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22EFB" w14:textId="600300AA" w:rsidR="00E47714" w:rsidRPr="00A92835" w:rsidRDefault="00E47714" w:rsidP="00451AA1">
      <w:pPr>
        <w:widowControl w:val="0"/>
        <w:spacing w:after="0" w:line="360" w:lineRule="auto"/>
        <w:jc w:val="both"/>
        <w:rPr>
          <w:rFonts w:ascii="Book Antiqua" w:eastAsia="宋体" w:hAnsi="Book Antiqua" w:cs="Times New Roman"/>
          <w:kern w:val="2"/>
          <w:sz w:val="24"/>
          <w:szCs w:val="24"/>
          <w:lang w:val="en-US" w:eastAsia="zh-CN"/>
        </w:rPr>
      </w:pPr>
      <w:r w:rsidRPr="00A92835">
        <w:rPr>
          <w:rFonts w:ascii="Book Antiqua" w:eastAsia="宋体" w:hAnsi="Book Antiqua" w:cs="Times New Roman"/>
          <w:b/>
          <w:kern w:val="2"/>
          <w:sz w:val="24"/>
          <w:szCs w:val="24"/>
          <w:lang w:val="en-US" w:eastAsia="zh-CN"/>
        </w:rPr>
        <w:t>Name of Journal:</w:t>
      </w:r>
      <w:r w:rsidRPr="00A92835">
        <w:rPr>
          <w:rFonts w:ascii="Book Antiqua" w:eastAsia="宋体" w:hAnsi="Book Antiqua" w:cs="Times New Roman"/>
          <w:b/>
          <w:i/>
          <w:kern w:val="2"/>
          <w:sz w:val="24"/>
          <w:szCs w:val="24"/>
          <w:lang w:val="en-US" w:eastAsia="zh-CN"/>
        </w:rPr>
        <w:t xml:space="preserve"> World Journal of Psychiatry</w:t>
      </w:r>
    </w:p>
    <w:p w14:paraId="04A151F7" w14:textId="6E3D58B1" w:rsidR="00E47714" w:rsidRPr="00A92835" w:rsidRDefault="00E47714" w:rsidP="00451AA1">
      <w:pPr>
        <w:widowControl w:val="0"/>
        <w:spacing w:after="0" w:line="360" w:lineRule="auto"/>
        <w:jc w:val="both"/>
        <w:rPr>
          <w:rFonts w:ascii="Book Antiqua" w:eastAsia="宋体" w:hAnsi="Book Antiqua" w:cs="Times New Roman"/>
          <w:b/>
          <w:kern w:val="2"/>
          <w:sz w:val="24"/>
          <w:szCs w:val="24"/>
          <w:lang w:val="en-US" w:eastAsia="zh-CN"/>
        </w:rPr>
      </w:pPr>
      <w:r w:rsidRPr="00A92835">
        <w:rPr>
          <w:rFonts w:ascii="Book Antiqua" w:eastAsia="宋体" w:hAnsi="Book Antiqua" w:cs="Times New Roman"/>
          <w:b/>
          <w:kern w:val="2"/>
          <w:sz w:val="24"/>
          <w:szCs w:val="24"/>
          <w:lang w:val="en-US" w:eastAsia="zh-CN"/>
        </w:rPr>
        <w:t xml:space="preserve">ESPS Manuscript NO: </w:t>
      </w:r>
      <w:r w:rsidRPr="00A92835">
        <w:rPr>
          <w:rFonts w:ascii="Book Antiqua" w:eastAsia="宋体" w:hAnsi="Book Antiqua" w:cs="Times New Roman" w:hint="eastAsia"/>
          <w:b/>
          <w:kern w:val="2"/>
          <w:sz w:val="24"/>
          <w:szCs w:val="24"/>
          <w:lang w:val="en-US" w:eastAsia="zh-CN"/>
        </w:rPr>
        <w:t>29926</w:t>
      </w:r>
    </w:p>
    <w:p w14:paraId="3BD23118" w14:textId="467BA617" w:rsidR="00E47714" w:rsidRPr="00A92835" w:rsidRDefault="00E47714" w:rsidP="00451AA1">
      <w:pPr>
        <w:widowControl w:val="0"/>
        <w:spacing w:after="0" w:line="360" w:lineRule="auto"/>
        <w:jc w:val="both"/>
        <w:rPr>
          <w:rFonts w:ascii="Book Antiqua" w:eastAsia="宋体" w:hAnsi="Book Antiqua" w:cs="Times New Roman"/>
          <w:b/>
          <w:kern w:val="2"/>
          <w:sz w:val="24"/>
          <w:szCs w:val="24"/>
          <w:lang w:val="en-US" w:eastAsia="zh-CN"/>
        </w:rPr>
      </w:pPr>
      <w:r w:rsidRPr="00A92835">
        <w:rPr>
          <w:rFonts w:ascii="Book Antiqua" w:eastAsia="宋体" w:hAnsi="Book Antiqua" w:cs="Times New Roman"/>
          <w:b/>
          <w:kern w:val="2"/>
          <w:sz w:val="24"/>
          <w:szCs w:val="24"/>
          <w:lang w:val="en-US" w:eastAsia="zh-CN"/>
        </w:rPr>
        <w:t xml:space="preserve">Manuscript Type: </w:t>
      </w:r>
      <w:r w:rsidR="00AD4FBB" w:rsidRPr="00A92835">
        <w:rPr>
          <w:rFonts w:ascii="Book Antiqua" w:eastAsia="宋体" w:hAnsi="Book Antiqua" w:cs="Times New Roman"/>
          <w:b/>
          <w:kern w:val="2"/>
          <w:sz w:val="24"/>
          <w:szCs w:val="24"/>
          <w:lang w:val="en-US" w:eastAsia="zh-CN"/>
        </w:rPr>
        <w:t>Systematic Review</w:t>
      </w:r>
      <w:r w:rsidR="00AD4FBB" w:rsidRPr="00A92835">
        <w:rPr>
          <w:rFonts w:ascii="Book Antiqua" w:eastAsia="宋体" w:hAnsi="Book Antiqua" w:cs="Times New Roman" w:hint="eastAsia"/>
          <w:b/>
          <w:kern w:val="2"/>
          <w:sz w:val="24"/>
          <w:szCs w:val="24"/>
          <w:lang w:val="en-US" w:eastAsia="zh-CN"/>
        </w:rPr>
        <w:t>s</w:t>
      </w:r>
    </w:p>
    <w:p w14:paraId="52A2C3D3"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sz w:val="24"/>
          <w:szCs w:val="24"/>
          <w:lang w:val="en-GB" w:eastAsia="zh-CN"/>
        </w:rPr>
      </w:pPr>
      <w:r w:rsidRPr="00A92835">
        <w:rPr>
          <w:rFonts w:ascii="Book Antiqua" w:hAnsi="Book Antiqua"/>
          <w:sz w:val="24"/>
          <w:szCs w:val="24"/>
          <w:lang w:val="en-GB"/>
        </w:rPr>
        <w:br/>
      </w:r>
      <w:r w:rsidRPr="00A92835">
        <w:rPr>
          <w:rFonts w:ascii="Book Antiqua" w:hAnsi="Book Antiqua" w:cs="BookAntiqua-Bold"/>
          <w:b/>
          <w:bCs/>
          <w:sz w:val="24"/>
          <w:szCs w:val="24"/>
          <w:lang w:val="en-GB"/>
        </w:rPr>
        <w:t>Neuroimaging studies of cognitive remediation in schizophrenia: A systematic and critical review</w:t>
      </w:r>
    </w:p>
    <w:p w14:paraId="7B88FAAD" w14:textId="77777777" w:rsidR="005E7785" w:rsidRPr="00A92835" w:rsidRDefault="005E7785" w:rsidP="00451AA1">
      <w:pPr>
        <w:autoSpaceDE w:val="0"/>
        <w:autoSpaceDN w:val="0"/>
        <w:adjustRightInd w:val="0"/>
        <w:spacing w:after="0" w:line="360" w:lineRule="auto"/>
        <w:jc w:val="both"/>
        <w:rPr>
          <w:rFonts w:ascii="Book Antiqua" w:hAnsi="Book Antiqua" w:cs="BookAntiqua-Bold"/>
          <w:b/>
          <w:bCs/>
          <w:sz w:val="24"/>
          <w:szCs w:val="24"/>
          <w:lang w:val="en-GB" w:eastAsia="zh-CN"/>
        </w:rPr>
      </w:pPr>
    </w:p>
    <w:p w14:paraId="493F6359" w14:textId="77777777" w:rsidR="00A75580" w:rsidRPr="00A92835" w:rsidRDefault="00A75580" w:rsidP="00451AA1">
      <w:pPr>
        <w:autoSpaceDE w:val="0"/>
        <w:autoSpaceDN w:val="0"/>
        <w:adjustRightInd w:val="0"/>
        <w:spacing w:after="0" w:line="360" w:lineRule="auto"/>
        <w:jc w:val="both"/>
        <w:rPr>
          <w:rFonts w:ascii="Book Antiqua" w:hAnsi="Book Antiqua" w:cs="Times New Roman"/>
          <w:sz w:val="24"/>
          <w:szCs w:val="24"/>
          <w:lang w:val="en-GB"/>
        </w:rPr>
      </w:pPr>
      <w:proofErr w:type="spellStart"/>
      <w:r w:rsidRPr="00A92835">
        <w:rPr>
          <w:rFonts w:ascii="Book Antiqua" w:hAnsi="Book Antiqua"/>
          <w:sz w:val="24"/>
          <w:szCs w:val="24"/>
          <w:lang w:val="en-GB"/>
        </w:rPr>
        <w:t>Penadés</w:t>
      </w:r>
      <w:proofErr w:type="spellEnd"/>
      <w:r w:rsidRPr="00A92835">
        <w:rPr>
          <w:rFonts w:ascii="Book Antiqua" w:hAnsi="Book Antiqua"/>
          <w:sz w:val="24"/>
          <w:szCs w:val="24"/>
          <w:lang w:val="en-GB"/>
        </w:rPr>
        <w:t xml:space="preserve"> R </w:t>
      </w:r>
      <w:r w:rsidRPr="00A92835">
        <w:rPr>
          <w:rFonts w:ascii="Book Antiqua" w:hAnsi="Book Antiqua"/>
          <w:i/>
          <w:iCs/>
          <w:sz w:val="24"/>
          <w:szCs w:val="24"/>
          <w:lang w:val="en-GB"/>
        </w:rPr>
        <w:t xml:space="preserve">et al. </w:t>
      </w:r>
      <w:r w:rsidRPr="00A92835">
        <w:rPr>
          <w:rFonts w:ascii="Book Antiqua" w:hAnsi="Book Antiqua" w:cs="BookAntiqua-Bold"/>
          <w:bCs/>
          <w:sz w:val="24"/>
          <w:szCs w:val="24"/>
          <w:lang w:val="en-GB"/>
        </w:rPr>
        <w:t>Neuroimaging of cognitive remediation in schizophrenia</w:t>
      </w:r>
    </w:p>
    <w:p w14:paraId="1FD3242D" w14:textId="28E3940E" w:rsidR="00A75580" w:rsidRPr="00A92835" w:rsidRDefault="00A75580" w:rsidP="00451AA1">
      <w:pPr>
        <w:autoSpaceDE w:val="0"/>
        <w:autoSpaceDN w:val="0"/>
        <w:adjustRightInd w:val="0"/>
        <w:spacing w:after="0" w:line="360" w:lineRule="auto"/>
        <w:jc w:val="both"/>
        <w:rPr>
          <w:rFonts w:ascii="Book Antiqua" w:hAnsi="Book Antiqua"/>
          <w:b/>
          <w:bCs/>
          <w:sz w:val="24"/>
          <w:szCs w:val="24"/>
        </w:rPr>
      </w:pPr>
      <w:r w:rsidRPr="00A92835">
        <w:rPr>
          <w:rFonts w:ascii="Book Antiqua" w:hAnsi="Book Antiqua"/>
          <w:sz w:val="24"/>
          <w:szCs w:val="24"/>
          <w:lang w:val="en-US"/>
        </w:rPr>
        <w:br/>
      </w:r>
      <w:r w:rsidRPr="00A92835">
        <w:rPr>
          <w:rFonts w:ascii="Book Antiqua" w:hAnsi="Book Antiqua"/>
          <w:b/>
          <w:bCs/>
          <w:sz w:val="24"/>
          <w:szCs w:val="24"/>
        </w:rPr>
        <w:t>Rafael Penadés, Alexandre González-Rodríguez, Rosa Catalán, Bàrbara Segura, Miquel Bernardo, Carme Junqué</w:t>
      </w:r>
    </w:p>
    <w:p w14:paraId="021F99D5" w14:textId="77777777" w:rsidR="00A75580" w:rsidRPr="00A92835" w:rsidRDefault="00A75580" w:rsidP="00451AA1">
      <w:pPr>
        <w:autoSpaceDE w:val="0"/>
        <w:autoSpaceDN w:val="0"/>
        <w:adjustRightInd w:val="0"/>
        <w:spacing w:after="0" w:line="360" w:lineRule="auto"/>
        <w:jc w:val="both"/>
        <w:rPr>
          <w:rFonts w:ascii="Book Antiqua" w:hAnsi="Book Antiqua"/>
          <w:b/>
          <w:bCs/>
          <w:sz w:val="24"/>
          <w:szCs w:val="24"/>
        </w:rPr>
      </w:pPr>
    </w:p>
    <w:p w14:paraId="197FFCA2" w14:textId="486403FE" w:rsidR="005264C2" w:rsidRPr="00A92835" w:rsidRDefault="00A75580" w:rsidP="00451AA1">
      <w:pPr>
        <w:autoSpaceDE w:val="0"/>
        <w:autoSpaceDN w:val="0"/>
        <w:adjustRightInd w:val="0"/>
        <w:spacing w:after="0" w:line="360" w:lineRule="auto"/>
        <w:jc w:val="both"/>
        <w:rPr>
          <w:rFonts w:ascii="Book Antiqua" w:hAnsi="Book Antiqua"/>
          <w:bCs/>
          <w:sz w:val="24"/>
          <w:szCs w:val="24"/>
          <w:lang w:eastAsia="zh-CN"/>
        </w:rPr>
      </w:pPr>
      <w:r w:rsidRPr="00A92835">
        <w:rPr>
          <w:rFonts w:ascii="Book Antiqua" w:hAnsi="Book Antiqua"/>
          <w:b/>
          <w:bCs/>
          <w:sz w:val="24"/>
          <w:szCs w:val="24"/>
        </w:rPr>
        <w:t xml:space="preserve">Rafael Penadés, Alexandre González-Rodríguez, Rosa Catalán, Miquel Bernardo, </w:t>
      </w:r>
      <w:r w:rsidR="00D74D25" w:rsidRPr="00A92835">
        <w:rPr>
          <w:rFonts w:ascii="Book Antiqua" w:hAnsi="Book Antiqua"/>
          <w:sz w:val="24"/>
          <w:szCs w:val="24"/>
          <w:lang w:val="en-GB"/>
        </w:rPr>
        <w:t xml:space="preserve">Department of Psychiatry and Psychology, Clinical Institute of Neurosciences, Hospital </w:t>
      </w:r>
      <w:proofErr w:type="spellStart"/>
      <w:r w:rsidR="00D74D25" w:rsidRPr="00A92835">
        <w:rPr>
          <w:rFonts w:ascii="Book Antiqua" w:hAnsi="Book Antiqua"/>
          <w:sz w:val="24"/>
          <w:szCs w:val="24"/>
          <w:lang w:val="en-GB"/>
        </w:rPr>
        <w:t>Clínic</w:t>
      </w:r>
      <w:proofErr w:type="spellEnd"/>
      <w:r w:rsidR="00D74D25" w:rsidRPr="00A92835">
        <w:rPr>
          <w:rFonts w:ascii="Book Antiqua" w:hAnsi="Book Antiqua"/>
          <w:sz w:val="24"/>
          <w:szCs w:val="24"/>
          <w:lang w:val="en-GB"/>
        </w:rPr>
        <w:t>, 08036 Barcelona, Spain</w:t>
      </w:r>
    </w:p>
    <w:p w14:paraId="7DF8D5FB" w14:textId="77777777" w:rsidR="005264C2" w:rsidRPr="00A92835" w:rsidRDefault="005264C2" w:rsidP="00451AA1">
      <w:pPr>
        <w:autoSpaceDE w:val="0"/>
        <w:autoSpaceDN w:val="0"/>
        <w:adjustRightInd w:val="0"/>
        <w:spacing w:after="0" w:line="360" w:lineRule="auto"/>
        <w:jc w:val="both"/>
        <w:rPr>
          <w:rFonts w:ascii="Book Antiqua" w:hAnsi="Book Antiqua"/>
          <w:bCs/>
          <w:sz w:val="24"/>
          <w:szCs w:val="24"/>
          <w:lang w:eastAsia="zh-CN"/>
        </w:rPr>
      </w:pPr>
    </w:p>
    <w:p w14:paraId="475863F6" w14:textId="31CE7872" w:rsidR="006813D3" w:rsidRPr="00A92835" w:rsidRDefault="00A75580" w:rsidP="00451AA1">
      <w:pPr>
        <w:autoSpaceDE w:val="0"/>
        <w:autoSpaceDN w:val="0"/>
        <w:adjustRightInd w:val="0"/>
        <w:spacing w:after="0" w:line="360" w:lineRule="auto"/>
        <w:jc w:val="both"/>
        <w:rPr>
          <w:rFonts w:ascii="Book Antiqua" w:hAnsi="Book Antiqua"/>
          <w:bCs/>
          <w:sz w:val="24"/>
          <w:szCs w:val="24"/>
          <w:lang w:eastAsia="zh-CN"/>
        </w:rPr>
      </w:pPr>
      <w:r w:rsidRPr="00A92835">
        <w:rPr>
          <w:rFonts w:ascii="Book Antiqua" w:hAnsi="Book Antiqua"/>
          <w:b/>
          <w:bCs/>
          <w:sz w:val="24"/>
          <w:szCs w:val="24"/>
        </w:rPr>
        <w:t>Bàrbara Segura, Carme Junqué,</w:t>
      </w:r>
      <w:r w:rsidR="00113136" w:rsidRPr="00A92835">
        <w:rPr>
          <w:rFonts w:ascii="Book Antiqua" w:hAnsi="Book Antiqua"/>
          <w:b/>
          <w:bCs/>
          <w:sz w:val="24"/>
          <w:szCs w:val="24"/>
        </w:rPr>
        <w:t xml:space="preserve"> </w:t>
      </w:r>
      <w:r w:rsidRPr="00A92835">
        <w:rPr>
          <w:rFonts w:ascii="Book Antiqua" w:hAnsi="Book Antiqua"/>
          <w:bCs/>
          <w:sz w:val="24"/>
          <w:szCs w:val="24"/>
        </w:rPr>
        <w:t>Neuropsycholo</w:t>
      </w:r>
      <w:r w:rsidR="006813D3" w:rsidRPr="00A92835">
        <w:rPr>
          <w:rFonts w:ascii="Book Antiqua" w:hAnsi="Book Antiqua"/>
          <w:bCs/>
          <w:sz w:val="24"/>
          <w:szCs w:val="24"/>
        </w:rPr>
        <w:t>gy Lab, University of Barcelona</w:t>
      </w:r>
      <w:r w:rsidR="006813D3" w:rsidRPr="00A92835">
        <w:rPr>
          <w:rFonts w:ascii="Book Antiqua" w:hAnsi="Book Antiqua" w:hint="eastAsia"/>
          <w:bCs/>
          <w:sz w:val="24"/>
          <w:szCs w:val="24"/>
          <w:lang w:eastAsia="zh-CN"/>
        </w:rPr>
        <w:t>,</w:t>
      </w:r>
      <w:r w:rsidR="006813D3" w:rsidRPr="00A92835">
        <w:rPr>
          <w:rFonts w:ascii="Book Antiqua" w:hAnsi="Book Antiqua"/>
          <w:sz w:val="24"/>
          <w:szCs w:val="24"/>
        </w:rPr>
        <w:t xml:space="preserve"> 08036 </w:t>
      </w:r>
      <w:r w:rsidR="006813D3" w:rsidRPr="00A92835">
        <w:rPr>
          <w:rFonts w:ascii="Book Antiqua" w:hAnsi="Book Antiqua"/>
          <w:bCs/>
          <w:sz w:val="24"/>
          <w:szCs w:val="24"/>
        </w:rPr>
        <w:t>Barcelona, Spain</w:t>
      </w:r>
      <w:r w:rsidRPr="00A92835">
        <w:rPr>
          <w:rFonts w:ascii="Book Antiqua" w:hAnsi="Book Antiqua"/>
          <w:bCs/>
          <w:sz w:val="24"/>
          <w:szCs w:val="24"/>
        </w:rPr>
        <w:t xml:space="preserve"> </w:t>
      </w:r>
    </w:p>
    <w:p w14:paraId="735178F1" w14:textId="77777777" w:rsidR="006813D3" w:rsidRPr="00A92835" w:rsidRDefault="006813D3" w:rsidP="00451AA1">
      <w:pPr>
        <w:autoSpaceDE w:val="0"/>
        <w:autoSpaceDN w:val="0"/>
        <w:adjustRightInd w:val="0"/>
        <w:spacing w:after="0" w:line="360" w:lineRule="auto"/>
        <w:jc w:val="both"/>
        <w:rPr>
          <w:rFonts w:ascii="Book Antiqua" w:hAnsi="Book Antiqua"/>
          <w:bCs/>
          <w:sz w:val="24"/>
          <w:szCs w:val="24"/>
          <w:lang w:eastAsia="zh-CN"/>
        </w:rPr>
      </w:pPr>
    </w:p>
    <w:p w14:paraId="413ED75A" w14:textId="7ED8CA81" w:rsidR="00A75580" w:rsidRPr="00A92835" w:rsidRDefault="006813D3" w:rsidP="00451AA1">
      <w:pPr>
        <w:autoSpaceDE w:val="0"/>
        <w:autoSpaceDN w:val="0"/>
        <w:adjustRightInd w:val="0"/>
        <w:spacing w:after="0" w:line="360" w:lineRule="auto"/>
        <w:jc w:val="both"/>
        <w:rPr>
          <w:rFonts w:ascii="Book Antiqua" w:hAnsi="Book Antiqua"/>
          <w:b/>
          <w:bCs/>
          <w:sz w:val="24"/>
          <w:szCs w:val="24"/>
        </w:rPr>
      </w:pPr>
      <w:r w:rsidRPr="00A92835">
        <w:rPr>
          <w:rFonts w:ascii="Book Antiqua" w:hAnsi="Book Antiqua"/>
          <w:b/>
          <w:bCs/>
          <w:sz w:val="24"/>
          <w:szCs w:val="24"/>
        </w:rPr>
        <w:t>Bàrbara Segura, Carme Junqué,</w:t>
      </w:r>
      <w:r w:rsidRPr="00A92835">
        <w:rPr>
          <w:rFonts w:ascii="Book Antiqua" w:hAnsi="Book Antiqua" w:hint="eastAsia"/>
          <w:b/>
          <w:bCs/>
          <w:sz w:val="24"/>
          <w:szCs w:val="24"/>
          <w:lang w:eastAsia="zh-CN"/>
        </w:rPr>
        <w:t xml:space="preserve"> </w:t>
      </w:r>
      <w:r w:rsidR="00A75580" w:rsidRPr="00A92835">
        <w:rPr>
          <w:rFonts w:ascii="Book Antiqua" w:hAnsi="Book Antiqua"/>
          <w:bCs/>
          <w:sz w:val="24"/>
          <w:szCs w:val="24"/>
        </w:rPr>
        <w:t xml:space="preserve">Institut d’Investigacions, Biomèdiques August Pi i Sunyer, </w:t>
      </w:r>
      <w:r w:rsidR="00E93F94" w:rsidRPr="00A92835">
        <w:rPr>
          <w:rFonts w:ascii="Book Antiqua" w:hAnsi="Book Antiqua"/>
          <w:sz w:val="24"/>
          <w:szCs w:val="24"/>
        </w:rPr>
        <w:t xml:space="preserve">08036 </w:t>
      </w:r>
      <w:r w:rsidR="00A75580" w:rsidRPr="00A92835">
        <w:rPr>
          <w:rFonts w:ascii="Book Antiqua" w:hAnsi="Book Antiqua"/>
          <w:bCs/>
          <w:sz w:val="24"/>
          <w:szCs w:val="24"/>
        </w:rPr>
        <w:t>Barcelona, Spain</w:t>
      </w:r>
    </w:p>
    <w:p w14:paraId="22D86DDD" w14:textId="77777777" w:rsidR="00A75580" w:rsidRPr="00A92835" w:rsidRDefault="00A75580" w:rsidP="00451AA1">
      <w:pPr>
        <w:autoSpaceDE w:val="0"/>
        <w:autoSpaceDN w:val="0"/>
        <w:adjustRightInd w:val="0"/>
        <w:spacing w:after="0" w:line="360" w:lineRule="auto"/>
        <w:jc w:val="both"/>
        <w:rPr>
          <w:rFonts w:ascii="Book Antiqua" w:hAnsi="Book Antiqua"/>
          <w:b/>
          <w:bCs/>
          <w:sz w:val="24"/>
          <w:szCs w:val="24"/>
        </w:rPr>
      </w:pPr>
    </w:p>
    <w:p w14:paraId="68FE2C13" w14:textId="77777777" w:rsidR="009F405E" w:rsidRPr="00A92835" w:rsidRDefault="00A75580" w:rsidP="00451AA1">
      <w:pPr>
        <w:autoSpaceDE w:val="0"/>
        <w:autoSpaceDN w:val="0"/>
        <w:adjustRightInd w:val="0"/>
        <w:spacing w:after="0" w:line="360" w:lineRule="auto"/>
        <w:jc w:val="both"/>
        <w:rPr>
          <w:rFonts w:ascii="Book Antiqua" w:hAnsi="Book Antiqua"/>
          <w:sz w:val="24"/>
          <w:szCs w:val="24"/>
          <w:lang w:val="en-GB" w:eastAsia="zh-CN"/>
        </w:rPr>
      </w:pPr>
      <w:r w:rsidRPr="00A92835">
        <w:rPr>
          <w:rFonts w:ascii="Book Antiqua" w:hAnsi="Book Antiqua"/>
          <w:b/>
          <w:bCs/>
          <w:sz w:val="24"/>
          <w:szCs w:val="24"/>
          <w:lang w:val="en-GB"/>
        </w:rPr>
        <w:t xml:space="preserve">Author contributions: </w:t>
      </w:r>
      <w:proofErr w:type="spellStart"/>
      <w:r w:rsidRPr="00A92835">
        <w:rPr>
          <w:rFonts w:ascii="Book Antiqua" w:hAnsi="Book Antiqua"/>
          <w:sz w:val="24"/>
          <w:szCs w:val="24"/>
          <w:lang w:val="en-GB"/>
        </w:rPr>
        <w:t>Penadés</w:t>
      </w:r>
      <w:proofErr w:type="spellEnd"/>
      <w:r w:rsidRPr="00A92835">
        <w:rPr>
          <w:rFonts w:ascii="Book Antiqua" w:hAnsi="Book Antiqua"/>
          <w:sz w:val="24"/>
          <w:szCs w:val="24"/>
          <w:lang w:val="en-GB"/>
        </w:rPr>
        <w:t xml:space="preserve"> R designed the research; </w:t>
      </w:r>
      <w:proofErr w:type="spellStart"/>
      <w:r w:rsidRPr="00A92835">
        <w:rPr>
          <w:rFonts w:ascii="Book Antiqua" w:hAnsi="Book Antiqua"/>
          <w:sz w:val="24"/>
          <w:szCs w:val="24"/>
          <w:lang w:val="en-GB"/>
        </w:rPr>
        <w:t>Gónzalez</w:t>
      </w:r>
      <w:proofErr w:type="spellEnd"/>
      <w:r w:rsidRPr="00A92835">
        <w:rPr>
          <w:rFonts w:ascii="Book Antiqua" w:hAnsi="Book Antiqua"/>
          <w:sz w:val="24"/>
          <w:szCs w:val="24"/>
          <w:lang w:val="en-GB"/>
        </w:rPr>
        <w:t xml:space="preserve">-Rodríguez A performed the bibliographic search; </w:t>
      </w:r>
      <w:proofErr w:type="spellStart"/>
      <w:r w:rsidRPr="00A92835">
        <w:rPr>
          <w:rFonts w:ascii="Book Antiqua" w:hAnsi="Book Antiqua"/>
          <w:sz w:val="24"/>
          <w:szCs w:val="24"/>
          <w:lang w:val="en-GB"/>
        </w:rPr>
        <w:t>Penadés</w:t>
      </w:r>
      <w:proofErr w:type="spellEnd"/>
      <w:r w:rsidRPr="00A92835">
        <w:rPr>
          <w:rFonts w:ascii="Book Antiqua" w:hAnsi="Book Antiqua"/>
          <w:sz w:val="24"/>
          <w:szCs w:val="24"/>
          <w:lang w:val="en-GB"/>
        </w:rPr>
        <w:t xml:space="preserve"> R</w:t>
      </w:r>
      <w:r w:rsidR="003E50D5" w:rsidRPr="00A92835">
        <w:rPr>
          <w:rFonts w:ascii="Book Antiqua" w:hAnsi="Book Antiqua"/>
          <w:sz w:val="24"/>
          <w:szCs w:val="24"/>
          <w:lang w:val="en-GB"/>
        </w:rPr>
        <w:t>,</w:t>
      </w:r>
      <w:r w:rsidRPr="00A92835">
        <w:rPr>
          <w:rFonts w:ascii="Book Antiqua" w:hAnsi="Book Antiqua"/>
          <w:sz w:val="24"/>
          <w:szCs w:val="24"/>
          <w:lang w:val="en-GB"/>
        </w:rPr>
        <w:t xml:space="preserve"> Segura B and </w:t>
      </w:r>
      <w:proofErr w:type="spellStart"/>
      <w:r w:rsidRPr="00A92835">
        <w:rPr>
          <w:rFonts w:ascii="Book Antiqua" w:hAnsi="Book Antiqua"/>
          <w:sz w:val="24"/>
          <w:szCs w:val="24"/>
          <w:lang w:val="en-GB"/>
        </w:rPr>
        <w:t>Junqué</w:t>
      </w:r>
      <w:proofErr w:type="spellEnd"/>
      <w:r w:rsidRPr="00A92835">
        <w:rPr>
          <w:rFonts w:ascii="Book Antiqua" w:hAnsi="Book Antiqua"/>
          <w:sz w:val="24"/>
          <w:szCs w:val="24"/>
          <w:lang w:val="en-GB"/>
        </w:rPr>
        <w:t xml:space="preserve"> C analysed the data; </w:t>
      </w:r>
      <w:proofErr w:type="spellStart"/>
      <w:r w:rsidRPr="00A92835">
        <w:rPr>
          <w:rFonts w:ascii="Book Antiqua" w:hAnsi="Book Antiqua"/>
          <w:sz w:val="24"/>
          <w:szCs w:val="24"/>
          <w:lang w:val="en-GB"/>
        </w:rPr>
        <w:t>Penadés</w:t>
      </w:r>
      <w:proofErr w:type="spellEnd"/>
      <w:r w:rsidRPr="00A92835">
        <w:rPr>
          <w:rFonts w:ascii="Book Antiqua" w:hAnsi="Book Antiqua"/>
          <w:sz w:val="24"/>
          <w:szCs w:val="24"/>
          <w:lang w:val="en-GB"/>
        </w:rPr>
        <w:t xml:space="preserve"> R wrote the paper; Bernardo M</w:t>
      </w:r>
      <w:r w:rsidR="0020551C" w:rsidRPr="00A92835">
        <w:rPr>
          <w:rFonts w:ascii="Book Antiqua" w:hAnsi="Book Antiqua"/>
          <w:sz w:val="24"/>
          <w:szCs w:val="24"/>
          <w:lang w:val="en-GB"/>
        </w:rPr>
        <w:t xml:space="preserve">, </w:t>
      </w:r>
      <w:proofErr w:type="spellStart"/>
      <w:r w:rsidR="0020551C" w:rsidRPr="00A92835">
        <w:rPr>
          <w:rFonts w:ascii="Book Antiqua" w:hAnsi="Book Antiqua"/>
          <w:sz w:val="24"/>
          <w:szCs w:val="24"/>
          <w:lang w:val="en-GB"/>
        </w:rPr>
        <w:t>Catalán</w:t>
      </w:r>
      <w:proofErr w:type="spellEnd"/>
      <w:r w:rsidR="0020551C" w:rsidRPr="00A92835">
        <w:rPr>
          <w:rFonts w:ascii="Book Antiqua" w:hAnsi="Book Antiqua"/>
          <w:sz w:val="24"/>
          <w:szCs w:val="24"/>
          <w:lang w:val="en-GB"/>
        </w:rPr>
        <w:t xml:space="preserve"> R</w:t>
      </w:r>
      <w:r w:rsidRPr="00A92835">
        <w:rPr>
          <w:rFonts w:ascii="Book Antiqua" w:hAnsi="Book Antiqua"/>
          <w:sz w:val="24"/>
          <w:szCs w:val="24"/>
          <w:lang w:val="en-GB"/>
        </w:rPr>
        <w:t xml:space="preserve"> and </w:t>
      </w:r>
      <w:proofErr w:type="spellStart"/>
      <w:r w:rsidRPr="00A92835">
        <w:rPr>
          <w:rFonts w:ascii="Book Antiqua" w:hAnsi="Book Antiqua"/>
          <w:sz w:val="24"/>
          <w:szCs w:val="24"/>
          <w:lang w:val="en-GB"/>
        </w:rPr>
        <w:t>Junqué</w:t>
      </w:r>
      <w:proofErr w:type="spellEnd"/>
      <w:r w:rsidRPr="00A92835">
        <w:rPr>
          <w:rFonts w:ascii="Book Antiqua" w:hAnsi="Book Antiqua"/>
          <w:sz w:val="24"/>
          <w:szCs w:val="24"/>
          <w:lang w:val="en-GB"/>
        </w:rPr>
        <w:t xml:space="preserve"> C supervised the paper; all </w:t>
      </w:r>
      <w:r w:rsidR="003E50D5" w:rsidRPr="00A92835">
        <w:rPr>
          <w:rFonts w:ascii="Book Antiqua" w:hAnsi="Book Antiqua"/>
          <w:sz w:val="24"/>
          <w:szCs w:val="24"/>
          <w:lang w:val="en-GB"/>
        </w:rPr>
        <w:t xml:space="preserve">of the </w:t>
      </w:r>
      <w:r w:rsidRPr="00A92835">
        <w:rPr>
          <w:rFonts w:ascii="Book Antiqua" w:hAnsi="Book Antiqua"/>
          <w:sz w:val="24"/>
          <w:szCs w:val="24"/>
          <w:lang w:val="en-GB"/>
        </w:rPr>
        <w:t>authors read and approved the final manuscript.</w:t>
      </w:r>
    </w:p>
    <w:p w14:paraId="2EC2BBC8" w14:textId="77777777" w:rsidR="009F405E" w:rsidRPr="00A92835" w:rsidRDefault="009F405E" w:rsidP="00451AA1">
      <w:pPr>
        <w:autoSpaceDE w:val="0"/>
        <w:autoSpaceDN w:val="0"/>
        <w:adjustRightInd w:val="0"/>
        <w:spacing w:after="0" w:line="360" w:lineRule="auto"/>
        <w:jc w:val="both"/>
        <w:rPr>
          <w:rFonts w:ascii="Book Antiqua" w:hAnsi="Book Antiqua"/>
          <w:sz w:val="24"/>
          <w:szCs w:val="24"/>
          <w:lang w:val="en-GB" w:eastAsia="zh-CN"/>
        </w:rPr>
      </w:pPr>
    </w:p>
    <w:p w14:paraId="63FB8CC7" w14:textId="0837D185" w:rsidR="00A75580" w:rsidRPr="00A92835" w:rsidRDefault="009F405E" w:rsidP="00451AA1">
      <w:pPr>
        <w:autoSpaceDE w:val="0"/>
        <w:autoSpaceDN w:val="0"/>
        <w:adjustRightInd w:val="0"/>
        <w:spacing w:after="0" w:line="360" w:lineRule="auto"/>
        <w:jc w:val="both"/>
        <w:rPr>
          <w:rFonts w:ascii="Book Antiqua" w:hAnsi="Book Antiqua"/>
          <w:bCs/>
          <w:sz w:val="24"/>
          <w:szCs w:val="24"/>
          <w:lang w:val="en-GB" w:eastAsia="zh-CN"/>
        </w:rPr>
      </w:pPr>
      <w:r w:rsidRPr="00A92835">
        <w:rPr>
          <w:rFonts w:ascii="Book Antiqua" w:hAnsi="Book Antiqua"/>
          <w:b/>
          <w:bCs/>
          <w:sz w:val="24"/>
          <w:szCs w:val="24"/>
          <w:lang w:val="en-GB"/>
        </w:rPr>
        <w:t>Supported by</w:t>
      </w:r>
      <w:r w:rsidRPr="00A92835">
        <w:rPr>
          <w:rFonts w:ascii="Book Antiqua" w:hAnsi="Book Antiqua"/>
          <w:bCs/>
          <w:sz w:val="24"/>
          <w:szCs w:val="24"/>
          <w:lang w:val="en-GB"/>
        </w:rPr>
        <w:t xml:space="preserve"> A grant from the </w:t>
      </w:r>
      <w:proofErr w:type="spellStart"/>
      <w:r w:rsidRPr="00A92835">
        <w:rPr>
          <w:rFonts w:ascii="Book Antiqua" w:hAnsi="Book Antiqua"/>
          <w:bCs/>
          <w:sz w:val="24"/>
          <w:szCs w:val="24"/>
          <w:lang w:val="en-GB"/>
        </w:rPr>
        <w:t>Instituto</w:t>
      </w:r>
      <w:proofErr w:type="spellEnd"/>
      <w:r w:rsidRPr="00A92835">
        <w:rPr>
          <w:rFonts w:ascii="Book Antiqua" w:hAnsi="Book Antiqua"/>
          <w:bCs/>
          <w:sz w:val="24"/>
          <w:szCs w:val="24"/>
          <w:lang w:val="en-GB"/>
        </w:rPr>
        <w:t xml:space="preserve"> de </w:t>
      </w:r>
      <w:proofErr w:type="spellStart"/>
      <w:r w:rsidRPr="00A92835">
        <w:rPr>
          <w:rFonts w:ascii="Book Antiqua" w:hAnsi="Book Antiqua"/>
          <w:bCs/>
          <w:sz w:val="24"/>
          <w:szCs w:val="24"/>
          <w:lang w:val="en-GB"/>
        </w:rPr>
        <w:t>Salud</w:t>
      </w:r>
      <w:proofErr w:type="spellEnd"/>
      <w:r w:rsidRPr="00A92835">
        <w:rPr>
          <w:rFonts w:ascii="Book Antiqua" w:hAnsi="Book Antiqua"/>
          <w:bCs/>
          <w:sz w:val="24"/>
          <w:szCs w:val="24"/>
          <w:lang w:val="en-GB"/>
        </w:rPr>
        <w:t xml:space="preserve"> Carlos III of </w:t>
      </w:r>
      <w:proofErr w:type="spellStart"/>
      <w:r w:rsidRPr="00A92835">
        <w:rPr>
          <w:rFonts w:ascii="Book Antiqua" w:hAnsi="Book Antiqua"/>
          <w:bCs/>
          <w:sz w:val="24"/>
          <w:szCs w:val="24"/>
          <w:lang w:val="en-GB"/>
        </w:rPr>
        <w:t>Fondo</w:t>
      </w:r>
      <w:proofErr w:type="spellEnd"/>
      <w:r w:rsidRPr="00A92835">
        <w:rPr>
          <w:rFonts w:ascii="Book Antiqua" w:hAnsi="Book Antiqua"/>
          <w:bCs/>
          <w:sz w:val="24"/>
          <w:szCs w:val="24"/>
          <w:lang w:val="en-GB"/>
        </w:rPr>
        <w:t xml:space="preserve"> de </w:t>
      </w:r>
      <w:proofErr w:type="spellStart"/>
      <w:r w:rsidRPr="00A92835">
        <w:rPr>
          <w:rFonts w:ascii="Book Antiqua" w:hAnsi="Book Antiqua"/>
          <w:bCs/>
          <w:sz w:val="24"/>
          <w:szCs w:val="24"/>
          <w:lang w:val="en-GB"/>
        </w:rPr>
        <w:t>Investigaciones</w:t>
      </w:r>
      <w:proofErr w:type="spellEnd"/>
      <w:r w:rsidRPr="00A92835">
        <w:rPr>
          <w:rFonts w:ascii="Book Antiqua" w:hAnsi="Book Antiqua"/>
          <w:bCs/>
          <w:sz w:val="24"/>
          <w:szCs w:val="24"/>
          <w:lang w:val="en-GB"/>
        </w:rPr>
        <w:t xml:space="preserve"> </w:t>
      </w:r>
      <w:proofErr w:type="spellStart"/>
      <w:r w:rsidRPr="00A92835">
        <w:rPr>
          <w:rFonts w:ascii="Book Antiqua" w:hAnsi="Book Antiqua"/>
          <w:bCs/>
          <w:sz w:val="24"/>
          <w:szCs w:val="24"/>
          <w:lang w:val="en-GB"/>
        </w:rPr>
        <w:t>Sanitarias</w:t>
      </w:r>
      <w:proofErr w:type="spellEnd"/>
      <w:r w:rsidRPr="00A92835">
        <w:rPr>
          <w:rFonts w:ascii="Book Antiqua" w:hAnsi="Book Antiqua"/>
          <w:bCs/>
          <w:sz w:val="24"/>
          <w:szCs w:val="24"/>
          <w:lang w:val="en-GB"/>
        </w:rPr>
        <w:t xml:space="preserve"> FIS (PI 11/01958) to </w:t>
      </w:r>
      <w:proofErr w:type="spellStart"/>
      <w:r w:rsidRPr="00A92835">
        <w:rPr>
          <w:rFonts w:ascii="Book Antiqua" w:hAnsi="Book Antiqua"/>
          <w:bCs/>
          <w:sz w:val="24"/>
          <w:szCs w:val="24"/>
          <w:lang w:val="en-GB"/>
        </w:rPr>
        <w:t>Penadés</w:t>
      </w:r>
      <w:proofErr w:type="spellEnd"/>
      <w:r w:rsidRPr="00A92835">
        <w:rPr>
          <w:rFonts w:ascii="Book Antiqua" w:hAnsi="Book Antiqua"/>
          <w:bCs/>
          <w:sz w:val="24"/>
          <w:szCs w:val="24"/>
          <w:lang w:val="en-GB"/>
        </w:rPr>
        <w:t xml:space="preserve"> R.</w:t>
      </w:r>
      <w:r w:rsidR="00A75580" w:rsidRPr="00A92835">
        <w:rPr>
          <w:rFonts w:ascii="Book Antiqua" w:hAnsi="Book Antiqua"/>
          <w:sz w:val="24"/>
          <w:szCs w:val="24"/>
          <w:lang w:val="en-GB"/>
        </w:rPr>
        <w:br/>
      </w:r>
    </w:p>
    <w:p w14:paraId="445491CC" w14:textId="0646DA0F" w:rsidR="00A75580" w:rsidRPr="00A92835" w:rsidRDefault="00A75580" w:rsidP="00451AA1">
      <w:pPr>
        <w:autoSpaceDE w:val="0"/>
        <w:autoSpaceDN w:val="0"/>
        <w:adjustRightInd w:val="0"/>
        <w:spacing w:after="0" w:line="360" w:lineRule="auto"/>
        <w:jc w:val="both"/>
        <w:rPr>
          <w:rFonts w:ascii="Book Antiqua" w:hAnsi="Book Antiqua"/>
          <w:sz w:val="24"/>
          <w:szCs w:val="24"/>
          <w:lang w:val="en-GB" w:eastAsia="zh-CN"/>
        </w:rPr>
      </w:pPr>
      <w:r w:rsidRPr="00A92835">
        <w:rPr>
          <w:rFonts w:ascii="Book Antiqua" w:hAnsi="Book Antiqua"/>
          <w:b/>
          <w:bCs/>
          <w:sz w:val="24"/>
          <w:szCs w:val="24"/>
          <w:lang w:val="en-GB"/>
        </w:rPr>
        <w:lastRenderedPageBreak/>
        <w:t xml:space="preserve">Conflict-of-interest statement: </w:t>
      </w:r>
      <w:r w:rsidRPr="00A92835">
        <w:rPr>
          <w:rFonts w:ascii="Book Antiqua" w:hAnsi="Book Antiqua"/>
          <w:sz w:val="24"/>
          <w:szCs w:val="24"/>
          <w:lang w:val="en-GB"/>
        </w:rPr>
        <w:t>All the authors decl</w:t>
      </w:r>
      <w:r w:rsidR="00E72C1A" w:rsidRPr="00A92835">
        <w:rPr>
          <w:rFonts w:ascii="Book Antiqua" w:hAnsi="Book Antiqua"/>
          <w:sz w:val="24"/>
          <w:szCs w:val="24"/>
          <w:lang w:val="en-GB"/>
        </w:rPr>
        <w:t>are that they have no competing</w:t>
      </w:r>
      <w:r w:rsidR="00E72C1A" w:rsidRPr="00A92835">
        <w:rPr>
          <w:rFonts w:ascii="Book Antiqua" w:hAnsi="Book Antiqua" w:hint="eastAsia"/>
          <w:sz w:val="24"/>
          <w:szCs w:val="24"/>
          <w:lang w:val="en-GB" w:eastAsia="zh-CN"/>
        </w:rPr>
        <w:t xml:space="preserve"> </w:t>
      </w:r>
      <w:r w:rsidRPr="00A92835">
        <w:rPr>
          <w:rFonts w:ascii="Book Antiqua" w:hAnsi="Book Antiqua"/>
          <w:sz w:val="24"/>
          <w:szCs w:val="24"/>
          <w:lang w:val="en-GB"/>
        </w:rPr>
        <w:t>interests for this article.</w:t>
      </w:r>
    </w:p>
    <w:p w14:paraId="67283628" w14:textId="77777777" w:rsidR="00E72C1A" w:rsidRPr="00A92835" w:rsidRDefault="00E72C1A" w:rsidP="00451AA1">
      <w:pPr>
        <w:autoSpaceDE w:val="0"/>
        <w:autoSpaceDN w:val="0"/>
        <w:adjustRightInd w:val="0"/>
        <w:spacing w:after="0" w:line="360" w:lineRule="auto"/>
        <w:jc w:val="both"/>
        <w:rPr>
          <w:rFonts w:ascii="Book Antiqua" w:hAnsi="Book Antiqua"/>
          <w:sz w:val="24"/>
          <w:szCs w:val="24"/>
          <w:lang w:val="en-GB" w:eastAsia="zh-CN"/>
        </w:rPr>
      </w:pPr>
    </w:p>
    <w:p w14:paraId="0B111AB4" w14:textId="77777777" w:rsidR="001360CB" w:rsidRPr="00A92835" w:rsidRDefault="001360CB" w:rsidP="00451AA1">
      <w:pPr>
        <w:widowControl w:val="0"/>
        <w:spacing w:after="0" w:line="360" w:lineRule="auto"/>
        <w:jc w:val="both"/>
        <w:rPr>
          <w:rFonts w:ascii="Book Antiqua" w:eastAsia="宋体" w:hAnsi="Book Antiqua" w:cs="Times New Roman"/>
          <w:kern w:val="2"/>
          <w:sz w:val="24"/>
          <w:szCs w:val="24"/>
          <w:lang w:val="en-US" w:eastAsia="zh-CN"/>
        </w:rPr>
      </w:pPr>
      <w:bookmarkStart w:id="0" w:name="OLE_LINK507"/>
      <w:bookmarkStart w:id="1" w:name="OLE_LINK506"/>
      <w:bookmarkStart w:id="2" w:name="OLE_LINK496"/>
      <w:bookmarkStart w:id="3" w:name="OLE_LINK479"/>
      <w:bookmarkStart w:id="4" w:name="OLE_LINK297"/>
      <w:bookmarkStart w:id="5" w:name="OLE_LINK298"/>
      <w:r w:rsidRPr="001360CB">
        <w:rPr>
          <w:rFonts w:ascii="Book Antiqua" w:eastAsia="宋体" w:hAnsi="Book Antiqua" w:cs="Times New Roman"/>
          <w:b/>
          <w:kern w:val="2"/>
          <w:sz w:val="24"/>
          <w:szCs w:val="24"/>
          <w:lang w:val="en-US" w:eastAsia="zh-CN"/>
        </w:rPr>
        <w:t xml:space="preserve">Open-Access: </w:t>
      </w:r>
      <w:r w:rsidRPr="001360CB">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92835">
          <w:rPr>
            <w:rFonts w:ascii="Book Antiqua" w:eastAsia="宋体" w:hAnsi="Book Antiqua" w:cs="Times New Roman"/>
            <w:kern w:val="2"/>
            <w:sz w:val="24"/>
            <w:szCs w:val="24"/>
            <w:lang w:val="en-US" w:eastAsia="zh-CN"/>
          </w:rPr>
          <w:t>http://creativecommons.org/licenses/by-nc/4.0/</w:t>
        </w:r>
      </w:hyperlink>
      <w:bookmarkEnd w:id="0"/>
      <w:bookmarkEnd w:id="1"/>
      <w:bookmarkEnd w:id="2"/>
      <w:bookmarkEnd w:id="3"/>
    </w:p>
    <w:bookmarkEnd w:id="4"/>
    <w:bookmarkEnd w:id="5"/>
    <w:p w14:paraId="270DC9BF" w14:textId="77777777" w:rsidR="00997C83" w:rsidRPr="00A92835" w:rsidRDefault="00997C83" w:rsidP="00451AA1">
      <w:pPr>
        <w:autoSpaceDE w:val="0"/>
        <w:autoSpaceDN w:val="0"/>
        <w:adjustRightInd w:val="0"/>
        <w:spacing w:after="0" w:line="360" w:lineRule="auto"/>
        <w:jc w:val="both"/>
        <w:rPr>
          <w:rFonts w:ascii="Book Antiqua" w:hAnsi="Book Antiqua"/>
          <w:bCs/>
          <w:sz w:val="24"/>
          <w:szCs w:val="24"/>
          <w:lang w:val="en-GB" w:eastAsia="zh-CN"/>
        </w:rPr>
      </w:pPr>
    </w:p>
    <w:p w14:paraId="534E1A4A" w14:textId="57C05533" w:rsidR="00301E7D" w:rsidRPr="00A92835" w:rsidRDefault="00751E52" w:rsidP="00451AA1">
      <w:pPr>
        <w:autoSpaceDE w:val="0"/>
        <w:autoSpaceDN w:val="0"/>
        <w:adjustRightInd w:val="0"/>
        <w:spacing w:after="0" w:line="360" w:lineRule="auto"/>
        <w:jc w:val="both"/>
        <w:rPr>
          <w:rFonts w:ascii="Book Antiqua" w:hAnsi="Book Antiqua"/>
          <w:sz w:val="24"/>
          <w:szCs w:val="24"/>
          <w:lang w:eastAsia="zh-CN"/>
        </w:rPr>
      </w:pPr>
      <w:r w:rsidRPr="00A92835">
        <w:rPr>
          <w:rFonts w:ascii="Book Antiqua" w:hAnsi="Book Antiqua"/>
          <w:b/>
          <w:sz w:val="24"/>
          <w:szCs w:val="24"/>
        </w:rPr>
        <w:t xml:space="preserve">Manuscript source: </w:t>
      </w:r>
      <w:r w:rsidRPr="00A92835">
        <w:rPr>
          <w:rFonts w:ascii="Book Antiqua" w:hAnsi="Book Antiqua"/>
          <w:sz w:val="24"/>
          <w:szCs w:val="24"/>
        </w:rPr>
        <w:t>Invited manuscript</w:t>
      </w:r>
    </w:p>
    <w:p w14:paraId="08916570" w14:textId="77777777" w:rsidR="00751E52" w:rsidRPr="00A92835" w:rsidRDefault="00751E52" w:rsidP="00451AA1">
      <w:pPr>
        <w:autoSpaceDE w:val="0"/>
        <w:autoSpaceDN w:val="0"/>
        <w:adjustRightInd w:val="0"/>
        <w:spacing w:after="0" w:line="360" w:lineRule="auto"/>
        <w:jc w:val="both"/>
        <w:rPr>
          <w:rFonts w:ascii="Book Antiqua" w:hAnsi="Book Antiqua"/>
          <w:bCs/>
          <w:sz w:val="24"/>
          <w:szCs w:val="24"/>
          <w:lang w:val="en-GB" w:eastAsia="zh-CN"/>
        </w:rPr>
      </w:pPr>
    </w:p>
    <w:p w14:paraId="347F2618" w14:textId="4671EBA6" w:rsidR="00E626D7" w:rsidRPr="00A92835" w:rsidRDefault="003904E8" w:rsidP="00451AA1">
      <w:pPr>
        <w:autoSpaceDE w:val="0"/>
        <w:autoSpaceDN w:val="0"/>
        <w:adjustRightInd w:val="0"/>
        <w:spacing w:after="0" w:line="360" w:lineRule="auto"/>
        <w:jc w:val="both"/>
        <w:rPr>
          <w:rFonts w:ascii="Book Antiqua" w:hAnsi="Book Antiqua"/>
          <w:sz w:val="24"/>
          <w:szCs w:val="24"/>
          <w:lang w:val="en-GB" w:eastAsia="zh-CN"/>
        </w:rPr>
      </w:pPr>
      <w:r w:rsidRPr="00A92835">
        <w:rPr>
          <w:rFonts w:ascii="Book Antiqua" w:hAnsi="Book Antiqua"/>
          <w:b/>
          <w:sz w:val="24"/>
          <w:szCs w:val="24"/>
        </w:rPr>
        <w:t>Correspondence to:</w:t>
      </w:r>
      <w:r w:rsidR="00A75580" w:rsidRPr="00A92835">
        <w:rPr>
          <w:rFonts w:ascii="Book Antiqua" w:hAnsi="Book Antiqua"/>
          <w:b/>
          <w:bCs/>
          <w:sz w:val="24"/>
          <w:szCs w:val="24"/>
          <w:lang w:val="en-GB"/>
        </w:rPr>
        <w:t xml:space="preserve"> Rafael </w:t>
      </w:r>
      <w:proofErr w:type="spellStart"/>
      <w:r w:rsidR="00A75580" w:rsidRPr="00A92835">
        <w:rPr>
          <w:rFonts w:ascii="Book Antiqua" w:hAnsi="Book Antiqua"/>
          <w:b/>
          <w:bCs/>
          <w:sz w:val="24"/>
          <w:szCs w:val="24"/>
          <w:lang w:val="en-GB"/>
        </w:rPr>
        <w:t>Penadés</w:t>
      </w:r>
      <w:proofErr w:type="spellEnd"/>
      <w:r w:rsidR="00A75580" w:rsidRPr="00A92835">
        <w:rPr>
          <w:rFonts w:ascii="Book Antiqua" w:hAnsi="Book Antiqua"/>
          <w:b/>
          <w:bCs/>
          <w:sz w:val="24"/>
          <w:szCs w:val="24"/>
          <w:lang w:val="en-GB"/>
        </w:rPr>
        <w:t xml:space="preserve">, PhD, </w:t>
      </w:r>
      <w:r w:rsidR="00A75580" w:rsidRPr="00A92835">
        <w:rPr>
          <w:rFonts w:ascii="Book Antiqua" w:hAnsi="Book Antiqua"/>
          <w:sz w:val="24"/>
          <w:szCs w:val="24"/>
          <w:lang w:val="en-GB"/>
        </w:rPr>
        <w:t xml:space="preserve">Department of Psychiatry and Psychology, Clinical </w:t>
      </w:r>
      <w:r w:rsidR="00DF38B8">
        <w:rPr>
          <w:rFonts w:ascii="Book Antiqua" w:hAnsi="Book Antiqua"/>
          <w:sz w:val="24"/>
          <w:szCs w:val="24"/>
          <w:lang w:val="en-GB"/>
        </w:rPr>
        <w:t>Institute of Neurosciences</w:t>
      </w:r>
      <w:r w:rsidR="00A75580" w:rsidRPr="00A92835">
        <w:rPr>
          <w:rFonts w:ascii="Book Antiqua" w:hAnsi="Book Antiqua"/>
          <w:sz w:val="24"/>
          <w:szCs w:val="24"/>
          <w:lang w:val="en-GB"/>
        </w:rPr>
        <w:t xml:space="preserve">, Hospital </w:t>
      </w:r>
      <w:proofErr w:type="spellStart"/>
      <w:r w:rsidR="00A75580" w:rsidRPr="00A92835">
        <w:rPr>
          <w:rFonts w:ascii="Book Antiqua" w:hAnsi="Book Antiqua"/>
          <w:sz w:val="24"/>
          <w:szCs w:val="24"/>
          <w:lang w:val="en-GB"/>
        </w:rPr>
        <w:t>Clínic</w:t>
      </w:r>
      <w:proofErr w:type="spellEnd"/>
      <w:r w:rsidR="00A75580" w:rsidRPr="00A92835">
        <w:rPr>
          <w:rFonts w:ascii="Book Antiqua" w:hAnsi="Book Antiqua"/>
          <w:sz w:val="24"/>
          <w:szCs w:val="24"/>
          <w:lang w:val="en-GB"/>
        </w:rPr>
        <w:t xml:space="preserve">, C/ </w:t>
      </w:r>
      <w:proofErr w:type="spellStart"/>
      <w:r w:rsidR="00A75580" w:rsidRPr="00A92835">
        <w:rPr>
          <w:rFonts w:ascii="Book Antiqua" w:hAnsi="Book Antiqua"/>
          <w:sz w:val="24"/>
          <w:szCs w:val="24"/>
          <w:lang w:val="en-GB"/>
        </w:rPr>
        <w:t>Villarroel</w:t>
      </w:r>
      <w:proofErr w:type="spellEnd"/>
      <w:r w:rsidR="00A75580" w:rsidRPr="00A92835">
        <w:rPr>
          <w:rFonts w:ascii="Book Antiqua" w:hAnsi="Book Antiqua"/>
          <w:sz w:val="24"/>
          <w:szCs w:val="24"/>
          <w:lang w:val="en-GB"/>
        </w:rPr>
        <w:t xml:space="preserve"> 170, 08036 Barcelona, Spain. </w:t>
      </w:r>
      <w:hyperlink r:id="rId9" w:history="1">
        <w:r w:rsidR="00A75580" w:rsidRPr="00A92835">
          <w:rPr>
            <w:rStyle w:val="Hyperlink"/>
            <w:rFonts w:ascii="Book Antiqua" w:hAnsi="Book Antiqua"/>
            <w:color w:val="auto"/>
            <w:sz w:val="24"/>
            <w:szCs w:val="24"/>
            <w:u w:val="none"/>
            <w:lang w:val="en-GB"/>
          </w:rPr>
          <w:t>rpenades@clinic.ub.es</w:t>
        </w:r>
      </w:hyperlink>
      <w:r w:rsidR="00A75580" w:rsidRPr="00A92835">
        <w:rPr>
          <w:rFonts w:ascii="Book Antiqua" w:hAnsi="Book Antiqua"/>
          <w:sz w:val="24"/>
          <w:szCs w:val="24"/>
          <w:lang w:val="en-GB"/>
        </w:rPr>
        <w:t xml:space="preserve"> </w:t>
      </w:r>
    </w:p>
    <w:p w14:paraId="119301A2" w14:textId="77777777" w:rsidR="00B4266B" w:rsidRDefault="00B4266B" w:rsidP="00451AA1">
      <w:pPr>
        <w:autoSpaceDE w:val="0"/>
        <w:autoSpaceDN w:val="0"/>
        <w:adjustRightInd w:val="0"/>
        <w:spacing w:after="0" w:line="360" w:lineRule="auto"/>
        <w:jc w:val="both"/>
        <w:rPr>
          <w:rFonts w:ascii="Book Antiqua" w:hAnsi="Book Antiqua"/>
          <w:sz w:val="24"/>
          <w:szCs w:val="24"/>
          <w:lang w:val="en-GB" w:eastAsia="zh-CN"/>
        </w:rPr>
      </w:pPr>
      <w:r>
        <w:rPr>
          <w:rFonts w:ascii="Book Antiqua" w:hAnsi="Book Antiqua"/>
          <w:b/>
          <w:bCs/>
          <w:sz w:val="24"/>
          <w:szCs w:val="24"/>
          <w:lang w:val="en-GB"/>
        </w:rPr>
        <w:t>Telephone:</w:t>
      </w:r>
      <w:r>
        <w:rPr>
          <w:rFonts w:ascii="Book Antiqua" w:hAnsi="Book Antiqua" w:hint="eastAsia"/>
          <w:b/>
          <w:bCs/>
          <w:sz w:val="24"/>
          <w:szCs w:val="24"/>
          <w:lang w:val="en-GB" w:eastAsia="zh-CN"/>
        </w:rPr>
        <w:t xml:space="preserve"> </w:t>
      </w:r>
      <w:r>
        <w:rPr>
          <w:rFonts w:ascii="Book Antiqua" w:hAnsi="Book Antiqua"/>
          <w:sz w:val="24"/>
          <w:szCs w:val="24"/>
          <w:lang w:val="en-GB"/>
        </w:rPr>
        <w:t>+34-93-2275400</w:t>
      </w:r>
    </w:p>
    <w:p w14:paraId="59BD7A1C" w14:textId="4FB2590D" w:rsidR="007F4763" w:rsidRDefault="00A75580" w:rsidP="00451AA1">
      <w:pPr>
        <w:autoSpaceDE w:val="0"/>
        <w:autoSpaceDN w:val="0"/>
        <w:adjustRightInd w:val="0"/>
        <w:spacing w:after="0" w:line="360" w:lineRule="auto"/>
        <w:jc w:val="both"/>
        <w:rPr>
          <w:rFonts w:ascii="Book Antiqua" w:hAnsi="Book Antiqua"/>
          <w:sz w:val="24"/>
          <w:szCs w:val="24"/>
          <w:lang w:val="en-GB" w:eastAsia="zh-CN"/>
        </w:rPr>
      </w:pPr>
      <w:r w:rsidRPr="00A92835">
        <w:rPr>
          <w:rFonts w:ascii="Book Antiqua" w:hAnsi="Book Antiqua"/>
          <w:b/>
          <w:bCs/>
          <w:sz w:val="24"/>
          <w:szCs w:val="24"/>
          <w:lang w:val="en-GB"/>
        </w:rPr>
        <w:t xml:space="preserve">Fax: </w:t>
      </w:r>
      <w:r w:rsidRPr="00A92835">
        <w:rPr>
          <w:rFonts w:ascii="Book Antiqua" w:hAnsi="Book Antiqua"/>
          <w:sz w:val="24"/>
          <w:szCs w:val="24"/>
          <w:lang w:val="en-GB"/>
        </w:rPr>
        <w:t>+34-93-4035294</w:t>
      </w:r>
    </w:p>
    <w:p w14:paraId="381D87FD" w14:textId="77777777" w:rsidR="00C36B7F" w:rsidRDefault="00C36B7F" w:rsidP="00451AA1">
      <w:pPr>
        <w:autoSpaceDE w:val="0"/>
        <w:autoSpaceDN w:val="0"/>
        <w:adjustRightInd w:val="0"/>
        <w:spacing w:after="0" w:line="360" w:lineRule="auto"/>
        <w:jc w:val="both"/>
        <w:rPr>
          <w:rFonts w:ascii="Book Antiqua" w:hAnsi="Book Antiqua"/>
          <w:sz w:val="24"/>
          <w:szCs w:val="24"/>
          <w:lang w:val="en-GB" w:eastAsia="zh-CN"/>
        </w:rPr>
      </w:pPr>
    </w:p>
    <w:p w14:paraId="4662E4CD" w14:textId="2E4B2DB6" w:rsidR="00227327" w:rsidRPr="00B137CF" w:rsidRDefault="00227327" w:rsidP="00451AA1">
      <w:pPr>
        <w:pStyle w:val="PlainText"/>
        <w:spacing w:line="360" w:lineRule="auto"/>
        <w:rPr>
          <w:rFonts w:ascii="Book Antiqua" w:hAnsi="Book Antiqua" w:cs="Times New Roman"/>
          <w:b/>
          <w:sz w:val="24"/>
          <w:szCs w:val="24"/>
        </w:rPr>
      </w:pPr>
      <w:bookmarkStart w:id="6" w:name="OLE_LINK284"/>
      <w:bookmarkStart w:id="7"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sidR="00EC00E8">
        <w:rPr>
          <w:rFonts w:ascii="Book Antiqua" w:hAnsi="Book Antiqua" w:cs="Times New Roman" w:hint="eastAsia"/>
          <w:sz w:val="24"/>
          <w:szCs w:val="24"/>
        </w:rPr>
        <w:t>30</w:t>
      </w:r>
      <w:r w:rsidRPr="00B137CF">
        <w:rPr>
          <w:rFonts w:ascii="Book Antiqua" w:hAnsi="Book Antiqua" w:cs="Times New Roman"/>
          <w:sz w:val="24"/>
          <w:szCs w:val="24"/>
        </w:rPr>
        <w:t>, 2016</w:t>
      </w:r>
    </w:p>
    <w:p w14:paraId="5AF06F4D" w14:textId="620150D7" w:rsidR="00227327" w:rsidRPr="00B137CF" w:rsidRDefault="00227327" w:rsidP="00451AA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EC00E8">
        <w:rPr>
          <w:rFonts w:ascii="Book Antiqua" w:hAnsi="Book Antiqua" w:cs="Times New Roman" w:hint="eastAsia"/>
          <w:sz w:val="24"/>
          <w:szCs w:val="24"/>
        </w:rPr>
        <w:t>September</w:t>
      </w:r>
      <w:r w:rsidR="00EC00E8" w:rsidRPr="00B137CF">
        <w:rPr>
          <w:rFonts w:ascii="Book Antiqua" w:hAnsi="Book Antiqua" w:cs="Times New Roman"/>
          <w:sz w:val="24"/>
          <w:szCs w:val="24"/>
        </w:rPr>
        <w:t xml:space="preserve"> </w:t>
      </w:r>
      <w:r w:rsidR="00EC00E8">
        <w:rPr>
          <w:rFonts w:ascii="Book Antiqua" w:hAnsi="Book Antiqua" w:cs="Times New Roman" w:hint="eastAsia"/>
          <w:sz w:val="24"/>
          <w:szCs w:val="24"/>
        </w:rPr>
        <w:t>2</w:t>
      </w:r>
      <w:r w:rsidRPr="00B137CF">
        <w:rPr>
          <w:rFonts w:ascii="Book Antiqua" w:hAnsi="Book Antiqua" w:cs="Times New Roman"/>
          <w:sz w:val="24"/>
          <w:szCs w:val="24"/>
        </w:rPr>
        <w:t>, 2016</w:t>
      </w:r>
    </w:p>
    <w:p w14:paraId="54EACD37" w14:textId="149ED8F5" w:rsidR="00227327" w:rsidRPr="00B137CF" w:rsidRDefault="00227327" w:rsidP="00451AA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163B15">
        <w:rPr>
          <w:rFonts w:ascii="Book Antiqua" w:hAnsi="Book Antiqua" w:cs="Times New Roman" w:hint="eastAsia"/>
          <w:sz w:val="24"/>
          <w:szCs w:val="24"/>
        </w:rPr>
        <w:t>29</w:t>
      </w:r>
      <w:r w:rsidRPr="00B137CF">
        <w:rPr>
          <w:rFonts w:ascii="Book Antiqua" w:hAnsi="Book Antiqua" w:cs="Times New Roman"/>
          <w:sz w:val="24"/>
          <w:szCs w:val="24"/>
        </w:rPr>
        <w:t>, 2016</w:t>
      </w:r>
    </w:p>
    <w:p w14:paraId="4ECF9491" w14:textId="761A8D3C" w:rsidR="00227327" w:rsidRPr="00F96EC2" w:rsidRDefault="00227327" w:rsidP="00451AA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October</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4561F9">
        <w:rPr>
          <w:rFonts w:ascii="Book Antiqua" w:hAnsi="Book Antiqua" w:cs="Times New Roman" w:hint="eastAsia"/>
          <w:sz w:val="24"/>
          <w:szCs w:val="24"/>
        </w:rPr>
        <w:t>4</w:t>
      </w:r>
      <w:r w:rsidRPr="00B137CF">
        <w:rPr>
          <w:rFonts w:ascii="Book Antiqua" w:hAnsi="Book Antiqua" w:cs="Times New Roman"/>
          <w:sz w:val="24"/>
          <w:szCs w:val="24"/>
        </w:rPr>
        <w:t>, 2016</w:t>
      </w:r>
    </w:p>
    <w:p w14:paraId="0C835380" w14:textId="37A7D57B" w:rsidR="00227327" w:rsidRPr="006259F6" w:rsidRDefault="00227327" w:rsidP="006259F6">
      <w:pPr>
        <w:rPr>
          <w:rFonts w:ascii="Book Antiqua" w:hAnsi="Book Antiqua"/>
          <w:iCs/>
          <w:sz w:val="24"/>
        </w:rPr>
      </w:pPr>
      <w:r w:rsidRPr="00B137CF">
        <w:rPr>
          <w:rFonts w:ascii="Book Antiqua" w:hAnsi="Book Antiqua" w:cs="Times New Roman"/>
          <w:b/>
          <w:sz w:val="24"/>
          <w:szCs w:val="24"/>
        </w:rPr>
        <w:t xml:space="preserve">Accepted: </w:t>
      </w:r>
      <w:proofErr w:type="spellStart"/>
      <w:r w:rsidR="006259F6">
        <w:rPr>
          <w:rStyle w:val="Emphasis"/>
        </w:rPr>
        <w:t>December</w:t>
      </w:r>
      <w:proofErr w:type="spellEnd"/>
      <w:r w:rsidR="006259F6">
        <w:rPr>
          <w:rStyle w:val="Emphasis"/>
          <w:rFonts w:ascii="宋体" w:hAnsi="宋体" w:cs="宋体" w:hint="eastAsia"/>
        </w:rPr>
        <w:t xml:space="preserve"> 13</w:t>
      </w:r>
      <w:r w:rsidR="006259F6">
        <w:rPr>
          <w:rStyle w:val="Emphasis"/>
          <w:rFonts w:cs="宋体"/>
        </w:rPr>
        <w:t>,</w:t>
      </w:r>
      <w:r w:rsidR="006259F6">
        <w:rPr>
          <w:rStyle w:val="Emphasis"/>
        </w:rPr>
        <w:t xml:space="preserve"> 2016</w:t>
      </w:r>
      <w:bookmarkStart w:id="8" w:name="_GoBack"/>
      <w:bookmarkEnd w:id="8"/>
    </w:p>
    <w:p w14:paraId="2526FA4B" w14:textId="77777777" w:rsidR="00227327" w:rsidRPr="00B137CF" w:rsidRDefault="00227327" w:rsidP="00451AA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635CC9D7" w14:textId="77777777" w:rsidR="00227327" w:rsidRPr="00B137CF" w:rsidRDefault="00227327" w:rsidP="00451AA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6"/>
    <w:bookmarkEnd w:id="7"/>
    <w:p w14:paraId="5FF6D4BE" w14:textId="77777777" w:rsidR="00C36B7F" w:rsidRPr="00227327" w:rsidRDefault="00C36B7F" w:rsidP="00451AA1">
      <w:pPr>
        <w:autoSpaceDE w:val="0"/>
        <w:autoSpaceDN w:val="0"/>
        <w:adjustRightInd w:val="0"/>
        <w:spacing w:after="0" w:line="360" w:lineRule="auto"/>
        <w:jc w:val="both"/>
        <w:rPr>
          <w:rFonts w:ascii="Book Antiqua" w:hAnsi="Book Antiqua"/>
          <w:sz w:val="24"/>
          <w:szCs w:val="24"/>
          <w:lang w:val="en-US" w:eastAsia="zh-CN"/>
        </w:rPr>
      </w:pPr>
    </w:p>
    <w:p w14:paraId="2BA8DE93" w14:textId="55025C70" w:rsidR="00A75580" w:rsidRPr="00A92835" w:rsidRDefault="00A75580" w:rsidP="00451AA1">
      <w:pPr>
        <w:autoSpaceDE w:val="0"/>
        <w:autoSpaceDN w:val="0"/>
        <w:adjustRightInd w:val="0"/>
        <w:spacing w:after="0" w:line="360" w:lineRule="auto"/>
        <w:jc w:val="both"/>
        <w:rPr>
          <w:rFonts w:ascii="Book Antiqua" w:hAnsi="Book Antiqua"/>
          <w:b/>
          <w:bCs/>
          <w:sz w:val="24"/>
          <w:szCs w:val="24"/>
          <w:lang w:val="en-GB"/>
        </w:rPr>
      </w:pPr>
      <w:r w:rsidRPr="00A92835">
        <w:rPr>
          <w:rFonts w:ascii="Book Antiqua" w:hAnsi="Book Antiqua"/>
          <w:sz w:val="24"/>
          <w:szCs w:val="24"/>
          <w:lang w:val="en-GB"/>
        </w:rPr>
        <w:br/>
      </w:r>
    </w:p>
    <w:p w14:paraId="0C5441D4" w14:textId="77777777" w:rsidR="00AF2A50" w:rsidRDefault="00A75580" w:rsidP="00451AA1">
      <w:pPr>
        <w:autoSpaceDE w:val="0"/>
        <w:autoSpaceDN w:val="0"/>
        <w:adjustRightInd w:val="0"/>
        <w:spacing w:after="0" w:line="360" w:lineRule="auto"/>
        <w:jc w:val="both"/>
        <w:rPr>
          <w:rFonts w:ascii="Book Antiqua" w:hAnsi="Book Antiqua"/>
          <w:b/>
          <w:bCs/>
          <w:sz w:val="24"/>
          <w:szCs w:val="24"/>
          <w:lang w:val="en-GB" w:eastAsia="zh-CN"/>
        </w:rPr>
      </w:pPr>
      <w:r w:rsidRPr="00A92835">
        <w:rPr>
          <w:rFonts w:ascii="Book Antiqua" w:hAnsi="Book Antiqua" w:cs="BookAntiqua-Bold"/>
          <w:b/>
          <w:bCs/>
          <w:sz w:val="24"/>
          <w:szCs w:val="24"/>
          <w:lang w:val="en-GB"/>
        </w:rPr>
        <w:br w:type="page"/>
      </w:r>
      <w:r w:rsidRPr="00A92835">
        <w:rPr>
          <w:rFonts w:ascii="Book Antiqua" w:hAnsi="Book Antiqua"/>
          <w:b/>
          <w:bCs/>
          <w:sz w:val="24"/>
          <w:szCs w:val="24"/>
          <w:lang w:val="en-GB"/>
        </w:rPr>
        <w:lastRenderedPageBreak/>
        <w:t>Abstract</w:t>
      </w:r>
      <w:r w:rsidRPr="00A92835">
        <w:rPr>
          <w:rFonts w:ascii="Book Antiqua" w:hAnsi="Book Antiqua"/>
          <w:sz w:val="24"/>
          <w:szCs w:val="24"/>
          <w:lang w:val="en-GB"/>
        </w:rPr>
        <w:br/>
      </w:r>
      <w:r w:rsidRPr="00AF2A50">
        <w:rPr>
          <w:rFonts w:ascii="Book Antiqua" w:hAnsi="Book Antiqua"/>
          <w:b/>
          <w:bCs/>
          <w:i/>
          <w:sz w:val="24"/>
          <w:szCs w:val="24"/>
          <w:lang w:val="en-GB"/>
        </w:rPr>
        <w:t>AIM</w:t>
      </w:r>
    </w:p>
    <w:p w14:paraId="34C77F32" w14:textId="176E169E" w:rsidR="00A75580" w:rsidRPr="00AF2A50" w:rsidRDefault="00A75580" w:rsidP="00451AA1">
      <w:pPr>
        <w:autoSpaceDE w:val="0"/>
        <w:autoSpaceDN w:val="0"/>
        <w:adjustRightInd w:val="0"/>
        <w:spacing w:after="0" w:line="360" w:lineRule="auto"/>
        <w:jc w:val="both"/>
        <w:rPr>
          <w:rFonts w:ascii="Book Antiqua" w:hAnsi="Book Antiqua" w:cs="Times New Roman"/>
          <w:b/>
          <w:bCs/>
          <w:sz w:val="24"/>
          <w:szCs w:val="24"/>
          <w:lang w:val="en-GB"/>
        </w:rPr>
      </w:pPr>
      <w:r w:rsidRPr="00A92835">
        <w:rPr>
          <w:rFonts w:ascii="Book Antiqua" w:hAnsi="Book Antiqua"/>
          <w:bCs/>
          <w:sz w:val="24"/>
          <w:szCs w:val="24"/>
          <w:lang w:val="en-GB"/>
        </w:rPr>
        <w:t>To examine the effects of cognitive remediation therapies on brain functioning through neuroimaging procedures in patients with schizophrenia.</w:t>
      </w:r>
    </w:p>
    <w:p w14:paraId="646767E5" w14:textId="77777777" w:rsidR="00A75580" w:rsidRPr="00A92835" w:rsidRDefault="00A75580" w:rsidP="00451AA1">
      <w:pPr>
        <w:autoSpaceDE w:val="0"/>
        <w:autoSpaceDN w:val="0"/>
        <w:adjustRightInd w:val="0"/>
        <w:spacing w:after="0" w:line="360" w:lineRule="auto"/>
        <w:jc w:val="both"/>
        <w:rPr>
          <w:rFonts w:ascii="Book Antiqua" w:hAnsi="Book Antiqua"/>
          <w:b/>
          <w:bCs/>
          <w:sz w:val="24"/>
          <w:szCs w:val="24"/>
          <w:lang w:val="en-GB"/>
        </w:rPr>
      </w:pPr>
    </w:p>
    <w:p w14:paraId="7643A729" w14:textId="77777777" w:rsidR="00AF2A50" w:rsidRPr="00AF2A50" w:rsidRDefault="00A75580" w:rsidP="00451AA1">
      <w:pPr>
        <w:autoSpaceDE w:val="0"/>
        <w:autoSpaceDN w:val="0"/>
        <w:adjustRightInd w:val="0"/>
        <w:spacing w:after="0" w:line="360" w:lineRule="auto"/>
        <w:jc w:val="both"/>
        <w:rPr>
          <w:rFonts w:ascii="Book Antiqua" w:hAnsi="Book Antiqua"/>
          <w:b/>
          <w:bCs/>
          <w:i/>
          <w:sz w:val="24"/>
          <w:szCs w:val="24"/>
          <w:lang w:val="en-GB" w:eastAsia="zh-CN"/>
        </w:rPr>
      </w:pPr>
      <w:r w:rsidRPr="00AF2A50">
        <w:rPr>
          <w:rFonts w:ascii="Book Antiqua" w:hAnsi="Book Antiqua"/>
          <w:b/>
          <w:bCs/>
          <w:i/>
          <w:sz w:val="24"/>
          <w:szCs w:val="24"/>
          <w:lang w:val="en-GB"/>
        </w:rPr>
        <w:t>METHODS</w:t>
      </w:r>
    </w:p>
    <w:p w14:paraId="6E09A803" w14:textId="731BD766" w:rsidR="00A75580" w:rsidRPr="00A92835" w:rsidRDefault="00A75580" w:rsidP="00451AA1">
      <w:pPr>
        <w:autoSpaceDE w:val="0"/>
        <w:autoSpaceDN w:val="0"/>
        <w:adjustRightInd w:val="0"/>
        <w:spacing w:after="0" w:line="360" w:lineRule="auto"/>
        <w:jc w:val="both"/>
        <w:rPr>
          <w:rFonts w:ascii="Book Antiqua" w:hAnsi="Book Antiqua"/>
          <w:b/>
          <w:bCs/>
          <w:sz w:val="24"/>
          <w:szCs w:val="24"/>
          <w:lang w:val="en-GB"/>
        </w:rPr>
      </w:pPr>
      <w:r w:rsidRPr="00A92835">
        <w:rPr>
          <w:rFonts w:ascii="Book Antiqua" w:hAnsi="Book Antiqua"/>
          <w:bCs/>
          <w:sz w:val="24"/>
          <w:szCs w:val="24"/>
          <w:lang w:val="en-GB"/>
        </w:rPr>
        <w:t>A systematic</w:t>
      </w:r>
      <w:r w:rsidR="009B3D9B" w:rsidRPr="00A92835">
        <w:rPr>
          <w:rFonts w:ascii="Book Antiqua" w:hAnsi="Book Antiqua"/>
          <w:bCs/>
          <w:sz w:val="24"/>
          <w:szCs w:val="24"/>
          <w:lang w:val="en-GB"/>
        </w:rPr>
        <w:t>,</w:t>
      </w:r>
      <w:r w:rsidRPr="00A92835">
        <w:rPr>
          <w:rFonts w:ascii="Book Antiqua" w:hAnsi="Book Antiqua"/>
          <w:bCs/>
          <w:sz w:val="24"/>
          <w:szCs w:val="24"/>
          <w:lang w:val="en-GB"/>
        </w:rPr>
        <w:t xml:space="preserve"> computerised literature search was conducted in </w:t>
      </w:r>
      <w:r w:rsidR="009B3D9B" w:rsidRPr="00A92835">
        <w:rPr>
          <w:rFonts w:ascii="Book Antiqua" w:hAnsi="Book Antiqua"/>
          <w:bCs/>
          <w:sz w:val="24"/>
          <w:szCs w:val="24"/>
          <w:lang w:val="en-GB"/>
        </w:rPr>
        <w:t xml:space="preserve">the </w:t>
      </w:r>
      <w:r w:rsidRPr="00A92835">
        <w:rPr>
          <w:rFonts w:ascii="Book Antiqua" w:hAnsi="Book Antiqua"/>
          <w:bCs/>
          <w:sz w:val="24"/>
          <w:szCs w:val="24"/>
          <w:lang w:val="en-GB"/>
        </w:rPr>
        <w:t xml:space="preserve">PubMed/Medline and </w:t>
      </w:r>
      <w:proofErr w:type="spellStart"/>
      <w:r w:rsidRPr="00A92835">
        <w:rPr>
          <w:rFonts w:ascii="Book Antiqua" w:hAnsi="Book Antiqua"/>
          <w:bCs/>
          <w:sz w:val="24"/>
          <w:szCs w:val="24"/>
          <w:lang w:val="en-GB"/>
        </w:rPr>
        <w:t>PsychInfo</w:t>
      </w:r>
      <w:proofErr w:type="spellEnd"/>
      <w:r w:rsidRPr="00A92835">
        <w:rPr>
          <w:rFonts w:ascii="Book Antiqua" w:hAnsi="Book Antiqua"/>
          <w:bCs/>
          <w:sz w:val="24"/>
          <w:szCs w:val="24"/>
          <w:lang w:val="en-GB"/>
        </w:rPr>
        <w:t xml:space="preserve"> databases. The search was </w:t>
      </w:r>
      <w:r w:rsidR="009B3D9B" w:rsidRPr="00A92835">
        <w:rPr>
          <w:rFonts w:ascii="Book Antiqua" w:hAnsi="Book Antiqua"/>
          <w:bCs/>
          <w:sz w:val="24"/>
          <w:szCs w:val="24"/>
          <w:lang w:val="en-GB"/>
        </w:rPr>
        <w:t>performed</w:t>
      </w:r>
      <w:r w:rsidRPr="00A92835">
        <w:rPr>
          <w:rFonts w:ascii="Book Antiqua" w:hAnsi="Book Antiqua"/>
          <w:bCs/>
          <w:sz w:val="24"/>
          <w:szCs w:val="24"/>
          <w:lang w:val="en-GB"/>
        </w:rPr>
        <w:t xml:space="preserve"> through February 2016 without any restrictions on language or publication dat</w:t>
      </w:r>
      <w:r w:rsidR="009B3D9B" w:rsidRPr="00A92835">
        <w:rPr>
          <w:rFonts w:ascii="Book Antiqua" w:hAnsi="Book Antiqua"/>
          <w:bCs/>
          <w:sz w:val="24"/>
          <w:szCs w:val="24"/>
          <w:lang w:val="en-GB"/>
        </w:rPr>
        <w:t>e</w:t>
      </w:r>
      <w:r w:rsidRPr="00A92835">
        <w:rPr>
          <w:rFonts w:ascii="Book Antiqua" w:hAnsi="Book Antiqua"/>
          <w:bCs/>
          <w:sz w:val="24"/>
          <w:szCs w:val="24"/>
          <w:lang w:val="en-GB"/>
        </w:rPr>
        <w:t>. The search was performed usi</w:t>
      </w:r>
      <w:r w:rsidR="00AF2A50">
        <w:rPr>
          <w:rFonts w:ascii="Book Antiqua" w:hAnsi="Book Antiqua"/>
          <w:bCs/>
          <w:sz w:val="24"/>
          <w:szCs w:val="24"/>
          <w:lang w:val="en-GB"/>
        </w:rPr>
        <w:t xml:space="preserve">ng the following search terms: </w:t>
      </w:r>
      <w:r w:rsidR="00AF2A50">
        <w:rPr>
          <w:rFonts w:ascii="Book Antiqua" w:hAnsi="Book Antiqua"/>
          <w:bCs/>
          <w:sz w:val="24"/>
          <w:szCs w:val="24"/>
          <w:lang w:val="en-GB" w:eastAsia="zh-CN"/>
        </w:rPr>
        <w:t>[(“</w:t>
      </w:r>
      <w:proofErr w:type="spellStart"/>
      <w:r w:rsidR="00AF2A50" w:rsidRPr="00A92835">
        <w:rPr>
          <w:rFonts w:ascii="Book Antiqua" w:hAnsi="Book Antiqua"/>
          <w:bCs/>
          <w:sz w:val="24"/>
          <w:szCs w:val="24"/>
          <w:lang w:val="en-GB"/>
        </w:rPr>
        <w:t>cogniti</w:t>
      </w:r>
      <w:proofErr w:type="spellEnd"/>
      <w:r w:rsidR="00AF2A50" w:rsidRPr="00A92835">
        <w:rPr>
          <w:rFonts w:ascii="Book Antiqua" w:hAnsi="Book Antiqua"/>
          <w:bCs/>
          <w:sz w:val="24"/>
          <w:szCs w:val="24"/>
          <w:lang w:val="en-GB"/>
        </w:rPr>
        <w:t>*</w:t>
      </w:r>
      <w:r w:rsidR="00AF2A50">
        <w:rPr>
          <w:rFonts w:ascii="Book Antiqua" w:hAnsi="Book Antiqua"/>
          <w:bCs/>
          <w:sz w:val="24"/>
          <w:szCs w:val="24"/>
          <w:lang w:val="en-GB" w:eastAsia="zh-CN"/>
        </w:rPr>
        <w:t>”</w:t>
      </w:r>
      <w:r w:rsidR="00AF2A50">
        <w:rPr>
          <w:rFonts w:ascii="Book Antiqua" w:hAnsi="Book Antiqua"/>
          <w:bCs/>
          <w:sz w:val="24"/>
          <w:szCs w:val="24"/>
          <w:lang w:val="en-GB"/>
        </w:rPr>
        <w:t xml:space="preserve"> and </w:t>
      </w:r>
      <w:r w:rsidR="00AF2A50">
        <w:rPr>
          <w:rFonts w:ascii="Book Antiqua" w:hAnsi="Book Antiqua"/>
          <w:bCs/>
          <w:sz w:val="24"/>
          <w:szCs w:val="24"/>
          <w:lang w:val="en-GB" w:eastAsia="zh-CN"/>
        </w:rPr>
        <w:t>“</w:t>
      </w:r>
      <w:r w:rsidR="00AF2A50" w:rsidRPr="00A92835">
        <w:rPr>
          <w:rFonts w:ascii="Book Antiqua" w:hAnsi="Book Antiqua"/>
          <w:bCs/>
          <w:sz w:val="24"/>
          <w:szCs w:val="24"/>
          <w:lang w:val="en-GB"/>
        </w:rPr>
        <w:t>remediation</w:t>
      </w:r>
      <w:r w:rsidR="00AF2A50">
        <w:rPr>
          <w:rFonts w:ascii="Book Antiqua" w:hAnsi="Book Antiqua"/>
          <w:bCs/>
          <w:sz w:val="24"/>
          <w:szCs w:val="24"/>
          <w:lang w:val="en-GB" w:eastAsia="zh-CN"/>
        </w:rPr>
        <w:t>”</w:t>
      </w:r>
      <w:r w:rsidR="00AF2A50" w:rsidRPr="00A92835">
        <w:rPr>
          <w:rFonts w:ascii="Book Antiqua" w:hAnsi="Book Antiqua"/>
          <w:bCs/>
          <w:sz w:val="24"/>
          <w:szCs w:val="24"/>
          <w:lang w:val="en-GB"/>
        </w:rPr>
        <w:t xml:space="preserve"> or </w:t>
      </w:r>
      <w:r w:rsidR="00AF2A50">
        <w:rPr>
          <w:rFonts w:ascii="Book Antiqua" w:hAnsi="Book Antiqua"/>
          <w:bCs/>
          <w:sz w:val="24"/>
          <w:szCs w:val="24"/>
          <w:lang w:val="en-GB" w:eastAsia="zh-CN"/>
        </w:rPr>
        <w:t>“</w:t>
      </w:r>
      <w:r w:rsidR="00AF2A50" w:rsidRPr="00A92835">
        <w:rPr>
          <w:rFonts w:ascii="Book Antiqua" w:hAnsi="Book Antiqua"/>
          <w:bCs/>
          <w:sz w:val="24"/>
          <w:szCs w:val="24"/>
          <w:lang w:val="en-GB"/>
        </w:rPr>
        <w:t>training</w:t>
      </w:r>
      <w:r w:rsidR="00AF2A50">
        <w:rPr>
          <w:rFonts w:ascii="Book Antiqua" w:hAnsi="Book Antiqua"/>
          <w:bCs/>
          <w:sz w:val="24"/>
          <w:szCs w:val="24"/>
          <w:lang w:val="en-GB" w:eastAsia="zh-CN"/>
        </w:rPr>
        <w:t>”</w:t>
      </w:r>
      <w:r w:rsidR="00AF2A50" w:rsidRPr="00A92835">
        <w:rPr>
          <w:rFonts w:ascii="Book Antiqua" w:hAnsi="Book Antiqua"/>
          <w:bCs/>
          <w:sz w:val="24"/>
          <w:szCs w:val="24"/>
          <w:lang w:val="en-GB"/>
        </w:rPr>
        <w:t xml:space="preserve"> or </w:t>
      </w:r>
      <w:r w:rsidR="00AF2A50">
        <w:rPr>
          <w:rFonts w:ascii="Book Antiqua" w:hAnsi="Book Antiqua"/>
          <w:bCs/>
          <w:sz w:val="24"/>
          <w:szCs w:val="24"/>
          <w:lang w:val="en-GB" w:eastAsia="zh-CN"/>
        </w:rPr>
        <w:t>“</w:t>
      </w:r>
      <w:r w:rsidR="00AF2A50" w:rsidRPr="00A92835">
        <w:rPr>
          <w:rFonts w:ascii="Book Antiqua" w:hAnsi="Book Antiqua"/>
          <w:bCs/>
          <w:sz w:val="24"/>
          <w:szCs w:val="24"/>
          <w:lang w:val="en-GB"/>
        </w:rPr>
        <w:t>enhancement</w:t>
      </w:r>
      <w:r w:rsidR="00AF2A50">
        <w:rPr>
          <w:rFonts w:ascii="Book Antiqua" w:hAnsi="Book Antiqua"/>
          <w:bCs/>
          <w:sz w:val="24"/>
          <w:szCs w:val="24"/>
          <w:lang w:val="en-GB" w:eastAsia="zh-CN"/>
        </w:rPr>
        <w:t>”</w:t>
      </w:r>
      <w:r w:rsidR="00AF2A50" w:rsidRPr="00A92835">
        <w:rPr>
          <w:rFonts w:ascii="Book Antiqua" w:hAnsi="Book Antiqua"/>
          <w:bCs/>
          <w:sz w:val="24"/>
          <w:szCs w:val="24"/>
          <w:lang w:val="en-GB"/>
        </w:rPr>
        <w:t>) and (</w:t>
      </w:r>
      <w:r w:rsidR="00AF2A50">
        <w:rPr>
          <w:rFonts w:ascii="Book Antiqua" w:hAnsi="Book Antiqua"/>
          <w:bCs/>
          <w:sz w:val="24"/>
          <w:szCs w:val="24"/>
          <w:lang w:val="en-GB" w:eastAsia="zh-CN"/>
        </w:rPr>
        <w:t>“</w:t>
      </w:r>
      <w:proofErr w:type="spellStart"/>
      <w:r w:rsidR="00AF2A50" w:rsidRPr="00A92835">
        <w:rPr>
          <w:rFonts w:ascii="Book Antiqua" w:hAnsi="Book Antiqua"/>
          <w:bCs/>
          <w:sz w:val="24"/>
          <w:szCs w:val="24"/>
          <w:lang w:val="en-GB"/>
        </w:rPr>
        <w:t>fmri</w:t>
      </w:r>
      <w:proofErr w:type="spellEnd"/>
      <w:r w:rsidR="00AF2A50">
        <w:rPr>
          <w:rFonts w:ascii="Book Antiqua" w:hAnsi="Book Antiqua"/>
          <w:bCs/>
          <w:sz w:val="24"/>
          <w:szCs w:val="24"/>
          <w:lang w:val="en-GB" w:eastAsia="zh-CN"/>
        </w:rPr>
        <w:t>”</w:t>
      </w:r>
      <w:r w:rsidR="00AF2A50" w:rsidRPr="00A92835">
        <w:rPr>
          <w:rFonts w:ascii="Book Antiqua" w:hAnsi="Book Antiqua"/>
          <w:bCs/>
          <w:sz w:val="24"/>
          <w:szCs w:val="24"/>
          <w:lang w:val="en-GB"/>
        </w:rPr>
        <w:t xml:space="preserve"> or </w:t>
      </w:r>
      <w:r w:rsidR="00AF2A50">
        <w:rPr>
          <w:rFonts w:ascii="Book Antiqua" w:hAnsi="Book Antiqua"/>
          <w:bCs/>
          <w:sz w:val="24"/>
          <w:szCs w:val="24"/>
          <w:lang w:val="en-GB" w:eastAsia="zh-CN"/>
        </w:rPr>
        <w:t>“</w:t>
      </w:r>
      <w:proofErr w:type="spellStart"/>
      <w:r w:rsidR="00AF2A50" w:rsidRPr="00A92835">
        <w:rPr>
          <w:rFonts w:ascii="Book Antiqua" w:hAnsi="Book Antiqua"/>
          <w:bCs/>
          <w:sz w:val="24"/>
          <w:szCs w:val="24"/>
          <w:lang w:val="en-GB"/>
        </w:rPr>
        <w:t>mri</w:t>
      </w:r>
      <w:proofErr w:type="spellEnd"/>
      <w:r w:rsidR="00AF2A50">
        <w:rPr>
          <w:rFonts w:ascii="Book Antiqua" w:hAnsi="Book Antiqua"/>
          <w:bCs/>
          <w:sz w:val="24"/>
          <w:szCs w:val="24"/>
          <w:lang w:val="en-GB" w:eastAsia="zh-CN"/>
        </w:rPr>
        <w:t>”</w:t>
      </w:r>
      <w:r w:rsidR="00AF2A50" w:rsidRPr="00A92835">
        <w:rPr>
          <w:rFonts w:ascii="Book Antiqua" w:hAnsi="Book Antiqua"/>
          <w:bCs/>
          <w:sz w:val="24"/>
          <w:szCs w:val="24"/>
          <w:lang w:val="en-GB"/>
        </w:rPr>
        <w:t xml:space="preserve"> or </w:t>
      </w:r>
      <w:r w:rsidR="00AF2A50">
        <w:rPr>
          <w:rFonts w:ascii="Book Antiqua" w:hAnsi="Book Antiqua"/>
          <w:bCs/>
          <w:sz w:val="24"/>
          <w:szCs w:val="24"/>
          <w:lang w:val="en-GB" w:eastAsia="zh-CN"/>
        </w:rPr>
        <w:t>“</w:t>
      </w:r>
      <w:r w:rsidR="00AF2A50" w:rsidRPr="00A92835">
        <w:rPr>
          <w:rFonts w:ascii="Book Antiqua" w:hAnsi="Book Antiqua"/>
          <w:bCs/>
          <w:sz w:val="24"/>
          <w:szCs w:val="24"/>
          <w:lang w:val="en-GB"/>
        </w:rPr>
        <w:t>pet</w:t>
      </w:r>
      <w:r w:rsidR="00AF2A50">
        <w:rPr>
          <w:rFonts w:ascii="Book Antiqua" w:hAnsi="Book Antiqua"/>
          <w:bCs/>
          <w:sz w:val="24"/>
          <w:szCs w:val="24"/>
          <w:lang w:val="en-GB" w:eastAsia="zh-CN"/>
        </w:rPr>
        <w:t>”</w:t>
      </w:r>
      <w:r w:rsidR="00AF2A50" w:rsidRPr="00A92835">
        <w:rPr>
          <w:rFonts w:ascii="Book Antiqua" w:hAnsi="Book Antiqua"/>
          <w:bCs/>
          <w:sz w:val="24"/>
          <w:szCs w:val="24"/>
          <w:lang w:val="en-GB"/>
        </w:rPr>
        <w:t xml:space="preserve"> or </w:t>
      </w:r>
      <w:r w:rsidR="00AF2A50">
        <w:rPr>
          <w:rFonts w:ascii="Book Antiqua" w:hAnsi="Book Antiqua"/>
          <w:bCs/>
          <w:sz w:val="24"/>
          <w:szCs w:val="24"/>
          <w:lang w:val="en-GB" w:eastAsia="zh-CN"/>
        </w:rPr>
        <w:t>“</w:t>
      </w:r>
      <w:proofErr w:type="spellStart"/>
      <w:r w:rsidR="00AF2A50" w:rsidRPr="00A92835">
        <w:rPr>
          <w:rFonts w:ascii="Book Antiqua" w:hAnsi="Book Antiqua"/>
          <w:bCs/>
          <w:sz w:val="24"/>
          <w:szCs w:val="24"/>
          <w:lang w:val="en-GB"/>
        </w:rPr>
        <w:t>spect</w:t>
      </w:r>
      <w:proofErr w:type="spellEnd"/>
      <w:r w:rsidR="00AF2A50">
        <w:rPr>
          <w:rFonts w:ascii="Book Antiqua" w:hAnsi="Book Antiqua"/>
          <w:bCs/>
          <w:sz w:val="24"/>
          <w:szCs w:val="24"/>
          <w:lang w:val="en-GB" w:eastAsia="zh-CN"/>
        </w:rPr>
        <w:t>”</w:t>
      </w:r>
      <w:r w:rsidR="00AF2A50">
        <w:rPr>
          <w:rFonts w:ascii="Book Antiqua" w:hAnsi="Book Antiqua"/>
          <w:bCs/>
          <w:sz w:val="24"/>
          <w:szCs w:val="24"/>
          <w:lang w:val="en-GB"/>
        </w:rPr>
        <w:t xml:space="preserve">) and (schizophrenia or </w:t>
      </w:r>
      <w:proofErr w:type="spellStart"/>
      <w:r w:rsidR="00AF2A50">
        <w:rPr>
          <w:rFonts w:ascii="Book Antiqua" w:hAnsi="Book Antiqua"/>
          <w:bCs/>
          <w:sz w:val="24"/>
          <w:szCs w:val="24"/>
          <w:lang w:val="en-GB"/>
        </w:rPr>
        <w:t>schiz</w:t>
      </w:r>
      <w:proofErr w:type="spellEnd"/>
      <w:r w:rsidR="00AF2A50">
        <w:rPr>
          <w:rFonts w:ascii="Book Antiqua" w:hAnsi="Book Antiqua"/>
          <w:bCs/>
          <w:sz w:val="24"/>
          <w:szCs w:val="24"/>
          <w:lang w:val="en-GB"/>
        </w:rPr>
        <w:t>*)</w:t>
      </w:r>
      <w:r w:rsidR="00AF2A50">
        <w:rPr>
          <w:rFonts w:ascii="Book Antiqua" w:hAnsi="Book Antiqua" w:hint="eastAsia"/>
          <w:bCs/>
          <w:sz w:val="24"/>
          <w:szCs w:val="24"/>
          <w:lang w:val="en-GB" w:eastAsia="zh-CN"/>
        </w:rPr>
        <w:t>]</w:t>
      </w:r>
      <w:r w:rsidRPr="00A92835">
        <w:rPr>
          <w:rFonts w:ascii="Book Antiqua" w:hAnsi="Book Antiqua"/>
          <w:bCs/>
          <w:sz w:val="24"/>
          <w:szCs w:val="24"/>
          <w:lang w:val="en-GB"/>
        </w:rPr>
        <w:t xml:space="preserve">. The search was accompanied </w:t>
      </w:r>
      <w:r w:rsidR="009B3D9B" w:rsidRPr="00A92835">
        <w:rPr>
          <w:rFonts w:ascii="Book Antiqua" w:hAnsi="Book Antiqua"/>
          <w:bCs/>
          <w:sz w:val="24"/>
          <w:szCs w:val="24"/>
          <w:lang w:val="en-GB"/>
        </w:rPr>
        <w:t xml:space="preserve">by </w:t>
      </w:r>
      <w:r w:rsidRPr="00A92835">
        <w:rPr>
          <w:rFonts w:ascii="Book Antiqua" w:hAnsi="Book Antiqua"/>
          <w:bCs/>
          <w:sz w:val="24"/>
          <w:szCs w:val="24"/>
          <w:lang w:val="en-GB"/>
        </w:rPr>
        <w:t>a</w:t>
      </w:r>
      <w:r w:rsidR="009B3D9B" w:rsidRPr="00A92835">
        <w:rPr>
          <w:rFonts w:ascii="Book Antiqua" w:hAnsi="Book Antiqua"/>
          <w:bCs/>
          <w:sz w:val="24"/>
          <w:szCs w:val="24"/>
          <w:lang w:val="en-GB"/>
        </w:rPr>
        <w:t xml:space="preserve"> manual</w:t>
      </w:r>
      <w:r w:rsidRPr="00A92835">
        <w:rPr>
          <w:rFonts w:ascii="Book Antiqua" w:hAnsi="Book Antiqua"/>
          <w:bCs/>
          <w:sz w:val="24"/>
          <w:szCs w:val="24"/>
          <w:lang w:val="en-GB"/>
        </w:rPr>
        <w:t xml:space="preserve"> online search and </w:t>
      </w:r>
      <w:r w:rsidR="009B3D9B" w:rsidRPr="00A92835">
        <w:rPr>
          <w:rFonts w:ascii="Book Antiqua" w:hAnsi="Book Antiqua"/>
          <w:bCs/>
          <w:sz w:val="24"/>
          <w:szCs w:val="24"/>
          <w:lang w:val="en-GB"/>
        </w:rPr>
        <w:t xml:space="preserve">a </w:t>
      </w:r>
      <w:r w:rsidRPr="00A92835">
        <w:rPr>
          <w:rFonts w:ascii="Book Antiqua" w:hAnsi="Book Antiqua"/>
          <w:bCs/>
          <w:sz w:val="24"/>
          <w:szCs w:val="24"/>
          <w:lang w:val="en-GB"/>
        </w:rPr>
        <w:t>review of the references from each of the papers selected</w:t>
      </w:r>
      <w:r w:rsidR="009B3D9B" w:rsidRPr="00A92835">
        <w:rPr>
          <w:rFonts w:ascii="Book Antiqua" w:hAnsi="Book Antiqua"/>
          <w:bCs/>
          <w:sz w:val="24"/>
          <w:szCs w:val="24"/>
          <w:lang w:val="en-GB"/>
        </w:rPr>
        <w:t>,</w:t>
      </w:r>
      <w:r w:rsidRPr="00A92835">
        <w:rPr>
          <w:rFonts w:ascii="Book Antiqua" w:hAnsi="Book Antiqua"/>
          <w:bCs/>
          <w:sz w:val="24"/>
          <w:szCs w:val="24"/>
          <w:lang w:val="en-GB"/>
        </w:rPr>
        <w:t xml:space="preserve"> and those papers fulfilling our inclusion criteria were also included.</w:t>
      </w:r>
    </w:p>
    <w:p w14:paraId="037F638B" w14:textId="77777777" w:rsidR="00A75580" w:rsidRPr="00A92835" w:rsidRDefault="00A75580" w:rsidP="00451AA1">
      <w:pPr>
        <w:autoSpaceDE w:val="0"/>
        <w:autoSpaceDN w:val="0"/>
        <w:adjustRightInd w:val="0"/>
        <w:spacing w:after="0" w:line="360" w:lineRule="auto"/>
        <w:jc w:val="both"/>
        <w:rPr>
          <w:rFonts w:ascii="Book Antiqua" w:hAnsi="Book Antiqua"/>
          <w:b/>
          <w:bCs/>
          <w:sz w:val="24"/>
          <w:szCs w:val="24"/>
          <w:lang w:val="en-GB"/>
        </w:rPr>
      </w:pPr>
    </w:p>
    <w:p w14:paraId="72749F85" w14:textId="77777777" w:rsidR="00287C19" w:rsidRPr="00287C19" w:rsidRDefault="00A75580" w:rsidP="00451AA1">
      <w:pPr>
        <w:autoSpaceDE w:val="0"/>
        <w:autoSpaceDN w:val="0"/>
        <w:adjustRightInd w:val="0"/>
        <w:spacing w:after="0" w:line="360" w:lineRule="auto"/>
        <w:jc w:val="both"/>
        <w:rPr>
          <w:rFonts w:ascii="Book Antiqua" w:hAnsi="Book Antiqua"/>
          <w:b/>
          <w:bCs/>
          <w:i/>
          <w:sz w:val="24"/>
          <w:szCs w:val="24"/>
          <w:lang w:val="en-GB" w:eastAsia="zh-CN"/>
        </w:rPr>
      </w:pPr>
      <w:r w:rsidRPr="00287C19">
        <w:rPr>
          <w:rFonts w:ascii="Book Antiqua" w:hAnsi="Book Antiqua"/>
          <w:b/>
          <w:bCs/>
          <w:i/>
          <w:sz w:val="24"/>
          <w:szCs w:val="24"/>
          <w:lang w:val="en-GB"/>
        </w:rPr>
        <w:t>RESULTS</w:t>
      </w:r>
    </w:p>
    <w:p w14:paraId="491A8710" w14:textId="7F189E1C" w:rsidR="00A75580" w:rsidRPr="00A92835" w:rsidRDefault="00A75580" w:rsidP="00451AA1">
      <w:pPr>
        <w:autoSpaceDE w:val="0"/>
        <w:autoSpaceDN w:val="0"/>
        <w:adjustRightInd w:val="0"/>
        <w:spacing w:after="0" w:line="360" w:lineRule="auto"/>
        <w:jc w:val="both"/>
        <w:rPr>
          <w:rFonts w:ascii="Book Antiqua" w:hAnsi="Book Antiqua"/>
          <w:b/>
          <w:bCs/>
          <w:sz w:val="24"/>
          <w:szCs w:val="24"/>
          <w:lang w:val="en-GB"/>
        </w:rPr>
      </w:pPr>
      <w:r w:rsidRPr="00A92835">
        <w:rPr>
          <w:rFonts w:ascii="Book Antiqua" w:hAnsi="Book Antiqua"/>
          <w:bCs/>
          <w:sz w:val="24"/>
          <w:szCs w:val="24"/>
          <w:lang w:val="en-GB"/>
        </w:rPr>
        <w:t>A total of 101 studies were found</w:t>
      </w:r>
      <w:r w:rsidR="009B3D9B" w:rsidRPr="00A92835">
        <w:rPr>
          <w:rFonts w:ascii="Book Antiqua" w:hAnsi="Book Antiqua"/>
          <w:bCs/>
          <w:sz w:val="24"/>
          <w:szCs w:val="24"/>
          <w:lang w:val="en-GB"/>
        </w:rPr>
        <w:t>,</w:t>
      </w:r>
      <w:r w:rsidRPr="00A92835">
        <w:rPr>
          <w:rFonts w:ascii="Book Antiqua" w:hAnsi="Book Antiqua"/>
          <w:bCs/>
          <w:sz w:val="24"/>
          <w:szCs w:val="24"/>
          <w:lang w:val="en-GB"/>
        </w:rPr>
        <w:t xml:space="preserve"> but only 18 of them fulfilled the inclusion criteria. These studies indicated that cognitive remediation improves brain activation </w:t>
      </w:r>
      <w:r w:rsidR="006F30F3" w:rsidRPr="00A92835">
        <w:rPr>
          <w:rFonts w:ascii="Book Antiqua" w:hAnsi="Book Antiqua"/>
          <w:bCs/>
          <w:sz w:val="24"/>
          <w:szCs w:val="24"/>
          <w:lang w:val="en-GB"/>
        </w:rPr>
        <w:t>in</w:t>
      </w:r>
      <w:r w:rsidRPr="00A92835">
        <w:rPr>
          <w:rFonts w:ascii="Book Antiqua" w:hAnsi="Book Antiqua"/>
          <w:bCs/>
          <w:sz w:val="24"/>
          <w:szCs w:val="24"/>
          <w:lang w:val="en-GB"/>
        </w:rPr>
        <w:t xml:space="preserve"> neuroimaging studies. The mo</w:t>
      </w:r>
      <w:r w:rsidR="009B3D9B" w:rsidRPr="00A92835">
        <w:rPr>
          <w:rFonts w:ascii="Book Antiqua" w:hAnsi="Book Antiqua"/>
          <w:bCs/>
          <w:sz w:val="24"/>
          <w:szCs w:val="24"/>
          <w:lang w:val="en-GB"/>
        </w:rPr>
        <w:t>st commonly</w:t>
      </w:r>
      <w:r w:rsidRPr="00A92835">
        <w:rPr>
          <w:rFonts w:ascii="Book Antiqua" w:hAnsi="Book Antiqua"/>
          <w:bCs/>
          <w:sz w:val="24"/>
          <w:szCs w:val="24"/>
          <w:lang w:val="en-GB"/>
        </w:rPr>
        <w:t xml:space="preserve"> reported changes were those that involved </w:t>
      </w:r>
      <w:r w:rsidR="009B3D9B" w:rsidRPr="00A92835">
        <w:rPr>
          <w:rFonts w:ascii="Book Antiqua" w:hAnsi="Book Antiqua"/>
          <w:bCs/>
          <w:sz w:val="24"/>
          <w:szCs w:val="24"/>
          <w:lang w:val="en-GB"/>
        </w:rPr>
        <w:t xml:space="preserve">the </w:t>
      </w:r>
      <w:r w:rsidRPr="00A92835">
        <w:rPr>
          <w:rFonts w:ascii="Book Antiqua" w:hAnsi="Book Antiqua"/>
          <w:bCs/>
          <w:sz w:val="24"/>
          <w:szCs w:val="24"/>
          <w:lang w:val="en-GB"/>
        </w:rPr>
        <w:t xml:space="preserve">prefrontal and thalamic regions. Those findings are in </w:t>
      </w:r>
      <w:r w:rsidR="009B3D9B" w:rsidRPr="00A92835">
        <w:rPr>
          <w:rFonts w:ascii="Book Antiqua" w:hAnsi="Book Antiqua"/>
          <w:bCs/>
          <w:sz w:val="24"/>
          <w:szCs w:val="24"/>
          <w:lang w:val="en-GB"/>
        </w:rPr>
        <w:t>agreement</w:t>
      </w:r>
      <w:r w:rsidRPr="00A92835">
        <w:rPr>
          <w:rFonts w:ascii="Book Antiqua" w:hAnsi="Book Antiqua"/>
          <w:bCs/>
          <w:sz w:val="24"/>
          <w:szCs w:val="24"/>
          <w:lang w:val="en-GB"/>
        </w:rPr>
        <w:t xml:space="preserve"> </w:t>
      </w:r>
      <w:r w:rsidR="009B3D9B" w:rsidRPr="00A92835">
        <w:rPr>
          <w:rFonts w:ascii="Book Antiqua" w:hAnsi="Book Antiqua"/>
          <w:bCs/>
          <w:sz w:val="24"/>
          <w:szCs w:val="24"/>
          <w:lang w:val="en-GB"/>
        </w:rPr>
        <w:t xml:space="preserve">with </w:t>
      </w:r>
      <w:r w:rsidRPr="00A92835">
        <w:rPr>
          <w:rFonts w:ascii="Book Antiqua" w:hAnsi="Book Antiqua"/>
          <w:bCs/>
          <w:sz w:val="24"/>
          <w:szCs w:val="24"/>
          <w:lang w:val="en-GB"/>
        </w:rPr>
        <w:t>the hypofrontality hypothesis</w:t>
      </w:r>
      <w:r w:rsidR="009B3D9B" w:rsidRPr="00A92835">
        <w:rPr>
          <w:rFonts w:ascii="Book Antiqua" w:hAnsi="Book Antiqua"/>
          <w:bCs/>
          <w:sz w:val="24"/>
          <w:szCs w:val="24"/>
          <w:lang w:val="en-GB"/>
        </w:rPr>
        <w:t>,</w:t>
      </w:r>
      <w:r w:rsidRPr="00A92835">
        <w:rPr>
          <w:rFonts w:ascii="Book Antiqua" w:hAnsi="Book Antiqua"/>
          <w:bCs/>
          <w:sz w:val="24"/>
          <w:szCs w:val="24"/>
          <w:lang w:val="en-GB"/>
        </w:rPr>
        <w:t xml:space="preserve"> </w:t>
      </w:r>
      <w:r w:rsidR="009B3D9B" w:rsidRPr="00A92835">
        <w:rPr>
          <w:rFonts w:ascii="Book Antiqua" w:hAnsi="Book Antiqua"/>
          <w:bCs/>
          <w:sz w:val="24"/>
          <w:szCs w:val="24"/>
          <w:lang w:val="en-GB"/>
        </w:rPr>
        <w:t xml:space="preserve">which proposes that </w:t>
      </w:r>
      <w:r w:rsidRPr="00A92835">
        <w:rPr>
          <w:rFonts w:ascii="Book Antiqua" w:hAnsi="Book Antiqua"/>
          <w:bCs/>
          <w:sz w:val="24"/>
          <w:szCs w:val="24"/>
          <w:lang w:val="en-GB"/>
        </w:rPr>
        <w:t xml:space="preserve">frontal </w:t>
      </w:r>
      <w:proofErr w:type="spellStart"/>
      <w:r w:rsidRPr="00A92835">
        <w:rPr>
          <w:rFonts w:ascii="Book Antiqua" w:hAnsi="Book Antiqua"/>
          <w:bCs/>
          <w:sz w:val="24"/>
          <w:szCs w:val="24"/>
          <w:lang w:val="en-GB"/>
        </w:rPr>
        <w:t>hypoactivation</w:t>
      </w:r>
      <w:proofErr w:type="spellEnd"/>
      <w:r w:rsidRPr="00A92835">
        <w:rPr>
          <w:rFonts w:ascii="Book Antiqua" w:hAnsi="Book Antiqua"/>
          <w:bCs/>
          <w:sz w:val="24"/>
          <w:szCs w:val="24"/>
          <w:lang w:val="en-GB"/>
        </w:rPr>
        <w:t xml:space="preserve"> </w:t>
      </w:r>
      <w:r w:rsidR="009B3D9B" w:rsidRPr="00A92835">
        <w:rPr>
          <w:rFonts w:ascii="Book Antiqua" w:hAnsi="Book Antiqua"/>
          <w:bCs/>
          <w:sz w:val="24"/>
          <w:szCs w:val="24"/>
          <w:lang w:val="en-GB"/>
        </w:rPr>
        <w:t xml:space="preserve">is </w:t>
      </w:r>
      <w:r w:rsidRPr="00A92835">
        <w:rPr>
          <w:rFonts w:ascii="Book Antiqua" w:hAnsi="Book Antiqua"/>
          <w:bCs/>
          <w:sz w:val="24"/>
          <w:szCs w:val="24"/>
          <w:lang w:val="en-GB"/>
        </w:rPr>
        <w:t xml:space="preserve">the underlying mechanism of cognitive impairments in schizophrenia. Nonetheless, great heterogeneity among the studies </w:t>
      </w:r>
      <w:r w:rsidR="009B3D9B" w:rsidRPr="00A92835">
        <w:rPr>
          <w:rFonts w:ascii="Book Antiqua" w:hAnsi="Book Antiqua"/>
          <w:bCs/>
          <w:sz w:val="24"/>
          <w:szCs w:val="24"/>
          <w:lang w:val="en-GB"/>
        </w:rPr>
        <w:t>was</w:t>
      </w:r>
      <w:r w:rsidRPr="00A92835">
        <w:rPr>
          <w:rFonts w:ascii="Book Antiqua" w:hAnsi="Book Antiqua"/>
          <w:bCs/>
          <w:sz w:val="24"/>
          <w:szCs w:val="24"/>
          <w:lang w:val="en-GB"/>
        </w:rPr>
        <w:t xml:space="preserve"> found.</w:t>
      </w:r>
      <w:r w:rsidRPr="00A92835">
        <w:rPr>
          <w:rFonts w:ascii="Book Antiqua" w:hAnsi="Book Antiqua"/>
          <w:b/>
          <w:bCs/>
          <w:sz w:val="24"/>
          <w:szCs w:val="24"/>
          <w:lang w:val="en-GB"/>
        </w:rPr>
        <w:t xml:space="preserve"> </w:t>
      </w:r>
      <w:r w:rsidRPr="00A92835">
        <w:rPr>
          <w:rFonts w:ascii="Book Antiqua" w:hAnsi="Book Antiqua"/>
          <w:bCs/>
          <w:sz w:val="24"/>
          <w:szCs w:val="24"/>
          <w:lang w:val="en-GB"/>
        </w:rPr>
        <w:t>They present</w:t>
      </w:r>
      <w:r w:rsidR="009B3D9B" w:rsidRPr="00A92835">
        <w:rPr>
          <w:rFonts w:ascii="Book Antiqua" w:hAnsi="Book Antiqua"/>
          <w:bCs/>
          <w:sz w:val="24"/>
          <w:szCs w:val="24"/>
          <w:lang w:val="en-GB"/>
        </w:rPr>
        <w:t>ed</w:t>
      </w:r>
      <w:r w:rsidRPr="00A92835">
        <w:rPr>
          <w:rFonts w:ascii="Book Antiqua" w:hAnsi="Book Antiqua"/>
          <w:bCs/>
          <w:sz w:val="24"/>
          <w:szCs w:val="24"/>
          <w:lang w:val="en-GB"/>
        </w:rPr>
        <w:t xml:space="preserve"> different hypothes</w:t>
      </w:r>
      <w:r w:rsidR="009B3D9B" w:rsidRPr="00A92835">
        <w:rPr>
          <w:rFonts w:ascii="Book Antiqua" w:hAnsi="Book Antiqua"/>
          <w:bCs/>
          <w:sz w:val="24"/>
          <w:szCs w:val="24"/>
          <w:lang w:val="en-GB"/>
        </w:rPr>
        <w:t>e</w:t>
      </w:r>
      <w:r w:rsidRPr="00A92835">
        <w:rPr>
          <w:rFonts w:ascii="Book Antiqua" w:hAnsi="Book Antiqua"/>
          <w:bCs/>
          <w:sz w:val="24"/>
          <w:szCs w:val="24"/>
          <w:lang w:val="en-GB"/>
        </w:rPr>
        <w:t>s, different results and different findings.</w:t>
      </w:r>
      <w:r w:rsidRPr="00A92835">
        <w:rPr>
          <w:rFonts w:ascii="Book Antiqua" w:hAnsi="Book Antiqua"/>
          <w:sz w:val="24"/>
          <w:szCs w:val="24"/>
          <w:lang w:val="en-GB"/>
        </w:rPr>
        <w:t xml:space="preserve"> </w:t>
      </w:r>
      <w:r w:rsidR="006F30F3" w:rsidRPr="00A92835">
        <w:rPr>
          <w:rFonts w:ascii="Book Antiqua" w:hAnsi="Book Antiqua"/>
          <w:sz w:val="24"/>
          <w:szCs w:val="24"/>
          <w:lang w:val="en-GB"/>
        </w:rPr>
        <w:t xml:space="preserve">The results of </w:t>
      </w:r>
      <w:r w:rsidRPr="00A92835">
        <w:rPr>
          <w:rFonts w:ascii="Book Antiqua" w:hAnsi="Book Antiqua"/>
          <w:bCs/>
          <w:sz w:val="24"/>
          <w:szCs w:val="24"/>
          <w:lang w:val="en-GB"/>
        </w:rPr>
        <w:t>more recent studies interpret</w:t>
      </w:r>
      <w:r w:rsidR="009B3D9B" w:rsidRPr="00A92835">
        <w:rPr>
          <w:rFonts w:ascii="Book Antiqua" w:hAnsi="Book Antiqua"/>
          <w:bCs/>
          <w:sz w:val="24"/>
          <w:szCs w:val="24"/>
          <w:lang w:val="en-GB"/>
        </w:rPr>
        <w:t>ed</w:t>
      </w:r>
      <w:r w:rsidRPr="00A92835">
        <w:rPr>
          <w:rFonts w:ascii="Book Antiqua" w:hAnsi="Book Antiqua"/>
          <w:bCs/>
          <w:sz w:val="24"/>
          <w:szCs w:val="24"/>
          <w:lang w:val="en-GB"/>
        </w:rPr>
        <w:t xml:space="preserve"> cognitive recovery </w:t>
      </w:r>
      <w:r w:rsidR="009B3D9B" w:rsidRPr="00A92835">
        <w:rPr>
          <w:rFonts w:ascii="Book Antiqua" w:hAnsi="Book Antiqua"/>
          <w:bCs/>
          <w:sz w:val="24"/>
          <w:szCs w:val="24"/>
          <w:lang w:val="en-GB"/>
        </w:rPr>
        <w:t xml:space="preserve">within </w:t>
      </w:r>
      <w:r w:rsidRPr="00A92835">
        <w:rPr>
          <w:rFonts w:ascii="Book Antiqua" w:hAnsi="Book Antiqua"/>
          <w:bCs/>
          <w:sz w:val="24"/>
          <w:szCs w:val="24"/>
          <w:lang w:val="en-GB"/>
        </w:rPr>
        <w:t>broader frameworks</w:t>
      </w:r>
      <w:r w:rsidR="009B3D9B" w:rsidRPr="00A92835">
        <w:rPr>
          <w:rFonts w:ascii="Book Antiqua" w:hAnsi="Book Antiqua"/>
          <w:bCs/>
          <w:sz w:val="24"/>
          <w:szCs w:val="24"/>
          <w:lang w:val="en-GB"/>
        </w:rPr>
        <w:t>,</w:t>
      </w:r>
      <w:r w:rsidRPr="00A92835">
        <w:rPr>
          <w:rFonts w:ascii="Book Antiqua" w:hAnsi="Book Antiqua"/>
          <w:bCs/>
          <w:sz w:val="24"/>
          <w:szCs w:val="24"/>
          <w:lang w:val="en-GB"/>
        </w:rPr>
        <w:t xml:space="preserve"> </w:t>
      </w:r>
      <w:r w:rsidR="006F30F3" w:rsidRPr="00A92835">
        <w:rPr>
          <w:rFonts w:ascii="Book Antiqua" w:hAnsi="Book Antiqua"/>
          <w:bCs/>
          <w:sz w:val="24"/>
          <w:szCs w:val="24"/>
          <w:lang w:val="en-GB"/>
        </w:rPr>
        <w:t>namely,</w:t>
      </w:r>
      <w:r w:rsidRPr="00A92835">
        <w:rPr>
          <w:rFonts w:ascii="Book Antiqua" w:hAnsi="Book Antiqua"/>
          <w:bCs/>
          <w:sz w:val="24"/>
          <w:szCs w:val="24"/>
          <w:lang w:val="en-GB"/>
        </w:rPr>
        <w:t xml:space="preserve"> as amelioration of the efficiency of different networks. Furthermore, advances in neuroimaging methodolog</w:t>
      </w:r>
      <w:r w:rsidR="009B3D9B" w:rsidRPr="00A92835">
        <w:rPr>
          <w:rFonts w:ascii="Book Antiqua" w:hAnsi="Book Antiqua"/>
          <w:bCs/>
          <w:sz w:val="24"/>
          <w:szCs w:val="24"/>
          <w:lang w:val="en-GB"/>
        </w:rPr>
        <w:t>ies, such as</w:t>
      </w:r>
      <w:r w:rsidRPr="00A92835">
        <w:rPr>
          <w:rFonts w:ascii="Book Antiqua" w:hAnsi="Book Antiqua"/>
          <w:bCs/>
          <w:sz w:val="24"/>
          <w:szCs w:val="24"/>
          <w:lang w:val="en-GB"/>
        </w:rPr>
        <w:t xml:space="preserve"> the use of whole-brain analysis, </w:t>
      </w:r>
      <w:proofErr w:type="spellStart"/>
      <w:r w:rsidRPr="00A92835">
        <w:rPr>
          <w:rFonts w:ascii="Book Antiqua" w:hAnsi="Book Antiqua"/>
          <w:bCs/>
          <w:sz w:val="24"/>
          <w:szCs w:val="24"/>
          <w:lang w:val="en-GB"/>
        </w:rPr>
        <w:t>tractography</w:t>
      </w:r>
      <w:proofErr w:type="spellEnd"/>
      <w:r w:rsidRPr="00A92835">
        <w:rPr>
          <w:rFonts w:ascii="Book Antiqua" w:hAnsi="Book Antiqua"/>
          <w:bCs/>
          <w:sz w:val="24"/>
          <w:szCs w:val="24"/>
          <w:lang w:val="en-GB"/>
        </w:rPr>
        <w:t>, graph analysis, and other sophisticated methodologies of data processing</w:t>
      </w:r>
      <w:r w:rsidR="009B3D9B" w:rsidRPr="00A92835">
        <w:rPr>
          <w:rFonts w:ascii="Book Antiqua" w:hAnsi="Book Antiqua"/>
          <w:bCs/>
          <w:sz w:val="24"/>
          <w:szCs w:val="24"/>
          <w:lang w:val="en-GB"/>
        </w:rPr>
        <w:t>,</w:t>
      </w:r>
      <w:r w:rsidRPr="00A92835">
        <w:rPr>
          <w:rFonts w:ascii="Book Antiqua" w:hAnsi="Book Antiqua"/>
          <w:bCs/>
          <w:sz w:val="24"/>
          <w:szCs w:val="24"/>
          <w:lang w:val="en-GB"/>
        </w:rPr>
        <w:t xml:space="preserve"> might be conditioning the interpretation of results and generating new theoretical frameworks. Additionally, structural changes </w:t>
      </w:r>
      <w:r w:rsidR="009B3D9B" w:rsidRPr="00A92835">
        <w:rPr>
          <w:rFonts w:ascii="Book Antiqua" w:hAnsi="Book Antiqua"/>
          <w:bCs/>
          <w:sz w:val="24"/>
          <w:szCs w:val="24"/>
          <w:lang w:val="en-GB"/>
        </w:rPr>
        <w:t>were</w:t>
      </w:r>
      <w:r w:rsidRPr="00A92835">
        <w:rPr>
          <w:rFonts w:ascii="Book Antiqua" w:hAnsi="Book Antiqua"/>
          <w:bCs/>
          <w:sz w:val="24"/>
          <w:szCs w:val="24"/>
          <w:lang w:val="en-GB"/>
        </w:rPr>
        <w:t xml:space="preserve"> described in </w:t>
      </w:r>
      <w:r w:rsidR="009B3D9B" w:rsidRPr="00A92835">
        <w:rPr>
          <w:rFonts w:ascii="Book Antiqua" w:hAnsi="Book Antiqua"/>
          <w:bCs/>
          <w:sz w:val="24"/>
          <w:szCs w:val="24"/>
          <w:lang w:val="en-GB"/>
        </w:rPr>
        <w:t xml:space="preserve">both the </w:t>
      </w:r>
      <w:r w:rsidRPr="00A92835">
        <w:rPr>
          <w:rFonts w:ascii="Book Antiqua" w:hAnsi="Book Antiqua"/>
          <w:bCs/>
          <w:sz w:val="24"/>
          <w:szCs w:val="24"/>
          <w:lang w:val="en-GB"/>
        </w:rPr>
        <w:t xml:space="preserve">grey and white </w:t>
      </w:r>
      <w:r w:rsidRPr="00A92835">
        <w:rPr>
          <w:rFonts w:ascii="Book Antiqua" w:hAnsi="Book Antiqua"/>
          <w:bCs/>
          <w:sz w:val="24"/>
          <w:szCs w:val="24"/>
          <w:lang w:val="en-GB"/>
        </w:rPr>
        <w:lastRenderedPageBreak/>
        <w:t>matter</w:t>
      </w:r>
      <w:r w:rsidR="009B3D9B" w:rsidRPr="00A92835">
        <w:rPr>
          <w:rFonts w:ascii="Book Antiqua" w:hAnsi="Book Antiqua"/>
          <w:bCs/>
          <w:sz w:val="24"/>
          <w:szCs w:val="24"/>
          <w:lang w:val="en-GB"/>
        </w:rPr>
        <w:t>,</w:t>
      </w:r>
      <w:r w:rsidRPr="00A92835">
        <w:rPr>
          <w:rFonts w:ascii="Book Antiqua" w:hAnsi="Book Antiqua"/>
          <w:bCs/>
          <w:sz w:val="24"/>
          <w:szCs w:val="24"/>
          <w:lang w:val="en-GB"/>
        </w:rPr>
        <w:t xml:space="preserve"> suggesting a neuroprotective effect of cognitive remediation. Cognitive, functional and structural improvements tend</w:t>
      </w:r>
      <w:r w:rsidR="009B3D9B" w:rsidRPr="00A92835">
        <w:rPr>
          <w:rFonts w:ascii="Book Antiqua" w:hAnsi="Book Antiqua"/>
          <w:bCs/>
          <w:sz w:val="24"/>
          <w:szCs w:val="24"/>
          <w:lang w:val="en-GB"/>
        </w:rPr>
        <w:t>ed</w:t>
      </w:r>
      <w:r w:rsidRPr="00A92835">
        <w:rPr>
          <w:rFonts w:ascii="Book Antiqua" w:hAnsi="Book Antiqua"/>
          <w:bCs/>
          <w:sz w:val="24"/>
          <w:szCs w:val="24"/>
          <w:lang w:val="en-GB"/>
        </w:rPr>
        <w:t xml:space="preserve"> to </w:t>
      </w:r>
      <w:r w:rsidR="00B76828" w:rsidRPr="00A92835">
        <w:rPr>
          <w:rFonts w:ascii="Book Antiqua" w:hAnsi="Book Antiqua"/>
          <w:bCs/>
          <w:sz w:val="24"/>
          <w:szCs w:val="24"/>
          <w:lang w:val="en-GB"/>
        </w:rPr>
        <w:t xml:space="preserve">be </w:t>
      </w:r>
      <w:r w:rsidRPr="00A92835">
        <w:rPr>
          <w:rFonts w:ascii="Book Antiqua" w:hAnsi="Book Antiqua"/>
          <w:bCs/>
          <w:sz w:val="24"/>
          <w:szCs w:val="24"/>
          <w:lang w:val="en-GB"/>
        </w:rPr>
        <w:t>positively correlated.</w:t>
      </w:r>
    </w:p>
    <w:p w14:paraId="5544FDB1" w14:textId="77777777" w:rsidR="00287C19" w:rsidRPr="00287C19" w:rsidRDefault="00A75580" w:rsidP="00451AA1">
      <w:pPr>
        <w:autoSpaceDE w:val="0"/>
        <w:autoSpaceDN w:val="0"/>
        <w:adjustRightInd w:val="0"/>
        <w:spacing w:after="0" w:line="360" w:lineRule="auto"/>
        <w:jc w:val="both"/>
        <w:rPr>
          <w:rFonts w:ascii="Book Antiqua" w:hAnsi="Book Antiqua"/>
          <w:b/>
          <w:bCs/>
          <w:i/>
          <w:sz w:val="24"/>
          <w:szCs w:val="24"/>
          <w:lang w:val="en-GB" w:eastAsia="zh-CN"/>
        </w:rPr>
      </w:pPr>
      <w:r w:rsidRPr="00A92835">
        <w:rPr>
          <w:rFonts w:ascii="Book Antiqua" w:hAnsi="Book Antiqua"/>
          <w:sz w:val="24"/>
          <w:szCs w:val="24"/>
          <w:lang w:val="en-GB"/>
        </w:rPr>
        <w:br/>
      </w:r>
      <w:r w:rsidRPr="00287C19">
        <w:rPr>
          <w:rFonts w:ascii="Book Antiqua" w:hAnsi="Book Antiqua"/>
          <w:b/>
          <w:bCs/>
          <w:i/>
          <w:sz w:val="24"/>
          <w:szCs w:val="24"/>
          <w:lang w:val="en-GB"/>
        </w:rPr>
        <w:t>CONCLUSION</w:t>
      </w:r>
    </w:p>
    <w:p w14:paraId="19BC5A2A" w14:textId="52C556A0" w:rsidR="00A75580" w:rsidRPr="00A92835" w:rsidRDefault="00A75580" w:rsidP="00451AA1">
      <w:pPr>
        <w:autoSpaceDE w:val="0"/>
        <w:autoSpaceDN w:val="0"/>
        <w:adjustRightInd w:val="0"/>
        <w:spacing w:after="0" w:line="360" w:lineRule="auto"/>
        <w:jc w:val="both"/>
        <w:rPr>
          <w:rFonts w:ascii="Book Antiqua" w:hAnsi="Book Antiqua"/>
          <w:bCs/>
          <w:sz w:val="24"/>
          <w:szCs w:val="24"/>
          <w:lang w:val="en-GB"/>
        </w:rPr>
      </w:pPr>
      <w:r w:rsidRPr="00A92835">
        <w:rPr>
          <w:rFonts w:ascii="Book Antiqua" w:hAnsi="Book Antiqua"/>
          <w:bCs/>
          <w:sz w:val="24"/>
          <w:szCs w:val="24"/>
          <w:lang w:val="en-GB"/>
        </w:rPr>
        <w:t xml:space="preserve">Neuroimaging studies of cognitive remediation in patients with schizophrenia suggest a positive effect on brain functioning in terms of </w:t>
      </w:r>
      <w:r w:rsidR="009B3D9B" w:rsidRPr="00A92835">
        <w:rPr>
          <w:rFonts w:ascii="Book Antiqua" w:hAnsi="Book Antiqua"/>
          <w:bCs/>
          <w:sz w:val="24"/>
          <w:szCs w:val="24"/>
          <w:lang w:val="en-GB"/>
        </w:rPr>
        <w:t xml:space="preserve">the </w:t>
      </w:r>
      <w:r w:rsidRPr="00A92835">
        <w:rPr>
          <w:rFonts w:ascii="Book Antiqua" w:hAnsi="Book Antiqua"/>
          <w:bCs/>
          <w:sz w:val="24"/>
          <w:szCs w:val="24"/>
          <w:lang w:val="en-GB"/>
        </w:rPr>
        <w:t>functional reorgani</w:t>
      </w:r>
      <w:r w:rsidR="007F656A" w:rsidRPr="00A92835">
        <w:rPr>
          <w:rFonts w:ascii="Book Antiqua" w:hAnsi="Book Antiqua"/>
          <w:bCs/>
          <w:sz w:val="24"/>
          <w:szCs w:val="24"/>
          <w:lang w:val="en-GB"/>
        </w:rPr>
        <w:t>s</w:t>
      </w:r>
      <w:r w:rsidRPr="00A92835">
        <w:rPr>
          <w:rFonts w:ascii="Book Antiqua" w:hAnsi="Book Antiqua"/>
          <w:bCs/>
          <w:sz w:val="24"/>
          <w:szCs w:val="24"/>
          <w:lang w:val="en-GB"/>
        </w:rPr>
        <w:t xml:space="preserve">ation of neural networks. </w:t>
      </w:r>
    </w:p>
    <w:p w14:paraId="69DBBF91" w14:textId="77777777" w:rsidR="00F03A67" w:rsidRPr="00A92835" w:rsidRDefault="00F03A67" w:rsidP="00451AA1">
      <w:pPr>
        <w:autoSpaceDE w:val="0"/>
        <w:autoSpaceDN w:val="0"/>
        <w:adjustRightInd w:val="0"/>
        <w:spacing w:after="0" w:line="360" w:lineRule="auto"/>
        <w:jc w:val="both"/>
        <w:rPr>
          <w:rFonts w:ascii="Book Antiqua" w:hAnsi="Book Antiqua"/>
          <w:b/>
          <w:bCs/>
          <w:sz w:val="24"/>
          <w:szCs w:val="24"/>
          <w:lang w:val="en-GB"/>
        </w:rPr>
      </w:pPr>
    </w:p>
    <w:p w14:paraId="2E51145D" w14:textId="522A0230" w:rsidR="00A75580" w:rsidRPr="00A92835" w:rsidRDefault="00A75580" w:rsidP="00451AA1">
      <w:pPr>
        <w:autoSpaceDE w:val="0"/>
        <w:autoSpaceDN w:val="0"/>
        <w:adjustRightInd w:val="0"/>
        <w:spacing w:after="0" w:line="360" w:lineRule="auto"/>
        <w:jc w:val="both"/>
        <w:rPr>
          <w:rFonts w:ascii="Book Antiqua" w:hAnsi="Book Antiqua"/>
          <w:bCs/>
          <w:sz w:val="24"/>
          <w:szCs w:val="24"/>
          <w:lang w:val="en-GB" w:eastAsia="zh-CN"/>
        </w:rPr>
      </w:pPr>
      <w:r w:rsidRPr="00A92835">
        <w:rPr>
          <w:rFonts w:ascii="Book Antiqua" w:hAnsi="Book Antiqua"/>
          <w:b/>
          <w:bCs/>
          <w:sz w:val="24"/>
          <w:szCs w:val="24"/>
          <w:lang w:val="en-GB"/>
        </w:rPr>
        <w:t>Key words:</w:t>
      </w:r>
      <w:r w:rsidR="00113136" w:rsidRPr="00A92835">
        <w:rPr>
          <w:rFonts w:ascii="Book Antiqua" w:hAnsi="Book Antiqua"/>
          <w:b/>
          <w:bCs/>
          <w:sz w:val="24"/>
          <w:szCs w:val="24"/>
          <w:lang w:val="en-GB"/>
        </w:rPr>
        <w:t xml:space="preserve"> </w:t>
      </w:r>
      <w:r w:rsidR="005C4A1B" w:rsidRPr="00A92835">
        <w:rPr>
          <w:rFonts w:ascii="Book Antiqua" w:hAnsi="Book Antiqua"/>
          <w:bCs/>
          <w:sz w:val="24"/>
          <w:szCs w:val="24"/>
          <w:lang w:val="en-GB"/>
        </w:rPr>
        <w:t>C</w:t>
      </w:r>
      <w:r w:rsidRPr="00A92835">
        <w:rPr>
          <w:rFonts w:ascii="Book Antiqua" w:hAnsi="Book Antiqua"/>
          <w:bCs/>
          <w:sz w:val="24"/>
          <w:szCs w:val="24"/>
          <w:lang w:val="en-GB"/>
        </w:rPr>
        <w:t>ognitive remediation</w:t>
      </w:r>
      <w:r w:rsidR="005C4A1B">
        <w:rPr>
          <w:rFonts w:ascii="Book Antiqua" w:hAnsi="Book Antiqua" w:hint="eastAsia"/>
          <w:bCs/>
          <w:sz w:val="24"/>
          <w:szCs w:val="24"/>
          <w:lang w:val="en-GB" w:eastAsia="zh-CN"/>
        </w:rPr>
        <w:t>;</w:t>
      </w:r>
      <w:r w:rsidRPr="00A92835">
        <w:rPr>
          <w:rFonts w:ascii="Book Antiqua" w:hAnsi="Book Antiqua"/>
          <w:bCs/>
          <w:sz w:val="24"/>
          <w:szCs w:val="24"/>
          <w:lang w:val="en-GB"/>
        </w:rPr>
        <w:t xml:space="preserve"> </w:t>
      </w:r>
      <w:r w:rsidR="005C4A1B" w:rsidRPr="00A92835">
        <w:rPr>
          <w:rFonts w:ascii="Book Antiqua" w:hAnsi="Book Antiqua"/>
          <w:bCs/>
          <w:sz w:val="24"/>
          <w:szCs w:val="24"/>
          <w:lang w:val="en-GB"/>
        </w:rPr>
        <w:t>C</w:t>
      </w:r>
      <w:r w:rsidRPr="00A92835">
        <w:rPr>
          <w:rFonts w:ascii="Book Antiqua" w:hAnsi="Book Antiqua"/>
          <w:bCs/>
          <w:sz w:val="24"/>
          <w:szCs w:val="24"/>
          <w:lang w:val="en-GB"/>
        </w:rPr>
        <w:t>ognitive training</w:t>
      </w:r>
      <w:r w:rsidR="005C4A1B">
        <w:rPr>
          <w:rFonts w:ascii="Book Antiqua" w:hAnsi="Book Antiqua" w:hint="eastAsia"/>
          <w:bCs/>
          <w:sz w:val="24"/>
          <w:szCs w:val="24"/>
          <w:lang w:val="en-GB" w:eastAsia="zh-CN"/>
        </w:rPr>
        <w:t>;</w:t>
      </w:r>
      <w:r w:rsidRPr="00A92835">
        <w:rPr>
          <w:rFonts w:ascii="Book Antiqua" w:hAnsi="Book Antiqua"/>
          <w:bCs/>
          <w:sz w:val="24"/>
          <w:szCs w:val="24"/>
          <w:lang w:val="en-GB"/>
        </w:rPr>
        <w:t xml:space="preserve"> </w:t>
      </w:r>
      <w:r w:rsidR="005C4A1B" w:rsidRPr="00A92835">
        <w:rPr>
          <w:rFonts w:ascii="Book Antiqua" w:hAnsi="Book Antiqua"/>
          <w:bCs/>
          <w:sz w:val="24"/>
          <w:szCs w:val="24"/>
          <w:lang w:val="en-GB"/>
        </w:rPr>
        <w:t>N</w:t>
      </w:r>
      <w:r w:rsidRPr="00A92835">
        <w:rPr>
          <w:rFonts w:ascii="Book Antiqua" w:hAnsi="Book Antiqua"/>
          <w:bCs/>
          <w:sz w:val="24"/>
          <w:szCs w:val="24"/>
          <w:lang w:val="en-GB"/>
        </w:rPr>
        <w:t>euroimaging</w:t>
      </w:r>
      <w:r w:rsidR="005C4A1B">
        <w:rPr>
          <w:rFonts w:ascii="Book Antiqua" w:hAnsi="Book Antiqua" w:hint="eastAsia"/>
          <w:bCs/>
          <w:sz w:val="24"/>
          <w:szCs w:val="24"/>
          <w:lang w:val="en-GB" w:eastAsia="zh-CN"/>
        </w:rPr>
        <w:t>;</w:t>
      </w:r>
      <w:r w:rsidRPr="00A92835">
        <w:rPr>
          <w:rFonts w:ascii="Book Antiqua" w:hAnsi="Book Antiqua"/>
          <w:bCs/>
          <w:sz w:val="24"/>
          <w:szCs w:val="24"/>
          <w:lang w:val="en-GB"/>
        </w:rPr>
        <w:t xml:space="preserve"> </w:t>
      </w:r>
      <w:r w:rsidR="005C4A1B" w:rsidRPr="00A92835">
        <w:rPr>
          <w:rFonts w:ascii="Book Antiqua" w:hAnsi="Book Antiqua"/>
          <w:bCs/>
          <w:sz w:val="24"/>
          <w:szCs w:val="24"/>
          <w:lang w:val="en-GB"/>
        </w:rPr>
        <w:t>C</w:t>
      </w:r>
      <w:r w:rsidRPr="00A92835">
        <w:rPr>
          <w:rFonts w:ascii="Book Antiqua" w:hAnsi="Book Antiqua"/>
          <w:bCs/>
          <w:sz w:val="24"/>
          <w:szCs w:val="24"/>
          <w:lang w:val="en-GB"/>
        </w:rPr>
        <w:t>ognition</w:t>
      </w:r>
      <w:r w:rsidR="005C4A1B">
        <w:rPr>
          <w:rFonts w:ascii="Book Antiqua" w:hAnsi="Book Antiqua" w:hint="eastAsia"/>
          <w:bCs/>
          <w:sz w:val="24"/>
          <w:szCs w:val="24"/>
          <w:lang w:val="en-GB" w:eastAsia="zh-CN"/>
        </w:rPr>
        <w:t xml:space="preserve">; </w:t>
      </w:r>
      <w:r w:rsidR="005C4A1B" w:rsidRPr="00A92835">
        <w:rPr>
          <w:rFonts w:ascii="Book Antiqua" w:hAnsi="Book Antiqua"/>
          <w:bCs/>
          <w:sz w:val="24"/>
          <w:szCs w:val="24"/>
          <w:lang w:val="en-GB"/>
        </w:rPr>
        <w:t>P</w:t>
      </w:r>
      <w:r w:rsidRPr="00A92835">
        <w:rPr>
          <w:rFonts w:ascii="Book Antiqua" w:hAnsi="Book Antiqua"/>
          <w:bCs/>
          <w:sz w:val="24"/>
          <w:szCs w:val="24"/>
          <w:lang w:val="en-GB"/>
        </w:rPr>
        <w:t>refrontal cortex</w:t>
      </w:r>
      <w:r w:rsidR="005C4A1B">
        <w:rPr>
          <w:rFonts w:ascii="Book Antiqua" w:hAnsi="Book Antiqua" w:hint="eastAsia"/>
          <w:bCs/>
          <w:sz w:val="24"/>
          <w:szCs w:val="24"/>
          <w:lang w:val="en-GB" w:eastAsia="zh-CN"/>
        </w:rPr>
        <w:t>;</w:t>
      </w:r>
      <w:r w:rsidR="005C4A1B" w:rsidRPr="00A92835">
        <w:rPr>
          <w:rFonts w:ascii="Book Antiqua" w:hAnsi="Book Antiqua"/>
          <w:bCs/>
          <w:sz w:val="24"/>
          <w:szCs w:val="24"/>
          <w:lang w:val="en-GB"/>
        </w:rPr>
        <w:t xml:space="preserve"> T</w:t>
      </w:r>
      <w:r w:rsidRPr="00A92835">
        <w:rPr>
          <w:rFonts w:ascii="Book Antiqua" w:hAnsi="Book Antiqua"/>
          <w:bCs/>
          <w:sz w:val="24"/>
          <w:szCs w:val="24"/>
          <w:lang w:val="en-GB"/>
        </w:rPr>
        <w:t>halamus</w:t>
      </w:r>
      <w:r w:rsidR="005C4A1B">
        <w:rPr>
          <w:rFonts w:ascii="Book Antiqua" w:hAnsi="Book Antiqua" w:hint="eastAsia"/>
          <w:bCs/>
          <w:sz w:val="24"/>
          <w:szCs w:val="24"/>
          <w:lang w:val="en-GB" w:eastAsia="zh-CN"/>
        </w:rPr>
        <w:t>;</w:t>
      </w:r>
      <w:r w:rsidRPr="00A92835">
        <w:rPr>
          <w:rFonts w:ascii="Book Antiqua" w:hAnsi="Book Antiqua"/>
          <w:bCs/>
          <w:sz w:val="24"/>
          <w:szCs w:val="24"/>
          <w:lang w:val="en-GB"/>
        </w:rPr>
        <w:t xml:space="preserve"> </w:t>
      </w:r>
      <w:r w:rsidR="005C4A1B" w:rsidRPr="00A92835">
        <w:rPr>
          <w:rFonts w:ascii="Book Antiqua" w:hAnsi="Book Antiqua"/>
          <w:bCs/>
          <w:sz w:val="24"/>
          <w:szCs w:val="24"/>
          <w:lang w:val="en-GB"/>
        </w:rPr>
        <w:t>P</w:t>
      </w:r>
      <w:r w:rsidRPr="00A92835">
        <w:rPr>
          <w:rFonts w:ascii="Book Antiqua" w:hAnsi="Book Antiqua"/>
          <w:bCs/>
          <w:sz w:val="24"/>
          <w:szCs w:val="24"/>
          <w:lang w:val="en-GB"/>
        </w:rPr>
        <w:t>lasticity</w:t>
      </w:r>
      <w:r w:rsidR="005C4A1B">
        <w:rPr>
          <w:rFonts w:ascii="Book Antiqua" w:hAnsi="Book Antiqua" w:hint="eastAsia"/>
          <w:bCs/>
          <w:sz w:val="24"/>
          <w:szCs w:val="24"/>
          <w:lang w:val="en-GB" w:eastAsia="zh-CN"/>
        </w:rPr>
        <w:t>;</w:t>
      </w:r>
      <w:r w:rsidRPr="00A92835">
        <w:rPr>
          <w:rFonts w:ascii="Book Antiqua" w:hAnsi="Book Antiqua"/>
          <w:bCs/>
          <w:sz w:val="24"/>
          <w:szCs w:val="24"/>
          <w:lang w:val="en-GB"/>
        </w:rPr>
        <w:t xml:space="preserve"> </w:t>
      </w:r>
      <w:r w:rsidR="005C4A1B" w:rsidRPr="00A92835">
        <w:rPr>
          <w:rFonts w:ascii="Book Antiqua" w:hAnsi="Book Antiqua"/>
          <w:bCs/>
          <w:sz w:val="24"/>
          <w:szCs w:val="24"/>
          <w:lang w:val="en-GB"/>
        </w:rPr>
        <w:t>S</w:t>
      </w:r>
      <w:r w:rsidR="005C4A1B">
        <w:rPr>
          <w:rFonts w:ascii="Book Antiqua" w:hAnsi="Book Antiqua"/>
          <w:bCs/>
          <w:sz w:val="24"/>
          <w:szCs w:val="24"/>
          <w:lang w:val="en-GB"/>
        </w:rPr>
        <w:t>chizophrenia</w:t>
      </w:r>
    </w:p>
    <w:p w14:paraId="778702D5" w14:textId="77777777" w:rsidR="00A75580" w:rsidRPr="00A92835" w:rsidRDefault="00A75580" w:rsidP="00451AA1">
      <w:pPr>
        <w:autoSpaceDE w:val="0"/>
        <w:autoSpaceDN w:val="0"/>
        <w:adjustRightInd w:val="0"/>
        <w:spacing w:after="0" w:line="360" w:lineRule="auto"/>
        <w:jc w:val="both"/>
        <w:rPr>
          <w:rFonts w:ascii="Book Antiqua" w:hAnsi="Book Antiqua"/>
          <w:bCs/>
          <w:sz w:val="24"/>
          <w:szCs w:val="24"/>
          <w:lang w:val="en-GB"/>
        </w:rPr>
      </w:pPr>
    </w:p>
    <w:p w14:paraId="1184976C" w14:textId="35A5A9CD" w:rsidR="00A75580" w:rsidRDefault="00615F39" w:rsidP="00451AA1">
      <w:pPr>
        <w:widowControl w:val="0"/>
        <w:spacing w:after="0" w:line="360" w:lineRule="auto"/>
        <w:jc w:val="both"/>
        <w:rPr>
          <w:rFonts w:ascii="Book Antiqua" w:eastAsia="宋体" w:hAnsi="Book Antiqua" w:cs="Arial"/>
          <w:kern w:val="2"/>
          <w:sz w:val="24"/>
          <w:szCs w:val="24"/>
          <w:lang w:val="en-US" w:eastAsia="zh-CN"/>
        </w:rPr>
      </w:pPr>
      <w:proofErr w:type="gramStart"/>
      <w:r w:rsidRPr="00615F39">
        <w:rPr>
          <w:rFonts w:ascii="Book Antiqua" w:eastAsia="宋体" w:hAnsi="Book Antiqua" w:cs="Times New Roman"/>
          <w:b/>
          <w:kern w:val="2"/>
          <w:sz w:val="24"/>
          <w:szCs w:val="24"/>
          <w:lang w:val="en-US" w:eastAsia="zh-CN"/>
        </w:rPr>
        <w:t xml:space="preserve">© </w:t>
      </w:r>
      <w:r w:rsidRPr="00615F39">
        <w:rPr>
          <w:rFonts w:ascii="Book Antiqua" w:eastAsia="宋体" w:hAnsi="Book Antiqua" w:cs="Arial"/>
          <w:b/>
          <w:kern w:val="2"/>
          <w:sz w:val="24"/>
          <w:szCs w:val="24"/>
          <w:lang w:val="en-US" w:eastAsia="zh-CN"/>
        </w:rPr>
        <w:t>The Author(s) 2016.</w:t>
      </w:r>
      <w:proofErr w:type="gramEnd"/>
      <w:r w:rsidRPr="00615F39">
        <w:rPr>
          <w:rFonts w:ascii="Book Antiqua" w:eastAsia="宋体" w:hAnsi="Book Antiqua" w:cs="Arial"/>
          <w:kern w:val="2"/>
          <w:sz w:val="24"/>
          <w:szCs w:val="24"/>
          <w:lang w:val="en-US" w:eastAsia="zh-CN"/>
        </w:rPr>
        <w:t xml:space="preserve"> Published by </w:t>
      </w:r>
      <w:proofErr w:type="spellStart"/>
      <w:r w:rsidRPr="00615F39">
        <w:rPr>
          <w:rFonts w:ascii="Book Antiqua" w:eastAsia="宋体" w:hAnsi="Book Antiqua" w:cs="Arial"/>
          <w:kern w:val="2"/>
          <w:sz w:val="24"/>
          <w:szCs w:val="24"/>
          <w:lang w:val="en-US" w:eastAsia="zh-CN"/>
        </w:rPr>
        <w:t>Baishideng</w:t>
      </w:r>
      <w:proofErr w:type="spellEnd"/>
      <w:r w:rsidRPr="00615F39">
        <w:rPr>
          <w:rFonts w:ascii="Book Antiqua" w:eastAsia="宋体" w:hAnsi="Book Antiqua" w:cs="Arial"/>
          <w:kern w:val="2"/>
          <w:sz w:val="24"/>
          <w:szCs w:val="24"/>
          <w:lang w:val="en-US" w:eastAsia="zh-CN"/>
        </w:rPr>
        <w:t xml:space="preserve"> Publishing Group Inc. All rights reserved.</w:t>
      </w:r>
    </w:p>
    <w:p w14:paraId="2F6FEA5A" w14:textId="77777777" w:rsidR="00615F39" w:rsidRPr="00615F39" w:rsidRDefault="00615F39" w:rsidP="00451AA1">
      <w:pPr>
        <w:widowControl w:val="0"/>
        <w:spacing w:after="0" w:line="360" w:lineRule="auto"/>
        <w:jc w:val="both"/>
        <w:rPr>
          <w:rFonts w:ascii="Book Antiqua" w:eastAsia="宋体" w:hAnsi="Book Antiqua" w:cs="Arial"/>
          <w:kern w:val="2"/>
          <w:sz w:val="24"/>
          <w:szCs w:val="24"/>
          <w:lang w:val="en-US" w:eastAsia="zh-CN"/>
        </w:rPr>
      </w:pPr>
    </w:p>
    <w:p w14:paraId="751B2295" w14:textId="77777777" w:rsidR="00DC5E72" w:rsidRDefault="00A75580" w:rsidP="00451AA1">
      <w:pPr>
        <w:autoSpaceDE w:val="0"/>
        <w:autoSpaceDN w:val="0"/>
        <w:adjustRightInd w:val="0"/>
        <w:spacing w:after="0" w:line="360" w:lineRule="auto"/>
        <w:jc w:val="both"/>
        <w:rPr>
          <w:rFonts w:ascii="Book Antiqua" w:hAnsi="Book Antiqua"/>
          <w:bCs/>
          <w:sz w:val="24"/>
          <w:szCs w:val="24"/>
          <w:lang w:val="en-GB" w:eastAsia="zh-CN"/>
        </w:rPr>
      </w:pPr>
      <w:r w:rsidRPr="00A92835">
        <w:rPr>
          <w:rFonts w:ascii="Book Antiqua" w:hAnsi="Book Antiqua"/>
          <w:b/>
          <w:bCs/>
          <w:sz w:val="24"/>
          <w:szCs w:val="24"/>
          <w:lang w:val="en-GB"/>
        </w:rPr>
        <w:t xml:space="preserve">Core tip: </w:t>
      </w:r>
      <w:r w:rsidRPr="00A92835">
        <w:rPr>
          <w:rFonts w:ascii="Book Antiqua" w:hAnsi="Book Antiqua"/>
          <w:bCs/>
          <w:sz w:val="24"/>
          <w:szCs w:val="24"/>
          <w:lang w:val="en-GB"/>
        </w:rPr>
        <w:t>Cognitive remediation therapy for schizophrenia is an evidence-based psychological treatment that aims to improve cognitive dysfunction</w:t>
      </w:r>
      <w:r w:rsidR="009B3D9B" w:rsidRPr="00A92835">
        <w:rPr>
          <w:rFonts w:ascii="Book Antiqua" w:hAnsi="Book Antiqua"/>
          <w:bCs/>
          <w:sz w:val="24"/>
          <w:szCs w:val="24"/>
          <w:lang w:val="en-GB"/>
        </w:rPr>
        <w:t>.</w:t>
      </w:r>
      <w:r w:rsidRPr="00A92835">
        <w:rPr>
          <w:rFonts w:ascii="Book Antiqua" w:hAnsi="Book Antiqua"/>
          <w:bCs/>
          <w:sz w:val="24"/>
          <w:szCs w:val="24"/>
          <w:lang w:val="en-GB"/>
        </w:rPr>
        <w:t xml:space="preserve"> However, its underlying neural mechanisms have not been established. Several neuroimaging studies have shown positive effects in terms of brain activation. However, </w:t>
      </w:r>
      <w:r w:rsidR="009B3D9B" w:rsidRPr="00A92835">
        <w:rPr>
          <w:rFonts w:ascii="Book Antiqua" w:hAnsi="Book Antiqua"/>
          <w:bCs/>
          <w:sz w:val="24"/>
          <w:szCs w:val="24"/>
          <w:lang w:val="en-GB"/>
        </w:rPr>
        <w:t xml:space="preserve">the </w:t>
      </w:r>
      <w:r w:rsidRPr="00A92835">
        <w:rPr>
          <w:rFonts w:ascii="Book Antiqua" w:hAnsi="Book Antiqua"/>
          <w:bCs/>
          <w:sz w:val="24"/>
          <w:szCs w:val="24"/>
          <w:lang w:val="en-GB"/>
        </w:rPr>
        <w:t xml:space="preserve">results have been heterogeneous and difficult to integrate. The primary aim of the present review was to analyse systematically all </w:t>
      </w:r>
      <w:r w:rsidR="009B3D9B" w:rsidRPr="00A92835">
        <w:rPr>
          <w:rFonts w:ascii="Book Antiqua" w:hAnsi="Book Antiqua"/>
          <w:bCs/>
          <w:sz w:val="24"/>
          <w:szCs w:val="24"/>
          <w:lang w:val="en-GB"/>
        </w:rPr>
        <w:t xml:space="preserve">of the </w:t>
      </w:r>
      <w:r w:rsidRPr="00A92835">
        <w:rPr>
          <w:rFonts w:ascii="Book Antiqua" w:hAnsi="Book Antiqua"/>
          <w:bCs/>
          <w:sz w:val="24"/>
          <w:szCs w:val="24"/>
          <w:lang w:val="en-GB"/>
        </w:rPr>
        <w:t xml:space="preserve">published trials that used neuroimaging procedures. Additionally, we </w:t>
      </w:r>
      <w:r w:rsidR="00A2018D" w:rsidRPr="00A92835">
        <w:rPr>
          <w:rFonts w:ascii="Book Antiqua" w:hAnsi="Book Antiqua"/>
          <w:bCs/>
          <w:sz w:val="24"/>
          <w:szCs w:val="24"/>
          <w:lang w:val="en-GB"/>
        </w:rPr>
        <w:t xml:space="preserve">performed </w:t>
      </w:r>
      <w:r w:rsidRPr="00A92835">
        <w:rPr>
          <w:rFonts w:ascii="Book Antiqua" w:hAnsi="Book Antiqua"/>
          <w:bCs/>
          <w:sz w:val="24"/>
          <w:szCs w:val="24"/>
          <w:lang w:val="en-GB"/>
        </w:rPr>
        <w:t xml:space="preserve">a more qualitative analysis examining the possible influence of neuroimaging methods and the use of different theoretical frameworks. </w:t>
      </w:r>
    </w:p>
    <w:p w14:paraId="0D7B684E" w14:textId="77777777" w:rsidR="00DC5E72" w:rsidRDefault="00DC5E72" w:rsidP="00451AA1">
      <w:pPr>
        <w:autoSpaceDE w:val="0"/>
        <w:autoSpaceDN w:val="0"/>
        <w:adjustRightInd w:val="0"/>
        <w:spacing w:after="0" w:line="360" w:lineRule="auto"/>
        <w:jc w:val="both"/>
        <w:rPr>
          <w:rFonts w:ascii="Book Antiqua" w:hAnsi="Book Antiqua"/>
          <w:bCs/>
          <w:sz w:val="24"/>
          <w:szCs w:val="24"/>
          <w:lang w:val="en-GB" w:eastAsia="zh-CN"/>
        </w:rPr>
      </w:pPr>
    </w:p>
    <w:p w14:paraId="26B1CF65" w14:textId="5F186F64" w:rsidR="00A75580" w:rsidRPr="00A92835" w:rsidRDefault="00A75580" w:rsidP="00451AA1">
      <w:pPr>
        <w:autoSpaceDE w:val="0"/>
        <w:autoSpaceDN w:val="0"/>
        <w:adjustRightInd w:val="0"/>
        <w:spacing w:after="0" w:line="360" w:lineRule="auto"/>
        <w:jc w:val="both"/>
        <w:rPr>
          <w:rFonts w:ascii="Book Antiqua" w:hAnsi="Book Antiqua"/>
          <w:bCs/>
          <w:sz w:val="24"/>
          <w:szCs w:val="24"/>
          <w:lang w:val="en-GB"/>
        </w:rPr>
      </w:pPr>
      <w:proofErr w:type="spellStart"/>
      <w:r w:rsidRPr="00A92835">
        <w:rPr>
          <w:rFonts w:ascii="Book Antiqua" w:hAnsi="Book Antiqua"/>
          <w:bCs/>
          <w:sz w:val="24"/>
          <w:szCs w:val="24"/>
          <w:lang w:val="en-GB"/>
        </w:rPr>
        <w:t>Penadés</w:t>
      </w:r>
      <w:proofErr w:type="spellEnd"/>
      <w:r w:rsidRPr="00A92835">
        <w:rPr>
          <w:rFonts w:ascii="Book Antiqua" w:hAnsi="Book Antiqua"/>
          <w:bCs/>
          <w:sz w:val="24"/>
          <w:szCs w:val="24"/>
          <w:lang w:val="en-GB"/>
        </w:rPr>
        <w:t xml:space="preserve"> R, González-Rodríguez A, </w:t>
      </w:r>
      <w:proofErr w:type="spellStart"/>
      <w:r w:rsidRPr="00A92835">
        <w:rPr>
          <w:rFonts w:ascii="Book Antiqua" w:hAnsi="Book Antiqua"/>
          <w:bCs/>
          <w:sz w:val="24"/>
          <w:szCs w:val="24"/>
          <w:lang w:val="en-GB"/>
        </w:rPr>
        <w:t>Catalán</w:t>
      </w:r>
      <w:proofErr w:type="spellEnd"/>
      <w:r w:rsidRPr="00A92835">
        <w:rPr>
          <w:rFonts w:ascii="Book Antiqua" w:hAnsi="Book Antiqua"/>
          <w:bCs/>
          <w:sz w:val="24"/>
          <w:szCs w:val="24"/>
          <w:lang w:val="en-GB"/>
        </w:rPr>
        <w:t xml:space="preserve"> R, Segura B, </w:t>
      </w:r>
      <w:proofErr w:type="spellStart"/>
      <w:r w:rsidRPr="00A92835">
        <w:rPr>
          <w:rFonts w:ascii="Book Antiqua" w:hAnsi="Book Antiqua"/>
          <w:bCs/>
          <w:sz w:val="24"/>
          <w:szCs w:val="24"/>
          <w:lang w:val="en-GB"/>
        </w:rPr>
        <w:t>Junqué</w:t>
      </w:r>
      <w:proofErr w:type="spellEnd"/>
      <w:r w:rsidRPr="00A92835">
        <w:rPr>
          <w:rFonts w:ascii="Book Antiqua" w:hAnsi="Book Antiqua"/>
          <w:bCs/>
          <w:sz w:val="24"/>
          <w:szCs w:val="24"/>
          <w:lang w:val="en-GB"/>
        </w:rPr>
        <w:t xml:space="preserve"> C, Bernardo M. Neuroimaging studies of cognitive remediation in schizophrenia: A systematic and critical review. </w:t>
      </w:r>
      <w:r w:rsidR="00DC5E72" w:rsidRPr="00125820">
        <w:rPr>
          <w:rFonts w:ascii="Book Antiqua" w:hAnsi="Book Antiqua"/>
          <w:i/>
          <w:iCs/>
          <w:sz w:val="24"/>
          <w:szCs w:val="24"/>
        </w:rPr>
        <w:t>World J Psychiatr</w:t>
      </w:r>
      <w:r w:rsidR="00DC5E72">
        <w:rPr>
          <w:rFonts w:ascii="Book Antiqua" w:hAnsi="Book Antiqua" w:hint="eastAsia"/>
          <w:i/>
          <w:iCs/>
          <w:sz w:val="24"/>
          <w:szCs w:val="24"/>
        </w:rPr>
        <w:t xml:space="preserve"> </w:t>
      </w:r>
      <w:r w:rsidR="00DC5E72" w:rsidRPr="00125820">
        <w:rPr>
          <w:rFonts w:ascii="Book Antiqua" w:hAnsi="Book Antiqua" w:hint="eastAsia"/>
          <w:iCs/>
          <w:sz w:val="24"/>
          <w:szCs w:val="24"/>
        </w:rPr>
        <w:t>201</w:t>
      </w:r>
      <w:r w:rsidR="00DC5E72">
        <w:rPr>
          <w:rFonts w:ascii="Book Antiqua" w:hAnsi="Book Antiqua" w:hint="eastAsia"/>
          <w:iCs/>
          <w:sz w:val="24"/>
          <w:szCs w:val="24"/>
        </w:rPr>
        <w:t>6</w:t>
      </w:r>
      <w:r w:rsidR="00DC5E72" w:rsidRPr="00125820">
        <w:rPr>
          <w:rFonts w:ascii="Book Antiqua" w:hAnsi="Book Antiqua" w:hint="eastAsia"/>
          <w:iCs/>
          <w:sz w:val="24"/>
          <w:szCs w:val="24"/>
        </w:rPr>
        <w:t>; In press</w:t>
      </w:r>
    </w:p>
    <w:p w14:paraId="0E6E2245" w14:textId="77777777" w:rsidR="00A75580" w:rsidRPr="00A92835" w:rsidRDefault="00A75580" w:rsidP="00451AA1">
      <w:pPr>
        <w:autoSpaceDE w:val="0"/>
        <w:autoSpaceDN w:val="0"/>
        <w:adjustRightInd w:val="0"/>
        <w:spacing w:after="0" w:line="360" w:lineRule="auto"/>
        <w:jc w:val="both"/>
        <w:rPr>
          <w:rFonts w:ascii="Book Antiqua" w:hAnsi="Book Antiqua"/>
          <w:b/>
          <w:bCs/>
          <w:sz w:val="24"/>
          <w:szCs w:val="24"/>
          <w:lang w:val="en-GB"/>
        </w:rPr>
      </w:pPr>
      <w:r w:rsidRPr="00A92835">
        <w:rPr>
          <w:rFonts w:ascii="Book Antiqua" w:hAnsi="Book Antiqua"/>
          <w:b/>
          <w:bCs/>
          <w:sz w:val="24"/>
          <w:szCs w:val="24"/>
          <w:lang w:val="en-GB"/>
        </w:rPr>
        <w:br w:type="page"/>
      </w:r>
      <w:r w:rsidRPr="00A92835">
        <w:rPr>
          <w:rFonts w:ascii="Book Antiqua" w:hAnsi="Book Antiqua" w:cs="BookAntiqua-Bold"/>
          <w:b/>
          <w:bCs/>
          <w:sz w:val="24"/>
          <w:szCs w:val="24"/>
          <w:lang w:val="en-GB"/>
        </w:rPr>
        <w:lastRenderedPageBreak/>
        <w:t>INTRODUCTION</w:t>
      </w:r>
    </w:p>
    <w:p w14:paraId="63381002" w14:textId="5F24B877" w:rsidR="00A75580" w:rsidRPr="00A92835" w:rsidRDefault="00A75580" w:rsidP="00451AA1">
      <w:pPr>
        <w:autoSpaceDE w:val="0"/>
        <w:autoSpaceDN w:val="0"/>
        <w:adjustRightInd w:val="0"/>
        <w:spacing w:after="0" w:line="360" w:lineRule="auto"/>
        <w:jc w:val="both"/>
        <w:rPr>
          <w:rFonts w:ascii="Book Antiqua" w:hAnsi="Book Antiqua" w:cs="BookAntiqua-Bold"/>
          <w:bCs/>
          <w:sz w:val="24"/>
          <w:szCs w:val="24"/>
          <w:lang w:val="en-GB" w:eastAsia="zh-CN"/>
        </w:rPr>
      </w:pPr>
      <w:r w:rsidRPr="00A92835">
        <w:rPr>
          <w:rFonts w:ascii="Book Antiqua" w:hAnsi="Book Antiqua" w:cs="BookAntiqua-Bold"/>
          <w:bCs/>
          <w:sz w:val="24"/>
          <w:szCs w:val="24"/>
          <w:lang w:val="en-GB"/>
        </w:rPr>
        <w:t>Cognitive remediation therapy for schizophrenia is a psychological treatment that proposes to ameliorate cognitive dysfunction. It has been defined as a behavioural training</w:t>
      </w:r>
      <w:r w:rsidR="009B3D9B"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based intervention that aims to improve cognitive processes (attention, memory, executive function, social cognition or metacognition) with the goal of durability </w:t>
      </w:r>
      <w:r w:rsidR="00A40358" w:rsidRPr="00A92835">
        <w:rPr>
          <w:rFonts w:ascii="Book Antiqua" w:hAnsi="Book Antiqua" w:cs="BookAntiqua-Bold"/>
          <w:bCs/>
          <w:sz w:val="24"/>
          <w:szCs w:val="24"/>
          <w:lang w:val="en-GB"/>
        </w:rPr>
        <w:t xml:space="preserve">and </w:t>
      </w:r>
      <w:proofErr w:type="gramStart"/>
      <w:r w:rsidR="00A40358" w:rsidRPr="00A92835">
        <w:rPr>
          <w:rFonts w:ascii="Book Antiqua" w:hAnsi="Book Antiqua" w:cs="BookAntiqua-Bold"/>
          <w:bCs/>
          <w:sz w:val="24"/>
          <w:szCs w:val="24"/>
          <w:lang w:val="en-GB"/>
        </w:rPr>
        <w:t>generalisation</w:t>
      </w:r>
      <w:r w:rsidR="000330FB" w:rsidRPr="00A92835">
        <w:rPr>
          <w:rFonts w:ascii="Book Antiqua" w:hAnsi="Book Antiqua" w:cs="BookAntiqua-Bold"/>
          <w:bCs/>
          <w:sz w:val="24"/>
          <w:szCs w:val="24"/>
          <w:vertAlign w:val="superscript"/>
          <w:lang w:val="en-GB"/>
        </w:rPr>
        <w:t>[</w:t>
      </w:r>
      <w:proofErr w:type="gramEnd"/>
      <w:r w:rsidR="000330FB" w:rsidRPr="00A92835">
        <w:rPr>
          <w:rFonts w:ascii="Book Antiqua" w:hAnsi="Book Antiqua" w:cs="BookAntiqua-Bold"/>
          <w:bCs/>
          <w:sz w:val="24"/>
          <w:szCs w:val="24"/>
          <w:vertAlign w:val="superscript"/>
          <w:lang w:val="en-GB"/>
        </w:rPr>
        <w:t>1]</w:t>
      </w:r>
      <w:r w:rsidRPr="00A92835">
        <w:rPr>
          <w:rFonts w:ascii="Book Antiqua" w:hAnsi="Book Antiqua" w:cs="BookAntiqua-Bold"/>
          <w:bCs/>
          <w:sz w:val="24"/>
          <w:szCs w:val="24"/>
          <w:lang w:val="en-GB"/>
        </w:rPr>
        <w:t xml:space="preserve">. Although </w:t>
      </w:r>
      <w:r w:rsidR="009B3D9B"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 xml:space="preserve">described effects </w:t>
      </w:r>
      <w:r w:rsidR="009B3D9B" w:rsidRPr="00A92835">
        <w:rPr>
          <w:rFonts w:ascii="Book Antiqua" w:hAnsi="Book Antiqua" w:cs="BookAntiqua-Bold"/>
          <w:bCs/>
          <w:sz w:val="24"/>
          <w:szCs w:val="24"/>
          <w:lang w:val="en-GB"/>
        </w:rPr>
        <w:t xml:space="preserve">have been </w:t>
      </w:r>
      <w:r w:rsidRPr="00A92835">
        <w:rPr>
          <w:rFonts w:ascii="Book Antiqua" w:hAnsi="Book Antiqua" w:cs="BookAntiqua-Bold"/>
          <w:bCs/>
          <w:sz w:val="24"/>
          <w:szCs w:val="24"/>
          <w:lang w:val="en-GB"/>
        </w:rPr>
        <w:t>modest, several trials and two meta-analyses have established its efficacy</w:t>
      </w:r>
      <w:r w:rsidR="009B3D9B"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improving </w:t>
      </w:r>
      <w:r w:rsidR="00C63763" w:rsidRPr="00A92835">
        <w:rPr>
          <w:rFonts w:ascii="Book Antiqua" w:hAnsi="Book Antiqua" w:cs="BookAntiqua-Bold"/>
          <w:bCs/>
          <w:sz w:val="24"/>
          <w:szCs w:val="24"/>
          <w:lang w:val="en-GB"/>
        </w:rPr>
        <w:t xml:space="preserve">not only </w:t>
      </w:r>
      <w:r w:rsidRPr="00A92835">
        <w:rPr>
          <w:rFonts w:ascii="Book Antiqua" w:hAnsi="Book Antiqua" w:cs="BookAntiqua-Bold"/>
          <w:bCs/>
          <w:sz w:val="24"/>
          <w:szCs w:val="24"/>
          <w:lang w:val="en-GB"/>
        </w:rPr>
        <w:t>cognition but also daily</w:t>
      </w:r>
      <w:r w:rsidR="00584E25">
        <w:rPr>
          <w:rFonts w:ascii="Book Antiqua" w:hAnsi="Book Antiqua" w:cs="BookAntiqua-Bold"/>
          <w:bCs/>
          <w:sz w:val="24"/>
          <w:szCs w:val="24"/>
          <w:lang w:val="en-GB"/>
        </w:rPr>
        <w:t xml:space="preserve"> </w:t>
      </w:r>
      <w:proofErr w:type="gramStart"/>
      <w:r w:rsidR="00584E25">
        <w:rPr>
          <w:rFonts w:ascii="Book Antiqua" w:hAnsi="Book Antiqua" w:cs="BookAntiqua-Bold"/>
          <w:bCs/>
          <w:sz w:val="24"/>
          <w:szCs w:val="24"/>
          <w:lang w:val="en-GB"/>
        </w:rPr>
        <w:t>functioning</w:t>
      </w:r>
      <w:r w:rsidR="000330FB" w:rsidRPr="00A92835">
        <w:rPr>
          <w:rFonts w:ascii="Book Antiqua" w:hAnsi="Book Antiqua" w:cs="BookAntiqua-Bold"/>
          <w:bCs/>
          <w:sz w:val="24"/>
          <w:szCs w:val="24"/>
          <w:vertAlign w:val="superscript"/>
          <w:lang w:val="en-GB"/>
        </w:rPr>
        <w:t>[</w:t>
      </w:r>
      <w:proofErr w:type="gramEnd"/>
      <w:r w:rsidR="000330FB" w:rsidRPr="00A92835">
        <w:rPr>
          <w:rFonts w:ascii="Book Antiqua" w:hAnsi="Book Antiqua" w:cs="BookAntiqua-Bold"/>
          <w:bCs/>
          <w:sz w:val="24"/>
          <w:szCs w:val="24"/>
          <w:vertAlign w:val="superscript"/>
          <w:lang w:val="en-GB"/>
        </w:rPr>
        <w:t>1</w:t>
      </w:r>
      <w:r w:rsidR="00584E25">
        <w:rPr>
          <w:rFonts w:ascii="Book Antiqua" w:hAnsi="Book Antiqua" w:cs="BookAntiqua-Bold" w:hint="eastAsia"/>
          <w:bCs/>
          <w:sz w:val="24"/>
          <w:szCs w:val="24"/>
          <w:vertAlign w:val="superscript"/>
          <w:lang w:val="en-GB" w:eastAsia="zh-CN"/>
        </w:rPr>
        <w:t>,</w:t>
      </w:r>
      <w:r w:rsidR="000330FB" w:rsidRPr="00A92835">
        <w:rPr>
          <w:rFonts w:ascii="Book Antiqua" w:hAnsi="Book Antiqua" w:cs="BookAntiqua-Bold"/>
          <w:bCs/>
          <w:sz w:val="24"/>
          <w:szCs w:val="24"/>
          <w:vertAlign w:val="superscript"/>
          <w:lang w:val="en-GB"/>
        </w:rPr>
        <w:t>2]</w:t>
      </w:r>
      <w:r w:rsidRPr="00A92835">
        <w:rPr>
          <w:rFonts w:ascii="Book Antiqua" w:hAnsi="Book Antiqua" w:cs="BookAntiqua-Bold"/>
          <w:bCs/>
          <w:sz w:val="24"/>
          <w:szCs w:val="24"/>
          <w:lang w:val="en-GB"/>
        </w:rPr>
        <w:t xml:space="preserve">. Nonetheless, the underlying neural mechanisms of this treatment have not </w:t>
      </w:r>
      <w:r w:rsidR="009B3D9B" w:rsidRPr="00A92835">
        <w:rPr>
          <w:rFonts w:ascii="Book Antiqua" w:hAnsi="Book Antiqua" w:cs="BookAntiqua-Bold"/>
          <w:bCs/>
          <w:sz w:val="24"/>
          <w:szCs w:val="24"/>
          <w:lang w:val="en-GB"/>
        </w:rPr>
        <w:t xml:space="preserve">yet </w:t>
      </w:r>
      <w:r w:rsidRPr="00A92835">
        <w:rPr>
          <w:rFonts w:ascii="Book Antiqua" w:hAnsi="Book Antiqua" w:cs="BookAntiqua-Bold"/>
          <w:bCs/>
          <w:sz w:val="24"/>
          <w:szCs w:val="24"/>
          <w:lang w:val="en-GB"/>
        </w:rPr>
        <w:t xml:space="preserve">been well established. </w:t>
      </w:r>
    </w:p>
    <w:p w14:paraId="1D33EC6B" w14:textId="41085870" w:rsidR="00A75580" w:rsidRPr="00A92835" w:rsidRDefault="009B3D9B"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eastAsia="zh-CN"/>
        </w:rPr>
      </w:pPr>
      <w:r w:rsidRPr="00A92835">
        <w:rPr>
          <w:rFonts w:ascii="Book Antiqua" w:hAnsi="Book Antiqua" w:cs="BookAntiqua-Bold"/>
          <w:bCs/>
          <w:sz w:val="24"/>
          <w:szCs w:val="24"/>
          <w:lang w:val="en-GB"/>
        </w:rPr>
        <w:t xml:space="preserve">Over </w:t>
      </w:r>
      <w:r w:rsidR="00A75580" w:rsidRPr="00A92835">
        <w:rPr>
          <w:rFonts w:ascii="Book Antiqua" w:hAnsi="Book Antiqua" w:cs="BookAntiqua-Bold"/>
          <w:bCs/>
          <w:sz w:val="24"/>
          <w:szCs w:val="24"/>
          <w:lang w:val="en-GB"/>
        </w:rPr>
        <w:t>the past few years</w:t>
      </w:r>
      <w:r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several neuroimaging studies have been conducted with the intention of identify</w:t>
      </w:r>
      <w:r w:rsidRPr="00A92835">
        <w:rPr>
          <w:rFonts w:ascii="Book Antiqua" w:hAnsi="Book Antiqua" w:cs="BookAntiqua-Bold"/>
          <w:bCs/>
          <w:sz w:val="24"/>
          <w:szCs w:val="24"/>
          <w:lang w:val="en-GB"/>
        </w:rPr>
        <w:t>ing</w:t>
      </w:r>
      <w:r w:rsidR="00A75580" w:rsidRPr="00A92835">
        <w:rPr>
          <w:rFonts w:ascii="Book Antiqua" w:hAnsi="Book Antiqua" w:cs="BookAntiqua-Bold"/>
          <w:bCs/>
          <w:sz w:val="24"/>
          <w:szCs w:val="24"/>
          <w:lang w:val="en-GB"/>
        </w:rPr>
        <w:t xml:space="preserve"> </w:t>
      </w:r>
      <w:r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different brain mechanisms underlying cognitive recovery. Some positive effects in terms of brain activation have been described</w:t>
      </w:r>
      <w:r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although </w:t>
      </w:r>
      <w:r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results have been </w:t>
      </w:r>
      <w:proofErr w:type="gramStart"/>
      <w:r w:rsidR="00A75580" w:rsidRPr="00A92835">
        <w:rPr>
          <w:rFonts w:ascii="Book Antiqua" w:hAnsi="Book Antiqua" w:cs="BookAntiqua-Bold"/>
          <w:bCs/>
          <w:sz w:val="24"/>
          <w:szCs w:val="24"/>
          <w:lang w:val="en-GB"/>
        </w:rPr>
        <w:t>heterogeneous</w:t>
      </w:r>
      <w:r w:rsidR="000330FB" w:rsidRPr="00A92835">
        <w:rPr>
          <w:rFonts w:ascii="Book Antiqua" w:hAnsi="Book Antiqua" w:cs="BookAntiqua-Bold"/>
          <w:bCs/>
          <w:sz w:val="24"/>
          <w:szCs w:val="24"/>
          <w:vertAlign w:val="superscript"/>
          <w:lang w:val="en-GB"/>
        </w:rPr>
        <w:t>[</w:t>
      </w:r>
      <w:proofErr w:type="gramEnd"/>
      <w:r w:rsidR="000330FB" w:rsidRPr="00A92835">
        <w:rPr>
          <w:rFonts w:ascii="Book Antiqua" w:hAnsi="Book Antiqua" w:cs="BookAntiqua-Bold"/>
          <w:bCs/>
          <w:sz w:val="24"/>
          <w:szCs w:val="24"/>
          <w:vertAlign w:val="superscript"/>
          <w:lang w:val="en-GB"/>
        </w:rPr>
        <w:t>3</w:t>
      </w:r>
      <w:r w:rsidR="00852409">
        <w:rPr>
          <w:rFonts w:ascii="Book Antiqua" w:hAnsi="Book Antiqua" w:cs="BookAntiqua-Bold" w:hint="eastAsia"/>
          <w:bCs/>
          <w:sz w:val="24"/>
          <w:szCs w:val="24"/>
          <w:vertAlign w:val="superscript"/>
          <w:lang w:val="en-GB" w:eastAsia="zh-CN"/>
        </w:rPr>
        <w:t>,</w:t>
      </w:r>
      <w:r w:rsidR="000330FB" w:rsidRPr="00A92835">
        <w:rPr>
          <w:rFonts w:ascii="Book Antiqua" w:hAnsi="Book Antiqua" w:cs="BookAntiqua-Bold"/>
          <w:bCs/>
          <w:sz w:val="24"/>
          <w:szCs w:val="24"/>
          <w:vertAlign w:val="superscript"/>
          <w:lang w:val="en-GB"/>
        </w:rPr>
        <w:t>4]</w:t>
      </w:r>
      <w:r w:rsidR="00A75580" w:rsidRPr="00A92835">
        <w:rPr>
          <w:rFonts w:ascii="Book Antiqua" w:hAnsi="Book Antiqua" w:cs="BookAntiqua-Bold"/>
          <w:bCs/>
          <w:sz w:val="24"/>
          <w:szCs w:val="24"/>
          <w:lang w:val="en-GB"/>
        </w:rPr>
        <w:t>. Owing to th</w:t>
      </w:r>
      <w:r w:rsidRPr="00A92835">
        <w:rPr>
          <w:rFonts w:ascii="Book Antiqua" w:hAnsi="Book Antiqua" w:cs="BookAntiqua-Bold"/>
          <w:bCs/>
          <w:sz w:val="24"/>
          <w:szCs w:val="24"/>
          <w:lang w:val="en-GB"/>
        </w:rPr>
        <w:t>is</w:t>
      </w:r>
      <w:r w:rsidR="00A75580" w:rsidRPr="00A92835">
        <w:rPr>
          <w:rFonts w:ascii="Book Antiqua" w:hAnsi="Book Antiqua" w:cs="BookAntiqua-Bold"/>
          <w:bCs/>
          <w:sz w:val="24"/>
          <w:szCs w:val="24"/>
          <w:lang w:val="en-GB"/>
        </w:rPr>
        <w:t xml:space="preserve"> heterogeneity among the studies presenting different hypothes</w:t>
      </w:r>
      <w:r w:rsidRPr="00A92835">
        <w:rPr>
          <w:rFonts w:ascii="Book Antiqua" w:hAnsi="Book Antiqua" w:cs="BookAntiqua-Bold"/>
          <w:bCs/>
          <w:sz w:val="24"/>
          <w:szCs w:val="24"/>
          <w:lang w:val="en-GB"/>
        </w:rPr>
        <w:t>e</w:t>
      </w:r>
      <w:r w:rsidR="00A75580" w:rsidRPr="00A92835">
        <w:rPr>
          <w:rFonts w:ascii="Book Antiqua" w:hAnsi="Book Antiqua" w:cs="BookAntiqua-Bold"/>
          <w:bCs/>
          <w:sz w:val="24"/>
          <w:szCs w:val="24"/>
          <w:lang w:val="en-GB"/>
        </w:rPr>
        <w:t>s, different results and different findings</w:t>
      </w:r>
      <w:r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we </w:t>
      </w:r>
      <w:r w:rsidRPr="00A92835">
        <w:rPr>
          <w:rFonts w:ascii="Book Antiqua" w:hAnsi="Book Antiqua" w:cs="BookAntiqua-Bold"/>
          <w:bCs/>
          <w:sz w:val="24"/>
          <w:szCs w:val="24"/>
          <w:lang w:val="en-GB"/>
        </w:rPr>
        <w:t xml:space="preserve">understand </w:t>
      </w:r>
      <w:r w:rsidR="00A75580" w:rsidRPr="00A92835">
        <w:rPr>
          <w:rFonts w:ascii="Book Antiqua" w:hAnsi="Book Antiqua" w:cs="BookAntiqua-Bold"/>
          <w:bCs/>
          <w:sz w:val="24"/>
          <w:szCs w:val="24"/>
          <w:lang w:val="en-GB"/>
        </w:rPr>
        <w:t xml:space="preserve">the need </w:t>
      </w:r>
      <w:r w:rsidRPr="00A92835">
        <w:rPr>
          <w:rFonts w:ascii="Book Antiqua" w:hAnsi="Book Antiqua" w:cs="BookAntiqua-Bold"/>
          <w:bCs/>
          <w:sz w:val="24"/>
          <w:szCs w:val="24"/>
          <w:lang w:val="en-GB"/>
        </w:rPr>
        <w:t xml:space="preserve">to review </w:t>
      </w:r>
      <w:r w:rsidR="00A75580" w:rsidRPr="00A92835">
        <w:rPr>
          <w:rFonts w:ascii="Book Antiqua" w:hAnsi="Book Antiqua" w:cs="BookAntiqua-Bold"/>
          <w:bCs/>
          <w:sz w:val="24"/>
          <w:szCs w:val="24"/>
          <w:lang w:val="en-GB"/>
        </w:rPr>
        <w:t xml:space="preserve">systematically all </w:t>
      </w:r>
      <w:r w:rsidRPr="00A92835">
        <w:rPr>
          <w:rFonts w:ascii="Book Antiqua" w:hAnsi="Book Antiqua" w:cs="BookAntiqua-Bold"/>
          <w:bCs/>
          <w:sz w:val="24"/>
          <w:szCs w:val="24"/>
          <w:lang w:val="en-GB"/>
        </w:rPr>
        <w:t xml:space="preserve">of </w:t>
      </w:r>
      <w:r w:rsidR="00A75580" w:rsidRPr="00A92835">
        <w:rPr>
          <w:rFonts w:ascii="Book Antiqua" w:hAnsi="Book Antiqua" w:cs="BookAntiqua-Bold"/>
          <w:bCs/>
          <w:sz w:val="24"/>
          <w:szCs w:val="24"/>
          <w:lang w:val="en-GB"/>
        </w:rPr>
        <w:t xml:space="preserve">the published works to provide new insights </w:t>
      </w:r>
      <w:r w:rsidRPr="00A92835">
        <w:rPr>
          <w:rFonts w:ascii="Book Antiqua" w:hAnsi="Book Antiqua" w:cs="BookAntiqua-Bold"/>
          <w:bCs/>
          <w:sz w:val="24"/>
          <w:szCs w:val="24"/>
          <w:lang w:val="en-GB"/>
        </w:rPr>
        <w:t xml:space="preserve">that would </w:t>
      </w:r>
      <w:r w:rsidR="00A75580" w:rsidRPr="00A92835">
        <w:rPr>
          <w:rFonts w:ascii="Book Antiqua" w:hAnsi="Book Antiqua" w:cs="BookAntiqua-Bold"/>
          <w:bCs/>
          <w:sz w:val="24"/>
          <w:szCs w:val="24"/>
          <w:lang w:val="en-GB"/>
        </w:rPr>
        <w:t xml:space="preserve">help to generate </w:t>
      </w:r>
      <w:r w:rsidRPr="00A92835">
        <w:rPr>
          <w:rFonts w:ascii="Book Antiqua" w:hAnsi="Book Antiqua" w:cs="BookAntiqua-Bold"/>
          <w:bCs/>
          <w:sz w:val="24"/>
          <w:szCs w:val="24"/>
          <w:lang w:val="en-GB"/>
        </w:rPr>
        <w:t xml:space="preserve">a </w:t>
      </w:r>
      <w:r w:rsidR="00A75580" w:rsidRPr="00A92835">
        <w:rPr>
          <w:rFonts w:ascii="Book Antiqua" w:hAnsi="Book Antiqua" w:cs="BookAntiqua-Bold"/>
          <w:bCs/>
          <w:sz w:val="24"/>
          <w:szCs w:val="24"/>
          <w:lang w:val="en-GB"/>
        </w:rPr>
        <w:t>new hypothesis in the ne</w:t>
      </w:r>
      <w:r w:rsidRPr="00A92835">
        <w:rPr>
          <w:rFonts w:ascii="Book Antiqua" w:hAnsi="Book Antiqua" w:cs="BookAntiqua-Bold"/>
          <w:bCs/>
          <w:sz w:val="24"/>
          <w:szCs w:val="24"/>
          <w:lang w:val="en-GB"/>
        </w:rPr>
        <w:t>ar</w:t>
      </w:r>
      <w:r w:rsidR="00A75580" w:rsidRPr="00A92835">
        <w:rPr>
          <w:rFonts w:ascii="Book Antiqua" w:hAnsi="Book Antiqua" w:cs="BookAntiqua-Bold"/>
          <w:bCs/>
          <w:sz w:val="24"/>
          <w:szCs w:val="24"/>
          <w:lang w:val="en-GB"/>
        </w:rPr>
        <w:t xml:space="preserve"> future. Moreover, recent revisions in the field of neuroimaging have </w:t>
      </w:r>
      <w:r w:rsidRPr="00A92835">
        <w:rPr>
          <w:rFonts w:ascii="Book Antiqua" w:hAnsi="Book Antiqua" w:cs="BookAntiqua-Bold"/>
          <w:bCs/>
          <w:sz w:val="24"/>
          <w:szCs w:val="24"/>
          <w:lang w:val="en-GB"/>
        </w:rPr>
        <w:t>indicated</w:t>
      </w:r>
      <w:r w:rsidR="00A75580" w:rsidRPr="00A92835">
        <w:rPr>
          <w:rFonts w:ascii="Book Antiqua" w:hAnsi="Book Antiqua" w:cs="BookAntiqua-Bold"/>
          <w:bCs/>
          <w:sz w:val="24"/>
          <w:szCs w:val="24"/>
          <w:lang w:val="en-GB"/>
        </w:rPr>
        <w:t xml:space="preserve"> the need </w:t>
      </w:r>
      <w:r w:rsidRPr="00A92835">
        <w:rPr>
          <w:rFonts w:ascii="Book Antiqua" w:hAnsi="Book Antiqua" w:cs="BookAntiqua-Bold"/>
          <w:bCs/>
          <w:sz w:val="24"/>
          <w:szCs w:val="24"/>
          <w:lang w:val="en-GB"/>
        </w:rPr>
        <w:t xml:space="preserve">to explore </w:t>
      </w:r>
      <w:r w:rsidR="00A75580" w:rsidRPr="00A92835">
        <w:rPr>
          <w:rFonts w:ascii="Book Antiqua" w:hAnsi="Book Antiqua" w:cs="BookAntiqua-Bold"/>
          <w:bCs/>
          <w:sz w:val="24"/>
          <w:szCs w:val="24"/>
          <w:lang w:val="en-GB"/>
        </w:rPr>
        <w:t xml:space="preserve">not only </w:t>
      </w:r>
      <w:r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results but also the methods and theoretical</w:t>
      </w:r>
      <w:r w:rsidR="00A40358" w:rsidRPr="00A92835">
        <w:rPr>
          <w:rFonts w:ascii="Book Antiqua" w:hAnsi="Book Antiqua" w:cs="BookAntiqua-Bold"/>
          <w:bCs/>
          <w:sz w:val="24"/>
          <w:szCs w:val="24"/>
          <w:lang w:val="en-GB"/>
        </w:rPr>
        <w:t xml:space="preserve"> </w:t>
      </w:r>
      <w:proofErr w:type="gramStart"/>
      <w:r w:rsidR="00A40358" w:rsidRPr="00A92835">
        <w:rPr>
          <w:rFonts w:ascii="Book Antiqua" w:hAnsi="Book Antiqua" w:cs="BookAntiqua-Bold"/>
          <w:bCs/>
          <w:sz w:val="24"/>
          <w:szCs w:val="24"/>
          <w:lang w:val="en-GB"/>
        </w:rPr>
        <w:t>frameworks</w:t>
      </w:r>
      <w:r w:rsidR="000330FB" w:rsidRPr="00A92835">
        <w:rPr>
          <w:rFonts w:ascii="Book Antiqua" w:hAnsi="Book Antiqua" w:cs="BookAntiqua-Bold"/>
          <w:bCs/>
          <w:sz w:val="24"/>
          <w:szCs w:val="24"/>
          <w:vertAlign w:val="superscript"/>
          <w:lang w:val="en-GB"/>
        </w:rPr>
        <w:t>[</w:t>
      </w:r>
      <w:proofErr w:type="gramEnd"/>
      <w:r w:rsidR="000330FB" w:rsidRPr="00A92835">
        <w:rPr>
          <w:rFonts w:ascii="Book Antiqua" w:hAnsi="Book Antiqua" w:cs="BookAntiqua-Bold"/>
          <w:bCs/>
          <w:sz w:val="24"/>
          <w:szCs w:val="24"/>
          <w:vertAlign w:val="superscript"/>
          <w:lang w:val="en-GB"/>
        </w:rPr>
        <w:t>5]</w:t>
      </w:r>
      <w:r w:rsidR="00A75580" w:rsidRPr="00A92835">
        <w:rPr>
          <w:rFonts w:ascii="Book Antiqua" w:hAnsi="Book Antiqua" w:cs="BookAntiqua-Bold"/>
          <w:bCs/>
          <w:sz w:val="24"/>
          <w:szCs w:val="24"/>
          <w:lang w:val="en-GB"/>
        </w:rPr>
        <w:t xml:space="preserve">. </w:t>
      </w:r>
    </w:p>
    <w:p w14:paraId="138910EF" w14:textId="254842DC"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The objective of the present review was to analyse neuroimaging studies </w:t>
      </w:r>
      <w:r w:rsidR="009B3D9B" w:rsidRPr="00A92835">
        <w:rPr>
          <w:rFonts w:ascii="Book Antiqua" w:hAnsi="Book Antiqua" w:cs="BookAntiqua-Bold"/>
          <w:bCs/>
          <w:sz w:val="24"/>
          <w:szCs w:val="24"/>
          <w:lang w:val="en-GB"/>
        </w:rPr>
        <w:t xml:space="preserve">that have tested </w:t>
      </w:r>
      <w:r w:rsidRPr="00A92835">
        <w:rPr>
          <w:rFonts w:ascii="Book Antiqua" w:hAnsi="Book Antiqua" w:cs="BookAntiqua-Bold"/>
          <w:bCs/>
          <w:sz w:val="24"/>
          <w:szCs w:val="24"/>
          <w:lang w:val="en-GB"/>
        </w:rPr>
        <w:t xml:space="preserve">the effects of cognitive remediation on brain functioning in patients with schizophrenia. To do so, we systematically reviewed published trials that used a cognitive remediation treatment and neuroimaging procedures. Additionally, we </w:t>
      </w:r>
      <w:r w:rsidR="0096069D" w:rsidRPr="00A92835">
        <w:rPr>
          <w:rFonts w:ascii="Book Antiqua" w:hAnsi="Book Antiqua" w:cs="BookAntiqua-Bold"/>
          <w:bCs/>
          <w:sz w:val="24"/>
          <w:szCs w:val="24"/>
          <w:lang w:val="en-GB"/>
        </w:rPr>
        <w:t xml:space="preserve">performed </w:t>
      </w:r>
      <w:r w:rsidRPr="00A92835">
        <w:rPr>
          <w:rFonts w:ascii="Book Antiqua" w:hAnsi="Book Antiqua" w:cs="BookAntiqua-Bold"/>
          <w:bCs/>
          <w:sz w:val="24"/>
          <w:szCs w:val="24"/>
          <w:lang w:val="en-GB"/>
        </w:rPr>
        <w:t xml:space="preserve">a more qualitative analysis examining the possible influence of neuroimaging methods and the use of different theoretical frameworks. </w:t>
      </w:r>
    </w:p>
    <w:p w14:paraId="4D87D569" w14:textId="77777777" w:rsidR="00552B3E" w:rsidRPr="00A92835" w:rsidRDefault="00552B3E" w:rsidP="00451AA1">
      <w:pPr>
        <w:autoSpaceDE w:val="0"/>
        <w:autoSpaceDN w:val="0"/>
        <w:adjustRightInd w:val="0"/>
        <w:spacing w:after="0" w:line="360" w:lineRule="auto"/>
        <w:jc w:val="both"/>
        <w:rPr>
          <w:rFonts w:ascii="Book Antiqua" w:hAnsi="Book Antiqua" w:cs="BookAntiqua-Bold"/>
          <w:b/>
          <w:bCs/>
          <w:sz w:val="24"/>
          <w:szCs w:val="24"/>
          <w:lang w:val="en-GB" w:eastAsia="zh-CN"/>
        </w:rPr>
      </w:pPr>
    </w:p>
    <w:p w14:paraId="0C5B501C"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sz w:val="24"/>
          <w:szCs w:val="24"/>
          <w:lang w:val="en-GB"/>
        </w:rPr>
      </w:pPr>
      <w:r w:rsidRPr="00A92835">
        <w:rPr>
          <w:rFonts w:ascii="Book Antiqua" w:hAnsi="Book Antiqua" w:cs="BookAntiqua-Bold"/>
          <w:b/>
          <w:bCs/>
          <w:sz w:val="24"/>
          <w:szCs w:val="24"/>
          <w:lang w:val="en-GB"/>
        </w:rPr>
        <w:t>MATERIALS AND METHODS</w:t>
      </w:r>
    </w:p>
    <w:p w14:paraId="261CE6E3" w14:textId="77777777" w:rsidR="00A75580" w:rsidRPr="00A92835" w:rsidRDefault="00A75580" w:rsidP="00451AA1">
      <w:pPr>
        <w:autoSpaceDE w:val="0"/>
        <w:autoSpaceDN w:val="0"/>
        <w:adjustRightInd w:val="0"/>
        <w:spacing w:after="0" w:line="360" w:lineRule="auto"/>
        <w:jc w:val="both"/>
        <w:rPr>
          <w:rFonts w:ascii="Book Antiqua" w:hAnsi="Book Antiqua" w:cs="BookAntiqua-BoldItalic"/>
          <w:b/>
          <w:bCs/>
          <w:i/>
          <w:iCs/>
          <w:sz w:val="24"/>
          <w:szCs w:val="24"/>
          <w:lang w:val="en-GB"/>
        </w:rPr>
      </w:pPr>
      <w:r w:rsidRPr="00A92835">
        <w:rPr>
          <w:rFonts w:ascii="Book Antiqua" w:hAnsi="Book Antiqua" w:cs="BookAntiqua-BoldItalic"/>
          <w:b/>
          <w:bCs/>
          <w:i/>
          <w:iCs/>
          <w:sz w:val="24"/>
          <w:szCs w:val="24"/>
          <w:lang w:val="en-GB"/>
        </w:rPr>
        <w:t>Literature search</w:t>
      </w:r>
    </w:p>
    <w:p w14:paraId="4C977DC0" w14:textId="48CD6AF1" w:rsidR="00A75580" w:rsidRPr="00A92835" w:rsidRDefault="00A75580" w:rsidP="00451AA1">
      <w:pPr>
        <w:autoSpaceDE w:val="0"/>
        <w:autoSpaceDN w:val="0"/>
        <w:adjustRightInd w:val="0"/>
        <w:spacing w:after="0" w:line="360" w:lineRule="auto"/>
        <w:jc w:val="both"/>
        <w:rPr>
          <w:rFonts w:ascii="Book Antiqua" w:hAnsi="Book Antiqua" w:cs="BookAntiqua-BoldItalic"/>
          <w:bCs/>
          <w:iCs/>
          <w:sz w:val="24"/>
          <w:szCs w:val="24"/>
          <w:lang w:val="en-GB" w:eastAsia="zh-CN"/>
        </w:rPr>
      </w:pPr>
      <w:r w:rsidRPr="00A92835">
        <w:rPr>
          <w:rFonts w:ascii="Book Antiqua" w:hAnsi="Book Antiqua" w:cs="BookAntiqua-BoldItalic"/>
          <w:bCs/>
          <w:iCs/>
          <w:sz w:val="24"/>
          <w:szCs w:val="24"/>
          <w:lang w:val="en-GB"/>
        </w:rPr>
        <w:t>A systematic</w:t>
      </w:r>
      <w:r w:rsidR="009B3D9B" w:rsidRPr="00A92835">
        <w:rPr>
          <w:rFonts w:ascii="Book Antiqua" w:hAnsi="Book Antiqua" w:cs="BookAntiqua-BoldItalic"/>
          <w:bCs/>
          <w:iCs/>
          <w:sz w:val="24"/>
          <w:szCs w:val="24"/>
          <w:lang w:val="en-GB"/>
        </w:rPr>
        <w:t>,</w:t>
      </w:r>
      <w:r w:rsidRPr="00A92835">
        <w:rPr>
          <w:rFonts w:ascii="Book Antiqua" w:hAnsi="Book Antiqua" w:cs="BookAntiqua-BoldItalic"/>
          <w:bCs/>
          <w:iCs/>
          <w:sz w:val="24"/>
          <w:szCs w:val="24"/>
          <w:lang w:val="en-GB"/>
        </w:rPr>
        <w:t xml:space="preserve"> computerised literature search was conducted in different online scientific databases: PubMed/Medline and </w:t>
      </w:r>
      <w:proofErr w:type="spellStart"/>
      <w:r w:rsidRPr="00A92835">
        <w:rPr>
          <w:rFonts w:ascii="Book Antiqua" w:hAnsi="Book Antiqua" w:cs="BookAntiqua-BoldItalic"/>
          <w:bCs/>
          <w:iCs/>
          <w:sz w:val="24"/>
          <w:szCs w:val="24"/>
          <w:lang w:val="en-GB"/>
        </w:rPr>
        <w:t>PsychInfo</w:t>
      </w:r>
      <w:proofErr w:type="spellEnd"/>
      <w:r w:rsidRPr="00A92835">
        <w:rPr>
          <w:rFonts w:ascii="Book Antiqua" w:hAnsi="Book Antiqua" w:cs="BookAntiqua-BoldItalic"/>
          <w:bCs/>
          <w:iCs/>
          <w:sz w:val="24"/>
          <w:szCs w:val="24"/>
          <w:lang w:val="en-GB"/>
        </w:rPr>
        <w:t xml:space="preserve">. The search was </w:t>
      </w:r>
      <w:r w:rsidR="009B3D9B" w:rsidRPr="00A92835">
        <w:rPr>
          <w:rFonts w:ascii="Book Antiqua" w:hAnsi="Book Antiqua" w:cs="BookAntiqua-BoldItalic"/>
          <w:bCs/>
          <w:iCs/>
          <w:sz w:val="24"/>
          <w:szCs w:val="24"/>
          <w:lang w:val="en-GB"/>
        </w:rPr>
        <w:lastRenderedPageBreak/>
        <w:t>performed</w:t>
      </w:r>
      <w:r w:rsidRPr="00A92835">
        <w:rPr>
          <w:rFonts w:ascii="Book Antiqua" w:hAnsi="Book Antiqua" w:cs="BookAntiqua-BoldItalic"/>
          <w:bCs/>
          <w:iCs/>
          <w:sz w:val="24"/>
          <w:szCs w:val="24"/>
          <w:lang w:val="en-GB"/>
        </w:rPr>
        <w:t xml:space="preserve"> through February 2016 without any restrictions on language or publication </w:t>
      </w:r>
      <w:r w:rsidR="007D726D" w:rsidRPr="00A92835">
        <w:rPr>
          <w:rFonts w:ascii="Book Antiqua" w:hAnsi="Book Antiqua" w:cs="BookAntiqua-BoldItalic"/>
          <w:bCs/>
          <w:iCs/>
          <w:sz w:val="24"/>
          <w:szCs w:val="24"/>
          <w:lang w:val="en-GB"/>
        </w:rPr>
        <w:t>date</w:t>
      </w:r>
      <w:r w:rsidRPr="00A92835">
        <w:rPr>
          <w:rFonts w:ascii="Book Antiqua" w:hAnsi="Book Antiqua" w:cs="BookAntiqua-BoldItalic"/>
          <w:bCs/>
          <w:iCs/>
          <w:sz w:val="24"/>
          <w:szCs w:val="24"/>
          <w:lang w:val="en-GB"/>
        </w:rPr>
        <w:t xml:space="preserve">. The search was performed using the following search terms: </w:t>
      </w:r>
      <w:r w:rsidR="00565643">
        <w:rPr>
          <w:rFonts w:ascii="Book Antiqua" w:hAnsi="Book Antiqua"/>
          <w:bCs/>
          <w:sz w:val="24"/>
          <w:szCs w:val="24"/>
          <w:lang w:val="en-GB" w:eastAsia="zh-CN"/>
        </w:rPr>
        <w:t>[(“</w:t>
      </w:r>
      <w:proofErr w:type="spellStart"/>
      <w:r w:rsidR="00565643" w:rsidRPr="00A92835">
        <w:rPr>
          <w:rFonts w:ascii="Book Antiqua" w:hAnsi="Book Antiqua"/>
          <w:bCs/>
          <w:sz w:val="24"/>
          <w:szCs w:val="24"/>
          <w:lang w:val="en-GB"/>
        </w:rPr>
        <w:t>cogniti</w:t>
      </w:r>
      <w:proofErr w:type="spellEnd"/>
      <w:r w:rsidR="00565643" w:rsidRPr="00A92835">
        <w:rPr>
          <w:rFonts w:ascii="Book Antiqua" w:hAnsi="Book Antiqua"/>
          <w:bCs/>
          <w:sz w:val="24"/>
          <w:szCs w:val="24"/>
          <w:lang w:val="en-GB"/>
        </w:rPr>
        <w:t>*</w:t>
      </w:r>
      <w:r w:rsidR="00565643">
        <w:rPr>
          <w:rFonts w:ascii="Book Antiqua" w:hAnsi="Book Antiqua"/>
          <w:bCs/>
          <w:sz w:val="24"/>
          <w:szCs w:val="24"/>
          <w:lang w:val="en-GB" w:eastAsia="zh-CN"/>
        </w:rPr>
        <w:t>”</w:t>
      </w:r>
      <w:r w:rsidR="00565643">
        <w:rPr>
          <w:rFonts w:ascii="Book Antiqua" w:hAnsi="Book Antiqua"/>
          <w:bCs/>
          <w:sz w:val="24"/>
          <w:szCs w:val="24"/>
          <w:lang w:val="en-GB"/>
        </w:rPr>
        <w:t xml:space="preserve"> and </w:t>
      </w:r>
      <w:r w:rsidR="00565643">
        <w:rPr>
          <w:rFonts w:ascii="Book Antiqua" w:hAnsi="Book Antiqua"/>
          <w:bCs/>
          <w:sz w:val="24"/>
          <w:szCs w:val="24"/>
          <w:lang w:val="en-GB" w:eastAsia="zh-CN"/>
        </w:rPr>
        <w:t>“</w:t>
      </w:r>
      <w:r w:rsidR="00565643" w:rsidRPr="00A92835">
        <w:rPr>
          <w:rFonts w:ascii="Book Antiqua" w:hAnsi="Book Antiqua"/>
          <w:bCs/>
          <w:sz w:val="24"/>
          <w:szCs w:val="24"/>
          <w:lang w:val="en-GB"/>
        </w:rPr>
        <w:t>remediation</w:t>
      </w:r>
      <w:r w:rsidR="00565643">
        <w:rPr>
          <w:rFonts w:ascii="Book Antiqua" w:hAnsi="Book Antiqua"/>
          <w:bCs/>
          <w:sz w:val="24"/>
          <w:szCs w:val="24"/>
          <w:lang w:val="en-GB" w:eastAsia="zh-CN"/>
        </w:rPr>
        <w:t>”</w:t>
      </w:r>
      <w:r w:rsidR="00565643" w:rsidRPr="00A92835">
        <w:rPr>
          <w:rFonts w:ascii="Book Antiqua" w:hAnsi="Book Antiqua"/>
          <w:bCs/>
          <w:sz w:val="24"/>
          <w:szCs w:val="24"/>
          <w:lang w:val="en-GB"/>
        </w:rPr>
        <w:t xml:space="preserve"> or </w:t>
      </w:r>
      <w:r w:rsidR="00565643">
        <w:rPr>
          <w:rFonts w:ascii="Book Antiqua" w:hAnsi="Book Antiqua"/>
          <w:bCs/>
          <w:sz w:val="24"/>
          <w:szCs w:val="24"/>
          <w:lang w:val="en-GB" w:eastAsia="zh-CN"/>
        </w:rPr>
        <w:t>“</w:t>
      </w:r>
      <w:r w:rsidR="00565643" w:rsidRPr="00A92835">
        <w:rPr>
          <w:rFonts w:ascii="Book Antiqua" w:hAnsi="Book Antiqua"/>
          <w:bCs/>
          <w:sz w:val="24"/>
          <w:szCs w:val="24"/>
          <w:lang w:val="en-GB"/>
        </w:rPr>
        <w:t>training</w:t>
      </w:r>
      <w:r w:rsidR="00565643">
        <w:rPr>
          <w:rFonts w:ascii="Book Antiqua" w:hAnsi="Book Antiqua"/>
          <w:bCs/>
          <w:sz w:val="24"/>
          <w:szCs w:val="24"/>
          <w:lang w:val="en-GB" w:eastAsia="zh-CN"/>
        </w:rPr>
        <w:t>”</w:t>
      </w:r>
      <w:r w:rsidR="00565643" w:rsidRPr="00A92835">
        <w:rPr>
          <w:rFonts w:ascii="Book Antiqua" w:hAnsi="Book Antiqua"/>
          <w:bCs/>
          <w:sz w:val="24"/>
          <w:szCs w:val="24"/>
          <w:lang w:val="en-GB"/>
        </w:rPr>
        <w:t xml:space="preserve"> or </w:t>
      </w:r>
      <w:r w:rsidR="00565643">
        <w:rPr>
          <w:rFonts w:ascii="Book Antiqua" w:hAnsi="Book Antiqua"/>
          <w:bCs/>
          <w:sz w:val="24"/>
          <w:szCs w:val="24"/>
          <w:lang w:val="en-GB" w:eastAsia="zh-CN"/>
        </w:rPr>
        <w:t>“</w:t>
      </w:r>
      <w:r w:rsidR="00565643" w:rsidRPr="00A92835">
        <w:rPr>
          <w:rFonts w:ascii="Book Antiqua" w:hAnsi="Book Antiqua"/>
          <w:bCs/>
          <w:sz w:val="24"/>
          <w:szCs w:val="24"/>
          <w:lang w:val="en-GB"/>
        </w:rPr>
        <w:t>enhancement</w:t>
      </w:r>
      <w:r w:rsidR="00565643">
        <w:rPr>
          <w:rFonts w:ascii="Book Antiqua" w:hAnsi="Book Antiqua"/>
          <w:bCs/>
          <w:sz w:val="24"/>
          <w:szCs w:val="24"/>
          <w:lang w:val="en-GB" w:eastAsia="zh-CN"/>
        </w:rPr>
        <w:t>”</w:t>
      </w:r>
      <w:r w:rsidR="00565643" w:rsidRPr="00A92835">
        <w:rPr>
          <w:rFonts w:ascii="Book Antiqua" w:hAnsi="Book Antiqua"/>
          <w:bCs/>
          <w:sz w:val="24"/>
          <w:szCs w:val="24"/>
          <w:lang w:val="en-GB"/>
        </w:rPr>
        <w:t>) and (</w:t>
      </w:r>
      <w:r w:rsidR="00565643">
        <w:rPr>
          <w:rFonts w:ascii="Book Antiqua" w:hAnsi="Book Antiqua"/>
          <w:bCs/>
          <w:sz w:val="24"/>
          <w:szCs w:val="24"/>
          <w:lang w:val="en-GB" w:eastAsia="zh-CN"/>
        </w:rPr>
        <w:t>“</w:t>
      </w:r>
      <w:proofErr w:type="spellStart"/>
      <w:r w:rsidR="00565643" w:rsidRPr="00A92835">
        <w:rPr>
          <w:rFonts w:ascii="Book Antiqua" w:hAnsi="Book Antiqua"/>
          <w:bCs/>
          <w:sz w:val="24"/>
          <w:szCs w:val="24"/>
          <w:lang w:val="en-GB"/>
        </w:rPr>
        <w:t>fmri</w:t>
      </w:r>
      <w:proofErr w:type="spellEnd"/>
      <w:r w:rsidR="00565643">
        <w:rPr>
          <w:rFonts w:ascii="Book Antiqua" w:hAnsi="Book Antiqua"/>
          <w:bCs/>
          <w:sz w:val="24"/>
          <w:szCs w:val="24"/>
          <w:lang w:val="en-GB" w:eastAsia="zh-CN"/>
        </w:rPr>
        <w:t>”</w:t>
      </w:r>
      <w:r w:rsidR="00565643" w:rsidRPr="00A92835">
        <w:rPr>
          <w:rFonts w:ascii="Book Antiqua" w:hAnsi="Book Antiqua"/>
          <w:bCs/>
          <w:sz w:val="24"/>
          <w:szCs w:val="24"/>
          <w:lang w:val="en-GB"/>
        </w:rPr>
        <w:t xml:space="preserve"> or </w:t>
      </w:r>
      <w:r w:rsidR="00565643">
        <w:rPr>
          <w:rFonts w:ascii="Book Antiqua" w:hAnsi="Book Antiqua"/>
          <w:bCs/>
          <w:sz w:val="24"/>
          <w:szCs w:val="24"/>
          <w:lang w:val="en-GB" w:eastAsia="zh-CN"/>
        </w:rPr>
        <w:t>“</w:t>
      </w:r>
      <w:proofErr w:type="spellStart"/>
      <w:r w:rsidR="00565643" w:rsidRPr="00A92835">
        <w:rPr>
          <w:rFonts w:ascii="Book Antiqua" w:hAnsi="Book Antiqua"/>
          <w:bCs/>
          <w:sz w:val="24"/>
          <w:szCs w:val="24"/>
          <w:lang w:val="en-GB"/>
        </w:rPr>
        <w:t>mri</w:t>
      </w:r>
      <w:proofErr w:type="spellEnd"/>
      <w:r w:rsidR="00565643">
        <w:rPr>
          <w:rFonts w:ascii="Book Antiqua" w:hAnsi="Book Antiqua"/>
          <w:bCs/>
          <w:sz w:val="24"/>
          <w:szCs w:val="24"/>
          <w:lang w:val="en-GB" w:eastAsia="zh-CN"/>
        </w:rPr>
        <w:t>”</w:t>
      </w:r>
      <w:r w:rsidR="00565643" w:rsidRPr="00A92835">
        <w:rPr>
          <w:rFonts w:ascii="Book Antiqua" w:hAnsi="Book Antiqua"/>
          <w:bCs/>
          <w:sz w:val="24"/>
          <w:szCs w:val="24"/>
          <w:lang w:val="en-GB"/>
        </w:rPr>
        <w:t xml:space="preserve"> or </w:t>
      </w:r>
      <w:r w:rsidR="00565643">
        <w:rPr>
          <w:rFonts w:ascii="Book Antiqua" w:hAnsi="Book Antiqua"/>
          <w:bCs/>
          <w:sz w:val="24"/>
          <w:szCs w:val="24"/>
          <w:lang w:val="en-GB" w:eastAsia="zh-CN"/>
        </w:rPr>
        <w:t>“</w:t>
      </w:r>
      <w:r w:rsidR="00565643" w:rsidRPr="00A92835">
        <w:rPr>
          <w:rFonts w:ascii="Book Antiqua" w:hAnsi="Book Antiqua"/>
          <w:bCs/>
          <w:sz w:val="24"/>
          <w:szCs w:val="24"/>
          <w:lang w:val="en-GB"/>
        </w:rPr>
        <w:t>pet</w:t>
      </w:r>
      <w:r w:rsidR="00565643">
        <w:rPr>
          <w:rFonts w:ascii="Book Antiqua" w:hAnsi="Book Antiqua"/>
          <w:bCs/>
          <w:sz w:val="24"/>
          <w:szCs w:val="24"/>
          <w:lang w:val="en-GB" w:eastAsia="zh-CN"/>
        </w:rPr>
        <w:t>”</w:t>
      </w:r>
      <w:r w:rsidR="00565643" w:rsidRPr="00A92835">
        <w:rPr>
          <w:rFonts w:ascii="Book Antiqua" w:hAnsi="Book Antiqua"/>
          <w:bCs/>
          <w:sz w:val="24"/>
          <w:szCs w:val="24"/>
          <w:lang w:val="en-GB"/>
        </w:rPr>
        <w:t xml:space="preserve"> or </w:t>
      </w:r>
      <w:r w:rsidR="00565643">
        <w:rPr>
          <w:rFonts w:ascii="Book Antiqua" w:hAnsi="Book Antiqua"/>
          <w:bCs/>
          <w:sz w:val="24"/>
          <w:szCs w:val="24"/>
          <w:lang w:val="en-GB" w:eastAsia="zh-CN"/>
        </w:rPr>
        <w:t>“</w:t>
      </w:r>
      <w:proofErr w:type="spellStart"/>
      <w:r w:rsidR="00565643" w:rsidRPr="00A92835">
        <w:rPr>
          <w:rFonts w:ascii="Book Antiqua" w:hAnsi="Book Antiqua"/>
          <w:bCs/>
          <w:sz w:val="24"/>
          <w:szCs w:val="24"/>
          <w:lang w:val="en-GB"/>
        </w:rPr>
        <w:t>spect</w:t>
      </w:r>
      <w:proofErr w:type="spellEnd"/>
      <w:r w:rsidR="00565643">
        <w:rPr>
          <w:rFonts w:ascii="Book Antiqua" w:hAnsi="Book Antiqua"/>
          <w:bCs/>
          <w:sz w:val="24"/>
          <w:szCs w:val="24"/>
          <w:lang w:val="en-GB" w:eastAsia="zh-CN"/>
        </w:rPr>
        <w:t>”</w:t>
      </w:r>
      <w:r w:rsidR="00565643">
        <w:rPr>
          <w:rFonts w:ascii="Book Antiqua" w:hAnsi="Book Antiqua"/>
          <w:bCs/>
          <w:sz w:val="24"/>
          <w:szCs w:val="24"/>
          <w:lang w:val="en-GB"/>
        </w:rPr>
        <w:t xml:space="preserve">) and (schizophrenia or </w:t>
      </w:r>
      <w:proofErr w:type="spellStart"/>
      <w:r w:rsidR="00565643">
        <w:rPr>
          <w:rFonts w:ascii="Book Antiqua" w:hAnsi="Book Antiqua"/>
          <w:bCs/>
          <w:sz w:val="24"/>
          <w:szCs w:val="24"/>
          <w:lang w:val="en-GB"/>
        </w:rPr>
        <w:t>schiz</w:t>
      </w:r>
      <w:proofErr w:type="spellEnd"/>
      <w:r w:rsidR="00565643">
        <w:rPr>
          <w:rFonts w:ascii="Book Antiqua" w:hAnsi="Book Antiqua"/>
          <w:bCs/>
          <w:sz w:val="24"/>
          <w:szCs w:val="24"/>
          <w:lang w:val="en-GB"/>
        </w:rPr>
        <w:t>*)</w:t>
      </w:r>
      <w:r w:rsidR="00565643">
        <w:rPr>
          <w:rFonts w:ascii="Book Antiqua" w:hAnsi="Book Antiqua" w:hint="eastAsia"/>
          <w:bCs/>
          <w:sz w:val="24"/>
          <w:szCs w:val="24"/>
          <w:lang w:val="en-GB" w:eastAsia="zh-CN"/>
        </w:rPr>
        <w:t>]</w:t>
      </w:r>
      <w:r w:rsidRPr="00A92835">
        <w:rPr>
          <w:rFonts w:ascii="Book Antiqua" w:hAnsi="Book Antiqua" w:cs="BookAntiqua-BoldItalic"/>
          <w:bCs/>
          <w:iCs/>
          <w:sz w:val="24"/>
          <w:szCs w:val="24"/>
          <w:lang w:val="en-GB"/>
        </w:rPr>
        <w:t xml:space="preserve">. This search was accompanied </w:t>
      </w:r>
      <w:r w:rsidR="009B3D9B" w:rsidRPr="00A92835">
        <w:rPr>
          <w:rFonts w:ascii="Book Antiqua" w:hAnsi="Book Antiqua" w:cs="BookAntiqua-BoldItalic"/>
          <w:bCs/>
          <w:iCs/>
          <w:sz w:val="24"/>
          <w:szCs w:val="24"/>
          <w:lang w:val="en-GB"/>
        </w:rPr>
        <w:t>by a manual</w:t>
      </w:r>
      <w:r w:rsidRPr="00A92835">
        <w:rPr>
          <w:rFonts w:ascii="Book Antiqua" w:hAnsi="Book Antiqua" w:cs="BookAntiqua-BoldItalic"/>
          <w:bCs/>
          <w:iCs/>
          <w:sz w:val="24"/>
          <w:szCs w:val="24"/>
          <w:lang w:val="en-GB"/>
        </w:rPr>
        <w:t xml:space="preserve"> online search and review of the references from each of the papers selected</w:t>
      </w:r>
      <w:r w:rsidR="009B3D9B" w:rsidRPr="00A92835">
        <w:rPr>
          <w:rFonts w:ascii="Book Antiqua" w:hAnsi="Book Antiqua" w:cs="BookAntiqua-BoldItalic"/>
          <w:bCs/>
          <w:iCs/>
          <w:sz w:val="24"/>
          <w:szCs w:val="24"/>
          <w:lang w:val="en-GB"/>
        </w:rPr>
        <w:t>,</w:t>
      </w:r>
      <w:r w:rsidRPr="00A92835">
        <w:rPr>
          <w:rFonts w:ascii="Book Antiqua" w:hAnsi="Book Antiqua" w:cs="BookAntiqua-BoldItalic"/>
          <w:bCs/>
          <w:iCs/>
          <w:sz w:val="24"/>
          <w:szCs w:val="24"/>
          <w:lang w:val="en-GB"/>
        </w:rPr>
        <w:t xml:space="preserve"> and those papers fulfilling our inclusion criteria were also included.</w:t>
      </w:r>
      <w:r w:rsidRPr="00A92835">
        <w:rPr>
          <w:rFonts w:ascii="Book Antiqua" w:hAnsi="Book Antiqua"/>
          <w:sz w:val="24"/>
          <w:szCs w:val="24"/>
          <w:lang w:val="en-GB"/>
        </w:rPr>
        <w:t xml:space="preserve"> </w:t>
      </w:r>
    </w:p>
    <w:p w14:paraId="6ABFFFE5" w14:textId="126AC462"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Italic"/>
          <w:bCs/>
          <w:iCs/>
          <w:sz w:val="24"/>
          <w:szCs w:val="24"/>
          <w:lang w:val="en-GB"/>
        </w:rPr>
      </w:pPr>
      <w:r w:rsidRPr="00A92835">
        <w:rPr>
          <w:rFonts w:ascii="Book Antiqua" w:hAnsi="Book Antiqua" w:cs="BookAntiqua-BoldItalic"/>
          <w:bCs/>
          <w:iCs/>
          <w:sz w:val="24"/>
          <w:szCs w:val="24"/>
          <w:lang w:val="en-GB"/>
        </w:rPr>
        <w:t xml:space="preserve">The following inclusion criteria </w:t>
      </w:r>
      <w:r w:rsidR="009B3D9B" w:rsidRPr="00A92835">
        <w:rPr>
          <w:rFonts w:ascii="Book Antiqua" w:hAnsi="Book Antiqua" w:cs="BookAntiqua-BoldItalic"/>
          <w:bCs/>
          <w:iCs/>
          <w:sz w:val="24"/>
          <w:szCs w:val="24"/>
          <w:lang w:val="en-GB"/>
        </w:rPr>
        <w:t>were applied</w:t>
      </w:r>
      <w:r w:rsidRPr="00A92835">
        <w:rPr>
          <w:rFonts w:ascii="Book Antiqua" w:hAnsi="Book Antiqua" w:cs="BookAntiqua-BoldItalic"/>
          <w:bCs/>
          <w:iCs/>
          <w:sz w:val="24"/>
          <w:szCs w:val="24"/>
          <w:lang w:val="en-GB"/>
        </w:rPr>
        <w:t xml:space="preserve">. Studies </w:t>
      </w:r>
      <w:r w:rsidR="009B3D9B" w:rsidRPr="00A92835">
        <w:rPr>
          <w:rFonts w:ascii="Book Antiqua" w:hAnsi="Book Antiqua" w:cs="BookAntiqua-BoldItalic"/>
          <w:bCs/>
          <w:iCs/>
          <w:sz w:val="24"/>
          <w:szCs w:val="24"/>
          <w:lang w:val="en-GB"/>
        </w:rPr>
        <w:t xml:space="preserve">in which </w:t>
      </w:r>
      <w:r w:rsidRPr="00A92835">
        <w:rPr>
          <w:rFonts w:ascii="Book Antiqua" w:hAnsi="Book Antiqua" w:cs="BookAntiqua-BoldItalic"/>
          <w:bCs/>
          <w:iCs/>
          <w:sz w:val="24"/>
          <w:szCs w:val="24"/>
          <w:lang w:val="en-GB"/>
        </w:rPr>
        <w:t xml:space="preserve">any imaging technique was used to assess the effect of cognitive training were selected. Assessments </w:t>
      </w:r>
      <w:r w:rsidR="009B3D9B" w:rsidRPr="00A92835">
        <w:rPr>
          <w:rFonts w:ascii="Book Antiqua" w:hAnsi="Book Antiqua" w:cs="BookAntiqua-BoldItalic"/>
          <w:bCs/>
          <w:iCs/>
          <w:sz w:val="24"/>
          <w:szCs w:val="24"/>
          <w:lang w:val="en-GB"/>
        </w:rPr>
        <w:t xml:space="preserve">had </w:t>
      </w:r>
      <w:r w:rsidRPr="00A92835">
        <w:rPr>
          <w:rFonts w:ascii="Book Antiqua" w:hAnsi="Book Antiqua" w:cs="BookAntiqua-BoldItalic"/>
          <w:bCs/>
          <w:iCs/>
          <w:sz w:val="24"/>
          <w:szCs w:val="24"/>
          <w:lang w:val="en-GB"/>
        </w:rPr>
        <w:t>to be conducted both at baseline and also after therapy. We excluded those articles that did not report any results, for instance</w:t>
      </w:r>
      <w:r w:rsidR="009B3D9B" w:rsidRPr="00A92835">
        <w:rPr>
          <w:rFonts w:ascii="Book Antiqua" w:hAnsi="Book Antiqua" w:cs="BookAntiqua-BoldItalic"/>
          <w:bCs/>
          <w:iCs/>
          <w:sz w:val="24"/>
          <w:szCs w:val="24"/>
          <w:lang w:val="en-GB"/>
        </w:rPr>
        <w:t>,</w:t>
      </w:r>
      <w:r w:rsidRPr="00A92835">
        <w:rPr>
          <w:rFonts w:ascii="Book Antiqua" w:hAnsi="Book Antiqua" w:cs="BookAntiqua-BoldItalic"/>
          <w:bCs/>
          <w:iCs/>
          <w:sz w:val="24"/>
          <w:szCs w:val="24"/>
          <w:lang w:val="en-GB"/>
        </w:rPr>
        <w:t xml:space="preserve"> presentation</w:t>
      </w:r>
      <w:r w:rsidR="009B3D9B" w:rsidRPr="00A92835">
        <w:rPr>
          <w:rFonts w:ascii="Book Antiqua" w:hAnsi="Book Antiqua" w:cs="BookAntiqua-BoldItalic"/>
          <w:bCs/>
          <w:iCs/>
          <w:sz w:val="24"/>
          <w:szCs w:val="24"/>
          <w:lang w:val="en-GB"/>
        </w:rPr>
        <w:t>s</w:t>
      </w:r>
      <w:r w:rsidRPr="00A92835">
        <w:rPr>
          <w:rFonts w:ascii="Book Antiqua" w:hAnsi="Book Antiqua" w:cs="BookAntiqua-BoldItalic"/>
          <w:bCs/>
          <w:iCs/>
          <w:sz w:val="24"/>
          <w:szCs w:val="24"/>
          <w:lang w:val="en-GB"/>
        </w:rPr>
        <w:t xml:space="preserve"> or description</w:t>
      </w:r>
      <w:r w:rsidR="009B3D9B" w:rsidRPr="00A92835">
        <w:rPr>
          <w:rFonts w:ascii="Book Antiqua" w:hAnsi="Book Antiqua" w:cs="BookAntiqua-BoldItalic"/>
          <w:bCs/>
          <w:iCs/>
          <w:sz w:val="24"/>
          <w:szCs w:val="24"/>
          <w:lang w:val="en-GB"/>
        </w:rPr>
        <w:t>s</w:t>
      </w:r>
      <w:r w:rsidRPr="00A92835">
        <w:rPr>
          <w:rFonts w:ascii="Book Antiqua" w:hAnsi="Book Antiqua" w:cs="BookAntiqua-BoldItalic"/>
          <w:bCs/>
          <w:iCs/>
          <w:sz w:val="24"/>
          <w:szCs w:val="24"/>
          <w:lang w:val="en-GB"/>
        </w:rPr>
        <w:t xml:space="preserve"> of intervention</w:t>
      </w:r>
      <w:r w:rsidR="009B3D9B" w:rsidRPr="00A92835">
        <w:rPr>
          <w:rFonts w:ascii="Book Antiqua" w:hAnsi="Book Antiqua" w:cs="BookAntiqua-BoldItalic"/>
          <w:bCs/>
          <w:iCs/>
          <w:sz w:val="24"/>
          <w:szCs w:val="24"/>
          <w:lang w:val="en-GB"/>
        </w:rPr>
        <w:t>s</w:t>
      </w:r>
      <w:r w:rsidRPr="00A92835">
        <w:rPr>
          <w:rFonts w:ascii="Book Antiqua" w:hAnsi="Book Antiqua" w:cs="BookAntiqua-BoldItalic"/>
          <w:bCs/>
          <w:iCs/>
          <w:sz w:val="24"/>
          <w:szCs w:val="24"/>
          <w:lang w:val="en-GB"/>
        </w:rPr>
        <w:t xml:space="preserve"> or study design</w:t>
      </w:r>
      <w:r w:rsidR="009B3D9B" w:rsidRPr="00A92835">
        <w:rPr>
          <w:rFonts w:ascii="Book Antiqua" w:hAnsi="Book Antiqua" w:cs="BookAntiqua-BoldItalic"/>
          <w:bCs/>
          <w:iCs/>
          <w:sz w:val="24"/>
          <w:szCs w:val="24"/>
          <w:lang w:val="en-GB"/>
        </w:rPr>
        <w:t>s</w:t>
      </w:r>
      <w:r w:rsidRPr="00A92835">
        <w:rPr>
          <w:rFonts w:ascii="Book Antiqua" w:hAnsi="Book Antiqua" w:cs="BookAntiqua-BoldItalic"/>
          <w:bCs/>
          <w:iCs/>
          <w:sz w:val="24"/>
          <w:szCs w:val="24"/>
          <w:lang w:val="en-GB"/>
        </w:rPr>
        <w:t xml:space="preserve">. Regarding the intervention, we only included studies </w:t>
      </w:r>
      <w:r w:rsidR="009B3D9B" w:rsidRPr="00A92835">
        <w:rPr>
          <w:rFonts w:ascii="Book Antiqua" w:hAnsi="Book Antiqua" w:cs="BookAntiqua-BoldItalic"/>
          <w:bCs/>
          <w:iCs/>
          <w:sz w:val="24"/>
          <w:szCs w:val="24"/>
          <w:lang w:val="en-GB"/>
        </w:rPr>
        <w:t xml:space="preserve">in which </w:t>
      </w:r>
      <w:r w:rsidRPr="00A92835">
        <w:rPr>
          <w:rFonts w:ascii="Book Antiqua" w:hAnsi="Book Antiqua" w:cs="BookAntiqua-BoldItalic"/>
          <w:bCs/>
          <w:iCs/>
          <w:sz w:val="24"/>
          <w:szCs w:val="24"/>
          <w:lang w:val="en-GB"/>
        </w:rPr>
        <w:t>patients were provided with multiple sessions of cognitive training</w:t>
      </w:r>
      <w:r w:rsidR="009B3D9B" w:rsidRPr="00A92835">
        <w:rPr>
          <w:rFonts w:ascii="Book Antiqua" w:hAnsi="Book Antiqua" w:cs="BookAntiqua-BoldItalic"/>
          <w:bCs/>
          <w:iCs/>
          <w:sz w:val="24"/>
          <w:szCs w:val="24"/>
          <w:lang w:val="en-GB"/>
        </w:rPr>
        <w:t>,</w:t>
      </w:r>
      <w:r w:rsidRPr="00A92835">
        <w:rPr>
          <w:rFonts w:ascii="Book Antiqua" w:hAnsi="Book Antiqua" w:cs="BookAntiqua-BoldItalic"/>
          <w:bCs/>
          <w:iCs/>
          <w:sz w:val="24"/>
          <w:szCs w:val="24"/>
          <w:lang w:val="en-GB"/>
        </w:rPr>
        <w:t xml:space="preserve"> and </w:t>
      </w:r>
      <w:r w:rsidR="00277F3F" w:rsidRPr="00A92835">
        <w:rPr>
          <w:rFonts w:ascii="Book Antiqua" w:hAnsi="Book Antiqua" w:cs="BookAntiqua-BoldItalic"/>
          <w:bCs/>
          <w:iCs/>
          <w:sz w:val="24"/>
          <w:szCs w:val="24"/>
          <w:lang w:val="en-GB"/>
        </w:rPr>
        <w:t xml:space="preserve">programmes </w:t>
      </w:r>
      <w:r w:rsidRPr="00A92835">
        <w:rPr>
          <w:rFonts w:ascii="Book Antiqua" w:hAnsi="Book Antiqua" w:cs="BookAntiqua-BoldItalic"/>
          <w:bCs/>
          <w:iCs/>
          <w:sz w:val="24"/>
          <w:szCs w:val="24"/>
          <w:lang w:val="en-GB"/>
        </w:rPr>
        <w:t xml:space="preserve">focusing only on social cognition were excluded. </w:t>
      </w:r>
    </w:p>
    <w:p w14:paraId="62C8E987"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sz w:val="24"/>
          <w:szCs w:val="24"/>
          <w:lang w:val="en-GB"/>
        </w:rPr>
      </w:pPr>
    </w:p>
    <w:p w14:paraId="50B3CB1D"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sz w:val="24"/>
          <w:szCs w:val="24"/>
          <w:lang w:val="en-GB"/>
        </w:rPr>
      </w:pPr>
      <w:r w:rsidRPr="00A92835">
        <w:rPr>
          <w:rFonts w:ascii="Book Antiqua" w:hAnsi="Book Antiqua" w:cs="BookAntiqua-Bold"/>
          <w:b/>
          <w:bCs/>
          <w:sz w:val="24"/>
          <w:szCs w:val="24"/>
          <w:lang w:val="en-GB"/>
        </w:rPr>
        <w:t>RESULTS</w:t>
      </w:r>
    </w:p>
    <w:p w14:paraId="1C840708" w14:textId="14A9084A" w:rsidR="00A75580" w:rsidRPr="00A92835" w:rsidRDefault="00A75580" w:rsidP="00451AA1">
      <w:pPr>
        <w:autoSpaceDE w:val="0"/>
        <w:autoSpaceDN w:val="0"/>
        <w:adjustRightInd w:val="0"/>
        <w:spacing w:after="0" w:line="360" w:lineRule="auto"/>
        <w:jc w:val="both"/>
        <w:rPr>
          <w:rFonts w:ascii="Book Antiqua" w:hAnsi="Book Antiqua" w:cs="BookAntiqua"/>
          <w:sz w:val="24"/>
          <w:szCs w:val="24"/>
          <w:lang w:val="en-GB"/>
        </w:rPr>
      </w:pPr>
      <w:r w:rsidRPr="00A92835">
        <w:rPr>
          <w:rFonts w:ascii="Book Antiqua" w:hAnsi="Book Antiqua" w:cs="BookAntiqua"/>
          <w:sz w:val="24"/>
          <w:szCs w:val="24"/>
          <w:lang w:val="en-GB"/>
        </w:rPr>
        <w:t>In total 101</w:t>
      </w:r>
      <w:r w:rsidR="009B3D9B"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studies were obtained</w:t>
      </w:r>
      <w:r w:rsidR="00D10070"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and 18 of them fulfil</w:t>
      </w:r>
      <w:r w:rsidR="00205AC7">
        <w:rPr>
          <w:rFonts w:ascii="Book Antiqua" w:hAnsi="Book Antiqua" w:cs="BookAntiqua"/>
          <w:sz w:val="24"/>
          <w:szCs w:val="24"/>
          <w:lang w:val="en-GB"/>
        </w:rPr>
        <w:t>led the inclusion criteria (</w:t>
      </w:r>
      <w:r w:rsidRPr="00A92835">
        <w:rPr>
          <w:rFonts w:ascii="Book Antiqua" w:hAnsi="Book Antiqua" w:cs="BookAntiqua"/>
          <w:sz w:val="24"/>
          <w:szCs w:val="24"/>
          <w:lang w:val="en-GB"/>
        </w:rPr>
        <w:t xml:space="preserve">Figure 1). </w:t>
      </w:r>
      <w:r w:rsidR="00D10070" w:rsidRPr="00A92835">
        <w:rPr>
          <w:rFonts w:ascii="Book Antiqua" w:hAnsi="Book Antiqua" w:cs="BookAntiqua"/>
          <w:sz w:val="24"/>
          <w:szCs w:val="24"/>
          <w:lang w:val="en-GB"/>
        </w:rPr>
        <w:t>In addition to</w:t>
      </w:r>
      <w:r w:rsidR="009B3D9B" w:rsidRPr="00A92835">
        <w:rPr>
          <w:rFonts w:ascii="Book Antiqua" w:hAnsi="Book Antiqua" w:cs="BookAntiqua"/>
          <w:sz w:val="24"/>
          <w:szCs w:val="24"/>
          <w:lang w:val="en-GB"/>
        </w:rPr>
        <w:t xml:space="preserve"> </w:t>
      </w:r>
      <w:r w:rsidRPr="00A92835">
        <w:rPr>
          <w:rFonts w:ascii="Book Antiqua" w:hAnsi="Book Antiqua" w:cs="BookAntiqua"/>
          <w:sz w:val="24"/>
          <w:szCs w:val="24"/>
          <w:lang w:val="en-GB"/>
        </w:rPr>
        <w:t xml:space="preserve">the differences in neuroimaging variables that will be analysed in </w:t>
      </w:r>
      <w:r w:rsidR="009B3D9B" w:rsidRPr="00A92835">
        <w:rPr>
          <w:rFonts w:ascii="Book Antiqua" w:hAnsi="Book Antiqua" w:cs="BookAntiqua"/>
          <w:sz w:val="24"/>
          <w:szCs w:val="24"/>
          <w:lang w:val="en-GB"/>
        </w:rPr>
        <w:t>subsequent</w:t>
      </w:r>
      <w:r w:rsidRPr="00A92835">
        <w:rPr>
          <w:rFonts w:ascii="Book Antiqua" w:hAnsi="Book Antiqua" w:cs="BookAntiqua"/>
          <w:sz w:val="24"/>
          <w:szCs w:val="24"/>
          <w:lang w:val="en-GB"/>
        </w:rPr>
        <w:t xml:space="preserve"> paragraphs, an important heterogeneity in the characteristics of the retrieved studies was found</w:t>
      </w:r>
      <w:r w:rsidR="00F03A67" w:rsidRPr="00A92835">
        <w:rPr>
          <w:rFonts w:ascii="Book Antiqua" w:hAnsi="Book Antiqua" w:cs="BookAntiqua"/>
          <w:sz w:val="24"/>
          <w:szCs w:val="24"/>
          <w:lang w:val="en-GB"/>
        </w:rPr>
        <w:t xml:space="preserve"> (Table 1)</w:t>
      </w:r>
      <w:r w:rsidRPr="00A92835">
        <w:rPr>
          <w:rFonts w:ascii="Book Antiqua" w:hAnsi="Book Antiqua" w:cs="BookAntiqua"/>
          <w:sz w:val="24"/>
          <w:szCs w:val="24"/>
          <w:lang w:val="en-GB"/>
        </w:rPr>
        <w:t>. Cognitive intervention approach</w:t>
      </w:r>
      <w:r w:rsidR="009B3D9B" w:rsidRPr="00A92835">
        <w:rPr>
          <w:rFonts w:ascii="Book Antiqua" w:hAnsi="Book Antiqua" w:cs="BookAntiqua"/>
          <w:sz w:val="24"/>
          <w:szCs w:val="24"/>
          <w:lang w:val="en-GB"/>
        </w:rPr>
        <w:t>es</w:t>
      </w:r>
      <w:r w:rsidRPr="00A92835">
        <w:rPr>
          <w:rFonts w:ascii="Book Antiqua" w:hAnsi="Book Antiqua" w:cs="BookAntiqua"/>
          <w:sz w:val="24"/>
          <w:szCs w:val="24"/>
          <w:lang w:val="en-GB"/>
        </w:rPr>
        <w:t xml:space="preserve"> frequently differ</w:t>
      </w:r>
      <w:r w:rsidR="009B3D9B" w:rsidRPr="00A92835">
        <w:rPr>
          <w:rFonts w:ascii="Book Antiqua" w:hAnsi="Book Antiqua" w:cs="BookAntiqua"/>
          <w:sz w:val="24"/>
          <w:szCs w:val="24"/>
          <w:lang w:val="en-GB"/>
        </w:rPr>
        <w:t>ed</w:t>
      </w:r>
      <w:r w:rsidRPr="00A92835">
        <w:rPr>
          <w:rFonts w:ascii="Book Antiqua" w:hAnsi="Book Antiqua" w:cs="BookAntiqua"/>
          <w:sz w:val="24"/>
          <w:szCs w:val="24"/>
          <w:lang w:val="en-GB"/>
        </w:rPr>
        <w:t xml:space="preserve"> among the studies</w:t>
      </w:r>
      <w:r w:rsidR="009B3D9B"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ranging from paper and pencil tasks, computerised cognitive training, training delivered in group format or individualised sessions with a therapist, simple auditory training, multimodal training and so on. </w:t>
      </w:r>
      <w:r w:rsidR="009B3D9B" w:rsidRPr="00A92835">
        <w:rPr>
          <w:rFonts w:ascii="Book Antiqua" w:hAnsi="Book Antiqua" w:cs="BookAntiqua"/>
          <w:sz w:val="24"/>
          <w:szCs w:val="24"/>
          <w:lang w:val="en-GB"/>
        </w:rPr>
        <w:t>The d</w:t>
      </w:r>
      <w:r w:rsidRPr="00A92835">
        <w:rPr>
          <w:rFonts w:ascii="Book Antiqua" w:hAnsi="Book Antiqua" w:cs="BookAntiqua"/>
          <w:sz w:val="24"/>
          <w:szCs w:val="24"/>
          <w:lang w:val="en-GB"/>
        </w:rPr>
        <w:t xml:space="preserve">uration of </w:t>
      </w:r>
      <w:r w:rsidR="009B3D9B" w:rsidRPr="00A92835">
        <w:rPr>
          <w:rFonts w:ascii="Book Antiqua" w:hAnsi="Book Antiqua" w:cs="BookAntiqua"/>
          <w:sz w:val="24"/>
          <w:szCs w:val="24"/>
          <w:lang w:val="en-GB"/>
        </w:rPr>
        <w:t xml:space="preserve">the </w:t>
      </w:r>
      <w:r w:rsidRPr="00A92835">
        <w:rPr>
          <w:rFonts w:ascii="Book Antiqua" w:hAnsi="Book Antiqua" w:cs="BookAntiqua"/>
          <w:sz w:val="24"/>
          <w:szCs w:val="24"/>
          <w:lang w:val="en-GB"/>
        </w:rPr>
        <w:t>therapies range</w:t>
      </w:r>
      <w:r w:rsidR="009B3D9B" w:rsidRPr="00A92835">
        <w:rPr>
          <w:rFonts w:ascii="Book Antiqua" w:hAnsi="Book Antiqua" w:cs="BookAntiqua"/>
          <w:sz w:val="24"/>
          <w:szCs w:val="24"/>
          <w:lang w:val="en-GB"/>
        </w:rPr>
        <w:t>d</w:t>
      </w:r>
      <w:r w:rsidRPr="00A92835">
        <w:rPr>
          <w:rFonts w:ascii="Book Antiqua" w:hAnsi="Book Antiqua" w:cs="BookAntiqua"/>
          <w:sz w:val="24"/>
          <w:szCs w:val="24"/>
          <w:lang w:val="en-GB"/>
        </w:rPr>
        <w:t xml:space="preserve"> from less than </w:t>
      </w:r>
      <w:r w:rsidR="009B3D9B" w:rsidRPr="00A92835">
        <w:rPr>
          <w:rFonts w:ascii="Book Antiqua" w:hAnsi="Book Antiqua" w:cs="BookAntiqua"/>
          <w:sz w:val="24"/>
          <w:szCs w:val="24"/>
          <w:lang w:val="en-GB"/>
        </w:rPr>
        <w:t>one</w:t>
      </w:r>
      <w:r w:rsidRPr="00A92835">
        <w:rPr>
          <w:rFonts w:ascii="Book Antiqua" w:hAnsi="Book Antiqua" w:cs="BookAntiqua"/>
          <w:sz w:val="24"/>
          <w:szCs w:val="24"/>
          <w:lang w:val="en-GB"/>
        </w:rPr>
        <w:t xml:space="preserve"> week to two complete years, </w:t>
      </w:r>
      <w:r w:rsidR="009B3D9B" w:rsidRPr="00A92835">
        <w:rPr>
          <w:rFonts w:ascii="Book Antiqua" w:hAnsi="Book Antiqua" w:cs="BookAntiqua"/>
          <w:sz w:val="24"/>
          <w:szCs w:val="24"/>
          <w:lang w:val="en-GB"/>
        </w:rPr>
        <w:t xml:space="preserve">with </w:t>
      </w:r>
      <w:r w:rsidRPr="00A92835">
        <w:rPr>
          <w:rFonts w:ascii="Book Antiqua" w:hAnsi="Book Antiqua" w:cs="BookAntiqua"/>
          <w:sz w:val="24"/>
          <w:szCs w:val="24"/>
          <w:lang w:val="en-GB"/>
        </w:rPr>
        <w:t xml:space="preserve">the mean duration of the training </w:t>
      </w:r>
      <w:r w:rsidR="009B3D9B" w:rsidRPr="00A92835">
        <w:rPr>
          <w:rFonts w:ascii="Book Antiqua" w:hAnsi="Book Antiqua" w:cs="BookAntiqua"/>
          <w:sz w:val="24"/>
          <w:szCs w:val="24"/>
          <w:lang w:val="en-GB"/>
        </w:rPr>
        <w:t xml:space="preserve">being </w:t>
      </w:r>
      <w:r w:rsidRPr="00A92835">
        <w:rPr>
          <w:rFonts w:ascii="Book Antiqua" w:hAnsi="Book Antiqua" w:cs="BookAntiqua"/>
          <w:sz w:val="24"/>
          <w:szCs w:val="24"/>
          <w:lang w:val="en-GB"/>
        </w:rPr>
        <w:t>1</w:t>
      </w:r>
      <w:r w:rsidR="00205AC7">
        <w:rPr>
          <w:rFonts w:ascii="Book Antiqua" w:hAnsi="Book Antiqua" w:cs="BookAntiqua"/>
          <w:sz w:val="24"/>
          <w:szCs w:val="24"/>
          <w:lang w:val="en-GB"/>
        </w:rPr>
        <w:t xml:space="preserve">2.47 </w:t>
      </w:r>
      <w:proofErr w:type="spellStart"/>
      <w:r w:rsidR="00205AC7">
        <w:rPr>
          <w:rFonts w:ascii="Book Antiqua" w:hAnsi="Book Antiqua" w:cs="BookAntiqua"/>
          <w:sz w:val="24"/>
          <w:szCs w:val="24"/>
          <w:lang w:val="en-GB"/>
        </w:rPr>
        <w:t>wk</w:t>
      </w:r>
      <w:proofErr w:type="spellEnd"/>
      <w:r w:rsidR="00205AC7">
        <w:rPr>
          <w:rFonts w:ascii="Book Antiqua" w:hAnsi="Book Antiqua" w:cs="BookAntiqua"/>
          <w:sz w:val="24"/>
          <w:szCs w:val="24"/>
          <w:lang w:val="en-GB"/>
        </w:rPr>
        <w:t xml:space="preserve"> and 11 studies (64.7</w:t>
      </w:r>
      <w:r w:rsidRPr="00A92835">
        <w:rPr>
          <w:rFonts w:ascii="Book Antiqua" w:hAnsi="Book Antiqua" w:cs="BookAntiqua"/>
          <w:sz w:val="24"/>
          <w:szCs w:val="24"/>
          <w:lang w:val="en-GB"/>
        </w:rPr>
        <w:t xml:space="preserve">%) </w:t>
      </w:r>
      <w:r w:rsidR="00CB0D7C" w:rsidRPr="00A92835">
        <w:rPr>
          <w:rFonts w:ascii="Book Antiqua" w:hAnsi="Book Antiqua" w:cs="BookAntiqua"/>
          <w:sz w:val="24"/>
          <w:szCs w:val="24"/>
          <w:lang w:val="en-GB"/>
        </w:rPr>
        <w:t xml:space="preserve">being </w:t>
      </w:r>
      <w:r w:rsidR="00205AC7">
        <w:rPr>
          <w:rFonts w:ascii="Book Antiqua" w:hAnsi="Book Antiqua" w:cs="BookAntiqua"/>
          <w:sz w:val="24"/>
          <w:szCs w:val="24"/>
          <w:lang w:val="en-GB"/>
        </w:rPr>
        <w:t xml:space="preserve">between 10 and 16 </w:t>
      </w:r>
      <w:proofErr w:type="spellStart"/>
      <w:r w:rsidR="00205AC7">
        <w:rPr>
          <w:rFonts w:ascii="Book Antiqua" w:hAnsi="Book Antiqua" w:cs="BookAntiqua"/>
          <w:sz w:val="24"/>
          <w:szCs w:val="24"/>
          <w:lang w:val="en-GB"/>
        </w:rPr>
        <w:t>wk</w:t>
      </w:r>
      <w:proofErr w:type="spellEnd"/>
      <w:r w:rsidR="00CB0D7C" w:rsidRPr="00A92835">
        <w:rPr>
          <w:rFonts w:ascii="Book Antiqua" w:hAnsi="Book Antiqua" w:cs="BookAntiqua"/>
          <w:sz w:val="24"/>
          <w:szCs w:val="24"/>
          <w:lang w:val="en-GB"/>
        </w:rPr>
        <w:t xml:space="preserve"> in length. In addition</w:t>
      </w:r>
      <w:r w:rsidRPr="00A92835">
        <w:rPr>
          <w:rFonts w:ascii="Book Antiqua" w:hAnsi="Book Antiqua" w:cs="BookAntiqua"/>
          <w:sz w:val="24"/>
          <w:szCs w:val="24"/>
          <w:lang w:val="en-GB"/>
        </w:rPr>
        <w:t>, the cognitive remediation approach</w:t>
      </w:r>
      <w:r w:rsidR="00CB0D7C" w:rsidRPr="00A92835">
        <w:rPr>
          <w:rFonts w:ascii="Book Antiqua" w:hAnsi="Book Antiqua" w:cs="BookAntiqua"/>
          <w:sz w:val="24"/>
          <w:szCs w:val="24"/>
          <w:lang w:val="en-GB"/>
        </w:rPr>
        <w:t>es</w:t>
      </w:r>
      <w:r w:rsidRPr="00A92835">
        <w:rPr>
          <w:rFonts w:ascii="Book Antiqua" w:hAnsi="Book Antiqua" w:cs="BookAntiqua"/>
          <w:sz w:val="24"/>
          <w:szCs w:val="24"/>
          <w:lang w:val="en-GB"/>
        </w:rPr>
        <w:t xml:space="preserve"> </w:t>
      </w:r>
      <w:r w:rsidR="00F9395F" w:rsidRPr="00A92835">
        <w:rPr>
          <w:rFonts w:ascii="Book Antiqua" w:hAnsi="Book Antiqua" w:cs="BookAntiqua"/>
          <w:sz w:val="24"/>
          <w:szCs w:val="24"/>
          <w:lang w:val="en-GB"/>
        </w:rPr>
        <w:t>focuse</w:t>
      </w:r>
      <w:r w:rsidR="00CB0D7C" w:rsidRPr="00A92835">
        <w:rPr>
          <w:rFonts w:ascii="Book Antiqua" w:hAnsi="Book Antiqua" w:cs="BookAntiqua"/>
          <w:sz w:val="24"/>
          <w:szCs w:val="24"/>
          <w:lang w:val="en-GB"/>
        </w:rPr>
        <w:t>d</w:t>
      </w:r>
      <w:r w:rsidRPr="00A92835">
        <w:rPr>
          <w:rFonts w:ascii="Book Antiqua" w:hAnsi="Book Antiqua" w:cs="BookAntiqua"/>
          <w:sz w:val="24"/>
          <w:szCs w:val="24"/>
          <w:lang w:val="en-GB"/>
        </w:rPr>
        <w:t xml:space="preserve"> on a single cognitive function to others focusing </w:t>
      </w:r>
      <w:r w:rsidR="00CB0D7C" w:rsidRPr="00A92835">
        <w:rPr>
          <w:rFonts w:ascii="Book Antiqua" w:hAnsi="Book Antiqua" w:cs="BookAntiqua"/>
          <w:sz w:val="24"/>
          <w:szCs w:val="24"/>
          <w:lang w:val="en-GB"/>
        </w:rPr>
        <w:t xml:space="preserve">on </w:t>
      </w:r>
      <w:r w:rsidRPr="00A92835">
        <w:rPr>
          <w:rFonts w:ascii="Book Antiqua" w:hAnsi="Book Antiqua" w:cs="BookAntiqua"/>
          <w:sz w:val="24"/>
          <w:szCs w:val="24"/>
          <w:lang w:val="en-GB"/>
        </w:rPr>
        <w:t xml:space="preserve">all cognitive aspects possible, including social cognition. </w:t>
      </w:r>
      <w:r w:rsidRPr="00A92835">
        <w:rPr>
          <w:rFonts w:ascii="Book Antiqua" w:hAnsi="Book Antiqua" w:cs="BookAntiqua-Bold"/>
          <w:bCs/>
          <w:sz w:val="24"/>
          <w:szCs w:val="24"/>
          <w:lang w:val="en-GB"/>
        </w:rPr>
        <w:t xml:space="preserve">Because of the heterogeneity of </w:t>
      </w:r>
      <w:r w:rsidR="00CB0D7C"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methodolog</w:t>
      </w:r>
      <w:r w:rsidR="00CB0D7C" w:rsidRPr="00A92835">
        <w:rPr>
          <w:rFonts w:ascii="Book Antiqua" w:hAnsi="Book Antiqua" w:cs="BookAntiqua-Bold"/>
          <w:bCs/>
          <w:sz w:val="24"/>
          <w:szCs w:val="24"/>
          <w:lang w:val="en-GB"/>
        </w:rPr>
        <w:t>ies</w:t>
      </w:r>
      <w:r w:rsidRPr="00A92835">
        <w:rPr>
          <w:rFonts w:ascii="Book Antiqua" w:hAnsi="Book Antiqua" w:cs="BookAntiqua-Bold"/>
          <w:bCs/>
          <w:sz w:val="24"/>
          <w:szCs w:val="24"/>
          <w:lang w:val="en-GB"/>
        </w:rPr>
        <w:t>, intervention</w:t>
      </w:r>
      <w:r w:rsidR="00CB0D7C"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and assessment</w:t>
      </w:r>
      <w:r w:rsidR="00CB0D7C"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we decided to rely on a qualitative description rather than a quantitative analysis.</w:t>
      </w:r>
    </w:p>
    <w:p w14:paraId="100E7C2D" w14:textId="77777777" w:rsidR="00A75580" w:rsidRPr="00A92835" w:rsidRDefault="00A75580" w:rsidP="00451AA1">
      <w:pPr>
        <w:autoSpaceDE w:val="0"/>
        <w:autoSpaceDN w:val="0"/>
        <w:adjustRightInd w:val="0"/>
        <w:spacing w:after="0" w:line="360" w:lineRule="auto"/>
        <w:jc w:val="both"/>
        <w:rPr>
          <w:rFonts w:ascii="Book Antiqua" w:hAnsi="Book Antiqua" w:cs="BookAntiqua"/>
          <w:sz w:val="24"/>
          <w:szCs w:val="24"/>
          <w:lang w:val="en-GB"/>
        </w:rPr>
      </w:pPr>
    </w:p>
    <w:p w14:paraId="16BE7BA7" w14:textId="7A22F982" w:rsidR="00A75580" w:rsidRPr="00A92835" w:rsidRDefault="00A75580" w:rsidP="00451AA1">
      <w:pPr>
        <w:autoSpaceDE w:val="0"/>
        <w:autoSpaceDN w:val="0"/>
        <w:adjustRightInd w:val="0"/>
        <w:spacing w:after="0" w:line="360" w:lineRule="auto"/>
        <w:jc w:val="both"/>
        <w:rPr>
          <w:rFonts w:ascii="Book Antiqua" w:hAnsi="Book Antiqua" w:cs="BookAntiqua"/>
          <w:sz w:val="24"/>
          <w:szCs w:val="24"/>
          <w:lang w:val="en-GB"/>
        </w:rPr>
      </w:pPr>
      <w:r w:rsidRPr="00A92835">
        <w:rPr>
          <w:rFonts w:ascii="Book Antiqua" w:hAnsi="Book Antiqua" w:cs="BookAntiqua-BoldItalic"/>
          <w:b/>
          <w:bCs/>
          <w:i/>
          <w:iCs/>
          <w:sz w:val="24"/>
          <w:szCs w:val="24"/>
          <w:lang w:val="en-GB"/>
        </w:rPr>
        <w:t xml:space="preserve">First period: </w:t>
      </w:r>
      <w:r w:rsidR="00205AC7" w:rsidRPr="00A92835">
        <w:rPr>
          <w:rFonts w:ascii="Book Antiqua" w:hAnsi="Book Antiqua" w:cs="BookAntiqua-BoldItalic"/>
          <w:b/>
          <w:bCs/>
          <w:i/>
          <w:iCs/>
          <w:sz w:val="24"/>
          <w:szCs w:val="24"/>
          <w:lang w:val="en-GB"/>
        </w:rPr>
        <w:t>I</w:t>
      </w:r>
      <w:r w:rsidRPr="00A92835">
        <w:rPr>
          <w:rFonts w:ascii="Book Antiqua" w:hAnsi="Book Antiqua" w:cs="BookAntiqua-BoldItalic"/>
          <w:b/>
          <w:bCs/>
          <w:i/>
          <w:iCs/>
          <w:sz w:val="24"/>
          <w:szCs w:val="24"/>
          <w:lang w:val="en-GB"/>
        </w:rPr>
        <w:t>mproving brain activation</w:t>
      </w:r>
    </w:p>
    <w:p w14:paraId="249A7D14" w14:textId="097F5B89" w:rsidR="00A75580" w:rsidRPr="00A92835" w:rsidRDefault="00A75580" w:rsidP="00451AA1">
      <w:pPr>
        <w:autoSpaceDE w:val="0"/>
        <w:autoSpaceDN w:val="0"/>
        <w:adjustRightInd w:val="0"/>
        <w:spacing w:after="0" w:line="360" w:lineRule="auto"/>
        <w:jc w:val="both"/>
        <w:rPr>
          <w:rFonts w:ascii="Book Antiqua" w:hAnsi="Book Antiqua" w:cs="BookAntiqua"/>
          <w:sz w:val="24"/>
          <w:szCs w:val="24"/>
          <w:lang w:val="en-GB"/>
        </w:rPr>
      </w:pPr>
      <w:r w:rsidRPr="00A92835">
        <w:rPr>
          <w:rFonts w:ascii="Book Antiqua" w:hAnsi="Book Antiqua" w:cs="BookAntiqua"/>
          <w:sz w:val="24"/>
          <w:szCs w:val="24"/>
          <w:lang w:val="en-GB"/>
        </w:rPr>
        <w:t xml:space="preserve">The first studies </w:t>
      </w:r>
      <w:r w:rsidR="00CB0D7C" w:rsidRPr="00A92835">
        <w:rPr>
          <w:rFonts w:ascii="Book Antiqua" w:hAnsi="Book Antiqua" w:cs="BookAntiqua"/>
          <w:sz w:val="24"/>
          <w:szCs w:val="24"/>
          <w:lang w:val="en-GB"/>
        </w:rPr>
        <w:t>performed</w:t>
      </w:r>
      <w:r w:rsidRPr="00A92835">
        <w:rPr>
          <w:rFonts w:ascii="Book Antiqua" w:hAnsi="Book Antiqua" w:cs="BookAntiqua"/>
          <w:sz w:val="24"/>
          <w:szCs w:val="24"/>
          <w:lang w:val="en-GB"/>
        </w:rPr>
        <w:t xml:space="preserve"> in the </w:t>
      </w:r>
      <w:r w:rsidR="00CB0D7C" w:rsidRPr="00A92835">
        <w:rPr>
          <w:rFonts w:ascii="Book Antiqua" w:hAnsi="Book Antiqua" w:cs="BookAntiqua"/>
          <w:sz w:val="24"/>
          <w:szCs w:val="24"/>
          <w:lang w:val="en-GB"/>
        </w:rPr>
        <w:t>19</w:t>
      </w:r>
      <w:r w:rsidRPr="00A92835">
        <w:rPr>
          <w:rFonts w:ascii="Book Antiqua" w:hAnsi="Book Antiqua" w:cs="BookAntiqua"/>
          <w:sz w:val="24"/>
          <w:szCs w:val="24"/>
          <w:lang w:val="en-GB"/>
        </w:rPr>
        <w:t>90s seem</w:t>
      </w:r>
      <w:r w:rsidR="00CB0D7C" w:rsidRPr="00A92835">
        <w:rPr>
          <w:rFonts w:ascii="Book Antiqua" w:hAnsi="Book Antiqua" w:cs="BookAntiqua"/>
          <w:sz w:val="24"/>
          <w:szCs w:val="24"/>
          <w:lang w:val="en-GB"/>
        </w:rPr>
        <w:t>ed</w:t>
      </w:r>
      <w:r w:rsidRPr="00A92835">
        <w:rPr>
          <w:rFonts w:ascii="Book Antiqua" w:hAnsi="Book Antiqua" w:cs="BookAntiqua"/>
          <w:sz w:val="24"/>
          <w:szCs w:val="24"/>
          <w:lang w:val="en-GB"/>
        </w:rPr>
        <w:t xml:space="preserve"> to be inspired by the simple assumption that cognitive remediation would be able to cause some detectable effects on brain functioning. Thus, any visible changes </w:t>
      </w:r>
      <w:r w:rsidR="00CB0D7C" w:rsidRPr="00A92835">
        <w:rPr>
          <w:rFonts w:ascii="Book Antiqua" w:hAnsi="Book Antiqua" w:cs="BookAntiqua"/>
          <w:sz w:val="24"/>
          <w:szCs w:val="24"/>
          <w:lang w:val="en-GB"/>
        </w:rPr>
        <w:t xml:space="preserve">in </w:t>
      </w:r>
      <w:r w:rsidRPr="00A92835">
        <w:rPr>
          <w:rFonts w:ascii="Book Antiqua" w:hAnsi="Book Antiqua" w:cs="BookAntiqua"/>
          <w:sz w:val="24"/>
          <w:szCs w:val="24"/>
          <w:lang w:val="en-GB"/>
        </w:rPr>
        <w:t xml:space="preserve">brain functioning would be considered a success. </w:t>
      </w:r>
      <w:r w:rsidR="00CB0D7C" w:rsidRPr="00A92835">
        <w:rPr>
          <w:rFonts w:ascii="Book Antiqua" w:hAnsi="Book Antiqua" w:cs="BookAntiqua"/>
          <w:sz w:val="24"/>
          <w:szCs w:val="24"/>
          <w:lang w:val="en-GB"/>
        </w:rPr>
        <w:t xml:space="preserve">During </w:t>
      </w:r>
      <w:r w:rsidRPr="00A92835">
        <w:rPr>
          <w:rFonts w:ascii="Book Antiqua" w:hAnsi="Book Antiqua" w:cs="BookAntiqua"/>
          <w:sz w:val="24"/>
          <w:szCs w:val="24"/>
          <w:lang w:val="en-GB"/>
        </w:rPr>
        <w:t>that period</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the use of functional neuroimaging techniques</w:t>
      </w:r>
      <w:r w:rsidR="00CB0D7C" w:rsidRPr="00A92835">
        <w:rPr>
          <w:rFonts w:ascii="Book Antiqua" w:hAnsi="Book Antiqua" w:cs="BookAntiqua"/>
          <w:sz w:val="24"/>
          <w:szCs w:val="24"/>
          <w:lang w:val="en-GB"/>
        </w:rPr>
        <w:t>, such</w:t>
      </w:r>
      <w:r w:rsidRPr="00A92835">
        <w:rPr>
          <w:rFonts w:ascii="Book Antiqua" w:hAnsi="Book Antiqua" w:cs="BookAntiqua"/>
          <w:sz w:val="24"/>
          <w:szCs w:val="24"/>
          <w:lang w:val="en-GB"/>
        </w:rPr>
        <w:t xml:space="preserve"> as </w:t>
      </w:r>
      <w:r w:rsidR="00CB0D7C" w:rsidRPr="00A92835">
        <w:rPr>
          <w:rFonts w:ascii="Book Antiqua" w:hAnsi="Book Antiqua" w:cs="BookAntiqua"/>
          <w:sz w:val="24"/>
          <w:szCs w:val="24"/>
          <w:lang w:val="en-GB"/>
        </w:rPr>
        <w:t>p</w:t>
      </w:r>
      <w:r w:rsidRPr="00A92835">
        <w:rPr>
          <w:rFonts w:ascii="Book Antiqua" w:hAnsi="Book Antiqua" w:cs="BookAntiqua"/>
          <w:sz w:val="24"/>
          <w:szCs w:val="24"/>
          <w:lang w:val="en-GB"/>
        </w:rPr>
        <w:t xml:space="preserve">ositron </w:t>
      </w:r>
      <w:r w:rsidR="00CB0D7C" w:rsidRPr="00A92835">
        <w:rPr>
          <w:rFonts w:ascii="Book Antiqua" w:hAnsi="Book Antiqua" w:cs="BookAntiqua"/>
          <w:sz w:val="24"/>
          <w:szCs w:val="24"/>
          <w:lang w:val="en-GB"/>
        </w:rPr>
        <w:t>e</w:t>
      </w:r>
      <w:r w:rsidRPr="00A92835">
        <w:rPr>
          <w:rFonts w:ascii="Book Antiqua" w:hAnsi="Book Antiqua" w:cs="BookAntiqua"/>
          <w:sz w:val="24"/>
          <w:szCs w:val="24"/>
          <w:lang w:val="en-GB"/>
        </w:rPr>
        <w:t xml:space="preserve">mission </w:t>
      </w:r>
      <w:r w:rsidR="00CB0D7C" w:rsidRPr="00A92835">
        <w:rPr>
          <w:rFonts w:ascii="Book Antiqua" w:hAnsi="Book Antiqua" w:cs="BookAntiqua"/>
          <w:sz w:val="24"/>
          <w:szCs w:val="24"/>
          <w:lang w:val="en-GB"/>
        </w:rPr>
        <w:t>t</w:t>
      </w:r>
      <w:r w:rsidRPr="00A92835">
        <w:rPr>
          <w:rFonts w:ascii="Book Antiqua" w:hAnsi="Book Antiqua" w:cs="BookAntiqua"/>
          <w:sz w:val="24"/>
          <w:szCs w:val="24"/>
          <w:lang w:val="en-GB"/>
        </w:rPr>
        <w:t xml:space="preserve">omography (PET) and </w:t>
      </w:r>
      <w:r w:rsidR="00CB0D7C" w:rsidRPr="00A92835">
        <w:rPr>
          <w:rFonts w:ascii="Book Antiqua" w:hAnsi="Book Antiqua" w:cs="BookAntiqua"/>
          <w:sz w:val="24"/>
          <w:szCs w:val="24"/>
          <w:lang w:val="en-GB"/>
        </w:rPr>
        <w:t>s</w:t>
      </w:r>
      <w:r w:rsidRPr="00A92835">
        <w:rPr>
          <w:rFonts w:ascii="Book Antiqua" w:hAnsi="Book Antiqua" w:cs="BookAntiqua"/>
          <w:sz w:val="24"/>
          <w:szCs w:val="24"/>
          <w:lang w:val="en-GB"/>
        </w:rPr>
        <w:t xml:space="preserve">ingle </w:t>
      </w:r>
      <w:r w:rsidR="00CB0D7C" w:rsidRPr="00A92835">
        <w:rPr>
          <w:rFonts w:ascii="Book Antiqua" w:hAnsi="Book Antiqua" w:cs="BookAntiqua"/>
          <w:sz w:val="24"/>
          <w:szCs w:val="24"/>
          <w:lang w:val="en-GB"/>
        </w:rPr>
        <w:t>p</w:t>
      </w:r>
      <w:r w:rsidRPr="00A92835">
        <w:rPr>
          <w:rFonts w:ascii="Book Antiqua" w:hAnsi="Book Antiqua" w:cs="BookAntiqua"/>
          <w:sz w:val="24"/>
          <w:szCs w:val="24"/>
          <w:lang w:val="en-GB"/>
        </w:rPr>
        <w:t xml:space="preserve">hoton </w:t>
      </w:r>
      <w:r w:rsidR="00CB0D7C" w:rsidRPr="00A92835">
        <w:rPr>
          <w:rFonts w:ascii="Book Antiqua" w:hAnsi="Book Antiqua" w:cs="BookAntiqua"/>
          <w:sz w:val="24"/>
          <w:szCs w:val="24"/>
          <w:lang w:val="en-GB"/>
        </w:rPr>
        <w:t>e</w:t>
      </w:r>
      <w:r w:rsidRPr="00A92835">
        <w:rPr>
          <w:rFonts w:ascii="Book Antiqua" w:hAnsi="Book Antiqua" w:cs="BookAntiqua"/>
          <w:sz w:val="24"/>
          <w:szCs w:val="24"/>
          <w:lang w:val="en-GB"/>
        </w:rPr>
        <w:t xml:space="preserve">mission </w:t>
      </w:r>
      <w:r w:rsidR="00CB0D7C" w:rsidRPr="00A92835">
        <w:rPr>
          <w:rFonts w:ascii="Book Antiqua" w:hAnsi="Book Antiqua" w:cs="BookAntiqua"/>
          <w:sz w:val="24"/>
          <w:szCs w:val="24"/>
          <w:lang w:val="en-GB"/>
        </w:rPr>
        <w:t>c</w:t>
      </w:r>
      <w:r w:rsidRPr="00A92835">
        <w:rPr>
          <w:rFonts w:ascii="Book Antiqua" w:hAnsi="Book Antiqua" w:cs="BookAntiqua"/>
          <w:sz w:val="24"/>
          <w:szCs w:val="24"/>
          <w:lang w:val="en-GB"/>
        </w:rPr>
        <w:t xml:space="preserve">omputed </w:t>
      </w:r>
      <w:r w:rsidR="00CB0D7C" w:rsidRPr="00A92835">
        <w:rPr>
          <w:rFonts w:ascii="Book Antiqua" w:hAnsi="Book Antiqua" w:cs="BookAntiqua"/>
          <w:sz w:val="24"/>
          <w:szCs w:val="24"/>
          <w:lang w:val="en-GB"/>
        </w:rPr>
        <w:t>t</w:t>
      </w:r>
      <w:r w:rsidRPr="00A92835">
        <w:rPr>
          <w:rFonts w:ascii="Book Antiqua" w:hAnsi="Book Antiqua" w:cs="BookAntiqua"/>
          <w:sz w:val="24"/>
          <w:szCs w:val="24"/>
          <w:lang w:val="en-GB"/>
        </w:rPr>
        <w:t>omography (SPECT) procedures</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were predominant. Both procedures helped to </w:t>
      </w:r>
      <w:r w:rsidR="00CB0D7C" w:rsidRPr="00A92835">
        <w:rPr>
          <w:rFonts w:ascii="Book Antiqua" w:hAnsi="Book Antiqua" w:cs="BookAntiqua"/>
          <w:sz w:val="24"/>
          <w:szCs w:val="24"/>
          <w:lang w:val="en-GB"/>
        </w:rPr>
        <w:t>establish</w:t>
      </w:r>
      <w:r w:rsidRPr="00A92835">
        <w:rPr>
          <w:rFonts w:ascii="Book Antiqua" w:hAnsi="Book Antiqua" w:cs="BookAntiqua"/>
          <w:sz w:val="24"/>
          <w:szCs w:val="24"/>
          <w:lang w:val="en-GB"/>
        </w:rPr>
        <w:t xml:space="preserve"> the hypothesis of hypofrontality. Hypofrontality was defined as a state of decreased cerebral blood flow or reduced utilisation of glucose in the prefrontal cortex of</w:t>
      </w:r>
      <w:r w:rsidR="00A40358" w:rsidRPr="00A92835">
        <w:rPr>
          <w:rFonts w:ascii="Book Antiqua" w:hAnsi="Book Antiqua" w:cs="BookAntiqua"/>
          <w:sz w:val="24"/>
          <w:szCs w:val="24"/>
          <w:lang w:val="en-GB"/>
        </w:rPr>
        <w:t xml:space="preserve"> the </w:t>
      </w:r>
      <w:proofErr w:type="gramStart"/>
      <w:r w:rsidR="00A40358" w:rsidRPr="00A92835">
        <w:rPr>
          <w:rFonts w:ascii="Book Antiqua" w:hAnsi="Book Antiqua" w:cs="BookAntiqua"/>
          <w:sz w:val="24"/>
          <w:szCs w:val="24"/>
          <w:lang w:val="en-GB"/>
        </w:rPr>
        <w:t>brain</w:t>
      </w:r>
      <w:r w:rsidR="00552B3E" w:rsidRPr="00A92835">
        <w:rPr>
          <w:rFonts w:ascii="Book Antiqua" w:hAnsi="Book Antiqua" w:cs="BookAntiqua"/>
          <w:sz w:val="24"/>
          <w:szCs w:val="24"/>
          <w:vertAlign w:val="superscript"/>
          <w:lang w:val="en-GB"/>
        </w:rPr>
        <w:t>[</w:t>
      </w:r>
      <w:proofErr w:type="gramEnd"/>
      <w:r w:rsidR="00552B3E" w:rsidRPr="00A92835">
        <w:rPr>
          <w:rFonts w:ascii="Book Antiqua" w:hAnsi="Book Antiqua" w:cs="BookAntiqua"/>
          <w:sz w:val="24"/>
          <w:szCs w:val="24"/>
          <w:vertAlign w:val="superscript"/>
          <w:lang w:val="en-GB"/>
        </w:rPr>
        <w:t>6</w:t>
      </w:r>
      <w:r w:rsidR="00020906">
        <w:rPr>
          <w:rFonts w:ascii="Book Antiqua" w:hAnsi="Book Antiqua" w:cs="BookAntiqua" w:hint="eastAsia"/>
          <w:sz w:val="24"/>
          <w:szCs w:val="24"/>
          <w:vertAlign w:val="superscript"/>
          <w:lang w:val="en-GB" w:eastAsia="zh-CN"/>
        </w:rPr>
        <w:t>,</w:t>
      </w:r>
      <w:r w:rsidR="00552B3E" w:rsidRPr="00A92835">
        <w:rPr>
          <w:rFonts w:ascii="Book Antiqua" w:hAnsi="Book Antiqua" w:cs="BookAntiqua"/>
          <w:sz w:val="24"/>
          <w:szCs w:val="24"/>
          <w:vertAlign w:val="superscript"/>
          <w:lang w:val="en-GB"/>
        </w:rPr>
        <w:t xml:space="preserve">7]. </w:t>
      </w:r>
      <w:r w:rsidRPr="00A92835">
        <w:rPr>
          <w:rFonts w:ascii="Book Antiqua" w:hAnsi="Book Antiqua" w:cs="BookAntiqua"/>
          <w:sz w:val="24"/>
          <w:szCs w:val="24"/>
          <w:lang w:val="en-GB"/>
        </w:rPr>
        <w:t>Thus, testing cognitive remediation with PET or SPECT was the best option for researchers, more specifically in the context of the hypothesis of hypofrontality using analysis of regions of interest (ROI</w:t>
      </w:r>
      <w:r w:rsidR="00CB0D7C" w:rsidRPr="00A92835">
        <w:rPr>
          <w:rFonts w:ascii="Book Antiqua" w:hAnsi="Book Antiqua" w:cs="BookAntiqua"/>
          <w:sz w:val="24"/>
          <w:szCs w:val="24"/>
          <w:lang w:val="en-GB"/>
        </w:rPr>
        <w:t>s</w:t>
      </w:r>
      <w:r w:rsidRPr="00A92835">
        <w:rPr>
          <w:rFonts w:ascii="Book Antiqua" w:hAnsi="Book Antiqua" w:cs="BookAntiqua"/>
          <w:sz w:val="24"/>
          <w:szCs w:val="24"/>
          <w:lang w:val="en-GB"/>
        </w:rPr>
        <w:t>), in this case</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the prefrontal cortex. Thus, any detectable change in terms of brain activation </w:t>
      </w:r>
      <w:r w:rsidR="00CB0D7C" w:rsidRPr="00A92835">
        <w:rPr>
          <w:rFonts w:ascii="Book Antiqua" w:hAnsi="Book Antiqua" w:cs="BookAntiqua"/>
          <w:sz w:val="24"/>
          <w:szCs w:val="24"/>
          <w:lang w:val="en-GB"/>
        </w:rPr>
        <w:t>indicating</w:t>
      </w:r>
      <w:r w:rsidRPr="00A92835">
        <w:rPr>
          <w:rFonts w:ascii="Book Antiqua" w:hAnsi="Book Antiqua" w:cs="BookAntiqua"/>
          <w:sz w:val="24"/>
          <w:szCs w:val="24"/>
          <w:lang w:val="en-GB"/>
        </w:rPr>
        <w:t xml:space="preserve"> any sort of reduction of the hypofrontality would be proof that cognitive remediation was working well. </w:t>
      </w:r>
    </w:p>
    <w:p w14:paraId="537672D7" w14:textId="22E84CDF"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
          <w:sz w:val="24"/>
          <w:szCs w:val="24"/>
          <w:lang w:val="en-GB" w:eastAsia="zh-CN"/>
        </w:rPr>
      </w:pPr>
      <w:r w:rsidRPr="00A92835">
        <w:rPr>
          <w:rFonts w:ascii="Book Antiqua" w:hAnsi="Book Antiqua" w:cs="BookAntiqua"/>
          <w:sz w:val="24"/>
          <w:szCs w:val="24"/>
          <w:lang w:val="en-GB"/>
        </w:rPr>
        <w:t>Thus, the first study to test the effects of cognitive remediation through SPECT procedures was pe</w:t>
      </w:r>
      <w:r w:rsidR="00A40358" w:rsidRPr="00A92835">
        <w:rPr>
          <w:rFonts w:ascii="Book Antiqua" w:hAnsi="Book Antiqua" w:cs="BookAntiqua"/>
          <w:sz w:val="24"/>
          <w:szCs w:val="24"/>
          <w:lang w:val="en-GB"/>
        </w:rPr>
        <w:t xml:space="preserve">rformed by </w:t>
      </w:r>
      <w:proofErr w:type="spellStart"/>
      <w:r w:rsidR="001252EB">
        <w:rPr>
          <w:rFonts w:ascii="Book Antiqua" w:hAnsi="Book Antiqua" w:cs="BookAntiqua"/>
          <w:sz w:val="24"/>
          <w:szCs w:val="24"/>
          <w:lang w:val="en-GB"/>
        </w:rPr>
        <w:t>Wykes</w:t>
      </w:r>
      <w:proofErr w:type="spellEnd"/>
      <w:r w:rsidR="001252EB">
        <w:rPr>
          <w:rFonts w:ascii="Book Antiqua" w:hAnsi="Book Antiqua" w:cs="BookAntiqua"/>
          <w:sz w:val="24"/>
          <w:szCs w:val="24"/>
          <w:lang w:val="en-GB"/>
        </w:rPr>
        <w:t xml:space="preserve"> </w:t>
      </w:r>
      <w:r w:rsidR="001252EB" w:rsidRPr="001252EB">
        <w:rPr>
          <w:rFonts w:ascii="Book Antiqua" w:hAnsi="Book Antiqua" w:cs="BookAntiqua"/>
          <w:i/>
          <w:sz w:val="24"/>
          <w:szCs w:val="24"/>
          <w:lang w:val="en-GB"/>
        </w:rPr>
        <w:t xml:space="preserve">et </w:t>
      </w:r>
      <w:proofErr w:type="gramStart"/>
      <w:r w:rsidR="001252EB" w:rsidRPr="001252EB">
        <w:rPr>
          <w:rFonts w:ascii="Book Antiqua" w:hAnsi="Book Antiqua" w:cs="BookAntiqua"/>
          <w:i/>
          <w:sz w:val="24"/>
          <w:szCs w:val="24"/>
          <w:lang w:val="en-GB"/>
        </w:rPr>
        <w:t>al</w:t>
      </w:r>
      <w:r w:rsidR="00BB344E" w:rsidRPr="00A92835">
        <w:rPr>
          <w:rFonts w:ascii="Book Antiqua" w:hAnsi="Book Antiqua" w:cs="BookAntiqua"/>
          <w:sz w:val="24"/>
          <w:szCs w:val="24"/>
          <w:vertAlign w:val="superscript"/>
          <w:lang w:val="en-GB"/>
        </w:rPr>
        <w:t>[</w:t>
      </w:r>
      <w:proofErr w:type="gramEnd"/>
      <w:r w:rsidR="00BB344E" w:rsidRPr="00A92835">
        <w:rPr>
          <w:rFonts w:ascii="Book Antiqua" w:hAnsi="Book Antiqua" w:cs="BookAntiqua"/>
          <w:sz w:val="24"/>
          <w:szCs w:val="24"/>
          <w:vertAlign w:val="superscript"/>
          <w:lang w:val="en-GB"/>
        </w:rPr>
        <w:t>8]</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w:t>
      </w:r>
      <w:r w:rsidR="00CB0D7C" w:rsidRPr="00A92835">
        <w:rPr>
          <w:rFonts w:ascii="Book Antiqua" w:hAnsi="Book Antiqua" w:cs="BookAntiqua"/>
          <w:sz w:val="24"/>
          <w:szCs w:val="24"/>
          <w:lang w:val="en-GB"/>
        </w:rPr>
        <w:t xml:space="preserve">who reported </w:t>
      </w:r>
      <w:r w:rsidR="005345F9" w:rsidRPr="00A92835">
        <w:rPr>
          <w:rFonts w:ascii="Book Antiqua" w:hAnsi="Book Antiqua" w:cs="BookAntiqua"/>
          <w:sz w:val="24"/>
          <w:szCs w:val="24"/>
          <w:lang w:val="en-GB"/>
        </w:rPr>
        <w:t xml:space="preserve">that </w:t>
      </w:r>
      <w:r w:rsidRPr="00A92835">
        <w:rPr>
          <w:rFonts w:ascii="Book Antiqua" w:hAnsi="Book Antiqua" w:cs="BookAntiqua"/>
          <w:sz w:val="24"/>
          <w:szCs w:val="24"/>
          <w:lang w:val="en-GB"/>
        </w:rPr>
        <w:t xml:space="preserve">two patients showed changes in frontal perfusion patterns after cognitive treatment. </w:t>
      </w:r>
      <w:proofErr w:type="spellStart"/>
      <w:r w:rsidR="001252EB">
        <w:rPr>
          <w:rFonts w:ascii="Book Antiqua" w:hAnsi="Book Antiqua" w:cs="BookAntiqua"/>
          <w:sz w:val="24"/>
          <w:szCs w:val="24"/>
          <w:lang w:val="en-GB"/>
        </w:rPr>
        <w:t>Penadés</w:t>
      </w:r>
      <w:proofErr w:type="spellEnd"/>
      <w:r w:rsidR="001252EB">
        <w:rPr>
          <w:rFonts w:ascii="Book Antiqua" w:hAnsi="Book Antiqua" w:cs="BookAntiqua"/>
          <w:sz w:val="24"/>
          <w:szCs w:val="24"/>
          <w:lang w:val="en-GB"/>
        </w:rPr>
        <w:t xml:space="preserve"> </w:t>
      </w:r>
      <w:r w:rsidR="001252EB" w:rsidRPr="001252EB">
        <w:rPr>
          <w:rFonts w:ascii="Book Antiqua" w:hAnsi="Book Antiqua" w:cs="BookAntiqua"/>
          <w:i/>
          <w:sz w:val="24"/>
          <w:szCs w:val="24"/>
          <w:lang w:val="en-GB"/>
        </w:rPr>
        <w:t xml:space="preserve">et </w:t>
      </w:r>
      <w:proofErr w:type="gramStart"/>
      <w:r w:rsidR="001252EB" w:rsidRPr="001252EB">
        <w:rPr>
          <w:rFonts w:ascii="Book Antiqua" w:hAnsi="Book Antiqua" w:cs="BookAntiqua"/>
          <w:i/>
          <w:sz w:val="24"/>
          <w:szCs w:val="24"/>
          <w:lang w:val="en-GB"/>
        </w:rPr>
        <w:t>al</w:t>
      </w:r>
      <w:r w:rsidR="00BB344E" w:rsidRPr="00A92835">
        <w:rPr>
          <w:rFonts w:ascii="Book Antiqua" w:hAnsi="Book Antiqua" w:cs="BookAntiqua"/>
          <w:sz w:val="24"/>
          <w:szCs w:val="24"/>
          <w:vertAlign w:val="superscript"/>
          <w:lang w:val="en-GB"/>
        </w:rPr>
        <w:t>[</w:t>
      </w:r>
      <w:proofErr w:type="gramEnd"/>
      <w:r w:rsidR="00BB344E" w:rsidRPr="00A92835">
        <w:rPr>
          <w:rFonts w:ascii="Book Antiqua" w:hAnsi="Book Antiqua" w:cs="BookAntiqua"/>
          <w:sz w:val="24"/>
          <w:szCs w:val="24"/>
          <w:vertAlign w:val="superscript"/>
          <w:lang w:val="en-GB"/>
        </w:rPr>
        <w:t>9]</w:t>
      </w:r>
      <w:r w:rsidRPr="00A92835">
        <w:rPr>
          <w:rFonts w:ascii="Book Antiqua" w:hAnsi="Book Antiqua" w:cs="BookAntiqua"/>
          <w:sz w:val="24"/>
          <w:szCs w:val="24"/>
          <w:lang w:val="en-GB"/>
        </w:rPr>
        <w:t xml:space="preserve"> found similar results</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describing an increase in prefrontal blood flow during task performance following cognitive treatment in a case report study including two patients. These results were extended and confirmed in a later study with a small sample of eig</w:t>
      </w:r>
      <w:r w:rsidR="00A40358" w:rsidRPr="00A92835">
        <w:rPr>
          <w:rFonts w:ascii="Book Antiqua" w:hAnsi="Book Antiqua" w:cs="BookAntiqua"/>
          <w:sz w:val="24"/>
          <w:szCs w:val="24"/>
          <w:lang w:val="en-GB"/>
        </w:rPr>
        <w:t xml:space="preserve">ht </w:t>
      </w:r>
      <w:proofErr w:type="gramStart"/>
      <w:r w:rsidR="00A40358" w:rsidRPr="00A92835">
        <w:rPr>
          <w:rFonts w:ascii="Book Antiqua" w:hAnsi="Book Antiqua" w:cs="BookAntiqua"/>
          <w:sz w:val="24"/>
          <w:szCs w:val="24"/>
          <w:lang w:val="en-GB"/>
        </w:rPr>
        <w:t>patients</w:t>
      </w:r>
      <w:r w:rsidR="00BB344E" w:rsidRPr="00A92835">
        <w:rPr>
          <w:rFonts w:ascii="Book Antiqua" w:hAnsi="Book Antiqua" w:cs="BookAntiqua"/>
          <w:sz w:val="24"/>
          <w:szCs w:val="24"/>
          <w:vertAlign w:val="superscript"/>
          <w:lang w:val="en-GB"/>
        </w:rPr>
        <w:t>[</w:t>
      </w:r>
      <w:proofErr w:type="gramEnd"/>
      <w:r w:rsidR="00BB344E" w:rsidRPr="00A92835">
        <w:rPr>
          <w:rFonts w:ascii="Book Antiqua" w:hAnsi="Book Antiqua" w:cs="BookAntiqua"/>
          <w:sz w:val="24"/>
          <w:szCs w:val="24"/>
          <w:vertAlign w:val="superscript"/>
          <w:lang w:val="en-GB"/>
        </w:rPr>
        <w:t>10]</w:t>
      </w:r>
      <w:r w:rsidRPr="00A92835">
        <w:rPr>
          <w:rFonts w:ascii="Book Antiqua" w:hAnsi="Book Antiqua" w:cs="BookAntiqua"/>
          <w:sz w:val="24"/>
          <w:szCs w:val="24"/>
          <w:lang w:val="en-GB"/>
        </w:rPr>
        <w:t>. However, two intriguing aspects from th</w:t>
      </w:r>
      <w:r w:rsidR="00CB0D7C" w:rsidRPr="00A92835">
        <w:rPr>
          <w:rFonts w:ascii="Book Antiqua" w:hAnsi="Book Antiqua" w:cs="BookAntiqua"/>
          <w:sz w:val="24"/>
          <w:szCs w:val="24"/>
          <w:lang w:val="en-GB"/>
        </w:rPr>
        <w:t>e</w:t>
      </w:r>
      <w:r w:rsidRPr="00A92835">
        <w:rPr>
          <w:rFonts w:ascii="Book Antiqua" w:hAnsi="Book Antiqua" w:cs="BookAntiqua"/>
          <w:sz w:val="24"/>
          <w:szCs w:val="24"/>
          <w:lang w:val="en-GB"/>
        </w:rPr>
        <w:t xml:space="preserve">se studies raised questions that remain open. Firstly, not only </w:t>
      </w:r>
      <w:r w:rsidR="00CB0D7C" w:rsidRPr="00A92835">
        <w:rPr>
          <w:rFonts w:ascii="Book Antiqua" w:hAnsi="Book Antiqua" w:cs="BookAntiqua"/>
          <w:sz w:val="24"/>
          <w:szCs w:val="24"/>
          <w:lang w:val="en-GB"/>
        </w:rPr>
        <w:t xml:space="preserve">increases </w:t>
      </w:r>
      <w:r w:rsidRPr="00A92835">
        <w:rPr>
          <w:rFonts w:ascii="Book Antiqua" w:hAnsi="Book Antiqua" w:cs="BookAntiqua"/>
          <w:sz w:val="24"/>
          <w:szCs w:val="24"/>
          <w:lang w:val="en-GB"/>
        </w:rPr>
        <w:t xml:space="preserve">but also </w:t>
      </w:r>
      <w:r w:rsidR="00CB0D7C" w:rsidRPr="00A92835">
        <w:rPr>
          <w:rFonts w:ascii="Book Antiqua" w:hAnsi="Book Antiqua" w:cs="BookAntiqua"/>
          <w:sz w:val="24"/>
          <w:szCs w:val="24"/>
          <w:lang w:val="en-GB"/>
        </w:rPr>
        <w:t xml:space="preserve">decreases </w:t>
      </w:r>
      <w:r w:rsidRPr="00A92835">
        <w:rPr>
          <w:rFonts w:ascii="Book Antiqua" w:hAnsi="Book Antiqua" w:cs="BookAntiqua"/>
          <w:sz w:val="24"/>
          <w:szCs w:val="24"/>
          <w:lang w:val="en-GB"/>
        </w:rPr>
        <w:t xml:space="preserve">in the activation of some specific brain regions could be related to cognitive improvement. In the </w:t>
      </w:r>
      <w:proofErr w:type="spellStart"/>
      <w:r w:rsidR="00CB49D3">
        <w:rPr>
          <w:rFonts w:ascii="Book Antiqua" w:hAnsi="Book Antiqua" w:cs="BookAntiqua"/>
          <w:sz w:val="24"/>
          <w:szCs w:val="24"/>
          <w:lang w:val="en-GB"/>
        </w:rPr>
        <w:t>Wykes</w:t>
      </w:r>
      <w:proofErr w:type="spellEnd"/>
      <w:r w:rsidR="00CB49D3">
        <w:rPr>
          <w:rFonts w:ascii="Book Antiqua" w:hAnsi="Book Antiqua" w:cs="BookAntiqua"/>
          <w:sz w:val="24"/>
          <w:szCs w:val="24"/>
          <w:lang w:val="en-GB"/>
        </w:rPr>
        <w:t xml:space="preserve"> </w:t>
      </w:r>
      <w:r w:rsidR="00CB49D3" w:rsidRPr="001252EB">
        <w:rPr>
          <w:rFonts w:ascii="Book Antiqua" w:hAnsi="Book Antiqua" w:cs="BookAntiqua"/>
          <w:i/>
          <w:sz w:val="24"/>
          <w:szCs w:val="24"/>
          <w:lang w:val="en-GB"/>
        </w:rPr>
        <w:t xml:space="preserve">et </w:t>
      </w:r>
      <w:proofErr w:type="gramStart"/>
      <w:r w:rsidR="00CB49D3" w:rsidRPr="001252EB">
        <w:rPr>
          <w:rFonts w:ascii="Book Antiqua" w:hAnsi="Book Antiqua" w:cs="BookAntiqua"/>
          <w:i/>
          <w:sz w:val="24"/>
          <w:szCs w:val="24"/>
          <w:lang w:val="en-GB"/>
        </w:rPr>
        <w:t>al</w:t>
      </w:r>
      <w:r w:rsidR="00CB49D3" w:rsidRPr="00A92835">
        <w:rPr>
          <w:rFonts w:ascii="Book Antiqua" w:hAnsi="Book Antiqua" w:cs="BookAntiqua"/>
          <w:sz w:val="24"/>
          <w:szCs w:val="24"/>
          <w:vertAlign w:val="superscript"/>
          <w:lang w:val="en-GB"/>
        </w:rPr>
        <w:t>[</w:t>
      </w:r>
      <w:proofErr w:type="gramEnd"/>
      <w:r w:rsidR="00CB49D3" w:rsidRPr="00A92835">
        <w:rPr>
          <w:rFonts w:ascii="Book Antiqua" w:hAnsi="Book Antiqua" w:cs="BookAntiqua"/>
          <w:sz w:val="24"/>
          <w:szCs w:val="24"/>
          <w:vertAlign w:val="superscript"/>
          <w:lang w:val="en-GB"/>
        </w:rPr>
        <w:t>8]</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not only increased but also decreased activity was found in </w:t>
      </w:r>
      <w:r w:rsidR="00CB0D7C" w:rsidRPr="00A92835">
        <w:rPr>
          <w:rFonts w:ascii="Book Antiqua" w:hAnsi="Book Antiqua" w:cs="BookAntiqua"/>
          <w:sz w:val="24"/>
          <w:szCs w:val="24"/>
          <w:lang w:val="en-GB"/>
        </w:rPr>
        <w:t xml:space="preserve">the </w:t>
      </w:r>
      <w:r w:rsidRPr="00A92835">
        <w:rPr>
          <w:rFonts w:ascii="Book Antiqua" w:hAnsi="Book Antiqua" w:cs="BookAntiqua"/>
          <w:sz w:val="24"/>
          <w:szCs w:val="24"/>
          <w:lang w:val="en-GB"/>
        </w:rPr>
        <w:t>bilateral frontal, temporal, parietal and occipital regions. Secondly, another open question is the variables tha</w:t>
      </w:r>
      <w:r w:rsidR="00CB0D7C" w:rsidRPr="00A92835">
        <w:rPr>
          <w:rFonts w:ascii="Book Antiqua" w:hAnsi="Book Antiqua" w:cs="BookAntiqua"/>
          <w:sz w:val="24"/>
          <w:szCs w:val="24"/>
          <w:lang w:val="en-GB"/>
        </w:rPr>
        <w:t>t</w:t>
      </w:r>
      <w:r w:rsidRPr="00A92835">
        <w:rPr>
          <w:rFonts w:ascii="Book Antiqua" w:hAnsi="Book Antiqua" w:cs="BookAntiqua"/>
          <w:sz w:val="24"/>
          <w:szCs w:val="24"/>
          <w:lang w:val="en-GB"/>
        </w:rPr>
        <w:t xml:space="preserve"> could explain the </w:t>
      </w:r>
      <w:proofErr w:type="spellStart"/>
      <w:r w:rsidRPr="00A92835">
        <w:rPr>
          <w:rFonts w:ascii="Book Antiqua" w:hAnsi="Book Antiqua" w:cs="BookAntiqua"/>
          <w:sz w:val="24"/>
          <w:szCs w:val="24"/>
          <w:lang w:val="en-GB"/>
        </w:rPr>
        <w:t>intersubject</w:t>
      </w:r>
      <w:proofErr w:type="spellEnd"/>
      <w:r w:rsidRPr="00A92835">
        <w:rPr>
          <w:rFonts w:ascii="Book Antiqua" w:hAnsi="Book Antiqua" w:cs="BookAntiqua"/>
          <w:sz w:val="24"/>
          <w:szCs w:val="24"/>
          <w:lang w:val="en-GB"/>
        </w:rPr>
        <w:t xml:space="preserve"> variability, preventing the success of cognitive remediation in some patients. In </w:t>
      </w:r>
      <w:r w:rsidR="005345F9" w:rsidRPr="00A92835">
        <w:rPr>
          <w:rFonts w:ascii="Book Antiqua" w:hAnsi="Book Antiqua" w:cs="BookAntiqua"/>
          <w:sz w:val="24"/>
          <w:szCs w:val="24"/>
          <w:lang w:val="en-GB"/>
        </w:rPr>
        <w:t xml:space="preserve">a </w:t>
      </w:r>
      <w:r w:rsidRPr="00A92835">
        <w:rPr>
          <w:rFonts w:ascii="Book Antiqua" w:hAnsi="Book Antiqua" w:cs="BookAntiqua"/>
          <w:sz w:val="24"/>
          <w:szCs w:val="24"/>
          <w:lang w:val="en-GB"/>
        </w:rPr>
        <w:t xml:space="preserve">study by </w:t>
      </w:r>
      <w:proofErr w:type="spellStart"/>
      <w:r w:rsidRPr="00A92835">
        <w:rPr>
          <w:rFonts w:ascii="Book Antiqua" w:hAnsi="Book Antiqua" w:cs="BookAntiqua"/>
          <w:sz w:val="24"/>
          <w:szCs w:val="24"/>
          <w:lang w:val="en-GB"/>
        </w:rPr>
        <w:t>Penadés</w:t>
      </w:r>
      <w:proofErr w:type="spellEnd"/>
      <w:r w:rsidRPr="00A92835">
        <w:rPr>
          <w:rFonts w:ascii="Book Antiqua" w:hAnsi="Book Antiqua" w:cs="BookAntiqua"/>
          <w:sz w:val="24"/>
          <w:szCs w:val="24"/>
          <w:lang w:val="en-GB"/>
        </w:rPr>
        <w:t xml:space="preserve"> </w:t>
      </w:r>
      <w:r w:rsidR="002874E7" w:rsidRPr="002874E7">
        <w:rPr>
          <w:rFonts w:ascii="Book Antiqua" w:hAnsi="Book Antiqua" w:cs="BookAntiqua"/>
          <w:i/>
          <w:sz w:val="24"/>
          <w:szCs w:val="24"/>
          <w:lang w:val="en-GB"/>
        </w:rPr>
        <w:t xml:space="preserve">et </w:t>
      </w:r>
      <w:proofErr w:type="gramStart"/>
      <w:r w:rsidR="002874E7" w:rsidRPr="002874E7">
        <w:rPr>
          <w:rFonts w:ascii="Book Antiqua" w:hAnsi="Book Antiqua" w:cs="BookAntiqua"/>
          <w:i/>
          <w:sz w:val="24"/>
          <w:szCs w:val="24"/>
          <w:lang w:val="en-GB"/>
        </w:rPr>
        <w:t>al</w:t>
      </w:r>
      <w:r w:rsidR="00BB344E" w:rsidRPr="00A92835">
        <w:rPr>
          <w:rFonts w:ascii="Book Antiqua" w:hAnsi="Book Antiqua" w:cs="BookAntiqua"/>
          <w:sz w:val="24"/>
          <w:szCs w:val="24"/>
          <w:vertAlign w:val="superscript"/>
          <w:lang w:val="en-GB"/>
        </w:rPr>
        <w:t>[</w:t>
      </w:r>
      <w:proofErr w:type="gramEnd"/>
      <w:r w:rsidR="00BB344E" w:rsidRPr="00A92835">
        <w:rPr>
          <w:rFonts w:ascii="Book Antiqua" w:hAnsi="Book Antiqua" w:cs="BookAntiqua"/>
          <w:sz w:val="24"/>
          <w:szCs w:val="24"/>
          <w:vertAlign w:val="superscript"/>
          <w:lang w:val="en-GB"/>
        </w:rPr>
        <w:t>9]</w:t>
      </w:r>
      <w:r w:rsidRPr="00A92835">
        <w:rPr>
          <w:rFonts w:ascii="Book Antiqua" w:hAnsi="Book Antiqua" w:cs="BookAntiqua"/>
          <w:sz w:val="24"/>
          <w:szCs w:val="24"/>
          <w:lang w:val="en-GB"/>
        </w:rPr>
        <w:t xml:space="preserve"> with two patients, one </w:t>
      </w:r>
      <w:r w:rsidR="00CB0D7C" w:rsidRPr="00A92835">
        <w:rPr>
          <w:rFonts w:ascii="Book Antiqua" w:hAnsi="Book Antiqua" w:cs="BookAntiqua"/>
          <w:sz w:val="24"/>
          <w:szCs w:val="24"/>
          <w:lang w:val="en-GB"/>
        </w:rPr>
        <w:t xml:space="preserve">had </w:t>
      </w:r>
      <w:r w:rsidRPr="00A92835">
        <w:rPr>
          <w:rFonts w:ascii="Book Antiqua" w:hAnsi="Book Antiqua" w:cs="BookAntiqua"/>
          <w:sz w:val="24"/>
          <w:szCs w:val="24"/>
          <w:lang w:val="en-GB"/>
        </w:rPr>
        <w:t>clearly improved prefrontal brain activation</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while no </w:t>
      </w:r>
      <w:r w:rsidRPr="00A92835">
        <w:rPr>
          <w:rFonts w:ascii="Book Antiqua" w:hAnsi="Book Antiqua" w:cs="BookAntiqua"/>
          <w:sz w:val="24"/>
          <w:szCs w:val="24"/>
          <w:lang w:val="en-GB"/>
        </w:rPr>
        <w:lastRenderedPageBreak/>
        <w:t xml:space="preserve">significant changes were found in the other </w:t>
      </w:r>
      <w:r w:rsidR="00CB0D7C" w:rsidRPr="00A92835">
        <w:rPr>
          <w:rFonts w:ascii="Book Antiqua" w:hAnsi="Book Antiqua" w:cs="BookAntiqua"/>
          <w:sz w:val="24"/>
          <w:szCs w:val="24"/>
          <w:lang w:val="en-GB"/>
        </w:rPr>
        <w:t>patient</w:t>
      </w:r>
      <w:r w:rsidRPr="00A92835">
        <w:rPr>
          <w:rFonts w:ascii="Book Antiqua" w:hAnsi="Book Antiqua" w:cs="BookAntiqua"/>
          <w:sz w:val="24"/>
          <w:szCs w:val="24"/>
          <w:lang w:val="en-GB"/>
        </w:rPr>
        <w:t>. Nonetheless, despite th</w:t>
      </w:r>
      <w:r w:rsidR="00CB0D7C" w:rsidRPr="00A92835">
        <w:rPr>
          <w:rFonts w:ascii="Book Antiqua" w:hAnsi="Book Antiqua" w:cs="BookAntiqua"/>
          <w:sz w:val="24"/>
          <w:szCs w:val="24"/>
          <w:lang w:val="en-GB"/>
        </w:rPr>
        <w:t>e</w:t>
      </w:r>
      <w:r w:rsidRPr="00A92835">
        <w:rPr>
          <w:rFonts w:ascii="Book Antiqua" w:hAnsi="Book Antiqua" w:cs="BookAntiqua"/>
          <w:sz w:val="24"/>
          <w:szCs w:val="24"/>
          <w:lang w:val="en-GB"/>
        </w:rPr>
        <w:t>se and other possible open questions</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this initial period </w:t>
      </w:r>
      <w:r w:rsidR="00CB0D7C" w:rsidRPr="00A92835">
        <w:rPr>
          <w:rFonts w:ascii="Book Antiqua" w:hAnsi="Book Antiqua" w:cs="BookAntiqua"/>
          <w:sz w:val="24"/>
          <w:szCs w:val="24"/>
          <w:lang w:val="en-GB"/>
        </w:rPr>
        <w:t>offered</w:t>
      </w:r>
      <w:r w:rsidRPr="00A92835">
        <w:rPr>
          <w:rFonts w:ascii="Book Antiqua" w:hAnsi="Book Antiqua" w:cs="BookAntiqua"/>
          <w:sz w:val="24"/>
          <w:szCs w:val="24"/>
          <w:lang w:val="en-GB"/>
        </w:rPr>
        <w:t xml:space="preserve"> promising </w:t>
      </w:r>
      <w:r w:rsidR="00CB0D7C" w:rsidRPr="00A92835">
        <w:rPr>
          <w:rFonts w:ascii="Book Antiqua" w:hAnsi="Book Antiqua" w:cs="BookAntiqua"/>
          <w:sz w:val="24"/>
          <w:szCs w:val="24"/>
          <w:lang w:val="en-GB"/>
        </w:rPr>
        <w:t>results that were</w:t>
      </w:r>
      <w:r w:rsidRPr="00A92835">
        <w:rPr>
          <w:rFonts w:ascii="Book Antiqua" w:hAnsi="Book Antiqua" w:cs="BookAntiqua"/>
          <w:sz w:val="24"/>
          <w:szCs w:val="24"/>
          <w:lang w:val="en-GB"/>
        </w:rPr>
        <w:t xml:space="preserve"> able to </w:t>
      </w:r>
      <w:r w:rsidR="00CB0D7C" w:rsidRPr="00A92835">
        <w:rPr>
          <w:rFonts w:ascii="Book Antiqua" w:hAnsi="Book Antiqua" w:cs="BookAntiqua"/>
          <w:sz w:val="24"/>
          <w:szCs w:val="24"/>
          <w:lang w:val="en-GB"/>
        </w:rPr>
        <w:t xml:space="preserve">establish </w:t>
      </w:r>
      <w:r w:rsidRPr="00A92835">
        <w:rPr>
          <w:rFonts w:ascii="Book Antiqua" w:hAnsi="Book Antiqua" w:cs="BookAntiqua"/>
          <w:sz w:val="24"/>
          <w:szCs w:val="24"/>
          <w:lang w:val="en-GB"/>
        </w:rPr>
        <w:t xml:space="preserve">the idea that cognitive remediation is able to improve brain activation and eventually </w:t>
      </w:r>
      <w:r w:rsidR="00CB0D7C" w:rsidRPr="00A92835">
        <w:rPr>
          <w:rFonts w:ascii="Book Antiqua" w:hAnsi="Book Antiqua" w:cs="BookAntiqua"/>
          <w:sz w:val="24"/>
          <w:szCs w:val="24"/>
          <w:lang w:val="en-GB"/>
        </w:rPr>
        <w:t xml:space="preserve">reduce </w:t>
      </w:r>
      <w:r w:rsidRPr="00A92835">
        <w:rPr>
          <w:rFonts w:ascii="Book Antiqua" w:hAnsi="Book Antiqua" w:cs="BookAntiqua"/>
          <w:sz w:val="24"/>
          <w:szCs w:val="24"/>
          <w:lang w:val="en-GB"/>
        </w:rPr>
        <w:t xml:space="preserve">hypofrontality. This line of thought was </w:t>
      </w:r>
      <w:r w:rsidR="00CB0D7C" w:rsidRPr="00A92835">
        <w:rPr>
          <w:rFonts w:ascii="Book Antiqua" w:hAnsi="Book Antiqua" w:cs="BookAntiqua"/>
          <w:sz w:val="24"/>
          <w:szCs w:val="24"/>
          <w:lang w:val="en-GB"/>
        </w:rPr>
        <w:t xml:space="preserve">applied </w:t>
      </w:r>
      <w:r w:rsidR="00EF39C6">
        <w:rPr>
          <w:rFonts w:ascii="Book Antiqua" w:hAnsi="Book Antiqua" w:cs="BookAntiqua"/>
          <w:sz w:val="24"/>
          <w:szCs w:val="24"/>
          <w:lang w:val="en-GB"/>
        </w:rPr>
        <w:t xml:space="preserve">by Wexler </w:t>
      </w:r>
      <w:r w:rsidR="00EF39C6" w:rsidRPr="00EF39C6">
        <w:rPr>
          <w:rFonts w:ascii="Book Antiqua" w:hAnsi="Book Antiqua" w:cs="BookAntiqua"/>
          <w:i/>
          <w:sz w:val="24"/>
          <w:szCs w:val="24"/>
          <w:lang w:val="en-GB"/>
        </w:rPr>
        <w:t xml:space="preserve">et </w:t>
      </w:r>
      <w:proofErr w:type="gramStart"/>
      <w:r w:rsidR="00EF39C6" w:rsidRPr="00EF39C6">
        <w:rPr>
          <w:rFonts w:ascii="Book Antiqua" w:hAnsi="Book Antiqua" w:cs="BookAntiqua"/>
          <w:i/>
          <w:sz w:val="24"/>
          <w:szCs w:val="24"/>
          <w:lang w:val="en-GB"/>
        </w:rPr>
        <w:t>al</w:t>
      </w:r>
      <w:r w:rsidR="00BB344E" w:rsidRPr="00A92835">
        <w:rPr>
          <w:rFonts w:ascii="Book Antiqua" w:hAnsi="Book Antiqua" w:cs="BookAntiqua"/>
          <w:sz w:val="24"/>
          <w:szCs w:val="24"/>
          <w:vertAlign w:val="superscript"/>
          <w:lang w:val="en-GB"/>
        </w:rPr>
        <w:t>[</w:t>
      </w:r>
      <w:proofErr w:type="gramEnd"/>
      <w:r w:rsidR="00BB344E" w:rsidRPr="00A92835">
        <w:rPr>
          <w:rFonts w:ascii="Book Antiqua" w:hAnsi="Book Antiqua" w:cs="BookAntiqua"/>
          <w:sz w:val="24"/>
          <w:szCs w:val="24"/>
          <w:vertAlign w:val="superscript"/>
          <w:lang w:val="en-GB"/>
        </w:rPr>
        <w:t>11]</w:t>
      </w:r>
      <w:r w:rsidRPr="00A92835">
        <w:rPr>
          <w:rFonts w:ascii="Book Antiqua" w:hAnsi="Book Antiqua" w:cs="BookAntiqua"/>
          <w:sz w:val="24"/>
          <w:szCs w:val="24"/>
          <w:lang w:val="en-GB"/>
        </w:rPr>
        <w:t xml:space="preserve"> using a different methodology</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 </w:t>
      </w:r>
      <w:r w:rsidR="00341B8C" w:rsidRPr="00A92835">
        <w:rPr>
          <w:rFonts w:ascii="Book Antiqua" w:hAnsi="Book Antiqua" w:cs="BookAntiqua"/>
          <w:sz w:val="24"/>
          <w:szCs w:val="24"/>
          <w:lang w:val="en-GB"/>
        </w:rPr>
        <w:t>F</w:t>
      </w:r>
      <w:r w:rsidRPr="00A92835">
        <w:rPr>
          <w:rFonts w:ascii="Book Antiqua" w:hAnsi="Book Antiqua" w:cs="BookAntiqua"/>
          <w:sz w:val="24"/>
          <w:szCs w:val="24"/>
          <w:lang w:val="en-GB"/>
        </w:rPr>
        <w:t xml:space="preserve">unctional </w:t>
      </w:r>
      <w:r w:rsidR="00CB0D7C" w:rsidRPr="00A92835">
        <w:rPr>
          <w:rFonts w:ascii="Book Antiqua" w:hAnsi="Book Antiqua" w:cs="BookAntiqua"/>
          <w:sz w:val="24"/>
          <w:szCs w:val="24"/>
          <w:lang w:val="en-GB"/>
        </w:rPr>
        <w:t>m</w:t>
      </w:r>
      <w:r w:rsidRPr="00A92835">
        <w:rPr>
          <w:rFonts w:ascii="Book Antiqua" w:hAnsi="Book Antiqua" w:cs="BookAntiqua"/>
          <w:sz w:val="24"/>
          <w:szCs w:val="24"/>
          <w:lang w:val="en-GB"/>
        </w:rPr>
        <w:t xml:space="preserve">agnetic </w:t>
      </w:r>
      <w:r w:rsidR="00CB0D7C" w:rsidRPr="00A92835">
        <w:rPr>
          <w:rFonts w:ascii="Book Antiqua" w:hAnsi="Book Antiqua" w:cs="BookAntiqua"/>
          <w:sz w:val="24"/>
          <w:szCs w:val="24"/>
          <w:lang w:val="en-GB"/>
        </w:rPr>
        <w:t>r</w:t>
      </w:r>
      <w:r w:rsidRPr="00A92835">
        <w:rPr>
          <w:rFonts w:ascii="Book Antiqua" w:hAnsi="Book Antiqua" w:cs="BookAntiqua"/>
          <w:sz w:val="24"/>
          <w:szCs w:val="24"/>
          <w:lang w:val="en-GB"/>
        </w:rPr>
        <w:t>esonance</w:t>
      </w:r>
      <w:r w:rsidR="00CB0D7C" w:rsidRPr="00A92835">
        <w:rPr>
          <w:rFonts w:ascii="Book Antiqua" w:hAnsi="Book Antiqua" w:cs="BookAntiqua"/>
          <w:sz w:val="24"/>
          <w:szCs w:val="24"/>
          <w:lang w:val="en-GB"/>
        </w:rPr>
        <w:t xml:space="preserve"> i</w:t>
      </w:r>
      <w:r w:rsidRPr="00A92835">
        <w:rPr>
          <w:rFonts w:ascii="Book Antiqua" w:hAnsi="Book Antiqua" w:cs="BookAntiqua"/>
          <w:sz w:val="24"/>
          <w:szCs w:val="24"/>
          <w:lang w:val="en-GB"/>
        </w:rPr>
        <w:t xml:space="preserve">maging (fMRI). They described in a longitudinal study the progressive effects of cognitive remediation </w:t>
      </w:r>
      <w:r w:rsidR="00CB0D7C" w:rsidRPr="00A92835">
        <w:rPr>
          <w:rFonts w:ascii="Book Antiqua" w:hAnsi="Book Antiqua" w:cs="BookAntiqua"/>
          <w:sz w:val="24"/>
          <w:szCs w:val="24"/>
          <w:lang w:val="en-GB"/>
        </w:rPr>
        <w:t xml:space="preserve">on </w:t>
      </w:r>
      <w:r w:rsidRPr="00A92835">
        <w:rPr>
          <w:rFonts w:ascii="Book Antiqua" w:hAnsi="Book Antiqua" w:cs="BookAntiqua"/>
          <w:sz w:val="24"/>
          <w:szCs w:val="24"/>
          <w:lang w:val="en-GB"/>
        </w:rPr>
        <w:t>brain functioning.</w:t>
      </w:r>
      <w:r w:rsidR="00113136" w:rsidRPr="00A92835">
        <w:rPr>
          <w:rFonts w:ascii="Book Antiqua" w:hAnsi="Book Antiqua" w:cs="BookAntiqua"/>
          <w:sz w:val="24"/>
          <w:szCs w:val="24"/>
          <w:lang w:val="en-GB"/>
        </w:rPr>
        <w:t xml:space="preserve"> </w:t>
      </w:r>
      <w:r w:rsidR="00CB0D7C" w:rsidRPr="00A92835">
        <w:rPr>
          <w:rFonts w:ascii="Book Antiqua" w:hAnsi="Book Antiqua" w:cs="BookAntiqua"/>
          <w:sz w:val="24"/>
          <w:szCs w:val="24"/>
          <w:lang w:val="en-GB"/>
        </w:rPr>
        <w:t>In p</w:t>
      </w:r>
      <w:r w:rsidRPr="00A92835">
        <w:rPr>
          <w:rFonts w:ascii="Book Antiqua" w:hAnsi="Book Antiqua" w:cs="BookAntiqua"/>
          <w:sz w:val="24"/>
          <w:szCs w:val="24"/>
          <w:lang w:val="en-GB"/>
        </w:rPr>
        <w:t>articular, they found increased task</w:t>
      </w:r>
      <w:r w:rsidR="00CB0D7C" w:rsidRPr="00A92835">
        <w:rPr>
          <w:rFonts w:ascii="Book Antiqua" w:hAnsi="Book Antiqua" w:cs="BookAntiqua"/>
          <w:sz w:val="24"/>
          <w:szCs w:val="24"/>
          <w:lang w:val="en-GB"/>
        </w:rPr>
        <w:t>-</w:t>
      </w:r>
      <w:r w:rsidRPr="00A92835">
        <w:rPr>
          <w:rFonts w:ascii="Book Antiqua" w:hAnsi="Book Antiqua" w:cs="BookAntiqua"/>
          <w:sz w:val="24"/>
          <w:szCs w:val="24"/>
          <w:lang w:val="en-GB"/>
        </w:rPr>
        <w:t xml:space="preserve">related activation in the prefrontal cortex, </w:t>
      </w:r>
      <w:r w:rsidR="00CB0D7C" w:rsidRPr="00A92835">
        <w:rPr>
          <w:rFonts w:ascii="Book Antiqua" w:hAnsi="Book Antiqua" w:cs="BookAntiqua"/>
          <w:sz w:val="24"/>
          <w:szCs w:val="24"/>
          <w:lang w:val="en-GB"/>
        </w:rPr>
        <w:t xml:space="preserve">which is </w:t>
      </w:r>
      <w:r w:rsidRPr="00A92835">
        <w:rPr>
          <w:rFonts w:ascii="Book Antiqua" w:hAnsi="Book Antiqua" w:cs="BookAntiqua"/>
          <w:sz w:val="24"/>
          <w:szCs w:val="24"/>
          <w:lang w:val="en-GB"/>
        </w:rPr>
        <w:t xml:space="preserve">the same brain region that was activated during memory tasks in healthy individuals. Improvement in brain activation was associated with cognitive changes, specifically verbal memory improvement. </w:t>
      </w:r>
    </w:p>
    <w:p w14:paraId="02208743" w14:textId="7DF9AF3F" w:rsidR="00A75580" w:rsidRPr="00A92835" w:rsidRDefault="00CB0D7C" w:rsidP="00451AA1">
      <w:pPr>
        <w:autoSpaceDE w:val="0"/>
        <w:autoSpaceDN w:val="0"/>
        <w:adjustRightInd w:val="0"/>
        <w:spacing w:after="0" w:line="360" w:lineRule="auto"/>
        <w:ind w:firstLineChars="100" w:firstLine="240"/>
        <w:jc w:val="both"/>
        <w:rPr>
          <w:rFonts w:ascii="Book Antiqua" w:hAnsi="Book Antiqua" w:cs="BookAntiqua"/>
          <w:sz w:val="24"/>
          <w:szCs w:val="24"/>
          <w:lang w:val="en-GB"/>
        </w:rPr>
      </w:pPr>
      <w:r w:rsidRPr="00A92835">
        <w:rPr>
          <w:rFonts w:ascii="Book Antiqua" w:hAnsi="Book Antiqua" w:cs="BookAntiqua"/>
          <w:sz w:val="24"/>
          <w:szCs w:val="24"/>
          <w:lang w:val="en-GB"/>
        </w:rPr>
        <w:t xml:space="preserve">In </w:t>
      </w:r>
      <w:r w:rsidR="00A75580" w:rsidRPr="00A92835">
        <w:rPr>
          <w:rFonts w:ascii="Book Antiqua" w:hAnsi="Book Antiqua" w:cs="BookAntiqua"/>
          <w:sz w:val="24"/>
          <w:szCs w:val="24"/>
          <w:lang w:val="en-GB"/>
        </w:rPr>
        <w:t>sum</w:t>
      </w:r>
      <w:r w:rsidRPr="00A92835">
        <w:rPr>
          <w:rFonts w:ascii="Book Antiqua" w:hAnsi="Book Antiqua" w:cs="BookAntiqua"/>
          <w:sz w:val="24"/>
          <w:szCs w:val="24"/>
          <w:lang w:val="en-GB"/>
        </w:rPr>
        <w:t>mary,</w:t>
      </w:r>
      <w:r w:rsidR="00A75580" w:rsidRPr="00A92835">
        <w:rPr>
          <w:rFonts w:ascii="Book Antiqua" w:hAnsi="Book Antiqua" w:cs="BookAntiqua"/>
          <w:sz w:val="24"/>
          <w:szCs w:val="24"/>
          <w:lang w:val="en-GB"/>
        </w:rPr>
        <w:t xml:space="preserve"> in this initial period from 1998 to 2002</w:t>
      </w:r>
      <w:r w:rsidRPr="00A92835">
        <w:rPr>
          <w:rFonts w:ascii="Book Antiqua" w:hAnsi="Book Antiqua" w:cs="BookAntiqua"/>
          <w:sz w:val="24"/>
          <w:szCs w:val="24"/>
          <w:lang w:val="en-GB"/>
        </w:rPr>
        <w:t>,</w:t>
      </w:r>
      <w:r w:rsidR="00A75580" w:rsidRPr="00A92835">
        <w:rPr>
          <w:rFonts w:ascii="Book Antiqua" w:hAnsi="Book Antiqua" w:cs="BookAntiqua"/>
          <w:sz w:val="24"/>
          <w:szCs w:val="24"/>
          <w:lang w:val="en-GB"/>
        </w:rPr>
        <w:t xml:space="preserve"> both SPECT and fMRI studies were able to detect changes in brain functioning after cognitive remediation. Data analyses were mainly based on particular regions of interest that were defined a priori and</w:t>
      </w:r>
      <w:r w:rsidR="00E85C92" w:rsidRPr="00A92835">
        <w:rPr>
          <w:rFonts w:ascii="Book Antiqua" w:hAnsi="Book Antiqua" w:cs="BookAntiqua"/>
          <w:sz w:val="24"/>
          <w:szCs w:val="24"/>
          <w:lang w:val="en-GB"/>
        </w:rPr>
        <w:t xml:space="preserve"> were</w:t>
      </w:r>
      <w:r w:rsidR="00A75580" w:rsidRPr="00A92835">
        <w:rPr>
          <w:rFonts w:ascii="Book Antiqua" w:hAnsi="Book Antiqua" w:cs="BookAntiqua"/>
          <w:sz w:val="24"/>
          <w:szCs w:val="24"/>
          <w:lang w:val="en-GB"/>
        </w:rPr>
        <w:t xml:space="preserve"> mainly located in regions of the prefrontal cortex. Unfortunately, these studies had small samples and lacked control groups to </w:t>
      </w:r>
      <w:r w:rsidR="00E85C92" w:rsidRPr="00A92835">
        <w:rPr>
          <w:rFonts w:ascii="Book Antiqua" w:hAnsi="Book Antiqua" w:cs="BookAntiqua"/>
          <w:sz w:val="24"/>
          <w:szCs w:val="24"/>
          <w:lang w:val="en-GB"/>
        </w:rPr>
        <w:t>exclude</w:t>
      </w:r>
      <w:r w:rsidR="00A75580" w:rsidRPr="00A92835">
        <w:rPr>
          <w:rFonts w:ascii="Book Antiqua" w:hAnsi="Book Antiqua" w:cs="BookAntiqua"/>
          <w:sz w:val="24"/>
          <w:szCs w:val="24"/>
          <w:lang w:val="en-GB"/>
        </w:rPr>
        <w:t xml:space="preserve"> placebo effects. Nonetheless, </w:t>
      </w:r>
      <w:r w:rsidR="00790978" w:rsidRPr="00A92835">
        <w:rPr>
          <w:rFonts w:ascii="Book Antiqua" w:hAnsi="Book Antiqua" w:cs="BookAntiqua"/>
          <w:sz w:val="24"/>
          <w:szCs w:val="24"/>
          <w:lang w:val="en-GB"/>
        </w:rPr>
        <w:t>during this period</w:t>
      </w:r>
      <w:r w:rsidR="00E85C92" w:rsidRPr="00A92835">
        <w:rPr>
          <w:rFonts w:ascii="Book Antiqua" w:hAnsi="Book Antiqua" w:cs="BookAntiqua"/>
          <w:sz w:val="24"/>
          <w:szCs w:val="24"/>
          <w:lang w:val="en-GB"/>
        </w:rPr>
        <w:t>,</w:t>
      </w:r>
      <w:r w:rsidR="00A75580" w:rsidRPr="00A92835">
        <w:rPr>
          <w:rFonts w:ascii="Book Antiqua" w:hAnsi="Book Antiqua" w:cs="BookAntiqua"/>
          <w:sz w:val="24"/>
          <w:szCs w:val="24"/>
          <w:lang w:val="en-GB"/>
        </w:rPr>
        <w:t xml:space="preserve"> no other treatment </w:t>
      </w:r>
      <w:r w:rsidR="00790978" w:rsidRPr="00A92835">
        <w:rPr>
          <w:rFonts w:ascii="Book Antiqua" w:hAnsi="Book Antiqua" w:cs="BookAntiqua"/>
          <w:sz w:val="24"/>
          <w:szCs w:val="24"/>
          <w:lang w:val="en-GB"/>
        </w:rPr>
        <w:t>was</w:t>
      </w:r>
      <w:r w:rsidR="00A75580" w:rsidRPr="00A92835">
        <w:rPr>
          <w:rFonts w:ascii="Book Antiqua" w:hAnsi="Book Antiqua" w:cs="BookAntiqua"/>
          <w:sz w:val="24"/>
          <w:szCs w:val="24"/>
          <w:lang w:val="en-GB"/>
        </w:rPr>
        <w:t xml:space="preserve"> able to show any changes in brain functioning relat</w:t>
      </w:r>
      <w:r w:rsidR="00E85C92" w:rsidRPr="00A92835">
        <w:rPr>
          <w:rFonts w:ascii="Book Antiqua" w:hAnsi="Book Antiqua" w:cs="BookAntiqua"/>
          <w:sz w:val="24"/>
          <w:szCs w:val="24"/>
          <w:lang w:val="en-GB"/>
        </w:rPr>
        <w:t>ed</w:t>
      </w:r>
      <w:r w:rsidR="00A75580" w:rsidRPr="00A92835">
        <w:rPr>
          <w:rFonts w:ascii="Book Antiqua" w:hAnsi="Book Antiqua" w:cs="BookAntiqua"/>
          <w:sz w:val="24"/>
          <w:szCs w:val="24"/>
          <w:lang w:val="en-GB"/>
        </w:rPr>
        <w:t xml:space="preserve"> to cognitive improvement in schizophrenia. </w:t>
      </w:r>
    </w:p>
    <w:p w14:paraId="34F1D10F"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sz w:val="24"/>
          <w:szCs w:val="24"/>
          <w:lang w:val="en-GB"/>
        </w:rPr>
      </w:pPr>
    </w:p>
    <w:p w14:paraId="3BEDFD60" w14:textId="711EACAF" w:rsidR="00A75580" w:rsidRPr="00A92835" w:rsidRDefault="00A75580" w:rsidP="00451AA1">
      <w:pPr>
        <w:autoSpaceDE w:val="0"/>
        <w:autoSpaceDN w:val="0"/>
        <w:adjustRightInd w:val="0"/>
        <w:spacing w:after="0" w:line="360" w:lineRule="auto"/>
        <w:jc w:val="both"/>
        <w:rPr>
          <w:rFonts w:ascii="Book Antiqua" w:hAnsi="Book Antiqua" w:cs="BookAntiqua"/>
          <w:sz w:val="24"/>
          <w:szCs w:val="24"/>
          <w:lang w:val="en-GB"/>
        </w:rPr>
      </w:pPr>
      <w:r w:rsidRPr="00A92835">
        <w:rPr>
          <w:rFonts w:ascii="Book Antiqua" w:hAnsi="Book Antiqua" w:cs="BookAntiqua-BoldItalic"/>
          <w:b/>
          <w:bCs/>
          <w:i/>
          <w:iCs/>
          <w:sz w:val="24"/>
          <w:szCs w:val="24"/>
          <w:lang w:val="en-GB"/>
        </w:rPr>
        <w:t xml:space="preserve">Second period: </w:t>
      </w:r>
      <w:r w:rsidR="00A30F9B" w:rsidRPr="00A92835">
        <w:rPr>
          <w:rFonts w:ascii="Book Antiqua" w:hAnsi="Book Antiqua" w:cs="BookAntiqua-BoldItalic"/>
          <w:b/>
          <w:bCs/>
          <w:i/>
          <w:iCs/>
          <w:sz w:val="24"/>
          <w:szCs w:val="24"/>
          <w:lang w:val="en-GB"/>
        </w:rPr>
        <w:t>T</w:t>
      </w:r>
      <w:r w:rsidRPr="00A92835">
        <w:rPr>
          <w:rFonts w:ascii="Book Antiqua" w:hAnsi="Book Antiqua" w:cs="BookAntiqua-BoldItalic"/>
          <w:b/>
          <w:bCs/>
          <w:i/>
          <w:iCs/>
          <w:sz w:val="24"/>
          <w:szCs w:val="24"/>
          <w:lang w:val="en-GB"/>
        </w:rPr>
        <w:t xml:space="preserve">esting the </w:t>
      </w:r>
      <w:proofErr w:type="spellStart"/>
      <w:r w:rsidRPr="00A92835">
        <w:rPr>
          <w:rFonts w:ascii="Book Antiqua" w:hAnsi="Book Antiqua" w:cs="BookAntiqua-BoldItalic"/>
          <w:b/>
          <w:bCs/>
          <w:i/>
          <w:iCs/>
          <w:sz w:val="24"/>
          <w:szCs w:val="24"/>
          <w:lang w:val="en-GB"/>
        </w:rPr>
        <w:t>hypofrontality</w:t>
      </w:r>
      <w:proofErr w:type="spellEnd"/>
      <w:r w:rsidRPr="00A92835">
        <w:rPr>
          <w:rFonts w:ascii="Book Antiqua" w:hAnsi="Book Antiqua" w:cs="BookAntiqua-BoldItalic"/>
          <w:b/>
          <w:bCs/>
          <w:i/>
          <w:iCs/>
          <w:sz w:val="24"/>
          <w:szCs w:val="24"/>
          <w:lang w:val="en-GB"/>
        </w:rPr>
        <w:t xml:space="preserve"> hypothesis</w:t>
      </w:r>
    </w:p>
    <w:p w14:paraId="02495E4A" w14:textId="4AE699A2" w:rsidR="00A75580" w:rsidRPr="00A92835" w:rsidRDefault="00A40358" w:rsidP="00451AA1">
      <w:pPr>
        <w:autoSpaceDE w:val="0"/>
        <w:autoSpaceDN w:val="0"/>
        <w:adjustRightInd w:val="0"/>
        <w:spacing w:after="0" w:line="360" w:lineRule="auto"/>
        <w:jc w:val="both"/>
        <w:rPr>
          <w:rFonts w:ascii="Book Antiqua" w:hAnsi="Book Antiqua" w:cs="BookAntiqua-Bold"/>
          <w:bCs/>
          <w:sz w:val="24"/>
          <w:szCs w:val="24"/>
          <w:lang w:val="en-GB" w:eastAsia="zh-CN"/>
        </w:rPr>
      </w:pPr>
      <w:proofErr w:type="spellStart"/>
      <w:r w:rsidRPr="00A92835">
        <w:rPr>
          <w:rFonts w:ascii="Book Antiqua" w:hAnsi="Book Antiqua" w:cs="BookAntiqua-Bold"/>
          <w:bCs/>
          <w:sz w:val="24"/>
          <w:szCs w:val="24"/>
          <w:lang w:val="en-GB"/>
        </w:rPr>
        <w:t>Wykes</w:t>
      </w:r>
      <w:proofErr w:type="spellEnd"/>
      <w:r w:rsidRPr="00A92835">
        <w:rPr>
          <w:rFonts w:ascii="Book Antiqua" w:hAnsi="Book Antiqua" w:cs="BookAntiqua-Bold"/>
          <w:bCs/>
          <w:sz w:val="24"/>
          <w:szCs w:val="24"/>
          <w:lang w:val="en-GB"/>
        </w:rPr>
        <w:t xml:space="preserve"> </w:t>
      </w:r>
      <w:r w:rsidR="0021704D" w:rsidRPr="00EF39C6">
        <w:rPr>
          <w:rFonts w:ascii="Book Antiqua" w:hAnsi="Book Antiqua" w:cs="BookAntiqua"/>
          <w:i/>
          <w:sz w:val="24"/>
          <w:szCs w:val="24"/>
          <w:lang w:val="en-GB"/>
        </w:rPr>
        <w:t xml:space="preserve">et </w:t>
      </w:r>
      <w:proofErr w:type="gramStart"/>
      <w:r w:rsidR="0021704D" w:rsidRPr="00EF39C6">
        <w:rPr>
          <w:rFonts w:ascii="Book Antiqua" w:hAnsi="Book Antiqua" w:cs="BookAntiqua"/>
          <w:i/>
          <w:sz w:val="24"/>
          <w:szCs w:val="24"/>
          <w:lang w:val="en-GB"/>
        </w:rPr>
        <w:t>al</w:t>
      </w:r>
      <w:r w:rsidR="0021704D">
        <w:rPr>
          <w:rFonts w:ascii="Book Antiqua" w:hAnsi="Book Antiqua" w:cs="BookAntiqua"/>
          <w:sz w:val="24"/>
          <w:szCs w:val="24"/>
          <w:vertAlign w:val="superscript"/>
          <w:lang w:val="en-GB"/>
        </w:rPr>
        <w:t>[</w:t>
      </w:r>
      <w:proofErr w:type="gramEnd"/>
      <w:r w:rsidR="0021704D">
        <w:rPr>
          <w:rFonts w:ascii="Book Antiqua" w:hAnsi="Book Antiqua" w:cs="BookAntiqua"/>
          <w:sz w:val="24"/>
          <w:szCs w:val="24"/>
          <w:vertAlign w:val="superscript"/>
          <w:lang w:val="en-GB"/>
        </w:rPr>
        <w:t>1</w:t>
      </w:r>
      <w:r w:rsidR="0021704D">
        <w:rPr>
          <w:rFonts w:ascii="Book Antiqua" w:hAnsi="Book Antiqua" w:cs="BookAntiqua" w:hint="eastAsia"/>
          <w:sz w:val="24"/>
          <w:szCs w:val="24"/>
          <w:vertAlign w:val="superscript"/>
          <w:lang w:val="en-GB" w:eastAsia="zh-CN"/>
        </w:rPr>
        <w:t>2</w:t>
      </w:r>
      <w:r w:rsidR="0021704D" w:rsidRPr="00A92835">
        <w:rPr>
          <w:rFonts w:ascii="Book Antiqua" w:hAnsi="Book Antiqua" w:cs="BookAntiqua"/>
          <w:sz w:val="24"/>
          <w:szCs w:val="24"/>
          <w:vertAlign w:val="superscript"/>
          <w:lang w:val="en-GB"/>
        </w:rPr>
        <w:t>]</w:t>
      </w:r>
      <w:r w:rsidR="005C63A0" w:rsidRPr="00A92835">
        <w:rPr>
          <w:rFonts w:ascii="Book Antiqua" w:hAnsi="Book Antiqua" w:cs="BookAntiqua-Bold"/>
          <w:bCs/>
          <w:sz w:val="24"/>
          <w:szCs w:val="24"/>
          <w:lang w:val="en-GB"/>
        </w:rPr>
        <w:t xml:space="preserve"> </w:t>
      </w:r>
      <w:r w:rsidR="00A75580" w:rsidRPr="00A92835">
        <w:rPr>
          <w:rFonts w:ascii="Book Antiqua" w:hAnsi="Book Antiqua" w:cs="BookAntiqua-Bold"/>
          <w:bCs/>
          <w:sz w:val="24"/>
          <w:szCs w:val="24"/>
          <w:lang w:val="en-GB"/>
        </w:rPr>
        <w:t xml:space="preserve">conducted a controlled study in which 12 patients were randomly assigned to control therapy or cognitive remediation. The effects of the intervention were tested with fMRI procedures using </w:t>
      </w:r>
      <w:r w:rsidR="00E85C92"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n-back task during the scanning. The intervention was delivered </w:t>
      </w:r>
      <w:r w:rsidR="00E85C92" w:rsidRPr="00A92835">
        <w:rPr>
          <w:rFonts w:ascii="Book Antiqua" w:hAnsi="Book Antiqua" w:cs="BookAntiqua-Bold"/>
          <w:bCs/>
          <w:sz w:val="24"/>
          <w:szCs w:val="24"/>
          <w:lang w:val="en-GB"/>
        </w:rPr>
        <w:t xml:space="preserve">on </w:t>
      </w:r>
      <w:r w:rsidR="00A75580" w:rsidRPr="00A92835">
        <w:rPr>
          <w:rFonts w:ascii="Book Antiqua" w:hAnsi="Book Antiqua" w:cs="BookAntiqua-Bold"/>
          <w:bCs/>
          <w:sz w:val="24"/>
          <w:szCs w:val="24"/>
          <w:lang w:val="en-GB"/>
        </w:rPr>
        <w:t xml:space="preserve">an individual basis and involved a therapist and paper and pencil tasks. Not surprisingly, only the group receiving cognitive remediation showed a significant </w:t>
      </w:r>
      <w:r w:rsidR="00E85C92" w:rsidRPr="00A92835">
        <w:rPr>
          <w:rFonts w:ascii="Book Antiqua" w:hAnsi="Book Antiqua" w:cs="BookAntiqua-Bold"/>
          <w:bCs/>
          <w:sz w:val="24"/>
          <w:szCs w:val="24"/>
          <w:lang w:val="en-GB"/>
        </w:rPr>
        <w:t xml:space="preserve">increase </w:t>
      </w:r>
      <w:r w:rsidR="00A75580" w:rsidRPr="00A92835">
        <w:rPr>
          <w:rFonts w:ascii="Book Antiqua" w:hAnsi="Book Antiqua" w:cs="BookAntiqua-Bold"/>
          <w:bCs/>
          <w:sz w:val="24"/>
          <w:szCs w:val="24"/>
          <w:lang w:val="en-GB"/>
        </w:rPr>
        <w:t>in the activation of brain regions associated with working memory, particularly the inferior frontal gyrus. Although the sample size was still small</w:t>
      </w:r>
      <w:r w:rsidR="00E85C92"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this study confirmed the insights from the previous period </w:t>
      </w:r>
      <w:r w:rsidR="00E85C92" w:rsidRPr="00A92835">
        <w:rPr>
          <w:rFonts w:ascii="Book Antiqua" w:hAnsi="Book Antiqua" w:cs="BookAntiqua-Bold"/>
          <w:bCs/>
          <w:sz w:val="24"/>
          <w:szCs w:val="24"/>
          <w:lang w:val="en-GB"/>
        </w:rPr>
        <w:t xml:space="preserve">using </w:t>
      </w:r>
      <w:r w:rsidR="00A75580" w:rsidRPr="00A92835">
        <w:rPr>
          <w:rFonts w:ascii="Book Antiqua" w:hAnsi="Book Antiqua" w:cs="BookAntiqua-Bold"/>
          <w:bCs/>
          <w:sz w:val="24"/>
          <w:szCs w:val="24"/>
          <w:lang w:val="en-GB"/>
        </w:rPr>
        <w:t xml:space="preserve">a convincing methodology. It could be said that it was the first time that brain activation changes were clearly associated with the cognitive remediation intervention </w:t>
      </w:r>
      <w:r w:rsidR="00E85C92" w:rsidRPr="00A92835">
        <w:rPr>
          <w:rFonts w:ascii="Book Antiqua" w:hAnsi="Book Antiqua" w:cs="BookAntiqua-Bold"/>
          <w:bCs/>
          <w:sz w:val="24"/>
          <w:szCs w:val="24"/>
          <w:lang w:val="en-GB"/>
        </w:rPr>
        <w:t xml:space="preserve">by applying </w:t>
      </w:r>
      <w:r w:rsidR="00A75580" w:rsidRPr="00A92835">
        <w:rPr>
          <w:rFonts w:ascii="Book Antiqua" w:hAnsi="Book Antiqua" w:cs="BookAntiqua-Bold"/>
          <w:bCs/>
          <w:sz w:val="24"/>
          <w:szCs w:val="24"/>
          <w:lang w:val="en-GB"/>
        </w:rPr>
        <w:t xml:space="preserve">a reliable </w:t>
      </w:r>
      <w:r w:rsidR="00A75580" w:rsidRPr="00A92835">
        <w:rPr>
          <w:rFonts w:ascii="Book Antiqua" w:hAnsi="Book Antiqua" w:cs="BookAntiqua-Bold"/>
          <w:bCs/>
          <w:sz w:val="24"/>
          <w:szCs w:val="24"/>
          <w:lang w:val="en-GB"/>
        </w:rPr>
        <w:lastRenderedPageBreak/>
        <w:t>and rigorous methodology. In conclusion, cognitive remediation acted as an active treatment to improve cognition</w:t>
      </w:r>
      <w:r w:rsidR="00E85C92"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and it was also able to improve brain functioning in prefrontal regions in patients with schizophrenia. </w:t>
      </w:r>
      <w:r w:rsidR="00E85C92" w:rsidRPr="00A92835">
        <w:rPr>
          <w:rFonts w:ascii="Book Antiqua" w:hAnsi="Book Antiqua" w:cs="BookAntiqua-Bold"/>
          <w:bCs/>
          <w:sz w:val="24"/>
          <w:szCs w:val="24"/>
          <w:lang w:val="en-GB"/>
        </w:rPr>
        <w:t>Thus,</w:t>
      </w:r>
      <w:r w:rsidR="00A75580" w:rsidRPr="00A92835">
        <w:rPr>
          <w:rFonts w:ascii="Book Antiqua" w:hAnsi="Book Antiqua" w:cs="BookAntiqua-Bold"/>
          <w:bCs/>
          <w:sz w:val="24"/>
          <w:szCs w:val="24"/>
          <w:lang w:val="en-GB"/>
        </w:rPr>
        <w:t xml:space="preserve"> the need </w:t>
      </w:r>
      <w:r w:rsidR="00E85C92" w:rsidRPr="00A92835">
        <w:rPr>
          <w:rFonts w:ascii="Book Antiqua" w:hAnsi="Book Antiqua" w:cs="BookAntiqua-Bold"/>
          <w:bCs/>
          <w:sz w:val="24"/>
          <w:szCs w:val="24"/>
          <w:lang w:val="en-GB"/>
        </w:rPr>
        <w:t xml:space="preserve">to replicate </w:t>
      </w:r>
      <w:r w:rsidR="00A75580" w:rsidRPr="00A92835">
        <w:rPr>
          <w:rFonts w:ascii="Book Antiqua" w:hAnsi="Book Antiqua" w:cs="BookAntiqua-Bold"/>
          <w:bCs/>
          <w:sz w:val="24"/>
          <w:szCs w:val="24"/>
          <w:lang w:val="en-GB"/>
        </w:rPr>
        <w:t>th</w:t>
      </w:r>
      <w:r w:rsidR="00E85C92" w:rsidRPr="00A92835">
        <w:rPr>
          <w:rFonts w:ascii="Book Antiqua" w:hAnsi="Book Antiqua" w:cs="BookAntiqua-Bold"/>
          <w:bCs/>
          <w:sz w:val="24"/>
          <w:szCs w:val="24"/>
          <w:lang w:val="en-GB"/>
        </w:rPr>
        <w:t>e</w:t>
      </w:r>
      <w:r w:rsidR="00A75580" w:rsidRPr="00A92835">
        <w:rPr>
          <w:rFonts w:ascii="Book Antiqua" w:hAnsi="Book Antiqua" w:cs="BookAntiqua-Bold"/>
          <w:bCs/>
          <w:sz w:val="24"/>
          <w:szCs w:val="24"/>
          <w:lang w:val="en-GB"/>
        </w:rPr>
        <w:t xml:space="preserve">se results appeared to be the main target </w:t>
      </w:r>
      <w:r w:rsidR="00CD7A7F" w:rsidRPr="00A92835">
        <w:rPr>
          <w:rFonts w:ascii="Book Antiqua" w:hAnsi="Book Antiqua" w:cs="BookAntiqua-Bold"/>
          <w:bCs/>
          <w:sz w:val="24"/>
          <w:szCs w:val="24"/>
          <w:lang w:val="en-GB"/>
        </w:rPr>
        <w:t xml:space="preserve">of </w:t>
      </w:r>
      <w:r w:rsidR="00A75580" w:rsidRPr="00A92835">
        <w:rPr>
          <w:rFonts w:ascii="Book Antiqua" w:hAnsi="Book Antiqua" w:cs="BookAntiqua-Bold"/>
          <w:bCs/>
          <w:sz w:val="24"/>
          <w:szCs w:val="24"/>
          <w:lang w:val="en-GB"/>
        </w:rPr>
        <w:t xml:space="preserve">successive studies. </w:t>
      </w:r>
    </w:p>
    <w:p w14:paraId="53B2DF59" w14:textId="50BA0A32" w:rsidR="00A75580" w:rsidRPr="00A92835" w:rsidRDefault="003B1088"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rPr>
      </w:pPr>
      <w:r w:rsidRPr="00A92835">
        <w:rPr>
          <w:rFonts w:ascii="Book Antiqua" w:hAnsi="Book Antiqua" w:cs="BookAntiqua-Bold"/>
          <w:bCs/>
          <w:sz w:val="24"/>
          <w:szCs w:val="24"/>
          <w:lang w:val="en-GB"/>
        </w:rPr>
        <w:t>Subsequent posterior</w:t>
      </w:r>
      <w:r w:rsidR="00A75580" w:rsidRPr="00A92835">
        <w:rPr>
          <w:rFonts w:ascii="Book Antiqua" w:hAnsi="Book Antiqua" w:cs="BookAntiqua-Bold"/>
          <w:bCs/>
          <w:sz w:val="24"/>
          <w:szCs w:val="24"/>
          <w:lang w:val="en-GB"/>
        </w:rPr>
        <w:t xml:space="preserve"> studies showed si</w:t>
      </w:r>
      <w:r w:rsidR="00A40358" w:rsidRPr="00A92835">
        <w:rPr>
          <w:rFonts w:ascii="Book Antiqua" w:hAnsi="Book Antiqua" w:cs="BookAntiqua-Bold"/>
          <w:bCs/>
          <w:sz w:val="24"/>
          <w:szCs w:val="24"/>
          <w:lang w:val="en-GB"/>
        </w:rPr>
        <w:t xml:space="preserve">milar results. Haut </w:t>
      </w:r>
      <w:r w:rsidR="00624E58" w:rsidRPr="00EF39C6">
        <w:rPr>
          <w:rFonts w:ascii="Book Antiqua" w:hAnsi="Book Antiqua" w:cs="BookAntiqua"/>
          <w:i/>
          <w:sz w:val="24"/>
          <w:szCs w:val="24"/>
          <w:lang w:val="en-GB"/>
        </w:rPr>
        <w:t xml:space="preserve">et </w:t>
      </w:r>
      <w:proofErr w:type="gramStart"/>
      <w:r w:rsidR="00624E58" w:rsidRPr="00EF39C6">
        <w:rPr>
          <w:rFonts w:ascii="Book Antiqua" w:hAnsi="Book Antiqua" w:cs="BookAntiqua"/>
          <w:i/>
          <w:sz w:val="24"/>
          <w:szCs w:val="24"/>
          <w:lang w:val="en-GB"/>
        </w:rPr>
        <w:t>al</w:t>
      </w:r>
      <w:r w:rsidR="00624E58" w:rsidRPr="00A92835">
        <w:rPr>
          <w:rFonts w:ascii="Book Antiqua" w:hAnsi="Book Antiqua" w:cs="BookAntiqua"/>
          <w:sz w:val="24"/>
          <w:szCs w:val="24"/>
          <w:vertAlign w:val="superscript"/>
          <w:lang w:val="en-GB"/>
        </w:rPr>
        <w:t>[</w:t>
      </w:r>
      <w:proofErr w:type="gramEnd"/>
      <w:r w:rsidR="00624E58" w:rsidRPr="00A92835">
        <w:rPr>
          <w:rFonts w:ascii="Book Antiqua" w:hAnsi="Book Antiqua" w:cs="BookAntiqua"/>
          <w:sz w:val="24"/>
          <w:szCs w:val="24"/>
          <w:vertAlign w:val="superscript"/>
          <w:lang w:val="en-GB"/>
        </w:rPr>
        <w:t>1</w:t>
      </w:r>
      <w:r w:rsidR="00624E58">
        <w:rPr>
          <w:rFonts w:ascii="Book Antiqua" w:hAnsi="Book Antiqua" w:cs="BookAntiqua" w:hint="eastAsia"/>
          <w:sz w:val="24"/>
          <w:szCs w:val="24"/>
          <w:vertAlign w:val="superscript"/>
          <w:lang w:val="en-GB" w:eastAsia="zh-CN"/>
        </w:rPr>
        <w:t>3</w:t>
      </w:r>
      <w:r w:rsidR="00624E58" w:rsidRPr="00A92835">
        <w:rPr>
          <w:rFonts w:ascii="Book Antiqua" w:hAnsi="Book Antiqua" w:cs="BookAntiqua"/>
          <w:sz w:val="24"/>
          <w:szCs w:val="24"/>
          <w:vertAlign w:val="superscript"/>
          <w:lang w:val="en-GB"/>
        </w:rPr>
        <w:t>]</w:t>
      </w:r>
      <w:r w:rsidR="00624E58">
        <w:rPr>
          <w:rFonts w:ascii="Book Antiqua" w:hAnsi="Book Antiqua" w:cs="BookAntiqua" w:hint="eastAsia"/>
          <w:sz w:val="24"/>
          <w:szCs w:val="24"/>
          <w:vertAlign w:val="superscript"/>
          <w:lang w:val="en-GB" w:eastAsia="zh-CN"/>
        </w:rPr>
        <w:t xml:space="preserve"> </w:t>
      </w:r>
      <w:r w:rsidR="00A75580" w:rsidRPr="00A92835">
        <w:rPr>
          <w:rFonts w:ascii="Book Antiqua" w:hAnsi="Book Antiqua" w:cs="BookAntiqua-Bold"/>
          <w:bCs/>
          <w:sz w:val="24"/>
          <w:szCs w:val="24"/>
          <w:lang w:val="en-GB"/>
        </w:rPr>
        <w:t xml:space="preserve">conducted a quasi-randomised study involving nine patients receiving cognitive remediation, nine patients receiving a control therapy in </w:t>
      </w:r>
      <w:r w:rsidR="00E85C92"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form of social skills training, and nine healthy control subjects. </w:t>
      </w:r>
      <w:r w:rsidR="00E85C92" w:rsidRPr="00A92835">
        <w:rPr>
          <w:rFonts w:ascii="Book Antiqua" w:hAnsi="Book Antiqua" w:cs="BookAntiqua-Bold"/>
          <w:bCs/>
          <w:sz w:val="24"/>
          <w:szCs w:val="24"/>
          <w:lang w:val="en-GB"/>
        </w:rPr>
        <w:t>The a</w:t>
      </w:r>
      <w:r w:rsidR="00A75580" w:rsidRPr="00A92835">
        <w:rPr>
          <w:rFonts w:ascii="Book Antiqua" w:hAnsi="Book Antiqua" w:cs="BookAntiqua-Bold"/>
          <w:bCs/>
          <w:sz w:val="24"/>
          <w:szCs w:val="24"/>
          <w:lang w:val="en-GB"/>
        </w:rPr>
        <w:t xml:space="preserve">uthors showed that patients receiving cognitive remediation presented some </w:t>
      </w:r>
      <w:r w:rsidR="00E85C92" w:rsidRPr="00A92835">
        <w:rPr>
          <w:rFonts w:ascii="Book Antiqua" w:hAnsi="Book Antiqua" w:cs="BookAntiqua-Bold"/>
          <w:bCs/>
          <w:sz w:val="24"/>
          <w:szCs w:val="24"/>
          <w:lang w:val="en-GB"/>
        </w:rPr>
        <w:t xml:space="preserve">increases </w:t>
      </w:r>
      <w:r w:rsidR="00A75580" w:rsidRPr="00A92835">
        <w:rPr>
          <w:rFonts w:ascii="Book Antiqua" w:hAnsi="Book Antiqua" w:cs="BookAntiqua-Bold"/>
          <w:bCs/>
          <w:sz w:val="24"/>
          <w:szCs w:val="24"/>
          <w:lang w:val="en-GB"/>
        </w:rPr>
        <w:t>in the activity of the left dorsolateral prefrontal cortex, left dorsal prefrontal cortex, anterior cingulate, right and left prefrontal cortex. The</w:t>
      </w:r>
      <w:r w:rsidR="00E85C92" w:rsidRPr="00A92835">
        <w:rPr>
          <w:rFonts w:ascii="Book Antiqua" w:hAnsi="Book Antiqua" w:cs="BookAntiqua-Bold"/>
          <w:bCs/>
          <w:sz w:val="24"/>
          <w:szCs w:val="24"/>
          <w:lang w:val="en-GB"/>
        </w:rPr>
        <w:t xml:space="preserve"> authors</w:t>
      </w:r>
      <w:r w:rsidR="00A75580" w:rsidRPr="00A92835">
        <w:rPr>
          <w:rFonts w:ascii="Book Antiqua" w:hAnsi="Book Antiqua" w:cs="BookAntiqua-Bold"/>
          <w:bCs/>
          <w:sz w:val="24"/>
          <w:szCs w:val="24"/>
          <w:lang w:val="en-GB"/>
        </w:rPr>
        <w:t xml:space="preserve"> used fMRI procedures and visual n-back tasks containing words or pictures, as well as a lexical decision task. Patients receiving cognitive remediation improved on </w:t>
      </w:r>
      <w:r w:rsidR="00E85C92"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word and picture 2-back </w:t>
      </w:r>
      <w:r w:rsidR="00E85C92" w:rsidRPr="00A92835">
        <w:rPr>
          <w:rFonts w:ascii="Book Antiqua" w:hAnsi="Book Antiqua" w:cs="BookAntiqua-Bold"/>
          <w:bCs/>
          <w:sz w:val="24"/>
          <w:szCs w:val="24"/>
          <w:lang w:val="en-GB"/>
        </w:rPr>
        <w:t xml:space="preserve">tasks, </w:t>
      </w:r>
      <w:r w:rsidR="00A75580" w:rsidRPr="00A92835">
        <w:rPr>
          <w:rFonts w:ascii="Book Antiqua" w:hAnsi="Book Antiqua" w:cs="BookAntiqua-Bold"/>
          <w:bCs/>
          <w:sz w:val="24"/>
          <w:szCs w:val="24"/>
          <w:lang w:val="en-GB"/>
        </w:rPr>
        <w:t>showing more improvement than the control treatment group. Unfortunately, only regions of inter</w:t>
      </w:r>
      <w:r w:rsidR="00A40358" w:rsidRPr="00A92835">
        <w:rPr>
          <w:rFonts w:ascii="Book Antiqua" w:hAnsi="Book Antiqua" w:cs="BookAntiqua-Bold"/>
          <w:bCs/>
          <w:sz w:val="24"/>
          <w:szCs w:val="24"/>
          <w:lang w:val="en-GB"/>
        </w:rPr>
        <w:t>est were examined.</w:t>
      </w:r>
      <w:r w:rsidR="00D64248">
        <w:rPr>
          <w:rFonts w:ascii="Book Antiqua" w:hAnsi="Book Antiqua" w:cs="BookAntiqua-Bold"/>
          <w:bCs/>
          <w:sz w:val="24"/>
          <w:szCs w:val="24"/>
          <w:lang w:val="en-GB"/>
        </w:rPr>
        <w:t xml:space="preserve"> </w:t>
      </w:r>
      <w:r w:rsidR="0060422B">
        <w:rPr>
          <w:rFonts w:ascii="Book Antiqua" w:hAnsi="Book Antiqua" w:cs="BookAntiqua-Bold"/>
          <w:bCs/>
          <w:sz w:val="24"/>
          <w:szCs w:val="24"/>
          <w:lang w:val="en-GB"/>
        </w:rPr>
        <w:t>Edwards</w:t>
      </w:r>
      <w:r w:rsidR="0060422B">
        <w:rPr>
          <w:rFonts w:ascii="Book Antiqua" w:hAnsi="Book Antiqua" w:cs="BookAntiqua-Bold" w:hint="eastAsia"/>
          <w:bCs/>
          <w:sz w:val="24"/>
          <w:szCs w:val="24"/>
          <w:lang w:val="en-GB" w:eastAsia="zh-CN"/>
        </w:rPr>
        <w:t xml:space="preserve"> </w:t>
      </w:r>
      <w:r w:rsidR="0060422B" w:rsidRPr="0060422B">
        <w:rPr>
          <w:rFonts w:ascii="Book Antiqua" w:hAnsi="Book Antiqua" w:cs="BookAntiqua-Bold" w:hint="eastAsia"/>
          <w:bCs/>
          <w:i/>
          <w:sz w:val="24"/>
          <w:szCs w:val="24"/>
          <w:lang w:val="en-GB" w:eastAsia="zh-CN"/>
        </w:rPr>
        <w:t xml:space="preserve">et </w:t>
      </w:r>
      <w:proofErr w:type="gramStart"/>
      <w:r w:rsidR="0060422B" w:rsidRPr="0060422B">
        <w:rPr>
          <w:rFonts w:ascii="Book Antiqua" w:hAnsi="Book Antiqua" w:cs="BookAntiqua-Bold" w:hint="eastAsia"/>
          <w:bCs/>
          <w:i/>
          <w:sz w:val="24"/>
          <w:szCs w:val="24"/>
          <w:lang w:val="en-GB" w:eastAsia="zh-CN"/>
        </w:rPr>
        <w:t>al</w:t>
      </w:r>
      <w:r w:rsidR="0060422B" w:rsidRPr="00A92835">
        <w:rPr>
          <w:rFonts w:ascii="Book Antiqua" w:hAnsi="Book Antiqua" w:cs="BookAntiqua-Bold"/>
          <w:bCs/>
          <w:sz w:val="24"/>
          <w:szCs w:val="24"/>
          <w:vertAlign w:val="superscript"/>
          <w:lang w:val="en-GB"/>
        </w:rPr>
        <w:t>[</w:t>
      </w:r>
      <w:proofErr w:type="gramEnd"/>
      <w:r w:rsidR="0060422B" w:rsidRPr="00A92835">
        <w:rPr>
          <w:rFonts w:ascii="Book Antiqua" w:hAnsi="Book Antiqua" w:cs="BookAntiqua-Bold"/>
          <w:bCs/>
          <w:sz w:val="24"/>
          <w:szCs w:val="24"/>
          <w:vertAlign w:val="superscript"/>
          <w:lang w:val="en-GB"/>
        </w:rPr>
        <w:t>14]</w:t>
      </w:r>
      <w:r w:rsidR="00A75580" w:rsidRPr="00A92835">
        <w:rPr>
          <w:rFonts w:ascii="Book Antiqua" w:hAnsi="Book Antiqua" w:cs="BookAntiqua-Bold"/>
          <w:bCs/>
          <w:sz w:val="24"/>
          <w:szCs w:val="24"/>
          <w:lang w:val="en-GB"/>
        </w:rPr>
        <w:t xml:space="preserve"> used event-related fMRI to analyse brain activity associated with cognitive remediation. The sample comprised 22 patients with schizophrenia and a matched control group of 14 healthy participants. The training protocol emphas</w:t>
      </w:r>
      <w:r w:rsidR="00113136" w:rsidRPr="00A92835">
        <w:rPr>
          <w:rFonts w:ascii="Book Antiqua" w:hAnsi="Book Antiqua" w:cs="BookAntiqua-Bold"/>
          <w:bCs/>
          <w:sz w:val="24"/>
          <w:szCs w:val="24"/>
          <w:lang w:val="en-GB"/>
        </w:rPr>
        <w:t>ise</w:t>
      </w:r>
      <w:r w:rsidR="00A75580" w:rsidRPr="00A92835">
        <w:rPr>
          <w:rFonts w:ascii="Book Antiqua" w:hAnsi="Book Antiqua" w:cs="BookAntiqua-Bold"/>
          <w:bCs/>
          <w:sz w:val="24"/>
          <w:szCs w:val="24"/>
          <w:lang w:val="en-GB"/>
        </w:rPr>
        <w:t xml:space="preserve">d direct encoding of contextual cues and updating </w:t>
      </w:r>
      <w:r w:rsidR="00E85C92" w:rsidRPr="00A92835">
        <w:rPr>
          <w:rFonts w:ascii="Book Antiqua" w:hAnsi="Book Antiqua" w:cs="BookAntiqua-Bold"/>
          <w:bCs/>
          <w:sz w:val="24"/>
          <w:szCs w:val="24"/>
          <w:lang w:val="en-GB"/>
        </w:rPr>
        <w:t xml:space="preserve">of </w:t>
      </w:r>
      <w:r w:rsidR="00A75580" w:rsidRPr="00A92835">
        <w:rPr>
          <w:rFonts w:ascii="Book Antiqua" w:hAnsi="Book Antiqua" w:cs="BookAntiqua-Bold"/>
          <w:bCs/>
          <w:sz w:val="24"/>
          <w:szCs w:val="24"/>
          <w:lang w:val="en-GB"/>
        </w:rPr>
        <w:t xml:space="preserve">response selection goals in accordance with cue information. Following training, </w:t>
      </w:r>
      <w:r w:rsidR="00E85C92" w:rsidRPr="00A92835">
        <w:rPr>
          <w:rFonts w:ascii="Book Antiqua" w:hAnsi="Book Antiqua" w:cs="BookAntiqua-Bold"/>
          <w:bCs/>
          <w:sz w:val="24"/>
          <w:szCs w:val="24"/>
          <w:lang w:val="en-GB"/>
        </w:rPr>
        <w:t xml:space="preserve">increased </w:t>
      </w:r>
      <w:r w:rsidR="00A75580" w:rsidRPr="00A92835">
        <w:rPr>
          <w:rFonts w:ascii="Book Antiqua" w:hAnsi="Book Antiqua" w:cs="BookAntiqua-Bold"/>
          <w:bCs/>
          <w:sz w:val="24"/>
          <w:szCs w:val="24"/>
          <w:lang w:val="en-GB"/>
        </w:rPr>
        <w:t xml:space="preserve">activation </w:t>
      </w:r>
      <w:r w:rsidR="00E85C92" w:rsidRPr="00A92835">
        <w:rPr>
          <w:rFonts w:ascii="Book Antiqua" w:hAnsi="Book Antiqua" w:cs="BookAntiqua-Bold"/>
          <w:bCs/>
          <w:sz w:val="24"/>
          <w:szCs w:val="24"/>
          <w:lang w:val="en-GB"/>
        </w:rPr>
        <w:t xml:space="preserve">was observed </w:t>
      </w:r>
      <w:r w:rsidR="00A75580" w:rsidRPr="00A92835">
        <w:rPr>
          <w:rFonts w:ascii="Book Antiqua" w:hAnsi="Book Antiqua" w:cs="BookAntiqua-Bold"/>
          <w:bCs/>
          <w:sz w:val="24"/>
          <w:szCs w:val="24"/>
          <w:lang w:val="en-GB"/>
        </w:rPr>
        <w:t>in several areas involving anterior and posterior brain regions</w:t>
      </w:r>
      <w:r w:rsidR="00E85C92"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such as right middle frontal, right superior parietal cortex, right inferior frontal junction, and left inferior frontal and visual cortex. These effects on brain activation seemed to be related </w:t>
      </w:r>
      <w:r w:rsidR="00905207" w:rsidRPr="00A92835">
        <w:rPr>
          <w:rFonts w:ascii="Book Antiqua" w:hAnsi="Book Antiqua" w:cs="BookAntiqua-Bold"/>
          <w:bCs/>
          <w:sz w:val="24"/>
          <w:szCs w:val="24"/>
          <w:lang w:val="en-GB"/>
        </w:rPr>
        <w:t xml:space="preserve">to </w:t>
      </w:r>
      <w:r w:rsidR="00A75580" w:rsidRPr="00A92835">
        <w:rPr>
          <w:rFonts w:ascii="Book Antiqua" w:hAnsi="Book Antiqua" w:cs="BookAntiqua-Bold"/>
          <w:bCs/>
          <w:sz w:val="24"/>
          <w:szCs w:val="24"/>
          <w:lang w:val="en-GB"/>
        </w:rPr>
        <w:t xml:space="preserve">both clinical and cognitive improvements. Unfortunately, </w:t>
      </w:r>
      <w:r w:rsidR="00905207"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analyses were also based on </w:t>
      </w:r>
      <w:r w:rsidR="00905207" w:rsidRPr="00A92835">
        <w:rPr>
          <w:rFonts w:ascii="Book Antiqua" w:hAnsi="Book Antiqua" w:cs="BookAntiqua-Bold"/>
          <w:bCs/>
          <w:sz w:val="24"/>
          <w:szCs w:val="24"/>
          <w:lang w:val="en-GB"/>
        </w:rPr>
        <w:t xml:space="preserve">previously </w:t>
      </w:r>
      <w:r w:rsidR="00A75580" w:rsidRPr="00A92835">
        <w:rPr>
          <w:rFonts w:ascii="Book Antiqua" w:hAnsi="Book Antiqua" w:cs="BookAntiqua-Bold"/>
          <w:bCs/>
          <w:sz w:val="24"/>
          <w:szCs w:val="24"/>
          <w:lang w:val="en-GB"/>
        </w:rPr>
        <w:t xml:space="preserve">defined regions of interest. </w:t>
      </w:r>
    </w:p>
    <w:p w14:paraId="470F27AA" w14:textId="46FCEAC7"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Roland </w:t>
      </w:r>
      <w:r w:rsidR="00D64248" w:rsidRPr="00EF39C6">
        <w:rPr>
          <w:rFonts w:ascii="Book Antiqua" w:hAnsi="Book Antiqua" w:cs="BookAntiqua"/>
          <w:i/>
          <w:sz w:val="24"/>
          <w:szCs w:val="24"/>
          <w:lang w:val="en-GB"/>
        </w:rPr>
        <w:t xml:space="preserve">et </w:t>
      </w:r>
      <w:proofErr w:type="gramStart"/>
      <w:r w:rsidR="00D64248" w:rsidRPr="00EF39C6">
        <w:rPr>
          <w:rFonts w:ascii="Book Antiqua" w:hAnsi="Book Antiqua" w:cs="BookAntiqua"/>
          <w:i/>
          <w:sz w:val="24"/>
          <w:szCs w:val="24"/>
          <w:lang w:val="en-GB"/>
        </w:rPr>
        <w:t>al</w:t>
      </w:r>
      <w:r w:rsidR="00D64248">
        <w:rPr>
          <w:rFonts w:ascii="Book Antiqua" w:hAnsi="Book Antiqua" w:cs="BookAntiqua"/>
          <w:sz w:val="24"/>
          <w:szCs w:val="24"/>
          <w:vertAlign w:val="superscript"/>
          <w:lang w:val="en-GB"/>
        </w:rPr>
        <w:t>[</w:t>
      </w:r>
      <w:proofErr w:type="gramEnd"/>
      <w:r w:rsidR="00D64248">
        <w:rPr>
          <w:rFonts w:ascii="Book Antiqua" w:hAnsi="Book Antiqua" w:cs="BookAntiqua"/>
          <w:sz w:val="24"/>
          <w:szCs w:val="24"/>
          <w:vertAlign w:val="superscript"/>
          <w:lang w:val="en-GB"/>
        </w:rPr>
        <w:t>1</w:t>
      </w:r>
      <w:r w:rsidR="00D64248">
        <w:rPr>
          <w:rFonts w:ascii="Book Antiqua" w:hAnsi="Book Antiqua" w:cs="BookAntiqua" w:hint="eastAsia"/>
          <w:sz w:val="24"/>
          <w:szCs w:val="24"/>
          <w:vertAlign w:val="superscript"/>
          <w:lang w:val="en-GB" w:eastAsia="zh-CN"/>
        </w:rPr>
        <w:t>5</w:t>
      </w:r>
      <w:r w:rsidR="00D64248" w:rsidRPr="00A92835">
        <w:rPr>
          <w:rFonts w:ascii="Book Antiqua" w:hAnsi="Book Antiqua" w:cs="BookAntiqua"/>
          <w:sz w:val="24"/>
          <w:szCs w:val="24"/>
          <w:vertAlign w:val="superscript"/>
          <w:lang w:val="en-GB"/>
        </w:rPr>
        <w:t>]</w:t>
      </w:r>
      <w:r w:rsidR="005C63A0" w:rsidRPr="00A92835">
        <w:rPr>
          <w:rFonts w:ascii="Book Antiqua" w:hAnsi="Book Antiqua" w:cs="BookAntiqua-Bold"/>
          <w:bCs/>
          <w:sz w:val="24"/>
          <w:szCs w:val="24"/>
          <w:lang w:val="en-GB"/>
        </w:rPr>
        <w:t xml:space="preserve"> </w:t>
      </w:r>
      <w:r w:rsidRPr="00A92835">
        <w:rPr>
          <w:rFonts w:ascii="Book Antiqua" w:hAnsi="Book Antiqua" w:cs="BookAntiqua-Bold"/>
          <w:bCs/>
          <w:sz w:val="24"/>
          <w:szCs w:val="24"/>
          <w:lang w:val="en-GB"/>
        </w:rPr>
        <w:t xml:space="preserve">conducted an interesting study investigating the effects of cognitive training in the context of a relational learning task and using fMRI procedures. </w:t>
      </w:r>
      <w:r w:rsidR="003405DA" w:rsidRPr="00A92835">
        <w:rPr>
          <w:rFonts w:ascii="Book Antiqua" w:hAnsi="Book Antiqua" w:cs="BookAntiqua-Bold"/>
          <w:bCs/>
          <w:sz w:val="24"/>
          <w:szCs w:val="24"/>
          <w:lang w:val="en-GB"/>
        </w:rPr>
        <w:t>The s</w:t>
      </w:r>
      <w:r w:rsidRPr="00A92835">
        <w:rPr>
          <w:rFonts w:ascii="Book Antiqua" w:hAnsi="Book Antiqua" w:cs="BookAntiqua-Bold"/>
          <w:bCs/>
          <w:sz w:val="24"/>
          <w:szCs w:val="24"/>
          <w:lang w:val="en-GB"/>
        </w:rPr>
        <w:t xml:space="preserve">ample comprised 17 patients with schizophrenia and 17 healthy control subjects. The most important innovations of this study were the use of whole-brain analysis and the fact that </w:t>
      </w:r>
      <w:r w:rsidR="003405DA"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 xml:space="preserve">healthy controls were also tested after having </w:t>
      </w:r>
      <w:r w:rsidR="003405DA" w:rsidRPr="00A92835">
        <w:rPr>
          <w:rFonts w:ascii="Book Antiqua" w:hAnsi="Book Antiqua" w:cs="BookAntiqua-Bold"/>
          <w:bCs/>
          <w:sz w:val="24"/>
          <w:szCs w:val="24"/>
          <w:lang w:val="en-GB"/>
        </w:rPr>
        <w:t xml:space="preserve">undergone </w:t>
      </w:r>
      <w:r w:rsidRPr="00A92835">
        <w:rPr>
          <w:rFonts w:ascii="Book Antiqua" w:hAnsi="Book Antiqua" w:cs="BookAntiqua-Bold"/>
          <w:bCs/>
          <w:sz w:val="24"/>
          <w:szCs w:val="24"/>
          <w:lang w:val="en-GB"/>
        </w:rPr>
        <w:t>cognitive training. Firstly, the</w:t>
      </w:r>
      <w:r w:rsidR="003405DA" w:rsidRPr="00A92835">
        <w:rPr>
          <w:rFonts w:ascii="Book Antiqua" w:hAnsi="Book Antiqua" w:cs="BookAntiqua-Bold"/>
          <w:bCs/>
          <w:sz w:val="24"/>
          <w:szCs w:val="24"/>
          <w:lang w:val="en-GB"/>
        </w:rPr>
        <w:t xml:space="preserve"> authors</w:t>
      </w:r>
      <w:r w:rsidRPr="00A92835">
        <w:rPr>
          <w:rFonts w:ascii="Book Antiqua" w:hAnsi="Book Antiqua" w:cs="BookAntiqua-Bold"/>
          <w:bCs/>
          <w:sz w:val="24"/>
          <w:szCs w:val="24"/>
          <w:lang w:val="en-GB"/>
        </w:rPr>
        <w:t xml:space="preserve"> found </w:t>
      </w:r>
      <w:r w:rsidRPr="00A92835">
        <w:rPr>
          <w:rFonts w:ascii="Book Antiqua" w:hAnsi="Book Antiqua" w:cs="BookAntiqua-Bold"/>
          <w:bCs/>
          <w:sz w:val="24"/>
          <w:szCs w:val="24"/>
          <w:lang w:val="en-GB"/>
        </w:rPr>
        <w:lastRenderedPageBreak/>
        <w:t xml:space="preserve">different patterns in both groups before and after treatment. </w:t>
      </w:r>
      <w:r w:rsidR="003405DA" w:rsidRPr="00A92835">
        <w:rPr>
          <w:rFonts w:ascii="Book Antiqua" w:hAnsi="Book Antiqua" w:cs="BookAntiqua-Bold"/>
          <w:bCs/>
          <w:sz w:val="24"/>
          <w:szCs w:val="24"/>
          <w:lang w:val="en-GB"/>
        </w:rPr>
        <w:t>The c</w:t>
      </w:r>
      <w:r w:rsidRPr="00A92835">
        <w:rPr>
          <w:rFonts w:ascii="Book Antiqua" w:hAnsi="Book Antiqua" w:cs="BookAntiqua-Bold"/>
          <w:bCs/>
          <w:sz w:val="24"/>
          <w:szCs w:val="24"/>
          <w:lang w:val="en-GB"/>
        </w:rPr>
        <w:t xml:space="preserve">ontrols engaged regions including </w:t>
      </w:r>
      <w:r w:rsidR="003405DA"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frontal, parietal, and medial temporal lobe</w:t>
      </w:r>
      <w:r w:rsidR="003405DA"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After the training, </w:t>
      </w:r>
      <w:r w:rsidR="003405DA"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 xml:space="preserve">controls showed activation reductions in </w:t>
      </w:r>
      <w:r w:rsidR="003405DA" w:rsidRPr="00A92835">
        <w:rPr>
          <w:rFonts w:ascii="Book Antiqua" w:hAnsi="Book Antiqua" w:cs="BookAntiqua-Bold"/>
          <w:bCs/>
          <w:sz w:val="24"/>
          <w:szCs w:val="24"/>
          <w:lang w:val="en-GB"/>
        </w:rPr>
        <w:t xml:space="preserve">these </w:t>
      </w:r>
      <w:r w:rsidRPr="00A92835">
        <w:rPr>
          <w:rFonts w:ascii="Book Antiqua" w:hAnsi="Book Antiqua" w:cs="BookAntiqua-Bold"/>
          <w:bCs/>
          <w:sz w:val="24"/>
          <w:szCs w:val="24"/>
          <w:lang w:val="en-GB"/>
        </w:rPr>
        <w:t>region</w:t>
      </w:r>
      <w:r w:rsidR="003405DA"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and spatial extent in areas related </w:t>
      </w:r>
      <w:r w:rsidR="003405DA" w:rsidRPr="00A92835">
        <w:rPr>
          <w:rFonts w:ascii="Book Antiqua" w:hAnsi="Book Antiqua" w:cs="BookAntiqua-Bold"/>
          <w:bCs/>
          <w:sz w:val="24"/>
          <w:szCs w:val="24"/>
          <w:lang w:val="en-GB"/>
        </w:rPr>
        <w:t xml:space="preserve">to </w:t>
      </w:r>
      <w:r w:rsidRPr="00A92835">
        <w:rPr>
          <w:rFonts w:ascii="Book Antiqua" w:hAnsi="Book Antiqua" w:cs="BookAntiqua-Bold"/>
          <w:bCs/>
          <w:sz w:val="24"/>
          <w:szCs w:val="24"/>
          <w:lang w:val="en-GB"/>
        </w:rPr>
        <w:t xml:space="preserve">learning improvement. </w:t>
      </w:r>
      <w:r w:rsidR="003405DA" w:rsidRPr="00A92835">
        <w:rPr>
          <w:rFonts w:ascii="Book Antiqua" w:hAnsi="Book Antiqua" w:cs="BookAntiqua-Bold"/>
          <w:bCs/>
          <w:sz w:val="24"/>
          <w:szCs w:val="24"/>
          <w:lang w:val="en-GB"/>
        </w:rPr>
        <w:t>These findings are</w:t>
      </w:r>
      <w:r w:rsidRPr="00A92835">
        <w:rPr>
          <w:rFonts w:ascii="Book Antiqua" w:hAnsi="Book Antiqua" w:cs="BookAntiqua-Bold"/>
          <w:bCs/>
          <w:sz w:val="24"/>
          <w:szCs w:val="24"/>
          <w:lang w:val="en-GB"/>
        </w:rPr>
        <w:t xml:space="preserve"> commonly observed </w:t>
      </w:r>
      <w:r w:rsidR="003405DA" w:rsidRPr="00A92835">
        <w:rPr>
          <w:rFonts w:ascii="Book Antiqua" w:hAnsi="Book Antiqua" w:cs="BookAntiqua-Bold"/>
          <w:bCs/>
          <w:sz w:val="24"/>
          <w:szCs w:val="24"/>
          <w:lang w:val="en-GB"/>
        </w:rPr>
        <w:t xml:space="preserve">phenomena </w:t>
      </w:r>
      <w:r w:rsidRPr="00A92835">
        <w:rPr>
          <w:rFonts w:ascii="Book Antiqua" w:hAnsi="Book Antiqua" w:cs="BookAntiqua-Bold"/>
          <w:bCs/>
          <w:sz w:val="24"/>
          <w:szCs w:val="24"/>
          <w:lang w:val="en-GB"/>
        </w:rPr>
        <w:t>in successful learning</w:t>
      </w:r>
      <w:r w:rsidR="003405DA"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but </w:t>
      </w:r>
      <w:r w:rsidR="003405DA" w:rsidRPr="00A92835">
        <w:rPr>
          <w:rFonts w:ascii="Book Antiqua" w:hAnsi="Book Antiqua" w:cs="BookAntiqua-Bold"/>
          <w:bCs/>
          <w:sz w:val="24"/>
          <w:szCs w:val="24"/>
          <w:lang w:val="en-GB"/>
        </w:rPr>
        <w:t>they were</w:t>
      </w:r>
      <w:r w:rsidRPr="00A92835">
        <w:rPr>
          <w:rFonts w:ascii="Book Antiqua" w:hAnsi="Book Antiqua" w:cs="BookAntiqua-Bold"/>
          <w:bCs/>
          <w:sz w:val="24"/>
          <w:szCs w:val="24"/>
          <w:lang w:val="en-GB"/>
        </w:rPr>
        <w:t xml:space="preserve"> new in the context of cognitive training. Conversely, </w:t>
      </w:r>
      <w:r w:rsidR="003405DA" w:rsidRPr="00A92835">
        <w:rPr>
          <w:rFonts w:ascii="Book Antiqua" w:hAnsi="Book Antiqua" w:cs="BookAntiqua-Bold"/>
          <w:bCs/>
          <w:sz w:val="24"/>
          <w:szCs w:val="24"/>
          <w:lang w:val="en-GB"/>
        </w:rPr>
        <w:t xml:space="preserve">thee </w:t>
      </w:r>
      <w:r w:rsidRPr="00A92835">
        <w:rPr>
          <w:rFonts w:ascii="Book Antiqua" w:hAnsi="Book Antiqua" w:cs="BookAntiqua-Bold"/>
          <w:bCs/>
          <w:sz w:val="24"/>
          <w:szCs w:val="24"/>
          <w:lang w:val="en-GB"/>
        </w:rPr>
        <w:t>subjects with schizophrenia displayed bilateral inferior parietal region activation</w:t>
      </w:r>
      <w:r w:rsidR="003405DA"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as </w:t>
      </w:r>
      <w:r w:rsidR="003405DA"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 xml:space="preserve">authors had predicted. </w:t>
      </w:r>
    </w:p>
    <w:p w14:paraId="3EE6F021" w14:textId="0C645471" w:rsidR="00A75580" w:rsidRPr="00A92835" w:rsidRDefault="00A21948"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eastAsia="zh-CN"/>
        </w:rPr>
      </w:pPr>
      <w:proofErr w:type="spellStart"/>
      <w:r w:rsidRPr="00A92835">
        <w:rPr>
          <w:rFonts w:ascii="Book Antiqua" w:hAnsi="Book Antiqua" w:cs="BookAntiqua-Bold"/>
          <w:bCs/>
          <w:sz w:val="24"/>
          <w:szCs w:val="24"/>
          <w:lang w:val="en-GB"/>
        </w:rPr>
        <w:t>Bor</w:t>
      </w:r>
      <w:proofErr w:type="spellEnd"/>
      <w:r w:rsidRPr="00A92835">
        <w:rPr>
          <w:rFonts w:ascii="Book Antiqua" w:hAnsi="Book Antiqua" w:cs="BookAntiqua-Bold"/>
          <w:bCs/>
          <w:sz w:val="24"/>
          <w:szCs w:val="24"/>
          <w:lang w:val="en-GB"/>
        </w:rPr>
        <w:t xml:space="preserve"> </w:t>
      </w:r>
      <w:r w:rsidR="00202B22" w:rsidRPr="00EF39C6">
        <w:rPr>
          <w:rFonts w:ascii="Book Antiqua" w:hAnsi="Book Antiqua" w:cs="BookAntiqua"/>
          <w:i/>
          <w:sz w:val="24"/>
          <w:szCs w:val="24"/>
          <w:lang w:val="en-GB"/>
        </w:rPr>
        <w:t xml:space="preserve">et </w:t>
      </w:r>
      <w:proofErr w:type="gramStart"/>
      <w:r w:rsidR="00202B22" w:rsidRPr="00EF39C6">
        <w:rPr>
          <w:rFonts w:ascii="Book Antiqua" w:hAnsi="Book Antiqua" w:cs="BookAntiqua"/>
          <w:i/>
          <w:sz w:val="24"/>
          <w:szCs w:val="24"/>
          <w:lang w:val="en-GB"/>
        </w:rPr>
        <w:t>al</w:t>
      </w:r>
      <w:r w:rsidR="00202B22">
        <w:rPr>
          <w:rFonts w:ascii="Book Antiqua" w:hAnsi="Book Antiqua" w:cs="BookAntiqua"/>
          <w:sz w:val="24"/>
          <w:szCs w:val="24"/>
          <w:vertAlign w:val="superscript"/>
          <w:lang w:val="en-GB"/>
        </w:rPr>
        <w:t>[</w:t>
      </w:r>
      <w:proofErr w:type="gramEnd"/>
      <w:r w:rsidR="00202B22">
        <w:rPr>
          <w:rFonts w:ascii="Book Antiqua" w:hAnsi="Book Antiqua" w:cs="BookAntiqua"/>
          <w:sz w:val="24"/>
          <w:szCs w:val="24"/>
          <w:vertAlign w:val="superscript"/>
          <w:lang w:val="en-GB"/>
        </w:rPr>
        <w:t>1</w:t>
      </w:r>
      <w:r w:rsidR="00202B22">
        <w:rPr>
          <w:rFonts w:ascii="Book Antiqua" w:hAnsi="Book Antiqua" w:cs="BookAntiqua" w:hint="eastAsia"/>
          <w:sz w:val="24"/>
          <w:szCs w:val="24"/>
          <w:vertAlign w:val="superscript"/>
          <w:lang w:val="en-GB" w:eastAsia="zh-CN"/>
        </w:rPr>
        <w:t>6</w:t>
      </w:r>
      <w:r w:rsidR="00202B22" w:rsidRPr="00A92835">
        <w:rPr>
          <w:rFonts w:ascii="Book Antiqua" w:hAnsi="Book Antiqua" w:cs="BookAntiqua"/>
          <w:sz w:val="24"/>
          <w:szCs w:val="24"/>
          <w:vertAlign w:val="superscript"/>
          <w:lang w:val="en-GB"/>
        </w:rPr>
        <w:t>]</w:t>
      </w:r>
      <w:r w:rsidR="00A75580" w:rsidRPr="00A92835">
        <w:rPr>
          <w:rFonts w:ascii="Book Antiqua" w:hAnsi="Book Antiqua" w:cs="BookAntiqua-Bold"/>
          <w:bCs/>
          <w:sz w:val="24"/>
          <w:szCs w:val="24"/>
          <w:vertAlign w:val="superscript"/>
          <w:lang w:val="en-GB"/>
        </w:rPr>
        <w:t xml:space="preserve"> </w:t>
      </w:r>
      <w:r w:rsidR="00A75580" w:rsidRPr="00A92835">
        <w:rPr>
          <w:rFonts w:ascii="Book Antiqua" w:hAnsi="Book Antiqua" w:cs="BookAntiqua-Bold"/>
          <w:bCs/>
          <w:sz w:val="24"/>
          <w:szCs w:val="24"/>
          <w:lang w:val="en-GB"/>
        </w:rPr>
        <w:t>conducted a study that explored the impact of cognitive remediation in a sample of 17 patients and 15 healthy volunteers. Throughout the study</w:t>
      </w:r>
      <w:r w:rsidR="004F220A"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all </w:t>
      </w:r>
      <w:r w:rsidR="004F220A" w:rsidRPr="00A92835">
        <w:rPr>
          <w:rFonts w:ascii="Book Antiqua" w:hAnsi="Book Antiqua" w:cs="BookAntiqua-Bold"/>
          <w:bCs/>
          <w:sz w:val="24"/>
          <w:szCs w:val="24"/>
          <w:lang w:val="en-GB"/>
        </w:rPr>
        <w:t xml:space="preserve">of the </w:t>
      </w:r>
      <w:r w:rsidR="00A75580" w:rsidRPr="00A92835">
        <w:rPr>
          <w:rFonts w:ascii="Book Antiqua" w:hAnsi="Book Antiqua" w:cs="BookAntiqua-Bold"/>
          <w:bCs/>
          <w:sz w:val="24"/>
          <w:szCs w:val="24"/>
          <w:lang w:val="en-GB"/>
        </w:rPr>
        <w:t>patients were on stable doses of atypical antipsychotics. The</w:t>
      </w:r>
      <w:r w:rsidR="004F220A" w:rsidRPr="00A92835">
        <w:rPr>
          <w:rFonts w:ascii="Book Antiqua" w:hAnsi="Book Antiqua" w:cs="BookAntiqua-Bold"/>
          <w:bCs/>
          <w:sz w:val="24"/>
          <w:szCs w:val="24"/>
          <w:lang w:val="en-GB"/>
        </w:rPr>
        <w:t xml:space="preserve"> authors</w:t>
      </w:r>
      <w:r w:rsidR="00A75580" w:rsidRPr="00A92835">
        <w:rPr>
          <w:rFonts w:ascii="Book Antiqua" w:hAnsi="Book Antiqua" w:cs="BookAntiqua-Bold"/>
          <w:bCs/>
          <w:sz w:val="24"/>
          <w:szCs w:val="24"/>
          <w:lang w:val="en-GB"/>
        </w:rPr>
        <w:t xml:space="preserve"> used fMRI </w:t>
      </w:r>
      <w:r w:rsidR="004F220A" w:rsidRPr="00A92835">
        <w:rPr>
          <w:rFonts w:ascii="Book Antiqua" w:hAnsi="Book Antiqua" w:cs="BookAntiqua-Bold"/>
          <w:bCs/>
          <w:sz w:val="24"/>
          <w:szCs w:val="24"/>
          <w:lang w:val="en-GB"/>
        </w:rPr>
        <w:t xml:space="preserve">and </w:t>
      </w:r>
      <w:r w:rsidR="00A75580" w:rsidRPr="00A92835">
        <w:rPr>
          <w:rFonts w:ascii="Book Antiqua" w:hAnsi="Book Antiqua" w:cs="BookAntiqua-Bold"/>
          <w:bCs/>
          <w:sz w:val="24"/>
          <w:szCs w:val="24"/>
          <w:lang w:val="en-GB"/>
        </w:rPr>
        <w:t>a visual 2-back test after 28 h</w:t>
      </w:r>
      <w:r w:rsidR="00A904B7">
        <w:rPr>
          <w:rFonts w:ascii="Book Antiqua" w:hAnsi="Book Antiqua" w:cs="BookAntiqua-Bold" w:hint="eastAsia"/>
          <w:bCs/>
          <w:sz w:val="24"/>
          <w:szCs w:val="24"/>
          <w:lang w:val="en-GB" w:eastAsia="zh-CN"/>
        </w:rPr>
        <w:t xml:space="preserve"> </w:t>
      </w:r>
      <w:r w:rsidR="00A75580" w:rsidRPr="00A92835">
        <w:rPr>
          <w:rFonts w:ascii="Book Antiqua" w:hAnsi="Book Antiqua" w:cs="BookAntiqua-Bold"/>
          <w:bCs/>
          <w:sz w:val="24"/>
          <w:szCs w:val="24"/>
          <w:lang w:val="en-GB"/>
        </w:rPr>
        <w:t>of computer</w:t>
      </w:r>
      <w:r w:rsidR="00113136" w:rsidRPr="00A92835">
        <w:rPr>
          <w:rFonts w:ascii="Book Antiqua" w:hAnsi="Book Antiqua" w:cs="BookAntiqua-Bold"/>
          <w:bCs/>
          <w:sz w:val="24"/>
          <w:szCs w:val="24"/>
          <w:lang w:val="en-GB"/>
        </w:rPr>
        <w:t>ise</w:t>
      </w:r>
      <w:r w:rsidR="00A75580" w:rsidRPr="00A92835">
        <w:rPr>
          <w:rFonts w:ascii="Book Antiqua" w:hAnsi="Book Antiqua" w:cs="BookAntiqua-Bold"/>
          <w:bCs/>
          <w:sz w:val="24"/>
          <w:szCs w:val="24"/>
          <w:lang w:val="en-GB"/>
        </w:rPr>
        <w:t>d cognitive remediation</w:t>
      </w:r>
      <w:r w:rsidR="004F220A"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comparing baseline with after treatment measure</w:t>
      </w:r>
      <w:r w:rsidR="004F220A" w:rsidRPr="00A92835">
        <w:rPr>
          <w:rFonts w:ascii="Book Antiqua" w:hAnsi="Book Antiqua" w:cs="BookAntiqua-Bold"/>
          <w:bCs/>
          <w:sz w:val="24"/>
          <w:szCs w:val="24"/>
          <w:lang w:val="en-GB"/>
        </w:rPr>
        <w:t>ments</w:t>
      </w:r>
      <w:r w:rsidR="00A75580" w:rsidRPr="00A92835">
        <w:rPr>
          <w:rFonts w:ascii="Book Antiqua" w:hAnsi="Book Antiqua" w:cs="BookAntiqua-Bold"/>
          <w:bCs/>
          <w:sz w:val="24"/>
          <w:szCs w:val="24"/>
          <w:lang w:val="en-GB"/>
        </w:rPr>
        <w:t xml:space="preserve"> in a random</w:t>
      </w:r>
      <w:r w:rsidR="00113136" w:rsidRPr="00A92835">
        <w:rPr>
          <w:rFonts w:ascii="Book Antiqua" w:hAnsi="Book Antiqua" w:cs="BookAntiqua-Bold"/>
          <w:bCs/>
          <w:sz w:val="24"/>
          <w:szCs w:val="24"/>
          <w:lang w:val="en-GB"/>
        </w:rPr>
        <w:t>ise</w:t>
      </w:r>
      <w:r w:rsidR="00A75580" w:rsidRPr="00A92835">
        <w:rPr>
          <w:rFonts w:ascii="Book Antiqua" w:hAnsi="Book Antiqua" w:cs="BookAntiqua-Bold"/>
          <w:bCs/>
          <w:sz w:val="24"/>
          <w:szCs w:val="24"/>
          <w:lang w:val="en-GB"/>
        </w:rPr>
        <w:t>d</w:t>
      </w:r>
      <w:r w:rsidR="004F220A"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controlled trial. Following treatment, patients in the group </w:t>
      </w:r>
      <w:r w:rsidR="004F220A" w:rsidRPr="00A92835">
        <w:rPr>
          <w:rFonts w:ascii="Book Antiqua" w:hAnsi="Book Antiqua" w:cs="BookAntiqua-Bold"/>
          <w:bCs/>
          <w:sz w:val="24"/>
          <w:szCs w:val="24"/>
          <w:lang w:val="en-GB"/>
        </w:rPr>
        <w:t xml:space="preserve">that received </w:t>
      </w:r>
      <w:r w:rsidR="00A75580" w:rsidRPr="00A92835">
        <w:rPr>
          <w:rFonts w:ascii="Book Antiqua" w:hAnsi="Book Antiqua" w:cs="BookAntiqua-Bold"/>
          <w:bCs/>
          <w:sz w:val="24"/>
          <w:szCs w:val="24"/>
          <w:lang w:val="en-GB"/>
        </w:rPr>
        <w:t xml:space="preserve">cognitive remediation exhibited higher levels of activation for </w:t>
      </w:r>
      <w:r w:rsidR="004F220A"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left inferior-middle frontal gyrus, cingulate gyrus, and inferior parietal cortex. Th</w:t>
      </w:r>
      <w:r w:rsidR="004F220A" w:rsidRPr="00A92835">
        <w:rPr>
          <w:rFonts w:ascii="Book Antiqua" w:hAnsi="Book Antiqua" w:cs="BookAntiqua-Bold"/>
          <w:bCs/>
          <w:sz w:val="24"/>
          <w:szCs w:val="24"/>
          <w:lang w:val="en-GB"/>
        </w:rPr>
        <w:t>e</w:t>
      </w:r>
      <w:r w:rsidR="00A75580" w:rsidRPr="00A92835">
        <w:rPr>
          <w:rFonts w:ascii="Book Antiqua" w:hAnsi="Book Antiqua" w:cs="BookAntiqua-Bold"/>
          <w:bCs/>
          <w:sz w:val="24"/>
          <w:szCs w:val="24"/>
          <w:lang w:val="en-GB"/>
        </w:rPr>
        <w:t xml:space="preserve">se changes were related </w:t>
      </w:r>
      <w:r w:rsidR="004F220A" w:rsidRPr="00A92835">
        <w:rPr>
          <w:rFonts w:ascii="Book Antiqua" w:hAnsi="Book Antiqua" w:cs="BookAntiqua-Bold"/>
          <w:bCs/>
          <w:sz w:val="24"/>
          <w:szCs w:val="24"/>
          <w:lang w:val="en-GB"/>
        </w:rPr>
        <w:t xml:space="preserve">to </w:t>
      </w:r>
      <w:r w:rsidR="00A75580" w:rsidRPr="00A92835">
        <w:rPr>
          <w:rFonts w:ascii="Book Antiqua" w:hAnsi="Book Antiqua" w:cs="BookAntiqua-Bold"/>
          <w:bCs/>
          <w:sz w:val="24"/>
          <w:szCs w:val="24"/>
          <w:lang w:val="en-GB"/>
        </w:rPr>
        <w:t xml:space="preserve">improvement </w:t>
      </w:r>
      <w:r w:rsidR="004F220A" w:rsidRPr="00A92835">
        <w:rPr>
          <w:rFonts w:ascii="Book Antiqua" w:hAnsi="Book Antiqua" w:cs="BookAntiqua-Bold"/>
          <w:bCs/>
          <w:sz w:val="24"/>
          <w:szCs w:val="24"/>
          <w:lang w:val="en-GB"/>
        </w:rPr>
        <w:t xml:space="preserve">in </w:t>
      </w:r>
      <w:r w:rsidR="00A75580" w:rsidRPr="00A92835">
        <w:rPr>
          <w:rFonts w:ascii="Book Antiqua" w:hAnsi="Book Antiqua" w:cs="BookAntiqua-Bold"/>
          <w:bCs/>
          <w:sz w:val="24"/>
          <w:szCs w:val="24"/>
          <w:lang w:val="en-GB"/>
        </w:rPr>
        <w:t>measures of strategic efficiency and sustained attention. Ho</w:t>
      </w:r>
      <w:r w:rsidR="00F27744">
        <w:rPr>
          <w:rFonts w:ascii="Book Antiqua" w:hAnsi="Book Antiqua" w:cs="BookAntiqua-Bold"/>
          <w:bCs/>
          <w:sz w:val="24"/>
          <w:szCs w:val="24"/>
          <w:lang w:val="en-GB"/>
        </w:rPr>
        <w:t xml:space="preserve">oker </w:t>
      </w:r>
      <w:r w:rsidR="00F27744" w:rsidRPr="00F27744">
        <w:rPr>
          <w:rFonts w:ascii="Book Antiqua" w:hAnsi="Book Antiqua" w:cs="BookAntiqua-Bold"/>
          <w:bCs/>
          <w:i/>
          <w:sz w:val="24"/>
          <w:szCs w:val="24"/>
          <w:lang w:val="en-GB"/>
        </w:rPr>
        <w:t xml:space="preserve">et </w:t>
      </w:r>
      <w:proofErr w:type="gramStart"/>
      <w:r w:rsidR="00F27744" w:rsidRPr="00F27744">
        <w:rPr>
          <w:rFonts w:ascii="Book Antiqua" w:hAnsi="Book Antiqua" w:cs="BookAntiqua-Bold"/>
          <w:bCs/>
          <w:i/>
          <w:sz w:val="24"/>
          <w:szCs w:val="24"/>
          <w:lang w:val="en-GB"/>
        </w:rPr>
        <w:t>al</w:t>
      </w:r>
      <w:r w:rsidR="007B3A2E" w:rsidRPr="00A92835">
        <w:rPr>
          <w:rFonts w:ascii="Book Antiqua" w:hAnsi="Book Antiqua" w:cs="BookAntiqua-Bold"/>
          <w:bCs/>
          <w:sz w:val="24"/>
          <w:szCs w:val="24"/>
          <w:vertAlign w:val="superscript"/>
          <w:lang w:val="en-GB"/>
        </w:rPr>
        <w:t>[</w:t>
      </w:r>
      <w:proofErr w:type="gramEnd"/>
      <w:r w:rsidR="007B3A2E" w:rsidRPr="00A92835">
        <w:rPr>
          <w:rFonts w:ascii="Book Antiqua" w:hAnsi="Book Antiqua" w:cs="BookAntiqua-Bold"/>
          <w:bCs/>
          <w:sz w:val="24"/>
          <w:szCs w:val="24"/>
          <w:vertAlign w:val="superscript"/>
          <w:lang w:val="en-GB"/>
        </w:rPr>
        <w:t>17</w:t>
      </w:r>
      <w:r w:rsidR="00F27744">
        <w:rPr>
          <w:rFonts w:ascii="Book Antiqua" w:hAnsi="Book Antiqua" w:cs="BookAntiqua-Bold" w:hint="eastAsia"/>
          <w:bCs/>
          <w:sz w:val="24"/>
          <w:szCs w:val="24"/>
          <w:vertAlign w:val="superscript"/>
          <w:lang w:val="en-GB" w:eastAsia="zh-CN"/>
        </w:rPr>
        <w:t>,</w:t>
      </w:r>
      <w:r w:rsidR="007B3A2E" w:rsidRPr="00A92835">
        <w:rPr>
          <w:rFonts w:ascii="Book Antiqua" w:hAnsi="Book Antiqua" w:cs="BookAntiqua-Bold"/>
          <w:bCs/>
          <w:sz w:val="24"/>
          <w:szCs w:val="24"/>
          <w:vertAlign w:val="superscript"/>
          <w:lang w:val="en-GB"/>
        </w:rPr>
        <w:t>18]</w:t>
      </w:r>
      <w:r w:rsidR="004F220A"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in two studies with the same sample</w:t>
      </w:r>
      <w:r w:rsidR="004F220A"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tested the effects of a cognitive remediation </w:t>
      </w:r>
      <w:r w:rsidR="00277F3F" w:rsidRPr="00A92835">
        <w:rPr>
          <w:rFonts w:ascii="Book Antiqua" w:hAnsi="Book Antiqua" w:cs="BookAntiqua-Bold"/>
          <w:bCs/>
          <w:sz w:val="24"/>
          <w:szCs w:val="24"/>
          <w:lang w:val="en-GB"/>
        </w:rPr>
        <w:t xml:space="preserve">programme </w:t>
      </w:r>
      <w:r w:rsidR="00A75580" w:rsidRPr="00A92835">
        <w:rPr>
          <w:rFonts w:ascii="Book Antiqua" w:hAnsi="Book Antiqua" w:cs="BookAntiqua-Bold"/>
          <w:bCs/>
          <w:sz w:val="24"/>
          <w:szCs w:val="24"/>
          <w:lang w:val="en-GB"/>
        </w:rPr>
        <w:t>plus a social cognitive intervention together in a sample of 22 schizophrenia patients. The</w:t>
      </w:r>
      <w:r w:rsidR="004F220A" w:rsidRPr="00A92835">
        <w:rPr>
          <w:rFonts w:ascii="Book Antiqua" w:hAnsi="Book Antiqua" w:cs="BookAntiqua-Bold"/>
          <w:bCs/>
          <w:sz w:val="24"/>
          <w:szCs w:val="24"/>
          <w:lang w:val="en-GB"/>
        </w:rPr>
        <w:t xml:space="preserve"> authors</w:t>
      </w:r>
      <w:r w:rsidR="00A75580" w:rsidRPr="00A92835">
        <w:rPr>
          <w:rFonts w:ascii="Book Antiqua" w:hAnsi="Book Antiqua" w:cs="BookAntiqua-Bold"/>
          <w:bCs/>
          <w:sz w:val="24"/>
          <w:szCs w:val="24"/>
          <w:lang w:val="en-GB"/>
        </w:rPr>
        <w:t xml:space="preserve"> used an fMRI task of positive and negative facial emotion recognition</w:t>
      </w:r>
      <w:r w:rsidR="004F220A"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showing improvements in postcentral gyrus activity, </w:t>
      </w:r>
      <w:r w:rsidR="004F220A"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left and right amygdala, </w:t>
      </w:r>
      <w:r w:rsidR="004F220A"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right putamen and </w:t>
      </w:r>
      <w:r w:rsidR="004F220A"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right medial prefrontal cortex. The particular choice of the fMRI task and the use of a combined treatment ma</w:t>
      </w:r>
      <w:r w:rsidR="004F220A" w:rsidRPr="00A92835">
        <w:rPr>
          <w:rFonts w:ascii="Book Antiqua" w:hAnsi="Book Antiqua" w:cs="BookAntiqua-Bold"/>
          <w:bCs/>
          <w:sz w:val="24"/>
          <w:szCs w:val="24"/>
          <w:lang w:val="en-GB"/>
        </w:rPr>
        <w:t>de</w:t>
      </w:r>
      <w:r w:rsidR="00A75580" w:rsidRPr="00A92835">
        <w:rPr>
          <w:rFonts w:ascii="Book Antiqua" w:hAnsi="Book Antiqua" w:cs="BookAntiqua-Bold"/>
          <w:bCs/>
          <w:sz w:val="24"/>
          <w:szCs w:val="24"/>
          <w:lang w:val="en-GB"/>
        </w:rPr>
        <w:t xml:space="preserve"> </w:t>
      </w:r>
      <w:r w:rsidR="004F220A" w:rsidRPr="00A92835">
        <w:rPr>
          <w:rFonts w:ascii="Book Antiqua" w:hAnsi="Book Antiqua" w:cs="BookAntiqua-Bold"/>
          <w:bCs/>
          <w:sz w:val="24"/>
          <w:szCs w:val="24"/>
          <w:lang w:val="en-GB"/>
        </w:rPr>
        <w:t xml:space="preserve">it </w:t>
      </w:r>
      <w:r w:rsidR="00A75580" w:rsidRPr="00A92835">
        <w:rPr>
          <w:rFonts w:ascii="Book Antiqua" w:hAnsi="Book Antiqua" w:cs="BookAntiqua-Bold"/>
          <w:bCs/>
          <w:sz w:val="24"/>
          <w:szCs w:val="24"/>
          <w:lang w:val="en-GB"/>
        </w:rPr>
        <w:t>difficult to interpret whether th</w:t>
      </w:r>
      <w:r w:rsidR="004F220A" w:rsidRPr="00A92835">
        <w:rPr>
          <w:rFonts w:ascii="Book Antiqua" w:hAnsi="Book Antiqua" w:cs="BookAntiqua-Bold"/>
          <w:bCs/>
          <w:sz w:val="24"/>
          <w:szCs w:val="24"/>
          <w:lang w:val="en-GB"/>
        </w:rPr>
        <w:t>e</w:t>
      </w:r>
      <w:r w:rsidR="00A75580" w:rsidRPr="00A92835">
        <w:rPr>
          <w:rFonts w:ascii="Book Antiqua" w:hAnsi="Book Antiqua" w:cs="BookAntiqua-Bold"/>
          <w:bCs/>
          <w:sz w:val="24"/>
          <w:szCs w:val="24"/>
          <w:lang w:val="en-GB"/>
        </w:rPr>
        <w:t xml:space="preserve">se effects on brain functioning were the </w:t>
      </w:r>
      <w:r w:rsidR="004F220A" w:rsidRPr="00A92835">
        <w:rPr>
          <w:rFonts w:ascii="Book Antiqua" w:hAnsi="Book Antiqua" w:cs="BookAntiqua-Bold"/>
          <w:bCs/>
          <w:sz w:val="24"/>
          <w:szCs w:val="24"/>
          <w:lang w:val="en-GB"/>
        </w:rPr>
        <w:t xml:space="preserve">results </w:t>
      </w:r>
      <w:r w:rsidR="00A75580" w:rsidRPr="00A92835">
        <w:rPr>
          <w:rFonts w:ascii="Book Antiqua" w:hAnsi="Book Antiqua" w:cs="BookAntiqua-Bold"/>
          <w:bCs/>
          <w:sz w:val="24"/>
          <w:szCs w:val="24"/>
          <w:lang w:val="en-GB"/>
        </w:rPr>
        <w:t xml:space="preserve">of the cognitive treatment or </w:t>
      </w:r>
      <w:r w:rsidR="004F220A"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social cognitive treatment or even of the combination of both treatments. </w:t>
      </w:r>
    </w:p>
    <w:p w14:paraId="059B78F6" w14:textId="030CFC7D"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eastAsia="zh-CN"/>
        </w:rPr>
      </w:pPr>
      <w:r w:rsidRPr="00A92835">
        <w:rPr>
          <w:rFonts w:ascii="Book Antiqua" w:hAnsi="Book Antiqua" w:cs="BookAntiqua-Bold"/>
          <w:bCs/>
          <w:sz w:val="24"/>
          <w:szCs w:val="24"/>
          <w:lang w:val="en-GB"/>
        </w:rPr>
        <w:t>F</w:t>
      </w:r>
      <w:r w:rsidR="007E3864">
        <w:rPr>
          <w:rFonts w:ascii="Book Antiqua" w:hAnsi="Book Antiqua" w:cs="BookAntiqua-Bold"/>
          <w:bCs/>
          <w:sz w:val="24"/>
          <w:szCs w:val="24"/>
          <w:lang w:val="en-GB"/>
        </w:rPr>
        <w:t xml:space="preserve">inally, </w:t>
      </w:r>
      <w:proofErr w:type="spellStart"/>
      <w:r w:rsidR="007E3864">
        <w:rPr>
          <w:rFonts w:ascii="Book Antiqua" w:hAnsi="Book Antiqua" w:cs="BookAntiqua-Bold"/>
          <w:bCs/>
          <w:sz w:val="24"/>
          <w:szCs w:val="24"/>
          <w:lang w:val="en-GB"/>
        </w:rPr>
        <w:t>Subramaniam</w:t>
      </w:r>
      <w:proofErr w:type="spellEnd"/>
      <w:r w:rsidR="007E3864">
        <w:rPr>
          <w:rFonts w:ascii="Book Antiqua" w:hAnsi="Book Antiqua" w:cs="BookAntiqua-Bold"/>
          <w:bCs/>
          <w:sz w:val="24"/>
          <w:szCs w:val="24"/>
          <w:lang w:val="en-GB"/>
        </w:rPr>
        <w:t xml:space="preserve"> </w:t>
      </w:r>
      <w:r w:rsidR="007E3864" w:rsidRPr="007E3864">
        <w:rPr>
          <w:rFonts w:ascii="Book Antiqua" w:hAnsi="Book Antiqua" w:cs="BookAntiqua-Bold"/>
          <w:bCs/>
          <w:i/>
          <w:sz w:val="24"/>
          <w:szCs w:val="24"/>
          <w:lang w:val="en-GB"/>
        </w:rPr>
        <w:t xml:space="preserve">et </w:t>
      </w:r>
      <w:proofErr w:type="gramStart"/>
      <w:r w:rsidR="007E3864" w:rsidRPr="007E3864">
        <w:rPr>
          <w:rFonts w:ascii="Book Antiqua" w:hAnsi="Book Antiqua" w:cs="BookAntiqua-Bold"/>
          <w:bCs/>
          <w:i/>
          <w:sz w:val="24"/>
          <w:szCs w:val="24"/>
          <w:lang w:val="en-GB"/>
        </w:rPr>
        <w:t>al</w:t>
      </w:r>
      <w:r w:rsidR="007B3A2E" w:rsidRPr="00A92835">
        <w:rPr>
          <w:rFonts w:ascii="Book Antiqua" w:hAnsi="Book Antiqua" w:cs="BookAntiqua-Bold"/>
          <w:bCs/>
          <w:sz w:val="24"/>
          <w:szCs w:val="24"/>
          <w:vertAlign w:val="superscript"/>
          <w:lang w:val="en-GB"/>
        </w:rPr>
        <w:t>[</w:t>
      </w:r>
      <w:proofErr w:type="gramEnd"/>
      <w:r w:rsidR="007B3A2E" w:rsidRPr="00A92835">
        <w:rPr>
          <w:rFonts w:ascii="Book Antiqua" w:hAnsi="Book Antiqua" w:cs="BookAntiqua-Bold"/>
          <w:bCs/>
          <w:sz w:val="24"/>
          <w:szCs w:val="24"/>
          <w:vertAlign w:val="superscript"/>
          <w:lang w:val="en-GB"/>
        </w:rPr>
        <w:t>19]</w:t>
      </w:r>
      <w:r w:rsidR="007B3A2E" w:rsidRPr="00A92835">
        <w:rPr>
          <w:rFonts w:ascii="Book Antiqua" w:hAnsi="Book Antiqua" w:cs="BookAntiqua-Bold"/>
          <w:bCs/>
          <w:sz w:val="24"/>
          <w:szCs w:val="24"/>
          <w:lang w:val="en-GB"/>
        </w:rPr>
        <w:t xml:space="preserve"> </w:t>
      </w:r>
      <w:r w:rsidRPr="00A92835">
        <w:rPr>
          <w:rFonts w:ascii="Book Antiqua" w:hAnsi="Book Antiqua" w:cs="BookAntiqua-Bold"/>
          <w:bCs/>
          <w:sz w:val="24"/>
          <w:szCs w:val="24"/>
          <w:lang w:val="en-GB"/>
        </w:rPr>
        <w:t>performed a controlled study with 31 schizophrenia patients and 16 healthy controls</w:t>
      </w:r>
      <w:r w:rsidR="004F220A"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but randomisation was not </w:t>
      </w:r>
      <w:r w:rsidR="004F220A" w:rsidRPr="00A92835">
        <w:rPr>
          <w:rFonts w:ascii="Book Antiqua" w:hAnsi="Book Antiqua" w:cs="BookAntiqua-Bold"/>
          <w:bCs/>
          <w:sz w:val="24"/>
          <w:szCs w:val="24"/>
          <w:lang w:val="en-GB"/>
        </w:rPr>
        <w:t>performed</w:t>
      </w:r>
      <w:r w:rsidRPr="00A92835">
        <w:rPr>
          <w:rFonts w:ascii="Book Antiqua" w:hAnsi="Book Antiqua" w:cs="BookAntiqua-Bold"/>
          <w:bCs/>
          <w:sz w:val="24"/>
          <w:szCs w:val="24"/>
          <w:lang w:val="en-GB"/>
        </w:rPr>
        <w:t xml:space="preserve"> Almost all </w:t>
      </w:r>
      <w:r w:rsidR="004F220A" w:rsidRPr="00A92835">
        <w:rPr>
          <w:rFonts w:ascii="Book Antiqua" w:hAnsi="Book Antiqua" w:cs="BookAntiqua-Bold"/>
          <w:bCs/>
          <w:sz w:val="24"/>
          <w:szCs w:val="24"/>
          <w:lang w:val="en-GB"/>
        </w:rPr>
        <w:t xml:space="preserve">of the </w:t>
      </w:r>
      <w:r w:rsidRPr="00A92835">
        <w:rPr>
          <w:rFonts w:ascii="Book Antiqua" w:hAnsi="Book Antiqua" w:cs="BookAntiqua-Bold"/>
          <w:bCs/>
          <w:sz w:val="24"/>
          <w:szCs w:val="24"/>
          <w:lang w:val="en-GB"/>
        </w:rPr>
        <w:t>patients were taking atypical antipsychotics throughout the study. During fMRI scanning, tasks of word generation and recognition of words were used.</w:t>
      </w:r>
      <w:r w:rsidR="00113136" w:rsidRPr="00A92835">
        <w:rPr>
          <w:rFonts w:ascii="Book Antiqua" w:hAnsi="Book Antiqua" w:cs="BookAntiqua-Bold"/>
          <w:bCs/>
          <w:sz w:val="24"/>
          <w:szCs w:val="24"/>
          <w:lang w:val="en-GB"/>
        </w:rPr>
        <w:t xml:space="preserve"> </w:t>
      </w:r>
      <w:r w:rsidR="004F220A" w:rsidRPr="00A92835">
        <w:rPr>
          <w:rFonts w:ascii="Book Antiqua" w:hAnsi="Book Antiqua" w:cs="BookAntiqua-Bold"/>
          <w:bCs/>
          <w:sz w:val="24"/>
          <w:szCs w:val="24"/>
          <w:lang w:val="en-GB"/>
        </w:rPr>
        <w:t>C</w:t>
      </w:r>
      <w:r w:rsidRPr="00A92835">
        <w:rPr>
          <w:rFonts w:ascii="Book Antiqua" w:hAnsi="Book Antiqua" w:cs="BookAntiqua-Bold"/>
          <w:bCs/>
          <w:sz w:val="24"/>
          <w:szCs w:val="24"/>
          <w:lang w:val="en-GB"/>
        </w:rPr>
        <w:t xml:space="preserve">omputerised cognitive training was used to </w:t>
      </w:r>
      <w:r w:rsidRPr="00A92835">
        <w:rPr>
          <w:rFonts w:ascii="Book Antiqua" w:hAnsi="Book Antiqua" w:cs="BookAntiqua-Bold"/>
          <w:bCs/>
          <w:sz w:val="24"/>
          <w:szCs w:val="24"/>
          <w:lang w:val="en-GB"/>
        </w:rPr>
        <w:lastRenderedPageBreak/>
        <w:t xml:space="preserve">examine its effects on regions related </w:t>
      </w:r>
      <w:r w:rsidR="004F220A" w:rsidRPr="00A92835">
        <w:rPr>
          <w:rFonts w:ascii="Book Antiqua" w:hAnsi="Book Antiqua" w:cs="BookAntiqua-Bold"/>
          <w:bCs/>
          <w:sz w:val="24"/>
          <w:szCs w:val="24"/>
          <w:lang w:val="en-GB"/>
        </w:rPr>
        <w:t xml:space="preserve">to </w:t>
      </w:r>
      <w:r w:rsidRPr="00A92835">
        <w:rPr>
          <w:rFonts w:ascii="Book Antiqua" w:hAnsi="Book Antiqua" w:cs="BookAntiqua-Bold"/>
          <w:bCs/>
          <w:sz w:val="24"/>
          <w:szCs w:val="24"/>
          <w:lang w:val="en-GB"/>
        </w:rPr>
        <w:t xml:space="preserve">reality monitoring. </w:t>
      </w:r>
      <w:r w:rsidR="004F220A" w:rsidRPr="00A92835">
        <w:rPr>
          <w:rFonts w:ascii="Book Antiqua" w:hAnsi="Book Antiqua" w:cs="BookAntiqua-Bold"/>
          <w:bCs/>
          <w:sz w:val="24"/>
          <w:szCs w:val="24"/>
          <w:lang w:val="en-GB"/>
        </w:rPr>
        <w:t>The a</w:t>
      </w:r>
      <w:r w:rsidRPr="00A92835">
        <w:rPr>
          <w:rFonts w:ascii="Book Antiqua" w:hAnsi="Book Antiqua" w:cs="BookAntiqua-Bold"/>
          <w:bCs/>
          <w:sz w:val="24"/>
          <w:szCs w:val="24"/>
          <w:lang w:val="en-GB"/>
        </w:rPr>
        <w:t>uthors found that patients exhibited less activation in the medial prefrontal cortex during wor</w:t>
      </w:r>
      <w:r w:rsidR="004F220A" w:rsidRPr="00A92835">
        <w:rPr>
          <w:rFonts w:ascii="Book Antiqua" w:hAnsi="Book Antiqua" w:cs="BookAntiqua-Bold"/>
          <w:bCs/>
          <w:sz w:val="24"/>
          <w:szCs w:val="24"/>
          <w:lang w:val="en-GB"/>
        </w:rPr>
        <w:t xml:space="preserve">d </w:t>
      </w:r>
      <w:r w:rsidRPr="00A92835">
        <w:rPr>
          <w:rFonts w:ascii="Book Antiqua" w:hAnsi="Book Antiqua" w:cs="BookAntiqua-Bold"/>
          <w:bCs/>
          <w:sz w:val="24"/>
          <w:szCs w:val="24"/>
          <w:lang w:val="en-GB"/>
        </w:rPr>
        <w:t>recognition for words at baseline. After cognitive remediation</w:t>
      </w:r>
      <w:r w:rsidR="004F220A"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t>
      </w:r>
      <w:r w:rsidR="004F220A"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patients somewhat normalised their activation pattern</w:t>
      </w:r>
      <w:r w:rsidR="004F220A"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w:t>
      </w:r>
      <w:r w:rsidR="004F220A" w:rsidRPr="00A92835">
        <w:rPr>
          <w:rFonts w:ascii="Book Antiqua" w:hAnsi="Book Antiqua" w:cs="BookAntiqua-Bold"/>
          <w:bCs/>
          <w:sz w:val="24"/>
          <w:szCs w:val="24"/>
          <w:lang w:val="en-GB"/>
        </w:rPr>
        <w:t>al</w:t>
      </w:r>
      <w:r w:rsidRPr="00A92835">
        <w:rPr>
          <w:rFonts w:ascii="Book Antiqua" w:hAnsi="Book Antiqua" w:cs="BookAntiqua-Bold"/>
          <w:bCs/>
          <w:sz w:val="24"/>
          <w:szCs w:val="24"/>
          <w:lang w:val="en-GB"/>
        </w:rPr>
        <w:t xml:space="preserve">though </w:t>
      </w:r>
      <w:r w:rsidR="004F220A" w:rsidRPr="00A92835">
        <w:rPr>
          <w:rFonts w:ascii="Book Antiqua" w:hAnsi="Book Antiqua" w:cs="BookAntiqua-Bold"/>
          <w:bCs/>
          <w:sz w:val="24"/>
          <w:szCs w:val="24"/>
          <w:lang w:val="en-GB"/>
        </w:rPr>
        <w:t xml:space="preserve">they </w:t>
      </w:r>
      <w:r w:rsidRPr="00A92835">
        <w:rPr>
          <w:rFonts w:ascii="Book Antiqua" w:hAnsi="Book Antiqua" w:cs="BookAntiqua-Bold"/>
          <w:bCs/>
          <w:sz w:val="24"/>
          <w:szCs w:val="24"/>
          <w:lang w:val="en-GB"/>
        </w:rPr>
        <w:t xml:space="preserve">still had less activity than healthy controls. One important thing to note in this study </w:t>
      </w:r>
      <w:r w:rsidR="004F220A" w:rsidRPr="00A92835">
        <w:rPr>
          <w:rFonts w:ascii="Book Antiqua" w:hAnsi="Book Antiqua" w:cs="BookAntiqua-Bold"/>
          <w:bCs/>
          <w:sz w:val="24"/>
          <w:szCs w:val="24"/>
          <w:lang w:val="en-GB"/>
        </w:rPr>
        <w:t xml:space="preserve">was </w:t>
      </w:r>
      <w:r w:rsidRPr="00A92835">
        <w:rPr>
          <w:rFonts w:ascii="Book Antiqua" w:hAnsi="Book Antiqua" w:cs="BookAntiqua-Bold"/>
          <w:bCs/>
          <w:sz w:val="24"/>
          <w:szCs w:val="24"/>
          <w:lang w:val="en-GB"/>
        </w:rPr>
        <w:t xml:space="preserve">the use of a more complex theoretical framework of brain activation. However, owing to the use of the region of interest approach by the authors, the study precluded </w:t>
      </w:r>
      <w:r w:rsidR="004F220A"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detect</w:t>
      </w:r>
      <w:r w:rsidR="004F220A" w:rsidRPr="00A92835">
        <w:rPr>
          <w:rFonts w:ascii="Book Antiqua" w:hAnsi="Book Antiqua" w:cs="BookAntiqua-Bold"/>
          <w:bCs/>
          <w:sz w:val="24"/>
          <w:szCs w:val="24"/>
          <w:lang w:val="en-GB"/>
        </w:rPr>
        <w:t>ion of</w:t>
      </w:r>
      <w:r w:rsidRPr="00A92835">
        <w:rPr>
          <w:rFonts w:ascii="Book Antiqua" w:hAnsi="Book Antiqua" w:cs="BookAntiqua-Bold"/>
          <w:bCs/>
          <w:sz w:val="24"/>
          <w:szCs w:val="24"/>
          <w:lang w:val="en-GB"/>
        </w:rPr>
        <w:t xml:space="preserve"> other possibly relevant changes in activity. </w:t>
      </w:r>
    </w:p>
    <w:p w14:paraId="387C289E" w14:textId="0AB84239" w:rsidR="00A75580" w:rsidRPr="00A92835" w:rsidRDefault="004F220A"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rPr>
      </w:pPr>
      <w:r w:rsidRPr="00A92835">
        <w:rPr>
          <w:rFonts w:ascii="Book Antiqua" w:hAnsi="Book Antiqua" w:cs="BookAntiqua-Bold"/>
          <w:bCs/>
          <w:sz w:val="24"/>
          <w:szCs w:val="24"/>
          <w:lang w:val="en-GB"/>
        </w:rPr>
        <w:t>In s</w:t>
      </w:r>
      <w:r w:rsidR="00A75580" w:rsidRPr="00A92835">
        <w:rPr>
          <w:rFonts w:ascii="Book Antiqua" w:hAnsi="Book Antiqua" w:cs="BookAntiqua-Bold"/>
          <w:bCs/>
          <w:sz w:val="24"/>
          <w:szCs w:val="24"/>
          <w:lang w:val="en-GB"/>
        </w:rPr>
        <w:t>ummar</w:t>
      </w:r>
      <w:r w:rsidRPr="00A92835">
        <w:rPr>
          <w:rFonts w:ascii="Book Antiqua" w:hAnsi="Book Antiqua" w:cs="BookAntiqua-Bold"/>
          <w:bCs/>
          <w:sz w:val="24"/>
          <w:szCs w:val="24"/>
          <w:lang w:val="en-GB"/>
        </w:rPr>
        <w:t>y</w:t>
      </w:r>
      <w:r w:rsidR="00A75580" w:rsidRPr="00A92835">
        <w:rPr>
          <w:rFonts w:ascii="Book Antiqua" w:hAnsi="Book Antiqua" w:cs="BookAntiqua-Bold"/>
          <w:bCs/>
          <w:sz w:val="24"/>
          <w:szCs w:val="24"/>
          <w:lang w:val="en-GB"/>
        </w:rPr>
        <w:t>, in this second period from 2002 to 2011</w:t>
      </w:r>
      <w:r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different studies consolidated that cognitive remediation acts </w:t>
      </w:r>
      <w:r w:rsidRPr="00A92835">
        <w:rPr>
          <w:rFonts w:ascii="Book Antiqua" w:hAnsi="Book Antiqua" w:cs="BookAntiqua-Bold"/>
          <w:bCs/>
          <w:sz w:val="24"/>
          <w:szCs w:val="24"/>
          <w:lang w:val="en-GB"/>
        </w:rPr>
        <w:t xml:space="preserve">by </w:t>
      </w:r>
      <w:r w:rsidR="00A75580" w:rsidRPr="00A92835">
        <w:rPr>
          <w:rFonts w:ascii="Book Antiqua" w:hAnsi="Book Antiqua" w:cs="BookAntiqua-Bold"/>
          <w:bCs/>
          <w:sz w:val="24"/>
          <w:szCs w:val="24"/>
          <w:lang w:val="en-GB"/>
        </w:rPr>
        <w:t xml:space="preserve">improving brain activation in </w:t>
      </w:r>
      <w:r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prefrontal lobes and other related regions. The use of fMRI totally </w:t>
      </w:r>
      <w:r w:rsidRPr="00A92835">
        <w:rPr>
          <w:rFonts w:ascii="Book Antiqua" w:hAnsi="Book Antiqua" w:cs="BookAntiqua-Bold"/>
          <w:bCs/>
          <w:sz w:val="24"/>
          <w:szCs w:val="24"/>
          <w:lang w:val="en-GB"/>
        </w:rPr>
        <w:t xml:space="preserve">replaced </w:t>
      </w:r>
      <w:r w:rsidR="00A75580" w:rsidRPr="00A92835">
        <w:rPr>
          <w:rFonts w:ascii="Book Antiqua" w:hAnsi="Book Antiqua" w:cs="BookAntiqua-Bold"/>
          <w:bCs/>
          <w:sz w:val="24"/>
          <w:szCs w:val="24"/>
          <w:lang w:val="en-GB"/>
        </w:rPr>
        <w:t>the use of other methods</w:t>
      </w:r>
      <w:r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such as SPECT or PET. Data analyses were still based mainly on predefined regions of interest</w:t>
      </w:r>
      <w:r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but </w:t>
      </w:r>
      <w:r w:rsidRPr="00A92835">
        <w:rPr>
          <w:rFonts w:ascii="Book Antiqua" w:hAnsi="Book Antiqua" w:cs="BookAntiqua-Bold"/>
          <w:bCs/>
          <w:sz w:val="24"/>
          <w:szCs w:val="24"/>
          <w:lang w:val="en-GB"/>
        </w:rPr>
        <w:t>w</w:t>
      </w:r>
      <w:r w:rsidR="00A75580" w:rsidRPr="00A92835">
        <w:rPr>
          <w:rFonts w:ascii="Book Antiqua" w:hAnsi="Book Antiqua" w:cs="BookAntiqua-Bold"/>
          <w:bCs/>
          <w:sz w:val="24"/>
          <w:szCs w:val="24"/>
          <w:lang w:val="en-GB"/>
        </w:rPr>
        <w:t>hole-</w:t>
      </w:r>
      <w:r w:rsidRPr="00A92835">
        <w:rPr>
          <w:rFonts w:ascii="Book Antiqua" w:hAnsi="Book Antiqua" w:cs="BookAntiqua-Bold"/>
          <w:bCs/>
          <w:sz w:val="24"/>
          <w:szCs w:val="24"/>
          <w:lang w:val="en-GB"/>
        </w:rPr>
        <w:t>b</w:t>
      </w:r>
      <w:r w:rsidR="00A75580" w:rsidRPr="00A92835">
        <w:rPr>
          <w:rFonts w:ascii="Book Antiqua" w:hAnsi="Book Antiqua" w:cs="BookAntiqua-Bold"/>
          <w:bCs/>
          <w:sz w:val="24"/>
          <w:szCs w:val="24"/>
          <w:lang w:val="en-GB"/>
        </w:rPr>
        <w:t xml:space="preserve">rain analysis opened a new pathway. </w:t>
      </w:r>
      <w:r w:rsidRPr="00A92835">
        <w:rPr>
          <w:rFonts w:ascii="Book Antiqua" w:hAnsi="Book Antiqua" w:cs="BookAntiqua-Bold"/>
          <w:bCs/>
          <w:sz w:val="24"/>
          <w:szCs w:val="24"/>
          <w:lang w:val="en-GB"/>
        </w:rPr>
        <w:t>The m</w:t>
      </w:r>
      <w:r w:rsidR="00A75580" w:rsidRPr="00A92835">
        <w:rPr>
          <w:rFonts w:ascii="Book Antiqua" w:hAnsi="Book Antiqua" w:cs="BookAntiqua-Bold"/>
          <w:bCs/>
          <w:sz w:val="24"/>
          <w:szCs w:val="24"/>
          <w:lang w:val="en-GB"/>
        </w:rPr>
        <w:t xml:space="preserve">ethodology </w:t>
      </w:r>
      <w:r w:rsidRPr="00A92835">
        <w:rPr>
          <w:rFonts w:ascii="Book Antiqua" w:hAnsi="Book Antiqua" w:cs="BookAntiqua-Bold"/>
          <w:bCs/>
          <w:sz w:val="24"/>
          <w:szCs w:val="24"/>
          <w:lang w:val="en-GB"/>
        </w:rPr>
        <w:t xml:space="preserve">was </w:t>
      </w:r>
      <w:r w:rsidR="00A75580" w:rsidRPr="00A92835">
        <w:rPr>
          <w:rFonts w:ascii="Book Antiqua" w:hAnsi="Book Antiqua" w:cs="BookAntiqua-Bold"/>
          <w:bCs/>
          <w:sz w:val="24"/>
          <w:szCs w:val="24"/>
          <w:lang w:val="en-GB"/>
        </w:rPr>
        <w:t>heterogeneous across the different studies</w:t>
      </w:r>
      <w:r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but some of them beg</w:t>
      </w:r>
      <w:r w:rsidRPr="00A92835">
        <w:rPr>
          <w:rFonts w:ascii="Book Antiqua" w:hAnsi="Book Antiqua" w:cs="BookAntiqua-Bold"/>
          <w:bCs/>
          <w:sz w:val="24"/>
          <w:szCs w:val="24"/>
          <w:lang w:val="en-GB"/>
        </w:rPr>
        <w:t>a</w:t>
      </w:r>
      <w:r w:rsidR="00A75580" w:rsidRPr="00A92835">
        <w:rPr>
          <w:rFonts w:ascii="Book Antiqua" w:hAnsi="Book Antiqua" w:cs="BookAntiqua-Bold"/>
          <w:bCs/>
          <w:sz w:val="24"/>
          <w:szCs w:val="24"/>
          <w:lang w:val="en-GB"/>
        </w:rPr>
        <w:t xml:space="preserve">n to </w:t>
      </w:r>
      <w:r w:rsidRPr="00A92835">
        <w:rPr>
          <w:rFonts w:ascii="Book Antiqua" w:hAnsi="Book Antiqua" w:cs="BookAntiqua-Bold"/>
          <w:bCs/>
          <w:sz w:val="24"/>
          <w:szCs w:val="24"/>
          <w:lang w:val="en-GB"/>
        </w:rPr>
        <w:t xml:space="preserve">attain </w:t>
      </w:r>
      <w:r w:rsidR="00A75580" w:rsidRPr="00A92835">
        <w:rPr>
          <w:rFonts w:ascii="Book Antiqua" w:hAnsi="Book Antiqua" w:cs="BookAntiqua-Bold"/>
          <w:bCs/>
          <w:sz w:val="24"/>
          <w:szCs w:val="24"/>
          <w:lang w:val="en-GB"/>
        </w:rPr>
        <w:t>the highest standards. Moreover, hypofrontality is the current framework</w:t>
      </w:r>
      <w:r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and </w:t>
      </w:r>
      <w:r w:rsidRPr="00A92835">
        <w:rPr>
          <w:rFonts w:ascii="Book Antiqua" w:hAnsi="Book Antiqua" w:cs="BookAntiqua-Bold"/>
          <w:bCs/>
          <w:sz w:val="24"/>
          <w:szCs w:val="24"/>
          <w:lang w:val="en-GB"/>
        </w:rPr>
        <w:t xml:space="preserve">an increase </w:t>
      </w:r>
      <w:r w:rsidR="00A75580" w:rsidRPr="00A92835">
        <w:rPr>
          <w:rFonts w:ascii="Book Antiqua" w:hAnsi="Book Antiqua" w:cs="BookAntiqua-Bold"/>
          <w:bCs/>
          <w:sz w:val="24"/>
          <w:szCs w:val="24"/>
          <w:lang w:val="en-GB"/>
        </w:rPr>
        <w:t xml:space="preserve">of activity is always considered </w:t>
      </w:r>
      <w:r w:rsidR="00F9395F" w:rsidRPr="00A92835">
        <w:rPr>
          <w:rFonts w:ascii="Book Antiqua" w:hAnsi="Book Antiqua" w:cs="BookAntiqua-Bold"/>
          <w:bCs/>
          <w:sz w:val="24"/>
          <w:szCs w:val="24"/>
          <w:lang w:val="en-GB"/>
        </w:rPr>
        <w:t>a success criterion</w:t>
      </w:r>
      <w:r w:rsidR="00A75580" w:rsidRPr="00A92835">
        <w:rPr>
          <w:rFonts w:ascii="Book Antiqua" w:hAnsi="Book Antiqua" w:cs="BookAntiqua-Bold"/>
          <w:bCs/>
          <w:sz w:val="24"/>
          <w:szCs w:val="24"/>
          <w:lang w:val="en-GB"/>
        </w:rPr>
        <w:t xml:space="preserve">. However, some studies </w:t>
      </w:r>
      <w:r w:rsidRPr="00A92835">
        <w:rPr>
          <w:rFonts w:ascii="Book Antiqua" w:hAnsi="Book Antiqua" w:cs="BookAntiqua-Bold"/>
          <w:bCs/>
          <w:sz w:val="24"/>
          <w:szCs w:val="24"/>
          <w:lang w:val="en-GB"/>
        </w:rPr>
        <w:t xml:space="preserve">have suggested </w:t>
      </w:r>
      <w:r w:rsidR="00A75580" w:rsidRPr="00A92835">
        <w:rPr>
          <w:rFonts w:ascii="Book Antiqua" w:hAnsi="Book Antiqua" w:cs="BookAntiqua-Bold"/>
          <w:bCs/>
          <w:sz w:val="24"/>
          <w:szCs w:val="24"/>
          <w:lang w:val="en-GB"/>
        </w:rPr>
        <w:t xml:space="preserve">going beyond the hypofrontality hypothesis because cognitive remediation </w:t>
      </w:r>
      <w:r w:rsidR="00CD7A7F" w:rsidRPr="00A92835">
        <w:rPr>
          <w:rFonts w:ascii="Book Antiqua" w:hAnsi="Book Antiqua" w:cs="BookAntiqua-Bold"/>
          <w:bCs/>
          <w:sz w:val="24"/>
          <w:szCs w:val="24"/>
          <w:lang w:val="en-GB"/>
        </w:rPr>
        <w:t xml:space="preserve">may </w:t>
      </w:r>
      <w:r w:rsidR="00A75580" w:rsidRPr="00A92835">
        <w:rPr>
          <w:rFonts w:ascii="Book Antiqua" w:hAnsi="Book Antiqua" w:cs="BookAntiqua-Bold"/>
          <w:bCs/>
          <w:sz w:val="24"/>
          <w:szCs w:val="24"/>
          <w:lang w:val="en-GB"/>
        </w:rPr>
        <w:t xml:space="preserve">have some detectable effects in other brain areas. </w:t>
      </w:r>
      <w:r w:rsidRPr="00A92835">
        <w:rPr>
          <w:rFonts w:ascii="Book Antiqua" w:hAnsi="Book Antiqua" w:cs="BookAntiqua-Bold"/>
          <w:bCs/>
          <w:sz w:val="24"/>
          <w:szCs w:val="24"/>
          <w:lang w:val="en-GB"/>
        </w:rPr>
        <w:t>In addition</w:t>
      </w:r>
      <w:r w:rsidR="00A75580" w:rsidRPr="00A92835">
        <w:rPr>
          <w:rFonts w:ascii="Book Antiqua" w:hAnsi="Book Antiqua" w:cs="BookAntiqua-Bold"/>
          <w:bCs/>
          <w:sz w:val="24"/>
          <w:szCs w:val="24"/>
          <w:lang w:val="en-GB"/>
        </w:rPr>
        <w:t xml:space="preserve">, more brain activation </w:t>
      </w:r>
      <w:r w:rsidRPr="00A92835">
        <w:rPr>
          <w:rFonts w:ascii="Book Antiqua" w:hAnsi="Book Antiqua" w:cs="BookAntiqua-Bold"/>
          <w:bCs/>
          <w:sz w:val="24"/>
          <w:szCs w:val="24"/>
          <w:lang w:val="en-GB"/>
        </w:rPr>
        <w:t xml:space="preserve">does </w:t>
      </w:r>
      <w:r w:rsidR="00A75580" w:rsidRPr="00A92835">
        <w:rPr>
          <w:rFonts w:ascii="Book Antiqua" w:hAnsi="Book Antiqua" w:cs="BookAntiqua-Bold"/>
          <w:bCs/>
          <w:sz w:val="24"/>
          <w:szCs w:val="24"/>
          <w:lang w:val="en-GB"/>
        </w:rPr>
        <w:t xml:space="preserve">not necessarily </w:t>
      </w:r>
      <w:r w:rsidRPr="00A92835">
        <w:rPr>
          <w:rFonts w:ascii="Book Antiqua" w:hAnsi="Book Antiqua" w:cs="BookAntiqua-Bold"/>
          <w:bCs/>
          <w:sz w:val="24"/>
          <w:szCs w:val="24"/>
          <w:lang w:val="en-GB"/>
        </w:rPr>
        <w:t>indicate</w:t>
      </w:r>
      <w:r w:rsidR="00A75580" w:rsidRPr="00A92835">
        <w:rPr>
          <w:rFonts w:ascii="Book Antiqua" w:hAnsi="Book Antiqua" w:cs="BookAntiqua-Bold"/>
          <w:bCs/>
          <w:sz w:val="24"/>
          <w:szCs w:val="24"/>
          <w:lang w:val="en-GB"/>
        </w:rPr>
        <w:t xml:space="preserve"> better brain functioning. At least in healthy people</w:t>
      </w:r>
      <w:r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a decrease in activation in some brain areas could be correlated with better cognitive performance.</w:t>
      </w:r>
    </w:p>
    <w:p w14:paraId="0E2F1888" w14:textId="77777777" w:rsidR="00A75580" w:rsidRPr="00A92835" w:rsidRDefault="00A75580" w:rsidP="00451AA1">
      <w:pPr>
        <w:autoSpaceDE w:val="0"/>
        <w:autoSpaceDN w:val="0"/>
        <w:adjustRightInd w:val="0"/>
        <w:spacing w:after="0" w:line="360" w:lineRule="auto"/>
        <w:jc w:val="both"/>
        <w:rPr>
          <w:rFonts w:ascii="Book Antiqua" w:hAnsi="Book Antiqua" w:cs="BookAntiqua-Bold"/>
          <w:bCs/>
          <w:sz w:val="24"/>
          <w:szCs w:val="24"/>
          <w:lang w:val="en-GB"/>
        </w:rPr>
      </w:pPr>
    </w:p>
    <w:p w14:paraId="3FCCD8CC" w14:textId="5B5FC2B0" w:rsidR="00A75580" w:rsidRPr="00A92835" w:rsidRDefault="00A75580" w:rsidP="00451AA1">
      <w:pPr>
        <w:autoSpaceDE w:val="0"/>
        <w:autoSpaceDN w:val="0"/>
        <w:adjustRightInd w:val="0"/>
        <w:spacing w:after="0" w:line="360" w:lineRule="auto"/>
        <w:jc w:val="both"/>
        <w:rPr>
          <w:rFonts w:ascii="Book Antiqua" w:hAnsi="Book Antiqua" w:cs="BookAntiqua"/>
          <w:sz w:val="24"/>
          <w:szCs w:val="24"/>
          <w:lang w:val="en-GB"/>
        </w:rPr>
      </w:pPr>
      <w:r w:rsidRPr="00A92835">
        <w:rPr>
          <w:rFonts w:ascii="Book Antiqua" w:hAnsi="Book Antiqua" w:cs="BookAntiqua-BoldItalic"/>
          <w:b/>
          <w:bCs/>
          <w:i/>
          <w:iCs/>
          <w:sz w:val="24"/>
          <w:szCs w:val="24"/>
          <w:lang w:val="en-GB"/>
        </w:rPr>
        <w:t xml:space="preserve">Neuroprotection: </w:t>
      </w:r>
      <w:r w:rsidR="00067DBF" w:rsidRPr="00A92835">
        <w:rPr>
          <w:rFonts w:ascii="Book Antiqua" w:hAnsi="Book Antiqua" w:cs="BookAntiqua-BoldItalic"/>
          <w:b/>
          <w:bCs/>
          <w:i/>
          <w:iCs/>
          <w:sz w:val="24"/>
          <w:szCs w:val="24"/>
          <w:lang w:val="en-GB"/>
        </w:rPr>
        <w:t>C</w:t>
      </w:r>
      <w:r w:rsidRPr="00A92835">
        <w:rPr>
          <w:rFonts w:ascii="Book Antiqua" w:hAnsi="Book Antiqua" w:cs="BookAntiqua-BoldItalic"/>
          <w:b/>
          <w:bCs/>
          <w:i/>
          <w:iCs/>
          <w:sz w:val="24"/>
          <w:szCs w:val="24"/>
          <w:lang w:val="en-GB"/>
        </w:rPr>
        <w:t xml:space="preserve">hanges in brain morphology </w:t>
      </w:r>
    </w:p>
    <w:p w14:paraId="653E08EF" w14:textId="5CA5DD35" w:rsidR="00A75580" w:rsidRPr="00A92835" w:rsidRDefault="00A75580" w:rsidP="00451AA1">
      <w:pPr>
        <w:autoSpaceDE w:val="0"/>
        <w:autoSpaceDN w:val="0"/>
        <w:adjustRightInd w:val="0"/>
        <w:spacing w:after="0" w:line="360" w:lineRule="auto"/>
        <w:jc w:val="both"/>
        <w:rPr>
          <w:rFonts w:ascii="Book Antiqua" w:hAnsi="Book Antiqua" w:cs="BookAntiqua-Bold"/>
          <w:bCs/>
          <w:sz w:val="24"/>
          <w:szCs w:val="24"/>
          <w:lang w:val="en-GB" w:eastAsia="zh-CN"/>
        </w:rPr>
      </w:pPr>
      <w:proofErr w:type="spellStart"/>
      <w:r w:rsidRPr="00A92835">
        <w:rPr>
          <w:rFonts w:ascii="Book Antiqua" w:hAnsi="Book Antiqua" w:cs="BookAntiqua-Bold"/>
          <w:bCs/>
          <w:sz w:val="24"/>
          <w:szCs w:val="24"/>
          <w:lang w:val="en-GB"/>
        </w:rPr>
        <w:t>Eack</w:t>
      </w:r>
      <w:proofErr w:type="spellEnd"/>
      <w:r w:rsidR="0004091F">
        <w:rPr>
          <w:rFonts w:ascii="Book Antiqua" w:hAnsi="Book Antiqua" w:cs="BookAntiqua-Bold"/>
          <w:bCs/>
          <w:sz w:val="24"/>
          <w:szCs w:val="24"/>
          <w:lang w:val="en-GB"/>
        </w:rPr>
        <w:t xml:space="preserve"> </w:t>
      </w:r>
      <w:r w:rsidR="0004091F" w:rsidRPr="0004091F">
        <w:rPr>
          <w:rFonts w:ascii="Book Antiqua" w:hAnsi="Book Antiqua" w:cs="BookAntiqua-Bold"/>
          <w:bCs/>
          <w:i/>
          <w:sz w:val="24"/>
          <w:szCs w:val="24"/>
          <w:lang w:val="en-GB"/>
        </w:rPr>
        <w:t xml:space="preserve">et </w:t>
      </w:r>
      <w:proofErr w:type="gramStart"/>
      <w:r w:rsidR="0004091F" w:rsidRPr="0004091F">
        <w:rPr>
          <w:rFonts w:ascii="Book Antiqua" w:hAnsi="Book Antiqua" w:cs="BookAntiqua-Bold"/>
          <w:bCs/>
          <w:i/>
          <w:sz w:val="24"/>
          <w:szCs w:val="24"/>
          <w:lang w:val="en-GB"/>
        </w:rPr>
        <w:t>al</w:t>
      </w:r>
      <w:r w:rsidR="007B3A2E" w:rsidRPr="00A92835">
        <w:rPr>
          <w:rFonts w:ascii="Book Antiqua" w:hAnsi="Book Antiqua" w:cs="BookAntiqua-Bold"/>
          <w:bCs/>
          <w:sz w:val="24"/>
          <w:szCs w:val="24"/>
          <w:vertAlign w:val="superscript"/>
          <w:lang w:val="en-GB"/>
        </w:rPr>
        <w:t>[</w:t>
      </w:r>
      <w:proofErr w:type="gramEnd"/>
      <w:r w:rsidR="007B3A2E" w:rsidRPr="00A92835">
        <w:rPr>
          <w:rFonts w:ascii="Book Antiqua" w:hAnsi="Book Antiqua" w:cs="BookAntiqua-Bold"/>
          <w:bCs/>
          <w:sz w:val="24"/>
          <w:szCs w:val="24"/>
          <w:vertAlign w:val="superscript"/>
          <w:lang w:val="en-GB"/>
        </w:rPr>
        <w:t>20]</w:t>
      </w:r>
      <w:r w:rsidRPr="00A92835">
        <w:rPr>
          <w:rFonts w:ascii="Book Antiqua" w:hAnsi="Book Antiqua" w:cs="BookAntiqua-Bold"/>
          <w:bCs/>
          <w:sz w:val="24"/>
          <w:szCs w:val="24"/>
          <w:vertAlign w:val="superscript"/>
          <w:lang w:val="en-GB"/>
        </w:rPr>
        <w:t xml:space="preserve"> </w:t>
      </w:r>
      <w:r w:rsidRPr="00A92835">
        <w:rPr>
          <w:rFonts w:ascii="Book Antiqua" w:hAnsi="Book Antiqua" w:cs="BookAntiqua-Bold"/>
          <w:bCs/>
          <w:sz w:val="24"/>
          <w:szCs w:val="24"/>
          <w:lang w:val="en-GB"/>
        </w:rPr>
        <w:t xml:space="preserve">conducted a study that </w:t>
      </w:r>
      <w:r w:rsidR="004F220A" w:rsidRPr="00A92835">
        <w:rPr>
          <w:rFonts w:ascii="Book Antiqua" w:hAnsi="Book Antiqua" w:cs="BookAntiqua-Bold"/>
          <w:bCs/>
          <w:sz w:val="24"/>
          <w:szCs w:val="24"/>
          <w:lang w:val="en-GB"/>
        </w:rPr>
        <w:t xml:space="preserve">was </w:t>
      </w:r>
      <w:r w:rsidRPr="00A92835">
        <w:rPr>
          <w:rFonts w:ascii="Book Antiqua" w:hAnsi="Book Antiqua" w:cs="BookAntiqua-Bold"/>
          <w:bCs/>
          <w:sz w:val="24"/>
          <w:szCs w:val="24"/>
          <w:lang w:val="en-GB"/>
        </w:rPr>
        <w:t>unique in many aspects</w:t>
      </w:r>
      <w:r w:rsidR="004F220A"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and it is probably one of the most influential works published in the field. The </w:t>
      </w:r>
      <w:r w:rsidR="004F220A" w:rsidRPr="00A92835">
        <w:rPr>
          <w:rFonts w:ascii="Book Antiqua" w:hAnsi="Book Antiqua" w:cs="BookAntiqua-Bold"/>
          <w:bCs/>
          <w:sz w:val="24"/>
          <w:szCs w:val="24"/>
          <w:lang w:val="en-GB"/>
        </w:rPr>
        <w:t xml:space="preserve">aim </w:t>
      </w:r>
      <w:r w:rsidRPr="00A92835">
        <w:rPr>
          <w:rFonts w:ascii="Book Antiqua" w:hAnsi="Book Antiqua" w:cs="BookAntiqua-Bold"/>
          <w:bCs/>
          <w:sz w:val="24"/>
          <w:szCs w:val="24"/>
          <w:lang w:val="en-GB"/>
        </w:rPr>
        <w:t xml:space="preserve">of the study was basically to test the option </w:t>
      </w:r>
      <w:r w:rsidR="004F220A" w:rsidRPr="00A92835">
        <w:rPr>
          <w:rFonts w:ascii="Book Antiqua" w:hAnsi="Book Antiqua" w:cs="BookAntiqua-Bold"/>
          <w:bCs/>
          <w:sz w:val="24"/>
          <w:szCs w:val="24"/>
          <w:lang w:val="en-GB"/>
        </w:rPr>
        <w:t xml:space="preserve">to </w:t>
      </w:r>
      <w:r w:rsidRPr="00A92835">
        <w:rPr>
          <w:rFonts w:ascii="Book Antiqua" w:hAnsi="Book Antiqua" w:cs="BookAntiqua-Bold"/>
          <w:bCs/>
          <w:sz w:val="24"/>
          <w:szCs w:val="24"/>
          <w:lang w:val="en-GB"/>
        </w:rPr>
        <w:t xml:space="preserve">detect changes in brain morphology after treatment </w:t>
      </w:r>
      <w:r w:rsidR="004F220A" w:rsidRPr="00A92835">
        <w:rPr>
          <w:rFonts w:ascii="Book Antiqua" w:hAnsi="Book Antiqua" w:cs="BookAntiqua-Bold"/>
          <w:bCs/>
          <w:sz w:val="24"/>
          <w:szCs w:val="24"/>
          <w:lang w:val="en-GB"/>
        </w:rPr>
        <w:t xml:space="preserve">by </w:t>
      </w:r>
      <w:r w:rsidRPr="00A92835">
        <w:rPr>
          <w:rFonts w:ascii="Book Antiqua" w:hAnsi="Book Antiqua" w:cs="BookAntiqua-Bold"/>
          <w:bCs/>
          <w:sz w:val="24"/>
          <w:szCs w:val="24"/>
          <w:lang w:val="en-GB"/>
        </w:rPr>
        <w:t xml:space="preserve">cognitive rehabilitation. </w:t>
      </w:r>
      <w:r w:rsidR="004F220A" w:rsidRPr="00A92835">
        <w:rPr>
          <w:rFonts w:ascii="Book Antiqua" w:hAnsi="Book Antiqua" w:cs="BookAntiqua-Bold"/>
          <w:bCs/>
          <w:sz w:val="24"/>
          <w:szCs w:val="24"/>
          <w:lang w:val="en-GB"/>
        </w:rPr>
        <w:t>A r</w:t>
      </w:r>
      <w:r w:rsidRPr="00A92835">
        <w:rPr>
          <w:rFonts w:ascii="Book Antiqua" w:hAnsi="Book Antiqua" w:cs="BookAntiqua-Bold"/>
          <w:bCs/>
          <w:sz w:val="24"/>
          <w:szCs w:val="24"/>
          <w:lang w:val="en-GB"/>
        </w:rPr>
        <w:t>andomised</w:t>
      </w:r>
      <w:r w:rsidR="00AC02B8"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controlled trial was performed </w:t>
      </w:r>
      <w:r w:rsidR="00AC02B8" w:rsidRPr="00A92835">
        <w:rPr>
          <w:rFonts w:ascii="Book Antiqua" w:hAnsi="Book Antiqua" w:cs="BookAntiqua-Bold"/>
          <w:bCs/>
          <w:sz w:val="24"/>
          <w:szCs w:val="24"/>
          <w:lang w:val="en-GB"/>
        </w:rPr>
        <w:t xml:space="preserve">with </w:t>
      </w:r>
      <w:r w:rsidRPr="00A92835">
        <w:rPr>
          <w:rFonts w:ascii="Book Antiqua" w:hAnsi="Book Antiqua" w:cs="BookAntiqua-Bold"/>
          <w:bCs/>
          <w:sz w:val="24"/>
          <w:szCs w:val="24"/>
          <w:lang w:val="en-GB"/>
        </w:rPr>
        <w:t xml:space="preserve">a longitudinal design </w:t>
      </w:r>
      <w:r w:rsidR="00AC02B8" w:rsidRPr="00A92835">
        <w:rPr>
          <w:rFonts w:ascii="Book Antiqua" w:hAnsi="Book Antiqua" w:cs="BookAntiqua-Bold"/>
          <w:bCs/>
          <w:sz w:val="24"/>
          <w:szCs w:val="24"/>
          <w:lang w:val="en-GB"/>
        </w:rPr>
        <w:t xml:space="preserve">for </w:t>
      </w:r>
      <w:r w:rsidRPr="00A92835">
        <w:rPr>
          <w:rFonts w:ascii="Book Antiqua" w:hAnsi="Book Antiqua" w:cs="BookAntiqua-Bold"/>
          <w:bCs/>
          <w:sz w:val="24"/>
          <w:szCs w:val="24"/>
          <w:lang w:val="en-GB"/>
        </w:rPr>
        <w:t>2 years</w:t>
      </w:r>
      <w:r w:rsidR="00AC02B8"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with annual assessments of cognition and structural MRI. Statistical analyses were based on a mixed effects model</w:t>
      </w:r>
      <w:r w:rsidR="00AC02B8"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while processing of the neuroimaging data was based on voxel-based morphometry methods. Volumetric analyses of regions of interest in different </w:t>
      </w:r>
      <w:r w:rsidRPr="00A92835">
        <w:rPr>
          <w:rFonts w:ascii="Book Antiqua" w:hAnsi="Book Antiqua" w:cs="BookAntiqua-Bold"/>
          <w:bCs/>
          <w:sz w:val="24"/>
          <w:szCs w:val="24"/>
          <w:lang w:val="en-GB"/>
        </w:rPr>
        <w:lastRenderedPageBreak/>
        <w:t xml:space="preserve">areas of </w:t>
      </w:r>
      <w:r w:rsidR="00AC02B8"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frontal and temporal regions were performed a posteriori. A sample of 53 patients with diagnos</w:t>
      </w:r>
      <w:r w:rsidR="00AC02B8" w:rsidRPr="00A92835">
        <w:rPr>
          <w:rFonts w:ascii="Book Antiqua" w:hAnsi="Book Antiqua" w:cs="BookAntiqua-Bold"/>
          <w:bCs/>
          <w:sz w:val="24"/>
          <w:szCs w:val="24"/>
          <w:lang w:val="en-GB"/>
        </w:rPr>
        <w:t>e</w:t>
      </w:r>
      <w:r w:rsidRPr="00A92835">
        <w:rPr>
          <w:rFonts w:ascii="Book Antiqua" w:hAnsi="Book Antiqua" w:cs="BookAntiqua-Bold"/>
          <w:bCs/>
          <w:sz w:val="24"/>
          <w:szCs w:val="24"/>
          <w:lang w:val="en-GB"/>
        </w:rPr>
        <w:t xml:space="preserve">s of schizophrenia or schizoaffective disorder in </w:t>
      </w:r>
      <w:r w:rsidR="00A82AFB" w:rsidRPr="00A92835">
        <w:rPr>
          <w:rFonts w:ascii="Book Antiqua" w:hAnsi="Book Antiqua" w:cs="BookAntiqua-Bold"/>
          <w:bCs/>
          <w:sz w:val="24"/>
          <w:szCs w:val="24"/>
          <w:lang w:val="en-GB"/>
        </w:rPr>
        <w:t>the</w:t>
      </w:r>
      <w:r w:rsidR="00AC02B8" w:rsidRPr="00A92835">
        <w:rPr>
          <w:rFonts w:ascii="Book Antiqua" w:hAnsi="Book Antiqua" w:cs="BookAntiqua-Bold"/>
          <w:bCs/>
          <w:sz w:val="24"/>
          <w:szCs w:val="24"/>
          <w:lang w:val="en-GB"/>
        </w:rPr>
        <w:t xml:space="preserve"> </w:t>
      </w:r>
      <w:r w:rsidRPr="00A92835">
        <w:rPr>
          <w:rFonts w:ascii="Book Antiqua" w:hAnsi="Book Antiqua" w:cs="BookAntiqua-Bold"/>
          <w:bCs/>
          <w:sz w:val="24"/>
          <w:szCs w:val="24"/>
          <w:lang w:val="en-GB"/>
        </w:rPr>
        <w:t>early course was included. They were symptomatically stable and</w:t>
      </w:r>
      <w:r w:rsidR="00CD7A7F"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consequently</w:t>
      </w:r>
      <w:r w:rsidR="00AC02B8" w:rsidRPr="00A92835">
        <w:rPr>
          <w:rFonts w:ascii="Book Antiqua" w:hAnsi="Book Antiqua" w:cs="BookAntiqua-Bold"/>
          <w:bCs/>
          <w:sz w:val="24"/>
          <w:szCs w:val="24"/>
          <w:lang w:val="en-GB"/>
        </w:rPr>
        <w:t>, their</w:t>
      </w:r>
      <w:r w:rsidRPr="00A92835">
        <w:rPr>
          <w:rFonts w:ascii="Book Antiqua" w:hAnsi="Book Antiqua" w:cs="BookAntiqua-Bold"/>
          <w:bCs/>
          <w:sz w:val="24"/>
          <w:szCs w:val="24"/>
          <w:lang w:val="en-GB"/>
        </w:rPr>
        <w:t xml:space="preserve"> doses of antipsychotics were also stable. Cognitive remediation was an integrated approach that combined cognitive computer training and group-based social cognitive exercises. </w:t>
      </w:r>
      <w:r w:rsidR="00AC02B8" w:rsidRPr="00A92835">
        <w:rPr>
          <w:rFonts w:ascii="Book Antiqua" w:hAnsi="Book Antiqua" w:cs="BookAntiqua-Bold"/>
          <w:bCs/>
          <w:sz w:val="24"/>
          <w:szCs w:val="24"/>
          <w:lang w:val="en-GB"/>
        </w:rPr>
        <w:t>A c</w:t>
      </w:r>
      <w:r w:rsidRPr="00A92835">
        <w:rPr>
          <w:rFonts w:ascii="Book Antiqua" w:hAnsi="Book Antiqua" w:cs="BookAntiqua-Bold"/>
          <w:bCs/>
          <w:sz w:val="24"/>
          <w:szCs w:val="24"/>
          <w:lang w:val="en-GB"/>
        </w:rPr>
        <w:t xml:space="preserve">ontrol group followed an active control based on supportive therapy to improve illness management. It provided psychoeducation and coping strategies training. </w:t>
      </w:r>
    </w:p>
    <w:p w14:paraId="17E99C42" w14:textId="47AE101F"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Astoundingly, patients who received cognitive remediation </w:t>
      </w:r>
      <w:r w:rsidR="00AC02B8" w:rsidRPr="00A92835">
        <w:rPr>
          <w:rFonts w:ascii="Book Antiqua" w:hAnsi="Book Antiqua" w:cs="BookAntiqua-Bold"/>
          <w:bCs/>
          <w:sz w:val="24"/>
          <w:szCs w:val="24"/>
          <w:lang w:val="en-GB"/>
        </w:rPr>
        <w:t xml:space="preserve">showed </w:t>
      </w:r>
      <w:r w:rsidRPr="00A92835">
        <w:rPr>
          <w:rFonts w:ascii="Book Antiqua" w:hAnsi="Book Antiqua" w:cs="BookAntiqua-Bold"/>
          <w:bCs/>
          <w:sz w:val="24"/>
          <w:szCs w:val="24"/>
          <w:lang w:val="en-GB"/>
        </w:rPr>
        <w:t>greater preservation of grey matter volume over 2 years. A main effect of time indicated loss of grey matter in some brain areas</w:t>
      </w:r>
      <w:r w:rsidR="00AC02B8"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t>
      </w:r>
      <w:r w:rsidR="00AC02B8" w:rsidRPr="00A92835">
        <w:rPr>
          <w:rFonts w:ascii="Book Antiqua" w:hAnsi="Book Antiqua" w:cs="BookAntiqua-Bold"/>
          <w:bCs/>
          <w:sz w:val="24"/>
          <w:szCs w:val="24"/>
          <w:lang w:val="en-GB"/>
        </w:rPr>
        <w:t xml:space="preserve">such as </w:t>
      </w:r>
      <w:r w:rsidRPr="00A92835">
        <w:rPr>
          <w:rFonts w:ascii="Book Antiqua" w:hAnsi="Book Antiqua" w:cs="BookAntiqua-Bold"/>
          <w:bCs/>
          <w:sz w:val="24"/>
          <w:szCs w:val="24"/>
          <w:lang w:val="en-GB"/>
        </w:rPr>
        <w:t>the bilateral cerebellum, left medial and posterior cingulate. Additionally, an interacti</w:t>
      </w:r>
      <w:r w:rsidR="00AC02B8" w:rsidRPr="00A92835">
        <w:rPr>
          <w:rFonts w:ascii="Book Antiqua" w:hAnsi="Book Antiqua" w:cs="BookAntiqua-Bold"/>
          <w:bCs/>
          <w:sz w:val="24"/>
          <w:szCs w:val="24"/>
          <w:lang w:val="en-GB"/>
        </w:rPr>
        <w:t>ve</w:t>
      </w:r>
      <w:r w:rsidRPr="00A92835">
        <w:rPr>
          <w:rFonts w:ascii="Book Antiqua" w:hAnsi="Book Antiqua" w:cs="BookAntiqua-Bold"/>
          <w:bCs/>
          <w:sz w:val="24"/>
          <w:szCs w:val="24"/>
          <w:lang w:val="en-GB"/>
        </w:rPr>
        <w:t xml:space="preserve"> effect of time and treatment suggested that patients showed less g</w:t>
      </w:r>
      <w:r w:rsidR="00E33BC1" w:rsidRPr="00A92835">
        <w:rPr>
          <w:rFonts w:ascii="Book Antiqua" w:hAnsi="Book Antiqua" w:cs="BookAntiqua-Bold"/>
          <w:bCs/>
          <w:sz w:val="24"/>
          <w:szCs w:val="24"/>
          <w:lang w:val="en-GB"/>
        </w:rPr>
        <w:t xml:space="preserve">rey matter loss in the left </w:t>
      </w:r>
      <w:proofErr w:type="spellStart"/>
      <w:r w:rsidR="00E33BC1" w:rsidRPr="00A92835">
        <w:rPr>
          <w:rFonts w:ascii="Book Antiqua" w:hAnsi="Book Antiqua" w:cs="BookAntiqua-Bold"/>
          <w:bCs/>
          <w:sz w:val="24"/>
          <w:szCs w:val="24"/>
          <w:lang w:val="en-GB"/>
        </w:rPr>
        <w:t>para</w:t>
      </w:r>
      <w:r w:rsidRPr="00A92835">
        <w:rPr>
          <w:rFonts w:ascii="Book Antiqua" w:hAnsi="Book Antiqua" w:cs="BookAntiqua-Bold"/>
          <w:bCs/>
          <w:sz w:val="24"/>
          <w:szCs w:val="24"/>
          <w:lang w:val="en-GB"/>
        </w:rPr>
        <w:t>hippocampal</w:t>
      </w:r>
      <w:proofErr w:type="spellEnd"/>
      <w:r w:rsidRPr="00A92835">
        <w:rPr>
          <w:rFonts w:ascii="Book Antiqua" w:hAnsi="Book Antiqua" w:cs="BookAntiqua-Bold"/>
          <w:bCs/>
          <w:sz w:val="24"/>
          <w:szCs w:val="24"/>
          <w:lang w:val="en-GB"/>
        </w:rPr>
        <w:t xml:space="preserve"> and fusiform gyrus and even greater grey matter increases in the left amygdala</w:t>
      </w:r>
      <w:r w:rsidR="00AC02B8" w:rsidRPr="00A92835">
        <w:rPr>
          <w:rFonts w:ascii="Book Antiqua" w:hAnsi="Book Antiqua" w:cs="BookAntiqua-Bold"/>
          <w:bCs/>
          <w:sz w:val="24"/>
          <w:szCs w:val="24"/>
          <w:lang w:val="en-GB"/>
        </w:rPr>
        <w:t xml:space="preserve"> following cognitive remediation</w:t>
      </w:r>
      <w:r w:rsidRPr="00A92835">
        <w:rPr>
          <w:rFonts w:ascii="Book Antiqua" w:hAnsi="Book Antiqua" w:cs="BookAntiqua-Bold"/>
          <w:bCs/>
          <w:sz w:val="24"/>
          <w:szCs w:val="24"/>
          <w:lang w:val="en-GB"/>
        </w:rPr>
        <w:t>. Interestingly, th</w:t>
      </w:r>
      <w:r w:rsidR="00AC02B8" w:rsidRPr="00A92835">
        <w:rPr>
          <w:rFonts w:ascii="Book Antiqua" w:hAnsi="Book Antiqua" w:cs="BookAntiqua-Bold"/>
          <w:bCs/>
          <w:sz w:val="24"/>
          <w:szCs w:val="24"/>
          <w:lang w:val="en-GB"/>
        </w:rPr>
        <w:t>e</w:t>
      </w:r>
      <w:r w:rsidRPr="00A92835">
        <w:rPr>
          <w:rFonts w:ascii="Book Antiqua" w:hAnsi="Book Antiqua" w:cs="BookAntiqua-Bold"/>
          <w:bCs/>
          <w:sz w:val="24"/>
          <w:szCs w:val="24"/>
          <w:lang w:val="en-GB"/>
        </w:rPr>
        <w:t xml:space="preserve">se changes were statistically related to cognition changes. </w:t>
      </w:r>
      <w:r w:rsidR="00AC02B8" w:rsidRPr="00A92835">
        <w:rPr>
          <w:rFonts w:ascii="Book Antiqua" w:hAnsi="Book Antiqua" w:cs="BookAntiqua-Bold"/>
          <w:bCs/>
          <w:sz w:val="24"/>
          <w:szCs w:val="24"/>
          <w:lang w:val="en-GB"/>
        </w:rPr>
        <w:t>The a</w:t>
      </w:r>
      <w:r w:rsidRPr="00A92835">
        <w:rPr>
          <w:rFonts w:ascii="Book Antiqua" w:hAnsi="Book Antiqua" w:cs="BookAntiqua-Bold"/>
          <w:bCs/>
          <w:sz w:val="24"/>
          <w:szCs w:val="24"/>
          <w:lang w:val="en-GB"/>
        </w:rPr>
        <w:t xml:space="preserve">uthors appealed to the possible </w:t>
      </w:r>
      <w:proofErr w:type="spellStart"/>
      <w:r w:rsidRPr="00A92835">
        <w:rPr>
          <w:rFonts w:ascii="Book Antiqua" w:hAnsi="Book Antiqua" w:cs="BookAntiqua-Bold"/>
          <w:bCs/>
          <w:sz w:val="24"/>
          <w:szCs w:val="24"/>
          <w:lang w:val="en-GB"/>
        </w:rPr>
        <w:t>neurobiologic</w:t>
      </w:r>
      <w:proofErr w:type="spellEnd"/>
      <w:r w:rsidRPr="00A92835">
        <w:rPr>
          <w:rFonts w:ascii="Book Antiqua" w:hAnsi="Book Antiqua" w:cs="BookAntiqua-Bold"/>
          <w:bCs/>
          <w:sz w:val="24"/>
          <w:szCs w:val="24"/>
          <w:lang w:val="en-GB"/>
        </w:rPr>
        <w:t xml:space="preserve"> protective effects of cognitive remediation</w:t>
      </w:r>
      <w:r w:rsidR="00AC02B8"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particularly in early schizophrenia. Unfortunately, this work has not </w:t>
      </w:r>
      <w:r w:rsidR="00AC02B8" w:rsidRPr="00A92835">
        <w:rPr>
          <w:rFonts w:ascii="Book Antiqua" w:hAnsi="Book Antiqua" w:cs="BookAntiqua-Bold"/>
          <w:bCs/>
          <w:sz w:val="24"/>
          <w:szCs w:val="24"/>
          <w:lang w:val="en-GB"/>
        </w:rPr>
        <w:t xml:space="preserve">yet </w:t>
      </w:r>
      <w:r w:rsidRPr="00A92835">
        <w:rPr>
          <w:rFonts w:ascii="Book Antiqua" w:hAnsi="Book Antiqua" w:cs="BookAntiqua-Bold"/>
          <w:bCs/>
          <w:sz w:val="24"/>
          <w:szCs w:val="24"/>
          <w:lang w:val="en-GB"/>
        </w:rPr>
        <w:t>been replicated.</w:t>
      </w:r>
    </w:p>
    <w:p w14:paraId="781C44DF"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sz w:val="24"/>
          <w:szCs w:val="24"/>
          <w:lang w:val="en-GB"/>
        </w:rPr>
      </w:pPr>
    </w:p>
    <w:p w14:paraId="6F8B285A" w14:textId="2F62B688" w:rsidR="00A75580" w:rsidRPr="00A92835" w:rsidRDefault="00A75580" w:rsidP="00451AA1">
      <w:pPr>
        <w:autoSpaceDE w:val="0"/>
        <w:autoSpaceDN w:val="0"/>
        <w:adjustRightInd w:val="0"/>
        <w:spacing w:after="0" w:line="360" w:lineRule="auto"/>
        <w:jc w:val="both"/>
        <w:rPr>
          <w:rFonts w:ascii="Book Antiqua" w:hAnsi="Book Antiqua" w:cs="BookAntiqua"/>
          <w:sz w:val="24"/>
          <w:szCs w:val="24"/>
          <w:lang w:val="en-GB"/>
        </w:rPr>
      </w:pPr>
      <w:r w:rsidRPr="00A92835">
        <w:rPr>
          <w:rFonts w:ascii="Book Antiqua" w:hAnsi="Book Antiqua" w:cs="BookAntiqua-BoldItalic"/>
          <w:b/>
          <w:bCs/>
          <w:i/>
          <w:iCs/>
          <w:sz w:val="24"/>
          <w:szCs w:val="24"/>
          <w:lang w:val="en-GB"/>
        </w:rPr>
        <w:t xml:space="preserve">Third period: </w:t>
      </w:r>
      <w:r w:rsidR="006A7AEF" w:rsidRPr="00A92835">
        <w:rPr>
          <w:rFonts w:ascii="Book Antiqua" w:hAnsi="Book Antiqua" w:cs="BookAntiqua-BoldItalic"/>
          <w:b/>
          <w:bCs/>
          <w:i/>
          <w:iCs/>
          <w:sz w:val="24"/>
          <w:szCs w:val="24"/>
          <w:lang w:val="en-GB"/>
        </w:rPr>
        <w:t>G</w:t>
      </w:r>
      <w:r w:rsidRPr="00A92835">
        <w:rPr>
          <w:rFonts w:ascii="Book Antiqua" w:hAnsi="Book Antiqua" w:cs="BookAntiqua-BoldItalic"/>
          <w:b/>
          <w:bCs/>
          <w:i/>
          <w:iCs/>
          <w:sz w:val="24"/>
          <w:szCs w:val="24"/>
          <w:lang w:val="en-GB"/>
        </w:rPr>
        <w:t xml:space="preserve">oing beyond </w:t>
      </w:r>
      <w:proofErr w:type="spellStart"/>
      <w:r w:rsidRPr="00A92835">
        <w:rPr>
          <w:rFonts w:ascii="Book Antiqua" w:hAnsi="Book Antiqua" w:cs="BookAntiqua-BoldItalic"/>
          <w:b/>
          <w:bCs/>
          <w:i/>
          <w:iCs/>
          <w:sz w:val="24"/>
          <w:szCs w:val="24"/>
          <w:lang w:val="en-GB"/>
        </w:rPr>
        <w:t>hypofrontality</w:t>
      </w:r>
      <w:proofErr w:type="spellEnd"/>
      <w:r w:rsidRPr="00A92835">
        <w:rPr>
          <w:rFonts w:ascii="Book Antiqua" w:hAnsi="Book Antiqua" w:cs="BookAntiqua-BoldItalic"/>
          <w:b/>
          <w:bCs/>
          <w:i/>
          <w:iCs/>
          <w:sz w:val="24"/>
          <w:szCs w:val="24"/>
          <w:lang w:val="en-GB"/>
        </w:rPr>
        <w:t xml:space="preserve"> and testing connectivity changes </w:t>
      </w:r>
    </w:p>
    <w:p w14:paraId="489802F3" w14:textId="02FF411E" w:rsidR="00A75580" w:rsidRPr="00A92835" w:rsidRDefault="007B3A2E" w:rsidP="00451AA1">
      <w:pPr>
        <w:autoSpaceDE w:val="0"/>
        <w:autoSpaceDN w:val="0"/>
        <w:adjustRightInd w:val="0"/>
        <w:spacing w:after="0" w:line="360" w:lineRule="auto"/>
        <w:jc w:val="both"/>
        <w:rPr>
          <w:rFonts w:ascii="Book Antiqua" w:hAnsi="Book Antiqua" w:cs="BookAntiqua-Bold"/>
          <w:bCs/>
          <w:sz w:val="24"/>
          <w:szCs w:val="24"/>
          <w:lang w:val="en-GB"/>
        </w:rPr>
      </w:pPr>
      <w:proofErr w:type="spellStart"/>
      <w:r w:rsidRPr="00A92835">
        <w:rPr>
          <w:rFonts w:ascii="Book Antiqua" w:hAnsi="Book Antiqua" w:cs="BookAntiqua-Bold"/>
          <w:bCs/>
          <w:sz w:val="24"/>
          <w:szCs w:val="24"/>
          <w:lang w:val="en-GB"/>
        </w:rPr>
        <w:t>Penadés</w:t>
      </w:r>
      <w:proofErr w:type="spellEnd"/>
      <w:r w:rsidRPr="00A92835">
        <w:rPr>
          <w:rFonts w:ascii="Book Antiqua" w:hAnsi="Book Antiqua" w:cs="BookAntiqua-Bold"/>
          <w:bCs/>
          <w:sz w:val="24"/>
          <w:szCs w:val="24"/>
          <w:lang w:val="en-GB"/>
        </w:rPr>
        <w:t xml:space="preserve"> </w:t>
      </w:r>
      <w:r w:rsidR="00F11FE4" w:rsidRPr="0004091F">
        <w:rPr>
          <w:rFonts w:ascii="Book Antiqua" w:hAnsi="Book Antiqua" w:cs="BookAntiqua-Bold"/>
          <w:bCs/>
          <w:i/>
          <w:sz w:val="24"/>
          <w:szCs w:val="24"/>
          <w:lang w:val="en-GB"/>
        </w:rPr>
        <w:t xml:space="preserve">et </w:t>
      </w:r>
      <w:proofErr w:type="gramStart"/>
      <w:r w:rsidR="00F11FE4" w:rsidRPr="0004091F">
        <w:rPr>
          <w:rFonts w:ascii="Book Antiqua" w:hAnsi="Book Antiqua" w:cs="BookAntiqua-Bold"/>
          <w:bCs/>
          <w:i/>
          <w:sz w:val="24"/>
          <w:szCs w:val="24"/>
          <w:lang w:val="en-GB"/>
        </w:rPr>
        <w:t>al</w:t>
      </w:r>
      <w:r w:rsidR="00F11FE4" w:rsidRPr="00A92835">
        <w:rPr>
          <w:rFonts w:ascii="Book Antiqua" w:hAnsi="Book Antiqua" w:cs="BookAntiqua-Bold"/>
          <w:bCs/>
          <w:sz w:val="24"/>
          <w:szCs w:val="24"/>
          <w:vertAlign w:val="superscript"/>
          <w:lang w:val="en-GB"/>
        </w:rPr>
        <w:t>[</w:t>
      </w:r>
      <w:proofErr w:type="gramEnd"/>
      <w:r w:rsidR="00F11FE4" w:rsidRPr="00A92835">
        <w:rPr>
          <w:rFonts w:ascii="Book Antiqua" w:hAnsi="Book Antiqua" w:cs="BookAntiqua-Bold"/>
          <w:bCs/>
          <w:sz w:val="24"/>
          <w:szCs w:val="24"/>
          <w:vertAlign w:val="superscript"/>
          <w:lang w:val="en-GB"/>
        </w:rPr>
        <w:t>2</w:t>
      </w:r>
      <w:r w:rsidR="00F11FE4">
        <w:rPr>
          <w:rFonts w:ascii="Book Antiqua" w:hAnsi="Book Antiqua" w:cs="BookAntiqua-Bold" w:hint="eastAsia"/>
          <w:bCs/>
          <w:sz w:val="24"/>
          <w:szCs w:val="24"/>
          <w:vertAlign w:val="superscript"/>
          <w:lang w:val="en-GB" w:eastAsia="zh-CN"/>
        </w:rPr>
        <w:t>1</w:t>
      </w:r>
      <w:r w:rsidR="00F11FE4" w:rsidRPr="00A92835">
        <w:rPr>
          <w:rFonts w:ascii="Book Antiqua" w:hAnsi="Book Antiqua" w:cs="BookAntiqua-Bold"/>
          <w:bCs/>
          <w:sz w:val="24"/>
          <w:szCs w:val="24"/>
          <w:vertAlign w:val="superscript"/>
          <w:lang w:val="en-GB"/>
        </w:rPr>
        <w:t>]</w:t>
      </w:r>
      <w:r w:rsidR="00A75580" w:rsidRPr="00A92835">
        <w:rPr>
          <w:rFonts w:ascii="Book Antiqua" w:hAnsi="Book Antiqua" w:cs="BookAntiqua-Bold"/>
          <w:bCs/>
          <w:sz w:val="24"/>
          <w:szCs w:val="24"/>
          <w:lang w:val="en-GB"/>
        </w:rPr>
        <w:t xml:space="preserve"> conducted a trial using a whole-brain approach that combined fMRI and diffusion tensor imaging (DTI). They investigated the effect of cognitive remediation on brain functioning in a randomised</w:t>
      </w:r>
      <w:r w:rsidR="00AC02B8"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controlled trial with 30 schizophrenia outpatients with an experimental </w:t>
      </w:r>
      <w:r w:rsidR="00AC02B8" w:rsidRPr="00A92835">
        <w:rPr>
          <w:rFonts w:ascii="Book Antiqua" w:hAnsi="Book Antiqua" w:cs="BookAntiqua-Bold"/>
          <w:bCs/>
          <w:sz w:val="24"/>
          <w:szCs w:val="24"/>
          <w:lang w:val="en-GB"/>
        </w:rPr>
        <w:t xml:space="preserve">group </w:t>
      </w:r>
      <w:r w:rsidR="00A75580" w:rsidRPr="00A92835">
        <w:rPr>
          <w:rFonts w:ascii="Book Antiqua" w:hAnsi="Book Antiqua" w:cs="BookAntiqua-Bold"/>
          <w:bCs/>
          <w:sz w:val="24"/>
          <w:szCs w:val="24"/>
          <w:lang w:val="en-GB"/>
        </w:rPr>
        <w:t xml:space="preserve">and an active control group. Additionally, 15 healthy volunteers were also included as a second comparison group. Cognitive remediation consisted </w:t>
      </w:r>
      <w:r w:rsidR="00AC02B8" w:rsidRPr="00A92835">
        <w:rPr>
          <w:rFonts w:ascii="Book Antiqua" w:hAnsi="Book Antiqua" w:cs="BookAntiqua-Bold"/>
          <w:bCs/>
          <w:sz w:val="24"/>
          <w:szCs w:val="24"/>
          <w:lang w:val="en-GB"/>
        </w:rPr>
        <w:t>of</w:t>
      </w:r>
      <w:r w:rsidR="00A75580" w:rsidRPr="00A92835">
        <w:rPr>
          <w:rFonts w:ascii="Book Antiqua" w:hAnsi="Book Antiqua" w:cs="BookAntiqua-Bold"/>
          <w:bCs/>
          <w:sz w:val="24"/>
          <w:szCs w:val="24"/>
          <w:lang w:val="en-GB"/>
        </w:rPr>
        <w:t xml:space="preserve"> an individual strategy-learning-based treatment implemented by a trained therapist</w:t>
      </w:r>
      <w:r w:rsidR="00AC02B8"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based on paper and pencil exercises. </w:t>
      </w:r>
      <w:r w:rsidR="00AC02B8" w:rsidRPr="00A92835">
        <w:rPr>
          <w:rFonts w:ascii="Book Antiqua" w:hAnsi="Book Antiqua" w:cs="BookAntiqua-Bold"/>
          <w:bCs/>
          <w:sz w:val="24"/>
          <w:szCs w:val="24"/>
          <w:lang w:val="en-GB"/>
        </w:rPr>
        <w:t>The c</w:t>
      </w:r>
      <w:r w:rsidR="00A75580" w:rsidRPr="00A92835">
        <w:rPr>
          <w:rFonts w:ascii="Book Antiqua" w:hAnsi="Book Antiqua" w:cs="BookAntiqua-Bold"/>
          <w:bCs/>
          <w:sz w:val="24"/>
          <w:szCs w:val="24"/>
          <w:lang w:val="en-GB"/>
        </w:rPr>
        <w:t xml:space="preserve">ontrol group used an active control </w:t>
      </w:r>
      <w:r w:rsidR="00AC02B8" w:rsidRPr="00A92835">
        <w:rPr>
          <w:rFonts w:ascii="Book Antiqua" w:hAnsi="Book Antiqua" w:cs="BookAntiqua-Bold"/>
          <w:bCs/>
          <w:sz w:val="24"/>
          <w:szCs w:val="24"/>
          <w:lang w:val="en-GB"/>
        </w:rPr>
        <w:t xml:space="preserve">with an identical duration </w:t>
      </w:r>
      <w:r w:rsidR="00A75580" w:rsidRPr="00A92835">
        <w:rPr>
          <w:rFonts w:ascii="Book Antiqua" w:hAnsi="Book Antiqua" w:cs="BookAntiqua-Bold"/>
          <w:bCs/>
          <w:sz w:val="24"/>
          <w:szCs w:val="24"/>
          <w:lang w:val="en-GB"/>
        </w:rPr>
        <w:t xml:space="preserve">based on an individual social skills training that provided information about illness management. Brain activation patterns were assessed during an n-back task using independent component analysis as implemented </w:t>
      </w:r>
      <w:r w:rsidR="00A75580" w:rsidRPr="00A92835">
        <w:rPr>
          <w:rFonts w:ascii="Book Antiqua" w:hAnsi="Book Antiqua" w:cs="BookAntiqua-Bold"/>
          <w:bCs/>
          <w:sz w:val="24"/>
          <w:szCs w:val="24"/>
          <w:lang w:val="en-GB"/>
        </w:rPr>
        <w:lastRenderedPageBreak/>
        <w:t xml:space="preserve">in multivariate exploratory linear decomposition into independent components. This analysis showed clear differences between schizophrenia patients and healthy participants. </w:t>
      </w:r>
      <w:r w:rsidR="00AC02B8" w:rsidRPr="00A92835">
        <w:rPr>
          <w:rFonts w:ascii="Book Antiqua" w:hAnsi="Book Antiqua" w:cs="BookAntiqua-Bold"/>
          <w:bCs/>
          <w:sz w:val="24"/>
          <w:szCs w:val="24"/>
          <w:lang w:val="en-GB"/>
        </w:rPr>
        <w:t>D</w:t>
      </w:r>
      <w:r w:rsidR="00A75580" w:rsidRPr="00A92835">
        <w:rPr>
          <w:rFonts w:ascii="Book Antiqua" w:hAnsi="Book Antiqua" w:cs="BookAntiqua-Bold"/>
          <w:bCs/>
          <w:sz w:val="24"/>
          <w:szCs w:val="24"/>
          <w:lang w:val="en-GB"/>
        </w:rPr>
        <w:t xml:space="preserve">espite having performed similarly </w:t>
      </w:r>
      <w:r w:rsidR="00AC02B8" w:rsidRPr="00A92835">
        <w:rPr>
          <w:rFonts w:ascii="Book Antiqua" w:hAnsi="Book Antiqua" w:cs="BookAntiqua-Bold"/>
          <w:bCs/>
          <w:sz w:val="24"/>
          <w:szCs w:val="24"/>
          <w:lang w:val="en-GB"/>
        </w:rPr>
        <w:t xml:space="preserve">on </w:t>
      </w:r>
      <w:r w:rsidR="00A75580" w:rsidRPr="00A92835">
        <w:rPr>
          <w:rFonts w:ascii="Book Antiqua" w:hAnsi="Book Antiqua" w:cs="BookAntiqua-Bold"/>
          <w:bCs/>
          <w:sz w:val="24"/>
          <w:szCs w:val="24"/>
          <w:lang w:val="en-GB"/>
        </w:rPr>
        <w:t xml:space="preserve">the n-back task, patients with schizophrenia showed two different networks </w:t>
      </w:r>
      <w:r w:rsidR="00AC02B8" w:rsidRPr="00A92835">
        <w:rPr>
          <w:rFonts w:ascii="Book Antiqua" w:hAnsi="Book Antiqua" w:cs="BookAntiqua-Bold"/>
          <w:bCs/>
          <w:sz w:val="24"/>
          <w:szCs w:val="24"/>
          <w:lang w:val="en-GB"/>
        </w:rPr>
        <w:t xml:space="preserve">that were </w:t>
      </w:r>
      <w:r w:rsidR="00A75580" w:rsidRPr="00A92835">
        <w:rPr>
          <w:rFonts w:ascii="Book Antiqua" w:hAnsi="Book Antiqua" w:cs="BookAntiqua-Bold"/>
          <w:bCs/>
          <w:sz w:val="24"/>
          <w:szCs w:val="24"/>
          <w:lang w:val="en-GB"/>
        </w:rPr>
        <w:t xml:space="preserve">overactive </w:t>
      </w:r>
      <w:r w:rsidR="00AC02B8" w:rsidRPr="00A92835">
        <w:rPr>
          <w:rFonts w:ascii="Book Antiqua" w:hAnsi="Book Antiqua" w:cs="BookAntiqua-Bold"/>
          <w:bCs/>
          <w:sz w:val="24"/>
          <w:szCs w:val="24"/>
          <w:lang w:val="en-GB"/>
        </w:rPr>
        <w:t>compared to</w:t>
      </w:r>
      <w:r w:rsidR="00A75580" w:rsidRPr="00A92835">
        <w:rPr>
          <w:rFonts w:ascii="Book Antiqua" w:hAnsi="Book Antiqua" w:cs="BookAntiqua-Bold"/>
          <w:bCs/>
          <w:sz w:val="24"/>
          <w:szCs w:val="24"/>
          <w:lang w:val="en-GB"/>
        </w:rPr>
        <w:t xml:space="preserve"> the healthy participants: </w:t>
      </w:r>
      <w:r w:rsidR="00AC02B8"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central executive network and default mode network. After treatment, </w:t>
      </w:r>
      <w:r w:rsidR="00AC02B8"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activation pattern significantly changed only in the cognitive remediation group in the sense of normalising toward</w:t>
      </w:r>
      <w:r w:rsidR="00AC02B8" w:rsidRPr="00A92835">
        <w:rPr>
          <w:rFonts w:ascii="Book Antiqua" w:hAnsi="Book Antiqua" w:cs="BookAntiqua-Bold"/>
          <w:bCs/>
          <w:sz w:val="24"/>
          <w:szCs w:val="24"/>
          <w:lang w:val="en-GB"/>
        </w:rPr>
        <w:t>s</w:t>
      </w:r>
      <w:r w:rsidR="00A75580" w:rsidRPr="00A92835">
        <w:rPr>
          <w:rFonts w:ascii="Book Antiqua" w:hAnsi="Book Antiqua" w:cs="BookAntiqua-Bold"/>
          <w:bCs/>
          <w:sz w:val="24"/>
          <w:szCs w:val="24"/>
          <w:lang w:val="en-GB"/>
        </w:rPr>
        <w:t xml:space="preserve"> the patterns observed in healthy controls Thus, decreased activation was found in the left superior parietal lobule and bilateral middle frontal gyri. In addition, decreased activity in the default-mode network was found in the left </w:t>
      </w:r>
      <w:proofErr w:type="spellStart"/>
      <w:r w:rsidR="00A75580" w:rsidRPr="00A92835">
        <w:rPr>
          <w:rFonts w:ascii="Book Antiqua" w:hAnsi="Book Antiqua" w:cs="BookAntiqua-Bold"/>
          <w:bCs/>
          <w:sz w:val="24"/>
          <w:szCs w:val="24"/>
          <w:lang w:val="en-GB"/>
        </w:rPr>
        <w:t>precuneus</w:t>
      </w:r>
      <w:proofErr w:type="spellEnd"/>
      <w:r w:rsidR="00A75580" w:rsidRPr="00A92835">
        <w:rPr>
          <w:rFonts w:ascii="Book Antiqua" w:hAnsi="Book Antiqua" w:cs="BookAntiqua-Bold"/>
          <w:bCs/>
          <w:sz w:val="24"/>
          <w:szCs w:val="24"/>
          <w:lang w:val="en-GB"/>
        </w:rPr>
        <w:t xml:space="preserve"> and middle frontal gyrus, among other</w:t>
      </w:r>
      <w:r w:rsidR="00AC02B8" w:rsidRPr="00A92835">
        <w:rPr>
          <w:rFonts w:ascii="Book Antiqua" w:hAnsi="Book Antiqua" w:cs="BookAntiqua-Bold"/>
          <w:bCs/>
          <w:sz w:val="24"/>
          <w:szCs w:val="24"/>
          <w:lang w:val="en-GB"/>
        </w:rPr>
        <w:t xml:space="preserve"> areas,</w:t>
      </w:r>
      <w:r w:rsidR="00A75580" w:rsidRPr="00A92835">
        <w:rPr>
          <w:rFonts w:ascii="Book Antiqua" w:hAnsi="Book Antiqua" w:cs="BookAntiqua-Bold"/>
          <w:bCs/>
          <w:sz w:val="24"/>
          <w:szCs w:val="24"/>
          <w:lang w:val="en-GB"/>
        </w:rPr>
        <w:t xml:space="preserve"> allow</w:t>
      </w:r>
      <w:r w:rsidR="00AC02B8" w:rsidRPr="00A92835">
        <w:rPr>
          <w:rFonts w:ascii="Book Antiqua" w:hAnsi="Book Antiqua" w:cs="BookAntiqua-Bold"/>
          <w:bCs/>
          <w:sz w:val="24"/>
          <w:szCs w:val="24"/>
          <w:lang w:val="en-GB"/>
        </w:rPr>
        <w:t>ing for</w:t>
      </w:r>
      <w:r w:rsidR="00A75580" w:rsidRPr="00A92835">
        <w:rPr>
          <w:rFonts w:ascii="Book Antiqua" w:hAnsi="Book Antiqua" w:cs="BookAntiqua-Bold"/>
          <w:bCs/>
          <w:sz w:val="24"/>
          <w:szCs w:val="24"/>
          <w:lang w:val="en-GB"/>
        </w:rPr>
        <w:t xml:space="preserve"> activati</w:t>
      </w:r>
      <w:r w:rsidR="00B2290A" w:rsidRPr="00A92835">
        <w:rPr>
          <w:rFonts w:ascii="Book Antiqua" w:hAnsi="Book Antiqua" w:cs="BookAntiqua-Bold"/>
          <w:bCs/>
          <w:sz w:val="24"/>
          <w:szCs w:val="24"/>
          <w:lang w:val="en-GB"/>
        </w:rPr>
        <w:t>on</w:t>
      </w:r>
      <w:r w:rsidR="00A75580" w:rsidRPr="00A92835">
        <w:rPr>
          <w:rFonts w:ascii="Book Antiqua" w:hAnsi="Book Antiqua" w:cs="BookAntiqua-Bold"/>
          <w:bCs/>
          <w:sz w:val="24"/>
          <w:szCs w:val="24"/>
          <w:lang w:val="en-GB"/>
        </w:rPr>
        <w:t xml:space="preserve"> </w:t>
      </w:r>
      <w:r w:rsidR="00AC02B8" w:rsidRPr="00A92835">
        <w:rPr>
          <w:rFonts w:ascii="Book Antiqua" w:hAnsi="Book Antiqua" w:cs="BookAntiqua-Bold"/>
          <w:bCs/>
          <w:sz w:val="24"/>
          <w:szCs w:val="24"/>
          <w:lang w:val="en-GB"/>
        </w:rPr>
        <w:t xml:space="preserve">of </w:t>
      </w:r>
      <w:r w:rsidR="00A75580" w:rsidRPr="00A92835">
        <w:rPr>
          <w:rFonts w:ascii="Book Antiqua" w:hAnsi="Book Antiqua" w:cs="BookAntiqua-Bold"/>
          <w:bCs/>
          <w:sz w:val="24"/>
          <w:szCs w:val="24"/>
          <w:lang w:val="en-GB"/>
        </w:rPr>
        <w:t xml:space="preserve">the central executive network and deactivating </w:t>
      </w:r>
      <w:r w:rsidR="00AC02B8" w:rsidRPr="00A92835">
        <w:rPr>
          <w:rFonts w:ascii="Book Antiqua" w:hAnsi="Book Antiqua" w:cs="BookAntiqua-Bold"/>
          <w:bCs/>
          <w:sz w:val="24"/>
          <w:szCs w:val="24"/>
          <w:lang w:val="en-GB"/>
        </w:rPr>
        <w:t xml:space="preserve">of </w:t>
      </w:r>
      <w:r w:rsidR="00A75580" w:rsidRPr="00A92835">
        <w:rPr>
          <w:rFonts w:ascii="Book Antiqua" w:hAnsi="Book Antiqua" w:cs="BookAntiqua-Bold"/>
          <w:bCs/>
          <w:sz w:val="24"/>
          <w:szCs w:val="24"/>
          <w:lang w:val="en-GB"/>
        </w:rPr>
        <w:t xml:space="preserve">the default mode network in a more proper </w:t>
      </w:r>
      <w:r w:rsidR="00AC02B8" w:rsidRPr="00A92835">
        <w:rPr>
          <w:rFonts w:ascii="Book Antiqua" w:hAnsi="Book Antiqua" w:cs="BookAntiqua-Bold"/>
          <w:bCs/>
          <w:sz w:val="24"/>
          <w:szCs w:val="24"/>
          <w:lang w:val="en-GB"/>
        </w:rPr>
        <w:t>manner,</w:t>
      </w:r>
      <w:r w:rsidR="00A75580" w:rsidRPr="00A92835">
        <w:rPr>
          <w:rFonts w:ascii="Book Antiqua" w:hAnsi="Book Antiqua" w:cs="BookAntiqua-Bold"/>
          <w:bCs/>
          <w:sz w:val="24"/>
          <w:szCs w:val="24"/>
          <w:lang w:val="en-GB"/>
        </w:rPr>
        <w:t xml:space="preserve"> suggesting an improvement in the efficiency of both networks. Furthermore, analysis of white matter </w:t>
      </w:r>
      <w:r w:rsidR="00AC02B8" w:rsidRPr="00A92835">
        <w:rPr>
          <w:rFonts w:ascii="Book Antiqua" w:hAnsi="Book Antiqua" w:cs="BookAntiqua-Bold"/>
          <w:bCs/>
          <w:sz w:val="24"/>
          <w:szCs w:val="24"/>
          <w:lang w:val="en-GB"/>
        </w:rPr>
        <w:t xml:space="preserve">on </w:t>
      </w:r>
      <w:r w:rsidR="00A75580" w:rsidRPr="00A92835">
        <w:rPr>
          <w:rFonts w:ascii="Book Antiqua" w:hAnsi="Book Antiqua" w:cs="BookAntiqua-Bold"/>
          <w:bCs/>
          <w:sz w:val="24"/>
          <w:szCs w:val="24"/>
          <w:lang w:val="en-GB"/>
        </w:rPr>
        <w:t xml:space="preserve">DTI showed an increase in </w:t>
      </w:r>
      <w:r w:rsidR="00AC02B8"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fractional anisotropy index in the anterior part of the genu of the corpus callosum. Interestingly, after treatment</w:t>
      </w:r>
      <w:r w:rsidR="00AC02B8" w:rsidRPr="00A92835">
        <w:rPr>
          <w:rFonts w:ascii="Book Antiqua" w:hAnsi="Book Antiqua" w:cs="BookAntiqua-Bold"/>
          <w:bCs/>
          <w:sz w:val="24"/>
          <w:szCs w:val="24"/>
          <w:lang w:val="en-GB"/>
        </w:rPr>
        <w:t>,</w:t>
      </w:r>
      <w:r w:rsidR="00A75580" w:rsidRPr="00A92835">
        <w:rPr>
          <w:rFonts w:ascii="Book Antiqua" w:hAnsi="Book Antiqua" w:cs="BookAntiqua-Bold"/>
          <w:bCs/>
          <w:sz w:val="24"/>
          <w:szCs w:val="24"/>
          <w:lang w:val="en-GB"/>
        </w:rPr>
        <w:t xml:space="preserve"> statistically significant correlations were found </w:t>
      </w:r>
      <w:r w:rsidR="00AC02B8" w:rsidRPr="00A92835">
        <w:rPr>
          <w:rFonts w:ascii="Book Antiqua" w:hAnsi="Book Antiqua" w:cs="BookAntiqua-Bold"/>
          <w:bCs/>
          <w:sz w:val="24"/>
          <w:szCs w:val="24"/>
          <w:lang w:val="en-GB"/>
        </w:rPr>
        <w:t xml:space="preserve">among </w:t>
      </w:r>
      <w:r w:rsidR="00A75580" w:rsidRPr="00A92835">
        <w:rPr>
          <w:rFonts w:ascii="Book Antiqua" w:hAnsi="Book Antiqua" w:cs="BookAntiqua-Bold"/>
          <w:bCs/>
          <w:sz w:val="24"/>
          <w:szCs w:val="24"/>
          <w:lang w:val="en-GB"/>
        </w:rPr>
        <w:t xml:space="preserve">cognitive, functional, and structural changes. Finally, </w:t>
      </w:r>
      <w:r w:rsidR="00AC02B8" w:rsidRPr="00A92835">
        <w:rPr>
          <w:rFonts w:ascii="Book Antiqua" w:hAnsi="Book Antiqua" w:cs="BookAntiqua-Bold"/>
          <w:bCs/>
          <w:sz w:val="24"/>
          <w:szCs w:val="24"/>
          <w:lang w:val="en-GB"/>
        </w:rPr>
        <w:t xml:space="preserve">the </w:t>
      </w:r>
      <w:r w:rsidR="00A75580" w:rsidRPr="00A92835">
        <w:rPr>
          <w:rFonts w:ascii="Book Antiqua" w:hAnsi="Book Antiqua" w:cs="BookAntiqua-Bold"/>
          <w:bCs/>
          <w:sz w:val="24"/>
          <w:szCs w:val="24"/>
          <w:lang w:val="en-GB"/>
        </w:rPr>
        <w:t xml:space="preserve">authors speculated that cognitive improvement could be based on an increase of interhemispheric information transfer between the bilateral prefrontal cortices </w:t>
      </w:r>
      <w:r w:rsidR="00A75580" w:rsidRPr="006C2BD5">
        <w:rPr>
          <w:rFonts w:ascii="Book Antiqua" w:hAnsi="Book Antiqua" w:cs="BookAntiqua-Bold"/>
          <w:bCs/>
          <w:i/>
          <w:sz w:val="24"/>
          <w:szCs w:val="24"/>
          <w:lang w:val="en-GB"/>
        </w:rPr>
        <w:t>via</w:t>
      </w:r>
      <w:r w:rsidR="00A75580" w:rsidRPr="00A92835">
        <w:rPr>
          <w:rFonts w:ascii="Book Antiqua" w:hAnsi="Book Antiqua" w:cs="BookAntiqua-Bold"/>
          <w:bCs/>
          <w:sz w:val="24"/>
          <w:szCs w:val="24"/>
          <w:lang w:val="en-GB"/>
        </w:rPr>
        <w:t xml:space="preserve"> the corpus callosum. </w:t>
      </w:r>
    </w:p>
    <w:p w14:paraId="6F1148B5" w14:textId="76FFCA8D"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eastAsia="zh-CN"/>
        </w:rPr>
      </w:pPr>
      <w:r w:rsidRPr="00A92835">
        <w:rPr>
          <w:rFonts w:ascii="Book Antiqua" w:hAnsi="Book Antiqua" w:cs="BookAntiqua-Bold"/>
          <w:bCs/>
          <w:sz w:val="24"/>
          <w:szCs w:val="24"/>
          <w:lang w:val="en-GB"/>
        </w:rPr>
        <w:t>Another interesting and innovative result was</w:t>
      </w:r>
      <w:r w:rsidR="006C2BD5">
        <w:rPr>
          <w:rFonts w:ascii="Book Antiqua" w:hAnsi="Book Antiqua" w:cs="BookAntiqua-Bold"/>
          <w:bCs/>
          <w:sz w:val="24"/>
          <w:szCs w:val="24"/>
          <w:lang w:val="en-GB"/>
        </w:rPr>
        <w:t xml:space="preserve"> reported by </w:t>
      </w:r>
      <w:proofErr w:type="spellStart"/>
      <w:r w:rsidR="006C2BD5">
        <w:rPr>
          <w:rFonts w:ascii="Book Antiqua" w:hAnsi="Book Antiqua" w:cs="BookAntiqua-Bold"/>
          <w:bCs/>
          <w:sz w:val="24"/>
          <w:szCs w:val="24"/>
          <w:lang w:val="en-GB"/>
        </w:rPr>
        <w:t>Vianin</w:t>
      </w:r>
      <w:proofErr w:type="spellEnd"/>
      <w:r w:rsidR="006C2BD5">
        <w:rPr>
          <w:rFonts w:ascii="Book Antiqua" w:hAnsi="Book Antiqua" w:cs="BookAntiqua-Bold"/>
          <w:bCs/>
          <w:sz w:val="24"/>
          <w:szCs w:val="24"/>
          <w:lang w:val="en-GB"/>
        </w:rPr>
        <w:t xml:space="preserve"> </w:t>
      </w:r>
      <w:r w:rsidR="006C2BD5" w:rsidRPr="006C2BD5">
        <w:rPr>
          <w:rFonts w:ascii="Book Antiqua" w:hAnsi="Book Antiqua" w:cs="BookAntiqua-Bold"/>
          <w:bCs/>
          <w:i/>
          <w:sz w:val="24"/>
          <w:szCs w:val="24"/>
          <w:lang w:val="en-GB"/>
        </w:rPr>
        <w:t xml:space="preserve">et </w:t>
      </w:r>
      <w:proofErr w:type="gramStart"/>
      <w:r w:rsidR="006C2BD5" w:rsidRPr="006C2BD5">
        <w:rPr>
          <w:rFonts w:ascii="Book Antiqua" w:hAnsi="Book Antiqua" w:cs="BookAntiqua-Bold"/>
          <w:bCs/>
          <w:i/>
          <w:sz w:val="24"/>
          <w:szCs w:val="24"/>
          <w:lang w:val="en-GB"/>
        </w:rPr>
        <w:t>al</w:t>
      </w:r>
      <w:r w:rsidR="007B3A2E" w:rsidRPr="00A92835">
        <w:rPr>
          <w:rFonts w:ascii="Book Antiqua" w:hAnsi="Book Antiqua" w:cs="BookAntiqua-Bold"/>
          <w:bCs/>
          <w:sz w:val="24"/>
          <w:szCs w:val="24"/>
          <w:vertAlign w:val="superscript"/>
          <w:lang w:val="en-GB"/>
        </w:rPr>
        <w:t>[</w:t>
      </w:r>
      <w:proofErr w:type="gramEnd"/>
      <w:r w:rsidR="007B3A2E" w:rsidRPr="00A92835">
        <w:rPr>
          <w:rFonts w:ascii="Book Antiqua" w:hAnsi="Book Antiqua" w:cs="BookAntiqua-Bold"/>
          <w:bCs/>
          <w:sz w:val="24"/>
          <w:szCs w:val="24"/>
          <w:vertAlign w:val="superscript"/>
          <w:lang w:val="en-GB"/>
        </w:rPr>
        <w:t>22]</w:t>
      </w:r>
      <w:r w:rsidRPr="00A92835">
        <w:rPr>
          <w:rFonts w:ascii="Book Antiqua" w:hAnsi="Book Antiqua" w:cs="BookAntiqua-Bold"/>
          <w:bCs/>
          <w:sz w:val="24"/>
          <w:szCs w:val="24"/>
          <w:lang w:val="en-GB"/>
        </w:rPr>
        <w:t xml:space="preserve">. </w:t>
      </w:r>
      <w:r w:rsidR="00AC02B8" w:rsidRPr="00A92835">
        <w:rPr>
          <w:rFonts w:ascii="Book Antiqua" w:hAnsi="Book Antiqua" w:cs="BookAntiqua-Bold"/>
          <w:bCs/>
          <w:sz w:val="24"/>
          <w:szCs w:val="24"/>
          <w:lang w:val="en-GB"/>
        </w:rPr>
        <w:t>The a</w:t>
      </w:r>
      <w:r w:rsidRPr="00A92835">
        <w:rPr>
          <w:rFonts w:ascii="Book Antiqua" w:hAnsi="Book Antiqua" w:cs="BookAntiqua-Bold"/>
          <w:bCs/>
          <w:sz w:val="24"/>
          <w:szCs w:val="24"/>
          <w:lang w:val="en-GB"/>
        </w:rPr>
        <w:t xml:space="preserve">uthors </w:t>
      </w:r>
      <w:r w:rsidR="00AC02B8" w:rsidRPr="00A92835">
        <w:rPr>
          <w:rFonts w:ascii="Book Antiqua" w:hAnsi="Book Antiqua" w:cs="BookAntiqua-Bold"/>
          <w:bCs/>
          <w:sz w:val="24"/>
          <w:szCs w:val="24"/>
          <w:lang w:val="en-GB"/>
        </w:rPr>
        <w:t xml:space="preserve">performed </w:t>
      </w:r>
      <w:r w:rsidRPr="00A92835">
        <w:rPr>
          <w:rFonts w:ascii="Book Antiqua" w:hAnsi="Book Antiqua" w:cs="BookAntiqua-Bold"/>
          <w:bCs/>
          <w:sz w:val="24"/>
          <w:szCs w:val="24"/>
          <w:lang w:val="en-GB"/>
        </w:rPr>
        <w:t>a single</w:t>
      </w:r>
      <w:r w:rsidR="00AC02B8"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blind, randomised trial with sixteen patients distributed in</w:t>
      </w:r>
      <w:r w:rsidR="009B625C" w:rsidRPr="00A92835">
        <w:rPr>
          <w:rFonts w:ascii="Book Antiqua" w:hAnsi="Book Antiqua" w:cs="BookAntiqua-Bold"/>
          <w:bCs/>
          <w:sz w:val="24"/>
          <w:szCs w:val="24"/>
          <w:lang w:val="en-GB"/>
        </w:rPr>
        <w:t>to</w:t>
      </w:r>
      <w:r w:rsidRPr="00A92835">
        <w:rPr>
          <w:rFonts w:ascii="Book Antiqua" w:hAnsi="Book Antiqua" w:cs="BookAntiqua-Bold"/>
          <w:bCs/>
          <w:sz w:val="24"/>
          <w:szCs w:val="24"/>
          <w:lang w:val="en-GB"/>
        </w:rPr>
        <w:t xml:space="preserve"> an experimental group of cognitive remediation and a treatment-as-usual control group. Cognitive remediation was based on executive fu</w:t>
      </w:r>
      <w:r w:rsidR="006C2BD5">
        <w:rPr>
          <w:rFonts w:ascii="Book Antiqua" w:hAnsi="Book Antiqua" w:cs="BookAntiqua-Bold"/>
          <w:bCs/>
          <w:sz w:val="24"/>
          <w:szCs w:val="24"/>
          <w:lang w:val="en-GB"/>
        </w:rPr>
        <w:t>nction training lasting 14 wk</w:t>
      </w:r>
      <w:r w:rsidRPr="00A92835">
        <w:rPr>
          <w:rFonts w:ascii="Book Antiqua" w:hAnsi="Book Antiqua" w:cs="BookAntiqua-Bold"/>
          <w:bCs/>
          <w:sz w:val="24"/>
          <w:szCs w:val="24"/>
          <w:lang w:val="en-GB"/>
        </w:rPr>
        <w:t>. The</w:t>
      </w:r>
      <w:r w:rsidR="00E906A4" w:rsidRPr="00A92835">
        <w:rPr>
          <w:rFonts w:ascii="Book Antiqua" w:hAnsi="Book Antiqua" w:cs="BookAntiqua-Bold"/>
          <w:bCs/>
          <w:sz w:val="24"/>
          <w:szCs w:val="24"/>
          <w:lang w:val="en-GB"/>
        </w:rPr>
        <w:t xml:space="preserve"> authors</w:t>
      </w:r>
      <w:r w:rsidRPr="00A92835">
        <w:rPr>
          <w:rFonts w:ascii="Book Antiqua" w:hAnsi="Book Antiqua" w:cs="BookAntiqua-Bold"/>
          <w:bCs/>
          <w:sz w:val="24"/>
          <w:szCs w:val="24"/>
          <w:lang w:val="en-GB"/>
        </w:rPr>
        <w:t xml:space="preserve"> tested brain activation patterns using a covert verbal fluency task during fMRI. In addition to cognitive improvements</w:t>
      </w:r>
      <w:r w:rsidR="00E906A4"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the authors reported increased activation in many areas</w:t>
      </w:r>
      <w:r w:rsidR="00E906A4"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such as the inferior parietal lobule, precentral gyrus, inferior frontal gyrus (</w:t>
      </w:r>
      <w:proofErr w:type="spellStart"/>
      <w:r w:rsidRPr="00A92835">
        <w:rPr>
          <w:rFonts w:ascii="Book Antiqua" w:hAnsi="Book Antiqua" w:cs="BookAntiqua-Bold"/>
          <w:bCs/>
          <w:sz w:val="24"/>
          <w:szCs w:val="24"/>
          <w:lang w:val="en-GB"/>
        </w:rPr>
        <w:t>Broca’s</w:t>
      </w:r>
      <w:proofErr w:type="spellEnd"/>
      <w:r w:rsidRPr="00A92835">
        <w:rPr>
          <w:rFonts w:ascii="Book Antiqua" w:hAnsi="Book Antiqua" w:cs="BookAntiqua-Bold"/>
          <w:bCs/>
          <w:sz w:val="24"/>
          <w:szCs w:val="24"/>
          <w:lang w:val="en-GB"/>
        </w:rPr>
        <w:t xml:space="preserve"> area), middle occipital cortex, middle cingulate cortex, and superior parietal lobule</w:t>
      </w:r>
      <w:r w:rsidR="00E906A4"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in the cognitive remediation group compared to the control group after treatment. Particularly interesting was the increased activation in </w:t>
      </w:r>
      <w:proofErr w:type="spellStart"/>
      <w:r w:rsidRPr="00A92835">
        <w:rPr>
          <w:rFonts w:ascii="Book Antiqua" w:hAnsi="Book Antiqua" w:cs="BookAntiqua-Bold"/>
          <w:bCs/>
          <w:sz w:val="24"/>
          <w:szCs w:val="24"/>
          <w:lang w:val="en-GB"/>
        </w:rPr>
        <w:t>Broca’s</w:t>
      </w:r>
      <w:proofErr w:type="spellEnd"/>
      <w:r w:rsidRPr="00A92835">
        <w:rPr>
          <w:rFonts w:ascii="Book Antiqua" w:hAnsi="Book Antiqua" w:cs="BookAntiqua-Bold"/>
          <w:bCs/>
          <w:sz w:val="24"/>
          <w:szCs w:val="24"/>
          <w:lang w:val="en-GB"/>
        </w:rPr>
        <w:t xml:space="preserve"> area. </w:t>
      </w:r>
      <w:r w:rsidR="00E906A4" w:rsidRPr="00A92835">
        <w:rPr>
          <w:rFonts w:ascii="Book Antiqua" w:hAnsi="Book Antiqua" w:cs="BookAntiqua-Bold"/>
          <w:bCs/>
          <w:sz w:val="24"/>
          <w:szCs w:val="24"/>
          <w:lang w:val="en-GB"/>
        </w:rPr>
        <w:lastRenderedPageBreak/>
        <w:t>The a</w:t>
      </w:r>
      <w:r w:rsidRPr="00A92835">
        <w:rPr>
          <w:rFonts w:ascii="Book Antiqua" w:hAnsi="Book Antiqua" w:cs="BookAntiqua-Bold"/>
          <w:bCs/>
          <w:sz w:val="24"/>
          <w:szCs w:val="24"/>
          <w:lang w:val="en-GB"/>
        </w:rPr>
        <w:t>uthors hypothesised that the use of metacognitive techniques of verbalisation might be the main factor underlying the</w:t>
      </w:r>
      <w:r w:rsidR="00E906A4" w:rsidRPr="00A92835">
        <w:rPr>
          <w:rFonts w:ascii="Book Antiqua" w:hAnsi="Book Antiqua" w:cs="BookAntiqua-Bold"/>
          <w:bCs/>
          <w:sz w:val="24"/>
          <w:szCs w:val="24"/>
          <w:lang w:val="en-GB"/>
        </w:rPr>
        <w:t>se</w:t>
      </w:r>
      <w:r w:rsidRPr="00A92835">
        <w:rPr>
          <w:rFonts w:ascii="Book Antiqua" w:hAnsi="Book Antiqua" w:cs="BookAntiqua-Bold"/>
          <w:bCs/>
          <w:sz w:val="24"/>
          <w:szCs w:val="24"/>
          <w:lang w:val="en-GB"/>
        </w:rPr>
        <w:t xml:space="preserve"> brain changes.</w:t>
      </w:r>
    </w:p>
    <w:p w14:paraId="1C4388D1" w14:textId="7F7F86AD"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eastAsia="zh-CN"/>
        </w:rPr>
      </w:pPr>
      <w:r w:rsidRPr="00A92835">
        <w:rPr>
          <w:rFonts w:ascii="Book Antiqua" w:hAnsi="Book Antiqua" w:cs="BookAntiqua-Bold"/>
          <w:bCs/>
          <w:sz w:val="24"/>
          <w:szCs w:val="24"/>
          <w:lang w:val="en-GB"/>
        </w:rPr>
        <w:t>F</w:t>
      </w:r>
      <w:r w:rsidR="007B3A2E" w:rsidRPr="00A92835">
        <w:rPr>
          <w:rFonts w:ascii="Book Antiqua" w:hAnsi="Book Antiqua" w:cs="BookAntiqua-Bold"/>
          <w:bCs/>
          <w:sz w:val="24"/>
          <w:szCs w:val="24"/>
          <w:lang w:val="en-GB"/>
        </w:rPr>
        <w:t xml:space="preserve">inally, </w:t>
      </w:r>
      <w:proofErr w:type="spellStart"/>
      <w:r w:rsidR="007B3A2E" w:rsidRPr="00A92835">
        <w:rPr>
          <w:rFonts w:ascii="Book Antiqua" w:hAnsi="Book Antiqua" w:cs="BookAntiqua-Bold"/>
          <w:bCs/>
          <w:sz w:val="24"/>
          <w:szCs w:val="24"/>
          <w:lang w:val="en-GB"/>
        </w:rPr>
        <w:t>Subramaniam</w:t>
      </w:r>
      <w:proofErr w:type="spellEnd"/>
      <w:r w:rsidR="007B3A2E" w:rsidRPr="00A92835">
        <w:rPr>
          <w:rFonts w:ascii="Book Antiqua" w:hAnsi="Book Antiqua" w:cs="BookAntiqua-Bold"/>
          <w:bCs/>
          <w:sz w:val="24"/>
          <w:szCs w:val="24"/>
          <w:lang w:val="en-GB"/>
        </w:rPr>
        <w:t xml:space="preserve"> </w:t>
      </w:r>
      <w:r w:rsidR="00781EF2" w:rsidRPr="0004091F">
        <w:rPr>
          <w:rFonts w:ascii="Book Antiqua" w:hAnsi="Book Antiqua" w:cs="BookAntiqua-Bold"/>
          <w:bCs/>
          <w:i/>
          <w:sz w:val="24"/>
          <w:szCs w:val="24"/>
          <w:lang w:val="en-GB"/>
        </w:rPr>
        <w:t xml:space="preserve">et </w:t>
      </w:r>
      <w:proofErr w:type="gramStart"/>
      <w:r w:rsidR="00781EF2" w:rsidRPr="0004091F">
        <w:rPr>
          <w:rFonts w:ascii="Book Antiqua" w:hAnsi="Book Antiqua" w:cs="BookAntiqua-Bold"/>
          <w:bCs/>
          <w:i/>
          <w:sz w:val="24"/>
          <w:szCs w:val="24"/>
          <w:lang w:val="en-GB"/>
        </w:rPr>
        <w:t>al</w:t>
      </w:r>
      <w:r w:rsidR="00781EF2">
        <w:rPr>
          <w:rFonts w:ascii="Book Antiqua" w:hAnsi="Book Antiqua" w:cs="BookAntiqua-Bold"/>
          <w:bCs/>
          <w:sz w:val="24"/>
          <w:szCs w:val="24"/>
          <w:vertAlign w:val="superscript"/>
          <w:lang w:val="en-GB"/>
        </w:rPr>
        <w:t>[</w:t>
      </w:r>
      <w:proofErr w:type="gramEnd"/>
      <w:r w:rsidR="00781EF2">
        <w:rPr>
          <w:rFonts w:ascii="Book Antiqua" w:hAnsi="Book Antiqua" w:cs="BookAntiqua-Bold"/>
          <w:bCs/>
          <w:sz w:val="24"/>
          <w:szCs w:val="24"/>
          <w:vertAlign w:val="superscript"/>
          <w:lang w:val="en-GB"/>
        </w:rPr>
        <w:t>2</w:t>
      </w:r>
      <w:r w:rsidR="00781EF2">
        <w:rPr>
          <w:rFonts w:ascii="Book Antiqua" w:hAnsi="Book Antiqua" w:cs="BookAntiqua-Bold" w:hint="eastAsia"/>
          <w:bCs/>
          <w:sz w:val="24"/>
          <w:szCs w:val="24"/>
          <w:vertAlign w:val="superscript"/>
          <w:lang w:val="en-GB" w:eastAsia="zh-CN"/>
        </w:rPr>
        <w:t>3</w:t>
      </w:r>
      <w:r w:rsidR="00781EF2" w:rsidRPr="00A92835">
        <w:rPr>
          <w:rFonts w:ascii="Book Antiqua" w:hAnsi="Book Antiqua" w:cs="BookAntiqua-Bold"/>
          <w:bCs/>
          <w:sz w:val="24"/>
          <w:szCs w:val="24"/>
          <w:vertAlign w:val="superscript"/>
          <w:lang w:val="en-GB"/>
        </w:rPr>
        <w:t>]</w:t>
      </w:r>
      <w:r w:rsidR="00781EF2">
        <w:rPr>
          <w:rFonts w:ascii="Book Antiqua" w:hAnsi="Book Antiqua" w:cs="BookAntiqua-Bold" w:hint="eastAsia"/>
          <w:bCs/>
          <w:sz w:val="24"/>
          <w:szCs w:val="24"/>
          <w:vertAlign w:val="superscript"/>
          <w:lang w:val="en-GB" w:eastAsia="zh-CN"/>
        </w:rPr>
        <w:t xml:space="preserve"> </w:t>
      </w:r>
      <w:r w:rsidRPr="00A92835">
        <w:rPr>
          <w:rFonts w:ascii="Book Antiqua" w:hAnsi="Book Antiqua" w:cs="BookAntiqua-Bold"/>
          <w:bCs/>
          <w:sz w:val="24"/>
          <w:szCs w:val="24"/>
          <w:lang w:val="en-GB"/>
        </w:rPr>
        <w:t xml:space="preserve">used n-back tasks in an fMRI study comparing computerised auditory and </w:t>
      </w:r>
      <w:proofErr w:type="spellStart"/>
      <w:r w:rsidRPr="00A92835">
        <w:rPr>
          <w:rFonts w:ascii="Book Antiqua" w:hAnsi="Book Antiqua" w:cs="BookAntiqua-Bold"/>
          <w:bCs/>
          <w:sz w:val="24"/>
          <w:szCs w:val="24"/>
          <w:lang w:val="en-GB"/>
        </w:rPr>
        <w:t>sociocognitive</w:t>
      </w:r>
      <w:proofErr w:type="spellEnd"/>
      <w:r w:rsidRPr="00A92835">
        <w:rPr>
          <w:rFonts w:ascii="Book Antiqua" w:hAnsi="Book Antiqua" w:cs="BookAntiqua-Bold"/>
          <w:bCs/>
          <w:sz w:val="24"/>
          <w:szCs w:val="24"/>
          <w:lang w:val="en-GB"/>
        </w:rPr>
        <w:t xml:space="preserve"> training </w:t>
      </w:r>
      <w:r w:rsidR="00E906A4" w:rsidRPr="00A92835">
        <w:rPr>
          <w:rFonts w:ascii="Book Antiqua" w:hAnsi="Book Antiqua" w:cs="BookAntiqua-Bold"/>
          <w:bCs/>
          <w:sz w:val="24"/>
          <w:szCs w:val="24"/>
          <w:lang w:val="en-GB"/>
        </w:rPr>
        <w:t xml:space="preserve">based on a video game </w:t>
      </w:r>
      <w:r w:rsidRPr="00A92835">
        <w:rPr>
          <w:rFonts w:ascii="Book Antiqua" w:hAnsi="Book Antiqua" w:cs="BookAntiqua-Bold"/>
          <w:bCs/>
          <w:sz w:val="24"/>
          <w:szCs w:val="24"/>
          <w:lang w:val="en-GB"/>
        </w:rPr>
        <w:t xml:space="preserve">with an active control group and a group of healthy controls. They observed baseline </w:t>
      </w:r>
      <w:proofErr w:type="spellStart"/>
      <w:r w:rsidRPr="00A92835">
        <w:rPr>
          <w:rFonts w:ascii="Book Antiqua" w:hAnsi="Book Antiqua" w:cs="BookAntiqua-Bold"/>
          <w:bCs/>
          <w:sz w:val="24"/>
          <w:szCs w:val="24"/>
          <w:lang w:val="en-GB"/>
        </w:rPr>
        <w:t>hypoactivation</w:t>
      </w:r>
      <w:proofErr w:type="spellEnd"/>
      <w:r w:rsidRPr="00A92835">
        <w:rPr>
          <w:rFonts w:ascii="Book Antiqua" w:hAnsi="Book Antiqua" w:cs="BookAntiqua-Bold"/>
          <w:bCs/>
          <w:sz w:val="24"/>
          <w:szCs w:val="24"/>
          <w:lang w:val="en-GB"/>
        </w:rPr>
        <w:t xml:space="preserve"> in the middle frontal gyrus at baseline for the patient group. After treatment, </w:t>
      </w:r>
      <w:r w:rsidR="00905510" w:rsidRPr="00A92835">
        <w:rPr>
          <w:rFonts w:ascii="Book Antiqua" w:hAnsi="Book Antiqua" w:cs="BookAntiqua-Bold"/>
          <w:bCs/>
          <w:sz w:val="24"/>
          <w:szCs w:val="24"/>
          <w:lang w:val="en-GB"/>
        </w:rPr>
        <w:t xml:space="preserve">the </w:t>
      </w:r>
      <w:proofErr w:type="spellStart"/>
      <w:r w:rsidRPr="00A92835">
        <w:rPr>
          <w:rFonts w:ascii="Book Antiqua" w:hAnsi="Book Antiqua" w:cs="BookAntiqua-Bold"/>
          <w:bCs/>
          <w:sz w:val="24"/>
          <w:szCs w:val="24"/>
          <w:lang w:val="en-GB"/>
        </w:rPr>
        <w:t>sociocognitive</w:t>
      </w:r>
      <w:proofErr w:type="spellEnd"/>
      <w:r w:rsidRPr="00A92835">
        <w:rPr>
          <w:rFonts w:ascii="Book Antiqua" w:hAnsi="Book Antiqua" w:cs="BookAntiqua-Bold"/>
          <w:bCs/>
          <w:sz w:val="24"/>
          <w:szCs w:val="24"/>
          <w:lang w:val="en-GB"/>
        </w:rPr>
        <w:t xml:space="preserve"> group showed </w:t>
      </w:r>
      <w:r w:rsidR="00905510" w:rsidRPr="00A92835">
        <w:rPr>
          <w:rFonts w:ascii="Book Antiqua" w:hAnsi="Book Antiqua" w:cs="BookAntiqua-Bold"/>
          <w:bCs/>
          <w:sz w:val="24"/>
          <w:szCs w:val="24"/>
          <w:lang w:val="en-GB"/>
        </w:rPr>
        <w:t xml:space="preserve">a greater </w:t>
      </w:r>
      <w:r w:rsidRPr="00A92835">
        <w:rPr>
          <w:rFonts w:ascii="Book Antiqua" w:hAnsi="Book Antiqua" w:cs="BookAntiqua-Bold"/>
          <w:bCs/>
          <w:sz w:val="24"/>
          <w:szCs w:val="24"/>
          <w:lang w:val="en-GB"/>
        </w:rPr>
        <w:t>increase</w:t>
      </w:r>
      <w:r w:rsidR="00905510" w:rsidRPr="00A92835">
        <w:rPr>
          <w:rFonts w:ascii="Book Antiqua" w:hAnsi="Book Antiqua" w:cs="BookAntiqua-Bold"/>
          <w:bCs/>
          <w:sz w:val="24"/>
          <w:szCs w:val="24"/>
          <w:lang w:val="en-GB"/>
        </w:rPr>
        <w:t xml:space="preserve"> in</w:t>
      </w:r>
      <w:r w:rsidRPr="00A92835">
        <w:rPr>
          <w:rFonts w:ascii="Book Antiqua" w:hAnsi="Book Antiqua" w:cs="BookAntiqua-Bold"/>
          <w:bCs/>
          <w:sz w:val="24"/>
          <w:szCs w:val="24"/>
          <w:lang w:val="en-GB"/>
        </w:rPr>
        <w:t xml:space="preserve"> activity in the middle frontal and inferior frontal gyri.</w:t>
      </w:r>
      <w:r w:rsidR="00113136" w:rsidRPr="00A92835">
        <w:rPr>
          <w:rFonts w:ascii="Book Antiqua" w:hAnsi="Book Antiqua" w:cs="BookAntiqua-Bold"/>
          <w:bCs/>
          <w:sz w:val="24"/>
          <w:szCs w:val="24"/>
          <w:lang w:val="en-GB"/>
        </w:rPr>
        <w:t xml:space="preserve"> </w:t>
      </w:r>
      <w:r w:rsidRPr="00A92835">
        <w:rPr>
          <w:rFonts w:ascii="Book Antiqua" w:hAnsi="Book Antiqua" w:cs="BookAntiqua-Bold"/>
          <w:bCs/>
          <w:sz w:val="24"/>
          <w:szCs w:val="24"/>
          <w:lang w:val="en-GB"/>
        </w:rPr>
        <w:t xml:space="preserve">One striking and interesting finding in this study was the correlation between the increase in right frontal activation </w:t>
      </w:r>
      <w:r w:rsidR="00905510" w:rsidRPr="00A92835">
        <w:rPr>
          <w:rFonts w:ascii="Book Antiqua" w:hAnsi="Book Antiqua" w:cs="BookAntiqua-Bold"/>
          <w:bCs/>
          <w:sz w:val="24"/>
          <w:szCs w:val="24"/>
          <w:lang w:val="en-GB"/>
        </w:rPr>
        <w:t xml:space="preserve">on </w:t>
      </w:r>
      <w:r w:rsidRPr="00A92835">
        <w:rPr>
          <w:rFonts w:ascii="Book Antiqua" w:hAnsi="Book Antiqua" w:cs="BookAntiqua-Bold"/>
          <w:bCs/>
          <w:sz w:val="24"/>
          <w:szCs w:val="24"/>
          <w:lang w:val="en-GB"/>
        </w:rPr>
        <w:t xml:space="preserve">the verbal n-back task and the </w:t>
      </w:r>
      <w:r w:rsidR="00905510" w:rsidRPr="00A92835">
        <w:rPr>
          <w:rFonts w:ascii="Book Antiqua" w:hAnsi="Book Antiqua" w:cs="BookAntiqua-Bold"/>
          <w:bCs/>
          <w:sz w:val="24"/>
          <w:szCs w:val="24"/>
          <w:lang w:val="en-GB"/>
        </w:rPr>
        <w:t xml:space="preserve">increase </w:t>
      </w:r>
      <w:r w:rsidRPr="00A92835">
        <w:rPr>
          <w:rFonts w:ascii="Book Antiqua" w:hAnsi="Book Antiqua" w:cs="BookAntiqua-Bold"/>
          <w:bCs/>
          <w:sz w:val="24"/>
          <w:szCs w:val="24"/>
          <w:lang w:val="en-GB"/>
        </w:rPr>
        <w:t>in the activation in left frontal regions. These results could suggest a process of increased connectivity after cognitive treatment.</w:t>
      </w:r>
    </w:p>
    <w:p w14:paraId="65E479C3" w14:textId="0B27294B"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Summarising the period since 2013 </w:t>
      </w:r>
      <w:r w:rsidR="00905510" w:rsidRPr="00A92835">
        <w:rPr>
          <w:rFonts w:ascii="Book Antiqua" w:hAnsi="Book Antiqua" w:cs="BookAntiqua-Bold"/>
          <w:bCs/>
          <w:sz w:val="24"/>
          <w:szCs w:val="24"/>
          <w:lang w:val="en-GB"/>
        </w:rPr>
        <w:t>until today</w:t>
      </w:r>
      <w:r w:rsidRPr="00A92835">
        <w:rPr>
          <w:rFonts w:ascii="Book Antiqua" w:hAnsi="Book Antiqua" w:cs="BookAntiqua-Bold"/>
          <w:bCs/>
          <w:sz w:val="24"/>
          <w:szCs w:val="24"/>
          <w:lang w:val="en-GB"/>
        </w:rPr>
        <w:t xml:space="preserve">, the studies have definitively </w:t>
      </w:r>
      <w:r w:rsidR="00F9395F" w:rsidRPr="00A92835">
        <w:rPr>
          <w:rFonts w:ascii="Book Antiqua" w:hAnsi="Book Antiqua" w:cs="BookAntiqua-Bold"/>
          <w:bCs/>
          <w:sz w:val="24"/>
          <w:szCs w:val="24"/>
          <w:lang w:val="en-GB"/>
        </w:rPr>
        <w:t>gone</w:t>
      </w:r>
      <w:r w:rsidRPr="00A92835">
        <w:rPr>
          <w:rFonts w:ascii="Book Antiqua" w:hAnsi="Book Antiqua" w:cs="BookAntiqua-Bold"/>
          <w:bCs/>
          <w:sz w:val="24"/>
          <w:szCs w:val="24"/>
          <w:lang w:val="en-GB"/>
        </w:rPr>
        <w:t xml:space="preserve"> beyond the hypothesis of hypofrontality. A new and wider theoretical framework is </w:t>
      </w:r>
      <w:r w:rsidR="00905510" w:rsidRPr="00A92835">
        <w:rPr>
          <w:rFonts w:ascii="Book Antiqua" w:hAnsi="Book Antiqua" w:cs="BookAntiqua-Bold"/>
          <w:bCs/>
          <w:sz w:val="24"/>
          <w:szCs w:val="24"/>
          <w:lang w:val="en-GB"/>
        </w:rPr>
        <w:t xml:space="preserve">emerging, </w:t>
      </w:r>
      <w:r w:rsidRPr="00A92835">
        <w:rPr>
          <w:rFonts w:ascii="Book Antiqua" w:hAnsi="Book Antiqua" w:cs="BookAntiqua-Bold"/>
          <w:bCs/>
          <w:sz w:val="24"/>
          <w:szCs w:val="24"/>
          <w:lang w:val="en-GB"/>
        </w:rPr>
        <w:t>and it includes more recent discoveries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t>
      </w:r>
      <w:r w:rsidR="00905510" w:rsidRPr="00A92835">
        <w:rPr>
          <w:rFonts w:ascii="Book Antiqua" w:hAnsi="Book Antiqua" w:cs="BookAntiqua-Bold"/>
          <w:bCs/>
          <w:sz w:val="24"/>
          <w:szCs w:val="24"/>
          <w:lang w:val="en-GB"/>
        </w:rPr>
        <w:t xml:space="preserve">such as </w:t>
      </w:r>
      <w:r w:rsidRPr="00A92835">
        <w:rPr>
          <w:rFonts w:ascii="Book Antiqua" w:hAnsi="Book Antiqua" w:cs="BookAntiqua-Bold"/>
          <w:bCs/>
          <w:sz w:val="24"/>
          <w:szCs w:val="24"/>
          <w:lang w:val="en-GB"/>
        </w:rPr>
        <w:t>the connectivity between different brain networks</w:t>
      </w:r>
      <w:r w:rsidR="00F03A67" w:rsidRPr="00A92835">
        <w:rPr>
          <w:rFonts w:ascii="Book Antiqua" w:hAnsi="Book Antiqua" w:cs="BookAntiqua-Bold"/>
          <w:bCs/>
          <w:sz w:val="24"/>
          <w:szCs w:val="24"/>
          <w:lang w:val="en-GB"/>
        </w:rPr>
        <w:t xml:space="preserve"> (Figure 2)</w:t>
      </w:r>
      <w:r w:rsidRPr="00A92835">
        <w:rPr>
          <w:rFonts w:ascii="Book Antiqua" w:hAnsi="Book Antiqua" w:cs="BookAntiqua-Bold"/>
          <w:bCs/>
          <w:sz w:val="24"/>
          <w:szCs w:val="24"/>
          <w:lang w:val="en-GB"/>
        </w:rPr>
        <w:t>. Now</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the focus is not only on task-related performance but also on rest-related brain functioning</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t>
      </w:r>
      <w:r w:rsidR="00905510" w:rsidRPr="00A92835">
        <w:rPr>
          <w:rFonts w:ascii="Book Antiqua" w:hAnsi="Book Antiqua" w:cs="BookAntiqua-Bold"/>
          <w:bCs/>
          <w:sz w:val="24"/>
          <w:szCs w:val="24"/>
          <w:lang w:val="en-GB"/>
        </w:rPr>
        <w:t xml:space="preserve">which </w:t>
      </w:r>
      <w:r w:rsidRPr="00A92835">
        <w:rPr>
          <w:rFonts w:ascii="Book Antiqua" w:hAnsi="Book Antiqua" w:cs="BookAntiqua-Bold"/>
          <w:bCs/>
          <w:sz w:val="24"/>
          <w:szCs w:val="24"/>
          <w:lang w:val="en-GB"/>
        </w:rPr>
        <w:t xml:space="preserve">involves different interconnected regions that should be highly active at rest but that should be deactivated during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performance of cognitive tasks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t>
      </w:r>
      <w:r w:rsidR="00905510" w:rsidRPr="00A92835">
        <w:rPr>
          <w:rFonts w:ascii="Book Antiqua" w:hAnsi="Book Antiqua" w:cs="BookAntiqua-Bold"/>
          <w:bCs/>
          <w:sz w:val="24"/>
          <w:szCs w:val="24"/>
          <w:lang w:val="en-GB"/>
        </w:rPr>
        <w:t xml:space="preserve">such as </w:t>
      </w:r>
      <w:r w:rsidRPr="00A92835">
        <w:rPr>
          <w:rFonts w:ascii="Book Antiqua" w:hAnsi="Book Antiqua" w:cs="BookAntiqua-Bold"/>
          <w:bCs/>
          <w:sz w:val="24"/>
          <w:szCs w:val="24"/>
          <w:lang w:val="en-GB"/>
        </w:rPr>
        <w:t>the default mode network. For th</w:t>
      </w:r>
      <w:r w:rsidR="00905510" w:rsidRPr="00A92835">
        <w:rPr>
          <w:rFonts w:ascii="Book Antiqua" w:hAnsi="Book Antiqua" w:cs="BookAntiqua-Bold"/>
          <w:bCs/>
          <w:sz w:val="24"/>
          <w:szCs w:val="24"/>
          <w:lang w:val="en-GB"/>
        </w:rPr>
        <w:t>is</w:t>
      </w:r>
      <w:r w:rsidRPr="00A92835">
        <w:rPr>
          <w:rFonts w:ascii="Book Antiqua" w:hAnsi="Book Antiqua" w:cs="BookAntiqua-Bold"/>
          <w:bCs/>
          <w:sz w:val="24"/>
          <w:szCs w:val="24"/>
          <w:lang w:val="en-GB"/>
        </w:rPr>
        <w:t xml:space="preserve"> </w:t>
      </w:r>
      <w:r w:rsidR="00F9395F" w:rsidRPr="00A92835">
        <w:rPr>
          <w:rFonts w:ascii="Book Antiqua" w:hAnsi="Book Antiqua" w:cs="BookAntiqua-Bold"/>
          <w:bCs/>
          <w:sz w:val="24"/>
          <w:szCs w:val="24"/>
          <w:lang w:val="en-GB"/>
        </w:rPr>
        <w:t>reason,</w:t>
      </w:r>
      <w:r w:rsidRPr="00A92835">
        <w:rPr>
          <w:rFonts w:ascii="Book Antiqua" w:hAnsi="Book Antiqua" w:cs="BookAntiqua-Bold"/>
          <w:bCs/>
          <w:sz w:val="24"/>
          <w:szCs w:val="24"/>
          <w:lang w:val="en-GB"/>
        </w:rPr>
        <w:t xml:space="preserve"> improvement can</w:t>
      </w:r>
      <w:r w:rsidR="003405DA" w:rsidRPr="00A92835">
        <w:rPr>
          <w:rFonts w:ascii="Book Antiqua" w:hAnsi="Book Antiqua" w:cs="BookAntiqua-Bold"/>
          <w:bCs/>
          <w:sz w:val="24"/>
          <w:szCs w:val="24"/>
          <w:lang w:val="en-GB"/>
        </w:rPr>
        <w:t xml:space="preserve"> no longer</w:t>
      </w:r>
      <w:r w:rsidRPr="00A92835">
        <w:rPr>
          <w:rFonts w:ascii="Book Antiqua" w:hAnsi="Book Antiqua" w:cs="BookAntiqua-Bold"/>
          <w:bCs/>
          <w:sz w:val="24"/>
          <w:szCs w:val="24"/>
          <w:lang w:val="en-GB"/>
        </w:rPr>
        <w:t xml:space="preserve"> be expressed only in terms of simpl</w:t>
      </w:r>
      <w:r w:rsidR="003405DA" w:rsidRPr="00A92835">
        <w:rPr>
          <w:rFonts w:ascii="Book Antiqua" w:hAnsi="Book Antiqua" w:cs="BookAntiqua-Bold"/>
          <w:bCs/>
          <w:sz w:val="24"/>
          <w:szCs w:val="24"/>
          <w:lang w:val="en-GB"/>
        </w:rPr>
        <w:t>e</w:t>
      </w:r>
      <w:r w:rsidRPr="00A92835">
        <w:rPr>
          <w:rFonts w:ascii="Book Antiqua" w:hAnsi="Book Antiqua" w:cs="BookAntiqua-Bold"/>
          <w:bCs/>
          <w:sz w:val="24"/>
          <w:szCs w:val="24"/>
          <w:lang w:val="en-GB"/>
        </w:rPr>
        <w:t xml:space="preserve"> activation increase</w:t>
      </w:r>
      <w:r w:rsidR="003405DA"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Another feature of this period is the focus </w:t>
      </w:r>
      <w:r w:rsidR="003405DA" w:rsidRPr="00A92835">
        <w:rPr>
          <w:rFonts w:ascii="Book Antiqua" w:hAnsi="Book Antiqua" w:cs="BookAntiqua-Bold"/>
          <w:bCs/>
          <w:sz w:val="24"/>
          <w:szCs w:val="24"/>
          <w:lang w:val="en-GB"/>
        </w:rPr>
        <w:t xml:space="preserve">on </w:t>
      </w:r>
      <w:r w:rsidRPr="00A92835">
        <w:rPr>
          <w:rFonts w:ascii="Book Antiqua" w:hAnsi="Book Antiqua" w:cs="BookAntiqua-Bold"/>
          <w:bCs/>
          <w:sz w:val="24"/>
          <w:szCs w:val="24"/>
          <w:lang w:val="en-GB"/>
        </w:rPr>
        <w:t xml:space="preserve">other nonspecific prefrontal cortex areas such as the ventral regions or </w:t>
      </w:r>
      <w:proofErr w:type="spellStart"/>
      <w:r w:rsidRPr="00A92835">
        <w:rPr>
          <w:rFonts w:ascii="Book Antiqua" w:hAnsi="Book Antiqua" w:cs="BookAntiqua-Bold"/>
          <w:bCs/>
          <w:sz w:val="24"/>
          <w:szCs w:val="24"/>
          <w:lang w:val="en-GB"/>
        </w:rPr>
        <w:t>Broca’s</w:t>
      </w:r>
      <w:proofErr w:type="spellEnd"/>
      <w:r w:rsidRPr="00A92835">
        <w:rPr>
          <w:rFonts w:ascii="Book Antiqua" w:hAnsi="Book Antiqua" w:cs="BookAntiqua-Bold"/>
          <w:bCs/>
          <w:sz w:val="24"/>
          <w:szCs w:val="24"/>
          <w:lang w:val="en-GB"/>
        </w:rPr>
        <w:t xml:space="preserve"> area</w:t>
      </w:r>
      <w:r w:rsidR="003405DA"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t>
      </w:r>
      <w:r w:rsidR="003405DA" w:rsidRPr="00A92835">
        <w:rPr>
          <w:rFonts w:ascii="Book Antiqua" w:hAnsi="Book Antiqua" w:cs="BookAntiqua-Bold"/>
          <w:bCs/>
          <w:sz w:val="24"/>
          <w:szCs w:val="24"/>
          <w:lang w:val="en-GB"/>
        </w:rPr>
        <w:t xml:space="preserve">which </w:t>
      </w:r>
      <w:r w:rsidRPr="00A92835">
        <w:rPr>
          <w:rFonts w:ascii="Book Antiqua" w:hAnsi="Book Antiqua" w:cs="BookAntiqua-Bold"/>
          <w:bCs/>
          <w:sz w:val="24"/>
          <w:szCs w:val="24"/>
          <w:lang w:val="en-GB"/>
        </w:rPr>
        <w:t xml:space="preserve">could be related </w:t>
      </w:r>
      <w:r w:rsidR="003405DA" w:rsidRPr="00A92835">
        <w:rPr>
          <w:rFonts w:ascii="Book Antiqua" w:hAnsi="Book Antiqua" w:cs="BookAntiqua-Bold"/>
          <w:bCs/>
          <w:sz w:val="24"/>
          <w:szCs w:val="24"/>
          <w:lang w:val="en-GB"/>
        </w:rPr>
        <w:t xml:space="preserve">to </w:t>
      </w:r>
      <w:r w:rsidRPr="00A92835">
        <w:rPr>
          <w:rFonts w:ascii="Book Antiqua" w:hAnsi="Book Antiqua" w:cs="BookAntiqua-Bold"/>
          <w:bCs/>
          <w:sz w:val="24"/>
          <w:szCs w:val="24"/>
          <w:lang w:val="en-GB"/>
        </w:rPr>
        <w:t>some aspects of the remediation process. Th</w:t>
      </w:r>
      <w:r w:rsidR="003405DA" w:rsidRPr="00A92835">
        <w:rPr>
          <w:rFonts w:ascii="Book Antiqua" w:hAnsi="Book Antiqua" w:cs="BookAntiqua-Bold"/>
          <w:bCs/>
          <w:sz w:val="24"/>
          <w:szCs w:val="24"/>
          <w:lang w:val="en-GB"/>
        </w:rPr>
        <w:t>e</w:t>
      </w:r>
      <w:r w:rsidRPr="00A92835">
        <w:rPr>
          <w:rFonts w:ascii="Book Antiqua" w:hAnsi="Book Antiqua" w:cs="BookAntiqua-Bold"/>
          <w:bCs/>
          <w:sz w:val="24"/>
          <w:szCs w:val="24"/>
          <w:lang w:val="en-GB"/>
        </w:rPr>
        <w:t xml:space="preserve">se findings are changing the focus of neuroimaging studies and </w:t>
      </w:r>
      <w:r w:rsidR="003405DA" w:rsidRPr="00A92835">
        <w:rPr>
          <w:rFonts w:ascii="Book Antiqua" w:hAnsi="Book Antiqua" w:cs="BookAntiqua-Bold"/>
          <w:bCs/>
          <w:sz w:val="24"/>
          <w:szCs w:val="24"/>
          <w:lang w:val="en-GB"/>
        </w:rPr>
        <w:t xml:space="preserve">are </w:t>
      </w:r>
      <w:r w:rsidRPr="00A92835">
        <w:rPr>
          <w:rFonts w:ascii="Book Antiqua" w:hAnsi="Book Antiqua" w:cs="BookAntiqua-Bold"/>
          <w:bCs/>
          <w:sz w:val="24"/>
          <w:szCs w:val="24"/>
          <w:lang w:val="en-GB"/>
        </w:rPr>
        <w:t xml:space="preserve">possibly </w:t>
      </w:r>
      <w:r w:rsidR="003405DA" w:rsidRPr="00A92835">
        <w:rPr>
          <w:rFonts w:ascii="Book Antiqua" w:hAnsi="Book Antiqua" w:cs="BookAntiqua-Bold"/>
          <w:bCs/>
          <w:sz w:val="24"/>
          <w:szCs w:val="24"/>
          <w:lang w:val="en-GB"/>
        </w:rPr>
        <w:t xml:space="preserve">providing </w:t>
      </w:r>
      <w:r w:rsidRPr="00A92835">
        <w:rPr>
          <w:rFonts w:ascii="Book Antiqua" w:hAnsi="Book Antiqua" w:cs="BookAntiqua-Bold"/>
          <w:bCs/>
          <w:sz w:val="24"/>
          <w:szCs w:val="24"/>
          <w:lang w:val="en-GB"/>
        </w:rPr>
        <w:t xml:space="preserve">a more complex and accurate picture of the brain mechanisms underlying the </w:t>
      </w:r>
      <w:r w:rsidR="003405DA" w:rsidRPr="00A92835">
        <w:rPr>
          <w:rFonts w:ascii="Book Antiqua" w:hAnsi="Book Antiqua" w:cs="BookAntiqua-Bold"/>
          <w:bCs/>
          <w:sz w:val="24"/>
          <w:szCs w:val="24"/>
          <w:lang w:val="en-GB"/>
        </w:rPr>
        <w:t xml:space="preserve">effects of </w:t>
      </w:r>
      <w:r w:rsidRPr="00A92835">
        <w:rPr>
          <w:rFonts w:ascii="Book Antiqua" w:hAnsi="Book Antiqua" w:cs="BookAntiqua-Bold"/>
          <w:bCs/>
          <w:sz w:val="24"/>
          <w:szCs w:val="24"/>
          <w:lang w:val="en-GB"/>
        </w:rPr>
        <w:t>cognitive remediation.</w:t>
      </w:r>
    </w:p>
    <w:p w14:paraId="092024C1"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i/>
          <w:sz w:val="24"/>
          <w:szCs w:val="24"/>
          <w:lang w:val="en-GB"/>
        </w:rPr>
      </w:pPr>
    </w:p>
    <w:p w14:paraId="312EBDB5"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i/>
          <w:sz w:val="24"/>
          <w:szCs w:val="24"/>
          <w:lang w:val="en-GB"/>
        </w:rPr>
      </w:pPr>
      <w:r w:rsidRPr="00A92835">
        <w:rPr>
          <w:rFonts w:ascii="Book Antiqua" w:hAnsi="Book Antiqua" w:cs="BookAntiqua-Bold"/>
          <w:b/>
          <w:bCs/>
          <w:i/>
          <w:sz w:val="24"/>
          <w:szCs w:val="24"/>
          <w:lang w:val="en-GB"/>
        </w:rPr>
        <w:t>Meta-analyses</w:t>
      </w:r>
    </w:p>
    <w:p w14:paraId="69308811" w14:textId="37A6B354" w:rsidR="00A75580" w:rsidRPr="00A92835" w:rsidRDefault="00A75580" w:rsidP="00451AA1">
      <w:pPr>
        <w:autoSpaceDE w:val="0"/>
        <w:autoSpaceDN w:val="0"/>
        <w:adjustRightInd w:val="0"/>
        <w:spacing w:after="0" w:line="360" w:lineRule="auto"/>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Two meta-analyses have been performed. Ramsay </w:t>
      </w:r>
      <w:r w:rsidR="00C3408F" w:rsidRPr="0004091F">
        <w:rPr>
          <w:rFonts w:ascii="Book Antiqua" w:hAnsi="Book Antiqua" w:cs="BookAntiqua-Bold"/>
          <w:bCs/>
          <w:i/>
          <w:sz w:val="24"/>
          <w:szCs w:val="24"/>
          <w:lang w:val="en-GB"/>
        </w:rPr>
        <w:t xml:space="preserve">et </w:t>
      </w:r>
      <w:proofErr w:type="gramStart"/>
      <w:r w:rsidR="00C3408F" w:rsidRPr="0004091F">
        <w:rPr>
          <w:rFonts w:ascii="Book Antiqua" w:hAnsi="Book Antiqua" w:cs="BookAntiqua-Bold"/>
          <w:bCs/>
          <w:i/>
          <w:sz w:val="24"/>
          <w:szCs w:val="24"/>
          <w:lang w:val="en-GB"/>
        </w:rPr>
        <w:t>al</w:t>
      </w:r>
      <w:r w:rsidR="00F01DF6">
        <w:rPr>
          <w:rFonts w:ascii="Book Antiqua" w:hAnsi="Book Antiqua" w:cs="BookAntiqua-Bold"/>
          <w:bCs/>
          <w:sz w:val="24"/>
          <w:szCs w:val="24"/>
          <w:vertAlign w:val="superscript"/>
          <w:lang w:val="en-GB"/>
        </w:rPr>
        <w:t>[</w:t>
      </w:r>
      <w:proofErr w:type="gramEnd"/>
      <w:r w:rsidR="00F01DF6">
        <w:rPr>
          <w:rFonts w:ascii="Book Antiqua" w:hAnsi="Book Antiqua" w:cs="BookAntiqua-Bold"/>
          <w:bCs/>
          <w:sz w:val="24"/>
          <w:szCs w:val="24"/>
          <w:vertAlign w:val="superscript"/>
          <w:lang w:val="en-GB"/>
        </w:rPr>
        <w:t>2</w:t>
      </w:r>
      <w:r w:rsidR="00F01DF6">
        <w:rPr>
          <w:rFonts w:ascii="Book Antiqua" w:hAnsi="Book Antiqua" w:cs="BookAntiqua-Bold" w:hint="eastAsia"/>
          <w:bCs/>
          <w:sz w:val="24"/>
          <w:szCs w:val="24"/>
          <w:vertAlign w:val="superscript"/>
          <w:lang w:val="en-GB" w:eastAsia="zh-CN"/>
        </w:rPr>
        <w:t>4</w:t>
      </w:r>
      <w:r w:rsidR="00C3408F" w:rsidRPr="00A92835">
        <w:rPr>
          <w:rFonts w:ascii="Book Antiqua" w:hAnsi="Book Antiqua" w:cs="BookAntiqua-Bold"/>
          <w:bCs/>
          <w:sz w:val="24"/>
          <w:szCs w:val="24"/>
          <w:vertAlign w:val="superscript"/>
          <w:lang w:val="en-GB"/>
        </w:rPr>
        <w:t>]</w:t>
      </w:r>
      <w:r w:rsidRPr="00A92835">
        <w:rPr>
          <w:rFonts w:ascii="Book Antiqua" w:hAnsi="Book Antiqua" w:cs="BookAntiqua-Bold"/>
          <w:bCs/>
          <w:sz w:val="24"/>
          <w:szCs w:val="24"/>
          <w:lang w:val="en-GB"/>
        </w:rPr>
        <w:t xml:space="preserve"> conducted an Activation Likelihood Estimation (ALE) meta-analysis. After a literature search</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they identified 162 articles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t>
      </w:r>
      <w:r w:rsidR="00905510" w:rsidRPr="00A92835">
        <w:rPr>
          <w:rFonts w:ascii="Book Antiqua" w:hAnsi="Book Antiqua" w:cs="BookAntiqua-Bold"/>
          <w:bCs/>
          <w:sz w:val="24"/>
          <w:szCs w:val="24"/>
          <w:lang w:val="en-GB"/>
        </w:rPr>
        <w:t xml:space="preserve">but </w:t>
      </w:r>
      <w:r w:rsidRPr="00A92835">
        <w:rPr>
          <w:rFonts w:ascii="Book Antiqua" w:hAnsi="Book Antiqua" w:cs="BookAntiqua-Bold"/>
          <w:bCs/>
          <w:sz w:val="24"/>
          <w:szCs w:val="24"/>
          <w:lang w:val="en-GB"/>
        </w:rPr>
        <w:t>only 9 of them were included in the analysis. ALE analyses showed increased activity in several brain areas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such as the </w:t>
      </w:r>
      <w:r w:rsidRPr="00A92835">
        <w:rPr>
          <w:rFonts w:ascii="Book Antiqua" w:hAnsi="Book Antiqua" w:cs="BookAntiqua-Bold"/>
          <w:bCs/>
          <w:sz w:val="24"/>
          <w:szCs w:val="24"/>
          <w:lang w:val="en-GB"/>
        </w:rPr>
        <w:lastRenderedPageBreak/>
        <w:t xml:space="preserve">lateral and medial prefrontal cortex, parietal cortex, insula, and the caudate and thalamus. Wei </w:t>
      </w:r>
      <w:r w:rsidR="003565F6" w:rsidRPr="0004091F">
        <w:rPr>
          <w:rFonts w:ascii="Book Antiqua" w:hAnsi="Book Antiqua" w:cs="BookAntiqua-Bold"/>
          <w:bCs/>
          <w:i/>
          <w:sz w:val="24"/>
          <w:szCs w:val="24"/>
          <w:lang w:val="en-GB"/>
        </w:rPr>
        <w:t>et al</w:t>
      </w:r>
      <w:r w:rsidR="003565F6">
        <w:rPr>
          <w:rFonts w:ascii="Book Antiqua" w:hAnsi="Book Antiqua" w:cs="BookAntiqua-Bold"/>
          <w:bCs/>
          <w:sz w:val="24"/>
          <w:szCs w:val="24"/>
          <w:vertAlign w:val="superscript"/>
          <w:lang w:val="en-GB"/>
        </w:rPr>
        <w:t>[2</w:t>
      </w:r>
      <w:r w:rsidR="003565F6">
        <w:rPr>
          <w:rFonts w:ascii="Book Antiqua" w:hAnsi="Book Antiqua" w:cs="BookAntiqua-Bold" w:hint="eastAsia"/>
          <w:bCs/>
          <w:sz w:val="24"/>
          <w:szCs w:val="24"/>
          <w:vertAlign w:val="superscript"/>
          <w:lang w:val="en-GB" w:eastAsia="zh-CN"/>
        </w:rPr>
        <w:t>5</w:t>
      </w:r>
      <w:r w:rsidR="003565F6" w:rsidRPr="00A92835">
        <w:rPr>
          <w:rFonts w:ascii="Book Antiqua" w:hAnsi="Book Antiqua" w:cs="BookAntiqua-Bold"/>
          <w:bCs/>
          <w:sz w:val="24"/>
          <w:szCs w:val="24"/>
          <w:vertAlign w:val="superscript"/>
          <w:lang w:val="en-GB"/>
        </w:rPr>
        <w:t>]</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with the same number of studies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found similar but not identical results: increased brain activation </w:t>
      </w:r>
      <w:r w:rsidR="00905510" w:rsidRPr="00A92835">
        <w:rPr>
          <w:rFonts w:ascii="Book Antiqua" w:hAnsi="Book Antiqua" w:cs="BookAntiqua-Bold"/>
          <w:bCs/>
          <w:sz w:val="24"/>
          <w:szCs w:val="24"/>
          <w:lang w:val="en-GB"/>
        </w:rPr>
        <w:t>occurred</w:t>
      </w:r>
      <w:r w:rsidRPr="00A92835">
        <w:rPr>
          <w:rFonts w:ascii="Book Antiqua" w:hAnsi="Book Antiqua" w:cs="BookAntiqua-Bold"/>
          <w:bCs/>
          <w:sz w:val="24"/>
          <w:szCs w:val="24"/>
          <w:lang w:val="en-GB"/>
        </w:rPr>
        <w:t xml:space="preserve"> in </w:t>
      </w:r>
      <w:r w:rsidR="00905510" w:rsidRPr="00A92835">
        <w:rPr>
          <w:rFonts w:ascii="Book Antiqua" w:hAnsi="Book Antiqua" w:cs="BookAntiqua-Bold"/>
          <w:bCs/>
          <w:sz w:val="24"/>
          <w:szCs w:val="24"/>
          <w:lang w:val="en-GB"/>
        </w:rPr>
        <w:t xml:space="preserve">thee </w:t>
      </w:r>
      <w:r w:rsidRPr="00A92835">
        <w:rPr>
          <w:rFonts w:ascii="Book Antiqua" w:hAnsi="Book Antiqua" w:cs="BookAntiqua-Bold"/>
          <w:bCs/>
          <w:sz w:val="24"/>
          <w:szCs w:val="24"/>
          <w:lang w:val="en-GB"/>
        </w:rPr>
        <w:t>frontal and parietal lobe</w:t>
      </w:r>
      <w:r w:rsidR="00905510"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including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left medial frontal gyrus, left inferior frontal gyrus, right middle frontal gyrus, right postcentral gyrus, and inferior parietal lobule. The main results of the meta-analyses confirm</w:t>
      </w:r>
      <w:r w:rsidR="00905510" w:rsidRPr="00A92835">
        <w:rPr>
          <w:rFonts w:ascii="Book Antiqua" w:hAnsi="Book Antiqua" w:cs="BookAntiqua-Bold"/>
          <w:bCs/>
          <w:sz w:val="24"/>
          <w:szCs w:val="24"/>
          <w:lang w:val="en-GB"/>
        </w:rPr>
        <w:t>ed</w:t>
      </w:r>
      <w:r w:rsidRPr="00A92835">
        <w:rPr>
          <w:rFonts w:ascii="Book Antiqua" w:hAnsi="Book Antiqua" w:cs="BookAntiqua-Bold"/>
          <w:bCs/>
          <w:sz w:val="24"/>
          <w:szCs w:val="24"/>
          <w:lang w:val="en-GB"/>
        </w:rPr>
        <w:t xml:space="preserve"> the insights </w:t>
      </w:r>
      <w:r w:rsidR="00905510" w:rsidRPr="00A92835">
        <w:rPr>
          <w:rFonts w:ascii="Book Antiqua" w:hAnsi="Book Antiqua" w:cs="BookAntiqua-Bold"/>
          <w:bCs/>
          <w:sz w:val="24"/>
          <w:szCs w:val="24"/>
          <w:lang w:val="en-GB"/>
        </w:rPr>
        <w:t>of</w:t>
      </w:r>
      <w:r w:rsidRPr="00A92835">
        <w:rPr>
          <w:rFonts w:ascii="Book Antiqua" w:hAnsi="Book Antiqua" w:cs="BookAntiqua-Bold"/>
          <w:bCs/>
          <w:sz w:val="24"/>
          <w:szCs w:val="24"/>
          <w:lang w:val="en-GB"/>
        </w:rPr>
        <w:t xml:space="preserve"> previous studies. However, secondary analyses </w:t>
      </w:r>
      <w:r w:rsidR="00905510" w:rsidRPr="00A92835">
        <w:rPr>
          <w:rFonts w:ascii="Book Antiqua" w:hAnsi="Book Antiqua" w:cs="BookAntiqua-Bold"/>
          <w:bCs/>
          <w:sz w:val="24"/>
          <w:szCs w:val="24"/>
          <w:lang w:val="en-GB"/>
        </w:rPr>
        <w:t xml:space="preserve">could </w:t>
      </w:r>
      <w:r w:rsidRPr="00A92835">
        <w:rPr>
          <w:rFonts w:ascii="Book Antiqua" w:hAnsi="Book Antiqua" w:cs="BookAntiqua-Bold"/>
          <w:bCs/>
          <w:sz w:val="24"/>
          <w:szCs w:val="24"/>
          <w:lang w:val="en-GB"/>
        </w:rPr>
        <w:t>add even more information to the state of art. For instance, an original secondary ana</w:t>
      </w:r>
      <w:r w:rsidR="007B3A2E" w:rsidRPr="00A92835">
        <w:rPr>
          <w:rFonts w:ascii="Book Antiqua" w:hAnsi="Book Antiqua" w:cs="BookAntiqua-Bold"/>
          <w:bCs/>
          <w:sz w:val="24"/>
          <w:szCs w:val="24"/>
          <w:lang w:val="en-GB"/>
        </w:rPr>
        <w:t xml:space="preserve">lysis in the Ramsay </w:t>
      </w:r>
      <w:r w:rsidR="00DB2242" w:rsidRPr="0004091F">
        <w:rPr>
          <w:rFonts w:ascii="Book Antiqua" w:hAnsi="Book Antiqua" w:cs="BookAntiqua-Bold"/>
          <w:bCs/>
          <w:i/>
          <w:sz w:val="24"/>
          <w:szCs w:val="24"/>
          <w:lang w:val="en-GB"/>
        </w:rPr>
        <w:t xml:space="preserve">et </w:t>
      </w:r>
      <w:proofErr w:type="gramStart"/>
      <w:r w:rsidR="00DB2242" w:rsidRPr="0004091F">
        <w:rPr>
          <w:rFonts w:ascii="Book Antiqua" w:hAnsi="Book Antiqua" w:cs="BookAntiqua-Bold"/>
          <w:bCs/>
          <w:i/>
          <w:sz w:val="24"/>
          <w:szCs w:val="24"/>
          <w:lang w:val="en-GB"/>
        </w:rPr>
        <w:t>al</w:t>
      </w:r>
      <w:r w:rsidR="00DB2242">
        <w:rPr>
          <w:rFonts w:ascii="Book Antiqua" w:hAnsi="Book Antiqua" w:cs="BookAntiqua-Bold"/>
          <w:bCs/>
          <w:sz w:val="24"/>
          <w:szCs w:val="24"/>
          <w:vertAlign w:val="superscript"/>
          <w:lang w:val="en-GB"/>
        </w:rPr>
        <w:t>[</w:t>
      </w:r>
      <w:proofErr w:type="gramEnd"/>
      <w:r w:rsidR="00DB2242">
        <w:rPr>
          <w:rFonts w:ascii="Book Antiqua" w:hAnsi="Book Antiqua" w:cs="BookAntiqua-Bold"/>
          <w:bCs/>
          <w:sz w:val="24"/>
          <w:szCs w:val="24"/>
          <w:vertAlign w:val="superscript"/>
          <w:lang w:val="en-GB"/>
        </w:rPr>
        <w:t>2</w:t>
      </w:r>
      <w:r w:rsidR="00DB2242">
        <w:rPr>
          <w:rFonts w:ascii="Book Antiqua" w:hAnsi="Book Antiqua" w:cs="BookAntiqua-Bold" w:hint="eastAsia"/>
          <w:bCs/>
          <w:sz w:val="24"/>
          <w:szCs w:val="24"/>
          <w:vertAlign w:val="superscript"/>
          <w:lang w:val="en-GB" w:eastAsia="zh-CN"/>
        </w:rPr>
        <w:t>4</w:t>
      </w:r>
      <w:r w:rsidR="00DB2242" w:rsidRPr="00A92835">
        <w:rPr>
          <w:rFonts w:ascii="Book Antiqua" w:hAnsi="Book Antiqua" w:cs="BookAntiqua-Bold"/>
          <w:bCs/>
          <w:sz w:val="24"/>
          <w:szCs w:val="24"/>
          <w:vertAlign w:val="superscript"/>
          <w:lang w:val="en-GB"/>
        </w:rPr>
        <w:t>]</w:t>
      </w:r>
      <w:r w:rsidRPr="00A92835">
        <w:rPr>
          <w:rFonts w:ascii="Book Antiqua" w:hAnsi="Book Antiqua" w:cs="BookAntiqua-Bold"/>
          <w:bCs/>
          <w:sz w:val="24"/>
          <w:szCs w:val="24"/>
          <w:lang w:val="en-GB"/>
        </w:rPr>
        <w:t xml:space="preserve"> study was </w:t>
      </w:r>
      <w:r w:rsidR="00905510" w:rsidRPr="00A92835">
        <w:rPr>
          <w:rFonts w:ascii="Book Antiqua" w:hAnsi="Book Antiqua" w:cs="BookAntiqua-Bold"/>
          <w:bCs/>
          <w:sz w:val="24"/>
          <w:szCs w:val="24"/>
          <w:lang w:val="en-GB"/>
        </w:rPr>
        <w:t xml:space="preserve">performed </w:t>
      </w:r>
      <w:r w:rsidRPr="00A92835">
        <w:rPr>
          <w:rFonts w:ascii="Book Antiqua" w:hAnsi="Book Antiqua" w:cs="BookAntiqua-Bold"/>
          <w:bCs/>
          <w:sz w:val="24"/>
          <w:szCs w:val="24"/>
          <w:lang w:val="en-GB"/>
        </w:rPr>
        <w:t xml:space="preserve">to compare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brain areas involved in cognitive remediation with areas that had been previously associated with deficits in working memory and executive control in persons with schizophrenia. Surprisingly, they found that some areas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such as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left prefrontal cortex and thalamus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overlapped</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but other areas did not</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suggesting both restorative and compensatory mechanisms. Another interesting secondary analysis showed that cognitive remediation </w:t>
      </w:r>
      <w:r w:rsidR="00905510" w:rsidRPr="00A92835">
        <w:rPr>
          <w:rFonts w:ascii="Book Antiqua" w:hAnsi="Book Antiqua" w:cs="BookAntiqua-Bold"/>
          <w:bCs/>
          <w:sz w:val="24"/>
          <w:szCs w:val="24"/>
          <w:lang w:val="en-GB"/>
        </w:rPr>
        <w:t>resulted in</w:t>
      </w:r>
      <w:r w:rsidRPr="00A92835">
        <w:rPr>
          <w:rFonts w:ascii="Book Antiqua" w:hAnsi="Book Antiqua" w:cs="BookAntiqua-Bold"/>
          <w:bCs/>
          <w:sz w:val="24"/>
          <w:szCs w:val="24"/>
          <w:lang w:val="en-GB"/>
        </w:rPr>
        <w:t xml:space="preserve"> similar patterns of brain activation irrespective of the different treatment approaches. </w:t>
      </w:r>
    </w:p>
    <w:p w14:paraId="05E0E0AD" w14:textId="4DC1433D"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Nonetheless, the results from these two meta-analytic studies should be </w:t>
      </w:r>
      <w:r w:rsidR="00905510" w:rsidRPr="00A92835">
        <w:rPr>
          <w:rFonts w:ascii="Book Antiqua" w:hAnsi="Book Antiqua" w:cs="BookAntiqua-Bold"/>
          <w:bCs/>
          <w:sz w:val="24"/>
          <w:szCs w:val="24"/>
          <w:lang w:val="en-GB"/>
        </w:rPr>
        <w:t xml:space="preserve">interpreted </w:t>
      </w:r>
      <w:r w:rsidRPr="00A92835">
        <w:rPr>
          <w:rFonts w:ascii="Book Antiqua" w:hAnsi="Book Antiqua" w:cs="BookAntiqua-Bold"/>
          <w:bCs/>
          <w:sz w:val="24"/>
          <w:szCs w:val="24"/>
          <w:lang w:val="en-GB"/>
        </w:rPr>
        <w:t>with great caution. The number of the included studies (</w:t>
      </w:r>
      <w:r w:rsidRPr="006B4DD8">
        <w:rPr>
          <w:rFonts w:ascii="Book Antiqua" w:hAnsi="Book Antiqua" w:cs="BookAntiqua-Bold"/>
          <w:bCs/>
          <w:i/>
          <w:sz w:val="24"/>
          <w:szCs w:val="24"/>
          <w:lang w:val="en-GB"/>
        </w:rPr>
        <w:t>n</w:t>
      </w:r>
      <w:r w:rsidRPr="00A92835">
        <w:rPr>
          <w:rFonts w:ascii="Book Antiqua" w:hAnsi="Book Antiqua" w:cs="BookAntiqua-Bold"/>
          <w:bCs/>
          <w:sz w:val="24"/>
          <w:szCs w:val="24"/>
          <w:lang w:val="en-GB"/>
        </w:rPr>
        <w:t xml:space="preserve"> = 9) </w:t>
      </w:r>
      <w:r w:rsidR="00905510" w:rsidRPr="00A92835">
        <w:rPr>
          <w:rFonts w:ascii="Book Antiqua" w:hAnsi="Book Antiqua" w:cs="BookAntiqua-Bold"/>
          <w:bCs/>
          <w:sz w:val="24"/>
          <w:szCs w:val="24"/>
          <w:lang w:val="en-GB"/>
        </w:rPr>
        <w:t xml:space="preserve">was </w:t>
      </w:r>
      <w:r w:rsidRPr="00A92835">
        <w:rPr>
          <w:rFonts w:ascii="Book Antiqua" w:hAnsi="Book Antiqua" w:cs="BookAntiqua-Bold"/>
          <w:bCs/>
          <w:sz w:val="24"/>
          <w:szCs w:val="24"/>
          <w:lang w:val="en-GB"/>
        </w:rPr>
        <w:t xml:space="preserve">extraordinarily small. </w:t>
      </w:r>
      <w:r w:rsidR="00905510" w:rsidRPr="00A92835">
        <w:rPr>
          <w:rFonts w:ascii="Book Antiqua" w:hAnsi="Book Antiqua" w:cs="BookAntiqua-Bold"/>
          <w:bCs/>
          <w:sz w:val="24"/>
          <w:szCs w:val="24"/>
          <w:lang w:val="en-GB"/>
        </w:rPr>
        <w:t>In addition</w:t>
      </w:r>
      <w:r w:rsidRPr="00A92835">
        <w:rPr>
          <w:rFonts w:ascii="Book Antiqua" w:hAnsi="Book Antiqua" w:cs="BookAntiqua-Bold"/>
          <w:bCs/>
          <w:sz w:val="24"/>
          <w:szCs w:val="24"/>
          <w:lang w:val="en-GB"/>
        </w:rPr>
        <w:t xml:space="preserve">, there </w:t>
      </w:r>
      <w:r w:rsidR="00905510" w:rsidRPr="00A92835">
        <w:rPr>
          <w:rFonts w:ascii="Book Antiqua" w:hAnsi="Book Antiqua" w:cs="BookAntiqua-Bold"/>
          <w:bCs/>
          <w:sz w:val="24"/>
          <w:szCs w:val="24"/>
          <w:lang w:val="en-GB"/>
        </w:rPr>
        <w:t xml:space="preserve">was </w:t>
      </w:r>
      <w:r w:rsidRPr="00A92835">
        <w:rPr>
          <w:rFonts w:ascii="Book Antiqua" w:hAnsi="Book Antiqua" w:cs="BookAntiqua-Bold"/>
          <w:bCs/>
          <w:sz w:val="24"/>
          <w:szCs w:val="24"/>
          <w:lang w:val="en-GB"/>
        </w:rPr>
        <w:t>a risk of bias due to the heterogeneity among these nine studies. Beyond differences in remediation approach and neuroimaging methods, the studies used different types of control groups</w:t>
      </w:r>
      <w:r w:rsidR="00905510" w:rsidRPr="00A92835">
        <w:rPr>
          <w:rFonts w:ascii="Book Antiqua" w:hAnsi="Book Antiqua" w:cs="BookAntiqua-Bold"/>
          <w:bCs/>
          <w:sz w:val="24"/>
          <w:szCs w:val="24"/>
          <w:lang w:val="en-GB"/>
        </w:rPr>
        <w:t xml:space="preserve"> and</w:t>
      </w:r>
      <w:r w:rsidRPr="00A92835">
        <w:rPr>
          <w:rFonts w:ascii="Book Antiqua" w:hAnsi="Book Antiqua" w:cs="BookAntiqua-Bold"/>
          <w:bCs/>
          <w:sz w:val="24"/>
          <w:szCs w:val="24"/>
          <w:lang w:val="en-GB"/>
        </w:rPr>
        <w:t xml:space="preserve"> different methods of randomisation</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and also blinding was absent in some studies but not in others. Statistical analysis was performed </w:t>
      </w:r>
      <w:r w:rsidR="00837ABB" w:rsidRPr="00A92835">
        <w:rPr>
          <w:rFonts w:ascii="Book Antiqua" w:hAnsi="Book Antiqua" w:cs="BookAntiqua-Bold"/>
          <w:bCs/>
          <w:sz w:val="24"/>
          <w:szCs w:val="24"/>
          <w:lang w:val="en-GB"/>
        </w:rPr>
        <w:t xml:space="preserve">using </w:t>
      </w:r>
      <w:r w:rsidRPr="00A92835">
        <w:rPr>
          <w:rFonts w:ascii="Book Antiqua" w:hAnsi="Book Antiqua" w:cs="BookAntiqua-Bold"/>
          <w:bCs/>
          <w:sz w:val="24"/>
          <w:szCs w:val="24"/>
          <w:lang w:val="en-GB"/>
        </w:rPr>
        <w:t xml:space="preserve">different </w:t>
      </w:r>
      <w:r w:rsidR="00837ABB" w:rsidRPr="00A92835">
        <w:rPr>
          <w:rFonts w:ascii="Book Antiqua" w:hAnsi="Book Antiqua" w:cs="BookAntiqua-Bold"/>
          <w:bCs/>
          <w:sz w:val="24"/>
          <w:szCs w:val="24"/>
          <w:lang w:val="en-GB"/>
        </w:rPr>
        <w:t xml:space="preserve">methods, </w:t>
      </w:r>
      <w:r w:rsidR="009B09AA" w:rsidRPr="00A92835">
        <w:rPr>
          <w:rFonts w:ascii="Book Antiqua" w:hAnsi="Book Antiqua" w:cs="BookAntiqua-Bold"/>
          <w:bCs/>
          <w:sz w:val="24"/>
          <w:szCs w:val="24"/>
          <w:lang w:val="en-GB"/>
        </w:rPr>
        <w:t xml:space="preserve">making </w:t>
      </w:r>
      <w:r w:rsidR="007B4311" w:rsidRPr="00A92835">
        <w:rPr>
          <w:rFonts w:ascii="Book Antiqua" w:hAnsi="Book Antiqua" w:cs="BookAntiqua-Bold"/>
          <w:bCs/>
          <w:sz w:val="24"/>
          <w:szCs w:val="24"/>
          <w:lang w:val="en-GB"/>
        </w:rPr>
        <w:t>the results</w:t>
      </w:r>
      <w:r w:rsidR="009B09AA" w:rsidRPr="00A92835">
        <w:rPr>
          <w:rFonts w:ascii="Book Antiqua" w:hAnsi="Book Antiqua" w:cs="BookAntiqua-Bold"/>
          <w:bCs/>
          <w:sz w:val="24"/>
          <w:szCs w:val="24"/>
          <w:lang w:val="en-GB"/>
        </w:rPr>
        <w:t xml:space="preserve"> difficult</w:t>
      </w:r>
      <w:r w:rsidRPr="00A92835">
        <w:rPr>
          <w:rFonts w:ascii="Book Antiqua" w:hAnsi="Book Antiqua" w:cs="BookAntiqua-Bold"/>
          <w:bCs/>
          <w:sz w:val="24"/>
          <w:szCs w:val="24"/>
          <w:lang w:val="en-GB"/>
        </w:rPr>
        <w:t xml:space="preserve"> to compare</w:t>
      </w:r>
      <w:r w:rsidR="00905510" w:rsidRPr="00A92835">
        <w:rPr>
          <w:rFonts w:ascii="Book Antiqua" w:hAnsi="Book Antiqua" w:cs="BookAntiqua-Bold"/>
          <w:bCs/>
          <w:sz w:val="24"/>
          <w:szCs w:val="24"/>
          <w:lang w:val="en-GB"/>
        </w:rPr>
        <w:t xml:space="preserve"> because </w:t>
      </w:r>
      <w:r w:rsidRPr="00A92835">
        <w:rPr>
          <w:rFonts w:ascii="Book Antiqua" w:hAnsi="Book Antiqua" w:cs="BookAntiqua-Bold"/>
          <w:bCs/>
          <w:sz w:val="24"/>
          <w:szCs w:val="24"/>
          <w:lang w:val="en-GB"/>
        </w:rPr>
        <w:t xml:space="preserve">some studies used mixed models </w:t>
      </w:r>
      <w:r w:rsidR="00905510" w:rsidRPr="00A92835">
        <w:rPr>
          <w:rFonts w:ascii="Book Antiqua" w:hAnsi="Book Antiqua" w:cs="BookAntiqua-Bold"/>
          <w:bCs/>
          <w:sz w:val="24"/>
          <w:szCs w:val="24"/>
          <w:lang w:val="en-GB"/>
        </w:rPr>
        <w:t xml:space="preserve">and </w:t>
      </w:r>
      <w:r w:rsidRPr="00A92835">
        <w:rPr>
          <w:rFonts w:ascii="Book Antiqua" w:hAnsi="Book Antiqua" w:cs="BookAntiqua-Bold"/>
          <w:bCs/>
          <w:sz w:val="24"/>
          <w:szCs w:val="24"/>
          <w:lang w:val="en-GB"/>
        </w:rPr>
        <w:t>other</w:t>
      </w:r>
      <w:r w:rsidR="009B09AA"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w:t>
      </w:r>
      <w:r w:rsidR="00905510" w:rsidRPr="00A92835">
        <w:rPr>
          <w:rFonts w:ascii="Book Antiqua" w:hAnsi="Book Antiqua" w:cs="BookAntiqua-Bold"/>
          <w:bCs/>
          <w:sz w:val="24"/>
          <w:szCs w:val="24"/>
          <w:lang w:val="en-GB"/>
        </w:rPr>
        <w:t xml:space="preserve">used a </w:t>
      </w:r>
      <w:r w:rsidRPr="00A92835">
        <w:rPr>
          <w:rFonts w:ascii="Book Antiqua" w:hAnsi="Book Antiqua" w:cs="BookAntiqua-Bold"/>
          <w:bCs/>
          <w:sz w:val="24"/>
          <w:szCs w:val="24"/>
          <w:lang w:val="en-GB"/>
        </w:rPr>
        <w:t>general lineal model; some used data substitution</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and others </w:t>
      </w:r>
      <w:r w:rsidR="00905510" w:rsidRPr="00A92835">
        <w:rPr>
          <w:rFonts w:ascii="Book Antiqua" w:hAnsi="Book Antiqua" w:cs="BookAntiqua-Bold"/>
          <w:bCs/>
          <w:sz w:val="24"/>
          <w:szCs w:val="24"/>
          <w:lang w:val="en-GB"/>
        </w:rPr>
        <w:t xml:space="preserve">did </w:t>
      </w:r>
      <w:r w:rsidRPr="00A92835">
        <w:rPr>
          <w:rFonts w:ascii="Book Antiqua" w:hAnsi="Book Antiqua" w:cs="BookAntiqua-Bold"/>
          <w:bCs/>
          <w:sz w:val="24"/>
          <w:szCs w:val="24"/>
          <w:lang w:val="en-GB"/>
        </w:rPr>
        <w:t>not; some used the intention-to-treat procedure</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and others </w:t>
      </w:r>
      <w:r w:rsidR="00905510" w:rsidRPr="00A92835">
        <w:rPr>
          <w:rFonts w:ascii="Book Antiqua" w:hAnsi="Book Antiqua" w:cs="BookAntiqua-Bold"/>
          <w:bCs/>
          <w:sz w:val="24"/>
          <w:szCs w:val="24"/>
          <w:lang w:val="en-GB"/>
        </w:rPr>
        <w:t xml:space="preserve">did </w:t>
      </w:r>
      <w:r w:rsidRPr="00A92835">
        <w:rPr>
          <w:rFonts w:ascii="Book Antiqua" w:hAnsi="Book Antiqua" w:cs="BookAntiqua-Bold"/>
          <w:bCs/>
          <w:sz w:val="24"/>
          <w:szCs w:val="24"/>
          <w:lang w:val="en-GB"/>
        </w:rPr>
        <w:t xml:space="preserve">not. In terms of neuroimaging processing, different software </w:t>
      </w:r>
      <w:r w:rsidR="00F9395F" w:rsidRPr="00A92835">
        <w:rPr>
          <w:rFonts w:ascii="Book Antiqua" w:hAnsi="Book Antiqua" w:cs="BookAntiqua-Bold"/>
          <w:bCs/>
          <w:sz w:val="24"/>
          <w:szCs w:val="24"/>
          <w:lang w:val="en-GB"/>
        </w:rPr>
        <w:t>was</w:t>
      </w:r>
      <w:r w:rsidRPr="00A92835">
        <w:rPr>
          <w:rFonts w:ascii="Book Antiqua" w:hAnsi="Book Antiqua" w:cs="BookAntiqua-Bold"/>
          <w:bCs/>
          <w:sz w:val="24"/>
          <w:szCs w:val="24"/>
          <w:lang w:val="en-GB"/>
        </w:rPr>
        <w:t xml:space="preserve"> used</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some studies reported results in terms of interaction effect</w:t>
      </w:r>
      <w:r w:rsidR="00905510"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between time and treatment and others in terms of differences between baseline and posttreatment</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and while some studies used whole-brain analysis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others were based on analysis of ROI</w:t>
      </w:r>
      <w:r w:rsidR="00905510"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Although Wei </w:t>
      </w:r>
      <w:r w:rsidR="006B4DD8" w:rsidRPr="0004091F">
        <w:rPr>
          <w:rFonts w:ascii="Book Antiqua" w:hAnsi="Book Antiqua" w:cs="BookAntiqua-Bold"/>
          <w:bCs/>
          <w:i/>
          <w:sz w:val="24"/>
          <w:szCs w:val="24"/>
          <w:lang w:val="en-GB"/>
        </w:rPr>
        <w:t xml:space="preserve">et </w:t>
      </w:r>
      <w:proofErr w:type="gramStart"/>
      <w:r w:rsidR="006B4DD8" w:rsidRPr="0004091F">
        <w:rPr>
          <w:rFonts w:ascii="Book Antiqua" w:hAnsi="Book Antiqua" w:cs="BookAntiqua-Bold"/>
          <w:bCs/>
          <w:i/>
          <w:sz w:val="24"/>
          <w:szCs w:val="24"/>
          <w:lang w:val="en-GB"/>
        </w:rPr>
        <w:t>al</w:t>
      </w:r>
      <w:r w:rsidR="006B4DD8">
        <w:rPr>
          <w:rFonts w:ascii="Book Antiqua" w:hAnsi="Book Antiqua" w:cs="BookAntiqua-Bold"/>
          <w:bCs/>
          <w:sz w:val="24"/>
          <w:szCs w:val="24"/>
          <w:vertAlign w:val="superscript"/>
          <w:lang w:val="en-GB"/>
        </w:rPr>
        <w:t>[</w:t>
      </w:r>
      <w:proofErr w:type="gramEnd"/>
      <w:r w:rsidR="006B4DD8">
        <w:rPr>
          <w:rFonts w:ascii="Book Antiqua" w:hAnsi="Book Antiqua" w:cs="BookAntiqua-Bold"/>
          <w:bCs/>
          <w:sz w:val="24"/>
          <w:szCs w:val="24"/>
          <w:vertAlign w:val="superscript"/>
          <w:lang w:val="en-GB"/>
        </w:rPr>
        <w:t>2</w:t>
      </w:r>
      <w:r w:rsidR="006B4DD8">
        <w:rPr>
          <w:rFonts w:ascii="Book Antiqua" w:hAnsi="Book Antiqua" w:cs="BookAntiqua-Bold" w:hint="eastAsia"/>
          <w:bCs/>
          <w:sz w:val="24"/>
          <w:szCs w:val="24"/>
          <w:vertAlign w:val="superscript"/>
          <w:lang w:val="en-GB" w:eastAsia="zh-CN"/>
        </w:rPr>
        <w:t>5</w:t>
      </w:r>
      <w:r w:rsidR="006B4DD8" w:rsidRPr="00A92835">
        <w:rPr>
          <w:rFonts w:ascii="Book Antiqua" w:hAnsi="Book Antiqua" w:cs="BookAntiqua-Bold"/>
          <w:bCs/>
          <w:sz w:val="24"/>
          <w:szCs w:val="24"/>
          <w:vertAlign w:val="superscript"/>
          <w:lang w:val="en-GB"/>
        </w:rPr>
        <w:t>]</w:t>
      </w:r>
      <w:r w:rsidRPr="00A92835">
        <w:rPr>
          <w:rFonts w:ascii="Book Antiqua" w:hAnsi="Book Antiqua" w:cs="BookAntiqua-Bold"/>
          <w:bCs/>
          <w:sz w:val="24"/>
          <w:szCs w:val="24"/>
          <w:lang w:val="en-GB"/>
        </w:rPr>
        <w:t xml:space="preserve"> found similar increased activation brain areas in analysis with or without ROI studies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they found that </w:t>
      </w:r>
      <w:r w:rsidRPr="00A92835">
        <w:rPr>
          <w:rFonts w:ascii="Book Antiqua" w:hAnsi="Book Antiqua" w:cs="BookAntiqua-Bold"/>
          <w:bCs/>
          <w:sz w:val="24"/>
          <w:szCs w:val="24"/>
          <w:lang w:val="en-GB"/>
        </w:rPr>
        <w:lastRenderedPageBreak/>
        <w:t xml:space="preserve">analysis including ROI studies </w:t>
      </w:r>
      <w:r w:rsidR="00905510" w:rsidRPr="00A92835">
        <w:rPr>
          <w:rFonts w:ascii="Book Antiqua" w:hAnsi="Book Antiqua" w:cs="BookAntiqua-Bold"/>
          <w:bCs/>
          <w:sz w:val="24"/>
          <w:szCs w:val="24"/>
          <w:lang w:val="en-GB"/>
        </w:rPr>
        <w:t xml:space="preserve">yielded </w:t>
      </w:r>
      <w:r w:rsidRPr="00A92835">
        <w:rPr>
          <w:rFonts w:ascii="Book Antiqua" w:hAnsi="Book Antiqua" w:cs="BookAntiqua-Bold"/>
          <w:bCs/>
          <w:sz w:val="24"/>
          <w:szCs w:val="24"/>
          <w:lang w:val="en-GB"/>
        </w:rPr>
        <w:t>a higher ALE value</w:t>
      </w:r>
      <w:r w:rsidRPr="00A92835">
        <w:rPr>
          <w:rFonts w:ascii="Book Antiqua" w:hAnsi="Book Antiqua" w:cs="BookAntiqua-Bold"/>
          <w:b/>
          <w:bCs/>
          <w:sz w:val="24"/>
          <w:szCs w:val="24"/>
          <w:lang w:val="en-GB"/>
        </w:rPr>
        <w:t xml:space="preserve">. </w:t>
      </w:r>
      <w:r w:rsidRPr="00A92835">
        <w:rPr>
          <w:rFonts w:ascii="Book Antiqua" w:hAnsi="Book Antiqua" w:cs="BookAntiqua-Bold"/>
          <w:bCs/>
          <w:sz w:val="24"/>
          <w:szCs w:val="24"/>
          <w:lang w:val="en-GB"/>
        </w:rPr>
        <w:t>Future studies with larger number</w:t>
      </w:r>
      <w:r w:rsidR="00905510"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of studies and more homogenised methodolog</w:t>
      </w:r>
      <w:r w:rsidR="00905510" w:rsidRPr="00A92835">
        <w:rPr>
          <w:rFonts w:ascii="Book Antiqua" w:hAnsi="Book Antiqua" w:cs="BookAntiqua-Bold"/>
          <w:bCs/>
          <w:sz w:val="24"/>
          <w:szCs w:val="24"/>
          <w:lang w:val="en-GB"/>
        </w:rPr>
        <w:t>ies</w:t>
      </w:r>
      <w:r w:rsidRPr="00A92835">
        <w:rPr>
          <w:rFonts w:ascii="Book Antiqua" w:hAnsi="Book Antiqua" w:cs="BookAntiqua-Bold"/>
          <w:bCs/>
          <w:sz w:val="24"/>
          <w:szCs w:val="24"/>
          <w:lang w:val="en-GB"/>
        </w:rPr>
        <w:t xml:space="preserve"> will </w:t>
      </w:r>
      <w:r w:rsidR="00905510" w:rsidRPr="00A92835">
        <w:rPr>
          <w:rFonts w:ascii="Book Antiqua" w:hAnsi="Book Antiqua" w:cs="BookAntiqua-Bold"/>
          <w:bCs/>
          <w:sz w:val="24"/>
          <w:szCs w:val="24"/>
          <w:lang w:val="en-GB"/>
        </w:rPr>
        <w:t xml:space="preserve">provide </w:t>
      </w:r>
      <w:r w:rsidRPr="00A92835">
        <w:rPr>
          <w:rFonts w:ascii="Book Antiqua" w:hAnsi="Book Antiqua" w:cs="BookAntiqua-Bold"/>
          <w:bCs/>
          <w:sz w:val="24"/>
          <w:szCs w:val="24"/>
          <w:lang w:val="en-GB"/>
        </w:rPr>
        <w:t xml:space="preserve">us </w:t>
      </w:r>
      <w:r w:rsidR="00905510" w:rsidRPr="00A92835">
        <w:rPr>
          <w:rFonts w:ascii="Book Antiqua" w:hAnsi="Book Antiqua" w:cs="BookAntiqua-Bold"/>
          <w:bCs/>
          <w:sz w:val="24"/>
          <w:szCs w:val="24"/>
          <w:lang w:val="en-GB"/>
        </w:rPr>
        <w:t xml:space="preserve">with </w:t>
      </w:r>
      <w:r w:rsidRPr="00A92835">
        <w:rPr>
          <w:rFonts w:ascii="Book Antiqua" w:hAnsi="Book Antiqua" w:cs="BookAntiqua-Bold"/>
          <w:bCs/>
          <w:sz w:val="24"/>
          <w:szCs w:val="24"/>
          <w:lang w:val="en-GB"/>
        </w:rPr>
        <w:t>more consistent results.</w:t>
      </w:r>
      <w:r w:rsidR="00113136" w:rsidRPr="00A92835">
        <w:rPr>
          <w:rFonts w:ascii="Book Antiqua" w:hAnsi="Book Antiqua" w:cs="BookAntiqua-Bold"/>
          <w:bCs/>
          <w:sz w:val="24"/>
          <w:szCs w:val="24"/>
          <w:lang w:val="en-GB"/>
        </w:rPr>
        <w:t xml:space="preserve"> </w:t>
      </w:r>
    </w:p>
    <w:p w14:paraId="1F1800ED" w14:textId="77777777" w:rsidR="00A75580" w:rsidRPr="00A92835" w:rsidRDefault="00A75580" w:rsidP="00451AA1">
      <w:pPr>
        <w:autoSpaceDE w:val="0"/>
        <w:autoSpaceDN w:val="0"/>
        <w:adjustRightInd w:val="0"/>
        <w:spacing w:after="0" w:line="360" w:lineRule="auto"/>
        <w:jc w:val="both"/>
        <w:rPr>
          <w:rFonts w:ascii="Book Antiqua" w:hAnsi="Book Antiqua" w:cs="BookAntiqua-Bold"/>
          <w:bCs/>
          <w:sz w:val="24"/>
          <w:szCs w:val="24"/>
          <w:lang w:val="en-GB"/>
        </w:rPr>
      </w:pPr>
    </w:p>
    <w:p w14:paraId="76E840C9"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sz w:val="24"/>
          <w:szCs w:val="24"/>
          <w:lang w:val="en-GB"/>
        </w:rPr>
      </w:pPr>
      <w:r w:rsidRPr="00A92835">
        <w:rPr>
          <w:rFonts w:ascii="Book Antiqua" w:hAnsi="Book Antiqua" w:cs="BookAntiqua-Bold"/>
          <w:b/>
          <w:bCs/>
          <w:sz w:val="24"/>
          <w:szCs w:val="24"/>
          <w:lang w:val="en-GB"/>
        </w:rPr>
        <w:t>DISCUSSION</w:t>
      </w:r>
    </w:p>
    <w:p w14:paraId="50140077" w14:textId="6DCC9726" w:rsidR="00905510" w:rsidRPr="00A92835" w:rsidRDefault="00A75580" w:rsidP="00451AA1">
      <w:pPr>
        <w:autoSpaceDE w:val="0"/>
        <w:autoSpaceDN w:val="0"/>
        <w:adjustRightInd w:val="0"/>
        <w:spacing w:after="0" w:line="360" w:lineRule="auto"/>
        <w:jc w:val="both"/>
        <w:rPr>
          <w:rFonts w:ascii="Book Antiqua" w:hAnsi="Book Antiqua" w:cs="BookAntiqua-Bold"/>
          <w:bCs/>
          <w:sz w:val="24"/>
          <w:szCs w:val="24"/>
          <w:lang w:val="en-GB" w:eastAsia="zh-CN"/>
        </w:rPr>
      </w:pPr>
      <w:r w:rsidRPr="00A92835">
        <w:rPr>
          <w:rFonts w:ascii="Book Antiqua" w:hAnsi="Book Antiqua" w:cs="BookAntiqua-Bold"/>
          <w:bCs/>
          <w:sz w:val="24"/>
          <w:szCs w:val="24"/>
          <w:lang w:val="en-GB"/>
        </w:rPr>
        <w:t xml:space="preserve">Cognitive remediation seems to improve brain activation when </w:t>
      </w:r>
      <w:r w:rsidR="00905510" w:rsidRPr="00A92835">
        <w:rPr>
          <w:rFonts w:ascii="Book Antiqua" w:hAnsi="Book Antiqua" w:cs="BookAntiqua-Bold"/>
          <w:bCs/>
          <w:sz w:val="24"/>
          <w:szCs w:val="24"/>
          <w:lang w:val="en-GB"/>
        </w:rPr>
        <w:t xml:space="preserve">it </w:t>
      </w:r>
      <w:r w:rsidRPr="00A92835">
        <w:rPr>
          <w:rFonts w:ascii="Book Antiqua" w:hAnsi="Book Antiqua" w:cs="BookAntiqua-Bold"/>
          <w:bCs/>
          <w:sz w:val="24"/>
          <w:szCs w:val="24"/>
          <w:lang w:val="en-GB"/>
        </w:rPr>
        <w:t xml:space="preserve">is tested by means of neuroimaging techniques. Changes involving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 xml:space="preserve">prefrontal and thalamic regions </w:t>
      </w:r>
      <w:r w:rsidR="00905510" w:rsidRPr="00A92835">
        <w:rPr>
          <w:rFonts w:ascii="Book Antiqua" w:hAnsi="Book Antiqua" w:cs="BookAntiqua-Bold"/>
          <w:bCs/>
          <w:sz w:val="24"/>
          <w:szCs w:val="24"/>
          <w:lang w:val="en-GB"/>
        </w:rPr>
        <w:t xml:space="preserve">were </w:t>
      </w:r>
      <w:r w:rsidRPr="00A92835">
        <w:rPr>
          <w:rFonts w:ascii="Book Antiqua" w:hAnsi="Book Antiqua" w:cs="BookAntiqua-Bold"/>
          <w:bCs/>
          <w:sz w:val="24"/>
          <w:szCs w:val="24"/>
          <w:lang w:val="en-GB"/>
        </w:rPr>
        <w:t>the mo</w:t>
      </w:r>
      <w:r w:rsidR="00905510" w:rsidRPr="00A92835">
        <w:rPr>
          <w:rFonts w:ascii="Book Antiqua" w:hAnsi="Book Antiqua" w:cs="BookAntiqua-Bold"/>
          <w:bCs/>
          <w:sz w:val="24"/>
          <w:szCs w:val="24"/>
          <w:lang w:val="en-GB"/>
        </w:rPr>
        <w:t>st commonly</w:t>
      </w:r>
      <w:r w:rsidRPr="00A92835">
        <w:rPr>
          <w:rFonts w:ascii="Book Antiqua" w:hAnsi="Book Antiqua" w:cs="BookAntiqua-Bold"/>
          <w:bCs/>
          <w:sz w:val="24"/>
          <w:szCs w:val="24"/>
          <w:lang w:val="en-GB"/>
        </w:rPr>
        <w:t xml:space="preserve"> reported result</w:t>
      </w:r>
      <w:r w:rsidR="00905510"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in the reviewed studies as in other pr</w:t>
      </w:r>
      <w:r w:rsidR="00512D1E">
        <w:rPr>
          <w:rFonts w:ascii="Book Antiqua" w:hAnsi="Book Antiqua" w:cs="BookAntiqua-Bold"/>
          <w:bCs/>
          <w:sz w:val="24"/>
          <w:szCs w:val="24"/>
          <w:lang w:val="en-GB"/>
        </w:rPr>
        <w:t xml:space="preserve">evious systematic </w:t>
      </w:r>
      <w:proofErr w:type="gramStart"/>
      <w:r w:rsidR="00512D1E">
        <w:rPr>
          <w:rFonts w:ascii="Book Antiqua" w:hAnsi="Book Antiqua" w:cs="BookAntiqua-Bold"/>
          <w:bCs/>
          <w:sz w:val="24"/>
          <w:szCs w:val="24"/>
          <w:lang w:val="en-GB"/>
        </w:rPr>
        <w:t>reviews</w:t>
      </w:r>
      <w:r w:rsidR="00512D1E">
        <w:rPr>
          <w:rFonts w:ascii="Book Antiqua" w:hAnsi="Book Antiqua" w:cs="BookAntiqua-Bold"/>
          <w:bCs/>
          <w:sz w:val="24"/>
          <w:szCs w:val="24"/>
          <w:vertAlign w:val="superscript"/>
          <w:lang w:val="en-GB"/>
        </w:rPr>
        <w:t>[</w:t>
      </w:r>
      <w:proofErr w:type="gramEnd"/>
      <w:r w:rsidR="00512D1E">
        <w:rPr>
          <w:rFonts w:ascii="Book Antiqua" w:hAnsi="Book Antiqua" w:cs="BookAntiqua-Bold"/>
          <w:bCs/>
          <w:sz w:val="24"/>
          <w:szCs w:val="24"/>
          <w:vertAlign w:val="superscript"/>
          <w:lang w:val="en-GB"/>
        </w:rPr>
        <w:t>3,4,</w:t>
      </w:r>
      <w:r w:rsidR="007B3A2E" w:rsidRPr="00A92835">
        <w:rPr>
          <w:rFonts w:ascii="Book Antiqua" w:hAnsi="Book Antiqua" w:cs="BookAntiqua-Bold"/>
          <w:bCs/>
          <w:sz w:val="24"/>
          <w:szCs w:val="24"/>
          <w:vertAlign w:val="superscript"/>
          <w:lang w:val="en-GB"/>
        </w:rPr>
        <w:t>26]</w:t>
      </w:r>
      <w:r w:rsidRPr="00A92835">
        <w:rPr>
          <w:rFonts w:ascii="Book Antiqua" w:hAnsi="Book Antiqua" w:cs="BookAntiqua-Bold"/>
          <w:bCs/>
          <w:sz w:val="24"/>
          <w:szCs w:val="24"/>
          <w:lang w:val="en-GB"/>
        </w:rPr>
        <w:t>. Th</w:t>
      </w:r>
      <w:r w:rsidR="00905510" w:rsidRPr="00A92835">
        <w:rPr>
          <w:rFonts w:ascii="Book Antiqua" w:hAnsi="Book Antiqua" w:cs="BookAntiqua-Bold"/>
          <w:bCs/>
          <w:sz w:val="24"/>
          <w:szCs w:val="24"/>
          <w:lang w:val="en-GB"/>
        </w:rPr>
        <w:t>e</w:t>
      </w:r>
      <w:r w:rsidRPr="00A92835">
        <w:rPr>
          <w:rFonts w:ascii="Book Antiqua" w:hAnsi="Book Antiqua" w:cs="BookAntiqua-Bold"/>
          <w:bCs/>
          <w:sz w:val="24"/>
          <w:szCs w:val="24"/>
          <w:lang w:val="en-GB"/>
        </w:rPr>
        <w:t xml:space="preserve">se findings </w:t>
      </w:r>
      <w:r w:rsidR="00905510" w:rsidRPr="00A92835">
        <w:rPr>
          <w:rFonts w:ascii="Book Antiqua" w:hAnsi="Book Antiqua" w:cs="BookAntiqua-Bold"/>
          <w:bCs/>
          <w:sz w:val="24"/>
          <w:szCs w:val="24"/>
          <w:lang w:val="en-GB"/>
        </w:rPr>
        <w:t>were in agreement with</w:t>
      </w:r>
      <w:r w:rsidRPr="00A92835">
        <w:rPr>
          <w:rFonts w:ascii="Book Antiqua" w:hAnsi="Book Antiqua" w:cs="BookAntiqua-Bold"/>
          <w:bCs/>
          <w:sz w:val="24"/>
          <w:szCs w:val="24"/>
          <w:lang w:val="en-GB"/>
        </w:rPr>
        <w:t xml:space="preserve"> the hypofrontality hypothesis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proposing frontal </w:t>
      </w:r>
      <w:proofErr w:type="spellStart"/>
      <w:r w:rsidRPr="00A92835">
        <w:rPr>
          <w:rFonts w:ascii="Book Antiqua" w:hAnsi="Book Antiqua" w:cs="BookAntiqua-Bold"/>
          <w:bCs/>
          <w:sz w:val="24"/>
          <w:szCs w:val="24"/>
          <w:lang w:val="en-GB"/>
        </w:rPr>
        <w:t>hypoactivation</w:t>
      </w:r>
      <w:proofErr w:type="spellEnd"/>
      <w:r w:rsidRPr="00A92835">
        <w:rPr>
          <w:rFonts w:ascii="Book Antiqua" w:hAnsi="Book Antiqua" w:cs="BookAntiqua-Bold"/>
          <w:bCs/>
          <w:sz w:val="24"/>
          <w:szCs w:val="24"/>
          <w:lang w:val="en-GB"/>
        </w:rPr>
        <w:t xml:space="preserve"> as the underlying mechanism of cognitive impairments in schizophrenia. Nonetheless, advances in neuroimaging methodology</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w:t>
      </w:r>
      <w:r w:rsidR="00905510" w:rsidRPr="00A92835">
        <w:rPr>
          <w:rFonts w:ascii="Book Antiqua" w:hAnsi="Book Antiqua" w:cs="BookAntiqua-Bold"/>
          <w:bCs/>
          <w:sz w:val="24"/>
          <w:szCs w:val="24"/>
          <w:lang w:val="en-GB"/>
        </w:rPr>
        <w:t>such as</w:t>
      </w:r>
      <w:r w:rsidRPr="00A92835">
        <w:rPr>
          <w:rFonts w:ascii="Book Antiqua" w:hAnsi="Book Antiqua" w:cs="BookAntiqua-Bold"/>
          <w:bCs/>
          <w:sz w:val="24"/>
          <w:szCs w:val="24"/>
          <w:lang w:val="en-GB"/>
        </w:rPr>
        <w:t xml:space="preserve"> the use of whole-brain analysis, </w:t>
      </w:r>
      <w:proofErr w:type="spellStart"/>
      <w:r w:rsidRPr="00A92835">
        <w:rPr>
          <w:rFonts w:ascii="Book Antiqua" w:hAnsi="Book Antiqua" w:cs="BookAntiqua-Bold"/>
          <w:bCs/>
          <w:sz w:val="24"/>
          <w:szCs w:val="24"/>
          <w:lang w:val="en-GB"/>
        </w:rPr>
        <w:t>tractography</w:t>
      </w:r>
      <w:proofErr w:type="spellEnd"/>
      <w:r w:rsidRPr="00A92835">
        <w:rPr>
          <w:rFonts w:ascii="Book Antiqua" w:hAnsi="Book Antiqua" w:cs="BookAntiqua-Bold"/>
          <w:bCs/>
          <w:sz w:val="24"/>
          <w:szCs w:val="24"/>
          <w:lang w:val="en-GB"/>
        </w:rPr>
        <w:t>, graph analysis, and other sophisticated methodologies of data processing</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might </w:t>
      </w:r>
      <w:r w:rsidR="00905510" w:rsidRPr="00A92835">
        <w:rPr>
          <w:rFonts w:ascii="Book Antiqua" w:hAnsi="Book Antiqua" w:cs="BookAntiqua-Bold"/>
          <w:bCs/>
          <w:sz w:val="24"/>
          <w:szCs w:val="24"/>
          <w:lang w:val="en-GB"/>
        </w:rPr>
        <w:t xml:space="preserve">have conditioned </w:t>
      </w:r>
      <w:r w:rsidRPr="00A92835">
        <w:rPr>
          <w:rFonts w:ascii="Book Antiqua" w:hAnsi="Book Antiqua" w:cs="BookAntiqua-Bold"/>
          <w:bCs/>
          <w:sz w:val="24"/>
          <w:szCs w:val="24"/>
          <w:lang w:val="en-GB"/>
        </w:rPr>
        <w:t>the interpretation of results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generating new theoretical frameworks. </w:t>
      </w:r>
    </w:p>
    <w:p w14:paraId="74B196EA" w14:textId="711B3581"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In fact, more complex theoretical frameworks are </w:t>
      </w:r>
      <w:r w:rsidR="00905510" w:rsidRPr="00A92835">
        <w:rPr>
          <w:rFonts w:ascii="Book Antiqua" w:hAnsi="Book Antiqua" w:cs="BookAntiqua-Bold"/>
          <w:bCs/>
          <w:sz w:val="24"/>
          <w:szCs w:val="24"/>
          <w:lang w:val="en-GB"/>
        </w:rPr>
        <w:t xml:space="preserve">currently </w:t>
      </w:r>
      <w:r w:rsidRPr="00A92835">
        <w:rPr>
          <w:rFonts w:ascii="Book Antiqua" w:hAnsi="Book Antiqua" w:cs="BookAntiqua-Bold"/>
          <w:bCs/>
          <w:sz w:val="24"/>
          <w:szCs w:val="24"/>
          <w:lang w:val="en-GB"/>
        </w:rPr>
        <w:t>reinterpreting hypofrontality. Current theories are focusing on other aspects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such as the connectivity between different brain networks. In addition, not only task-related but also rest-related brain functioning is being considered. Consequently, different interconnected regions should be active at rest</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but they should be deactivated during cognitive tasks. Improvement </w:t>
      </w:r>
      <w:r w:rsidR="00905510" w:rsidRPr="00A92835">
        <w:rPr>
          <w:rFonts w:ascii="Book Antiqua" w:hAnsi="Book Antiqua" w:cs="BookAntiqua-Bold"/>
          <w:bCs/>
          <w:sz w:val="24"/>
          <w:szCs w:val="24"/>
          <w:lang w:val="en-GB"/>
        </w:rPr>
        <w:t xml:space="preserve">can no longer </w:t>
      </w:r>
      <w:r w:rsidRPr="00A92835">
        <w:rPr>
          <w:rFonts w:ascii="Book Antiqua" w:hAnsi="Book Antiqua" w:cs="BookAntiqua-Bold"/>
          <w:bCs/>
          <w:sz w:val="24"/>
          <w:szCs w:val="24"/>
          <w:lang w:val="en-GB"/>
        </w:rPr>
        <w:t>be expressed exclusively in terms of activation increase</w:t>
      </w:r>
      <w:r w:rsidR="00905510" w:rsidRPr="00A92835">
        <w:rPr>
          <w:rFonts w:ascii="Book Antiqua" w:hAnsi="Book Antiqua" w:cs="BookAntiqua-Bold"/>
          <w:bCs/>
          <w:sz w:val="24"/>
          <w:szCs w:val="24"/>
          <w:lang w:val="en-GB"/>
        </w:rPr>
        <w:t>s</w:t>
      </w:r>
      <w:r w:rsidRPr="00A92835">
        <w:rPr>
          <w:rFonts w:ascii="Book Antiqua" w:hAnsi="Book Antiqua" w:cs="BookAntiqua-Bold"/>
          <w:bCs/>
          <w:sz w:val="24"/>
          <w:szCs w:val="24"/>
          <w:lang w:val="en-GB"/>
        </w:rPr>
        <w:t xml:space="preserve">. Thus,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 xml:space="preserve">results </w:t>
      </w:r>
      <w:r w:rsidR="00905510" w:rsidRPr="00A92835">
        <w:rPr>
          <w:rFonts w:ascii="Book Antiqua" w:hAnsi="Book Antiqua" w:cs="BookAntiqua-Bold"/>
          <w:bCs/>
          <w:sz w:val="24"/>
          <w:szCs w:val="24"/>
          <w:lang w:val="en-GB"/>
        </w:rPr>
        <w:t xml:space="preserve">of </w:t>
      </w:r>
      <w:r w:rsidRPr="00A92835">
        <w:rPr>
          <w:rFonts w:ascii="Book Antiqua" w:hAnsi="Book Antiqua" w:cs="BookAntiqua-Bold"/>
          <w:bCs/>
          <w:sz w:val="24"/>
          <w:szCs w:val="24"/>
          <w:lang w:val="en-GB"/>
        </w:rPr>
        <w:t xml:space="preserve">more recent studies are interpreting cognitive recovery </w:t>
      </w:r>
      <w:r w:rsidR="00905510" w:rsidRPr="00A92835">
        <w:rPr>
          <w:rFonts w:ascii="Book Antiqua" w:hAnsi="Book Antiqua" w:cs="BookAntiqua-Bold"/>
          <w:bCs/>
          <w:sz w:val="24"/>
          <w:szCs w:val="24"/>
          <w:lang w:val="en-GB"/>
        </w:rPr>
        <w:t xml:space="preserve">within </w:t>
      </w:r>
      <w:r w:rsidRPr="00A92835">
        <w:rPr>
          <w:rFonts w:ascii="Book Antiqua" w:hAnsi="Book Antiqua" w:cs="BookAntiqua-Bold"/>
          <w:bCs/>
          <w:sz w:val="24"/>
          <w:szCs w:val="24"/>
          <w:lang w:val="en-GB"/>
        </w:rPr>
        <w:t>this framework</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showing improvement in the efficiency of different networks. Additionally, structural changes have been described in </w:t>
      </w:r>
      <w:r w:rsidR="00905510" w:rsidRPr="00A92835">
        <w:rPr>
          <w:rFonts w:ascii="Book Antiqua" w:hAnsi="Book Antiqua" w:cs="BookAntiqua-Bold"/>
          <w:bCs/>
          <w:sz w:val="24"/>
          <w:szCs w:val="24"/>
          <w:lang w:val="en-GB"/>
        </w:rPr>
        <w:t xml:space="preserve">both the </w:t>
      </w:r>
      <w:r w:rsidRPr="00A92835">
        <w:rPr>
          <w:rFonts w:ascii="Book Antiqua" w:hAnsi="Book Antiqua" w:cs="BookAntiqua-Bold"/>
          <w:bCs/>
          <w:sz w:val="24"/>
          <w:szCs w:val="24"/>
          <w:lang w:val="en-GB"/>
        </w:rPr>
        <w:t xml:space="preserve">grey and white matter suggesting a neuroprotective effect of cognitive remediation. Cognitive, functional and structural improvements </w:t>
      </w:r>
      <w:r w:rsidR="00905510" w:rsidRPr="00A92835">
        <w:rPr>
          <w:rFonts w:ascii="Book Antiqua" w:hAnsi="Book Antiqua" w:cs="BookAntiqua-Bold"/>
          <w:bCs/>
          <w:sz w:val="24"/>
          <w:szCs w:val="24"/>
          <w:lang w:val="en-GB"/>
        </w:rPr>
        <w:t xml:space="preserve">have </w:t>
      </w:r>
      <w:r w:rsidRPr="00A92835">
        <w:rPr>
          <w:rFonts w:ascii="Book Antiqua" w:hAnsi="Book Antiqua" w:cs="BookAntiqua-Bold"/>
          <w:bCs/>
          <w:sz w:val="24"/>
          <w:szCs w:val="24"/>
          <w:lang w:val="en-GB"/>
        </w:rPr>
        <w:t>tend</w:t>
      </w:r>
      <w:r w:rsidR="00905510" w:rsidRPr="00A92835">
        <w:rPr>
          <w:rFonts w:ascii="Book Antiqua" w:hAnsi="Book Antiqua" w:cs="BookAntiqua-Bold"/>
          <w:bCs/>
          <w:sz w:val="24"/>
          <w:szCs w:val="24"/>
          <w:lang w:val="en-GB"/>
        </w:rPr>
        <w:t>ed</w:t>
      </w:r>
      <w:r w:rsidRPr="00A92835">
        <w:rPr>
          <w:rFonts w:ascii="Book Antiqua" w:hAnsi="Book Antiqua" w:cs="BookAntiqua-Bold"/>
          <w:bCs/>
          <w:sz w:val="24"/>
          <w:szCs w:val="24"/>
          <w:lang w:val="en-GB"/>
        </w:rPr>
        <w:t xml:space="preserve"> to appear positively correlated. </w:t>
      </w:r>
    </w:p>
    <w:p w14:paraId="607FD1CA" w14:textId="64B304A9"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eastAsia="zh-CN"/>
        </w:rPr>
      </w:pPr>
      <w:r w:rsidRPr="00A92835">
        <w:rPr>
          <w:rFonts w:ascii="Book Antiqua" w:hAnsi="Book Antiqua" w:cs="BookAntiqua-Bold"/>
          <w:bCs/>
          <w:sz w:val="24"/>
          <w:szCs w:val="24"/>
          <w:lang w:val="en-GB"/>
        </w:rPr>
        <w:t xml:space="preserve">Results from meta-analytic studies </w:t>
      </w:r>
      <w:r w:rsidR="00905510" w:rsidRPr="00A92835">
        <w:rPr>
          <w:rFonts w:ascii="Book Antiqua" w:hAnsi="Book Antiqua" w:cs="BookAntiqua-Bold"/>
          <w:bCs/>
          <w:sz w:val="24"/>
          <w:szCs w:val="24"/>
          <w:lang w:val="en-GB"/>
        </w:rPr>
        <w:t xml:space="preserve">have </w:t>
      </w:r>
      <w:r w:rsidRPr="00A92835">
        <w:rPr>
          <w:rFonts w:ascii="Book Antiqua" w:hAnsi="Book Antiqua" w:cs="BookAntiqua-Bold"/>
          <w:bCs/>
          <w:sz w:val="24"/>
          <w:szCs w:val="24"/>
          <w:lang w:val="en-GB"/>
        </w:rPr>
        <w:t xml:space="preserve">confirmed the active role of cognitive remediation in brain function involving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 xml:space="preserve">prefrontal and thalamic areas. However, other brain changes after treatment </w:t>
      </w:r>
      <w:r w:rsidR="00905510" w:rsidRPr="00A92835">
        <w:rPr>
          <w:rFonts w:ascii="Book Antiqua" w:hAnsi="Book Antiqua" w:cs="BookAntiqua-Bold"/>
          <w:bCs/>
          <w:sz w:val="24"/>
          <w:szCs w:val="24"/>
          <w:lang w:val="en-GB"/>
        </w:rPr>
        <w:t xml:space="preserve">have been </w:t>
      </w:r>
      <w:r w:rsidRPr="00A92835">
        <w:rPr>
          <w:rFonts w:ascii="Book Antiqua" w:hAnsi="Book Antiqua" w:cs="BookAntiqua-Bold"/>
          <w:bCs/>
          <w:sz w:val="24"/>
          <w:szCs w:val="24"/>
          <w:lang w:val="en-GB"/>
        </w:rPr>
        <w:t xml:space="preserve">described. Consequently, cognitive recovery seems to be mediated by restoration and </w:t>
      </w:r>
      <w:r w:rsidRPr="00A92835">
        <w:rPr>
          <w:rFonts w:ascii="Book Antiqua" w:hAnsi="Book Antiqua" w:cs="BookAntiqua-Bold"/>
          <w:bCs/>
          <w:sz w:val="24"/>
          <w:szCs w:val="24"/>
          <w:lang w:val="en-GB"/>
        </w:rPr>
        <w:lastRenderedPageBreak/>
        <w:t>compensation mechanisms at the same time. Moreover, neuroimaging findings are not linked to a particular remediation approach</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and all </w:t>
      </w:r>
      <w:r w:rsidR="00905510" w:rsidRPr="00A92835">
        <w:rPr>
          <w:rFonts w:ascii="Book Antiqua" w:hAnsi="Book Antiqua" w:cs="BookAntiqua-Bold"/>
          <w:bCs/>
          <w:sz w:val="24"/>
          <w:szCs w:val="24"/>
          <w:lang w:val="en-GB"/>
        </w:rPr>
        <w:t xml:space="preserve">of the </w:t>
      </w:r>
      <w:r w:rsidRPr="00A92835">
        <w:rPr>
          <w:rFonts w:ascii="Book Antiqua" w:hAnsi="Book Antiqua" w:cs="BookAntiqua-Bold"/>
          <w:bCs/>
          <w:sz w:val="24"/>
          <w:szCs w:val="24"/>
          <w:lang w:val="en-GB"/>
        </w:rPr>
        <w:t xml:space="preserve">different cognitive remediation approaches act similarly in terms of brain functioning. </w:t>
      </w:r>
      <w:r w:rsidR="00905510" w:rsidRPr="00A92835">
        <w:rPr>
          <w:rFonts w:ascii="Book Antiqua" w:hAnsi="Book Antiqua" w:cs="BookAntiqua-Bold"/>
          <w:bCs/>
          <w:sz w:val="24"/>
          <w:szCs w:val="24"/>
          <w:lang w:val="en-GB"/>
        </w:rPr>
        <w:t>D</w:t>
      </w:r>
      <w:r w:rsidRPr="00A92835">
        <w:rPr>
          <w:rFonts w:ascii="Book Antiqua" w:hAnsi="Book Antiqua" w:cs="BookAntiqua-Bold"/>
          <w:bCs/>
          <w:sz w:val="24"/>
          <w:szCs w:val="24"/>
          <w:lang w:val="en-GB"/>
        </w:rPr>
        <w:t xml:space="preserve">espite these findings, some limitations </w:t>
      </w:r>
      <w:r w:rsidR="00905510" w:rsidRPr="00A92835">
        <w:rPr>
          <w:rFonts w:ascii="Book Antiqua" w:hAnsi="Book Antiqua" w:cs="BookAntiqua-Bold"/>
          <w:bCs/>
          <w:sz w:val="24"/>
          <w:szCs w:val="24"/>
          <w:lang w:val="en-GB"/>
        </w:rPr>
        <w:t>must</w:t>
      </w:r>
      <w:r w:rsidRPr="00A92835">
        <w:rPr>
          <w:rFonts w:ascii="Book Antiqua" w:hAnsi="Book Antiqua" w:cs="BookAntiqua-Bold"/>
          <w:bCs/>
          <w:sz w:val="24"/>
          <w:szCs w:val="24"/>
          <w:lang w:val="en-GB"/>
        </w:rPr>
        <w:t xml:space="preserve"> be considered. Firstly,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 xml:space="preserve">evidence is tremendously incomplete because of the small number of studies and the lack of replicative studies. Secondly, different remediation approaches and different neuroimaging methods </w:t>
      </w:r>
      <w:r w:rsidR="00905510" w:rsidRPr="00A92835">
        <w:rPr>
          <w:rFonts w:ascii="Book Antiqua" w:hAnsi="Book Antiqua" w:cs="BookAntiqua-Bold"/>
          <w:bCs/>
          <w:sz w:val="24"/>
          <w:szCs w:val="24"/>
          <w:lang w:val="en-GB"/>
        </w:rPr>
        <w:t xml:space="preserve">have made </w:t>
      </w:r>
      <w:r w:rsidRPr="00A92835">
        <w:rPr>
          <w:rFonts w:ascii="Book Antiqua" w:hAnsi="Book Antiqua" w:cs="BookAntiqua-Bold"/>
          <w:bCs/>
          <w:sz w:val="24"/>
          <w:szCs w:val="24"/>
          <w:lang w:val="en-GB"/>
        </w:rPr>
        <w:t xml:space="preserve">the comparison and generalisation of results problematic </w:t>
      </w:r>
      <w:r w:rsidR="00905510" w:rsidRPr="00A92835">
        <w:rPr>
          <w:rFonts w:ascii="Book Antiqua" w:hAnsi="Book Antiqua" w:cs="BookAntiqua-Bold"/>
          <w:bCs/>
          <w:sz w:val="24"/>
          <w:szCs w:val="24"/>
          <w:lang w:val="en-GB"/>
        </w:rPr>
        <w:t>undertakings</w:t>
      </w:r>
      <w:r w:rsidRPr="00A92835">
        <w:rPr>
          <w:rFonts w:ascii="Book Antiqua" w:hAnsi="Book Antiqua" w:cs="BookAntiqua-Bold"/>
          <w:bCs/>
          <w:sz w:val="24"/>
          <w:szCs w:val="24"/>
          <w:lang w:val="en-GB"/>
        </w:rPr>
        <w:t xml:space="preserve">. Finally, the lack of a validated theoretical framework </w:t>
      </w:r>
      <w:r w:rsidR="00905510" w:rsidRPr="00A92835">
        <w:rPr>
          <w:rFonts w:ascii="Book Antiqua" w:hAnsi="Book Antiqua" w:cs="BookAntiqua-Bold"/>
          <w:bCs/>
          <w:sz w:val="24"/>
          <w:szCs w:val="24"/>
          <w:lang w:val="en-GB"/>
        </w:rPr>
        <w:t xml:space="preserve">for </w:t>
      </w:r>
      <w:r w:rsidRPr="00A92835">
        <w:rPr>
          <w:rFonts w:ascii="Book Antiqua" w:hAnsi="Book Antiqua" w:cs="BookAntiqua-Bold"/>
          <w:bCs/>
          <w:sz w:val="24"/>
          <w:szCs w:val="24"/>
          <w:lang w:val="en-GB"/>
        </w:rPr>
        <w:t xml:space="preserve">the underlying neurobiological mechanisms of cognitive recovery </w:t>
      </w:r>
      <w:r w:rsidR="00905510" w:rsidRPr="00A92835">
        <w:rPr>
          <w:rFonts w:ascii="Book Antiqua" w:hAnsi="Book Antiqua" w:cs="BookAntiqua-Bold"/>
          <w:bCs/>
          <w:sz w:val="24"/>
          <w:szCs w:val="24"/>
          <w:lang w:val="en-GB"/>
        </w:rPr>
        <w:t xml:space="preserve">has rendered the </w:t>
      </w:r>
      <w:r w:rsidRPr="00A92835">
        <w:rPr>
          <w:rFonts w:ascii="Book Antiqua" w:hAnsi="Book Antiqua" w:cs="BookAntiqua-Bold"/>
          <w:bCs/>
          <w:sz w:val="24"/>
          <w:szCs w:val="24"/>
          <w:lang w:val="en-GB"/>
        </w:rPr>
        <w:t xml:space="preserve">data difficult to interpret. </w:t>
      </w:r>
    </w:p>
    <w:p w14:paraId="22A00FF8" w14:textId="1717F6DA" w:rsidR="00A75580" w:rsidRPr="00A92835" w:rsidRDefault="00A75580" w:rsidP="00451AA1">
      <w:pPr>
        <w:autoSpaceDE w:val="0"/>
        <w:autoSpaceDN w:val="0"/>
        <w:adjustRightInd w:val="0"/>
        <w:spacing w:after="0" w:line="360" w:lineRule="auto"/>
        <w:ind w:firstLineChars="100" w:firstLine="240"/>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In conclusion, neuroimaging studies of cognitive remediation in patients with schizophrenia seem to have a positive effect on brain functioning in terms of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functional reorgan</w:t>
      </w:r>
      <w:r w:rsidR="00113136" w:rsidRPr="00A92835">
        <w:rPr>
          <w:rFonts w:ascii="Book Antiqua" w:hAnsi="Book Antiqua" w:cs="BookAntiqua-Bold"/>
          <w:bCs/>
          <w:sz w:val="24"/>
          <w:szCs w:val="24"/>
          <w:lang w:val="en-GB"/>
        </w:rPr>
        <w:t>isa</w:t>
      </w:r>
      <w:r w:rsidRPr="00A92835">
        <w:rPr>
          <w:rFonts w:ascii="Book Antiqua" w:hAnsi="Book Antiqua" w:cs="BookAntiqua-Bold"/>
          <w:bCs/>
          <w:sz w:val="24"/>
          <w:szCs w:val="24"/>
          <w:lang w:val="en-GB"/>
        </w:rPr>
        <w:t xml:space="preserve">tion of neural networks. </w:t>
      </w:r>
      <w:r w:rsidR="007B4311" w:rsidRPr="00A92835">
        <w:rPr>
          <w:rFonts w:ascii="Book Antiqua" w:hAnsi="Book Antiqua" w:cs="BookAntiqua-Bold"/>
          <w:bCs/>
          <w:sz w:val="24"/>
          <w:szCs w:val="24"/>
          <w:lang w:val="en-GB"/>
        </w:rPr>
        <w:t>Currently</w:t>
      </w:r>
      <w:r w:rsidRPr="00A92835">
        <w:rPr>
          <w:rFonts w:ascii="Book Antiqua" w:hAnsi="Book Antiqua" w:cs="BookAntiqua-Bold"/>
          <w:bCs/>
          <w:sz w:val="24"/>
          <w:szCs w:val="24"/>
          <w:lang w:val="en-GB"/>
        </w:rPr>
        <w:t>, the mo</w:t>
      </w:r>
      <w:r w:rsidR="00905510" w:rsidRPr="00A92835">
        <w:rPr>
          <w:rFonts w:ascii="Book Antiqua" w:hAnsi="Book Antiqua" w:cs="BookAntiqua-Bold"/>
          <w:bCs/>
          <w:sz w:val="24"/>
          <w:szCs w:val="24"/>
          <w:lang w:val="en-GB"/>
        </w:rPr>
        <w:t>st commonly</w:t>
      </w:r>
      <w:r w:rsidRPr="00A92835">
        <w:rPr>
          <w:rFonts w:ascii="Book Antiqua" w:hAnsi="Book Antiqua" w:cs="BookAntiqua-Bold"/>
          <w:bCs/>
          <w:sz w:val="24"/>
          <w:szCs w:val="24"/>
          <w:lang w:val="en-GB"/>
        </w:rPr>
        <w:t xml:space="preserve"> reported changes involve</w:t>
      </w:r>
      <w:r w:rsidR="007B4311" w:rsidRPr="00A92835">
        <w:rPr>
          <w:rFonts w:ascii="Book Antiqua" w:hAnsi="Book Antiqua" w:cs="BookAntiqua-Bold"/>
          <w:bCs/>
          <w:sz w:val="24"/>
          <w:szCs w:val="24"/>
          <w:lang w:val="en-GB"/>
        </w:rPr>
        <w:t xml:space="preserve">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 xml:space="preserve">prefrontal and thalamic regions. Structural changes in </w:t>
      </w:r>
      <w:r w:rsidR="00905510" w:rsidRPr="00A92835">
        <w:rPr>
          <w:rFonts w:ascii="Book Antiqua" w:hAnsi="Book Antiqua" w:cs="BookAntiqua-Bold"/>
          <w:bCs/>
          <w:sz w:val="24"/>
          <w:szCs w:val="24"/>
          <w:lang w:val="en-GB"/>
        </w:rPr>
        <w:t xml:space="preserve">the </w:t>
      </w:r>
      <w:r w:rsidRPr="00A92835">
        <w:rPr>
          <w:rFonts w:ascii="Book Antiqua" w:hAnsi="Book Antiqua" w:cs="BookAntiqua-Bold"/>
          <w:bCs/>
          <w:sz w:val="24"/>
          <w:szCs w:val="24"/>
          <w:lang w:val="en-GB"/>
        </w:rPr>
        <w:t>grey and white matter have been described</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suggesting a neuroprotective effect of cognitive remediation. Cognitive, functional and structural improvements appear to be positively correlated. Further randomised</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controlled studies are needed to confirm and clarify these results, possibly in the context of more complex theoretical models</w:t>
      </w:r>
      <w:r w:rsidR="00905510" w:rsidRPr="00A92835">
        <w:rPr>
          <w:rFonts w:ascii="Book Antiqua" w:hAnsi="Book Antiqua" w:cs="BookAntiqua-Bold"/>
          <w:bCs/>
          <w:sz w:val="24"/>
          <w:szCs w:val="24"/>
          <w:lang w:val="en-GB"/>
        </w:rPr>
        <w:t>,</w:t>
      </w:r>
      <w:r w:rsidRPr="00A92835">
        <w:rPr>
          <w:rFonts w:ascii="Book Antiqua" w:hAnsi="Book Antiqua" w:cs="BookAntiqua-Bold"/>
          <w:bCs/>
          <w:sz w:val="24"/>
          <w:szCs w:val="24"/>
          <w:lang w:val="en-GB"/>
        </w:rPr>
        <w:t xml:space="preserve"> including different brain networks, aspects of connectivity, whole-brain analysis and multimodal neuroimaging. </w:t>
      </w:r>
    </w:p>
    <w:p w14:paraId="54511491" w14:textId="1F29C1BD" w:rsidR="006C2BD5" w:rsidRPr="005347AC" w:rsidRDefault="006C2BD5" w:rsidP="00451AA1">
      <w:pPr>
        <w:spacing w:after="0" w:line="360" w:lineRule="auto"/>
        <w:jc w:val="both"/>
        <w:rPr>
          <w:rFonts w:ascii="Book Antiqua" w:hAnsi="Book Antiqua" w:cs="BookAntiqua-Bold"/>
          <w:b/>
          <w:bCs/>
          <w:sz w:val="24"/>
          <w:szCs w:val="24"/>
          <w:lang w:val="en-GB" w:eastAsia="zh-CN"/>
        </w:rPr>
      </w:pPr>
    </w:p>
    <w:p w14:paraId="5C9D2F86" w14:textId="3855F2D1" w:rsidR="00F76306" w:rsidRPr="00A92835" w:rsidRDefault="00F76306" w:rsidP="00451AA1">
      <w:pPr>
        <w:autoSpaceDE w:val="0"/>
        <w:autoSpaceDN w:val="0"/>
        <w:adjustRightInd w:val="0"/>
        <w:spacing w:after="0" w:line="360" w:lineRule="auto"/>
        <w:jc w:val="both"/>
        <w:rPr>
          <w:rFonts w:ascii="Book Antiqua" w:hAnsi="Book Antiqua" w:cs="BookAntiqua-Bold"/>
          <w:b/>
          <w:bCs/>
          <w:sz w:val="24"/>
          <w:szCs w:val="24"/>
          <w:lang w:val="en-GB"/>
        </w:rPr>
      </w:pPr>
      <w:r w:rsidRPr="00A92835">
        <w:rPr>
          <w:rFonts w:ascii="Book Antiqua" w:hAnsi="Book Antiqua" w:cs="BookAntiqua-Bold"/>
          <w:b/>
          <w:bCs/>
          <w:sz w:val="24"/>
          <w:szCs w:val="24"/>
          <w:lang w:val="en-GB"/>
        </w:rPr>
        <w:t>COMMENTS</w:t>
      </w:r>
    </w:p>
    <w:p w14:paraId="15350006" w14:textId="4A1D9DB8" w:rsidR="00F76306" w:rsidRPr="00A92835" w:rsidRDefault="00F76306" w:rsidP="00451AA1">
      <w:pPr>
        <w:autoSpaceDE w:val="0"/>
        <w:autoSpaceDN w:val="0"/>
        <w:adjustRightInd w:val="0"/>
        <w:spacing w:after="0" w:line="360" w:lineRule="auto"/>
        <w:jc w:val="both"/>
        <w:rPr>
          <w:rFonts w:ascii="Book Antiqua" w:hAnsi="Book Antiqua" w:cs="BookAntiqua-Bold"/>
          <w:b/>
          <w:bCs/>
          <w:i/>
          <w:sz w:val="24"/>
          <w:szCs w:val="24"/>
          <w:lang w:val="en-GB"/>
        </w:rPr>
      </w:pPr>
      <w:r w:rsidRPr="00A92835">
        <w:rPr>
          <w:rFonts w:ascii="Book Antiqua" w:hAnsi="Book Antiqua" w:cs="BookAntiqua-Bold"/>
          <w:b/>
          <w:bCs/>
          <w:i/>
          <w:sz w:val="24"/>
          <w:szCs w:val="24"/>
          <w:lang w:val="en-GB"/>
        </w:rPr>
        <w:t>Background</w:t>
      </w:r>
    </w:p>
    <w:p w14:paraId="2D4E9F94" w14:textId="485E71E9" w:rsidR="00F76306" w:rsidRPr="00A92835" w:rsidRDefault="00F76306" w:rsidP="00451AA1">
      <w:pPr>
        <w:autoSpaceDE w:val="0"/>
        <w:autoSpaceDN w:val="0"/>
        <w:adjustRightInd w:val="0"/>
        <w:spacing w:after="0" w:line="360" w:lineRule="auto"/>
        <w:jc w:val="both"/>
        <w:rPr>
          <w:rFonts w:ascii="Book Antiqua" w:hAnsi="Book Antiqua" w:cs="BookAntiqua-Bold"/>
          <w:bCs/>
          <w:sz w:val="24"/>
          <w:szCs w:val="24"/>
          <w:lang w:val="en-GB"/>
        </w:rPr>
      </w:pPr>
      <w:r w:rsidRPr="00A92835">
        <w:rPr>
          <w:rFonts w:ascii="Book Antiqua" w:hAnsi="Book Antiqua" w:cs="BookAntiqua-Bold"/>
          <w:bCs/>
          <w:sz w:val="24"/>
          <w:szCs w:val="24"/>
          <w:lang w:val="en-GB"/>
        </w:rPr>
        <w:t>Neuroimaging studies have been conducted by many authors with the intention of identifying the different brain mechanisms underlying cognitive recovery. Even though some positive effects in terms of brain activation have been described, results have been heterogeneous and difficult to integrate. Some studies have described increased brain activation and others have shown decreased activation patterns.</w:t>
      </w:r>
      <w:r w:rsidR="006E24AC">
        <w:rPr>
          <w:rFonts w:ascii="Book Antiqua" w:hAnsi="Book Antiqua" w:cs="BookAntiqua-Bold" w:hint="eastAsia"/>
          <w:bCs/>
          <w:sz w:val="24"/>
          <w:szCs w:val="24"/>
          <w:lang w:val="en-GB" w:eastAsia="zh-CN"/>
        </w:rPr>
        <w:t xml:space="preserve"> </w:t>
      </w:r>
      <w:r w:rsidRPr="00A92835">
        <w:rPr>
          <w:rFonts w:ascii="Book Antiqua" w:hAnsi="Book Antiqua" w:cs="BookAntiqua-Bold"/>
          <w:bCs/>
          <w:sz w:val="24"/>
          <w:szCs w:val="24"/>
          <w:lang w:val="en-GB"/>
        </w:rPr>
        <w:t xml:space="preserve">The primary aim of this review was to examine systematically all the published trials using neuroimaging procedures. Furthermore, the analysis was intended following a qualitative analysis in order </w:t>
      </w:r>
      <w:r w:rsidRPr="00A92835">
        <w:rPr>
          <w:rFonts w:ascii="Book Antiqua" w:hAnsi="Book Antiqua" w:cs="BookAntiqua-Bold"/>
          <w:bCs/>
          <w:sz w:val="24"/>
          <w:szCs w:val="24"/>
          <w:lang w:val="en-GB"/>
        </w:rPr>
        <w:lastRenderedPageBreak/>
        <w:t>to investigate the influence of neuroimaging methodology and the use of different theoretical frameworks.</w:t>
      </w:r>
    </w:p>
    <w:p w14:paraId="7C801B74" w14:textId="77777777" w:rsidR="00F76306" w:rsidRPr="00A92835" w:rsidRDefault="00F76306" w:rsidP="00451AA1">
      <w:pPr>
        <w:autoSpaceDE w:val="0"/>
        <w:autoSpaceDN w:val="0"/>
        <w:adjustRightInd w:val="0"/>
        <w:spacing w:after="0" w:line="360" w:lineRule="auto"/>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 </w:t>
      </w:r>
    </w:p>
    <w:p w14:paraId="3C4CA97D" w14:textId="59AA3B3B" w:rsidR="00F76306" w:rsidRPr="00A92835" w:rsidRDefault="00F76306" w:rsidP="00451AA1">
      <w:pPr>
        <w:autoSpaceDE w:val="0"/>
        <w:autoSpaceDN w:val="0"/>
        <w:adjustRightInd w:val="0"/>
        <w:spacing w:after="0" w:line="360" w:lineRule="auto"/>
        <w:jc w:val="both"/>
        <w:rPr>
          <w:rFonts w:ascii="Book Antiqua" w:hAnsi="Book Antiqua" w:cs="BookAntiqua-Bold"/>
          <w:b/>
          <w:bCs/>
          <w:i/>
          <w:sz w:val="24"/>
          <w:szCs w:val="24"/>
          <w:lang w:val="en-GB"/>
        </w:rPr>
      </w:pPr>
      <w:r w:rsidRPr="00A92835">
        <w:rPr>
          <w:rFonts w:ascii="Book Antiqua" w:hAnsi="Book Antiqua" w:cs="BookAntiqua-Bold"/>
          <w:b/>
          <w:bCs/>
          <w:i/>
          <w:sz w:val="24"/>
          <w:szCs w:val="24"/>
          <w:lang w:val="en-GB"/>
        </w:rPr>
        <w:t>Research frontiers</w:t>
      </w:r>
    </w:p>
    <w:p w14:paraId="640EE724" w14:textId="4AAF1901" w:rsidR="00F76306" w:rsidRPr="00A92835" w:rsidRDefault="00242FEC" w:rsidP="00451AA1">
      <w:pPr>
        <w:autoSpaceDE w:val="0"/>
        <w:autoSpaceDN w:val="0"/>
        <w:adjustRightInd w:val="0"/>
        <w:spacing w:after="0" w:line="360" w:lineRule="auto"/>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Nowadays, </w:t>
      </w:r>
      <w:r w:rsidR="00F76306" w:rsidRPr="00A92835">
        <w:rPr>
          <w:rFonts w:ascii="Book Antiqua" w:hAnsi="Book Antiqua" w:cs="BookAntiqua-Bold"/>
          <w:bCs/>
          <w:sz w:val="24"/>
          <w:szCs w:val="24"/>
          <w:lang w:val="en-GB"/>
        </w:rPr>
        <w:t>a comprehensive theoretical framework for cognitive recovery</w:t>
      </w:r>
      <w:r w:rsidRPr="00A92835">
        <w:rPr>
          <w:rFonts w:ascii="Book Antiqua" w:hAnsi="Book Antiqua" w:cs="BookAntiqua-Bold"/>
          <w:bCs/>
          <w:sz w:val="24"/>
          <w:szCs w:val="24"/>
          <w:lang w:val="en-GB"/>
        </w:rPr>
        <w:t xml:space="preserve"> is needed</w:t>
      </w:r>
      <w:r w:rsidR="00F76306" w:rsidRPr="00A92835">
        <w:rPr>
          <w:rFonts w:ascii="Book Antiqua" w:hAnsi="Book Antiqua" w:cs="BookAntiqua-Bold"/>
          <w:bCs/>
          <w:sz w:val="24"/>
          <w:szCs w:val="24"/>
          <w:lang w:val="en-GB"/>
        </w:rPr>
        <w:t xml:space="preserve">. In order to integrate all the studies that have already been published and to guide future research we need to reflect on how the hypothesis and results are evolving and how neuroimaging methodology has conditioned the results of the studies. </w:t>
      </w:r>
    </w:p>
    <w:p w14:paraId="17B1C31A" w14:textId="77777777" w:rsidR="00456175" w:rsidRPr="00A92835" w:rsidRDefault="00456175" w:rsidP="00451AA1">
      <w:pPr>
        <w:autoSpaceDE w:val="0"/>
        <w:autoSpaceDN w:val="0"/>
        <w:adjustRightInd w:val="0"/>
        <w:spacing w:after="0" w:line="360" w:lineRule="auto"/>
        <w:jc w:val="both"/>
        <w:rPr>
          <w:rFonts w:ascii="Book Antiqua" w:hAnsi="Book Antiqua" w:cs="BookAntiqua-Bold"/>
          <w:bCs/>
          <w:sz w:val="24"/>
          <w:szCs w:val="24"/>
          <w:lang w:val="en-GB"/>
        </w:rPr>
      </w:pPr>
    </w:p>
    <w:p w14:paraId="2AC63BE7" w14:textId="6E5007E2" w:rsidR="00F76306" w:rsidRPr="00A92835" w:rsidRDefault="00F76306" w:rsidP="00451AA1">
      <w:pPr>
        <w:autoSpaceDE w:val="0"/>
        <w:autoSpaceDN w:val="0"/>
        <w:adjustRightInd w:val="0"/>
        <w:spacing w:after="0" w:line="360" w:lineRule="auto"/>
        <w:jc w:val="both"/>
        <w:rPr>
          <w:rFonts w:ascii="Book Antiqua" w:hAnsi="Book Antiqua" w:cs="BookAntiqua-Bold"/>
          <w:b/>
          <w:bCs/>
          <w:i/>
          <w:sz w:val="24"/>
          <w:szCs w:val="24"/>
          <w:lang w:val="en-GB"/>
        </w:rPr>
      </w:pPr>
      <w:r w:rsidRPr="00A92835">
        <w:rPr>
          <w:rFonts w:ascii="Book Antiqua" w:hAnsi="Book Antiqua" w:cs="BookAntiqua-Bold"/>
          <w:b/>
          <w:bCs/>
          <w:i/>
          <w:sz w:val="24"/>
          <w:szCs w:val="24"/>
          <w:lang w:val="en-GB"/>
        </w:rPr>
        <w:t>Innovations and breakthroughs</w:t>
      </w:r>
    </w:p>
    <w:p w14:paraId="11F4CF02" w14:textId="77777777" w:rsidR="00F76306" w:rsidRPr="00A92835" w:rsidRDefault="00F76306" w:rsidP="00451AA1">
      <w:pPr>
        <w:autoSpaceDE w:val="0"/>
        <w:autoSpaceDN w:val="0"/>
        <w:adjustRightInd w:val="0"/>
        <w:spacing w:after="0" w:line="360" w:lineRule="auto"/>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Nearly all the recruited neuroimaging studies testing cognitive remediation in patients with schizophrenia have been based on the hypothesis of hypofrontality. In addition, they were always performed using a task-related paradigm and using the “region of interest” methodology. Nowadays, the use of different methodologies such as the brain networks framework and the whole brain analysis has brought to light some new insights reconceptualising the previous findings. Thus, improving frontal activation is now understood in a broader framework that points to an improvement of the networks efficiency. </w:t>
      </w:r>
    </w:p>
    <w:p w14:paraId="51DDE434" w14:textId="77777777" w:rsidR="00456175" w:rsidRPr="00A92835" w:rsidRDefault="00456175" w:rsidP="00451AA1">
      <w:pPr>
        <w:autoSpaceDE w:val="0"/>
        <w:autoSpaceDN w:val="0"/>
        <w:adjustRightInd w:val="0"/>
        <w:spacing w:after="0" w:line="360" w:lineRule="auto"/>
        <w:jc w:val="both"/>
        <w:rPr>
          <w:rFonts w:ascii="Book Antiqua" w:hAnsi="Book Antiqua" w:cs="BookAntiqua-Bold"/>
          <w:bCs/>
          <w:sz w:val="24"/>
          <w:szCs w:val="24"/>
          <w:lang w:val="en-GB"/>
        </w:rPr>
      </w:pPr>
    </w:p>
    <w:p w14:paraId="77B63B24" w14:textId="63FBE71B" w:rsidR="00F76306" w:rsidRPr="00A92835" w:rsidRDefault="00F76306" w:rsidP="00451AA1">
      <w:pPr>
        <w:autoSpaceDE w:val="0"/>
        <w:autoSpaceDN w:val="0"/>
        <w:adjustRightInd w:val="0"/>
        <w:spacing w:after="0" w:line="360" w:lineRule="auto"/>
        <w:jc w:val="both"/>
        <w:rPr>
          <w:rFonts w:ascii="Book Antiqua" w:hAnsi="Book Antiqua" w:cs="BookAntiqua-Bold"/>
          <w:b/>
          <w:bCs/>
          <w:i/>
          <w:sz w:val="24"/>
          <w:szCs w:val="24"/>
          <w:lang w:val="en-GB"/>
        </w:rPr>
      </w:pPr>
      <w:r w:rsidRPr="00A92835">
        <w:rPr>
          <w:rFonts w:ascii="Book Antiqua" w:hAnsi="Book Antiqua" w:cs="BookAntiqua-Bold"/>
          <w:b/>
          <w:bCs/>
          <w:i/>
          <w:sz w:val="24"/>
          <w:szCs w:val="24"/>
          <w:lang w:val="en-GB"/>
        </w:rPr>
        <w:t>Applications</w:t>
      </w:r>
    </w:p>
    <w:p w14:paraId="2507D5DB" w14:textId="6E30A7B0" w:rsidR="00F76306" w:rsidRPr="00A92835" w:rsidRDefault="00F76306" w:rsidP="00451AA1">
      <w:pPr>
        <w:autoSpaceDE w:val="0"/>
        <w:autoSpaceDN w:val="0"/>
        <w:adjustRightInd w:val="0"/>
        <w:spacing w:after="0" w:line="360" w:lineRule="auto"/>
        <w:jc w:val="both"/>
        <w:rPr>
          <w:rFonts w:ascii="Book Antiqua" w:hAnsi="Book Antiqua" w:cs="BookAntiqua-Bold"/>
          <w:bCs/>
          <w:sz w:val="24"/>
          <w:szCs w:val="24"/>
          <w:lang w:val="en-GB" w:eastAsia="zh-CN"/>
        </w:rPr>
      </w:pPr>
      <w:r w:rsidRPr="00A92835">
        <w:rPr>
          <w:rFonts w:ascii="Book Antiqua" w:hAnsi="Book Antiqua" w:cs="BookAntiqua-Bold"/>
          <w:bCs/>
          <w:sz w:val="24"/>
          <w:szCs w:val="24"/>
          <w:lang w:val="en-GB"/>
        </w:rPr>
        <w:t>Beyond the necessary replicative studies, future research needs to explore different hypothesis such as the putative changes in connectivity patterns of the different brain networks.</w:t>
      </w:r>
      <w:r w:rsidR="006E24AC">
        <w:rPr>
          <w:rFonts w:ascii="Book Antiqua" w:hAnsi="Book Antiqua" w:cs="BookAntiqua-Bold" w:hint="eastAsia"/>
          <w:bCs/>
          <w:sz w:val="24"/>
          <w:szCs w:val="24"/>
          <w:lang w:val="en-GB" w:eastAsia="zh-CN"/>
        </w:rPr>
        <w:t xml:space="preserve"> </w:t>
      </w:r>
    </w:p>
    <w:p w14:paraId="48888039" w14:textId="77777777" w:rsidR="00456175" w:rsidRPr="00A92835" w:rsidRDefault="00456175" w:rsidP="00451AA1">
      <w:pPr>
        <w:autoSpaceDE w:val="0"/>
        <w:autoSpaceDN w:val="0"/>
        <w:adjustRightInd w:val="0"/>
        <w:spacing w:after="0" w:line="360" w:lineRule="auto"/>
        <w:jc w:val="both"/>
        <w:rPr>
          <w:rFonts w:ascii="Book Antiqua" w:hAnsi="Book Antiqua" w:cs="BookAntiqua-Bold"/>
          <w:bCs/>
          <w:sz w:val="24"/>
          <w:szCs w:val="24"/>
          <w:lang w:val="en-GB"/>
        </w:rPr>
      </w:pPr>
    </w:p>
    <w:p w14:paraId="38A3FD1D" w14:textId="7B49BFF2" w:rsidR="00F76306" w:rsidRPr="00A92835" w:rsidRDefault="00F76306" w:rsidP="00451AA1">
      <w:pPr>
        <w:autoSpaceDE w:val="0"/>
        <w:autoSpaceDN w:val="0"/>
        <w:adjustRightInd w:val="0"/>
        <w:spacing w:after="0" w:line="360" w:lineRule="auto"/>
        <w:jc w:val="both"/>
        <w:rPr>
          <w:rFonts w:ascii="Book Antiqua" w:hAnsi="Book Antiqua" w:cs="BookAntiqua-Bold"/>
          <w:b/>
          <w:bCs/>
          <w:i/>
          <w:sz w:val="24"/>
          <w:szCs w:val="24"/>
          <w:lang w:val="en-GB"/>
        </w:rPr>
      </w:pPr>
      <w:r w:rsidRPr="00A92835">
        <w:rPr>
          <w:rFonts w:ascii="Book Antiqua" w:hAnsi="Book Antiqua" w:cs="BookAntiqua-Bold"/>
          <w:b/>
          <w:bCs/>
          <w:i/>
          <w:sz w:val="24"/>
          <w:szCs w:val="24"/>
          <w:lang w:val="en-GB"/>
        </w:rPr>
        <w:t>Terminology</w:t>
      </w:r>
    </w:p>
    <w:p w14:paraId="0632111D" w14:textId="77777777" w:rsidR="00F76306" w:rsidRPr="00A92835" w:rsidRDefault="00F76306" w:rsidP="00451AA1">
      <w:pPr>
        <w:autoSpaceDE w:val="0"/>
        <w:autoSpaceDN w:val="0"/>
        <w:adjustRightInd w:val="0"/>
        <w:spacing w:after="0" w:line="360" w:lineRule="auto"/>
        <w:jc w:val="both"/>
        <w:rPr>
          <w:rFonts w:ascii="Book Antiqua" w:hAnsi="Book Antiqua" w:cs="BookAntiqua-Bold"/>
          <w:bCs/>
          <w:sz w:val="24"/>
          <w:szCs w:val="24"/>
          <w:lang w:val="en-GB"/>
        </w:rPr>
      </w:pPr>
      <w:r w:rsidRPr="00A92835">
        <w:rPr>
          <w:rFonts w:ascii="Book Antiqua" w:hAnsi="Book Antiqua" w:cs="BookAntiqua-Bold"/>
          <w:bCs/>
          <w:sz w:val="24"/>
          <w:szCs w:val="24"/>
          <w:lang w:val="en-GB"/>
        </w:rPr>
        <w:t xml:space="preserve">The efficiency of a network is described in network science as a measure of how efficiently it exchanges information. Brain networks are efficient when they are able to show enough but not excessive activation during cognitive and resting states. </w:t>
      </w:r>
    </w:p>
    <w:p w14:paraId="6CAA8E5A" w14:textId="0F4B57B3" w:rsidR="007B3A2E" w:rsidRPr="00CA3BF2" w:rsidRDefault="00456175" w:rsidP="00451AA1">
      <w:pPr>
        <w:autoSpaceDE w:val="0"/>
        <w:autoSpaceDN w:val="0"/>
        <w:adjustRightInd w:val="0"/>
        <w:spacing w:after="0" w:line="360" w:lineRule="auto"/>
        <w:jc w:val="both"/>
        <w:rPr>
          <w:rFonts w:ascii="Book Antiqua" w:hAnsi="Book Antiqua" w:cs="BookAntiqua-Bold"/>
          <w:bCs/>
          <w:sz w:val="24"/>
          <w:szCs w:val="24"/>
          <w:lang w:val="en-GB" w:eastAsia="zh-CN"/>
        </w:rPr>
      </w:pPr>
      <w:r w:rsidRPr="00A92835">
        <w:rPr>
          <w:rFonts w:ascii="Book Antiqua" w:hAnsi="Book Antiqua" w:cs="BookAntiqua-Bold"/>
          <w:bCs/>
          <w:sz w:val="24"/>
          <w:szCs w:val="24"/>
          <w:lang w:val="en-GB"/>
        </w:rPr>
        <w:t xml:space="preserve"> </w:t>
      </w:r>
    </w:p>
    <w:p w14:paraId="49C73544" w14:textId="308CDD56" w:rsidR="00F76306" w:rsidRPr="00A92835" w:rsidRDefault="00F76306" w:rsidP="00451AA1">
      <w:pPr>
        <w:autoSpaceDE w:val="0"/>
        <w:autoSpaceDN w:val="0"/>
        <w:adjustRightInd w:val="0"/>
        <w:spacing w:after="0" w:line="360" w:lineRule="auto"/>
        <w:jc w:val="both"/>
        <w:rPr>
          <w:rFonts w:ascii="Book Antiqua" w:hAnsi="Book Antiqua" w:cs="BookAntiqua-Bold"/>
          <w:b/>
          <w:bCs/>
          <w:i/>
          <w:sz w:val="24"/>
          <w:szCs w:val="24"/>
          <w:lang w:val="en-GB"/>
        </w:rPr>
      </w:pPr>
      <w:r w:rsidRPr="00A92835">
        <w:rPr>
          <w:rFonts w:ascii="Book Antiqua" w:hAnsi="Book Antiqua" w:cs="BookAntiqua-Bold"/>
          <w:b/>
          <w:bCs/>
          <w:i/>
          <w:sz w:val="24"/>
          <w:szCs w:val="24"/>
          <w:lang w:val="en-GB"/>
        </w:rPr>
        <w:t>Peer-review</w:t>
      </w:r>
    </w:p>
    <w:p w14:paraId="7E0E5CC2" w14:textId="7A53403A" w:rsidR="00F76306" w:rsidRPr="00A92835" w:rsidRDefault="00F76306" w:rsidP="00451AA1">
      <w:pPr>
        <w:autoSpaceDE w:val="0"/>
        <w:autoSpaceDN w:val="0"/>
        <w:adjustRightInd w:val="0"/>
        <w:spacing w:after="0" w:line="360" w:lineRule="auto"/>
        <w:jc w:val="both"/>
        <w:rPr>
          <w:rFonts w:ascii="Book Antiqua" w:hAnsi="Book Antiqua" w:cs="BookAntiqua-Bold"/>
          <w:bCs/>
          <w:sz w:val="24"/>
          <w:szCs w:val="24"/>
          <w:lang w:val="en-GB"/>
        </w:rPr>
      </w:pPr>
      <w:r w:rsidRPr="00A92835">
        <w:rPr>
          <w:rFonts w:ascii="Book Antiqua" w:hAnsi="Book Antiqua" w:cs="BookAntiqua-Bold"/>
          <w:bCs/>
          <w:sz w:val="24"/>
          <w:szCs w:val="24"/>
          <w:lang w:val="en-GB"/>
        </w:rPr>
        <w:lastRenderedPageBreak/>
        <w:t>In this systematic review, the authors have presented a qualitative and critical analysis of the neuroimaging studies paying close attention to the theory of the brain networks connectivity.</w:t>
      </w:r>
    </w:p>
    <w:p w14:paraId="719171E9" w14:textId="77777777" w:rsidR="00A75580" w:rsidRPr="00A92835" w:rsidRDefault="00A75580" w:rsidP="00451AA1">
      <w:pPr>
        <w:autoSpaceDE w:val="0"/>
        <w:autoSpaceDN w:val="0"/>
        <w:adjustRightInd w:val="0"/>
        <w:spacing w:after="0" w:line="360" w:lineRule="auto"/>
        <w:jc w:val="both"/>
        <w:rPr>
          <w:rFonts w:ascii="Book Antiqua" w:hAnsi="Book Antiqua" w:cs="BookAntiqua-Bold"/>
          <w:b/>
          <w:bCs/>
          <w:sz w:val="24"/>
          <w:szCs w:val="24"/>
          <w:lang w:val="en-GB"/>
        </w:rPr>
      </w:pPr>
    </w:p>
    <w:p w14:paraId="73CBE928" w14:textId="77777777" w:rsidR="00A75580" w:rsidRPr="00A92835" w:rsidRDefault="00A75580" w:rsidP="00451AA1">
      <w:pPr>
        <w:spacing w:after="0" w:line="360" w:lineRule="auto"/>
        <w:jc w:val="both"/>
        <w:rPr>
          <w:rFonts w:ascii="Book Antiqua" w:hAnsi="Book Antiqua" w:cs="BookAntiqua-Bold"/>
          <w:b/>
          <w:bCs/>
          <w:sz w:val="24"/>
          <w:szCs w:val="24"/>
          <w:lang w:val="en-GB"/>
        </w:rPr>
      </w:pPr>
      <w:r w:rsidRPr="00A92835">
        <w:rPr>
          <w:rFonts w:ascii="Book Antiqua" w:hAnsi="Book Antiqua" w:cs="BookAntiqua-Bold"/>
          <w:b/>
          <w:bCs/>
          <w:sz w:val="24"/>
          <w:szCs w:val="24"/>
          <w:lang w:val="en-GB"/>
        </w:rPr>
        <w:br w:type="page"/>
      </w:r>
    </w:p>
    <w:p w14:paraId="48AB9ED7" w14:textId="43107266" w:rsidR="00E33BC1" w:rsidRDefault="00A75580" w:rsidP="009166EA">
      <w:pPr>
        <w:autoSpaceDE w:val="0"/>
        <w:autoSpaceDN w:val="0"/>
        <w:adjustRightInd w:val="0"/>
        <w:spacing w:after="0" w:line="360" w:lineRule="auto"/>
        <w:jc w:val="both"/>
        <w:rPr>
          <w:rFonts w:ascii="Book Antiqua" w:hAnsi="Book Antiqua" w:cs="BookAntiqua-Bold"/>
          <w:b/>
          <w:bCs/>
          <w:sz w:val="24"/>
          <w:szCs w:val="24"/>
          <w:lang w:val="en-GB" w:eastAsia="zh-CN"/>
        </w:rPr>
      </w:pPr>
      <w:r w:rsidRPr="00A92835">
        <w:rPr>
          <w:rFonts w:ascii="Book Antiqua" w:hAnsi="Book Antiqua" w:cs="BookAntiqua-Bold"/>
          <w:b/>
          <w:bCs/>
          <w:sz w:val="24"/>
          <w:szCs w:val="24"/>
          <w:lang w:val="en-GB"/>
        </w:rPr>
        <w:lastRenderedPageBreak/>
        <w:t>REFERENCES</w:t>
      </w:r>
    </w:p>
    <w:p w14:paraId="200C9A17"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bookmarkStart w:id="9" w:name="OLE_LINK1"/>
      <w:bookmarkStart w:id="10" w:name="OLE_LINK2"/>
      <w:bookmarkStart w:id="11" w:name="OLE_LINK8"/>
      <w:bookmarkStart w:id="12" w:name="OLE_LINK176"/>
      <w:bookmarkStart w:id="13" w:name="OLE_LINK187"/>
      <w:bookmarkStart w:id="14" w:name="OLE_LINK188"/>
      <w:proofErr w:type="gramStart"/>
      <w:r w:rsidRPr="009166EA">
        <w:rPr>
          <w:rFonts w:ascii="Book Antiqua" w:eastAsia="宋体" w:hAnsi="Book Antiqua" w:cs="宋体"/>
          <w:sz w:val="24"/>
          <w:szCs w:val="24"/>
          <w:lang w:val="en-US" w:eastAsia="zh-CN"/>
        </w:rPr>
        <w:t>1 </w:t>
      </w:r>
      <w:proofErr w:type="spellStart"/>
      <w:r w:rsidRPr="009166EA">
        <w:rPr>
          <w:rFonts w:ascii="Book Antiqua" w:eastAsia="宋体" w:hAnsi="Book Antiqua" w:cs="宋体"/>
          <w:b/>
          <w:bCs/>
          <w:sz w:val="24"/>
          <w:szCs w:val="24"/>
          <w:lang w:val="en-US" w:eastAsia="zh-CN"/>
        </w:rPr>
        <w:t>Wykes</w:t>
      </w:r>
      <w:proofErr w:type="spellEnd"/>
      <w:r w:rsidRPr="009166EA">
        <w:rPr>
          <w:rFonts w:ascii="Book Antiqua" w:eastAsia="宋体" w:hAnsi="Book Antiqua" w:cs="宋体"/>
          <w:b/>
          <w:bCs/>
          <w:sz w:val="24"/>
          <w:szCs w:val="24"/>
          <w:lang w:val="en-US" w:eastAsia="zh-CN"/>
        </w:rPr>
        <w:t xml:space="preserve"> T</w:t>
      </w:r>
      <w:r w:rsidRPr="009166EA">
        <w:rPr>
          <w:rFonts w:ascii="Book Antiqua" w:eastAsia="宋体" w:hAnsi="Book Antiqua" w:cs="宋体"/>
          <w:sz w:val="24"/>
          <w:szCs w:val="24"/>
          <w:lang w:val="en-US" w:eastAsia="zh-CN"/>
        </w:rPr>
        <w:t xml:space="preserve">, Huddy V, </w:t>
      </w:r>
      <w:proofErr w:type="spellStart"/>
      <w:r w:rsidRPr="009166EA">
        <w:rPr>
          <w:rFonts w:ascii="Book Antiqua" w:eastAsia="宋体" w:hAnsi="Book Antiqua" w:cs="宋体"/>
          <w:sz w:val="24"/>
          <w:szCs w:val="24"/>
          <w:lang w:val="en-US" w:eastAsia="zh-CN"/>
        </w:rPr>
        <w:t>Cellard</w:t>
      </w:r>
      <w:proofErr w:type="spellEnd"/>
      <w:r w:rsidRPr="009166EA">
        <w:rPr>
          <w:rFonts w:ascii="Book Antiqua" w:eastAsia="宋体" w:hAnsi="Book Antiqua" w:cs="宋体"/>
          <w:sz w:val="24"/>
          <w:szCs w:val="24"/>
          <w:lang w:val="en-US" w:eastAsia="zh-CN"/>
        </w:rPr>
        <w:t xml:space="preserve"> C, McGurk SR, </w:t>
      </w:r>
      <w:proofErr w:type="spellStart"/>
      <w:r w:rsidRPr="009166EA">
        <w:rPr>
          <w:rFonts w:ascii="Book Antiqua" w:eastAsia="宋体" w:hAnsi="Book Antiqua" w:cs="宋体"/>
          <w:sz w:val="24"/>
          <w:szCs w:val="24"/>
          <w:lang w:val="en-US" w:eastAsia="zh-CN"/>
        </w:rPr>
        <w:t>Czobor</w:t>
      </w:r>
      <w:proofErr w:type="spellEnd"/>
      <w:r w:rsidRPr="009166EA">
        <w:rPr>
          <w:rFonts w:ascii="Book Antiqua" w:eastAsia="宋体" w:hAnsi="Book Antiqua" w:cs="宋体"/>
          <w:sz w:val="24"/>
          <w:szCs w:val="24"/>
          <w:lang w:val="en-US" w:eastAsia="zh-CN"/>
        </w:rPr>
        <w:t xml:space="preserve"> P.</w:t>
      </w:r>
      <w:proofErr w:type="gramEnd"/>
      <w:r w:rsidRPr="009166EA">
        <w:rPr>
          <w:rFonts w:ascii="Book Antiqua" w:eastAsia="宋体" w:hAnsi="Book Antiqua" w:cs="宋体"/>
          <w:sz w:val="24"/>
          <w:szCs w:val="24"/>
          <w:lang w:val="en-US" w:eastAsia="zh-CN"/>
        </w:rPr>
        <w:t xml:space="preserve"> A meta-analysis of cognitive remediation for schizophrenia: methodology and effect sizes. </w:t>
      </w:r>
      <w:r w:rsidRPr="009166EA">
        <w:rPr>
          <w:rFonts w:ascii="Book Antiqua" w:eastAsia="宋体" w:hAnsi="Book Antiqua" w:cs="宋体"/>
          <w:i/>
          <w:iCs/>
          <w:sz w:val="24"/>
          <w:szCs w:val="24"/>
          <w:lang w:val="en-US" w:eastAsia="zh-CN"/>
        </w:rPr>
        <w:t>Am J Psychiatry</w:t>
      </w:r>
      <w:r w:rsidRPr="009166EA">
        <w:rPr>
          <w:rFonts w:ascii="Book Antiqua" w:eastAsia="宋体" w:hAnsi="Book Antiqua" w:cs="宋体"/>
          <w:sz w:val="24"/>
          <w:szCs w:val="24"/>
          <w:lang w:val="en-US" w:eastAsia="zh-CN"/>
        </w:rPr>
        <w:t> 2011; </w:t>
      </w:r>
      <w:r w:rsidRPr="009166EA">
        <w:rPr>
          <w:rFonts w:ascii="Book Antiqua" w:eastAsia="宋体" w:hAnsi="Book Antiqua" w:cs="宋体"/>
          <w:b/>
          <w:bCs/>
          <w:sz w:val="24"/>
          <w:szCs w:val="24"/>
          <w:lang w:val="en-US" w:eastAsia="zh-CN"/>
        </w:rPr>
        <w:t>168</w:t>
      </w:r>
      <w:r w:rsidRPr="009166EA">
        <w:rPr>
          <w:rFonts w:ascii="Book Antiqua" w:eastAsia="宋体" w:hAnsi="Book Antiqua" w:cs="宋体"/>
          <w:sz w:val="24"/>
          <w:szCs w:val="24"/>
          <w:lang w:val="en-US" w:eastAsia="zh-CN"/>
        </w:rPr>
        <w:t>: 472-485 [PMID: 21406461 DOI: 10.1176/appi.ajp.2010.10060855]</w:t>
      </w:r>
    </w:p>
    <w:p w14:paraId="1E803A00"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2 </w:t>
      </w:r>
      <w:r w:rsidRPr="009166EA">
        <w:rPr>
          <w:rFonts w:ascii="Book Antiqua" w:eastAsia="宋体" w:hAnsi="Book Antiqua" w:cs="宋体"/>
          <w:b/>
          <w:bCs/>
          <w:sz w:val="24"/>
          <w:szCs w:val="24"/>
          <w:lang w:val="en-US" w:eastAsia="zh-CN"/>
        </w:rPr>
        <w:t>McGurk SR</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Twamley</w:t>
      </w:r>
      <w:proofErr w:type="spellEnd"/>
      <w:r w:rsidRPr="009166EA">
        <w:rPr>
          <w:rFonts w:ascii="Book Antiqua" w:eastAsia="宋体" w:hAnsi="Book Antiqua" w:cs="宋体"/>
          <w:sz w:val="24"/>
          <w:szCs w:val="24"/>
          <w:lang w:val="en-US" w:eastAsia="zh-CN"/>
        </w:rPr>
        <w:t xml:space="preserve"> EW, </w:t>
      </w:r>
      <w:proofErr w:type="spellStart"/>
      <w:r w:rsidRPr="009166EA">
        <w:rPr>
          <w:rFonts w:ascii="Book Antiqua" w:eastAsia="宋体" w:hAnsi="Book Antiqua" w:cs="宋体"/>
          <w:sz w:val="24"/>
          <w:szCs w:val="24"/>
          <w:lang w:val="en-US" w:eastAsia="zh-CN"/>
        </w:rPr>
        <w:t>Sitzer</w:t>
      </w:r>
      <w:proofErr w:type="spellEnd"/>
      <w:r w:rsidRPr="009166EA">
        <w:rPr>
          <w:rFonts w:ascii="Book Antiqua" w:eastAsia="宋体" w:hAnsi="Book Antiqua" w:cs="宋体"/>
          <w:sz w:val="24"/>
          <w:szCs w:val="24"/>
          <w:lang w:val="en-US" w:eastAsia="zh-CN"/>
        </w:rPr>
        <w:t xml:space="preserve"> DI, </w:t>
      </w:r>
      <w:proofErr w:type="spellStart"/>
      <w:r w:rsidRPr="009166EA">
        <w:rPr>
          <w:rFonts w:ascii="Book Antiqua" w:eastAsia="宋体" w:hAnsi="Book Antiqua" w:cs="宋体"/>
          <w:sz w:val="24"/>
          <w:szCs w:val="24"/>
          <w:lang w:val="en-US" w:eastAsia="zh-CN"/>
        </w:rPr>
        <w:t>McHugo</w:t>
      </w:r>
      <w:proofErr w:type="spellEnd"/>
      <w:r w:rsidRPr="009166EA">
        <w:rPr>
          <w:rFonts w:ascii="Book Antiqua" w:eastAsia="宋体" w:hAnsi="Book Antiqua" w:cs="宋体"/>
          <w:sz w:val="24"/>
          <w:szCs w:val="24"/>
          <w:lang w:val="en-US" w:eastAsia="zh-CN"/>
        </w:rPr>
        <w:t xml:space="preserve"> GJ, </w:t>
      </w:r>
      <w:proofErr w:type="spellStart"/>
      <w:r w:rsidRPr="009166EA">
        <w:rPr>
          <w:rFonts w:ascii="Book Antiqua" w:eastAsia="宋体" w:hAnsi="Book Antiqua" w:cs="宋体"/>
          <w:sz w:val="24"/>
          <w:szCs w:val="24"/>
          <w:lang w:val="en-US" w:eastAsia="zh-CN"/>
        </w:rPr>
        <w:t>Mueser</w:t>
      </w:r>
      <w:proofErr w:type="spellEnd"/>
      <w:r w:rsidRPr="009166EA">
        <w:rPr>
          <w:rFonts w:ascii="Book Antiqua" w:eastAsia="宋体" w:hAnsi="Book Antiqua" w:cs="宋体"/>
          <w:sz w:val="24"/>
          <w:szCs w:val="24"/>
          <w:lang w:val="en-US" w:eastAsia="zh-CN"/>
        </w:rPr>
        <w:t xml:space="preserve"> KT. </w:t>
      </w:r>
      <w:proofErr w:type="gramStart"/>
      <w:r w:rsidRPr="009166EA">
        <w:rPr>
          <w:rFonts w:ascii="Book Antiqua" w:eastAsia="宋体" w:hAnsi="Book Antiqua" w:cs="宋体"/>
          <w:sz w:val="24"/>
          <w:szCs w:val="24"/>
          <w:lang w:val="en-US" w:eastAsia="zh-CN"/>
        </w:rPr>
        <w:t>A meta-analysis of cognitive remediation in schizophrenia.</w:t>
      </w:r>
      <w:proofErr w:type="gramEnd"/>
      <w:r w:rsidRPr="009166EA">
        <w:rPr>
          <w:rFonts w:ascii="Book Antiqua" w:eastAsia="宋体" w:hAnsi="Book Antiqua" w:cs="宋体"/>
          <w:sz w:val="24"/>
          <w:szCs w:val="24"/>
          <w:lang w:val="en-US" w:eastAsia="zh-CN"/>
        </w:rPr>
        <w:t> </w:t>
      </w:r>
      <w:r w:rsidRPr="009166EA">
        <w:rPr>
          <w:rFonts w:ascii="Book Antiqua" w:eastAsia="宋体" w:hAnsi="Book Antiqua" w:cs="宋体"/>
          <w:i/>
          <w:iCs/>
          <w:sz w:val="24"/>
          <w:szCs w:val="24"/>
          <w:lang w:val="en-US" w:eastAsia="zh-CN"/>
        </w:rPr>
        <w:t>Am J Psychiatry</w:t>
      </w:r>
      <w:r w:rsidRPr="009166EA">
        <w:rPr>
          <w:rFonts w:ascii="Book Antiqua" w:eastAsia="宋体" w:hAnsi="Book Antiqua" w:cs="宋体"/>
          <w:sz w:val="24"/>
          <w:szCs w:val="24"/>
          <w:lang w:val="en-US" w:eastAsia="zh-CN"/>
        </w:rPr>
        <w:t> 2007; </w:t>
      </w:r>
      <w:r w:rsidRPr="009166EA">
        <w:rPr>
          <w:rFonts w:ascii="Book Antiqua" w:eastAsia="宋体" w:hAnsi="Book Antiqua" w:cs="宋体"/>
          <w:b/>
          <w:bCs/>
          <w:sz w:val="24"/>
          <w:szCs w:val="24"/>
          <w:lang w:val="en-US" w:eastAsia="zh-CN"/>
        </w:rPr>
        <w:t>164</w:t>
      </w:r>
      <w:r w:rsidRPr="009166EA">
        <w:rPr>
          <w:rFonts w:ascii="Book Antiqua" w:eastAsia="宋体" w:hAnsi="Book Antiqua" w:cs="宋体"/>
          <w:sz w:val="24"/>
          <w:szCs w:val="24"/>
          <w:lang w:val="en-US" w:eastAsia="zh-CN"/>
        </w:rPr>
        <w:t>: 1791-1802 [PMID: 18056233 DOI: 10.1176/appi.ajp.2007.07060906]</w:t>
      </w:r>
    </w:p>
    <w:p w14:paraId="383DDD14"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3 </w:t>
      </w:r>
      <w:proofErr w:type="spellStart"/>
      <w:r w:rsidRPr="009166EA">
        <w:rPr>
          <w:rFonts w:ascii="Book Antiqua" w:eastAsia="宋体" w:hAnsi="Book Antiqua" w:cs="宋体"/>
          <w:b/>
          <w:bCs/>
          <w:sz w:val="24"/>
          <w:szCs w:val="24"/>
          <w:lang w:val="en-US" w:eastAsia="zh-CN"/>
        </w:rPr>
        <w:t>Thorsen</w:t>
      </w:r>
      <w:proofErr w:type="spellEnd"/>
      <w:r w:rsidRPr="009166EA">
        <w:rPr>
          <w:rFonts w:ascii="Book Antiqua" w:eastAsia="宋体" w:hAnsi="Book Antiqua" w:cs="宋体"/>
          <w:b/>
          <w:bCs/>
          <w:sz w:val="24"/>
          <w:szCs w:val="24"/>
          <w:lang w:val="en-US" w:eastAsia="zh-CN"/>
        </w:rPr>
        <w:t xml:space="preserve"> AL</w:t>
      </w:r>
      <w:r w:rsidRPr="009166EA">
        <w:rPr>
          <w:rFonts w:ascii="Book Antiqua" w:eastAsia="宋体" w:hAnsi="Book Antiqua" w:cs="宋体"/>
          <w:sz w:val="24"/>
          <w:szCs w:val="24"/>
          <w:lang w:val="en-US" w:eastAsia="zh-CN"/>
        </w:rPr>
        <w:t xml:space="preserve">, Johansson K, </w:t>
      </w:r>
      <w:proofErr w:type="spellStart"/>
      <w:r w:rsidRPr="009166EA">
        <w:rPr>
          <w:rFonts w:ascii="Book Antiqua" w:eastAsia="宋体" w:hAnsi="Book Antiqua" w:cs="宋体"/>
          <w:sz w:val="24"/>
          <w:szCs w:val="24"/>
          <w:lang w:val="en-US" w:eastAsia="zh-CN"/>
        </w:rPr>
        <w:t>Løberg</w:t>
      </w:r>
      <w:proofErr w:type="spellEnd"/>
      <w:r w:rsidRPr="009166EA">
        <w:rPr>
          <w:rFonts w:ascii="Book Antiqua" w:eastAsia="宋体" w:hAnsi="Book Antiqua" w:cs="宋体"/>
          <w:sz w:val="24"/>
          <w:szCs w:val="24"/>
          <w:lang w:val="en-US" w:eastAsia="zh-CN"/>
        </w:rPr>
        <w:t xml:space="preserve"> EM. Neurobiology of cognitive remediation therapy for schizophrenia: a systematic review. </w:t>
      </w:r>
      <w:r w:rsidRPr="009166EA">
        <w:rPr>
          <w:rFonts w:ascii="Book Antiqua" w:eastAsia="宋体" w:hAnsi="Book Antiqua" w:cs="宋体"/>
          <w:i/>
          <w:iCs/>
          <w:sz w:val="24"/>
          <w:szCs w:val="24"/>
          <w:lang w:val="en-US" w:eastAsia="zh-CN"/>
        </w:rPr>
        <w:t>Front Psychiatry</w:t>
      </w:r>
      <w:r w:rsidRPr="009166EA">
        <w:rPr>
          <w:rFonts w:ascii="Book Antiqua" w:eastAsia="宋体" w:hAnsi="Book Antiqua" w:cs="宋体"/>
          <w:sz w:val="24"/>
          <w:szCs w:val="24"/>
          <w:lang w:val="en-US" w:eastAsia="zh-CN"/>
        </w:rPr>
        <w:t> 2014; </w:t>
      </w:r>
      <w:r w:rsidRPr="009166EA">
        <w:rPr>
          <w:rFonts w:ascii="Book Antiqua" w:eastAsia="宋体" w:hAnsi="Book Antiqua" w:cs="宋体"/>
          <w:b/>
          <w:bCs/>
          <w:sz w:val="24"/>
          <w:szCs w:val="24"/>
          <w:lang w:val="en-US" w:eastAsia="zh-CN"/>
        </w:rPr>
        <w:t>5</w:t>
      </w:r>
      <w:r w:rsidRPr="009166EA">
        <w:rPr>
          <w:rFonts w:ascii="Book Antiqua" w:eastAsia="宋体" w:hAnsi="Book Antiqua" w:cs="宋体"/>
          <w:sz w:val="24"/>
          <w:szCs w:val="24"/>
          <w:lang w:val="en-US" w:eastAsia="zh-CN"/>
        </w:rPr>
        <w:t>: 103 [PMID: 25177300 DOI: 10.3389/fpsyt.2014.00103]</w:t>
      </w:r>
    </w:p>
    <w:p w14:paraId="38572241"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4 </w:t>
      </w:r>
      <w:r w:rsidRPr="009166EA">
        <w:rPr>
          <w:rFonts w:ascii="Book Antiqua" w:eastAsia="宋体" w:hAnsi="Book Antiqua" w:cs="宋体"/>
          <w:b/>
          <w:bCs/>
          <w:sz w:val="24"/>
          <w:szCs w:val="24"/>
          <w:lang w:val="en-US" w:eastAsia="zh-CN"/>
        </w:rPr>
        <w:t>Isaac C</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Januel</w:t>
      </w:r>
      <w:proofErr w:type="spellEnd"/>
      <w:r w:rsidRPr="009166EA">
        <w:rPr>
          <w:rFonts w:ascii="Book Antiqua" w:eastAsia="宋体" w:hAnsi="Book Antiqua" w:cs="宋体"/>
          <w:sz w:val="24"/>
          <w:szCs w:val="24"/>
          <w:lang w:val="en-US" w:eastAsia="zh-CN"/>
        </w:rPr>
        <w:t xml:space="preserve"> D. Neural correlates of cognitive improvements following cognitive remediation in schizophrenia: a systematic review of randomized trials. </w:t>
      </w:r>
      <w:proofErr w:type="spellStart"/>
      <w:r w:rsidRPr="009166EA">
        <w:rPr>
          <w:rFonts w:ascii="Book Antiqua" w:eastAsia="宋体" w:hAnsi="Book Antiqua" w:cs="宋体"/>
          <w:i/>
          <w:iCs/>
          <w:sz w:val="24"/>
          <w:szCs w:val="24"/>
          <w:lang w:val="en-US" w:eastAsia="zh-CN"/>
        </w:rPr>
        <w:t>Socioaffect</w:t>
      </w:r>
      <w:proofErr w:type="spellEnd"/>
      <w:r w:rsidRPr="009166EA">
        <w:rPr>
          <w:rFonts w:ascii="Book Antiqua" w:eastAsia="宋体" w:hAnsi="Book Antiqua" w:cs="宋体"/>
          <w:i/>
          <w:iCs/>
          <w:sz w:val="24"/>
          <w:szCs w:val="24"/>
          <w:lang w:val="en-US" w:eastAsia="zh-CN"/>
        </w:rPr>
        <w:t xml:space="preserve"> </w:t>
      </w:r>
      <w:proofErr w:type="spellStart"/>
      <w:r w:rsidRPr="009166EA">
        <w:rPr>
          <w:rFonts w:ascii="Book Antiqua" w:eastAsia="宋体" w:hAnsi="Book Antiqua" w:cs="宋体"/>
          <w:i/>
          <w:iCs/>
          <w:sz w:val="24"/>
          <w:szCs w:val="24"/>
          <w:lang w:val="en-US" w:eastAsia="zh-CN"/>
        </w:rPr>
        <w:t>Neurosci</w:t>
      </w:r>
      <w:proofErr w:type="spellEnd"/>
      <w:r w:rsidRPr="009166EA">
        <w:rPr>
          <w:rFonts w:ascii="Book Antiqua" w:eastAsia="宋体" w:hAnsi="Book Antiqua" w:cs="宋体"/>
          <w:i/>
          <w:iCs/>
          <w:sz w:val="24"/>
          <w:szCs w:val="24"/>
          <w:lang w:val="en-US" w:eastAsia="zh-CN"/>
        </w:rPr>
        <w:t xml:space="preserve"> </w:t>
      </w:r>
      <w:proofErr w:type="spellStart"/>
      <w:r w:rsidRPr="009166EA">
        <w:rPr>
          <w:rFonts w:ascii="Book Antiqua" w:eastAsia="宋体" w:hAnsi="Book Antiqua" w:cs="宋体"/>
          <w:i/>
          <w:iCs/>
          <w:sz w:val="24"/>
          <w:szCs w:val="24"/>
          <w:lang w:val="en-US" w:eastAsia="zh-CN"/>
        </w:rPr>
        <w:t>Psychol</w:t>
      </w:r>
      <w:proofErr w:type="spellEnd"/>
      <w:r w:rsidRPr="009166EA">
        <w:rPr>
          <w:rFonts w:ascii="Book Antiqua" w:eastAsia="宋体" w:hAnsi="Book Antiqua" w:cs="宋体"/>
          <w:sz w:val="24"/>
          <w:szCs w:val="24"/>
          <w:lang w:val="en-US" w:eastAsia="zh-CN"/>
        </w:rPr>
        <w:t> 2016; </w:t>
      </w:r>
      <w:r w:rsidRPr="009166EA">
        <w:rPr>
          <w:rFonts w:ascii="Book Antiqua" w:eastAsia="宋体" w:hAnsi="Book Antiqua" w:cs="宋体"/>
          <w:b/>
          <w:bCs/>
          <w:sz w:val="24"/>
          <w:szCs w:val="24"/>
          <w:lang w:val="en-US" w:eastAsia="zh-CN"/>
        </w:rPr>
        <w:t>6</w:t>
      </w:r>
      <w:r w:rsidRPr="009166EA">
        <w:rPr>
          <w:rFonts w:ascii="Book Antiqua" w:eastAsia="宋体" w:hAnsi="Book Antiqua" w:cs="宋体"/>
          <w:sz w:val="24"/>
          <w:szCs w:val="24"/>
          <w:lang w:val="en-US" w:eastAsia="zh-CN"/>
        </w:rPr>
        <w:t>: 30054 [PMID: 26993787 DOI: 10.3402/snp.v6.30054]</w:t>
      </w:r>
    </w:p>
    <w:p w14:paraId="01C9F73A"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5 </w:t>
      </w:r>
      <w:proofErr w:type="spellStart"/>
      <w:r w:rsidRPr="009166EA">
        <w:rPr>
          <w:rFonts w:ascii="Book Antiqua" w:eastAsia="宋体" w:hAnsi="Book Antiqua" w:cs="宋体"/>
          <w:b/>
          <w:bCs/>
          <w:sz w:val="24"/>
          <w:szCs w:val="24"/>
          <w:lang w:val="en-US" w:eastAsia="zh-CN"/>
        </w:rPr>
        <w:t>Eklund</w:t>
      </w:r>
      <w:proofErr w:type="spellEnd"/>
      <w:r w:rsidRPr="009166EA">
        <w:rPr>
          <w:rFonts w:ascii="Book Antiqua" w:eastAsia="宋体" w:hAnsi="Book Antiqua" w:cs="宋体"/>
          <w:b/>
          <w:bCs/>
          <w:sz w:val="24"/>
          <w:szCs w:val="24"/>
          <w:lang w:val="en-US" w:eastAsia="zh-CN"/>
        </w:rPr>
        <w:t xml:space="preserve"> A</w:t>
      </w:r>
      <w:r w:rsidRPr="009166EA">
        <w:rPr>
          <w:rFonts w:ascii="Book Antiqua" w:eastAsia="宋体" w:hAnsi="Book Antiqua" w:cs="宋体"/>
          <w:sz w:val="24"/>
          <w:szCs w:val="24"/>
          <w:lang w:val="en-US" w:eastAsia="zh-CN"/>
        </w:rPr>
        <w:t xml:space="preserve">, Nichols TE, </w:t>
      </w:r>
      <w:proofErr w:type="spellStart"/>
      <w:r w:rsidRPr="009166EA">
        <w:rPr>
          <w:rFonts w:ascii="Book Antiqua" w:eastAsia="宋体" w:hAnsi="Book Antiqua" w:cs="宋体"/>
          <w:sz w:val="24"/>
          <w:szCs w:val="24"/>
          <w:lang w:val="en-US" w:eastAsia="zh-CN"/>
        </w:rPr>
        <w:t>Knutsson</w:t>
      </w:r>
      <w:proofErr w:type="spellEnd"/>
      <w:r w:rsidRPr="009166EA">
        <w:rPr>
          <w:rFonts w:ascii="Book Antiqua" w:eastAsia="宋体" w:hAnsi="Book Antiqua" w:cs="宋体"/>
          <w:sz w:val="24"/>
          <w:szCs w:val="24"/>
          <w:lang w:val="en-US" w:eastAsia="zh-CN"/>
        </w:rPr>
        <w:t xml:space="preserve"> H. Cluster failure: Why fMRI inferences for spatial extent have inflated false-positive rates. </w:t>
      </w:r>
      <w:r w:rsidRPr="009166EA">
        <w:rPr>
          <w:rFonts w:ascii="Book Antiqua" w:eastAsia="宋体" w:hAnsi="Book Antiqua" w:cs="宋体"/>
          <w:i/>
          <w:iCs/>
          <w:sz w:val="24"/>
          <w:szCs w:val="24"/>
          <w:lang w:val="en-US" w:eastAsia="zh-CN"/>
        </w:rPr>
        <w:t xml:space="preserve">Proc Natl </w:t>
      </w:r>
      <w:proofErr w:type="spellStart"/>
      <w:r w:rsidRPr="009166EA">
        <w:rPr>
          <w:rFonts w:ascii="Book Antiqua" w:eastAsia="宋体" w:hAnsi="Book Antiqua" w:cs="宋体"/>
          <w:i/>
          <w:iCs/>
          <w:sz w:val="24"/>
          <w:szCs w:val="24"/>
          <w:lang w:val="en-US" w:eastAsia="zh-CN"/>
        </w:rPr>
        <w:t>Acad</w:t>
      </w:r>
      <w:proofErr w:type="spellEnd"/>
      <w:r w:rsidRPr="009166EA">
        <w:rPr>
          <w:rFonts w:ascii="Book Antiqua" w:eastAsia="宋体" w:hAnsi="Book Antiqua" w:cs="宋体"/>
          <w:i/>
          <w:iCs/>
          <w:sz w:val="24"/>
          <w:szCs w:val="24"/>
          <w:lang w:val="en-US" w:eastAsia="zh-CN"/>
        </w:rPr>
        <w:t xml:space="preserve"> </w:t>
      </w:r>
      <w:proofErr w:type="spellStart"/>
      <w:r w:rsidRPr="009166EA">
        <w:rPr>
          <w:rFonts w:ascii="Book Antiqua" w:eastAsia="宋体" w:hAnsi="Book Antiqua" w:cs="宋体"/>
          <w:i/>
          <w:iCs/>
          <w:sz w:val="24"/>
          <w:szCs w:val="24"/>
          <w:lang w:val="en-US" w:eastAsia="zh-CN"/>
        </w:rPr>
        <w:t>Sci</w:t>
      </w:r>
      <w:proofErr w:type="spellEnd"/>
      <w:r w:rsidRPr="009166EA">
        <w:rPr>
          <w:rFonts w:ascii="Book Antiqua" w:eastAsia="宋体" w:hAnsi="Book Antiqua" w:cs="宋体"/>
          <w:i/>
          <w:iCs/>
          <w:sz w:val="24"/>
          <w:szCs w:val="24"/>
          <w:lang w:val="en-US" w:eastAsia="zh-CN"/>
        </w:rPr>
        <w:t xml:space="preserve"> U S A</w:t>
      </w:r>
      <w:r w:rsidRPr="009166EA">
        <w:rPr>
          <w:rFonts w:ascii="Book Antiqua" w:eastAsia="宋体" w:hAnsi="Book Antiqua" w:cs="宋体"/>
          <w:sz w:val="24"/>
          <w:szCs w:val="24"/>
          <w:lang w:val="en-US" w:eastAsia="zh-CN"/>
        </w:rPr>
        <w:t> 2016; </w:t>
      </w:r>
      <w:r w:rsidRPr="009166EA">
        <w:rPr>
          <w:rFonts w:ascii="Book Antiqua" w:eastAsia="宋体" w:hAnsi="Book Antiqua" w:cs="宋体"/>
          <w:b/>
          <w:bCs/>
          <w:sz w:val="24"/>
          <w:szCs w:val="24"/>
          <w:lang w:val="en-US" w:eastAsia="zh-CN"/>
        </w:rPr>
        <w:t>113</w:t>
      </w:r>
      <w:r w:rsidRPr="009166EA">
        <w:rPr>
          <w:rFonts w:ascii="Book Antiqua" w:eastAsia="宋体" w:hAnsi="Book Antiqua" w:cs="宋体"/>
          <w:sz w:val="24"/>
          <w:szCs w:val="24"/>
          <w:lang w:val="en-US" w:eastAsia="zh-CN"/>
        </w:rPr>
        <w:t>: 7900-7905 [PMID: 27357684 DOI: 10.1073/pnas.1602413113]</w:t>
      </w:r>
    </w:p>
    <w:p w14:paraId="3C1E16DB"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6 </w:t>
      </w:r>
      <w:proofErr w:type="spellStart"/>
      <w:r w:rsidRPr="009166EA">
        <w:rPr>
          <w:rFonts w:ascii="Book Antiqua" w:eastAsia="宋体" w:hAnsi="Book Antiqua" w:cs="宋体"/>
          <w:b/>
          <w:bCs/>
          <w:sz w:val="24"/>
          <w:szCs w:val="24"/>
          <w:lang w:val="en-US" w:eastAsia="zh-CN"/>
        </w:rPr>
        <w:t>Andreasen</w:t>
      </w:r>
      <w:proofErr w:type="spellEnd"/>
      <w:r w:rsidRPr="009166EA">
        <w:rPr>
          <w:rFonts w:ascii="Book Antiqua" w:eastAsia="宋体" w:hAnsi="Book Antiqua" w:cs="宋体"/>
          <w:b/>
          <w:bCs/>
          <w:sz w:val="24"/>
          <w:szCs w:val="24"/>
          <w:lang w:val="en-US" w:eastAsia="zh-CN"/>
        </w:rPr>
        <w:t xml:space="preserve"> NC</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Rezai</w:t>
      </w:r>
      <w:proofErr w:type="spellEnd"/>
      <w:r w:rsidRPr="009166EA">
        <w:rPr>
          <w:rFonts w:ascii="Book Antiqua" w:eastAsia="宋体" w:hAnsi="Book Antiqua" w:cs="宋体"/>
          <w:sz w:val="24"/>
          <w:szCs w:val="24"/>
          <w:lang w:val="en-US" w:eastAsia="zh-CN"/>
        </w:rPr>
        <w:t xml:space="preserve"> K, </w:t>
      </w:r>
      <w:proofErr w:type="spellStart"/>
      <w:r w:rsidRPr="009166EA">
        <w:rPr>
          <w:rFonts w:ascii="Book Antiqua" w:eastAsia="宋体" w:hAnsi="Book Antiqua" w:cs="宋体"/>
          <w:sz w:val="24"/>
          <w:szCs w:val="24"/>
          <w:lang w:val="en-US" w:eastAsia="zh-CN"/>
        </w:rPr>
        <w:t>Alliger</w:t>
      </w:r>
      <w:proofErr w:type="spellEnd"/>
      <w:r w:rsidRPr="009166EA">
        <w:rPr>
          <w:rFonts w:ascii="Book Antiqua" w:eastAsia="宋体" w:hAnsi="Book Antiqua" w:cs="宋体"/>
          <w:sz w:val="24"/>
          <w:szCs w:val="24"/>
          <w:lang w:val="en-US" w:eastAsia="zh-CN"/>
        </w:rPr>
        <w:t xml:space="preserve"> R, Swayze VW, </w:t>
      </w:r>
      <w:proofErr w:type="spellStart"/>
      <w:r w:rsidRPr="009166EA">
        <w:rPr>
          <w:rFonts w:ascii="Book Antiqua" w:eastAsia="宋体" w:hAnsi="Book Antiqua" w:cs="宋体"/>
          <w:sz w:val="24"/>
          <w:szCs w:val="24"/>
          <w:lang w:val="en-US" w:eastAsia="zh-CN"/>
        </w:rPr>
        <w:t>Flaum</w:t>
      </w:r>
      <w:proofErr w:type="spellEnd"/>
      <w:r w:rsidRPr="009166EA">
        <w:rPr>
          <w:rFonts w:ascii="Book Antiqua" w:eastAsia="宋体" w:hAnsi="Book Antiqua" w:cs="宋体"/>
          <w:sz w:val="24"/>
          <w:szCs w:val="24"/>
          <w:lang w:val="en-US" w:eastAsia="zh-CN"/>
        </w:rPr>
        <w:t xml:space="preserve"> M, Kirchner P, Cohen G, O'Leary DS. </w:t>
      </w:r>
      <w:proofErr w:type="spellStart"/>
      <w:proofErr w:type="gramStart"/>
      <w:r w:rsidRPr="009166EA">
        <w:rPr>
          <w:rFonts w:ascii="Book Antiqua" w:eastAsia="宋体" w:hAnsi="Book Antiqua" w:cs="宋体"/>
          <w:sz w:val="24"/>
          <w:szCs w:val="24"/>
          <w:lang w:val="en-US" w:eastAsia="zh-CN"/>
        </w:rPr>
        <w:t>Hypofrontality</w:t>
      </w:r>
      <w:proofErr w:type="spellEnd"/>
      <w:r w:rsidRPr="009166EA">
        <w:rPr>
          <w:rFonts w:ascii="Book Antiqua" w:eastAsia="宋体" w:hAnsi="Book Antiqua" w:cs="宋体"/>
          <w:sz w:val="24"/>
          <w:szCs w:val="24"/>
          <w:lang w:val="en-US" w:eastAsia="zh-CN"/>
        </w:rPr>
        <w:t xml:space="preserve"> in neuroleptic-naive patients and in patients with chronic schizophrenia.</w:t>
      </w:r>
      <w:proofErr w:type="gramEnd"/>
      <w:r w:rsidRPr="009166EA">
        <w:rPr>
          <w:rFonts w:ascii="Book Antiqua" w:eastAsia="宋体" w:hAnsi="Book Antiqua" w:cs="宋体"/>
          <w:sz w:val="24"/>
          <w:szCs w:val="24"/>
          <w:lang w:val="en-US" w:eastAsia="zh-CN"/>
        </w:rPr>
        <w:t xml:space="preserve"> Assessment with xenon 133 single-photon emission computed tomography and the Tower of London. </w:t>
      </w:r>
      <w:r w:rsidRPr="009166EA">
        <w:rPr>
          <w:rFonts w:ascii="Book Antiqua" w:eastAsia="宋体" w:hAnsi="Book Antiqua" w:cs="宋体"/>
          <w:i/>
          <w:iCs/>
          <w:sz w:val="24"/>
          <w:szCs w:val="24"/>
          <w:lang w:val="en-US" w:eastAsia="zh-CN"/>
        </w:rPr>
        <w:t>Arch Gen Psychiatry</w:t>
      </w:r>
      <w:r w:rsidRPr="009166EA">
        <w:rPr>
          <w:rFonts w:ascii="Book Antiqua" w:eastAsia="宋体" w:hAnsi="Book Antiqua" w:cs="宋体"/>
          <w:sz w:val="24"/>
          <w:szCs w:val="24"/>
          <w:lang w:val="en-US" w:eastAsia="zh-CN"/>
        </w:rPr>
        <w:t> 1992; </w:t>
      </w:r>
      <w:r w:rsidRPr="009166EA">
        <w:rPr>
          <w:rFonts w:ascii="Book Antiqua" w:eastAsia="宋体" w:hAnsi="Book Antiqua" w:cs="宋体"/>
          <w:b/>
          <w:bCs/>
          <w:sz w:val="24"/>
          <w:szCs w:val="24"/>
          <w:lang w:val="en-US" w:eastAsia="zh-CN"/>
        </w:rPr>
        <w:t>49</w:t>
      </w:r>
      <w:r w:rsidRPr="009166EA">
        <w:rPr>
          <w:rFonts w:ascii="Book Antiqua" w:eastAsia="宋体" w:hAnsi="Book Antiqua" w:cs="宋体"/>
          <w:sz w:val="24"/>
          <w:szCs w:val="24"/>
          <w:lang w:val="en-US" w:eastAsia="zh-CN"/>
        </w:rPr>
        <w:t>: 943-958 [PMID: 1360199 DOI: 10.1001/archpsyc.1992.01820120031006]</w:t>
      </w:r>
    </w:p>
    <w:p w14:paraId="695F9E88"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hint="eastAsia"/>
          <w:sz w:val="24"/>
          <w:szCs w:val="24"/>
          <w:lang w:val="en-US" w:eastAsia="zh-CN"/>
        </w:rPr>
        <w:t xml:space="preserve">7 </w:t>
      </w:r>
      <w:proofErr w:type="spellStart"/>
      <w:r w:rsidRPr="009166EA">
        <w:rPr>
          <w:rFonts w:ascii="Book Antiqua" w:eastAsia="宋体" w:hAnsi="Book Antiqua" w:cs="宋体"/>
          <w:b/>
          <w:sz w:val="24"/>
          <w:szCs w:val="24"/>
          <w:lang w:val="en-US" w:eastAsia="zh-CN"/>
        </w:rPr>
        <w:t>Andreasen</w:t>
      </w:r>
      <w:proofErr w:type="spellEnd"/>
      <w:r w:rsidRPr="009166EA">
        <w:rPr>
          <w:rFonts w:ascii="Book Antiqua" w:eastAsia="宋体" w:hAnsi="Book Antiqua" w:cs="宋体"/>
          <w:b/>
          <w:sz w:val="24"/>
          <w:szCs w:val="24"/>
          <w:lang w:val="en-US" w:eastAsia="zh-CN"/>
        </w:rPr>
        <w:t xml:space="preserve"> NC</w:t>
      </w:r>
      <w:r w:rsidRPr="009166EA">
        <w:rPr>
          <w:rFonts w:ascii="Book Antiqua" w:eastAsia="宋体" w:hAnsi="Book Antiqua" w:cs="宋体"/>
          <w:sz w:val="24"/>
          <w:szCs w:val="24"/>
          <w:lang w:val="en-US" w:eastAsia="zh-CN"/>
        </w:rPr>
        <w:t xml:space="preserve">, O'Leary DS, </w:t>
      </w:r>
      <w:proofErr w:type="spellStart"/>
      <w:r w:rsidRPr="009166EA">
        <w:rPr>
          <w:rFonts w:ascii="Book Antiqua" w:eastAsia="宋体" w:hAnsi="Book Antiqua" w:cs="宋体"/>
          <w:sz w:val="24"/>
          <w:szCs w:val="24"/>
          <w:lang w:val="en-US" w:eastAsia="zh-CN"/>
        </w:rPr>
        <w:t>Flaum</w:t>
      </w:r>
      <w:proofErr w:type="spellEnd"/>
      <w:r w:rsidRPr="009166EA">
        <w:rPr>
          <w:rFonts w:ascii="Book Antiqua" w:eastAsia="宋体" w:hAnsi="Book Antiqua" w:cs="宋体"/>
          <w:sz w:val="24"/>
          <w:szCs w:val="24"/>
          <w:lang w:val="en-US" w:eastAsia="zh-CN"/>
        </w:rPr>
        <w:t xml:space="preserve"> M, </w:t>
      </w:r>
      <w:proofErr w:type="spellStart"/>
      <w:r w:rsidRPr="009166EA">
        <w:rPr>
          <w:rFonts w:ascii="Book Antiqua" w:eastAsia="宋体" w:hAnsi="Book Antiqua" w:cs="宋体"/>
          <w:sz w:val="24"/>
          <w:szCs w:val="24"/>
          <w:lang w:val="en-US" w:eastAsia="zh-CN"/>
        </w:rPr>
        <w:t>Nopoulos</w:t>
      </w:r>
      <w:proofErr w:type="spellEnd"/>
      <w:r w:rsidRPr="009166EA">
        <w:rPr>
          <w:rFonts w:ascii="Book Antiqua" w:eastAsia="宋体" w:hAnsi="Book Antiqua" w:cs="宋体"/>
          <w:sz w:val="24"/>
          <w:szCs w:val="24"/>
          <w:lang w:val="en-US" w:eastAsia="zh-CN"/>
        </w:rPr>
        <w:t xml:space="preserve"> P, Watkins GL, Boles Ponto L, </w:t>
      </w:r>
      <w:proofErr w:type="spellStart"/>
      <w:r w:rsidRPr="009166EA">
        <w:rPr>
          <w:rFonts w:ascii="Book Antiqua" w:eastAsia="宋体" w:hAnsi="Book Antiqua" w:cs="宋体"/>
          <w:sz w:val="24"/>
          <w:szCs w:val="24"/>
          <w:lang w:val="en-US" w:eastAsia="zh-CN"/>
        </w:rPr>
        <w:t>Hichwa</w:t>
      </w:r>
      <w:proofErr w:type="spellEnd"/>
      <w:r w:rsidRPr="009166EA">
        <w:rPr>
          <w:rFonts w:ascii="Book Antiqua" w:eastAsia="宋体" w:hAnsi="Book Antiqua" w:cs="宋体"/>
          <w:sz w:val="24"/>
          <w:szCs w:val="24"/>
          <w:lang w:val="en-US" w:eastAsia="zh-CN"/>
        </w:rPr>
        <w:t xml:space="preserve"> RD. </w:t>
      </w:r>
      <w:proofErr w:type="spellStart"/>
      <w:r w:rsidRPr="009166EA">
        <w:rPr>
          <w:rFonts w:ascii="Book Antiqua" w:eastAsia="宋体" w:hAnsi="Book Antiqua" w:cs="宋体"/>
          <w:sz w:val="24"/>
          <w:szCs w:val="24"/>
          <w:lang w:val="en-US" w:eastAsia="zh-CN"/>
        </w:rPr>
        <w:t>Hypofrontality</w:t>
      </w:r>
      <w:proofErr w:type="spellEnd"/>
      <w:r w:rsidRPr="009166EA">
        <w:rPr>
          <w:rFonts w:ascii="Book Antiqua" w:eastAsia="宋体" w:hAnsi="Book Antiqua" w:cs="宋体"/>
          <w:sz w:val="24"/>
          <w:szCs w:val="24"/>
          <w:lang w:val="en-US" w:eastAsia="zh-CN"/>
        </w:rPr>
        <w:t xml:space="preserve"> in schizophrenia: Distributed dysfunctional circuits in neuroleptic-naïve patients". </w:t>
      </w:r>
      <w:r w:rsidRPr="009166EA">
        <w:rPr>
          <w:rFonts w:ascii="Book Antiqua" w:eastAsia="宋体" w:hAnsi="Book Antiqua" w:cs="宋体"/>
          <w:i/>
          <w:sz w:val="24"/>
          <w:szCs w:val="24"/>
          <w:lang w:val="en-US" w:eastAsia="zh-CN"/>
        </w:rPr>
        <w:t>Lancet</w:t>
      </w:r>
      <w:r w:rsidRPr="009166EA">
        <w:rPr>
          <w:rFonts w:ascii="Book Antiqua" w:eastAsia="宋体" w:hAnsi="Book Antiqua" w:cs="宋体"/>
          <w:sz w:val="24"/>
          <w:szCs w:val="24"/>
          <w:lang w:val="en-US" w:eastAsia="zh-CN"/>
        </w:rPr>
        <w:t xml:space="preserve"> 1997</w:t>
      </w:r>
      <w:r w:rsidRPr="009166EA">
        <w:rPr>
          <w:rFonts w:ascii="Book Antiqua" w:eastAsia="宋体" w:hAnsi="Book Antiqua" w:cs="宋体" w:hint="eastAsia"/>
          <w:sz w:val="24"/>
          <w:szCs w:val="24"/>
          <w:lang w:val="en-US" w:eastAsia="zh-CN"/>
        </w:rPr>
        <w:t>;</w:t>
      </w:r>
      <w:r w:rsidRPr="009166EA">
        <w:rPr>
          <w:rFonts w:ascii="Book Antiqua" w:eastAsia="宋体" w:hAnsi="Book Antiqua" w:cs="宋体"/>
          <w:sz w:val="24"/>
          <w:szCs w:val="24"/>
          <w:lang w:val="en-US" w:eastAsia="zh-CN"/>
        </w:rPr>
        <w:t xml:space="preserve"> </w:t>
      </w:r>
      <w:r w:rsidRPr="009166EA">
        <w:rPr>
          <w:rFonts w:ascii="Book Antiqua" w:eastAsia="宋体" w:hAnsi="Book Antiqua" w:cs="宋体"/>
          <w:b/>
          <w:sz w:val="24"/>
          <w:szCs w:val="24"/>
          <w:lang w:val="en-US" w:eastAsia="zh-CN"/>
        </w:rPr>
        <w:t>349</w:t>
      </w:r>
      <w:r w:rsidRPr="009166EA">
        <w:rPr>
          <w:rFonts w:ascii="Book Antiqua" w:eastAsia="宋体" w:hAnsi="Book Antiqua" w:cs="宋体"/>
          <w:sz w:val="24"/>
          <w:szCs w:val="24"/>
          <w:lang w:val="en-US" w:eastAsia="zh-CN"/>
        </w:rPr>
        <w:t>: 1730</w:t>
      </w:r>
      <w:r w:rsidRPr="009166EA">
        <w:rPr>
          <w:rFonts w:ascii="Book Antiqua" w:eastAsia="宋体" w:hAnsi="Book Antiqua" w:cs="宋体" w:hint="eastAsia"/>
          <w:sz w:val="24"/>
          <w:szCs w:val="24"/>
          <w:lang w:val="en-US" w:eastAsia="zh-CN"/>
        </w:rPr>
        <w:t>-</w:t>
      </w:r>
      <w:r w:rsidRPr="009166EA">
        <w:rPr>
          <w:rFonts w:ascii="Book Antiqua" w:eastAsia="宋体" w:hAnsi="Book Antiqua" w:cs="宋体"/>
          <w:sz w:val="24"/>
          <w:szCs w:val="24"/>
          <w:lang w:val="en-US" w:eastAsia="zh-CN"/>
        </w:rPr>
        <w:t>1734</w:t>
      </w:r>
      <w:r w:rsidRPr="009166EA">
        <w:rPr>
          <w:rFonts w:ascii="Book Antiqua" w:eastAsia="宋体" w:hAnsi="Book Antiqua" w:cs="宋体" w:hint="eastAsia"/>
          <w:sz w:val="24"/>
          <w:szCs w:val="24"/>
          <w:lang w:val="en-US" w:eastAsia="zh-CN"/>
        </w:rPr>
        <w:t xml:space="preserve"> </w:t>
      </w:r>
      <w:r w:rsidRPr="009166EA">
        <w:rPr>
          <w:rFonts w:ascii="Book Antiqua" w:eastAsia="宋体" w:hAnsi="Book Antiqua" w:cs="宋体"/>
          <w:sz w:val="24"/>
          <w:szCs w:val="24"/>
          <w:lang w:val="en-US" w:eastAsia="zh-CN"/>
        </w:rPr>
        <w:t>[PMID: 9193383 DOI: 10.1016/S0140-6736(96)08258-X]</w:t>
      </w:r>
    </w:p>
    <w:p w14:paraId="1451C97C"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proofErr w:type="gramStart"/>
      <w:r w:rsidRPr="009166EA">
        <w:rPr>
          <w:rFonts w:ascii="Book Antiqua" w:eastAsia="宋体" w:hAnsi="Book Antiqua" w:cs="宋体"/>
          <w:sz w:val="24"/>
          <w:szCs w:val="24"/>
          <w:lang w:val="en-US" w:eastAsia="zh-CN"/>
        </w:rPr>
        <w:t>8 </w:t>
      </w:r>
      <w:proofErr w:type="spellStart"/>
      <w:r w:rsidRPr="009166EA">
        <w:rPr>
          <w:rFonts w:ascii="Book Antiqua" w:eastAsia="宋体" w:hAnsi="Book Antiqua" w:cs="宋体"/>
          <w:b/>
          <w:bCs/>
          <w:sz w:val="24"/>
          <w:szCs w:val="24"/>
          <w:lang w:val="en-US" w:eastAsia="zh-CN"/>
        </w:rPr>
        <w:t>Wykes</w:t>
      </w:r>
      <w:proofErr w:type="spellEnd"/>
      <w:r w:rsidRPr="009166EA">
        <w:rPr>
          <w:rFonts w:ascii="Book Antiqua" w:eastAsia="宋体" w:hAnsi="Book Antiqua" w:cs="宋体"/>
          <w:b/>
          <w:bCs/>
          <w:sz w:val="24"/>
          <w:szCs w:val="24"/>
          <w:lang w:val="en-US" w:eastAsia="zh-CN"/>
        </w:rPr>
        <w:t xml:space="preserve"> T</w:t>
      </w:r>
      <w:r w:rsidRPr="009166EA">
        <w:rPr>
          <w:rFonts w:ascii="Book Antiqua" w:eastAsia="宋体" w:hAnsi="Book Antiqua" w:cs="宋体"/>
          <w:sz w:val="24"/>
          <w:szCs w:val="24"/>
          <w:lang w:val="en-US" w:eastAsia="zh-CN"/>
        </w:rPr>
        <w:t>.</w:t>
      </w:r>
      <w:proofErr w:type="gramEnd"/>
      <w:r w:rsidRPr="009166EA">
        <w:rPr>
          <w:rFonts w:ascii="Book Antiqua" w:eastAsia="宋体" w:hAnsi="Book Antiqua" w:cs="宋体"/>
          <w:sz w:val="24"/>
          <w:szCs w:val="24"/>
          <w:lang w:val="en-US" w:eastAsia="zh-CN"/>
        </w:rPr>
        <w:t xml:space="preserve"> What are we changing with neurocognitive rehabilitation? Illustrations from two single cases of changes in neuropsychological performance and brain systems as measured by SPECT. </w:t>
      </w:r>
      <w:proofErr w:type="spellStart"/>
      <w:r w:rsidRPr="009166EA">
        <w:rPr>
          <w:rFonts w:ascii="Book Antiqua" w:eastAsia="宋体" w:hAnsi="Book Antiqua" w:cs="宋体"/>
          <w:i/>
          <w:iCs/>
          <w:sz w:val="24"/>
          <w:szCs w:val="24"/>
          <w:lang w:val="en-US" w:eastAsia="zh-CN"/>
        </w:rPr>
        <w:t>Schizophr</w:t>
      </w:r>
      <w:proofErr w:type="spellEnd"/>
      <w:r w:rsidRPr="009166EA">
        <w:rPr>
          <w:rFonts w:ascii="Book Antiqua" w:eastAsia="宋体" w:hAnsi="Book Antiqua" w:cs="宋体"/>
          <w:i/>
          <w:iCs/>
          <w:sz w:val="24"/>
          <w:szCs w:val="24"/>
          <w:lang w:val="en-US" w:eastAsia="zh-CN"/>
        </w:rPr>
        <w:t xml:space="preserve"> Res</w:t>
      </w:r>
      <w:r w:rsidRPr="009166EA">
        <w:rPr>
          <w:rFonts w:ascii="Book Antiqua" w:eastAsia="宋体" w:hAnsi="Book Antiqua" w:cs="宋体"/>
          <w:sz w:val="24"/>
          <w:szCs w:val="24"/>
          <w:lang w:val="en-US" w:eastAsia="zh-CN"/>
        </w:rPr>
        <w:t> 1998; </w:t>
      </w:r>
      <w:r w:rsidRPr="009166EA">
        <w:rPr>
          <w:rFonts w:ascii="Book Antiqua" w:eastAsia="宋体" w:hAnsi="Book Antiqua" w:cs="宋体"/>
          <w:b/>
          <w:bCs/>
          <w:sz w:val="24"/>
          <w:szCs w:val="24"/>
          <w:lang w:val="en-US" w:eastAsia="zh-CN"/>
        </w:rPr>
        <w:t>34</w:t>
      </w:r>
      <w:r w:rsidRPr="009166EA">
        <w:rPr>
          <w:rFonts w:ascii="Book Antiqua" w:eastAsia="宋体" w:hAnsi="Book Antiqua" w:cs="宋体"/>
          <w:sz w:val="24"/>
          <w:szCs w:val="24"/>
          <w:lang w:val="en-US" w:eastAsia="zh-CN"/>
        </w:rPr>
        <w:t>: 77-86 [PMID: 9824879 DOI: 10.1016/S0920-9964(98)00076-0]</w:t>
      </w:r>
    </w:p>
    <w:p w14:paraId="20AB5A1D"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lastRenderedPageBreak/>
        <w:t>9 </w:t>
      </w:r>
      <w:proofErr w:type="spellStart"/>
      <w:r w:rsidRPr="009166EA">
        <w:rPr>
          <w:rFonts w:ascii="Book Antiqua" w:eastAsia="宋体" w:hAnsi="Book Antiqua" w:cs="宋体"/>
          <w:b/>
          <w:bCs/>
          <w:sz w:val="24"/>
          <w:szCs w:val="24"/>
          <w:lang w:val="en-US" w:eastAsia="zh-CN"/>
        </w:rPr>
        <w:t>Penadés</w:t>
      </w:r>
      <w:proofErr w:type="spellEnd"/>
      <w:r w:rsidRPr="009166EA">
        <w:rPr>
          <w:rFonts w:ascii="Book Antiqua" w:eastAsia="宋体" w:hAnsi="Book Antiqua" w:cs="宋体"/>
          <w:b/>
          <w:bCs/>
          <w:sz w:val="24"/>
          <w:szCs w:val="24"/>
          <w:lang w:val="en-US" w:eastAsia="zh-CN"/>
        </w:rPr>
        <w:t xml:space="preserve"> R</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Boget</w:t>
      </w:r>
      <w:proofErr w:type="spellEnd"/>
      <w:r w:rsidRPr="009166EA">
        <w:rPr>
          <w:rFonts w:ascii="Book Antiqua" w:eastAsia="宋体" w:hAnsi="Book Antiqua" w:cs="宋体"/>
          <w:sz w:val="24"/>
          <w:szCs w:val="24"/>
          <w:lang w:val="en-US" w:eastAsia="zh-CN"/>
        </w:rPr>
        <w:t xml:space="preserve"> T, </w:t>
      </w:r>
      <w:proofErr w:type="spellStart"/>
      <w:r w:rsidRPr="009166EA">
        <w:rPr>
          <w:rFonts w:ascii="Book Antiqua" w:eastAsia="宋体" w:hAnsi="Book Antiqua" w:cs="宋体"/>
          <w:sz w:val="24"/>
          <w:szCs w:val="24"/>
          <w:lang w:val="en-US" w:eastAsia="zh-CN"/>
        </w:rPr>
        <w:t>Lomeña</w:t>
      </w:r>
      <w:proofErr w:type="spellEnd"/>
      <w:r w:rsidRPr="009166EA">
        <w:rPr>
          <w:rFonts w:ascii="Book Antiqua" w:eastAsia="宋体" w:hAnsi="Book Antiqua" w:cs="宋体"/>
          <w:sz w:val="24"/>
          <w:szCs w:val="24"/>
          <w:lang w:val="en-US" w:eastAsia="zh-CN"/>
        </w:rPr>
        <w:t xml:space="preserve"> F, Bernardo M, </w:t>
      </w:r>
      <w:proofErr w:type="spellStart"/>
      <w:r w:rsidRPr="009166EA">
        <w:rPr>
          <w:rFonts w:ascii="Book Antiqua" w:eastAsia="宋体" w:hAnsi="Book Antiqua" w:cs="宋体"/>
          <w:sz w:val="24"/>
          <w:szCs w:val="24"/>
          <w:lang w:val="en-US" w:eastAsia="zh-CN"/>
        </w:rPr>
        <w:t>Mateos</w:t>
      </w:r>
      <w:proofErr w:type="spellEnd"/>
      <w:r w:rsidRPr="009166EA">
        <w:rPr>
          <w:rFonts w:ascii="Book Antiqua" w:eastAsia="宋体" w:hAnsi="Book Antiqua" w:cs="宋体"/>
          <w:sz w:val="24"/>
          <w:szCs w:val="24"/>
          <w:lang w:val="en-US" w:eastAsia="zh-CN"/>
        </w:rPr>
        <w:t xml:space="preserve"> JJ, </w:t>
      </w:r>
      <w:proofErr w:type="spellStart"/>
      <w:r w:rsidRPr="009166EA">
        <w:rPr>
          <w:rFonts w:ascii="Book Antiqua" w:eastAsia="宋体" w:hAnsi="Book Antiqua" w:cs="宋体"/>
          <w:sz w:val="24"/>
          <w:szCs w:val="24"/>
          <w:lang w:val="en-US" w:eastAsia="zh-CN"/>
        </w:rPr>
        <w:t>Laterza</w:t>
      </w:r>
      <w:proofErr w:type="spellEnd"/>
      <w:r w:rsidRPr="009166EA">
        <w:rPr>
          <w:rFonts w:ascii="Book Antiqua" w:eastAsia="宋体" w:hAnsi="Book Antiqua" w:cs="宋体"/>
          <w:sz w:val="24"/>
          <w:szCs w:val="24"/>
          <w:lang w:val="en-US" w:eastAsia="zh-CN"/>
        </w:rPr>
        <w:t xml:space="preserve"> C, </w:t>
      </w:r>
      <w:proofErr w:type="spellStart"/>
      <w:r w:rsidRPr="009166EA">
        <w:rPr>
          <w:rFonts w:ascii="Book Antiqua" w:eastAsia="宋体" w:hAnsi="Book Antiqua" w:cs="宋体"/>
          <w:sz w:val="24"/>
          <w:szCs w:val="24"/>
          <w:lang w:val="en-US" w:eastAsia="zh-CN"/>
        </w:rPr>
        <w:t>Pavía</w:t>
      </w:r>
      <w:proofErr w:type="spellEnd"/>
      <w:r w:rsidRPr="009166EA">
        <w:rPr>
          <w:rFonts w:ascii="Book Antiqua" w:eastAsia="宋体" w:hAnsi="Book Antiqua" w:cs="宋体"/>
          <w:sz w:val="24"/>
          <w:szCs w:val="24"/>
          <w:lang w:val="en-US" w:eastAsia="zh-CN"/>
        </w:rPr>
        <w:t xml:space="preserve"> J, </w:t>
      </w:r>
      <w:proofErr w:type="spellStart"/>
      <w:r w:rsidRPr="009166EA">
        <w:rPr>
          <w:rFonts w:ascii="Book Antiqua" w:eastAsia="宋体" w:hAnsi="Book Antiqua" w:cs="宋体"/>
          <w:sz w:val="24"/>
          <w:szCs w:val="24"/>
          <w:lang w:val="en-US" w:eastAsia="zh-CN"/>
        </w:rPr>
        <w:t>Salamero</w:t>
      </w:r>
      <w:proofErr w:type="spellEnd"/>
      <w:r w:rsidRPr="009166EA">
        <w:rPr>
          <w:rFonts w:ascii="Book Antiqua" w:eastAsia="宋体" w:hAnsi="Book Antiqua" w:cs="宋体"/>
          <w:sz w:val="24"/>
          <w:szCs w:val="24"/>
          <w:lang w:val="en-US" w:eastAsia="zh-CN"/>
        </w:rPr>
        <w:t xml:space="preserve"> M. Brain perfusion and neuropsychological changes in schizophrenic patients after cognitive rehabilitation. </w:t>
      </w:r>
      <w:r w:rsidRPr="009166EA">
        <w:rPr>
          <w:rFonts w:ascii="Book Antiqua" w:eastAsia="宋体" w:hAnsi="Book Antiqua" w:cs="宋体"/>
          <w:i/>
          <w:iCs/>
          <w:sz w:val="24"/>
          <w:szCs w:val="24"/>
          <w:lang w:val="en-US" w:eastAsia="zh-CN"/>
        </w:rPr>
        <w:t>Psychiatry Res</w:t>
      </w:r>
      <w:r w:rsidRPr="009166EA">
        <w:rPr>
          <w:rFonts w:ascii="Book Antiqua" w:eastAsia="宋体" w:hAnsi="Book Antiqua" w:cs="宋体"/>
          <w:sz w:val="24"/>
          <w:szCs w:val="24"/>
          <w:lang w:val="en-US" w:eastAsia="zh-CN"/>
        </w:rPr>
        <w:t> 2000; </w:t>
      </w:r>
      <w:r w:rsidRPr="009166EA">
        <w:rPr>
          <w:rFonts w:ascii="Book Antiqua" w:eastAsia="宋体" w:hAnsi="Book Antiqua" w:cs="宋体"/>
          <w:b/>
          <w:bCs/>
          <w:sz w:val="24"/>
          <w:szCs w:val="24"/>
          <w:lang w:val="en-US" w:eastAsia="zh-CN"/>
        </w:rPr>
        <w:t>98</w:t>
      </w:r>
      <w:r w:rsidRPr="009166EA">
        <w:rPr>
          <w:rFonts w:ascii="Book Antiqua" w:eastAsia="宋体" w:hAnsi="Book Antiqua" w:cs="宋体"/>
          <w:sz w:val="24"/>
          <w:szCs w:val="24"/>
          <w:lang w:val="en-US" w:eastAsia="zh-CN"/>
        </w:rPr>
        <w:t>: 127-132 [PMID: 10762738 DOI: 10.1016/S0925-4927(99)00050-5]</w:t>
      </w:r>
    </w:p>
    <w:p w14:paraId="68ACC99F"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10 </w:t>
      </w:r>
      <w:proofErr w:type="spellStart"/>
      <w:r w:rsidRPr="009166EA">
        <w:rPr>
          <w:rFonts w:ascii="Book Antiqua" w:eastAsia="宋体" w:hAnsi="Book Antiqua" w:cs="宋体"/>
          <w:b/>
          <w:bCs/>
          <w:sz w:val="24"/>
          <w:szCs w:val="24"/>
          <w:lang w:val="en-US" w:eastAsia="zh-CN"/>
        </w:rPr>
        <w:t>Penadés</w:t>
      </w:r>
      <w:proofErr w:type="spellEnd"/>
      <w:r w:rsidRPr="009166EA">
        <w:rPr>
          <w:rFonts w:ascii="Book Antiqua" w:eastAsia="宋体" w:hAnsi="Book Antiqua" w:cs="宋体"/>
          <w:b/>
          <w:bCs/>
          <w:sz w:val="24"/>
          <w:szCs w:val="24"/>
          <w:lang w:val="en-US" w:eastAsia="zh-CN"/>
        </w:rPr>
        <w:t xml:space="preserve"> R</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Boget</w:t>
      </w:r>
      <w:proofErr w:type="spellEnd"/>
      <w:r w:rsidRPr="009166EA">
        <w:rPr>
          <w:rFonts w:ascii="Book Antiqua" w:eastAsia="宋体" w:hAnsi="Book Antiqua" w:cs="宋体"/>
          <w:sz w:val="24"/>
          <w:szCs w:val="24"/>
          <w:lang w:val="en-US" w:eastAsia="zh-CN"/>
        </w:rPr>
        <w:t xml:space="preserve"> T, </w:t>
      </w:r>
      <w:proofErr w:type="spellStart"/>
      <w:r w:rsidRPr="009166EA">
        <w:rPr>
          <w:rFonts w:ascii="Book Antiqua" w:eastAsia="宋体" w:hAnsi="Book Antiqua" w:cs="宋体"/>
          <w:sz w:val="24"/>
          <w:szCs w:val="24"/>
          <w:lang w:val="en-US" w:eastAsia="zh-CN"/>
        </w:rPr>
        <w:t>Lomeña</w:t>
      </w:r>
      <w:proofErr w:type="spellEnd"/>
      <w:r w:rsidRPr="009166EA">
        <w:rPr>
          <w:rFonts w:ascii="Book Antiqua" w:eastAsia="宋体" w:hAnsi="Book Antiqua" w:cs="宋体"/>
          <w:sz w:val="24"/>
          <w:szCs w:val="24"/>
          <w:lang w:val="en-US" w:eastAsia="zh-CN"/>
        </w:rPr>
        <w:t xml:space="preserve"> F, </w:t>
      </w:r>
      <w:proofErr w:type="spellStart"/>
      <w:r w:rsidRPr="009166EA">
        <w:rPr>
          <w:rFonts w:ascii="Book Antiqua" w:eastAsia="宋体" w:hAnsi="Book Antiqua" w:cs="宋体"/>
          <w:sz w:val="24"/>
          <w:szCs w:val="24"/>
          <w:lang w:val="en-US" w:eastAsia="zh-CN"/>
        </w:rPr>
        <w:t>Mateos</w:t>
      </w:r>
      <w:proofErr w:type="spellEnd"/>
      <w:r w:rsidRPr="009166EA">
        <w:rPr>
          <w:rFonts w:ascii="Book Antiqua" w:eastAsia="宋体" w:hAnsi="Book Antiqua" w:cs="宋体"/>
          <w:sz w:val="24"/>
          <w:szCs w:val="24"/>
          <w:lang w:val="en-US" w:eastAsia="zh-CN"/>
        </w:rPr>
        <w:t xml:space="preserve"> JJ, </w:t>
      </w:r>
      <w:proofErr w:type="spellStart"/>
      <w:r w:rsidRPr="009166EA">
        <w:rPr>
          <w:rFonts w:ascii="Book Antiqua" w:eastAsia="宋体" w:hAnsi="Book Antiqua" w:cs="宋体"/>
          <w:sz w:val="24"/>
          <w:szCs w:val="24"/>
          <w:lang w:val="en-US" w:eastAsia="zh-CN"/>
        </w:rPr>
        <w:t>Catalán</w:t>
      </w:r>
      <w:proofErr w:type="spellEnd"/>
      <w:r w:rsidRPr="009166EA">
        <w:rPr>
          <w:rFonts w:ascii="Book Antiqua" w:eastAsia="宋体" w:hAnsi="Book Antiqua" w:cs="宋体"/>
          <w:sz w:val="24"/>
          <w:szCs w:val="24"/>
          <w:lang w:val="en-US" w:eastAsia="zh-CN"/>
        </w:rPr>
        <w:t xml:space="preserve"> R, </w:t>
      </w:r>
      <w:proofErr w:type="spellStart"/>
      <w:r w:rsidRPr="009166EA">
        <w:rPr>
          <w:rFonts w:ascii="Book Antiqua" w:eastAsia="宋体" w:hAnsi="Book Antiqua" w:cs="宋体"/>
          <w:sz w:val="24"/>
          <w:szCs w:val="24"/>
          <w:lang w:val="en-US" w:eastAsia="zh-CN"/>
        </w:rPr>
        <w:t>Gastó</w:t>
      </w:r>
      <w:proofErr w:type="spellEnd"/>
      <w:r w:rsidRPr="009166EA">
        <w:rPr>
          <w:rFonts w:ascii="Book Antiqua" w:eastAsia="宋体" w:hAnsi="Book Antiqua" w:cs="宋体"/>
          <w:sz w:val="24"/>
          <w:szCs w:val="24"/>
          <w:lang w:val="en-US" w:eastAsia="zh-CN"/>
        </w:rPr>
        <w:t xml:space="preserve"> C, </w:t>
      </w:r>
      <w:proofErr w:type="spellStart"/>
      <w:r w:rsidRPr="009166EA">
        <w:rPr>
          <w:rFonts w:ascii="Book Antiqua" w:eastAsia="宋体" w:hAnsi="Book Antiqua" w:cs="宋体"/>
          <w:sz w:val="24"/>
          <w:szCs w:val="24"/>
          <w:lang w:val="en-US" w:eastAsia="zh-CN"/>
        </w:rPr>
        <w:t>Salamero</w:t>
      </w:r>
      <w:proofErr w:type="spellEnd"/>
      <w:r w:rsidRPr="009166EA">
        <w:rPr>
          <w:rFonts w:ascii="Book Antiqua" w:eastAsia="宋体" w:hAnsi="Book Antiqua" w:cs="宋体"/>
          <w:sz w:val="24"/>
          <w:szCs w:val="24"/>
          <w:lang w:val="en-US" w:eastAsia="zh-CN"/>
        </w:rPr>
        <w:t xml:space="preserve"> M. Could the </w:t>
      </w:r>
      <w:proofErr w:type="spellStart"/>
      <w:r w:rsidRPr="009166EA">
        <w:rPr>
          <w:rFonts w:ascii="Book Antiqua" w:eastAsia="宋体" w:hAnsi="Book Antiqua" w:cs="宋体"/>
          <w:sz w:val="24"/>
          <w:szCs w:val="24"/>
          <w:lang w:val="en-US" w:eastAsia="zh-CN"/>
        </w:rPr>
        <w:t>hypofrontality</w:t>
      </w:r>
      <w:proofErr w:type="spellEnd"/>
      <w:r w:rsidRPr="009166EA">
        <w:rPr>
          <w:rFonts w:ascii="Book Antiqua" w:eastAsia="宋体" w:hAnsi="Book Antiqua" w:cs="宋体"/>
          <w:sz w:val="24"/>
          <w:szCs w:val="24"/>
          <w:lang w:val="en-US" w:eastAsia="zh-CN"/>
        </w:rPr>
        <w:t xml:space="preserve"> pattern in schizophrenia be modified through neuropsychological rehabilitation? </w:t>
      </w:r>
      <w:proofErr w:type="spellStart"/>
      <w:r w:rsidRPr="009166EA">
        <w:rPr>
          <w:rFonts w:ascii="Book Antiqua" w:eastAsia="宋体" w:hAnsi="Book Antiqua" w:cs="宋体"/>
          <w:i/>
          <w:iCs/>
          <w:sz w:val="24"/>
          <w:szCs w:val="24"/>
          <w:lang w:val="en-US" w:eastAsia="zh-CN"/>
        </w:rPr>
        <w:t>Acta</w:t>
      </w:r>
      <w:proofErr w:type="spellEnd"/>
      <w:r w:rsidRPr="009166EA">
        <w:rPr>
          <w:rFonts w:ascii="Book Antiqua" w:eastAsia="宋体" w:hAnsi="Book Antiqua" w:cs="宋体"/>
          <w:i/>
          <w:iCs/>
          <w:sz w:val="24"/>
          <w:szCs w:val="24"/>
          <w:lang w:val="en-US" w:eastAsia="zh-CN"/>
        </w:rPr>
        <w:t xml:space="preserve"> </w:t>
      </w:r>
      <w:proofErr w:type="spellStart"/>
      <w:r w:rsidRPr="009166EA">
        <w:rPr>
          <w:rFonts w:ascii="Book Antiqua" w:eastAsia="宋体" w:hAnsi="Book Antiqua" w:cs="宋体"/>
          <w:i/>
          <w:iCs/>
          <w:sz w:val="24"/>
          <w:szCs w:val="24"/>
          <w:lang w:val="en-US" w:eastAsia="zh-CN"/>
        </w:rPr>
        <w:t>Psychiatr</w:t>
      </w:r>
      <w:proofErr w:type="spellEnd"/>
      <w:r w:rsidRPr="009166EA">
        <w:rPr>
          <w:rFonts w:ascii="Book Antiqua" w:eastAsia="宋体" w:hAnsi="Book Antiqua" w:cs="宋体"/>
          <w:i/>
          <w:iCs/>
          <w:sz w:val="24"/>
          <w:szCs w:val="24"/>
          <w:lang w:val="en-US" w:eastAsia="zh-CN"/>
        </w:rPr>
        <w:t xml:space="preserve"> </w:t>
      </w:r>
      <w:proofErr w:type="spellStart"/>
      <w:r w:rsidRPr="009166EA">
        <w:rPr>
          <w:rFonts w:ascii="Book Antiqua" w:eastAsia="宋体" w:hAnsi="Book Antiqua" w:cs="宋体"/>
          <w:i/>
          <w:iCs/>
          <w:sz w:val="24"/>
          <w:szCs w:val="24"/>
          <w:lang w:val="en-US" w:eastAsia="zh-CN"/>
        </w:rPr>
        <w:t>Scand</w:t>
      </w:r>
      <w:proofErr w:type="spellEnd"/>
      <w:r w:rsidRPr="009166EA">
        <w:rPr>
          <w:rFonts w:ascii="Book Antiqua" w:eastAsia="宋体" w:hAnsi="Book Antiqua" w:cs="宋体"/>
          <w:sz w:val="24"/>
          <w:szCs w:val="24"/>
          <w:lang w:val="en-US" w:eastAsia="zh-CN"/>
        </w:rPr>
        <w:t> 2002; </w:t>
      </w:r>
      <w:r w:rsidRPr="009166EA">
        <w:rPr>
          <w:rFonts w:ascii="Book Antiqua" w:eastAsia="宋体" w:hAnsi="Book Antiqua" w:cs="宋体"/>
          <w:b/>
          <w:bCs/>
          <w:sz w:val="24"/>
          <w:szCs w:val="24"/>
          <w:lang w:val="en-US" w:eastAsia="zh-CN"/>
        </w:rPr>
        <w:t>105</w:t>
      </w:r>
      <w:r w:rsidRPr="009166EA">
        <w:rPr>
          <w:rFonts w:ascii="Book Antiqua" w:eastAsia="宋体" w:hAnsi="Book Antiqua" w:cs="宋体"/>
          <w:sz w:val="24"/>
          <w:szCs w:val="24"/>
          <w:lang w:val="en-US" w:eastAsia="zh-CN"/>
        </w:rPr>
        <w:t>: 202-208 [PMID: 11939974 DOI: 10.1034/j.1600-0447.2002.1o421]</w:t>
      </w:r>
    </w:p>
    <w:p w14:paraId="47BFD6B7"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11 </w:t>
      </w:r>
      <w:r w:rsidRPr="009166EA">
        <w:rPr>
          <w:rFonts w:ascii="Book Antiqua" w:eastAsia="宋体" w:hAnsi="Book Antiqua" w:cs="宋体"/>
          <w:b/>
          <w:bCs/>
          <w:sz w:val="24"/>
          <w:szCs w:val="24"/>
          <w:lang w:val="en-US" w:eastAsia="zh-CN"/>
        </w:rPr>
        <w:t>Wexler BE</w:t>
      </w:r>
      <w:r w:rsidRPr="009166EA">
        <w:rPr>
          <w:rFonts w:ascii="Book Antiqua" w:eastAsia="宋体" w:hAnsi="Book Antiqua" w:cs="宋体"/>
          <w:sz w:val="24"/>
          <w:szCs w:val="24"/>
          <w:lang w:val="en-US" w:eastAsia="zh-CN"/>
        </w:rPr>
        <w:t xml:space="preserve">, Anderson M, Fulbright RK, Gore JC. </w:t>
      </w:r>
      <w:proofErr w:type="gramStart"/>
      <w:r w:rsidRPr="009166EA">
        <w:rPr>
          <w:rFonts w:ascii="Book Antiqua" w:eastAsia="宋体" w:hAnsi="Book Antiqua" w:cs="宋体"/>
          <w:sz w:val="24"/>
          <w:szCs w:val="24"/>
          <w:lang w:val="en-US" w:eastAsia="zh-CN"/>
        </w:rPr>
        <w:t>Preliminary evidence of improved verbal working memory performance and normalization of task-related frontal lobe activation in schizophrenia following cognitive exercises.</w:t>
      </w:r>
      <w:proofErr w:type="gramEnd"/>
      <w:r w:rsidRPr="009166EA">
        <w:rPr>
          <w:rFonts w:ascii="Book Antiqua" w:eastAsia="宋体" w:hAnsi="Book Antiqua" w:cs="宋体"/>
          <w:sz w:val="24"/>
          <w:szCs w:val="24"/>
          <w:lang w:val="en-US" w:eastAsia="zh-CN"/>
        </w:rPr>
        <w:t> </w:t>
      </w:r>
      <w:r w:rsidRPr="009166EA">
        <w:rPr>
          <w:rFonts w:ascii="Book Antiqua" w:eastAsia="宋体" w:hAnsi="Book Antiqua" w:cs="宋体"/>
          <w:i/>
          <w:iCs/>
          <w:sz w:val="24"/>
          <w:szCs w:val="24"/>
          <w:lang w:val="en-US" w:eastAsia="zh-CN"/>
        </w:rPr>
        <w:t>Am J Psychiatry</w:t>
      </w:r>
      <w:r w:rsidRPr="009166EA">
        <w:rPr>
          <w:rFonts w:ascii="Book Antiqua" w:eastAsia="宋体" w:hAnsi="Book Antiqua" w:cs="宋体"/>
          <w:sz w:val="24"/>
          <w:szCs w:val="24"/>
          <w:lang w:val="en-US" w:eastAsia="zh-CN"/>
        </w:rPr>
        <w:t> 2000; </w:t>
      </w:r>
      <w:r w:rsidRPr="009166EA">
        <w:rPr>
          <w:rFonts w:ascii="Book Antiqua" w:eastAsia="宋体" w:hAnsi="Book Antiqua" w:cs="宋体"/>
          <w:b/>
          <w:bCs/>
          <w:sz w:val="24"/>
          <w:szCs w:val="24"/>
          <w:lang w:val="en-US" w:eastAsia="zh-CN"/>
        </w:rPr>
        <w:t>157</w:t>
      </w:r>
      <w:r w:rsidRPr="009166EA">
        <w:rPr>
          <w:rFonts w:ascii="Book Antiqua" w:eastAsia="宋体" w:hAnsi="Book Antiqua" w:cs="宋体"/>
          <w:sz w:val="24"/>
          <w:szCs w:val="24"/>
          <w:lang w:val="en-US" w:eastAsia="zh-CN"/>
        </w:rPr>
        <w:t>: 1694-1697 [PMID: 11007730 DOI: 10.1176/appi.ajp.157.10.1694]</w:t>
      </w:r>
    </w:p>
    <w:p w14:paraId="259D1149"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12 </w:t>
      </w:r>
      <w:proofErr w:type="spellStart"/>
      <w:r w:rsidRPr="009166EA">
        <w:rPr>
          <w:rFonts w:ascii="Book Antiqua" w:eastAsia="宋体" w:hAnsi="Book Antiqua" w:cs="宋体"/>
          <w:b/>
          <w:bCs/>
          <w:sz w:val="24"/>
          <w:szCs w:val="24"/>
          <w:lang w:val="en-US" w:eastAsia="zh-CN"/>
        </w:rPr>
        <w:t>Wykes</w:t>
      </w:r>
      <w:proofErr w:type="spellEnd"/>
      <w:r w:rsidRPr="009166EA">
        <w:rPr>
          <w:rFonts w:ascii="Book Antiqua" w:eastAsia="宋体" w:hAnsi="Book Antiqua" w:cs="宋体"/>
          <w:b/>
          <w:bCs/>
          <w:sz w:val="24"/>
          <w:szCs w:val="24"/>
          <w:lang w:val="en-US" w:eastAsia="zh-CN"/>
        </w:rPr>
        <w:t xml:space="preserve"> T</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Brammer</w:t>
      </w:r>
      <w:proofErr w:type="spellEnd"/>
      <w:r w:rsidRPr="009166EA">
        <w:rPr>
          <w:rFonts w:ascii="Book Antiqua" w:eastAsia="宋体" w:hAnsi="Book Antiqua" w:cs="宋体"/>
          <w:sz w:val="24"/>
          <w:szCs w:val="24"/>
          <w:lang w:val="en-US" w:eastAsia="zh-CN"/>
        </w:rPr>
        <w:t xml:space="preserve"> M, </w:t>
      </w:r>
      <w:proofErr w:type="spellStart"/>
      <w:r w:rsidRPr="009166EA">
        <w:rPr>
          <w:rFonts w:ascii="Book Antiqua" w:eastAsia="宋体" w:hAnsi="Book Antiqua" w:cs="宋体"/>
          <w:sz w:val="24"/>
          <w:szCs w:val="24"/>
          <w:lang w:val="en-US" w:eastAsia="zh-CN"/>
        </w:rPr>
        <w:t>Mellers</w:t>
      </w:r>
      <w:proofErr w:type="spellEnd"/>
      <w:r w:rsidRPr="009166EA">
        <w:rPr>
          <w:rFonts w:ascii="Book Antiqua" w:eastAsia="宋体" w:hAnsi="Book Antiqua" w:cs="宋体"/>
          <w:sz w:val="24"/>
          <w:szCs w:val="24"/>
          <w:lang w:val="en-US" w:eastAsia="zh-CN"/>
        </w:rPr>
        <w:t xml:space="preserve"> J, Bray P, Reeder C, Williams C, Corner J. Effects on the brain of a psychological treatment: cognitive remediation therapy: functional magnetic resonance imaging in schizophrenia. </w:t>
      </w:r>
      <w:r w:rsidRPr="009166EA">
        <w:rPr>
          <w:rFonts w:ascii="Book Antiqua" w:eastAsia="宋体" w:hAnsi="Book Antiqua" w:cs="宋体"/>
          <w:i/>
          <w:iCs/>
          <w:sz w:val="24"/>
          <w:szCs w:val="24"/>
          <w:lang w:val="en-US" w:eastAsia="zh-CN"/>
        </w:rPr>
        <w:t>Br J Psychiatry</w:t>
      </w:r>
      <w:r w:rsidRPr="009166EA">
        <w:rPr>
          <w:rFonts w:ascii="Book Antiqua" w:eastAsia="宋体" w:hAnsi="Book Antiqua" w:cs="宋体"/>
          <w:sz w:val="24"/>
          <w:szCs w:val="24"/>
          <w:lang w:val="en-US" w:eastAsia="zh-CN"/>
        </w:rPr>
        <w:t> 2002; </w:t>
      </w:r>
      <w:r w:rsidRPr="009166EA">
        <w:rPr>
          <w:rFonts w:ascii="Book Antiqua" w:eastAsia="宋体" w:hAnsi="Book Antiqua" w:cs="宋体"/>
          <w:b/>
          <w:bCs/>
          <w:sz w:val="24"/>
          <w:szCs w:val="24"/>
          <w:lang w:val="en-US" w:eastAsia="zh-CN"/>
        </w:rPr>
        <w:t>181</w:t>
      </w:r>
      <w:r w:rsidRPr="009166EA">
        <w:rPr>
          <w:rFonts w:ascii="Book Antiqua" w:eastAsia="宋体" w:hAnsi="Book Antiqua" w:cs="宋体"/>
          <w:sz w:val="24"/>
          <w:szCs w:val="24"/>
          <w:lang w:val="en-US" w:eastAsia="zh-CN"/>
        </w:rPr>
        <w:t>: 144-152 [PMID: 12151286 DOI: 10.1016/j.psychres.2009.01.032]</w:t>
      </w:r>
    </w:p>
    <w:p w14:paraId="15ACD917"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13 </w:t>
      </w:r>
      <w:r w:rsidRPr="009166EA">
        <w:rPr>
          <w:rFonts w:ascii="Book Antiqua" w:eastAsia="宋体" w:hAnsi="Book Antiqua" w:cs="宋体"/>
          <w:b/>
          <w:bCs/>
          <w:sz w:val="24"/>
          <w:szCs w:val="24"/>
          <w:lang w:val="en-US" w:eastAsia="zh-CN"/>
        </w:rPr>
        <w:t>Haut KM</w:t>
      </w:r>
      <w:r w:rsidRPr="009166EA">
        <w:rPr>
          <w:rFonts w:ascii="Book Antiqua" w:eastAsia="宋体" w:hAnsi="Book Antiqua" w:cs="宋体"/>
          <w:sz w:val="24"/>
          <w:szCs w:val="24"/>
          <w:lang w:val="en-US" w:eastAsia="zh-CN"/>
        </w:rPr>
        <w:t>, Lim KO, MacDonald A. Prefrontal cortical changes following cognitive training in patients with chronic schizophrenia: effects of practice, generalization, and specificity. </w:t>
      </w:r>
      <w:proofErr w:type="spellStart"/>
      <w:r w:rsidRPr="009166EA">
        <w:rPr>
          <w:rFonts w:ascii="Book Antiqua" w:eastAsia="宋体" w:hAnsi="Book Antiqua" w:cs="宋体"/>
          <w:i/>
          <w:iCs/>
          <w:sz w:val="24"/>
          <w:szCs w:val="24"/>
          <w:lang w:val="en-US" w:eastAsia="zh-CN"/>
        </w:rPr>
        <w:t>Neuropsychopharmacology</w:t>
      </w:r>
      <w:proofErr w:type="spellEnd"/>
      <w:r w:rsidRPr="009166EA">
        <w:rPr>
          <w:rFonts w:ascii="Book Antiqua" w:eastAsia="宋体" w:hAnsi="Book Antiqua" w:cs="宋体"/>
          <w:sz w:val="24"/>
          <w:szCs w:val="24"/>
          <w:lang w:val="en-US" w:eastAsia="zh-CN"/>
        </w:rPr>
        <w:t> 2010; </w:t>
      </w:r>
      <w:r w:rsidRPr="009166EA">
        <w:rPr>
          <w:rFonts w:ascii="Book Antiqua" w:eastAsia="宋体" w:hAnsi="Book Antiqua" w:cs="宋体"/>
          <w:b/>
          <w:bCs/>
          <w:sz w:val="24"/>
          <w:szCs w:val="24"/>
          <w:lang w:val="en-US" w:eastAsia="zh-CN"/>
        </w:rPr>
        <w:t>35</w:t>
      </w:r>
      <w:r w:rsidRPr="009166EA">
        <w:rPr>
          <w:rFonts w:ascii="Book Antiqua" w:eastAsia="宋体" w:hAnsi="Book Antiqua" w:cs="宋体"/>
          <w:sz w:val="24"/>
          <w:szCs w:val="24"/>
          <w:lang w:val="en-US" w:eastAsia="zh-CN"/>
        </w:rPr>
        <w:t>: 1850-1859 [PMID: 20428109 DOI: 10.1038/npp.2010.52]</w:t>
      </w:r>
    </w:p>
    <w:p w14:paraId="23110A58"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proofErr w:type="gramStart"/>
      <w:r w:rsidRPr="009166EA">
        <w:rPr>
          <w:rFonts w:ascii="Book Antiqua" w:eastAsia="宋体" w:hAnsi="Book Antiqua" w:cs="宋体"/>
          <w:sz w:val="24"/>
          <w:szCs w:val="24"/>
          <w:lang w:val="en-US" w:eastAsia="zh-CN"/>
        </w:rPr>
        <w:t>14 </w:t>
      </w:r>
      <w:r w:rsidRPr="009166EA">
        <w:rPr>
          <w:rFonts w:ascii="Book Antiqua" w:eastAsia="宋体" w:hAnsi="Book Antiqua" w:cs="宋体"/>
          <w:b/>
          <w:bCs/>
          <w:sz w:val="24"/>
          <w:szCs w:val="24"/>
          <w:lang w:val="en-US" w:eastAsia="zh-CN"/>
        </w:rPr>
        <w:t>Edwards BG</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Barch</w:t>
      </w:r>
      <w:proofErr w:type="spellEnd"/>
      <w:r w:rsidRPr="009166EA">
        <w:rPr>
          <w:rFonts w:ascii="Book Antiqua" w:eastAsia="宋体" w:hAnsi="Book Antiqua" w:cs="宋体"/>
          <w:sz w:val="24"/>
          <w:szCs w:val="24"/>
          <w:lang w:val="en-US" w:eastAsia="zh-CN"/>
        </w:rPr>
        <w:t xml:space="preserve"> DM, Braver TS.</w:t>
      </w:r>
      <w:proofErr w:type="gramEnd"/>
      <w:r w:rsidRPr="009166EA">
        <w:rPr>
          <w:rFonts w:ascii="Book Antiqua" w:eastAsia="宋体" w:hAnsi="Book Antiqua" w:cs="宋体"/>
          <w:sz w:val="24"/>
          <w:szCs w:val="24"/>
          <w:lang w:val="en-US" w:eastAsia="zh-CN"/>
        </w:rPr>
        <w:t xml:space="preserve"> Improving prefrontal cortex function in schizophrenia through focused training of cognitive control. </w:t>
      </w:r>
      <w:r w:rsidRPr="009166EA">
        <w:rPr>
          <w:rFonts w:ascii="Book Antiqua" w:eastAsia="宋体" w:hAnsi="Book Antiqua" w:cs="宋体"/>
          <w:i/>
          <w:iCs/>
          <w:sz w:val="24"/>
          <w:szCs w:val="24"/>
          <w:lang w:val="en-US" w:eastAsia="zh-CN"/>
        </w:rPr>
        <w:t xml:space="preserve">Front Hum </w:t>
      </w:r>
      <w:proofErr w:type="spellStart"/>
      <w:r w:rsidRPr="009166EA">
        <w:rPr>
          <w:rFonts w:ascii="Book Antiqua" w:eastAsia="宋体" w:hAnsi="Book Antiqua" w:cs="宋体"/>
          <w:i/>
          <w:iCs/>
          <w:sz w:val="24"/>
          <w:szCs w:val="24"/>
          <w:lang w:val="en-US" w:eastAsia="zh-CN"/>
        </w:rPr>
        <w:t>Neurosci</w:t>
      </w:r>
      <w:proofErr w:type="spellEnd"/>
      <w:r w:rsidRPr="009166EA">
        <w:rPr>
          <w:rFonts w:ascii="Book Antiqua" w:eastAsia="宋体" w:hAnsi="Book Antiqua" w:cs="宋体"/>
          <w:sz w:val="24"/>
          <w:szCs w:val="24"/>
          <w:lang w:val="en-US" w:eastAsia="zh-CN"/>
        </w:rPr>
        <w:t> 2010; </w:t>
      </w:r>
      <w:r w:rsidRPr="009166EA">
        <w:rPr>
          <w:rFonts w:ascii="Book Antiqua" w:eastAsia="宋体" w:hAnsi="Book Antiqua" w:cs="宋体"/>
          <w:b/>
          <w:bCs/>
          <w:sz w:val="24"/>
          <w:szCs w:val="24"/>
          <w:lang w:val="en-US" w:eastAsia="zh-CN"/>
        </w:rPr>
        <w:t>4</w:t>
      </w:r>
      <w:r w:rsidRPr="009166EA">
        <w:rPr>
          <w:rFonts w:ascii="Book Antiqua" w:eastAsia="宋体" w:hAnsi="Book Antiqua" w:cs="宋体"/>
          <w:sz w:val="24"/>
          <w:szCs w:val="24"/>
          <w:lang w:val="en-US" w:eastAsia="zh-CN"/>
        </w:rPr>
        <w:t>: 32 [PMID: 20461148 DOI: 10.3389/fnhum.2010.00032]</w:t>
      </w:r>
    </w:p>
    <w:p w14:paraId="5FC69447"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15 </w:t>
      </w:r>
      <w:r w:rsidRPr="009166EA">
        <w:rPr>
          <w:rFonts w:ascii="Book Antiqua" w:eastAsia="宋体" w:hAnsi="Book Antiqua" w:cs="宋体"/>
          <w:b/>
          <w:bCs/>
          <w:sz w:val="24"/>
          <w:szCs w:val="24"/>
          <w:lang w:val="en-US" w:eastAsia="zh-CN"/>
        </w:rPr>
        <w:t>Rowland LM</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Griego</w:t>
      </w:r>
      <w:proofErr w:type="spellEnd"/>
      <w:r w:rsidRPr="009166EA">
        <w:rPr>
          <w:rFonts w:ascii="Book Antiqua" w:eastAsia="宋体" w:hAnsi="Book Antiqua" w:cs="宋体"/>
          <w:sz w:val="24"/>
          <w:szCs w:val="24"/>
          <w:lang w:val="en-US" w:eastAsia="zh-CN"/>
        </w:rPr>
        <w:t xml:space="preserve"> JA, </w:t>
      </w:r>
      <w:proofErr w:type="spellStart"/>
      <w:r w:rsidRPr="009166EA">
        <w:rPr>
          <w:rFonts w:ascii="Book Antiqua" w:eastAsia="宋体" w:hAnsi="Book Antiqua" w:cs="宋体"/>
          <w:sz w:val="24"/>
          <w:szCs w:val="24"/>
          <w:lang w:val="en-US" w:eastAsia="zh-CN"/>
        </w:rPr>
        <w:t>Spieker</w:t>
      </w:r>
      <w:proofErr w:type="spellEnd"/>
      <w:r w:rsidRPr="009166EA">
        <w:rPr>
          <w:rFonts w:ascii="Book Antiqua" w:eastAsia="宋体" w:hAnsi="Book Antiqua" w:cs="宋体"/>
          <w:sz w:val="24"/>
          <w:szCs w:val="24"/>
          <w:lang w:val="en-US" w:eastAsia="zh-CN"/>
        </w:rPr>
        <w:t xml:space="preserve"> EA, Cortes CR, Holcomb HH. Neural changes associated with relational learning in schizophrenia. </w:t>
      </w:r>
      <w:proofErr w:type="spellStart"/>
      <w:r w:rsidRPr="009166EA">
        <w:rPr>
          <w:rFonts w:ascii="Book Antiqua" w:eastAsia="宋体" w:hAnsi="Book Antiqua" w:cs="宋体"/>
          <w:i/>
          <w:iCs/>
          <w:sz w:val="24"/>
          <w:szCs w:val="24"/>
          <w:lang w:val="en-US" w:eastAsia="zh-CN"/>
        </w:rPr>
        <w:t>Schizophr</w:t>
      </w:r>
      <w:proofErr w:type="spellEnd"/>
      <w:r w:rsidRPr="009166EA">
        <w:rPr>
          <w:rFonts w:ascii="Book Antiqua" w:eastAsia="宋体" w:hAnsi="Book Antiqua" w:cs="宋体"/>
          <w:i/>
          <w:iCs/>
          <w:sz w:val="24"/>
          <w:szCs w:val="24"/>
          <w:lang w:val="en-US" w:eastAsia="zh-CN"/>
        </w:rPr>
        <w:t xml:space="preserve"> Bull</w:t>
      </w:r>
      <w:r w:rsidRPr="009166EA">
        <w:rPr>
          <w:rFonts w:ascii="Book Antiqua" w:eastAsia="宋体" w:hAnsi="Book Antiqua" w:cs="宋体"/>
          <w:sz w:val="24"/>
          <w:szCs w:val="24"/>
          <w:lang w:val="en-US" w:eastAsia="zh-CN"/>
        </w:rPr>
        <w:t> 2010; </w:t>
      </w:r>
      <w:r w:rsidRPr="009166EA">
        <w:rPr>
          <w:rFonts w:ascii="Book Antiqua" w:eastAsia="宋体" w:hAnsi="Book Antiqua" w:cs="宋体"/>
          <w:b/>
          <w:bCs/>
          <w:sz w:val="24"/>
          <w:szCs w:val="24"/>
          <w:lang w:val="en-US" w:eastAsia="zh-CN"/>
        </w:rPr>
        <w:t>36</w:t>
      </w:r>
      <w:r w:rsidRPr="009166EA">
        <w:rPr>
          <w:rFonts w:ascii="Book Antiqua" w:eastAsia="宋体" w:hAnsi="Book Antiqua" w:cs="宋体"/>
          <w:sz w:val="24"/>
          <w:szCs w:val="24"/>
          <w:lang w:val="en-US" w:eastAsia="zh-CN"/>
        </w:rPr>
        <w:t>: 496-503 [PMID: 20418447 DOI: 10.1093/</w:t>
      </w:r>
      <w:proofErr w:type="spellStart"/>
      <w:r w:rsidRPr="009166EA">
        <w:rPr>
          <w:rFonts w:ascii="Book Antiqua" w:eastAsia="宋体" w:hAnsi="Book Antiqua" w:cs="宋体"/>
          <w:sz w:val="24"/>
          <w:szCs w:val="24"/>
          <w:lang w:val="en-US" w:eastAsia="zh-CN"/>
        </w:rPr>
        <w:t>schbul</w:t>
      </w:r>
      <w:proofErr w:type="spellEnd"/>
      <w:r w:rsidRPr="009166EA">
        <w:rPr>
          <w:rFonts w:ascii="Book Antiqua" w:eastAsia="宋体" w:hAnsi="Book Antiqua" w:cs="宋体"/>
          <w:sz w:val="24"/>
          <w:szCs w:val="24"/>
          <w:lang w:val="en-US" w:eastAsia="zh-CN"/>
        </w:rPr>
        <w:t>/sbq037]</w:t>
      </w:r>
    </w:p>
    <w:p w14:paraId="60335E7A"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16 </w:t>
      </w:r>
      <w:proofErr w:type="spellStart"/>
      <w:r w:rsidRPr="009166EA">
        <w:rPr>
          <w:rFonts w:ascii="Book Antiqua" w:eastAsia="宋体" w:hAnsi="Book Antiqua" w:cs="宋体"/>
          <w:b/>
          <w:bCs/>
          <w:sz w:val="24"/>
          <w:szCs w:val="24"/>
          <w:lang w:val="en-US" w:eastAsia="zh-CN"/>
        </w:rPr>
        <w:t>Bor</w:t>
      </w:r>
      <w:proofErr w:type="spellEnd"/>
      <w:r w:rsidRPr="009166EA">
        <w:rPr>
          <w:rFonts w:ascii="Book Antiqua" w:eastAsia="宋体" w:hAnsi="Book Antiqua" w:cs="宋体"/>
          <w:b/>
          <w:bCs/>
          <w:sz w:val="24"/>
          <w:szCs w:val="24"/>
          <w:lang w:val="en-US" w:eastAsia="zh-CN"/>
        </w:rPr>
        <w:t xml:space="preserve"> J</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Brunelin</w:t>
      </w:r>
      <w:proofErr w:type="spellEnd"/>
      <w:r w:rsidRPr="009166EA">
        <w:rPr>
          <w:rFonts w:ascii="Book Antiqua" w:eastAsia="宋体" w:hAnsi="Book Antiqua" w:cs="宋体"/>
          <w:sz w:val="24"/>
          <w:szCs w:val="24"/>
          <w:lang w:val="en-US" w:eastAsia="zh-CN"/>
        </w:rPr>
        <w:t xml:space="preserve"> J, </w:t>
      </w:r>
      <w:proofErr w:type="spellStart"/>
      <w:r w:rsidRPr="009166EA">
        <w:rPr>
          <w:rFonts w:ascii="Book Antiqua" w:eastAsia="宋体" w:hAnsi="Book Antiqua" w:cs="宋体"/>
          <w:sz w:val="24"/>
          <w:szCs w:val="24"/>
          <w:lang w:val="en-US" w:eastAsia="zh-CN"/>
        </w:rPr>
        <w:t>d'Amato</w:t>
      </w:r>
      <w:proofErr w:type="spellEnd"/>
      <w:r w:rsidRPr="009166EA">
        <w:rPr>
          <w:rFonts w:ascii="Book Antiqua" w:eastAsia="宋体" w:hAnsi="Book Antiqua" w:cs="宋体"/>
          <w:sz w:val="24"/>
          <w:szCs w:val="24"/>
          <w:lang w:val="en-US" w:eastAsia="zh-CN"/>
        </w:rPr>
        <w:t xml:space="preserve"> T, </w:t>
      </w:r>
      <w:proofErr w:type="spellStart"/>
      <w:r w:rsidRPr="009166EA">
        <w:rPr>
          <w:rFonts w:ascii="Book Antiqua" w:eastAsia="宋体" w:hAnsi="Book Antiqua" w:cs="宋体"/>
          <w:sz w:val="24"/>
          <w:szCs w:val="24"/>
          <w:lang w:val="en-US" w:eastAsia="zh-CN"/>
        </w:rPr>
        <w:t>Costes</w:t>
      </w:r>
      <w:proofErr w:type="spellEnd"/>
      <w:r w:rsidRPr="009166EA">
        <w:rPr>
          <w:rFonts w:ascii="Book Antiqua" w:eastAsia="宋体" w:hAnsi="Book Antiqua" w:cs="宋体"/>
          <w:sz w:val="24"/>
          <w:szCs w:val="24"/>
          <w:lang w:val="en-US" w:eastAsia="zh-CN"/>
        </w:rPr>
        <w:t xml:space="preserve"> N, </w:t>
      </w:r>
      <w:proofErr w:type="spellStart"/>
      <w:r w:rsidRPr="009166EA">
        <w:rPr>
          <w:rFonts w:ascii="Book Antiqua" w:eastAsia="宋体" w:hAnsi="Book Antiqua" w:cs="宋体"/>
          <w:sz w:val="24"/>
          <w:szCs w:val="24"/>
          <w:lang w:val="en-US" w:eastAsia="zh-CN"/>
        </w:rPr>
        <w:t>Suaud-Chagny</w:t>
      </w:r>
      <w:proofErr w:type="spellEnd"/>
      <w:r w:rsidRPr="009166EA">
        <w:rPr>
          <w:rFonts w:ascii="Book Antiqua" w:eastAsia="宋体" w:hAnsi="Book Antiqua" w:cs="宋体"/>
          <w:sz w:val="24"/>
          <w:szCs w:val="24"/>
          <w:lang w:val="en-US" w:eastAsia="zh-CN"/>
        </w:rPr>
        <w:t xml:space="preserve"> MF, </w:t>
      </w:r>
      <w:proofErr w:type="spellStart"/>
      <w:r w:rsidRPr="009166EA">
        <w:rPr>
          <w:rFonts w:ascii="Book Antiqua" w:eastAsia="宋体" w:hAnsi="Book Antiqua" w:cs="宋体"/>
          <w:sz w:val="24"/>
          <w:szCs w:val="24"/>
          <w:lang w:val="en-US" w:eastAsia="zh-CN"/>
        </w:rPr>
        <w:t>Saoud</w:t>
      </w:r>
      <w:proofErr w:type="spellEnd"/>
      <w:r w:rsidRPr="009166EA">
        <w:rPr>
          <w:rFonts w:ascii="Book Antiqua" w:eastAsia="宋体" w:hAnsi="Book Antiqua" w:cs="宋体"/>
          <w:sz w:val="24"/>
          <w:szCs w:val="24"/>
          <w:lang w:val="en-US" w:eastAsia="zh-CN"/>
        </w:rPr>
        <w:t xml:space="preserve"> M, </w:t>
      </w:r>
      <w:proofErr w:type="spellStart"/>
      <w:r w:rsidRPr="009166EA">
        <w:rPr>
          <w:rFonts w:ascii="Book Antiqua" w:eastAsia="宋体" w:hAnsi="Book Antiqua" w:cs="宋体"/>
          <w:sz w:val="24"/>
          <w:szCs w:val="24"/>
          <w:lang w:val="en-US" w:eastAsia="zh-CN"/>
        </w:rPr>
        <w:t>Poulet</w:t>
      </w:r>
      <w:proofErr w:type="spellEnd"/>
      <w:r w:rsidRPr="009166EA">
        <w:rPr>
          <w:rFonts w:ascii="Book Antiqua" w:eastAsia="宋体" w:hAnsi="Book Antiqua" w:cs="宋体"/>
          <w:sz w:val="24"/>
          <w:szCs w:val="24"/>
          <w:lang w:val="en-US" w:eastAsia="zh-CN"/>
        </w:rPr>
        <w:t xml:space="preserve"> E. How can cognitive remediation therapy modulate brain activations in schizophrenia? </w:t>
      </w:r>
      <w:proofErr w:type="gramStart"/>
      <w:r w:rsidRPr="009166EA">
        <w:rPr>
          <w:rFonts w:ascii="Book Antiqua" w:eastAsia="宋体" w:hAnsi="Book Antiqua" w:cs="宋体"/>
          <w:sz w:val="24"/>
          <w:szCs w:val="24"/>
          <w:lang w:val="en-US" w:eastAsia="zh-CN"/>
        </w:rPr>
        <w:t>An fMRI study.</w:t>
      </w:r>
      <w:proofErr w:type="gramEnd"/>
      <w:r w:rsidRPr="009166EA">
        <w:rPr>
          <w:rFonts w:ascii="Book Antiqua" w:eastAsia="宋体" w:hAnsi="Book Antiqua" w:cs="宋体"/>
          <w:sz w:val="24"/>
          <w:szCs w:val="24"/>
          <w:lang w:val="en-US" w:eastAsia="zh-CN"/>
        </w:rPr>
        <w:t> </w:t>
      </w:r>
      <w:r w:rsidRPr="009166EA">
        <w:rPr>
          <w:rFonts w:ascii="Book Antiqua" w:eastAsia="宋体" w:hAnsi="Book Antiqua" w:cs="宋体"/>
          <w:i/>
          <w:iCs/>
          <w:sz w:val="24"/>
          <w:szCs w:val="24"/>
          <w:lang w:val="en-US" w:eastAsia="zh-CN"/>
        </w:rPr>
        <w:t>Psychiatry Res</w:t>
      </w:r>
      <w:r w:rsidRPr="009166EA">
        <w:rPr>
          <w:rFonts w:ascii="Book Antiqua" w:eastAsia="宋体" w:hAnsi="Book Antiqua" w:cs="宋体"/>
          <w:sz w:val="24"/>
          <w:szCs w:val="24"/>
          <w:lang w:val="en-US" w:eastAsia="zh-CN"/>
        </w:rPr>
        <w:t> 2011; </w:t>
      </w:r>
      <w:r w:rsidRPr="009166EA">
        <w:rPr>
          <w:rFonts w:ascii="Book Antiqua" w:eastAsia="宋体" w:hAnsi="Book Antiqua" w:cs="宋体"/>
          <w:b/>
          <w:bCs/>
          <w:sz w:val="24"/>
          <w:szCs w:val="24"/>
          <w:lang w:val="en-US" w:eastAsia="zh-CN"/>
        </w:rPr>
        <w:t>192</w:t>
      </w:r>
      <w:r w:rsidRPr="009166EA">
        <w:rPr>
          <w:rFonts w:ascii="Book Antiqua" w:eastAsia="宋体" w:hAnsi="Book Antiqua" w:cs="宋体"/>
          <w:sz w:val="24"/>
          <w:szCs w:val="24"/>
          <w:lang w:val="en-US" w:eastAsia="zh-CN"/>
        </w:rPr>
        <w:t>: 160-166 [PMID: 21543191 DOI: 10.1016/j.pscychresns.2010.12.004]</w:t>
      </w:r>
    </w:p>
    <w:p w14:paraId="2DBC63BC"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lastRenderedPageBreak/>
        <w:t>17 </w:t>
      </w:r>
      <w:r w:rsidRPr="009166EA">
        <w:rPr>
          <w:rFonts w:ascii="Book Antiqua" w:eastAsia="宋体" w:hAnsi="Book Antiqua" w:cs="宋体"/>
          <w:b/>
          <w:bCs/>
          <w:sz w:val="24"/>
          <w:szCs w:val="24"/>
          <w:lang w:val="en-US" w:eastAsia="zh-CN"/>
        </w:rPr>
        <w:t>Hooker CI</w:t>
      </w:r>
      <w:r w:rsidRPr="009166EA">
        <w:rPr>
          <w:rFonts w:ascii="Book Antiqua" w:eastAsia="宋体" w:hAnsi="Book Antiqua" w:cs="宋体"/>
          <w:sz w:val="24"/>
          <w:szCs w:val="24"/>
          <w:lang w:val="en-US" w:eastAsia="zh-CN"/>
        </w:rPr>
        <w:t xml:space="preserve">, Bruce L, Fisher M, </w:t>
      </w:r>
      <w:proofErr w:type="spellStart"/>
      <w:r w:rsidRPr="009166EA">
        <w:rPr>
          <w:rFonts w:ascii="Book Antiqua" w:eastAsia="宋体" w:hAnsi="Book Antiqua" w:cs="宋体"/>
          <w:sz w:val="24"/>
          <w:szCs w:val="24"/>
          <w:lang w:val="en-US" w:eastAsia="zh-CN"/>
        </w:rPr>
        <w:t>Verosky</w:t>
      </w:r>
      <w:proofErr w:type="spellEnd"/>
      <w:r w:rsidRPr="009166EA">
        <w:rPr>
          <w:rFonts w:ascii="Book Antiqua" w:eastAsia="宋体" w:hAnsi="Book Antiqua" w:cs="宋体"/>
          <w:sz w:val="24"/>
          <w:szCs w:val="24"/>
          <w:lang w:val="en-US" w:eastAsia="zh-CN"/>
        </w:rPr>
        <w:t xml:space="preserve"> SC, </w:t>
      </w:r>
      <w:proofErr w:type="spellStart"/>
      <w:r w:rsidRPr="009166EA">
        <w:rPr>
          <w:rFonts w:ascii="Book Antiqua" w:eastAsia="宋体" w:hAnsi="Book Antiqua" w:cs="宋体"/>
          <w:sz w:val="24"/>
          <w:szCs w:val="24"/>
          <w:lang w:val="en-US" w:eastAsia="zh-CN"/>
        </w:rPr>
        <w:t>Miyakawa</w:t>
      </w:r>
      <w:proofErr w:type="spellEnd"/>
      <w:r w:rsidRPr="009166EA">
        <w:rPr>
          <w:rFonts w:ascii="Book Antiqua" w:eastAsia="宋体" w:hAnsi="Book Antiqua" w:cs="宋体"/>
          <w:sz w:val="24"/>
          <w:szCs w:val="24"/>
          <w:lang w:val="en-US" w:eastAsia="zh-CN"/>
        </w:rPr>
        <w:t xml:space="preserve"> A, </w:t>
      </w:r>
      <w:proofErr w:type="spellStart"/>
      <w:r w:rsidRPr="009166EA">
        <w:rPr>
          <w:rFonts w:ascii="Book Antiqua" w:eastAsia="宋体" w:hAnsi="Book Antiqua" w:cs="宋体"/>
          <w:sz w:val="24"/>
          <w:szCs w:val="24"/>
          <w:lang w:val="en-US" w:eastAsia="zh-CN"/>
        </w:rPr>
        <w:t>Vinogradov</w:t>
      </w:r>
      <w:proofErr w:type="spellEnd"/>
      <w:r w:rsidRPr="009166EA">
        <w:rPr>
          <w:rFonts w:ascii="Book Antiqua" w:eastAsia="宋体" w:hAnsi="Book Antiqua" w:cs="宋体"/>
          <w:sz w:val="24"/>
          <w:szCs w:val="24"/>
          <w:lang w:val="en-US" w:eastAsia="zh-CN"/>
        </w:rPr>
        <w:t xml:space="preserve"> S. Neural activity during emotion recognition after combined cognitive plus social cognitive training in schizophrenia. </w:t>
      </w:r>
      <w:proofErr w:type="spellStart"/>
      <w:r w:rsidRPr="009166EA">
        <w:rPr>
          <w:rFonts w:ascii="Book Antiqua" w:eastAsia="宋体" w:hAnsi="Book Antiqua" w:cs="宋体"/>
          <w:i/>
          <w:iCs/>
          <w:sz w:val="24"/>
          <w:szCs w:val="24"/>
          <w:lang w:val="en-US" w:eastAsia="zh-CN"/>
        </w:rPr>
        <w:t>Schizophr</w:t>
      </w:r>
      <w:proofErr w:type="spellEnd"/>
      <w:r w:rsidRPr="009166EA">
        <w:rPr>
          <w:rFonts w:ascii="Book Antiqua" w:eastAsia="宋体" w:hAnsi="Book Antiqua" w:cs="宋体"/>
          <w:i/>
          <w:iCs/>
          <w:sz w:val="24"/>
          <w:szCs w:val="24"/>
          <w:lang w:val="en-US" w:eastAsia="zh-CN"/>
        </w:rPr>
        <w:t xml:space="preserve"> Res</w:t>
      </w:r>
      <w:r w:rsidRPr="009166EA">
        <w:rPr>
          <w:rFonts w:ascii="Book Antiqua" w:eastAsia="宋体" w:hAnsi="Book Antiqua" w:cs="宋体"/>
          <w:sz w:val="24"/>
          <w:szCs w:val="24"/>
          <w:lang w:val="en-US" w:eastAsia="zh-CN"/>
        </w:rPr>
        <w:t> 2012; </w:t>
      </w:r>
      <w:r w:rsidRPr="009166EA">
        <w:rPr>
          <w:rFonts w:ascii="Book Antiqua" w:eastAsia="宋体" w:hAnsi="Book Antiqua" w:cs="宋体"/>
          <w:b/>
          <w:bCs/>
          <w:sz w:val="24"/>
          <w:szCs w:val="24"/>
          <w:lang w:val="en-US" w:eastAsia="zh-CN"/>
        </w:rPr>
        <w:t>139</w:t>
      </w:r>
      <w:r w:rsidRPr="009166EA">
        <w:rPr>
          <w:rFonts w:ascii="Book Antiqua" w:eastAsia="宋体" w:hAnsi="Book Antiqua" w:cs="宋体"/>
          <w:sz w:val="24"/>
          <w:szCs w:val="24"/>
          <w:lang w:val="en-US" w:eastAsia="zh-CN"/>
        </w:rPr>
        <w:t>: 53-59 [PMID: 22695257 DOI: 10.1016/j.schres.2012.05.009]</w:t>
      </w:r>
    </w:p>
    <w:p w14:paraId="2F4AEEFA"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18 </w:t>
      </w:r>
      <w:r w:rsidRPr="009166EA">
        <w:rPr>
          <w:rFonts w:ascii="Book Antiqua" w:eastAsia="宋体" w:hAnsi="Book Antiqua" w:cs="宋体"/>
          <w:b/>
          <w:bCs/>
          <w:sz w:val="24"/>
          <w:szCs w:val="24"/>
          <w:lang w:val="en-US" w:eastAsia="zh-CN"/>
        </w:rPr>
        <w:t>Hooker CI</w:t>
      </w:r>
      <w:r w:rsidRPr="009166EA">
        <w:rPr>
          <w:rFonts w:ascii="Book Antiqua" w:eastAsia="宋体" w:hAnsi="Book Antiqua" w:cs="宋体"/>
          <w:sz w:val="24"/>
          <w:szCs w:val="24"/>
          <w:lang w:val="en-US" w:eastAsia="zh-CN"/>
        </w:rPr>
        <w:t xml:space="preserve">, Bruce L, Fisher M, </w:t>
      </w:r>
      <w:proofErr w:type="spellStart"/>
      <w:r w:rsidRPr="009166EA">
        <w:rPr>
          <w:rFonts w:ascii="Book Antiqua" w:eastAsia="宋体" w:hAnsi="Book Antiqua" w:cs="宋体"/>
          <w:sz w:val="24"/>
          <w:szCs w:val="24"/>
          <w:lang w:val="en-US" w:eastAsia="zh-CN"/>
        </w:rPr>
        <w:t>Verosky</w:t>
      </w:r>
      <w:proofErr w:type="spellEnd"/>
      <w:r w:rsidRPr="009166EA">
        <w:rPr>
          <w:rFonts w:ascii="Book Antiqua" w:eastAsia="宋体" w:hAnsi="Book Antiqua" w:cs="宋体"/>
          <w:sz w:val="24"/>
          <w:szCs w:val="24"/>
          <w:lang w:val="en-US" w:eastAsia="zh-CN"/>
        </w:rPr>
        <w:t xml:space="preserve"> SC, </w:t>
      </w:r>
      <w:proofErr w:type="spellStart"/>
      <w:r w:rsidRPr="009166EA">
        <w:rPr>
          <w:rFonts w:ascii="Book Antiqua" w:eastAsia="宋体" w:hAnsi="Book Antiqua" w:cs="宋体"/>
          <w:sz w:val="24"/>
          <w:szCs w:val="24"/>
          <w:lang w:val="en-US" w:eastAsia="zh-CN"/>
        </w:rPr>
        <w:t>Miyakawa</w:t>
      </w:r>
      <w:proofErr w:type="spellEnd"/>
      <w:r w:rsidRPr="009166EA">
        <w:rPr>
          <w:rFonts w:ascii="Book Antiqua" w:eastAsia="宋体" w:hAnsi="Book Antiqua" w:cs="宋体"/>
          <w:sz w:val="24"/>
          <w:szCs w:val="24"/>
          <w:lang w:val="en-US" w:eastAsia="zh-CN"/>
        </w:rPr>
        <w:t xml:space="preserve"> A, </w:t>
      </w:r>
      <w:proofErr w:type="spellStart"/>
      <w:r w:rsidRPr="009166EA">
        <w:rPr>
          <w:rFonts w:ascii="Book Antiqua" w:eastAsia="宋体" w:hAnsi="Book Antiqua" w:cs="宋体"/>
          <w:sz w:val="24"/>
          <w:szCs w:val="24"/>
          <w:lang w:val="en-US" w:eastAsia="zh-CN"/>
        </w:rPr>
        <w:t>D'Esposito</w:t>
      </w:r>
      <w:proofErr w:type="spellEnd"/>
      <w:r w:rsidRPr="009166EA">
        <w:rPr>
          <w:rFonts w:ascii="Book Antiqua" w:eastAsia="宋体" w:hAnsi="Book Antiqua" w:cs="宋体"/>
          <w:sz w:val="24"/>
          <w:szCs w:val="24"/>
          <w:lang w:val="en-US" w:eastAsia="zh-CN"/>
        </w:rPr>
        <w:t xml:space="preserve"> M, </w:t>
      </w:r>
      <w:proofErr w:type="spellStart"/>
      <w:r w:rsidRPr="009166EA">
        <w:rPr>
          <w:rFonts w:ascii="Book Antiqua" w:eastAsia="宋体" w:hAnsi="Book Antiqua" w:cs="宋体"/>
          <w:sz w:val="24"/>
          <w:szCs w:val="24"/>
          <w:lang w:val="en-US" w:eastAsia="zh-CN"/>
        </w:rPr>
        <w:t>Vinogradov</w:t>
      </w:r>
      <w:proofErr w:type="spellEnd"/>
      <w:r w:rsidRPr="009166EA">
        <w:rPr>
          <w:rFonts w:ascii="Book Antiqua" w:eastAsia="宋体" w:hAnsi="Book Antiqua" w:cs="宋体"/>
          <w:sz w:val="24"/>
          <w:szCs w:val="24"/>
          <w:lang w:val="en-US" w:eastAsia="zh-CN"/>
        </w:rPr>
        <w:t xml:space="preserve"> S. The influence of combined cognitive plus social-cognitive training on amygdala response during face emotion recognition in schizophrenia. </w:t>
      </w:r>
      <w:r w:rsidRPr="009166EA">
        <w:rPr>
          <w:rFonts w:ascii="Book Antiqua" w:eastAsia="宋体" w:hAnsi="Book Antiqua" w:cs="宋体"/>
          <w:i/>
          <w:iCs/>
          <w:sz w:val="24"/>
          <w:szCs w:val="24"/>
          <w:lang w:val="en-US" w:eastAsia="zh-CN"/>
        </w:rPr>
        <w:t>Psychiatry Res</w:t>
      </w:r>
      <w:r w:rsidRPr="009166EA">
        <w:rPr>
          <w:rFonts w:ascii="Book Antiqua" w:eastAsia="宋体" w:hAnsi="Book Antiqua" w:cs="宋体"/>
          <w:sz w:val="24"/>
          <w:szCs w:val="24"/>
          <w:lang w:val="en-US" w:eastAsia="zh-CN"/>
        </w:rPr>
        <w:t> 2013; </w:t>
      </w:r>
      <w:r w:rsidRPr="009166EA">
        <w:rPr>
          <w:rFonts w:ascii="Book Antiqua" w:eastAsia="宋体" w:hAnsi="Book Antiqua" w:cs="宋体"/>
          <w:b/>
          <w:bCs/>
          <w:sz w:val="24"/>
          <w:szCs w:val="24"/>
          <w:lang w:val="en-US" w:eastAsia="zh-CN"/>
        </w:rPr>
        <w:t>213</w:t>
      </w:r>
      <w:r w:rsidRPr="009166EA">
        <w:rPr>
          <w:rFonts w:ascii="Book Antiqua" w:eastAsia="宋体" w:hAnsi="Book Antiqua" w:cs="宋体"/>
          <w:sz w:val="24"/>
          <w:szCs w:val="24"/>
          <w:lang w:val="en-US" w:eastAsia="zh-CN"/>
        </w:rPr>
        <w:t>: 99-107 [PMID: 23746615 DOI: 10.1016/j.pscychresns.2013.04.001]</w:t>
      </w:r>
    </w:p>
    <w:p w14:paraId="68BEB1D4"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19 </w:t>
      </w:r>
      <w:proofErr w:type="spellStart"/>
      <w:r w:rsidRPr="009166EA">
        <w:rPr>
          <w:rFonts w:ascii="Book Antiqua" w:eastAsia="宋体" w:hAnsi="Book Antiqua" w:cs="宋体"/>
          <w:b/>
          <w:bCs/>
          <w:sz w:val="24"/>
          <w:szCs w:val="24"/>
          <w:lang w:val="en-US" w:eastAsia="zh-CN"/>
        </w:rPr>
        <w:t>Subramaniam</w:t>
      </w:r>
      <w:proofErr w:type="spellEnd"/>
      <w:r w:rsidRPr="009166EA">
        <w:rPr>
          <w:rFonts w:ascii="Book Antiqua" w:eastAsia="宋体" w:hAnsi="Book Antiqua" w:cs="宋体"/>
          <w:b/>
          <w:bCs/>
          <w:sz w:val="24"/>
          <w:szCs w:val="24"/>
          <w:lang w:val="en-US" w:eastAsia="zh-CN"/>
        </w:rPr>
        <w:t xml:space="preserve"> K</w:t>
      </w:r>
      <w:r w:rsidRPr="009166EA">
        <w:rPr>
          <w:rFonts w:ascii="Book Antiqua" w:eastAsia="宋体" w:hAnsi="Book Antiqua" w:cs="宋体"/>
          <w:sz w:val="24"/>
          <w:szCs w:val="24"/>
          <w:lang w:val="en-US" w:eastAsia="zh-CN"/>
        </w:rPr>
        <w:t xml:space="preserve">, Luks TL, Fisher M, Simpson GV, </w:t>
      </w:r>
      <w:proofErr w:type="spellStart"/>
      <w:r w:rsidRPr="009166EA">
        <w:rPr>
          <w:rFonts w:ascii="Book Antiqua" w:eastAsia="宋体" w:hAnsi="Book Antiqua" w:cs="宋体"/>
          <w:sz w:val="24"/>
          <w:szCs w:val="24"/>
          <w:lang w:val="en-US" w:eastAsia="zh-CN"/>
        </w:rPr>
        <w:t>Nagarajan</w:t>
      </w:r>
      <w:proofErr w:type="spellEnd"/>
      <w:r w:rsidRPr="009166EA">
        <w:rPr>
          <w:rFonts w:ascii="Book Antiqua" w:eastAsia="宋体" w:hAnsi="Book Antiqua" w:cs="宋体"/>
          <w:sz w:val="24"/>
          <w:szCs w:val="24"/>
          <w:lang w:val="en-US" w:eastAsia="zh-CN"/>
        </w:rPr>
        <w:t xml:space="preserve"> S, </w:t>
      </w:r>
      <w:proofErr w:type="spellStart"/>
      <w:r w:rsidRPr="009166EA">
        <w:rPr>
          <w:rFonts w:ascii="Book Antiqua" w:eastAsia="宋体" w:hAnsi="Book Antiqua" w:cs="宋体"/>
          <w:sz w:val="24"/>
          <w:szCs w:val="24"/>
          <w:lang w:val="en-US" w:eastAsia="zh-CN"/>
        </w:rPr>
        <w:t>Vinogradov</w:t>
      </w:r>
      <w:proofErr w:type="spellEnd"/>
      <w:r w:rsidRPr="009166EA">
        <w:rPr>
          <w:rFonts w:ascii="Book Antiqua" w:eastAsia="宋体" w:hAnsi="Book Antiqua" w:cs="宋体"/>
          <w:sz w:val="24"/>
          <w:szCs w:val="24"/>
          <w:lang w:val="en-US" w:eastAsia="zh-CN"/>
        </w:rPr>
        <w:t xml:space="preserve"> S. Computerized cognitive training restores neural activity within the reality monitoring network in schizophrenia. </w:t>
      </w:r>
      <w:r w:rsidRPr="009166EA">
        <w:rPr>
          <w:rFonts w:ascii="Book Antiqua" w:eastAsia="宋体" w:hAnsi="Book Antiqua" w:cs="宋体"/>
          <w:i/>
          <w:iCs/>
          <w:sz w:val="24"/>
          <w:szCs w:val="24"/>
          <w:lang w:val="en-US" w:eastAsia="zh-CN"/>
        </w:rPr>
        <w:t>Neuron</w:t>
      </w:r>
      <w:r w:rsidRPr="009166EA">
        <w:rPr>
          <w:rFonts w:ascii="Book Antiqua" w:eastAsia="宋体" w:hAnsi="Book Antiqua" w:cs="宋体"/>
          <w:sz w:val="24"/>
          <w:szCs w:val="24"/>
          <w:lang w:val="en-US" w:eastAsia="zh-CN"/>
        </w:rPr>
        <w:t> 2012; </w:t>
      </w:r>
      <w:r w:rsidRPr="009166EA">
        <w:rPr>
          <w:rFonts w:ascii="Book Antiqua" w:eastAsia="宋体" w:hAnsi="Book Antiqua" w:cs="宋体"/>
          <w:b/>
          <w:bCs/>
          <w:sz w:val="24"/>
          <w:szCs w:val="24"/>
          <w:lang w:val="en-US" w:eastAsia="zh-CN"/>
        </w:rPr>
        <w:t>73</w:t>
      </w:r>
      <w:r w:rsidRPr="009166EA">
        <w:rPr>
          <w:rFonts w:ascii="Book Antiqua" w:eastAsia="宋体" w:hAnsi="Book Antiqua" w:cs="宋体"/>
          <w:sz w:val="24"/>
          <w:szCs w:val="24"/>
          <w:lang w:val="en-US" w:eastAsia="zh-CN"/>
        </w:rPr>
        <w:t>: 842-853 [PMID: 22365555 DOI: 10.1016/j.neuron.2011.12.024]</w:t>
      </w:r>
    </w:p>
    <w:p w14:paraId="76B8F704"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20 </w:t>
      </w:r>
      <w:proofErr w:type="spellStart"/>
      <w:r w:rsidRPr="009166EA">
        <w:rPr>
          <w:rFonts w:ascii="Book Antiqua" w:eastAsia="宋体" w:hAnsi="Book Antiqua" w:cs="宋体"/>
          <w:b/>
          <w:bCs/>
          <w:sz w:val="24"/>
          <w:szCs w:val="24"/>
          <w:lang w:val="en-US" w:eastAsia="zh-CN"/>
        </w:rPr>
        <w:t>Eack</w:t>
      </w:r>
      <w:proofErr w:type="spellEnd"/>
      <w:r w:rsidRPr="009166EA">
        <w:rPr>
          <w:rFonts w:ascii="Book Antiqua" w:eastAsia="宋体" w:hAnsi="Book Antiqua" w:cs="宋体"/>
          <w:b/>
          <w:bCs/>
          <w:sz w:val="24"/>
          <w:szCs w:val="24"/>
          <w:lang w:val="en-US" w:eastAsia="zh-CN"/>
        </w:rPr>
        <w:t xml:space="preserve"> SM</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Hogarty</w:t>
      </w:r>
      <w:proofErr w:type="spellEnd"/>
      <w:r w:rsidRPr="009166EA">
        <w:rPr>
          <w:rFonts w:ascii="Book Antiqua" w:eastAsia="宋体" w:hAnsi="Book Antiqua" w:cs="宋体"/>
          <w:sz w:val="24"/>
          <w:szCs w:val="24"/>
          <w:lang w:val="en-US" w:eastAsia="zh-CN"/>
        </w:rPr>
        <w:t xml:space="preserve"> GE, Cho RY, Prasad KM, Greenwald DP, </w:t>
      </w:r>
      <w:proofErr w:type="spellStart"/>
      <w:r w:rsidRPr="009166EA">
        <w:rPr>
          <w:rFonts w:ascii="Book Antiqua" w:eastAsia="宋体" w:hAnsi="Book Antiqua" w:cs="宋体"/>
          <w:sz w:val="24"/>
          <w:szCs w:val="24"/>
          <w:lang w:val="en-US" w:eastAsia="zh-CN"/>
        </w:rPr>
        <w:t>Hogarty</w:t>
      </w:r>
      <w:proofErr w:type="spellEnd"/>
      <w:r w:rsidRPr="009166EA">
        <w:rPr>
          <w:rFonts w:ascii="Book Antiqua" w:eastAsia="宋体" w:hAnsi="Book Antiqua" w:cs="宋体"/>
          <w:sz w:val="24"/>
          <w:szCs w:val="24"/>
          <w:lang w:val="en-US" w:eastAsia="zh-CN"/>
        </w:rPr>
        <w:t xml:space="preserve"> SS, </w:t>
      </w:r>
      <w:proofErr w:type="spellStart"/>
      <w:r w:rsidRPr="009166EA">
        <w:rPr>
          <w:rFonts w:ascii="Book Antiqua" w:eastAsia="宋体" w:hAnsi="Book Antiqua" w:cs="宋体"/>
          <w:sz w:val="24"/>
          <w:szCs w:val="24"/>
          <w:lang w:val="en-US" w:eastAsia="zh-CN"/>
        </w:rPr>
        <w:t>Keshavan</w:t>
      </w:r>
      <w:proofErr w:type="spellEnd"/>
      <w:r w:rsidRPr="009166EA">
        <w:rPr>
          <w:rFonts w:ascii="Book Antiqua" w:eastAsia="宋体" w:hAnsi="Book Antiqua" w:cs="宋体"/>
          <w:sz w:val="24"/>
          <w:szCs w:val="24"/>
          <w:lang w:val="en-US" w:eastAsia="zh-CN"/>
        </w:rPr>
        <w:t xml:space="preserve"> MS. Neuroprotective effects of cognitive enhancement therapy against gray matter loss in early schizophrenia: results from a 2-year randomized controlled trial. </w:t>
      </w:r>
      <w:r w:rsidRPr="009166EA">
        <w:rPr>
          <w:rFonts w:ascii="Book Antiqua" w:eastAsia="宋体" w:hAnsi="Book Antiqua" w:cs="宋体"/>
          <w:i/>
          <w:iCs/>
          <w:sz w:val="24"/>
          <w:szCs w:val="24"/>
          <w:lang w:val="en-US" w:eastAsia="zh-CN"/>
        </w:rPr>
        <w:t>Arch Gen Psychiatry</w:t>
      </w:r>
      <w:r w:rsidRPr="009166EA">
        <w:rPr>
          <w:rFonts w:ascii="Book Antiqua" w:eastAsia="宋体" w:hAnsi="Book Antiqua" w:cs="宋体"/>
          <w:sz w:val="24"/>
          <w:szCs w:val="24"/>
          <w:lang w:val="en-US" w:eastAsia="zh-CN"/>
        </w:rPr>
        <w:t> 2010; </w:t>
      </w:r>
      <w:r w:rsidRPr="009166EA">
        <w:rPr>
          <w:rFonts w:ascii="Book Antiqua" w:eastAsia="宋体" w:hAnsi="Book Antiqua" w:cs="宋体"/>
          <w:b/>
          <w:bCs/>
          <w:sz w:val="24"/>
          <w:szCs w:val="24"/>
          <w:lang w:val="en-US" w:eastAsia="zh-CN"/>
        </w:rPr>
        <w:t>67</w:t>
      </w:r>
      <w:r w:rsidRPr="009166EA">
        <w:rPr>
          <w:rFonts w:ascii="Book Antiqua" w:eastAsia="宋体" w:hAnsi="Book Antiqua" w:cs="宋体"/>
          <w:sz w:val="24"/>
          <w:szCs w:val="24"/>
          <w:lang w:val="en-US" w:eastAsia="zh-CN"/>
        </w:rPr>
        <w:t>: 674-682 [PMID: 20439824 DOI: 10.1001/archgenpsychiatry.2010.63]</w:t>
      </w:r>
    </w:p>
    <w:p w14:paraId="30E94EF6"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21 </w:t>
      </w:r>
      <w:proofErr w:type="spellStart"/>
      <w:r w:rsidRPr="009166EA">
        <w:rPr>
          <w:rFonts w:ascii="Book Antiqua" w:eastAsia="宋体" w:hAnsi="Book Antiqua" w:cs="宋体"/>
          <w:b/>
          <w:bCs/>
          <w:sz w:val="24"/>
          <w:szCs w:val="24"/>
          <w:lang w:val="en-US" w:eastAsia="zh-CN"/>
        </w:rPr>
        <w:t>Penadés</w:t>
      </w:r>
      <w:proofErr w:type="spellEnd"/>
      <w:r w:rsidRPr="009166EA">
        <w:rPr>
          <w:rFonts w:ascii="Book Antiqua" w:eastAsia="宋体" w:hAnsi="Book Antiqua" w:cs="宋体"/>
          <w:b/>
          <w:bCs/>
          <w:sz w:val="24"/>
          <w:szCs w:val="24"/>
          <w:lang w:val="en-US" w:eastAsia="zh-CN"/>
        </w:rPr>
        <w:t xml:space="preserve"> R</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Pujol</w:t>
      </w:r>
      <w:proofErr w:type="spellEnd"/>
      <w:r w:rsidRPr="009166EA">
        <w:rPr>
          <w:rFonts w:ascii="Book Antiqua" w:eastAsia="宋体" w:hAnsi="Book Antiqua" w:cs="宋体"/>
          <w:sz w:val="24"/>
          <w:szCs w:val="24"/>
          <w:lang w:val="en-US" w:eastAsia="zh-CN"/>
        </w:rPr>
        <w:t xml:space="preserve"> N, </w:t>
      </w:r>
      <w:proofErr w:type="spellStart"/>
      <w:r w:rsidRPr="009166EA">
        <w:rPr>
          <w:rFonts w:ascii="Book Antiqua" w:eastAsia="宋体" w:hAnsi="Book Antiqua" w:cs="宋体"/>
          <w:sz w:val="24"/>
          <w:szCs w:val="24"/>
          <w:lang w:val="en-US" w:eastAsia="zh-CN"/>
        </w:rPr>
        <w:t>Catalán</w:t>
      </w:r>
      <w:proofErr w:type="spellEnd"/>
      <w:r w:rsidRPr="009166EA">
        <w:rPr>
          <w:rFonts w:ascii="Book Antiqua" w:eastAsia="宋体" w:hAnsi="Book Antiqua" w:cs="宋体"/>
          <w:sz w:val="24"/>
          <w:szCs w:val="24"/>
          <w:lang w:val="en-US" w:eastAsia="zh-CN"/>
        </w:rPr>
        <w:t xml:space="preserve"> R, </w:t>
      </w:r>
      <w:proofErr w:type="spellStart"/>
      <w:r w:rsidRPr="009166EA">
        <w:rPr>
          <w:rFonts w:ascii="Book Antiqua" w:eastAsia="宋体" w:hAnsi="Book Antiqua" w:cs="宋体"/>
          <w:sz w:val="24"/>
          <w:szCs w:val="24"/>
          <w:lang w:val="en-US" w:eastAsia="zh-CN"/>
        </w:rPr>
        <w:t>Massana</w:t>
      </w:r>
      <w:proofErr w:type="spellEnd"/>
      <w:r w:rsidRPr="009166EA">
        <w:rPr>
          <w:rFonts w:ascii="Book Antiqua" w:eastAsia="宋体" w:hAnsi="Book Antiqua" w:cs="宋体"/>
          <w:sz w:val="24"/>
          <w:szCs w:val="24"/>
          <w:lang w:val="en-US" w:eastAsia="zh-CN"/>
        </w:rPr>
        <w:t xml:space="preserve"> G, </w:t>
      </w:r>
      <w:proofErr w:type="spellStart"/>
      <w:r w:rsidRPr="009166EA">
        <w:rPr>
          <w:rFonts w:ascii="Book Antiqua" w:eastAsia="宋体" w:hAnsi="Book Antiqua" w:cs="宋体"/>
          <w:sz w:val="24"/>
          <w:szCs w:val="24"/>
          <w:lang w:val="en-US" w:eastAsia="zh-CN"/>
        </w:rPr>
        <w:t>Rametti</w:t>
      </w:r>
      <w:proofErr w:type="spellEnd"/>
      <w:r w:rsidRPr="009166EA">
        <w:rPr>
          <w:rFonts w:ascii="Book Antiqua" w:eastAsia="宋体" w:hAnsi="Book Antiqua" w:cs="宋体"/>
          <w:sz w:val="24"/>
          <w:szCs w:val="24"/>
          <w:lang w:val="en-US" w:eastAsia="zh-CN"/>
        </w:rPr>
        <w:t xml:space="preserve"> G, </w:t>
      </w:r>
      <w:proofErr w:type="spellStart"/>
      <w:r w:rsidRPr="009166EA">
        <w:rPr>
          <w:rFonts w:ascii="Book Antiqua" w:eastAsia="宋体" w:hAnsi="Book Antiqua" w:cs="宋体"/>
          <w:sz w:val="24"/>
          <w:szCs w:val="24"/>
          <w:lang w:val="en-US" w:eastAsia="zh-CN"/>
        </w:rPr>
        <w:t>García-Rizo</w:t>
      </w:r>
      <w:proofErr w:type="spellEnd"/>
      <w:r w:rsidRPr="009166EA">
        <w:rPr>
          <w:rFonts w:ascii="Book Antiqua" w:eastAsia="宋体" w:hAnsi="Book Antiqua" w:cs="宋体"/>
          <w:sz w:val="24"/>
          <w:szCs w:val="24"/>
          <w:lang w:val="en-US" w:eastAsia="zh-CN"/>
        </w:rPr>
        <w:t xml:space="preserve"> C, </w:t>
      </w:r>
      <w:proofErr w:type="spellStart"/>
      <w:r w:rsidRPr="009166EA">
        <w:rPr>
          <w:rFonts w:ascii="Book Antiqua" w:eastAsia="宋体" w:hAnsi="Book Antiqua" w:cs="宋体"/>
          <w:sz w:val="24"/>
          <w:szCs w:val="24"/>
          <w:lang w:val="en-US" w:eastAsia="zh-CN"/>
        </w:rPr>
        <w:t>Bargalló</w:t>
      </w:r>
      <w:proofErr w:type="spellEnd"/>
      <w:r w:rsidRPr="009166EA">
        <w:rPr>
          <w:rFonts w:ascii="Book Antiqua" w:eastAsia="宋体" w:hAnsi="Book Antiqua" w:cs="宋体"/>
          <w:sz w:val="24"/>
          <w:szCs w:val="24"/>
          <w:lang w:val="en-US" w:eastAsia="zh-CN"/>
        </w:rPr>
        <w:t xml:space="preserve"> N, </w:t>
      </w:r>
      <w:proofErr w:type="spellStart"/>
      <w:r w:rsidRPr="009166EA">
        <w:rPr>
          <w:rFonts w:ascii="Book Antiqua" w:eastAsia="宋体" w:hAnsi="Book Antiqua" w:cs="宋体"/>
          <w:sz w:val="24"/>
          <w:szCs w:val="24"/>
          <w:lang w:val="en-US" w:eastAsia="zh-CN"/>
        </w:rPr>
        <w:t>Gastó</w:t>
      </w:r>
      <w:proofErr w:type="spellEnd"/>
      <w:r w:rsidRPr="009166EA">
        <w:rPr>
          <w:rFonts w:ascii="Book Antiqua" w:eastAsia="宋体" w:hAnsi="Book Antiqua" w:cs="宋体"/>
          <w:sz w:val="24"/>
          <w:szCs w:val="24"/>
          <w:lang w:val="en-US" w:eastAsia="zh-CN"/>
        </w:rPr>
        <w:t xml:space="preserve"> C, Bernardo M, </w:t>
      </w:r>
      <w:proofErr w:type="spellStart"/>
      <w:r w:rsidRPr="009166EA">
        <w:rPr>
          <w:rFonts w:ascii="Book Antiqua" w:eastAsia="宋体" w:hAnsi="Book Antiqua" w:cs="宋体"/>
          <w:sz w:val="24"/>
          <w:szCs w:val="24"/>
          <w:lang w:val="en-US" w:eastAsia="zh-CN"/>
        </w:rPr>
        <w:t>Junqué</w:t>
      </w:r>
      <w:proofErr w:type="spellEnd"/>
      <w:r w:rsidRPr="009166EA">
        <w:rPr>
          <w:rFonts w:ascii="Book Antiqua" w:eastAsia="宋体" w:hAnsi="Book Antiqua" w:cs="宋体"/>
          <w:sz w:val="24"/>
          <w:szCs w:val="24"/>
          <w:lang w:val="en-US" w:eastAsia="zh-CN"/>
        </w:rPr>
        <w:t xml:space="preserve"> C. Brain effects of cognitive remediation therapy in schizophrenia: a structural and functional neuroimaging study. </w:t>
      </w:r>
      <w:proofErr w:type="spellStart"/>
      <w:r w:rsidRPr="009166EA">
        <w:rPr>
          <w:rFonts w:ascii="Book Antiqua" w:eastAsia="宋体" w:hAnsi="Book Antiqua" w:cs="宋体"/>
          <w:i/>
          <w:iCs/>
          <w:sz w:val="24"/>
          <w:szCs w:val="24"/>
          <w:lang w:val="en-US" w:eastAsia="zh-CN"/>
        </w:rPr>
        <w:t>Biol</w:t>
      </w:r>
      <w:proofErr w:type="spellEnd"/>
      <w:r w:rsidRPr="009166EA">
        <w:rPr>
          <w:rFonts w:ascii="Book Antiqua" w:eastAsia="宋体" w:hAnsi="Book Antiqua" w:cs="宋体"/>
          <w:i/>
          <w:iCs/>
          <w:sz w:val="24"/>
          <w:szCs w:val="24"/>
          <w:lang w:val="en-US" w:eastAsia="zh-CN"/>
        </w:rPr>
        <w:t xml:space="preserve"> Psychiatry</w:t>
      </w:r>
      <w:r w:rsidRPr="009166EA">
        <w:rPr>
          <w:rFonts w:ascii="Book Antiqua" w:eastAsia="宋体" w:hAnsi="Book Antiqua" w:cs="宋体"/>
          <w:sz w:val="24"/>
          <w:szCs w:val="24"/>
          <w:lang w:val="en-US" w:eastAsia="zh-CN"/>
        </w:rPr>
        <w:t> 2013; </w:t>
      </w:r>
      <w:r w:rsidRPr="009166EA">
        <w:rPr>
          <w:rFonts w:ascii="Book Antiqua" w:eastAsia="宋体" w:hAnsi="Book Antiqua" w:cs="宋体"/>
          <w:b/>
          <w:bCs/>
          <w:sz w:val="24"/>
          <w:szCs w:val="24"/>
          <w:lang w:val="en-US" w:eastAsia="zh-CN"/>
        </w:rPr>
        <w:t>73</w:t>
      </w:r>
      <w:r w:rsidRPr="009166EA">
        <w:rPr>
          <w:rFonts w:ascii="Book Antiqua" w:eastAsia="宋体" w:hAnsi="Book Antiqua" w:cs="宋体"/>
          <w:sz w:val="24"/>
          <w:szCs w:val="24"/>
          <w:lang w:val="en-US" w:eastAsia="zh-CN"/>
        </w:rPr>
        <w:t>: 1015-1023 [PMID: 23452665 DOI: 10.1016/j.biopsych.2013.01.017]</w:t>
      </w:r>
    </w:p>
    <w:p w14:paraId="01870C9C"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22 </w:t>
      </w:r>
      <w:proofErr w:type="spellStart"/>
      <w:r w:rsidRPr="009166EA">
        <w:rPr>
          <w:rFonts w:ascii="Book Antiqua" w:eastAsia="宋体" w:hAnsi="Book Antiqua" w:cs="宋体"/>
          <w:b/>
          <w:bCs/>
          <w:sz w:val="24"/>
          <w:szCs w:val="24"/>
          <w:lang w:val="en-US" w:eastAsia="zh-CN"/>
        </w:rPr>
        <w:t>Vianin</w:t>
      </w:r>
      <w:proofErr w:type="spellEnd"/>
      <w:r w:rsidRPr="009166EA">
        <w:rPr>
          <w:rFonts w:ascii="Book Antiqua" w:eastAsia="宋体" w:hAnsi="Book Antiqua" w:cs="宋体"/>
          <w:b/>
          <w:bCs/>
          <w:sz w:val="24"/>
          <w:szCs w:val="24"/>
          <w:lang w:val="en-US" w:eastAsia="zh-CN"/>
        </w:rPr>
        <w:t xml:space="preserve"> P</w:t>
      </w:r>
      <w:r w:rsidRPr="009166EA">
        <w:rPr>
          <w:rFonts w:ascii="Book Antiqua" w:eastAsia="宋体" w:hAnsi="Book Antiqua" w:cs="宋体"/>
          <w:sz w:val="24"/>
          <w:szCs w:val="24"/>
          <w:lang w:val="en-US" w:eastAsia="zh-CN"/>
        </w:rPr>
        <w:t xml:space="preserve">, </w:t>
      </w:r>
      <w:proofErr w:type="spellStart"/>
      <w:r w:rsidRPr="009166EA">
        <w:rPr>
          <w:rFonts w:ascii="Book Antiqua" w:eastAsia="宋体" w:hAnsi="Book Antiqua" w:cs="宋体"/>
          <w:sz w:val="24"/>
          <w:szCs w:val="24"/>
          <w:lang w:val="en-US" w:eastAsia="zh-CN"/>
        </w:rPr>
        <w:t>Urben</w:t>
      </w:r>
      <w:proofErr w:type="spellEnd"/>
      <w:r w:rsidRPr="009166EA">
        <w:rPr>
          <w:rFonts w:ascii="Book Antiqua" w:eastAsia="宋体" w:hAnsi="Book Antiqua" w:cs="宋体"/>
          <w:sz w:val="24"/>
          <w:szCs w:val="24"/>
          <w:lang w:val="en-US" w:eastAsia="zh-CN"/>
        </w:rPr>
        <w:t xml:space="preserve"> S, </w:t>
      </w:r>
      <w:proofErr w:type="spellStart"/>
      <w:r w:rsidRPr="009166EA">
        <w:rPr>
          <w:rFonts w:ascii="Book Antiqua" w:eastAsia="宋体" w:hAnsi="Book Antiqua" w:cs="宋体"/>
          <w:sz w:val="24"/>
          <w:szCs w:val="24"/>
          <w:lang w:val="en-US" w:eastAsia="zh-CN"/>
        </w:rPr>
        <w:t>Magistretti</w:t>
      </w:r>
      <w:proofErr w:type="spellEnd"/>
      <w:r w:rsidRPr="009166EA">
        <w:rPr>
          <w:rFonts w:ascii="Book Antiqua" w:eastAsia="宋体" w:hAnsi="Book Antiqua" w:cs="宋体"/>
          <w:sz w:val="24"/>
          <w:szCs w:val="24"/>
          <w:lang w:val="en-US" w:eastAsia="zh-CN"/>
        </w:rPr>
        <w:t xml:space="preserve"> P, </w:t>
      </w:r>
      <w:proofErr w:type="spellStart"/>
      <w:r w:rsidRPr="009166EA">
        <w:rPr>
          <w:rFonts w:ascii="Book Antiqua" w:eastAsia="宋体" w:hAnsi="Book Antiqua" w:cs="宋体"/>
          <w:sz w:val="24"/>
          <w:szCs w:val="24"/>
          <w:lang w:val="en-US" w:eastAsia="zh-CN"/>
        </w:rPr>
        <w:t>Marquet</w:t>
      </w:r>
      <w:proofErr w:type="spellEnd"/>
      <w:r w:rsidRPr="009166EA">
        <w:rPr>
          <w:rFonts w:ascii="Book Antiqua" w:eastAsia="宋体" w:hAnsi="Book Antiqua" w:cs="宋体"/>
          <w:sz w:val="24"/>
          <w:szCs w:val="24"/>
          <w:lang w:val="en-US" w:eastAsia="zh-CN"/>
        </w:rPr>
        <w:t xml:space="preserve"> P, </w:t>
      </w:r>
      <w:proofErr w:type="spellStart"/>
      <w:r w:rsidRPr="009166EA">
        <w:rPr>
          <w:rFonts w:ascii="Book Antiqua" w:eastAsia="宋体" w:hAnsi="Book Antiqua" w:cs="宋体"/>
          <w:sz w:val="24"/>
          <w:szCs w:val="24"/>
          <w:lang w:val="en-US" w:eastAsia="zh-CN"/>
        </w:rPr>
        <w:t>Fornari</w:t>
      </w:r>
      <w:proofErr w:type="spellEnd"/>
      <w:r w:rsidRPr="009166EA">
        <w:rPr>
          <w:rFonts w:ascii="Book Antiqua" w:eastAsia="宋体" w:hAnsi="Book Antiqua" w:cs="宋体"/>
          <w:sz w:val="24"/>
          <w:szCs w:val="24"/>
          <w:lang w:val="en-US" w:eastAsia="zh-CN"/>
        </w:rPr>
        <w:t xml:space="preserve"> E, </w:t>
      </w:r>
      <w:proofErr w:type="spellStart"/>
      <w:r w:rsidRPr="009166EA">
        <w:rPr>
          <w:rFonts w:ascii="Book Antiqua" w:eastAsia="宋体" w:hAnsi="Book Antiqua" w:cs="宋体"/>
          <w:sz w:val="24"/>
          <w:szCs w:val="24"/>
          <w:lang w:val="en-US" w:eastAsia="zh-CN"/>
        </w:rPr>
        <w:t>Jaugey</w:t>
      </w:r>
      <w:proofErr w:type="spellEnd"/>
      <w:r w:rsidRPr="009166EA">
        <w:rPr>
          <w:rFonts w:ascii="Book Antiqua" w:eastAsia="宋体" w:hAnsi="Book Antiqua" w:cs="宋体"/>
          <w:sz w:val="24"/>
          <w:szCs w:val="24"/>
          <w:lang w:val="en-US" w:eastAsia="zh-CN"/>
        </w:rPr>
        <w:t xml:space="preserve"> L. Increased activation in </w:t>
      </w:r>
      <w:proofErr w:type="spellStart"/>
      <w:r w:rsidRPr="009166EA">
        <w:rPr>
          <w:rFonts w:ascii="Book Antiqua" w:eastAsia="宋体" w:hAnsi="Book Antiqua" w:cs="宋体"/>
          <w:sz w:val="24"/>
          <w:szCs w:val="24"/>
          <w:lang w:val="en-US" w:eastAsia="zh-CN"/>
        </w:rPr>
        <w:t>Broca's</w:t>
      </w:r>
      <w:proofErr w:type="spellEnd"/>
      <w:r w:rsidRPr="009166EA">
        <w:rPr>
          <w:rFonts w:ascii="Book Antiqua" w:eastAsia="宋体" w:hAnsi="Book Antiqua" w:cs="宋体"/>
          <w:sz w:val="24"/>
          <w:szCs w:val="24"/>
          <w:lang w:val="en-US" w:eastAsia="zh-CN"/>
        </w:rPr>
        <w:t xml:space="preserve"> area after cognitive remediation in schizophrenia. </w:t>
      </w:r>
      <w:r w:rsidRPr="009166EA">
        <w:rPr>
          <w:rFonts w:ascii="Book Antiqua" w:eastAsia="宋体" w:hAnsi="Book Antiqua" w:cs="宋体"/>
          <w:i/>
          <w:iCs/>
          <w:sz w:val="24"/>
          <w:szCs w:val="24"/>
          <w:lang w:val="en-US" w:eastAsia="zh-CN"/>
        </w:rPr>
        <w:t>Psychiatry Res</w:t>
      </w:r>
      <w:r w:rsidRPr="009166EA">
        <w:rPr>
          <w:rFonts w:ascii="Book Antiqua" w:eastAsia="宋体" w:hAnsi="Book Antiqua" w:cs="宋体"/>
          <w:sz w:val="24"/>
          <w:szCs w:val="24"/>
          <w:lang w:val="en-US" w:eastAsia="zh-CN"/>
        </w:rPr>
        <w:t> 2014; </w:t>
      </w:r>
      <w:r w:rsidRPr="009166EA">
        <w:rPr>
          <w:rFonts w:ascii="Book Antiqua" w:eastAsia="宋体" w:hAnsi="Book Antiqua" w:cs="宋体"/>
          <w:b/>
          <w:bCs/>
          <w:sz w:val="24"/>
          <w:szCs w:val="24"/>
          <w:lang w:val="en-US" w:eastAsia="zh-CN"/>
        </w:rPr>
        <w:t>221</w:t>
      </w:r>
      <w:r w:rsidRPr="009166EA">
        <w:rPr>
          <w:rFonts w:ascii="Book Antiqua" w:eastAsia="宋体" w:hAnsi="Book Antiqua" w:cs="宋体"/>
          <w:sz w:val="24"/>
          <w:szCs w:val="24"/>
          <w:lang w:val="en-US" w:eastAsia="zh-CN"/>
        </w:rPr>
        <w:t>: 204-209 [PMID: 24507118 DOI: 10.1016/j.pscychresns.2014.01.004]</w:t>
      </w:r>
    </w:p>
    <w:p w14:paraId="34FB7CF6"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23 </w:t>
      </w:r>
      <w:proofErr w:type="spellStart"/>
      <w:r w:rsidRPr="009166EA">
        <w:rPr>
          <w:rFonts w:ascii="Book Antiqua" w:eastAsia="宋体" w:hAnsi="Book Antiqua" w:cs="宋体"/>
          <w:b/>
          <w:bCs/>
          <w:sz w:val="24"/>
          <w:szCs w:val="24"/>
          <w:lang w:val="en-US" w:eastAsia="zh-CN"/>
        </w:rPr>
        <w:t>Subramaniam</w:t>
      </w:r>
      <w:proofErr w:type="spellEnd"/>
      <w:r w:rsidRPr="009166EA">
        <w:rPr>
          <w:rFonts w:ascii="Book Antiqua" w:eastAsia="宋体" w:hAnsi="Book Antiqua" w:cs="宋体"/>
          <w:b/>
          <w:bCs/>
          <w:sz w:val="24"/>
          <w:szCs w:val="24"/>
          <w:lang w:val="en-US" w:eastAsia="zh-CN"/>
        </w:rPr>
        <w:t xml:space="preserve"> K</w:t>
      </w:r>
      <w:r w:rsidRPr="009166EA">
        <w:rPr>
          <w:rFonts w:ascii="Book Antiqua" w:eastAsia="宋体" w:hAnsi="Book Antiqua" w:cs="宋体"/>
          <w:sz w:val="24"/>
          <w:szCs w:val="24"/>
          <w:lang w:val="en-US" w:eastAsia="zh-CN"/>
        </w:rPr>
        <w:t xml:space="preserve">, Luks TL, Garrett C, Chung C, Fisher M, </w:t>
      </w:r>
      <w:proofErr w:type="spellStart"/>
      <w:r w:rsidRPr="009166EA">
        <w:rPr>
          <w:rFonts w:ascii="Book Antiqua" w:eastAsia="宋体" w:hAnsi="Book Antiqua" w:cs="宋体"/>
          <w:sz w:val="24"/>
          <w:szCs w:val="24"/>
          <w:lang w:val="en-US" w:eastAsia="zh-CN"/>
        </w:rPr>
        <w:t>Nagarajan</w:t>
      </w:r>
      <w:proofErr w:type="spellEnd"/>
      <w:r w:rsidRPr="009166EA">
        <w:rPr>
          <w:rFonts w:ascii="Book Antiqua" w:eastAsia="宋体" w:hAnsi="Book Antiqua" w:cs="宋体"/>
          <w:sz w:val="24"/>
          <w:szCs w:val="24"/>
          <w:lang w:val="en-US" w:eastAsia="zh-CN"/>
        </w:rPr>
        <w:t xml:space="preserve"> S, </w:t>
      </w:r>
      <w:proofErr w:type="spellStart"/>
      <w:r w:rsidRPr="009166EA">
        <w:rPr>
          <w:rFonts w:ascii="Book Antiqua" w:eastAsia="宋体" w:hAnsi="Book Antiqua" w:cs="宋体"/>
          <w:sz w:val="24"/>
          <w:szCs w:val="24"/>
          <w:lang w:val="en-US" w:eastAsia="zh-CN"/>
        </w:rPr>
        <w:t>Vinogradov</w:t>
      </w:r>
      <w:proofErr w:type="spellEnd"/>
      <w:r w:rsidRPr="009166EA">
        <w:rPr>
          <w:rFonts w:ascii="Book Antiqua" w:eastAsia="宋体" w:hAnsi="Book Antiqua" w:cs="宋体"/>
          <w:sz w:val="24"/>
          <w:szCs w:val="24"/>
          <w:lang w:val="en-US" w:eastAsia="zh-CN"/>
        </w:rPr>
        <w:t xml:space="preserve"> S. Intensive cognitive training in schizophrenia enhances working memory and associated prefrontal cortical efficiency in a manner that drives long-term functional gains. </w:t>
      </w:r>
      <w:proofErr w:type="spellStart"/>
      <w:r w:rsidRPr="009166EA">
        <w:rPr>
          <w:rFonts w:ascii="Book Antiqua" w:eastAsia="宋体" w:hAnsi="Book Antiqua" w:cs="宋体"/>
          <w:i/>
          <w:iCs/>
          <w:sz w:val="24"/>
          <w:szCs w:val="24"/>
          <w:lang w:val="en-US" w:eastAsia="zh-CN"/>
        </w:rPr>
        <w:t>Neuroimage</w:t>
      </w:r>
      <w:proofErr w:type="spellEnd"/>
      <w:r w:rsidRPr="009166EA">
        <w:rPr>
          <w:rFonts w:ascii="Book Antiqua" w:eastAsia="宋体" w:hAnsi="Book Antiqua" w:cs="宋体"/>
          <w:sz w:val="24"/>
          <w:szCs w:val="24"/>
          <w:lang w:val="en-US" w:eastAsia="zh-CN"/>
        </w:rPr>
        <w:t> 2014; </w:t>
      </w:r>
      <w:r w:rsidRPr="009166EA">
        <w:rPr>
          <w:rFonts w:ascii="Book Antiqua" w:eastAsia="宋体" w:hAnsi="Book Antiqua" w:cs="宋体"/>
          <w:b/>
          <w:bCs/>
          <w:sz w:val="24"/>
          <w:szCs w:val="24"/>
          <w:lang w:val="en-US" w:eastAsia="zh-CN"/>
        </w:rPr>
        <w:t>99</w:t>
      </w:r>
      <w:r w:rsidRPr="009166EA">
        <w:rPr>
          <w:rFonts w:ascii="Book Antiqua" w:eastAsia="宋体" w:hAnsi="Book Antiqua" w:cs="宋体"/>
          <w:sz w:val="24"/>
          <w:szCs w:val="24"/>
          <w:lang w:val="en-US" w:eastAsia="zh-CN"/>
        </w:rPr>
        <w:t>: 281-292 [PMID: 24867353 DOI: 10.1016/j.neuroimage.2014.05.057]</w:t>
      </w:r>
    </w:p>
    <w:p w14:paraId="2EF5BD5D"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lastRenderedPageBreak/>
        <w:t>24 </w:t>
      </w:r>
      <w:r w:rsidRPr="009166EA">
        <w:rPr>
          <w:rFonts w:ascii="Book Antiqua" w:eastAsia="宋体" w:hAnsi="Book Antiqua" w:cs="宋体"/>
          <w:b/>
          <w:bCs/>
          <w:sz w:val="24"/>
          <w:szCs w:val="24"/>
          <w:lang w:val="en-US" w:eastAsia="zh-CN"/>
        </w:rPr>
        <w:t>Ramsay IS</w:t>
      </w:r>
      <w:r w:rsidRPr="009166EA">
        <w:rPr>
          <w:rFonts w:ascii="Book Antiqua" w:eastAsia="宋体" w:hAnsi="Book Antiqua" w:cs="宋体"/>
          <w:sz w:val="24"/>
          <w:szCs w:val="24"/>
          <w:lang w:val="en-US" w:eastAsia="zh-CN"/>
        </w:rPr>
        <w:t>, MacDonald AW. Brain Correlates of Cognitive Remediation in Schizophrenia: Activation Likelihood Analysis Shows Preliminary Evidence of Neural Target Engagement. </w:t>
      </w:r>
      <w:proofErr w:type="spellStart"/>
      <w:r w:rsidRPr="009166EA">
        <w:rPr>
          <w:rFonts w:ascii="Book Antiqua" w:eastAsia="宋体" w:hAnsi="Book Antiqua" w:cs="宋体"/>
          <w:i/>
          <w:iCs/>
          <w:sz w:val="24"/>
          <w:szCs w:val="24"/>
          <w:lang w:val="en-US" w:eastAsia="zh-CN"/>
        </w:rPr>
        <w:t>Schizophr</w:t>
      </w:r>
      <w:proofErr w:type="spellEnd"/>
      <w:r w:rsidRPr="009166EA">
        <w:rPr>
          <w:rFonts w:ascii="Book Antiqua" w:eastAsia="宋体" w:hAnsi="Book Antiqua" w:cs="宋体"/>
          <w:i/>
          <w:iCs/>
          <w:sz w:val="24"/>
          <w:szCs w:val="24"/>
          <w:lang w:val="en-US" w:eastAsia="zh-CN"/>
        </w:rPr>
        <w:t xml:space="preserve"> Bull</w:t>
      </w:r>
      <w:r w:rsidRPr="009166EA">
        <w:rPr>
          <w:rFonts w:ascii="Book Antiqua" w:eastAsia="宋体" w:hAnsi="Book Antiqua" w:cs="宋体"/>
          <w:sz w:val="24"/>
          <w:szCs w:val="24"/>
          <w:lang w:val="en-US" w:eastAsia="zh-CN"/>
        </w:rPr>
        <w:t> 2015; </w:t>
      </w:r>
      <w:r w:rsidRPr="009166EA">
        <w:rPr>
          <w:rFonts w:ascii="Book Antiqua" w:eastAsia="宋体" w:hAnsi="Book Antiqua" w:cs="宋体"/>
          <w:b/>
          <w:bCs/>
          <w:sz w:val="24"/>
          <w:szCs w:val="24"/>
          <w:lang w:val="en-US" w:eastAsia="zh-CN"/>
        </w:rPr>
        <w:t>41</w:t>
      </w:r>
      <w:r w:rsidRPr="009166EA">
        <w:rPr>
          <w:rFonts w:ascii="Book Antiqua" w:eastAsia="宋体" w:hAnsi="Book Antiqua" w:cs="宋体"/>
          <w:sz w:val="24"/>
          <w:szCs w:val="24"/>
          <w:lang w:val="en-US" w:eastAsia="zh-CN"/>
        </w:rPr>
        <w:t>: 1276-1284 [PMID: 25800249 DOI: 10.1093/</w:t>
      </w:r>
      <w:proofErr w:type="spellStart"/>
      <w:r w:rsidRPr="009166EA">
        <w:rPr>
          <w:rFonts w:ascii="Book Antiqua" w:eastAsia="宋体" w:hAnsi="Book Antiqua" w:cs="宋体"/>
          <w:sz w:val="24"/>
          <w:szCs w:val="24"/>
          <w:lang w:val="en-US" w:eastAsia="zh-CN"/>
        </w:rPr>
        <w:t>schbul</w:t>
      </w:r>
      <w:proofErr w:type="spellEnd"/>
      <w:r w:rsidRPr="009166EA">
        <w:rPr>
          <w:rFonts w:ascii="Book Antiqua" w:eastAsia="宋体" w:hAnsi="Book Antiqua" w:cs="宋体"/>
          <w:sz w:val="24"/>
          <w:szCs w:val="24"/>
          <w:lang w:val="en-US" w:eastAsia="zh-CN"/>
        </w:rPr>
        <w:t>/sbv025]</w:t>
      </w:r>
    </w:p>
    <w:p w14:paraId="246E6F84"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r w:rsidRPr="009166EA">
        <w:rPr>
          <w:rFonts w:ascii="Book Antiqua" w:eastAsia="宋体" w:hAnsi="Book Antiqua" w:cs="宋体"/>
          <w:sz w:val="24"/>
          <w:szCs w:val="24"/>
          <w:lang w:val="en-US" w:eastAsia="zh-CN"/>
        </w:rPr>
        <w:t>25 </w:t>
      </w:r>
      <w:r w:rsidRPr="009166EA">
        <w:rPr>
          <w:rFonts w:ascii="Book Antiqua" w:eastAsia="宋体" w:hAnsi="Book Antiqua" w:cs="宋体"/>
          <w:b/>
          <w:bCs/>
          <w:sz w:val="24"/>
          <w:szCs w:val="24"/>
          <w:lang w:val="en-US" w:eastAsia="zh-CN"/>
        </w:rPr>
        <w:t>Wei YY</w:t>
      </w:r>
      <w:r w:rsidRPr="009166EA">
        <w:rPr>
          <w:rFonts w:ascii="Book Antiqua" w:eastAsia="宋体" w:hAnsi="Book Antiqua" w:cs="宋体"/>
          <w:sz w:val="24"/>
          <w:szCs w:val="24"/>
          <w:lang w:val="en-US" w:eastAsia="zh-CN"/>
        </w:rPr>
        <w:t>, Wang JJ, Yan C, Li ZQ, Pan X, Cui Y, Su T, Liu TS, Tang YX. Correlation Between Brain Activation Changes and Cognitive Improvement Following Cognitive Remediation Therapy in Schizophrenia: An Activation Likelihood Estimation Meta-analysis. </w:t>
      </w:r>
      <w:r w:rsidRPr="009166EA">
        <w:rPr>
          <w:rFonts w:ascii="Book Antiqua" w:eastAsia="宋体" w:hAnsi="Book Antiqua" w:cs="宋体"/>
          <w:i/>
          <w:iCs/>
          <w:sz w:val="24"/>
          <w:szCs w:val="24"/>
          <w:lang w:val="en-US" w:eastAsia="zh-CN"/>
        </w:rPr>
        <w:t>Chin Med J (</w:t>
      </w:r>
      <w:proofErr w:type="spellStart"/>
      <w:r w:rsidRPr="009166EA">
        <w:rPr>
          <w:rFonts w:ascii="Book Antiqua" w:eastAsia="宋体" w:hAnsi="Book Antiqua" w:cs="宋体"/>
          <w:i/>
          <w:iCs/>
          <w:sz w:val="24"/>
          <w:szCs w:val="24"/>
          <w:lang w:val="en-US" w:eastAsia="zh-CN"/>
        </w:rPr>
        <w:t>Engl</w:t>
      </w:r>
      <w:proofErr w:type="spellEnd"/>
      <w:r w:rsidRPr="009166EA">
        <w:rPr>
          <w:rFonts w:ascii="Book Antiqua" w:eastAsia="宋体" w:hAnsi="Book Antiqua" w:cs="宋体"/>
          <w:i/>
          <w:iCs/>
          <w:sz w:val="24"/>
          <w:szCs w:val="24"/>
          <w:lang w:val="en-US" w:eastAsia="zh-CN"/>
        </w:rPr>
        <w:t>)</w:t>
      </w:r>
      <w:r w:rsidRPr="009166EA">
        <w:rPr>
          <w:rFonts w:ascii="Book Antiqua" w:eastAsia="宋体" w:hAnsi="Book Antiqua" w:cs="宋体"/>
          <w:sz w:val="24"/>
          <w:szCs w:val="24"/>
          <w:lang w:val="en-US" w:eastAsia="zh-CN"/>
        </w:rPr>
        <w:t> 2016; </w:t>
      </w:r>
      <w:r w:rsidRPr="009166EA">
        <w:rPr>
          <w:rFonts w:ascii="Book Antiqua" w:eastAsia="宋体" w:hAnsi="Book Antiqua" w:cs="宋体"/>
          <w:b/>
          <w:bCs/>
          <w:sz w:val="24"/>
          <w:szCs w:val="24"/>
          <w:lang w:val="en-US" w:eastAsia="zh-CN"/>
        </w:rPr>
        <w:t>129</w:t>
      </w:r>
      <w:r w:rsidRPr="009166EA">
        <w:rPr>
          <w:rFonts w:ascii="Book Antiqua" w:eastAsia="宋体" w:hAnsi="Book Antiqua" w:cs="宋体"/>
          <w:sz w:val="24"/>
          <w:szCs w:val="24"/>
          <w:lang w:val="en-US" w:eastAsia="zh-CN"/>
        </w:rPr>
        <w:t>: 578-585 [PMID: 26904993 DOI: 10.4103/0366-6999.176983]</w:t>
      </w:r>
    </w:p>
    <w:p w14:paraId="3BB8EB2A"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proofErr w:type="gramStart"/>
      <w:r w:rsidRPr="009166EA">
        <w:rPr>
          <w:rFonts w:ascii="Book Antiqua" w:eastAsia="宋体" w:hAnsi="Book Antiqua" w:cs="宋体"/>
          <w:sz w:val="24"/>
          <w:szCs w:val="24"/>
          <w:lang w:val="en-US" w:eastAsia="zh-CN"/>
        </w:rPr>
        <w:t>26 </w:t>
      </w:r>
      <w:r w:rsidRPr="009166EA">
        <w:rPr>
          <w:rFonts w:ascii="Book Antiqua" w:eastAsia="宋体" w:hAnsi="Book Antiqua" w:cs="宋体"/>
          <w:b/>
          <w:bCs/>
          <w:sz w:val="24"/>
          <w:szCs w:val="24"/>
          <w:lang w:val="en-US" w:eastAsia="zh-CN"/>
        </w:rPr>
        <w:t>Kurtz MM</w:t>
      </w:r>
      <w:r w:rsidRPr="009166EA">
        <w:rPr>
          <w:rFonts w:ascii="Book Antiqua" w:eastAsia="宋体" w:hAnsi="Book Antiqua" w:cs="宋体"/>
          <w:sz w:val="24"/>
          <w:szCs w:val="24"/>
          <w:lang w:val="en-US" w:eastAsia="zh-CN"/>
        </w:rPr>
        <w:t>. Cognitive remediation for schizophrenia</w:t>
      </w:r>
      <w:proofErr w:type="gramEnd"/>
      <w:r w:rsidRPr="009166EA">
        <w:rPr>
          <w:rFonts w:ascii="Book Antiqua" w:eastAsia="宋体" w:hAnsi="Book Antiqua" w:cs="宋体"/>
          <w:sz w:val="24"/>
          <w:szCs w:val="24"/>
          <w:lang w:val="en-US" w:eastAsia="zh-CN"/>
        </w:rPr>
        <w:t>: current status, biological correlates and predictors of response. </w:t>
      </w:r>
      <w:r w:rsidRPr="009166EA">
        <w:rPr>
          <w:rFonts w:ascii="Book Antiqua" w:eastAsia="宋体" w:hAnsi="Book Antiqua" w:cs="宋体"/>
          <w:i/>
          <w:iCs/>
          <w:sz w:val="24"/>
          <w:szCs w:val="24"/>
          <w:lang w:val="en-US" w:eastAsia="zh-CN"/>
        </w:rPr>
        <w:t xml:space="preserve">Expert Rev </w:t>
      </w:r>
      <w:proofErr w:type="spellStart"/>
      <w:r w:rsidRPr="009166EA">
        <w:rPr>
          <w:rFonts w:ascii="Book Antiqua" w:eastAsia="宋体" w:hAnsi="Book Antiqua" w:cs="宋体"/>
          <w:i/>
          <w:iCs/>
          <w:sz w:val="24"/>
          <w:szCs w:val="24"/>
          <w:lang w:val="en-US" w:eastAsia="zh-CN"/>
        </w:rPr>
        <w:t>Neurother</w:t>
      </w:r>
      <w:proofErr w:type="spellEnd"/>
      <w:r w:rsidRPr="009166EA">
        <w:rPr>
          <w:rFonts w:ascii="Book Antiqua" w:eastAsia="宋体" w:hAnsi="Book Antiqua" w:cs="宋体"/>
          <w:sz w:val="24"/>
          <w:szCs w:val="24"/>
          <w:lang w:val="en-US" w:eastAsia="zh-CN"/>
        </w:rPr>
        <w:t> 2012; </w:t>
      </w:r>
      <w:r w:rsidRPr="009166EA">
        <w:rPr>
          <w:rFonts w:ascii="Book Antiqua" w:eastAsia="宋体" w:hAnsi="Book Antiqua" w:cs="宋体"/>
          <w:b/>
          <w:bCs/>
          <w:sz w:val="24"/>
          <w:szCs w:val="24"/>
          <w:lang w:val="en-US" w:eastAsia="zh-CN"/>
        </w:rPr>
        <w:t>12</w:t>
      </w:r>
      <w:r w:rsidRPr="009166EA">
        <w:rPr>
          <w:rFonts w:ascii="Book Antiqua" w:eastAsia="宋体" w:hAnsi="Book Antiqua" w:cs="宋体"/>
          <w:sz w:val="24"/>
          <w:szCs w:val="24"/>
          <w:lang w:val="en-US" w:eastAsia="zh-CN"/>
        </w:rPr>
        <w:t>: 813-821 [PMID: 22853789 DOI: 10.1586/ern.12.71]</w:t>
      </w:r>
    </w:p>
    <w:p w14:paraId="40228209" w14:textId="77777777" w:rsidR="009166EA" w:rsidRPr="009166EA" w:rsidRDefault="009166EA" w:rsidP="009166EA">
      <w:pPr>
        <w:tabs>
          <w:tab w:val="left" w:pos="5805"/>
        </w:tabs>
        <w:spacing w:after="0" w:line="360" w:lineRule="auto"/>
        <w:jc w:val="both"/>
        <w:rPr>
          <w:rFonts w:ascii="Book Antiqua" w:eastAsia="宋体" w:hAnsi="Book Antiqua" w:cs="宋体"/>
          <w:sz w:val="24"/>
          <w:szCs w:val="24"/>
          <w:lang w:val="en-US" w:eastAsia="zh-CN"/>
        </w:rPr>
      </w:pPr>
    </w:p>
    <w:p w14:paraId="06E3785A" w14:textId="77777777" w:rsidR="009166EA" w:rsidRPr="009166EA" w:rsidRDefault="009166EA" w:rsidP="009166EA">
      <w:pPr>
        <w:widowControl w:val="0"/>
        <w:wordWrap w:val="0"/>
        <w:spacing w:after="0" w:line="360" w:lineRule="auto"/>
        <w:jc w:val="right"/>
        <w:rPr>
          <w:rFonts w:ascii="Book Antiqua" w:eastAsia="宋体" w:hAnsi="Book Antiqua" w:cs="Courier New"/>
          <w:b/>
          <w:kern w:val="2"/>
          <w:sz w:val="24"/>
          <w:szCs w:val="24"/>
          <w:lang w:val="en-US" w:eastAsia="zh-CN"/>
        </w:rPr>
      </w:pPr>
      <w:r w:rsidRPr="009166EA">
        <w:rPr>
          <w:rFonts w:ascii="Book Antiqua" w:eastAsia="宋体" w:hAnsi="Book Antiqua" w:cs="Courier New"/>
          <w:b/>
          <w:kern w:val="2"/>
          <w:sz w:val="24"/>
          <w:szCs w:val="24"/>
          <w:lang w:val="en-US" w:eastAsia="zh-CN"/>
        </w:rPr>
        <w:t>P-Reviewer:</w:t>
      </w:r>
      <w:r w:rsidRPr="009166EA">
        <w:rPr>
          <w:rFonts w:ascii="Book Antiqua" w:eastAsia="宋体" w:hAnsi="Book Antiqua" w:cs="Courier New"/>
          <w:kern w:val="2"/>
          <w:sz w:val="24"/>
          <w:szCs w:val="24"/>
          <w:lang w:val="en-US" w:eastAsia="zh-CN"/>
        </w:rPr>
        <w:t xml:space="preserve"> </w:t>
      </w:r>
      <w:proofErr w:type="spellStart"/>
      <w:r w:rsidRPr="009166EA">
        <w:rPr>
          <w:rFonts w:ascii="Book Antiqua" w:eastAsia="宋体" w:hAnsi="Book Antiqua" w:cs="Courier New"/>
          <w:kern w:val="2"/>
          <w:sz w:val="24"/>
          <w:szCs w:val="24"/>
          <w:lang w:val="en-US" w:eastAsia="zh-CN"/>
        </w:rPr>
        <w:t>Fakra</w:t>
      </w:r>
      <w:proofErr w:type="spellEnd"/>
      <w:r w:rsidRPr="009166EA">
        <w:rPr>
          <w:rFonts w:ascii="Book Antiqua" w:eastAsia="宋体" w:hAnsi="Book Antiqua" w:cs="Courier New" w:hint="eastAsia"/>
          <w:kern w:val="2"/>
          <w:sz w:val="24"/>
          <w:szCs w:val="24"/>
          <w:lang w:val="en-US" w:eastAsia="zh-CN"/>
        </w:rPr>
        <w:t xml:space="preserve"> E, </w:t>
      </w:r>
      <w:proofErr w:type="spellStart"/>
      <w:r w:rsidRPr="009166EA">
        <w:rPr>
          <w:rFonts w:ascii="Book Antiqua" w:eastAsia="宋体" w:hAnsi="Book Antiqua" w:cs="Courier New"/>
          <w:kern w:val="2"/>
          <w:sz w:val="24"/>
          <w:szCs w:val="24"/>
          <w:lang w:val="en-US" w:eastAsia="zh-CN"/>
        </w:rPr>
        <w:t>Kapelski</w:t>
      </w:r>
      <w:proofErr w:type="spellEnd"/>
      <w:r w:rsidRPr="009166EA">
        <w:rPr>
          <w:rFonts w:ascii="Book Antiqua" w:eastAsia="宋体" w:hAnsi="Book Antiqua" w:cs="Courier New" w:hint="eastAsia"/>
          <w:kern w:val="2"/>
          <w:sz w:val="24"/>
          <w:szCs w:val="24"/>
          <w:lang w:val="en-US" w:eastAsia="zh-CN"/>
        </w:rPr>
        <w:t xml:space="preserve"> P, </w:t>
      </w:r>
      <w:r w:rsidRPr="009166EA">
        <w:rPr>
          <w:rFonts w:ascii="Book Antiqua" w:eastAsia="宋体" w:hAnsi="Book Antiqua" w:cs="Courier New"/>
          <w:kern w:val="2"/>
          <w:sz w:val="24"/>
          <w:szCs w:val="24"/>
          <w:lang w:val="en-US" w:eastAsia="zh-CN"/>
        </w:rPr>
        <w:t>Müller</w:t>
      </w:r>
      <w:r w:rsidRPr="009166EA">
        <w:rPr>
          <w:rFonts w:ascii="Book Antiqua" w:eastAsia="宋体" w:hAnsi="Book Antiqua" w:cs="Courier New" w:hint="eastAsia"/>
          <w:kern w:val="2"/>
          <w:sz w:val="24"/>
          <w:szCs w:val="24"/>
          <w:lang w:val="en-US" w:eastAsia="zh-CN"/>
        </w:rPr>
        <w:t xml:space="preserve"> MJ </w:t>
      </w:r>
      <w:r w:rsidRPr="009166EA">
        <w:rPr>
          <w:rFonts w:ascii="Book Antiqua" w:eastAsia="宋体" w:hAnsi="Book Antiqua" w:cs="Courier New"/>
          <w:b/>
          <w:kern w:val="2"/>
          <w:sz w:val="24"/>
          <w:szCs w:val="24"/>
          <w:lang w:val="en-US" w:eastAsia="zh-CN"/>
        </w:rPr>
        <w:t xml:space="preserve">S-Editor: </w:t>
      </w:r>
      <w:proofErr w:type="spellStart"/>
      <w:r w:rsidRPr="009166EA">
        <w:rPr>
          <w:rFonts w:ascii="Book Antiqua" w:eastAsia="宋体" w:hAnsi="Book Antiqua" w:cs="Courier New"/>
          <w:kern w:val="2"/>
          <w:sz w:val="24"/>
          <w:szCs w:val="24"/>
          <w:lang w:val="en-US" w:eastAsia="zh-CN"/>
        </w:rPr>
        <w:t>Qiu</w:t>
      </w:r>
      <w:proofErr w:type="spellEnd"/>
      <w:r w:rsidRPr="009166EA">
        <w:rPr>
          <w:rFonts w:ascii="Book Antiqua" w:eastAsia="宋体" w:hAnsi="Book Antiqua" w:cs="Courier New"/>
          <w:kern w:val="2"/>
          <w:sz w:val="24"/>
          <w:szCs w:val="24"/>
          <w:lang w:val="en-US" w:eastAsia="zh-CN"/>
        </w:rPr>
        <w:t xml:space="preserve"> S</w:t>
      </w:r>
      <w:r w:rsidRPr="009166EA">
        <w:rPr>
          <w:rFonts w:ascii="Book Antiqua" w:eastAsia="宋体" w:hAnsi="Book Antiqua" w:cs="Courier New"/>
          <w:b/>
          <w:kern w:val="2"/>
          <w:sz w:val="24"/>
          <w:szCs w:val="24"/>
          <w:lang w:val="en-US" w:eastAsia="zh-CN"/>
        </w:rPr>
        <w:t xml:space="preserve"> L-Editor: E-Editor:</w:t>
      </w:r>
      <w:bookmarkEnd w:id="9"/>
      <w:bookmarkEnd w:id="10"/>
      <w:bookmarkEnd w:id="11"/>
      <w:bookmarkEnd w:id="12"/>
      <w:bookmarkEnd w:id="13"/>
      <w:bookmarkEnd w:id="14"/>
    </w:p>
    <w:p w14:paraId="69018E77" w14:textId="77777777" w:rsidR="009166EA" w:rsidRPr="009166EA" w:rsidRDefault="009166EA" w:rsidP="009166EA">
      <w:pPr>
        <w:autoSpaceDE w:val="0"/>
        <w:autoSpaceDN w:val="0"/>
        <w:adjustRightInd w:val="0"/>
        <w:spacing w:after="0" w:line="360" w:lineRule="auto"/>
        <w:jc w:val="both"/>
        <w:rPr>
          <w:rFonts w:ascii="Book Antiqua" w:hAnsi="Book Antiqua" w:cs="BookAntiqua-Bold"/>
          <w:b/>
          <w:bCs/>
          <w:sz w:val="24"/>
          <w:szCs w:val="24"/>
          <w:lang w:val="en-US" w:eastAsia="zh-CN"/>
        </w:rPr>
      </w:pPr>
    </w:p>
    <w:p w14:paraId="33C425C9" w14:textId="14F820E6" w:rsidR="00A75580" w:rsidRPr="00A92835" w:rsidRDefault="00A75580" w:rsidP="00451AA1">
      <w:pPr>
        <w:spacing w:after="0" w:line="360" w:lineRule="auto"/>
        <w:jc w:val="both"/>
        <w:rPr>
          <w:rFonts w:ascii="Book Antiqua" w:hAnsi="Book Antiqua"/>
          <w:sz w:val="24"/>
          <w:szCs w:val="24"/>
          <w:lang w:val="en-GB"/>
        </w:rPr>
      </w:pPr>
      <w:r w:rsidRPr="00A92835">
        <w:rPr>
          <w:rFonts w:ascii="Book Antiqua" w:hAnsi="Book Antiqua"/>
          <w:sz w:val="24"/>
          <w:szCs w:val="24"/>
          <w:lang w:val="en-GB"/>
        </w:rPr>
        <w:br w:type="page"/>
      </w:r>
    </w:p>
    <w:p w14:paraId="06EA509D" w14:textId="77777777" w:rsidR="00A75580" w:rsidRPr="00A92835" w:rsidRDefault="00A75580" w:rsidP="00451AA1">
      <w:pPr>
        <w:spacing w:after="0" w:line="360" w:lineRule="auto"/>
        <w:jc w:val="both"/>
        <w:rPr>
          <w:rFonts w:ascii="Book Antiqua" w:hAnsi="Book Antiqua"/>
          <w:sz w:val="24"/>
          <w:szCs w:val="24"/>
          <w:lang w:val="en-GB"/>
        </w:rPr>
      </w:pPr>
    </w:p>
    <w:p w14:paraId="66233A2D" w14:textId="6C76791B" w:rsidR="00A75580" w:rsidRPr="00A92835" w:rsidRDefault="00A75580" w:rsidP="00451AA1">
      <w:pPr>
        <w:spacing w:after="0" w:line="360" w:lineRule="auto"/>
        <w:jc w:val="both"/>
        <w:rPr>
          <w:rFonts w:ascii="Book Antiqua" w:hAnsi="Book Antiqua"/>
          <w:sz w:val="24"/>
          <w:szCs w:val="24"/>
          <w:lang w:val="en-GB"/>
        </w:rPr>
      </w:pPr>
      <w:r w:rsidRPr="00A92835">
        <w:rPr>
          <w:rFonts w:ascii="Book Antiqua" w:hAnsi="Book Antiqua"/>
          <w:sz w:val="24"/>
          <w:szCs w:val="24"/>
          <w:lang w:val="en-GB"/>
        </w:rPr>
        <w:t xml:space="preserve"> </w:t>
      </w:r>
      <w:r w:rsidR="005C73D6" w:rsidRPr="00A92835">
        <w:rPr>
          <w:rFonts w:ascii="Book Antiqua" w:hAnsi="Book Antiqua"/>
          <w:noProof/>
          <w:sz w:val="24"/>
          <w:szCs w:val="24"/>
          <w:lang w:val="en-US"/>
        </w:rPr>
        <w:drawing>
          <wp:inline distT="0" distB="0" distL="0" distR="0" wp14:anchorId="1810DF25" wp14:editId="3BA5815A">
            <wp:extent cx="4518660" cy="3642360"/>
            <wp:effectExtent l="457200" t="0" r="2794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07BB174" w14:textId="56109ADA" w:rsidR="005F30BE" w:rsidRDefault="00381E3D" w:rsidP="00451AA1">
      <w:pPr>
        <w:spacing w:after="0" w:line="360" w:lineRule="auto"/>
        <w:jc w:val="both"/>
        <w:rPr>
          <w:rFonts w:ascii="Book Antiqua" w:hAnsi="Book Antiqua"/>
          <w:b/>
          <w:sz w:val="24"/>
          <w:szCs w:val="24"/>
          <w:lang w:val="en-GB" w:eastAsia="zh-CN"/>
        </w:rPr>
      </w:pPr>
      <w:r w:rsidRPr="00381E3D">
        <w:rPr>
          <w:rFonts w:ascii="Book Antiqua" w:hAnsi="Book Antiqua"/>
          <w:b/>
          <w:sz w:val="24"/>
          <w:szCs w:val="24"/>
          <w:lang w:val="en-GB"/>
        </w:rPr>
        <w:t>Figure 1</w:t>
      </w:r>
      <w:r w:rsidRPr="00381E3D">
        <w:rPr>
          <w:rFonts w:ascii="Book Antiqua" w:hAnsi="Book Antiqua" w:hint="eastAsia"/>
          <w:b/>
          <w:sz w:val="24"/>
          <w:szCs w:val="24"/>
          <w:lang w:val="en-GB" w:eastAsia="zh-CN"/>
        </w:rPr>
        <w:t xml:space="preserve"> </w:t>
      </w:r>
      <w:r w:rsidRPr="00381E3D">
        <w:rPr>
          <w:rFonts w:ascii="Book Antiqua" w:hAnsi="Book Antiqua"/>
          <w:b/>
          <w:sz w:val="24"/>
          <w:szCs w:val="24"/>
          <w:lang w:val="en-GB"/>
        </w:rPr>
        <w:t>Diagram of literature search</w:t>
      </w:r>
      <w:r w:rsidRPr="00381E3D">
        <w:rPr>
          <w:rFonts w:ascii="Book Antiqua" w:hAnsi="Book Antiqua" w:hint="eastAsia"/>
          <w:b/>
          <w:sz w:val="24"/>
          <w:szCs w:val="24"/>
          <w:lang w:val="en-GB" w:eastAsia="zh-CN"/>
        </w:rPr>
        <w:t>.</w:t>
      </w:r>
    </w:p>
    <w:p w14:paraId="76DD2D67" w14:textId="77777777" w:rsidR="005F30BE" w:rsidRDefault="005F30BE" w:rsidP="00451AA1">
      <w:pPr>
        <w:spacing w:after="0" w:line="360" w:lineRule="auto"/>
        <w:jc w:val="both"/>
        <w:rPr>
          <w:rFonts w:ascii="Book Antiqua" w:hAnsi="Book Antiqua"/>
          <w:b/>
          <w:sz w:val="24"/>
          <w:szCs w:val="24"/>
          <w:lang w:val="en-GB" w:eastAsia="zh-CN"/>
        </w:rPr>
      </w:pPr>
      <w:r>
        <w:rPr>
          <w:rFonts w:ascii="Book Antiqua" w:hAnsi="Book Antiqua"/>
          <w:b/>
          <w:sz w:val="24"/>
          <w:szCs w:val="24"/>
          <w:lang w:val="en-GB" w:eastAsia="zh-CN"/>
        </w:rPr>
        <w:br w:type="page"/>
      </w:r>
    </w:p>
    <w:p w14:paraId="3582108E" w14:textId="79B9A74A" w:rsidR="005F30BE" w:rsidRDefault="005F30BE" w:rsidP="00451AA1">
      <w:pPr>
        <w:spacing w:after="0" w:line="360" w:lineRule="auto"/>
        <w:jc w:val="both"/>
      </w:pPr>
      <w:r w:rsidRPr="00277F3F">
        <w:rPr>
          <w:noProof/>
          <w:lang w:val="en-US"/>
        </w:rPr>
        <w:lastRenderedPageBreak/>
        <mc:AlternateContent>
          <mc:Choice Requires="wps">
            <w:drawing>
              <wp:anchor distT="0" distB="0" distL="114300" distR="114300" simplePos="0" relativeHeight="251664384" behindDoc="0" locked="0" layoutInCell="1" allowOverlap="1" wp14:anchorId="1AB09035" wp14:editId="0298F46F">
                <wp:simplePos x="0" y="0"/>
                <wp:positionH relativeFrom="column">
                  <wp:posOffset>-183515</wp:posOffset>
                </wp:positionH>
                <wp:positionV relativeFrom="paragraph">
                  <wp:posOffset>1911089</wp:posOffset>
                </wp:positionV>
                <wp:extent cx="5769610" cy="11953"/>
                <wp:effectExtent l="0" t="0" r="21590" b="26670"/>
                <wp:wrapNone/>
                <wp:docPr id="10" name="10 Conector recto"/>
                <wp:cNvGraphicFramePr/>
                <a:graphic xmlns:a="http://schemas.openxmlformats.org/drawingml/2006/main">
                  <a:graphicData uri="http://schemas.microsoft.com/office/word/2010/wordprocessingShape">
                    <wps:wsp>
                      <wps:cNvCnPr/>
                      <wps:spPr>
                        <a:xfrm flipV="1">
                          <a:off x="0" y="0"/>
                          <a:ext cx="5769610" cy="119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4.45pt,150.5pt" to="439.8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" strokecolor="black [3213]"/>
            </w:pict>
          </mc:Fallback>
        </mc:AlternateContent>
      </w:r>
      <w:r w:rsidRPr="00277F3F">
        <w:rPr>
          <w:noProof/>
          <w:lang w:val="en-US"/>
        </w:rPr>
        <mc:AlternateContent>
          <mc:Choice Requires="wps">
            <w:drawing>
              <wp:anchor distT="0" distB="0" distL="114300" distR="114300" simplePos="0" relativeHeight="251660288" behindDoc="0" locked="0" layoutInCell="1" allowOverlap="1" wp14:anchorId="40E5FC1F" wp14:editId="52061B23">
                <wp:simplePos x="0" y="0"/>
                <wp:positionH relativeFrom="column">
                  <wp:posOffset>-378142</wp:posOffset>
                </wp:positionH>
                <wp:positionV relativeFrom="paragraph">
                  <wp:posOffset>2101793</wp:posOffset>
                </wp:positionV>
                <wp:extent cx="1177290" cy="506095"/>
                <wp:effectExtent l="0" t="7303" r="0" b="0"/>
                <wp:wrapNone/>
                <wp:docPr id="3" name="3 Cuadro de texto"/>
                <wp:cNvGraphicFramePr/>
                <a:graphic xmlns:a="http://schemas.openxmlformats.org/drawingml/2006/main">
                  <a:graphicData uri="http://schemas.microsoft.com/office/word/2010/wordprocessingShape">
                    <wps:wsp>
                      <wps:cNvSpPr txBox="1"/>
                      <wps:spPr>
                        <a:xfrm rot="16200000">
                          <a:off x="0" y="0"/>
                          <a:ext cx="1177290" cy="506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0BBD8" w14:textId="77777777" w:rsidR="005F30BE" w:rsidRPr="00F877D6" w:rsidRDefault="005F30BE" w:rsidP="005F30BE">
                            <w:pPr>
                              <w:jc w:val="center"/>
                              <w:rPr>
                                <w:sz w:val="18"/>
                              </w:rPr>
                            </w:pPr>
                            <w:r>
                              <w:rPr>
                                <w:sz w:val="18"/>
                              </w:rPr>
                              <w:t>DATA ANALYSI</w:t>
                            </w:r>
                            <w:r w:rsidRPr="00F877D6">
                              <w:rPr>
                                <w:sz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29.75pt;margin-top:165.5pt;width:92.7pt;height:39.85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" fillcolor="#c7edcc [3201]" stroked="f" strokeweight=".5pt">
                <v:textbox>
                  <w:txbxContent>
                    <w:p w14:paraId="6220BBD8" w14:textId="77777777" w:rsidR="005F30BE" w:rsidRPr="00F877D6" w:rsidRDefault="005F30BE" w:rsidP="005F30BE">
                      <w:pPr>
                        <w:jc w:val="center"/>
                        <w:rPr>
                          <w:sz w:val="18"/>
                        </w:rPr>
                      </w:pPr>
                      <w:r>
                        <w:rPr>
                          <w:sz w:val="18"/>
                        </w:rPr>
                        <w:t>DATA ANALYSI</w:t>
                      </w:r>
                      <w:r w:rsidRPr="00F877D6">
                        <w:rPr>
                          <w:sz w:val="18"/>
                        </w:rPr>
                        <w:t>S</w:t>
                      </w:r>
                    </w:p>
                  </w:txbxContent>
                </v:textbox>
              </v:shape>
            </w:pict>
          </mc:Fallback>
        </mc:AlternateContent>
      </w:r>
      <w:r w:rsidRPr="00277F3F">
        <w:rPr>
          <w:noProof/>
          <w:lang w:val="en-US"/>
        </w:rPr>
        <mc:AlternateContent>
          <mc:Choice Requires="wps">
            <w:drawing>
              <wp:anchor distT="0" distB="0" distL="114300" distR="114300" simplePos="0" relativeHeight="251659264" behindDoc="0" locked="0" layoutInCell="1" allowOverlap="1" wp14:anchorId="4F4BF172" wp14:editId="2F7A7330">
                <wp:simplePos x="0" y="0"/>
                <wp:positionH relativeFrom="column">
                  <wp:posOffset>-385762</wp:posOffset>
                </wp:positionH>
                <wp:positionV relativeFrom="paragraph">
                  <wp:posOffset>1081983</wp:posOffset>
                </wp:positionV>
                <wp:extent cx="1177290" cy="506095"/>
                <wp:effectExtent l="0" t="7303" r="0" b="0"/>
                <wp:wrapNone/>
                <wp:docPr id="2" name="2 Cuadro de texto"/>
                <wp:cNvGraphicFramePr/>
                <a:graphic xmlns:a="http://schemas.openxmlformats.org/drawingml/2006/main">
                  <a:graphicData uri="http://schemas.microsoft.com/office/word/2010/wordprocessingShape">
                    <wps:wsp>
                      <wps:cNvSpPr txBox="1"/>
                      <wps:spPr>
                        <a:xfrm rot="16200000">
                          <a:off x="0" y="0"/>
                          <a:ext cx="1177290" cy="506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32703" w14:textId="77777777" w:rsidR="005F30BE" w:rsidRPr="00F877D6" w:rsidRDefault="005F30BE" w:rsidP="005F30BE">
                            <w:pPr>
                              <w:jc w:val="center"/>
                              <w:rPr>
                                <w:sz w:val="18"/>
                              </w:rPr>
                            </w:pPr>
                            <w:r w:rsidRPr="00F877D6">
                              <w:rPr>
                                <w:sz w:val="18"/>
                              </w:rPr>
                              <w:t>NEUROIMAGING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 Cuadro de texto" o:spid="_x0000_s1027" type="#_x0000_t202" style="position:absolute;left:0;text-align:left;margin-left:-30.35pt;margin-top:85.2pt;width:92.7pt;height:39.85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" fillcolor="#c7edcc [3201]" stroked="f" strokeweight=".5pt">
                <v:textbox>
                  <w:txbxContent>
                    <w:p w14:paraId="1CD32703" w14:textId="77777777" w:rsidR="005F30BE" w:rsidRPr="00F877D6" w:rsidRDefault="005F30BE" w:rsidP="005F30BE">
                      <w:pPr>
                        <w:jc w:val="center"/>
                        <w:rPr>
                          <w:sz w:val="18"/>
                        </w:rPr>
                      </w:pPr>
                      <w:r w:rsidRPr="00F877D6">
                        <w:rPr>
                          <w:sz w:val="18"/>
                        </w:rPr>
                        <w:t>NEUROIMAGING TECHNIQUES</w:t>
                      </w:r>
                    </w:p>
                  </w:txbxContent>
                </v:textbox>
              </v:shape>
            </w:pict>
          </mc:Fallback>
        </mc:AlternateContent>
      </w:r>
      <w:r w:rsidRPr="00277F3F">
        <w:rPr>
          <w:noProof/>
          <w:lang w:val="en-US"/>
        </w:rPr>
        <mc:AlternateContent>
          <mc:Choice Requires="wps">
            <w:drawing>
              <wp:anchor distT="0" distB="0" distL="114300" distR="114300" simplePos="0" relativeHeight="251663360" behindDoc="0" locked="0" layoutInCell="1" allowOverlap="1" wp14:anchorId="07A1CAF0" wp14:editId="64F30C23">
                <wp:simplePos x="0" y="0"/>
                <wp:positionH relativeFrom="column">
                  <wp:posOffset>374650</wp:posOffset>
                </wp:positionH>
                <wp:positionV relativeFrom="paragraph">
                  <wp:posOffset>30480</wp:posOffset>
                </wp:positionV>
                <wp:extent cx="17780" cy="5859780"/>
                <wp:effectExtent l="0" t="0" r="20320" b="26670"/>
                <wp:wrapNone/>
                <wp:docPr id="9" name="9 Conector recto"/>
                <wp:cNvGraphicFramePr/>
                <a:graphic xmlns:a="http://schemas.openxmlformats.org/drawingml/2006/main">
                  <a:graphicData uri="http://schemas.microsoft.com/office/word/2010/wordprocessingShape">
                    <wps:wsp>
                      <wps:cNvCnPr/>
                      <wps:spPr>
                        <a:xfrm>
                          <a:off x="0" y="0"/>
                          <a:ext cx="17780" cy="5859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9 Conector recto"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pt,2.4pt" to="30.9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" strokecolor="black [3213]"/>
            </w:pict>
          </mc:Fallback>
        </mc:AlternateContent>
      </w:r>
      <w:r w:rsidRPr="00277F3F">
        <w:rPr>
          <w:noProof/>
          <w:lang w:val="en-US"/>
        </w:rPr>
        <mc:AlternateContent>
          <mc:Choice Requires="wps">
            <w:drawing>
              <wp:anchor distT="0" distB="0" distL="114300" distR="114300" simplePos="0" relativeHeight="251662336" behindDoc="0" locked="0" layoutInCell="1" allowOverlap="1" wp14:anchorId="5B258855" wp14:editId="49EC1B1E">
                <wp:simplePos x="0" y="0"/>
                <wp:positionH relativeFrom="column">
                  <wp:posOffset>-189865</wp:posOffset>
                </wp:positionH>
                <wp:positionV relativeFrom="paragraph">
                  <wp:posOffset>30480</wp:posOffset>
                </wp:positionV>
                <wp:extent cx="5769610" cy="5859780"/>
                <wp:effectExtent l="0" t="0" r="21590" b="26670"/>
                <wp:wrapNone/>
                <wp:docPr id="8" name="8 Rectángulo"/>
                <wp:cNvGraphicFramePr/>
                <a:graphic xmlns:a="http://schemas.openxmlformats.org/drawingml/2006/main">
                  <a:graphicData uri="http://schemas.microsoft.com/office/word/2010/wordprocessingShape">
                    <wps:wsp>
                      <wps:cNvSpPr/>
                      <wps:spPr>
                        <a:xfrm>
                          <a:off x="0" y="0"/>
                          <a:ext cx="5769610" cy="585978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left:0;text-align:left;margin-left:-14.95pt;margin-top:2.4pt;width:454.3pt;height:46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" filled="f" strokecolor="black [3213]" strokeweight="1pt"/>
            </w:pict>
          </mc:Fallback>
        </mc:AlternateContent>
      </w:r>
      <w:r w:rsidRPr="002173C9">
        <w:rPr>
          <w:noProof/>
          <w:lang w:val="en-US"/>
        </w:rPr>
        <mc:AlternateContent>
          <mc:Choice Requires="wps">
            <w:drawing>
              <wp:anchor distT="0" distB="0" distL="114300" distR="114300" simplePos="0" relativeHeight="251681792" behindDoc="0" locked="0" layoutInCell="1" allowOverlap="1" wp14:anchorId="01D91981" wp14:editId="00B427E8">
                <wp:simplePos x="0" y="0"/>
                <wp:positionH relativeFrom="column">
                  <wp:posOffset>4205274</wp:posOffset>
                </wp:positionH>
                <wp:positionV relativeFrom="paragraph">
                  <wp:posOffset>1698625</wp:posOffset>
                </wp:positionV>
                <wp:extent cx="1000760" cy="271145"/>
                <wp:effectExtent l="0" t="0" r="8890" b="0"/>
                <wp:wrapNone/>
                <wp:docPr id="2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71145"/>
                        </a:xfrm>
                        <a:prstGeom prst="rect">
                          <a:avLst/>
                        </a:prstGeom>
                        <a:solidFill>
                          <a:srgbClr val="FFFFFF"/>
                        </a:solidFill>
                        <a:ln w="9525">
                          <a:noFill/>
                          <a:miter lim="800000"/>
                          <a:headEnd/>
                          <a:tailEnd/>
                        </a:ln>
                      </wps:spPr>
                      <wps:txbx>
                        <w:txbxContent>
                          <w:p w14:paraId="6B8C53E3" w14:textId="77777777" w:rsidR="005F30BE" w:rsidRPr="002173C9" w:rsidRDefault="005F30BE" w:rsidP="005F30BE">
                            <w:pPr>
                              <w:spacing w:after="0" w:line="240" w:lineRule="auto"/>
                              <w:jc w:val="center"/>
                              <w:rPr>
                                <w:lang w:val="en-GB"/>
                              </w:rPr>
                            </w:pPr>
                            <w:proofErr w:type="spellStart"/>
                            <w:r>
                              <w:rPr>
                                <w:lang w:val="en-GB"/>
                              </w:rPr>
                              <w:t>Tractography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8" type="#_x0000_t202" style="position:absolute;left:0;text-align:left;margin-left:331.1pt;margin-top:133.75pt;width:78.8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" stroked="f">
                <v:textbox style="mso-fit-shape-to-text:t">
                  <w:txbxContent>
                    <w:p w14:paraId="6B8C53E3" w14:textId="77777777" w:rsidR="005F30BE" w:rsidRPr="002173C9" w:rsidRDefault="005F30BE" w:rsidP="005F30BE">
                      <w:pPr>
                        <w:spacing w:after="0" w:line="240" w:lineRule="auto"/>
                        <w:jc w:val="center"/>
                        <w:rPr>
                          <w:lang w:val="en-GB"/>
                        </w:rPr>
                      </w:pPr>
                      <w:proofErr w:type="spellStart"/>
                      <w:r>
                        <w:rPr>
                          <w:lang w:val="en-GB"/>
                        </w:rPr>
                        <w:t>Tractography</w:t>
                      </w:r>
                      <w:proofErr w:type="spellEnd"/>
                    </w:p>
                  </w:txbxContent>
                </v:textbox>
              </v:shape>
            </w:pict>
          </mc:Fallback>
        </mc:AlternateContent>
      </w:r>
      <w:r w:rsidRPr="002173C9">
        <w:rPr>
          <w:noProof/>
          <w:lang w:val="en-US"/>
        </w:rPr>
        <mc:AlternateContent>
          <mc:Choice Requires="wps">
            <w:drawing>
              <wp:anchor distT="0" distB="0" distL="114300" distR="114300" simplePos="0" relativeHeight="251682816" behindDoc="0" locked="0" layoutInCell="1" allowOverlap="1" wp14:anchorId="1A6BB20C" wp14:editId="309A3AC4">
                <wp:simplePos x="0" y="0"/>
                <wp:positionH relativeFrom="column">
                  <wp:posOffset>4219271</wp:posOffset>
                </wp:positionH>
                <wp:positionV relativeFrom="paragraph">
                  <wp:posOffset>1955800</wp:posOffset>
                </wp:positionV>
                <wp:extent cx="1332230" cy="271145"/>
                <wp:effectExtent l="0" t="0" r="1270" b="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71145"/>
                        </a:xfrm>
                        <a:prstGeom prst="rect">
                          <a:avLst/>
                        </a:prstGeom>
                        <a:solidFill>
                          <a:srgbClr val="FFFFFF"/>
                        </a:solidFill>
                        <a:ln w="9525">
                          <a:noFill/>
                          <a:miter lim="800000"/>
                          <a:headEnd/>
                          <a:tailEnd/>
                        </a:ln>
                      </wps:spPr>
                      <wps:txbx>
                        <w:txbxContent>
                          <w:p w14:paraId="017B1558" w14:textId="77777777" w:rsidR="005F30BE" w:rsidRPr="002173C9" w:rsidRDefault="005F30BE" w:rsidP="005F30BE">
                            <w:pPr>
                              <w:spacing w:after="0" w:line="240" w:lineRule="auto"/>
                              <w:jc w:val="right"/>
                              <w:rPr>
                                <w:lang w:val="en-GB"/>
                              </w:rPr>
                            </w:pPr>
                            <w:r>
                              <w:rPr>
                                <w:lang w:val="en-GB"/>
                              </w:rPr>
                              <w:t>Graph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32.25pt;margin-top:154pt;width:104.9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" stroked="f">
                <v:textbox style="mso-fit-shape-to-text:t">
                  <w:txbxContent>
                    <w:p w14:paraId="017B1558" w14:textId="77777777" w:rsidR="005F30BE" w:rsidRPr="002173C9" w:rsidRDefault="005F30BE" w:rsidP="005F30BE">
                      <w:pPr>
                        <w:spacing w:after="0" w:line="240" w:lineRule="auto"/>
                        <w:jc w:val="right"/>
                        <w:rPr>
                          <w:lang w:val="en-GB"/>
                        </w:rPr>
                      </w:pPr>
                      <w:r>
                        <w:rPr>
                          <w:lang w:val="en-GB"/>
                        </w:rPr>
                        <w:t>Graph Analysis</w:t>
                      </w:r>
                    </w:p>
                  </w:txbxContent>
                </v:textbox>
              </v:shape>
            </w:pict>
          </mc:Fallback>
        </mc:AlternateContent>
      </w:r>
      <w:r w:rsidRPr="002173C9">
        <w:rPr>
          <w:noProof/>
          <w:lang w:val="en-US"/>
        </w:rPr>
        <mc:AlternateContent>
          <mc:Choice Requires="wps">
            <w:drawing>
              <wp:anchor distT="0" distB="0" distL="114300" distR="114300" simplePos="0" relativeHeight="251680768" behindDoc="0" locked="0" layoutInCell="1" allowOverlap="1" wp14:anchorId="27CD31B3" wp14:editId="05F86A6F">
                <wp:simplePos x="0" y="0"/>
                <wp:positionH relativeFrom="column">
                  <wp:posOffset>3518839</wp:posOffset>
                </wp:positionH>
                <wp:positionV relativeFrom="paragraph">
                  <wp:posOffset>1323975</wp:posOffset>
                </wp:positionV>
                <wp:extent cx="1000760" cy="441325"/>
                <wp:effectExtent l="0" t="0" r="8890" b="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1325"/>
                        </a:xfrm>
                        <a:prstGeom prst="rect">
                          <a:avLst/>
                        </a:prstGeom>
                        <a:solidFill>
                          <a:srgbClr val="FFFFFF"/>
                        </a:solidFill>
                        <a:ln w="9525">
                          <a:noFill/>
                          <a:miter lim="800000"/>
                          <a:headEnd/>
                          <a:tailEnd/>
                        </a:ln>
                      </wps:spPr>
                      <wps:txbx>
                        <w:txbxContent>
                          <w:p w14:paraId="69EE7768" w14:textId="77777777" w:rsidR="005F30BE" w:rsidRPr="002173C9" w:rsidRDefault="005F30BE" w:rsidP="005F30BE">
                            <w:pPr>
                              <w:spacing w:after="0" w:line="240" w:lineRule="auto"/>
                              <w:jc w:val="center"/>
                              <w:rPr>
                                <w:lang w:val="en-GB"/>
                              </w:rPr>
                            </w:pPr>
                            <w:r>
                              <w:rPr>
                                <w:lang w:val="en-GB"/>
                              </w:rPr>
                              <w:t>Multimodal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77.05pt;margin-top:104.25pt;width:78.8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" stroked="f">
                <v:textbox style="mso-fit-shape-to-text:t">
                  <w:txbxContent>
                    <w:p w14:paraId="69EE7768" w14:textId="77777777" w:rsidR="005F30BE" w:rsidRPr="002173C9" w:rsidRDefault="005F30BE" w:rsidP="005F30BE">
                      <w:pPr>
                        <w:spacing w:after="0" w:line="240" w:lineRule="auto"/>
                        <w:jc w:val="center"/>
                        <w:rPr>
                          <w:lang w:val="en-GB"/>
                        </w:rPr>
                      </w:pPr>
                      <w:r>
                        <w:rPr>
                          <w:lang w:val="en-GB"/>
                        </w:rPr>
                        <w:t>Multimodal studies</w:t>
                      </w:r>
                    </w:p>
                  </w:txbxContent>
                </v:textbox>
              </v:shape>
            </w:pict>
          </mc:Fallback>
        </mc:AlternateContent>
      </w:r>
      <w:r w:rsidRPr="002173C9">
        <w:rPr>
          <w:noProof/>
          <w:lang w:val="en-US"/>
        </w:rPr>
        <mc:AlternateContent>
          <mc:Choice Requires="wps">
            <w:drawing>
              <wp:anchor distT="0" distB="0" distL="114300" distR="114300" simplePos="0" relativeHeight="251679744" behindDoc="0" locked="0" layoutInCell="1" allowOverlap="1" wp14:anchorId="2617E5F7" wp14:editId="7DDDECB3">
                <wp:simplePos x="0" y="0"/>
                <wp:positionH relativeFrom="column">
                  <wp:posOffset>2797810</wp:posOffset>
                </wp:positionH>
                <wp:positionV relativeFrom="paragraph">
                  <wp:posOffset>1863614</wp:posOffset>
                </wp:positionV>
                <wp:extent cx="1000760" cy="271145"/>
                <wp:effectExtent l="0" t="0" r="8890" b="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71145"/>
                        </a:xfrm>
                        <a:prstGeom prst="rect">
                          <a:avLst/>
                        </a:prstGeom>
                        <a:solidFill>
                          <a:srgbClr val="FFFFFF"/>
                        </a:solidFill>
                        <a:ln w="9525">
                          <a:noFill/>
                          <a:miter lim="800000"/>
                          <a:headEnd/>
                          <a:tailEnd/>
                        </a:ln>
                      </wps:spPr>
                      <wps:txbx>
                        <w:txbxContent>
                          <w:p w14:paraId="7C67B196" w14:textId="77777777" w:rsidR="005F30BE" w:rsidRPr="002173C9" w:rsidRDefault="005F30BE" w:rsidP="005F30BE">
                            <w:pPr>
                              <w:spacing w:after="0" w:line="240" w:lineRule="auto"/>
                              <w:jc w:val="center"/>
                              <w:rPr>
                                <w:lang w:val="en-GB"/>
                              </w:rPr>
                            </w:pPr>
                            <w:r>
                              <w:rPr>
                                <w:lang w:val="en-GB"/>
                              </w:rPr>
                              <w:t>Resting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20.3pt;margin-top:146.75pt;width:78.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" stroked="f">
                <v:textbox style="mso-fit-shape-to-text:t">
                  <w:txbxContent>
                    <w:p w14:paraId="7C67B196" w14:textId="77777777" w:rsidR="005F30BE" w:rsidRPr="002173C9" w:rsidRDefault="005F30BE" w:rsidP="005F30BE">
                      <w:pPr>
                        <w:spacing w:after="0" w:line="240" w:lineRule="auto"/>
                        <w:jc w:val="center"/>
                        <w:rPr>
                          <w:lang w:val="en-GB"/>
                        </w:rPr>
                      </w:pPr>
                      <w:r>
                        <w:rPr>
                          <w:lang w:val="en-GB"/>
                        </w:rPr>
                        <w:t>Resting</w:t>
                      </w:r>
                    </w:p>
                  </w:txbxContent>
                </v:textbox>
              </v:shape>
            </w:pict>
          </mc:Fallback>
        </mc:AlternateContent>
      </w:r>
      <w:r w:rsidRPr="002173C9">
        <w:rPr>
          <w:noProof/>
          <w:lang w:val="en-US"/>
        </w:rPr>
        <mc:AlternateContent>
          <mc:Choice Requires="wps">
            <w:drawing>
              <wp:anchor distT="0" distB="0" distL="114300" distR="114300" simplePos="0" relativeHeight="251678720" behindDoc="0" locked="0" layoutInCell="1" allowOverlap="1" wp14:anchorId="45CE832B" wp14:editId="1E8AD0EE">
                <wp:simplePos x="0" y="0"/>
                <wp:positionH relativeFrom="column">
                  <wp:posOffset>2301406</wp:posOffset>
                </wp:positionH>
                <wp:positionV relativeFrom="paragraph">
                  <wp:posOffset>1325742</wp:posOffset>
                </wp:positionV>
                <wp:extent cx="1000760" cy="441325"/>
                <wp:effectExtent l="0" t="0" r="8890" b="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1325"/>
                        </a:xfrm>
                        <a:prstGeom prst="rect">
                          <a:avLst/>
                        </a:prstGeom>
                        <a:solidFill>
                          <a:srgbClr val="FFFFFF"/>
                        </a:solidFill>
                        <a:ln w="9525">
                          <a:noFill/>
                          <a:miter lim="800000"/>
                          <a:headEnd/>
                          <a:tailEnd/>
                        </a:ln>
                      </wps:spPr>
                      <wps:txbx>
                        <w:txbxContent>
                          <w:p w14:paraId="3114C6DF" w14:textId="77777777" w:rsidR="005F30BE" w:rsidRPr="002173C9" w:rsidRDefault="005F30BE" w:rsidP="005F30BE">
                            <w:pPr>
                              <w:spacing w:after="0" w:line="240" w:lineRule="auto"/>
                              <w:jc w:val="center"/>
                              <w:rPr>
                                <w:lang w:val="en-GB"/>
                              </w:rPr>
                            </w:pPr>
                            <w:r>
                              <w:rPr>
                                <w:lang w:val="en-GB"/>
                              </w:rPr>
                              <w:t>Whole Brain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81.2pt;margin-top:104.4pt;width:78.8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" stroked="f">
                <v:textbox style="mso-fit-shape-to-text:t">
                  <w:txbxContent>
                    <w:p w14:paraId="3114C6DF" w14:textId="77777777" w:rsidR="005F30BE" w:rsidRPr="002173C9" w:rsidRDefault="005F30BE" w:rsidP="005F30BE">
                      <w:pPr>
                        <w:spacing w:after="0" w:line="240" w:lineRule="auto"/>
                        <w:jc w:val="center"/>
                        <w:rPr>
                          <w:lang w:val="en-GB"/>
                        </w:rPr>
                      </w:pPr>
                      <w:r>
                        <w:rPr>
                          <w:lang w:val="en-GB"/>
                        </w:rPr>
                        <w:t>Whole Brain Analysis</w:t>
                      </w:r>
                    </w:p>
                  </w:txbxContent>
                </v:textbox>
              </v:shape>
            </w:pict>
          </mc:Fallback>
        </mc:AlternateContent>
      </w:r>
      <w:r w:rsidRPr="00277F3F">
        <w:rPr>
          <w:noProof/>
          <w:lang w:val="en-US"/>
        </w:rPr>
        <mc:AlternateContent>
          <mc:Choice Requires="wps">
            <w:drawing>
              <wp:anchor distT="0" distB="0" distL="114300" distR="114300" simplePos="0" relativeHeight="251661312" behindDoc="0" locked="0" layoutInCell="1" allowOverlap="1" wp14:anchorId="4E7DF8CD" wp14:editId="51BEAF1B">
                <wp:simplePos x="0" y="0"/>
                <wp:positionH relativeFrom="column">
                  <wp:posOffset>-226060</wp:posOffset>
                </wp:positionH>
                <wp:positionV relativeFrom="paragraph">
                  <wp:posOffset>2570149</wp:posOffset>
                </wp:positionV>
                <wp:extent cx="657225" cy="351155"/>
                <wp:effectExtent l="635" t="0" r="0" b="0"/>
                <wp:wrapNone/>
                <wp:docPr id="7" name="7 Cuadro de texto"/>
                <wp:cNvGraphicFramePr/>
                <a:graphic xmlns:a="http://schemas.openxmlformats.org/drawingml/2006/main">
                  <a:graphicData uri="http://schemas.microsoft.com/office/word/2010/wordprocessingShape">
                    <wps:wsp>
                      <wps:cNvSpPr txBox="1"/>
                      <wps:spPr>
                        <a:xfrm rot="16200000">
                          <a:off x="0" y="0"/>
                          <a:ext cx="657225" cy="351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E2AC3" w14:textId="77777777" w:rsidR="005F30BE" w:rsidRDefault="005F30BE" w:rsidP="005F30BE">
                            <w:pPr>
                              <w:spacing w:after="0" w:line="240" w:lineRule="auto"/>
                              <w:jc w:val="center"/>
                              <w:rPr>
                                <w:sz w:val="18"/>
                              </w:rPr>
                            </w:pPr>
                            <w:r>
                              <w:rPr>
                                <w:sz w:val="18"/>
                              </w:rPr>
                              <w:t>CURRENT</w:t>
                            </w:r>
                          </w:p>
                          <w:p w14:paraId="715B34D5" w14:textId="77777777" w:rsidR="005F30BE" w:rsidRPr="00F877D6" w:rsidRDefault="005F30BE" w:rsidP="005F30BE">
                            <w:pPr>
                              <w:spacing w:after="0" w:line="240" w:lineRule="auto"/>
                              <w:jc w:val="center"/>
                              <w:rPr>
                                <w:sz w:val="18"/>
                              </w:rPr>
                            </w:pPr>
                            <w:r>
                              <w:rPr>
                                <w:sz w:val="18"/>
                              </w:rPr>
                              <w:t xml:space="preserve">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3" type="#_x0000_t202" style="position:absolute;left:0;text-align:left;margin-left:-17.8pt;margin-top:202.35pt;width:51.75pt;height:27.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" fillcolor="#c7edcc [3201]" stroked="f" strokeweight=".5pt">
                <v:textbox>
                  <w:txbxContent>
                    <w:p w14:paraId="051E2AC3" w14:textId="77777777" w:rsidR="005F30BE" w:rsidRDefault="005F30BE" w:rsidP="005F30BE">
                      <w:pPr>
                        <w:spacing w:after="0" w:line="240" w:lineRule="auto"/>
                        <w:jc w:val="center"/>
                        <w:rPr>
                          <w:sz w:val="18"/>
                        </w:rPr>
                      </w:pPr>
                      <w:r>
                        <w:rPr>
                          <w:sz w:val="18"/>
                        </w:rPr>
                        <w:t>CURRENT</w:t>
                      </w:r>
                    </w:p>
                    <w:p w14:paraId="715B34D5" w14:textId="77777777" w:rsidR="005F30BE" w:rsidRPr="00F877D6" w:rsidRDefault="005F30BE" w:rsidP="005F30BE">
                      <w:pPr>
                        <w:spacing w:after="0" w:line="240" w:lineRule="auto"/>
                        <w:jc w:val="center"/>
                        <w:rPr>
                          <w:sz w:val="18"/>
                        </w:rPr>
                      </w:pPr>
                      <w:r>
                        <w:rPr>
                          <w:sz w:val="18"/>
                        </w:rPr>
                        <w:t xml:space="preserve"> THEORY</w:t>
                      </w:r>
                    </w:p>
                  </w:txbxContent>
                </v:textbox>
              </v:shape>
            </w:pict>
          </mc:Fallback>
        </mc:AlternateContent>
      </w:r>
      <w:r w:rsidRPr="00277F3F">
        <w:rPr>
          <w:noProof/>
          <w:lang w:val="en-US"/>
        </w:rPr>
        <mc:AlternateContent>
          <mc:Choice Requires="wps">
            <w:drawing>
              <wp:anchor distT="0" distB="0" distL="114300" distR="114300" simplePos="0" relativeHeight="251665408" behindDoc="0" locked="0" layoutInCell="1" allowOverlap="1" wp14:anchorId="1B508876" wp14:editId="7B8FCEAF">
                <wp:simplePos x="0" y="0"/>
                <wp:positionH relativeFrom="column">
                  <wp:posOffset>-170180</wp:posOffset>
                </wp:positionH>
                <wp:positionV relativeFrom="paragraph">
                  <wp:posOffset>2366010</wp:posOffset>
                </wp:positionV>
                <wp:extent cx="5769610" cy="11430"/>
                <wp:effectExtent l="0" t="0" r="21590" b="26670"/>
                <wp:wrapNone/>
                <wp:docPr id="11" name="11 Conector recto"/>
                <wp:cNvGraphicFramePr/>
                <a:graphic xmlns:a="http://schemas.openxmlformats.org/drawingml/2006/main">
                  <a:graphicData uri="http://schemas.microsoft.com/office/word/2010/wordprocessingShape">
                    <wps:wsp>
                      <wps:cNvCnPr/>
                      <wps:spPr>
                        <a:xfrm flipV="1">
                          <a:off x="0" y="0"/>
                          <a:ext cx="5769610"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3.4pt,186.3pt" to="440.9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" strokecolor="black [3213]"/>
            </w:pict>
          </mc:Fallback>
        </mc:AlternateContent>
      </w:r>
      <w:r w:rsidRPr="00277F3F">
        <w:rPr>
          <w:noProof/>
          <w:lang w:val="en-US"/>
        </w:rPr>
        <mc:AlternateContent>
          <mc:Choice Requires="wps">
            <w:drawing>
              <wp:anchor distT="0" distB="0" distL="114300" distR="114300" simplePos="0" relativeHeight="251666432" behindDoc="0" locked="0" layoutInCell="1" allowOverlap="1" wp14:anchorId="56F91C23" wp14:editId="2DB961A1">
                <wp:simplePos x="0" y="0"/>
                <wp:positionH relativeFrom="column">
                  <wp:posOffset>-172720</wp:posOffset>
                </wp:positionH>
                <wp:positionV relativeFrom="paragraph">
                  <wp:posOffset>3169920</wp:posOffset>
                </wp:positionV>
                <wp:extent cx="5769610" cy="11430"/>
                <wp:effectExtent l="0" t="0" r="21590" b="26670"/>
                <wp:wrapNone/>
                <wp:docPr id="12" name="12 Conector recto"/>
                <wp:cNvGraphicFramePr/>
                <a:graphic xmlns:a="http://schemas.openxmlformats.org/drawingml/2006/main">
                  <a:graphicData uri="http://schemas.microsoft.com/office/word/2010/wordprocessingShape">
                    <wps:wsp>
                      <wps:cNvCnPr/>
                      <wps:spPr>
                        <a:xfrm flipV="1">
                          <a:off x="0" y="0"/>
                          <a:ext cx="5769610"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3.6pt,249.6pt" to="440.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" strokecolor="black [3213]"/>
            </w:pict>
          </mc:Fallback>
        </mc:AlternateContent>
      </w:r>
      <w:r w:rsidRPr="002173C9">
        <w:rPr>
          <w:noProof/>
          <w:lang w:val="en-US"/>
        </w:rPr>
        <mc:AlternateContent>
          <mc:Choice Requires="wps">
            <w:drawing>
              <wp:anchor distT="0" distB="0" distL="114300" distR="114300" simplePos="0" relativeHeight="251676672" behindDoc="0" locked="0" layoutInCell="1" allowOverlap="1" wp14:anchorId="3BE31B14" wp14:editId="1292B3F2">
                <wp:simplePos x="0" y="0"/>
                <wp:positionH relativeFrom="column">
                  <wp:posOffset>1090930</wp:posOffset>
                </wp:positionH>
                <wp:positionV relativeFrom="paragraph">
                  <wp:posOffset>1330629</wp:posOffset>
                </wp:positionV>
                <wp:extent cx="1000760" cy="441325"/>
                <wp:effectExtent l="0" t="0" r="889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1325"/>
                        </a:xfrm>
                        <a:prstGeom prst="rect">
                          <a:avLst/>
                        </a:prstGeom>
                        <a:solidFill>
                          <a:srgbClr val="FFFFFF"/>
                        </a:solidFill>
                        <a:ln w="9525">
                          <a:noFill/>
                          <a:miter lim="800000"/>
                          <a:headEnd/>
                          <a:tailEnd/>
                        </a:ln>
                      </wps:spPr>
                      <wps:txbx>
                        <w:txbxContent>
                          <w:p w14:paraId="5306BFD8" w14:textId="77777777" w:rsidR="005F30BE" w:rsidRPr="002173C9" w:rsidRDefault="005F30BE" w:rsidP="005F30BE">
                            <w:pPr>
                              <w:spacing w:after="0" w:line="240" w:lineRule="auto"/>
                              <w:jc w:val="center"/>
                              <w:rPr>
                                <w:lang w:val="en-GB"/>
                              </w:rPr>
                            </w:pPr>
                            <w:r>
                              <w:rPr>
                                <w:lang w:val="en-GB"/>
                              </w:rPr>
                              <w:t>Regions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5.9pt;margin-top:104.75pt;width:78.8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" stroked="f">
                <v:textbox style="mso-fit-shape-to-text:t">
                  <w:txbxContent>
                    <w:p w14:paraId="5306BFD8" w14:textId="77777777" w:rsidR="005F30BE" w:rsidRPr="002173C9" w:rsidRDefault="005F30BE" w:rsidP="005F30BE">
                      <w:pPr>
                        <w:spacing w:after="0" w:line="240" w:lineRule="auto"/>
                        <w:jc w:val="center"/>
                        <w:rPr>
                          <w:lang w:val="en-GB"/>
                        </w:rPr>
                      </w:pPr>
                      <w:r>
                        <w:rPr>
                          <w:lang w:val="en-GB"/>
                        </w:rPr>
                        <w:t>Regions of interest</w:t>
                      </w:r>
                    </w:p>
                  </w:txbxContent>
                </v:textbox>
              </v:shape>
            </w:pict>
          </mc:Fallback>
        </mc:AlternateContent>
      </w:r>
      <w:r w:rsidRPr="002173C9">
        <w:rPr>
          <w:noProof/>
          <w:lang w:val="en-US"/>
        </w:rPr>
        <mc:AlternateContent>
          <mc:Choice Requires="wps">
            <w:drawing>
              <wp:anchor distT="0" distB="0" distL="114300" distR="114300" simplePos="0" relativeHeight="251675648" behindDoc="0" locked="0" layoutInCell="1" allowOverlap="1" wp14:anchorId="210E110D" wp14:editId="33B0D3CD">
                <wp:simplePos x="0" y="0"/>
                <wp:positionH relativeFrom="column">
                  <wp:posOffset>3805859</wp:posOffset>
                </wp:positionH>
                <wp:positionV relativeFrom="paragraph">
                  <wp:posOffset>788035</wp:posOffset>
                </wp:positionV>
                <wp:extent cx="1658620" cy="421005"/>
                <wp:effectExtent l="0"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21005"/>
                        </a:xfrm>
                        <a:prstGeom prst="rect">
                          <a:avLst/>
                        </a:prstGeom>
                        <a:solidFill>
                          <a:srgbClr val="FFFFFF"/>
                        </a:solidFill>
                        <a:ln w="9525">
                          <a:noFill/>
                          <a:miter lim="800000"/>
                          <a:headEnd/>
                          <a:tailEnd/>
                        </a:ln>
                      </wps:spPr>
                      <wps:txbx>
                        <w:txbxContent>
                          <w:p w14:paraId="44FAB409" w14:textId="77777777" w:rsidR="005F30BE" w:rsidRPr="004649C6" w:rsidRDefault="005F30BE" w:rsidP="005F30BE">
                            <w:pPr>
                              <w:spacing w:after="0" w:line="240" w:lineRule="auto"/>
                              <w:jc w:val="center"/>
                              <w:rPr>
                                <w:lang w:val="en-GB"/>
                              </w:rPr>
                            </w:pPr>
                            <w:r w:rsidRPr="004649C6">
                              <w:rPr>
                                <w:lang w:val="en-GB"/>
                              </w:rPr>
                              <w:t xml:space="preserve">Development of </w:t>
                            </w:r>
                          </w:p>
                          <w:p w14:paraId="60D98CB1" w14:textId="77777777" w:rsidR="005F30BE" w:rsidRPr="004649C6" w:rsidRDefault="005F30BE" w:rsidP="005F30BE">
                            <w:pPr>
                              <w:spacing w:after="0" w:line="240" w:lineRule="auto"/>
                              <w:jc w:val="center"/>
                              <w:rPr>
                                <w:lang w:val="en-GB"/>
                              </w:rPr>
                            </w:pPr>
                            <w:r w:rsidRPr="004649C6">
                              <w:rPr>
                                <w:lang w:val="en-GB"/>
                              </w:rPr>
                              <w:t>Image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99.65pt;margin-top:62.05pt;width:130.6pt;height:3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" stroked="f">
                <v:textbox>
                  <w:txbxContent>
                    <w:p w14:paraId="44FAB409" w14:textId="77777777" w:rsidR="005F30BE" w:rsidRPr="004649C6" w:rsidRDefault="005F30BE" w:rsidP="005F30BE">
                      <w:pPr>
                        <w:spacing w:after="0" w:line="240" w:lineRule="auto"/>
                        <w:jc w:val="center"/>
                        <w:rPr>
                          <w:lang w:val="en-GB"/>
                        </w:rPr>
                      </w:pPr>
                      <w:r w:rsidRPr="004649C6">
                        <w:rPr>
                          <w:lang w:val="en-GB"/>
                        </w:rPr>
                        <w:t xml:space="preserve">Development of </w:t>
                      </w:r>
                    </w:p>
                    <w:p w14:paraId="60D98CB1" w14:textId="77777777" w:rsidR="005F30BE" w:rsidRPr="004649C6" w:rsidRDefault="005F30BE" w:rsidP="005F30BE">
                      <w:pPr>
                        <w:spacing w:after="0" w:line="240" w:lineRule="auto"/>
                        <w:jc w:val="center"/>
                        <w:rPr>
                          <w:lang w:val="en-GB"/>
                        </w:rPr>
                      </w:pPr>
                      <w:r w:rsidRPr="004649C6">
                        <w:rPr>
                          <w:lang w:val="en-GB"/>
                        </w:rPr>
                        <w:t>Image analysis</w:t>
                      </w:r>
                    </w:p>
                  </w:txbxContent>
                </v:textbox>
              </v:shape>
            </w:pict>
          </mc:Fallback>
        </mc:AlternateContent>
      </w:r>
      <w:r w:rsidRPr="002173C9">
        <w:rPr>
          <w:noProof/>
          <w:lang w:val="en-US"/>
        </w:rPr>
        <mc:AlternateContent>
          <mc:Choice Requires="wps">
            <w:drawing>
              <wp:anchor distT="0" distB="0" distL="114300" distR="114300" simplePos="0" relativeHeight="251674624" behindDoc="0" locked="0" layoutInCell="1" allowOverlap="1" wp14:anchorId="21BA1C2B" wp14:editId="7BD7560A">
                <wp:simplePos x="0" y="0"/>
                <wp:positionH relativeFrom="column">
                  <wp:posOffset>2742565</wp:posOffset>
                </wp:positionH>
                <wp:positionV relativeFrom="paragraph">
                  <wp:posOffset>862661</wp:posOffset>
                </wp:positionV>
                <wp:extent cx="1176655" cy="271145"/>
                <wp:effectExtent l="0" t="0" r="4445"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71145"/>
                        </a:xfrm>
                        <a:prstGeom prst="rect">
                          <a:avLst/>
                        </a:prstGeom>
                        <a:solidFill>
                          <a:srgbClr val="FFFFFF"/>
                        </a:solidFill>
                        <a:ln w="9525">
                          <a:noFill/>
                          <a:miter lim="800000"/>
                          <a:headEnd/>
                          <a:tailEnd/>
                        </a:ln>
                      </wps:spPr>
                      <wps:txbx>
                        <w:txbxContent>
                          <w:p w14:paraId="14F750D3" w14:textId="77777777" w:rsidR="005F30BE" w:rsidRPr="002173C9" w:rsidRDefault="005F30BE" w:rsidP="005F30BE">
                            <w:pPr>
                              <w:spacing w:after="0" w:line="240" w:lineRule="auto"/>
                              <w:jc w:val="center"/>
                              <w:rPr>
                                <w:lang w:val="en-GB"/>
                              </w:rPr>
                            </w:pPr>
                            <w:r>
                              <w:rPr>
                                <w:lang w:val="en-GB"/>
                              </w:rPr>
                              <w:t>MRI, fMRI, MEG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15.95pt;margin-top:67.95pt;width:92.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" stroked="f">
                <v:textbox style="mso-fit-shape-to-text:t">
                  <w:txbxContent>
                    <w:p w14:paraId="14F750D3" w14:textId="77777777" w:rsidR="005F30BE" w:rsidRPr="002173C9" w:rsidRDefault="005F30BE" w:rsidP="005F30BE">
                      <w:pPr>
                        <w:spacing w:after="0" w:line="240" w:lineRule="auto"/>
                        <w:jc w:val="center"/>
                        <w:rPr>
                          <w:lang w:val="en-GB"/>
                        </w:rPr>
                      </w:pPr>
                      <w:r>
                        <w:rPr>
                          <w:lang w:val="en-GB"/>
                        </w:rPr>
                        <w:t>MRI, fMRI, MEG</w:t>
                      </w:r>
                    </w:p>
                  </w:txbxContent>
                </v:textbox>
              </v:shape>
            </w:pict>
          </mc:Fallback>
        </mc:AlternateContent>
      </w:r>
      <w:r w:rsidRPr="002173C9">
        <w:rPr>
          <w:noProof/>
          <w:lang w:val="en-US"/>
        </w:rPr>
        <mc:AlternateContent>
          <mc:Choice Requires="wps">
            <w:drawing>
              <wp:anchor distT="0" distB="0" distL="114300" distR="114300" simplePos="0" relativeHeight="251673600" behindDoc="0" locked="0" layoutInCell="1" allowOverlap="1" wp14:anchorId="0F0CB539" wp14:editId="7590FB49">
                <wp:simplePos x="0" y="0"/>
                <wp:positionH relativeFrom="column">
                  <wp:posOffset>1688465</wp:posOffset>
                </wp:positionH>
                <wp:positionV relativeFrom="paragraph">
                  <wp:posOffset>854406</wp:posOffset>
                </wp:positionV>
                <wp:extent cx="1000760" cy="271145"/>
                <wp:effectExtent l="0" t="0" r="889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71145"/>
                        </a:xfrm>
                        <a:prstGeom prst="rect">
                          <a:avLst/>
                        </a:prstGeom>
                        <a:solidFill>
                          <a:srgbClr val="FFFFFF"/>
                        </a:solidFill>
                        <a:ln w="9525">
                          <a:noFill/>
                          <a:miter lim="800000"/>
                          <a:headEnd/>
                          <a:tailEnd/>
                        </a:ln>
                      </wps:spPr>
                      <wps:txbx>
                        <w:txbxContent>
                          <w:p w14:paraId="6EE45F0E" w14:textId="77777777" w:rsidR="005F30BE" w:rsidRPr="002173C9" w:rsidRDefault="005F30BE" w:rsidP="005F30BE">
                            <w:pPr>
                              <w:spacing w:after="0" w:line="240" w:lineRule="auto"/>
                              <w:jc w:val="center"/>
                              <w:rPr>
                                <w:lang w:val="en-GB"/>
                              </w:rPr>
                            </w:pPr>
                            <w:r>
                              <w:rPr>
                                <w:lang w:val="en-GB"/>
                              </w:rPr>
                              <w:t>SPECT, PET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32.95pt;margin-top:67.3pt;width:78.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" stroked="f">
                <v:textbox style="mso-fit-shape-to-text:t">
                  <w:txbxContent>
                    <w:p w14:paraId="6EE45F0E" w14:textId="77777777" w:rsidR="005F30BE" w:rsidRPr="002173C9" w:rsidRDefault="005F30BE" w:rsidP="005F30BE">
                      <w:pPr>
                        <w:spacing w:after="0" w:line="240" w:lineRule="auto"/>
                        <w:jc w:val="center"/>
                        <w:rPr>
                          <w:lang w:val="en-GB"/>
                        </w:rPr>
                      </w:pPr>
                      <w:r>
                        <w:rPr>
                          <w:lang w:val="en-GB"/>
                        </w:rPr>
                        <w:t>SPECT, PET</w:t>
                      </w:r>
                    </w:p>
                  </w:txbxContent>
                </v:textbox>
              </v:shape>
            </w:pict>
          </mc:Fallback>
        </mc:AlternateContent>
      </w:r>
      <w:r w:rsidRPr="002173C9">
        <w:rPr>
          <w:noProof/>
          <w:lang w:val="en-US"/>
        </w:rPr>
        <mc:AlternateContent>
          <mc:Choice Requires="wps">
            <w:drawing>
              <wp:anchor distT="0" distB="0" distL="114300" distR="114300" simplePos="0" relativeHeight="251672576" behindDoc="0" locked="0" layoutInCell="1" allowOverlap="1" wp14:anchorId="56050678" wp14:editId="19D61977">
                <wp:simplePos x="0" y="0"/>
                <wp:positionH relativeFrom="column">
                  <wp:posOffset>760095</wp:posOffset>
                </wp:positionH>
                <wp:positionV relativeFrom="paragraph">
                  <wp:posOffset>844854</wp:posOffset>
                </wp:positionV>
                <wp:extent cx="1000760" cy="271145"/>
                <wp:effectExtent l="0" t="0" r="889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71145"/>
                        </a:xfrm>
                        <a:prstGeom prst="rect">
                          <a:avLst/>
                        </a:prstGeom>
                        <a:solidFill>
                          <a:srgbClr val="FFFFFF"/>
                        </a:solidFill>
                        <a:ln w="9525">
                          <a:noFill/>
                          <a:miter lim="800000"/>
                          <a:headEnd/>
                          <a:tailEnd/>
                        </a:ln>
                      </wps:spPr>
                      <wps:txbx>
                        <w:txbxContent>
                          <w:p w14:paraId="4A1F82F6" w14:textId="77777777" w:rsidR="005F30BE" w:rsidRPr="002173C9" w:rsidRDefault="005F30BE" w:rsidP="005F30BE">
                            <w:pPr>
                              <w:spacing w:after="0" w:line="240" w:lineRule="auto"/>
                              <w:jc w:val="center"/>
                              <w:rPr>
                                <w:lang w:val="en-GB"/>
                              </w:rPr>
                            </w:pPr>
                            <w:r>
                              <w:rPr>
                                <w:lang w:val="en-GB"/>
                              </w:rPr>
                              <w:t xml:space="preserve">PEG, CAT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59.85pt;margin-top:66.5pt;width:78.8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" stroked="f">
                <v:textbox style="mso-fit-shape-to-text:t">
                  <w:txbxContent>
                    <w:p w14:paraId="4A1F82F6" w14:textId="77777777" w:rsidR="005F30BE" w:rsidRPr="002173C9" w:rsidRDefault="005F30BE" w:rsidP="005F30BE">
                      <w:pPr>
                        <w:spacing w:after="0" w:line="240" w:lineRule="auto"/>
                        <w:jc w:val="center"/>
                        <w:rPr>
                          <w:lang w:val="en-GB"/>
                        </w:rPr>
                      </w:pPr>
                      <w:r>
                        <w:rPr>
                          <w:lang w:val="en-GB"/>
                        </w:rPr>
                        <w:t xml:space="preserve">PEG, CAT </w:t>
                      </w:r>
                    </w:p>
                  </w:txbxContent>
                </v:textbox>
              </v:shape>
            </w:pict>
          </mc:Fallback>
        </mc:AlternateContent>
      </w:r>
      <w:r w:rsidRPr="002173C9">
        <w:rPr>
          <w:noProof/>
          <w:lang w:val="en-US"/>
        </w:rPr>
        <mc:AlternateContent>
          <mc:Choice Requires="wps">
            <w:drawing>
              <wp:anchor distT="0" distB="0" distL="114300" distR="114300" simplePos="0" relativeHeight="251671552" behindDoc="0" locked="0" layoutInCell="1" allowOverlap="1" wp14:anchorId="459BA4F9" wp14:editId="7F14CDE1">
                <wp:simplePos x="0" y="0"/>
                <wp:positionH relativeFrom="column">
                  <wp:posOffset>4068445</wp:posOffset>
                </wp:positionH>
                <wp:positionV relativeFrom="paragraph">
                  <wp:posOffset>151461</wp:posOffset>
                </wp:positionV>
                <wp:extent cx="1000760" cy="271145"/>
                <wp:effectExtent l="0" t="0" r="889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71145"/>
                        </a:xfrm>
                        <a:prstGeom prst="rect">
                          <a:avLst/>
                        </a:prstGeom>
                        <a:solidFill>
                          <a:srgbClr val="FFFFFF"/>
                        </a:solidFill>
                        <a:ln w="9525">
                          <a:noFill/>
                          <a:miter lim="800000"/>
                          <a:headEnd/>
                          <a:tailEnd/>
                        </a:ln>
                      </wps:spPr>
                      <wps:txbx>
                        <w:txbxContent>
                          <w:p w14:paraId="35F00058" w14:textId="77777777" w:rsidR="005F30BE" w:rsidRPr="002173C9" w:rsidRDefault="005F30BE" w:rsidP="005F30BE">
                            <w:pPr>
                              <w:spacing w:after="0" w:line="240" w:lineRule="auto"/>
                              <w:jc w:val="center"/>
                              <w:rPr>
                                <w:lang w:val="en-GB"/>
                              </w:rPr>
                            </w:pPr>
                            <w:proofErr w:type="spellStart"/>
                            <w:r>
                              <w:rPr>
                                <w:lang w:val="en-GB"/>
                              </w:rPr>
                              <w:t>Connectomics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20.35pt;margin-top:11.95pt;width:78.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" stroked="f">
                <v:textbox style="mso-fit-shape-to-text:t">
                  <w:txbxContent>
                    <w:p w14:paraId="35F00058" w14:textId="77777777" w:rsidR="005F30BE" w:rsidRPr="002173C9" w:rsidRDefault="005F30BE" w:rsidP="005F30BE">
                      <w:pPr>
                        <w:spacing w:after="0" w:line="240" w:lineRule="auto"/>
                        <w:jc w:val="center"/>
                        <w:rPr>
                          <w:lang w:val="en-GB"/>
                        </w:rPr>
                      </w:pPr>
                      <w:proofErr w:type="spellStart"/>
                      <w:r>
                        <w:rPr>
                          <w:lang w:val="en-GB"/>
                        </w:rPr>
                        <w:t>Connectomics</w:t>
                      </w:r>
                      <w:proofErr w:type="spellEnd"/>
                    </w:p>
                  </w:txbxContent>
                </v:textbox>
              </v:shape>
            </w:pict>
          </mc:Fallback>
        </mc:AlternateContent>
      </w:r>
      <w:r w:rsidRPr="002173C9">
        <w:rPr>
          <w:noProof/>
          <w:lang w:val="en-US"/>
        </w:rPr>
        <mc:AlternateContent>
          <mc:Choice Requires="wps">
            <w:drawing>
              <wp:anchor distT="0" distB="0" distL="114300" distR="114300" simplePos="0" relativeHeight="251670528" behindDoc="0" locked="0" layoutInCell="1" allowOverlap="1" wp14:anchorId="5C2B2061" wp14:editId="7D861BCD">
                <wp:simplePos x="0" y="0"/>
                <wp:positionH relativeFrom="column">
                  <wp:posOffset>2681605</wp:posOffset>
                </wp:positionH>
                <wp:positionV relativeFrom="paragraph">
                  <wp:posOffset>147624</wp:posOffset>
                </wp:positionV>
                <wp:extent cx="1359535" cy="294005"/>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94005"/>
                        </a:xfrm>
                        <a:prstGeom prst="rect">
                          <a:avLst/>
                        </a:prstGeom>
                        <a:solidFill>
                          <a:srgbClr val="FFFFFF"/>
                        </a:solidFill>
                        <a:ln w="9525">
                          <a:noFill/>
                          <a:miter lim="800000"/>
                          <a:headEnd/>
                          <a:tailEnd/>
                        </a:ln>
                      </wps:spPr>
                      <wps:txbx>
                        <w:txbxContent>
                          <w:p w14:paraId="5349F5CD" w14:textId="77777777" w:rsidR="005F30BE" w:rsidRPr="002173C9" w:rsidRDefault="005F30BE" w:rsidP="005F30BE">
                            <w:pPr>
                              <w:spacing w:after="0" w:line="240" w:lineRule="auto"/>
                              <w:jc w:val="center"/>
                              <w:rPr>
                                <w:lang w:val="en-GB"/>
                              </w:rPr>
                            </w:pPr>
                            <w:r>
                              <w:rPr>
                                <w:lang w:val="en-GB"/>
                              </w:rPr>
                              <w:t>Functional Mapping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1.15pt;margin-top:11.6pt;width:107.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" stroked="f">
                <v:textbox>
                  <w:txbxContent>
                    <w:p w14:paraId="5349F5CD" w14:textId="77777777" w:rsidR="005F30BE" w:rsidRPr="002173C9" w:rsidRDefault="005F30BE" w:rsidP="005F30BE">
                      <w:pPr>
                        <w:spacing w:after="0" w:line="240" w:lineRule="auto"/>
                        <w:jc w:val="center"/>
                        <w:rPr>
                          <w:lang w:val="en-GB"/>
                        </w:rPr>
                      </w:pPr>
                      <w:r>
                        <w:rPr>
                          <w:lang w:val="en-GB"/>
                        </w:rPr>
                        <w:t>Functional Mapping</w:t>
                      </w:r>
                    </w:p>
                  </w:txbxContent>
                </v:textbox>
              </v:shape>
            </w:pict>
          </mc:Fallback>
        </mc:AlternateContent>
      </w:r>
      <w:r w:rsidRPr="002173C9">
        <w:rPr>
          <w:noProof/>
          <w:lang w:val="en-US"/>
        </w:rPr>
        <mc:AlternateContent>
          <mc:Choice Requires="wps">
            <w:drawing>
              <wp:anchor distT="0" distB="0" distL="114300" distR="114300" simplePos="0" relativeHeight="251669504" behindDoc="0" locked="0" layoutInCell="1" allowOverlap="1" wp14:anchorId="1CE57D43" wp14:editId="2B033B7F">
                <wp:simplePos x="0" y="0"/>
                <wp:positionH relativeFrom="column">
                  <wp:posOffset>1820545</wp:posOffset>
                </wp:positionH>
                <wp:positionV relativeFrom="paragraph">
                  <wp:posOffset>68249</wp:posOffset>
                </wp:positionV>
                <wp:extent cx="769620" cy="441325"/>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41325"/>
                        </a:xfrm>
                        <a:prstGeom prst="rect">
                          <a:avLst/>
                        </a:prstGeom>
                        <a:solidFill>
                          <a:srgbClr val="FFFFFF"/>
                        </a:solidFill>
                        <a:ln w="9525">
                          <a:noFill/>
                          <a:miter lim="800000"/>
                          <a:headEnd/>
                          <a:tailEnd/>
                        </a:ln>
                      </wps:spPr>
                      <wps:txbx>
                        <w:txbxContent>
                          <w:p w14:paraId="57679E66" w14:textId="77777777" w:rsidR="005F30BE" w:rsidRPr="002173C9" w:rsidRDefault="005F30BE" w:rsidP="005F30BE">
                            <w:pPr>
                              <w:spacing w:after="0" w:line="240" w:lineRule="auto"/>
                              <w:jc w:val="center"/>
                              <w:rPr>
                                <w:lang w:val="en-GB"/>
                              </w:rPr>
                            </w:pPr>
                            <w:r>
                              <w:rPr>
                                <w:lang w:val="en-GB"/>
                              </w:rPr>
                              <w:t>Brain Mapping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43.35pt;margin-top:5.35pt;width:60.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" stroked="f">
                <v:textbox style="mso-fit-shape-to-text:t">
                  <w:txbxContent>
                    <w:p w14:paraId="57679E66" w14:textId="77777777" w:rsidR="005F30BE" w:rsidRPr="002173C9" w:rsidRDefault="005F30BE" w:rsidP="005F30BE">
                      <w:pPr>
                        <w:spacing w:after="0" w:line="240" w:lineRule="auto"/>
                        <w:jc w:val="center"/>
                        <w:rPr>
                          <w:lang w:val="en-GB"/>
                        </w:rPr>
                      </w:pPr>
                      <w:r>
                        <w:rPr>
                          <w:lang w:val="en-GB"/>
                        </w:rPr>
                        <w:t>Brain Mapping</w:t>
                      </w:r>
                    </w:p>
                  </w:txbxContent>
                </v:textbox>
              </v:shape>
            </w:pict>
          </mc:Fallback>
        </mc:AlternateContent>
      </w:r>
      <w:r w:rsidRPr="002173C9">
        <w:rPr>
          <w:noProof/>
          <w:lang w:val="en-US"/>
        </w:rPr>
        <mc:AlternateContent>
          <mc:Choice Requires="wps">
            <w:drawing>
              <wp:anchor distT="0" distB="0" distL="114300" distR="114300" simplePos="0" relativeHeight="251668480" behindDoc="0" locked="0" layoutInCell="1" allowOverlap="1" wp14:anchorId="360E4DE8" wp14:editId="5DCF7DCB">
                <wp:simplePos x="0" y="0"/>
                <wp:positionH relativeFrom="column">
                  <wp:posOffset>760095</wp:posOffset>
                </wp:positionH>
                <wp:positionV relativeFrom="paragraph">
                  <wp:posOffset>74599</wp:posOffset>
                </wp:positionV>
                <wp:extent cx="1000760" cy="441325"/>
                <wp:effectExtent l="0" t="0" r="889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1325"/>
                        </a:xfrm>
                        <a:prstGeom prst="rect">
                          <a:avLst/>
                        </a:prstGeom>
                        <a:solidFill>
                          <a:srgbClr val="FFFFFF"/>
                        </a:solidFill>
                        <a:ln w="9525">
                          <a:noFill/>
                          <a:miter lim="800000"/>
                          <a:headEnd/>
                          <a:tailEnd/>
                        </a:ln>
                      </wps:spPr>
                      <wps:txbx>
                        <w:txbxContent>
                          <w:p w14:paraId="3D34A298" w14:textId="77777777" w:rsidR="005F30BE" w:rsidRPr="002173C9" w:rsidRDefault="005F30BE" w:rsidP="005F30BE">
                            <w:pPr>
                              <w:spacing w:after="0" w:line="240" w:lineRule="auto"/>
                              <w:jc w:val="center"/>
                              <w:rPr>
                                <w:lang w:val="en-GB"/>
                              </w:rPr>
                            </w:pPr>
                            <w:r w:rsidRPr="002173C9">
                              <w:rPr>
                                <w:lang w:val="en-GB"/>
                              </w:rPr>
                              <w:t>Structural</w:t>
                            </w:r>
                          </w:p>
                          <w:p w14:paraId="274E7E82" w14:textId="77777777" w:rsidR="005F30BE" w:rsidRPr="002173C9" w:rsidRDefault="005F30BE" w:rsidP="005F30BE">
                            <w:pPr>
                              <w:spacing w:after="0" w:line="240" w:lineRule="auto"/>
                              <w:jc w:val="center"/>
                              <w:rPr>
                                <w:lang w:val="en-GB"/>
                              </w:rPr>
                            </w:pPr>
                            <w:r w:rsidRPr="002173C9">
                              <w:rPr>
                                <w:lang w:val="en-GB"/>
                              </w:rPr>
                              <w:t>Abnormalities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59.85pt;margin-top:5.85pt;width:78.8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" stroked="f">
                <v:textbox style="mso-fit-shape-to-text:t">
                  <w:txbxContent>
                    <w:p w14:paraId="3D34A298" w14:textId="77777777" w:rsidR="005F30BE" w:rsidRPr="002173C9" w:rsidRDefault="005F30BE" w:rsidP="005F30BE">
                      <w:pPr>
                        <w:spacing w:after="0" w:line="240" w:lineRule="auto"/>
                        <w:jc w:val="center"/>
                        <w:rPr>
                          <w:lang w:val="en-GB"/>
                        </w:rPr>
                      </w:pPr>
                      <w:r w:rsidRPr="002173C9">
                        <w:rPr>
                          <w:lang w:val="en-GB"/>
                        </w:rPr>
                        <w:t>Structural</w:t>
                      </w:r>
                    </w:p>
                    <w:p w14:paraId="274E7E82" w14:textId="77777777" w:rsidR="005F30BE" w:rsidRPr="002173C9" w:rsidRDefault="005F30BE" w:rsidP="005F30BE">
                      <w:pPr>
                        <w:spacing w:after="0" w:line="240" w:lineRule="auto"/>
                        <w:jc w:val="center"/>
                        <w:rPr>
                          <w:lang w:val="en-GB"/>
                        </w:rPr>
                      </w:pPr>
                      <w:r w:rsidRPr="002173C9">
                        <w:rPr>
                          <w:lang w:val="en-GB"/>
                        </w:rPr>
                        <w:t>Abnormalities</w:t>
                      </w:r>
                    </w:p>
                  </w:txbxContent>
                </v:textbox>
              </v:shape>
            </w:pict>
          </mc:Fallback>
        </mc:AlternateContent>
      </w:r>
    </w:p>
    <w:p w14:paraId="59C1ED3A" w14:textId="77777777" w:rsidR="005F30BE" w:rsidRPr="00D110B6" w:rsidRDefault="005F30BE" w:rsidP="00451AA1">
      <w:pPr>
        <w:spacing w:after="0" w:line="360" w:lineRule="auto"/>
        <w:jc w:val="both"/>
      </w:pPr>
      <w:r>
        <w:rPr>
          <w:noProof/>
          <w:lang w:val="en-US"/>
        </w:rPr>
        <mc:AlternateContent>
          <mc:Choice Requires="wps">
            <w:drawing>
              <wp:anchor distT="0" distB="0" distL="114300" distR="114300" simplePos="0" relativeHeight="251685888" behindDoc="0" locked="0" layoutInCell="1" allowOverlap="1" wp14:anchorId="7C19BDA4" wp14:editId="028D482C">
                <wp:simplePos x="0" y="0"/>
                <wp:positionH relativeFrom="column">
                  <wp:posOffset>650875</wp:posOffset>
                </wp:positionH>
                <wp:positionV relativeFrom="paragraph">
                  <wp:posOffset>152096</wp:posOffset>
                </wp:positionV>
                <wp:extent cx="4754245" cy="365760"/>
                <wp:effectExtent l="0" t="0" r="8255" b="0"/>
                <wp:wrapNone/>
                <wp:docPr id="295" name="295 Flecha derecha"/>
                <wp:cNvGraphicFramePr/>
                <a:graphic xmlns:a="http://schemas.openxmlformats.org/drawingml/2006/main">
                  <a:graphicData uri="http://schemas.microsoft.com/office/word/2010/wordprocessingShape">
                    <wps:wsp>
                      <wps:cNvSpPr/>
                      <wps:spPr>
                        <a:xfrm>
                          <a:off x="0" y="0"/>
                          <a:ext cx="4754245" cy="365760"/>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95 Flecha derecha" o:spid="_x0000_s1026" type="#_x0000_t13" style="position:absolute;left:0;text-align:left;margin-left:51.25pt;margin-top:12pt;width:374.3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" adj="20769" fillcolor="#34a443 [1612]" stroked="f" strokeweight="2pt"/>
            </w:pict>
          </mc:Fallback>
        </mc:AlternateContent>
      </w:r>
    </w:p>
    <w:p w14:paraId="7FB6BB82" w14:textId="77777777" w:rsidR="005F30BE" w:rsidRPr="00D110B6" w:rsidRDefault="005F30BE" w:rsidP="00451AA1">
      <w:pPr>
        <w:spacing w:after="0" w:line="360" w:lineRule="auto"/>
        <w:jc w:val="both"/>
      </w:pPr>
    </w:p>
    <w:p w14:paraId="20446A95" w14:textId="77777777" w:rsidR="005F30BE" w:rsidRPr="00D110B6" w:rsidRDefault="005F30BE" w:rsidP="00451AA1">
      <w:pPr>
        <w:spacing w:after="0" w:line="360" w:lineRule="auto"/>
        <w:jc w:val="both"/>
      </w:pPr>
    </w:p>
    <w:p w14:paraId="7BB98F72" w14:textId="77777777" w:rsidR="005F30BE" w:rsidRPr="00D110B6" w:rsidRDefault="005F30BE" w:rsidP="00451AA1">
      <w:pPr>
        <w:spacing w:after="0" w:line="360" w:lineRule="auto"/>
        <w:jc w:val="both"/>
      </w:pPr>
    </w:p>
    <w:p w14:paraId="18C106E5" w14:textId="77777777" w:rsidR="005F30BE" w:rsidRPr="00D110B6" w:rsidRDefault="005F30BE" w:rsidP="00451AA1">
      <w:pPr>
        <w:spacing w:after="0" w:line="360" w:lineRule="auto"/>
        <w:jc w:val="both"/>
      </w:pPr>
      <w:r w:rsidRPr="002173C9">
        <w:rPr>
          <w:noProof/>
          <w:lang w:val="en-US"/>
        </w:rPr>
        <mc:AlternateContent>
          <mc:Choice Requires="wps">
            <w:drawing>
              <wp:anchor distT="0" distB="0" distL="114300" distR="114300" simplePos="0" relativeHeight="251677696" behindDoc="0" locked="0" layoutInCell="1" allowOverlap="1" wp14:anchorId="011682C0" wp14:editId="57A2AD28">
                <wp:simplePos x="0" y="0"/>
                <wp:positionH relativeFrom="column">
                  <wp:posOffset>1321766</wp:posOffset>
                </wp:positionH>
                <wp:positionV relativeFrom="paragraph">
                  <wp:posOffset>240665</wp:posOffset>
                </wp:positionV>
                <wp:extent cx="1271905" cy="271145"/>
                <wp:effectExtent l="0" t="0" r="4445" b="0"/>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71145"/>
                        </a:xfrm>
                        <a:prstGeom prst="rect">
                          <a:avLst/>
                        </a:prstGeom>
                        <a:solidFill>
                          <a:srgbClr val="FFFFFF"/>
                        </a:solidFill>
                        <a:ln w="9525">
                          <a:noFill/>
                          <a:miter lim="800000"/>
                          <a:headEnd/>
                          <a:tailEnd/>
                        </a:ln>
                      </wps:spPr>
                      <wps:txbx>
                        <w:txbxContent>
                          <w:p w14:paraId="0957FA2D" w14:textId="77777777" w:rsidR="005F30BE" w:rsidRPr="002173C9" w:rsidRDefault="005F30BE" w:rsidP="005F30BE">
                            <w:pPr>
                              <w:spacing w:after="0" w:line="240" w:lineRule="auto"/>
                              <w:jc w:val="center"/>
                              <w:rPr>
                                <w:lang w:val="en-GB"/>
                              </w:rPr>
                            </w:pPr>
                            <w:proofErr w:type="spellStart"/>
                            <w:r>
                              <w:rPr>
                                <w:lang w:val="en-GB"/>
                              </w:rPr>
                              <w:t>Neuroactivation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04.1pt;margin-top:18.95pt;width:100.1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" stroked="f">
                <v:textbox style="mso-fit-shape-to-text:t">
                  <w:txbxContent>
                    <w:p w14:paraId="0957FA2D" w14:textId="77777777" w:rsidR="005F30BE" w:rsidRPr="002173C9" w:rsidRDefault="005F30BE" w:rsidP="005F30BE">
                      <w:pPr>
                        <w:spacing w:after="0" w:line="240" w:lineRule="auto"/>
                        <w:jc w:val="center"/>
                        <w:rPr>
                          <w:lang w:val="en-GB"/>
                        </w:rPr>
                      </w:pPr>
                      <w:proofErr w:type="spellStart"/>
                      <w:r>
                        <w:rPr>
                          <w:lang w:val="en-GB"/>
                        </w:rPr>
                        <w:t>Neuroactivation</w:t>
                      </w:r>
                      <w:proofErr w:type="spellEnd"/>
                    </w:p>
                  </w:txbxContent>
                </v:textbox>
              </v:shape>
            </w:pict>
          </mc:Fallback>
        </mc:AlternateContent>
      </w:r>
    </w:p>
    <w:p w14:paraId="40324A0C" w14:textId="77777777" w:rsidR="005F30BE" w:rsidRPr="00D110B6" w:rsidRDefault="005F30BE" w:rsidP="00451AA1">
      <w:pPr>
        <w:spacing w:after="0" w:line="360" w:lineRule="auto"/>
        <w:jc w:val="both"/>
      </w:pPr>
    </w:p>
    <w:p w14:paraId="644F7371" w14:textId="77777777" w:rsidR="005F30BE" w:rsidRDefault="005F30BE" w:rsidP="00451AA1">
      <w:pPr>
        <w:spacing w:after="0" w:line="360" w:lineRule="auto"/>
        <w:jc w:val="both"/>
      </w:pPr>
      <w:r w:rsidRPr="00D110B6">
        <w:rPr>
          <w:noProof/>
          <w:lang w:val="en-US"/>
        </w:rPr>
        <mc:AlternateContent>
          <mc:Choice Requires="wps">
            <w:drawing>
              <wp:anchor distT="0" distB="0" distL="114300" distR="114300" simplePos="0" relativeHeight="251686912" behindDoc="0" locked="0" layoutInCell="1" allowOverlap="1" wp14:anchorId="16D9CB38" wp14:editId="3C55D519">
                <wp:simplePos x="0" y="0"/>
                <wp:positionH relativeFrom="column">
                  <wp:posOffset>3097226</wp:posOffset>
                </wp:positionH>
                <wp:positionV relativeFrom="paragraph">
                  <wp:posOffset>295275</wp:posOffset>
                </wp:positionV>
                <wp:extent cx="1040765" cy="473710"/>
                <wp:effectExtent l="0" t="0" r="0" b="0"/>
                <wp:wrapNone/>
                <wp:docPr id="296" name="7 CuadroTexto"/>
                <wp:cNvGraphicFramePr/>
                <a:graphic xmlns:a="http://schemas.openxmlformats.org/drawingml/2006/main">
                  <a:graphicData uri="http://schemas.microsoft.com/office/word/2010/wordprocessingShape">
                    <wps:wsp>
                      <wps:cNvSpPr txBox="1"/>
                      <wps:spPr>
                        <a:xfrm>
                          <a:off x="0" y="0"/>
                          <a:ext cx="1040765" cy="473710"/>
                        </a:xfrm>
                        <a:prstGeom prst="rect">
                          <a:avLst/>
                        </a:prstGeom>
                        <a:noFill/>
                      </wps:spPr>
                      <wps:txbx>
                        <w:txbxContent>
                          <w:p w14:paraId="0F2545A0" w14:textId="77777777" w:rsidR="005F30BE" w:rsidRPr="00D110B6" w:rsidRDefault="005F30BE" w:rsidP="005F30BE">
                            <w:pPr>
                              <w:pStyle w:val="NormalWeb"/>
                              <w:spacing w:before="0" w:beforeAutospacing="0" w:after="0" w:afterAutospacing="0"/>
                              <w:jc w:val="center"/>
                              <w:rPr>
                                <w:sz w:val="22"/>
                                <w:szCs w:val="22"/>
                              </w:rPr>
                            </w:pPr>
                            <w:r w:rsidRPr="00D110B6">
                              <w:rPr>
                                <w:rFonts w:asciiTheme="minorHAnsi" w:hAnsi="Calibr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 xml:space="preserve"> NETWORKS</w:t>
                            </w:r>
                          </w:p>
                          <w:p w14:paraId="23ECC439" w14:textId="77777777" w:rsidR="005F30BE" w:rsidRPr="00D110B6" w:rsidRDefault="005F30BE" w:rsidP="005F30BE">
                            <w:pPr>
                              <w:pStyle w:val="NormalWeb"/>
                              <w:spacing w:before="0" w:beforeAutospacing="0" w:after="0" w:afterAutospacing="0"/>
                              <w:jc w:val="center"/>
                              <w:rPr>
                                <w:sz w:val="22"/>
                                <w:szCs w:val="22"/>
                              </w:rPr>
                            </w:pPr>
                            <w:r w:rsidRPr="00D110B6">
                              <w:rPr>
                                <w:rFonts w:asciiTheme="minorHAnsi" w:hAnsi="Calibr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DMN</w:t>
                            </w:r>
                          </w:p>
                        </w:txbxContent>
                      </wps:txbx>
                      <wps:bodyPr wrap="square" rtlCol="0">
                        <a:spAutoFit/>
                      </wps:bodyPr>
                    </wps:wsp>
                  </a:graphicData>
                </a:graphic>
                <wp14:sizeRelH relativeFrom="margin">
                  <wp14:pctWidth>0</wp14:pctWidth>
                </wp14:sizeRelH>
              </wp:anchor>
            </w:drawing>
          </mc:Choice>
          <mc:Fallback>
            <w:pict>
              <v:shape id="7 CuadroTexto" o:spid="_x0000_s1044" type="#_x0000_t202" style="position:absolute;left:0;text-align:left;margin-left:243.9pt;margin-top:23.25pt;width:81.95pt;height:50.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" filled="f" stroked="f">
                <v:textbox style="mso-fit-shape-to-text:t">
                  <w:txbxContent>
                    <w:p w14:paraId="0F2545A0" w14:textId="77777777" w:rsidR="005F30BE" w:rsidRPr="00D110B6" w:rsidRDefault="005F30BE" w:rsidP="005F30BE">
                      <w:pPr>
                        <w:pStyle w:val="ab"/>
                        <w:spacing w:before="0" w:beforeAutospacing="0" w:after="0" w:afterAutospacing="0"/>
                        <w:jc w:val="center"/>
                        <w:rPr>
                          <w:sz w:val="22"/>
                          <w:szCs w:val="22"/>
                        </w:rPr>
                      </w:pPr>
                      <w:r w:rsidRPr="00D110B6">
                        <w:rPr>
                          <w:rFonts w:asciiTheme="minorHAnsi" w:hAnsi="Calibr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 xml:space="preserve"> NETWORKS</w:t>
                      </w:r>
                    </w:p>
                    <w:p w14:paraId="23ECC439" w14:textId="77777777" w:rsidR="005F30BE" w:rsidRPr="00D110B6" w:rsidRDefault="005F30BE" w:rsidP="005F30BE">
                      <w:pPr>
                        <w:pStyle w:val="ab"/>
                        <w:spacing w:before="0" w:beforeAutospacing="0" w:after="0" w:afterAutospacing="0"/>
                        <w:jc w:val="center"/>
                        <w:rPr>
                          <w:sz w:val="22"/>
                          <w:szCs w:val="22"/>
                        </w:rPr>
                      </w:pPr>
                      <w:r w:rsidRPr="00D110B6">
                        <w:rPr>
                          <w:rFonts w:asciiTheme="minorHAnsi" w:hAnsi="Calibr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DMN</w:t>
                      </w:r>
                    </w:p>
                  </w:txbxContent>
                </v:textbox>
              </v:shape>
            </w:pict>
          </mc:Fallback>
        </mc:AlternateContent>
      </w:r>
      <w:r w:rsidRPr="00D110B6">
        <w:rPr>
          <w:noProof/>
          <w:lang w:val="en-US"/>
        </w:rPr>
        <mc:AlternateContent>
          <mc:Choice Requires="wps">
            <w:drawing>
              <wp:anchor distT="0" distB="0" distL="114300" distR="114300" simplePos="0" relativeHeight="251683840" behindDoc="0" locked="0" layoutInCell="1" allowOverlap="1" wp14:anchorId="43DCEAEF" wp14:editId="0D2DBE46">
                <wp:simplePos x="0" y="0"/>
                <wp:positionH relativeFrom="column">
                  <wp:posOffset>446709</wp:posOffset>
                </wp:positionH>
                <wp:positionV relativeFrom="paragraph">
                  <wp:posOffset>160655</wp:posOffset>
                </wp:positionV>
                <wp:extent cx="1168400" cy="664210"/>
                <wp:effectExtent l="0" t="0" r="0" b="0"/>
                <wp:wrapNone/>
                <wp:docPr id="294" name="12 CuadroTexto"/>
                <wp:cNvGraphicFramePr/>
                <a:graphic xmlns:a="http://schemas.openxmlformats.org/drawingml/2006/main">
                  <a:graphicData uri="http://schemas.microsoft.com/office/word/2010/wordprocessingShape">
                    <wps:wsp>
                      <wps:cNvSpPr txBox="1"/>
                      <wps:spPr>
                        <a:xfrm>
                          <a:off x="0" y="0"/>
                          <a:ext cx="1168400" cy="664210"/>
                        </a:xfrm>
                        <a:prstGeom prst="rect">
                          <a:avLst/>
                        </a:prstGeom>
                        <a:noFill/>
                      </wps:spPr>
                      <wps:txbx>
                        <w:txbxContent>
                          <w:p w14:paraId="4D3081EB" w14:textId="77777777" w:rsidR="005F30BE" w:rsidRPr="0036101E" w:rsidRDefault="005F30BE" w:rsidP="005F30BE">
                            <w:pPr>
                              <w:pStyle w:val="NormalWeb"/>
                              <w:spacing w:before="0" w:beforeAutospacing="0" w:after="0" w:afterAutospacing="0"/>
                              <w:jc w:val="center"/>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pPr>
                            <w:r w:rsidRPr="0036101E">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 xml:space="preserve">BRAIN </w:t>
                            </w:r>
                          </w:p>
                          <w:p w14:paraId="58F4EB96" w14:textId="77777777" w:rsidR="005F30BE" w:rsidRPr="0036101E" w:rsidRDefault="005F30BE" w:rsidP="005F30BE">
                            <w:pPr>
                              <w:pStyle w:val="NormalWeb"/>
                              <w:spacing w:before="0" w:beforeAutospacing="0" w:after="0" w:afterAutospacing="0"/>
                              <w:jc w:val="center"/>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pPr>
                            <w:r w:rsidRPr="0036101E">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 xml:space="preserve">MORPHOLOGY </w:t>
                            </w:r>
                          </w:p>
                          <w:p w14:paraId="46FEC3D1" w14:textId="77777777" w:rsidR="005F30BE" w:rsidRPr="0036101E" w:rsidRDefault="005F30BE" w:rsidP="005F30BE">
                            <w:pPr>
                              <w:pStyle w:val="NormalWeb"/>
                              <w:spacing w:before="0" w:beforeAutospacing="0" w:after="0" w:afterAutospacing="0"/>
                              <w:jc w:val="center"/>
                              <w:rPr>
                                <w:rFonts w:hAnsiTheme="minorHAnsi"/>
                                <w:sz w:val="22"/>
                                <w:szCs w:val="22"/>
                              </w:rPr>
                            </w:pPr>
                            <w:r w:rsidRPr="0036101E">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AND VOLUME</w:t>
                            </w:r>
                          </w:p>
                        </w:txbxContent>
                      </wps:txbx>
                      <wps:bodyPr wrap="square" rtlCol="0">
                        <a:spAutoFit/>
                      </wps:bodyPr>
                    </wps:wsp>
                  </a:graphicData>
                </a:graphic>
                <wp14:sizeRelH relativeFrom="margin">
                  <wp14:pctWidth>0</wp14:pctWidth>
                </wp14:sizeRelH>
              </wp:anchor>
            </w:drawing>
          </mc:Choice>
          <mc:Fallback>
            <w:pict>
              <v:shape id="12 CuadroTexto" o:spid="_x0000_s1045" type="#_x0000_t202" style="position:absolute;left:0;text-align:left;margin-left:35.15pt;margin-top:12.65pt;width:92.05pt;height:7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" filled="f" stroked="f">
                <v:textbox style="mso-fit-shape-to-text:t">
                  <w:txbxContent>
                    <w:p w14:paraId="4D3081EB" w14:textId="77777777" w:rsidR="005F30BE" w:rsidRPr="0036101E" w:rsidRDefault="005F30BE" w:rsidP="005F30BE">
                      <w:pPr>
                        <w:pStyle w:val="ab"/>
                        <w:spacing w:before="0" w:beforeAutospacing="0" w:after="0" w:afterAutospacing="0"/>
                        <w:jc w:val="center"/>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pPr>
                      <w:r w:rsidRPr="0036101E">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 xml:space="preserve">BRAIN </w:t>
                      </w:r>
                    </w:p>
                    <w:p w14:paraId="58F4EB96" w14:textId="77777777" w:rsidR="005F30BE" w:rsidRPr="0036101E" w:rsidRDefault="005F30BE" w:rsidP="005F30BE">
                      <w:pPr>
                        <w:pStyle w:val="ab"/>
                        <w:spacing w:before="0" w:beforeAutospacing="0" w:after="0" w:afterAutospacing="0"/>
                        <w:jc w:val="center"/>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pPr>
                      <w:r w:rsidRPr="0036101E">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 xml:space="preserve">MORPHOLOGY </w:t>
                      </w:r>
                    </w:p>
                    <w:p w14:paraId="46FEC3D1" w14:textId="77777777" w:rsidR="005F30BE" w:rsidRPr="0036101E" w:rsidRDefault="005F30BE" w:rsidP="005F30BE">
                      <w:pPr>
                        <w:pStyle w:val="ab"/>
                        <w:spacing w:before="0" w:beforeAutospacing="0" w:after="0" w:afterAutospacing="0"/>
                        <w:jc w:val="center"/>
                        <w:rPr>
                          <w:rFonts w:hAnsiTheme="minorHAnsi"/>
                          <w:sz w:val="22"/>
                          <w:szCs w:val="22"/>
                        </w:rPr>
                      </w:pPr>
                      <w:r w:rsidRPr="0036101E">
                        <w:rPr>
                          <w:rFonts w:asciiTheme="minorHAnsi" w:hAnsiTheme="minorHAns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AND VOLUME</w:t>
                      </w:r>
                    </w:p>
                  </w:txbxContent>
                </v:textbox>
              </v:shape>
            </w:pict>
          </mc:Fallback>
        </mc:AlternateContent>
      </w:r>
    </w:p>
    <w:p w14:paraId="570CA205" w14:textId="77777777" w:rsidR="005F30BE" w:rsidRPr="00D110B6" w:rsidRDefault="005F30BE" w:rsidP="00451AA1">
      <w:pPr>
        <w:tabs>
          <w:tab w:val="left" w:pos="1465"/>
        </w:tabs>
        <w:spacing w:after="0" w:line="360" w:lineRule="auto"/>
        <w:jc w:val="both"/>
      </w:pPr>
      <w:r w:rsidRPr="0036101E">
        <w:rPr>
          <w:noProof/>
          <w:lang w:val="en-US"/>
        </w:rPr>
        <mc:AlternateContent>
          <mc:Choice Requires="wps">
            <w:drawing>
              <wp:anchor distT="0" distB="0" distL="114300" distR="114300" simplePos="0" relativeHeight="251691008" behindDoc="0" locked="0" layoutInCell="1" allowOverlap="1" wp14:anchorId="2EE9490A" wp14:editId="46A3D4A8">
                <wp:simplePos x="0" y="0"/>
                <wp:positionH relativeFrom="column">
                  <wp:posOffset>805815</wp:posOffset>
                </wp:positionH>
                <wp:positionV relativeFrom="paragraph">
                  <wp:posOffset>1572564</wp:posOffset>
                </wp:positionV>
                <wp:extent cx="856615" cy="246380"/>
                <wp:effectExtent l="0" t="0" r="0" b="0"/>
                <wp:wrapNone/>
                <wp:docPr id="298" name="8 CuadroTexto"/>
                <wp:cNvGraphicFramePr/>
                <a:graphic xmlns:a="http://schemas.openxmlformats.org/drawingml/2006/main">
                  <a:graphicData uri="http://schemas.microsoft.com/office/word/2010/wordprocessingShape">
                    <wps:wsp>
                      <wps:cNvSpPr txBox="1"/>
                      <wps:spPr>
                        <a:xfrm>
                          <a:off x="0" y="0"/>
                          <a:ext cx="856615" cy="246380"/>
                        </a:xfrm>
                        <a:prstGeom prst="rect">
                          <a:avLst/>
                        </a:prstGeom>
                        <a:noFill/>
                      </wps:spPr>
                      <wps:txbx>
                        <w:txbxContent>
                          <w:p w14:paraId="36AAF91A" w14:textId="77777777" w:rsidR="005F30BE" w:rsidRPr="0036101E" w:rsidRDefault="005F30BE" w:rsidP="005F30BE">
                            <w:pPr>
                              <w:pStyle w:val="NormalWe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Eack</w:t>
                            </w:r>
                            <w:proofErr w:type="spellEnd"/>
                            <w:r w:rsidRPr="0036101E">
                              <w:rPr>
                                <w:rFonts w:asciiTheme="minorHAnsi" w:hAnsi="Calibri" w:cstheme="minorBidi"/>
                                <w:color w:val="000000" w:themeColor="text1"/>
                                <w:kern w:val="24"/>
                                <w:sz w:val="20"/>
                                <w:szCs w:val="20"/>
                                <w:lang w:val="en-US"/>
                              </w:rPr>
                              <w:t xml:space="preserve"> (2010)</w:t>
                            </w:r>
                          </w:p>
                        </w:txbxContent>
                      </wps:txbx>
                      <wps:bodyPr wrap="square" rtlCol="0">
                        <a:spAutoFit/>
                      </wps:bodyPr>
                    </wps:wsp>
                  </a:graphicData>
                </a:graphic>
                <wp14:sizeRelH relativeFrom="margin">
                  <wp14:pctWidth>0</wp14:pctWidth>
                </wp14:sizeRelH>
              </wp:anchor>
            </w:drawing>
          </mc:Choice>
          <mc:Fallback>
            <w:pict>
              <v:shape id="8 CuadroTexto" o:spid="_x0000_s1046" type="#_x0000_t202" style="position:absolute;left:0;text-align:left;margin-left:63.45pt;margin-top:123.8pt;width:67.45pt;height:26.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" filled="f" stroked="f">
                <v:textbox style="mso-fit-shape-to-text:t">
                  <w:txbxContent>
                    <w:p w14:paraId="36AAF91A" w14:textId="77777777" w:rsidR="005F30BE" w:rsidRPr="0036101E" w:rsidRDefault="005F30BE" w:rsidP="005F30BE">
                      <w:pPr>
                        <w:pStyle w:val="a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Eack</w:t>
                      </w:r>
                      <w:proofErr w:type="spellEnd"/>
                      <w:r w:rsidRPr="0036101E">
                        <w:rPr>
                          <w:rFonts w:asciiTheme="minorHAnsi" w:hAnsi="Calibri" w:cstheme="minorBidi"/>
                          <w:color w:val="000000" w:themeColor="text1"/>
                          <w:kern w:val="24"/>
                          <w:sz w:val="20"/>
                          <w:szCs w:val="20"/>
                          <w:lang w:val="en-US"/>
                        </w:rPr>
                        <w:t xml:space="preserve"> (2010)</w:t>
                      </w:r>
                    </w:p>
                  </w:txbxContent>
                </v:textbox>
              </v:shape>
            </w:pict>
          </mc:Fallback>
        </mc:AlternateContent>
      </w:r>
      <w:r w:rsidRPr="0036101E">
        <w:rPr>
          <w:noProof/>
          <w:lang w:val="en-US"/>
        </w:rPr>
        <mc:AlternateContent>
          <mc:Choice Requires="wps">
            <w:drawing>
              <wp:anchor distT="0" distB="0" distL="114300" distR="114300" simplePos="0" relativeHeight="251692032" behindDoc="0" locked="0" layoutInCell="1" allowOverlap="1" wp14:anchorId="16220A93" wp14:editId="32FC5F34">
                <wp:simplePos x="0" y="0"/>
                <wp:positionH relativeFrom="column">
                  <wp:posOffset>2976880</wp:posOffset>
                </wp:positionH>
                <wp:positionV relativeFrom="paragraph">
                  <wp:posOffset>1273506</wp:posOffset>
                </wp:positionV>
                <wp:extent cx="1335405" cy="848360"/>
                <wp:effectExtent l="0" t="0" r="0" b="0"/>
                <wp:wrapNone/>
                <wp:docPr id="299" name="6 CuadroTexto"/>
                <wp:cNvGraphicFramePr/>
                <a:graphic xmlns:a="http://schemas.openxmlformats.org/drawingml/2006/main">
                  <a:graphicData uri="http://schemas.microsoft.com/office/word/2010/wordprocessingShape">
                    <wps:wsp>
                      <wps:cNvSpPr txBox="1"/>
                      <wps:spPr>
                        <a:xfrm>
                          <a:off x="0" y="0"/>
                          <a:ext cx="1335405" cy="848360"/>
                        </a:xfrm>
                        <a:prstGeom prst="rect">
                          <a:avLst/>
                        </a:prstGeom>
                        <a:noFill/>
                      </wps:spPr>
                      <wps:txbx>
                        <w:txbxContent>
                          <w:p w14:paraId="58231B8F" w14:textId="77777777" w:rsidR="005F30BE" w:rsidRDefault="005F30BE" w:rsidP="005F30BE">
                            <w:pPr>
                              <w:pStyle w:val="NormalWeb"/>
                              <w:spacing w:before="0" w:beforeAutospacing="0" w:after="0" w:afterAutospacing="0"/>
                              <w:rPr>
                                <w:rFonts w:asciiTheme="minorHAnsi" w:hAnsi="Calibri" w:cstheme="minorBidi"/>
                                <w:color w:val="000000" w:themeColor="text1"/>
                                <w:kern w:val="24"/>
                                <w:sz w:val="20"/>
                                <w:szCs w:val="20"/>
                                <w:lang w:val="en-US"/>
                              </w:rPr>
                            </w:pPr>
                            <w:proofErr w:type="spellStart"/>
                            <w:r w:rsidRPr="0036101E">
                              <w:rPr>
                                <w:rFonts w:asciiTheme="minorHAnsi" w:hAnsi="Calibri" w:cstheme="minorBidi"/>
                                <w:color w:val="000000" w:themeColor="text1"/>
                                <w:kern w:val="24"/>
                                <w:sz w:val="20"/>
                                <w:szCs w:val="20"/>
                                <w:lang w:val="en-US"/>
                              </w:rPr>
                              <w:t>Penadés</w:t>
                            </w:r>
                            <w:proofErr w:type="spellEnd"/>
                            <w:r w:rsidRPr="0036101E">
                              <w:rPr>
                                <w:rFonts w:asciiTheme="minorHAnsi" w:hAnsi="Calibri" w:cstheme="minorBidi"/>
                                <w:color w:val="000000" w:themeColor="text1"/>
                                <w:kern w:val="24"/>
                                <w:sz w:val="20"/>
                                <w:szCs w:val="20"/>
                                <w:lang w:val="en-US"/>
                              </w:rPr>
                              <w:t xml:space="preserve"> (2013)</w:t>
                            </w:r>
                          </w:p>
                          <w:p w14:paraId="55E510DE" w14:textId="77777777" w:rsidR="005F30BE" w:rsidRPr="0036101E" w:rsidRDefault="005F30BE" w:rsidP="005F30BE">
                            <w:pPr>
                              <w:pStyle w:val="NormalWe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Subramaniam</w:t>
                            </w:r>
                            <w:proofErr w:type="spellEnd"/>
                            <w:r w:rsidRPr="0036101E">
                              <w:rPr>
                                <w:rFonts w:asciiTheme="minorHAnsi" w:hAnsi="Calibri" w:cstheme="minorBidi"/>
                                <w:color w:val="000000" w:themeColor="text1"/>
                                <w:kern w:val="24"/>
                                <w:sz w:val="20"/>
                                <w:szCs w:val="20"/>
                                <w:lang w:val="en-US"/>
                              </w:rPr>
                              <w:t xml:space="preserve"> (2014) </w:t>
                            </w:r>
                            <w:proofErr w:type="spellStart"/>
                            <w:r w:rsidRPr="0036101E">
                              <w:rPr>
                                <w:rFonts w:asciiTheme="minorHAnsi" w:hAnsi="Calibri" w:cstheme="minorBidi"/>
                                <w:color w:val="000000" w:themeColor="text1"/>
                                <w:kern w:val="24"/>
                                <w:sz w:val="20"/>
                                <w:szCs w:val="20"/>
                                <w:lang w:val="en-US"/>
                              </w:rPr>
                              <w:t>Vianin</w:t>
                            </w:r>
                            <w:proofErr w:type="spellEnd"/>
                            <w:r w:rsidRPr="0036101E">
                              <w:rPr>
                                <w:rFonts w:asciiTheme="minorHAnsi" w:hAnsi="Calibri" w:cstheme="minorBidi"/>
                                <w:color w:val="000000" w:themeColor="text1"/>
                                <w:kern w:val="24"/>
                                <w:sz w:val="20"/>
                                <w:szCs w:val="20"/>
                                <w:lang w:val="en-US"/>
                              </w:rPr>
                              <w:t xml:space="preserve"> (2014)</w:t>
                            </w:r>
                          </w:p>
                          <w:p w14:paraId="4FC4FF45" w14:textId="77777777" w:rsidR="005F30BE" w:rsidRPr="0036101E" w:rsidRDefault="005F30BE" w:rsidP="005F30BE">
                            <w:pPr>
                              <w:pStyle w:val="NormalWeb"/>
                              <w:spacing w:before="0" w:beforeAutospacing="0" w:after="0" w:afterAutospacing="0"/>
                              <w:rPr>
                                <w:sz w:val="20"/>
                                <w:szCs w:val="20"/>
                              </w:rPr>
                            </w:pPr>
                          </w:p>
                          <w:p w14:paraId="5381E61D" w14:textId="77777777" w:rsidR="005F30BE" w:rsidRPr="0036101E" w:rsidRDefault="005F30BE" w:rsidP="005F30BE">
                            <w:pPr>
                              <w:pStyle w:val="NormalWeb"/>
                              <w:spacing w:before="0" w:beforeAutospacing="0" w:after="0" w:afterAutospacing="0"/>
                              <w:rPr>
                                <w:sz w:val="20"/>
                                <w:szCs w:val="20"/>
                              </w:rPr>
                            </w:pPr>
                          </w:p>
                        </w:txbxContent>
                      </wps:txbx>
                      <wps:bodyPr wrap="square" rtlCol="0">
                        <a:spAutoFit/>
                      </wps:bodyPr>
                    </wps:wsp>
                  </a:graphicData>
                </a:graphic>
                <wp14:sizeRelH relativeFrom="margin">
                  <wp14:pctWidth>0</wp14:pctWidth>
                </wp14:sizeRelH>
              </wp:anchor>
            </w:drawing>
          </mc:Choice>
          <mc:Fallback>
            <w:pict>
              <v:shape id="6 CuadroTexto" o:spid="_x0000_s1047" type="#_x0000_t202" style="position:absolute;left:0;text-align:left;margin-left:234.4pt;margin-top:100.3pt;width:105.15pt;height:26.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" filled="f" stroked="f">
                <v:textbox style="mso-fit-shape-to-text:t">
                  <w:txbxContent>
                    <w:p w14:paraId="58231B8F" w14:textId="77777777" w:rsidR="005F30BE" w:rsidRDefault="005F30BE" w:rsidP="005F30BE">
                      <w:pPr>
                        <w:pStyle w:val="ab"/>
                        <w:spacing w:before="0" w:beforeAutospacing="0" w:after="0" w:afterAutospacing="0"/>
                        <w:rPr>
                          <w:rFonts w:asciiTheme="minorHAnsi" w:hAnsi="Calibri" w:cstheme="minorBidi"/>
                          <w:color w:val="000000" w:themeColor="text1"/>
                          <w:kern w:val="24"/>
                          <w:sz w:val="20"/>
                          <w:szCs w:val="20"/>
                          <w:lang w:val="en-US"/>
                        </w:rPr>
                      </w:pPr>
                      <w:proofErr w:type="spellStart"/>
                      <w:r w:rsidRPr="0036101E">
                        <w:rPr>
                          <w:rFonts w:asciiTheme="minorHAnsi" w:hAnsi="Calibri" w:cstheme="minorBidi"/>
                          <w:color w:val="000000" w:themeColor="text1"/>
                          <w:kern w:val="24"/>
                          <w:sz w:val="20"/>
                          <w:szCs w:val="20"/>
                          <w:lang w:val="en-US"/>
                        </w:rPr>
                        <w:t>Penadés</w:t>
                      </w:r>
                      <w:proofErr w:type="spellEnd"/>
                      <w:r w:rsidRPr="0036101E">
                        <w:rPr>
                          <w:rFonts w:asciiTheme="minorHAnsi" w:hAnsi="Calibri" w:cstheme="minorBidi"/>
                          <w:color w:val="000000" w:themeColor="text1"/>
                          <w:kern w:val="24"/>
                          <w:sz w:val="20"/>
                          <w:szCs w:val="20"/>
                          <w:lang w:val="en-US"/>
                        </w:rPr>
                        <w:t xml:space="preserve"> (2013)</w:t>
                      </w:r>
                    </w:p>
                    <w:p w14:paraId="55E510DE" w14:textId="77777777" w:rsidR="005F30BE" w:rsidRPr="0036101E" w:rsidRDefault="005F30BE" w:rsidP="005F30BE">
                      <w:pPr>
                        <w:pStyle w:val="a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Subramaniam</w:t>
                      </w:r>
                      <w:proofErr w:type="spellEnd"/>
                      <w:r w:rsidRPr="0036101E">
                        <w:rPr>
                          <w:rFonts w:asciiTheme="minorHAnsi" w:hAnsi="Calibri" w:cstheme="minorBidi"/>
                          <w:color w:val="000000" w:themeColor="text1"/>
                          <w:kern w:val="24"/>
                          <w:sz w:val="20"/>
                          <w:szCs w:val="20"/>
                          <w:lang w:val="en-US"/>
                        </w:rPr>
                        <w:t xml:space="preserve"> (2014) </w:t>
                      </w:r>
                      <w:proofErr w:type="spellStart"/>
                      <w:r w:rsidRPr="0036101E">
                        <w:rPr>
                          <w:rFonts w:asciiTheme="minorHAnsi" w:hAnsi="Calibri" w:cstheme="minorBidi"/>
                          <w:color w:val="000000" w:themeColor="text1"/>
                          <w:kern w:val="24"/>
                          <w:sz w:val="20"/>
                          <w:szCs w:val="20"/>
                          <w:lang w:val="en-US"/>
                        </w:rPr>
                        <w:t>Vianin</w:t>
                      </w:r>
                      <w:proofErr w:type="spellEnd"/>
                      <w:r w:rsidRPr="0036101E">
                        <w:rPr>
                          <w:rFonts w:asciiTheme="minorHAnsi" w:hAnsi="Calibri" w:cstheme="minorBidi"/>
                          <w:color w:val="000000" w:themeColor="text1"/>
                          <w:kern w:val="24"/>
                          <w:sz w:val="20"/>
                          <w:szCs w:val="20"/>
                          <w:lang w:val="en-US"/>
                        </w:rPr>
                        <w:t xml:space="preserve"> (2014)</w:t>
                      </w:r>
                    </w:p>
                    <w:p w14:paraId="4FC4FF45" w14:textId="77777777" w:rsidR="005F30BE" w:rsidRPr="0036101E" w:rsidRDefault="005F30BE" w:rsidP="005F30BE">
                      <w:pPr>
                        <w:pStyle w:val="ab"/>
                        <w:spacing w:before="0" w:beforeAutospacing="0" w:after="0" w:afterAutospacing="0"/>
                        <w:rPr>
                          <w:sz w:val="20"/>
                          <w:szCs w:val="20"/>
                        </w:rPr>
                      </w:pPr>
                    </w:p>
                    <w:p w14:paraId="5381E61D" w14:textId="77777777" w:rsidR="005F30BE" w:rsidRPr="0036101E" w:rsidRDefault="005F30BE" w:rsidP="005F30BE">
                      <w:pPr>
                        <w:pStyle w:val="ab"/>
                        <w:spacing w:before="0" w:beforeAutospacing="0" w:after="0" w:afterAutospacing="0"/>
                        <w:rPr>
                          <w:sz w:val="20"/>
                          <w:szCs w:val="20"/>
                        </w:rPr>
                      </w:pPr>
                    </w:p>
                  </w:txbxContent>
                </v:textbox>
              </v:shape>
            </w:pict>
          </mc:Fallback>
        </mc:AlternateContent>
      </w:r>
      <w:r w:rsidRPr="0036101E">
        <w:rPr>
          <w:noProof/>
          <w:lang w:val="en-US"/>
        </w:rPr>
        <mc:AlternateContent>
          <mc:Choice Requires="wps">
            <w:drawing>
              <wp:anchor distT="0" distB="0" distL="114300" distR="114300" simplePos="0" relativeHeight="251689984" behindDoc="0" locked="0" layoutInCell="1" allowOverlap="1" wp14:anchorId="16DD1167" wp14:editId="39F16925">
                <wp:simplePos x="0" y="0"/>
                <wp:positionH relativeFrom="column">
                  <wp:posOffset>1980565</wp:posOffset>
                </wp:positionH>
                <wp:positionV relativeFrom="paragraph">
                  <wp:posOffset>1910411</wp:posOffset>
                </wp:positionV>
                <wp:extent cx="1321435" cy="1216549"/>
                <wp:effectExtent l="0" t="0" r="0" b="0"/>
                <wp:wrapNone/>
                <wp:docPr id="4" name="4 CuadroTexto"/>
                <wp:cNvGraphicFramePr/>
                <a:graphic xmlns:a="http://schemas.openxmlformats.org/drawingml/2006/main">
                  <a:graphicData uri="http://schemas.microsoft.com/office/word/2010/wordprocessingShape">
                    <wps:wsp>
                      <wps:cNvSpPr txBox="1"/>
                      <wps:spPr>
                        <a:xfrm>
                          <a:off x="0" y="0"/>
                          <a:ext cx="1321435" cy="1216549"/>
                        </a:xfrm>
                        <a:prstGeom prst="rect">
                          <a:avLst/>
                        </a:prstGeom>
                        <a:noFill/>
                      </wps:spPr>
                      <wps:txbx>
                        <w:txbxContent>
                          <w:p w14:paraId="3965BD87" w14:textId="77777777" w:rsidR="005F30BE" w:rsidRPr="0036101E" w:rsidRDefault="005F30BE" w:rsidP="005F30BE">
                            <w:pPr>
                              <w:pStyle w:val="NormalWeb"/>
                              <w:spacing w:before="0" w:beforeAutospacing="0" w:after="0" w:afterAutospacing="0"/>
                              <w:rPr>
                                <w:sz w:val="20"/>
                                <w:szCs w:val="20"/>
                                <w:lang w:val="en-US"/>
                              </w:rPr>
                            </w:pPr>
                            <w:proofErr w:type="spellStart"/>
                            <w:r w:rsidRPr="0036101E">
                              <w:rPr>
                                <w:rFonts w:asciiTheme="minorHAnsi" w:hAnsi="Calibri" w:cstheme="minorBidi"/>
                                <w:color w:val="000000" w:themeColor="text1"/>
                                <w:kern w:val="24"/>
                                <w:sz w:val="20"/>
                                <w:szCs w:val="20"/>
                                <w:lang w:val="en-US"/>
                              </w:rPr>
                              <w:t>Wykes</w:t>
                            </w:r>
                            <w:proofErr w:type="spellEnd"/>
                            <w:r w:rsidRPr="0036101E">
                              <w:rPr>
                                <w:rFonts w:asciiTheme="minorHAnsi" w:hAnsi="Calibri" w:cstheme="minorBidi"/>
                                <w:color w:val="000000" w:themeColor="text1"/>
                                <w:kern w:val="24"/>
                                <w:sz w:val="20"/>
                                <w:szCs w:val="20"/>
                                <w:lang w:val="en-US"/>
                              </w:rPr>
                              <w:t xml:space="preserve"> (2002)</w:t>
                            </w:r>
                          </w:p>
                          <w:p w14:paraId="0F24B977" w14:textId="77777777" w:rsidR="005F30BE" w:rsidRPr="0036101E" w:rsidRDefault="005F30BE" w:rsidP="005F30BE">
                            <w:pPr>
                              <w:pStyle w:val="NormalWeb"/>
                              <w:spacing w:before="0" w:beforeAutospacing="0" w:after="0" w:afterAutospacing="0"/>
                              <w:rPr>
                                <w:sz w:val="20"/>
                                <w:szCs w:val="20"/>
                                <w:lang w:val="en-US"/>
                              </w:rPr>
                            </w:pPr>
                            <w:r w:rsidRPr="0036101E">
                              <w:rPr>
                                <w:rFonts w:asciiTheme="minorHAnsi" w:hAnsi="Calibri" w:cstheme="minorBidi"/>
                                <w:color w:val="000000" w:themeColor="text1"/>
                                <w:kern w:val="24"/>
                                <w:sz w:val="20"/>
                                <w:szCs w:val="20"/>
                                <w:lang w:val="en-US"/>
                              </w:rPr>
                              <w:t>Haut (2010)</w:t>
                            </w:r>
                          </w:p>
                          <w:p w14:paraId="0EEBC068" w14:textId="77777777" w:rsidR="005F30BE" w:rsidRPr="0036101E" w:rsidRDefault="005F30BE" w:rsidP="005F30BE">
                            <w:pPr>
                              <w:pStyle w:val="NormalWeb"/>
                              <w:spacing w:before="0" w:beforeAutospacing="0" w:after="0" w:afterAutospacing="0"/>
                              <w:rPr>
                                <w:sz w:val="20"/>
                                <w:szCs w:val="20"/>
                                <w:lang w:val="en-US"/>
                              </w:rPr>
                            </w:pPr>
                            <w:r w:rsidRPr="0036101E">
                              <w:rPr>
                                <w:rFonts w:asciiTheme="minorHAnsi" w:hAnsi="Calibri" w:cstheme="minorBidi"/>
                                <w:color w:val="000000" w:themeColor="text1"/>
                                <w:kern w:val="24"/>
                                <w:sz w:val="20"/>
                                <w:szCs w:val="20"/>
                                <w:lang w:val="en-US"/>
                              </w:rPr>
                              <w:t>Rowland (2010)</w:t>
                            </w:r>
                          </w:p>
                          <w:p w14:paraId="054115C6" w14:textId="77777777" w:rsidR="005F30BE" w:rsidRPr="0036101E" w:rsidRDefault="005F30BE" w:rsidP="005F30BE">
                            <w:pPr>
                              <w:pStyle w:val="NormalWeb"/>
                              <w:spacing w:before="0" w:beforeAutospacing="0" w:after="0" w:afterAutospacing="0"/>
                              <w:rPr>
                                <w:sz w:val="20"/>
                                <w:szCs w:val="20"/>
                                <w:lang w:val="en-US"/>
                              </w:rPr>
                            </w:pPr>
                            <w:r w:rsidRPr="0036101E">
                              <w:rPr>
                                <w:rFonts w:asciiTheme="minorHAnsi" w:hAnsi="Calibri" w:cstheme="minorBidi"/>
                                <w:color w:val="000000" w:themeColor="text1"/>
                                <w:kern w:val="24"/>
                                <w:sz w:val="20"/>
                                <w:szCs w:val="20"/>
                                <w:lang w:val="en-US"/>
                              </w:rPr>
                              <w:t>Edwards (2010)</w:t>
                            </w:r>
                          </w:p>
                          <w:p w14:paraId="2CED050D" w14:textId="77777777" w:rsidR="005F30BE" w:rsidRPr="0036101E" w:rsidRDefault="005F30BE" w:rsidP="005F30BE">
                            <w:pPr>
                              <w:pStyle w:val="NormalWeb"/>
                              <w:spacing w:before="0" w:beforeAutospacing="0" w:after="0" w:afterAutospacing="0"/>
                              <w:rPr>
                                <w:sz w:val="20"/>
                                <w:szCs w:val="20"/>
                                <w:lang w:val="en-US"/>
                              </w:rPr>
                            </w:pPr>
                            <w:proofErr w:type="spellStart"/>
                            <w:r w:rsidRPr="0036101E">
                              <w:rPr>
                                <w:rFonts w:asciiTheme="minorHAnsi" w:hAnsi="Calibri" w:cstheme="minorBidi"/>
                                <w:color w:val="000000" w:themeColor="text1"/>
                                <w:kern w:val="24"/>
                                <w:sz w:val="20"/>
                                <w:szCs w:val="20"/>
                                <w:lang w:val="en-US"/>
                              </w:rPr>
                              <w:t>Bor</w:t>
                            </w:r>
                            <w:proofErr w:type="spellEnd"/>
                            <w:r w:rsidRPr="0036101E">
                              <w:rPr>
                                <w:rFonts w:asciiTheme="minorHAnsi" w:hAnsi="Calibri" w:cstheme="minorBidi"/>
                                <w:color w:val="000000" w:themeColor="text1"/>
                                <w:kern w:val="24"/>
                                <w:sz w:val="20"/>
                                <w:szCs w:val="20"/>
                                <w:lang w:val="en-US"/>
                              </w:rPr>
                              <w:t xml:space="preserve"> (2011)</w:t>
                            </w:r>
                          </w:p>
                          <w:p w14:paraId="1BE79F70" w14:textId="77777777" w:rsidR="005F30BE" w:rsidRPr="0036101E" w:rsidRDefault="005F30BE" w:rsidP="005F30BE">
                            <w:pPr>
                              <w:pStyle w:val="NormalWe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Subramaniam</w:t>
                            </w:r>
                            <w:proofErr w:type="spellEnd"/>
                            <w:r w:rsidRPr="0036101E">
                              <w:rPr>
                                <w:rFonts w:asciiTheme="minorHAnsi" w:hAnsi="Calibri" w:cstheme="minorBidi"/>
                                <w:color w:val="000000" w:themeColor="text1"/>
                                <w:kern w:val="24"/>
                                <w:sz w:val="20"/>
                                <w:szCs w:val="20"/>
                                <w:lang w:val="en-US"/>
                              </w:rPr>
                              <w:t xml:space="preserve"> (2012)</w:t>
                            </w:r>
                          </w:p>
                          <w:p w14:paraId="1FDC4BC1" w14:textId="77777777" w:rsidR="005F30BE" w:rsidRPr="0036101E" w:rsidRDefault="005F30BE" w:rsidP="005F30BE">
                            <w:pPr>
                              <w:pStyle w:val="NormalWeb"/>
                              <w:spacing w:before="0" w:beforeAutospacing="0" w:after="0" w:afterAutospacing="0"/>
                              <w:rPr>
                                <w:sz w:val="20"/>
                                <w:szCs w:val="20"/>
                              </w:rPr>
                            </w:pPr>
                            <w:r w:rsidRPr="0036101E">
                              <w:rPr>
                                <w:rFonts w:asciiTheme="minorHAnsi" w:hAnsi="Calibri" w:cstheme="minorBidi"/>
                                <w:color w:val="000000" w:themeColor="text1"/>
                                <w:kern w:val="24"/>
                                <w:sz w:val="20"/>
                                <w:szCs w:val="20"/>
                                <w:lang w:val="en-US"/>
                              </w:rPr>
                              <w:t>Hooker (2012; 2013)</w:t>
                            </w:r>
                          </w:p>
                          <w:p w14:paraId="6152EA34" w14:textId="77777777" w:rsidR="005F30BE" w:rsidRDefault="005F30BE" w:rsidP="005F30BE">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4 CuadroTexto" o:spid="_x0000_s1048" type="#_x0000_t202" style="position:absolute;left:0;text-align:left;margin-left:155.95pt;margin-top:150.45pt;width:104.05pt;height:9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" filled="f" stroked="f">
                <v:textbox>
                  <w:txbxContent>
                    <w:p w14:paraId="3965BD87" w14:textId="77777777" w:rsidR="005F30BE" w:rsidRPr="0036101E" w:rsidRDefault="005F30BE" w:rsidP="005F30BE">
                      <w:pPr>
                        <w:pStyle w:val="ab"/>
                        <w:spacing w:before="0" w:beforeAutospacing="0" w:after="0" w:afterAutospacing="0"/>
                        <w:rPr>
                          <w:sz w:val="20"/>
                          <w:szCs w:val="20"/>
                          <w:lang w:val="en-US"/>
                        </w:rPr>
                      </w:pPr>
                      <w:proofErr w:type="spellStart"/>
                      <w:r w:rsidRPr="0036101E">
                        <w:rPr>
                          <w:rFonts w:asciiTheme="minorHAnsi" w:hAnsi="Calibri" w:cstheme="minorBidi"/>
                          <w:color w:val="000000" w:themeColor="text1"/>
                          <w:kern w:val="24"/>
                          <w:sz w:val="20"/>
                          <w:szCs w:val="20"/>
                          <w:lang w:val="en-US"/>
                        </w:rPr>
                        <w:t>Wykes</w:t>
                      </w:r>
                      <w:proofErr w:type="spellEnd"/>
                      <w:r w:rsidRPr="0036101E">
                        <w:rPr>
                          <w:rFonts w:asciiTheme="minorHAnsi" w:hAnsi="Calibri" w:cstheme="minorBidi"/>
                          <w:color w:val="000000" w:themeColor="text1"/>
                          <w:kern w:val="24"/>
                          <w:sz w:val="20"/>
                          <w:szCs w:val="20"/>
                          <w:lang w:val="en-US"/>
                        </w:rPr>
                        <w:t xml:space="preserve"> (2002)</w:t>
                      </w:r>
                    </w:p>
                    <w:p w14:paraId="0F24B977" w14:textId="77777777" w:rsidR="005F30BE" w:rsidRPr="0036101E" w:rsidRDefault="005F30BE" w:rsidP="005F30BE">
                      <w:pPr>
                        <w:pStyle w:val="ab"/>
                        <w:spacing w:before="0" w:beforeAutospacing="0" w:after="0" w:afterAutospacing="0"/>
                        <w:rPr>
                          <w:sz w:val="20"/>
                          <w:szCs w:val="20"/>
                          <w:lang w:val="en-US"/>
                        </w:rPr>
                      </w:pPr>
                      <w:r w:rsidRPr="0036101E">
                        <w:rPr>
                          <w:rFonts w:asciiTheme="minorHAnsi" w:hAnsi="Calibri" w:cstheme="minorBidi"/>
                          <w:color w:val="000000" w:themeColor="text1"/>
                          <w:kern w:val="24"/>
                          <w:sz w:val="20"/>
                          <w:szCs w:val="20"/>
                          <w:lang w:val="en-US"/>
                        </w:rPr>
                        <w:t>Haut (2010)</w:t>
                      </w:r>
                    </w:p>
                    <w:p w14:paraId="0EEBC068" w14:textId="77777777" w:rsidR="005F30BE" w:rsidRPr="0036101E" w:rsidRDefault="005F30BE" w:rsidP="005F30BE">
                      <w:pPr>
                        <w:pStyle w:val="ab"/>
                        <w:spacing w:before="0" w:beforeAutospacing="0" w:after="0" w:afterAutospacing="0"/>
                        <w:rPr>
                          <w:sz w:val="20"/>
                          <w:szCs w:val="20"/>
                          <w:lang w:val="en-US"/>
                        </w:rPr>
                      </w:pPr>
                      <w:r w:rsidRPr="0036101E">
                        <w:rPr>
                          <w:rFonts w:asciiTheme="minorHAnsi" w:hAnsi="Calibri" w:cstheme="minorBidi"/>
                          <w:color w:val="000000" w:themeColor="text1"/>
                          <w:kern w:val="24"/>
                          <w:sz w:val="20"/>
                          <w:szCs w:val="20"/>
                          <w:lang w:val="en-US"/>
                        </w:rPr>
                        <w:t>Rowland (2010)</w:t>
                      </w:r>
                    </w:p>
                    <w:p w14:paraId="054115C6" w14:textId="77777777" w:rsidR="005F30BE" w:rsidRPr="0036101E" w:rsidRDefault="005F30BE" w:rsidP="005F30BE">
                      <w:pPr>
                        <w:pStyle w:val="ab"/>
                        <w:spacing w:before="0" w:beforeAutospacing="0" w:after="0" w:afterAutospacing="0"/>
                        <w:rPr>
                          <w:sz w:val="20"/>
                          <w:szCs w:val="20"/>
                          <w:lang w:val="en-US"/>
                        </w:rPr>
                      </w:pPr>
                      <w:r w:rsidRPr="0036101E">
                        <w:rPr>
                          <w:rFonts w:asciiTheme="minorHAnsi" w:hAnsi="Calibri" w:cstheme="minorBidi"/>
                          <w:color w:val="000000" w:themeColor="text1"/>
                          <w:kern w:val="24"/>
                          <w:sz w:val="20"/>
                          <w:szCs w:val="20"/>
                          <w:lang w:val="en-US"/>
                        </w:rPr>
                        <w:t>Edwards (2010)</w:t>
                      </w:r>
                    </w:p>
                    <w:p w14:paraId="2CED050D" w14:textId="77777777" w:rsidR="005F30BE" w:rsidRPr="0036101E" w:rsidRDefault="005F30BE" w:rsidP="005F30BE">
                      <w:pPr>
                        <w:pStyle w:val="ab"/>
                        <w:spacing w:before="0" w:beforeAutospacing="0" w:after="0" w:afterAutospacing="0"/>
                        <w:rPr>
                          <w:sz w:val="20"/>
                          <w:szCs w:val="20"/>
                          <w:lang w:val="en-US"/>
                        </w:rPr>
                      </w:pPr>
                      <w:proofErr w:type="spellStart"/>
                      <w:r w:rsidRPr="0036101E">
                        <w:rPr>
                          <w:rFonts w:asciiTheme="minorHAnsi" w:hAnsi="Calibri" w:cstheme="minorBidi"/>
                          <w:color w:val="000000" w:themeColor="text1"/>
                          <w:kern w:val="24"/>
                          <w:sz w:val="20"/>
                          <w:szCs w:val="20"/>
                          <w:lang w:val="en-US"/>
                        </w:rPr>
                        <w:t>Bor</w:t>
                      </w:r>
                      <w:proofErr w:type="spellEnd"/>
                      <w:r w:rsidRPr="0036101E">
                        <w:rPr>
                          <w:rFonts w:asciiTheme="minorHAnsi" w:hAnsi="Calibri" w:cstheme="minorBidi"/>
                          <w:color w:val="000000" w:themeColor="text1"/>
                          <w:kern w:val="24"/>
                          <w:sz w:val="20"/>
                          <w:szCs w:val="20"/>
                          <w:lang w:val="en-US"/>
                        </w:rPr>
                        <w:t xml:space="preserve"> (2011)</w:t>
                      </w:r>
                    </w:p>
                    <w:p w14:paraId="1BE79F70" w14:textId="77777777" w:rsidR="005F30BE" w:rsidRPr="0036101E" w:rsidRDefault="005F30BE" w:rsidP="005F30BE">
                      <w:pPr>
                        <w:pStyle w:val="a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Subramaniam</w:t>
                      </w:r>
                      <w:proofErr w:type="spellEnd"/>
                      <w:r w:rsidRPr="0036101E">
                        <w:rPr>
                          <w:rFonts w:asciiTheme="minorHAnsi" w:hAnsi="Calibri" w:cstheme="minorBidi"/>
                          <w:color w:val="000000" w:themeColor="text1"/>
                          <w:kern w:val="24"/>
                          <w:sz w:val="20"/>
                          <w:szCs w:val="20"/>
                          <w:lang w:val="en-US"/>
                        </w:rPr>
                        <w:t xml:space="preserve"> (2012)</w:t>
                      </w:r>
                    </w:p>
                    <w:p w14:paraId="1FDC4BC1" w14:textId="77777777" w:rsidR="005F30BE" w:rsidRPr="0036101E" w:rsidRDefault="005F30BE" w:rsidP="005F30BE">
                      <w:pPr>
                        <w:pStyle w:val="ab"/>
                        <w:spacing w:before="0" w:beforeAutospacing="0" w:after="0" w:afterAutospacing="0"/>
                        <w:rPr>
                          <w:sz w:val="20"/>
                          <w:szCs w:val="20"/>
                        </w:rPr>
                      </w:pPr>
                      <w:r w:rsidRPr="0036101E">
                        <w:rPr>
                          <w:rFonts w:asciiTheme="minorHAnsi" w:hAnsi="Calibri" w:cstheme="minorBidi"/>
                          <w:color w:val="000000" w:themeColor="text1"/>
                          <w:kern w:val="24"/>
                          <w:sz w:val="20"/>
                          <w:szCs w:val="20"/>
                          <w:lang w:val="en-US"/>
                        </w:rPr>
                        <w:t>Hooker (2012; 2013)</w:t>
                      </w:r>
                    </w:p>
                    <w:p w14:paraId="6152EA34" w14:textId="77777777" w:rsidR="005F30BE" w:rsidRDefault="005F30BE" w:rsidP="005F30BE">
                      <w:pPr>
                        <w:pStyle w:val="ab"/>
                        <w:spacing w:before="0" w:beforeAutospacing="0" w:after="0" w:afterAutospacing="0"/>
                      </w:pPr>
                    </w:p>
                  </w:txbxContent>
                </v:textbox>
              </v:shape>
            </w:pict>
          </mc:Fallback>
        </mc:AlternateContent>
      </w:r>
      <w:r w:rsidRPr="00D110B6">
        <w:rPr>
          <w:noProof/>
          <w:lang w:val="en-US"/>
        </w:rPr>
        <mc:AlternateContent>
          <mc:Choice Requires="wps">
            <w:drawing>
              <wp:anchor distT="0" distB="0" distL="114300" distR="114300" simplePos="0" relativeHeight="251688960" behindDoc="0" locked="0" layoutInCell="1" allowOverlap="1" wp14:anchorId="7D5B8A47" wp14:editId="3BD4BDD4">
                <wp:simplePos x="0" y="0"/>
                <wp:positionH relativeFrom="column">
                  <wp:posOffset>1659890</wp:posOffset>
                </wp:positionH>
                <wp:positionV relativeFrom="paragraph">
                  <wp:posOffset>771221</wp:posOffset>
                </wp:positionV>
                <wp:extent cx="1207770" cy="711835"/>
                <wp:effectExtent l="0" t="0" r="0" b="0"/>
                <wp:wrapNone/>
                <wp:docPr id="297" name="2 CuadroTexto"/>
                <wp:cNvGraphicFramePr/>
                <a:graphic xmlns:a="http://schemas.openxmlformats.org/drawingml/2006/main">
                  <a:graphicData uri="http://schemas.microsoft.com/office/word/2010/wordprocessingShape">
                    <wps:wsp>
                      <wps:cNvSpPr txBox="1"/>
                      <wps:spPr>
                        <a:xfrm>
                          <a:off x="0" y="0"/>
                          <a:ext cx="1207770" cy="711835"/>
                        </a:xfrm>
                        <a:prstGeom prst="rect">
                          <a:avLst/>
                        </a:prstGeom>
                        <a:noFill/>
                      </wps:spPr>
                      <wps:txbx>
                        <w:txbxContent>
                          <w:p w14:paraId="44EFA47B" w14:textId="77777777" w:rsidR="005F30BE" w:rsidRPr="0036101E" w:rsidRDefault="005F30BE" w:rsidP="005F30BE">
                            <w:pPr>
                              <w:pStyle w:val="NormalWe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Wykes</w:t>
                            </w:r>
                            <w:proofErr w:type="spellEnd"/>
                            <w:r w:rsidRPr="0036101E">
                              <w:rPr>
                                <w:rFonts w:asciiTheme="minorHAnsi" w:hAnsi="Calibri" w:cstheme="minorBidi"/>
                                <w:color w:val="000000" w:themeColor="text1"/>
                                <w:kern w:val="24"/>
                                <w:sz w:val="20"/>
                                <w:szCs w:val="20"/>
                                <w:lang w:val="en-US"/>
                              </w:rPr>
                              <w:t xml:space="preserve"> (1998)</w:t>
                            </w:r>
                          </w:p>
                          <w:p w14:paraId="3885E97C" w14:textId="77777777" w:rsidR="005F30BE" w:rsidRPr="0036101E" w:rsidRDefault="005F30BE" w:rsidP="005F30BE">
                            <w:pPr>
                              <w:pStyle w:val="NormalWeb"/>
                              <w:spacing w:before="0" w:beforeAutospacing="0" w:after="0" w:afterAutospacing="0"/>
                              <w:rPr>
                                <w:sz w:val="20"/>
                                <w:szCs w:val="20"/>
                              </w:rPr>
                            </w:pPr>
                            <w:r w:rsidRPr="0036101E">
                              <w:rPr>
                                <w:rFonts w:asciiTheme="minorHAnsi" w:hAnsi="Calibri" w:cstheme="minorBidi"/>
                                <w:color w:val="000000" w:themeColor="text1"/>
                                <w:kern w:val="24"/>
                                <w:sz w:val="20"/>
                                <w:szCs w:val="20"/>
                                <w:lang w:val="en-US"/>
                              </w:rPr>
                              <w:t>Wexler (2000)</w:t>
                            </w:r>
                          </w:p>
                          <w:p w14:paraId="045B1BFB" w14:textId="77777777" w:rsidR="005F30BE" w:rsidRPr="0036101E" w:rsidRDefault="005F30BE" w:rsidP="005F30BE">
                            <w:pPr>
                              <w:pStyle w:val="NormalWe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Penadés</w:t>
                            </w:r>
                            <w:proofErr w:type="spellEnd"/>
                            <w:r w:rsidRPr="0036101E">
                              <w:rPr>
                                <w:rFonts w:asciiTheme="minorHAnsi" w:hAnsi="Calibri" w:cstheme="minorBidi"/>
                                <w:color w:val="000000" w:themeColor="text1"/>
                                <w:kern w:val="24"/>
                                <w:sz w:val="20"/>
                                <w:szCs w:val="20"/>
                                <w:lang w:val="en-US"/>
                              </w:rPr>
                              <w:t xml:space="preserve"> (2000)</w:t>
                            </w:r>
                          </w:p>
                          <w:p w14:paraId="364D2F2C" w14:textId="77777777" w:rsidR="005F30BE" w:rsidRPr="0036101E" w:rsidRDefault="005F30BE" w:rsidP="005F30BE">
                            <w:pPr>
                              <w:pStyle w:val="NormalWe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Penadés</w:t>
                            </w:r>
                            <w:proofErr w:type="spellEnd"/>
                            <w:r w:rsidRPr="0036101E">
                              <w:rPr>
                                <w:rFonts w:asciiTheme="minorHAnsi" w:hAnsi="Calibri" w:cstheme="minorBidi"/>
                                <w:color w:val="000000" w:themeColor="text1"/>
                                <w:kern w:val="24"/>
                                <w:sz w:val="20"/>
                                <w:szCs w:val="20"/>
                                <w:lang w:val="en-US"/>
                              </w:rPr>
                              <w:t xml:space="preserve"> (2002)</w:t>
                            </w:r>
                          </w:p>
                        </w:txbxContent>
                      </wps:txbx>
                      <wps:bodyPr wrap="square" rtlCol="0">
                        <a:spAutoFit/>
                      </wps:bodyPr>
                    </wps:wsp>
                  </a:graphicData>
                </a:graphic>
                <wp14:sizeRelH relativeFrom="margin">
                  <wp14:pctWidth>0</wp14:pctWidth>
                </wp14:sizeRelH>
              </wp:anchor>
            </w:drawing>
          </mc:Choice>
          <mc:Fallback>
            <w:pict>
              <v:shape id="2 CuadroTexto" o:spid="_x0000_s1049" type="#_x0000_t202" style="position:absolute;left:0;text-align:left;margin-left:130.7pt;margin-top:60.75pt;width:95.1pt;height:84.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" filled="f" stroked="f">
                <v:textbox style="mso-fit-shape-to-text:t">
                  <w:txbxContent>
                    <w:p w14:paraId="44EFA47B" w14:textId="77777777" w:rsidR="005F30BE" w:rsidRPr="0036101E" w:rsidRDefault="005F30BE" w:rsidP="005F30BE">
                      <w:pPr>
                        <w:pStyle w:val="a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Wykes</w:t>
                      </w:r>
                      <w:proofErr w:type="spellEnd"/>
                      <w:r w:rsidRPr="0036101E">
                        <w:rPr>
                          <w:rFonts w:asciiTheme="minorHAnsi" w:hAnsi="Calibri" w:cstheme="minorBidi"/>
                          <w:color w:val="000000" w:themeColor="text1"/>
                          <w:kern w:val="24"/>
                          <w:sz w:val="20"/>
                          <w:szCs w:val="20"/>
                          <w:lang w:val="en-US"/>
                        </w:rPr>
                        <w:t xml:space="preserve"> (1998)</w:t>
                      </w:r>
                    </w:p>
                    <w:p w14:paraId="3885E97C" w14:textId="77777777" w:rsidR="005F30BE" w:rsidRPr="0036101E" w:rsidRDefault="005F30BE" w:rsidP="005F30BE">
                      <w:pPr>
                        <w:pStyle w:val="ab"/>
                        <w:spacing w:before="0" w:beforeAutospacing="0" w:after="0" w:afterAutospacing="0"/>
                        <w:rPr>
                          <w:sz w:val="20"/>
                          <w:szCs w:val="20"/>
                        </w:rPr>
                      </w:pPr>
                      <w:r w:rsidRPr="0036101E">
                        <w:rPr>
                          <w:rFonts w:asciiTheme="minorHAnsi" w:hAnsi="Calibri" w:cstheme="minorBidi"/>
                          <w:color w:val="000000" w:themeColor="text1"/>
                          <w:kern w:val="24"/>
                          <w:sz w:val="20"/>
                          <w:szCs w:val="20"/>
                          <w:lang w:val="en-US"/>
                        </w:rPr>
                        <w:t>Wexler (2000)</w:t>
                      </w:r>
                    </w:p>
                    <w:p w14:paraId="045B1BFB" w14:textId="77777777" w:rsidR="005F30BE" w:rsidRPr="0036101E" w:rsidRDefault="005F30BE" w:rsidP="005F30BE">
                      <w:pPr>
                        <w:pStyle w:val="a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Penadés</w:t>
                      </w:r>
                      <w:proofErr w:type="spellEnd"/>
                      <w:r w:rsidRPr="0036101E">
                        <w:rPr>
                          <w:rFonts w:asciiTheme="minorHAnsi" w:hAnsi="Calibri" w:cstheme="minorBidi"/>
                          <w:color w:val="000000" w:themeColor="text1"/>
                          <w:kern w:val="24"/>
                          <w:sz w:val="20"/>
                          <w:szCs w:val="20"/>
                          <w:lang w:val="en-US"/>
                        </w:rPr>
                        <w:t xml:space="preserve"> (2000)</w:t>
                      </w:r>
                    </w:p>
                    <w:p w14:paraId="364D2F2C" w14:textId="77777777" w:rsidR="005F30BE" w:rsidRPr="0036101E" w:rsidRDefault="005F30BE" w:rsidP="005F30BE">
                      <w:pPr>
                        <w:pStyle w:val="ab"/>
                        <w:spacing w:before="0" w:beforeAutospacing="0" w:after="0" w:afterAutospacing="0"/>
                        <w:rPr>
                          <w:sz w:val="20"/>
                          <w:szCs w:val="20"/>
                        </w:rPr>
                      </w:pPr>
                      <w:proofErr w:type="spellStart"/>
                      <w:r w:rsidRPr="0036101E">
                        <w:rPr>
                          <w:rFonts w:asciiTheme="minorHAnsi" w:hAnsi="Calibri" w:cstheme="minorBidi"/>
                          <w:color w:val="000000" w:themeColor="text1"/>
                          <w:kern w:val="24"/>
                          <w:sz w:val="20"/>
                          <w:szCs w:val="20"/>
                          <w:lang w:val="en-US"/>
                        </w:rPr>
                        <w:t>Penadés</w:t>
                      </w:r>
                      <w:proofErr w:type="spellEnd"/>
                      <w:r w:rsidRPr="0036101E">
                        <w:rPr>
                          <w:rFonts w:asciiTheme="minorHAnsi" w:hAnsi="Calibri" w:cstheme="minorBidi"/>
                          <w:color w:val="000000" w:themeColor="text1"/>
                          <w:kern w:val="24"/>
                          <w:sz w:val="20"/>
                          <w:szCs w:val="20"/>
                          <w:lang w:val="en-US"/>
                        </w:rPr>
                        <w:t xml:space="preserve"> (2002)</w:t>
                      </w:r>
                    </w:p>
                  </w:txbxContent>
                </v:textbox>
              </v:shape>
            </w:pict>
          </mc:Fallback>
        </mc:AlternateContent>
      </w:r>
      <w:r w:rsidRPr="00277F3F">
        <w:rPr>
          <w:noProof/>
          <w:lang w:val="en-US"/>
        </w:rPr>
        <mc:AlternateContent>
          <mc:Choice Requires="wps">
            <w:drawing>
              <wp:anchor distT="0" distB="0" distL="114300" distR="114300" simplePos="0" relativeHeight="251667456" behindDoc="0" locked="0" layoutInCell="1" allowOverlap="1" wp14:anchorId="6B834767" wp14:editId="26572F02">
                <wp:simplePos x="0" y="0"/>
                <wp:positionH relativeFrom="column">
                  <wp:posOffset>-499745</wp:posOffset>
                </wp:positionH>
                <wp:positionV relativeFrom="paragraph">
                  <wp:posOffset>1705941</wp:posOffset>
                </wp:positionV>
                <wp:extent cx="1177290" cy="243840"/>
                <wp:effectExtent l="0" t="9525" r="0" b="0"/>
                <wp:wrapNone/>
                <wp:docPr id="13" name="13 Cuadro de texto"/>
                <wp:cNvGraphicFramePr/>
                <a:graphic xmlns:a="http://schemas.openxmlformats.org/drawingml/2006/main">
                  <a:graphicData uri="http://schemas.microsoft.com/office/word/2010/wordprocessingShape">
                    <wps:wsp>
                      <wps:cNvSpPr txBox="1"/>
                      <wps:spPr>
                        <a:xfrm rot="16200000">
                          <a:off x="0" y="0"/>
                          <a:ext cx="117729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76D4C" w14:textId="77777777" w:rsidR="005F30BE" w:rsidRPr="00F877D6" w:rsidRDefault="005F30BE" w:rsidP="005F30BE">
                            <w:pPr>
                              <w:spacing w:after="120" w:line="240" w:lineRule="auto"/>
                              <w:jc w:val="center"/>
                              <w:rPr>
                                <w:sz w:val="18"/>
                              </w:rPr>
                            </w:pPr>
                            <w:r w:rsidRPr="00F877D6">
                              <w:rPr>
                                <w:sz w:val="18"/>
                              </w:rPr>
                              <w:t>S</w:t>
                            </w:r>
                            <w:r>
                              <w:rPr>
                                <w:sz w:val="18"/>
                              </w:rPr>
                              <w:t>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3 Cuadro de texto" o:spid="_x0000_s1050" type="#_x0000_t202" style="position:absolute;left:0;text-align:left;margin-left:-39.35pt;margin-top:134.35pt;width:92.7pt;height:19.2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" fillcolor="#c7edcc [3201]" stroked="f" strokeweight=".5pt">
                <v:textbox>
                  <w:txbxContent>
                    <w:p w14:paraId="4A176D4C" w14:textId="77777777" w:rsidR="005F30BE" w:rsidRPr="00F877D6" w:rsidRDefault="005F30BE" w:rsidP="005F30BE">
                      <w:pPr>
                        <w:spacing w:after="120" w:line="240" w:lineRule="auto"/>
                        <w:jc w:val="center"/>
                        <w:rPr>
                          <w:sz w:val="18"/>
                        </w:rPr>
                      </w:pPr>
                      <w:r w:rsidRPr="00F877D6">
                        <w:rPr>
                          <w:sz w:val="18"/>
                        </w:rPr>
                        <w:t>S</w:t>
                      </w:r>
                      <w:r>
                        <w:rPr>
                          <w:sz w:val="18"/>
                        </w:rPr>
                        <w:t>TUDIES</w:t>
                      </w:r>
                    </w:p>
                  </w:txbxContent>
                </v:textbox>
              </v:shape>
            </w:pict>
          </mc:Fallback>
        </mc:AlternateContent>
      </w:r>
      <w:r w:rsidRPr="00D110B6">
        <w:rPr>
          <w:noProof/>
          <w:lang w:val="en-US"/>
        </w:rPr>
        <mc:AlternateContent>
          <mc:Choice Requires="wps">
            <w:drawing>
              <wp:anchor distT="0" distB="0" distL="114300" distR="114300" simplePos="0" relativeHeight="251684864" behindDoc="0" locked="0" layoutInCell="1" allowOverlap="1" wp14:anchorId="79B32B7A" wp14:editId="6997D9A9">
                <wp:simplePos x="0" y="0"/>
                <wp:positionH relativeFrom="column">
                  <wp:posOffset>1703401</wp:posOffset>
                </wp:positionH>
                <wp:positionV relativeFrom="paragraph">
                  <wp:posOffset>51435</wp:posOffset>
                </wp:positionV>
                <wp:extent cx="1294765" cy="282575"/>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1294765" cy="282575"/>
                        </a:xfrm>
                        <a:prstGeom prst="rect">
                          <a:avLst/>
                        </a:prstGeom>
                        <a:noFill/>
                      </wps:spPr>
                      <wps:txbx>
                        <w:txbxContent>
                          <w:p w14:paraId="7FC8CCEE" w14:textId="77777777" w:rsidR="005F30BE" w:rsidRPr="00D110B6" w:rsidRDefault="005F30BE" w:rsidP="005F30BE">
                            <w:pPr>
                              <w:pStyle w:val="NormalWeb"/>
                              <w:spacing w:before="0" w:beforeAutospacing="0" w:after="0" w:afterAutospacing="0"/>
                              <w:jc w:val="center"/>
                              <w:rPr>
                                <w:sz w:val="22"/>
                                <w:szCs w:val="22"/>
                              </w:rPr>
                            </w:pPr>
                            <w:r w:rsidRPr="00D110B6">
                              <w:rPr>
                                <w:rFonts w:asciiTheme="minorHAnsi" w:hAnsi="Calibri" w:cstheme="minorBidi"/>
                                <w:color w:val="000000" w:themeColor="text1"/>
                                <w:kern w:val="24"/>
                                <w:sz w:val="22"/>
                                <w:szCs w:val="22"/>
                                <w:lang w:val="en-GB"/>
                              </w:rPr>
                              <w:t xml:space="preserve"> </w:t>
                            </w:r>
                            <w:r w:rsidRPr="00D110B6">
                              <w:rPr>
                                <w:rFonts w:asciiTheme="minorHAnsi" w:hAnsi="Calibr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HYPOFRONTALITY</w:t>
                            </w:r>
                          </w:p>
                        </w:txbxContent>
                      </wps:txbx>
                      <wps:bodyPr wrap="square" rtlCol="0">
                        <a:spAutoFit/>
                      </wps:bodyPr>
                    </wps:wsp>
                  </a:graphicData>
                </a:graphic>
                <wp14:sizeRelH relativeFrom="margin">
                  <wp14:pctWidth>0</wp14:pctWidth>
                </wp14:sizeRelH>
              </wp:anchor>
            </w:drawing>
          </mc:Choice>
          <mc:Fallback>
            <w:pict>
              <v:shape id="5 CuadroTexto" o:spid="_x0000_s1051" type="#_x0000_t202" style="position:absolute;left:0;text-align:left;margin-left:134.15pt;margin-top:4.05pt;width:101.95pt;height:29.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" filled="f" stroked="f">
                <v:textbox style="mso-fit-shape-to-text:t">
                  <w:txbxContent>
                    <w:p w14:paraId="7FC8CCEE" w14:textId="77777777" w:rsidR="005F30BE" w:rsidRPr="00D110B6" w:rsidRDefault="005F30BE" w:rsidP="005F30BE">
                      <w:pPr>
                        <w:pStyle w:val="ab"/>
                        <w:spacing w:before="0" w:beforeAutospacing="0" w:after="0" w:afterAutospacing="0"/>
                        <w:jc w:val="center"/>
                        <w:rPr>
                          <w:sz w:val="22"/>
                          <w:szCs w:val="22"/>
                        </w:rPr>
                      </w:pPr>
                      <w:r w:rsidRPr="00D110B6">
                        <w:rPr>
                          <w:rFonts w:asciiTheme="minorHAnsi" w:hAnsi="Calibri" w:cstheme="minorBidi"/>
                          <w:color w:val="000000" w:themeColor="text1"/>
                          <w:kern w:val="24"/>
                          <w:sz w:val="22"/>
                          <w:szCs w:val="22"/>
                          <w:lang w:val="en-GB"/>
                        </w:rPr>
                        <w:t xml:space="preserve"> </w:t>
                      </w:r>
                      <w:r w:rsidRPr="00D110B6">
                        <w:rPr>
                          <w:rFonts w:asciiTheme="minorHAnsi" w:hAnsi="Calibr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HYPOFRONTALITY</w:t>
                      </w:r>
                    </w:p>
                  </w:txbxContent>
                </v:textbox>
              </v:shape>
            </w:pict>
          </mc:Fallback>
        </mc:AlternateContent>
      </w:r>
      <w:r w:rsidRPr="00D110B6">
        <w:rPr>
          <w:noProof/>
          <w:lang w:val="en-US"/>
        </w:rPr>
        <mc:AlternateContent>
          <mc:Choice Requires="wps">
            <w:drawing>
              <wp:anchor distT="0" distB="0" distL="114300" distR="114300" simplePos="0" relativeHeight="251687936" behindDoc="0" locked="0" layoutInCell="1" allowOverlap="1" wp14:anchorId="01860948" wp14:editId="0E1EBD51">
                <wp:simplePos x="0" y="0"/>
                <wp:positionH relativeFrom="column">
                  <wp:posOffset>4068445</wp:posOffset>
                </wp:positionH>
                <wp:positionV relativeFrom="paragraph">
                  <wp:posOffset>50469</wp:posOffset>
                </wp:positionV>
                <wp:extent cx="1438275" cy="282575"/>
                <wp:effectExtent l="0" t="0" r="0" b="0"/>
                <wp:wrapNone/>
                <wp:docPr id="20" name="19 CuadroTexto"/>
                <wp:cNvGraphicFramePr/>
                <a:graphic xmlns:a="http://schemas.openxmlformats.org/drawingml/2006/main">
                  <a:graphicData uri="http://schemas.microsoft.com/office/word/2010/wordprocessingShape">
                    <wps:wsp>
                      <wps:cNvSpPr txBox="1"/>
                      <wps:spPr>
                        <a:xfrm>
                          <a:off x="0" y="0"/>
                          <a:ext cx="1438275" cy="282575"/>
                        </a:xfrm>
                        <a:prstGeom prst="rect">
                          <a:avLst/>
                        </a:prstGeom>
                        <a:noFill/>
                      </wps:spPr>
                      <wps:txbx>
                        <w:txbxContent>
                          <w:p w14:paraId="556ABBDF" w14:textId="77777777" w:rsidR="005F30BE" w:rsidRPr="00D110B6" w:rsidRDefault="005F30BE" w:rsidP="005F30BE">
                            <w:pPr>
                              <w:pStyle w:val="NormalWeb"/>
                              <w:spacing w:before="0" w:beforeAutospacing="0" w:after="0" w:afterAutospacing="0"/>
                              <w:jc w:val="center"/>
                              <w:rPr>
                                <w:sz w:val="22"/>
                                <w:szCs w:val="22"/>
                              </w:rPr>
                            </w:pPr>
                            <w:r w:rsidRPr="00D110B6">
                              <w:rPr>
                                <w:rFonts w:asciiTheme="minorHAnsi" w:hAnsi="Calibr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CONNECTIVITY</w:t>
                            </w:r>
                          </w:p>
                        </w:txbxContent>
                      </wps:txbx>
                      <wps:bodyPr wrap="square" rtlCol="0">
                        <a:spAutoFit/>
                      </wps:bodyPr>
                    </wps:wsp>
                  </a:graphicData>
                </a:graphic>
                <wp14:sizeRelH relativeFrom="margin">
                  <wp14:pctWidth>0</wp14:pctWidth>
                </wp14:sizeRelH>
              </wp:anchor>
            </w:drawing>
          </mc:Choice>
          <mc:Fallback>
            <w:pict>
              <v:shape id="19 CuadroTexto" o:spid="_x0000_s1052" type="#_x0000_t202" style="position:absolute;left:0;text-align:left;margin-left:320.35pt;margin-top:3.95pt;width:113.25pt;height:29.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" filled="f" stroked="f">
                <v:textbox style="mso-fit-shape-to-text:t">
                  <w:txbxContent>
                    <w:p w14:paraId="556ABBDF" w14:textId="77777777" w:rsidR="005F30BE" w:rsidRPr="00D110B6" w:rsidRDefault="005F30BE" w:rsidP="005F30BE">
                      <w:pPr>
                        <w:pStyle w:val="ab"/>
                        <w:spacing w:before="0" w:beforeAutospacing="0" w:after="0" w:afterAutospacing="0"/>
                        <w:jc w:val="center"/>
                        <w:rPr>
                          <w:sz w:val="22"/>
                          <w:szCs w:val="22"/>
                        </w:rPr>
                      </w:pPr>
                      <w:r w:rsidRPr="00D110B6">
                        <w:rPr>
                          <w:rFonts w:asciiTheme="minorHAnsi" w:hAnsi="Calibri" w:cstheme="minorBidi"/>
                          <w:color w:val="000000" w:themeColor="text1"/>
                          <w:kern w:val="24"/>
                          <w:sz w:val="22"/>
                          <w:szCs w:val="22"/>
                          <w:lang w:val="en-GB"/>
                          <w14:shadow w14:blurRad="38100" w14:dist="38100" w14:dir="2700000" w14:sx="100000" w14:sy="100000" w14:kx="0" w14:ky="0" w14:algn="tl">
                            <w14:srgbClr w14:val="000000">
                              <w14:alpha w14:val="57000"/>
                            </w14:srgbClr>
                          </w14:shadow>
                        </w:rPr>
                        <w:t>CONNECTIVITY</w:t>
                      </w:r>
                    </w:p>
                  </w:txbxContent>
                </v:textbox>
              </v:shape>
            </w:pict>
          </mc:Fallback>
        </mc:AlternateContent>
      </w:r>
      <w:r>
        <w:tab/>
      </w:r>
    </w:p>
    <w:p w14:paraId="0FFDFE19" w14:textId="77777777" w:rsidR="00A75580" w:rsidRPr="00381E3D" w:rsidRDefault="00A75580" w:rsidP="00451AA1">
      <w:pPr>
        <w:spacing w:after="0" w:line="360" w:lineRule="auto"/>
        <w:jc w:val="both"/>
        <w:rPr>
          <w:rFonts w:ascii="Book Antiqua" w:hAnsi="Book Antiqua"/>
          <w:b/>
          <w:sz w:val="24"/>
          <w:szCs w:val="24"/>
          <w:lang w:val="en-GB" w:eastAsia="zh-CN"/>
        </w:rPr>
      </w:pPr>
    </w:p>
    <w:p w14:paraId="33F2714A" w14:textId="77777777" w:rsidR="005F30BE" w:rsidRDefault="005F30BE" w:rsidP="00451AA1">
      <w:pPr>
        <w:spacing w:after="0" w:line="360" w:lineRule="auto"/>
        <w:jc w:val="both"/>
        <w:rPr>
          <w:rFonts w:ascii="Book Antiqua" w:hAnsi="Book Antiqua"/>
          <w:sz w:val="24"/>
          <w:szCs w:val="24"/>
          <w:lang w:val="en-GB" w:eastAsia="zh-CN"/>
        </w:rPr>
      </w:pPr>
    </w:p>
    <w:p w14:paraId="76F10057" w14:textId="77777777" w:rsidR="005F30BE" w:rsidRDefault="005F30BE" w:rsidP="00451AA1">
      <w:pPr>
        <w:spacing w:after="0" w:line="360" w:lineRule="auto"/>
        <w:jc w:val="both"/>
        <w:rPr>
          <w:rFonts w:ascii="Book Antiqua" w:hAnsi="Book Antiqua"/>
          <w:sz w:val="24"/>
          <w:szCs w:val="24"/>
          <w:lang w:val="en-GB" w:eastAsia="zh-CN"/>
        </w:rPr>
      </w:pPr>
    </w:p>
    <w:p w14:paraId="16A70F5B" w14:textId="77777777" w:rsidR="005F30BE" w:rsidRDefault="005F30BE" w:rsidP="00451AA1">
      <w:pPr>
        <w:spacing w:after="0" w:line="360" w:lineRule="auto"/>
        <w:jc w:val="both"/>
        <w:rPr>
          <w:rFonts w:ascii="Book Antiqua" w:hAnsi="Book Antiqua"/>
          <w:sz w:val="24"/>
          <w:szCs w:val="24"/>
          <w:lang w:val="en-GB" w:eastAsia="zh-CN"/>
        </w:rPr>
      </w:pPr>
    </w:p>
    <w:p w14:paraId="2204D261" w14:textId="77777777" w:rsidR="005F30BE" w:rsidRDefault="005F30BE" w:rsidP="00451AA1">
      <w:pPr>
        <w:spacing w:after="0" w:line="360" w:lineRule="auto"/>
        <w:jc w:val="both"/>
        <w:rPr>
          <w:rFonts w:ascii="Book Antiqua" w:hAnsi="Book Antiqua"/>
          <w:sz w:val="24"/>
          <w:szCs w:val="24"/>
          <w:lang w:val="en-GB" w:eastAsia="zh-CN"/>
        </w:rPr>
      </w:pPr>
    </w:p>
    <w:p w14:paraId="2E078F2F" w14:textId="77777777" w:rsidR="005F30BE" w:rsidRDefault="005F30BE" w:rsidP="00451AA1">
      <w:pPr>
        <w:spacing w:after="0" w:line="360" w:lineRule="auto"/>
        <w:jc w:val="both"/>
        <w:rPr>
          <w:rFonts w:ascii="Book Antiqua" w:hAnsi="Book Antiqua"/>
          <w:sz w:val="24"/>
          <w:szCs w:val="24"/>
          <w:lang w:val="en-GB" w:eastAsia="zh-CN"/>
        </w:rPr>
      </w:pPr>
    </w:p>
    <w:p w14:paraId="730CBD89" w14:textId="77777777" w:rsidR="005F30BE" w:rsidRDefault="005F30BE" w:rsidP="00451AA1">
      <w:pPr>
        <w:spacing w:after="0" w:line="360" w:lineRule="auto"/>
        <w:jc w:val="both"/>
        <w:rPr>
          <w:rFonts w:ascii="Book Antiqua" w:hAnsi="Book Antiqua"/>
          <w:sz w:val="24"/>
          <w:szCs w:val="24"/>
          <w:lang w:val="en-GB" w:eastAsia="zh-CN"/>
        </w:rPr>
      </w:pPr>
    </w:p>
    <w:p w14:paraId="4AD02B34" w14:textId="77777777" w:rsidR="005F30BE" w:rsidRDefault="005F30BE" w:rsidP="00451AA1">
      <w:pPr>
        <w:spacing w:after="0" w:line="360" w:lineRule="auto"/>
        <w:jc w:val="both"/>
        <w:rPr>
          <w:rFonts w:ascii="Book Antiqua" w:hAnsi="Book Antiqua"/>
          <w:sz w:val="24"/>
          <w:szCs w:val="24"/>
          <w:lang w:val="en-GB" w:eastAsia="zh-CN"/>
        </w:rPr>
      </w:pPr>
    </w:p>
    <w:p w14:paraId="2F163C17" w14:textId="77777777" w:rsidR="005F30BE" w:rsidRDefault="005F30BE" w:rsidP="00451AA1">
      <w:pPr>
        <w:spacing w:after="0" w:line="360" w:lineRule="auto"/>
        <w:jc w:val="both"/>
        <w:rPr>
          <w:rFonts w:ascii="Book Antiqua" w:hAnsi="Book Antiqua"/>
          <w:sz w:val="24"/>
          <w:szCs w:val="24"/>
          <w:lang w:val="en-GB" w:eastAsia="zh-CN"/>
        </w:rPr>
      </w:pPr>
    </w:p>
    <w:p w14:paraId="030BFBCD" w14:textId="77777777" w:rsidR="005F30BE" w:rsidRDefault="005F30BE" w:rsidP="00451AA1">
      <w:pPr>
        <w:spacing w:after="0" w:line="360" w:lineRule="auto"/>
        <w:jc w:val="both"/>
        <w:rPr>
          <w:rFonts w:ascii="Book Antiqua" w:hAnsi="Book Antiqua"/>
          <w:sz w:val="24"/>
          <w:szCs w:val="24"/>
          <w:lang w:val="en-GB" w:eastAsia="zh-CN"/>
        </w:rPr>
      </w:pPr>
    </w:p>
    <w:p w14:paraId="7DC798D9" w14:textId="77777777" w:rsidR="005F30BE" w:rsidRDefault="005F30BE" w:rsidP="00451AA1">
      <w:pPr>
        <w:spacing w:after="0" w:line="360" w:lineRule="auto"/>
        <w:jc w:val="both"/>
        <w:rPr>
          <w:rFonts w:ascii="Book Antiqua" w:hAnsi="Book Antiqua"/>
          <w:sz w:val="24"/>
          <w:szCs w:val="24"/>
          <w:lang w:val="en-GB" w:eastAsia="zh-CN"/>
        </w:rPr>
      </w:pPr>
    </w:p>
    <w:p w14:paraId="6D3FB192" w14:textId="77777777" w:rsidR="005F30BE" w:rsidRDefault="005F30BE" w:rsidP="00451AA1">
      <w:pPr>
        <w:spacing w:after="0" w:line="360" w:lineRule="auto"/>
        <w:jc w:val="both"/>
        <w:rPr>
          <w:rFonts w:ascii="Book Antiqua" w:hAnsi="Book Antiqua"/>
          <w:sz w:val="24"/>
          <w:szCs w:val="24"/>
          <w:lang w:val="en-GB" w:eastAsia="zh-CN"/>
        </w:rPr>
      </w:pPr>
    </w:p>
    <w:p w14:paraId="6253B007" w14:textId="77777777" w:rsidR="005347AC" w:rsidRDefault="005347AC" w:rsidP="00451AA1">
      <w:pPr>
        <w:spacing w:after="0" w:line="360" w:lineRule="auto"/>
        <w:jc w:val="both"/>
        <w:rPr>
          <w:rFonts w:ascii="Book Antiqua" w:hAnsi="Book Antiqua"/>
          <w:b/>
          <w:sz w:val="24"/>
          <w:szCs w:val="24"/>
          <w:lang w:val="en-GB" w:eastAsia="zh-CN"/>
        </w:rPr>
      </w:pPr>
    </w:p>
    <w:p w14:paraId="54539890" w14:textId="3FEA968E" w:rsidR="00B54E5B" w:rsidRPr="005F30BE" w:rsidRDefault="00CA2765" w:rsidP="00451AA1">
      <w:pPr>
        <w:spacing w:after="0" w:line="360" w:lineRule="auto"/>
        <w:jc w:val="both"/>
        <w:rPr>
          <w:rFonts w:ascii="Book Antiqua" w:hAnsi="Book Antiqua"/>
          <w:b/>
          <w:sz w:val="24"/>
          <w:szCs w:val="24"/>
          <w:lang w:val="en-GB" w:eastAsia="zh-CN"/>
        </w:rPr>
      </w:pPr>
      <w:r w:rsidRPr="005F30BE">
        <w:rPr>
          <w:rFonts w:ascii="Book Antiqua" w:hAnsi="Book Antiqua"/>
          <w:b/>
          <w:sz w:val="24"/>
          <w:szCs w:val="24"/>
          <w:lang w:val="en-GB"/>
        </w:rPr>
        <w:t>Figure 2</w:t>
      </w:r>
      <w:r w:rsidR="005F30BE" w:rsidRPr="005F30BE">
        <w:rPr>
          <w:rFonts w:ascii="Book Antiqua" w:hAnsi="Book Antiqua" w:hint="eastAsia"/>
          <w:b/>
          <w:sz w:val="24"/>
          <w:szCs w:val="24"/>
          <w:lang w:val="en-GB" w:eastAsia="zh-CN"/>
        </w:rPr>
        <w:t xml:space="preserve"> </w:t>
      </w:r>
      <w:r w:rsidR="00AD7ED8" w:rsidRPr="005F30BE">
        <w:rPr>
          <w:rFonts w:ascii="Book Antiqua" w:hAnsi="Book Antiqua"/>
          <w:b/>
          <w:sz w:val="24"/>
          <w:szCs w:val="24"/>
          <w:lang w:val="en-GB"/>
        </w:rPr>
        <w:t>Evolution of neuroimaging studies, data analysis and theoretical frameworks</w:t>
      </w:r>
      <w:r w:rsidR="005F30BE" w:rsidRPr="005F30BE">
        <w:rPr>
          <w:rFonts w:ascii="Book Antiqua" w:hAnsi="Book Antiqua" w:hint="eastAsia"/>
          <w:b/>
          <w:sz w:val="24"/>
          <w:szCs w:val="24"/>
          <w:lang w:val="en-GB" w:eastAsia="zh-CN"/>
        </w:rPr>
        <w:t>.</w:t>
      </w:r>
    </w:p>
    <w:p w14:paraId="2610BC08" w14:textId="77777777" w:rsidR="00CA2765" w:rsidRPr="00A92835" w:rsidRDefault="00CA2765" w:rsidP="00451AA1">
      <w:pPr>
        <w:spacing w:after="0" w:line="360" w:lineRule="auto"/>
        <w:jc w:val="both"/>
        <w:rPr>
          <w:rFonts w:ascii="Book Antiqua" w:hAnsi="Book Antiqua"/>
          <w:sz w:val="24"/>
          <w:szCs w:val="24"/>
          <w:lang w:val="en-GB"/>
        </w:rPr>
      </w:pPr>
    </w:p>
    <w:p w14:paraId="6B0A5213" w14:textId="1499F393" w:rsidR="00CA2765" w:rsidRPr="00A92835" w:rsidRDefault="00CA2765" w:rsidP="00451AA1">
      <w:pPr>
        <w:spacing w:after="0" w:line="360" w:lineRule="auto"/>
        <w:jc w:val="both"/>
        <w:rPr>
          <w:rFonts w:ascii="Book Antiqua" w:hAnsi="Book Antiqua"/>
          <w:sz w:val="24"/>
          <w:szCs w:val="24"/>
          <w:lang w:val="en-GB"/>
        </w:rPr>
      </w:pPr>
    </w:p>
    <w:p w14:paraId="05FB9493" w14:textId="77777777" w:rsidR="00CA2765" w:rsidRPr="00A92835" w:rsidRDefault="00CA2765" w:rsidP="00451AA1">
      <w:pPr>
        <w:spacing w:after="0" w:line="360" w:lineRule="auto"/>
        <w:jc w:val="both"/>
        <w:rPr>
          <w:rFonts w:ascii="Book Antiqua" w:hAnsi="Book Antiqua"/>
          <w:sz w:val="24"/>
          <w:szCs w:val="24"/>
          <w:lang w:val="en-GB"/>
        </w:rPr>
      </w:pPr>
    </w:p>
    <w:p w14:paraId="1F7F6DA6" w14:textId="77777777" w:rsidR="000A7E0A" w:rsidRPr="00A92835" w:rsidRDefault="000A7E0A" w:rsidP="00451AA1">
      <w:pPr>
        <w:spacing w:after="0" w:line="360" w:lineRule="auto"/>
        <w:jc w:val="both"/>
        <w:rPr>
          <w:rFonts w:ascii="Book Antiqua" w:hAnsi="Book Antiqua"/>
          <w:sz w:val="24"/>
          <w:szCs w:val="24"/>
          <w:lang w:val="en-GB"/>
        </w:rPr>
      </w:pPr>
      <w:r w:rsidRPr="00A92835">
        <w:rPr>
          <w:rFonts w:ascii="Book Antiqua" w:hAnsi="Book Antiqua"/>
          <w:sz w:val="24"/>
          <w:szCs w:val="24"/>
          <w:lang w:val="en-GB"/>
        </w:rPr>
        <w:br w:type="page"/>
      </w:r>
    </w:p>
    <w:p w14:paraId="769E2D27" w14:textId="77777777" w:rsidR="000A7E0A" w:rsidRPr="00A92835" w:rsidRDefault="000A7E0A" w:rsidP="00451AA1">
      <w:pPr>
        <w:spacing w:after="0" w:line="360" w:lineRule="auto"/>
        <w:jc w:val="both"/>
        <w:rPr>
          <w:rFonts w:ascii="Book Antiqua" w:hAnsi="Book Antiqua"/>
          <w:sz w:val="24"/>
          <w:szCs w:val="24"/>
          <w:lang w:val="en-GB"/>
        </w:rPr>
        <w:sectPr w:rsidR="000A7E0A" w:rsidRPr="00A92835">
          <w:pgSz w:w="11906" w:h="16838"/>
          <w:pgMar w:top="1417" w:right="1701" w:bottom="1417" w:left="1701" w:header="708" w:footer="708" w:gutter="0"/>
          <w:cols w:space="708"/>
          <w:docGrid w:linePitch="360"/>
        </w:sectPr>
      </w:pPr>
    </w:p>
    <w:p w14:paraId="2D3725AF" w14:textId="0859B794" w:rsidR="000A7E0A" w:rsidRPr="009F2CAF" w:rsidRDefault="000A7E0A" w:rsidP="00451AA1">
      <w:pPr>
        <w:spacing w:after="0" w:line="360" w:lineRule="auto"/>
        <w:jc w:val="both"/>
        <w:rPr>
          <w:rFonts w:ascii="Book Antiqua" w:hAnsi="Book Antiqua"/>
          <w:b/>
          <w:sz w:val="24"/>
          <w:szCs w:val="24"/>
          <w:lang w:val="en-GB"/>
        </w:rPr>
      </w:pPr>
      <w:r w:rsidRPr="009F2CAF">
        <w:rPr>
          <w:rFonts w:ascii="Book Antiqua" w:hAnsi="Book Antiqua"/>
          <w:b/>
          <w:sz w:val="24"/>
          <w:szCs w:val="24"/>
          <w:lang w:val="en-GB"/>
        </w:rPr>
        <w:lastRenderedPageBreak/>
        <w:t>Table 1</w:t>
      </w:r>
      <w:r w:rsidR="009F2CAF" w:rsidRPr="009F2CAF">
        <w:rPr>
          <w:rFonts w:ascii="Book Antiqua" w:hAnsi="Book Antiqua" w:hint="eastAsia"/>
          <w:b/>
          <w:sz w:val="24"/>
          <w:szCs w:val="24"/>
          <w:lang w:val="en-GB" w:eastAsia="zh-CN"/>
        </w:rPr>
        <w:t xml:space="preserve"> </w:t>
      </w:r>
      <w:r w:rsidRPr="009F2CAF">
        <w:rPr>
          <w:rFonts w:ascii="Book Antiqua" w:hAnsi="Book Antiqua"/>
          <w:b/>
          <w:sz w:val="24"/>
          <w:szCs w:val="24"/>
          <w:lang w:val="en-GB"/>
        </w:rPr>
        <w:t>Studies included in the systematic review</w:t>
      </w:r>
    </w:p>
    <w:tbl>
      <w:tblPr>
        <w:tblStyle w:val="TableGrid"/>
        <w:tblW w:w="139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1275"/>
        <w:gridCol w:w="1276"/>
        <w:gridCol w:w="1418"/>
        <w:gridCol w:w="1418"/>
        <w:gridCol w:w="1557"/>
        <w:gridCol w:w="4251"/>
        <w:gridCol w:w="1134"/>
      </w:tblGrid>
      <w:tr w:rsidR="00A92835" w:rsidRPr="00A92835" w14:paraId="4A8E03FD" w14:textId="77777777" w:rsidTr="00EA348A">
        <w:tc>
          <w:tcPr>
            <w:tcW w:w="1668" w:type="dxa"/>
            <w:tcBorders>
              <w:top w:val="single" w:sz="4" w:space="0" w:color="auto"/>
              <w:bottom w:val="single" w:sz="4" w:space="0" w:color="auto"/>
            </w:tcBorders>
            <w:hideMark/>
          </w:tcPr>
          <w:p w14:paraId="37AD6F6F" w14:textId="77777777" w:rsidR="000A7E0A" w:rsidRPr="00A92835" w:rsidRDefault="000A7E0A" w:rsidP="00451AA1">
            <w:pPr>
              <w:spacing w:line="360" w:lineRule="auto"/>
              <w:jc w:val="both"/>
              <w:rPr>
                <w:rFonts w:ascii="Book Antiqua" w:hAnsi="Book Antiqua"/>
                <w:b/>
                <w:sz w:val="24"/>
                <w:szCs w:val="24"/>
                <w:lang w:val="en-GB"/>
              </w:rPr>
            </w:pPr>
            <w:r w:rsidRPr="00A92835">
              <w:rPr>
                <w:rFonts w:ascii="Book Antiqua" w:hAnsi="Book Antiqua"/>
                <w:b/>
                <w:sz w:val="24"/>
                <w:szCs w:val="24"/>
                <w:lang w:val="en-GB"/>
              </w:rPr>
              <w:t>Authors</w:t>
            </w:r>
          </w:p>
        </w:tc>
        <w:tc>
          <w:tcPr>
            <w:tcW w:w="1275" w:type="dxa"/>
            <w:tcBorders>
              <w:top w:val="single" w:sz="4" w:space="0" w:color="auto"/>
              <w:bottom w:val="single" w:sz="4" w:space="0" w:color="auto"/>
            </w:tcBorders>
            <w:hideMark/>
          </w:tcPr>
          <w:p w14:paraId="1398CC65" w14:textId="76E7784D" w:rsidR="000A7E0A" w:rsidRPr="00A92835" w:rsidRDefault="000A7E0A" w:rsidP="00451AA1">
            <w:pPr>
              <w:spacing w:line="360" w:lineRule="auto"/>
              <w:jc w:val="both"/>
              <w:rPr>
                <w:rFonts w:ascii="Book Antiqua" w:hAnsi="Book Antiqua"/>
                <w:b/>
                <w:sz w:val="24"/>
                <w:szCs w:val="24"/>
                <w:lang w:val="en-GB"/>
              </w:rPr>
            </w:pPr>
            <w:r w:rsidRPr="00A92835">
              <w:rPr>
                <w:rFonts w:ascii="Book Antiqua" w:hAnsi="Book Antiqua"/>
                <w:b/>
                <w:sz w:val="24"/>
                <w:szCs w:val="24"/>
                <w:lang w:val="en-GB"/>
              </w:rPr>
              <w:t>Participan</w:t>
            </w:r>
            <w:r w:rsidR="00113136" w:rsidRPr="00A92835">
              <w:rPr>
                <w:rFonts w:ascii="Book Antiqua" w:hAnsi="Book Antiqua"/>
                <w:b/>
                <w:sz w:val="24"/>
                <w:szCs w:val="24"/>
                <w:lang w:val="en-GB"/>
              </w:rPr>
              <w:t>ts</w:t>
            </w:r>
          </w:p>
        </w:tc>
        <w:tc>
          <w:tcPr>
            <w:tcW w:w="1276" w:type="dxa"/>
            <w:tcBorders>
              <w:top w:val="single" w:sz="4" w:space="0" w:color="auto"/>
              <w:bottom w:val="single" w:sz="4" w:space="0" w:color="auto"/>
            </w:tcBorders>
            <w:hideMark/>
          </w:tcPr>
          <w:p w14:paraId="67E5F4B6" w14:textId="77777777" w:rsidR="000A7E0A" w:rsidRPr="00A92835" w:rsidRDefault="000A7E0A" w:rsidP="00451AA1">
            <w:pPr>
              <w:spacing w:line="360" w:lineRule="auto"/>
              <w:jc w:val="both"/>
              <w:rPr>
                <w:rFonts w:ascii="Book Antiqua" w:hAnsi="Book Antiqua"/>
                <w:b/>
                <w:sz w:val="24"/>
                <w:szCs w:val="24"/>
                <w:lang w:val="en-GB"/>
              </w:rPr>
            </w:pPr>
            <w:r w:rsidRPr="00A92835">
              <w:rPr>
                <w:rFonts w:ascii="Book Antiqua" w:hAnsi="Book Antiqua"/>
                <w:b/>
                <w:sz w:val="24"/>
                <w:szCs w:val="24"/>
                <w:lang w:val="en-GB"/>
              </w:rPr>
              <w:t>Treatment</w:t>
            </w:r>
          </w:p>
        </w:tc>
        <w:tc>
          <w:tcPr>
            <w:tcW w:w="1418" w:type="dxa"/>
            <w:tcBorders>
              <w:top w:val="single" w:sz="4" w:space="0" w:color="auto"/>
              <w:bottom w:val="single" w:sz="4" w:space="0" w:color="auto"/>
            </w:tcBorders>
            <w:hideMark/>
          </w:tcPr>
          <w:p w14:paraId="7BE9E8E4" w14:textId="77777777" w:rsidR="000A7E0A" w:rsidRPr="00A92835" w:rsidRDefault="000A7E0A" w:rsidP="00451AA1">
            <w:pPr>
              <w:spacing w:line="360" w:lineRule="auto"/>
              <w:jc w:val="both"/>
              <w:rPr>
                <w:rFonts w:ascii="Book Antiqua" w:hAnsi="Book Antiqua"/>
                <w:b/>
                <w:sz w:val="24"/>
                <w:szCs w:val="24"/>
                <w:lang w:val="en-GB"/>
              </w:rPr>
            </w:pPr>
            <w:r w:rsidRPr="00A92835">
              <w:rPr>
                <w:rFonts w:ascii="Book Antiqua" w:hAnsi="Book Antiqua"/>
                <w:b/>
                <w:sz w:val="24"/>
                <w:szCs w:val="24"/>
                <w:lang w:val="en-GB"/>
              </w:rPr>
              <w:t>Treatment Duration</w:t>
            </w:r>
          </w:p>
          <w:p w14:paraId="57987FEB" w14:textId="77BD5551" w:rsidR="000A7E0A" w:rsidRPr="00A92835" w:rsidRDefault="006C2BD5" w:rsidP="00451AA1">
            <w:pPr>
              <w:spacing w:line="360" w:lineRule="auto"/>
              <w:jc w:val="both"/>
              <w:rPr>
                <w:rFonts w:ascii="Book Antiqua" w:hAnsi="Book Antiqua"/>
                <w:b/>
                <w:sz w:val="24"/>
                <w:szCs w:val="24"/>
                <w:lang w:val="en-GB"/>
              </w:rPr>
            </w:pPr>
            <w:r>
              <w:rPr>
                <w:rFonts w:ascii="Book Antiqua" w:hAnsi="Book Antiqua"/>
                <w:b/>
                <w:sz w:val="24"/>
                <w:szCs w:val="24"/>
                <w:lang w:val="en-GB"/>
              </w:rPr>
              <w:t>(</w:t>
            </w:r>
            <w:proofErr w:type="spellStart"/>
            <w:r>
              <w:rPr>
                <w:rFonts w:ascii="Book Antiqua" w:hAnsi="Book Antiqua"/>
                <w:b/>
                <w:sz w:val="24"/>
                <w:szCs w:val="24"/>
                <w:lang w:val="en-GB"/>
              </w:rPr>
              <w:t>wk</w:t>
            </w:r>
            <w:proofErr w:type="spellEnd"/>
            <w:r w:rsidR="000A7E0A" w:rsidRPr="00A92835">
              <w:rPr>
                <w:rFonts w:ascii="Book Antiqua" w:hAnsi="Book Antiqua"/>
                <w:b/>
                <w:sz w:val="24"/>
                <w:szCs w:val="24"/>
                <w:lang w:val="en-GB"/>
              </w:rPr>
              <w:t>)</w:t>
            </w:r>
          </w:p>
        </w:tc>
        <w:tc>
          <w:tcPr>
            <w:tcW w:w="1418" w:type="dxa"/>
            <w:tcBorders>
              <w:top w:val="single" w:sz="4" w:space="0" w:color="auto"/>
              <w:bottom w:val="single" w:sz="4" w:space="0" w:color="auto"/>
            </w:tcBorders>
          </w:tcPr>
          <w:p w14:paraId="1070356A" w14:textId="77777777" w:rsidR="000A7E0A" w:rsidRPr="00A92835" w:rsidRDefault="000A7E0A" w:rsidP="00451AA1">
            <w:pPr>
              <w:spacing w:line="360" w:lineRule="auto"/>
              <w:jc w:val="both"/>
              <w:rPr>
                <w:rFonts w:ascii="Book Antiqua" w:hAnsi="Book Antiqua"/>
                <w:b/>
                <w:sz w:val="24"/>
                <w:szCs w:val="24"/>
                <w:lang w:val="en-GB"/>
              </w:rPr>
            </w:pPr>
            <w:r w:rsidRPr="00A92835">
              <w:rPr>
                <w:rFonts w:ascii="Book Antiqua" w:hAnsi="Book Antiqua"/>
                <w:b/>
                <w:sz w:val="24"/>
                <w:szCs w:val="24"/>
                <w:lang w:val="en-GB"/>
              </w:rPr>
              <w:t>Imaging method</w:t>
            </w:r>
          </w:p>
          <w:p w14:paraId="3BBDCB38" w14:textId="77777777" w:rsidR="000A7E0A" w:rsidRPr="00A92835" w:rsidRDefault="000A7E0A" w:rsidP="00451AA1">
            <w:pPr>
              <w:spacing w:line="360" w:lineRule="auto"/>
              <w:jc w:val="both"/>
              <w:rPr>
                <w:rFonts w:ascii="Book Antiqua" w:hAnsi="Book Antiqua"/>
                <w:b/>
                <w:sz w:val="24"/>
                <w:szCs w:val="24"/>
                <w:lang w:val="en-GB"/>
              </w:rPr>
            </w:pPr>
          </w:p>
        </w:tc>
        <w:tc>
          <w:tcPr>
            <w:tcW w:w="1558" w:type="dxa"/>
            <w:tcBorders>
              <w:top w:val="single" w:sz="4" w:space="0" w:color="auto"/>
              <w:bottom w:val="single" w:sz="4" w:space="0" w:color="auto"/>
            </w:tcBorders>
            <w:hideMark/>
          </w:tcPr>
          <w:p w14:paraId="7B2A0785" w14:textId="77777777" w:rsidR="000A7E0A" w:rsidRPr="00A92835" w:rsidRDefault="000A7E0A" w:rsidP="00451AA1">
            <w:pPr>
              <w:spacing w:line="360" w:lineRule="auto"/>
              <w:jc w:val="both"/>
              <w:rPr>
                <w:rFonts w:ascii="Book Antiqua" w:hAnsi="Book Antiqua"/>
                <w:b/>
                <w:sz w:val="24"/>
                <w:szCs w:val="24"/>
                <w:lang w:val="en-GB"/>
              </w:rPr>
            </w:pPr>
            <w:r w:rsidRPr="00A92835">
              <w:rPr>
                <w:rFonts w:ascii="Book Antiqua" w:hAnsi="Book Antiqua"/>
                <w:b/>
                <w:sz w:val="24"/>
                <w:szCs w:val="24"/>
                <w:lang w:val="en-GB"/>
              </w:rPr>
              <w:t>Experimental task</w:t>
            </w:r>
          </w:p>
        </w:tc>
        <w:tc>
          <w:tcPr>
            <w:tcW w:w="4253" w:type="dxa"/>
            <w:tcBorders>
              <w:top w:val="single" w:sz="4" w:space="0" w:color="auto"/>
              <w:bottom w:val="single" w:sz="4" w:space="0" w:color="auto"/>
            </w:tcBorders>
            <w:hideMark/>
          </w:tcPr>
          <w:p w14:paraId="166F73E7" w14:textId="77777777" w:rsidR="000A7E0A" w:rsidRPr="00A92835" w:rsidRDefault="000A7E0A" w:rsidP="00451AA1">
            <w:pPr>
              <w:spacing w:line="360" w:lineRule="auto"/>
              <w:jc w:val="both"/>
              <w:rPr>
                <w:rFonts w:ascii="Book Antiqua" w:hAnsi="Book Antiqua"/>
                <w:b/>
                <w:sz w:val="24"/>
                <w:szCs w:val="24"/>
                <w:lang w:val="en-GB"/>
              </w:rPr>
            </w:pPr>
            <w:r w:rsidRPr="00A92835">
              <w:rPr>
                <w:rFonts w:ascii="Book Antiqua" w:hAnsi="Book Antiqua"/>
                <w:b/>
                <w:sz w:val="24"/>
                <w:szCs w:val="24"/>
                <w:lang w:val="en-GB"/>
              </w:rPr>
              <w:t>Neural treatment effects</w:t>
            </w:r>
          </w:p>
        </w:tc>
        <w:tc>
          <w:tcPr>
            <w:tcW w:w="1134" w:type="dxa"/>
            <w:tcBorders>
              <w:top w:val="single" w:sz="4" w:space="0" w:color="auto"/>
              <w:bottom w:val="single" w:sz="4" w:space="0" w:color="auto"/>
            </w:tcBorders>
            <w:hideMark/>
          </w:tcPr>
          <w:p w14:paraId="4CBE1EB0" w14:textId="77777777" w:rsidR="000A7E0A" w:rsidRPr="00A92835" w:rsidRDefault="000A7E0A" w:rsidP="00451AA1">
            <w:pPr>
              <w:spacing w:line="360" w:lineRule="auto"/>
              <w:jc w:val="both"/>
              <w:rPr>
                <w:rFonts w:ascii="Book Antiqua" w:hAnsi="Book Antiqua"/>
                <w:b/>
                <w:sz w:val="24"/>
                <w:szCs w:val="24"/>
                <w:lang w:val="en-GB"/>
              </w:rPr>
            </w:pPr>
            <w:r w:rsidRPr="00A92835">
              <w:rPr>
                <w:rFonts w:ascii="Book Antiqua" w:hAnsi="Book Antiqua"/>
                <w:b/>
                <w:sz w:val="24"/>
                <w:szCs w:val="24"/>
                <w:lang w:val="en-GB"/>
              </w:rPr>
              <w:t>Direction of</w:t>
            </w:r>
          </w:p>
          <w:p w14:paraId="34AC2180" w14:textId="77777777" w:rsidR="000A7E0A" w:rsidRPr="00A92835" w:rsidRDefault="000A7E0A" w:rsidP="00451AA1">
            <w:pPr>
              <w:spacing w:line="360" w:lineRule="auto"/>
              <w:jc w:val="both"/>
              <w:rPr>
                <w:rFonts w:ascii="Book Antiqua" w:hAnsi="Book Antiqua"/>
                <w:b/>
                <w:sz w:val="24"/>
                <w:szCs w:val="24"/>
                <w:lang w:val="en-GB"/>
              </w:rPr>
            </w:pPr>
            <w:r w:rsidRPr="00A92835">
              <w:rPr>
                <w:rFonts w:ascii="Book Antiqua" w:hAnsi="Book Antiqua"/>
                <w:b/>
                <w:sz w:val="24"/>
                <w:szCs w:val="24"/>
                <w:lang w:val="en-GB"/>
              </w:rPr>
              <w:t>change</w:t>
            </w:r>
          </w:p>
        </w:tc>
      </w:tr>
      <w:tr w:rsidR="00A92835" w:rsidRPr="00A92835" w14:paraId="297D8716" w14:textId="77777777" w:rsidTr="00EA348A">
        <w:tc>
          <w:tcPr>
            <w:tcW w:w="14000" w:type="dxa"/>
            <w:gridSpan w:val="8"/>
            <w:tcBorders>
              <w:top w:val="single" w:sz="4" w:space="0" w:color="auto"/>
            </w:tcBorders>
          </w:tcPr>
          <w:p w14:paraId="453BEE9B" w14:textId="79E34E4E" w:rsidR="000A7E0A" w:rsidRPr="004D17D7" w:rsidRDefault="000A7E0A" w:rsidP="00451AA1">
            <w:pPr>
              <w:spacing w:line="360" w:lineRule="auto"/>
              <w:jc w:val="both"/>
              <w:rPr>
                <w:rFonts w:ascii="Book Antiqua" w:hAnsi="Book Antiqua"/>
                <w:sz w:val="24"/>
                <w:szCs w:val="24"/>
                <w:lang w:val="en-GB"/>
              </w:rPr>
            </w:pPr>
            <w:r w:rsidRPr="004D17D7">
              <w:rPr>
                <w:rFonts w:ascii="Book Antiqua" w:hAnsi="Book Antiqua"/>
                <w:sz w:val="24"/>
                <w:szCs w:val="24"/>
                <w:lang w:val="en-GB"/>
              </w:rPr>
              <w:t>C</w:t>
            </w:r>
            <w:r w:rsidR="004E452D" w:rsidRPr="004D17D7">
              <w:rPr>
                <w:rFonts w:ascii="Book Antiqua" w:hAnsi="Book Antiqua"/>
                <w:sz w:val="24"/>
                <w:szCs w:val="24"/>
                <w:lang w:val="en-GB"/>
              </w:rPr>
              <w:t>ognitive remediation</w:t>
            </w:r>
          </w:p>
          <w:p w14:paraId="273D8727" w14:textId="77777777" w:rsidR="000A7E0A" w:rsidRPr="00A92835" w:rsidRDefault="000A7E0A" w:rsidP="00451AA1">
            <w:pPr>
              <w:spacing w:line="360" w:lineRule="auto"/>
              <w:jc w:val="both"/>
              <w:rPr>
                <w:rFonts w:ascii="Book Antiqua" w:hAnsi="Book Antiqua"/>
                <w:sz w:val="24"/>
                <w:szCs w:val="24"/>
                <w:lang w:val="en-GB"/>
              </w:rPr>
            </w:pPr>
          </w:p>
          <w:p w14:paraId="7E76AAA5"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245C6D07" w14:textId="77777777" w:rsidTr="00EA348A">
        <w:tc>
          <w:tcPr>
            <w:tcW w:w="1668" w:type="dxa"/>
            <w:hideMark/>
          </w:tcPr>
          <w:p w14:paraId="4AC89AD5" w14:textId="5CCC82FE" w:rsidR="000A7E0A" w:rsidRPr="00A92835" w:rsidRDefault="00EE3F79" w:rsidP="00451AA1">
            <w:pPr>
              <w:spacing w:line="360" w:lineRule="auto"/>
              <w:jc w:val="both"/>
              <w:rPr>
                <w:rFonts w:ascii="Book Antiqua" w:hAnsi="Book Antiqua"/>
                <w:sz w:val="24"/>
                <w:szCs w:val="24"/>
                <w:lang w:val="en-GB"/>
              </w:rPr>
            </w:pPr>
            <w:proofErr w:type="spellStart"/>
            <w:r>
              <w:rPr>
                <w:rFonts w:ascii="Book Antiqua" w:hAnsi="Book Antiqua" w:cs="BookAntiqua"/>
                <w:sz w:val="24"/>
                <w:szCs w:val="24"/>
                <w:lang w:val="en-GB"/>
              </w:rPr>
              <w:t>Wykes</w:t>
            </w:r>
            <w:proofErr w:type="spellEnd"/>
            <w:r>
              <w:rPr>
                <w:rFonts w:ascii="Book Antiqua" w:hAnsi="Book Antiqua" w:cs="BookAntiqua"/>
                <w:sz w:val="24"/>
                <w:szCs w:val="24"/>
                <w:lang w:val="en-GB"/>
              </w:rPr>
              <w:t xml:space="preserve"> </w:t>
            </w:r>
            <w:r w:rsidRPr="001252EB">
              <w:rPr>
                <w:rFonts w:ascii="Book Antiqua" w:hAnsi="Book Antiqua" w:cs="BookAntiqua"/>
                <w:i/>
                <w:sz w:val="24"/>
                <w:szCs w:val="24"/>
                <w:lang w:val="en-GB"/>
              </w:rPr>
              <w:t>et al</w:t>
            </w:r>
            <w:r w:rsidRPr="00A92835">
              <w:rPr>
                <w:rFonts w:ascii="Book Antiqua" w:hAnsi="Book Antiqua" w:cs="BookAntiqua"/>
                <w:sz w:val="24"/>
                <w:szCs w:val="24"/>
                <w:vertAlign w:val="superscript"/>
                <w:lang w:val="en-GB"/>
              </w:rPr>
              <w:t>[8]</w:t>
            </w:r>
          </w:p>
        </w:tc>
        <w:tc>
          <w:tcPr>
            <w:tcW w:w="1275" w:type="dxa"/>
            <w:hideMark/>
          </w:tcPr>
          <w:p w14:paraId="0CE8B7D2"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2</w:t>
            </w:r>
          </w:p>
        </w:tc>
        <w:tc>
          <w:tcPr>
            <w:tcW w:w="1276" w:type="dxa"/>
            <w:hideMark/>
          </w:tcPr>
          <w:p w14:paraId="56E0AFF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tc>
        <w:tc>
          <w:tcPr>
            <w:tcW w:w="1418" w:type="dxa"/>
            <w:hideMark/>
          </w:tcPr>
          <w:p w14:paraId="04CC0EF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12</w:t>
            </w:r>
          </w:p>
        </w:tc>
        <w:tc>
          <w:tcPr>
            <w:tcW w:w="1418" w:type="dxa"/>
            <w:hideMark/>
          </w:tcPr>
          <w:p w14:paraId="2367115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SPECT</w:t>
            </w:r>
          </w:p>
        </w:tc>
        <w:tc>
          <w:tcPr>
            <w:tcW w:w="1558" w:type="dxa"/>
          </w:tcPr>
          <w:p w14:paraId="4410265E"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Verbal Fluency</w:t>
            </w:r>
          </w:p>
          <w:p w14:paraId="3A9CCB1A" w14:textId="77777777" w:rsidR="000A7E0A" w:rsidRPr="00A92835" w:rsidRDefault="000A7E0A" w:rsidP="00451AA1">
            <w:pPr>
              <w:spacing w:line="360" w:lineRule="auto"/>
              <w:jc w:val="both"/>
              <w:rPr>
                <w:rFonts w:ascii="Book Antiqua" w:hAnsi="Book Antiqua"/>
                <w:sz w:val="24"/>
                <w:szCs w:val="24"/>
                <w:lang w:val="en-GB"/>
              </w:rPr>
            </w:pPr>
          </w:p>
        </w:tc>
        <w:tc>
          <w:tcPr>
            <w:tcW w:w="4253" w:type="dxa"/>
            <w:hideMark/>
          </w:tcPr>
          <w:p w14:paraId="2C286DF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Bilateral frontal, temporal, parietal and occipital</w:t>
            </w:r>
          </w:p>
        </w:tc>
        <w:tc>
          <w:tcPr>
            <w:tcW w:w="1134" w:type="dxa"/>
            <w:hideMark/>
          </w:tcPr>
          <w:p w14:paraId="260EE463"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tc>
      </w:tr>
      <w:tr w:rsidR="00A92835" w:rsidRPr="00A92835" w14:paraId="4884B9AD" w14:textId="77777777" w:rsidTr="00EA348A">
        <w:tc>
          <w:tcPr>
            <w:tcW w:w="1668" w:type="dxa"/>
            <w:hideMark/>
          </w:tcPr>
          <w:p w14:paraId="18DB60DB" w14:textId="23971F69" w:rsidR="000A7E0A" w:rsidRPr="00A92835" w:rsidRDefault="006D649A" w:rsidP="00451AA1">
            <w:pPr>
              <w:spacing w:line="360" w:lineRule="auto"/>
              <w:jc w:val="both"/>
              <w:rPr>
                <w:rFonts w:ascii="Book Antiqua" w:hAnsi="Book Antiqua"/>
                <w:sz w:val="24"/>
                <w:szCs w:val="24"/>
                <w:lang w:val="en-GB"/>
              </w:rPr>
            </w:pPr>
            <w:proofErr w:type="spellStart"/>
            <w:r w:rsidRPr="00A92835">
              <w:rPr>
                <w:rFonts w:ascii="Book Antiqua" w:hAnsi="Book Antiqua" w:cs="BookAntiqua"/>
                <w:sz w:val="24"/>
                <w:szCs w:val="24"/>
                <w:lang w:val="en-GB"/>
              </w:rPr>
              <w:t>Penadés</w:t>
            </w:r>
            <w:proofErr w:type="spellEnd"/>
            <w:r w:rsidRPr="00A92835">
              <w:rPr>
                <w:rFonts w:ascii="Book Antiqua" w:hAnsi="Book Antiqua" w:cs="BookAntiqua"/>
                <w:sz w:val="24"/>
                <w:szCs w:val="24"/>
                <w:lang w:val="en-GB"/>
              </w:rPr>
              <w:t xml:space="preserve"> </w:t>
            </w:r>
            <w:r w:rsidRPr="002874E7">
              <w:rPr>
                <w:rFonts w:ascii="Book Antiqua" w:hAnsi="Book Antiqua" w:cs="BookAntiqua"/>
                <w:i/>
                <w:sz w:val="24"/>
                <w:szCs w:val="24"/>
                <w:lang w:val="en-GB"/>
              </w:rPr>
              <w:t>et al</w:t>
            </w:r>
            <w:r w:rsidRPr="00A92835">
              <w:rPr>
                <w:rFonts w:ascii="Book Antiqua" w:hAnsi="Book Antiqua" w:cs="BookAntiqua"/>
                <w:sz w:val="24"/>
                <w:szCs w:val="24"/>
                <w:vertAlign w:val="superscript"/>
                <w:lang w:val="en-GB"/>
              </w:rPr>
              <w:t>[9]</w:t>
            </w:r>
          </w:p>
        </w:tc>
        <w:tc>
          <w:tcPr>
            <w:tcW w:w="1275" w:type="dxa"/>
            <w:hideMark/>
          </w:tcPr>
          <w:p w14:paraId="331F80FC"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2</w:t>
            </w:r>
          </w:p>
        </w:tc>
        <w:tc>
          <w:tcPr>
            <w:tcW w:w="1276" w:type="dxa"/>
            <w:hideMark/>
          </w:tcPr>
          <w:p w14:paraId="5AA40BB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tc>
        <w:tc>
          <w:tcPr>
            <w:tcW w:w="1418" w:type="dxa"/>
            <w:hideMark/>
          </w:tcPr>
          <w:p w14:paraId="6261CF2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12</w:t>
            </w:r>
          </w:p>
        </w:tc>
        <w:tc>
          <w:tcPr>
            <w:tcW w:w="1418" w:type="dxa"/>
            <w:hideMark/>
          </w:tcPr>
          <w:p w14:paraId="5D55186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SPECT</w:t>
            </w:r>
          </w:p>
        </w:tc>
        <w:tc>
          <w:tcPr>
            <w:tcW w:w="1558" w:type="dxa"/>
          </w:tcPr>
          <w:p w14:paraId="249636AF"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Tower of London</w:t>
            </w:r>
          </w:p>
          <w:p w14:paraId="31BC9671" w14:textId="77777777" w:rsidR="000A7E0A" w:rsidRPr="00A92835" w:rsidRDefault="000A7E0A" w:rsidP="00451AA1">
            <w:pPr>
              <w:spacing w:line="360" w:lineRule="auto"/>
              <w:jc w:val="both"/>
              <w:rPr>
                <w:rFonts w:ascii="Book Antiqua" w:hAnsi="Book Antiqua"/>
                <w:sz w:val="24"/>
                <w:szCs w:val="24"/>
                <w:lang w:val="en-GB"/>
              </w:rPr>
            </w:pPr>
          </w:p>
        </w:tc>
        <w:tc>
          <w:tcPr>
            <w:tcW w:w="4253" w:type="dxa"/>
            <w:hideMark/>
          </w:tcPr>
          <w:p w14:paraId="2AE42FBD"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Prefrontal activity</w:t>
            </w:r>
          </w:p>
        </w:tc>
        <w:tc>
          <w:tcPr>
            <w:tcW w:w="1134" w:type="dxa"/>
            <w:hideMark/>
          </w:tcPr>
          <w:p w14:paraId="0F083277"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tc>
      </w:tr>
      <w:tr w:rsidR="00A92835" w:rsidRPr="00A92835" w14:paraId="3A802BC2" w14:textId="77777777" w:rsidTr="00EA348A">
        <w:tc>
          <w:tcPr>
            <w:tcW w:w="1668" w:type="dxa"/>
          </w:tcPr>
          <w:p w14:paraId="664A43FE" w14:textId="24B4081D" w:rsidR="000A7E0A" w:rsidRPr="00A92835" w:rsidRDefault="00657274" w:rsidP="00451AA1">
            <w:pPr>
              <w:spacing w:line="360" w:lineRule="auto"/>
              <w:jc w:val="both"/>
              <w:rPr>
                <w:rFonts w:ascii="Book Antiqua" w:hAnsi="Book Antiqua"/>
                <w:sz w:val="24"/>
                <w:szCs w:val="24"/>
                <w:lang w:val="en-GB"/>
              </w:rPr>
            </w:pPr>
            <w:r>
              <w:rPr>
                <w:rFonts w:ascii="Book Antiqua" w:hAnsi="Book Antiqua" w:cs="BookAntiqua"/>
                <w:sz w:val="24"/>
                <w:szCs w:val="24"/>
                <w:lang w:val="en-GB"/>
              </w:rPr>
              <w:t xml:space="preserve">Wexler </w:t>
            </w:r>
            <w:r w:rsidRPr="00EF39C6">
              <w:rPr>
                <w:rFonts w:ascii="Book Antiqua" w:hAnsi="Book Antiqua" w:cs="BookAntiqua"/>
                <w:i/>
                <w:sz w:val="24"/>
                <w:szCs w:val="24"/>
                <w:lang w:val="en-GB"/>
              </w:rPr>
              <w:t>et al</w:t>
            </w:r>
            <w:r w:rsidRPr="00A92835">
              <w:rPr>
                <w:rFonts w:ascii="Book Antiqua" w:hAnsi="Book Antiqua" w:cs="BookAntiqua"/>
                <w:sz w:val="24"/>
                <w:szCs w:val="24"/>
                <w:vertAlign w:val="superscript"/>
                <w:lang w:val="en-GB"/>
              </w:rPr>
              <w:t>[11]</w:t>
            </w:r>
          </w:p>
        </w:tc>
        <w:tc>
          <w:tcPr>
            <w:tcW w:w="1275" w:type="dxa"/>
            <w:hideMark/>
          </w:tcPr>
          <w:p w14:paraId="4A1F44C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8</w:t>
            </w:r>
          </w:p>
        </w:tc>
        <w:tc>
          <w:tcPr>
            <w:tcW w:w="1276" w:type="dxa"/>
            <w:hideMark/>
          </w:tcPr>
          <w:p w14:paraId="2C9EA0DF"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tc>
        <w:tc>
          <w:tcPr>
            <w:tcW w:w="1418" w:type="dxa"/>
            <w:hideMark/>
          </w:tcPr>
          <w:p w14:paraId="5C8E5A4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10</w:t>
            </w:r>
          </w:p>
        </w:tc>
        <w:tc>
          <w:tcPr>
            <w:tcW w:w="1418" w:type="dxa"/>
            <w:hideMark/>
          </w:tcPr>
          <w:p w14:paraId="5C2A831A"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tcPr>
          <w:p w14:paraId="65F45B7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Auditory verbal memory</w:t>
            </w:r>
          </w:p>
          <w:p w14:paraId="6A655744" w14:textId="77777777" w:rsidR="000A7E0A" w:rsidRPr="00A92835" w:rsidRDefault="000A7E0A" w:rsidP="00451AA1">
            <w:pPr>
              <w:spacing w:line="360" w:lineRule="auto"/>
              <w:jc w:val="both"/>
              <w:rPr>
                <w:rFonts w:ascii="Book Antiqua" w:hAnsi="Book Antiqua"/>
                <w:sz w:val="24"/>
                <w:szCs w:val="24"/>
                <w:lang w:val="en-GB"/>
              </w:rPr>
            </w:pPr>
          </w:p>
        </w:tc>
        <w:tc>
          <w:tcPr>
            <w:tcW w:w="4253" w:type="dxa"/>
            <w:hideMark/>
          </w:tcPr>
          <w:p w14:paraId="4CD1BBA5"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L inferior frontal </w:t>
            </w:r>
          </w:p>
        </w:tc>
        <w:tc>
          <w:tcPr>
            <w:tcW w:w="1134" w:type="dxa"/>
            <w:hideMark/>
          </w:tcPr>
          <w:p w14:paraId="25189105"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tc>
      </w:tr>
      <w:tr w:rsidR="00A92835" w:rsidRPr="00A92835" w14:paraId="4AF238BB" w14:textId="77777777" w:rsidTr="00EA348A">
        <w:tc>
          <w:tcPr>
            <w:tcW w:w="1668" w:type="dxa"/>
          </w:tcPr>
          <w:p w14:paraId="2E556417" w14:textId="1DF49874" w:rsidR="000A7E0A" w:rsidRPr="00A92835" w:rsidRDefault="006C226D" w:rsidP="00451AA1">
            <w:pPr>
              <w:spacing w:line="360" w:lineRule="auto"/>
              <w:jc w:val="both"/>
              <w:rPr>
                <w:rFonts w:ascii="Book Antiqua" w:hAnsi="Book Antiqua"/>
                <w:sz w:val="24"/>
                <w:szCs w:val="24"/>
                <w:lang w:val="en-GB"/>
              </w:rPr>
            </w:pPr>
            <w:proofErr w:type="spellStart"/>
            <w:r w:rsidRPr="00A92835">
              <w:rPr>
                <w:rFonts w:ascii="Book Antiqua" w:hAnsi="Book Antiqua" w:cs="BookAntiqua-Bold"/>
                <w:bCs/>
                <w:sz w:val="24"/>
                <w:szCs w:val="24"/>
                <w:lang w:val="en-GB"/>
              </w:rPr>
              <w:t>Penadés</w:t>
            </w:r>
            <w:proofErr w:type="spellEnd"/>
            <w:r w:rsidRPr="00A92835">
              <w:rPr>
                <w:rFonts w:ascii="Book Antiqua" w:hAnsi="Book Antiqua" w:cs="BookAntiqua-Bold"/>
                <w:bCs/>
                <w:sz w:val="24"/>
                <w:szCs w:val="24"/>
                <w:lang w:val="en-GB"/>
              </w:rPr>
              <w:t xml:space="preserve"> </w:t>
            </w:r>
            <w:r w:rsidRPr="0004091F">
              <w:rPr>
                <w:rFonts w:ascii="Book Antiqua" w:hAnsi="Book Antiqua" w:cs="BookAntiqua-Bold"/>
                <w:bCs/>
                <w:i/>
                <w:sz w:val="24"/>
                <w:szCs w:val="24"/>
                <w:lang w:val="en-GB"/>
              </w:rPr>
              <w:t>et al</w:t>
            </w:r>
            <w:r>
              <w:rPr>
                <w:rFonts w:ascii="Book Antiqua" w:hAnsi="Book Antiqua" w:cs="BookAntiqua-Bold"/>
                <w:bCs/>
                <w:sz w:val="24"/>
                <w:szCs w:val="24"/>
                <w:vertAlign w:val="superscript"/>
                <w:lang w:val="en-GB"/>
              </w:rPr>
              <w:t>[</w:t>
            </w:r>
            <w:r>
              <w:rPr>
                <w:rFonts w:ascii="Book Antiqua" w:hAnsi="Book Antiqua" w:cs="BookAntiqua-Bold" w:hint="eastAsia"/>
                <w:bCs/>
                <w:sz w:val="24"/>
                <w:szCs w:val="24"/>
                <w:vertAlign w:val="superscript"/>
                <w:lang w:val="en-GB" w:eastAsia="zh-CN"/>
              </w:rPr>
              <w:t>10</w:t>
            </w:r>
            <w:r w:rsidRPr="00A92835">
              <w:rPr>
                <w:rFonts w:ascii="Book Antiqua" w:hAnsi="Book Antiqua" w:cs="BookAntiqua-Bold"/>
                <w:bCs/>
                <w:sz w:val="24"/>
                <w:szCs w:val="24"/>
                <w:vertAlign w:val="superscript"/>
                <w:lang w:val="en-GB"/>
              </w:rPr>
              <w:t>]</w:t>
            </w:r>
          </w:p>
        </w:tc>
        <w:tc>
          <w:tcPr>
            <w:tcW w:w="1275" w:type="dxa"/>
            <w:hideMark/>
          </w:tcPr>
          <w:p w14:paraId="1CED9063" w14:textId="28FF252D"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8</w:t>
            </w:r>
          </w:p>
        </w:tc>
        <w:tc>
          <w:tcPr>
            <w:tcW w:w="1276" w:type="dxa"/>
            <w:hideMark/>
          </w:tcPr>
          <w:p w14:paraId="60C8EB1F"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tc>
        <w:tc>
          <w:tcPr>
            <w:tcW w:w="1418" w:type="dxa"/>
            <w:hideMark/>
          </w:tcPr>
          <w:p w14:paraId="16F0F73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12</w:t>
            </w:r>
          </w:p>
        </w:tc>
        <w:tc>
          <w:tcPr>
            <w:tcW w:w="1418" w:type="dxa"/>
            <w:hideMark/>
          </w:tcPr>
          <w:p w14:paraId="354851C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SPECT</w:t>
            </w:r>
          </w:p>
        </w:tc>
        <w:tc>
          <w:tcPr>
            <w:tcW w:w="1558" w:type="dxa"/>
            <w:hideMark/>
          </w:tcPr>
          <w:p w14:paraId="3276B2A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Tower of London</w:t>
            </w:r>
          </w:p>
        </w:tc>
        <w:tc>
          <w:tcPr>
            <w:tcW w:w="4253" w:type="dxa"/>
            <w:hideMark/>
          </w:tcPr>
          <w:p w14:paraId="0EB0D60A"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Prefrontal activity</w:t>
            </w:r>
          </w:p>
        </w:tc>
        <w:tc>
          <w:tcPr>
            <w:tcW w:w="1134" w:type="dxa"/>
            <w:hideMark/>
          </w:tcPr>
          <w:p w14:paraId="310FEC8A"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tc>
      </w:tr>
      <w:tr w:rsidR="00A92835" w:rsidRPr="00A92835" w14:paraId="1EEBC8E5" w14:textId="77777777" w:rsidTr="00EA348A">
        <w:tc>
          <w:tcPr>
            <w:tcW w:w="1668" w:type="dxa"/>
            <w:hideMark/>
          </w:tcPr>
          <w:p w14:paraId="49774C87" w14:textId="63001D39" w:rsidR="000A7E0A" w:rsidRPr="00A92835" w:rsidRDefault="00EE3F79" w:rsidP="00451AA1">
            <w:pPr>
              <w:spacing w:line="360" w:lineRule="auto"/>
              <w:jc w:val="both"/>
              <w:rPr>
                <w:rFonts w:ascii="Book Antiqua" w:hAnsi="Book Antiqua"/>
                <w:sz w:val="24"/>
                <w:szCs w:val="24"/>
                <w:lang w:val="en-GB"/>
              </w:rPr>
            </w:pPr>
            <w:proofErr w:type="spellStart"/>
            <w:r>
              <w:rPr>
                <w:rFonts w:ascii="Book Antiqua" w:hAnsi="Book Antiqua" w:cs="BookAntiqua"/>
                <w:sz w:val="24"/>
                <w:szCs w:val="24"/>
                <w:lang w:val="en-GB"/>
              </w:rPr>
              <w:lastRenderedPageBreak/>
              <w:t>Wykes</w:t>
            </w:r>
            <w:proofErr w:type="spellEnd"/>
            <w:r>
              <w:rPr>
                <w:rFonts w:ascii="Book Antiqua" w:hAnsi="Book Antiqua" w:cs="BookAntiqua"/>
                <w:sz w:val="24"/>
                <w:szCs w:val="24"/>
                <w:lang w:val="en-GB"/>
              </w:rPr>
              <w:t xml:space="preserve"> </w:t>
            </w:r>
            <w:r w:rsidRPr="001252EB">
              <w:rPr>
                <w:rFonts w:ascii="Book Antiqua" w:hAnsi="Book Antiqua" w:cs="BookAntiqua"/>
                <w:i/>
                <w:sz w:val="24"/>
                <w:szCs w:val="24"/>
                <w:lang w:val="en-GB"/>
              </w:rPr>
              <w:t>et al</w:t>
            </w:r>
            <w:r w:rsidRPr="00A92835">
              <w:rPr>
                <w:rFonts w:ascii="Book Antiqua" w:hAnsi="Book Antiqua" w:cs="BookAntiqua"/>
                <w:sz w:val="24"/>
                <w:szCs w:val="24"/>
                <w:vertAlign w:val="superscript"/>
                <w:lang w:val="en-GB"/>
              </w:rPr>
              <w:t>[</w:t>
            </w:r>
            <w:r>
              <w:rPr>
                <w:rFonts w:ascii="Book Antiqua" w:hAnsi="Book Antiqua" w:cs="BookAntiqua" w:hint="eastAsia"/>
                <w:sz w:val="24"/>
                <w:szCs w:val="24"/>
                <w:vertAlign w:val="superscript"/>
                <w:lang w:val="en-GB" w:eastAsia="zh-CN"/>
              </w:rPr>
              <w:t>12</w:t>
            </w:r>
            <w:r w:rsidRPr="00A92835">
              <w:rPr>
                <w:rFonts w:ascii="Book Antiqua" w:hAnsi="Book Antiqua" w:cs="BookAntiqua"/>
                <w:sz w:val="24"/>
                <w:szCs w:val="24"/>
                <w:vertAlign w:val="superscript"/>
                <w:lang w:val="en-GB"/>
              </w:rPr>
              <w:t>]</w:t>
            </w:r>
          </w:p>
        </w:tc>
        <w:tc>
          <w:tcPr>
            <w:tcW w:w="1275" w:type="dxa"/>
            <w:hideMark/>
          </w:tcPr>
          <w:p w14:paraId="00BFB4C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SCH = 12 </w:t>
            </w:r>
          </w:p>
          <w:p w14:paraId="5587190C"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HC =6 </w:t>
            </w:r>
          </w:p>
        </w:tc>
        <w:tc>
          <w:tcPr>
            <w:tcW w:w="1276" w:type="dxa"/>
          </w:tcPr>
          <w:p w14:paraId="3AD8CAA3"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p w14:paraId="29E29606"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OC </w:t>
            </w:r>
          </w:p>
          <w:p w14:paraId="74A2309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HC</w:t>
            </w:r>
          </w:p>
          <w:p w14:paraId="0D2F8EA4" w14:textId="77777777" w:rsidR="000A7E0A" w:rsidRPr="00A92835" w:rsidRDefault="000A7E0A" w:rsidP="00451AA1">
            <w:pPr>
              <w:spacing w:line="360" w:lineRule="auto"/>
              <w:jc w:val="both"/>
              <w:rPr>
                <w:rFonts w:ascii="Book Antiqua" w:hAnsi="Book Antiqua"/>
                <w:sz w:val="24"/>
                <w:szCs w:val="24"/>
                <w:lang w:val="en-GB"/>
              </w:rPr>
            </w:pPr>
          </w:p>
        </w:tc>
        <w:tc>
          <w:tcPr>
            <w:tcW w:w="1418" w:type="dxa"/>
            <w:hideMark/>
          </w:tcPr>
          <w:p w14:paraId="747FE57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12</w:t>
            </w:r>
          </w:p>
        </w:tc>
        <w:tc>
          <w:tcPr>
            <w:tcW w:w="1418" w:type="dxa"/>
            <w:hideMark/>
          </w:tcPr>
          <w:p w14:paraId="69922545"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hideMark/>
          </w:tcPr>
          <w:p w14:paraId="26ACC6C6"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N-back</w:t>
            </w:r>
          </w:p>
        </w:tc>
        <w:tc>
          <w:tcPr>
            <w:tcW w:w="4253" w:type="dxa"/>
            <w:hideMark/>
          </w:tcPr>
          <w:p w14:paraId="4D525353"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R inferior frontal gyrus and bilateral occipital activity</w:t>
            </w:r>
          </w:p>
        </w:tc>
        <w:tc>
          <w:tcPr>
            <w:tcW w:w="1134" w:type="dxa"/>
            <w:hideMark/>
          </w:tcPr>
          <w:p w14:paraId="6A53763C"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tc>
      </w:tr>
      <w:tr w:rsidR="00A92835" w:rsidRPr="00A92835" w14:paraId="016427BF" w14:textId="77777777" w:rsidTr="00EA348A">
        <w:tc>
          <w:tcPr>
            <w:tcW w:w="1668" w:type="dxa"/>
          </w:tcPr>
          <w:p w14:paraId="0A4CCEC2" w14:textId="450918CF" w:rsidR="000A7E0A" w:rsidRPr="00A92835" w:rsidRDefault="00411B84" w:rsidP="00451AA1">
            <w:pPr>
              <w:spacing w:line="360" w:lineRule="auto"/>
              <w:jc w:val="both"/>
              <w:rPr>
                <w:rFonts w:ascii="Book Antiqua" w:hAnsi="Book Antiqua"/>
                <w:sz w:val="24"/>
                <w:szCs w:val="24"/>
                <w:lang w:val="en-GB"/>
              </w:rPr>
            </w:pPr>
            <w:proofErr w:type="spellStart"/>
            <w:r w:rsidRPr="00A92835">
              <w:rPr>
                <w:rFonts w:ascii="Book Antiqua" w:hAnsi="Book Antiqua" w:cs="BookAntiqua-Bold"/>
                <w:bCs/>
                <w:sz w:val="24"/>
                <w:szCs w:val="24"/>
                <w:lang w:val="en-GB"/>
              </w:rPr>
              <w:t>Eack</w:t>
            </w:r>
            <w:proofErr w:type="spellEnd"/>
            <w:r>
              <w:rPr>
                <w:rFonts w:ascii="Book Antiqua" w:hAnsi="Book Antiqua" w:cs="BookAntiqua-Bold"/>
                <w:bCs/>
                <w:sz w:val="24"/>
                <w:szCs w:val="24"/>
                <w:lang w:val="en-GB"/>
              </w:rPr>
              <w:t xml:space="preserve"> </w:t>
            </w:r>
            <w:r w:rsidRPr="0004091F">
              <w:rPr>
                <w:rFonts w:ascii="Book Antiqua" w:hAnsi="Book Antiqua" w:cs="BookAntiqua-Bold"/>
                <w:bCs/>
                <w:i/>
                <w:sz w:val="24"/>
                <w:szCs w:val="24"/>
                <w:lang w:val="en-GB"/>
              </w:rPr>
              <w:t>et al</w:t>
            </w:r>
            <w:r w:rsidRPr="00A92835">
              <w:rPr>
                <w:rFonts w:ascii="Book Antiqua" w:hAnsi="Book Antiqua" w:cs="BookAntiqua-Bold"/>
                <w:bCs/>
                <w:sz w:val="24"/>
                <w:szCs w:val="24"/>
                <w:vertAlign w:val="superscript"/>
                <w:lang w:val="en-GB"/>
              </w:rPr>
              <w:t>[20]</w:t>
            </w:r>
          </w:p>
        </w:tc>
        <w:tc>
          <w:tcPr>
            <w:tcW w:w="1275" w:type="dxa"/>
          </w:tcPr>
          <w:p w14:paraId="3FA4A3E5"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SCH = 53 </w:t>
            </w:r>
          </w:p>
          <w:p w14:paraId="2A30639B" w14:textId="77777777" w:rsidR="000A7E0A" w:rsidRPr="00A92835" w:rsidRDefault="000A7E0A" w:rsidP="00451AA1">
            <w:pPr>
              <w:spacing w:line="360" w:lineRule="auto"/>
              <w:jc w:val="both"/>
              <w:rPr>
                <w:rFonts w:ascii="Book Antiqua" w:hAnsi="Book Antiqua"/>
                <w:sz w:val="24"/>
                <w:szCs w:val="24"/>
                <w:lang w:val="en-GB"/>
              </w:rPr>
            </w:pPr>
          </w:p>
        </w:tc>
        <w:tc>
          <w:tcPr>
            <w:tcW w:w="1276" w:type="dxa"/>
            <w:hideMark/>
          </w:tcPr>
          <w:p w14:paraId="1D69FBDD"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CET</w:t>
            </w:r>
          </w:p>
          <w:p w14:paraId="05F01CDD"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EST</w:t>
            </w:r>
          </w:p>
        </w:tc>
        <w:tc>
          <w:tcPr>
            <w:tcW w:w="1418" w:type="dxa"/>
            <w:hideMark/>
          </w:tcPr>
          <w:p w14:paraId="678FFA03"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52</w:t>
            </w:r>
          </w:p>
        </w:tc>
        <w:tc>
          <w:tcPr>
            <w:tcW w:w="1418" w:type="dxa"/>
            <w:hideMark/>
          </w:tcPr>
          <w:p w14:paraId="197739F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MRI</w:t>
            </w:r>
          </w:p>
        </w:tc>
        <w:tc>
          <w:tcPr>
            <w:tcW w:w="1558" w:type="dxa"/>
            <w:hideMark/>
          </w:tcPr>
          <w:p w14:paraId="0DF81373"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tc>
        <w:tc>
          <w:tcPr>
            <w:tcW w:w="4253" w:type="dxa"/>
          </w:tcPr>
          <w:p w14:paraId="010EDE46" w14:textId="5F41E4EB"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Loss of GM in temporal cortex, </w:t>
            </w:r>
            <w:r w:rsidR="00F9395F" w:rsidRPr="00A92835">
              <w:rPr>
                <w:rFonts w:ascii="Book Antiqua" w:hAnsi="Book Antiqua"/>
                <w:sz w:val="24"/>
                <w:szCs w:val="24"/>
                <w:lang w:val="en-GB"/>
              </w:rPr>
              <w:t>including</w:t>
            </w:r>
            <w:r w:rsidRPr="00A92835">
              <w:rPr>
                <w:rFonts w:ascii="Book Antiqua" w:hAnsi="Book Antiqua"/>
                <w:sz w:val="24"/>
                <w:szCs w:val="24"/>
                <w:lang w:val="en-GB"/>
              </w:rPr>
              <w:t xml:space="preserve"> the L </w:t>
            </w:r>
            <w:proofErr w:type="spellStart"/>
            <w:r w:rsidRPr="00A92835">
              <w:rPr>
                <w:rFonts w:ascii="Book Antiqua" w:hAnsi="Book Antiqua"/>
                <w:sz w:val="24"/>
                <w:szCs w:val="24"/>
                <w:lang w:val="en-GB"/>
              </w:rPr>
              <w:t>parahippocampal</w:t>
            </w:r>
            <w:proofErr w:type="spellEnd"/>
            <w:r w:rsidRPr="00A92835">
              <w:rPr>
                <w:rFonts w:ascii="Book Antiqua" w:hAnsi="Book Antiqua"/>
                <w:sz w:val="24"/>
                <w:szCs w:val="24"/>
                <w:lang w:val="en-GB"/>
              </w:rPr>
              <w:t xml:space="preserve"> gyrus, L amygdala, bilateral anterior cingulate, and L hippocampus</w:t>
            </w:r>
          </w:p>
          <w:p w14:paraId="3271DF73" w14:textId="77777777" w:rsidR="000A7E0A" w:rsidRPr="00A92835" w:rsidRDefault="000A7E0A" w:rsidP="00451AA1">
            <w:pPr>
              <w:spacing w:line="360" w:lineRule="auto"/>
              <w:jc w:val="both"/>
              <w:rPr>
                <w:rFonts w:ascii="Book Antiqua" w:hAnsi="Book Antiqua"/>
                <w:sz w:val="24"/>
                <w:szCs w:val="24"/>
                <w:lang w:val="en-GB"/>
              </w:rPr>
            </w:pPr>
          </w:p>
          <w:p w14:paraId="55960536"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GM in L amygdala</w:t>
            </w:r>
          </w:p>
        </w:tc>
        <w:tc>
          <w:tcPr>
            <w:tcW w:w="1134" w:type="dxa"/>
          </w:tcPr>
          <w:p w14:paraId="7752C410"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p w14:paraId="3D38A16F" w14:textId="77777777" w:rsidR="000A7E0A" w:rsidRPr="00A92835" w:rsidRDefault="000A7E0A" w:rsidP="00451AA1">
            <w:pPr>
              <w:spacing w:line="360" w:lineRule="auto"/>
              <w:jc w:val="both"/>
              <w:rPr>
                <w:rFonts w:ascii="Book Antiqua" w:hAnsi="Book Antiqua"/>
                <w:sz w:val="24"/>
                <w:szCs w:val="24"/>
                <w:lang w:val="en-GB"/>
              </w:rPr>
            </w:pPr>
          </w:p>
          <w:p w14:paraId="4095F079" w14:textId="77777777" w:rsidR="000A7E0A" w:rsidRPr="00A92835" w:rsidRDefault="000A7E0A" w:rsidP="00451AA1">
            <w:pPr>
              <w:spacing w:line="360" w:lineRule="auto"/>
              <w:jc w:val="both"/>
              <w:rPr>
                <w:rFonts w:ascii="Book Antiqua" w:hAnsi="Book Antiqua"/>
                <w:sz w:val="24"/>
                <w:szCs w:val="24"/>
                <w:lang w:val="en-GB"/>
              </w:rPr>
            </w:pPr>
          </w:p>
          <w:p w14:paraId="533720EE" w14:textId="77777777" w:rsidR="000A7E0A" w:rsidRPr="00A92835" w:rsidRDefault="000A7E0A" w:rsidP="00451AA1">
            <w:pPr>
              <w:spacing w:line="360" w:lineRule="auto"/>
              <w:jc w:val="both"/>
              <w:rPr>
                <w:rFonts w:ascii="Book Antiqua" w:hAnsi="Book Antiqua"/>
                <w:sz w:val="24"/>
                <w:szCs w:val="24"/>
                <w:lang w:val="en-GB"/>
              </w:rPr>
            </w:pPr>
          </w:p>
          <w:p w14:paraId="04F7358A" w14:textId="77777777" w:rsidR="000A7E0A" w:rsidRPr="00A92835" w:rsidRDefault="000A7E0A" w:rsidP="00451AA1">
            <w:pPr>
              <w:spacing w:line="360" w:lineRule="auto"/>
              <w:jc w:val="both"/>
              <w:rPr>
                <w:rFonts w:ascii="Book Antiqua" w:hAnsi="Book Antiqua"/>
                <w:sz w:val="24"/>
                <w:szCs w:val="24"/>
                <w:lang w:val="en-GB"/>
              </w:rPr>
            </w:pPr>
          </w:p>
          <w:p w14:paraId="1ACD91E7"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p w14:paraId="5B63092F"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0DE54FE3" w14:textId="77777777" w:rsidTr="00EA348A">
        <w:tc>
          <w:tcPr>
            <w:tcW w:w="1668" w:type="dxa"/>
          </w:tcPr>
          <w:p w14:paraId="3A0738C6" w14:textId="3A7F0B9A" w:rsidR="000A7E0A" w:rsidRPr="00A92835" w:rsidRDefault="00AA61A8" w:rsidP="00451AA1">
            <w:pPr>
              <w:spacing w:line="360" w:lineRule="auto"/>
              <w:jc w:val="both"/>
              <w:rPr>
                <w:rFonts w:ascii="Book Antiqua" w:hAnsi="Book Antiqua"/>
                <w:sz w:val="24"/>
                <w:szCs w:val="24"/>
                <w:lang w:val="en-GB"/>
              </w:rPr>
            </w:pPr>
            <w:r w:rsidRPr="00A92835">
              <w:rPr>
                <w:rFonts w:ascii="Book Antiqua" w:hAnsi="Book Antiqua" w:cs="BookAntiqua-Bold"/>
                <w:bCs/>
                <w:sz w:val="24"/>
                <w:szCs w:val="24"/>
                <w:lang w:val="en-GB"/>
              </w:rPr>
              <w:t xml:space="preserve">Haut </w:t>
            </w:r>
            <w:r w:rsidRPr="00EF39C6">
              <w:rPr>
                <w:rFonts w:ascii="Book Antiqua" w:hAnsi="Book Antiqua" w:cs="BookAntiqua"/>
                <w:i/>
                <w:sz w:val="24"/>
                <w:szCs w:val="24"/>
                <w:lang w:val="en-GB"/>
              </w:rPr>
              <w:t>et al</w:t>
            </w:r>
            <w:r w:rsidRPr="00A92835">
              <w:rPr>
                <w:rFonts w:ascii="Book Antiqua" w:hAnsi="Book Antiqua" w:cs="BookAntiqua"/>
                <w:sz w:val="24"/>
                <w:szCs w:val="24"/>
                <w:vertAlign w:val="superscript"/>
                <w:lang w:val="en-GB"/>
              </w:rPr>
              <w:t>[1</w:t>
            </w:r>
            <w:r>
              <w:rPr>
                <w:rFonts w:ascii="Book Antiqua" w:hAnsi="Book Antiqua" w:cs="BookAntiqua" w:hint="eastAsia"/>
                <w:sz w:val="24"/>
                <w:szCs w:val="24"/>
                <w:vertAlign w:val="superscript"/>
                <w:lang w:val="en-GB" w:eastAsia="zh-CN"/>
              </w:rPr>
              <w:t>3</w:t>
            </w:r>
            <w:r w:rsidRPr="00A92835">
              <w:rPr>
                <w:rFonts w:ascii="Book Antiqua" w:hAnsi="Book Antiqua" w:cs="BookAntiqua"/>
                <w:sz w:val="24"/>
                <w:szCs w:val="24"/>
                <w:vertAlign w:val="superscript"/>
                <w:lang w:val="en-GB"/>
              </w:rPr>
              <w:t>]</w:t>
            </w:r>
          </w:p>
        </w:tc>
        <w:tc>
          <w:tcPr>
            <w:tcW w:w="1275" w:type="dxa"/>
          </w:tcPr>
          <w:p w14:paraId="4219D2D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w:t>
            </w:r>
            <w:r w:rsidR="00113136" w:rsidRPr="00A92835">
              <w:rPr>
                <w:rFonts w:ascii="Book Antiqua" w:hAnsi="Book Antiqua"/>
                <w:sz w:val="24"/>
                <w:szCs w:val="24"/>
                <w:lang w:val="en-GB"/>
              </w:rPr>
              <w:t xml:space="preserve"> </w:t>
            </w:r>
            <w:r w:rsidRPr="00A92835">
              <w:rPr>
                <w:rFonts w:ascii="Book Antiqua" w:hAnsi="Book Antiqua"/>
                <w:sz w:val="24"/>
                <w:szCs w:val="24"/>
                <w:lang w:val="en-GB"/>
              </w:rPr>
              <w:t xml:space="preserve">= 21 </w:t>
            </w:r>
          </w:p>
          <w:p w14:paraId="73B9F31E"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HC = 9 </w:t>
            </w:r>
          </w:p>
          <w:p w14:paraId="3FB0B983" w14:textId="77777777" w:rsidR="000A7E0A" w:rsidRPr="00A92835" w:rsidRDefault="000A7E0A" w:rsidP="00451AA1">
            <w:pPr>
              <w:spacing w:line="360" w:lineRule="auto"/>
              <w:jc w:val="both"/>
              <w:rPr>
                <w:rFonts w:ascii="Book Antiqua" w:hAnsi="Book Antiqua"/>
                <w:sz w:val="24"/>
                <w:szCs w:val="24"/>
                <w:lang w:val="en-GB"/>
              </w:rPr>
            </w:pPr>
          </w:p>
        </w:tc>
        <w:tc>
          <w:tcPr>
            <w:tcW w:w="1276" w:type="dxa"/>
            <w:hideMark/>
          </w:tcPr>
          <w:p w14:paraId="79C9BAEA"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p w14:paraId="4B14AB87"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CBSST</w:t>
            </w:r>
          </w:p>
        </w:tc>
        <w:tc>
          <w:tcPr>
            <w:tcW w:w="1418" w:type="dxa"/>
            <w:hideMark/>
          </w:tcPr>
          <w:p w14:paraId="73053215"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6</w:t>
            </w:r>
          </w:p>
        </w:tc>
        <w:tc>
          <w:tcPr>
            <w:tcW w:w="1418" w:type="dxa"/>
            <w:hideMark/>
          </w:tcPr>
          <w:p w14:paraId="295F39E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hideMark/>
          </w:tcPr>
          <w:p w14:paraId="453C361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N- back, lexical task</w:t>
            </w:r>
          </w:p>
        </w:tc>
        <w:tc>
          <w:tcPr>
            <w:tcW w:w="4253" w:type="dxa"/>
            <w:hideMark/>
          </w:tcPr>
          <w:p w14:paraId="31F409E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L prefrontal activity </w:t>
            </w:r>
          </w:p>
        </w:tc>
        <w:tc>
          <w:tcPr>
            <w:tcW w:w="1134" w:type="dxa"/>
            <w:hideMark/>
          </w:tcPr>
          <w:p w14:paraId="7A2C3B2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Case report series</w:t>
            </w:r>
          </w:p>
        </w:tc>
      </w:tr>
      <w:tr w:rsidR="00A92835" w:rsidRPr="00A92835" w14:paraId="6D964643" w14:textId="77777777" w:rsidTr="00EA348A">
        <w:tc>
          <w:tcPr>
            <w:tcW w:w="1668" w:type="dxa"/>
          </w:tcPr>
          <w:p w14:paraId="3D1D0AB8" w14:textId="2C1BCC2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Rowland </w:t>
            </w:r>
            <w:r w:rsidR="00524C52" w:rsidRPr="00EF39C6">
              <w:rPr>
                <w:rFonts w:ascii="Book Antiqua" w:hAnsi="Book Antiqua" w:cs="BookAntiqua"/>
                <w:i/>
                <w:sz w:val="24"/>
                <w:szCs w:val="24"/>
                <w:lang w:val="en-GB"/>
              </w:rPr>
              <w:t>et al</w:t>
            </w:r>
            <w:r w:rsidR="00524C52" w:rsidRPr="00A92835">
              <w:rPr>
                <w:rFonts w:ascii="Book Antiqua" w:hAnsi="Book Antiqua" w:cs="BookAntiqua"/>
                <w:sz w:val="24"/>
                <w:szCs w:val="24"/>
                <w:vertAlign w:val="superscript"/>
                <w:lang w:val="en-GB"/>
              </w:rPr>
              <w:t>[1</w:t>
            </w:r>
            <w:r w:rsidR="00524C52">
              <w:rPr>
                <w:rFonts w:ascii="Book Antiqua" w:hAnsi="Book Antiqua" w:cs="BookAntiqua" w:hint="eastAsia"/>
                <w:sz w:val="24"/>
                <w:szCs w:val="24"/>
                <w:vertAlign w:val="superscript"/>
                <w:lang w:val="en-GB" w:eastAsia="zh-CN"/>
              </w:rPr>
              <w:t>5</w:t>
            </w:r>
            <w:r w:rsidR="00524C52" w:rsidRPr="00A92835">
              <w:rPr>
                <w:rFonts w:ascii="Book Antiqua" w:hAnsi="Book Antiqua" w:cs="BookAntiqua"/>
                <w:sz w:val="24"/>
                <w:szCs w:val="24"/>
                <w:vertAlign w:val="superscript"/>
                <w:lang w:val="en-GB"/>
              </w:rPr>
              <w:t>]</w:t>
            </w:r>
          </w:p>
        </w:tc>
        <w:tc>
          <w:tcPr>
            <w:tcW w:w="1275" w:type="dxa"/>
            <w:hideMark/>
          </w:tcPr>
          <w:p w14:paraId="1E310877"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17</w:t>
            </w:r>
          </w:p>
          <w:p w14:paraId="5A1E8BF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HC = 17</w:t>
            </w:r>
          </w:p>
        </w:tc>
        <w:tc>
          <w:tcPr>
            <w:tcW w:w="1276" w:type="dxa"/>
            <w:hideMark/>
          </w:tcPr>
          <w:p w14:paraId="60ECF25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tc>
        <w:tc>
          <w:tcPr>
            <w:tcW w:w="1418" w:type="dxa"/>
            <w:hideMark/>
          </w:tcPr>
          <w:p w14:paraId="7D1A3C2F" w14:textId="1077EB6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&lt;</w:t>
            </w:r>
            <w:r w:rsidR="008155F9">
              <w:rPr>
                <w:rFonts w:ascii="Book Antiqua" w:hAnsi="Book Antiqua" w:hint="eastAsia"/>
                <w:sz w:val="24"/>
                <w:szCs w:val="24"/>
                <w:lang w:val="en-GB" w:eastAsia="zh-CN"/>
              </w:rPr>
              <w:t xml:space="preserve"> </w:t>
            </w:r>
            <w:r w:rsidRPr="00A92835">
              <w:rPr>
                <w:rFonts w:ascii="Book Antiqua" w:hAnsi="Book Antiqua"/>
                <w:sz w:val="24"/>
                <w:szCs w:val="24"/>
                <w:lang w:val="en-GB"/>
              </w:rPr>
              <w:t>1</w:t>
            </w:r>
          </w:p>
        </w:tc>
        <w:tc>
          <w:tcPr>
            <w:tcW w:w="1418" w:type="dxa"/>
            <w:hideMark/>
          </w:tcPr>
          <w:p w14:paraId="7283E0F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 VBM</w:t>
            </w:r>
          </w:p>
        </w:tc>
        <w:tc>
          <w:tcPr>
            <w:tcW w:w="1558" w:type="dxa"/>
          </w:tcPr>
          <w:p w14:paraId="48595FC8" w14:textId="77777777" w:rsidR="000A7E0A" w:rsidRPr="00A92835" w:rsidRDefault="000A7E0A" w:rsidP="00451AA1">
            <w:pPr>
              <w:spacing w:line="360" w:lineRule="auto"/>
              <w:jc w:val="both"/>
              <w:rPr>
                <w:rFonts w:ascii="Book Antiqua" w:hAnsi="Book Antiqua"/>
                <w:sz w:val="24"/>
                <w:szCs w:val="24"/>
                <w:lang w:val="en-GB"/>
              </w:rPr>
            </w:pPr>
          </w:p>
        </w:tc>
        <w:tc>
          <w:tcPr>
            <w:tcW w:w="4253" w:type="dxa"/>
          </w:tcPr>
          <w:p w14:paraId="27BC5A9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L amygdala, bilateral inferior parietal regions</w:t>
            </w:r>
          </w:p>
          <w:p w14:paraId="7FEC3203" w14:textId="77777777" w:rsidR="000A7E0A" w:rsidRPr="00A92835" w:rsidRDefault="000A7E0A" w:rsidP="00451AA1">
            <w:pPr>
              <w:spacing w:line="360" w:lineRule="auto"/>
              <w:jc w:val="both"/>
              <w:rPr>
                <w:rFonts w:ascii="Book Antiqua" w:hAnsi="Book Antiqua"/>
                <w:sz w:val="24"/>
                <w:szCs w:val="24"/>
                <w:lang w:val="en-GB"/>
              </w:rPr>
            </w:pPr>
          </w:p>
          <w:p w14:paraId="2347912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Controls also exhibited activation reductions in region and spatial </w:t>
            </w:r>
            <w:r w:rsidRPr="00A92835">
              <w:rPr>
                <w:rFonts w:ascii="Book Antiqua" w:hAnsi="Book Antiqua"/>
                <w:sz w:val="24"/>
                <w:szCs w:val="24"/>
                <w:lang w:val="en-GB"/>
              </w:rPr>
              <w:lastRenderedPageBreak/>
              <w:t>extent with relational learning proficiency</w:t>
            </w:r>
          </w:p>
          <w:p w14:paraId="0B986CF2" w14:textId="77777777" w:rsidR="000A7E0A" w:rsidRPr="00A92835" w:rsidRDefault="000A7E0A" w:rsidP="00451AA1">
            <w:pPr>
              <w:spacing w:line="360" w:lineRule="auto"/>
              <w:jc w:val="both"/>
              <w:rPr>
                <w:rFonts w:ascii="Book Antiqua" w:hAnsi="Book Antiqua"/>
                <w:sz w:val="24"/>
                <w:szCs w:val="24"/>
                <w:lang w:val="en-GB"/>
              </w:rPr>
            </w:pPr>
          </w:p>
        </w:tc>
        <w:tc>
          <w:tcPr>
            <w:tcW w:w="1134" w:type="dxa"/>
          </w:tcPr>
          <w:p w14:paraId="71984957"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w:t>
            </w:r>
          </w:p>
          <w:p w14:paraId="7A428F1B" w14:textId="77777777" w:rsidR="000A7E0A" w:rsidRPr="00A92835" w:rsidRDefault="000A7E0A" w:rsidP="00451AA1">
            <w:pPr>
              <w:spacing w:line="360" w:lineRule="auto"/>
              <w:jc w:val="both"/>
              <w:rPr>
                <w:rFonts w:ascii="Book Antiqua" w:hAnsi="Book Antiqua"/>
                <w:sz w:val="24"/>
                <w:szCs w:val="24"/>
                <w:lang w:val="en-GB"/>
              </w:rPr>
            </w:pPr>
          </w:p>
          <w:p w14:paraId="6678EC6D" w14:textId="77777777" w:rsidR="000A7E0A" w:rsidRPr="00A92835" w:rsidRDefault="000A7E0A" w:rsidP="00451AA1">
            <w:pPr>
              <w:spacing w:line="360" w:lineRule="auto"/>
              <w:jc w:val="both"/>
              <w:rPr>
                <w:rFonts w:ascii="Book Antiqua" w:hAnsi="Book Antiqua"/>
                <w:sz w:val="24"/>
                <w:szCs w:val="24"/>
                <w:lang w:val="en-GB"/>
              </w:rPr>
            </w:pPr>
          </w:p>
          <w:p w14:paraId="481307E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p w14:paraId="1D234838"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450FBABC" w14:textId="77777777" w:rsidTr="00EA348A">
        <w:tc>
          <w:tcPr>
            <w:tcW w:w="1668" w:type="dxa"/>
          </w:tcPr>
          <w:p w14:paraId="69B17C23" w14:textId="34F2FD29" w:rsidR="000A7E0A" w:rsidRPr="00A92835" w:rsidRDefault="0060422B" w:rsidP="00451AA1">
            <w:pPr>
              <w:spacing w:line="360" w:lineRule="auto"/>
              <w:jc w:val="both"/>
              <w:rPr>
                <w:rFonts w:ascii="Book Antiqua" w:hAnsi="Book Antiqua"/>
                <w:sz w:val="24"/>
                <w:szCs w:val="24"/>
                <w:lang w:val="en-GB"/>
              </w:rPr>
            </w:pPr>
            <w:r>
              <w:rPr>
                <w:rFonts w:ascii="Book Antiqua" w:hAnsi="Book Antiqua" w:cs="BookAntiqua-Bold"/>
                <w:bCs/>
                <w:sz w:val="24"/>
                <w:szCs w:val="24"/>
                <w:lang w:val="en-GB"/>
              </w:rPr>
              <w:lastRenderedPageBreak/>
              <w:t>Edwards</w:t>
            </w:r>
            <w:r>
              <w:rPr>
                <w:rFonts w:ascii="Book Antiqua" w:hAnsi="Book Antiqua" w:cs="BookAntiqua-Bold" w:hint="eastAsia"/>
                <w:bCs/>
                <w:sz w:val="24"/>
                <w:szCs w:val="24"/>
                <w:lang w:val="en-GB" w:eastAsia="zh-CN"/>
              </w:rPr>
              <w:t xml:space="preserve"> </w:t>
            </w:r>
            <w:r w:rsidRPr="0060422B">
              <w:rPr>
                <w:rFonts w:ascii="Book Antiqua" w:hAnsi="Book Antiqua" w:cs="BookAntiqua-Bold" w:hint="eastAsia"/>
                <w:bCs/>
                <w:i/>
                <w:sz w:val="24"/>
                <w:szCs w:val="24"/>
                <w:lang w:val="en-GB" w:eastAsia="zh-CN"/>
              </w:rPr>
              <w:t>et al</w:t>
            </w:r>
            <w:r w:rsidRPr="00A92835">
              <w:rPr>
                <w:rFonts w:ascii="Book Antiqua" w:hAnsi="Book Antiqua" w:cs="BookAntiqua-Bold"/>
                <w:bCs/>
                <w:sz w:val="24"/>
                <w:szCs w:val="24"/>
                <w:vertAlign w:val="superscript"/>
                <w:lang w:val="en-GB"/>
              </w:rPr>
              <w:t>[14]</w:t>
            </w:r>
          </w:p>
        </w:tc>
        <w:tc>
          <w:tcPr>
            <w:tcW w:w="1275" w:type="dxa"/>
            <w:hideMark/>
          </w:tcPr>
          <w:p w14:paraId="58F440E0"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22</w:t>
            </w:r>
          </w:p>
          <w:p w14:paraId="2D69BC60"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HC = 14</w:t>
            </w:r>
          </w:p>
        </w:tc>
        <w:tc>
          <w:tcPr>
            <w:tcW w:w="1276" w:type="dxa"/>
            <w:hideMark/>
          </w:tcPr>
          <w:p w14:paraId="4C6C710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tc>
        <w:tc>
          <w:tcPr>
            <w:tcW w:w="1418" w:type="dxa"/>
            <w:hideMark/>
          </w:tcPr>
          <w:p w14:paraId="77394F0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22</w:t>
            </w:r>
          </w:p>
        </w:tc>
        <w:tc>
          <w:tcPr>
            <w:tcW w:w="1418" w:type="dxa"/>
            <w:hideMark/>
          </w:tcPr>
          <w:p w14:paraId="6C994A1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hideMark/>
          </w:tcPr>
          <w:p w14:paraId="4FBCDF2D"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Continuous performance task</w:t>
            </w:r>
          </w:p>
          <w:p w14:paraId="1BCA9472"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 </w:t>
            </w:r>
          </w:p>
        </w:tc>
        <w:tc>
          <w:tcPr>
            <w:tcW w:w="4253" w:type="dxa"/>
          </w:tcPr>
          <w:p w14:paraId="45AD9DC0"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R middle frontal </w:t>
            </w:r>
          </w:p>
          <w:p w14:paraId="30899B67"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R superior parietal cortex</w:t>
            </w:r>
          </w:p>
          <w:p w14:paraId="2A1B914A" w14:textId="77777777" w:rsidR="000A7E0A" w:rsidRPr="00A92835" w:rsidRDefault="000A7E0A" w:rsidP="00451AA1">
            <w:pPr>
              <w:spacing w:line="360" w:lineRule="auto"/>
              <w:jc w:val="both"/>
              <w:rPr>
                <w:rFonts w:ascii="Book Antiqua" w:hAnsi="Book Antiqua"/>
                <w:bCs/>
                <w:sz w:val="24"/>
                <w:szCs w:val="24"/>
                <w:lang w:val="en-GB"/>
              </w:rPr>
            </w:pPr>
            <w:r w:rsidRPr="00A92835">
              <w:rPr>
                <w:rFonts w:ascii="Book Antiqua" w:hAnsi="Book Antiqua"/>
                <w:sz w:val="24"/>
                <w:szCs w:val="24"/>
                <w:lang w:val="en-GB"/>
              </w:rPr>
              <w:t>R inferior frontal junction</w:t>
            </w:r>
          </w:p>
          <w:p w14:paraId="7EA199AC"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R visual cortex </w:t>
            </w:r>
          </w:p>
          <w:p w14:paraId="18915ADD" w14:textId="77777777" w:rsidR="000A7E0A" w:rsidRPr="00A92835" w:rsidRDefault="000A7E0A" w:rsidP="00451AA1">
            <w:pPr>
              <w:spacing w:line="360" w:lineRule="auto"/>
              <w:jc w:val="both"/>
              <w:rPr>
                <w:rFonts w:ascii="Book Antiqua" w:hAnsi="Book Antiqua"/>
                <w:bCs/>
                <w:sz w:val="24"/>
                <w:szCs w:val="24"/>
                <w:lang w:val="en-GB"/>
              </w:rPr>
            </w:pPr>
            <w:r w:rsidRPr="00A92835">
              <w:rPr>
                <w:rFonts w:ascii="Book Antiqua" w:hAnsi="Book Antiqua"/>
                <w:bCs/>
                <w:sz w:val="24"/>
                <w:szCs w:val="24"/>
                <w:lang w:val="en-GB"/>
              </w:rPr>
              <w:t xml:space="preserve">Cerebellum </w:t>
            </w:r>
          </w:p>
          <w:p w14:paraId="1B57A209" w14:textId="77777777" w:rsidR="000A7E0A" w:rsidRPr="00A92835" w:rsidRDefault="000A7E0A" w:rsidP="00451AA1">
            <w:pPr>
              <w:spacing w:line="360" w:lineRule="auto"/>
              <w:jc w:val="both"/>
              <w:rPr>
                <w:rFonts w:ascii="Book Antiqua" w:hAnsi="Book Antiqua"/>
                <w:sz w:val="24"/>
                <w:szCs w:val="24"/>
                <w:lang w:val="en-GB"/>
              </w:rPr>
            </w:pPr>
          </w:p>
        </w:tc>
        <w:tc>
          <w:tcPr>
            <w:tcW w:w="1134" w:type="dxa"/>
          </w:tcPr>
          <w:p w14:paraId="0BEFED4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p w14:paraId="0E6E13D0" w14:textId="77777777" w:rsidR="000A7E0A" w:rsidRPr="00A92835" w:rsidRDefault="000A7E0A" w:rsidP="00451AA1">
            <w:pPr>
              <w:spacing w:line="360" w:lineRule="auto"/>
              <w:jc w:val="both"/>
              <w:rPr>
                <w:rFonts w:ascii="Book Antiqua" w:hAnsi="Book Antiqua"/>
                <w:sz w:val="24"/>
                <w:szCs w:val="24"/>
                <w:lang w:val="en-GB"/>
              </w:rPr>
            </w:pPr>
          </w:p>
          <w:p w14:paraId="2FFAB854" w14:textId="77777777" w:rsidR="000A7E0A" w:rsidRPr="00A92835" w:rsidRDefault="000A7E0A" w:rsidP="00451AA1">
            <w:pPr>
              <w:spacing w:line="360" w:lineRule="auto"/>
              <w:jc w:val="both"/>
              <w:rPr>
                <w:rFonts w:ascii="Book Antiqua" w:hAnsi="Book Antiqua"/>
                <w:sz w:val="24"/>
                <w:szCs w:val="24"/>
                <w:lang w:val="en-GB"/>
              </w:rPr>
            </w:pPr>
          </w:p>
          <w:p w14:paraId="407E36F9"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0CBADCF9" w14:textId="77777777" w:rsidTr="00EA348A">
        <w:tc>
          <w:tcPr>
            <w:tcW w:w="1668" w:type="dxa"/>
          </w:tcPr>
          <w:p w14:paraId="55A6D062" w14:textId="0D5E1881" w:rsidR="000A7E0A" w:rsidRPr="00A92835" w:rsidRDefault="00267EA2" w:rsidP="00451AA1">
            <w:pPr>
              <w:spacing w:line="360" w:lineRule="auto"/>
              <w:jc w:val="both"/>
              <w:rPr>
                <w:rFonts w:ascii="Book Antiqua" w:hAnsi="Book Antiqua"/>
                <w:sz w:val="24"/>
                <w:szCs w:val="24"/>
                <w:lang w:val="en-GB"/>
              </w:rPr>
            </w:pPr>
            <w:proofErr w:type="spellStart"/>
            <w:r w:rsidRPr="00A92835">
              <w:rPr>
                <w:rFonts w:ascii="Book Antiqua" w:hAnsi="Book Antiqua" w:cs="BookAntiqua-Bold"/>
                <w:bCs/>
                <w:sz w:val="24"/>
                <w:szCs w:val="24"/>
                <w:lang w:val="en-GB"/>
              </w:rPr>
              <w:t>Bor</w:t>
            </w:r>
            <w:proofErr w:type="spellEnd"/>
            <w:r w:rsidRPr="00A92835">
              <w:rPr>
                <w:rFonts w:ascii="Book Antiqua" w:hAnsi="Book Antiqua" w:cs="BookAntiqua-Bold"/>
                <w:bCs/>
                <w:sz w:val="24"/>
                <w:szCs w:val="24"/>
                <w:lang w:val="en-GB"/>
              </w:rPr>
              <w:t xml:space="preserve"> </w:t>
            </w:r>
            <w:r w:rsidRPr="00EF39C6">
              <w:rPr>
                <w:rFonts w:ascii="Book Antiqua" w:hAnsi="Book Antiqua" w:cs="BookAntiqua"/>
                <w:i/>
                <w:sz w:val="24"/>
                <w:szCs w:val="24"/>
                <w:lang w:val="en-GB"/>
              </w:rPr>
              <w:t>et al</w:t>
            </w:r>
            <w:r>
              <w:rPr>
                <w:rFonts w:ascii="Book Antiqua" w:hAnsi="Book Antiqua" w:cs="BookAntiqua"/>
                <w:sz w:val="24"/>
                <w:szCs w:val="24"/>
                <w:vertAlign w:val="superscript"/>
                <w:lang w:val="en-GB"/>
              </w:rPr>
              <w:t>[1</w:t>
            </w:r>
            <w:r>
              <w:rPr>
                <w:rFonts w:ascii="Book Antiqua" w:hAnsi="Book Antiqua" w:cs="BookAntiqua" w:hint="eastAsia"/>
                <w:sz w:val="24"/>
                <w:szCs w:val="24"/>
                <w:vertAlign w:val="superscript"/>
                <w:lang w:val="en-GB" w:eastAsia="zh-CN"/>
              </w:rPr>
              <w:t>6</w:t>
            </w:r>
            <w:r w:rsidRPr="00A92835">
              <w:rPr>
                <w:rFonts w:ascii="Book Antiqua" w:hAnsi="Book Antiqua" w:cs="BookAntiqua"/>
                <w:sz w:val="24"/>
                <w:szCs w:val="24"/>
                <w:vertAlign w:val="superscript"/>
                <w:lang w:val="en-GB"/>
              </w:rPr>
              <w:t>]</w:t>
            </w:r>
          </w:p>
        </w:tc>
        <w:tc>
          <w:tcPr>
            <w:tcW w:w="1275" w:type="dxa"/>
            <w:hideMark/>
          </w:tcPr>
          <w:p w14:paraId="7B9522F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20</w:t>
            </w:r>
          </w:p>
          <w:p w14:paraId="236AE54D"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HC = 15</w:t>
            </w:r>
          </w:p>
        </w:tc>
        <w:tc>
          <w:tcPr>
            <w:tcW w:w="1276" w:type="dxa"/>
            <w:hideMark/>
          </w:tcPr>
          <w:p w14:paraId="56EB7BC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tc>
        <w:tc>
          <w:tcPr>
            <w:tcW w:w="1418" w:type="dxa"/>
            <w:hideMark/>
          </w:tcPr>
          <w:p w14:paraId="22F8AC6E"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8</w:t>
            </w:r>
          </w:p>
        </w:tc>
        <w:tc>
          <w:tcPr>
            <w:tcW w:w="1418" w:type="dxa"/>
            <w:hideMark/>
          </w:tcPr>
          <w:p w14:paraId="38FBCCB5"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hideMark/>
          </w:tcPr>
          <w:p w14:paraId="2EE8FFF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N-back</w:t>
            </w:r>
          </w:p>
        </w:tc>
        <w:tc>
          <w:tcPr>
            <w:tcW w:w="4253" w:type="dxa"/>
            <w:hideMark/>
          </w:tcPr>
          <w:p w14:paraId="3BAF7F4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L inferior/middle frontal gyrus, cingulate gyrus and inferior</w:t>
            </w:r>
            <w:r w:rsidR="00113136" w:rsidRPr="00A92835">
              <w:rPr>
                <w:rFonts w:ascii="Book Antiqua" w:hAnsi="Book Antiqua"/>
                <w:sz w:val="24"/>
                <w:szCs w:val="24"/>
                <w:lang w:val="en-GB"/>
              </w:rPr>
              <w:t xml:space="preserve"> </w:t>
            </w:r>
            <w:r w:rsidRPr="00A92835">
              <w:rPr>
                <w:rFonts w:ascii="Book Antiqua" w:hAnsi="Book Antiqua"/>
                <w:sz w:val="24"/>
                <w:szCs w:val="24"/>
                <w:lang w:val="en-GB"/>
              </w:rPr>
              <w:t>parietal lobule activity</w:t>
            </w:r>
          </w:p>
        </w:tc>
        <w:tc>
          <w:tcPr>
            <w:tcW w:w="1134" w:type="dxa"/>
            <w:hideMark/>
          </w:tcPr>
          <w:p w14:paraId="56B22ED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tc>
      </w:tr>
      <w:tr w:rsidR="00A92835" w:rsidRPr="00A92835" w14:paraId="0E8E3364" w14:textId="77777777" w:rsidTr="00EA348A">
        <w:trPr>
          <w:trHeight w:val="734"/>
        </w:trPr>
        <w:tc>
          <w:tcPr>
            <w:tcW w:w="1668" w:type="dxa"/>
            <w:hideMark/>
          </w:tcPr>
          <w:p w14:paraId="00DF0AC4" w14:textId="42F120A6" w:rsidR="000A7E0A" w:rsidRPr="00A92835" w:rsidRDefault="001444AA" w:rsidP="00451AA1">
            <w:pPr>
              <w:spacing w:line="360" w:lineRule="auto"/>
              <w:jc w:val="both"/>
              <w:rPr>
                <w:rFonts w:ascii="Book Antiqua" w:hAnsi="Book Antiqua"/>
                <w:sz w:val="24"/>
                <w:szCs w:val="24"/>
                <w:lang w:val="en-GB"/>
              </w:rPr>
            </w:pPr>
            <w:proofErr w:type="spellStart"/>
            <w:r w:rsidRPr="00A92835">
              <w:rPr>
                <w:rFonts w:ascii="Book Antiqua" w:hAnsi="Book Antiqua" w:cs="BookAntiqua-Bold"/>
                <w:bCs/>
                <w:sz w:val="24"/>
                <w:szCs w:val="24"/>
                <w:lang w:val="en-GB"/>
              </w:rPr>
              <w:t>Subramaniam</w:t>
            </w:r>
            <w:proofErr w:type="spellEnd"/>
            <w:r w:rsidRPr="00A92835">
              <w:rPr>
                <w:rFonts w:ascii="Book Antiqua" w:hAnsi="Book Antiqua" w:cs="BookAntiqua-Bold"/>
                <w:bCs/>
                <w:sz w:val="24"/>
                <w:szCs w:val="24"/>
                <w:lang w:val="en-GB"/>
              </w:rPr>
              <w:t xml:space="preserve"> </w:t>
            </w:r>
            <w:r w:rsidRPr="0004091F">
              <w:rPr>
                <w:rFonts w:ascii="Book Antiqua" w:hAnsi="Book Antiqua" w:cs="BookAntiqua-Bold"/>
                <w:bCs/>
                <w:i/>
                <w:sz w:val="24"/>
                <w:szCs w:val="24"/>
                <w:lang w:val="en-GB"/>
              </w:rPr>
              <w:t>et al</w:t>
            </w:r>
            <w:r>
              <w:rPr>
                <w:rFonts w:ascii="Book Antiqua" w:hAnsi="Book Antiqua" w:cs="BookAntiqua-Bold"/>
                <w:bCs/>
                <w:sz w:val="24"/>
                <w:szCs w:val="24"/>
                <w:vertAlign w:val="superscript"/>
                <w:lang w:val="en-GB"/>
              </w:rPr>
              <w:t>[</w:t>
            </w:r>
            <w:r>
              <w:rPr>
                <w:rFonts w:ascii="Book Antiqua" w:hAnsi="Book Antiqua" w:cs="BookAntiqua-Bold" w:hint="eastAsia"/>
                <w:bCs/>
                <w:sz w:val="24"/>
                <w:szCs w:val="24"/>
                <w:vertAlign w:val="superscript"/>
                <w:lang w:val="en-GB" w:eastAsia="zh-CN"/>
              </w:rPr>
              <w:t>19</w:t>
            </w:r>
            <w:r w:rsidRPr="00A92835">
              <w:rPr>
                <w:rFonts w:ascii="Book Antiqua" w:hAnsi="Book Antiqua" w:cs="BookAntiqua-Bold"/>
                <w:bCs/>
                <w:sz w:val="24"/>
                <w:szCs w:val="24"/>
                <w:vertAlign w:val="superscript"/>
                <w:lang w:val="en-GB"/>
              </w:rPr>
              <w:t>]</w:t>
            </w:r>
          </w:p>
        </w:tc>
        <w:tc>
          <w:tcPr>
            <w:tcW w:w="1275" w:type="dxa"/>
            <w:hideMark/>
          </w:tcPr>
          <w:p w14:paraId="07ACB78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31</w:t>
            </w:r>
          </w:p>
          <w:p w14:paraId="080983F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HC = 16</w:t>
            </w:r>
          </w:p>
        </w:tc>
        <w:tc>
          <w:tcPr>
            <w:tcW w:w="1276" w:type="dxa"/>
          </w:tcPr>
          <w:p w14:paraId="7018A2D6"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AT</w:t>
            </w:r>
          </w:p>
          <w:p w14:paraId="7C2BD6D9" w14:textId="77777777" w:rsidR="000A7E0A" w:rsidRPr="00A92835" w:rsidRDefault="000A7E0A" w:rsidP="00451AA1">
            <w:pPr>
              <w:spacing w:line="360" w:lineRule="auto"/>
              <w:jc w:val="both"/>
              <w:rPr>
                <w:rFonts w:ascii="Book Antiqua" w:hAnsi="Book Antiqua"/>
                <w:sz w:val="24"/>
                <w:szCs w:val="24"/>
                <w:lang w:val="en-GB"/>
              </w:rPr>
            </w:pPr>
          </w:p>
        </w:tc>
        <w:tc>
          <w:tcPr>
            <w:tcW w:w="1418" w:type="dxa"/>
            <w:hideMark/>
          </w:tcPr>
          <w:p w14:paraId="38DE490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13</w:t>
            </w:r>
          </w:p>
        </w:tc>
        <w:tc>
          <w:tcPr>
            <w:tcW w:w="1418" w:type="dxa"/>
            <w:hideMark/>
          </w:tcPr>
          <w:p w14:paraId="42A477AC"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tcPr>
          <w:p w14:paraId="3A8FCB11" w14:textId="7DF806B3"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Word generation </w:t>
            </w:r>
            <w:r w:rsidR="0052161A" w:rsidRPr="00A92835">
              <w:rPr>
                <w:rFonts w:ascii="Book Antiqua" w:hAnsi="Book Antiqua"/>
                <w:sz w:val="24"/>
                <w:szCs w:val="24"/>
                <w:lang w:val="en-GB"/>
              </w:rPr>
              <w:t>and</w:t>
            </w:r>
            <w:r w:rsidRPr="00A92835">
              <w:rPr>
                <w:rFonts w:ascii="Book Antiqua" w:hAnsi="Book Antiqua"/>
                <w:sz w:val="24"/>
                <w:szCs w:val="24"/>
                <w:lang w:val="en-GB"/>
              </w:rPr>
              <w:t xml:space="preserve"> recognition</w:t>
            </w:r>
          </w:p>
          <w:p w14:paraId="396E0CE3" w14:textId="77777777" w:rsidR="000A7E0A" w:rsidRPr="00A92835" w:rsidRDefault="000A7E0A" w:rsidP="00451AA1">
            <w:pPr>
              <w:spacing w:line="360" w:lineRule="auto"/>
              <w:jc w:val="both"/>
              <w:rPr>
                <w:rFonts w:ascii="Book Antiqua" w:hAnsi="Book Antiqua"/>
                <w:sz w:val="24"/>
                <w:szCs w:val="24"/>
                <w:lang w:val="en-GB"/>
              </w:rPr>
            </w:pPr>
          </w:p>
        </w:tc>
        <w:tc>
          <w:tcPr>
            <w:tcW w:w="4253" w:type="dxa"/>
            <w:hideMark/>
          </w:tcPr>
          <w:p w14:paraId="4DF145C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Medial PFC activity</w:t>
            </w:r>
          </w:p>
        </w:tc>
        <w:tc>
          <w:tcPr>
            <w:tcW w:w="1134" w:type="dxa"/>
            <w:hideMark/>
          </w:tcPr>
          <w:p w14:paraId="3C0E603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tc>
      </w:tr>
      <w:tr w:rsidR="00A92835" w:rsidRPr="00A92835" w14:paraId="62F3702F" w14:textId="77777777" w:rsidTr="00EA348A">
        <w:tc>
          <w:tcPr>
            <w:tcW w:w="1668" w:type="dxa"/>
            <w:hideMark/>
          </w:tcPr>
          <w:p w14:paraId="079B01D6" w14:textId="6D007D3E" w:rsidR="000A7E0A" w:rsidRPr="00A92835" w:rsidRDefault="006C226D" w:rsidP="00451AA1">
            <w:pPr>
              <w:spacing w:line="360" w:lineRule="auto"/>
              <w:jc w:val="both"/>
              <w:rPr>
                <w:rFonts w:ascii="Book Antiqua" w:hAnsi="Book Antiqua"/>
                <w:sz w:val="24"/>
                <w:szCs w:val="24"/>
                <w:lang w:val="en-GB"/>
              </w:rPr>
            </w:pPr>
            <w:proofErr w:type="spellStart"/>
            <w:r w:rsidRPr="00A92835">
              <w:rPr>
                <w:rFonts w:ascii="Book Antiqua" w:hAnsi="Book Antiqua" w:cs="BookAntiqua-Bold"/>
                <w:bCs/>
                <w:sz w:val="24"/>
                <w:szCs w:val="24"/>
                <w:lang w:val="en-GB"/>
              </w:rPr>
              <w:t>Penadés</w:t>
            </w:r>
            <w:proofErr w:type="spellEnd"/>
            <w:r w:rsidRPr="00A92835">
              <w:rPr>
                <w:rFonts w:ascii="Book Antiqua" w:hAnsi="Book Antiqua" w:cs="BookAntiqua-Bold"/>
                <w:bCs/>
                <w:sz w:val="24"/>
                <w:szCs w:val="24"/>
                <w:lang w:val="en-GB"/>
              </w:rPr>
              <w:t xml:space="preserve"> </w:t>
            </w:r>
            <w:r w:rsidRPr="0004091F">
              <w:rPr>
                <w:rFonts w:ascii="Book Antiqua" w:hAnsi="Book Antiqua" w:cs="BookAntiqua-Bold"/>
                <w:bCs/>
                <w:i/>
                <w:sz w:val="24"/>
                <w:szCs w:val="24"/>
                <w:lang w:val="en-GB"/>
              </w:rPr>
              <w:t>et al</w:t>
            </w:r>
            <w:r w:rsidRPr="00A92835">
              <w:rPr>
                <w:rFonts w:ascii="Book Antiqua" w:hAnsi="Book Antiqua" w:cs="BookAntiqua-Bold"/>
                <w:bCs/>
                <w:sz w:val="24"/>
                <w:szCs w:val="24"/>
                <w:vertAlign w:val="superscript"/>
                <w:lang w:val="en-GB"/>
              </w:rPr>
              <w:t>[2</w:t>
            </w:r>
            <w:r>
              <w:rPr>
                <w:rFonts w:ascii="Book Antiqua" w:hAnsi="Book Antiqua" w:cs="BookAntiqua-Bold" w:hint="eastAsia"/>
                <w:bCs/>
                <w:sz w:val="24"/>
                <w:szCs w:val="24"/>
                <w:vertAlign w:val="superscript"/>
                <w:lang w:val="en-GB" w:eastAsia="zh-CN"/>
              </w:rPr>
              <w:t>1</w:t>
            </w:r>
            <w:r w:rsidRPr="00A92835">
              <w:rPr>
                <w:rFonts w:ascii="Book Antiqua" w:hAnsi="Book Antiqua" w:cs="BookAntiqua-Bold"/>
                <w:bCs/>
                <w:sz w:val="24"/>
                <w:szCs w:val="24"/>
                <w:vertAlign w:val="superscript"/>
                <w:lang w:val="en-GB"/>
              </w:rPr>
              <w:t>]</w:t>
            </w:r>
          </w:p>
        </w:tc>
        <w:tc>
          <w:tcPr>
            <w:tcW w:w="1275" w:type="dxa"/>
          </w:tcPr>
          <w:p w14:paraId="60A233E7"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31</w:t>
            </w:r>
          </w:p>
          <w:p w14:paraId="49ADFFDF"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HC = 16</w:t>
            </w:r>
          </w:p>
          <w:p w14:paraId="333DEC33" w14:textId="77777777" w:rsidR="000A7E0A" w:rsidRPr="00A92835" w:rsidRDefault="000A7E0A" w:rsidP="00451AA1">
            <w:pPr>
              <w:spacing w:line="360" w:lineRule="auto"/>
              <w:jc w:val="both"/>
              <w:rPr>
                <w:rFonts w:ascii="Book Antiqua" w:hAnsi="Book Antiqua"/>
                <w:sz w:val="24"/>
                <w:szCs w:val="24"/>
                <w:lang w:val="en-GB"/>
              </w:rPr>
            </w:pPr>
          </w:p>
        </w:tc>
        <w:tc>
          <w:tcPr>
            <w:tcW w:w="1276" w:type="dxa"/>
            <w:hideMark/>
          </w:tcPr>
          <w:p w14:paraId="699B205D"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CRT</w:t>
            </w:r>
          </w:p>
          <w:p w14:paraId="7F3586B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SST</w:t>
            </w:r>
          </w:p>
        </w:tc>
        <w:tc>
          <w:tcPr>
            <w:tcW w:w="1418" w:type="dxa"/>
            <w:hideMark/>
          </w:tcPr>
          <w:p w14:paraId="437D3E9E"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15</w:t>
            </w:r>
          </w:p>
        </w:tc>
        <w:tc>
          <w:tcPr>
            <w:tcW w:w="1418" w:type="dxa"/>
            <w:hideMark/>
          </w:tcPr>
          <w:p w14:paraId="36D8193A"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 DTI</w:t>
            </w:r>
          </w:p>
        </w:tc>
        <w:tc>
          <w:tcPr>
            <w:tcW w:w="1558" w:type="dxa"/>
            <w:hideMark/>
          </w:tcPr>
          <w:p w14:paraId="1B4C9A2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N-back</w:t>
            </w:r>
          </w:p>
        </w:tc>
        <w:tc>
          <w:tcPr>
            <w:tcW w:w="4253" w:type="dxa"/>
          </w:tcPr>
          <w:p w14:paraId="64C22946"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L</w:t>
            </w:r>
            <w:r w:rsidR="00113136" w:rsidRPr="00A92835">
              <w:rPr>
                <w:rFonts w:ascii="Book Antiqua" w:hAnsi="Book Antiqua"/>
                <w:sz w:val="24"/>
                <w:szCs w:val="24"/>
                <w:lang w:val="en-GB"/>
              </w:rPr>
              <w:t xml:space="preserve"> </w:t>
            </w:r>
            <w:r w:rsidRPr="00A92835">
              <w:rPr>
                <w:rFonts w:ascii="Book Antiqua" w:hAnsi="Book Antiqua"/>
                <w:sz w:val="24"/>
                <w:szCs w:val="24"/>
                <w:lang w:val="en-GB"/>
              </w:rPr>
              <w:t xml:space="preserve">superior parietal lobule and bilateral middle frontal gyri activity </w:t>
            </w:r>
          </w:p>
          <w:p w14:paraId="07B6463D" w14:textId="77777777" w:rsidR="000A7E0A" w:rsidRPr="00A92835" w:rsidRDefault="000A7E0A" w:rsidP="00451AA1">
            <w:pPr>
              <w:spacing w:line="360" w:lineRule="auto"/>
              <w:jc w:val="both"/>
              <w:rPr>
                <w:rFonts w:ascii="Book Antiqua" w:hAnsi="Book Antiqua"/>
                <w:sz w:val="24"/>
                <w:szCs w:val="24"/>
                <w:lang w:val="en-GB"/>
              </w:rPr>
            </w:pPr>
          </w:p>
          <w:p w14:paraId="76B1438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DMN activity in L </w:t>
            </w:r>
            <w:proofErr w:type="spellStart"/>
            <w:r w:rsidRPr="00A92835">
              <w:rPr>
                <w:rFonts w:ascii="Book Antiqua" w:hAnsi="Book Antiqua"/>
                <w:sz w:val="24"/>
                <w:szCs w:val="24"/>
                <w:lang w:val="en-GB"/>
              </w:rPr>
              <w:t>precuneus</w:t>
            </w:r>
            <w:proofErr w:type="spellEnd"/>
            <w:r w:rsidRPr="00A92835">
              <w:rPr>
                <w:rFonts w:ascii="Book Antiqua" w:hAnsi="Book Antiqua"/>
                <w:sz w:val="24"/>
                <w:szCs w:val="24"/>
                <w:lang w:val="en-GB"/>
              </w:rPr>
              <w:t xml:space="preserve"> and middle frontal gyrus</w:t>
            </w:r>
          </w:p>
          <w:p w14:paraId="0978D383" w14:textId="77777777" w:rsidR="000A7E0A" w:rsidRPr="00A92835" w:rsidRDefault="000A7E0A" w:rsidP="00451AA1">
            <w:pPr>
              <w:spacing w:line="360" w:lineRule="auto"/>
              <w:jc w:val="both"/>
              <w:rPr>
                <w:rFonts w:ascii="Book Antiqua" w:hAnsi="Book Antiqua"/>
                <w:sz w:val="24"/>
                <w:szCs w:val="24"/>
                <w:lang w:val="en-GB"/>
              </w:rPr>
            </w:pPr>
          </w:p>
          <w:p w14:paraId="7B56FC10"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FA in CC and R posterior thalamic radiations</w:t>
            </w:r>
          </w:p>
          <w:p w14:paraId="5310E9D9" w14:textId="77777777" w:rsidR="000A7E0A" w:rsidRPr="00A92835" w:rsidRDefault="000A7E0A" w:rsidP="00451AA1">
            <w:pPr>
              <w:spacing w:line="360" w:lineRule="auto"/>
              <w:jc w:val="both"/>
              <w:rPr>
                <w:rFonts w:ascii="Book Antiqua" w:hAnsi="Book Antiqua"/>
                <w:sz w:val="24"/>
                <w:szCs w:val="24"/>
                <w:lang w:val="en-GB"/>
              </w:rPr>
            </w:pPr>
          </w:p>
          <w:p w14:paraId="4AE8035F" w14:textId="77777777" w:rsidR="000A7E0A" w:rsidRPr="00A92835" w:rsidRDefault="000A7E0A" w:rsidP="00451AA1">
            <w:pPr>
              <w:spacing w:line="360" w:lineRule="auto"/>
              <w:jc w:val="both"/>
              <w:rPr>
                <w:rFonts w:ascii="Book Antiqua" w:hAnsi="Book Antiqua"/>
                <w:sz w:val="24"/>
                <w:szCs w:val="24"/>
                <w:lang w:val="en-GB"/>
              </w:rPr>
            </w:pPr>
          </w:p>
        </w:tc>
        <w:tc>
          <w:tcPr>
            <w:tcW w:w="1134" w:type="dxa"/>
          </w:tcPr>
          <w:p w14:paraId="41D62FAC"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w:t>
            </w:r>
          </w:p>
          <w:p w14:paraId="50EFC35B" w14:textId="77777777" w:rsidR="000A7E0A" w:rsidRPr="00A92835" w:rsidRDefault="000A7E0A" w:rsidP="00451AA1">
            <w:pPr>
              <w:spacing w:line="360" w:lineRule="auto"/>
              <w:jc w:val="both"/>
              <w:rPr>
                <w:rFonts w:ascii="Book Antiqua" w:hAnsi="Book Antiqua"/>
                <w:sz w:val="24"/>
                <w:szCs w:val="24"/>
                <w:lang w:val="en-GB"/>
              </w:rPr>
            </w:pPr>
          </w:p>
          <w:p w14:paraId="19266D27" w14:textId="77777777" w:rsidR="000A7E0A" w:rsidRPr="00A92835" w:rsidRDefault="000A7E0A" w:rsidP="00451AA1">
            <w:pPr>
              <w:spacing w:line="360" w:lineRule="auto"/>
              <w:jc w:val="both"/>
              <w:rPr>
                <w:rFonts w:ascii="Book Antiqua" w:hAnsi="Book Antiqua"/>
                <w:sz w:val="24"/>
                <w:szCs w:val="24"/>
                <w:lang w:val="en-GB"/>
              </w:rPr>
            </w:pPr>
          </w:p>
          <w:p w14:paraId="723624A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p w14:paraId="22289F9E" w14:textId="77777777" w:rsidR="000A7E0A" w:rsidRPr="00A92835" w:rsidRDefault="000A7E0A" w:rsidP="00451AA1">
            <w:pPr>
              <w:spacing w:line="360" w:lineRule="auto"/>
              <w:jc w:val="both"/>
              <w:rPr>
                <w:rFonts w:ascii="Book Antiqua" w:hAnsi="Book Antiqua"/>
                <w:sz w:val="24"/>
                <w:szCs w:val="24"/>
                <w:lang w:val="en-GB"/>
              </w:rPr>
            </w:pPr>
          </w:p>
          <w:p w14:paraId="0B802394" w14:textId="77777777" w:rsidR="000A7E0A" w:rsidRPr="00A92835" w:rsidRDefault="000A7E0A" w:rsidP="00451AA1">
            <w:pPr>
              <w:spacing w:line="360" w:lineRule="auto"/>
              <w:jc w:val="both"/>
              <w:rPr>
                <w:rFonts w:ascii="Book Antiqua" w:hAnsi="Book Antiqua"/>
                <w:sz w:val="24"/>
                <w:szCs w:val="24"/>
                <w:lang w:val="en-GB"/>
              </w:rPr>
            </w:pPr>
          </w:p>
          <w:p w14:paraId="4DE19A90"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tc>
      </w:tr>
      <w:tr w:rsidR="00A92835" w:rsidRPr="00A92835" w14:paraId="370ACF75" w14:textId="77777777" w:rsidTr="00EA348A">
        <w:tc>
          <w:tcPr>
            <w:tcW w:w="1668" w:type="dxa"/>
            <w:hideMark/>
          </w:tcPr>
          <w:p w14:paraId="3023AE2A" w14:textId="371FD9A2" w:rsidR="000A7E0A" w:rsidRPr="00A92835" w:rsidRDefault="00F71B84" w:rsidP="00451AA1">
            <w:pPr>
              <w:spacing w:line="360" w:lineRule="auto"/>
              <w:jc w:val="both"/>
              <w:rPr>
                <w:rFonts w:ascii="Book Antiqua" w:hAnsi="Book Antiqua"/>
                <w:sz w:val="24"/>
                <w:szCs w:val="24"/>
                <w:lang w:val="en-GB"/>
              </w:rPr>
            </w:pPr>
            <w:proofErr w:type="spellStart"/>
            <w:r>
              <w:rPr>
                <w:rFonts w:ascii="Book Antiqua" w:hAnsi="Book Antiqua" w:cs="BookAntiqua-Bold"/>
                <w:bCs/>
                <w:sz w:val="24"/>
                <w:szCs w:val="24"/>
                <w:lang w:val="en-GB"/>
              </w:rPr>
              <w:lastRenderedPageBreak/>
              <w:t>Vianin</w:t>
            </w:r>
            <w:proofErr w:type="spellEnd"/>
            <w:r>
              <w:rPr>
                <w:rFonts w:ascii="Book Antiqua" w:hAnsi="Book Antiqua" w:cs="BookAntiqua-Bold"/>
                <w:bCs/>
                <w:sz w:val="24"/>
                <w:szCs w:val="24"/>
                <w:lang w:val="en-GB"/>
              </w:rPr>
              <w:t xml:space="preserve"> </w:t>
            </w:r>
            <w:r w:rsidRPr="006C2BD5">
              <w:rPr>
                <w:rFonts w:ascii="Book Antiqua" w:hAnsi="Book Antiqua" w:cs="BookAntiqua-Bold"/>
                <w:bCs/>
                <w:i/>
                <w:sz w:val="24"/>
                <w:szCs w:val="24"/>
                <w:lang w:val="en-GB"/>
              </w:rPr>
              <w:t>et al</w:t>
            </w:r>
            <w:r w:rsidRPr="00A92835">
              <w:rPr>
                <w:rFonts w:ascii="Book Antiqua" w:hAnsi="Book Antiqua" w:cs="BookAntiqua-Bold"/>
                <w:bCs/>
                <w:sz w:val="24"/>
                <w:szCs w:val="24"/>
                <w:vertAlign w:val="superscript"/>
                <w:lang w:val="en-GB"/>
              </w:rPr>
              <w:t>[22]</w:t>
            </w:r>
          </w:p>
        </w:tc>
        <w:tc>
          <w:tcPr>
            <w:tcW w:w="1275" w:type="dxa"/>
            <w:hideMark/>
          </w:tcPr>
          <w:p w14:paraId="63DD5B1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16</w:t>
            </w:r>
          </w:p>
        </w:tc>
        <w:tc>
          <w:tcPr>
            <w:tcW w:w="1276" w:type="dxa"/>
            <w:hideMark/>
          </w:tcPr>
          <w:p w14:paraId="3DFC9FC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CRT</w:t>
            </w:r>
          </w:p>
        </w:tc>
        <w:tc>
          <w:tcPr>
            <w:tcW w:w="1418" w:type="dxa"/>
            <w:hideMark/>
          </w:tcPr>
          <w:p w14:paraId="1F89888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8</w:t>
            </w:r>
          </w:p>
        </w:tc>
        <w:tc>
          <w:tcPr>
            <w:tcW w:w="1418" w:type="dxa"/>
            <w:hideMark/>
          </w:tcPr>
          <w:p w14:paraId="7A468B16"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hideMark/>
          </w:tcPr>
          <w:p w14:paraId="7F52BD1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Verbal Fluency</w:t>
            </w:r>
          </w:p>
        </w:tc>
        <w:tc>
          <w:tcPr>
            <w:tcW w:w="4253" w:type="dxa"/>
          </w:tcPr>
          <w:p w14:paraId="242DA73A"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Inferior parietal lobule, precentral gyrus, </w:t>
            </w:r>
            <w:proofErr w:type="spellStart"/>
            <w:r w:rsidRPr="00A92835">
              <w:rPr>
                <w:rFonts w:ascii="Book Antiqua" w:hAnsi="Book Antiqua"/>
                <w:sz w:val="24"/>
                <w:szCs w:val="24"/>
                <w:lang w:val="en-GB"/>
              </w:rPr>
              <w:t>Broca’s</w:t>
            </w:r>
            <w:proofErr w:type="spellEnd"/>
            <w:r w:rsidRPr="00A92835">
              <w:rPr>
                <w:rFonts w:ascii="Book Antiqua" w:hAnsi="Book Antiqua"/>
                <w:sz w:val="24"/>
                <w:szCs w:val="24"/>
                <w:lang w:val="en-GB"/>
              </w:rPr>
              <w:t xml:space="preserve"> area, middle occipital cortex, middle cingulate cortex, and superior parietal lobule activity</w:t>
            </w:r>
          </w:p>
          <w:p w14:paraId="06751DA3" w14:textId="77777777" w:rsidR="000A7E0A" w:rsidRPr="00A92835" w:rsidRDefault="000A7E0A" w:rsidP="00451AA1">
            <w:pPr>
              <w:spacing w:line="360" w:lineRule="auto"/>
              <w:jc w:val="both"/>
              <w:rPr>
                <w:rFonts w:ascii="Book Antiqua" w:hAnsi="Book Antiqua"/>
                <w:sz w:val="24"/>
                <w:szCs w:val="24"/>
                <w:lang w:val="en-GB"/>
              </w:rPr>
            </w:pPr>
          </w:p>
        </w:tc>
        <w:tc>
          <w:tcPr>
            <w:tcW w:w="1134" w:type="dxa"/>
          </w:tcPr>
          <w:p w14:paraId="55FEA73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p w14:paraId="2561E13E"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448D1933" w14:textId="77777777" w:rsidTr="00EA348A">
        <w:tc>
          <w:tcPr>
            <w:tcW w:w="1668" w:type="dxa"/>
            <w:hideMark/>
          </w:tcPr>
          <w:p w14:paraId="17674C07" w14:textId="047D20B6" w:rsidR="000A7E0A" w:rsidRPr="00A92835" w:rsidRDefault="001444AA" w:rsidP="00451AA1">
            <w:pPr>
              <w:spacing w:line="360" w:lineRule="auto"/>
              <w:jc w:val="both"/>
              <w:rPr>
                <w:rFonts w:ascii="Book Antiqua" w:hAnsi="Book Antiqua"/>
                <w:sz w:val="24"/>
                <w:szCs w:val="24"/>
                <w:lang w:val="en-GB"/>
              </w:rPr>
            </w:pPr>
            <w:proofErr w:type="spellStart"/>
            <w:r w:rsidRPr="00A92835">
              <w:rPr>
                <w:rFonts w:ascii="Book Antiqua" w:hAnsi="Book Antiqua" w:cs="BookAntiqua-Bold"/>
                <w:bCs/>
                <w:sz w:val="24"/>
                <w:szCs w:val="24"/>
                <w:lang w:val="en-GB"/>
              </w:rPr>
              <w:t>Subramaniam</w:t>
            </w:r>
            <w:proofErr w:type="spellEnd"/>
            <w:r w:rsidRPr="00A92835">
              <w:rPr>
                <w:rFonts w:ascii="Book Antiqua" w:hAnsi="Book Antiqua" w:cs="BookAntiqua-Bold"/>
                <w:bCs/>
                <w:sz w:val="24"/>
                <w:szCs w:val="24"/>
                <w:lang w:val="en-GB"/>
              </w:rPr>
              <w:t xml:space="preserve"> </w:t>
            </w:r>
            <w:r w:rsidRPr="0004091F">
              <w:rPr>
                <w:rFonts w:ascii="Book Antiqua" w:hAnsi="Book Antiqua" w:cs="BookAntiqua-Bold"/>
                <w:bCs/>
                <w:i/>
                <w:sz w:val="24"/>
                <w:szCs w:val="24"/>
                <w:lang w:val="en-GB"/>
              </w:rPr>
              <w:t>et al</w:t>
            </w:r>
            <w:r>
              <w:rPr>
                <w:rFonts w:ascii="Book Antiqua" w:hAnsi="Book Antiqua" w:cs="BookAntiqua-Bold"/>
                <w:bCs/>
                <w:sz w:val="24"/>
                <w:szCs w:val="24"/>
                <w:vertAlign w:val="superscript"/>
                <w:lang w:val="en-GB"/>
              </w:rPr>
              <w:t>[2</w:t>
            </w:r>
            <w:r>
              <w:rPr>
                <w:rFonts w:ascii="Book Antiqua" w:hAnsi="Book Antiqua" w:cs="BookAntiqua-Bold" w:hint="eastAsia"/>
                <w:bCs/>
                <w:sz w:val="24"/>
                <w:szCs w:val="24"/>
                <w:vertAlign w:val="superscript"/>
                <w:lang w:val="en-GB" w:eastAsia="zh-CN"/>
              </w:rPr>
              <w:t>3</w:t>
            </w:r>
            <w:r w:rsidRPr="00A92835">
              <w:rPr>
                <w:rFonts w:ascii="Book Antiqua" w:hAnsi="Book Antiqua" w:cs="BookAntiqua-Bold"/>
                <w:bCs/>
                <w:sz w:val="24"/>
                <w:szCs w:val="24"/>
                <w:vertAlign w:val="superscript"/>
                <w:lang w:val="en-GB"/>
              </w:rPr>
              <w:t>]</w:t>
            </w:r>
          </w:p>
        </w:tc>
        <w:tc>
          <w:tcPr>
            <w:tcW w:w="1275" w:type="dxa"/>
          </w:tcPr>
          <w:p w14:paraId="70DC69F4"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30</w:t>
            </w:r>
          </w:p>
          <w:p w14:paraId="52D9A56F"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HC = 15</w:t>
            </w:r>
          </w:p>
          <w:p w14:paraId="02AC6D78" w14:textId="77777777" w:rsidR="000A7E0A" w:rsidRPr="00A92835" w:rsidRDefault="000A7E0A" w:rsidP="00451AA1">
            <w:pPr>
              <w:spacing w:line="360" w:lineRule="auto"/>
              <w:jc w:val="both"/>
              <w:rPr>
                <w:rFonts w:ascii="Book Antiqua" w:hAnsi="Book Antiqua"/>
                <w:sz w:val="24"/>
                <w:szCs w:val="24"/>
                <w:lang w:val="en-GB"/>
              </w:rPr>
            </w:pPr>
          </w:p>
        </w:tc>
        <w:tc>
          <w:tcPr>
            <w:tcW w:w="1276" w:type="dxa"/>
            <w:hideMark/>
          </w:tcPr>
          <w:p w14:paraId="2BF0356A"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AT</w:t>
            </w:r>
          </w:p>
        </w:tc>
        <w:tc>
          <w:tcPr>
            <w:tcW w:w="1418" w:type="dxa"/>
            <w:hideMark/>
          </w:tcPr>
          <w:p w14:paraId="393DEC6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15</w:t>
            </w:r>
          </w:p>
        </w:tc>
        <w:tc>
          <w:tcPr>
            <w:tcW w:w="1418" w:type="dxa"/>
            <w:hideMark/>
          </w:tcPr>
          <w:p w14:paraId="17A3853D"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hideMark/>
          </w:tcPr>
          <w:p w14:paraId="773B29C2"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N-back</w:t>
            </w:r>
          </w:p>
        </w:tc>
        <w:tc>
          <w:tcPr>
            <w:tcW w:w="4253" w:type="dxa"/>
            <w:hideMark/>
          </w:tcPr>
          <w:p w14:paraId="33BDE4F3"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Middle frontal and inferior frontal gyri activity</w:t>
            </w:r>
          </w:p>
        </w:tc>
        <w:tc>
          <w:tcPr>
            <w:tcW w:w="1134" w:type="dxa"/>
          </w:tcPr>
          <w:p w14:paraId="1705004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p w14:paraId="35E8F1B2"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7E26349A" w14:textId="77777777" w:rsidTr="00EA348A">
        <w:tc>
          <w:tcPr>
            <w:tcW w:w="14000" w:type="dxa"/>
            <w:gridSpan w:val="8"/>
          </w:tcPr>
          <w:p w14:paraId="740C83B4" w14:textId="487CADEB" w:rsidR="000A7E0A" w:rsidRPr="00D174D4" w:rsidRDefault="000A7E0A" w:rsidP="00451AA1">
            <w:pPr>
              <w:spacing w:line="360" w:lineRule="auto"/>
              <w:jc w:val="both"/>
              <w:rPr>
                <w:rFonts w:ascii="Book Antiqua" w:hAnsi="Book Antiqua"/>
                <w:sz w:val="24"/>
                <w:szCs w:val="24"/>
                <w:lang w:val="en-GB"/>
              </w:rPr>
            </w:pPr>
            <w:r w:rsidRPr="00D174D4">
              <w:rPr>
                <w:rFonts w:ascii="Book Antiqua" w:hAnsi="Book Antiqua"/>
                <w:sz w:val="24"/>
                <w:szCs w:val="24"/>
                <w:lang w:val="en-GB"/>
              </w:rPr>
              <w:t>S</w:t>
            </w:r>
            <w:r w:rsidR="00D174D4" w:rsidRPr="00D174D4">
              <w:rPr>
                <w:rFonts w:ascii="Book Antiqua" w:hAnsi="Book Antiqua"/>
                <w:sz w:val="24"/>
                <w:szCs w:val="24"/>
                <w:lang w:val="en-GB"/>
              </w:rPr>
              <w:t>ocial-cognitive remediation</w:t>
            </w:r>
          </w:p>
          <w:p w14:paraId="1F2589DA"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1BF17A02" w14:textId="77777777" w:rsidTr="00EA348A">
        <w:tc>
          <w:tcPr>
            <w:tcW w:w="1668" w:type="dxa"/>
          </w:tcPr>
          <w:p w14:paraId="1ABCF1EE" w14:textId="7278CBED" w:rsidR="000A7E0A" w:rsidRPr="00A92835" w:rsidRDefault="00821FF4" w:rsidP="00451AA1">
            <w:pPr>
              <w:spacing w:line="360" w:lineRule="auto"/>
              <w:jc w:val="both"/>
              <w:rPr>
                <w:rFonts w:ascii="Book Antiqua" w:hAnsi="Book Antiqua"/>
                <w:sz w:val="24"/>
                <w:szCs w:val="24"/>
                <w:lang w:val="en-GB"/>
              </w:rPr>
            </w:pPr>
            <w:r w:rsidRPr="00821FF4">
              <w:rPr>
                <w:rFonts w:ascii="Book Antiqua" w:hAnsi="Book Antiqua"/>
                <w:sz w:val="24"/>
                <w:szCs w:val="24"/>
                <w:lang w:val="en-GB"/>
              </w:rPr>
              <w:t>Haut</w:t>
            </w:r>
            <w:r w:rsidR="000A7E0A" w:rsidRPr="00A92835">
              <w:rPr>
                <w:rFonts w:ascii="Book Antiqua" w:hAnsi="Book Antiqua"/>
                <w:sz w:val="24"/>
                <w:szCs w:val="24"/>
                <w:lang w:val="en-GB"/>
              </w:rPr>
              <w:t xml:space="preserve"> </w:t>
            </w:r>
            <w:r w:rsidRPr="0004091F">
              <w:rPr>
                <w:rFonts w:ascii="Book Antiqua" w:hAnsi="Book Antiqua" w:cs="BookAntiqua-Bold"/>
                <w:bCs/>
                <w:i/>
                <w:sz w:val="24"/>
                <w:szCs w:val="24"/>
                <w:lang w:val="en-GB"/>
              </w:rPr>
              <w:t>et al</w:t>
            </w:r>
            <w:r>
              <w:rPr>
                <w:rFonts w:ascii="Book Antiqua" w:hAnsi="Book Antiqua" w:cs="BookAntiqua-Bold"/>
                <w:bCs/>
                <w:sz w:val="24"/>
                <w:szCs w:val="24"/>
                <w:vertAlign w:val="superscript"/>
                <w:lang w:val="en-GB"/>
              </w:rPr>
              <w:t>[</w:t>
            </w:r>
            <w:r>
              <w:rPr>
                <w:rFonts w:ascii="Book Antiqua" w:hAnsi="Book Antiqua" w:cs="BookAntiqua-Bold" w:hint="eastAsia"/>
                <w:bCs/>
                <w:sz w:val="24"/>
                <w:szCs w:val="24"/>
                <w:vertAlign w:val="superscript"/>
                <w:lang w:val="en-GB" w:eastAsia="zh-CN"/>
              </w:rPr>
              <w:t>13</w:t>
            </w:r>
            <w:r w:rsidRPr="00A92835">
              <w:rPr>
                <w:rFonts w:ascii="Book Antiqua" w:hAnsi="Book Antiqua" w:cs="BookAntiqua-Bold"/>
                <w:bCs/>
                <w:sz w:val="24"/>
                <w:szCs w:val="24"/>
                <w:vertAlign w:val="superscript"/>
                <w:lang w:val="en-GB"/>
              </w:rPr>
              <w:t>]</w:t>
            </w:r>
          </w:p>
          <w:p w14:paraId="5D9A0636" w14:textId="77777777" w:rsidR="000A7E0A" w:rsidRPr="00A92835" w:rsidRDefault="000A7E0A" w:rsidP="00451AA1">
            <w:pPr>
              <w:spacing w:line="360" w:lineRule="auto"/>
              <w:jc w:val="both"/>
              <w:rPr>
                <w:rFonts w:ascii="Book Antiqua" w:hAnsi="Book Antiqua"/>
                <w:sz w:val="24"/>
                <w:szCs w:val="24"/>
                <w:lang w:val="en-GB"/>
              </w:rPr>
            </w:pPr>
          </w:p>
        </w:tc>
        <w:tc>
          <w:tcPr>
            <w:tcW w:w="1275" w:type="dxa"/>
            <w:hideMark/>
          </w:tcPr>
          <w:p w14:paraId="78ED1BC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SCH = 20</w:t>
            </w:r>
          </w:p>
          <w:p w14:paraId="3B4FC383"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HC = 10</w:t>
            </w:r>
          </w:p>
        </w:tc>
        <w:tc>
          <w:tcPr>
            <w:tcW w:w="1276" w:type="dxa"/>
            <w:hideMark/>
          </w:tcPr>
          <w:p w14:paraId="7E0C5C2B"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TAR</w:t>
            </w:r>
          </w:p>
          <w:p w14:paraId="3B38C6D2"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TAU</w:t>
            </w:r>
          </w:p>
        </w:tc>
        <w:tc>
          <w:tcPr>
            <w:tcW w:w="1418" w:type="dxa"/>
            <w:hideMark/>
          </w:tcPr>
          <w:p w14:paraId="0C304108"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10</w:t>
            </w:r>
          </w:p>
        </w:tc>
        <w:tc>
          <w:tcPr>
            <w:tcW w:w="1418" w:type="dxa"/>
            <w:hideMark/>
          </w:tcPr>
          <w:p w14:paraId="323B821C"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hideMark/>
          </w:tcPr>
          <w:p w14:paraId="2FFB3A79"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Facial Affect </w:t>
            </w:r>
            <w:r w:rsidRPr="00A92835">
              <w:rPr>
                <w:rFonts w:ascii="Book Antiqua" w:hAnsi="Book Antiqua"/>
                <w:sz w:val="24"/>
                <w:szCs w:val="24"/>
                <w:lang w:val="en-GB"/>
              </w:rPr>
              <w:lastRenderedPageBreak/>
              <w:t>recognition</w:t>
            </w:r>
          </w:p>
        </w:tc>
        <w:tc>
          <w:tcPr>
            <w:tcW w:w="4253" w:type="dxa"/>
          </w:tcPr>
          <w:p w14:paraId="53FF06AD" w14:textId="5FED4779"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 xml:space="preserve">L middle and superior occipital lobe, </w:t>
            </w:r>
            <w:r w:rsidRPr="00A92835">
              <w:rPr>
                <w:rFonts w:ascii="Book Antiqua" w:hAnsi="Book Antiqua"/>
                <w:sz w:val="24"/>
                <w:szCs w:val="24"/>
                <w:lang w:val="en-GB"/>
              </w:rPr>
              <w:lastRenderedPageBreak/>
              <w:t xml:space="preserve">R inferior and superior parietal cortex, and L </w:t>
            </w:r>
            <w:r w:rsidR="00F9395F" w:rsidRPr="00A92835">
              <w:rPr>
                <w:rFonts w:ascii="Book Antiqua" w:hAnsi="Book Antiqua"/>
                <w:sz w:val="24"/>
                <w:szCs w:val="24"/>
                <w:lang w:val="en-GB"/>
              </w:rPr>
              <w:t>and</w:t>
            </w:r>
            <w:r w:rsidRPr="00A92835">
              <w:rPr>
                <w:rFonts w:ascii="Book Antiqua" w:hAnsi="Book Antiqua"/>
                <w:sz w:val="24"/>
                <w:szCs w:val="24"/>
                <w:lang w:val="en-GB"/>
              </w:rPr>
              <w:t xml:space="preserve"> R inferior frontal cortex activity</w:t>
            </w:r>
          </w:p>
          <w:p w14:paraId="79B00910" w14:textId="77777777" w:rsidR="000A7E0A" w:rsidRPr="00A92835" w:rsidRDefault="000A7E0A" w:rsidP="00451AA1">
            <w:pPr>
              <w:spacing w:line="360" w:lineRule="auto"/>
              <w:jc w:val="both"/>
              <w:rPr>
                <w:rFonts w:ascii="Book Antiqua" w:hAnsi="Book Antiqua"/>
                <w:sz w:val="24"/>
                <w:szCs w:val="24"/>
                <w:lang w:val="en-GB"/>
              </w:rPr>
            </w:pPr>
          </w:p>
        </w:tc>
        <w:tc>
          <w:tcPr>
            <w:tcW w:w="1134" w:type="dxa"/>
          </w:tcPr>
          <w:p w14:paraId="7158B26E"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lastRenderedPageBreak/>
              <w:t>↑</w:t>
            </w:r>
          </w:p>
          <w:p w14:paraId="72C21D78"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3CF00168" w14:textId="77777777" w:rsidTr="00EA348A">
        <w:tc>
          <w:tcPr>
            <w:tcW w:w="1668" w:type="dxa"/>
          </w:tcPr>
          <w:p w14:paraId="19E26A7B" w14:textId="77777777" w:rsidR="000A7E0A" w:rsidRPr="00A92835" w:rsidRDefault="000A7E0A" w:rsidP="00451AA1">
            <w:pPr>
              <w:spacing w:line="360" w:lineRule="auto"/>
              <w:jc w:val="both"/>
              <w:rPr>
                <w:rFonts w:ascii="Book Antiqua" w:hAnsi="Book Antiqua"/>
                <w:sz w:val="24"/>
                <w:szCs w:val="24"/>
                <w:lang w:val="en-GB"/>
              </w:rPr>
            </w:pPr>
          </w:p>
        </w:tc>
        <w:tc>
          <w:tcPr>
            <w:tcW w:w="1275" w:type="dxa"/>
          </w:tcPr>
          <w:p w14:paraId="1E1BBCAA" w14:textId="77777777" w:rsidR="000A7E0A" w:rsidRPr="00A92835" w:rsidRDefault="000A7E0A" w:rsidP="00451AA1">
            <w:pPr>
              <w:spacing w:line="360" w:lineRule="auto"/>
              <w:jc w:val="both"/>
              <w:rPr>
                <w:rFonts w:ascii="Book Antiqua" w:hAnsi="Book Antiqua"/>
                <w:sz w:val="24"/>
                <w:szCs w:val="24"/>
                <w:lang w:val="en-GB"/>
              </w:rPr>
            </w:pPr>
          </w:p>
        </w:tc>
        <w:tc>
          <w:tcPr>
            <w:tcW w:w="1276" w:type="dxa"/>
          </w:tcPr>
          <w:p w14:paraId="29218047" w14:textId="77777777" w:rsidR="000A7E0A" w:rsidRPr="00A92835" w:rsidRDefault="000A7E0A" w:rsidP="00451AA1">
            <w:pPr>
              <w:spacing w:line="360" w:lineRule="auto"/>
              <w:jc w:val="both"/>
              <w:rPr>
                <w:rFonts w:ascii="Book Antiqua" w:hAnsi="Book Antiqua"/>
                <w:sz w:val="24"/>
                <w:szCs w:val="24"/>
                <w:lang w:val="en-GB"/>
              </w:rPr>
            </w:pPr>
          </w:p>
        </w:tc>
        <w:tc>
          <w:tcPr>
            <w:tcW w:w="1418" w:type="dxa"/>
          </w:tcPr>
          <w:p w14:paraId="0542F851" w14:textId="77777777" w:rsidR="000A7E0A" w:rsidRPr="00A92835" w:rsidRDefault="000A7E0A" w:rsidP="00451AA1">
            <w:pPr>
              <w:spacing w:line="360" w:lineRule="auto"/>
              <w:jc w:val="both"/>
              <w:rPr>
                <w:rFonts w:ascii="Book Antiqua" w:hAnsi="Book Antiqua"/>
                <w:sz w:val="24"/>
                <w:szCs w:val="24"/>
                <w:lang w:val="en-GB"/>
              </w:rPr>
            </w:pPr>
          </w:p>
        </w:tc>
        <w:tc>
          <w:tcPr>
            <w:tcW w:w="1418" w:type="dxa"/>
          </w:tcPr>
          <w:p w14:paraId="753CEAB4" w14:textId="77777777" w:rsidR="000A7E0A" w:rsidRPr="00A92835" w:rsidRDefault="000A7E0A" w:rsidP="00451AA1">
            <w:pPr>
              <w:spacing w:line="360" w:lineRule="auto"/>
              <w:jc w:val="both"/>
              <w:rPr>
                <w:rFonts w:ascii="Book Antiqua" w:hAnsi="Book Antiqua"/>
                <w:sz w:val="24"/>
                <w:szCs w:val="24"/>
                <w:lang w:val="en-GB"/>
              </w:rPr>
            </w:pPr>
          </w:p>
        </w:tc>
        <w:tc>
          <w:tcPr>
            <w:tcW w:w="1558" w:type="dxa"/>
          </w:tcPr>
          <w:p w14:paraId="3D04ECD5" w14:textId="77777777" w:rsidR="000A7E0A" w:rsidRPr="00A92835" w:rsidRDefault="000A7E0A" w:rsidP="00451AA1">
            <w:pPr>
              <w:spacing w:line="360" w:lineRule="auto"/>
              <w:jc w:val="both"/>
              <w:rPr>
                <w:rFonts w:ascii="Book Antiqua" w:hAnsi="Book Antiqua"/>
                <w:sz w:val="24"/>
                <w:szCs w:val="24"/>
                <w:lang w:val="en-GB"/>
              </w:rPr>
            </w:pPr>
          </w:p>
        </w:tc>
        <w:tc>
          <w:tcPr>
            <w:tcW w:w="4253" w:type="dxa"/>
          </w:tcPr>
          <w:p w14:paraId="00FE8186" w14:textId="77777777" w:rsidR="000A7E0A" w:rsidRPr="00A92835" w:rsidRDefault="000A7E0A" w:rsidP="00451AA1">
            <w:pPr>
              <w:spacing w:line="360" w:lineRule="auto"/>
              <w:jc w:val="both"/>
              <w:rPr>
                <w:rFonts w:ascii="Book Antiqua" w:hAnsi="Book Antiqua"/>
                <w:sz w:val="24"/>
                <w:szCs w:val="24"/>
                <w:lang w:val="en-GB"/>
              </w:rPr>
            </w:pPr>
          </w:p>
        </w:tc>
        <w:tc>
          <w:tcPr>
            <w:tcW w:w="1134" w:type="dxa"/>
          </w:tcPr>
          <w:p w14:paraId="3EBB9280"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459D0ABF" w14:textId="77777777" w:rsidTr="00EA348A">
        <w:tc>
          <w:tcPr>
            <w:tcW w:w="14000" w:type="dxa"/>
            <w:gridSpan w:val="8"/>
          </w:tcPr>
          <w:p w14:paraId="5E72CDF8" w14:textId="2B60B32A" w:rsidR="000A7E0A" w:rsidRPr="00D174D4" w:rsidRDefault="000A7E0A" w:rsidP="00451AA1">
            <w:pPr>
              <w:spacing w:line="360" w:lineRule="auto"/>
              <w:jc w:val="both"/>
              <w:rPr>
                <w:rFonts w:ascii="Book Antiqua" w:hAnsi="Book Antiqua"/>
                <w:sz w:val="24"/>
                <w:szCs w:val="24"/>
                <w:lang w:val="en-GB"/>
              </w:rPr>
            </w:pPr>
            <w:r w:rsidRPr="00D174D4">
              <w:rPr>
                <w:rFonts w:ascii="Book Antiqua" w:hAnsi="Book Antiqua"/>
                <w:sz w:val="24"/>
                <w:szCs w:val="24"/>
                <w:lang w:val="en-GB"/>
              </w:rPr>
              <w:t>C</w:t>
            </w:r>
            <w:r w:rsidR="00D174D4" w:rsidRPr="00D174D4">
              <w:rPr>
                <w:rFonts w:ascii="Book Antiqua" w:hAnsi="Book Antiqua"/>
                <w:sz w:val="24"/>
                <w:szCs w:val="24"/>
                <w:lang w:val="en-GB"/>
              </w:rPr>
              <w:t>ombination of cognitive and social-cognitive remediation</w:t>
            </w:r>
          </w:p>
          <w:p w14:paraId="75547F1A" w14:textId="77777777" w:rsidR="000A7E0A" w:rsidRPr="00A92835" w:rsidRDefault="000A7E0A" w:rsidP="00451AA1">
            <w:pPr>
              <w:spacing w:line="360" w:lineRule="auto"/>
              <w:jc w:val="both"/>
              <w:rPr>
                <w:rFonts w:ascii="Book Antiqua" w:hAnsi="Book Antiqua"/>
                <w:b/>
                <w:sz w:val="24"/>
                <w:szCs w:val="24"/>
                <w:lang w:val="en-GB"/>
              </w:rPr>
            </w:pPr>
          </w:p>
        </w:tc>
      </w:tr>
      <w:tr w:rsidR="00A92835" w:rsidRPr="00A92835" w14:paraId="067A1C6F" w14:textId="77777777" w:rsidTr="00EA348A">
        <w:tc>
          <w:tcPr>
            <w:tcW w:w="1668" w:type="dxa"/>
          </w:tcPr>
          <w:p w14:paraId="34B2166E" w14:textId="36313E56"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Hooker </w:t>
            </w:r>
            <w:r w:rsidR="00CF1DE9" w:rsidRPr="0004091F">
              <w:rPr>
                <w:rFonts w:ascii="Book Antiqua" w:hAnsi="Book Antiqua" w:cs="BookAntiqua-Bold"/>
                <w:bCs/>
                <w:i/>
                <w:sz w:val="24"/>
                <w:szCs w:val="24"/>
                <w:lang w:val="en-GB"/>
              </w:rPr>
              <w:t>et al</w:t>
            </w:r>
            <w:r w:rsidR="00CF1DE9">
              <w:rPr>
                <w:rFonts w:ascii="Book Antiqua" w:hAnsi="Book Antiqua" w:cs="BookAntiqua-Bold"/>
                <w:bCs/>
                <w:sz w:val="24"/>
                <w:szCs w:val="24"/>
                <w:vertAlign w:val="superscript"/>
                <w:lang w:val="en-GB"/>
              </w:rPr>
              <w:t>[</w:t>
            </w:r>
            <w:r w:rsidR="00CF1DE9">
              <w:rPr>
                <w:rFonts w:ascii="Book Antiqua" w:hAnsi="Book Antiqua" w:cs="BookAntiqua-Bold" w:hint="eastAsia"/>
                <w:bCs/>
                <w:sz w:val="24"/>
                <w:szCs w:val="24"/>
                <w:vertAlign w:val="superscript"/>
                <w:lang w:val="en-GB" w:eastAsia="zh-CN"/>
              </w:rPr>
              <w:t>17</w:t>
            </w:r>
            <w:r w:rsidR="00CF1DE9" w:rsidRPr="00A92835">
              <w:rPr>
                <w:rFonts w:ascii="Book Antiqua" w:hAnsi="Book Antiqua" w:cs="BookAntiqua-Bold"/>
                <w:bCs/>
                <w:sz w:val="24"/>
                <w:szCs w:val="24"/>
                <w:vertAlign w:val="superscript"/>
                <w:lang w:val="en-GB"/>
              </w:rPr>
              <w:t>]</w:t>
            </w:r>
          </w:p>
          <w:p w14:paraId="2F135A05" w14:textId="77777777" w:rsidR="000A7E0A" w:rsidRPr="00A92835" w:rsidRDefault="000A7E0A" w:rsidP="00451AA1">
            <w:pPr>
              <w:spacing w:line="360" w:lineRule="auto"/>
              <w:jc w:val="both"/>
              <w:rPr>
                <w:rFonts w:ascii="Book Antiqua" w:hAnsi="Book Antiqua"/>
                <w:sz w:val="24"/>
                <w:szCs w:val="24"/>
                <w:lang w:val="en-GB"/>
              </w:rPr>
            </w:pPr>
          </w:p>
        </w:tc>
        <w:tc>
          <w:tcPr>
            <w:tcW w:w="1275" w:type="dxa"/>
            <w:hideMark/>
          </w:tcPr>
          <w:p w14:paraId="1471466A"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22</w:t>
            </w:r>
          </w:p>
        </w:tc>
        <w:tc>
          <w:tcPr>
            <w:tcW w:w="1276" w:type="dxa"/>
            <w:hideMark/>
          </w:tcPr>
          <w:p w14:paraId="58A706C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AT + SCT</w:t>
            </w:r>
          </w:p>
        </w:tc>
        <w:tc>
          <w:tcPr>
            <w:tcW w:w="1418" w:type="dxa"/>
            <w:hideMark/>
          </w:tcPr>
          <w:p w14:paraId="1ABB0770"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11</w:t>
            </w:r>
          </w:p>
        </w:tc>
        <w:tc>
          <w:tcPr>
            <w:tcW w:w="1418" w:type="dxa"/>
            <w:hideMark/>
          </w:tcPr>
          <w:p w14:paraId="141907B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tcPr>
          <w:p w14:paraId="1F48C707"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Facial Emotion Recognition</w:t>
            </w:r>
          </w:p>
          <w:p w14:paraId="46081416" w14:textId="77777777" w:rsidR="000A7E0A" w:rsidRPr="00A92835" w:rsidRDefault="000A7E0A" w:rsidP="00451AA1">
            <w:pPr>
              <w:spacing w:line="360" w:lineRule="auto"/>
              <w:jc w:val="both"/>
              <w:rPr>
                <w:rFonts w:ascii="Book Antiqua" w:hAnsi="Book Antiqua"/>
                <w:sz w:val="24"/>
                <w:szCs w:val="24"/>
                <w:lang w:val="en-GB"/>
              </w:rPr>
            </w:pPr>
          </w:p>
        </w:tc>
        <w:tc>
          <w:tcPr>
            <w:tcW w:w="4253" w:type="dxa"/>
            <w:hideMark/>
          </w:tcPr>
          <w:p w14:paraId="3EF760D7"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Postcentral gyrus activity</w:t>
            </w:r>
          </w:p>
        </w:tc>
        <w:tc>
          <w:tcPr>
            <w:tcW w:w="1134" w:type="dxa"/>
          </w:tcPr>
          <w:p w14:paraId="334AF192"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p w14:paraId="5D22433B" w14:textId="77777777" w:rsidR="000A7E0A" w:rsidRPr="00A92835" w:rsidRDefault="000A7E0A" w:rsidP="00451AA1">
            <w:pPr>
              <w:spacing w:line="360" w:lineRule="auto"/>
              <w:jc w:val="both"/>
              <w:rPr>
                <w:rFonts w:ascii="Book Antiqua" w:hAnsi="Book Antiqua"/>
                <w:sz w:val="24"/>
                <w:szCs w:val="24"/>
                <w:lang w:val="en-GB"/>
              </w:rPr>
            </w:pPr>
          </w:p>
        </w:tc>
      </w:tr>
      <w:tr w:rsidR="00A92835" w:rsidRPr="00A92835" w14:paraId="76216277" w14:textId="77777777" w:rsidTr="00EA348A">
        <w:tc>
          <w:tcPr>
            <w:tcW w:w="1668" w:type="dxa"/>
          </w:tcPr>
          <w:p w14:paraId="15A17451" w14:textId="3BDDD249"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Hooker </w:t>
            </w:r>
            <w:r w:rsidR="00CF1DE9" w:rsidRPr="0004091F">
              <w:rPr>
                <w:rFonts w:ascii="Book Antiqua" w:hAnsi="Book Antiqua" w:cs="BookAntiqua-Bold"/>
                <w:bCs/>
                <w:i/>
                <w:sz w:val="24"/>
                <w:szCs w:val="24"/>
                <w:lang w:val="en-GB"/>
              </w:rPr>
              <w:t>et al</w:t>
            </w:r>
            <w:r w:rsidR="00CF1DE9">
              <w:rPr>
                <w:rFonts w:ascii="Book Antiqua" w:hAnsi="Book Antiqua" w:cs="BookAntiqua-Bold"/>
                <w:bCs/>
                <w:sz w:val="24"/>
                <w:szCs w:val="24"/>
                <w:vertAlign w:val="superscript"/>
                <w:lang w:val="en-GB"/>
              </w:rPr>
              <w:t>[</w:t>
            </w:r>
            <w:r w:rsidR="00CF1DE9">
              <w:rPr>
                <w:rFonts w:ascii="Book Antiqua" w:hAnsi="Book Antiqua" w:cs="BookAntiqua-Bold" w:hint="eastAsia"/>
                <w:bCs/>
                <w:sz w:val="24"/>
                <w:szCs w:val="24"/>
                <w:vertAlign w:val="superscript"/>
                <w:lang w:val="en-GB" w:eastAsia="zh-CN"/>
              </w:rPr>
              <w:t>18</w:t>
            </w:r>
            <w:r w:rsidR="00CF1DE9" w:rsidRPr="00A92835">
              <w:rPr>
                <w:rFonts w:ascii="Book Antiqua" w:hAnsi="Book Antiqua" w:cs="BookAntiqua-Bold"/>
                <w:bCs/>
                <w:sz w:val="24"/>
                <w:szCs w:val="24"/>
                <w:vertAlign w:val="superscript"/>
                <w:lang w:val="en-GB"/>
              </w:rPr>
              <w:t>]</w:t>
            </w:r>
          </w:p>
          <w:p w14:paraId="6DF7FE6C" w14:textId="77777777" w:rsidR="000A7E0A" w:rsidRPr="00A92835" w:rsidRDefault="000A7E0A" w:rsidP="00451AA1">
            <w:pPr>
              <w:spacing w:line="360" w:lineRule="auto"/>
              <w:jc w:val="both"/>
              <w:rPr>
                <w:rFonts w:ascii="Book Antiqua" w:hAnsi="Book Antiqua"/>
                <w:sz w:val="24"/>
                <w:szCs w:val="24"/>
                <w:lang w:val="en-GB"/>
              </w:rPr>
            </w:pPr>
          </w:p>
        </w:tc>
        <w:tc>
          <w:tcPr>
            <w:tcW w:w="1275" w:type="dxa"/>
            <w:hideMark/>
          </w:tcPr>
          <w:p w14:paraId="5DE85B83"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SCH = 22</w:t>
            </w:r>
          </w:p>
        </w:tc>
        <w:tc>
          <w:tcPr>
            <w:tcW w:w="1276" w:type="dxa"/>
            <w:hideMark/>
          </w:tcPr>
          <w:p w14:paraId="360B882F"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AT + SCT</w:t>
            </w:r>
          </w:p>
        </w:tc>
        <w:tc>
          <w:tcPr>
            <w:tcW w:w="1418" w:type="dxa"/>
            <w:hideMark/>
          </w:tcPr>
          <w:p w14:paraId="73743382"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11</w:t>
            </w:r>
          </w:p>
        </w:tc>
        <w:tc>
          <w:tcPr>
            <w:tcW w:w="1418" w:type="dxa"/>
            <w:hideMark/>
          </w:tcPr>
          <w:p w14:paraId="4BE90A85"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fMRI</w:t>
            </w:r>
          </w:p>
        </w:tc>
        <w:tc>
          <w:tcPr>
            <w:tcW w:w="1558" w:type="dxa"/>
          </w:tcPr>
          <w:p w14:paraId="464579BE"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Facial Emotion Recognition</w:t>
            </w:r>
          </w:p>
          <w:p w14:paraId="725C374D" w14:textId="77777777" w:rsidR="000A7E0A" w:rsidRPr="00A92835" w:rsidRDefault="000A7E0A" w:rsidP="00451AA1">
            <w:pPr>
              <w:spacing w:line="360" w:lineRule="auto"/>
              <w:jc w:val="both"/>
              <w:rPr>
                <w:rFonts w:ascii="Book Antiqua" w:hAnsi="Book Antiqua"/>
                <w:sz w:val="24"/>
                <w:szCs w:val="24"/>
                <w:lang w:val="en-GB"/>
              </w:rPr>
            </w:pPr>
          </w:p>
        </w:tc>
        <w:tc>
          <w:tcPr>
            <w:tcW w:w="4253" w:type="dxa"/>
            <w:hideMark/>
          </w:tcPr>
          <w:p w14:paraId="56C27789" w14:textId="07CDA19F"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 xml:space="preserve">L </w:t>
            </w:r>
            <w:r w:rsidR="00F9395F" w:rsidRPr="00A92835">
              <w:rPr>
                <w:rFonts w:ascii="Book Antiqua" w:hAnsi="Book Antiqua"/>
                <w:sz w:val="24"/>
                <w:szCs w:val="24"/>
                <w:lang w:val="en-GB"/>
              </w:rPr>
              <w:t>and</w:t>
            </w:r>
            <w:r w:rsidRPr="00A92835">
              <w:rPr>
                <w:rFonts w:ascii="Book Antiqua" w:hAnsi="Book Antiqua"/>
                <w:sz w:val="24"/>
                <w:szCs w:val="24"/>
                <w:lang w:val="en-GB"/>
              </w:rPr>
              <w:t xml:space="preserve"> R amygdala, R putamen and R medial prefrontal cortex</w:t>
            </w:r>
          </w:p>
        </w:tc>
        <w:tc>
          <w:tcPr>
            <w:tcW w:w="1134" w:type="dxa"/>
          </w:tcPr>
          <w:p w14:paraId="7D70B8A1" w14:textId="77777777" w:rsidR="000A7E0A" w:rsidRPr="00A92835" w:rsidRDefault="000A7E0A" w:rsidP="00451AA1">
            <w:pPr>
              <w:spacing w:line="360" w:lineRule="auto"/>
              <w:jc w:val="both"/>
              <w:rPr>
                <w:rFonts w:ascii="Book Antiqua" w:hAnsi="Book Antiqua"/>
                <w:sz w:val="24"/>
                <w:szCs w:val="24"/>
                <w:lang w:val="en-GB"/>
              </w:rPr>
            </w:pPr>
            <w:r w:rsidRPr="00A92835">
              <w:rPr>
                <w:rFonts w:ascii="Book Antiqua" w:hAnsi="Book Antiqua"/>
                <w:sz w:val="24"/>
                <w:szCs w:val="24"/>
                <w:lang w:val="en-GB"/>
              </w:rPr>
              <w:t>↑</w:t>
            </w:r>
          </w:p>
          <w:p w14:paraId="6867EDF9" w14:textId="77777777" w:rsidR="000A7E0A" w:rsidRPr="00A92835" w:rsidRDefault="000A7E0A" w:rsidP="00451AA1">
            <w:pPr>
              <w:spacing w:line="360" w:lineRule="auto"/>
              <w:jc w:val="both"/>
              <w:rPr>
                <w:rFonts w:ascii="Book Antiqua" w:hAnsi="Book Antiqua"/>
                <w:sz w:val="24"/>
                <w:szCs w:val="24"/>
                <w:lang w:val="en-GB"/>
              </w:rPr>
            </w:pPr>
          </w:p>
        </w:tc>
      </w:tr>
    </w:tbl>
    <w:p w14:paraId="08C19237" w14:textId="77777777" w:rsidR="000A7E0A" w:rsidRPr="00A92835" w:rsidRDefault="000A7E0A" w:rsidP="00451AA1">
      <w:pPr>
        <w:spacing w:after="0" w:line="360" w:lineRule="auto"/>
        <w:jc w:val="both"/>
        <w:rPr>
          <w:rFonts w:ascii="Book Antiqua" w:hAnsi="Book Antiqua"/>
          <w:sz w:val="24"/>
          <w:szCs w:val="24"/>
          <w:lang w:val="en-GB" w:eastAsia="zh-CN"/>
        </w:rPr>
        <w:sectPr w:rsidR="000A7E0A" w:rsidRPr="00A92835" w:rsidSect="000A7E0A">
          <w:pgSz w:w="16838" w:h="11906" w:orient="landscape"/>
          <w:pgMar w:top="1701" w:right="1418" w:bottom="1701" w:left="1418" w:header="709" w:footer="709" w:gutter="0"/>
          <w:cols w:space="708"/>
          <w:docGrid w:linePitch="360"/>
        </w:sectPr>
      </w:pPr>
    </w:p>
    <w:p w14:paraId="3E223113" w14:textId="0EC844C7" w:rsidR="00451AA1" w:rsidRDefault="00451AA1" w:rsidP="00451AA1">
      <w:pPr>
        <w:spacing w:after="0" w:line="360" w:lineRule="auto"/>
        <w:jc w:val="both"/>
        <w:rPr>
          <w:lang w:eastAsia="zh-CN"/>
        </w:rPr>
      </w:pPr>
      <w:r w:rsidRPr="00A92835">
        <w:rPr>
          <w:rFonts w:ascii="Book Antiqua" w:hAnsi="Book Antiqua"/>
          <w:sz w:val="24"/>
          <w:szCs w:val="24"/>
          <w:lang w:val="en-GB"/>
        </w:rPr>
        <w:lastRenderedPageBreak/>
        <w:t>SPECT</w:t>
      </w:r>
      <w:r>
        <w:rPr>
          <w:rFonts w:ascii="Book Antiqua" w:hAnsi="Book Antiqua" w:hint="eastAsia"/>
          <w:sz w:val="24"/>
          <w:szCs w:val="24"/>
          <w:lang w:val="en-GB" w:eastAsia="zh-CN"/>
        </w:rPr>
        <w:t xml:space="preserve">: </w:t>
      </w:r>
      <w:r w:rsidRPr="00A92835">
        <w:rPr>
          <w:rFonts w:ascii="Book Antiqua" w:hAnsi="Book Antiqua" w:cs="BookAntiqua"/>
          <w:sz w:val="24"/>
          <w:szCs w:val="24"/>
          <w:lang w:val="en-GB"/>
        </w:rPr>
        <w:t>Single photon emission computed tomography</w:t>
      </w:r>
      <w:r>
        <w:rPr>
          <w:rFonts w:hint="eastAsia"/>
          <w:lang w:eastAsia="zh-CN"/>
        </w:rPr>
        <w:t>;</w:t>
      </w:r>
      <w:r w:rsidRPr="00451AA1">
        <w:rPr>
          <w:rFonts w:ascii="Book Antiqua" w:hAnsi="Book Antiqua" w:cs="BookAntiqua"/>
          <w:sz w:val="24"/>
          <w:szCs w:val="24"/>
          <w:lang w:val="en-GB"/>
        </w:rPr>
        <w:t xml:space="preserve"> </w:t>
      </w:r>
      <w:r w:rsidRPr="00A92835">
        <w:rPr>
          <w:rFonts w:ascii="Book Antiqua" w:hAnsi="Book Antiqua" w:cs="BookAntiqua"/>
          <w:sz w:val="24"/>
          <w:szCs w:val="24"/>
          <w:lang w:val="en-GB"/>
        </w:rPr>
        <w:t>PET</w:t>
      </w:r>
      <w:r>
        <w:rPr>
          <w:rFonts w:ascii="Book Antiqua" w:hAnsi="Book Antiqua" w:cs="BookAntiqua" w:hint="eastAsia"/>
          <w:sz w:val="24"/>
          <w:szCs w:val="24"/>
          <w:lang w:val="en-GB" w:eastAsia="zh-CN"/>
        </w:rPr>
        <w:t xml:space="preserve">: </w:t>
      </w:r>
      <w:r w:rsidRPr="00A92835">
        <w:rPr>
          <w:rFonts w:ascii="Book Antiqua" w:hAnsi="Book Antiqua" w:cs="BookAntiqua"/>
          <w:sz w:val="24"/>
          <w:szCs w:val="24"/>
          <w:lang w:val="en-GB"/>
        </w:rPr>
        <w:t>Positron emission t</w:t>
      </w:r>
      <w:r>
        <w:rPr>
          <w:rFonts w:ascii="Book Antiqua" w:hAnsi="Book Antiqua" w:cs="BookAntiqua"/>
          <w:sz w:val="24"/>
          <w:szCs w:val="24"/>
          <w:lang w:val="en-GB"/>
        </w:rPr>
        <w:t>omography</w:t>
      </w:r>
      <w:r>
        <w:rPr>
          <w:rFonts w:ascii="Book Antiqua" w:hAnsi="Book Antiqua" w:cs="BookAntiqua" w:hint="eastAsia"/>
          <w:sz w:val="24"/>
          <w:szCs w:val="24"/>
          <w:lang w:val="en-GB" w:eastAsia="zh-CN"/>
        </w:rPr>
        <w:t>;</w:t>
      </w:r>
      <w:r w:rsidRPr="00451AA1">
        <w:rPr>
          <w:rFonts w:ascii="Book Antiqua" w:hAnsi="Book Antiqua" w:cs="BookAntiqua"/>
          <w:sz w:val="24"/>
          <w:szCs w:val="24"/>
          <w:lang w:val="en-GB"/>
        </w:rPr>
        <w:t xml:space="preserve"> </w:t>
      </w:r>
      <w:r w:rsidRPr="00A92835">
        <w:rPr>
          <w:rFonts w:ascii="Book Antiqua" w:hAnsi="Book Antiqua" w:cs="BookAntiqua"/>
          <w:sz w:val="24"/>
          <w:szCs w:val="24"/>
          <w:lang w:val="en-GB"/>
        </w:rPr>
        <w:t>fMRI</w:t>
      </w:r>
      <w:r>
        <w:rPr>
          <w:rFonts w:ascii="Book Antiqua" w:hAnsi="Book Antiqua" w:cs="BookAntiqua" w:hint="eastAsia"/>
          <w:sz w:val="24"/>
          <w:szCs w:val="24"/>
          <w:lang w:val="en-GB" w:eastAsia="zh-CN"/>
        </w:rPr>
        <w:t xml:space="preserve">: </w:t>
      </w:r>
      <w:r w:rsidRPr="00A92835">
        <w:rPr>
          <w:rFonts w:ascii="Book Antiqua" w:hAnsi="Book Antiqua" w:cs="BookAntiqua"/>
          <w:sz w:val="24"/>
          <w:szCs w:val="24"/>
          <w:lang w:val="en-GB"/>
        </w:rPr>
        <w:t>Functional magnetic resonance i</w:t>
      </w:r>
      <w:r>
        <w:rPr>
          <w:rFonts w:ascii="Book Antiqua" w:hAnsi="Book Antiqua" w:cs="BookAntiqua"/>
          <w:sz w:val="24"/>
          <w:szCs w:val="24"/>
          <w:lang w:val="en-GB"/>
        </w:rPr>
        <w:t>maging</w:t>
      </w:r>
      <w:r>
        <w:rPr>
          <w:rFonts w:ascii="Book Antiqua" w:hAnsi="Book Antiqua" w:cs="BookAntiqua" w:hint="eastAsia"/>
          <w:sz w:val="24"/>
          <w:szCs w:val="24"/>
          <w:lang w:val="en-GB" w:eastAsia="zh-CN"/>
        </w:rPr>
        <w:t>.</w:t>
      </w:r>
    </w:p>
    <w:p w14:paraId="05130041" w14:textId="77777777" w:rsidR="000A7E0A" w:rsidRPr="00A92835" w:rsidRDefault="000A7E0A" w:rsidP="00451AA1">
      <w:pPr>
        <w:spacing w:after="0" w:line="360" w:lineRule="auto"/>
        <w:jc w:val="both"/>
        <w:rPr>
          <w:rFonts w:ascii="Book Antiqua" w:hAnsi="Book Antiqua"/>
          <w:sz w:val="24"/>
          <w:szCs w:val="24"/>
          <w:lang w:val="en-GB" w:eastAsia="zh-CN"/>
        </w:rPr>
      </w:pPr>
    </w:p>
    <w:sectPr w:rsidR="000A7E0A" w:rsidRPr="00A92835">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9EA335" w15:done="0"/>
  <w15:commentEx w15:paraId="5E305F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25511" w14:textId="77777777" w:rsidR="001D5297" w:rsidRDefault="001D5297" w:rsidP="005347AC">
      <w:pPr>
        <w:spacing w:after="0" w:line="240" w:lineRule="auto"/>
      </w:pPr>
      <w:r>
        <w:separator/>
      </w:r>
    </w:p>
  </w:endnote>
  <w:endnote w:type="continuationSeparator" w:id="0">
    <w:p w14:paraId="35CAAF75" w14:textId="77777777" w:rsidR="001D5297" w:rsidRDefault="001D5297" w:rsidP="0053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BookAntiqua-Bold">
    <w:altName w:val="Arial"/>
    <w:panose1 w:val="00000000000000000000"/>
    <w:charset w:val="00"/>
    <w:family w:val="swiss"/>
    <w:notTrueType/>
    <w:pitch w:val="default"/>
    <w:sig w:usb0="0000000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BookAntiqua-BoldItalic">
    <w:panose1 w:val="00000000000000000000"/>
    <w:charset w:val="00"/>
    <w:family w:val="roman"/>
    <w:notTrueType/>
    <w:pitch w:val="default"/>
    <w:sig w:usb0="00000003" w:usb1="00000000" w:usb2="00000000" w:usb3="00000000" w:csb0="00000001" w:csb1="00000000"/>
  </w:font>
  <w:font w:name="BookAntiqua">
    <w:altName w:val="Arial"/>
    <w:panose1 w:val="00000000000000000000"/>
    <w:charset w:val="00"/>
    <w:family w:val="swiss"/>
    <w:notTrueType/>
    <w:pitch w:val="default"/>
    <w:sig w:usb0="00000001" w:usb1="00000000" w:usb2="00000000" w:usb3="00000000" w:csb0="00000009"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218BF" w14:textId="77777777" w:rsidR="001D5297" w:rsidRDefault="001D5297" w:rsidP="005347AC">
      <w:pPr>
        <w:spacing w:after="0" w:line="240" w:lineRule="auto"/>
      </w:pPr>
      <w:r>
        <w:separator/>
      </w:r>
    </w:p>
  </w:footnote>
  <w:footnote w:type="continuationSeparator" w:id="0">
    <w:p w14:paraId="77C7AAD7" w14:textId="77777777" w:rsidR="001D5297" w:rsidRDefault="001D5297" w:rsidP="005347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9B9"/>
    <w:multiLevelType w:val="hybridMultilevel"/>
    <w:tmpl w:val="5584421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nior Ed">
    <w15:presenceInfo w15:providerId="None" w15:userId="Senior Ed"/>
  </w15:person>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65"/>
    <w:rsid w:val="00020906"/>
    <w:rsid w:val="00031B6D"/>
    <w:rsid w:val="000330FB"/>
    <w:rsid w:val="0004091F"/>
    <w:rsid w:val="00045A2E"/>
    <w:rsid w:val="00067DBF"/>
    <w:rsid w:val="000A7E0A"/>
    <w:rsid w:val="00113136"/>
    <w:rsid w:val="001252EB"/>
    <w:rsid w:val="001360CB"/>
    <w:rsid w:val="001444AA"/>
    <w:rsid w:val="00163B15"/>
    <w:rsid w:val="001A4722"/>
    <w:rsid w:val="001D5297"/>
    <w:rsid w:val="00202B22"/>
    <w:rsid w:val="0020551C"/>
    <w:rsid w:val="00205AC7"/>
    <w:rsid w:val="0021704D"/>
    <w:rsid w:val="00227327"/>
    <w:rsid w:val="00242FEC"/>
    <w:rsid w:val="00247FDC"/>
    <w:rsid w:val="00256DFF"/>
    <w:rsid w:val="00267EA2"/>
    <w:rsid w:val="00277F3F"/>
    <w:rsid w:val="0028670D"/>
    <w:rsid w:val="002874E7"/>
    <w:rsid w:val="00287C19"/>
    <w:rsid w:val="002C1BB7"/>
    <w:rsid w:val="002E0E95"/>
    <w:rsid w:val="002F4058"/>
    <w:rsid w:val="00301E7D"/>
    <w:rsid w:val="003067A5"/>
    <w:rsid w:val="003405DA"/>
    <w:rsid w:val="00341B8C"/>
    <w:rsid w:val="003512A2"/>
    <w:rsid w:val="003565F6"/>
    <w:rsid w:val="00381E3D"/>
    <w:rsid w:val="00385BA7"/>
    <w:rsid w:val="003904E8"/>
    <w:rsid w:val="003A5B57"/>
    <w:rsid w:val="003B1088"/>
    <w:rsid w:val="003E50D5"/>
    <w:rsid w:val="00411B84"/>
    <w:rsid w:val="004454C1"/>
    <w:rsid w:val="00451AA1"/>
    <w:rsid w:val="00456175"/>
    <w:rsid w:val="004561F9"/>
    <w:rsid w:val="004920A6"/>
    <w:rsid w:val="00496A50"/>
    <w:rsid w:val="004D17D7"/>
    <w:rsid w:val="004E452D"/>
    <w:rsid w:val="004E5BB2"/>
    <w:rsid w:val="004F220A"/>
    <w:rsid w:val="00504C82"/>
    <w:rsid w:val="00512D1E"/>
    <w:rsid w:val="0052161A"/>
    <w:rsid w:val="00524C52"/>
    <w:rsid w:val="005264C2"/>
    <w:rsid w:val="005345F9"/>
    <w:rsid w:val="005347AC"/>
    <w:rsid w:val="00550ED8"/>
    <w:rsid w:val="00552B3E"/>
    <w:rsid w:val="00561FFB"/>
    <w:rsid w:val="00565643"/>
    <w:rsid w:val="00584E25"/>
    <w:rsid w:val="005C110C"/>
    <w:rsid w:val="005C4A1B"/>
    <w:rsid w:val="005C63A0"/>
    <w:rsid w:val="005C73D6"/>
    <w:rsid w:val="005D7464"/>
    <w:rsid w:val="005E7785"/>
    <w:rsid w:val="005F068E"/>
    <w:rsid w:val="005F30BE"/>
    <w:rsid w:val="0060422B"/>
    <w:rsid w:val="00615F39"/>
    <w:rsid w:val="00624E58"/>
    <w:rsid w:val="006259F6"/>
    <w:rsid w:val="00657274"/>
    <w:rsid w:val="006813D3"/>
    <w:rsid w:val="006A7AEF"/>
    <w:rsid w:val="006B4DD8"/>
    <w:rsid w:val="006C226D"/>
    <w:rsid w:val="006C2BD5"/>
    <w:rsid w:val="006D649A"/>
    <w:rsid w:val="006E24AC"/>
    <w:rsid w:val="006F30F3"/>
    <w:rsid w:val="00741E7A"/>
    <w:rsid w:val="00751E52"/>
    <w:rsid w:val="00767371"/>
    <w:rsid w:val="00781EF2"/>
    <w:rsid w:val="00790978"/>
    <w:rsid w:val="007B3A2E"/>
    <w:rsid w:val="007B4311"/>
    <w:rsid w:val="007D726D"/>
    <w:rsid w:val="007E3864"/>
    <w:rsid w:val="007F4763"/>
    <w:rsid w:val="007F656A"/>
    <w:rsid w:val="008155F9"/>
    <w:rsid w:val="00821FF4"/>
    <w:rsid w:val="00837ABB"/>
    <w:rsid w:val="00840782"/>
    <w:rsid w:val="00852409"/>
    <w:rsid w:val="008652BB"/>
    <w:rsid w:val="008A290E"/>
    <w:rsid w:val="008D41E4"/>
    <w:rsid w:val="00905207"/>
    <w:rsid w:val="00905510"/>
    <w:rsid w:val="009166EA"/>
    <w:rsid w:val="009242BB"/>
    <w:rsid w:val="0096069D"/>
    <w:rsid w:val="00986BC0"/>
    <w:rsid w:val="00997C83"/>
    <w:rsid w:val="009B09AA"/>
    <w:rsid w:val="009B3D9B"/>
    <w:rsid w:val="009B625C"/>
    <w:rsid w:val="009F2CAF"/>
    <w:rsid w:val="009F405E"/>
    <w:rsid w:val="00A2018D"/>
    <w:rsid w:val="00A21948"/>
    <w:rsid w:val="00A30F9B"/>
    <w:rsid w:val="00A40358"/>
    <w:rsid w:val="00A75580"/>
    <w:rsid w:val="00A82AFB"/>
    <w:rsid w:val="00A904B7"/>
    <w:rsid w:val="00A92835"/>
    <w:rsid w:val="00A94E1A"/>
    <w:rsid w:val="00AA61A8"/>
    <w:rsid w:val="00AB017D"/>
    <w:rsid w:val="00AC02B8"/>
    <w:rsid w:val="00AC7C84"/>
    <w:rsid w:val="00AD4FBB"/>
    <w:rsid w:val="00AD7ED8"/>
    <w:rsid w:val="00AF07CE"/>
    <w:rsid w:val="00AF0D36"/>
    <w:rsid w:val="00AF2A50"/>
    <w:rsid w:val="00B2290A"/>
    <w:rsid w:val="00B4266B"/>
    <w:rsid w:val="00B54E5B"/>
    <w:rsid w:val="00B75242"/>
    <w:rsid w:val="00B76828"/>
    <w:rsid w:val="00B91D47"/>
    <w:rsid w:val="00BB2814"/>
    <w:rsid w:val="00BB344E"/>
    <w:rsid w:val="00BF12D0"/>
    <w:rsid w:val="00C14FB7"/>
    <w:rsid w:val="00C24A6D"/>
    <w:rsid w:val="00C3408F"/>
    <w:rsid w:val="00C36B7F"/>
    <w:rsid w:val="00C63763"/>
    <w:rsid w:val="00CA2765"/>
    <w:rsid w:val="00CA3BF2"/>
    <w:rsid w:val="00CB0D7C"/>
    <w:rsid w:val="00CB49D3"/>
    <w:rsid w:val="00CB684C"/>
    <w:rsid w:val="00CD7A7F"/>
    <w:rsid w:val="00CF1D67"/>
    <w:rsid w:val="00CF1DE9"/>
    <w:rsid w:val="00D05FF0"/>
    <w:rsid w:val="00D10070"/>
    <w:rsid w:val="00D174D4"/>
    <w:rsid w:val="00D3448C"/>
    <w:rsid w:val="00D64248"/>
    <w:rsid w:val="00D74D25"/>
    <w:rsid w:val="00DA1A20"/>
    <w:rsid w:val="00DB2242"/>
    <w:rsid w:val="00DC2B22"/>
    <w:rsid w:val="00DC5E72"/>
    <w:rsid w:val="00DF38B8"/>
    <w:rsid w:val="00E33BC1"/>
    <w:rsid w:val="00E34FB7"/>
    <w:rsid w:val="00E35289"/>
    <w:rsid w:val="00E47714"/>
    <w:rsid w:val="00E626D7"/>
    <w:rsid w:val="00E655EA"/>
    <w:rsid w:val="00E6563C"/>
    <w:rsid w:val="00E72C1A"/>
    <w:rsid w:val="00E85C92"/>
    <w:rsid w:val="00E906A4"/>
    <w:rsid w:val="00E93F94"/>
    <w:rsid w:val="00E977ED"/>
    <w:rsid w:val="00EA348A"/>
    <w:rsid w:val="00EC00E8"/>
    <w:rsid w:val="00EC5CF5"/>
    <w:rsid w:val="00EE3F79"/>
    <w:rsid w:val="00EF39C6"/>
    <w:rsid w:val="00EF547C"/>
    <w:rsid w:val="00F01DF6"/>
    <w:rsid w:val="00F03A67"/>
    <w:rsid w:val="00F11FE4"/>
    <w:rsid w:val="00F27744"/>
    <w:rsid w:val="00F67048"/>
    <w:rsid w:val="00F71B84"/>
    <w:rsid w:val="00F76306"/>
    <w:rsid w:val="00F9395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A6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76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A2765"/>
    <w:rPr>
      <w:rFonts w:ascii="Tahoma" w:hAnsi="Tahoma" w:cs="Tahoma"/>
      <w:sz w:val="16"/>
      <w:szCs w:val="16"/>
      <w:lang w:val="en-US"/>
    </w:rPr>
  </w:style>
  <w:style w:type="character" w:styleId="Hyperlink">
    <w:name w:val="Hyperlink"/>
    <w:semiHidden/>
    <w:unhideWhenUsed/>
    <w:rsid w:val="00A75580"/>
    <w:rPr>
      <w:color w:val="0000FF"/>
      <w:u w:val="single"/>
    </w:rPr>
  </w:style>
  <w:style w:type="paragraph" w:styleId="ListParagraph">
    <w:name w:val="List Paragraph"/>
    <w:basedOn w:val="Normal"/>
    <w:uiPriority w:val="34"/>
    <w:qFormat/>
    <w:rsid w:val="00A75580"/>
    <w:pPr>
      <w:ind w:left="720"/>
      <w:contextualSpacing/>
    </w:pPr>
    <w:rPr>
      <w:rFonts w:ascii="Calibri" w:eastAsia="Calibri" w:hAnsi="Calibri" w:cs="Times New Roman"/>
    </w:rPr>
  </w:style>
  <w:style w:type="table" w:styleId="TableGrid">
    <w:name w:val="Table Grid"/>
    <w:basedOn w:val="TableNormal"/>
    <w:uiPriority w:val="59"/>
    <w:rsid w:val="000A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3136"/>
    <w:rPr>
      <w:sz w:val="16"/>
      <w:szCs w:val="16"/>
    </w:rPr>
  </w:style>
  <w:style w:type="paragraph" w:styleId="CommentText">
    <w:name w:val="annotation text"/>
    <w:basedOn w:val="Normal"/>
    <w:link w:val="CommentTextChar"/>
    <w:uiPriority w:val="99"/>
    <w:semiHidden/>
    <w:unhideWhenUsed/>
    <w:rsid w:val="00113136"/>
    <w:pPr>
      <w:spacing w:line="240" w:lineRule="auto"/>
    </w:pPr>
    <w:rPr>
      <w:sz w:val="20"/>
      <w:szCs w:val="20"/>
    </w:rPr>
  </w:style>
  <w:style w:type="character" w:customStyle="1" w:styleId="CommentTextChar">
    <w:name w:val="Comment Text Char"/>
    <w:basedOn w:val="DefaultParagraphFont"/>
    <w:link w:val="CommentText"/>
    <w:uiPriority w:val="99"/>
    <w:semiHidden/>
    <w:rsid w:val="00113136"/>
    <w:rPr>
      <w:sz w:val="20"/>
      <w:szCs w:val="20"/>
    </w:rPr>
  </w:style>
  <w:style w:type="paragraph" w:styleId="CommentSubject">
    <w:name w:val="annotation subject"/>
    <w:basedOn w:val="CommentText"/>
    <w:next w:val="CommentText"/>
    <w:link w:val="CommentSubjectChar"/>
    <w:uiPriority w:val="99"/>
    <w:semiHidden/>
    <w:unhideWhenUsed/>
    <w:rsid w:val="00113136"/>
    <w:rPr>
      <w:b/>
      <w:bCs/>
    </w:rPr>
  </w:style>
  <w:style w:type="character" w:customStyle="1" w:styleId="CommentSubjectChar">
    <w:name w:val="Comment Subject Char"/>
    <w:basedOn w:val="CommentTextChar"/>
    <w:link w:val="CommentSubject"/>
    <w:uiPriority w:val="99"/>
    <w:semiHidden/>
    <w:rsid w:val="00113136"/>
    <w:rPr>
      <w:b/>
      <w:bCs/>
      <w:sz w:val="20"/>
      <w:szCs w:val="20"/>
    </w:rPr>
  </w:style>
  <w:style w:type="paragraph" w:styleId="PlainText">
    <w:name w:val="Plain Text"/>
    <w:basedOn w:val="Normal"/>
    <w:link w:val="PlainTextChar"/>
    <w:rsid w:val="0022732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227327"/>
    <w:rPr>
      <w:rFonts w:ascii="宋体" w:eastAsia="宋体" w:hAnsi="Courier New" w:cs="Courier New"/>
      <w:kern w:val="2"/>
      <w:sz w:val="21"/>
      <w:szCs w:val="21"/>
      <w:lang w:val="en-US" w:eastAsia="zh-CN"/>
    </w:rPr>
  </w:style>
  <w:style w:type="paragraph" w:styleId="NormalWeb">
    <w:name w:val="Normal (Web)"/>
    <w:basedOn w:val="Normal"/>
    <w:uiPriority w:val="99"/>
    <w:unhideWhenUsed/>
    <w:rsid w:val="005F30BE"/>
    <w:pPr>
      <w:spacing w:before="100" w:beforeAutospacing="1" w:after="100" w:afterAutospacing="1" w:line="240" w:lineRule="auto"/>
    </w:pPr>
    <w:rPr>
      <w:rFonts w:ascii="Times New Roman" w:hAnsi="Times New Roman" w:cs="Times New Roman"/>
      <w:sz w:val="24"/>
      <w:szCs w:val="24"/>
      <w:lang w:eastAsia="es-ES"/>
    </w:rPr>
  </w:style>
  <w:style w:type="paragraph" w:styleId="Header">
    <w:name w:val="header"/>
    <w:basedOn w:val="Normal"/>
    <w:link w:val="HeaderChar"/>
    <w:uiPriority w:val="99"/>
    <w:unhideWhenUsed/>
    <w:rsid w:val="005347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347AC"/>
    <w:rPr>
      <w:sz w:val="18"/>
      <w:szCs w:val="18"/>
    </w:rPr>
  </w:style>
  <w:style w:type="paragraph" w:styleId="Footer">
    <w:name w:val="footer"/>
    <w:basedOn w:val="Normal"/>
    <w:link w:val="FooterChar"/>
    <w:uiPriority w:val="99"/>
    <w:unhideWhenUsed/>
    <w:rsid w:val="005347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347AC"/>
    <w:rPr>
      <w:sz w:val="18"/>
      <w:szCs w:val="18"/>
    </w:rPr>
  </w:style>
  <w:style w:type="character" w:styleId="Emphasis">
    <w:name w:val="Emphasis"/>
    <w:qFormat/>
    <w:rsid w:val="006259F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76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A2765"/>
    <w:rPr>
      <w:rFonts w:ascii="Tahoma" w:hAnsi="Tahoma" w:cs="Tahoma"/>
      <w:sz w:val="16"/>
      <w:szCs w:val="16"/>
      <w:lang w:val="en-US"/>
    </w:rPr>
  </w:style>
  <w:style w:type="character" w:styleId="Hyperlink">
    <w:name w:val="Hyperlink"/>
    <w:semiHidden/>
    <w:unhideWhenUsed/>
    <w:rsid w:val="00A75580"/>
    <w:rPr>
      <w:color w:val="0000FF"/>
      <w:u w:val="single"/>
    </w:rPr>
  </w:style>
  <w:style w:type="paragraph" w:styleId="ListParagraph">
    <w:name w:val="List Paragraph"/>
    <w:basedOn w:val="Normal"/>
    <w:uiPriority w:val="34"/>
    <w:qFormat/>
    <w:rsid w:val="00A75580"/>
    <w:pPr>
      <w:ind w:left="720"/>
      <w:contextualSpacing/>
    </w:pPr>
    <w:rPr>
      <w:rFonts w:ascii="Calibri" w:eastAsia="Calibri" w:hAnsi="Calibri" w:cs="Times New Roman"/>
    </w:rPr>
  </w:style>
  <w:style w:type="table" w:styleId="TableGrid">
    <w:name w:val="Table Grid"/>
    <w:basedOn w:val="TableNormal"/>
    <w:uiPriority w:val="59"/>
    <w:rsid w:val="000A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3136"/>
    <w:rPr>
      <w:sz w:val="16"/>
      <w:szCs w:val="16"/>
    </w:rPr>
  </w:style>
  <w:style w:type="paragraph" w:styleId="CommentText">
    <w:name w:val="annotation text"/>
    <w:basedOn w:val="Normal"/>
    <w:link w:val="CommentTextChar"/>
    <w:uiPriority w:val="99"/>
    <w:semiHidden/>
    <w:unhideWhenUsed/>
    <w:rsid w:val="00113136"/>
    <w:pPr>
      <w:spacing w:line="240" w:lineRule="auto"/>
    </w:pPr>
    <w:rPr>
      <w:sz w:val="20"/>
      <w:szCs w:val="20"/>
    </w:rPr>
  </w:style>
  <w:style w:type="character" w:customStyle="1" w:styleId="CommentTextChar">
    <w:name w:val="Comment Text Char"/>
    <w:basedOn w:val="DefaultParagraphFont"/>
    <w:link w:val="CommentText"/>
    <w:uiPriority w:val="99"/>
    <w:semiHidden/>
    <w:rsid w:val="00113136"/>
    <w:rPr>
      <w:sz w:val="20"/>
      <w:szCs w:val="20"/>
    </w:rPr>
  </w:style>
  <w:style w:type="paragraph" w:styleId="CommentSubject">
    <w:name w:val="annotation subject"/>
    <w:basedOn w:val="CommentText"/>
    <w:next w:val="CommentText"/>
    <w:link w:val="CommentSubjectChar"/>
    <w:uiPriority w:val="99"/>
    <w:semiHidden/>
    <w:unhideWhenUsed/>
    <w:rsid w:val="00113136"/>
    <w:rPr>
      <w:b/>
      <w:bCs/>
    </w:rPr>
  </w:style>
  <w:style w:type="character" w:customStyle="1" w:styleId="CommentSubjectChar">
    <w:name w:val="Comment Subject Char"/>
    <w:basedOn w:val="CommentTextChar"/>
    <w:link w:val="CommentSubject"/>
    <w:uiPriority w:val="99"/>
    <w:semiHidden/>
    <w:rsid w:val="00113136"/>
    <w:rPr>
      <w:b/>
      <w:bCs/>
      <w:sz w:val="20"/>
      <w:szCs w:val="20"/>
    </w:rPr>
  </w:style>
  <w:style w:type="paragraph" w:styleId="PlainText">
    <w:name w:val="Plain Text"/>
    <w:basedOn w:val="Normal"/>
    <w:link w:val="PlainTextChar"/>
    <w:rsid w:val="0022732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227327"/>
    <w:rPr>
      <w:rFonts w:ascii="宋体" w:eastAsia="宋体" w:hAnsi="Courier New" w:cs="Courier New"/>
      <w:kern w:val="2"/>
      <w:sz w:val="21"/>
      <w:szCs w:val="21"/>
      <w:lang w:val="en-US" w:eastAsia="zh-CN"/>
    </w:rPr>
  </w:style>
  <w:style w:type="paragraph" w:styleId="NormalWeb">
    <w:name w:val="Normal (Web)"/>
    <w:basedOn w:val="Normal"/>
    <w:uiPriority w:val="99"/>
    <w:unhideWhenUsed/>
    <w:rsid w:val="005F30BE"/>
    <w:pPr>
      <w:spacing w:before="100" w:beforeAutospacing="1" w:after="100" w:afterAutospacing="1" w:line="240" w:lineRule="auto"/>
    </w:pPr>
    <w:rPr>
      <w:rFonts w:ascii="Times New Roman" w:hAnsi="Times New Roman" w:cs="Times New Roman"/>
      <w:sz w:val="24"/>
      <w:szCs w:val="24"/>
      <w:lang w:eastAsia="es-ES"/>
    </w:rPr>
  </w:style>
  <w:style w:type="paragraph" w:styleId="Header">
    <w:name w:val="header"/>
    <w:basedOn w:val="Normal"/>
    <w:link w:val="HeaderChar"/>
    <w:uiPriority w:val="99"/>
    <w:unhideWhenUsed/>
    <w:rsid w:val="005347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347AC"/>
    <w:rPr>
      <w:sz w:val="18"/>
      <w:szCs w:val="18"/>
    </w:rPr>
  </w:style>
  <w:style w:type="paragraph" w:styleId="Footer">
    <w:name w:val="footer"/>
    <w:basedOn w:val="Normal"/>
    <w:link w:val="FooterChar"/>
    <w:uiPriority w:val="99"/>
    <w:unhideWhenUsed/>
    <w:rsid w:val="005347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347AC"/>
    <w:rPr>
      <w:sz w:val="18"/>
      <w:szCs w:val="18"/>
    </w:rPr>
  </w:style>
  <w:style w:type="character" w:styleId="Emphasis">
    <w:name w:val="Emphasis"/>
    <w:qFormat/>
    <w:rsid w:val="006259F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7723">
      <w:bodyDiv w:val="1"/>
      <w:marLeft w:val="0"/>
      <w:marRight w:val="0"/>
      <w:marTop w:val="0"/>
      <w:marBottom w:val="0"/>
      <w:divBdr>
        <w:top w:val="none" w:sz="0" w:space="0" w:color="auto"/>
        <w:left w:val="none" w:sz="0" w:space="0" w:color="auto"/>
        <w:bottom w:val="none" w:sz="0" w:space="0" w:color="auto"/>
        <w:right w:val="none" w:sz="0" w:space="0" w:color="auto"/>
      </w:divBdr>
    </w:div>
    <w:div w:id="1250967087">
      <w:bodyDiv w:val="1"/>
      <w:marLeft w:val="0"/>
      <w:marRight w:val="0"/>
      <w:marTop w:val="0"/>
      <w:marBottom w:val="0"/>
      <w:divBdr>
        <w:top w:val="none" w:sz="0" w:space="0" w:color="auto"/>
        <w:left w:val="none" w:sz="0" w:space="0" w:color="auto"/>
        <w:bottom w:val="none" w:sz="0" w:space="0" w:color="auto"/>
        <w:right w:val="none" w:sz="0" w:space="0" w:color="auto"/>
      </w:divBdr>
    </w:div>
    <w:div w:id="16974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penades@clinic.ub.es"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028A0E-DC59-4757-A59B-BC01B3F862B9}"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s-ES"/>
        </a:p>
      </dgm:t>
    </dgm:pt>
    <dgm:pt modelId="{E97098A7-A3CB-4994-AF30-A4F115F7E731}">
      <dgm:prSet phldrT="[Texto]" custT="1"/>
      <dgm:spPr/>
      <dgm:t>
        <a:bodyPr/>
        <a:lstStyle/>
        <a:p>
          <a:r>
            <a:rPr lang="es-ES" sz="1400">
              <a:latin typeface="Book Antiqua" panose="02040602050305030304" pitchFamily="18" charset="0"/>
            </a:rPr>
            <a:t>104 studies were retrieved in total </a:t>
          </a:r>
        </a:p>
      </dgm:t>
    </dgm:pt>
    <dgm:pt modelId="{FC027CB2-19BF-44E0-9C19-D75BD3EE8FEB}" type="parTrans" cxnId="{76615092-8061-485F-AAF1-B6E2C228A1EC}">
      <dgm:prSet/>
      <dgm:spPr/>
      <dgm:t>
        <a:bodyPr/>
        <a:lstStyle/>
        <a:p>
          <a:endParaRPr lang="es-ES"/>
        </a:p>
      </dgm:t>
    </dgm:pt>
    <dgm:pt modelId="{3D6EEF3E-BDDC-49C2-97FE-43335CADB026}" type="sibTrans" cxnId="{76615092-8061-485F-AAF1-B6E2C228A1EC}">
      <dgm:prSet/>
      <dgm:spPr/>
      <dgm:t>
        <a:bodyPr/>
        <a:lstStyle/>
        <a:p>
          <a:endParaRPr lang="es-ES"/>
        </a:p>
      </dgm:t>
    </dgm:pt>
    <dgm:pt modelId="{355259B7-D169-46F0-92BB-83C5028F806E}">
      <dgm:prSet phldrT="[Texto]"/>
      <dgm:spPr/>
      <dgm:t>
        <a:bodyPr/>
        <a:lstStyle/>
        <a:p>
          <a:r>
            <a:rPr lang="en-GB"/>
            <a:t>15 studies were retrieved from the databases</a:t>
          </a:r>
          <a:endParaRPr lang="es-ES">
            <a:latin typeface="Book Antiqua" panose="02040602050305030304" pitchFamily="18" charset="0"/>
          </a:endParaRPr>
        </a:p>
      </dgm:t>
    </dgm:pt>
    <dgm:pt modelId="{94FA34D8-6B30-4D87-A6F1-1D2740E29E50}" type="parTrans" cxnId="{8F89F5CC-F5B1-4BD0-A2E4-D114A9E0F038}">
      <dgm:prSet/>
      <dgm:spPr/>
      <dgm:t>
        <a:bodyPr/>
        <a:lstStyle/>
        <a:p>
          <a:endParaRPr lang="es-ES"/>
        </a:p>
      </dgm:t>
    </dgm:pt>
    <dgm:pt modelId="{9586403D-779A-427E-91CA-E86867D42B5F}" type="sibTrans" cxnId="{8F89F5CC-F5B1-4BD0-A2E4-D114A9E0F038}">
      <dgm:prSet/>
      <dgm:spPr/>
      <dgm:t>
        <a:bodyPr/>
        <a:lstStyle/>
        <a:p>
          <a:endParaRPr lang="es-ES"/>
        </a:p>
      </dgm:t>
    </dgm:pt>
    <dgm:pt modelId="{000BD1B0-D713-486F-ACA3-4A7F993EFFE5}">
      <dgm:prSet phldrT="[Texto]"/>
      <dgm:spPr/>
      <dgm:t>
        <a:bodyPr/>
        <a:lstStyle/>
        <a:p>
          <a:pPr algn="ctr"/>
          <a:r>
            <a:rPr lang="es-ES">
              <a:latin typeface="Book Antiqua" panose="02040602050305030304" pitchFamily="18" charset="0"/>
            </a:rPr>
            <a:t>71 studies were excluded</a:t>
          </a:r>
        </a:p>
        <a:p>
          <a:pPr algn="ctr"/>
          <a:endParaRPr lang="es-ES">
            <a:latin typeface="Book Antiqua" panose="02040602050305030304" pitchFamily="18" charset="0"/>
          </a:endParaRPr>
        </a:p>
        <a:p>
          <a:pPr algn="ctr"/>
          <a:r>
            <a:rPr lang="es-ES">
              <a:latin typeface="Book Antiqua" panose="02040602050305030304" pitchFamily="18" charset="0"/>
            </a:rPr>
            <a:t>Different population    (32)</a:t>
          </a:r>
        </a:p>
        <a:p>
          <a:pPr algn="ctr"/>
          <a:r>
            <a:rPr lang="es-ES">
              <a:latin typeface="Book Antiqua" panose="02040602050305030304" pitchFamily="18" charset="0"/>
            </a:rPr>
            <a:t>No cognitive training   (17) </a:t>
          </a:r>
        </a:p>
        <a:p>
          <a:pPr algn="ctr"/>
          <a:r>
            <a:rPr lang="es-ES">
              <a:latin typeface="Book Antiqua" panose="02040602050305030304" pitchFamily="18" charset="0"/>
            </a:rPr>
            <a:t> No imaging technique (20)</a:t>
          </a:r>
        </a:p>
        <a:p>
          <a:pPr algn="ctr"/>
          <a:r>
            <a:rPr lang="es-ES">
              <a:latin typeface="Book Antiqua" panose="02040602050305030304" pitchFamily="18" charset="0"/>
            </a:rPr>
            <a:t>Animal studies                (2)</a:t>
          </a:r>
        </a:p>
        <a:p>
          <a:pPr algn="ctr"/>
          <a:r>
            <a:rPr lang="es-ES">
              <a:latin typeface="Book Antiqua" panose="02040602050305030304" pitchFamily="18" charset="0"/>
            </a:rPr>
            <a:t> </a:t>
          </a:r>
        </a:p>
      </dgm:t>
    </dgm:pt>
    <dgm:pt modelId="{65E23223-CB94-4420-986E-10410A8DC52E}" type="parTrans" cxnId="{0D2236B4-F27A-4933-A5A7-EAF28CBFA147}">
      <dgm:prSet/>
      <dgm:spPr/>
      <dgm:t>
        <a:bodyPr/>
        <a:lstStyle/>
        <a:p>
          <a:endParaRPr lang="es-ES"/>
        </a:p>
      </dgm:t>
    </dgm:pt>
    <dgm:pt modelId="{7FD54AC8-4B6D-48AB-A979-36E18190C60F}" type="sibTrans" cxnId="{0D2236B4-F27A-4933-A5A7-EAF28CBFA147}">
      <dgm:prSet/>
      <dgm:spPr/>
      <dgm:t>
        <a:bodyPr/>
        <a:lstStyle/>
        <a:p>
          <a:endParaRPr lang="es-ES"/>
        </a:p>
      </dgm:t>
    </dgm:pt>
    <dgm:pt modelId="{1E34879D-28A6-412E-9D0D-E39DBAD47CA2}">
      <dgm:prSet phldrT="[Texto]"/>
      <dgm:spPr/>
      <dgm:t>
        <a:bodyPr/>
        <a:lstStyle/>
        <a:p>
          <a:r>
            <a:rPr lang="es-ES">
              <a:latin typeface="Book Antiqua" panose="02040602050305030304" pitchFamily="18" charset="0"/>
            </a:rPr>
            <a:t>13 reviews and 2 meta-analysis</a:t>
          </a:r>
        </a:p>
        <a:p>
          <a:r>
            <a:rPr lang="es-ES">
              <a:latin typeface="Book Antiqua" panose="02040602050305030304" pitchFamily="18" charset="0"/>
            </a:rPr>
            <a:t> were excluded</a:t>
          </a:r>
        </a:p>
      </dgm:t>
    </dgm:pt>
    <dgm:pt modelId="{3AD9FAE4-0C8A-4F42-8D14-AE291A559C72}" type="parTrans" cxnId="{2A34A87B-EBFC-46EB-A960-BF3DF47F6196}">
      <dgm:prSet/>
      <dgm:spPr/>
      <dgm:t>
        <a:bodyPr/>
        <a:lstStyle/>
        <a:p>
          <a:endParaRPr lang="es-ES"/>
        </a:p>
      </dgm:t>
    </dgm:pt>
    <dgm:pt modelId="{C868DD23-1E57-4AB8-8D0B-E544809B30D9}" type="sibTrans" cxnId="{2A34A87B-EBFC-46EB-A960-BF3DF47F6196}">
      <dgm:prSet/>
      <dgm:spPr/>
      <dgm:t>
        <a:bodyPr/>
        <a:lstStyle/>
        <a:p>
          <a:endParaRPr lang="es-ES"/>
        </a:p>
      </dgm:t>
    </dgm:pt>
    <dgm:pt modelId="{BCB00745-15ED-4BA6-A833-C656A0C42094}">
      <dgm:prSet/>
      <dgm:spPr/>
      <dgm:t>
        <a:bodyPr/>
        <a:lstStyle/>
        <a:p>
          <a:r>
            <a:rPr lang="es-ES">
              <a:latin typeface="Book Antiqua" panose="02040602050305030304" pitchFamily="18" charset="0"/>
            </a:rPr>
            <a:t>3 additional studies were included based on review of the references or online manual search</a:t>
          </a:r>
        </a:p>
      </dgm:t>
    </dgm:pt>
    <dgm:pt modelId="{21B6CF69-A311-448B-B999-C072F888B6E8}" type="parTrans" cxnId="{C45286B1-B570-4560-AC94-677CE04F0F06}">
      <dgm:prSet/>
      <dgm:spPr/>
      <dgm:t>
        <a:bodyPr/>
        <a:lstStyle/>
        <a:p>
          <a:endParaRPr lang="es-ES"/>
        </a:p>
      </dgm:t>
    </dgm:pt>
    <dgm:pt modelId="{621D2708-E2E8-45DB-A81E-889E98C93E65}" type="sibTrans" cxnId="{C45286B1-B570-4560-AC94-677CE04F0F06}">
      <dgm:prSet/>
      <dgm:spPr/>
      <dgm:t>
        <a:bodyPr/>
        <a:lstStyle/>
        <a:p>
          <a:endParaRPr lang="es-ES"/>
        </a:p>
      </dgm:t>
    </dgm:pt>
    <dgm:pt modelId="{01EFA2DD-85F8-4464-B86C-8E32A615570B}" type="pres">
      <dgm:prSet presAssocID="{34028A0E-DC59-4757-A59B-BC01B3F862B9}" presName="Name0" presStyleCnt="0">
        <dgm:presLayoutVars>
          <dgm:chPref val="1"/>
          <dgm:dir/>
          <dgm:animOne val="branch"/>
          <dgm:animLvl val="lvl"/>
          <dgm:resizeHandles val="exact"/>
        </dgm:presLayoutVars>
      </dgm:prSet>
      <dgm:spPr/>
      <dgm:t>
        <a:bodyPr/>
        <a:lstStyle/>
        <a:p>
          <a:endParaRPr lang="es-ES"/>
        </a:p>
      </dgm:t>
    </dgm:pt>
    <dgm:pt modelId="{7D7D82EE-D4F6-4920-824C-36DD025FBD48}" type="pres">
      <dgm:prSet presAssocID="{E97098A7-A3CB-4994-AF30-A4F115F7E731}" presName="root1" presStyleCnt="0"/>
      <dgm:spPr/>
    </dgm:pt>
    <dgm:pt modelId="{B39821CC-0DD4-4FD9-978F-BAA1E6037E5A}" type="pres">
      <dgm:prSet presAssocID="{E97098A7-A3CB-4994-AF30-A4F115F7E731}" presName="LevelOneTextNode" presStyleLbl="node0" presStyleIdx="0" presStyleCnt="1" custAng="5400000" custScaleY="47459">
        <dgm:presLayoutVars>
          <dgm:chPref val="3"/>
        </dgm:presLayoutVars>
      </dgm:prSet>
      <dgm:spPr/>
      <dgm:t>
        <a:bodyPr/>
        <a:lstStyle/>
        <a:p>
          <a:endParaRPr lang="es-ES"/>
        </a:p>
      </dgm:t>
    </dgm:pt>
    <dgm:pt modelId="{775289B7-29DE-449A-8E08-07D6DAB10569}" type="pres">
      <dgm:prSet presAssocID="{E97098A7-A3CB-4994-AF30-A4F115F7E731}" presName="level2hierChild" presStyleCnt="0"/>
      <dgm:spPr/>
    </dgm:pt>
    <dgm:pt modelId="{364717C7-C98D-4CA8-B6A3-73E90D2E5022}" type="pres">
      <dgm:prSet presAssocID="{94FA34D8-6B30-4D87-A6F1-1D2740E29E50}" presName="conn2-1" presStyleLbl="parChTrans1D2" presStyleIdx="0" presStyleCnt="3"/>
      <dgm:spPr/>
      <dgm:t>
        <a:bodyPr/>
        <a:lstStyle/>
        <a:p>
          <a:endParaRPr lang="es-ES"/>
        </a:p>
      </dgm:t>
    </dgm:pt>
    <dgm:pt modelId="{B80D8E20-E6CC-4D4C-B4AF-C29F2F09C791}" type="pres">
      <dgm:prSet presAssocID="{94FA34D8-6B30-4D87-A6F1-1D2740E29E50}" presName="connTx" presStyleLbl="parChTrans1D2" presStyleIdx="0" presStyleCnt="3"/>
      <dgm:spPr/>
      <dgm:t>
        <a:bodyPr/>
        <a:lstStyle/>
        <a:p>
          <a:endParaRPr lang="es-ES"/>
        </a:p>
      </dgm:t>
    </dgm:pt>
    <dgm:pt modelId="{C9E3A3A2-B7CB-4FC2-8100-E66C63FAF8C2}" type="pres">
      <dgm:prSet presAssocID="{355259B7-D169-46F0-92BB-83C5028F806E}" presName="root2" presStyleCnt="0"/>
      <dgm:spPr/>
    </dgm:pt>
    <dgm:pt modelId="{FD3D6376-130B-4BE1-9C6A-B5D21128AD36}" type="pres">
      <dgm:prSet presAssocID="{355259B7-D169-46F0-92BB-83C5028F806E}" presName="LevelTwoTextNode" presStyleLbl="node2" presStyleIdx="0" presStyleCnt="3" custScaleX="71973" custLinFactNeighborX="18023" custLinFactNeighborY="-5748">
        <dgm:presLayoutVars>
          <dgm:chPref val="3"/>
        </dgm:presLayoutVars>
      </dgm:prSet>
      <dgm:spPr/>
      <dgm:t>
        <a:bodyPr/>
        <a:lstStyle/>
        <a:p>
          <a:endParaRPr lang="es-ES"/>
        </a:p>
      </dgm:t>
    </dgm:pt>
    <dgm:pt modelId="{5C98BCEA-ACB0-4D60-A663-98A37C5D4EC9}" type="pres">
      <dgm:prSet presAssocID="{355259B7-D169-46F0-92BB-83C5028F806E}" presName="level3hierChild" presStyleCnt="0"/>
      <dgm:spPr/>
    </dgm:pt>
    <dgm:pt modelId="{A9AC95AE-88AF-4E2F-8DEF-4337D612F029}" type="pres">
      <dgm:prSet presAssocID="{21B6CF69-A311-448B-B999-C072F888B6E8}" presName="conn2-1" presStyleLbl="parChTrans1D3" presStyleIdx="0" presStyleCnt="1"/>
      <dgm:spPr/>
      <dgm:t>
        <a:bodyPr/>
        <a:lstStyle/>
        <a:p>
          <a:endParaRPr lang="es-ES"/>
        </a:p>
      </dgm:t>
    </dgm:pt>
    <dgm:pt modelId="{38A78434-DAC3-4658-A919-CC67072E5FB2}" type="pres">
      <dgm:prSet presAssocID="{21B6CF69-A311-448B-B999-C072F888B6E8}" presName="connTx" presStyleLbl="parChTrans1D3" presStyleIdx="0" presStyleCnt="1"/>
      <dgm:spPr/>
      <dgm:t>
        <a:bodyPr/>
        <a:lstStyle/>
        <a:p>
          <a:endParaRPr lang="es-ES"/>
        </a:p>
      </dgm:t>
    </dgm:pt>
    <dgm:pt modelId="{4DAD3038-AAA2-4CA4-9C89-92D2EEF92C00}" type="pres">
      <dgm:prSet presAssocID="{BCB00745-15ED-4BA6-A833-C656A0C42094}" presName="root2" presStyleCnt="0"/>
      <dgm:spPr/>
    </dgm:pt>
    <dgm:pt modelId="{11CC976F-F97B-41CC-A2FF-0DABCEFCBCE7}" type="pres">
      <dgm:prSet presAssocID="{BCB00745-15ED-4BA6-A833-C656A0C42094}" presName="LevelTwoTextNode" presStyleLbl="node3" presStyleIdx="0" presStyleCnt="1" custScaleX="78331" custLinFactNeighborX="4479" custLinFactNeighborY="-5749">
        <dgm:presLayoutVars>
          <dgm:chPref val="3"/>
        </dgm:presLayoutVars>
      </dgm:prSet>
      <dgm:spPr/>
      <dgm:t>
        <a:bodyPr/>
        <a:lstStyle/>
        <a:p>
          <a:endParaRPr lang="es-ES"/>
        </a:p>
      </dgm:t>
    </dgm:pt>
    <dgm:pt modelId="{AFC718C2-9EA7-40B1-8640-B357F1038963}" type="pres">
      <dgm:prSet presAssocID="{BCB00745-15ED-4BA6-A833-C656A0C42094}" presName="level3hierChild" presStyleCnt="0"/>
      <dgm:spPr/>
    </dgm:pt>
    <dgm:pt modelId="{02638648-27B5-4323-94D7-C54BC381E3AB}" type="pres">
      <dgm:prSet presAssocID="{65E23223-CB94-4420-986E-10410A8DC52E}" presName="conn2-1" presStyleLbl="parChTrans1D2" presStyleIdx="1" presStyleCnt="3"/>
      <dgm:spPr/>
      <dgm:t>
        <a:bodyPr/>
        <a:lstStyle/>
        <a:p>
          <a:endParaRPr lang="es-ES"/>
        </a:p>
      </dgm:t>
    </dgm:pt>
    <dgm:pt modelId="{7F478018-994B-4449-82D5-AD5FF5DB1065}" type="pres">
      <dgm:prSet presAssocID="{65E23223-CB94-4420-986E-10410A8DC52E}" presName="connTx" presStyleLbl="parChTrans1D2" presStyleIdx="1" presStyleCnt="3"/>
      <dgm:spPr/>
      <dgm:t>
        <a:bodyPr/>
        <a:lstStyle/>
        <a:p>
          <a:endParaRPr lang="es-ES"/>
        </a:p>
      </dgm:t>
    </dgm:pt>
    <dgm:pt modelId="{36309095-8725-4525-BD90-A0B64A91A932}" type="pres">
      <dgm:prSet presAssocID="{000BD1B0-D713-486F-ACA3-4A7F993EFFE5}" presName="root2" presStyleCnt="0"/>
      <dgm:spPr/>
    </dgm:pt>
    <dgm:pt modelId="{B0BFD087-E955-43CC-B31F-D440E4D5CD95}" type="pres">
      <dgm:prSet presAssocID="{000BD1B0-D713-486F-ACA3-4A7F993EFFE5}" presName="LevelTwoTextNode" presStyleLbl="node2" presStyleIdx="1" presStyleCnt="3" custScaleY="235652" custLinFactNeighborX="21279" custLinFactNeighborY="821">
        <dgm:presLayoutVars>
          <dgm:chPref val="3"/>
        </dgm:presLayoutVars>
      </dgm:prSet>
      <dgm:spPr/>
      <dgm:t>
        <a:bodyPr/>
        <a:lstStyle/>
        <a:p>
          <a:endParaRPr lang="es-ES"/>
        </a:p>
      </dgm:t>
    </dgm:pt>
    <dgm:pt modelId="{D477F09E-8A54-4682-B607-61CFC0976EAD}" type="pres">
      <dgm:prSet presAssocID="{000BD1B0-D713-486F-ACA3-4A7F993EFFE5}" presName="level3hierChild" presStyleCnt="0"/>
      <dgm:spPr/>
    </dgm:pt>
    <dgm:pt modelId="{EA4CE4B2-0D7D-4E55-8D2C-FB9EA8427FC8}" type="pres">
      <dgm:prSet presAssocID="{3AD9FAE4-0C8A-4F42-8D14-AE291A559C72}" presName="conn2-1" presStyleLbl="parChTrans1D2" presStyleIdx="2" presStyleCnt="3"/>
      <dgm:spPr/>
      <dgm:t>
        <a:bodyPr/>
        <a:lstStyle/>
        <a:p>
          <a:endParaRPr lang="es-ES"/>
        </a:p>
      </dgm:t>
    </dgm:pt>
    <dgm:pt modelId="{14004834-9427-405A-AC4A-BBC9B398B648}" type="pres">
      <dgm:prSet presAssocID="{3AD9FAE4-0C8A-4F42-8D14-AE291A559C72}" presName="connTx" presStyleLbl="parChTrans1D2" presStyleIdx="2" presStyleCnt="3"/>
      <dgm:spPr/>
      <dgm:t>
        <a:bodyPr/>
        <a:lstStyle/>
        <a:p>
          <a:endParaRPr lang="es-ES"/>
        </a:p>
      </dgm:t>
    </dgm:pt>
    <dgm:pt modelId="{58B3E9B1-6428-4FB4-8ADA-FABAEB897883}" type="pres">
      <dgm:prSet presAssocID="{1E34879D-28A6-412E-9D0D-E39DBAD47CA2}" presName="root2" presStyleCnt="0"/>
      <dgm:spPr/>
    </dgm:pt>
    <dgm:pt modelId="{55C9B4CD-F91B-4A39-B800-9BF7F0AD969D}" type="pres">
      <dgm:prSet presAssocID="{1E34879D-28A6-412E-9D0D-E39DBAD47CA2}" presName="LevelTwoTextNode" presStyleLbl="node2" presStyleIdx="2" presStyleCnt="3" custLinFactNeighborX="21028" custLinFactNeighborY="-5748">
        <dgm:presLayoutVars>
          <dgm:chPref val="3"/>
        </dgm:presLayoutVars>
      </dgm:prSet>
      <dgm:spPr/>
      <dgm:t>
        <a:bodyPr/>
        <a:lstStyle/>
        <a:p>
          <a:endParaRPr lang="es-ES"/>
        </a:p>
      </dgm:t>
    </dgm:pt>
    <dgm:pt modelId="{82589773-4912-47EE-A049-AD7EF2605443}" type="pres">
      <dgm:prSet presAssocID="{1E34879D-28A6-412E-9D0D-E39DBAD47CA2}" presName="level3hierChild" presStyleCnt="0"/>
      <dgm:spPr/>
    </dgm:pt>
  </dgm:ptLst>
  <dgm:cxnLst>
    <dgm:cxn modelId="{A35AA296-4E1D-49FC-87DE-D744E9109AE0}" type="presOf" srcId="{94FA34D8-6B30-4D87-A6F1-1D2740E29E50}" destId="{B80D8E20-E6CC-4D4C-B4AF-C29F2F09C791}" srcOrd="1" destOrd="0" presId="urn:microsoft.com/office/officeart/2008/layout/HorizontalMultiLevelHierarchy"/>
    <dgm:cxn modelId="{B16B81D7-C2CD-4544-8D0C-F14969AEEAE1}" type="presOf" srcId="{E97098A7-A3CB-4994-AF30-A4F115F7E731}" destId="{B39821CC-0DD4-4FD9-978F-BAA1E6037E5A}" srcOrd="0" destOrd="0" presId="urn:microsoft.com/office/officeart/2008/layout/HorizontalMultiLevelHierarchy"/>
    <dgm:cxn modelId="{C45286B1-B570-4560-AC94-677CE04F0F06}" srcId="{355259B7-D169-46F0-92BB-83C5028F806E}" destId="{BCB00745-15ED-4BA6-A833-C656A0C42094}" srcOrd="0" destOrd="0" parTransId="{21B6CF69-A311-448B-B999-C072F888B6E8}" sibTransId="{621D2708-E2E8-45DB-A81E-889E98C93E65}"/>
    <dgm:cxn modelId="{2A34A87B-EBFC-46EB-A960-BF3DF47F6196}" srcId="{E97098A7-A3CB-4994-AF30-A4F115F7E731}" destId="{1E34879D-28A6-412E-9D0D-E39DBAD47CA2}" srcOrd="2" destOrd="0" parTransId="{3AD9FAE4-0C8A-4F42-8D14-AE291A559C72}" sibTransId="{C868DD23-1E57-4AB8-8D0B-E544809B30D9}"/>
    <dgm:cxn modelId="{2E22FC09-C35B-45E4-8963-B3FEF2E9E6AC}" type="presOf" srcId="{355259B7-D169-46F0-92BB-83C5028F806E}" destId="{FD3D6376-130B-4BE1-9C6A-B5D21128AD36}" srcOrd="0" destOrd="0" presId="urn:microsoft.com/office/officeart/2008/layout/HorizontalMultiLevelHierarchy"/>
    <dgm:cxn modelId="{7E49D721-3052-4444-825A-844A0A7E2482}" type="presOf" srcId="{65E23223-CB94-4420-986E-10410A8DC52E}" destId="{02638648-27B5-4323-94D7-C54BC381E3AB}" srcOrd="0" destOrd="0" presId="urn:microsoft.com/office/officeart/2008/layout/HorizontalMultiLevelHierarchy"/>
    <dgm:cxn modelId="{D73DAB13-C346-4FDA-8228-E9D0AC8A860B}" type="presOf" srcId="{BCB00745-15ED-4BA6-A833-C656A0C42094}" destId="{11CC976F-F97B-41CC-A2FF-0DABCEFCBCE7}" srcOrd="0" destOrd="0" presId="urn:microsoft.com/office/officeart/2008/layout/HorizontalMultiLevelHierarchy"/>
    <dgm:cxn modelId="{A9B500FB-BF23-433A-93DD-087E27EA33D2}" type="presOf" srcId="{21B6CF69-A311-448B-B999-C072F888B6E8}" destId="{A9AC95AE-88AF-4E2F-8DEF-4337D612F029}" srcOrd="0" destOrd="0" presId="urn:microsoft.com/office/officeart/2008/layout/HorizontalMultiLevelHierarchy"/>
    <dgm:cxn modelId="{0E87B2C5-0247-4201-95C1-FCB5BA0C155F}" type="presOf" srcId="{3AD9FAE4-0C8A-4F42-8D14-AE291A559C72}" destId="{14004834-9427-405A-AC4A-BBC9B398B648}" srcOrd="1" destOrd="0" presId="urn:microsoft.com/office/officeart/2008/layout/HorizontalMultiLevelHierarchy"/>
    <dgm:cxn modelId="{4B2E70DE-BA5A-4B5F-9000-A711F4C9286E}" type="presOf" srcId="{1E34879D-28A6-412E-9D0D-E39DBAD47CA2}" destId="{55C9B4CD-F91B-4A39-B800-9BF7F0AD969D}" srcOrd="0" destOrd="0" presId="urn:microsoft.com/office/officeart/2008/layout/HorizontalMultiLevelHierarchy"/>
    <dgm:cxn modelId="{187B4AD1-DFE1-43BB-885F-FD2BEA8464A0}" type="presOf" srcId="{94FA34D8-6B30-4D87-A6F1-1D2740E29E50}" destId="{364717C7-C98D-4CA8-B6A3-73E90D2E5022}" srcOrd="0" destOrd="0" presId="urn:microsoft.com/office/officeart/2008/layout/HorizontalMultiLevelHierarchy"/>
    <dgm:cxn modelId="{0D2236B4-F27A-4933-A5A7-EAF28CBFA147}" srcId="{E97098A7-A3CB-4994-AF30-A4F115F7E731}" destId="{000BD1B0-D713-486F-ACA3-4A7F993EFFE5}" srcOrd="1" destOrd="0" parTransId="{65E23223-CB94-4420-986E-10410A8DC52E}" sibTransId="{7FD54AC8-4B6D-48AB-A979-36E18190C60F}"/>
    <dgm:cxn modelId="{848D2194-6FCC-40E8-B854-EDE6AF347A34}" type="presOf" srcId="{34028A0E-DC59-4757-A59B-BC01B3F862B9}" destId="{01EFA2DD-85F8-4464-B86C-8E32A615570B}" srcOrd="0" destOrd="0" presId="urn:microsoft.com/office/officeart/2008/layout/HorizontalMultiLevelHierarchy"/>
    <dgm:cxn modelId="{8F89F5CC-F5B1-4BD0-A2E4-D114A9E0F038}" srcId="{E97098A7-A3CB-4994-AF30-A4F115F7E731}" destId="{355259B7-D169-46F0-92BB-83C5028F806E}" srcOrd="0" destOrd="0" parTransId="{94FA34D8-6B30-4D87-A6F1-1D2740E29E50}" sibTransId="{9586403D-779A-427E-91CA-E86867D42B5F}"/>
    <dgm:cxn modelId="{79E26BAA-A303-41BD-9B7F-89A9486BBA2B}" type="presOf" srcId="{000BD1B0-D713-486F-ACA3-4A7F993EFFE5}" destId="{B0BFD087-E955-43CC-B31F-D440E4D5CD95}" srcOrd="0" destOrd="0" presId="urn:microsoft.com/office/officeart/2008/layout/HorizontalMultiLevelHierarchy"/>
    <dgm:cxn modelId="{DBABF478-EE07-4D45-A14C-6F96262BB7D3}" type="presOf" srcId="{3AD9FAE4-0C8A-4F42-8D14-AE291A559C72}" destId="{EA4CE4B2-0D7D-4E55-8D2C-FB9EA8427FC8}" srcOrd="0" destOrd="0" presId="urn:microsoft.com/office/officeart/2008/layout/HorizontalMultiLevelHierarchy"/>
    <dgm:cxn modelId="{76615092-8061-485F-AAF1-B6E2C228A1EC}" srcId="{34028A0E-DC59-4757-A59B-BC01B3F862B9}" destId="{E97098A7-A3CB-4994-AF30-A4F115F7E731}" srcOrd="0" destOrd="0" parTransId="{FC027CB2-19BF-44E0-9C19-D75BD3EE8FEB}" sibTransId="{3D6EEF3E-BDDC-49C2-97FE-43335CADB026}"/>
    <dgm:cxn modelId="{64D0DA08-E5E1-4358-B6D6-4DF0FE73F380}" type="presOf" srcId="{65E23223-CB94-4420-986E-10410A8DC52E}" destId="{7F478018-994B-4449-82D5-AD5FF5DB1065}" srcOrd="1" destOrd="0" presId="urn:microsoft.com/office/officeart/2008/layout/HorizontalMultiLevelHierarchy"/>
    <dgm:cxn modelId="{C5F64986-F63F-4260-B06C-B0AB476D4F19}" type="presOf" srcId="{21B6CF69-A311-448B-B999-C072F888B6E8}" destId="{38A78434-DAC3-4658-A919-CC67072E5FB2}" srcOrd="1" destOrd="0" presId="urn:microsoft.com/office/officeart/2008/layout/HorizontalMultiLevelHierarchy"/>
    <dgm:cxn modelId="{CBAAC920-277F-4175-B015-59027F5ABBAE}" type="presParOf" srcId="{01EFA2DD-85F8-4464-B86C-8E32A615570B}" destId="{7D7D82EE-D4F6-4920-824C-36DD025FBD48}" srcOrd="0" destOrd="0" presId="urn:microsoft.com/office/officeart/2008/layout/HorizontalMultiLevelHierarchy"/>
    <dgm:cxn modelId="{8D8805A0-2DC9-4D56-B079-2BFD9E9EAFDA}" type="presParOf" srcId="{7D7D82EE-D4F6-4920-824C-36DD025FBD48}" destId="{B39821CC-0DD4-4FD9-978F-BAA1E6037E5A}" srcOrd="0" destOrd="0" presId="urn:microsoft.com/office/officeart/2008/layout/HorizontalMultiLevelHierarchy"/>
    <dgm:cxn modelId="{CF5B3AAF-4C33-4AA4-B3B9-C38BF1682678}" type="presParOf" srcId="{7D7D82EE-D4F6-4920-824C-36DD025FBD48}" destId="{775289B7-29DE-449A-8E08-07D6DAB10569}" srcOrd="1" destOrd="0" presId="urn:microsoft.com/office/officeart/2008/layout/HorizontalMultiLevelHierarchy"/>
    <dgm:cxn modelId="{7AD89088-81B2-499D-9847-A5D9B854EA3C}" type="presParOf" srcId="{775289B7-29DE-449A-8E08-07D6DAB10569}" destId="{364717C7-C98D-4CA8-B6A3-73E90D2E5022}" srcOrd="0" destOrd="0" presId="urn:microsoft.com/office/officeart/2008/layout/HorizontalMultiLevelHierarchy"/>
    <dgm:cxn modelId="{0C278626-165B-47BD-8D8B-E7895FA7BA9B}" type="presParOf" srcId="{364717C7-C98D-4CA8-B6A3-73E90D2E5022}" destId="{B80D8E20-E6CC-4D4C-B4AF-C29F2F09C791}" srcOrd="0" destOrd="0" presId="urn:microsoft.com/office/officeart/2008/layout/HorizontalMultiLevelHierarchy"/>
    <dgm:cxn modelId="{A37B5ADC-542D-43B4-B683-C4C8525C2671}" type="presParOf" srcId="{775289B7-29DE-449A-8E08-07D6DAB10569}" destId="{C9E3A3A2-B7CB-4FC2-8100-E66C63FAF8C2}" srcOrd="1" destOrd="0" presId="urn:microsoft.com/office/officeart/2008/layout/HorizontalMultiLevelHierarchy"/>
    <dgm:cxn modelId="{1B4BC7CF-89B3-49EF-AB73-C8EEA1EF17F6}" type="presParOf" srcId="{C9E3A3A2-B7CB-4FC2-8100-E66C63FAF8C2}" destId="{FD3D6376-130B-4BE1-9C6A-B5D21128AD36}" srcOrd="0" destOrd="0" presId="urn:microsoft.com/office/officeart/2008/layout/HorizontalMultiLevelHierarchy"/>
    <dgm:cxn modelId="{CE885B3E-915C-4A55-A3FE-CE1A69F9D280}" type="presParOf" srcId="{C9E3A3A2-B7CB-4FC2-8100-E66C63FAF8C2}" destId="{5C98BCEA-ACB0-4D60-A663-98A37C5D4EC9}" srcOrd="1" destOrd="0" presId="urn:microsoft.com/office/officeart/2008/layout/HorizontalMultiLevelHierarchy"/>
    <dgm:cxn modelId="{9D91D1B2-67AE-4594-8C25-0C986D9EAB23}" type="presParOf" srcId="{5C98BCEA-ACB0-4D60-A663-98A37C5D4EC9}" destId="{A9AC95AE-88AF-4E2F-8DEF-4337D612F029}" srcOrd="0" destOrd="0" presId="urn:microsoft.com/office/officeart/2008/layout/HorizontalMultiLevelHierarchy"/>
    <dgm:cxn modelId="{80C7D17E-B999-4A3E-894D-2D75E29F04A9}" type="presParOf" srcId="{A9AC95AE-88AF-4E2F-8DEF-4337D612F029}" destId="{38A78434-DAC3-4658-A919-CC67072E5FB2}" srcOrd="0" destOrd="0" presId="urn:microsoft.com/office/officeart/2008/layout/HorizontalMultiLevelHierarchy"/>
    <dgm:cxn modelId="{8BFAB98E-48DF-4FD3-AFD5-3386F0F425EA}" type="presParOf" srcId="{5C98BCEA-ACB0-4D60-A663-98A37C5D4EC9}" destId="{4DAD3038-AAA2-4CA4-9C89-92D2EEF92C00}" srcOrd="1" destOrd="0" presId="urn:microsoft.com/office/officeart/2008/layout/HorizontalMultiLevelHierarchy"/>
    <dgm:cxn modelId="{9ADCC993-4B1D-4668-B308-A08F17B34E91}" type="presParOf" srcId="{4DAD3038-AAA2-4CA4-9C89-92D2EEF92C00}" destId="{11CC976F-F97B-41CC-A2FF-0DABCEFCBCE7}" srcOrd="0" destOrd="0" presId="urn:microsoft.com/office/officeart/2008/layout/HorizontalMultiLevelHierarchy"/>
    <dgm:cxn modelId="{726BDE0B-A1EE-44E9-9751-83AF031312A7}" type="presParOf" srcId="{4DAD3038-AAA2-4CA4-9C89-92D2EEF92C00}" destId="{AFC718C2-9EA7-40B1-8640-B357F1038963}" srcOrd="1" destOrd="0" presId="urn:microsoft.com/office/officeart/2008/layout/HorizontalMultiLevelHierarchy"/>
    <dgm:cxn modelId="{DC4F7E99-3933-4DC1-A958-B79637F77D37}" type="presParOf" srcId="{775289B7-29DE-449A-8E08-07D6DAB10569}" destId="{02638648-27B5-4323-94D7-C54BC381E3AB}" srcOrd="2" destOrd="0" presId="urn:microsoft.com/office/officeart/2008/layout/HorizontalMultiLevelHierarchy"/>
    <dgm:cxn modelId="{9D468C70-F662-4225-881B-F521878F590C}" type="presParOf" srcId="{02638648-27B5-4323-94D7-C54BC381E3AB}" destId="{7F478018-994B-4449-82D5-AD5FF5DB1065}" srcOrd="0" destOrd="0" presId="urn:microsoft.com/office/officeart/2008/layout/HorizontalMultiLevelHierarchy"/>
    <dgm:cxn modelId="{6DA8387A-0599-4635-8A73-5FE8063463EF}" type="presParOf" srcId="{775289B7-29DE-449A-8E08-07D6DAB10569}" destId="{36309095-8725-4525-BD90-A0B64A91A932}" srcOrd="3" destOrd="0" presId="urn:microsoft.com/office/officeart/2008/layout/HorizontalMultiLevelHierarchy"/>
    <dgm:cxn modelId="{7AEFA80F-6822-4F29-93B0-A50514286647}" type="presParOf" srcId="{36309095-8725-4525-BD90-A0B64A91A932}" destId="{B0BFD087-E955-43CC-B31F-D440E4D5CD95}" srcOrd="0" destOrd="0" presId="urn:microsoft.com/office/officeart/2008/layout/HorizontalMultiLevelHierarchy"/>
    <dgm:cxn modelId="{574EC23A-A14B-4810-87F8-E1C2F07F4BC6}" type="presParOf" srcId="{36309095-8725-4525-BD90-A0B64A91A932}" destId="{D477F09E-8A54-4682-B607-61CFC0976EAD}" srcOrd="1" destOrd="0" presId="urn:microsoft.com/office/officeart/2008/layout/HorizontalMultiLevelHierarchy"/>
    <dgm:cxn modelId="{B5ABB331-6ED1-4496-BEE7-7CA2BD9E97C1}" type="presParOf" srcId="{775289B7-29DE-449A-8E08-07D6DAB10569}" destId="{EA4CE4B2-0D7D-4E55-8D2C-FB9EA8427FC8}" srcOrd="4" destOrd="0" presId="urn:microsoft.com/office/officeart/2008/layout/HorizontalMultiLevelHierarchy"/>
    <dgm:cxn modelId="{3AF45F68-7A7E-4464-817D-E6001E9F79E3}" type="presParOf" srcId="{EA4CE4B2-0D7D-4E55-8D2C-FB9EA8427FC8}" destId="{14004834-9427-405A-AC4A-BBC9B398B648}" srcOrd="0" destOrd="0" presId="urn:microsoft.com/office/officeart/2008/layout/HorizontalMultiLevelHierarchy"/>
    <dgm:cxn modelId="{60356C0C-9E35-4509-A866-1C51DA65DA38}" type="presParOf" srcId="{775289B7-29DE-449A-8E08-07D6DAB10569}" destId="{58B3E9B1-6428-4FB4-8ADA-FABAEB897883}" srcOrd="5" destOrd="0" presId="urn:microsoft.com/office/officeart/2008/layout/HorizontalMultiLevelHierarchy"/>
    <dgm:cxn modelId="{2DB5EB00-0B27-4AAE-8EB4-B6A735FEF19A}" type="presParOf" srcId="{58B3E9B1-6428-4FB4-8ADA-FABAEB897883}" destId="{55C9B4CD-F91B-4A39-B800-9BF7F0AD969D}" srcOrd="0" destOrd="0" presId="urn:microsoft.com/office/officeart/2008/layout/HorizontalMultiLevelHierarchy"/>
    <dgm:cxn modelId="{FA034392-60B2-4D7A-96ED-D31C199E56E6}" type="presParOf" srcId="{58B3E9B1-6428-4FB4-8ADA-FABAEB897883}" destId="{82589773-4912-47EE-A049-AD7EF2605443}"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4CE4B2-0D7D-4E55-8D2C-FB9EA8427FC8}">
      <dsp:nvSpPr>
        <dsp:cNvPr id="0" name=""/>
        <dsp:cNvSpPr/>
      </dsp:nvSpPr>
      <dsp:spPr>
        <a:xfrm>
          <a:off x="624386" y="1821180"/>
          <a:ext cx="839445" cy="1166973"/>
        </a:xfrm>
        <a:custGeom>
          <a:avLst/>
          <a:gdLst/>
          <a:ahLst/>
          <a:cxnLst/>
          <a:rect l="0" t="0" r="0" b="0"/>
          <a:pathLst>
            <a:path>
              <a:moveTo>
                <a:pt x="0" y="0"/>
              </a:moveTo>
              <a:lnTo>
                <a:pt x="419722" y="0"/>
              </a:lnTo>
              <a:lnTo>
                <a:pt x="419722" y="1166973"/>
              </a:lnTo>
              <a:lnTo>
                <a:pt x="839445" y="11669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008170" y="2368728"/>
        <a:ext cx="71876" cy="71876"/>
      </dsp:txXfrm>
    </dsp:sp>
    <dsp:sp modelId="{02638648-27B5-4323-94D7-C54BC381E3AB}">
      <dsp:nvSpPr>
        <dsp:cNvPr id="0" name=""/>
        <dsp:cNvSpPr/>
      </dsp:nvSpPr>
      <dsp:spPr>
        <a:xfrm>
          <a:off x="624386" y="1775459"/>
          <a:ext cx="844580" cy="91440"/>
        </a:xfrm>
        <a:custGeom>
          <a:avLst/>
          <a:gdLst/>
          <a:ahLst/>
          <a:cxnLst/>
          <a:rect l="0" t="0" r="0" b="0"/>
          <a:pathLst>
            <a:path>
              <a:moveTo>
                <a:pt x="0" y="45720"/>
              </a:moveTo>
              <a:lnTo>
                <a:pt x="422290" y="45720"/>
              </a:lnTo>
              <a:lnTo>
                <a:pt x="422290" y="50841"/>
              </a:lnTo>
              <a:lnTo>
                <a:pt x="844580" y="508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025561" y="1800065"/>
        <a:ext cx="42229" cy="42229"/>
      </dsp:txXfrm>
    </dsp:sp>
    <dsp:sp modelId="{A9AC95AE-88AF-4E2F-8DEF-4337D612F029}">
      <dsp:nvSpPr>
        <dsp:cNvPr id="0" name=""/>
        <dsp:cNvSpPr/>
      </dsp:nvSpPr>
      <dsp:spPr>
        <a:xfrm>
          <a:off x="2829217" y="536769"/>
          <a:ext cx="91440" cy="91440"/>
        </a:xfrm>
        <a:custGeom>
          <a:avLst/>
          <a:gdLst/>
          <a:ahLst/>
          <a:cxnLst/>
          <a:rect l="0" t="0" r="0" b="0"/>
          <a:pathLst>
            <a:path>
              <a:moveTo>
                <a:pt x="45720" y="45726"/>
              </a:moveTo>
              <a:lnTo>
                <a:pt x="66243" y="45726"/>
              </a:lnTo>
              <a:lnTo>
                <a:pt x="66243" y="45720"/>
              </a:lnTo>
              <a:lnTo>
                <a:pt x="86766"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873911" y="581463"/>
        <a:ext cx="2052" cy="2052"/>
      </dsp:txXfrm>
    </dsp:sp>
    <dsp:sp modelId="{364717C7-C98D-4CA8-B6A3-73E90D2E5022}">
      <dsp:nvSpPr>
        <dsp:cNvPr id="0" name=""/>
        <dsp:cNvSpPr/>
      </dsp:nvSpPr>
      <dsp:spPr>
        <a:xfrm>
          <a:off x="624386" y="582495"/>
          <a:ext cx="777962" cy="1238684"/>
        </a:xfrm>
        <a:custGeom>
          <a:avLst/>
          <a:gdLst/>
          <a:ahLst/>
          <a:cxnLst/>
          <a:rect l="0" t="0" r="0" b="0"/>
          <a:pathLst>
            <a:path>
              <a:moveTo>
                <a:pt x="0" y="1238684"/>
              </a:moveTo>
              <a:lnTo>
                <a:pt x="388981" y="1238684"/>
              </a:lnTo>
              <a:lnTo>
                <a:pt x="388981" y="0"/>
              </a:lnTo>
              <a:lnTo>
                <a:pt x="77796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976799" y="1165269"/>
        <a:ext cx="73136" cy="73136"/>
      </dsp:txXfrm>
    </dsp:sp>
    <dsp:sp modelId="{B39821CC-0DD4-4FD9-978F-BAA1E6037E5A}">
      <dsp:nvSpPr>
        <dsp:cNvPr id="0" name=""/>
        <dsp:cNvSpPr/>
      </dsp:nvSpPr>
      <dsp:spPr>
        <a:xfrm>
          <a:off x="-466572" y="1509285"/>
          <a:ext cx="1558128" cy="6237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latin typeface="Book Antiqua" panose="02040602050305030304" pitchFamily="18" charset="0"/>
            </a:rPr>
            <a:t>104 studies were retrieved in total </a:t>
          </a:r>
        </a:p>
      </dsp:txBody>
      <dsp:txXfrm>
        <a:off x="-466572" y="1509285"/>
        <a:ext cx="1558128" cy="623789"/>
      </dsp:txXfrm>
    </dsp:sp>
    <dsp:sp modelId="{FD3D6376-130B-4BE1-9C6A-B5D21128AD36}">
      <dsp:nvSpPr>
        <dsp:cNvPr id="0" name=""/>
        <dsp:cNvSpPr/>
      </dsp:nvSpPr>
      <dsp:spPr>
        <a:xfrm>
          <a:off x="1402348" y="270600"/>
          <a:ext cx="1472589" cy="6237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15 studies were retrieved from the databases</a:t>
          </a:r>
          <a:endParaRPr lang="es-ES" sz="1000" kern="1200">
            <a:latin typeface="Book Antiqua" panose="02040602050305030304" pitchFamily="18" charset="0"/>
          </a:endParaRPr>
        </a:p>
      </dsp:txBody>
      <dsp:txXfrm>
        <a:off x="1402348" y="270600"/>
        <a:ext cx="1472589" cy="623789"/>
      </dsp:txXfrm>
    </dsp:sp>
    <dsp:sp modelId="{11CC976F-F97B-41CC-A2FF-0DABCEFCBCE7}">
      <dsp:nvSpPr>
        <dsp:cNvPr id="0" name=""/>
        <dsp:cNvSpPr/>
      </dsp:nvSpPr>
      <dsp:spPr>
        <a:xfrm>
          <a:off x="2915984" y="270594"/>
          <a:ext cx="1602675" cy="6237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latin typeface="Book Antiqua" panose="02040602050305030304" pitchFamily="18" charset="0"/>
            </a:rPr>
            <a:t>3 additional studies were included based on review of the references or online manual search</a:t>
          </a:r>
        </a:p>
      </dsp:txBody>
      <dsp:txXfrm>
        <a:off x="2915984" y="270594"/>
        <a:ext cx="1602675" cy="623789"/>
      </dsp:txXfrm>
    </dsp:sp>
    <dsp:sp modelId="{B0BFD087-E955-43CC-B31F-D440E4D5CD95}">
      <dsp:nvSpPr>
        <dsp:cNvPr id="0" name=""/>
        <dsp:cNvSpPr/>
      </dsp:nvSpPr>
      <dsp:spPr>
        <a:xfrm>
          <a:off x="1468966" y="1091314"/>
          <a:ext cx="2046030" cy="1469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latin typeface="Book Antiqua" panose="02040602050305030304" pitchFamily="18" charset="0"/>
            </a:rPr>
            <a:t>71 studies were excluded</a:t>
          </a:r>
        </a:p>
        <a:p>
          <a:pPr lvl="0" algn="ctr" defTabSz="444500">
            <a:lnSpc>
              <a:spcPct val="90000"/>
            </a:lnSpc>
            <a:spcBef>
              <a:spcPct val="0"/>
            </a:spcBef>
            <a:spcAft>
              <a:spcPct val="35000"/>
            </a:spcAft>
          </a:pPr>
          <a:endParaRPr lang="es-ES" sz="1000" kern="1200">
            <a:latin typeface="Book Antiqua" panose="02040602050305030304" pitchFamily="18" charset="0"/>
          </a:endParaRPr>
        </a:p>
        <a:p>
          <a:pPr lvl="0" algn="ctr" defTabSz="444500">
            <a:lnSpc>
              <a:spcPct val="90000"/>
            </a:lnSpc>
            <a:spcBef>
              <a:spcPct val="0"/>
            </a:spcBef>
            <a:spcAft>
              <a:spcPct val="35000"/>
            </a:spcAft>
          </a:pPr>
          <a:r>
            <a:rPr lang="es-ES" sz="1000" kern="1200">
              <a:latin typeface="Book Antiqua" panose="02040602050305030304" pitchFamily="18" charset="0"/>
            </a:rPr>
            <a:t>Different population    (32)</a:t>
          </a:r>
        </a:p>
        <a:p>
          <a:pPr lvl="0" algn="ctr" defTabSz="444500">
            <a:lnSpc>
              <a:spcPct val="90000"/>
            </a:lnSpc>
            <a:spcBef>
              <a:spcPct val="0"/>
            </a:spcBef>
            <a:spcAft>
              <a:spcPct val="35000"/>
            </a:spcAft>
          </a:pPr>
          <a:r>
            <a:rPr lang="es-ES" sz="1000" kern="1200">
              <a:latin typeface="Book Antiqua" panose="02040602050305030304" pitchFamily="18" charset="0"/>
            </a:rPr>
            <a:t>No cognitive training   (17) </a:t>
          </a:r>
        </a:p>
        <a:p>
          <a:pPr lvl="0" algn="ctr" defTabSz="444500">
            <a:lnSpc>
              <a:spcPct val="90000"/>
            </a:lnSpc>
            <a:spcBef>
              <a:spcPct val="0"/>
            </a:spcBef>
            <a:spcAft>
              <a:spcPct val="35000"/>
            </a:spcAft>
          </a:pPr>
          <a:r>
            <a:rPr lang="es-ES" sz="1000" kern="1200">
              <a:latin typeface="Book Antiqua" panose="02040602050305030304" pitchFamily="18" charset="0"/>
            </a:rPr>
            <a:t> No imaging technique (20)</a:t>
          </a:r>
        </a:p>
        <a:p>
          <a:pPr lvl="0" algn="ctr" defTabSz="444500">
            <a:lnSpc>
              <a:spcPct val="90000"/>
            </a:lnSpc>
            <a:spcBef>
              <a:spcPct val="0"/>
            </a:spcBef>
            <a:spcAft>
              <a:spcPct val="35000"/>
            </a:spcAft>
          </a:pPr>
          <a:r>
            <a:rPr lang="es-ES" sz="1000" kern="1200">
              <a:latin typeface="Book Antiqua" panose="02040602050305030304" pitchFamily="18" charset="0"/>
            </a:rPr>
            <a:t>Animal studies                (2)</a:t>
          </a:r>
        </a:p>
        <a:p>
          <a:pPr lvl="0" algn="ctr" defTabSz="444500">
            <a:lnSpc>
              <a:spcPct val="90000"/>
            </a:lnSpc>
            <a:spcBef>
              <a:spcPct val="0"/>
            </a:spcBef>
            <a:spcAft>
              <a:spcPct val="35000"/>
            </a:spcAft>
          </a:pPr>
          <a:r>
            <a:rPr lang="es-ES" sz="1000" kern="1200">
              <a:latin typeface="Book Antiqua" panose="02040602050305030304" pitchFamily="18" charset="0"/>
            </a:rPr>
            <a:t> </a:t>
          </a:r>
        </a:p>
      </dsp:txBody>
      <dsp:txXfrm>
        <a:off x="1468966" y="1091314"/>
        <a:ext cx="2046030" cy="1469972"/>
      </dsp:txXfrm>
    </dsp:sp>
    <dsp:sp modelId="{55C9B4CD-F91B-4A39-B800-9BF7F0AD969D}">
      <dsp:nvSpPr>
        <dsp:cNvPr id="0" name=""/>
        <dsp:cNvSpPr/>
      </dsp:nvSpPr>
      <dsp:spPr>
        <a:xfrm>
          <a:off x="1463831" y="2676258"/>
          <a:ext cx="2046030" cy="6237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latin typeface="Book Antiqua" panose="02040602050305030304" pitchFamily="18" charset="0"/>
            </a:rPr>
            <a:t>13 reviews and 2 meta-analysis</a:t>
          </a:r>
        </a:p>
        <a:p>
          <a:pPr lvl="0" algn="ctr" defTabSz="444500">
            <a:lnSpc>
              <a:spcPct val="90000"/>
            </a:lnSpc>
            <a:spcBef>
              <a:spcPct val="0"/>
            </a:spcBef>
            <a:spcAft>
              <a:spcPct val="35000"/>
            </a:spcAft>
          </a:pPr>
          <a:r>
            <a:rPr lang="es-ES" sz="1000" kern="1200">
              <a:latin typeface="Book Antiqua" panose="02040602050305030304" pitchFamily="18" charset="0"/>
            </a:rPr>
            <a:t> were excluded</a:t>
          </a:r>
        </a:p>
      </dsp:txBody>
      <dsp:txXfrm>
        <a:off x="1463831" y="2676258"/>
        <a:ext cx="2046030" cy="62378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7052</Words>
  <Characters>40200</Characters>
  <Application>Microsoft Macintosh Word</Application>
  <DocSecurity>0</DocSecurity>
  <Lines>335</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Na Ma</cp:lastModifiedBy>
  <cp:revision>2</cp:revision>
  <dcterms:created xsi:type="dcterms:W3CDTF">2016-12-14T05:08:00Z</dcterms:created>
  <dcterms:modified xsi:type="dcterms:W3CDTF">2016-12-14T05:08:00Z</dcterms:modified>
</cp:coreProperties>
</file>