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B0" w:rsidRPr="00846537" w:rsidRDefault="00D766B0" w:rsidP="00B9444E">
      <w:pPr>
        <w:tabs>
          <w:tab w:val="left" w:pos="4410"/>
        </w:tabs>
        <w:spacing w:after="0" w:line="360" w:lineRule="auto"/>
        <w:jc w:val="both"/>
        <w:rPr>
          <w:rFonts w:ascii="Book Antiqua" w:hAnsi="Book Antiqua"/>
          <w:b/>
          <w:sz w:val="24"/>
          <w:szCs w:val="24"/>
        </w:rPr>
      </w:pPr>
      <w:r w:rsidRPr="00846537">
        <w:rPr>
          <w:rFonts w:ascii="Book Antiqua" w:hAnsi="Book Antiqua"/>
          <w:b/>
          <w:sz w:val="24"/>
          <w:szCs w:val="24"/>
        </w:rPr>
        <w:t xml:space="preserve">Name of Journal: </w:t>
      </w:r>
      <w:r w:rsidRPr="00846537">
        <w:rPr>
          <w:rFonts w:ascii="Book Antiqua" w:hAnsi="Book Antiqua"/>
          <w:b/>
          <w:i/>
          <w:iCs/>
          <w:sz w:val="24"/>
          <w:szCs w:val="24"/>
        </w:rPr>
        <w:t>World Journal of Clinical Cases</w:t>
      </w:r>
    </w:p>
    <w:p w:rsidR="00D766B0" w:rsidRPr="00846537" w:rsidRDefault="00D766B0" w:rsidP="00B9444E">
      <w:pPr>
        <w:spacing w:after="0" w:line="360" w:lineRule="auto"/>
        <w:jc w:val="both"/>
        <w:rPr>
          <w:rFonts w:ascii="Book Antiqua" w:hAnsi="Book Antiqua"/>
          <w:b/>
          <w:sz w:val="24"/>
          <w:szCs w:val="24"/>
          <w:lang w:eastAsia="zh-CN"/>
        </w:rPr>
      </w:pPr>
      <w:r w:rsidRPr="00846537">
        <w:rPr>
          <w:rFonts w:ascii="Book Antiqua" w:hAnsi="Book Antiqua"/>
          <w:b/>
          <w:sz w:val="24"/>
          <w:szCs w:val="24"/>
        </w:rPr>
        <w:t xml:space="preserve">ESPS Manuscript NO: </w:t>
      </w:r>
      <w:r w:rsidRPr="00846537">
        <w:rPr>
          <w:rFonts w:ascii="Book Antiqua" w:hAnsi="Book Antiqua"/>
          <w:b/>
          <w:sz w:val="24"/>
          <w:szCs w:val="24"/>
          <w:lang w:eastAsia="zh-CN"/>
        </w:rPr>
        <w:t>30120</w:t>
      </w:r>
    </w:p>
    <w:p w:rsidR="00D766B0" w:rsidRPr="00846537" w:rsidRDefault="00D766B0" w:rsidP="00B9444E">
      <w:pPr>
        <w:spacing w:after="0" w:line="360" w:lineRule="auto"/>
        <w:jc w:val="both"/>
        <w:rPr>
          <w:rFonts w:ascii="Book Antiqua" w:hAnsi="Book Antiqua"/>
          <w:b/>
          <w:sz w:val="24"/>
          <w:szCs w:val="24"/>
          <w:lang w:eastAsia="zh-CN"/>
        </w:rPr>
      </w:pPr>
      <w:r w:rsidRPr="00846537">
        <w:rPr>
          <w:rFonts w:ascii="Book Antiqua" w:hAnsi="Book Antiqua"/>
          <w:b/>
          <w:sz w:val="24"/>
          <w:szCs w:val="24"/>
        </w:rPr>
        <w:t>Manuscript Type: Review</w:t>
      </w:r>
    </w:p>
    <w:p w:rsidR="00D766B0" w:rsidRPr="00846537" w:rsidRDefault="00D766B0" w:rsidP="00B9444E">
      <w:pPr>
        <w:spacing w:after="0" w:line="360" w:lineRule="auto"/>
        <w:jc w:val="both"/>
        <w:rPr>
          <w:rFonts w:ascii="Book Antiqua" w:hAnsi="Book Antiqua"/>
          <w:b/>
          <w:sz w:val="24"/>
          <w:szCs w:val="24"/>
          <w:lang w:eastAsia="zh-CN"/>
        </w:rPr>
      </w:pPr>
    </w:p>
    <w:p w:rsidR="00D766B0" w:rsidRPr="00846537" w:rsidRDefault="00D766B0" w:rsidP="00B9444E">
      <w:pPr>
        <w:spacing w:after="0" w:line="360" w:lineRule="auto"/>
        <w:jc w:val="both"/>
        <w:rPr>
          <w:rFonts w:ascii="Book Antiqua" w:hAnsi="Book Antiqua"/>
          <w:b/>
          <w:sz w:val="24"/>
          <w:szCs w:val="24"/>
        </w:rPr>
      </w:pPr>
      <w:r w:rsidRPr="00846537">
        <w:rPr>
          <w:rFonts w:ascii="Book Antiqua" w:hAnsi="Book Antiqua"/>
          <w:b/>
          <w:sz w:val="24"/>
          <w:szCs w:val="24"/>
        </w:rPr>
        <w:t xml:space="preserve">Evolution, </w:t>
      </w:r>
      <w:r w:rsidR="009658DD" w:rsidRPr="00846537">
        <w:rPr>
          <w:rFonts w:ascii="Book Antiqua" w:hAnsi="Book Antiqua"/>
          <w:b/>
          <w:sz w:val="24"/>
          <w:szCs w:val="24"/>
        </w:rPr>
        <w:t>current status and advances in application of platelet concentrate in periodontics and implantology</w:t>
      </w:r>
    </w:p>
    <w:p w:rsidR="009658DD" w:rsidRPr="00846537" w:rsidRDefault="009658DD" w:rsidP="00B9444E">
      <w:pPr>
        <w:spacing w:after="0" w:line="360" w:lineRule="auto"/>
        <w:jc w:val="both"/>
        <w:rPr>
          <w:rFonts w:ascii="Book Antiqua" w:hAnsi="Book Antiqua"/>
          <w:sz w:val="24"/>
          <w:szCs w:val="24"/>
          <w:lang w:eastAsia="zh-CN"/>
        </w:rPr>
      </w:pPr>
    </w:p>
    <w:p w:rsidR="00B9444E" w:rsidRPr="00846537" w:rsidRDefault="00B9444E" w:rsidP="00B9444E">
      <w:pPr>
        <w:spacing w:after="0" w:line="360" w:lineRule="auto"/>
        <w:jc w:val="both"/>
        <w:rPr>
          <w:rFonts w:ascii="Book Antiqua" w:hAnsi="Book Antiqua"/>
          <w:sz w:val="24"/>
          <w:szCs w:val="24"/>
          <w:lang w:eastAsia="zh-CN"/>
        </w:rPr>
      </w:pPr>
      <w:r w:rsidRPr="00846537">
        <w:rPr>
          <w:rFonts w:ascii="Book Antiqua" w:hAnsi="Book Antiqua"/>
          <w:sz w:val="24"/>
          <w:szCs w:val="24"/>
        </w:rPr>
        <w:t>Agrawal</w:t>
      </w:r>
      <w:r w:rsidRPr="00846537">
        <w:rPr>
          <w:rFonts w:ascii="Book Antiqua" w:hAnsi="Book Antiqua"/>
          <w:sz w:val="24"/>
          <w:szCs w:val="24"/>
          <w:lang w:eastAsia="zh-CN"/>
        </w:rPr>
        <w:t xml:space="preserve"> AA.</w:t>
      </w:r>
      <w:r w:rsidRPr="00846537">
        <w:rPr>
          <w:rFonts w:ascii="Book Antiqua" w:hAnsi="Book Antiqua"/>
          <w:sz w:val="24"/>
          <w:szCs w:val="24"/>
        </w:rPr>
        <w:t xml:space="preserve"> Platelet concentrates in periodontics and implantology</w:t>
      </w:r>
    </w:p>
    <w:p w:rsidR="00B9444E" w:rsidRPr="00846537" w:rsidRDefault="00B9444E" w:rsidP="00B9444E">
      <w:pPr>
        <w:spacing w:after="0" w:line="360" w:lineRule="auto"/>
        <w:jc w:val="both"/>
        <w:rPr>
          <w:rFonts w:ascii="Book Antiqua" w:hAnsi="Book Antiqua"/>
          <w:sz w:val="24"/>
          <w:szCs w:val="24"/>
          <w:lang w:eastAsia="zh-CN"/>
        </w:rPr>
      </w:pPr>
    </w:p>
    <w:p w:rsidR="00D766B0" w:rsidRPr="00846537" w:rsidRDefault="009658DD" w:rsidP="00B9444E">
      <w:pPr>
        <w:spacing w:after="0" w:line="360" w:lineRule="auto"/>
        <w:jc w:val="both"/>
        <w:rPr>
          <w:rFonts w:ascii="Book Antiqua" w:hAnsi="Book Antiqua"/>
          <w:b/>
          <w:sz w:val="24"/>
          <w:szCs w:val="24"/>
          <w:lang w:eastAsia="zh-CN"/>
        </w:rPr>
      </w:pPr>
      <w:proofErr w:type="spellStart"/>
      <w:r w:rsidRPr="00846537">
        <w:rPr>
          <w:rFonts w:ascii="Book Antiqua" w:hAnsi="Book Antiqua"/>
          <w:b/>
          <w:sz w:val="24"/>
          <w:szCs w:val="24"/>
        </w:rPr>
        <w:t>Amit</w:t>
      </w:r>
      <w:proofErr w:type="spellEnd"/>
      <w:r w:rsidRPr="00846537">
        <w:rPr>
          <w:rFonts w:ascii="Book Antiqua" w:hAnsi="Book Antiqua"/>
          <w:b/>
          <w:sz w:val="24"/>
          <w:szCs w:val="24"/>
        </w:rPr>
        <w:t xml:space="preserve"> </w:t>
      </w:r>
      <w:proofErr w:type="spellStart"/>
      <w:r w:rsidRPr="00846537">
        <w:rPr>
          <w:rFonts w:ascii="Book Antiqua" w:hAnsi="Book Antiqua"/>
          <w:b/>
          <w:sz w:val="24"/>
          <w:szCs w:val="24"/>
        </w:rPr>
        <w:t>Arvind</w:t>
      </w:r>
      <w:proofErr w:type="spellEnd"/>
      <w:r w:rsidRPr="00846537">
        <w:rPr>
          <w:rFonts w:ascii="Book Antiqua" w:hAnsi="Book Antiqua"/>
          <w:b/>
          <w:sz w:val="24"/>
          <w:szCs w:val="24"/>
        </w:rPr>
        <w:t xml:space="preserve"> </w:t>
      </w:r>
      <w:proofErr w:type="spellStart"/>
      <w:r w:rsidRPr="00846537">
        <w:rPr>
          <w:rFonts w:ascii="Book Antiqua" w:hAnsi="Book Antiqua"/>
          <w:b/>
          <w:sz w:val="24"/>
          <w:szCs w:val="24"/>
        </w:rPr>
        <w:t>Agrawal</w:t>
      </w:r>
      <w:proofErr w:type="spellEnd"/>
    </w:p>
    <w:p w:rsidR="00B9444E" w:rsidRPr="00846537" w:rsidRDefault="00B9444E" w:rsidP="00B9444E">
      <w:pPr>
        <w:spacing w:after="0" w:line="360" w:lineRule="auto"/>
        <w:jc w:val="both"/>
        <w:rPr>
          <w:rFonts w:ascii="Book Antiqua" w:hAnsi="Book Antiqua"/>
          <w:sz w:val="24"/>
          <w:szCs w:val="24"/>
          <w:lang w:eastAsia="zh-CN"/>
        </w:rPr>
      </w:pPr>
    </w:p>
    <w:p w:rsidR="00B9444E" w:rsidRPr="00846537" w:rsidRDefault="00B9444E" w:rsidP="00B9444E">
      <w:pPr>
        <w:spacing w:after="0" w:line="360" w:lineRule="auto"/>
        <w:jc w:val="both"/>
        <w:rPr>
          <w:rFonts w:ascii="Book Antiqua" w:hAnsi="Book Antiqua"/>
          <w:sz w:val="24"/>
          <w:szCs w:val="24"/>
        </w:rPr>
      </w:pPr>
      <w:proofErr w:type="spellStart"/>
      <w:r w:rsidRPr="00846537">
        <w:rPr>
          <w:rFonts w:ascii="Book Antiqua" w:hAnsi="Book Antiqua"/>
          <w:b/>
          <w:sz w:val="24"/>
          <w:szCs w:val="24"/>
        </w:rPr>
        <w:t>Amit</w:t>
      </w:r>
      <w:proofErr w:type="spellEnd"/>
      <w:r w:rsidRPr="00846537">
        <w:rPr>
          <w:rFonts w:ascii="Book Antiqua" w:hAnsi="Book Antiqua"/>
          <w:b/>
          <w:sz w:val="24"/>
          <w:szCs w:val="24"/>
        </w:rPr>
        <w:t xml:space="preserve"> </w:t>
      </w:r>
      <w:proofErr w:type="spellStart"/>
      <w:r w:rsidRPr="00846537">
        <w:rPr>
          <w:rFonts w:ascii="Book Antiqua" w:hAnsi="Book Antiqua"/>
          <w:b/>
          <w:sz w:val="24"/>
          <w:szCs w:val="24"/>
        </w:rPr>
        <w:t>Arvind</w:t>
      </w:r>
      <w:proofErr w:type="spellEnd"/>
      <w:r w:rsidRPr="00846537">
        <w:rPr>
          <w:rFonts w:ascii="Book Antiqua" w:hAnsi="Book Antiqua"/>
          <w:b/>
          <w:sz w:val="24"/>
          <w:szCs w:val="24"/>
        </w:rPr>
        <w:t xml:space="preserve"> </w:t>
      </w:r>
      <w:proofErr w:type="spellStart"/>
      <w:r w:rsidRPr="00846537">
        <w:rPr>
          <w:rFonts w:ascii="Book Antiqua" w:hAnsi="Book Antiqua"/>
          <w:b/>
          <w:sz w:val="24"/>
          <w:szCs w:val="24"/>
        </w:rPr>
        <w:t>Agrawal</w:t>
      </w:r>
      <w:proofErr w:type="spellEnd"/>
      <w:r w:rsidRPr="00846537">
        <w:rPr>
          <w:rFonts w:ascii="Book Antiqua" w:hAnsi="Book Antiqua"/>
          <w:b/>
          <w:sz w:val="24"/>
          <w:szCs w:val="24"/>
          <w:lang w:eastAsia="zh-CN"/>
        </w:rPr>
        <w:t xml:space="preserve">, </w:t>
      </w:r>
      <w:r w:rsidRPr="00846537">
        <w:rPr>
          <w:rFonts w:ascii="Book Antiqua" w:hAnsi="Book Antiqua"/>
          <w:sz w:val="24"/>
          <w:szCs w:val="24"/>
        </w:rPr>
        <w:t>Department of Periodontics,</w:t>
      </w:r>
      <w:r w:rsidR="00E548A4" w:rsidRPr="00846537">
        <w:rPr>
          <w:rFonts w:ascii="Book Antiqua" w:hAnsi="Book Antiqua" w:hint="eastAsia"/>
          <w:sz w:val="24"/>
          <w:szCs w:val="24"/>
          <w:lang w:eastAsia="zh-CN"/>
        </w:rPr>
        <w:t xml:space="preserve"> </w:t>
      </w:r>
      <w:r w:rsidRPr="00846537">
        <w:rPr>
          <w:rFonts w:ascii="Book Antiqua" w:hAnsi="Book Antiqua"/>
          <w:sz w:val="24"/>
          <w:szCs w:val="24"/>
        </w:rPr>
        <w:t>MGV’s KBH Dental College and Hospital, Maharashtra</w:t>
      </w:r>
      <w:r w:rsidR="00E548A4" w:rsidRPr="00846537">
        <w:rPr>
          <w:rFonts w:ascii="Book Antiqua" w:hAnsi="Book Antiqua" w:hint="eastAsia"/>
          <w:sz w:val="24"/>
          <w:szCs w:val="24"/>
          <w:lang w:eastAsia="zh-CN"/>
        </w:rPr>
        <w:t xml:space="preserve"> </w:t>
      </w:r>
      <w:r w:rsidRPr="00846537">
        <w:rPr>
          <w:rFonts w:ascii="Book Antiqua" w:hAnsi="Book Antiqua"/>
          <w:sz w:val="24"/>
          <w:szCs w:val="24"/>
        </w:rPr>
        <w:t xml:space="preserve">422002, India </w:t>
      </w:r>
    </w:p>
    <w:p w:rsidR="00B9444E" w:rsidRPr="00846537" w:rsidRDefault="00B9444E" w:rsidP="00B9444E">
      <w:pPr>
        <w:spacing w:after="0" w:line="360" w:lineRule="auto"/>
        <w:jc w:val="both"/>
        <w:rPr>
          <w:rFonts w:ascii="Book Antiqua" w:hAnsi="Book Antiqua"/>
          <w:sz w:val="24"/>
          <w:szCs w:val="24"/>
          <w:lang w:eastAsia="zh-CN"/>
        </w:rPr>
      </w:pPr>
    </w:p>
    <w:p w:rsidR="00D766B0" w:rsidRPr="00846537" w:rsidRDefault="00B9444E" w:rsidP="00B9444E">
      <w:pPr>
        <w:spacing w:after="0" w:line="360" w:lineRule="auto"/>
        <w:jc w:val="both"/>
        <w:rPr>
          <w:rFonts w:ascii="Book Antiqua" w:hAnsi="Book Antiqua"/>
          <w:sz w:val="24"/>
          <w:szCs w:val="24"/>
          <w:lang w:eastAsia="zh-CN"/>
        </w:rPr>
      </w:pPr>
      <w:r w:rsidRPr="00846537">
        <w:rPr>
          <w:rFonts w:ascii="Book Antiqua" w:hAnsi="Book Antiqua"/>
          <w:b/>
          <w:sz w:val="24"/>
          <w:szCs w:val="24"/>
        </w:rPr>
        <w:t>Author contributions:</w:t>
      </w:r>
      <w:r w:rsidR="00D766B0" w:rsidRPr="00846537">
        <w:rPr>
          <w:rFonts w:ascii="Book Antiqua" w:hAnsi="Book Antiqua"/>
          <w:sz w:val="24"/>
          <w:szCs w:val="24"/>
        </w:rPr>
        <w:t xml:space="preserve"> </w:t>
      </w:r>
      <w:proofErr w:type="spellStart"/>
      <w:r w:rsidR="00D766B0" w:rsidRPr="00846537">
        <w:rPr>
          <w:rFonts w:ascii="Book Antiqua" w:hAnsi="Book Antiqua"/>
          <w:sz w:val="24"/>
          <w:szCs w:val="24"/>
        </w:rPr>
        <w:t>Agrawal</w:t>
      </w:r>
      <w:proofErr w:type="spellEnd"/>
      <w:r w:rsidR="00D766B0" w:rsidRPr="00846537">
        <w:rPr>
          <w:rFonts w:ascii="Book Antiqua" w:hAnsi="Book Antiqua"/>
          <w:sz w:val="24"/>
          <w:szCs w:val="24"/>
        </w:rPr>
        <w:t xml:space="preserve"> AA contributed all to this paper.</w:t>
      </w:r>
    </w:p>
    <w:p w:rsidR="00B9444E" w:rsidRPr="00846537" w:rsidRDefault="00B9444E" w:rsidP="00B9444E">
      <w:pPr>
        <w:spacing w:after="0" w:line="360" w:lineRule="auto"/>
        <w:jc w:val="both"/>
        <w:rPr>
          <w:rFonts w:ascii="Book Antiqua" w:hAnsi="Book Antiqua"/>
          <w:sz w:val="24"/>
          <w:szCs w:val="24"/>
          <w:lang w:eastAsia="zh-CN"/>
        </w:rPr>
      </w:pPr>
    </w:p>
    <w:p w:rsidR="00B9444E" w:rsidRPr="00846537" w:rsidRDefault="00B9444E" w:rsidP="00B9444E">
      <w:pPr>
        <w:spacing w:after="0" w:line="360" w:lineRule="auto"/>
        <w:jc w:val="both"/>
        <w:rPr>
          <w:rFonts w:ascii="Book Antiqua" w:hAnsi="Book Antiqua"/>
          <w:b/>
          <w:sz w:val="24"/>
          <w:szCs w:val="24"/>
        </w:rPr>
      </w:pPr>
      <w:r w:rsidRPr="00846537">
        <w:rPr>
          <w:rFonts w:ascii="Book Antiqua" w:hAnsi="Book Antiqua"/>
          <w:b/>
          <w:sz w:val="24"/>
          <w:szCs w:val="24"/>
        </w:rPr>
        <w:t>Conflict-of-interest statement</w:t>
      </w:r>
      <w:r w:rsidRPr="00846537">
        <w:rPr>
          <w:rFonts w:ascii="Book Antiqua" w:hAnsi="Book Antiqua" w:cs="TimesNewRomanPS-BoldItalicMT"/>
          <w:b/>
          <w:iCs/>
          <w:sz w:val="24"/>
          <w:szCs w:val="24"/>
        </w:rPr>
        <w:t xml:space="preserve">: </w:t>
      </w:r>
      <w:r w:rsidRPr="00846537">
        <w:rPr>
          <w:rFonts w:ascii="Book Antiqua" w:hAnsi="Book Antiqua"/>
          <w:sz w:val="24"/>
          <w:szCs w:val="24"/>
        </w:rPr>
        <w:t>Agrawal AA declares no conflict of interest related to this publication.</w:t>
      </w:r>
    </w:p>
    <w:p w:rsidR="00B9444E" w:rsidRPr="00846537" w:rsidRDefault="00B9444E" w:rsidP="00B9444E">
      <w:pPr>
        <w:adjustRightInd w:val="0"/>
        <w:snapToGrid w:val="0"/>
        <w:spacing w:after="0" w:line="360" w:lineRule="auto"/>
        <w:jc w:val="both"/>
        <w:rPr>
          <w:rFonts w:ascii="Book Antiqua" w:hAnsi="Book Antiqua"/>
          <w:sz w:val="24"/>
          <w:szCs w:val="24"/>
        </w:rPr>
      </w:pPr>
    </w:p>
    <w:p w:rsidR="00B9444E" w:rsidRPr="00846537" w:rsidRDefault="00B9444E" w:rsidP="00B9444E">
      <w:pPr>
        <w:adjustRightInd w:val="0"/>
        <w:snapToGrid w:val="0"/>
        <w:spacing w:after="0" w:line="360" w:lineRule="auto"/>
        <w:jc w:val="both"/>
        <w:rPr>
          <w:rFonts w:ascii="Book Antiqua" w:hAnsi="Book Antiqua"/>
          <w:sz w:val="24"/>
          <w:szCs w:val="24"/>
        </w:rPr>
      </w:pPr>
      <w:r w:rsidRPr="00846537">
        <w:rPr>
          <w:rFonts w:ascii="Book Antiqua" w:hAnsi="Book Antiqua"/>
          <w:b/>
          <w:sz w:val="24"/>
          <w:szCs w:val="24"/>
        </w:rPr>
        <w:t xml:space="preserve">Open-Access: </w:t>
      </w:r>
      <w:r w:rsidRPr="0084653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46537">
          <w:rPr>
            <w:rStyle w:val="Hyperlink"/>
            <w:rFonts w:ascii="Book Antiqua" w:hAnsi="Book Antiqua"/>
            <w:color w:val="auto"/>
            <w:sz w:val="24"/>
            <w:szCs w:val="24"/>
            <w:u w:val="none"/>
          </w:rPr>
          <w:t>http://creativecommons.org/licenses/by-nc/4.0/</w:t>
        </w:r>
      </w:hyperlink>
    </w:p>
    <w:p w:rsidR="00B9444E" w:rsidRPr="00846537" w:rsidRDefault="00B9444E" w:rsidP="00B9444E">
      <w:pPr>
        <w:spacing w:after="0" w:line="360" w:lineRule="auto"/>
        <w:jc w:val="both"/>
        <w:rPr>
          <w:rFonts w:ascii="Book Antiqua" w:hAnsi="Book Antiqua"/>
          <w:b/>
          <w:sz w:val="24"/>
          <w:szCs w:val="24"/>
          <w:lang w:eastAsia="zh-CN"/>
        </w:rPr>
      </w:pPr>
    </w:p>
    <w:p w:rsidR="00B9444E" w:rsidRPr="00846537" w:rsidRDefault="00B9444E" w:rsidP="00B9444E">
      <w:pPr>
        <w:spacing w:after="0" w:line="360" w:lineRule="auto"/>
        <w:jc w:val="both"/>
        <w:rPr>
          <w:rFonts w:ascii="Book Antiqua" w:eastAsia="宋体" w:hAnsi="Book Antiqua" w:cs="宋体"/>
          <w:sz w:val="24"/>
          <w:szCs w:val="24"/>
          <w:lang w:eastAsia="zh-CN"/>
        </w:rPr>
      </w:pPr>
      <w:r w:rsidRPr="00846537">
        <w:rPr>
          <w:rFonts w:ascii="Book Antiqua" w:eastAsia="宋体" w:hAnsi="Book Antiqua" w:cs="宋体"/>
          <w:b/>
          <w:sz w:val="24"/>
          <w:szCs w:val="24"/>
        </w:rPr>
        <w:t>Manuscript source:</w:t>
      </w:r>
      <w:r w:rsidRPr="00846537">
        <w:rPr>
          <w:rFonts w:ascii="Book Antiqua" w:eastAsia="宋体" w:hAnsi="Book Antiqua" w:cs="宋体"/>
          <w:sz w:val="24"/>
          <w:szCs w:val="24"/>
        </w:rPr>
        <w:t> Invited manuscript</w:t>
      </w:r>
    </w:p>
    <w:p w:rsidR="00B9444E" w:rsidRPr="00846537" w:rsidRDefault="00B9444E" w:rsidP="00B9444E">
      <w:pPr>
        <w:spacing w:after="0" w:line="360" w:lineRule="auto"/>
        <w:jc w:val="both"/>
        <w:rPr>
          <w:rFonts w:ascii="Book Antiqua" w:hAnsi="Book Antiqua"/>
          <w:b/>
          <w:sz w:val="24"/>
          <w:szCs w:val="24"/>
          <w:lang w:eastAsia="zh-CN"/>
        </w:rPr>
      </w:pPr>
    </w:p>
    <w:p w:rsidR="00B9444E" w:rsidRPr="00846537" w:rsidRDefault="00B9444E" w:rsidP="00B9444E">
      <w:pPr>
        <w:spacing w:after="0" w:line="360" w:lineRule="auto"/>
        <w:jc w:val="both"/>
        <w:rPr>
          <w:rFonts w:ascii="Book Antiqua" w:hAnsi="Book Antiqua"/>
          <w:sz w:val="24"/>
          <w:szCs w:val="24"/>
          <w:lang w:eastAsia="zh-CN"/>
        </w:rPr>
      </w:pPr>
      <w:r w:rsidRPr="00846537">
        <w:rPr>
          <w:rFonts w:ascii="Book Antiqua" w:hAnsi="Book Antiqua"/>
          <w:b/>
          <w:sz w:val="24"/>
          <w:szCs w:val="24"/>
        </w:rPr>
        <w:lastRenderedPageBreak/>
        <w:t xml:space="preserve">Correspondence to: </w:t>
      </w:r>
      <w:proofErr w:type="spellStart"/>
      <w:r w:rsidR="00D766B0" w:rsidRPr="00846537">
        <w:rPr>
          <w:rFonts w:ascii="Book Antiqua" w:hAnsi="Book Antiqua"/>
          <w:b/>
          <w:sz w:val="24"/>
          <w:szCs w:val="24"/>
        </w:rPr>
        <w:t>Amit</w:t>
      </w:r>
      <w:proofErr w:type="spellEnd"/>
      <w:r w:rsidR="00D766B0" w:rsidRPr="00846537">
        <w:rPr>
          <w:rFonts w:ascii="Book Antiqua" w:hAnsi="Book Antiqua"/>
          <w:b/>
          <w:sz w:val="24"/>
          <w:szCs w:val="24"/>
        </w:rPr>
        <w:t xml:space="preserve"> </w:t>
      </w:r>
      <w:proofErr w:type="spellStart"/>
      <w:r w:rsidR="00D766B0" w:rsidRPr="00846537">
        <w:rPr>
          <w:rFonts w:ascii="Book Antiqua" w:hAnsi="Book Antiqua"/>
          <w:b/>
          <w:sz w:val="24"/>
          <w:szCs w:val="24"/>
        </w:rPr>
        <w:t>Arvind</w:t>
      </w:r>
      <w:proofErr w:type="spellEnd"/>
      <w:r w:rsidR="00D766B0" w:rsidRPr="00846537">
        <w:rPr>
          <w:rFonts w:ascii="Book Antiqua" w:hAnsi="Book Antiqua"/>
          <w:b/>
          <w:sz w:val="24"/>
          <w:szCs w:val="24"/>
        </w:rPr>
        <w:t xml:space="preserve"> </w:t>
      </w:r>
      <w:proofErr w:type="spellStart"/>
      <w:r w:rsidR="00D766B0" w:rsidRPr="00846537">
        <w:rPr>
          <w:rFonts w:ascii="Book Antiqua" w:hAnsi="Book Antiqua"/>
          <w:b/>
          <w:sz w:val="24"/>
          <w:szCs w:val="24"/>
        </w:rPr>
        <w:t>Agrawal</w:t>
      </w:r>
      <w:proofErr w:type="spellEnd"/>
      <w:r w:rsidR="00D766B0" w:rsidRPr="00846537">
        <w:rPr>
          <w:rFonts w:ascii="Book Antiqua" w:hAnsi="Book Antiqua"/>
          <w:b/>
          <w:sz w:val="24"/>
          <w:szCs w:val="24"/>
        </w:rPr>
        <w:t>,</w:t>
      </w:r>
      <w:r w:rsidR="00212537" w:rsidRPr="00846537">
        <w:rPr>
          <w:rFonts w:ascii="Book Antiqua" w:hAnsi="Book Antiqua" w:hint="eastAsia"/>
          <w:b/>
          <w:sz w:val="24"/>
          <w:szCs w:val="24"/>
          <w:lang w:eastAsia="zh-CN"/>
        </w:rPr>
        <w:t xml:space="preserve"> </w:t>
      </w:r>
      <w:r w:rsidR="00D766B0" w:rsidRPr="00846537">
        <w:rPr>
          <w:rFonts w:ascii="Book Antiqua" w:hAnsi="Book Antiqua"/>
          <w:b/>
          <w:sz w:val="24"/>
          <w:szCs w:val="24"/>
        </w:rPr>
        <w:t xml:space="preserve">MDS, MPhil, Professor, </w:t>
      </w:r>
      <w:r w:rsidR="00D766B0" w:rsidRPr="00846537">
        <w:rPr>
          <w:rFonts w:ascii="Book Antiqua" w:hAnsi="Book Antiqua"/>
          <w:sz w:val="24"/>
          <w:szCs w:val="24"/>
        </w:rPr>
        <w:t>Department of Periodontics, MGV’s KBH Dental College and Hospital, Nasik, Maharashtra</w:t>
      </w:r>
      <w:r w:rsidR="00212537" w:rsidRPr="00846537">
        <w:rPr>
          <w:rFonts w:ascii="Book Antiqua" w:hAnsi="Book Antiqua" w:hint="eastAsia"/>
          <w:sz w:val="24"/>
          <w:szCs w:val="24"/>
          <w:lang w:eastAsia="zh-CN"/>
        </w:rPr>
        <w:t xml:space="preserve"> </w:t>
      </w:r>
      <w:r w:rsidRPr="00846537">
        <w:rPr>
          <w:rFonts w:ascii="Book Antiqua" w:hAnsi="Book Antiqua"/>
          <w:sz w:val="24"/>
          <w:szCs w:val="24"/>
        </w:rPr>
        <w:t>422002, India</w:t>
      </w:r>
      <w:r w:rsidR="00D766B0" w:rsidRPr="00846537">
        <w:rPr>
          <w:rFonts w:ascii="Book Antiqua" w:hAnsi="Book Antiqua"/>
          <w:sz w:val="24"/>
          <w:szCs w:val="24"/>
        </w:rPr>
        <w:t xml:space="preserve">. </w:t>
      </w:r>
      <w:proofErr w:type="gramStart"/>
      <w:r w:rsidRPr="00846537">
        <w:rPr>
          <w:rFonts w:ascii="Book Antiqua" w:hAnsi="Book Antiqua"/>
          <w:sz w:val="24"/>
          <w:szCs w:val="24"/>
        </w:rPr>
        <w:t>a</w:t>
      </w:r>
      <w:proofErr w:type="gramEnd"/>
      <w:r w:rsidR="00AF2DFF" w:rsidRPr="00846537">
        <w:fldChar w:fldCharType="begin"/>
      </w:r>
      <w:r w:rsidR="008429A4" w:rsidRPr="00846537">
        <w:instrText>HYPERLINK "mailto:grodent@rediffmail.com"</w:instrText>
      </w:r>
      <w:r w:rsidR="00AF2DFF" w:rsidRPr="00846537">
        <w:fldChar w:fldCharType="separate"/>
      </w:r>
      <w:r w:rsidRPr="00846537">
        <w:rPr>
          <w:rStyle w:val="Hyperlink"/>
          <w:rFonts w:ascii="Book Antiqua" w:hAnsi="Book Antiqua" w:cs="Book Antiqua"/>
          <w:color w:val="auto"/>
          <w:sz w:val="24"/>
          <w:szCs w:val="24"/>
          <w:u w:val="none"/>
        </w:rPr>
        <w:t>grodent@rediffmail.com</w:t>
      </w:r>
      <w:r w:rsidR="00AF2DFF" w:rsidRPr="00846537">
        <w:fldChar w:fldCharType="end"/>
      </w:r>
    </w:p>
    <w:p w:rsidR="00D766B0" w:rsidRPr="00846537" w:rsidRDefault="00B9444E" w:rsidP="00B9444E">
      <w:pPr>
        <w:spacing w:after="0" w:line="360" w:lineRule="auto"/>
        <w:jc w:val="both"/>
        <w:rPr>
          <w:rFonts w:ascii="Book Antiqua" w:hAnsi="Book Antiqua"/>
          <w:sz w:val="24"/>
          <w:szCs w:val="24"/>
          <w:lang w:eastAsia="zh-CN"/>
        </w:rPr>
      </w:pPr>
      <w:r w:rsidRPr="00846537">
        <w:rPr>
          <w:rFonts w:ascii="Book Antiqua" w:hAnsi="Book Antiqua"/>
          <w:b/>
          <w:sz w:val="24"/>
          <w:szCs w:val="24"/>
        </w:rPr>
        <w:t>Telephone:</w:t>
      </w:r>
      <w:r w:rsidR="00212537" w:rsidRPr="00846537">
        <w:rPr>
          <w:rFonts w:ascii="Book Antiqua" w:hAnsi="Book Antiqua" w:hint="eastAsia"/>
          <w:b/>
          <w:sz w:val="24"/>
          <w:szCs w:val="24"/>
          <w:lang w:eastAsia="zh-CN"/>
        </w:rPr>
        <w:t xml:space="preserve"> </w:t>
      </w:r>
      <w:r w:rsidR="00D766B0" w:rsidRPr="00846537">
        <w:rPr>
          <w:rFonts w:ascii="Book Antiqua" w:hAnsi="Book Antiqua"/>
          <w:sz w:val="24"/>
          <w:szCs w:val="24"/>
        </w:rPr>
        <w:t>+91</w:t>
      </w:r>
      <w:r w:rsidRPr="00846537">
        <w:rPr>
          <w:rFonts w:ascii="Book Antiqua" w:hAnsi="Book Antiqua"/>
          <w:sz w:val="24"/>
          <w:szCs w:val="24"/>
          <w:lang w:eastAsia="zh-CN"/>
        </w:rPr>
        <w:t>-</w:t>
      </w:r>
      <w:r w:rsidR="00D766B0" w:rsidRPr="00846537">
        <w:rPr>
          <w:rFonts w:ascii="Book Antiqua" w:hAnsi="Book Antiqua"/>
          <w:sz w:val="24"/>
          <w:szCs w:val="24"/>
        </w:rPr>
        <w:t>98</w:t>
      </w:r>
      <w:r w:rsidRPr="00846537">
        <w:rPr>
          <w:rFonts w:ascii="Book Antiqua" w:hAnsi="Book Antiqua"/>
          <w:sz w:val="24"/>
          <w:szCs w:val="24"/>
          <w:lang w:eastAsia="zh-CN"/>
        </w:rPr>
        <w:t>-</w:t>
      </w:r>
      <w:r w:rsidR="00212537" w:rsidRPr="00846537">
        <w:rPr>
          <w:rFonts w:ascii="Book Antiqua" w:hAnsi="Book Antiqua"/>
          <w:sz w:val="24"/>
          <w:szCs w:val="24"/>
        </w:rPr>
        <w:t>22107562</w:t>
      </w:r>
    </w:p>
    <w:p w:rsidR="00D766B0" w:rsidRPr="00846537" w:rsidRDefault="00D766B0" w:rsidP="00B9444E">
      <w:pPr>
        <w:spacing w:after="0" w:line="360" w:lineRule="auto"/>
        <w:jc w:val="both"/>
        <w:rPr>
          <w:rFonts w:ascii="Book Antiqua" w:hAnsi="Book Antiqua"/>
          <w:sz w:val="24"/>
          <w:szCs w:val="24"/>
        </w:rPr>
      </w:pPr>
    </w:p>
    <w:p w:rsidR="00B9444E" w:rsidRPr="00846537" w:rsidRDefault="00B9444E" w:rsidP="00B9444E">
      <w:pPr>
        <w:spacing w:after="0" w:line="360" w:lineRule="auto"/>
        <w:jc w:val="both"/>
        <w:rPr>
          <w:rFonts w:ascii="Book Antiqua" w:hAnsi="Book Antiqua"/>
          <w:b/>
          <w:sz w:val="24"/>
          <w:szCs w:val="24"/>
        </w:rPr>
      </w:pPr>
      <w:r w:rsidRPr="00846537">
        <w:rPr>
          <w:rFonts w:ascii="Book Antiqua" w:hAnsi="Book Antiqua"/>
          <w:b/>
          <w:sz w:val="24"/>
          <w:szCs w:val="24"/>
        </w:rPr>
        <w:t>Received:</w:t>
      </w:r>
      <w:r w:rsidR="00212537" w:rsidRPr="00846537">
        <w:rPr>
          <w:rFonts w:ascii="Book Antiqua" w:hAnsi="Book Antiqua" w:hint="eastAsia"/>
          <w:b/>
          <w:sz w:val="24"/>
          <w:szCs w:val="24"/>
          <w:lang w:eastAsia="zh-CN"/>
        </w:rPr>
        <w:t xml:space="preserve"> </w:t>
      </w:r>
      <w:r w:rsidRPr="00846537">
        <w:rPr>
          <w:rFonts w:ascii="Book Antiqua" w:hAnsi="Book Antiqua"/>
          <w:sz w:val="24"/>
          <w:szCs w:val="24"/>
          <w:lang w:eastAsia="zh-CN"/>
        </w:rPr>
        <w:t>September 12, 2016</w:t>
      </w:r>
    </w:p>
    <w:p w:rsidR="00B9444E" w:rsidRPr="00846537" w:rsidRDefault="00B9444E" w:rsidP="00B9444E">
      <w:pPr>
        <w:spacing w:after="0" w:line="360" w:lineRule="auto"/>
        <w:jc w:val="both"/>
        <w:rPr>
          <w:rFonts w:ascii="Book Antiqua" w:hAnsi="Book Antiqua"/>
          <w:b/>
          <w:sz w:val="24"/>
          <w:szCs w:val="24"/>
        </w:rPr>
      </w:pPr>
      <w:r w:rsidRPr="00846537">
        <w:rPr>
          <w:rFonts w:ascii="Book Antiqua" w:hAnsi="Book Antiqua"/>
          <w:b/>
          <w:sz w:val="24"/>
          <w:szCs w:val="24"/>
        </w:rPr>
        <w:t>Peer-review started:</w:t>
      </w:r>
      <w:r w:rsidRPr="00846537">
        <w:rPr>
          <w:rFonts w:ascii="Book Antiqua" w:hAnsi="Book Antiqua"/>
          <w:sz w:val="24"/>
          <w:szCs w:val="24"/>
          <w:lang w:eastAsia="zh-CN"/>
        </w:rPr>
        <w:t xml:space="preserve"> September 13, 2016</w:t>
      </w:r>
    </w:p>
    <w:p w:rsidR="00B9444E" w:rsidRPr="00846537" w:rsidRDefault="00B9444E" w:rsidP="00B9444E">
      <w:pPr>
        <w:spacing w:after="0" w:line="360" w:lineRule="auto"/>
        <w:jc w:val="both"/>
        <w:rPr>
          <w:rFonts w:ascii="Book Antiqua" w:hAnsi="Book Antiqua"/>
          <w:b/>
          <w:sz w:val="24"/>
          <w:szCs w:val="24"/>
          <w:lang w:eastAsia="zh-CN"/>
        </w:rPr>
      </w:pPr>
      <w:r w:rsidRPr="00846537">
        <w:rPr>
          <w:rFonts w:ascii="Book Antiqua" w:hAnsi="Book Antiqua"/>
          <w:b/>
          <w:sz w:val="24"/>
          <w:szCs w:val="24"/>
        </w:rPr>
        <w:t>First decision:</w:t>
      </w:r>
      <w:r w:rsidR="00212537" w:rsidRPr="00846537">
        <w:rPr>
          <w:rFonts w:ascii="Book Antiqua" w:hAnsi="Book Antiqua" w:hint="eastAsia"/>
          <w:b/>
          <w:sz w:val="24"/>
          <w:szCs w:val="24"/>
          <w:lang w:eastAsia="zh-CN"/>
        </w:rPr>
        <w:t xml:space="preserve"> </w:t>
      </w:r>
      <w:r w:rsidRPr="00846537">
        <w:rPr>
          <w:rFonts w:ascii="Book Antiqua" w:hAnsi="Book Antiqua"/>
          <w:sz w:val="24"/>
          <w:szCs w:val="24"/>
          <w:lang w:eastAsia="zh-CN"/>
        </w:rPr>
        <w:t>October 21, 2016</w:t>
      </w:r>
    </w:p>
    <w:p w:rsidR="00B9444E" w:rsidRPr="00846537" w:rsidRDefault="00B9444E" w:rsidP="00B9444E">
      <w:pPr>
        <w:spacing w:after="0" w:line="360" w:lineRule="auto"/>
        <w:jc w:val="both"/>
        <w:rPr>
          <w:rFonts w:ascii="Book Antiqua" w:hAnsi="Book Antiqua"/>
          <w:b/>
          <w:sz w:val="24"/>
          <w:szCs w:val="24"/>
        </w:rPr>
      </w:pPr>
      <w:r w:rsidRPr="00846537">
        <w:rPr>
          <w:rFonts w:ascii="Book Antiqua" w:hAnsi="Book Antiqua"/>
          <w:b/>
          <w:sz w:val="24"/>
          <w:szCs w:val="24"/>
        </w:rPr>
        <w:t>Revised:</w:t>
      </w:r>
      <w:r w:rsidR="00212537" w:rsidRPr="00846537">
        <w:rPr>
          <w:rFonts w:ascii="Book Antiqua" w:hAnsi="Book Antiqua" w:hint="eastAsia"/>
          <w:b/>
          <w:sz w:val="24"/>
          <w:szCs w:val="24"/>
          <w:lang w:eastAsia="zh-CN"/>
        </w:rPr>
        <w:t xml:space="preserve"> </w:t>
      </w:r>
      <w:r w:rsidRPr="00846537">
        <w:rPr>
          <w:rFonts w:ascii="Book Antiqua" w:hAnsi="Book Antiqua"/>
          <w:sz w:val="24"/>
          <w:szCs w:val="24"/>
          <w:lang w:eastAsia="zh-CN"/>
        </w:rPr>
        <w:t>January 29, 2017</w:t>
      </w:r>
    </w:p>
    <w:p w:rsidR="00B9444E" w:rsidRPr="007B34CA" w:rsidRDefault="00B9444E" w:rsidP="007B34CA">
      <w:pPr>
        <w:rPr>
          <w:rFonts w:ascii="Book Antiqua" w:hAnsi="Book Antiqua"/>
          <w:iCs/>
          <w:sz w:val="24"/>
        </w:rPr>
      </w:pPr>
      <w:r w:rsidRPr="00846537">
        <w:rPr>
          <w:rFonts w:ascii="Book Antiqua" w:hAnsi="Book Antiqua"/>
          <w:b/>
          <w:sz w:val="24"/>
          <w:szCs w:val="24"/>
        </w:rPr>
        <w:t>Accepted:</w:t>
      </w:r>
      <w:r w:rsidR="003805B6" w:rsidRPr="00846537">
        <w:rPr>
          <w:rFonts w:ascii="Book Antiqua" w:hAnsi="Book Antiqua"/>
          <w:b/>
          <w:sz w:val="24"/>
          <w:szCs w:val="24"/>
        </w:rPr>
        <w:t xml:space="preserve"> </w:t>
      </w:r>
      <w:r w:rsidR="007B34CA">
        <w:rPr>
          <w:rStyle w:val="Emphasis"/>
        </w:rPr>
        <w:t>February</w:t>
      </w:r>
      <w:r w:rsidR="007B34CA">
        <w:rPr>
          <w:rStyle w:val="Emphasis"/>
          <w:rFonts w:ascii="宋体" w:hAnsi="宋体" w:cs="宋体" w:hint="eastAsia"/>
        </w:rPr>
        <w:t xml:space="preserve"> 28</w:t>
      </w:r>
      <w:r w:rsidR="007B34CA">
        <w:rPr>
          <w:rStyle w:val="Emphasis"/>
          <w:rFonts w:cs="宋体"/>
        </w:rPr>
        <w:t>,</w:t>
      </w:r>
      <w:r w:rsidR="007B34CA">
        <w:rPr>
          <w:rStyle w:val="Emphasis"/>
        </w:rPr>
        <w:t xml:space="preserve"> 2017</w:t>
      </w:r>
      <w:bookmarkStart w:id="0" w:name="_GoBack"/>
      <w:bookmarkEnd w:id="0"/>
    </w:p>
    <w:p w:rsidR="00B9444E" w:rsidRPr="00846537" w:rsidRDefault="00B9444E" w:rsidP="00B9444E">
      <w:pPr>
        <w:spacing w:after="0" w:line="360" w:lineRule="auto"/>
        <w:jc w:val="both"/>
        <w:rPr>
          <w:rFonts w:ascii="Book Antiqua" w:hAnsi="Book Antiqua"/>
          <w:sz w:val="24"/>
          <w:szCs w:val="24"/>
        </w:rPr>
      </w:pPr>
      <w:r w:rsidRPr="00846537">
        <w:rPr>
          <w:rFonts w:ascii="Book Antiqua" w:hAnsi="Book Antiqua"/>
          <w:b/>
          <w:sz w:val="24"/>
          <w:szCs w:val="24"/>
        </w:rPr>
        <w:t>Article in press:</w:t>
      </w:r>
    </w:p>
    <w:p w:rsidR="00D766B0" w:rsidRPr="00846537" w:rsidRDefault="00B9444E" w:rsidP="00B9444E">
      <w:pPr>
        <w:spacing w:after="0" w:line="360" w:lineRule="auto"/>
        <w:jc w:val="both"/>
        <w:rPr>
          <w:rFonts w:ascii="Book Antiqua" w:hAnsi="Book Antiqua"/>
          <w:sz w:val="24"/>
          <w:szCs w:val="24"/>
        </w:rPr>
      </w:pPr>
      <w:r w:rsidRPr="00846537">
        <w:rPr>
          <w:rFonts w:ascii="Book Antiqua" w:hAnsi="Book Antiqua"/>
          <w:b/>
          <w:sz w:val="24"/>
          <w:szCs w:val="24"/>
        </w:rPr>
        <w:t>Published online:</w:t>
      </w:r>
    </w:p>
    <w:p w:rsidR="008D6B7E" w:rsidRPr="00846537" w:rsidRDefault="008D6B7E" w:rsidP="00B9444E">
      <w:pPr>
        <w:spacing w:after="0" w:line="360" w:lineRule="auto"/>
        <w:jc w:val="both"/>
        <w:rPr>
          <w:rFonts w:ascii="Book Antiqua" w:hAnsi="Book Antiqua"/>
          <w:sz w:val="24"/>
          <w:szCs w:val="24"/>
        </w:rPr>
      </w:pPr>
    </w:p>
    <w:p w:rsidR="00B9444E" w:rsidRPr="00846537" w:rsidRDefault="00B9444E" w:rsidP="00B9444E">
      <w:pPr>
        <w:spacing w:after="0" w:line="360" w:lineRule="auto"/>
        <w:jc w:val="both"/>
        <w:rPr>
          <w:rFonts w:ascii="Book Antiqua" w:hAnsi="Book Antiqua"/>
          <w:b/>
          <w:sz w:val="24"/>
          <w:szCs w:val="24"/>
        </w:rPr>
      </w:pPr>
      <w:r w:rsidRPr="00846537">
        <w:rPr>
          <w:rFonts w:ascii="Book Antiqua" w:hAnsi="Book Antiqua"/>
          <w:b/>
          <w:sz w:val="24"/>
          <w:szCs w:val="24"/>
        </w:rPr>
        <w:br w:type="page"/>
      </w:r>
    </w:p>
    <w:p w:rsidR="00B47C49" w:rsidRPr="00846537" w:rsidRDefault="00B47C49" w:rsidP="00B9444E">
      <w:pPr>
        <w:spacing w:after="0" w:line="360" w:lineRule="auto"/>
        <w:jc w:val="both"/>
        <w:rPr>
          <w:rFonts w:ascii="Book Antiqua" w:hAnsi="Book Antiqua"/>
          <w:b/>
          <w:sz w:val="24"/>
          <w:szCs w:val="24"/>
          <w:lang w:eastAsia="zh-CN"/>
        </w:rPr>
      </w:pPr>
      <w:r w:rsidRPr="00846537">
        <w:rPr>
          <w:rFonts w:ascii="Book Antiqua" w:hAnsi="Book Antiqua"/>
          <w:b/>
          <w:sz w:val="24"/>
          <w:szCs w:val="24"/>
        </w:rPr>
        <w:lastRenderedPageBreak/>
        <w:t>Abstract</w:t>
      </w:r>
    </w:p>
    <w:p w:rsidR="00D766B0" w:rsidRPr="00846537" w:rsidRDefault="00D766B0" w:rsidP="00B9444E">
      <w:pPr>
        <w:spacing w:after="0" w:line="360" w:lineRule="auto"/>
        <w:jc w:val="both"/>
        <w:rPr>
          <w:rFonts w:ascii="Book Antiqua" w:hAnsi="Book Antiqua"/>
          <w:bCs/>
          <w:sz w:val="24"/>
          <w:szCs w:val="24"/>
          <w:lang w:eastAsia="zh-CN"/>
        </w:rPr>
      </w:pPr>
      <w:r w:rsidRPr="00846537">
        <w:rPr>
          <w:rFonts w:ascii="Book Antiqua" w:hAnsi="Book Antiqua"/>
          <w:sz w:val="24"/>
          <w:szCs w:val="24"/>
        </w:rPr>
        <w:t xml:space="preserve">Platelet concentrates </w:t>
      </w:r>
      <w:r w:rsidR="00F33FE7" w:rsidRPr="00846537">
        <w:rPr>
          <w:rFonts w:ascii="Book Antiqua" w:hAnsi="Book Antiqua" w:hint="eastAsia"/>
          <w:sz w:val="24"/>
          <w:szCs w:val="24"/>
          <w:lang w:eastAsia="zh-CN"/>
        </w:rPr>
        <w:t>(</w:t>
      </w:r>
      <w:r w:rsidR="00F33FE7" w:rsidRPr="00846537">
        <w:rPr>
          <w:rFonts w:ascii="Book Antiqua" w:hAnsi="Book Antiqua"/>
          <w:sz w:val="24"/>
          <w:szCs w:val="24"/>
        </w:rPr>
        <w:t>PC</w:t>
      </w:r>
      <w:r w:rsidR="00F33FE7" w:rsidRPr="00846537">
        <w:rPr>
          <w:rFonts w:ascii="Book Antiqua" w:hAnsi="Book Antiqua" w:hint="eastAsia"/>
          <w:sz w:val="24"/>
          <w:szCs w:val="24"/>
          <w:lang w:eastAsia="zh-CN"/>
        </w:rPr>
        <w:t>)</w:t>
      </w:r>
      <w:r w:rsidR="00212537" w:rsidRPr="00846537">
        <w:rPr>
          <w:rFonts w:ascii="Book Antiqua" w:hAnsi="Book Antiqua" w:hint="eastAsia"/>
          <w:sz w:val="24"/>
          <w:szCs w:val="24"/>
          <w:lang w:eastAsia="zh-CN"/>
        </w:rPr>
        <w:t xml:space="preserve"> </w:t>
      </w:r>
      <w:r w:rsidRPr="00846537">
        <w:rPr>
          <w:rFonts w:ascii="Book Antiqua" w:hAnsi="Book Antiqua"/>
          <w:sz w:val="24"/>
          <w:szCs w:val="24"/>
        </w:rPr>
        <w:t>(</w:t>
      </w:r>
      <w:r w:rsidR="00B9444E" w:rsidRPr="00846537">
        <w:rPr>
          <w:rFonts w:ascii="Book Antiqua" w:hAnsi="Book Antiqua"/>
          <w:sz w:val="24"/>
          <w:szCs w:val="24"/>
        </w:rPr>
        <w:t>platelet-rich plasma</w:t>
      </w:r>
      <w:r w:rsidRPr="00846537">
        <w:rPr>
          <w:rFonts w:ascii="Book Antiqua" w:hAnsi="Book Antiqua"/>
          <w:sz w:val="24"/>
          <w:szCs w:val="24"/>
        </w:rPr>
        <w:t xml:space="preserve"> - PRP and </w:t>
      </w:r>
      <w:r w:rsidR="00B9444E" w:rsidRPr="00846537">
        <w:rPr>
          <w:rFonts w:ascii="Book Antiqua" w:hAnsi="Book Antiqua"/>
          <w:sz w:val="24"/>
          <w:szCs w:val="24"/>
        </w:rPr>
        <w:t>platelet-rich fibrin</w:t>
      </w:r>
      <w:r w:rsidRPr="00846537">
        <w:rPr>
          <w:rFonts w:ascii="Book Antiqua" w:hAnsi="Book Antiqua"/>
          <w:sz w:val="24"/>
          <w:szCs w:val="24"/>
        </w:rPr>
        <w:t xml:space="preserve"> - PRF) are frequently used for surgical procedures in medical and dental fields, particularly in oral and maxillofacial surgery, plastic surgery and sports medicine. The objective of all these technologies is to extract all the elements from a blood sample that could be used to improve healing and promote tissue regeneration.</w:t>
      </w:r>
      <w:r w:rsidRPr="00846537">
        <w:rPr>
          <w:rFonts w:ascii="Book Antiqua" w:hAnsi="Book Antiqua"/>
          <w:bCs/>
          <w:sz w:val="24"/>
          <w:szCs w:val="24"/>
        </w:rPr>
        <w:t xml:space="preserve"> Although leukocyte rich and leukocyte poor PRP’s have their own place in literature, the importance of non-platelet components in a platelet concentrate remains a mystery. </w:t>
      </w:r>
      <w:r w:rsidR="00F33FE7" w:rsidRPr="00846537">
        <w:rPr>
          <w:rFonts w:ascii="Book Antiqua" w:hAnsi="Book Antiqua"/>
          <w:sz w:val="24"/>
          <w:szCs w:val="24"/>
        </w:rPr>
        <w:t>PC</w:t>
      </w:r>
      <w:r w:rsidRPr="00846537">
        <w:rPr>
          <w:rFonts w:ascii="Book Antiqua" w:hAnsi="Book Antiqua"/>
          <w:bCs/>
          <w:sz w:val="24"/>
          <w:szCs w:val="24"/>
        </w:rPr>
        <w:t xml:space="preserve"> </w:t>
      </w:r>
      <w:proofErr w:type="gramStart"/>
      <w:r w:rsidRPr="00846537">
        <w:rPr>
          <w:rFonts w:ascii="Book Antiqua" w:hAnsi="Book Antiqua"/>
          <w:bCs/>
          <w:sz w:val="24"/>
          <w:szCs w:val="24"/>
        </w:rPr>
        <w:t>have</w:t>
      </w:r>
      <w:proofErr w:type="gramEnd"/>
      <w:r w:rsidRPr="00846537">
        <w:rPr>
          <w:rFonts w:ascii="Book Antiqua" w:hAnsi="Book Antiqua"/>
          <w:bCs/>
          <w:sz w:val="24"/>
          <w:szCs w:val="24"/>
        </w:rPr>
        <w:t xml:space="preserve"> come a long way since its first appearance in 1954 to the T-PRF, A-PRF and i-PRF introduced recently. These </w:t>
      </w:r>
      <w:r w:rsidR="00F33FE7" w:rsidRPr="00846537">
        <w:rPr>
          <w:rFonts w:ascii="Book Antiqua" w:hAnsi="Book Antiqua"/>
          <w:sz w:val="24"/>
          <w:szCs w:val="24"/>
        </w:rPr>
        <w:t>PC</w:t>
      </w:r>
      <w:r w:rsidRPr="00846537">
        <w:rPr>
          <w:rFonts w:ascii="Book Antiqua" w:hAnsi="Book Antiqua"/>
          <w:bCs/>
          <w:sz w:val="24"/>
          <w:szCs w:val="24"/>
        </w:rPr>
        <w:t xml:space="preserve"> find varied applications successfully in periodontics and implant dentistry as well. However, the </w:t>
      </w:r>
      <w:proofErr w:type="gramStart"/>
      <w:r w:rsidRPr="00846537">
        <w:rPr>
          <w:rFonts w:ascii="Book Antiqua" w:hAnsi="Book Antiqua"/>
          <w:bCs/>
          <w:sz w:val="24"/>
          <w:szCs w:val="24"/>
        </w:rPr>
        <w:t xml:space="preserve">technique of preparation, standing time, transfer process, temperature of centrifuge, vibration, </w:t>
      </w:r>
      <w:r w:rsidRPr="00846537">
        <w:rPr>
          <w:rFonts w:ascii="Book Antiqua" w:hAnsi="Book Antiqua"/>
          <w:bCs/>
          <w:i/>
          <w:sz w:val="24"/>
          <w:szCs w:val="24"/>
        </w:rPr>
        <w:t>etc</w:t>
      </w:r>
      <w:r w:rsidR="00B9444E" w:rsidRPr="00846537">
        <w:rPr>
          <w:rFonts w:ascii="Book Antiqua" w:hAnsi="Book Antiqua"/>
          <w:bCs/>
          <w:sz w:val="24"/>
          <w:szCs w:val="24"/>
          <w:lang w:eastAsia="zh-CN"/>
        </w:rPr>
        <w:t>.,</w:t>
      </w:r>
      <w:r w:rsidRPr="00846537">
        <w:rPr>
          <w:rFonts w:ascii="Book Antiqua" w:hAnsi="Book Antiqua"/>
          <w:bCs/>
          <w:sz w:val="24"/>
          <w:szCs w:val="24"/>
        </w:rPr>
        <w:t xml:space="preserve"> are</w:t>
      </w:r>
      <w:proofErr w:type="gramEnd"/>
      <w:r w:rsidRPr="00846537">
        <w:rPr>
          <w:rFonts w:ascii="Book Antiqua" w:hAnsi="Book Antiqua"/>
          <w:bCs/>
          <w:sz w:val="24"/>
          <w:szCs w:val="24"/>
        </w:rPr>
        <w:t xml:space="preserve"> the various factors for the mixed results reported in the literature. Until the introduction of a proper classification of terminologies, the </w:t>
      </w:r>
      <w:r w:rsidR="00F33FE7" w:rsidRPr="00846537">
        <w:rPr>
          <w:rFonts w:ascii="Book Antiqua" w:hAnsi="Book Antiqua"/>
          <w:sz w:val="24"/>
          <w:szCs w:val="24"/>
        </w:rPr>
        <w:t>PC</w:t>
      </w:r>
      <w:r w:rsidRPr="00846537">
        <w:rPr>
          <w:rFonts w:ascii="Book Antiqua" w:hAnsi="Book Antiqua"/>
          <w:bCs/>
          <w:sz w:val="24"/>
          <w:szCs w:val="24"/>
        </w:rPr>
        <w:t xml:space="preserve"> were known by different names in different countries and by different commercial companies which also created a lot of confusion. This review intends to clarify all these confusion by briefing the exact evolution of </w:t>
      </w:r>
      <w:r w:rsidR="00F33FE7" w:rsidRPr="00846537">
        <w:rPr>
          <w:rFonts w:ascii="Book Antiqua" w:hAnsi="Book Antiqua"/>
          <w:sz w:val="24"/>
          <w:szCs w:val="24"/>
        </w:rPr>
        <w:t>PC</w:t>
      </w:r>
      <w:r w:rsidRPr="00846537">
        <w:rPr>
          <w:rFonts w:ascii="Book Antiqua" w:hAnsi="Book Antiqua"/>
          <w:bCs/>
          <w:sz w:val="24"/>
          <w:szCs w:val="24"/>
        </w:rPr>
        <w:t>, their preparation techniques, recent advances and their various clinical and technical aspects and applications.</w:t>
      </w:r>
    </w:p>
    <w:p w:rsidR="00B9444E" w:rsidRPr="00846537" w:rsidRDefault="00B9444E" w:rsidP="00B9444E">
      <w:pPr>
        <w:spacing w:after="0" w:line="360" w:lineRule="auto"/>
        <w:jc w:val="both"/>
        <w:rPr>
          <w:rFonts w:ascii="Book Antiqua" w:hAnsi="Book Antiqua"/>
          <w:bCs/>
          <w:sz w:val="24"/>
          <w:szCs w:val="24"/>
          <w:lang w:eastAsia="zh-CN"/>
        </w:rPr>
      </w:pPr>
    </w:p>
    <w:p w:rsidR="00D766B0" w:rsidRPr="00846537" w:rsidRDefault="00D766B0" w:rsidP="00B9444E">
      <w:pPr>
        <w:spacing w:after="0" w:line="360" w:lineRule="auto"/>
        <w:jc w:val="both"/>
        <w:rPr>
          <w:rFonts w:ascii="Book Antiqua" w:hAnsi="Book Antiqua"/>
          <w:bCs/>
          <w:sz w:val="24"/>
          <w:szCs w:val="24"/>
          <w:lang w:eastAsia="zh-CN"/>
        </w:rPr>
      </w:pPr>
      <w:r w:rsidRPr="00846537">
        <w:rPr>
          <w:rFonts w:ascii="Book Antiqua" w:hAnsi="Book Antiqua"/>
          <w:b/>
          <w:bCs/>
          <w:sz w:val="24"/>
          <w:szCs w:val="24"/>
        </w:rPr>
        <w:t>Key words</w:t>
      </w:r>
      <w:r w:rsidRPr="00846537">
        <w:rPr>
          <w:rFonts w:ascii="Book Antiqua" w:hAnsi="Book Antiqua"/>
          <w:bCs/>
          <w:sz w:val="24"/>
          <w:szCs w:val="24"/>
        </w:rPr>
        <w:t xml:space="preserve">: Platelet concentrates; Platelet rich plasma; </w:t>
      </w:r>
      <w:r w:rsidR="00B9444E" w:rsidRPr="00846537">
        <w:rPr>
          <w:rFonts w:ascii="Book Antiqua" w:hAnsi="Book Antiqua"/>
          <w:sz w:val="24"/>
          <w:szCs w:val="24"/>
        </w:rPr>
        <w:t>Platelet-rich fibrin</w:t>
      </w:r>
      <w:r w:rsidRPr="00846537">
        <w:rPr>
          <w:rFonts w:ascii="Book Antiqua" w:hAnsi="Book Antiqua"/>
          <w:bCs/>
          <w:sz w:val="24"/>
          <w:szCs w:val="24"/>
        </w:rPr>
        <w:t xml:space="preserve">; </w:t>
      </w:r>
      <w:r w:rsidR="00B9444E" w:rsidRPr="00846537">
        <w:rPr>
          <w:rFonts w:ascii="Book Antiqua" w:hAnsi="Book Antiqua"/>
          <w:sz w:val="24"/>
          <w:szCs w:val="24"/>
        </w:rPr>
        <w:t>Pure</w:t>
      </w:r>
      <w:r w:rsidRPr="00846537">
        <w:rPr>
          <w:rFonts w:ascii="Book Antiqua" w:hAnsi="Book Antiqua"/>
          <w:bCs/>
          <w:sz w:val="24"/>
          <w:szCs w:val="24"/>
        </w:rPr>
        <w:t>-</w:t>
      </w:r>
      <w:r w:rsidR="00B9444E" w:rsidRPr="00846537">
        <w:rPr>
          <w:rFonts w:ascii="Book Antiqua" w:hAnsi="Book Antiqua"/>
          <w:sz w:val="24"/>
          <w:szCs w:val="24"/>
        </w:rPr>
        <w:t>platelet-rich fibrin</w:t>
      </w:r>
      <w:r w:rsidRPr="00846537">
        <w:rPr>
          <w:rFonts w:ascii="Book Antiqua" w:hAnsi="Book Antiqua"/>
          <w:bCs/>
          <w:sz w:val="24"/>
          <w:szCs w:val="24"/>
        </w:rPr>
        <w:t xml:space="preserve">; </w:t>
      </w:r>
      <w:r w:rsidR="00B9444E" w:rsidRPr="00846537">
        <w:rPr>
          <w:rFonts w:ascii="Book Antiqua" w:hAnsi="Book Antiqua"/>
          <w:sz w:val="24"/>
          <w:szCs w:val="24"/>
        </w:rPr>
        <w:t>Leukocyte- and platelet-rich fibrin</w:t>
      </w:r>
      <w:r w:rsidRPr="00846537">
        <w:rPr>
          <w:rFonts w:ascii="Book Antiqua" w:hAnsi="Book Antiqua"/>
          <w:bCs/>
          <w:sz w:val="24"/>
          <w:szCs w:val="24"/>
        </w:rPr>
        <w:t xml:space="preserve">; </w:t>
      </w:r>
      <w:r w:rsidR="00B9444E" w:rsidRPr="00846537">
        <w:rPr>
          <w:rFonts w:ascii="Book Antiqua" w:hAnsi="Book Antiqua"/>
          <w:bCs/>
          <w:sz w:val="24"/>
          <w:szCs w:val="24"/>
        </w:rPr>
        <w:t>F</w:t>
      </w:r>
      <w:r w:rsidRPr="00846537">
        <w:rPr>
          <w:rFonts w:ascii="Book Antiqua" w:hAnsi="Book Antiqua"/>
          <w:bCs/>
          <w:sz w:val="24"/>
          <w:szCs w:val="24"/>
        </w:rPr>
        <w:t xml:space="preserve">ibrin glue; </w:t>
      </w:r>
      <w:r w:rsidR="00B9444E" w:rsidRPr="00846537">
        <w:rPr>
          <w:rFonts w:ascii="Book Antiqua" w:hAnsi="Book Antiqua"/>
          <w:bCs/>
          <w:sz w:val="24"/>
          <w:szCs w:val="24"/>
        </w:rPr>
        <w:t>S</w:t>
      </w:r>
      <w:r w:rsidRPr="00846537">
        <w:rPr>
          <w:rFonts w:ascii="Book Antiqua" w:hAnsi="Book Antiqua"/>
          <w:bCs/>
          <w:sz w:val="24"/>
          <w:szCs w:val="24"/>
        </w:rPr>
        <w:t>ticky bone</w:t>
      </w:r>
      <w:r w:rsidR="00B9444E" w:rsidRPr="00846537">
        <w:rPr>
          <w:rFonts w:ascii="Book Antiqua" w:hAnsi="Book Antiqua"/>
          <w:bCs/>
          <w:sz w:val="24"/>
          <w:szCs w:val="24"/>
          <w:lang w:eastAsia="zh-CN"/>
        </w:rPr>
        <w:t>;</w:t>
      </w:r>
      <w:r w:rsidR="00212537" w:rsidRPr="00846537">
        <w:rPr>
          <w:rFonts w:ascii="Book Antiqua" w:hAnsi="Book Antiqua" w:hint="eastAsia"/>
          <w:bCs/>
          <w:sz w:val="24"/>
          <w:szCs w:val="24"/>
          <w:lang w:eastAsia="zh-CN"/>
        </w:rPr>
        <w:t xml:space="preserve"> </w:t>
      </w:r>
      <w:r w:rsidR="00B9444E" w:rsidRPr="00846537">
        <w:rPr>
          <w:rFonts w:ascii="Book Antiqua" w:hAnsi="Book Antiqua"/>
          <w:bCs/>
          <w:sz w:val="24"/>
          <w:szCs w:val="24"/>
        </w:rPr>
        <w:t>Platelet derived growth factors</w:t>
      </w:r>
    </w:p>
    <w:p w:rsidR="00B9444E" w:rsidRPr="00846537" w:rsidRDefault="00B9444E" w:rsidP="00B9444E">
      <w:pPr>
        <w:spacing w:after="0" w:line="360" w:lineRule="auto"/>
        <w:jc w:val="both"/>
        <w:rPr>
          <w:rFonts w:ascii="Book Antiqua" w:hAnsi="Book Antiqua"/>
          <w:bCs/>
          <w:sz w:val="24"/>
          <w:szCs w:val="24"/>
          <w:lang w:eastAsia="zh-CN"/>
        </w:rPr>
      </w:pPr>
    </w:p>
    <w:p w:rsidR="00B9444E" w:rsidRPr="00846537" w:rsidRDefault="00B9444E" w:rsidP="00B9444E">
      <w:pPr>
        <w:spacing w:after="0" w:line="360" w:lineRule="auto"/>
        <w:jc w:val="both"/>
        <w:rPr>
          <w:rFonts w:ascii="Book Antiqua" w:hAnsi="Book Antiqua" w:cs="Arial"/>
          <w:sz w:val="24"/>
          <w:szCs w:val="24"/>
        </w:rPr>
      </w:pPr>
      <w:proofErr w:type="gramStart"/>
      <w:r w:rsidRPr="00846537">
        <w:rPr>
          <w:rFonts w:ascii="Book Antiqua" w:hAnsi="Book Antiqua"/>
          <w:b/>
          <w:sz w:val="24"/>
          <w:szCs w:val="24"/>
        </w:rPr>
        <w:t xml:space="preserve">© </w:t>
      </w:r>
      <w:r w:rsidRPr="00846537">
        <w:rPr>
          <w:rFonts w:ascii="Book Antiqua" w:hAnsi="Book Antiqua" w:cs="Arial"/>
          <w:b/>
          <w:sz w:val="24"/>
          <w:szCs w:val="24"/>
        </w:rPr>
        <w:t>The Author(s) 2017.</w:t>
      </w:r>
      <w:proofErr w:type="gramEnd"/>
      <w:r w:rsidRPr="00846537">
        <w:rPr>
          <w:rFonts w:ascii="Book Antiqua" w:hAnsi="Book Antiqua" w:cs="Arial"/>
          <w:sz w:val="24"/>
          <w:szCs w:val="24"/>
        </w:rPr>
        <w:t xml:space="preserve"> Published by </w:t>
      </w:r>
      <w:proofErr w:type="spellStart"/>
      <w:r w:rsidRPr="00846537">
        <w:rPr>
          <w:rFonts w:ascii="Book Antiqua" w:hAnsi="Book Antiqua" w:cs="Arial"/>
          <w:sz w:val="24"/>
          <w:szCs w:val="24"/>
        </w:rPr>
        <w:t>Baishideng</w:t>
      </w:r>
      <w:proofErr w:type="spellEnd"/>
      <w:r w:rsidRPr="00846537">
        <w:rPr>
          <w:rFonts w:ascii="Book Antiqua" w:hAnsi="Book Antiqua" w:cs="Arial"/>
          <w:sz w:val="24"/>
          <w:szCs w:val="24"/>
        </w:rPr>
        <w:t xml:space="preserve"> Publishing Group Inc. All rights reserved.</w:t>
      </w:r>
    </w:p>
    <w:p w:rsidR="00B9444E" w:rsidRPr="00846537" w:rsidRDefault="00B9444E" w:rsidP="00B9444E">
      <w:pPr>
        <w:spacing w:after="0" w:line="360" w:lineRule="auto"/>
        <w:jc w:val="both"/>
        <w:rPr>
          <w:rFonts w:ascii="Book Antiqua" w:hAnsi="Book Antiqua"/>
          <w:bCs/>
          <w:sz w:val="24"/>
          <w:szCs w:val="24"/>
          <w:lang w:eastAsia="zh-CN"/>
        </w:rPr>
      </w:pPr>
    </w:p>
    <w:p w:rsidR="00D766B0" w:rsidRPr="00846537" w:rsidRDefault="00D766B0" w:rsidP="00B9444E">
      <w:pPr>
        <w:autoSpaceDE w:val="0"/>
        <w:autoSpaceDN w:val="0"/>
        <w:adjustRightInd w:val="0"/>
        <w:spacing w:after="0" w:line="360" w:lineRule="auto"/>
        <w:jc w:val="both"/>
        <w:rPr>
          <w:rFonts w:ascii="Book Antiqua" w:hAnsi="Book Antiqua"/>
          <w:sz w:val="24"/>
          <w:szCs w:val="24"/>
          <w:lang w:eastAsia="zh-CN"/>
        </w:rPr>
      </w:pPr>
      <w:r w:rsidRPr="00846537">
        <w:rPr>
          <w:rFonts w:ascii="Book Antiqua" w:hAnsi="Book Antiqua"/>
          <w:b/>
          <w:sz w:val="24"/>
          <w:szCs w:val="24"/>
        </w:rPr>
        <w:t xml:space="preserve">Core </w:t>
      </w:r>
      <w:r w:rsidR="00B9444E" w:rsidRPr="00846537">
        <w:rPr>
          <w:rFonts w:ascii="Book Antiqua" w:hAnsi="Book Antiqua"/>
          <w:b/>
          <w:sz w:val="24"/>
          <w:szCs w:val="24"/>
        </w:rPr>
        <w:t>t</w:t>
      </w:r>
      <w:r w:rsidRPr="00846537">
        <w:rPr>
          <w:rFonts w:ascii="Book Antiqua" w:hAnsi="Book Antiqua"/>
          <w:b/>
          <w:sz w:val="24"/>
          <w:szCs w:val="24"/>
        </w:rPr>
        <w:t xml:space="preserve">ip: </w:t>
      </w:r>
      <w:r w:rsidRPr="00846537">
        <w:rPr>
          <w:rFonts w:ascii="Book Antiqua" w:hAnsi="Book Antiqua"/>
          <w:sz w:val="24"/>
          <w:szCs w:val="24"/>
        </w:rPr>
        <w:t>Platelets concentrates are known to be a rich source of growth factors with added antimicrobial efficacy due to incorporations of leukocytes. But does that mean that platelets or platelet poor/depleted plasma do not have any antimicrobial role? Are the mixed results reported in the literature due to deviations from the manufacturing protocols and nomenclature of platelet concentrates</w:t>
      </w:r>
      <w:r w:rsidR="00F33FE7" w:rsidRPr="00846537">
        <w:rPr>
          <w:rFonts w:ascii="Book Antiqua" w:hAnsi="Book Antiqua" w:hint="eastAsia"/>
          <w:sz w:val="24"/>
          <w:szCs w:val="24"/>
          <w:lang w:eastAsia="zh-CN"/>
        </w:rPr>
        <w:t xml:space="preserve"> (</w:t>
      </w:r>
      <w:r w:rsidR="00F33FE7" w:rsidRPr="00846537">
        <w:rPr>
          <w:rFonts w:ascii="Book Antiqua" w:hAnsi="Book Antiqua"/>
          <w:sz w:val="24"/>
          <w:szCs w:val="24"/>
        </w:rPr>
        <w:t>PC</w:t>
      </w:r>
      <w:r w:rsidR="00F33FE7" w:rsidRPr="00846537">
        <w:rPr>
          <w:rFonts w:ascii="Book Antiqua" w:hAnsi="Book Antiqua" w:hint="eastAsia"/>
          <w:sz w:val="24"/>
          <w:szCs w:val="24"/>
          <w:lang w:eastAsia="zh-CN"/>
        </w:rPr>
        <w:t>)</w:t>
      </w:r>
      <w:r w:rsidRPr="00846537">
        <w:rPr>
          <w:rFonts w:ascii="Book Antiqua" w:hAnsi="Book Antiqua"/>
          <w:sz w:val="24"/>
          <w:szCs w:val="24"/>
        </w:rPr>
        <w:t xml:space="preserve">? Does technical factors related </w:t>
      </w:r>
      <w:r w:rsidRPr="00846537">
        <w:rPr>
          <w:rFonts w:ascii="Book Antiqua" w:hAnsi="Book Antiqua"/>
          <w:sz w:val="24"/>
          <w:szCs w:val="24"/>
        </w:rPr>
        <w:lastRenderedPageBreak/>
        <w:t xml:space="preserve">to centrifuge speed, time, temperature, vibrations, resonance, </w:t>
      </w:r>
      <w:r w:rsidRPr="00846537">
        <w:rPr>
          <w:rFonts w:ascii="Book Antiqua" w:hAnsi="Book Antiqua"/>
          <w:i/>
          <w:sz w:val="24"/>
          <w:szCs w:val="24"/>
        </w:rPr>
        <w:t>etc</w:t>
      </w:r>
      <w:r w:rsidR="00B9444E" w:rsidRPr="00846537">
        <w:rPr>
          <w:rFonts w:ascii="Book Antiqua" w:hAnsi="Book Antiqua"/>
          <w:sz w:val="24"/>
          <w:szCs w:val="24"/>
          <w:lang w:eastAsia="zh-CN"/>
        </w:rPr>
        <w:t>.,</w:t>
      </w:r>
      <w:r w:rsidRPr="00846537">
        <w:rPr>
          <w:rFonts w:ascii="Book Antiqua" w:hAnsi="Book Antiqua"/>
          <w:sz w:val="24"/>
          <w:szCs w:val="24"/>
        </w:rPr>
        <w:t xml:space="preserve"> affect the biological quality of the resultant platelet concentrate? A thorough knowledge evolution, preparation and applications of various </w:t>
      </w:r>
      <w:r w:rsidR="00F33FE7" w:rsidRPr="00846537">
        <w:rPr>
          <w:rFonts w:ascii="Book Antiqua" w:hAnsi="Book Antiqua"/>
          <w:sz w:val="24"/>
          <w:szCs w:val="24"/>
        </w:rPr>
        <w:t>PC</w:t>
      </w:r>
      <w:r w:rsidRPr="00846537">
        <w:rPr>
          <w:rFonts w:ascii="Book Antiqua" w:hAnsi="Book Antiqua"/>
          <w:sz w:val="24"/>
          <w:szCs w:val="24"/>
        </w:rPr>
        <w:t xml:space="preserve"> will help clinicians to use this arsenal more efficiently. </w:t>
      </w:r>
    </w:p>
    <w:p w:rsidR="00B9444E" w:rsidRPr="00846537" w:rsidRDefault="00B9444E" w:rsidP="00B9444E">
      <w:pPr>
        <w:spacing w:after="0" w:line="360" w:lineRule="auto"/>
        <w:jc w:val="both"/>
        <w:rPr>
          <w:rFonts w:ascii="Book Antiqua" w:hAnsi="Book Antiqua"/>
          <w:sz w:val="24"/>
          <w:szCs w:val="24"/>
          <w:lang w:eastAsia="zh-CN"/>
        </w:rPr>
      </w:pPr>
    </w:p>
    <w:p w:rsidR="00B9444E" w:rsidRPr="00846537" w:rsidRDefault="00B9444E" w:rsidP="00B9444E">
      <w:pPr>
        <w:spacing w:after="0" w:line="360" w:lineRule="auto"/>
        <w:jc w:val="both"/>
        <w:rPr>
          <w:rFonts w:ascii="Book Antiqua" w:hAnsi="Book Antiqua"/>
          <w:sz w:val="24"/>
          <w:szCs w:val="24"/>
          <w:lang w:eastAsia="zh-CN"/>
        </w:rPr>
      </w:pPr>
      <w:r w:rsidRPr="00846537">
        <w:rPr>
          <w:rFonts w:ascii="Book Antiqua" w:hAnsi="Book Antiqua"/>
          <w:sz w:val="24"/>
          <w:szCs w:val="24"/>
        </w:rPr>
        <w:t>Agrawal</w:t>
      </w:r>
      <w:r w:rsidRPr="00846537">
        <w:rPr>
          <w:rFonts w:ascii="Book Antiqua" w:hAnsi="Book Antiqua"/>
          <w:sz w:val="24"/>
          <w:szCs w:val="24"/>
          <w:lang w:eastAsia="zh-CN"/>
        </w:rPr>
        <w:t xml:space="preserve"> AA.</w:t>
      </w:r>
      <w:r w:rsidRPr="00846537">
        <w:rPr>
          <w:rFonts w:ascii="Book Antiqua" w:hAnsi="Book Antiqua"/>
          <w:sz w:val="24"/>
          <w:szCs w:val="24"/>
        </w:rPr>
        <w:t xml:space="preserve"> Evolution, current status and advances in application of platelet concentrate in periodontics and implantology</w:t>
      </w:r>
      <w:r w:rsidRPr="00846537">
        <w:rPr>
          <w:rFonts w:ascii="Book Antiqua" w:hAnsi="Book Antiqua"/>
          <w:sz w:val="24"/>
          <w:szCs w:val="24"/>
          <w:lang w:eastAsia="zh-CN"/>
        </w:rPr>
        <w:t xml:space="preserve">. </w:t>
      </w:r>
      <w:r w:rsidRPr="00846537">
        <w:rPr>
          <w:rFonts w:ascii="Book Antiqua" w:hAnsi="Book Antiqua"/>
          <w:i/>
          <w:iCs/>
          <w:sz w:val="24"/>
          <w:szCs w:val="24"/>
        </w:rPr>
        <w:t xml:space="preserve">World J </w:t>
      </w:r>
      <w:proofErr w:type="spellStart"/>
      <w:r w:rsidRPr="00846537">
        <w:rPr>
          <w:rFonts w:ascii="Book Antiqua" w:hAnsi="Book Antiqua"/>
          <w:i/>
          <w:iCs/>
          <w:sz w:val="24"/>
          <w:szCs w:val="24"/>
        </w:rPr>
        <w:t>Clin</w:t>
      </w:r>
      <w:proofErr w:type="spellEnd"/>
      <w:r w:rsidRPr="00846537">
        <w:rPr>
          <w:rFonts w:ascii="Book Antiqua" w:hAnsi="Book Antiqua"/>
          <w:i/>
          <w:iCs/>
          <w:sz w:val="24"/>
          <w:szCs w:val="24"/>
        </w:rPr>
        <w:t xml:space="preserve"> Cases</w:t>
      </w:r>
      <w:r w:rsidR="00212537" w:rsidRPr="00846537">
        <w:rPr>
          <w:rFonts w:ascii="Book Antiqua" w:hAnsi="Book Antiqua" w:hint="eastAsia"/>
          <w:i/>
          <w:iCs/>
          <w:sz w:val="24"/>
          <w:szCs w:val="24"/>
          <w:lang w:eastAsia="zh-CN"/>
        </w:rPr>
        <w:t xml:space="preserve"> </w:t>
      </w:r>
      <w:r w:rsidRPr="00846537">
        <w:rPr>
          <w:rFonts w:ascii="Book Antiqua" w:hAnsi="Book Antiqua"/>
          <w:iCs/>
          <w:sz w:val="24"/>
          <w:szCs w:val="24"/>
          <w:lang w:eastAsia="zh-CN"/>
        </w:rPr>
        <w:t xml:space="preserve">2017; </w:t>
      </w:r>
      <w:proofErr w:type="gramStart"/>
      <w:r w:rsidRPr="00846537">
        <w:rPr>
          <w:rFonts w:ascii="Book Antiqua" w:hAnsi="Book Antiqua"/>
          <w:iCs/>
          <w:sz w:val="24"/>
          <w:szCs w:val="24"/>
          <w:lang w:eastAsia="zh-CN"/>
        </w:rPr>
        <w:t>In</w:t>
      </w:r>
      <w:proofErr w:type="gramEnd"/>
      <w:r w:rsidRPr="00846537">
        <w:rPr>
          <w:rFonts w:ascii="Book Antiqua" w:hAnsi="Book Antiqua"/>
          <w:iCs/>
          <w:sz w:val="24"/>
          <w:szCs w:val="24"/>
          <w:lang w:eastAsia="zh-CN"/>
        </w:rPr>
        <w:t xml:space="preserve"> press</w:t>
      </w:r>
    </w:p>
    <w:p w:rsidR="00B9444E" w:rsidRPr="00846537" w:rsidRDefault="00B9444E" w:rsidP="00B9444E">
      <w:pPr>
        <w:spacing w:after="0" w:line="360" w:lineRule="auto"/>
        <w:jc w:val="both"/>
        <w:rPr>
          <w:rFonts w:ascii="Book Antiqua" w:eastAsia="宋体" w:hAnsi="Book Antiqua" w:cs="宋体"/>
          <w:b/>
          <w:sz w:val="24"/>
          <w:szCs w:val="24"/>
          <w:lang w:eastAsia="zh-CN"/>
        </w:rPr>
      </w:pPr>
      <w:r w:rsidRPr="00846537">
        <w:rPr>
          <w:rFonts w:ascii="Book Antiqua" w:eastAsia="宋体" w:hAnsi="Book Antiqua" w:cs="宋体"/>
          <w:b/>
          <w:sz w:val="24"/>
          <w:szCs w:val="24"/>
          <w:lang w:eastAsia="zh-CN"/>
        </w:rPr>
        <w:br w:type="page"/>
      </w:r>
    </w:p>
    <w:p w:rsidR="00D766B0" w:rsidRPr="00846537" w:rsidRDefault="00D766B0" w:rsidP="00B9444E">
      <w:pPr>
        <w:spacing w:after="0" w:line="360" w:lineRule="auto"/>
        <w:jc w:val="both"/>
        <w:rPr>
          <w:rFonts w:ascii="Book Antiqua" w:hAnsi="Book Antiqua"/>
          <w:b/>
          <w:sz w:val="24"/>
          <w:szCs w:val="24"/>
        </w:rPr>
      </w:pPr>
      <w:r w:rsidRPr="00846537">
        <w:rPr>
          <w:rFonts w:ascii="Book Antiqua" w:hAnsi="Book Antiqua"/>
          <w:b/>
          <w:sz w:val="24"/>
          <w:szCs w:val="24"/>
        </w:rPr>
        <w:lastRenderedPageBreak/>
        <w:t>INTRODUCTION</w:t>
      </w:r>
    </w:p>
    <w:p w:rsidR="00D766B0" w:rsidRPr="00846537" w:rsidRDefault="00D766B0" w:rsidP="00B9444E">
      <w:pPr>
        <w:autoSpaceDE w:val="0"/>
        <w:autoSpaceDN w:val="0"/>
        <w:adjustRightInd w:val="0"/>
        <w:spacing w:after="0" w:line="360" w:lineRule="auto"/>
        <w:jc w:val="both"/>
        <w:rPr>
          <w:rFonts w:ascii="Book Antiqua" w:hAnsi="Book Antiqua"/>
          <w:sz w:val="24"/>
          <w:szCs w:val="24"/>
        </w:rPr>
      </w:pPr>
      <w:r w:rsidRPr="00846537">
        <w:rPr>
          <w:rFonts w:ascii="Book Antiqua" w:hAnsi="Book Antiqua"/>
          <w:sz w:val="24"/>
          <w:szCs w:val="24"/>
        </w:rPr>
        <w:t>An average baseline platelet count in humans is 2</w:t>
      </w:r>
      <w:r w:rsidR="00970EB7" w:rsidRPr="00846537">
        <w:rPr>
          <w:rFonts w:ascii="Book Antiqua" w:hAnsi="Book Antiqua"/>
          <w:sz w:val="24"/>
          <w:szCs w:val="24"/>
        </w:rPr>
        <w:t>00000</w:t>
      </w:r>
      <w:r w:rsidRPr="00846537">
        <w:rPr>
          <w:rFonts w:ascii="Book Antiqua" w:hAnsi="Book Antiqua"/>
          <w:sz w:val="24"/>
          <w:szCs w:val="24"/>
        </w:rPr>
        <w:t xml:space="preserve"> </w:t>
      </w:r>
      <w:r w:rsidR="00212537" w:rsidRPr="00846537">
        <w:rPr>
          <w:rFonts w:ascii="Book Antiqua" w:hAnsi="Book Antiqua" w:cs="Arial"/>
          <w:color w:val="000000"/>
          <w:sz w:val="24"/>
          <w:szCs w:val="24"/>
        </w:rPr>
        <w:t>±</w:t>
      </w:r>
      <w:r w:rsidRPr="00846537">
        <w:rPr>
          <w:rFonts w:ascii="Book Antiqua" w:hAnsi="Book Antiqua"/>
          <w:sz w:val="24"/>
          <w:szCs w:val="24"/>
        </w:rPr>
        <w:t xml:space="preserve"> 75000/</w:t>
      </w:r>
      <w:proofErr w:type="spellStart"/>
      <w:r w:rsidRPr="00846537">
        <w:rPr>
          <w:rFonts w:ascii="Book Antiqua" w:hAnsi="Book Antiqua"/>
          <w:sz w:val="24"/>
          <w:szCs w:val="24"/>
        </w:rPr>
        <w:t>uL</w:t>
      </w:r>
      <w:proofErr w:type="spellEnd"/>
      <w:r w:rsidRPr="00846537">
        <w:rPr>
          <w:rFonts w:ascii="Book Antiqua" w:hAnsi="Book Antiqua"/>
          <w:sz w:val="24"/>
          <w:szCs w:val="24"/>
        </w:rPr>
        <w:t xml:space="preserve"> with a half</w:t>
      </w:r>
      <w:r w:rsidR="00B9444E" w:rsidRPr="00846537">
        <w:rPr>
          <w:rFonts w:ascii="Book Antiqua" w:hAnsi="Book Antiqua" w:hint="eastAsia"/>
          <w:sz w:val="24"/>
          <w:szCs w:val="24"/>
          <w:lang w:eastAsia="zh-CN"/>
        </w:rPr>
        <w:t>-</w:t>
      </w:r>
      <w:r w:rsidRPr="00846537">
        <w:rPr>
          <w:rFonts w:ascii="Book Antiqua" w:hAnsi="Book Antiqua"/>
          <w:sz w:val="24"/>
          <w:szCs w:val="24"/>
        </w:rPr>
        <w:t>life of 7-10 d. Platelets are irregularly shaped, small (2-4</w:t>
      </w:r>
      <w:r w:rsidR="009B6B68" w:rsidRPr="00846537">
        <w:rPr>
          <w:rFonts w:ascii="Book Antiqua" w:hAnsi="Book Antiqua" w:hint="eastAsia"/>
          <w:sz w:val="24"/>
          <w:szCs w:val="24"/>
          <w:lang w:eastAsia="zh-CN"/>
        </w:rPr>
        <w:t xml:space="preserve"> </w:t>
      </w:r>
      <w:proofErr w:type="spellStart"/>
      <w:r w:rsidRPr="00846537">
        <w:rPr>
          <w:rFonts w:ascii="Book Antiqua" w:hAnsi="Book Antiqua"/>
          <w:sz w:val="24"/>
          <w:szCs w:val="24"/>
        </w:rPr>
        <w:t>μm</w:t>
      </w:r>
      <w:proofErr w:type="spellEnd"/>
      <w:r w:rsidRPr="00846537">
        <w:rPr>
          <w:rFonts w:ascii="Book Antiqua" w:hAnsi="Book Antiqua"/>
          <w:sz w:val="24"/>
          <w:szCs w:val="24"/>
        </w:rPr>
        <w:t xml:space="preserve">) </w:t>
      </w:r>
      <w:proofErr w:type="spellStart"/>
      <w:r w:rsidRPr="00846537">
        <w:rPr>
          <w:rFonts w:ascii="Book Antiqua" w:hAnsi="Book Antiqua"/>
          <w:sz w:val="24"/>
          <w:szCs w:val="24"/>
        </w:rPr>
        <w:t>anuclear</w:t>
      </w:r>
      <w:proofErr w:type="spellEnd"/>
      <w:r w:rsidRPr="00846537">
        <w:rPr>
          <w:rFonts w:ascii="Book Antiqua" w:hAnsi="Book Antiqua"/>
          <w:sz w:val="24"/>
          <w:szCs w:val="24"/>
        </w:rPr>
        <w:t xml:space="preserve"> cells, derived from fragmentation of precursor megakaryocytes. They contain few mitochondria, many granules and 2 prominent membrane structures, the dense tubular system and the surface connected </w:t>
      </w:r>
      <w:proofErr w:type="spellStart"/>
      <w:r w:rsidRPr="00846537">
        <w:rPr>
          <w:rFonts w:ascii="Book Antiqua" w:hAnsi="Book Antiqua"/>
          <w:sz w:val="24"/>
          <w:szCs w:val="24"/>
        </w:rPr>
        <w:t>canalicular</w:t>
      </w:r>
      <w:proofErr w:type="spellEnd"/>
      <w:r w:rsidRPr="00846537">
        <w:rPr>
          <w:rFonts w:ascii="Book Antiqua" w:hAnsi="Book Antiqua"/>
          <w:sz w:val="24"/>
          <w:szCs w:val="24"/>
        </w:rPr>
        <w:t xml:space="preserve"> system. A</w:t>
      </w:r>
      <w:r w:rsidRPr="00846537">
        <w:rPr>
          <w:rFonts w:ascii="Book Antiqua" w:hAnsi="Book Antiqua" w:cs="AdvPAD56"/>
          <w:sz w:val="24"/>
          <w:szCs w:val="24"/>
        </w:rPr>
        <w:t xml:space="preserve">ctivated platelets trigger their major effects by substances located in one of the three different types of platelet granules: </w:t>
      </w:r>
      <w:r w:rsidR="00B9444E" w:rsidRPr="00846537">
        <w:rPr>
          <w:rFonts w:ascii="Book Antiqua" w:hAnsi="Book Antiqua" w:cs="AdvP7DA6"/>
          <w:sz w:val="24"/>
          <w:szCs w:val="24"/>
        </w:rPr>
        <w:t>A</w:t>
      </w:r>
      <w:r w:rsidRPr="00846537">
        <w:rPr>
          <w:rFonts w:ascii="Book Antiqua" w:hAnsi="Book Antiqua" w:cs="AdvPAD56"/>
          <w:sz w:val="24"/>
          <w:szCs w:val="24"/>
        </w:rPr>
        <w:t xml:space="preserve">-granules, dense granules, and lysosomes. Alpha granules are the most abundant type and contain many different bioactive mediators. </w:t>
      </w:r>
      <w:r w:rsidRPr="00846537">
        <w:rPr>
          <w:rFonts w:ascii="Book Antiqua" w:hAnsi="Book Antiqua"/>
          <w:sz w:val="24"/>
          <w:szCs w:val="24"/>
        </w:rPr>
        <w:t xml:space="preserve">They are spherical or oval structures (200 to 500 nm), enclosed by a unit membrane. Upon contact with exposed endothelium (due to damage tissue or wound) the platelets get activated and are known to release key wound healing factors: </w:t>
      </w:r>
      <w:r w:rsidR="00B9444E" w:rsidRPr="00846537">
        <w:rPr>
          <w:rFonts w:ascii="Book Antiqua" w:hAnsi="Book Antiqua"/>
          <w:sz w:val="24"/>
          <w:szCs w:val="24"/>
        </w:rPr>
        <w:t xml:space="preserve">Platelet derived growth factor </w:t>
      </w:r>
      <w:r w:rsidRPr="00846537">
        <w:rPr>
          <w:rFonts w:ascii="Book Antiqua" w:hAnsi="Book Antiqua"/>
          <w:sz w:val="24"/>
          <w:szCs w:val="24"/>
        </w:rPr>
        <w:t>(</w:t>
      </w:r>
      <w:r w:rsidR="00B9444E" w:rsidRPr="00846537">
        <w:rPr>
          <w:rFonts w:ascii="Book Antiqua" w:hAnsi="Book Antiqua"/>
          <w:sz w:val="24"/>
          <w:szCs w:val="24"/>
        </w:rPr>
        <w:t>PDGF</w:t>
      </w:r>
      <w:r w:rsidRPr="00846537">
        <w:rPr>
          <w:rFonts w:ascii="Book Antiqua" w:hAnsi="Book Antiqua"/>
          <w:sz w:val="24"/>
          <w:szCs w:val="24"/>
        </w:rPr>
        <w:t xml:space="preserve">), </w:t>
      </w:r>
      <w:r w:rsidR="00B9444E" w:rsidRPr="00846537">
        <w:rPr>
          <w:rFonts w:ascii="Book Antiqua" w:hAnsi="Book Antiqua"/>
          <w:sz w:val="24"/>
          <w:szCs w:val="24"/>
        </w:rPr>
        <w:t xml:space="preserve">vascular endothelial growth factor </w:t>
      </w:r>
      <w:r w:rsidRPr="00846537">
        <w:rPr>
          <w:rFonts w:ascii="Book Antiqua" w:hAnsi="Book Antiqua"/>
          <w:sz w:val="24"/>
          <w:szCs w:val="24"/>
        </w:rPr>
        <w:t>(</w:t>
      </w:r>
      <w:r w:rsidR="00B9444E" w:rsidRPr="00846537">
        <w:rPr>
          <w:rFonts w:ascii="Book Antiqua" w:hAnsi="Book Antiqua"/>
          <w:sz w:val="24"/>
          <w:szCs w:val="24"/>
        </w:rPr>
        <w:t>VEGF</w:t>
      </w:r>
      <w:r w:rsidRPr="00846537">
        <w:rPr>
          <w:rFonts w:ascii="Book Antiqua" w:hAnsi="Book Antiqua"/>
          <w:sz w:val="24"/>
          <w:szCs w:val="24"/>
        </w:rPr>
        <w:t xml:space="preserve">), </w:t>
      </w:r>
      <w:r w:rsidR="00B9444E" w:rsidRPr="00846537">
        <w:rPr>
          <w:rFonts w:ascii="Book Antiqua" w:hAnsi="Book Antiqua"/>
          <w:sz w:val="24"/>
          <w:szCs w:val="24"/>
        </w:rPr>
        <w:t xml:space="preserve">transforming growth factor </w:t>
      </w:r>
      <w:r w:rsidRPr="00846537">
        <w:rPr>
          <w:rFonts w:ascii="Book Antiqua" w:hAnsi="Book Antiqua"/>
          <w:sz w:val="24"/>
          <w:szCs w:val="24"/>
        </w:rPr>
        <w:t>(</w:t>
      </w:r>
      <w:r w:rsidR="00B9444E" w:rsidRPr="00846537">
        <w:rPr>
          <w:rFonts w:ascii="Book Antiqua" w:hAnsi="Book Antiqua"/>
          <w:sz w:val="24"/>
          <w:szCs w:val="24"/>
        </w:rPr>
        <w:t>TGF</w:t>
      </w:r>
      <w:r w:rsidRPr="00846537">
        <w:rPr>
          <w:rFonts w:ascii="Book Antiqua" w:hAnsi="Book Antiqua"/>
          <w:sz w:val="24"/>
          <w:szCs w:val="24"/>
        </w:rPr>
        <w:t xml:space="preserve">) and </w:t>
      </w:r>
      <w:r w:rsidR="00B9444E" w:rsidRPr="00846537">
        <w:rPr>
          <w:rFonts w:ascii="Book Antiqua" w:hAnsi="Book Antiqua"/>
          <w:sz w:val="24"/>
          <w:szCs w:val="24"/>
        </w:rPr>
        <w:t xml:space="preserve">epidermal growth factor </w:t>
      </w:r>
      <w:r w:rsidRPr="00846537">
        <w:rPr>
          <w:rFonts w:ascii="Book Antiqua" w:hAnsi="Book Antiqua"/>
          <w:sz w:val="24"/>
          <w:szCs w:val="24"/>
        </w:rPr>
        <w:t>(</w:t>
      </w:r>
      <w:r w:rsidR="00B9444E" w:rsidRPr="00846537">
        <w:rPr>
          <w:rFonts w:ascii="Book Antiqua" w:hAnsi="Book Antiqua"/>
          <w:sz w:val="24"/>
          <w:szCs w:val="24"/>
        </w:rPr>
        <w:t>EGF</w:t>
      </w:r>
      <w:r w:rsidRPr="00846537">
        <w:rPr>
          <w:rFonts w:ascii="Book Antiqua" w:hAnsi="Book Antiqua"/>
          <w:sz w:val="24"/>
          <w:szCs w:val="24"/>
        </w:rPr>
        <w:t>). Platelets begin to actively secrete these proteins within 10 min after clotting, with more than 95</w:t>
      </w:r>
      <w:r w:rsidR="00B9444E" w:rsidRPr="00846537">
        <w:rPr>
          <w:rFonts w:ascii="Book Antiqua" w:hAnsi="Book Antiqua" w:hint="eastAsia"/>
          <w:sz w:val="24"/>
          <w:szCs w:val="24"/>
          <w:lang w:eastAsia="zh-CN"/>
        </w:rPr>
        <w:t>%</w:t>
      </w:r>
      <w:r w:rsidRPr="00846537">
        <w:rPr>
          <w:rFonts w:ascii="Book Antiqua" w:hAnsi="Book Antiqua"/>
          <w:sz w:val="24"/>
          <w:szCs w:val="24"/>
        </w:rPr>
        <w:t xml:space="preserve"> of the pre</w:t>
      </w:r>
      <w:r w:rsidR="00970EB7" w:rsidRPr="00846537">
        <w:rPr>
          <w:rFonts w:ascii="Book Antiqua" w:hAnsi="Book Antiqua"/>
          <w:sz w:val="24"/>
          <w:szCs w:val="24"/>
        </w:rPr>
        <w:t xml:space="preserve"> </w:t>
      </w:r>
      <w:r w:rsidRPr="00846537">
        <w:rPr>
          <w:rFonts w:ascii="Book Antiqua" w:hAnsi="Book Antiqua"/>
          <w:sz w:val="24"/>
          <w:szCs w:val="24"/>
        </w:rPr>
        <w:t>synthesized growth factor secreted within 1 h. For the balance of their life (5 to 10 d), the platelets synthesize and secrete additional proteins. As the direct platelet influence begins to subside, macrophages, which arrive by means of vascular ingrowth stimulated by the platelets, assume responsibility for wound-healing regulation by secreting their own factors. Thus, the platelets at the repair site ultimately set the pace for wound repair.</w:t>
      </w:r>
    </w:p>
    <w:p w:rsidR="00D766B0" w:rsidRPr="00846537" w:rsidRDefault="00D766B0" w:rsidP="00B9444E">
      <w:pPr>
        <w:spacing w:after="0" w:line="360" w:lineRule="auto"/>
        <w:ind w:firstLineChars="100" w:firstLine="240"/>
        <w:jc w:val="both"/>
        <w:rPr>
          <w:rFonts w:ascii="Book Antiqua" w:hAnsi="Book Antiqua"/>
          <w:sz w:val="24"/>
          <w:szCs w:val="24"/>
        </w:rPr>
      </w:pPr>
      <w:r w:rsidRPr="00846537">
        <w:rPr>
          <w:rFonts w:ascii="Book Antiqua" w:hAnsi="Book Antiqua"/>
          <w:sz w:val="24"/>
          <w:szCs w:val="24"/>
        </w:rPr>
        <w:t xml:space="preserve">Platelet concentrates </w:t>
      </w:r>
      <w:r w:rsidR="00F33FE7" w:rsidRPr="00846537">
        <w:rPr>
          <w:rFonts w:ascii="Book Antiqua" w:hAnsi="Book Antiqua" w:hint="eastAsia"/>
          <w:sz w:val="24"/>
          <w:szCs w:val="24"/>
          <w:lang w:eastAsia="zh-CN"/>
        </w:rPr>
        <w:t>(</w:t>
      </w:r>
      <w:r w:rsidR="00F33FE7" w:rsidRPr="00846537">
        <w:rPr>
          <w:rFonts w:ascii="Book Antiqua" w:hAnsi="Book Antiqua"/>
          <w:sz w:val="24"/>
          <w:szCs w:val="24"/>
        </w:rPr>
        <w:t>PC</w:t>
      </w:r>
      <w:r w:rsidR="00F33FE7" w:rsidRPr="00846537">
        <w:rPr>
          <w:rFonts w:ascii="Book Antiqua" w:hAnsi="Book Antiqua" w:hint="eastAsia"/>
          <w:sz w:val="24"/>
          <w:szCs w:val="24"/>
          <w:lang w:eastAsia="zh-CN"/>
        </w:rPr>
        <w:t xml:space="preserve">) </w:t>
      </w:r>
      <w:r w:rsidRPr="00846537">
        <w:rPr>
          <w:rFonts w:ascii="Book Antiqua" w:hAnsi="Book Antiqua"/>
          <w:sz w:val="24"/>
          <w:szCs w:val="24"/>
        </w:rPr>
        <w:t>(</w:t>
      </w:r>
      <w:r w:rsidR="00B9444E" w:rsidRPr="00846537">
        <w:rPr>
          <w:rFonts w:ascii="Book Antiqua" w:hAnsi="Book Antiqua"/>
          <w:sz w:val="24"/>
          <w:szCs w:val="24"/>
        </w:rPr>
        <w:t>platelet-rich plasma</w:t>
      </w:r>
      <w:r w:rsidRPr="00846537">
        <w:rPr>
          <w:rFonts w:ascii="Book Antiqua" w:hAnsi="Book Antiqua"/>
          <w:sz w:val="24"/>
          <w:szCs w:val="24"/>
        </w:rPr>
        <w:t xml:space="preserve"> - PRP and </w:t>
      </w:r>
      <w:r w:rsidR="00B9444E" w:rsidRPr="00846537">
        <w:rPr>
          <w:rFonts w:ascii="Book Antiqua" w:hAnsi="Book Antiqua"/>
          <w:sz w:val="24"/>
          <w:szCs w:val="24"/>
        </w:rPr>
        <w:t>platelet-rich fibrin</w:t>
      </w:r>
      <w:r w:rsidRPr="00846537">
        <w:rPr>
          <w:rFonts w:ascii="Book Antiqua" w:hAnsi="Book Antiqua"/>
          <w:sz w:val="24"/>
          <w:szCs w:val="24"/>
        </w:rPr>
        <w:t xml:space="preserve"> - PRF) are frequently used for surgical procedures in many medical </w:t>
      </w:r>
      <w:proofErr w:type="gramStart"/>
      <w:r w:rsidRPr="00846537">
        <w:rPr>
          <w:rFonts w:ascii="Book Antiqua" w:hAnsi="Book Antiqua"/>
          <w:sz w:val="24"/>
          <w:szCs w:val="24"/>
        </w:rPr>
        <w:t>fields</w:t>
      </w:r>
      <w:r w:rsidRPr="00846537">
        <w:rPr>
          <w:rFonts w:ascii="Book Antiqua" w:hAnsi="Book Antiqua"/>
          <w:bCs/>
          <w:sz w:val="24"/>
          <w:szCs w:val="24"/>
          <w:vertAlign w:val="superscript"/>
        </w:rPr>
        <w:t>[</w:t>
      </w:r>
      <w:proofErr w:type="gramEnd"/>
      <w:r w:rsidRPr="00846537">
        <w:rPr>
          <w:rFonts w:ascii="Book Antiqua" w:hAnsi="Book Antiqua"/>
          <w:bCs/>
          <w:sz w:val="24"/>
          <w:szCs w:val="24"/>
          <w:vertAlign w:val="superscript"/>
        </w:rPr>
        <w:t>1]</w:t>
      </w:r>
      <w:r w:rsidRPr="00846537">
        <w:rPr>
          <w:rFonts w:ascii="Book Antiqua" w:hAnsi="Book Antiqua"/>
          <w:sz w:val="24"/>
          <w:szCs w:val="24"/>
        </w:rPr>
        <w:t>,</w:t>
      </w:r>
      <w:r w:rsidR="009B6B68" w:rsidRPr="00846537">
        <w:rPr>
          <w:rFonts w:ascii="Book Antiqua" w:hAnsi="Book Antiqua" w:hint="eastAsia"/>
          <w:sz w:val="24"/>
          <w:szCs w:val="24"/>
          <w:lang w:eastAsia="zh-CN"/>
        </w:rPr>
        <w:t xml:space="preserve"> </w:t>
      </w:r>
      <w:r w:rsidRPr="00846537">
        <w:rPr>
          <w:rFonts w:ascii="Book Antiqua" w:hAnsi="Book Antiqua"/>
          <w:sz w:val="24"/>
          <w:szCs w:val="24"/>
        </w:rPr>
        <w:t>particularly in</w:t>
      </w:r>
      <w:r w:rsidR="00385CAE" w:rsidRPr="00846537">
        <w:rPr>
          <w:rFonts w:ascii="Book Antiqua" w:hAnsi="Book Antiqua"/>
          <w:sz w:val="24"/>
          <w:szCs w:val="24"/>
        </w:rPr>
        <w:t xml:space="preserve"> oral and maxillofacial surgery</w:t>
      </w:r>
      <w:r w:rsidRPr="00846537">
        <w:rPr>
          <w:rFonts w:ascii="Book Antiqua" w:hAnsi="Book Antiqua"/>
          <w:bCs/>
          <w:sz w:val="24"/>
          <w:szCs w:val="24"/>
          <w:vertAlign w:val="superscript"/>
        </w:rPr>
        <w:t>[2,3]</w:t>
      </w:r>
      <w:r w:rsidRPr="00846537">
        <w:rPr>
          <w:rFonts w:ascii="Book Antiqua" w:hAnsi="Book Antiqua"/>
          <w:sz w:val="24"/>
          <w:szCs w:val="24"/>
        </w:rPr>
        <w:t>, plastic surgery</w:t>
      </w:r>
      <w:r w:rsidRPr="00846537">
        <w:rPr>
          <w:rFonts w:ascii="Book Antiqua" w:hAnsi="Book Antiqua"/>
          <w:bCs/>
          <w:sz w:val="24"/>
          <w:szCs w:val="24"/>
          <w:vertAlign w:val="superscript"/>
        </w:rPr>
        <w:t>[4]</w:t>
      </w:r>
      <w:r w:rsidR="00C803E4" w:rsidRPr="00846537">
        <w:rPr>
          <w:rFonts w:ascii="Book Antiqua" w:hAnsi="Book Antiqua" w:hint="eastAsia"/>
          <w:bCs/>
          <w:sz w:val="24"/>
          <w:szCs w:val="24"/>
          <w:vertAlign w:val="superscript"/>
          <w:lang w:eastAsia="zh-CN"/>
        </w:rPr>
        <w:t xml:space="preserve"> </w:t>
      </w:r>
      <w:r w:rsidRPr="00846537">
        <w:rPr>
          <w:rFonts w:ascii="Book Antiqua" w:hAnsi="Book Antiqua"/>
          <w:sz w:val="24"/>
          <w:szCs w:val="24"/>
        </w:rPr>
        <w:t>and sports medicine</w:t>
      </w:r>
      <w:r w:rsidRPr="00846537">
        <w:rPr>
          <w:rFonts w:ascii="Book Antiqua" w:hAnsi="Book Antiqua"/>
          <w:bCs/>
          <w:sz w:val="24"/>
          <w:szCs w:val="24"/>
          <w:vertAlign w:val="superscript"/>
        </w:rPr>
        <w:t>[5,6]</w:t>
      </w:r>
      <w:r w:rsidRPr="00846537">
        <w:rPr>
          <w:rFonts w:ascii="Book Antiqua" w:hAnsi="Book Antiqua"/>
          <w:sz w:val="24"/>
          <w:szCs w:val="24"/>
        </w:rPr>
        <w:t xml:space="preserve">. The objective of all these technologies is to extract (through centrifugation) all the elements from a blood sample that could be </w:t>
      </w:r>
      <w:r w:rsidR="00970EB7" w:rsidRPr="00846537">
        <w:rPr>
          <w:rFonts w:ascii="Book Antiqua" w:hAnsi="Book Antiqua"/>
          <w:sz w:val="24"/>
          <w:szCs w:val="24"/>
        </w:rPr>
        <w:t>useful</w:t>
      </w:r>
      <w:r w:rsidRPr="00846537">
        <w:rPr>
          <w:rFonts w:ascii="Book Antiqua" w:hAnsi="Book Antiqua"/>
          <w:sz w:val="24"/>
          <w:szCs w:val="24"/>
        </w:rPr>
        <w:t xml:space="preserve"> to improve healing and promote tissue </w:t>
      </w:r>
      <w:proofErr w:type="gramStart"/>
      <w:r w:rsidRPr="00846537">
        <w:rPr>
          <w:rFonts w:ascii="Book Antiqua" w:hAnsi="Book Antiqua"/>
          <w:sz w:val="24"/>
          <w:szCs w:val="24"/>
        </w:rPr>
        <w:t>re</w:t>
      </w:r>
      <w:r w:rsidR="005B5255" w:rsidRPr="00846537">
        <w:rPr>
          <w:rFonts w:ascii="Book Antiqua" w:hAnsi="Book Antiqua"/>
          <w:sz w:val="24"/>
          <w:szCs w:val="24"/>
        </w:rPr>
        <w:t>gen</w:t>
      </w:r>
      <w:r w:rsidRPr="00846537">
        <w:rPr>
          <w:rFonts w:ascii="Book Antiqua" w:hAnsi="Book Antiqua"/>
          <w:sz w:val="24"/>
          <w:szCs w:val="24"/>
        </w:rPr>
        <w:t>eration</w:t>
      </w:r>
      <w:r w:rsidRPr="00846537">
        <w:rPr>
          <w:rFonts w:ascii="Book Antiqua" w:hAnsi="Book Antiqua"/>
          <w:bCs/>
          <w:sz w:val="24"/>
          <w:szCs w:val="24"/>
          <w:vertAlign w:val="superscript"/>
        </w:rPr>
        <w:t>[</w:t>
      </w:r>
      <w:proofErr w:type="gramEnd"/>
      <w:r w:rsidRPr="00846537">
        <w:rPr>
          <w:rFonts w:ascii="Book Antiqua" w:hAnsi="Book Antiqua"/>
          <w:bCs/>
          <w:sz w:val="24"/>
          <w:szCs w:val="24"/>
          <w:vertAlign w:val="superscript"/>
        </w:rPr>
        <w:t>7]</w:t>
      </w:r>
      <w:r w:rsidRPr="00846537">
        <w:rPr>
          <w:rFonts w:ascii="Book Antiqua" w:hAnsi="Book Antiqua"/>
          <w:sz w:val="24"/>
          <w:szCs w:val="24"/>
        </w:rPr>
        <w:t xml:space="preserve">, particularly: </w:t>
      </w:r>
      <w:r w:rsidR="00E606AB" w:rsidRPr="00846537">
        <w:rPr>
          <w:rFonts w:ascii="Book Antiqua" w:hAnsi="Book Antiqua"/>
          <w:sz w:val="24"/>
          <w:szCs w:val="24"/>
        </w:rPr>
        <w:t>T</w:t>
      </w:r>
      <w:r w:rsidRPr="00846537">
        <w:rPr>
          <w:rFonts w:ascii="Book Antiqua" w:hAnsi="Book Antiqua"/>
          <w:sz w:val="24"/>
          <w:szCs w:val="24"/>
        </w:rPr>
        <w:t>he platelets (rich in growth factors)</w:t>
      </w:r>
      <w:r w:rsidRPr="00846537">
        <w:rPr>
          <w:rFonts w:ascii="Book Antiqua" w:hAnsi="Book Antiqua"/>
          <w:bCs/>
          <w:sz w:val="24"/>
          <w:szCs w:val="24"/>
          <w:vertAlign w:val="superscript"/>
        </w:rPr>
        <w:t>[8]</w:t>
      </w:r>
      <w:r w:rsidRPr="00846537">
        <w:rPr>
          <w:rFonts w:ascii="Book Antiqua" w:hAnsi="Book Antiqua"/>
          <w:sz w:val="24"/>
          <w:szCs w:val="24"/>
        </w:rPr>
        <w:t>,</w:t>
      </w:r>
      <w:r w:rsidR="009B6B68" w:rsidRPr="00846537">
        <w:rPr>
          <w:rFonts w:ascii="Book Antiqua" w:hAnsi="Book Antiqua" w:hint="eastAsia"/>
          <w:sz w:val="24"/>
          <w:szCs w:val="24"/>
          <w:lang w:eastAsia="zh-CN"/>
        </w:rPr>
        <w:t xml:space="preserve"> </w:t>
      </w:r>
      <w:r w:rsidRPr="00846537">
        <w:rPr>
          <w:rFonts w:ascii="Book Antiqua" w:hAnsi="Book Antiqua"/>
          <w:sz w:val="24"/>
          <w:szCs w:val="24"/>
        </w:rPr>
        <w:t>the fibrin (supporting matrix)</w:t>
      </w:r>
      <w:r w:rsidRPr="00846537">
        <w:rPr>
          <w:rFonts w:ascii="Book Antiqua" w:hAnsi="Book Antiqua"/>
          <w:bCs/>
          <w:sz w:val="24"/>
          <w:szCs w:val="24"/>
          <w:vertAlign w:val="superscript"/>
        </w:rPr>
        <w:t>[9]</w:t>
      </w:r>
      <w:r w:rsidR="009B6B68" w:rsidRPr="00846537">
        <w:rPr>
          <w:rFonts w:ascii="Book Antiqua" w:hAnsi="Book Antiqua" w:hint="eastAsia"/>
          <w:bCs/>
          <w:sz w:val="24"/>
          <w:szCs w:val="24"/>
          <w:vertAlign w:val="superscript"/>
          <w:lang w:eastAsia="zh-CN"/>
        </w:rPr>
        <w:t xml:space="preserve"> </w:t>
      </w:r>
      <w:r w:rsidRPr="00846537">
        <w:rPr>
          <w:rFonts w:ascii="Book Antiqua" w:hAnsi="Book Antiqua"/>
          <w:sz w:val="24"/>
          <w:szCs w:val="24"/>
        </w:rPr>
        <w:t>and in some cases the cell content (mostly leukocytes)</w:t>
      </w:r>
      <w:r w:rsidRPr="00846537">
        <w:rPr>
          <w:rFonts w:ascii="Book Antiqua" w:hAnsi="Book Antiqua"/>
          <w:bCs/>
          <w:sz w:val="24"/>
          <w:szCs w:val="24"/>
          <w:vertAlign w:val="superscript"/>
        </w:rPr>
        <w:t>[9]</w:t>
      </w:r>
      <w:r w:rsidRPr="00846537">
        <w:rPr>
          <w:rFonts w:ascii="Book Antiqua" w:hAnsi="Book Antiqua"/>
          <w:sz w:val="24"/>
          <w:szCs w:val="24"/>
        </w:rPr>
        <w:t xml:space="preserve">. A natural blood clot contains 95% red blood cells, 5% platelets, less than 1% white blood cells, and numerous amounts of fibrin strands. A PRP blood clot contains 4% red blood cells, 95% platelets, and 1% white blood cells. The literature on these products is quite confusing and controversial </w:t>
      </w:r>
      <w:r w:rsidRPr="00846537">
        <w:rPr>
          <w:rFonts w:ascii="Book Antiqua" w:hAnsi="Book Antiqua"/>
          <w:sz w:val="24"/>
          <w:szCs w:val="24"/>
        </w:rPr>
        <w:lastRenderedPageBreak/>
        <w:t xml:space="preserve">due to the lack of proper characterization of these many different </w:t>
      </w:r>
      <w:proofErr w:type="gramStart"/>
      <w:r w:rsidRPr="00846537">
        <w:rPr>
          <w:rFonts w:ascii="Book Antiqua" w:hAnsi="Book Antiqua"/>
          <w:sz w:val="24"/>
          <w:szCs w:val="24"/>
        </w:rPr>
        <w:t>products</w:t>
      </w:r>
      <w:r w:rsidRPr="00846537">
        <w:rPr>
          <w:rFonts w:ascii="Book Antiqua" w:hAnsi="Book Antiqua"/>
          <w:bCs/>
          <w:sz w:val="24"/>
          <w:szCs w:val="24"/>
          <w:vertAlign w:val="superscript"/>
        </w:rPr>
        <w:t>[</w:t>
      </w:r>
      <w:proofErr w:type="gramEnd"/>
      <w:r w:rsidRPr="00846537">
        <w:rPr>
          <w:rFonts w:ascii="Book Antiqua" w:hAnsi="Book Antiqua"/>
          <w:bCs/>
          <w:sz w:val="24"/>
          <w:szCs w:val="24"/>
          <w:vertAlign w:val="superscript"/>
        </w:rPr>
        <w:t>10,11]</w:t>
      </w:r>
      <w:r w:rsidRPr="00846537">
        <w:rPr>
          <w:rFonts w:ascii="Book Antiqua" w:hAnsi="Book Antiqua"/>
          <w:sz w:val="24"/>
          <w:szCs w:val="24"/>
        </w:rPr>
        <w:t xml:space="preserve">. Compared to application of single, supra-physiological concentrations of recombinant growth factors, </w:t>
      </w:r>
      <w:r w:rsidR="00F33FE7" w:rsidRPr="00846537">
        <w:rPr>
          <w:rFonts w:ascii="Book Antiqua" w:hAnsi="Book Antiqua"/>
          <w:sz w:val="24"/>
          <w:szCs w:val="24"/>
        </w:rPr>
        <w:t>PC</w:t>
      </w:r>
      <w:r w:rsidRPr="00846537">
        <w:rPr>
          <w:rFonts w:ascii="Book Antiqua" w:hAnsi="Book Antiqua"/>
          <w:sz w:val="24"/>
          <w:szCs w:val="24"/>
        </w:rPr>
        <w:t xml:space="preserve"> has the advantage of offering multiple, synergistically working growth factors at the wound site and in concentrations that are physiologically and biologically more relevant. But the question is whether it is only the platelet in PC’s that plays lead role or are the non-platelet components equally important when considering the clinical applications. Some authors have in-fact suggested that RBC’s and WBC’s </w:t>
      </w:r>
      <w:r w:rsidR="00E27B46" w:rsidRPr="00846537">
        <w:rPr>
          <w:rFonts w:ascii="Book Antiqua" w:hAnsi="Book Antiqua"/>
          <w:sz w:val="24"/>
          <w:szCs w:val="24"/>
        </w:rPr>
        <w:t xml:space="preserve">could </w:t>
      </w:r>
      <w:r w:rsidRPr="00846537">
        <w:rPr>
          <w:rFonts w:ascii="Book Antiqua" w:hAnsi="Book Antiqua"/>
          <w:sz w:val="24"/>
          <w:szCs w:val="24"/>
        </w:rPr>
        <w:t xml:space="preserve">be </w:t>
      </w:r>
      <w:r w:rsidR="00E27B46" w:rsidRPr="00846537">
        <w:rPr>
          <w:rFonts w:ascii="Book Antiqua" w:hAnsi="Book Antiqua"/>
          <w:sz w:val="24"/>
          <w:szCs w:val="24"/>
        </w:rPr>
        <w:t>pernicious as they m</w:t>
      </w:r>
      <w:r w:rsidR="005D45CE" w:rsidRPr="00846537">
        <w:rPr>
          <w:rFonts w:ascii="Book Antiqua" w:hAnsi="Book Antiqua"/>
          <w:sz w:val="24"/>
          <w:szCs w:val="24"/>
        </w:rPr>
        <w:t>ay</w:t>
      </w:r>
      <w:r w:rsidR="006B68A9" w:rsidRPr="00846537">
        <w:rPr>
          <w:rFonts w:ascii="Book Antiqua" w:hAnsi="Book Antiqua"/>
          <w:sz w:val="24"/>
          <w:szCs w:val="24"/>
        </w:rPr>
        <w:t xml:space="preserve"> </w:t>
      </w:r>
      <w:r w:rsidR="00E27B46" w:rsidRPr="00846537">
        <w:rPr>
          <w:rFonts w:ascii="Book Antiqua" w:hAnsi="Book Antiqua"/>
          <w:sz w:val="24"/>
          <w:szCs w:val="24"/>
        </w:rPr>
        <w:t xml:space="preserve">contribute </w:t>
      </w:r>
      <w:r w:rsidRPr="00846537">
        <w:rPr>
          <w:rFonts w:ascii="Book Antiqua" w:hAnsi="Book Antiqua"/>
          <w:sz w:val="24"/>
          <w:szCs w:val="24"/>
        </w:rPr>
        <w:t>in inflammatory reactions lead</w:t>
      </w:r>
      <w:r w:rsidR="00E27B46" w:rsidRPr="00846537">
        <w:rPr>
          <w:rFonts w:ascii="Book Antiqua" w:hAnsi="Book Antiqua"/>
          <w:sz w:val="24"/>
          <w:szCs w:val="24"/>
        </w:rPr>
        <w:t>ing</w:t>
      </w:r>
      <w:r w:rsidRPr="00846537">
        <w:rPr>
          <w:rFonts w:ascii="Book Antiqua" w:hAnsi="Book Antiqua"/>
          <w:sz w:val="24"/>
          <w:szCs w:val="24"/>
        </w:rPr>
        <w:t xml:space="preserve"> to damage </w:t>
      </w:r>
      <w:r w:rsidR="00E27B46" w:rsidRPr="00846537">
        <w:rPr>
          <w:rFonts w:ascii="Book Antiqua" w:hAnsi="Book Antiqua"/>
          <w:sz w:val="24"/>
          <w:szCs w:val="24"/>
        </w:rPr>
        <w:t>of the</w:t>
      </w:r>
      <w:r w:rsidRPr="00846537">
        <w:rPr>
          <w:rFonts w:ascii="Book Antiqua" w:hAnsi="Book Antiqua"/>
          <w:sz w:val="24"/>
          <w:szCs w:val="24"/>
        </w:rPr>
        <w:t xml:space="preserve"> treated </w:t>
      </w:r>
      <w:proofErr w:type="gramStart"/>
      <w:r w:rsidRPr="00846537">
        <w:rPr>
          <w:rFonts w:ascii="Book Antiqua" w:hAnsi="Book Antiqua"/>
          <w:sz w:val="24"/>
          <w:szCs w:val="24"/>
        </w:rPr>
        <w:t>tissue</w:t>
      </w:r>
      <w:r w:rsidR="00E27B46" w:rsidRPr="00846537">
        <w:rPr>
          <w:rFonts w:ascii="Book Antiqua" w:hAnsi="Book Antiqua"/>
          <w:sz w:val="24"/>
          <w:szCs w:val="24"/>
        </w:rPr>
        <w:t>s</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12-14]</w:t>
      </w:r>
      <w:r w:rsidRPr="00846537">
        <w:rPr>
          <w:rFonts w:ascii="Book Antiqua" w:hAnsi="Book Antiqua"/>
          <w:sz w:val="24"/>
          <w:szCs w:val="24"/>
        </w:rPr>
        <w:t xml:space="preserve">. </w:t>
      </w:r>
      <w:r w:rsidR="005D45CE" w:rsidRPr="00846537">
        <w:rPr>
          <w:rFonts w:ascii="Book Antiqua" w:hAnsi="Book Antiqua"/>
          <w:sz w:val="24"/>
          <w:szCs w:val="24"/>
        </w:rPr>
        <w:t xml:space="preserve">Until these controversies are resolved in </w:t>
      </w:r>
      <w:r w:rsidRPr="00846537">
        <w:rPr>
          <w:rFonts w:ascii="Book Antiqua" w:hAnsi="Book Antiqua"/>
          <w:sz w:val="24"/>
          <w:szCs w:val="24"/>
        </w:rPr>
        <w:t xml:space="preserve">clinical literature, </w:t>
      </w:r>
      <w:r w:rsidR="005D45CE" w:rsidRPr="00846537">
        <w:rPr>
          <w:rFonts w:ascii="Book Antiqua" w:hAnsi="Book Antiqua"/>
          <w:sz w:val="24"/>
          <w:szCs w:val="24"/>
        </w:rPr>
        <w:t xml:space="preserve">a big question </w:t>
      </w:r>
      <w:r w:rsidRPr="00846537">
        <w:rPr>
          <w:rFonts w:ascii="Book Antiqua" w:hAnsi="Book Antiqua"/>
          <w:sz w:val="24"/>
          <w:szCs w:val="24"/>
        </w:rPr>
        <w:t>still</w:t>
      </w:r>
      <w:r w:rsidR="005D45CE" w:rsidRPr="00846537">
        <w:rPr>
          <w:rFonts w:ascii="Book Antiqua" w:hAnsi="Book Antiqua"/>
          <w:sz w:val="24"/>
          <w:szCs w:val="24"/>
        </w:rPr>
        <w:t xml:space="preserve"> persists</w:t>
      </w:r>
      <w:r w:rsidRPr="00846537">
        <w:rPr>
          <w:rFonts w:ascii="Book Antiqua" w:hAnsi="Book Antiqua"/>
          <w:sz w:val="24"/>
          <w:szCs w:val="24"/>
        </w:rPr>
        <w:t xml:space="preserve"> whether the non-platelet cellular components of PC </w:t>
      </w:r>
      <w:r w:rsidR="005D45CE" w:rsidRPr="00846537">
        <w:rPr>
          <w:rFonts w:ascii="Book Antiqua" w:hAnsi="Book Antiqua"/>
          <w:sz w:val="24"/>
          <w:szCs w:val="24"/>
        </w:rPr>
        <w:t>have any role in</w:t>
      </w:r>
      <w:r w:rsidRPr="00846537">
        <w:rPr>
          <w:rFonts w:ascii="Book Antiqua" w:hAnsi="Book Antiqua"/>
          <w:sz w:val="24"/>
          <w:szCs w:val="24"/>
        </w:rPr>
        <w:t xml:space="preserve"> their biological activit</w:t>
      </w:r>
      <w:r w:rsidR="005D45CE" w:rsidRPr="00846537">
        <w:rPr>
          <w:rFonts w:ascii="Book Antiqua" w:hAnsi="Book Antiqua"/>
          <w:sz w:val="24"/>
          <w:szCs w:val="24"/>
        </w:rPr>
        <w:t xml:space="preserve">ies </w:t>
      </w:r>
      <w:r w:rsidRPr="00846537">
        <w:rPr>
          <w:rFonts w:ascii="Book Antiqua" w:hAnsi="Book Antiqua"/>
          <w:sz w:val="24"/>
          <w:szCs w:val="24"/>
        </w:rPr>
        <w:t xml:space="preserve">such as platelet activation and </w:t>
      </w:r>
      <w:r w:rsidR="005D45CE" w:rsidRPr="00846537">
        <w:rPr>
          <w:rFonts w:ascii="Book Antiqua" w:hAnsi="Book Antiqua"/>
          <w:sz w:val="24"/>
          <w:szCs w:val="24"/>
        </w:rPr>
        <w:t xml:space="preserve">subsequent </w:t>
      </w:r>
      <w:r w:rsidRPr="00846537">
        <w:rPr>
          <w:rFonts w:ascii="Book Antiqua" w:hAnsi="Book Antiqua"/>
          <w:sz w:val="24"/>
          <w:szCs w:val="24"/>
        </w:rPr>
        <w:t>release</w:t>
      </w:r>
      <w:r w:rsidR="005D45CE" w:rsidRPr="00846537">
        <w:rPr>
          <w:rFonts w:ascii="Book Antiqua" w:hAnsi="Book Antiqua"/>
          <w:sz w:val="24"/>
          <w:szCs w:val="24"/>
        </w:rPr>
        <w:t xml:space="preserve"> of growth factors</w:t>
      </w:r>
      <w:r w:rsidR="00864F21" w:rsidRPr="00846537">
        <w:rPr>
          <w:rFonts w:ascii="Book Antiqua" w:hAnsi="Book Antiqua"/>
          <w:sz w:val="24"/>
          <w:szCs w:val="24"/>
        </w:rPr>
        <w:t>?</w:t>
      </w:r>
    </w:p>
    <w:p w:rsidR="00D766B0" w:rsidRPr="00846537" w:rsidRDefault="00864F21" w:rsidP="00F33FE7">
      <w:pPr>
        <w:spacing w:after="0" w:line="360" w:lineRule="auto"/>
        <w:ind w:firstLineChars="100" w:firstLine="240"/>
        <w:jc w:val="both"/>
        <w:rPr>
          <w:rFonts w:ascii="Book Antiqua" w:hAnsi="Book Antiqua"/>
          <w:sz w:val="24"/>
          <w:szCs w:val="24"/>
        </w:rPr>
      </w:pPr>
      <w:r w:rsidRPr="00846537">
        <w:rPr>
          <w:rFonts w:ascii="Book Antiqua" w:hAnsi="Book Antiqua"/>
          <w:sz w:val="24"/>
          <w:szCs w:val="24"/>
        </w:rPr>
        <w:t xml:space="preserve">The </w:t>
      </w:r>
      <w:r w:rsidR="00D766B0" w:rsidRPr="00846537">
        <w:rPr>
          <w:rFonts w:ascii="Book Antiqua" w:hAnsi="Book Antiqua"/>
          <w:sz w:val="24"/>
          <w:szCs w:val="24"/>
        </w:rPr>
        <w:t>natural healing process</w:t>
      </w:r>
      <w:r w:rsidRPr="00846537">
        <w:rPr>
          <w:rFonts w:ascii="Book Antiqua" w:hAnsi="Book Antiqua"/>
          <w:sz w:val="24"/>
          <w:szCs w:val="24"/>
        </w:rPr>
        <w:t xml:space="preserve"> in any wound starts as </w:t>
      </w:r>
      <w:r w:rsidR="00D766B0" w:rsidRPr="00846537">
        <w:rPr>
          <w:rFonts w:ascii="Book Antiqua" w:hAnsi="Book Antiqua"/>
          <w:sz w:val="24"/>
          <w:szCs w:val="24"/>
        </w:rPr>
        <w:t xml:space="preserve">blood </w:t>
      </w:r>
      <w:r w:rsidRPr="00846537">
        <w:rPr>
          <w:rFonts w:ascii="Book Antiqua" w:hAnsi="Book Antiqua"/>
          <w:sz w:val="24"/>
          <w:szCs w:val="24"/>
        </w:rPr>
        <w:t xml:space="preserve">coagulation leading </w:t>
      </w:r>
      <w:r w:rsidR="00D766B0" w:rsidRPr="00846537">
        <w:rPr>
          <w:rFonts w:ascii="Book Antiqua" w:hAnsi="Book Antiqua"/>
          <w:sz w:val="24"/>
          <w:szCs w:val="24"/>
        </w:rPr>
        <w:t>to fibrin/platelet clot and matrix. PC’s w</w:t>
      </w:r>
      <w:r w:rsidRPr="00846537">
        <w:rPr>
          <w:rFonts w:ascii="Book Antiqua" w:hAnsi="Book Antiqua"/>
          <w:sz w:val="24"/>
          <w:szCs w:val="24"/>
        </w:rPr>
        <w:t>ere</w:t>
      </w:r>
      <w:r w:rsidR="00D766B0" w:rsidRPr="00846537">
        <w:rPr>
          <w:rFonts w:ascii="Book Antiqua" w:hAnsi="Book Antiqua"/>
          <w:sz w:val="24"/>
          <w:szCs w:val="24"/>
        </w:rPr>
        <w:t xml:space="preserve"> introduced to reinforce this natural </w:t>
      </w:r>
      <w:r w:rsidRPr="00846537">
        <w:rPr>
          <w:rFonts w:ascii="Book Antiqua" w:hAnsi="Book Antiqua"/>
          <w:sz w:val="24"/>
          <w:szCs w:val="24"/>
        </w:rPr>
        <w:t xml:space="preserve">wound healing </w:t>
      </w:r>
      <w:r w:rsidR="00D766B0" w:rsidRPr="00846537">
        <w:rPr>
          <w:rFonts w:ascii="Book Antiqua" w:hAnsi="Book Antiqua"/>
          <w:sz w:val="24"/>
          <w:szCs w:val="24"/>
        </w:rPr>
        <w:t>process</w:t>
      </w:r>
      <w:r w:rsidRPr="00846537">
        <w:rPr>
          <w:rFonts w:ascii="Book Antiqua" w:hAnsi="Book Antiqua"/>
          <w:sz w:val="24"/>
          <w:szCs w:val="24"/>
        </w:rPr>
        <w:t xml:space="preserve">. For example </w:t>
      </w:r>
      <w:r w:rsidR="00D766B0" w:rsidRPr="00846537">
        <w:rPr>
          <w:rFonts w:ascii="Book Antiqua" w:hAnsi="Book Antiqua"/>
          <w:sz w:val="24"/>
          <w:szCs w:val="24"/>
        </w:rPr>
        <w:t xml:space="preserve">fibrin glues which are </w:t>
      </w:r>
      <w:r w:rsidR="0016177B" w:rsidRPr="00846537">
        <w:rPr>
          <w:rFonts w:ascii="Book Antiqua" w:hAnsi="Book Antiqua"/>
          <w:sz w:val="24"/>
          <w:szCs w:val="24"/>
        </w:rPr>
        <w:t xml:space="preserve">being used as surgical adjuvants </w:t>
      </w:r>
      <w:r w:rsidR="00D766B0" w:rsidRPr="00846537">
        <w:rPr>
          <w:rFonts w:ascii="Book Antiqua" w:hAnsi="Book Antiqua"/>
          <w:sz w:val="24"/>
          <w:szCs w:val="24"/>
        </w:rPr>
        <w:t>since &gt;</w:t>
      </w:r>
      <w:r w:rsidR="003805B6" w:rsidRPr="00846537">
        <w:rPr>
          <w:rFonts w:ascii="Book Antiqua" w:hAnsi="Book Antiqua" w:hint="eastAsia"/>
          <w:sz w:val="24"/>
          <w:szCs w:val="24"/>
          <w:lang w:eastAsia="zh-CN"/>
        </w:rPr>
        <w:t xml:space="preserve"> </w:t>
      </w:r>
      <w:r w:rsidR="00D766B0" w:rsidRPr="00846537">
        <w:rPr>
          <w:rFonts w:ascii="Book Antiqua" w:hAnsi="Book Antiqua"/>
          <w:sz w:val="24"/>
          <w:szCs w:val="24"/>
        </w:rPr>
        <w:t xml:space="preserve">40 years. </w:t>
      </w:r>
      <w:r w:rsidR="007E6FDC" w:rsidRPr="00846537">
        <w:rPr>
          <w:rFonts w:ascii="Book Antiqua" w:hAnsi="Book Antiqua"/>
          <w:sz w:val="24"/>
          <w:szCs w:val="24"/>
        </w:rPr>
        <w:t>Over the period</w:t>
      </w:r>
      <w:r w:rsidR="00D766B0" w:rsidRPr="00846537">
        <w:rPr>
          <w:rFonts w:ascii="Book Antiqua" w:hAnsi="Book Antiqua"/>
          <w:sz w:val="24"/>
          <w:szCs w:val="24"/>
        </w:rPr>
        <w:t xml:space="preserve">, this </w:t>
      </w:r>
      <w:r w:rsidR="007E6FDC" w:rsidRPr="00846537">
        <w:rPr>
          <w:rFonts w:ascii="Book Antiqua" w:hAnsi="Book Antiqua"/>
          <w:sz w:val="24"/>
          <w:szCs w:val="24"/>
        </w:rPr>
        <w:t xml:space="preserve">idea </w:t>
      </w:r>
      <w:r w:rsidR="00D766B0" w:rsidRPr="00846537">
        <w:rPr>
          <w:rFonts w:ascii="Book Antiqua" w:hAnsi="Book Antiqua"/>
          <w:sz w:val="24"/>
          <w:szCs w:val="24"/>
        </w:rPr>
        <w:t xml:space="preserve">evolved to a more </w:t>
      </w:r>
      <w:r w:rsidR="007E6FDC" w:rsidRPr="00846537">
        <w:rPr>
          <w:rFonts w:ascii="Book Antiqua" w:hAnsi="Book Antiqua"/>
          <w:sz w:val="24"/>
          <w:szCs w:val="24"/>
        </w:rPr>
        <w:t>refined</w:t>
      </w:r>
      <w:r w:rsidR="00D766B0" w:rsidRPr="00846537">
        <w:rPr>
          <w:rFonts w:ascii="Book Antiqua" w:hAnsi="Book Antiqua"/>
          <w:sz w:val="24"/>
          <w:szCs w:val="24"/>
        </w:rPr>
        <w:t xml:space="preserve"> concept of tissue regeneration </w:t>
      </w:r>
      <w:r w:rsidR="007E6FDC" w:rsidRPr="00846537">
        <w:rPr>
          <w:rFonts w:ascii="Book Antiqua" w:hAnsi="Book Antiqua"/>
          <w:sz w:val="24"/>
          <w:szCs w:val="24"/>
        </w:rPr>
        <w:t xml:space="preserve">which was enhanced </w:t>
      </w:r>
      <w:r w:rsidR="00D766B0" w:rsidRPr="00846537">
        <w:rPr>
          <w:rFonts w:ascii="Book Antiqua" w:hAnsi="Book Antiqua"/>
          <w:sz w:val="24"/>
          <w:szCs w:val="24"/>
        </w:rPr>
        <w:t xml:space="preserve">by </w:t>
      </w:r>
      <w:r w:rsidR="007E6FDC" w:rsidRPr="00846537">
        <w:rPr>
          <w:rFonts w:ascii="Book Antiqua" w:hAnsi="Book Antiqua"/>
          <w:sz w:val="24"/>
          <w:szCs w:val="24"/>
        </w:rPr>
        <w:t xml:space="preserve">the cells and the </w:t>
      </w:r>
      <w:r w:rsidR="00D766B0" w:rsidRPr="00846537">
        <w:rPr>
          <w:rFonts w:ascii="Book Antiqua" w:hAnsi="Book Antiqua"/>
          <w:sz w:val="24"/>
          <w:szCs w:val="24"/>
        </w:rPr>
        <w:t>growth factor</w:t>
      </w:r>
      <w:r w:rsidR="007E6FDC" w:rsidRPr="00846537">
        <w:rPr>
          <w:rFonts w:ascii="Book Antiqua" w:hAnsi="Book Antiqua"/>
          <w:sz w:val="24"/>
          <w:szCs w:val="24"/>
        </w:rPr>
        <w:t>s</w:t>
      </w:r>
      <w:r w:rsidR="00D766B0" w:rsidRPr="00846537">
        <w:rPr>
          <w:rFonts w:ascii="Book Antiqua" w:hAnsi="Book Antiqua"/>
          <w:sz w:val="24"/>
          <w:szCs w:val="24"/>
        </w:rPr>
        <w:t xml:space="preserve"> contained in these preparations. Initially </w:t>
      </w:r>
      <w:r w:rsidR="00DF64A5" w:rsidRPr="00846537">
        <w:rPr>
          <w:rFonts w:ascii="Book Antiqua" w:hAnsi="Book Antiqua"/>
          <w:sz w:val="24"/>
          <w:szCs w:val="24"/>
        </w:rPr>
        <w:t xml:space="preserve">used </w:t>
      </w:r>
      <w:r w:rsidR="00D766B0" w:rsidRPr="00846537">
        <w:rPr>
          <w:rFonts w:ascii="Book Antiqua" w:hAnsi="Book Antiqua"/>
          <w:sz w:val="24"/>
          <w:szCs w:val="24"/>
        </w:rPr>
        <w:t xml:space="preserve">as surgical </w:t>
      </w:r>
      <w:r w:rsidR="00DA690B" w:rsidRPr="00846537">
        <w:rPr>
          <w:rFonts w:ascii="Book Antiqua" w:hAnsi="Book Antiqua"/>
          <w:sz w:val="24"/>
          <w:szCs w:val="24"/>
        </w:rPr>
        <w:t>adjuvant</w:t>
      </w:r>
      <w:r w:rsidR="00D766B0" w:rsidRPr="00846537">
        <w:rPr>
          <w:rFonts w:ascii="Book Antiqua" w:hAnsi="Book Antiqua"/>
          <w:sz w:val="24"/>
          <w:szCs w:val="24"/>
        </w:rPr>
        <w:t xml:space="preserve">, the PRP/PRF became </w:t>
      </w:r>
      <w:r w:rsidR="00DF64A5" w:rsidRPr="00846537">
        <w:rPr>
          <w:rFonts w:ascii="Book Antiqua" w:hAnsi="Book Antiqua"/>
          <w:sz w:val="24"/>
          <w:szCs w:val="24"/>
        </w:rPr>
        <w:t xml:space="preserve">the </w:t>
      </w:r>
      <w:r w:rsidR="00D766B0" w:rsidRPr="00846537">
        <w:rPr>
          <w:rFonts w:ascii="Book Antiqua" w:hAnsi="Book Antiqua"/>
          <w:sz w:val="24"/>
          <w:szCs w:val="24"/>
        </w:rPr>
        <w:t xml:space="preserve">new </w:t>
      </w:r>
      <w:r w:rsidR="00DF64A5" w:rsidRPr="00846537">
        <w:rPr>
          <w:rFonts w:ascii="Book Antiqua" w:hAnsi="Book Antiqua"/>
          <w:sz w:val="24"/>
          <w:szCs w:val="24"/>
        </w:rPr>
        <w:t xml:space="preserve">glorified </w:t>
      </w:r>
      <w:r w:rsidR="00D766B0" w:rsidRPr="00846537">
        <w:rPr>
          <w:rFonts w:ascii="Book Antiqua" w:hAnsi="Book Antiqua"/>
          <w:sz w:val="24"/>
          <w:szCs w:val="24"/>
        </w:rPr>
        <w:t xml:space="preserve">regenerative medicine </w:t>
      </w:r>
      <w:r w:rsidR="002450BA" w:rsidRPr="00846537">
        <w:rPr>
          <w:rFonts w:ascii="Book Antiqua" w:hAnsi="Book Antiqua"/>
          <w:sz w:val="24"/>
          <w:szCs w:val="24"/>
        </w:rPr>
        <w:t>approach</w:t>
      </w:r>
      <w:r w:rsidR="00D766B0" w:rsidRPr="00846537">
        <w:rPr>
          <w:rFonts w:ascii="Book Antiqua" w:hAnsi="Book Antiqua"/>
          <w:sz w:val="24"/>
          <w:szCs w:val="24"/>
        </w:rPr>
        <w:t>.</w:t>
      </w:r>
      <w:r w:rsidR="00DA690B" w:rsidRPr="00846537">
        <w:rPr>
          <w:rFonts w:ascii="Book Antiqua" w:hAnsi="Book Antiqua"/>
          <w:sz w:val="24"/>
          <w:szCs w:val="24"/>
        </w:rPr>
        <w:t xml:space="preserve"> P</w:t>
      </w:r>
      <w:r w:rsidR="00D766B0" w:rsidRPr="00846537">
        <w:rPr>
          <w:rFonts w:ascii="Book Antiqua" w:hAnsi="Book Antiqua"/>
          <w:sz w:val="24"/>
          <w:szCs w:val="24"/>
        </w:rPr>
        <w:t xml:space="preserve">latelets, </w:t>
      </w:r>
      <w:r w:rsidR="00DA690B" w:rsidRPr="00846537">
        <w:rPr>
          <w:rFonts w:ascii="Book Antiqua" w:hAnsi="Book Antiqua"/>
          <w:sz w:val="24"/>
          <w:szCs w:val="24"/>
        </w:rPr>
        <w:t xml:space="preserve">leukocytes, fibrin, growth factors </w:t>
      </w:r>
      <w:r w:rsidR="00D766B0" w:rsidRPr="00846537">
        <w:rPr>
          <w:rFonts w:ascii="Book Antiqua" w:hAnsi="Book Antiqua"/>
          <w:sz w:val="24"/>
          <w:szCs w:val="24"/>
        </w:rPr>
        <w:t>and other cells</w:t>
      </w:r>
      <w:r w:rsidR="00DA690B" w:rsidRPr="00846537">
        <w:rPr>
          <w:rFonts w:ascii="Book Antiqua" w:hAnsi="Book Antiqua"/>
          <w:sz w:val="24"/>
          <w:szCs w:val="24"/>
        </w:rPr>
        <w:t xml:space="preserve"> are the primary a</w:t>
      </w:r>
      <w:r w:rsidR="00D766B0" w:rsidRPr="00846537">
        <w:rPr>
          <w:rFonts w:ascii="Book Antiqua" w:hAnsi="Book Antiqua"/>
          <w:sz w:val="24"/>
          <w:szCs w:val="24"/>
        </w:rPr>
        <w:t xml:space="preserve">ctive </w:t>
      </w:r>
      <w:r w:rsidR="00DA690B" w:rsidRPr="00846537">
        <w:rPr>
          <w:rFonts w:ascii="Book Antiqua" w:hAnsi="Book Antiqua"/>
          <w:sz w:val="24"/>
          <w:szCs w:val="24"/>
        </w:rPr>
        <w:t>players in</w:t>
      </w:r>
      <w:r w:rsidR="00D766B0" w:rsidRPr="00846537">
        <w:rPr>
          <w:rFonts w:ascii="Book Antiqua" w:hAnsi="Book Antiqua"/>
          <w:sz w:val="24"/>
          <w:szCs w:val="24"/>
        </w:rPr>
        <w:t xml:space="preserve"> the </w:t>
      </w:r>
      <w:r w:rsidR="00DA690B" w:rsidRPr="00846537">
        <w:rPr>
          <w:rFonts w:ascii="Book Antiqua" w:hAnsi="Book Antiqua"/>
          <w:sz w:val="24"/>
          <w:szCs w:val="24"/>
        </w:rPr>
        <w:t xml:space="preserve">physiological wound </w:t>
      </w:r>
      <w:r w:rsidR="00D766B0" w:rsidRPr="00846537">
        <w:rPr>
          <w:rFonts w:ascii="Book Antiqua" w:hAnsi="Book Antiqua"/>
          <w:sz w:val="24"/>
          <w:szCs w:val="24"/>
        </w:rPr>
        <w:t>healing process</w:t>
      </w:r>
      <w:r w:rsidR="00DA690B" w:rsidRPr="00846537">
        <w:rPr>
          <w:rFonts w:ascii="Book Antiqua" w:hAnsi="Book Antiqua"/>
          <w:sz w:val="24"/>
          <w:szCs w:val="24"/>
        </w:rPr>
        <w:t>. C</w:t>
      </w:r>
      <w:r w:rsidR="00D766B0" w:rsidRPr="00846537">
        <w:rPr>
          <w:rFonts w:ascii="Book Antiqua" w:hAnsi="Book Antiqua"/>
          <w:sz w:val="24"/>
          <w:szCs w:val="24"/>
        </w:rPr>
        <w:t xml:space="preserve">ombined together </w:t>
      </w:r>
      <w:r w:rsidR="00DA690B" w:rsidRPr="00846537">
        <w:rPr>
          <w:rFonts w:ascii="Book Antiqua" w:hAnsi="Book Antiqua"/>
          <w:sz w:val="24"/>
          <w:szCs w:val="24"/>
        </w:rPr>
        <w:t>they form a</w:t>
      </w:r>
      <w:r w:rsidR="00D766B0" w:rsidRPr="00846537">
        <w:rPr>
          <w:rFonts w:ascii="Book Antiqua" w:hAnsi="Book Antiqua"/>
          <w:sz w:val="24"/>
          <w:szCs w:val="24"/>
        </w:rPr>
        <w:t xml:space="preserve"> kind of engineered tissue</w:t>
      </w:r>
      <w:r w:rsidR="00DA690B" w:rsidRPr="00846537">
        <w:rPr>
          <w:rFonts w:ascii="Book Antiqua" w:hAnsi="Book Antiqua"/>
          <w:sz w:val="24"/>
          <w:szCs w:val="24"/>
        </w:rPr>
        <w:t xml:space="preserve"> which is</w:t>
      </w:r>
      <w:r w:rsidR="003805B6" w:rsidRPr="00846537">
        <w:rPr>
          <w:rFonts w:ascii="Book Antiqua" w:hAnsi="Book Antiqua" w:hint="eastAsia"/>
          <w:sz w:val="24"/>
          <w:szCs w:val="24"/>
          <w:lang w:eastAsia="zh-CN"/>
        </w:rPr>
        <w:t xml:space="preserve"> </w:t>
      </w:r>
      <w:r w:rsidR="00DA690B" w:rsidRPr="00846537">
        <w:rPr>
          <w:rFonts w:ascii="Book Antiqua" w:hAnsi="Book Antiqua"/>
          <w:sz w:val="24"/>
          <w:szCs w:val="24"/>
        </w:rPr>
        <w:t xml:space="preserve">derived </w:t>
      </w:r>
      <w:r w:rsidR="00D766B0" w:rsidRPr="00846537">
        <w:rPr>
          <w:rFonts w:ascii="Book Antiqua" w:hAnsi="Book Antiqua"/>
          <w:sz w:val="24"/>
          <w:szCs w:val="24"/>
        </w:rPr>
        <w:t xml:space="preserve">from the blood circulation. </w:t>
      </w:r>
      <w:r w:rsidR="002D78DA" w:rsidRPr="00846537">
        <w:rPr>
          <w:rFonts w:ascii="Book Antiqua" w:hAnsi="Book Antiqua"/>
          <w:sz w:val="24"/>
          <w:szCs w:val="24"/>
        </w:rPr>
        <w:t>However, t</w:t>
      </w:r>
      <w:r w:rsidR="00D766B0" w:rsidRPr="00846537">
        <w:rPr>
          <w:rFonts w:ascii="Book Antiqua" w:hAnsi="Book Antiqua"/>
          <w:sz w:val="24"/>
          <w:szCs w:val="24"/>
        </w:rPr>
        <w:t xml:space="preserve">his complex combination is </w:t>
      </w:r>
      <w:r w:rsidR="002D78DA" w:rsidRPr="00846537">
        <w:rPr>
          <w:rFonts w:ascii="Book Antiqua" w:hAnsi="Book Antiqua"/>
          <w:sz w:val="24"/>
          <w:szCs w:val="24"/>
        </w:rPr>
        <w:t xml:space="preserve">ultimately decisive </w:t>
      </w:r>
      <w:r w:rsidR="00D766B0" w:rsidRPr="00846537">
        <w:rPr>
          <w:rFonts w:ascii="Book Antiqua" w:hAnsi="Book Antiqua"/>
          <w:sz w:val="24"/>
          <w:szCs w:val="24"/>
        </w:rPr>
        <w:t xml:space="preserve">for </w:t>
      </w:r>
      <w:r w:rsidR="002D78DA" w:rsidRPr="00846537">
        <w:rPr>
          <w:rFonts w:ascii="Book Antiqua" w:hAnsi="Book Antiqua"/>
          <w:sz w:val="24"/>
          <w:szCs w:val="24"/>
        </w:rPr>
        <w:t xml:space="preserve">the </w:t>
      </w:r>
      <w:r w:rsidR="00D766B0" w:rsidRPr="00846537">
        <w:rPr>
          <w:rFonts w:ascii="Book Antiqua" w:hAnsi="Book Antiqua"/>
          <w:sz w:val="24"/>
          <w:szCs w:val="24"/>
        </w:rPr>
        <w:t xml:space="preserve">optimal performance. </w:t>
      </w:r>
      <w:r w:rsidR="00280F3F" w:rsidRPr="00846537">
        <w:rPr>
          <w:rFonts w:ascii="Book Antiqua" w:hAnsi="Book Antiqua"/>
          <w:sz w:val="24"/>
          <w:szCs w:val="24"/>
        </w:rPr>
        <w:t>Therefore</w:t>
      </w:r>
      <w:r w:rsidR="00D766B0" w:rsidRPr="00846537">
        <w:rPr>
          <w:rFonts w:ascii="Book Antiqua" w:hAnsi="Book Antiqua"/>
          <w:sz w:val="24"/>
          <w:szCs w:val="24"/>
        </w:rPr>
        <w:t xml:space="preserve">, the </w:t>
      </w:r>
      <w:r w:rsidR="00280F3F" w:rsidRPr="00846537">
        <w:rPr>
          <w:rFonts w:ascii="Book Antiqua" w:hAnsi="Book Antiqua"/>
          <w:sz w:val="24"/>
          <w:szCs w:val="24"/>
        </w:rPr>
        <w:t>L-PRF clot</w:t>
      </w:r>
      <w:r w:rsidR="003145FD" w:rsidRPr="00846537">
        <w:rPr>
          <w:rFonts w:ascii="Book Antiqua" w:hAnsi="Book Antiqua" w:hint="eastAsia"/>
          <w:sz w:val="24"/>
          <w:szCs w:val="24"/>
          <w:lang w:eastAsia="zh-CN"/>
        </w:rPr>
        <w:t>,</w:t>
      </w:r>
      <w:r w:rsidR="003805B6" w:rsidRPr="00846537">
        <w:rPr>
          <w:rFonts w:ascii="Book Antiqua" w:hAnsi="Book Antiqua" w:hint="eastAsia"/>
          <w:sz w:val="24"/>
          <w:szCs w:val="24"/>
          <w:lang w:eastAsia="zh-CN"/>
        </w:rPr>
        <w:t xml:space="preserve"> </w:t>
      </w:r>
      <w:r w:rsidR="00280F3F" w:rsidRPr="00846537">
        <w:rPr>
          <w:rFonts w:ascii="Book Antiqua" w:hAnsi="Book Antiqua"/>
          <w:i/>
          <w:sz w:val="24"/>
          <w:szCs w:val="24"/>
        </w:rPr>
        <w:t>i.e</w:t>
      </w:r>
      <w:r w:rsidR="00280F3F" w:rsidRPr="00846537">
        <w:rPr>
          <w:rFonts w:ascii="Book Antiqua" w:hAnsi="Book Antiqua"/>
          <w:sz w:val="24"/>
          <w:szCs w:val="24"/>
        </w:rPr>
        <w:t>.</w:t>
      </w:r>
      <w:r w:rsidR="003145FD" w:rsidRPr="00846537">
        <w:rPr>
          <w:rFonts w:ascii="Book Antiqua" w:hAnsi="Book Antiqua" w:hint="eastAsia"/>
          <w:sz w:val="24"/>
          <w:szCs w:val="24"/>
          <w:lang w:eastAsia="zh-CN"/>
        </w:rPr>
        <w:t>,</w:t>
      </w:r>
      <w:r w:rsidR="003805B6" w:rsidRPr="00846537">
        <w:rPr>
          <w:rFonts w:ascii="Book Antiqua" w:hAnsi="Book Antiqua" w:hint="eastAsia"/>
          <w:sz w:val="24"/>
          <w:szCs w:val="24"/>
          <w:lang w:eastAsia="zh-CN"/>
        </w:rPr>
        <w:t xml:space="preserve"> </w:t>
      </w:r>
      <w:r w:rsidR="00D766B0" w:rsidRPr="00846537">
        <w:rPr>
          <w:rFonts w:ascii="Book Antiqua" w:hAnsi="Book Antiqua"/>
          <w:sz w:val="24"/>
          <w:szCs w:val="24"/>
        </w:rPr>
        <w:t xml:space="preserve">Leukocyte-and </w:t>
      </w:r>
      <w:r w:rsidR="00B9444E" w:rsidRPr="00846537">
        <w:rPr>
          <w:rFonts w:ascii="Book Antiqua" w:hAnsi="Book Antiqua"/>
          <w:sz w:val="24"/>
          <w:szCs w:val="24"/>
        </w:rPr>
        <w:t>PRF</w:t>
      </w:r>
      <w:r w:rsidR="00280F3F" w:rsidRPr="00846537">
        <w:rPr>
          <w:rFonts w:ascii="Book Antiqua" w:hAnsi="Book Antiqua"/>
          <w:sz w:val="24"/>
          <w:szCs w:val="24"/>
        </w:rPr>
        <w:t>,</w:t>
      </w:r>
      <w:r w:rsidR="00D766B0" w:rsidRPr="00846537">
        <w:rPr>
          <w:rFonts w:ascii="Book Antiqua" w:hAnsi="Book Antiqua"/>
          <w:sz w:val="24"/>
          <w:szCs w:val="24"/>
        </w:rPr>
        <w:t xml:space="preserve"> was </w:t>
      </w:r>
      <w:r w:rsidR="00280F3F" w:rsidRPr="00846537">
        <w:rPr>
          <w:rFonts w:ascii="Book Antiqua" w:hAnsi="Book Antiqua"/>
          <w:sz w:val="24"/>
          <w:szCs w:val="24"/>
        </w:rPr>
        <w:t xml:space="preserve">commonly known as an “optimized blood clot”. </w:t>
      </w:r>
    </w:p>
    <w:p w:rsidR="006B68A9" w:rsidRPr="00846537" w:rsidRDefault="006B68A9" w:rsidP="006B68A9">
      <w:pPr>
        <w:rPr>
          <w:lang w:eastAsia="zh-CN"/>
        </w:rPr>
      </w:pPr>
    </w:p>
    <w:p w:rsidR="00D766B0" w:rsidRPr="00846537" w:rsidRDefault="00D766B0" w:rsidP="00B9444E">
      <w:pPr>
        <w:pStyle w:val="Heading2"/>
        <w:spacing w:before="0" w:line="360" w:lineRule="auto"/>
        <w:jc w:val="both"/>
        <w:rPr>
          <w:rFonts w:ascii="Book Antiqua" w:hAnsi="Book Antiqua"/>
          <w:color w:val="auto"/>
          <w:sz w:val="24"/>
          <w:szCs w:val="24"/>
        </w:rPr>
      </w:pPr>
      <w:r w:rsidRPr="00846537">
        <w:rPr>
          <w:rFonts w:ascii="Book Antiqua" w:hAnsi="Book Antiqua"/>
          <w:color w:val="auto"/>
          <w:sz w:val="24"/>
          <w:szCs w:val="24"/>
        </w:rPr>
        <w:t xml:space="preserve">EVOLUTION OF </w:t>
      </w:r>
      <w:r w:rsidR="00F33FE7" w:rsidRPr="00846537">
        <w:rPr>
          <w:rFonts w:ascii="Book Antiqua" w:hAnsi="Book Antiqua"/>
          <w:color w:val="auto"/>
          <w:sz w:val="24"/>
          <w:szCs w:val="24"/>
        </w:rPr>
        <w:t>PC</w:t>
      </w:r>
    </w:p>
    <w:p w:rsidR="00F33FE7" w:rsidRPr="00846537" w:rsidRDefault="00D766B0" w:rsidP="00B9444E">
      <w:pPr>
        <w:spacing w:after="0" w:line="360" w:lineRule="auto"/>
        <w:jc w:val="both"/>
        <w:rPr>
          <w:rFonts w:ascii="Book Antiqua" w:hAnsi="Book Antiqua"/>
          <w:i/>
          <w:sz w:val="24"/>
          <w:szCs w:val="24"/>
          <w:lang w:eastAsia="zh-CN"/>
        </w:rPr>
      </w:pPr>
      <w:r w:rsidRPr="00846537">
        <w:rPr>
          <w:rFonts w:ascii="Book Antiqua" w:hAnsi="Book Antiqua"/>
          <w:b/>
          <w:i/>
          <w:sz w:val="24"/>
          <w:szCs w:val="24"/>
        </w:rPr>
        <w:t>1954</w:t>
      </w:r>
    </w:p>
    <w:p w:rsidR="00D766B0" w:rsidRPr="00846537" w:rsidRDefault="00D8138C" w:rsidP="00B9444E">
      <w:pPr>
        <w:spacing w:after="0" w:line="360" w:lineRule="auto"/>
        <w:jc w:val="both"/>
        <w:rPr>
          <w:rFonts w:ascii="Book Antiqua" w:hAnsi="Book Antiqua"/>
          <w:sz w:val="24"/>
          <w:szCs w:val="24"/>
          <w:vertAlign w:val="superscript"/>
        </w:rPr>
      </w:pPr>
      <w:proofErr w:type="gramStart"/>
      <w:r w:rsidRPr="00846537">
        <w:rPr>
          <w:rFonts w:ascii="Book Antiqua" w:hAnsi="Book Antiqua"/>
          <w:sz w:val="24"/>
          <w:szCs w:val="24"/>
        </w:rPr>
        <w:t>Kingsley</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15]</w:t>
      </w:r>
      <w:r w:rsidRPr="00846537">
        <w:rPr>
          <w:rFonts w:ascii="Book Antiqua" w:hAnsi="Book Antiqua"/>
          <w:sz w:val="24"/>
          <w:szCs w:val="24"/>
        </w:rPr>
        <w:t xml:space="preserve"> first used t</w:t>
      </w:r>
      <w:r w:rsidR="00F33FE7" w:rsidRPr="00846537">
        <w:rPr>
          <w:rFonts w:ascii="Book Antiqua" w:hAnsi="Book Antiqua"/>
          <w:sz w:val="24"/>
          <w:szCs w:val="24"/>
        </w:rPr>
        <w:t>he term PRP</w:t>
      </w:r>
      <w:r w:rsidR="006B68A9" w:rsidRPr="00846537">
        <w:rPr>
          <w:rFonts w:ascii="Book Antiqua" w:hAnsi="Book Antiqua"/>
          <w:sz w:val="24"/>
          <w:szCs w:val="24"/>
        </w:rPr>
        <w:t xml:space="preserve"> </w:t>
      </w:r>
      <w:r w:rsidRPr="00846537">
        <w:rPr>
          <w:rFonts w:ascii="Book Antiqua" w:hAnsi="Book Antiqua"/>
          <w:sz w:val="24"/>
          <w:szCs w:val="24"/>
        </w:rPr>
        <w:t>t</w:t>
      </w:r>
      <w:r w:rsidR="00D766B0" w:rsidRPr="00846537">
        <w:rPr>
          <w:rFonts w:ascii="Book Antiqua" w:hAnsi="Book Antiqua"/>
          <w:sz w:val="24"/>
          <w:szCs w:val="24"/>
        </w:rPr>
        <w:t xml:space="preserve">o </w:t>
      </w:r>
      <w:r w:rsidRPr="00846537">
        <w:rPr>
          <w:rFonts w:ascii="Book Antiqua" w:hAnsi="Book Antiqua"/>
          <w:sz w:val="24"/>
          <w:szCs w:val="24"/>
        </w:rPr>
        <w:t>earmark</w:t>
      </w:r>
      <w:r w:rsidR="00D766B0" w:rsidRPr="00846537">
        <w:rPr>
          <w:rFonts w:ascii="Book Antiqua" w:hAnsi="Book Antiqua"/>
          <w:sz w:val="24"/>
          <w:szCs w:val="24"/>
        </w:rPr>
        <w:t xml:space="preserve"> thrombocyte concentrate during </w:t>
      </w:r>
      <w:r w:rsidRPr="00846537">
        <w:rPr>
          <w:rFonts w:ascii="Book Antiqua" w:hAnsi="Book Antiqua"/>
          <w:sz w:val="24"/>
          <w:szCs w:val="24"/>
        </w:rPr>
        <w:t xml:space="preserve">experiments related to </w:t>
      </w:r>
      <w:r w:rsidR="00D766B0" w:rsidRPr="00846537">
        <w:rPr>
          <w:rFonts w:ascii="Book Antiqua" w:hAnsi="Book Antiqua"/>
          <w:sz w:val="24"/>
          <w:szCs w:val="24"/>
        </w:rPr>
        <w:t>blood coagulation.</w:t>
      </w:r>
    </w:p>
    <w:p w:rsidR="00F33FE7" w:rsidRPr="00846537" w:rsidRDefault="00F33FE7" w:rsidP="00B9444E">
      <w:pPr>
        <w:spacing w:after="0" w:line="360" w:lineRule="auto"/>
        <w:jc w:val="both"/>
        <w:rPr>
          <w:rFonts w:ascii="Book Antiqua" w:hAnsi="Book Antiqua"/>
          <w:b/>
          <w:i/>
          <w:sz w:val="24"/>
          <w:szCs w:val="24"/>
          <w:lang w:eastAsia="zh-CN"/>
        </w:rPr>
      </w:pPr>
    </w:p>
    <w:p w:rsidR="00F33FE7" w:rsidRPr="00846537" w:rsidRDefault="00D766B0" w:rsidP="00B9444E">
      <w:pPr>
        <w:spacing w:after="0" w:line="360" w:lineRule="auto"/>
        <w:jc w:val="both"/>
        <w:rPr>
          <w:rFonts w:ascii="Book Antiqua" w:hAnsi="Book Antiqua"/>
          <w:i/>
          <w:sz w:val="24"/>
          <w:szCs w:val="24"/>
          <w:lang w:eastAsia="zh-CN"/>
        </w:rPr>
      </w:pPr>
      <w:r w:rsidRPr="00846537">
        <w:rPr>
          <w:rFonts w:ascii="Book Antiqua" w:hAnsi="Book Antiqua"/>
          <w:b/>
          <w:i/>
          <w:sz w:val="24"/>
          <w:szCs w:val="24"/>
        </w:rPr>
        <w:lastRenderedPageBreak/>
        <w:t>1970</w:t>
      </w:r>
    </w:p>
    <w:p w:rsidR="00D766B0" w:rsidRPr="00846537" w:rsidRDefault="00F33FE7" w:rsidP="00B9444E">
      <w:pPr>
        <w:spacing w:after="0" w:line="360" w:lineRule="auto"/>
        <w:jc w:val="both"/>
        <w:rPr>
          <w:rFonts w:ascii="Book Antiqua" w:hAnsi="Book Antiqua"/>
          <w:sz w:val="24"/>
          <w:szCs w:val="24"/>
        </w:rPr>
      </w:pPr>
      <w:r w:rsidRPr="00846537">
        <w:rPr>
          <w:rFonts w:ascii="Book Antiqua" w:hAnsi="Book Antiqua"/>
          <w:bCs/>
          <w:sz w:val="24"/>
          <w:szCs w:val="24"/>
          <w:lang w:eastAsia="zh-CN"/>
        </w:rPr>
        <w:t>“</w:t>
      </w:r>
      <w:r w:rsidR="00213969" w:rsidRPr="00846537">
        <w:rPr>
          <w:rFonts w:ascii="Book Antiqua" w:hAnsi="Book Antiqua"/>
          <w:bCs/>
          <w:sz w:val="24"/>
          <w:szCs w:val="24"/>
        </w:rPr>
        <w:t>Fibrin glue</w:t>
      </w:r>
      <w:r w:rsidRPr="00846537">
        <w:rPr>
          <w:rFonts w:ascii="Book Antiqua" w:hAnsi="Book Antiqua"/>
          <w:bCs/>
          <w:sz w:val="24"/>
          <w:szCs w:val="24"/>
          <w:lang w:eastAsia="zh-CN"/>
        </w:rPr>
        <w:t>”</w:t>
      </w:r>
      <w:r w:rsidR="00213969" w:rsidRPr="00846537">
        <w:rPr>
          <w:rFonts w:ascii="Book Antiqua" w:hAnsi="Book Antiqua"/>
          <w:bCs/>
          <w:sz w:val="24"/>
          <w:szCs w:val="24"/>
        </w:rPr>
        <w:t xml:space="preserve"> was introduced by </w:t>
      </w:r>
      <w:proofErr w:type="spellStart"/>
      <w:proofErr w:type="gramStart"/>
      <w:r w:rsidR="00D766B0" w:rsidRPr="00846537">
        <w:rPr>
          <w:rFonts w:ascii="Book Antiqua" w:hAnsi="Book Antiqua"/>
          <w:bCs/>
          <w:sz w:val="24"/>
          <w:szCs w:val="24"/>
        </w:rPr>
        <w:t>Matras</w:t>
      </w:r>
      <w:proofErr w:type="spellEnd"/>
      <w:r w:rsidR="00D766B0" w:rsidRPr="00846537">
        <w:rPr>
          <w:rFonts w:ascii="Book Antiqua" w:hAnsi="Book Antiqua"/>
          <w:bCs/>
          <w:sz w:val="24"/>
          <w:szCs w:val="24"/>
          <w:vertAlign w:val="superscript"/>
        </w:rPr>
        <w:t>[</w:t>
      </w:r>
      <w:proofErr w:type="gramEnd"/>
      <w:r w:rsidR="00D766B0" w:rsidRPr="00846537">
        <w:rPr>
          <w:rFonts w:ascii="Book Antiqua" w:hAnsi="Book Antiqua"/>
          <w:bCs/>
          <w:sz w:val="24"/>
          <w:szCs w:val="24"/>
          <w:vertAlign w:val="superscript"/>
        </w:rPr>
        <w:t>16]</w:t>
      </w:r>
      <w:r w:rsidR="00213969" w:rsidRPr="00846537">
        <w:rPr>
          <w:rFonts w:ascii="Book Antiqua" w:hAnsi="Book Antiqua"/>
          <w:bCs/>
          <w:sz w:val="24"/>
          <w:szCs w:val="24"/>
        </w:rPr>
        <w:t xml:space="preserve"> which </w:t>
      </w:r>
      <w:r w:rsidR="00D766B0" w:rsidRPr="00846537">
        <w:rPr>
          <w:rFonts w:ascii="Book Antiqua" w:hAnsi="Book Antiqua"/>
          <w:bCs/>
          <w:sz w:val="24"/>
          <w:szCs w:val="24"/>
        </w:rPr>
        <w:t>improve</w:t>
      </w:r>
      <w:r w:rsidR="00213969" w:rsidRPr="00846537">
        <w:rPr>
          <w:rFonts w:ascii="Book Antiqua" w:hAnsi="Book Antiqua"/>
          <w:bCs/>
          <w:sz w:val="24"/>
          <w:szCs w:val="24"/>
        </w:rPr>
        <w:t>d</w:t>
      </w:r>
      <w:r w:rsidR="00A60B0A" w:rsidRPr="00846537">
        <w:rPr>
          <w:rFonts w:ascii="Book Antiqua" w:hAnsi="Book Antiqua"/>
          <w:bCs/>
          <w:sz w:val="24"/>
          <w:szCs w:val="24"/>
        </w:rPr>
        <w:t xml:space="preserve"> healing of</w:t>
      </w:r>
      <w:r w:rsidR="003805B6" w:rsidRPr="00846537">
        <w:rPr>
          <w:rFonts w:ascii="Book Antiqua" w:hAnsi="Book Antiqua"/>
          <w:bCs/>
          <w:sz w:val="24"/>
          <w:szCs w:val="24"/>
        </w:rPr>
        <w:t xml:space="preserve"> </w:t>
      </w:r>
      <w:r w:rsidR="00D766B0" w:rsidRPr="00846537">
        <w:rPr>
          <w:rFonts w:ascii="Book Antiqua" w:hAnsi="Book Antiqua"/>
          <w:bCs/>
          <w:sz w:val="24"/>
          <w:szCs w:val="24"/>
        </w:rPr>
        <w:t>skin wound</w:t>
      </w:r>
      <w:r w:rsidR="00A60B0A" w:rsidRPr="00846537">
        <w:rPr>
          <w:rFonts w:ascii="Book Antiqua" w:hAnsi="Book Antiqua"/>
          <w:bCs/>
          <w:sz w:val="24"/>
          <w:szCs w:val="24"/>
        </w:rPr>
        <w:t xml:space="preserve">s </w:t>
      </w:r>
      <w:r w:rsidR="00D766B0" w:rsidRPr="00846537">
        <w:rPr>
          <w:rFonts w:ascii="Book Antiqua" w:hAnsi="Book Antiqua"/>
          <w:bCs/>
          <w:sz w:val="24"/>
          <w:szCs w:val="24"/>
        </w:rPr>
        <w:t xml:space="preserve">in rat models. </w:t>
      </w:r>
      <w:r w:rsidR="00F4757C" w:rsidRPr="00846537">
        <w:rPr>
          <w:rFonts w:ascii="Book Antiqua" w:hAnsi="Book Antiqua"/>
          <w:bCs/>
          <w:sz w:val="24"/>
          <w:szCs w:val="24"/>
        </w:rPr>
        <w:t xml:space="preserve">Fibrin glue was made </w:t>
      </w:r>
      <w:r w:rsidR="00D766B0" w:rsidRPr="00846537">
        <w:rPr>
          <w:rFonts w:ascii="Book Antiqua" w:hAnsi="Book Antiqua"/>
          <w:sz w:val="24"/>
          <w:szCs w:val="24"/>
        </w:rPr>
        <w:t xml:space="preserve">by polymerizing fibrinogen with thrombin and calcium. </w:t>
      </w:r>
      <w:r w:rsidR="00F4757C" w:rsidRPr="00846537">
        <w:rPr>
          <w:rFonts w:ascii="Book Antiqua" w:hAnsi="Book Antiqua"/>
          <w:sz w:val="24"/>
          <w:szCs w:val="24"/>
        </w:rPr>
        <w:t xml:space="preserve">However, due to </w:t>
      </w:r>
      <w:r w:rsidR="00D766B0" w:rsidRPr="00846537">
        <w:rPr>
          <w:rFonts w:ascii="Book Antiqua" w:hAnsi="Book Antiqua"/>
          <w:sz w:val="24"/>
          <w:szCs w:val="24"/>
        </w:rPr>
        <w:t xml:space="preserve">low concentration of fibrinogen in </w:t>
      </w:r>
      <w:r w:rsidR="00F4757C" w:rsidRPr="00846537">
        <w:rPr>
          <w:rFonts w:ascii="Book Antiqua" w:hAnsi="Book Antiqua"/>
          <w:sz w:val="24"/>
          <w:szCs w:val="24"/>
        </w:rPr>
        <w:t xml:space="preserve">donor </w:t>
      </w:r>
      <w:r w:rsidR="00D766B0" w:rsidRPr="00846537">
        <w:rPr>
          <w:rFonts w:ascii="Book Antiqua" w:hAnsi="Book Antiqua"/>
          <w:sz w:val="24"/>
          <w:szCs w:val="24"/>
        </w:rPr>
        <w:t xml:space="preserve">plasma, the </w:t>
      </w:r>
      <w:r w:rsidR="00F4757C" w:rsidRPr="00846537">
        <w:rPr>
          <w:rFonts w:ascii="Book Antiqua" w:hAnsi="Book Antiqua"/>
          <w:sz w:val="24"/>
          <w:szCs w:val="24"/>
        </w:rPr>
        <w:t xml:space="preserve">quality and </w:t>
      </w:r>
      <w:r w:rsidR="00D766B0" w:rsidRPr="00846537">
        <w:rPr>
          <w:rFonts w:ascii="Book Antiqua" w:hAnsi="Book Antiqua"/>
          <w:sz w:val="24"/>
          <w:szCs w:val="24"/>
        </w:rPr>
        <w:t>stability of fibrin glue w</w:t>
      </w:r>
      <w:r w:rsidR="00F4757C" w:rsidRPr="00846537">
        <w:rPr>
          <w:rFonts w:ascii="Book Antiqua" w:hAnsi="Book Antiqua"/>
          <w:sz w:val="24"/>
          <w:szCs w:val="24"/>
        </w:rPr>
        <w:t>as suboptimal.</w:t>
      </w:r>
    </w:p>
    <w:p w:rsidR="00F33FE7" w:rsidRPr="00846537" w:rsidRDefault="00F33FE7" w:rsidP="00B9444E">
      <w:pPr>
        <w:spacing w:after="0" w:line="360" w:lineRule="auto"/>
        <w:jc w:val="both"/>
        <w:rPr>
          <w:rFonts w:ascii="Book Antiqua" w:hAnsi="Book Antiqua"/>
          <w:b/>
          <w:bCs/>
          <w:sz w:val="24"/>
          <w:szCs w:val="24"/>
          <w:lang w:eastAsia="zh-CN"/>
        </w:rPr>
      </w:pPr>
    </w:p>
    <w:p w:rsidR="00F33FE7" w:rsidRPr="00846537" w:rsidRDefault="00D766B0" w:rsidP="00B9444E">
      <w:pPr>
        <w:spacing w:after="0" w:line="360" w:lineRule="auto"/>
        <w:jc w:val="both"/>
        <w:rPr>
          <w:rFonts w:ascii="Book Antiqua" w:hAnsi="Book Antiqua"/>
          <w:bCs/>
          <w:i/>
          <w:sz w:val="24"/>
          <w:szCs w:val="24"/>
          <w:lang w:eastAsia="zh-CN"/>
        </w:rPr>
      </w:pPr>
      <w:r w:rsidRPr="00846537">
        <w:rPr>
          <w:rFonts w:ascii="Book Antiqua" w:hAnsi="Book Antiqua"/>
          <w:b/>
          <w:bCs/>
          <w:i/>
          <w:sz w:val="24"/>
          <w:szCs w:val="24"/>
        </w:rPr>
        <w:t>1975-</w:t>
      </w:r>
      <w:r w:rsidR="00F33FE7" w:rsidRPr="00846537">
        <w:rPr>
          <w:rFonts w:ascii="Book Antiqua" w:hAnsi="Book Antiqua" w:hint="eastAsia"/>
          <w:b/>
          <w:bCs/>
          <w:i/>
          <w:sz w:val="24"/>
          <w:szCs w:val="24"/>
          <w:lang w:eastAsia="zh-CN"/>
        </w:rPr>
        <w:t>19</w:t>
      </w:r>
      <w:r w:rsidRPr="00846537">
        <w:rPr>
          <w:rFonts w:ascii="Book Antiqua" w:hAnsi="Book Antiqua"/>
          <w:b/>
          <w:bCs/>
          <w:i/>
          <w:sz w:val="24"/>
          <w:szCs w:val="24"/>
        </w:rPr>
        <w:t>78</w:t>
      </w:r>
    </w:p>
    <w:p w:rsidR="00D766B0" w:rsidRPr="00846537" w:rsidRDefault="00E808EC" w:rsidP="00B9444E">
      <w:pPr>
        <w:spacing w:after="0" w:line="360" w:lineRule="auto"/>
        <w:jc w:val="both"/>
        <w:rPr>
          <w:rFonts w:ascii="Book Antiqua" w:hAnsi="Book Antiqua"/>
          <w:sz w:val="24"/>
          <w:szCs w:val="24"/>
        </w:rPr>
      </w:pPr>
      <w:r w:rsidRPr="00846537">
        <w:rPr>
          <w:rFonts w:ascii="Book Antiqua" w:hAnsi="Book Antiqua"/>
          <w:sz w:val="24"/>
          <w:szCs w:val="24"/>
        </w:rPr>
        <w:t xml:space="preserve">Numerous </w:t>
      </w:r>
      <w:r w:rsidR="00D766B0" w:rsidRPr="00846537">
        <w:rPr>
          <w:rFonts w:ascii="Book Antiqua" w:hAnsi="Book Antiqua"/>
          <w:sz w:val="24"/>
          <w:szCs w:val="24"/>
        </w:rPr>
        <w:t xml:space="preserve">research works </w:t>
      </w:r>
      <w:r w:rsidRPr="00846537">
        <w:rPr>
          <w:rFonts w:ascii="Book Antiqua" w:hAnsi="Book Antiqua"/>
          <w:sz w:val="24"/>
          <w:szCs w:val="24"/>
        </w:rPr>
        <w:t xml:space="preserve">suggested </w:t>
      </w:r>
      <w:r w:rsidR="00D766B0" w:rsidRPr="00846537">
        <w:rPr>
          <w:rFonts w:ascii="Book Antiqua" w:hAnsi="Book Antiqua"/>
          <w:sz w:val="24"/>
          <w:szCs w:val="24"/>
        </w:rPr>
        <w:t xml:space="preserve">an </w:t>
      </w:r>
      <w:r w:rsidRPr="00846537">
        <w:rPr>
          <w:rFonts w:ascii="Book Antiqua" w:hAnsi="Book Antiqua"/>
          <w:sz w:val="24"/>
          <w:szCs w:val="24"/>
        </w:rPr>
        <w:t>enhanced c</w:t>
      </w:r>
      <w:r w:rsidR="00D766B0" w:rsidRPr="00846537">
        <w:rPr>
          <w:rFonts w:ascii="Book Antiqua" w:hAnsi="Book Antiqua"/>
          <w:sz w:val="24"/>
          <w:szCs w:val="24"/>
        </w:rPr>
        <w:t xml:space="preserve">oncept for </w:t>
      </w:r>
      <w:r w:rsidRPr="00846537">
        <w:rPr>
          <w:rFonts w:ascii="Book Antiqua" w:hAnsi="Book Antiqua"/>
          <w:sz w:val="24"/>
          <w:szCs w:val="24"/>
        </w:rPr>
        <w:t>u</w:t>
      </w:r>
      <w:r w:rsidR="00D766B0" w:rsidRPr="00846537">
        <w:rPr>
          <w:rFonts w:ascii="Book Antiqua" w:hAnsi="Book Antiqua"/>
          <w:sz w:val="24"/>
          <w:szCs w:val="24"/>
        </w:rPr>
        <w:t>s</w:t>
      </w:r>
      <w:r w:rsidRPr="00846537">
        <w:rPr>
          <w:rFonts w:ascii="Book Antiqua" w:hAnsi="Book Antiqua"/>
          <w:sz w:val="24"/>
          <w:szCs w:val="24"/>
        </w:rPr>
        <w:t>ing blood extracts and</w:t>
      </w:r>
      <w:r w:rsidR="006B68A9" w:rsidRPr="00846537">
        <w:rPr>
          <w:rFonts w:ascii="Book Antiqua" w:hAnsi="Book Antiqua"/>
          <w:sz w:val="24"/>
          <w:szCs w:val="24"/>
        </w:rPr>
        <w:t xml:space="preserve"> </w:t>
      </w:r>
      <w:r w:rsidRPr="00846537">
        <w:rPr>
          <w:rFonts w:ascii="Book Antiqua" w:hAnsi="Book Antiqua"/>
          <w:sz w:val="24"/>
          <w:szCs w:val="24"/>
        </w:rPr>
        <w:t xml:space="preserve">designated them as </w:t>
      </w:r>
      <w:r w:rsidR="00D766B0" w:rsidRPr="00846537">
        <w:rPr>
          <w:rFonts w:ascii="Book Antiqua" w:hAnsi="Book Antiqua"/>
          <w:sz w:val="24"/>
          <w:szCs w:val="24"/>
        </w:rPr>
        <w:t>“platelet-fibrinogen-thrombin mixtures”</w:t>
      </w:r>
      <w:r w:rsidR="00D766B0" w:rsidRPr="00846537">
        <w:rPr>
          <w:rFonts w:ascii="Book Antiqua" w:hAnsi="Book Antiqua"/>
          <w:sz w:val="24"/>
          <w:szCs w:val="24"/>
          <w:vertAlign w:val="superscript"/>
        </w:rPr>
        <w:t>[17]</w:t>
      </w:r>
      <w:r w:rsidR="00D766B0" w:rsidRPr="00846537">
        <w:rPr>
          <w:rFonts w:ascii="Book Antiqua" w:hAnsi="Book Antiqua"/>
          <w:sz w:val="24"/>
          <w:szCs w:val="24"/>
        </w:rPr>
        <w:t>.</w:t>
      </w:r>
    </w:p>
    <w:p w:rsidR="00F33FE7" w:rsidRPr="00846537" w:rsidRDefault="00F33FE7" w:rsidP="00B9444E">
      <w:pPr>
        <w:spacing w:after="0" w:line="360" w:lineRule="auto"/>
        <w:jc w:val="both"/>
        <w:rPr>
          <w:rFonts w:ascii="Book Antiqua" w:hAnsi="Book Antiqua"/>
          <w:b/>
          <w:sz w:val="24"/>
          <w:szCs w:val="24"/>
          <w:lang w:eastAsia="zh-CN"/>
        </w:rPr>
      </w:pPr>
    </w:p>
    <w:p w:rsidR="00F33FE7" w:rsidRPr="00846537" w:rsidRDefault="00D766B0" w:rsidP="00B9444E">
      <w:pPr>
        <w:spacing w:after="0" w:line="360" w:lineRule="auto"/>
        <w:jc w:val="both"/>
        <w:rPr>
          <w:rFonts w:ascii="Book Antiqua" w:hAnsi="Book Antiqua"/>
          <w:i/>
          <w:sz w:val="24"/>
          <w:szCs w:val="24"/>
          <w:lang w:eastAsia="zh-CN"/>
        </w:rPr>
      </w:pPr>
      <w:r w:rsidRPr="00846537">
        <w:rPr>
          <w:rFonts w:ascii="Book Antiqua" w:hAnsi="Book Antiqua"/>
          <w:b/>
          <w:i/>
          <w:sz w:val="24"/>
          <w:szCs w:val="24"/>
        </w:rPr>
        <w:t>1979</w:t>
      </w:r>
    </w:p>
    <w:p w:rsidR="00D766B0" w:rsidRPr="00846537" w:rsidRDefault="00D766B0" w:rsidP="00B9444E">
      <w:pPr>
        <w:spacing w:after="0" w:line="360" w:lineRule="auto"/>
        <w:jc w:val="both"/>
        <w:rPr>
          <w:rFonts w:ascii="Book Antiqua" w:hAnsi="Book Antiqua"/>
          <w:sz w:val="24"/>
          <w:szCs w:val="24"/>
          <w:lang w:eastAsia="zh-CN"/>
        </w:rPr>
      </w:pPr>
      <w:r w:rsidRPr="00846537">
        <w:rPr>
          <w:rFonts w:ascii="Book Antiqua" w:hAnsi="Book Antiqua"/>
          <w:sz w:val="24"/>
          <w:szCs w:val="24"/>
        </w:rPr>
        <w:t xml:space="preserve">Another author called it “gelatin platelet </w:t>
      </w:r>
      <w:r w:rsidR="007C2C3C" w:rsidRPr="00846537">
        <w:rPr>
          <w:rFonts w:ascii="Book Antiqua" w:hAnsi="Book Antiqua" w:hint="eastAsia"/>
          <w:sz w:val="24"/>
          <w:szCs w:val="24"/>
          <w:lang w:eastAsia="zh-CN"/>
        </w:rPr>
        <w:t>-</w:t>
      </w:r>
      <w:r w:rsidRPr="00846537">
        <w:rPr>
          <w:rFonts w:ascii="Book Antiqua" w:hAnsi="Book Antiqua"/>
          <w:sz w:val="24"/>
          <w:szCs w:val="24"/>
        </w:rPr>
        <w:t xml:space="preserve"> gel foam”. </w:t>
      </w:r>
      <w:r w:rsidR="00E907E4" w:rsidRPr="00846537">
        <w:rPr>
          <w:rFonts w:ascii="Book Antiqua" w:hAnsi="Book Antiqua"/>
          <w:sz w:val="24"/>
          <w:szCs w:val="24"/>
        </w:rPr>
        <w:t>This new proposition</w:t>
      </w:r>
      <w:r w:rsidR="006B68A9" w:rsidRPr="00846537">
        <w:rPr>
          <w:rFonts w:ascii="Book Antiqua" w:hAnsi="Book Antiqua"/>
          <w:sz w:val="24"/>
          <w:szCs w:val="24"/>
        </w:rPr>
        <w:t xml:space="preserve"> </w:t>
      </w:r>
      <w:r w:rsidR="00AD0140" w:rsidRPr="00846537">
        <w:rPr>
          <w:rFonts w:ascii="Book Antiqua" w:hAnsi="Book Antiqua"/>
          <w:sz w:val="24"/>
          <w:szCs w:val="24"/>
        </w:rPr>
        <w:t xml:space="preserve">asserted </w:t>
      </w:r>
      <w:r w:rsidRPr="00846537">
        <w:rPr>
          <w:rFonts w:ascii="Book Antiqua" w:hAnsi="Book Antiqua"/>
          <w:sz w:val="24"/>
          <w:szCs w:val="24"/>
        </w:rPr>
        <w:t xml:space="preserve">the </w:t>
      </w:r>
      <w:r w:rsidR="00AD0140" w:rsidRPr="00846537">
        <w:rPr>
          <w:rFonts w:ascii="Book Antiqua" w:hAnsi="Book Antiqua"/>
          <w:sz w:val="24"/>
          <w:szCs w:val="24"/>
        </w:rPr>
        <w:t>performance of platelets</w:t>
      </w:r>
      <w:r w:rsidRPr="00846537">
        <w:rPr>
          <w:rFonts w:ascii="Book Antiqua" w:hAnsi="Book Antiqua"/>
          <w:sz w:val="24"/>
          <w:szCs w:val="24"/>
        </w:rPr>
        <w:t>, and</w:t>
      </w:r>
      <w:r w:rsidR="00E872D0" w:rsidRPr="00846537">
        <w:rPr>
          <w:rFonts w:ascii="Book Antiqua" w:hAnsi="Book Antiqua"/>
          <w:sz w:val="24"/>
          <w:szCs w:val="24"/>
        </w:rPr>
        <w:t xml:space="preserve"> demonstrated exquisite</w:t>
      </w:r>
      <w:r w:rsidRPr="00846537">
        <w:rPr>
          <w:rFonts w:ascii="Book Antiqua" w:hAnsi="Book Antiqua"/>
          <w:sz w:val="24"/>
          <w:szCs w:val="24"/>
        </w:rPr>
        <w:t xml:space="preserve"> preliminary results in </w:t>
      </w:r>
      <w:r w:rsidR="00E872D0" w:rsidRPr="00846537">
        <w:rPr>
          <w:rFonts w:ascii="Book Antiqua" w:hAnsi="Book Antiqua"/>
          <w:sz w:val="24"/>
          <w:szCs w:val="24"/>
        </w:rPr>
        <w:t xml:space="preserve">general surgery, neurosurgery and </w:t>
      </w:r>
      <w:r w:rsidRPr="00846537">
        <w:rPr>
          <w:rFonts w:ascii="Book Antiqua" w:hAnsi="Book Antiqua"/>
          <w:sz w:val="24"/>
          <w:szCs w:val="24"/>
        </w:rPr>
        <w:t xml:space="preserve">ophthalmology. However till then all these products were used primarily for their </w:t>
      </w:r>
      <w:r w:rsidR="007C2C3C" w:rsidRPr="00846537">
        <w:rPr>
          <w:rFonts w:ascii="Book Antiqua" w:hAnsi="Book Antiqua"/>
          <w:sz w:val="24"/>
          <w:szCs w:val="24"/>
          <w:lang w:eastAsia="zh-CN"/>
        </w:rPr>
        <w:t>“</w:t>
      </w:r>
      <w:r w:rsidRPr="00846537">
        <w:rPr>
          <w:rFonts w:ascii="Book Antiqua" w:hAnsi="Book Antiqua"/>
          <w:sz w:val="24"/>
          <w:szCs w:val="24"/>
        </w:rPr>
        <w:t>gluey effect</w:t>
      </w:r>
      <w:r w:rsidR="007C2C3C" w:rsidRPr="00846537">
        <w:rPr>
          <w:rFonts w:ascii="Book Antiqua" w:hAnsi="Book Antiqua"/>
          <w:sz w:val="24"/>
          <w:szCs w:val="24"/>
          <w:lang w:eastAsia="zh-CN"/>
        </w:rPr>
        <w:t>”</w:t>
      </w:r>
      <w:r w:rsidRPr="00846537">
        <w:rPr>
          <w:rFonts w:ascii="Book Antiqua" w:hAnsi="Book Antiqua"/>
          <w:sz w:val="24"/>
          <w:szCs w:val="24"/>
        </w:rPr>
        <w:t>, without consideration of effects of growth factors or their healing properties.</w:t>
      </w:r>
    </w:p>
    <w:p w:rsidR="007C2C3C" w:rsidRPr="00846537" w:rsidRDefault="007C2C3C" w:rsidP="00B9444E">
      <w:pPr>
        <w:spacing w:after="0" w:line="360" w:lineRule="auto"/>
        <w:jc w:val="both"/>
        <w:rPr>
          <w:rFonts w:ascii="Book Antiqua" w:hAnsi="Book Antiqua"/>
          <w:sz w:val="24"/>
          <w:szCs w:val="24"/>
          <w:lang w:eastAsia="zh-CN"/>
        </w:rPr>
      </w:pPr>
    </w:p>
    <w:p w:rsidR="007C2C3C" w:rsidRPr="00846537" w:rsidRDefault="00D766B0" w:rsidP="00B9444E">
      <w:pPr>
        <w:spacing w:after="0" w:line="360" w:lineRule="auto"/>
        <w:jc w:val="both"/>
        <w:rPr>
          <w:rFonts w:ascii="Book Antiqua" w:hAnsi="Book Antiqua"/>
          <w:i/>
          <w:sz w:val="24"/>
          <w:szCs w:val="24"/>
          <w:lang w:eastAsia="zh-CN"/>
        </w:rPr>
      </w:pPr>
      <w:r w:rsidRPr="00846537">
        <w:rPr>
          <w:rFonts w:ascii="Book Antiqua" w:hAnsi="Book Antiqua"/>
          <w:b/>
          <w:i/>
          <w:sz w:val="24"/>
          <w:szCs w:val="24"/>
        </w:rPr>
        <w:t>1986</w:t>
      </w:r>
    </w:p>
    <w:p w:rsidR="00D766B0" w:rsidRPr="00846537" w:rsidRDefault="007C2C3C" w:rsidP="00B9444E">
      <w:pPr>
        <w:spacing w:after="0" w:line="360" w:lineRule="auto"/>
        <w:jc w:val="both"/>
        <w:rPr>
          <w:rFonts w:ascii="Book Antiqua" w:hAnsi="Book Antiqua"/>
          <w:sz w:val="24"/>
          <w:szCs w:val="24"/>
          <w:lang w:eastAsia="zh-CN"/>
        </w:rPr>
      </w:pPr>
      <w:proofErr w:type="spellStart"/>
      <w:r w:rsidRPr="00846537">
        <w:rPr>
          <w:rFonts w:ascii="Book Antiqua" w:hAnsi="Book Antiqua"/>
          <w:sz w:val="24"/>
          <w:szCs w:val="24"/>
        </w:rPr>
        <w:t>Knighton</w:t>
      </w:r>
      <w:proofErr w:type="spellEnd"/>
      <w:r w:rsidRPr="00846537">
        <w:rPr>
          <w:rFonts w:ascii="Book Antiqua" w:hAnsi="Book Antiqua"/>
          <w:sz w:val="24"/>
          <w:szCs w:val="24"/>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00F916EF" w:rsidRPr="00846537">
        <w:rPr>
          <w:rFonts w:ascii="Book Antiqua" w:hAnsi="Book Antiqua"/>
          <w:sz w:val="24"/>
          <w:szCs w:val="24"/>
          <w:vertAlign w:val="superscript"/>
        </w:rPr>
        <w:t>[</w:t>
      </w:r>
      <w:proofErr w:type="gramEnd"/>
      <w:r w:rsidR="00F916EF" w:rsidRPr="00846537">
        <w:rPr>
          <w:rFonts w:ascii="Book Antiqua" w:hAnsi="Book Antiqua"/>
          <w:sz w:val="24"/>
          <w:szCs w:val="24"/>
          <w:vertAlign w:val="superscript"/>
        </w:rPr>
        <w:t xml:space="preserve">18] </w:t>
      </w:r>
      <w:r w:rsidR="00F916EF" w:rsidRPr="00846537">
        <w:rPr>
          <w:rFonts w:ascii="Book Antiqua" w:hAnsi="Book Antiqua"/>
          <w:sz w:val="24"/>
          <w:szCs w:val="24"/>
        </w:rPr>
        <w:t xml:space="preserve">first </w:t>
      </w:r>
      <w:r w:rsidR="00D766B0" w:rsidRPr="00846537">
        <w:rPr>
          <w:rFonts w:ascii="Book Antiqua" w:hAnsi="Book Antiqua"/>
          <w:sz w:val="24"/>
          <w:szCs w:val="24"/>
        </w:rPr>
        <w:t>demonstrat</w:t>
      </w:r>
      <w:r w:rsidR="00F916EF" w:rsidRPr="00846537">
        <w:rPr>
          <w:rFonts w:ascii="Book Antiqua" w:hAnsi="Book Antiqua"/>
          <w:sz w:val="24"/>
          <w:szCs w:val="24"/>
        </w:rPr>
        <w:t xml:space="preserve">ed that </w:t>
      </w:r>
      <w:r w:rsidR="00F33FE7" w:rsidRPr="00846537">
        <w:rPr>
          <w:rFonts w:ascii="Book Antiqua" w:hAnsi="Book Antiqua"/>
          <w:sz w:val="24"/>
          <w:szCs w:val="24"/>
        </w:rPr>
        <w:t>PC</w:t>
      </w:r>
      <w:r w:rsidR="006B68A9" w:rsidRPr="00846537">
        <w:rPr>
          <w:rFonts w:ascii="Book Antiqua" w:hAnsi="Book Antiqua"/>
          <w:sz w:val="24"/>
          <w:szCs w:val="24"/>
        </w:rPr>
        <w:t xml:space="preserve"> </w:t>
      </w:r>
      <w:r w:rsidR="00F916EF" w:rsidRPr="00846537">
        <w:rPr>
          <w:rFonts w:ascii="Book Antiqua" w:hAnsi="Book Antiqua"/>
          <w:sz w:val="24"/>
          <w:szCs w:val="24"/>
        </w:rPr>
        <w:t xml:space="preserve">successfully </w:t>
      </w:r>
      <w:r w:rsidR="00D766B0" w:rsidRPr="00846537">
        <w:rPr>
          <w:rFonts w:ascii="Book Antiqua" w:hAnsi="Book Antiqua"/>
          <w:sz w:val="24"/>
          <w:szCs w:val="24"/>
        </w:rPr>
        <w:t xml:space="preserve">promote healing and they termed it as “platelet-derived wound healing factors (PDWHF)”, which was </w:t>
      </w:r>
      <w:r w:rsidR="00F916EF" w:rsidRPr="00846537">
        <w:rPr>
          <w:rFonts w:ascii="Book Antiqua" w:hAnsi="Book Antiqua"/>
          <w:sz w:val="24"/>
          <w:szCs w:val="24"/>
        </w:rPr>
        <w:t xml:space="preserve">successfully </w:t>
      </w:r>
      <w:r w:rsidR="00D766B0" w:rsidRPr="00846537">
        <w:rPr>
          <w:rFonts w:ascii="Book Antiqua" w:hAnsi="Book Antiqua"/>
          <w:sz w:val="24"/>
          <w:szCs w:val="24"/>
        </w:rPr>
        <w:t xml:space="preserve">tested for the </w:t>
      </w:r>
      <w:r w:rsidR="00F916EF" w:rsidRPr="00846537">
        <w:rPr>
          <w:rFonts w:ascii="Book Antiqua" w:hAnsi="Book Antiqua"/>
          <w:sz w:val="24"/>
          <w:szCs w:val="24"/>
        </w:rPr>
        <w:t>management of</w:t>
      </w:r>
      <w:r w:rsidR="00D766B0" w:rsidRPr="00846537">
        <w:rPr>
          <w:rFonts w:ascii="Book Antiqua" w:hAnsi="Book Antiqua"/>
          <w:sz w:val="24"/>
          <w:szCs w:val="24"/>
        </w:rPr>
        <w:t xml:space="preserve"> skin ulcers.</w:t>
      </w:r>
    </w:p>
    <w:p w:rsidR="006B68A9" w:rsidRPr="00846537" w:rsidRDefault="006B68A9" w:rsidP="00B9444E">
      <w:pPr>
        <w:spacing w:after="0" w:line="360" w:lineRule="auto"/>
        <w:jc w:val="both"/>
        <w:rPr>
          <w:rFonts w:ascii="Book Antiqua" w:hAnsi="Book Antiqua"/>
          <w:sz w:val="24"/>
          <w:szCs w:val="24"/>
          <w:lang w:eastAsia="zh-CN"/>
        </w:rPr>
      </w:pPr>
    </w:p>
    <w:p w:rsidR="00B81099" w:rsidRPr="00846537" w:rsidRDefault="00D766B0" w:rsidP="00B9444E">
      <w:pPr>
        <w:spacing w:after="0" w:line="360" w:lineRule="auto"/>
        <w:jc w:val="both"/>
        <w:rPr>
          <w:rFonts w:ascii="Book Antiqua" w:hAnsi="Book Antiqua"/>
          <w:i/>
          <w:sz w:val="24"/>
          <w:szCs w:val="24"/>
          <w:lang w:eastAsia="zh-CN"/>
        </w:rPr>
      </w:pPr>
      <w:r w:rsidRPr="00846537">
        <w:rPr>
          <w:rFonts w:ascii="Book Antiqua" w:hAnsi="Book Antiqua"/>
          <w:b/>
          <w:i/>
          <w:sz w:val="24"/>
          <w:szCs w:val="24"/>
        </w:rPr>
        <w:t>1988,</w:t>
      </w:r>
      <w:r w:rsidR="003805B6" w:rsidRPr="00846537">
        <w:rPr>
          <w:rFonts w:ascii="Book Antiqua" w:hAnsi="Book Antiqua" w:hint="eastAsia"/>
          <w:b/>
          <w:i/>
          <w:sz w:val="24"/>
          <w:szCs w:val="24"/>
          <w:lang w:eastAsia="zh-CN"/>
        </w:rPr>
        <w:t xml:space="preserve"> </w:t>
      </w:r>
      <w:r w:rsidRPr="00846537">
        <w:rPr>
          <w:rFonts w:ascii="Book Antiqua" w:hAnsi="Book Antiqua"/>
          <w:b/>
          <w:i/>
          <w:sz w:val="24"/>
          <w:szCs w:val="24"/>
        </w:rPr>
        <w:t>1990</w:t>
      </w:r>
    </w:p>
    <w:p w:rsidR="00D766B0" w:rsidRPr="00846537" w:rsidRDefault="00D766B0" w:rsidP="00B9444E">
      <w:pPr>
        <w:spacing w:after="0" w:line="360" w:lineRule="auto"/>
        <w:jc w:val="both"/>
        <w:rPr>
          <w:rFonts w:ascii="Book Antiqua" w:hAnsi="Book Antiqua"/>
          <w:sz w:val="24"/>
          <w:szCs w:val="24"/>
          <w:lang w:eastAsia="zh-CN"/>
        </w:rPr>
      </w:pPr>
      <w:proofErr w:type="spellStart"/>
      <w:r w:rsidRPr="00846537">
        <w:rPr>
          <w:rFonts w:ascii="Book Antiqua" w:hAnsi="Book Antiqua"/>
          <w:sz w:val="24"/>
          <w:szCs w:val="24"/>
        </w:rPr>
        <w:t>Knighton</w:t>
      </w:r>
      <w:proofErr w:type="spellEnd"/>
      <w:r w:rsidRPr="00846537">
        <w:rPr>
          <w:rFonts w:ascii="Book Antiqua" w:hAnsi="Book Antiqua"/>
          <w:sz w:val="24"/>
          <w:szCs w:val="24"/>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15,19]</w:t>
      </w:r>
      <w:r w:rsidRPr="00846537">
        <w:rPr>
          <w:rFonts w:ascii="Book Antiqua" w:hAnsi="Book Antiqua"/>
          <w:sz w:val="24"/>
          <w:szCs w:val="24"/>
        </w:rPr>
        <w:t xml:space="preserve"> used a slightly different term “platelet-derived wound healing formula (PDWHF)”</w:t>
      </w:r>
      <w:r w:rsidR="00B81099" w:rsidRPr="00846537">
        <w:rPr>
          <w:rFonts w:ascii="Book Antiqua" w:hAnsi="Book Antiqua" w:hint="eastAsia"/>
          <w:sz w:val="24"/>
          <w:szCs w:val="24"/>
          <w:lang w:eastAsia="zh-CN"/>
        </w:rPr>
        <w:t>.</w:t>
      </w:r>
    </w:p>
    <w:p w:rsidR="00B81099" w:rsidRPr="00846537" w:rsidRDefault="00B81099" w:rsidP="00B9444E">
      <w:pPr>
        <w:spacing w:after="0" w:line="360" w:lineRule="auto"/>
        <w:jc w:val="both"/>
        <w:rPr>
          <w:rFonts w:ascii="Book Antiqua" w:hAnsi="Book Antiqua"/>
          <w:sz w:val="24"/>
          <w:szCs w:val="24"/>
          <w:lang w:eastAsia="zh-CN"/>
        </w:rPr>
      </w:pPr>
    </w:p>
    <w:p w:rsidR="00B81099" w:rsidRPr="00846537" w:rsidRDefault="00D766B0" w:rsidP="00B9444E">
      <w:pPr>
        <w:spacing w:after="0" w:line="360" w:lineRule="auto"/>
        <w:jc w:val="both"/>
        <w:rPr>
          <w:rFonts w:ascii="Book Antiqua" w:hAnsi="Book Antiqua"/>
          <w:i/>
          <w:sz w:val="24"/>
          <w:szCs w:val="24"/>
          <w:lang w:eastAsia="zh-CN"/>
        </w:rPr>
      </w:pPr>
      <w:r w:rsidRPr="00846537">
        <w:rPr>
          <w:rFonts w:ascii="Book Antiqua" w:hAnsi="Book Antiqua"/>
          <w:b/>
          <w:i/>
          <w:sz w:val="24"/>
          <w:szCs w:val="24"/>
        </w:rPr>
        <w:t>1997</w:t>
      </w:r>
    </w:p>
    <w:p w:rsidR="00D766B0" w:rsidRPr="00846537" w:rsidRDefault="00D766B0" w:rsidP="00B9444E">
      <w:pPr>
        <w:spacing w:after="0" w:line="360" w:lineRule="auto"/>
        <w:jc w:val="both"/>
        <w:rPr>
          <w:rFonts w:ascii="Book Antiqua" w:hAnsi="Book Antiqua"/>
          <w:sz w:val="24"/>
          <w:szCs w:val="24"/>
          <w:lang w:eastAsia="zh-CN"/>
        </w:rPr>
      </w:pPr>
      <w:r w:rsidRPr="00846537">
        <w:rPr>
          <w:rFonts w:ascii="Book Antiqua" w:hAnsi="Book Antiqua"/>
          <w:sz w:val="24"/>
          <w:szCs w:val="24"/>
        </w:rPr>
        <w:t xml:space="preserve">Whitman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20]</w:t>
      </w:r>
      <w:r w:rsidRPr="00846537">
        <w:rPr>
          <w:rFonts w:ascii="Book Antiqua" w:hAnsi="Book Antiqua"/>
          <w:sz w:val="24"/>
          <w:szCs w:val="24"/>
        </w:rPr>
        <w:t xml:space="preserve"> named their product PRP during preparation but when </w:t>
      </w:r>
      <w:r w:rsidR="00E94365" w:rsidRPr="00846537">
        <w:rPr>
          <w:rFonts w:ascii="Book Antiqua" w:hAnsi="Book Antiqua"/>
          <w:sz w:val="24"/>
          <w:szCs w:val="24"/>
        </w:rPr>
        <w:t xml:space="preserve">the end product had a consistency of </w:t>
      </w:r>
      <w:r w:rsidRPr="00846537">
        <w:rPr>
          <w:rFonts w:ascii="Book Antiqua" w:hAnsi="Book Antiqua"/>
          <w:sz w:val="24"/>
          <w:szCs w:val="24"/>
        </w:rPr>
        <w:t xml:space="preserve">a fibrin gel and </w:t>
      </w:r>
      <w:r w:rsidR="00E94365" w:rsidRPr="00846537">
        <w:rPr>
          <w:rFonts w:ascii="Book Antiqua" w:hAnsi="Book Antiqua"/>
          <w:sz w:val="24"/>
          <w:szCs w:val="24"/>
        </w:rPr>
        <w:t xml:space="preserve">therefore </w:t>
      </w:r>
      <w:r w:rsidR="00B119B3" w:rsidRPr="00846537">
        <w:rPr>
          <w:rFonts w:ascii="Book Antiqua" w:hAnsi="Book Antiqua"/>
          <w:sz w:val="24"/>
          <w:szCs w:val="24"/>
        </w:rPr>
        <w:t xml:space="preserve">labeled </w:t>
      </w:r>
      <w:r w:rsidRPr="00846537">
        <w:rPr>
          <w:rFonts w:ascii="Book Antiqua" w:hAnsi="Book Antiqua"/>
          <w:sz w:val="24"/>
          <w:szCs w:val="24"/>
        </w:rPr>
        <w:t>it as “</w:t>
      </w:r>
      <w:r w:rsidR="00B81099" w:rsidRPr="00846537">
        <w:rPr>
          <w:rFonts w:ascii="Book Antiqua" w:hAnsi="Book Antiqua"/>
          <w:sz w:val="24"/>
          <w:szCs w:val="24"/>
        </w:rPr>
        <w:t>p</w:t>
      </w:r>
      <w:r w:rsidRPr="00846537">
        <w:rPr>
          <w:rFonts w:ascii="Book Antiqua" w:hAnsi="Book Antiqua"/>
          <w:sz w:val="24"/>
          <w:szCs w:val="24"/>
        </w:rPr>
        <w:t>latelet gel”.</w:t>
      </w:r>
    </w:p>
    <w:p w:rsidR="00B81099" w:rsidRPr="00846537" w:rsidRDefault="00B81099" w:rsidP="00B9444E">
      <w:pPr>
        <w:spacing w:after="0" w:line="360" w:lineRule="auto"/>
        <w:jc w:val="both"/>
        <w:rPr>
          <w:rFonts w:ascii="Book Antiqua" w:hAnsi="Book Antiqua"/>
          <w:sz w:val="24"/>
          <w:szCs w:val="24"/>
          <w:lang w:eastAsia="zh-CN"/>
        </w:rPr>
      </w:pPr>
    </w:p>
    <w:p w:rsidR="00B81099" w:rsidRPr="00846537" w:rsidRDefault="00D766B0" w:rsidP="00B9444E">
      <w:pPr>
        <w:spacing w:after="0" w:line="360" w:lineRule="auto"/>
        <w:jc w:val="both"/>
        <w:rPr>
          <w:rFonts w:ascii="Book Antiqua" w:hAnsi="Book Antiqua"/>
          <w:i/>
          <w:sz w:val="24"/>
          <w:szCs w:val="24"/>
          <w:lang w:eastAsia="zh-CN"/>
        </w:rPr>
      </w:pPr>
      <w:r w:rsidRPr="00846537">
        <w:rPr>
          <w:rFonts w:ascii="Book Antiqua" w:hAnsi="Book Antiqua"/>
          <w:b/>
          <w:i/>
          <w:sz w:val="24"/>
          <w:szCs w:val="24"/>
        </w:rPr>
        <w:lastRenderedPageBreak/>
        <w:t>1998</w:t>
      </w:r>
    </w:p>
    <w:p w:rsidR="00D766B0" w:rsidRPr="00846537" w:rsidRDefault="00D766B0" w:rsidP="00B9444E">
      <w:pPr>
        <w:spacing w:after="0" w:line="360" w:lineRule="auto"/>
        <w:jc w:val="both"/>
        <w:rPr>
          <w:rFonts w:ascii="Book Antiqua" w:hAnsi="Book Antiqua"/>
          <w:sz w:val="24"/>
          <w:szCs w:val="24"/>
          <w:lang w:eastAsia="zh-CN"/>
        </w:rPr>
      </w:pPr>
      <w:r w:rsidRPr="00846537">
        <w:rPr>
          <w:rFonts w:ascii="Book Antiqua" w:hAnsi="Book Antiqua"/>
          <w:sz w:val="24"/>
          <w:szCs w:val="24"/>
        </w:rPr>
        <w:t>The</w:t>
      </w:r>
      <w:r w:rsidR="00FC0E3E" w:rsidRPr="00846537">
        <w:rPr>
          <w:rFonts w:ascii="Book Antiqua" w:hAnsi="Book Antiqua"/>
          <w:sz w:val="24"/>
          <w:szCs w:val="24"/>
        </w:rPr>
        <w:t xml:space="preserve"> development of thes</w:t>
      </w:r>
      <w:r w:rsidRPr="00846537">
        <w:rPr>
          <w:rFonts w:ascii="Book Antiqua" w:hAnsi="Book Antiqua"/>
          <w:sz w:val="24"/>
          <w:szCs w:val="24"/>
        </w:rPr>
        <w:t>e techniques continued</w:t>
      </w:r>
      <w:r w:rsidR="006B68A9" w:rsidRPr="00846537">
        <w:rPr>
          <w:rFonts w:ascii="Book Antiqua" w:hAnsi="Book Antiqua"/>
          <w:sz w:val="24"/>
          <w:szCs w:val="24"/>
        </w:rPr>
        <w:t xml:space="preserve"> </w:t>
      </w:r>
      <w:r w:rsidRPr="00846537">
        <w:rPr>
          <w:rFonts w:ascii="Book Antiqua" w:hAnsi="Book Antiqua"/>
          <w:sz w:val="24"/>
          <w:szCs w:val="24"/>
        </w:rPr>
        <w:t xml:space="preserve">slowly </w:t>
      </w:r>
      <w:r w:rsidR="00B81099" w:rsidRPr="00846537">
        <w:rPr>
          <w:rFonts w:ascii="Book Antiqua" w:hAnsi="Book Antiqua"/>
          <w:sz w:val="24"/>
          <w:szCs w:val="24"/>
        </w:rPr>
        <w:t xml:space="preserve">until the article of Marx </w:t>
      </w:r>
      <w:r w:rsidR="00B81099" w:rsidRPr="00846537">
        <w:rPr>
          <w:rFonts w:ascii="Book Antiqua" w:hAnsi="Book Antiqua"/>
          <w:i/>
          <w:sz w:val="24"/>
          <w:szCs w:val="24"/>
        </w:rPr>
        <w:t xml:space="preserve">et </w:t>
      </w:r>
      <w:proofErr w:type="gramStart"/>
      <w:r w:rsidR="00B81099" w:rsidRPr="00846537">
        <w:rPr>
          <w:rFonts w:ascii="Book Antiqua" w:hAnsi="Book Antiqua"/>
          <w:i/>
          <w:sz w:val="24"/>
          <w:szCs w:val="24"/>
        </w:rPr>
        <w:t>al</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21]</w:t>
      </w:r>
      <w:r w:rsidR="00B81099" w:rsidRPr="00846537">
        <w:rPr>
          <w:rFonts w:ascii="Book Antiqua" w:hAnsi="Book Antiqua" w:hint="eastAsia"/>
          <w:sz w:val="24"/>
          <w:szCs w:val="24"/>
          <w:lang w:eastAsia="zh-CN"/>
        </w:rPr>
        <w:t xml:space="preserve">, </w:t>
      </w:r>
      <w:r w:rsidRPr="00846537">
        <w:rPr>
          <w:rFonts w:ascii="Book Antiqua" w:hAnsi="Book Antiqua"/>
          <w:sz w:val="24"/>
          <w:szCs w:val="24"/>
        </w:rPr>
        <w:t xml:space="preserve">which started the craze for these techniques. </w:t>
      </w:r>
      <w:r w:rsidR="006A1E72" w:rsidRPr="00846537">
        <w:rPr>
          <w:rFonts w:ascii="Book Antiqua" w:hAnsi="Book Antiqua"/>
          <w:sz w:val="24"/>
          <w:szCs w:val="24"/>
        </w:rPr>
        <w:t>However, a</w:t>
      </w:r>
      <w:r w:rsidRPr="00846537">
        <w:rPr>
          <w:rFonts w:ascii="Book Antiqua" w:hAnsi="Book Antiqua"/>
          <w:sz w:val="24"/>
          <w:szCs w:val="24"/>
        </w:rPr>
        <w:t xml:space="preserve">ll these products were </w:t>
      </w:r>
      <w:r w:rsidR="006A1E72" w:rsidRPr="00846537">
        <w:rPr>
          <w:rFonts w:ascii="Book Antiqua" w:hAnsi="Book Antiqua"/>
          <w:sz w:val="24"/>
          <w:szCs w:val="24"/>
        </w:rPr>
        <w:t xml:space="preserve">designated as </w:t>
      </w:r>
      <w:r w:rsidR="00B9444E" w:rsidRPr="00846537">
        <w:rPr>
          <w:rFonts w:ascii="Book Antiqua" w:hAnsi="Book Antiqua"/>
          <w:sz w:val="24"/>
          <w:szCs w:val="24"/>
        </w:rPr>
        <w:t>PRP</w:t>
      </w:r>
      <w:r w:rsidR="006A1E72" w:rsidRPr="00846537">
        <w:rPr>
          <w:rFonts w:ascii="Book Antiqua" w:hAnsi="Book Antiqua"/>
          <w:sz w:val="24"/>
          <w:szCs w:val="24"/>
        </w:rPr>
        <w:t xml:space="preserve"> without deliberation of </w:t>
      </w:r>
      <w:r w:rsidRPr="00846537">
        <w:rPr>
          <w:rFonts w:ascii="Book Antiqua" w:hAnsi="Book Antiqua"/>
          <w:sz w:val="24"/>
          <w:szCs w:val="24"/>
        </w:rPr>
        <w:t xml:space="preserve">their content or architecture, and this </w:t>
      </w:r>
      <w:r w:rsidR="006A1E72" w:rsidRPr="00846537">
        <w:rPr>
          <w:rFonts w:ascii="Book Antiqua" w:hAnsi="Book Antiqua"/>
          <w:sz w:val="24"/>
          <w:szCs w:val="24"/>
        </w:rPr>
        <w:t xml:space="preserve">paucity </w:t>
      </w:r>
      <w:r w:rsidRPr="00846537">
        <w:rPr>
          <w:rFonts w:ascii="Book Antiqua" w:hAnsi="Book Antiqua"/>
          <w:sz w:val="24"/>
          <w:szCs w:val="24"/>
        </w:rPr>
        <w:t xml:space="preserve">of terminology </w:t>
      </w:r>
      <w:r w:rsidR="006A1E72" w:rsidRPr="00846537">
        <w:rPr>
          <w:rFonts w:ascii="Book Antiqua" w:hAnsi="Book Antiqua"/>
          <w:sz w:val="24"/>
          <w:szCs w:val="24"/>
        </w:rPr>
        <w:t xml:space="preserve">continued </w:t>
      </w:r>
      <w:r w:rsidRPr="00846537">
        <w:rPr>
          <w:rFonts w:ascii="Book Antiqua" w:hAnsi="Book Antiqua"/>
          <w:sz w:val="24"/>
          <w:szCs w:val="24"/>
        </w:rPr>
        <w:t>for many years. Some commercial companies, in lieu of better visibility, started</w:t>
      </w:r>
      <w:r w:rsidR="00EF6A58" w:rsidRPr="00846537">
        <w:rPr>
          <w:rFonts w:ascii="Book Antiqua" w:hAnsi="Book Antiqua"/>
          <w:sz w:val="24"/>
          <w:szCs w:val="24"/>
        </w:rPr>
        <w:t xml:space="preserve"> labeling their</w:t>
      </w:r>
      <w:r w:rsidR="006B68A9" w:rsidRPr="00846537">
        <w:rPr>
          <w:rFonts w:ascii="Book Antiqua" w:hAnsi="Book Antiqua"/>
          <w:sz w:val="24"/>
          <w:szCs w:val="24"/>
        </w:rPr>
        <w:t xml:space="preserve"> </w:t>
      </w:r>
      <w:r w:rsidR="00EF6A58" w:rsidRPr="00846537">
        <w:rPr>
          <w:rFonts w:ascii="Book Antiqua" w:hAnsi="Book Antiqua"/>
          <w:sz w:val="24"/>
          <w:szCs w:val="24"/>
        </w:rPr>
        <w:t xml:space="preserve">products with distinct </w:t>
      </w:r>
      <w:r w:rsidRPr="00846537">
        <w:rPr>
          <w:rFonts w:ascii="Book Antiqua" w:hAnsi="Book Antiqua"/>
          <w:sz w:val="24"/>
          <w:szCs w:val="24"/>
        </w:rPr>
        <w:t>commercial names</w:t>
      </w:r>
      <w:r w:rsidR="00EF6A58" w:rsidRPr="00846537">
        <w:rPr>
          <w:rFonts w:ascii="Book Antiqua" w:hAnsi="Book Antiqua"/>
          <w:sz w:val="24"/>
          <w:szCs w:val="24"/>
        </w:rPr>
        <w:t>.</w:t>
      </w:r>
    </w:p>
    <w:p w:rsidR="00B81099" w:rsidRPr="00846537" w:rsidRDefault="00B81099" w:rsidP="00B9444E">
      <w:pPr>
        <w:spacing w:after="0" w:line="360" w:lineRule="auto"/>
        <w:jc w:val="both"/>
        <w:rPr>
          <w:rFonts w:ascii="Book Antiqua" w:hAnsi="Book Antiqua"/>
          <w:sz w:val="24"/>
          <w:szCs w:val="24"/>
          <w:vertAlign w:val="superscript"/>
          <w:lang w:eastAsia="zh-CN"/>
        </w:rPr>
      </w:pPr>
    </w:p>
    <w:p w:rsidR="00B81099" w:rsidRPr="00846537" w:rsidRDefault="00D766B0" w:rsidP="00B9444E">
      <w:pPr>
        <w:spacing w:after="0" w:line="360" w:lineRule="auto"/>
        <w:jc w:val="both"/>
        <w:rPr>
          <w:rFonts w:ascii="Book Antiqua" w:hAnsi="Book Antiqua"/>
          <w:i/>
          <w:sz w:val="24"/>
          <w:szCs w:val="24"/>
          <w:lang w:eastAsia="zh-CN"/>
        </w:rPr>
      </w:pPr>
      <w:r w:rsidRPr="00846537">
        <w:rPr>
          <w:rFonts w:ascii="Book Antiqua" w:hAnsi="Book Antiqua"/>
          <w:b/>
          <w:i/>
          <w:sz w:val="24"/>
          <w:szCs w:val="24"/>
        </w:rPr>
        <w:t>1999</w:t>
      </w:r>
    </w:p>
    <w:p w:rsidR="00D766B0" w:rsidRPr="00846537" w:rsidRDefault="00D766B0" w:rsidP="00B9444E">
      <w:pPr>
        <w:spacing w:after="0" w:line="360" w:lineRule="auto"/>
        <w:jc w:val="both"/>
        <w:rPr>
          <w:rFonts w:ascii="Book Antiqua" w:hAnsi="Book Antiqua"/>
          <w:bCs/>
          <w:sz w:val="24"/>
          <w:szCs w:val="24"/>
        </w:rPr>
      </w:pPr>
      <w:r w:rsidRPr="00846537">
        <w:rPr>
          <w:rFonts w:ascii="Book Antiqua" w:hAnsi="Book Antiqua"/>
          <w:bCs/>
          <w:sz w:val="24"/>
          <w:szCs w:val="24"/>
        </w:rPr>
        <w:t xml:space="preserve">One of the popular methods advertised on large scale to prepare </w:t>
      </w:r>
      <w:r w:rsidR="00A12DAE" w:rsidRPr="00846537">
        <w:rPr>
          <w:rFonts w:ascii="Book Antiqua" w:hAnsi="Book Antiqua"/>
          <w:bCs/>
          <w:sz w:val="24"/>
          <w:szCs w:val="24"/>
        </w:rPr>
        <w:t>pure platelet rich plasma was</w:t>
      </w:r>
      <w:r w:rsidRPr="00846537">
        <w:rPr>
          <w:rFonts w:ascii="Book Antiqua" w:hAnsi="Book Antiqua"/>
          <w:bCs/>
          <w:sz w:val="24"/>
          <w:szCs w:val="24"/>
        </w:rPr>
        <w:t xml:space="preserve"> commercial</w:t>
      </w:r>
      <w:r w:rsidR="00A12DAE" w:rsidRPr="00846537">
        <w:rPr>
          <w:rFonts w:ascii="Book Antiqua" w:hAnsi="Book Antiqua"/>
          <w:bCs/>
          <w:sz w:val="24"/>
          <w:szCs w:val="24"/>
        </w:rPr>
        <w:t xml:space="preserve">ized as </w:t>
      </w:r>
      <w:r w:rsidR="00B81099" w:rsidRPr="00846537">
        <w:rPr>
          <w:rFonts w:ascii="Book Antiqua" w:hAnsi="Book Antiqua"/>
          <w:bCs/>
          <w:sz w:val="24"/>
          <w:szCs w:val="24"/>
        </w:rPr>
        <w:t>plasma rich</w:t>
      </w:r>
      <w:r w:rsidRPr="00846537">
        <w:rPr>
          <w:rFonts w:ascii="Book Antiqua" w:hAnsi="Book Antiqua"/>
          <w:bCs/>
          <w:sz w:val="24"/>
          <w:szCs w:val="24"/>
        </w:rPr>
        <w:t xml:space="preserve"> in </w:t>
      </w:r>
      <w:r w:rsidRPr="00846537">
        <w:rPr>
          <w:rFonts w:ascii="Book Antiqua" w:hAnsi="Book Antiqua"/>
          <w:sz w:val="24"/>
          <w:szCs w:val="24"/>
        </w:rPr>
        <w:t xml:space="preserve">growth factors </w:t>
      </w:r>
      <w:r w:rsidR="00A12DAE" w:rsidRPr="00846537">
        <w:rPr>
          <w:rFonts w:ascii="Book Antiqua" w:hAnsi="Book Antiqua"/>
          <w:sz w:val="24"/>
          <w:szCs w:val="24"/>
        </w:rPr>
        <w:t>(PRGF) or also called as</w:t>
      </w:r>
      <w:r w:rsidR="006B68A9" w:rsidRPr="00846537">
        <w:rPr>
          <w:rFonts w:ascii="Book Antiqua" w:hAnsi="Book Antiqua"/>
          <w:sz w:val="24"/>
          <w:szCs w:val="24"/>
        </w:rPr>
        <w:t xml:space="preserve"> </w:t>
      </w:r>
      <w:proofErr w:type="spellStart"/>
      <w:r w:rsidR="00B81099" w:rsidRPr="00846537">
        <w:rPr>
          <w:rFonts w:ascii="Book Antiqua" w:hAnsi="Book Antiqua"/>
          <w:bCs/>
          <w:sz w:val="24"/>
          <w:szCs w:val="24"/>
        </w:rPr>
        <w:t>preperation</w:t>
      </w:r>
      <w:proofErr w:type="spellEnd"/>
      <w:r w:rsidR="00B81099" w:rsidRPr="00846537">
        <w:rPr>
          <w:rFonts w:ascii="Book Antiqua" w:hAnsi="Book Antiqua"/>
          <w:bCs/>
          <w:sz w:val="24"/>
          <w:szCs w:val="24"/>
        </w:rPr>
        <w:t xml:space="preserve"> rich</w:t>
      </w:r>
      <w:r w:rsidRPr="00846537">
        <w:rPr>
          <w:rFonts w:ascii="Book Antiqua" w:hAnsi="Book Antiqua"/>
          <w:bCs/>
          <w:sz w:val="24"/>
          <w:szCs w:val="24"/>
        </w:rPr>
        <w:t xml:space="preserve"> in </w:t>
      </w:r>
      <w:r w:rsidRPr="00846537">
        <w:rPr>
          <w:rFonts w:ascii="Book Antiqua" w:hAnsi="Book Antiqua"/>
          <w:sz w:val="24"/>
          <w:szCs w:val="24"/>
        </w:rPr>
        <w:t xml:space="preserve">growth factors </w:t>
      </w:r>
      <w:r w:rsidR="00A12DAE" w:rsidRPr="00846537">
        <w:rPr>
          <w:rFonts w:ascii="Book Antiqua" w:hAnsi="Book Antiqua"/>
          <w:sz w:val="24"/>
          <w:szCs w:val="24"/>
        </w:rPr>
        <w:t>(</w:t>
      </w:r>
      <w:proofErr w:type="spellStart"/>
      <w:r w:rsidR="00B81099" w:rsidRPr="00846537">
        <w:rPr>
          <w:rFonts w:ascii="Book Antiqua" w:hAnsi="Book Antiqua"/>
          <w:bCs/>
          <w:sz w:val="24"/>
          <w:szCs w:val="24"/>
        </w:rPr>
        <w:t>Endoret</w:t>
      </w:r>
      <w:proofErr w:type="spellEnd"/>
      <w:r w:rsidRPr="00846537">
        <w:rPr>
          <w:rFonts w:ascii="Book Antiqua" w:hAnsi="Book Antiqua"/>
          <w:bCs/>
          <w:sz w:val="24"/>
          <w:szCs w:val="24"/>
        </w:rPr>
        <w:t xml:space="preserve">, Victoria, </w:t>
      </w:r>
      <w:r w:rsidR="00351CC1" w:rsidRPr="00846537">
        <w:rPr>
          <w:rFonts w:ascii="Book Antiqua" w:hAnsi="Book Antiqua"/>
          <w:bCs/>
          <w:sz w:val="24"/>
          <w:szCs w:val="24"/>
        </w:rPr>
        <w:t xml:space="preserve">Biotechnology Institute BTI, </w:t>
      </w:r>
      <w:r w:rsidRPr="00846537">
        <w:rPr>
          <w:rFonts w:ascii="Book Antiqua" w:hAnsi="Book Antiqua"/>
          <w:bCs/>
          <w:sz w:val="24"/>
          <w:szCs w:val="24"/>
        </w:rPr>
        <w:t xml:space="preserve">Spain). However, because of lack of specific pipetting steps and also lack of ergonomics, there were significant issues with this </w:t>
      </w:r>
      <w:proofErr w:type="gramStart"/>
      <w:r w:rsidRPr="00846537">
        <w:rPr>
          <w:rFonts w:ascii="Book Antiqua" w:hAnsi="Book Antiqua"/>
          <w:bCs/>
          <w:sz w:val="24"/>
          <w:szCs w:val="24"/>
        </w:rPr>
        <w:t>technique</w:t>
      </w:r>
      <w:r w:rsidRPr="00846537">
        <w:rPr>
          <w:rFonts w:ascii="Book Antiqua" w:hAnsi="Book Antiqua"/>
          <w:bCs/>
          <w:sz w:val="24"/>
          <w:szCs w:val="24"/>
          <w:vertAlign w:val="superscript"/>
        </w:rPr>
        <w:t>[</w:t>
      </w:r>
      <w:proofErr w:type="gramEnd"/>
      <w:r w:rsidRPr="00846537">
        <w:rPr>
          <w:rFonts w:ascii="Book Antiqua" w:hAnsi="Book Antiqua"/>
          <w:bCs/>
          <w:sz w:val="24"/>
          <w:szCs w:val="24"/>
          <w:vertAlign w:val="superscript"/>
        </w:rPr>
        <w:t>11]</w:t>
      </w:r>
      <w:r w:rsidRPr="00846537">
        <w:rPr>
          <w:rFonts w:ascii="Book Antiqua" w:hAnsi="Book Antiqua"/>
          <w:bCs/>
          <w:sz w:val="24"/>
          <w:szCs w:val="24"/>
        </w:rPr>
        <w:t>. Another widely promoted technique for P-PRP was commercial</w:t>
      </w:r>
      <w:r w:rsidR="00E46070" w:rsidRPr="00846537">
        <w:rPr>
          <w:rFonts w:ascii="Book Antiqua" w:hAnsi="Book Antiqua"/>
          <w:bCs/>
          <w:sz w:val="24"/>
          <w:szCs w:val="24"/>
        </w:rPr>
        <w:t>ized by the</w:t>
      </w:r>
      <w:r w:rsidRPr="00846537">
        <w:rPr>
          <w:rFonts w:ascii="Book Antiqua" w:hAnsi="Book Antiqua"/>
          <w:bCs/>
          <w:sz w:val="24"/>
          <w:szCs w:val="24"/>
        </w:rPr>
        <w:t xml:space="preserve"> name </w:t>
      </w:r>
      <w:proofErr w:type="spellStart"/>
      <w:r w:rsidRPr="00846537">
        <w:rPr>
          <w:rFonts w:ascii="Book Antiqua" w:hAnsi="Book Antiqua"/>
          <w:bCs/>
          <w:sz w:val="24"/>
          <w:szCs w:val="24"/>
        </w:rPr>
        <w:t>Vivostat</w:t>
      </w:r>
      <w:proofErr w:type="spellEnd"/>
      <w:r w:rsidRPr="00846537">
        <w:rPr>
          <w:rFonts w:ascii="Book Antiqua" w:hAnsi="Book Antiqua"/>
          <w:bCs/>
          <w:sz w:val="24"/>
          <w:szCs w:val="24"/>
        </w:rPr>
        <w:t xml:space="preserve"> PRF (</w:t>
      </w:r>
      <w:proofErr w:type="spellStart"/>
      <w:r w:rsidRPr="00846537">
        <w:rPr>
          <w:rFonts w:ascii="Book Antiqua" w:hAnsi="Book Antiqua"/>
          <w:bCs/>
          <w:sz w:val="24"/>
          <w:szCs w:val="24"/>
        </w:rPr>
        <w:t>Alleroed</w:t>
      </w:r>
      <w:proofErr w:type="spellEnd"/>
      <w:r w:rsidRPr="00846537">
        <w:rPr>
          <w:rFonts w:ascii="Book Antiqua" w:hAnsi="Book Antiqua"/>
          <w:bCs/>
          <w:sz w:val="24"/>
          <w:szCs w:val="24"/>
        </w:rPr>
        <w:t>, Denmark). However, as the name implies it is not a PRF but produces a PRP product.</w:t>
      </w:r>
    </w:p>
    <w:p w:rsidR="00B81099" w:rsidRPr="00846537" w:rsidRDefault="00B81099" w:rsidP="00B9444E">
      <w:pPr>
        <w:tabs>
          <w:tab w:val="left" w:pos="1440"/>
        </w:tabs>
        <w:spacing w:after="0" w:line="360" w:lineRule="auto"/>
        <w:jc w:val="both"/>
        <w:rPr>
          <w:rFonts w:ascii="Book Antiqua" w:hAnsi="Book Antiqua"/>
          <w:b/>
          <w:sz w:val="24"/>
          <w:szCs w:val="24"/>
          <w:lang w:eastAsia="zh-CN"/>
        </w:rPr>
      </w:pPr>
    </w:p>
    <w:p w:rsidR="00B81099" w:rsidRPr="00846537" w:rsidRDefault="00D766B0" w:rsidP="00B9444E">
      <w:pPr>
        <w:tabs>
          <w:tab w:val="left" w:pos="1440"/>
        </w:tabs>
        <w:spacing w:after="0" w:line="360" w:lineRule="auto"/>
        <w:jc w:val="both"/>
        <w:rPr>
          <w:rFonts w:ascii="Book Antiqua" w:hAnsi="Book Antiqua"/>
          <w:i/>
          <w:sz w:val="24"/>
          <w:szCs w:val="24"/>
          <w:lang w:eastAsia="zh-CN"/>
        </w:rPr>
      </w:pPr>
      <w:r w:rsidRPr="00846537">
        <w:rPr>
          <w:rFonts w:ascii="Book Antiqua" w:hAnsi="Book Antiqua"/>
          <w:b/>
          <w:i/>
          <w:sz w:val="24"/>
          <w:szCs w:val="24"/>
        </w:rPr>
        <w:t>2000</w:t>
      </w:r>
    </w:p>
    <w:p w:rsidR="00D766B0" w:rsidRPr="00846537" w:rsidRDefault="00746FCA" w:rsidP="00B9444E">
      <w:pPr>
        <w:tabs>
          <w:tab w:val="left" w:pos="1440"/>
        </w:tabs>
        <w:spacing w:after="0" w:line="360" w:lineRule="auto"/>
        <w:jc w:val="both"/>
        <w:rPr>
          <w:rFonts w:ascii="Book Antiqua" w:hAnsi="Book Antiqua"/>
          <w:sz w:val="24"/>
          <w:szCs w:val="24"/>
          <w:lang w:eastAsia="zh-CN"/>
        </w:rPr>
      </w:pPr>
      <w:r w:rsidRPr="00846537">
        <w:rPr>
          <w:rFonts w:ascii="Book Antiqua" w:hAnsi="Book Antiqua"/>
          <w:sz w:val="24"/>
          <w:szCs w:val="24"/>
        </w:rPr>
        <w:t>Simultaneously,</w:t>
      </w:r>
      <w:r w:rsidR="006B68A9" w:rsidRPr="00846537">
        <w:rPr>
          <w:rFonts w:ascii="Book Antiqua" w:hAnsi="Book Antiqua"/>
          <w:sz w:val="24"/>
          <w:szCs w:val="24"/>
        </w:rPr>
        <w:t xml:space="preserve"> </w:t>
      </w:r>
      <w:proofErr w:type="spellStart"/>
      <w:proofErr w:type="gramStart"/>
      <w:r w:rsidRPr="00846537">
        <w:rPr>
          <w:rFonts w:ascii="Book Antiqua" w:hAnsi="Book Antiqua"/>
          <w:sz w:val="24"/>
          <w:szCs w:val="24"/>
        </w:rPr>
        <w:t>Choukroun</w:t>
      </w:r>
      <w:proofErr w:type="spellEnd"/>
      <w:r w:rsidR="00C803E4" w:rsidRPr="00846537">
        <w:rPr>
          <w:rFonts w:ascii="Book Antiqua" w:hAnsi="Book Antiqua"/>
          <w:sz w:val="24"/>
          <w:szCs w:val="24"/>
          <w:vertAlign w:val="superscript"/>
        </w:rPr>
        <w:t>[</w:t>
      </w:r>
      <w:proofErr w:type="gramEnd"/>
      <w:r w:rsidR="00C803E4" w:rsidRPr="00846537">
        <w:rPr>
          <w:rFonts w:ascii="Book Antiqua" w:hAnsi="Book Antiqua"/>
          <w:sz w:val="24"/>
          <w:szCs w:val="24"/>
          <w:vertAlign w:val="superscript"/>
        </w:rPr>
        <w:t>22]</w:t>
      </w:r>
      <w:r w:rsidRPr="00846537">
        <w:rPr>
          <w:rFonts w:ascii="Book Antiqua" w:hAnsi="Book Antiqua"/>
          <w:sz w:val="24"/>
          <w:szCs w:val="24"/>
        </w:rPr>
        <w:t xml:space="preserve"> developed </w:t>
      </w:r>
      <w:r w:rsidR="00D766B0" w:rsidRPr="00846537">
        <w:rPr>
          <w:rFonts w:ascii="Book Antiqua" w:hAnsi="Book Antiqua"/>
          <w:sz w:val="24"/>
          <w:szCs w:val="24"/>
        </w:rPr>
        <w:t xml:space="preserve">another form of </w:t>
      </w:r>
      <w:r w:rsidR="00F33FE7" w:rsidRPr="00846537">
        <w:rPr>
          <w:rFonts w:ascii="Book Antiqua" w:hAnsi="Book Antiqua"/>
          <w:sz w:val="24"/>
          <w:szCs w:val="24"/>
        </w:rPr>
        <w:t>PC</w:t>
      </w:r>
      <w:r w:rsidR="006B68A9" w:rsidRPr="00846537">
        <w:rPr>
          <w:rFonts w:ascii="Book Antiqua" w:hAnsi="Book Antiqua"/>
          <w:sz w:val="24"/>
          <w:szCs w:val="24"/>
        </w:rPr>
        <w:t xml:space="preserve"> </w:t>
      </w:r>
      <w:r w:rsidRPr="00846537">
        <w:rPr>
          <w:rFonts w:ascii="Book Antiqua" w:hAnsi="Book Antiqua"/>
          <w:sz w:val="24"/>
          <w:szCs w:val="24"/>
        </w:rPr>
        <w:t xml:space="preserve">in France which was labeled as </w:t>
      </w:r>
      <w:r w:rsidR="00B9444E" w:rsidRPr="00846537">
        <w:rPr>
          <w:rFonts w:ascii="Book Antiqua" w:hAnsi="Book Antiqua"/>
          <w:sz w:val="24"/>
          <w:szCs w:val="24"/>
        </w:rPr>
        <w:t>PRF</w:t>
      </w:r>
      <w:r w:rsidR="00D766B0" w:rsidRPr="00846537">
        <w:rPr>
          <w:rFonts w:ascii="Book Antiqua" w:hAnsi="Book Antiqua"/>
          <w:sz w:val="24"/>
          <w:szCs w:val="24"/>
        </w:rPr>
        <w:t xml:space="preserve">, </w:t>
      </w:r>
      <w:r w:rsidRPr="00846537">
        <w:rPr>
          <w:rFonts w:ascii="Book Antiqua" w:hAnsi="Book Antiqua"/>
          <w:sz w:val="24"/>
          <w:szCs w:val="24"/>
        </w:rPr>
        <w:t xml:space="preserve">based on </w:t>
      </w:r>
      <w:r w:rsidR="00D766B0" w:rsidRPr="00846537">
        <w:rPr>
          <w:rFonts w:ascii="Book Antiqua" w:hAnsi="Book Antiqua"/>
          <w:sz w:val="24"/>
          <w:szCs w:val="24"/>
        </w:rPr>
        <w:t>the strong fibrin gel polymerization</w:t>
      </w:r>
      <w:r w:rsidRPr="00846537">
        <w:rPr>
          <w:rFonts w:ascii="Book Antiqua" w:hAnsi="Book Antiqua"/>
          <w:sz w:val="24"/>
          <w:szCs w:val="24"/>
        </w:rPr>
        <w:t xml:space="preserve"> found in this </w:t>
      </w:r>
      <w:r w:rsidR="00D766B0" w:rsidRPr="00846537">
        <w:rPr>
          <w:rFonts w:ascii="Book Antiqua" w:hAnsi="Book Antiqua"/>
          <w:sz w:val="24"/>
          <w:szCs w:val="24"/>
        </w:rPr>
        <w:t xml:space="preserve">preparation. </w:t>
      </w:r>
      <w:r w:rsidRPr="00846537">
        <w:rPr>
          <w:rFonts w:ascii="Book Antiqua" w:hAnsi="Book Antiqua"/>
          <w:sz w:val="24"/>
          <w:szCs w:val="24"/>
        </w:rPr>
        <w:t xml:space="preserve">It was stamped as a “second-generation” platelet concentrate because it was </w:t>
      </w:r>
      <w:r w:rsidR="00D766B0" w:rsidRPr="00846537">
        <w:rPr>
          <w:rFonts w:ascii="Book Antiqua" w:hAnsi="Book Antiqua"/>
          <w:sz w:val="24"/>
          <w:szCs w:val="24"/>
        </w:rPr>
        <w:t xml:space="preserve">obviously different from other PRPs. This </w:t>
      </w:r>
      <w:r w:rsidR="00A00BC8" w:rsidRPr="00846537">
        <w:rPr>
          <w:rFonts w:ascii="Book Antiqua" w:hAnsi="Book Antiqua"/>
          <w:sz w:val="24"/>
          <w:szCs w:val="24"/>
        </w:rPr>
        <w:t xml:space="preserve">proved an important milestone in the </w:t>
      </w:r>
      <w:r w:rsidR="00D766B0" w:rsidRPr="00846537">
        <w:rPr>
          <w:rFonts w:ascii="Book Antiqua" w:hAnsi="Book Antiqua"/>
          <w:sz w:val="24"/>
          <w:szCs w:val="24"/>
        </w:rPr>
        <w:t>evolution of terminology</w:t>
      </w:r>
      <w:r w:rsidR="00A00BC8" w:rsidRPr="00846537">
        <w:rPr>
          <w:rFonts w:ascii="Book Antiqua" w:hAnsi="Book Antiqua"/>
          <w:sz w:val="24"/>
          <w:szCs w:val="24"/>
        </w:rPr>
        <w:t xml:space="preserve">. </w:t>
      </w:r>
    </w:p>
    <w:p w:rsidR="00F051FA" w:rsidRPr="00846537" w:rsidRDefault="00F051FA" w:rsidP="00B9444E">
      <w:pPr>
        <w:tabs>
          <w:tab w:val="left" w:pos="1440"/>
        </w:tabs>
        <w:spacing w:after="0" w:line="360" w:lineRule="auto"/>
        <w:jc w:val="both"/>
        <w:rPr>
          <w:rFonts w:ascii="Book Antiqua" w:hAnsi="Book Antiqua"/>
          <w:sz w:val="24"/>
          <w:szCs w:val="24"/>
          <w:lang w:eastAsia="zh-CN"/>
        </w:rPr>
      </w:pPr>
    </w:p>
    <w:p w:rsidR="00F051FA" w:rsidRPr="00846537" w:rsidRDefault="00F051FA" w:rsidP="00B9444E">
      <w:pPr>
        <w:spacing w:after="0" w:line="360" w:lineRule="auto"/>
        <w:jc w:val="both"/>
        <w:rPr>
          <w:rFonts w:ascii="Book Antiqua" w:hAnsi="Book Antiqua"/>
          <w:b/>
          <w:i/>
          <w:sz w:val="24"/>
          <w:szCs w:val="24"/>
          <w:lang w:eastAsia="zh-CN"/>
        </w:rPr>
      </w:pPr>
      <w:r w:rsidRPr="00846537">
        <w:rPr>
          <w:rFonts w:ascii="Book Antiqua" w:hAnsi="Book Antiqua"/>
          <w:b/>
          <w:i/>
          <w:sz w:val="24"/>
          <w:szCs w:val="24"/>
        </w:rPr>
        <w:t>2006</w:t>
      </w:r>
    </w:p>
    <w:p w:rsidR="00D766B0" w:rsidRPr="00846537" w:rsidRDefault="00D766B0" w:rsidP="00B9444E">
      <w:pPr>
        <w:spacing w:after="0" w:line="360" w:lineRule="auto"/>
        <w:jc w:val="both"/>
        <w:rPr>
          <w:rFonts w:ascii="Book Antiqua" w:hAnsi="Book Antiqua"/>
          <w:sz w:val="24"/>
          <w:szCs w:val="24"/>
          <w:lang w:eastAsia="zh-CN"/>
        </w:rPr>
      </w:pPr>
      <w:proofErr w:type="spellStart"/>
      <w:r w:rsidRPr="00846537">
        <w:rPr>
          <w:rFonts w:ascii="Book Antiqua" w:hAnsi="Book Antiqua"/>
          <w:sz w:val="24"/>
          <w:szCs w:val="24"/>
        </w:rPr>
        <w:t>Bielecki</w:t>
      </w:r>
      <w:proofErr w:type="spellEnd"/>
      <w:r w:rsidR="00C803E4" w:rsidRPr="00846537">
        <w:rPr>
          <w:rFonts w:ascii="Book Antiqua" w:hAnsi="Book Antiqua" w:hint="eastAsia"/>
          <w:sz w:val="24"/>
          <w:szCs w:val="24"/>
          <w:lang w:eastAsia="zh-CN"/>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23-25]</w:t>
      </w:r>
      <w:r w:rsidRPr="00846537">
        <w:rPr>
          <w:rFonts w:ascii="Book Antiqua" w:hAnsi="Book Antiqua"/>
          <w:sz w:val="24"/>
          <w:szCs w:val="24"/>
        </w:rPr>
        <w:t xml:space="preserve"> proposed to define PRP as inactive substance, while PRG (Platelet Rich Gel) was a more biologically activated fibrin matrix rich in platelets, leukocytes and relative active molecule.</w:t>
      </w:r>
    </w:p>
    <w:p w:rsidR="00D766B0" w:rsidRPr="00846537" w:rsidRDefault="00D766B0" w:rsidP="00327DB7">
      <w:pPr>
        <w:spacing w:after="0" w:line="360" w:lineRule="auto"/>
        <w:ind w:firstLineChars="100" w:firstLine="240"/>
        <w:jc w:val="both"/>
        <w:rPr>
          <w:rFonts w:ascii="Book Antiqua" w:hAnsi="Book Antiqua"/>
          <w:sz w:val="24"/>
          <w:szCs w:val="24"/>
        </w:rPr>
      </w:pPr>
      <w:r w:rsidRPr="00846537">
        <w:rPr>
          <w:rFonts w:ascii="Book Antiqua" w:hAnsi="Book Antiqua"/>
          <w:sz w:val="24"/>
          <w:szCs w:val="24"/>
        </w:rPr>
        <w:t xml:space="preserve">Sacco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26]</w:t>
      </w:r>
      <w:r w:rsidR="00C803E4" w:rsidRPr="00846537">
        <w:rPr>
          <w:rFonts w:ascii="Book Antiqua" w:hAnsi="Book Antiqua" w:hint="eastAsia"/>
          <w:sz w:val="24"/>
          <w:szCs w:val="24"/>
          <w:vertAlign w:val="superscript"/>
          <w:lang w:eastAsia="zh-CN"/>
        </w:rPr>
        <w:t xml:space="preserve"> </w:t>
      </w:r>
      <w:r w:rsidRPr="00846537">
        <w:rPr>
          <w:rFonts w:ascii="Book Antiqua" w:hAnsi="Book Antiqua"/>
          <w:sz w:val="24"/>
          <w:szCs w:val="24"/>
        </w:rPr>
        <w:t>introduced a new concept of CGF (concentrated growth factors). For making CGF</w:t>
      </w:r>
      <w:r w:rsidR="009E2950" w:rsidRPr="00846537">
        <w:rPr>
          <w:rFonts w:ascii="Book Antiqua" w:hAnsi="Book Antiqua"/>
          <w:sz w:val="24"/>
          <w:szCs w:val="24"/>
        </w:rPr>
        <w:t xml:space="preserve"> from venous blood</w:t>
      </w:r>
      <w:r w:rsidRPr="00846537">
        <w:rPr>
          <w:rFonts w:ascii="Book Antiqua" w:hAnsi="Book Antiqua"/>
          <w:sz w:val="24"/>
          <w:szCs w:val="24"/>
        </w:rPr>
        <w:t xml:space="preserve">, </w:t>
      </w:r>
      <w:r w:rsidR="009E2950" w:rsidRPr="00846537">
        <w:rPr>
          <w:rFonts w:ascii="Book Antiqua" w:hAnsi="Book Antiqua"/>
          <w:sz w:val="24"/>
          <w:szCs w:val="24"/>
        </w:rPr>
        <w:t>r</w:t>
      </w:r>
      <w:r w:rsidRPr="00846537">
        <w:rPr>
          <w:rFonts w:ascii="Book Antiqua" w:hAnsi="Book Antiqua"/>
          <w:sz w:val="24"/>
          <w:szCs w:val="24"/>
        </w:rPr>
        <w:t xml:space="preserve">pm </w:t>
      </w:r>
      <w:r w:rsidR="009E2950" w:rsidRPr="00846537">
        <w:rPr>
          <w:rFonts w:ascii="Book Antiqua" w:hAnsi="Book Antiqua"/>
          <w:sz w:val="24"/>
          <w:szCs w:val="24"/>
        </w:rPr>
        <w:t xml:space="preserve">in range of </w:t>
      </w:r>
      <w:r w:rsidR="00246262" w:rsidRPr="00846537">
        <w:rPr>
          <w:rFonts w:ascii="Book Antiqua" w:hAnsi="Book Antiqua"/>
          <w:sz w:val="24"/>
          <w:szCs w:val="24"/>
        </w:rPr>
        <w:t>2400-</w:t>
      </w:r>
      <w:r w:rsidRPr="00846537">
        <w:rPr>
          <w:rFonts w:ascii="Book Antiqua" w:hAnsi="Book Antiqua"/>
          <w:sz w:val="24"/>
          <w:szCs w:val="24"/>
        </w:rPr>
        <w:t>2700 was used to separate cells</w:t>
      </w:r>
      <w:r w:rsidR="009E2950" w:rsidRPr="00846537">
        <w:rPr>
          <w:rFonts w:ascii="Book Antiqua" w:hAnsi="Book Antiqua"/>
          <w:sz w:val="24"/>
          <w:szCs w:val="24"/>
        </w:rPr>
        <w:t>.</w:t>
      </w:r>
      <w:r w:rsidR="003805B6" w:rsidRPr="00846537">
        <w:rPr>
          <w:rFonts w:ascii="Book Antiqua" w:hAnsi="Book Antiqua"/>
          <w:sz w:val="24"/>
          <w:szCs w:val="24"/>
        </w:rPr>
        <w:t xml:space="preserve"> </w:t>
      </w:r>
      <w:r w:rsidRPr="00846537">
        <w:rPr>
          <w:rFonts w:ascii="Book Antiqua" w:hAnsi="Book Antiqua"/>
          <w:sz w:val="24"/>
          <w:szCs w:val="24"/>
        </w:rPr>
        <w:t xml:space="preserve">The </w:t>
      </w:r>
      <w:r w:rsidR="009E2950" w:rsidRPr="00846537">
        <w:rPr>
          <w:rFonts w:ascii="Book Antiqua" w:hAnsi="Book Antiqua"/>
          <w:sz w:val="24"/>
          <w:szCs w:val="24"/>
        </w:rPr>
        <w:t xml:space="preserve">fibrin rich blocks that were obtained were </w:t>
      </w:r>
      <w:r w:rsidRPr="00846537">
        <w:rPr>
          <w:rFonts w:ascii="Book Antiqua" w:hAnsi="Book Antiqua"/>
          <w:sz w:val="24"/>
          <w:szCs w:val="24"/>
        </w:rPr>
        <w:t xml:space="preserve">much larger, </w:t>
      </w:r>
      <w:r w:rsidR="009E2950" w:rsidRPr="00846537">
        <w:rPr>
          <w:rFonts w:ascii="Book Antiqua" w:hAnsi="Book Antiqua"/>
          <w:sz w:val="24"/>
          <w:szCs w:val="24"/>
        </w:rPr>
        <w:t xml:space="preserve">richer and </w:t>
      </w:r>
      <w:r w:rsidRPr="00846537">
        <w:rPr>
          <w:rFonts w:ascii="Book Antiqua" w:hAnsi="Book Antiqua"/>
          <w:sz w:val="24"/>
          <w:szCs w:val="24"/>
        </w:rPr>
        <w:t>denser</w:t>
      </w:r>
      <w:r w:rsidR="009E2950" w:rsidRPr="00846537">
        <w:rPr>
          <w:rFonts w:ascii="Book Antiqua" w:hAnsi="Book Antiqua"/>
          <w:sz w:val="24"/>
          <w:szCs w:val="24"/>
        </w:rPr>
        <w:t xml:space="preserve">. </w:t>
      </w:r>
    </w:p>
    <w:p w:rsidR="00246262" w:rsidRPr="00846537" w:rsidRDefault="00246262" w:rsidP="00B9444E">
      <w:pPr>
        <w:spacing w:after="0" w:line="360" w:lineRule="auto"/>
        <w:jc w:val="both"/>
        <w:rPr>
          <w:rFonts w:ascii="Book Antiqua" w:hAnsi="Book Antiqua"/>
          <w:b/>
          <w:sz w:val="24"/>
          <w:szCs w:val="24"/>
          <w:lang w:eastAsia="zh-CN"/>
        </w:rPr>
      </w:pPr>
    </w:p>
    <w:p w:rsidR="00246262" w:rsidRPr="00846537" w:rsidRDefault="00D766B0" w:rsidP="00B9444E">
      <w:pPr>
        <w:spacing w:after="0" w:line="360" w:lineRule="auto"/>
        <w:jc w:val="both"/>
        <w:rPr>
          <w:rFonts w:ascii="Book Antiqua" w:hAnsi="Book Antiqua"/>
          <w:i/>
          <w:sz w:val="24"/>
          <w:szCs w:val="24"/>
          <w:lang w:eastAsia="zh-CN"/>
        </w:rPr>
      </w:pPr>
      <w:r w:rsidRPr="00846537">
        <w:rPr>
          <w:rFonts w:ascii="Book Antiqua" w:hAnsi="Book Antiqua"/>
          <w:b/>
          <w:i/>
          <w:sz w:val="24"/>
          <w:szCs w:val="24"/>
        </w:rPr>
        <w:t>2008</w:t>
      </w:r>
    </w:p>
    <w:p w:rsidR="00D766B0" w:rsidRPr="00846537" w:rsidRDefault="00D766B0" w:rsidP="00B9444E">
      <w:pPr>
        <w:spacing w:after="0" w:line="360" w:lineRule="auto"/>
        <w:jc w:val="both"/>
        <w:rPr>
          <w:rFonts w:ascii="Book Antiqua" w:hAnsi="Book Antiqua"/>
          <w:sz w:val="24"/>
          <w:szCs w:val="24"/>
          <w:lang w:eastAsia="zh-CN"/>
        </w:rPr>
      </w:pPr>
      <w:proofErr w:type="spellStart"/>
      <w:r w:rsidRPr="00846537">
        <w:rPr>
          <w:rFonts w:ascii="Book Antiqua" w:hAnsi="Book Antiqua"/>
          <w:sz w:val="24"/>
          <w:szCs w:val="24"/>
        </w:rPr>
        <w:t>Everts</w:t>
      </w:r>
      <w:proofErr w:type="spellEnd"/>
      <w:r w:rsidRPr="00846537">
        <w:rPr>
          <w:rFonts w:ascii="Book Antiqua" w:hAnsi="Book Antiqua"/>
          <w:sz w:val="24"/>
          <w:szCs w:val="24"/>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2</w:t>
      </w:r>
      <w:r w:rsidR="006A1F91" w:rsidRPr="00846537">
        <w:rPr>
          <w:rFonts w:ascii="Book Antiqua" w:hAnsi="Book Antiqua"/>
          <w:sz w:val="24"/>
          <w:szCs w:val="24"/>
          <w:vertAlign w:val="superscript"/>
        </w:rPr>
        <w:t>7</w:t>
      </w:r>
      <w:r w:rsidRPr="00846537">
        <w:rPr>
          <w:rFonts w:ascii="Book Antiqua" w:hAnsi="Book Antiqua"/>
          <w:sz w:val="24"/>
          <w:szCs w:val="24"/>
          <w:vertAlign w:val="superscript"/>
        </w:rPr>
        <w:t>,2</w:t>
      </w:r>
      <w:r w:rsidR="006A1F91" w:rsidRPr="00846537">
        <w:rPr>
          <w:rFonts w:ascii="Book Antiqua" w:hAnsi="Book Antiqua"/>
          <w:sz w:val="24"/>
          <w:szCs w:val="24"/>
          <w:vertAlign w:val="superscript"/>
        </w:rPr>
        <w:t>8</w:t>
      </w:r>
      <w:r w:rsidRPr="00846537">
        <w:rPr>
          <w:rFonts w:ascii="Book Antiqua" w:hAnsi="Book Antiqua"/>
          <w:sz w:val="24"/>
          <w:szCs w:val="24"/>
          <w:vertAlign w:val="superscript"/>
        </w:rPr>
        <w:t>]</w:t>
      </w:r>
      <w:r w:rsidR="00C803E4" w:rsidRPr="00846537">
        <w:rPr>
          <w:rFonts w:ascii="Book Antiqua" w:hAnsi="Book Antiqua" w:hint="eastAsia"/>
          <w:sz w:val="24"/>
          <w:szCs w:val="24"/>
          <w:vertAlign w:val="superscript"/>
          <w:lang w:eastAsia="zh-CN"/>
        </w:rPr>
        <w:t xml:space="preserve"> </w:t>
      </w:r>
      <w:r w:rsidR="009E2950" w:rsidRPr="00846537">
        <w:rPr>
          <w:rFonts w:ascii="Book Antiqua" w:hAnsi="Book Antiqua"/>
          <w:sz w:val="24"/>
          <w:szCs w:val="24"/>
        </w:rPr>
        <w:t xml:space="preserve">focused on </w:t>
      </w:r>
      <w:r w:rsidRPr="00846537">
        <w:rPr>
          <w:rFonts w:ascii="Book Antiqua" w:hAnsi="Book Antiqua"/>
          <w:sz w:val="24"/>
          <w:szCs w:val="24"/>
        </w:rPr>
        <w:t xml:space="preserve">the leukocyte </w:t>
      </w:r>
      <w:r w:rsidR="009E2950" w:rsidRPr="00846537">
        <w:rPr>
          <w:rFonts w:ascii="Book Antiqua" w:hAnsi="Book Antiqua"/>
          <w:sz w:val="24"/>
          <w:szCs w:val="24"/>
        </w:rPr>
        <w:t xml:space="preserve">component of the platelet concentrate </w:t>
      </w:r>
      <w:r w:rsidRPr="00846537">
        <w:rPr>
          <w:rFonts w:ascii="Book Antiqua" w:hAnsi="Book Antiqua"/>
          <w:sz w:val="24"/>
          <w:szCs w:val="24"/>
        </w:rPr>
        <w:t>and the two forms</w:t>
      </w:r>
      <w:r w:rsidR="003145FD" w:rsidRPr="00846537">
        <w:rPr>
          <w:rFonts w:ascii="Book Antiqua" w:hAnsi="Book Antiqua" w:hint="eastAsia"/>
          <w:sz w:val="24"/>
          <w:szCs w:val="24"/>
          <w:lang w:eastAsia="zh-CN"/>
        </w:rPr>
        <w:t>,</w:t>
      </w:r>
      <w:r w:rsidR="008B62E6" w:rsidRPr="00846537">
        <w:rPr>
          <w:rFonts w:ascii="Book Antiqua" w:hAnsi="Book Antiqua" w:hint="eastAsia"/>
          <w:sz w:val="24"/>
          <w:szCs w:val="24"/>
          <w:lang w:eastAsia="zh-CN"/>
        </w:rPr>
        <w:t xml:space="preserve"> </w:t>
      </w:r>
      <w:r w:rsidRPr="00846537">
        <w:rPr>
          <w:rFonts w:ascii="Book Antiqua" w:hAnsi="Book Antiqua"/>
          <w:i/>
          <w:sz w:val="24"/>
          <w:szCs w:val="24"/>
        </w:rPr>
        <w:t>i.e</w:t>
      </w:r>
      <w:r w:rsidRPr="00846537">
        <w:rPr>
          <w:rFonts w:ascii="Book Antiqua" w:hAnsi="Book Antiqua"/>
          <w:sz w:val="24"/>
          <w:szCs w:val="24"/>
        </w:rPr>
        <w:t>.</w:t>
      </w:r>
      <w:r w:rsidR="003145FD" w:rsidRPr="00846537">
        <w:rPr>
          <w:rFonts w:ascii="Book Antiqua" w:hAnsi="Book Antiqua" w:hint="eastAsia"/>
          <w:sz w:val="24"/>
          <w:szCs w:val="24"/>
          <w:lang w:eastAsia="zh-CN"/>
        </w:rPr>
        <w:t>,</w:t>
      </w:r>
      <w:r w:rsidR="006B68A9" w:rsidRPr="00846537">
        <w:rPr>
          <w:rFonts w:ascii="Book Antiqua" w:hAnsi="Book Antiqua"/>
          <w:sz w:val="24"/>
          <w:szCs w:val="24"/>
          <w:lang w:eastAsia="zh-CN"/>
        </w:rPr>
        <w:t xml:space="preserve"> </w:t>
      </w:r>
      <w:r w:rsidR="009E2950" w:rsidRPr="00846537">
        <w:rPr>
          <w:rFonts w:ascii="Book Antiqua" w:hAnsi="Book Antiqua"/>
          <w:sz w:val="24"/>
          <w:szCs w:val="24"/>
        </w:rPr>
        <w:t>non-</w:t>
      </w:r>
      <w:r w:rsidRPr="00846537">
        <w:rPr>
          <w:rFonts w:ascii="Book Antiqua" w:hAnsi="Book Antiqua"/>
          <w:sz w:val="24"/>
          <w:szCs w:val="24"/>
        </w:rPr>
        <w:t>activated and activated. The inactivated</w:t>
      </w:r>
      <w:r w:rsidR="009E2950" w:rsidRPr="00846537">
        <w:rPr>
          <w:rFonts w:ascii="Book Antiqua" w:hAnsi="Book Antiqua"/>
          <w:sz w:val="24"/>
          <w:szCs w:val="24"/>
        </w:rPr>
        <w:t xml:space="preserve">/non-activated product was called </w:t>
      </w:r>
      <w:r w:rsidR="00246262" w:rsidRPr="00846537">
        <w:rPr>
          <w:rFonts w:ascii="Book Antiqua" w:hAnsi="Book Antiqua"/>
          <w:sz w:val="24"/>
          <w:szCs w:val="24"/>
          <w:lang w:eastAsia="zh-CN"/>
        </w:rPr>
        <w:t>“</w:t>
      </w:r>
      <w:r w:rsidRPr="00846537">
        <w:rPr>
          <w:rFonts w:ascii="Book Antiqua" w:hAnsi="Book Antiqua"/>
          <w:sz w:val="24"/>
          <w:szCs w:val="24"/>
        </w:rPr>
        <w:t xml:space="preserve">platelet-leukocyte rich plasma (P-LRP) and activated gel was </w:t>
      </w:r>
      <w:r w:rsidR="009E2950" w:rsidRPr="00846537">
        <w:rPr>
          <w:rFonts w:ascii="Book Antiqua" w:hAnsi="Book Antiqua"/>
          <w:sz w:val="24"/>
          <w:szCs w:val="24"/>
        </w:rPr>
        <w:t xml:space="preserve">labeled </w:t>
      </w:r>
      <w:r w:rsidR="00246262" w:rsidRPr="00846537">
        <w:rPr>
          <w:rFonts w:ascii="Book Antiqua" w:hAnsi="Book Antiqua"/>
          <w:sz w:val="24"/>
          <w:szCs w:val="24"/>
        </w:rPr>
        <w:t>p</w:t>
      </w:r>
      <w:r w:rsidRPr="00846537">
        <w:rPr>
          <w:rFonts w:ascii="Book Antiqua" w:hAnsi="Book Antiqua"/>
          <w:sz w:val="24"/>
          <w:szCs w:val="24"/>
        </w:rPr>
        <w:t>latelet-leukocyte-gel</w:t>
      </w:r>
      <w:r w:rsidR="00246262" w:rsidRPr="00846537">
        <w:rPr>
          <w:rFonts w:ascii="Book Antiqua" w:hAnsi="Book Antiqua"/>
          <w:sz w:val="24"/>
          <w:szCs w:val="24"/>
          <w:lang w:eastAsia="zh-CN"/>
        </w:rPr>
        <w:t>”</w:t>
      </w:r>
      <w:r w:rsidRPr="00846537">
        <w:rPr>
          <w:rFonts w:ascii="Book Antiqua" w:hAnsi="Book Antiqua"/>
          <w:sz w:val="24"/>
          <w:szCs w:val="24"/>
        </w:rPr>
        <w:t xml:space="preserve"> (PLG).</w:t>
      </w:r>
    </w:p>
    <w:p w:rsidR="00246262" w:rsidRPr="00846537" w:rsidRDefault="00246262" w:rsidP="00B9444E">
      <w:pPr>
        <w:spacing w:after="0" w:line="360" w:lineRule="auto"/>
        <w:jc w:val="both"/>
        <w:rPr>
          <w:rFonts w:ascii="Book Antiqua" w:hAnsi="Book Antiqua"/>
          <w:sz w:val="24"/>
          <w:szCs w:val="24"/>
          <w:lang w:eastAsia="zh-CN"/>
        </w:rPr>
      </w:pPr>
    </w:p>
    <w:p w:rsidR="00246262" w:rsidRPr="00846537" w:rsidRDefault="00D766B0" w:rsidP="00B9444E">
      <w:pPr>
        <w:spacing w:after="0" w:line="360" w:lineRule="auto"/>
        <w:jc w:val="both"/>
        <w:rPr>
          <w:rFonts w:ascii="Book Antiqua" w:hAnsi="Book Antiqua"/>
          <w:bCs/>
          <w:i/>
          <w:sz w:val="24"/>
          <w:szCs w:val="24"/>
          <w:lang w:eastAsia="zh-CN"/>
        </w:rPr>
      </w:pPr>
      <w:r w:rsidRPr="00846537">
        <w:rPr>
          <w:rFonts w:ascii="Book Antiqua" w:hAnsi="Book Antiqua"/>
          <w:b/>
          <w:bCs/>
          <w:i/>
          <w:sz w:val="24"/>
          <w:szCs w:val="24"/>
        </w:rPr>
        <w:t>2009</w:t>
      </w:r>
    </w:p>
    <w:p w:rsidR="00D766B0" w:rsidRPr="00846537" w:rsidRDefault="00D766B0" w:rsidP="00CB431E">
      <w:pPr>
        <w:spacing w:after="0" w:line="360" w:lineRule="auto"/>
        <w:jc w:val="both"/>
        <w:rPr>
          <w:rFonts w:ascii="Book Antiqua" w:hAnsi="Book Antiqua"/>
          <w:sz w:val="24"/>
          <w:szCs w:val="24"/>
          <w:lang w:eastAsia="zh-CN"/>
        </w:rPr>
      </w:pPr>
      <w:r w:rsidRPr="00846537">
        <w:rPr>
          <w:rFonts w:ascii="Book Antiqua" w:hAnsi="Book Antiqua"/>
          <w:sz w:val="24"/>
          <w:szCs w:val="24"/>
        </w:rPr>
        <w:t xml:space="preserve">The first classification about platelet concentrate was proposed by </w:t>
      </w:r>
      <w:proofErr w:type="spellStart"/>
      <w:r w:rsidRPr="00846537">
        <w:rPr>
          <w:rFonts w:ascii="Book Antiqua" w:hAnsi="Book Antiqua"/>
          <w:sz w:val="24"/>
          <w:szCs w:val="24"/>
        </w:rPr>
        <w:t>Dohan</w:t>
      </w:r>
      <w:proofErr w:type="spellEnd"/>
      <w:r w:rsidRPr="00846537">
        <w:rPr>
          <w:rFonts w:ascii="Book Antiqua" w:hAnsi="Book Antiqua"/>
          <w:i/>
          <w:sz w:val="24"/>
          <w:szCs w:val="24"/>
        </w:rPr>
        <w:t xml:space="preserve"> et </w:t>
      </w:r>
      <w:proofErr w:type="gramStart"/>
      <w:r w:rsidRPr="00846537">
        <w:rPr>
          <w:rFonts w:ascii="Book Antiqua" w:hAnsi="Book Antiqua"/>
          <w:i/>
          <w:sz w:val="24"/>
          <w:szCs w:val="24"/>
        </w:rPr>
        <w:t>al</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11]</w:t>
      </w:r>
      <w:r w:rsidRPr="00846537">
        <w:rPr>
          <w:rFonts w:ascii="Book Antiqua" w:hAnsi="Book Antiqua"/>
          <w:sz w:val="24"/>
          <w:szCs w:val="24"/>
        </w:rPr>
        <w:t>.</w:t>
      </w:r>
      <w:r w:rsidR="008B62E6" w:rsidRPr="00846537">
        <w:rPr>
          <w:rFonts w:ascii="Book Antiqua" w:hAnsi="Book Antiqua" w:hint="eastAsia"/>
          <w:sz w:val="24"/>
          <w:szCs w:val="24"/>
          <w:lang w:eastAsia="zh-CN"/>
        </w:rPr>
        <w:t xml:space="preserve"> </w:t>
      </w:r>
      <w:r w:rsidRPr="00846537">
        <w:rPr>
          <w:rFonts w:ascii="Book Antiqua" w:hAnsi="Book Antiqua"/>
          <w:sz w:val="24"/>
          <w:szCs w:val="24"/>
        </w:rPr>
        <w:t>This classification defined 4 main families based on separation of the products using 2 key parameters:</w:t>
      </w:r>
      <w:r w:rsidR="001C676C" w:rsidRPr="00846537">
        <w:rPr>
          <w:rFonts w:ascii="Book Antiqua" w:hAnsi="Book Antiqua"/>
          <w:sz w:val="24"/>
          <w:szCs w:val="24"/>
        </w:rPr>
        <w:t xml:space="preserve"> T</w:t>
      </w:r>
      <w:r w:rsidRPr="00846537">
        <w:rPr>
          <w:rFonts w:ascii="Book Antiqua" w:hAnsi="Book Antiqua"/>
          <w:sz w:val="24"/>
          <w:szCs w:val="24"/>
        </w:rPr>
        <w:t>he</w:t>
      </w:r>
      <w:r w:rsidR="00351CC1" w:rsidRPr="00846537">
        <w:rPr>
          <w:rFonts w:ascii="Book Antiqua" w:hAnsi="Book Antiqua"/>
          <w:sz w:val="24"/>
          <w:szCs w:val="24"/>
        </w:rPr>
        <w:t xml:space="preserve"> cellular content (primarily leukocytes) and the </w:t>
      </w:r>
      <w:r w:rsidRPr="00846537">
        <w:rPr>
          <w:rFonts w:ascii="Book Antiqua" w:hAnsi="Book Antiqua"/>
          <w:sz w:val="24"/>
          <w:szCs w:val="24"/>
        </w:rPr>
        <w:t>fibrin a</w:t>
      </w:r>
      <w:r w:rsidR="00351CC1" w:rsidRPr="00846537">
        <w:rPr>
          <w:rFonts w:ascii="Book Antiqua" w:hAnsi="Book Antiqua"/>
          <w:sz w:val="24"/>
          <w:szCs w:val="24"/>
        </w:rPr>
        <w:t>rchitecture</w:t>
      </w:r>
      <w:r w:rsidR="00CB431E" w:rsidRPr="00846537">
        <w:rPr>
          <w:rFonts w:ascii="Book Antiqua" w:hAnsi="Book Antiqua" w:hint="eastAsia"/>
          <w:sz w:val="24"/>
          <w:szCs w:val="24"/>
          <w:lang w:eastAsia="zh-CN"/>
        </w:rPr>
        <w:t xml:space="preserve">: (1) </w:t>
      </w:r>
      <w:r w:rsidR="003B737A" w:rsidRPr="00846537">
        <w:rPr>
          <w:rFonts w:ascii="Book Antiqua" w:hAnsi="Book Antiqua"/>
          <w:sz w:val="24"/>
          <w:szCs w:val="24"/>
        </w:rPr>
        <w:t>Pure</w:t>
      </w:r>
      <w:r w:rsidR="00CB431E" w:rsidRPr="00846537">
        <w:rPr>
          <w:rFonts w:ascii="Book Antiqua" w:hAnsi="Book Antiqua"/>
          <w:sz w:val="24"/>
          <w:szCs w:val="24"/>
        </w:rPr>
        <w:t xml:space="preserve"> platelet-rich plasma (P-PRP) </w:t>
      </w:r>
      <w:r w:rsidR="008B62E6" w:rsidRPr="00846537">
        <w:rPr>
          <w:rFonts w:ascii="Book Antiqua" w:hAnsi="Book Antiqua" w:hint="eastAsia"/>
          <w:sz w:val="24"/>
          <w:szCs w:val="24"/>
          <w:lang w:eastAsia="zh-CN"/>
        </w:rPr>
        <w:t>-</w:t>
      </w:r>
      <w:r w:rsidRPr="00846537">
        <w:rPr>
          <w:rFonts w:ascii="Book Antiqua" w:hAnsi="Book Antiqua"/>
          <w:sz w:val="24"/>
          <w:szCs w:val="24"/>
        </w:rPr>
        <w:t xml:space="preserve"> or</w:t>
      </w:r>
      <w:r w:rsidR="006B68A9" w:rsidRPr="00846537">
        <w:rPr>
          <w:rFonts w:ascii="Book Antiqua" w:hAnsi="Book Antiqua"/>
          <w:sz w:val="24"/>
          <w:szCs w:val="24"/>
        </w:rPr>
        <w:t xml:space="preserve"> </w:t>
      </w:r>
      <w:r w:rsidR="00CB431E" w:rsidRPr="00846537">
        <w:rPr>
          <w:rFonts w:ascii="Book Antiqua" w:hAnsi="Book Antiqua"/>
          <w:sz w:val="24"/>
          <w:szCs w:val="24"/>
        </w:rPr>
        <w:t>leukocyte-poor platelet-rich plasma</w:t>
      </w:r>
      <w:r w:rsidR="008B62E6" w:rsidRPr="00846537">
        <w:rPr>
          <w:rFonts w:ascii="Book Antiqua" w:hAnsi="Book Antiqua" w:hint="eastAsia"/>
          <w:sz w:val="24"/>
          <w:szCs w:val="24"/>
          <w:lang w:eastAsia="zh-CN"/>
        </w:rPr>
        <w:t xml:space="preserve"> </w:t>
      </w:r>
      <w:r w:rsidR="00CB431E" w:rsidRPr="00846537">
        <w:rPr>
          <w:rFonts w:ascii="Book Antiqua" w:hAnsi="Book Antiqua"/>
          <w:sz w:val="24"/>
          <w:szCs w:val="24"/>
        </w:rPr>
        <w:t>(LP-PRP)</w:t>
      </w:r>
      <w:r w:rsidR="00CB431E" w:rsidRPr="00846537">
        <w:rPr>
          <w:rFonts w:ascii="Book Antiqua" w:hAnsi="Book Antiqua" w:hint="eastAsia"/>
          <w:sz w:val="24"/>
          <w:szCs w:val="24"/>
          <w:lang w:eastAsia="zh-CN"/>
        </w:rPr>
        <w:t xml:space="preserve">; (2) </w:t>
      </w:r>
      <w:r w:rsidRPr="00846537">
        <w:rPr>
          <w:rFonts w:ascii="Book Antiqua" w:hAnsi="Book Antiqua"/>
          <w:sz w:val="24"/>
          <w:szCs w:val="24"/>
        </w:rPr>
        <w:t>Leukocyte-an</w:t>
      </w:r>
      <w:r w:rsidR="00CB431E" w:rsidRPr="00846537">
        <w:rPr>
          <w:rFonts w:ascii="Book Antiqua" w:hAnsi="Book Antiqua"/>
          <w:sz w:val="24"/>
          <w:szCs w:val="24"/>
        </w:rPr>
        <w:t>d platelet-rich plas</w:t>
      </w:r>
      <w:r w:rsidRPr="00846537">
        <w:rPr>
          <w:rFonts w:ascii="Book Antiqua" w:hAnsi="Book Antiqua"/>
          <w:sz w:val="24"/>
          <w:szCs w:val="24"/>
        </w:rPr>
        <w:t>ma</w:t>
      </w:r>
      <w:r w:rsidR="008B62E6" w:rsidRPr="00846537">
        <w:rPr>
          <w:rFonts w:ascii="Book Antiqua" w:hAnsi="Book Antiqua" w:hint="eastAsia"/>
          <w:sz w:val="24"/>
          <w:szCs w:val="24"/>
          <w:lang w:eastAsia="zh-CN"/>
        </w:rPr>
        <w:t xml:space="preserve"> </w:t>
      </w:r>
      <w:r w:rsidR="00CB431E" w:rsidRPr="00846537">
        <w:rPr>
          <w:rFonts w:ascii="Book Antiqua" w:hAnsi="Book Antiqua"/>
          <w:sz w:val="24"/>
          <w:szCs w:val="24"/>
        </w:rPr>
        <w:t>(L-PRP)</w:t>
      </w:r>
      <w:r w:rsidR="00CB431E" w:rsidRPr="00846537">
        <w:rPr>
          <w:rFonts w:ascii="Book Antiqua" w:hAnsi="Book Antiqua" w:hint="eastAsia"/>
          <w:sz w:val="24"/>
          <w:szCs w:val="24"/>
          <w:lang w:eastAsia="zh-CN"/>
        </w:rPr>
        <w:t>; (3)</w:t>
      </w:r>
      <w:r w:rsidR="008B62E6" w:rsidRPr="00846537">
        <w:rPr>
          <w:rFonts w:ascii="Book Antiqua" w:hAnsi="Book Antiqua" w:hint="eastAsia"/>
          <w:sz w:val="24"/>
          <w:szCs w:val="24"/>
          <w:lang w:eastAsia="zh-CN"/>
        </w:rPr>
        <w:t xml:space="preserve"> </w:t>
      </w:r>
      <w:r w:rsidRPr="00846537">
        <w:rPr>
          <w:rFonts w:ascii="Book Antiqua" w:hAnsi="Book Antiqua"/>
          <w:sz w:val="24"/>
          <w:szCs w:val="24"/>
        </w:rPr>
        <w:t xml:space="preserve">Pure </w:t>
      </w:r>
      <w:r w:rsidR="00B9444E" w:rsidRPr="00846537">
        <w:rPr>
          <w:rFonts w:ascii="Book Antiqua" w:hAnsi="Book Antiqua"/>
          <w:sz w:val="24"/>
          <w:szCs w:val="24"/>
        </w:rPr>
        <w:t>PRF</w:t>
      </w:r>
      <w:r w:rsidR="008B62E6" w:rsidRPr="00846537">
        <w:rPr>
          <w:rFonts w:ascii="Book Antiqua" w:hAnsi="Book Antiqua" w:hint="eastAsia"/>
          <w:sz w:val="24"/>
          <w:szCs w:val="24"/>
          <w:lang w:eastAsia="zh-CN"/>
        </w:rPr>
        <w:t xml:space="preserve"> </w:t>
      </w:r>
      <w:r w:rsidR="00CB431E" w:rsidRPr="00846537">
        <w:rPr>
          <w:rFonts w:ascii="Book Antiqua" w:hAnsi="Book Antiqua"/>
          <w:sz w:val="24"/>
          <w:szCs w:val="24"/>
        </w:rPr>
        <w:t>(P-PRF)</w:t>
      </w:r>
      <w:r w:rsidR="00CB431E" w:rsidRPr="00846537">
        <w:rPr>
          <w:rFonts w:ascii="Book Antiqua" w:hAnsi="Book Antiqua" w:hint="eastAsia"/>
          <w:sz w:val="24"/>
          <w:szCs w:val="24"/>
          <w:lang w:eastAsia="zh-CN"/>
        </w:rPr>
        <w:t xml:space="preserve"> -</w:t>
      </w:r>
      <w:r w:rsidRPr="00846537">
        <w:rPr>
          <w:rFonts w:ascii="Book Antiqua" w:hAnsi="Book Antiqua"/>
          <w:sz w:val="24"/>
          <w:szCs w:val="24"/>
        </w:rPr>
        <w:t xml:space="preserve"> or </w:t>
      </w:r>
      <w:r w:rsidR="00CB431E" w:rsidRPr="00846537">
        <w:rPr>
          <w:rFonts w:ascii="Book Antiqua" w:hAnsi="Book Antiqua"/>
          <w:sz w:val="24"/>
          <w:szCs w:val="24"/>
        </w:rPr>
        <w:t>leukocyte-poor</w:t>
      </w:r>
      <w:r w:rsidR="006B68A9" w:rsidRPr="00846537">
        <w:rPr>
          <w:rFonts w:ascii="Book Antiqua" w:hAnsi="Book Antiqua"/>
          <w:sz w:val="24"/>
          <w:szCs w:val="24"/>
        </w:rPr>
        <w:t xml:space="preserve"> </w:t>
      </w:r>
      <w:r w:rsidR="00B9444E" w:rsidRPr="00846537">
        <w:rPr>
          <w:rFonts w:ascii="Book Antiqua" w:hAnsi="Book Antiqua"/>
          <w:sz w:val="24"/>
          <w:szCs w:val="24"/>
        </w:rPr>
        <w:t>PRF</w:t>
      </w:r>
      <w:r w:rsidR="00CB431E" w:rsidRPr="00846537">
        <w:rPr>
          <w:rFonts w:ascii="Book Antiqua" w:hAnsi="Book Antiqua" w:hint="eastAsia"/>
          <w:sz w:val="24"/>
          <w:szCs w:val="24"/>
          <w:lang w:eastAsia="zh-CN"/>
        </w:rPr>
        <w:t>; and (4)</w:t>
      </w:r>
      <w:r w:rsidR="008B62E6" w:rsidRPr="00846537">
        <w:rPr>
          <w:rFonts w:ascii="Book Antiqua" w:hAnsi="Book Antiqua" w:hint="eastAsia"/>
          <w:sz w:val="24"/>
          <w:szCs w:val="24"/>
          <w:lang w:eastAsia="zh-CN"/>
        </w:rPr>
        <w:t xml:space="preserve"> </w:t>
      </w:r>
      <w:r w:rsidRPr="00846537">
        <w:rPr>
          <w:rFonts w:ascii="Book Antiqua" w:hAnsi="Book Antiqua"/>
          <w:sz w:val="24"/>
          <w:szCs w:val="24"/>
        </w:rPr>
        <w:t xml:space="preserve">Leukocyte- and </w:t>
      </w:r>
      <w:r w:rsidR="00B9444E" w:rsidRPr="00846537">
        <w:rPr>
          <w:rFonts w:ascii="Book Antiqua" w:hAnsi="Book Antiqua"/>
          <w:sz w:val="24"/>
          <w:szCs w:val="24"/>
        </w:rPr>
        <w:t>platelet-rich fibrin</w:t>
      </w:r>
      <w:r w:rsidRPr="00846537">
        <w:rPr>
          <w:rFonts w:ascii="Book Antiqua" w:hAnsi="Book Antiqua"/>
          <w:sz w:val="24"/>
          <w:szCs w:val="24"/>
        </w:rPr>
        <w:t xml:space="preserve"> (L-PRF)</w:t>
      </w:r>
      <w:r w:rsidR="00CB431E" w:rsidRPr="00846537">
        <w:rPr>
          <w:rFonts w:ascii="Book Antiqua" w:hAnsi="Book Antiqua" w:hint="eastAsia"/>
          <w:sz w:val="24"/>
          <w:szCs w:val="24"/>
          <w:lang w:eastAsia="zh-CN"/>
        </w:rPr>
        <w:t>.</w:t>
      </w:r>
    </w:p>
    <w:p w:rsidR="00CB431E" w:rsidRPr="00846537" w:rsidRDefault="00CB431E" w:rsidP="00CB431E">
      <w:pPr>
        <w:spacing w:after="0" w:line="360" w:lineRule="auto"/>
        <w:jc w:val="both"/>
        <w:rPr>
          <w:rFonts w:ascii="Book Antiqua" w:hAnsi="Book Antiqua"/>
          <w:sz w:val="24"/>
          <w:szCs w:val="24"/>
          <w:lang w:eastAsia="zh-CN"/>
        </w:rPr>
      </w:pPr>
    </w:p>
    <w:p w:rsidR="00CB431E" w:rsidRPr="00846537" w:rsidRDefault="00CB431E" w:rsidP="00B9444E">
      <w:pPr>
        <w:spacing w:after="0" w:line="360" w:lineRule="auto"/>
        <w:jc w:val="both"/>
        <w:rPr>
          <w:rFonts w:ascii="Book Antiqua" w:hAnsi="Book Antiqua"/>
          <w:b/>
          <w:i/>
          <w:sz w:val="24"/>
          <w:szCs w:val="24"/>
          <w:lang w:eastAsia="zh-CN"/>
        </w:rPr>
      </w:pPr>
      <w:r w:rsidRPr="00846537">
        <w:rPr>
          <w:rFonts w:ascii="Book Antiqua" w:hAnsi="Book Antiqua"/>
          <w:b/>
          <w:i/>
          <w:sz w:val="24"/>
          <w:szCs w:val="24"/>
        </w:rPr>
        <w:t>2010</w:t>
      </w:r>
    </w:p>
    <w:p w:rsidR="00D766B0" w:rsidRPr="00846537" w:rsidRDefault="00D766B0" w:rsidP="00B9444E">
      <w:pPr>
        <w:spacing w:after="0" w:line="360" w:lineRule="auto"/>
        <w:jc w:val="both"/>
        <w:rPr>
          <w:rFonts w:ascii="Book Antiqua" w:hAnsi="Book Antiqua"/>
          <w:sz w:val="24"/>
          <w:szCs w:val="24"/>
          <w:lang w:eastAsia="zh-CN"/>
        </w:rPr>
      </w:pPr>
      <w:r w:rsidRPr="00846537">
        <w:rPr>
          <w:rFonts w:ascii="Book Antiqua" w:hAnsi="Book Antiqua"/>
          <w:sz w:val="24"/>
          <w:szCs w:val="24"/>
        </w:rPr>
        <w:t xml:space="preserve">Concept of sticky bone (Autologous fibrin glue mixed with bone graft) was introduced by </w:t>
      </w:r>
      <w:proofErr w:type="spellStart"/>
      <w:proofErr w:type="gramStart"/>
      <w:r w:rsidRPr="00846537">
        <w:rPr>
          <w:rFonts w:ascii="Book Antiqua" w:hAnsi="Book Antiqua"/>
          <w:sz w:val="24"/>
          <w:szCs w:val="24"/>
        </w:rPr>
        <w:t>Sohn</w:t>
      </w:r>
      <w:proofErr w:type="spellEnd"/>
      <w:r w:rsidR="00CB431E" w:rsidRPr="00846537">
        <w:rPr>
          <w:rFonts w:ascii="Book Antiqua" w:hAnsi="Book Antiqua"/>
          <w:sz w:val="24"/>
          <w:szCs w:val="24"/>
          <w:vertAlign w:val="superscript"/>
        </w:rPr>
        <w:t>[</w:t>
      </w:r>
      <w:proofErr w:type="gramEnd"/>
      <w:r w:rsidR="00CB431E" w:rsidRPr="00846537">
        <w:rPr>
          <w:rFonts w:ascii="Book Antiqua" w:hAnsi="Book Antiqua"/>
          <w:sz w:val="24"/>
          <w:szCs w:val="24"/>
          <w:vertAlign w:val="superscript"/>
        </w:rPr>
        <w:t>29]</w:t>
      </w:r>
      <w:r w:rsidRPr="00846537">
        <w:rPr>
          <w:rFonts w:ascii="Book Antiqua" w:hAnsi="Book Antiqua"/>
          <w:sz w:val="24"/>
          <w:szCs w:val="24"/>
        </w:rPr>
        <w:t xml:space="preserve"> in 2010.</w:t>
      </w:r>
    </w:p>
    <w:p w:rsidR="00CB431E" w:rsidRPr="00846537" w:rsidRDefault="00CB431E" w:rsidP="00B9444E">
      <w:pPr>
        <w:spacing w:after="0" w:line="360" w:lineRule="auto"/>
        <w:jc w:val="both"/>
        <w:rPr>
          <w:rFonts w:ascii="Book Antiqua" w:hAnsi="Book Antiqua"/>
          <w:bCs/>
          <w:sz w:val="24"/>
          <w:szCs w:val="24"/>
          <w:lang w:eastAsia="zh-CN"/>
        </w:rPr>
      </w:pPr>
    </w:p>
    <w:p w:rsidR="00CB431E" w:rsidRPr="00846537" w:rsidRDefault="00CB431E" w:rsidP="00B9444E">
      <w:pPr>
        <w:spacing w:after="0" w:line="360" w:lineRule="auto"/>
        <w:jc w:val="both"/>
        <w:rPr>
          <w:rFonts w:ascii="Book Antiqua" w:hAnsi="Book Antiqua"/>
          <w:b/>
          <w:bCs/>
          <w:i/>
          <w:sz w:val="24"/>
          <w:szCs w:val="24"/>
          <w:lang w:eastAsia="zh-CN"/>
        </w:rPr>
      </w:pPr>
      <w:r w:rsidRPr="00846537">
        <w:rPr>
          <w:rFonts w:ascii="Book Antiqua" w:hAnsi="Book Antiqua"/>
          <w:b/>
          <w:bCs/>
          <w:i/>
          <w:sz w:val="24"/>
          <w:szCs w:val="24"/>
        </w:rPr>
        <w:t>2012</w:t>
      </w:r>
    </w:p>
    <w:p w:rsidR="00327DB7" w:rsidRPr="00846537" w:rsidRDefault="00D766B0" w:rsidP="00327DB7">
      <w:pPr>
        <w:spacing w:after="0" w:line="360" w:lineRule="auto"/>
        <w:jc w:val="both"/>
        <w:rPr>
          <w:rFonts w:ascii="Book Antiqua" w:hAnsi="Book Antiqua"/>
          <w:bCs/>
          <w:sz w:val="24"/>
          <w:szCs w:val="24"/>
          <w:lang w:eastAsia="zh-CN"/>
        </w:rPr>
      </w:pPr>
      <w:r w:rsidRPr="00846537">
        <w:rPr>
          <w:rFonts w:ascii="Book Antiqua" w:hAnsi="Book Antiqua"/>
          <w:bCs/>
          <w:sz w:val="24"/>
          <w:szCs w:val="24"/>
        </w:rPr>
        <w:t>Mishra</w:t>
      </w:r>
      <w:r w:rsidRPr="00846537">
        <w:rPr>
          <w:rFonts w:ascii="Book Antiqua" w:hAnsi="Book Antiqua"/>
          <w:bCs/>
          <w:i/>
          <w:sz w:val="24"/>
          <w:szCs w:val="24"/>
        </w:rPr>
        <w:t xml:space="preserve"> et </w:t>
      </w:r>
      <w:proofErr w:type="gramStart"/>
      <w:r w:rsidRPr="00846537">
        <w:rPr>
          <w:rFonts w:ascii="Book Antiqua" w:hAnsi="Book Antiqua"/>
          <w:bCs/>
          <w:i/>
          <w:sz w:val="24"/>
          <w:szCs w:val="24"/>
        </w:rPr>
        <w:t>al</w:t>
      </w:r>
      <w:r w:rsidRPr="00846537">
        <w:rPr>
          <w:rFonts w:ascii="Book Antiqua" w:hAnsi="Book Antiqua"/>
          <w:bCs/>
          <w:sz w:val="24"/>
          <w:szCs w:val="24"/>
          <w:vertAlign w:val="superscript"/>
        </w:rPr>
        <w:t>[</w:t>
      </w:r>
      <w:proofErr w:type="gramEnd"/>
      <w:r w:rsidRPr="00846537">
        <w:rPr>
          <w:rFonts w:ascii="Book Antiqua" w:hAnsi="Book Antiqua"/>
          <w:bCs/>
          <w:sz w:val="24"/>
          <w:szCs w:val="24"/>
          <w:vertAlign w:val="superscript"/>
        </w:rPr>
        <w:t>30]</w:t>
      </w:r>
      <w:r w:rsidRPr="00846537">
        <w:rPr>
          <w:rFonts w:ascii="Book Antiqua" w:hAnsi="Book Antiqua"/>
          <w:bCs/>
          <w:sz w:val="24"/>
          <w:szCs w:val="24"/>
        </w:rPr>
        <w:t xml:space="preserve"> proposed another classification which was limited to PRP and applicable to sports medicine only. They stated 4 types of PRP based on presence or absence of leukocytes and whether or not the PRP is activated and all types can fall into 2 sub-types: A: Platelets &gt;</w:t>
      </w:r>
      <w:r w:rsidR="008B62E6" w:rsidRPr="00846537">
        <w:rPr>
          <w:rFonts w:ascii="Book Antiqua" w:hAnsi="Book Antiqua" w:hint="eastAsia"/>
          <w:bCs/>
          <w:sz w:val="24"/>
          <w:szCs w:val="24"/>
          <w:lang w:eastAsia="zh-CN"/>
        </w:rPr>
        <w:t xml:space="preserve"> </w:t>
      </w:r>
      <w:r w:rsidRPr="00846537">
        <w:rPr>
          <w:rFonts w:ascii="Book Antiqua" w:hAnsi="Book Antiqua"/>
          <w:bCs/>
          <w:sz w:val="24"/>
          <w:szCs w:val="24"/>
        </w:rPr>
        <w:t>5</w:t>
      </w:r>
      <w:r w:rsidR="008B62E6" w:rsidRPr="00846537">
        <w:rPr>
          <w:rFonts w:ascii="Book Antiqua" w:hAnsi="Book Antiqua" w:hint="eastAsia"/>
          <w:bCs/>
          <w:sz w:val="24"/>
          <w:szCs w:val="24"/>
          <w:lang w:eastAsia="zh-CN"/>
        </w:rPr>
        <w:t xml:space="preserve"> </w:t>
      </w:r>
      <w:r w:rsidR="00CB431E" w:rsidRPr="00846537">
        <w:rPr>
          <w:rFonts w:ascii="Book Antiqua" w:hAnsi="Book Antiqua" w:cs="Times New Roman"/>
          <w:color w:val="000000"/>
          <w:sz w:val="24"/>
          <w:szCs w:val="24"/>
        </w:rPr>
        <w:t>×</w:t>
      </w:r>
      <w:r w:rsidRPr="00846537">
        <w:rPr>
          <w:rFonts w:ascii="Book Antiqua" w:hAnsi="Book Antiqua"/>
          <w:bCs/>
          <w:sz w:val="24"/>
          <w:szCs w:val="24"/>
        </w:rPr>
        <w:t xml:space="preserve"> baseline or B: Platelets</w:t>
      </w:r>
      <w:r w:rsidR="008B62E6" w:rsidRPr="00846537">
        <w:rPr>
          <w:rFonts w:ascii="Book Antiqua" w:hAnsi="Book Antiqua" w:hint="eastAsia"/>
          <w:bCs/>
          <w:sz w:val="24"/>
          <w:szCs w:val="24"/>
          <w:lang w:eastAsia="zh-CN"/>
        </w:rPr>
        <w:t xml:space="preserve"> </w:t>
      </w:r>
      <w:r w:rsidRPr="00846537">
        <w:rPr>
          <w:rFonts w:ascii="Book Antiqua" w:hAnsi="Book Antiqua"/>
          <w:bCs/>
          <w:sz w:val="24"/>
          <w:szCs w:val="24"/>
        </w:rPr>
        <w:t>&lt;</w:t>
      </w:r>
      <w:r w:rsidR="008B62E6" w:rsidRPr="00846537">
        <w:rPr>
          <w:rFonts w:ascii="Book Antiqua" w:hAnsi="Book Antiqua" w:hint="eastAsia"/>
          <w:bCs/>
          <w:sz w:val="24"/>
          <w:szCs w:val="24"/>
          <w:lang w:eastAsia="zh-CN"/>
        </w:rPr>
        <w:t xml:space="preserve"> </w:t>
      </w:r>
      <w:r w:rsidRPr="00846537">
        <w:rPr>
          <w:rFonts w:ascii="Book Antiqua" w:hAnsi="Book Antiqua"/>
          <w:bCs/>
          <w:sz w:val="24"/>
          <w:szCs w:val="24"/>
        </w:rPr>
        <w:t>5</w:t>
      </w:r>
      <w:r w:rsidR="008B62E6" w:rsidRPr="00846537">
        <w:rPr>
          <w:rFonts w:ascii="Book Antiqua" w:hAnsi="Book Antiqua" w:hint="eastAsia"/>
          <w:bCs/>
          <w:sz w:val="24"/>
          <w:szCs w:val="24"/>
          <w:lang w:eastAsia="zh-CN"/>
        </w:rPr>
        <w:t xml:space="preserve"> </w:t>
      </w:r>
      <w:r w:rsidR="00CB431E" w:rsidRPr="00846537">
        <w:rPr>
          <w:rFonts w:ascii="Book Antiqua" w:hAnsi="Book Antiqua" w:cs="Times New Roman"/>
          <w:color w:val="000000"/>
          <w:sz w:val="24"/>
          <w:szCs w:val="24"/>
        </w:rPr>
        <w:t>×</w:t>
      </w:r>
      <w:r w:rsidRPr="00846537">
        <w:rPr>
          <w:rFonts w:ascii="Book Antiqua" w:hAnsi="Book Antiqua"/>
          <w:bCs/>
          <w:sz w:val="24"/>
          <w:szCs w:val="24"/>
        </w:rPr>
        <w:t xml:space="preserve"> baseline. In all the following types </w:t>
      </w:r>
      <w:r w:rsidR="00CB431E" w:rsidRPr="00846537">
        <w:rPr>
          <w:rFonts w:ascii="Book Antiqua" w:hAnsi="Book Antiqua"/>
          <w:bCs/>
          <w:sz w:val="24"/>
          <w:szCs w:val="24"/>
          <w:lang w:eastAsia="zh-CN"/>
        </w:rPr>
        <w:t>“</w:t>
      </w:r>
      <w:r w:rsidRPr="00846537">
        <w:rPr>
          <w:rFonts w:ascii="Book Antiqua" w:hAnsi="Book Antiqua"/>
          <w:bCs/>
          <w:sz w:val="24"/>
          <w:szCs w:val="24"/>
        </w:rPr>
        <w:t>solution</w:t>
      </w:r>
      <w:r w:rsidR="00CB431E" w:rsidRPr="00846537">
        <w:rPr>
          <w:rFonts w:ascii="Book Antiqua" w:hAnsi="Book Antiqua"/>
          <w:bCs/>
          <w:sz w:val="24"/>
          <w:szCs w:val="24"/>
          <w:lang w:eastAsia="zh-CN"/>
        </w:rPr>
        <w:t>”</w:t>
      </w:r>
      <w:r w:rsidRPr="00846537">
        <w:rPr>
          <w:rFonts w:ascii="Book Antiqua" w:hAnsi="Book Antiqua"/>
          <w:bCs/>
          <w:sz w:val="24"/>
          <w:szCs w:val="24"/>
        </w:rPr>
        <w:t xml:space="preserve"> means non-activated P</w:t>
      </w:r>
      <w:r w:rsidR="00CB431E" w:rsidRPr="00846537">
        <w:rPr>
          <w:rFonts w:ascii="Book Antiqua" w:hAnsi="Book Antiqua"/>
          <w:bCs/>
          <w:sz w:val="24"/>
          <w:szCs w:val="24"/>
        </w:rPr>
        <w:t>RP and gel means activated PRP.</w:t>
      </w:r>
      <w:r w:rsidR="002F6665" w:rsidRPr="00846537">
        <w:rPr>
          <w:rFonts w:ascii="Book Antiqua" w:hAnsi="Book Antiqua"/>
          <w:bCs/>
          <w:sz w:val="24"/>
          <w:szCs w:val="24"/>
        </w:rPr>
        <w:t xml:space="preserve"> </w:t>
      </w:r>
      <w:r w:rsidR="00CB431E" w:rsidRPr="00846537">
        <w:rPr>
          <w:rFonts w:ascii="Book Antiqua" w:hAnsi="Book Antiqua"/>
          <w:bCs/>
          <w:sz w:val="24"/>
          <w:szCs w:val="24"/>
        </w:rPr>
        <w:t>Type 1</w:t>
      </w:r>
      <w:r w:rsidRPr="00846537">
        <w:rPr>
          <w:rFonts w:ascii="Book Antiqua" w:hAnsi="Book Antiqua"/>
          <w:bCs/>
          <w:sz w:val="24"/>
          <w:szCs w:val="24"/>
        </w:rPr>
        <w:t>: L-PRP solution</w:t>
      </w:r>
      <w:r w:rsidR="00CB431E" w:rsidRPr="00846537">
        <w:rPr>
          <w:rFonts w:ascii="Book Antiqua" w:hAnsi="Book Antiqua" w:hint="eastAsia"/>
          <w:bCs/>
          <w:sz w:val="24"/>
          <w:szCs w:val="24"/>
          <w:lang w:eastAsia="zh-CN"/>
        </w:rPr>
        <w:t xml:space="preserve">; </w:t>
      </w:r>
      <w:r w:rsidRPr="00846537">
        <w:rPr>
          <w:rFonts w:ascii="Book Antiqua" w:hAnsi="Book Antiqua"/>
          <w:bCs/>
          <w:sz w:val="24"/>
          <w:szCs w:val="24"/>
        </w:rPr>
        <w:t>Type 2: L-PRP gel</w:t>
      </w:r>
      <w:r w:rsidR="00CB431E" w:rsidRPr="00846537">
        <w:rPr>
          <w:rFonts w:ascii="Book Antiqua" w:hAnsi="Book Antiqua" w:hint="eastAsia"/>
          <w:bCs/>
          <w:sz w:val="24"/>
          <w:szCs w:val="24"/>
          <w:lang w:eastAsia="zh-CN"/>
        </w:rPr>
        <w:t xml:space="preserve">; </w:t>
      </w:r>
      <w:r w:rsidRPr="00846537">
        <w:rPr>
          <w:rFonts w:ascii="Book Antiqua" w:hAnsi="Book Antiqua"/>
          <w:bCs/>
          <w:sz w:val="24"/>
          <w:szCs w:val="24"/>
        </w:rPr>
        <w:t>Type 3: P-PRP solution</w:t>
      </w:r>
      <w:r w:rsidR="00CB431E" w:rsidRPr="00846537">
        <w:rPr>
          <w:rFonts w:ascii="Book Antiqua" w:hAnsi="Book Antiqua" w:hint="eastAsia"/>
          <w:bCs/>
          <w:sz w:val="24"/>
          <w:szCs w:val="24"/>
          <w:lang w:eastAsia="zh-CN"/>
        </w:rPr>
        <w:t xml:space="preserve">; </w:t>
      </w:r>
      <w:r w:rsidRPr="00846537">
        <w:rPr>
          <w:rFonts w:ascii="Book Antiqua" w:hAnsi="Book Antiqua"/>
          <w:bCs/>
          <w:sz w:val="24"/>
          <w:szCs w:val="24"/>
        </w:rPr>
        <w:t>Type 4: P-PRP gel.</w:t>
      </w:r>
    </w:p>
    <w:p w:rsidR="00D766B0" w:rsidRPr="00846537" w:rsidRDefault="00D766B0" w:rsidP="00327DB7">
      <w:pPr>
        <w:spacing w:after="0" w:line="360" w:lineRule="auto"/>
        <w:ind w:firstLineChars="100" w:firstLine="240"/>
        <w:jc w:val="both"/>
        <w:rPr>
          <w:rFonts w:ascii="Book Antiqua" w:hAnsi="Book Antiqua"/>
          <w:bCs/>
          <w:sz w:val="24"/>
          <w:szCs w:val="24"/>
        </w:rPr>
      </w:pPr>
      <w:r w:rsidRPr="00846537">
        <w:rPr>
          <w:rFonts w:ascii="Book Antiqua" w:hAnsi="Book Antiqua"/>
          <w:bCs/>
          <w:sz w:val="24"/>
          <w:szCs w:val="24"/>
        </w:rPr>
        <w:t xml:space="preserve">At about the same time DeLong </w:t>
      </w:r>
      <w:r w:rsidRPr="00846537">
        <w:rPr>
          <w:rFonts w:ascii="Book Antiqua" w:hAnsi="Book Antiqua"/>
          <w:bCs/>
          <w:i/>
          <w:sz w:val="24"/>
          <w:szCs w:val="24"/>
        </w:rPr>
        <w:t xml:space="preserve">et </w:t>
      </w:r>
      <w:proofErr w:type="gramStart"/>
      <w:r w:rsidRPr="00846537">
        <w:rPr>
          <w:rFonts w:ascii="Book Antiqua" w:hAnsi="Book Antiqua"/>
          <w:bCs/>
          <w:i/>
          <w:sz w:val="24"/>
          <w:szCs w:val="24"/>
        </w:rPr>
        <w:t>al</w:t>
      </w:r>
      <w:r w:rsidRPr="00846537">
        <w:rPr>
          <w:rFonts w:ascii="Book Antiqua" w:hAnsi="Book Antiqua"/>
          <w:bCs/>
          <w:sz w:val="24"/>
          <w:szCs w:val="24"/>
          <w:vertAlign w:val="superscript"/>
        </w:rPr>
        <w:t>[</w:t>
      </w:r>
      <w:proofErr w:type="gramEnd"/>
      <w:r w:rsidRPr="00846537">
        <w:rPr>
          <w:rFonts w:ascii="Book Antiqua" w:hAnsi="Book Antiqua"/>
          <w:bCs/>
          <w:sz w:val="24"/>
          <w:szCs w:val="24"/>
          <w:vertAlign w:val="superscript"/>
        </w:rPr>
        <w:t>31]</w:t>
      </w:r>
      <w:r w:rsidRPr="00846537">
        <w:rPr>
          <w:rFonts w:ascii="Book Antiqua" w:hAnsi="Book Antiqua"/>
          <w:bCs/>
          <w:sz w:val="24"/>
          <w:szCs w:val="24"/>
        </w:rPr>
        <w:t xml:space="preserve"> introduced another classification system called PAW (Platelets quantity, Activation mode, White cells presence).</w:t>
      </w:r>
      <w:r w:rsidR="003805B6" w:rsidRPr="00846537">
        <w:rPr>
          <w:rFonts w:ascii="Book Antiqua" w:hAnsi="Book Antiqua"/>
          <w:bCs/>
          <w:sz w:val="24"/>
          <w:szCs w:val="24"/>
        </w:rPr>
        <w:t xml:space="preserve"> </w:t>
      </w:r>
      <w:r w:rsidRPr="00846537">
        <w:rPr>
          <w:rFonts w:ascii="Book Antiqua" w:hAnsi="Book Antiqua"/>
          <w:bCs/>
          <w:sz w:val="24"/>
          <w:szCs w:val="24"/>
        </w:rPr>
        <w:t>However it again was only restricted to PRP families and was similar to classification by Mishra</w:t>
      </w:r>
      <w:r w:rsidRPr="00846537">
        <w:rPr>
          <w:rFonts w:ascii="Book Antiqua" w:hAnsi="Book Antiqua"/>
          <w:bCs/>
          <w:i/>
          <w:sz w:val="24"/>
          <w:szCs w:val="24"/>
        </w:rPr>
        <w:t xml:space="preserve"> et </w:t>
      </w:r>
      <w:proofErr w:type="gramStart"/>
      <w:r w:rsidRPr="00846537">
        <w:rPr>
          <w:rFonts w:ascii="Book Antiqua" w:hAnsi="Book Antiqua"/>
          <w:bCs/>
          <w:i/>
          <w:sz w:val="24"/>
          <w:szCs w:val="24"/>
        </w:rPr>
        <w:t>al</w:t>
      </w:r>
      <w:r w:rsidRPr="00846537">
        <w:rPr>
          <w:rFonts w:ascii="Book Antiqua" w:hAnsi="Book Antiqua"/>
          <w:bCs/>
          <w:sz w:val="24"/>
          <w:szCs w:val="24"/>
          <w:vertAlign w:val="superscript"/>
        </w:rPr>
        <w:t>[</w:t>
      </w:r>
      <w:proofErr w:type="gramEnd"/>
      <w:r w:rsidRPr="00846537">
        <w:rPr>
          <w:rFonts w:ascii="Book Antiqua" w:hAnsi="Book Antiqua"/>
          <w:bCs/>
          <w:sz w:val="24"/>
          <w:szCs w:val="24"/>
          <w:vertAlign w:val="superscript"/>
        </w:rPr>
        <w:t>30]</w:t>
      </w:r>
      <w:r w:rsidRPr="00846537">
        <w:rPr>
          <w:rFonts w:ascii="Book Antiqua" w:hAnsi="Book Antiqua"/>
          <w:bCs/>
          <w:sz w:val="24"/>
          <w:szCs w:val="24"/>
        </w:rPr>
        <w:t>.</w:t>
      </w:r>
    </w:p>
    <w:p w:rsidR="00327DB7" w:rsidRPr="00846537" w:rsidRDefault="00327DB7" w:rsidP="00B9444E">
      <w:pPr>
        <w:spacing w:after="0" w:line="360" w:lineRule="auto"/>
        <w:jc w:val="both"/>
        <w:rPr>
          <w:rFonts w:ascii="Book Antiqua" w:hAnsi="Book Antiqua"/>
          <w:bCs/>
          <w:sz w:val="24"/>
          <w:szCs w:val="24"/>
          <w:vertAlign w:val="superscript"/>
          <w:lang w:eastAsia="zh-CN"/>
        </w:rPr>
      </w:pPr>
    </w:p>
    <w:p w:rsidR="00327DB7" w:rsidRPr="00846537" w:rsidRDefault="00D766B0" w:rsidP="00B9444E">
      <w:pPr>
        <w:spacing w:after="0" w:line="360" w:lineRule="auto"/>
        <w:jc w:val="both"/>
        <w:rPr>
          <w:rFonts w:ascii="Book Antiqua" w:hAnsi="Book Antiqua"/>
          <w:i/>
          <w:sz w:val="24"/>
          <w:szCs w:val="24"/>
          <w:lang w:eastAsia="zh-CN"/>
        </w:rPr>
      </w:pPr>
      <w:r w:rsidRPr="00846537">
        <w:rPr>
          <w:rFonts w:ascii="Book Antiqua" w:hAnsi="Book Antiqua"/>
          <w:b/>
          <w:i/>
          <w:sz w:val="24"/>
          <w:szCs w:val="24"/>
        </w:rPr>
        <w:t>2014</w:t>
      </w:r>
    </w:p>
    <w:p w:rsidR="00D766B0" w:rsidRPr="00846537" w:rsidRDefault="00327DB7" w:rsidP="00B9444E">
      <w:pPr>
        <w:spacing w:after="0" w:line="360" w:lineRule="auto"/>
        <w:jc w:val="both"/>
        <w:rPr>
          <w:rFonts w:ascii="Book Antiqua" w:hAnsi="Book Antiqua"/>
          <w:sz w:val="24"/>
          <w:szCs w:val="24"/>
          <w:lang w:eastAsia="zh-CN"/>
        </w:rPr>
      </w:pPr>
      <w:proofErr w:type="spellStart"/>
      <w:proofErr w:type="gramStart"/>
      <w:r w:rsidRPr="00846537">
        <w:rPr>
          <w:rFonts w:ascii="Book Antiqua" w:hAnsi="Book Antiqua"/>
          <w:sz w:val="24"/>
          <w:szCs w:val="24"/>
        </w:rPr>
        <w:t>Choukroun</w:t>
      </w:r>
      <w:proofErr w:type="spellEnd"/>
      <w:r w:rsidR="00D766B0" w:rsidRPr="00846537">
        <w:rPr>
          <w:rFonts w:ascii="Book Antiqua" w:hAnsi="Book Antiqua"/>
          <w:sz w:val="24"/>
          <w:szCs w:val="24"/>
          <w:vertAlign w:val="superscript"/>
        </w:rPr>
        <w:t>[</w:t>
      </w:r>
      <w:proofErr w:type="gramEnd"/>
      <w:r w:rsidR="00D766B0" w:rsidRPr="00846537">
        <w:rPr>
          <w:rFonts w:ascii="Book Antiqua" w:hAnsi="Book Antiqua"/>
          <w:sz w:val="24"/>
          <w:szCs w:val="24"/>
          <w:vertAlign w:val="superscript"/>
        </w:rPr>
        <w:t>32]</w:t>
      </w:r>
      <w:r w:rsidR="00D766B0" w:rsidRPr="00846537">
        <w:rPr>
          <w:rFonts w:ascii="Book Antiqua" w:hAnsi="Book Antiqua"/>
          <w:sz w:val="24"/>
          <w:szCs w:val="24"/>
        </w:rPr>
        <w:t xml:space="preserve"> introduced an advanced PRF called A-PRF (claimed to contain more monocytes)</w:t>
      </w:r>
      <w:r w:rsidRPr="00846537">
        <w:rPr>
          <w:rFonts w:ascii="Book Antiqua" w:hAnsi="Book Antiqua" w:hint="eastAsia"/>
          <w:sz w:val="24"/>
          <w:szCs w:val="24"/>
          <w:lang w:eastAsia="zh-CN"/>
        </w:rPr>
        <w:t xml:space="preserve">. </w:t>
      </w:r>
      <w:proofErr w:type="spellStart"/>
      <w:r w:rsidR="00D766B0" w:rsidRPr="00846537">
        <w:rPr>
          <w:rFonts w:ascii="Book Antiqua" w:hAnsi="Book Antiqua"/>
          <w:sz w:val="24"/>
          <w:szCs w:val="24"/>
        </w:rPr>
        <w:t>Tunali</w:t>
      </w:r>
      <w:proofErr w:type="spellEnd"/>
      <w:r w:rsidR="00C803E4" w:rsidRPr="00846537">
        <w:rPr>
          <w:rFonts w:ascii="Book Antiqua" w:hAnsi="Book Antiqua" w:hint="eastAsia"/>
          <w:sz w:val="24"/>
          <w:szCs w:val="24"/>
          <w:lang w:eastAsia="zh-CN"/>
        </w:rPr>
        <w:t xml:space="preserve"> </w:t>
      </w:r>
      <w:r w:rsidR="00D766B0" w:rsidRPr="00846537">
        <w:rPr>
          <w:rFonts w:ascii="Book Antiqua" w:hAnsi="Book Antiqua"/>
          <w:i/>
          <w:sz w:val="24"/>
          <w:szCs w:val="24"/>
        </w:rPr>
        <w:t xml:space="preserve">et </w:t>
      </w:r>
      <w:proofErr w:type="gramStart"/>
      <w:r w:rsidR="00D766B0" w:rsidRPr="00846537">
        <w:rPr>
          <w:rFonts w:ascii="Book Antiqua" w:hAnsi="Book Antiqua"/>
          <w:i/>
          <w:sz w:val="24"/>
          <w:szCs w:val="24"/>
        </w:rPr>
        <w:t>al</w:t>
      </w:r>
      <w:r w:rsidR="00D766B0" w:rsidRPr="00846537">
        <w:rPr>
          <w:rFonts w:ascii="Book Antiqua" w:hAnsi="Book Antiqua"/>
          <w:sz w:val="24"/>
          <w:szCs w:val="24"/>
          <w:vertAlign w:val="superscript"/>
        </w:rPr>
        <w:t>[</w:t>
      </w:r>
      <w:proofErr w:type="gramEnd"/>
      <w:r w:rsidR="00D766B0" w:rsidRPr="00846537">
        <w:rPr>
          <w:rFonts w:ascii="Book Antiqua" w:hAnsi="Book Antiqua"/>
          <w:sz w:val="24"/>
          <w:szCs w:val="24"/>
          <w:vertAlign w:val="superscript"/>
        </w:rPr>
        <w:t>33]</w:t>
      </w:r>
      <w:r w:rsidR="00D766B0" w:rsidRPr="00846537">
        <w:rPr>
          <w:rFonts w:ascii="Book Antiqua" w:hAnsi="Book Antiqua"/>
          <w:sz w:val="24"/>
          <w:szCs w:val="24"/>
        </w:rPr>
        <w:t xml:space="preserve"> introduced a new product called T-PRF (Titanium-prepared PRF).</w:t>
      </w:r>
    </w:p>
    <w:p w:rsidR="00327DB7" w:rsidRPr="00846537" w:rsidRDefault="00327DB7" w:rsidP="00B9444E">
      <w:pPr>
        <w:spacing w:after="0" w:line="360" w:lineRule="auto"/>
        <w:jc w:val="both"/>
        <w:rPr>
          <w:rFonts w:ascii="Book Antiqua" w:hAnsi="Book Antiqua"/>
          <w:sz w:val="24"/>
          <w:szCs w:val="24"/>
          <w:lang w:eastAsia="zh-CN"/>
        </w:rPr>
      </w:pPr>
    </w:p>
    <w:p w:rsidR="00327DB7" w:rsidRPr="00846537" w:rsidRDefault="00D766B0" w:rsidP="00B9444E">
      <w:pPr>
        <w:spacing w:after="0" w:line="360" w:lineRule="auto"/>
        <w:jc w:val="both"/>
        <w:rPr>
          <w:rFonts w:ascii="Book Antiqua" w:hAnsi="Book Antiqua"/>
          <w:i/>
          <w:sz w:val="24"/>
          <w:szCs w:val="24"/>
          <w:lang w:eastAsia="zh-CN"/>
        </w:rPr>
      </w:pPr>
      <w:r w:rsidRPr="00846537">
        <w:rPr>
          <w:rFonts w:ascii="Book Antiqua" w:hAnsi="Book Antiqua"/>
          <w:b/>
          <w:i/>
          <w:sz w:val="24"/>
          <w:szCs w:val="24"/>
        </w:rPr>
        <w:t>2015</w:t>
      </w:r>
    </w:p>
    <w:p w:rsidR="00D766B0" w:rsidRPr="00846537" w:rsidRDefault="00D766B0" w:rsidP="00B9444E">
      <w:pPr>
        <w:spacing w:after="0" w:line="360" w:lineRule="auto"/>
        <w:jc w:val="both"/>
        <w:rPr>
          <w:rFonts w:ascii="Book Antiqua" w:hAnsi="Book Antiqua"/>
          <w:bCs/>
          <w:sz w:val="24"/>
          <w:szCs w:val="24"/>
          <w:vertAlign w:val="superscript"/>
        </w:rPr>
      </w:pPr>
      <w:proofErr w:type="spellStart"/>
      <w:r w:rsidRPr="00846537">
        <w:rPr>
          <w:rFonts w:ascii="Book Antiqua" w:hAnsi="Book Antiqua"/>
          <w:sz w:val="24"/>
          <w:szCs w:val="24"/>
        </w:rPr>
        <w:t>Mourao</w:t>
      </w:r>
      <w:proofErr w:type="spellEnd"/>
      <w:r w:rsidR="00C803E4" w:rsidRPr="00846537">
        <w:rPr>
          <w:rFonts w:ascii="Book Antiqua" w:hAnsi="Book Antiqua" w:hint="eastAsia"/>
          <w:sz w:val="24"/>
          <w:szCs w:val="24"/>
          <w:lang w:eastAsia="zh-CN"/>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34]</w:t>
      </w:r>
      <w:r w:rsidRPr="00846537">
        <w:rPr>
          <w:rFonts w:ascii="Book Antiqua" w:hAnsi="Book Antiqua"/>
          <w:sz w:val="24"/>
          <w:szCs w:val="24"/>
        </w:rPr>
        <w:t xml:space="preserve"> gave detailed technical note on preparation of i-PRF.</w:t>
      </w:r>
    </w:p>
    <w:p w:rsidR="00D766B0" w:rsidRPr="00846537" w:rsidRDefault="00D766B0" w:rsidP="00B9444E">
      <w:pPr>
        <w:spacing w:after="0" w:line="360" w:lineRule="auto"/>
        <w:jc w:val="both"/>
        <w:rPr>
          <w:rFonts w:ascii="Book Antiqua" w:hAnsi="Book Antiqua"/>
          <w:bCs/>
          <w:sz w:val="24"/>
          <w:szCs w:val="24"/>
        </w:rPr>
      </w:pPr>
    </w:p>
    <w:p w:rsidR="00D766B0" w:rsidRPr="00846537" w:rsidRDefault="00D766B0" w:rsidP="00B9444E">
      <w:pPr>
        <w:pStyle w:val="Heading2"/>
        <w:spacing w:before="0" w:line="360" w:lineRule="auto"/>
        <w:jc w:val="both"/>
        <w:rPr>
          <w:rFonts w:ascii="Book Antiqua" w:hAnsi="Book Antiqua"/>
          <w:color w:val="auto"/>
          <w:sz w:val="24"/>
          <w:szCs w:val="24"/>
        </w:rPr>
      </w:pPr>
      <w:r w:rsidRPr="00846537">
        <w:rPr>
          <w:rFonts w:ascii="Book Antiqua" w:hAnsi="Book Antiqua"/>
          <w:color w:val="auto"/>
          <w:sz w:val="24"/>
          <w:szCs w:val="24"/>
        </w:rPr>
        <w:t>EVOLUTION IN PREPARATION TECHNIQUES:</w:t>
      </w:r>
    </w:p>
    <w:p w:rsidR="00D766B0" w:rsidRPr="00846537" w:rsidRDefault="00D766B0" w:rsidP="00B9444E">
      <w:pPr>
        <w:spacing w:after="0" w:line="360" w:lineRule="auto"/>
        <w:jc w:val="both"/>
        <w:rPr>
          <w:rFonts w:ascii="Book Antiqua" w:hAnsi="Book Antiqua"/>
          <w:bCs/>
          <w:sz w:val="24"/>
          <w:szCs w:val="24"/>
        </w:rPr>
      </w:pPr>
      <w:r w:rsidRPr="00846537">
        <w:rPr>
          <w:rFonts w:ascii="Book Antiqua" w:hAnsi="Book Antiqua"/>
          <w:sz w:val="24"/>
          <w:szCs w:val="24"/>
        </w:rPr>
        <w:t xml:space="preserve">Fibrin glues, fibrin sealants or fibrin tissue adhesives are </w:t>
      </w:r>
      <w:r w:rsidR="00E8294C" w:rsidRPr="00846537">
        <w:rPr>
          <w:rFonts w:ascii="Book Antiqua" w:hAnsi="Book Antiqua"/>
          <w:sz w:val="24"/>
          <w:szCs w:val="24"/>
        </w:rPr>
        <w:t xml:space="preserve">derivatives of </w:t>
      </w:r>
      <w:r w:rsidRPr="00846537">
        <w:rPr>
          <w:rFonts w:ascii="Book Antiqua" w:hAnsi="Book Antiqua"/>
          <w:sz w:val="24"/>
          <w:szCs w:val="24"/>
        </w:rPr>
        <w:t xml:space="preserve">human plasma that </w:t>
      </w:r>
      <w:r w:rsidR="00E8294C" w:rsidRPr="00846537">
        <w:rPr>
          <w:rFonts w:ascii="Book Antiqua" w:hAnsi="Book Antiqua"/>
          <w:sz w:val="24"/>
          <w:szCs w:val="24"/>
        </w:rPr>
        <w:t xml:space="preserve">resemble </w:t>
      </w:r>
      <w:r w:rsidRPr="00846537">
        <w:rPr>
          <w:rFonts w:ascii="Book Antiqua" w:hAnsi="Book Antiqua"/>
          <w:sz w:val="24"/>
          <w:szCs w:val="24"/>
        </w:rPr>
        <w:t>the fi</w:t>
      </w:r>
      <w:r w:rsidR="00E8294C" w:rsidRPr="00846537">
        <w:rPr>
          <w:rFonts w:ascii="Book Antiqua" w:hAnsi="Book Antiqua"/>
          <w:sz w:val="24"/>
          <w:szCs w:val="24"/>
        </w:rPr>
        <w:t xml:space="preserve">nal stages of blood coagulation wherein </w:t>
      </w:r>
      <w:r w:rsidRPr="00846537">
        <w:rPr>
          <w:rFonts w:ascii="Book Antiqua" w:hAnsi="Book Antiqua"/>
          <w:sz w:val="24"/>
          <w:szCs w:val="24"/>
        </w:rPr>
        <w:t>a fibrin clot</w:t>
      </w:r>
      <w:r w:rsidR="00E8294C" w:rsidRPr="00846537">
        <w:rPr>
          <w:rFonts w:ascii="Book Antiqua" w:hAnsi="Book Antiqua"/>
          <w:sz w:val="24"/>
          <w:szCs w:val="24"/>
        </w:rPr>
        <w:t xml:space="preserve"> is formed</w:t>
      </w:r>
      <w:r w:rsidRPr="00846537">
        <w:rPr>
          <w:rFonts w:ascii="Book Antiqua" w:hAnsi="Book Antiqua"/>
          <w:sz w:val="24"/>
          <w:szCs w:val="24"/>
        </w:rPr>
        <w:t>, available commercially in Europe since late 1970’s. There are two types of fibrin sealants: homologous and autologous. Homologous/commercial variant was prepared by mixing 2 components</w:t>
      </w:r>
      <w:r w:rsidR="00327DB7" w:rsidRPr="00846537">
        <w:rPr>
          <w:rFonts w:ascii="Book Antiqua" w:hAnsi="Book Antiqua" w:hint="eastAsia"/>
          <w:sz w:val="24"/>
          <w:szCs w:val="24"/>
          <w:lang w:eastAsia="zh-CN"/>
        </w:rPr>
        <w:t>,</w:t>
      </w:r>
      <w:r w:rsidR="002F6665" w:rsidRPr="00846537">
        <w:rPr>
          <w:rFonts w:ascii="Book Antiqua" w:hAnsi="Book Antiqua"/>
          <w:sz w:val="24"/>
          <w:szCs w:val="24"/>
          <w:lang w:eastAsia="zh-CN"/>
        </w:rPr>
        <w:t xml:space="preserve"> </w:t>
      </w:r>
      <w:r w:rsidRPr="00846537">
        <w:rPr>
          <w:rFonts w:ascii="Book Antiqua" w:hAnsi="Book Antiqua"/>
          <w:i/>
          <w:sz w:val="24"/>
          <w:szCs w:val="24"/>
        </w:rPr>
        <w:t>i.e</w:t>
      </w:r>
      <w:r w:rsidR="00327DB7" w:rsidRPr="00846537">
        <w:rPr>
          <w:rFonts w:ascii="Book Antiqua" w:hAnsi="Book Antiqua" w:hint="eastAsia"/>
          <w:i/>
          <w:sz w:val="24"/>
          <w:szCs w:val="24"/>
          <w:lang w:eastAsia="zh-CN"/>
        </w:rPr>
        <w:t>.</w:t>
      </w:r>
      <w:r w:rsidR="00327DB7" w:rsidRPr="00846537">
        <w:rPr>
          <w:rFonts w:ascii="Book Antiqua" w:hAnsi="Book Antiqua" w:hint="eastAsia"/>
          <w:sz w:val="24"/>
          <w:szCs w:val="24"/>
          <w:lang w:eastAsia="zh-CN"/>
        </w:rPr>
        <w:t>,</w:t>
      </w:r>
      <w:r w:rsidRPr="00846537">
        <w:rPr>
          <w:rFonts w:ascii="Book Antiqua" w:hAnsi="Book Antiqua"/>
          <w:sz w:val="24"/>
          <w:szCs w:val="24"/>
        </w:rPr>
        <w:t xml:space="preserve"> fibrinogen component containing factor XIII and the thrombin component containing calcium ions. Homologous fibrinogen concentrates were prepared from plasma cryoprecipitate or from Cohn fraction I. However, due to the risk of transmitting infections, later fibrin sealants were prepared from </w:t>
      </w:r>
      <w:r w:rsidR="00696926" w:rsidRPr="00846537">
        <w:rPr>
          <w:rFonts w:ascii="Book Antiqua" w:hAnsi="Book Antiqua"/>
          <w:sz w:val="24"/>
          <w:szCs w:val="24"/>
        </w:rPr>
        <w:t>autogenous whole plasma</w:t>
      </w:r>
      <w:r w:rsidR="009340CF" w:rsidRPr="00846537">
        <w:rPr>
          <w:rFonts w:ascii="Book Antiqua" w:hAnsi="Book Antiqua"/>
          <w:sz w:val="24"/>
          <w:szCs w:val="24"/>
        </w:rPr>
        <w:t xml:space="preserve"> and p</w:t>
      </w:r>
      <w:r w:rsidRPr="00846537">
        <w:rPr>
          <w:rFonts w:ascii="Book Antiqua" w:hAnsi="Book Antiqua"/>
          <w:sz w:val="24"/>
          <w:szCs w:val="24"/>
        </w:rPr>
        <w:t xml:space="preserve">olymerization was </w:t>
      </w:r>
      <w:r w:rsidR="009340CF" w:rsidRPr="00846537">
        <w:rPr>
          <w:rFonts w:ascii="Book Antiqua" w:hAnsi="Book Antiqua"/>
          <w:sz w:val="24"/>
          <w:szCs w:val="24"/>
        </w:rPr>
        <w:t>instituted using</w:t>
      </w:r>
      <w:r w:rsidRPr="00846537">
        <w:rPr>
          <w:rFonts w:ascii="Book Antiqua" w:hAnsi="Book Antiqua"/>
          <w:sz w:val="24"/>
          <w:szCs w:val="24"/>
        </w:rPr>
        <w:t xml:space="preserve"> bovine thrombin.</w:t>
      </w:r>
    </w:p>
    <w:p w:rsidR="00D766B0" w:rsidRPr="00846537" w:rsidRDefault="00D766B0" w:rsidP="008C7474">
      <w:pPr>
        <w:spacing w:after="0" w:line="360" w:lineRule="auto"/>
        <w:ind w:firstLineChars="100" w:firstLine="240"/>
        <w:jc w:val="both"/>
        <w:rPr>
          <w:rFonts w:ascii="Book Antiqua" w:hAnsi="Book Antiqua"/>
          <w:sz w:val="24"/>
          <w:szCs w:val="24"/>
          <w:lang w:eastAsia="zh-CN"/>
        </w:rPr>
      </w:pPr>
      <w:r w:rsidRPr="00846537">
        <w:rPr>
          <w:rFonts w:ascii="Book Antiqua" w:hAnsi="Book Antiqua"/>
          <w:bCs/>
          <w:sz w:val="24"/>
          <w:szCs w:val="24"/>
        </w:rPr>
        <w:t>True concentrate of platelets, was termed PRP, which</w:t>
      </w:r>
      <w:r w:rsidRPr="00846537">
        <w:rPr>
          <w:rFonts w:ascii="Book Antiqua" w:hAnsi="Book Antiqua"/>
          <w:sz w:val="24"/>
          <w:szCs w:val="24"/>
        </w:rPr>
        <w:t xml:space="preserve"> can be </w:t>
      </w:r>
      <w:r w:rsidR="00E62243" w:rsidRPr="00846537">
        <w:rPr>
          <w:rFonts w:ascii="Book Antiqua" w:hAnsi="Book Antiqua"/>
          <w:sz w:val="24"/>
          <w:szCs w:val="24"/>
        </w:rPr>
        <w:t>manufactured</w:t>
      </w:r>
      <w:r w:rsidRPr="00846537">
        <w:rPr>
          <w:rFonts w:ascii="Book Antiqua" w:hAnsi="Book Antiqua"/>
          <w:sz w:val="24"/>
          <w:szCs w:val="24"/>
        </w:rPr>
        <w:t xml:space="preserve"> by </w:t>
      </w:r>
      <w:r w:rsidR="00E62243" w:rsidRPr="00846537">
        <w:rPr>
          <w:rFonts w:ascii="Book Antiqua" w:hAnsi="Book Antiqua"/>
          <w:sz w:val="24"/>
          <w:szCs w:val="24"/>
        </w:rPr>
        <w:t>using two techniques. Both these</w:t>
      </w:r>
      <w:r w:rsidRPr="00846537">
        <w:rPr>
          <w:rFonts w:ascii="Book Antiqua" w:hAnsi="Book Antiqua"/>
          <w:sz w:val="24"/>
          <w:szCs w:val="24"/>
        </w:rPr>
        <w:t xml:space="preserve"> techniques differ in their technical aspects:</w:t>
      </w:r>
      <w:r w:rsidR="008C7474" w:rsidRPr="00846537">
        <w:rPr>
          <w:rFonts w:ascii="Book Antiqua" w:hAnsi="Book Antiqua" w:hint="eastAsia"/>
          <w:sz w:val="24"/>
          <w:szCs w:val="24"/>
          <w:lang w:eastAsia="zh-CN"/>
        </w:rPr>
        <w:t xml:space="preserve"> (</w:t>
      </w:r>
      <w:r w:rsidRPr="00846537">
        <w:rPr>
          <w:rFonts w:ascii="Book Antiqua" w:hAnsi="Book Antiqua"/>
          <w:sz w:val="24"/>
          <w:szCs w:val="24"/>
        </w:rPr>
        <w:t>1</w:t>
      </w:r>
      <w:r w:rsidR="008C7474" w:rsidRPr="00846537">
        <w:rPr>
          <w:rFonts w:ascii="Book Antiqua" w:hAnsi="Book Antiqua" w:hint="eastAsia"/>
          <w:sz w:val="24"/>
          <w:szCs w:val="24"/>
          <w:lang w:eastAsia="zh-CN"/>
        </w:rPr>
        <w:t>)</w:t>
      </w:r>
      <w:r w:rsidRPr="00846537">
        <w:rPr>
          <w:rFonts w:ascii="Book Antiqua" w:hAnsi="Book Antiqua"/>
          <w:sz w:val="24"/>
          <w:szCs w:val="24"/>
        </w:rPr>
        <w:t xml:space="preserve"> General-purpose cell separators</w:t>
      </w:r>
      <w:r w:rsidR="008C7474" w:rsidRPr="00846537">
        <w:rPr>
          <w:rFonts w:ascii="Book Antiqua" w:hAnsi="Book Antiqua" w:hint="eastAsia"/>
          <w:sz w:val="24"/>
          <w:szCs w:val="24"/>
          <w:lang w:eastAsia="zh-CN"/>
        </w:rPr>
        <w:t>;</w:t>
      </w:r>
      <w:r w:rsidRPr="00846537">
        <w:rPr>
          <w:rFonts w:ascii="Book Antiqua" w:hAnsi="Book Antiqua"/>
          <w:sz w:val="24"/>
          <w:szCs w:val="24"/>
        </w:rPr>
        <w:t xml:space="preserve"> and</w:t>
      </w:r>
      <w:r w:rsidR="008C7474" w:rsidRPr="00846537">
        <w:rPr>
          <w:rFonts w:ascii="Book Antiqua" w:hAnsi="Book Antiqua" w:hint="eastAsia"/>
          <w:sz w:val="24"/>
          <w:szCs w:val="24"/>
          <w:lang w:eastAsia="zh-CN"/>
        </w:rPr>
        <w:t xml:space="preserve"> (2) </w:t>
      </w:r>
      <w:r w:rsidRPr="00846537">
        <w:rPr>
          <w:rFonts w:ascii="Book Antiqua" w:hAnsi="Book Antiqua"/>
          <w:sz w:val="24"/>
          <w:szCs w:val="24"/>
        </w:rPr>
        <w:t>Platelet-concentrating cell separators</w:t>
      </w:r>
      <w:r w:rsidR="008C7474" w:rsidRPr="00846537">
        <w:rPr>
          <w:rFonts w:ascii="Book Antiqua" w:hAnsi="Book Antiqua" w:hint="eastAsia"/>
          <w:sz w:val="24"/>
          <w:szCs w:val="24"/>
          <w:lang w:eastAsia="zh-CN"/>
        </w:rPr>
        <w:t>.</w:t>
      </w:r>
    </w:p>
    <w:p w:rsidR="00D766B0" w:rsidRPr="00846537" w:rsidRDefault="00E62243" w:rsidP="008C7474">
      <w:pPr>
        <w:spacing w:after="0" w:line="360" w:lineRule="auto"/>
        <w:ind w:firstLineChars="100" w:firstLine="240"/>
        <w:jc w:val="both"/>
        <w:rPr>
          <w:rFonts w:ascii="Book Antiqua" w:hAnsi="Book Antiqua"/>
          <w:sz w:val="24"/>
          <w:szCs w:val="24"/>
          <w:lang w:eastAsia="zh-CN"/>
        </w:rPr>
      </w:pPr>
      <w:r w:rsidRPr="00846537">
        <w:rPr>
          <w:rFonts w:ascii="Book Antiqua" w:hAnsi="Book Antiqua"/>
          <w:sz w:val="24"/>
          <w:szCs w:val="24"/>
        </w:rPr>
        <w:t>The former technique (general-purpose cell separators) requires about 450 m</w:t>
      </w:r>
      <w:r w:rsidR="008B62E6" w:rsidRPr="00846537">
        <w:rPr>
          <w:rFonts w:ascii="Book Antiqua" w:hAnsi="Book Antiqua"/>
          <w:sz w:val="24"/>
          <w:szCs w:val="24"/>
        </w:rPr>
        <w:t>L</w:t>
      </w:r>
      <w:r w:rsidRPr="00846537">
        <w:rPr>
          <w:rFonts w:ascii="Book Antiqua" w:hAnsi="Book Antiqua"/>
          <w:sz w:val="24"/>
          <w:szCs w:val="24"/>
        </w:rPr>
        <w:t xml:space="preserve"> of blood and also usually requires</w:t>
      </w:r>
      <w:r w:rsidR="002F6665" w:rsidRPr="00846537">
        <w:rPr>
          <w:rFonts w:ascii="Book Antiqua" w:hAnsi="Book Antiqua"/>
          <w:sz w:val="24"/>
          <w:szCs w:val="24"/>
        </w:rPr>
        <w:t xml:space="preserve"> </w:t>
      </w:r>
      <w:r w:rsidRPr="00846537">
        <w:rPr>
          <w:rFonts w:ascii="Book Antiqua" w:hAnsi="Book Antiqua"/>
          <w:sz w:val="24"/>
          <w:szCs w:val="24"/>
        </w:rPr>
        <w:t>a</w:t>
      </w:r>
      <w:r w:rsidR="00D766B0" w:rsidRPr="00846537">
        <w:rPr>
          <w:rFonts w:ascii="Book Antiqua" w:hAnsi="Book Antiqua"/>
          <w:sz w:val="24"/>
          <w:szCs w:val="24"/>
        </w:rPr>
        <w:t xml:space="preserve"> hospital setting. Blood is drawn into a </w:t>
      </w:r>
      <w:r w:rsidRPr="00846537">
        <w:rPr>
          <w:rFonts w:ascii="Book Antiqua" w:hAnsi="Book Antiqua"/>
          <w:sz w:val="24"/>
          <w:szCs w:val="24"/>
        </w:rPr>
        <w:t xml:space="preserve">citrate-phosphate-dextrose anticoagulant containing </w:t>
      </w:r>
      <w:r w:rsidR="00D766B0" w:rsidRPr="00846537">
        <w:rPr>
          <w:rFonts w:ascii="Book Antiqua" w:hAnsi="Book Antiqua"/>
          <w:sz w:val="24"/>
          <w:szCs w:val="24"/>
        </w:rPr>
        <w:t xml:space="preserve">collection bag. </w:t>
      </w:r>
      <w:r w:rsidRPr="00846537">
        <w:rPr>
          <w:rFonts w:ascii="Book Antiqua" w:hAnsi="Book Antiqua"/>
          <w:sz w:val="24"/>
          <w:szCs w:val="24"/>
        </w:rPr>
        <w:t xml:space="preserve">In the first cycle it is </w:t>
      </w:r>
      <w:r w:rsidR="008C7474" w:rsidRPr="00846537">
        <w:rPr>
          <w:rFonts w:ascii="Book Antiqua" w:hAnsi="Book Antiqua"/>
          <w:sz w:val="24"/>
          <w:szCs w:val="24"/>
        </w:rPr>
        <w:t>centrifuged at 5</w:t>
      </w:r>
      <w:r w:rsidR="00D766B0" w:rsidRPr="00846537">
        <w:rPr>
          <w:rFonts w:ascii="Book Antiqua" w:hAnsi="Book Antiqua"/>
          <w:sz w:val="24"/>
          <w:szCs w:val="24"/>
        </w:rPr>
        <w:t>600 rpm to separate RBCs</w:t>
      </w:r>
      <w:r w:rsidRPr="00846537">
        <w:rPr>
          <w:rFonts w:ascii="Book Antiqua" w:hAnsi="Book Antiqua"/>
          <w:sz w:val="24"/>
          <w:szCs w:val="24"/>
        </w:rPr>
        <w:t xml:space="preserve">, </w:t>
      </w:r>
      <w:r w:rsidR="00D766B0" w:rsidRPr="00846537">
        <w:rPr>
          <w:rFonts w:ascii="Book Antiqua" w:hAnsi="Book Antiqua"/>
          <w:sz w:val="24"/>
          <w:szCs w:val="24"/>
        </w:rPr>
        <w:t xml:space="preserve">platelet poor plasma (PPP) and PRP. </w:t>
      </w:r>
      <w:r w:rsidRPr="00846537">
        <w:rPr>
          <w:rFonts w:ascii="Book Antiqua" w:hAnsi="Book Antiqua"/>
          <w:sz w:val="24"/>
          <w:szCs w:val="24"/>
        </w:rPr>
        <w:t>Subsequently t</w:t>
      </w:r>
      <w:r w:rsidR="00D766B0" w:rsidRPr="00846537">
        <w:rPr>
          <w:rFonts w:ascii="Book Antiqua" w:hAnsi="Book Antiqua"/>
          <w:sz w:val="24"/>
          <w:szCs w:val="24"/>
        </w:rPr>
        <w:t xml:space="preserve">he </w:t>
      </w:r>
      <w:r w:rsidRPr="00846537">
        <w:rPr>
          <w:rFonts w:ascii="Book Antiqua" w:hAnsi="Book Antiqua"/>
          <w:sz w:val="24"/>
          <w:szCs w:val="24"/>
        </w:rPr>
        <w:t xml:space="preserve">speed of the </w:t>
      </w:r>
      <w:r w:rsidR="00D766B0" w:rsidRPr="00846537">
        <w:rPr>
          <w:rFonts w:ascii="Book Antiqua" w:hAnsi="Book Antiqua"/>
          <w:sz w:val="24"/>
          <w:szCs w:val="24"/>
        </w:rPr>
        <w:t>centrifug</w:t>
      </w:r>
      <w:r w:rsidRPr="00846537">
        <w:rPr>
          <w:rFonts w:ascii="Book Antiqua" w:hAnsi="Book Antiqua"/>
          <w:sz w:val="24"/>
          <w:szCs w:val="24"/>
        </w:rPr>
        <w:t xml:space="preserve">e is </w:t>
      </w:r>
      <w:r w:rsidR="008C7474" w:rsidRPr="00846537">
        <w:rPr>
          <w:rFonts w:ascii="Book Antiqua" w:hAnsi="Book Antiqua"/>
          <w:sz w:val="24"/>
          <w:szCs w:val="24"/>
        </w:rPr>
        <w:t>reduced to 2</w:t>
      </w:r>
      <w:r w:rsidR="00D766B0" w:rsidRPr="00846537">
        <w:rPr>
          <w:rFonts w:ascii="Book Antiqua" w:hAnsi="Book Antiqua"/>
          <w:sz w:val="24"/>
          <w:szCs w:val="24"/>
        </w:rPr>
        <w:t>400 rpm to get a final separation of about 30 m</w:t>
      </w:r>
      <w:r w:rsidR="00AE68F8" w:rsidRPr="00846537">
        <w:rPr>
          <w:rFonts w:ascii="Book Antiqua" w:hAnsi="Book Antiqua"/>
          <w:sz w:val="24"/>
          <w:szCs w:val="24"/>
        </w:rPr>
        <w:t>L</w:t>
      </w:r>
      <w:r w:rsidR="00D766B0" w:rsidRPr="00846537">
        <w:rPr>
          <w:rFonts w:ascii="Book Antiqua" w:hAnsi="Book Antiqua"/>
          <w:sz w:val="24"/>
          <w:szCs w:val="24"/>
        </w:rPr>
        <w:t xml:space="preserve"> of PRP from the RBCs. </w:t>
      </w:r>
      <w:r w:rsidRPr="00846537">
        <w:rPr>
          <w:rFonts w:ascii="Book Antiqua" w:hAnsi="Book Antiqua"/>
          <w:sz w:val="24"/>
          <w:szCs w:val="24"/>
        </w:rPr>
        <w:t xml:space="preserve">A major advantage of this technique is that </w:t>
      </w:r>
      <w:r w:rsidR="00D766B0" w:rsidRPr="00846537">
        <w:rPr>
          <w:rFonts w:ascii="Book Antiqua" w:hAnsi="Book Antiqua"/>
          <w:sz w:val="24"/>
          <w:szCs w:val="24"/>
        </w:rPr>
        <w:t xml:space="preserve">the remaining PPP and RBCs can be </w:t>
      </w:r>
      <w:r w:rsidRPr="00846537">
        <w:rPr>
          <w:rFonts w:ascii="Book Antiqua" w:hAnsi="Book Antiqua"/>
          <w:sz w:val="24"/>
          <w:szCs w:val="24"/>
        </w:rPr>
        <w:t xml:space="preserve">restituted </w:t>
      </w:r>
      <w:r w:rsidR="00D766B0" w:rsidRPr="00846537">
        <w:rPr>
          <w:rFonts w:ascii="Book Antiqua" w:hAnsi="Book Antiqua"/>
          <w:sz w:val="24"/>
          <w:szCs w:val="24"/>
        </w:rPr>
        <w:t xml:space="preserve">to the patient’s circulation or can be discarded. The ELMD-500 (Medtronic </w:t>
      </w:r>
      <w:proofErr w:type="spellStart"/>
      <w:r w:rsidR="00D766B0" w:rsidRPr="00846537">
        <w:rPr>
          <w:rFonts w:ascii="Book Antiqua" w:hAnsi="Book Antiqua"/>
          <w:sz w:val="24"/>
          <w:szCs w:val="24"/>
        </w:rPr>
        <w:t>Electromedic</w:t>
      </w:r>
      <w:proofErr w:type="spellEnd"/>
      <w:r w:rsidR="00D766B0" w:rsidRPr="00846537">
        <w:rPr>
          <w:rFonts w:ascii="Book Antiqua" w:hAnsi="Book Antiqua"/>
          <w:sz w:val="24"/>
          <w:szCs w:val="24"/>
        </w:rPr>
        <w:t xml:space="preserve">, Auto Transfusion System, Parker, </w:t>
      </w:r>
      <w:r w:rsidR="00D766B0" w:rsidRPr="00846537">
        <w:rPr>
          <w:rFonts w:ascii="Book Antiqua" w:hAnsi="Book Antiqua"/>
          <w:sz w:val="24"/>
          <w:szCs w:val="24"/>
        </w:rPr>
        <w:lastRenderedPageBreak/>
        <w:t>CO, U</w:t>
      </w:r>
      <w:r w:rsidR="008C7474" w:rsidRPr="00846537">
        <w:rPr>
          <w:rFonts w:ascii="Book Antiqua" w:hAnsi="Book Antiqua" w:hint="eastAsia"/>
          <w:sz w:val="24"/>
          <w:szCs w:val="24"/>
          <w:lang w:eastAsia="zh-CN"/>
        </w:rPr>
        <w:t xml:space="preserve">nited </w:t>
      </w:r>
      <w:r w:rsidR="00D766B0" w:rsidRPr="00846537">
        <w:rPr>
          <w:rFonts w:ascii="Book Antiqua" w:hAnsi="Book Antiqua"/>
          <w:sz w:val="24"/>
          <w:szCs w:val="24"/>
        </w:rPr>
        <w:t>S</w:t>
      </w:r>
      <w:r w:rsidR="008C7474" w:rsidRPr="00846537">
        <w:rPr>
          <w:rFonts w:ascii="Book Antiqua" w:hAnsi="Book Antiqua" w:hint="eastAsia"/>
          <w:sz w:val="24"/>
          <w:szCs w:val="24"/>
          <w:lang w:eastAsia="zh-CN"/>
        </w:rPr>
        <w:t>tates</w:t>
      </w:r>
      <w:r w:rsidR="00D766B0" w:rsidRPr="00846537">
        <w:rPr>
          <w:rFonts w:ascii="Book Antiqua" w:hAnsi="Book Antiqua"/>
          <w:sz w:val="24"/>
          <w:szCs w:val="24"/>
        </w:rPr>
        <w:t xml:space="preserve">) cell separator is widely used for this technique. The second technique, Platelet-concentrating cell separators, is more widely used since this equipment can be accommodated in a dental clinic setup. This technology permits the procurement of PRP using smaller quantities of blood. Currently, two such systems are approved by FDA and commercially available: Harvest </w:t>
      </w:r>
      <w:proofErr w:type="spellStart"/>
      <w:r w:rsidR="00D766B0" w:rsidRPr="00846537">
        <w:rPr>
          <w:rFonts w:ascii="Book Antiqua" w:hAnsi="Book Antiqua"/>
          <w:sz w:val="24"/>
          <w:szCs w:val="24"/>
        </w:rPr>
        <w:t>SmartPrep</w:t>
      </w:r>
      <w:proofErr w:type="spellEnd"/>
      <w:r w:rsidR="00D766B0" w:rsidRPr="00846537">
        <w:rPr>
          <w:rFonts w:ascii="Book Antiqua" w:hAnsi="Book Antiqua"/>
          <w:sz w:val="24"/>
          <w:szCs w:val="24"/>
        </w:rPr>
        <w:t xml:space="preserve"> Platelet Concentrate System (HSPCS; Harvest Technologies, Plymouth, MA, </w:t>
      </w:r>
      <w:r w:rsidR="008C7474" w:rsidRPr="00846537">
        <w:rPr>
          <w:rFonts w:ascii="Book Antiqua" w:hAnsi="Book Antiqua"/>
          <w:sz w:val="24"/>
          <w:szCs w:val="24"/>
        </w:rPr>
        <w:t>U</w:t>
      </w:r>
      <w:r w:rsidR="008C7474" w:rsidRPr="00846537">
        <w:rPr>
          <w:rFonts w:ascii="Book Antiqua" w:hAnsi="Book Antiqua" w:hint="eastAsia"/>
          <w:sz w:val="24"/>
          <w:szCs w:val="24"/>
          <w:lang w:eastAsia="zh-CN"/>
        </w:rPr>
        <w:t xml:space="preserve">nited </w:t>
      </w:r>
      <w:r w:rsidR="008C7474" w:rsidRPr="00846537">
        <w:rPr>
          <w:rFonts w:ascii="Book Antiqua" w:hAnsi="Book Antiqua"/>
          <w:sz w:val="24"/>
          <w:szCs w:val="24"/>
        </w:rPr>
        <w:t>S</w:t>
      </w:r>
      <w:r w:rsidR="008C7474" w:rsidRPr="00846537">
        <w:rPr>
          <w:rFonts w:ascii="Book Antiqua" w:hAnsi="Book Antiqua" w:hint="eastAsia"/>
          <w:sz w:val="24"/>
          <w:szCs w:val="24"/>
          <w:lang w:eastAsia="zh-CN"/>
        </w:rPr>
        <w:t>tates</w:t>
      </w:r>
      <w:r w:rsidR="00D766B0" w:rsidRPr="00846537">
        <w:rPr>
          <w:rFonts w:ascii="Book Antiqua" w:hAnsi="Book Antiqua"/>
          <w:sz w:val="24"/>
          <w:szCs w:val="24"/>
        </w:rPr>
        <w:t xml:space="preserve">) and the 3i Platelet Concentrate Collection System (3i PCCS; 3i Implant Innovations, Palm Beach Gardens, FL, </w:t>
      </w:r>
      <w:r w:rsidR="008C7474" w:rsidRPr="00846537">
        <w:rPr>
          <w:rFonts w:ascii="Book Antiqua" w:hAnsi="Book Antiqua"/>
          <w:sz w:val="24"/>
          <w:szCs w:val="24"/>
        </w:rPr>
        <w:t>U</w:t>
      </w:r>
      <w:r w:rsidR="008C7474" w:rsidRPr="00846537">
        <w:rPr>
          <w:rFonts w:ascii="Book Antiqua" w:hAnsi="Book Antiqua" w:hint="eastAsia"/>
          <w:sz w:val="24"/>
          <w:szCs w:val="24"/>
          <w:lang w:eastAsia="zh-CN"/>
        </w:rPr>
        <w:t xml:space="preserve">nited </w:t>
      </w:r>
      <w:r w:rsidR="008C7474" w:rsidRPr="00846537">
        <w:rPr>
          <w:rFonts w:ascii="Book Antiqua" w:hAnsi="Book Antiqua"/>
          <w:sz w:val="24"/>
          <w:szCs w:val="24"/>
        </w:rPr>
        <w:t>S</w:t>
      </w:r>
      <w:r w:rsidR="008C7474" w:rsidRPr="00846537">
        <w:rPr>
          <w:rFonts w:ascii="Book Antiqua" w:hAnsi="Book Antiqua" w:hint="eastAsia"/>
          <w:sz w:val="24"/>
          <w:szCs w:val="24"/>
          <w:lang w:eastAsia="zh-CN"/>
        </w:rPr>
        <w:t>tates</w:t>
      </w:r>
      <w:r w:rsidR="00D766B0" w:rsidRPr="00846537">
        <w:rPr>
          <w:rFonts w:ascii="Book Antiqua" w:hAnsi="Book Antiqua"/>
          <w:sz w:val="24"/>
          <w:szCs w:val="24"/>
        </w:rPr>
        <w:t xml:space="preserve">). Several studies have been performed to compare the efficacy of these </w:t>
      </w:r>
      <w:proofErr w:type="gramStart"/>
      <w:r w:rsidR="00D766B0" w:rsidRPr="00846537">
        <w:rPr>
          <w:rFonts w:ascii="Book Antiqua" w:hAnsi="Book Antiqua"/>
          <w:sz w:val="24"/>
          <w:szCs w:val="24"/>
        </w:rPr>
        <w:t>systems</w:t>
      </w:r>
      <w:r w:rsidR="00D766B0" w:rsidRPr="00846537">
        <w:rPr>
          <w:rFonts w:ascii="Book Antiqua" w:hAnsi="Book Antiqua"/>
          <w:sz w:val="24"/>
          <w:szCs w:val="24"/>
          <w:vertAlign w:val="superscript"/>
        </w:rPr>
        <w:t>[</w:t>
      </w:r>
      <w:proofErr w:type="gramEnd"/>
      <w:r w:rsidR="00D766B0" w:rsidRPr="00846537">
        <w:rPr>
          <w:rFonts w:ascii="Book Antiqua" w:hAnsi="Book Antiqua"/>
          <w:sz w:val="24"/>
          <w:szCs w:val="24"/>
          <w:vertAlign w:val="superscript"/>
        </w:rPr>
        <w:t>6-8]</w:t>
      </w:r>
      <w:r w:rsidR="00D766B0" w:rsidRPr="00846537">
        <w:rPr>
          <w:rFonts w:ascii="Book Antiqua" w:hAnsi="Book Antiqua"/>
          <w:sz w:val="24"/>
          <w:szCs w:val="24"/>
        </w:rPr>
        <w:t xml:space="preserve">. Although, traditionally a double-spin technique has been </w:t>
      </w:r>
      <w:r w:rsidR="008C7474" w:rsidRPr="00846537">
        <w:rPr>
          <w:rFonts w:ascii="Book Antiqua" w:hAnsi="Book Antiqua"/>
          <w:sz w:val="24"/>
          <w:szCs w:val="24"/>
        </w:rPr>
        <w:t xml:space="preserve">used, authors such as </w:t>
      </w:r>
      <w:proofErr w:type="spellStart"/>
      <w:r w:rsidR="008C7474" w:rsidRPr="00846537">
        <w:rPr>
          <w:rFonts w:ascii="Book Antiqua" w:hAnsi="Book Antiqua"/>
          <w:sz w:val="24"/>
          <w:szCs w:val="24"/>
        </w:rPr>
        <w:t>Eby</w:t>
      </w:r>
      <w:proofErr w:type="spellEnd"/>
      <w:r w:rsidR="00C803E4" w:rsidRPr="00846537">
        <w:rPr>
          <w:rFonts w:ascii="Book Antiqua" w:hAnsi="Book Antiqua" w:hint="eastAsia"/>
          <w:sz w:val="24"/>
          <w:szCs w:val="24"/>
          <w:lang w:eastAsia="zh-CN"/>
        </w:rPr>
        <w:t xml:space="preserve"> </w:t>
      </w:r>
      <w:r w:rsidR="008C7474" w:rsidRPr="00846537">
        <w:rPr>
          <w:rFonts w:ascii="Book Antiqua" w:hAnsi="Book Antiqua"/>
          <w:i/>
          <w:sz w:val="24"/>
          <w:szCs w:val="24"/>
        </w:rPr>
        <w:t xml:space="preserve">et </w:t>
      </w:r>
      <w:proofErr w:type="gramStart"/>
      <w:r w:rsidR="008C7474" w:rsidRPr="00846537">
        <w:rPr>
          <w:rFonts w:ascii="Book Antiqua" w:hAnsi="Book Antiqua"/>
          <w:i/>
          <w:sz w:val="24"/>
          <w:szCs w:val="24"/>
        </w:rPr>
        <w:t>al</w:t>
      </w:r>
      <w:r w:rsidR="00D766B0" w:rsidRPr="00846537">
        <w:rPr>
          <w:rFonts w:ascii="Book Antiqua" w:hAnsi="Book Antiqua"/>
          <w:sz w:val="24"/>
          <w:szCs w:val="24"/>
          <w:vertAlign w:val="superscript"/>
        </w:rPr>
        <w:t>[</w:t>
      </w:r>
      <w:proofErr w:type="gramEnd"/>
      <w:r w:rsidR="00D766B0" w:rsidRPr="00846537">
        <w:rPr>
          <w:rFonts w:ascii="Book Antiqua" w:hAnsi="Book Antiqua"/>
          <w:sz w:val="24"/>
          <w:szCs w:val="24"/>
          <w:vertAlign w:val="superscript"/>
        </w:rPr>
        <w:t>35]</w:t>
      </w:r>
      <w:r w:rsidR="00D766B0" w:rsidRPr="00846537">
        <w:rPr>
          <w:rFonts w:ascii="Book Antiqua" w:hAnsi="Book Antiqua"/>
          <w:sz w:val="24"/>
          <w:szCs w:val="24"/>
        </w:rPr>
        <w:t xml:space="preserve"> have proposed the use of a single spin technique. The preparation and processing of PRP is quite similar in most of the platelet-concentrating systems, however the anticoagulant used and the speed and duration of centrifugation may differ.</w:t>
      </w:r>
    </w:p>
    <w:p w:rsidR="00D766B0" w:rsidRPr="00846537" w:rsidRDefault="00D766B0" w:rsidP="008C7474">
      <w:pPr>
        <w:spacing w:after="0" w:line="360" w:lineRule="auto"/>
        <w:ind w:firstLineChars="100" w:firstLine="240"/>
        <w:jc w:val="both"/>
        <w:rPr>
          <w:rFonts w:ascii="Book Antiqua" w:hAnsi="Book Antiqua"/>
          <w:bCs/>
          <w:sz w:val="24"/>
          <w:szCs w:val="24"/>
        </w:rPr>
      </w:pPr>
      <w:r w:rsidRPr="00846537">
        <w:rPr>
          <w:rFonts w:ascii="Book Antiqua" w:hAnsi="Book Antiqua"/>
          <w:sz w:val="24"/>
          <w:szCs w:val="24"/>
        </w:rPr>
        <w:t xml:space="preserve">An important evolution of terminology appeared when several authors, particularly the groups of </w:t>
      </w:r>
      <w:proofErr w:type="spellStart"/>
      <w:r w:rsidRPr="00846537">
        <w:rPr>
          <w:rFonts w:ascii="Book Antiqua" w:hAnsi="Book Antiqua"/>
          <w:sz w:val="24"/>
          <w:szCs w:val="24"/>
        </w:rPr>
        <w:t>Dohan</w:t>
      </w:r>
      <w:proofErr w:type="spellEnd"/>
      <w:r w:rsidR="00970EB7" w:rsidRPr="00846537">
        <w:rPr>
          <w:rFonts w:ascii="Book Antiqua" w:hAnsi="Book Antiqua"/>
          <w:sz w:val="24"/>
          <w:szCs w:val="24"/>
        </w:rPr>
        <w:t xml:space="preserve"> </w:t>
      </w:r>
      <w:proofErr w:type="spellStart"/>
      <w:r w:rsidRPr="00846537">
        <w:rPr>
          <w:rFonts w:ascii="Book Antiqua" w:hAnsi="Book Antiqua"/>
          <w:sz w:val="24"/>
          <w:szCs w:val="24"/>
        </w:rPr>
        <w:t>Ehrenfest</w:t>
      </w:r>
      <w:proofErr w:type="spellEnd"/>
      <w:r w:rsidRPr="00846537">
        <w:rPr>
          <w:rFonts w:ascii="Book Antiqua" w:hAnsi="Book Antiqua"/>
          <w:sz w:val="24"/>
          <w:szCs w:val="24"/>
          <w:vertAlign w:val="superscript"/>
        </w:rPr>
        <w:t>[8,36]</w:t>
      </w:r>
      <w:r w:rsidR="00AE68F8" w:rsidRPr="00846537">
        <w:rPr>
          <w:rFonts w:ascii="Book Antiqua" w:hAnsi="Book Antiqua" w:hint="eastAsia"/>
          <w:sz w:val="24"/>
          <w:szCs w:val="24"/>
          <w:vertAlign w:val="superscript"/>
          <w:lang w:eastAsia="zh-CN"/>
        </w:rPr>
        <w:t xml:space="preserve"> </w:t>
      </w:r>
      <w:r w:rsidRPr="00846537">
        <w:rPr>
          <w:rFonts w:ascii="Book Antiqua" w:hAnsi="Book Antiqua"/>
          <w:sz w:val="24"/>
          <w:szCs w:val="24"/>
        </w:rPr>
        <w:t xml:space="preserve">pointed out that the </w:t>
      </w:r>
      <w:r w:rsidR="00F33FE7" w:rsidRPr="00846537">
        <w:rPr>
          <w:rFonts w:ascii="Book Antiqua" w:hAnsi="Book Antiqua"/>
          <w:sz w:val="24"/>
          <w:szCs w:val="24"/>
        </w:rPr>
        <w:t>PC</w:t>
      </w:r>
      <w:r w:rsidRPr="00846537">
        <w:rPr>
          <w:rFonts w:ascii="Book Antiqua" w:hAnsi="Book Antiqua"/>
          <w:sz w:val="24"/>
          <w:szCs w:val="24"/>
        </w:rPr>
        <w:t xml:space="preserve"> were also associated with various forms of circulating cells, particularly leukocytes, and labeled it as L-PRP (Leukocyte rich platelet rich plasma). </w:t>
      </w:r>
      <w:r w:rsidRPr="00846537">
        <w:rPr>
          <w:rFonts w:ascii="Book Antiqua" w:hAnsi="Book Antiqua"/>
          <w:bCs/>
          <w:sz w:val="24"/>
          <w:szCs w:val="24"/>
        </w:rPr>
        <w:t xml:space="preserve">Large number of commercial or experimental systems exists for the preparation of L-PRP. In past years many automated protocols have been developed that require minimum handling of blood products, for example Biomet GPS III (Biomet Inc., Warsaw, IN, </w:t>
      </w:r>
      <w:r w:rsidR="008C7474" w:rsidRPr="00846537">
        <w:rPr>
          <w:rFonts w:ascii="Book Antiqua" w:hAnsi="Book Antiqua"/>
          <w:sz w:val="24"/>
          <w:szCs w:val="24"/>
        </w:rPr>
        <w:t>U</w:t>
      </w:r>
      <w:r w:rsidR="008C7474" w:rsidRPr="00846537">
        <w:rPr>
          <w:rFonts w:ascii="Book Antiqua" w:hAnsi="Book Antiqua" w:hint="eastAsia"/>
          <w:sz w:val="24"/>
          <w:szCs w:val="24"/>
          <w:lang w:eastAsia="zh-CN"/>
        </w:rPr>
        <w:t xml:space="preserve">nited </w:t>
      </w:r>
      <w:r w:rsidR="008C7474" w:rsidRPr="00846537">
        <w:rPr>
          <w:rFonts w:ascii="Book Antiqua" w:hAnsi="Book Antiqua"/>
          <w:sz w:val="24"/>
          <w:szCs w:val="24"/>
        </w:rPr>
        <w:t>S</w:t>
      </w:r>
      <w:r w:rsidR="008C7474" w:rsidRPr="00846537">
        <w:rPr>
          <w:rFonts w:ascii="Book Antiqua" w:hAnsi="Book Antiqua" w:hint="eastAsia"/>
          <w:sz w:val="24"/>
          <w:szCs w:val="24"/>
          <w:lang w:eastAsia="zh-CN"/>
        </w:rPr>
        <w:t>tates</w:t>
      </w:r>
      <w:r w:rsidRPr="00846537">
        <w:rPr>
          <w:rFonts w:ascii="Book Antiqua" w:hAnsi="Book Antiqua"/>
          <w:bCs/>
          <w:sz w:val="24"/>
          <w:szCs w:val="24"/>
        </w:rPr>
        <w:t>) and Harvest Smart-</w:t>
      </w:r>
      <w:proofErr w:type="spellStart"/>
      <w:r w:rsidRPr="00846537">
        <w:rPr>
          <w:rFonts w:ascii="Book Antiqua" w:hAnsi="Book Antiqua"/>
          <w:bCs/>
          <w:sz w:val="24"/>
          <w:szCs w:val="24"/>
        </w:rPr>
        <w:t>PreP</w:t>
      </w:r>
      <w:proofErr w:type="spellEnd"/>
      <w:r w:rsidRPr="00846537">
        <w:rPr>
          <w:rFonts w:ascii="Book Antiqua" w:hAnsi="Book Antiqua"/>
          <w:bCs/>
          <w:sz w:val="24"/>
          <w:szCs w:val="24"/>
        </w:rPr>
        <w:t xml:space="preserve"> (Harvest Technologies, Plymouth, MA, </w:t>
      </w:r>
      <w:r w:rsidR="008C7474" w:rsidRPr="00846537">
        <w:rPr>
          <w:rFonts w:ascii="Book Antiqua" w:hAnsi="Book Antiqua"/>
          <w:sz w:val="24"/>
          <w:szCs w:val="24"/>
        </w:rPr>
        <w:t>U</w:t>
      </w:r>
      <w:r w:rsidR="008C7474" w:rsidRPr="00846537">
        <w:rPr>
          <w:rFonts w:ascii="Book Antiqua" w:hAnsi="Book Antiqua" w:hint="eastAsia"/>
          <w:sz w:val="24"/>
          <w:szCs w:val="24"/>
          <w:lang w:eastAsia="zh-CN"/>
        </w:rPr>
        <w:t xml:space="preserve">nited </w:t>
      </w:r>
      <w:r w:rsidR="008C7474" w:rsidRPr="00846537">
        <w:rPr>
          <w:rFonts w:ascii="Book Antiqua" w:hAnsi="Book Antiqua"/>
          <w:sz w:val="24"/>
          <w:szCs w:val="24"/>
        </w:rPr>
        <w:t>S</w:t>
      </w:r>
      <w:r w:rsidR="008C7474" w:rsidRPr="00846537">
        <w:rPr>
          <w:rFonts w:ascii="Book Antiqua" w:hAnsi="Book Antiqua" w:hint="eastAsia"/>
          <w:sz w:val="24"/>
          <w:szCs w:val="24"/>
          <w:lang w:eastAsia="zh-CN"/>
        </w:rPr>
        <w:t>tates</w:t>
      </w:r>
      <w:r w:rsidRPr="00846537">
        <w:rPr>
          <w:rFonts w:ascii="Book Antiqua" w:hAnsi="Book Antiqua"/>
          <w:bCs/>
          <w:sz w:val="24"/>
          <w:szCs w:val="24"/>
        </w:rPr>
        <w:t xml:space="preserve">). There are also other kits which require more handling of blood products, for example </w:t>
      </w:r>
      <w:proofErr w:type="spellStart"/>
      <w:r w:rsidRPr="00846537">
        <w:rPr>
          <w:rFonts w:ascii="Book Antiqua" w:hAnsi="Book Antiqua"/>
          <w:bCs/>
          <w:sz w:val="24"/>
          <w:szCs w:val="24"/>
        </w:rPr>
        <w:t>Regen</w:t>
      </w:r>
      <w:proofErr w:type="spellEnd"/>
      <w:r w:rsidRPr="00846537">
        <w:rPr>
          <w:rFonts w:ascii="Book Antiqua" w:hAnsi="Book Antiqua"/>
          <w:bCs/>
          <w:sz w:val="24"/>
          <w:szCs w:val="24"/>
        </w:rPr>
        <w:t xml:space="preserve"> PRP (</w:t>
      </w:r>
      <w:proofErr w:type="spellStart"/>
      <w:r w:rsidRPr="00846537">
        <w:rPr>
          <w:rFonts w:ascii="Book Antiqua" w:hAnsi="Book Antiqua"/>
          <w:bCs/>
          <w:sz w:val="24"/>
          <w:szCs w:val="24"/>
        </w:rPr>
        <w:t>RegenLab</w:t>
      </w:r>
      <w:proofErr w:type="spellEnd"/>
      <w:r w:rsidRPr="00846537">
        <w:rPr>
          <w:rFonts w:ascii="Book Antiqua" w:hAnsi="Book Antiqua"/>
          <w:bCs/>
          <w:sz w:val="24"/>
          <w:szCs w:val="24"/>
        </w:rPr>
        <w:t>, Le Mont-</w:t>
      </w:r>
      <w:proofErr w:type="spellStart"/>
      <w:r w:rsidRPr="00846537">
        <w:rPr>
          <w:rFonts w:ascii="Book Antiqua" w:hAnsi="Book Antiqua"/>
          <w:bCs/>
          <w:sz w:val="24"/>
          <w:szCs w:val="24"/>
        </w:rPr>
        <w:t>sur</w:t>
      </w:r>
      <w:proofErr w:type="spellEnd"/>
      <w:r w:rsidRPr="00846537">
        <w:rPr>
          <w:rFonts w:ascii="Book Antiqua" w:hAnsi="Book Antiqua"/>
          <w:bCs/>
          <w:sz w:val="24"/>
          <w:szCs w:val="24"/>
        </w:rPr>
        <w:t xml:space="preserve">-Lausanne, Switzerland) or </w:t>
      </w:r>
      <w:proofErr w:type="spellStart"/>
      <w:r w:rsidRPr="00846537">
        <w:rPr>
          <w:rFonts w:ascii="Book Antiqua" w:hAnsi="Book Antiqua"/>
          <w:bCs/>
          <w:sz w:val="24"/>
          <w:szCs w:val="24"/>
        </w:rPr>
        <w:t>Plateltex</w:t>
      </w:r>
      <w:proofErr w:type="spellEnd"/>
      <w:r w:rsidRPr="00846537">
        <w:rPr>
          <w:rFonts w:ascii="Book Antiqua" w:hAnsi="Book Antiqua"/>
          <w:bCs/>
          <w:sz w:val="24"/>
          <w:szCs w:val="24"/>
        </w:rPr>
        <w:t xml:space="preserve"> (Prague, Czech Republic). </w:t>
      </w:r>
      <w:proofErr w:type="spellStart"/>
      <w:r w:rsidRPr="00846537">
        <w:rPr>
          <w:rFonts w:ascii="Book Antiqua" w:hAnsi="Book Antiqua"/>
          <w:sz w:val="24"/>
          <w:szCs w:val="24"/>
        </w:rPr>
        <w:t>Rutkowski</w:t>
      </w:r>
      <w:proofErr w:type="spellEnd"/>
      <w:r w:rsidR="00AE68F8" w:rsidRPr="00846537">
        <w:rPr>
          <w:rFonts w:ascii="Book Antiqua" w:hAnsi="Book Antiqua" w:hint="eastAsia"/>
          <w:sz w:val="24"/>
          <w:szCs w:val="24"/>
          <w:lang w:eastAsia="zh-CN"/>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00C025D7" w:rsidRPr="00846537">
        <w:rPr>
          <w:rFonts w:ascii="Book Antiqua" w:hAnsi="Book Antiqua"/>
          <w:sz w:val="24"/>
          <w:szCs w:val="24"/>
          <w:vertAlign w:val="superscript"/>
        </w:rPr>
        <w:t>[</w:t>
      </w:r>
      <w:proofErr w:type="gramEnd"/>
      <w:r w:rsidR="00C025D7" w:rsidRPr="00846537">
        <w:rPr>
          <w:rFonts w:ascii="Book Antiqua" w:hAnsi="Book Antiqua"/>
          <w:sz w:val="24"/>
          <w:szCs w:val="24"/>
          <w:vertAlign w:val="superscript"/>
        </w:rPr>
        <w:t>37]</w:t>
      </w:r>
      <w:r w:rsidRPr="00846537">
        <w:rPr>
          <w:rFonts w:ascii="Book Antiqua" w:hAnsi="Book Antiqua"/>
          <w:sz w:val="24"/>
          <w:szCs w:val="24"/>
        </w:rPr>
        <w:t xml:space="preserve"> (2008) demonstrated single spin centrifugation for 10min at 1350g for preparation of PRP and they reported six-times enrichment of platelet concentrate. Interestingly they also reported that platelet morphology changes over a period of 6 h bench set time. In fact, even after 2 h the platelets in PRP started to appear less normal. They concluded that PRP bench set times should not exceed 2 h to maintain maximal levels of growth factors, TGFb1 and of platelet morphology. </w:t>
      </w:r>
      <w:proofErr w:type="spellStart"/>
      <w:r w:rsidRPr="00846537">
        <w:rPr>
          <w:rFonts w:ascii="Book Antiqua" w:hAnsi="Book Antiqua"/>
          <w:bCs/>
          <w:sz w:val="24"/>
          <w:szCs w:val="24"/>
        </w:rPr>
        <w:t>Akhundov</w:t>
      </w:r>
      <w:proofErr w:type="spellEnd"/>
      <w:r w:rsidRPr="00846537">
        <w:rPr>
          <w:rFonts w:ascii="Book Antiqua" w:hAnsi="Book Antiqua"/>
          <w:bCs/>
          <w:i/>
          <w:sz w:val="24"/>
          <w:szCs w:val="24"/>
        </w:rPr>
        <w:t xml:space="preserve"> et </w:t>
      </w:r>
      <w:proofErr w:type="gramStart"/>
      <w:r w:rsidRPr="00846537">
        <w:rPr>
          <w:rFonts w:ascii="Book Antiqua" w:hAnsi="Book Antiqua"/>
          <w:bCs/>
          <w:i/>
          <w:sz w:val="24"/>
          <w:szCs w:val="24"/>
        </w:rPr>
        <w:t>al</w:t>
      </w:r>
      <w:r w:rsidR="00C025D7" w:rsidRPr="00846537">
        <w:rPr>
          <w:rFonts w:ascii="Book Antiqua" w:hAnsi="Book Antiqua"/>
          <w:bCs/>
          <w:sz w:val="24"/>
          <w:szCs w:val="24"/>
          <w:vertAlign w:val="superscript"/>
        </w:rPr>
        <w:t>[</w:t>
      </w:r>
      <w:proofErr w:type="gramEnd"/>
      <w:r w:rsidR="00C025D7" w:rsidRPr="00846537">
        <w:rPr>
          <w:rFonts w:ascii="Book Antiqua" w:hAnsi="Book Antiqua"/>
          <w:bCs/>
          <w:sz w:val="24"/>
          <w:szCs w:val="24"/>
          <w:vertAlign w:val="superscript"/>
        </w:rPr>
        <w:t>38]</w:t>
      </w:r>
      <w:r w:rsidR="00AE68F8" w:rsidRPr="00846537">
        <w:rPr>
          <w:rFonts w:ascii="Book Antiqua" w:hAnsi="Book Antiqua" w:hint="eastAsia"/>
          <w:bCs/>
          <w:sz w:val="24"/>
          <w:szCs w:val="24"/>
          <w:vertAlign w:val="superscript"/>
          <w:lang w:eastAsia="zh-CN"/>
        </w:rPr>
        <w:t xml:space="preserve"> </w:t>
      </w:r>
      <w:r w:rsidR="003145FD" w:rsidRPr="00846537">
        <w:rPr>
          <w:rFonts w:ascii="Book Antiqua" w:hAnsi="Book Antiqua" w:hint="eastAsia"/>
          <w:bCs/>
          <w:sz w:val="24"/>
          <w:szCs w:val="24"/>
          <w:lang w:eastAsia="zh-CN"/>
        </w:rPr>
        <w:t>(</w:t>
      </w:r>
      <w:r w:rsidRPr="00846537">
        <w:rPr>
          <w:rFonts w:ascii="Book Antiqua" w:hAnsi="Book Antiqua"/>
          <w:bCs/>
          <w:sz w:val="24"/>
          <w:szCs w:val="24"/>
        </w:rPr>
        <w:t>2012</w:t>
      </w:r>
      <w:r w:rsidR="003145FD" w:rsidRPr="00846537">
        <w:rPr>
          <w:rFonts w:ascii="Book Antiqua" w:hAnsi="Book Antiqua" w:hint="eastAsia"/>
          <w:bCs/>
          <w:sz w:val="24"/>
          <w:szCs w:val="24"/>
          <w:lang w:eastAsia="zh-CN"/>
        </w:rPr>
        <w:t>)</w:t>
      </w:r>
      <w:r w:rsidRPr="00846537">
        <w:rPr>
          <w:rFonts w:ascii="Book Antiqua" w:hAnsi="Book Antiqua"/>
          <w:bCs/>
          <w:sz w:val="24"/>
          <w:szCs w:val="24"/>
        </w:rPr>
        <w:t xml:space="preserve"> claimed to introduce a cost effective technique for procuring PRP. They harvested patient’s blood </w:t>
      </w:r>
      <w:r w:rsidRPr="00846537">
        <w:rPr>
          <w:rFonts w:ascii="Book Antiqua" w:hAnsi="Book Antiqua"/>
          <w:bCs/>
          <w:sz w:val="24"/>
          <w:szCs w:val="24"/>
        </w:rPr>
        <w:lastRenderedPageBreak/>
        <w:t>using syringe/</w:t>
      </w:r>
      <w:proofErr w:type="spellStart"/>
      <w:r w:rsidRPr="00846537">
        <w:rPr>
          <w:rFonts w:ascii="Book Antiqua" w:hAnsi="Book Antiqua"/>
          <w:bCs/>
          <w:sz w:val="24"/>
          <w:szCs w:val="24"/>
        </w:rPr>
        <w:t>Vacutainer</w:t>
      </w:r>
      <w:proofErr w:type="spellEnd"/>
      <w:r w:rsidRPr="00846537">
        <w:rPr>
          <w:rFonts w:ascii="Book Antiqua" w:hAnsi="Book Antiqua"/>
          <w:bCs/>
          <w:sz w:val="24"/>
          <w:szCs w:val="24"/>
        </w:rPr>
        <w:t xml:space="preserve"> tubes containing 10</w:t>
      </w:r>
      <w:r w:rsidR="00AE68F8" w:rsidRPr="00846537">
        <w:rPr>
          <w:rFonts w:ascii="Book Antiqua" w:hAnsi="Book Antiqua" w:hint="eastAsia"/>
          <w:bCs/>
          <w:sz w:val="24"/>
          <w:szCs w:val="24"/>
          <w:lang w:eastAsia="zh-CN"/>
        </w:rPr>
        <w:t xml:space="preserve"> </w:t>
      </w:r>
      <w:proofErr w:type="spellStart"/>
      <w:r w:rsidRPr="00846537">
        <w:rPr>
          <w:rFonts w:ascii="Book Antiqua" w:hAnsi="Book Antiqua"/>
          <w:bCs/>
          <w:sz w:val="24"/>
          <w:szCs w:val="24"/>
        </w:rPr>
        <w:t>m</w:t>
      </w:r>
      <w:r w:rsidR="00C025D7" w:rsidRPr="00846537">
        <w:rPr>
          <w:rFonts w:ascii="Book Antiqua" w:hAnsi="Book Antiqua" w:hint="eastAsia"/>
          <w:bCs/>
          <w:sz w:val="24"/>
          <w:szCs w:val="24"/>
          <w:lang w:eastAsia="zh-CN"/>
        </w:rPr>
        <w:t>mol</w:t>
      </w:r>
      <w:proofErr w:type="spellEnd"/>
      <w:r w:rsidR="00C025D7" w:rsidRPr="00846537">
        <w:rPr>
          <w:rFonts w:ascii="Book Antiqua" w:hAnsi="Book Antiqua" w:hint="eastAsia"/>
          <w:bCs/>
          <w:sz w:val="24"/>
          <w:szCs w:val="24"/>
          <w:lang w:eastAsia="zh-CN"/>
        </w:rPr>
        <w:t>/L</w:t>
      </w:r>
      <w:r w:rsidRPr="00846537">
        <w:rPr>
          <w:rFonts w:ascii="Book Antiqua" w:hAnsi="Book Antiqua"/>
          <w:bCs/>
          <w:sz w:val="24"/>
          <w:szCs w:val="24"/>
        </w:rPr>
        <w:t xml:space="preserve"> 3.8% citrate. This citrate treated blood was transferred to 50</w:t>
      </w:r>
      <w:r w:rsidR="00AE68F8" w:rsidRPr="00846537">
        <w:rPr>
          <w:rFonts w:ascii="Book Antiqua" w:hAnsi="Book Antiqua" w:hint="eastAsia"/>
          <w:bCs/>
          <w:sz w:val="24"/>
          <w:szCs w:val="24"/>
          <w:lang w:eastAsia="zh-CN"/>
        </w:rPr>
        <w:t xml:space="preserve"> </w:t>
      </w:r>
      <w:r w:rsidRPr="00846537">
        <w:rPr>
          <w:rFonts w:ascii="Book Antiqua" w:hAnsi="Book Antiqua"/>
          <w:bCs/>
          <w:sz w:val="24"/>
          <w:szCs w:val="24"/>
        </w:rPr>
        <w:t>m</w:t>
      </w:r>
      <w:r w:rsidR="00C025D7" w:rsidRPr="00846537">
        <w:rPr>
          <w:rFonts w:ascii="Book Antiqua" w:hAnsi="Book Antiqua"/>
          <w:bCs/>
          <w:sz w:val="24"/>
          <w:szCs w:val="24"/>
        </w:rPr>
        <w:t>L</w:t>
      </w:r>
      <w:r w:rsidRPr="00846537">
        <w:rPr>
          <w:rFonts w:ascii="Book Antiqua" w:hAnsi="Book Antiqua"/>
          <w:bCs/>
          <w:sz w:val="24"/>
          <w:szCs w:val="24"/>
        </w:rPr>
        <w:t xml:space="preserve"> Falcon centrifuge tube and centrifuged for 15 min at 280</w:t>
      </w:r>
      <w:r w:rsidR="00AE68F8" w:rsidRPr="00846537">
        <w:rPr>
          <w:rFonts w:ascii="Book Antiqua" w:hAnsi="Book Antiqua" w:hint="eastAsia"/>
          <w:bCs/>
          <w:sz w:val="24"/>
          <w:szCs w:val="24"/>
          <w:lang w:eastAsia="zh-CN"/>
        </w:rPr>
        <w:t xml:space="preserve"> </w:t>
      </w:r>
      <w:r w:rsidRPr="00846537">
        <w:rPr>
          <w:rFonts w:ascii="Book Antiqua" w:hAnsi="Book Antiqua"/>
          <w:bCs/>
          <w:sz w:val="24"/>
          <w:szCs w:val="24"/>
        </w:rPr>
        <w:t>g at room temperature. After centrifuge, platelets and plasma were removed using 5</w:t>
      </w:r>
      <w:r w:rsidR="00AE68F8" w:rsidRPr="00846537">
        <w:rPr>
          <w:rFonts w:ascii="Book Antiqua" w:hAnsi="Book Antiqua" w:hint="eastAsia"/>
          <w:bCs/>
          <w:sz w:val="24"/>
          <w:szCs w:val="24"/>
          <w:lang w:eastAsia="zh-CN"/>
        </w:rPr>
        <w:t xml:space="preserve"> </w:t>
      </w:r>
      <w:r w:rsidRPr="00846537">
        <w:rPr>
          <w:rFonts w:ascii="Book Antiqua" w:hAnsi="Book Antiqua"/>
          <w:bCs/>
          <w:sz w:val="24"/>
          <w:szCs w:val="24"/>
        </w:rPr>
        <w:t>m</w:t>
      </w:r>
      <w:r w:rsidR="00C025D7" w:rsidRPr="00846537">
        <w:rPr>
          <w:rFonts w:ascii="Book Antiqua" w:hAnsi="Book Antiqua"/>
          <w:bCs/>
          <w:sz w:val="24"/>
          <w:szCs w:val="24"/>
        </w:rPr>
        <w:t>L</w:t>
      </w:r>
      <w:r w:rsidRPr="00846537">
        <w:rPr>
          <w:rFonts w:ascii="Book Antiqua" w:hAnsi="Book Antiqua"/>
          <w:bCs/>
          <w:sz w:val="24"/>
          <w:szCs w:val="24"/>
        </w:rPr>
        <w:t xml:space="preserve"> pipette and transferred to a new 50</w:t>
      </w:r>
      <w:r w:rsidR="00AE68F8" w:rsidRPr="00846537">
        <w:rPr>
          <w:rFonts w:ascii="Book Antiqua" w:hAnsi="Book Antiqua" w:hint="eastAsia"/>
          <w:bCs/>
          <w:sz w:val="24"/>
          <w:szCs w:val="24"/>
          <w:lang w:eastAsia="zh-CN"/>
        </w:rPr>
        <w:t xml:space="preserve"> </w:t>
      </w:r>
      <w:r w:rsidRPr="00846537">
        <w:rPr>
          <w:rFonts w:ascii="Book Antiqua" w:hAnsi="Book Antiqua"/>
          <w:bCs/>
          <w:sz w:val="24"/>
          <w:szCs w:val="24"/>
        </w:rPr>
        <w:t>m</w:t>
      </w:r>
      <w:r w:rsidR="00C025D7" w:rsidRPr="00846537">
        <w:rPr>
          <w:rFonts w:ascii="Book Antiqua" w:hAnsi="Book Antiqua"/>
          <w:bCs/>
          <w:sz w:val="24"/>
          <w:szCs w:val="24"/>
        </w:rPr>
        <w:t>L</w:t>
      </w:r>
      <w:r w:rsidRPr="00846537">
        <w:rPr>
          <w:rFonts w:ascii="Book Antiqua" w:hAnsi="Book Antiqua"/>
          <w:bCs/>
          <w:sz w:val="24"/>
          <w:szCs w:val="24"/>
        </w:rPr>
        <w:t xml:space="preserve"> Falcon centrifuge tube and centrifuged again for 15 min at 280</w:t>
      </w:r>
      <w:r w:rsidR="00AE68F8" w:rsidRPr="00846537">
        <w:rPr>
          <w:rFonts w:ascii="Book Antiqua" w:hAnsi="Book Antiqua" w:hint="eastAsia"/>
          <w:bCs/>
          <w:sz w:val="24"/>
          <w:szCs w:val="24"/>
          <w:lang w:eastAsia="zh-CN"/>
        </w:rPr>
        <w:t xml:space="preserve"> </w:t>
      </w:r>
      <w:r w:rsidRPr="00846537">
        <w:rPr>
          <w:rFonts w:ascii="Book Antiqua" w:hAnsi="Book Antiqua"/>
          <w:bCs/>
          <w:sz w:val="24"/>
          <w:szCs w:val="24"/>
        </w:rPr>
        <w:t>g at room temperature. The pellet with 1-2 m</w:t>
      </w:r>
      <w:r w:rsidR="00AE68F8" w:rsidRPr="00846537">
        <w:rPr>
          <w:rFonts w:ascii="Book Antiqua" w:hAnsi="Book Antiqua"/>
          <w:bCs/>
          <w:sz w:val="24"/>
          <w:szCs w:val="24"/>
        </w:rPr>
        <w:t>L</w:t>
      </w:r>
      <w:r w:rsidRPr="00846537">
        <w:rPr>
          <w:rFonts w:ascii="Book Antiqua" w:hAnsi="Book Antiqua"/>
          <w:bCs/>
          <w:sz w:val="24"/>
          <w:szCs w:val="24"/>
        </w:rPr>
        <w:t xml:space="preserve"> of plasma was transferred to new syringe for use in patient for injection or topical application.</w:t>
      </w:r>
    </w:p>
    <w:p w:rsidR="00D766B0" w:rsidRPr="00846537" w:rsidRDefault="00D766B0" w:rsidP="00C025D7">
      <w:pPr>
        <w:spacing w:after="0" w:line="360" w:lineRule="auto"/>
        <w:ind w:firstLineChars="100" w:firstLine="240"/>
        <w:jc w:val="both"/>
        <w:rPr>
          <w:rFonts w:ascii="Book Antiqua" w:hAnsi="Book Antiqua"/>
          <w:bCs/>
          <w:sz w:val="24"/>
          <w:szCs w:val="24"/>
        </w:rPr>
      </w:pPr>
      <w:proofErr w:type="spellStart"/>
      <w:r w:rsidRPr="00846537">
        <w:rPr>
          <w:rFonts w:ascii="Book Antiqua" w:hAnsi="Book Antiqua"/>
          <w:sz w:val="24"/>
          <w:szCs w:val="24"/>
        </w:rPr>
        <w:t>Mototsuga</w:t>
      </w:r>
      <w:proofErr w:type="spellEnd"/>
      <w:r w:rsidRPr="00846537">
        <w:rPr>
          <w:rFonts w:ascii="Book Antiqua" w:hAnsi="Book Antiqua"/>
          <w:sz w:val="24"/>
          <w:szCs w:val="24"/>
        </w:rPr>
        <w:t xml:space="preserve"> and </w:t>
      </w:r>
      <w:proofErr w:type="spellStart"/>
      <w:proofErr w:type="gramStart"/>
      <w:r w:rsidRPr="00846537">
        <w:rPr>
          <w:rFonts w:ascii="Book Antiqua" w:hAnsi="Book Antiqua"/>
          <w:sz w:val="24"/>
          <w:szCs w:val="24"/>
        </w:rPr>
        <w:t>Asako</w:t>
      </w:r>
      <w:proofErr w:type="spellEnd"/>
      <w:r w:rsidR="00C025D7" w:rsidRPr="00846537">
        <w:rPr>
          <w:rFonts w:ascii="Book Antiqua" w:hAnsi="Book Antiqua"/>
          <w:sz w:val="24"/>
          <w:szCs w:val="24"/>
          <w:vertAlign w:val="superscript"/>
        </w:rPr>
        <w:t>[</w:t>
      </w:r>
      <w:proofErr w:type="gramEnd"/>
      <w:r w:rsidR="00C025D7" w:rsidRPr="00846537">
        <w:rPr>
          <w:rFonts w:ascii="Book Antiqua" w:hAnsi="Book Antiqua"/>
          <w:sz w:val="24"/>
          <w:szCs w:val="24"/>
          <w:vertAlign w:val="superscript"/>
        </w:rPr>
        <w:t>39]</w:t>
      </w:r>
      <w:r w:rsidRPr="00846537">
        <w:rPr>
          <w:rFonts w:ascii="Book Antiqua" w:hAnsi="Book Antiqua"/>
          <w:sz w:val="24"/>
          <w:szCs w:val="24"/>
        </w:rPr>
        <w:t xml:space="preserve"> (2014) reported a</w:t>
      </w:r>
      <w:r w:rsidR="008D0BE1" w:rsidRPr="00846537">
        <w:rPr>
          <w:rFonts w:ascii="Book Antiqua" w:hAnsi="Book Antiqua"/>
          <w:sz w:val="24"/>
          <w:szCs w:val="24"/>
        </w:rPr>
        <w:t xml:space="preserve">n innovative yet </w:t>
      </w:r>
      <w:r w:rsidRPr="00846537">
        <w:rPr>
          <w:rFonts w:ascii="Book Antiqua" w:hAnsi="Book Antiqua"/>
          <w:sz w:val="24"/>
          <w:szCs w:val="24"/>
        </w:rPr>
        <w:t>economic</w:t>
      </w:r>
      <w:r w:rsidR="008D0BE1" w:rsidRPr="00846537">
        <w:rPr>
          <w:rFonts w:ascii="Book Antiqua" w:hAnsi="Book Antiqua"/>
          <w:sz w:val="24"/>
          <w:szCs w:val="24"/>
        </w:rPr>
        <w:t xml:space="preserve"> technique </w:t>
      </w:r>
      <w:r w:rsidRPr="00846537">
        <w:rPr>
          <w:rFonts w:ascii="Book Antiqua" w:hAnsi="Book Antiqua"/>
          <w:sz w:val="24"/>
          <w:szCs w:val="24"/>
        </w:rPr>
        <w:t>for preparing PRP which consist</w:t>
      </w:r>
      <w:r w:rsidR="008D0BE1" w:rsidRPr="00846537">
        <w:rPr>
          <w:rFonts w:ascii="Book Antiqua" w:hAnsi="Book Antiqua"/>
          <w:sz w:val="24"/>
          <w:szCs w:val="24"/>
        </w:rPr>
        <w:t>ed</w:t>
      </w:r>
      <w:r w:rsidRPr="00846537">
        <w:rPr>
          <w:rFonts w:ascii="Book Antiqua" w:hAnsi="Book Antiqua"/>
          <w:sz w:val="24"/>
          <w:szCs w:val="24"/>
        </w:rPr>
        <w:t xml:space="preserve"> of a modifi</w:t>
      </w:r>
      <w:r w:rsidR="008D0BE1" w:rsidRPr="00846537">
        <w:rPr>
          <w:rFonts w:ascii="Book Antiqua" w:hAnsi="Book Antiqua"/>
          <w:sz w:val="24"/>
          <w:szCs w:val="24"/>
        </w:rPr>
        <w:t>cation of a(</w:t>
      </w:r>
      <w:r w:rsidRPr="00846537">
        <w:rPr>
          <w:rFonts w:ascii="Book Antiqua" w:hAnsi="Book Antiqua"/>
          <w:sz w:val="24"/>
          <w:szCs w:val="24"/>
        </w:rPr>
        <w:t>disposable</w:t>
      </w:r>
      <w:r w:rsidR="008D0BE1" w:rsidRPr="00846537">
        <w:rPr>
          <w:rFonts w:ascii="Book Antiqua" w:hAnsi="Book Antiqua"/>
          <w:sz w:val="24"/>
          <w:szCs w:val="24"/>
        </w:rPr>
        <w:t>)</w:t>
      </w:r>
      <w:r w:rsidRPr="00846537">
        <w:rPr>
          <w:rFonts w:ascii="Book Antiqua" w:hAnsi="Book Antiqua"/>
          <w:sz w:val="24"/>
          <w:szCs w:val="24"/>
        </w:rPr>
        <w:t xml:space="preserve"> 5-mL syringe</w:t>
      </w:r>
      <w:r w:rsidR="002F6665" w:rsidRPr="00846537">
        <w:rPr>
          <w:rFonts w:ascii="Book Antiqua" w:hAnsi="Book Antiqua"/>
          <w:sz w:val="24"/>
          <w:szCs w:val="24"/>
        </w:rPr>
        <w:t xml:space="preserve"> </w:t>
      </w:r>
      <w:r w:rsidR="007D5934" w:rsidRPr="00846537">
        <w:rPr>
          <w:rFonts w:ascii="Book Antiqua" w:hAnsi="Book Antiqua"/>
          <w:sz w:val="24"/>
          <w:szCs w:val="24"/>
        </w:rPr>
        <w:t>that</w:t>
      </w:r>
      <w:r w:rsidR="002F6665" w:rsidRPr="00846537">
        <w:rPr>
          <w:rFonts w:ascii="Book Antiqua" w:hAnsi="Book Antiqua"/>
          <w:sz w:val="24"/>
          <w:szCs w:val="24"/>
        </w:rPr>
        <w:t xml:space="preserve"> </w:t>
      </w:r>
      <w:r w:rsidR="008D0BE1" w:rsidRPr="00846537">
        <w:rPr>
          <w:rFonts w:ascii="Book Antiqua" w:hAnsi="Book Antiqua"/>
          <w:sz w:val="24"/>
          <w:szCs w:val="24"/>
        </w:rPr>
        <w:t xml:space="preserve">was </w:t>
      </w:r>
      <w:r w:rsidRPr="00846537">
        <w:rPr>
          <w:rFonts w:ascii="Book Antiqua" w:hAnsi="Book Antiqua"/>
          <w:sz w:val="24"/>
          <w:szCs w:val="24"/>
        </w:rPr>
        <w:t xml:space="preserve">inserted into a </w:t>
      </w:r>
      <w:r w:rsidR="008D0BE1" w:rsidRPr="00846537">
        <w:rPr>
          <w:rFonts w:ascii="Book Antiqua" w:hAnsi="Book Antiqua"/>
          <w:sz w:val="24"/>
          <w:szCs w:val="24"/>
        </w:rPr>
        <w:t>regular ce</w:t>
      </w:r>
      <w:r w:rsidRPr="00846537">
        <w:rPr>
          <w:rFonts w:ascii="Book Antiqua" w:hAnsi="Book Antiqua"/>
          <w:sz w:val="24"/>
          <w:szCs w:val="24"/>
        </w:rPr>
        <w:t xml:space="preserve">ntrifuge. The syringe was positioned in the centrifuge in such a manner that the </w:t>
      </w:r>
      <w:r w:rsidR="007D5934" w:rsidRPr="00846537">
        <w:rPr>
          <w:rFonts w:ascii="Book Antiqua" w:hAnsi="Book Antiqua"/>
          <w:sz w:val="24"/>
          <w:szCs w:val="24"/>
        </w:rPr>
        <w:t xml:space="preserve">platelet rich plasma </w:t>
      </w:r>
      <w:r w:rsidRPr="00846537">
        <w:rPr>
          <w:rFonts w:ascii="Book Antiqua" w:hAnsi="Book Antiqua"/>
          <w:sz w:val="24"/>
          <w:szCs w:val="24"/>
        </w:rPr>
        <w:t>separate</w:t>
      </w:r>
      <w:r w:rsidR="007D5934" w:rsidRPr="00846537">
        <w:rPr>
          <w:rFonts w:ascii="Book Antiqua" w:hAnsi="Book Antiqua"/>
          <w:sz w:val="24"/>
          <w:szCs w:val="24"/>
        </w:rPr>
        <w:t>d</w:t>
      </w:r>
      <w:r w:rsidR="008673DF" w:rsidRPr="00846537">
        <w:rPr>
          <w:rFonts w:ascii="Book Antiqua" w:hAnsi="Book Antiqua"/>
          <w:sz w:val="24"/>
          <w:szCs w:val="24"/>
        </w:rPr>
        <w:t xml:space="preserve"> </w:t>
      </w:r>
      <w:r w:rsidR="007D5934" w:rsidRPr="00846537">
        <w:rPr>
          <w:rFonts w:ascii="Book Antiqua" w:hAnsi="Book Antiqua"/>
          <w:sz w:val="24"/>
          <w:szCs w:val="24"/>
        </w:rPr>
        <w:t xml:space="preserve">adjacent </w:t>
      </w:r>
      <w:r w:rsidRPr="00846537">
        <w:rPr>
          <w:rFonts w:ascii="Book Antiqua" w:hAnsi="Book Antiqua"/>
          <w:sz w:val="24"/>
          <w:szCs w:val="24"/>
        </w:rPr>
        <w:t xml:space="preserve">to the tip of the syringe. They also highlighted that </w:t>
      </w:r>
      <w:r w:rsidR="00295E98" w:rsidRPr="00846537">
        <w:rPr>
          <w:rFonts w:ascii="Book Antiqua" w:hAnsi="Book Antiqua"/>
          <w:sz w:val="24"/>
          <w:szCs w:val="24"/>
        </w:rPr>
        <w:t>instead of heparin or EDTA (ethylene</w:t>
      </w:r>
      <w:r w:rsidR="002F6665" w:rsidRPr="00846537">
        <w:rPr>
          <w:rFonts w:ascii="Book Antiqua" w:hAnsi="Book Antiqua"/>
          <w:sz w:val="24"/>
          <w:szCs w:val="24"/>
        </w:rPr>
        <w:t xml:space="preserve"> </w:t>
      </w:r>
      <w:proofErr w:type="spellStart"/>
      <w:r w:rsidR="00295E98" w:rsidRPr="00846537">
        <w:rPr>
          <w:rFonts w:ascii="Book Antiqua" w:hAnsi="Book Antiqua"/>
          <w:sz w:val="24"/>
          <w:szCs w:val="24"/>
        </w:rPr>
        <w:t>diamine</w:t>
      </w:r>
      <w:proofErr w:type="spellEnd"/>
      <w:r w:rsidR="002F6665" w:rsidRPr="00846537">
        <w:rPr>
          <w:rFonts w:ascii="Book Antiqua" w:hAnsi="Book Antiqua"/>
          <w:sz w:val="24"/>
          <w:szCs w:val="24"/>
        </w:rPr>
        <w:t xml:space="preserve"> </w:t>
      </w:r>
      <w:r w:rsidR="00295E98" w:rsidRPr="00846537">
        <w:rPr>
          <w:rFonts w:ascii="Book Antiqua" w:hAnsi="Book Antiqua"/>
          <w:sz w:val="24"/>
          <w:szCs w:val="24"/>
        </w:rPr>
        <w:t>tetra</w:t>
      </w:r>
      <w:r w:rsidR="002F6665" w:rsidRPr="00846537">
        <w:rPr>
          <w:rFonts w:ascii="Book Antiqua" w:hAnsi="Book Antiqua"/>
          <w:sz w:val="24"/>
          <w:szCs w:val="24"/>
        </w:rPr>
        <w:t xml:space="preserve"> </w:t>
      </w:r>
      <w:r w:rsidR="00295E98" w:rsidRPr="00846537">
        <w:rPr>
          <w:rFonts w:ascii="Book Antiqua" w:hAnsi="Book Antiqua"/>
          <w:sz w:val="24"/>
          <w:szCs w:val="24"/>
        </w:rPr>
        <w:t xml:space="preserve">acetic acid), </w:t>
      </w:r>
      <w:r w:rsidR="00FE23D5" w:rsidRPr="00846537">
        <w:rPr>
          <w:rFonts w:ascii="Book Antiqua" w:hAnsi="Book Antiqua"/>
          <w:sz w:val="24"/>
          <w:szCs w:val="24"/>
        </w:rPr>
        <w:t xml:space="preserve">majority </w:t>
      </w:r>
      <w:r w:rsidRPr="00846537">
        <w:rPr>
          <w:rFonts w:ascii="Book Antiqua" w:hAnsi="Book Antiqua"/>
          <w:sz w:val="24"/>
          <w:szCs w:val="24"/>
        </w:rPr>
        <w:t xml:space="preserve">of </w:t>
      </w:r>
      <w:r w:rsidR="001F2ECD" w:rsidRPr="00846537">
        <w:rPr>
          <w:rFonts w:ascii="Book Antiqua" w:hAnsi="Book Antiqua"/>
          <w:sz w:val="24"/>
          <w:szCs w:val="24"/>
        </w:rPr>
        <w:t xml:space="preserve">commercial kits </w:t>
      </w:r>
      <w:r w:rsidRPr="00846537">
        <w:rPr>
          <w:rFonts w:ascii="Book Antiqua" w:hAnsi="Book Antiqua"/>
          <w:sz w:val="24"/>
          <w:szCs w:val="24"/>
        </w:rPr>
        <w:t xml:space="preserve">adopt dextrose solution A (ACD-A) as an anticoagulant. </w:t>
      </w:r>
      <w:r w:rsidR="002F6322" w:rsidRPr="00846537">
        <w:rPr>
          <w:rFonts w:ascii="Book Antiqua" w:hAnsi="Book Antiqua"/>
          <w:sz w:val="24"/>
          <w:szCs w:val="24"/>
        </w:rPr>
        <w:t xml:space="preserve">Even though coagulation and platelet aggregation are very different and anticoagulants never suppress platelet aggregation, </w:t>
      </w:r>
      <w:r w:rsidRPr="00846537">
        <w:rPr>
          <w:rFonts w:ascii="Book Antiqua" w:hAnsi="Book Antiqua"/>
          <w:sz w:val="24"/>
          <w:szCs w:val="24"/>
        </w:rPr>
        <w:t>no</w:t>
      </w:r>
      <w:r w:rsidR="00ED3196" w:rsidRPr="00846537">
        <w:rPr>
          <w:rFonts w:ascii="Book Antiqua" w:hAnsi="Book Antiqua"/>
          <w:sz w:val="24"/>
          <w:szCs w:val="24"/>
        </w:rPr>
        <w:t xml:space="preserve"> commercial</w:t>
      </w:r>
      <w:r w:rsidRPr="00846537">
        <w:rPr>
          <w:rFonts w:ascii="Book Antiqua" w:hAnsi="Book Antiqua"/>
          <w:sz w:val="24"/>
          <w:szCs w:val="24"/>
        </w:rPr>
        <w:t xml:space="preserve"> kits </w:t>
      </w:r>
      <w:r w:rsidR="00ED3196" w:rsidRPr="00846537">
        <w:rPr>
          <w:rFonts w:ascii="Book Antiqua" w:hAnsi="Book Antiqua"/>
          <w:sz w:val="24"/>
          <w:szCs w:val="24"/>
        </w:rPr>
        <w:t>consider</w:t>
      </w:r>
      <w:r w:rsidR="002F6322" w:rsidRPr="00846537">
        <w:rPr>
          <w:rFonts w:ascii="Book Antiqua" w:hAnsi="Book Antiqua"/>
          <w:sz w:val="24"/>
          <w:szCs w:val="24"/>
        </w:rPr>
        <w:t xml:space="preserve"> adding</w:t>
      </w:r>
      <w:r w:rsidR="002F6665" w:rsidRPr="00846537">
        <w:rPr>
          <w:rFonts w:ascii="Book Antiqua" w:hAnsi="Book Antiqua"/>
          <w:sz w:val="24"/>
          <w:szCs w:val="24"/>
        </w:rPr>
        <w:t xml:space="preserve"> </w:t>
      </w:r>
      <w:r w:rsidRPr="00846537">
        <w:rPr>
          <w:rFonts w:ascii="Book Antiqua" w:hAnsi="Book Antiqua"/>
          <w:sz w:val="24"/>
          <w:szCs w:val="24"/>
        </w:rPr>
        <w:t xml:space="preserve">platelet aggregation inhibitor. </w:t>
      </w:r>
      <w:r w:rsidR="00E25836" w:rsidRPr="00846537">
        <w:rPr>
          <w:rFonts w:ascii="Book Antiqua" w:hAnsi="Book Antiqua"/>
          <w:sz w:val="24"/>
          <w:szCs w:val="24"/>
        </w:rPr>
        <w:t>It</w:t>
      </w:r>
      <w:r w:rsidR="00C025D7" w:rsidRPr="00846537">
        <w:rPr>
          <w:rFonts w:ascii="Book Antiqua" w:hAnsi="Book Antiqua"/>
          <w:sz w:val="24"/>
          <w:szCs w:val="24"/>
          <w:lang w:eastAsia="zh-CN"/>
        </w:rPr>
        <w:t>’</w:t>
      </w:r>
      <w:r w:rsidR="00E25836" w:rsidRPr="00846537">
        <w:rPr>
          <w:rFonts w:ascii="Book Antiqua" w:hAnsi="Book Antiqua"/>
          <w:sz w:val="24"/>
          <w:szCs w:val="24"/>
        </w:rPr>
        <w:t>s known that a</w:t>
      </w:r>
      <w:r w:rsidRPr="00846537">
        <w:rPr>
          <w:rFonts w:ascii="Book Antiqua" w:hAnsi="Book Antiqua"/>
          <w:sz w:val="24"/>
          <w:szCs w:val="24"/>
        </w:rPr>
        <w:t xml:space="preserve">ggregated platelets </w:t>
      </w:r>
      <w:r w:rsidR="00E25836" w:rsidRPr="00846537">
        <w:rPr>
          <w:rFonts w:ascii="Book Antiqua" w:hAnsi="Book Antiqua"/>
          <w:sz w:val="24"/>
          <w:szCs w:val="24"/>
        </w:rPr>
        <w:t xml:space="preserve">attach </w:t>
      </w:r>
      <w:r w:rsidRPr="00846537">
        <w:rPr>
          <w:rFonts w:ascii="Book Antiqua" w:hAnsi="Book Antiqua"/>
          <w:sz w:val="24"/>
          <w:szCs w:val="24"/>
        </w:rPr>
        <w:t xml:space="preserve">to the wall of syringes and </w:t>
      </w:r>
      <w:r w:rsidR="00E25836" w:rsidRPr="00846537">
        <w:rPr>
          <w:rFonts w:ascii="Book Antiqua" w:hAnsi="Book Antiqua"/>
          <w:sz w:val="24"/>
          <w:szCs w:val="24"/>
        </w:rPr>
        <w:t>are unable to</w:t>
      </w:r>
      <w:r w:rsidRPr="00846537">
        <w:rPr>
          <w:rFonts w:ascii="Book Antiqua" w:hAnsi="Book Antiqua"/>
          <w:sz w:val="24"/>
          <w:szCs w:val="24"/>
        </w:rPr>
        <w:t xml:space="preserve"> detach from them</w:t>
      </w:r>
      <w:r w:rsidR="00E25836" w:rsidRPr="00846537">
        <w:rPr>
          <w:rFonts w:ascii="Book Antiqua" w:hAnsi="Book Antiqua"/>
          <w:sz w:val="24"/>
          <w:szCs w:val="24"/>
        </w:rPr>
        <w:t xml:space="preserve"> easily</w:t>
      </w:r>
      <w:r w:rsidRPr="00846537">
        <w:rPr>
          <w:rFonts w:ascii="Book Antiqua" w:hAnsi="Book Antiqua"/>
          <w:sz w:val="24"/>
          <w:szCs w:val="24"/>
        </w:rPr>
        <w:t xml:space="preserve">. </w:t>
      </w:r>
      <w:r w:rsidR="00E25836" w:rsidRPr="00846537">
        <w:rPr>
          <w:rFonts w:ascii="Book Antiqua" w:hAnsi="Book Antiqua"/>
          <w:sz w:val="24"/>
          <w:szCs w:val="24"/>
        </w:rPr>
        <w:t xml:space="preserve">However their </w:t>
      </w:r>
      <w:r w:rsidRPr="00846537">
        <w:rPr>
          <w:rFonts w:ascii="Book Antiqua" w:hAnsi="Book Antiqua"/>
          <w:sz w:val="24"/>
          <w:szCs w:val="24"/>
        </w:rPr>
        <w:t xml:space="preserve">primary aggregation </w:t>
      </w:r>
      <w:r w:rsidR="00E25836" w:rsidRPr="00846537">
        <w:rPr>
          <w:rFonts w:ascii="Book Antiqua" w:hAnsi="Book Antiqua"/>
          <w:sz w:val="24"/>
          <w:szCs w:val="24"/>
        </w:rPr>
        <w:t>is reversible and</w:t>
      </w:r>
      <w:r w:rsidRPr="00846537">
        <w:rPr>
          <w:rFonts w:ascii="Book Antiqua" w:hAnsi="Book Antiqua"/>
          <w:sz w:val="24"/>
          <w:szCs w:val="24"/>
        </w:rPr>
        <w:t xml:space="preserve"> the platelets </w:t>
      </w:r>
      <w:r w:rsidR="00E25836" w:rsidRPr="00846537">
        <w:rPr>
          <w:rFonts w:ascii="Book Antiqua" w:hAnsi="Book Antiqua"/>
          <w:sz w:val="24"/>
          <w:szCs w:val="24"/>
        </w:rPr>
        <w:t xml:space="preserve">detach </w:t>
      </w:r>
      <w:r w:rsidRPr="00846537">
        <w:rPr>
          <w:rFonts w:ascii="Book Antiqua" w:hAnsi="Book Antiqua"/>
          <w:sz w:val="24"/>
          <w:szCs w:val="24"/>
        </w:rPr>
        <w:t xml:space="preserve">from the </w:t>
      </w:r>
      <w:r w:rsidR="00E25836" w:rsidRPr="00846537">
        <w:rPr>
          <w:rFonts w:ascii="Book Antiqua" w:hAnsi="Book Antiqua"/>
          <w:sz w:val="24"/>
          <w:szCs w:val="24"/>
        </w:rPr>
        <w:t xml:space="preserve">syringe </w:t>
      </w:r>
      <w:r w:rsidRPr="00846537">
        <w:rPr>
          <w:rFonts w:ascii="Book Antiqua" w:hAnsi="Book Antiqua"/>
          <w:sz w:val="24"/>
          <w:szCs w:val="24"/>
        </w:rPr>
        <w:t xml:space="preserve">wall and float in the plasma again after </w:t>
      </w:r>
      <w:r w:rsidR="00E25836" w:rsidRPr="00846537">
        <w:rPr>
          <w:rFonts w:ascii="Book Antiqua" w:hAnsi="Book Antiqua"/>
          <w:sz w:val="24"/>
          <w:szCs w:val="24"/>
        </w:rPr>
        <w:t xml:space="preserve">many </w:t>
      </w:r>
      <w:r w:rsidRPr="00846537">
        <w:rPr>
          <w:rFonts w:ascii="Book Antiqua" w:hAnsi="Book Antiqua"/>
          <w:sz w:val="24"/>
          <w:szCs w:val="24"/>
        </w:rPr>
        <w:t xml:space="preserve">hours. But </w:t>
      </w:r>
      <w:r w:rsidR="00E25836" w:rsidRPr="00846537">
        <w:rPr>
          <w:rFonts w:ascii="Book Antiqua" w:hAnsi="Book Antiqua"/>
          <w:sz w:val="24"/>
          <w:szCs w:val="24"/>
        </w:rPr>
        <w:t xml:space="preserve">in routine clinical practice </w:t>
      </w:r>
      <w:r w:rsidRPr="00846537">
        <w:rPr>
          <w:rFonts w:ascii="Book Antiqua" w:hAnsi="Book Antiqua"/>
          <w:sz w:val="24"/>
          <w:szCs w:val="24"/>
        </w:rPr>
        <w:t>we cannot wait</w:t>
      </w:r>
      <w:r w:rsidR="00E25836" w:rsidRPr="00846537">
        <w:rPr>
          <w:rFonts w:ascii="Book Antiqua" w:hAnsi="Book Antiqua"/>
          <w:sz w:val="24"/>
          <w:szCs w:val="24"/>
        </w:rPr>
        <w:t xml:space="preserve"> so long</w:t>
      </w:r>
      <w:r w:rsidRPr="00846537">
        <w:rPr>
          <w:rFonts w:ascii="Book Antiqua" w:hAnsi="Book Antiqua"/>
          <w:sz w:val="24"/>
          <w:szCs w:val="24"/>
        </w:rPr>
        <w:t xml:space="preserve">. </w:t>
      </w:r>
      <w:r w:rsidR="004979D5" w:rsidRPr="00846537">
        <w:rPr>
          <w:rFonts w:ascii="Book Antiqua" w:hAnsi="Book Antiqua"/>
          <w:sz w:val="24"/>
          <w:szCs w:val="24"/>
        </w:rPr>
        <w:t>Therefore</w:t>
      </w:r>
      <w:r w:rsidRPr="00846537">
        <w:rPr>
          <w:rFonts w:ascii="Book Antiqua" w:hAnsi="Book Antiqua"/>
          <w:sz w:val="24"/>
          <w:szCs w:val="24"/>
        </w:rPr>
        <w:t xml:space="preserve"> authors </w:t>
      </w:r>
      <w:r w:rsidR="004979D5" w:rsidRPr="00846537">
        <w:rPr>
          <w:rFonts w:ascii="Book Antiqua" w:hAnsi="Book Antiqua"/>
          <w:sz w:val="24"/>
          <w:szCs w:val="24"/>
        </w:rPr>
        <w:t xml:space="preserve">have </w:t>
      </w:r>
      <w:r w:rsidRPr="00846537">
        <w:rPr>
          <w:rFonts w:ascii="Book Antiqua" w:hAnsi="Book Antiqua"/>
          <w:sz w:val="24"/>
          <w:szCs w:val="24"/>
        </w:rPr>
        <w:t>suggested</w:t>
      </w:r>
      <w:r w:rsidR="004979D5" w:rsidRPr="00846537">
        <w:rPr>
          <w:rFonts w:ascii="Book Antiqua" w:hAnsi="Book Antiqua"/>
          <w:sz w:val="24"/>
          <w:szCs w:val="24"/>
        </w:rPr>
        <w:t xml:space="preserve"> addition of </w:t>
      </w:r>
      <w:r w:rsidRPr="00846537">
        <w:rPr>
          <w:rFonts w:ascii="Book Antiqua" w:hAnsi="Book Antiqua"/>
          <w:sz w:val="24"/>
          <w:szCs w:val="24"/>
        </w:rPr>
        <w:t xml:space="preserve">platelet aggregation inhibitor </w:t>
      </w:r>
      <w:r w:rsidR="00C025D7" w:rsidRPr="00846537">
        <w:rPr>
          <w:rFonts w:ascii="Book Antiqua" w:hAnsi="Book Antiqua"/>
          <w:sz w:val="24"/>
          <w:szCs w:val="24"/>
          <w:lang w:eastAsia="zh-CN"/>
        </w:rPr>
        <w:t>“</w:t>
      </w:r>
      <w:r w:rsidR="00822DAC" w:rsidRPr="00846537">
        <w:rPr>
          <w:rFonts w:ascii="Book Antiqua" w:hAnsi="Book Antiqua"/>
          <w:sz w:val="24"/>
          <w:szCs w:val="24"/>
        </w:rPr>
        <w:t>p</w:t>
      </w:r>
      <w:r w:rsidRPr="00846537">
        <w:rPr>
          <w:rFonts w:ascii="Book Antiqua" w:hAnsi="Book Antiqua"/>
          <w:sz w:val="24"/>
          <w:szCs w:val="24"/>
        </w:rPr>
        <w:t>rostaglandin E1 (PGE1)</w:t>
      </w:r>
      <w:r w:rsidR="00C025D7" w:rsidRPr="00846537">
        <w:rPr>
          <w:rFonts w:ascii="Book Antiqua" w:hAnsi="Book Antiqua"/>
          <w:sz w:val="24"/>
          <w:szCs w:val="24"/>
          <w:lang w:eastAsia="zh-CN"/>
        </w:rPr>
        <w:t>”</w:t>
      </w:r>
      <w:r w:rsidR="00EA6107" w:rsidRPr="00846537">
        <w:rPr>
          <w:rFonts w:ascii="Book Antiqua" w:hAnsi="Book Antiqua" w:hint="eastAsia"/>
          <w:sz w:val="24"/>
          <w:szCs w:val="24"/>
          <w:lang w:eastAsia="zh-CN"/>
        </w:rPr>
        <w:t xml:space="preserve"> </w:t>
      </w:r>
      <w:r w:rsidRPr="00846537">
        <w:rPr>
          <w:rFonts w:ascii="Book Antiqua" w:hAnsi="Book Antiqua"/>
          <w:sz w:val="24"/>
          <w:szCs w:val="24"/>
        </w:rPr>
        <w:t>to anticoagulant ACD-A for prepar</w:t>
      </w:r>
      <w:r w:rsidR="003715DA" w:rsidRPr="00846537">
        <w:rPr>
          <w:rFonts w:ascii="Book Antiqua" w:hAnsi="Book Antiqua"/>
          <w:sz w:val="24"/>
          <w:szCs w:val="24"/>
        </w:rPr>
        <w:t xml:space="preserve">ation of </w:t>
      </w:r>
      <w:r w:rsidRPr="00846537">
        <w:rPr>
          <w:rFonts w:ascii="Book Antiqua" w:hAnsi="Book Antiqua"/>
          <w:sz w:val="24"/>
          <w:szCs w:val="24"/>
        </w:rPr>
        <w:t>PRP with dense PDGF-BB.</w:t>
      </w:r>
    </w:p>
    <w:p w:rsidR="00D766B0" w:rsidRPr="00846537" w:rsidRDefault="0096720E" w:rsidP="00822DAC">
      <w:pPr>
        <w:spacing w:after="0" w:line="360" w:lineRule="auto"/>
        <w:ind w:firstLineChars="100" w:firstLine="240"/>
        <w:jc w:val="both"/>
        <w:rPr>
          <w:rFonts w:ascii="Book Antiqua" w:hAnsi="Book Antiqua"/>
          <w:bCs/>
          <w:sz w:val="24"/>
          <w:szCs w:val="24"/>
        </w:rPr>
      </w:pPr>
      <w:r w:rsidRPr="00846537">
        <w:rPr>
          <w:rFonts w:ascii="Book Antiqua" w:hAnsi="Book Antiqua"/>
          <w:sz w:val="24"/>
          <w:szCs w:val="24"/>
        </w:rPr>
        <w:t>The sole product in the family of P-PRF is t</w:t>
      </w:r>
      <w:r w:rsidR="00D766B0" w:rsidRPr="00846537">
        <w:rPr>
          <w:rFonts w:ascii="Book Antiqua" w:hAnsi="Book Antiqua"/>
          <w:sz w:val="24"/>
          <w:szCs w:val="24"/>
        </w:rPr>
        <w:t xml:space="preserve">he </w:t>
      </w:r>
      <w:proofErr w:type="spellStart"/>
      <w:r w:rsidR="00D766B0" w:rsidRPr="00846537">
        <w:rPr>
          <w:rFonts w:ascii="Book Antiqua" w:hAnsi="Book Antiqua"/>
          <w:sz w:val="24"/>
          <w:szCs w:val="24"/>
        </w:rPr>
        <w:t>fibrinet</w:t>
      </w:r>
      <w:proofErr w:type="spellEnd"/>
      <w:r w:rsidR="00D766B0" w:rsidRPr="00846537">
        <w:rPr>
          <w:rFonts w:ascii="Book Antiqua" w:hAnsi="Book Antiqua"/>
          <w:sz w:val="24"/>
          <w:szCs w:val="24"/>
        </w:rPr>
        <w:t xml:space="preserve"> PRFM (Platelet-Rich Fibrin Matrix, Cascade Medical, NJ, U</w:t>
      </w:r>
      <w:r w:rsidR="00822DAC" w:rsidRPr="00846537">
        <w:rPr>
          <w:rFonts w:ascii="Book Antiqua" w:hAnsi="Book Antiqua" w:hint="eastAsia"/>
          <w:sz w:val="24"/>
          <w:szCs w:val="24"/>
          <w:lang w:eastAsia="zh-CN"/>
        </w:rPr>
        <w:t xml:space="preserve">nited </w:t>
      </w:r>
      <w:r w:rsidR="00D766B0" w:rsidRPr="00846537">
        <w:rPr>
          <w:rFonts w:ascii="Book Antiqua" w:hAnsi="Book Antiqua"/>
          <w:sz w:val="24"/>
          <w:szCs w:val="24"/>
        </w:rPr>
        <w:t>S</w:t>
      </w:r>
      <w:r w:rsidR="00822DAC" w:rsidRPr="00846537">
        <w:rPr>
          <w:rFonts w:ascii="Book Antiqua" w:hAnsi="Book Antiqua" w:hint="eastAsia"/>
          <w:sz w:val="24"/>
          <w:szCs w:val="24"/>
          <w:lang w:eastAsia="zh-CN"/>
        </w:rPr>
        <w:t>tates</w:t>
      </w:r>
      <w:r w:rsidR="00D766B0" w:rsidRPr="00846537">
        <w:rPr>
          <w:rFonts w:ascii="Book Antiqua" w:hAnsi="Book Antiqua"/>
          <w:sz w:val="24"/>
          <w:szCs w:val="24"/>
        </w:rPr>
        <w:t xml:space="preserve">). These are </w:t>
      </w:r>
      <w:r w:rsidR="009455C8" w:rsidRPr="00846537">
        <w:rPr>
          <w:rFonts w:ascii="Book Antiqua" w:hAnsi="Book Antiqua"/>
          <w:sz w:val="24"/>
          <w:szCs w:val="24"/>
        </w:rPr>
        <w:t xml:space="preserve">high-density fibrin network preparation with poor </w:t>
      </w:r>
      <w:r w:rsidR="00D766B0" w:rsidRPr="00846537">
        <w:rPr>
          <w:rFonts w:ascii="Book Antiqua" w:hAnsi="Book Antiqua"/>
          <w:sz w:val="24"/>
          <w:szCs w:val="24"/>
        </w:rPr>
        <w:t>leukocyte</w:t>
      </w:r>
      <w:r w:rsidR="009455C8" w:rsidRPr="00846537">
        <w:rPr>
          <w:rFonts w:ascii="Book Antiqua" w:hAnsi="Book Antiqua"/>
          <w:sz w:val="24"/>
          <w:szCs w:val="24"/>
        </w:rPr>
        <w:t xml:space="preserve"> content</w:t>
      </w:r>
      <w:r w:rsidR="00D766B0" w:rsidRPr="00846537">
        <w:rPr>
          <w:rFonts w:ascii="Book Antiqua" w:hAnsi="Book Antiqua"/>
          <w:sz w:val="24"/>
          <w:szCs w:val="24"/>
        </w:rPr>
        <w:t xml:space="preserve">. They exist </w:t>
      </w:r>
      <w:r w:rsidR="006707B8" w:rsidRPr="00846537">
        <w:rPr>
          <w:rFonts w:ascii="Book Antiqua" w:hAnsi="Book Antiqua"/>
          <w:sz w:val="24"/>
          <w:szCs w:val="24"/>
        </w:rPr>
        <w:t xml:space="preserve">purely </w:t>
      </w:r>
      <w:r w:rsidR="00D766B0" w:rsidRPr="00846537">
        <w:rPr>
          <w:rFonts w:ascii="Book Antiqua" w:hAnsi="Book Antiqua"/>
          <w:sz w:val="24"/>
          <w:szCs w:val="24"/>
        </w:rPr>
        <w:t xml:space="preserve">in a </w:t>
      </w:r>
      <w:r w:rsidR="006707B8" w:rsidRPr="00846537">
        <w:rPr>
          <w:rFonts w:ascii="Book Antiqua" w:hAnsi="Book Antiqua"/>
          <w:sz w:val="24"/>
          <w:szCs w:val="24"/>
        </w:rPr>
        <w:t>strongly activated gel form that</w:t>
      </w:r>
      <w:r w:rsidR="00D766B0" w:rsidRPr="00846537">
        <w:rPr>
          <w:rFonts w:ascii="Book Antiqua" w:hAnsi="Book Antiqua"/>
          <w:sz w:val="24"/>
          <w:szCs w:val="24"/>
        </w:rPr>
        <w:t xml:space="preserve"> cannot be injected or used like </w:t>
      </w:r>
      <w:r w:rsidR="006707B8" w:rsidRPr="00846537">
        <w:rPr>
          <w:rFonts w:ascii="Book Antiqua" w:hAnsi="Book Antiqua"/>
          <w:sz w:val="24"/>
          <w:szCs w:val="24"/>
        </w:rPr>
        <w:t xml:space="preserve">conventional </w:t>
      </w:r>
      <w:r w:rsidR="00D766B0" w:rsidRPr="00846537">
        <w:rPr>
          <w:rFonts w:ascii="Book Antiqua" w:hAnsi="Book Antiqua"/>
          <w:sz w:val="24"/>
          <w:szCs w:val="24"/>
        </w:rPr>
        <w:t xml:space="preserve">fibrin glues but </w:t>
      </w:r>
      <w:r w:rsidR="006707B8" w:rsidRPr="00846537">
        <w:rPr>
          <w:rFonts w:ascii="Book Antiqua" w:hAnsi="Book Antiqua"/>
          <w:sz w:val="24"/>
          <w:szCs w:val="24"/>
        </w:rPr>
        <w:t xml:space="preserve">instead </w:t>
      </w:r>
      <w:r w:rsidR="00D766B0" w:rsidRPr="00846537">
        <w:rPr>
          <w:rFonts w:ascii="Book Antiqua" w:hAnsi="Book Antiqua"/>
          <w:sz w:val="24"/>
          <w:szCs w:val="24"/>
        </w:rPr>
        <w:t xml:space="preserve">can be </w:t>
      </w:r>
      <w:r w:rsidR="006707B8" w:rsidRPr="00846537">
        <w:rPr>
          <w:rFonts w:ascii="Book Antiqua" w:hAnsi="Book Antiqua"/>
          <w:sz w:val="24"/>
          <w:szCs w:val="24"/>
        </w:rPr>
        <w:t xml:space="preserve">manipulated </w:t>
      </w:r>
      <w:r w:rsidR="00D766B0" w:rsidRPr="00846537">
        <w:rPr>
          <w:rFonts w:ascii="Book Antiqua" w:hAnsi="Book Antiqua"/>
          <w:sz w:val="24"/>
          <w:szCs w:val="24"/>
        </w:rPr>
        <w:t xml:space="preserve">like a real solid material for other applications. </w:t>
      </w:r>
      <w:r w:rsidR="004C0DF9" w:rsidRPr="00846537">
        <w:rPr>
          <w:rFonts w:ascii="Book Antiqua" w:hAnsi="Book Antiqua"/>
          <w:sz w:val="24"/>
          <w:szCs w:val="24"/>
        </w:rPr>
        <w:t xml:space="preserve">However an important </w:t>
      </w:r>
      <w:r w:rsidR="00D766B0" w:rsidRPr="00846537">
        <w:rPr>
          <w:rFonts w:ascii="Book Antiqua" w:hAnsi="Book Antiqua"/>
          <w:sz w:val="24"/>
          <w:szCs w:val="24"/>
        </w:rPr>
        <w:t>disadvantage of this technique is its</w:t>
      </w:r>
      <w:r w:rsidR="004C0DF9" w:rsidRPr="00846537">
        <w:rPr>
          <w:rFonts w:ascii="Book Antiqua" w:hAnsi="Book Antiqua"/>
          <w:sz w:val="24"/>
          <w:szCs w:val="24"/>
        </w:rPr>
        <w:t xml:space="preserve"> high</w:t>
      </w:r>
      <w:r w:rsidR="00D766B0" w:rsidRPr="00846537">
        <w:rPr>
          <w:rFonts w:ascii="Book Antiqua" w:hAnsi="Book Antiqua"/>
          <w:sz w:val="24"/>
          <w:szCs w:val="24"/>
        </w:rPr>
        <w:t xml:space="preserve"> cost and relative complexity</w:t>
      </w:r>
      <w:r w:rsidR="004C0DF9" w:rsidRPr="00846537">
        <w:rPr>
          <w:rFonts w:ascii="Book Antiqua" w:hAnsi="Book Antiqua"/>
          <w:sz w:val="24"/>
          <w:szCs w:val="24"/>
        </w:rPr>
        <w:t xml:space="preserve"> of the procedure</w:t>
      </w:r>
      <w:r w:rsidR="00514C30" w:rsidRPr="00846537">
        <w:rPr>
          <w:rFonts w:ascii="Book Antiqua" w:hAnsi="Book Antiqua"/>
          <w:sz w:val="24"/>
          <w:szCs w:val="24"/>
        </w:rPr>
        <w:t xml:space="preserve"> </w:t>
      </w:r>
      <w:r w:rsidR="004C0DF9" w:rsidRPr="00846537">
        <w:rPr>
          <w:rFonts w:ascii="Book Antiqua" w:hAnsi="Book Antiqua"/>
          <w:sz w:val="24"/>
          <w:szCs w:val="24"/>
        </w:rPr>
        <w:t xml:space="preserve">as </w:t>
      </w:r>
      <w:r w:rsidR="00D766B0" w:rsidRPr="00846537">
        <w:rPr>
          <w:rFonts w:ascii="Book Antiqua" w:hAnsi="Book Antiqua"/>
          <w:sz w:val="24"/>
          <w:szCs w:val="24"/>
        </w:rPr>
        <w:t>compar</w:t>
      </w:r>
      <w:r w:rsidR="004C0DF9" w:rsidRPr="00846537">
        <w:rPr>
          <w:rFonts w:ascii="Book Antiqua" w:hAnsi="Book Antiqua"/>
          <w:sz w:val="24"/>
          <w:szCs w:val="24"/>
        </w:rPr>
        <w:t>ed</w:t>
      </w:r>
      <w:r w:rsidR="00D766B0" w:rsidRPr="00846537">
        <w:rPr>
          <w:rFonts w:ascii="Book Antiqua" w:hAnsi="Book Antiqua"/>
          <w:sz w:val="24"/>
          <w:szCs w:val="24"/>
        </w:rPr>
        <w:t xml:space="preserve"> to the other forms of PRF available</w:t>
      </w:r>
      <w:r w:rsidR="004C0DF9" w:rsidRPr="00846537">
        <w:rPr>
          <w:rFonts w:ascii="Book Antiqua" w:hAnsi="Book Antiqua"/>
          <w:sz w:val="24"/>
          <w:szCs w:val="24"/>
        </w:rPr>
        <w:t xml:space="preserve"> such as</w:t>
      </w:r>
      <w:r w:rsidR="00D766B0" w:rsidRPr="00846537">
        <w:rPr>
          <w:rFonts w:ascii="Book Antiqua" w:hAnsi="Book Antiqua"/>
          <w:sz w:val="24"/>
          <w:szCs w:val="24"/>
        </w:rPr>
        <w:t xml:space="preserve"> the L-PRF</w:t>
      </w:r>
      <w:r w:rsidR="00D766B0" w:rsidRPr="00846537">
        <w:rPr>
          <w:rFonts w:ascii="Book Antiqua" w:hAnsi="Book Antiqua"/>
          <w:bCs/>
          <w:sz w:val="24"/>
          <w:szCs w:val="24"/>
        </w:rPr>
        <w:t>. The L-PRF was developed and evaluated as a one-step centrifugation without anti</w:t>
      </w:r>
      <w:r w:rsidR="00822DAC" w:rsidRPr="00846537">
        <w:rPr>
          <w:rFonts w:ascii="Book Antiqua" w:hAnsi="Book Antiqua"/>
          <w:bCs/>
          <w:sz w:val="24"/>
          <w:szCs w:val="24"/>
        </w:rPr>
        <w:t xml:space="preserve">-coagulation or blood </w:t>
      </w:r>
      <w:proofErr w:type="gramStart"/>
      <w:r w:rsidR="00822DAC" w:rsidRPr="00846537">
        <w:rPr>
          <w:rFonts w:ascii="Book Antiqua" w:hAnsi="Book Antiqua"/>
          <w:bCs/>
          <w:sz w:val="24"/>
          <w:szCs w:val="24"/>
        </w:rPr>
        <w:t>activator</w:t>
      </w:r>
      <w:r w:rsidR="00D766B0" w:rsidRPr="00846537">
        <w:rPr>
          <w:rFonts w:ascii="Book Antiqua" w:hAnsi="Book Antiqua"/>
          <w:bCs/>
          <w:sz w:val="24"/>
          <w:szCs w:val="24"/>
          <w:vertAlign w:val="superscript"/>
        </w:rPr>
        <w:t>[</w:t>
      </w:r>
      <w:proofErr w:type="gramEnd"/>
      <w:r w:rsidR="00D766B0" w:rsidRPr="00846537">
        <w:rPr>
          <w:rFonts w:ascii="Book Antiqua" w:hAnsi="Book Antiqua"/>
          <w:bCs/>
          <w:sz w:val="24"/>
          <w:szCs w:val="24"/>
          <w:vertAlign w:val="superscript"/>
        </w:rPr>
        <w:t>40]</w:t>
      </w:r>
      <w:r w:rsidR="00D766B0" w:rsidRPr="00846537">
        <w:rPr>
          <w:rFonts w:ascii="Book Antiqua" w:hAnsi="Book Antiqua"/>
          <w:bCs/>
          <w:sz w:val="24"/>
          <w:szCs w:val="24"/>
        </w:rPr>
        <w:t xml:space="preserve">. However, currently the </w:t>
      </w:r>
      <w:r w:rsidR="00416BF3" w:rsidRPr="00846537">
        <w:rPr>
          <w:rFonts w:ascii="Book Antiqua" w:hAnsi="Book Antiqua"/>
          <w:bCs/>
          <w:sz w:val="24"/>
          <w:szCs w:val="24"/>
        </w:rPr>
        <w:t>sole</w:t>
      </w:r>
      <w:r w:rsidR="00514C30" w:rsidRPr="00846537">
        <w:rPr>
          <w:rFonts w:ascii="Book Antiqua" w:hAnsi="Book Antiqua"/>
          <w:bCs/>
          <w:sz w:val="24"/>
          <w:szCs w:val="24"/>
        </w:rPr>
        <w:t xml:space="preserve"> </w:t>
      </w:r>
      <w:r w:rsidR="00416BF3" w:rsidRPr="00846537">
        <w:rPr>
          <w:rFonts w:ascii="Book Antiqua" w:hAnsi="Book Antiqua"/>
          <w:bCs/>
          <w:sz w:val="24"/>
          <w:szCs w:val="24"/>
        </w:rPr>
        <w:t>commercially available</w:t>
      </w:r>
      <w:r w:rsidR="00D9452C" w:rsidRPr="00846537">
        <w:rPr>
          <w:rFonts w:ascii="Book Antiqua" w:hAnsi="Book Antiqua"/>
          <w:bCs/>
          <w:sz w:val="24"/>
          <w:szCs w:val="24"/>
        </w:rPr>
        <w:t>,</w:t>
      </w:r>
      <w:r w:rsidR="00514C30" w:rsidRPr="00846537">
        <w:rPr>
          <w:rFonts w:ascii="Book Antiqua" w:hAnsi="Book Antiqua"/>
          <w:bCs/>
          <w:sz w:val="24"/>
          <w:szCs w:val="24"/>
        </w:rPr>
        <w:t xml:space="preserve"> </w:t>
      </w:r>
      <w:r w:rsidR="00D9452C" w:rsidRPr="00846537">
        <w:rPr>
          <w:rFonts w:ascii="Book Antiqua" w:hAnsi="Book Antiqua"/>
          <w:bCs/>
          <w:sz w:val="24"/>
          <w:szCs w:val="24"/>
        </w:rPr>
        <w:t xml:space="preserve">FDA approved </w:t>
      </w:r>
      <w:r w:rsidR="00416BF3" w:rsidRPr="00846537">
        <w:rPr>
          <w:rFonts w:ascii="Book Antiqua" w:hAnsi="Book Antiqua"/>
          <w:bCs/>
          <w:sz w:val="24"/>
          <w:szCs w:val="24"/>
        </w:rPr>
        <w:t xml:space="preserve">system </w:t>
      </w:r>
      <w:r w:rsidR="00D9452C" w:rsidRPr="00846537">
        <w:rPr>
          <w:rFonts w:ascii="Book Antiqua" w:hAnsi="Book Antiqua"/>
          <w:bCs/>
          <w:sz w:val="24"/>
          <w:szCs w:val="24"/>
        </w:rPr>
        <w:t>for</w:t>
      </w:r>
      <w:r w:rsidR="00416BF3" w:rsidRPr="00846537">
        <w:rPr>
          <w:rFonts w:ascii="Book Antiqua" w:hAnsi="Book Antiqua"/>
          <w:bCs/>
          <w:sz w:val="24"/>
          <w:szCs w:val="24"/>
        </w:rPr>
        <w:t xml:space="preserve"> making L-PRF, </w:t>
      </w:r>
      <w:r w:rsidR="00D766B0" w:rsidRPr="00846537">
        <w:rPr>
          <w:rFonts w:ascii="Book Antiqua" w:hAnsi="Book Antiqua"/>
          <w:bCs/>
          <w:sz w:val="24"/>
          <w:szCs w:val="24"/>
        </w:rPr>
        <w:t xml:space="preserve">is </w:t>
      </w:r>
      <w:r w:rsidR="00416BF3" w:rsidRPr="00846537">
        <w:rPr>
          <w:rFonts w:ascii="Book Antiqua" w:hAnsi="Book Antiqua"/>
          <w:bCs/>
          <w:sz w:val="24"/>
          <w:szCs w:val="24"/>
        </w:rPr>
        <w:t>the</w:t>
      </w:r>
      <w:r w:rsidR="00D766B0" w:rsidRPr="00846537">
        <w:rPr>
          <w:rFonts w:ascii="Book Antiqua" w:hAnsi="Book Antiqua"/>
          <w:bCs/>
          <w:sz w:val="24"/>
          <w:szCs w:val="24"/>
        </w:rPr>
        <w:t xml:space="preserve"> Intr</w:t>
      </w:r>
      <w:r w:rsidR="00416BF3" w:rsidRPr="00846537">
        <w:rPr>
          <w:rFonts w:ascii="Book Antiqua" w:hAnsi="Book Antiqua"/>
          <w:bCs/>
          <w:sz w:val="24"/>
          <w:szCs w:val="24"/>
        </w:rPr>
        <w:t>a-Spin L-PRF (Intra-Lock Inc.,</w:t>
      </w:r>
      <w:r w:rsidR="00D766B0" w:rsidRPr="00846537">
        <w:rPr>
          <w:rFonts w:ascii="Book Antiqua" w:hAnsi="Book Antiqua"/>
          <w:bCs/>
          <w:sz w:val="24"/>
          <w:szCs w:val="24"/>
        </w:rPr>
        <w:t xml:space="preserve"> FL, </w:t>
      </w:r>
      <w:r w:rsidR="00822DAC" w:rsidRPr="00846537">
        <w:rPr>
          <w:rFonts w:ascii="Book Antiqua" w:hAnsi="Book Antiqua"/>
          <w:sz w:val="24"/>
          <w:szCs w:val="24"/>
        </w:rPr>
        <w:t>U</w:t>
      </w:r>
      <w:r w:rsidR="00822DAC" w:rsidRPr="00846537">
        <w:rPr>
          <w:rFonts w:ascii="Book Antiqua" w:hAnsi="Book Antiqua" w:hint="eastAsia"/>
          <w:sz w:val="24"/>
          <w:szCs w:val="24"/>
          <w:lang w:eastAsia="zh-CN"/>
        </w:rPr>
        <w:t xml:space="preserve">nited </w:t>
      </w:r>
      <w:r w:rsidR="00822DAC" w:rsidRPr="00846537">
        <w:rPr>
          <w:rFonts w:ascii="Book Antiqua" w:hAnsi="Book Antiqua"/>
          <w:sz w:val="24"/>
          <w:szCs w:val="24"/>
        </w:rPr>
        <w:t>S</w:t>
      </w:r>
      <w:r w:rsidR="00822DAC" w:rsidRPr="00846537">
        <w:rPr>
          <w:rFonts w:ascii="Book Antiqua" w:hAnsi="Book Antiqua" w:hint="eastAsia"/>
          <w:sz w:val="24"/>
          <w:szCs w:val="24"/>
          <w:lang w:eastAsia="zh-CN"/>
        </w:rPr>
        <w:t>tates</w:t>
      </w:r>
      <w:r w:rsidR="00D766B0" w:rsidRPr="00846537">
        <w:rPr>
          <w:rFonts w:ascii="Book Antiqua" w:hAnsi="Book Antiqua"/>
          <w:bCs/>
          <w:sz w:val="24"/>
          <w:szCs w:val="24"/>
        </w:rPr>
        <w:t xml:space="preserve">). It has </w:t>
      </w:r>
      <w:r w:rsidR="00D766B0" w:rsidRPr="00846537">
        <w:rPr>
          <w:rFonts w:ascii="Book Antiqua" w:hAnsi="Book Antiqua"/>
          <w:bCs/>
          <w:sz w:val="24"/>
          <w:szCs w:val="24"/>
        </w:rPr>
        <w:lastRenderedPageBreak/>
        <w:t xml:space="preserve">something called </w:t>
      </w:r>
      <w:r w:rsidR="00822DAC" w:rsidRPr="00846537">
        <w:rPr>
          <w:rFonts w:ascii="Book Antiqua" w:hAnsi="Book Antiqua"/>
          <w:bCs/>
          <w:sz w:val="24"/>
          <w:szCs w:val="24"/>
          <w:lang w:eastAsia="zh-CN"/>
        </w:rPr>
        <w:t>“</w:t>
      </w:r>
      <w:proofErr w:type="spellStart"/>
      <w:r w:rsidR="00D766B0" w:rsidRPr="00846537">
        <w:rPr>
          <w:rFonts w:ascii="Book Antiqua" w:hAnsi="Book Antiqua"/>
          <w:bCs/>
          <w:sz w:val="24"/>
          <w:szCs w:val="24"/>
        </w:rPr>
        <w:t>Xpression</w:t>
      </w:r>
      <w:proofErr w:type="spellEnd"/>
      <w:r w:rsidR="00D766B0" w:rsidRPr="00846537">
        <w:rPr>
          <w:rFonts w:ascii="Book Antiqua" w:hAnsi="Book Antiqua"/>
          <w:bCs/>
          <w:sz w:val="24"/>
          <w:szCs w:val="24"/>
        </w:rPr>
        <w:t xml:space="preserve"> preparation box</w:t>
      </w:r>
      <w:r w:rsidR="00822DAC" w:rsidRPr="00846537">
        <w:rPr>
          <w:rFonts w:ascii="Book Antiqua" w:hAnsi="Book Antiqua"/>
          <w:bCs/>
          <w:sz w:val="24"/>
          <w:szCs w:val="24"/>
          <w:lang w:eastAsia="zh-CN"/>
        </w:rPr>
        <w:t>”</w:t>
      </w:r>
      <w:r w:rsidR="00D766B0" w:rsidRPr="00846537">
        <w:rPr>
          <w:rFonts w:ascii="Book Antiqua" w:hAnsi="Book Antiqua"/>
          <w:bCs/>
          <w:sz w:val="24"/>
          <w:szCs w:val="24"/>
        </w:rPr>
        <w:t xml:space="preserve">, which allows the production </w:t>
      </w:r>
      <w:r w:rsidR="0078499D" w:rsidRPr="00846537">
        <w:rPr>
          <w:rFonts w:ascii="Book Antiqua" w:hAnsi="Book Antiqua"/>
          <w:bCs/>
          <w:sz w:val="24"/>
          <w:szCs w:val="24"/>
        </w:rPr>
        <w:t xml:space="preserve">of generous </w:t>
      </w:r>
      <w:r w:rsidR="00D766B0" w:rsidRPr="00846537">
        <w:rPr>
          <w:rFonts w:ascii="Book Antiqua" w:hAnsi="Book Antiqua"/>
          <w:bCs/>
          <w:sz w:val="24"/>
          <w:szCs w:val="24"/>
        </w:rPr>
        <w:t xml:space="preserve">quantities of </w:t>
      </w:r>
      <w:r w:rsidR="0078499D" w:rsidRPr="00846537">
        <w:rPr>
          <w:rFonts w:ascii="Book Antiqua" w:hAnsi="Book Antiqua"/>
          <w:bCs/>
          <w:sz w:val="24"/>
          <w:szCs w:val="24"/>
        </w:rPr>
        <w:t xml:space="preserve">membranes and </w:t>
      </w:r>
      <w:r w:rsidR="00D766B0" w:rsidRPr="00846537">
        <w:rPr>
          <w:rFonts w:ascii="Book Antiqua" w:hAnsi="Book Antiqua"/>
          <w:bCs/>
          <w:sz w:val="24"/>
          <w:szCs w:val="24"/>
        </w:rPr>
        <w:t>fibrin in</w:t>
      </w:r>
      <w:r w:rsidR="0078499D" w:rsidRPr="00846537">
        <w:rPr>
          <w:rFonts w:ascii="Book Antiqua" w:hAnsi="Book Antiqua"/>
          <w:bCs/>
          <w:sz w:val="24"/>
          <w:szCs w:val="24"/>
        </w:rPr>
        <w:t xml:space="preserve"> relatively</w:t>
      </w:r>
      <w:r w:rsidR="00514C30" w:rsidRPr="00846537">
        <w:rPr>
          <w:rFonts w:ascii="Book Antiqua" w:hAnsi="Book Antiqua"/>
          <w:bCs/>
          <w:sz w:val="24"/>
          <w:szCs w:val="24"/>
        </w:rPr>
        <w:t xml:space="preserve"> </w:t>
      </w:r>
      <w:r w:rsidR="0078499D" w:rsidRPr="00846537">
        <w:rPr>
          <w:rFonts w:ascii="Book Antiqua" w:hAnsi="Book Antiqua"/>
          <w:bCs/>
          <w:sz w:val="24"/>
          <w:szCs w:val="24"/>
        </w:rPr>
        <w:t xml:space="preserve">small </w:t>
      </w:r>
      <w:r w:rsidR="00D766B0" w:rsidRPr="00846537">
        <w:rPr>
          <w:rFonts w:ascii="Book Antiqua" w:hAnsi="Book Antiqua"/>
          <w:bCs/>
          <w:sz w:val="24"/>
          <w:szCs w:val="24"/>
        </w:rPr>
        <w:t xml:space="preserve">time. </w:t>
      </w:r>
      <w:proofErr w:type="spellStart"/>
      <w:r w:rsidR="00D766B0" w:rsidRPr="00846537">
        <w:rPr>
          <w:rFonts w:ascii="Book Antiqua" w:hAnsi="Book Antiqua"/>
          <w:bCs/>
          <w:sz w:val="24"/>
          <w:szCs w:val="24"/>
        </w:rPr>
        <w:t>Khorshidi</w:t>
      </w:r>
      <w:proofErr w:type="spellEnd"/>
      <w:r w:rsidR="00514C30" w:rsidRPr="00846537">
        <w:rPr>
          <w:rFonts w:ascii="Book Antiqua" w:hAnsi="Book Antiqua"/>
          <w:bCs/>
          <w:sz w:val="24"/>
          <w:szCs w:val="24"/>
        </w:rPr>
        <w:t xml:space="preserve"> </w:t>
      </w:r>
      <w:r w:rsidR="00D766B0" w:rsidRPr="00846537">
        <w:rPr>
          <w:rFonts w:ascii="Book Antiqua" w:hAnsi="Book Antiqua"/>
          <w:bCs/>
          <w:i/>
          <w:sz w:val="24"/>
          <w:szCs w:val="24"/>
        </w:rPr>
        <w:t xml:space="preserve">et </w:t>
      </w:r>
      <w:proofErr w:type="gramStart"/>
      <w:r w:rsidR="00D766B0" w:rsidRPr="00846537">
        <w:rPr>
          <w:rFonts w:ascii="Book Antiqua" w:hAnsi="Book Antiqua"/>
          <w:bCs/>
          <w:i/>
          <w:sz w:val="24"/>
          <w:szCs w:val="24"/>
        </w:rPr>
        <w:t>al</w:t>
      </w:r>
      <w:r w:rsidR="00E606AB" w:rsidRPr="00846537">
        <w:rPr>
          <w:rFonts w:ascii="Book Antiqua" w:hAnsi="Book Antiqua" w:hint="eastAsia"/>
          <w:bCs/>
          <w:sz w:val="24"/>
          <w:szCs w:val="24"/>
          <w:vertAlign w:val="superscript"/>
          <w:lang w:eastAsia="zh-CN"/>
        </w:rPr>
        <w:t>[</w:t>
      </w:r>
      <w:proofErr w:type="gramEnd"/>
      <w:r w:rsidR="00025EA1" w:rsidRPr="00846537">
        <w:rPr>
          <w:rFonts w:ascii="Book Antiqua" w:hAnsi="Book Antiqua" w:hint="eastAsia"/>
          <w:bCs/>
          <w:sz w:val="24"/>
          <w:szCs w:val="24"/>
          <w:vertAlign w:val="superscript"/>
          <w:lang w:eastAsia="zh-CN"/>
        </w:rPr>
        <w:t>41</w:t>
      </w:r>
      <w:r w:rsidR="00E606AB" w:rsidRPr="00846537">
        <w:rPr>
          <w:rFonts w:ascii="Book Antiqua" w:hAnsi="Book Antiqua" w:hint="eastAsia"/>
          <w:bCs/>
          <w:sz w:val="24"/>
          <w:szCs w:val="24"/>
          <w:vertAlign w:val="superscript"/>
          <w:lang w:eastAsia="zh-CN"/>
        </w:rPr>
        <w:t>]</w:t>
      </w:r>
      <w:r w:rsidR="00D766B0" w:rsidRPr="00846537">
        <w:rPr>
          <w:rFonts w:ascii="Book Antiqua" w:hAnsi="Book Antiqua"/>
          <w:bCs/>
          <w:sz w:val="24"/>
          <w:szCs w:val="24"/>
        </w:rPr>
        <w:t xml:space="preserve"> (2016) compared the mechanical properties of PRF against PRGF and found that the former was stronger. </w:t>
      </w:r>
      <w:r w:rsidR="00D766B0" w:rsidRPr="00846537">
        <w:rPr>
          <w:rFonts w:ascii="Book Antiqua" w:hAnsi="Book Antiqua"/>
          <w:sz w:val="24"/>
          <w:szCs w:val="24"/>
        </w:rPr>
        <w:t xml:space="preserve">It should be noted that the early protocol to produce L-PRF was 3000 rpm/10 min, while since many years the 2700 rpm/12 min protocol is mostly used that gives much better polymerized L-PRF and therefore stronger membranes than the 3000 rpm/10 min protocol. The original L-PRF system now exists only in one CE/FDA cleared form that is termed Intra-Spin L-PRF as stated above. </w:t>
      </w:r>
      <w:r w:rsidR="00D766B0" w:rsidRPr="00846537">
        <w:rPr>
          <w:rFonts w:ascii="Book Antiqua" w:hAnsi="Book Antiqua"/>
          <w:bCs/>
          <w:sz w:val="24"/>
          <w:szCs w:val="24"/>
        </w:rPr>
        <w:t>A brief compilation of different types and techniques of platelet co</w:t>
      </w:r>
      <w:r w:rsidR="00822DAC" w:rsidRPr="00846537">
        <w:rPr>
          <w:rFonts w:ascii="Book Antiqua" w:hAnsi="Book Antiqua"/>
          <w:bCs/>
          <w:sz w:val="24"/>
          <w:szCs w:val="24"/>
        </w:rPr>
        <w:t>ncentrate is presented in Table</w:t>
      </w:r>
      <w:r w:rsidR="00C803E4" w:rsidRPr="00846537">
        <w:rPr>
          <w:rFonts w:ascii="Book Antiqua" w:hAnsi="Book Antiqua" w:hint="eastAsia"/>
          <w:bCs/>
          <w:sz w:val="24"/>
          <w:szCs w:val="24"/>
          <w:lang w:eastAsia="zh-CN"/>
        </w:rPr>
        <w:t xml:space="preserve"> </w:t>
      </w:r>
      <w:r w:rsidR="00D766B0" w:rsidRPr="00846537">
        <w:rPr>
          <w:rFonts w:ascii="Book Antiqua" w:hAnsi="Book Antiqua"/>
          <w:bCs/>
          <w:sz w:val="24"/>
          <w:szCs w:val="24"/>
        </w:rPr>
        <w:t>1.</w:t>
      </w:r>
    </w:p>
    <w:p w:rsidR="00D766B0" w:rsidRPr="00846537" w:rsidRDefault="00D766B0" w:rsidP="00B9444E">
      <w:pPr>
        <w:pStyle w:val="Heading2"/>
        <w:spacing w:before="0" w:line="360" w:lineRule="auto"/>
        <w:jc w:val="both"/>
        <w:rPr>
          <w:rFonts w:ascii="Book Antiqua" w:hAnsi="Book Antiqua"/>
          <w:color w:val="auto"/>
          <w:sz w:val="24"/>
          <w:szCs w:val="24"/>
        </w:rPr>
      </w:pPr>
    </w:p>
    <w:p w:rsidR="00D766B0" w:rsidRPr="00846537" w:rsidRDefault="00D766B0" w:rsidP="00B9444E">
      <w:pPr>
        <w:pStyle w:val="Heading2"/>
        <w:spacing w:before="0" w:line="360" w:lineRule="auto"/>
        <w:jc w:val="both"/>
        <w:rPr>
          <w:rFonts w:ascii="Book Antiqua" w:hAnsi="Book Antiqua"/>
          <w:color w:val="auto"/>
          <w:sz w:val="24"/>
          <w:szCs w:val="24"/>
        </w:rPr>
      </w:pPr>
      <w:r w:rsidRPr="00846537">
        <w:rPr>
          <w:rFonts w:ascii="Book Antiqua" w:hAnsi="Book Antiqua"/>
          <w:color w:val="auto"/>
          <w:sz w:val="24"/>
          <w:szCs w:val="24"/>
        </w:rPr>
        <w:t>RECENT ADVANCES</w:t>
      </w:r>
    </w:p>
    <w:p w:rsidR="00D766B0" w:rsidRPr="00846537" w:rsidRDefault="00D766B0" w:rsidP="00B9444E">
      <w:pPr>
        <w:spacing w:after="0" w:line="360" w:lineRule="auto"/>
        <w:jc w:val="both"/>
        <w:rPr>
          <w:rFonts w:ascii="Book Antiqua" w:hAnsi="Book Antiqua"/>
          <w:bCs/>
          <w:sz w:val="24"/>
          <w:szCs w:val="24"/>
        </w:rPr>
      </w:pPr>
      <w:r w:rsidRPr="00846537">
        <w:rPr>
          <w:rFonts w:ascii="Book Antiqua" w:hAnsi="Book Antiqua"/>
          <w:sz w:val="24"/>
          <w:szCs w:val="24"/>
        </w:rPr>
        <w:t xml:space="preserve">After PRF a concept of </w:t>
      </w:r>
      <w:r w:rsidR="00822DAC" w:rsidRPr="00846537">
        <w:rPr>
          <w:rFonts w:ascii="Book Antiqua" w:hAnsi="Book Antiqua"/>
          <w:sz w:val="24"/>
          <w:szCs w:val="24"/>
          <w:lang w:eastAsia="zh-CN"/>
        </w:rPr>
        <w:t>“</w:t>
      </w:r>
      <w:r w:rsidRPr="00846537">
        <w:rPr>
          <w:rFonts w:ascii="Book Antiqua" w:hAnsi="Book Antiqua"/>
          <w:sz w:val="24"/>
          <w:szCs w:val="24"/>
        </w:rPr>
        <w:t>Concentrated Growth Factors (CGF)</w:t>
      </w:r>
      <w:r w:rsidR="00822DAC" w:rsidRPr="00846537">
        <w:rPr>
          <w:rFonts w:ascii="Book Antiqua" w:hAnsi="Book Antiqua"/>
          <w:sz w:val="24"/>
          <w:szCs w:val="24"/>
          <w:lang w:eastAsia="zh-CN"/>
        </w:rPr>
        <w:t>”</w:t>
      </w:r>
      <w:r w:rsidRPr="00846537">
        <w:rPr>
          <w:rFonts w:ascii="Book Antiqua" w:hAnsi="Book Antiqua"/>
          <w:sz w:val="24"/>
          <w:szCs w:val="24"/>
        </w:rPr>
        <w:t xml:space="preserve"> was </w:t>
      </w:r>
      <w:r w:rsidR="00E2461A" w:rsidRPr="00846537">
        <w:rPr>
          <w:rFonts w:ascii="Book Antiqua" w:hAnsi="Book Antiqua"/>
          <w:sz w:val="24"/>
          <w:szCs w:val="24"/>
        </w:rPr>
        <w:t xml:space="preserve">introduced in 2006 by </w:t>
      </w:r>
      <w:proofErr w:type="gramStart"/>
      <w:r w:rsidRPr="00846537">
        <w:rPr>
          <w:rFonts w:ascii="Book Antiqua" w:hAnsi="Book Antiqua"/>
          <w:sz w:val="24"/>
          <w:szCs w:val="24"/>
        </w:rPr>
        <w:t>Sacco</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26]</w:t>
      </w:r>
      <w:r w:rsidRPr="00846537">
        <w:rPr>
          <w:rFonts w:ascii="Book Antiqua" w:hAnsi="Book Antiqua"/>
          <w:sz w:val="24"/>
          <w:szCs w:val="24"/>
        </w:rPr>
        <w:t xml:space="preserve">. </w:t>
      </w:r>
      <w:r w:rsidR="00C31F01" w:rsidRPr="00846537">
        <w:rPr>
          <w:rFonts w:ascii="Book Antiqua" w:hAnsi="Book Antiqua"/>
          <w:sz w:val="24"/>
          <w:szCs w:val="24"/>
        </w:rPr>
        <w:t xml:space="preserve">A special centrifuge called </w:t>
      </w:r>
      <w:proofErr w:type="spellStart"/>
      <w:r w:rsidR="00C31F01" w:rsidRPr="00846537">
        <w:rPr>
          <w:rFonts w:ascii="Book Antiqua" w:hAnsi="Book Antiqua"/>
          <w:sz w:val="24"/>
          <w:szCs w:val="24"/>
        </w:rPr>
        <w:t>Medifuge</w:t>
      </w:r>
      <w:proofErr w:type="spellEnd"/>
      <w:r w:rsidR="00C31F01" w:rsidRPr="00846537">
        <w:rPr>
          <w:rFonts w:ascii="Book Antiqua" w:hAnsi="Book Antiqua"/>
          <w:sz w:val="24"/>
          <w:szCs w:val="24"/>
        </w:rPr>
        <w:t xml:space="preserve"> (Italy</w:t>
      </w:r>
      <w:proofErr w:type="gramStart"/>
      <w:r w:rsidR="00C31F01" w:rsidRPr="00846537">
        <w:rPr>
          <w:rFonts w:ascii="Book Antiqua" w:hAnsi="Book Antiqua"/>
          <w:sz w:val="24"/>
          <w:szCs w:val="24"/>
        </w:rPr>
        <w:t>),</w:t>
      </w:r>
      <w:proofErr w:type="gramEnd"/>
      <w:r w:rsidR="00C31F01" w:rsidRPr="00846537">
        <w:rPr>
          <w:rFonts w:ascii="Book Antiqua" w:hAnsi="Book Antiqua"/>
          <w:sz w:val="24"/>
          <w:szCs w:val="24"/>
        </w:rPr>
        <w:t xml:space="preserve"> is used to prepare CGF</w:t>
      </w:r>
      <w:r w:rsidR="00D26012" w:rsidRPr="00846537">
        <w:rPr>
          <w:rFonts w:ascii="Book Antiqua" w:hAnsi="Book Antiqua"/>
          <w:sz w:val="24"/>
          <w:szCs w:val="24"/>
        </w:rPr>
        <w:t>,</w:t>
      </w:r>
      <w:r w:rsidR="00514C30" w:rsidRPr="00846537">
        <w:rPr>
          <w:rFonts w:ascii="Book Antiqua" w:hAnsi="Book Antiqua"/>
          <w:sz w:val="24"/>
          <w:szCs w:val="24"/>
        </w:rPr>
        <w:t xml:space="preserve"> </w:t>
      </w:r>
      <w:r w:rsidRPr="00846537">
        <w:rPr>
          <w:rFonts w:ascii="Book Antiqua" w:hAnsi="Book Antiqua"/>
          <w:sz w:val="24"/>
          <w:szCs w:val="24"/>
        </w:rPr>
        <w:t>similar to PRF</w:t>
      </w:r>
      <w:r w:rsidR="00D26012" w:rsidRPr="00846537">
        <w:rPr>
          <w:rFonts w:ascii="Book Antiqua" w:hAnsi="Book Antiqua"/>
          <w:sz w:val="24"/>
          <w:szCs w:val="24"/>
        </w:rPr>
        <w:t xml:space="preserve">, but with a </w:t>
      </w:r>
      <w:r w:rsidR="00C31F01" w:rsidRPr="00846537">
        <w:rPr>
          <w:rFonts w:ascii="Book Antiqua" w:hAnsi="Book Antiqua"/>
          <w:sz w:val="24"/>
          <w:szCs w:val="24"/>
        </w:rPr>
        <w:t>differen</w:t>
      </w:r>
      <w:r w:rsidR="00D26012" w:rsidRPr="00846537">
        <w:rPr>
          <w:rFonts w:ascii="Book Antiqua" w:hAnsi="Book Antiqua"/>
          <w:sz w:val="24"/>
          <w:szCs w:val="24"/>
        </w:rPr>
        <w:t xml:space="preserve">t </w:t>
      </w:r>
      <w:r w:rsidRPr="00846537">
        <w:rPr>
          <w:rFonts w:ascii="Book Antiqua" w:hAnsi="Book Antiqua"/>
          <w:sz w:val="24"/>
          <w:szCs w:val="24"/>
        </w:rPr>
        <w:t xml:space="preserve">centrifugation speed </w:t>
      </w:r>
      <w:r w:rsidR="00D26012" w:rsidRPr="00846537">
        <w:rPr>
          <w:rFonts w:ascii="Book Antiqua" w:hAnsi="Book Antiqua"/>
          <w:sz w:val="24"/>
          <w:szCs w:val="24"/>
        </w:rPr>
        <w:t xml:space="preserve">which </w:t>
      </w:r>
      <w:r w:rsidR="00C31F01" w:rsidRPr="00846537">
        <w:rPr>
          <w:rFonts w:ascii="Book Antiqua" w:hAnsi="Book Antiqua"/>
          <w:sz w:val="24"/>
          <w:szCs w:val="24"/>
        </w:rPr>
        <w:t>allows the separation o</w:t>
      </w:r>
      <w:r w:rsidRPr="00846537">
        <w:rPr>
          <w:rFonts w:ascii="Book Antiqua" w:hAnsi="Book Antiqua"/>
          <w:sz w:val="24"/>
          <w:szCs w:val="24"/>
        </w:rPr>
        <w:t xml:space="preserve">f a fibrin matrix which is much denser, larger and richer in growth factors. </w:t>
      </w:r>
      <w:r w:rsidR="00E557BD" w:rsidRPr="00846537">
        <w:rPr>
          <w:rFonts w:ascii="Book Antiqua" w:hAnsi="Book Antiqua"/>
          <w:sz w:val="24"/>
          <w:szCs w:val="24"/>
        </w:rPr>
        <w:t xml:space="preserve">CGF has been shown </w:t>
      </w:r>
      <w:r w:rsidRPr="00846537">
        <w:rPr>
          <w:rFonts w:ascii="Book Antiqua" w:hAnsi="Book Antiqua"/>
          <w:sz w:val="24"/>
          <w:szCs w:val="24"/>
        </w:rPr>
        <w:t xml:space="preserve">to have a </w:t>
      </w:r>
      <w:r w:rsidR="00E557BD" w:rsidRPr="00846537">
        <w:rPr>
          <w:rFonts w:ascii="Book Antiqua" w:hAnsi="Book Antiqua"/>
          <w:sz w:val="24"/>
          <w:szCs w:val="24"/>
        </w:rPr>
        <w:t>greater versatility and better regenerative capacity</w:t>
      </w:r>
      <w:r w:rsidRPr="00846537">
        <w:rPr>
          <w:rFonts w:ascii="Book Antiqua" w:hAnsi="Book Antiqua"/>
          <w:sz w:val="24"/>
          <w:szCs w:val="24"/>
        </w:rPr>
        <w:t xml:space="preserve">, as reported for </w:t>
      </w:r>
      <w:r w:rsidR="00E557BD" w:rsidRPr="00846537">
        <w:rPr>
          <w:rFonts w:ascii="Book Antiqua" w:hAnsi="Book Antiqua"/>
          <w:sz w:val="24"/>
          <w:szCs w:val="24"/>
        </w:rPr>
        <w:t xml:space="preserve">alveolar ridge and </w:t>
      </w:r>
      <w:r w:rsidRPr="00846537">
        <w:rPr>
          <w:rFonts w:ascii="Book Antiqua" w:hAnsi="Book Antiqua"/>
          <w:sz w:val="24"/>
          <w:szCs w:val="24"/>
        </w:rPr>
        <w:t>sinus augmentation (</w:t>
      </w:r>
      <w:proofErr w:type="spellStart"/>
      <w:r w:rsidRPr="00846537">
        <w:rPr>
          <w:rFonts w:ascii="Book Antiqua" w:hAnsi="Book Antiqua"/>
          <w:sz w:val="24"/>
          <w:szCs w:val="24"/>
        </w:rPr>
        <w:t>Sohn</w:t>
      </w:r>
      <w:proofErr w:type="spellEnd"/>
      <w:r w:rsidR="00C803E4" w:rsidRPr="00846537">
        <w:rPr>
          <w:rFonts w:ascii="Book Antiqua" w:hAnsi="Book Antiqua" w:hint="eastAsia"/>
          <w:sz w:val="24"/>
          <w:szCs w:val="24"/>
          <w:lang w:eastAsia="zh-CN"/>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00822DAC" w:rsidRPr="00846537">
        <w:rPr>
          <w:rFonts w:ascii="Book Antiqua" w:hAnsi="Book Antiqua"/>
          <w:sz w:val="24"/>
          <w:szCs w:val="24"/>
          <w:vertAlign w:val="superscript"/>
        </w:rPr>
        <w:t>[</w:t>
      </w:r>
      <w:proofErr w:type="gramEnd"/>
      <w:r w:rsidR="00822DAC" w:rsidRPr="00846537">
        <w:rPr>
          <w:rFonts w:ascii="Book Antiqua" w:hAnsi="Book Antiqua"/>
          <w:sz w:val="24"/>
          <w:szCs w:val="24"/>
          <w:vertAlign w:val="superscript"/>
        </w:rPr>
        <w:t>51]</w:t>
      </w:r>
      <w:r w:rsidRPr="00846537">
        <w:rPr>
          <w:rFonts w:ascii="Book Antiqua" w:hAnsi="Book Antiqua"/>
          <w:sz w:val="24"/>
          <w:szCs w:val="24"/>
        </w:rPr>
        <w:t xml:space="preserve">, 2009). </w:t>
      </w:r>
      <w:r w:rsidR="006051B6" w:rsidRPr="00846537">
        <w:rPr>
          <w:rFonts w:ascii="Book Antiqua" w:hAnsi="Book Antiqua"/>
          <w:sz w:val="24"/>
          <w:szCs w:val="24"/>
        </w:rPr>
        <w:t>In a</w:t>
      </w:r>
      <w:r w:rsidRPr="00846537">
        <w:rPr>
          <w:rFonts w:ascii="Book Antiqua" w:hAnsi="Book Antiqua"/>
          <w:sz w:val="24"/>
          <w:szCs w:val="24"/>
        </w:rPr>
        <w:t xml:space="preserve"> study</w:t>
      </w:r>
      <w:r w:rsidR="006051B6" w:rsidRPr="00846537">
        <w:rPr>
          <w:rFonts w:ascii="Book Antiqua" w:hAnsi="Book Antiqua"/>
          <w:sz w:val="24"/>
          <w:szCs w:val="24"/>
        </w:rPr>
        <w:t xml:space="preserve">, </w:t>
      </w:r>
      <w:proofErr w:type="spellStart"/>
      <w:r w:rsidRPr="00846537">
        <w:rPr>
          <w:rFonts w:ascii="Book Antiqua" w:hAnsi="Book Antiqua"/>
          <w:sz w:val="24"/>
          <w:szCs w:val="24"/>
        </w:rPr>
        <w:t>Rodella</w:t>
      </w:r>
      <w:proofErr w:type="spellEnd"/>
      <w:r w:rsidRPr="00846537">
        <w:rPr>
          <w:rFonts w:ascii="Book Antiqua" w:hAnsi="Book Antiqua"/>
          <w:sz w:val="24"/>
          <w:szCs w:val="24"/>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52]</w:t>
      </w:r>
      <w:r w:rsidR="00C803E4" w:rsidRPr="00846537">
        <w:rPr>
          <w:rFonts w:ascii="Book Antiqua" w:hAnsi="Book Antiqua" w:hint="eastAsia"/>
          <w:sz w:val="24"/>
          <w:szCs w:val="24"/>
          <w:vertAlign w:val="superscript"/>
          <w:lang w:eastAsia="zh-CN"/>
        </w:rPr>
        <w:t xml:space="preserve"> </w:t>
      </w:r>
      <w:r w:rsidR="006051B6" w:rsidRPr="00846537">
        <w:rPr>
          <w:rFonts w:ascii="Book Antiqua" w:hAnsi="Book Antiqua"/>
          <w:sz w:val="24"/>
          <w:szCs w:val="24"/>
        </w:rPr>
        <w:t xml:space="preserve">could </w:t>
      </w:r>
      <w:r w:rsidRPr="00846537">
        <w:rPr>
          <w:rFonts w:ascii="Book Antiqua" w:hAnsi="Book Antiqua"/>
          <w:sz w:val="24"/>
          <w:szCs w:val="24"/>
        </w:rPr>
        <w:t xml:space="preserve">demonstrate the presence of </w:t>
      </w:r>
      <w:r w:rsidR="00B9444E" w:rsidRPr="00846537">
        <w:rPr>
          <w:rFonts w:ascii="Book Antiqua" w:hAnsi="Book Antiqua"/>
          <w:sz w:val="24"/>
          <w:szCs w:val="24"/>
        </w:rPr>
        <w:t>VEGF</w:t>
      </w:r>
      <w:r w:rsidR="006051B6" w:rsidRPr="00846537">
        <w:rPr>
          <w:rFonts w:ascii="Book Antiqua" w:hAnsi="Book Antiqua"/>
          <w:sz w:val="24"/>
          <w:szCs w:val="24"/>
        </w:rPr>
        <w:t xml:space="preserve"> and </w:t>
      </w:r>
      <w:r w:rsidR="00B9444E" w:rsidRPr="00846537">
        <w:rPr>
          <w:rFonts w:ascii="Book Antiqua" w:hAnsi="Book Antiqua"/>
          <w:sz w:val="24"/>
          <w:szCs w:val="24"/>
        </w:rPr>
        <w:t>TGF-b1</w:t>
      </w:r>
      <w:r w:rsidRPr="00846537">
        <w:rPr>
          <w:rFonts w:ascii="Book Antiqua" w:hAnsi="Book Antiqua"/>
          <w:sz w:val="24"/>
          <w:szCs w:val="24"/>
        </w:rPr>
        <w:t xml:space="preserve">in </w:t>
      </w:r>
      <w:r w:rsidR="006051B6" w:rsidRPr="00846537">
        <w:rPr>
          <w:rFonts w:ascii="Book Antiqua" w:hAnsi="Book Antiqua"/>
          <w:sz w:val="24"/>
          <w:szCs w:val="24"/>
        </w:rPr>
        <w:t xml:space="preserve">RBC and </w:t>
      </w:r>
      <w:r w:rsidRPr="00846537">
        <w:rPr>
          <w:rFonts w:ascii="Book Antiqua" w:hAnsi="Book Antiqua"/>
          <w:sz w:val="24"/>
          <w:szCs w:val="24"/>
        </w:rPr>
        <w:t>CGF layers</w:t>
      </w:r>
      <w:r w:rsidR="006051B6" w:rsidRPr="00846537">
        <w:rPr>
          <w:rFonts w:ascii="Book Antiqua" w:hAnsi="Book Antiqua"/>
          <w:sz w:val="24"/>
          <w:szCs w:val="24"/>
        </w:rPr>
        <w:t>.</w:t>
      </w:r>
      <w:r w:rsidR="003805B6" w:rsidRPr="00846537">
        <w:rPr>
          <w:rFonts w:ascii="Book Antiqua" w:hAnsi="Book Antiqua"/>
          <w:sz w:val="24"/>
          <w:szCs w:val="24"/>
        </w:rPr>
        <w:t xml:space="preserve"> </w:t>
      </w:r>
      <w:r w:rsidR="006051B6" w:rsidRPr="00846537">
        <w:rPr>
          <w:rFonts w:ascii="Book Antiqua" w:hAnsi="Book Antiqua"/>
          <w:sz w:val="24"/>
          <w:szCs w:val="24"/>
        </w:rPr>
        <w:t xml:space="preserve">This </w:t>
      </w:r>
      <w:r w:rsidRPr="00846537">
        <w:rPr>
          <w:rFonts w:ascii="Book Antiqua" w:hAnsi="Book Antiqua"/>
          <w:sz w:val="24"/>
          <w:szCs w:val="24"/>
        </w:rPr>
        <w:t>suggest</w:t>
      </w:r>
      <w:r w:rsidR="006051B6" w:rsidRPr="00846537">
        <w:rPr>
          <w:rFonts w:ascii="Book Antiqua" w:hAnsi="Book Antiqua"/>
          <w:sz w:val="24"/>
          <w:szCs w:val="24"/>
        </w:rPr>
        <w:t xml:space="preserve">s </w:t>
      </w:r>
      <w:r w:rsidRPr="00846537">
        <w:rPr>
          <w:rFonts w:ascii="Book Antiqua" w:hAnsi="Book Antiqua"/>
          <w:sz w:val="24"/>
          <w:szCs w:val="24"/>
        </w:rPr>
        <w:t xml:space="preserve">that improved CGF procedure could </w:t>
      </w:r>
      <w:r w:rsidR="005839F0" w:rsidRPr="00846537">
        <w:rPr>
          <w:rFonts w:ascii="Book Antiqua" w:hAnsi="Book Antiqua"/>
          <w:sz w:val="24"/>
          <w:szCs w:val="24"/>
        </w:rPr>
        <w:t xml:space="preserve">enhance </w:t>
      </w:r>
      <w:r w:rsidRPr="00846537">
        <w:rPr>
          <w:rFonts w:ascii="Book Antiqua" w:hAnsi="Book Antiqua"/>
          <w:sz w:val="24"/>
          <w:szCs w:val="24"/>
        </w:rPr>
        <w:t xml:space="preserve">the </w:t>
      </w:r>
      <w:r w:rsidR="00FB2A92" w:rsidRPr="00846537">
        <w:rPr>
          <w:rFonts w:ascii="Book Antiqua" w:hAnsi="Book Antiqua"/>
          <w:sz w:val="24"/>
          <w:szCs w:val="24"/>
        </w:rPr>
        <w:t xml:space="preserve">quantity </w:t>
      </w:r>
      <w:r w:rsidRPr="00846537">
        <w:rPr>
          <w:rFonts w:ascii="Book Antiqua" w:hAnsi="Book Antiqua"/>
          <w:sz w:val="24"/>
          <w:szCs w:val="24"/>
        </w:rPr>
        <w:t xml:space="preserve">of growth factors in the CGF layer or, alternatively, a possible use of RBC layer in clinical applications. </w:t>
      </w:r>
      <w:r w:rsidR="000A70A8" w:rsidRPr="00846537">
        <w:rPr>
          <w:rFonts w:ascii="Book Antiqua" w:hAnsi="Book Antiqua"/>
          <w:sz w:val="24"/>
          <w:szCs w:val="24"/>
        </w:rPr>
        <w:t>In addition to this</w:t>
      </w:r>
      <w:r w:rsidRPr="00846537">
        <w:rPr>
          <w:rFonts w:ascii="Book Antiqua" w:hAnsi="Book Antiqua"/>
          <w:sz w:val="24"/>
          <w:szCs w:val="24"/>
        </w:rPr>
        <w:t xml:space="preserve">, the </w:t>
      </w:r>
      <w:r w:rsidR="000A70A8" w:rsidRPr="00846537">
        <w:rPr>
          <w:rFonts w:ascii="Book Antiqua" w:hAnsi="Book Antiqua"/>
          <w:sz w:val="24"/>
          <w:szCs w:val="24"/>
        </w:rPr>
        <w:t xml:space="preserve">existence </w:t>
      </w:r>
      <w:r w:rsidRPr="00846537">
        <w:rPr>
          <w:rFonts w:ascii="Book Antiqua" w:hAnsi="Book Antiqua"/>
          <w:sz w:val="24"/>
          <w:szCs w:val="24"/>
        </w:rPr>
        <w:t>of CD34 positive cells</w:t>
      </w:r>
      <w:r w:rsidR="00645D41" w:rsidRPr="00846537">
        <w:rPr>
          <w:rFonts w:ascii="Book Antiqua" w:hAnsi="Book Antiqua"/>
          <w:sz w:val="24"/>
          <w:szCs w:val="24"/>
        </w:rPr>
        <w:t>,</w:t>
      </w:r>
      <w:r w:rsidRPr="00846537">
        <w:rPr>
          <w:rFonts w:ascii="Book Antiqua" w:hAnsi="Book Antiqua"/>
          <w:sz w:val="24"/>
          <w:szCs w:val="24"/>
        </w:rPr>
        <w:t xml:space="preserve"> within the CGF network</w:t>
      </w:r>
      <w:r w:rsidR="00645D41" w:rsidRPr="00846537">
        <w:rPr>
          <w:rFonts w:ascii="Book Antiqua" w:hAnsi="Book Antiqua"/>
          <w:sz w:val="24"/>
          <w:szCs w:val="24"/>
        </w:rPr>
        <w:t>,</w:t>
      </w:r>
      <w:r w:rsidRPr="00846537">
        <w:rPr>
          <w:rFonts w:ascii="Book Antiqua" w:hAnsi="Book Antiqua"/>
          <w:sz w:val="24"/>
          <w:szCs w:val="24"/>
        </w:rPr>
        <w:t xml:space="preserve"> could lead to </w:t>
      </w:r>
      <w:r w:rsidR="00645D41" w:rsidRPr="00846537">
        <w:rPr>
          <w:rFonts w:ascii="Book Antiqua" w:hAnsi="Book Antiqua"/>
          <w:sz w:val="24"/>
          <w:szCs w:val="24"/>
        </w:rPr>
        <w:t>investigation of</w:t>
      </w:r>
      <w:r w:rsidRPr="00846537">
        <w:rPr>
          <w:rFonts w:ascii="Book Antiqua" w:hAnsi="Book Antiqua"/>
          <w:sz w:val="24"/>
          <w:szCs w:val="24"/>
        </w:rPr>
        <w:t xml:space="preserve"> their clinical implications in future. </w:t>
      </w:r>
    </w:p>
    <w:p w:rsidR="00D766B0" w:rsidRPr="00846537" w:rsidRDefault="008A1EB9" w:rsidP="00822DAC">
      <w:pPr>
        <w:spacing w:after="0" w:line="360" w:lineRule="auto"/>
        <w:ind w:firstLineChars="100" w:firstLine="240"/>
        <w:jc w:val="both"/>
        <w:rPr>
          <w:rFonts w:ascii="Book Antiqua" w:hAnsi="Book Antiqua"/>
          <w:sz w:val="24"/>
          <w:szCs w:val="24"/>
        </w:rPr>
      </w:pPr>
      <w:r w:rsidRPr="00846537">
        <w:rPr>
          <w:rFonts w:ascii="Book Antiqua" w:hAnsi="Book Antiqua"/>
          <w:sz w:val="24"/>
          <w:szCs w:val="24"/>
        </w:rPr>
        <w:t xml:space="preserve">Ample </w:t>
      </w:r>
      <w:r w:rsidR="00D766B0" w:rsidRPr="00846537">
        <w:rPr>
          <w:rFonts w:ascii="Book Antiqua" w:hAnsi="Book Antiqua"/>
          <w:sz w:val="24"/>
          <w:szCs w:val="24"/>
        </w:rPr>
        <w:t xml:space="preserve">evidence </w:t>
      </w:r>
      <w:r w:rsidR="005B06B0" w:rsidRPr="00846537">
        <w:rPr>
          <w:rFonts w:ascii="Book Antiqua" w:hAnsi="Book Antiqua"/>
          <w:sz w:val="24"/>
          <w:szCs w:val="24"/>
        </w:rPr>
        <w:t xml:space="preserve">has emerged recently </w:t>
      </w:r>
      <w:r w:rsidR="00D766B0" w:rsidRPr="00846537">
        <w:rPr>
          <w:rFonts w:ascii="Book Antiqua" w:hAnsi="Book Antiqua"/>
          <w:sz w:val="24"/>
          <w:szCs w:val="24"/>
        </w:rPr>
        <w:t>on the role of monocytes on the</w:t>
      </w:r>
      <w:r w:rsidRPr="00846537">
        <w:rPr>
          <w:rFonts w:ascii="Book Antiqua" w:hAnsi="Book Antiqua"/>
          <w:sz w:val="24"/>
          <w:szCs w:val="24"/>
        </w:rPr>
        <w:t xml:space="preserve"> vessels growth and bone regeneration</w:t>
      </w:r>
      <w:r w:rsidR="005B06B0" w:rsidRPr="00846537">
        <w:rPr>
          <w:rFonts w:ascii="Book Antiqua" w:hAnsi="Book Antiqua"/>
          <w:sz w:val="24"/>
          <w:szCs w:val="24"/>
        </w:rPr>
        <w:t>. M</w:t>
      </w:r>
      <w:r w:rsidR="00D766B0" w:rsidRPr="00846537">
        <w:rPr>
          <w:rFonts w:ascii="Book Antiqua" w:hAnsi="Book Antiqua"/>
          <w:sz w:val="24"/>
          <w:szCs w:val="24"/>
        </w:rPr>
        <w:t xml:space="preserve">onocytes play an </w:t>
      </w:r>
      <w:r w:rsidR="005B06B0" w:rsidRPr="00846537">
        <w:rPr>
          <w:rFonts w:ascii="Book Antiqua" w:hAnsi="Book Antiqua"/>
          <w:sz w:val="24"/>
          <w:szCs w:val="24"/>
        </w:rPr>
        <w:t xml:space="preserve">important </w:t>
      </w:r>
      <w:r w:rsidR="00D766B0" w:rsidRPr="00846537">
        <w:rPr>
          <w:rFonts w:ascii="Book Antiqua" w:hAnsi="Book Antiqua"/>
          <w:sz w:val="24"/>
          <w:szCs w:val="24"/>
        </w:rPr>
        <w:t>role</w:t>
      </w:r>
      <w:r w:rsidR="005B06B0" w:rsidRPr="00846537">
        <w:rPr>
          <w:rFonts w:ascii="Book Antiqua" w:hAnsi="Book Antiqua"/>
          <w:sz w:val="24"/>
          <w:szCs w:val="24"/>
        </w:rPr>
        <w:t xml:space="preserve"> in</w:t>
      </w:r>
      <w:r w:rsidR="00514C30" w:rsidRPr="00846537">
        <w:rPr>
          <w:rFonts w:ascii="Book Antiqua" w:hAnsi="Book Antiqua"/>
          <w:sz w:val="24"/>
          <w:szCs w:val="24"/>
        </w:rPr>
        <w:t xml:space="preserve"> </w:t>
      </w:r>
      <w:r w:rsidR="005B06B0" w:rsidRPr="00846537">
        <w:rPr>
          <w:rFonts w:ascii="Book Antiqua" w:hAnsi="Book Antiqua"/>
          <w:sz w:val="24"/>
          <w:szCs w:val="24"/>
        </w:rPr>
        <w:t>vascularization, bone growth</w:t>
      </w:r>
      <w:r w:rsidR="00D766B0" w:rsidRPr="00846537">
        <w:rPr>
          <w:rFonts w:ascii="Book Antiqua" w:hAnsi="Book Antiqua"/>
          <w:sz w:val="24"/>
          <w:szCs w:val="24"/>
        </w:rPr>
        <w:t xml:space="preserve"> and production of </w:t>
      </w:r>
      <w:r w:rsidR="00B9444E" w:rsidRPr="00846537">
        <w:rPr>
          <w:rFonts w:ascii="Book Antiqua" w:hAnsi="Book Antiqua"/>
          <w:sz w:val="24"/>
          <w:szCs w:val="24"/>
        </w:rPr>
        <w:t>VEGF</w:t>
      </w:r>
      <w:r w:rsidR="00D766B0" w:rsidRPr="00846537">
        <w:rPr>
          <w:rFonts w:ascii="Book Antiqua" w:hAnsi="Book Antiqua"/>
          <w:sz w:val="24"/>
          <w:szCs w:val="24"/>
        </w:rPr>
        <w:t xml:space="preserve">. </w:t>
      </w:r>
      <w:r w:rsidR="005B06B0" w:rsidRPr="00846537">
        <w:rPr>
          <w:rFonts w:ascii="Book Antiqua" w:hAnsi="Book Antiqua"/>
          <w:sz w:val="24"/>
          <w:szCs w:val="24"/>
        </w:rPr>
        <w:t>M</w:t>
      </w:r>
      <w:r w:rsidR="00D766B0" w:rsidRPr="00846537">
        <w:rPr>
          <w:rFonts w:ascii="Book Antiqua" w:hAnsi="Book Antiqua"/>
          <w:sz w:val="24"/>
          <w:szCs w:val="24"/>
        </w:rPr>
        <w:t>onocytes</w:t>
      </w:r>
      <w:r w:rsidR="005B06B0" w:rsidRPr="00846537">
        <w:rPr>
          <w:rFonts w:ascii="Book Antiqua" w:hAnsi="Book Antiqua"/>
          <w:sz w:val="24"/>
          <w:szCs w:val="24"/>
        </w:rPr>
        <w:t xml:space="preserve"> are known to</w:t>
      </w:r>
      <w:r w:rsidR="00D766B0" w:rsidRPr="00846537">
        <w:rPr>
          <w:rFonts w:ascii="Book Antiqua" w:hAnsi="Book Antiqua"/>
          <w:sz w:val="24"/>
          <w:szCs w:val="24"/>
        </w:rPr>
        <w:t xml:space="preserve"> have BMP receptors </w:t>
      </w:r>
      <w:r w:rsidR="005B06B0" w:rsidRPr="00846537">
        <w:rPr>
          <w:rFonts w:ascii="Book Antiqua" w:hAnsi="Book Antiqua"/>
          <w:sz w:val="24"/>
          <w:szCs w:val="24"/>
        </w:rPr>
        <w:t>and recently it was discovered</w:t>
      </w:r>
      <w:r w:rsidR="00D766B0" w:rsidRPr="00846537">
        <w:rPr>
          <w:rFonts w:ascii="Book Antiqua" w:hAnsi="Book Antiqua"/>
          <w:sz w:val="24"/>
          <w:szCs w:val="24"/>
        </w:rPr>
        <w:t xml:space="preserve"> that </w:t>
      </w:r>
      <w:r w:rsidR="005B06B0" w:rsidRPr="00846537">
        <w:rPr>
          <w:rFonts w:ascii="Book Antiqua" w:hAnsi="Book Antiqua"/>
          <w:sz w:val="24"/>
          <w:szCs w:val="24"/>
        </w:rPr>
        <w:t xml:space="preserve">they </w:t>
      </w:r>
      <w:r w:rsidR="00D766B0" w:rsidRPr="00846537">
        <w:rPr>
          <w:rFonts w:ascii="Book Antiqua" w:hAnsi="Book Antiqua"/>
          <w:sz w:val="24"/>
          <w:szCs w:val="24"/>
        </w:rPr>
        <w:t xml:space="preserve">produce BMP-2. In an </w:t>
      </w:r>
      <w:r w:rsidR="005B06B0" w:rsidRPr="00846537">
        <w:rPr>
          <w:rFonts w:ascii="Book Antiqua" w:hAnsi="Book Antiqua"/>
          <w:sz w:val="24"/>
          <w:szCs w:val="24"/>
        </w:rPr>
        <w:t xml:space="preserve">attempt </w:t>
      </w:r>
      <w:r w:rsidR="00D766B0" w:rsidRPr="00846537">
        <w:rPr>
          <w:rFonts w:ascii="Book Antiqua" w:hAnsi="Book Antiqua"/>
          <w:sz w:val="24"/>
          <w:szCs w:val="24"/>
        </w:rPr>
        <w:t xml:space="preserve">to </w:t>
      </w:r>
      <w:r w:rsidR="00E776FB" w:rsidRPr="00846537">
        <w:rPr>
          <w:rFonts w:ascii="Book Antiqua" w:hAnsi="Book Antiqua"/>
          <w:sz w:val="24"/>
          <w:szCs w:val="24"/>
        </w:rPr>
        <w:t xml:space="preserve">incorporate </w:t>
      </w:r>
      <w:r w:rsidR="00D766B0" w:rsidRPr="00846537">
        <w:rPr>
          <w:rFonts w:ascii="Book Antiqua" w:hAnsi="Book Antiqua"/>
          <w:sz w:val="24"/>
          <w:szCs w:val="24"/>
        </w:rPr>
        <w:t xml:space="preserve">the monocytes within the PRF, </w:t>
      </w:r>
      <w:proofErr w:type="spellStart"/>
      <w:proofErr w:type="gramStart"/>
      <w:r w:rsidR="00D766B0" w:rsidRPr="00846537">
        <w:rPr>
          <w:rFonts w:ascii="Book Antiqua" w:hAnsi="Book Antiqua"/>
          <w:sz w:val="24"/>
          <w:szCs w:val="24"/>
        </w:rPr>
        <w:t>Choukroun</w:t>
      </w:r>
      <w:proofErr w:type="spellEnd"/>
      <w:r w:rsidR="00C803E4" w:rsidRPr="00846537">
        <w:rPr>
          <w:rFonts w:ascii="Book Antiqua" w:hAnsi="Book Antiqua"/>
          <w:sz w:val="24"/>
          <w:szCs w:val="24"/>
          <w:vertAlign w:val="superscript"/>
        </w:rPr>
        <w:t>[</w:t>
      </w:r>
      <w:proofErr w:type="gramEnd"/>
      <w:r w:rsidR="00C803E4" w:rsidRPr="00846537">
        <w:rPr>
          <w:rFonts w:ascii="Book Antiqua" w:hAnsi="Book Antiqua"/>
          <w:sz w:val="24"/>
          <w:szCs w:val="24"/>
          <w:vertAlign w:val="superscript"/>
        </w:rPr>
        <w:t>32]</w:t>
      </w:r>
      <w:r w:rsidR="00D766B0" w:rsidRPr="00846537">
        <w:rPr>
          <w:rFonts w:ascii="Book Antiqua" w:hAnsi="Book Antiqua"/>
          <w:sz w:val="24"/>
          <w:szCs w:val="24"/>
        </w:rPr>
        <w:t xml:space="preserve"> introduced an advanced PRF called A-PRF™. They have </w:t>
      </w:r>
      <w:r w:rsidR="00953362" w:rsidRPr="00846537">
        <w:rPr>
          <w:rFonts w:ascii="Book Antiqua" w:hAnsi="Book Antiqua"/>
          <w:sz w:val="24"/>
          <w:szCs w:val="24"/>
        </w:rPr>
        <w:t xml:space="preserve">discovered earlier soft tissue growth, </w:t>
      </w:r>
      <w:r w:rsidRPr="00846537">
        <w:rPr>
          <w:rFonts w:ascii="Book Antiqua" w:hAnsi="Book Antiqua"/>
          <w:sz w:val="24"/>
          <w:szCs w:val="24"/>
        </w:rPr>
        <w:t xml:space="preserve">more </w:t>
      </w:r>
      <w:r w:rsidR="00953362" w:rsidRPr="00846537">
        <w:rPr>
          <w:rFonts w:ascii="Book Antiqua" w:hAnsi="Book Antiqua"/>
          <w:sz w:val="24"/>
          <w:szCs w:val="24"/>
        </w:rPr>
        <w:t>release of BMPs, greater and faster vascularization</w:t>
      </w:r>
      <w:r w:rsidR="00D766B0" w:rsidRPr="00846537">
        <w:rPr>
          <w:rFonts w:ascii="Book Antiqua" w:hAnsi="Book Antiqua"/>
          <w:sz w:val="24"/>
          <w:szCs w:val="24"/>
        </w:rPr>
        <w:t xml:space="preserve"> and more cytokine</w:t>
      </w:r>
      <w:r w:rsidR="00953362" w:rsidRPr="00846537">
        <w:rPr>
          <w:rFonts w:ascii="Book Antiqua" w:hAnsi="Book Antiqua"/>
          <w:sz w:val="24"/>
          <w:szCs w:val="24"/>
        </w:rPr>
        <w:t xml:space="preserve"> release</w:t>
      </w:r>
      <w:r w:rsidR="00D766B0" w:rsidRPr="00846537">
        <w:rPr>
          <w:rFonts w:ascii="Book Antiqua" w:hAnsi="Book Antiqua"/>
          <w:sz w:val="24"/>
          <w:szCs w:val="24"/>
        </w:rPr>
        <w:t xml:space="preserve"> than </w:t>
      </w:r>
      <w:r w:rsidRPr="00846537">
        <w:rPr>
          <w:rFonts w:ascii="Book Antiqua" w:hAnsi="Book Antiqua"/>
          <w:sz w:val="24"/>
          <w:szCs w:val="24"/>
        </w:rPr>
        <w:t>conventional</w:t>
      </w:r>
      <w:r w:rsidR="00D766B0" w:rsidRPr="00846537">
        <w:rPr>
          <w:rFonts w:ascii="Book Antiqua" w:hAnsi="Book Antiqua"/>
          <w:sz w:val="24"/>
          <w:szCs w:val="24"/>
        </w:rPr>
        <w:t xml:space="preserve"> PRF. </w:t>
      </w:r>
    </w:p>
    <w:p w:rsidR="00D766B0" w:rsidRPr="00846537" w:rsidRDefault="00D766B0" w:rsidP="00822DAC">
      <w:pPr>
        <w:spacing w:after="0" w:line="360" w:lineRule="auto"/>
        <w:ind w:firstLineChars="100" w:firstLine="240"/>
        <w:jc w:val="both"/>
        <w:rPr>
          <w:rFonts w:ascii="Book Antiqua" w:hAnsi="Book Antiqua" w:cstheme="minorHAnsi"/>
          <w:sz w:val="24"/>
          <w:szCs w:val="24"/>
        </w:rPr>
      </w:pPr>
      <w:r w:rsidRPr="00846537">
        <w:rPr>
          <w:rFonts w:ascii="Book Antiqua" w:hAnsi="Book Antiqua" w:cstheme="minorHAnsi"/>
          <w:sz w:val="24"/>
          <w:szCs w:val="24"/>
        </w:rPr>
        <w:lastRenderedPageBreak/>
        <w:t>A concept of fabricating growth factors-enriched bone graft matrix (also known as “sticky bone”) using autologous fibrin glue has been demonstrated since 2010</w:t>
      </w:r>
      <w:r w:rsidRPr="00846537">
        <w:rPr>
          <w:rFonts w:ascii="Book Antiqua" w:hAnsi="Book Antiqua" w:cstheme="minorHAnsi"/>
          <w:sz w:val="24"/>
          <w:szCs w:val="24"/>
          <w:vertAlign w:val="superscript"/>
        </w:rPr>
        <w:t>[29]</w:t>
      </w:r>
      <w:r w:rsidRPr="00846537">
        <w:rPr>
          <w:rFonts w:ascii="Book Antiqua" w:hAnsi="Book Antiqua" w:cstheme="minorHAnsi"/>
          <w:sz w:val="24"/>
          <w:szCs w:val="24"/>
        </w:rPr>
        <w:t>. Sticky bone provides stabilization of bone graft in the defect, and therefore, accelerates tissue healing and minimizes bone loss during healing period. To obtain autologous fibrin glue, 20-60 CC of venous blood is centrifuged at 2400-2700 rpm using a specific centrifuge (</w:t>
      </w:r>
      <w:proofErr w:type="spellStart"/>
      <w:r w:rsidRPr="00846537">
        <w:rPr>
          <w:rFonts w:ascii="Book Antiqua" w:hAnsi="Book Antiqua" w:cstheme="minorHAnsi"/>
          <w:sz w:val="24"/>
          <w:szCs w:val="24"/>
        </w:rPr>
        <w:t>Medifuge</w:t>
      </w:r>
      <w:proofErr w:type="spellEnd"/>
      <w:r w:rsidRPr="00846537">
        <w:rPr>
          <w:rFonts w:ascii="Book Antiqua" w:hAnsi="Book Antiqua" w:cstheme="minorHAnsi"/>
          <w:sz w:val="24"/>
          <w:szCs w:val="24"/>
        </w:rPr>
        <w:t xml:space="preserve">, </w:t>
      </w:r>
      <w:proofErr w:type="spellStart"/>
      <w:r w:rsidRPr="00846537">
        <w:rPr>
          <w:rFonts w:ascii="Book Antiqua" w:hAnsi="Book Antiqua" w:cstheme="minorHAnsi"/>
          <w:sz w:val="24"/>
          <w:szCs w:val="24"/>
        </w:rPr>
        <w:t>Silfradentsrl</w:t>
      </w:r>
      <w:proofErr w:type="spellEnd"/>
      <w:r w:rsidRPr="00846537">
        <w:rPr>
          <w:rFonts w:ascii="Book Antiqua" w:hAnsi="Book Antiqua" w:cstheme="minorHAnsi"/>
          <w:sz w:val="24"/>
          <w:szCs w:val="24"/>
        </w:rPr>
        <w:t>, Sofia, Italy) for 2 min. Out of the two layers obtained, the deeper layer is RBC’s and the superficial layer is AFG. This A</w:t>
      </w:r>
      <w:r w:rsidR="00514C30" w:rsidRPr="00846537">
        <w:rPr>
          <w:rFonts w:ascii="Book Antiqua" w:hAnsi="Book Antiqua" w:cstheme="minorHAnsi"/>
          <w:sz w:val="24"/>
          <w:szCs w:val="24"/>
        </w:rPr>
        <w:t>F</w:t>
      </w:r>
      <w:r w:rsidRPr="00846537">
        <w:rPr>
          <w:rFonts w:ascii="Book Antiqua" w:hAnsi="Book Antiqua" w:cstheme="minorHAnsi"/>
          <w:sz w:val="24"/>
          <w:szCs w:val="24"/>
        </w:rPr>
        <w:t>G is then extracted using a</w:t>
      </w:r>
      <w:r w:rsidR="003805B6" w:rsidRPr="00846537">
        <w:rPr>
          <w:rFonts w:ascii="Book Antiqua" w:hAnsi="Book Antiqua" w:cstheme="minorHAnsi"/>
          <w:sz w:val="24"/>
          <w:szCs w:val="24"/>
        </w:rPr>
        <w:t xml:space="preserve"> </w:t>
      </w:r>
      <w:r w:rsidRPr="00846537">
        <w:rPr>
          <w:rFonts w:ascii="Book Antiqua" w:hAnsi="Book Antiqua" w:cstheme="minorHAnsi"/>
          <w:sz w:val="24"/>
          <w:szCs w:val="24"/>
        </w:rPr>
        <w:t xml:space="preserve">syringe and mixed with particulate bone powder and allowed to rest for 5-10 min for polymerization, which results in a yellow colored mass called </w:t>
      </w:r>
      <w:r w:rsidR="00822DAC" w:rsidRPr="00846537">
        <w:rPr>
          <w:rFonts w:ascii="Book Antiqua" w:hAnsi="Book Antiqua" w:cstheme="minorHAnsi"/>
          <w:sz w:val="24"/>
          <w:szCs w:val="24"/>
          <w:lang w:eastAsia="zh-CN"/>
        </w:rPr>
        <w:t>“</w:t>
      </w:r>
      <w:r w:rsidRPr="00846537">
        <w:rPr>
          <w:rFonts w:ascii="Book Antiqua" w:hAnsi="Book Antiqua" w:cstheme="minorHAnsi"/>
          <w:sz w:val="24"/>
          <w:szCs w:val="24"/>
        </w:rPr>
        <w:t>sticky bone</w:t>
      </w:r>
      <w:r w:rsidR="00822DAC" w:rsidRPr="00846537">
        <w:rPr>
          <w:rFonts w:ascii="Book Antiqua" w:hAnsi="Book Antiqua" w:cstheme="minorHAnsi"/>
          <w:sz w:val="24"/>
          <w:szCs w:val="24"/>
          <w:lang w:eastAsia="zh-CN"/>
        </w:rPr>
        <w:t>”</w:t>
      </w:r>
      <w:r w:rsidRPr="00846537">
        <w:rPr>
          <w:rFonts w:ascii="Book Antiqua" w:hAnsi="Book Antiqua" w:cstheme="minorHAnsi"/>
          <w:sz w:val="24"/>
          <w:szCs w:val="24"/>
          <w:vertAlign w:val="superscript"/>
        </w:rPr>
        <w:t>[53]</w:t>
      </w:r>
      <w:r w:rsidRPr="00846537">
        <w:rPr>
          <w:rFonts w:ascii="Book Antiqua" w:hAnsi="Book Antiqua" w:cstheme="minorHAnsi"/>
          <w:sz w:val="24"/>
          <w:szCs w:val="24"/>
        </w:rPr>
        <w:t>.</w:t>
      </w:r>
      <w:r w:rsidR="002A5B4E" w:rsidRPr="00846537">
        <w:rPr>
          <w:rFonts w:ascii="Book Antiqua" w:hAnsi="Book Antiqua" w:cstheme="minorHAnsi"/>
          <w:sz w:val="24"/>
          <w:szCs w:val="24"/>
        </w:rPr>
        <w:t xml:space="preserve"> </w:t>
      </w:r>
      <w:proofErr w:type="spellStart"/>
      <w:r w:rsidRPr="00846537">
        <w:rPr>
          <w:rFonts w:ascii="Book Antiqua" w:hAnsi="Book Antiqua" w:cstheme="minorHAnsi"/>
          <w:sz w:val="24"/>
          <w:szCs w:val="24"/>
        </w:rPr>
        <w:t>Sohn</w:t>
      </w:r>
      <w:proofErr w:type="spellEnd"/>
      <w:r w:rsidRPr="00846537">
        <w:rPr>
          <w:rFonts w:ascii="Book Antiqua" w:hAnsi="Book Antiqua" w:cstheme="minorHAnsi"/>
          <w:i/>
          <w:sz w:val="24"/>
          <w:szCs w:val="24"/>
        </w:rPr>
        <w:t xml:space="preserve"> et al</w:t>
      </w:r>
      <w:r w:rsidR="00822DAC" w:rsidRPr="00846537">
        <w:rPr>
          <w:rFonts w:ascii="Book Antiqua" w:hAnsi="Book Antiqua" w:cstheme="minorHAnsi"/>
          <w:sz w:val="24"/>
          <w:szCs w:val="24"/>
          <w:vertAlign w:val="superscript"/>
        </w:rPr>
        <w:t>[53]</w:t>
      </w:r>
      <w:r w:rsidRPr="00846537">
        <w:rPr>
          <w:rFonts w:ascii="Book Antiqua" w:hAnsi="Book Antiqua" w:cstheme="minorHAnsi"/>
          <w:sz w:val="24"/>
          <w:szCs w:val="24"/>
        </w:rPr>
        <w:t xml:space="preserve"> also noted that the polymerization can be accelerated by adding the exudates obtained after compression that they used to make CGF membrane. These exudates contained growth factors and autologous thrombin in RBC layer due to which the auto-polymerization completed </w:t>
      </w:r>
      <w:proofErr w:type="gramStart"/>
      <w:r w:rsidRPr="00846537">
        <w:rPr>
          <w:rFonts w:ascii="Book Antiqua" w:hAnsi="Book Antiqua" w:cstheme="minorHAnsi"/>
          <w:sz w:val="24"/>
          <w:szCs w:val="24"/>
        </w:rPr>
        <w:t>faster</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53]</w:t>
      </w:r>
      <w:r w:rsidRPr="00846537">
        <w:rPr>
          <w:rFonts w:ascii="Book Antiqua" w:hAnsi="Book Antiqua" w:cstheme="minorHAnsi"/>
          <w:sz w:val="24"/>
          <w:szCs w:val="24"/>
        </w:rPr>
        <w:t>. The resultant sticky bone is moldable, prevents micro and macro movement of grafted bone, entraps platelets and leukocytes in its fibrin network, is natural and prevents ingrowth of soft tissues in graft.</w:t>
      </w:r>
    </w:p>
    <w:p w:rsidR="00D766B0" w:rsidRPr="00846537" w:rsidRDefault="00D766B0" w:rsidP="00822DAC">
      <w:pPr>
        <w:spacing w:after="0" w:line="360" w:lineRule="auto"/>
        <w:ind w:firstLineChars="100" w:firstLine="240"/>
        <w:jc w:val="both"/>
        <w:rPr>
          <w:rFonts w:ascii="Book Antiqua" w:hAnsi="Book Antiqua" w:cstheme="minorHAnsi"/>
          <w:sz w:val="24"/>
          <w:szCs w:val="24"/>
        </w:rPr>
      </w:pPr>
      <w:proofErr w:type="spellStart"/>
      <w:r w:rsidRPr="00846537">
        <w:rPr>
          <w:rFonts w:ascii="Book Antiqua" w:hAnsi="Book Antiqua" w:cstheme="minorHAnsi"/>
          <w:sz w:val="24"/>
          <w:szCs w:val="24"/>
        </w:rPr>
        <w:t>Monrao</w:t>
      </w:r>
      <w:proofErr w:type="spellEnd"/>
      <w:r w:rsidR="00970EB7" w:rsidRPr="00846537">
        <w:rPr>
          <w:rFonts w:ascii="Book Antiqua" w:hAnsi="Book Antiqua" w:cstheme="minorHAnsi"/>
          <w:sz w:val="24"/>
          <w:szCs w:val="24"/>
        </w:rPr>
        <w:t xml:space="preserve"> </w:t>
      </w:r>
      <w:r w:rsidRPr="00846537">
        <w:rPr>
          <w:rFonts w:ascii="Book Antiqua" w:hAnsi="Book Antiqua" w:cstheme="minorHAnsi"/>
          <w:i/>
          <w:sz w:val="24"/>
          <w:szCs w:val="24"/>
        </w:rPr>
        <w:t xml:space="preserve">et </w:t>
      </w:r>
      <w:proofErr w:type="gramStart"/>
      <w:r w:rsidRPr="00846537">
        <w:rPr>
          <w:rFonts w:ascii="Book Antiqua" w:hAnsi="Book Antiqua" w:cstheme="minorHAnsi"/>
          <w:i/>
          <w:sz w:val="24"/>
          <w:szCs w:val="24"/>
        </w:rPr>
        <w:t>al</w:t>
      </w:r>
      <w:r w:rsidR="00822DAC" w:rsidRPr="00846537">
        <w:rPr>
          <w:rFonts w:ascii="Book Antiqua" w:hAnsi="Book Antiqua" w:cstheme="minorHAnsi"/>
          <w:sz w:val="24"/>
          <w:szCs w:val="24"/>
          <w:vertAlign w:val="superscript"/>
        </w:rPr>
        <w:t>[</w:t>
      </w:r>
      <w:proofErr w:type="gramEnd"/>
      <w:r w:rsidR="00822DAC" w:rsidRPr="00846537">
        <w:rPr>
          <w:rFonts w:ascii="Book Antiqua" w:hAnsi="Book Antiqua" w:cstheme="minorHAnsi"/>
          <w:sz w:val="24"/>
          <w:szCs w:val="24"/>
          <w:vertAlign w:val="superscript"/>
        </w:rPr>
        <w:t>34]</w:t>
      </w:r>
      <w:r w:rsidR="00C803E4" w:rsidRPr="00846537">
        <w:rPr>
          <w:rFonts w:ascii="Book Antiqua" w:hAnsi="Book Antiqua" w:cstheme="minorHAnsi" w:hint="eastAsia"/>
          <w:sz w:val="24"/>
          <w:szCs w:val="24"/>
          <w:vertAlign w:val="superscript"/>
          <w:lang w:eastAsia="zh-CN"/>
        </w:rPr>
        <w:t xml:space="preserve"> </w:t>
      </w:r>
      <w:r w:rsidR="00822DAC" w:rsidRPr="00846537">
        <w:rPr>
          <w:rFonts w:ascii="Book Antiqua" w:hAnsi="Book Antiqua" w:cstheme="minorHAnsi" w:hint="eastAsia"/>
          <w:sz w:val="24"/>
          <w:szCs w:val="24"/>
          <w:lang w:eastAsia="zh-CN"/>
        </w:rPr>
        <w:t>(</w:t>
      </w:r>
      <w:r w:rsidRPr="00846537">
        <w:rPr>
          <w:rFonts w:ascii="Book Antiqua" w:hAnsi="Book Antiqua" w:cstheme="minorHAnsi"/>
          <w:sz w:val="24"/>
          <w:szCs w:val="24"/>
        </w:rPr>
        <w:t>2015</w:t>
      </w:r>
      <w:r w:rsidR="00822DAC" w:rsidRPr="00846537">
        <w:rPr>
          <w:rFonts w:ascii="Book Antiqua" w:hAnsi="Book Antiqua" w:cstheme="minorHAnsi" w:hint="eastAsia"/>
          <w:sz w:val="24"/>
          <w:szCs w:val="24"/>
          <w:lang w:eastAsia="zh-CN"/>
        </w:rPr>
        <w:t xml:space="preserve">) </w:t>
      </w:r>
      <w:r w:rsidRPr="00846537">
        <w:rPr>
          <w:rFonts w:ascii="Book Antiqua" w:hAnsi="Book Antiqua" w:cstheme="minorHAnsi"/>
          <w:sz w:val="24"/>
          <w:szCs w:val="24"/>
        </w:rPr>
        <w:t>described a technique to obtain an injectable form of PRF called i-PRF. In this technique a short centrifuge for 2 min at 3300</w:t>
      </w:r>
      <w:r w:rsidR="00C803E4" w:rsidRPr="00846537">
        <w:rPr>
          <w:rFonts w:ascii="Book Antiqua" w:hAnsi="Book Antiqua" w:cstheme="minorHAnsi" w:hint="eastAsia"/>
          <w:sz w:val="24"/>
          <w:szCs w:val="24"/>
          <w:lang w:eastAsia="zh-CN"/>
        </w:rPr>
        <w:t xml:space="preserve"> </w:t>
      </w:r>
      <w:r w:rsidRPr="00846537">
        <w:rPr>
          <w:rFonts w:ascii="Book Antiqua" w:hAnsi="Book Antiqua" w:cstheme="minorHAnsi"/>
          <w:sz w:val="24"/>
          <w:szCs w:val="24"/>
        </w:rPr>
        <w:t>rpm gave an orange color fluid which can be injected or mixed with bone graft to give a well agglutinated “steak” for bone grafting.</w:t>
      </w:r>
    </w:p>
    <w:p w:rsidR="00D766B0" w:rsidRPr="00846537" w:rsidRDefault="00D766B0" w:rsidP="00822DAC">
      <w:pPr>
        <w:spacing w:after="0" w:line="360" w:lineRule="auto"/>
        <w:ind w:firstLineChars="100" w:firstLine="240"/>
        <w:jc w:val="both"/>
        <w:rPr>
          <w:rFonts w:ascii="Book Antiqua" w:hAnsi="Book Antiqua"/>
          <w:sz w:val="24"/>
          <w:szCs w:val="24"/>
        </w:rPr>
      </w:pPr>
      <w:r w:rsidRPr="00846537">
        <w:rPr>
          <w:rFonts w:ascii="Book Antiqua" w:hAnsi="Book Antiqua" w:cstheme="minorHAnsi"/>
          <w:sz w:val="24"/>
          <w:szCs w:val="24"/>
        </w:rPr>
        <w:t xml:space="preserve">Although successful procedures have been reported extensively using </w:t>
      </w:r>
      <w:proofErr w:type="spellStart"/>
      <w:r w:rsidRPr="00846537">
        <w:rPr>
          <w:rFonts w:ascii="Book Antiqua" w:hAnsi="Book Antiqua" w:cstheme="minorHAnsi"/>
          <w:sz w:val="24"/>
          <w:szCs w:val="24"/>
        </w:rPr>
        <w:t>Choukran’s</w:t>
      </w:r>
      <w:proofErr w:type="spellEnd"/>
      <w:r w:rsidRPr="00846537">
        <w:rPr>
          <w:rFonts w:ascii="Book Antiqua" w:hAnsi="Book Antiqua" w:cstheme="minorHAnsi"/>
          <w:sz w:val="24"/>
          <w:szCs w:val="24"/>
        </w:rPr>
        <w:t xml:space="preserve"> L-PRF, physicians such as </w:t>
      </w:r>
      <w:proofErr w:type="gramStart"/>
      <w:r w:rsidRPr="00846537">
        <w:rPr>
          <w:rFonts w:ascii="Book Antiqua" w:hAnsi="Book Antiqua" w:cstheme="minorHAnsi"/>
          <w:sz w:val="24"/>
          <w:szCs w:val="24"/>
        </w:rPr>
        <w:t>O’Connell</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54]</w:t>
      </w:r>
      <w:r w:rsidRPr="00846537">
        <w:rPr>
          <w:rFonts w:ascii="Book Antiqua" w:hAnsi="Book Antiqua" w:cstheme="minorHAnsi"/>
          <w:sz w:val="24"/>
          <w:szCs w:val="24"/>
        </w:rPr>
        <w:t xml:space="preserve"> had raised concern regarding possible health hazard with the particles</w:t>
      </w:r>
      <w:r w:rsidR="00D67ABA" w:rsidRPr="00846537">
        <w:rPr>
          <w:rFonts w:ascii="Book Antiqua" w:hAnsi="Book Antiqua" w:cstheme="minorHAnsi"/>
          <w:sz w:val="24"/>
          <w:szCs w:val="24"/>
        </w:rPr>
        <w:t xml:space="preserve"> of</w:t>
      </w:r>
      <w:r w:rsidR="002A5B4E" w:rsidRPr="00846537">
        <w:rPr>
          <w:rFonts w:ascii="Book Antiqua" w:hAnsi="Book Antiqua" w:cstheme="minorHAnsi"/>
          <w:sz w:val="24"/>
          <w:szCs w:val="24"/>
        </w:rPr>
        <w:t xml:space="preserve"> </w:t>
      </w:r>
      <w:r w:rsidR="00D67ABA" w:rsidRPr="00846537">
        <w:rPr>
          <w:rFonts w:ascii="Book Antiqua" w:hAnsi="Book Antiqua" w:cstheme="minorHAnsi"/>
          <w:sz w:val="24"/>
          <w:szCs w:val="24"/>
        </w:rPr>
        <w:t xml:space="preserve">silica </w:t>
      </w:r>
      <w:r w:rsidRPr="00846537">
        <w:rPr>
          <w:rFonts w:ascii="Book Antiqua" w:hAnsi="Book Antiqua" w:cstheme="minorHAnsi"/>
          <w:sz w:val="24"/>
          <w:szCs w:val="24"/>
        </w:rPr>
        <w:t xml:space="preserve">in </w:t>
      </w:r>
      <w:r w:rsidR="00D67ABA" w:rsidRPr="00846537">
        <w:rPr>
          <w:rFonts w:ascii="Book Antiqua" w:hAnsi="Book Antiqua" w:cstheme="minorHAnsi"/>
          <w:sz w:val="24"/>
          <w:szCs w:val="24"/>
        </w:rPr>
        <w:t>the</w:t>
      </w:r>
      <w:r w:rsidRPr="00846537">
        <w:rPr>
          <w:rFonts w:ascii="Book Antiqua" w:hAnsi="Book Antiqua" w:cstheme="minorHAnsi"/>
          <w:sz w:val="24"/>
          <w:szCs w:val="24"/>
        </w:rPr>
        <w:t xml:space="preserve"> glass tubes. </w:t>
      </w:r>
      <w:proofErr w:type="spellStart"/>
      <w:r w:rsidRPr="00846537">
        <w:rPr>
          <w:rFonts w:ascii="Book Antiqua" w:hAnsi="Book Antiqua" w:cstheme="minorHAnsi"/>
          <w:sz w:val="24"/>
          <w:szCs w:val="24"/>
        </w:rPr>
        <w:t>Inspite</w:t>
      </w:r>
      <w:proofErr w:type="spellEnd"/>
      <w:r w:rsidRPr="00846537">
        <w:rPr>
          <w:rFonts w:ascii="Book Antiqua" w:hAnsi="Book Antiqua" w:cstheme="minorHAnsi"/>
          <w:sz w:val="24"/>
          <w:szCs w:val="24"/>
        </w:rPr>
        <w:t xml:space="preserve"> of the fact that the silica particles are </w:t>
      </w:r>
      <w:r w:rsidR="00842071" w:rsidRPr="00846537">
        <w:rPr>
          <w:rFonts w:ascii="Book Antiqua" w:hAnsi="Book Antiqua" w:cstheme="minorHAnsi"/>
          <w:sz w:val="24"/>
          <w:szCs w:val="24"/>
        </w:rPr>
        <w:t>sufficiently d</w:t>
      </w:r>
      <w:r w:rsidRPr="00846537">
        <w:rPr>
          <w:rFonts w:ascii="Book Antiqua" w:hAnsi="Book Antiqua" w:cstheme="minorHAnsi"/>
          <w:sz w:val="24"/>
          <w:szCs w:val="24"/>
        </w:rPr>
        <w:t>ense</w:t>
      </w:r>
      <w:r w:rsidR="003805B6" w:rsidRPr="00846537">
        <w:rPr>
          <w:rFonts w:ascii="Book Antiqua" w:hAnsi="Book Antiqua" w:cstheme="minorHAnsi"/>
          <w:sz w:val="24"/>
          <w:szCs w:val="24"/>
        </w:rPr>
        <w:t xml:space="preserve"> </w:t>
      </w:r>
      <w:r w:rsidR="00842071" w:rsidRPr="00846537">
        <w:rPr>
          <w:rFonts w:ascii="Book Antiqua" w:hAnsi="Book Antiqua" w:cstheme="minorHAnsi"/>
          <w:sz w:val="24"/>
          <w:szCs w:val="24"/>
        </w:rPr>
        <w:t xml:space="preserve">so as </w:t>
      </w:r>
      <w:r w:rsidRPr="00846537">
        <w:rPr>
          <w:rFonts w:ascii="Book Antiqua" w:hAnsi="Book Antiqua" w:cstheme="minorHAnsi"/>
          <w:sz w:val="24"/>
          <w:szCs w:val="24"/>
        </w:rPr>
        <w:t xml:space="preserve">to sediment </w:t>
      </w:r>
      <w:r w:rsidR="00842071" w:rsidRPr="00846537">
        <w:rPr>
          <w:rFonts w:ascii="Book Antiqua" w:hAnsi="Book Antiqua" w:cstheme="minorHAnsi"/>
          <w:sz w:val="24"/>
          <w:szCs w:val="24"/>
        </w:rPr>
        <w:t xml:space="preserve">along </w:t>
      </w:r>
      <w:r w:rsidRPr="00846537">
        <w:rPr>
          <w:rFonts w:ascii="Book Antiqua" w:hAnsi="Book Antiqua" w:cstheme="minorHAnsi"/>
          <w:sz w:val="24"/>
          <w:szCs w:val="24"/>
        </w:rPr>
        <w:t xml:space="preserve">with the </w:t>
      </w:r>
      <w:r w:rsidR="00842071" w:rsidRPr="00846537">
        <w:rPr>
          <w:rFonts w:ascii="Book Antiqua" w:hAnsi="Book Antiqua" w:cstheme="minorHAnsi"/>
          <w:sz w:val="24"/>
          <w:szCs w:val="24"/>
        </w:rPr>
        <w:t>RBC’s</w:t>
      </w:r>
      <w:r w:rsidRPr="00846537">
        <w:rPr>
          <w:rFonts w:ascii="Book Antiqua" w:hAnsi="Book Antiqua" w:cstheme="minorHAnsi"/>
          <w:sz w:val="24"/>
          <w:szCs w:val="24"/>
        </w:rPr>
        <w:t xml:space="preserve">, they are small enough </w:t>
      </w:r>
      <w:r w:rsidR="00842071" w:rsidRPr="00846537">
        <w:rPr>
          <w:rFonts w:ascii="Book Antiqua" w:hAnsi="Book Antiqua" w:cstheme="minorHAnsi"/>
          <w:sz w:val="24"/>
          <w:szCs w:val="24"/>
        </w:rPr>
        <w:t xml:space="preserve">so that </w:t>
      </w:r>
      <w:r w:rsidRPr="00846537">
        <w:rPr>
          <w:rFonts w:ascii="Book Antiqua" w:hAnsi="Book Antiqua" w:cstheme="minorHAnsi"/>
          <w:sz w:val="24"/>
          <w:szCs w:val="24"/>
        </w:rPr>
        <w:t xml:space="preserve">a fraction </w:t>
      </w:r>
      <w:r w:rsidR="00842071" w:rsidRPr="00846537">
        <w:rPr>
          <w:rFonts w:ascii="Book Antiqua" w:hAnsi="Book Antiqua" w:cstheme="minorHAnsi"/>
          <w:sz w:val="24"/>
          <w:szCs w:val="24"/>
        </w:rPr>
        <w:t>of them will r</w:t>
      </w:r>
      <w:r w:rsidRPr="00846537">
        <w:rPr>
          <w:rFonts w:ascii="Book Antiqua" w:hAnsi="Book Antiqua" w:cstheme="minorHAnsi"/>
          <w:sz w:val="24"/>
          <w:szCs w:val="24"/>
        </w:rPr>
        <w:t xml:space="preserve">emain </w:t>
      </w:r>
      <w:proofErr w:type="spellStart"/>
      <w:r w:rsidRPr="00846537">
        <w:rPr>
          <w:rFonts w:ascii="Book Antiqua" w:hAnsi="Book Antiqua" w:cstheme="minorHAnsi"/>
          <w:sz w:val="24"/>
          <w:szCs w:val="24"/>
        </w:rPr>
        <w:t>colloidally</w:t>
      </w:r>
      <w:proofErr w:type="spellEnd"/>
      <w:r w:rsidRPr="00846537">
        <w:rPr>
          <w:rFonts w:ascii="Book Antiqua" w:hAnsi="Book Antiqua" w:cstheme="minorHAnsi"/>
          <w:sz w:val="24"/>
          <w:szCs w:val="24"/>
        </w:rPr>
        <w:t xml:space="preserve"> suspended in the </w:t>
      </w:r>
      <w:r w:rsidR="00842071" w:rsidRPr="00846537">
        <w:rPr>
          <w:rFonts w:ascii="Book Antiqua" w:hAnsi="Book Antiqua" w:cstheme="minorHAnsi"/>
          <w:sz w:val="24"/>
          <w:szCs w:val="24"/>
        </w:rPr>
        <w:t xml:space="preserve">platelet-poor plasma layers, </w:t>
      </w:r>
      <w:r w:rsidRPr="00846537">
        <w:rPr>
          <w:rFonts w:ascii="Book Antiqua" w:hAnsi="Book Antiqua" w:cstheme="minorHAnsi"/>
          <w:sz w:val="24"/>
          <w:szCs w:val="24"/>
        </w:rPr>
        <w:t>buffy coat</w:t>
      </w:r>
      <w:r w:rsidR="00842071" w:rsidRPr="00846537">
        <w:rPr>
          <w:rFonts w:ascii="Book Antiqua" w:hAnsi="Book Antiqua" w:cstheme="minorHAnsi"/>
          <w:sz w:val="24"/>
          <w:szCs w:val="24"/>
        </w:rPr>
        <w:t xml:space="preserve"> and</w:t>
      </w:r>
      <w:r w:rsidRPr="00846537">
        <w:rPr>
          <w:rFonts w:ascii="Book Antiqua" w:hAnsi="Book Antiqua" w:cstheme="minorHAnsi"/>
          <w:sz w:val="24"/>
          <w:szCs w:val="24"/>
        </w:rPr>
        <w:t xml:space="preserve"> fibrin and might</w:t>
      </w:r>
      <w:r w:rsidR="00842071" w:rsidRPr="00846537">
        <w:rPr>
          <w:rFonts w:ascii="Book Antiqua" w:hAnsi="Book Antiqua" w:cstheme="minorHAnsi"/>
          <w:sz w:val="24"/>
          <w:szCs w:val="24"/>
        </w:rPr>
        <w:t xml:space="preserve"> eventually</w:t>
      </w:r>
      <w:r w:rsidRPr="00846537">
        <w:rPr>
          <w:rFonts w:ascii="Book Antiqua" w:hAnsi="Book Antiqua" w:cstheme="minorHAnsi"/>
          <w:sz w:val="24"/>
          <w:szCs w:val="24"/>
        </w:rPr>
        <w:t xml:space="preserve"> reach the patient during treatment. In this context a study was</w:t>
      </w:r>
      <w:r w:rsidRPr="00846537">
        <w:rPr>
          <w:rFonts w:ascii="Book Antiqua" w:hAnsi="Book Antiqua"/>
          <w:sz w:val="24"/>
          <w:szCs w:val="24"/>
        </w:rPr>
        <w:t xml:space="preserve"> done by </w:t>
      </w:r>
      <w:proofErr w:type="spellStart"/>
      <w:r w:rsidRPr="00846537">
        <w:rPr>
          <w:rFonts w:ascii="Book Antiqua" w:hAnsi="Book Antiqua"/>
          <w:sz w:val="24"/>
          <w:szCs w:val="24"/>
        </w:rPr>
        <w:t>Ehrenfest</w:t>
      </w:r>
      <w:proofErr w:type="spellEnd"/>
      <w:r w:rsidRPr="00846537">
        <w:rPr>
          <w:rFonts w:ascii="Book Antiqua" w:hAnsi="Book Antiqua"/>
          <w:i/>
          <w:sz w:val="24"/>
          <w:szCs w:val="24"/>
        </w:rPr>
        <w:t xml:space="preserve"> et al</w:t>
      </w:r>
      <w:r w:rsidR="00822DAC" w:rsidRPr="00846537">
        <w:rPr>
          <w:rFonts w:ascii="Book Antiqua" w:hAnsi="Book Antiqua"/>
          <w:sz w:val="24"/>
          <w:szCs w:val="24"/>
          <w:vertAlign w:val="superscript"/>
        </w:rPr>
        <w:t>[9]</w:t>
      </w:r>
      <w:r w:rsidRPr="00846537">
        <w:rPr>
          <w:rFonts w:ascii="Book Antiqua" w:hAnsi="Book Antiqua"/>
          <w:sz w:val="24"/>
          <w:szCs w:val="24"/>
        </w:rPr>
        <w:t xml:space="preserve"> in 2010 evaluating the cell composition and </w:t>
      </w:r>
      <w:r w:rsidR="008D6F8D" w:rsidRPr="00846537">
        <w:rPr>
          <w:rFonts w:ascii="Book Antiqua" w:hAnsi="Book Antiqua"/>
          <w:sz w:val="24"/>
          <w:szCs w:val="24"/>
        </w:rPr>
        <w:t xml:space="preserve">3D </w:t>
      </w:r>
      <w:r w:rsidRPr="00846537">
        <w:rPr>
          <w:rFonts w:ascii="Book Antiqua" w:hAnsi="Book Antiqua"/>
          <w:sz w:val="24"/>
          <w:szCs w:val="24"/>
        </w:rPr>
        <w:t xml:space="preserve">organization of L-PRF </w:t>
      </w:r>
      <w:r w:rsidR="008D6F8D" w:rsidRPr="00846537">
        <w:rPr>
          <w:rFonts w:ascii="Book Antiqua" w:hAnsi="Book Antiqua"/>
          <w:sz w:val="24"/>
          <w:szCs w:val="24"/>
        </w:rPr>
        <w:t>persuaded</w:t>
      </w:r>
      <w:r w:rsidRPr="00846537">
        <w:rPr>
          <w:rFonts w:ascii="Book Antiqua" w:hAnsi="Book Antiqua"/>
          <w:sz w:val="24"/>
          <w:szCs w:val="24"/>
        </w:rPr>
        <w:t xml:space="preserve"> by different </w:t>
      </w:r>
      <w:r w:rsidR="008D6F8D" w:rsidRPr="00846537">
        <w:rPr>
          <w:rFonts w:ascii="Book Antiqua" w:hAnsi="Book Antiqua"/>
          <w:sz w:val="24"/>
          <w:szCs w:val="24"/>
        </w:rPr>
        <w:t xml:space="preserve">types of </w:t>
      </w:r>
      <w:r w:rsidRPr="00846537">
        <w:rPr>
          <w:rFonts w:ascii="Book Antiqua" w:hAnsi="Book Antiqua"/>
          <w:sz w:val="24"/>
          <w:szCs w:val="24"/>
        </w:rPr>
        <w:t xml:space="preserve">collection tubes </w:t>
      </w:r>
      <w:r w:rsidR="008D6F8D" w:rsidRPr="00846537">
        <w:rPr>
          <w:rFonts w:ascii="Book Antiqua" w:hAnsi="Book Antiqua"/>
          <w:sz w:val="24"/>
          <w:szCs w:val="24"/>
        </w:rPr>
        <w:t xml:space="preserve">(such as glass-coated plastic tubes or </w:t>
      </w:r>
      <w:r w:rsidRPr="00846537">
        <w:rPr>
          <w:rFonts w:ascii="Book Antiqua" w:hAnsi="Book Antiqua"/>
          <w:sz w:val="24"/>
          <w:szCs w:val="24"/>
        </w:rPr>
        <w:t>dry glass</w:t>
      </w:r>
      <w:r w:rsidR="008D6F8D" w:rsidRPr="00846537">
        <w:rPr>
          <w:rFonts w:ascii="Book Antiqua" w:hAnsi="Book Antiqua"/>
          <w:sz w:val="24"/>
          <w:szCs w:val="24"/>
        </w:rPr>
        <w:t>)</w:t>
      </w:r>
      <w:r w:rsidRPr="00846537">
        <w:rPr>
          <w:rFonts w:ascii="Book Antiqua" w:hAnsi="Book Antiqua"/>
          <w:sz w:val="24"/>
          <w:szCs w:val="24"/>
        </w:rPr>
        <w:t xml:space="preserve"> and compression </w:t>
      </w:r>
      <w:r w:rsidR="008D6F8D" w:rsidRPr="00846537">
        <w:rPr>
          <w:rFonts w:ascii="Book Antiqua" w:hAnsi="Book Antiqua"/>
          <w:sz w:val="24"/>
          <w:szCs w:val="24"/>
        </w:rPr>
        <w:t xml:space="preserve">techniques </w:t>
      </w:r>
      <w:r w:rsidRPr="00846537">
        <w:rPr>
          <w:rFonts w:ascii="Book Antiqua" w:hAnsi="Book Antiqua"/>
          <w:sz w:val="24"/>
          <w:szCs w:val="24"/>
        </w:rPr>
        <w:t>(</w:t>
      </w:r>
      <w:r w:rsidR="008D6F8D" w:rsidRPr="00846537">
        <w:rPr>
          <w:rFonts w:ascii="Book Antiqua" w:hAnsi="Book Antiqua"/>
          <w:sz w:val="24"/>
          <w:szCs w:val="24"/>
        </w:rPr>
        <w:t xml:space="preserve">soft or </w:t>
      </w:r>
      <w:r w:rsidRPr="00846537">
        <w:rPr>
          <w:rFonts w:ascii="Book Antiqua" w:hAnsi="Book Antiqua"/>
          <w:sz w:val="24"/>
          <w:szCs w:val="24"/>
        </w:rPr>
        <w:t xml:space="preserve">forcible) on the final L-PRF-membrane architecture. </w:t>
      </w:r>
      <w:r w:rsidR="00B4195E" w:rsidRPr="00846537">
        <w:rPr>
          <w:rFonts w:ascii="Book Antiqua" w:hAnsi="Book Antiqua"/>
          <w:sz w:val="24"/>
          <w:szCs w:val="24"/>
        </w:rPr>
        <w:t xml:space="preserve">Authors demonstrated </w:t>
      </w:r>
      <w:r w:rsidRPr="00846537">
        <w:rPr>
          <w:rFonts w:ascii="Book Antiqua" w:hAnsi="Book Antiqua"/>
          <w:sz w:val="24"/>
          <w:szCs w:val="24"/>
        </w:rPr>
        <w:t>that the</w:t>
      </w:r>
      <w:r w:rsidR="00B4195E" w:rsidRPr="00846537">
        <w:rPr>
          <w:rFonts w:ascii="Book Antiqua" w:hAnsi="Book Antiqua"/>
          <w:sz w:val="24"/>
          <w:szCs w:val="24"/>
        </w:rPr>
        <w:t>re was no influence of the</w:t>
      </w:r>
      <w:r w:rsidRPr="00846537">
        <w:rPr>
          <w:rFonts w:ascii="Book Antiqua" w:hAnsi="Book Antiqua"/>
          <w:sz w:val="24"/>
          <w:szCs w:val="24"/>
        </w:rPr>
        <w:t xml:space="preserve"> type of tested tube </w:t>
      </w:r>
      <w:r w:rsidR="00B4195E" w:rsidRPr="00846537">
        <w:rPr>
          <w:rFonts w:ascii="Book Antiqua" w:hAnsi="Book Antiqua"/>
          <w:sz w:val="24"/>
          <w:szCs w:val="24"/>
        </w:rPr>
        <w:t>on the</w:t>
      </w:r>
      <w:r w:rsidRPr="00846537">
        <w:rPr>
          <w:rFonts w:ascii="Book Antiqua" w:hAnsi="Book Antiqua"/>
          <w:sz w:val="24"/>
          <w:szCs w:val="24"/>
        </w:rPr>
        <w:t xml:space="preserve"> architecture </w:t>
      </w:r>
      <w:r w:rsidRPr="00846537">
        <w:rPr>
          <w:rFonts w:ascii="Book Antiqua" w:hAnsi="Book Antiqua"/>
          <w:sz w:val="24"/>
          <w:szCs w:val="24"/>
        </w:rPr>
        <w:lastRenderedPageBreak/>
        <w:t xml:space="preserve">of this second generation </w:t>
      </w:r>
      <w:r w:rsidR="00F33FE7" w:rsidRPr="00846537">
        <w:rPr>
          <w:rFonts w:ascii="Book Antiqua" w:hAnsi="Book Antiqua"/>
          <w:sz w:val="24"/>
          <w:szCs w:val="24"/>
        </w:rPr>
        <w:t>PC</w:t>
      </w:r>
      <w:r w:rsidRPr="00846537">
        <w:rPr>
          <w:rFonts w:ascii="Book Antiqua" w:hAnsi="Book Antiqua"/>
          <w:sz w:val="24"/>
          <w:szCs w:val="24"/>
        </w:rPr>
        <w:t xml:space="preserve">. However </w:t>
      </w:r>
      <w:proofErr w:type="spellStart"/>
      <w:r w:rsidRPr="00846537">
        <w:rPr>
          <w:rFonts w:ascii="Book Antiqua" w:hAnsi="Book Antiqua"/>
          <w:sz w:val="24"/>
          <w:szCs w:val="24"/>
        </w:rPr>
        <w:t>Tunali</w:t>
      </w:r>
      <w:proofErr w:type="spellEnd"/>
      <w:r w:rsidR="00970EB7" w:rsidRPr="00846537">
        <w:rPr>
          <w:rFonts w:ascii="Book Antiqua" w:hAnsi="Book Antiqua"/>
          <w:sz w:val="24"/>
          <w:szCs w:val="24"/>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00822DAC" w:rsidRPr="00846537">
        <w:rPr>
          <w:rFonts w:ascii="Book Antiqua" w:hAnsi="Book Antiqua"/>
          <w:sz w:val="24"/>
          <w:szCs w:val="24"/>
          <w:vertAlign w:val="superscript"/>
        </w:rPr>
        <w:t>[</w:t>
      </w:r>
      <w:proofErr w:type="gramEnd"/>
      <w:r w:rsidR="00822DAC" w:rsidRPr="00846537">
        <w:rPr>
          <w:rFonts w:ascii="Book Antiqua" w:hAnsi="Book Antiqua"/>
          <w:sz w:val="24"/>
          <w:szCs w:val="24"/>
          <w:vertAlign w:val="superscript"/>
        </w:rPr>
        <w:t>33]</w:t>
      </w:r>
      <w:r w:rsidRPr="00846537">
        <w:rPr>
          <w:rFonts w:ascii="Book Antiqua" w:hAnsi="Book Antiqua"/>
          <w:sz w:val="24"/>
          <w:szCs w:val="24"/>
        </w:rPr>
        <w:t xml:space="preserve"> in 2014</w:t>
      </w:r>
      <w:r w:rsidR="00822DAC" w:rsidRPr="00846537">
        <w:rPr>
          <w:rFonts w:ascii="Book Antiqua" w:hAnsi="Book Antiqua" w:hint="eastAsia"/>
          <w:sz w:val="24"/>
          <w:szCs w:val="24"/>
          <w:lang w:eastAsia="zh-CN"/>
        </w:rPr>
        <w:t>,</w:t>
      </w:r>
      <w:r w:rsidRPr="00846537">
        <w:rPr>
          <w:rFonts w:ascii="Book Antiqua" w:hAnsi="Book Antiqua"/>
          <w:sz w:val="24"/>
          <w:szCs w:val="24"/>
        </w:rPr>
        <w:t xml:space="preserve"> introduced a new product called T-PRF (Titanium-prepared PRF). The use of titanium tubes for collection and centrifugation instead of glass tubes was </w:t>
      </w:r>
      <w:r w:rsidR="00CD07EE" w:rsidRPr="00846537">
        <w:rPr>
          <w:rFonts w:ascii="Book Antiqua" w:hAnsi="Book Antiqua"/>
          <w:sz w:val="24"/>
          <w:szCs w:val="24"/>
        </w:rPr>
        <w:t>established</w:t>
      </w:r>
      <w:r w:rsidRPr="00846537">
        <w:rPr>
          <w:rFonts w:ascii="Book Antiqua" w:hAnsi="Book Antiqua"/>
          <w:sz w:val="24"/>
          <w:szCs w:val="24"/>
        </w:rPr>
        <w:t xml:space="preserve"> on </w:t>
      </w:r>
      <w:r w:rsidR="00CD07EE" w:rsidRPr="00846537">
        <w:rPr>
          <w:rFonts w:ascii="Book Antiqua" w:hAnsi="Book Antiqua"/>
          <w:sz w:val="24"/>
          <w:szCs w:val="24"/>
        </w:rPr>
        <w:t xml:space="preserve">the </w:t>
      </w:r>
      <w:r w:rsidRPr="00846537">
        <w:rPr>
          <w:rFonts w:ascii="Book Antiqua" w:hAnsi="Book Antiqua"/>
          <w:sz w:val="24"/>
          <w:szCs w:val="24"/>
        </w:rPr>
        <w:t xml:space="preserve">hypothesis that </w:t>
      </w:r>
      <w:r w:rsidR="00CD07EE" w:rsidRPr="00846537">
        <w:rPr>
          <w:rFonts w:ascii="Book Antiqua" w:hAnsi="Book Antiqua"/>
          <w:sz w:val="24"/>
          <w:szCs w:val="24"/>
        </w:rPr>
        <w:t xml:space="preserve">titanium </w:t>
      </w:r>
      <w:r w:rsidRPr="00846537">
        <w:rPr>
          <w:rFonts w:ascii="Book Antiqua" w:hAnsi="Book Antiqua"/>
          <w:sz w:val="24"/>
          <w:szCs w:val="24"/>
        </w:rPr>
        <w:t xml:space="preserve">may be </w:t>
      </w:r>
      <w:r w:rsidR="00CD07EE" w:rsidRPr="00846537">
        <w:rPr>
          <w:rFonts w:ascii="Book Antiqua" w:hAnsi="Book Antiqua"/>
          <w:sz w:val="24"/>
          <w:szCs w:val="24"/>
        </w:rPr>
        <w:t xml:space="preserve">a </w:t>
      </w:r>
      <w:r w:rsidRPr="00846537">
        <w:rPr>
          <w:rFonts w:ascii="Book Antiqua" w:hAnsi="Book Antiqua"/>
          <w:sz w:val="24"/>
          <w:szCs w:val="24"/>
        </w:rPr>
        <w:t>more eff</w:t>
      </w:r>
      <w:r w:rsidR="00CD07EE" w:rsidRPr="00846537">
        <w:rPr>
          <w:rFonts w:ascii="Book Antiqua" w:hAnsi="Book Antiqua"/>
          <w:sz w:val="24"/>
          <w:szCs w:val="24"/>
        </w:rPr>
        <w:t xml:space="preserve">icient </w:t>
      </w:r>
      <w:r w:rsidRPr="00846537">
        <w:rPr>
          <w:rFonts w:ascii="Book Antiqua" w:hAnsi="Book Antiqua"/>
          <w:sz w:val="24"/>
          <w:szCs w:val="24"/>
        </w:rPr>
        <w:t>platelet</w:t>
      </w:r>
      <w:r w:rsidR="00CD07EE" w:rsidRPr="00846537">
        <w:rPr>
          <w:rFonts w:ascii="Book Antiqua" w:hAnsi="Book Antiqua"/>
          <w:sz w:val="24"/>
          <w:szCs w:val="24"/>
        </w:rPr>
        <w:t xml:space="preserve"> activator than silica,</w:t>
      </w:r>
      <w:r w:rsidRPr="00846537">
        <w:rPr>
          <w:rFonts w:ascii="Book Antiqua" w:hAnsi="Book Antiqua"/>
          <w:sz w:val="24"/>
          <w:szCs w:val="24"/>
        </w:rPr>
        <w:t xml:space="preserve"> for preparing L-PRF. Based on</w:t>
      </w:r>
      <w:r w:rsidR="00F26C9F" w:rsidRPr="00846537">
        <w:rPr>
          <w:rFonts w:ascii="Book Antiqua" w:hAnsi="Book Antiqua"/>
          <w:sz w:val="24"/>
          <w:szCs w:val="24"/>
        </w:rPr>
        <w:t xml:space="preserve"> light,</w:t>
      </w:r>
      <w:r w:rsidRPr="00846537">
        <w:rPr>
          <w:rFonts w:ascii="Book Antiqua" w:hAnsi="Book Antiqua"/>
          <w:sz w:val="24"/>
          <w:szCs w:val="24"/>
        </w:rPr>
        <w:t xml:space="preserve"> scanning electron</w:t>
      </w:r>
      <w:r w:rsidR="00F26C9F" w:rsidRPr="00846537">
        <w:rPr>
          <w:rFonts w:ascii="Book Antiqua" w:hAnsi="Book Antiqua"/>
          <w:sz w:val="24"/>
          <w:szCs w:val="24"/>
        </w:rPr>
        <w:t xml:space="preserve"> and fluorescence </w:t>
      </w:r>
      <w:r w:rsidRPr="00846537">
        <w:rPr>
          <w:rFonts w:ascii="Book Antiqua" w:hAnsi="Book Antiqua"/>
          <w:sz w:val="24"/>
          <w:szCs w:val="24"/>
        </w:rPr>
        <w:t xml:space="preserve">microscopy analysis, </w:t>
      </w:r>
      <w:proofErr w:type="spellStart"/>
      <w:r w:rsidRPr="00846537">
        <w:rPr>
          <w:rFonts w:ascii="Book Antiqua" w:hAnsi="Book Antiqua"/>
          <w:sz w:val="24"/>
          <w:szCs w:val="24"/>
        </w:rPr>
        <w:t>Tunali</w:t>
      </w:r>
      <w:proofErr w:type="spellEnd"/>
      <w:r w:rsidR="00970EB7" w:rsidRPr="00846537">
        <w:rPr>
          <w:rFonts w:ascii="Book Antiqua" w:hAnsi="Book Antiqua"/>
          <w:sz w:val="24"/>
          <w:szCs w:val="24"/>
        </w:rPr>
        <w:t xml:space="preserve"> </w:t>
      </w:r>
      <w:r w:rsidR="00822DAC" w:rsidRPr="00846537">
        <w:rPr>
          <w:rFonts w:ascii="Book Antiqua" w:hAnsi="Book Antiqua"/>
          <w:i/>
          <w:sz w:val="24"/>
          <w:szCs w:val="24"/>
        </w:rPr>
        <w:t xml:space="preserve">et </w:t>
      </w:r>
      <w:proofErr w:type="gramStart"/>
      <w:r w:rsidR="00822DAC" w:rsidRPr="00846537">
        <w:rPr>
          <w:rFonts w:ascii="Book Antiqua" w:hAnsi="Book Antiqua"/>
          <w:i/>
          <w:sz w:val="24"/>
          <w:szCs w:val="24"/>
        </w:rPr>
        <w:t>al</w:t>
      </w:r>
      <w:r w:rsidR="00822DAC" w:rsidRPr="00846537">
        <w:rPr>
          <w:rFonts w:ascii="Book Antiqua" w:hAnsi="Book Antiqua"/>
          <w:sz w:val="24"/>
          <w:szCs w:val="24"/>
          <w:vertAlign w:val="superscript"/>
        </w:rPr>
        <w:t>[</w:t>
      </w:r>
      <w:proofErr w:type="gramEnd"/>
      <w:r w:rsidR="00822DAC" w:rsidRPr="00846537">
        <w:rPr>
          <w:rFonts w:ascii="Book Antiqua" w:hAnsi="Book Antiqua"/>
          <w:sz w:val="24"/>
          <w:szCs w:val="24"/>
          <w:vertAlign w:val="superscript"/>
        </w:rPr>
        <w:t>33]</w:t>
      </w:r>
      <w:r w:rsidRPr="00846537">
        <w:rPr>
          <w:rFonts w:ascii="Book Antiqua" w:hAnsi="Book Antiqua"/>
          <w:sz w:val="24"/>
          <w:szCs w:val="24"/>
        </w:rPr>
        <w:t xml:space="preserve"> concluded that T-PRF has </w:t>
      </w:r>
      <w:r w:rsidR="00F26C9F" w:rsidRPr="00846537">
        <w:rPr>
          <w:rFonts w:ascii="Book Antiqua" w:hAnsi="Book Antiqua"/>
          <w:sz w:val="24"/>
          <w:szCs w:val="24"/>
        </w:rPr>
        <w:t xml:space="preserve">immensely </w:t>
      </w:r>
      <w:r w:rsidRPr="00846537">
        <w:rPr>
          <w:rFonts w:ascii="Book Antiqua" w:hAnsi="Book Antiqua"/>
          <w:sz w:val="24"/>
          <w:szCs w:val="24"/>
        </w:rPr>
        <w:t>organized network</w:t>
      </w:r>
      <w:r w:rsidR="00F26C9F" w:rsidRPr="00846537">
        <w:rPr>
          <w:rFonts w:ascii="Book Antiqua" w:hAnsi="Book Antiqua"/>
          <w:sz w:val="24"/>
          <w:szCs w:val="24"/>
        </w:rPr>
        <w:t xml:space="preserve"> along</w:t>
      </w:r>
      <w:r w:rsidRPr="00846537">
        <w:rPr>
          <w:rFonts w:ascii="Book Antiqua" w:hAnsi="Book Antiqua"/>
          <w:sz w:val="24"/>
          <w:szCs w:val="24"/>
        </w:rPr>
        <w:t xml:space="preserve"> with </w:t>
      </w:r>
      <w:r w:rsidR="00F26C9F" w:rsidRPr="00846537">
        <w:rPr>
          <w:rFonts w:ascii="Book Antiqua" w:hAnsi="Book Antiqua"/>
          <w:sz w:val="24"/>
          <w:szCs w:val="24"/>
        </w:rPr>
        <w:t xml:space="preserve">a </w:t>
      </w:r>
      <w:r w:rsidRPr="00846537">
        <w:rPr>
          <w:rFonts w:ascii="Book Antiqua" w:hAnsi="Book Antiqua"/>
          <w:sz w:val="24"/>
          <w:szCs w:val="24"/>
        </w:rPr>
        <w:t>continuous integrity and even the fibrin network was thicker and also it covered larger area.</w:t>
      </w:r>
    </w:p>
    <w:p w:rsidR="00D766B0" w:rsidRPr="00846537" w:rsidRDefault="00D766B0" w:rsidP="00822DAC">
      <w:pPr>
        <w:spacing w:after="0" w:line="360" w:lineRule="auto"/>
        <w:ind w:firstLineChars="100" w:firstLine="240"/>
        <w:jc w:val="both"/>
        <w:rPr>
          <w:rFonts w:ascii="Book Antiqua" w:hAnsi="Book Antiqua"/>
          <w:sz w:val="24"/>
          <w:szCs w:val="24"/>
        </w:rPr>
      </w:pPr>
      <w:proofErr w:type="spellStart"/>
      <w:r w:rsidRPr="00846537">
        <w:rPr>
          <w:rFonts w:ascii="Book Antiqua" w:hAnsi="Book Antiqua"/>
          <w:sz w:val="24"/>
          <w:szCs w:val="24"/>
        </w:rPr>
        <w:t>Anitua</w:t>
      </w:r>
      <w:proofErr w:type="spellEnd"/>
      <w:r w:rsidRPr="00846537">
        <w:rPr>
          <w:rFonts w:ascii="Book Antiqua" w:hAnsi="Book Antiqua"/>
          <w:sz w:val="24"/>
          <w:szCs w:val="24"/>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00822DAC" w:rsidRPr="00846537">
        <w:rPr>
          <w:rFonts w:ascii="Book Antiqua" w:hAnsi="Book Antiqua"/>
          <w:sz w:val="24"/>
          <w:szCs w:val="24"/>
          <w:vertAlign w:val="superscript"/>
        </w:rPr>
        <w:t>[</w:t>
      </w:r>
      <w:proofErr w:type="gramEnd"/>
      <w:r w:rsidR="00822DAC" w:rsidRPr="00846537">
        <w:rPr>
          <w:rFonts w:ascii="Book Antiqua" w:hAnsi="Book Antiqua"/>
          <w:sz w:val="24"/>
          <w:szCs w:val="24"/>
          <w:vertAlign w:val="superscript"/>
        </w:rPr>
        <w:t>55]</w:t>
      </w:r>
      <w:r w:rsidR="00C803E4" w:rsidRPr="00846537">
        <w:rPr>
          <w:rFonts w:ascii="Book Antiqua" w:hAnsi="Book Antiqua" w:hint="eastAsia"/>
          <w:sz w:val="24"/>
          <w:szCs w:val="24"/>
          <w:vertAlign w:val="superscript"/>
          <w:lang w:eastAsia="zh-CN"/>
        </w:rPr>
        <w:t xml:space="preserve"> </w:t>
      </w:r>
      <w:r w:rsidR="00822DAC" w:rsidRPr="00846537">
        <w:rPr>
          <w:rFonts w:ascii="Book Antiqua" w:hAnsi="Book Antiqua" w:hint="eastAsia"/>
          <w:sz w:val="24"/>
          <w:szCs w:val="24"/>
          <w:lang w:eastAsia="zh-CN"/>
        </w:rPr>
        <w:t>(</w:t>
      </w:r>
      <w:r w:rsidRPr="00846537">
        <w:rPr>
          <w:rFonts w:ascii="Book Antiqua" w:hAnsi="Book Antiqua"/>
          <w:sz w:val="24"/>
          <w:szCs w:val="24"/>
        </w:rPr>
        <w:t>2015</w:t>
      </w:r>
      <w:r w:rsidR="00822DAC" w:rsidRPr="00846537">
        <w:rPr>
          <w:rFonts w:ascii="Book Antiqua" w:hAnsi="Book Antiqua" w:hint="eastAsia"/>
          <w:sz w:val="24"/>
          <w:szCs w:val="24"/>
          <w:lang w:eastAsia="zh-CN"/>
        </w:rPr>
        <w:t>)</w:t>
      </w:r>
      <w:r w:rsidR="00C803E4" w:rsidRPr="00846537">
        <w:rPr>
          <w:rFonts w:ascii="Book Antiqua" w:hAnsi="Book Antiqua" w:hint="eastAsia"/>
          <w:sz w:val="24"/>
          <w:szCs w:val="24"/>
          <w:lang w:eastAsia="zh-CN"/>
        </w:rPr>
        <w:t xml:space="preserve"> </w:t>
      </w:r>
      <w:r w:rsidR="00742D49" w:rsidRPr="00846537">
        <w:rPr>
          <w:rFonts w:ascii="Book Antiqua" w:hAnsi="Book Antiqua"/>
          <w:sz w:val="24"/>
          <w:szCs w:val="24"/>
        </w:rPr>
        <w:t xml:space="preserve">in an </w:t>
      </w:r>
      <w:r w:rsidRPr="00846537">
        <w:rPr>
          <w:rFonts w:ascii="Book Antiqua" w:hAnsi="Book Antiqua"/>
          <w:i/>
          <w:sz w:val="24"/>
          <w:szCs w:val="24"/>
        </w:rPr>
        <w:t>in-vitro</w:t>
      </w:r>
      <w:r w:rsidRPr="00846537">
        <w:rPr>
          <w:rFonts w:ascii="Book Antiqua" w:hAnsi="Book Antiqua"/>
          <w:sz w:val="24"/>
          <w:szCs w:val="24"/>
        </w:rPr>
        <w:t xml:space="preserve"> study</w:t>
      </w:r>
      <w:r w:rsidR="00742D49" w:rsidRPr="00846537">
        <w:rPr>
          <w:rFonts w:ascii="Book Antiqua" w:hAnsi="Book Antiqua"/>
          <w:sz w:val="24"/>
          <w:szCs w:val="24"/>
        </w:rPr>
        <w:t xml:space="preserve">, </w:t>
      </w:r>
      <w:r w:rsidRPr="00846537">
        <w:rPr>
          <w:rFonts w:ascii="Book Antiqua" w:hAnsi="Book Antiqua"/>
          <w:sz w:val="24"/>
          <w:szCs w:val="24"/>
        </w:rPr>
        <w:t>evaluate</w:t>
      </w:r>
      <w:r w:rsidR="00742D49" w:rsidRPr="00846537">
        <w:rPr>
          <w:rFonts w:ascii="Book Antiqua" w:hAnsi="Book Antiqua"/>
          <w:sz w:val="24"/>
          <w:szCs w:val="24"/>
        </w:rPr>
        <w:t>d</w:t>
      </w:r>
      <w:r w:rsidRPr="00846537">
        <w:rPr>
          <w:rFonts w:ascii="Book Antiqua" w:hAnsi="Book Antiqua"/>
          <w:sz w:val="24"/>
          <w:szCs w:val="24"/>
        </w:rPr>
        <w:t xml:space="preserve"> the </w:t>
      </w:r>
      <w:r w:rsidR="00742D49" w:rsidRPr="00846537">
        <w:rPr>
          <w:rFonts w:ascii="Book Antiqua" w:hAnsi="Book Antiqua"/>
          <w:sz w:val="24"/>
          <w:szCs w:val="24"/>
        </w:rPr>
        <w:t>outcome o</w:t>
      </w:r>
      <w:r w:rsidRPr="00846537">
        <w:rPr>
          <w:rFonts w:ascii="Book Antiqua" w:hAnsi="Book Antiqua"/>
          <w:sz w:val="24"/>
          <w:szCs w:val="24"/>
        </w:rPr>
        <w:t xml:space="preserve">f different ozone treatments on biologic properties of PRGF. They found that using </w:t>
      </w:r>
      <w:r w:rsidR="00822DAC" w:rsidRPr="00846537">
        <w:rPr>
          <w:rFonts w:ascii="Book Antiqua" w:hAnsi="Book Antiqua"/>
          <w:sz w:val="24"/>
          <w:szCs w:val="24"/>
          <w:lang w:eastAsia="zh-CN"/>
        </w:rPr>
        <w:t>“</w:t>
      </w:r>
      <w:r w:rsidRPr="00846537">
        <w:rPr>
          <w:rFonts w:ascii="Book Antiqua" w:hAnsi="Book Antiqua"/>
          <w:sz w:val="24"/>
          <w:szCs w:val="24"/>
        </w:rPr>
        <w:t>continuous flow protocol</w:t>
      </w:r>
      <w:r w:rsidR="00822DAC" w:rsidRPr="00846537">
        <w:rPr>
          <w:rFonts w:ascii="Book Antiqua" w:hAnsi="Book Antiqua"/>
          <w:sz w:val="24"/>
          <w:szCs w:val="24"/>
          <w:lang w:eastAsia="zh-CN"/>
        </w:rPr>
        <w:t>”</w:t>
      </w:r>
      <w:r w:rsidRPr="00846537">
        <w:rPr>
          <w:rFonts w:ascii="Book Antiqua" w:hAnsi="Book Antiqua"/>
          <w:sz w:val="24"/>
          <w:szCs w:val="24"/>
        </w:rPr>
        <w:t xml:space="preserve"> of ozone treatment of PRGF, fibrin scaffold formation, growth f</w:t>
      </w:r>
      <w:r w:rsidR="00742D49" w:rsidRPr="00846537">
        <w:rPr>
          <w:rFonts w:ascii="Book Antiqua" w:hAnsi="Book Antiqua"/>
          <w:sz w:val="24"/>
          <w:szCs w:val="24"/>
        </w:rPr>
        <w:t>actor</w:t>
      </w:r>
      <w:r w:rsidR="002A5B4E" w:rsidRPr="00846537">
        <w:rPr>
          <w:rFonts w:ascii="Book Antiqua" w:hAnsi="Book Antiqua"/>
          <w:sz w:val="24"/>
          <w:szCs w:val="24"/>
        </w:rPr>
        <w:t xml:space="preserve"> </w:t>
      </w:r>
      <w:r w:rsidR="00742D49" w:rsidRPr="00846537">
        <w:rPr>
          <w:rFonts w:ascii="Book Antiqua" w:hAnsi="Book Antiqua"/>
          <w:sz w:val="24"/>
          <w:szCs w:val="24"/>
        </w:rPr>
        <w:t xml:space="preserve">levels along with </w:t>
      </w:r>
      <w:r w:rsidRPr="00846537">
        <w:rPr>
          <w:rFonts w:ascii="Book Antiqua" w:hAnsi="Book Antiqua"/>
          <w:sz w:val="24"/>
          <w:szCs w:val="24"/>
        </w:rPr>
        <w:t xml:space="preserve">proliferative potential was </w:t>
      </w:r>
      <w:r w:rsidR="00742D49" w:rsidRPr="00846537">
        <w:rPr>
          <w:rFonts w:ascii="Book Antiqua" w:hAnsi="Book Antiqua"/>
          <w:sz w:val="24"/>
          <w:szCs w:val="24"/>
        </w:rPr>
        <w:t xml:space="preserve">drastically </w:t>
      </w:r>
      <w:r w:rsidRPr="00846537">
        <w:rPr>
          <w:rFonts w:ascii="Book Antiqua" w:hAnsi="Book Antiqua"/>
          <w:sz w:val="24"/>
          <w:szCs w:val="24"/>
        </w:rPr>
        <w:t xml:space="preserve">reduced. In contrast, ozone treatment using </w:t>
      </w:r>
      <w:r w:rsidR="00822DAC" w:rsidRPr="00846537">
        <w:rPr>
          <w:rFonts w:ascii="Book Antiqua" w:hAnsi="Book Antiqua"/>
          <w:sz w:val="24"/>
          <w:szCs w:val="24"/>
          <w:lang w:eastAsia="zh-CN"/>
        </w:rPr>
        <w:t>“</w:t>
      </w:r>
      <w:r w:rsidRPr="00846537">
        <w:rPr>
          <w:rFonts w:ascii="Book Antiqua" w:hAnsi="Book Antiqua"/>
          <w:sz w:val="24"/>
          <w:szCs w:val="24"/>
        </w:rPr>
        <w:t>syringe method</w:t>
      </w:r>
      <w:r w:rsidR="00822DAC" w:rsidRPr="00846537">
        <w:rPr>
          <w:rFonts w:ascii="Book Antiqua" w:hAnsi="Book Antiqua"/>
          <w:sz w:val="24"/>
          <w:szCs w:val="24"/>
          <w:lang w:eastAsia="zh-CN"/>
        </w:rPr>
        <w:t>”</w:t>
      </w:r>
      <w:r w:rsidR="002A5B4E" w:rsidRPr="00846537">
        <w:rPr>
          <w:rFonts w:ascii="Book Antiqua" w:hAnsi="Book Antiqua"/>
          <w:sz w:val="24"/>
          <w:szCs w:val="24"/>
          <w:lang w:eastAsia="zh-CN"/>
        </w:rPr>
        <w:t xml:space="preserve"> </w:t>
      </w:r>
      <w:r w:rsidR="00742D49" w:rsidRPr="00846537">
        <w:rPr>
          <w:rFonts w:ascii="Book Antiqua" w:hAnsi="Book Antiqua"/>
          <w:sz w:val="24"/>
          <w:szCs w:val="24"/>
        </w:rPr>
        <w:t>had no effect on the</w:t>
      </w:r>
      <w:r w:rsidRPr="00846537">
        <w:rPr>
          <w:rFonts w:ascii="Book Antiqua" w:hAnsi="Book Antiqua"/>
          <w:sz w:val="24"/>
          <w:szCs w:val="24"/>
        </w:rPr>
        <w:t xml:space="preserve"> biological outcomes of this autologous therapy, so ozone therapy in combination with PRGF can be effectively used.</w:t>
      </w:r>
    </w:p>
    <w:p w:rsidR="008D6B7E" w:rsidRPr="00846537" w:rsidRDefault="008D6B7E" w:rsidP="00B9444E">
      <w:pPr>
        <w:pStyle w:val="Heading2"/>
        <w:spacing w:before="0" w:line="360" w:lineRule="auto"/>
        <w:jc w:val="both"/>
        <w:rPr>
          <w:rFonts w:ascii="Book Antiqua" w:hAnsi="Book Antiqua"/>
          <w:color w:val="auto"/>
          <w:sz w:val="24"/>
          <w:szCs w:val="24"/>
        </w:rPr>
      </w:pPr>
    </w:p>
    <w:p w:rsidR="00D766B0" w:rsidRPr="00846537" w:rsidRDefault="00D766B0" w:rsidP="00B9444E">
      <w:pPr>
        <w:pStyle w:val="Heading2"/>
        <w:spacing w:before="0" w:line="360" w:lineRule="auto"/>
        <w:jc w:val="both"/>
        <w:rPr>
          <w:rFonts w:ascii="Book Antiqua" w:hAnsi="Book Antiqua"/>
          <w:color w:val="auto"/>
          <w:sz w:val="24"/>
          <w:szCs w:val="24"/>
          <w:lang w:eastAsia="zh-CN"/>
        </w:rPr>
      </w:pPr>
      <w:r w:rsidRPr="00846537">
        <w:rPr>
          <w:rFonts w:ascii="Book Antiqua" w:hAnsi="Book Antiqua"/>
          <w:color w:val="auto"/>
          <w:sz w:val="24"/>
          <w:szCs w:val="24"/>
        </w:rPr>
        <w:t xml:space="preserve">APPLICATION OF </w:t>
      </w:r>
      <w:r w:rsidR="00F33FE7" w:rsidRPr="00846537">
        <w:rPr>
          <w:rFonts w:ascii="Book Antiqua" w:hAnsi="Book Antiqua"/>
          <w:color w:val="auto"/>
          <w:sz w:val="24"/>
          <w:szCs w:val="24"/>
        </w:rPr>
        <w:t>PC</w:t>
      </w:r>
      <w:r w:rsidRPr="00846537">
        <w:rPr>
          <w:rFonts w:ascii="Book Antiqua" w:hAnsi="Book Antiqua"/>
          <w:color w:val="auto"/>
          <w:sz w:val="24"/>
          <w:szCs w:val="24"/>
        </w:rPr>
        <w:t xml:space="preserve"> IN PERIODONTICS AND </w:t>
      </w:r>
      <w:r w:rsidRPr="00846537">
        <w:rPr>
          <w:rFonts w:ascii="Book Antiqua" w:hAnsi="Book Antiqua"/>
          <w:i/>
          <w:color w:val="auto"/>
          <w:sz w:val="24"/>
          <w:szCs w:val="24"/>
        </w:rPr>
        <w:t>IMPLANT DENT</w:t>
      </w:r>
      <w:r w:rsidR="00C803E4" w:rsidRPr="00846537">
        <w:rPr>
          <w:rFonts w:ascii="Book Antiqua" w:hAnsi="Book Antiqua"/>
          <w:color w:val="auto"/>
          <w:sz w:val="24"/>
          <w:szCs w:val="24"/>
        </w:rPr>
        <w:t>ISTRY</w:t>
      </w:r>
    </w:p>
    <w:p w:rsidR="00D766B0" w:rsidRPr="00846537" w:rsidRDefault="00D766B0" w:rsidP="00B9444E">
      <w:pPr>
        <w:spacing w:after="0" w:line="360" w:lineRule="auto"/>
        <w:jc w:val="both"/>
        <w:rPr>
          <w:rFonts w:ascii="Book Antiqua" w:hAnsi="Book Antiqua" w:cstheme="minorHAnsi"/>
          <w:sz w:val="24"/>
          <w:szCs w:val="24"/>
          <w:lang w:eastAsia="zh-CN"/>
        </w:rPr>
      </w:pPr>
      <w:r w:rsidRPr="00846537">
        <w:rPr>
          <w:rFonts w:ascii="Book Antiqua" w:hAnsi="Book Antiqua" w:cstheme="minorHAnsi"/>
          <w:sz w:val="24"/>
          <w:szCs w:val="24"/>
        </w:rPr>
        <w:t xml:space="preserve">Various </w:t>
      </w:r>
      <w:r w:rsidRPr="00846537">
        <w:rPr>
          <w:rFonts w:ascii="Book Antiqua" w:hAnsi="Book Antiqua" w:cstheme="minorHAnsi"/>
          <w:i/>
          <w:sz w:val="24"/>
          <w:szCs w:val="24"/>
        </w:rPr>
        <w:t>in vitro</w:t>
      </w:r>
      <w:r w:rsidRPr="00846537">
        <w:rPr>
          <w:rFonts w:ascii="Book Antiqua" w:hAnsi="Book Antiqua" w:cstheme="minorHAnsi"/>
          <w:sz w:val="24"/>
          <w:szCs w:val="24"/>
        </w:rPr>
        <w:t xml:space="preserve"> studies have demonstrated that PRP exerts positive effects on gingival </w:t>
      </w:r>
      <w:proofErr w:type="gramStart"/>
      <w:r w:rsidRPr="00846537">
        <w:rPr>
          <w:rFonts w:ascii="Book Antiqua" w:hAnsi="Book Antiqua" w:cstheme="minorHAnsi"/>
          <w:sz w:val="24"/>
          <w:szCs w:val="24"/>
        </w:rPr>
        <w:t>fibroblasts</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56]</w:t>
      </w:r>
      <w:r w:rsidRPr="00846537">
        <w:rPr>
          <w:rFonts w:ascii="Book Antiqua" w:hAnsi="Book Antiqua" w:cstheme="minorHAnsi"/>
          <w:sz w:val="24"/>
          <w:szCs w:val="24"/>
        </w:rPr>
        <w:t>, oral osteoblasts</w:t>
      </w:r>
      <w:r w:rsidRPr="00846537">
        <w:rPr>
          <w:rFonts w:ascii="Book Antiqua" w:hAnsi="Book Antiqua" w:cstheme="minorHAnsi"/>
          <w:sz w:val="24"/>
          <w:szCs w:val="24"/>
          <w:vertAlign w:val="superscript"/>
        </w:rPr>
        <w:t>[57]</w:t>
      </w:r>
      <w:r w:rsidRPr="00846537">
        <w:rPr>
          <w:rFonts w:ascii="Book Antiqua" w:hAnsi="Book Antiqua" w:cstheme="minorHAnsi"/>
          <w:sz w:val="24"/>
          <w:szCs w:val="24"/>
        </w:rPr>
        <w:t>, and periodontal ligament (PDL) fibroblasts</w:t>
      </w:r>
      <w:r w:rsidRPr="00846537">
        <w:rPr>
          <w:rFonts w:ascii="Book Antiqua" w:hAnsi="Book Antiqua" w:cstheme="minorHAnsi"/>
          <w:sz w:val="24"/>
          <w:szCs w:val="24"/>
          <w:vertAlign w:val="superscript"/>
        </w:rPr>
        <w:t>[58]</w:t>
      </w:r>
      <w:r w:rsidRPr="00846537">
        <w:rPr>
          <w:rFonts w:ascii="Book Antiqua" w:hAnsi="Book Antiqua" w:cstheme="minorHAnsi"/>
          <w:sz w:val="24"/>
          <w:szCs w:val="24"/>
        </w:rPr>
        <w:t xml:space="preserve">, making it an ideal candidate to facilitate complete periodontal regeneration. </w:t>
      </w:r>
      <w:r w:rsidR="004D20C8" w:rsidRPr="00846537">
        <w:rPr>
          <w:rFonts w:ascii="Book Antiqua" w:hAnsi="Book Antiqua" w:cstheme="minorHAnsi"/>
          <w:sz w:val="24"/>
          <w:szCs w:val="24"/>
        </w:rPr>
        <w:t>PRP may also b</w:t>
      </w:r>
      <w:r w:rsidRPr="00846537">
        <w:rPr>
          <w:rFonts w:ascii="Book Antiqua" w:hAnsi="Book Antiqua" w:cstheme="minorHAnsi"/>
          <w:sz w:val="24"/>
          <w:szCs w:val="24"/>
        </w:rPr>
        <w:t>enefi</w:t>
      </w:r>
      <w:r w:rsidR="004D20C8" w:rsidRPr="00846537">
        <w:rPr>
          <w:rFonts w:ascii="Book Antiqua" w:hAnsi="Book Antiqua" w:cstheme="minorHAnsi"/>
          <w:sz w:val="24"/>
          <w:szCs w:val="24"/>
        </w:rPr>
        <w:t xml:space="preserve">t </w:t>
      </w:r>
      <w:r w:rsidRPr="00846537">
        <w:rPr>
          <w:rFonts w:ascii="Book Antiqua" w:hAnsi="Book Antiqua" w:cstheme="minorHAnsi"/>
          <w:sz w:val="24"/>
          <w:szCs w:val="24"/>
        </w:rPr>
        <w:t xml:space="preserve">surgical sites and wound healing </w:t>
      </w:r>
      <w:r w:rsidR="004D20C8" w:rsidRPr="00846537">
        <w:rPr>
          <w:rFonts w:ascii="Book Antiqua" w:hAnsi="Book Antiqua" w:cstheme="minorHAnsi"/>
          <w:i/>
          <w:sz w:val="24"/>
          <w:szCs w:val="24"/>
        </w:rPr>
        <w:t>via</w:t>
      </w:r>
      <w:r w:rsidR="004D20C8" w:rsidRPr="00846537">
        <w:rPr>
          <w:rFonts w:ascii="Book Antiqua" w:hAnsi="Book Antiqua" w:cstheme="minorHAnsi"/>
          <w:sz w:val="24"/>
          <w:szCs w:val="24"/>
        </w:rPr>
        <w:t xml:space="preserve"> </w:t>
      </w:r>
      <w:r w:rsidRPr="00846537">
        <w:rPr>
          <w:rFonts w:ascii="Book Antiqua" w:hAnsi="Book Antiqua" w:cstheme="minorHAnsi"/>
          <w:sz w:val="24"/>
          <w:szCs w:val="24"/>
        </w:rPr>
        <w:t xml:space="preserve">its antibacterial properties. </w:t>
      </w:r>
      <w:r w:rsidR="004D20C8" w:rsidRPr="00846537">
        <w:rPr>
          <w:rFonts w:ascii="Book Antiqua" w:hAnsi="Book Antiqua" w:cstheme="minorHAnsi"/>
          <w:sz w:val="24"/>
          <w:szCs w:val="24"/>
        </w:rPr>
        <w:t>This a</w:t>
      </w:r>
      <w:r w:rsidRPr="00846537">
        <w:rPr>
          <w:rFonts w:ascii="Book Antiqua" w:hAnsi="Book Antiqua" w:cstheme="minorHAnsi"/>
          <w:sz w:val="24"/>
          <w:szCs w:val="24"/>
        </w:rPr>
        <w:t xml:space="preserve">ntimicrobial effect </w:t>
      </w:r>
      <w:r w:rsidR="004D20C8" w:rsidRPr="00846537">
        <w:rPr>
          <w:rFonts w:ascii="Book Antiqua" w:hAnsi="Book Antiqua" w:cstheme="minorHAnsi"/>
          <w:sz w:val="24"/>
          <w:szCs w:val="24"/>
        </w:rPr>
        <w:t>h</w:t>
      </w:r>
      <w:r w:rsidRPr="00846537">
        <w:rPr>
          <w:rFonts w:ascii="Book Antiqua" w:hAnsi="Book Antiqua" w:cstheme="minorHAnsi"/>
          <w:sz w:val="24"/>
          <w:szCs w:val="24"/>
        </w:rPr>
        <w:t xml:space="preserve">as been reported against bacteria such as </w:t>
      </w:r>
      <w:r w:rsidRPr="00846537">
        <w:rPr>
          <w:rFonts w:ascii="Book Antiqua" w:hAnsi="Book Antiqua" w:cstheme="minorHAnsi"/>
          <w:i/>
          <w:sz w:val="24"/>
          <w:szCs w:val="24"/>
        </w:rPr>
        <w:t xml:space="preserve">Staphylococcus </w:t>
      </w:r>
      <w:proofErr w:type="spellStart"/>
      <w:proofErr w:type="gramStart"/>
      <w:r w:rsidRPr="00846537">
        <w:rPr>
          <w:rFonts w:ascii="Book Antiqua" w:hAnsi="Book Antiqua" w:cstheme="minorHAnsi"/>
          <w:i/>
          <w:sz w:val="24"/>
          <w:szCs w:val="24"/>
        </w:rPr>
        <w:t>aureus</w:t>
      </w:r>
      <w:proofErr w:type="spellEnd"/>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59]</w:t>
      </w:r>
      <w:r w:rsidRPr="00846537">
        <w:rPr>
          <w:rFonts w:ascii="Book Antiqua" w:hAnsi="Book Antiqua" w:cstheme="minorHAnsi"/>
          <w:i/>
          <w:sz w:val="24"/>
          <w:szCs w:val="24"/>
        </w:rPr>
        <w:t xml:space="preserve"> Escherichia coli</w:t>
      </w:r>
      <w:r w:rsidRPr="00846537">
        <w:rPr>
          <w:rFonts w:ascii="Book Antiqua" w:hAnsi="Book Antiqua" w:cstheme="minorHAnsi"/>
          <w:sz w:val="24"/>
          <w:szCs w:val="24"/>
          <w:vertAlign w:val="superscript"/>
        </w:rPr>
        <w:t>[60]</w:t>
      </w:r>
      <w:r w:rsidRPr="00846537">
        <w:rPr>
          <w:rFonts w:ascii="Book Antiqua" w:hAnsi="Book Antiqua" w:cstheme="minorHAnsi"/>
          <w:sz w:val="24"/>
          <w:szCs w:val="24"/>
        </w:rPr>
        <w:t>,</w:t>
      </w:r>
      <w:r w:rsidR="00C803E4" w:rsidRPr="00846537">
        <w:rPr>
          <w:rFonts w:ascii="Book Antiqua" w:hAnsi="Book Antiqua" w:cstheme="minorHAnsi" w:hint="eastAsia"/>
          <w:sz w:val="24"/>
          <w:szCs w:val="24"/>
          <w:lang w:eastAsia="zh-CN"/>
        </w:rPr>
        <w:t xml:space="preserve"> </w:t>
      </w:r>
      <w:r w:rsidRPr="00846537">
        <w:rPr>
          <w:rFonts w:ascii="Book Antiqua" w:hAnsi="Book Antiqua" w:cstheme="minorHAnsi"/>
          <w:sz w:val="24"/>
          <w:szCs w:val="24"/>
        </w:rPr>
        <w:t xml:space="preserve">and </w:t>
      </w:r>
      <w:proofErr w:type="spellStart"/>
      <w:r w:rsidRPr="00846537">
        <w:rPr>
          <w:rFonts w:ascii="Book Antiqua" w:hAnsi="Book Antiqua" w:cstheme="minorHAnsi"/>
          <w:i/>
          <w:sz w:val="24"/>
          <w:szCs w:val="24"/>
        </w:rPr>
        <w:t>Klebsiella</w:t>
      </w:r>
      <w:proofErr w:type="spellEnd"/>
      <w:r w:rsidRPr="00846537">
        <w:rPr>
          <w:rFonts w:ascii="Book Antiqua" w:hAnsi="Book Antiqua" w:cstheme="minorHAnsi"/>
          <w:i/>
          <w:sz w:val="24"/>
          <w:szCs w:val="24"/>
        </w:rPr>
        <w:t xml:space="preserve"> pneumonia</w:t>
      </w:r>
      <w:r w:rsidRPr="00846537">
        <w:rPr>
          <w:rFonts w:ascii="Book Antiqua" w:hAnsi="Book Antiqua" w:cstheme="minorHAnsi"/>
          <w:sz w:val="24"/>
          <w:szCs w:val="24"/>
          <w:vertAlign w:val="superscript"/>
        </w:rPr>
        <w:t>[61]</w:t>
      </w:r>
      <w:r w:rsidRPr="00846537">
        <w:rPr>
          <w:rFonts w:ascii="Book Antiqua" w:hAnsi="Book Antiqua" w:cstheme="minorHAnsi"/>
          <w:sz w:val="24"/>
          <w:szCs w:val="24"/>
        </w:rPr>
        <w:t xml:space="preserve">. PRP was </w:t>
      </w:r>
      <w:r w:rsidR="004D20C8" w:rsidRPr="00846537">
        <w:rPr>
          <w:rFonts w:ascii="Book Antiqua" w:hAnsi="Book Antiqua" w:cstheme="minorHAnsi"/>
          <w:sz w:val="24"/>
          <w:szCs w:val="24"/>
        </w:rPr>
        <w:t xml:space="preserve">also found to be </w:t>
      </w:r>
      <w:r w:rsidRPr="00846537">
        <w:rPr>
          <w:rFonts w:ascii="Book Antiqua" w:hAnsi="Book Antiqua" w:cstheme="minorHAnsi"/>
          <w:sz w:val="24"/>
          <w:szCs w:val="24"/>
        </w:rPr>
        <w:t xml:space="preserve">active against </w:t>
      </w:r>
      <w:r w:rsidR="004D20C8" w:rsidRPr="00846537">
        <w:rPr>
          <w:rFonts w:ascii="Book Antiqua" w:hAnsi="Book Antiqua" w:cstheme="minorHAnsi"/>
          <w:sz w:val="24"/>
          <w:szCs w:val="24"/>
        </w:rPr>
        <w:t>oral microorganisms</w:t>
      </w:r>
      <w:r w:rsidRPr="00846537">
        <w:rPr>
          <w:rFonts w:ascii="Book Antiqua" w:hAnsi="Book Antiqua" w:cstheme="minorHAnsi"/>
          <w:sz w:val="24"/>
          <w:szCs w:val="24"/>
        </w:rPr>
        <w:t xml:space="preserve">, including </w:t>
      </w:r>
      <w:r w:rsidRPr="00846537">
        <w:rPr>
          <w:rFonts w:ascii="Book Antiqua" w:hAnsi="Book Antiqua" w:cstheme="minorHAnsi"/>
          <w:i/>
          <w:sz w:val="24"/>
          <w:szCs w:val="24"/>
        </w:rPr>
        <w:t xml:space="preserve">Enterococcus </w:t>
      </w:r>
      <w:proofErr w:type="spellStart"/>
      <w:r w:rsidRPr="00846537">
        <w:rPr>
          <w:rFonts w:ascii="Book Antiqua" w:hAnsi="Book Antiqua" w:cstheme="minorHAnsi"/>
          <w:i/>
          <w:sz w:val="24"/>
          <w:szCs w:val="24"/>
        </w:rPr>
        <w:t>faecalis</w:t>
      </w:r>
      <w:proofErr w:type="spellEnd"/>
      <w:r w:rsidRPr="00846537">
        <w:rPr>
          <w:rFonts w:ascii="Book Antiqua" w:hAnsi="Book Antiqua" w:cstheme="minorHAnsi"/>
          <w:i/>
          <w:sz w:val="24"/>
          <w:szCs w:val="24"/>
        </w:rPr>
        <w:t xml:space="preserve">, Candida </w:t>
      </w:r>
      <w:proofErr w:type="spellStart"/>
      <w:r w:rsidRPr="00846537">
        <w:rPr>
          <w:rFonts w:ascii="Book Antiqua" w:hAnsi="Book Antiqua" w:cstheme="minorHAnsi"/>
          <w:i/>
          <w:sz w:val="24"/>
          <w:szCs w:val="24"/>
        </w:rPr>
        <w:t>albicans</w:t>
      </w:r>
      <w:proofErr w:type="spellEnd"/>
      <w:r w:rsidRPr="00846537">
        <w:rPr>
          <w:rFonts w:ascii="Book Antiqua" w:hAnsi="Book Antiqua" w:cstheme="minorHAnsi"/>
          <w:i/>
          <w:sz w:val="24"/>
          <w:szCs w:val="24"/>
        </w:rPr>
        <w:t xml:space="preserve">, Streptococcus </w:t>
      </w:r>
      <w:proofErr w:type="spellStart"/>
      <w:r w:rsidRPr="00846537">
        <w:rPr>
          <w:rFonts w:ascii="Book Antiqua" w:hAnsi="Book Antiqua" w:cstheme="minorHAnsi"/>
          <w:i/>
          <w:sz w:val="24"/>
          <w:szCs w:val="24"/>
        </w:rPr>
        <w:t>agalactiae</w:t>
      </w:r>
      <w:proofErr w:type="spellEnd"/>
      <w:r w:rsidRPr="00846537">
        <w:rPr>
          <w:rFonts w:ascii="Book Antiqua" w:hAnsi="Book Antiqua" w:cstheme="minorHAnsi"/>
          <w:i/>
          <w:sz w:val="24"/>
          <w:szCs w:val="24"/>
        </w:rPr>
        <w:t xml:space="preserve">, </w:t>
      </w:r>
      <w:r w:rsidRPr="00846537">
        <w:rPr>
          <w:rFonts w:ascii="Book Antiqua" w:hAnsi="Book Antiqua" w:cstheme="minorHAnsi"/>
          <w:sz w:val="24"/>
          <w:szCs w:val="24"/>
        </w:rPr>
        <w:t>and</w:t>
      </w:r>
      <w:r w:rsidRPr="00846537">
        <w:rPr>
          <w:rFonts w:ascii="Book Antiqua" w:hAnsi="Book Antiqua" w:cstheme="minorHAnsi"/>
          <w:i/>
          <w:sz w:val="24"/>
          <w:szCs w:val="24"/>
        </w:rPr>
        <w:t xml:space="preserve"> Streptococcus </w:t>
      </w:r>
      <w:proofErr w:type="spellStart"/>
      <w:proofErr w:type="gramStart"/>
      <w:r w:rsidRPr="00846537">
        <w:rPr>
          <w:rFonts w:ascii="Book Antiqua" w:hAnsi="Book Antiqua" w:cstheme="minorHAnsi"/>
          <w:i/>
          <w:sz w:val="24"/>
          <w:szCs w:val="24"/>
        </w:rPr>
        <w:t>oralis</w:t>
      </w:r>
      <w:proofErr w:type="spellEnd"/>
      <w:r w:rsidR="00E606AB" w:rsidRPr="00846537">
        <w:rPr>
          <w:rFonts w:ascii="Book Antiqua" w:hAnsi="Book Antiqua" w:cstheme="minorHAnsi"/>
          <w:sz w:val="24"/>
          <w:szCs w:val="24"/>
          <w:vertAlign w:val="superscript"/>
        </w:rPr>
        <w:t>[</w:t>
      </w:r>
      <w:proofErr w:type="gramEnd"/>
      <w:r w:rsidR="00E606AB" w:rsidRPr="00846537">
        <w:rPr>
          <w:rFonts w:ascii="Book Antiqua" w:hAnsi="Book Antiqua" w:cstheme="minorHAnsi"/>
          <w:sz w:val="24"/>
          <w:szCs w:val="24"/>
          <w:vertAlign w:val="superscript"/>
        </w:rPr>
        <w:t>62]</w:t>
      </w:r>
      <w:r w:rsidRPr="00846537">
        <w:rPr>
          <w:rFonts w:ascii="Book Antiqua" w:hAnsi="Book Antiqua" w:cstheme="minorHAnsi"/>
          <w:i/>
          <w:sz w:val="24"/>
          <w:szCs w:val="24"/>
        </w:rPr>
        <w:t>,</w:t>
      </w:r>
      <w:r w:rsidR="004D20C8" w:rsidRPr="00846537">
        <w:rPr>
          <w:rFonts w:ascii="Book Antiqua" w:hAnsi="Book Antiqua" w:cstheme="minorHAnsi"/>
          <w:sz w:val="24"/>
          <w:szCs w:val="24"/>
        </w:rPr>
        <w:t xml:space="preserve"> reinstating </w:t>
      </w:r>
      <w:r w:rsidRPr="00846537">
        <w:rPr>
          <w:rFonts w:ascii="Book Antiqua" w:hAnsi="Book Antiqua" w:cstheme="minorHAnsi"/>
          <w:sz w:val="24"/>
          <w:szCs w:val="24"/>
        </w:rPr>
        <w:t>that PRP is a potentially useful substance in fight</w:t>
      </w:r>
      <w:r w:rsidR="004D20C8" w:rsidRPr="00846537">
        <w:rPr>
          <w:rFonts w:ascii="Book Antiqua" w:hAnsi="Book Antiqua" w:cstheme="minorHAnsi"/>
          <w:sz w:val="24"/>
          <w:szCs w:val="24"/>
        </w:rPr>
        <w:t>ing</w:t>
      </w:r>
      <w:r w:rsidRPr="00846537">
        <w:rPr>
          <w:rFonts w:ascii="Book Antiqua" w:hAnsi="Book Antiqua" w:cstheme="minorHAnsi"/>
          <w:sz w:val="24"/>
          <w:szCs w:val="24"/>
        </w:rPr>
        <w:t xml:space="preserve"> postoperative infections.</w:t>
      </w:r>
    </w:p>
    <w:p w:rsidR="00822DAC" w:rsidRPr="00846537" w:rsidRDefault="00822DAC" w:rsidP="00B9444E">
      <w:pPr>
        <w:spacing w:after="0" w:line="360" w:lineRule="auto"/>
        <w:jc w:val="both"/>
        <w:rPr>
          <w:rFonts w:ascii="Book Antiqua" w:hAnsi="Book Antiqua" w:cstheme="minorHAnsi"/>
          <w:sz w:val="24"/>
          <w:szCs w:val="24"/>
          <w:lang w:eastAsia="zh-CN"/>
        </w:rPr>
      </w:pPr>
    </w:p>
    <w:p w:rsidR="006D33AB" w:rsidRPr="00846537" w:rsidRDefault="00822DAC" w:rsidP="00B9444E">
      <w:pPr>
        <w:spacing w:after="0" w:line="360" w:lineRule="auto"/>
        <w:jc w:val="both"/>
        <w:rPr>
          <w:rFonts w:ascii="Book Antiqua" w:hAnsi="Book Antiqua" w:cstheme="minorHAnsi"/>
          <w:b/>
          <w:i/>
          <w:sz w:val="24"/>
          <w:szCs w:val="24"/>
          <w:lang w:eastAsia="zh-CN"/>
        </w:rPr>
      </w:pPr>
      <w:r w:rsidRPr="00846537">
        <w:rPr>
          <w:rFonts w:ascii="Book Antiqua" w:hAnsi="Book Antiqua" w:cstheme="minorHAnsi"/>
          <w:b/>
          <w:i/>
          <w:sz w:val="24"/>
          <w:szCs w:val="24"/>
        </w:rPr>
        <w:t>Applications in periodontics</w:t>
      </w:r>
    </w:p>
    <w:p w:rsidR="00D766B0" w:rsidRPr="00846537" w:rsidRDefault="006D33AB" w:rsidP="00B9444E">
      <w:pPr>
        <w:spacing w:after="0" w:line="360" w:lineRule="auto"/>
        <w:jc w:val="both"/>
        <w:rPr>
          <w:rFonts w:ascii="Book Antiqua" w:hAnsi="Book Antiqua" w:cstheme="minorHAnsi"/>
          <w:b/>
          <w:i/>
          <w:sz w:val="24"/>
          <w:szCs w:val="24"/>
        </w:rPr>
      </w:pPr>
      <w:r w:rsidRPr="00846537">
        <w:rPr>
          <w:rFonts w:ascii="Book Antiqua" w:hAnsi="Book Antiqua" w:cstheme="minorHAnsi"/>
          <w:sz w:val="24"/>
          <w:szCs w:val="24"/>
        </w:rPr>
        <w:t>A</w:t>
      </w:r>
      <w:r w:rsidR="00D766B0" w:rsidRPr="00846537">
        <w:rPr>
          <w:rFonts w:ascii="Book Antiqua" w:hAnsi="Book Antiqua" w:cstheme="minorHAnsi"/>
          <w:sz w:val="24"/>
          <w:szCs w:val="24"/>
        </w:rPr>
        <w:t xml:space="preserve">pplication </w:t>
      </w:r>
      <w:r w:rsidRPr="00846537">
        <w:rPr>
          <w:rFonts w:ascii="Book Antiqua" w:hAnsi="Book Antiqua" w:cstheme="minorHAnsi"/>
          <w:sz w:val="24"/>
          <w:szCs w:val="24"/>
        </w:rPr>
        <w:t xml:space="preserve">of PRP </w:t>
      </w:r>
      <w:r w:rsidR="00D766B0" w:rsidRPr="00846537">
        <w:rPr>
          <w:rFonts w:ascii="Book Antiqua" w:hAnsi="Book Antiqua" w:cstheme="minorHAnsi"/>
          <w:sz w:val="24"/>
          <w:szCs w:val="24"/>
        </w:rPr>
        <w:t xml:space="preserve">to bone graft material </w:t>
      </w:r>
      <w:r w:rsidRPr="00846537">
        <w:rPr>
          <w:rFonts w:ascii="Book Antiqua" w:hAnsi="Book Antiqua" w:cstheme="minorHAnsi"/>
          <w:sz w:val="24"/>
          <w:szCs w:val="24"/>
        </w:rPr>
        <w:t xml:space="preserve">has demonstrated </w:t>
      </w:r>
      <w:r w:rsidR="00D766B0" w:rsidRPr="00846537">
        <w:rPr>
          <w:rFonts w:ascii="Book Antiqua" w:hAnsi="Book Antiqua" w:cstheme="minorHAnsi"/>
          <w:sz w:val="24"/>
          <w:szCs w:val="24"/>
        </w:rPr>
        <w:t xml:space="preserve">earlier bone regeneration and soft tissue </w:t>
      </w:r>
      <w:proofErr w:type="gramStart"/>
      <w:r w:rsidR="00D766B0" w:rsidRPr="00846537">
        <w:rPr>
          <w:rFonts w:ascii="Book Antiqua" w:hAnsi="Book Antiqua" w:cstheme="minorHAnsi"/>
          <w:sz w:val="24"/>
          <w:szCs w:val="24"/>
        </w:rPr>
        <w:t>healing</w:t>
      </w:r>
      <w:r w:rsidR="00D766B0" w:rsidRPr="00846537">
        <w:rPr>
          <w:rFonts w:ascii="Book Antiqua" w:hAnsi="Book Antiqua" w:cstheme="minorHAnsi"/>
          <w:sz w:val="24"/>
          <w:szCs w:val="24"/>
          <w:vertAlign w:val="superscript"/>
        </w:rPr>
        <w:t>[</w:t>
      </w:r>
      <w:proofErr w:type="gramEnd"/>
      <w:r w:rsidR="00D766B0" w:rsidRPr="00846537">
        <w:rPr>
          <w:rFonts w:ascii="Book Antiqua" w:hAnsi="Book Antiqua" w:cstheme="minorHAnsi"/>
          <w:sz w:val="24"/>
          <w:szCs w:val="24"/>
          <w:vertAlign w:val="superscript"/>
        </w:rPr>
        <w:t>21]</w:t>
      </w:r>
      <w:r w:rsidR="00D766B0" w:rsidRPr="00846537">
        <w:rPr>
          <w:rFonts w:ascii="Book Antiqua" w:hAnsi="Book Antiqua" w:cstheme="minorHAnsi"/>
          <w:sz w:val="24"/>
          <w:szCs w:val="24"/>
        </w:rPr>
        <w:t>.</w:t>
      </w:r>
      <w:r w:rsidRPr="00846537">
        <w:rPr>
          <w:rFonts w:ascii="Book Antiqua" w:hAnsi="Book Antiqua" w:cstheme="minorHAnsi"/>
          <w:sz w:val="24"/>
          <w:szCs w:val="24"/>
        </w:rPr>
        <w:t xml:space="preserve"> PRP </w:t>
      </w:r>
      <w:r w:rsidR="00D766B0" w:rsidRPr="00846537">
        <w:rPr>
          <w:rFonts w:ascii="Book Antiqua" w:hAnsi="Book Antiqua" w:cstheme="minorHAnsi"/>
          <w:sz w:val="24"/>
          <w:szCs w:val="24"/>
        </w:rPr>
        <w:t xml:space="preserve">can also </w:t>
      </w:r>
      <w:r w:rsidRPr="00846537">
        <w:rPr>
          <w:rFonts w:ascii="Book Antiqua" w:hAnsi="Book Antiqua" w:cstheme="minorHAnsi"/>
          <w:sz w:val="24"/>
          <w:szCs w:val="24"/>
        </w:rPr>
        <w:t xml:space="preserve">retard epithelial migration </w:t>
      </w:r>
      <w:r w:rsidR="00D766B0" w:rsidRPr="00846537">
        <w:rPr>
          <w:rFonts w:ascii="Book Antiqua" w:hAnsi="Book Antiqua" w:cstheme="minorHAnsi"/>
          <w:sz w:val="24"/>
          <w:szCs w:val="24"/>
        </w:rPr>
        <w:t>b</w:t>
      </w:r>
      <w:r w:rsidRPr="00846537">
        <w:rPr>
          <w:rFonts w:ascii="Book Antiqua" w:hAnsi="Book Antiqua" w:cstheme="minorHAnsi"/>
          <w:sz w:val="24"/>
          <w:szCs w:val="24"/>
        </w:rPr>
        <w:t>y infusing</w:t>
      </w:r>
      <w:r w:rsidR="00C123E9" w:rsidRPr="00846537">
        <w:rPr>
          <w:rFonts w:ascii="Book Antiqua" w:hAnsi="Book Antiqua" w:cstheme="minorHAnsi"/>
          <w:sz w:val="24"/>
          <w:szCs w:val="24"/>
        </w:rPr>
        <w:t xml:space="preserve"> it</w:t>
      </w:r>
      <w:r w:rsidR="00D766B0" w:rsidRPr="00846537">
        <w:rPr>
          <w:rFonts w:ascii="Book Antiqua" w:hAnsi="Book Antiqua" w:cstheme="minorHAnsi"/>
          <w:sz w:val="24"/>
          <w:szCs w:val="24"/>
        </w:rPr>
        <w:t xml:space="preserve"> into </w:t>
      </w:r>
      <w:proofErr w:type="spellStart"/>
      <w:r w:rsidR="00D766B0" w:rsidRPr="00846537">
        <w:rPr>
          <w:rFonts w:ascii="Book Antiqua" w:hAnsi="Book Antiqua" w:cstheme="minorHAnsi"/>
          <w:sz w:val="24"/>
          <w:szCs w:val="24"/>
        </w:rPr>
        <w:t>resorbable</w:t>
      </w:r>
      <w:proofErr w:type="spellEnd"/>
      <w:r w:rsidR="00D766B0" w:rsidRPr="00846537">
        <w:rPr>
          <w:rFonts w:ascii="Book Antiqua" w:hAnsi="Book Antiqua" w:cstheme="minorHAnsi"/>
          <w:sz w:val="24"/>
          <w:szCs w:val="24"/>
        </w:rPr>
        <w:t xml:space="preserve"> barrier membrane</w:t>
      </w:r>
      <w:r w:rsidRPr="00846537">
        <w:rPr>
          <w:rFonts w:ascii="Book Antiqua" w:hAnsi="Book Antiqua" w:cstheme="minorHAnsi"/>
          <w:sz w:val="24"/>
          <w:szCs w:val="24"/>
        </w:rPr>
        <w:t xml:space="preserve">s. This will also </w:t>
      </w:r>
      <w:r w:rsidR="00D766B0" w:rsidRPr="00846537">
        <w:rPr>
          <w:rFonts w:ascii="Book Antiqua" w:hAnsi="Book Antiqua" w:cstheme="minorHAnsi"/>
          <w:sz w:val="24"/>
          <w:szCs w:val="24"/>
        </w:rPr>
        <w:t xml:space="preserve">provide localized </w:t>
      </w:r>
      <w:r w:rsidRPr="00846537">
        <w:rPr>
          <w:rFonts w:ascii="Book Antiqua" w:hAnsi="Book Antiqua" w:cstheme="minorHAnsi"/>
          <w:sz w:val="24"/>
          <w:szCs w:val="24"/>
        </w:rPr>
        <w:t xml:space="preserve">source of growth factors that will accelerate </w:t>
      </w:r>
      <w:r w:rsidR="00D766B0" w:rsidRPr="00846537">
        <w:rPr>
          <w:rFonts w:ascii="Book Antiqua" w:hAnsi="Book Antiqua" w:cstheme="minorHAnsi"/>
          <w:sz w:val="24"/>
          <w:szCs w:val="24"/>
        </w:rPr>
        <w:t xml:space="preserve">soft tissue </w:t>
      </w:r>
      <w:r w:rsidRPr="00846537">
        <w:rPr>
          <w:rFonts w:ascii="Book Antiqua" w:hAnsi="Book Antiqua" w:cstheme="minorHAnsi"/>
          <w:sz w:val="24"/>
          <w:szCs w:val="24"/>
        </w:rPr>
        <w:t xml:space="preserve">and hard tissue </w:t>
      </w:r>
      <w:proofErr w:type="gramStart"/>
      <w:r w:rsidR="00F83F27" w:rsidRPr="00846537">
        <w:rPr>
          <w:rFonts w:ascii="Book Antiqua" w:hAnsi="Book Antiqua" w:cstheme="minorHAnsi"/>
          <w:sz w:val="24"/>
          <w:szCs w:val="24"/>
        </w:rPr>
        <w:t>maturation</w:t>
      </w:r>
      <w:r w:rsidR="00D766B0" w:rsidRPr="00846537">
        <w:rPr>
          <w:rFonts w:ascii="Book Antiqua" w:hAnsi="Book Antiqua" w:cstheme="minorHAnsi"/>
          <w:sz w:val="24"/>
          <w:szCs w:val="24"/>
          <w:vertAlign w:val="superscript"/>
        </w:rPr>
        <w:t>[</w:t>
      </w:r>
      <w:proofErr w:type="gramEnd"/>
      <w:r w:rsidR="00D766B0" w:rsidRPr="00846537">
        <w:rPr>
          <w:rFonts w:ascii="Book Antiqua" w:hAnsi="Book Antiqua" w:cstheme="minorHAnsi"/>
          <w:sz w:val="24"/>
          <w:szCs w:val="24"/>
          <w:vertAlign w:val="superscript"/>
        </w:rPr>
        <w:t>63]</w:t>
      </w:r>
      <w:r w:rsidR="00D766B0" w:rsidRPr="00846537">
        <w:rPr>
          <w:rFonts w:ascii="Book Antiqua" w:hAnsi="Book Antiqua" w:cstheme="minorHAnsi"/>
          <w:sz w:val="24"/>
          <w:szCs w:val="24"/>
        </w:rPr>
        <w:t xml:space="preserve">. Agrawal and </w:t>
      </w:r>
      <w:proofErr w:type="gramStart"/>
      <w:r w:rsidR="00D766B0" w:rsidRPr="00846537">
        <w:rPr>
          <w:rFonts w:ascii="Book Antiqua" w:hAnsi="Book Antiqua" w:cstheme="minorHAnsi"/>
          <w:sz w:val="24"/>
          <w:szCs w:val="24"/>
        </w:rPr>
        <w:t>Gupta</w:t>
      </w:r>
      <w:r w:rsidR="00F83F27" w:rsidRPr="00846537">
        <w:rPr>
          <w:rFonts w:ascii="Book Antiqua" w:hAnsi="Book Antiqua" w:cstheme="minorHAnsi"/>
          <w:sz w:val="24"/>
          <w:szCs w:val="24"/>
          <w:vertAlign w:val="superscript"/>
        </w:rPr>
        <w:t>[</w:t>
      </w:r>
      <w:proofErr w:type="gramEnd"/>
      <w:r w:rsidR="00F83F27" w:rsidRPr="00846537">
        <w:rPr>
          <w:rFonts w:ascii="Book Antiqua" w:hAnsi="Book Antiqua" w:cstheme="minorHAnsi"/>
          <w:sz w:val="24"/>
          <w:szCs w:val="24"/>
          <w:vertAlign w:val="superscript"/>
        </w:rPr>
        <w:t>64]</w:t>
      </w:r>
      <w:r w:rsidR="00C803E4" w:rsidRPr="00846537">
        <w:rPr>
          <w:rFonts w:ascii="Book Antiqua" w:hAnsi="Book Antiqua" w:cstheme="minorHAnsi" w:hint="eastAsia"/>
          <w:sz w:val="24"/>
          <w:szCs w:val="24"/>
          <w:vertAlign w:val="superscript"/>
          <w:lang w:eastAsia="zh-CN"/>
        </w:rPr>
        <w:t xml:space="preserve"> </w:t>
      </w:r>
      <w:r w:rsidR="00D766B0" w:rsidRPr="00846537">
        <w:rPr>
          <w:rFonts w:ascii="Book Antiqua" w:hAnsi="Book Antiqua" w:cstheme="minorHAnsi"/>
          <w:sz w:val="24"/>
          <w:szCs w:val="24"/>
        </w:rPr>
        <w:lastRenderedPageBreak/>
        <w:t>(2014) in a split mouth study concluded that a combination of PRP with DFDBA was more eff</w:t>
      </w:r>
      <w:r w:rsidR="00C123E9" w:rsidRPr="00846537">
        <w:rPr>
          <w:rFonts w:ascii="Book Antiqua" w:hAnsi="Book Antiqua" w:cstheme="minorHAnsi"/>
          <w:sz w:val="24"/>
          <w:szCs w:val="24"/>
        </w:rPr>
        <w:t xml:space="preserve">icient </w:t>
      </w:r>
      <w:r w:rsidR="00D766B0" w:rsidRPr="00846537">
        <w:rPr>
          <w:rFonts w:ascii="Book Antiqua" w:hAnsi="Book Antiqua" w:cstheme="minorHAnsi"/>
          <w:sz w:val="24"/>
          <w:szCs w:val="24"/>
        </w:rPr>
        <w:t xml:space="preserve">than DFDBA with saline for the </w:t>
      </w:r>
      <w:r w:rsidR="00C123E9" w:rsidRPr="00846537">
        <w:rPr>
          <w:rFonts w:ascii="Book Antiqua" w:hAnsi="Book Antiqua" w:cstheme="minorHAnsi"/>
          <w:sz w:val="24"/>
          <w:szCs w:val="24"/>
        </w:rPr>
        <w:t xml:space="preserve">management </w:t>
      </w:r>
      <w:r w:rsidR="00D766B0" w:rsidRPr="00846537">
        <w:rPr>
          <w:rFonts w:ascii="Book Antiqua" w:hAnsi="Book Antiqua" w:cstheme="minorHAnsi"/>
          <w:sz w:val="24"/>
          <w:szCs w:val="24"/>
        </w:rPr>
        <w:t>of non-contained intrabony</w:t>
      </w:r>
      <w:r w:rsidR="00970EB7" w:rsidRPr="00846537">
        <w:rPr>
          <w:rFonts w:ascii="Book Antiqua" w:hAnsi="Book Antiqua" w:cstheme="minorHAnsi"/>
          <w:sz w:val="24"/>
          <w:szCs w:val="24"/>
        </w:rPr>
        <w:t xml:space="preserve"> </w:t>
      </w:r>
      <w:r w:rsidR="00D766B0" w:rsidRPr="00846537">
        <w:rPr>
          <w:rFonts w:ascii="Book Antiqua" w:hAnsi="Book Antiqua" w:cstheme="minorHAnsi"/>
          <w:sz w:val="24"/>
          <w:szCs w:val="24"/>
        </w:rPr>
        <w:t xml:space="preserve">defects. In addition to this, a combination of PRP with bovine porous bone mineral and GTR membrane also showed good clinical </w:t>
      </w:r>
      <w:proofErr w:type="gramStart"/>
      <w:r w:rsidR="00D766B0" w:rsidRPr="00846537">
        <w:rPr>
          <w:rFonts w:ascii="Book Antiqua" w:hAnsi="Book Antiqua" w:cstheme="minorHAnsi"/>
          <w:sz w:val="24"/>
          <w:szCs w:val="24"/>
        </w:rPr>
        <w:t>response</w:t>
      </w:r>
      <w:r w:rsidR="00D766B0" w:rsidRPr="00846537">
        <w:rPr>
          <w:rFonts w:ascii="Book Antiqua" w:hAnsi="Book Antiqua" w:cstheme="minorHAnsi"/>
          <w:sz w:val="24"/>
          <w:szCs w:val="24"/>
          <w:vertAlign w:val="superscript"/>
        </w:rPr>
        <w:t>[</w:t>
      </w:r>
      <w:proofErr w:type="gramEnd"/>
      <w:r w:rsidR="00D766B0" w:rsidRPr="00846537">
        <w:rPr>
          <w:rFonts w:ascii="Book Antiqua" w:hAnsi="Book Antiqua" w:cstheme="minorHAnsi"/>
          <w:sz w:val="24"/>
          <w:szCs w:val="24"/>
          <w:vertAlign w:val="superscript"/>
        </w:rPr>
        <w:t>65]</w:t>
      </w:r>
      <w:r w:rsidR="00D766B0" w:rsidRPr="00846537">
        <w:rPr>
          <w:rFonts w:ascii="Book Antiqua" w:hAnsi="Book Antiqua" w:cstheme="minorHAnsi"/>
          <w:sz w:val="24"/>
          <w:szCs w:val="24"/>
        </w:rPr>
        <w:t>.</w:t>
      </w:r>
      <w:r w:rsidR="00C803E4" w:rsidRPr="00846537">
        <w:rPr>
          <w:rFonts w:ascii="Book Antiqua" w:hAnsi="Book Antiqua" w:cstheme="minorHAnsi" w:hint="eastAsia"/>
          <w:sz w:val="24"/>
          <w:szCs w:val="24"/>
          <w:lang w:eastAsia="zh-CN"/>
        </w:rPr>
        <w:t xml:space="preserve"> </w:t>
      </w:r>
      <w:r w:rsidR="00690A75" w:rsidRPr="00846537">
        <w:rPr>
          <w:rFonts w:ascii="Book Antiqua" w:eastAsia="Times New Roman" w:hAnsi="Book Antiqua"/>
          <w:sz w:val="24"/>
          <w:szCs w:val="24"/>
        </w:rPr>
        <w:t xml:space="preserve">Combination of </w:t>
      </w:r>
      <w:r w:rsidR="00D766B0" w:rsidRPr="00846537">
        <w:rPr>
          <w:rFonts w:ascii="Book Antiqua" w:eastAsia="Times New Roman" w:hAnsi="Book Antiqua"/>
          <w:sz w:val="24"/>
          <w:szCs w:val="24"/>
        </w:rPr>
        <w:t xml:space="preserve">PRF and bone graft </w:t>
      </w:r>
      <w:r w:rsidR="00690A75" w:rsidRPr="00846537">
        <w:rPr>
          <w:rFonts w:ascii="Book Antiqua" w:eastAsia="Times New Roman" w:hAnsi="Book Antiqua"/>
          <w:sz w:val="24"/>
          <w:szCs w:val="24"/>
        </w:rPr>
        <w:t xml:space="preserve">has also reported exceptional results </w:t>
      </w:r>
      <w:r w:rsidR="003133FE" w:rsidRPr="00846537">
        <w:rPr>
          <w:rFonts w:ascii="Book Antiqua" w:eastAsia="Times New Roman" w:hAnsi="Book Antiqua"/>
          <w:sz w:val="24"/>
          <w:szCs w:val="24"/>
        </w:rPr>
        <w:t xml:space="preserve">in </w:t>
      </w:r>
      <w:proofErr w:type="spellStart"/>
      <w:r w:rsidR="00D766B0" w:rsidRPr="00846537">
        <w:rPr>
          <w:rFonts w:ascii="Book Antiqua" w:eastAsia="Times New Roman" w:hAnsi="Book Antiqua"/>
          <w:sz w:val="24"/>
          <w:szCs w:val="24"/>
        </w:rPr>
        <w:t>periodon</w:t>
      </w:r>
      <w:r w:rsidR="00E606AB" w:rsidRPr="00846537">
        <w:rPr>
          <w:rFonts w:ascii="Book Antiqua" w:eastAsia="Times New Roman" w:hAnsi="Book Antiqua"/>
          <w:sz w:val="24"/>
          <w:szCs w:val="24"/>
        </w:rPr>
        <w:t>tic</w:t>
      </w:r>
      <w:proofErr w:type="spellEnd"/>
      <w:r w:rsidR="00E606AB" w:rsidRPr="00846537">
        <w:rPr>
          <w:rFonts w:ascii="Book Antiqua" w:eastAsia="Times New Roman" w:hAnsi="Book Antiqua"/>
          <w:sz w:val="24"/>
          <w:szCs w:val="24"/>
        </w:rPr>
        <w:t xml:space="preserve">-endodontic furcation </w:t>
      </w:r>
      <w:proofErr w:type="gramStart"/>
      <w:r w:rsidR="00E606AB" w:rsidRPr="00846537">
        <w:rPr>
          <w:rFonts w:ascii="Book Antiqua" w:eastAsia="Times New Roman" w:hAnsi="Book Antiqua"/>
          <w:sz w:val="24"/>
          <w:szCs w:val="24"/>
        </w:rPr>
        <w:t>defect</w:t>
      </w:r>
      <w:r w:rsidR="00D766B0" w:rsidRPr="00846537">
        <w:rPr>
          <w:rFonts w:ascii="Book Antiqua" w:eastAsia="Times New Roman" w:hAnsi="Book Antiqua"/>
          <w:sz w:val="24"/>
          <w:szCs w:val="24"/>
          <w:vertAlign w:val="superscript"/>
        </w:rPr>
        <w:t>[</w:t>
      </w:r>
      <w:proofErr w:type="gramEnd"/>
      <w:r w:rsidR="00D766B0" w:rsidRPr="00846537">
        <w:rPr>
          <w:rFonts w:ascii="Book Antiqua" w:eastAsia="Times New Roman" w:hAnsi="Book Antiqua"/>
          <w:sz w:val="24"/>
          <w:szCs w:val="24"/>
          <w:vertAlign w:val="superscript"/>
        </w:rPr>
        <w:t>66]</w:t>
      </w:r>
      <w:r w:rsidR="00D766B0" w:rsidRPr="00846537">
        <w:rPr>
          <w:rFonts w:ascii="Book Antiqua" w:eastAsia="Times New Roman" w:hAnsi="Book Antiqua"/>
          <w:sz w:val="24"/>
          <w:szCs w:val="24"/>
        </w:rPr>
        <w:t xml:space="preserve">. </w:t>
      </w:r>
      <w:r w:rsidR="00D766B0" w:rsidRPr="00846537">
        <w:rPr>
          <w:rFonts w:ascii="Book Antiqua" w:hAnsi="Book Antiqua" w:cstheme="minorHAnsi"/>
          <w:sz w:val="24"/>
          <w:szCs w:val="24"/>
        </w:rPr>
        <w:t xml:space="preserve">However, Choi </w:t>
      </w:r>
      <w:r w:rsidR="00D766B0" w:rsidRPr="00846537">
        <w:rPr>
          <w:rFonts w:ascii="Book Antiqua" w:hAnsi="Book Antiqua" w:cstheme="minorHAnsi"/>
          <w:i/>
          <w:sz w:val="24"/>
          <w:szCs w:val="24"/>
        </w:rPr>
        <w:t xml:space="preserve">et </w:t>
      </w:r>
      <w:proofErr w:type="gramStart"/>
      <w:r w:rsidR="00D766B0" w:rsidRPr="00846537">
        <w:rPr>
          <w:rFonts w:ascii="Book Antiqua" w:hAnsi="Book Antiqua" w:cstheme="minorHAnsi"/>
          <w:i/>
          <w:sz w:val="24"/>
          <w:szCs w:val="24"/>
        </w:rPr>
        <w:t>al</w:t>
      </w:r>
      <w:r w:rsidR="00D766B0" w:rsidRPr="00846537">
        <w:rPr>
          <w:rFonts w:ascii="Book Antiqua" w:hAnsi="Book Antiqua" w:cstheme="minorHAnsi"/>
          <w:sz w:val="24"/>
          <w:szCs w:val="24"/>
          <w:vertAlign w:val="superscript"/>
        </w:rPr>
        <w:t>[</w:t>
      </w:r>
      <w:proofErr w:type="gramEnd"/>
      <w:r w:rsidR="00D766B0" w:rsidRPr="00846537">
        <w:rPr>
          <w:rFonts w:ascii="Book Antiqua" w:hAnsi="Book Antiqua" w:cstheme="minorHAnsi"/>
          <w:sz w:val="24"/>
          <w:szCs w:val="24"/>
          <w:vertAlign w:val="superscript"/>
        </w:rPr>
        <w:t>67]</w:t>
      </w:r>
      <w:r w:rsidR="00752069" w:rsidRPr="00846537">
        <w:rPr>
          <w:rFonts w:ascii="Book Antiqua" w:hAnsi="Book Antiqua" w:cstheme="minorHAnsi"/>
          <w:sz w:val="24"/>
          <w:szCs w:val="24"/>
        </w:rPr>
        <w:t xml:space="preserve"> questioned the benefits of mixing </w:t>
      </w:r>
      <w:r w:rsidR="00D766B0" w:rsidRPr="00846537">
        <w:rPr>
          <w:rFonts w:ascii="Book Antiqua" w:hAnsi="Book Antiqua" w:cstheme="minorHAnsi"/>
          <w:sz w:val="24"/>
          <w:szCs w:val="24"/>
        </w:rPr>
        <w:t xml:space="preserve">PRP </w:t>
      </w:r>
      <w:r w:rsidR="00752069" w:rsidRPr="00846537">
        <w:rPr>
          <w:rFonts w:ascii="Book Antiqua" w:hAnsi="Book Antiqua" w:cstheme="minorHAnsi"/>
          <w:sz w:val="24"/>
          <w:szCs w:val="24"/>
        </w:rPr>
        <w:t>and</w:t>
      </w:r>
      <w:r w:rsidR="00D766B0" w:rsidRPr="00846537">
        <w:rPr>
          <w:rFonts w:ascii="Book Antiqua" w:hAnsi="Book Antiqua" w:cstheme="minorHAnsi"/>
          <w:sz w:val="24"/>
          <w:szCs w:val="24"/>
        </w:rPr>
        <w:t xml:space="preserve"> bone graft </w:t>
      </w:r>
      <w:r w:rsidR="00752069" w:rsidRPr="00846537">
        <w:rPr>
          <w:rFonts w:ascii="Book Antiqua" w:hAnsi="Book Antiqua" w:cstheme="minorHAnsi"/>
          <w:sz w:val="24"/>
          <w:szCs w:val="24"/>
        </w:rPr>
        <w:t>material, expressing their concern</w:t>
      </w:r>
      <w:r w:rsidR="00D766B0" w:rsidRPr="00846537">
        <w:rPr>
          <w:rFonts w:ascii="Book Antiqua" w:hAnsi="Book Antiqua" w:cstheme="minorHAnsi"/>
          <w:sz w:val="24"/>
          <w:szCs w:val="24"/>
        </w:rPr>
        <w:t xml:space="preserve"> that it </w:t>
      </w:r>
      <w:r w:rsidR="00752069" w:rsidRPr="00846537">
        <w:rPr>
          <w:rFonts w:ascii="Book Antiqua" w:hAnsi="Book Antiqua" w:cstheme="minorHAnsi"/>
          <w:sz w:val="24"/>
          <w:szCs w:val="24"/>
        </w:rPr>
        <w:t>interfere</w:t>
      </w:r>
      <w:r w:rsidR="00D766B0" w:rsidRPr="00846537">
        <w:rPr>
          <w:rFonts w:ascii="Book Antiqua" w:hAnsi="Book Antiqua" w:cstheme="minorHAnsi"/>
          <w:sz w:val="24"/>
          <w:szCs w:val="24"/>
        </w:rPr>
        <w:t xml:space="preserve"> new bone formation. </w:t>
      </w:r>
      <w:r w:rsidR="00682294" w:rsidRPr="00846537">
        <w:rPr>
          <w:rFonts w:ascii="Book Antiqua" w:hAnsi="Book Antiqua" w:cstheme="minorHAnsi"/>
          <w:sz w:val="24"/>
          <w:szCs w:val="24"/>
        </w:rPr>
        <w:t>According to the authors</w:t>
      </w:r>
      <w:r w:rsidR="00D766B0" w:rsidRPr="00846537">
        <w:rPr>
          <w:rFonts w:ascii="Book Antiqua" w:hAnsi="Book Antiqua" w:cstheme="minorHAnsi"/>
          <w:sz w:val="24"/>
          <w:szCs w:val="24"/>
        </w:rPr>
        <w:t xml:space="preserve">, growth factors </w:t>
      </w:r>
      <w:r w:rsidR="00682294" w:rsidRPr="00846537">
        <w:rPr>
          <w:rFonts w:ascii="Book Antiqua" w:hAnsi="Book Antiqua" w:cstheme="minorHAnsi"/>
          <w:sz w:val="24"/>
          <w:szCs w:val="24"/>
        </w:rPr>
        <w:t xml:space="preserve">when </w:t>
      </w:r>
      <w:r w:rsidR="00D766B0" w:rsidRPr="00846537">
        <w:rPr>
          <w:rFonts w:ascii="Book Antiqua" w:hAnsi="Book Antiqua" w:cstheme="minorHAnsi"/>
          <w:sz w:val="24"/>
          <w:szCs w:val="24"/>
        </w:rPr>
        <w:t xml:space="preserve">present in high concentrations at inappropriate times for </w:t>
      </w:r>
      <w:r w:rsidR="00682294" w:rsidRPr="00846537">
        <w:rPr>
          <w:rFonts w:ascii="Book Antiqua" w:hAnsi="Book Antiqua" w:cstheme="minorHAnsi"/>
          <w:sz w:val="24"/>
          <w:szCs w:val="24"/>
        </w:rPr>
        <w:t>prolonged</w:t>
      </w:r>
      <w:r w:rsidR="00D766B0" w:rsidRPr="00846537">
        <w:rPr>
          <w:rFonts w:ascii="Book Antiqua" w:hAnsi="Book Antiqua" w:cstheme="minorHAnsi"/>
          <w:sz w:val="24"/>
          <w:szCs w:val="24"/>
        </w:rPr>
        <w:t xml:space="preserve"> duration can </w:t>
      </w:r>
      <w:r w:rsidR="00682294" w:rsidRPr="00846537">
        <w:rPr>
          <w:rFonts w:ascii="Book Antiqua" w:hAnsi="Book Antiqua" w:cstheme="minorHAnsi"/>
          <w:sz w:val="24"/>
          <w:szCs w:val="24"/>
        </w:rPr>
        <w:t xml:space="preserve">negatively </w:t>
      </w:r>
      <w:r w:rsidR="00D766B0" w:rsidRPr="00846537">
        <w:rPr>
          <w:rFonts w:ascii="Book Antiqua" w:hAnsi="Book Antiqua" w:cstheme="minorHAnsi"/>
          <w:sz w:val="24"/>
          <w:szCs w:val="24"/>
        </w:rPr>
        <w:t xml:space="preserve">affect </w:t>
      </w:r>
      <w:r w:rsidR="00682294" w:rsidRPr="00846537">
        <w:rPr>
          <w:rFonts w:ascii="Book Antiqua" w:hAnsi="Book Antiqua" w:cstheme="minorHAnsi"/>
          <w:sz w:val="24"/>
          <w:szCs w:val="24"/>
        </w:rPr>
        <w:t xml:space="preserve">the </w:t>
      </w:r>
      <w:r w:rsidR="00D766B0" w:rsidRPr="00846537">
        <w:rPr>
          <w:rFonts w:ascii="Book Antiqua" w:hAnsi="Book Antiqua" w:cstheme="minorHAnsi"/>
          <w:sz w:val="24"/>
          <w:szCs w:val="24"/>
        </w:rPr>
        <w:t xml:space="preserve">cell behavior. </w:t>
      </w:r>
      <w:r w:rsidR="00C71C69" w:rsidRPr="00846537">
        <w:rPr>
          <w:rFonts w:ascii="Book Antiqua" w:hAnsi="Book Antiqua" w:cstheme="minorHAnsi"/>
          <w:sz w:val="24"/>
          <w:szCs w:val="24"/>
        </w:rPr>
        <w:t>They further affirmed that proliferation and v</w:t>
      </w:r>
      <w:r w:rsidR="00D766B0" w:rsidRPr="00846537">
        <w:rPr>
          <w:rFonts w:ascii="Book Antiqua" w:hAnsi="Book Antiqua" w:cstheme="minorHAnsi"/>
          <w:sz w:val="24"/>
          <w:szCs w:val="24"/>
        </w:rPr>
        <w:t xml:space="preserve">iability </w:t>
      </w:r>
      <w:r w:rsidR="00C71C69" w:rsidRPr="00846537">
        <w:rPr>
          <w:rFonts w:ascii="Book Antiqua" w:hAnsi="Book Antiqua" w:cstheme="minorHAnsi"/>
          <w:sz w:val="24"/>
          <w:szCs w:val="24"/>
        </w:rPr>
        <w:t>o</w:t>
      </w:r>
      <w:r w:rsidR="00D766B0" w:rsidRPr="00846537">
        <w:rPr>
          <w:rFonts w:ascii="Book Antiqua" w:hAnsi="Book Antiqua" w:cstheme="minorHAnsi"/>
          <w:sz w:val="24"/>
          <w:szCs w:val="24"/>
        </w:rPr>
        <w:t xml:space="preserve">f alveolar bone cells are </w:t>
      </w:r>
      <w:r w:rsidR="00C71C69" w:rsidRPr="00846537">
        <w:rPr>
          <w:rFonts w:ascii="Book Antiqua" w:hAnsi="Book Antiqua" w:cstheme="minorHAnsi"/>
          <w:sz w:val="24"/>
          <w:szCs w:val="24"/>
        </w:rPr>
        <w:t xml:space="preserve">quashed </w:t>
      </w:r>
      <w:r w:rsidR="00D766B0" w:rsidRPr="00846537">
        <w:rPr>
          <w:rFonts w:ascii="Book Antiqua" w:hAnsi="Book Antiqua" w:cstheme="minorHAnsi"/>
          <w:sz w:val="24"/>
          <w:szCs w:val="24"/>
        </w:rPr>
        <w:t xml:space="preserve">by high PRP concentrations but are </w:t>
      </w:r>
      <w:r w:rsidR="00A066C2" w:rsidRPr="00846537">
        <w:rPr>
          <w:rFonts w:ascii="Book Antiqua" w:hAnsi="Book Antiqua" w:cstheme="minorHAnsi"/>
          <w:sz w:val="24"/>
          <w:szCs w:val="24"/>
        </w:rPr>
        <w:t>accelerated</w:t>
      </w:r>
      <w:r w:rsidR="00F83F27" w:rsidRPr="00846537">
        <w:rPr>
          <w:rFonts w:ascii="Book Antiqua" w:hAnsi="Book Antiqua" w:cstheme="minorHAnsi"/>
          <w:sz w:val="24"/>
          <w:szCs w:val="24"/>
        </w:rPr>
        <w:t xml:space="preserve"> by low PRP </w:t>
      </w:r>
      <w:proofErr w:type="gramStart"/>
      <w:r w:rsidR="00F83F27" w:rsidRPr="00846537">
        <w:rPr>
          <w:rFonts w:ascii="Book Antiqua" w:hAnsi="Book Antiqua" w:cstheme="minorHAnsi"/>
          <w:sz w:val="24"/>
          <w:szCs w:val="24"/>
        </w:rPr>
        <w:t>concentrations</w:t>
      </w:r>
      <w:r w:rsidR="00D766B0" w:rsidRPr="00846537">
        <w:rPr>
          <w:rFonts w:ascii="Book Antiqua" w:hAnsi="Book Antiqua" w:cstheme="minorHAnsi"/>
          <w:sz w:val="24"/>
          <w:szCs w:val="24"/>
          <w:vertAlign w:val="superscript"/>
        </w:rPr>
        <w:t>[</w:t>
      </w:r>
      <w:proofErr w:type="gramEnd"/>
      <w:r w:rsidR="00D766B0" w:rsidRPr="00846537">
        <w:rPr>
          <w:rFonts w:ascii="Book Antiqua" w:hAnsi="Book Antiqua" w:cstheme="minorHAnsi"/>
          <w:sz w:val="24"/>
          <w:szCs w:val="24"/>
          <w:vertAlign w:val="superscript"/>
        </w:rPr>
        <w:t>68]</w:t>
      </w:r>
      <w:r w:rsidR="00D766B0" w:rsidRPr="00846537">
        <w:rPr>
          <w:rFonts w:ascii="Book Antiqua" w:hAnsi="Book Antiqua" w:cstheme="minorHAnsi"/>
          <w:sz w:val="24"/>
          <w:szCs w:val="24"/>
        </w:rPr>
        <w:t>.</w:t>
      </w:r>
    </w:p>
    <w:p w:rsidR="00D766B0" w:rsidRPr="00846537" w:rsidRDefault="00D766B0" w:rsidP="00F83F27">
      <w:pPr>
        <w:spacing w:after="0" w:line="360" w:lineRule="auto"/>
        <w:ind w:firstLineChars="100" w:firstLine="240"/>
        <w:jc w:val="both"/>
        <w:rPr>
          <w:rFonts w:ascii="Book Antiqua" w:hAnsi="Book Antiqua"/>
          <w:sz w:val="24"/>
          <w:szCs w:val="24"/>
          <w:lang w:eastAsia="zh-CN"/>
        </w:rPr>
      </w:pPr>
      <w:r w:rsidRPr="00846537">
        <w:rPr>
          <w:rFonts w:ascii="Book Antiqua" w:hAnsi="Book Antiqua" w:cstheme="minorHAnsi"/>
          <w:sz w:val="24"/>
          <w:szCs w:val="24"/>
        </w:rPr>
        <w:t>PRF is a powerful healing biomaterial with inherent regenerative capacity and can be used in various procedures such as periodontal intrabony defects</w:t>
      </w:r>
      <w:r w:rsidRPr="00846537">
        <w:rPr>
          <w:rFonts w:ascii="Book Antiqua" w:hAnsi="Book Antiqua" w:cstheme="minorHAnsi"/>
          <w:sz w:val="24"/>
          <w:szCs w:val="24"/>
          <w:vertAlign w:val="superscript"/>
        </w:rPr>
        <w:t>[69,70]</w:t>
      </w:r>
      <w:r w:rsidRPr="00846537">
        <w:rPr>
          <w:rFonts w:ascii="Book Antiqua" w:hAnsi="Book Antiqua" w:cstheme="minorHAnsi"/>
          <w:sz w:val="24"/>
          <w:szCs w:val="24"/>
        </w:rPr>
        <w:t>, treatment of furcation</w:t>
      </w:r>
      <w:r w:rsidRPr="00846537">
        <w:rPr>
          <w:rFonts w:ascii="Book Antiqua" w:hAnsi="Book Antiqua" w:cstheme="minorHAnsi"/>
          <w:sz w:val="24"/>
          <w:szCs w:val="24"/>
          <w:vertAlign w:val="superscript"/>
        </w:rPr>
        <w:t>[71]</w:t>
      </w:r>
      <w:r w:rsidRPr="00846537">
        <w:rPr>
          <w:rFonts w:ascii="Book Antiqua" w:hAnsi="Book Antiqua" w:cstheme="minorHAnsi"/>
          <w:sz w:val="24"/>
          <w:szCs w:val="24"/>
        </w:rPr>
        <w:t>, sinus lift procedures</w:t>
      </w:r>
      <w:r w:rsidRPr="00846537">
        <w:rPr>
          <w:rFonts w:ascii="Book Antiqua" w:hAnsi="Book Antiqua" w:cstheme="minorHAnsi"/>
          <w:sz w:val="24"/>
          <w:szCs w:val="24"/>
          <w:vertAlign w:val="superscript"/>
        </w:rPr>
        <w:t>[72]</w:t>
      </w:r>
      <w:r w:rsidRPr="00846537">
        <w:rPr>
          <w:rFonts w:ascii="Book Antiqua" w:hAnsi="Book Antiqua" w:cstheme="minorHAnsi"/>
          <w:sz w:val="24"/>
          <w:szCs w:val="24"/>
        </w:rPr>
        <w:t xml:space="preserve"> and as </w:t>
      </w:r>
      <w:r w:rsidR="00AB4020" w:rsidRPr="00846537">
        <w:rPr>
          <w:rFonts w:ascii="Book Antiqua" w:hAnsi="Book Antiqua" w:cstheme="minorHAnsi"/>
          <w:sz w:val="24"/>
          <w:szCs w:val="24"/>
        </w:rPr>
        <w:t xml:space="preserve">application in the field of tissue engineering, it can be used as </w:t>
      </w:r>
      <w:r w:rsidRPr="00846537">
        <w:rPr>
          <w:rFonts w:ascii="Book Antiqua" w:hAnsi="Book Antiqua" w:cstheme="minorHAnsi"/>
          <w:sz w:val="24"/>
          <w:szCs w:val="24"/>
        </w:rPr>
        <w:t xml:space="preserve">a scaffold for </w:t>
      </w:r>
      <w:r w:rsidR="00F83F27" w:rsidRPr="00846537">
        <w:rPr>
          <w:rFonts w:ascii="Book Antiqua" w:hAnsi="Book Antiqua" w:cstheme="minorHAnsi"/>
          <w:sz w:val="24"/>
          <w:szCs w:val="24"/>
        </w:rPr>
        <w:t xml:space="preserve">human periosteal cells </w:t>
      </w:r>
      <w:r w:rsidR="00F83F27" w:rsidRPr="00846537">
        <w:rPr>
          <w:rFonts w:ascii="Book Antiqua" w:hAnsi="Book Antiqua" w:cstheme="minorHAnsi"/>
          <w:i/>
          <w:sz w:val="24"/>
          <w:szCs w:val="24"/>
        </w:rPr>
        <w:t>in vitro</w:t>
      </w:r>
      <w:r w:rsidRPr="00846537">
        <w:rPr>
          <w:rFonts w:ascii="Book Antiqua" w:hAnsi="Book Antiqua" w:cstheme="minorHAnsi"/>
          <w:sz w:val="24"/>
          <w:szCs w:val="24"/>
          <w:vertAlign w:val="superscript"/>
        </w:rPr>
        <w:t>[73]</w:t>
      </w:r>
      <w:r w:rsidRPr="00846537">
        <w:rPr>
          <w:rFonts w:ascii="Book Antiqua" w:hAnsi="Book Antiqua" w:cstheme="minorHAnsi"/>
          <w:sz w:val="24"/>
          <w:szCs w:val="24"/>
        </w:rPr>
        <w:t xml:space="preserve">. </w:t>
      </w:r>
      <w:proofErr w:type="spellStart"/>
      <w:r w:rsidRPr="00846537">
        <w:rPr>
          <w:rFonts w:ascii="Book Antiqua" w:hAnsi="Book Antiqua" w:cstheme="minorHAnsi"/>
          <w:sz w:val="24"/>
          <w:szCs w:val="24"/>
        </w:rPr>
        <w:t>Eren</w:t>
      </w:r>
      <w:proofErr w:type="spellEnd"/>
      <w:r w:rsidRPr="00846537">
        <w:rPr>
          <w:rFonts w:ascii="Book Antiqua" w:hAnsi="Book Antiqua" w:cstheme="minorHAnsi"/>
          <w:sz w:val="24"/>
          <w:szCs w:val="24"/>
        </w:rPr>
        <w:t xml:space="preserve"> and </w:t>
      </w:r>
      <w:proofErr w:type="spellStart"/>
      <w:proofErr w:type="gramStart"/>
      <w:r w:rsidRPr="00846537">
        <w:rPr>
          <w:rFonts w:ascii="Book Antiqua" w:hAnsi="Book Antiqua" w:cstheme="minorHAnsi"/>
          <w:sz w:val="24"/>
          <w:szCs w:val="24"/>
        </w:rPr>
        <w:t>Atilla</w:t>
      </w:r>
      <w:proofErr w:type="spellEnd"/>
      <w:r w:rsidR="00F83F27" w:rsidRPr="00846537">
        <w:rPr>
          <w:rFonts w:ascii="Book Antiqua" w:hAnsi="Book Antiqua" w:cstheme="minorHAnsi"/>
          <w:sz w:val="24"/>
          <w:szCs w:val="24"/>
          <w:vertAlign w:val="superscript"/>
        </w:rPr>
        <w:t>[</w:t>
      </w:r>
      <w:proofErr w:type="gramEnd"/>
      <w:r w:rsidR="00F83F27" w:rsidRPr="00846537">
        <w:rPr>
          <w:rFonts w:ascii="Book Antiqua" w:hAnsi="Book Antiqua" w:cstheme="minorHAnsi"/>
          <w:sz w:val="24"/>
          <w:szCs w:val="24"/>
          <w:vertAlign w:val="superscript"/>
        </w:rPr>
        <w:t>74]</w:t>
      </w:r>
      <w:r w:rsidRPr="00846537">
        <w:rPr>
          <w:rFonts w:ascii="Book Antiqua" w:hAnsi="Book Antiqua" w:cstheme="minorHAnsi"/>
          <w:sz w:val="24"/>
          <w:szCs w:val="24"/>
        </w:rPr>
        <w:t xml:space="preserve"> in 2012 treated bilateral gingival recession with </w:t>
      </w:r>
      <w:r w:rsidR="003514AF" w:rsidRPr="00846537">
        <w:rPr>
          <w:rFonts w:ascii="Book Antiqua" w:hAnsi="Book Antiqua" w:cstheme="minorHAnsi"/>
          <w:sz w:val="24"/>
          <w:szCs w:val="24"/>
        </w:rPr>
        <w:t xml:space="preserve">(CAF) </w:t>
      </w:r>
      <w:r w:rsidRPr="00846537">
        <w:rPr>
          <w:rFonts w:ascii="Book Antiqua" w:hAnsi="Book Antiqua" w:cstheme="minorHAnsi"/>
          <w:sz w:val="24"/>
          <w:szCs w:val="24"/>
        </w:rPr>
        <w:t xml:space="preserve">coronally </w:t>
      </w:r>
      <w:r w:rsidR="003514AF" w:rsidRPr="00846537">
        <w:rPr>
          <w:rFonts w:ascii="Book Antiqua" w:hAnsi="Book Antiqua" w:cstheme="minorHAnsi"/>
          <w:sz w:val="24"/>
          <w:szCs w:val="24"/>
        </w:rPr>
        <w:t>advanced flap</w:t>
      </w:r>
      <w:r w:rsidRPr="00846537">
        <w:rPr>
          <w:rFonts w:ascii="Book Antiqua" w:hAnsi="Book Antiqua" w:cstheme="minorHAnsi"/>
          <w:sz w:val="24"/>
          <w:szCs w:val="24"/>
        </w:rPr>
        <w:t xml:space="preserve"> and</w:t>
      </w:r>
      <w:r w:rsidR="003514AF" w:rsidRPr="00846537">
        <w:rPr>
          <w:rFonts w:ascii="Book Antiqua" w:hAnsi="Book Antiqua" w:cstheme="minorHAnsi"/>
          <w:sz w:val="24"/>
          <w:szCs w:val="24"/>
        </w:rPr>
        <w:t xml:space="preserve"> (SCTG)</w:t>
      </w:r>
      <w:r w:rsidR="00C803E4" w:rsidRPr="00846537">
        <w:rPr>
          <w:rFonts w:ascii="Book Antiqua" w:hAnsi="Book Antiqua" w:cstheme="minorHAnsi" w:hint="eastAsia"/>
          <w:sz w:val="24"/>
          <w:szCs w:val="24"/>
          <w:lang w:eastAsia="zh-CN"/>
        </w:rPr>
        <w:t xml:space="preserve"> </w:t>
      </w:r>
      <w:proofErr w:type="spellStart"/>
      <w:r w:rsidRPr="00846537">
        <w:rPr>
          <w:rFonts w:ascii="Book Antiqua" w:hAnsi="Book Antiqua" w:cstheme="minorHAnsi"/>
          <w:sz w:val="24"/>
          <w:szCs w:val="24"/>
        </w:rPr>
        <w:t>subepitheli</w:t>
      </w:r>
      <w:r w:rsidR="003514AF" w:rsidRPr="00846537">
        <w:rPr>
          <w:rFonts w:ascii="Book Antiqua" w:hAnsi="Book Antiqua" w:cstheme="minorHAnsi"/>
          <w:sz w:val="24"/>
          <w:szCs w:val="24"/>
        </w:rPr>
        <w:t>al</w:t>
      </w:r>
      <w:proofErr w:type="spellEnd"/>
      <w:r w:rsidR="003514AF" w:rsidRPr="00846537">
        <w:rPr>
          <w:rFonts w:ascii="Book Antiqua" w:hAnsi="Book Antiqua" w:cstheme="minorHAnsi"/>
          <w:sz w:val="24"/>
          <w:szCs w:val="24"/>
        </w:rPr>
        <w:t xml:space="preserve"> connective tissue graft</w:t>
      </w:r>
      <w:r w:rsidRPr="00846537">
        <w:rPr>
          <w:rFonts w:ascii="Book Antiqua" w:hAnsi="Book Antiqua" w:cstheme="minorHAnsi"/>
          <w:sz w:val="24"/>
          <w:szCs w:val="24"/>
        </w:rPr>
        <w:t xml:space="preserve"> on one side and CAF with PRF on other side. They found improvement in all parameters with both the techniques. Since use of PRF was practical and simple to perform and also eliminates the requirement of donor site wound, they suggested that CAF</w:t>
      </w:r>
      <w:r w:rsidR="00C803E4" w:rsidRPr="00846537">
        <w:rPr>
          <w:rFonts w:ascii="Book Antiqua" w:hAnsi="Book Antiqua" w:cstheme="minorHAnsi" w:hint="eastAsia"/>
          <w:sz w:val="24"/>
          <w:szCs w:val="24"/>
          <w:lang w:eastAsia="zh-CN"/>
        </w:rPr>
        <w:t xml:space="preserve"> </w:t>
      </w:r>
      <w:r w:rsidRPr="00846537">
        <w:rPr>
          <w:rFonts w:ascii="Book Antiqua" w:hAnsi="Book Antiqua" w:cstheme="minorHAnsi"/>
          <w:sz w:val="24"/>
          <w:szCs w:val="24"/>
        </w:rPr>
        <w:t>+</w:t>
      </w:r>
      <w:r w:rsidR="00C803E4" w:rsidRPr="00846537">
        <w:rPr>
          <w:rFonts w:ascii="Book Antiqua" w:hAnsi="Book Antiqua" w:cstheme="minorHAnsi" w:hint="eastAsia"/>
          <w:sz w:val="24"/>
          <w:szCs w:val="24"/>
          <w:lang w:eastAsia="zh-CN"/>
        </w:rPr>
        <w:t xml:space="preserve"> </w:t>
      </w:r>
      <w:r w:rsidRPr="00846537">
        <w:rPr>
          <w:rFonts w:ascii="Book Antiqua" w:hAnsi="Book Antiqua" w:cstheme="minorHAnsi"/>
          <w:sz w:val="24"/>
          <w:szCs w:val="24"/>
        </w:rPr>
        <w:t>PRF as a better alternative to CAF +</w:t>
      </w:r>
      <w:r w:rsidR="00C803E4" w:rsidRPr="00846537">
        <w:rPr>
          <w:rFonts w:ascii="Book Antiqua" w:hAnsi="Book Antiqua" w:cstheme="minorHAnsi" w:hint="eastAsia"/>
          <w:sz w:val="24"/>
          <w:szCs w:val="24"/>
          <w:lang w:eastAsia="zh-CN"/>
        </w:rPr>
        <w:t xml:space="preserve"> </w:t>
      </w:r>
      <w:r w:rsidRPr="00846537">
        <w:rPr>
          <w:rFonts w:ascii="Book Antiqua" w:hAnsi="Book Antiqua" w:cstheme="minorHAnsi"/>
          <w:sz w:val="24"/>
          <w:szCs w:val="24"/>
        </w:rPr>
        <w:t xml:space="preserve">SCTG. </w:t>
      </w:r>
      <w:proofErr w:type="spellStart"/>
      <w:r w:rsidRPr="00846537">
        <w:rPr>
          <w:rFonts w:ascii="Book Antiqua" w:eastAsia="Times New Roman" w:hAnsi="Book Antiqua"/>
          <w:sz w:val="24"/>
          <w:szCs w:val="24"/>
        </w:rPr>
        <w:t>Anilkumar</w:t>
      </w:r>
      <w:proofErr w:type="spellEnd"/>
      <w:r w:rsidRPr="00846537">
        <w:rPr>
          <w:rFonts w:ascii="Book Antiqua" w:eastAsia="Times New Roman" w:hAnsi="Book Antiqua"/>
          <w:sz w:val="24"/>
          <w:szCs w:val="24"/>
        </w:rPr>
        <w:t> </w:t>
      </w:r>
      <w:r w:rsidRPr="00846537">
        <w:rPr>
          <w:rFonts w:ascii="Book Antiqua" w:eastAsia="Times New Roman" w:hAnsi="Book Antiqua"/>
          <w:i/>
          <w:iCs/>
          <w:sz w:val="24"/>
          <w:szCs w:val="24"/>
        </w:rPr>
        <w:t xml:space="preserve">et </w:t>
      </w:r>
      <w:proofErr w:type="gramStart"/>
      <w:r w:rsidRPr="00846537">
        <w:rPr>
          <w:rFonts w:ascii="Book Antiqua" w:eastAsia="Times New Roman" w:hAnsi="Book Antiqua"/>
          <w:i/>
          <w:iCs/>
          <w:sz w:val="24"/>
          <w:szCs w:val="24"/>
        </w:rPr>
        <w:t>al</w:t>
      </w:r>
      <w:r w:rsidRPr="00846537">
        <w:rPr>
          <w:rFonts w:ascii="Book Antiqua" w:eastAsia="Times New Roman" w:hAnsi="Book Antiqua"/>
          <w:sz w:val="24"/>
          <w:szCs w:val="24"/>
          <w:vertAlign w:val="superscript"/>
        </w:rPr>
        <w:t>[</w:t>
      </w:r>
      <w:proofErr w:type="gramEnd"/>
      <w:r w:rsidRPr="00846537">
        <w:rPr>
          <w:rFonts w:ascii="Book Antiqua" w:eastAsia="Times New Roman" w:hAnsi="Book Antiqua"/>
          <w:sz w:val="24"/>
          <w:szCs w:val="24"/>
          <w:vertAlign w:val="superscript"/>
        </w:rPr>
        <w:t>75]</w:t>
      </w:r>
      <w:r w:rsidRPr="00846537">
        <w:rPr>
          <w:rFonts w:ascii="Book Antiqua" w:eastAsia="Times New Roman" w:hAnsi="Book Antiqua"/>
          <w:sz w:val="24"/>
          <w:szCs w:val="24"/>
        </w:rPr>
        <w:t xml:space="preserve">, reported PRF as a </w:t>
      </w:r>
      <w:r w:rsidR="00804DE7" w:rsidRPr="00846537">
        <w:rPr>
          <w:rFonts w:ascii="Book Antiqua" w:eastAsia="Times New Roman" w:hAnsi="Book Antiqua"/>
          <w:sz w:val="24"/>
          <w:szCs w:val="24"/>
        </w:rPr>
        <w:t>probable but innovative approach for</w:t>
      </w:r>
      <w:r w:rsidRPr="00846537">
        <w:rPr>
          <w:rFonts w:ascii="Book Antiqua" w:eastAsia="Times New Roman" w:hAnsi="Book Antiqua"/>
          <w:sz w:val="24"/>
          <w:szCs w:val="24"/>
        </w:rPr>
        <w:t xml:space="preserve"> root coverage </w:t>
      </w:r>
      <w:r w:rsidR="00804DE7" w:rsidRPr="00846537">
        <w:rPr>
          <w:rFonts w:ascii="Book Antiqua" w:eastAsia="Times New Roman" w:hAnsi="Book Antiqua"/>
          <w:sz w:val="24"/>
          <w:szCs w:val="24"/>
        </w:rPr>
        <w:t xml:space="preserve">in </w:t>
      </w:r>
      <w:r w:rsidRPr="00846537">
        <w:rPr>
          <w:rFonts w:ascii="Book Antiqua" w:eastAsia="Times New Roman" w:hAnsi="Book Antiqua"/>
          <w:sz w:val="24"/>
          <w:szCs w:val="24"/>
        </w:rPr>
        <w:t xml:space="preserve">treating gingival recession in mandibular anterior </w:t>
      </w:r>
      <w:r w:rsidR="00804DE7" w:rsidRPr="00846537">
        <w:rPr>
          <w:rFonts w:ascii="Book Antiqua" w:eastAsia="Times New Roman" w:hAnsi="Book Antiqua"/>
          <w:sz w:val="24"/>
          <w:szCs w:val="24"/>
        </w:rPr>
        <w:t xml:space="preserve">region </w:t>
      </w:r>
      <w:r w:rsidRPr="00846537">
        <w:rPr>
          <w:rFonts w:ascii="Book Antiqua" w:eastAsia="Times New Roman" w:hAnsi="Book Antiqua"/>
          <w:sz w:val="24"/>
          <w:szCs w:val="24"/>
        </w:rPr>
        <w:t>using combin</w:t>
      </w:r>
      <w:r w:rsidR="00804DE7" w:rsidRPr="00846537">
        <w:rPr>
          <w:rFonts w:ascii="Book Antiqua" w:eastAsia="Times New Roman" w:hAnsi="Book Antiqua"/>
          <w:sz w:val="24"/>
          <w:szCs w:val="24"/>
        </w:rPr>
        <w:t xml:space="preserve">ation of PRF membrane and </w:t>
      </w:r>
      <w:r w:rsidRPr="00846537">
        <w:rPr>
          <w:rFonts w:ascii="Book Antiqua" w:eastAsia="Times New Roman" w:hAnsi="Book Antiqua"/>
          <w:sz w:val="24"/>
          <w:szCs w:val="24"/>
        </w:rPr>
        <w:t xml:space="preserve">laterally positioned flap technique. </w:t>
      </w:r>
      <w:proofErr w:type="spellStart"/>
      <w:r w:rsidRPr="00846537">
        <w:rPr>
          <w:rFonts w:ascii="Book Antiqua" w:eastAsia="Times New Roman" w:hAnsi="Book Antiqua"/>
          <w:sz w:val="24"/>
          <w:szCs w:val="24"/>
        </w:rPr>
        <w:t>Aroca</w:t>
      </w:r>
      <w:proofErr w:type="spellEnd"/>
      <w:r w:rsidRPr="00846537">
        <w:rPr>
          <w:rFonts w:ascii="Book Antiqua" w:eastAsia="Times New Roman" w:hAnsi="Book Antiqua"/>
          <w:sz w:val="24"/>
          <w:szCs w:val="24"/>
        </w:rPr>
        <w:t> </w:t>
      </w:r>
      <w:r w:rsidRPr="00846537">
        <w:rPr>
          <w:rFonts w:ascii="Book Antiqua" w:eastAsia="Times New Roman" w:hAnsi="Book Antiqua"/>
          <w:i/>
          <w:iCs/>
          <w:sz w:val="24"/>
          <w:szCs w:val="24"/>
        </w:rPr>
        <w:t>et al</w:t>
      </w:r>
      <w:r w:rsidRPr="00846537">
        <w:rPr>
          <w:rFonts w:ascii="Book Antiqua" w:eastAsia="Times New Roman" w:hAnsi="Book Antiqua"/>
          <w:sz w:val="24"/>
          <w:szCs w:val="24"/>
          <w:vertAlign w:val="superscript"/>
        </w:rPr>
        <w:t>[76]</w:t>
      </w:r>
      <w:r w:rsidRPr="00846537">
        <w:rPr>
          <w:rFonts w:ascii="Book Antiqua" w:eastAsia="Times New Roman" w:hAnsi="Book Antiqua"/>
          <w:sz w:val="24"/>
          <w:szCs w:val="24"/>
        </w:rPr>
        <w:t xml:space="preserve"> in a randomized clinical trial</w:t>
      </w:r>
      <w:r w:rsidR="00AE2E21" w:rsidRPr="00846537">
        <w:rPr>
          <w:rFonts w:ascii="Book Antiqua" w:eastAsia="Times New Roman" w:hAnsi="Book Antiqua"/>
          <w:sz w:val="24"/>
          <w:szCs w:val="24"/>
        </w:rPr>
        <w:t xml:space="preserve"> </w:t>
      </w:r>
      <w:r w:rsidRPr="00846537">
        <w:rPr>
          <w:rFonts w:ascii="Book Antiqua" w:eastAsia="Times New Roman" w:hAnsi="Book Antiqua"/>
          <w:sz w:val="24"/>
          <w:szCs w:val="24"/>
        </w:rPr>
        <w:t xml:space="preserve">concluded that addition of a PRF membrane </w:t>
      </w:r>
      <w:r w:rsidR="00804DE7" w:rsidRPr="00846537">
        <w:rPr>
          <w:rFonts w:ascii="Book Antiqua" w:eastAsia="Times New Roman" w:hAnsi="Book Antiqua"/>
          <w:sz w:val="24"/>
          <w:szCs w:val="24"/>
        </w:rPr>
        <w:t xml:space="preserve">placed </w:t>
      </w:r>
      <w:r w:rsidRPr="00846537">
        <w:rPr>
          <w:rFonts w:ascii="Book Antiqua" w:eastAsia="Times New Roman" w:hAnsi="Book Antiqua"/>
          <w:sz w:val="24"/>
          <w:szCs w:val="24"/>
        </w:rPr>
        <w:t xml:space="preserve">under the MCAF (modified coronally advanced flap) provided </w:t>
      </w:r>
      <w:r w:rsidR="00804DE7" w:rsidRPr="00846537">
        <w:rPr>
          <w:rFonts w:ascii="Book Antiqua" w:eastAsia="Times New Roman" w:hAnsi="Book Antiqua"/>
          <w:sz w:val="24"/>
          <w:szCs w:val="24"/>
        </w:rPr>
        <w:t xml:space="preserve">additional gain in gingival/mucosal thickness but </w:t>
      </w:r>
      <w:r w:rsidRPr="00846537">
        <w:rPr>
          <w:rFonts w:ascii="Book Antiqua" w:eastAsia="Times New Roman" w:hAnsi="Book Antiqua"/>
          <w:sz w:val="24"/>
          <w:szCs w:val="24"/>
        </w:rPr>
        <w:t>inferior root coverage</w:t>
      </w:r>
      <w:r w:rsidR="00804DE7" w:rsidRPr="00846537">
        <w:rPr>
          <w:rFonts w:ascii="Book Antiqua" w:eastAsia="Times New Roman" w:hAnsi="Book Antiqua"/>
          <w:sz w:val="24"/>
          <w:szCs w:val="24"/>
        </w:rPr>
        <w:t xml:space="preserve"> over </w:t>
      </w:r>
      <w:r w:rsidRPr="00846537">
        <w:rPr>
          <w:rFonts w:ascii="Book Antiqua" w:eastAsia="Times New Roman" w:hAnsi="Book Antiqua"/>
          <w:sz w:val="24"/>
          <w:szCs w:val="24"/>
        </w:rPr>
        <w:t>6 mo</w:t>
      </w:r>
      <w:r w:rsidR="00804DE7" w:rsidRPr="00846537">
        <w:rPr>
          <w:rFonts w:ascii="Book Antiqua" w:eastAsia="Times New Roman" w:hAnsi="Book Antiqua"/>
          <w:sz w:val="24"/>
          <w:szCs w:val="24"/>
        </w:rPr>
        <w:t xml:space="preserve"> follow up period</w:t>
      </w:r>
      <w:r w:rsidRPr="00846537">
        <w:rPr>
          <w:rFonts w:ascii="Book Antiqua" w:eastAsia="Times New Roman" w:hAnsi="Book Antiqua"/>
          <w:sz w:val="24"/>
          <w:szCs w:val="24"/>
        </w:rPr>
        <w:t xml:space="preserve"> compared to</w:t>
      </w:r>
      <w:r w:rsidR="00EE56C9" w:rsidRPr="00846537">
        <w:rPr>
          <w:rFonts w:ascii="Book Antiqua" w:eastAsia="Times New Roman" w:hAnsi="Book Antiqua"/>
          <w:sz w:val="24"/>
          <w:szCs w:val="24"/>
        </w:rPr>
        <w:t xml:space="preserve"> the</w:t>
      </w:r>
      <w:r w:rsidRPr="00846537">
        <w:rPr>
          <w:rFonts w:ascii="Book Antiqua" w:eastAsia="Times New Roman" w:hAnsi="Book Antiqua"/>
          <w:sz w:val="24"/>
          <w:szCs w:val="24"/>
        </w:rPr>
        <w:t xml:space="preserve"> conventional therapy.</w:t>
      </w:r>
    </w:p>
    <w:p w:rsidR="00462FFB" w:rsidRPr="00846537" w:rsidRDefault="00462FFB" w:rsidP="00F83F27">
      <w:pPr>
        <w:spacing w:after="0" w:line="360" w:lineRule="auto"/>
        <w:ind w:firstLineChars="100" w:firstLine="240"/>
        <w:jc w:val="both"/>
        <w:rPr>
          <w:rFonts w:ascii="Book Antiqua" w:hAnsi="Book Antiqua"/>
          <w:sz w:val="24"/>
          <w:szCs w:val="24"/>
          <w:lang w:eastAsia="zh-CN"/>
        </w:rPr>
      </w:pPr>
    </w:p>
    <w:p w:rsidR="00D766B0" w:rsidRPr="00846537" w:rsidRDefault="00462FFB" w:rsidP="00B9444E">
      <w:pPr>
        <w:spacing w:after="0" w:line="360" w:lineRule="auto"/>
        <w:jc w:val="both"/>
        <w:rPr>
          <w:rFonts w:ascii="Book Antiqua" w:hAnsi="Book Antiqua" w:cstheme="minorHAnsi"/>
          <w:b/>
          <w:bCs/>
          <w:i/>
          <w:sz w:val="24"/>
          <w:szCs w:val="24"/>
          <w:lang w:eastAsia="zh-CN"/>
        </w:rPr>
      </w:pPr>
      <w:r w:rsidRPr="00846537">
        <w:rPr>
          <w:rFonts w:ascii="Book Antiqua" w:hAnsi="Book Antiqua" w:cstheme="minorHAnsi"/>
          <w:b/>
          <w:bCs/>
          <w:i/>
          <w:sz w:val="24"/>
          <w:szCs w:val="24"/>
        </w:rPr>
        <w:t>Applications in implantology</w:t>
      </w:r>
    </w:p>
    <w:p w:rsidR="00D766B0" w:rsidRPr="00846537" w:rsidRDefault="00D766B0" w:rsidP="00B9444E">
      <w:pPr>
        <w:spacing w:after="0" w:line="360" w:lineRule="auto"/>
        <w:jc w:val="both"/>
        <w:rPr>
          <w:rFonts w:ascii="Book Antiqua" w:hAnsi="Book Antiqua" w:cstheme="minorHAnsi"/>
          <w:sz w:val="24"/>
          <w:szCs w:val="24"/>
        </w:rPr>
      </w:pPr>
      <w:r w:rsidRPr="00846537">
        <w:rPr>
          <w:rFonts w:ascii="Book Antiqua" w:hAnsi="Book Antiqua" w:cstheme="minorHAnsi"/>
          <w:bCs/>
          <w:sz w:val="24"/>
          <w:szCs w:val="24"/>
        </w:rPr>
        <w:lastRenderedPageBreak/>
        <w:t>Choi</w:t>
      </w:r>
      <w:r w:rsidRPr="00846537">
        <w:rPr>
          <w:rFonts w:ascii="Book Antiqua" w:hAnsi="Book Antiqua" w:cstheme="minorHAnsi"/>
          <w:bCs/>
          <w:i/>
          <w:sz w:val="24"/>
          <w:szCs w:val="24"/>
        </w:rPr>
        <w:t xml:space="preserve"> et </w:t>
      </w:r>
      <w:proofErr w:type="gramStart"/>
      <w:r w:rsidRPr="00846537">
        <w:rPr>
          <w:rFonts w:ascii="Book Antiqua" w:hAnsi="Book Antiqua" w:cstheme="minorHAnsi"/>
          <w:bCs/>
          <w:i/>
          <w:sz w:val="24"/>
          <w:szCs w:val="24"/>
        </w:rPr>
        <w:t>al</w:t>
      </w:r>
      <w:r w:rsidR="00462FFB" w:rsidRPr="00846537">
        <w:rPr>
          <w:rFonts w:ascii="Book Antiqua" w:hAnsi="Book Antiqua" w:cstheme="minorHAnsi"/>
          <w:bCs/>
          <w:sz w:val="24"/>
          <w:szCs w:val="24"/>
          <w:vertAlign w:val="superscript"/>
        </w:rPr>
        <w:t>[</w:t>
      </w:r>
      <w:proofErr w:type="gramEnd"/>
      <w:r w:rsidR="00462FFB" w:rsidRPr="00846537">
        <w:rPr>
          <w:rFonts w:ascii="Book Antiqua" w:hAnsi="Book Antiqua" w:cstheme="minorHAnsi"/>
          <w:bCs/>
          <w:sz w:val="24"/>
          <w:szCs w:val="24"/>
          <w:vertAlign w:val="superscript"/>
        </w:rPr>
        <w:t>77]</w:t>
      </w:r>
      <w:r w:rsidRPr="00846537">
        <w:rPr>
          <w:rFonts w:ascii="Book Antiqua" w:hAnsi="Book Antiqua" w:cstheme="minorHAnsi"/>
          <w:bCs/>
          <w:sz w:val="24"/>
          <w:szCs w:val="24"/>
        </w:rPr>
        <w:t xml:space="preserve"> in 2006 conducted an animal study to compare the sinus lining perforation repair using</w:t>
      </w:r>
      <w:r w:rsidR="00392DC8" w:rsidRPr="00846537">
        <w:rPr>
          <w:rFonts w:ascii="Book Antiqua" w:hAnsi="Book Antiqua" w:cstheme="minorHAnsi"/>
          <w:bCs/>
          <w:sz w:val="24"/>
          <w:szCs w:val="24"/>
        </w:rPr>
        <w:t xml:space="preserve"> either the (AFG)</w:t>
      </w:r>
      <w:r w:rsidRPr="00846537">
        <w:rPr>
          <w:rFonts w:ascii="Book Antiqua" w:hAnsi="Book Antiqua" w:cstheme="minorHAnsi"/>
          <w:bCs/>
          <w:sz w:val="24"/>
          <w:szCs w:val="24"/>
        </w:rPr>
        <w:t xml:space="preserve"> autologous fibrin glue or </w:t>
      </w:r>
      <w:r w:rsidR="00392DC8" w:rsidRPr="00846537">
        <w:rPr>
          <w:rFonts w:ascii="Book Antiqua" w:hAnsi="Book Antiqua" w:cstheme="minorHAnsi"/>
          <w:bCs/>
          <w:sz w:val="24"/>
          <w:szCs w:val="24"/>
        </w:rPr>
        <w:t xml:space="preserve">the </w:t>
      </w:r>
      <w:r w:rsidRPr="00846537">
        <w:rPr>
          <w:rFonts w:ascii="Book Antiqua" w:hAnsi="Book Antiqua" w:cstheme="minorHAnsi"/>
          <w:bCs/>
          <w:sz w:val="24"/>
          <w:szCs w:val="24"/>
        </w:rPr>
        <w:t xml:space="preserve">collagen membrane. Their histological evaluation found that </w:t>
      </w:r>
      <w:r w:rsidR="00392DC8" w:rsidRPr="00846537">
        <w:rPr>
          <w:rFonts w:ascii="Book Antiqua" w:hAnsi="Book Antiqua" w:cstheme="minorHAnsi"/>
          <w:bCs/>
          <w:sz w:val="24"/>
          <w:szCs w:val="24"/>
        </w:rPr>
        <w:t xml:space="preserve">in </w:t>
      </w:r>
      <w:r w:rsidRPr="00846537">
        <w:rPr>
          <w:rFonts w:ascii="Book Antiqua" w:hAnsi="Book Antiqua" w:cstheme="minorHAnsi"/>
          <w:bCs/>
          <w:sz w:val="24"/>
          <w:szCs w:val="24"/>
        </w:rPr>
        <w:t xml:space="preserve">repaired </w:t>
      </w:r>
      <w:r w:rsidR="00392DC8" w:rsidRPr="00846537">
        <w:rPr>
          <w:rFonts w:ascii="Book Antiqua" w:hAnsi="Book Antiqua" w:cstheme="minorHAnsi"/>
          <w:bCs/>
          <w:sz w:val="24"/>
          <w:szCs w:val="24"/>
        </w:rPr>
        <w:t xml:space="preserve">wounds, where </w:t>
      </w:r>
      <w:r w:rsidRPr="00846537">
        <w:rPr>
          <w:rFonts w:ascii="Book Antiqua" w:hAnsi="Book Antiqua" w:cstheme="minorHAnsi"/>
          <w:bCs/>
          <w:sz w:val="24"/>
          <w:szCs w:val="24"/>
        </w:rPr>
        <w:t xml:space="preserve">AFG </w:t>
      </w:r>
      <w:r w:rsidR="00392DC8" w:rsidRPr="00846537">
        <w:rPr>
          <w:rFonts w:ascii="Book Antiqua" w:hAnsi="Book Antiqua" w:cstheme="minorHAnsi"/>
          <w:bCs/>
          <w:sz w:val="24"/>
          <w:szCs w:val="24"/>
        </w:rPr>
        <w:t xml:space="preserve">was used, demonstrated </w:t>
      </w:r>
      <w:r w:rsidRPr="00846537">
        <w:rPr>
          <w:rFonts w:ascii="Book Antiqua" w:hAnsi="Book Antiqua" w:cstheme="minorHAnsi"/>
          <w:bCs/>
          <w:sz w:val="24"/>
          <w:szCs w:val="24"/>
        </w:rPr>
        <w:t xml:space="preserve">newly </w:t>
      </w:r>
      <w:r w:rsidR="00392DC8" w:rsidRPr="00846537">
        <w:rPr>
          <w:rFonts w:ascii="Book Antiqua" w:hAnsi="Book Antiqua" w:cstheme="minorHAnsi"/>
          <w:bCs/>
          <w:sz w:val="24"/>
          <w:szCs w:val="24"/>
        </w:rPr>
        <w:t>regenerated c</w:t>
      </w:r>
      <w:r w:rsidRPr="00846537">
        <w:rPr>
          <w:rFonts w:ascii="Book Antiqua" w:hAnsi="Book Antiqua" w:cstheme="minorHAnsi"/>
          <w:bCs/>
          <w:sz w:val="24"/>
          <w:szCs w:val="24"/>
        </w:rPr>
        <w:t xml:space="preserve">ontinuous epithelium across the </w:t>
      </w:r>
      <w:r w:rsidR="00392DC8" w:rsidRPr="00846537">
        <w:rPr>
          <w:rFonts w:ascii="Book Antiqua" w:hAnsi="Book Antiqua" w:cstheme="minorHAnsi"/>
          <w:bCs/>
          <w:sz w:val="24"/>
          <w:szCs w:val="24"/>
        </w:rPr>
        <w:t xml:space="preserve">original </w:t>
      </w:r>
      <w:r w:rsidRPr="00846537">
        <w:rPr>
          <w:rFonts w:ascii="Book Antiqua" w:hAnsi="Book Antiqua" w:cstheme="minorHAnsi"/>
          <w:bCs/>
          <w:sz w:val="24"/>
          <w:szCs w:val="24"/>
        </w:rPr>
        <w:t xml:space="preserve">perforation site as compared to collagen membrane treated site where there was </w:t>
      </w:r>
      <w:r w:rsidR="00392DC8" w:rsidRPr="00846537">
        <w:rPr>
          <w:rFonts w:ascii="Book Antiqua" w:hAnsi="Book Antiqua" w:cstheme="minorHAnsi"/>
          <w:bCs/>
          <w:sz w:val="24"/>
          <w:szCs w:val="24"/>
        </w:rPr>
        <w:t>no epithelium, inflammatory infiltration was seen along with e</w:t>
      </w:r>
      <w:r w:rsidRPr="00846537">
        <w:rPr>
          <w:rFonts w:ascii="Book Antiqua" w:hAnsi="Book Antiqua" w:cstheme="minorHAnsi"/>
          <w:bCs/>
          <w:sz w:val="24"/>
          <w:szCs w:val="24"/>
        </w:rPr>
        <w:t>xtensive fibrosis</w:t>
      </w:r>
      <w:r w:rsidR="00392DC8" w:rsidRPr="00846537">
        <w:rPr>
          <w:rFonts w:ascii="Book Antiqua" w:hAnsi="Book Antiqua" w:cstheme="minorHAnsi"/>
          <w:bCs/>
          <w:sz w:val="24"/>
          <w:szCs w:val="24"/>
        </w:rPr>
        <w:t xml:space="preserve"> even </w:t>
      </w:r>
      <w:r w:rsidR="00462FFB" w:rsidRPr="00846537">
        <w:rPr>
          <w:rFonts w:ascii="Book Antiqua" w:hAnsi="Book Antiqua" w:cstheme="minorHAnsi"/>
          <w:bCs/>
          <w:sz w:val="24"/>
          <w:szCs w:val="24"/>
        </w:rPr>
        <w:t>after 2-wk</w:t>
      </w:r>
      <w:r w:rsidRPr="00846537">
        <w:rPr>
          <w:rFonts w:ascii="Book Antiqua" w:hAnsi="Book Antiqua" w:cstheme="minorHAnsi"/>
          <w:bCs/>
          <w:sz w:val="24"/>
          <w:szCs w:val="24"/>
        </w:rPr>
        <w:t xml:space="preserve"> of healing. </w:t>
      </w:r>
      <w:r w:rsidR="00392DC8" w:rsidRPr="00846537">
        <w:rPr>
          <w:rFonts w:ascii="Book Antiqua" w:hAnsi="Book Antiqua" w:cstheme="minorHAnsi"/>
          <w:bCs/>
          <w:sz w:val="24"/>
          <w:szCs w:val="24"/>
        </w:rPr>
        <w:t xml:space="preserve">Literature reports the applications of </w:t>
      </w:r>
      <w:r w:rsidRPr="00846537">
        <w:rPr>
          <w:rFonts w:ascii="Book Antiqua" w:hAnsi="Book Antiqua" w:cstheme="minorHAnsi"/>
          <w:sz w:val="24"/>
          <w:szCs w:val="24"/>
        </w:rPr>
        <w:t xml:space="preserve">PRP in continuity </w:t>
      </w:r>
      <w:proofErr w:type="gramStart"/>
      <w:r w:rsidRPr="00846537">
        <w:rPr>
          <w:rFonts w:ascii="Book Antiqua" w:hAnsi="Book Antiqua" w:cstheme="minorHAnsi"/>
          <w:sz w:val="24"/>
          <w:szCs w:val="24"/>
        </w:rPr>
        <w:t>defects</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78]</w:t>
      </w:r>
      <w:r w:rsidRPr="00846537">
        <w:rPr>
          <w:rFonts w:ascii="Book Antiqua" w:hAnsi="Book Antiqua" w:cstheme="minorHAnsi"/>
          <w:sz w:val="24"/>
          <w:szCs w:val="24"/>
        </w:rPr>
        <w:t>, sinus lift augmentation</w:t>
      </w:r>
      <w:r w:rsidRPr="00846537">
        <w:rPr>
          <w:rFonts w:ascii="Book Antiqua" w:hAnsi="Book Antiqua" w:cstheme="minorHAnsi"/>
          <w:sz w:val="24"/>
          <w:szCs w:val="24"/>
          <w:vertAlign w:val="superscript"/>
        </w:rPr>
        <w:t>[79,80]</w:t>
      </w:r>
      <w:r w:rsidRPr="00846537">
        <w:rPr>
          <w:rFonts w:ascii="Book Antiqua" w:hAnsi="Book Antiqua" w:cstheme="minorHAnsi"/>
          <w:sz w:val="24"/>
          <w:szCs w:val="24"/>
        </w:rPr>
        <w:t xml:space="preserve">, </w:t>
      </w:r>
      <w:r w:rsidR="00392DC8" w:rsidRPr="00846537">
        <w:rPr>
          <w:rFonts w:ascii="Book Antiqua" w:hAnsi="Book Antiqua" w:cstheme="minorHAnsi"/>
          <w:sz w:val="24"/>
          <w:szCs w:val="24"/>
        </w:rPr>
        <w:t>vertical/</w:t>
      </w:r>
      <w:r w:rsidRPr="00846537">
        <w:rPr>
          <w:rFonts w:ascii="Book Antiqua" w:hAnsi="Book Antiqua" w:cstheme="minorHAnsi"/>
          <w:sz w:val="24"/>
          <w:szCs w:val="24"/>
        </w:rPr>
        <w:t>horizontal ridge augmentations</w:t>
      </w:r>
      <w:r w:rsidRPr="00846537">
        <w:rPr>
          <w:rFonts w:ascii="Book Antiqua" w:hAnsi="Book Antiqua" w:cstheme="minorHAnsi"/>
          <w:sz w:val="24"/>
          <w:szCs w:val="24"/>
          <w:vertAlign w:val="superscript"/>
        </w:rPr>
        <w:t>[81]</w:t>
      </w:r>
      <w:r w:rsidRPr="00846537">
        <w:rPr>
          <w:rFonts w:ascii="Book Antiqua" w:hAnsi="Book Antiqua" w:cstheme="minorHAnsi"/>
          <w:sz w:val="24"/>
          <w:szCs w:val="24"/>
        </w:rPr>
        <w:t>, ridg</w:t>
      </w:r>
      <w:r w:rsidR="00E606AB" w:rsidRPr="00846537">
        <w:rPr>
          <w:rFonts w:ascii="Book Antiqua" w:hAnsi="Book Antiqua" w:cstheme="minorHAnsi"/>
          <w:sz w:val="24"/>
          <w:szCs w:val="24"/>
        </w:rPr>
        <w:t>e preservation</w:t>
      </w:r>
      <w:r w:rsidRPr="00846537">
        <w:rPr>
          <w:rFonts w:ascii="Book Antiqua" w:hAnsi="Book Antiqua" w:cstheme="minorHAnsi"/>
          <w:sz w:val="24"/>
          <w:szCs w:val="24"/>
          <w:vertAlign w:val="superscript"/>
        </w:rPr>
        <w:t>[82]</w:t>
      </w:r>
      <w:r w:rsidR="00462FFB" w:rsidRPr="00846537">
        <w:rPr>
          <w:rFonts w:ascii="Book Antiqua" w:hAnsi="Book Antiqua" w:cstheme="minorHAnsi"/>
          <w:sz w:val="24"/>
          <w:szCs w:val="24"/>
        </w:rPr>
        <w:t>, periodontal/peri-</w:t>
      </w:r>
      <w:r w:rsidRPr="00846537">
        <w:rPr>
          <w:rFonts w:ascii="Book Antiqua" w:hAnsi="Book Antiqua" w:cstheme="minorHAnsi"/>
          <w:sz w:val="24"/>
          <w:szCs w:val="24"/>
        </w:rPr>
        <w:t>implant defects</w:t>
      </w:r>
      <w:r w:rsidRPr="00846537">
        <w:rPr>
          <w:rFonts w:ascii="Book Antiqua" w:hAnsi="Book Antiqua" w:cstheme="minorHAnsi"/>
          <w:sz w:val="24"/>
          <w:szCs w:val="24"/>
          <w:vertAlign w:val="superscript"/>
        </w:rPr>
        <w:t>[83]</w:t>
      </w:r>
      <w:r w:rsidRPr="00846537">
        <w:rPr>
          <w:rFonts w:ascii="Book Antiqua" w:hAnsi="Book Antiqua" w:cstheme="minorHAnsi"/>
          <w:sz w:val="24"/>
          <w:szCs w:val="24"/>
        </w:rPr>
        <w:t>. Several articles have reported the use of L-PRF membranes for the stimulation of bone and gingival healing during sub-</w:t>
      </w:r>
      <w:proofErr w:type="spellStart"/>
      <w:r w:rsidRPr="00846537">
        <w:rPr>
          <w:rFonts w:ascii="Book Antiqua" w:hAnsi="Book Antiqua" w:cstheme="minorHAnsi"/>
          <w:sz w:val="24"/>
          <w:szCs w:val="24"/>
        </w:rPr>
        <w:t>antral</w:t>
      </w:r>
      <w:proofErr w:type="spellEnd"/>
      <w:r w:rsidRPr="00846537">
        <w:rPr>
          <w:rFonts w:ascii="Book Antiqua" w:hAnsi="Book Antiqua" w:cstheme="minorHAnsi"/>
          <w:sz w:val="24"/>
          <w:szCs w:val="24"/>
        </w:rPr>
        <w:t xml:space="preserve"> sinus </w:t>
      </w:r>
      <w:proofErr w:type="gramStart"/>
      <w:r w:rsidRPr="00846537">
        <w:rPr>
          <w:rFonts w:ascii="Book Antiqua" w:hAnsi="Book Antiqua" w:cstheme="minorHAnsi"/>
          <w:sz w:val="24"/>
          <w:szCs w:val="24"/>
        </w:rPr>
        <w:t>augmentations</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72]</w:t>
      </w:r>
      <w:r w:rsidRPr="00846537">
        <w:rPr>
          <w:rFonts w:ascii="Book Antiqua" w:hAnsi="Book Antiqua" w:cstheme="minorHAnsi"/>
          <w:sz w:val="24"/>
          <w:szCs w:val="24"/>
        </w:rPr>
        <w:t xml:space="preserve"> and global rehabi</w:t>
      </w:r>
      <w:r w:rsidR="00462FFB" w:rsidRPr="00846537">
        <w:rPr>
          <w:rFonts w:ascii="Book Antiqua" w:hAnsi="Book Antiqua" w:cstheme="minorHAnsi"/>
          <w:sz w:val="24"/>
          <w:szCs w:val="24"/>
        </w:rPr>
        <w:t>litations using dental implants</w:t>
      </w:r>
      <w:r w:rsidRPr="00846537">
        <w:rPr>
          <w:rFonts w:ascii="Book Antiqua" w:hAnsi="Book Antiqua" w:cstheme="minorHAnsi"/>
          <w:sz w:val="24"/>
          <w:szCs w:val="24"/>
          <w:vertAlign w:val="superscript"/>
        </w:rPr>
        <w:t>[84,85]</w:t>
      </w:r>
      <w:r w:rsidRPr="00846537">
        <w:rPr>
          <w:rFonts w:ascii="Book Antiqua" w:hAnsi="Book Antiqua" w:cstheme="minorHAnsi"/>
          <w:sz w:val="24"/>
          <w:szCs w:val="24"/>
        </w:rPr>
        <w:t xml:space="preserve">. The effect of these membranes on soft tissue healing and maturation is particularly </w:t>
      </w:r>
      <w:proofErr w:type="gramStart"/>
      <w:r w:rsidRPr="00846537">
        <w:rPr>
          <w:rFonts w:ascii="Book Antiqua" w:hAnsi="Book Antiqua" w:cstheme="minorHAnsi"/>
          <w:sz w:val="24"/>
          <w:szCs w:val="24"/>
        </w:rPr>
        <w:t>significant</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86]</w:t>
      </w:r>
      <w:r w:rsidRPr="00846537">
        <w:rPr>
          <w:rFonts w:ascii="Book Antiqua" w:hAnsi="Book Antiqua" w:cstheme="minorHAnsi"/>
          <w:sz w:val="24"/>
          <w:szCs w:val="24"/>
        </w:rPr>
        <w:t xml:space="preserve">. In yet another case report, </w:t>
      </w:r>
      <w:proofErr w:type="spellStart"/>
      <w:r w:rsidRPr="00846537">
        <w:rPr>
          <w:rFonts w:ascii="Book Antiqua" w:hAnsi="Book Antiqua" w:cstheme="minorHAnsi"/>
          <w:sz w:val="24"/>
          <w:szCs w:val="24"/>
        </w:rPr>
        <w:t>Corso</w:t>
      </w:r>
      <w:proofErr w:type="spellEnd"/>
      <w:r w:rsidRPr="00846537">
        <w:rPr>
          <w:rFonts w:ascii="Book Antiqua" w:hAnsi="Book Antiqua" w:cstheme="minorHAnsi"/>
          <w:sz w:val="24"/>
          <w:szCs w:val="24"/>
        </w:rPr>
        <w:t xml:space="preserve"> </w:t>
      </w:r>
      <w:r w:rsidRPr="00846537">
        <w:rPr>
          <w:rFonts w:ascii="Book Antiqua" w:hAnsi="Book Antiqua" w:cstheme="minorHAnsi"/>
          <w:i/>
          <w:sz w:val="24"/>
          <w:szCs w:val="24"/>
        </w:rPr>
        <w:t xml:space="preserve">et </w:t>
      </w:r>
      <w:proofErr w:type="gramStart"/>
      <w:r w:rsidRPr="00846537">
        <w:rPr>
          <w:rFonts w:ascii="Book Antiqua" w:hAnsi="Book Antiqua" w:cstheme="minorHAnsi"/>
          <w:i/>
          <w:sz w:val="24"/>
          <w:szCs w:val="24"/>
        </w:rPr>
        <w:t>al</w:t>
      </w:r>
      <w:r w:rsidR="00462FFB" w:rsidRPr="00846537">
        <w:rPr>
          <w:rFonts w:ascii="Book Antiqua" w:hAnsi="Book Antiqua" w:cstheme="minorHAnsi"/>
          <w:sz w:val="24"/>
          <w:szCs w:val="24"/>
          <w:vertAlign w:val="superscript"/>
        </w:rPr>
        <w:t>[</w:t>
      </w:r>
      <w:proofErr w:type="gramEnd"/>
      <w:r w:rsidR="00462FFB" w:rsidRPr="00846537">
        <w:rPr>
          <w:rFonts w:ascii="Book Antiqua" w:hAnsi="Book Antiqua" w:cstheme="minorHAnsi"/>
          <w:sz w:val="24"/>
          <w:szCs w:val="24"/>
          <w:vertAlign w:val="superscript"/>
        </w:rPr>
        <w:t>87]</w:t>
      </w:r>
      <w:r w:rsidRPr="00846537">
        <w:rPr>
          <w:rFonts w:ascii="Book Antiqua" w:hAnsi="Book Antiqua" w:cstheme="minorHAnsi"/>
          <w:sz w:val="24"/>
          <w:szCs w:val="24"/>
        </w:rPr>
        <w:t xml:space="preserve"> in 2012 used L-PRF in immediate implant replacement of maxillary central incisor and reported excellent healing and esthetics. </w:t>
      </w:r>
      <w:proofErr w:type="spellStart"/>
      <w:r w:rsidRPr="00846537">
        <w:rPr>
          <w:rFonts w:ascii="Book Antiqua" w:hAnsi="Book Antiqua" w:cstheme="minorHAnsi"/>
          <w:sz w:val="24"/>
          <w:szCs w:val="24"/>
        </w:rPr>
        <w:t>Choukroun</w:t>
      </w:r>
      <w:proofErr w:type="spellEnd"/>
      <w:r w:rsidRPr="00846537">
        <w:rPr>
          <w:rFonts w:ascii="Book Antiqua" w:hAnsi="Book Antiqua" w:cstheme="minorHAnsi"/>
          <w:i/>
          <w:sz w:val="24"/>
          <w:szCs w:val="24"/>
        </w:rPr>
        <w:t xml:space="preserve"> et </w:t>
      </w:r>
      <w:proofErr w:type="gramStart"/>
      <w:r w:rsidRPr="00846537">
        <w:rPr>
          <w:rFonts w:ascii="Book Antiqua" w:hAnsi="Book Antiqua" w:cstheme="minorHAnsi"/>
          <w:i/>
          <w:sz w:val="24"/>
          <w:szCs w:val="24"/>
        </w:rPr>
        <w:t>al</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88]</w:t>
      </w:r>
      <w:r w:rsidR="00C803E4" w:rsidRPr="00846537">
        <w:rPr>
          <w:rFonts w:ascii="Book Antiqua" w:hAnsi="Book Antiqua" w:cstheme="minorHAnsi" w:hint="eastAsia"/>
          <w:sz w:val="24"/>
          <w:szCs w:val="24"/>
          <w:vertAlign w:val="superscript"/>
          <w:lang w:eastAsia="zh-CN"/>
        </w:rPr>
        <w:t xml:space="preserve"> </w:t>
      </w:r>
      <w:r w:rsidR="00B476B4" w:rsidRPr="00846537">
        <w:rPr>
          <w:rFonts w:ascii="Book Antiqua" w:hAnsi="Book Antiqua" w:cstheme="minorHAnsi"/>
          <w:sz w:val="24"/>
          <w:szCs w:val="24"/>
        </w:rPr>
        <w:t>studied the effect o</w:t>
      </w:r>
      <w:r w:rsidRPr="00846537">
        <w:rPr>
          <w:rFonts w:ascii="Book Antiqua" w:hAnsi="Book Antiqua" w:cstheme="minorHAnsi"/>
          <w:sz w:val="24"/>
          <w:szCs w:val="24"/>
        </w:rPr>
        <w:t xml:space="preserve">f PRF </w:t>
      </w:r>
      <w:r w:rsidR="00B476B4" w:rsidRPr="00846537">
        <w:rPr>
          <w:rFonts w:ascii="Book Antiqua" w:hAnsi="Book Antiqua" w:cstheme="minorHAnsi"/>
          <w:sz w:val="24"/>
          <w:szCs w:val="24"/>
        </w:rPr>
        <w:t>with</w:t>
      </w:r>
      <w:r w:rsidR="003805B6" w:rsidRPr="00846537">
        <w:rPr>
          <w:rFonts w:ascii="Book Antiqua" w:hAnsi="Book Antiqua" w:cstheme="minorHAnsi"/>
          <w:sz w:val="24"/>
          <w:szCs w:val="24"/>
        </w:rPr>
        <w:t xml:space="preserve"> </w:t>
      </w:r>
      <w:r w:rsidR="00B476B4" w:rsidRPr="00846537">
        <w:rPr>
          <w:rFonts w:ascii="Book Antiqua" w:hAnsi="Book Antiqua" w:cstheme="minorHAnsi"/>
          <w:sz w:val="24"/>
          <w:szCs w:val="24"/>
        </w:rPr>
        <w:t xml:space="preserve">(FDBA) </w:t>
      </w:r>
      <w:r w:rsidRPr="00846537">
        <w:rPr>
          <w:rFonts w:ascii="Book Antiqua" w:hAnsi="Book Antiqua" w:cstheme="minorHAnsi"/>
          <w:sz w:val="24"/>
          <w:szCs w:val="24"/>
        </w:rPr>
        <w:t xml:space="preserve">freeze-dried bone allograft to </w:t>
      </w:r>
      <w:r w:rsidR="006D6748" w:rsidRPr="00846537">
        <w:rPr>
          <w:rFonts w:ascii="Book Antiqua" w:hAnsi="Book Antiqua" w:cstheme="minorHAnsi"/>
          <w:sz w:val="24"/>
          <w:szCs w:val="24"/>
        </w:rPr>
        <w:t>augment</w:t>
      </w:r>
      <w:r w:rsidRPr="00846537">
        <w:rPr>
          <w:rFonts w:ascii="Book Antiqua" w:hAnsi="Book Antiqua" w:cstheme="minorHAnsi"/>
          <w:sz w:val="24"/>
          <w:szCs w:val="24"/>
        </w:rPr>
        <w:t xml:space="preserve"> bone regeneration in </w:t>
      </w:r>
      <w:r w:rsidR="006D6748" w:rsidRPr="00846537">
        <w:rPr>
          <w:rFonts w:ascii="Book Antiqua" w:hAnsi="Book Antiqua" w:cstheme="minorHAnsi"/>
          <w:sz w:val="24"/>
          <w:szCs w:val="24"/>
        </w:rPr>
        <w:t xml:space="preserve">direct </w:t>
      </w:r>
      <w:r w:rsidRPr="00846537">
        <w:rPr>
          <w:rFonts w:ascii="Book Antiqua" w:hAnsi="Book Antiqua" w:cstheme="minorHAnsi"/>
          <w:sz w:val="24"/>
          <w:szCs w:val="24"/>
        </w:rPr>
        <w:t xml:space="preserve">sinus </w:t>
      </w:r>
      <w:r w:rsidR="006D6748" w:rsidRPr="00846537">
        <w:rPr>
          <w:rFonts w:ascii="Book Antiqua" w:hAnsi="Book Antiqua" w:cstheme="minorHAnsi"/>
          <w:sz w:val="24"/>
          <w:szCs w:val="24"/>
        </w:rPr>
        <w:t xml:space="preserve">lifting </w:t>
      </w:r>
      <w:r w:rsidRPr="00846537">
        <w:rPr>
          <w:rFonts w:ascii="Book Antiqua" w:hAnsi="Book Antiqua" w:cstheme="minorHAnsi"/>
          <w:sz w:val="24"/>
          <w:szCs w:val="24"/>
        </w:rPr>
        <w:t>and found accelerated bone regeneration.</w:t>
      </w:r>
    </w:p>
    <w:p w:rsidR="00D766B0" w:rsidRPr="00846537" w:rsidRDefault="00D766B0" w:rsidP="00462FFB">
      <w:pPr>
        <w:autoSpaceDE w:val="0"/>
        <w:autoSpaceDN w:val="0"/>
        <w:adjustRightInd w:val="0"/>
        <w:spacing w:after="0" w:line="360" w:lineRule="auto"/>
        <w:ind w:firstLineChars="100" w:firstLine="240"/>
        <w:jc w:val="both"/>
        <w:rPr>
          <w:rFonts w:ascii="Book Antiqua" w:hAnsi="Book Antiqua" w:cstheme="minorHAnsi"/>
          <w:sz w:val="24"/>
          <w:szCs w:val="24"/>
        </w:rPr>
      </w:pPr>
      <w:proofErr w:type="spellStart"/>
      <w:r w:rsidRPr="00846537">
        <w:rPr>
          <w:rFonts w:ascii="Book Antiqua" w:hAnsi="Book Antiqua" w:cstheme="minorHAnsi"/>
          <w:sz w:val="24"/>
          <w:szCs w:val="24"/>
        </w:rPr>
        <w:t>Simonpieri</w:t>
      </w:r>
      <w:proofErr w:type="spellEnd"/>
      <w:r w:rsidR="006F3741" w:rsidRPr="00846537">
        <w:rPr>
          <w:rFonts w:ascii="Book Antiqua" w:hAnsi="Book Antiqua" w:cstheme="minorHAnsi"/>
          <w:sz w:val="24"/>
          <w:szCs w:val="24"/>
        </w:rPr>
        <w:t xml:space="preserve"> </w:t>
      </w:r>
      <w:r w:rsidRPr="00846537">
        <w:rPr>
          <w:rFonts w:ascii="Book Antiqua" w:hAnsi="Book Antiqua" w:cstheme="minorHAnsi"/>
          <w:i/>
          <w:sz w:val="24"/>
          <w:szCs w:val="24"/>
        </w:rPr>
        <w:t xml:space="preserve">et </w:t>
      </w:r>
      <w:proofErr w:type="gramStart"/>
      <w:r w:rsidRPr="00846537">
        <w:rPr>
          <w:rFonts w:ascii="Book Antiqua" w:hAnsi="Book Antiqua" w:cstheme="minorHAnsi"/>
          <w:i/>
          <w:sz w:val="24"/>
          <w:szCs w:val="24"/>
        </w:rPr>
        <w:t>al</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84,85]</w:t>
      </w:r>
      <w:r w:rsidRPr="00846537">
        <w:rPr>
          <w:rFonts w:ascii="Book Antiqua" w:hAnsi="Book Antiqua" w:cstheme="minorHAnsi"/>
          <w:sz w:val="24"/>
          <w:szCs w:val="24"/>
        </w:rPr>
        <w:t>, in a two-part publication, reported a</w:t>
      </w:r>
      <w:r w:rsidR="00F47534" w:rsidRPr="00846537">
        <w:rPr>
          <w:rFonts w:ascii="Book Antiqua" w:hAnsi="Book Antiqua" w:cstheme="minorHAnsi"/>
          <w:sz w:val="24"/>
          <w:szCs w:val="24"/>
        </w:rPr>
        <w:t xml:space="preserve">n innovative </w:t>
      </w:r>
      <w:r w:rsidRPr="00846537">
        <w:rPr>
          <w:rFonts w:ascii="Book Antiqua" w:hAnsi="Book Antiqua" w:cstheme="minorHAnsi"/>
          <w:sz w:val="24"/>
          <w:szCs w:val="24"/>
        </w:rPr>
        <w:t xml:space="preserve">technique for maxillary reconstruction using </w:t>
      </w:r>
      <w:r w:rsidR="00F47534" w:rsidRPr="00846537">
        <w:rPr>
          <w:rFonts w:ascii="Book Antiqua" w:hAnsi="Book Antiqua" w:cstheme="minorHAnsi"/>
          <w:sz w:val="24"/>
          <w:szCs w:val="24"/>
        </w:rPr>
        <w:t>PRF membranes, FDBA</w:t>
      </w:r>
      <w:r w:rsidRPr="00846537">
        <w:rPr>
          <w:rFonts w:ascii="Book Antiqua" w:hAnsi="Book Antiqua" w:cstheme="minorHAnsi"/>
          <w:sz w:val="24"/>
          <w:szCs w:val="24"/>
        </w:rPr>
        <w:t xml:space="preserve"> and 0.5% metronidazole solution. A 0.5% metronidazole solution (10 mg) in small quantity provides </w:t>
      </w:r>
      <w:r w:rsidR="00F47534" w:rsidRPr="00846537">
        <w:rPr>
          <w:rFonts w:ascii="Book Antiqua" w:hAnsi="Book Antiqua" w:cstheme="minorHAnsi"/>
          <w:sz w:val="24"/>
          <w:szCs w:val="24"/>
        </w:rPr>
        <w:t xml:space="preserve">an effective shielding </w:t>
      </w:r>
      <w:r w:rsidRPr="00846537">
        <w:rPr>
          <w:rFonts w:ascii="Book Antiqua" w:hAnsi="Book Antiqua" w:cstheme="minorHAnsi"/>
          <w:sz w:val="24"/>
          <w:szCs w:val="24"/>
        </w:rPr>
        <w:t xml:space="preserve">of the bone graft </w:t>
      </w:r>
      <w:r w:rsidR="00F47534" w:rsidRPr="00846537">
        <w:rPr>
          <w:rFonts w:ascii="Book Antiqua" w:hAnsi="Book Antiqua" w:cstheme="minorHAnsi"/>
          <w:sz w:val="24"/>
          <w:szCs w:val="24"/>
        </w:rPr>
        <w:t xml:space="preserve">material </w:t>
      </w:r>
      <w:r w:rsidRPr="00846537">
        <w:rPr>
          <w:rFonts w:ascii="Book Antiqua" w:hAnsi="Book Antiqua" w:cstheme="minorHAnsi"/>
          <w:sz w:val="24"/>
          <w:szCs w:val="24"/>
        </w:rPr>
        <w:t xml:space="preserve">against unavoidable bacterial </w:t>
      </w:r>
      <w:proofErr w:type="gramStart"/>
      <w:r w:rsidRPr="00846537">
        <w:rPr>
          <w:rFonts w:ascii="Book Antiqua" w:hAnsi="Book Antiqua" w:cstheme="minorHAnsi"/>
          <w:sz w:val="24"/>
          <w:szCs w:val="24"/>
        </w:rPr>
        <w:t>contamination</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89]</w:t>
      </w:r>
      <w:r w:rsidRPr="00846537">
        <w:rPr>
          <w:rFonts w:ascii="Book Antiqua" w:hAnsi="Book Antiqua" w:cstheme="minorHAnsi"/>
          <w:sz w:val="24"/>
          <w:szCs w:val="24"/>
        </w:rPr>
        <w:t xml:space="preserve">. </w:t>
      </w:r>
      <w:r w:rsidR="00F47534" w:rsidRPr="00846537">
        <w:rPr>
          <w:rFonts w:ascii="Book Antiqua" w:hAnsi="Book Antiqua" w:cstheme="minorHAnsi"/>
          <w:sz w:val="24"/>
          <w:szCs w:val="24"/>
        </w:rPr>
        <w:t xml:space="preserve">The membrane component of </w:t>
      </w:r>
      <w:r w:rsidRPr="00846537">
        <w:rPr>
          <w:rFonts w:ascii="Book Antiqua" w:hAnsi="Book Antiqua" w:cstheme="minorHAnsi"/>
          <w:sz w:val="24"/>
          <w:szCs w:val="24"/>
        </w:rPr>
        <w:t xml:space="preserve">PRF </w:t>
      </w:r>
      <w:r w:rsidR="00F47534" w:rsidRPr="00846537">
        <w:rPr>
          <w:rFonts w:ascii="Book Antiqua" w:hAnsi="Book Antiqua" w:cstheme="minorHAnsi"/>
          <w:sz w:val="24"/>
          <w:szCs w:val="24"/>
        </w:rPr>
        <w:t xml:space="preserve">was </w:t>
      </w:r>
      <w:r w:rsidRPr="00846537">
        <w:rPr>
          <w:rFonts w:ascii="Book Antiqua" w:hAnsi="Book Antiqua" w:cstheme="minorHAnsi"/>
          <w:sz w:val="24"/>
          <w:szCs w:val="24"/>
        </w:rPr>
        <w:t xml:space="preserve">used to </w:t>
      </w:r>
      <w:r w:rsidR="00F47534" w:rsidRPr="00846537">
        <w:rPr>
          <w:rFonts w:ascii="Book Antiqua" w:hAnsi="Book Antiqua" w:cstheme="minorHAnsi"/>
          <w:sz w:val="24"/>
          <w:szCs w:val="24"/>
        </w:rPr>
        <w:t>guard</w:t>
      </w:r>
      <w:r w:rsidRPr="00846537">
        <w:rPr>
          <w:rFonts w:ascii="Book Antiqua" w:hAnsi="Book Antiqua" w:cstheme="minorHAnsi"/>
          <w:sz w:val="24"/>
          <w:szCs w:val="24"/>
        </w:rPr>
        <w:t xml:space="preserve"> the surgical site and </w:t>
      </w:r>
      <w:r w:rsidR="00F47534" w:rsidRPr="00846537">
        <w:rPr>
          <w:rFonts w:ascii="Book Antiqua" w:hAnsi="Book Antiqua" w:cstheme="minorHAnsi"/>
          <w:sz w:val="24"/>
          <w:szCs w:val="24"/>
        </w:rPr>
        <w:t>enhance the</w:t>
      </w:r>
      <w:r w:rsidRPr="00846537">
        <w:rPr>
          <w:rFonts w:ascii="Book Antiqua" w:hAnsi="Book Antiqua" w:cstheme="minorHAnsi"/>
          <w:sz w:val="24"/>
          <w:szCs w:val="24"/>
        </w:rPr>
        <w:t xml:space="preserve"> soft tissue healing</w:t>
      </w:r>
      <w:r w:rsidR="00F47534" w:rsidRPr="00846537">
        <w:rPr>
          <w:rFonts w:ascii="Book Antiqua" w:hAnsi="Book Antiqua" w:cstheme="minorHAnsi"/>
          <w:sz w:val="24"/>
          <w:szCs w:val="24"/>
        </w:rPr>
        <w:t xml:space="preserve">. However the </w:t>
      </w:r>
      <w:r w:rsidRPr="00846537">
        <w:rPr>
          <w:rFonts w:ascii="Book Antiqua" w:hAnsi="Book Antiqua" w:cstheme="minorHAnsi"/>
          <w:sz w:val="24"/>
          <w:szCs w:val="24"/>
        </w:rPr>
        <w:t xml:space="preserve">PRF fragments were </w:t>
      </w:r>
      <w:r w:rsidR="00F47534" w:rsidRPr="00846537">
        <w:rPr>
          <w:rFonts w:ascii="Book Antiqua" w:hAnsi="Book Antiqua" w:cstheme="minorHAnsi"/>
          <w:sz w:val="24"/>
          <w:szCs w:val="24"/>
        </w:rPr>
        <w:t xml:space="preserve">blended </w:t>
      </w:r>
      <w:r w:rsidRPr="00846537">
        <w:rPr>
          <w:rFonts w:ascii="Book Antiqua" w:hAnsi="Book Antiqua" w:cstheme="minorHAnsi"/>
          <w:sz w:val="24"/>
          <w:szCs w:val="24"/>
        </w:rPr>
        <w:t>with the graft particles. They also suggested that the</w:t>
      </w:r>
      <w:r w:rsidR="0029332B" w:rsidRPr="00846537">
        <w:rPr>
          <w:rFonts w:ascii="Book Antiqua" w:hAnsi="Book Antiqua" w:cstheme="minorHAnsi"/>
          <w:sz w:val="24"/>
          <w:szCs w:val="24"/>
        </w:rPr>
        <w:t xml:space="preserve"> PRF</w:t>
      </w:r>
      <w:r w:rsidRPr="00846537">
        <w:rPr>
          <w:rFonts w:ascii="Book Antiqua" w:hAnsi="Book Antiqua" w:cstheme="minorHAnsi"/>
          <w:sz w:val="24"/>
          <w:szCs w:val="24"/>
        </w:rPr>
        <w:t xml:space="preserve"> membranes </w:t>
      </w:r>
      <w:r w:rsidR="0029332B" w:rsidRPr="00846537">
        <w:rPr>
          <w:rFonts w:ascii="Book Antiqua" w:hAnsi="Book Antiqua" w:cstheme="minorHAnsi"/>
          <w:sz w:val="24"/>
          <w:szCs w:val="24"/>
        </w:rPr>
        <w:t xml:space="preserve">can </w:t>
      </w:r>
      <w:r w:rsidRPr="00846537">
        <w:rPr>
          <w:rFonts w:ascii="Book Antiqua" w:hAnsi="Book Antiqua" w:cstheme="minorHAnsi"/>
          <w:sz w:val="24"/>
          <w:szCs w:val="24"/>
        </w:rPr>
        <w:t xml:space="preserve">be </w:t>
      </w:r>
      <w:r w:rsidR="0029332B" w:rsidRPr="00846537">
        <w:rPr>
          <w:rFonts w:ascii="Book Antiqua" w:hAnsi="Book Antiqua" w:cstheme="minorHAnsi"/>
          <w:sz w:val="24"/>
          <w:szCs w:val="24"/>
        </w:rPr>
        <w:t xml:space="preserve">trimmed </w:t>
      </w:r>
      <w:r w:rsidRPr="00846537">
        <w:rPr>
          <w:rFonts w:ascii="Book Antiqua" w:hAnsi="Book Antiqua" w:cstheme="minorHAnsi"/>
          <w:sz w:val="24"/>
          <w:szCs w:val="24"/>
        </w:rPr>
        <w:t xml:space="preserve">into fragments </w:t>
      </w:r>
      <w:r w:rsidR="0029332B" w:rsidRPr="00846537">
        <w:rPr>
          <w:rFonts w:ascii="Book Antiqua" w:hAnsi="Book Antiqua" w:cstheme="minorHAnsi"/>
          <w:sz w:val="24"/>
          <w:szCs w:val="24"/>
        </w:rPr>
        <w:t xml:space="preserve">(millimeter size) </w:t>
      </w:r>
      <w:r w:rsidRPr="00846537">
        <w:rPr>
          <w:rFonts w:ascii="Book Antiqua" w:hAnsi="Book Antiqua" w:cstheme="minorHAnsi"/>
          <w:sz w:val="24"/>
          <w:szCs w:val="24"/>
        </w:rPr>
        <w:t xml:space="preserve">and </w:t>
      </w:r>
      <w:r w:rsidR="0029332B" w:rsidRPr="00846537">
        <w:rPr>
          <w:rFonts w:ascii="Book Antiqua" w:hAnsi="Book Antiqua" w:cstheme="minorHAnsi"/>
          <w:sz w:val="24"/>
          <w:szCs w:val="24"/>
        </w:rPr>
        <w:t>added to</w:t>
      </w:r>
      <w:r w:rsidRPr="00846537">
        <w:rPr>
          <w:rFonts w:ascii="Book Antiqua" w:hAnsi="Book Antiqua" w:cstheme="minorHAnsi"/>
          <w:sz w:val="24"/>
          <w:szCs w:val="24"/>
        </w:rPr>
        <w:t xml:space="preserve"> graft material, functioning as a “biological connector” between the different elements of the graft, and </w:t>
      </w:r>
      <w:r w:rsidR="00391BD0" w:rsidRPr="00846537">
        <w:rPr>
          <w:rFonts w:ascii="Book Antiqua" w:hAnsi="Book Antiqua" w:cstheme="minorHAnsi"/>
          <w:sz w:val="24"/>
          <w:szCs w:val="24"/>
        </w:rPr>
        <w:t xml:space="preserve">will form </w:t>
      </w:r>
      <w:r w:rsidRPr="00846537">
        <w:rPr>
          <w:rFonts w:ascii="Book Antiqua" w:hAnsi="Book Antiqua" w:cstheme="minorHAnsi"/>
          <w:sz w:val="24"/>
          <w:szCs w:val="24"/>
        </w:rPr>
        <w:t xml:space="preserve">a matrix which </w:t>
      </w:r>
      <w:r w:rsidR="00391BD0" w:rsidRPr="00846537">
        <w:rPr>
          <w:rFonts w:ascii="Book Antiqua" w:hAnsi="Book Antiqua" w:cstheme="minorHAnsi"/>
          <w:sz w:val="24"/>
          <w:szCs w:val="24"/>
        </w:rPr>
        <w:t xml:space="preserve">will promote the migration of </w:t>
      </w:r>
      <w:proofErr w:type="spellStart"/>
      <w:r w:rsidR="00391BD0" w:rsidRPr="00846537">
        <w:rPr>
          <w:rFonts w:ascii="Book Antiqua" w:hAnsi="Book Antiqua" w:cstheme="minorHAnsi"/>
          <w:sz w:val="24"/>
          <w:szCs w:val="24"/>
        </w:rPr>
        <w:t>osteoprogenitor</w:t>
      </w:r>
      <w:proofErr w:type="spellEnd"/>
      <w:r w:rsidR="00391BD0" w:rsidRPr="00846537">
        <w:rPr>
          <w:rFonts w:ascii="Book Antiqua" w:hAnsi="Book Antiqua" w:cstheme="minorHAnsi"/>
          <w:sz w:val="24"/>
          <w:szCs w:val="24"/>
        </w:rPr>
        <w:t xml:space="preserve"> cells to the center of the graft, neo-angioge</w:t>
      </w:r>
      <w:r w:rsidR="00462FFB" w:rsidRPr="00846537">
        <w:rPr>
          <w:rFonts w:ascii="Book Antiqua" w:hAnsi="Book Antiqua" w:cstheme="minorHAnsi"/>
          <w:sz w:val="24"/>
          <w:szCs w:val="24"/>
        </w:rPr>
        <w:t>nesis and capture of stem cells</w:t>
      </w:r>
      <w:r w:rsidRPr="00846537">
        <w:rPr>
          <w:rFonts w:ascii="Book Antiqua" w:hAnsi="Book Antiqua" w:cstheme="minorHAnsi"/>
          <w:sz w:val="24"/>
          <w:szCs w:val="24"/>
          <w:vertAlign w:val="superscript"/>
        </w:rPr>
        <w:t>[90,91]</w:t>
      </w:r>
      <w:r w:rsidRPr="00846537">
        <w:rPr>
          <w:rFonts w:ascii="Book Antiqua" w:hAnsi="Book Antiqua" w:cstheme="minorHAnsi"/>
          <w:sz w:val="24"/>
          <w:szCs w:val="24"/>
        </w:rPr>
        <w:t xml:space="preserve">. </w:t>
      </w:r>
      <w:r w:rsidR="005A4A07" w:rsidRPr="00846537">
        <w:rPr>
          <w:rFonts w:ascii="Book Antiqua" w:hAnsi="Book Antiqua" w:cstheme="minorHAnsi"/>
          <w:sz w:val="24"/>
          <w:szCs w:val="24"/>
        </w:rPr>
        <w:t>Using the</w:t>
      </w:r>
      <w:r w:rsidRPr="00846537">
        <w:rPr>
          <w:rFonts w:ascii="Book Antiqua" w:hAnsi="Book Antiqua" w:cstheme="minorHAnsi"/>
          <w:sz w:val="24"/>
          <w:szCs w:val="24"/>
        </w:rPr>
        <w:t xml:space="preserve"> protocol</w:t>
      </w:r>
      <w:r w:rsidR="005A4A07" w:rsidRPr="00846537">
        <w:rPr>
          <w:rFonts w:ascii="Book Antiqua" w:hAnsi="Book Antiqua" w:cstheme="minorHAnsi"/>
          <w:sz w:val="24"/>
          <w:szCs w:val="24"/>
        </w:rPr>
        <w:t xml:space="preserve"> reported in the literature</w:t>
      </w:r>
      <w:r w:rsidRPr="00846537">
        <w:rPr>
          <w:rFonts w:ascii="Book Antiqua" w:hAnsi="Book Antiqua" w:cstheme="minorHAnsi"/>
          <w:sz w:val="24"/>
          <w:szCs w:val="24"/>
        </w:rPr>
        <w:t xml:space="preserve">, they </w:t>
      </w:r>
      <w:r w:rsidR="005A4A07" w:rsidRPr="00846537">
        <w:rPr>
          <w:rFonts w:ascii="Book Antiqua" w:hAnsi="Book Antiqua" w:cstheme="minorHAnsi"/>
          <w:sz w:val="24"/>
          <w:szCs w:val="24"/>
        </w:rPr>
        <w:t>frequently</w:t>
      </w:r>
      <w:r w:rsidRPr="00846537">
        <w:rPr>
          <w:rFonts w:ascii="Book Antiqua" w:hAnsi="Book Antiqua" w:cstheme="minorHAnsi"/>
          <w:sz w:val="24"/>
          <w:szCs w:val="24"/>
        </w:rPr>
        <w:t xml:space="preserve"> observed a </w:t>
      </w:r>
      <w:r w:rsidR="005A4A07" w:rsidRPr="00846537">
        <w:rPr>
          <w:rFonts w:ascii="Book Antiqua" w:hAnsi="Book Antiqua" w:cstheme="minorHAnsi"/>
          <w:sz w:val="24"/>
          <w:szCs w:val="24"/>
        </w:rPr>
        <w:t xml:space="preserve">greater </w:t>
      </w:r>
      <w:r w:rsidRPr="00846537">
        <w:rPr>
          <w:rFonts w:ascii="Book Antiqua" w:hAnsi="Book Antiqua" w:cstheme="minorHAnsi"/>
          <w:sz w:val="24"/>
          <w:szCs w:val="24"/>
        </w:rPr>
        <w:t xml:space="preserve">degree </w:t>
      </w:r>
      <w:r w:rsidR="006F3741" w:rsidRPr="00846537">
        <w:rPr>
          <w:rFonts w:ascii="Book Antiqua" w:hAnsi="Book Antiqua" w:cstheme="minorHAnsi"/>
          <w:sz w:val="24"/>
          <w:szCs w:val="24"/>
        </w:rPr>
        <w:t>of gingival maturation p</w:t>
      </w:r>
      <w:r w:rsidR="005A4A07" w:rsidRPr="00846537">
        <w:rPr>
          <w:rFonts w:ascii="Book Antiqua" w:hAnsi="Book Antiqua" w:cstheme="minorHAnsi"/>
          <w:sz w:val="24"/>
          <w:szCs w:val="24"/>
        </w:rPr>
        <w:t>o</w:t>
      </w:r>
      <w:r w:rsidR="006F3741" w:rsidRPr="00846537">
        <w:rPr>
          <w:rFonts w:ascii="Book Antiqua" w:hAnsi="Book Antiqua" w:cstheme="minorHAnsi"/>
          <w:sz w:val="24"/>
          <w:szCs w:val="24"/>
        </w:rPr>
        <w:t>s</w:t>
      </w:r>
      <w:r w:rsidR="005A4A07" w:rsidRPr="00846537">
        <w:rPr>
          <w:rFonts w:ascii="Book Antiqua" w:hAnsi="Book Antiqua" w:cstheme="minorHAnsi"/>
          <w:sz w:val="24"/>
          <w:szCs w:val="24"/>
        </w:rPr>
        <w:t>t-</w:t>
      </w:r>
      <w:r w:rsidRPr="00846537">
        <w:rPr>
          <w:rFonts w:ascii="Book Antiqua" w:hAnsi="Book Antiqua" w:cstheme="minorHAnsi"/>
          <w:sz w:val="24"/>
          <w:szCs w:val="24"/>
        </w:rPr>
        <w:t>healing</w:t>
      </w:r>
      <w:r w:rsidR="005A4A07" w:rsidRPr="00846537">
        <w:rPr>
          <w:rFonts w:ascii="Book Antiqua" w:hAnsi="Book Antiqua" w:cstheme="minorHAnsi"/>
          <w:sz w:val="24"/>
          <w:szCs w:val="24"/>
        </w:rPr>
        <w:t>. They also noticed</w:t>
      </w:r>
      <w:r w:rsidRPr="00846537">
        <w:rPr>
          <w:rFonts w:ascii="Book Antiqua" w:hAnsi="Book Antiqua" w:cstheme="minorHAnsi"/>
          <w:sz w:val="24"/>
          <w:szCs w:val="24"/>
        </w:rPr>
        <w:t xml:space="preserve"> thickening of keratinized gingival tissues that </w:t>
      </w:r>
      <w:r w:rsidR="005A4A07" w:rsidRPr="00846537">
        <w:rPr>
          <w:rFonts w:ascii="Book Antiqua" w:hAnsi="Book Antiqua" w:cstheme="minorHAnsi"/>
          <w:sz w:val="24"/>
          <w:szCs w:val="24"/>
        </w:rPr>
        <w:t xml:space="preserve">eventually enhanced </w:t>
      </w:r>
      <w:r w:rsidRPr="00846537">
        <w:rPr>
          <w:rFonts w:ascii="Book Antiqua" w:hAnsi="Book Antiqua" w:cstheme="minorHAnsi"/>
          <w:sz w:val="24"/>
          <w:szCs w:val="24"/>
        </w:rPr>
        <w:t xml:space="preserve">the esthetic integration and final </w:t>
      </w:r>
      <w:r w:rsidRPr="00846537">
        <w:rPr>
          <w:rFonts w:ascii="Book Antiqua" w:hAnsi="Book Antiqua" w:cstheme="minorHAnsi"/>
          <w:sz w:val="24"/>
          <w:szCs w:val="24"/>
        </w:rPr>
        <w:lastRenderedPageBreak/>
        <w:t xml:space="preserve">result of </w:t>
      </w:r>
      <w:r w:rsidR="005A4A07" w:rsidRPr="00846537">
        <w:rPr>
          <w:rFonts w:ascii="Book Antiqua" w:hAnsi="Book Antiqua" w:cstheme="minorHAnsi"/>
          <w:sz w:val="24"/>
          <w:szCs w:val="24"/>
        </w:rPr>
        <w:t>their prosthesis</w:t>
      </w:r>
      <w:r w:rsidRPr="00846537">
        <w:rPr>
          <w:rFonts w:ascii="Book Antiqua" w:hAnsi="Book Antiqua" w:cstheme="minorHAnsi"/>
          <w:sz w:val="24"/>
          <w:szCs w:val="24"/>
        </w:rPr>
        <w:t xml:space="preserve">. </w:t>
      </w:r>
      <w:r w:rsidR="005B09F7" w:rsidRPr="00846537">
        <w:rPr>
          <w:rFonts w:ascii="Book Antiqua" w:hAnsi="Book Antiqua" w:cstheme="minorHAnsi"/>
          <w:sz w:val="24"/>
          <w:szCs w:val="24"/>
        </w:rPr>
        <w:t>Moreover</w:t>
      </w:r>
      <w:r w:rsidRPr="00846537">
        <w:rPr>
          <w:rFonts w:ascii="Book Antiqua" w:hAnsi="Book Antiqua" w:cstheme="minorHAnsi"/>
          <w:sz w:val="24"/>
          <w:szCs w:val="24"/>
        </w:rPr>
        <w:t xml:space="preserve">, all their clinical experiences </w:t>
      </w:r>
      <w:r w:rsidR="005B09F7" w:rsidRPr="00846537">
        <w:rPr>
          <w:rFonts w:ascii="Book Antiqua" w:hAnsi="Book Antiqua" w:cstheme="minorHAnsi"/>
          <w:sz w:val="24"/>
          <w:szCs w:val="24"/>
        </w:rPr>
        <w:t>highlighted</w:t>
      </w:r>
      <w:r w:rsidRPr="00846537">
        <w:rPr>
          <w:rFonts w:ascii="Book Antiqua" w:hAnsi="Book Antiqua" w:cstheme="minorHAnsi"/>
          <w:sz w:val="24"/>
          <w:szCs w:val="24"/>
        </w:rPr>
        <w:t xml:space="preserve"> that the use of PRF seemed to reduce postoperative </w:t>
      </w:r>
      <w:r w:rsidR="005B09F7" w:rsidRPr="00846537">
        <w:rPr>
          <w:rFonts w:ascii="Book Antiqua" w:hAnsi="Book Antiqua" w:cstheme="minorHAnsi"/>
          <w:sz w:val="24"/>
          <w:szCs w:val="24"/>
        </w:rPr>
        <w:t>edema and pain</w:t>
      </w:r>
      <w:r w:rsidRPr="00846537">
        <w:rPr>
          <w:rFonts w:ascii="Book Antiqua" w:hAnsi="Book Antiqua" w:cstheme="minorHAnsi"/>
          <w:sz w:val="24"/>
          <w:szCs w:val="24"/>
        </w:rPr>
        <w:t xml:space="preserve">, and even minor </w:t>
      </w:r>
      <w:r w:rsidR="005B09F7" w:rsidRPr="00846537">
        <w:rPr>
          <w:rFonts w:ascii="Book Antiqua" w:hAnsi="Book Antiqua" w:cstheme="minorHAnsi"/>
          <w:sz w:val="24"/>
          <w:szCs w:val="24"/>
        </w:rPr>
        <w:t xml:space="preserve">chances of </w:t>
      </w:r>
      <w:r w:rsidRPr="00846537">
        <w:rPr>
          <w:rFonts w:ascii="Book Antiqua" w:hAnsi="Book Antiqua" w:cstheme="minorHAnsi"/>
          <w:sz w:val="24"/>
          <w:szCs w:val="24"/>
        </w:rPr>
        <w:t xml:space="preserve">infectious </w:t>
      </w:r>
      <w:proofErr w:type="gramStart"/>
      <w:r w:rsidRPr="00846537">
        <w:rPr>
          <w:rFonts w:ascii="Book Antiqua" w:hAnsi="Book Antiqua" w:cstheme="minorHAnsi"/>
          <w:sz w:val="24"/>
          <w:szCs w:val="24"/>
        </w:rPr>
        <w:t>phenomena</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85]</w:t>
      </w:r>
      <w:r w:rsidRPr="00846537">
        <w:rPr>
          <w:rFonts w:ascii="Book Antiqua" w:hAnsi="Book Antiqua" w:cstheme="minorHAnsi"/>
          <w:sz w:val="24"/>
          <w:szCs w:val="24"/>
        </w:rPr>
        <w:t>.</w:t>
      </w:r>
      <w:r w:rsidR="00C803E4" w:rsidRPr="00846537">
        <w:rPr>
          <w:rFonts w:ascii="Book Antiqua" w:hAnsi="Book Antiqua" w:cstheme="minorHAnsi" w:hint="eastAsia"/>
          <w:sz w:val="24"/>
          <w:szCs w:val="24"/>
          <w:lang w:eastAsia="zh-CN"/>
        </w:rPr>
        <w:t xml:space="preserve"> </w:t>
      </w:r>
      <w:r w:rsidRPr="00846537">
        <w:rPr>
          <w:rFonts w:ascii="Book Antiqua" w:hAnsi="Book Antiqua" w:cstheme="minorHAnsi"/>
          <w:sz w:val="24"/>
          <w:szCs w:val="24"/>
        </w:rPr>
        <w:t>PRF</w:t>
      </w:r>
      <w:r w:rsidR="005B09F7" w:rsidRPr="00846537">
        <w:rPr>
          <w:rFonts w:ascii="Book Antiqua" w:hAnsi="Book Antiqua" w:cstheme="minorHAnsi"/>
          <w:sz w:val="24"/>
          <w:szCs w:val="24"/>
        </w:rPr>
        <w:t xml:space="preserve"> can be condensed to make </w:t>
      </w:r>
      <w:r w:rsidRPr="00846537">
        <w:rPr>
          <w:rFonts w:ascii="Book Antiqua" w:hAnsi="Book Antiqua" w:cstheme="minorHAnsi"/>
          <w:sz w:val="24"/>
          <w:szCs w:val="24"/>
        </w:rPr>
        <w:t xml:space="preserve">plugs </w:t>
      </w:r>
      <w:r w:rsidR="005B09F7" w:rsidRPr="00846537">
        <w:rPr>
          <w:rFonts w:ascii="Book Antiqua" w:hAnsi="Book Antiqua" w:cstheme="minorHAnsi"/>
          <w:sz w:val="24"/>
          <w:szCs w:val="24"/>
        </w:rPr>
        <w:t xml:space="preserve">which </w:t>
      </w:r>
      <w:r w:rsidRPr="00846537">
        <w:rPr>
          <w:rFonts w:ascii="Book Antiqua" w:hAnsi="Book Antiqua" w:cstheme="minorHAnsi"/>
          <w:sz w:val="24"/>
          <w:szCs w:val="24"/>
        </w:rPr>
        <w:t>can be positioned in the implant osteotomy</w:t>
      </w:r>
      <w:r w:rsidR="00635B50" w:rsidRPr="00846537">
        <w:rPr>
          <w:rFonts w:ascii="Book Antiqua" w:hAnsi="Book Antiqua" w:cstheme="minorHAnsi"/>
          <w:sz w:val="24"/>
          <w:szCs w:val="24"/>
        </w:rPr>
        <w:t xml:space="preserve"> site</w:t>
      </w:r>
      <w:r w:rsidRPr="00846537">
        <w:rPr>
          <w:rFonts w:ascii="Book Antiqua" w:hAnsi="Book Antiqua" w:cstheme="minorHAnsi"/>
          <w:sz w:val="24"/>
          <w:szCs w:val="24"/>
        </w:rPr>
        <w:t xml:space="preserve"> to </w:t>
      </w:r>
      <w:r w:rsidR="00635B50" w:rsidRPr="00846537">
        <w:rPr>
          <w:rFonts w:ascii="Book Antiqua" w:hAnsi="Book Antiqua" w:cstheme="minorHAnsi"/>
          <w:sz w:val="24"/>
          <w:szCs w:val="24"/>
        </w:rPr>
        <w:t xml:space="preserve">promote </w:t>
      </w:r>
      <w:r w:rsidRPr="00846537">
        <w:rPr>
          <w:rFonts w:ascii="Book Antiqua" w:hAnsi="Book Antiqua" w:cstheme="minorHAnsi"/>
          <w:sz w:val="24"/>
          <w:szCs w:val="24"/>
        </w:rPr>
        <w:t xml:space="preserve">sinus floor elevation using a crestal core elevation (CCE) </w:t>
      </w:r>
      <w:proofErr w:type="gramStart"/>
      <w:r w:rsidRPr="00846537">
        <w:rPr>
          <w:rFonts w:ascii="Book Antiqua" w:hAnsi="Book Antiqua" w:cstheme="minorHAnsi"/>
          <w:sz w:val="24"/>
          <w:szCs w:val="24"/>
        </w:rPr>
        <w:t>procedure</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 xml:space="preserve">92] </w:t>
      </w:r>
      <w:r w:rsidRPr="00846537">
        <w:rPr>
          <w:rFonts w:ascii="Book Antiqua" w:hAnsi="Book Antiqua" w:cstheme="minorHAnsi"/>
          <w:sz w:val="24"/>
          <w:szCs w:val="24"/>
        </w:rPr>
        <w:t xml:space="preserve">or </w:t>
      </w:r>
      <w:proofErr w:type="spellStart"/>
      <w:r w:rsidRPr="00846537">
        <w:rPr>
          <w:rFonts w:ascii="Book Antiqua" w:hAnsi="Book Antiqua" w:cstheme="minorHAnsi"/>
          <w:sz w:val="24"/>
          <w:szCs w:val="24"/>
        </w:rPr>
        <w:t>osteotome</w:t>
      </w:r>
      <w:proofErr w:type="spellEnd"/>
      <w:r w:rsidRPr="00846537">
        <w:rPr>
          <w:rFonts w:ascii="Book Antiqua" w:hAnsi="Book Antiqua" w:cstheme="minorHAnsi"/>
          <w:sz w:val="24"/>
          <w:szCs w:val="24"/>
        </w:rPr>
        <w:t>-mediated sinus floor elevation</w:t>
      </w:r>
      <w:r w:rsidR="00C803E4" w:rsidRPr="00846537">
        <w:rPr>
          <w:rFonts w:ascii="Book Antiqua" w:hAnsi="Book Antiqua" w:cstheme="minorHAnsi" w:hint="eastAsia"/>
          <w:sz w:val="24"/>
          <w:szCs w:val="24"/>
          <w:lang w:eastAsia="zh-CN"/>
        </w:rPr>
        <w:t xml:space="preserve"> </w:t>
      </w:r>
      <w:r w:rsidRPr="00846537">
        <w:rPr>
          <w:rFonts w:ascii="Book Antiqua" w:hAnsi="Book Antiqua" w:cstheme="minorHAnsi"/>
          <w:sz w:val="24"/>
          <w:szCs w:val="24"/>
        </w:rPr>
        <w:t>(OMSFE) with simultaneous implant placement</w:t>
      </w:r>
      <w:r w:rsidRPr="00846537">
        <w:rPr>
          <w:rFonts w:ascii="Book Antiqua" w:hAnsi="Book Antiqua" w:cstheme="minorHAnsi"/>
          <w:sz w:val="24"/>
          <w:szCs w:val="24"/>
          <w:vertAlign w:val="superscript"/>
        </w:rPr>
        <w:t>[93]</w:t>
      </w:r>
      <w:r w:rsidRPr="00846537">
        <w:rPr>
          <w:rFonts w:ascii="Book Antiqua" w:hAnsi="Book Antiqua" w:cstheme="minorHAnsi"/>
          <w:sz w:val="24"/>
          <w:szCs w:val="24"/>
        </w:rPr>
        <w:t xml:space="preserve">. </w:t>
      </w:r>
      <w:r w:rsidR="00A33B61" w:rsidRPr="00846537">
        <w:rPr>
          <w:rFonts w:ascii="Book Antiqua" w:hAnsi="Book Antiqua" w:cstheme="minorHAnsi"/>
          <w:sz w:val="24"/>
          <w:szCs w:val="24"/>
        </w:rPr>
        <w:t>PRF can n</w:t>
      </w:r>
      <w:r w:rsidRPr="00846537">
        <w:rPr>
          <w:rFonts w:ascii="Book Antiqua" w:hAnsi="Book Antiqua" w:cstheme="minorHAnsi"/>
          <w:sz w:val="24"/>
          <w:szCs w:val="24"/>
        </w:rPr>
        <w:t xml:space="preserve">ot only be used </w:t>
      </w:r>
      <w:r w:rsidR="00A33B61" w:rsidRPr="00846537">
        <w:rPr>
          <w:rFonts w:ascii="Book Antiqua" w:hAnsi="Book Antiqua" w:cstheme="minorHAnsi"/>
          <w:sz w:val="24"/>
          <w:szCs w:val="24"/>
        </w:rPr>
        <w:t>as a substitute for</w:t>
      </w:r>
      <w:r w:rsidRPr="00846537">
        <w:rPr>
          <w:rFonts w:ascii="Book Antiqua" w:hAnsi="Book Antiqua" w:cstheme="minorHAnsi"/>
          <w:sz w:val="24"/>
          <w:szCs w:val="24"/>
        </w:rPr>
        <w:t xml:space="preserve"> particulate grafting to predictably elevate the sinus floor using a crestal approach, but </w:t>
      </w:r>
      <w:r w:rsidR="00A33B61" w:rsidRPr="00846537">
        <w:rPr>
          <w:rFonts w:ascii="Book Antiqua" w:hAnsi="Book Antiqua" w:cstheme="minorHAnsi"/>
          <w:sz w:val="24"/>
          <w:szCs w:val="24"/>
        </w:rPr>
        <w:t>PRF can also</w:t>
      </w:r>
      <w:r w:rsidRPr="00846537">
        <w:rPr>
          <w:rFonts w:ascii="Book Antiqua" w:hAnsi="Book Antiqua" w:cstheme="minorHAnsi"/>
          <w:sz w:val="24"/>
          <w:szCs w:val="24"/>
        </w:rPr>
        <w:t xml:space="preserve"> provide protection for the sinus membrane</w:t>
      </w:r>
      <w:r w:rsidR="00A33B61" w:rsidRPr="00846537">
        <w:rPr>
          <w:rFonts w:ascii="Book Antiqua" w:hAnsi="Book Antiqua" w:cstheme="minorHAnsi"/>
          <w:sz w:val="24"/>
          <w:szCs w:val="24"/>
        </w:rPr>
        <w:t xml:space="preserve"> during the use of an </w:t>
      </w:r>
      <w:proofErr w:type="spellStart"/>
      <w:r w:rsidR="00A33B61" w:rsidRPr="00846537">
        <w:rPr>
          <w:rFonts w:ascii="Book Antiqua" w:hAnsi="Book Antiqua" w:cstheme="minorHAnsi"/>
          <w:sz w:val="24"/>
          <w:szCs w:val="24"/>
        </w:rPr>
        <w:t>osteotome</w:t>
      </w:r>
      <w:proofErr w:type="spellEnd"/>
      <w:r w:rsidR="00A33B61" w:rsidRPr="00846537">
        <w:rPr>
          <w:rFonts w:ascii="Book Antiqua" w:hAnsi="Book Antiqua" w:cstheme="minorHAnsi"/>
          <w:sz w:val="24"/>
          <w:szCs w:val="24"/>
        </w:rPr>
        <w:t>.</w:t>
      </w:r>
      <w:r w:rsidR="006F3741" w:rsidRPr="00846537">
        <w:rPr>
          <w:rFonts w:ascii="Book Antiqua" w:hAnsi="Book Antiqua" w:cstheme="minorHAnsi"/>
          <w:sz w:val="24"/>
          <w:szCs w:val="24"/>
        </w:rPr>
        <w:t xml:space="preserve"> </w:t>
      </w:r>
      <w:r w:rsidR="00A33B61" w:rsidRPr="00846537">
        <w:rPr>
          <w:rFonts w:ascii="Book Antiqua" w:hAnsi="Book Antiqua" w:cstheme="minorHAnsi"/>
          <w:sz w:val="24"/>
          <w:szCs w:val="24"/>
        </w:rPr>
        <w:t>Even i</w:t>
      </w:r>
      <w:r w:rsidRPr="00846537">
        <w:rPr>
          <w:rFonts w:ascii="Book Antiqua" w:hAnsi="Book Antiqua" w:cstheme="minorHAnsi"/>
          <w:sz w:val="24"/>
          <w:szCs w:val="24"/>
        </w:rPr>
        <w:t xml:space="preserve">n case of </w:t>
      </w:r>
      <w:r w:rsidR="00A33B61" w:rsidRPr="00846537">
        <w:rPr>
          <w:rFonts w:ascii="Book Antiqua" w:hAnsi="Book Antiqua" w:cstheme="minorHAnsi"/>
          <w:sz w:val="24"/>
          <w:szCs w:val="24"/>
        </w:rPr>
        <w:t xml:space="preserve">sinus membrane </w:t>
      </w:r>
      <w:r w:rsidRPr="00846537">
        <w:rPr>
          <w:rFonts w:ascii="Book Antiqua" w:hAnsi="Book Antiqua" w:cstheme="minorHAnsi"/>
          <w:sz w:val="24"/>
          <w:szCs w:val="24"/>
        </w:rPr>
        <w:t xml:space="preserve">perforation, the fibrin matrix can aid in wound </w:t>
      </w:r>
      <w:proofErr w:type="gramStart"/>
      <w:r w:rsidRPr="00846537">
        <w:rPr>
          <w:rFonts w:ascii="Book Antiqua" w:hAnsi="Book Antiqua" w:cstheme="minorHAnsi"/>
          <w:sz w:val="24"/>
          <w:szCs w:val="24"/>
        </w:rPr>
        <w:t>closure</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77,94]</w:t>
      </w:r>
      <w:r w:rsidRPr="00846537">
        <w:rPr>
          <w:rFonts w:ascii="Book Antiqua" w:hAnsi="Book Antiqua" w:cstheme="minorHAnsi"/>
          <w:sz w:val="24"/>
          <w:szCs w:val="24"/>
        </w:rPr>
        <w:t xml:space="preserve">. </w:t>
      </w:r>
      <w:r w:rsidRPr="00846537">
        <w:rPr>
          <w:rFonts w:ascii="Book Antiqua" w:eastAsia="Times New Roman" w:hAnsi="Book Antiqua"/>
          <w:sz w:val="24"/>
          <w:szCs w:val="24"/>
        </w:rPr>
        <w:t xml:space="preserve">PRF plugs can also be </w:t>
      </w:r>
      <w:r w:rsidR="00A33B61" w:rsidRPr="00846537">
        <w:rPr>
          <w:rFonts w:ascii="Book Antiqua" w:eastAsia="Times New Roman" w:hAnsi="Book Antiqua"/>
          <w:sz w:val="24"/>
          <w:szCs w:val="24"/>
        </w:rPr>
        <w:t xml:space="preserve">indicated </w:t>
      </w:r>
      <w:r w:rsidRPr="00846537">
        <w:rPr>
          <w:rFonts w:ascii="Book Antiqua" w:eastAsia="Times New Roman" w:hAnsi="Book Antiqua"/>
          <w:sz w:val="24"/>
          <w:szCs w:val="24"/>
        </w:rPr>
        <w:t xml:space="preserve">in </w:t>
      </w:r>
      <w:r w:rsidR="00A33B61" w:rsidRPr="00846537">
        <w:rPr>
          <w:rFonts w:ascii="Book Antiqua" w:eastAsia="Times New Roman" w:hAnsi="Book Antiqua"/>
          <w:sz w:val="24"/>
          <w:szCs w:val="24"/>
        </w:rPr>
        <w:t>management of</w:t>
      </w:r>
      <w:r w:rsidR="00462FFB" w:rsidRPr="00846537">
        <w:rPr>
          <w:rFonts w:ascii="Book Antiqua" w:eastAsia="Times New Roman" w:hAnsi="Book Antiqua"/>
          <w:sz w:val="24"/>
          <w:szCs w:val="24"/>
        </w:rPr>
        <w:t xml:space="preserve"> residual extraction </w:t>
      </w:r>
      <w:proofErr w:type="gramStart"/>
      <w:r w:rsidR="00462FFB" w:rsidRPr="00846537">
        <w:rPr>
          <w:rFonts w:ascii="Book Antiqua" w:eastAsia="Times New Roman" w:hAnsi="Book Antiqua"/>
          <w:sz w:val="24"/>
          <w:szCs w:val="24"/>
        </w:rPr>
        <w:t>sockets</w:t>
      </w:r>
      <w:r w:rsidRPr="00846537">
        <w:rPr>
          <w:rFonts w:ascii="Book Antiqua" w:eastAsia="Times New Roman" w:hAnsi="Book Antiqua"/>
          <w:sz w:val="24"/>
          <w:szCs w:val="24"/>
          <w:vertAlign w:val="superscript"/>
        </w:rPr>
        <w:t>[</w:t>
      </w:r>
      <w:proofErr w:type="gramEnd"/>
      <w:r w:rsidRPr="00846537">
        <w:rPr>
          <w:rFonts w:ascii="Book Antiqua" w:eastAsia="Times New Roman" w:hAnsi="Book Antiqua"/>
          <w:sz w:val="24"/>
          <w:szCs w:val="24"/>
          <w:vertAlign w:val="superscript"/>
        </w:rPr>
        <w:t>95]</w:t>
      </w:r>
      <w:r w:rsidRPr="00846537">
        <w:rPr>
          <w:rFonts w:ascii="Book Antiqua" w:eastAsia="Times New Roman" w:hAnsi="Book Antiqua"/>
          <w:sz w:val="24"/>
          <w:szCs w:val="24"/>
        </w:rPr>
        <w:t xml:space="preserve">. </w:t>
      </w:r>
      <w:r w:rsidR="008F6242" w:rsidRPr="00846537">
        <w:rPr>
          <w:rFonts w:ascii="Book Antiqua" w:eastAsia="Times New Roman" w:hAnsi="Book Antiqua"/>
          <w:sz w:val="24"/>
          <w:szCs w:val="24"/>
        </w:rPr>
        <w:t xml:space="preserve">A technique in which </w:t>
      </w:r>
      <w:r w:rsidRPr="00846537">
        <w:rPr>
          <w:rFonts w:ascii="Book Antiqua" w:eastAsia="Times New Roman" w:hAnsi="Book Antiqua"/>
          <w:sz w:val="24"/>
          <w:szCs w:val="24"/>
        </w:rPr>
        <w:t xml:space="preserve">autologous PRF </w:t>
      </w:r>
      <w:r w:rsidR="008F6242" w:rsidRPr="00846537">
        <w:rPr>
          <w:rFonts w:ascii="Book Antiqua" w:eastAsia="Times New Roman" w:hAnsi="Book Antiqua"/>
          <w:sz w:val="24"/>
          <w:szCs w:val="24"/>
        </w:rPr>
        <w:t xml:space="preserve">is used in </w:t>
      </w:r>
      <w:r w:rsidRPr="00846537">
        <w:rPr>
          <w:rFonts w:ascii="Book Antiqua" w:eastAsia="Times New Roman" w:hAnsi="Book Antiqua"/>
          <w:sz w:val="24"/>
          <w:szCs w:val="24"/>
        </w:rPr>
        <w:t xml:space="preserve">extracted socket after immediate bone augmentation using titanium membranes applied to the socket walls and </w:t>
      </w:r>
      <w:r w:rsidR="008F6242" w:rsidRPr="00846537">
        <w:rPr>
          <w:rFonts w:ascii="Book Antiqua" w:eastAsia="Times New Roman" w:hAnsi="Book Antiqua"/>
          <w:sz w:val="24"/>
          <w:szCs w:val="24"/>
        </w:rPr>
        <w:t xml:space="preserve">achieving </w:t>
      </w:r>
      <w:r w:rsidRPr="00846537">
        <w:rPr>
          <w:rFonts w:ascii="Book Antiqua" w:eastAsia="Times New Roman" w:hAnsi="Book Antiqua"/>
          <w:sz w:val="24"/>
          <w:szCs w:val="24"/>
        </w:rPr>
        <w:t>primary closure</w:t>
      </w:r>
      <w:r w:rsidR="008F6242" w:rsidRPr="00846537">
        <w:rPr>
          <w:rFonts w:ascii="Book Antiqua" w:eastAsia="Times New Roman" w:hAnsi="Book Antiqua"/>
          <w:sz w:val="24"/>
          <w:szCs w:val="24"/>
        </w:rPr>
        <w:t>,</w:t>
      </w:r>
      <w:r w:rsidRPr="00846537">
        <w:rPr>
          <w:rFonts w:ascii="Book Antiqua" w:eastAsia="Times New Roman" w:hAnsi="Book Antiqua"/>
          <w:sz w:val="24"/>
          <w:szCs w:val="24"/>
        </w:rPr>
        <w:t xml:space="preserve"> was found to be feasible and safe with ade</w:t>
      </w:r>
      <w:r w:rsidR="00C803E4" w:rsidRPr="00846537">
        <w:rPr>
          <w:rFonts w:ascii="Book Antiqua" w:eastAsia="Times New Roman" w:hAnsi="Book Antiqua"/>
          <w:sz w:val="24"/>
          <w:szCs w:val="24"/>
        </w:rPr>
        <w:t xml:space="preserve">quate bone filling after 8 </w:t>
      </w:r>
      <w:proofErr w:type="spellStart"/>
      <w:r w:rsidR="00C803E4" w:rsidRPr="00846537">
        <w:rPr>
          <w:rFonts w:ascii="Book Antiqua" w:eastAsia="Times New Roman" w:hAnsi="Book Antiqua"/>
          <w:sz w:val="24"/>
          <w:szCs w:val="24"/>
        </w:rPr>
        <w:t>wk</w:t>
      </w:r>
      <w:proofErr w:type="spellEnd"/>
      <w:r w:rsidRPr="00846537">
        <w:rPr>
          <w:rFonts w:ascii="Book Antiqua" w:eastAsia="Times New Roman" w:hAnsi="Book Antiqua"/>
          <w:sz w:val="24"/>
          <w:szCs w:val="24"/>
        </w:rPr>
        <w:t xml:space="preserve"> or above for implant fixation</w:t>
      </w:r>
      <w:r w:rsidRPr="00846537">
        <w:rPr>
          <w:rFonts w:ascii="Book Antiqua" w:eastAsia="Times New Roman" w:hAnsi="Book Antiqua"/>
          <w:sz w:val="24"/>
          <w:szCs w:val="24"/>
          <w:vertAlign w:val="superscript"/>
        </w:rPr>
        <w:t>[96]</w:t>
      </w:r>
      <w:r w:rsidRPr="00846537">
        <w:rPr>
          <w:rFonts w:ascii="Book Antiqua" w:eastAsia="Times New Roman" w:hAnsi="Book Antiqua"/>
          <w:sz w:val="24"/>
          <w:szCs w:val="24"/>
        </w:rPr>
        <w:t xml:space="preserve">. Hafez </w:t>
      </w:r>
      <w:r w:rsidRPr="00846537">
        <w:rPr>
          <w:rFonts w:ascii="Book Antiqua" w:eastAsia="Times New Roman" w:hAnsi="Book Antiqua"/>
          <w:i/>
          <w:sz w:val="24"/>
          <w:szCs w:val="24"/>
        </w:rPr>
        <w:t xml:space="preserve">et </w:t>
      </w:r>
      <w:proofErr w:type="gramStart"/>
      <w:r w:rsidRPr="00846537">
        <w:rPr>
          <w:rFonts w:ascii="Book Antiqua" w:eastAsia="Times New Roman" w:hAnsi="Book Antiqua"/>
          <w:i/>
          <w:sz w:val="24"/>
          <w:szCs w:val="24"/>
        </w:rPr>
        <w:t>al</w:t>
      </w:r>
      <w:r w:rsidR="00462FFB" w:rsidRPr="00846537">
        <w:rPr>
          <w:rFonts w:ascii="Book Antiqua" w:eastAsia="Times New Roman" w:hAnsi="Book Antiqua"/>
          <w:sz w:val="24"/>
          <w:szCs w:val="24"/>
          <w:vertAlign w:val="superscript"/>
        </w:rPr>
        <w:t>[</w:t>
      </w:r>
      <w:proofErr w:type="gramEnd"/>
      <w:r w:rsidR="00462FFB" w:rsidRPr="00846537">
        <w:rPr>
          <w:rFonts w:ascii="Book Antiqua" w:eastAsia="Times New Roman" w:hAnsi="Book Antiqua"/>
          <w:sz w:val="24"/>
          <w:szCs w:val="24"/>
          <w:vertAlign w:val="superscript"/>
        </w:rPr>
        <w:t>97]</w:t>
      </w:r>
      <w:r w:rsidRPr="00846537">
        <w:rPr>
          <w:rFonts w:ascii="Book Antiqua" w:eastAsia="Times New Roman" w:hAnsi="Book Antiqua"/>
          <w:sz w:val="24"/>
          <w:szCs w:val="24"/>
        </w:rPr>
        <w:t xml:space="preserve"> in 2015 demonstrated that PRF membrane maintains particulate autogenous bone graft and help achieve primary coverage over immediately placed implants. </w:t>
      </w:r>
      <w:proofErr w:type="spellStart"/>
      <w:r w:rsidRPr="00846537">
        <w:rPr>
          <w:rFonts w:ascii="Book Antiqua" w:hAnsi="Book Antiqua" w:cstheme="minorHAnsi"/>
          <w:sz w:val="24"/>
          <w:szCs w:val="24"/>
        </w:rPr>
        <w:t>Sohn</w:t>
      </w:r>
      <w:proofErr w:type="spellEnd"/>
      <w:r w:rsidR="0041561D" w:rsidRPr="00846537">
        <w:rPr>
          <w:rFonts w:ascii="Book Antiqua" w:hAnsi="Book Antiqua" w:cstheme="minorHAnsi"/>
          <w:sz w:val="24"/>
          <w:szCs w:val="24"/>
        </w:rPr>
        <w:t xml:space="preserve"> </w:t>
      </w:r>
      <w:r w:rsidRPr="00846537">
        <w:rPr>
          <w:rFonts w:ascii="Book Antiqua" w:hAnsi="Book Antiqua" w:cstheme="minorHAnsi"/>
          <w:i/>
          <w:sz w:val="24"/>
          <w:szCs w:val="24"/>
        </w:rPr>
        <w:t xml:space="preserve">et </w:t>
      </w:r>
      <w:proofErr w:type="gramStart"/>
      <w:r w:rsidRPr="00846537">
        <w:rPr>
          <w:rFonts w:ascii="Book Antiqua" w:hAnsi="Book Antiqua" w:cstheme="minorHAnsi"/>
          <w:i/>
          <w:sz w:val="24"/>
          <w:szCs w:val="24"/>
        </w:rPr>
        <w:t>al</w:t>
      </w:r>
      <w:r w:rsidR="00462FFB" w:rsidRPr="00846537">
        <w:rPr>
          <w:rFonts w:ascii="Book Antiqua" w:hAnsi="Book Antiqua" w:cstheme="minorHAnsi"/>
          <w:sz w:val="24"/>
          <w:szCs w:val="24"/>
          <w:vertAlign w:val="superscript"/>
        </w:rPr>
        <w:t>[</w:t>
      </w:r>
      <w:proofErr w:type="gramEnd"/>
      <w:r w:rsidR="00462FFB" w:rsidRPr="00846537">
        <w:rPr>
          <w:rFonts w:ascii="Book Antiqua" w:hAnsi="Book Antiqua" w:cstheme="minorHAnsi"/>
          <w:sz w:val="24"/>
          <w:szCs w:val="24"/>
          <w:vertAlign w:val="superscript"/>
        </w:rPr>
        <w:t>53]</w:t>
      </w:r>
      <w:r w:rsidRPr="00846537">
        <w:rPr>
          <w:rFonts w:ascii="Book Antiqua" w:hAnsi="Book Antiqua" w:cstheme="minorHAnsi"/>
          <w:sz w:val="24"/>
          <w:szCs w:val="24"/>
        </w:rPr>
        <w:t xml:space="preserve"> compared CGF membrane and collagen membrane for alveolar ridge augmentation. Their bone biopsy results showed favorable new bone formation along mineral allograft without sign of inflammation. They also evaluated three dimensional ridge augmentation using sticky bone with or without use of titanium mesh, and found favorable augmentation even w</w:t>
      </w:r>
      <w:r w:rsidR="00462FFB" w:rsidRPr="00846537">
        <w:rPr>
          <w:rFonts w:ascii="Book Antiqua" w:hAnsi="Book Antiqua" w:cstheme="minorHAnsi"/>
          <w:sz w:val="24"/>
          <w:szCs w:val="24"/>
        </w:rPr>
        <w:t xml:space="preserve">ithout the use of titanium </w:t>
      </w:r>
      <w:proofErr w:type="gramStart"/>
      <w:r w:rsidR="00462FFB" w:rsidRPr="00846537">
        <w:rPr>
          <w:rFonts w:ascii="Book Antiqua" w:hAnsi="Book Antiqua" w:cstheme="minorHAnsi"/>
          <w:sz w:val="24"/>
          <w:szCs w:val="24"/>
        </w:rPr>
        <w:t>mesh</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53]</w:t>
      </w:r>
      <w:r w:rsidRPr="00846537">
        <w:rPr>
          <w:rFonts w:ascii="Book Antiqua" w:hAnsi="Book Antiqua" w:cstheme="minorHAnsi"/>
          <w:sz w:val="24"/>
          <w:szCs w:val="24"/>
        </w:rPr>
        <w:t>.</w:t>
      </w:r>
    </w:p>
    <w:p w:rsidR="00D766B0" w:rsidRPr="00846537" w:rsidRDefault="00D766B0" w:rsidP="00462FFB">
      <w:pPr>
        <w:autoSpaceDE w:val="0"/>
        <w:autoSpaceDN w:val="0"/>
        <w:adjustRightInd w:val="0"/>
        <w:spacing w:after="0" w:line="360" w:lineRule="auto"/>
        <w:ind w:firstLineChars="100" w:firstLine="240"/>
        <w:jc w:val="both"/>
        <w:rPr>
          <w:rFonts w:ascii="Book Antiqua" w:hAnsi="Book Antiqua" w:cstheme="minorHAnsi"/>
          <w:sz w:val="24"/>
          <w:szCs w:val="24"/>
        </w:rPr>
      </w:pPr>
      <w:r w:rsidRPr="00846537">
        <w:rPr>
          <w:rFonts w:ascii="Book Antiqua" w:hAnsi="Book Antiqua" w:cstheme="minorHAnsi"/>
          <w:sz w:val="24"/>
          <w:szCs w:val="24"/>
        </w:rPr>
        <w:t>The use of platelet and immune concentrate during bone grafting of</w:t>
      </w:r>
      <w:r w:rsidR="00462FFB" w:rsidRPr="00846537">
        <w:rPr>
          <w:rFonts w:ascii="Book Antiqua" w:hAnsi="Book Antiqua" w:cstheme="minorHAnsi"/>
          <w:sz w:val="24"/>
          <w:szCs w:val="24"/>
        </w:rPr>
        <w:t xml:space="preserve">fers the following 4 </w:t>
      </w:r>
      <w:proofErr w:type="gramStart"/>
      <w:r w:rsidR="00462FFB" w:rsidRPr="00846537">
        <w:rPr>
          <w:rFonts w:ascii="Book Antiqua" w:hAnsi="Book Antiqua" w:cstheme="minorHAnsi"/>
          <w:sz w:val="24"/>
          <w:szCs w:val="24"/>
        </w:rPr>
        <w:t>advantages</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85]</w:t>
      </w:r>
      <w:r w:rsidRPr="00846537">
        <w:rPr>
          <w:rFonts w:ascii="Book Antiqua" w:hAnsi="Book Antiqua" w:cstheme="minorHAnsi"/>
          <w:sz w:val="24"/>
          <w:szCs w:val="24"/>
        </w:rPr>
        <w:t>: First</w:t>
      </w:r>
      <w:r w:rsidR="00780D0C" w:rsidRPr="00846537">
        <w:rPr>
          <w:rFonts w:ascii="Book Antiqua" w:hAnsi="Book Antiqua" w:cstheme="minorHAnsi"/>
          <w:sz w:val="24"/>
          <w:szCs w:val="24"/>
        </w:rPr>
        <w:t>ly</w:t>
      </w:r>
      <w:r w:rsidRPr="00846537">
        <w:rPr>
          <w:rFonts w:ascii="Book Antiqua" w:hAnsi="Book Antiqua" w:cstheme="minorHAnsi"/>
          <w:sz w:val="24"/>
          <w:szCs w:val="24"/>
        </w:rPr>
        <w:t>, the fibrin clot plays an important mechanical role, wherein the PRF membrane maintains and protects the bone graft and its fragments, when incorporated in the body of bone graft, serving as biological connectors between bone particles. Second</w:t>
      </w:r>
      <w:r w:rsidR="00780D0C" w:rsidRPr="00846537">
        <w:rPr>
          <w:rFonts w:ascii="Book Antiqua" w:hAnsi="Book Antiqua" w:cstheme="minorHAnsi"/>
          <w:sz w:val="24"/>
          <w:szCs w:val="24"/>
        </w:rPr>
        <w:t>ly</w:t>
      </w:r>
      <w:r w:rsidRPr="00846537">
        <w:rPr>
          <w:rFonts w:ascii="Book Antiqua" w:hAnsi="Book Antiqua" w:cstheme="minorHAnsi"/>
          <w:sz w:val="24"/>
          <w:szCs w:val="24"/>
        </w:rPr>
        <w:t xml:space="preserve">, the fibrin network </w:t>
      </w:r>
      <w:r w:rsidR="00C3734D" w:rsidRPr="00846537">
        <w:rPr>
          <w:rFonts w:ascii="Book Antiqua" w:hAnsi="Book Antiqua" w:cstheme="minorHAnsi"/>
          <w:sz w:val="24"/>
          <w:szCs w:val="24"/>
        </w:rPr>
        <w:t>promotes</w:t>
      </w:r>
      <w:r w:rsidRPr="00846537">
        <w:rPr>
          <w:rFonts w:ascii="Book Antiqua" w:hAnsi="Book Antiqua" w:cstheme="minorHAnsi"/>
          <w:sz w:val="24"/>
          <w:szCs w:val="24"/>
        </w:rPr>
        <w:t xml:space="preserve"> cellular migration, particularly for endothelial cells </w:t>
      </w:r>
      <w:r w:rsidR="00C3734D" w:rsidRPr="00846537">
        <w:rPr>
          <w:rFonts w:ascii="Book Antiqua" w:hAnsi="Book Antiqua" w:cstheme="minorHAnsi"/>
          <w:sz w:val="24"/>
          <w:szCs w:val="24"/>
        </w:rPr>
        <w:t xml:space="preserve">which are </w:t>
      </w:r>
      <w:r w:rsidRPr="00846537">
        <w:rPr>
          <w:rFonts w:ascii="Book Antiqua" w:hAnsi="Book Antiqua" w:cstheme="minorHAnsi"/>
          <w:sz w:val="24"/>
          <w:szCs w:val="24"/>
        </w:rPr>
        <w:t>necessary for the neo-</w:t>
      </w:r>
      <w:proofErr w:type="gramStart"/>
      <w:r w:rsidRPr="00846537">
        <w:rPr>
          <w:rFonts w:ascii="Book Antiqua" w:hAnsi="Book Antiqua" w:cstheme="minorHAnsi"/>
          <w:sz w:val="24"/>
          <w:szCs w:val="24"/>
        </w:rPr>
        <w:t>angiogenesis</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40]</w:t>
      </w:r>
      <w:r w:rsidRPr="00846537">
        <w:rPr>
          <w:rFonts w:ascii="Book Antiqua" w:hAnsi="Book Antiqua" w:cstheme="minorHAnsi"/>
          <w:sz w:val="24"/>
          <w:szCs w:val="24"/>
        </w:rPr>
        <w:t>, vascularization and survival of the graft. Third</w:t>
      </w:r>
      <w:r w:rsidR="00C3734D" w:rsidRPr="00846537">
        <w:rPr>
          <w:rFonts w:ascii="Book Antiqua" w:hAnsi="Book Antiqua" w:cstheme="minorHAnsi"/>
          <w:sz w:val="24"/>
          <w:szCs w:val="24"/>
        </w:rPr>
        <w:t>ly</w:t>
      </w:r>
      <w:r w:rsidRPr="00846537">
        <w:rPr>
          <w:rFonts w:ascii="Book Antiqua" w:hAnsi="Book Antiqua" w:cstheme="minorHAnsi"/>
          <w:sz w:val="24"/>
          <w:szCs w:val="24"/>
        </w:rPr>
        <w:t>, the platelet cytoki</w:t>
      </w:r>
      <w:r w:rsidR="00C3734D" w:rsidRPr="00846537">
        <w:rPr>
          <w:rFonts w:ascii="Book Antiqua" w:hAnsi="Book Antiqua" w:cstheme="minorHAnsi"/>
          <w:sz w:val="24"/>
          <w:szCs w:val="24"/>
        </w:rPr>
        <w:t xml:space="preserve">nes (PDGF, TGF-beta, IGF-1) are creating a perpetual process of healing </w:t>
      </w:r>
      <w:r w:rsidRPr="00846537">
        <w:rPr>
          <w:rFonts w:ascii="Book Antiqua" w:hAnsi="Book Antiqua" w:cstheme="minorHAnsi"/>
          <w:sz w:val="24"/>
          <w:szCs w:val="24"/>
        </w:rPr>
        <w:t>gradually released as</w:t>
      </w:r>
      <w:r w:rsidR="00462FFB" w:rsidRPr="00846537">
        <w:rPr>
          <w:rFonts w:ascii="Book Antiqua" w:hAnsi="Book Antiqua" w:cstheme="minorHAnsi"/>
          <w:sz w:val="24"/>
          <w:szCs w:val="24"/>
        </w:rPr>
        <w:t xml:space="preserve"> the fibrin matrix is </w:t>
      </w:r>
      <w:proofErr w:type="gramStart"/>
      <w:r w:rsidR="00462FFB" w:rsidRPr="00846537">
        <w:rPr>
          <w:rFonts w:ascii="Book Antiqua" w:hAnsi="Book Antiqua" w:cstheme="minorHAnsi"/>
          <w:sz w:val="24"/>
          <w:szCs w:val="24"/>
        </w:rPr>
        <w:t>resorbed</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84,98]</w:t>
      </w:r>
      <w:r w:rsidRPr="00846537">
        <w:rPr>
          <w:rFonts w:ascii="Book Antiqua" w:hAnsi="Book Antiqua" w:cstheme="minorHAnsi"/>
          <w:sz w:val="24"/>
          <w:szCs w:val="24"/>
        </w:rPr>
        <w:t xml:space="preserve">. Lastly, the leukocytes and cytokines in the fibrin network play a </w:t>
      </w:r>
      <w:r w:rsidRPr="00846537">
        <w:rPr>
          <w:rFonts w:ascii="Book Antiqua" w:hAnsi="Book Antiqua" w:cstheme="minorHAnsi"/>
          <w:sz w:val="24"/>
          <w:szCs w:val="24"/>
        </w:rPr>
        <w:lastRenderedPageBreak/>
        <w:t xml:space="preserve">significant role in the self-regulation of inflammatory and infectious phenomena within the grafted </w:t>
      </w:r>
      <w:proofErr w:type="gramStart"/>
      <w:r w:rsidRPr="00846537">
        <w:rPr>
          <w:rFonts w:ascii="Book Antiqua" w:hAnsi="Book Antiqua" w:cstheme="minorHAnsi"/>
          <w:sz w:val="24"/>
          <w:szCs w:val="24"/>
        </w:rPr>
        <w:t>material</w:t>
      </w:r>
      <w:r w:rsidRPr="00846537">
        <w:rPr>
          <w:rFonts w:ascii="Book Antiqua" w:hAnsi="Book Antiqua" w:cstheme="minorHAnsi"/>
          <w:sz w:val="24"/>
          <w:szCs w:val="24"/>
          <w:vertAlign w:val="superscript"/>
        </w:rPr>
        <w:t>[</w:t>
      </w:r>
      <w:proofErr w:type="gramEnd"/>
      <w:r w:rsidRPr="00846537">
        <w:rPr>
          <w:rFonts w:ascii="Book Antiqua" w:hAnsi="Book Antiqua" w:cstheme="minorHAnsi"/>
          <w:sz w:val="24"/>
          <w:szCs w:val="24"/>
          <w:vertAlign w:val="superscript"/>
        </w:rPr>
        <w:t>99]</w:t>
      </w:r>
      <w:r w:rsidRPr="00846537">
        <w:rPr>
          <w:rFonts w:ascii="Book Antiqua" w:hAnsi="Book Antiqua" w:cstheme="minorHAnsi"/>
          <w:sz w:val="24"/>
          <w:szCs w:val="24"/>
        </w:rPr>
        <w:t>.</w:t>
      </w:r>
    </w:p>
    <w:p w:rsidR="00D766B0" w:rsidRPr="00846537" w:rsidRDefault="00D766B0" w:rsidP="00B9444E">
      <w:pPr>
        <w:autoSpaceDE w:val="0"/>
        <w:autoSpaceDN w:val="0"/>
        <w:adjustRightInd w:val="0"/>
        <w:spacing w:after="0" w:line="360" w:lineRule="auto"/>
        <w:jc w:val="both"/>
        <w:rPr>
          <w:rFonts w:ascii="Book Antiqua" w:hAnsi="Book Antiqua" w:cstheme="minorHAnsi"/>
          <w:sz w:val="24"/>
          <w:szCs w:val="24"/>
        </w:rPr>
      </w:pPr>
    </w:p>
    <w:p w:rsidR="00D766B0" w:rsidRPr="00846537" w:rsidRDefault="00D766B0" w:rsidP="00B9444E">
      <w:pPr>
        <w:pStyle w:val="Heading2"/>
        <w:spacing w:before="0" w:line="360" w:lineRule="auto"/>
        <w:jc w:val="both"/>
        <w:rPr>
          <w:rFonts w:ascii="Book Antiqua" w:hAnsi="Book Antiqua"/>
          <w:color w:val="auto"/>
          <w:sz w:val="24"/>
          <w:szCs w:val="24"/>
        </w:rPr>
      </w:pPr>
      <w:r w:rsidRPr="00846537">
        <w:rPr>
          <w:rFonts w:ascii="Book Antiqua" w:hAnsi="Book Antiqua"/>
          <w:color w:val="auto"/>
          <w:sz w:val="24"/>
          <w:szCs w:val="24"/>
        </w:rPr>
        <w:t>DISCUSSION</w:t>
      </w:r>
    </w:p>
    <w:p w:rsidR="00D766B0" w:rsidRPr="00846537" w:rsidRDefault="00D3556F" w:rsidP="00B9444E">
      <w:pPr>
        <w:spacing w:after="0" w:line="360" w:lineRule="auto"/>
        <w:jc w:val="both"/>
        <w:rPr>
          <w:rFonts w:ascii="Book Antiqua" w:hAnsi="Book Antiqua"/>
          <w:bCs/>
          <w:sz w:val="24"/>
          <w:szCs w:val="24"/>
        </w:rPr>
      </w:pPr>
      <w:r w:rsidRPr="00846537">
        <w:rPr>
          <w:rFonts w:ascii="Book Antiqua" w:hAnsi="Book Antiqua"/>
          <w:bCs/>
          <w:sz w:val="24"/>
          <w:szCs w:val="24"/>
        </w:rPr>
        <w:t xml:space="preserve">In preparation of PRP, the choice of anticoagulant used is an important parameter in its capability of preserving the platelets’ best possible functionality, integrity and morphology. </w:t>
      </w:r>
      <w:r w:rsidR="00D766B0" w:rsidRPr="00846537">
        <w:rPr>
          <w:rFonts w:ascii="Book Antiqua" w:hAnsi="Book Antiqua"/>
          <w:sz w:val="24"/>
          <w:szCs w:val="24"/>
        </w:rPr>
        <w:t xml:space="preserve">In particular </w:t>
      </w:r>
      <w:proofErr w:type="spellStart"/>
      <w:r w:rsidR="00D766B0" w:rsidRPr="00846537">
        <w:rPr>
          <w:rFonts w:ascii="Book Antiqua" w:hAnsi="Book Antiqua"/>
          <w:sz w:val="24"/>
          <w:szCs w:val="24"/>
        </w:rPr>
        <w:t>Amaral</w:t>
      </w:r>
      <w:proofErr w:type="spellEnd"/>
      <w:r w:rsidR="00D766B0" w:rsidRPr="00846537">
        <w:rPr>
          <w:rFonts w:ascii="Book Antiqua" w:hAnsi="Book Antiqua"/>
          <w:sz w:val="24"/>
          <w:szCs w:val="24"/>
        </w:rPr>
        <w:t xml:space="preserve"> </w:t>
      </w:r>
      <w:r w:rsidR="00D766B0" w:rsidRPr="00846537">
        <w:rPr>
          <w:rFonts w:ascii="Book Antiqua" w:hAnsi="Book Antiqua"/>
          <w:i/>
          <w:sz w:val="24"/>
          <w:szCs w:val="24"/>
        </w:rPr>
        <w:t>et al</w:t>
      </w:r>
      <w:r w:rsidR="00462FFB" w:rsidRPr="00846537">
        <w:rPr>
          <w:rFonts w:ascii="Book Antiqua" w:hAnsi="Book Antiqua"/>
          <w:sz w:val="24"/>
          <w:szCs w:val="24"/>
          <w:vertAlign w:val="superscript"/>
        </w:rPr>
        <w:t>[100]</w:t>
      </w:r>
      <w:r w:rsidR="00C803E4" w:rsidRPr="00846537">
        <w:rPr>
          <w:rFonts w:ascii="Book Antiqua" w:hAnsi="Book Antiqua" w:hint="eastAsia"/>
          <w:sz w:val="24"/>
          <w:szCs w:val="24"/>
          <w:vertAlign w:val="superscript"/>
          <w:lang w:eastAsia="zh-CN"/>
        </w:rPr>
        <w:t xml:space="preserve"> </w:t>
      </w:r>
      <w:r w:rsidR="00462FFB" w:rsidRPr="00846537">
        <w:rPr>
          <w:rFonts w:ascii="Book Antiqua" w:hAnsi="Book Antiqua" w:hint="eastAsia"/>
          <w:sz w:val="24"/>
          <w:szCs w:val="24"/>
          <w:lang w:eastAsia="zh-CN"/>
        </w:rPr>
        <w:t>(</w:t>
      </w:r>
      <w:r w:rsidR="00D766B0" w:rsidRPr="00846537">
        <w:rPr>
          <w:rFonts w:ascii="Book Antiqua" w:hAnsi="Book Antiqua"/>
          <w:sz w:val="24"/>
          <w:szCs w:val="24"/>
        </w:rPr>
        <w:t>2016</w:t>
      </w:r>
      <w:r w:rsidR="00462FFB" w:rsidRPr="00846537">
        <w:rPr>
          <w:rFonts w:ascii="Book Antiqua" w:hAnsi="Book Antiqua" w:hint="eastAsia"/>
          <w:sz w:val="24"/>
          <w:szCs w:val="24"/>
          <w:lang w:eastAsia="zh-CN"/>
        </w:rPr>
        <w:t>)</w:t>
      </w:r>
      <w:r w:rsidR="00D766B0" w:rsidRPr="00846537">
        <w:rPr>
          <w:rFonts w:ascii="Book Antiqua" w:hAnsi="Book Antiqua"/>
          <w:sz w:val="24"/>
          <w:szCs w:val="24"/>
        </w:rPr>
        <w:t xml:space="preserve"> concluded that the use of (EDTA) ethylene-</w:t>
      </w:r>
      <w:proofErr w:type="spellStart"/>
      <w:r w:rsidR="00D766B0" w:rsidRPr="00846537">
        <w:rPr>
          <w:rFonts w:ascii="Book Antiqua" w:hAnsi="Book Antiqua"/>
          <w:sz w:val="24"/>
          <w:szCs w:val="24"/>
        </w:rPr>
        <w:t>diamine</w:t>
      </w:r>
      <w:proofErr w:type="spellEnd"/>
      <w:r w:rsidR="00D766B0" w:rsidRPr="00846537">
        <w:rPr>
          <w:rFonts w:ascii="Book Antiqua" w:hAnsi="Book Antiqua"/>
          <w:sz w:val="24"/>
          <w:szCs w:val="24"/>
        </w:rPr>
        <w:t xml:space="preserve">-tetra-acetic acid </w:t>
      </w:r>
      <w:r w:rsidR="009A48E5" w:rsidRPr="00846537">
        <w:rPr>
          <w:rFonts w:ascii="Book Antiqua" w:hAnsi="Book Antiqua"/>
          <w:sz w:val="24"/>
          <w:szCs w:val="24"/>
        </w:rPr>
        <w:t>yielded more</w:t>
      </w:r>
      <w:r w:rsidR="00D766B0" w:rsidRPr="00846537">
        <w:rPr>
          <w:rFonts w:ascii="Book Antiqua" w:hAnsi="Book Antiqua"/>
          <w:sz w:val="24"/>
          <w:szCs w:val="24"/>
        </w:rPr>
        <w:t xml:space="preserve"> platelet in whole blood; however, it increase</w:t>
      </w:r>
      <w:r w:rsidR="009A48E5" w:rsidRPr="00846537">
        <w:rPr>
          <w:rFonts w:ascii="Book Antiqua" w:hAnsi="Book Antiqua"/>
          <w:sz w:val="24"/>
          <w:szCs w:val="24"/>
        </w:rPr>
        <w:t xml:space="preserve">d </w:t>
      </w:r>
      <w:r w:rsidR="00D766B0" w:rsidRPr="00846537">
        <w:rPr>
          <w:rFonts w:ascii="Book Antiqua" w:hAnsi="Book Antiqua"/>
          <w:sz w:val="24"/>
          <w:szCs w:val="24"/>
        </w:rPr>
        <w:t xml:space="preserve">the mean platelet volume (MPV) following the blood centrifugation steps </w:t>
      </w:r>
      <w:r w:rsidR="009A48E5" w:rsidRPr="00846537">
        <w:rPr>
          <w:rFonts w:ascii="Book Antiqua" w:hAnsi="Book Antiqua"/>
          <w:sz w:val="24"/>
          <w:szCs w:val="24"/>
        </w:rPr>
        <w:t xml:space="preserve">required </w:t>
      </w:r>
      <w:r w:rsidR="00D766B0" w:rsidRPr="00846537">
        <w:rPr>
          <w:rFonts w:ascii="Book Antiqua" w:hAnsi="Book Antiqua"/>
          <w:sz w:val="24"/>
          <w:szCs w:val="24"/>
        </w:rPr>
        <w:t xml:space="preserve">for </w:t>
      </w:r>
      <w:r w:rsidR="009A48E5" w:rsidRPr="00846537">
        <w:rPr>
          <w:rFonts w:ascii="Book Antiqua" w:hAnsi="Book Antiqua"/>
          <w:sz w:val="24"/>
          <w:szCs w:val="24"/>
        </w:rPr>
        <w:t xml:space="preserve">obtaining </w:t>
      </w:r>
      <w:r w:rsidR="00D766B0" w:rsidRPr="00846537">
        <w:rPr>
          <w:rFonts w:ascii="Book Antiqua" w:hAnsi="Book Antiqua"/>
          <w:sz w:val="24"/>
          <w:szCs w:val="24"/>
        </w:rPr>
        <w:t xml:space="preserve">PRP. </w:t>
      </w:r>
      <w:r w:rsidR="005474A1" w:rsidRPr="00846537">
        <w:rPr>
          <w:rFonts w:ascii="Book Antiqua" w:hAnsi="Book Antiqua"/>
          <w:sz w:val="24"/>
          <w:szCs w:val="24"/>
        </w:rPr>
        <w:t>Authors also discovered that t</w:t>
      </w:r>
      <w:r w:rsidR="00D766B0" w:rsidRPr="00846537">
        <w:rPr>
          <w:rFonts w:ascii="Book Antiqua" w:hAnsi="Book Antiqua"/>
          <w:sz w:val="24"/>
          <w:szCs w:val="24"/>
        </w:rPr>
        <w:t xml:space="preserve">he use of </w:t>
      </w:r>
      <w:r w:rsidR="005474A1" w:rsidRPr="00846537">
        <w:rPr>
          <w:rFonts w:ascii="Book Antiqua" w:hAnsi="Book Antiqua"/>
          <w:sz w:val="24"/>
          <w:szCs w:val="24"/>
        </w:rPr>
        <w:t>(ACD) ant</w:t>
      </w:r>
      <w:r w:rsidR="00462FFB" w:rsidRPr="00846537">
        <w:rPr>
          <w:rFonts w:ascii="Book Antiqua" w:hAnsi="Book Antiqua"/>
          <w:sz w:val="24"/>
          <w:szCs w:val="24"/>
        </w:rPr>
        <w:t>icoagulant citrate dextrose and</w:t>
      </w:r>
      <w:r w:rsidR="00D766B0" w:rsidRPr="00846537">
        <w:rPr>
          <w:rFonts w:ascii="Book Antiqua" w:hAnsi="Book Antiqua"/>
          <w:sz w:val="24"/>
          <w:szCs w:val="24"/>
        </w:rPr>
        <w:t xml:space="preserve"> sodium citrate </w:t>
      </w:r>
      <w:r w:rsidR="00462FFB" w:rsidRPr="00846537">
        <w:rPr>
          <w:rFonts w:ascii="Book Antiqua" w:hAnsi="Book Antiqua"/>
          <w:sz w:val="24"/>
          <w:szCs w:val="24"/>
        </w:rPr>
        <w:t>(SC)</w:t>
      </w:r>
      <w:r w:rsidR="00103E5C" w:rsidRPr="00846537">
        <w:rPr>
          <w:rFonts w:ascii="Book Antiqua" w:hAnsi="Book Antiqua"/>
          <w:sz w:val="24"/>
          <w:szCs w:val="24"/>
        </w:rPr>
        <w:t xml:space="preserve"> </w:t>
      </w:r>
      <w:r w:rsidR="005474A1" w:rsidRPr="00846537">
        <w:rPr>
          <w:rFonts w:ascii="Book Antiqua" w:hAnsi="Book Antiqua"/>
          <w:sz w:val="24"/>
          <w:szCs w:val="24"/>
        </w:rPr>
        <w:t xml:space="preserve">significantly induced </w:t>
      </w:r>
      <w:r w:rsidR="00D766B0" w:rsidRPr="00846537">
        <w:rPr>
          <w:rFonts w:ascii="Book Antiqua" w:hAnsi="Book Antiqua"/>
          <w:sz w:val="24"/>
          <w:szCs w:val="24"/>
        </w:rPr>
        <w:t xml:space="preserve">mesenchymal cell (MSC) proliferation. </w:t>
      </w:r>
      <w:r w:rsidR="00F30F46" w:rsidRPr="00846537">
        <w:rPr>
          <w:rFonts w:ascii="Book Antiqua" w:hAnsi="Book Antiqua"/>
          <w:sz w:val="24"/>
          <w:szCs w:val="24"/>
        </w:rPr>
        <w:t>Moreover</w:t>
      </w:r>
      <w:r w:rsidR="00D766B0" w:rsidRPr="00846537">
        <w:rPr>
          <w:rFonts w:ascii="Book Antiqua" w:hAnsi="Book Antiqua"/>
          <w:sz w:val="24"/>
          <w:szCs w:val="24"/>
        </w:rPr>
        <w:t xml:space="preserve">, PRP obtained in </w:t>
      </w:r>
      <w:r w:rsidR="00F30F46" w:rsidRPr="00846537">
        <w:rPr>
          <w:rFonts w:ascii="Book Antiqua" w:hAnsi="Book Antiqua"/>
          <w:sz w:val="24"/>
          <w:szCs w:val="24"/>
        </w:rPr>
        <w:t>sodium citrate anticoagulant</w:t>
      </w:r>
      <w:r w:rsidR="00525095" w:rsidRPr="00846537">
        <w:rPr>
          <w:rFonts w:ascii="Book Antiqua" w:hAnsi="Book Antiqua"/>
          <w:sz w:val="24"/>
          <w:szCs w:val="24"/>
        </w:rPr>
        <w:t xml:space="preserve"> not only</w:t>
      </w:r>
      <w:r w:rsidR="00D766B0" w:rsidRPr="00846537">
        <w:rPr>
          <w:rFonts w:ascii="Book Antiqua" w:hAnsi="Book Antiqua"/>
          <w:sz w:val="24"/>
          <w:szCs w:val="24"/>
        </w:rPr>
        <w:t xml:space="preserve"> presented higher platelet recovery after the first centrifugation step </w:t>
      </w:r>
      <w:r w:rsidR="00525095" w:rsidRPr="00846537">
        <w:rPr>
          <w:rFonts w:ascii="Book Antiqua" w:hAnsi="Book Antiqua"/>
          <w:sz w:val="24"/>
          <w:szCs w:val="24"/>
        </w:rPr>
        <w:t xml:space="preserve">but also had a </w:t>
      </w:r>
      <w:r w:rsidR="00D766B0" w:rsidRPr="00846537">
        <w:rPr>
          <w:rFonts w:ascii="Book Antiqua" w:hAnsi="Book Antiqua"/>
          <w:sz w:val="24"/>
          <w:szCs w:val="24"/>
        </w:rPr>
        <w:t xml:space="preserve">minimal change in MSC gene expression. </w:t>
      </w:r>
      <w:r w:rsidR="00D766B0" w:rsidRPr="00846537">
        <w:rPr>
          <w:rFonts w:ascii="Book Antiqua" w:hAnsi="Book Antiqua"/>
          <w:bCs/>
          <w:sz w:val="24"/>
          <w:szCs w:val="24"/>
        </w:rPr>
        <w:t xml:space="preserve">Citrate seems to be a suitable anticoagulant, because it has been recently shown that thrombin-activated PRP releases all growth factor at the same time in a bolus, while non-activated PRP uses the platelets as a sustained delivery system, exhibiting the best wound healing </w:t>
      </w:r>
      <w:proofErr w:type="gramStart"/>
      <w:r w:rsidR="00D766B0" w:rsidRPr="00846537">
        <w:rPr>
          <w:rFonts w:ascii="Book Antiqua" w:hAnsi="Book Antiqua"/>
          <w:bCs/>
          <w:sz w:val="24"/>
          <w:szCs w:val="24"/>
        </w:rPr>
        <w:t>effects</w:t>
      </w:r>
      <w:r w:rsidR="00D766B0" w:rsidRPr="00846537">
        <w:rPr>
          <w:rFonts w:ascii="Book Antiqua" w:hAnsi="Book Antiqua"/>
          <w:bCs/>
          <w:sz w:val="24"/>
          <w:szCs w:val="24"/>
          <w:vertAlign w:val="superscript"/>
        </w:rPr>
        <w:t>[</w:t>
      </w:r>
      <w:proofErr w:type="gramEnd"/>
      <w:r w:rsidR="00D766B0" w:rsidRPr="00846537">
        <w:rPr>
          <w:rFonts w:ascii="Book Antiqua" w:hAnsi="Book Antiqua"/>
          <w:bCs/>
          <w:sz w:val="24"/>
          <w:szCs w:val="24"/>
          <w:vertAlign w:val="superscript"/>
        </w:rPr>
        <w:t>101]</w:t>
      </w:r>
      <w:r w:rsidR="00D766B0" w:rsidRPr="00846537">
        <w:rPr>
          <w:rFonts w:ascii="Book Antiqua" w:hAnsi="Book Antiqua"/>
          <w:bCs/>
          <w:sz w:val="24"/>
          <w:szCs w:val="24"/>
        </w:rPr>
        <w:t xml:space="preserve">. </w:t>
      </w:r>
      <w:r w:rsidR="00C800A2" w:rsidRPr="00846537">
        <w:rPr>
          <w:rFonts w:ascii="Book Antiqua" w:hAnsi="Book Antiqua"/>
          <w:sz w:val="24"/>
          <w:szCs w:val="24"/>
        </w:rPr>
        <w:t xml:space="preserve">PRP is not routinely used nowadays </w:t>
      </w:r>
      <w:r w:rsidR="00B20610" w:rsidRPr="00846537">
        <w:rPr>
          <w:rFonts w:ascii="Book Antiqua" w:hAnsi="Book Antiqua"/>
          <w:sz w:val="24"/>
          <w:szCs w:val="24"/>
        </w:rPr>
        <w:t xml:space="preserve">because of </w:t>
      </w:r>
      <w:r w:rsidR="00D766B0" w:rsidRPr="00846537">
        <w:rPr>
          <w:rFonts w:ascii="Book Antiqua" w:hAnsi="Book Antiqua"/>
          <w:sz w:val="24"/>
          <w:szCs w:val="24"/>
        </w:rPr>
        <w:t>complicated</w:t>
      </w:r>
      <w:r w:rsidR="00B20610" w:rsidRPr="00846537">
        <w:rPr>
          <w:rFonts w:ascii="Book Antiqua" w:hAnsi="Book Antiqua"/>
          <w:sz w:val="24"/>
          <w:szCs w:val="24"/>
        </w:rPr>
        <w:t xml:space="preserve"> preparation techniques</w:t>
      </w:r>
      <w:r w:rsidR="00D766B0" w:rsidRPr="00846537">
        <w:rPr>
          <w:rFonts w:ascii="Book Antiqua" w:hAnsi="Book Antiqua"/>
          <w:sz w:val="24"/>
          <w:szCs w:val="24"/>
        </w:rPr>
        <w:t xml:space="preserve">, </w:t>
      </w:r>
      <w:r w:rsidR="00B20610" w:rsidRPr="00846537">
        <w:rPr>
          <w:rFonts w:ascii="Book Antiqua" w:hAnsi="Book Antiqua"/>
          <w:sz w:val="24"/>
          <w:szCs w:val="24"/>
        </w:rPr>
        <w:t xml:space="preserve">expensive procedure </w:t>
      </w:r>
      <w:r w:rsidR="00D766B0" w:rsidRPr="00846537">
        <w:rPr>
          <w:rFonts w:ascii="Book Antiqua" w:hAnsi="Book Antiqua"/>
          <w:sz w:val="24"/>
          <w:szCs w:val="24"/>
        </w:rPr>
        <w:t>and off</w:t>
      </w:r>
      <w:r w:rsidR="00462FFB" w:rsidRPr="00846537">
        <w:rPr>
          <w:rFonts w:ascii="Book Antiqua" w:hAnsi="Book Antiqua"/>
          <w:sz w:val="24"/>
          <w:szCs w:val="24"/>
        </w:rPr>
        <w:t xml:space="preserve">er quite mixed clinical </w:t>
      </w:r>
      <w:proofErr w:type="gramStart"/>
      <w:r w:rsidR="00462FFB" w:rsidRPr="00846537">
        <w:rPr>
          <w:rFonts w:ascii="Book Antiqua" w:hAnsi="Book Antiqua"/>
          <w:sz w:val="24"/>
          <w:szCs w:val="24"/>
        </w:rPr>
        <w:t>results</w:t>
      </w:r>
      <w:r w:rsidR="00D766B0" w:rsidRPr="00846537">
        <w:rPr>
          <w:rFonts w:ascii="Book Antiqua" w:hAnsi="Book Antiqua"/>
          <w:bCs/>
          <w:sz w:val="24"/>
          <w:szCs w:val="24"/>
          <w:vertAlign w:val="superscript"/>
        </w:rPr>
        <w:t>[</w:t>
      </w:r>
      <w:proofErr w:type="gramEnd"/>
      <w:r w:rsidR="00D766B0" w:rsidRPr="00846537">
        <w:rPr>
          <w:rFonts w:ascii="Book Antiqua" w:hAnsi="Book Antiqua"/>
          <w:bCs/>
          <w:sz w:val="24"/>
          <w:szCs w:val="24"/>
          <w:vertAlign w:val="superscript"/>
        </w:rPr>
        <w:t>2,3]</w:t>
      </w:r>
      <w:r w:rsidR="00D766B0" w:rsidRPr="00846537">
        <w:rPr>
          <w:rFonts w:ascii="Book Antiqua" w:hAnsi="Book Antiqua"/>
          <w:sz w:val="24"/>
          <w:szCs w:val="24"/>
        </w:rPr>
        <w:t xml:space="preserve">. On the </w:t>
      </w:r>
      <w:r w:rsidR="002C55E9" w:rsidRPr="00846537">
        <w:rPr>
          <w:rFonts w:ascii="Book Antiqua" w:hAnsi="Book Antiqua"/>
          <w:sz w:val="24"/>
          <w:szCs w:val="24"/>
        </w:rPr>
        <w:t>other hand</w:t>
      </w:r>
      <w:r w:rsidR="00D766B0" w:rsidRPr="00846537">
        <w:rPr>
          <w:rFonts w:ascii="Book Antiqua" w:hAnsi="Book Antiqua"/>
          <w:sz w:val="24"/>
          <w:szCs w:val="24"/>
        </w:rPr>
        <w:t xml:space="preserve">, the L-PRF family </w:t>
      </w:r>
      <w:r w:rsidR="002C55E9" w:rsidRPr="00846537">
        <w:rPr>
          <w:rFonts w:ascii="Book Antiqua" w:hAnsi="Book Antiqua"/>
          <w:sz w:val="24"/>
          <w:szCs w:val="24"/>
        </w:rPr>
        <w:t xml:space="preserve">has </w:t>
      </w:r>
      <w:r w:rsidR="00D766B0" w:rsidRPr="00846537">
        <w:rPr>
          <w:rFonts w:ascii="Book Antiqua" w:hAnsi="Book Antiqua"/>
          <w:sz w:val="24"/>
          <w:szCs w:val="24"/>
        </w:rPr>
        <w:t xml:space="preserve">developed very </w:t>
      </w:r>
      <w:r w:rsidR="002C55E9" w:rsidRPr="00846537">
        <w:rPr>
          <w:rFonts w:ascii="Book Antiqua" w:hAnsi="Book Antiqua"/>
          <w:sz w:val="24"/>
          <w:szCs w:val="24"/>
        </w:rPr>
        <w:t xml:space="preserve">fast over </w:t>
      </w:r>
      <w:r w:rsidR="00D766B0" w:rsidRPr="00846537">
        <w:rPr>
          <w:rFonts w:ascii="Book Antiqua" w:hAnsi="Book Antiqua"/>
          <w:sz w:val="24"/>
          <w:szCs w:val="24"/>
        </w:rPr>
        <w:t xml:space="preserve">the last years, as </w:t>
      </w:r>
      <w:r w:rsidR="002C55E9" w:rsidRPr="00846537">
        <w:rPr>
          <w:rFonts w:ascii="Book Antiqua" w:hAnsi="Book Antiqua"/>
          <w:sz w:val="24"/>
          <w:szCs w:val="24"/>
        </w:rPr>
        <w:t xml:space="preserve">the technique is </w:t>
      </w:r>
      <w:r w:rsidR="00D766B0" w:rsidRPr="00846537">
        <w:rPr>
          <w:rFonts w:ascii="Book Antiqua" w:hAnsi="Book Antiqua"/>
          <w:sz w:val="24"/>
          <w:szCs w:val="24"/>
        </w:rPr>
        <w:t xml:space="preserve">very simple and useful in daily practice, </w:t>
      </w:r>
      <w:r w:rsidR="002C55E9" w:rsidRPr="00846537">
        <w:rPr>
          <w:rFonts w:ascii="Book Antiqua" w:hAnsi="Book Antiqua"/>
          <w:sz w:val="24"/>
          <w:szCs w:val="24"/>
        </w:rPr>
        <w:t xml:space="preserve">it is </w:t>
      </w:r>
      <w:r w:rsidR="00D766B0" w:rsidRPr="00846537">
        <w:rPr>
          <w:rFonts w:ascii="Book Antiqua" w:hAnsi="Book Antiqua"/>
          <w:sz w:val="24"/>
          <w:szCs w:val="24"/>
        </w:rPr>
        <w:t xml:space="preserve">user friendly and </w:t>
      </w:r>
      <w:r w:rsidR="002C55E9" w:rsidRPr="00846537">
        <w:rPr>
          <w:rFonts w:ascii="Book Antiqua" w:hAnsi="Book Antiqua"/>
          <w:sz w:val="24"/>
          <w:szCs w:val="24"/>
        </w:rPr>
        <w:t xml:space="preserve">relatively </w:t>
      </w:r>
      <w:proofErr w:type="gramStart"/>
      <w:r w:rsidR="00462FFB" w:rsidRPr="00846537">
        <w:rPr>
          <w:rFonts w:ascii="Book Antiqua" w:hAnsi="Book Antiqua"/>
          <w:sz w:val="24"/>
          <w:szCs w:val="24"/>
        </w:rPr>
        <w:t>inexpensive</w:t>
      </w:r>
      <w:r w:rsidR="00D766B0" w:rsidRPr="00846537">
        <w:rPr>
          <w:rFonts w:ascii="Book Antiqua" w:hAnsi="Book Antiqua"/>
          <w:bCs/>
          <w:sz w:val="24"/>
          <w:szCs w:val="24"/>
          <w:vertAlign w:val="superscript"/>
        </w:rPr>
        <w:t>[</w:t>
      </w:r>
      <w:proofErr w:type="gramEnd"/>
      <w:r w:rsidR="00D766B0" w:rsidRPr="00846537">
        <w:rPr>
          <w:rFonts w:ascii="Book Antiqua" w:hAnsi="Book Antiqua"/>
          <w:bCs/>
          <w:sz w:val="24"/>
          <w:szCs w:val="24"/>
          <w:vertAlign w:val="superscript"/>
        </w:rPr>
        <w:t>11]</w:t>
      </w:r>
      <w:r w:rsidR="00D766B0" w:rsidRPr="00846537">
        <w:rPr>
          <w:rFonts w:ascii="Book Antiqua" w:hAnsi="Book Antiqua"/>
          <w:bCs/>
          <w:sz w:val="24"/>
          <w:szCs w:val="24"/>
        </w:rPr>
        <w:t>.</w:t>
      </w:r>
    </w:p>
    <w:p w:rsidR="00D766B0" w:rsidRPr="00846537" w:rsidRDefault="00D766B0" w:rsidP="00462FFB">
      <w:pPr>
        <w:spacing w:after="0" w:line="360" w:lineRule="auto"/>
        <w:ind w:firstLineChars="100" w:firstLine="240"/>
        <w:jc w:val="both"/>
        <w:rPr>
          <w:rFonts w:ascii="Book Antiqua" w:hAnsi="Book Antiqua"/>
          <w:bCs/>
          <w:sz w:val="24"/>
          <w:szCs w:val="24"/>
        </w:rPr>
      </w:pPr>
      <w:r w:rsidRPr="00846537">
        <w:rPr>
          <w:rFonts w:ascii="Book Antiqua" w:hAnsi="Book Antiqua"/>
          <w:bCs/>
          <w:sz w:val="24"/>
          <w:szCs w:val="24"/>
        </w:rPr>
        <w:t>One logical question that comes to a clinician is how much rich is PRP or PRF? What is the diffe</w:t>
      </w:r>
      <w:r w:rsidR="00FC5EC6" w:rsidRPr="00846537">
        <w:rPr>
          <w:rFonts w:ascii="Book Antiqua" w:hAnsi="Book Antiqua"/>
          <w:bCs/>
          <w:sz w:val="24"/>
          <w:szCs w:val="24"/>
        </w:rPr>
        <w:t>rence of richness in these PC’s</w:t>
      </w:r>
      <w:r w:rsidRPr="00846537">
        <w:rPr>
          <w:rFonts w:ascii="Book Antiqua" w:hAnsi="Book Antiqua"/>
          <w:bCs/>
          <w:sz w:val="24"/>
          <w:szCs w:val="24"/>
        </w:rPr>
        <w:t>? Literature reports a range of less than 2 fold to around 8.5 fold increase in platelets. In a classification of PRP, Mishra</w:t>
      </w:r>
      <w:r w:rsidRPr="00846537">
        <w:rPr>
          <w:rFonts w:ascii="Book Antiqua" w:hAnsi="Book Antiqua"/>
          <w:bCs/>
          <w:i/>
          <w:sz w:val="24"/>
          <w:szCs w:val="24"/>
        </w:rPr>
        <w:t xml:space="preserve"> et al</w:t>
      </w:r>
      <w:r w:rsidRPr="00846537">
        <w:rPr>
          <w:rFonts w:ascii="Book Antiqua" w:hAnsi="Book Antiqua"/>
          <w:bCs/>
          <w:sz w:val="24"/>
          <w:szCs w:val="24"/>
          <w:vertAlign w:val="superscript"/>
        </w:rPr>
        <w:t>[30]</w:t>
      </w:r>
      <w:r w:rsidRPr="00846537">
        <w:rPr>
          <w:rFonts w:ascii="Book Antiqua" w:hAnsi="Book Antiqua"/>
          <w:bCs/>
          <w:sz w:val="24"/>
          <w:szCs w:val="24"/>
        </w:rPr>
        <w:t xml:space="preserve"> suggested a sub-classification of PRP into A and B, where a 5-fold platelet concentrate may be a relevant baseline for definition of PRP (it should also be noted that concentrations greater than 5-fold gave better clinical results). Another aspect of this definition is that this baseline is not universal and may not be valid for all clinical applications. </w:t>
      </w:r>
      <w:proofErr w:type="spellStart"/>
      <w:r w:rsidRPr="00846537">
        <w:rPr>
          <w:rFonts w:ascii="Book Antiqua" w:hAnsi="Book Antiqua"/>
          <w:bCs/>
          <w:sz w:val="24"/>
          <w:szCs w:val="24"/>
        </w:rPr>
        <w:t>Weibrich</w:t>
      </w:r>
      <w:proofErr w:type="spellEnd"/>
      <w:r w:rsidR="0041561D" w:rsidRPr="00846537">
        <w:rPr>
          <w:rFonts w:ascii="Book Antiqua" w:hAnsi="Book Antiqua"/>
          <w:bCs/>
          <w:sz w:val="24"/>
          <w:szCs w:val="24"/>
        </w:rPr>
        <w:t xml:space="preserve"> </w:t>
      </w:r>
      <w:r w:rsidRPr="00846537">
        <w:rPr>
          <w:rFonts w:ascii="Book Antiqua" w:hAnsi="Book Antiqua"/>
          <w:bCs/>
          <w:i/>
          <w:sz w:val="24"/>
          <w:szCs w:val="24"/>
        </w:rPr>
        <w:t xml:space="preserve">et </w:t>
      </w:r>
      <w:proofErr w:type="gramStart"/>
      <w:r w:rsidRPr="00846537">
        <w:rPr>
          <w:rFonts w:ascii="Book Antiqua" w:hAnsi="Book Antiqua"/>
          <w:bCs/>
          <w:i/>
          <w:sz w:val="24"/>
          <w:szCs w:val="24"/>
        </w:rPr>
        <w:t>al</w:t>
      </w:r>
      <w:r w:rsidRPr="00846537">
        <w:rPr>
          <w:rFonts w:ascii="Book Antiqua" w:hAnsi="Book Antiqua"/>
          <w:bCs/>
          <w:sz w:val="24"/>
          <w:szCs w:val="24"/>
          <w:vertAlign w:val="superscript"/>
        </w:rPr>
        <w:t>[</w:t>
      </w:r>
      <w:proofErr w:type="gramEnd"/>
      <w:r w:rsidRPr="00846537">
        <w:rPr>
          <w:rFonts w:ascii="Book Antiqua" w:hAnsi="Book Antiqua"/>
          <w:bCs/>
          <w:sz w:val="24"/>
          <w:szCs w:val="24"/>
          <w:vertAlign w:val="superscript"/>
        </w:rPr>
        <w:t>102]</w:t>
      </w:r>
      <w:r w:rsidRPr="00846537">
        <w:rPr>
          <w:rFonts w:ascii="Book Antiqua" w:hAnsi="Book Antiqua"/>
          <w:bCs/>
          <w:sz w:val="24"/>
          <w:szCs w:val="24"/>
        </w:rPr>
        <w:t xml:space="preserve"> suggested that different individuals may require different platelet concentration ratios to achieve comparable biological effect. </w:t>
      </w:r>
    </w:p>
    <w:p w:rsidR="00D766B0" w:rsidRPr="00846537" w:rsidRDefault="00D766B0" w:rsidP="00FC5EC6">
      <w:pPr>
        <w:spacing w:after="0" w:line="360" w:lineRule="auto"/>
        <w:ind w:firstLineChars="100" w:firstLine="240"/>
        <w:jc w:val="both"/>
        <w:rPr>
          <w:rFonts w:ascii="Book Antiqua" w:hAnsi="Book Antiqua"/>
          <w:bCs/>
          <w:sz w:val="24"/>
          <w:szCs w:val="24"/>
        </w:rPr>
      </w:pPr>
      <w:r w:rsidRPr="00846537">
        <w:rPr>
          <w:rFonts w:ascii="Book Antiqua" w:hAnsi="Book Antiqua"/>
          <w:bCs/>
          <w:sz w:val="24"/>
          <w:szCs w:val="24"/>
        </w:rPr>
        <w:lastRenderedPageBreak/>
        <w:t xml:space="preserve">Although leukocyte rich and leukocyte poor PRP’s have their own place in literature, the importance of non-platelet components in a platelet concentrate remains a mystery. Parrish </w:t>
      </w:r>
      <w:r w:rsidRPr="00846537">
        <w:rPr>
          <w:rFonts w:ascii="Book Antiqua" w:hAnsi="Book Antiqua"/>
          <w:bCs/>
          <w:i/>
          <w:sz w:val="24"/>
          <w:szCs w:val="24"/>
        </w:rPr>
        <w:t>et al</w:t>
      </w:r>
      <w:r w:rsidR="00FC5EC6" w:rsidRPr="00846537">
        <w:rPr>
          <w:rFonts w:ascii="Book Antiqua" w:hAnsi="Book Antiqua"/>
          <w:bCs/>
          <w:sz w:val="24"/>
          <w:szCs w:val="24"/>
          <w:vertAlign w:val="superscript"/>
        </w:rPr>
        <w:t>[103]</w:t>
      </w:r>
      <w:r w:rsidRPr="00846537">
        <w:rPr>
          <w:rFonts w:ascii="Book Antiqua" w:hAnsi="Book Antiqua"/>
          <w:bCs/>
          <w:sz w:val="24"/>
          <w:szCs w:val="24"/>
        </w:rPr>
        <w:t xml:space="preserve"> 2016</w:t>
      </w:r>
      <w:r w:rsidR="004D3C76" w:rsidRPr="00846537">
        <w:rPr>
          <w:rFonts w:ascii="Book Antiqua" w:hAnsi="Book Antiqua"/>
          <w:bCs/>
          <w:sz w:val="24"/>
          <w:szCs w:val="24"/>
        </w:rPr>
        <w:t>,</w:t>
      </w:r>
      <w:r w:rsidR="00C803E4" w:rsidRPr="00846537">
        <w:rPr>
          <w:rFonts w:ascii="Book Antiqua" w:hAnsi="Book Antiqua" w:hint="eastAsia"/>
          <w:bCs/>
          <w:sz w:val="24"/>
          <w:szCs w:val="24"/>
          <w:lang w:eastAsia="zh-CN"/>
        </w:rPr>
        <w:t xml:space="preserve"> </w:t>
      </w:r>
      <w:r w:rsidR="004D3C76" w:rsidRPr="00846537">
        <w:rPr>
          <w:rFonts w:ascii="Book Antiqua" w:hAnsi="Book Antiqua"/>
          <w:bCs/>
          <w:sz w:val="24"/>
          <w:szCs w:val="24"/>
        </w:rPr>
        <w:t xml:space="preserve">in an </w:t>
      </w:r>
      <w:r w:rsidR="004D3C76" w:rsidRPr="00846537">
        <w:rPr>
          <w:rFonts w:ascii="Book Antiqua" w:hAnsi="Book Antiqua"/>
          <w:bCs/>
          <w:i/>
          <w:sz w:val="24"/>
          <w:szCs w:val="24"/>
        </w:rPr>
        <w:t>in-vitro</w:t>
      </w:r>
      <w:r w:rsidR="004D3C76" w:rsidRPr="00846537">
        <w:rPr>
          <w:rFonts w:ascii="Book Antiqua" w:hAnsi="Book Antiqua"/>
          <w:bCs/>
          <w:sz w:val="24"/>
          <w:szCs w:val="24"/>
        </w:rPr>
        <w:t xml:space="preserve"> study demonstrated </w:t>
      </w:r>
      <w:r w:rsidRPr="00846537">
        <w:rPr>
          <w:rFonts w:ascii="Book Antiqua" w:hAnsi="Book Antiqua"/>
          <w:bCs/>
          <w:sz w:val="24"/>
          <w:szCs w:val="24"/>
        </w:rPr>
        <w:t xml:space="preserve">that leukocyte poor PRP (LP-PRP) </w:t>
      </w:r>
      <w:r w:rsidR="004D3C76" w:rsidRPr="00846537">
        <w:rPr>
          <w:rFonts w:ascii="Book Antiqua" w:hAnsi="Book Antiqua"/>
          <w:bCs/>
          <w:sz w:val="24"/>
          <w:szCs w:val="24"/>
        </w:rPr>
        <w:t>showed</w:t>
      </w:r>
      <w:r w:rsidRPr="00846537">
        <w:rPr>
          <w:rFonts w:ascii="Book Antiqua" w:hAnsi="Book Antiqua"/>
          <w:bCs/>
          <w:sz w:val="24"/>
          <w:szCs w:val="24"/>
        </w:rPr>
        <w:t xml:space="preserve"> poor coagulation and </w:t>
      </w:r>
      <w:r w:rsidR="004D3C76" w:rsidRPr="00846537">
        <w:rPr>
          <w:rFonts w:ascii="Book Antiqua" w:hAnsi="Book Antiqua"/>
          <w:bCs/>
          <w:sz w:val="24"/>
          <w:szCs w:val="24"/>
        </w:rPr>
        <w:t xml:space="preserve">poor </w:t>
      </w:r>
      <w:r w:rsidRPr="00846537">
        <w:rPr>
          <w:rFonts w:ascii="Book Antiqua" w:hAnsi="Book Antiqua"/>
          <w:bCs/>
          <w:sz w:val="24"/>
          <w:szCs w:val="24"/>
        </w:rPr>
        <w:t xml:space="preserve">platelet growth factor release compared to whole blood and leukocyte rich PRP (LR-PRP). They also checked tendon cell proliferation </w:t>
      </w:r>
      <w:r w:rsidRPr="00846537">
        <w:rPr>
          <w:rFonts w:ascii="Book Antiqua" w:hAnsi="Book Antiqua"/>
          <w:bCs/>
          <w:i/>
          <w:sz w:val="24"/>
          <w:szCs w:val="24"/>
        </w:rPr>
        <w:t>in-vitro</w:t>
      </w:r>
      <w:r w:rsidRPr="00846537">
        <w:rPr>
          <w:rFonts w:ascii="Book Antiqua" w:hAnsi="Book Antiqua"/>
          <w:bCs/>
          <w:sz w:val="24"/>
          <w:szCs w:val="24"/>
        </w:rPr>
        <w:t xml:space="preserve"> using serum from LP-PRP and LR-PRP and found greater advantages with the later. LP-PRP was inferior even to whole blood. Thus they concluded that </w:t>
      </w:r>
      <w:r w:rsidR="00A96F1D" w:rsidRPr="00846537">
        <w:rPr>
          <w:rFonts w:ascii="Book Antiqua" w:hAnsi="Book Antiqua"/>
          <w:bCs/>
          <w:sz w:val="24"/>
          <w:szCs w:val="24"/>
        </w:rPr>
        <w:t xml:space="preserve">cellular components other than </w:t>
      </w:r>
      <w:r w:rsidRPr="00846537">
        <w:rPr>
          <w:rFonts w:ascii="Book Antiqua" w:hAnsi="Book Antiqua"/>
          <w:bCs/>
          <w:sz w:val="24"/>
          <w:szCs w:val="24"/>
        </w:rPr>
        <w:t>platelet</w:t>
      </w:r>
      <w:r w:rsidR="00B85F79" w:rsidRPr="00846537">
        <w:rPr>
          <w:rFonts w:ascii="Book Antiqua" w:hAnsi="Book Antiqua"/>
          <w:bCs/>
          <w:sz w:val="24"/>
          <w:szCs w:val="24"/>
        </w:rPr>
        <w:t>,</w:t>
      </w:r>
      <w:r w:rsidR="00AE2E21" w:rsidRPr="00846537">
        <w:rPr>
          <w:rFonts w:ascii="Book Antiqua" w:hAnsi="Book Antiqua"/>
          <w:bCs/>
          <w:sz w:val="24"/>
          <w:szCs w:val="24"/>
        </w:rPr>
        <w:t xml:space="preserve"> </w:t>
      </w:r>
      <w:r w:rsidR="00A96F1D" w:rsidRPr="00846537">
        <w:rPr>
          <w:rFonts w:ascii="Book Antiqua" w:hAnsi="Book Antiqua"/>
          <w:bCs/>
          <w:sz w:val="24"/>
          <w:szCs w:val="24"/>
        </w:rPr>
        <w:t xml:space="preserve">that are </w:t>
      </w:r>
      <w:r w:rsidR="00B85F79" w:rsidRPr="00846537">
        <w:rPr>
          <w:rFonts w:ascii="Book Antiqua" w:hAnsi="Book Antiqua"/>
          <w:bCs/>
          <w:sz w:val="24"/>
          <w:szCs w:val="24"/>
        </w:rPr>
        <w:t xml:space="preserve">usually </w:t>
      </w:r>
      <w:r w:rsidR="00A96F1D" w:rsidRPr="00846537">
        <w:rPr>
          <w:rFonts w:ascii="Book Antiqua" w:hAnsi="Book Antiqua"/>
          <w:bCs/>
          <w:sz w:val="24"/>
          <w:szCs w:val="24"/>
        </w:rPr>
        <w:t>eliminated</w:t>
      </w:r>
      <w:r w:rsidR="00684734" w:rsidRPr="00846537">
        <w:rPr>
          <w:rFonts w:ascii="Book Antiqua" w:hAnsi="Book Antiqua"/>
          <w:bCs/>
          <w:sz w:val="24"/>
          <w:szCs w:val="24"/>
        </w:rPr>
        <w:t xml:space="preserve"> </w:t>
      </w:r>
      <w:r w:rsidR="00B85F79" w:rsidRPr="00846537">
        <w:rPr>
          <w:rFonts w:ascii="Book Antiqua" w:hAnsi="Book Antiqua"/>
          <w:bCs/>
          <w:sz w:val="24"/>
          <w:szCs w:val="24"/>
        </w:rPr>
        <w:t>during the course of P</w:t>
      </w:r>
      <w:r w:rsidRPr="00846537">
        <w:rPr>
          <w:rFonts w:ascii="Book Antiqua" w:hAnsi="Book Antiqua"/>
          <w:bCs/>
          <w:sz w:val="24"/>
          <w:szCs w:val="24"/>
        </w:rPr>
        <w:t>RP</w:t>
      </w:r>
      <w:r w:rsidR="0041561D" w:rsidRPr="00846537">
        <w:rPr>
          <w:rFonts w:ascii="Book Antiqua" w:hAnsi="Book Antiqua"/>
          <w:bCs/>
          <w:sz w:val="24"/>
          <w:szCs w:val="24"/>
        </w:rPr>
        <w:t xml:space="preserve"> </w:t>
      </w:r>
      <w:r w:rsidR="007E2EA8" w:rsidRPr="00846537">
        <w:rPr>
          <w:rFonts w:ascii="Book Antiqua" w:hAnsi="Book Antiqua"/>
          <w:bCs/>
          <w:sz w:val="24"/>
          <w:szCs w:val="24"/>
        </w:rPr>
        <w:t>preparation</w:t>
      </w:r>
      <w:r w:rsidR="00B85F79" w:rsidRPr="00846537">
        <w:rPr>
          <w:rFonts w:ascii="Book Antiqua" w:hAnsi="Book Antiqua"/>
          <w:bCs/>
          <w:sz w:val="24"/>
          <w:szCs w:val="24"/>
        </w:rPr>
        <w:t>,</w:t>
      </w:r>
      <w:r w:rsidRPr="00846537">
        <w:rPr>
          <w:rFonts w:ascii="Book Antiqua" w:hAnsi="Book Antiqua"/>
          <w:bCs/>
          <w:sz w:val="24"/>
          <w:szCs w:val="24"/>
        </w:rPr>
        <w:t xml:space="preserve"> are important for </w:t>
      </w:r>
      <w:r w:rsidR="00A96F1D" w:rsidRPr="00846537">
        <w:rPr>
          <w:rFonts w:ascii="Book Antiqua" w:hAnsi="Book Antiqua"/>
          <w:bCs/>
          <w:sz w:val="24"/>
          <w:szCs w:val="24"/>
        </w:rPr>
        <w:t xml:space="preserve">efficient functioning of </w:t>
      </w:r>
      <w:r w:rsidRPr="00846537">
        <w:rPr>
          <w:rFonts w:ascii="Book Antiqua" w:hAnsi="Book Antiqua"/>
          <w:bCs/>
          <w:sz w:val="24"/>
          <w:szCs w:val="24"/>
        </w:rPr>
        <w:t>platelet</w:t>
      </w:r>
      <w:r w:rsidR="00A96F1D" w:rsidRPr="00846537">
        <w:rPr>
          <w:rFonts w:ascii="Book Antiqua" w:hAnsi="Book Antiqua"/>
          <w:bCs/>
          <w:sz w:val="24"/>
          <w:szCs w:val="24"/>
        </w:rPr>
        <w:t>s</w:t>
      </w:r>
      <w:r w:rsidRPr="00846537">
        <w:rPr>
          <w:rFonts w:ascii="Book Antiqua" w:hAnsi="Book Antiqua"/>
          <w:bCs/>
          <w:sz w:val="24"/>
          <w:szCs w:val="24"/>
        </w:rPr>
        <w:t xml:space="preserve"> including </w:t>
      </w:r>
      <w:r w:rsidR="00A96F1D" w:rsidRPr="00846537">
        <w:rPr>
          <w:rFonts w:ascii="Book Antiqua" w:hAnsi="Book Antiqua"/>
          <w:bCs/>
          <w:sz w:val="24"/>
          <w:szCs w:val="24"/>
        </w:rPr>
        <w:t>its thrombin generation</w:t>
      </w:r>
      <w:r w:rsidR="00287F9B" w:rsidRPr="00846537">
        <w:rPr>
          <w:rFonts w:ascii="Book Antiqua" w:hAnsi="Book Antiqua"/>
          <w:bCs/>
          <w:sz w:val="24"/>
          <w:szCs w:val="24"/>
        </w:rPr>
        <w:t>,</w:t>
      </w:r>
      <w:r w:rsidRPr="00846537">
        <w:rPr>
          <w:rFonts w:ascii="Book Antiqua" w:hAnsi="Book Antiqua"/>
          <w:bCs/>
          <w:sz w:val="24"/>
          <w:szCs w:val="24"/>
        </w:rPr>
        <w:t xml:space="preserve"> growth factor release and </w:t>
      </w:r>
      <w:r w:rsidR="00FC5EC6" w:rsidRPr="00846537">
        <w:rPr>
          <w:rFonts w:ascii="Book Antiqua" w:hAnsi="Book Antiqua"/>
          <w:bCs/>
          <w:sz w:val="24"/>
          <w:szCs w:val="24"/>
        </w:rPr>
        <w:t>capacity for cell proliferation</w:t>
      </w:r>
      <w:r w:rsidRPr="00846537">
        <w:rPr>
          <w:rFonts w:ascii="Book Antiqua" w:hAnsi="Book Antiqua"/>
          <w:bCs/>
          <w:sz w:val="24"/>
          <w:szCs w:val="24"/>
          <w:vertAlign w:val="superscript"/>
        </w:rPr>
        <w:t>[103]</w:t>
      </w:r>
      <w:r w:rsidRPr="00846537">
        <w:rPr>
          <w:rFonts w:ascii="Book Antiqua" w:hAnsi="Book Antiqua"/>
          <w:bCs/>
          <w:sz w:val="24"/>
          <w:szCs w:val="24"/>
        </w:rPr>
        <w:t>. However, these findings need to be confirmed</w:t>
      </w:r>
      <w:r w:rsidRPr="00846537">
        <w:rPr>
          <w:rFonts w:ascii="Book Antiqua" w:hAnsi="Book Antiqua"/>
          <w:bCs/>
          <w:i/>
          <w:sz w:val="24"/>
          <w:szCs w:val="24"/>
        </w:rPr>
        <w:t xml:space="preserve"> in-vivo</w:t>
      </w:r>
      <w:r w:rsidRPr="00846537">
        <w:rPr>
          <w:rFonts w:ascii="Book Antiqua" w:hAnsi="Book Antiqua"/>
          <w:bCs/>
          <w:sz w:val="24"/>
          <w:szCs w:val="24"/>
        </w:rPr>
        <w:t xml:space="preserve"> to make them more justifiable.</w:t>
      </w:r>
      <w:r w:rsidR="003805B6" w:rsidRPr="00846537">
        <w:rPr>
          <w:rFonts w:ascii="Book Antiqua" w:hAnsi="Book Antiqua"/>
          <w:bCs/>
          <w:sz w:val="24"/>
          <w:szCs w:val="24"/>
        </w:rPr>
        <w:t xml:space="preserve"> </w:t>
      </w:r>
      <w:r w:rsidRPr="00846537">
        <w:rPr>
          <w:rFonts w:ascii="Book Antiqua" w:hAnsi="Book Antiqua"/>
          <w:bCs/>
          <w:sz w:val="24"/>
          <w:szCs w:val="24"/>
        </w:rPr>
        <w:t xml:space="preserve">In addition to this, difference in the age of patient from </w:t>
      </w:r>
      <w:proofErr w:type="gramStart"/>
      <w:r w:rsidRPr="00846537">
        <w:rPr>
          <w:rFonts w:ascii="Book Antiqua" w:hAnsi="Book Antiqua"/>
          <w:bCs/>
          <w:sz w:val="24"/>
          <w:szCs w:val="24"/>
        </w:rPr>
        <w:t>who’s</w:t>
      </w:r>
      <w:proofErr w:type="gramEnd"/>
      <w:r w:rsidRPr="00846537">
        <w:rPr>
          <w:rFonts w:ascii="Book Antiqua" w:hAnsi="Book Antiqua"/>
          <w:bCs/>
          <w:sz w:val="24"/>
          <w:szCs w:val="24"/>
        </w:rPr>
        <w:t xml:space="preserve"> blood PRF is made also differs structurally and qualitatively. In a recent study, </w:t>
      </w:r>
      <w:proofErr w:type="spellStart"/>
      <w:r w:rsidRPr="00846537">
        <w:rPr>
          <w:rFonts w:ascii="Book Antiqua" w:hAnsi="Book Antiqua"/>
          <w:bCs/>
          <w:sz w:val="24"/>
          <w:szCs w:val="24"/>
        </w:rPr>
        <w:t>Yajamanya</w:t>
      </w:r>
      <w:proofErr w:type="spellEnd"/>
      <w:r w:rsidRPr="00846537">
        <w:rPr>
          <w:rFonts w:ascii="Book Antiqua" w:hAnsi="Book Antiqua"/>
          <w:bCs/>
          <w:i/>
          <w:sz w:val="24"/>
          <w:szCs w:val="24"/>
        </w:rPr>
        <w:t xml:space="preserve"> et al</w:t>
      </w:r>
      <w:r w:rsidR="00FC5EC6" w:rsidRPr="00846537">
        <w:rPr>
          <w:rFonts w:ascii="Book Antiqua" w:hAnsi="Book Antiqua"/>
          <w:bCs/>
          <w:sz w:val="24"/>
          <w:szCs w:val="24"/>
          <w:vertAlign w:val="superscript"/>
        </w:rPr>
        <w:t>[104]</w:t>
      </w:r>
      <w:r w:rsidR="00C803E4" w:rsidRPr="00846537">
        <w:rPr>
          <w:rFonts w:ascii="Book Antiqua" w:hAnsi="Book Antiqua" w:hint="eastAsia"/>
          <w:bCs/>
          <w:sz w:val="24"/>
          <w:szCs w:val="24"/>
          <w:vertAlign w:val="superscript"/>
          <w:lang w:eastAsia="zh-CN"/>
        </w:rPr>
        <w:t xml:space="preserve"> </w:t>
      </w:r>
      <w:r w:rsidR="00FC5EC6" w:rsidRPr="00846537">
        <w:rPr>
          <w:rFonts w:ascii="Book Antiqua" w:hAnsi="Book Antiqua" w:hint="eastAsia"/>
          <w:bCs/>
          <w:sz w:val="24"/>
          <w:szCs w:val="24"/>
          <w:lang w:eastAsia="zh-CN"/>
        </w:rPr>
        <w:t>(</w:t>
      </w:r>
      <w:r w:rsidRPr="00846537">
        <w:rPr>
          <w:rFonts w:ascii="Book Antiqua" w:hAnsi="Book Antiqua"/>
          <w:bCs/>
          <w:sz w:val="24"/>
          <w:szCs w:val="24"/>
        </w:rPr>
        <w:t>2016</w:t>
      </w:r>
      <w:r w:rsidR="00FC5EC6" w:rsidRPr="00846537">
        <w:rPr>
          <w:rFonts w:ascii="Book Antiqua" w:hAnsi="Book Antiqua" w:hint="eastAsia"/>
          <w:bCs/>
          <w:sz w:val="24"/>
          <w:szCs w:val="24"/>
          <w:lang w:eastAsia="zh-CN"/>
        </w:rPr>
        <w:t>)</w:t>
      </w:r>
      <w:r w:rsidRPr="00846537">
        <w:rPr>
          <w:rFonts w:ascii="Book Antiqua" w:hAnsi="Book Antiqua"/>
          <w:bCs/>
          <w:sz w:val="24"/>
          <w:szCs w:val="24"/>
        </w:rPr>
        <w:t xml:space="preserve"> evaluated fibrin network pattern changes of </w:t>
      </w:r>
      <w:r w:rsidR="00B9444E" w:rsidRPr="00846537">
        <w:rPr>
          <w:rFonts w:ascii="Book Antiqua" w:hAnsi="Book Antiqua"/>
          <w:sz w:val="24"/>
          <w:szCs w:val="24"/>
        </w:rPr>
        <w:t>PRF</w:t>
      </w:r>
      <w:r w:rsidRPr="00846537">
        <w:rPr>
          <w:rFonts w:ascii="Book Antiqua" w:hAnsi="Book Antiqua"/>
          <w:bCs/>
          <w:sz w:val="24"/>
          <w:szCs w:val="24"/>
        </w:rPr>
        <w:t xml:space="preserve"> in young and old age groups using a cell-block cytology method. They found that in progressing age groups there was significant decrease in dense and increase in loose fibrin network. They also discovered reduction in the number of platelets and WBC’s entrapped within fibrin network with increasing age groups.</w:t>
      </w:r>
    </w:p>
    <w:p w:rsidR="00D766B0" w:rsidRPr="00846537" w:rsidRDefault="00D766B0" w:rsidP="00FC5EC6">
      <w:pPr>
        <w:spacing w:after="0" w:line="360" w:lineRule="auto"/>
        <w:ind w:firstLineChars="100" w:firstLine="240"/>
        <w:jc w:val="both"/>
        <w:rPr>
          <w:rFonts w:ascii="Book Antiqua" w:hAnsi="Book Antiqua"/>
          <w:sz w:val="24"/>
          <w:szCs w:val="24"/>
        </w:rPr>
      </w:pPr>
      <w:r w:rsidRPr="00846537">
        <w:rPr>
          <w:rFonts w:ascii="Book Antiqua" w:hAnsi="Book Antiqua"/>
          <w:sz w:val="24"/>
          <w:szCs w:val="24"/>
        </w:rPr>
        <w:t>It has always been a common thought that L-PRP or L-PRF would give an additional advantage over P-PRP or P-PRF due to the presence of immune cells</w:t>
      </w:r>
      <w:r w:rsidR="00FC5EC6" w:rsidRPr="00846537">
        <w:rPr>
          <w:rFonts w:ascii="Book Antiqua" w:hAnsi="Book Antiqua" w:hint="eastAsia"/>
          <w:sz w:val="24"/>
          <w:szCs w:val="24"/>
          <w:lang w:eastAsia="zh-CN"/>
        </w:rPr>
        <w:t>,</w:t>
      </w:r>
      <w:r w:rsidRPr="00846537">
        <w:rPr>
          <w:rFonts w:ascii="Book Antiqua" w:hAnsi="Book Antiqua"/>
          <w:i/>
          <w:sz w:val="24"/>
          <w:szCs w:val="24"/>
        </w:rPr>
        <w:t xml:space="preserve"> i.e</w:t>
      </w:r>
      <w:r w:rsidR="00FC5EC6" w:rsidRPr="00846537">
        <w:rPr>
          <w:rFonts w:ascii="Book Antiqua" w:hAnsi="Book Antiqua" w:hint="eastAsia"/>
          <w:sz w:val="24"/>
          <w:szCs w:val="24"/>
          <w:lang w:eastAsia="zh-CN"/>
        </w:rPr>
        <w:t>.,</w:t>
      </w:r>
      <w:r w:rsidRPr="00846537">
        <w:rPr>
          <w:rFonts w:ascii="Book Antiqua" w:hAnsi="Book Antiqua"/>
          <w:sz w:val="24"/>
          <w:szCs w:val="24"/>
        </w:rPr>
        <w:t xml:space="preserve"> leukocytes. Does that mean that platelets do not have any role to play in immunity? </w:t>
      </w:r>
      <w:r w:rsidR="00A75210" w:rsidRPr="00846537">
        <w:rPr>
          <w:rFonts w:ascii="Book Antiqua" w:hAnsi="Book Antiqua"/>
          <w:sz w:val="24"/>
          <w:szCs w:val="24"/>
        </w:rPr>
        <w:t xml:space="preserve">Numerous </w:t>
      </w:r>
      <w:r w:rsidRPr="00846537">
        <w:rPr>
          <w:rFonts w:ascii="Book Antiqua" w:hAnsi="Book Antiqua"/>
          <w:sz w:val="24"/>
          <w:szCs w:val="24"/>
        </w:rPr>
        <w:t xml:space="preserve">studies have </w:t>
      </w:r>
      <w:r w:rsidR="00A75210" w:rsidRPr="00846537">
        <w:rPr>
          <w:rFonts w:ascii="Book Antiqua" w:hAnsi="Book Antiqua"/>
          <w:sz w:val="24"/>
          <w:szCs w:val="24"/>
        </w:rPr>
        <w:t>emphasized that</w:t>
      </w:r>
      <w:r w:rsidRPr="00846537">
        <w:rPr>
          <w:rFonts w:ascii="Book Antiqua" w:hAnsi="Book Antiqua"/>
          <w:sz w:val="24"/>
          <w:szCs w:val="24"/>
        </w:rPr>
        <w:t xml:space="preserve"> human platelets a</w:t>
      </w:r>
      <w:r w:rsidR="00A75210" w:rsidRPr="00846537">
        <w:rPr>
          <w:rFonts w:ascii="Book Antiqua" w:hAnsi="Book Antiqua"/>
          <w:sz w:val="24"/>
          <w:szCs w:val="24"/>
        </w:rPr>
        <w:t xml:space="preserve">re </w:t>
      </w:r>
      <w:r w:rsidRPr="00846537">
        <w:rPr>
          <w:rFonts w:ascii="Book Antiqua" w:hAnsi="Book Antiqua"/>
          <w:sz w:val="24"/>
          <w:szCs w:val="24"/>
        </w:rPr>
        <w:t xml:space="preserve">a </w:t>
      </w:r>
      <w:r w:rsidR="00A75210" w:rsidRPr="00846537">
        <w:rPr>
          <w:rFonts w:ascii="Book Antiqua" w:hAnsi="Book Antiqua"/>
          <w:sz w:val="24"/>
          <w:szCs w:val="24"/>
        </w:rPr>
        <w:t xml:space="preserve">good </w:t>
      </w:r>
      <w:r w:rsidRPr="00846537">
        <w:rPr>
          <w:rFonts w:ascii="Book Antiqua" w:hAnsi="Book Antiqua"/>
          <w:sz w:val="24"/>
          <w:szCs w:val="24"/>
        </w:rPr>
        <w:t>s</w:t>
      </w:r>
      <w:r w:rsidR="00A75210" w:rsidRPr="00846537">
        <w:rPr>
          <w:rFonts w:ascii="Book Antiqua" w:hAnsi="Book Antiqua"/>
          <w:sz w:val="24"/>
          <w:szCs w:val="24"/>
        </w:rPr>
        <w:t>ource of antimicrobial peptides</w:t>
      </w:r>
      <w:r w:rsidRPr="00846537">
        <w:rPr>
          <w:rFonts w:ascii="Book Antiqua" w:hAnsi="Book Antiqua"/>
          <w:sz w:val="24"/>
          <w:szCs w:val="24"/>
        </w:rPr>
        <w:t xml:space="preserve"> such as</w:t>
      </w:r>
      <w:r w:rsidR="00A75210" w:rsidRPr="00846537">
        <w:rPr>
          <w:rFonts w:ascii="Book Antiqua" w:hAnsi="Book Antiqua"/>
          <w:sz w:val="24"/>
          <w:szCs w:val="24"/>
        </w:rPr>
        <w:t>: thymosin</w:t>
      </w:r>
      <w:r w:rsidR="00A75210" w:rsidRPr="00846537">
        <w:rPr>
          <w:rFonts w:ascii="Book Antiqua" w:hAnsi="Book Antiqua" w:cs="AdvPS7DA6"/>
          <w:sz w:val="24"/>
          <w:szCs w:val="24"/>
        </w:rPr>
        <w:t>b</w:t>
      </w:r>
      <w:r w:rsidR="00A75210" w:rsidRPr="00846537">
        <w:rPr>
          <w:rFonts w:ascii="Book Antiqua" w:hAnsi="Book Antiqua"/>
          <w:sz w:val="24"/>
          <w:szCs w:val="24"/>
        </w:rPr>
        <w:t xml:space="preserve">-4, platelet basic protein, </w:t>
      </w:r>
      <w:r w:rsidRPr="00846537">
        <w:rPr>
          <w:rFonts w:ascii="Book Antiqua" w:hAnsi="Book Antiqua"/>
          <w:sz w:val="24"/>
          <w:szCs w:val="24"/>
        </w:rPr>
        <w:t xml:space="preserve">platelet factor 4, </w:t>
      </w:r>
      <w:r w:rsidR="00A75210" w:rsidRPr="00846537">
        <w:rPr>
          <w:rFonts w:ascii="Book Antiqua" w:hAnsi="Book Antiqua"/>
          <w:sz w:val="24"/>
          <w:szCs w:val="24"/>
        </w:rPr>
        <w:t xml:space="preserve">connective tissue activating peptide III, </w:t>
      </w:r>
      <w:proofErr w:type="spellStart"/>
      <w:r w:rsidR="00A75210" w:rsidRPr="00846537">
        <w:rPr>
          <w:rFonts w:ascii="Book Antiqua" w:hAnsi="Book Antiqua"/>
          <w:sz w:val="24"/>
          <w:szCs w:val="24"/>
        </w:rPr>
        <w:t>fibrino</w:t>
      </w:r>
      <w:proofErr w:type="spellEnd"/>
      <w:r w:rsidR="00AE2E21" w:rsidRPr="00846537">
        <w:rPr>
          <w:rFonts w:ascii="Book Antiqua" w:hAnsi="Book Antiqua"/>
          <w:sz w:val="24"/>
          <w:szCs w:val="24"/>
        </w:rPr>
        <w:t>-</w:t>
      </w:r>
      <w:r w:rsidR="00A75210" w:rsidRPr="00846537">
        <w:rPr>
          <w:rFonts w:ascii="Book Antiqua" w:hAnsi="Book Antiqua"/>
          <w:sz w:val="24"/>
          <w:szCs w:val="24"/>
        </w:rPr>
        <w:t>peptides A and B</w:t>
      </w:r>
      <w:r w:rsidRPr="00846537">
        <w:rPr>
          <w:rFonts w:ascii="Book Antiqua" w:hAnsi="Book Antiqua"/>
          <w:sz w:val="24"/>
          <w:szCs w:val="24"/>
        </w:rPr>
        <w:t xml:space="preserve"> and chemokine (C-C motif) ligand 5</w:t>
      </w:r>
      <w:r w:rsidRPr="00846537">
        <w:rPr>
          <w:rFonts w:ascii="Book Antiqua" w:hAnsi="Book Antiqua"/>
          <w:sz w:val="24"/>
          <w:szCs w:val="24"/>
          <w:vertAlign w:val="superscript"/>
        </w:rPr>
        <w:t>[105]</w:t>
      </w:r>
      <w:r w:rsidRPr="00846537">
        <w:rPr>
          <w:rFonts w:ascii="Book Antiqua" w:hAnsi="Book Antiqua"/>
          <w:sz w:val="24"/>
          <w:szCs w:val="24"/>
        </w:rPr>
        <w:t xml:space="preserve">. </w:t>
      </w:r>
      <w:r w:rsidR="00D544A0" w:rsidRPr="00846537">
        <w:rPr>
          <w:rFonts w:ascii="Book Antiqua" w:hAnsi="Book Antiqua"/>
          <w:sz w:val="24"/>
          <w:szCs w:val="24"/>
        </w:rPr>
        <w:t>There are special receptors on the p</w:t>
      </w:r>
      <w:r w:rsidRPr="00846537">
        <w:rPr>
          <w:rFonts w:ascii="Book Antiqua" w:hAnsi="Book Antiqua"/>
          <w:sz w:val="24"/>
          <w:szCs w:val="24"/>
        </w:rPr>
        <w:t xml:space="preserve">latelets that are known to aggregate with bacteria. Platelets </w:t>
      </w:r>
      <w:r w:rsidR="00D544A0" w:rsidRPr="00846537">
        <w:rPr>
          <w:rFonts w:ascii="Book Antiqua" w:hAnsi="Book Antiqua"/>
          <w:sz w:val="24"/>
          <w:szCs w:val="24"/>
        </w:rPr>
        <w:t>a</w:t>
      </w:r>
      <w:r w:rsidRPr="00846537">
        <w:rPr>
          <w:rFonts w:ascii="Book Antiqua" w:hAnsi="Book Antiqua"/>
          <w:sz w:val="24"/>
          <w:szCs w:val="24"/>
        </w:rPr>
        <w:t xml:space="preserve">lso </w:t>
      </w:r>
      <w:r w:rsidR="00D544A0" w:rsidRPr="00846537">
        <w:rPr>
          <w:rFonts w:ascii="Book Antiqua" w:hAnsi="Book Antiqua"/>
          <w:sz w:val="24"/>
          <w:szCs w:val="24"/>
        </w:rPr>
        <w:t xml:space="preserve">participate </w:t>
      </w:r>
      <w:r w:rsidRPr="00846537">
        <w:rPr>
          <w:rFonts w:ascii="Book Antiqua" w:hAnsi="Book Antiqua"/>
          <w:sz w:val="24"/>
          <w:szCs w:val="24"/>
        </w:rPr>
        <w:t xml:space="preserve">in generating oxygen metabolites, including </w:t>
      </w:r>
      <w:r w:rsidR="00D544A0" w:rsidRPr="00846537">
        <w:rPr>
          <w:rFonts w:ascii="Book Antiqua" w:hAnsi="Book Antiqua"/>
          <w:sz w:val="24"/>
          <w:szCs w:val="24"/>
        </w:rPr>
        <w:t xml:space="preserve">hydrogen peroxide, </w:t>
      </w:r>
      <w:r w:rsidRPr="00846537">
        <w:rPr>
          <w:rFonts w:ascii="Book Antiqua" w:hAnsi="Book Antiqua"/>
          <w:sz w:val="24"/>
          <w:szCs w:val="24"/>
        </w:rPr>
        <w:t>superox</w:t>
      </w:r>
      <w:r w:rsidR="00FC5EC6" w:rsidRPr="00846537">
        <w:rPr>
          <w:rFonts w:ascii="Book Antiqua" w:hAnsi="Book Antiqua"/>
          <w:sz w:val="24"/>
          <w:szCs w:val="24"/>
        </w:rPr>
        <w:t xml:space="preserve">ide, and hydroxyl free </w:t>
      </w:r>
      <w:proofErr w:type="gramStart"/>
      <w:r w:rsidR="00FC5EC6" w:rsidRPr="00846537">
        <w:rPr>
          <w:rFonts w:ascii="Book Antiqua" w:hAnsi="Book Antiqua"/>
          <w:sz w:val="24"/>
          <w:szCs w:val="24"/>
        </w:rPr>
        <w:t>radicals</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106]</w:t>
      </w:r>
      <w:r w:rsidRPr="00846537">
        <w:rPr>
          <w:rFonts w:ascii="Book Antiqua" w:hAnsi="Book Antiqua"/>
          <w:sz w:val="24"/>
          <w:szCs w:val="24"/>
        </w:rPr>
        <w:t xml:space="preserve">. </w:t>
      </w:r>
      <w:r w:rsidR="003A07ED" w:rsidRPr="00846537">
        <w:rPr>
          <w:rFonts w:ascii="Book Antiqua" w:hAnsi="Book Antiqua"/>
          <w:sz w:val="24"/>
          <w:szCs w:val="24"/>
        </w:rPr>
        <w:t>Largely</w:t>
      </w:r>
      <w:r w:rsidRPr="00846537">
        <w:rPr>
          <w:rFonts w:ascii="Book Antiqua" w:hAnsi="Book Antiqua"/>
          <w:sz w:val="24"/>
          <w:szCs w:val="24"/>
        </w:rPr>
        <w:t xml:space="preserve">, platelets </w:t>
      </w:r>
      <w:r w:rsidR="00D544A0" w:rsidRPr="00846537">
        <w:rPr>
          <w:rFonts w:ascii="Book Antiqua" w:hAnsi="Book Antiqua"/>
          <w:sz w:val="24"/>
          <w:szCs w:val="24"/>
        </w:rPr>
        <w:t xml:space="preserve">demonstrate impressive </w:t>
      </w:r>
      <w:r w:rsidRPr="00846537">
        <w:rPr>
          <w:rFonts w:ascii="Book Antiqua" w:hAnsi="Book Antiqua"/>
          <w:sz w:val="24"/>
          <w:szCs w:val="24"/>
        </w:rPr>
        <w:t xml:space="preserve">activities against </w:t>
      </w:r>
      <w:r w:rsidR="00D544A0" w:rsidRPr="00846537">
        <w:rPr>
          <w:rFonts w:ascii="Book Antiqua" w:hAnsi="Book Antiqua"/>
          <w:sz w:val="24"/>
          <w:szCs w:val="24"/>
        </w:rPr>
        <w:t xml:space="preserve">the </w:t>
      </w:r>
      <w:r w:rsidRPr="00846537">
        <w:rPr>
          <w:rFonts w:ascii="Book Antiqua" w:hAnsi="Book Antiqua"/>
          <w:sz w:val="24"/>
          <w:szCs w:val="24"/>
        </w:rPr>
        <w:t xml:space="preserve">blood-borne pathogens and </w:t>
      </w:r>
      <w:r w:rsidR="00D544A0" w:rsidRPr="00846537">
        <w:rPr>
          <w:rFonts w:ascii="Book Antiqua" w:hAnsi="Book Antiqua"/>
          <w:sz w:val="24"/>
          <w:szCs w:val="24"/>
        </w:rPr>
        <w:t xml:space="preserve">also </w:t>
      </w:r>
      <w:r w:rsidRPr="00846537">
        <w:rPr>
          <w:rFonts w:ascii="Book Antiqua" w:hAnsi="Book Antiqua"/>
          <w:sz w:val="24"/>
          <w:szCs w:val="24"/>
        </w:rPr>
        <w:t>play a</w:t>
      </w:r>
      <w:r w:rsidR="00D544A0" w:rsidRPr="00846537">
        <w:rPr>
          <w:rFonts w:ascii="Book Antiqua" w:hAnsi="Book Antiqua"/>
          <w:sz w:val="24"/>
          <w:szCs w:val="24"/>
        </w:rPr>
        <w:t xml:space="preserve">n important </w:t>
      </w:r>
      <w:r w:rsidRPr="00846537">
        <w:rPr>
          <w:rFonts w:ascii="Book Antiqua" w:hAnsi="Book Antiqua"/>
          <w:sz w:val="24"/>
          <w:szCs w:val="24"/>
        </w:rPr>
        <w:t xml:space="preserve">role in the innate host defense against the </w:t>
      </w:r>
      <w:r w:rsidR="00A84DAF" w:rsidRPr="00846537">
        <w:rPr>
          <w:rFonts w:ascii="Book Antiqua" w:hAnsi="Book Antiqua"/>
          <w:sz w:val="24"/>
          <w:szCs w:val="24"/>
        </w:rPr>
        <w:t xml:space="preserve">initiation </w:t>
      </w:r>
      <w:r w:rsidRPr="00846537">
        <w:rPr>
          <w:rFonts w:ascii="Book Antiqua" w:hAnsi="Book Antiqua"/>
          <w:sz w:val="24"/>
          <w:szCs w:val="24"/>
        </w:rPr>
        <w:t>and progression</w:t>
      </w:r>
      <w:r w:rsidR="00AE2E21" w:rsidRPr="00846537">
        <w:rPr>
          <w:rFonts w:ascii="Book Antiqua" w:hAnsi="Book Antiqua"/>
          <w:sz w:val="24"/>
          <w:szCs w:val="24"/>
        </w:rPr>
        <w:t xml:space="preserve"> </w:t>
      </w:r>
      <w:r w:rsidRPr="00846537">
        <w:rPr>
          <w:rFonts w:ascii="Book Antiqua" w:hAnsi="Book Antiqua"/>
          <w:sz w:val="24"/>
          <w:szCs w:val="24"/>
        </w:rPr>
        <w:t xml:space="preserve">of </w:t>
      </w:r>
      <w:proofErr w:type="gramStart"/>
      <w:r w:rsidRPr="00846537">
        <w:rPr>
          <w:rFonts w:ascii="Book Antiqua" w:hAnsi="Book Antiqua"/>
          <w:sz w:val="24"/>
          <w:szCs w:val="24"/>
        </w:rPr>
        <w:t>infections</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106]</w:t>
      </w:r>
      <w:r w:rsidRPr="00846537">
        <w:rPr>
          <w:rFonts w:ascii="Book Antiqua" w:hAnsi="Book Antiqua"/>
          <w:sz w:val="24"/>
          <w:szCs w:val="24"/>
        </w:rPr>
        <w:t xml:space="preserve">. In fact </w:t>
      </w:r>
      <w:proofErr w:type="spellStart"/>
      <w:r w:rsidRPr="00846537">
        <w:rPr>
          <w:rFonts w:ascii="Book Antiqua" w:hAnsi="Book Antiqua"/>
          <w:sz w:val="24"/>
          <w:szCs w:val="24"/>
        </w:rPr>
        <w:t>Garraud</w:t>
      </w:r>
      <w:proofErr w:type="spellEnd"/>
      <w:r w:rsidR="007E2EA8" w:rsidRPr="00846537">
        <w:rPr>
          <w:rFonts w:ascii="Book Antiqua" w:hAnsi="Book Antiqua"/>
          <w:sz w:val="24"/>
          <w:szCs w:val="24"/>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00FC5EC6" w:rsidRPr="00846537">
        <w:rPr>
          <w:rFonts w:ascii="Book Antiqua" w:hAnsi="Book Antiqua"/>
          <w:sz w:val="24"/>
          <w:szCs w:val="24"/>
          <w:vertAlign w:val="superscript"/>
        </w:rPr>
        <w:t>[</w:t>
      </w:r>
      <w:proofErr w:type="gramEnd"/>
      <w:r w:rsidR="00FC5EC6" w:rsidRPr="00846537">
        <w:rPr>
          <w:rFonts w:ascii="Book Antiqua" w:hAnsi="Book Antiqua"/>
          <w:sz w:val="24"/>
          <w:szCs w:val="24"/>
          <w:vertAlign w:val="superscript"/>
        </w:rPr>
        <w:t>107]</w:t>
      </w:r>
      <w:r w:rsidRPr="00846537">
        <w:rPr>
          <w:rFonts w:ascii="Book Antiqua" w:hAnsi="Book Antiqua"/>
          <w:sz w:val="24"/>
          <w:szCs w:val="24"/>
        </w:rPr>
        <w:t xml:space="preserve"> in 2015 claimed that “platelets are innate and inflammatory cells and </w:t>
      </w:r>
      <w:r w:rsidRPr="00846537">
        <w:rPr>
          <w:rFonts w:ascii="Book Antiqua" w:hAnsi="Book Antiqua"/>
          <w:sz w:val="24"/>
          <w:szCs w:val="24"/>
        </w:rPr>
        <w:lastRenderedPageBreak/>
        <w:t xml:space="preserve">do not only assist immunity but are immune cells themselves”. </w:t>
      </w:r>
      <w:proofErr w:type="spellStart"/>
      <w:r w:rsidRPr="00846537">
        <w:rPr>
          <w:rFonts w:ascii="Book Antiqua" w:hAnsi="Book Antiqua"/>
          <w:sz w:val="24"/>
          <w:szCs w:val="24"/>
        </w:rPr>
        <w:t>Anitua</w:t>
      </w:r>
      <w:proofErr w:type="spellEnd"/>
      <w:r w:rsidRPr="00846537">
        <w:rPr>
          <w:rFonts w:ascii="Book Antiqua" w:hAnsi="Book Antiqua"/>
          <w:sz w:val="24"/>
          <w:szCs w:val="24"/>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61]</w:t>
      </w:r>
      <w:r w:rsidR="00C803E4" w:rsidRPr="00846537">
        <w:rPr>
          <w:rFonts w:ascii="Book Antiqua" w:hAnsi="Book Antiqua" w:hint="eastAsia"/>
          <w:sz w:val="24"/>
          <w:szCs w:val="24"/>
          <w:vertAlign w:val="superscript"/>
          <w:lang w:eastAsia="zh-CN"/>
        </w:rPr>
        <w:t xml:space="preserve"> </w:t>
      </w:r>
      <w:r w:rsidR="00390084" w:rsidRPr="00846537">
        <w:rPr>
          <w:rFonts w:ascii="Book Antiqua" w:hAnsi="Book Antiqua"/>
          <w:sz w:val="24"/>
          <w:szCs w:val="24"/>
        </w:rPr>
        <w:t xml:space="preserve">demonstrated </w:t>
      </w:r>
      <w:r w:rsidRPr="00846537">
        <w:rPr>
          <w:rFonts w:ascii="Book Antiqua" w:hAnsi="Book Antiqua"/>
          <w:sz w:val="24"/>
          <w:szCs w:val="24"/>
        </w:rPr>
        <w:t xml:space="preserve">that </w:t>
      </w:r>
      <w:r w:rsidR="00390084" w:rsidRPr="00846537">
        <w:rPr>
          <w:rFonts w:ascii="Book Antiqua" w:hAnsi="Book Antiqua"/>
          <w:sz w:val="24"/>
          <w:szCs w:val="24"/>
        </w:rPr>
        <w:t xml:space="preserve">even if an </w:t>
      </w:r>
      <w:r w:rsidRPr="00846537">
        <w:rPr>
          <w:rFonts w:ascii="Book Antiqua" w:hAnsi="Book Antiqua"/>
          <w:sz w:val="24"/>
          <w:szCs w:val="24"/>
        </w:rPr>
        <w:t xml:space="preserve">additional </w:t>
      </w:r>
      <w:r w:rsidR="00390084" w:rsidRPr="00846537">
        <w:rPr>
          <w:rFonts w:ascii="Book Antiqua" w:hAnsi="Book Antiqua"/>
          <w:sz w:val="24"/>
          <w:szCs w:val="24"/>
        </w:rPr>
        <w:t xml:space="preserve">dose of </w:t>
      </w:r>
      <w:r w:rsidRPr="00846537">
        <w:rPr>
          <w:rFonts w:ascii="Book Antiqua" w:hAnsi="Book Antiqua"/>
          <w:sz w:val="24"/>
          <w:szCs w:val="24"/>
        </w:rPr>
        <w:t xml:space="preserve">leukocytes </w:t>
      </w:r>
      <w:r w:rsidR="00390084" w:rsidRPr="00846537">
        <w:rPr>
          <w:rFonts w:ascii="Book Antiqua" w:hAnsi="Book Antiqua"/>
          <w:sz w:val="24"/>
          <w:szCs w:val="24"/>
        </w:rPr>
        <w:t>was present it</w:t>
      </w:r>
      <w:r w:rsidRPr="00846537">
        <w:rPr>
          <w:rFonts w:ascii="Book Antiqua" w:hAnsi="Book Antiqua"/>
          <w:sz w:val="24"/>
          <w:szCs w:val="24"/>
        </w:rPr>
        <w:t xml:space="preserve"> did not significantly </w:t>
      </w:r>
      <w:r w:rsidR="00390084" w:rsidRPr="00846537">
        <w:rPr>
          <w:rFonts w:ascii="Book Antiqua" w:hAnsi="Book Antiqua"/>
          <w:sz w:val="24"/>
          <w:szCs w:val="24"/>
        </w:rPr>
        <w:t xml:space="preserve">enhance </w:t>
      </w:r>
      <w:r w:rsidRPr="00846537">
        <w:rPr>
          <w:rFonts w:ascii="Book Antiqua" w:hAnsi="Book Antiqua"/>
          <w:sz w:val="24"/>
          <w:szCs w:val="24"/>
        </w:rPr>
        <w:t xml:space="preserve">the antimicrobial properties of PRP. Yang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00DD73B7" w:rsidRPr="00846537">
        <w:rPr>
          <w:rFonts w:ascii="Book Antiqua" w:hAnsi="Book Antiqua"/>
          <w:sz w:val="24"/>
          <w:szCs w:val="24"/>
          <w:vertAlign w:val="superscript"/>
        </w:rPr>
        <w:t>[</w:t>
      </w:r>
      <w:proofErr w:type="gramEnd"/>
      <w:r w:rsidR="00DD73B7" w:rsidRPr="00846537">
        <w:rPr>
          <w:rFonts w:ascii="Book Antiqua" w:hAnsi="Book Antiqua"/>
          <w:sz w:val="24"/>
          <w:szCs w:val="24"/>
          <w:vertAlign w:val="superscript"/>
        </w:rPr>
        <w:t>108]</w:t>
      </w:r>
      <w:r w:rsidR="00C803E4" w:rsidRPr="00846537">
        <w:rPr>
          <w:rFonts w:ascii="Book Antiqua" w:hAnsi="Book Antiqua" w:hint="eastAsia"/>
          <w:sz w:val="24"/>
          <w:szCs w:val="24"/>
          <w:vertAlign w:val="superscript"/>
          <w:lang w:eastAsia="zh-CN"/>
        </w:rPr>
        <w:t xml:space="preserve"> </w:t>
      </w:r>
      <w:r w:rsidR="00DD73B7" w:rsidRPr="00846537">
        <w:rPr>
          <w:rFonts w:ascii="Book Antiqua" w:hAnsi="Book Antiqua" w:hint="eastAsia"/>
          <w:sz w:val="24"/>
          <w:szCs w:val="24"/>
          <w:lang w:eastAsia="zh-CN"/>
        </w:rPr>
        <w:t>(</w:t>
      </w:r>
      <w:r w:rsidRPr="00846537">
        <w:rPr>
          <w:rFonts w:ascii="Book Antiqua" w:hAnsi="Book Antiqua"/>
          <w:sz w:val="24"/>
          <w:szCs w:val="24"/>
        </w:rPr>
        <w:t>2015</w:t>
      </w:r>
      <w:r w:rsidR="00DD73B7" w:rsidRPr="00846537">
        <w:rPr>
          <w:rFonts w:ascii="Book Antiqua" w:hAnsi="Book Antiqua" w:hint="eastAsia"/>
          <w:sz w:val="24"/>
          <w:szCs w:val="24"/>
          <w:lang w:eastAsia="zh-CN"/>
        </w:rPr>
        <w:t>)</w:t>
      </w:r>
      <w:r w:rsidR="00C803E4" w:rsidRPr="00846537">
        <w:rPr>
          <w:rFonts w:ascii="Book Antiqua" w:hAnsi="Book Antiqua" w:hint="eastAsia"/>
          <w:sz w:val="24"/>
          <w:szCs w:val="24"/>
          <w:lang w:eastAsia="zh-CN"/>
        </w:rPr>
        <w:t xml:space="preserve"> </w:t>
      </w:r>
      <w:r w:rsidR="00390084" w:rsidRPr="00846537">
        <w:rPr>
          <w:rFonts w:ascii="Book Antiqua" w:hAnsi="Book Antiqua"/>
          <w:sz w:val="24"/>
          <w:szCs w:val="24"/>
        </w:rPr>
        <w:t>in</w:t>
      </w:r>
      <w:r w:rsidRPr="00846537">
        <w:rPr>
          <w:rFonts w:ascii="Book Antiqua" w:hAnsi="Book Antiqua"/>
          <w:sz w:val="24"/>
          <w:szCs w:val="24"/>
        </w:rPr>
        <w:t xml:space="preserve"> a study evaluate</w:t>
      </w:r>
      <w:r w:rsidR="00390084" w:rsidRPr="00846537">
        <w:rPr>
          <w:rFonts w:ascii="Book Antiqua" w:hAnsi="Book Antiqua"/>
          <w:sz w:val="24"/>
          <w:szCs w:val="24"/>
        </w:rPr>
        <w:t>d</w:t>
      </w:r>
      <w:r w:rsidRPr="00846537">
        <w:rPr>
          <w:rFonts w:ascii="Book Antiqua" w:hAnsi="Book Antiqua"/>
          <w:sz w:val="24"/>
          <w:szCs w:val="24"/>
        </w:rPr>
        <w:t xml:space="preserve"> the antimicrobial activity of four plasma </w:t>
      </w:r>
      <w:proofErr w:type="spellStart"/>
      <w:r w:rsidRPr="00846537">
        <w:rPr>
          <w:rFonts w:ascii="Book Antiqua" w:hAnsi="Book Antiqua"/>
          <w:sz w:val="24"/>
          <w:szCs w:val="24"/>
        </w:rPr>
        <w:t>preperations</w:t>
      </w:r>
      <w:proofErr w:type="spellEnd"/>
      <w:r w:rsidRPr="00846537">
        <w:rPr>
          <w:rFonts w:ascii="Book Antiqua" w:hAnsi="Book Antiqua"/>
          <w:sz w:val="24"/>
          <w:szCs w:val="24"/>
        </w:rPr>
        <w:t xml:space="preserve">: PRP, </w:t>
      </w:r>
      <w:r w:rsidR="00DD73B7" w:rsidRPr="00846537">
        <w:rPr>
          <w:rFonts w:ascii="Book Antiqua" w:hAnsi="Book Antiqua"/>
          <w:sz w:val="24"/>
          <w:szCs w:val="24"/>
        </w:rPr>
        <w:t xml:space="preserve">platelet poor plasma </w:t>
      </w:r>
      <w:r w:rsidRPr="00846537">
        <w:rPr>
          <w:rFonts w:ascii="Book Antiqua" w:hAnsi="Book Antiqua"/>
          <w:sz w:val="24"/>
          <w:szCs w:val="24"/>
        </w:rPr>
        <w:t>(</w:t>
      </w:r>
      <w:r w:rsidR="00DD73B7" w:rsidRPr="00846537">
        <w:rPr>
          <w:rFonts w:ascii="Book Antiqua" w:hAnsi="Book Antiqua"/>
          <w:sz w:val="24"/>
          <w:szCs w:val="24"/>
        </w:rPr>
        <w:t>PPP</w:t>
      </w:r>
      <w:r w:rsidRPr="00846537">
        <w:rPr>
          <w:rFonts w:ascii="Book Antiqua" w:hAnsi="Book Antiqua"/>
          <w:sz w:val="24"/>
          <w:szCs w:val="24"/>
        </w:rPr>
        <w:t xml:space="preserve">), </w:t>
      </w:r>
      <w:r w:rsidR="00DD73B7" w:rsidRPr="00846537">
        <w:rPr>
          <w:rFonts w:ascii="Book Antiqua" w:hAnsi="Book Antiqua"/>
          <w:sz w:val="24"/>
          <w:szCs w:val="24"/>
        </w:rPr>
        <w:t xml:space="preserve">platelet depleted plasma </w:t>
      </w:r>
      <w:r w:rsidRPr="00846537">
        <w:rPr>
          <w:rFonts w:ascii="Book Antiqua" w:hAnsi="Book Antiqua"/>
          <w:sz w:val="24"/>
          <w:szCs w:val="24"/>
        </w:rPr>
        <w:t>(</w:t>
      </w:r>
      <w:r w:rsidR="00DD73B7" w:rsidRPr="00846537">
        <w:rPr>
          <w:rFonts w:ascii="Book Antiqua" w:hAnsi="Book Antiqua"/>
          <w:sz w:val="24"/>
          <w:szCs w:val="24"/>
        </w:rPr>
        <w:t>PDP</w:t>
      </w:r>
      <w:r w:rsidRPr="00846537">
        <w:rPr>
          <w:rFonts w:ascii="Book Antiqua" w:hAnsi="Book Antiqua"/>
          <w:sz w:val="24"/>
          <w:szCs w:val="24"/>
        </w:rPr>
        <w:t xml:space="preserve">) and PRF. Using </w:t>
      </w:r>
      <w:proofErr w:type="spellStart"/>
      <w:r w:rsidRPr="00846537">
        <w:rPr>
          <w:rFonts w:ascii="Book Antiqua" w:hAnsi="Book Antiqua"/>
          <w:sz w:val="24"/>
          <w:szCs w:val="24"/>
        </w:rPr>
        <w:t>haemocytometer</w:t>
      </w:r>
      <w:proofErr w:type="spellEnd"/>
      <w:r w:rsidRPr="00846537">
        <w:rPr>
          <w:rFonts w:ascii="Book Antiqua" w:hAnsi="Book Antiqua"/>
          <w:sz w:val="24"/>
          <w:szCs w:val="24"/>
        </w:rPr>
        <w:t>, they found leucocytes only in PRP and not in other prep</w:t>
      </w:r>
      <w:r w:rsidR="00684734" w:rsidRPr="00846537">
        <w:rPr>
          <w:rFonts w:ascii="Book Antiqua" w:hAnsi="Book Antiqua"/>
          <w:sz w:val="24"/>
          <w:szCs w:val="24"/>
        </w:rPr>
        <w:t>a</w:t>
      </w:r>
      <w:r w:rsidRPr="00846537">
        <w:rPr>
          <w:rFonts w:ascii="Book Antiqua" w:hAnsi="Book Antiqua"/>
          <w:sz w:val="24"/>
          <w:szCs w:val="24"/>
        </w:rPr>
        <w:t>rations. However, their results showed that all plasma prep</w:t>
      </w:r>
      <w:r w:rsidR="00684734" w:rsidRPr="00846537">
        <w:rPr>
          <w:rFonts w:ascii="Book Antiqua" w:hAnsi="Book Antiqua"/>
          <w:sz w:val="24"/>
          <w:szCs w:val="24"/>
        </w:rPr>
        <w:t>a</w:t>
      </w:r>
      <w:r w:rsidRPr="00846537">
        <w:rPr>
          <w:rFonts w:ascii="Book Antiqua" w:hAnsi="Book Antiqua"/>
          <w:sz w:val="24"/>
          <w:szCs w:val="24"/>
        </w:rPr>
        <w:t xml:space="preserve">rations were </w:t>
      </w:r>
      <w:r w:rsidR="00E5646B" w:rsidRPr="00846537">
        <w:rPr>
          <w:rFonts w:ascii="Book Antiqua" w:hAnsi="Book Antiqua"/>
          <w:sz w:val="24"/>
          <w:szCs w:val="24"/>
        </w:rPr>
        <w:t xml:space="preserve">efficient enough to </w:t>
      </w:r>
      <w:r w:rsidRPr="00846537">
        <w:rPr>
          <w:rFonts w:ascii="Book Antiqua" w:hAnsi="Book Antiqua"/>
          <w:sz w:val="24"/>
          <w:szCs w:val="24"/>
        </w:rPr>
        <w:t>inhibit</w:t>
      </w:r>
      <w:r w:rsidR="00684734" w:rsidRPr="00846537">
        <w:rPr>
          <w:rFonts w:ascii="Book Antiqua" w:hAnsi="Book Antiqua"/>
          <w:sz w:val="24"/>
          <w:szCs w:val="24"/>
        </w:rPr>
        <w:t xml:space="preserve"> </w:t>
      </w:r>
      <w:r w:rsidRPr="00846537">
        <w:rPr>
          <w:rFonts w:ascii="Book Antiqua" w:hAnsi="Book Antiqua"/>
          <w:sz w:val="24"/>
          <w:szCs w:val="24"/>
        </w:rPr>
        <w:t>bacterial growth for &gt;</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 xml:space="preserve">24 h with PRP as the strongest antimicrobial agent. In terms of time-kill assay, </w:t>
      </w:r>
      <w:r w:rsidR="002237FA" w:rsidRPr="00846537">
        <w:rPr>
          <w:rFonts w:ascii="Book Antiqua" w:hAnsi="Book Antiqua"/>
          <w:sz w:val="24"/>
          <w:szCs w:val="24"/>
        </w:rPr>
        <w:t xml:space="preserve">authors discovered </w:t>
      </w:r>
      <w:r w:rsidRPr="00846537">
        <w:rPr>
          <w:rFonts w:ascii="Book Antiqua" w:hAnsi="Book Antiqua"/>
          <w:sz w:val="24"/>
          <w:szCs w:val="24"/>
        </w:rPr>
        <w:t xml:space="preserve">that PRP, PPP and PDP </w:t>
      </w:r>
      <w:r w:rsidR="002237FA" w:rsidRPr="00846537">
        <w:rPr>
          <w:rFonts w:ascii="Book Antiqua" w:hAnsi="Book Antiqua"/>
          <w:sz w:val="24"/>
          <w:szCs w:val="24"/>
        </w:rPr>
        <w:t xml:space="preserve">had </w:t>
      </w:r>
      <w:r w:rsidRPr="00846537">
        <w:rPr>
          <w:rFonts w:ascii="Book Antiqua" w:hAnsi="Book Antiqua"/>
          <w:sz w:val="24"/>
          <w:szCs w:val="24"/>
        </w:rPr>
        <w:t xml:space="preserve">similar effect on </w:t>
      </w:r>
      <w:r w:rsidRPr="00846537">
        <w:rPr>
          <w:rFonts w:ascii="Book Antiqua" w:hAnsi="Book Antiqua"/>
          <w:i/>
          <w:sz w:val="24"/>
          <w:szCs w:val="24"/>
        </w:rPr>
        <w:t>F.</w:t>
      </w:r>
      <w:r w:rsidR="00C803E4" w:rsidRPr="00846537">
        <w:rPr>
          <w:rFonts w:ascii="Book Antiqua" w:hAnsi="Book Antiqua" w:hint="eastAsia"/>
          <w:i/>
          <w:sz w:val="24"/>
          <w:szCs w:val="24"/>
          <w:lang w:eastAsia="zh-CN"/>
        </w:rPr>
        <w:t xml:space="preserve"> </w:t>
      </w:r>
      <w:proofErr w:type="spellStart"/>
      <w:r w:rsidRPr="00846537">
        <w:rPr>
          <w:rFonts w:ascii="Book Antiqua" w:hAnsi="Book Antiqua"/>
          <w:i/>
          <w:sz w:val="24"/>
          <w:szCs w:val="24"/>
        </w:rPr>
        <w:t>nucleatum</w:t>
      </w:r>
      <w:proofErr w:type="spellEnd"/>
      <w:r w:rsidRPr="00846537">
        <w:rPr>
          <w:rFonts w:ascii="Book Antiqua" w:hAnsi="Book Antiqua"/>
          <w:sz w:val="24"/>
          <w:szCs w:val="24"/>
        </w:rPr>
        <w:t xml:space="preserve"> indicating that it was sensitive to the antibacterial agents in plasma. The poor antimicrobial effect of PRF was attributed to the fact that </w:t>
      </w:r>
      <w:r w:rsidR="009A4039" w:rsidRPr="00846537">
        <w:rPr>
          <w:rFonts w:ascii="Book Antiqua" w:hAnsi="Book Antiqua"/>
          <w:sz w:val="24"/>
          <w:szCs w:val="24"/>
        </w:rPr>
        <w:t xml:space="preserve">a mesh of </w:t>
      </w:r>
      <w:r w:rsidRPr="00846537">
        <w:rPr>
          <w:rFonts w:ascii="Book Antiqua" w:hAnsi="Book Antiqua"/>
          <w:sz w:val="24"/>
          <w:szCs w:val="24"/>
        </w:rPr>
        <w:t xml:space="preserve">fibrin </w:t>
      </w:r>
      <w:r w:rsidR="009A4039" w:rsidRPr="00846537">
        <w:rPr>
          <w:rFonts w:ascii="Book Antiqua" w:hAnsi="Book Antiqua"/>
          <w:sz w:val="24"/>
          <w:szCs w:val="24"/>
        </w:rPr>
        <w:t>was</w:t>
      </w:r>
      <w:r w:rsidRPr="00846537">
        <w:rPr>
          <w:rFonts w:ascii="Book Antiqua" w:hAnsi="Book Antiqua"/>
          <w:sz w:val="24"/>
          <w:szCs w:val="24"/>
        </w:rPr>
        <w:t xml:space="preserve"> formed in PRF</w:t>
      </w:r>
      <w:r w:rsidR="009A4039" w:rsidRPr="00846537">
        <w:rPr>
          <w:rFonts w:ascii="Book Antiqua" w:hAnsi="Book Antiqua"/>
          <w:sz w:val="24"/>
          <w:szCs w:val="24"/>
        </w:rPr>
        <w:t xml:space="preserve">, which </w:t>
      </w:r>
      <w:r w:rsidRPr="00846537">
        <w:rPr>
          <w:rFonts w:ascii="Book Antiqua" w:hAnsi="Book Antiqua"/>
          <w:sz w:val="24"/>
          <w:szCs w:val="24"/>
        </w:rPr>
        <w:t xml:space="preserve">adsorbed these agents and thus exerted less </w:t>
      </w:r>
      <w:r w:rsidR="006E7833" w:rsidRPr="00846537">
        <w:rPr>
          <w:rFonts w:ascii="Book Antiqua" w:hAnsi="Book Antiqua"/>
          <w:sz w:val="24"/>
          <w:szCs w:val="24"/>
        </w:rPr>
        <w:t xml:space="preserve">minimal </w:t>
      </w:r>
      <w:r w:rsidRPr="00846537">
        <w:rPr>
          <w:rFonts w:ascii="Book Antiqua" w:hAnsi="Book Antiqua"/>
          <w:sz w:val="24"/>
          <w:szCs w:val="24"/>
        </w:rPr>
        <w:t xml:space="preserve">effect on the growth inhibition of this microorganism. However, one should note that the technique of PRF preparation was not </w:t>
      </w:r>
      <w:r w:rsidR="00E5646B" w:rsidRPr="00846537">
        <w:rPr>
          <w:rFonts w:ascii="Book Antiqua" w:hAnsi="Book Antiqua"/>
          <w:sz w:val="24"/>
          <w:szCs w:val="24"/>
        </w:rPr>
        <w:t xml:space="preserve">according to </w:t>
      </w:r>
      <w:r w:rsidRPr="00846537">
        <w:rPr>
          <w:rFonts w:ascii="Book Antiqua" w:hAnsi="Book Antiqua"/>
          <w:sz w:val="24"/>
          <w:szCs w:val="24"/>
        </w:rPr>
        <w:t xml:space="preserve">the L-PRF protocol given by </w:t>
      </w:r>
      <w:proofErr w:type="spellStart"/>
      <w:r w:rsidRPr="00846537">
        <w:rPr>
          <w:rFonts w:ascii="Book Antiqua" w:hAnsi="Book Antiqua"/>
          <w:sz w:val="24"/>
          <w:szCs w:val="24"/>
        </w:rPr>
        <w:t>Choukroun</w:t>
      </w:r>
      <w:proofErr w:type="spellEnd"/>
      <w:r w:rsidR="007E2EA8" w:rsidRPr="00846537">
        <w:rPr>
          <w:rFonts w:ascii="Book Antiqua" w:hAnsi="Book Antiqua"/>
          <w:sz w:val="24"/>
          <w:szCs w:val="24"/>
        </w:rPr>
        <w:t xml:space="preserve">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00DD73B7" w:rsidRPr="00846537">
        <w:rPr>
          <w:rFonts w:ascii="Book Antiqua" w:hAnsi="Book Antiqua"/>
          <w:sz w:val="24"/>
          <w:szCs w:val="24"/>
          <w:vertAlign w:val="superscript"/>
        </w:rPr>
        <w:t>[</w:t>
      </w:r>
      <w:proofErr w:type="gramEnd"/>
      <w:r w:rsidR="00DD73B7" w:rsidRPr="00846537">
        <w:rPr>
          <w:rFonts w:ascii="Book Antiqua" w:hAnsi="Book Antiqua"/>
          <w:sz w:val="24"/>
          <w:szCs w:val="24"/>
          <w:vertAlign w:val="superscript"/>
        </w:rPr>
        <w:t>22]</w:t>
      </w:r>
      <w:r w:rsidRPr="00846537">
        <w:rPr>
          <w:rFonts w:ascii="Book Antiqua" w:hAnsi="Book Antiqua"/>
          <w:sz w:val="24"/>
          <w:szCs w:val="24"/>
        </w:rPr>
        <w:t xml:space="preserve"> in 2000. To make PRF, Yang </w:t>
      </w:r>
      <w:r w:rsidRPr="00846537">
        <w:rPr>
          <w:rFonts w:ascii="Book Antiqua" w:hAnsi="Book Antiqua"/>
          <w:i/>
          <w:sz w:val="24"/>
          <w:szCs w:val="24"/>
        </w:rPr>
        <w:t xml:space="preserve">et </w:t>
      </w:r>
      <w:proofErr w:type="gramStart"/>
      <w:r w:rsidRPr="00846537">
        <w:rPr>
          <w:rFonts w:ascii="Book Antiqua" w:hAnsi="Book Antiqua"/>
          <w:i/>
          <w:sz w:val="24"/>
          <w:szCs w:val="24"/>
        </w:rPr>
        <w:t>al</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108]</w:t>
      </w:r>
      <w:r w:rsidRPr="00846537">
        <w:rPr>
          <w:rFonts w:ascii="Book Antiqua" w:hAnsi="Book Antiqua"/>
          <w:sz w:val="24"/>
          <w:szCs w:val="24"/>
        </w:rPr>
        <w:t xml:space="preserve"> used fraction of PRP and activated it by 23</w:t>
      </w:r>
      <w:r w:rsidR="00C803E4" w:rsidRPr="00846537">
        <w:rPr>
          <w:rFonts w:ascii="Book Antiqua" w:hAnsi="Book Antiqua" w:hint="eastAsia"/>
          <w:sz w:val="24"/>
          <w:szCs w:val="24"/>
          <w:lang w:eastAsia="zh-CN"/>
        </w:rPr>
        <w:t xml:space="preserve"> </w:t>
      </w:r>
      <w:proofErr w:type="spellStart"/>
      <w:r w:rsidRPr="00846537">
        <w:rPr>
          <w:rFonts w:ascii="Book Antiqua" w:hAnsi="Book Antiqua"/>
          <w:sz w:val="24"/>
          <w:szCs w:val="24"/>
        </w:rPr>
        <w:t>m</w:t>
      </w:r>
      <w:r w:rsidR="00DD73B7" w:rsidRPr="00846537">
        <w:rPr>
          <w:rFonts w:ascii="Book Antiqua" w:hAnsi="Book Antiqua" w:hint="eastAsia"/>
          <w:sz w:val="24"/>
          <w:szCs w:val="24"/>
          <w:lang w:eastAsia="zh-CN"/>
        </w:rPr>
        <w:t>mol</w:t>
      </w:r>
      <w:proofErr w:type="spellEnd"/>
      <w:r w:rsidR="00DD73B7" w:rsidRPr="00846537">
        <w:rPr>
          <w:rFonts w:ascii="Book Antiqua" w:hAnsi="Book Antiqua" w:hint="eastAsia"/>
          <w:sz w:val="24"/>
          <w:szCs w:val="24"/>
          <w:lang w:eastAsia="zh-CN"/>
        </w:rPr>
        <w:t>/L</w:t>
      </w:r>
      <w:r w:rsidRPr="00846537">
        <w:rPr>
          <w:rFonts w:ascii="Book Antiqua" w:hAnsi="Book Antiqua"/>
          <w:sz w:val="24"/>
          <w:szCs w:val="24"/>
        </w:rPr>
        <w:t xml:space="preserve"> of calcium chloride for 30 min and centrifuged again at 6000</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 xml:space="preserve">g for 30 min to recover </w:t>
      </w:r>
      <w:r w:rsidR="00DD73B7" w:rsidRPr="00846537">
        <w:rPr>
          <w:rFonts w:ascii="Book Antiqua" w:hAnsi="Book Antiqua"/>
          <w:sz w:val="24"/>
          <w:szCs w:val="24"/>
          <w:lang w:eastAsia="zh-CN"/>
        </w:rPr>
        <w:t>“</w:t>
      </w:r>
      <w:r w:rsidRPr="00846537">
        <w:rPr>
          <w:rFonts w:ascii="Book Antiqua" w:hAnsi="Book Antiqua"/>
          <w:sz w:val="24"/>
          <w:szCs w:val="24"/>
        </w:rPr>
        <w:t>fibrin-free supernatant</w:t>
      </w:r>
      <w:r w:rsidR="00DD73B7" w:rsidRPr="00846537">
        <w:rPr>
          <w:rFonts w:ascii="Book Antiqua" w:hAnsi="Book Antiqua"/>
          <w:sz w:val="24"/>
          <w:szCs w:val="24"/>
          <w:lang w:eastAsia="zh-CN"/>
        </w:rPr>
        <w:t>”</w:t>
      </w:r>
      <w:r w:rsidRPr="00846537">
        <w:rPr>
          <w:rFonts w:ascii="Book Antiqua" w:hAnsi="Book Antiqua"/>
          <w:sz w:val="24"/>
          <w:szCs w:val="24"/>
        </w:rPr>
        <w:t xml:space="preserve"> which they labeled as PRF. Hence, although their experiment highlighted the antimicrobial effect of plasma, regardless of platelet and leukocyte concentration, their conclusion of PRF should be read with caution. </w:t>
      </w:r>
      <w:r w:rsidRPr="00846537">
        <w:rPr>
          <w:rFonts w:ascii="Book Antiqua" w:hAnsi="Book Antiqua"/>
          <w:bCs/>
          <w:sz w:val="24"/>
          <w:szCs w:val="24"/>
        </w:rPr>
        <w:t xml:space="preserve">The basic biological difference between PRP and PRF is that in PRP the polymerization is artificially provoked and there is extrinsic growth factor enmeshment, whereas in PRF there is natural polymerization with intrinsic growth factors enmeshment. When compared </w:t>
      </w:r>
      <w:r w:rsidRPr="00846537">
        <w:rPr>
          <w:rFonts w:ascii="Book Antiqua" w:hAnsi="Book Antiqua"/>
          <w:bCs/>
          <w:i/>
          <w:sz w:val="24"/>
          <w:szCs w:val="24"/>
        </w:rPr>
        <w:t>in-vitro</w:t>
      </w:r>
      <w:r w:rsidRPr="00846537">
        <w:rPr>
          <w:rFonts w:ascii="Book Antiqua" w:hAnsi="Book Antiqua"/>
          <w:bCs/>
          <w:sz w:val="24"/>
          <w:szCs w:val="24"/>
          <w:vertAlign w:val="superscript"/>
        </w:rPr>
        <w:t>[109]</w:t>
      </w:r>
      <w:r w:rsidRPr="00846537">
        <w:rPr>
          <w:rFonts w:ascii="Book Antiqua" w:hAnsi="Book Antiqua"/>
          <w:bCs/>
          <w:sz w:val="24"/>
          <w:szCs w:val="24"/>
        </w:rPr>
        <w:t xml:space="preserve"> studies have revealed that </w:t>
      </w:r>
      <w:r w:rsidR="00863CFF" w:rsidRPr="00846537">
        <w:rPr>
          <w:rFonts w:ascii="Book Antiqua" w:hAnsi="Book Antiqua"/>
          <w:bCs/>
          <w:sz w:val="24"/>
          <w:szCs w:val="24"/>
        </w:rPr>
        <w:t xml:space="preserve">most of </w:t>
      </w:r>
      <w:r w:rsidRPr="00846537">
        <w:rPr>
          <w:rFonts w:ascii="Book Antiqua" w:hAnsi="Book Antiqua"/>
          <w:bCs/>
          <w:sz w:val="24"/>
          <w:szCs w:val="24"/>
        </w:rPr>
        <w:t xml:space="preserve">the </w:t>
      </w:r>
      <w:r w:rsidR="00863CFF" w:rsidRPr="00846537">
        <w:rPr>
          <w:rFonts w:ascii="Book Antiqua" w:hAnsi="Book Antiqua"/>
          <w:bCs/>
          <w:sz w:val="24"/>
          <w:szCs w:val="24"/>
        </w:rPr>
        <w:t xml:space="preserve">growth factors from </w:t>
      </w:r>
      <w:r w:rsidRPr="00846537">
        <w:rPr>
          <w:rFonts w:ascii="Book Antiqua" w:hAnsi="Book Antiqua"/>
          <w:bCs/>
          <w:sz w:val="24"/>
          <w:szCs w:val="24"/>
        </w:rPr>
        <w:t>P-PRP gel</w:t>
      </w:r>
      <w:r w:rsidR="00863CFF" w:rsidRPr="00846537">
        <w:rPr>
          <w:rFonts w:ascii="Book Antiqua" w:hAnsi="Book Antiqua"/>
          <w:bCs/>
          <w:sz w:val="24"/>
          <w:szCs w:val="24"/>
        </w:rPr>
        <w:t xml:space="preserve"> are </w:t>
      </w:r>
      <w:r w:rsidRPr="00846537">
        <w:rPr>
          <w:rFonts w:ascii="Book Antiqua" w:hAnsi="Book Antiqua"/>
          <w:bCs/>
          <w:sz w:val="24"/>
          <w:szCs w:val="24"/>
        </w:rPr>
        <w:t xml:space="preserve">released in the first hours </w:t>
      </w:r>
      <w:r w:rsidR="00863CFF" w:rsidRPr="00846537">
        <w:rPr>
          <w:rFonts w:ascii="Book Antiqua" w:hAnsi="Book Antiqua"/>
          <w:bCs/>
          <w:sz w:val="24"/>
          <w:szCs w:val="24"/>
        </w:rPr>
        <w:t xml:space="preserve">after preparation </w:t>
      </w:r>
      <w:r w:rsidRPr="00846537">
        <w:rPr>
          <w:rFonts w:ascii="Book Antiqua" w:hAnsi="Book Antiqua"/>
          <w:bCs/>
          <w:sz w:val="24"/>
          <w:szCs w:val="24"/>
        </w:rPr>
        <w:t xml:space="preserve">and </w:t>
      </w:r>
      <w:r w:rsidR="00863CFF" w:rsidRPr="00846537">
        <w:rPr>
          <w:rFonts w:ascii="Book Antiqua" w:hAnsi="Book Antiqua"/>
          <w:bCs/>
          <w:sz w:val="24"/>
          <w:szCs w:val="24"/>
        </w:rPr>
        <w:t xml:space="preserve">get </w:t>
      </w:r>
      <w:r w:rsidRPr="00846537">
        <w:rPr>
          <w:rFonts w:ascii="Book Antiqua" w:hAnsi="Book Antiqua"/>
          <w:bCs/>
          <w:sz w:val="24"/>
          <w:szCs w:val="24"/>
        </w:rPr>
        <w:t>completely dissolved in the medium after 3-d</w:t>
      </w:r>
      <w:r w:rsidR="00863CFF" w:rsidRPr="00846537">
        <w:rPr>
          <w:rFonts w:ascii="Book Antiqua" w:hAnsi="Book Antiqua"/>
          <w:bCs/>
          <w:sz w:val="24"/>
          <w:szCs w:val="24"/>
        </w:rPr>
        <w:t>. In contrast</w:t>
      </w:r>
      <w:r w:rsidRPr="00846537">
        <w:rPr>
          <w:rFonts w:ascii="Book Antiqua" w:hAnsi="Book Antiqua"/>
          <w:bCs/>
          <w:sz w:val="24"/>
          <w:szCs w:val="24"/>
        </w:rPr>
        <w:t xml:space="preserve"> the L-PRF membrane </w:t>
      </w:r>
      <w:r w:rsidR="00863CFF" w:rsidRPr="00846537">
        <w:rPr>
          <w:rFonts w:ascii="Book Antiqua" w:hAnsi="Book Antiqua"/>
          <w:bCs/>
          <w:sz w:val="24"/>
          <w:szCs w:val="24"/>
        </w:rPr>
        <w:t xml:space="preserve">not only </w:t>
      </w:r>
      <w:r w:rsidRPr="00846537">
        <w:rPr>
          <w:rFonts w:ascii="Book Antiqua" w:hAnsi="Book Antiqua"/>
          <w:bCs/>
          <w:sz w:val="24"/>
          <w:szCs w:val="24"/>
        </w:rPr>
        <w:t>remained intact and solid after 7-d</w:t>
      </w:r>
      <w:r w:rsidR="00863CFF" w:rsidRPr="00846537">
        <w:rPr>
          <w:rFonts w:ascii="Book Antiqua" w:hAnsi="Book Antiqua"/>
          <w:bCs/>
          <w:sz w:val="24"/>
          <w:szCs w:val="24"/>
        </w:rPr>
        <w:t xml:space="preserve"> but also continuously </w:t>
      </w:r>
      <w:r w:rsidRPr="00846537">
        <w:rPr>
          <w:rFonts w:ascii="Book Antiqua" w:hAnsi="Book Antiqua"/>
          <w:bCs/>
          <w:sz w:val="24"/>
          <w:szCs w:val="24"/>
        </w:rPr>
        <w:t>released large quantit</w:t>
      </w:r>
      <w:r w:rsidR="00091A1E" w:rsidRPr="00846537">
        <w:rPr>
          <w:rFonts w:ascii="Book Antiqua" w:hAnsi="Book Antiqua"/>
          <w:bCs/>
          <w:sz w:val="24"/>
          <w:szCs w:val="24"/>
        </w:rPr>
        <w:t>ies</w:t>
      </w:r>
      <w:r w:rsidRPr="00846537">
        <w:rPr>
          <w:rFonts w:ascii="Book Antiqua" w:hAnsi="Book Antiqua"/>
          <w:bCs/>
          <w:sz w:val="24"/>
          <w:szCs w:val="24"/>
        </w:rPr>
        <w:t xml:space="preserve"> of growth factors. </w:t>
      </w:r>
      <w:r w:rsidRPr="00846537">
        <w:rPr>
          <w:rFonts w:ascii="Book Antiqua" w:hAnsi="Book Antiqua"/>
          <w:sz w:val="24"/>
          <w:szCs w:val="24"/>
        </w:rPr>
        <w:t>These growth factors are sustainably released for at least 1 week u</w:t>
      </w:r>
      <w:r w:rsidR="00075830" w:rsidRPr="00846537">
        <w:rPr>
          <w:rFonts w:ascii="Book Antiqua" w:hAnsi="Book Antiqua"/>
          <w:sz w:val="24"/>
          <w:szCs w:val="24"/>
        </w:rPr>
        <w:t xml:space="preserve">p to 28 </w:t>
      </w:r>
      <w:proofErr w:type="gramStart"/>
      <w:r w:rsidR="00075830" w:rsidRPr="00846537">
        <w:rPr>
          <w:rFonts w:ascii="Book Antiqua" w:hAnsi="Book Antiqua"/>
          <w:sz w:val="24"/>
          <w:szCs w:val="24"/>
        </w:rPr>
        <w:t>d</w:t>
      </w:r>
      <w:r w:rsidRPr="00846537">
        <w:rPr>
          <w:rFonts w:ascii="Book Antiqua" w:hAnsi="Book Antiqua"/>
          <w:sz w:val="24"/>
          <w:szCs w:val="24"/>
          <w:vertAlign w:val="superscript"/>
        </w:rPr>
        <w:t>[</w:t>
      </w:r>
      <w:proofErr w:type="gramEnd"/>
      <w:r w:rsidRPr="00846537">
        <w:rPr>
          <w:rFonts w:ascii="Book Antiqua" w:hAnsi="Book Antiqua"/>
          <w:sz w:val="24"/>
          <w:szCs w:val="24"/>
          <w:vertAlign w:val="superscript"/>
        </w:rPr>
        <w:t>110]</w:t>
      </w:r>
      <w:r w:rsidRPr="00846537">
        <w:rPr>
          <w:rFonts w:ascii="Book Antiqua" w:hAnsi="Book Antiqua"/>
          <w:sz w:val="24"/>
          <w:szCs w:val="24"/>
        </w:rPr>
        <w:t xml:space="preserve">. This allows PRF to stimulate the environment for a significant time during wound healing. </w:t>
      </w:r>
      <w:r w:rsidRPr="00846537">
        <w:rPr>
          <w:rFonts w:ascii="Book Antiqua" w:hAnsi="Book Antiqua"/>
          <w:bCs/>
          <w:sz w:val="24"/>
          <w:szCs w:val="24"/>
        </w:rPr>
        <w:t xml:space="preserve">As a general concern, </w:t>
      </w:r>
      <w:r w:rsidR="00E27F14" w:rsidRPr="00846537">
        <w:rPr>
          <w:rFonts w:ascii="Book Antiqua" w:hAnsi="Book Antiqua"/>
          <w:bCs/>
          <w:sz w:val="24"/>
          <w:szCs w:val="24"/>
        </w:rPr>
        <w:t xml:space="preserve">at the time of any </w:t>
      </w:r>
      <w:r w:rsidRPr="00846537">
        <w:rPr>
          <w:rFonts w:ascii="Book Antiqua" w:hAnsi="Book Antiqua"/>
          <w:bCs/>
          <w:sz w:val="24"/>
          <w:szCs w:val="24"/>
        </w:rPr>
        <w:t xml:space="preserve">surgery, platelets will </w:t>
      </w:r>
      <w:r w:rsidR="00E27F14" w:rsidRPr="00846537">
        <w:rPr>
          <w:rFonts w:ascii="Book Antiqua" w:hAnsi="Book Antiqua"/>
          <w:bCs/>
          <w:sz w:val="24"/>
          <w:szCs w:val="24"/>
        </w:rPr>
        <w:t xml:space="preserve">start </w:t>
      </w:r>
      <w:r w:rsidRPr="00846537">
        <w:rPr>
          <w:rFonts w:ascii="Book Antiqua" w:hAnsi="Book Antiqua"/>
          <w:bCs/>
          <w:sz w:val="24"/>
          <w:szCs w:val="24"/>
        </w:rPr>
        <w:t>collect</w:t>
      </w:r>
      <w:r w:rsidR="00E27F14" w:rsidRPr="00846537">
        <w:rPr>
          <w:rFonts w:ascii="Book Antiqua" w:hAnsi="Book Antiqua"/>
          <w:bCs/>
          <w:sz w:val="24"/>
          <w:szCs w:val="24"/>
        </w:rPr>
        <w:t xml:space="preserve">ing at the </w:t>
      </w:r>
      <w:r w:rsidRPr="00846537">
        <w:rPr>
          <w:rFonts w:ascii="Book Antiqua" w:hAnsi="Book Antiqua"/>
          <w:bCs/>
          <w:sz w:val="24"/>
          <w:szCs w:val="24"/>
        </w:rPr>
        <w:t xml:space="preserve">surgical site to initiate clotting and healing, </w:t>
      </w:r>
      <w:r w:rsidR="00E27F14" w:rsidRPr="00846537">
        <w:rPr>
          <w:rFonts w:ascii="Book Antiqua" w:hAnsi="Book Antiqua"/>
          <w:bCs/>
          <w:sz w:val="24"/>
          <w:szCs w:val="24"/>
        </w:rPr>
        <w:t xml:space="preserve">which may </w:t>
      </w:r>
      <w:r w:rsidRPr="00846537">
        <w:rPr>
          <w:rFonts w:ascii="Book Antiqua" w:hAnsi="Book Antiqua"/>
          <w:bCs/>
          <w:sz w:val="24"/>
          <w:szCs w:val="24"/>
        </w:rPr>
        <w:t>reduc</w:t>
      </w:r>
      <w:r w:rsidR="00E27F14" w:rsidRPr="00846537">
        <w:rPr>
          <w:rFonts w:ascii="Book Antiqua" w:hAnsi="Book Antiqua"/>
          <w:bCs/>
          <w:sz w:val="24"/>
          <w:szCs w:val="24"/>
        </w:rPr>
        <w:t>e</w:t>
      </w:r>
      <w:r w:rsidRPr="00846537">
        <w:rPr>
          <w:rFonts w:ascii="Book Antiqua" w:hAnsi="Book Antiqua"/>
          <w:bCs/>
          <w:sz w:val="24"/>
          <w:szCs w:val="24"/>
        </w:rPr>
        <w:t xml:space="preserve"> the whole blood platelet </w:t>
      </w:r>
      <w:proofErr w:type="gramStart"/>
      <w:r w:rsidRPr="00846537">
        <w:rPr>
          <w:rFonts w:ascii="Book Antiqua" w:hAnsi="Book Antiqua"/>
          <w:bCs/>
          <w:sz w:val="24"/>
          <w:szCs w:val="24"/>
        </w:rPr>
        <w:t>count</w:t>
      </w:r>
      <w:r w:rsidRPr="00846537">
        <w:rPr>
          <w:rFonts w:ascii="Book Antiqua" w:hAnsi="Book Antiqua"/>
          <w:bCs/>
          <w:sz w:val="24"/>
          <w:szCs w:val="24"/>
          <w:vertAlign w:val="superscript"/>
        </w:rPr>
        <w:t>[</w:t>
      </w:r>
      <w:proofErr w:type="gramEnd"/>
      <w:r w:rsidRPr="00846537">
        <w:rPr>
          <w:rFonts w:ascii="Book Antiqua" w:hAnsi="Book Antiqua"/>
          <w:bCs/>
          <w:sz w:val="24"/>
          <w:szCs w:val="24"/>
          <w:vertAlign w:val="superscript"/>
        </w:rPr>
        <w:t>111]</w:t>
      </w:r>
      <w:r w:rsidRPr="00846537">
        <w:rPr>
          <w:rFonts w:ascii="Book Antiqua" w:hAnsi="Book Antiqua"/>
          <w:bCs/>
          <w:sz w:val="24"/>
          <w:szCs w:val="24"/>
        </w:rPr>
        <w:t xml:space="preserve">. As such, </w:t>
      </w:r>
      <w:r w:rsidR="00E27F14" w:rsidRPr="00846537">
        <w:rPr>
          <w:rFonts w:ascii="Book Antiqua" w:hAnsi="Book Antiqua"/>
          <w:bCs/>
          <w:sz w:val="24"/>
          <w:szCs w:val="24"/>
        </w:rPr>
        <w:t xml:space="preserve">it is </w:t>
      </w:r>
      <w:r w:rsidR="00E27F14" w:rsidRPr="00846537">
        <w:rPr>
          <w:rFonts w:ascii="Book Antiqua" w:hAnsi="Book Antiqua"/>
          <w:bCs/>
          <w:sz w:val="24"/>
          <w:szCs w:val="24"/>
        </w:rPr>
        <w:lastRenderedPageBreak/>
        <w:t xml:space="preserve">recommended that </w:t>
      </w:r>
      <w:r w:rsidRPr="00846537">
        <w:rPr>
          <w:rFonts w:ascii="Book Antiqua" w:hAnsi="Book Antiqua"/>
          <w:bCs/>
          <w:sz w:val="24"/>
          <w:szCs w:val="24"/>
        </w:rPr>
        <w:t xml:space="preserve">blood should be drawn before </w:t>
      </w:r>
      <w:r w:rsidR="00E27F14" w:rsidRPr="00846537">
        <w:rPr>
          <w:rFonts w:ascii="Book Antiqua" w:hAnsi="Book Antiqua"/>
          <w:bCs/>
          <w:sz w:val="24"/>
          <w:szCs w:val="24"/>
        </w:rPr>
        <w:t xml:space="preserve">the </w:t>
      </w:r>
      <w:r w:rsidRPr="00846537">
        <w:rPr>
          <w:rFonts w:ascii="Book Antiqua" w:hAnsi="Book Antiqua"/>
          <w:bCs/>
          <w:sz w:val="24"/>
          <w:szCs w:val="24"/>
        </w:rPr>
        <w:t xml:space="preserve">surgery </w:t>
      </w:r>
      <w:r w:rsidR="00E27F14" w:rsidRPr="00846537">
        <w:rPr>
          <w:rFonts w:ascii="Book Antiqua" w:hAnsi="Book Antiqua"/>
          <w:bCs/>
          <w:sz w:val="24"/>
          <w:szCs w:val="24"/>
        </w:rPr>
        <w:t xml:space="preserve">starts </w:t>
      </w:r>
      <w:r w:rsidRPr="00846537">
        <w:rPr>
          <w:rFonts w:ascii="Book Antiqua" w:hAnsi="Book Antiqua"/>
          <w:bCs/>
          <w:sz w:val="24"/>
          <w:szCs w:val="24"/>
        </w:rPr>
        <w:t xml:space="preserve">because the surgery itself </w:t>
      </w:r>
      <w:r w:rsidR="00E27F14" w:rsidRPr="00846537">
        <w:rPr>
          <w:rFonts w:ascii="Book Antiqua" w:hAnsi="Book Antiqua"/>
          <w:bCs/>
          <w:sz w:val="24"/>
          <w:szCs w:val="24"/>
        </w:rPr>
        <w:t xml:space="preserve">might cause </w:t>
      </w:r>
      <w:r w:rsidRPr="00846537">
        <w:rPr>
          <w:rFonts w:ascii="Book Antiqua" w:hAnsi="Book Antiqua"/>
          <w:bCs/>
          <w:sz w:val="24"/>
          <w:szCs w:val="24"/>
        </w:rPr>
        <w:t xml:space="preserve">platelet activation </w:t>
      </w:r>
      <w:r w:rsidR="00E27F14" w:rsidRPr="00846537">
        <w:rPr>
          <w:rFonts w:ascii="Book Antiqua" w:hAnsi="Book Antiqua"/>
          <w:bCs/>
          <w:sz w:val="24"/>
          <w:szCs w:val="24"/>
        </w:rPr>
        <w:t xml:space="preserve">and </w:t>
      </w:r>
      <w:r w:rsidRPr="00846537">
        <w:rPr>
          <w:rFonts w:ascii="Book Antiqua" w:hAnsi="Book Antiqua"/>
          <w:bCs/>
          <w:sz w:val="24"/>
          <w:szCs w:val="24"/>
        </w:rPr>
        <w:t xml:space="preserve">that may </w:t>
      </w:r>
      <w:r w:rsidR="00E27F14" w:rsidRPr="00846537">
        <w:rPr>
          <w:rFonts w:ascii="Book Antiqua" w:hAnsi="Book Antiqua"/>
          <w:bCs/>
          <w:sz w:val="24"/>
          <w:szCs w:val="24"/>
        </w:rPr>
        <w:t xml:space="preserve">eventually </w:t>
      </w:r>
      <w:r w:rsidRPr="00846537">
        <w:rPr>
          <w:rFonts w:ascii="Book Antiqua" w:hAnsi="Book Antiqua"/>
          <w:bCs/>
          <w:sz w:val="24"/>
          <w:szCs w:val="24"/>
        </w:rPr>
        <w:t>interfere with preparation</w:t>
      </w:r>
      <w:r w:rsidR="00E27F14" w:rsidRPr="00846537">
        <w:rPr>
          <w:rFonts w:ascii="Book Antiqua" w:hAnsi="Book Antiqua"/>
          <w:bCs/>
          <w:sz w:val="24"/>
          <w:szCs w:val="24"/>
        </w:rPr>
        <w:t xml:space="preserve"> of platelet </w:t>
      </w:r>
      <w:proofErr w:type="gramStart"/>
      <w:r w:rsidR="00E27F14" w:rsidRPr="00846537">
        <w:rPr>
          <w:rFonts w:ascii="Book Antiqua" w:hAnsi="Book Antiqua"/>
          <w:bCs/>
          <w:sz w:val="24"/>
          <w:szCs w:val="24"/>
        </w:rPr>
        <w:t>concentrat</w:t>
      </w:r>
      <w:r w:rsidR="00075830" w:rsidRPr="00846537">
        <w:rPr>
          <w:rFonts w:ascii="Book Antiqua" w:hAnsi="Book Antiqua"/>
          <w:bCs/>
          <w:sz w:val="24"/>
          <w:szCs w:val="24"/>
        </w:rPr>
        <w:t>e</w:t>
      </w:r>
      <w:r w:rsidRPr="00846537">
        <w:rPr>
          <w:rFonts w:ascii="Book Antiqua" w:hAnsi="Book Antiqua"/>
          <w:bCs/>
          <w:sz w:val="24"/>
          <w:szCs w:val="24"/>
          <w:vertAlign w:val="superscript"/>
        </w:rPr>
        <w:t>[</w:t>
      </w:r>
      <w:proofErr w:type="gramEnd"/>
      <w:r w:rsidRPr="00846537">
        <w:rPr>
          <w:rFonts w:ascii="Book Antiqua" w:hAnsi="Book Antiqua"/>
          <w:bCs/>
          <w:sz w:val="24"/>
          <w:szCs w:val="24"/>
          <w:vertAlign w:val="superscript"/>
        </w:rPr>
        <w:t>112,113]</w:t>
      </w:r>
      <w:r w:rsidRPr="00846537">
        <w:rPr>
          <w:rFonts w:ascii="Book Antiqua" w:hAnsi="Book Antiqua"/>
          <w:bCs/>
          <w:sz w:val="24"/>
          <w:szCs w:val="24"/>
        </w:rPr>
        <w:t>.</w:t>
      </w:r>
      <w:r w:rsidR="00684734" w:rsidRPr="00846537">
        <w:rPr>
          <w:rFonts w:ascii="Book Antiqua" w:hAnsi="Book Antiqua"/>
          <w:bCs/>
          <w:sz w:val="24"/>
          <w:szCs w:val="24"/>
        </w:rPr>
        <w:t xml:space="preserve"> </w:t>
      </w:r>
      <w:r w:rsidRPr="00846537">
        <w:rPr>
          <w:rFonts w:ascii="Book Antiqua" w:hAnsi="Book Antiqua"/>
          <w:bCs/>
          <w:sz w:val="24"/>
          <w:szCs w:val="24"/>
        </w:rPr>
        <w:t xml:space="preserve">Also the massive release of TSP-1 from PRF membrane </w:t>
      </w:r>
      <w:r w:rsidR="00E27F14" w:rsidRPr="00846537">
        <w:rPr>
          <w:rFonts w:ascii="Book Antiqua" w:hAnsi="Book Antiqua"/>
          <w:bCs/>
          <w:sz w:val="24"/>
          <w:szCs w:val="24"/>
        </w:rPr>
        <w:t xml:space="preserve">has </w:t>
      </w:r>
      <w:r w:rsidRPr="00846537">
        <w:rPr>
          <w:rFonts w:ascii="Book Antiqua" w:hAnsi="Book Antiqua"/>
          <w:bCs/>
          <w:sz w:val="24"/>
          <w:szCs w:val="24"/>
        </w:rPr>
        <w:t>open</w:t>
      </w:r>
      <w:r w:rsidR="00E27F14" w:rsidRPr="00846537">
        <w:rPr>
          <w:rFonts w:ascii="Book Antiqua" w:hAnsi="Book Antiqua"/>
          <w:bCs/>
          <w:sz w:val="24"/>
          <w:szCs w:val="24"/>
        </w:rPr>
        <w:t>ed up</w:t>
      </w:r>
      <w:r w:rsidRPr="00846537">
        <w:rPr>
          <w:rFonts w:ascii="Book Antiqua" w:hAnsi="Book Antiqua"/>
          <w:bCs/>
          <w:sz w:val="24"/>
          <w:szCs w:val="24"/>
        </w:rPr>
        <w:t xml:space="preserve"> a new range of application for </w:t>
      </w:r>
      <w:r w:rsidR="00075830" w:rsidRPr="00846537">
        <w:rPr>
          <w:rFonts w:ascii="Book Antiqua" w:hAnsi="Book Antiqua"/>
          <w:bCs/>
          <w:sz w:val="24"/>
          <w:szCs w:val="24"/>
        </w:rPr>
        <w:t xml:space="preserve">this </w:t>
      </w:r>
      <w:proofErr w:type="gramStart"/>
      <w:r w:rsidR="00075830" w:rsidRPr="00846537">
        <w:rPr>
          <w:rFonts w:ascii="Book Antiqua" w:hAnsi="Book Antiqua"/>
          <w:bCs/>
          <w:sz w:val="24"/>
          <w:szCs w:val="24"/>
        </w:rPr>
        <w:t>membrane</w:t>
      </w:r>
      <w:r w:rsidRPr="00846537">
        <w:rPr>
          <w:rFonts w:ascii="Book Antiqua" w:hAnsi="Book Antiqua"/>
          <w:bCs/>
          <w:sz w:val="24"/>
          <w:szCs w:val="24"/>
          <w:vertAlign w:val="superscript"/>
        </w:rPr>
        <w:t>[</w:t>
      </w:r>
      <w:proofErr w:type="gramEnd"/>
      <w:r w:rsidRPr="00846537">
        <w:rPr>
          <w:rFonts w:ascii="Book Antiqua" w:hAnsi="Book Antiqua"/>
          <w:bCs/>
          <w:sz w:val="24"/>
          <w:szCs w:val="24"/>
          <w:vertAlign w:val="superscript"/>
        </w:rPr>
        <w:t>8]</w:t>
      </w:r>
      <w:r w:rsidRPr="00846537">
        <w:rPr>
          <w:rFonts w:ascii="Book Antiqua" w:hAnsi="Book Antiqua"/>
          <w:bCs/>
          <w:sz w:val="24"/>
          <w:szCs w:val="24"/>
        </w:rPr>
        <w:t>.</w:t>
      </w:r>
    </w:p>
    <w:p w:rsidR="00D766B0" w:rsidRPr="00846537" w:rsidRDefault="001E23DA" w:rsidP="00075830">
      <w:pPr>
        <w:spacing w:after="0" w:line="360" w:lineRule="auto"/>
        <w:ind w:firstLineChars="100" w:firstLine="240"/>
        <w:jc w:val="both"/>
        <w:rPr>
          <w:rFonts w:ascii="Book Antiqua" w:hAnsi="Book Antiqua"/>
          <w:sz w:val="24"/>
          <w:szCs w:val="24"/>
        </w:rPr>
      </w:pPr>
      <w:r w:rsidRPr="00846537">
        <w:rPr>
          <w:rFonts w:ascii="Book Antiqua" w:hAnsi="Book Antiqua"/>
          <w:sz w:val="24"/>
          <w:szCs w:val="24"/>
        </w:rPr>
        <w:t>Considering technical aspects</w:t>
      </w:r>
      <w:r w:rsidR="00D766B0" w:rsidRPr="00846537">
        <w:rPr>
          <w:rFonts w:ascii="Book Antiqua" w:hAnsi="Book Antiqua"/>
          <w:sz w:val="24"/>
          <w:szCs w:val="24"/>
        </w:rPr>
        <w:t xml:space="preserve"> for preparation of PRP, </w:t>
      </w:r>
      <w:r w:rsidR="00B20610" w:rsidRPr="00846537">
        <w:rPr>
          <w:rFonts w:ascii="Book Antiqua" w:hAnsi="Book Antiqua"/>
          <w:sz w:val="24"/>
          <w:szCs w:val="24"/>
        </w:rPr>
        <w:t xml:space="preserve">for </w:t>
      </w:r>
      <w:r w:rsidR="00D766B0" w:rsidRPr="00846537">
        <w:rPr>
          <w:rFonts w:ascii="Book Antiqua" w:hAnsi="Book Antiqua"/>
          <w:sz w:val="24"/>
          <w:szCs w:val="24"/>
        </w:rPr>
        <w:t>the first</w:t>
      </w:r>
      <w:r w:rsidR="00012BAE" w:rsidRPr="00846537">
        <w:rPr>
          <w:rFonts w:ascii="Book Antiqua" w:hAnsi="Book Antiqua"/>
          <w:sz w:val="24"/>
          <w:szCs w:val="24"/>
        </w:rPr>
        <w:t xml:space="preserve"> centrifuge</w:t>
      </w:r>
      <w:r w:rsidR="00D766B0" w:rsidRPr="00846537">
        <w:rPr>
          <w:rFonts w:ascii="Book Antiqua" w:hAnsi="Book Antiqua"/>
          <w:sz w:val="24"/>
          <w:szCs w:val="24"/>
        </w:rPr>
        <w:t xml:space="preserve"> </w:t>
      </w:r>
      <w:r w:rsidR="00B20610" w:rsidRPr="00846537">
        <w:rPr>
          <w:rFonts w:ascii="Book Antiqua" w:hAnsi="Book Antiqua"/>
          <w:sz w:val="24"/>
          <w:szCs w:val="24"/>
        </w:rPr>
        <w:t>it</w:t>
      </w:r>
      <w:r w:rsidR="00D766B0" w:rsidRPr="00846537">
        <w:rPr>
          <w:rFonts w:ascii="Book Antiqua" w:hAnsi="Book Antiqua"/>
          <w:sz w:val="24"/>
          <w:szCs w:val="24"/>
        </w:rPr>
        <w:t xml:space="preserve"> is best to keep the speed and time to the shortest that will separate the RBC’s and plasma clearly. </w:t>
      </w:r>
      <w:r w:rsidR="00B20610" w:rsidRPr="00846537">
        <w:rPr>
          <w:rFonts w:ascii="Book Antiqua" w:hAnsi="Book Antiqua"/>
          <w:sz w:val="24"/>
          <w:szCs w:val="24"/>
        </w:rPr>
        <w:t>In t</w:t>
      </w:r>
      <w:r w:rsidR="00D766B0" w:rsidRPr="00846537">
        <w:rPr>
          <w:rFonts w:ascii="Book Antiqua" w:hAnsi="Book Antiqua"/>
          <w:sz w:val="24"/>
          <w:szCs w:val="24"/>
        </w:rPr>
        <w:t xml:space="preserve">he second centrifuge </w:t>
      </w:r>
      <w:r w:rsidR="00B20610" w:rsidRPr="00846537">
        <w:rPr>
          <w:rFonts w:ascii="Book Antiqua" w:hAnsi="Book Antiqua"/>
          <w:sz w:val="24"/>
          <w:szCs w:val="24"/>
        </w:rPr>
        <w:t xml:space="preserve">the </w:t>
      </w:r>
      <w:r w:rsidR="001416A7" w:rsidRPr="00846537">
        <w:rPr>
          <w:rFonts w:ascii="Book Antiqua" w:hAnsi="Book Antiqua"/>
          <w:sz w:val="24"/>
          <w:szCs w:val="24"/>
        </w:rPr>
        <w:t xml:space="preserve">time and </w:t>
      </w:r>
      <w:r w:rsidR="00D766B0" w:rsidRPr="00846537">
        <w:rPr>
          <w:rFonts w:ascii="Book Antiqua" w:hAnsi="Book Antiqua"/>
          <w:sz w:val="24"/>
          <w:szCs w:val="24"/>
        </w:rPr>
        <w:t xml:space="preserve">speed </w:t>
      </w:r>
      <w:r w:rsidR="001416A7" w:rsidRPr="00846537">
        <w:rPr>
          <w:rFonts w:ascii="Book Antiqua" w:hAnsi="Book Antiqua"/>
          <w:sz w:val="24"/>
          <w:szCs w:val="24"/>
        </w:rPr>
        <w:t>s</w:t>
      </w:r>
      <w:r w:rsidR="00D766B0" w:rsidRPr="00846537">
        <w:rPr>
          <w:rFonts w:ascii="Book Antiqua" w:hAnsi="Book Antiqua"/>
          <w:sz w:val="24"/>
          <w:szCs w:val="24"/>
        </w:rPr>
        <w:t xml:space="preserve">hould be sufficiently high so that more platelets will </w:t>
      </w:r>
      <w:r w:rsidR="00AB1FB4" w:rsidRPr="00846537">
        <w:rPr>
          <w:rFonts w:ascii="Book Antiqua" w:hAnsi="Book Antiqua"/>
          <w:sz w:val="24"/>
          <w:szCs w:val="24"/>
        </w:rPr>
        <w:t>precipitate</w:t>
      </w:r>
      <w:r w:rsidR="00075830" w:rsidRPr="00846537">
        <w:rPr>
          <w:rFonts w:ascii="Book Antiqua" w:hAnsi="Book Antiqua"/>
          <w:sz w:val="24"/>
          <w:szCs w:val="24"/>
        </w:rPr>
        <w:t xml:space="preserve"> without destroying them</w:t>
      </w:r>
      <w:r w:rsidR="00D766B0" w:rsidRPr="00846537">
        <w:rPr>
          <w:rFonts w:ascii="Book Antiqua" w:hAnsi="Book Antiqua"/>
          <w:sz w:val="24"/>
          <w:szCs w:val="24"/>
          <w:vertAlign w:val="superscript"/>
        </w:rPr>
        <w:t>[39]</w:t>
      </w:r>
      <w:r w:rsidR="00D766B0" w:rsidRPr="00846537">
        <w:rPr>
          <w:rFonts w:ascii="Book Antiqua" w:hAnsi="Book Antiqua"/>
          <w:sz w:val="24"/>
          <w:szCs w:val="24"/>
        </w:rPr>
        <w:t xml:space="preserve">. </w:t>
      </w:r>
      <w:proofErr w:type="spellStart"/>
      <w:r w:rsidR="00D766B0" w:rsidRPr="00846537">
        <w:rPr>
          <w:rFonts w:ascii="Book Antiqua" w:hAnsi="Book Antiqua"/>
          <w:sz w:val="24"/>
          <w:szCs w:val="24"/>
        </w:rPr>
        <w:t>Ehrenfest</w:t>
      </w:r>
      <w:proofErr w:type="spellEnd"/>
      <w:r w:rsidR="007E2EA8" w:rsidRPr="00846537">
        <w:rPr>
          <w:rFonts w:ascii="Book Antiqua" w:hAnsi="Book Antiqua"/>
          <w:sz w:val="24"/>
          <w:szCs w:val="24"/>
        </w:rPr>
        <w:t xml:space="preserve"> </w:t>
      </w:r>
      <w:r w:rsidR="00D766B0" w:rsidRPr="00846537">
        <w:rPr>
          <w:rFonts w:ascii="Book Antiqua" w:hAnsi="Book Antiqua"/>
          <w:i/>
          <w:sz w:val="24"/>
          <w:szCs w:val="24"/>
        </w:rPr>
        <w:t>et al</w:t>
      </w:r>
      <w:r w:rsidR="00D766B0" w:rsidRPr="00846537">
        <w:rPr>
          <w:rFonts w:ascii="Book Antiqua" w:hAnsi="Book Antiqua"/>
          <w:sz w:val="24"/>
          <w:szCs w:val="24"/>
          <w:vertAlign w:val="superscript"/>
        </w:rPr>
        <w:t>[114]</w:t>
      </w:r>
      <w:r w:rsidR="00D766B0" w:rsidRPr="00846537">
        <w:rPr>
          <w:rFonts w:ascii="Book Antiqua" w:hAnsi="Book Antiqua"/>
          <w:sz w:val="24"/>
          <w:szCs w:val="24"/>
        </w:rPr>
        <w:t xml:space="preserve">, claimed that </w:t>
      </w:r>
      <w:r w:rsidR="00AB1FB4" w:rsidRPr="00846537">
        <w:rPr>
          <w:rFonts w:ascii="Book Antiqua" w:hAnsi="Book Antiqua"/>
          <w:sz w:val="24"/>
          <w:szCs w:val="24"/>
        </w:rPr>
        <w:t xml:space="preserve">for </w:t>
      </w:r>
      <w:r w:rsidR="00D766B0" w:rsidRPr="00846537">
        <w:rPr>
          <w:rFonts w:ascii="Book Antiqua" w:hAnsi="Book Antiqua"/>
          <w:sz w:val="24"/>
          <w:szCs w:val="24"/>
        </w:rPr>
        <w:t>small table centrifuges</w:t>
      </w:r>
      <w:r w:rsidR="00AB1FB4" w:rsidRPr="00846537">
        <w:rPr>
          <w:rFonts w:ascii="Book Antiqua" w:hAnsi="Book Antiqua"/>
          <w:sz w:val="24"/>
          <w:szCs w:val="24"/>
        </w:rPr>
        <w:t xml:space="preserve">, </w:t>
      </w:r>
      <w:r w:rsidR="00D766B0" w:rsidRPr="00846537">
        <w:rPr>
          <w:rFonts w:ascii="Book Antiqua" w:hAnsi="Book Antiqua"/>
          <w:sz w:val="24"/>
          <w:szCs w:val="24"/>
        </w:rPr>
        <w:t xml:space="preserve">the most relevant parameters to </w:t>
      </w:r>
      <w:r w:rsidR="00AB1FB4" w:rsidRPr="00846537">
        <w:rPr>
          <w:rFonts w:ascii="Book Antiqua" w:hAnsi="Book Antiqua"/>
          <w:sz w:val="24"/>
          <w:szCs w:val="24"/>
        </w:rPr>
        <w:t xml:space="preserve">be logically </w:t>
      </w:r>
      <w:r w:rsidR="00D766B0" w:rsidRPr="00846537">
        <w:rPr>
          <w:rFonts w:ascii="Book Antiqua" w:hAnsi="Book Antiqua"/>
          <w:sz w:val="24"/>
          <w:szCs w:val="24"/>
        </w:rPr>
        <w:t>evaluate</w:t>
      </w:r>
      <w:r w:rsidR="00AB1FB4" w:rsidRPr="00846537">
        <w:rPr>
          <w:rFonts w:ascii="Book Antiqua" w:hAnsi="Book Antiqua"/>
          <w:sz w:val="24"/>
          <w:szCs w:val="24"/>
        </w:rPr>
        <w:t>d</w:t>
      </w:r>
      <w:r w:rsidR="00B60190" w:rsidRPr="00846537">
        <w:rPr>
          <w:rFonts w:ascii="Book Antiqua" w:hAnsi="Book Antiqua"/>
          <w:sz w:val="24"/>
          <w:szCs w:val="24"/>
        </w:rPr>
        <w:t xml:space="preserve"> </w:t>
      </w:r>
      <w:r w:rsidR="00AB1FB4" w:rsidRPr="00846537">
        <w:rPr>
          <w:rFonts w:ascii="Book Antiqua" w:hAnsi="Book Antiqua"/>
          <w:sz w:val="24"/>
          <w:szCs w:val="24"/>
        </w:rPr>
        <w:t xml:space="preserve">was the vibrations of those </w:t>
      </w:r>
      <w:r w:rsidR="00D766B0" w:rsidRPr="00846537">
        <w:rPr>
          <w:rFonts w:ascii="Book Antiqua" w:hAnsi="Book Antiqua"/>
          <w:sz w:val="24"/>
          <w:szCs w:val="24"/>
        </w:rPr>
        <w:t xml:space="preserve">centrifuge, the vibration shocks </w:t>
      </w:r>
      <w:r w:rsidR="00AB1FB4" w:rsidRPr="00846537">
        <w:rPr>
          <w:rFonts w:ascii="Book Antiqua" w:hAnsi="Book Antiqua"/>
          <w:sz w:val="24"/>
          <w:szCs w:val="24"/>
        </w:rPr>
        <w:t xml:space="preserve">at the time of </w:t>
      </w:r>
      <w:r w:rsidR="00D766B0" w:rsidRPr="00846537">
        <w:rPr>
          <w:rFonts w:ascii="Book Antiqua" w:hAnsi="Book Antiqua"/>
          <w:sz w:val="24"/>
          <w:szCs w:val="24"/>
        </w:rPr>
        <w:t xml:space="preserve">acceleration and </w:t>
      </w:r>
      <w:r w:rsidR="00AB1FB4" w:rsidRPr="00846537">
        <w:rPr>
          <w:rFonts w:ascii="Book Antiqua" w:hAnsi="Book Antiqua"/>
          <w:sz w:val="24"/>
          <w:szCs w:val="24"/>
        </w:rPr>
        <w:t xml:space="preserve">the </w:t>
      </w:r>
      <w:r w:rsidR="00D766B0" w:rsidRPr="00846537">
        <w:rPr>
          <w:rFonts w:ascii="Book Antiqua" w:hAnsi="Book Antiqua"/>
          <w:sz w:val="24"/>
          <w:szCs w:val="24"/>
        </w:rPr>
        <w:t>eventual resonance</w:t>
      </w:r>
      <w:r w:rsidR="00AB1FB4" w:rsidRPr="00846537">
        <w:rPr>
          <w:rFonts w:ascii="Book Antiqua" w:hAnsi="Book Antiqua"/>
          <w:sz w:val="24"/>
          <w:szCs w:val="24"/>
        </w:rPr>
        <w:t xml:space="preserve">. </w:t>
      </w:r>
      <w:r w:rsidR="00D766B0" w:rsidRPr="00846537">
        <w:rPr>
          <w:rFonts w:ascii="Book Antiqua" w:hAnsi="Book Antiqua"/>
          <w:sz w:val="24"/>
          <w:szCs w:val="24"/>
        </w:rPr>
        <w:t xml:space="preserve">All these mechanical </w:t>
      </w:r>
      <w:r w:rsidR="00B86E08" w:rsidRPr="00846537">
        <w:rPr>
          <w:rFonts w:ascii="Book Antiqua" w:hAnsi="Book Antiqua"/>
          <w:sz w:val="24"/>
          <w:szCs w:val="24"/>
        </w:rPr>
        <w:t>properties</w:t>
      </w:r>
      <w:r w:rsidR="00D766B0" w:rsidRPr="00846537">
        <w:rPr>
          <w:rFonts w:ascii="Book Antiqua" w:hAnsi="Book Antiqua"/>
          <w:sz w:val="24"/>
          <w:szCs w:val="24"/>
        </w:rPr>
        <w:t xml:space="preserve"> may </w:t>
      </w:r>
      <w:r w:rsidR="00B86E08" w:rsidRPr="00846537">
        <w:rPr>
          <w:rFonts w:ascii="Book Antiqua" w:hAnsi="Book Antiqua"/>
          <w:sz w:val="24"/>
          <w:szCs w:val="24"/>
        </w:rPr>
        <w:t xml:space="preserve">impede </w:t>
      </w:r>
      <w:r w:rsidR="00D766B0" w:rsidRPr="00846537">
        <w:rPr>
          <w:rFonts w:ascii="Book Antiqua" w:hAnsi="Book Antiqua"/>
          <w:sz w:val="24"/>
          <w:szCs w:val="24"/>
        </w:rPr>
        <w:t xml:space="preserve">with the quality and biological signature of the final L-PRF product. </w:t>
      </w:r>
      <w:r w:rsidR="00B86E08" w:rsidRPr="00846537">
        <w:rPr>
          <w:rFonts w:ascii="Book Antiqua" w:hAnsi="Book Antiqua"/>
          <w:sz w:val="24"/>
          <w:szCs w:val="24"/>
        </w:rPr>
        <w:t>The authors</w:t>
      </w:r>
      <w:r w:rsidR="00D766B0" w:rsidRPr="00846537">
        <w:rPr>
          <w:rFonts w:ascii="Book Antiqua" w:hAnsi="Book Antiqua"/>
          <w:sz w:val="24"/>
          <w:szCs w:val="24"/>
        </w:rPr>
        <w:t xml:space="preserve"> tested 4 different centrifuges; </w:t>
      </w:r>
      <w:proofErr w:type="spellStart"/>
      <w:r w:rsidR="00D766B0" w:rsidRPr="00846537">
        <w:rPr>
          <w:rFonts w:ascii="Book Antiqua" w:hAnsi="Book Antiqua"/>
          <w:i/>
          <w:sz w:val="24"/>
          <w:szCs w:val="24"/>
        </w:rPr>
        <w:t>viz</w:t>
      </w:r>
      <w:proofErr w:type="spellEnd"/>
      <w:r w:rsidR="00D766B0" w:rsidRPr="00846537">
        <w:rPr>
          <w:rFonts w:ascii="Book Antiqua" w:hAnsi="Book Antiqua"/>
          <w:sz w:val="24"/>
          <w:szCs w:val="24"/>
        </w:rPr>
        <w:t xml:space="preserve">: </w:t>
      </w:r>
      <w:r w:rsidR="00075830" w:rsidRPr="00846537">
        <w:rPr>
          <w:rFonts w:ascii="Book Antiqua" w:hAnsi="Book Antiqua"/>
          <w:sz w:val="24"/>
          <w:szCs w:val="24"/>
        </w:rPr>
        <w:t>T</w:t>
      </w:r>
      <w:r w:rsidR="00D766B0" w:rsidRPr="00846537">
        <w:rPr>
          <w:rFonts w:ascii="Book Antiqua" w:hAnsi="Book Antiqua"/>
          <w:sz w:val="24"/>
          <w:szCs w:val="24"/>
        </w:rPr>
        <w:t xml:space="preserve">he original L-PRF centrifuge (Intra-Spin, Intra-Lock) and 3 other laboratory centrifuges: </w:t>
      </w:r>
      <w:proofErr w:type="spellStart"/>
      <w:r w:rsidR="00B86E08" w:rsidRPr="00846537">
        <w:rPr>
          <w:rFonts w:ascii="Book Antiqua" w:hAnsi="Book Antiqua"/>
          <w:sz w:val="24"/>
          <w:szCs w:val="24"/>
        </w:rPr>
        <w:t>Salvin</w:t>
      </w:r>
      <w:proofErr w:type="spellEnd"/>
      <w:r w:rsidR="00B86E08" w:rsidRPr="00846537">
        <w:rPr>
          <w:rFonts w:ascii="Book Antiqua" w:hAnsi="Book Antiqua"/>
          <w:sz w:val="24"/>
          <w:szCs w:val="24"/>
        </w:rPr>
        <w:t xml:space="preserve"> 1310 (</w:t>
      </w:r>
      <w:proofErr w:type="spellStart"/>
      <w:r w:rsidR="00B86E08" w:rsidRPr="00846537">
        <w:rPr>
          <w:rFonts w:ascii="Book Antiqua" w:hAnsi="Book Antiqua"/>
          <w:sz w:val="24"/>
          <w:szCs w:val="24"/>
        </w:rPr>
        <w:t>Salvin</w:t>
      </w:r>
      <w:proofErr w:type="spellEnd"/>
      <w:r w:rsidR="00B86E08" w:rsidRPr="00846537">
        <w:rPr>
          <w:rFonts w:ascii="Book Antiqua" w:hAnsi="Book Antiqua"/>
          <w:sz w:val="24"/>
          <w:szCs w:val="24"/>
        </w:rPr>
        <w:t xml:space="preserve"> Dental), LW - UPD8 (LW Scientific) and the </w:t>
      </w:r>
      <w:r w:rsidR="00D766B0" w:rsidRPr="00846537">
        <w:rPr>
          <w:rFonts w:ascii="Book Antiqua" w:hAnsi="Book Antiqua"/>
          <w:sz w:val="24"/>
          <w:szCs w:val="24"/>
        </w:rPr>
        <w:t xml:space="preserve">A-PRF 12 (Advanced PRF, Process). They </w:t>
      </w:r>
      <w:r w:rsidR="00B86E08" w:rsidRPr="00846537">
        <w:rPr>
          <w:rFonts w:ascii="Book Antiqua" w:hAnsi="Book Antiqua"/>
          <w:sz w:val="24"/>
          <w:szCs w:val="24"/>
        </w:rPr>
        <w:t>demonstrated even if</w:t>
      </w:r>
      <w:r w:rsidR="00D766B0" w:rsidRPr="00846537">
        <w:rPr>
          <w:rFonts w:ascii="Book Antiqua" w:hAnsi="Book Antiqua"/>
          <w:sz w:val="24"/>
          <w:szCs w:val="24"/>
        </w:rPr>
        <w:t xml:space="preserve"> the centrifuges </w:t>
      </w:r>
      <w:r w:rsidR="00B86E08" w:rsidRPr="00846537">
        <w:rPr>
          <w:rFonts w:ascii="Book Antiqua" w:hAnsi="Book Antiqua"/>
          <w:sz w:val="24"/>
          <w:szCs w:val="24"/>
        </w:rPr>
        <w:t xml:space="preserve">were used </w:t>
      </w:r>
      <w:r w:rsidR="00D766B0" w:rsidRPr="00846537">
        <w:rPr>
          <w:rFonts w:ascii="Book Antiqua" w:hAnsi="Book Antiqua"/>
          <w:sz w:val="24"/>
          <w:szCs w:val="24"/>
        </w:rPr>
        <w:t xml:space="preserve">in the same conditions and at the same </w:t>
      </w:r>
      <w:r w:rsidR="00B86E08" w:rsidRPr="00846537">
        <w:rPr>
          <w:rFonts w:ascii="Book Antiqua" w:hAnsi="Book Antiqua"/>
          <w:sz w:val="24"/>
          <w:szCs w:val="24"/>
        </w:rPr>
        <w:t xml:space="preserve">speed there was a significant </w:t>
      </w:r>
      <w:r w:rsidR="00D766B0" w:rsidRPr="00846537">
        <w:rPr>
          <w:rFonts w:ascii="Book Antiqua" w:hAnsi="Book Antiqua"/>
          <w:sz w:val="24"/>
          <w:szCs w:val="24"/>
        </w:rPr>
        <w:t xml:space="preserve">discrepancy in </w:t>
      </w:r>
      <w:r w:rsidR="00B86E08" w:rsidRPr="00846537">
        <w:rPr>
          <w:rFonts w:ascii="Book Antiqua" w:hAnsi="Book Antiqua"/>
          <w:sz w:val="24"/>
          <w:szCs w:val="24"/>
        </w:rPr>
        <w:t xml:space="preserve">their </w:t>
      </w:r>
      <w:r w:rsidR="00D766B0" w:rsidRPr="00846537">
        <w:rPr>
          <w:rFonts w:ascii="Book Antiqua" w:hAnsi="Book Antiqua"/>
          <w:sz w:val="24"/>
          <w:szCs w:val="24"/>
        </w:rPr>
        <w:t xml:space="preserve">vibration levels and 3 </w:t>
      </w:r>
      <w:r w:rsidR="00B86E08" w:rsidRPr="00846537">
        <w:rPr>
          <w:rFonts w:ascii="Book Antiqua" w:hAnsi="Book Antiqua"/>
          <w:sz w:val="24"/>
          <w:szCs w:val="24"/>
        </w:rPr>
        <w:t>out of four q</w:t>
      </w:r>
      <w:r w:rsidR="00D766B0" w:rsidRPr="00846537">
        <w:rPr>
          <w:rFonts w:ascii="Book Antiqua" w:hAnsi="Book Antiqua"/>
          <w:sz w:val="24"/>
          <w:szCs w:val="24"/>
        </w:rPr>
        <w:t xml:space="preserve">uickly </w:t>
      </w:r>
      <w:r w:rsidR="00B86E08" w:rsidRPr="00846537">
        <w:rPr>
          <w:rFonts w:ascii="Book Antiqua" w:hAnsi="Book Antiqua"/>
          <w:sz w:val="24"/>
          <w:szCs w:val="24"/>
        </w:rPr>
        <w:t xml:space="preserve">reached </w:t>
      </w:r>
      <w:r w:rsidR="00D766B0" w:rsidRPr="00846537">
        <w:rPr>
          <w:rFonts w:ascii="Book Antiqua" w:hAnsi="Book Antiqua"/>
          <w:sz w:val="24"/>
          <w:szCs w:val="24"/>
        </w:rPr>
        <w:t xml:space="preserve">a threshold of resonance. </w:t>
      </w:r>
      <w:r w:rsidR="003E6679" w:rsidRPr="00846537">
        <w:rPr>
          <w:rFonts w:ascii="Book Antiqua" w:hAnsi="Book Antiqua"/>
          <w:sz w:val="24"/>
          <w:szCs w:val="24"/>
        </w:rPr>
        <w:t xml:space="preserve">They found </w:t>
      </w:r>
      <w:r w:rsidR="00C803E4" w:rsidRPr="00846537">
        <w:rPr>
          <w:rFonts w:ascii="Book Antiqua" w:hAnsi="Book Antiqua"/>
          <w:sz w:val="24"/>
          <w:szCs w:val="24"/>
          <w:lang w:eastAsia="zh-CN"/>
        </w:rPr>
        <w:t>“</w:t>
      </w:r>
      <w:r w:rsidR="003E6679" w:rsidRPr="00846537">
        <w:rPr>
          <w:rFonts w:ascii="Book Antiqua" w:hAnsi="Book Antiqua"/>
          <w:sz w:val="24"/>
          <w:szCs w:val="24"/>
        </w:rPr>
        <w:t>Intra-Spin</w:t>
      </w:r>
      <w:r w:rsidR="00C803E4" w:rsidRPr="00846537">
        <w:rPr>
          <w:rFonts w:ascii="Book Antiqua" w:hAnsi="Book Antiqua"/>
          <w:sz w:val="24"/>
          <w:szCs w:val="24"/>
          <w:lang w:eastAsia="zh-CN"/>
        </w:rPr>
        <w:t>”</w:t>
      </w:r>
      <w:r w:rsidR="003E6679" w:rsidRPr="00846537">
        <w:rPr>
          <w:rFonts w:ascii="Book Antiqua" w:hAnsi="Book Antiqua"/>
          <w:sz w:val="24"/>
          <w:szCs w:val="24"/>
        </w:rPr>
        <w:t xml:space="preserve"> to be the most stable machine tested. </w:t>
      </w:r>
      <w:r w:rsidR="00D766B0" w:rsidRPr="00846537">
        <w:rPr>
          <w:rFonts w:ascii="Book Antiqua" w:hAnsi="Book Antiqua"/>
          <w:sz w:val="24"/>
          <w:szCs w:val="24"/>
        </w:rPr>
        <w:t xml:space="preserve">At the </w:t>
      </w:r>
      <w:r w:rsidR="003E6679" w:rsidRPr="00846537">
        <w:rPr>
          <w:rFonts w:ascii="Book Antiqua" w:hAnsi="Book Antiqua"/>
          <w:sz w:val="24"/>
          <w:szCs w:val="24"/>
        </w:rPr>
        <w:t xml:space="preserve">traditional </w:t>
      </w:r>
      <w:r w:rsidR="00D766B0" w:rsidRPr="00846537">
        <w:rPr>
          <w:rFonts w:ascii="Book Antiqua" w:hAnsi="Book Antiqua"/>
          <w:sz w:val="24"/>
          <w:szCs w:val="24"/>
        </w:rPr>
        <w:t xml:space="preserve">speed of production of L-PRF, the level of undesirable vibration was between 4.5 and 6 times lower </w:t>
      </w:r>
      <w:r w:rsidR="003E6679" w:rsidRPr="00846537">
        <w:rPr>
          <w:rFonts w:ascii="Book Antiqua" w:hAnsi="Book Antiqua"/>
          <w:sz w:val="24"/>
          <w:szCs w:val="24"/>
        </w:rPr>
        <w:t xml:space="preserve">with this machine </w:t>
      </w:r>
      <w:r w:rsidR="00D766B0" w:rsidRPr="00846537">
        <w:rPr>
          <w:rFonts w:ascii="Book Antiqua" w:hAnsi="Book Antiqua"/>
          <w:sz w:val="24"/>
          <w:szCs w:val="24"/>
        </w:rPr>
        <w:t xml:space="preserve">than with other centrifuges. Moreover, Intra-Spin always </w:t>
      </w:r>
      <w:r w:rsidR="003E6679" w:rsidRPr="00846537">
        <w:rPr>
          <w:rFonts w:ascii="Book Antiqua" w:hAnsi="Book Antiqua"/>
          <w:sz w:val="24"/>
          <w:szCs w:val="24"/>
        </w:rPr>
        <w:t xml:space="preserve">stayed </w:t>
      </w:r>
      <w:r w:rsidR="00D766B0" w:rsidRPr="00846537">
        <w:rPr>
          <w:rFonts w:ascii="Book Antiqua" w:hAnsi="Book Antiqua"/>
          <w:sz w:val="24"/>
          <w:szCs w:val="24"/>
        </w:rPr>
        <w:t xml:space="preserve">under the threshold of resonance, </w:t>
      </w:r>
      <w:r w:rsidR="003E6679" w:rsidRPr="00846537">
        <w:rPr>
          <w:rFonts w:ascii="Book Antiqua" w:hAnsi="Book Antiqua"/>
          <w:sz w:val="24"/>
          <w:szCs w:val="24"/>
        </w:rPr>
        <w:t xml:space="preserve">as compared to the </w:t>
      </w:r>
      <w:r w:rsidR="00D766B0" w:rsidRPr="00846537">
        <w:rPr>
          <w:rFonts w:ascii="Book Antiqua" w:hAnsi="Book Antiqua"/>
          <w:sz w:val="24"/>
          <w:szCs w:val="24"/>
        </w:rPr>
        <w:t xml:space="preserve">other </w:t>
      </w:r>
      <w:r w:rsidR="003E6679" w:rsidRPr="00846537">
        <w:rPr>
          <w:rFonts w:ascii="Book Antiqua" w:hAnsi="Book Antiqua"/>
          <w:sz w:val="24"/>
          <w:szCs w:val="24"/>
        </w:rPr>
        <w:t xml:space="preserve">three </w:t>
      </w:r>
      <w:r w:rsidR="00D766B0" w:rsidRPr="00846537">
        <w:rPr>
          <w:rFonts w:ascii="Book Antiqua" w:hAnsi="Book Antiqua"/>
          <w:sz w:val="24"/>
          <w:szCs w:val="24"/>
        </w:rPr>
        <w:t xml:space="preserve">tested </w:t>
      </w:r>
      <w:proofErr w:type="gramStart"/>
      <w:r w:rsidR="00D766B0" w:rsidRPr="00846537">
        <w:rPr>
          <w:rFonts w:ascii="Book Antiqua" w:hAnsi="Book Antiqua"/>
          <w:sz w:val="24"/>
          <w:szCs w:val="24"/>
        </w:rPr>
        <w:t>machines</w:t>
      </w:r>
      <w:r w:rsidR="00D766B0" w:rsidRPr="00846537">
        <w:rPr>
          <w:rFonts w:ascii="Book Antiqua" w:hAnsi="Book Antiqua"/>
          <w:sz w:val="24"/>
          <w:szCs w:val="24"/>
          <w:vertAlign w:val="superscript"/>
        </w:rPr>
        <w:t>[</w:t>
      </w:r>
      <w:proofErr w:type="gramEnd"/>
      <w:r w:rsidR="00D766B0" w:rsidRPr="00846537">
        <w:rPr>
          <w:rFonts w:ascii="Book Antiqua" w:hAnsi="Book Antiqua"/>
          <w:sz w:val="24"/>
          <w:szCs w:val="24"/>
          <w:vertAlign w:val="superscript"/>
        </w:rPr>
        <w:t>114]</w:t>
      </w:r>
      <w:r w:rsidR="00D766B0" w:rsidRPr="00846537">
        <w:rPr>
          <w:rFonts w:ascii="Book Antiqua" w:hAnsi="Book Antiqua"/>
          <w:sz w:val="24"/>
          <w:szCs w:val="24"/>
        </w:rPr>
        <w:t>.</w:t>
      </w:r>
    </w:p>
    <w:p w:rsidR="00012BAE" w:rsidRPr="00846537" w:rsidRDefault="00012BAE" w:rsidP="00075830">
      <w:pPr>
        <w:spacing w:after="0" w:line="360" w:lineRule="auto"/>
        <w:ind w:firstLineChars="100" w:firstLine="240"/>
        <w:jc w:val="both"/>
        <w:rPr>
          <w:rFonts w:ascii="Book Antiqua" w:hAnsi="Book Antiqua"/>
          <w:sz w:val="24"/>
          <w:szCs w:val="24"/>
        </w:rPr>
      </w:pPr>
    </w:p>
    <w:p w:rsidR="00D766B0" w:rsidRPr="00846537" w:rsidRDefault="00D766B0" w:rsidP="00B9444E">
      <w:pPr>
        <w:pStyle w:val="Heading2"/>
        <w:spacing w:before="0" w:line="360" w:lineRule="auto"/>
        <w:jc w:val="both"/>
        <w:rPr>
          <w:rFonts w:ascii="Book Antiqua" w:hAnsi="Book Antiqua"/>
          <w:color w:val="auto"/>
          <w:sz w:val="24"/>
          <w:szCs w:val="24"/>
        </w:rPr>
      </w:pPr>
      <w:r w:rsidRPr="00846537">
        <w:rPr>
          <w:rFonts w:ascii="Book Antiqua" w:hAnsi="Book Antiqua"/>
          <w:color w:val="auto"/>
          <w:sz w:val="24"/>
          <w:szCs w:val="24"/>
        </w:rPr>
        <w:t>CONCLUSION</w:t>
      </w:r>
    </w:p>
    <w:p w:rsidR="00FC4CCD" w:rsidRPr="00846537" w:rsidRDefault="00D766B0" w:rsidP="00F75F72">
      <w:pPr>
        <w:spacing w:after="0" w:line="360" w:lineRule="auto"/>
        <w:jc w:val="both"/>
        <w:rPr>
          <w:rFonts w:ascii="Book Antiqua" w:hAnsi="Book Antiqua"/>
          <w:bCs/>
          <w:sz w:val="24"/>
          <w:szCs w:val="24"/>
        </w:rPr>
      </w:pPr>
      <w:r w:rsidRPr="00846537">
        <w:rPr>
          <w:rFonts w:ascii="Book Antiqua" w:hAnsi="Book Antiqua"/>
          <w:bCs/>
          <w:sz w:val="24"/>
          <w:szCs w:val="24"/>
        </w:rPr>
        <w:t xml:space="preserve">There have already been </w:t>
      </w:r>
      <w:proofErr w:type="gramStart"/>
      <w:r w:rsidRPr="00846537">
        <w:rPr>
          <w:rFonts w:ascii="Book Antiqua" w:hAnsi="Book Antiqua"/>
          <w:bCs/>
          <w:sz w:val="24"/>
          <w:szCs w:val="24"/>
        </w:rPr>
        <w:t>many</w:t>
      </w:r>
      <w:proofErr w:type="gramEnd"/>
      <w:r w:rsidRPr="00846537">
        <w:rPr>
          <w:rFonts w:ascii="Book Antiqua" w:hAnsi="Book Antiqua"/>
          <w:bCs/>
          <w:sz w:val="24"/>
          <w:szCs w:val="24"/>
        </w:rPr>
        <w:t xml:space="preserve"> technological advancement in preparing and understanding the various types of </w:t>
      </w:r>
      <w:r w:rsidR="00F33FE7" w:rsidRPr="00846537">
        <w:rPr>
          <w:rFonts w:ascii="Book Antiqua" w:hAnsi="Book Antiqua"/>
          <w:sz w:val="24"/>
          <w:szCs w:val="24"/>
        </w:rPr>
        <w:t>PC</w:t>
      </w:r>
      <w:r w:rsidRPr="00846537">
        <w:rPr>
          <w:rFonts w:ascii="Book Antiqua" w:hAnsi="Book Antiqua"/>
          <w:bCs/>
          <w:sz w:val="24"/>
          <w:szCs w:val="24"/>
        </w:rPr>
        <w:t xml:space="preserve"> from random single spin centrifugation to fully automated commercially available systems. However, the characterization of such complex products seems to remain incomplete due to the number of parameters involved. Apart from presence or absence of leukocytes, whether or not the activation is carried out, other parameters that should be taken into consideration are the quantity or </w:t>
      </w:r>
      <w:r w:rsidRPr="00846537">
        <w:rPr>
          <w:rFonts w:ascii="Book Antiqua" w:hAnsi="Book Antiqua"/>
          <w:bCs/>
          <w:sz w:val="24"/>
          <w:szCs w:val="24"/>
        </w:rPr>
        <w:lastRenderedPageBreak/>
        <w:t xml:space="preserve">rate of platelet collection, the quantity and rate of leukocyte collection, cell composition and preservation during collection, transportation and centrifugation. As discussed earlier, the parameters particular to the centrifuge used are also important such as: </w:t>
      </w:r>
      <w:r w:rsidR="00C803E4" w:rsidRPr="00846537">
        <w:rPr>
          <w:rFonts w:ascii="Book Antiqua" w:hAnsi="Book Antiqua"/>
          <w:bCs/>
          <w:sz w:val="24"/>
          <w:szCs w:val="24"/>
        </w:rPr>
        <w:t>I</w:t>
      </w:r>
      <w:r w:rsidRPr="00846537">
        <w:rPr>
          <w:rFonts w:ascii="Book Antiqua" w:hAnsi="Book Antiqua"/>
          <w:bCs/>
          <w:sz w:val="24"/>
          <w:szCs w:val="24"/>
        </w:rPr>
        <w:t xml:space="preserve">ts size, vibration, the duration of centrifugation. Other than that, the cost involved, ergonomics, the form and volume of final product, </w:t>
      </w:r>
      <w:r w:rsidRPr="00846537">
        <w:rPr>
          <w:rFonts w:ascii="Book Antiqua" w:hAnsi="Book Antiqua"/>
          <w:bCs/>
          <w:i/>
          <w:sz w:val="24"/>
          <w:szCs w:val="24"/>
        </w:rPr>
        <w:t>etc</w:t>
      </w:r>
      <w:r w:rsidRPr="00846537">
        <w:rPr>
          <w:rFonts w:ascii="Book Antiqua" w:hAnsi="Book Antiqua"/>
          <w:bCs/>
          <w:sz w:val="24"/>
          <w:szCs w:val="24"/>
        </w:rPr>
        <w:t>.</w:t>
      </w:r>
      <w:r w:rsidR="00F75F72" w:rsidRPr="00846537">
        <w:rPr>
          <w:rFonts w:ascii="Book Antiqua" w:hAnsi="Book Antiqua" w:hint="eastAsia"/>
          <w:bCs/>
          <w:sz w:val="24"/>
          <w:szCs w:val="24"/>
          <w:lang w:eastAsia="zh-CN"/>
        </w:rPr>
        <w:t>,</w:t>
      </w:r>
      <w:r w:rsidRPr="00846537">
        <w:rPr>
          <w:rFonts w:ascii="Book Antiqua" w:hAnsi="Book Antiqua"/>
          <w:bCs/>
          <w:sz w:val="24"/>
          <w:szCs w:val="24"/>
        </w:rPr>
        <w:t xml:space="preserve"> also need to be taken into consideration while evaluating newer techniques, commercial products, classification systems or indications for their application in medicine and dentistry. With L-PRF being more </w:t>
      </w:r>
      <w:proofErr w:type="gramStart"/>
      <w:r w:rsidRPr="00846537">
        <w:rPr>
          <w:rFonts w:ascii="Book Antiqua" w:hAnsi="Book Antiqua"/>
          <w:bCs/>
          <w:sz w:val="24"/>
          <w:szCs w:val="24"/>
        </w:rPr>
        <w:t>user</w:t>
      </w:r>
      <w:proofErr w:type="gramEnd"/>
      <w:r w:rsidRPr="00846537">
        <w:rPr>
          <w:rFonts w:ascii="Book Antiqua" w:hAnsi="Book Antiqua"/>
          <w:bCs/>
          <w:sz w:val="24"/>
          <w:szCs w:val="24"/>
        </w:rPr>
        <w:t xml:space="preserve"> friendly and economic, this arsenal is finding wider applications in surgical field. The introduction o</w:t>
      </w:r>
      <w:r w:rsidR="00F75F72" w:rsidRPr="00846537">
        <w:rPr>
          <w:rFonts w:ascii="Book Antiqua" w:hAnsi="Book Antiqua"/>
          <w:bCs/>
          <w:sz w:val="24"/>
          <w:szCs w:val="24"/>
        </w:rPr>
        <w:t>f i-PRF will also find suitable</w:t>
      </w:r>
      <w:r w:rsidR="00546F68" w:rsidRPr="00846537">
        <w:rPr>
          <w:rFonts w:ascii="Book Antiqua" w:hAnsi="Book Antiqua"/>
          <w:bCs/>
          <w:sz w:val="24"/>
          <w:szCs w:val="24"/>
        </w:rPr>
        <w:t xml:space="preserve"> </w:t>
      </w:r>
      <w:r w:rsidRPr="00846537">
        <w:rPr>
          <w:rFonts w:ascii="Book Antiqua" w:hAnsi="Book Antiqua"/>
          <w:bCs/>
          <w:sz w:val="24"/>
          <w:szCs w:val="24"/>
        </w:rPr>
        <w:t xml:space="preserve">applications, where injectable form of platelet concentrate is required. </w:t>
      </w:r>
      <w:r w:rsidR="00FC4CCD" w:rsidRPr="00846537">
        <w:rPr>
          <w:rFonts w:ascii="Book Antiqua" w:hAnsi="Book Antiqua"/>
          <w:bCs/>
          <w:sz w:val="24"/>
          <w:szCs w:val="24"/>
        </w:rPr>
        <w:t>Looking at the current trends PRP and L-PRF are most commonly used and have been researched upon. Newer advances such as A-PRF, i-PRF, t-PRF, CGF and sticky bone concept have been reported in single or few cases but no long term or controlled trial have been done to prove the advantage of their advancement over conventional PRP and PRF. So clinicians should use the advancements with caution.</w:t>
      </w:r>
    </w:p>
    <w:p w:rsidR="00D766B0" w:rsidRPr="00846537" w:rsidRDefault="00FC4CCD" w:rsidP="00F75F72">
      <w:pPr>
        <w:spacing w:after="0" w:line="360" w:lineRule="auto"/>
        <w:jc w:val="both"/>
        <w:rPr>
          <w:rFonts w:ascii="Book Antiqua" w:hAnsi="Book Antiqua"/>
          <w:bCs/>
          <w:sz w:val="24"/>
          <w:szCs w:val="24"/>
          <w:lang w:eastAsia="zh-CN"/>
        </w:rPr>
      </w:pPr>
      <w:r w:rsidRPr="00846537">
        <w:rPr>
          <w:rFonts w:ascii="Book Antiqua" w:hAnsi="Book Antiqua"/>
          <w:bCs/>
          <w:sz w:val="24"/>
          <w:szCs w:val="24"/>
        </w:rPr>
        <w:t xml:space="preserve"> </w:t>
      </w:r>
    </w:p>
    <w:p w:rsidR="00D766B0" w:rsidRPr="00846537" w:rsidRDefault="00D766B0" w:rsidP="00B9444E">
      <w:pPr>
        <w:spacing w:after="0" w:line="360" w:lineRule="auto"/>
        <w:jc w:val="both"/>
        <w:rPr>
          <w:rFonts w:ascii="Book Antiqua" w:hAnsi="Book Antiqua"/>
          <w:sz w:val="24"/>
          <w:szCs w:val="24"/>
        </w:rPr>
      </w:pPr>
    </w:p>
    <w:p w:rsidR="00F75F72" w:rsidRPr="00846537" w:rsidRDefault="00F75F72">
      <w:pPr>
        <w:rPr>
          <w:rFonts w:ascii="Book Antiqua" w:hAnsi="Book Antiqua"/>
          <w:b/>
          <w:sz w:val="24"/>
          <w:szCs w:val="24"/>
        </w:rPr>
      </w:pPr>
      <w:r w:rsidRPr="00846537">
        <w:rPr>
          <w:rFonts w:ascii="Book Antiqua" w:hAnsi="Book Antiqua"/>
          <w:b/>
          <w:sz w:val="24"/>
          <w:szCs w:val="24"/>
        </w:rPr>
        <w:br w:type="page"/>
      </w:r>
    </w:p>
    <w:p w:rsidR="00E606AB" w:rsidRPr="00846537" w:rsidRDefault="00D766B0" w:rsidP="00025EA1">
      <w:pPr>
        <w:spacing w:after="0" w:line="360" w:lineRule="auto"/>
        <w:jc w:val="both"/>
        <w:rPr>
          <w:rFonts w:ascii="Book Antiqua" w:hAnsi="Book Antiqua"/>
          <w:b/>
          <w:sz w:val="24"/>
          <w:szCs w:val="24"/>
          <w:lang w:eastAsia="zh-CN"/>
        </w:rPr>
      </w:pPr>
      <w:r w:rsidRPr="00846537">
        <w:rPr>
          <w:rFonts w:ascii="Book Antiqua" w:hAnsi="Book Antiqua"/>
          <w:b/>
          <w:sz w:val="24"/>
          <w:szCs w:val="24"/>
        </w:rPr>
        <w:lastRenderedPageBreak/>
        <w:t>REFERENCES</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 </w:t>
      </w:r>
      <w:proofErr w:type="spellStart"/>
      <w:r w:rsidRPr="00025EA1">
        <w:rPr>
          <w:rFonts w:ascii="Book Antiqua" w:eastAsia="宋体" w:hAnsi="Book Antiqua" w:cs="宋体"/>
          <w:b/>
          <w:bCs/>
          <w:sz w:val="24"/>
          <w:szCs w:val="24"/>
          <w:lang w:eastAsia="zh-CN"/>
        </w:rPr>
        <w:t>Bielecki</w:t>
      </w:r>
      <w:proofErr w:type="spellEnd"/>
      <w:r w:rsidRPr="00025EA1">
        <w:rPr>
          <w:rFonts w:ascii="Book Antiqua" w:eastAsia="宋体" w:hAnsi="Book Antiqua" w:cs="宋体"/>
          <w:b/>
          <w:bCs/>
          <w:sz w:val="24"/>
          <w:szCs w:val="24"/>
          <w:lang w:eastAsia="zh-CN"/>
        </w:rPr>
        <w:t xml:space="preserve"> T</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Ehrenfest</w:t>
      </w:r>
      <w:proofErr w:type="spellEnd"/>
      <w:r w:rsidRPr="00025EA1">
        <w:rPr>
          <w:rFonts w:ascii="Book Antiqua" w:eastAsia="宋体" w:hAnsi="Book Antiqua" w:cs="宋体"/>
          <w:sz w:val="24"/>
          <w:szCs w:val="24"/>
          <w:lang w:eastAsia="zh-CN"/>
        </w:rPr>
        <w:t xml:space="preserve"> DM. Leukocyte- and platelet-rich Plasma (L-PRP)/fibrin (L-PRF) in medicine - past, present, future. </w:t>
      </w:r>
      <w:proofErr w:type="spellStart"/>
      <w:r w:rsidRPr="00025EA1">
        <w:rPr>
          <w:rFonts w:ascii="Book Antiqua" w:eastAsia="宋体" w:hAnsi="Book Antiqua" w:cs="宋体"/>
          <w:i/>
          <w:iCs/>
          <w:sz w:val="24"/>
          <w:szCs w:val="24"/>
          <w:lang w:eastAsia="zh-CN"/>
        </w:rPr>
        <w:t>Curr</w:t>
      </w:r>
      <w:proofErr w:type="spellEnd"/>
      <w:r w:rsidRPr="00025EA1">
        <w:rPr>
          <w:rFonts w:ascii="Book Antiqua" w:eastAsia="宋体" w:hAnsi="Book Antiqua" w:cs="宋体"/>
          <w:i/>
          <w:iCs/>
          <w:sz w:val="24"/>
          <w:szCs w:val="24"/>
          <w:lang w:eastAsia="zh-CN"/>
        </w:rPr>
        <w:t xml:space="preserve"> Pharm </w:t>
      </w:r>
      <w:proofErr w:type="spellStart"/>
      <w:r w:rsidRPr="00025EA1">
        <w:rPr>
          <w:rFonts w:ascii="Book Antiqua" w:eastAsia="宋体" w:hAnsi="Book Antiqua" w:cs="宋体"/>
          <w:i/>
          <w:iCs/>
          <w:sz w:val="24"/>
          <w:szCs w:val="24"/>
          <w:lang w:eastAsia="zh-CN"/>
        </w:rPr>
        <w:t>Biotechnol</w:t>
      </w:r>
      <w:proofErr w:type="spellEnd"/>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13</w:t>
      </w:r>
      <w:r w:rsidRPr="00025EA1">
        <w:rPr>
          <w:rFonts w:ascii="Book Antiqua" w:eastAsia="宋体" w:hAnsi="Book Antiqua" w:cs="宋体"/>
          <w:sz w:val="24"/>
          <w:szCs w:val="24"/>
          <w:lang w:eastAsia="zh-CN"/>
        </w:rPr>
        <w:t>: i-ii [PMID: 22709373 DOI: 10.2174/138920112800624274]</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2 </w:t>
      </w:r>
      <w:r w:rsidRPr="00025EA1">
        <w:rPr>
          <w:rFonts w:ascii="Book Antiqua" w:eastAsia="宋体" w:hAnsi="Book Antiqua" w:cs="宋体"/>
          <w:b/>
          <w:bCs/>
          <w:sz w:val="24"/>
          <w:szCs w:val="24"/>
          <w:lang w:eastAsia="zh-CN"/>
        </w:rPr>
        <w:t xml:space="preserve">Del </w:t>
      </w:r>
      <w:proofErr w:type="spellStart"/>
      <w:r w:rsidRPr="00025EA1">
        <w:rPr>
          <w:rFonts w:ascii="Book Antiqua" w:eastAsia="宋体" w:hAnsi="Book Antiqua" w:cs="宋体"/>
          <w:b/>
          <w:bCs/>
          <w:sz w:val="24"/>
          <w:szCs w:val="24"/>
          <w:lang w:eastAsia="zh-CN"/>
        </w:rPr>
        <w:t>Corso</w:t>
      </w:r>
      <w:proofErr w:type="spellEnd"/>
      <w:r w:rsidRPr="00025EA1">
        <w:rPr>
          <w:rFonts w:ascii="Book Antiqua" w:eastAsia="宋体" w:hAnsi="Book Antiqua" w:cs="宋体"/>
          <w:b/>
          <w:bCs/>
          <w:sz w:val="24"/>
          <w:szCs w:val="24"/>
          <w:lang w:eastAsia="zh-CN"/>
        </w:rPr>
        <w:t xml:space="preserve"> 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Vervelle</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Simonpieri</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Jimbo</w:t>
      </w:r>
      <w:proofErr w:type="spellEnd"/>
      <w:r w:rsidRPr="00025EA1">
        <w:rPr>
          <w:rFonts w:ascii="Book Antiqua" w:eastAsia="宋体" w:hAnsi="Book Antiqua" w:cs="宋体"/>
          <w:sz w:val="24"/>
          <w:szCs w:val="24"/>
          <w:lang w:eastAsia="zh-CN"/>
        </w:rPr>
        <w:t xml:space="preserve"> R, </w:t>
      </w:r>
      <w:proofErr w:type="spellStart"/>
      <w:r w:rsidRPr="00025EA1">
        <w:rPr>
          <w:rFonts w:ascii="Book Antiqua" w:eastAsia="宋体" w:hAnsi="Book Antiqua" w:cs="宋体"/>
          <w:sz w:val="24"/>
          <w:szCs w:val="24"/>
          <w:lang w:eastAsia="zh-CN"/>
        </w:rPr>
        <w:t>Inchingolo</w:t>
      </w:r>
      <w:proofErr w:type="spellEnd"/>
      <w:r w:rsidRPr="00025EA1">
        <w:rPr>
          <w:rFonts w:ascii="Book Antiqua" w:eastAsia="宋体" w:hAnsi="Book Antiqua" w:cs="宋体"/>
          <w:sz w:val="24"/>
          <w:szCs w:val="24"/>
          <w:lang w:eastAsia="zh-CN"/>
        </w:rPr>
        <w:t xml:space="preserve"> F, </w:t>
      </w:r>
      <w:proofErr w:type="spellStart"/>
      <w:r w:rsidRPr="00025EA1">
        <w:rPr>
          <w:rFonts w:ascii="Book Antiqua" w:eastAsia="宋体" w:hAnsi="Book Antiqua" w:cs="宋体"/>
          <w:sz w:val="24"/>
          <w:szCs w:val="24"/>
          <w:lang w:eastAsia="zh-CN"/>
        </w:rPr>
        <w:t>Sammartino</w:t>
      </w:r>
      <w:proofErr w:type="spellEnd"/>
      <w:r w:rsidRPr="00025EA1">
        <w:rPr>
          <w:rFonts w:ascii="Book Antiqua" w:eastAsia="宋体" w:hAnsi="Book Antiqua" w:cs="宋体"/>
          <w:sz w:val="24"/>
          <w:szCs w:val="24"/>
          <w:lang w:eastAsia="zh-CN"/>
        </w:rPr>
        <w:t xml:space="preserve"> G,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Ehrenfest</w:t>
      </w:r>
      <w:proofErr w:type="spellEnd"/>
      <w:r w:rsidRPr="00025EA1">
        <w:rPr>
          <w:rFonts w:ascii="Book Antiqua" w:eastAsia="宋体" w:hAnsi="Book Antiqua" w:cs="宋体"/>
          <w:sz w:val="24"/>
          <w:szCs w:val="24"/>
          <w:lang w:eastAsia="zh-CN"/>
        </w:rPr>
        <w:t xml:space="preserve"> DM. Current knowledge and perspectives for the use of platelet-rich plasma (PRP) and platelet-rich fibrin (PRF) in oral and maxillofacial surgery part 1: Periodontal and </w:t>
      </w:r>
      <w:proofErr w:type="spellStart"/>
      <w:r w:rsidRPr="00025EA1">
        <w:rPr>
          <w:rFonts w:ascii="Book Antiqua" w:eastAsia="宋体" w:hAnsi="Book Antiqua" w:cs="宋体"/>
          <w:sz w:val="24"/>
          <w:szCs w:val="24"/>
          <w:lang w:eastAsia="zh-CN"/>
        </w:rPr>
        <w:t>dentoalveolar</w:t>
      </w:r>
      <w:proofErr w:type="spellEnd"/>
      <w:r w:rsidRPr="00025EA1">
        <w:rPr>
          <w:rFonts w:ascii="Book Antiqua" w:eastAsia="宋体" w:hAnsi="Book Antiqua" w:cs="宋体"/>
          <w:sz w:val="24"/>
          <w:szCs w:val="24"/>
          <w:lang w:eastAsia="zh-CN"/>
        </w:rPr>
        <w:t xml:space="preserve"> surgery. </w:t>
      </w:r>
      <w:proofErr w:type="spellStart"/>
      <w:r w:rsidRPr="00025EA1">
        <w:rPr>
          <w:rFonts w:ascii="Book Antiqua" w:eastAsia="宋体" w:hAnsi="Book Antiqua" w:cs="宋体"/>
          <w:i/>
          <w:iCs/>
          <w:sz w:val="24"/>
          <w:szCs w:val="24"/>
          <w:lang w:eastAsia="zh-CN"/>
        </w:rPr>
        <w:t>Curr</w:t>
      </w:r>
      <w:proofErr w:type="spellEnd"/>
      <w:r w:rsidRPr="00025EA1">
        <w:rPr>
          <w:rFonts w:ascii="Book Antiqua" w:eastAsia="宋体" w:hAnsi="Book Antiqua" w:cs="宋体"/>
          <w:i/>
          <w:iCs/>
          <w:sz w:val="24"/>
          <w:szCs w:val="24"/>
          <w:lang w:eastAsia="zh-CN"/>
        </w:rPr>
        <w:t xml:space="preserve"> Pharm </w:t>
      </w:r>
      <w:proofErr w:type="spellStart"/>
      <w:r w:rsidRPr="00025EA1">
        <w:rPr>
          <w:rFonts w:ascii="Book Antiqua" w:eastAsia="宋体" w:hAnsi="Book Antiqua" w:cs="宋体"/>
          <w:i/>
          <w:iCs/>
          <w:sz w:val="24"/>
          <w:szCs w:val="24"/>
          <w:lang w:eastAsia="zh-CN"/>
        </w:rPr>
        <w:t>Biotechnol</w:t>
      </w:r>
      <w:proofErr w:type="spellEnd"/>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13</w:t>
      </w:r>
      <w:r w:rsidRPr="00025EA1">
        <w:rPr>
          <w:rFonts w:ascii="Book Antiqua" w:eastAsia="宋体" w:hAnsi="Book Antiqua" w:cs="宋体"/>
          <w:sz w:val="24"/>
          <w:szCs w:val="24"/>
          <w:lang w:eastAsia="zh-CN"/>
        </w:rPr>
        <w:t>: 1207-1230 [PMID: 21740371]</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3 </w:t>
      </w:r>
      <w:proofErr w:type="spellStart"/>
      <w:r w:rsidRPr="00025EA1">
        <w:rPr>
          <w:rFonts w:ascii="Book Antiqua" w:eastAsia="宋体" w:hAnsi="Book Antiqua" w:cs="宋体"/>
          <w:b/>
          <w:bCs/>
          <w:sz w:val="24"/>
          <w:szCs w:val="24"/>
          <w:lang w:eastAsia="zh-CN"/>
        </w:rPr>
        <w:t>Simonpieri</w:t>
      </w:r>
      <w:proofErr w:type="spellEnd"/>
      <w:r w:rsidRPr="00025EA1">
        <w:rPr>
          <w:rFonts w:ascii="Book Antiqua" w:eastAsia="宋体" w:hAnsi="Book Antiqua" w:cs="宋体"/>
          <w:b/>
          <w:bCs/>
          <w:sz w:val="24"/>
          <w:szCs w:val="24"/>
          <w:lang w:eastAsia="zh-CN"/>
        </w:rPr>
        <w:t xml:space="preserve"> A</w:t>
      </w:r>
      <w:r w:rsidRPr="00025EA1">
        <w:rPr>
          <w:rFonts w:ascii="Book Antiqua" w:eastAsia="宋体" w:hAnsi="Book Antiqua" w:cs="宋体"/>
          <w:sz w:val="24"/>
          <w:szCs w:val="24"/>
          <w:lang w:eastAsia="zh-CN"/>
        </w:rPr>
        <w:t xml:space="preserve">, Del </w:t>
      </w:r>
      <w:proofErr w:type="spellStart"/>
      <w:r w:rsidRPr="00025EA1">
        <w:rPr>
          <w:rFonts w:ascii="Book Antiqua" w:eastAsia="宋体" w:hAnsi="Book Antiqua" w:cs="宋体"/>
          <w:sz w:val="24"/>
          <w:szCs w:val="24"/>
          <w:lang w:eastAsia="zh-CN"/>
        </w:rPr>
        <w:t>Corso</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Vervelle</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Jimbo</w:t>
      </w:r>
      <w:proofErr w:type="spellEnd"/>
      <w:r w:rsidRPr="00025EA1">
        <w:rPr>
          <w:rFonts w:ascii="Book Antiqua" w:eastAsia="宋体" w:hAnsi="Book Antiqua" w:cs="宋体"/>
          <w:sz w:val="24"/>
          <w:szCs w:val="24"/>
          <w:lang w:eastAsia="zh-CN"/>
        </w:rPr>
        <w:t xml:space="preserve"> R, </w:t>
      </w:r>
      <w:proofErr w:type="spellStart"/>
      <w:r w:rsidRPr="00025EA1">
        <w:rPr>
          <w:rFonts w:ascii="Book Antiqua" w:eastAsia="宋体" w:hAnsi="Book Antiqua" w:cs="宋体"/>
          <w:sz w:val="24"/>
          <w:szCs w:val="24"/>
          <w:lang w:eastAsia="zh-CN"/>
        </w:rPr>
        <w:t>Inchingolo</w:t>
      </w:r>
      <w:proofErr w:type="spellEnd"/>
      <w:r w:rsidRPr="00025EA1">
        <w:rPr>
          <w:rFonts w:ascii="Book Antiqua" w:eastAsia="宋体" w:hAnsi="Book Antiqua" w:cs="宋体"/>
          <w:sz w:val="24"/>
          <w:szCs w:val="24"/>
          <w:lang w:eastAsia="zh-CN"/>
        </w:rPr>
        <w:t xml:space="preserve"> F, </w:t>
      </w:r>
      <w:proofErr w:type="spellStart"/>
      <w:r w:rsidRPr="00025EA1">
        <w:rPr>
          <w:rFonts w:ascii="Book Antiqua" w:eastAsia="宋体" w:hAnsi="Book Antiqua" w:cs="宋体"/>
          <w:sz w:val="24"/>
          <w:szCs w:val="24"/>
          <w:lang w:eastAsia="zh-CN"/>
        </w:rPr>
        <w:t>Sammartino</w:t>
      </w:r>
      <w:proofErr w:type="spellEnd"/>
      <w:r w:rsidRPr="00025EA1">
        <w:rPr>
          <w:rFonts w:ascii="Book Antiqua" w:eastAsia="宋体" w:hAnsi="Book Antiqua" w:cs="宋体"/>
          <w:sz w:val="24"/>
          <w:szCs w:val="24"/>
          <w:lang w:eastAsia="zh-CN"/>
        </w:rPr>
        <w:t xml:space="preserve"> G,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Ehrenfest</w:t>
      </w:r>
      <w:proofErr w:type="spellEnd"/>
      <w:r w:rsidRPr="00025EA1">
        <w:rPr>
          <w:rFonts w:ascii="Book Antiqua" w:eastAsia="宋体" w:hAnsi="Book Antiqua" w:cs="宋体"/>
          <w:sz w:val="24"/>
          <w:szCs w:val="24"/>
          <w:lang w:eastAsia="zh-CN"/>
        </w:rPr>
        <w:t xml:space="preserve"> DM. Current knowledge and perspectives for the use of platelet-rich plasma (PRP) and platelet-rich fibrin (PRF) in oral and maxillofacial surgery part 2: Bone graft, implant and reconstructive surgery. </w:t>
      </w:r>
      <w:proofErr w:type="spellStart"/>
      <w:r w:rsidRPr="00025EA1">
        <w:rPr>
          <w:rFonts w:ascii="Book Antiqua" w:eastAsia="宋体" w:hAnsi="Book Antiqua" w:cs="宋体"/>
          <w:i/>
          <w:iCs/>
          <w:sz w:val="24"/>
          <w:szCs w:val="24"/>
          <w:lang w:eastAsia="zh-CN"/>
        </w:rPr>
        <w:t>Curr</w:t>
      </w:r>
      <w:proofErr w:type="spellEnd"/>
      <w:r w:rsidRPr="00025EA1">
        <w:rPr>
          <w:rFonts w:ascii="Book Antiqua" w:eastAsia="宋体" w:hAnsi="Book Antiqua" w:cs="宋体"/>
          <w:i/>
          <w:iCs/>
          <w:sz w:val="24"/>
          <w:szCs w:val="24"/>
          <w:lang w:eastAsia="zh-CN"/>
        </w:rPr>
        <w:t xml:space="preserve"> Pharm </w:t>
      </w:r>
      <w:proofErr w:type="spellStart"/>
      <w:r w:rsidRPr="00025EA1">
        <w:rPr>
          <w:rFonts w:ascii="Book Antiqua" w:eastAsia="宋体" w:hAnsi="Book Antiqua" w:cs="宋体"/>
          <w:i/>
          <w:iCs/>
          <w:sz w:val="24"/>
          <w:szCs w:val="24"/>
          <w:lang w:eastAsia="zh-CN"/>
        </w:rPr>
        <w:t>Biotechnol</w:t>
      </w:r>
      <w:proofErr w:type="spellEnd"/>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13</w:t>
      </w:r>
      <w:r w:rsidRPr="00025EA1">
        <w:rPr>
          <w:rFonts w:ascii="Book Antiqua" w:eastAsia="宋体" w:hAnsi="Book Antiqua" w:cs="宋体"/>
          <w:sz w:val="24"/>
          <w:szCs w:val="24"/>
          <w:lang w:eastAsia="zh-CN"/>
        </w:rPr>
        <w:t>: 1231-1256 [PMID: 21740370]</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4 </w:t>
      </w:r>
      <w:proofErr w:type="spellStart"/>
      <w:r w:rsidRPr="00025EA1">
        <w:rPr>
          <w:rFonts w:ascii="Book Antiqua" w:eastAsia="宋体" w:hAnsi="Book Antiqua" w:cs="宋体"/>
          <w:b/>
          <w:bCs/>
          <w:sz w:val="24"/>
          <w:szCs w:val="24"/>
          <w:lang w:eastAsia="zh-CN"/>
        </w:rPr>
        <w:t>Cieslik-Bielecka</w:t>
      </w:r>
      <w:proofErr w:type="spellEnd"/>
      <w:r w:rsidRPr="00025EA1">
        <w:rPr>
          <w:rFonts w:ascii="Book Antiqua" w:eastAsia="宋体" w:hAnsi="Book Antiqua" w:cs="宋体"/>
          <w:b/>
          <w:bCs/>
          <w:sz w:val="24"/>
          <w:szCs w:val="24"/>
          <w:lang w:eastAsia="zh-CN"/>
        </w:rPr>
        <w:t xml:space="preserve"> A</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Choukroun</w:t>
      </w:r>
      <w:proofErr w:type="spellEnd"/>
      <w:r w:rsidRPr="00025EA1">
        <w:rPr>
          <w:rFonts w:ascii="Book Antiqua" w:eastAsia="宋体" w:hAnsi="Book Antiqua" w:cs="宋体"/>
          <w:sz w:val="24"/>
          <w:szCs w:val="24"/>
          <w:lang w:eastAsia="zh-CN"/>
        </w:rPr>
        <w:t xml:space="preserve"> J, Odin G,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Ehrenfest</w:t>
      </w:r>
      <w:proofErr w:type="spellEnd"/>
      <w:r w:rsidRPr="00025EA1">
        <w:rPr>
          <w:rFonts w:ascii="Book Antiqua" w:eastAsia="宋体" w:hAnsi="Book Antiqua" w:cs="宋体"/>
          <w:sz w:val="24"/>
          <w:szCs w:val="24"/>
          <w:lang w:eastAsia="zh-CN"/>
        </w:rPr>
        <w:t xml:space="preserve"> DM. L-PRP/L-PRF in esthetic plastic surgery, regenerative medicine of the skin and chronic wounds. </w:t>
      </w:r>
      <w:proofErr w:type="spellStart"/>
      <w:r w:rsidRPr="00025EA1">
        <w:rPr>
          <w:rFonts w:ascii="Book Antiqua" w:eastAsia="宋体" w:hAnsi="Book Antiqua" w:cs="宋体"/>
          <w:i/>
          <w:iCs/>
          <w:sz w:val="24"/>
          <w:szCs w:val="24"/>
          <w:lang w:eastAsia="zh-CN"/>
        </w:rPr>
        <w:t>Curr</w:t>
      </w:r>
      <w:proofErr w:type="spellEnd"/>
      <w:r w:rsidRPr="00025EA1">
        <w:rPr>
          <w:rFonts w:ascii="Book Antiqua" w:eastAsia="宋体" w:hAnsi="Book Antiqua" w:cs="宋体"/>
          <w:i/>
          <w:iCs/>
          <w:sz w:val="24"/>
          <w:szCs w:val="24"/>
          <w:lang w:eastAsia="zh-CN"/>
        </w:rPr>
        <w:t xml:space="preserve"> Pharm </w:t>
      </w:r>
      <w:proofErr w:type="spellStart"/>
      <w:r w:rsidRPr="00025EA1">
        <w:rPr>
          <w:rFonts w:ascii="Book Antiqua" w:eastAsia="宋体" w:hAnsi="Book Antiqua" w:cs="宋体"/>
          <w:i/>
          <w:iCs/>
          <w:sz w:val="24"/>
          <w:szCs w:val="24"/>
          <w:lang w:eastAsia="zh-CN"/>
        </w:rPr>
        <w:t>Biotechnol</w:t>
      </w:r>
      <w:proofErr w:type="spellEnd"/>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13</w:t>
      </w:r>
      <w:r w:rsidRPr="00025EA1">
        <w:rPr>
          <w:rFonts w:ascii="Book Antiqua" w:eastAsia="宋体" w:hAnsi="Book Antiqua" w:cs="宋体"/>
          <w:sz w:val="24"/>
          <w:szCs w:val="24"/>
          <w:lang w:eastAsia="zh-CN"/>
        </w:rPr>
        <w:t>: 1266-1277 [PMID: 21740368 DOI: 10.2174/138920112800624463]</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5 </w:t>
      </w:r>
      <w:proofErr w:type="spellStart"/>
      <w:r w:rsidRPr="00025EA1">
        <w:rPr>
          <w:rFonts w:ascii="Book Antiqua" w:eastAsia="宋体" w:hAnsi="Book Antiqua" w:cs="宋体"/>
          <w:b/>
          <w:bCs/>
          <w:sz w:val="24"/>
          <w:szCs w:val="24"/>
          <w:lang w:eastAsia="zh-CN"/>
        </w:rPr>
        <w:t>Dohan</w:t>
      </w:r>
      <w:proofErr w:type="spellEnd"/>
      <w:r w:rsidRPr="00025EA1">
        <w:rPr>
          <w:rFonts w:ascii="Book Antiqua" w:eastAsia="宋体" w:hAnsi="Book Antiqua" w:cs="宋体"/>
          <w:b/>
          <w:bCs/>
          <w:sz w:val="24"/>
          <w:szCs w:val="24"/>
          <w:lang w:eastAsia="zh-CN"/>
        </w:rPr>
        <w:t xml:space="preserve"> </w:t>
      </w:r>
      <w:proofErr w:type="spellStart"/>
      <w:r w:rsidRPr="00025EA1">
        <w:rPr>
          <w:rFonts w:ascii="Book Antiqua" w:eastAsia="宋体" w:hAnsi="Book Antiqua" w:cs="宋体"/>
          <w:b/>
          <w:bCs/>
          <w:sz w:val="24"/>
          <w:szCs w:val="24"/>
          <w:lang w:eastAsia="zh-CN"/>
        </w:rPr>
        <w:t>Ehrenfest</w:t>
      </w:r>
      <w:proofErr w:type="spellEnd"/>
      <w:r w:rsidRPr="00025EA1">
        <w:rPr>
          <w:rFonts w:ascii="Book Antiqua" w:eastAsia="宋体" w:hAnsi="Book Antiqua" w:cs="宋体"/>
          <w:b/>
          <w:bCs/>
          <w:sz w:val="24"/>
          <w:szCs w:val="24"/>
          <w:lang w:eastAsia="zh-CN"/>
        </w:rPr>
        <w:t xml:space="preserve"> DM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Andia</w:t>
      </w:r>
      <w:proofErr w:type="spellEnd"/>
      <w:r w:rsidRPr="00025EA1">
        <w:rPr>
          <w:rFonts w:ascii="Book Antiqua" w:eastAsia="宋体" w:hAnsi="Book Antiqua" w:cs="宋体"/>
          <w:sz w:val="24"/>
          <w:szCs w:val="24"/>
          <w:lang w:eastAsia="zh-CN"/>
        </w:rPr>
        <w:t xml:space="preserve"> I, </w:t>
      </w:r>
      <w:proofErr w:type="spellStart"/>
      <w:r w:rsidRPr="00025EA1">
        <w:rPr>
          <w:rFonts w:ascii="Book Antiqua" w:eastAsia="宋体" w:hAnsi="Book Antiqua" w:cs="宋体"/>
          <w:sz w:val="24"/>
          <w:szCs w:val="24"/>
          <w:lang w:eastAsia="zh-CN"/>
        </w:rPr>
        <w:t>Zumstein</w:t>
      </w:r>
      <w:proofErr w:type="spellEnd"/>
      <w:r w:rsidRPr="00025EA1">
        <w:rPr>
          <w:rFonts w:ascii="Book Antiqua" w:eastAsia="宋体" w:hAnsi="Book Antiqua" w:cs="宋体"/>
          <w:sz w:val="24"/>
          <w:szCs w:val="24"/>
          <w:lang w:eastAsia="zh-CN"/>
        </w:rPr>
        <w:t xml:space="preserve"> MA, Zhang CQ, Pinto NR, </w:t>
      </w:r>
      <w:proofErr w:type="spellStart"/>
      <w:r w:rsidRPr="00025EA1">
        <w:rPr>
          <w:rFonts w:ascii="Book Antiqua" w:eastAsia="宋体" w:hAnsi="Book Antiqua" w:cs="宋体"/>
          <w:sz w:val="24"/>
          <w:szCs w:val="24"/>
          <w:lang w:eastAsia="zh-CN"/>
        </w:rPr>
        <w:t>Bielecki</w:t>
      </w:r>
      <w:proofErr w:type="spellEnd"/>
      <w:r w:rsidRPr="00025EA1">
        <w:rPr>
          <w:rFonts w:ascii="Book Antiqua" w:eastAsia="宋体" w:hAnsi="Book Antiqua" w:cs="宋体"/>
          <w:sz w:val="24"/>
          <w:szCs w:val="24"/>
          <w:lang w:eastAsia="zh-CN"/>
        </w:rPr>
        <w:t xml:space="preserve"> T. Classification of platelet concentrates (Platelet-Rich Plasma-PRP, Platelet-Rich Fibrin-PRF) for topical and infiltrative use in orthopedic and sports medicine: current consensus, clinical implications and perspectives. </w:t>
      </w:r>
      <w:r w:rsidRPr="00025EA1">
        <w:rPr>
          <w:rFonts w:ascii="Book Antiqua" w:eastAsia="宋体" w:hAnsi="Book Antiqua" w:cs="宋体"/>
          <w:i/>
          <w:iCs/>
          <w:sz w:val="24"/>
          <w:szCs w:val="24"/>
          <w:lang w:eastAsia="zh-CN"/>
        </w:rPr>
        <w:t>Muscles Ligaments Tendons J</w:t>
      </w:r>
      <w:r w:rsidRPr="00025EA1">
        <w:rPr>
          <w:rFonts w:ascii="Book Antiqua" w:eastAsia="宋体" w:hAnsi="Book Antiqua" w:cs="宋体"/>
          <w:sz w:val="24"/>
          <w:szCs w:val="24"/>
          <w:lang w:eastAsia="zh-CN"/>
        </w:rPr>
        <w:t xml:space="preserve"> 2014; </w:t>
      </w:r>
      <w:r w:rsidRPr="00025EA1">
        <w:rPr>
          <w:rFonts w:ascii="Book Antiqua" w:eastAsia="宋体" w:hAnsi="Book Antiqua" w:cs="宋体"/>
          <w:b/>
          <w:bCs/>
          <w:sz w:val="24"/>
          <w:szCs w:val="24"/>
          <w:lang w:eastAsia="zh-CN"/>
        </w:rPr>
        <w:t>4</w:t>
      </w:r>
      <w:r w:rsidRPr="00025EA1">
        <w:rPr>
          <w:rFonts w:ascii="Book Antiqua" w:eastAsia="宋体" w:hAnsi="Book Antiqua" w:cs="宋体"/>
          <w:sz w:val="24"/>
          <w:szCs w:val="24"/>
          <w:lang w:eastAsia="zh-CN"/>
        </w:rPr>
        <w:t>: 3-9 [PMID: 24932440]</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6</w:t>
      </w:r>
      <w:r w:rsidRPr="00025EA1">
        <w:rPr>
          <w:rFonts w:ascii="Book Antiqua" w:eastAsia="宋体" w:hAnsi="Book Antiqua" w:cs="宋体"/>
          <w:b/>
          <w:sz w:val="24"/>
          <w:szCs w:val="24"/>
          <w:lang w:eastAsia="zh-CN"/>
        </w:rPr>
        <w:t xml:space="preserve"> </w:t>
      </w:r>
      <w:proofErr w:type="spellStart"/>
      <w:r w:rsidRPr="00025EA1">
        <w:rPr>
          <w:rFonts w:ascii="Book Antiqua" w:eastAsia="宋体" w:hAnsi="Book Antiqua" w:cs="宋体"/>
          <w:b/>
          <w:sz w:val="24"/>
          <w:szCs w:val="24"/>
          <w:lang w:eastAsia="zh-CN"/>
        </w:rPr>
        <w:t>Zumstein</w:t>
      </w:r>
      <w:proofErr w:type="spellEnd"/>
      <w:r w:rsidRPr="00025EA1">
        <w:rPr>
          <w:rFonts w:ascii="Book Antiqua" w:eastAsia="宋体" w:hAnsi="Book Antiqua" w:cs="宋体"/>
          <w:b/>
          <w:sz w:val="24"/>
          <w:szCs w:val="24"/>
          <w:lang w:eastAsia="zh-CN"/>
        </w:rPr>
        <w:t xml:space="preserve"> MA</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Bielecki</w:t>
      </w:r>
      <w:proofErr w:type="spellEnd"/>
      <w:r w:rsidRPr="00025EA1">
        <w:rPr>
          <w:rFonts w:ascii="Book Antiqua" w:eastAsia="宋体" w:hAnsi="Book Antiqua" w:cs="宋体"/>
          <w:sz w:val="24"/>
          <w:szCs w:val="24"/>
          <w:lang w:eastAsia="zh-CN"/>
        </w:rPr>
        <w:t xml:space="preserve"> T, </w:t>
      </w:r>
      <w:proofErr w:type="spellStart"/>
      <w:r w:rsidRPr="00025EA1">
        <w:rPr>
          <w:rFonts w:ascii="Book Antiqua" w:eastAsia="宋体" w:hAnsi="Book Antiqua" w:cs="宋体"/>
          <w:sz w:val="24"/>
          <w:szCs w:val="24"/>
          <w:lang w:eastAsia="zh-CN"/>
        </w:rPr>
        <w:t>DohanEhrenfest</w:t>
      </w:r>
      <w:proofErr w:type="spellEnd"/>
      <w:r w:rsidRPr="00025EA1">
        <w:rPr>
          <w:rFonts w:ascii="Book Antiqua" w:eastAsia="宋体" w:hAnsi="Book Antiqua" w:cs="宋体"/>
          <w:sz w:val="24"/>
          <w:szCs w:val="24"/>
          <w:lang w:eastAsia="zh-CN"/>
        </w:rPr>
        <w:t xml:space="preserve"> DM. The Future of Platelet Concentrates in Sports Medicine: Platelet-Rich Plasma, Platelet-Rich Fibrin, and the Impact of Scaffolds and Cells on the Long-term Delivery of Growth Factors.</w:t>
      </w:r>
      <w:r w:rsidRPr="00025EA1">
        <w:rPr>
          <w:rFonts w:ascii="Book Antiqua" w:eastAsia="宋体" w:hAnsi="Book Antiqua" w:cs="宋体"/>
          <w:i/>
          <w:sz w:val="24"/>
          <w:szCs w:val="24"/>
          <w:lang w:eastAsia="zh-CN"/>
        </w:rPr>
        <w:t xml:space="preserve"> </w:t>
      </w:r>
      <w:proofErr w:type="spellStart"/>
      <w:r w:rsidRPr="00025EA1">
        <w:rPr>
          <w:rFonts w:ascii="Book Antiqua" w:eastAsia="宋体" w:hAnsi="Book Antiqua" w:cs="宋体"/>
          <w:i/>
          <w:sz w:val="24"/>
          <w:szCs w:val="24"/>
          <w:lang w:eastAsia="zh-CN"/>
        </w:rPr>
        <w:t>Oper</w:t>
      </w:r>
      <w:proofErr w:type="spellEnd"/>
      <w:r w:rsidR="00BB1719" w:rsidRPr="00846537">
        <w:rPr>
          <w:rFonts w:ascii="Book Antiqua" w:eastAsia="宋体" w:hAnsi="Book Antiqua" w:cs="宋体" w:hint="eastAsia"/>
          <w:i/>
          <w:sz w:val="24"/>
          <w:szCs w:val="24"/>
          <w:lang w:eastAsia="zh-CN"/>
        </w:rPr>
        <w:t xml:space="preserve"> </w:t>
      </w:r>
      <w:r w:rsidRPr="00025EA1">
        <w:rPr>
          <w:rFonts w:ascii="Book Antiqua" w:eastAsia="宋体" w:hAnsi="Book Antiqua" w:cs="宋体"/>
          <w:i/>
          <w:sz w:val="24"/>
          <w:szCs w:val="24"/>
          <w:lang w:eastAsia="zh-CN"/>
        </w:rPr>
        <w:t xml:space="preserve">Tech Sports Med </w:t>
      </w:r>
      <w:r w:rsidRPr="00025EA1">
        <w:rPr>
          <w:rFonts w:ascii="Book Antiqua" w:eastAsia="宋体" w:hAnsi="Book Antiqua" w:cs="宋体"/>
          <w:sz w:val="24"/>
          <w:szCs w:val="24"/>
          <w:lang w:eastAsia="zh-CN"/>
        </w:rPr>
        <w:t xml:space="preserve">2011; </w:t>
      </w:r>
      <w:r w:rsidRPr="00025EA1">
        <w:rPr>
          <w:rFonts w:ascii="Book Antiqua" w:eastAsia="宋体" w:hAnsi="Book Antiqua" w:cs="宋体"/>
          <w:b/>
          <w:sz w:val="24"/>
          <w:szCs w:val="24"/>
          <w:lang w:eastAsia="zh-CN"/>
        </w:rPr>
        <w:t>19</w:t>
      </w:r>
      <w:r w:rsidRPr="00025EA1">
        <w:rPr>
          <w:rFonts w:ascii="Book Antiqua" w:eastAsia="宋体" w:hAnsi="Book Antiqua" w:cs="宋体"/>
          <w:sz w:val="24"/>
          <w:szCs w:val="24"/>
          <w:lang w:eastAsia="zh-CN"/>
        </w:rPr>
        <w:t>: 190-197 [DOI: 10.1053/j.otsm.2011.01.001]</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7 </w:t>
      </w:r>
      <w:proofErr w:type="spellStart"/>
      <w:r w:rsidRPr="00025EA1">
        <w:rPr>
          <w:rFonts w:ascii="Book Antiqua" w:eastAsia="宋体" w:hAnsi="Book Antiqua" w:cs="宋体"/>
          <w:b/>
          <w:bCs/>
          <w:sz w:val="24"/>
          <w:szCs w:val="24"/>
          <w:lang w:eastAsia="zh-CN"/>
        </w:rPr>
        <w:t>Bielecki</w:t>
      </w:r>
      <w:proofErr w:type="spellEnd"/>
      <w:r w:rsidRPr="00025EA1">
        <w:rPr>
          <w:rFonts w:ascii="Book Antiqua" w:eastAsia="宋体" w:hAnsi="Book Antiqua" w:cs="宋体"/>
          <w:b/>
          <w:bCs/>
          <w:sz w:val="24"/>
          <w:szCs w:val="24"/>
          <w:lang w:eastAsia="zh-CN"/>
        </w:rPr>
        <w:t xml:space="preserve"> T</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Ehrenfest</w:t>
      </w:r>
      <w:proofErr w:type="spellEnd"/>
      <w:r w:rsidRPr="00025EA1">
        <w:rPr>
          <w:rFonts w:ascii="Book Antiqua" w:eastAsia="宋体" w:hAnsi="Book Antiqua" w:cs="宋体"/>
          <w:sz w:val="24"/>
          <w:szCs w:val="24"/>
          <w:lang w:eastAsia="zh-CN"/>
        </w:rPr>
        <w:t xml:space="preserve"> DM. Platelet-rich plasma (PRP) and Platelet-Rich Fibrin (PRF): surgical adjuvants, preparations for in situ regenerative medicine and tools for tissue engineering. </w:t>
      </w:r>
      <w:proofErr w:type="spellStart"/>
      <w:r w:rsidRPr="00025EA1">
        <w:rPr>
          <w:rFonts w:ascii="Book Antiqua" w:eastAsia="宋体" w:hAnsi="Book Antiqua" w:cs="宋体"/>
          <w:i/>
          <w:iCs/>
          <w:sz w:val="24"/>
          <w:szCs w:val="24"/>
          <w:lang w:eastAsia="zh-CN"/>
        </w:rPr>
        <w:t>Curr</w:t>
      </w:r>
      <w:proofErr w:type="spellEnd"/>
      <w:r w:rsidRPr="00025EA1">
        <w:rPr>
          <w:rFonts w:ascii="Book Antiqua" w:eastAsia="宋体" w:hAnsi="Book Antiqua" w:cs="宋体"/>
          <w:i/>
          <w:iCs/>
          <w:sz w:val="24"/>
          <w:szCs w:val="24"/>
          <w:lang w:eastAsia="zh-CN"/>
        </w:rPr>
        <w:t xml:space="preserve"> Pharm </w:t>
      </w:r>
      <w:proofErr w:type="spellStart"/>
      <w:r w:rsidRPr="00025EA1">
        <w:rPr>
          <w:rFonts w:ascii="Book Antiqua" w:eastAsia="宋体" w:hAnsi="Book Antiqua" w:cs="宋体"/>
          <w:i/>
          <w:iCs/>
          <w:sz w:val="24"/>
          <w:szCs w:val="24"/>
          <w:lang w:eastAsia="zh-CN"/>
        </w:rPr>
        <w:t>Biotechnol</w:t>
      </w:r>
      <w:proofErr w:type="spellEnd"/>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13</w:t>
      </w:r>
      <w:r w:rsidRPr="00025EA1">
        <w:rPr>
          <w:rFonts w:ascii="Book Antiqua" w:eastAsia="宋体" w:hAnsi="Book Antiqua" w:cs="宋体"/>
          <w:sz w:val="24"/>
          <w:szCs w:val="24"/>
          <w:lang w:eastAsia="zh-CN"/>
        </w:rPr>
        <w:t>: 1121-1130 [PMID: 21740380 DOI: 10.2174/138920112800624292]</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lastRenderedPageBreak/>
        <w:t xml:space="preserve">8 </w:t>
      </w:r>
      <w:proofErr w:type="spellStart"/>
      <w:r w:rsidRPr="00025EA1">
        <w:rPr>
          <w:rFonts w:ascii="Book Antiqua" w:eastAsia="宋体" w:hAnsi="Book Antiqua" w:cs="宋体"/>
          <w:b/>
          <w:bCs/>
          <w:sz w:val="24"/>
          <w:szCs w:val="24"/>
          <w:lang w:eastAsia="zh-CN"/>
        </w:rPr>
        <w:t>Dohan</w:t>
      </w:r>
      <w:proofErr w:type="spellEnd"/>
      <w:r w:rsidRPr="00025EA1">
        <w:rPr>
          <w:rFonts w:ascii="Book Antiqua" w:eastAsia="宋体" w:hAnsi="Book Antiqua" w:cs="宋体"/>
          <w:b/>
          <w:bCs/>
          <w:sz w:val="24"/>
          <w:szCs w:val="24"/>
          <w:lang w:eastAsia="zh-CN"/>
        </w:rPr>
        <w:t xml:space="preserve"> </w:t>
      </w:r>
      <w:proofErr w:type="spellStart"/>
      <w:r w:rsidRPr="00025EA1">
        <w:rPr>
          <w:rFonts w:ascii="Book Antiqua" w:eastAsia="宋体" w:hAnsi="Book Antiqua" w:cs="宋体"/>
          <w:b/>
          <w:bCs/>
          <w:sz w:val="24"/>
          <w:szCs w:val="24"/>
          <w:lang w:eastAsia="zh-CN"/>
        </w:rPr>
        <w:t>Ehrenfest</w:t>
      </w:r>
      <w:proofErr w:type="spellEnd"/>
      <w:r w:rsidRPr="00025EA1">
        <w:rPr>
          <w:rFonts w:ascii="Book Antiqua" w:eastAsia="宋体" w:hAnsi="Book Antiqua" w:cs="宋体"/>
          <w:b/>
          <w:bCs/>
          <w:sz w:val="24"/>
          <w:szCs w:val="24"/>
          <w:lang w:eastAsia="zh-CN"/>
        </w:rPr>
        <w:t xml:space="preserve"> DM</w:t>
      </w:r>
      <w:r w:rsidRPr="00025EA1">
        <w:rPr>
          <w:rFonts w:ascii="Book Antiqua" w:eastAsia="宋体" w:hAnsi="Book Antiqua" w:cs="宋体"/>
          <w:sz w:val="24"/>
          <w:szCs w:val="24"/>
          <w:lang w:eastAsia="zh-CN"/>
        </w:rPr>
        <w:t xml:space="preserve">, de </w:t>
      </w:r>
      <w:proofErr w:type="spellStart"/>
      <w:r w:rsidRPr="00025EA1">
        <w:rPr>
          <w:rFonts w:ascii="Book Antiqua" w:eastAsia="宋体" w:hAnsi="Book Antiqua" w:cs="宋体"/>
          <w:sz w:val="24"/>
          <w:szCs w:val="24"/>
          <w:lang w:eastAsia="zh-CN"/>
        </w:rPr>
        <w:t>Peppo</w:t>
      </w:r>
      <w:proofErr w:type="spellEnd"/>
      <w:r w:rsidRPr="00025EA1">
        <w:rPr>
          <w:rFonts w:ascii="Book Antiqua" w:eastAsia="宋体" w:hAnsi="Book Antiqua" w:cs="宋体"/>
          <w:sz w:val="24"/>
          <w:szCs w:val="24"/>
          <w:lang w:eastAsia="zh-CN"/>
        </w:rPr>
        <w:t xml:space="preserve"> GM, </w:t>
      </w:r>
      <w:proofErr w:type="spellStart"/>
      <w:r w:rsidRPr="00025EA1">
        <w:rPr>
          <w:rFonts w:ascii="Book Antiqua" w:eastAsia="宋体" w:hAnsi="Book Antiqua" w:cs="宋体"/>
          <w:sz w:val="24"/>
          <w:szCs w:val="24"/>
          <w:lang w:eastAsia="zh-CN"/>
        </w:rPr>
        <w:t>Doglioli</w:t>
      </w:r>
      <w:proofErr w:type="spellEnd"/>
      <w:r w:rsidRPr="00025EA1">
        <w:rPr>
          <w:rFonts w:ascii="Book Antiqua" w:eastAsia="宋体" w:hAnsi="Book Antiqua" w:cs="宋体"/>
          <w:sz w:val="24"/>
          <w:szCs w:val="24"/>
          <w:lang w:eastAsia="zh-CN"/>
        </w:rPr>
        <w:t xml:space="preserve"> P, </w:t>
      </w:r>
      <w:proofErr w:type="spellStart"/>
      <w:r w:rsidRPr="00025EA1">
        <w:rPr>
          <w:rFonts w:ascii="Book Antiqua" w:eastAsia="宋体" w:hAnsi="Book Antiqua" w:cs="宋体"/>
          <w:sz w:val="24"/>
          <w:szCs w:val="24"/>
          <w:lang w:eastAsia="zh-CN"/>
        </w:rPr>
        <w:t>Sammartino</w:t>
      </w:r>
      <w:proofErr w:type="spellEnd"/>
      <w:r w:rsidRPr="00025EA1">
        <w:rPr>
          <w:rFonts w:ascii="Book Antiqua" w:eastAsia="宋体" w:hAnsi="Book Antiqua" w:cs="宋体"/>
          <w:sz w:val="24"/>
          <w:szCs w:val="24"/>
          <w:lang w:eastAsia="zh-CN"/>
        </w:rPr>
        <w:t xml:space="preserve"> G. Slow release of growth factors and thrombospondin-1 in </w:t>
      </w:r>
      <w:proofErr w:type="spellStart"/>
      <w:r w:rsidRPr="00025EA1">
        <w:rPr>
          <w:rFonts w:ascii="Book Antiqua" w:eastAsia="宋体" w:hAnsi="Book Antiqua" w:cs="宋体"/>
          <w:sz w:val="24"/>
          <w:szCs w:val="24"/>
          <w:lang w:eastAsia="zh-CN"/>
        </w:rPr>
        <w:t>Choukroun's</w:t>
      </w:r>
      <w:proofErr w:type="spellEnd"/>
      <w:r w:rsidRPr="00025EA1">
        <w:rPr>
          <w:rFonts w:ascii="Book Antiqua" w:eastAsia="宋体" w:hAnsi="Book Antiqua" w:cs="宋体"/>
          <w:sz w:val="24"/>
          <w:szCs w:val="24"/>
          <w:lang w:eastAsia="zh-CN"/>
        </w:rPr>
        <w:t xml:space="preserve"> platelet-rich fibrin (PRF): a gold standard to achieve for all surgical platelet concentrates technologies. </w:t>
      </w:r>
      <w:r w:rsidRPr="00025EA1">
        <w:rPr>
          <w:rFonts w:ascii="Book Antiqua" w:eastAsia="宋体" w:hAnsi="Book Antiqua" w:cs="宋体"/>
          <w:i/>
          <w:iCs/>
          <w:sz w:val="24"/>
          <w:szCs w:val="24"/>
          <w:lang w:eastAsia="zh-CN"/>
        </w:rPr>
        <w:t>Growth Factors</w:t>
      </w:r>
      <w:r w:rsidRPr="00025EA1">
        <w:rPr>
          <w:rFonts w:ascii="Book Antiqua" w:eastAsia="宋体" w:hAnsi="Book Antiqua" w:cs="宋体"/>
          <w:sz w:val="24"/>
          <w:szCs w:val="24"/>
          <w:lang w:eastAsia="zh-CN"/>
        </w:rPr>
        <w:t xml:space="preserve"> 2009; </w:t>
      </w:r>
      <w:r w:rsidRPr="00025EA1">
        <w:rPr>
          <w:rFonts w:ascii="Book Antiqua" w:eastAsia="宋体" w:hAnsi="Book Antiqua" w:cs="宋体"/>
          <w:b/>
          <w:bCs/>
          <w:sz w:val="24"/>
          <w:szCs w:val="24"/>
          <w:lang w:eastAsia="zh-CN"/>
        </w:rPr>
        <w:t>27</w:t>
      </w:r>
      <w:r w:rsidRPr="00025EA1">
        <w:rPr>
          <w:rFonts w:ascii="Book Antiqua" w:eastAsia="宋体" w:hAnsi="Book Antiqua" w:cs="宋体"/>
          <w:sz w:val="24"/>
          <w:szCs w:val="24"/>
          <w:lang w:eastAsia="zh-CN"/>
        </w:rPr>
        <w:t>: 63-69 [PMID: 19089687 DOI: 10.1080/08977190802636713]</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9 </w:t>
      </w:r>
      <w:proofErr w:type="spellStart"/>
      <w:r w:rsidRPr="00025EA1">
        <w:rPr>
          <w:rFonts w:ascii="Book Antiqua" w:eastAsia="宋体" w:hAnsi="Book Antiqua" w:cs="宋体"/>
          <w:b/>
          <w:bCs/>
          <w:sz w:val="24"/>
          <w:szCs w:val="24"/>
          <w:lang w:eastAsia="zh-CN"/>
        </w:rPr>
        <w:t>Dohan</w:t>
      </w:r>
      <w:proofErr w:type="spellEnd"/>
      <w:r w:rsidRPr="00025EA1">
        <w:rPr>
          <w:rFonts w:ascii="Book Antiqua" w:eastAsia="宋体" w:hAnsi="Book Antiqua" w:cs="宋体"/>
          <w:b/>
          <w:bCs/>
          <w:sz w:val="24"/>
          <w:szCs w:val="24"/>
          <w:lang w:eastAsia="zh-CN"/>
        </w:rPr>
        <w:t xml:space="preserve"> </w:t>
      </w:r>
      <w:proofErr w:type="spellStart"/>
      <w:r w:rsidRPr="00025EA1">
        <w:rPr>
          <w:rFonts w:ascii="Book Antiqua" w:eastAsia="宋体" w:hAnsi="Book Antiqua" w:cs="宋体"/>
          <w:b/>
          <w:bCs/>
          <w:sz w:val="24"/>
          <w:szCs w:val="24"/>
          <w:lang w:eastAsia="zh-CN"/>
        </w:rPr>
        <w:t>Ehrenfest</w:t>
      </w:r>
      <w:proofErr w:type="spellEnd"/>
      <w:r w:rsidRPr="00025EA1">
        <w:rPr>
          <w:rFonts w:ascii="Book Antiqua" w:eastAsia="宋体" w:hAnsi="Book Antiqua" w:cs="宋体"/>
          <w:b/>
          <w:bCs/>
          <w:sz w:val="24"/>
          <w:szCs w:val="24"/>
          <w:lang w:eastAsia="zh-CN"/>
        </w:rPr>
        <w:t xml:space="preserve"> DM</w:t>
      </w:r>
      <w:r w:rsidRPr="00025EA1">
        <w:rPr>
          <w:rFonts w:ascii="Book Antiqua" w:eastAsia="宋体" w:hAnsi="Book Antiqua" w:cs="宋体"/>
          <w:sz w:val="24"/>
          <w:szCs w:val="24"/>
          <w:lang w:eastAsia="zh-CN"/>
        </w:rPr>
        <w:t xml:space="preserve">, Del </w:t>
      </w:r>
      <w:proofErr w:type="spellStart"/>
      <w:r w:rsidRPr="00025EA1">
        <w:rPr>
          <w:rFonts w:ascii="Book Antiqua" w:eastAsia="宋体" w:hAnsi="Book Antiqua" w:cs="宋体"/>
          <w:sz w:val="24"/>
          <w:szCs w:val="24"/>
          <w:lang w:eastAsia="zh-CN"/>
        </w:rPr>
        <w:t>Corso</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Diss</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Mouhyi</w:t>
      </w:r>
      <w:proofErr w:type="spellEnd"/>
      <w:r w:rsidRPr="00025EA1">
        <w:rPr>
          <w:rFonts w:ascii="Book Antiqua" w:eastAsia="宋体" w:hAnsi="Book Antiqua" w:cs="宋体"/>
          <w:sz w:val="24"/>
          <w:szCs w:val="24"/>
          <w:lang w:eastAsia="zh-CN"/>
        </w:rPr>
        <w:t xml:space="preserve"> J, </w:t>
      </w:r>
      <w:proofErr w:type="spellStart"/>
      <w:r w:rsidRPr="00025EA1">
        <w:rPr>
          <w:rFonts w:ascii="Book Antiqua" w:eastAsia="宋体" w:hAnsi="Book Antiqua" w:cs="宋体"/>
          <w:sz w:val="24"/>
          <w:szCs w:val="24"/>
          <w:lang w:eastAsia="zh-CN"/>
        </w:rPr>
        <w:t>Charrier</w:t>
      </w:r>
      <w:proofErr w:type="spellEnd"/>
      <w:r w:rsidRPr="00025EA1">
        <w:rPr>
          <w:rFonts w:ascii="Book Antiqua" w:eastAsia="宋体" w:hAnsi="Book Antiqua" w:cs="宋体"/>
          <w:sz w:val="24"/>
          <w:szCs w:val="24"/>
          <w:lang w:eastAsia="zh-CN"/>
        </w:rPr>
        <w:t xml:space="preserve"> JB. </w:t>
      </w:r>
      <w:proofErr w:type="gramStart"/>
      <w:r w:rsidRPr="00025EA1">
        <w:rPr>
          <w:rFonts w:ascii="Book Antiqua" w:eastAsia="宋体" w:hAnsi="Book Antiqua" w:cs="宋体"/>
          <w:sz w:val="24"/>
          <w:szCs w:val="24"/>
          <w:lang w:eastAsia="zh-CN"/>
        </w:rPr>
        <w:t xml:space="preserve">Three-dimensional architecture and cell composition of a </w:t>
      </w:r>
      <w:proofErr w:type="spellStart"/>
      <w:r w:rsidRPr="00025EA1">
        <w:rPr>
          <w:rFonts w:ascii="Book Antiqua" w:eastAsia="宋体" w:hAnsi="Book Antiqua" w:cs="宋体"/>
          <w:sz w:val="24"/>
          <w:szCs w:val="24"/>
          <w:lang w:eastAsia="zh-CN"/>
        </w:rPr>
        <w:t>Choukroun's</w:t>
      </w:r>
      <w:proofErr w:type="spellEnd"/>
      <w:r w:rsidRPr="00025EA1">
        <w:rPr>
          <w:rFonts w:ascii="Book Antiqua" w:eastAsia="宋体" w:hAnsi="Book Antiqua" w:cs="宋体"/>
          <w:sz w:val="24"/>
          <w:szCs w:val="24"/>
          <w:lang w:eastAsia="zh-CN"/>
        </w:rPr>
        <w:t xml:space="preserve"> platelet-rich fibrin clot and membrane.</w:t>
      </w:r>
      <w:proofErr w:type="gramEnd"/>
      <w:r w:rsidRPr="00025EA1">
        <w:rPr>
          <w:rFonts w:ascii="Book Antiqua" w:eastAsia="宋体" w:hAnsi="Book Antiqua" w:cs="宋体"/>
          <w:sz w:val="24"/>
          <w:szCs w:val="24"/>
          <w:lang w:eastAsia="zh-CN"/>
        </w:rPr>
        <w:t xml:space="preserve">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2010; </w:t>
      </w:r>
      <w:r w:rsidRPr="00025EA1">
        <w:rPr>
          <w:rFonts w:ascii="Book Antiqua" w:eastAsia="宋体" w:hAnsi="Book Antiqua" w:cs="宋体"/>
          <w:b/>
          <w:bCs/>
          <w:sz w:val="24"/>
          <w:szCs w:val="24"/>
          <w:lang w:eastAsia="zh-CN"/>
        </w:rPr>
        <w:t>81</w:t>
      </w:r>
      <w:r w:rsidRPr="00025EA1">
        <w:rPr>
          <w:rFonts w:ascii="Book Antiqua" w:eastAsia="宋体" w:hAnsi="Book Antiqua" w:cs="宋体"/>
          <w:sz w:val="24"/>
          <w:szCs w:val="24"/>
          <w:lang w:eastAsia="zh-CN"/>
        </w:rPr>
        <w:t>: 546-555 [PMID: 20373539 DOI: 10.1902/jop.2009.090531]</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10 </w:t>
      </w:r>
      <w:proofErr w:type="spellStart"/>
      <w:r w:rsidRPr="00025EA1">
        <w:rPr>
          <w:rFonts w:ascii="Book Antiqua" w:eastAsia="宋体" w:hAnsi="Book Antiqua" w:cs="宋体"/>
          <w:b/>
          <w:bCs/>
          <w:sz w:val="24"/>
          <w:szCs w:val="24"/>
          <w:lang w:eastAsia="zh-CN"/>
        </w:rPr>
        <w:t>Dohan</w:t>
      </w:r>
      <w:proofErr w:type="spellEnd"/>
      <w:r w:rsidRPr="00025EA1">
        <w:rPr>
          <w:rFonts w:ascii="Book Antiqua" w:eastAsia="宋体" w:hAnsi="Book Antiqua" w:cs="宋体"/>
          <w:b/>
          <w:bCs/>
          <w:sz w:val="24"/>
          <w:szCs w:val="24"/>
          <w:lang w:eastAsia="zh-CN"/>
        </w:rPr>
        <w:t xml:space="preserve"> </w:t>
      </w:r>
      <w:proofErr w:type="spellStart"/>
      <w:r w:rsidRPr="00025EA1">
        <w:rPr>
          <w:rFonts w:ascii="Book Antiqua" w:eastAsia="宋体" w:hAnsi="Book Antiqua" w:cs="宋体"/>
          <w:b/>
          <w:bCs/>
          <w:sz w:val="24"/>
          <w:szCs w:val="24"/>
          <w:lang w:eastAsia="zh-CN"/>
        </w:rPr>
        <w:t>Ehrenfest</w:t>
      </w:r>
      <w:proofErr w:type="spellEnd"/>
      <w:r w:rsidRPr="00025EA1">
        <w:rPr>
          <w:rFonts w:ascii="Book Antiqua" w:eastAsia="宋体" w:hAnsi="Book Antiqua" w:cs="宋体"/>
          <w:b/>
          <w:bCs/>
          <w:sz w:val="24"/>
          <w:szCs w:val="24"/>
          <w:lang w:eastAsia="zh-CN"/>
        </w:rPr>
        <w:t xml:space="preserve"> DM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Bielecki</w:t>
      </w:r>
      <w:proofErr w:type="spellEnd"/>
      <w:r w:rsidRPr="00025EA1">
        <w:rPr>
          <w:rFonts w:ascii="Book Antiqua" w:eastAsia="宋体" w:hAnsi="Book Antiqua" w:cs="宋体"/>
          <w:sz w:val="24"/>
          <w:szCs w:val="24"/>
          <w:lang w:eastAsia="zh-CN"/>
        </w:rPr>
        <w:t xml:space="preserve"> T, Del </w:t>
      </w:r>
      <w:proofErr w:type="spellStart"/>
      <w:r w:rsidRPr="00025EA1">
        <w:rPr>
          <w:rFonts w:ascii="Book Antiqua" w:eastAsia="宋体" w:hAnsi="Book Antiqua" w:cs="宋体"/>
          <w:sz w:val="24"/>
          <w:szCs w:val="24"/>
          <w:lang w:eastAsia="zh-CN"/>
        </w:rPr>
        <w:t>Corso</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Inchingolo</w:t>
      </w:r>
      <w:proofErr w:type="spellEnd"/>
      <w:r w:rsidRPr="00025EA1">
        <w:rPr>
          <w:rFonts w:ascii="Book Antiqua" w:eastAsia="宋体" w:hAnsi="Book Antiqua" w:cs="宋体"/>
          <w:sz w:val="24"/>
          <w:szCs w:val="24"/>
          <w:lang w:eastAsia="zh-CN"/>
        </w:rPr>
        <w:t xml:space="preserve"> F, </w:t>
      </w:r>
      <w:proofErr w:type="spellStart"/>
      <w:r w:rsidRPr="00025EA1">
        <w:rPr>
          <w:rFonts w:ascii="Book Antiqua" w:eastAsia="宋体" w:hAnsi="Book Antiqua" w:cs="宋体"/>
          <w:sz w:val="24"/>
          <w:szCs w:val="24"/>
          <w:lang w:eastAsia="zh-CN"/>
        </w:rPr>
        <w:t>Sammartino</w:t>
      </w:r>
      <w:proofErr w:type="spellEnd"/>
      <w:r w:rsidRPr="00025EA1">
        <w:rPr>
          <w:rFonts w:ascii="Book Antiqua" w:eastAsia="宋体" w:hAnsi="Book Antiqua" w:cs="宋体"/>
          <w:sz w:val="24"/>
          <w:szCs w:val="24"/>
          <w:lang w:eastAsia="zh-CN"/>
        </w:rPr>
        <w:t xml:space="preserve"> G. Shedding light in the controversial terminology for platelet-rich products: platelet-rich plasma (PRP), platelet-rich fibrin (PRF), platelet-leukocyte gel (PLG), preparation rich in growth factors (PRGF), classification and commercialism. </w:t>
      </w:r>
      <w:r w:rsidRPr="00025EA1">
        <w:rPr>
          <w:rFonts w:ascii="Book Antiqua" w:eastAsia="宋体" w:hAnsi="Book Antiqua" w:cs="宋体"/>
          <w:i/>
          <w:iCs/>
          <w:sz w:val="24"/>
          <w:szCs w:val="24"/>
          <w:lang w:eastAsia="zh-CN"/>
        </w:rPr>
        <w:t>J Biomed Mater Res A</w:t>
      </w:r>
      <w:r w:rsidRPr="00025EA1">
        <w:rPr>
          <w:rFonts w:ascii="Book Antiqua" w:eastAsia="宋体" w:hAnsi="Book Antiqua" w:cs="宋体"/>
          <w:sz w:val="24"/>
          <w:szCs w:val="24"/>
          <w:lang w:eastAsia="zh-CN"/>
        </w:rPr>
        <w:t xml:space="preserve"> 2010; </w:t>
      </w:r>
      <w:r w:rsidRPr="00025EA1">
        <w:rPr>
          <w:rFonts w:ascii="Book Antiqua" w:eastAsia="宋体" w:hAnsi="Book Antiqua" w:cs="宋体"/>
          <w:b/>
          <w:bCs/>
          <w:sz w:val="24"/>
          <w:szCs w:val="24"/>
          <w:lang w:eastAsia="zh-CN"/>
        </w:rPr>
        <w:t>95</w:t>
      </w:r>
      <w:r w:rsidRPr="00025EA1">
        <w:rPr>
          <w:rFonts w:ascii="Book Antiqua" w:eastAsia="宋体" w:hAnsi="Book Antiqua" w:cs="宋体"/>
          <w:sz w:val="24"/>
          <w:szCs w:val="24"/>
          <w:lang w:eastAsia="zh-CN"/>
        </w:rPr>
        <w:t>: 1280-1282 [PMID: 20925082 DOI: 10.1002/jbm.a.32894]</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11 </w:t>
      </w:r>
      <w:proofErr w:type="spellStart"/>
      <w:r w:rsidRPr="00025EA1">
        <w:rPr>
          <w:rFonts w:ascii="Book Antiqua" w:eastAsia="宋体" w:hAnsi="Book Antiqua" w:cs="宋体"/>
          <w:b/>
          <w:bCs/>
          <w:sz w:val="24"/>
          <w:szCs w:val="24"/>
          <w:lang w:eastAsia="zh-CN"/>
        </w:rPr>
        <w:t>Dohan</w:t>
      </w:r>
      <w:proofErr w:type="spellEnd"/>
      <w:r w:rsidRPr="00025EA1">
        <w:rPr>
          <w:rFonts w:ascii="Book Antiqua" w:eastAsia="宋体" w:hAnsi="Book Antiqua" w:cs="宋体"/>
          <w:b/>
          <w:bCs/>
          <w:sz w:val="24"/>
          <w:szCs w:val="24"/>
          <w:lang w:eastAsia="zh-CN"/>
        </w:rPr>
        <w:t xml:space="preserve"> </w:t>
      </w:r>
      <w:proofErr w:type="spellStart"/>
      <w:r w:rsidRPr="00025EA1">
        <w:rPr>
          <w:rFonts w:ascii="Book Antiqua" w:eastAsia="宋体" w:hAnsi="Book Antiqua" w:cs="宋体"/>
          <w:b/>
          <w:bCs/>
          <w:sz w:val="24"/>
          <w:szCs w:val="24"/>
          <w:lang w:eastAsia="zh-CN"/>
        </w:rPr>
        <w:t>Ehrenfest</w:t>
      </w:r>
      <w:proofErr w:type="spellEnd"/>
      <w:r w:rsidRPr="00025EA1">
        <w:rPr>
          <w:rFonts w:ascii="Book Antiqua" w:eastAsia="宋体" w:hAnsi="Book Antiqua" w:cs="宋体"/>
          <w:b/>
          <w:bCs/>
          <w:sz w:val="24"/>
          <w:szCs w:val="24"/>
          <w:lang w:eastAsia="zh-CN"/>
        </w:rPr>
        <w:t xml:space="preserve"> DM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Rasmusson</w:t>
      </w:r>
      <w:proofErr w:type="spellEnd"/>
      <w:r w:rsidRPr="00025EA1">
        <w:rPr>
          <w:rFonts w:ascii="Book Antiqua" w:eastAsia="宋体" w:hAnsi="Book Antiqua" w:cs="宋体"/>
          <w:sz w:val="24"/>
          <w:szCs w:val="24"/>
          <w:lang w:eastAsia="zh-CN"/>
        </w:rPr>
        <w:t xml:space="preserve"> L, </w:t>
      </w:r>
      <w:proofErr w:type="spellStart"/>
      <w:r w:rsidRPr="00025EA1">
        <w:rPr>
          <w:rFonts w:ascii="Book Antiqua" w:eastAsia="宋体" w:hAnsi="Book Antiqua" w:cs="宋体"/>
          <w:sz w:val="24"/>
          <w:szCs w:val="24"/>
          <w:lang w:eastAsia="zh-CN"/>
        </w:rPr>
        <w:t>Albrektsson</w:t>
      </w:r>
      <w:proofErr w:type="spellEnd"/>
      <w:r w:rsidRPr="00025EA1">
        <w:rPr>
          <w:rFonts w:ascii="Book Antiqua" w:eastAsia="宋体" w:hAnsi="Book Antiqua" w:cs="宋体"/>
          <w:sz w:val="24"/>
          <w:szCs w:val="24"/>
          <w:lang w:eastAsia="zh-CN"/>
        </w:rPr>
        <w:t xml:space="preserve"> T. Classification of platelet concentrates: from pure platelet-rich plasma (P-PRP) to leucocyte- and platelet-rich fibrin (L-PRF). </w:t>
      </w:r>
      <w:r w:rsidRPr="00025EA1">
        <w:rPr>
          <w:rFonts w:ascii="Book Antiqua" w:eastAsia="宋体" w:hAnsi="Book Antiqua" w:cs="宋体"/>
          <w:i/>
          <w:iCs/>
          <w:sz w:val="24"/>
          <w:szCs w:val="24"/>
          <w:lang w:eastAsia="zh-CN"/>
        </w:rPr>
        <w:t xml:space="preserve">Trends </w:t>
      </w:r>
      <w:proofErr w:type="spellStart"/>
      <w:r w:rsidRPr="00025EA1">
        <w:rPr>
          <w:rFonts w:ascii="Book Antiqua" w:eastAsia="宋体" w:hAnsi="Book Antiqua" w:cs="宋体"/>
          <w:i/>
          <w:iCs/>
          <w:sz w:val="24"/>
          <w:szCs w:val="24"/>
          <w:lang w:eastAsia="zh-CN"/>
        </w:rPr>
        <w:t>Biotechnol</w:t>
      </w:r>
      <w:proofErr w:type="spellEnd"/>
      <w:r w:rsidRPr="00025EA1">
        <w:rPr>
          <w:rFonts w:ascii="Book Antiqua" w:eastAsia="宋体" w:hAnsi="Book Antiqua" w:cs="宋体"/>
          <w:sz w:val="24"/>
          <w:szCs w:val="24"/>
          <w:lang w:eastAsia="zh-CN"/>
        </w:rPr>
        <w:t xml:space="preserve"> 2009; </w:t>
      </w:r>
      <w:r w:rsidRPr="00025EA1">
        <w:rPr>
          <w:rFonts w:ascii="Book Antiqua" w:eastAsia="宋体" w:hAnsi="Book Antiqua" w:cs="宋体"/>
          <w:b/>
          <w:bCs/>
          <w:sz w:val="24"/>
          <w:szCs w:val="24"/>
          <w:lang w:eastAsia="zh-CN"/>
        </w:rPr>
        <w:t>27</w:t>
      </w:r>
      <w:r w:rsidRPr="00025EA1">
        <w:rPr>
          <w:rFonts w:ascii="Book Antiqua" w:eastAsia="宋体" w:hAnsi="Book Antiqua" w:cs="宋体"/>
          <w:sz w:val="24"/>
          <w:szCs w:val="24"/>
          <w:lang w:eastAsia="zh-CN"/>
        </w:rPr>
        <w:t>: 158-167 [PMID: 19187989 DOI: 10.1016/j.tibtech.2008.11.009]</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12 </w:t>
      </w:r>
      <w:proofErr w:type="spellStart"/>
      <w:r w:rsidRPr="00025EA1">
        <w:rPr>
          <w:rFonts w:ascii="Book Antiqua" w:eastAsia="宋体" w:hAnsi="Book Antiqua" w:cs="宋体"/>
          <w:b/>
          <w:bCs/>
          <w:sz w:val="24"/>
          <w:szCs w:val="24"/>
          <w:lang w:eastAsia="zh-CN"/>
        </w:rPr>
        <w:t>McCarrel</w:t>
      </w:r>
      <w:proofErr w:type="spellEnd"/>
      <w:r w:rsidRPr="00025EA1">
        <w:rPr>
          <w:rFonts w:ascii="Book Antiqua" w:eastAsia="宋体" w:hAnsi="Book Antiqua" w:cs="宋体"/>
          <w:b/>
          <w:bCs/>
          <w:sz w:val="24"/>
          <w:szCs w:val="24"/>
          <w:lang w:eastAsia="zh-CN"/>
        </w:rPr>
        <w:t xml:space="preserve"> TM</w:t>
      </w:r>
      <w:r w:rsidRPr="00025EA1">
        <w:rPr>
          <w:rFonts w:ascii="Book Antiqua" w:eastAsia="宋体" w:hAnsi="Book Antiqua" w:cs="宋体"/>
          <w:sz w:val="24"/>
          <w:szCs w:val="24"/>
          <w:lang w:eastAsia="zh-CN"/>
        </w:rPr>
        <w:t>, Minas T, Fortier LA.</w:t>
      </w:r>
      <w:proofErr w:type="gramEnd"/>
      <w:r w:rsidRPr="00025EA1">
        <w:rPr>
          <w:rFonts w:ascii="Book Antiqua" w:eastAsia="宋体" w:hAnsi="Book Antiqua" w:cs="宋体"/>
          <w:sz w:val="24"/>
          <w:szCs w:val="24"/>
          <w:lang w:eastAsia="zh-CN"/>
        </w:rPr>
        <w:t xml:space="preserve"> </w:t>
      </w:r>
      <w:proofErr w:type="gramStart"/>
      <w:r w:rsidRPr="00025EA1">
        <w:rPr>
          <w:rFonts w:ascii="Book Antiqua" w:eastAsia="宋体" w:hAnsi="Book Antiqua" w:cs="宋体"/>
          <w:sz w:val="24"/>
          <w:szCs w:val="24"/>
          <w:lang w:eastAsia="zh-CN"/>
        </w:rPr>
        <w:t xml:space="preserve">Optimization of leukocyte concentration in platelet-rich plasma for the treatment of </w:t>
      </w:r>
      <w:proofErr w:type="spellStart"/>
      <w:r w:rsidRPr="00025EA1">
        <w:rPr>
          <w:rFonts w:ascii="Book Antiqua" w:eastAsia="宋体" w:hAnsi="Book Antiqua" w:cs="宋体"/>
          <w:sz w:val="24"/>
          <w:szCs w:val="24"/>
          <w:lang w:eastAsia="zh-CN"/>
        </w:rPr>
        <w:t>tendinopathy</w:t>
      </w:r>
      <w:proofErr w:type="spellEnd"/>
      <w:r w:rsidRPr="00025EA1">
        <w:rPr>
          <w:rFonts w:ascii="Book Antiqua" w:eastAsia="宋体" w:hAnsi="Book Antiqua" w:cs="宋体"/>
          <w:sz w:val="24"/>
          <w:szCs w:val="24"/>
          <w:lang w:eastAsia="zh-CN"/>
        </w:rPr>
        <w:t>.</w:t>
      </w:r>
      <w:proofErr w:type="gramEnd"/>
      <w:r w:rsidRPr="00025EA1">
        <w:rPr>
          <w:rFonts w:ascii="Book Antiqua" w:eastAsia="宋体" w:hAnsi="Book Antiqua" w:cs="宋体"/>
          <w:sz w:val="24"/>
          <w:szCs w:val="24"/>
          <w:lang w:eastAsia="zh-CN"/>
        </w:rPr>
        <w:t xml:space="preserve"> </w:t>
      </w:r>
      <w:r w:rsidRPr="00025EA1">
        <w:rPr>
          <w:rFonts w:ascii="Book Antiqua" w:eastAsia="宋体" w:hAnsi="Book Antiqua" w:cs="宋体"/>
          <w:i/>
          <w:iCs/>
          <w:sz w:val="24"/>
          <w:szCs w:val="24"/>
          <w:lang w:eastAsia="zh-CN"/>
        </w:rPr>
        <w:t xml:space="preserve">J Bone Joint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i/>
          <w:iCs/>
          <w:sz w:val="24"/>
          <w:szCs w:val="24"/>
          <w:lang w:eastAsia="zh-CN"/>
        </w:rPr>
        <w:t xml:space="preserve"> Am</w:t>
      </w:r>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94</w:t>
      </w:r>
      <w:r w:rsidRPr="00025EA1">
        <w:rPr>
          <w:rFonts w:ascii="Book Antiqua" w:eastAsia="宋体" w:hAnsi="Book Antiqua" w:cs="宋体"/>
          <w:sz w:val="24"/>
          <w:szCs w:val="24"/>
          <w:lang w:eastAsia="zh-CN"/>
        </w:rPr>
        <w:t xml:space="preserve">: </w:t>
      </w:r>
      <w:proofErr w:type="gramStart"/>
      <w:r w:rsidRPr="00025EA1">
        <w:rPr>
          <w:rFonts w:ascii="Book Antiqua" w:eastAsia="宋体" w:hAnsi="Book Antiqua" w:cs="宋体"/>
          <w:sz w:val="24"/>
          <w:szCs w:val="24"/>
          <w:lang w:eastAsia="zh-CN"/>
        </w:rPr>
        <w:t>e143(</w:t>
      </w:r>
      <w:proofErr w:type="gramEnd"/>
      <w:r w:rsidRPr="00025EA1">
        <w:rPr>
          <w:rFonts w:ascii="Book Antiqua" w:eastAsia="宋体" w:hAnsi="Book Antiqua" w:cs="宋体"/>
          <w:sz w:val="24"/>
          <w:szCs w:val="24"/>
          <w:lang w:eastAsia="zh-CN"/>
        </w:rPr>
        <w:t>1-e1438) [PMID: 23032594 DOI: 10.2106/JBJS.L.00019]</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13 </w:t>
      </w:r>
      <w:r w:rsidRPr="00025EA1">
        <w:rPr>
          <w:rFonts w:ascii="Book Antiqua" w:eastAsia="宋体" w:hAnsi="Book Antiqua" w:cs="宋体"/>
          <w:b/>
          <w:bCs/>
          <w:sz w:val="24"/>
          <w:szCs w:val="24"/>
          <w:lang w:eastAsia="zh-CN"/>
        </w:rPr>
        <w:t>Braun HJ</w:t>
      </w:r>
      <w:r w:rsidRPr="00025EA1">
        <w:rPr>
          <w:rFonts w:ascii="Book Antiqua" w:eastAsia="宋体" w:hAnsi="Book Antiqua" w:cs="宋体"/>
          <w:sz w:val="24"/>
          <w:szCs w:val="24"/>
          <w:lang w:eastAsia="zh-CN"/>
        </w:rPr>
        <w:t xml:space="preserve">, Kim HJ, Chu CR, </w:t>
      </w:r>
      <w:proofErr w:type="spellStart"/>
      <w:r w:rsidRPr="00025EA1">
        <w:rPr>
          <w:rFonts w:ascii="Book Antiqua" w:eastAsia="宋体" w:hAnsi="Book Antiqua" w:cs="宋体"/>
          <w:sz w:val="24"/>
          <w:szCs w:val="24"/>
          <w:lang w:eastAsia="zh-CN"/>
        </w:rPr>
        <w:t>Dragoo</w:t>
      </w:r>
      <w:proofErr w:type="spellEnd"/>
      <w:r w:rsidRPr="00025EA1">
        <w:rPr>
          <w:rFonts w:ascii="Book Antiqua" w:eastAsia="宋体" w:hAnsi="Book Antiqua" w:cs="宋体"/>
          <w:sz w:val="24"/>
          <w:szCs w:val="24"/>
          <w:lang w:eastAsia="zh-CN"/>
        </w:rPr>
        <w:t xml:space="preserve"> JL.</w:t>
      </w:r>
      <w:proofErr w:type="gramEnd"/>
      <w:r w:rsidRPr="00025EA1">
        <w:rPr>
          <w:rFonts w:ascii="Book Antiqua" w:eastAsia="宋体" w:hAnsi="Book Antiqua" w:cs="宋体"/>
          <w:sz w:val="24"/>
          <w:szCs w:val="24"/>
          <w:lang w:eastAsia="zh-CN"/>
        </w:rPr>
        <w:t xml:space="preserve"> The effect of platelet-rich plasma formulations and blood products on human </w:t>
      </w:r>
      <w:proofErr w:type="spellStart"/>
      <w:r w:rsidRPr="00025EA1">
        <w:rPr>
          <w:rFonts w:ascii="Book Antiqua" w:eastAsia="宋体" w:hAnsi="Book Antiqua" w:cs="宋体"/>
          <w:sz w:val="24"/>
          <w:szCs w:val="24"/>
          <w:lang w:eastAsia="zh-CN"/>
        </w:rPr>
        <w:t>synoviocytes</w:t>
      </w:r>
      <w:proofErr w:type="spellEnd"/>
      <w:r w:rsidRPr="00025EA1">
        <w:rPr>
          <w:rFonts w:ascii="Book Antiqua" w:eastAsia="宋体" w:hAnsi="Book Antiqua" w:cs="宋体"/>
          <w:sz w:val="24"/>
          <w:szCs w:val="24"/>
          <w:lang w:eastAsia="zh-CN"/>
        </w:rPr>
        <w:t xml:space="preserve">: implications for intra-articular injury and therapy. </w:t>
      </w:r>
      <w:r w:rsidRPr="00025EA1">
        <w:rPr>
          <w:rFonts w:ascii="Book Antiqua" w:eastAsia="宋体" w:hAnsi="Book Antiqua" w:cs="宋体"/>
          <w:i/>
          <w:iCs/>
          <w:sz w:val="24"/>
          <w:szCs w:val="24"/>
          <w:lang w:eastAsia="zh-CN"/>
        </w:rPr>
        <w:t>Am J Sports Med</w:t>
      </w:r>
      <w:r w:rsidRPr="00025EA1">
        <w:rPr>
          <w:rFonts w:ascii="Book Antiqua" w:eastAsia="宋体" w:hAnsi="Book Antiqua" w:cs="宋体"/>
          <w:sz w:val="24"/>
          <w:szCs w:val="24"/>
          <w:lang w:eastAsia="zh-CN"/>
        </w:rPr>
        <w:t xml:space="preserve"> 2014; </w:t>
      </w:r>
      <w:r w:rsidRPr="00025EA1">
        <w:rPr>
          <w:rFonts w:ascii="Book Antiqua" w:eastAsia="宋体" w:hAnsi="Book Antiqua" w:cs="宋体"/>
          <w:b/>
          <w:bCs/>
          <w:sz w:val="24"/>
          <w:szCs w:val="24"/>
          <w:lang w:eastAsia="zh-CN"/>
        </w:rPr>
        <w:t>42</w:t>
      </w:r>
      <w:r w:rsidRPr="00025EA1">
        <w:rPr>
          <w:rFonts w:ascii="Book Antiqua" w:eastAsia="宋体" w:hAnsi="Book Antiqua" w:cs="宋体"/>
          <w:sz w:val="24"/>
          <w:szCs w:val="24"/>
          <w:lang w:eastAsia="zh-CN"/>
        </w:rPr>
        <w:t>: 1204-1210 [PMID: 24634448 DOI: 10.1177/0363546514525593]</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14 </w:t>
      </w:r>
      <w:proofErr w:type="spellStart"/>
      <w:r w:rsidRPr="00025EA1">
        <w:rPr>
          <w:rFonts w:ascii="Book Antiqua" w:eastAsia="宋体" w:hAnsi="Book Antiqua" w:cs="宋体"/>
          <w:b/>
          <w:bCs/>
          <w:sz w:val="24"/>
          <w:szCs w:val="24"/>
          <w:lang w:eastAsia="zh-CN"/>
        </w:rPr>
        <w:t>Dragoo</w:t>
      </w:r>
      <w:proofErr w:type="spellEnd"/>
      <w:r w:rsidRPr="00025EA1">
        <w:rPr>
          <w:rFonts w:ascii="Book Antiqua" w:eastAsia="宋体" w:hAnsi="Book Antiqua" w:cs="宋体"/>
          <w:b/>
          <w:bCs/>
          <w:sz w:val="24"/>
          <w:szCs w:val="24"/>
          <w:lang w:eastAsia="zh-CN"/>
        </w:rPr>
        <w:t xml:space="preserve"> JL</w:t>
      </w:r>
      <w:r w:rsidRPr="00025EA1">
        <w:rPr>
          <w:rFonts w:ascii="Book Antiqua" w:eastAsia="宋体" w:hAnsi="Book Antiqua" w:cs="宋体"/>
          <w:sz w:val="24"/>
          <w:szCs w:val="24"/>
          <w:lang w:eastAsia="zh-CN"/>
        </w:rPr>
        <w:t xml:space="preserve">, Braun HJ, Durham JL, Ridley BA, </w:t>
      </w:r>
      <w:proofErr w:type="spellStart"/>
      <w:r w:rsidRPr="00025EA1">
        <w:rPr>
          <w:rFonts w:ascii="Book Antiqua" w:eastAsia="宋体" w:hAnsi="Book Antiqua" w:cs="宋体"/>
          <w:sz w:val="24"/>
          <w:szCs w:val="24"/>
          <w:lang w:eastAsia="zh-CN"/>
        </w:rPr>
        <w:t>Odegaard</w:t>
      </w:r>
      <w:proofErr w:type="spellEnd"/>
      <w:r w:rsidRPr="00025EA1">
        <w:rPr>
          <w:rFonts w:ascii="Book Antiqua" w:eastAsia="宋体" w:hAnsi="Book Antiqua" w:cs="宋体"/>
          <w:sz w:val="24"/>
          <w:szCs w:val="24"/>
          <w:lang w:eastAsia="zh-CN"/>
        </w:rPr>
        <w:t xml:space="preserve"> JI, </w:t>
      </w:r>
      <w:proofErr w:type="spellStart"/>
      <w:r w:rsidRPr="00025EA1">
        <w:rPr>
          <w:rFonts w:ascii="Book Antiqua" w:eastAsia="宋体" w:hAnsi="Book Antiqua" w:cs="宋体"/>
          <w:sz w:val="24"/>
          <w:szCs w:val="24"/>
          <w:lang w:eastAsia="zh-CN"/>
        </w:rPr>
        <w:t>Luong</w:t>
      </w:r>
      <w:proofErr w:type="spellEnd"/>
      <w:r w:rsidRPr="00025EA1">
        <w:rPr>
          <w:rFonts w:ascii="Book Antiqua" w:eastAsia="宋体" w:hAnsi="Book Antiqua" w:cs="宋体"/>
          <w:sz w:val="24"/>
          <w:szCs w:val="24"/>
          <w:lang w:eastAsia="zh-CN"/>
        </w:rPr>
        <w:t xml:space="preserve"> R, </w:t>
      </w:r>
      <w:proofErr w:type="spellStart"/>
      <w:r w:rsidRPr="00025EA1">
        <w:rPr>
          <w:rFonts w:ascii="Book Antiqua" w:eastAsia="宋体" w:hAnsi="Book Antiqua" w:cs="宋体"/>
          <w:sz w:val="24"/>
          <w:szCs w:val="24"/>
          <w:lang w:eastAsia="zh-CN"/>
        </w:rPr>
        <w:t>Arnoczky</w:t>
      </w:r>
      <w:proofErr w:type="spellEnd"/>
      <w:r w:rsidRPr="00025EA1">
        <w:rPr>
          <w:rFonts w:ascii="Book Antiqua" w:eastAsia="宋体" w:hAnsi="Book Antiqua" w:cs="宋体"/>
          <w:sz w:val="24"/>
          <w:szCs w:val="24"/>
          <w:lang w:eastAsia="zh-CN"/>
        </w:rPr>
        <w:t xml:space="preserve"> SP. Comparison of the acute inflammatory response of two commercial platelet-rich plasma systems in healthy rabbit tendons. </w:t>
      </w:r>
      <w:r w:rsidRPr="00025EA1">
        <w:rPr>
          <w:rFonts w:ascii="Book Antiqua" w:eastAsia="宋体" w:hAnsi="Book Antiqua" w:cs="宋体"/>
          <w:i/>
          <w:iCs/>
          <w:sz w:val="24"/>
          <w:szCs w:val="24"/>
          <w:lang w:eastAsia="zh-CN"/>
        </w:rPr>
        <w:t>Am J Sports Med</w:t>
      </w:r>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40</w:t>
      </w:r>
      <w:r w:rsidRPr="00025EA1">
        <w:rPr>
          <w:rFonts w:ascii="Book Antiqua" w:eastAsia="宋体" w:hAnsi="Book Antiqua" w:cs="宋体"/>
          <w:sz w:val="24"/>
          <w:szCs w:val="24"/>
          <w:lang w:eastAsia="zh-CN"/>
        </w:rPr>
        <w:t>: 1274-1281 [PMID: 22495144 DOI: 10.1177/0363546512442334]</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15 </w:t>
      </w:r>
      <w:r w:rsidRPr="00025EA1">
        <w:rPr>
          <w:rFonts w:ascii="Book Antiqua" w:eastAsia="宋体" w:hAnsi="Book Antiqua" w:cs="宋体"/>
          <w:b/>
          <w:bCs/>
          <w:sz w:val="24"/>
          <w:szCs w:val="24"/>
          <w:lang w:eastAsia="zh-CN"/>
        </w:rPr>
        <w:t>K</w:t>
      </w:r>
      <w:r w:rsidR="00E074EE" w:rsidRPr="00846537">
        <w:rPr>
          <w:rFonts w:ascii="Book Antiqua" w:eastAsia="宋体" w:hAnsi="Book Antiqua" w:cs="宋体"/>
          <w:b/>
          <w:bCs/>
          <w:sz w:val="24"/>
          <w:szCs w:val="24"/>
          <w:lang w:eastAsia="zh-CN"/>
        </w:rPr>
        <w:t>ingsley</w:t>
      </w:r>
      <w:r w:rsidRPr="00025EA1">
        <w:rPr>
          <w:rFonts w:ascii="Book Antiqua" w:eastAsia="宋体" w:hAnsi="Book Antiqua" w:cs="宋体"/>
          <w:b/>
          <w:bCs/>
          <w:sz w:val="24"/>
          <w:szCs w:val="24"/>
          <w:lang w:eastAsia="zh-CN"/>
        </w:rPr>
        <w:t xml:space="preserve"> CS</w:t>
      </w:r>
      <w:r w:rsidRPr="00025EA1">
        <w:rPr>
          <w:rFonts w:ascii="Book Antiqua" w:eastAsia="宋体" w:hAnsi="Book Antiqua" w:cs="宋体"/>
          <w:sz w:val="24"/>
          <w:szCs w:val="24"/>
          <w:lang w:eastAsia="zh-CN"/>
        </w:rPr>
        <w:t>. Blood coagulation; evidence of an antagonist to factor VI in platelet-rich human plasma.</w:t>
      </w:r>
      <w:proofErr w:type="gramEnd"/>
      <w:r w:rsidRPr="00025EA1">
        <w:rPr>
          <w:rFonts w:ascii="Book Antiqua" w:eastAsia="宋体" w:hAnsi="Book Antiqua" w:cs="宋体"/>
          <w:sz w:val="24"/>
          <w:szCs w:val="24"/>
          <w:lang w:eastAsia="zh-CN"/>
        </w:rPr>
        <w:t xml:space="preserve"> </w:t>
      </w:r>
      <w:r w:rsidRPr="00025EA1">
        <w:rPr>
          <w:rFonts w:ascii="Book Antiqua" w:eastAsia="宋体" w:hAnsi="Book Antiqua" w:cs="宋体"/>
          <w:i/>
          <w:iCs/>
          <w:sz w:val="24"/>
          <w:szCs w:val="24"/>
          <w:lang w:eastAsia="zh-CN"/>
        </w:rPr>
        <w:t>Nature</w:t>
      </w:r>
      <w:r w:rsidRPr="00025EA1">
        <w:rPr>
          <w:rFonts w:ascii="Book Antiqua" w:eastAsia="宋体" w:hAnsi="Book Antiqua" w:cs="宋体"/>
          <w:sz w:val="24"/>
          <w:szCs w:val="24"/>
          <w:lang w:eastAsia="zh-CN"/>
        </w:rPr>
        <w:t xml:space="preserve"> 1954; </w:t>
      </w:r>
      <w:r w:rsidRPr="00025EA1">
        <w:rPr>
          <w:rFonts w:ascii="Book Antiqua" w:eastAsia="宋体" w:hAnsi="Book Antiqua" w:cs="宋体"/>
          <w:b/>
          <w:bCs/>
          <w:sz w:val="24"/>
          <w:szCs w:val="24"/>
          <w:lang w:eastAsia="zh-CN"/>
        </w:rPr>
        <w:t>173</w:t>
      </w:r>
      <w:r w:rsidRPr="00025EA1">
        <w:rPr>
          <w:rFonts w:ascii="Book Antiqua" w:eastAsia="宋体" w:hAnsi="Book Antiqua" w:cs="宋体"/>
          <w:sz w:val="24"/>
          <w:szCs w:val="24"/>
          <w:lang w:eastAsia="zh-CN"/>
        </w:rPr>
        <w:t>: 723-724 [PMID: 13165629 DOI: 10.1038/173723a0]</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lastRenderedPageBreak/>
        <w:t xml:space="preserve">16 </w:t>
      </w:r>
      <w:proofErr w:type="spellStart"/>
      <w:r w:rsidRPr="00025EA1">
        <w:rPr>
          <w:rFonts w:ascii="Book Antiqua" w:eastAsia="宋体" w:hAnsi="Book Antiqua" w:cs="宋体"/>
          <w:b/>
          <w:bCs/>
          <w:sz w:val="24"/>
          <w:szCs w:val="24"/>
          <w:lang w:eastAsia="zh-CN"/>
        </w:rPr>
        <w:t>Matras</w:t>
      </w:r>
      <w:proofErr w:type="spellEnd"/>
      <w:r w:rsidRPr="00025EA1">
        <w:rPr>
          <w:rFonts w:ascii="Book Antiqua" w:eastAsia="宋体" w:hAnsi="Book Antiqua" w:cs="宋体"/>
          <w:b/>
          <w:bCs/>
          <w:sz w:val="24"/>
          <w:szCs w:val="24"/>
          <w:lang w:eastAsia="zh-CN"/>
        </w:rPr>
        <w:t xml:space="preserve"> H</w:t>
      </w:r>
      <w:r w:rsidRPr="00025EA1">
        <w:rPr>
          <w:rFonts w:ascii="Book Antiqua" w:eastAsia="宋体" w:hAnsi="Book Antiqua" w:cs="宋体"/>
          <w:sz w:val="24"/>
          <w:szCs w:val="24"/>
          <w:lang w:eastAsia="zh-CN"/>
        </w:rPr>
        <w:t xml:space="preserve">. [Effect of various fibrin preparations on </w:t>
      </w:r>
      <w:proofErr w:type="spellStart"/>
      <w:r w:rsidRPr="00025EA1">
        <w:rPr>
          <w:rFonts w:ascii="Book Antiqua" w:eastAsia="宋体" w:hAnsi="Book Antiqua" w:cs="宋体"/>
          <w:sz w:val="24"/>
          <w:szCs w:val="24"/>
          <w:lang w:eastAsia="zh-CN"/>
        </w:rPr>
        <w:t>reimplantations</w:t>
      </w:r>
      <w:proofErr w:type="spellEnd"/>
      <w:r w:rsidRPr="00025EA1">
        <w:rPr>
          <w:rFonts w:ascii="Book Antiqua" w:eastAsia="宋体" w:hAnsi="Book Antiqua" w:cs="宋体"/>
          <w:sz w:val="24"/>
          <w:szCs w:val="24"/>
          <w:lang w:eastAsia="zh-CN"/>
        </w:rPr>
        <w:t xml:space="preserve"> in the rat skin].</w:t>
      </w:r>
      <w:proofErr w:type="gram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i/>
          <w:iCs/>
          <w:sz w:val="24"/>
          <w:szCs w:val="24"/>
          <w:lang w:eastAsia="zh-CN"/>
        </w:rPr>
        <w:t>Osterr</w:t>
      </w:r>
      <w:proofErr w:type="spellEnd"/>
      <w:r w:rsidRPr="00025EA1">
        <w:rPr>
          <w:rFonts w:ascii="Book Antiqua" w:eastAsia="宋体" w:hAnsi="Book Antiqua" w:cs="宋体"/>
          <w:i/>
          <w:iCs/>
          <w:sz w:val="24"/>
          <w:szCs w:val="24"/>
          <w:lang w:eastAsia="zh-CN"/>
        </w:rPr>
        <w:t xml:space="preserve"> Z </w:t>
      </w:r>
      <w:proofErr w:type="spellStart"/>
      <w:r w:rsidRPr="00025EA1">
        <w:rPr>
          <w:rFonts w:ascii="Book Antiqua" w:eastAsia="宋体" w:hAnsi="Book Antiqua" w:cs="宋体"/>
          <w:i/>
          <w:iCs/>
          <w:sz w:val="24"/>
          <w:szCs w:val="24"/>
          <w:lang w:eastAsia="zh-CN"/>
        </w:rPr>
        <w:t>Stomatol</w:t>
      </w:r>
      <w:proofErr w:type="spellEnd"/>
      <w:r w:rsidRPr="00025EA1">
        <w:rPr>
          <w:rFonts w:ascii="Book Antiqua" w:eastAsia="宋体" w:hAnsi="Book Antiqua" w:cs="宋体"/>
          <w:sz w:val="24"/>
          <w:szCs w:val="24"/>
          <w:lang w:eastAsia="zh-CN"/>
        </w:rPr>
        <w:t xml:space="preserve"> 1970; </w:t>
      </w:r>
      <w:r w:rsidRPr="00025EA1">
        <w:rPr>
          <w:rFonts w:ascii="Book Antiqua" w:eastAsia="宋体" w:hAnsi="Book Antiqua" w:cs="宋体"/>
          <w:b/>
          <w:bCs/>
          <w:sz w:val="24"/>
          <w:szCs w:val="24"/>
          <w:lang w:eastAsia="zh-CN"/>
        </w:rPr>
        <w:t>67</w:t>
      </w:r>
      <w:r w:rsidRPr="00025EA1">
        <w:rPr>
          <w:rFonts w:ascii="Book Antiqua" w:eastAsia="宋体" w:hAnsi="Book Antiqua" w:cs="宋体"/>
          <w:sz w:val="24"/>
          <w:szCs w:val="24"/>
          <w:lang w:eastAsia="zh-CN"/>
        </w:rPr>
        <w:t>: 338-359 [PMID: 4917644]</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17 </w:t>
      </w:r>
      <w:r w:rsidRPr="00025EA1">
        <w:rPr>
          <w:rFonts w:ascii="Book Antiqua" w:eastAsia="宋体" w:hAnsi="Book Antiqua" w:cs="宋体"/>
          <w:b/>
          <w:bCs/>
          <w:sz w:val="24"/>
          <w:szCs w:val="24"/>
          <w:lang w:eastAsia="zh-CN"/>
        </w:rPr>
        <w:t>Rosenthal AR</w:t>
      </w:r>
      <w:r w:rsidRPr="00025EA1">
        <w:rPr>
          <w:rFonts w:ascii="Book Antiqua" w:eastAsia="宋体" w:hAnsi="Book Antiqua" w:cs="宋体"/>
          <w:sz w:val="24"/>
          <w:szCs w:val="24"/>
          <w:lang w:eastAsia="zh-CN"/>
        </w:rPr>
        <w:t xml:space="preserve">, Egbert PR, </w:t>
      </w:r>
      <w:proofErr w:type="spellStart"/>
      <w:r w:rsidRPr="00025EA1">
        <w:rPr>
          <w:rFonts w:ascii="Book Antiqua" w:eastAsia="宋体" w:hAnsi="Book Antiqua" w:cs="宋体"/>
          <w:sz w:val="24"/>
          <w:szCs w:val="24"/>
          <w:lang w:eastAsia="zh-CN"/>
        </w:rPr>
        <w:t>Harbury</w:t>
      </w:r>
      <w:proofErr w:type="spellEnd"/>
      <w:r w:rsidRPr="00025EA1">
        <w:rPr>
          <w:rFonts w:ascii="Book Antiqua" w:eastAsia="宋体" w:hAnsi="Book Antiqua" w:cs="宋体"/>
          <w:sz w:val="24"/>
          <w:szCs w:val="24"/>
          <w:lang w:eastAsia="zh-CN"/>
        </w:rPr>
        <w:t xml:space="preserve"> C, Hopkins JL, Rubenstein E. Use of platelet-fibrinogen-thrombin mixture to seal experimental penetrating corneal wounds. </w:t>
      </w:r>
      <w:r w:rsidRPr="00025EA1">
        <w:rPr>
          <w:rFonts w:ascii="Book Antiqua" w:eastAsia="宋体" w:hAnsi="Book Antiqua" w:cs="宋体"/>
          <w:i/>
          <w:iCs/>
          <w:sz w:val="24"/>
          <w:szCs w:val="24"/>
          <w:lang w:eastAsia="zh-CN"/>
        </w:rPr>
        <w:t xml:space="preserve">Albrecht Von </w:t>
      </w:r>
      <w:proofErr w:type="spellStart"/>
      <w:r w:rsidRPr="00025EA1">
        <w:rPr>
          <w:rFonts w:ascii="Book Antiqua" w:eastAsia="宋体" w:hAnsi="Book Antiqua" w:cs="宋体"/>
          <w:i/>
          <w:iCs/>
          <w:sz w:val="24"/>
          <w:szCs w:val="24"/>
          <w:lang w:eastAsia="zh-CN"/>
        </w:rPr>
        <w:t>Graefes</w:t>
      </w:r>
      <w:proofErr w:type="spellEnd"/>
      <w:r w:rsidRPr="00025EA1">
        <w:rPr>
          <w:rFonts w:ascii="Book Antiqua" w:eastAsia="宋体" w:hAnsi="Book Antiqua" w:cs="宋体"/>
          <w:i/>
          <w:iCs/>
          <w:sz w:val="24"/>
          <w:szCs w:val="24"/>
          <w:lang w:eastAsia="zh-CN"/>
        </w:rPr>
        <w:t xml:space="preserve"> Arch </w:t>
      </w:r>
      <w:proofErr w:type="spellStart"/>
      <w:r w:rsidRPr="00025EA1">
        <w:rPr>
          <w:rFonts w:ascii="Book Antiqua" w:eastAsia="宋体" w:hAnsi="Book Antiqua" w:cs="宋体"/>
          <w:i/>
          <w:iCs/>
          <w:sz w:val="24"/>
          <w:szCs w:val="24"/>
          <w:lang w:eastAsia="zh-CN"/>
        </w:rPr>
        <w:t>Klin</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Exp</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Ophthalmol</w:t>
      </w:r>
      <w:proofErr w:type="spellEnd"/>
      <w:r w:rsidRPr="00025EA1">
        <w:rPr>
          <w:rFonts w:ascii="Book Antiqua" w:eastAsia="宋体" w:hAnsi="Book Antiqua" w:cs="宋体"/>
          <w:sz w:val="24"/>
          <w:szCs w:val="24"/>
          <w:lang w:eastAsia="zh-CN"/>
        </w:rPr>
        <w:t xml:space="preserve"> 1978; </w:t>
      </w:r>
      <w:r w:rsidRPr="00025EA1">
        <w:rPr>
          <w:rFonts w:ascii="Book Antiqua" w:eastAsia="宋体" w:hAnsi="Book Antiqua" w:cs="宋体"/>
          <w:b/>
          <w:bCs/>
          <w:sz w:val="24"/>
          <w:szCs w:val="24"/>
          <w:lang w:eastAsia="zh-CN"/>
        </w:rPr>
        <w:t>207</w:t>
      </w:r>
      <w:r w:rsidRPr="00025EA1">
        <w:rPr>
          <w:rFonts w:ascii="Book Antiqua" w:eastAsia="宋体" w:hAnsi="Book Antiqua" w:cs="宋体"/>
          <w:sz w:val="24"/>
          <w:szCs w:val="24"/>
          <w:lang w:eastAsia="zh-CN"/>
        </w:rPr>
        <w:t>: 111-115 [PMID: 308778 DOI: 10.1007/BF00414308]</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18 </w:t>
      </w:r>
      <w:proofErr w:type="spellStart"/>
      <w:r w:rsidRPr="00025EA1">
        <w:rPr>
          <w:rFonts w:ascii="Book Antiqua" w:eastAsia="宋体" w:hAnsi="Book Antiqua" w:cs="宋体"/>
          <w:b/>
          <w:bCs/>
          <w:sz w:val="24"/>
          <w:szCs w:val="24"/>
          <w:lang w:eastAsia="zh-CN"/>
        </w:rPr>
        <w:t>Knighton</w:t>
      </w:r>
      <w:proofErr w:type="spellEnd"/>
      <w:r w:rsidRPr="00025EA1">
        <w:rPr>
          <w:rFonts w:ascii="Book Antiqua" w:eastAsia="宋体" w:hAnsi="Book Antiqua" w:cs="宋体"/>
          <w:b/>
          <w:bCs/>
          <w:sz w:val="24"/>
          <w:szCs w:val="24"/>
          <w:lang w:eastAsia="zh-CN"/>
        </w:rPr>
        <w:t xml:space="preserve"> DR</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Ciresi</w:t>
      </w:r>
      <w:proofErr w:type="spellEnd"/>
      <w:r w:rsidRPr="00025EA1">
        <w:rPr>
          <w:rFonts w:ascii="Book Antiqua" w:eastAsia="宋体" w:hAnsi="Book Antiqua" w:cs="宋体"/>
          <w:sz w:val="24"/>
          <w:szCs w:val="24"/>
          <w:lang w:eastAsia="zh-CN"/>
        </w:rPr>
        <w:t xml:space="preserve"> KF, </w:t>
      </w:r>
      <w:proofErr w:type="spellStart"/>
      <w:r w:rsidRPr="00025EA1">
        <w:rPr>
          <w:rFonts w:ascii="Book Antiqua" w:eastAsia="宋体" w:hAnsi="Book Antiqua" w:cs="宋体"/>
          <w:sz w:val="24"/>
          <w:szCs w:val="24"/>
          <w:lang w:eastAsia="zh-CN"/>
        </w:rPr>
        <w:t>Fiegel</w:t>
      </w:r>
      <w:proofErr w:type="spellEnd"/>
      <w:r w:rsidRPr="00025EA1">
        <w:rPr>
          <w:rFonts w:ascii="Book Antiqua" w:eastAsia="宋体" w:hAnsi="Book Antiqua" w:cs="宋体"/>
          <w:sz w:val="24"/>
          <w:szCs w:val="24"/>
          <w:lang w:eastAsia="zh-CN"/>
        </w:rPr>
        <w:t xml:space="preserve"> VD, Austin LL, Butler EL. Classification and treatment of chronic </w:t>
      </w:r>
      <w:proofErr w:type="spellStart"/>
      <w:r w:rsidRPr="00025EA1">
        <w:rPr>
          <w:rFonts w:ascii="Book Antiqua" w:eastAsia="宋体" w:hAnsi="Book Antiqua" w:cs="宋体"/>
          <w:sz w:val="24"/>
          <w:szCs w:val="24"/>
          <w:lang w:eastAsia="zh-CN"/>
        </w:rPr>
        <w:t>nonhealing</w:t>
      </w:r>
      <w:proofErr w:type="spellEnd"/>
      <w:r w:rsidRPr="00025EA1">
        <w:rPr>
          <w:rFonts w:ascii="Book Antiqua" w:eastAsia="宋体" w:hAnsi="Book Antiqua" w:cs="宋体"/>
          <w:sz w:val="24"/>
          <w:szCs w:val="24"/>
          <w:lang w:eastAsia="zh-CN"/>
        </w:rPr>
        <w:t xml:space="preserve"> wounds. Successful treatment with autologous platelet-derived wound healing factors (PDWHF). </w:t>
      </w:r>
      <w:r w:rsidRPr="00025EA1">
        <w:rPr>
          <w:rFonts w:ascii="Book Antiqua" w:eastAsia="宋体" w:hAnsi="Book Antiqua" w:cs="宋体"/>
          <w:i/>
          <w:iCs/>
          <w:sz w:val="24"/>
          <w:szCs w:val="24"/>
          <w:lang w:eastAsia="zh-CN"/>
        </w:rPr>
        <w:t xml:space="preserve">Ann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sz w:val="24"/>
          <w:szCs w:val="24"/>
          <w:lang w:eastAsia="zh-CN"/>
        </w:rPr>
        <w:t xml:space="preserve"> 1986; </w:t>
      </w:r>
      <w:r w:rsidRPr="00025EA1">
        <w:rPr>
          <w:rFonts w:ascii="Book Antiqua" w:eastAsia="宋体" w:hAnsi="Book Antiqua" w:cs="宋体"/>
          <w:b/>
          <w:bCs/>
          <w:sz w:val="24"/>
          <w:szCs w:val="24"/>
          <w:lang w:eastAsia="zh-CN"/>
        </w:rPr>
        <w:t>204</w:t>
      </w:r>
      <w:r w:rsidRPr="00025EA1">
        <w:rPr>
          <w:rFonts w:ascii="Book Antiqua" w:eastAsia="宋体" w:hAnsi="Book Antiqua" w:cs="宋体"/>
          <w:sz w:val="24"/>
          <w:szCs w:val="24"/>
          <w:lang w:eastAsia="zh-CN"/>
        </w:rPr>
        <w:t>: 322-330 [PMID: 3753059 DOI: 10.1097/00000658-198609000-00011]</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19 </w:t>
      </w:r>
      <w:proofErr w:type="spellStart"/>
      <w:r w:rsidRPr="00025EA1">
        <w:rPr>
          <w:rFonts w:ascii="Book Antiqua" w:eastAsia="宋体" w:hAnsi="Book Antiqua" w:cs="宋体"/>
          <w:b/>
          <w:bCs/>
          <w:sz w:val="24"/>
          <w:szCs w:val="24"/>
          <w:lang w:eastAsia="zh-CN"/>
        </w:rPr>
        <w:t>Knighton</w:t>
      </w:r>
      <w:proofErr w:type="spellEnd"/>
      <w:r w:rsidRPr="00025EA1">
        <w:rPr>
          <w:rFonts w:ascii="Book Antiqua" w:eastAsia="宋体" w:hAnsi="Book Antiqua" w:cs="宋体"/>
          <w:b/>
          <w:bCs/>
          <w:sz w:val="24"/>
          <w:szCs w:val="24"/>
          <w:lang w:eastAsia="zh-CN"/>
        </w:rPr>
        <w:t xml:space="preserve"> DR</w:t>
      </w:r>
      <w:r w:rsidRPr="00025EA1">
        <w:rPr>
          <w:rFonts w:ascii="Book Antiqua" w:eastAsia="宋体" w:hAnsi="Book Antiqua" w:cs="宋体"/>
          <w:sz w:val="24"/>
          <w:szCs w:val="24"/>
          <w:lang w:eastAsia="zh-CN"/>
        </w:rPr>
        <w:t xml:space="preserve">, Doucette M, </w:t>
      </w:r>
      <w:proofErr w:type="spellStart"/>
      <w:r w:rsidRPr="00025EA1">
        <w:rPr>
          <w:rFonts w:ascii="Book Antiqua" w:eastAsia="宋体" w:hAnsi="Book Antiqua" w:cs="宋体"/>
          <w:sz w:val="24"/>
          <w:szCs w:val="24"/>
          <w:lang w:eastAsia="zh-CN"/>
        </w:rPr>
        <w:t>Fiegel</w:t>
      </w:r>
      <w:proofErr w:type="spellEnd"/>
      <w:r w:rsidRPr="00025EA1">
        <w:rPr>
          <w:rFonts w:ascii="Book Antiqua" w:eastAsia="宋体" w:hAnsi="Book Antiqua" w:cs="宋体"/>
          <w:sz w:val="24"/>
          <w:szCs w:val="24"/>
          <w:lang w:eastAsia="zh-CN"/>
        </w:rPr>
        <w:t xml:space="preserve"> VD, </w:t>
      </w:r>
      <w:proofErr w:type="spellStart"/>
      <w:r w:rsidRPr="00025EA1">
        <w:rPr>
          <w:rFonts w:ascii="Book Antiqua" w:eastAsia="宋体" w:hAnsi="Book Antiqua" w:cs="宋体"/>
          <w:sz w:val="24"/>
          <w:szCs w:val="24"/>
          <w:lang w:eastAsia="zh-CN"/>
        </w:rPr>
        <w:t>Ciresi</w:t>
      </w:r>
      <w:proofErr w:type="spellEnd"/>
      <w:r w:rsidRPr="00025EA1">
        <w:rPr>
          <w:rFonts w:ascii="Book Antiqua" w:eastAsia="宋体" w:hAnsi="Book Antiqua" w:cs="宋体"/>
          <w:sz w:val="24"/>
          <w:szCs w:val="24"/>
          <w:lang w:eastAsia="zh-CN"/>
        </w:rPr>
        <w:t xml:space="preserve"> K, Butler E, Austin L.</w:t>
      </w:r>
      <w:proofErr w:type="gramEnd"/>
      <w:r w:rsidRPr="00025EA1">
        <w:rPr>
          <w:rFonts w:ascii="Book Antiqua" w:eastAsia="宋体" w:hAnsi="Book Antiqua" w:cs="宋体"/>
          <w:sz w:val="24"/>
          <w:szCs w:val="24"/>
          <w:lang w:eastAsia="zh-CN"/>
        </w:rPr>
        <w:t xml:space="preserve"> The use of platelet derived wound healing formula in human clinical trials. </w:t>
      </w:r>
      <w:proofErr w:type="spellStart"/>
      <w:r w:rsidRPr="00025EA1">
        <w:rPr>
          <w:rFonts w:ascii="Book Antiqua" w:eastAsia="宋体" w:hAnsi="Book Antiqua" w:cs="宋体"/>
          <w:i/>
          <w:iCs/>
          <w:sz w:val="24"/>
          <w:szCs w:val="24"/>
          <w:lang w:eastAsia="zh-CN"/>
        </w:rPr>
        <w:t>Prog</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Clin</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Biol</w:t>
      </w:r>
      <w:proofErr w:type="spellEnd"/>
      <w:r w:rsidRPr="00025EA1">
        <w:rPr>
          <w:rFonts w:ascii="Book Antiqua" w:eastAsia="宋体" w:hAnsi="Book Antiqua" w:cs="宋体"/>
          <w:i/>
          <w:iCs/>
          <w:sz w:val="24"/>
          <w:szCs w:val="24"/>
          <w:lang w:eastAsia="zh-CN"/>
        </w:rPr>
        <w:t xml:space="preserve"> Res</w:t>
      </w:r>
      <w:r w:rsidRPr="00025EA1">
        <w:rPr>
          <w:rFonts w:ascii="Book Antiqua" w:eastAsia="宋体" w:hAnsi="Book Antiqua" w:cs="宋体"/>
          <w:sz w:val="24"/>
          <w:szCs w:val="24"/>
          <w:lang w:eastAsia="zh-CN"/>
        </w:rPr>
        <w:t xml:space="preserve"> 1988; </w:t>
      </w:r>
      <w:r w:rsidRPr="00025EA1">
        <w:rPr>
          <w:rFonts w:ascii="Book Antiqua" w:eastAsia="宋体" w:hAnsi="Book Antiqua" w:cs="宋体"/>
          <w:b/>
          <w:bCs/>
          <w:sz w:val="24"/>
          <w:szCs w:val="24"/>
          <w:lang w:eastAsia="zh-CN"/>
        </w:rPr>
        <w:t>266</w:t>
      </w:r>
      <w:r w:rsidRPr="00025EA1">
        <w:rPr>
          <w:rFonts w:ascii="Book Antiqua" w:eastAsia="宋体" w:hAnsi="Book Antiqua" w:cs="宋体"/>
          <w:sz w:val="24"/>
          <w:szCs w:val="24"/>
          <w:lang w:eastAsia="zh-CN"/>
        </w:rPr>
        <w:t>: 319-329 [PMID: 3289047]</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20 </w:t>
      </w:r>
      <w:r w:rsidRPr="00025EA1">
        <w:rPr>
          <w:rFonts w:ascii="Book Antiqua" w:eastAsia="宋体" w:hAnsi="Book Antiqua" w:cs="宋体"/>
          <w:b/>
          <w:bCs/>
          <w:sz w:val="24"/>
          <w:szCs w:val="24"/>
          <w:lang w:eastAsia="zh-CN"/>
        </w:rPr>
        <w:t>Whitman DH</w:t>
      </w:r>
      <w:r w:rsidRPr="00025EA1">
        <w:rPr>
          <w:rFonts w:ascii="Book Antiqua" w:eastAsia="宋体" w:hAnsi="Book Antiqua" w:cs="宋体"/>
          <w:sz w:val="24"/>
          <w:szCs w:val="24"/>
          <w:lang w:eastAsia="zh-CN"/>
        </w:rPr>
        <w:t xml:space="preserve">, Berry RL, Green DM. Platelet gel: an autologous alternative to fibrin glue with applications in oral and maxillofacial surgery. </w:t>
      </w:r>
      <w:r w:rsidRPr="00025EA1">
        <w:rPr>
          <w:rFonts w:ascii="Book Antiqua" w:eastAsia="宋体" w:hAnsi="Book Antiqua" w:cs="宋体"/>
          <w:i/>
          <w:iCs/>
          <w:sz w:val="24"/>
          <w:szCs w:val="24"/>
          <w:lang w:eastAsia="zh-CN"/>
        </w:rPr>
        <w:t xml:space="preserve">J Oral </w:t>
      </w:r>
      <w:proofErr w:type="spellStart"/>
      <w:r w:rsidRPr="00025EA1">
        <w:rPr>
          <w:rFonts w:ascii="Book Antiqua" w:eastAsia="宋体" w:hAnsi="Book Antiqua" w:cs="宋体"/>
          <w:i/>
          <w:iCs/>
          <w:sz w:val="24"/>
          <w:szCs w:val="24"/>
          <w:lang w:eastAsia="zh-CN"/>
        </w:rPr>
        <w:t>Maxillofac</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sz w:val="24"/>
          <w:szCs w:val="24"/>
          <w:lang w:eastAsia="zh-CN"/>
        </w:rPr>
        <w:t xml:space="preserve"> 1997; </w:t>
      </w:r>
      <w:r w:rsidRPr="00025EA1">
        <w:rPr>
          <w:rFonts w:ascii="Book Antiqua" w:eastAsia="宋体" w:hAnsi="Book Antiqua" w:cs="宋体"/>
          <w:b/>
          <w:bCs/>
          <w:sz w:val="24"/>
          <w:szCs w:val="24"/>
          <w:lang w:eastAsia="zh-CN"/>
        </w:rPr>
        <w:t>55</w:t>
      </w:r>
      <w:r w:rsidRPr="00025EA1">
        <w:rPr>
          <w:rFonts w:ascii="Book Antiqua" w:eastAsia="宋体" w:hAnsi="Book Antiqua" w:cs="宋体"/>
          <w:sz w:val="24"/>
          <w:szCs w:val="24"/>
          <w:lang w:eastAsia="zh-CN"/>
        </w:rPr>
        <w:t>: 1294-1299 [PMID: 9371122 DOI: 10.1016/S0278-2391(97)90187-7]</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21 </w:t>
      </w:r>
      <w:r w:rsidRPr="00025EA1">
        <w:rPr>
          <w:rFonts w:ascii="Book Antiqua" w:eastAsia="宋体" w:hAnsi="Book Antiqua" w:cs="宋体"/>
          <w:b/>
          <w:bCs/>
          <w:sz w:val="24"/>
          <w:szCs w:val="24"/>
          <w:lang w:eastAsia="zh-CN"/>
        </w:rPr>
        <w:t>Marx RE</w:t>
      </w:r>
      <w:r w:rsidRPr="00025EA1">
        <w:rPr>
          <w:rFonts w:ascii="Book Antiqua" w:eastAsia="宋体" w:hAnsi="Book Antiqua" w:cs="宋体"/>
          <w:sz w:val="24"/>
          <w:szCs w:val="24"/>
          <w:lang w:eastAsia="zh-CN"/>
        </w:rPr>
        <w:t xml:space="preserve">, Carlson ER, </w:t>
      </w:r>
      <w:proofErr w:type="spellStart"/>
      <w:r w:rsidRPr="00025EA1">
        <w:rPr>
          <w:rFonts w:ascii="Book Antiqua" w:eastAsia="宋体" w:hAnsi="Book Antiqua" w:cs="宋体"/>
          <w:sz w:val="24"/>
          <w:szCs w:val="24"/>
          <w:lang w:eastAsia="zh-CN"/>
        </w:rPr>
        <w:t>Eichstaedt</w:t>
      </w:r>
      <w:proofErr w:type="spellEnd"/>
      <w:r w:rsidRPr="00025EA1">
        <w:rPr>
          <w:rFonts w:ascii="Book Antiqua" w:eastAsia="宋体" w:hAnsi="Book Antiqua" w:cs="宋体"/>
          <w:sz w:val="24"/>
          <w:szCs w:val="24"/>
          <w:lang w:eastAsia="zh-CN"/>
        </w:rPr>
        <w:t xml:space="preserve"> RM, </w:t>
      </w:r>
      <w:proofErr w:type="spellStart"/>
      <w:r w:rsidRPr="00025EA1">
        <w:rPr>
          <w:rFonts w:ascii="Book Antiqua" w:eastAsia="宋体" w:hAnsi="Book Antiqua" w:cs="宋体"/>
          <w:sz w:val="24"/>
          <w:szCs w:val="24"/>
          <w:lang w:eastAsia="zh-CN"/>
        </w:rPr>
        <w:t>Schimmele</w:t>
      </w:r>
      <w:proofErr w:type="spellEnd"/>
      <w:r w:rsidRPr="00025EA1">
        <w:rPr>
          <w:rFonts w:ascii="Book Antiqua" w:eastAsia="宋体" w:hAnsi="Book Antiqua" w:cs="宋体"/>
          <w:sz w:val="24"/>
          <w:szCs w:val="24"/>
          <w:lang w:eastAsia="zh-CN"/>
        </w:rPr>
        <w:t xml:space="preserve"> SR, Strauss JE, </w:t>
      </w:r>
      <w:proofErr w:type="spellStart"/>
      <w:r w:rsidRPr="00025EA1">
        <w:rPr>
          <w:rFonts w:ascii="Book Antiqua" w:eastAsia="宋体" w:hAnsi="Book Antiqua" w:cs="宋体"/>
          <w:sz w:val="24"/>
          <w:szCs w:val="24"/>
          <w:lang w:eastAsia="zh-CN"/>
        </w:rPr>
        <w:t>Georgeff</w:t>
      </w:r>
      <w:proofErr w:type="spellEnd"/>
      <w:r w:rsidRPr="00025EA1">
        <w:rPr>
          <w:rFonts w:ascii="Book Antiqua" w:eastAsia="宋体" w:hAnsi="Book Antiqua" w:cs="宋体"/>
          <w:sz w:val="24"/>
          <w:szCs w:val="24"/>
          <w:lang w:eastAsia="zh-CN"/>
        </w:rPr>
        <w:t xml:space="preserve"> KR. Platelet-rich plasma: Growth factor enhancement for bone grafts. </w:t>
      </w:r>
      <w:r w:rsidRPr="00025EA1">
        <w:rPr>
          <w:rFonts w:ascii="Book Antiqua" w:eastAsia="宋体" w:hAnsi="Book Antiqua" w:cs="宋体"/>
          <w:i/>
          <w:iCs/>
          <w:sz w:val="24"/>
          <w:szCs w:val="24"/>
          <w:lang w:eastAsia="zh-CN"/>
        </w:rPr>
        <w:t xml:space="preserve">Oral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i/>
          <w:iCs/>
          <w:sz w:val="24"/>
          <w:szCs w:val="24"/>
          <w:lang w:eastAsia="zh-CN"/>
        </w:rPr>
        <w:t xml:space="preserve"> Oral Med Oral </w:t>
      </w:r>
      <w:proofErr w:type="spellStart"/>
      <w:r w:rsidRPr="00025EA1">
        <w:rPr>
          <w:rFonts w:ascii="Book Antiqua" w:eastAsia="宋体" w:hAnsi="Book Antiqua" w:cs="宋体"/>
          <w:i/>
          <w:iCs/>
          <w:sz w:val="24"/>
          <w:szCs w:val="24"/>
          <w:lang w:eastAsia="zh-CN"/>
        </w:rPr>
        <w:t>Pathol</w:t>
      </w:r>
      <w:proofErr w:type="spellEnd"/>
      <w:r w:rsidRPr="00025EA1">
        <w:rPr>
          <w:rFonts w:ascii="Book Antiqua" w:eastAsia="宋体" w:hAnsi="Book Antiqua" w:cs="宋体"/>
          <w:i/>
          <w:iCs/>
          <w:sz w:val="24"/>
          <w:szCs w:val="24"/>
          <w:lang w:eastAsia="zh-CN"/>
        </w:rPr>
        <w:t xml:space="preserve"> Oral </w:t>
      </w:r>
      <w:proofErr w:type="spellStart"/>
      <w:r w:rsidRPr="00025EA1">
        <w:rPr>
          <w:rFonts w:ascii="Book Antiqua" w:eastAsia="宋体" w:hAnsi="Book Antiqua" w:cs="宋体"/>
          <w:i/>
          <w:iCs/>
          <w:sz w:val="24"/>
          <w:szCs w:val="24"/>
          <w:lang w:eastAsia="zh-CN"/>
        </w:rPr>
        <w:t>Radiol</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Endod</w:t>
      </w:r>
      <w:proofErr w:type="spellEnd"/>
      <w:r w:rsidRPr="00025EA1">
        <w:rPr>
          <w:rFonts w:ascii="Book Antiqua" w:eastAsia="宋体" w:hAnsi="Book Antiqua" w:cs="宋体"/>
          <w:sz w:val="24"/>
          <w:szCs w:val="24"/>
          <w:lang w:eastAsia="zh-CN"/>
        </w:rPr>
        <w:t xml:space="preserve"> 1998; </w:t>
      </w:r>
      <w:r w:rsidRPr="00025EA1">
        <w:rPr>
          <w:rFonts w:ascii="Book Antiqua" w:eastAsia="宋体" w:hAnsi="Book Antiqua" w:cs="宋体"/>
          <w:b/>
          <w:bCs/>
          <w:sz w:val="24"/>
          <w:szCs w:val="24"/>
          <w:lang w:eastAsia="zh-CN"/>
        </w:rPr>
        <w:t>85</w:t>
      </w:r>
      <w:r w:rsidRPr="00025EA1">
        <w:rPr>
          <w:rFonts w:ascii="Book Antiqua" w:eastAsia="宋体" w:hAnsi="Book Antiqua" w:cs="宋体"/>
          <w:sz w:val="24"/>
          <w:szCs w:val="24"/>
          <w:lang w:eastAsia="zh-CN"/>
        </w:rPr>
        <w:t>: 638-646 [PMID: 9638695 DOI: 10.1016/S1079-2104(98)90029-4]</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22 </w:t>
      </w:r>
      <w:proofErr w:type="spellStart"/>
      <w:r w:rsidRPr="00025EA1">
        <w:rPr>
          <w:rFonts w:ascii="Book Antiqua" w:eastAsia="宋体" w:hAnsi="Book Antiqua" w:cs="宋体"/>
          <w:b/>
          <w:sz w:val="24"/>
          <w:szCs w:val="24"/>
          <w:lang w:eastAsia="zh-CN"/>
        </w:rPr>
        <w:t>Choukroun</w:t>
      </w:r>
      <w:proofErr w:type="spellEnd"/>
      <w:r w:rsidRPr="00025EA1">
        <w:rPr>
          <w:rFonts w:ascii="Book Antiqua" w:eastAsia="宋体" w:hAnsi="Book Antiqua" w:cs="宋体"/>
          <w:b/>
          <w:sz w:val="24"/>
          <w:szCs w:val="24"/>
          <w:lang w:eastAsia="zh-CN"/>
        </w:rPr>
        <w:t xml:space="preserve"> J</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Adda</w:t>
      </w:r>
      <w:proofErr w:type="spellEnd"/>
      <w:r w:rsidRPr="00025EA1">
        <w:rPr>
          <w:rFonts w:ascii="Book Antiqua" w:eastAsia="宋体" w:hAnsi="Book Antiqua" w:cs="宋体"/>
          <w:sz w:val="24"/>
          <w:szCs w:val="24"/>
          <w:lang w:eastAsia="zh-CN"/>
        </w:rPr>
        <w:t xml:space="preserve"> F, </w:t>
      </w:r>
      <w:proofErr w:type="spellStart"/>
      <w:r w:rsidRPr="00025EA1">
        <w:rPr>
          <w:rFonts w:ascii="Book Antiqua" w:eastAsia="宋体" w:hAnsi="Book Antiqua" w:cs="宋体"/>
          <w:sz w:val="24"/>
          <w:szCs w:val="24"/>
          <w:lang w:eastAsia="zh-CN"/>
        </w:rPr>
        <w:t>Schoeffer</w:t>
      </w:r>
      <w:proofErr w:type="spellEnd"/>
      <w:r w:rsidRPr="00025EA1">
        <w:rPr>
          <w:rFonts w:ascii="Book Antiqua" w:eastAsia="宋体" w:hAnsi="Book Antiqua" w:cs="宋体"/>
          <w:sz w:val="24"/>
          <w:szCs w:val="24"/>
          <w:lang w:eastAsia="zh-CN"/>
        </w:rPr>
        <w:t xml:space="preserve"> C, </w:t>
      </w:r>
      <w:proofErr w:type="spellStart"/>
      <w:r w:rsidRPr="00025EA1">
        <w:rPr>
          <w:rFonts w:ascii="Book Antiqua" w:eastAsia="宋体" w:hAnsi="Book Antiqua" w:cs="宋体"/>
          <w:sz w:val="24"/>
          <w:szCs w:val="24"/>
          <w:lang w:eastAsia="zh-CN"/>
        </w:rPr>
        <w:t>Vervelle</w:t>
      </w:r>
      <w:proofErr w:type="spellEnd"/>
      <w:r w:rsidRPr="00025EA1">
        <w:rPr>
          <w:rFonts w:ascii="Book Antiqua" w:eastAsia="宋体" w:hAnsi="Book Antiqua" w:cs="宋体"/>
          <w:sz w:val="24"/>
          <w:szCs w:val="24"/>
          <w:lang w:eastAsia="zh-CN"/>
        </w:rPr>
        <w:t xml:space="preserve"> A. PRF: An opportunity in </w:t>
      </w:r>
      <w:proofErr w:type="spellStart"/>
      <w:r w:rsidRPr="00025EA1">
        <w:rPr>
          <w:rFonts w:ascii="Book Antiqua" w:eastAsia="宋体" w:hAnsi="Book Antiqua" w:cs="宋体"/>
          <w:sz w:val="24"/>
          <w:szCs w:val="24"/>
          <w:lang w:eastAsia="zh-CN"/>
        </w:rPr>
        <w:t>perio</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implantology</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i/>
          <w:sz w:val="24"/>
          <w:szCs w:val="24"/>
          <w:lang w:eastAsia="zh-CN"/>
        </w:rPr>
        <w:t>Implantodontie</w:t>
      </w:r>
      <w:proofErr w:type="spellEnd"/>
      <w:r w:rsidRPr="00025EA1">
        <w:rPr>
          <w:rFonts w:ascii="Book Antiqua" w:eastAsia="宋体" w:hAnsi="Book Antiqua" w:cs="宋体"/>
          <w:i/>
          <w:sz w:val="24"/>
          <w:szCs w:val="24"/>
          <w:lang w:eastAsia="zh-CN"/>
        </w:rPr>
        <w:t xml:space="preserve"> </w:t>
      </w:r>
      <w:r w:rsidRPr="00025EA1">
        <w:rPr>
          <w:rFonts w:ascii="Book Antiqua" w:eastAsia="宋体" w:hAnsi="Book Antiqua" w:cs="宋体"/>
          <w:sz w:val="24"/>
          <w:szCs w:val="24"/>
          <w:lang w:eastAsia="zh-CN"/>
        </w:rPr>
        <w:t xml:space="preserve">2000; </w:t>
      </w:r>
      <w:r w:rsidRPr="00025EA1">
        <w:rPr>
          <w:rFonts w:ascii="Book Antiqua" w:eastAsia="宋体" w:hAnsi="Book Antiqua" w:cs="宋体"/>
          <w:b/>
          <w:sz w:val="24"/>
          <w:szCs w:val="24"/>
          <w:lang w:eastAsia="zh-CN"/>
        </w:rPr>
        <w:t>42</w:t>
      </w:r>
      <w:r w:rsidRPr="00025EA1">
        <w:rPr>
          <w:rFonts w:ascii="Book Antiqua" w:eastAsia="宋体" w:hAnsi="Book Antiqua" w:cs="宋体"/>
          <w:sz w:val="24"/>
          <w:szCs w:val="24"/>
          <w:lang w:eastAsia="zh-CN"/>
        </w:rPr>
        <w:t>: 55-62</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23 </w:t>
      </w:r>
      <w:proofErr w:type="spellStart"/>
      <w:r w:rsidRPr="00025EA1">
        <w:rPr>
          <w:rFonts w:ascii="Book Antiqua" w:eastAsia="宋体" w:hAnsi="Book Antiqua" w:cs="宋体"/>
          <w:b/>
          <w:bCs/>
          <w:sz w:val="24"/>
          <w:szCs w:val="24"/>
          <w:lang w:eastAsia="zh-CN"/>
        </w:rPr>
        <w:t>Bielecki</w:t>
      </w:r>
      <w:proofErr w:type="spellEnd"/>
      <w:r w:rsidRPr="00025EA1">
        <w:rPr>
          <w:rFonts w:ascii="Book Antiqua" w:eastAsia="宋体" w:hAnsi="Book Antiqua" w:cs="宋体"/>
          <w:b/>
          <w:bCs/>
          <w:sz w:val="24"/>
          <w:szCs w:val="24"/>
          <w:lang w:eastAsia="zh-CN"/>
        </w:rPr>
        <w:t xml:space="preserve"> T</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Gazdzik</w:t>
      </w:r>
      <w:proofErr w:type="spellEnd"/>
      <w:r w:rsidRPr="00025EA1">
        <w:rPr>
          <w:rFonts w:ascii="Book Antiqua" w:eastAsia="宋体" w:hAnsi="Book Antiqua" w:cs="宋体"/>
          <w:sz w:val="24"/>
          <w:szCs w:val="24"/>
          <w:lang w:eastAsia="zh-CN"/>
        </w:rPr>
        <w:t xml:space="preserve"> TS, </w:t>
      </w:r>
      <w:proofErr w:type="spellStart"/>
      <w:r w:rsidRPr="00025EA1">
        <w:rPr>
          <w:rFonts w:ascii="Book Antiqua" w:eastAsia="宋体" w:hAnsi="Book Antiqua" w:cs="宋体"/>
          <w:sz w:val="24"/>
          <w:szCs w:val="24"/>
          <w:lang w:eastAsia="zh-CN"/>
        </w:rPr>
        <w:t>Szczepanski</w:t>
      </w:r>
      <w:proofErr w:type="spellEnd"/>
      <w:r w:rsidRPr="00025EA1">
        <w:rPr>
          <w:rFonts w:ascii="Book Antiqua" w:eastAsia="宋体" w:hAnsi="Book Antiqua" w:cs="宋体"/>
          <w:sz w:val="24"/>
          <w:szCs w:val="24"/>
          <w:lang w:eastAsia="zh-CN"/>
        </w:rPr>
        <w:t xml:space="preserve"> T. Re: "The effects of local platelet rich plasma delivery on diabetic fracture healing". What do we use: Platelet-rich plasma or platelet-rich gel? </w:t>
      </w:r>
      <w:r w:rsidRPr="00025EA1">
        <w:rPr>
          <w:rFonts w:ascii="Book Antiqua" w:eastAsia="宋体" w:hAnsi="Book Antiqua" w:cs="宋体"/>
          <w:i/>
          <w:iCs/>
          <w:sz w:val="24"/>
          <w:szCs w:val="24"/>
          <w:lang w:eastAsia="zh-CN"/>
        </w:rPr>
        <w:t>Bone</w:t>
      </w:r>
      <w:r w:rsidRPr="00025EA1">
        <w:rPr>
          <w:rFonts w:ascii="Book Antiqua" w:eastAsia="宋体" w:hAnsi="Book Antiqua" w:cs="宋体"/>
          <w:sz w:val="24"/>
          <w:szCs w:val="24"/>
          <w:lang w:eastAsia="zh-CN"/>
        </w:rPr>
        <w:t xml:space="preserve"> 2006; </w:t>
      </w:r>
      <w:r w:rsidRPr="00025EA1">
        <w:rPr>
          <w:rFonts w:ascii="Book Antiqua" w:eastAsia="宋体" w:hAnsi="Book Antiqua" w:cs="宋体"/>
          <w:b/>
          <w:bCs/>
          <w:sz w:val="24"/>
          <w:szCs w:val="24"/>
          <w:lang w:eastAsia="zh-CN"/>
        </w:rPr>
        <w:t>39</w:t>
      </w:r>
      <w:r w:rsidRPr="00025EA1">
        <w:rPr>
          <w:rFonts w:ascii="Book Antiqua" w:eastAsia="宋体" w:hAnsi="Book Antiqua" w:cs="宋体"/>
          <w:sz w:val="24"/>
          <w:szCs w:val="24"/>
          <w:lang w:eastAsia="zh-CN"/>
        </w:rPr>
        <w:t>: 1388; author reply 1389 [PMID: 16890506 DOI: 10.1016/j.bone.2006.06.015]</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24 </w:t>
      </w:r>
      <w:proofErr w:type="spellStart"/>
      <w:r w:rsidRPr="00025EA1">
        <w:rPr>
          <w:rFonts w:ascii="Book Antiqua" w:eastAsia="宋体" w:hAnsi="Book Antiqua" w:cs="宋体"/>
          <w:b/>
          <w:bCs/>
          <w:sz w:val="24"/>
          <w:szCs w:val="24"/>
          <w:lang w:eastAsia="zh-CN"/>
        </w:rPr>
        <w:t>Cieslik-Bielecka</w:t>
      </w:r>
      <w:proofErr w:type="spellEnd"/>
      <w:r w:rsidRPr="00025EA1">
        <w:rPr>
          <w:rFonts w:ascii="Book Antiqua" w:eastAsia="宋体" w:hAnsi="Book Antiqua" w:cs="宋体"/>
          <w:b/>
          <w:bCs/>
          <w:sz w:val="24"/>
          <w:szCs w:val="24"/>
          <w:lang w:eastAsia="zh-CN"/>
        </w:rPr>
        <w:t xml:space="preserve"> A</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Gazdzik</w:t>
      </w:r>
      <w:proofErr w:type="spellEnd"/>
      <w:r w:rsidRPr="00025EA1">
        <w:rPr>
          <w:rFonts w:ascii="Book Antiqua" w:eastAsia="宋体" w:hAnsi="Book Antiqua" w:cs="宋体"/>
          <w:sz w:val="24"/>
          <w:szCs w:val="24"/>
          <w:lang w:eastAsia="zh-CN"/>
        </w:rPr>
        <w:t xml:space="preserve"> TS, </w:t>
      </w:r>
      <w:proofErr w:type="spellStart"/>
      <w:r w:rsidRPr="00025EA1">
        <w:rPr>
          <w:rFonts w:ascii="Book Antiqua" w:eastAsia="宋体" w:hAnsi="Book Antiqua" w:cs="宋体"/>
          <w:sz w:val="24"/>
          <w:szCs w:val="24"/>
          <w:lang w:eastAsia="zh-CN"/>
        </w:rPr>
        <w:t>Bielecki</w:t>
      </w:r>
      <w:proofErr w:type="spellEnd"/>
      <w:r w:rsidRPr="00025EA1">
        <w:rPr>
          <w:rFonts w:ascii="Book Antiqua" w:eastAsia="宋体" w:hAnsi="Book Antiqua" w:cs="宋体"/>
          <w:sz w:val="24"/>
          <w:szCs w:val="24"/>
          <w:lang w:eastAsia="zh-CN"/>
        </w:rPr>
        <w:t xml:space="preserve"> TM, </w:t>
      </w:r>
      <w:proofErr w:type="spellStart"/>
      <w:r w:rsidRPr="00025EA1">
        <w:rPr>
          <w:rFonts w:ascii="Book Antiqua" w:eastAsia="宋体" w:hAnsi="Book Antiqua" w:cs="宋体"/>
          <w:sz w:val="24"/>
          <w:szCs w:val="24"/>
          <w:lang w:eastAsia="zh-CN"/>
        </w:rPr>
        <w:t>Cieslik</w:t>
      </w:r>
      <w:proofErr w:type="spellEnd"/>
      <w:r w:rsidRPr="00025EA1">
        <w:rPr>
          <w:rFonts w:ascii="Book Antiqua" w:eastAsia="宋体" w:hAnsi="Book Antiqua" w:cs="宋体"/>
          <w:sz w:val="24"/>
          <w:szCs w:val="24"/>
          <w:lang w:eastAsia="zh-CN"/>
        </w:rPr>
        <w:t xml:space="preserve"> T. </w:t>
      </w:r>
      <w:proofErr w:type="gramStart"/>
      <w:r w:rsidRPr="00025EA1">
        <w:rPr>
          <w:rFonts w:ascii="Book Antiqua" w:eastAsia="宋体" w:hAnsi="Book Antiqua" w:cs="宋体"/>
          <w:sz w:val="24"/>
          <w:szCs w:val="24"/>
          <w:lang w:eastAsia="zh-CN"/>
        </w:rPr>
        <w:t>Why</w:t>
      </w:r>
      <w:proofErr w:type="gramEnd"/>
      <w:r w:rsidRPr="00025EA1">
        <w:rPr>
          <w:rFonts w:ascii="Book Antiqua" w:eastAsia="宋体" w:hAnsi="Book Antiqua" w:cs="宋体"/>
          <w:sz w:val="24"/>
          <w:szCs w:val="24"/>
          <w:lang w:eastAsia="zh-CN"/>
        </w:rPr>
        <w:t xml:space="preserve"> the platelet-rich gel has antimicrobial activity? </w:t>
      </w:r>
      <w:r w:rsidRPr="00025EA1">
        <w:rPr>
          <w:rFonts w:ascii="Book Antiqua" w:eastAsia="宋体" w:hAnsi="Book Antiqua" w:cs="宋体"/>
          <w:i/>
          <w:iCs/>
          <w:sz w:val="24"/>
          <w:szCs w:val="24"/>
          <w:lang w:eastAsia="zh-CN"/>
        </w:rPr>
        <w:t xml:space="preserve">Oral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i/>
          <w:iCs/>
          <w:sz w:val="24"/>
          <w:szCs w:val="24"/>
          <w:lang w:eastAsia="zh-CN"/>
        </w:rPr>
        <w:t xml:space="preserve"> Oral Med Oral </w:t>
      </w:r>
      <w:proofErr w:type="spellStart"/>
      <w:r w:rsidRPr="00025EA1">
        <w:rPr>
          <w:rFonts w:ascii="Book Antiqua" w:eastAsia="宋体" w:hAnsi="Book Antiqua" w:cs="宋体"/>
          <w:i/>
          <w:iCs/>
          <w:sz w:val="24"/>
          <w:szCs w:val="24"/>
          <w:lang w:eastAsia="zh-CN"/>
        </w:rPr>
        <w:t>Pathol</w:t>
      </w:r>
      <w:proofErr w:type="spellEnd"/>
      <w:r w:rsidRPr="00025EA1">
        <w:rPr>
          <w:rFonts w:ascii="Book Antiqua" w:eastAsia="宋体" w:hAnsi="Book Antiqua" w:cs="宋体"/>
          <w:i/>
          <w:iCs/>
          <w:sz w:val="24"/>
          <w:szCs w:val="24"/>
          <w:lang w:eastAsia="zh-CN"/>
        </w:rPr>
        <w:t xml:space="preserve"> Oral </w:t>
      </w:r>
      <w:proofErr w:type="spellStart"/>
      <w:r w:rsidRPr="00025EA1">
        <w:rPr>
          <w:rFonts w:ascii="Book Antiqua" w:eastAsia="宋体" w:hAnsi="Book Antiqua" w:cs="宋体"/>
          <w:i/>
          <w:iCs/>
          <w:sz w:val="24"/>
          <w:szCs w:val="24"/>
          <w:lang w:eastAsia="zh-CN"/>
        </w:rPr>
        <w:t>Radiol</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Endod</w:t>
      </w:r>
      <w:proofErr w:type="spellEnd"/>
      <w:r w:rsidRPr="00025EA1">
        <w:rPr>
          <w:rFonts w:ascii="Book Antiqua" w:eastAsia="宋体" w:hAnsi="Book Antiqua" w:cs="宋体"/>
          <w:sz w:val="24"/>
          <w:szCs w:val="24"/>
          <w:lang w:eastAsia="zh-CN"/>
        </w:rPr>
        <w:t xml:space="preserve"> 2007; </w:t>
      </w:r>
      <w:r w:rsidRPr="00025EA1">
        <w:rPr>
          <w:rFonts w:ascii="Book Antiqua" w:eastAsia="宋体" w:hAnsi="Book Antiqua" w:cs="宋体"/>
          <w:b/>
          <w:bCs/>
          <w:sz w:val="24"/>
          <w:szCs w:val="24"/>
          <w:lang w:eastAsia="zh-CN"/>
        </w:rPr>
        <w:t>103</w:t>
      </w:r>
      <w:r w:rsidRPr="00025EA1">
        <w:rPr>
          <w:rFonts w:ascii="Book Antiqua" w:eastAsia="宋体" w:hAnsi="Book Antiqua" w:cs="宋体"/>
          <w:sz w:val="24"/>
          <w:szCs w:val="24"/>
          <w:lang w:eastAsia="zh-CN"/>
        </w:rPr>
        <w:t>: 303-35; author reply 303-35; [PMID: 17197209 DOI: 10.1016/j.tripleo.2006.08.034]</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lastRenderedPageBreak/>
        <w:t xml:space="preserve">25 </w:t>
      </w:r>
      <w:proofErr w:type="spellStart"/>
      <w:r w:rsidRPr="00025EA1">
        <w:rPr>
          <w:rFonts w:ascii="Book Antiqua" w:eastAsia="宋体" w:hAnsi="Book Antiqua" w:cs="宋体"/>
          <w:b/>
          <w:bCs/>
          <w:sz w:val="24"/>
          <w:szCs w:val="24"/>
          <w:lang w:eastAsia="zh-CN"/>
        </w:rPr>
        <w:t>Cieslik-Bielecka</w:t>
      </w:r>
      <w:proofErr w:type="spellEnd"/>
      <w:r w:rsidRPr="00025EA1">
        <w:rPr>
          <w:rFonts w:ascii="Book Antiqua" w:eastAsia="宋体" w:hAnsi="Book Antiqua" w:cs="宋体"/>
          <w:b/>
          <w:bCs/>
          <w:sz w:val="24"/>
          <w:szCs w:val="24"/>
          <w:lang w:eastAsia="zh-CN"/>
        </w:rPr>
        <w:t xml:space="preserve"> A</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Bielecki</w:t>
      </w:r>
      <w:proofErr w:type="spellEnd"/>
      <w:r w:rsidRPr="00025EA1">
        <w:rPr>
          <w:rFonts w:ascii="Book Antiqua" w:eastAsia="宋体" w:hAnsi="Book Antiqua" w:cs="宋体"/>
          <w:sz w:val="24"/>
          <w:szCs w:val="24"/>
          <w:lang w:eastAsia="zh-CN"/>
        </w:rPr>
        <w:t xml:space="preserve"> T, </w:t>
      </w:r>
      <w:proofErr w:type="spellStart"/>
      <w:r w:rsidRPr="00025EA1">
        <w:rPr>
          <w:rFonts w:ascii="Book Antiqua" w:eastAsia="宋体" w:hAnsi="Book Antiqua" w:cs="宋体"/>
          <w:sz w:val="24"/>
          <w:szCs w:val="24"/>
          <w:lang w:eastAsia="zh-CN"/>
        </w:rPr>
        <w:t>Gazdzik</w:t>
      </w:r>
      <w:proofErr w:type="spellEnd"/>
      <w:r w:rsidRPr="00025EA1">
        <w:rPr>
          <w:rFonts w:ascii="Book Antiqua" w:eastAsia="宋体" w:hAnsi="Book Antiqua" w:cs="宋体"/>
          <w:sz w:val="24"/>
          <w:szCs w:val="24"/>
          <w:lang w:eastAsia="zh-CN"/>
        </w:rPr>
        <w:t xml:space="preserve"> TS, Arendt J, </w:t>
      </w:r>
      <w:proofErr w:type="spellStart"/>
      <w:r w:rsidRPr="00025EA1">
        <w:rPr>
          <w:rFonts w:ascii="Book Antiqua" w:eastAsia="宋体" w:hAnsi="Book Antiqua" w:cs="宋体"/>
          <w:sz w:val="24"/>
          <w:szCs w:val="24"/>
          <w:lang w:eastAsia="zh-CN"/>
        </w:rPr>
        <w:t>Król</w:t>
      </w:r>
      <w:proofErr w:type="spellEnd"/>
      <w:r w:rsidRPr="00025EA1">
        <w:rPr>
          <w:rFonts w:ascii="Book Antiqua" w:eastAsia="宋体" w:hAnsi="Book Antiqua" w:cs="宋体"/>
          <w:sz w:val="24"/>
          <w:szCs w:val="24"/>
          <w:lang w:eastAsia="zh-CN"/>
        </w:rPr>
        <w:t xml:space="preserve"> W, </w:t>
      </w:r>
      <w:proofErr w:type="spellStart"/>
      <w:r w:rsidRPr="00025EA1">
        <w:rPr>
          <w:rFonts w:ascii="Book Antiqua" w:eastAsia="宋体" w:hAnsi="Book Antiqua" w:cs="宋体"/>
          <w:sz w:val="24"/>
          <w:szCs w:val="24"/>
          <w:lang w:eastAsia="zh-CN"/>
        </w:rPr>
        <w:t>Szczepanski</w:t>
      </w:r>
      <w:proofErr w:type="spellEnd"/>
      <w:r w:rsidRPr="00025EA1">
        <w:rPr>
          <w:rFonts w:ascii="Book Antiqua" w:eastAsia="宋体" w:hAnsi="Book Antiqua" w:cs="宋体"/>
          <w:sz w:val="24"/>
          <w:szCs w:val="24"/>
          <w:lang w:eastAsia="zh-CN"/>
        </w:rPr>
        <w:t xml:space="preserve"> T. Autologous platelets and leukocytes can improve healing of infected high-energy soft tissue injury. </w:t>
      </w:r>
      <w:proofErr w:type="spellStart"/>
      <w:r w:rsidRPr="00025EA1">
        <w:rPr>
          <w:rFonts w:ascii="Book Antiqua" w:eastAsia="宋体" w:hAnsi="Book Antiqua" w:cs="宋体"/>
          <w:i/>
          <w:iCs/>
          <w:sz w:val="24"/>
          <w:szCs w:val="24"/>
          <w:lang w:eastAsia="zh-CN"/>
        </w:rPr>
        <w:t>Transfus</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Apher</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Sci</w:t>
      </w:r>
      <w:proofErr w:type="spellEnd"/>
      <w:r w:rsidRPr="00025EA1">
        <w:rPr>
          <w:rFonts w:ascii="Book Antiqua" w:eastAsia="宋体" w:hAnsi="Book Antiqua" w:cs="宋体"/>
          <w:sz w:val="24"/>
          <w:szCs w:val="24"/>
          <w:lang w:eastAsia="zh-CN"/>
        </w:rPr>
        <w:t xml:space="preserve"> 2009; </w:t>
      </w:r>
      <w:r w:rsidRPr="00025EA1">
        <w:rPr>
          <w:rFonts w:ascii="Book Antiqua" w:eastAsia="宋体" w:hAnsi="Book Antiqua" w:cs="宋体"/>
          <w:b/>
          <w:bCs/>
          <w:sz w:val="24"/>
          <w:szCs w:val="24"/>
          <w:lang w:eastAsia="zh-CN"/>
        </w:rPr>
        <w:t>41</w:t>
      </w:r>
      <w:r w:rsidRPr="00025EA1">
        <w:rPr>
          <w:rFonts w:ascii="Book Antiqua" w:eastAsia="宋体" w:hAnsi="Book Antiqua" w:cs="宋体"/>
          <w:sz w:val="24"/>
          <w:szCs w:val="24"/>
          <w:lang w:eastAsia="zh-CN"/>
        </w:rPr>
        <w:t>: 9-12 [PMID: 19524487 DOI: 10.1016/j.transci.2009.05.006]</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26 </w:t>
      </w:r>
      <w:r w:rsidRPr="00025EA1">
        <w:rPr>
          <w:rFonts w:ascii="Book Antiqua" w:eastAsia="宋体" w:hAnsi="Book Antiqua" w:cs="宋体"/>
          <w:b/>
          <w:sz w:val="24"/>
          <w:szCs w:val="24"/>
          <w:lang w:eastAsia="zh-CN"/>
        </w:rPr>
        <w:t>Sacco L</w:t>
      </w:r>
      <w:r w:rsidRPr="00025EA1">
        <w:rPr>
          <w:rFonts w:ascii="Book Antiqua" w:eastAsia="宋体" w:hAnsi="Book Antiqua" w:cs="宋体"/>
          <w:sz w:val="24"/>
          <w:szCs w:val="24"/>
          <w:lang w:eastAsia="zh-CN"/>
        </w:rPr>
        <w:t xml:space="preserve">. Lecture, International academy of implant prosthesis and </w:t>
      </w:r>
      <w:proofErr w:type="spellStart"/>
      <w:r w:rsidRPr="00025EA1">
        <w:rPr>
          <w:rFonts w:ascii="Book Antiqua" w:eastAsia="宋体" w:hAnsi="Book Antiqua" w:cs="宋体"/>
          <w:sz w:val="24"/>
          <w:szCs w:val="24"/>
          <w:lang w:eastAsia="zh-CN"/>
        </w:rPr>
        <w:t>osteoconnection</w:t>
      </w:r>
      <w:proofErr w:type="spellEnd"/>
      <w:r w:rsidRPr="00025EA1">
        <w:rPr>
          <w:rFonts w:ascii="Book Antiqua" w:eastAsia="宋体" w:hAnsi="Book Antiqua" w:cs="宋体"/>
          <w:sz w:val="24"/>
          <w:szCs w:val="24"/>
          <w:lang w:eastAsia="zh-CN"/>
        </w:rPr>
        <w:t>.</w:t>
      </w:r>
      <w:proofErr w:type="gramEnd"/>
      <w:r w:rsidRPr="00025EA1">
        <w:rPr>
          <w:rFonts w:ascii="Book Antiqua" w:eastAsia="宋体" w:hAnsi="Book Antiqua" w:cs="宋体"/>
          <w:sz w:val="24"/>
          <w:szCs w:val="24"/>
          <w:lang w:eastAsia="zh-CN"/>
        </w:rPr>
        <w:t xml:space="preserve"> 2006; </w:t>
      </w:r>
      <w:r w:rsidRPr="00025EA1">
        <w:rPr>
          <w:rFonts w:ascii="Book Antiqua" w:eastAsia="宋体" w:hAnsi="Book Antiqua" w:cs="宋体"/>
          <w:b/>
          <w:sz w:val="24"/>
          <w:szCs w:val="24"/>
          <w:lang w:eastAsia="zh-CN"/>
        </w:rPr>
        <w:t>12</w:t>
      </w:r>
      <w:r w:rsidRPr="00025EA1">
        <w:rPr>
          <w:rFonts w:ascii="Book Antiqua" w:eastAsia="宋体" w:hAnsi="Book Antiqua" w:cs="宋体"/>
          <w:sz w:val="24"/>
          <w:szCs w:val="24"/>
          <w:lang w:eastAsia="zh-CN"/>
        </w:rPr>
        <w:t>: 4</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27 </w:t>
      </w:r>
      <w:proofErr w:type="spellStart"/>
      <w:r w:rsidRPr="00025EA1">
        <w:rPr>
          <w:rFonts w:ascii="Book Antiqua" w:eastAsia="宋体" w:hAnsi="Book Antiqua" w:cs="宋体"/>
          <w:b/>
          <w:bCs/>
          <w:sz w:val="24"/>
          <w:szCs w:val="24"/>
          <w:lang w:eastAsia="zh-CN"/>
        </w:rPr>
        <w:t>Everts</w:t>
      </w:r>
      <w:proofErr w:type="spellEnd"/>
      <w:r w:rsidRPr="00025EA1">
        <w:rPr>
          <w:rFonts w:ascii="Book Antiqua" w:eastAsia="宋体" w:hAnsi="Book Antiqua" w:cs="宋体"/>
          <w:b/>
          <w:bCs/>
          <w:sz w:val="24"/>
          <w:szCs w:val="24"/>
          <w:lang w:eastAsia="zh-CN"/>
        </w:rPr>
        <w:t xml:space="preserve"> PA</w:t>
      </w:r>
      <w:r w:rsidRPr="00025EA1">
        <w:rPr>
          <w:rFonts w:ascii="Book Antiqua" w:eastAsia="宋体" w:hAnsi="Book Antiqua" w:cs="宋体"/>
          <w:sz w:val="24"/>
          <w:szCs w:val="24"/>
          <w:lang w:eastAsia="zh-CN"/>
        </w:rPr>
        <w:t xml:space="preserve">, van </w:t>
      </w:r>
      <w:proofErr w:type="spellStart"/>
      <w:r w:rsidRPr="00025EA1">
        <w:rPr>
          <w:rFonts w:ascii="Book Antiqua" w:eastAsia="宋体" w:hAnsi="Book Antiqua" w:cs="宋体"/>
          <w:sz w:val="24"/>
          <w:szCs w:val="24"/>
          <w:lang w:eastAsia="zh-CN"/>
        </w:rPr>
        <w:t>Zundert</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Schönberger</w:t>
      </w:r>
      <w:proofErr w:type="spellEnd"/>
      <w:r w:rsidRPr="00025EA1">
        <w:rPr>
          <w:rFonts w:ascii="Book Antiqua" w:eastAsia="宋体" w:hAnsi="Book Antiqua" w:cs="宋体"/>
          <w:sz w:val="24"/>
          <w:szCs w:val="24"/>
          <w:lang w:eastAsia="zh-CN"/>
        </w:rPr>
        <w:t xml:space="preserve"> JP, </w:t>
      </w:r>
      <w:proofErr w:type="spellStart"/>
      <w:r w:rsidRPr="00025EA1">
        <w:rPr>
          <w:rFonts w:ascii="Book Antiqua" w:eastAsia="宋体" w:hAnsi="Book Antiqua" w:cs="宋体"/>
          <w:sz w:val="24"/>
          <w:szCs w:val="24"/>
          <w:lang w:eastAsia="zh-CN"/>
        </w:rPr>
        <w:t>Devilee</w:t>
      </w:r>
      <w:proofErr w:type="spellEnd"/>
      <w:r w:rsidRPr="00025EA1">
        <w:rPr>
          <w:rFonts w:ascii="Book Antiqua" w:eastAsia="宋体" w:hAnsi="Book Antiqua" w:cs="宋体"/>
          <w:sz w:val="24"/>
          <w:szCs w:val="24"/>
          <w:lang w:eastAsia="zh-CN"/>
        </w:rPr>
        <w:t xml:space="preserve"> RJ, </w:t>
      </w:r>
      <w:proofErr w:type="spellStart"/>
      <w:r w:rsidRPr="00025EA1">
        <w:rPr>
          <w:rFonts w:ascii="Book Antiqua" w:eastAsia="宋体" w:hAnsi="Book Antiqua" w:cs="宋体"/>
          <w:sz w:val="24"/>
          <w:szCs w:val="24"/>
          <w:lang w:eastAsia="zh-CN"/>
        </w:rPr>
        <w:t>Knape</w:t>
      </w:r>
      <w:proofErr w:type="spellEnd"/>
      <w:r w:rsidRPr="00025EA1">
        <w:rPr>
          <w:rFonts w:ascii="Book Antiqua" w:eastAsia="宋体" w:hAnsi="Book Antiqua" w:cs="宋体"/>
          <w:sz w:val="24"/>
          <w:szCs w:val="24"/>
          <w:lang w:eastAsia="zh-CN"/>
        </w:rPr>
        <w:t xml:space="preserve"> JT. What do we use: platelet-rich plasma or platelet-leukocyte gel? </w:t>
      </w:r>
      <w:r w:rsidRPr="00025EA1">
        <w:rPr>
          <w:rFonts w:ascii="Book Antiqua" w:eastAsia="宋体" w:hAnsi="Book Antiqua" w:cs="宋体"/>
          <w:i/>
          <w:iCs/>
          <w:sz w:val="24"/>
          <w:szCs w:val="24"/>
          <w:lang w:eastAsia="zh-CN"/>
        </w:rPr>
        <w:t>J Biomed Mater Res A</w:t>
      </w:r>
      <w:r w:rsidRPr="00025EA1">
        <w:rPr>
          <w:rFonts w:ascii="Book Antiqua" w:eastAsia="宋体" w:hAnsi="Book Antiqua" w:cs="宋体"/>
          <w:sz w:val="24"/>
          <w:szCs w:val="24"/>
          <w:lang w:eastAsia="zh-CN"/>
        </w:rPr>
        <w:t xml:space="preserve"> 2008; </w:t>
      </w:r>
      <w:r w:rsidRPr="00025EA1">
        <w:rPr>
          <w:rFonts w:ascii="Book Antiqua" w:eastAsia="宋体" w:hAnsi="Book Antiqua" w:cs="宋体"/>
          <w:b/>
          <w:bCs/>
          <w:sz w:val="24"/>
          <w:szCs w:val="24"/>
          <w:lang w:eastAsia="zh-CN"/>
        </w:rPr>
        <w:t>85</w:t>
      </w:r>
      <w:r w:rsidRPr="00025EA1">
        <w:rPr>
          <w:rFonts w:ascii="Book Antiqua" w:eastAsia="宋体" w:hAnsi="Book Antiqua" w:cs="宋体"/>
          <w:sz w:val="24"/>
          <w:szCs w:val="24"/>
          <w:lang w:eastAsia="zh-CN"/>
        </w:rPr>
        <w:t>: 1135-1136 [PMID: 17907242 DOI: 10.1002/jbm.a.31570]</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28 </w:t>
      </w:r>
      <w:proofErr w:type="spellStart"/>
      <w:r w:rsidRPr="00025EA1">
        <w:rPr>
          <w:rFonts w:ascii="Book Antiqua" w:eastAsia="宋体" w:hAnsi="Book Antiqua" w:cs="宋体"/>
          <w:b/>
          <w:bCs/>
          <w:sz w:val="24"/>
          <w:szCs w:val="24"/>
          <w:lang w:eastAsia="zh-CN"/>
        </w:rPr>
        <w:t>Everts</w:t>
      </w:r>
      <w:proofErr w:type="spellEnd"/>
      <w:r w:rsidRPr="00025EA1">
        <w:rPr>
          <w:rFonts w:ascii="Book Antiqua" w:eastAsia="宋体" w:hAnsi="Book Antiqua" w:cs="宋体"/>
          <w:b/>
          <w:bCs/>
          <w:sz w:val="24"/>
          <w:szCs w:val="24"/>
          <w:lang w:eastAsia="zh-CN"/>
        </w:rPr>
        <w:t xml:space="preserve"> PA</w:t>
      </w:r>
      <w:r w:rsidRPr="00025EA1">
        <w:rPr>
          <w:rFonts w:ascii="Book Antiqua" w:eastAsia="宋体" w:hAnsi="Book Antiqua" w:cs="宋体"/>
          <w:sz w:val="24"/>
          <w:szCs w:val="24"/>
          <w:lang w:eastAsia="zh-CN"/>
        </w:rPr>
        <w:t xml:space="preserve">, Hoffmann J, </w:t>
      </w:r>
      <w:proofErr w:type="spellStart"/>
      <w:r w:rsidRPr="00025EA1">
        <w:rPr>
          <w:rFonts w:ascii="Book Antiqua" w:eastAsia="宋体" w:hAnsi="Book Antiqua" w:cs="宋体"/>
          <w:sz w:val="24"/>
          <w:szCs w:val="24"/>
          <w:lang w:eastAsia="zh-CN"/>
        </w:rPr>
        <w:t>Weibrich</w:t>
      </w:r>
      <w:proofErr w:type="spellEnd"/>
      <w:r w:rsidRPr="00025EA1">
        <w:rPr>
          <w:rFonts w:ascii="Book Antiqua" w:eastAsia="宋体" w:hAnsi="Book Antiqua" w:cs="宋体"/>
          <w:sz w:val="24"/>
          <w:szCs w:val="24"/>
          <w:lang w:eastAsia="zh-CN"/>
        </w:rPr>
        <w:t xml:space="preserve"> G, Mahoney CB, </w:t>
      </w:r>
      <w:proofErr w:type="spellStart"/>
      <w:r w:rsidRPr="00025EA1">
        <w:rPr>
          <w:rFonts w:ascii="Book Antiqua" w:eastAsia="宋体" w:hAnsi="Book Antiqua" w:cs="宋体"/>
          <w:sz w:val="24"/>
          <w:szCs w:val="24"/>
          <w:lang w:eastAsia="zh-CN"/>
        </w:rPr>
        <w:t>Schönberger</w:t>
      </w:r>
      <w:proofErr w:type="spellEnd"/>
      <w:r w:rsidRPr="00025EA1">
        <w:rPr>
          <w:rFonts w:ascii="Book Antiqua" w:eastAsia="宋体" w:hAnsi="Book Antiqua" w:cs="宋体"/>
          <w:sz w:val="24"/>
          <w:szCs w:val="24"/>
          <w:lang w:eastAsia="zh-CN"/>
        </w:rPr>
        <w:t xml:space="preserve"> JP, van </w:t>
      </w:r>
      <w:proofErr w:type="spellStart"/>
      <w:r w:rsidRPr="00025EA1">
        <w:rPr>
          <w:rFonts w:ascii="Book Antiqua" w:eastAsia="宋体" w:hAnsi="Book Antiqua" w:cs="宋体"/>
          <w:sz w:val="24"/>
          <w:szCs w:val="24"/>
          <w:lang w:eastAsia="zh-CN"/>
        </w:rPr>
        <w:t>Zundert</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Knape</w:t>
      </w:r>
      <w:proofErr w:type="spellEnd"/>
      <w:r w:rsidRPr="00025EA1">
        <w:rPr>
          <w:rFonts w:ascii="Book Antiqua" w:eastAsia="宋体" w:hAnsi="Book Antiqua" w:cs="宋体"/>
          <w:sz w:val="24"/>
          <w:szCs w:val="24"/>
          <w:lang w:eastAsia="zh-CN"/>
        </w:rPr>
        <w:t xml:space="preserve"> JT. Differences in platelet growth factor release and leucocyte kinetics during autologous platelet gel formation. </w:t>
      </w:r>
      <w:proofErr w:type="spellStart"/>
      <w:r w:rsidRPr="00025EA1">
        <w:rPr>
          <w:rFonts w:ascii="Book Antiqua" w:eastAsia="宋体" w:hAnsi="Book Antiqua" w:cs="宋体"/>
          <w:i/>
          <w:iCs/>
          <w:sz w:val="24"/>
          <w:szCs w:val="24"/>
          <w:lang w:eastAsia="zh-CN"/>
        </w:rPr>
        <w:t>Transfus</w:t>
      </w:r>
      <w:proofErr w:type="spellEnd"/>
      <w:r w:rsidRPr="00025EA1">
        <w:rPr>
          <w:rFonts w:ascii="Book Antiqua" w:eastAsia="宋体" w:hAnsi="Book Antiqua" w:cs="宋体"/>
          <w:i/>
          <w:iCs/>
          <w:sz w:val="24"/>
          <w:szCs w:val="24"/>
          <w:lang w:eastAsia="zh-CN"/>
        </w:rPr>
        <w:t xml:space="preserve"> Med</w:t>
      </w:r>
      <w:r w:rsidRPr="00025EA1">
        <w:rPr>
          <w:rFonts w:ascii="Book Antiqua" w:eastAsia="宋体" w:hAnsi="Book Antiqua" w:cs="宋体"/>
          <w:sz w:val="24"/>
          <w:szCs w:val="24"/>
          <w:lang w:eastAsia="zh-CN"/>
        </w:rPr>
        <w:t xml:space="preserve"> 2006; </w:t>
      </w:r>
      <w:r w:rsidRPr="00025EA1">
        <w:rPr>
          <w:rFonts w:ascii="Book Antiqua" w:eastAsia="宋体" w:hAnsi="Book Antiqua" w:cs="宋体"/>
          <w:b/>
          <w:bCs/>
          <w:sz w:val="24"/>
          <w:szCs w:val="24"/>
          <w:lang w:eastAsia="zh-CN"/>
        </w:rPr>
        <w:t>16</w:t>
      </w:r>
      <w:r w:rsidRPr="00025EA1">
        <w:rPr>
          <w:rFonts w:ascii="Book Antiqua" w:eastAsia="宋体" w:hAnsi="Book Antiqua" w:cs="宋体"/>
          <w:sz w:val="24"/>
          <w:szCs w:val="24"/>
          <w:lang w:eastAsia="zh-CN"/>
        </w:rPr>
        <w:t>: 363-368 [PMID: 16999760 DOI: 10.1111/j.1365-3148.2006.00708.x]</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29 </w:t>
      </w:r>
      <w:proofErr w:type="spellStart"/>
      <w:r w:rsidRPr="00025EA1">
        <w:rPr>
          <w:rFonts w:ascii="Book Antiqua" w:eastAsia="宋体" w:hAnsi="Book Antiqua" w:cs="宋体"/>
          <w:b/>
          <w:sz w:val="24"/>
          <w:szCs w:val="24"/>
          <w:lang w:eastAsia="zh-CN"/>
        </w:rPr>
        <w:t>Sohn</w:t>
      </w:r>
      <w:proofErr w:type="spellEnd"/>
      <w:r w:rsidRPr="00025EA1">
        <w:rPr>
          <w:rFonts w:ascii="Book Antiqua" w:eastAsia="宋体" w:hAnsi="Book Antiqua" w:cs="宋体"/>
          <w:b/>
          <w:sz w:val="24"/>
          <w:szCs w:val="24"/>
          <w:lang w:eastAsia="zh-CN"/>
        </w:rPr>
        <w:t xml:space="preserve"> DS</w:t>
      </w:r>
      <w:r w:rsidRPr="00025EA1">
        <w:rPr>
          <w:rFonts w:ascii="Book Antiqua" w:eastAsia="宋体" w:hAnsi="Book Antiqua" w:cs="宋体"/>
          <w:sz w:val="24"/>
          <w:szCs w:val="24"/>
          <w:lang w:eastAsia="zh-CN"/>
        </w:rPr>
        <w:t>.</w:t>
      </w:r>
      <w:proofErr w:type="gramEnd"/>
      <w:r w:rsidRPr="00025EA1">
        <w:rPr>
          <w:rFonts w:ascii="Book Antiqua" w:eastAsia="宋体" w:hAnsi="Book Antiqua" w:cs="宋体"/>
          <w:sz w:val="24"/>
          <w:szCs w:val="24"/>
          <w:lang w:eastAsia="zh-CN"/>
        </w:rPr>
        <w:t xml:space="preserve"> Lecture titled with sinus and ridge augmentation with CGF and AFG, Symposium on CGF and AFG. Tokyo, June 6, 2010</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30 </w:t>
      </w:r>
      <w:r w:rsidRPr="00025EA1">
        <w:rPr>
          <w:rFonts w:ascii="Book Antiqua" w:eastAsia="宋体" w:hAnsi="Book Antiqua" w:cs="宋体"/>
          <w:b/>
          <w:bCs/>
          <w:sz w:val="24"/>
          <w:szCs w:val="24"/>
          <w:lang w:eastAsia="zh-CN"/>
        </w:rPr>
        <w:t>Mishra A</w:t>
      </w:r>
      <w:r w:rsidRPr="00025EA1">
        <w:rPr>
          <w:rFonts w:ascii="Book Antiqua" w:eastAsia="宋体" w:hAnsi="Book Antiqua" w:cs="宋体"/>
          <w:sz w:val="24"/>
          <w:szCs w:val="24"/>
          <w:lang w:eastAsia="zh-CN"/>
        </w:rPr>
        <w:t xml:space="preserve">, Harmon K, Woodall J, Vieira A. Sports medicine applications of platelet rich plasma. </w:t>
      </w:r>
      <w:proofErr w:type="spellStart"/>
      <w:r w:rsidRPr="00025EA1">
        <w:rPr>
          <w:rFonts w:ascii="Book Antiqua" w:eastAsia="宋体" w:hAnsi="Book Antiqua" w:cs="宋体"/>
          <w:i/>
          <w:iCs/>
          <w:sz w:val="24"/>
          <w:szCs w:val="24"/>
          <w:lang w:eastAsia="zh-CN"/>
        </w:rPr>
        <w:t>Curr</w:t>
      </w:r>
      <w:proofErr w:type="spellEnd"/>
      <w:r w:rsidRPr="00025EA1">
        <w:rPr>
          <w:rFonts w:ascii="Book Antiqua" w:eastAsia="宋体" w:hAnsi="Book Antiqua" w:cs="宋体"/>
          <w:i/>
          <w:iCs/>
          <w:sz w:val="24"/>
          <w:szCs w:val="24"/>
          <w:lang w:eastAsia="zh-CN"/>
        </w:rPr>
        <w:t xml:space="preserve"> Pharm </w:t>
      </w:r>
      <w:proofErr w:type="spellStart"/>
      <w:r w:rsidRPr="00025EA1">
        <w:rPr>
          <w:rFonts w:ascii="Book Antiqua" w:eastAsia="宋体" w:hAnsi="Book Antiqua" w:cs="宋体"/>
          <w:i/>
          <w:iCs/>
          <w:sz w:val="24"/>
          <w:szCs w:val="24"/>
          <w:lang w:eastAsia="zh-CN"/>
        </w:rPr>
        <w:t>Biotechnol</w:t>
      </w:r>
      <w:proofErr w:type="spellEnd"/>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13</w:t>
      </w:r>
      <w:r w:rsidRPr="00025EA1">
        <w:rPr>
          <w:rFonts w:ascii="Book Antiqua" w:eastAsia="宋体" w:hAnsi="Book Antiqua" w:cs="宋体"/>
          <w:sz w:val="24"/>
          <w:szCs w:val="24"/>
          <w:lang w:eastAsia="zh-CN"/>
        </w:rPr>
        <w:t>: 1185-1195 [PMID: 21740373 DOI: 10.2174/138920112800624283]</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31 </w:t>
      </w:r>
      <w:r w:rsidRPr="00025EA1">
        <w:rPr>
          <w:rFonts w:ascii="Book Antiqua" w:eastAsia="宋体" w:hAnsi="Book Antiqua" w:cs="宋体"/>
          <w:b/>
          <w:bCs/>
          <w:sz w:val="24"/>
          <w:szCs w:val="24"/>
          <w:lang w:eastAsia="zh-CN"/>
        </w:rPr>
        <w:t>DeLong JM</w:t>
      </w:r>
      <w:r w:rsidRPr="00025EA1">
        <w:rPr>
          <w:rFonts w:ascii="Book Antiqua" w:eastAsia="宋体" w:hAnsi="Book Antiqua" w:cs="宋体"/>
          <w:sz w:val="24"/>
          <w:szCs w:val="24"/>
          <w:lang w:eastAsia="zh-CN"/>
        </w:rPr>
        <w:t xml:space="preserve">, Russell RP, </w:t>
      </w:r>
      <w:proofErr w:type="spellStart"/>
      <w:r w:rsidRPr="00025EA1">
        <w:rPr>
          <w:rFonts w:ascii="Book Antiqua" w:eastAsia="宋体" w:hAnsi="Book Antiqua" w:cs="宋体"/>
          <w:sz w:val="24"/>
          <w:szCs w:val="24"/>
          <w:lang w:eastAsia="zh-CN"/>
        </w:rPr>
        <w:t>Mazzocca</w:t>
      </w:r>
      <w:proofErr w:type="spellEnd"/>
      <w:r w:rsidRPr="00025EA1">
        <w:rPr>
          <w:rFonts w:ascii="Book Antiqua" w:eastAsia="宋体" w:hAnsi="Book Antiqua" w:cs="宋体"/>
          <w:sz w:val="24"/>
          <w:szCs w:val="24"/>
          <w:lang w:eastAsia="zh-CN"/>
        </w:rPr>
        <w:t xml:space="preserve"> AD. Platelet-rich plasma: the PAW classification system. </w:t>
      </w:r>
      <w:r w:rsidRPr="00025EA1">
        <w:rPr>
          <w:rFonts w:ascii="Book Antiqua" w:eastAsia="宋体" w:hAnsi="Book Antiqua" w:cs="宋体"/>
          <w:i/>
          <w:iCs/>
          <w:sz w:val="24"/>
          <w:szCs w:val="24"/>
          <w:lang w:eastAsia="zh-CN"/>
        </w:rPr>
        <w:t>Arthroscopy</w:t>
      </w:r>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28</w:t>
      </w:r>
      <w:r w:rsidRPr="00025EA1">
        <w:rPr>
          <w:rFonts w:ascii="Book Antiqua" w:eastAsia="宋体" w:hAnsi="Book Antiqua" w:cs="宋体"/>
          <w:sz w:val="24"/>
          <w:szCs w:val="24"/>
          <w:lang w:eastAsia="zh-CN"/>
        </w:rPr>
        <w:t>: 998-1009 [PMID: 22738751 DOI: 10.1016/j.arthro.2012.04.148]</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32 </w:t>
      </w:r>
      <w:proofErr w:type="spellStart"/>
      <w:r w:rsidRPr="00025EA1">
        <w:rPr>
          <w:rFonts w:ascii="Book Antiqua" w:eastAsia="宋体" w:hAnsi="Book Antiqua" w:cs="宋体"/>
          <w:b/>
          <w:sz w:val="24"/>
          <w:szCs w:val="24"/>
          <w:lang w:eastAsia="zh-CN"/>
        </w:rPr>
        <w:t>Choukroun</w:t>
      </w:r>
      <w:proofErr w:type="spellEnd"/>
      <w:r w:rsidRPr="00025EA1">
        <w:rPr>
          <w:rFonts w:ascii="Book Antiqua" w:eastAsia="宋体" w:hAnsi="Book Antiqua" w:cs="宋体"/>
          <w:b/>
          <w:sz w:val="24"/>
          <w:szCs w:val="24"/>
          <w:lang w:eastAsia="zh-CN"/>
        </w:rPr>
        <w:t xml:space="preserve"> J</w:t>
      </w:r>
      <w:r w:rsidRPr="00025EA1">
        <w:rPr>
          <w:rFonts w:ascii="Book Antiqua" w:eastAsia="宋体" w:hAnsi="Book Antiqua" w:cs="宋体"/>
          <w:sz w:val="24"/>
          <w:szCs w:val="24"/>
          <w:lang w:eastAsia="zh-CN"/>
        </w:rPr>
        <w:t>. Advanced PRF and i-PRF: Platelet concentrate or blood concentrate?</w:t>
      </w:r>
      <w:r w:rsidRPr="00025EA1">
        <w:rPr>
          <w:rFonts w:ascii="Book Antiqua" w:eastAsia="宋体" w:hAnsi="Book Antiqua" w:cs="宋体"/>
          <w:i/>
          <w:sz w:val="24"/>
          <w:szCs w:val="24"/>
          <w:lang w:eastAsia="zh-CN"/>
        </w:rPr>
        <w:t xml:space="preserve"> J Periodontal Med </w:t>
      </w:r>
      <w:proofErr w:type="spellStart"/>
      <w:r w:rsidRPr="00025EA1">
        <w:rPr>
          <w:rFonts w:ascii="Book Antiqua" w:eastAsia="宋体" w:hAnsi="Book Antiqua" w:cs="宋体"/>
          <w:i/>
          <w:sz w:val="24"/>
          <w:szCs w:val="24"/>
          <w:lang w:eastAsia="zh-CN"/>
        </w:rPr>
        <w:t>Clin</w:t>
      </w:r>
      <w:proofErr w:type="spellEnd"/>
      <w:r w:rsidR="00E074EE" w:rsidRPr="00846537">
        <w:rPr>
          <w:rFonts w:ascii="Book Antiqua" w:eastAsia="宋体" w:hAnsi="Book Antiqua" w:cs="宋体" w:hint="eastAsia"/>
          <w:i/>
          <w:sz w:val="24"/>
          <w:szCs w:val="24"/>
          <w:lang w:eastAsia="zh-CN"/>
        </w:rPr>
        <w:t xml:space="preserve"> </w:t>
      </w:r>
      <w:proofErr w:type="spellStart"/>
      <w:r w:rsidRPr="00025EA1">
        <w:rPr>
          <w:rFonts w:ascii="Book Antiqua" w:eastAsia="宋体" w:hAnsi="Book Antiqua" w:cs="宋体"/>
          <w:i/>
          <w:sz w:val="24"/>
          <w:szCs w:val="24"/>
          <w:lang w:eastAsia="zh-CN"/>
        </w:rPr>
        <w:t>Pract</w:t>
      </w:r>
      <w:proofErr w:type="spellEnd"/>
      <w:r w:rsidRPr="00025EA1">
        <w:rPr>
          <w:rFonts w:ascii="Book Antiqua" w:eastAsia="宋体" w:hAnsi="Book Antiqua" w:cs="宋体"/>
          <w:sz w:val="24"/>
          <w:szCs w:val="24"/>
          <w:lang w:eastAsia="zh-CN"/>
        </w:rPr>
        <w:t xml:space="preserve"> 2014; </w:t>
      </w:r>
      <w:r w:rsidRPr="00025EA1">
        <w:rPr>
          <w:rFonts w:ascii="Book Antiqua" w:eastAsia="宋体" w:hAnsi="Book Antiqua" w:cs="宋体"/>
          <w:b/>
          <w:sz w:val="24"/>
          <w:szCs w:val="24"/>
          <w:lang w:eastAsia="zh-CN"/>
        </w:rPr>
        <w:t>1</w:t>
      </w:r>
      <w:r w:rsidRPr="00025EA1">
        <w:rPr>
          <w:rFonts w:ascii="Book Antiqua" w:eastAsia="宋体" w:hAnsi="Book Antiqua" w:cs="宋体"/>
          <w:sz w:val="24"/>
          <w:szCs w:val="24"/>
          <w:lang w:eastAsia="zh-CN"/>
        </w:rPr>
        <w:t>: 3</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33 </w:t>
      </w:r>
      <w:proofErr w:type="spellStart"/>
      <w:r w:rsidRPr="00025EA1">
        <w:rPr>
          <w:rFonts w:ascii="Book Antiqua" w:eastAsia="宋体" w:hAnsi="Book Antiqua" w:cs="宋体"/>
          <w:b/>
          <w:bCs/>
          <w:sz w:val="24"/>
          <w:szCs w:val="24"/>
          <w:lang w:eastAsia="zh-CN"/>
        </w:rPr>
        <w:t>Tunal</w:t>
      </w:r>
      <w:r w:rsidRPr="00025EA1">
        <w:rPr>
          <w:rFonts w:ascii="Book Antiqua" w:eastAsia="MS Mincho" w:hAnsi="Book Antiqua" w:cs="MS Mincho"/>
          <w:b/>
          <w:bCs/>
          <w:sz w:val="24"/>
          <w:szCs w:val="24"/>
          <w:lang w:eastAsia="zh-CN"/>
        </w:rPr>
        <w:t>ı</w:t>
      </w:r>
      <w:proofErr w:type="spellEnd"/>
      <w:r w:rsidRPr="00025EA1">
        <w:rPr>
          <w:rFonts w:ascii="Book Antiqua" w:eastAsia="宋体" w:hAnsi="Book Antiqua" w:cs="宋体"/>
          <w:b/>
          <w:bCs/>
          <w:sz w:val="24"/>
          <w:szCs w:val="24"/>
          <w:lang w:eastAsia="zh-CN"/>
        </w:rPr>
        <w:t xml:space="preserve"> 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Özdemir</w:t>
      </w:r>
      <w:proofErr w:type="spellEnd"/>
      <w:r w:rsidRPr="00025EA1">
        <w:rPr>
          <w:rFonts w:ascii="Book Antiqua" w:eastAsia="宋体" w:hAnsi="Book Antiqua" w:cs="宋体"/>
          <w:sz w:val="24"/>
          <w:szCs w:val="24"/>
          <w:lang w:eastAsia="zh-CN"/>
        </w:rPr>
        <w:t xml:space="preserve"> H, </w:t>
      </w:r>
      <w:proofErr w:type="spellStart"/>
      <w:r w:rsidRPr="00025EA1">
        <w:rPr>
          <w:rFonts w:ascii="Book Antiqua" w:eastAsia="宋体" w:hAnsi="Book Antiqua" w:cs="宋体"/>
          <w:sz w:val="24"/>
          <w:szCs w:val="24"/>
          <w:lang w:eastAsia="zh-CN"/>
        </w:rPr>
        <w:t>Küçükodac</w:t>
      </w:r>
      <w:r w:rsidRPr="00025EA1">
        <w:rPr>
          <w:rFonts w:ascii="Book Antiqua" w:eastAsia="MS Mincho" w:hAnsi="Book Antiqua" w:cs="MS Mincho"/>
          <w:sz w:val="24"/>
          <w:szCs w:val="24"/>
          <w:lang w:eastAsia="zh-CN"/>
        </w:rPr>
        <w:t>ı</w:t>
      </w:r>
      <w:proofErr w:type="spellEnd"/>
      <w:r w:rsidRPr="00025EA1">
        <w:rPr>
          <w:rFonts w:ascii="Book Antiqua" w:eastAsia="宋体" w:hAnsi="Book Antiqua" w:cs="宋体"/>
          <w:sz w:val="24"/>
          <w:szCs w:val="24"/>
          <w:lang w:eastAsia="zh-CN"/>
        </w:rPr>
        <w:t xml:space="preserve"> Z, </w:t>
      </w:r>
      <w:proofErr w:type="spellStart"/>
      <w:r w:rsidRPr="00025EA1">
        <w:rPr>
          <w:rFonts w:ascii="Book Antiqua" w:eastAsia="宋体" w:hAnsi="Book Antiqua" w:cs="宋体"/>
          <w:sz w:val="24"/>
          <w:szCs w:val="24"/>
          <w:lang w:eastAsia="zh-CN"/>
        </w:rPr>
        <w:t>Akman</w:t>
      </w:r>
      <w:proofErr w:type="spellEnd"/>
      <w:r w:rsidRPr="00025EA1">
        <w:rPr>
          <w:rFonts w:ascii="Book Antiqua" w:eastAsia="宋体" w:hAnsi="Book Antiqua" w:cs="宋体"/>
          <w:sz w:val="24"/>
          <w:szCs w:val="24"/>
          <w:lang w:eastAsia="zh-CN"/>
        </w:rPr>
        <w:t xml:space="preserve"> S, </w:t>
      </w:r>
      <w:proofErr w:type="spellStart"/>
      <w:r w:rsidRPr="00025EA1">
        <w:rPr>
          <w:rFonts w:ascii="Book Antiqua" w:eastAsia="宋体" w:hAnsi="Book Antiqua" w:cs="宋体"/>
          <w:sz w:val="24"/>
          <w:szCs w:val="24"/>
          <w:lang w:eastAsia="zh-CN"/>
        </w:rPr>
        <w:t>F</w:t>
      </w:r>
      <w:r w:rsidRPr="00025EA1">
        <w:rPr>
          <w:rFonts w:ascii="Book Antiqua" w:eastAsia="MS Mincho" w:hAnsi="Book Antiqua" w:cs="MS Mincho"/>
          <w:sz w:val="24"/>
          <w:szCs w:val="24"/>
          <w:lang w:eastAsia="zh-CN"/>
        </w:rPr>
        <w:t>ı</w:t>
      </w:r>
      <w:r w:rsidRPr="00025EA1">
        <w:rPr>
          <w:rFonts w:ascii="Book Antiqua" w:eastAsia="宋体" w:hAnsi="Book Antiqua" w:cs="宋体"/>
          <w:sz w:val="24"/>
          <w:szCs w:val="24"/>
          <w:lang w:eastAsia="zh-CN"/>
        </w:rPr>
        <w:t>ratl</w:t>
      </w:r>
      <w:r w:rsidRPr="00025EA1">
        <w:rPr>
          <w:rFonts w:ascii="Book Antiqua" w:eastAsia="MS Mincho" w:hAnsi="Book Antiqua" w:cs="MS Mincho"/>
          <w:sz w:val="24"/>
          <w:szCs w:val="24"/>
          <w:lang w:eastAsia="zh-CN"/>
        </w:rPr>
        <w:t>ı</w:t>
      </w:r>
      <w:proofErr w:type="spellEnd"/>
      <w:r w:rsidRPr="00025EA1">
        <w:rPr>
          <w:rFonts w:ascii="Book Antiqua" w:eastAsia="宋体" w:hAnsi="Book Antiqua" w:cs="宋体"/>
          <w:sz w:val="24"/>
          <w:szCs w:val="24"/>
          <w:lang w:eastAsia="zh-CN"/>
        </w:rPr>
        <w:t xml:space="preserve"> E. In vivo evaluation of titanium-prepared platelet-rich fibrin (T-PRF): a new platelet concentrate. </w:t>
      </w:r>
      <w:r w:rsidRPr="00025EA1">
        <w:rPr>
          <w:rFonts w:ascii="Book Antiqua" w:eastAsia="宋体" w:hAnsi="Book Antiqua" w:cs="宋体"/>
          <w:i/>
          <w:iCs/>
          <w:sz w:val="24"/>
          <w:szCs w:val="24"/>
          <w:lang w:eastAsia="zh-CN"/>
        </w:rPr>
        <w:t xml:space="preserve">Br J Oral </w:t>
      </w:r>
      <w:proofErr w:type="spellStart"/>
      <w:r w:rsidRPr="00025EA1">
        <w:rPr>
          <w:rFonts w:ascii="Book Antiqua" w:eastAsia="宋体" w:hAnsi="Book Antiqua" w:cs="宋体"/>
          <w:i/>
          <w:iCs/>
          <w:sz w:val="24"/>
          <w:szCs w:val="24"/>
          <w:lang w:eastAsia="zh-CN"/>
        </w:rPr>
        <w:t>Maxillofac</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sz w:val="24"/>
          <w:szCs w:val="24"/>
          <w:lang w:eastAsia="zh-CN"/>
        </w:rPr>
        <w:t xml:space="preserve"> 2013; </w:t>
      </w:r>
      <w:r w:rsidRPr="00025EA1">
        <w:rPr>
          <w:rFonts w:ascii="Book Antiqua" w:eastAsia="宋体" w:hAnsi="Book Antiqua" w:cs="宋体"/>
          <w:b/>
          <w:bCs/>
          <w:sz w:val="24"/>
          <w:szCs w:val="24"/>
          <w:lang w:eastAsia="zh-CN"/>
        </w:rPr>
        <w:t>51</w:t>
      </w:r>
      <w:r w:rsidRPr="00025EA1">
        <w:rPr>
          <w:rFonts w:ascii="Book Antiqua" w:eastAsia="宋体" w:hAnsi="Book Antiqua" w:cs="宋体"/>
          <w:sz w:val="24"/>
          <w:szCs w:val="24"/>
          <w:lang w:eastAsia="zh-CN"/>
        </w:rPr>
        <w:t>: 438-443 [PMID: 22951383 DOI: 10.1016/j.bjoms.2012.08.003]</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34 </w:t>
      </w:r>
      <w:proofErr w:type="spellStart"/>
      <w:r w:rsidRPr="00025EA1">
        <w:rPr>
          <w:rFonts w:ascii="Book Antiqua" w:eastAsia="宋体" w:hAnsi="Book Antiqua" w:cs="宋体"/>
          <w:b/>
          <w:bCs/>
          <w:sz w:val="24"/>
          <w:szCs w:val="24"/>
          <w:lang w:eastAsia="zh-CN"/>
        </w:rPr>
        <w:t>Mourão</w:t>
      </w:r>
      <w:proofErr w:type="spellEnd"/>
      <w:r w:rsidRPr="00025EA1">
        <w:rPr>
          <w:rFonts w:ascii="Book Antiqua" w:eastAsia="宋体" w:hAnsi="Book Antiqua" w:cs="宋体"/>
          <w:b/>
          <w:bCs/>
          <w:sz w:val="24"/>
          <w:szCs w:val="24"/>
          <w:lang w:eastAsia="zh-CN"/>
        </w:rPr>
        <w:t xml:space="preserve"> CF</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Valiense</w:t>
      </w:r>
      <w:proofErr w:type="spellEnd"/>
      <w:r w:rsidRPr="00025EA1">
        <w:rPr>
          <w:rFonts w:ascii="Book Antiqua" w:eastAsia="宋体" w:hAnsi="Book Antiqua" w:cs="宋体"/>
          <w:sz w:val="24"/>
          <w:szCs w:val="24"/>
          <w:lang w:eastAsia="zh-CN"/>
        </w:rPr>
        <w:t xml:space="preserve"> H, </w:t>
      </w:r>
      <w:proofErr w:type="spellStart"/>
      <w:r w:rsidRPr="00025EA1">
        <w:rPr>
          <w:rFonts w:ascii="Book Antiqua" w:eastAsia="宋体" w:hAnsi="Book Antiqua" w:cs="宋体"/>
          <w:sz w:val="24"/>
          <w:szCs w:val="24"/>
          <w:lang w:eastAsia="zh-CN"/>
        </w:rPr>
        <w:t>Melo</w:t>
      </w:r>
      <w:proofErr w:type="spellEnd"/>
      <w:r w:rsidRPr="00025EA1">
        <w:rPr>
          <w:rFonts w:ascii="Book Antiqua" w:eastAsia="宋体" w:hAnsi="Book Antiqua" w:cs="宋体"/>
          <w:sz w:val="24"/>
          <w:szCs w:val="24"/>
          <w:lang w:eastAsia="zh-CN"/>
        </w:rPr>
        <w:t xml:space="preserve"> ER, </w:t>
      </w:r>
      <w:proofErr w:type="spellStart"/>
      <w:r w:rsidRPr="00025EA1">
        <w:rPr>
          <w:rFonts w:ascii="Book Antiqua" w:eastAsia="宋体" w:hAnsi="Book Antiqua" w:cs="宋体"/>
          <w:sz w:val="24"/>
          <w:szCs w:val="24"/>
          <w:lang w:eastAsia="zh-CN"/>
        </w:rPr>
        <w:t>Mourão</w:t>
      </w:r>
      <w:proofErr w:type="spellEnd"/>
      <w:r w:rsidRPr="00025EA1">
        <w:rPr>
          <w:rFonts w:ascii="Book Antiqua" w:eastAsia="宋体" w:hAnsi="Book Antiqua" w:cs="宋体"/>
          <w:sz w:val="24"/>
          <w:szCs w:val="24"/>
          <w:lang w:eastAsia="zh-CN"/>
        </w:rPr>
        <w:t xml:space="preserve"> NB, Maia MD. </w:t>
      </w:r>
      <w:proofErr w:type="spellStart"/>
      <w:r w:rsidRPr="00025EA1">
        <w:rPr>
          <w:rFonts w:ascii="Book Antiqua" w:eastAsia="宋体" w:hAnsi="Book Antiqua" w:cs="宋体"/>
          <w:sz w:val="24"/>
          <w:szCs w:val="24"/>
          <w:lang w:eastAsia="zh-CN"/>
        </w:rPr>
        <w:t>Obtention</w:t>
      </w:r>
      <w:proofErr w:type="spellEnd"/>
      <w:r w:rsidRPr="00025EA1">
        <w:rPr>
          <w:rFonts w:ascii="Book Antiqua" w:eastAsia="宋体" w:hAnsi="Book Antiqua" w:cs="宋体"/>
          <w:sz w:val="24"/>
          <w:szCs w:val="24"/>
          <w:lang w:eastAsia="zh-CN"/>
        </w:rPr>
        <w:t xml:space="preserve"> of injectable platelets rich-fibrin (i-PRF) and its polymerization with bone graft: technical note. </w:t>
      </w:r>
      <w:r w:rsidRPr="00025EA1">
        <w:rPr>
          <w:rFonts w:ascii="Book Antiqua" w:eastAsia="宋体" w:hAnsi="Book Antiqua" w:cs="宋体"/>
          <w:i/>
          <w:iCs/>
          <w:sz w:val="24"/>
          <w:szCs w:val="24"/>
          <w:lang w:eastAsia="zh-CN"/>
        </w:rPr>
        <w:t>Rev Col Bras Cir</w:t>
      </w:r>
      <w:r w:rsidRPr="00025EA1">
        <w:rPr>
          <w:rFonts w:ascii="Book Antiqua" w:eastAsia="宋体" w:hAnsi="Book Antiqua" w:cs="宋体"/>
          <w:sz w:val="24"/>
          <w:szCs w:val="24"/>
          <w:lang w:eastAsia="zh-CN"/>
        </w:rPr>
        <w:t xml:space="preserve"> </w:t>
      </w:r>
      <w:r w:rsidR="00E074EE" w:rsidRPr="00846537">
        <w:rPr>
          <w:rFonts w:ascii="Book Antiqua" w:eastAsia="宋体" w:hAnsi="Book Antiqua" w:cs="宋体" w:hint="eastAsia"/>
          <w:sz w:val="24"/>
          <w:szCs w:val="24"/>
          <w:lang w:eastAsia="zh-CN"/>
        </w:rPr>
        <w:t>2015</w:t>
      </w:r>
      <w:r w:rsidRPr="00025EA1">
        <w:rPr>
          <w:rFonts w:ascii="Book Antiqua" w:eastAsia="宋体" w:hAnsi="Book Antiqua" w:cs="宋体"/>
          <w:sz w:val="24"/>
          <w:szCs w:val="24"/>
          <w:lang w:eastAsia="zh-CN"/>
        </w:rPr>
        <w:t xml:space="preserve">; </w:t>
      </w:r>
      <w:r w:rsidRPr="00025EA1">
        <w:rPr>
          <w:rFonts w:ascii="Book Antiqua" w:eastAsia="宋体" w:hAnsi="Book Antiqua" w:cs="宋体"/>
          <w:b/>
          <w:bCs/>
          <w:sz w:val="24"/>
          <w:szCs w:val="24"/>
          <w:lang w:eastAsia="zh-CN"/>
        </w:rPr>
        <w:t>42</w:t>
      </w:r>
      <w:r w:rsidRPr="00025EA1">
        <w:rPr>
          <w:rFonts w:ascii="Book Antiqua" w:eastAsia="宋体" w:hAnsi="Book Antiqua" w:cs="宋体"/>
          <w:sz w:val="24"/>
          <w:szCs w:val="24"/>
          <w:lang w:eastAsia="zh-CN"/>
        </w:rPr>
        <w:t>: 421-423 [PMID: 26814997 DOI: 10.1590/0100-69912015006013]</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lastRenderedPageBreak/>
        <w:t xml:space="preserve">35 </w:t>
      </w:r>
      <w:proofErr w:type="spellStart"/>
      <w:r w:rsidRPr="00025EA1">
        <w:rPr>
          <w:rFonts w:ascii="Book Antiqua" w:eastAsia="宋体" w:hAnsi="Book Antiqua" w:cs="宋体"/>
          <w:b/>
          <w:bCs/>
          <w:sz w:val="24"/>
          <w:szCs w:val="24"/>
          <w:lang w:eastAsia="zh-CN"/>
        </w:rPr>
        <w:t>Eby</w:t>
      </w:r>
      <w:proofErr w:type="spellEnd"/>
      <w:r w:rsidRPr="00025EA1">
        <w:rPr>
          <w:rFonts w:ascii="Book Antiqua" w:eastAsia="宋体" w:hAnsi="Book Antiqua" w:cs="宋体"/>
          <w:b/>
          <w:bCs/>
          <w:sz w:val="24"/>
          <w:szCs w:val="24"/>
          <w:lang w:eastAsia="zh-CN"/>
        </w:rPr>
        <w:t xml:space="preserve"> BW</w:t>
      </w:r>
      <w:r w:rsidRPr="00025EA1">
        <w:rPr>
          <w:rFonts w:ascii="Book Antiqua" w:eastAsia="宋体" w:hAnsi="Book Antiqua" w:cs="宋体"/>
          <w:sz w:val="24"/>
          <w:szCs w:val="24"/>
          <w:lang w:eastAsia="zh-CN"/>
        </w:rPr>
        <w:t>.</w:t>
      </w:r>
      <w:proofErr w:type="gramEnd"/>
      <w:r w:rsidRPr="00025EA1">
        <w:rPr>
          <w:rFonts w:ascii="Book Antiqua" w:eastAsia="宋体" w:hAnsi="Book Antiqua" w:cs="宋体"/>
          <w:sz w:val="24"/>
          <w:szCs w:val="24"/>
          <w:lang w:eastAsia="zh-CN"/>
        </w:rPr>
        <w:t xml:space="preserve"> Platelet-rich plasma: harvesting with a single-spin centrifuge. </w:t>
      </w:r>
      <w:r w:rsidRPr="00025EA1">
        <w:rPr>
          <w:rFonts w:ascii="Book Antiqua" w:eastAsia="宋体" w:hAnsi="Book Antiqua" w:cs="宋体"/>
          <w:i/>
          <w:iCs/>
          <w:sz w:val="24"/>
          <w:szCs w:val="24"/>
          <w:lang w:eastAsia="zh-CN"/>
        </w:rPr>
        <w:t xml:space="preserve">J Oral </w:t>
      </w:r>
      <w:proofErr w:type="spellStart"/>
      <w:r w:rsidRPr="00025EA1">
        <w:rPr>
          <w:rFonts w:ascii="Book Antiqua" w:eastAsia="宋体" w:hAnsi="Book Antiqua" w:cs="宋体"/>
          <w:i/>
          <w:iCs/>
          <w:sz w:val="24"/>
          <w:szCs w:val="24"/>
          <w:lang w:eastAsia="zh-CN"/>
        </w:rPr>
        <w:t>Implantol</w:t>
      </w:r>
      <w:proofErr w:type="spellEnd"/>
      <w:r w:rsidRPr="00025EA1">
        <w:rPr>
          <w:rFonts w:ascii="Book Antiqua" w:eastAsia="宋体" w:hAnsi="Book Antiqua" w:cs="宋体"/>
          <w:sz w:val="24"/>
          <w:szCs w:val="24"/>
          <w:lang w:eastAsia="zh-CN"/>
        </w:rPr>
        <w:t xml:space="preserve"> 2002; </w:t>
      </w:r>
      <w:r w:rsidRPr="00025EA1">
        <w:rPr>
          <w:rFonts w:ascii="Book Antiqua" w:eastAsia="宋体" w:hAnsi="Book Antiqua" w:cs="宋体"/>
          <w:b/>
          <w:bCs/>
          <w:sz w:val="24"/>
          <w:szCs w:val="24"/>
          <w:lang w:eastAsia="zh-CN"/>
        </w:rPr>
        <w:t>28</w:t>
      </w:r>
      <w:r w:rsidRPr="00025EA1">
        <w:rPr>
          <w:rFonts w:ascii="Book Antiqua" w:eastAsia="宋体" w:hAnsi="Book Antiqua" w:cs="宋体"/>
          <w:sz w:val="24"/>
          <w:szCs w:val="24"/>
          <w:lang w:eastAsia="zh-CN"/>
        </w:rPr>
        <w:t>: 297-301 [PMID: 12498540 DOI: 1</w:t>
      </w:r>
      <w:r w:rsidR="00E074EE" w:rsidRPr="00846537">
        <w:rPr>
          <w:rFonts w:ascii="Book Antiqua" w:eastAsia="宋体" w:hAnsi="Book Antiqua" w:cs="宋体"/>
          <w:sz w:val="24"/>
          <w:szCs w:val="24"/>
          <w:lang w:eastAsia="zh-CN"/>
        </w:rPr>
        <w:t>0.1563/1548-1336(2002)028&lt;0297</w:t>
      </w:r>
      <w:r w:rsidRPr="00025EA1">
        <w:rPr>
          <w:rFonts w:ascii="Book Antiqua" w:eastAsia="宋体" w:hAnsi="Book Antiqua" w:cs="宋体"/>
          <w:sz w:val="24"/>
          <w:szCs w:val="24"/>
          <w:lang w:eastAsia="zh-CN"/>
        </w:rPr>
        <w:t>]</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36 </w:t>
      </w:r>
      <w:proofErr w:type="spellStart"/>
      <w:r w:rsidRPr="00025EA1">
        <w:rPr>
          <w:rFonts w:ascii="Book Antiqua" w:eastAsia="宋体" w:hAnsi="Book Antiqua" w:cs="宋体"/>
          <w:b/>
          <w:bCs/>
          <w:sz w:val="24"/>
          <w:szCs w:val="24"/>
          <w:lang w:eastAsia="zh-CN"/>
        </w:rPr>
        <w:t>Dohan</w:t>
      </w:r>
      <w:proofErr w:type="spellEnd"/>
      <w:r w:rsidRPr="00025EA1">
        <w:rPr>
          <w:rFonts w:ascii="Book Antiqua" w:eastAsia="宋体" w:hAnsi="Book Antiqua" w:cs="宋体"/>
          <w:b/>
          <w:bCs/>
          <w:sz w:val="24"/>
          <w:szCs w:val="24"/>
          <w:lang w:eastAsia="zh-CN"/>
        </w:rPr>
        <w:t xml:space="preserve"> DM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Choukroun</w:t>
      </w:r>
      <w:proofErr w:type="spellEnd"/>
      <w:r w:rsidRPr="00025EA1">
        <w:rPr>
          <w:rFonts w:ascii="Book Antiqua" w:eastAsia="宋体" w:hAnsi="Book Antiqua" w:cs="宋体"/>
          <w:sz w:val="24"/>
          <w:szCs w:val="24"/>
          <w:lang w:eastAsia="zh-CN"/>
        </w:rPr>
        <w:t xml:space="preserve"> J, </w:t>
      </w:r>
      <w:proofErr w:type="spellStart"/>
      <w:r w:rsidRPr="00025EA1">
        <w:rPr>
          <w:rFonts w:ascii="Book Antiqua" w:eastAsia="宋体" w:hAnsi="Book Antiqua" w:cs="宋体"/>
          <w:sz w:val="24"/>
          <w:szCs w:val="24"/>
          <w:lang w:eastAsia="zh-CN"/>
        </w:rPr>
        <w:t>Diss</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SL,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AJ, </w:t>
      </w:r>
      <w:proofErr w:type="spellStart"/>
      <w:r w:rsidRPr="00025EA1">
        <w:rPr>
          <w:rFonts w:ascii="Book Antiqua" w:eastAsia="宋体" w:hAnsi="Book Antiqua" w:cs="宋体"/>
          <w:sz w:val="24"/>
          <w:szCs w:val="24"/>
          <w:lang w:eastAsia="zh-CN"/>
        </w:rPr>
        <w:t>Mouhyi</w:t>
      </w:r>
      <w:proofErr w:type="spellEnd"/>
      <w:r w:rsidRPr="00025EA1">
        <w:rPr>
          <w:rFonts w:ascii="Book Antiqua" w:eastAsia="宋体" w:hAnsi="Book Antiqua" w:cs="宋体"/>
          <w:sz w:val="24"/>
          <w:szCs w:val="24"/>
          <w:lang w:eastAsia="zh-CN"/>
        </w:rPr>
        <w:t xml:space="preserve"> J, </w:t>
      </w:r>
      <w:proofErr w:type="spellStart"/>
      <w:r w:rsidRPr="00025EA1">
        <w:rPr>
          <w:rFonts w:ascii="Book Antiqua" w:eastAsia="宋体" w:hAnsi="Book Antiqua" w:cs="宋体"/>
          <w:sz w:val="24"/>
          <w:szCs w:val="24"/>
          <w:lang w:eastAsia="zh-CN"/>
        </w:rPr>
        <w:t>Gogly</w:t>
      </w:r>
      <w:proofErr w:type="spellEnd"/>
      <w:r w:rsidRPr="00025EA1">
        <w:rPr>
          <w:rFonts w:ascii="Book Antiqua" w:eastAsia="宋体" w:hAnsi="Book Antiqua" w:cs="宋体"/>
          <w:sz w:val="24"/>
          <w:szCs w:val="24"/>
          <w:lang w:eastAsia="zh-CN"/>
        </w:rPr>
        <w:t xml:space="preserve"> B. Platelet-rich fibrin (PRF): a second-generation platelet concentrate. Part III: leucocyte activation: a new feature for platelet concentrates? </w:t>
      </w:r>
      <w:r w:rsidRPr="00025EA1">
        <w:rPr>
          <w:rFonts w:ascii="Book Antiqua" w:eastAsia="宋体" w:hAnsi="Book Antiqua" w:cs="宋体"/>
          <w:i/>
          <w:iCs/>
          <w:sz w:val="24"/>
          <w:szCs w:val="24"/>
          <w:lang w:eastAsia="zh-CN"/>
        </w:rPr>
        <w:t xml:space="preserve">Oral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i/>
          <w:iCs/>
          <w:sz w:val="24"/>
          <w:szCs w:val="24"/>
          <w:lang w:eastAsia="zh-CN"/>
        </w:rPr>
        <w:t xml:space="preserve"> Oral Med Oral </w:t>
      </w:r>
      <w:proofErr w:type="spellStart"/>
      <w:r w:rsidRPr="00025EA1">
        <w:rPr>
          <w:rFonts w:ascii="Book Antiqua" w:eastAsia="宋体" w:hAnsi="Book Antiqua" w:cs="宋体"/>
          <w:i/>
          <w:iCs/>
          <w:sz w:val="24"/>
          <w:szCs w:val="24"/>
          <w:lang w:eastAsia="zh-CN"/>
        </w:rPr>
        <w:t>Pathol</w:t>
      </w:r>
      <w:proofErr w:type="spellEnd"/>
      <w:r w:rsidRPr="00025EA1">
        <w:rPr>
          <w:rFonts w:ascii="Book Antiqua" w:eastAsia="宋体" w:hAnsi="Book Antiqua" w:cs="宋体"/>
          <w:i/>
          <w:iCs/>
          <w:sz w:val="24"/>
          <w:szCs w:val="24"/>
          <w:lang w:eastAsia="zh-CN"/>
        </w:rPr>
        <w:t xml:space="preserve"> Oral </w:t>
      </w:r>
      <w:proofErr w:type="spellStart"/>
      <w:r w:rsidRPr="00025EA1">
        <w:rPr>
          <w:rFonts w:ascii="Book Antiqua" w:eastAsia="宋体" w:hAnsi="Book Antiqua" w:cs="宋体"/>
          <w:i/>
          <w:iCs/>
          <w:sz w:val="24"/>
          <w:szCs w:val="24"/>
          <w:lang w:eastAsia="zh-CN"/>
        </w:rPr>
        <w:t>Radiol</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Endod</w:t>
      </w:r>
      <w:proofErr w:type="spellEnd"/>
      <w:r w:rsidRPr="00025EA1">
        <w:rPr>
          <w:rFonts w:ascii="Book Antiqua" w:eastAsia="宋体" w:hAnsi="Book Antiqua" w:cs="宋体"/>
          <w:sz w:val="24"/>
          <w:szCs w:val="24"/>
          <w:lang w:eastAsia="zh-CN"/>
        </w:rPr>
        <w:t xml:space="preserve"> 2006; </w:t>
      </w:r>
      <w:r w:rsidRPr="00025EA1">
        <w:rPr>
          <w:rFonts w:ascii="Book Antiqua" w:eastAsia="宋体" w:hAnsi="Book Antiqua" w:cs="宋体"/>
          <w:b/>
          <w:bCs/>
          <w:sz w:val="24"/>
          <w:szCs w:val="24"/>
          <w:lang w:eastAsia="zh-CN"/>
        </w:rPr>
        <w:t>101</w:t>
      </w:r>
      <w:r w:rsidRPr="00025EA1">
        <w:rPr>
          <w:rFonts w:ascii="Book Antiqua" w:eastAsia="宋体" w:hAnsi="Book Antiqua" w:cs="宋体"/>
          <w:sz w:val="24"/>
          <w:szCs w:val="24"/>
          <w:lang w:eastAsia="zh-CN"/>
        </w:rPr>
        <w:t>: e51-e55 [PMID: 16504851 DOI: 10.1016/j.tripleo.2005.07.010]</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37 </w:t>
      </w:r>
      <w:proofErr w:type="spellStart"/>
      <w:r w:rsidRPr="00025EA1">
        <w:rPr>
          <w:rFonts w:ascii="Book Antiqua" w:eastAsia="宋体" w:hAnsi="Book Antiqua" w:cs="宋体"/>
          <w:b/>
          <w:bCs/>
          <w:sz w:val="24"/>
          <w:szCs w:val="24"/>
          <w:lang w:eastAsia="zh-CN"/>
        </w:rPr>
        <w:t>Rutkowski</w:t>
      </w:r>
      <w:proofErr w:type="spellEnd"/>
      <w:r w:rsidRPr="00025EA1">
        <w:rPr>
          <w:rFonts w:ascii="Book Antiqua" w:eastAsia="宋体" w:hAnsi="Book Antiqua" w:cs="宋体"/>
          <w:b/>
          <w:bCs/>
          <w:sz w:val="24"/>
          <w:szCs w:val="24"/>
          <w:lang w:eastAsia="zh-CN"/>
        </w:rPr>
        <w:t xml:space="preserve"> JL</w:t>
      </w:r>
      <w:r w:rsidRPr="00025EA1">
        <w:rPr>
          <w:rFonts w:ascii="Book Antiqua" w:eastAsia="宋体" w:hAnsi="Book Antiqua" w:cs="宋体"/>
          <w:sz w:val="24"/>
          <w:szCs w:val="24"/>
          <w:lang w:eastAsia="zh-CN"/>
        </w:rPr>
        <w:t xml:space="preserve">, Thomas JM, Bering CL, </w:t>
      </w:r>
      <w:proofErr w:type="spellStart"/>
      <w:r w:rsidRPr="00025EA1">
        <w:rPr>
          <w:rFonts w:ascii="Book Antiqua" w:eastAsia="宋体" w:hAnsi="Book Antiqua" w:cs="宋体"/>
          <w:sz w:val="24"/>
          <w:szCs w:val="24"/>
          <w:lang w:eastAsia="zh-CN"/>
        </w:rPr>
        <w:t>Speicher</w:t>
      </w:r>
      <w:proofErr w:type="spellEnd"/>
      <w:r w:rsidRPr="00025EA1">
        <w:rPr>
          <w:rFonts w:ascii="Book Antiqua" w:eastAsia="宋体" w:hAnsi="Book Antiqua" w:cs="宋体"/>
          <w:sz w:val="24"/>
          <w:szCs w:val="24"/>
          <w:lang w:eastAsia="zh-CN"/>
        </w:rPr>
        <w:t xml:space="preserve"> JL, Radio NM, Smith DM, Johnson DA. Analysis of a rapid, simple, and inexpensive technique used to obtain platelet-rich plasma for use in clinical practice. </w:t>
      </w:r>
      <w:r w:rsidRPr="00025EA1">
        <w:rPr>
          <w:rFonts w:ascii="Book Antiqua" w:eastAsia="宋体" w:hAnsi="Book Antiqua" w:cs="宋体"/>
          <w:i/>
          <w:iCs/>
          <w:sz w:val="24"/>
          <w:szCs w:val="24"/>
          <w:lang w:eastAsia="zh-CN"/>
        </w:rPr>
        <w:t xml:space="preserve">J Oral </w:t>
      </w:r>
      <w:proofErr w:type="spellStart"/>
      <w:r w:rsidRPr="00025EA1">
        <w:rPr>
          <w:rFonts w:ascii="Book Antiqua" w:eastAsia="宋体" w:hAnsi="Book Antiqua" w:cs="宋体"/>
          <w:i/>
          <w:iCs/>
          <w:sz w:val="24"/>
          <w:szCs w:val="24"/>
          <w:lang w:eastAsia="zh-CN"/>
        </w:rPr>
        <w:t>Implantol</w:t>
      </w:r>
      <w:proofErr w:type="spellEnd"/>
      <w:r w:rsidRPr="00025EA1">
        <w:rPr>
          <w:rFonts w:ascii="Book Antiqua" w:eastAsia="宋体" w:hAnsi="Book Antiqua" w:cs="宋体"/>
          <w:sz w:val="24"/>
          <w:szCs w:val="24"/>
          <w:lang w:eastAsia="zh-CN"/>
        </w:rPr>
        <w:t xml:space="preserve"> 2008; </w:t>
      </w:r>
      <w:r w:rsidRPr="00025EA1">
        <w:rPr>
          <w:rFonts w:ascii="Book Antiqua" w:eastAsia="宋体" w:hAnsi="Book Antiqua" w:cs="宋体"/>
          <w:b/>
          <w:bCs/>
          <w:sz w:val="24"/>
          <w:szCs w:val="24"/>
          <w:lang w:eastAsia="zh-CN"/>
        </w:rPr>
        <w:t>34</w:t>
      </w:r>
      <w:r w:rsidRPr="00025EA1">
        <w:rPr>
          <w:rFonts w:ascii="Book Antiqua" w:eastAsia="宋体" w:hAnsi="Book Antiqua" w:cs="宋体"/>
          <w:sz w:val="24"/>
          <w:szCs w:val="24"/>
          <w:lang w:eastAsia="zh-CN"/>
        </w:rPr>
        <w:t xml:space="preserve">: 25-33 [PMID: 18390240 DOI: </w:t>
      </w:r>
      <w:r w:rsidR="00241D83" w:rsidRPr="00846537">
        <w:rPr>
          <w:rFonts w:ascii="Book Antiqua" w:eastAsia="宋体" w:hAnsi="Book Antiqua" w:cs="宋体"/>
          <w:sz w:val="24"/>
          <w:szCs w:val="24"/>
          <w:lang w:eastAsia="zh-CN"/>
        </w:rPr>
        <w:t>10.1563/1548-1336(</w:t>
      </w:r>
      <w:proofErr w:type="gramStart"/>
      <w:r w:rsidR="00241D83" w:rsidRPr="00846537">
        <w:rPr>
          <w:rFonts w:ascii="Book Antiqua" w:eastAsia="宋体" w:hAnsi="Book Antiqua" w:cs="宋体"/>
          <w:sz w:val="24"/>
          <w:szCs w:val="24"/>
          <w:lang w:eastAsia="zh-CN"/>
        </w:rPr>
        <w:t>2008)34</w:t>
      </w:r>
      <w:proofErr w:type="gramEnd"/>
      <w:r w:rsidR="00241D83" w:rsidRPr="00846537">
        <w:rPr>
          <w:rFonts w:ascii="Book Antiqua" w:eastAsia="宋体" w:hAnsi="Book Antiqua" w:cs="宋体"/>
          <w:sz w:val="24"/>
          <w:szCs w:val="24"/>
          <w:lang w:eastAsia="zh-CN"/>
        </w:rPr>
        <w:t>[25:AAOARS]2.0.CO;2</w:t>
      </w:r>
      <w:r w:rsidRPr="00025EA1">
        <w:rPr>
          <w:rFonts w:ascii="Book Antiqua" w:eastAsia="宋体" w:hAnsi="Book Antiqua" w:cs="宋体"/>
          <w:sz w:val="24"/>
          <w:szCs w:val="24"/>
          <w:lang w:eastAsia="zh-CN"/>
        </w:rPr>
        <w:t>]</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38 </w:t>
      </w:r>
      <w:proofErr w:type="spellStart"/>
      <w:r w:rsidRPr="00025EA1">
        <w:rPr>
          <w:rFonts w:ascii="Book Antiqua" w:eastAsia="宋体" w:hAnsi="Book Antiqua" w:cs="宋体"/>
          <w:b/>
          <w:bCs/>
          <w:sz w:val="24"/>
          <w:szCs w:val="24"/>
          <w:lang w:eastAsia="zh-CN"/>
        </w:rPr>
        <w:t>Akhundov</w:t>
      </w:r>
      <w:proofErr w:type="spellEnd"/>
      <w:r w:rsidRPr="00025EA1">
        <w:rPr>
          <w:rFonts w:ascii="Book Antiqua" w:eastAsia="宋体" w:hAnsi="Book Antiqua" w:cs="宋体"/>
          <w:b/>
          <w:bCs/>
          <w:sz w:val="24"/>
          <w:szCs w:val="24"/>
          <w:lang w:eastAsia="zh-CN"/>
        </w:rPr>
        <w:t xml:space="preserve"> K</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Pietramaggiori</w:t>
      </w:r>
      <w:proofErr w:type="spellEnd"/>
      <w:r w:rsidRPr="00025EA1">
        <w:rPr>
          <w:rFonts w:ascii="Book Antiqua" w:eastAsia="宋体" w:hAnsi="Book Antiqua" w:cs="宋体"/>
          <w:sz w:val="24"/>
          <w:szCs w:val="24"/>
          <w:lang w:eastAsia="zh-CN"/>
        </w:rPr>
        <w:t xml:space="preserve"> G, </w:t>
      </w:r>
      <w:proofErr w:type="spellStart"/>
      <w:r w:rsidRPr="00025EA1">
        <w:rPr>
          <w:rFonts w:ascii="Book Antiqua" w:eastAsia="宋体" w:hAnsi="Book Antiqua" w:cs="宋体"/>
          <w:sz w:val="24"/>
          <w:szCs w:val="24"/>
          <w:lang w:eastAsia="zh-CN"/>
        </w:rPr>
        <w:t>Waselle</w:t>
      </w:r>
      <w:proofErr w:type="spellEnd"/>
      <w:r w:rsidRPr="00025EA1">
        <w:rPr>
          <w:rFonts w:ascii="Book Antiqua" w:eastAsia="宋体" w:hAnsi="Book Antiqua" w:cs="宋体"/>
          <w:sz w:val="24"/>
          <w:szCs w:val="24"/>
          <w:lang w:eastAsia="zh-CN"/>
        </w:rPr>
        <w:t xml:space="preserve"> L, </w:t>
      </w:r>
      <w:proofErr w:type="spellStart"/>
      <w:r w:rsidRPr="00025EA1">
        <w:rPr>
          <w:rFonts w:ascii="Book Antiqua" w:eastAsia="宋体" w:hAnsi="Book Antiqua" w:cs="宋体"/>
          <w:sz w:val="24"/>
          <w:szCs w:val="24"/>
          <w:lang w:eastAsia="zh-CN"/>
        </w:rPr>
        <w:t>Darwiche</w:t>
      </w:r>
      <w:proofErr w:type="spellEnd"/>
      <w:r w:rsidRPr="00025EA1">
        <w:rPr>
          <w:rFonts w:ascii="Book Antiqua" w:eastAsia="宋体" w:hAnsi="Book Antiqua" w:cs="宋体"/>
          <w:sz w:val="24"/>
          <w:szCs w:val="24"/>
          <w:lang w:eastAsia="zh-CN"/>
        </w:rPr>
        <w:t xml:space="preserve"> S, </w:t>
      </w:r>
      <w:proofErr w:type="spellStart"/>
      <w:r w:rsidRPr="00025EA1">
        <w:rPr>
          <w:rFonts w:ascii="Book Antiqua" w:eastAsia="宋体" w:hAnsi="Book Antiqua" w:cs="宋体"/>
          <w:sz w:val="24"/>
          <w:szCs w:val="24"/>
          <w:lang w:eastAsia="zh-CN"/>
        </w:rPr>
        <w:t>Guerid</w:t>
      </w:r>
      <w:proofErr w:type="spellEnd"/>
      <w:r w:rsidRPr="00025EA1">
        <w:rPr>
          <w:rFonts w:ascii="Book Antiqua" w:eastAsia="宋体" w:hAnsi="Book Antiqua" w:cs="宋体"/>
          <w:sz w:val="24"/>
          <w:szCs w:val="24"/>
          <w:lang w:eastAsia="zh-CN"/>
        </w:rPr>
        <w:t xml:space="preserve"> S, </w:t>
      </w:r>
      <w:proofErr w:type="spellStart"/>
      <w:r w:rsidRPr="00025EA1">
        <w:rPr>
          <w:rFonts w:ascii="Book Antiqua" w:eastAsia="宋体" w:hAnsi="Book Antiqua" w:cs="宋体"/>
          <w:sz w:val="24"/>
          <w:szCs w:val="24"/>
          <w:lang w:eastAsia="zh-CN"/>
        </w:rPr>
        <w:t>Scaletta</w:t>
      </w:r>
      <w:proofErr w:type="spellEnd"/>
      <w:r w:rsidRPr="00025EA1">
        <w:rPr>
          <w:rFonts w:ascii="Book Antiqua" w:eastAsia="宋体" w:hAnsi="Book Antiqua" w:cs="宋体"/>
          <w:sz w:val="24"/>
          <w:szCs w:val="24"/>
          <w:lang w:eastAsia="zh-CN"/>
        </w:rPr>
        <w:t xml:space="preserve"> C, </w:t>
      </w:r>
      <w:proofErr w:type="spellStart"/>
      <w:r w:rsidRPr="00025EA1">
        <w:rPr>
          <w:rFonts w:ascii="Book Antiqua" w:eastAsia="宋体" w:hAnsi="Book Antiqua" w:cs="宋体"/>
          <w:sz w:val="24"/>
          <w:szCs w:val="24"/>
          <w:lang w:eastAsia="zh-CN"/>
        </w:rPr>
        <w:t>Hirt-Burri</w:t>
      </w:r>
      <w:proofErr w:type="spellEnd"/>
      <w:r w:rsidRPr="00025EA1">
        <w:rPr>
          <w:rFonts w:ascii="Book Antiqua" w:eastAsia="宋体" w:hAnsi="Book Antiqua" w:cs="宋体"/>
          <w:sz w:val="24"/>
          <w:szCs w:val="24"/>
          <w:lang w:eastAsia="zh-CN"/>
        </w:rPr>
        <w:t xml:space="preserve"> N, Applegate LA, </w:t>
      </w:r>
      <w:proofErr w:type="spellStart"/>
      <w:r w:rsidRPr="00025EA1">
        <w:rPr>
          <w:rFonts w:ascii="Book Antiqua" w:eastAsia="宋体" w:hAnsi="Book Antiqua" w:cs="宋体"/>
          <w:sz w:val="24"/>
          <w:szCs w:val="24"/>
          <w:lang w:eastAsia="zh-CN"/>
        </w:rPr>
        <w:t>Raffoul</w:t>
      </w:r>
      <w:proofErr w:type="spellEnd"/>
      <w:r w:rsidRPr="00025EA1">
        <w:rPr>
          <w:rFonts w:ascii="Book Antiqua" w:eastAsia="宋体" w:hAnsi="Book Antiqua" w:cs="宋体"/>
          <w:sz w:val="24"/>
          <w:szCs w:val="24"/>
          <w:lang w:eastAsia="zh-CN"/>
        </w:rPr>
        <w:t xml:space="preserve"> WV. </w:t>
      </w:r>
      <w:proofErr w:type="gramStart"/>
      <w:r w:rsidRPr="00025EA1">
        <w:rPr>
          <w:rFonts w:ascii="Book Antiqua" w:eastAsia="宋体" w:hAnsi="Book Antiqua" w:cs="宋体"/>
          <w:sz w:val="24"/>
          <w:szCs w:val="24"/>
          <w:lang w:eastAsia="zh-CN"/>
        </w:rPr>
        <w:t>Development of a cost-effective method for platelet-rich plasma (PRP) preparation for topical wound healing.</w:t>
      </w:r>
      <w:proofErr w:type="gramEnd"/>
      <w:r w:rsidRPr="00025EA1">
        <w:rPr>
          <w:rFonts w:ascii="Book Antiqua" w:eastAsia="宋体" w:hAnsi="Book Antiqua" w:cs="宋体"/>
          <w:sz w:val="24"/>
          <w:szCs w:val="24"/>
          <w:lang w:eastAsia="zh-CN"/>
        </w:rPr>
        <w:t xml:space="preserve"> </w:t>
      </w:r>
      <w:r w:rsidRPr="00025EA1">
        <w:rPr>
          <w:rFonts w:ascii="Book Antiqua" w:eastAsia="宋体" w:hAnsi="Book Antiqua" w:cs="宋体"/>
          <w:i/>
          <w:iCs/>
          <w:sz w:val="24"/>
          <w:szCs w:val="24"/>
          <w:lang w:eastAsia="zh-CN"/>
        </w:rPr>
        <w:t>Ann Burns Fire Disasters</w:t>
      </w:r>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25</w:t>
      </w:r>
      <w:r w:rsidRPr="00025EA1">
        <w:rPr>
          <w:rFonts w:ascii="Book Antiqua" w:eastAsia="宋体" w:hAnsi="Book Antiqua" w:cs="宋体"/>
          <w:sz w:val="24"/>
          <w:szCs w:val="24"/>
          <w:lang w:eastAsia="zh-CN"/>
        </w:rPr>
        <w:t>: 207-213 [PMID: 23766756]</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39 </w:t>
      </w:r>
      <w:proofErr w:type="spellStart"/>
      <w:r w:rsidRPr="00025EA1">
        <w:rPr>
          <w:rFonts w:ascii="Book Antiqua" w:eastAsia="宋体" w:hAnsi="Book Antiqua" w:cs="宋体"/>
          <w:b/>
          <w:bCs/>
          <w:sz w:val="24"/>
          <w:szCs w:val="24"/>
          <w:lang w:eastAsia="zh-CN"/>
        </w:rPr>
        <w:t>Fukaya</w:t>
      </w:r>
      <w:proofErr w:type="spellEnd"/>
      <w:r w:rsidRPr="00025EA1">
        <w:rPr>
          <w:rFonts w:ascii="Book Antiqua" w:eastAsia="宋体" w:hAnsi="Book Antiqua" w:cs="宋体"/>
          <w:b/>
          <w:bCs/>
          <w:sz w:val="24"/>
          <w:szCs w:val="24"/>
          <w:lang w:eastAsia="zh-CN"/>
        </w:rPr>
        <w:t xml:space="preserve"> M</w:t>
      </w:r>
      <w:r w:rsidRPr="00025EA1">
        <w:rPr>
          <w:rFonts w:ascii="Book Antiqua" w:eastAsia="宋体" w:hAnsi="Book Antiqua" w:cs="宋体"/>
          <w:sz w:val="24"/>
          <w:szCs w:val="24"/>
          <w:lang w:eastAsia="zh-CN"/>
        </w:rPr>
        <w:t xml:space="preserve">, Ito A. A New Economic Method for Preparing Platelet-rich Plasma. </w:t>
      </w:r>
      <w:proofErr w:type="spellStart"/>
      <w:r w:rsidRPr="00025EA1">
        <w:rPr>
          <w:rFonts w:ascii="Book Antiqua" w:eastAsia="宋体" w:hAnsi="Book Antiqua" w:cs="宋体"/>
          <w:i/>
          <w:iCs/>
          <w:sz w:val="24"/>
          <w:szCs w:val="24"/>
          <w:lang w:eastAsia="zh-CN"/>
        </w:rPr>
        <w:t>Plast</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Reconstr</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i/>
          <w:iCs/>
          <w:sz w:val="24"/>
          <w:szCs w:val="24"/>
          <w:lang w:eastAsia="zh-CN"/>
        </w:rPr>
        <w:t xml:space="preserve"> Glob Open</w:t>
      </w:r>
      <w:r w:rsidRPr="00025EA1">
        <w:rPr>
          <w:rFonts w:ascii="Book Antiqua" w:eastAsia="宋体" w:hAnsi="Book Antiqua" w:cs="宋体"/>
          <w:sz w:val="24"/>
          <w:szCs w:val="24"/>
          <w:lang w:eastAsia="zh-CN"/>
        </w:rPr>
        <w:t xml:space="preserve"> 2014; </w:t>
      </w:r>
      <w:r w:rsidRPr="00025EA1">
        <w:rPr>
          <w:rFonts w:ascii="Book Antiqua" w:eastAsia="宋体" w:hAnsi="Book Antiqua" w:cs="宋体"/>
          <w:b/>
          <w:bCs/>
          <w:sz w:val="24"/>
          <w:szCs w:val="24"/>
          <w:lang w:eastAsia="zh-CN"/>
        </w:rPr>
        <w:t>2</w:t>
      </w:r>
      <w:r w:rsidRPr="00025EA1">
        <w:rPr>
          <w:rFonts w:ascii="Book Antiqua" w:eastAsia="宋体" w:hAnsi="Book Antiqua" w:cs="宋体"/>
          <w:sz w:val="24"/>
          <w:szCs w:val="24"/>
          <w:lang w:eastAsia="zh-CN"/>
        </w:rPr>
        <w:t>: e162 [PMID: 25289355 DOI: 10.1097/GOX.0000000000000109]</w:t>
      </w:r>
    </w:p>
    <w:p w:rsidR="00025EA1" w:rsidRPr="00846537"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40 </w:t>
      </w:r>
      <w:proofErr w:type="spellStart"/>
      <w:r w:rsidRPr="00025EA1">
        <w:rPr>
          <w:rFonts w:ascii="Book Antiqua" w:eastAsia="宋体" w:hAnsi="Book Antiqua" w:cs="宋体"/>
          <w:b/>
          <w:bCs/>
          <w:sz w:val="24"/>
          <w:szCs w:val="24"/>
          <w:lang w:eastAsia="zh-CN"/>
        </w:rPr>
        <w:t>Dohan</w:t>
      </w:r>
      <w:proofErr w:type="spellEnd"/>
      <w:r w:rsidRPr="00025EA1">
        <w:rPr>
          <w:rFonts w:ascii="Book Antiqua" w:eastAsia="宋体" w:hAnsi="Book Antiqua" w:cs="宋体"/>
          <w:b/>
          <w:bCs/>
          <w:sz w:val="24"/>
          <w:szCs w:val="24"/>
          <w:lang w:eastAsia="zh-CN"/>
        </w:rPr>
        <w:t xml:space="preserve"> DM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Choukroun</w:t>
      </w:r>
      <w:proofErr w:type="spellEnd"/>
      <w:r w:rsidRPr="00025EA1">
        <w:rPr>
          <w:rFonts w:ascii="Book Antiqua" w:eastAsia="宋体" w:hAnsi="Book Antiqua" w:cs="宋体"/>
          <w:sz w:val="24"/>
          <w:szCs w:val="24"/>
          <w:lang w:eastAsia="zh-CN"/>
        </w:rPr>
        <w:t xml:space="preserve"> J, </w:t>
      </w:r>
      <w:proofErr w:type="spellStart"/>
      <w:r w:rsidRPr="00025EA1">
        <w:rPr>
          <w:rFonts w:ascii="Book Antiqua" w:eastAsia="宋体" w:hAnsi="Book Antiqua" w:cs="宋体"/>
          <w:sz w:val="24"/>
          <w:szCs w:val="24"/>
          <w:lang w:eastAsia="zh-CN"/>
        </w:rPr>
        <w:t>Diss</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SL,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AJ, </w:t>
      </w:r>
      <w:proofErr w:type="spellStart"/>
      <w:r w:rsidRPr="00025EA1">
        <w:rPr>
          <w:rFonts w:ascii="Book Antiqua" w:eastAsia="宋体" w:hAnsi="Book Antiqua" w:cs="宋体"/>
          <w:sz w:val="24"/>
          <w:szCs w:val="24"/>
          <w:lang w:eastAsia="zh-CN"/>
        </w:rPr>
        <w:t>Mouhyi</w:t>
      </w:r>
      <w:proofErr w:type="spellEnd"/>
      <w:r w:rsidRPr="00025EA1">
        <w:rPr>
          <w:rFonts w:ascii="Book Antiqua" w:eastAsia="宋体" w:hAnsi="Book Antiqua" w:cs="宋体"/>
          <w:sz w:val="24"/>
          <w:szCs w:val="24"/>
          <w:lang w:eastAsia="zh-CN"/>
        </w:rPr>
        <w:t xml:space="preserve"> J, </w:t>
      </w:r>
      <w:proofErr w:type="spellStart"/>
      <w:r w:rsidRPr="00025EA1">
        <w:rPr>
          <w:rFonts w:ascii="Book Antiqua" w:eastAsia="宋体" w:hAnsi="Book Antiqua" w:cs="宋体"/>
          <w:sz w:val="24"/>
          <w:szCs w:val="24"/>
          <w:lang w:eastAsia="zh-CN"/>
        </w:rPr>
        <w:t>Gogly</w:t>
      </w:r>
      <w:proofErr w:type="spellEnd"/>
      <w:r w:rsidRPr="00025EA1">
        <w:rPr>
          <w:rFonts w:ascii="Book Antiqua" w:eastAsia="宋体" w:hAnsi="Book Antiqua" w:cs="宋体"/>
          <w:sz w:val="24"/>
          <w:szCs w:val="24"/>
          <w:lang w:eastAsia="zh-CN"/>
        </w:rPr>
        <w:t xml:space="preserve"> B. Platelet-rich fibrin (PRF): a second-generation platelet concentrate. Part I: technological concepts and evolution. </w:t>
      </w:r>
      <w:r w:rsidRPr="00025EA1">
        <w:rPr>
          <w:rFonts w:ascii="Book Antiqua" w:eastAsia="宋体" w:hAnsi="Book Antiqua" w:cs="宋体"/>
          <w:i/>
          <w:iCs/>
          <w:sz w:val="24"/>
          <w:szCs w:val="24"/>
          <w:lang w:eastAsia="zh-CN"/>
        </w:rPr>
        <w:t xml:space="preserve">Oral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i/>
          <w:iCs/>
          <w:sz w:val="24"/>
          <w:szCs w:val="24"/>
          <w:lang w:eastAsia="zh-CN"/>
        </w:rPr>
        <w:t xml:space="preserve"> Oral Med Oral </w:t>
      </w:r>
      <w:proofErr w:type="spellStart"/>
      <w:r w:rsidRPr="00025EA1">
        <w:rPr>
          <w:rFonts w:ascii="Book Antiqua" w:eastAsia="宋体" w:hAnsi="Book Antiqua" w:cs="宋体"/>
          <w:i/>
          <w:iCs/>
          <w:sz w:val="24"/>
          <w:szCs w:val="24"/>
          <w:lang w:eastAsia="zh-CN"/>
        </w:rPr>
        <w:t>Pathol</w:t>
      </w:r>
      <w:proofErr w:type="spellEnd"/>
      <w:r w:rsidRPr="00025EA1">
        <w:rPr>
          <w:rFonts w:ascii="Book Antiqua" w:eastAsia="宋体" w:hAnsi="Book Antiqua" w:cs="宋体"/>
          <w:i/>
          <w:iCs/>
          <w:sz w:val="24"/>
          <w:szCs w:val="24"/>
          <w:lang w:eastAsia="zh-CN"/>
        </w:rPr>
        <w:t xml:space="preserve"> Oral </w:t>
      </w:r>
      <w:proofErr w:type="spellStart"/>
      <w:r w:rsidRPr="00025EA1">
        <w:rPr>
          <w:rFonts w:ascii="Book Antiqua" w:eastAsia="宋体" w:hAnsi="Book Antiqua" w:cs="宋体"/>
          <w:i/>
          <w:iCs/>
          <w:sz w:val="24"/>
          <w:szCs w:val="24"/>
          <w:lang w:eastAsia="zh-CN"/>
        </w:rPr>
        <w:t>Radiol</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Endod</w:t>
      </w:r>
      <w:proofErr w:type="spellEnd"/>
      <w:r w:rsidRPr="00025EA1">
        <w:rPr>
          <w:rFonts w:ascii="Book Antiqua" w:eastAsia="宋体" w:hAnsi="Book Antiqua" w:cs="宋体"/>
          <w:sz w:val="24"/>
          <w:szCs w:val="24"/>
          <w:lang w:eastAsia="zh-CN"/>
        </w:rPr>
        <w:t xml:space="preserve"> 2006; </w:t>
      </w:r>
      <w:r w:rsidRPr="00025EA1">
        <w:rPr>
          <w:rFonts w:ascii="Book Antiqua" w:eastAsia="宋体" w:hAnsi="Book Antiqua" w:cs="宋体"/>
          <w:b/>
          <w:bCs/>
          <w:sz w:val="24"/>
          <w:szCs w:val="24"/>
          <w:lang w:eastAsia="zh-CN"/>
        </w:rPr>
        <w:t>101</w:t>
      </w:r>
      <w:r w:rsidRPr="00025EA1">
        <w:rPr>
          <w:rFonts w:ascii="Book Antiqua" w:eastAsia="宋体" w:hAnsi="Book Antiqua" w:cs="宋体"/>
          <w:sz w:val="24"/>
          <w:szCs w:val="24"/>
          <w:lang w:eastAsia="zh-CN"/>
        </w:rPr>
        <w:t>: e37-e44 [PMID: 16504849 DOI: 10.1016/j.tripleo.2005.07.008]</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846537">
        <w:rPr>
          <w:rFonts w:ascii="Book Antiqua" w:eastAsia="宋体" w:hAnsi="Book Antiqua" w:cs="宋体"/>
          <w:sz w:val="24"/>
          <w:szCs w:val="24"/>
          <w:lang w:eastAsia="zh-CN"/>
        </w:rPr>
        <w:t>41</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b/>
          <w:bCs/>
          <w:sz w:val="24"/>
          <w:szCs w:val="24"/>
          <w:lang w:eastAsia="zh-CN"/>
        </w:rPr>
        <w:t>Mazzucco</w:t>
      </w:r>
      <w:proofErr w:type="spellEnd"/>
      <w:r w:rsidRPr="00025EA1">
        <w:rPr>
          <w:rFonts w:ascii="Book Antiqua" w:eastAsia="宋体" w:hAnsi="Book Antiqua" w:cs="宋体"/>
          <w:b/>
          <w:bCs/>
          <w:sz w:val="24"/>
          <w:szCs w:val="24"/>
          <w:lang w:eastAsia="zh-CN"/>
        </w:rPr>
        <w:t xml:space="preserve"> L</w:t>
      </w:r>
      <w:r w:rsidRPr="00025EA1">
        <w:rPr>
          <w:rFonts w:ascii="Book Antiqua" w:eastAsia="宋体" w:hAnsi="Book Antiqua" w:cs="宋体"/>
          <w:sz w:val="24"/>
          <w:szCs w:val="24"/>
          <w:lang w:eastAsia="zh-CN"/>
        </w:rPr>
        <w:t xml:space="preserve">, Balbo V, </w:t>
      </w:r>
      <w:proofErr w:type="spellStart"/>
      <w:r w:rsidRPr="00025EA1">
        <w:rPr>
          <w:rFonts w:ascii="Book Antiqua" w:eastAsia="宋体" w:hAnsi="Book Antiqua" w:cs="宋体"/>
          <w:sz w:val="24"/>
          <w:szCs w:val="24"/>
          <w:lang w:eastAsia="zh-CN"/>
        </w:rPr>
        <w:t>Cattana</w:t>
      </w:r>
      <w:proofErr w:type="spellEnd"/>
      <w:r w:rsidRPr="00025EA1">
        <w:rPr>
          <w:rFonts w:ascii="Book Antiqua" w:eastAsia="宋体" w:hAnsi="Book Antiqua" w:cs="宋体"/>
          <w:sz w:val="24"/>
          <w:szCs w:val="24"/>
          <w:lang w:eastAsia="zh-CN"/>
        </w:rPr>
        <w:t xml:space="preserve"> E, </w:t>
      </w:r>
      <w:proofErr w:type="spellStart"/>
      <w:r w:rsidRPr="00025EA1">
        <w:rPr>
          <w:rFonts w:ascii="Book Antiqua" w:eastAsia="宋体" w:hAnsi="Book Antiqua" w:cs="宋体"/>
          <w:sz w:val="24"/>
          <w:szCs w:val="24"/>
          <w:lang w:eastAsia="zh-CN"/>
        </w:rPr>
        <w:t>Borzini</w:t>
      </w:r>
      <w:proofErr w:type="spellEnd"/>
      <w:r w:rsidRPr="00025EA1">
        <w:rPr>
          <w:rFonts w:ascii="Book Antiqua" w:eastAsia="宋体" w:hAnsi="Book Antiqua" w:cs="宋体"/>
          <w:sz w:val="24"/>
          <w:szCs w:val="24"/>
          <w:lang w:eastAsia="zh-CN"/>
        </w:rPr>
        <w:t xml:space="preserve"> P. Platelet-rich plasma and platelet gel preparation using </w:t>
      </w:r>
      <w:proofErr w:type="spellStart"/>
      <w:r w:rsidRPr="00025EA1">
        <w:rPr>
          <w:rFonts w:ascii="Book Antiqua" w:eastAsia="宋体" w:hAnsi="Book Antiqua" w:cs="宋体"/>
          <w:sz w:val="24"/>
          <w:szCs w:val="24"/>
          <w:lang w:eastAsia="zh-CN"/>
        </w:rPr>
        <w:t>Plateltex</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i/>
          <w:iCs/>
          <w:sz w:val="24"/>
          <w:szCs w:val="24"/>
          <w:lang w:eastAsia="zh-CN"/>
        </w:rPr>
        <w:t>Vox</w:t>
      </w:r>
      <w:proofErr w:type="spellEnd"/>
      <w:r w:rsidRPr="00025EA1">
        <w:rPr>
          <w:rFonts w:ascii="Book Antiqua" w:eastAsia="宋体" w:hAnsi="Book Antiqua" w:cs="宋体"/>
          <w:i/>
          <w:iCs/>
          <w:sz w:val="24"/>
          <w:szCs w:val="24"/>
          <w:lang w:eastAsia="zh-CN"/>
        </w:rPr>
        <w:t xml:space="preserve"> Sang</w:t>
      </w:r>
      <w:r w:rsidRPr="00025EA1">
        <w:rPr>
          <w:rFonts w:ascii="Book Antiqua" w:eastAsia="宋体" w:hAnsi="Book Antiqua" w:cs="宋体"/>
          <w:sz w:val="24"/>
          <w:szCs w:val="24"/>
          <w:lang w:eastAsia="zh-CN"/>
        </w:rPr>
        <w:t xml:space="preserve"> 2008; </w:t>
      </w:r>
      <w:r w:rsidRPr="00025EA1">
        <w:rPr>
          <w:rFonts w:ascii="Book Antiqua" w:eastAsia="宋体" w:hAnsi="Book Antiqua" w:cs="宋体"/>
          <w:b/>
          <w:bCs/>
          <w:sz w:val="24"/>
          <w:szCs w:val="24"/>
          <w:lang w:eastAsia="zh-CN"/>
        </w:rPr>
        <w:t>94</w:t>
      </w:r>
      <w:r w:rsidRPr="00025EA1">
        <w:rPr>
          <w:rFonts w:ascii="Book Antiqua" w:eastAsia="宋体" w:hAnsi="Book Antiqua" w:cs="宋体"/>
          <w:sz w:val="24"/>
          <w:szCs w:val="24"/>
          <w:lang w:eastAsia="zh-CN"/>
        </w:rPr>
        <w:t>: 202-208 [PMID: 18179680 DOI: 10.1111/j.1423-0410.2007.01027.x]</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42 </w:t>
      </w:r>
      <w:proofErr w:type="spellStart"/>
      <w:r w:rsidRPr="00025EA1">
        <w:rPr>
          <w:rFonts w:ascii="Book Antiqua" w:eastAsia="宋体" w:hAnsi="Book Antiqua" w:cs="宋体"/>
          <w:b/>
          <w:bCs/>
          <w:sz w:val="24"/>
          <w:szCs w:val="24"/>
          <w:lang w:eastAsia="zh-CN"/>
        </w:rPr>
        <w:t>Leitner</w:t>
      </w:r>
      <w:proofErr w:type="spellEnd"/>
      <w:r w:rsidRPr="00025EA1">
        <w:rPr>
          <w:rFonts w:ascii="Book Antiqua" w:eastAsia="宋体" w:hAnsi="Book Antiqua" w:cs="宋体"/>
          <w:b/>
          <w:bCs/>
          <w:sz w:val="24"/>
          <w:szCs w:val="24"/>
          <w:lang w:eastAsia="zh-CN"/>
        </w:rPr>
        <w:t xml:space="preserve"> GC</w:t>
      </w:r>
      <w:r w:rsidRPr="00025EA1">
        <w:rPr>
          <w:rFonts w:ascii="Book Antiqua" w:eastAsia="宋体" w:hAnsi="Book Antiqua" w:cs="宋体"/>
          <w:sz w:val="24"/>
          <w:szCs w:val="24"/>
          <w:lang w:eastAsia="zh-CN"/>
        </w:rPr>
        <w:t xml:space="preserve">, Gruber R, </w:t>
      </w:r>
      <w:proofErr w:type="spellStart"/>
      <w:r w:rsidRPr="00025EA1">
        <w:rPr>
          <w:rFonts w:ascii="Book Antiqua" w:eastAsia="宋体" w:hAnsi="Book Antiqua" w:cs="宋体"/>
          <w:sz w:val="24"/>
          <w:szCs w:val="24"/>
          <w:lang w:eastAsia="zh-CN"/>
        </w:rPr>
        <w:t>Neumüller</w:t>
      </w:r>
      <w:proofErr w:type="spellEnd"/>
      <w:r w:rsidRPr="00025EA1">
        <w:rPr>
          <w:rFonts w:ascii="Book Antiqua" w:eastAsia="宋体" w:hAnsi="Book Antiqua" w:cs="宋体"/>
          <w:sz w:val="24"/>
          <w:szCs w:val="24"/>
          <w:lang w:eastAsia="zh-CN"/>
        </w:rPr>
        <w:t xml:space="preserve"> J, Wagner A, </w:t>
      </w:r>
      <w:proofErr w:type="spellStart"/>
      <w:r w:rsidRPr="00025EA1">
        <w:rPr>
          <w:rFonts w:ascii="Book Antiqua" w:eastAsia="宋体" w:hAnsi="Book Antiqua" w:cs="宋体"/>
          <w:sz w:val="24"/>
          <w:szCs w:val="24"/>
          <w:lang w:eastAsia="zh-CN"/>
        </w:rPr>
        <w:t>Kloimstein</w:t>
      </w:r>
      <w:proofErr w:type="spellEnd"/>
      <w:r w:rsidRPr="00025EA1">
        <w:rPr>
          <w:rFonts w:ascii="Book Antiqua" w:eastAsia="宋体" w:hAnsi="Book Antiqua" w:cs="宋体"/>
          <w:sz w:val="24"/>
          <w:szCs w:val="24"/>
          <w:lang w:eastAsia="zh-CN"/>
        </w:rPr>
        <w:t xml:space="preserve"> P, </w:t>
      </w:r>
      <w:proofErr w:type="spellStart"/>
      <w:r w:rsidRPr="00025EA1">
        <w:rPr>
          <w:rFonts w:ascii="Book Antiqua" w:eastAsia="宋体" w:hAnsi="Book Antiqua" w:cs="宋体"/>
          <w:sz w:val="24"/>
          <w:szCs w:val="24"/>
          <w:lang w:eastAsia="zh-CN"/>
        </w:rPr>
        <w:t>Höcker</w:t>
      </w:r>
      <w:proofErr w:type="spellEnd"/>
      <w:r w:rsidRPr="00025EA1">
        <w:rPr>
          <w:rFonts w:ascii="Book Antiqua" w:eastAsia="宋体" w:hAnsi="Book Antiqua" w:cs="宋体"/>
          <w:sz w:val="24"/>
          <w:szCs w:val="24"/>
          <w:lang w:eastAsia="zh-CN"/>
        </w:rPr>
        <w:t xml:space="preserve"> P, </w:t>
      </w:r>
      <w:proofErr w:type="spellStart"/>
      <w:r w:rsidRPr="00025EA1">
        <w:rPr>
          <w:rFonts w:ascii="Book Antiqua" w:eastAsia="宋体" w:hAnsi="Book Antiqua" w:cs="宋体"/>
          <w:sz w:val="24"/>
          <w:szCs w:val="24"/>
          <w:lang w:eastAsia="zh-CN"/>
        </w:rPr>
        <w:t>Körmöczi</w:t>
      </w:r>
      <w:proofErr w:type="spellEnd"/>
      <w:r w:rsidRPr="00025EA1">
        <w:rPr>
          <w:rFonts w:ascii="Book Antiqua" w:eastAsia="宋体" w:hAnsi="Book Antiqua" w:cs="宋体"/>
          <w:sz w:val="24"/>
          <w:szCs w:val="24"/>
          <w:lang w:eastAsia="zh-CN"/>
        </w:rPr>
        <w:t xml:space="preserve"> GF, </w:t>
      </w:r>
      <w:proofErr w:type="spellStart"/>
      <w:r w:rsidRPr="00025EA1">
        <w:rPr>
          <w:rFonts w:ascii="Book Antiqua" w:eastAsia="宋体" w:hAnsi="Book Antiqua" w:cs="宋体"/>
          <w:sz w:val="24"/>
          <w:szCs w:val="24"/>
          <w:lang w:eastAsia="zh-CN"/>
        </w:rPr>
        <w:t>Buchta</w:t>
      </w:r>
      <w:proofErr w:type="spellEnd"/>
      <w:r w:rsidRPr="00025EA1">
        <w:rPr>
          <w:rFonts w:ascii="Book Antiqua" w:eastAsia="宋体" w:hAnsi="Book Antiqua" w:cs="宋体"/>
          <w:sz w:val="24"/>
          <w:szCs w:val="24"/>
          <w:lang w:eastAsia="zh-CN"/>
        </w:rPr>
        <w:t xml:space="preserve"> C. Platelet content and growth factor release in platelet-rich plasma: a comparison of four different systems. </w:t>
      </w:r>
      <w:proofErr w:type="spellStart"/>
      <w:r w:rsidRPr="00025EA1">
        <w:rPr>
          <w:rFonts w:ascii="Book Antiqua" w:eastAsia="宋体" w:hAnsi="Book Antiqua" w:cs="宋体"/>
          <w:i/>
          <w:iCs/>
          <w:sz w:val="24"/>
          <w:szCs w:val="24"/>
          <w:lang w:eastAsia="zh-CN"/>
        </w:rPr>
        <w:t>Vox</w:t>
      </w:r>
      <w:proofErr w:type="spellEnd"/>
      <w:r w:rsidRPr="00025EA1">
        <w:rPr>
          <w:rFonts w:ascii="Book Antiqua" w:eastAsia="宋体" w:hAnsi="Book Antiqua" w:cs="宋体"/>
          <w:i/>
          <w:iCs/>
          <w:sz w:val="24"/>
          <w:szCs w:val="24"/>
          <w:lang w:eastAsia="zh-CN"/>
        </w:rPr>
        <w:t xml:space="preserve"> Sang</w:t>
      </w:r>
      <w:r w:rsidRPr="00025EA1">
        <w:rPr>
          <w:rFonts w:ascii="Book Antiqua" w:eastAsia="宋体" w:hAnsi="Book Antiqua" w:cs="宋体"/>
          <w:sz w:val="24"/>
          <w:szCs w:val="24"/>
          <w:lang w:eastAsia="zh-CN"/>
        </w:rPr>
        <w:t xml:space="preserve"> 2006; </w:t>
      </w:r>
      <w:r w:rsidRPr="00025EA1">
        <w:rPr>
          <w:rFonts w:ascii="Book Antiqua" w:eastAsia="宋体" w:hAnsi="Book Antiqua" w:cs="宋体"/>
          <w:b/>
          <w:bCs/>
          <w:sz w:val="24"/>
          <w:szCs w:val="24"/>
          <w:lang w:eastAsia="zh-CN"/>
        </w:rPr>
        <w:t>91</w:t>
      </w:r>
      <w:r w:rsidRPr="00025EA1">
        <w:rPr>
          <w:rFonts w:ascii="Book Antiqua" w:eastAsia="宋体" w:hAnsi="Book Antiqua" w:cs="宋体"/>
          <w:sz w:val="24"/>
          <w:szCs w:val="24"/>
          <w:lang w:eastAsia="zh-CN"/>
        </w:rPr>
        <w:t>: 135-139 [PMID: 16907874 DOI: 10.1111/j.1423-0410.2006.00815.x]</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lastRenderedPageBreak/>
        <w:t xml:space="preserve">43 </w:t>
      </w:r>
      <w:proofErr w:type="spellStart"/>
      <w:r w:rsidRPr="00025EA1">
        <w:rPr>
          <w:rFonts w:ascii="Book Antiqua" w:eastAsia="宋体" w:hAnsi="Book Antiqua" w:cs="宋体"/>
          <w:b/>
          <w:bCs/>
          <w:sz w:val="24"/>
          <w:szCs w:val="24"/>
          <w:lang w:eastAsia="zh-CN"/>
        </w:rPr>
        <w:t>Anitua</w:t>
      </w:r>
      <w:proofErr w:type="spellEnd"/>
      <w:r w:rsidRPr="00025EA1">
        <w:rPr>
          <w:rFonts w:ascii="Book Antiqua" w:eastAsia="宋体" w:hAnsi="Book Antiqua" w:cs="宋体"/>
          <w:b/>
          <w:bCs/>
          <w:sz w:val="24"/>
          <w:szCs w:val="24"/>
          <w:lang w:eastAsia="zh-CN"/>
        </w:rPr>
        <w:t xml:space="preserve"> E</w:t>
      </w:r>
      <w:r w:rsidRPr="00025EA1">
        <w:rPr>
          <w:rFonts w:ascii="Book Antiqua" w:eastAsia="宋体" w:hAnsi="Book Antiqua" w:cs="宋体"/>
          <w:sz w:val="24"/>
          <w:szCs w:val="24"/>
          <w:lang w:eastAsia="zh-CN"/>
        </w:rPr>
        <w:t xml:space="preserve">. Plasma rich in growth factors: preliminary results of use in the preparation of future sites for implants. </w:t>
      </w:r>
      <w:proofErr w:type="spellStart"/>
      <w:r w:rsidRPr="00025EA1">
        <w:rPr>
          <w:rFonts w:ascii="Book Antiqua" w:eastAsia="宋体" w:hAnsi="Book Antiqua" w:cs="宋体"/>
          <w:i/>
          <w:iCs/>
          <w:sz w:val="24"/>
          <w:szCs w:val="24"/>
          <w:lang w:eastAsia="zh-CN"/>
        </w:rPr>
        <w:t>Int</w:t>
      </w:r>
      <w:proofErr w:type="spellEnd"/>
      <w:r w:rsidRPr="00025EA1">
        <w:rPr>
          <w:rFonts w:ascii="Book Antiqua" w:eastAsia="宋体" w:hAnsi="Book Antiqua" w:cs="宋体"/>
          <w:i/>
          <w:iCs/>
          <w:sz w:val="24"/>
          <w:szCs w:val="24"/>
          <w:lang w:eastAsia="zh-CN"/>
        </w:rPr>
        <w:t xml:space="preserve"> J Oral </w:t>
      </w:r>
      <w:proofErr w:type="spellStart"/>
      <w:r w:rsidRPr="00025EA1">
        <w:rPr>
          <w:rFonts w:ascii="Book Antiqua" w:eastAsia="宋体" w:hAnsi="Book Antiqua" w:cs="宋体"/>
          <w:i/>
          <w:iCs/>
          <w:sz w:val="24"/>
          <w:szCs w:val="24"/>
          <w:lang w:eastAsia="zh-CN"/>
        </w:rPr>
        <w:t>Maxillofac</w:t>
      </w:r>
      <w:proofErr w:type="spellEnd"/>
      <w:r w:rsidRPr="00025EA1">
        <w:rPr>
          <w:rFonts w:ascii="Book Antiqua" w:eastAsia="宋体" w:hAnsi="Book Antiqua" w:cs="宋体"/>
          <w:i/>
          <w:iCs/>
          <w:sz w:val="24"/>
          <w:szCs w:val="24"/>
          <w:lang w:eastAsia="zh-CN"/>
        </w:rPr>
        <w:t xml:space="preserve"> Implants</w:t>
      </w:r>
      <w:r w:rsidRPr="00025EA1">
        <w:rPr>
          <w:rFonts w:ascii="Book Antiqua" w:eastAsia="宋体" w:hAnsi="Book Antiqua" w:cs="宋体"/>
          <w:sz w:val="24"/>
          <w:szCs w:val="24"/>
          <w:lang w:eastAsia="zh-CN"/>
        </w:rPr>
        <w:t xml:space="preserve"> </w:t>
      </w:r>
      <w:r w:rsidR="00E074EE" w:rsidRPr="00846537">
        <w:rPr>
          <w:rFonts w:ascii="Book Antiqua" w:eastAsia="宋体" w:hAnsi="Book Antiqua" w:cs="宋体" w:hint="eastAsia"/>
          <w:sz w:val="24"/>
          <w:szCs w:val="24"/>
          <w:lang w:eastAsia="zh-CN"/>
        </w:rPr>
        <w:t>1999</w:t>
      </w:r>
      <w:r w:rsidRPr="00025EA1">
        <w:rPr>
          <w:rFonts w:ascii="Book Antiqua" w:eastAsia="宋体" w:hAnsi="Book Antiqua" w:cs="宋体"/>
          <w:sz w:val="24"/>
          <w:szCs w:val="24"/>
          <w:lang w:eastAsia="zh-CN"/>
        </w:rPr>
        <w:t xml:space="preserve">; </w:t>
      </w:r>
      <w:r w:rsidRPr="00025EA1">
        <w:rPr>
          <w:rFonts w:ascii="Book Antiqua" w:eastAsia="宋体" w:hAnsi="Book Antiqua" w:cs="宋体"/>
          <w:b/>
          <w:bCs/>
          <w:sz w:val="24"/>
          <w:szCs w:val="24"/>
          <w:lang w:eastAsia="zh-CN"/>
        </w:rPr>
        <w:t>14</w:t>
      </w:r>
      <w:r w:rsidRPr="00025EA1">
        <w:rPr>
          <w:rFonts w:ascii="Book Antiqua" w:eastAsia="宋体" w:hAnsi="Book Antiqua" w:cs="宋体"/>
          <w:sz w:val="24"/>
          <w:szCs w:val="24"/>
          <w:lang w:eastAsia="zh-CN"/>
        </w:rPr>
        <w:t>: 529-535 [PMID: 10453668]</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44 </w:t>
      </w:r>
      <w:proofErr w:type="spellStart"/>
      <w:r w:rsidRPr="00025EA1">
        <w:rPr>
          <w:rFonts w:ascii="Book Antiqua" w:eastAsia="宋体" w:hAnsi="Book Antiqua" w:cs="宋体"/>
          <w:b/>
          <w:bCs/>
          <w:sz w:val="24"/>
          <w:szCs w:val="24"/>
          <w:lang w:eastAsia="zh-CN"/>
        </w:rPr>
        <w:t>Tamimi</w:t>
      </w:r>
      <w:proofErr w:type="spellEnd"/>
      <w:r w:rsidRPr="00025EA1">
        <w:rPr>
          <w:rFonts w:ascii="Book Antiqua" w:eastAsia="宋体" w:hAnsi="Book Antiqua" w:cs="宋体"/>
          <w:b/>
          <w:bCs/>
          <w:sz w:val="24"/>
          <w:szCs w:val="24"/>
          <w:lang w:eastAsia="zh-CN"/>
        </w:rPr>
        <w:t xml:space="preserve"> FM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Montalvo</w:t>
      </w:r>
      <w:proofErr w:type="spellEnd"/>
      <w:r w:rsidRPr="00025EA1">
        <w:rPr>
          <w:rFonts w:ascii="Book Antiqua" w:eastAsia="宋体" w:hAnsi="Book Antiqua" w:cs="宋体"/>
          <w:sz w:val="24"/>
          <w:szCs w:val="24"/>
          <w:lang w:eastAsia="zh-CN"/>
        </w:rPr>
        <w:t xml:space="preserve"> S, </w:t>
      </w:r>
      <w:proofErr w:type="spellStart"/>
      <w:r w:rsidRPr="00025EA1">
        <w:rPr>
          <w:rFonts w:ascii="Book Antiqua" w:eastAsia="宋体" w:hAnsi="Book Antiqua" w:cs="宋体"/>
          <w:sz w:val="24"/>
          <w:szCs w:val="24"/>
          <w:lang w:eastAsia="zh-CN"/>
        </w:rPr>
        <w:t>Tresguerres</w:t>
      </w:r>
      <w:proofErr w:type="spellEnd"/>
      <w:r w:rsidRPr="00025EA1">
        <w:rPr>
          <w:rFonts w:ascii="Book Antiqua" w:eastAsia="宋体" w:hAnsi="Book Antiqua" w:cs="宋体"/>
          <w:sz w:val="24"/>
          <w:szCs w:val="24"/>
          <w:lang w:eastAsia="zh-CN"/>
        </w:rPr>
        <w:t xml:space="preserve"> I, Blanco Jerez L. </w:t>
      </w:r>
      <w:proofErr w:type="gramStart"/>
      <w:r w:rsidRPr="00025EA1">
        <w:rPr>
          <w:rFonts w:ascii="Book Antiqua" w:eastAsia="宋体" w:hAnsi="Book Antiqua" w:cs="宋体"/>
          <w:sz w:val="24"/>
          <w:szCs w:val="24"/>
          <w:lang w:eastAsia="zh-CN"/>
        </w:rPr>
        <w:t>A comparative study of 2 methods for obtaining platelet-rich plasma.</w:t>
      </w:r>
      <w:proofErr w:type="gramEnd"/>
      <w:r w:rsidRPr="00025EA1">
        <w:rPr>
          <w:rFonts w:ascii="Book Antiqua" w:eastAsia="宋体" w:hAnsi="Book Antiqua" w:cs="宋体"/>
          <w:sz w:val="24"/>
          <w:szCs w:val="24"/>
          <w:lang w:eastAsia="zh-CN"/>
        </w:rPr>
        <w:t xml:space="preserve"> </w:t>
      </w:r>
      <w:r w:rsidRPr="00025EA1">
        <w:rPr>
          <w:rFonts w:ascii="Book Antiqua" w:eastAsia="宋体" w:hAnsi="Book Antiqua" w:cs="宋体"/>
          <w:i/>
          <w:iCs/>
          <w:sz w:val="24"/>
          <w:szCs w:val="24"/>
          <w:lang w:eastAsia="zh-CN"/>
        </w:rPr>
        <w:t xml:space="preserve">J Oral </w:t>
      </w:r>
      <w:proofErr w:type="spellStart"/>
      <w:r w:rsidRPr="00025EA1">
        <w:rPr>
          <w:rFonts w:ascii="Book Antiqua" w:eastAsia="宋体" w:hAnsi="Book Antiqua" w:cs="宋体"/>
          <w:i/>
          <w:iCs/>
          <w:sz w:val="24"/>
          <w:szCs w:val="24"/>
          <w:lang w:eastAsia="zh-CN"/>
        </w:rPr>
        <w:t>Maxillofac</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sz w:val="24"/>
          <w:szCs w:val="24"/>
          <w:lang w:eastAsia="zh-CN"/>
        </w:rPr>
        <w:t xml:space="preserve"> 2007; </w:t>
      </w:r>
      <w:r w:rsidRPr="00025EA1">
        <w:rPr>
          <w:rFonts w:ascii="Book Antiqua" w:eastAsia="宋体" w:hAnsi="Book Antiqua" w:cs="宋体"/>
          <w:b/>
          <w:bCs/>
          <w:sz w:val="24"/>
          <w:szCs w:val="24"/>
          <w:lang w:eastAsia="zh-CN"/>
        </w:rPr>
        <w:t>65</w:t>
      </w:r>
      <w:r w:rsidRPr="00025EA1">
        <w:rPr>
          <w:rFonts w:ascii="Book Antiqua" w:eastAsia="宋体" w:hAnsi="Book Antiqua" w:cs="宋体"/>
          <w:sz w:val="24"/>
          <w:szCs w:val="24"/>
          <w:lang w:eastAsia="zh-CN"/>
        </w:rPr>
        <w:t>: 1084-1093 [PMID: 17517290 DOI: 10.1016/j.joms.2006.09.012]</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45 </w:t>
      </w:r>
      <w:proofErr w:type="spellStart"/>
      <w:r w:rsidRPr="00025EA1">
        <w:rPr>
          <w:rFonts w:ascii="Book Antiqua" w:eastAsia="宋体" w:hAnsi="Book Antiqua" w:cs="宋体"/>
          <w:b/>
          <w:bCs/>
          <w:sz w:val="24"/>
          <w:szCs w:val="24"/>
          <w:lang w:eastAsia="zh-CN"/>
        </w:rPr>
        <w:t>Weibrich</w:t>
      </w:r>
      <w:proofErr w:type="spellEnd"/>
      <w:r w:rsidRPr="00025EA1">
        <w:rPr>
          <w:rFonts w:ascii="Book Antiqua" w:eastAsia="宋体" w:hAnsi="Book Antiqua" w:cs="宋体"/>
          <w:b/>
          <w:bCs/>
          <w:sz w:val="24"/>
          <w:szCs w:val="24"/>
          <w:lang w:eastAsia="zh-CN"/>
        </w:rPr>
        <w:t xml:space="preserve"> G</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Kleis</w:t>
      </w:r>
      <w:proofErr w:type="spellEnd"/>
      <w:r w:rsidRPr="00025EA1">
        <w:rPr>
          <w:rFonts w:ascii="Book Antiqua" w:eastAsia="宋体" w:hAnsi="Book Antiqua" w:cs="宋体"/>
          <w:sz w:val="24"/>
          <w:szCs w:val="24"/>
          <w:lang w:eastAsia="zh-CN"/>
        </w:rPr>
        <w:t xml:space="preserve"> WK, </w:t>
      </w:r>
      <w:proofErr w:type="spellStart"/>
      <w:r w:rsidRPr="00025EA1">
        <w:rPr>
          <w:rFonts w:ascii="Book Antiqua" w:eastAsia="宋体" w:hAnsi="Book Antiqua" w:cs="宋体"/>
          <w:sz w:val="24"/>
          <w:szCs w:val="24"/>
          <w:lang w:eastAsia="zh-CN"/>
        </w:rPr>
        <w:t>Hitzler</w:t>
      </w:r>
      <w:proofErr w:type="spellEnd"/>
      <w:r w:rsidRPr="00025EA1">
        <w:rPr>
          <w:rFonts w:ascii="Book Antiqua" w:eastAsia="宋体" w:hAnsi="Book Antiqua" w:cs="宋体"/>
          <w:sz w:val="24"/>
          <w:szCs w:val="24"/>
          <w:lang w:eastAsia="zh-CN"/>
        </w:rPr>
        <w:t xml:space="preserve"> WE, </w:t>
      </w:r>
      <w:proofErr w:type="spellStart"/>
      <w:r w:rsidRPr="00025EA1">
        <w:rPr>
          <w:rFonts w:ascii="Book Antiqua" w:eastAsia="宋体" w:hAnsi="Book Antiqua" w:cs="宋体"/>
          <w:sz w:val="24"/>
          <w:szCs w:val="24"/>
          <w:lang w:eastAsia="zh-CN"/>
        </w:rPr>
        <w:t>Hafner</w:t>
      </w:r>
      <w:proofErr w:type="spellEnd"/>
      <w:r w:rsidRPr="00025EA1">
        <w:rPr>
          <w:rFonts w:ascii="Book Antiqua" w:eastAsia="宋体" w:hAnsi="Book Antiqua" w:cs="宋体"/>
          <w:sz w:val="24"/>
          <w:szCs w:val="24"/>
          <w:lang w:eastAsia="zh-CN"/>
        </w:rPr>
        <w:t xml:space="preserve"> G. Comparison of the platelet concentrate collection system with the plasma-rich-in-growth-factors kit to produce platelet-rich plasma: a technical report. </w:t>
      </w:r>
      <w:proofErr w:type="spellStart"/>
      <w:r w:rsidRPr="00025EA1">
        <w:rPr>
          <w:rFonts w:ascii="Book Antiqua" w:eastAsia="宋体" w:hAnsi="Book Antiqua" w:cs="宋体"/>
          <w:i/>
          <w:iCs/>
          <w:sz w:val="24"/>
          <w:szCs w:val="24"/>
          <w:lang w:eastAsia="zh-CN"/>
        </w:rPr>
        <w:t>Int</w:t>
      </w:r>
      <w:proofErr w:type="spellEnd"/>
      <w:r w:rsidRPr="00025EA1">
        <w:rPr>
          <w:rFonts w:ascii="Book Antiqua" w:eastAsia="宋体" w:hAnsi="Book Antiqua" w:cs="宋体"/>
          <w:i/>
          <w:iCs/>
          <w:sz w:val="24"/>
          <w:szCs w:val="24"/>
          <w:lang w:eastAsia="zh-CN"/>
        </w:rPr>
        <w:t xml:space="preserve"> J Oral </w:t>
      </w:r>
      <w:proofErr w:type="spellStart"/>
      <w:r w:rsidRPr="00025EA1">
        <w:rPr>
          <w:rFonts w:ascii="Book Antiqua" w:eastAsia="宋体" w:hAnsi="Book Antiqua" w:cs="宋体"/>
          <w:i/>
          <w:iCs/>
          <w:sz w:val="24"/>
          <w:szCs w:val="24"/>
          <w:lang w:eastAsia="zh-CN"/>
        </w:rPr>
        <w:t>Maxillofac</w:t>
      </w:r>
      <w:proofErr w:type="spellEnd"/>
      <w:r w:rsidRPr="00025EA1">
        <w:rPr>
          <w:rFonts w:ascii="Book Antiqua" w:eastAsia="宋体" w:hAnsi="Book Antiqua" w:cs="宋体"/>
          <w:i/>
          <w:iCs/>
          <w:sz w:val="24"/>
          <w:szCs w:val="24"/>
          <w:lang w:eastAsia="zh-CN"/>
        </w:rPr>
        <w:t xml:space="preserve"> Implants</w:t>
      </w:r>
      <w:r w:rsidRPr="00025EA1">
        <w:rPr>
          <w:rFonts w:ascii="Book Antiqua" w:eastAsia="宋体" w:hAnsi="Book Antiqua" w:cs="宋体"/>
          <w:sz w:val="24"/>
          <w:szCs w:val="24"/>
          <w:lang w:eastAsia="zh-CN"/>
        </w:rPr>
        <w:t xml:space="preserve"> </w:t>
      </w:r>
      <w:r w:rsidR="00E074EE" w:rsidRPr="00846537">
        <w:rPr>
          <w:rFonts w:ascii="Book Antiqua" w:eastAsia="宋体" w:hAnsi="Book Antiqua" w:cs="宋体" w:hint="eastAsia"/>
          <w:sz w:val="24"/>
          <w:szCs w:val="24"/>
          <w:lang w:eastAsia="zh-CN"/>
        </w:rPr>
        <w:t>2005</w:t>
      </w:r>
      <w:r w:rsidRPr="00025EA1">
        <w:rPr>
          <w:rFonts w:ascii="Book Antiqua" w:eastAsia="宋体" w:hAnsi="Book Antiqua" w:cs="宋体"/>
          <w:sz w:val="24"/>
          <w:szCs w:val="24"/>
          <w:lang w:eastAsia="zh-CN"/>
        </w:rPr>
        <w:t xml:space="preserve">; </w:t>
      </w:r>
      <w:r w:rsidRPr="00025EA1">
        <w:rPr>
          <w:rFonts w:ascii="Book Antiqua" w:eastAsia="宋体" w:hAnsi="Book Antiqua" w:cs="宋体"/>
          <w:b/>
          <w:bCs/>
          <w:sz w:val="24"/>
          <w:szCs w:val="24"/>
          <w:lang w:eastAsia="zh-CN"/>
        </w:rPr>
        <w:t>20</w:t>
      </w:r>
      <w:r w:rsidRPr="00025EA1">
        <w:rPr>
          <w:rFonts w:ascii="Book Antiqua" w:eastAsia="宋体" w:hAnsi="Book Antiqua" w:cs="宋体"/>
          <w:sz w:val="24"/>
          <w:szCs w:val="24"/>
          <w:lang w:eastAsia="zh-CN"/>
        </w:rPr>
        <w:t>: 118-123 [PMID: 15747683]</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46 </w:t>
      </w:r>
      <w:proofErr w:type="spellStart"/>
      <w:r w:rsidRPr="00025EA1">
        <w:rPr>
          <w:rFonts w:ascii="Book Antiqua" w:eastAsia="宋体" w:hAnsi="Book Antiqua" w:cs="宋体"/>
          <w:b/>
          <w:bCs/>
          <w:sz w:val="24"/>
          <w:szCs w:val="24"/>
          <w:lang w:eastAsia="zh-CN"/>
        </w:rPr>
        <w:t>Weibrich</w:t>
      </w:r>
      <w:proofErr w:type="spellEnd"/>
      <w:r w:rsidRPr="00025EA1">
        <w:rPr>
          <w:rFonts w:ascii="Book Antiqua" w:eastAsia="宋体" w:hAnsi="Book Antiqua" w:cs="宋体"/>
          <w:b/>
          <w:bCs/>
          <w:sz w:val="24"/>
          <w:szCs w:val="24"/>
          <w:lang w:eastAsia="zh-CN"/>
        </w:rPr>
        <w:t xml:space="preserve"> G</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Kleis</w:t>
      </w:r>
      <w:proofErr w:type="spellEnd"/>
      <w:r w:rsidRPr="00025EA1">
        <w:rPr>
          <w:rFonts w:ascii="Book Antiqua" w:eastAsia="宋体" w:hAnsi="Book Antiqua" w:cs="宋体"/>
          <w:sz w:val="24"/>
          <w:szCs w:val="24"/>
          <w:lang w:eastAsia="zh-CN"/>
        </w:rPr>
        <w:t xml:space="preserve"> WK, </w:t>
      </w:r>
      <w:proofErr w:type="spellStart"/>
      <w:r w:rsidRPr="00025EA1">
        <w:rPr>
          <w:rFonts w:ascii="Book Antiqua" w:eastAsia="宋体" w:hAnsi="Book Antiqua" w:cs="宋体"/>
          <w:sz w:val="24"/>
          <w:szCs w:val="24"/>
          <w:lang w:eastAsia="zh-CN"/>
        </w:rPr>
        <w:t>Buch</w:t>
      </w:r>
      <w:proofErr w:type="spellEnd"/>
      <w:r w:rsidRPr="00025EA1">
        <w:rPr>
          <w:rFonts w:ascii="Book Antiqua" w:eastAsia="宋体" w:hAnsi="Book Antiqua" w:cs="宋体"/>
          <w:sz w:val="24"/>
          <w:szCs w:val="24"/>
          <w:lang w:eastAsia="zh-CN"/>
        </w:rPr>
        <w:t xml:space="preserve"> R, </w:t>
      </w:r>
      <w:proofErr w:type="spellStart"/>
      <w:r w:rsidRPr="00025EA1">
        <w:rPr>
          <w:rFonts w:ascii="Book Antiqua" w:eastAsia="宋体" w:hAnsi="Book Antiqua" w:cs="宋体"/>
          <w:sz w:val="24"/>
          <w:szCs w:val="24"/>
          <w:lang w:eastAsia="zh-CN"/>
        </w:rPr>
        <w:t>Hitzler</w:t>
      </w:r>
      <w:proofErr w:type="spellEnd"/>
      <w:r w:rsidRPr="00025EA1">
        <w:rPr>
          <w:rFonts w:ascii="Book Antiqua" w:eastAsia="宋体" w:hAnsi="Book Antiqua" w:cs="宋体"/>
          <w:sz w:val="24"/>
          <w:szCs w:val="24"/>
          <w:lang w:eastAsia="zh-CN"/>
        </w:rPr>
        <w:t xml:space="preserve"> WE, </w:t>
      </w:r>
      <w:proofErr w:type="spellStart"/>
      <w:r w:rsidRPr="00025EA1">
        <w:rPr>
          <w:rFonts w:ascii="Book Antiqua" w:eastAsia="宋体" w:hAnsi="Book Antiqua" w:cs="宋体"/>
          <w:sz w:val="24"/>
          <w:szCs w:val="24"/>
          <w:lang w:eastAsia="zh-CN"/>
        </w:rPr>
        <w:t>Hafner</w:t>
      </w:r>
      <w:proofErr w:type="spellEnd"/>
      <w:r w:rsidRPr="00025EA1">
        <w:rPr>
          <w:rFonts w:ascii="Book Antiqua" w:eastAsia="宋体" w:hAnsi="Book Antiqua" w:cs="宋体"/>
          <w:sz w:val="24"/>
          <w:szCs w:val="24"/>
          <w:lang w:eastAsia="zh-CN"/>
        </w:rPr>
        <w:t xml:space="preserve"> G.</w:t>
      </w:r>
      <w:proofErr w:type="gramEnd"/>
      <w:r w:rsidRPr="00025EA1">
        <w:rPr>
          <w:rFonts w:ascii="Book Antiqua" w:eastAsia="宋体" w:hAnsi="Book Antiqua" w:cs="宋体"/>
          <w:sz w:val="24"/>
          <w:szCs w:val="24"/>
          <w:lang w:eastAsia="zh-CN"/>
        </w:rPr>
        <w:t xml:space="preserve"> </w:t>
      </w:r>
      <w:proofErr w:type="gramStart"/>
      <w:r w:rsidRPr="00025EA1">
        <w:rPr>
          <w:rFonts w:ascii="Book Antiqua" w:eastAsia="宋体" w:hAnsi="Book Antiqua" w:cs="宋体"/>
          <w:sz w:val="24"/>
          <w:szCs w:val="24"/>
          <w:lang w:eastAsia="zh-CN"/>
        </w:rPr>
        <w:t xml:space="preserve">The Harvest Smart </w:t>
      </w:r>
      <w:proofErr w:type="spellStart"/>
      <w:r w:rsidRPr="00025EA1">
        <w:rPr>
          <w:rFonts w:ascii="Book Antiqua" w:eastAsia="宋体" w:hAnsi="Book Antiqua" w:cs="宋体"/>
          <w:sz w:val="24"/>
          <w:szCs w:val="24"/>
          <w:lang w:eastAsia="zh-CN"/>
        </w:rPr>
        <w:t>PRePTM</w:t>
      </w:r>
      <w:proofErr w:type="spellEnd"/>
      <w:r w:rsidRPr="00025EA1">
        <w:rPr>
          <w:rFonts w:ascii="Book Antiqua" w:eastAsia="宋体" w:hAnsi="Book Antiqua" w:cs="宋体"/>
          <w:sz w:val="24"/>
          <w:szCs w:val="24"/>
          <w:lang w:eastAsia="zh-CN"/>
        </w:rPr>
        <w:t xml:space="preserve"> system versus the </w:t>
      </w:r>
      <w:proofErr w:type="spellStart"/>
      <w:r w:rsidRPr="00025EA1">
        <w:rPr>
          <w:rFonts w:ascii="Book Antiqua" w:eastAsia="宋体" w:hAnsi="Book Antiqua" w:cs="宋体"/>
          <w:sz w:val="24"/>
          <w:szCs w:val="24"/>
          <w:lang w:eastAsia="zh-CN"/>
        </w:rPr>
        <w:t>Friadent-Schütze</w:t>
      </w:r>
      <w:proofErr w:type="spellEnd"/>
      <w:r w:rsidRPr="00025EA1">
        <w:rPr>
          <w:rFonts w:ascii="Book Antiqua" w:eastAsia="宋体" w:hAnsi="Book Antiqua" w:cs="宋体"/>
          <w:sz w:val="24"/>
          <w:szCs w:val="24"/>
          <w:lang w:eastAsia="zh-CN"/>
        </w:rPr>
        <w:t xml:space="preserve"> platelet-rich plasma kit.</w:t>
      </w:r>
      <w:proofErr w:type="gram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i/>
          <w:iCs/>
          <w:sz w:val="24"/>
          <w:szCs w:val="24"/>
          <w:lang w:eastAsia="zh-CN"/>
        </w:rPr>
        <w:t>Clin</w:t>
      </w:r>
      <w:proofErr w:type="spellEnd"/>
      <w:r w:rsidRPr="00025EA1">
        <w:rPr>
          <w:rFonts w:ascii="Book Antiqua" w:eastAsia="宋体" w:hAnsi="Book Antiqua" w:cs="宋体"/>
          <w:i/>
          <w:iCs/>
          <w:sz w:val="24"/>
          <w:szCs w:val="24"/>
          <w:lang w:eastAsia="zh-CN"/>
        </w:rPr>
        <w:t xml:space="preserve"> Oral Implants Res</w:t>
      </w:r>
      <w:r w:rsidRPr="00025EA1">
        <w:rPr>
          <w:rFonts w:ascii="Book Antiqua" w:eastAsia="宋体" w:hAnsi="Book Antiqua" w:cs="宋体"/>
          <w:sz w:val="24"/>
          <w:szCs w:val="24"/>
          <w:lang w:eastAsia="zh-CN"/>
        </w:rPr>
        <w:t xml:space="preserve"> 2003; </w:t>
      </w:r>
      <w:r w:rsidRPr="00025EA1">
        <w:rPr>
          <w:rFonts w:ascii="Book Antiqua" w:eastAsia="宋体" w:hAnsi="Book Antiqua" w:cs="宋体"/>
          <w:b/>
          <w:bCs/>
          <w:sz w:val="24"/>
          <w:szCs w:val="24"/>
          <w:lang w:eastAsia="zh-CN"/>
        </w:rPr>
        <w:t>14</w:t>
      </w:r>
      <w:r w:rsidRPr="00025EA1">
        <w:rPr>
          <w:rFonts w:ascii="Book Antiqua" w:eastAsia="宋体" w:hAnsi="Book Antiqua" w:cs="宋体"/>
          <w:sz w:val="24"/>
          <w:szCs w:val="24"/>
          <w:lang w:eastAsia="zh-CN"/>
        </w:rPr>
        <w:t>: 233-239 [PMID: 12656885 DOI: 10.1034/j.1600-0501.2003.140215.x]</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47 </w:t>
      </w:r>
      <w:r w:rsidRPr="00025EA1">
        <w:rPr>
          <w:rFonts w:ascii="Book Antiqua" w:eastAsia="宋体" w:hAnsi="Book Antiqua" w:cs="宋体"/>
          <w:b/>
          <w:bCs/>
          <w:sz w:val="24"/>
          <w:szCs w:val="24"/>
          <w:lang w:eastAsia="zh-CN"/>
        </w:rPr>
        <w:t>Christensen K</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Vang</w:t>
      </w:r>
      <w:proofErr w:type="spellEnd"/>
      <w:r w:rsidRPr="00025EA1">
        <w:rPr>
          <w:rFonts w:ascii="Book Antiqua" w:eastAsia="宋体" w:hAnsi="Book Antiqua" w:cs="宋体"/>
          <w:sz w:val="24"/>
          <w:szCs w:val="24"/>
          <w:lang w:eastAsia="zh-CN"/>
        </w:rPr>
        <w:t xml:space="preserve"> S, Brady C, </w:t>
      </w:r>
      <w:proofErr w:type="spellStart"/>
      <w:r w:rsidRPr="00025EA1">
        <w:rPr>
          <w:rFonts w:ascii="Book Antiqua" w:eastAsia="宋体" w:hAnsi="Book Antiqua" w:cs="宋体"/>
          <w:sz w:val="24"/>
          <w:szCs w:val="24"/>
          <w:lang w:eastAsia="zh-CN"/>
        </w:rPr>
        <w:t>Isler</w:t>
      </w:r>
      <w:proofErr w:type="spellEnd"/>
      <w:r w:rsidRPr="00025EA1">
        <w:rPr>
          <w:rFonts w:ascii="Book Antiqua" w:eastAsia="宋体" w:hAnsi="Book Antiqua" w:cs="宋体"/>
          <w:sz w:val="24"/>
          <w:szCs w:val="24"/>
          <w:lang w:eastAsia="zh-CN"/>
        </w:rPr>
        <w:t xml:space="preserve"> J, Allen K, Anderson J, Holt D. Autologous platelet gel: an in vitro analysis of platelet-rich plasma using multiple cycles. </w:t>
      </w:r>
      <w:r w:rsidRPr="00025EA1">
        <w:rPr>
          <w:rFonts w:ascii="Book Antiqua" w:eastAsia="宋体" w:hAnsi="Book Antiqua" w:cs="宋体"/>
          <w:i/>
          <w:iCs/>
          <w:sz w:val="24"/>
          <w:szCs w:val="24"/>
          <w:lang w:eastAsia="zh-CN"/>
        </w:rPr>
        <w:t xml:space="preserve">J Extra </w:t>
      </w:r>
      <w:proofErr w:type="spellStart"/>
      <w:r w:rsidRPr="00025EA1">
        <w:rPr>
          <w:rFonts w:ascii="Book Antiqua" w:eastAsia="宋体" w:hAnsi="Book Antiqua" w:cs="宋体"/>
          <w:i/>
          <w:iCs/>
          <w:sz w:val="24"/>
          <w:szCs w:val="24"/>
          <w:lang w:eastAsia="zh-CN"/>
        </w:rPr>
        <w:t>Corpor</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Technol</w:t>
      </w:r>
      <w:proofErr w:type="spellEnd"/>
      <w:r w:rsidRPr="00025EA1">
        <w:rPr>
          <w:rFonts w:ascii="Book Antiqua" w:eastAsia="宋体" w:hAnsi="Book Antiqua" w:cs="宋体"/>
          <w:sz w:val="24"/>
          <w:szCs w:val="24"/>
          <w:lang w:eastAsia="zh-CN"/>
        </w:rPr>
        <w:t xml:space="preserve"> 2006; </w:t>
      </w:r>
      <w:r w:rsidRPr="00025EA1">
        <w:rPr>
          <w:rFonts w:ascii="Book Antiqua" w:eastAsia="宋体" w:hAnsi="Book Antiqua" w:cs="宋体"/>
          <w:b/>
          <w:bCs/>
          <w:sz w:val="24"/>
          <w:szCs w:val="24"/>
          <w:lang w:eastAsia="zh-CN"/>
        </w:rPr>
        <w:t>38</w:t>
      </w:r>
      <w:r w:rsidRPr="00025EA1">
        <w:rPr>
          <w:rFonts w:ascii="Book Antiqua" w:eastAsia="宋体" w:hAnsi="Book Antiqua" w:cs="宋体"/>
          <w:sz w:val="24"/>
          <w:szCs w:val="24"/>
          <w:lang w:eastAsia="zh-CN"/>
        </w:rPr>
        <w:t>: 249-253 [PMID: 17089512]</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48 </w:t>
      </w:r>
      <w:proofErr w:type="spellStart"/>
      <w:r w:rsidRPr="00025EA1">
        <w:rPr>
          <w:rFonts w:ascii="Book Antiqua" w:eastAsia="宋体" w:hAnsi="Book Antiqua" w:cs="宋体"/>
          <w:b/>
          <w:bCs/>
          <w:sz w:val="24"/>
          <w:szCs w:val="24"/>
          <w:lang w:eastAsia="zh-CN"/>
        </w:rPr>
        <w:t>Marlovits</w:t>
      </w:r>
      <w:proofErr w:type="spellEnd"/>
      <w:r w:rsidRPr="00025EA1">
        <w:rPr>
          <w:rFonts w:ascii="Book Antiqua" w:eastAsia="宋体" w:hAnsi="Book Antiqua" w:cs="宋体"/>
          <w:b/>
          <w:bCs/>
          <w:sz w:val="24"/>
          <w:szCs w:val="24"/>
          <w:lang w:eastAsia="zh-CN"/>
        </w:rPr>
        <w:t xml:space="preserve"> S</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Mousavi</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Gäbler</w:t>
      </w:r>
      <w:proofErr w:type="spellEnd"/>
      <w:r w:rsidRPr="00025EA1">
        <w:rPr>
          <w:rFonts w:ascii="Book Antiqua" w:eastAsia="宋体" w:hAnsi="Book Antiqua" w:cs="宋体"/>
          <w:sz w:val="24"/>
          <w:szCs w:val="24"/>
          <w:lang w:eastAsia="zh-CN"/>
        </w:rPr>
        <w:t xml:space="preserve"> C, </w:t>
      </w:r>
      <w:proofErr w:type="spellStart"/>
      <w:r w:rsidRPr="00025EA1">
        <w:rPr>
          <w:rFonts w:ascii="Book Antiqua" w:eastAsia="宋体" w:hAnsi="Book Antiqua" w:cs="宋体"/>
          <w:sz w:val="24"/>
          <w:szCs w:val="24"/>
          <w:lang w:eastAsia="zh-CN"/>
        </w:rPr>
        <w:t>Erdös</w:t>
      </w:r>
      <w:proofErr w:type="spellEnd"/>
      <w:r w:rsidRPr="00025EA1">
        <w:rPr>
          <w:rFonts w:ascii="Book Antiqua" w:eastAsia="宋体" w:hAnsi="Book Antiqua" w:cs="宋体"/>
          <w:sz w:val="24"/>
          <w:szCs w:val="24"/>
          <w:lang w:eastAsia="zh-CN"/>
        </w:rPr>
        <w:t xml:space="preserve"> J, </w:t>
      </w:r>
      <w:proofErr w:type="spellStart"/>
      <w:r w:rsidRPr="00025EA1">
        <w:rPr>
          <w:rFonts w:ascii="Book Antiqua" w:eastAsia="宋体" w:hAnsi="Book Antiqua" w:cs="宋体"/>
          <w:sz w:val="24"/>
          <w:szCs w:val="24"/>
          <w:lang w:eastAsia="zh-CN"/>
        </w:rPr>
        <w:t>Vécsei</w:t>
      </w:r>
      <w:proofErr w:type="spellEnd"/>
      <w:r w:rsidRPr="00025EA1">
        <w:rPr>
          <w:rFonts w:ascii="Book Antiqua" w:eastAsia="宋体" w:hAnsi="Book Antiqua" w:cs="宋体"/>
          <w:sz w:val="24"/>
          <w:szCs w:val="24"/>
          <w:lang w:eastAsia="zh-CN"/>
        </w:rPr>
        <w:t xml:space="preserve"> V.</w:t>
      </w:r>
      <w:proofErr w:type="gramEnd"/>
      <w:r w:rsidRPr="00025EA1">
        <w:rPr>
          <w:rFonts w:ascii="Book Antiqua" w:eastAsia="宋体" w:hAnsi="Book Antiqua" w:cs="宋体"/>
          <w:sz w:val="24"/>
          <w:szCs w:val="24"/>
          <w:lang w:eastAsia="zh-CN"/>
        </w:rPr>
        <w:t xml:space="preserve"> A new simplified technique for producing platelet-rich plasma: a short technical note. </w:t>
      </w:r>
      <w:proofErr w:type="spellStart"/>
      <w:r w:rsidRPr="00025EA1">
        <w:rPr>
          <w:rFonts w:ascii="Book Antiqua" w:eastAsia="宋体" w:hAnsi="Book Antiqua" w:cs="宋体"/>
          <w:i/>
          <w:iCs/>
          <w:sz w:val="24"/>
          <w:szCs w:val="24"/>
          <w:lang w:eastAsia="zh-CN"/>
        </w:rPr>
        <w:t>Eur</w:t>
      </w:r>
      <w:proofErr w:type="spellEnd"/>
      <w:r w:rsidRPr="00025EA1">
        <w:rPr>
          <w:rFonts w:ascii="Book Antiqua" w:eastAsia="宋体" w:hAnsi="Book Antiqua" w:cs="宋体"/>
          <w:i/>
          <w:iCs/>
          <w:sz w:val="24"/>
          <w:szCs w:val="24"/>
          <w:lang w:eastAsia="zh-CN"/>
        </w:rPr>
        <w:t xml:space="preserve"> Spine J</w:t>
      </w:r>
      <w:r w:rsidRPr="00025EA1">
        <w:rPr>
          <w:rFonts w:ascii="Book Antiqua" w:eastAsia="宋体" w:hAnsi="Book Antiqua" w:cs="宋体"/>
          <w:sz w:val="24"/>
          <w:szCs w:val="24"/>
          <w:lang w:eastAsia="zh-CN"/>
        </w:rPr>
        <w:t xml:space="preserve"> 2004; </w:t>
      </w:r>
      <w:r w:rsidRPr="00025EA1">
        <w:rPr>
          <w:rFonts w:ascii="Book Antiqua" w:eastAsia="宋体" w:hAnsi="Book Antiqua" w:cs="宋体"/>
          <w:b/>
          <w:bCs/>
          <w:sz w:val="24"/>
          <w:szCs w:val="24"/>
          <w:lang w:eastAsia="zh-CN"/>
        </w:rPr>
        <w:t xml:space="preserve">13 </w:t>
      </w:r>
      <w:proofErr w:type="spellStart"/>
      <w:r w:rsidRPr="00025EA1">
        <w:rPr>
          <w:rFonts w:ascii="Book Antiqua" w:eastAsia="宋体" w:hAnsi="Book Antiqua" w:cs="宋体"/>
          <w:bCs/>
          <w:sz w:val="24"/>
          <w:szCs w:val="24"/>
          <w:lang w:eastAsia="zh-CN"/>
        </w:rPr>
        <w:t>Suppl</w:t>
      </w:r>
      <w:proofErr w:type="spellEnd"/>
      <w:r w:rsidRPr="00025EA1">
        <w:rPr>
          <w:rFonts w:ascii="Book Antiqua" w:eastAsia="宋体" w:hAnsi="Book Antiqua" w:cs="宋体"/>
          <w:bCs/>
          <w:sz w:val="24"/>
          <w:szCs w:val="24"/>
          <w:lang w:eastAsia="zh-CN"/>
        </w:rPr>
        <w:t xml:space="preserve"> 1</w:t>
      </w:r>
      <w:r w:rsidRPr="00025EA1">
        <w:rPr>
          <w:rFonts w:ascii="Book Antiqua" w:eastAsia="宋体" w:hAnsi="Book Antiqua" w:cs="宋体"/>
          <w:sz w:val="24"/>
          <w:szCs w:val="24"/>
          <w:lang w:eastAsia="zh-CN"/>
        </w:rPr>
        <w:t>: S102-S106 [PMID: 15221571 DOI: 10.1007/s00586-004-0715-3]</w:t>
      </w:r>
    </w:p>
    <w:p w:rsidR="00025EA1" w:rsidRPr="00846537"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49 </w:t>
      </w:r>
      <w:proofErr w:type="gramStart"/>
      <w:r w:rsidRPr="00025EA1">
        <w:rPr>
          <w:rFonts w:ascii="Book Antiqua" w:eastAsia="宋体" w:hAnsi="Book Antiqua" w:cs="宋体"/>
          <w:b/>
          <w:bCs/>
          <w:sz w:val="24"/>
          <w:szCs w:val="24"/>
          <w:lang w:eastAsia="zh-CN"/>
        </w:rPr>
        <w:t>Driver</w:t>
      </w:r>
      <w:proofErr w:type="gramEnd"/>
      <w:r w:rsidRPr="00025EA1">
        <w:rPr>
          <w:rFonts w:ascii="Book Antiqua" w:eastAsia="宋体" w:hAnsi="Book Antiqua" w:cs="宋体"/>
          <w:b/>
          <w:bCs/>
          <w:sz w:val="24"/>
          <w:szCs w:val="24"/>
          <w:lang w:eastAsia="zh-CN"/>
        </w:rPr>
        <w:t xml:space="preserve"> VR</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Hanft</w:t>
      </w:r>
      <w:proofErr w:type="spellEnd"/>
      <w:r w:rsidRPr="00025EA1">
        <w:rPr>
          <w:rFonts w:ascii="Book Antiqua" w:eastAsia="宋体" w:hAnsi="Book Antiqua" w:cs="宋体"/>
          <w:sz w:val="24"/>
          <w:szCs w:val="24"/>
          <w:lang w:eastAsia="zh-CN"/>
        </w:rPr>
        <w:t xml:space="preserve"> J, </w:t>
      </w:r>
      <w:proofErr w:type="spellStart"/>
      <w:r w:rsidRPr="00025EA1">
        <w:rPr>
          <w:rFonts w:ascii="Book Antiqua" w:eastAsia="宋体" w:hAnsi="Book Antiqua" w:cs="宋体"/>
          <w:sz w:val="24"/>
          <w:szCs w:val="24"/>
          <w:lang w:eastAsia="zh-CN"/>
        </w:rPr>
        <w:t>Fylling</w:t>
      </w:r>
      <w:proofErr w:type="spellEnd"/>
      <w:r w:rsidRPr="00025EA1">
        <w:rPr>
          <w:rFonts w:ascii="Book Antiqua" w:eastAsia="宋体" w:hAnsi="Book Antiqua" w:cs="宋体"/>
          <w:sz w:val="24"/>
          <w:szCs w:val="24"/>
          <w:lang w:eastAsia="zh-CN"/>
        </w:rPr>
        <w:t xml:space="preserve"> CP, </w:t>
      </w:r>
      <w:proofErr w:type="spellStart"/>
      <w:r w:rsidRPr="00025EA1">
        <w:rPr>
          <w:rFonts w:ascii="Book Antiqua" w:eastAsia="宋体" w:hAnsi="Book Antiqua" w:cs="宋体"/>
          <w:sz w:val="24"/>
          <w:szCs w:val="24"/>
          <w:lang w:eastAsia="zh-CN"/>
        </w:rPr>
        <w:t>Beriou</w:t>
      </w:r>
      <w:proofErr w:type="spellEnd"/>
      <w:r w:rsidRPr="00025EA1">
        <w:rPr>
          <w:rFonts w:ascii="Book Antiqua" w:eastAsia="宋体" w:hAnsi="Book Antiqua" w:cs="宋体"/>
          <w:sz w:val="24"/>
          <w:szCs w:val="24"/>
          <w:lang w:eastAsia="zh-CN"/>
        </w:rPr>
        <w:t xml:space="preserve"> JM. </w:t>
      </w:r>
      <w:proofErr w:type="gramStart"/>
      <w:r w:rsidRPr="00025EA1">
        <w:rPr>
          <w:rFonts w:ascii="Book Antiqua" w:eastAsia="宋体" w:hAnsi="Book Antiqua" w:cs="宋体"/>
          <w:sz w:val="24"/>
          <w:szCs w:val="24"/>
          <w:lang w:eastAsia="zh-CN"/>
        </w:rPr>
        <w:t>A prospective, randomized, controlled trial of autologous platelet-rich plasma gel for the treatment of diabetic foot ulcers.</w:t>
      </w:r>
      <w:proofErr w:type="gram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i/>
          <w:iCs/>
          <w:sz w:val="24"/>
          <w:szCs w:val="24"/>
          <w:lang w:eastAsia="zh-CN"/>
        </w:rPr>
        <w:t>Ostomy</w:t>
      </w:r>
      <w:proofErr w:type="spellEnd"/>
      <w:r w:rsidRPr="00025EA1">
        <w:rPr>
          <w:rFonts w:ascii="Book Antiqua" w:eastAsia="宋体" w:hAnsi="Book Antiqua" w:cs="宋体"/>
          <w:i/>
          <w:iCs/>
          <w:sz w:val="24"/>
          <w:szCs w:val="24"/>
          <w:lang w:eastAsia="zh-CN"/>
        </w:rPr>
        <w:t xml:space="preserve"> Wound Manage</w:t>
      </w:r>
      <w:r w:rsidRPr="00025EA1">
        <w:rPr>
          <w:rFonts w:ascii="Book Antiqua" w:eastAsia="宋体" w:hAnsi="Book Antiqua" w:cs="宋体"/>
          <w:sz w:val="24"/>
          <w:szCs w:val="24"/>
          <w:lang w:eastAsia="zh-CN"/>
        </w:rPr>
        <w:t xml:space="preserve"> 2006; </w:t>
      </w:r>
      <w:r w:rsidRPr="00025EA1">
        <w:rPr>
          <w:rFonts w:ascii="Book Antiqua" w:eastAsia="宋体" w:hAnsi="Book Antiqua" w:cs="宋体"/>
          <w:b/>
          <w:bCs/>
          <w:sz w:val="24"/>
          <w:szCs w:val="24"/>
          <w:lang w:eastAsia="zh-CN"/>
        </w:rPr>
        <w:t>52</w:t>
      </w:r>
      <w:r w:rsidRPr="00025EA1">
        <w:rPr>
          <w:rFonts w:ascii="Book Antiqua" w:eastAsia="宋体" w:hAnsi="Book Antiqua" w:cs="宋体"/>
          <w:sz w:val="24"/>
          <w:szCs w:val="24"/>
          <w:lang w:eastAsia="zh-CN"/>
        </w:rPr>
        <w:t>: 68-70, 72, 74 passim [PMID: 16799184]</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846537">
        <w:rPr>
          <w:rFonts w:ascii="Book Antiqua" w:eastAsia="宋体" w:hAnsi="Book Antiqua" w:cs="宋体"/>
          <w:sz w:val="24"/>
          <w:szCs w:val="24"/>
          <w:lang w:eastAsia="zh-CN"/>
        </w:rPr>
        <w:t>50</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b/>
          <w:bCs/>
          <w:sz w:val="24"/>
          <w:szCs w:val="24"/>
          <w:lang w:eastAsia="zh-CN"/>
        </w:rPr>
        <w:t>Weibrich</w:t>
      </w:r>
      <w:proofErr w:type="spellEnd"/>
      <w:r w:rsidRPr="00025EA1">
        <w:rPr>
          <w:rFonts w:ascii="Book Antiqua" w:eastAsia="宋体" w:hAnsi="Book Antiqua" w:cs="宋体"/>
          <w:b/>
          <w:bCs/>
          <w:sz w:val="24"/>
          <w:szCs w:val="24"/>
          <w:lang w:eastAsia="zh-CN"/>
        </w:rPr>
        <w:t xml:space="preserve"> G</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Kleis</w:t>
      </w:r>
      <w:proofErr w:type="spellEnd"/>
      <w:r w:rsidRPr="00025EA1">
        <w:rPr>
          <w:rFonts w:ascii="Book Antiqua" w:eastAsia="宋体" w:hAnsi="Book Antiqua" w:cs="宋体"/>
          <w:sz w:val="24"/>
          <w:szCs w:val="24"/>
          <w:lang w:eastAsia="zh-CN"/>
        </w:rPr>
        <w:t xml:space="preserve"> WK, </w:t>
      </w:r>
      <w:proofErr w:type="spellStart"/>
      <w:r w:rsidRPr="00025EA1">
        <w:rPr>
          <w:rFonts w:ascii="Book Antiqua" w:eastAsia="宋体" w:hAnsi="Book Antiqua" w:cs="宋体"/>
          <w:sz w:val="24"/>
          <w:szCs w:val="24"/>
          <w:lang w:eastAsia="zh-CN"/>
        </w:rPr>
        <w:t>Hafner</w:t>
      </w:r>
      <w:proofErr w:type="spellEnd"/>
      <w:r w:rsidRPr="00025EA1">
        <w:rPr>
          <w:rFonts w:ascii="Book Antiqua" w:eastAsia="宋体" w:hAnsi="Book Antiqua" w:cs="宋体"/>
          <w:sz w:val="24"/>
          <w:szCs w:val="24"/>
          <w:lang w:eastAsia="zh-CN"/>
        </w:rPr>
        <w:t xml:space="preserve"> G, </w:t>
      </w:r>
      <w:proofErr w:type="spellStart"/>
      <w:r w:rsidRPr="00025EA1">
        <w:rPr>
          <w:rFonts w:ascii="Book Antiqua" w:eastAsia="宋体" w:hAnsi="Book Antiqua" w:cs="宋体"/>
          <w:sz w:val="24"/>
          <w:szCs w:val="24"/>
          <w:lang w:eastAsia="zh-CN"/>
        </w:rPr>
        <w:t>Hitzler</w:t>
      </w:r>
      <w:proofErr w:type="spellEnd"/>
      <w:r w:rsidRPr="00025EA1">
        <w:rPr>
          <w:rFonts w:ascii="Book Antiqua" w:eastAsia="宋体" w:hAnsi="Book Antiqua" w:cs="宋体"/>
          <w:sz w:val="24"/>
          <w:szCs w:val="24"/>
          <w:lang w:eastAsia="zh-CN"/>
        </w:rPr>
        <w:t xml:space="preserve"> WE, Wagner W. Comparison of platelet, leukocyte, and growth factor levels in point-of-care platelet-enriched plasma, prepared using a modified </w:t>
      </w:r>
      <w:proofErr w:type="spellStart"/>
      <w:r w:rsidRPr="00025EA1">
        <w:rPr>
          <w:rFonts w:ascii="Book Antiqua" w:eastAsia="宋体" w:hAnsi="Book Antiqua" w:cs="宋体"/>
          <w:sz w:val="24"/>
          <w:szCs w:val="24"/>
          <w:lang w:eastAsia="zh-CN"/>
        </w:rPr>
        <w:t>Curasan</w:t>
      </w:r>
      <w:proofErr w:type="spellEnd"/>
      <w:r w:rsidRPr="00025EA1">
        <w:rPr>
          <w:rFonts w:ascii="Book Antiqua" w:eastAsia="宋体" w:hAnsi="Book Antiqua" w:cs="宋体"/>
          <w:sz w:val="24"/>
          <w:szCs w:val="24"/>
          <w:lang w:eastAsia="zh-CN"/>
        </w:rPr>
        <w:t xml:space="preserve"> kit, with preparations received from a local blood bank. </w:t>
      </w:r>
      <w:proofErr w:type="spellStart"/>
      <w:r w:rsidRPr="00025EA1">
        <w:rPr>
          <w:rFonts w:ascii="Book Antiqua" w:eastAsia="宋体" w:hAnsi="Book Antiqua" w:cs="宋体"/>
          <w:i/>
          <w:iCs/>
          <w:sz w:val="24"/>
          <w:szCs w:val="24"/>
          <w:lang w:eastAsia="zh-CN"/>
        </w:rPr>
        <w:t>Clin</w:t>
      </w:r>
      <w:proofErr w:type="spellEnd"/>
      <w:r w:rsidRPr="00025EA1">
        <w:rPr>
          <w:rFonts w:ascii="Book Antiqua" w:eastAsia="宋体" w:hAnsi="Book Antiqua" w:cs="宋体"/>
          <w:i/>
          <w:iCs/>
          <w:sz w:val="24"/>
          <w:szCs w:val="24"/>
          <w:lang w:eastAsia="zh-CN"/>
        </w:rPr>
        <w:t xml:space="preserve"> Oral Implants Res</w:t>
      </w:r>
      <w:r w:rsidRPr="00025EA1">
        <w:rPr>
          <w:rFonts w:ascii="Book Antiqua" w:eastAsia="宋体" w:hAnsi="Book Antiqua" w:cs="宋体"/>
          <w:sz w:val="24"/>
          <w:szCs w:val="24"/>
          <w:lang w:eastAsia="zh-CN"/>
        </w:rPr>
        <w:t xml:space="preserve"> 2003; </w:t>
      </w:r>
      <w:r w:rsidRPr="00025EA1">
        <w:rPr>
          <w:rFonts w:ascii="Book Antiqua" w:eastAsia="宋体" w:hAnsi="Book Antiqua" w:cs="宋体"/>
          <w:b/>
          <w:bCs/>
          <w:sz w:val="24"/>
          <w:szCs w:val="24"/>
          <w:lang w:eastAsia="zh-CN"/>
        </w:rPr>
        <w:t>14</w:t>
      </w:r>
      <w:r w:rsidRPr="00025EA1">
        <w:rPr>
          <w:rFonts w:ascii="Book Antiqua" w:eastAsia="宋体" w:hAnsi="Book Antiqua" w:cs="宋体"/>
          <w:sz w:val="24"/>
          <w:szCs w:val="24"/>
          <w:lang w:eastAsia="zh-CN"/>
        </w:rPr>
        <w:t>: 357-362 [PMID: 12755786 DOI: 10.1034/j.1600-0501.2003.00810.x]</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51</w:t>
      </w:r>
      <w:r w:rsidRPr="00025EA1">
        <w:rPr>
          <w:rFonts w:ascii="Book Antiqua" w:eastAsia="宋体" w:hAnsi="Book Antiqua" w:cs="宋体"/>
          <w:b/>
          <w:sz w:val="24"/>
          <w:szCs w:val="24"/>
          <w:lang w:eastAsia="zh-CN"/>
        </w:rPr>
        <w:t xml:space="preserve"> </w:t>
      </w:r>
      <w:proofErr w:type="spellStart"/>
      <w:r w:rsidRPr="00025EA1">
        <w:rPr>
          <w:rFonts w:ascii="Book Antiqua" w:eastAsia="宋体" w:hAnsi="Book Antiqua" w:cs="宋体"/>
          <w:b/>
          <w:sz w:val="24"/>
          <w:szCs w:val="24"/>
          <w:lang w:eastAsia="zh-CN"/>
        </w:rPr>
        <w:t>Sohn</w:t>
      </w:r>
      <w:proofErr w:type="spellEnd"/>
      <w:r w:rsidRPr="00025EA1">
        <w:rPr>
          <w:rFonts w:ascii="Book Antiqua" w:eastAsia="宋体" w:hAnsi="Book Antiqua" w:cs="宋体"/>
          <w:b/>
          <w:sz w:val="24"/>
          <w:szCs w:val="24"/>
          <w:lang w:eastAsia="zh-CN"/>
        </w:rPr>
        <w:t xml:space="preserve"> DS</w:t>
      </w:r>
      <w:r w:rsidRPr="00025EA1">
        <w:rPr>
          <w:rFonts w:ascii="Book Antiqua" w:eastAsia="宋体" w:hAnsi="Book Antiqua" w:cs="宋体"/>
          <w:sz w:val="24"/>
          <w:szCs w:val="24"/>
          <w:lang w:eastAsia="zh-CN"/>
        </w:rPr>
        <w:t>, Moon JW, Moon YS, Park JS, Jung HS. The use of concentrated growth factors (CGF) for sinus augmentation.</w:t>
      </w:r>
      <w:r w:rsidRPr="00025EA1">
        <w:rPr>
          <w:rFonts w:ascii="Book Antiqua" w:eastAsia="宋体" w:hAnsi="Book Antiqua" w:cs="宋体"/>
          <w:i/>
          <w:sz w:val="24"/>
          <w:szCs w:val="24"/>
          <w:lang w:eastAsia="zh-CN"/>
        </w:rPr>
        <w:t xml:space="preserve"> J Oral Implant </w:t>
      </w:r>
      <w:r w:rsidRPr="00025EA1">
        <w:rPr>
          <w:rFonts w:ascii="Book Antiqua" w:eastAsia="宋体" w:hAnsi="Book Antiqua" w:cs="宋体"/>
          <w:sz w:val="24"/>
          <w:szCs w:val="24"/>
          <w:lang w:eastAsia="zh-CN"/>
        </w:rPr>
        <w:t xml:space="preserve">2009; </w:t>
      </w:r>
      <w:r w:rsidRPr="00025EA1">
        <w:rPr>
          <w:rFonts w:ascii="Book Antiqua" w:eastAsia="宋体" w:hAnsi="Book Antiqua" w:cs="宋体"/>
          <w:b/>
          <w:sz w:val="24"/>
          <w:szCs w:val="24"/>
          <w:lang w:eastAsia="zh-CN"/>
        </w:rPr>
        <w:t>38</w:t>
      </w:r>
      <w:r w:rsidRPr="00025EA1">
        <w:rPr>
          <w:rFonts w:ascii="Book Antiqua" w:eastAsia="宋体" w:hAnsi="Book Antiqua" w:cs="宋体"/>
          <w:sz w:val="24"/>
          <w:szCs w:val="24"/>
          <w:lang w:eastAsia="zh-CN"/>
        </w:rPr>
        <w:t>: 25-38</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lastRenderedPageBreak/>
        <w:t xml:space="preserve">52 </w:t>
      </w:r>
      <w:proofErr w:type="spellStart"/>
      <w:r w:rsidRPr="00025EA1">
        <w:rPr>
          <w:rFonts w:ascii="Book Antiqua" w:eastAsia="宋体" w:hAnsi="Book Antiqua" w:cs="宋体"/>
          <w:b/>
          <w:bCs/>
          <w:sz w:val="24"/>
          <w:szCs w:val="24"/>
          <w:lang w:eastAsia="zh-CN"/>
        </w:rPr>
        <w:t>Rodella</w:t>
      </w:r>
      <w:proofErr w:type="spellEnd"/>
      <w:r w:rsidRPr="00025EA1">
        <w:rPr>
          <w:rFonts w:ascii="Book Antiqua" w:eastAsia="宋体" w:hAnsi="Book Antiqua" w:cs="宋体"/>
          <w:b/>
          <w:bCs/>
          <w:sz w:val="24"/>
          <w:szCs w:val="24"/>
          <w:lang w:eastAsia="zh-CN"/>
        </w:rPr>
        <w:t xml:space="preserve"> LF</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Favero</w:t>
      </w:r>
      <w:proofErr w:type="spellEnd"/>
      <w:r w:rsidRPr="00025EA1">
        <w:rPr>
          <w:rFonts w:ascii="Book Antiqua" w:eastAsia="宋体" w:hAnsi="Book Antiqua" w:cs="宋体"/>
          <w:sz w:val="24"/>
          <w:szCs w:val="24"/>
          <w:lang w:eastAsia="zh-CN"/>
        </w:rPr>
        <w:t xml:space="preserve"> G, </w:t>
      </w:r>
      <w:proofErr w:type="spellStart"/>
      <w:r w:rsidRPr="00025EA1">
        <w:rPr>
          <w:rFonts w:ascii="Book Antiqua" w:eastAsia="宋体" w:hAnsi="Book Antiqua" w:cs="宋体"/>
          <w:sz w:val="24"/>
          <w:szCs w:val="24"/>
          <w:lang w:eastAsia="zh-CN"/>
        </w:rPr>
        <w:t>Boninsegna</w:t>
      </w:r>
      <w:proofErr w:type="spellEnd"/>
      <w:r w:rsidRPr="00025EA1">
        <w:rPr>
          <w:rFonts w:ascii="Book Antiqua" w:eastAsia="宋体" w:hAnsi="Book Antiqua" w:cs="宋体"/>
          <w:sz w:val="24"/>
          <w:szCs w:val="24"/>
          <w:lang w:eastAsia="zh-CN"/>
        </w:rPr>
        <w:t xml:space="preserve"> R, </w:t>
      </w:r>
      <w:proofErr w:type="spellStart"/>
      <w:r w:rsidRPr="00025EA1">
        <w:rPr>
          <w:rFonts w:ascii="Book Antiqua" w:eastAsia="宋体" w:hAnsi="Book Antiqua" w:cs="宋体"/>
          <w:sz w:val="24"/>
          <w:szCs w:val="24"/>
          <w:lang w:eastAsia="zh-CN"/>
        </w:rPr>
        <w:t>Buffoli</w:t>
      </w:r>
      <w:proofErr w:type="spellEnd"/>
      <w:r w:rsidRPr="00025EA1">
        <w:rPr>
          <w:rFonts w:ascii="Book Antiqua" w:eastAsia="宋体" w:hAnsi="Book Antiqua" w:cs="宋体"/>
          <w:sz w:val="24"/>
          <w:szCs w:val="24"/>
          <w:lang w:eastAsia="zh-CN"/>
        </w:rPr>
        <w:t xml:space="preserve"> B, </w:t>
      </w:r>
      <w:proofErr w:type="spellStart"/>
      <w:r w:rsidRPr="00025EA1">
        <w:rPr>
          <w:rFonts w:ascii="Book Antiqua" w:eastAsia="宋体" w:hAnsi="Book Antiqua" w:cs="宋体"/>
          <w:sz w:val="24"/>
          <w:szCs w:val="24"/>
          <w:lang w:eastAsia="zh-CN"/>
        </w:rPr>
        <w:t>Labanca</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Scarì</w:t>
      </w:r>
      <w:proofErr w:type="spellEnd"/>
      <w:r w:rsidRPr="00025EA1">
        <w:rPr>
          <w:rFonts w:ascii="Book Antiqua" w:eastAsia="宋体" w:hAnsi="Book Antiqua" w:cs="宋体"/>
          <w:sz w:val="24"/>
          <w:szCs w:val="24"/>
          <w:lang w:eastAsia="zh-CN"/>
        </w:rPr>
        <w:t xml:space="preserve"> G, Sacco L, </w:t>
      </w:r>
      <w:proofErr w:type="spellStart"/>
      <w:r w:rsidRPr="00025EA1">
        <w:rPr>
          <w:rFonts w:ascii="Book Antiqua" w:eastAsia="宋体" w:hAnsi="Book Antiqua" w:cs="宋体"/>
          <w:sz w:val="24"/>
          <w:szCs w:val="24"/>
          <w:lang w:eastAsia="zh-CN"/>
        </w:rPr>
        <w:t>Batani</w:t>
      </w:r>
      <w:proofErr w:type="spellEnd"/>
      <w:r w:rsidRPr="00025EA1">
        <w:rPr>
          <w:rFonts w:ascii="Book Antiqua" w:eastAsia="宋体" w:hAnsi="Book Antiqua" w:cs="宋体"/>
          <w:sz w:val="24"/>
          <w:szCs w:val="24"/>
          <w:lang w:eastAsia="zh-CN"/>
        </w:rPr>
        <w:t xml:space="preserve"> T, </w:t>
      </w:r>
      <w:proofErr w:type="spellStart"/>
      <w:r w:rsidRPr="00025EA1">
        <w:rPr>
          <w:rFonts w:ascii="Book Antiqua" w:eastAsia="宋体" w:hAnsi="Book Antiqua" w:cs="宋体"/>
          <w:sz w:val="24"/>
          <w:szCs w:val="24"/>
          <w:lang w:eastAsia="zh-CN"/>
        </w:rPr>
        <w:t>Rezzani</w:t>
      </w:r>
      <w:proofErr w:type="spellEnd"/>
      <w:r w:rsidRPr="00025EA1">
        <w:rPr>
          <w:rFonts w:ascii="Book Antiqua" w:eastAsia="宋体" w:hAnsi="Book Antiqua" w:cs="宋体"/>
          <w:sz w:val="24"/>
          <w:szCs w:val="24"/>
          <w:lang w:eastAsia="zh-CN"/>
        </w:rPr>
        <w:t xml:space="preserve"> R. Growth factors, CD34 positive cells, and fibrin network analysis in concentrated growth factors fraction. </w:t>
      </w:r>
      <w:proofErr w:type="spellStart"/>
      <w:r w:rsidRPr="00025EA1">
        <w:rPr>
          <w:rFonts w:ascii="Book Antiqua" w:eastAsia="宋体" w:hAnsi="Book Antiqua" w:cs="宋体"/>
          <w:i/>
          <w:iCs/>
          <w:sz w:val="24"/>
          <w:szCs w:val="24"/>
          <w:lang w:eastAsia="zh-CN"/>
        </w:rPr>
        <w:t>Microsc</w:t>
      </w:r>
      <w:proofErr w:type="spellEnd"/>
      <w:r w:rsidRPr="00025EA1">
        <w:rPr>
          <w:rFonts w:ascii="Book Antiqua" w:eastAsia="宋体" w:hAnsi="Book Antiqua" w:cs="宋体"/>
          <w:i/>
          <w:iCs/>
          <w:sz w:val="24"/>
          <w:szCs w:val="24"/>
          <w:lang w:eastAsia="zh-CN"/>
        </w:rPr>
        <w:t xml:space="preserve"> Res Tech</w:t>
      </w:r>
      <w:r w:rsidRPr="00025EA1">
        <w:rPr>
          <w:rFonts w:ascii="Book Antiqua" w:eastAsia="宋体" w:hAnsi="Book Antiqua" w:cs="宋体"/>
          <w:sz w:val="24"/>
          <w:szCs w:val="24"/>
          <w:lang w:eastAsia="zh-CN"/>
        </w:rPr>
        <w:t xml:space="preserve"> 2011; </w:t>
      </w:r>
      <w:r w:rsidRPr="00025EA1">
        <w:rPr>
          <w:rFonts w:ascii="Book Antiqua" w:eastAsia="宋体" w:hAnsi="Book Antiqua" w:cs="宋体"/>
          <w:b/>
          <w:bCs/>
          <w:sz w:val="24"/>
          <w:szCs w:val="24"/>
          <w:lang w:eastAsia="zh-CN"/>
        </w:rPr>
        <w:t>74</w:t>
      </w:r>
      <w:r w:rsidRPr="00025EA1">
        <w:rPr>
          <w:rFonts w:ascii="Book Antiqua" w:eastAsia="宋体" w:hAnsi="Book Antiqua" w:cs="宋体"/>
          <w:sz w:val="24"/>
          <w:szCs w:val="24"/>
          <w:lang w:eastAsia="zh-CN"/>
        </w:rPr>
        <w:t>: 772-777 [PMID: 21780251 DOI: 10.1002/jemt.20968]</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53</w:t>
      </w:r>
      <w:r w:rsidRPr="00025EA1">
        <w:rPr>
          <w:rFonts w:ascii="Book Antiqua" w:eastAsia="宋体" w:hAnsi="Book Antiqua" w:cs="宋体"/>
          <w:b/>
          <w:sz w:val="24"/>
          <w:szCs w:val="24"/>
          <w:lang w:eastAsia="zh-CN"/>
        </w:rPr>
        <w:t xml:space="preserve"> </w:t>
      </w:r>
      <w:proofErr w:type="spellStart"/>
      <w:r w:rsidRPr="00025EA1">
        <w:rPr>
          <w:rFonts w:ascii="Book Antiqua" w:eastAsia="宋体" w:hAnsi="Book Antiqua" w:cs="宋体"/>
          <w:b/>
          <w:sz w:val="24"/>
          <w:szCs w:val="24"/>
          <w:lang w:eastAsia="zh-CN"/>
        </w:rPr>
        <w:t>Sohn</w:t>
      </w:r>
      <w:proofErr w:type="spellEnd"/>
      <w:r w:rsidRPr="00025EA1">
        <w:rPr>
          <w:rFonts w:ascii="Book Antiqua" w:eastAsia="宋体" w:hAnsi="Book Antiqua" w:cs="宋体"/>
          <w:b/>
          <w:sz w:val="24"/>
          <w:szCs w:val="24"/>
          <w:lang w:eastAsia="zh-CN"/>
        </w:rPr>
        <w:t xml:space="preserve"> DS</w:t>
      </w:r>
      <w:r w:rsidRPr="00025EA1">
        <w:rPr>
          <w:rFonts w:ascii="Book Antiqua" w:eastAsia="宋体" w:hAnsi="Book Antiqua" w:cs="宋体"/>
          <w:sz w:val="24"/>
          <w:szCs w:val="24"/>
          <w:lang w:eastAsia="zh-CN"/>
        </w:rPr>
        <w:t xml:space="preserve">, Huang B, Kim J, Park WE, Park CC. Utilization of autologous concentrated growth factors (CGF) enriched bone graft matrix (Sticky bone) and CGF-enriched fibrin membrane in Implant Dentistry. </w:t>
      </w:r>
      <w:proofErr w:type="spellStart"/>
      <w:r w:rsidRPr="00025EA1">
        <w:rPr>
          <w:rFonts w:ascii="Book Antiqua" w:eastAsia="宋体" w:hAnsi="Book Antiqua" w:cs="宋体"/>
          <w:i/>
          <w:sz w:val="24"/>
          <w:szCs w:val="24"/>
          <w:lang w:eastAsia="zh-CN"/>
        </w:rPr>
        <w:t>Jr</w:t>
      </w:r>
      <w:proofErr w:type="spellEnd"/>
      <w:r w:rsidRPr="00025EA1">
        <w:rPr>
          <w:rFonts w:ascii="Book Antiqua" w:eastAsia="宋体" w:hAnsi="Book Antiqua" w:cs="宋体"/>
          <w:i/>
          <w:sz w:val="24"/>
          <w:szCs w:val="24"/>
          <w:lang w:eastAsia="zh-CN"/>
        </w:rPr>
        <w:t xml:space="preserve"> Implant </w:t>
      </w:r>
      <w:proofErr w:type="spellStart"/>
      <w:r w:rsidRPr="00025EA1">
        <w:rPr>
          <w:rFonts w:ascii="Book Antiqua" w:eastAsia="宋体" w:hAnsi="Book Antiqua" w:cs="宋体"/>
          <w:i/>
          <w:sz w:val="24"/>
          <w:szCs w:val="24"/>
          <w:lang w:eastAsia="zh-CN"/>
        </w:rPr>
        <w:t>Adv</w:t>
      </w:r>
      <w:proofErr w:type="spellEnd"/>
      <w:r w:rsidRPr="00025EA1">
        <w:rPr>
          <w:rFonts w:ascii="Book Antiqua" w:eastAsia="宋体" w:hAnsi="Book Antiqua" w:cs="宋体"/>
          <w:i/>
          <w:sz w:val="24"/>
          <w:szCs w:val="24"/>
          <w:lang w:eastAsia="zh-CN"/>
        </w:rPr>
        <w:t xml:space="preserve"> </w:t>
      </w:r>
      <w:proofErr w:type="spellStart"/>
      <w:r w:rsidRPr="00025EA1">
        <w:rPr>
          <w:rFonts w:ascii="Book Antiqua" w:eastAsia="宋体" w:hAnsi="Book Antiqua" w:cs="宋体"/>
          <w:i/>
          <w:sz w:val="24"/>
          <w:szCs w:val="24"/>
          <w:lang w:eastAsia="zh-CN"/>
        </w:rPr>
        <w:t>Cli</w:t>
      </w:r>
      <w:proofErr w:type="spellEnd"/>
      <w:r w:rsidRPr="00025EA1">
        <w:rPr>
          <w:rFonts w:ascii="Book Antiqua" w:eastAsia="宋体" w:hAnsi="Book Antiqua" w:cs="宋体"/>
          <w:i/>
          <w:sz w:val="24"/>
          <w:szCs w:val="24"/>
          <w:lang w:eastAsia="zh-CN"/>
        </w:rPr>
        <w:t xml:space="preserve"> </w:t>
      </w:r>
      <w:r w:rsidR="00A00BF4" w:rsidRPr="00846537">
        <w:rPr>
          <w:rFonts w:ascii="Book Antiqua" w:eastAsia="宋体" w:hAnsi="Book Antiqua" w:cs="宋体"/>
          <w:i/>
          <w:sz w:val="24"/>
          <w:szCs w:val="24"/>
          <w:lang w:eastAsia="zh-CN"/>
        </w:rPr>
        <w:t>D</w:t>
      </w:r>
      <w:r w:rsidRPr="00025EA1">
        <w:rPr>
          <w:rFonts w:ascii="Book Antiqua" w:eastAsia="宋体" w:hAnsi="Book Antiqua" w:cs="宋体"/>
          <w:i/>
          <w:sz w:val="24"/>
          <w:szCs w:val="24"/>
          <w:lang w:eastAsia="zh-CN"/>
        </w:rPr>
        <w:t>ent</w:t>
      </w:r>
      <w:r w:rsidRPr="00025EA1">
        <w:rPr>
          <w:rFonts w:ascii="Book Antiqua" w:eastAsia="宋体" w:hAnsi="Book Antiqua" w:cs="宋体"/>
          <w:sz w:val="24"/>
          <w:szCs w:val="24"/>
          <w:lang w:eastAsia="zh-CN"/>
        </w:rPr>
        <w:t xml:space="preserve"> 2015;</w:t>
      </w:r>
      <w:r w:rsidRPr="00025EA1">
        <w:rPr>
          <w:rFonts w:ascii="Book Antiqua" w:eastAsia="宋体" w:hAnsi="Book Antiqua" w:cs="宋体"/>
          <w:b/>
          <w:sz w:val="24"/>
          <w:szCs w:val="24"/>
          <w:lang w:eastAsia="zh-CN"/>
        </w:rPr>
        <w:t xml:space="preserve"> 7</w:t>
      </w:r>
      <w:r w:rsidRPr="00025EA1">
        <w:rPr>
          <w:rFonts w:ascii="Book Antiqua" w:eastAsia="宋体" w:hAnsi="Book Antiqua" w:cs="宋体"/>
          <w:sz w:val="24"/>
          <w:szCs w:val="24"/>
          <w:lang w:eastAsia="zh-CN"/>
        </w:rPr>
        <w:t>: 11-29</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54 </w:t>
      </w:r>
      <w:r w:rsidRPr="00025EA1">
        <w:rPr>
          <w:rFonts w:ascii="Book Antiqua" w:eastAsia="宋体" w:hAnsi="Book Antiqua" w:cs="宋体"/>
          <w:b/>
          <w:bCs/>
          <w:sz w:val="24"/>
          <w:szCs w:val="24"/>
          <w:lang w:eastAsia="zh-CN"/>
        </w:rPr>
        <w:t>O'Connell SM</w:t>
      </w:r>
      <w:r w:rsidRPr="00025EA1">
        <w:rPr>
          <w:rFonts w:ascii="Book Antiqua" w:eastAsia="宋体" w:hAnsi="Book Antiqua" w:cs="宋体"/>
          <w:sz w:val="24"/>
          <w:szCs w:val="24"/>
          <w:lang w:eastAsia="zh-CN"/>
        </w:rPr>
        <w:t xml:space="preserve">. Safety issues associated with platelet-rich fibrin method. </w:t>
      </w:r>
      <w:r w:rsidRPr="00025EA1">
        <w:rPr>
          <w:rFonts w:ascii="Book Antiqua" w:eastAsia="宋体" w:hAnsi="Book Antiqua" w:cs="宋体"/>
          <w:i/>
          <w:iCs/>
          <w:sz w:val="24"/>
          <w:szCs w:val="24"/>
          <w:lang w:eastAsia="zh-CN"/>
        </w:rPr>
        <w:t xml:space="preserve">Oral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i/>
          <w:iCs/>
          <w:sz w:val="24"/>
          <w:szCs w:val="24"/>
          <w:lang w:eastAsia="zh-CN"/>
        </w:rPr>
        <w:t xml:space="preserve"> Oral Med Oral </w:t>
      </w:r>
      <w:proofErr w:type="spellStart"/>
      <w:r w:rsidRPr="00025EA1">
        <w:rPr>
          <w:rFonts w:ascii="Book Antiqua" w:eastAsia="宋体" w:hAnsi="Book Antiqua" w:cs="宋体"/>
          <w:i/>
          <w:iCs/>
          <w:sz w:val="24"/>
          <w:szCs w:val="24"/>
          <w:lang w:eastAsia="zh-CN"/>
        </w:rPr>
        <w:t>Pathol</w:t>
      </w:r>
      <w:proofErr w:type="spellEnd"/>
      <w:r w:rsidRPr="00025EA1">
        <w:rPr>
          <w:rFonts w:ascii="Book Antiqua" w:eastAsia="宋体" w:hAnsi="Book Antiqua" w:cs="宋体"/>
          <w:i/>
          <w:iCs/>
          <w:sz w:val="24"/>
          <w:szCs w:val="24"/>
          <w:lang w:eastAsia="zh-CN"/>
        </w:rPr>
        <w:t xml:space="preserve"> Oral </w:t>
      </w:r>
      <w:proofErr w:type="spellStart"/>
      <w:r w:rsidRPr="00025EA1">
        <w:rPr>
          <w:rFonts w:ascii="Book Antiqua" w:eastAsia="宋体" w:hAnsi="Book Antiqua" w:cs="宋体"/>
          <w:i/>
          <w:iCs/>
          <w:sz w:val="24"/>
          <w:szCs w:val="24"/>
          <w:lang w:eastAsia="zh-CN"/>
        </w:rPr>
        <w:t>Radiol</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Endod</w:t>
      </w:r>
      <w:proofErr w:type="spellEnd"/>
      <w:r w:rsidRPr="00025EA1">
        <w:rPr>
          <w:rFonts w:ascii="Book Antiqua" w:eastAsia="宋体" w:hAnsi="Book Antiqua" w:cs="宋体"/>
          <w:sz w:val="24"/>
          <w:szCs w:val="24"/>
          <w:lang w:eastAsia="zh-CN"/>
        </w:rPr>
        <w:t xml:space="preserve"> 2007; </w:t>
      </w:r>
      <w:r w:rsidRPr="00025EA1">
        <w:rPr>
          <w:rFonts w:ascii="Book Antiqua" w:eastAsia="宋体" w:hAnsi="Book Antiqua" w:cs="宋体"/>
          <w:b/>
          <w:bCs/>
          <w:sz w:val="24"/>
          <w:szCs w:val="24"/>
          <w:lang w:eastAsia="zh-CN"/>
        </w:rPr>
        <w:t>103</w:t>
      </w:r>
      <w:r w:rsidRPr="00025EA1">
        <w:rPr>
          <w:rFonts w:ascii="Book Antiqua" w:eastAsia="宋体" w:hAnsi="Book Antiqua" w:cs="宋体"/>
          <w:sz w:val="24"/>
          <w:szCs w:val="24"/>
          <w:lang w:eastAsia="zh-CN"/>
        </w:rPr>
        <w:t>: 587; author reply 587-593 [PMID: 17466883 DOI: 10.1016/j.tripleo.2007.03.017]</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55 </w:t>
      </w:r>
      <w:proofErr w:type="spellStart"/>
      <w:r w:rsidRPr="00025EA1">
        <w:rPr>
          <w:rFonts w:ascii="Book Antiqua" w:eastAsia="宋体" w:hAnsi="Book Antiqua" w:cs="宋体"/>
          <w:b/>
          <w:bCs/>
          <w:sz w:val="24"/>
          <w:szCs w:val="24"/>
          <w:lang w:eastAsia="zh-CN"/>
        </w:rPr>
        <w:t>Anitua</w:t>
      </w:r>
      <w:proofErr w:type="spellEnd"/>
      <w:r w:rsidRPr="00025EA1">
        <w:rPr>
          <w:rFonts w:ascii="Book Antiqua" w:eastAsia="宋体" w:hAnsi="Book Antiqua" w:cs="宋体"/>
          <w:b/>
          <w:bCs/>
          <w:sz w:val="24"/>
          <w:szCs w:val="24"/>
          <w:lang w:eastAsia="zh-CN"/>
        </w:rPr>
        <w:t xml:space="preserve"> E</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Zalduendo</w:t>
      </w:r>
      <w:proofErr w:type="spellEnd"/>
      <w:r w:rsidRPr="00025EA1">
        <w:rPr>
          <w:rFonts w:ascii="Book Antiqua" w:eastAsia="宋体" w:hAnsi="Book Antiqua" w:cs="宋体"/>
          <w:sz w:val="24"/>
          <w:szCs w:val="24"/>
          <w:lang w:eastAsia="zh-CN"/>
        </w:rPr>
        <w:t xml:space="preserve"> MM, </w:t>
      </w:r>
      <w:proofErr w:type="spellStart"/>
      <w:r w:rsidRPr="00025EA1">
        <w:rPr>
          <w:rFonts w:ascii="Book Antiqua" w:eastAsia="宋体" w:hAnsi="Book Antiqua" w:cs="宋体"/>
          <w:sz w:val="24"/>
          <w:szCs w:val="24"/>
          <w:lang w:eastAsia="zh-CN"/>
        </w:rPr>
        <w:t>Troya</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Orive</w:t>
      </w:r>
      <w:proofErr w:type="spellEnd"/>
      <w:r w:rsidRPr="00025EA1">
        <w:rPr>
          <w:rFonts w:ascii="Book Antiqua" w:eastAsia="宋体" w:hAnsi="Book Antiqua" w:cs="宋体"/>
          <w:sz w:val="24"/>
          <w:szCs w:val="24"/>
          <w:lang w:eastAsia="zh-CN"/>
        </w:rPr>
        <w:t xml:space="preserve"> G. Ozone dosing alters the biological potential and therapeutic outcomes of plasma rich in growth factors. </w:t>
      </w:r>
      <w:r w:rsidRPr="00025EA1">
        <w:rPr>
          <w:rFonts w:ascii="Book Antiqua" w:eastAsia="宋体" w:hAnsi="Book Antiqua" w:cs="宋体"/>
          <w:i/>
          <w:iCs/>
          <w:sz w:val="24"/>
          <w:szCs w:val="24"/>
          <w:lang w:eastAsia="zh-CN"/>
        </w:rPr>
        <w:t>J Periodontal Res</w:t>
      </w:r>
      <w:r w:rsidRPr="00025EA1">
        <w:rPr>
          <w:rFonts w:ascii="Book Antiqua" w:eastAsia="宋体" w:hAnsi="Book Antiqua" w:cs="宋体"/>
          <w:sz w:val="24"/>
          <w:szCs w:val="24"/>
          <w:lang w:eastAsia="zh-CN"/>
        </w:rPr>
        <w:t xml:space="preserve"> 2015; </w:t>
      </w:r>
      <w:r w:rsidRPr="00025EA1">
        <w:rPr>
          <w:rFonts w:ascii="Book Antiqua" w:eastAsia="宋体" w:hAnsi="Book Antiqua" w:cs="宋体"/>
          <w:b/>
          <w:bCs/>
          <w:sz w:val="24"/>
          <w:szCs w:val="24"/>
          <w:lang w:eastAsia="zh-CN"/>
        </w:rPr>
        <w:t>50</w:t>
      </w:r>
      <w:r w:rsidRPr="00025EA1">
        <w:rPr>
          <w:rFonts w:ascii="Book Antiqua" w:eastAsia="宋体" w:hAnsi="Book Antiqua" w:cs="宋体"/>
          <w:sz w:val="24"/>
          <w:szCs w:val="24"/>
          <w:lang w:eastAsia="zh-CN"/>
        </w:rPr>
        <w:t>: 240-247 [PMID: 24957247 DOI: 10.1111/jre.12201]</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56 </w:t>
      </w:r>
      <w:proofErr w:type="spellStart"/>
      <w:r w:rsidRPr="00025EA1">
        <w:rPr>
          <w:rFonts w:ascii="Book Antiqua" w:eastAsia="宋体" w:hAnsi="Book Antiqua" w:cs="宋体"/>
          <w:b/>
          <w:bCs/>
          <w:sz w:val="24"/>
          <w:szCs w:val="24"/>
          <w:lang w:eastAsia="zh-CN"/>
        </w:rPr>
        <w:t>Anitua</w:t>
      </w:r>
      <w:proofErr w:type="spellEnd"/>
      <w:r w:rsidRPr="00025EA1">
        <w:rPr>
          <w:rFonts w:ascii="Book Antiqua" w:eastAsia="宋体" w:hAnsi="Book Antiqua" w:cs="宋体"/>
          <w:b/>
          <w:bCs/>
          <w:sz w:val="24"/>
          <w:szCs w:val="24"/>
          <w:lang w:eastAsia="zh-CN"/>
        </w:rPr>
        <w:t xml:space="preserve"> E</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Troya</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Orive</w:t>
      </w:r>
      <w:proofErr w:type="spellEnd"/>
      <w:r w:rsidRPr="00025EA1">
        <w:rPr>
          <w:rFonts w:ascii="Book Antiqua" w:eastAsia="宋体" w:hAnsi="Book Antiqua" w:cs="宋体"/>
          <w:sz w:val="24"/>
          <w:szCs w:val="24"/>
          <w:lang w:eastAsia="zh-CN"/>
        </w:rPr>
        <w:t xml:space="preserve"> G. Plasma rich in growth factors promote gingival tissue regeneration by stimulating fibroblast proliferation and migration and by blocking transforming growth factor-β1-induced </w:t>
      </w:r>
      <w:proofErr w:type="spellStart"/>
      <w:r w:rsidRPr="00025EA1">
        <w:rPr>
          <w:rFonts w:ascii="Book Antiqua" w:eastAsia="宋体" w:hAnsi="Book Antiqua" w:cs="宋体"/>
          <w:sz w:val="24"/>
          <w:szCs w:val="24"/>
          <w:lang w:eastAsia="zh-CN"/>
        </w:rPr>
        <w:t>myodifferentiation</w:t>
      </w:r>
      <w:proofErr w:type="spellEnd"/>
      <w:r w:rsidRPr="00025EA1">
        <w:rPr>
          <w:rFonts w:ascii="Book Antiqua" w:eastAsia="宋体" w:hAnsi="Book Antiqua" w:cs="宋体"/>
          <w:sz w:val="24"/>
          <w:szCs w:val="24"/>
          <w:lang w:eastAsia="zh-CN"/>
        </w:rPr>
        <w:t xml:space="preserve">.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83</w:t>
      </w:r>
      <w:r w:rsidRPr="00025EA1">
        <w:rPr>
          <w:rFonts w:ascii="Book Antiqua" w:eastAsia="宋体" w:hAnsi="Book Antiqua" w:cs="宋体"/>
          <w:sz w:val="24"/>
          <w:szCs w:val="24"/>
          <w:lang w:eastAsia="zh-CN"/>
        </w:rPr>
        <w:t>: 1028-1037 [PMID: 22145805 DOI: 10.1902/jop.2011.110505]</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57 </w:t>
      </w:r>
      <w:proofErr w:type="spellStart"/>
      <w:r w:rsidRPr="00025EA1">
        <w:rPr>
          <w:rFonts w:ascii="Book Antiqua" w:eastAsia="宋体" w:hAnsi="Book Antiqua" w:cs="宋体"/>
          <w:b/>
          <w:bCs/>
          <w:sz w:val="24"/>
          <w:szCs w:val="24"/>
          <w:lang w:eastAsia="zh-CN"/>
        </w:rPr>
        <w:t>Anitua</w:t>
      </w:r>
      <w:proofErr w:type="spellEnd"/>
      <w:r w:rsidRPr="00025EA1">
        <w:rPr>
          <w:rFonts w:ascii="Book Antiqua" w:eastAsia="宋体" w:hAnsi="Book Antiqua" w:cs="宋体"/>
          <w:b/>
          <w:bCs/>
          <w:sz w:val="24"/>
          <w:szCs w:val="24"/>
          <w:lang w:eastAsia="zh-CN"/>
        </w:rPr>
        <w:t xml:space="preserve"> E</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Tejero</w:t>
      </w:r>
      <w:proofErr w:type="spellEnd"/>
      <w:r w:rsidRPr="00025EA1">
        <w:rPr>
          <w:rFonts w:ascii="Book Antiqua" w:eastAsia="宋体" w:hAnsi="Book Antiqua" w:cs="宋体"/>
          <w:sz w:val="24"/>
          <w:szCs w:val="24"/>
          <w:lang w:eastAsia="zh-CN"/>
        </w:rPr>
        <w:t xml:space="preserve"> R, </w:t>
      </w:r>
      <w:proofErr w:type="spellStart"/>
      <w:r w:rsidRPr="00025EA1">
        <w:rPr>
          <w:rFonts w:ascii="Book Antiqua" w:eastAsia="宋体" w:hAnsi="Book Antiqua" w:cs="宋体"/>
          <w:sz w:val="24"/>
          <w:szCs w:val="24"/>
          <w:lang w:eastAsia="zh-CN"/>
        </w:rPr>
        <w:t>Zalduendo</w:t>
      </w:r>
      <w:proofErr w:type="spellEnd"/>
      <w:r w:rsidRPr="00025EA1">
        <w:rPr>
          <w:rFonts w:ascii="Book Antiqua" w:eastAsia="宋体" w:hAnsi="Book Antiqua" w:cs="宋体"/>
          <w:sz w:val="24"/>
          <w:szCs w:val="24"/>
          <w:lang w:eastAsia="zh-CN"/>
        </w:rPr>
        <w:t xml:space="preserve"> MM, </w:t>
      </w:r>
      <w:proofErr w:type="spellStart"/>
      <w:r w:rsidRPr="00025EA1">
        <w:rPr>
          <w:rFonts w:ascii="Book Antiqua" w:eastAsia="宋体" w:hAnsi="Book Antiqua" w:cs="宋体"/>
          <w:sz w:val="24"/>
          <w:szCs w:val="24"/>
          <w:lang w:eastAsia="zh-CN"/>
        </w:rPr>
        <w:t>Orive</w:t>
      </w:r>
      <w:proofErr w:type="spellEnd"/>
      <w:r w:rsidRPr="00025EA1">
        <w:rPr>
          <w:rFonts w:ascii="Book Antiqua" w:eastAsia="宋体" w:hAnsi="Book Antiqua" w:cs="宋体"/>
          <w:sz w:val="24"/>
          <w:szCs w:val="24"/>
          <w:lang w:eastAsia="zh-CN"/>
        </w:rPr>
        <w:t xml:space="preserve"> G. Plasma rich in growth factors promotes bone tissue regeneration by stimulating proliferation, migration, and </w:t>
      </w:r>
      <w:proofErr w:type="spellStart"/>
      <w:r w:rsidRPr="00025EA1">
        <w:rPr>
          <w:rFonts w:ascii="Book Antiqua" w:eastAsia="宋体" w:hAnsi="Book Antiqua" w:cs="宋体"/>
          <w:sz w:val="24"/>
          <w:szCs w:val="24"/>
          <w:lang w:eastAsia="zh-CN"/>
        </w:rPr>
        <w:t>autocrine</w:t>
      </w:r>
      <w:proofErr w:type="spellEnd"/>
      <w:r w:rsidRPr="00025EA1">
        <w:rPr>
          <w:rFonts w:ascii="Book Antiqua" w:eastAsia="宋体" w:hAnsi="Book Antiqua" w:cs="宋体"/>
          <w:sz w:val="24"/>
          <w:szCs w:val="24"/>
          <w:lang w:eastAsia="zh-CN"/>
        </w:rPr>
        <w:t xml:space="preserve"> secretion in primary human osteoblasts.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2013; </w:t>
      </w:r>
      <w:r w:rsidRPr="00025EA1">
        <w:rPr>
          <w:rFonts w:ascii="Book Antiqua" w:eastAsia="宋体" w:hAnsi="Book Antiqua" w:cs="宋体"/>
          <w:b/>
          <w:bCs/>
          <w:sz w:val="24"/>
          <w:szCs w:val="24"/>
          <w:lang w:eastAsia="zh-CN"/>
        </w:rPr>
        <w:t>84</w:t>
      </w:r>
      <w:r w:rsidRPr="00025EA1">
        <w:rPr>
          <w:rFonts w:ascii="Book Antiqua" w:eastAsia="宋体" w:hAnsi="Book Antiqua" w:cs="宋体"/>
          <w:sz w:val="24"/>
          <w:szCs w:val="24"/>
          <w:lang w:eastAsia="zh-CN"/>
        </w:rPr>
        <w:t>: 1180-1190 [PMID: 23088531 DOI: 10.1902/jop.2012.120292]</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58 </w:t>
      </w:r>
      <w:proofErr w:type="spellStart"/>
      <w:r w:rsidRPr="00025EA1">
        <w:rPr>
          <w:rFonts w:ascii="Book Antiqua" w:eastAsia="宋体" w:hAnsi="Book Antiqua" w:cs="宋体"/>
          <w:b/>
          <w:bCs/>
          <w:sz w:val="24"/>
          <w:szCs w:val="24"/>
          <w:lang w:eastAsia="zh-CN"/>
        </w:rPr>
        <w:t>Anitua</w:t>
      </w:r>
      <w:proofErr w:type="spellEnd"/>
      <w:r w:rsidRPr="00025EA1">
        <w:rPr>
          <w:rFonts w:ascii="Book Antiqua" w:eastAsia="宋体" w:hAnsi="Book Antiqua" w:cs="宋体"/>
          <w:b/>
          <w:bCs/>
          <w:sz w:val="24"/>
          <w:szCs w:val="24"/>
          <w:lang w:eastAsia="zh-CN"/>
        </w:rPr>
        <w:t xml:space="preserve"> E</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Troya</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Orive</w:t>
      </w:r>
      <w:proofErr w:type="spellEnd"/>
      <w:r w:rsidRPr="00025EA1">
        <w:rPr>
          <w:rFonts w:ascii="Book Antiqua" w:eastAsia="宋体" w:hAnsi="Book Antiqua" w:cs="宋体"/>
          <w:sz w:val="24"/>
          <w:szCs w:val="24"/>
          <w:lang w:eastAsia="zh-CN"/>
        </w:rPr>
        <w:t xml:space="preserve"> G. </w:t>
      </w:r>
      <w:proofErr w:type="gramStart"/>
      <w:r w:rsidRPr="00025EA1">
        <w:rPr>
          <w:rFonts w:ascii="Book Antiqua" w:eastAsia="宋体" w:hAnsi="Book Antiqua" w:cs="宋体"/>
          <w:sz w:val="24"/>
          <w:szCs w:val="24"/>
          <w:lang w:eastAsia="zh-CN"/>
        </w:rPr>
        <w:t>An autologous</w:t>
      </w:r>
      <w:proofErr w:type="gramEnd"/>
      <w:r w:rsidRPr="00025EA1">
        <w:rPr>
          <w:rFonts w:ascii="Book Antiqua" w:eastAsia="宋体" w:hAnsi="Book Antiqua" w:cs="宋体"/>
          <w:sz w:val="24"/>
          <w:szCs w:val="24"/>
          <w:lang w:eastAsia="zh-CN"/>
        </w:rPr>
        <w:t xml:space="preserve"> platelet-rich plasma stimulates periodontal ligament regeneration.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2013; </w:t>
      </w:r>
      <w:r w:rsidRPr="00025EA1">
        <w:rPr>
          <w:rFonts w:ascii="Book Antiqua" w:eastAsia="宋体" w:hAnsi="Book Antiqua" w:cs="宋体"/>
          <w:b/>
          <w:bCs/>
          <w:sz w:val="24"/>
          <w:szCs w:val="24"/>
          <w:lang w:eastAsia="zh-CN"/>
        </w:rPr>
        <w:t>84</w:t>
      </w:r>
      <w:r w:rsidRPr="00025EA1">
        <w:rPr>
          <w:rFonts w:ascii="Book Antiqua" w:eastAsia="宋体" w:hAnsi="Book Antiqua" w:cs="宋体"/>
          <w:sz w:val="24"/>
          <w:szCs w:val="24"/>
          <w:lang w:eastAsia="zh-CN"/>
        </w:rPr>
        <w:t>: 1556-1566 [PMID: 23289869 DOI: 10.1902/jop.2013.120556]</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59 </w:t>
      </w:r>
      <w:proofErr w:type="spellStart"/>
      <w:r w:rsidRPr="00025EA1">
        <w:rPr>
          <w:rFonts w:ascii="Book Antiqua" w:eastAsia="宋体" w:hAnsi="Book Antiqua" w:cs="宋体"/>
          <w:b/>
          <w:bCs/>
          <w:sz w:val="24"/>
          <w:szCs w:val="24"/>
          <w:lang w:eastAsia="zh-CN"/>
        </w:rPr>
        <w:t>Moojen</w:t>
      </w:r>
      <w:proofErr w:type="spellEnd"/>
      <w:r w:rsidRPr="00025EA1">
        <w:rPr>
          <w:rFonts w:ascii="Book Antiqua" w:eastAsia="宋体" w:hAnsi="Book Antiqua" w:cs="宋体"/>
          <w:b/>
          <w:bCs/>
          <w:sz w:val="24"/>
          <w:szCs w:val="24"/>
          <w:lang w:eastAsia="zh-CN"/>
        </w:rPr>
        <w:t xml:space="preserve"> DJ</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Everts</w:t>
      </w:r>
      <w:proofErr w:type="spellEnd"/>
      <w:r w:rsidRPr="00025EA1">
        <w:rPr>
          <w:rFonts w:ascii="Book Antiqua" w:eastAsia="宋体" w:hAnsi="Book Antiqua" w:cs="宋体"/>
          <w:sz w:val="24"/>
          <w:szCs w:val="24"/>
          <w:lang w:eastAsia="zh-CN"/>
        </w:rPr>
        <w:t xml:space="preserve"> PA, </w:t>
      </w:r>
      <w:proofErr w:type="spellStart"/>
      <w:r w:rsidRPr="00025EA1">
        <w:rPr>
          <w:rFonts w:ascii="Book Antiqua" w:eastAsia="宋体" w:hAnsi="Book Antiqua" w:cs="宋体"/>
          <w:sz w:val="24"/>
          <w:szCs w:val="24"/>
          <w:lang w:eastAsia="zh-CN"/>
        </w:rPr>
        <w:t>Schure</w:t>
      </w:r>
      <w:proofErr w:type="spellEnd"/>
      <w:r w:rsidRPr="00025EA1">
        <w:rPr>
          <w:rFonts w:ascii="Book Antiqua" w:eastAsia="宋体" w:hAnsi="Book Antiqua" w:cs="宋体"/>
          <w:sz w:val="24"/>
          <w:szCs w:val="24"/>
          <w:lang w:eastAsia="zh-CN"/>
        </w:rPr>
        <w:t xml:space="preserve"> RM, </w:t>
      </w:r>
      <w:proofErr w:type="spellStart"/>
      <w:r w:rsidRPr="00025EA1">
        <w:rPr>
          <w:rFonts w:ascii="Book Antiqua" w:eastAsia="宋体" w:hAnsi="Book Antiqua" w:cs="宋体"/>
          <w:sz w:val="24"/>
          <w:szCs w:val="24"/>
          <w:lang w:eastAsia="zh-CN"/>
        </w:rPr>
        <w:t>Overdevest</w:t>
      </w:r>
      <w:proofErr w:type="spellEnd"/>
      <w:r w:rsidRPr="00025EA1">
        <w:rPr>
          <w:rFonts w:ascii="Book Antiqua" w:eastAsia="宋体" w:hAnsi="Book Antiqua" w:cs="宋体"/>
          <w:sz w:val="24"/>
          <w:szCs w:val="24"/>
          <w:lang w:eastAsia="zh-CN"/>
        </w:rPr>
        <w:t xml:space="preserve"> EP, van </w:t>
      </w:r>
      <w:proofErr w:type="spellStart"/>
      <w:r w:rsidRPr="00025EA1">
        <w:rPr>
          <w:rFonts w:ascii="Book Antiqua" w:eastAsia="宋体" w:hAnsi="Book Antiqua" w:cs="宋体"/>
          <w:sz w:val="24"/>
          <w:szCs w:val="24"/>
          <w:lang w:eastAsia="zh-CN"/>
        </w:rPr>
        <w:t>Zundert</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Knape</w:t>
      </w:r>
      <w:proofErr w:type="spellEnd"/>
      <w:r w:rsidRPr="00025EA1">
        <w:rPr>
          <w:rFonts w:ascii="Book Antiqua" w:eastAsia="宋体" w:hAnsi="Book Antiqua" w:cs="宋体"/>
          <w:sz w:val="24"/>
          <w:szCs w:val="24"/>
          <w:lang w:eastAsia="zh-CN"/>
        </w:rPr>
        <w:t xml:space="preserve"> JT, </w:t>
      </w:r>
      <w:proofErr w:type="spellStart"/>
      <w:r w:rsidRPr="00025EA1">
        <w:rPr>
          <w:rFonts w:ascii="Book Antiqua" w:eastAsia="宋体" w:hAnsi="Book Antiqua" w:cs="宋体"/>
          <w:sz w:val="24"/>
          <w:szCs w:val="24"/>
          <w:lang w:eastAsia="zh-CN"/>
        </w:rPr>
        <w:t>Castelein</w:t>
      </w:r>
      <w:proofErr w:type="spellEnd"/>
      <w:r w:rsidRPr="00025EA1">
        <w:rPr>
          <w:rFonts w:ascii="Book Antiqua" w:eastAsia="宋体" w:hAnsi="Book Antiqua" w:cs="宋体"/>
          <w:sz w:val="24"/>
          <w:szCs w:val="24"/>
          <w:lang w:eastAsia="zh-CN"/>
        </w:rPr>
        <w:t xml:space="preserve"> RM, </w:t>
      </w:r>
      <w:proofErr w:type="spellStart"/>
      <w:r w:rsidRPr="00025EA1">
        <w:rPr>
          <w:rFonts w:ascii="Book Antiqua" w:eastAsia="宋体" w:hAnsi="Book Antiqua" w:cs="宋体"/>
          <w:sz w:val="24"/>
          <w:szCs w:val="24"/>
          <w:lang w:eastAsia="zh-CN"/>
        </w:rPr>
        <w:t>Creemers</w:t>
      </w:r>
      <w:proofErr w:type="spellEnd"/>
      <w:r w:rsidRPr="00025EA1">
        <w:rPr>
          <w:rFonts w:ascii="Book Antiqua" w:eastAsia="宋体" w:hAnsi="Book Antiqua" w:cs="宋体"/>
          <w:sz w:val="24"/>
          <w:szCs w:val="24"/>
          <w:lang w:eastAsia="zh-CN"/>
        </w:rPr>
        <w:t xml:space="preserve"> LB, </w:t>
      </w:r>
      <w:proofErr w:type="spellStart"/>
      <w:r w:rsidRPr="00025EA1">
        <w:rPr>
          <w:rFonts w:ascii="Book Antiqua" w:eastAsia="宋体" w:hAnsi="Book Antiqua" w:cs="宋体"/>
          <w:sz w:val="24"/>
          <w:szCs w:val="24"/>
          <w:lang w:eastAsia="zh-CN"/>
        </w:rPr>
        <w:t>Dhert</w:t>
      </w:r>
      <w:proofErr w:type="spellEnd"/>
      <w:r w:rsidRPr="00025EA1">
        <w:rPr>
          <w:rFonts w:ascii="Book Antiqua" w:eastAsia="宋体" w:hAnsi="Book Antiqua" w:cs="宋体"/>
          <w:sz w:val="24"/>
          <w:szCs w:val="24"/>
          <w:lang w:eastAsia="zh-CN"/>
        </w:rPr>
        <w:t xml:space="preserve"> WJ. </w:t>
      </w:r>
      <w:proofErr w:type="gramStart"/>
      <w:r w:rsidRPr="00025EA1">
        <w:rPr>
          <w:rFonts w:ascii="Book Antiqua" w:eastAsia="宋体" w:hAnsi="Book Antiqua" w:cs="宋体"/>
          <w:sz w:val="24"/>
          <w:szCs w:val="24"/>
          <w:lang w:eastAsia="zh-CN"/>
        </w:rPr>
        <w:t xml:space="preserve">Antimicrobial activity of platelet-leukocyte gel against Staphylococcus </w:t>
      </w:r>
      <w:proofErr w:type="spellStart"/>
      <w:r w:rsidRPr="00025EA1">
        <w:rPr>
          <w:rFonts w:ascii="Book Antiqua" w:eastAsia="宋体" w:hAnsi="Book Antiqua" w:cs="宋体"/>
          <w:sz w:val="24"/>
          <w:szCs w:val="24"/>
          <w:lang w:eastAsia="zh-CN"/>
        </w:rPr>
        <w:t>aureus</w:t>
      </w:r>
      <w:proofErr w:type="spellEnd"/>
      <w:r w:rsidRPr="00025EA1">
        <w:rPr>
          <w:rFonts w:ascii="Book Antiqua" w:eastAsia="宋体" w:hAnsi="Book Antiqua" w:cs="宋体"/>
          <w:sz w:val="24"/>
          <w:szCs w:val="24"/>
          <w:lang w:eastAsia="zh-CN"/>
        </w:rPr>
        <w:t>.</w:t>
      </w:r>
      <w:proofErr w:type="gramEnd"/>
      <w:r w:rsidRPr="00025EA1">
        <w:rPr>
          <w:rFonts w:ascii="Book Antiqua" w:eastAsia="宋体" w:hAnsi="Book Antiqua" w:cs="宋体"/>
          <w:sz w:val="24"/>
          <w:szCs w:val="24"/>
          <w:lang w:eastAsia="zh-CN"/>
        </w:rPr>
        <w:t xml:space="preserve">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Orthop</w:t>
      </w:r>
      <w:proofErr w:type="spellEnd"/>
      <w:r w:rsidRPr="00025EA1">
        <w:rPr>
          <w:rFonts w:ascii="Book Antiqua" w:eastAsia="宋体" w:hAnsi="Book Antiqua" w:cs="宋体"/>
          <w:i/>
          <w:iCs/>
          <w:sz w:val="24"/>
          <w:szCs w:val="24"/>
          <w:lang w:eastAsia="zh-CN"/>
        </w:rPr>
        <w:t xml:space="preserve"> Res</w:t>
      </w:r>
      <w:r w:rsidRPr="00025EA1">
        <w:rPr>
          <w:rFonts w:ascii="Book Antiqua" w:eastAsia="宋体" w:hAnsi="Book Antiqua" w:cs="宋体"/>
          <w:sz w:val="24"/>
          <w:szCs w:val="24"/>
          <w:lang w:eastAsia="zh-CN"/>
        </w:rPr>
        <w:t xml:space="preserve"> 2008; </w:t>
      </w:r>
      <w:r w:rsidRPr="00025EA1">
        <w:rPr>
          <w:rFonts w:ascii="Book Antiqua" w:eastAsia="宋体" w:hAnsi="Book Antiqua" w:cs="宋体"/>
          <w:b/>
          <w:bCs/>
          <w:sz w:val="24"/>
          <w:szCs w:val="24"/>
          <w:lang w:eastAsia="zh-CN"/>
        </w:rPr>
        <w:t>26</w:t>
      </w:r>
      <w:r w:rsidRPr="00025EA1">
        <w:rPr>
          <w:rFonts w:ascii="Book Antiqua" w:eastAsia="宋体" w:hAnsi="Book Antiqua" w:cs="宋体"/>
          <w:sz w:val="24"/>
          <w:szCs w:val="24"/>
          <w:lang w:eastAsia="zh-CN"/>
        </w:rPr>
        <w:t>: 404-410 [PMID: 17960651 DOI: 10.1002/jor.20519]</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60 </w:t>
      </w:r>
      <w:proofErr w:type="spellStart"/>
      <w:r w:rsidRPr="00025EA1">
        <w:rPr>
          <w:rFonts w:ascii="Book Antiqua" w:eastAsia="宋体" w:hAnsi="Book Antiqua" w:cs="宋体"/>
          <w:b/>
          <w:bCs/>
          <w:sz w:val="24"/>
          <w:szCs w:val="24"/>
          <w:lang w:eastAsia="zh-CN"/>
        </w:rPr>
        <w:t>Bielecki</w:t>
      </w:r>
      <w:proofErr w:type="spellEnd"/>
      <w:r w:rsidRPr="00025EA1">
        <w:rPr>
          <w:rFonts w:ascii="Book Antiqua" w:eastAsia="宋体" w:hAnsi="Book Antiqua" w:cs="宋体"/>
          <w:b/>
          <w:bCs/>
          <w:sz w:val="24"/>
          <w:szCs w:val="24"/>
          <w:lang w:eastAsia="zh-CN"/>
        </w:rPr>
        <w:t xml:space="preserve"> TM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Gazdzik</w:t>
      </w:r>
      <w:proofErr w:type="spellEnd"/>
      <w:r w:rsidRPr="00025EA1">
        <w:rPr>
          <w:rFonts w:ascii="Book Antiqua" w:eastAsia="宋体" w:hAnsi="Book Antiqua" w:cs="宋体"/>
          <w:sz w:val="24"/>
          <w:szCs w:val="24"/>
          <w:lang w:eastAsia="zh-CN"/>
        </w:rPr>
        <w:t xml:space="preserve"> TS, Arendt J, </w:t>
      </w:r>
      <w:proofErr w:type="spellStart"/>
      <w:r w:rsidRPr="00025EA1">
        <w:rPr>
          <w:rFonts w:ascii="Book Antiqua" w:eastAsia="宋体" w:hAnsi="Book Antiqua" w:cs="宋体"/>
          <w:sz w:val="24"/>
          <w:szCs w:val="24"/>
          <w:lang w:eastAsia="zh-CN"/>
        </w:rPr>
        <w:t>Szczepanski</w:t>
      </w:r>
      <w:proofErr w:type="spellEnd"/>
      <w:r w:rsidRPr="00025EA1">
        <w:rPr>
          <w:rFonts w:ascii="Book Antiqua" w:eastAsia="宋体" w:hAnsi="Book Antiqua" w:cs="宋体"/>
          <w:sz w:val="24"/>
          <w:szCs w:val="24"/>
          <w:lang w:eastAsia="zh-CN"/>
        </w:rPr>
        <w:t xml:space="preserve"> T, </w:t>
      </w:r>
      <w:proofErr w:type="spellStart"/>
      <w:r w:rsidRPr="00025EA1">
        <w:rPr>
          <w:rFonts w:ascii="Book Antiqua" w:eastAsia="宋体" w:hAnsi="Book Antiqua" w:cs="宋体"/>
          <w:sz w:val="24"/>
          <w:szCs w:val="24"/>
          <w:lang w:eastAsia="zh-CN"/>
        </w:rPr>
        <w:t>Król</w:t>
      </w:r>
      <w:proofErr w:type="spellEnd"/>
      <w:r w:rsidRPr="00025EA1">
        <w:rPr>
          <w:rFonts w:ascii="Book Antiqua" w:eastAsia="宋体" w:hAnsi="Book Antiqua" w:cs="宋体"/>
          <w:sz w:val="24"/>
          <w:szCs w:val="24"/>
          <w:lang w:eastAsia="zh-CN"/>
        </w:rPr>
        <w:t xml:space="preserve"> W, </w:t>
      </w:r>
      <w:proofErr w:type="spellStart"/>
      <w:r w:rsidRPr="00025EA1">
        <w:rPr>
          <w:rFonts w:ascii="Book Antiqua" w:eastAsia="宋体" w:hAnsi="Book Antiqua" w:cs="宋体"/>
          <w:sz w:val="24"/>
          <w:szCs w:val="24"/>
          <w:lang w:eastAsia="zh-CN"/>
        </w:rPr>
        <w:t>Wielkoszynski</w:t>
      </w:r>
      <w:proofErr w:type="spellEnd"/>
      <w:r w:rsidRPr="00025EA1">
        <w:rPr>
          <w:rFonts w:ascii="Book Antiqua" w:eastAsia="宋体" w:hAnsi="Book Antiqua" w:cs="宋体"/>
          <w:sz w:val="24"/>
          <w:szCs w:val="24"/>
          <w:lang w:eastAsia="zh-CN"/>
        </w:rPr>
        <w:t xml:space="preserve"> T. Antibacterial effect of autologous platelet gel enriched with growth factors and other </w:t>
      </w:r>
      <w:r w:rsidRPr="00025EA1">
        <w:rPr>
          <w:rFonts w:ascii="Book Antiqua" w:eastAsia="宋体" w:hAnsi="Book Antiqua" w:cs="宋体"/>
          <w:sz w:val="24"/>
          <w:szCs w:val="24"/>
          <w:lang w:eastAsia="zh-CN"/>
        </w:rPr>
        <w:lastRenderedPageBreak/>
        <w:t xml:space="preserve">active substances: an in vitro study. </w:t>
      </w:r>
      <w:r w:rsidRPr="00025EA1">
        <w:rPr>
          <w:rFonts w:ascii="Book Antiqua" w:eastAsia="宋体" w:hAnsi="Book Antiqua" w:cs="宋体"/>
          <w:i/>
          <w:iCs/>
          <w:sz w:val="24"/>
          <w:szCs w:val="24"/>
          <w:lang w:eastAsia="zh-CN"/>
        </w:rPr>
        <w:t xml:space="preserve">J Bone Joint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i/>
          <w:iCs/>
          <w:sz w:val="24"/>
          <w:szCs w:val="24"/>
          <w:lang w:eastAsia="zh-CN"/>
        </w:rPr>
        <w:t xml:space="preserve"> Br</w:t>
      </w:r>
      <w:r w:rsidRPr="00025EA1">
        <w:rPr>
          <w:rFonts w:ascii="Book Antiqua" w:eastAsia="宋体" w:hAnsi="Book Antiqua" w:cs="宋体"/>
          <w:sz w:val="24"/>
          <w:szCs w:val="24"/>
          <w:lang w:eastAsia="zh-CN"/>
        </w:rPr>
        <w:t xml:space="preserve"> 2007; </w:t>
      </w:r>
      <w:r w:rsidRPr="00025EA1">
        <w:rPr>
          <w:rFonts w:ascii="Book Antiqua" w:eastAsia="宋体" w:hAnsi="Book Antiqua" w:cs="宋体"/>
          <w:b/>
          <w:bCs/>
          <w:sz w:val="24"/>
          <w:szCs w:val="24"/>
          <w:lang w:eastAsia="zh-CN"/>
        </w:rPr>
        <w:t>89</w:t>
      </w:r>
      <w:r w:rsidRPr="00025EA1">
        <w:rPr>
          <w:rFonts w:ascii="Book Antiqua" w:eastAsia="宋体" w:hAnsi="Book Antiqua" w:cs="宋体"/>
          <w:sz w:val="24"/>
          <w:szCs w:val="24"/>
          <w:lang w:eastAsia="zh-CN"/>
        </w:rPr>
        <w:t>: 417-420 [PMID: 17356164 DOI: 10.1302/0301-620X.89B3.18491]</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61 </w:t>
      </w:r>
      <w:proofErr w:type="spellStart"/>
      <w:r w:rsidRPr="00025EA1">
        <w:rPr>
          <w:rFonts w:ascii="Book Antiqua" w:eastAsia="宋体" w:hAnsi="Book Antiqua" w:cs="宋体"/>
          <w:b/>
          <w:bCs/>
          <w:sz w:val="24"/>
          <w:szCs w:val="24"/>
          <w:lang w:eastAsia="zh-CN"/>
        </w:rPr>
        <w:t>Anitua</w:t>
      </w:r>
      <w:proofErr w:type="spellEnd"/>
      <w:r w:rsidRPr="00025EA1">
        <w:rPr>
          <w:rFonts w:ascii="Book Antiqua" w:eastAsia="宋体" w:hAnsi="Book Antiqua" w:cs="宋体"/>
          <w:b/>
          <w:bCs/>
          <w:sz w:val="24"/>
          <w:szCs w:val="24"/>
          <w:lang w:eastAsia="zh-CN"/>
        </w:rPr>
        <w:t xml:space="preserve"> E</w:t>
      </w:r>
      <w:r w:rsidRPr="00025EA1">
        <w:rPr>
          <w:rFonts w:ascii="Book Antiqua" w:eastAsia="宋体" w:hAnsi="Book Antiqua" w:cs="宋体"/>
          <w:sz w:val="24"/>
          <w:szCs w:val="24"/>
          <w:lang w:eastAsia="zh-CN"/>
        </w:rPr>
        <w:t xml:space="preserve">, Alonso R, </w:t>
      </w:r>
      <w:proofErr w:type="spellStart"/>
      <w:r w:rsidRPr="00025EA1">
        <w:rPr>
          <w:rFonts w:ascii="Book Antiqua" w:eastAsia="宋体" w:hAnsi="Book Antiqua" w:cs="宋体"/>
          <w:sz w:val="24"/>
          <w:szCs w:val="24"/>
          <w:lang w:eastAsia="zh-CN"/>
        </w:rPr>
        <w:t>Girbau</w:t>
      </w:r>
      <w:proofErr w:type="spellEnd"/>
      <w:r w:rsidRPr="00025EA1">
        <w:rPr>
          <w:rFonts w:ascii="Book Antiqua" w:eastAsia="宋体" w:hAnsi="Book Antiqua" w:cs="宋体"/>
          <w:sz w:val="24"/>
          <w:szCs w:val="24"/>
          <w:lang w:eastAsia="zh-CN"/>
        </w:rPr>
        <w:t xml:space="preserve"> C, Aguirre JJ, </w:t>
      </w:r>
      <w:proofErr w:type="spellStart"/>
      <w:r w:rsidRPr="00025EA1">
        <w:rPr>
          <w:rFonts w:ascii="Book Antiqua" w:eastAsia="宋体" w:hAnsi="Book Antiqua" w:cs="宋体"/>
          <w:sz w:val="24"/>
          <w:szCs w:val="24"/>
          <w:lang w:eastAsia="zh-CN"/>
        </w:rPr>
        <w:t>Muruzabal</w:t>
      </w:r>
      <w:proofErr w:type="spellEnd"/>
      <w:r w:rsidRPr="00025EA1">
        <w:rPr>
          <w:rFonts w:ascii="Book Antiqua" w:eastAsia="宋体" w:hAnsi="Book Antiqua" w:cs="宋体"/>
          <w:sz w:val="24"/>
          <w:szCs w:val="24"/>
          <w:lang w:eastAsia="zh-CN"/>
        </w:rPr>
        <w:t xml:space="preserve"> F, </w:t>
      </w:r>
      <w:proofErr w:type="spellStart"/>
      <w:r w:rsidRPr="00025EA1">
        <w:rPr>
          <w:rFonts w:ascii="Book Antiqua" w:eastAsia="宋体" w:hAnsi="Book Antiqua" w:cs="宋体"/>
          <w:sz w:val="24"/>
          <w:szCs w:val="24"/>
          <w:lang w:eastAsia="zh-CN"/>
        </w:rPr>
        <w:t>Orive</w:t>
      </w:r>
      <w:proofErr w:type="spellEnd"/>
      <w:r w:rsidRPr="00025EA1">
        <w:rPr>
          <w:rFonts w:ascii="Book Antiqua" w:eastAsia="宋体" w:hAnsi="Book Antiqua" w:cs="宋体"/>
          <w:sz w:val="24"/>
          <w:szCs w:val="24"/>
          <w:lang w:eastAsia="zh-CN"/>
        </w:rPr>
        <w:t xml:space="preserve"> G. Antibacterial effect of plasma rich in growth factors (PRGF®-</w:t>
      </w:r>
      <w:proofErr w:type="spellStart"/>
      <w:r w:rsidRPr="00025EA1">
        <w:rPr>
          <w:rFonts w:ascii="Book Antiqua" w:eastAsia="宋体" w:hAnsi="Book Antiqua" w:cs="宋体"/>
          <w:sz w:val="24"/>
          <w:szCs w:val="24"/>
          <w:lang w:eastAsia="zh-CN"/>
        </w:rPr>
        <w:t>Endoret</w:t>
      </w:r>
      <w:proofErr w:type="spellEnd"/>
      <w:r w:rsidRPr="00025EA1">
        <w:rPr>
          <w:rFonts w:ascii="Book Antiqua" w:eastAsia="宋体" w:hAnsi="Book Antiqua" w:cs="宋体"/>
          <w:sz w:val="24"/>
          <w:szCs w:val="24"/>
          <w:lang w:eastAsia="zh-CN"/>
        </w:rPr>
        <w:t xml:space="preserve">®) against Staphylococcus </w:t>
      </w:r>
      <w:proofErr w:type="spellStart"/>
      <w:r w:rsidRPr="00025EA1">
        <w:rPr>
          <w:rFonts w:ascii="Book Antiqua" w:eastAsia="宋体" w:hAnsi="Book Antiqua" w:cs="宋体"/>
          <w:sz w:val="24"/>
          <w:szCs w:val="24"/>
          <w:lang w:eastAsia="zh-CN"/>
        </w:rPr>
        <w:t>aureus</w:t>
      </w:r>
      <w:proofErr w:type="spellEnd"/>
      <w:r w:rsidRPr="00025EA1">
        <w:rPr>
          <w:rFonts w:ascii="Book Antiqua" w:eastAsia="宋体" w:hAnsi="Book Antiqua" w:cs="宋体"/>
          <w:sz w:val="24"/>
          <w:szCs w:val="24"/>
          <w:lang w:eastAsia="zh-CN"/>
        </w:rPr>
        <w:t xml:space="preserve"> and Staphylococcus </w:t>
      </w:r>
      <w:proofErr w:type="spellStart"/>
      <w:r w:rsidRPr="00025EA1">
        <w:rPr>
          <w:rFonts w:ascii="Book Antiqua" w:eastAsia="宋体" w:hAnsi="Book Antiqua" w:cs="宋体"/>
          <w:sz w:val="24"/>
          <w:szCs w:val="24"/>
          <w:lang w:eastAsia="zh-CN"/>
        </w:rPr>
        <w:t>epidermidis</w:t>
      </w:r>
      <w:proofErr w:type="spellEnd"/>
      <w:r w:rsidRPr="00025EA1">
        <w:rPr>
          <w:rFonts w:ascii="Book Antiqua" w:eastAsia="宋体" w:hAnsi="Book Antiqua" w:cs="宋体"/>
          <w:sz w:val="24"/>
          <w:szCs w:val="24"/>
          <w:lang w:eastAsia="zh-CN"/>
        </w:rPr>
        <w:t xml:space="preserve"> strains. </w:t>
      </w:r>
      <w:proofErr w:type="spellStart"/>
      <w:r w:rsidRPr="00025EA1">
        <w:rPr>
          <w:rFonts w:ascii="Book Antiqua" w:eastAsia="宋体" w:hAnsi="Book Antiqua" w:cs="宋体"/>
          <w:i/>
          <w:iCs/>
          <w:sz w:val="24"/>
          <w:szCs w:val="24"/>
          <w:lang w:eastAsia="zh-CN"/>
        </w:rPr>
        <w:t>Clin</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Exp</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Dermatol</w:t>
      </w:r>
      <w:proofErr w:type="spellEnd"/>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37</w:t>
      </w:r>
      <w:r w:rsidRPr="00025EA1">
        <w:rPr>
          <w:rFonts w:ascii="Book Antiqua" w:eastAsia="宋体" w:hAnsi="Book Antiqua" w:cs="宋体"/>
          <w:sz w:val="24"/>
          <w:szCs w:val="24"/>
          <w:lang w:eastAsia="zh-CN"/>
        </w:rPr>
        <w:t>: 652-657 [PMID: 22329713 DOI: 10.1111/j.1365-2230.2011.04303.x]</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62 </w:t>
      </w:r>
      <w:proofErr w:type="spellStart"/>
      <w:r w:rsidRPr="00025EA1">
        <w:rPr>
          <w:rFonts w:ascii="Book Antiqua" w:eastAsia="宋体" w:hAnsi="Book Antiqua" w:cs="宋体"/>
          <w:b/>
          <w:bCs/>
          <w:sz w:val="24"/>
          <w:szCs w:val="24"/>
          <w:lang w:eastAsia="zh-CN"/>
        </w:rPr>
        <w:t>Drago</w:t>
      </w:r>
      <w:proofErr w:type="spellEnd"/>
      <w:r w:rsidRPr="00025EA1">
        <w:rPr>
          <w:rFonts w:ascii="Book Antiqua" w:eastAsia="宋体" w:hAnsi="Book Antiqua" w:cs="宋体"/>
          <w:b/>
          <w:bCs/>
          <w:sz w:val="24"/>
          <w:szCs w:val="24"/>
          <w:lang w:eastAsia="zh-CN"/>
        </w:rPr>
        <w:t xml:space="preserve"> L</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Bortolin</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Vassena</w:t>
      </w:r>
      <w:proofErr w:type="spellEnd"/>
      <w:r w:rsidRPr="00025EA1">
        <w:rPr>
          <w:rFonts w:ascii="Book Antiqua" w:eastAsia="宋体" w:hAnsi="Book Antiqua" w:cs="宋体"/>
          <w:sz w:val="24"/>
          <w:szCs w:val="24"/>
          <w:lang w:eastAsia="zh-CN"/>
        </w:rPr>
        <w:t xml:space="preserve"> C, </w:t>
      </w:r>
      <w:proofErr w:type="spellStart"/>
      <w:r w:rsidRPr="00025EA1">
        <w:rPr>
          <w:rFonts w:ascii="Book Antiqua" w:eastAsia="宋体" w:hAnsi="Book Antiqua" w:cs="宋体"/>
          <w:sz w:val="24"/>
          <w:szCs w:val="24"/>
          <w:lang w:eastAsia="zh-CN"/>
        </w:rPr>
        <w:t>Taschieri</w:t>
      </w:r>
      <w:proofErr w:type="spellEnd"/>
      <w:r w:rsidRPr="00025EA1">
        <w:rPr>
          <w:rFonts w:ascii="Book Antiqua" w:eastAsia="宋体" w:hAnsi="Book Antiqua" w:cs="宋体"/>
          <w:sz w:val="24"/>
          <w:szCs w:val="24"/>
          <w:lang w:eastAsia="zh-CN"/>
        </w:rPr>
        <w:t xml:space="preserve"> S, Del </w:t>
      </w:r>
      <w:proofErr w:type="spellStart"/>
      <w:r w:rsidRPr="00025EA1">
        <w:rPr>
          <w:rFonts w:ascii="Book Antiqua" w:eastAsia="宋体" w:hAnsi="Book Antiqua" w:cs="宋体"/>
          <w:sz w:val="24"/>
          <w:szCs w:val="24"/>
          <w:lang w:eastAsia="zh-CN"/>
        </w:rPr>
        <w:t>Fabbro</w:t>
      </w:r>
      <w:proofErr w:type="spellEnd"/>
      <w:r w:rsidRPr="00025EA1">
        <w:rPr>
          <w:rFonts w:ascii="Book Antiqua" w:eastAsia="宋体" w:hAnsi="Book Antiqua" w:cs="宋体"/>
          <w:sz w:val="24"/>
          <w:szCs w:val="24"/>
          <w:lang w:eastAsia="zh-CN"/>
        </w:rPr>
        <w:t xml:space="preserve"> M. Antimicrobial activity of pure platelet-rich plasma against microorganisms isolated from oral cavity. </w:t>
      </w:r>
      <w:r w:rsidRPr="00025EA1">
        <w:rPr>
          <w:rFonts w:ascii="Book Antiqua" w:eastAsia="宋体" w:hAnsi="Book Antiqua" w:cs="宋体"/>
          <w:i/>
          <w:iCs/>
          <w:sz w:val="24"/>
          <w:szCs w:val="24"/>
          <w:lang w:eastAsia="zh-CN"/>
        </w:rPr>
        <w:t xml:space="preserve">BMC </w:t>
      </w:r>
      <w:proofErr w:type="spellStart"/>
      <w:r w:rsidRPr="00025EA1">
        <w:rPr>
          <w:rFonts w:ascii="Book Antiqua" w:eastAsia="宋体" w:hAnsi="Book Antiqua" w:cs="宋体"/>
          <w:i/>
          <w:iCs/>
          <w:sz w:val="24"/>
          <w:szCs w:val="24"/>
          <w:lang w:eastAsia="zh-CN"/>
        </w:rPr>
        <w:t>Microbiol</w:t>
      </w:r>
      <w:proofErr w:type="spellEnd"/>
      <w:r w:rsidRPr="00025EA1">
        <w:rPr>
          <w:rFonts w:ascii="Book Antiqua" w:eastAsia="宋体" w:hAnsi="Book Antiqua" w:cs="宋体"/>
          <w:sz w:val="24"/>
          <w:szCs w:val="24"/>
          <w:lang w:eastAsia="zh-CN"/>
        </w:rPr>
        <w:t xml:space="preserve"> 2013; </w:t>
      </w:r>
      <w:r w:rsidRPr="00025EA1">
        <w:rPr>
          <w:rFonts w:ascii="Book Antiqua" w:eastAsia="宋体" w:hAnsi="Book Antiqua" w:cs="宋体"/>
          <w:b/>
          <w:bCs/>
          <w:sz w:val="24"/>
          <w:szCs w:val="24"/>
          <w:lang w:eastAsia="zh-CN"/>
        </w:rPr>
        <w:t>13</w:t>
      </w:r>
      <w:r w:rsidRPr="00025EA1">
        <w:rPr>
          <w:rFonts w:ascii="Book Antiqua" w:eastAsia="宋体" w:hAnsi="Book Antiqua" w:cs="宋体"/>
          <w:sz w:val="24"/>
          <w:szCs w:val="24"/>
          <w:lang w:eastAsia="zh-CN"/>
        </w:rPr>
        <w:t>: 47 [PMID: 23442413 DOI: 10.1186/1471-2180-13-47]</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63 </w:t>
      </w:r>
      <w:proofErr w:type="spellStart"/>
      <w:r w:rsidRPr="00025EA1">
        <w:rPr>
          <w:rFonts w:ascii="Book Antiqua" w:eastAsia="宋体" w:hAnsi="Book Antiqua" w:cs="宋体"/>
          <w:b/>
          <w:bCs/>
          <w:sz w:val="24"/>
          <w:szCs w:val="24"/>
          <w:lang w:eastAsia="zh-CN"/>
        </w:rPr>
        <w:t>Garg</w:t>
      </w:r>
      <w:proofErr w:type="spellEnd"/>
      <w:r w:rsidRPr="00025EA1">
        <w:rPr>
          <w:rFonts w:ascii="Book Antiqua" w:eastAsia="宋体" w:hAnsi="Book Antiqua" w:cs="宋体"/>
          <w:b/>
          <w:bCs/>
          <w:sz w:val="24"/>
          <w:szCs w:val="24"/>
          <w:lang w:eastAsia="zh-CN"/>
        </w:rPr>
        <w:t xml:space="preserve"> AK</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Gargenese</w:t>
      </w:r>
      <w:proofErr w:type="spellEnd"/>
      <w:r w:rsidRPr="00025EA1">
        <w:rPr>
          <w:rFonts w:ascii="Book Antiqua" w:eastAsia="宋体" w:hAnsi="Book Antiqua" w:cs="宋体"/>
          <w:sz w:val="24"/>
          <w:szCs w:val="24"/>
          <w:lang w:eastAsia="zh-CN"/>
        </w:rPr>
        <w:t xml:space="preserve"> D, Peace I. Using platelet-rich plasma to develop an autologous membrane for growth factor delivery in dental implant therapy. </w:t>
      </w:r>
      <w:r w:rsidRPr="00025EA1">
        <w:rPr>
          <w:rFonts w:ascii="Book Antiqua" w:eastAsia="宋体" w:hAnsi="Book Antiqua" w:cs="宋体"/>
          <w:i/>
          <w:iCs/>
          <w:sz w:val="24"/>
          <w:szCs w:val="24"/>
          <w:lang w:eastAsia="zh-CN"/>
        </w:rPr>
        <w:t xml:space="preserve">Dent </w:t>
      </w:r>
      <w:proofErr w:type="spellStart"/>
      <w:r w:rsidRPr="00025EA1">
        <w:rPr>
          <w:rFonts w:ascii="Book Antiqua" w:eastAsia="宋体" w:hAnsi="Book Antiqua" w:cs="宋体"/>
          <w:i/>
          <w:iCs/>
          <w:sz w:val="24"/>
          <w:szCs w:val="24"/>
          <w:lang w:eastAsia="zh-CN"/>
        </w:rPr>
        <w:t>Implantol</w:t>
      </w:r>
      <w:proofErr w:type="spellEnd"/>
      <w:r w:rsidRPr="00025EA1">
        <w:rPr>
          <w:rFonts w:ascii="Book Antiqua" w:eastAsia="宋体" w:hAnsi="Book Antiqua" w:cs="宋体"/>
          <w:i/>
          <w:iCs/>
          <w:sz w:val="24"/>
          <w:szCs w:val="24"/>
          <w:lang w:eastAsia="zh-CN"/>
        </w:rPr>
        <w:t xml:space="preserve"> Update</w:t>
      </w:r>
      <w:r w:rsidRPr="00025EA1">
        <w:rPr>
          <w:rFonts w:ascii="Book Antiqua" w:eastAsia="宋体" w:hAnsi="Book Antiqua" w:cs="宋体"/>
          <w:sz w:val="24"/>
          <w:szCs w:val="24"/>
          <w:lang w:eastAsia="zh-CN"/>
        </w:rPr>
        <w:t xml:space="preserve"> 2000; </w:t>
      </w:r>
      <w:r w:rsidRPr="00025EA1">
        <w:rPr>
          <w:rFonts w:ascii="Book Antiqua" w:eastAsia="宋体" w:hAnsi="Book Antiqua" w:cs="宋体"/>
          <w:b/>
          <w:bCs/>
          <w:sz w:val="24"/>
          <w:szCs w:val="24"/>
          <w:lang w:eastAsia="zh-CN"/>
        </w:rPr>
        <w:t>11</w:t>
      </w:r>
      <w:r w:rsidRPr="00025EA1">
        <w:rPr>
          <w:rFonts w:ascii="Book Antiqua" w:eastAsia="宋体" w:hAnsi="Book Antiqua" w:cs="宋体"/>
          <w:sz w:val="24"/>
          <w:szCs w:val="24"/>
          <w:lang w:eastAsia="zh-CN"/>
        </w:rPr>
        <w:t>: 41-44 [PMID: 12851972]</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64 </w:t>
      </w:r>
      <w:proofErr w:type="spellStart"/>
      <w:r w:rsidRPr="00025EA1">
        <w:rPr>
          <w:rFonts w:ascii="Book Antiqua" w:eastAsia="宋体" w:hAnsi="Book Antiqua" w:cs="宋体"/>
          <w:b/>
          <w:bCs/>
          <w:sz w:val="24"/>
          <w:szCs w:val="24"/>
          <w:lang w:eastAsia="zh-CN"/>
        </w:rPr>
        <w:t>Agarwal</w:t>
      </w:r>
      <w:proofErr w:type="spellEnd"/>
      <w:r w:rsidRPr="00025EA1">
        <w:rPr>
          <w:rFonts w:ascii="Book Antiqua" w:eastAsia="宋体" w:hAnsi="Book Antiqua" w:cs="宋体"/>
          <w:b/>
          <w:bCs/>
          <w:sz w:val="24"/>
          <w:szCs w:val="24"/>
          <w:lang w:eastAsia="zh-CN"/>
        </w:rPr>
        <w:t xml:space="preserve"> A</w:t>
      </w:r>
      <w:r w:rsidRPr="00025EA1">
        <w:rPr>
          <w:rFonts w:ascii="Book Antiqua" w:eastAsia="宋体" w:hAnsi="Book Antiqua" w:cs="宋体"/>
          <w:sz w:val="24"/>
          <w:szCs w:val="24"/>
          <w:lang w:eastAsia="zh-CN"/>
        </w:rPr>
        <w:t xml:space="preserve">, Gupta ND. Platelet-rich plasma combined with decalcified freeze-dried bone allograft for the treatment of </w:t>
      </w:r>
      <w:proofErr w:type="spellStart"/>
      <w:r w:rsidRPr="00025EA1">
        <w:rPr>
          <w:rFonts w:ascii="Book Antiqua" w:eastAsia="宋体" w:hAnsi="Book Antiqua" w:cs="宋体"/>
          <w:sz w:val="24"/>
          <w:szCs w:val="24"/>
          <w:lang w:eastAsia="zh-CN"/>
        </w:rPr>
        <w:t>noncontained</w:t>
      </w:r>
      <w:proofErr w:type="spellEnd"/>
      <w:r w:rsidRPr="00025EA1">
        <w:rPr>
          <w:rFonts w:ascii="Book Antiqua" w:eastAsia="宋体" w:hAnsi="Book Antiqua" w:cs="宋体"/>
          <w:sz w:val="24"/>
          <w:szCs w:val="24"/>
          <w:lang w:eastAsia="zh-CN"/>
        </w:rPr>
        <w:t xml:space="preserve"> human </w:t>
      </w:r>
      <w:proofErr w:type="spellStart"/>
      <w:r w:rsidRPr="00025EA1">
        <w:rPr>
          <w:rFonts w:ascii="Book Antiqua" w:eastAsia="宋体" w:hAnsi="Book Antiqua" w:cs="宋体"/>
          <w:sz w:val="24"/>
          <w:szCs w:val="24"/>
          <w:lang w:eastAsia="zh-CN"/>
        </w:rPr>
        <w:t>intrabony</w:t>
      </w:r>
      <w:proofErr w:type="spellEnd"/>
      <w:r w:rsidRPr="00025EA1">
        <w:rPr>
          <w:rFonts w:ascii="Book Antiqua" w:eastAsia="宋体" w:hAnsi="Book Antiqua" w:cs="宋体"/>
          <w:sz w:val="24"/>
          <w:szCs w:val="24"/>
          <w:lang w:eastAsia="zh-CN"/>
        </w:rPr>
        <w:t xml:space="preserve"> periodontal defects: a randomized controlled split-mouth study. </w:t>
      </w:r>
      <w:proofErr w:type="spellStart"/>
      <w:r w:rsidRPr="00025EA1">
        <w:rPr>
          <w:rFonts w:ascii="Book Antiqua" w:eastAsia="宋体" w:hAnsi="Book Antiqua" w:cs="宋体"/>
          <w:i/>
          <w:iCs/>
          <w:sz w:val="24"/>
          <w:szCs w:val="24"/>
          <w:lang w:eastAsia="zh-CN"/>
        </w:rPr>
        <w:t>Int</w:t>
      </w:r>
      <w:proofErr w:type="spellEnd"/>
      <w:r w:rsidRPr="00025EA1">
        <w:rPr>
          <w:rFonts w:ascii="Book Antiqua" w:eastAsia="宋体" w:hAnsi="Book Antiqua" w:cs="宋体"/>
          <w:i/>
          <w:iCs/>
          <w:sz w:val="24"/>
          <w:szCs w:val="24"/>
          <w:lang w:eastAsia="zh-CN"/>
        </w:rPr>
        <w:t xml:space="preserve"> J Periodontics Restorative Dent</w:t>
      </w:r>
      <w:r w:rsidRPr="00025EA1">
        <w:rPr>
          <w:rFonts w:ascii="Book Antiqua" w:eastAsia="宋体" w:hAnsi="Book Antiqua" w:cs="宋体"/>
          <w:sz w:val="24"/>
          <w:szCs w:val="24"/>
          <w:lang w:eastAsia="zh-CN"/>
        </w:rPr>
        <w:t xml:space="preserve"> </w:t>
      </w:r>
      <w:r w:rsidR="00241D83" w:rsidRPr="00846537">
        <w:rPr>
          <w:rFonts w:ascii="Book Antiqua" w:eastAsia="宋体" w:hAnsi="Book Antiqua" w:cs="宋体" w:hint="eastAsia"/>
          <w:sz w:val="24"/>
          <w:szCs w:val="24"/>
          <w:lang w:eastAsia="zh-CN"/>
        </w:rPr>
        <w:t>2014</w:t>
      </w:r>
      <w:r w:rsidRPr="00025EA1">
        <w:rPr>
          <w:rFonts w:ascii="Book Antiqua" w:eastAsia="宋体" w:hAnsi="Book Antiqua" w:cs="宋体"/>
          <w:sz w:val="24"/>
          <w:szCs w:val="24"/>
          <w:lang w:eastAsia="zh-CN"/>
        </w:rPr>
        <w:t xml:space="preserve">; </w:t>
      </w:r>
      <w:r w:rsidRPr="00025EA1">
        <w:rPr>
          <w:rFonts w:ascii="Book Antiqua" w:eastAsia="宋体" w:hAnsi="Book Antiqua" w:cs="宋体"/>
          <w:b/>
          <w:bCs/>
          <w:sz w:val="24"/>
          <w:szCs w:val="24"/>
          <w:lang w:eastAsia="zh-CN"/>
        </w:rPr>
        <w:t>34</w:t>
      </w:r>
      <w:r w:rsidRPr="00025EA1">
        <w:rPr>
          <w:rFonts w:ascii="Book Antiqua" w:eastAsia="宋体" w:hAnsi="Book Antiqua" w:cs="宋体"/>
          <w:sz w:val="24"/>
          <w:szCs w:val="24"/>
          <w:lang w:eastAsia="zh-CN"/>
        </w:rPr>
        <w:t>: 705-711 [PMID: 25171042 DOI: 10.11607/prd.1766]</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65 </w:t>
      </w:r>
      <w:r w:rsidRPr="00025EA1">
        <w:rPr>
          <w:rFonts w:ascii="Book Antiqua" w:eastAsia="宋体" w:hAnsi="Book Antiqua" w:cs="宋体"/>
          <w:b/>
          <w:bCs/>
          <w:sz w:val="24"/>
          <w:szCs w:val="24"/>
          <w:lang w:eastAsia="zh-CN"/>
        </w:rPr>
        <w:t>Camargo PM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Lekovic</w:t>
      </w:r>
      <w:proofErr w:type="spellEnd"/>
      <w:r w:rsidRPr="00025EA1">
        <w:rPr>
          <w:rFonts w:ascii="Book Antiqua" w:eastAsia="宋体" w:hAnsi="Book Antiqua" w:cs="宋体"/>
          <w:sz w:val="24"/>
          <w:szCs w:val="24"/>
          <w:lang w:eastAsia="zh-CN"/>
        </w:rPr>
        <w:t xml:space="preserve"> V, </w:t>
      </w:r>
      <w:proofErr w:type="spellStart"/>
      <w:r w:rsidRPr="00025EA1">
        <w:rPr>
          <w:rFonts w:ascii="Book Antiqua" w:eastAsia="宋体" w:hAnsi="Book Antiqua" w:cs="宋体"/>
          <w:sz w:val="24"/>
          <w:szCs w:val="24"/>
          <w:lang w:eastAsia="zh-CN"/>
        </w:rPr>
        <w:t>Weinlaender</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Vasilic</w:t>
      </w:r>
      <w:proofErr w:type="spellEnd"/>
      <w:r w:rsidRPr="00025EA1">
        <w:rPr>
          <w:rFonts w:ascii="Book Antiqua" w:eastAsia="宋体" w:hAnsi="Book Antiqua" w:cs="宋体"/>
          <w:sz w:val="24"/>
          <w:szCs w:val="24"/>
          <w:lang w:eastAsia="zh-CN"/>
        </w:rPr>
        <w:t xml:space="preserve"> N, </w:t>
      </w:r>
      <w:proofErr w:type="spellStart"/>
      <w:r w:rsidRPr="00025EA1">
        <w:rPr>
          <w:rFonts w:ascii="Book Antiqua" w:eastAsia="宋体" w:hAnsi="Book Antiqua" w:cs="宋体"/>
          <w:sz w:val="24"/>
          <w:szCs w:val="24"/>
          <w:lang w:eastAsia="zh-CN"/>
        </w:rPr>
        <w:t>Madzarevic</w:t>
      </w:r>
      <w:proofErr w:type="spellEnd"/>
      <w:r w:rsidRPr="00025EA1">
        <w:rPr>
          <w:rFonts w:ascii="Book Antiqua" w:eastAsia="宋体" w:hAnsi="Book Antiqua" w:cs="宋体"/>
          <w:sz w:val="24"/>
          <w:szCs w:val="24"/>
          <w:lang w:eastAsia="zh-CN"/>
        </w:rPr>
        <w:t xml:space="preserve"> M, Kenney EB. </w:t>
      </w:r>
      <w:proofErr w:type="gramStart"/>
      <w:r w:rsidRPr="00025EA1">
        <w:rPr>
          <w:rFonts w:ascii="Book Antiqua" w:eastAsia="宋体" w:hAnsi="Book Antiqua" w:cs="宋体"/>
          <w:sz w:val="24"/>
          <w:szCs w:val="24"/>
          <w:lang w:eastAsia="zh-CN"/>
        </w:rPr>
        <w:t xml:space="preserve">A reentry study on the use of bovine porous bone mineral, GTR, and platelet-rich plasma in the regenerative treatment of </w:t>
      </w:r>
      <w:proofErr w:type="spellStart"/>
      <w:r w:rsidRPr="00025EA1">
        <w:rPr>
          <w:rFonts w:ascii="Book Antiqua" w:eastAsia="宋体" w:hAnsi="Book Antiqua" w:cs="宋体"/>
          <w:sz w:val="24"/>
          <w:szCs w:val="24"/>
          <w:lang w:eastAsia="zh-CN"/>
        </w:rPr>
        <w:t>intrabony</w:t>
      </w:r>
      <w:proofErr w:type="spellEnd"/>
      <w:r w:rsidRPr="00025EA1">
        <w:rPr>
          <w:rFonts w:ascii="Book Antiqua" w:eastAsia="宋体" w:hAnsi="Book Antiqua" w:cs="宋体"/>
          <w:sz w:val="24"/>
          <w:szCs w:val="24"/>
          <w:lang w:eastAsia="zh-CN"/>
        </w:rPr>
        <w:t xml:space="preserve"> defects in humans.</w:t>
      </w:r>
      <w:proofErr w:type="gram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i/>
          <w:iCs/>
          <w:sz w:val="24"/>
          <w:szCs w:val="24"/>
          <w:lang w:eastAsia="zh-CN"/>
        </w:rPr>
        <w:t>Int</w:t>
      </w:r>
      <w:proofErr w:type="spellEnd"/>
      <w:r w:rsidRPr="00025EA1">
        <w:rPr>
          <w:rFonts w:ascii="Book Antiqua" w:eastAsia="宋体" w:hAnsi="Book Antiqua" w:cs="宋体"/>
          <w:i/>
          <w:iCs/>
          <w:sz w:val="24"/>
          <w:szCs w:val="24"/>
          <w:lang w:eastAsia="zh-CN"/>
        </w:rPr>
        <w:t xml:space="preserve"> J Periodontics Restorative Dent</w:t>
      </w:r>
      <w:r w:rsidRPr="00025EA1">
        <w:rPr>
          <w:rFonts w:ascii="Book Antiqua" w:eastAsia="宋体" w:hAnsi="Book Antiqua" w:cs="宋体"/>
          <w:sz w:val="24"/>
          <w:szCs w:val="24"/>
          <w:lang w:eastAsia="zh-CN"/>
        </w:rPr>
        <w:t xml:space="preserve"> 2005; </w:t>
      </w:r>
      <w:r w:rsidRPr="00025EA1">
        <w:rPr>
          <w:rFonts w:ascii="Book Antiqua" w:eastAsia="宋体" w:hAnsi="Book Antiqua" w:cs="宋体"/>
          <w:b/>
          <w:bCs/>
          <w:sz w:val="24"/>
          <w:szCs w:val="24"/>
          <w:lang w:eastAsia="zh-CN"/>
        </w:rPr>
        <w:t>25</w:t>
      </w:r>
      <w:r w:rsidRPr="00025EA1">
        <w:rPr>
          <w:rFonts w:ascii="Book Antiqua" w:eastAsia="宋体" w:hAnsi="Book Antiqua" w:cs="宋体"/>
          <w:sz w:val="24"/>
          <w:szCs w:val="24"/>
          <w:lang w:eastAsia="zh-CN"/>
        </w:rPr>
        <w:t>: 49-59 [PMID: 15736778]</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66 </w:t>
      </w:r>
      <w:proofErr w:type="spellStart"/>
      <w:r w:rsidRPr="00025EA1">
        <w:rPr>
          <w:rFonts w:ascii="Book Antiqua" w:eastAsia="宋体" w:hAnsi="Book Antiqua" w:cs="宋体"/>
          <w:b/>
          <w:sz w:val="24"/>
          <w:szCs w:val="24"/>
          <w:lang w:eastAsia="zh-CN"/>
        </w:rPr>
        <w:t>Kanakamedala</w:t>
      </w:r>
      <w:proofErr w:type="spellEnd"/>
      <w:r w:rsidRPr="00025EA1">
        <w:rPr>
          <w:rFonts w:ascii="Book Antiqua" w:eastAsia="宋体" w:hAnsi="Book Antiqua" w:cs="宋体"/>
          <w:b/>
          <w:sz w:val="24"/>
          <w:szCs w:val="24"/>
          <w:lang w:eastAsia="zh-CN"/>
        </w:rPr>
        <w:t xml:space="preserve"> A</w:t>
      </w:r>
      <w:r w:rsidRPr="00025EA1">
        <w:rPr>
          <w:rFonts w:ascii="Book Antiqua" w:eastAsia="宋体" w:hAnsi="Book Antiqua" w:cs="宋体"/>
          <w:sz w:val="24"/>
          <w:szCs w:val="24"/>
          <w:lang w:eastAsia="zh-CN"/>
        </w:rPr>
        <w:t xml:space="preserve">, Ari G, </w:t>
      </w:r>
      <w:proofErr w:type="spellStart"/>
      <w:r w:rsidRPr="00025EA1">
        <w:rPr>
          <w:rFonts w:ascii="Book Antiqua" w:eastAsia="宋体" w:hAnsi="Book Antiqua" w:cs="宋体"/>
          <w:sz w:val="24"/>
          <w:szCs w:val="24"/>
          <w:lang w:eastAsia="zh-CN"/>
        </w:rPr>
        <w:t>Sudhakar</w:t>
      </w:r>
      <w:proofErr w:type="spellEnd"/>
      <w:r w:rsidRPr="00025EA1">
        <w:rPr>
          <w:rFonts w:ascii="Book Antiqua" w:eastAsia="宋体" w:hAnsi="Book Antiqua" w:cs="宋体"/>
          <w:sz w:val="24"/>
          <w:szCs w:val="24"/>
          <w:lang w:eastAsia="zh-CN"/>
        </w:rPr>
        <w:t xml:space="preserve"> U, </w:t>
      </w:r>
      <w:proofErr w:type="spellStart"/>
      <w:r w:rsidRPr="00025EA1">
        <w:rPr>
          <w:rFonts w:ascii="Book Antiqua" w:eastAsia="宋体" w:hAnsi="Book Antiqua" w:cs="宋体"/>
          <w:sz w:val="24"/>
          <w:szCs w:val="24"/>
          <w:lang w:eastAsia="zh-CN"/>
        </w:rPr>
        <w:t>Vijayalakshmi</w:t>
      </w:r>
      <w:proofErr w:type="spellEnd"/>
      <w:r w:rsidRPr="00025EA1">
        <w:rPr>
          <w:rFonts w:ascii="Book Antiqua" w:eastAsia="宋体" w:hAnsi="Book Antiqua" w:cs="宋体"/>
          <w:sz w:val="24"/>
          <w:szCs w:val="24"/>
          <w:lang w:eastAsia="zh-CN"/>
        </w:rPr>
        <w:t xml:space="preserve"> R, </w:t>
      </w:r>
      <w:proofErr w:type="spellStart"/>
      <w:r w:rsidRPr="00025EA1">
        <w:rPr>
          <w:rFonts w:ascii="Book Antiqua" w:eastAsia="宋体" w:hAnsi="Book Antiqua" w:cs="宋体"/>
          <w:sz w:val="24"/>
          <w:szCs w:val="24"/>
          <w:lang w:eastAsia="zh-CN"/>
        </w:rPr>
        <w:t>Ramakrishana</w:t>
      </w:r>
      <w:proofErr w:type="spellEnd"/>
      <w:r w:rsidRPr="00025EA1">
        <w:rPr>
          <w:rFonts w:ascii="Book Antiqua" w:eastAsia="宋体" w:hAnsi="Book Antiqua" w:cs="宋体"/>
          <w:sz w:val="24"/>
          <w:szCs w:val="24"/>
          <w:lang w:eastAsia="zh-CN"/>
        </w:rPr>
        <w:t xml:space="preserve"> T, </w:t>
      </w:r>
      <w:proofErr w:type="spellStart"/>
      <w:r w:rsidRPr="00025EA1">
        <w:rPr>
          <w:rFonts w:ascii="Book Antiqua" w:eastAsia="宋体" w:hAnsi="Book Antiqua" w:cs="宋体"/>
          <w:sz w:val="24"/>
          <w:szCs w:val="24"/>
          <w:lang w:eastAsia="zh-CN"/>
        </w:rPr>
        <w:t>Emmadi</w:t>
      </w:r>
      <w:proofErr w:type="spellEnd"/>
      <w:r w:rsidRPr="00025EA1">
        <w:rPr>
          <w:rFonts w:ascii="Book Antiqua" w:eastAsia="宋体" w:hAnsi="Book Antiqua" w:cs="宋体"/>
          <w:sz w:val="24"/>
          <w:szCs w:val="24"/>
          <w:lang w:eastAsia="zh-CN"/>
        </w:rPr>
        <w:t xml:space="preserve"> P. Treatment of a furcation defect with a combination of platelet rich fibrin and bone graft-A case report. </w:t>
      </w:r>
      <w:r w:rsidRPr="00025EA1">
        <w:rPr>
          <w:rFonts w:ascii="Book Antiqua" w:eastAsia="宋体" w:hAnsi="Book Antiqua" w:cs="宋体"/>
          <w:i/>
          <w:sz w:val="24"/>
          <w:szCs w:val="24"/>
          <w:lang w:eastAsia="zh-CN"/>
        </w:rPr>
        <w:t>ENDO (</w:t>
      </w:r>
      <w:proofErr w:type="spellStart"/>
      <w:r w:rsidRPr="00025EA1">
        <w:rPr>
          <w:rFonts w:ascii="Book Antiqua" w:eastAsia="宋体" w:hAnsi="Book Antiqua" w:cs="宋体"/>
          <w:i/>
          <w:sz w:val="24"/>
          <w:szCs w:val="24"/>
          <w:lang w:eastAsia="zh-CN"/>
        </w:rPr>
        <w:t>Lond</w:t>
      </w:r>
      <w:proofErr w:type="spellEnd"/>
      <w:r w:rsidR="00AF5EB9" w:rsidRPr="00846537">
        <w:rPr>
          <w:rFonts w:ascii="Book Antiqua" w:eastAsia="宋体" w:hAnsi="Book Antiqua" w:cs="宋体" w:hint="eastAsia"/>
          <w:i/>
          <w:sz w:val="24"/>
          <w:szCs w:val="24"/>
          <w:lang w:eastAsia="zh-CN"/>
        </w:rPr>
        <w:t xml:space="preserve"> </w:t>
      </w:r>
      <w:proofErr w:type="spellStart"/>
      <w:r w:rsidRPr="00025EA1">
        <w:rPr>
          <w:rFonts w:ascii="Book Antiqua" w:eastAsia="宋体" w:hAnsi="Book Antiqua" w:cs="宋体"/>
          <w:i/>
          <w:sz w:val="24"/>
          <w:szCs w:val="24"/>
          <w:lang w:eastAsia="zh-CN"/>
        </w:rPr>
        <w:t>Engl</w:t>
      </w:r>
      <w:proofErr w:type="spellEnd"/>
      <w:r w:rsidRPr="00025EA1">
        <w:rPr>
          <w:rFonts w:ascii="Book Antiqua" w:eastAsia="宋体" w:hAnsi="Book Antiqua" w:cs="宋体"/>
          <w:i/>
          <w:sz w:val="24"/>
          <w:szCs w:val="24"/>
          <w:lang w:eastAsia="zh-CN"/>
        </w:rPr>
        <w:t xml:space="preserve">) </w:t>
      </w:r>
      <w:r w:rsidRPr="00025EA1">
        <w:rPr>
          <w:rFonts w:ascii="Book Antiqua" w:eastAsia="宋体" w:hAnsi="Book Antiqua" w:cs="宋体"/>
          <w:sz w:val="24"/>
          <w:szCs w:val="24"/>
          <w:lang w:eastAsia="zh-CN"/>
        </w:rPr>
        <w:t xml:space="preserve">2009; </w:t>
      </w:r>
      <w:r w:rsidRPr="00025EA1">
        <w:rPr>
          <w:rFonts w:ascii="Book Antiqua" w:eastAsia="宋体" w:hAnsi="Book Antiqua" w:cs="宋体"/>
          <w:b/>
          <w:sz w:val="24"/>
          <w:szCs w:val="24"/>
          <w:lang w:eastAsia="zh-CN"/>
        </w:rPr>
        <w:t>3</w:t>
      </w:r>
      <w:r w:rsidRPr="00025EA1">
        <w:rPr>
          <w:rFonts w:ascii="Book Antiqua" w:eastAsia="宋体" w:hAnsi="Book Antiqua" w:cs="宋体"/>
          <w:sz w:val="24"/>
          <w:szCs w:val="24"/>
          <w:lang w:eastAsia="zh-CN"/>
        </w:rPr>
        <w:t>: 127-135</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67 </w:t>
      </w:r>
      <w:r w:rsidRPr="00025EA1">
        <w:rPr>
          <w:rFonts w:ascii="Book Antiqua" w:eastAsia="宋体" w:hAnsi="Book Antiqua" w:cs="宋体"/>
          <w:b/>
          <w:bCs/>
          <w:sz w:val="24"/>
          <w:szCs w:val="24"/>
          <w:lang w:eastAsia="zh-CN"/>
        </w:rPr>
        <w:t>Choi BH</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Im</w:t>
      </w:r>
      <w:proofErr w:type="spellEnd"/>
      <w:r w:rsidRPr="00025EA1">
        <w:rPr>
          <w:rFonts w:ascii="Book Antiqua" w:eastAsia="宋体" w:hAnsi="Book Antiqua" w:cs="宋体"/>
          <w:sz w:val="24"/>
          <w:szCs w:val="24"/>
          <w:lang w:eastAsia="zh-CN"/>
        </w:rPr>
        <w:t xml:space="preserve"> CJ, Huh JY, </w:t>
      </w:r>
      <w:proofErr w:type="spellStart"/>
      <w:r w:rsidRPr="00025EA1">
        <w:rPr>
          <w:rFonts w:ascii="Book Antiqua" w:eastAsia="宋体" w:hAnsi="Book Antiqua" w:cs="宋体"/>
          <w:sz w:val="24"/>
          <w:szCs w:val="24"/>
          <w:lang w:eastAsia="zh-CN"/>
        </w:rPr>
        <w:t>Suh</w:t>
      </w:r>
      <w:proofErr w:type="spellEnd"/>
      <w:r w:rsidRPr="00025EA1">
        <w:rPr>
          <w:rFonts w:ascii="Book Antiqua" w:eastAsia="宋体" w:hAnsi="Book Antiqua" w:cs="宋体"/>
          <w:sz w:val="24"/>
          <w:szCs w:val="24"/>
          <w:lang w:eastAsia="zh-CN"/>
        </w:rPr>
        <w:t xml:space="preserve"> JJ, Lee SH. Effect of platelet-rich plasma on bone regeneration in </w:t>
      </w:r>
      <w:proofErr w:type="spellStart"/>
      <w:r w:rsidRPr="00025EA1">
        <w:rPr>
          <w:rFonts w:ascii="Book Antiqua" w:eastAsia="宋体" w:hAnsi="Book Antiqua" w:cs="宋体"/>
          <w:sz w:val="24"/>
          <w:szCs w:val="24"/>
          <w:lang w:eastAsia="zh-CN"/>
        </w:rPr>
        <w:t>autogenous</w:t>
      </w:r>
      <w:proofErr w:type="spellEnd"/>
      <w:r w:rsidRPr="00025EA1">
        <w:rPr>
          <w:rFonts w:ascii="Book Antiqua" w:eastAsia="宋体" w:hAnsi="Book Antiqua" w:cs="宋体"/>
          <w:sz w:val="24"/>
          <w:szCs w:val="24"/>
          <w:lang w:eastAsia="zh-CN"/>
        </w:rPr>
        <w:t xml:space="preserve"> bone graft.</w:t>
      </w:r>
      <w:proofErr w:type="gram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i/>
          <w:iCs/>
          <w:sz w:val="24"/>
          <w:szCs w:val="24"/>
          <w:lang w:eastAsia="zh-CN"/>
        </w:rPr>
        <w:t>Int</w:t>
      </w:r>
      <w:proofErr w:type="spellEnd"/>
      <w:r w:rsidRPr="00025EA1">
        <w:rPr>
          <w:rFonts w:ascii="Book Antiqua" w:eastAsia="宋体" w:hAnsi="Book Antiqua" w:cs="宋体"/>
          <w:i/>
          <w:iCs/>
          <w:sz w:val="24"/>
          <w:szCs w:val="24"/>
          <w:lang w:eastAsia="zh-CN"/>
        </w:rPr>
        <w:t xml:space="preserve"> J Oral </w:t>
      </w:r>
      <w:proofErr w:type="spellStart"/>
      <w:r w:rsidRPr="00025EA1">
        <w:rPr>
          <w:rFonts w:ascii="Book Antiqua" w:eastAsia="宋体" w:hAnsi="Book Antiqua" w:cs="宋体"/>
          <w:i/>
          <w:iCs/>
          <w:sz w:val="24"/>
          <w:szCs w:val="24"/>
          <w:lang w:eastAsia="zh-CN"/>
        </w:rPr>
        <w:t>Maxillofac</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sz w:val="24"/>
          <w:szCs w:val="24"/>
          <w:lang w:eastAsia="zh-CN"/>
        </w:rPr>
        <w:t xml:space="preserve"> 2004; </w:t>
      </w:r>
      <w:r w:rsidRPr="00025EA1">
        <w:rPr>
          <w:rFonts w:ascii="Book Antiqua" w:eastAsia="宋体" w:hAnsi="Book Antiqua" w:cs="宋体"/>
          <w:b/>
          <w:bCs/>
          <w:sz w:val="24"/>
          <w:szCs w:val="24"/>
          <w:lang w:eastAsia="zh-CN"/>
        </w:rPr>
        <w:t>33</w:t>
      </w:r>
      <w:r w:rsidRPr="00025EA1">
        <w:rPr>
          <w:rFonts w:ascii="Book Antiqua" w:eastAsia="宋体" w:hAnsi="Book Antiqua" w:cs="宋体"/>
          <w:sz w:val="24"/>
          <w:szCs w:val="24"/>
          <w:lang w:eastAsia="zh-CN"/>
        </w:rPr>
        <w:t>: 56-59 [PMID: 14690660 DOI: 10.1054/ijom.2003.0466]</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68 </w:t>
      </w:r>
      <w:r w:rsidRPr="00025EA1">
        <w:rPr>
          <w:rFonts w:ascii="Book Antiqua" w:eastAsia="宋体" w:hAnsi="Book Antiqua" w:cs="宋体"/>
          <w:b/>
          <w:bCs/>
          <w:sz w:val="24"/>
          <w:szCs w:val="24"/>
          <w:lang w:eastAsia="zh-CN"/>
        </w:rPr>
        <w:t>Choi BH</w:t>
      </w:r>
      <w:r w:rsidRPr="00025EA1">
        <w:rPr>
          <w:rFonts w:ascii="Book Antiqua" w:eastAsia="宋体" w:hAnsi="Book Antiqua" w:cs="宋体"/>
          <w:sz w:val="24"/>
          <w:szCs w:val="24"/>
          <w:lang w:eastAsia="zh-CN"/>
        </w:rPr>
        <w:t>, Zhu SJ, Kim BY, Huh JY, Lee SH, Jung JH.</w:t>
      </w:r>
      <w:proofErr w:type="gramEnd"/>
      <w:r w:rsidRPr="00025EA1">
        <w:rPr>
          <w:rFonts w:ascii="Book Antiqua" w:eastAsia="宋体" w:hAnsi="Book Antiqua" w:cs="宋体"/>
          <w:sz w:val="24"/>
          <w:szCs w:val="24"/>
          <w:lang w:eastAsia="zh-CN"/>
        </w:rPr>
        <w:t xml:space="preserve"> Effect of platelet-rich plasma (PRP) concentration on the viability and proliferation of alveolar bone cells: an in vitro study. </w:t>
      </w:r>
      <w:proofErr w:type="spellStart"/>
      <w:r w:rsidRPr="00025EA1">
        <w:rPr>
          <w:rFonts w:ascii="Book Antiqua" w:eastAsia="宋体" w:hAnsi="Book Antiqua" w:cs="宋体"/>
          <w:i/>
          <w:iCs/>
          <w:sz w:val="24"/>
          <w:szCs w:val="24"/>
          <w:lang w:eastAsia="zh-CN"/>
        </w:rPr>
        <w:t>Int</w:t>
      </w:r>
      <w:proofErr w:type="spellEnd"/>
      <w:r w:rsidRPr="00025EA1">
        <w:rPr>
          <w:rFonts w:ascii="Book Antiqua" w:eastAsia="宋体" w:hAnsi="Book Antiqua" w:cs="宋体"/>
          <w:i/>
          <w:iCs/>
          <w:sz w:val="24"/>
          <w:szCs w:val="24"/>
          <w:lang w:eastAsia="zh-CN"/>
        </w:rPr>
        <w:t xml:space="preserve"> J Oral </w:t>
      </w:r>
      <w:proofErr w:type="spellStart"/>
      <w:r w:rsidRPr="00025EA1">
        <w:rPr>
          <w:rFonts w:ascii="Book Antiqua" w:eastAsia="宋体" w:hAnsi="Book Antiqua" w:cs="宋体"/>
          <w:i/>
          <w:iCs/>
          <w:sz w:val="24"/>
          <w:szCs w:val="24"/>
          <w:lang w:eastAsia="zh-CN"/>
        </w:rPr>
        <w:t>Maxillofac</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sz w:val="24"/>
          <w:szCs w:val="24"/>
          <w:lang w:eastAsia="zh-CN"/>
        </w:rPr>
        <w:t xml:space="preserve"> 2005; </w:t>
      </w:r>
      <w:r w:rsidRPr="00025EA1">
        <w:rPr>
          <w:rFonts w:ascii="Book Antiqua" w:eastAsia="宋体" w:hAnsi="Book Antiqua" w:cs="宋体"/>
          <w:b/>
          <w:bCs/>
          <w:sz w:val="24"/>
          <w:szCs w:val="24"/>
          <w:lang w:eastAsia="zh-CN"/>
        </w:rPr>
        <w:t>34</w:t>
      </w:r>
      <w:r w:rsidRPr="00025EA1">
        <w:rPr>
          <w:rFonts w:ascii="Book Antiqua" w:eastAsia="宋体" w:hAnsi="Book Antiqua" w:cs="宋体"/>
          <w:sz w:val="24"/>
          <w:szCs w:val="24"/>
          <w:lang w:eastAsia="zh-CN"/>
        </w:rPr>
        <w:t>: 420-424 [PMID: 16053853 DOI: 10.1016/j.ijom.2004.10.018]</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lastRenderedPageBreak/>
        <w:t xml:space="preserve">69 </w:t>
      </w:r>
      <w:r w:rsidRPr="00025EA1">
        <w:rPr>
          <w:rFonts w:ascii="Book Antiqua" w:eastAsia="宋体" w:hAnsi="Book Antiqua" w:cs="宋体"/>
          <w:b/>
          <w:bCs/>
          <w:sz w:val="24"/>
          <w:szCs w:val="24"/>
          <w:lang w:eastAsia="zh-CN"/>
        </w:rPr>
        <w:t>Sharma A</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Pradeep</w:t>
      </w:r>
      <w:proofErr w:type="spellEnd"/>
      <w:r w:rsidRPr="00025EA1">
        <w:rPr>
          <w:rFonts w:ascii="Book Antiqua" w:eastAsia="宋体" w:hAnsi="Book Antiqua" w:cs="宋体"/>
          <w:sz w:val="24"/>
          <w:szCs w:val="24"/>
          <w:lang w:eastAsia="zh-CN"/>
        </w:rPr>
        <w:t xml:space="preserve"> AR. Treatment of 3-wall </w:t>
      </w:r>
      <w:proofErr w:type="spellStart"/>
      <w:r w:rsidRPr="00025EA1">
        <w:rPr>
          <w:rFonts w:ascii="Book Antiqua" w:eastAsia="宋体" w:hAnsi="Book Antiqua" w:cs="宋体"/>
          <w:sz w:val="24"/>
          <w:szCs w:val="24"/>
          <w:lang w:eastAsia="zh-CN"/>
        </w:rPr>
        <w:t>intrabony</w:t>
      </w:r>
      <w:proofErr w:type="spellEnd"/>
      <w:r w:rsidRPr="00025EA1">
        <w:rPr>
          <w:rFonts w:ascii="Book Antiqua" w:eastAsia="宋体" w:hAnsi="Book Antiqua" w:cs="宋体"/>
          <w:sz w:val="24"/>
          <w:szCs w:val="24"/>
          <w:lang w:eastAsia="zh-CN"/>
        </w:rPr>
        <w:t xml:space="preserve"> defects in patients with chronic periodontitis with autologous platelet-rich fibrin: a randomized controlled clinical trial.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2011; </w:t>
      </w:r>
      <w:r w:rsidRPr="00025EA1">
        <w:rPr>
          <w:rFonts w:ascii="Book Antiqua" w:eastAsia="宋体" w:hAnsi="Book Antiqua" w:cs="宋体"/>
          <w:b/>
          <w:bCs/>
          <w:sz w:val="24"/>
          <w:szCs w:val="24"/>
          <w:lang w:eastAsia="zh-CN"/>
        </w:rPr>
        <w:t>82</w:t>
      </w:r>
      <w:r w:rsidRPr="00025EA1">
        <w:rPr>
          <w:rFonts w:ascii="Book Antiqua" w:eastAsia="宋体" w:hAnsi="Book Antiqua" w:cs="宋体"/>
          <w:sz w:val="24"/>
          <w:szCs w:val="24"/>
          <w:lang w:eastAsia="zh-CN"/>
        </w:rPr>
        <w:t>: 1705-1712 [PMID: 21513477 DOI: 10.1902/jop.2011.110075]</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70 </w:t>
      </w:r>
      <w:proofErr w:type="spellStart"/>
      <w:r w:rsidRPr="00025EA1">
        <w:rPr>
          <w:rFonts w:ascii="Book Antiqua" w:eastAsia="宋体" w:hAnsi="Book Antiqua" w:cs="宋体"/>
          <w:b/>
          <w:bCs/>
          <w:sz w:val="24"/>
          <w:szCs w:val="24"/>
          <w:lang w:eastAsia="zh-CN"/>
        </w:rPr>
        <w:t>Thorat</w:t>
      </w:r>
      <w:proofErr w:type="spellEnd"/>
      <w:r w:rsidRPr="00025EA1">
        <w:rPr>
          <w:rFonts w:ascii="Book Antiqua" w:eastAsia="宋体" w:hAnsi="Book Antiqua" w:cs="宋体"/>
          <w:b/>
          <w:bCs/>
          <w:sz w:val="24"/>
          <w:szCs w:val="24"/>
          <w:lang w:eastAsia="zh-CN"/>
        </w:rPr>
        <w:t xml:space="preserve"> 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Pradeep</w:t>
      </w:r>
      <w:proofErr w:type="spellEnd"/>
      <w:r w:rsidRPr="00025EA1">
        <w:rPr>
          <w:rFonts w:ascii="Book Antiqua" w:eastAsia="宋体" w:hAnsi="Book Antiqua" w:cs="宋体"/>
          <w:sz w:val="24"/>
          <w:szCs w:val="24"/>
          <w:lang w:eastAsia="zh-CN"/>
        </w:rPr>
        <w:t xml:space="preserve"> AR, </w:t>
      </w:r>
      <w:proofErr w:type="spellStart"/>
      <w:r w:rsidRPr="00025EA1">
        <w:rPr>
          <w:rFonts w:ascii="Book Antiqua" w:eastAsia="宋体" w:hAnsi="Book Antiqua" w:cs="宋体"/>
          <w:sz w:val="24"/>
          <w:szCs w:val="24"/>
          <w:lang w:eastAsia="zh-CN"/>
        </w:rPr>
        <w:t>Pallavi</w:t>
      </w:r>
      <w:proofErr w:type="spellEnd"/>
      <w:r w:rsidRPr="00025EA1">
        <w:rPr>
          <w:rFonts w:ascii="Book Antiqua" w:eastAsia="宋体" w:hAnsi="Book Antiqua" w:cs="宋体"/>
          <w:sz w:val="24"/>
          <w:szCs w:val="24"/>
          <w:lang w:eastAsia="zh-CN"/>
        </w:rPr>
        <w:t xml:space="preserve"> B. Clinical effect of autologous platelet-rich fibrin in the treatment of intra-bony defects: a controlled clinical trial.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Clin</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2011; </w:t>
      </w:r>
      <w:r w:rsidRPr="00025EA1">
        <w:rPr>
          <w:rFonts w:ascii="Book Antiqua" w:eastAsia="宋体" w:hAnsi="Book Antiqua" w:cs="宋体"/>
          <w:b/>
          <w:bCs/>
          <w:sz w:val="24"/>
          <w:szCs w:val="24"/>
          <w:lang w:eastAsia="zh-CN"/>
        </w:rPr>
        <w:t>38</w:t>
      </w:r>
      <w:r w:rsidRPr="00025EA1">
        <w:rPr>
          <w:rFonts w:ascii="Book Antiqua" w:eastAsia="宋体" w:hAnsi="Book Antiqua" w:cs="宋体"/>
          <w:sz w:val="24"/>
          <w:szCs w:val="24"/>
          <w:lang w:eastAsia="zh-CN"/>
        </w:rPr>
        <w:t>: 925-932 [PMID: 21777267 DOI: 10.1111/j.1600-051X.2011.01760.x]</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71 </w:t>
      </w:r>
      <w:r w:rsidRPr="00025EA1">
        <w:rPr>
          <w:rFonts w:ascii="Book Antiqua" w:eastAsia="宋体" w:hAnsi="Book Antiqua" w:cs="宋体"/>
          <w:b/>
          <w:bCs/>
          <w:sz w:val="24"/>
          <w:szCs w:val="24"/>
          <w:lang w:eastAsia="zh-CN"/>
        </w:rPr>
        <w:t>Sharma A</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Pradeep</w:t>
      </w:r>
      <w:proofErr w:type="spellEnd"/>
      <w:r w:rsidRPr="00025EA1">
        <w:rPr>
          <w:rFonts w:ascii="Book Antiqua" w:eastAsia="宋体" w:hAnsi="Book Antiqua" w:cs="宋体"/>
          <w:sz w:val="24"/>
          <w:szCs w:val="24"/>
          <w:lang w:eastAsia="zh-CN"/>
        </w:rPr>
        <w:t xml:space="preserve"> AR. Autologous platelet-rich fibrin in the treatment of mandibular degree II furcation defects: a randomized clinical trial.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2011; </w:t>
      </w:r>
      <w:r w:rsidRPr="00025EA1">
        <w:rPr>
          <w:rFonts w:ascii="Book Antiqua" w:eastAsia="宋体" w:hAnsi="Book Antiqua" w:cs="宋体"/>
          <w:b/>
          <w:bCs/>
          <w:sz w:val="24"/>
          <w:szCs w:val="24"/>
          <w:lang w:eastAsia="zh-CN"/>
        </w:rPr>
        <w:t>82</w:t>
      </w:r>
      <w:r w:rsidRPr="00025EA1">
        <w:rPr>
          <w:rFonts w:ascii="Book Antiqua" w:eastAsia="宋体" w:hAnsi="Book Antiqua" w:cs="宋体"/>
          <w:sz w:val="24"/>
          <w:szCs w:val="24"/>
          <w:lang w:eastAsia="zh-CN"/>
        </w:rPr>
        <w:t>: 1396-1403 [PMID: 21284545 DOI: 10.1902/jop.2011.100731]</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72 </w:t>
      </w:r>
      <w:proofErr w:type="spellStart"/>
      <w:r w:rsidRPr="00025EA1">
        <w:rPr>
          <w:rFonts w:ascii="Book Antiqua" w:eastAsia="宋体" w:hAnsi="Book Antiqua" w:cs="宋体"/>
          <w:b/>
          <w:bCs/>
          <w:sz w:val="24"/>
          <w:szCs w:val="24"/>
          <w:lang w:eastAsia="zh-CN"/>
        </w:rPr>
        <w:t>Mazor</w:t>
      </w:r>
      <w:proofErr w:type="spellEnd"/>
      <w:r w:rsidRPr="00025EA1">
        <w:rPr>
          <w:rFonts w:ascii="Book Antiqua" w:eastAsia="宋体" w:hAnsi="Book Antiqua" w:cs="宋体"/>
          <w:b/>
          <w:bCs/>
          <w:sz w:val="24"/>
          <w:szCs w:val="24"/>
          <w:lang w:eastAsia="zh-CN"/>
        </w:rPr>
        <w:t xml:space="preserve"> Z</w:t>
      </w:r>
      <w:r w:rsidRPr="00025EA1">
        <w:rPr>
          <w:rFonts w:ascii="Book Antiqua" w:eastAsia="宋体" w:hAnsi="Book Antiqua" w:cs="宋体"/>
          <w:sz w:val="24"/>
          <w:szCs w:val="24"/>
          <w:lang w:eastAsia="zh-CN"/>
        </w:rPr>
        <w:t xml:space="preserve">, Horowitz RA, Del </w:t>
      </w:r>
      <w:proofErr w:type="spellStart"/>
      <w:r w:rsidRPr="00025EA1">
        <w:rPr>
          <w:rFonts w:ascii="Book Antiqua" w:eastAsia="宋体" w:hAnsi="Book Antiqua" w:cs="宋体"/>
          <w:sz w:val="24"/>
          <w:szCs w:val="24"/>
          <w:lang w:eastAsia="zh-CN"/>
        </w:rPr>
        <w:t>Corso</w:t>
      </w:r>
      <w:proofErr w:type="spellEnd"/>
      <w:r w:rsidRPr="00025EA1">
        <w:rPr>
          <w:rFonts w:ascii="Book Antiqua" w:eastAsia="宋体" w:hAnsi="Book Antiqua" w:cs="宋体"/>
          <w:sz w:val="24"/>
          <w:szCs w:val="24"/>
          <w:lang w:eastAsia="zh-CN"/>
        </w:rPr>
        <w:t xml:space="preserve"> M, Prasad HS, Rohrer MD,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Ehrenfest</w:t>
      </w:r>
      <w:proofErr w:type="spellEnd"/>
      <w:r w:rsidRPr="00025EA1">
        <w:rPr>
          <w:rFonts w:ascii="Book Antiqua" w:eastAsia="宋体" w:hAnsi="Book Antiqua" w:cs="宋体"/>
          <w:sz w:val="24"/>
          <w:szCs w:val="24"/>
          <w:lang w:eastAsia="zh-CN"/>
        </w:rPr>
        <w:t xml:space="preserve"> DM. Sinus floor augmentation with simultaneous implant placement using </w:t>
      </w:r>
      <w:proofErr w:type="spellStart"/>
      <w:r w:rsidRPr="00025EA1">
        <w:rPr>
          <w:rFonts w:ascii="Book Antiqua" w:eastAsia="宋体" w:hAnsi="Book Antiqua" w:cs="宋体"/>
          <w:sz w:val="24"/>
          <w:szCs w:val="24"/>
          <w:lang w:eastAsia="zh-CN"/>
        </w:rPr>
        <w:t>Choukroun's</w:t>
      </w:r>
      <w:proofErr w:type="spellEnd"/>
      <w:r w:rsidRPr="00025EA1">
        <w:rPr>
          <w:rFonts w:ascii="Book Antiqua" w:eastAsia="宋体" w:hAnsi="Book Antiqua" w:cs="宋体"/>
          <w:sz w:val="24"/>
          <w:szCs w:val="24"/>
          <w:lang w:eastAsia="zh-CN"/>
        </w:rPr>
        <w:t xml:space="preserve"> platelet-rich fibrin as the sole grafting material: a radiologic and histologic study at 6 months.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2009; </w:t>
      </w:r>
      <w:r w:rsidRPr="00025EA1">
        <w:rPr>
          <w:rFonts w:ascii="Book Antiqua" w:eastAsia="宋体" w:hAnsi="Book Antiqua" w:cs="宋体"/>
          <w:b/>
          <w:bCs/>
          <w:sz w:val="24"/>
          <w:szCs w:val="24"/>
          <w:lang w:eastAsia="zh-CN"/>
        </w:rPr>
        <w:t>80</w:t>
      </w:r>
      <w:r w:rsidRPr="00025EA1">
        <w:rPr>
          <w:rFonts w:ascii="Book Antiqua" w:eastAsia="宋体" w:hAnsi="Book Antiqua" w:cs="宋体"/>
          <w:sz w:val="24"/>
          <w:szCs w:val="24"/>
          <w:lang w:eastAsia="zh-CN"/>
        </w:rPr>
        <w:t>: 2056-2064 [PMID: 19961389 DOI: 10.1902/jop.2009.090252]</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73 </w:t>
      </w:r>
      <w:proofErr w:type="spellStart"/>
      <w:r w:rsidRPr="00025EA1">
        <w:rPr>
          <w:rFonts w:ascii="Book Antiqua" w:eastAsia="宋体" w:hAnsi="Book Antiqua" w:cs="宋体"/>
          <w:b/>
          <w:bCs/>
          <w:sz w:val="24"/>
          <w:szCs w:val="24"/>
          <w:lang w:eastAsia="zh-CN"/>
        </w:rPr>
        <w:t>Gassling</w:t>
      </w:r>
      <w:proofErr w:type="spellEnd"/>
      <w:r w:rsidRPr="00025EA1">
        <w:rPr>
          <w:rFonts w:ascii="Book Antiqua" w:eastAsia="宋体" w:hAnsi="Book Antiqua" w:cs="宋体"/>
          <w:b/>
          <w:bCs/>
          <w:sz w:val="24"/>
          <w:szCs w:val="24"/>
          <w:lang w:eastAsia="zh-CN"/>
        </w:rPr>
        <w:t xml:space="preserve"> V</w:t>
      </w:r>
      <w:r w:rsidRPr="00025EA1">
        <w:rPr>
          <w:rFonts w:ascii="Book Antiqua" w:eastAsia="宋体" w:hAnsi="Book Antiqua" w:cs="宋体"/>
          <w:sz w:val="24"/>
          <w:szCs w:val="24"/>
          <w:lang w:eastAsia="zh-CN"/>
        </w:rPr>
        <w:t xml:space="preserve">, Douglas T, </w:t>
      </w:r>
      <w:proofErr w:type="spellStart"/>
      <w:r w:rsidRPr="00025EA1">
        <w:rPr>
          <w:rFonts w:ascii="Book Antiqua" w:eastAsia="宋体" w:hAnsi="Book Antiqua" w:cs="宋体"/>
          <w:sz w:val="24"/>
          <w:szCs w:val="24"/>
          <w:lang w:eastAsia="zh-CN"/>
        </w:rPr>
        <w:t>Warnke</w:t>
      </w:r>
      <w:proofErr w:type="spellEnd"/>
      <w:r w:rsidRPr="00025EA1">
        <w:rPr>
          <w:rFonts w:ascii="Book Antiqua" w:eastAsia="宋体" w:hAnsi="Book Antiqua" w:cs="宋体"/>
          <w:sz w:val="24"/>
          <w:szCs w:val="24"/>
          <w:lang w:eastAsia="zh-CN"/>
        </w:rPr>
        <w:t xml:space="preserve"> PH, </w:t>
      </w:r>
      <w:proofErr w:type="spellStart"/>
      <w:r w:rsidRPr="00025EA1">
        <w:rPr>
          <w:rFonts w:ascii="Book Antiqua" w:eastAsia="宋体" w:hAnsi="Book Antiqua" w:cs="宋体"/>
          <w:sz w:val="24"/>
          <w:szCs w:val="24"/>
          <w:lang w:eastAsia="zh-CN"/>
        </w:rPr>
        <w:t>Açil</w:t>
      </w:r>
      <w:proofErr w:type="spellEnd"/>
      <w:r w:rsidRPr="00025EA1">
        <w:rPr>
          <w:rFonts w:ascii="Book Antiqua" w:eastAsia="宋体" w:hAnsi="Book Antiqua" w:cs="宋体"/>
          <w:sz w:val="24"/>
          <w:szCs w:val="24"/>
          <w:lang w:eastAsia="zh-CN"/>
        </w:rPr>
        <w:t xml:space="preserve"> Y, </w:t>
      </w:r>
      <w:proofErr w:type="spellStart"/>
      <w:r w:rsidRPr="00025EA1">
        <w:rPr>
          <w:rFonts w:ascii="Book Antiqua" w:eastAsia="宋体" w:hAnsi="Book Antiqua" w:cs="宋体"/>
          <w:sz w:val="24"/>
          <w:szCs w:val="24"/>
          <w:lang w:eastAsia="zh-CN"/>
        </w:rPr>
        <w:t>Wiltfang</w:t>
      </w:r>
      <w:proofErr w:type="spellEnd"/>
      <w:r w:rsidRPr="00025EA1">
        <w:rPr>
          <w:rFonts w:ascii="Book Antiqua" w:eastAsia="宋体" w:hAnsi="Book Antiqua" w:cs="宋体"/>
          <w:sz w:val="24"/>
          <w:szCs w:val="24"/>
          <w:lang w:eastAsia="zh-CN"/>
        </w:rPr>
        <w:t xml:space="preserve"> J, Becker ST. Platelet-rich fibrin membranes as scaffolds for periosteal tissue engineering. </w:t>
      </w:r>
      <w:proofErr w:type="spellStart"/>
      <w:r w:rsidRPr="00025EA1">
        <w:rPr>
          <w:rFonts w:ascii="Book Antiqua" w:eastAsia="宋体" w:hAnsi="Book Antiqua" w:cs="宋体"/>
          <w:i/>
          <w:iCs/>
          <w:sz w:val="24"/>
          <w:szCs w:val="24"/>
          <w:lang w:eastAsia="zh-CN"/>
        </w:rPr>
        <w:t>Clin</w:t>
      </w:r>
      <w:proofErr w:type="spellEnd"/>
      <w:r w:rsidRPr="00025EA1">
        <w:rPr>
          <w:rFonts w:ascii="Book Antiqua" w:eastAsia="宋体" w:hAnsi="Book Antiqua" w:cs="宋体"/>
          <w:i/>
          <w:iCs/>
          <w:sz w:val="24"/>
          <w:szCs w:val="24"/>
          <w:lang w:eastAsia="zh-CN"/>
        </w:rPr>
        <w:t xml:space="preserve"> Oral Implants Res</w:t>
      </w:r>
      <w:r w:rsidRPr="00025EA1">
        <w:rPr>
          <w:rFonts w:ascii="Book Antiqua" w:eastAsia="宋体" w:hAnsi="Book Antiqua" w:cs="宋体"/>
          <w:sz w:val="24"/>
          <w:szCs w:val="24"/>
          <w:lang w:eastAsia="zh-CN"/>
        </w:rPr>
        <w:t xml:space="preserve"> 2010; </w:t>
      </w:r>
      <w:r w:rsidRPr="00025EA1">
        <w:rPr>
          <w:rFonts w:ascii="Book Antiqua" w:eastAsia="宋体" w:hAnsi="Book Antiqua" w:cs="宋体"/>
          <w:b/>
          <w:bCs/>
          <w:sz w:val="24"/>
          <w:szCs w:val="24"/>
          <w:lang w:eastAsia="zh-CN"/>
        </w:rPr>
        <w:t>21</w:t>
      </w:r>
      <w:r w:rsidRPr="00025EA1">
        <w:rPr>
          <w:rFonts w:ascii="Book Antiqua" w:eastAsia="宋体" w:hAnsi="Book Antiqua" w:cs="宋体"/>
          <w:sz w:val="24"/>
          <w:szCs w:val="24"/>
          <w:lang w:eastAsia="zh-CN"/>
        </w:rPr>
        <w:t>: 543-549 [PMID: 20443805 DOI: 10.1111/j.1600-0501.2009.01900.x]</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74</w:t>
      </w:r>
      <w:r w:rsidRPr="00025EA1">
        <w:rPr>
          <w:rFonts w:ascii="Book Antiqua" w:eastAsia="宋体" w:hAnsi="Book Antiqua" w:cs="宋体"/>
          <w:b/>
          <w:sz w:val="24"/>
          <w:szCs w:val="24"/>
          <w:lang w:eastAsia="zh-CN"/>
        </w:rPr>
        <w:t xml:space="preserve"> </w:t>
      </w:r>
      <w:proofErr w:type="spellStart"/>
      <w:r w:rsidRPr="00025EA1">
        <w:rPr>
          <w:rFonts w:ascii="Book Antiqua" w:eastAsia="宋体" w:hAnsi="Book Antiqua" w:cs="宋体"/>
          <w:b/>
          <w:sz w:val="24"/>
          <w:szCs w:val="24"/>
          <w:lang w:eastAsia="zh-CN"/>
        </w:rPr>
        <w:t>Eren</w:t>
      </w:r>
      <w:proofErr w:type="spellEnd"/>
      <w:r w:rsidRPr="00025EA1">
        <w:rPr>
          <w:rFonts w:ascii="Book Antiqua" w:eastAsia="宋体" w:hAnsi="Book Antiqua" w:cs="宋体"/>
          <w:b/>
          <w:sz w:val="24"/>
          <w:szCs w:val="24"/>
          <w:lang w:eastAsia="zh-CN"/>
        </w:rPr>
        <w:t xml:space="preserve"> G</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Atilla</w:t>
      </w:r>
      <w:proofErr w:type="spellEnd"/>
      <w:r w:rsidRPr="00025EA1">
        <w:rPr>
          <w:rFonts w:ascii="Book Antiqua" w:eastAsia="宋体" w:hAnsi="Book Antiqua" w:cs="宋体"/>
          <w:sz w:val="24"/>
          <w:szCs w:val="24"/>
          <w:lang w:eastAsia="zh-CN"/>
        </w:rPr>
        <w:t xml:space="preserve"> G. Platelet-rich fibrin in the treatment of bilateral gingival </w:t>
      </w:r>
      <w:proofErr w:type="spellStart"/>
      <w:r w:rsidRPr="00025EA1">
        <w:rPr>
          <w:rFonts w:ascii="Book Antiqua" w:eastAsia="宋体" w:hAnsi="Book Antiqua" w:cs="宋体"/>
          <w:sz w:val="24"/>
          <w:szCs w:val="24"/>
          <w:lang w:eastAsia="zh-CN"/>
        </w:rPr>
        <w:t>recessions.</w:t>
      </w:r>
      <w:r w:rsidRPr="00025EA1">
        <w:rPr>
          <w:rFonts w:ascii="Book Antiqua" w:eastAsia="宋体" w:hAnsi="Book Antiqua" w:cs="宋体"/>
          <w:i/>
          <w:sz w:val="24"/>
          <w:szCs w:val="24"/>
          <w:lang w:eastAsia="zh-CN"/>
        </w:rPr>
        <w:t>Cli</w:t>
      </w:r>
      <w:proofErr w:type="spellEnd"/>
      <w:r w:rsidR="00AF5EB9" w:rsidRPr="00846537">
        <w:rPr>
          <w:rFonts w:ascii="Book Antiqua" w:eastAsia="宋体" w:hAnsi="Book Antiqua" w:cs="宋体" w:hint="eastAsia"/>
          <w:i/>
          <w:sz w:val="24"/>
          <w:szCs w:val="24"/>
          <w:lang w:eastAsia="zh-CN"/>
        </w:rPr>
        <w:t xml:space="preserve"> </w:t>
      </w:r>
      <w:proofErr w:type="spellStart"/>
      <w:r w:rsidRPr="00025EA1">
        <w:rPr>
          <w:rFonts w:ascii="Book Antiqua" w:eastAsia="宋体" w:hAnsi="Book Antiqua" w:cs="宋体"/>
          <w:i/>
          <w:sz w:val="24"/>
          <w:szCs w:val="24"/>
          <w:lang w:eastAsia="zh-CN"/>
        </w:rPr>
        <w:t>Adv</w:t>
      </w:r>
      <w:proofErr w:type="spellEnd"/>
      <w:r w:rsidRPr="00025EA1">
        <w:rPr>
          <w:rFonts w:ascii="Book Antiqua" w:eastAsia="宋体" w:hAnsi="Book Antiqua" w:cs="宋体"/>
          <w:i/>
          <w:sz w:val="24"/>
          <w:szCs w:val="24"/>
          <w:lang w:eastAsia="zh-CN"/>
        </w:rPr>
        <w:t xml:space="preserve"> Periodontics </w:t>
      </w:r>
      <w:r w:rsidRPr="00025EA1">
        <w:rPr>
          <w:rFonts w:ascii="Book Antiqua" w:eastAsia="宋体" w:hAnsi="Book Antiqua" w:cs="宋体"/>
          <w:sz w:val="24"/>
          <w:szCs w:val="24"/>
          <w:lang w:eastAsia="zh-CN"/>
        </w:rPr>
        <w:t xml:space="preserve">2012; </w:t>
      </w:r>
      <w:r w:rsidRPr="00025EA1">
        <w:rPr>
          <w:rFonts w:ascii="Book Antiqua" w:eastAsia="宋体" w:hAnsi="Book Antiqua" w:cs="宋体"/>
          <w:b/>
          <w:sz w:val="24"/>
          <w:szCs w:val="24"/>
          <w:lang w:eastAsia="zh-CN"/>
        </w:rPr>
        <w:t>2</w:t>
      </w:r>
      <w:r w:rsidRPr="00025EA1">
        <w:rPr>
          <w:rFonts w:ascii="Book Antiqua" w:eastAsia="宋体" w:hAnsi="Book Antiqua" w:cs="宋体"/>
          <w:sz w:val="24"/>
          <w:szCs w:val="24"/>
          <w:lang w:eastAsia="zh-CN"/>
        </w:rPr>
        <w:t>: 154-160 [DOI: 10.1902/cap.2012.110074]</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75 </w:t>
      </w:r>
      <w:proofErr w:type="spellStart"/>
      <w:r w:rsidRPr="00025EA1">
        <w:rPr>
          <w:rFonts w:ascii="Book Antiqua" w:eastAsia="宋体" w:hAnsi="Book Antiqua" w:cs="宋体"/>
          <w:b/>
          <w:bCs/>
          <w:sz w:val="24"/>
          <w:szCs w:val="24"/>
          <w:lang w:eastAsia="zh-CN"/>
        </w:rPr>
        <w:t>Anilkumar</w:t>
      </w:r>
      <w:proofErr w:type="spellEnd"/>
      <w:r w:rsidRPr="00025EA1">
        <w:rPr>
          <w:rFonts w:ascii="Book Antiqua" w:eastAsia="宋体" w:hAnsi="Book Antiqua" w:cs="宋体"/>
          <w:b/>
          <w:bCs/>
          <w:sz w:val="24"/>
          <w:szCs w:val="24"/>
          <w:lang w:eastAsia="zh-CN"/>
        </w:rPr>
        <w:t xml:space="preserve"> K</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Geetha</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Umasudhakar</w:t>
      </w:r>
      <w:proofErr w:type="spellEnd"/>
      <w:r w:rsidRPr="00025EA1">
        <w:rPr>
          <w:rFonts w:ascii="Book Antiqua" w:eastAsia="宋体" w:hAnsi="Book Antiqua" w:cs="宋体"/>
          <w:sz w:val="24"/>
          <w:szCs w:val="24"/>
          <w:lang w:eastAsia="zh-CN"/>
        </w:rPr>
        <w:t xml:space="preserve"> T, </w:t>
      </w:r>
      <w:proofErr w:type="spellStart"/>
      <w:r w:rsidRPr="00025EA1">
        <w:rPr>
          <w:rFonts w:ascii="Book Antiqua" w:eastAsia="宋体" w:hAnsi="Book Antiqua" w:cs="宋体"/>
          <w:sz w:val="24"/>
          <w:szCs w:val="24"/>
          <w:lang w:eastAsia="zh-CN"/>
        </w:rPr>
        <w:t>Vijayalakshmi</w:t>
      </w:r>
      <w:proofErr w:type="spellEnd"/>
      <w:r w:rsidRPr="00025EA1">
        <w:rPr>
          <w:rFonts w:ascii="Book Antiqua" w:eastAsia="宋体" w:hAnsi="Book Antiqua" w:cs="宋体"/>
          <w:sz w:val="24"/>
          <w:szCs w:val="24"/>
          <w:lang w:eastAsia="zh-CN"/>
        </w:rPr>
        <w:t xml:space="preserve"> R, </w:t>
      </w:r>
      <w:proofErr w:type="spellStart"/>
      <w:r w:rsidRPr="00025EA1">
        <w:rPr>
          <w:rFonts w:ascii="Book Antiqua" w:eastAsia="宋体" w:hAnsi="Book Antiqua" w:cs="宋体"/>
          <w:sz w:val="24"/>
          <w:szCs w:val="24"/>
          <w:lang w:eastAsia="zh-CN"/>
        </w:rPr>
        <w:t>Pameela</w:t>
      </w:r>
      <w:proofErr w:type="spellEnd"/>
      <w:r w:rsidRPr="00025EA1">
        <w:rPr>
          <w:rFonts w:ascii="Book Antiqua" w:eastAsia="宋体" w:hAnsi="Book Antiqua" w:cs="宋体"/>
          <w:sz w:val="24"/>
          <w:szCs w:val="24"/>
          <w:lang w:eastAsia="zh-CN"/>
        </w:rPr>
        <w:t xml:space="preserve"> E. Platelet-rich-fibrin: A novel root coverage approach. </w:t>
      </w:r>
      <w:r w:rsidRPr="00025EA1">
        <w:rPr>
          <w:rFonts w:ascii="Book Antiqua" w:eastAsia="宋体" w:hAnsi="Book Antiqua" w:cs="宋体"/>
          <w:i/>
          <w:iCs/>
          <w:sz w:val="24"/>
          <w:szCs w:val="24"/>
          <w:lang w:eastAsia="zh-CN"/>
        </w:rPr>
        <w:t xml:space="preserve">J Indian </w:t>
      </w:r>
      <w:proofErr w:type="spellStart"/>
      <w:r w:rsidRPr="00025EA1">
        <w:rPr>
          <w:rFonts w:ascii="Book Antiqua" w:eastAsia="宋体" w:hAnsi="Book Antiqua" w:cs="宋体"/>
          <w:i/>
          <w:iCs/>
          <w:sz w:val="24"/>
          <w:szCs w:val="24"/>
          <w:lang w:eastAsia="zh-CN"/>
        </w:rPr>
        <w:t>Soc</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2009; </w:t>
      </w:r>
      <w:r w:rsidRPr="00025EA1">
        <w:rPr>
          <w:rFonts w:ascii="Book Antiqua" w:eastAsia="宋体" w:hAnsi="Book Antiqua" w:cs="宋体"/>
          <w:b/>
          <w:bCs/>
          <w:sz w:val="24"/>
          <w:szCs w:val="24"/>
          <w:lang w:eastAsia="zh-CN"/>
        </w:rPr>
        <w:t>13</w:t>
      </w:r>
      <w:r w:rsidRPr="00025EA1">
        <w:rPr>
          <w:rFonts w:ascii="Book Antiqua" w:eastAsia="宋体" w:hAnsi="Book Antiqua" w:cs="宋体"/>
          <w:sz w:val="24"/>
          <w:szCs w:val="24"/>
          <w:lang w:eastAsia="zh-CN"/>
        </w:rPr>
        <w:t>: 50-54 [PMID: 20376243 DOI: 10.4103/0972-124X.51897]</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76 </w:t>
      </w:r>
      <w:proofErr w:type="spellStart"/>
      <w:r w:rsidRPr="00025EA1">
        <w:rPr>
          <w:rFonts w:ascii="Book Antiqua" w:eastAsia="宋体" w:hAnsi="Book Antiqua" w:cs="宋体"/>
          <w:b/>
          <w:bCs/>
          <w:sz w:val="24"/>
          <w:szCs w:val="24"/>
          <w:lang w:eastAsia="zh-CN"/>
        </w:rPr>
        <w:t>Aroca</w:t>
      </w:r>
      <w:proofErr w:type="spellEnd"/>
      <w:r w:rsidRPr="00025EA1">
        <w:rPr>
          <w:rFonts w:ascii="Book Antiqua" w:eastAsia="宋体" w:hAnsi="Book Antiqua" w:cs="宋体"/>
          <w:b/>
          <w:bCs/>
          <w:sz w:val="24"/>
          <w:szCs w:val="24"/>
          <w:lang w:eastAsia="zh-CN"/>
        </w:rPr>
        <w:t xml:space="preserve"> S</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Keglevich</w:t>
      </w:r>
      <w:proofErr w:type="spellEnd"/>
      <w:r w:rsidRPr="00025EA1">
        <w:rPr>
          <w:rFonts w:ascii="Book Antiqua" w:eastAsia="宋体" w:hAnsi="Book Antiqua" w:cs="宋体"/>
          <w:sz w:val="24"/>
          <w:szCs w:val="24"/>
          <w:lang w:eastAsia="zh-CN"/>
        </w:rPr>
        <w:t xml:space="preserve"> T, </w:t>
      </w:r>
      <w:proofErr w:type="spellStart"/>
      <w:r w:rsidRPr="00025EA1">
        <w:rPr>
          <w:rFonts w:ascii="Book Antiqua" w:eastAsia="宋体" w:hAnsi="Book Antiqua" w:cs="宋体"/>
          <w:sz w:val="24"/>
          <w:szCs w:val="24"/>
          <w:lang w:eastAsia="zh-CN"/>
        </w:rPr>
        <w:t>Barbieri</w:t>
      </w:r>
      <w:proofErr w:type="spellEnd"/>
      <w:r w:rsidRPr="00025EA1">
        <w:rPr>
          <w:rFonts w:ascii="Book Antiqua" w:eastAsia="宋体" w:hAnsi="Book Antiqua" w:cs="宋体"/>
          <w:sz w:val="24"/>
          <w:szCs w:val="24"/>
          <w:lang w:eastAsia="zh-CN"/>
        </w:rPr>
        <w:t xml:space="preserve"> B, Gera I, Etienne D. Clinical evaluation of a modified </w:t>
      </w:r>
      <w:proofErr w:type="spellStart"/>
      <w:r w:rsidRPr="00025EA1">
        <w:rPr>
          <w:rFonts w:ascii="Book Antiqua" w:eastAsia="宋体" w:hAnsi="Book Antiqua" w:cs="宋体"/>
          <w:sz w:val="24"/>
          <w:szCs w:val="24"/>
          <w:lang w:eastAsia="zh-CN"/>
        </w:rPr>
        <w:t>coronally</w:t>
      </w:r>
      <w:proofErr w:type="spellEnd"/>
      <w:r w:rsidRPr="00025EA1">
        <w:rPr>
          <w:rFonts w:ascii="Book Antiqua" w:eastAsia="宋体" w:hAnsi="Book Antiqua" w:cs="宋体"/>
          <w:sz w:val="24"/>
          <w:szCs w:val="24"/>
          <w:lang w:eastAsia="zh-CN"/>
        </w:rPr>
        <w:t xml:space="preserve"> advanced flap alone or in combination with a platelet-rich fibrin membrane for the treatment of adjacent multiple gingival recessions: a 6-month study.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2009; </w:t>
      </w:r>
      <w:r w:rsidRPr="00025EA1">
        <w:rPr>
          <w:rFonts w:ascii="Book Antiqua" w:eastAsia="宋体" w:hAnsi="Book Antiqua" w:cs="宋体"/>
          <w:b/>
          <w:bCs/>
          <w:sz w:val="24"/>
          <w:szCs w:val="24"/>
          <w:lang w:eastAsia="zh-CN"/>
        </w:rPr>
        <w:t>80</w:t>
      </w:r>
      <w:r w:rsidRPr="00025EA1">
        <w:rPr>
          <w:rFonts w:ascii="Book Antiqua" w:eastAsia="宋体" w:hAnsi="Book Antiqua" w:cs="宋体"/>
          <w:sz w:val="24"/>
          <w:szCs w:val="24"/>
          <w:lang w:eastAsia="zh-CN"/>
        </w:rPr>
        <w:t>: 244-252 [PMID: 19186964 DOI: 10.1902/jop.2009.080253]</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77 </w:t>
      </w:r>
      <w:r w:rsidRPr="00025EA1">
        <w:rPr>
          <w:rFonts w:ascii="Book Antiqua" w:eastAsia="宋体" w:hAnsi="Book Antiqua" w:cs="宋体"/>
          <w:b/>
          <w:bCs/>
          <w:sz w:val="24"/>
          <w:szCs w:val="24"/>
          <w:lang w:eastAsia="zh-CN"/>
        </w:rPr>
        <w:t>Choi BH</w:t>
      </w:r>
      <w:r w:rsidRPr="00025EA1">
        <w:rPr>
          <w:rFonts w:ascii="Book Antiqua" w:eastAsia="宋体" w:hAnsi="Book Antiqua" w:cs="宋体"/>
          <w:sz w:val="24"/>
          <w:szCs w:val="24"/>
          <w:lang w:eastAsia="zh-CN"/>
        </w:rPr>
        <w:t>, Zhu SJ, Jung JH, Lee SH, Huh JY.</w:t>
      </w:r>
      <w:proofErr w:type="gramEnd"/>
      <w:r w:rsidRPr="00025EA1">
        <w:rPr>
          <w:rFonts w:ascii="Book Antiqua" w:eastAsia="宋体" w:hAnsi="Book Antiqua" w:cs="宋体"/>
          <w:sz w:val="24"/>
          <w:szCs w:val="24"/>
          <w:lang w:eastAsia="zh-CN"/>
        </w:rPr>
        <w:t xml:space="preserve"> The use of autologous fibrin glue for closing sinus membrane perforations during sinus lifts. </w:t>
      </w:r>
      <w:r w:rsidRPr="00025EA1">
        <w:rPr>
          <w:rFonts w:ascii="Book Antiqua" w:eastAsia="宋体" w:hAnsi="Book Antiqua" w:cs="宋体"/>
          <w:i/>
          <w:iCs/>
          <w:sz w:val="24"/>
          <w:szCs w:val="24"/>
          <w:lang w:eastAsia="zh-CN"/>
        </w:rPr>
        <w:t xml:space="preserve">Oral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i/>
          <w:iCs/>
          <w:sz w:val="24"/>
          <w:szCs w:val="24"/>
          <w:lang w:eastAsia="zh-CN"/>
        </w:rPr>
        <w:t xml:space="preserve"> Oral Med Oral </w:t>
      </w:r>
      <w:proofErr w:type="spellStart"/>
      <w:r w:rsidRPr="00025EA1">
        <w:rPr>
          <w:rFonts w:ascii="Book Antiqua" w:eastAsia="宋体" w:hAnsi="Book Antiqua" w:cs="宋体"/>
          <w:i/>
          <w:iCs/>
          <w:sz w:val="24"/>
          <w:szCs w:val="24"/>
          <w:lang w:eastAsia="zh-CN"/>
        </w:rPr>
        <w:t>Pathol</w:t>
      </w:r>
      <w:proofErr w:type="spellEnd"/>
      <w:r w:rsidRPr="00025EA1">
        <w:rPr>
          <w:rFonts w:ascii="Book Antiqua" w:eastAsia="宋体" w:hAnsi="Book Antiqua" w:cs="宋体"/>
          <w:i/>
          <w:iCs/>
          <w:sz w:val="24"/>
          <w:szCs w:val="24"/>
          <w:lang w:eastAsia="zh-CN"/>
        </w:rPr>
        <w:t xml:space="preserve"> Oral </w:t>
      </w:r>
      <w:proofErr w:type="spellStart"/>
      <w:r w:rsidRPr="00025EA1">
        <w:rPr>
          <w:rFonts w:ascii="Book Antiqua" w:eastAsia="宋体" w:hAnsi="Book Antiqua" w:cs="宋体"/>
          <w:i/>
          <w:iCs/>
          <w:sz w:val="24"/>
          <w:szCs w:val="24"/>
          <w:lang w:eastAsia="zh-CN"/>
        </w:rPr>
        <w:t>Radiol</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Endod</w:t>
      </w:r>
      <w:proofErr w:type="spellEnd"/>
      <w:r w:rsidRPr="00025EA1">
        <w:rPr>
          <w:rFonts w:ascii="Book Antiqua" w:eastAsia="宋体" w:hAnsi="Book Antiqua" w:cs="宋体"/>
          <w:sz w:val="24"/>
          <w:szCs w:val="24"/>
          <w:lang w:eastAsia="zh-CN"/>
        </w:rPr>
        <w:t xml:space="preserve"> 2006; </w:t>
      </w:r>
      <w:r w:rsidRPr="00025EA1">
        <w:rPr>
          <w:rFonts w:ascii="Book Antiqua" w:eastAsia="宋体" w:hAnsi="Book Antiqua" w:cs="宋体"/>
          <w:b/>
          <w:bCs/>
          <w:sz w:val="24"/>
          <w:szCs w:val="24"/>
          <w:lang w:eastAsia="zh-CN"/>
        </w:rPr>
        <w:t>101</w:t>
      </w:r>
      <w:r w:rsidRPr="00025EA1">
        <w:rPr>
          <w:rFonts w:ascii="Book Antiqua" w:eastAsia="宋体" w:hAnsi="Book Antiqua" w:cs="宋体"/>
          <w:sz w:val="24"/>
          <w:szCs w:val="24"/>
          <w:lang w:eastAsia="zh-CN"/>
        </w:rPr>
        <w:t>: 150-154 [PMID: 16448914 DOI: 10.1016/j.tripleo.2005.04.008]</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lastRenderedPageBreak/>
        <w:t xml:space="preserve">78 </w:t>
      </w:r>
      <w:proofErr w:type="spellStart"/>
      <w:r w:rsidRPr="00025EA1">
        <w:rPr>
          <w:rFonts w:ascii="Book Antiqua" w:eastAsia="宋体" w:hAnsi="Book Antiqua" w:cs="宋体"/>
          <w:b/>
          <w:bCs/>
          <w:sz w:val="24"/>
          <w:szCs w:val="24"/>
          <w:lang w:eastAsia="zh-CN"/>
        </w:rPr>
        <w:t>Fennis</w:t>
      </w:r>
      <w:proofErr w:type="spellEnd"/>
      <w:r w:rsidRPr="00025EA1">
        <w:rPr>
          <w:rFonts w:ascii="Book Antiqua" w:eastAsia="宋体" w:hAnsi="Book Antiqua" w:cs="宋体"/>
          <w:b/>
          <w:bCs/>
          <w:sz w:val="24"/>
          <w:szCs w:val="24"/>
          <w:lang w:eastAsia="zh-CN"/>
        </w:rPr>
        <w:t xml:space="preserve"> JP</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Stoelinga</w:t>
      </w:r>
      <w:proofErr w:type="spellEnd"/>
      <w:r w:rsidRPr="00025EA1">
        <w:rPr>
          <w:rFonts w:ascii="Book Antiqua" w:eastAsia="宋体" w:hAnsi="Book Antiqua" w:cs="宋体"/>
          <w:sz w:val="24"/>
          <w:szCs w:val="24"/>
          <w:lang w:eastAsia="zh-CN"/>
        </w:rPr>
        <w:t xml:space="preserve"> PJ, Jansen JA. Mandibular reconstruction: a clinical and radiographic animal study on the use of </w:t>
      </w:r>
      <w:proofErr w:type="spellStart"/>
      <w:r w:rsidRPr="00025EA1">
        <w:rPr>
          <w:rFonts w:ascii="Book Antiqua" w:eastAsia="宋体" w:hAnsi="Book Antiqua" w:cs="宋体"/>
          <w:sz w:val="24"/>
          <w:szCs w:val="24"/>
          <w:lang w:eastAsia="zh-CN"/>
        </w:rPr>
        <w:t>autogenous</w:t>
      </w:r>
      <w:proofErr w:type="spellEnd"/>
      <w:r w:rsidRPr="00025EA1">
        <w:rPr>
          <w:rFonts w:ascii="Book Antiqua" w:eastAsia="宋体" w:hAnsi="Book Antiqua" w:cs="宋体"/>
          <w:sz w:val="24"/>
          <w:szCs w:val="24"/>
          <w:lang w:eastAsia="zh-CN"/>
        </w:rPr>
        <w:t xml:space="preserve"> scaffolds and platelet-rich plasma. </w:t>
      </w:r>
      <w:proofErr w:type="spellStart"/>
      <w:r w:rsidRPr="00025EA1">
        <w:rPr>
          <w:rFonts w:ascii="Book Antiqua" w:eastAsia="宋体" w:hAnsi="Book Antiqua" w:cs="宋体"/>
          <w:i/>
          <w:iCs/>
          <w:sz w:val="24"/>
          <w:szCs w:val="24"/>
          <w:lang w:eastAsia="zh-CN"/>
        </w:rPr>
        <w:t>Int</w:t>
      </w:r>
      <w:proofErr w:type="spellEnd"/>
      <w:r w:rsidRPr="00025EA1">
        <w:rPr>
          <w:rFonts w:ascii="Book Antiqua" w:eastAsia="宋体" w:hAnsi="Book Antiqua" w:cs="宋体"/>
          <w:i/>
          <w:iCs/>
          <w:sz w:val="24"/>
          <w:szCs w:val="24"/>
          <w:lang w:eastAsia="zh-CN"/>
        </w:rPr>
        <w:t xml:space="preserve"> J Oral </w:t>
      </w:r>
      <w:proofErr w:type="spellStart"/>
      <w:r w:rsidRPr="00025EA1">
        <w:rPr>
          <w:rFonts w:ascii="Book Antiqua" w:eastAsia="宋体" w:hAnsi="Book Antiqua" w:cs="宋体"/>
          <w:i/>
          <w:iCs/>
          <w:sz w:val="24"/>
          <w:szCs w:val="24"/>
          <w:lang w:eastAsia="zh-CN"/>
        </w:rPr>
        <w:t>Maxillofac</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sz w:val="24"/>
          <w:szCs w:val="24"/>
          <w:lang w:eastAsia="zh-CN"/>
        </w:rPr>
        <w:t xml:space="preserve"> 2002; </w:t>
      </w:r>
      <w:r w:rsidRPr="00025EA1">
        <w:rPr>
          <w:rFonts w:ascii="Book Antiqua" w:eastAsia="宋体" w:hAnsi="Book Antiqua" w:cs="宋体"/>
          <w:b/>
          <w:bCs/>
          <w:sz w:val="24"/>
          <w:szCs w:val="24"/>
          <w:lang w:eastAsia="zh-CN"/>
        </w:rPr>
        <w:t>31</w:t>
      </w:r>
      <w:r w:rsidRPr="00025EA1">
        <w:rPr>
          <w:rFonts w:ascii="Book Antiqua" w:eastAsia="宋体" w:hAnsi="Book Antiqua" w:cs="宋体"/>
          <w:sz w:val="24"/>
          <w:szCs w:val="24"/>
          <w:lang w:eastAsia="zh-CN"/>
        </w:rPr>
        <w:t>: 281-286 [PMID: 12190135 DOI: 10.1054/ijom.2002.0151]</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79 </w:t>
      </w:r>
      <w:proofErr w:type="spellStart"/>
      <w:r w:rsidRPr="00025EA1">
        <w:rPr>
          <w:rFonts w:ascii="Book Antiqua" w:eastAsia="宋体" w:hAnsi="Book Antiqua" w:cs="宋体"/>
          <w:b/>
          <w:bCs/>
          <w:sz w:val="24"/>
          <w:szCs w:val="24"/>
          <w:lang w:eastAsia="zh-CN"/>
        </w:rPr>
        <w:t>Kassolis</w:t>
      </w:r>
      <w:proofErr w:type="spellEnd"/>
      <w:r w:rsidRPr="00025EA1">
        <w:rPr>
          <w:rFonts w:ascii="Book Antiqua" w:eastAsia="宋体" w:hAnsi="Book Antiqua" w:cs="宋体"/>
          <w:b/>
          <w:bCs/>
          <w:sz w:val="24"/>
          <w:szCs w:val="24"/>
          <w:lang w:eastAsia="zh-CN"/>
        </w:rPr>
        <w:t xml:space="preserve"> JD</w:t>
      </w:r>
      <w:r w:rsidRPr="00025EA1">
        <w:rPr>
          <w:rFonts w:ascii="Book Antiqua" w:eastAsia="宋体" w:hAnsi="Book Antiqua" w:cs="宋体"/>
          <w:sz w:val="24"/>
          <w:szCs w:val="24"/>
          <w:lang w:eastAsia="zh-CN"/>
        </w:rPr>
        <w:t xml:space="preserve">, Rosen PS, Reynolds MA. Alveolar ridge and sinus augmentation utilizing platelet-rich plasma in combination with freeze-dried bone allograft: case series.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2000; </w:t>
      </w:r>
      <w:r w:rsidRPr="00025EA1">
        <w:rPr>
          <w:rFonts w:ascii="Book Antiqua" w:eastAsia="宋体" w:hAnsi="Book Antiqua" w:cs="宋体"/>
          <w:b/>
          <w:bCs/>
          <w:sz w:val="24"/>
          <w:szCs w:val="24"/>
          <w:lang w:eastAsia="zh-CN"/>
        </w:rPr>
        <w:t>71</w:t>
      </w:r>
      <w:r w:rsidRPr="00025EA1">
        <w:rPr>
          <w:rFonts w:ascii="Book Antiqua" w:eastAsia="宋体" w:hAnsi="Book Antiqua" w:cs="宋体"/>
          <w:sz w:val="24"/>
          <w:szCs w:val="24"/>
          <w:lang w:eastAsia="zh-CN"/>
        </w:rPr>
        <w:t>: 1654-1661 [PMID: 11063400 DOI: 10.1902/jop.2000.71.10.1654]</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80 </w:t>
      </w:r>
      <w:proofErr w:type="spellStart"/>
      <w:r w:rsidRPr="00025EA1">
        <w:rPr>
          <w:rFonts w:ascii="Book Antiqua" w:eastAsia="宋体" w:hAnsi="Book Antiqua" w:cs="宋体"/>
          <w:b/>
          <w:bCs/>
          <w:sz w:val="24"/>
          <w:szCs w:val="24"/>
          <w:lang w:eastAsia="zh-CN"/>
        </w:rPr>
        <w:t>Lozada</w:t>
      </w:r>
      <w:proofErr w:type="spellEnd"/>
      <w:r w:rsidRPr="00025EA1">
        <w:rPr>
          <w:rFonts w:ascii="Book Antiqua" w:eastAsia="宋体" w:hAnsi="Book Antiqua" w:cs="宋体"/>
          <w:b/>
          <w:bCs/>
          <w:sz w:val="24"/>
          <w:szCs w:val="24"/>
          <w:lang w:eastAsia="zh-CN"/>
        </w:rPr>
        <w:t xml:space="preserve"> JL</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Caplanis</w:t>
      </w:r>
      <w:proofErr w:type="spellEnd"/>
      <w:r w:rsidRPr="00025EA1">
        <w:rPr>
          <w:rFonts w:ascii="Book Antiqua" w:eastAsia="宋体" w:hAnsi="Book Antiqua" w:cs="宋体"/>
          <w:sz w:val="24"/>
          <w:szCs w:val="24"/>
          <w:lang w:eastAsia="zh-CN"/>
        </w:rPr>
        <w:t xml:space="preserve"> N, </w:t>
      </w:r>
      <w:proofErr w:type="spellStart"/>
      <w:r w:rsidRPr="00025EA1">
        <w:rPr>
          <w:rFonts w:ascii="Book Antiqua" w:eastAsia="宋体" w:hAnsi="Book Antiqua" w:cs="宋体"/>
          <w:sz w:val="24"/>
          <w:szCs w:val="24"/>
          <w:lang w:eastAsia="zh-CN"/>
        </w:rPr>
        <w:t>Proussaefs</w:t>
      </w:r>
      <w:proofErr w:type="spellEnd"/>
      <w:r w:rsidRPr="00025EA1">
        <w:rPr>
          <w:rFonts w:ascii="Book Antiqua" w:eastAsia="宋体" w:hAnsi="Book Antiqua" w:cs="宋体"/>
          <w:sz w:val="24"/>
          <w:szCs w:val="24"/>
          <w:lang w:eastAsia="zh-CN"/>
        </w:rPr>
        <w:t xml:space="preserve"> P, </w:t>
      </w:r>
      <w:proofErr w:type="spellStart"/>
      <w:r w:rsidRPr="00025EA1">
        <w:rPr>
          <w:rFonts w:ascii="Book Antiqua" w:eastAsia="宋体" w:hAnsi="Book Antiqua" w:cs="宋体"/>
          <w:sz w:val="24"/>
          <w:szCs w:val="24"/>
          <w:lang w:eastAsia="zh-CN"/>
        </w:rPr>
        <w:t>Willardsen</w:t>
      </w:r>
      <w:proofErr w:type="spellEnd"/>
      <w:r w:rsidRPr="00025EA1">
        <w:rPr>
          <w:rFonts w:ascii="Book Antiqua" w:eastAsia="宋体" w:hAnsi="Book Antiqua" w:cs="宋体"/>
          <w:sz w:val="24"/>
          <w:szCs w:val="24"/>
          <w:lang w:eastAsia="zh-CN"/>
        </w:rPr>
        <w:t xml:space="preserve"> J, </w:t>
      </w:r>
      <w:proofErr w:type="spellStart"/>
      <w:r w:rsidRPr="00025EA1">
        <w:rPr>
          <w:rFonts w:ascii="Book Antiqua" w:eastAsia="宋体" w:hAnsi="Book Antiqua" w:cs="宋体"/>
          <w:sz w:val="24"/>
          <w:szCs w:val="24"/>
          <w:lang w:eastAsia="zh-CN"/>
        </w:rPr>
        <w:t>Kammeyer</w:t>
      </w:r>
      <w:proofErr w:type="spellEnd"/>
      <w:r w:rsidRPr="00025EA1">
        <w:rPr>
          <w:rFonts w:ascii="Book Antiqua" w:eastAsia="宋体" w:hAnsi="Book Antiqua" w:cs="宋体"/>
          <w:sz w:val="24"/>
          <w:szCs w:val="24"/>
          <w:lang w:eastAsia="zh-CN"/>
        </w:rPr>
        <w:t xml:space="preserve"> G. Platelet-rich plasma application in sinus graft surgery: Part I--Background and processing techniques. </w:t>
      </w:r>
      <w:r w:rsidRPr="00025EA1">
        <w:rPr>
          <w:rFonts w:ascii="Book Antiqua" w:eastAsia="宋体" w:hAnsi="Book Antiqua" w:cs="宋体"/>
          <w:i/>
          <w:iCs/>
          <w:sz w:val="24"/>
          <w:szCs w:val="24"/>
          <w:lang w:eastAsia="zh-CN"/>
        </w:rPr>
        <w:t xml:space="preserve">J Oral </w:t>
      </w:r>
      <w:proofErr w:type="spellStart"/>
      <w:r w:rsidRPr="00025EA1">
        <w:rPr>
          <w:rFonts w:ascii="Book Antiqua" w:eastAsia="宋体" w:hAnsi="Book Antiqua" w:cs="宋体"/>
          <w:i/>
          <w:iCs/>
          <w:sz w:val="24"/>
          <w:szCs w:val="24"/>
          <w:lang w:eastAsia="zh-CN"/>
        </w:rPr>
        <w:t>Implantol</w:t>
      </w:r>
      <w:proofErr w:type="spellEnd"/>
      <w:r w:rsidRPr="00025EA1">
        <w:rPr>
          <w:rFonts w:ascii="Book Antiqua" w:eastAsia="宋体" w:hAnsi="Book Antiqua" w:cs="宋体"/>
          <w:sz w:val="24"/>
          <w:szCs w:val="24"/>
          <w:lang w:eastAsia="zh-CN"/>
        </w:rPr>
        <w:t xml:space="preserve"> 2001; </w:t>
      </w:r>
      <w:r w:rsidRPr="00025EA1">
        <w:rPr>
          <w:rFonts w:ascii="Book Antiqua" w:eastAsia="宋体" w:hAnsi="Book Antiqua" w:cs="宋体"/>
          <w:b/>
          <w:bCs/>
          <w:sz w:val="24"/>
          <w:szCs w:val="24"/>
          <w:lang w:eastAsia="zh-CN"/>
        </w:rPr>
        <w:t>27</w:t>
      </w:r>
      <w:r w:rsidRPr="00025EA1">
        <w:rPr>
          <w:rFonts w:ascii="Book Antiqua" w:eastAsia="宋体" w:hAnsi="Book Antiqua" w:cs="宋体"/>
          <w:sz w:val="24"/>
          <w:szCs w:val="24"/>
          <w:lang w:eastAsia="zh-CN"/>
        </w:rPr>
        <w:t xml:space="preserve">: 38-42 [PMID: 11326540 DOI: </w:t>
      </w:r>
      <w:hyperlink r:id="rId9" w:history="1">
        <w:r w:rsidR="00241D83" w:rsidRPr="00846537">
          <w:rPr>
            <w:rFonts w:ascii="Book Antiqua" w:eastAsia="宋体" w:hAnsi="Book Antiqua" w:cs="宋体"/>
            <w:sz w:val="24"/>
            <w:szCs w:val="24"/>
            <w:lang w:eastAsia="zh-CN"/>
          </w:rPr>
          <w:t>10.1563/1548-1336(</w:t>
        </w:r>
        <w:proofErr w:type="gramStart"/>
        <w:r w:rsidR="00241D83" w:rsidRPr="00846537">
          <w:rPr>
            <w:rFonts w:ascii="Book Antiqua" w:eastAsia="宋体" w:hAnsi="Book Antiqua" w:cs="宋体"/>
            <w:sz w:val="24"/>
            <w:szCs w:val="24"/>
            <w:lang w:eastAsia="zh-CN"/>
          </w:rPr>
          <w:t>2001)027</w:t>
        </w:r>
        <w:proofErr w:type="gramEnd"/>
        <w:r w:rsidR="00241D83" w:rsidRPr="00846537">
          <w:rPr>
            <w:rFonts w:ascii="Book Antiqua" w:eastAsia="宋体" w:hAnsi="Book Antiqua" w:cs="宋体"/>
            <w:sz w:val="24"/>
            <w:szCs w:val="24"/>
            <w:lang w:eastAsia="zh-CN"/>
          </w:rPr>
          <w:t>&lt;0038:PPAISG&gt;2.3.CO;2</w:t>
        </w:r>
      </w:hyperlink>
      <w:r w:rsidRPr="00025EA1">
        <w:rPr>
          <w:rFonts w:ascii="Book Antiqua" w:eastAsia="宋体" w:hAnsi="Book Antiqua" w:cs="宋体"/>
          <w:sz w:val="24"/>
          <w:szCs w:val="24"/>
          <w:lang w:eastAsia="zh-CN"/>
        </w:rPr>
        <w:t>]</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81 </w:t>
      </w:r>
      <w:proofErr w:type="spellStart"/>
      <w:r w:rsidRPr="00025EA1">
        <w:rPr>
          <w:rFonts w:ascii="Book Antiqua" w:eastAsia="宋体" w:hAnsi="Book Antiqua" w:cs="宋体"/>
          <w:b/>
          <w:bCs/>
          <w:sz w:val="24"/>
          <w:szCs w:val="24"/>
          <w:lang w:eastAsia="zh-CN"/>
        </w:rPr>
        <w:t>Garg</w:t>
      </w:r>
      <w:proofErr w:type="spellEnd"/>
      <w:r w:rsidRPr="00025EA1">
        <w:rPr>
          <w:rFonts w:ascii="Book Antiqua" w:eastAsia="宋体" w:hAnsi="Book Antiqua" w:cs="宋体"/>
          <w:b/>
          <w:bCs/>
          <w:sz w:val="24"/>
          <w:szCs w:val="24"/>
          <w:lang w:eastAsia="zh-CN"/>
        </w:rPr>
        <w:t xml:space="preserve"> AK</w:t>
      </w:r>
      <w:r w:rsidRPr="00025EA1">
        <w:rPr>
          <w:rFonts w:ascii="Book Antiqua" w:eastAsia="宋体" w:hAnsi="Book Antiqua" w:cs="宋体"/>
          <w:sz w:val="24"/>
          <w:szCs w:val="24"/>
          <w:lang w:eastAsia="zh-CN"/>
        </w:rPr>
        <w:t>.</w:t>
      </w:r>
      <w:proofErr w:type="gramEnd"/>
      <w:r w:rsidRPr="00025EA1">
        <w:rPr>
          <w:rFonts w:ascii="Book Antiqua" w:eastAsia="宋体" w:hAnsi="Book Antiqua" w:cs="宋体"/>
          <w:sz w:val="24"/>
          <w:szCs w:val="24"/>
          <w:lang w:eastAsia="zh-CN"/>
        </w:rPr>
        <w:t xml:space="preserve"> The use of platelet-rich plasma to enhance the success of bone grafts around dental implants. </w:t>
      </w:r>
      <w:r w:rsidRPr="00025EA1">
        <w:rPr>
          <w:rFonts w:ascii="Book Antiqua" w:eastAsia="宋体" w:hAnsi="Book Antiqua" w:cs="宋体"/>
          <w:i/>
          <w:iCs/>
          <w:sz w:val="24"/>
          <w:szCs w:val="24"/>
          <w:lang w:eastAsia="zh-CN"/>
        </w:rPr>
        <w:t xml:space="preserve">Dent </w:t>
      </w:r>
      <w:proofErr w:type="spellStart"/>
      <w:r w:rsidRPr="00025EA1">
        <w:rPr>
          <w:rFonts w:ascii="Book Antiqua" w:eastAsia="宋体" w:hAnsi="Book Antiqua" w:cs="宋体"/>
          <w:i/>
          <w:iCs/>
          <w:sz w:val="24"/>
          <w:szCs w:val="24"/>
          <w:lang w:eastAsia="zh-CN"/>
        </w:rPr>
        <w:t>Implantol</w:t>
      </w:r>
      <w:proofErr w:type="spellEnd"/>
      <w:r w:rsidRPr="00025EA1">
        <w:rPr>
          <w:rFonts w:ascii="Book Antiqua" w:eastAsia="宋体" w:hAnsi="Book Antiqua" w:cs="宋体"/>
          <w:i/>
          <w:iCs/>
          <w:sz w:val="24"/>
          <w:szCs w:val="24"/>
          <w:lang w:eastAsia="zh-CN"/>
        </w:rPr>
        <w:t xml:space="preserve"> Update</w:t>
      </w:r>
      <w:r w:rsidRPr="00025EA1">
        <w:rPr>
          <w:rFonts w:ascii="Book Antiqua" w:eastAsia="宋体" w:hAnsi="Book Antiqua" w:cs="宋体"/>
          <w:sz w:val="24"/>
          <w:szCs w:val="24"/>
          <w:lang w:eastAsia="zh-CN"/>
        </w:rPr>
        <w:t xml:space="preserve"> 2000; </w:t>
      </w:r>
      <w:r w:rsidRPr="00025EA1">
        <w:rPr>
          <w:rFonts w:ascii="Book Antiqua" w:eastAsia="宋体" w:hAnsi="Book Antiqua" w:cs="宋体"/>
          <w:b/>
          <w:bCs/>
          <w:sz w:val="24"/>
          <w:szCs w:val="24"/>
          <w:lang w:eastAsia="zh-CN"/>
        </w:rPr>
        <w:t>11</w:t>
      </w:r>
      <w:r w:rsidRPr="00025EA1">
        <w:rPr>
          <w:rFonts w:ascii="Book Antiqua" w:eastAsia="宋体" w:hAnsi="Book Antiqua" w:cs="宋体"/>
          <w:sz w:val="24"/>
          <w:szCs w:val="24"/>
          <w:lang w:eastAsia="zh-CN"/>
        </w:rPr>
        <w:t>: 17-21 [PMID: 11992937]</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82 </w:t>
      </w:r>
      <w:r w:rsidRPr="00025EA1">
        <w:rPr>
          <w:rFonts w:ascii="Book Antiqua" w:eastAsia="宋体" w:hAnsi="Book Antiqua" w:cs="宋体"/>
          <w:b/>
          <w:bCs/>
          <w:sz w:val="24"/>
          <w:szCs w:val="24"/>
          <w:lang w:eastAsia="zh-CN"/>
        </w:rPr>
        <w:t>Carlson NE</w:t>
      </w:r>
      <w:r w:rsidRPr="00025EA1">
        <w:rPr>
          <w:rFonts w:ascii="Book Antiqua" w:eastAsia="宋体" w:hAnsi="Book Antiqua" w:cs="宋体"/>
          <w:sz w:val="24"/>
          <w:szCs w:val="24"/>
          <w:lang w:eastAsia="zh-CN"/>
        </w:rPr>
        <w:t>, Roach RB.</w:t>
      </w:r>
      <w:proofErr w:type="gramEnd"/>
      <w:r w:rsidRPr="00025EA1">
        <w:rPr>
          <w:rFonts w:ascii="Book Antiqua" w:eastAsia="宋体" w:hAnsi="Book Antiqua" w:cs="宋体"/>
          <w:sz w:val="24"/>
          <w:szCs w:val="24"/>
          <w:lang w:eastAsia="zh-CN"/>
        </w:rPr>
        <w:t xml:space="preserve"> Platelet-rich plasma: clinical applications in dentistry. </w:t>
      </w:r>
      <w:r w:rsidRPr="00025EA1">
        <w:rPr>
          <w:rFonts w:ascii="Book Antiqua" w:eastAsia="宋体" w:hAnsi="Book Antiqua" w:cs="宋体"/>
          <w:i/>
          <w:iCs/>
          <w:sz w:val="24"/>
          <w:szCs w:val="24"/>
          <w:lang w:eastAsia="zh-CN"/>
        </w:rPr>
        <w:t xml:space="preserve">J Am Dent </w:t>
      </w:r>
      <w:proofErr w:type="spellStart"/>
      <w:r w:rsidRPr="00025EA1">
        <w:rPr>
          <w:rFonts w:ascii="Book Antiqua" w:eastAsia="宋体" w:hAnsi="Book Antiqua" w:cs="宋体"/>
          <w:i/>
          <w:iCs/>
          <w:sz w:val="24"/>
          <w:szCs w:val="24"/>
          <w:lang w:eastAsia="zh-CN"/>
        </w:rPr>
        <w:t>Assoc</w:t>
      </w:r>
      <w:proofErr w:type="spellEnd"/>
      <w:r w:rsidRPr="00025EA1">
        <w:rPr>
          <w:rFonts w:ascii="Book Antiqua" w:eastAsia="宋体" w:hAnsi="Book Antiqua" w:cs="宋体"/>
          <w:sz w:val="24"/>
          <w:szCs w:val="24"/>
          <w:lang w:eastAsia="zh-CN"/>
        </w:rPr>
        <w:t xml:space="preserve"> 2002; </w:t>
      </w:r>
      <w:r w:rsidRPr="00025EA1">
        <w:rPr>
          <w:rFonts w:ascii="Book Antiqua" w:eastAsia="宋体" w:hAnsi="Book Antiqua" w:cs="宋体"/>
          <w:b/>
          <w:bCs/>
          <w:sz w:val="24"/>
          <w:szCs w:val="24"/>
          <w:lang w:eastAsia="zh-CN"/>
        </w:rPr>
        <w:t>133</w:t>
      </w:r>
      <w:r w:rsidRPr="00025EA1">
        <w:rPr>
          <w:rFonts w:ascii="Book Antiqua" w:eastAsia="宋体" w:hAnsi="Book Antiqua" w:cs="宋体"/>
          <w:sz w:val="24"/>
          <w:szCs w:val="24"/>
          <w:lang w:eastAsia="zh-CN"/>
        </w:rPr>
        <w:t>: 1383-1386 [PMID: 12403541 DOI: 10.14219/jada.archive.2002.0054]</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83 </w:t>
      </w:r>
      <w:r w:rsidRPr="00025EA1">
        <w:rPr>
          <w:rFonts w:ascii="Book Antiqua" w:eastAsia="宋体" w:hAnsi="Book Antiqua" w:cs="宋体"/>
          <w:b/>
          <w:bCs/>
          <w:sz w:val="24"/>
          <w:szCs w:val="24"/>
          <w:lang w:eastAsia="zh-CN"/>
        </w:rPr>
        <w:t>Kim SG</w:t>
      </w:r>
      <w:r w:rsidRPr="00025EA1">
        <w:rPr>
          <w:rFonts w:ascii="Book Antiqua" w:eastAsia="宋体" w:hAnsi="Book Antiqua" w:cs="宋体"/>
          <w:sz w:val="24"/>
          <w:szCs w:val="24"/>
          <w:lang w:eastAsia="zh-CN"/>
        </w:rPr>
        <w:t xml:space="preserve">, Chung CH, Kim YK, Park JC, Lim SC. Use of particulate dentin-plaster of Paris combination with/without platelet-rich plasma in the treatment of bone defects around implants. </w:t>
      </w:r>
      <w:proofErr w:type="spellStart"/>
      <w:r w:rsidRPr="00025EA1">
        <w:rPr>
          <w:rFonts w:ascii="Book Antiqua" w:eastAsia="宋体" w:hAnsi="Book Antiqua" w:cs="宋体"/>
          <w:i/>
          <w:iCs/>
          <w:sz w:val="24"/>
          <w:szCs w:val="24"/>
          <w:lang w:eastAsia="zh-CN"/>
        </w:rPr>
        <w:t>Int</w:t>
      </w:r>
      <w:proofErr w:type="spellEnd"/>
      <w:r w:rsidRPr="00025EA1">
        <w:rPr>
          <w:rFonts w:ascii="Book Antiqua" w:eastAsia="宋体" w:hAnsi="Book Antiqua" w:cs="宋体"/>
          <w:i/>
          <w:iCs/>
          <w:sz w:val="24"/>
          <w:szCs w:val="24"/>
          <w:lang w:eastAsia="zh-CN"/>
        </w:rPr>
        <w:t xml:space="preserve"> J Oral </w:t>
      </w:r>
      <w:proofErr w:type="spellStart"/>
      <w:r w:rsidRPr="00025EA1">
        <w:rPr>
          <w:rFonts w:ascii="Book Antiqua" w:eastAsia="宋体" w:hAnsi="Book Antiqua" w:cs="宋体"/>
          <w:i/>
          <w:iCs/>
          <w:sz w:val="24"/>
          <w:szCs w:val="24"/>
          <w:lang w:eastAsia="zh-CN"/>
        </w:rPr>
        <w:t>Maxillofac</w:t>
      </w:r>
      <w:proofErr w:type="spellEnd"/>
      <w:r w:rsidRPr="00025EA1">
        <w:rPr>
          <w:rFonts w:ascii="Book Antiqua" w:eastAsia="宋体" w:hAnsi="Book Antiqua" w:cs="宋体"/>
          <w:i/>
          <w:iCs/>
          <w:sz w:val="24"/>
          <w:szCs w:val="24"/>
          <w:lang w:eastAsia="zh-CN"/>
        </w:rPr>
        <w:t xml:space="preserve"> Implants</w:t>
      </w:r>
      <w:r w:rsidRPr="00025EA1">
        <w:rPr>
          <w:rFonts w:ascii="Book Antiqua" w:eastAsia="宋体" w:hAnsi="Book Antiqua" w:cs="宋体"/>
          <w:sz w:val="24"/>
          <w:szCs w:val="24"/>
          <w:lang w:eastAsia="zh-CN"/>
        </w:rPr>
        <w:t xml:space="preserve"> </w:t>
      </w:r>
      <w:r w:rsidR="00AF5EB9" w:rsidRPr="00846537">
        <w:rPr>
          <w:rFonts w:ascii="Book Antiqua" w:eastAsia="宋体" w:hAnsi="Book Antiqua" w:cs="宋体" w:hint="eastAsia"/>
          <w:sz w:val="24"/>
          <w:szCs w:val="24"/>
          <w:lang w:eastAsia="zh-CN"/>
        </w:rPr>
        <w:t>2002</w:t>
      </w:r>
      <w:r w:rsidRPr="00025EA1">
        <w:rPr>
          <w:rFonts w:ascii="Book Antiqua" w:eastAsia="宋体" w:hAnsi="Book Antiqua" w:cs="宋体"/>
          <w:sz w:val="24"/>
          <w:szCs w:val="24"/>
          <w:lang w:eastAsia="zh-CN"/>
        </w:rPr>
        <w:t xml:space="preserve">; </w:t>
      </w:r>
      <w:r w:rsidRPr="00025EA1">
        <w:rPr>
          <w:rFonts w:ascii="Book Antiqua" w:eastAsia="宋体" w:hAnsi="Book Antiqua" w:cs="宋体"/>
          <w:b/>
          <w:bCs/>
          <w:sz w:val="24"/>
          <w:szCs w:val="24"/>
          <w:lang w:eastAsia="zh-CN"/>
        </w:rPr>
        <w:t>17</w:t>
      </w:r>
      <w:r w:rsidRPr="00025EA1">
        <w:rPr>
          <w:rFonts w:ascii="Book Antiqua" w:eastAsia="宋体" w:hAnsi="Book Antiqua" w:cs="宋体"/>
          <w:sz w:val="24"/>
          <w:szCs w:val="24"/>
          <w:lang w:eastAsia="zh-CN"/>
        </w:rPr>
        <w:t>: 86-94 [PMID: 11858578]</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84 </w:t>
      </w:r>
      <w:proofErr w:type="spellStart"/>
      <w:r w:rsidRPr="00025EA1">
        <w:rPr>
          <w:rFonts w:ascii="Book Antiqua" w:eastAsia="宋体" w:hAnsi="Book Antiqua" w:cs="宋体"/>
          <w:b/>
          <w:bCs/>
          <w:sz w:val="24"/>
          <w:szCs w:val="24"/>
          <w:lang w:eastAsia="zh-CN"/>
        </w:rPr>
        <w:t>Simonpieri</w:t>
      </w:r>
      <w:proofErr w:type="spellEnd"/>
      <w:r w:rsidRPr="00025EA1">
        <w:rPr>
          <w:rFonts w:ascii="Book Antiqua" w:eastAsia="宋体" w:hAnsi="Book Antiqua" w:cs="宋体"/>
          <w:b/>
          <w:bCs/>
          <w:sz w:val="24"/>
          <w:szCs w:val="24"/>
          <w:lang w:eastAsia="zh-CN"/>
        </w:rPr>
        <w:t xml:space="preserve"> A</w:t>
      </w:r>
      <w:r w:rsidRPr="00025EA1">
        <w:rPr>
          <w:rFonts w:ascii="Book Antiqua" w:eastAsia="宋体" w:hAnsi="Book Antiqua" w:cs="宋体"/>
          <w:sz w:val="24"/>
          <w:szCs w:val="24"/>
          <w:lang w:eastAsia="zh-CN"/>
        </w:rPr>
        <w:t xml:space="preserve">, Del </w:t>
      </w:r>
      <w:proofErr w:type="spellStart"/>
      <w:r w:rsidRPr="00025EA1">
        <w:rPr>
          <w:rFonts w:ascii="Book Antiqua" w:eastAsia="宋体" w:hAnsi="Book Antiqua" w:cs="宋体"/>
          <w:sz w:val="24"/>
          <w:szCs w:val="24"/>
          <w:lang w:eastAsia="zh-CN"/>
        </w:rPr>
        <w:t>Corso</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Sammartino</w:t>
      </w:r>
      <w:proofErr w:type="spellEnd"/>
      <w:r w:rsidRPr="00025EA1">
        <w:rPr>
          <w:rFonts w:ascii="Book Antiqua" w:eastAsia="宋体" w:hAnsi="Book Antiqua" w:cs="宋体"/>
          <w:sz w:val="24"/>
          <w:szCs w:val="24"/>
          <w:lang w:eastAsia="zh-CN"/>
        </w:rPr>
        <w:t xml:space="preserve"> G,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Ehrenfest</w:t>
      </w:r>
      <w:proofErr w:type="spellEnd"/>
      <w:r w:rsidRPr="00025EA1">
        <w:rPr>
          <w:rFonts w:ascii="Book Antiqua" w:eastAsia="宋体" w:hAnsi="Book Antiqua" w:cs="宋体"/>
          <w:sz w:val="24"/>
          <w:szCs w:val="24"/>
          <w:lang w:eastAsia="zh-CN"/>
        </w:rPr>
        <w:t xml:space="preserve"> DM. </w:t>
      </w:r>
      <w:proofErr w:type="gramStart"/>
      <w:r w:rsidRPr="00025EA1">
        <w:rPr>
          <w:rFonts w:ascii="Book Antiqua" w:eastAsia="宋体" w:hAnsi="Book Antiqua" w:cs="宋体"/>
          <w:sz w:val="24"/>
          <w:szCs w:val="24"/>
          <w:lang w:eastAsia="zh-CN"/>
        </w:rPr>
        <w:t xml:space="preserve">The relevance of </w:t>
      </w:r>
      <w:proofErr w:type="spellStart"/>
      <w:r w:rsidRPr="00025EA1">
        <w:rPr>
          <w:rFonts w:ascii="Book Antiqua" w:eastAsia="宋体" w:hAnsi="Book Antiqua" w:cs="宋体"/>
          <w:sz w:val="24"/>
          <w:szCs w:val="24"/>
          <w:lang w:eastAsia="zh-CN"/>
        </w:rPr>
        <w:t>Choukroun's</w:t>
      </w:r>
      <w:proofErr w:type="spellEnd"/>
      <w:r w:rsidRPr="00025EA1">
        <w:rPr>
          <w:rFonts w:ascii="Book Antiqua" w:eastAsia="宋体" w:hAnsi="Book Antiqua" w:cs="宋体"/>
          <w:sz w:val="24"/>
          <w:szCs w:val="24"/>
          <w:lang w:eastAsia="zh-CN"/>
        </w:rPr>
        <w:t xml:space="preserve"> platelet-rich fibrin and metronidazole during complex maxillary rehabilitations using bone allograft.</w:t>
      </w:r>
      <w:proofErr w:type="gramEnd"/>
      <w:r w:rsidRPr="00025EA1">
        <w:rPr>
          <w:rFonts w:ascii="Book Antiqua" w:eastAsia="宋体" w:hAnsi="Book Antiqua" w:cs="宋体"/>
          <w:sz w:val="24"/>
          <w:szCs w:val="24"/>
          <w:lang w:eastAsia="zh-CN"/>
        </w:rPr>
        <w:t xml:space="preserve"> Part I: a new grafting protocol. </w:t>
      </w:r>
      <w:r w:rsidRPr="00025EA1">
        <w:rPr>
          <w:rFonts w:ascii="Book Antiqua" w:eastAsia="宋体" w:hAnsi="Book Antiqua" w:cs="宋体"/>
          <w:i/>
          <w:iCs/>
          <w:sz w:val="24"/>
          <w:szCs w:val="24"/>
          <w:lang w:eastAsia="zh-CN"/>
        </w:rPr>
        <w:t>Implant Dent</w:t>
      </w:r>
      <w:r w:rsidRPr="00025EA1">
        <w:rPr>
          <w:rFonts w:ascii="Book Antiqua" w:eastAsia="宋体" w:hAnsi="Book Antiqua" w:cs="宋体"/>
          <w:sz w:val="24"/>
          <w:szCs w:val="24"/>
          <w:lang w:eastAsia="zh-CN"/>
        </w:rPr>
        <w:t xml:space="preserve"> 2009; </w:t>
      </w:r>
      <w:r w:rsidRPr="00025EA1">
        <w:rPr>
          <w:rFonts w:ascii="Book Antiqua" w:eastAsia="宋体" w:hAnsi="Book Antiqua" w:cs="宋体"/>
          <w:b/>
          <w:bCs/>
          <w:sz w:val="24"/>
          <w:szCs w:val="24"/>
          <w:lang w:eastAsia="zh-CN"/>
        </w:rPr>
        <w:t>18</w:t>
      </w:r>
      <w:r w:rsidRPr="00025EA1">
        <w:rPr>
          <w:rFonts w:ascii="Book Antiqua" w:eastAsia="宋体" w:hAnsi="Book Antiqua" w:cs="宋体"/>
          <w:sz w:val="24"/>
          <w:szCs w:val="24"/>
          <w:lang w:eastAsia="zh-CN"/>
        </w:rPr>
        <w:t>: 102-111 [PMID: 19359860 DOI: 10.1097/ID.0b013e31819b5e3f]</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85 </w:t>
      </w:r>
      <w:proofErr w:type="spellStart"/>
      <w:r w:rsidRPr="00025EA1">
        <w:rPr>
          <w:rFonts w:ascii="Book Antiqua" w:eastAsia="宋体" w:hAnsi="Book Antiqua" w:cs="宋体"/>
          <w:b/>
          <w:bCs/>
          <w:sz w:val="24"/>
          <w:szCs w:val="24"/>
          <w:lang w:eastAsia="zh-CN"/>
        </w:rPr>
        <w:t>Simonpieri</w:t>
      </w:r>
      <w:proofErr w:type="spellEnd"/>
      <w:r w:rsidRPr="00025EA1">
        <w:rPr>
          <w:rFonts w:ascii="Book Antiqua" w:eastAsia="宋体" w:hAnsi="Book Antiqua" w:cs="宋体"/>
          <w:b/>
          <w:bCs/>
          <w:sz w:val="24"/>
          <w:szCs w:val="24"/>
          <w:lang w:eastAsia="zh-CN"/>
        </w:rPr>
        <w:t xml:space="preserve"> A</w:t>
      </w:r>
      <w:r w:rsidRPr="00025EA1">
        <w:rPr>
          <w:rFonts w:ascii="Book Antiqua" w:eastAsia="宋体" w:hAnsi="Book Antiqua" w:cs="宋体"/>
          <w:sz w:val="24"/>
          <w:szCs w:val="24"/>
          <w:lang w:eastAsia="zh-CN"/>
        </w:rPr>
        <w:t xml:space="preserve">, Del </w:t>
      </w:r>
      <w:proofErr w:type="spellStart"/>
      <w:r w:rsidRPr="00025EA1">
        <w:rPr>
          <w:rFonts w:ascii="Book Antiqua" w:eastAsia="宋体" w:hAnsi="Book Antiqua" w:cs="宋体"/>
          <w:sz w:val="24"/>
          <w:szCs w:val="24"/>
          <w:lang w:eastAsia="zh-CN"/>
        </w:rPr>
        <w:t>Corso</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Sammartino</w:t>
      </w:r>
      <w:proofErr w:type="spellEnd"/>
      <w:r w:rsidRPr="00025EA1">
        <w:rPr>
          <w:rFonts w:ascii="Book Antiqua" w:eastAsia="宋体" w:hAnsi="Book Antiqua" w:cs="宋体"/>
          <w:sz w:val="24"/>
          <w:szCs w:val="24"/>
          <w:lang w:eastAsia="zh-CN"/>
        </w:rPr>
        <w:t xml:space="preserve"> G,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Ehrenfest</w:t>
      </w:r>
      <w:proofErr w:type="spellEnd"/>
      <w:r w:rsidRPr="00025EA1">
        <w:rPr>
          <w:rFonts w:ascii="Book Antiqua" w:eastAsia="宋体" w:hAnsi="Book Antiqua" w:cs="宋体"/>
          <w:sz w:val="24"/>
          <w:szCs w:val="24"/>
          <w:lang w:eastAsia="zh-CN"/>
        </w:rPr>
        <w:t xml:space="preserve"> DM. </w:t>
      </w:r>
      <w:proofErr w:type="gramStart"/>
      <w:r w:rsidRPr="00025EA1">
        <w:rPr>
          <w:rFonts w:ascii="Book Antiqua" w:eastAsia="宋体" w:hAnsi="Book Antiqua" w:cs="宋体"/>
          <w:sz w:val="24"/>
          <w:szCs w:val="24"/>
          <w:lang w:eastAsia="zh-CN"/>
        </w:rPr>
        <w:t xml:space="preserve">The relevance of </w:t>
      </w:r>
      <w:proofErr w:type="spellStart"/>
      <w:r w:rsidRPr="00025EA1">
        <w:rPr>
          <w:rFonts w:ascii="Book Antiqua" w:eastAsia="宋体" w:hAnsi="Book Antiqua" w:cs="宋体"/>
          <w:sz w:val="24"/>
          <w:szCs w:val="24"/>
          <w:lang w:eastAsia="zh-CN"/>
        </w:rPr>
        <w:t>Choukroun's</w:t>
      </w:r>
      <w:proofErr w:type="spellEnd"/>
      <w:r w:rsidRPr="00025EA1">
        <w:rPr>
          <w:rFonts w:ascii="Book Antiqua" w:eastAsia="宋体" w:hAnsi="Book Antiqua" w:cs="宋体"/>
          <w:sz w:val="24"/>
          <w:szCs w:val="24"/>
          <w:lang w:eastAsia="zh-CN"/>
        </w:rPr>
        <w:t xml:space="preserve"> platelet-rich fibrin and metronidazole during complex maxillary rehabilitations using bone allograft.</w:t>
      </w:r>
      <w:proofErr w:type="gramEnd"/>
      <w:r w:rsidRPr="00025EA1">
        <w:rPr>
          <w:rFonts w:ascii="Book Antiqua" w:eastAsia="宋体" w:hAnsi="Book Antiqua" w:cs="宋体"/>
          <w:sz w:val="24"/>
          <w:szCs w:val="24"/>
          <w:lang w:eastAsia="zh-CN"/>
        </w:rPr>
        <w:t xml:space="preserve"> Part II: implant surgery, prosthodontics, and survival. </w:t>
      </w:r>
      <w:r w:rsidRPr="00025EA1">
        <w:rPr>
          <w:rFonts w:ascii="Book Antiqua" w:eastAsia="宋体" w:hAnsi="Book Antiqua" w:cs="宋体"/>
          <w:i/>
          <w:iCs/>
          <w:sz w:val="24"/>
          <w:szCs w:val="24"/>
          <w:lang w:eastAsia="zh-CN"/>
        </w:rPr>
        <w:t>Implant Dent</w:t>
      </w:r>
      <w:r w:rsidRPr="00025EA1">
        <w:rPr>
          <w:rFonts w:ascii="Book Antiqua" w:eastAsia="宋体" w:hAnsi="Book Antiqua" w:cs="宋体"/>
          <w:sz w:val="24"/>
          <w:szCs w:val="24"/>
          <w:lang w:eastAsia="zh-CN"/>
        </w:rPr>
        <w:t xml:space="preserve"> 2009; </w:t>
      </w:r>
      <w:r w:rsidRPr="00025EA1">
        <w:rPr>
          <w:rFonts w:ascii="Book Antiqua" w:eastAsia="宋体" w:hAnsi="Book Antiqua" w:cs="宋体"/>
          <w:b/>
          <w:bCs/>
          <w:sz w:val="24"/>
          <w:szCs w:val="24"/>
          <w:lang w:eastAsia="zh-CN"/>
        </w:rPr>
        <w:t>18</w:t>
      </w:r>
      <w:r w:rsidRPr="00025EA1">
        <w:rPr>
          <w:rFonts w:ascii="Book Antiqua" w:eastAsia="宋体" w:hAnsi="Book Antiqua" w:cs="宋体"/>
          <w:sz w:val="24"/>
          <w:szCs w:val="24"/>
          <w:lang w:eastAsia="zh-CN"/>
        </w:rPr>
        <w:t>: 220-229 [PMID: 19509532 DOI: 10.1097/ID.0b013e318198cf00]</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86 </w:t>
      </w:r>
      <w:r w:rsidRPr="00025EA1">
        <w:rPr>
          <w:rFonts w:ascii="Book Antiqua" w:eastAsia="宋体" w:hAnsi="Book Antiqua" w:cs="宋体"/>
          <w:b/>
          <w:bCs/>
          <w:sz w:val="24"/>
          <w:szCs w:val="24"/>
          <w:lang w:eastAsia="zh-CN"/>
        </w:rPr>
        <w:t xml:space="preserve">Del </w:t>
      </w:r>
      <w:proofErr w:type="spellStart"/>
      <w:r w:rsidRPr="00025EA1">
        <w:rPr>
          <w:rFonts w:ascii="Book Antiqua" w:eastAsia="宋体" w:hAnsi="Book Antiqua" w:cs="宋体"/>
          <w:b/>
          <w:bCs/>
          <w:sz w:val="24"/>
          <w:szCs w:val="24"/>
          <w:lang w:eastAsia="zh-CN"/>
        </w:rPr>
        <w:t>Corso</w:t>
      </w:r>
      <w:proofErr w:type="spellEnd"/>
      <w:r w:rsidRPr="00025EA1">
        <w:rPr>
          <w:rFonts w:ascii="Book Antiqua" w:eastAsia="宋体" w:hAnsi="Book Antiqua" w:cs="宋体"/>
          <w:b/>
          <w:bCs/>
          <w:sz w:val="24"/>
          <w:szCs w:val="24"/>
          <w:lang w:eastAsia="zh-CN"/>
        </w:rPr>
        <w:t xml:space="preserve"> 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Sammartino</w:t>
      </w:r>
      <w:proofErr w:type="spellEnd"/>
      <w:r w:rsidRPr="00025EA1">
        <w:rPr>
          <w:rFonts w:ascii="Book Antiqua" w:eastAsia="宋体" w:hAnsi="Book Antiqua" w:cs="宋体"/>
          <w:sz w:val="24"/>
          <w:szCs w:val="24"/>
          <w:lang w:eastAsia="zh-CN"/>
        </w:rPr>
        <w:t xml:space="preserve"> G,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Ehrenfest</w:t>
      </w:r>
      <w:proofErr w:type="spellEnd"/>
      <w:r w:rsidRPr="00025EA1">
        <w:rPr>
          <w:rFonts w:ascii="Book Antiqua" w:eastAsia="宋体" w:hAnsi="Book Antiqua" w:cs="宋体"/>
          <w:sz w:val="24"/>
          <w:szCs w:val="24"/>
          <w:lang w:eastAsia="zh-CN"/>
        </w:rPr>
        <w:t xml:space="preserve"> DM. Re: "Clinical evaluation of a modified </w:t>
      </w:r>
      <w:proofErr w:type="spellStart"/>
      <w:r w:rsidRPr="00025EA1">
        <w:rPr>
          <w:rFonts w:ascii="Book Antiqua" w:eastAsia="宋体" w:hAnsi="Book Antiqua" w:cs="宋体"/>
          <w:sz w:val="24"/>
          <w:szCs w:val="24"/>
          <w:lang w:eastAsia="zh-CN"/>
        </w:rPr>
        <w:t>coronally</w:t>
      </w:r>
      <w:proofErr w:type="spellEnd"/>
      <w:r w:rsidRPr="00025EA1">
        <w:rPr>
          <w:rFonts w:ascii="Book Antiqua" w:eastAsia="宋体" w:hAnsi="Book Antiqua" w:cs="宋体"/>
          <w:sz w:val="24"/>
          <w:szCs w:val="24"/>
          <w:lang w:eastAsia="zh-CN"/>
        </w:rPr>
        <w:t xml:space="preserve"> advanced flap alone or in combination with a platelet-rich fibrin </w:t>
      </w:r>
      <w:r w:rsidRPr="00025EA1">
        <w:rPr>
          <w:rFonts w:ascii="Book Antiqua" w:eastAsia="宋体" w:hAnsi="Book Antiqua" w:cs="宋体"/>
          <w:sz w:val="24"/>
          <w:szCs w:val="24"/>
          <w:lang w:eastAsia="zh-CN"/>
        </w:rPr>
        <w:lastRenderedPageBreak/>
        <w:t xml:space="preserve">membrane for the treatment of adjacent multiple gingival recessions: a 6-month study".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2009; </w:t>
      </w:r>
      <w:r w:rsidRPr="00025EA1">
        <w:rPr>
          <w:rFonts w:ascii="Book Antiqua" w:eastAsia="宋体" w:hAnsi="Book Antiqua" w:cs="宋体"/>
          <w:b/>
          <w:bCs/>
          <w:sz w:val="24"/>
          <w:szCs w:val="24"/>
          <w:lang w:eastAsia="zh-CN"/>
        </w:rPr>
        <w:t>80</w:t>
      </w:r>
      <w:r w:rsidRPr="00025EA1">
        <w:rPr>
          <w:rFonts w:ascii="Book Antiqua" w:eastAsia="宋体" w:hAnsi="Book Antiqua" w:cs="宋体"/>
          <w:sz w:val="24"/>
          <w:szCs w:val="24"/>
          <w:lang w:eastAsia="zh-CN"/>
        </w:rPr>
        <w:t>: 1694-167; author reply 1694-167; [PMID: 19905939]</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87 </w:t>
      </w:r>
      <w:r w:rsidRPr="00025EA1">
        <w:rPr>
          <w:rFonts w:ascii="Book Antiqua" w:eastAsia="宋体" w:hAnsi="Book Antiqua" w:cs="宋体"/>
          <w:b/>
          <w:bCs/>
          <w:sz w:val="24"/>
          <w:szCs w:val="24"/>
          <w:lang w:eastAsia="zh-CN"/>
        </w:rPr>
        <w:t xml:space="preserve">Del </w:t>
      </w:r>
      <w:proofErr w:type="spellStart"/>
      <w:r w:rsidRPr="00025EA1">
        <w:rPr>
          <w:rFonts w:ascii="Book Antiqua" w:eastAsia="宋体" w:hAnsi="Book Antiqua" w:cs="宋体"/>
          <w:b/>
          <w:bCs/>
          <w:sz w:val="24"/>
          <w:szCs w:val="24"/>
          <w:lang w:eastAsia="zh-CN"/>
        </w:rPr>
        <w:t>Corso</w:t>
      </w:r>
      <w:proofErr w:type="spellEnd"/>
      <w:r w:rsidRPr="00025EA1">
        <w:rPr>
          <w:rFonts w:ascii="Book Antiqua" w:eastAsia="宋体" w:hAnsi="Book Antiqua" w:cs="宋体"/>
          <w:b/>
          <w:bCs/>
          <w:sz w:val="24"/>
          <w:szCs w:val="24"/>
          <w:lang w:eastAsia="zh-CN"/>
        </w:rPr>
        <w:t xml:space="preserve"> 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Mazor</w:t>
      </w:r>
      <w:proofErr w:type="spellEnd"/>
      <w:r w:rsidRPr="00025EA1">
        <w:rPr>
          <w:rFonts w:ascii="Book Antiqua" w:eastAsia="宋体" w:hAnsi="Book Antiqua" w:cs="宋体"/>
          <w:sz w:val="24"/>
          <w:szCs w:val="24"/>
          <w:lang w:eastAsia="zh-CN"/>
        </w:rPr>
        <w:t xml:space="preserve"> Z, </w:t>
      </w:r>
      <w:proofErr w:type="spellStart"/>
      <w:r w:rsidRPr="00025EA1">
        <w:rPr>
          <w:rFonts w:ascii="Book Antiqua" w:eastAsia="宋体" w:hAnsi="Book Antiqua" w:cs="宋体"/>
          <w:sz w:val="24"/>
          <w:szCs w:val="24"/>
          <w:lang w:eastAsia="zh-CN"/>
        </w:rPr>
        <w:t>Rutkowski</w:t>
      </w:r>
      <w:proofErr w:type="spellEnd"/>
      <w:r w:rsidRPr="00025EA1">
        <w:rPr>
          <w:rFonts w:ascii="Book Antiqua" w:eastAsia="宋体" w:hAnsi="Book Antiqua" w:cs="宋体"/>
          <w:sz w:val="24"/>
          <w:szCs w:val="24"/>
          <w:lang w:eastAsia="zh-CN"/>
        </w:rPr>
        <w:t xml:space="preserve"> JL,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Ehrenfest</w:t>
      </w:r>
      <w:proofErr w:type="spellEnd"/>
      <w:r w:rsidRPr="00025EA1">
        <w:rPr>
          <w:rFonts w:ascii="Book Antiqua" w:eastAsia="宋体" w:hAnsi="Book Antiqua" w:cs="宋体"/>
          <w:sz w:val="24"/>
          <w:szCs w:val="24"/>
          <w:lang w:eastAsia="zh-CN"/>
        </w:rPr>
        <w:t xml:space="preserve"> DM. </w:t>
      </w:r>
      <w:proofErr w:type="gramStart"/>
      <w:r w:rsidRPr="00025EA1">
        <w:rPr>
          <w:rFonts w:ascii="Book Antiqua" w:eastAsia="宋体" w:hAnsi="Book Antiqua" w:cs="宋体"/>
          <w:sz w:val="24"/>
          <w:szCs w:val="24"/>
          <w:lang w:eastAsia="zh-CN"/>
        </w:rPr>
        <w:t xml:space="preserve">The use of leukocyte- and platelet-rich fibrin during immediate </w:t>
      </w:r>
      <w:proofErr w:type="spellStart"/>
      <w:r w:rsidRPr="00025EA1">
        <w:rPr>
          <w:rFonts w:ascii="Book Antiqua" w:eastAsia="宋体" w:hAnsi="Book Antiqua" w:cs="宋体"/>
          <w:sz w:val="24"/>
          <w:szCs w:val="24"/>
          <w:lang w:eastAsia="zh-CN"/>
        </w:rPr>
        <w:t>postextractive</w:t>
      </w:r>
      <w:proofErr w:type="spellEnd"/>
      <w:r w:rsidRPr="00025EA1">
        <w:rPr>
          <w:rFonts w:ascii="Book Antiqua" w:eastAsia="宋体" w:hAnsi="Book Antiqua" w:cs="宋体"/>
          <w:sz w:val="24"/>
          <w:szCs w:val="24"/>
          <w:lang w:eastAsia="zh-CN"/>
        </w:rPr>
        <w:t xml:space="preserve"> implantation and loading for the esthetic replacement of a fractured maxillary central incisor.</w:t>
      </w:r>
      <w:proofErr w:type="gramEnd"/>
      <w:r w:rsidRPr="00025EA1">
        <w:rPr>
          <w:rFonts w:ascii="Book Antiqua" w:eastAsia="宋体" w:hAnsi="Book Antiqua" w:cs="宋体"/>
          <w:sz w:val="24"/>
          <w:szCs w:val="24"/>
          <w:lang w:eastAsia="zh-CN"/>
        </w:rPr>
        <w:t xml:space="preserve"> </w:t>
      </w:r>
      <w:r w:rsidRPr="00025EA1">
        <w:rPr>
          <w:rFonts w:ascii="Book Antiqua" w:eastAsia="宋体" w:hAnsi="Book Antiqua" w:cs="宋体"/>
          <w:i/>
          <w:iCs/>
          <w:sz w:val="24"/>
          <w:szCs w:val="24"/>
          <w:lang w:eastAsia="zh-CN"/>
        </w:rPr>
        <w:t xml:space="preserve">J Oral </w:t>
      </w:r>
      <w:proofErr w:type="spellStart"/>
      <w:r w:rsidRPr="00025EA1">
        <w:rPr>
          <w:rFonts w:ascii="Book Antiqua" w:eastAsia="宋体" w:hAnsi="Book Antiqua" w:cs="宋体"/>
          <w:i/>
          <w:iCs/>
          <w:sz w:val="24"/>
          <w:szCs w:val="24"/>
          <w:lang w:eastAsia="zh-CN"/>
        </w:rPr>
        <w:t>Implantol</w:t>
      </w:r>
      <w:proofErr w:type="spellEnd"/>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38</w:t>
      </w:r>
      <w:r w:rsidRPr="00025EA1">
        <w:rPr>
          <w:rFonts w:ascii="Book Antiqua" w:eastAsia="宋体" w:hAnsi="Book Antiqua" w:cs="宋体"/>
          <w:sz w:val="24"/>
          <w:szCs w:val="24"/>
          <w:lang w:eastAsia="zh-CN"/>
        </w:rPr>
        <w:t>: 181-187 [PMID: 22568469 DOI: 10.1563/AAID-JOI-D-12-CL.3802]</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88 </w:t>
      </w:r>
      <w:proofErr w:type="spellStart"/>
      <w:r w:rsidRPr="00025EA1">
        <w:rPr>
          <w:rFonts w:ascii="Book Antiqua" w:eastAsia="宋体" w:hAnsi="Book Antiqua" w:cs="宋体"/>
          <w:b/>
          <w:bCs/>
          <w:sz w:val="24"/>
          <w:szCs w:val="24"/>
          <w:lang w:eastAsia="zh-CN"/>
        </w:rPr>
        <w:t>Choukroun</w:t>
      </w:r>
      <w:proofErr w:type="spellEnd"/>
      <w:r w:rsidRPr="00025EA1">
        <w:rPr>
          <w:rFonts w:ascii="Book Antiqua" w:eastAsia="宋体" w:hAnsi="Book Antiqua" w:cs="宋体"/>
          <w:b/>
          <w:bCs/>
          <w:sz w:val="24"/>
          <w:szCs w:val="24"/>
          <w:lang w:eastAsia="zh-CN"/>
        </w:rPr>
        <w:t xml:space="preserve"> J</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Diss</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Simonpieri</w:t>
      </w:r>
      <w:proofErr w:type="spellEnd"/>
      <w:r w:rsidRPr="00025EA1">
        <w:rPr>
          <w:rFonts w:ascii="Book Antiqua" w:eastAsia="宋体" w:hAnsi="Book Antiqua" w:cs="宋体"/>
          <w:sz w:val="24"/>
          <w:szCs w:val="24"/>
          <w:lang w:eastAsia="zh-CN"/>
        </w:rPr>
        <w:t xml:space="preserve"> A, Girard MO, </w:t>
      </w:r>
      <w:proofErr w:type="spellStart"/>
      <w:r w:rsidRPr="00025EA1">
        <w:rPr>
          <w:rFonts w:ascii="Book Antiqua" w:eastAsia="宋体" w:hAnsi="Book Antiqua" w:cs="宋体"/>
          <w:sz w:val="24"/>
          <w:szCs w:val="24"/>
          <w:lang w:eastAsia="zh-CN"/>
        </w:rPr>
        <w:t>Schoeffler</w:t>
      </w:r>
      <w:proofErr w:type="spellEnd"/>
      <w:r w:rsidRPr="00025EA1">
        <w:rPr>
          <w:rFonts w:ascii="Book Antiqua" w:eastAsia="宋体" w:hAnsi="Book Antiqua" w:cs="宋体"/>
          <w:sz w:val="24"/>
          <w:szCs w:val="24"/>
          <w:lang w:eastAsia="zh-CN"/>
        </w:rPr>
        <w:t xml:space="preserve"> C,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SL,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AJ, </w:t>
      </w:r>
      <w:proofErr w:type="spellStart"/>
      <w:r w:rsidRPr="00025EA1">
        <w:rPr>
          <w:rFonts w:ascii="Book Antiqua" w:eastAsia="宋体" w:hAnsi="Book Antiqua" w:cs="宋体"/>
          <w:sz w:val="24"/>
          <w:szCs w:val="24"/>
          <w:lang w:eastAsia="zh-CN"/>
        </w:rPr>
        <w:t>Mouhyi</w:t>
      </w:r>
      <w:proofErr w:type="spellEnd"/>
      <w:r w:rsidRPr="00025EA1">
        <w:rPr>
          <w:rFonts w:ascii="Book Antiqua" w:eastAsia="宋体" w:hAnsi="Book Antiqua" w:cs="宋体"/>
          <w:sz w:val="24"/>
          <w:szCs w:val="24"/>
          <w:lang w:eastAsia="zh-CN"/>
        </w:rPr>
        <w:t xml:space="preserve"> J,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DM. Platelet-rich fibrin (PRF): a second-generation platelet concentrate. Part V: histologic evaluations of PRF effects on bone allograft maturation in sinus lift. </w:t>
      </w:r>
      <w:r w:rsidRPr="00025EA1">
        <w:rPr>
          <w:rFonts w:ascii="Book Antiqua" w:eastAsia="宋体" w:hAnsi="Book Antiqua" w:cs="宋体"/>
          <w:i/>
          <w:iCs/>
          <w:sz w:val="24"/>
          <w:szCs w:val="24"/>
          <w:lang w:eastAsia="zh-CN"/>
        </w:rPr>
        <w:t xml:space="preserve">Oral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i/>
          <w:iCs/>
          <w:sz w:val="24"/>
          <w:szCs w:val="24"/>
          <w:lang w:eastAsia="zh-CN"/>
        </w:rPr>
        <w:t xml:space="preserve"> Oral Med Oral </w:t>
      </w:r>
      <w:proofErr w:type="spellStart"/>
      <w:r w:rsidRPr="00025EA1">
        <w:rPr>
          <w:rFonts w:ascii="Book Antiqua" w:eastAsia="宋体" w:hAnsi="Book Antiqua" w:cs="宋体"/>
          <w:i/>
          <w:iCs/>
          <w:sz w:val="24"/>
          <w:szCs w:val="24"/>
          <w:lang w:eastAsia="zh-CN"/>
        </w:rPr>
        <w:t>Pathol</w:t>
      </w:r>
      <w:proofErr w:type="spellEnd"/>
      <w:r w:rsidRPr="00025EA1">
        <w:rPr>
          <w:rFonts w:ascii="Book Antiqua" w:eastAsia="宋体" w:hAnsi="Book Antiqua" w:cs="宋体"/>
          <w:i/>
          <w:iCs/>
          <w:sz w:val="24"/>
          <w:szCs w:val="24"/>
          <w:lang w:eastAsia="zh-CN"/>
        </w:rPr>
        <w:t xml:space="preserve"> Oral </w:t>
      </w:r>
      <w:proofErr w:type="spellStart"/>
      <w:r w:rsidRPr="00025EA1">
        <w:rPr>
          <w:rFonts w:ascii="Book Antiqua" w:eastAsia="宋体" w:hAnsi="Book Antiqua" w:cs="宋体"/>
          <w:i/>
          <w:iCs/>
          <w:sz w:val="24"/>
          <w:szCs w:val="24"/>
          <w:lang w:eastAsia="zh-CN"/>
        </w:rPr>
        <w:t>Radiol</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Endod</w:t>
      </w:r>
      <w:proofErr w:type="spellEnd"/>
      <w:r w:rsidRPr="00025EA1">
        <w:rPr>
          <w:rFonts w:ascii="Book Antiqua" w:eastAsia="宋体" w:hAnsi="Book Antiqua" w:cs="宋体"/>
          <w:sz w:val="24"/>
          <w:szCs w:val="24"/>
          <w:lang w:eastAsia="zh-CN"/>
        </w:rPr>
        <w:t xml:space="preserve"> 2006; </w:t>
      </w:r>
      <w:r w:rsidRPr="00025EA1">
        <w:rPr>
          <w:rFonts w:ascii="Book Antiqua" w:eastAsia="宋体" w:hAnsi="Book Antiqua" w:cs="宋体"/>
          <w:b/>
          <w:bCs/>
          <w:sz w:val="24"/>
          <w:szCs w:val="24"/>
          <w:lang w:eastAsia="zh-CN"/>
        </w:rPr>
        <w:t>101</w:t>
      </w:r>
      <w:r w:rsidRPr="00025EA1">
        <w:rPr>
          <w:rFonts w:ascii="Book Antiqua" w:eastAsia="宋体" w:hAnsi="Book Antiqua" w:cs="宋体"/>
          <w:sz w:val="24"/>
          <w:szCs w:val="24"/>
          <w:lang w:eastAsia="zh-CN"/>
        </w:rPr>
        <w:t>: 299-303 [PMID: 16504861 DOI: 10.1016/j.tripleo.2005.07.012]</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89 </w:t>
      </w:r>
      <w:proofErr w:type="spellStart"/>
      <w:r w:rsidRPr="00025EA1">
        <w:rPr>
          <w:rFonts w:ascii="Book Antiqua" w:eastAsia="宋体" w:hAnsi="Book Antiqua" w:cs="宋体"/>
          <w:b/>
          <w:bCs/>
          <w:sz w:val="24"/>
          <w:szCs w:val="24"/>
          <w:lang w:eastAsia="zh-CN"/>
        </w:rPr>
        <w:t>Choukroun</w:t>
      </w:r>
      <w:proofErr w:type="spellEnd"/>
      <w:r w:rsidRPr="00025EA1">
        <w:rPr>
          <w:rFonts w:ascii="Book Antiqua" w:eastAsia="宋体" w:hAnsi="Book Antiqua" w:cs="宋体"/>
          <w:b/>
          <w:bCs/>
          <w:sz w:val="24"/>
          <w:szCs w:val="24"/>
          <w:lang w:eastAsia="zh-CN"/>
        </w:rPr>
        <w:t xml:space="preserve"> J</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Simonpieri</w:t>
      </w:r>
      <w:proofErr w:type="spellEnd"/>
      <w:r w:rsidRPr="00025EA1">
        <w:rPr>
          <w:rFonts w:ascii="Book Antiqua" w:eastAsia="宋体" w:hAnsi="Book Antiqua" w:cs="宋体"/>
          <w:sz w:val="24"/>
          <w:szCs w:val="24"/>
          <w:lang w:eastAsia="zh-CN"/>
        </w:rPr>
        <w:t xml:space="preserve"> A, Del </w:t>
      </w:r>
      <w:proofErr w:type="spellStart"/>
      <w:r w:rsidRPr="00025EA1">
        <w:rPr>
          <w:rFonts w:ascii="Book Antiqua" w:eastAsia="宋体" w:hAnsi="Book Antiqua" w:cs="宋体"/>
          <w:sz w:val="24"/>
          <w:szCs w:val="24"/>
          <w:lang w:eastAsia="zh-CN"/>
        </w:rPr>
        <w:t>Corso</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Mazor</w:t>
      </w:r>
      <w:proofErr w:type="spellEnd"/>
      <w:r w:rsidRPr="00025EA1">
        <w:rPr>
          <w:rFonts w:ascii="Book Antiqua" w:eastAsia="宋体" w:hAnsi="Book Antiqua" w:cs="宋体"/>
          <w:sz w:val="24"/>
          <w:szCs w:val="24"/>
          <w:lang w:eastAsia="zh-CN"/>
        </w:rPr>
        <w:t xml:space="preserve"> Z, </w:t>
      </w:r>
      <w:proofErr w:type="spellStart"/>
      <w:r w:rsidRPr="00025EA1">
        <w:rPr>
          <w:rFonts w:ascii="Book Antiqua" w:eastAsia="宋体" w:hAnsi="Book Antiqua" w:cs="宋体"/>
          <w:sz w:val="24"/>
          <w:szCs w:val="24"/>
          <w:lang w:eastAsia="zh-CN"/>
        </w:rPr>
        <w:t>Sammartino</w:t>
      </w:r>
      <w:proofErr w:type="spellEnd"/>
      <w:r w:rsidRPr="00025EA1">
        <w:rPr>
          <w:rFonts w:ascii="Book Antiqua" w:eastAsia="宋体" w:hAnsi="Book Antiqua" w:cs="宋体"/>
          <w:sz w:val="24"/>
          <w:szCs w:val="24"/>
          <w:lang w:eastAsia="zh-CN"/>
        </w:rPr>
        <w:t xml:space="preserve"> G,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Ehrenfest</w:t>
      </w:r>
      <w:proofErr w:type="spellEnd"/>
      <w:r w:rsidRPr="00025EA1">
        <w:rPr>
          <w:rFonts w:ascii="Book Antiqua" w:eastAsia="宋体" w:hAnsi="Book Antiqua" w:cs="宋体"/>
          <w:sz w:val="24"/>
          <w:szCs w:val="24"/>
          <w:lang w:eastAsia="zh-CN"/>
        </w:rPr>
        <w:t xml:space="preserve"> DM. Controlling systematic perioperative anaerobic contamination during sinus-lift procedures by using metronidazole: an innovative approach. </w:t>
      </w:r>
      <w:r w:rsidRPr="00025EA1">
        <w:rPr>
          <w:rFonts w:ascii="Book Antiqua" w:eastAsia="宋体" w:hAnsi="Book Antiqua" w:cs="宋体"/>
          <w:i/>
          <w:iCs/>
          <w:sz w:val="24"/>
          <w:szCs w:val="24"/>
          <w:lang w:eastAsia="zh-CN"/>
        </w:rPr>
        <w:t>Implant Dent</w:t>
      </w:r>
      <w:r w:rsidRPr="00025EA1">
        <w:rPr>
          <w:rFonts w:ascii="Book Antiqua" w:eastAsia="宋体" w:hAnsi="Book Antiqua" w:cs="宋体"/>
          <w:sz w:val="24"/>
          <w:szCs w:val="24"/>
          <w:lang w:eastAsia="zh-CN"/>
        </w:rPr>
        <w:t xml:space="preserve"> 2008; </w:t>
      </w:r>
      <w:r w:rsidRPr="00025EA1">
        <w:rPr>
          <w:rFonts w:ascii="Book Antiqua" w:eastAsia="宋体" w:hAnsi="Book Antiqua" w:cs="宋体"/>
          <w:b/>
          <w:bCs/>
          <w:sz w:val="24"/>
          <w:szCs w:val="24"/>
          <w:lang w:eastAsia="zh-CN"/>
        </w:rPr>
        <w:t>17</w:t>
      </w:r>
      <w:r w:rsidRPr="00025EA1">
        <w:rPr>
          <w:rFonts w:ascii="Book Antiqua" w:eastAsia="宋体" w:hAnsi="Book Antiqua" w:cs="宋体"/>
          <w:sz w:val="24"/>
          <w:szCs w:val="24"/>
          <w:lang w:eastAsia="zh-CN"/>
        </w:rPr>
        <w:t>: 257-270 [PMID: 18784526 DOI: 10.1097/ID.0b013e318181349a]</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90 </w:t>
      </w:r>
      <w:proofErr w:type="spellStart"/>
      <w:r w:rsidRPr="00025EA1">
        <w:rPr>
          <w:rFonts w:ascii="Book Antiqua" w:eastAsia="宋体" w:hAnsi="Book Antiqua" w:cs="宋体"/>
          <w:b/>
          <w:bCs/>
          <w:sz w:val="24"/>
          <w:szCs w:val="24"/>
          <w:lang w:eastAsia="zh-CN"/>
        </w:rPr>
        <w:t>Vence</w:t>
      </w:r>
      <w:proofErr w:type="spellEnd"/>
      <w:r w:rsidRPr="00025EA1">
        <w:rPr>
          <w:rFonts w:ascii="Book Antiqua" w:eastAsia="宋体" w:hAnsi="Book Antiqua" w:cs="宋体"/>
          <w:b/>
          <w:bCs/>
          <w:sz w:val="24"/>
          <w:szCs w:val="24"/>
          <w:lang w:eastAsia="zh-CN"/>
        </w:rPr>
        <w:t xml:space="preserve"> BS</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Mandelaris</w:t>
      </w:r>
      <w:proofErr w:type="spellEnd"/>
      <w:r w:rsidRPr="00025EA1">
        <w:rPr>
          <w:rFonts w:ascii="Book Antiqua" w:eastAsia="宋体" w:hAnsi="Book Antiqua" w:cs="宋体"/>
          <w:sz w:val="24"/>
          <w:szCs w:val="24"/>
          <w:lang w:eastAsia="zh-CN"/>
        </w:rPr>
        <w:t xml:space="preserve"> GA, Forbes DP.</w:t>
      </w:r>
      <w:proofErr w:type="gramEnd"/>
      <w:r w:rsidRPr="00025EA1">
        <w:rPr>
          <w:rFonts w:ascii="Book Antiqua" w:eastAsia="宋体" w:hAnsi="Book Antiqua" w:cs="宋体"/>
          <w:sz w:val="24"/>
          <w:szCs w:val="24"/>
          <w:lang w:eastAsia="zh-CN"/>
        </w:rPr>
        <w:t xml:space="preserve"> Management of </w:t>
      </w:r>
      <w:proofErr w:type="spellStart"/>
      <w:r w:rsidRPr="00025EA1">
        <w:rPr>
          <w:rFonts w:ascii="Book Antiqua" w:eastAsia="宋体" w:hAnsi="Book Antiqua" w:cs="宋体"/>
          <w:sz w:val="24"/>
          <w:szCs w:val="24"/>
          <w:lang w:eastAsia="zh-CN"/>
        </w:rPr>
        <w:t>dentoalveolar</w:t>
      </w:r>
      <w:proofErr w:type="spellEnd"/>
      <w:r w:rsidRPr="00025EA1">
        <w:rPr>
          <w:rFonts w:ascii="Book Antiqua" w:eastAsia="宋体" w:hAnsi="Book Antiqua" w:cs="宋体"/>
          <w:sz w:val="24"/>
          <w:szCs w:val="24"/>
          <w:lang w:eastAsia="zh-CN"/>
        </w:rPr>
        <w:t xml:space="preserve"> ridge defects for implant site development: an interdisciplinary approach. </w:t>
      </w:r>
      <w:proofErr w:type="spellStart"/>
      <w:r w:rsidRPr="00025EA1">
        <w:rPr>
          <w:rFonts w:ascii="Book Antiqua" w:eastAsia="宋体" w:hAnsi="Book Antiqua" w:cs="宋体"/>
          <w:i/>
          <w:iCs/>
          <w:sz w:val="24"/>
          <w:szCs w:val="24"/>
          <w:lang w:eastAsia="zh-CN"/>
        </w:rPr>
        <w:t>Compend</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Contin</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Educ</w:t>
      </w:r>
      <w:proofErr w:type="spellEnd"/>
      <w:r w:rsidRPr="00025EA1">
        <w:rPr>
          <w:rFonts w:ascii="Book Antiqua" w:eastAsia="宋体" w:hAnsi="Book Antiqua" w:cs="宋体"/>
          <w:i/>
          <w:iCs/>
          <w:sz w:val="24"/>
          <w:szCs w:val="24"/>
          <w:lang w:eastAsia="zh-CN"/>
        </w:rPr>
        <w:t xml:space="preserve"> Dent</w:t>
      </w:r>
      <w:r w:rsidRPr="00025EA1">
        <w:rPr>
          <w:rFonts w:ascii="Book Antiqua" w:eastAsia="宋体" w:hAnsi="Book Antiqua" w:cs="宋体"/>
          <w:sz w:val="24"/>
          <w:szCs w:val="24"/>
          <w:lang w:eastAsia="zh-CN"/>
        </w:rPr>
        <w:t xml:space="preserve"> 2009; </w:t>
      </w:r>
      <w:r w:rsidRPr="00025EA1">
        <w:rPr>
          <w:rFonts w:ascii="Book Antiqua" w:eastAsia="宋体" w:hAnsi="Book Antiqua" w:cs="宋体"/>
          <w:b/>
          <w:bCs/>
          <w:sz w:val="24"/>
          <w:szCs w:val="24"/>
          <w:lang w:eastAsia="zh-CN"/>
        </w:rPr>
        <w:t>30</w:t>
      </w:r>
      <w:r w:rsidRPr="00025EA1">
        <w:rPr>
          <w:rFonts w:ascii="Book Antiqua" w:eastAsia="宋体" w:hAnsi="Book Antiqua" w:cs="宋体"/>
          <w:sz w:val="24"/>
          <w:szCs w:val="24"/>
          <w:lang w:eastAsia="zh-CN"/>
        </w:rPr>
        <w:t>: 250-22, 254, 256 passim; quiz 262, 278 [PMID: 19514260]</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91 </w:t>
      </w:r>
      <w:proofErr w:type="spellStart"/>
      <w:r w:rsidRPr="00025EA1">
        <w:rPr>
          <w:rFonts w:ascii="Book Antiqua" w:eastAsia="宋体" w:hAnsi="Book Antiqua" w:cs="宋体"/>
          <w:b/>
          <w:bCs/>
          <w:sz w:val="24"/>
          <w:szCs w:val="24"/>
          <w:lang w:eastAsia="zh-CN"/>
        </w:rPr>
        <w:t>Hamdan</w:t>
      </w:r>
      <w:proofErr w:type="spellEnd"/>
      <w:r w:rsidRPr="00025EA1">
        <w:rPr>
          <w:rFonts w:ascii="Book Antiqua" w:eastAsia="宋体" w:hAnsi="Book Antiqua" w:cs="宋体"/>
          <w:b/>
          <w:bCs/>
          <w:sz w:val="24"/>
          <w:szCs w:val="24"/>
          <w:lang w:eastAsia="zh-CN"/>
        </w:rPr>
        <w:t xml:space="preserve"> AA</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Loty</w:t>
      </w:r>
      <w:proofErr w:type="spellEnd"/>
      <w:r w:rsidRPr="00025EA1">
        <w:rPr>
          <w:rFonts w:ascii="Book Antiqua" w:eastAsia="宋体" w:hAnsi="Book Antiqua" w:cs="宋体"/>
          <w:sz w:val="24"/>
          <w:szCs w:val="24"/>
          <w:lang w:eastAsia="zh-CN"/>
        </w:rPr>
        <w:t xml:space="preserve"> S, Isaac J, Bouchard P, </w:t>
      </w:r>
      <w:proofErr w:type="spellStart"/>
      <w:r w:rsidRPr="00025EA1">
        <w:rPr>
          <w:rFonts w:ascii="Book Antiqua" w:eastAsia="宋体" w:hAnsi="Book Antiqua" w:cs="宋体"/>
          <w:sz w:val="24"/>
          <w:szCs w:val="24"/>
          <w:lang w:eastAsia="zh-CN"/>
        </w:rPr>
        <w:t>Berdal</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Sautier</w:t>
      </w:r>
      <w:proofErr w:type="spellEnd"/>
      <w:r w:rsidRPr="00025EA1">
        <w:rPr>
          <w:rFonts w:ascii="Book Antiqua" w:eastAsia="宋体" w:hAnsi="Book Antiqua" w:cs="宋体"/>
          <w:sz w:val="24"/>
          <w:szCs w:val="24"/>
          <w:lang w:eastAsia="zh-CN"/>
        </w:rPr>
        <w:t xml:space="preserve"> JM. Platelet-poor plasma stimulates the proliferation but inhibits the differentiation of rat </w:t>
      </w:r>
      <w:proofErr w:type="spellStart"/>
      <w:r w:rsidRPr="00025EA1">
        <w:rPr>
          <w:rFonts w:ascii="Book Antiqua" w:eastAsia="宋体" w:hAnsi="Book Antiqua" w:cs="宋体"/>
          <w:sz w:val="24"/>
          <w:szCs w:val="24"/>
          <w:lang w:eastAsia="zh-CN"/>
        </w:rPr>
        <w:t>osteoblastic</w:t>
      </w:r>
      <w:proofErr w:type="spellEnd"/>
      <w:r w:rsidRPr="00025EA1">
        <w:rPr>
          <w:rFonts w:ascii="Book Antiqua" w:eastAsia="宋体" w:hAnsi="Book Antiqua" w:cs="宋体"/>
          <w:sz w:val="24"/>
          <w:szCs w:val="24"/>
          <w:lang w:eastAsia="zh-CN"/>
        </w:rPr>
        <w:t xml:space="preserve"> cells in vitro. </w:t>
      </w:r>
      <w:proofErr w:type="spellStart"/>
      <w:r w:rsidRPr="00025EA1">
        <w:rPr>
          <w:rFonts w:ascii="Book Antiqua" w:eastAsia="宋体" w:hAnsi="Book Antiqua" w:cs="宋体"/>
          <w:i/>
          <w:iCs/>
          <w:sz w:val="24"/>
          <w:szCs w:val="24"/>
          <w:lang w:eastAsia="zh-CN"/>
        </w:rPr>
        <w:t>Clin</w:t>
      </w:r>
      <w:proofErr w:type="spellEnd"/>
      <w:r w:rsidRPr="00025EA1">
        <w:rPr>
          <w:rFonts w:ascii="Book Antiqua" w:eastAsia="宋体" w:hAnsi="Book Antiqua" w:cs="宋体"/>
          <w:i/>
          <w:iCs/>
          <w:sz w:val="24"/>
          <w:szCs w:val="24"/>
          <w:lang w:eastAsia="zh-CN"/>
        </w:rPr>
        <w:t xml:space="preserve"> Oral Implants Res</w:t>
      </w:r>
      <w:r w:rsidRPr="00025EA1">
        <w:rPr>
          <w:rFonts w:ascii="Book Antiqua" w:eastAsia="宋体" w:hAnsi="Book Antiqua" w:cs="宋体"/>
          <w:sz w:val="24"/>
          <w:szCs w:val="24"/>
          <w:lang w:eastAsia="zh-CN"/>
        </w:rPr>
        <w:t xml:space="preserve"> 2009; </w:t>
      </w:r>
      <w:r w:rsidRPr="00025EA1">
        <w:rPr>
          <w:rFonts w:ascii="Book Antiqua" w:eastAsia="宋体" w:hAnsi="Book Antiqua" w:cs="宋体"/>
          <w:b/>
          <w:bCs/>
          <w:sz w:val="24"/>
          <w:szCs w:val="24"/>
          <w:lang w:eastAsia="zh-CN"/>
        </w:rPr>
        <w:t>20</w:t>
      </w:r>
      <w:r w:rsidRPr="00025EA1">
        <w:rPr>
          <w:rFonts w:ascii="Book Antiqua" w:eastAsia="宋体" w:hAnsi="Book Antiqua" w:cs="宋体"/>
          <w:sz w:val="24"/>
          <w:szCs w:val="24"/>
          <w:lang w:eastAsia="zh-CN"/>
        </w:rPr>
        <w:t>: 616-623 [PMID: 19515037 DOI: 10.1111/j.1600-0501.2008.01687.x]</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92 </w:t>
      </w:r>
      <w:r w:rsidRPr="00025EA1">
        <w:rPr>
          <w:rFonts w:ascii="Book Antiqua" w:eastAsia="宋体" w:hAnsi="Book Antiqua" w:cs="宋体"/>
          <w:b/>
          <w:bCs/>
          <w:sz w:val="24"/>
          <w:szCs w:val="24"/>
          <w:lang w:eastAsia="zh-CN"/>
        </w:rPr>
        <w:t>Toffler M</w:t>
      </w:r>
      <w:r w:rsidRPr="00025EA1">
        <w:rPr>
          <w:rFonts w:ascii="Book Antiqua" w:eastAsia="宋体" w:hAnsi="Book Antiqua" w:cs="宋体"/>
          <w:sz w:val="24"/>
          <w:szCs w:val="24"/>
          <w:lang w:eastAsia="zh-CN"/>
        </w:rPr>
        <w:t xml:space="preserve">. Staged sinus </w:t>
      </w:r>
      <w:proofErr w:type="gramStart"/>
      <w:r w:rsidRPr="00025EA1">
        <w:rPr>
          <w:rFonts w:ascii="Book Antiqua" w:eastAsia="宋体" w:hAnsi="Book Antiqua" w:cs="宋体"/>
          <w:sz w:val="24"/>
          <w:szCs w:val="24"/>
          <w:lang w:eastAsia="zh-CN"/>
        </w:rPr>
        <w:t>augmentation</w:t>
      </w:r>
      <w:proofErr w:type="gramEnd"/>
      <w:r w:rsidRPr="00025EA1">
        <w:rPr>
          <w:rFonts w:ascii="Book Antiqua" w:eastAsia="宋体" w:hAnsi="Book Antiqua" w:cs="宋体"/>
          <w:sz w:val="24"/>
          <w:szCs w:val="24"/>
          <w:lang w:eastAsia="zh-CN"/>
        </w:rPr>
        <w:t xml:space="preserve"> using a </w:t>
      </w:r>
      <w:proofErr w:type="spellStart"/>
      <w:r w:rsidRPr="00025EA1">
        <w:rPr>
          <w:rFonts w:ascii="Book Antiqua" w:eastAsia="宋体" w:hAnsi="Book Antiqua" w:cs="宋体"/>
          <w:sz w:val="24"/>
          <w:szCs w:val="24"/>
          <w:lang w:eastAsia="zh-CN"/>
        </w:rPr>
        <w:t>crestal</w:t>
      </w:r>
      <w:proofErr w:type="spellEnd"/>
      <w:r w:rsidRPr="00025EA1">
        <w:rPr>
          <w:rFonts w:ascii="Book Antiqua" w:eastAsia="宋体" w:hAnsi="Book Antiqua" w:cs="宋体"/>
          <w:sz w:val="24"/>
          <w:szCs w:val="24"/>
          <w:lang w:eastAsia="zh-CN"/>
        </w:rPr>
        <w:t xml:space="preserve"> core elevation procedure and modified </w:t>
      </w:r>
      <w:proofErr w:type="spellStart"/>
      <w:r w:rsidRPr="00025EA1">
        <w:rPr>
          <w:rFonts w:ascii="Book Antiqua" w:eastAsia="宋体" w:hAnsi="Book Antiqua" w:cs="宋体"/>
          <w:sz w:val="24"/>
          <w:szCs w:val="24"/>
          <w:lang w:eastAsia="zh-CN"/>
        </w:rPr>
        <w:t>osteotomes</w:t>
      </w:r>
      <w:proofErr w:type="spellEnd"/>
      <w:r w:rsidRPr="00025EA1">
        <w:rPr>
          <w:rFonts w:ascii="Book Antiqua" w:eastAsia="宋体" w:hAnsi="Book Antiqua" w:cs="宋体"/>
          <w:sz w:val="24"/>
          <w:szCs w:val="24"/>
          <w:lang w:eastAsia="zh-CN"/>
        </w:rPr>
        <w:t xml:space="preserve"> to minimize membrane perforation. </w:t>
      </w:r>
      <w:proofErr w:type="spellStart"/>
      <w:r w:rsidRPr="00025EA1">
        <w:rPr>
          <w:rFonts w:ascii="Book Antiqua" w:eastAsia="宋体" w:hAnsi="Book Antiqua" w:cs="宋体"/>
          <w:i/>
          <w:iCs/>
          <w:sz w:val="24"/>
          <w:szCs w:val="24"/>
          <w:lang w:eastAsia="zh-CN"/>
        </w:rPr>
        <w:t>Pract</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Proced</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Aesthet</w:t>
      </w:r>
      <w:proofErr w:type="spellEnd"/>
      <w:r w:rsidRPr="00025EA1">
        <w:rPr>
          <w:rFonts w:ascii="Book Antiqua" w:eastAsia="宋体" w:hAnsi="Book Antiqua" w:cs="宋体"/>
          <w:i/>
          <w:iCs/>
          <w:sz w:val="24"/>
          <w:szCs w:val="24"/>
          <w:lang w:eastAsia="zh-CN"/>
        </w:rPr>
        <w:t xml:space="preserve"> Dent</w:t>
      </w:r>
      <w:r w:rsidRPr="00025EA1">
        <w:rPr>
          <w:rFonts w:ascii="Book Antiqua" w:eastAsia="宋体" w:hAnsi="Book Antiqua" w:cs="宋体"/>
          <w:sz w:val="24"/>
          <w:szCs w:val="24"/>
          <w:lang w:eastAsia="zh-CN"/>
        </w:rPr>
        <w:t xml:space="preserve"> </w:t>
      </w:r>
      <w:r w:rsidR="00AF5EB9" w:rsidRPr="00846537">
        <w:rPr>
          <w:rFonts w:ascii="Book Antiqua" w:eastAsia="宋体" w:hAnsi="Book Antiqua" w:cs="宋体" w:hint="eastAsia"/>
          <w:sz w:val="24"/>
          <w:szCs w:val="24"/>
          <w:lang w:eastAsia="zh-CN"/>
        </w:rPr>
        <w:t>2002</w:t>
      </w:r>
      <w:r w:rsidRPr="00025EA1">
        <w:rPr>
          <w:rFonts w:ascii="Book Antiqua" w:eastAsia="宋体" w:hAnsi="Book Antiqua" w:cs="宋体"/>
          <w:sz w:val="24"/>
          <w:szCs w:val="24"/>
          <w:lang w:eastAsia="zh-CN"/>
        </w:rPr>
        <w:t xml:space="preserve">; </w:t>
      </w:r>
      <w:r w:rsidRPr="00025EA1">
        <w:rPr>
          <w:rFonts w:ascii="Book Antiqua" w:eastAsia="宋体" w:hAnsi="Book Antiqua" w:cs="宋体"/>
          <w:b/>
          <w:bCs/>
          <w:sz w:val="24"/>
          <w:szCs w:val="24"/>
          <w:lang w:eastAsia="zh-CN"/>
        </w:rPr>
        <w:t>14</w:t>
      </w:r>
      <w:r w:rsidRPr="00025EA1">
        <w:rPr>
          <w:rFonts w:ascii="Book Antiqua" w:eastAsia="宋体" w:hAnsi="Book Antiqua" w:cs="宋体"/>
          <w:sz w:val="24"/>
          <w:szCs w:val="24"/>
          <w:lang w:eastAsia="zh-CN"/>
        </w:rPr>
        <w:t>: 767-74; quiz 776 [PMID: 12593304]</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93 </w:t>
      </w:r>
      <w:r w:rsidRPr="00025EA1">
        <w:rPr>
          <w:rFonts w:ascii="Book Antiqua" w:eastAsia="宋体" w:hAnsi="Book Antiqua" w:cs="宋体"/>
          <w:b/>
          <w:bCs/>
          <w:sz w:val="24"/>
          <w:szCs w:val="24"/>
          <w:lang w:eastAsia="zh-CN"/>
        </w:rPr>
        <w:t>Toffler 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Osteotome</w:t>
      </w:r>
      <w:proofErr w:type="spellEnd"/>
      <w:r w:rsidRPr="00025EA1">
        <w:rPr>
          <w:rFonts w:ascii="Book Antiqua" w:eastAsia="宋体" w:hAnsi="Book Antiqua" w:cs="宋体"/>
          <w:sz w:val="24"/>
          <w:szCs w:val="24"/>
          <w:lang w:eastAsia="zh-CN"/>
        </w:rPr>
        <w:t xml:space="preserve">-mediated sinus floor elevation: a clinical report. </w:t>
      </w:r>
      <w:proofErr w:type="spellStart"/>
      <w:r w:rsidRPr="00025EA1">
        <w:rPr>
          <w:rFonts w:ascii="Book Antiqua" w:eastAsia="宋体" w:hAnsi="Book Antiqua" w:cs="宋体"/>
          <w:i/>
          <w:iCs/>
          <w:sz w:val="24"/>
          <w:szCs w:val="24"/>
          <w:lang w:eastAsia="zh-CN"/>
        </w:rPr>
        <w:t>Int</w:t>
      </w:r>
      <w:proofErr w:type="spellEnd"/>
      <w:r w:rsidRPr="00025EA1">
        <w:rPr>
          <w:rFonts w:ascii="Book Antiqua" w:eastAsia="宋体" w:hAnsi="Book Antiqua" w:cs="宋体"/>
          <w:i/>
          <w:iCs/>
          <w:sz w:val="24"/>
          <w:szCs w:val="24"/>
          <w:lang w:eastAsia="zh-CN"/>
        </w:rPr>
        <w:t xml:space="preserve"> J Oral </w:t>
      </w:r>
      <w:proofErr w:type="spellStart"/>
      <w:r w:rsidRPr="00025EA1">
        <w:rPr>
          <w:rFonts w:ascii="Book Antiqua" w:eastAsia="宋体" w:hAnsi="Book Antiqua" w:cs="宋体"/>
          <w:i/>
          <w:iCs/>
          <w:sz w:val="24"/>
          <w:szCs w:val="24"/>
          <w:lang w:eastAsia="zh-CN"/>
        </w:rPr>
        <w:t>Maxillofac</w:t>
      </w:r>
      <w:proofErr w:type="spellEnd"/>
      <w:r w:rsidRPr="00025EA1">
        <w:rPr>
          <w:rFonts w:ascii="Book Antiqua" w:eastAsia="宋体" w:hAnsi="Book Antiqua" w:cs="宋体"/>
          <w:i/>
          <w:iCs/>
          <w:sz w:val="24"/>
          <w:szCs w:val="24"/>
          <w:lang w:eastAsia="zh-CN"/>
        </w:rPr>
        <w:t xml:space="preserve"> Implants</w:t>
      </w:r>
      <w:r w:rsidRPr="00025EA1">
        <w:rPr>
          <w:rFonts w:ascii="Book Antiqua" w:eastAsia="宋体" w:hAnsi="Book Antiqua" w:cs="宋体"/>
          <w:sz w:val="24"/>
          <w:szCs w:val="24"/>
          <w:lang w:eastAsia="zh-CN"/>
        </w:rPr>
        <w:t xml:space="preserve"> </w:t>
      </w:r>
      <w:r w:rsidR="00AF5EB9" w:rsidRPr="00846537">
        <w:rPr>
          <w:rFonts w:ascii="Book Antiqua" w:eastAsia="宋体" w:hAnsi="Book Antiqua" w:cs="宋体" w:hint="eastAsia"/>
          <w:sz w:val="24"/>
          <w:szCs w:val="24"/>
          <w:lang w:eastAsia="zh-CN"/>
        </w:rPr>
        <w:t>2004</w:t>
      </w:r>
      <w:r w:rsidRPr="00025EA1">
        <w:rPr>
          <w:rFonts w:ascii="Book Antiqua" w:eastAsia="宋体" w:hAnsi="Book Antiqua" w:cs="宋体"/>
          <w:sz w:val="24"/>
          <w:szCs w:val="24"/>
          <w:lang w:eastAsia="zh-CN"/>
        </w:rPr>
        <w:t xml:space="preserve">; </w:t>
      </w:r>
      <w:r w:rsidRPr="00025EA1">
        <w:rPr>
          <w:rFonts w:ascii="Book Antiqua" w:eastAsia="宋体" w:hAnsi="Book Antiqua" w:cs="宋体"/>
          <w:b/>
          <w:bCs/>
          <w:sz w:val="24"/>
          <w:szCs w:val="24"/>
          <w:lang w:eastAsia="zh-CN"/>
        </w:rPr>
        <w:t>19</w:t>
      </w:r>
      <w:r w:rsidRPr="00025EA1">
        <w:rPr>
          <w:rFonts w:ascii="Book Antiqua" w:eastAsia="宋体" w:hAnsi="Book Antiqua" w:cs="宋体"/>
          <w:sz w:val="24"/>
          <w:szCs w:val="24"/>
          <w:lang w:eastAsia="zh-CN"/>
        </w:rPr>
        <w:t>: 266-273 [PMID: 15101599]</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94 </w:t>
      </w:r>
      <w:proofErr w:type="spellStart"/>
      <w:r w:rsidRPr="00025EA1">
        <w:rPr>
          <w:rFonts w:ascii="Book Antiqua" w:eastAsia="宋体" w:hAnsi="Book Antiqua" w:cs="宋体"/>
          <w:b/>
          <w:bCs/>
          <w:sz w:val="24"/>
          <w:szCs w:val="24"/>
          <w:lang w:eastAsia="zh-CN"/>
        </w:rPr>
        <w:t>Diss</w:t>
      </w:r>
      <w:proofErr w:type="spellEnd"/>
      <w:r w:rsidRPr="00025EA1">
        <w:rPr>
          <w:rFonts w:ascii="Book Antiqua" w:eastAsia="宋体" w:hAnsi="Book Antiqua" w:cs="宋体"/>
          <w:b/>
          <w:bCs/>
          <w:sz w:val="24"/>
          <w:szCs w:val="24"/>
          <w:lang w:eastAsia="zh-CN"/>
        </w:rPr>
        <w:t xml:space="preserve"> A</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Dohan</w:t>
      </w:r>
      <w:proofErr w:type="spellEnd"/>
      <w:r w:rsidRPr="00025EA1">
        <w:rPr>
          <w:rFonts w:ascii="Book Antiqua" w:eastAsia="宋体" w:hAnsi="Book Antiqua" w:cs="宋体"/>
          <w:sz w:val="24"/>
          <w:szCs w:val="24"/>
          <w:lang w:eastAsia="zh-CN"/>
        </w:rPr>
        <w:t xml:space="preserve"> DM, </w:t>
      </w:r>
      <w:proofErr w:type="spellStart"/>
      <w:r w:rsidRPr="00025EA1">
        <w:rPr>
          <w:rFonts w:ascii="Book Antiqua" w:eastAsia="宋体" w:hAnsi="Book Antiqua" w:cs="宋体"/>
          <w:sz w:val="24"/>
          <w:szCs w:val="24"/>
          <w:lang w:eastAsia="zh-CN"/>
        </w:rPr>
        <w:t>Mouhyi</w:t>
      </w:r>
      <w:proofErr w:type="spellEnd"/>
      <w:r w:rsidRPr="00025EA1">
        <w:rPr>
          <w:rFonts w:ascii="Book Antiqua" w:eastAsia="宋体" w:hAnsi="Book Antiqua" w:cs="宋体"/>
          <w:sz w:val="24"/>
          <w:szCs w:val="24"/>
          <w:lang w:eastAsia="zh-CN"/>
        </w:rPr>
        <w:t xml:space="preserve"> J, Mahler P. </w:t>
      </w:r>
      <w:proofErr w:type="spellStart"/>
      <w:r w:rsidRPr="00025EA1">
        <w:rPr>
          <w:rFonts w:ascii="Book Antiqua" w:eastAsia="宋体" w:hAnsi="Book Antiqua" w:cs="宋体"/>
          <w:sz w:val="24"/>
          <w:szCs w:val="24"/>
          <w:lang w:eastAsia="zh-CN"/>
        </w:rPr>
        <w:t>Osteotome</w:t>
      </w:r>
      <w:proofErr w:type="spellEnd"/>
      <w:r w:rsidRPr="00025EA1">
        <w:rPr>
          <w:rFonts w:ascii="Book Antiqua" w:eastAsia="宋体" w:hAnsi="Book Antiqua" w:cs="宋体"/>
          <w:sz w:val="24"/>
          <w:szCs w:val="24"/>
          <w:lang w:eastAsia="zh-CN"/>
        </w:rPr>
        <w:t xml:space="preserve"> sinus floor elevation using </w:t>
      </w:r>
      <w:proofErr w:type="spellStart"/>
      <w:r w:rsidRPr="00025EA1">
        <w:rPr>
          <w:rFonts w:ascii="Book Antiqua" w:eastAsia="宋体" w:hAnsi="Book Antiqua" w:cs="宋体"/>
          <w:sz w:val="24"/>
          <w:szCs w:val="24"/>
          <w:lang w:eastAsia="zh-CN"/>
        </w:rPr>
        <w:t>Choukroun's</w:t>
      </w:r>
      <w:proofErr w:type="spellEnd"/>
      <w:r w:rsidRPr="00025EA1">
        <w:rPr>
          <w:rFonts w:ascii="Book Antiqua" w:eastAsia="宋体" w:hAnsi="Book Antiqua" w:cs="宋体"/>
          <w:sz w:val="24"/>
          <w:szCs w:val="24"/>
          <w:lang w:eastAsia="zh-CN"/>
        </w:rPr>
        <w:t xml:space="preserve"> platelet-rich fibrin as grafting material: a 1-year prospective pilot study </w:t>
      </w:r>
      <w:r w:rsidRPr="00025EA1">
        <w:rPr>
          <w:rFonts w:ascii="Book Antiqua" w:eastAsia="宋体" w:hAnsi="Book Antiqua" w:cs="宋体"/>
          <w:sz w:val="24"/>
          <w:szCs w:val="24"/>
          <w:lang w:eastAsia="zh-CN"/>
        </w:rPr>
        <w:lastRenderedPageBreak/>
        <w:t xml:space="preserve">with </w:t>
      </w:r>
      <w:proofErr w:type="spellStart"/>
      <w:r w:rsidRPr="00025EA1">
        <w:rPr>
          <w:rFonts w:ascii="Book Antiqua" w:eastAsia="宋体" w:hAnsi="Book Antiqua" w:cs="宋体"/>
          <w:sz w:val="24"/>
          <w:szCs w:val="24"/>
          <w:lang w:eastAsia="zh-CN"/>
        </w:rPr>
        <w:t>microthreaded</w:t>
      </w:r>
      <w:proofErr w:type="spellEnd"/>
      <w:r w:rsidRPr="00025EA1">
        <w:rPr>
          <w:rFonts w:ascii="Book Antiqua" w:eastAsia="宋体" w:hAnsi="Book Antiqua" w:cs="宋体"/>
          <w:sz w:val="24"/>
          <w:szCs w:val="24"/>
          <w:lang w:eastAsia="zh-CN"/>
        </w:rPr>
        <w:t xml:space="preserve"> implants. </w:t>
      </w:r>
      <w:r w:rsidRPr="00025EA1">
        <w:rPr>
          <w:rFonts w:ascii="Book Antiqua" w:eastAsia="宋体" w:hAnsi="Book Antiqua" w:cs="宋体"/>
          <w:i/>
          <w:iCs/>
          <w:sz w:val="24"/>
          <w:szCs w:val="24"/>
          <w:lang w:eastAsia="zh-CN"/>
        </w:rPr>
        <w:t xml:space="preserve">Oral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i/>
          <w:iCs/>
          <w:sz w:val="24"/>
          <w:szCs w:val="24"/>
          <w:lang w:eastAsia="zh-CN"/>
        </w:rPr>
        <w:t xml:space="preserve"> Oral Med Oral </w:t>
      </w:r>
      <w:proofErr w:type="spellStart"/>
      <w:r w:rsidRPr="00025EA1">
        <w:rPr>
          <w:rFonts w:ascii="Book Antiqua" w:eastAsia="宋体" w:hAnsi="Book Antiqua" w:cs="宋体"/>
          <w:i/>
          <w:iCs/>
          <w:sz w:val="24"/>
          <w:szCs w:val="24"/>
          <w:lang w:eastAsia="zh-CN"/>
        </w:rPr>
        <w:t>Pathol</w:t>
      </w:r>
      <w:proofErr w:type="spellEnd"/>
      <w:r w:rsidRPr="00025EA1">
        <w:rPr>
          <w:rFonts w:ascii="Book Antiqua" w:eastAsia="宋体" w:hAnsi="Book Antiqua" w:cs="宋体"/>
          <w:i/>
          <w:iCs/>
          <w:sz w:val="24"/>
          <w:szCs w:val="24"/>
          <w:lang w:eastAsia="zh-CN"/>
        </w:rPr>
        <w:t xml:space="preserve"> Oral </w:t>
      </w:r>
      <w:proofErr w:type="spellStart"/>
      <w:r w:rsidRPr="00025EA1">
        <w:rPr>
          <w:rFonts w:ascii="Book Antiqua" w:eastAsia="宋体" w:hAnsi="Book Antiqua" w:cs="宋体"/>
          <w:i/>
          <w:iCs/>
          <w:sz w:val="24"/>
          <w:szCs w:val="24"/>
          <w:lang w:eastAsia="zh-CN"/>
        </w:rPr>
        <w:t>Radiol</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Endod</w:t>
      </w:r>
      <w:proofErr w:type="spellEnd"/>
      <w:r w:rsidRPr="00025EA1">
        <w:rPr>
          <w:rFonts w:ascii="Book Antiqua" w:eastAsia="宋体" w:hAnsi="Book Antiqua" w:cs="宋体"/>
          <w:sz w:val="24"/>
          <w:szCs w:val="24"/>
          <w:lang w:eastAsia="zh-CN"/>
        </w:rPr>
        <w:t xml:space="preserve"> 2008; </w:t>
      </w:r>
      <w:r w:rsidRPr="00025EA1">
        <w:rPr>
          <w:rFonts w:ascii="Book Antiqua" w:eastAsia="宋体" w:hAnsi="Book Antiqua" w:cs="宋体"/>
          <w:b/>
          <w:bCs/>
          <w:sz w:val="24"/>
          <w:szCs w:val="24"/>
          <w:lang w:eastAsia="zh-CN"/>
        </w:rPr>
        <w:t>105</w:t>
      </w:r>
      <w:r w:rsidRPr="00025EA1">
        <w:rPr>
          <w:rFonts w:ascii="Book Antiqua" w:eastAsia="宋体" w:hAnsi="Book Antiqua" w:cs="宋体"/>
          <w:sz w:val="24"/>
          <w:szCs w:val="24"/>
          <w:lang w:eastAsia="zh-CN"/>
        </w:rPr>
        <w:t>: 572-579 [PMID: 18299229 DOI: 10.1016/j.tripleo.2007.08.021]</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95 </w:t>
      </w:r>
      <w:r w:rsidRPr="00025EA1">
        <w:rPr>
          <w:rFonts w:ascii="Book Antiqua" w:eastAsia="宋体" w:hAnsi="Book Antiqua" w:cs="宋体"/>
          <w:b/>
          <w:sz w:val="24"/>
          <w:szCs w:val="24"/>
          <w:lang w:eastAsia="zh-CN"/>
        </w:rPr>
        <w:t>Toffler 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Toscano</w:t>
      </w:r>
      <w:proofErr w:type="spellEnd"/>
      <w:r w:rsidRPr="00025EA1">
        <w:rPr>
          <w:rFonts w:ascii="Book Antiqua" w:eastAsia="宋体" w:hAnsi="Book Antiqua" w:cs="宋体"/>
          <w:sz w:val="24"/>
          <w:szCs w:val="24"/>
          <w:lang w:eastAsia="zh-CN"/>
        </w:rPr>
        <w:t xml:space="preserve"> N, </w:t>
      </w:r>
      <w:proofErr w:type="spellStart"/>
      <w:r w:rsidRPr="00025EA1">
        <w:rPr>
          <w:rFonts w:ascii="Book Antiqua" w:eastAsia="宋体" w:hAnsi="Book Antiqua" w:cs="宋体"/>
          <w:sz w:val="24"/>
          <w:szCs w:val="24"/>
          <w:lang w:eastAsia="zh-CN"/>
        </w:rPr>
        <w:t>Holtzclaw</w:t>
      </w:r>
      <w:proofErr w:type="spellEnd"/>
      <w:r w:rsidRPr="00025EA1">
        <w:rPr>
          <w:rFonts w:ascii="Book Antiqua" w:eastAsia="宋体" w:hAnsi="Book Antiqua" w:cs="宋体"/>
          <w:sz w:val="24"/>
          <w:szCs w:val="24"/>
          <w:lang w:eastAsia="zh-CN"/>
        </w:rPr>
        <w:t xml:space="preserve"> D, </w:t>
      </w:r>
      <w:proofErr w:type="spellStart"/>
      <w:r w:rsidRPr="00025EA1">
        <w:rPr>
          <w:rFonts w:ascii="Book Antiqua" w:eastAsia="宋体" w:hAnsi="Book Antiqua" w:cs="宋体"/>
          <w:sz w:val="24"/>
          <w:szCs w:val="24"/>
          <w:lang w:eastAsia="zh-CN"/>
        </w:rPr>
        <w:t>Corso</w:t>
      </w:r>
      <w:proofErr w:type="spellEnd"/>
      <w:r w:rsidRPr="00025EA1">
        <w:rPr>
          <w:rFonts w:ascii="Book Antiqua" w:eastAsia="宋体" w:hAnsi="Book Antiqua" w:cs="宋体"/>
          <w:sz w:val="24"/>
          <w:szCs w:val="24"/>
          <w:lang w:eastAsia="zh-CN"/>
        </w:rPr>
        <w:t xml:space="preserve"> MD, </w:t>
      </w:r>
      <w:proofErr w:type="spellStart"/>
      <w:r w:rsidRPr="00025EA1">
        <w:rPr>
          <w:rFonts w:ascii="Book Antiqua" w:eastAsia="宋体" w:hAnsi="Book Antiqua" w:cs="宋体"/>
          <w:sz w:val="24"/>
          <w:szCs w:val="24"/>
          <w:lang w:eastAsia="zh-CN"/>
        </w:rPr>
        <w:t>DohanEhrenfest</w:t>
      </w:r>
      <w:proofErr w:type="spellEnd"/>
      <w:r w:rsidRPr="00025EA1">
        <w:rPr>
          <w:rFonts w:ascii="Book Antiqua" w:eastAsia="宋体" w:hAnsi="Book Antiqua" w:cs="宋体"/>
          <w:sz w:val="24"/>
          <w:szCs w:val="24"/>
          <w:lang w:eastAsia="zh-CN"/>
        </w:rPr>
        <w:t xml:space="preserve"> DM. Introducing </w:t>
      </w:r>
      <w:proofErr w:type="spellStart"/>
      <w:r w:rsidRPr="00025EA1">
        <w:rPr>
          <w:rFonts w:ascii="Book Antiqua" w:eastAsia="宋体" w:hAnsi="Book Antiqua" w:cs="宋体"/>
          <w:sz w:val="24"/>
          <w:szCs w:val="24"/>
          <w:lang w:eastAsia="zh-CN"/>
        </w:rPr>
        <w:t>Choukroun's</w:t>
      </w:r>
      <w:proofErr w:type="spellEnd"/>
      <w:r w:rsidRPr="00025EA1">
        <w:rPr>
          <w:rFonts w:ascii="Book Antiqua" w:eastAsia="宋体" w:hAnsi="Book Antiqua" w:cs="宋体"/>
          <w:sz w:val="24"/>
          <w:szCs w:val="24"/>
          <w:lang w:eastAsia="zh-CN"/>
        </w:rPr>
        <w:t xml:space="preserve"> platelet rich fibrin (PRF) to the reconstructive surgery milieu.</w:t>
      </w:r>
      <w:r w:rsidRPr="00025EA1">
        <w:rPr>
          <w:rFonts w:ascii="Book Antiqua" w:eastAsia="宋体" w:hAnsi="Book Antiqua" w:cs="宋体"/>
          <w:i/>
          <w:sz w:val="24"/>
          <w:szCs w:val="24"/>
          <w:lang w:eastAsia="zh-CN"/>
        </w:rPr>
        <w:t xml:space="preserve"> J Implant </w:t>
      </w:r>
      <w:proofErr w:type="spellStart"/>
      <w:r w:rsidRPr="00025EA1">
        <w:rPr>
          <w:rFonts w:ascii="Book Antiqua" w:eastAsia="宋体" w:hAnsi="Book Antiqua" w:cs="宋体"/>
          <w:i/>
          <w:sz w:val="24"/>
          <w:szCs w:val="24"/>
          <w:lang w:eastAsia="zh-CN"/>
        </w:rPr>
        <w:t>Adv</w:t>
      </w:r>
      <w:proofErr w:type="spellEnd"/>
      <w:r w:rsidR="00AF5EB9" w:rsidRPr="00846537">
        <w:rPr>
          <w:rFonts w:ascii="Book Antiqua" w:eastAsia="宋体" w:hAnsi="Book Antiqua" w:cs="宋体" w:hint="eastAsia"/>
          <w:i/>
          <w:sz w:val="24"/>
          <w:szCs w:val="24"/>
          <w:lang w:eastAsia="zh-CN"/>
        </w:rPr>
        <w:t xml:space="preserve"> </w:t>
      </w:r>
      <w:proofErr w:type="spellStart"/>
      <w:r w:rsidRPr="00025EA1">
        <w:rPr>
          <w:rFonts w:ascii="Book Antiqua" w:eastAsia="宋体" w:hAnsi="Book Antiqua" w:cs="宋体"/>
          <w:i/>
          <w:sz w:val="24"/>
          <w:szCs w:val="24"/>
          <w:lang w:eastAsia="zh-CN"/>
        </w:rPr>
        <w:t>Clin</w:t>
      </w:r>
      <w:proofErr w:type="spellEnd"/>
      <w:r w:rsidRPr="00025EA1">
        <w:rPr>
          <w:rFonts w:ascii="Book Antiqua" w:eastAsia="宋体" w:hAnsi="Book Antiqua" w:cs="宋体"/>
          <w:i/>
          <w:sz w:val="24"/>
          <w:szCs w:val="24"/>
          <w:lang w:eastAsia="zh-CN"/>
        </w:rPr>
        <w:t xml:space="preserve"> Dent </w:t>
      </w:r>
      <w:r w:rsidRPr="00025EA1">
        <w:rPr>
          <w:rFonts w:ascii="Book Antiqua" w:eastAsia="宋体" w:hAnsi="Book Antiqua" w:cs="宋体"/>
          <w:sz w:val="24"/>
          <w:szCs w:val="24"/>
          <w:lang w:eastAsia="zh-CN"/>
        </w:rPr>
        <w:t xml:space="preserve">2009; </w:t>
      </w:r>
      <w:r w:rsidRPr="00025EA1">
        <w:rPr>
          <w:rFonts w:ascii="Book Antiqua" w:eastAsia="宋体" w:hAnsi="Book Antiqua" w:cs="宋体"/>
          <w:b/>
          <w:sz w:val="24"/>
          <w:szCs w:val="24"/>
          <w:lang w:eastAsia="zh-CN"/>
        </w:rPr>
        <w:t>1</w:t>
      </w:r>
      <w:r w:rsidRPr="00025EA1">
        <w:rPr>
          <w:rFonts w:ascii="Book Antiqua" w:eastAsia="宋体" w:hAnsi="Book Antiqua" w:cs="宋体"/>
          <w:sz w:val="24"/>
          <w:szCs w:val="24"/>
          <w:lang w:eastAsia="zh-CN"/>
        </w:rPr>
        <w:t>: 21-30</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96 </w:t>
      </w:r>
      <w:proofErr w:type="spellStart"/>
      <w:r w:rsidRPr="00025EA1">
        <w:rPr>
          <w:rFonts w:ascii="Book Antiqua" w:eastAsia="宋体" w:hAnsi="Book Antiqua" w:cs="宋体"/>
          <w:b/>
          <w:bCs/>
          <w:sz w:val="24"/>
          <w:szCs w:val="24"/>
          <w:lang w:eastAsia="zh-CN"/>
        </w:rPr>
        <w:t>Kfir</w:t>
      </w:r>
      <w:proofErr w:type="spellEnd"/>
      <w:r w:rsidRPr="00025EA1">
        <w:rPr>
          <w:rFonts w:ascii="Book Antiqua" w:eastAsia="宋体" w:hAnsi="Book Antiqua" w:cs="宋体"/>
          <w:b/>
          <w:bCs/>
          <w:sz w:val="24"/>
          <w:szCs w:val="24"/>
          <w:lang w:eastAsia="zh-CN"/>
        </w:rPr>
        <w:t xml:space="preserve"> E</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Kfir</w:t>
      </w:r>
      <w:proofErr w:type="spellEnd"/>
      <w:r w:rsidRPr="00025EA1">
        <w:rPr>
          <w:rFonts w:ascii="Book Antiqua" w:eastAsia="宋体" w:hAnsi="Book Antiqua" w:cs="宋体"/>
          <w:sz w:val="24"/>
          <w:szCs w:val="24"/>
          <w:lang w:eastAsia="zh-CN"/>
        </w:rPr>
        <w:t xml:space="preserve"> V, </w:t>
      </w:r>
      <w:proofErr w:type="spellStart"/>
      <w:r w:rsidRPr="00025EA1">
        <w:rPr>
          <w:rFonts w:ascii="Book Antiqua" w:eastAsia="宋体" w:hAnsi="Book Antiqua" w:cs="宋体"/>
          <w:sz w:val="24"/>
          <w:szCs w:val="24"/>
          <w:lang w:eastAsia="zh-CN"/>
        </w:rPr>
        <w:t>Kaluski</w:t>
      </w:r>
      <w:proofErr w:type="spellEnd"/>
      <w:r w:rsidRPr="00025EA1">
        <w:rPr>
          <w:rFonts w:ascii="Book Antiqua" w:eastAsia="宋体" w:hAnsi="Book Antiqua" w:cs="宋体"/>
          <w:sz w:val="24"/>
          <w:szCs w:val="24"/>
          <w:lang w:eastAsia="zh-CN"/>
        </w:rPr>
        <w:t xml:space="preserve"> E. Immediate bone augmentation after infected tooth extraction using titanium membranes. </w:t>
      </w:r>
      <w:r w:rsidRPr="00025EA1">
        <w:rPr>
          <w:rFonts w:ascii="Book Antiqua" w:eastAsia="宋体" w:hAnsi="Book Antiqua" w:cs="宋体"/>
          <w:i/>
          <w:iCs/>
          <w:sz w:val="24"/>
          <w:szCs w:val="24"/>
          <w:lang w:eastAsia="zh-CN"/>
        </w:rPr>
        <w:t xml:space="preserve">J Oral </w:t>
      </w:r>
      <w:proofErr w:type="spellStart"/>
      <w:r w:rsidRPr="00025EA1">
        <w:rPr>
          <w:rFonts w:ascii="Book Antiqua" w:eastAsia="宋体" w:hAnsi="Book Antiqua" w:cs="宋体"/>
          <w:i/>
          <w:iCs/>
          <w:sz w:val="24"/>
          <w:szCs w:val="24"/>
          <w:lang w:eastAsia="zh-CN"/>
        </w:rPr>
        <w:t>Implantol</w:t>
      </w:r>
      <w:proofErr w:type="spellEnd"/>
      <w:r w:rsidRPr="00025EA1">
        <w:rPr>
          <w:rFonts w:ascii="Book Antiqua" w:eastAsia="宋体" w:hAnsi="Book Antiqua" w:cs="宋体"/>
          <w:sz w:val="24"/>
          <w:szCs w:val="24"/>
          <w:lang w:eastAsia="zh-CN"/>
        </w:rPr>
        <w:t xml:space="preserve"> 2007; </w:t>
      </w:r>
      <w:r w:rsidRPr="00025EA1">
        <w:rPr>
          <w:rFonts w:ascii="Book Antiqua" w:eastAsia="宋体" w:hAnsi="Book Antiqua" w:cs="宋体"/>
          <w:b/>
          <w:bCs/>
          <w:sz w:val="24"/>
          <w:szCs w:val="24"/>
          <w:lang w:eastAsia="zh-CN"/>
        </w:rPr>
        <w:t>33</w:t>
      </w:r>
      <w:r w:rsidRPr="00025EA1">
        <w:rPr>
          <w:rFonts w:ascii="Book Antiqua" w:eastAsia="宋体" w:hAnsi="Book Antiqua" w:cs="宋体"/>
          <w:sz w:val="24"/>
          <w:szCs w:val="24"/>
          <w:lang w:eastAsia="zh-CN"/>
        </w:rPr>
        <w:t>: 133-138 [PMID: 17674679]</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97 Hafez WK, </w:t>
      </w:r>
      <w:proofErr w:type="spellStart"/>
      <w:r w:rsidRPr="00025EA1">
        <w:rPr>
          <w:rFonts w:ascii="Book Antiqua" w:eastAsia="宋体" w:hAnsi="Book Antiqua" w:cs="宋体"/>
          <w:sz w:val="24"/>
          <w:szCs w:val="24"/>
          <w:lang w:eastAsia="zh-CN"/>
        </w:rPr>
        <w:t>Seif</w:t>
      </w:r>
      <w:proofErr w:type="spellEnd"/>
      <w:r w:rsidRPr="00025EA1">
        <w:rPr>
          <w:rFonts w:ascii="Book Antiqua" w:eastAsia="宋体" w:hAnsi="Book Antiqua" w:cs="宋体"/>
          <w:sz w:val="24"/>
          <w:szCs w:val="24"/>
          <w:lang w:eastAsia="zh-CN"/>
        </w:rPr>
        <w:t xml:space="preserve"> SA, </w:t>
      </w:r>
      <w:proofErr w:type="spellStart"/>
      <w:r w:rsidRPr="00025EA1">
        <w:rPr>
          <w:rFonts w:ascii="Book Antiqua" w:eastAsia="宋体" w:hAnsi="Book Antiqua" w:cs="宋体"/>
          <w:sz w:val="24"/>
          <w:szCs w:val="24"/>
          <w:lang w:eastAsia="zh-CN"/>
        </w:rPr>
        <w:t>Shawky</w:t>
      </w:r>
      <w:proofErr w:type="spellEnd"/>
      <w:r w:rsidRPr="00025EA1">
        <w:rPr>
          <w:rFonts w:ascii="Book Antiqua" w:eastAsia="宋体" w:hAnsi="Book Antiqua" w:cs="宋体"/>
          <w:sz w:val="24"/>
          <w:szCs w:val="24"/>
          <w:lang w:eastAsia="zh-CN"/>
        </w:rPr>
        <w:t xml:space="preserve"> H, </w:t>
      </w:r>
      <w:proofErr w:type="spellStart"/>
      <w:r w:rsidRPr="00025EA1">
        <w:rPr>
          <w:rFonts w:ascii="Book Antiqua" w:eastAsia="宋体" w:hAnsi="Book Antiqua" w:cs="宋体"/>
          <w:sz w:val="24"/>
          <w:szCs w:val="24"/>
          <w:lang w:eastAsia="zh-CN"/>
        </w:rPr>
        <w:t>Hakam</w:t>
      </w:r>
      <w:proofErr w:type="spellEnd"/>
      <w:r w:rsidRPr="00025EA1">
        <w:rPr>
          <w:rFonts w:ascii="Book Antiqua" w:eastAsia="宋体" w:hAnsi="Book Antiqua" w:cs="宋体"/>
          <w:sz w:val="24"/>
          <w:szCs w:val="24"/>
          <w:lang w:eastAsia="zh-CN"/>
        </w:rPr>
        <w:t xml:space="preserve"> MM. Platelet rich fibrin as a membrane for coverage of immediate implants: Case-series study on eight patients. Tanta Dent J 2015; 12: 203-210 [DOI: 10.1016/j.tdj.2015.05.009]</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98 </w:t>
      </w:r>
      <w:proofErr w:type="spellStart"/>
      <w:r w:rsidRPr="00025EA1">
        <w:rPr>
          <w:rFonts w:ascii="Book Antiqua" w:eastAsia="宋体" w:hAnsi="Book Antiqua" w:cs="宋体"/>
          <w:b/>
          <w:bCs/>
          <w:sz w:val="24"/>
          <w:szCs w:val="24"/>
          <w:lang w:eastAsia="zh-CN"/>
        </w:rPr>
        <w:t>Mazor</w:t>
      </w:r>
      <w:proofErr w:type="spellEnd"/>
      <w:r w:rsidRPr="00025EA1">
        <w:rPr>
          <w:rFonts w:ascii="Book Antiqua" w:eastAsia="宋体" w:hAnsi="Book Antiqua" w:cs="宋体"/>
          <w:b/>
          <w:bCs/>
          <w:sz w:val="24"/>
          <w:szCs w:val="24"/>
          <w:lang w:eastAsia="zh-CN"/>
        </w:rPr>
        <w:t xml:space="preserve"> Z</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Peleg</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Garg</w:t>
      </w:r>
      <w:proofErr w:type="spellEnd"/>
      <w:r w:rsidRPr="00025EA1">
        <w:rPr>
          <w:rFonts w:ascii="Book Antiqua" w:eastAsia="宋体" w:hAnsi="Book Antiqua" w:cs="宋体"/>
          <w:sz w:val="24"/>
          <w:szCs w:val="24"/>
          <w:lang w:eastAsia="zh-CN"/>
        </w:rPr>
        <w:t xml:space="preserve"> AK, </w:t>
      </w:r>
      <w:proofErr w:type="spellStart"/>
      <w:r w:rsidRPr="00025EA1">
        <w:rPr>
          <w:rFonts w:ascii="Book Antiqua" w:eastAsia="宋体" w:hAnsi="Book Antiqua" w:cs="宋体"/>
          <w:sz w:val="24"/>
          <w:szCs w:val="24"/>
          <w:lang w:eastAsia="zh-CN"/>
        </w:rPr>
        <w:t>Luboshitz</w:t>
      </w:r>
      <w:proofErr w:type="spellEnd"/>
      <w:r w:rsidRPr="00025EA1">
        <w:rPr>
          <w:rFonts w:ascii="Book Antiqua" w:eastAsia="宋体" w:hAnsi="Book Antiqua" w:cs="宋体"/>
          <w:sz w:val="24"/>
          <w:szCs w:val="24"/>
          <w:lang w:eastAsia="zh-CN"/>
        </w:rPr>
        <w:t xml:space="preserve"> J. Platelet-rich plasma for bone graft enhancement in sinus floor augmentation with simultaneous implant placement: patient series study. </w:t>
      </w:r>
      <w:r w:rsidRPr="00025EA1">
        <w:rPr>
          <w:rFonts w:ascii="Book Antiqua" w:eastAsia="宋体" w:hAnsi="Book Antiqua" w:cs="宋体"/>
          <w:i/>
          <w:iCs/>
          <w:sz w:val="24"/>
          <w:szCs w:val="24"/>
          <w:lang w:eastAsia="zh-CN"/>
        </w:rPr>
        <w:t>Implant Dent</w:t>
      </w:r>
      <w:r w:rsidRPr="00025EA1">
        <w:rPr>
          <w:rFonts w:ascii="Book Antiqua" w:eastAsia="宋体" w:hAnsi="Book Antiqua" w:cs="宋体"/>
          <w:sz w:val="24"/>
          <w:szCs w:val="24"/>
          <w:lang w:eastAsia="zh-CN"/>
        </w:rPr>
        <w:t xml:space="preserve"> 2004; </w:t>
      </w:r>
      <w:r w:rsidRPr="00025EA1">
        <w:rPr>
          <w:rFonts w:ascii="Book Antiqua" w:eastAsia="宋体" w:hAnsi="Book Antiqua" w:cs="宋体"/>
          <w:b/>
          <w:bCs/>
          <w:sz w:val="24"/>
          <w:szCs w:val="24"/>
          <w:lang w:eastAsia="zh-CN"/>
        </w:rPr>
        <w:t>13</w:t>
      </w:r>
      <w:r w:rsidRPr="00025EA1">
        <w:rPr>
          <w:rFonts w:ascii="Book Antiqua" w:eastAsia="宋体" w:hAnsi="Book Antiqua" w:cs="宋体"/>
          <w:sz w:val="24"/>
          <w:szCs w:val="24"/>
          <w:lang w:eastAsia="zh-CN"/>
        </w:rPr>
        <w:t>: 65-72 [PMID: 15017307 DOI: 10.1097/01.ID.0000116454.97671.40]</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99 </w:t>
      </w:r>
      <w:proofErr w:type="spellStart"/>
      <w:r w:rsidRPr="00025EA1">
        <w:rPr>
          <w:rFonts w:ascii="Book Antiqua" w:eastAsia="宋体" w:hAnsi="Book Antiqua" w:cs="宋体"/>
          <w:b/>
          <w:bCs/>
          <w:sz w:val="24"/>
          <w:szCs w:val="24"/>
          <w:lang w:eastAsia="zh-CN"/>
        </w:rPr>
        <w:t>Froum</w:t>
      </w:r>
      <w:proofErr w:type="spellEnd"/>
      <w:r w:rsidRPr="00025EA1">
        <w:rPr>
          <w:rFonts w:ascii="Book Antiqua" w:eastAsia="宋体" w:hAnsi="Book Antiqua" w:cs="宋体"/>
          <w:b/>
          <w:bCs/>
          <w:sz w:val="24"/>
          <w:szCs w:val="24"/>
          <w:lang w:eastAsia="zh-CN"/>
        </w:rPr>
        <w:t xml:space="preserve"> SJ</w:t>
      </w:r>
      <w:r w:rsidRPr="00025EA1">
        <w:rPr>
          <w:rFonts w:ascii="Book Antiqua" w:eastAsia="宋体" w:hAnsi="Book Antiqua" w:cs="宋体"/>
          <w:sz w:val="24"/>
          <w:szCs w:val="24"/>
          <w:lang w:eastAsia="zh-CN"/>
        </w:rPr>
        <w:t xml:space="preserve">, Wallace SS, Tarnow DP, Cho SC. Effect of platelet-rich plasma on bone growth and </w:t>
      </w:r>
      <w:proofErr w:type="spellStart"/>
      <w:r w:rsidRPr="00025EA1">
        <w:rPr>
          <w:rFonts w:ascii="Book Antiqua" w:eastAsia="宋体" w:hAnsi="Book Antiqua" w:cs="宋体"/>
          <w:sz w:val="24"/>
          <w:szCs w:val="24"/>
          <w:lang w:eastAsia="zh-CN"/>
        </w:rPr>
        <w:t>osseointegration</w:t>
      </w:r>
      <w:proofErr w:type="spellEnd"/>
      <w:r w:rsidRPr="00025EA1">
        <w:rPr>
          <w:rFonts w:ascii="Book Antiqua" w:eastAsia="宋体" w:hAnsi="Book Antiqua" w:cs="宋体"/>
          <w:sz w:val="24"/>
          <w:szCs w:val="24"/>
          <w:lang w:eastAsia="zh-CN"/>
        </w:rPr>
        <w:t xml:space="preserve"> in human maxillary sinus grafts: three bilateral case reports. </w:t>
      </w:r>
      <w:proofErr w:type="spellStart"/>
      <w:r w:rsidRPr="00025EA1">
        <w:rPr>
          <w:rFonts w:ascii="Book Antiqua" w:eastAsia="宋体" w:hAnsi="Book Antiqua" w:cs="宋体"/>
          <w:i/>
          <w:iCs/>
          <w:sz w:val="24"/>
          <w:szCs w:val="24"/>
          <w:lang w:eastAsia="zh-CN"/>
        </w:rPr>
        <w:t>Int</w:t>
      </w:r>
      <w:proofErr w:type="spellEnd"/>
      <w:r w:rsidRPr="00025EA1">
        <w:rPr>
          <w:rFonts w:ascii="Book Antiqua" w:eastAsia="宋体" w:hAnsi="Book Antiqua" w:cs="宋体"/>
          <w:i/>
          <w:iCs/>
          <w:sz w:val="24"/>
          <w:szCs w:val="24"/>
          <w:lang w:eastAsia="zh-CN"/>
        </w:rPr>
        <w:t xml:space="preserve"> J Periodontics Restorative Dent</w:t>
      </w:r>
      <w:r w:rsidRPr="00025EA1">
        <w:rPr>
          <w:rFonts w:ascii="Book Antiqua" w:eastAsia="宋体" w:hAnsi="Book Antiqua" w:cs="宋体"/>
          <w:sz w:val="24"/>
          <w:szCs w:val="24"/>
          <w:lang w:eastAsia="zh-CN"/>
        </w:rPr>
        <w:t xml:space="preserve"> 2002; </w:t>
      </w:r>
      <w:r w:rsidRPr="00025EA1">
        <w:rPr>
          <w:rFonts w:ascii="Book Antiqua" w:eastAsia="宋体" w:hAnsi="Book Antiqua" w:cs="宋体"/>
          <w:b/>
          <w:bCs/>
          <w:sz w:val="24"/>
          <w:szCs w:val="24"/>
          <w:lang w:eastAsia="zh-CN"/>
        </w:rPr>
        <w:t>22</w:t>
      </w:r>
      <w:r w:rsidRPr="00025EA1">
        <w:rPr>
          <w:rFonts w:ascii="Book Antiqua" w:eastAsia="宋体" w:hAnsi="Book Antiqua" w:cs="宋体"/>
          <w:sz w:val="24"/>
          <w:szCs w:val="24"/>
          <w:lang w:eastAsia="zh-CN"/>
        </w:rPr>
        <w:t>: 45-53 [PMID: 11922217]</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100 </w:t>
      </w:r>
      <w:r w:rsidRPr="00025EA1">
        <w:rPr>
          <w:rFonts w:ascii="Book Antiqua" w:eastAsia="宋体" w:hAnsi="Book Antiqua" w:cs="宋体"/>
          <w:b/>
          <w:bCs/>
          <w:sz w:val="24"/>
          <w:szCs w:val="24"/>
          <w:lang w:eastAsia="zh-CN"/>
        </w:rPr>
        <w:t xml:space="preserve">do </w:t>
      </w:r>
      <w:proofErr w:type="spellStart"/>
      <w:r w:rsidRPr="00025EA1">
        <w:rPr>
          <w:rFonts w:ascii="Book Antiqua" w:eastAsia="宋体" w:hAnsi="Book Antiqua" w:cs="宋体"/>
          <w:b/>
          <w:bCs/>
          <w:sz w:val="24"/>
          <w:szCs w:val="24"/>
          <w:lang w:eastAsia="zh-CN"/>
        </w:rPr>
        <w:t>Amaral</w:t>
      </w:r>
      <w:proofErr w:type="spellEnd"/>
      <w:r w:rsidRPr="00025EA1">
        <w:rPr>
          <w:rFonts w:ascii="Book Antiqua" w:eastAsia="宋体" w:hAnsi="Book Antiqua" w:cs="宋体"/>
          <w:b/>
          <w:bCs/>
          <w:sz w:val="24"/>
          <w:szCs w:val="24"/>
          <w:lang w:eastAsia="zh-CN"/>
        </w:rPr>
        <w:t xml:space="preserve"> RJ</w:t>
      </w:r>
      <w:r w:rsidRPr="00025EA1">
        <w:rPr>
          <w:rFonts w:ascii="Book Antiqua" w:eastAsia="宋体" w:hAnsi="Book Antiqua" w:cs="宋体"/>
          <w:sz w:val="24"/>
          <w:szCs w:val="24"/>
          <w:lang w:eastAsia="zh-CN"/>
        </w:rPr>
        <w:t xml:space="preserve">, da Silva NP, Haddad NF, Lopes LS, Ferreira FD, </w:t>
      </w:r>
      <w:proofErr w:type="spellStart"/>
      <w:r w:rsidRPr="00025EA1">
        <w:rPr>
          <w:rFonts w:ascii="Book Antiqua" w:eastAsia="宋体" w:hAnsi="Book Antiqua" w:cs="宋体"/>
          <w:sz w:val="24"/>
          <w:szCs w:val="24"/>
          <w:lang w:eastAsia="zh-CN"/>
        </w:rPr>
        <w:t>Filho</w:t>
      </w:r>
      <w:proofErr w:type="spellEnd"/>
      <w:r w:rsidRPr="00025EA1">
        <w:rPr>
          <w:rFonts w:ascii="Book Antiqua" w:eastAsia="宋体" w:hAnsi="Book Antiqua" w:cs="宋体"/>
          <w:sz w:val="24"/>
          <w:szCs w:val="24"/>
          <w:lang w:eastAsia="zh-CN"/>
        </w:rPr>
        <w:t xml:space="preserve"> RB, </w:t>
      </w:r>
      <w:proofErr w:type="spellStart"/>
      <w:r w:rsidRPr="00025EA1">
        <w:rPr>
          <w:rFonts w:ascii="Book Antiqua" w:eastAsia="宋体" w:hAnsi="Book Antiqua" w:cs="宋体"/>
          <w:sz w:val="24"/>
          <w:szCs w:val="24"/>
          <w:lang w:eastAsia="zh-CN"/>
        </w:rPr>
        <w:t>Cappelletti</w:t>
      </w:r>
      <w:proofErr w:type="spellEnd"/>
      <w:r w:rsidRPr="00025EA1">
        <w:rPr>
          <w:rFonts w:ascii="Book Antiqua" w:eastAsia="宋体" w:hAnsi="Book Antiqua" w:cs="宋体"/>
          <w:sz w:val="24"/>
          <w:szCs w:val="24"/>
          <w:lang w:eastAsia="zh-CN"/>
        </w:rPr>
        <w:t xml:space="preserve"> PA, de Mello W, </w:t>
      </w:r>
      <w:proofErr w:type="spellStart"/>
      <w:r w:rsidRPr="00025EA1">
        <w:rPr>
          <w:rFonts w:ascii="Book Antiqua" w:eastAsia="宋体" w:hAnsi="Book Antiqua" w:cs="宋体"/>
          <w:sz w:val="24"/>
          <w:szCs w:val="24"/>
          <w:lang w:eastAsia="zh-CN"/>
        </w:rPr>
        <w:t>Cordeiro-Spinetti</w:t>
      </w:r>
      <w:proofErr w:type="spellEnd"/>
      <w:r w:rsidRPr="00025EA1">
        <w:rPr>
          <w:rFonts w:ascii="Book Antiqua" w:eastAsia="宋体" w:hAnsi="Book Antiqua" w:cs="宋体"/>
          <w:sz w:val="24"/>
          <w:szCs w:val="24"/>
          <w:lang w:eastAsia="zh-CN"/>
        </w:rPr>
        <w:t xml:space="preserve"> E, </w:t>
      </w:r>
      <w:proofErr w:type="spellStart"/>
      <w:r w:rsidRPr="00025EA1">
        <w:rPr>
          <w:rFonts w:ascii="Book Antiqua" w:eastAsia="宋体" w:hAnsi="Book Antiqua" w:cs="宋体"/>
          <w:sz w:val="24"/>
          <w:szCs w:val="24"/>
          <w:lang w:eastAsia="zh-CN"/>
        </w:rPr>
        <w:t>Balduino</w:t>
      </w:r>
      <w:proofErr w:type="spellEnd"/>
      <w:r w:rsidRPr="00025EA1">
        <w:rPr>
          <w:rFonts w:ascii="Book Antiqua" w:eastAsia="宋体" w:hAnsi="Book Antiqua" w:cs="宋体"/>
          <w:sz w:val="24"/>
          <w:szCs w:val="24"/>
          <w:lang w:eastAsia="zh-CN"/>
        </w:rPr>
        <w:t xml:space="preserve"> A. Platelet-Rich Plasma Obtained with Different Anticoagulants and Their Effect on Platelet Numbers and </w:t>
      </w:r>
      <w:proofErr w:type="spellStart"/>
      <w:r w:rsidRPr="00025EA1">
        <w:rPr>
          <w:rFonts w:ascii="Book Antiqua" w:eastAsia="宋体" w:hAnsi="Book Antiqua" w:cs="宋体"/>
          <w:sz w:val="24"/>
          <w:szCs w:val="24"/>
          <w:lang w:eastAsia="zh-CN"/>
        </w:rPr>
        <w:t>Mesenchymal</w:t>
      </w:r>
      <w:proofErr w:type="spellEnd"/>
      <w:r w:rsidRPr="00025EA1">
        <w:rPr>
          <w:rFonts w:ascii="Book Antiqua" w:eastAsia="宋体" w:hAnsi="Book Antiqua" w:cs="宋体"/>
          <w:sz w:val="24"/>
          <w:szCs w:val="24"/>
          <w:lang w:eastAsia="zh-CN"/>
        </w:rPr>
        <w:t xml:space="preserve"> Stromal Cells Behavior In Vitro. </w:t>
      </w:r>
      <w:r w:rsidRPr="00025EA1">
        <w:rPr>
          <w:rFonts w:ascii="Book Antiqua" w:eastAsia="宋体" w:hAnsi="Book Antiqua" w:cs="宋体"/>
          <w:i/>
          <w:iCs/>
          <w:sz w:val="24"/>
          <w:szCs w:val="24"/>
          <w:lang w:eastAsia="zh-CN"/>
        </w:rPr>
        <w:t xml:space="preserve">Stem Cells </w:t>
      </w:r>
      <w:proofErr w:type="spellStart"/>
      <w:r w:rsidRPr="00025EA1">
        <w:rPr>
          <w:rFonts w:ascii="Book Antiqua" w:eastAsia="宋体" w:hAnsi="Book Antiqua" w:cs="宋体"/>
          <w:i/>
          <w:iCs/>
          <w:sz w:val="24"/>
          <w:szCs w:val="24"/>
          <w:lang w:eastAsia="zh-CN"/>
        </w:rPr>
        <w:t>Int</w:t>
      </w:r>
      <w:proofErr w:type="spellEnd"/>
      <w:r w:rsidRPr="00025EA1">
        <w:rPr>
          <w:rFonts w:ascii="Book Antiqua" w:eastAsia="宋体" w:hAnsi="Book Antiqua" w:cs="宋体"/>
          <w:sz w:val="24"/>
          <w:szCs w:val="24"/>
          <w:lang w:eastAsia="zh-CN"/>
        </w:rPr>
        <w:t xml:space="preserve"> 2016; </w:t>
      </w:r>
      <w:r w:rsidRPr="00025EA1">
        <w:rPr>
          <w:rFonts w:ascii="Book Antiqua" w:eastAsia="宋体" w:hAnsi="Book Antiqua" w:cs="宋体"/>
          <w:b/>
          <w:bCs/>
          <w:sz w:val="24"/>
          <w:szCs w:val="24"/>
          <w:lang w:eastAsia="zh-CN"/>
        </w:rPr>
        <w:t>2016</w:t>
      </w:r>
      <w:r w:rsidRPr="00025EA1">
        <w:rPr>
          <w:rFonts w:ascii="Book Antiqua" w:eastAsia="宋体" w:hAnsi="Book Antiqua" w:cs="宋体"/>
          <w:sz w:val="24"/>
          <w:szCs w:val="24"/>
          <w:lang w:eastAsia="zh-CN"/>
        </w:rPr>
        <w:t>: 7414036 [PMID: 27340410 DOI: 10.1155/2016/7414036]</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101 </w:t>
      </w:r>
      <w:r w:rsidRPr="00025EA1">
        <w:rPr>
          <w:rFonts w:ascii="Book Antiqua" w:eastAsia="宋体" w:hAnsi="Book Antiqua" w:cs="宋体"/>
          <w:b/>
          <w:bCs/>
          <w:sz w:val="24"/>
          <w:szCs w:val="24"/>
          <w:lang w:eastAsia="zh-CN"/>
        </w:rPr>
        <w:t>Scherer SS</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Tobalem</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Vigato</w:t>
      </w:r>
      <w:proofErr w:type="spellEnd"/>
      <w:r w:rsidRPr="00025EA1">
        <w:rPr>
          <w:rFonts w:ascii="Book Antiqua" w:eastAsia="宋体" w:hAnsi="Book Antiqua" w:cs="宋体"/>
          <w:sz w:val="24"/>
          <w:szCs w:val="24"/>
          <w:lang w:eastAsia="zh-CN"/>
        </w:rPr>
        <w:t xml:space="preserve"> E, </w:t>
      </w:r>
      <w:proofErr w:type="spellStart"/>
      <w:r w:rsidRPr="00025EA1">
        <w:rPr>
          <w:rFonts w:ascii="Book Antiqua" w:eastAsia="宋体" w:hAnsi="Book Antiqua" w:cs="宋体"/>
          <w:sz w:val="24"/>
          <w:szCs w:val="24"/>
          <w:lang w:eastAsia="zh-CN"/>
        </w:rPr>
        <w:t>Heit</w:t>
      </w:r>
      <w:proofErr w:type="spellEnd"/>
      <w:r w:rsidRPr="00025EA1">
        <w:rPr>
          <w:rFonts w:ascii="Book Antiqua" w:eastAsia="宋体" w:hAnsi="Book Antiqua" w:cs="宋体"/>
          <w:sz w:val="24"/>
          <w:szCs w:val="24"/>
          <w:lang w:eastAsia="zh-CN"/>
        </w:rPr>
        <w:t xml:space="preserve"> Y, </w:t>
      </w:r>
      <w:proofErr w:type="spellStart"/>
      <w:r w:rsidRPr="00025EA1">
        <w:rPr>
          <w:rFonts w:ascii="Book Antiqua" w:eastAsia="宋体" w:hAnsi="Book Antiqua" w:cs="宋体"/>
          <w:sz w:val="24"/>
          <w:szCs w:val="24"/>
          <w:lang w:eastAsia="zh-CN"/>
        </w:rPr>
        <w:t>Modarressi</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Hinz</w:t>
      </w:r>
      <w:proofErr w:type="spellEnd"/>
      <w:r w:rsidRPr="00025EA1">
        <w:rPr>
          <w:rFonts w:ascii="Book Antiqua" w:eastAsia="宋体" w:hAnsi="Book Antiqua" w:cs="宋体"/>
          <w:sz w:val="24"/>
          <w:szCs w:val="24"/>
          <w:lang w:eastAsia="zh-CN"/>
        </w:rPr>
        <w:t xml:space="preserve"> B, </w:t>
      </w:r>
      <w:proofErr w:type="spellStart"/>
      <w:r w:rsidRPr="00025EA1">
        <w:rPr>
          <w:rFonts w:ascii="Book Antiqua" w:eastAsia="宋体" w:hAnsi="Book Antiqua" w:cs="宋体"/>
          <w:sz w:val="24"/>
          <w:szCs w:val="24"/>
          <w:lang w:eastAsia="zh-CN"/>
        </w:rPr>
        <w:t>Pittet</w:t>
      </w:r>
      <w:proofErr w:type="spellEnd"/>
      <w:r w:rsidRPr="00025EA1">
        <w:rPr>
          <w:rFonts w:ascii="Book Antiqua" w:eastAsia="宋体" w:hAnsi="Book Antiqua" w:cs="宋体"/>
          <w:sz w:val="24"/>
          <w:szCs w:val="24"/>
          <w:lang w:eastAsia="zh-CN"/>
        </w:rPr>
        <w:t xml:space="preserve"> B, </w:t>
      </w:r>
      <w:proofErr w:type="spellStart"/>
      <w:r w:rsidRPr="00025EA1">
        <w:rPr>
          <w:rFonts w:ascii="Book Antiqua" w:eastAsia="宋体" w:hAnsi="Book Antiqua" w:cs="宋体"/>
          <w:sz w:val="24"/>
          <w:szCs w:val="24"/>
          <w:lang w:eastAsia="zh-CN"/>
        </w:rPr>
        <w:t>Pietramaggiori</w:t>
      </w:r>
      <w:proofErr w:type="spellEnd"/>
      <w:r w:rsidRPr="00025EA1">
        <w:rPr>
          <w:rFonts w:ascii="Book Antiqua" w:eastAsia="宋体" w:hAnsi="Book Antiqua" w:cs="宋体"/>
          <w:sz w:val="24"/>
          <w:szCs w:val="24"/>
          <w:lang w:eastAsia="zh-CN"/>
        </w:rPr>
        <w:t xml:space="preserve"> G. </w:t>
      </w:r>
      <w:proofErr w:type="spellStart"/>
      <w:r w:rsidRPr="00025EA1">
        <w:rPr>
          <w:rFonts w:ascii="Book Antiqua" w:eastAsia="宋体" w:hAnsi="Book Antiqua" w:cs="宋体"/>
          <w:sz w:val="24"/>
          <w:szCs w:val="24"/>
          <w:lang w:eastAsia="zh-CN"/>
        </w:rPr>
        <w:t>Nonactivated</w:t>
      </w:r>
      <w:proofErr w:type="spellEnd"/>
      <w:r w:rsidRPr="00025EA1">
        <w:rPr>
          <w:rFonts w:ascii="Book Antiqua" w:eastAsia="宋体" w:hAnsi="Book Antiqua" w:cs="宋体"/>
          <w:sz w:val="24"/>
          <w:szCs w:val="24"/>
          <w:lang w:eastAsia="zh-CN"/>
        </w:rPr>
        <w:t xml:space="preserve"> versus thrombin-activated platelets on wound healing and fibroblast-to-</w:t>
      </w:r>
      <w:proofErr w:type="spellStart"/>
      <w:r w:rsidRPr="00025EA1">
        <w:rPr>
          <w:rFonts w:ascii="Book Antiqua" w:eastAsia="宋体" w:hAnsi="Book Antiqua" w:cs="宋体"/>
          <w:sz w:val="24"/>
          <w:szCs w:val="24"/>
          <w:lang w:eastAsia="zh-CN"/>
        </w:rPr>
        <w:t>myofibroblast</w:t>
      </w:r>
      <w:proofErr w:type="spellEnd"/>
      <w:r w:rsidRPr="00025EA1">
        <w:rPr>
          <w:rFonts w:ascii="Book Antiqua" w:eastAsia="宋体" w:hAnsi="Book Antiqua" w:cs="宋体"/>
          <w:sz w:val="24"/>
          <w:szCs w:val="24"/>
          <w:lang w:eastAsia="zh-CN"/>
        </w:rPr>
        <w:t xml:space="preserve"> differentiation in vivo and in vitro. </w:t>
      </w:r>
      <w:proofErr w:type="spellStart"/>
      <w:r w:rsidRPr="00025EA1">
        <w:rPr>
          <w:rFonts w:ascii="Book Antiqua" w:eastAsia="宋体" w:hAnsi="Book Antiqua" w:cs="宋体"/>
          <w:i/>
          <w:iCs/>
          <w:sz w:val="24"/>
          <w:szCs w:val="24"/>
          <w:lang w:eastAsia="zh-CN"/>
        </w:rPr>
        <w:t>Plast</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Reconstr</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129</w:t>
      </w:r>
      <w:r w:rsidRPr="00025EA1">
        <w:rPr>
          <w:rFonts w:ascii="Book Antiqua" w:eastAsia="宋体" w:hAnsi="Book Antiqua" w:cs="宋体"/>
          <w:sz w:val="24"/>
          <w:szCs w:val="24"/>
          <w:lang w:eastAsia="zh-CN"/>
        </w:rPr>
        <w:t>: 46e-54e [PMID: 22186584 DOI: 10.1097/PRS.0b013e3182362010]</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102 </w:t>
      </w:r>
      <w:proofErr w:type="spellStart"/>
      <w:r w:rsidRPr="00025EA1">
        <w:rPr>
          <w:rFonts w:ascii="Book Antiqua" w:eastAsia="宋体" w:hAnsi="Book Antiqua" w:cs="宋体"/>
          <w:b/>
          <w:bCs/>
          <w:sz w:val="24"/>
          <w:szCs w:val="24"/>
          <w:lang w:eastAsia="zh-CN"/>
        </w:rPr>
        <w:t>Weibrich</w:t>
      </w:r>
      <w:proofErr w:type="spellEnd"/>
      <w:r w:rsidRPr="00025EA1">
        <w:rPr>
          <w:rFonts w:ascii="Book Antiqua" w:eastAsia="宋体" w:hAnsi="Book Antiqua" w:cs="宋体"/>
          <w:b/>
          <w:bCs/>
          <w:sz w:val="24"/>
          <w:szCs w:val="24"/>
          <w:lang w:eastAsia="zh-CN"/>
        </w:rPr>
        <w:t xml:space="preserve"> G</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Kleis</w:t>
      </w:r>
      <w:proofErr w:type="spellEnd"/>
      <w:r w:rsidRPr="00025EA1">
        <w:rPr>
          <w:rFonts w:ascii="Book Antiqua" w:eastAsia="宋体" w:hAnsi="Book Antiqua" w:cs="宋体"/>
          <w:sz w:val="24"/>
          <w:szCs w:val="24"/>
          <w:lang w:eastAsia="zh-CN"/>
        </w:rPr>
        <w:t xml:space="preserve"> WK, </w:t>
      </w:r>
      <w:proofErr w:type="spellStart"/>
      <w:r w:rsidRPr="00025EA1">
        <w:rPr>
          <w:rFonts w:ascii="Book Antiqua" w:eastAsia="宋体" w:hAnsi="Book Antiqua" w:cs="宋体"/>
          <w:sz w:val="24"/>
          <w:szCs w:val="24"/>
          <w:lang w:eastAsia="zh-CN"/>
        </w:rPr>
        <w:t>Hafner</w:t>
      </w:r>
      <w:proofErr w:type="spellEnd"/>
      <w:r w:rsidRPr="00025EA1">
        <w:rPr>
          <w:rFonts w:ascii="Book Antiqua" w:eastAsia="宋体" w:hAnsi="Book Antiqua" w:cs="宋体"/>
          <w:sz w:val="24"/>
          <w:szCs w:val="24"/>
          <w:lang w:eastAsia="zh-CN"/>
        </w:rPr>
        <w:t xml:space="preserve"> G, </w:t>
      </w:r>
      <w:proofErr w:type="spellStart"/>
      <w:r w:rsidRPr="00025EA1">
        <w:rPr>
          <w:rFonts w:ascii="Book Antiqua" w:eastAsia="宋体" w:hAnsi="Book Antiqua" w:cs="宋体"/>
          <w:sz w:val="24"/>
          <w:szCs w:val="24"/>
          <w:lang w:eastAsia="zh-CN"/>
        </w:rPr>
        <w:t>Hitzler</w:t>
      </w:r>
      <w:proofErr w:type="spellEnd"/>
      <w:r w:rsidRPr="00025EA1">
        <w:rPr>
          <w:rFonts w:ascii="Book Antiqua" w:eastAsia="宋体" w:hAnsi="Book Antiqua" w:cs="宋体"/>
          <w:sz w:val="24"/>
          <w:szCs w:val="24"/>
          <w:lang w:eastAsia="zh-CN"/>
        </w:rPr>
        <w:t xml:space="preserve"> WE.</w:t>
      </w:r>
      <w:proofErr w:type="gramEnd"/>
      <w:r w:rsidRPr="00025EA1">
        <w:rPr>
          <w:rFonts w:ascii="Book Antiqua" w:eastAsia="宋体" w:hAnsi="Book Antiqua" w:cs="宋体"/>
          <w:sz w:val="24"/>
          <w:szCs w:val="24"/>
          <w:lang w:eastAsia="zh-CN"/>
        </w:rPr>
        <w:t xml:space="preserve"> Growth factor levels in platelet-rich plasma and correlations with donor age, sex, and platelet count.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Craniomaxillofac</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sz w:val="24"/>
          <w:szCs w:val="24"/>
          <w:lang w:eastAsia="zh-CN"/>
        </w:rPr>
        <w:t xml:space="preserve"> 2002; </w:t>
      </w:r>
      <w:r w:rsidRPr="00025EA1">
        <w:rPr>
          <w:rFonts w:ascii="Book Antiqua" w:eastAsia="宋体" w:hAnsi="Book Antiqua" w:cs="宋体"/>
          <w:b/>
          <w:bCs/>
          <w:sz w:val="24"/>
          <w:szCs w:val="24"/>
          <w:lang w:eastAsia="zh-CN"/>
        </w:rPr>
        <w:t>30</w:t>
      </w:r>
      <w:r w:rsidRPr="00025EA1">
        <w:rPr>
          <w:rFonts w:ascii="Book Antiqua" w:eastAsia="宋体" w:hAnsi="Book Antiqua" w:cs="宋体"/>
          <w:sz w:val="24"/>
          <w:szCs w:val="24"/>
          <w:lang w:eastAsia="zh-CN"/>
        </w:rPr>
        <w:t>: 97-102 [PMID: 12069512 DOI: 10.1054/jcms.2002.0285]</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lastRenderedPageBreak/>
        <w:t xml:space="preserve">103 </w:t>
      </w:r>
      <w:r w:rsidRPr="00025EA1">
        <w:rPr>
          <w:rFonts w:ascii="Book Antiqua" w:eastAsia="宋体" w:hAnsi="Book Antiqua" w:cs="宋体"/>
          <w:b/>
          <w:bCs/>
          <w:sz w:val="24"/>
          <w:szCs w:val="24"/>
          <w:lang w:eastAsia="zh-CN"/>
        </w:rPr>
        <w:t>Parrish WR</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Roides</w:t>
      </w:r>
      <w:proofErr w:type="spellEnd"/>
      <w:r w:rsidRPr="00025EA1">
        <w:rPr>
          <w:rFonts w:ascii="Book Antiqua" w:eastAsia="宋体" w:hAnsi="Book Antiqua" w:cs="宋体"/>
          <w:sz w:val="24"/>
          <w:szCs w:val="24"/>
          <w:lang w:eastAsia="zh-CN"/>
        </w:rPr>
        <w:t xml:space="preserve"> B, Hwang J, </w:t>
      </w:r>
      <w:proofErr w:type="spellStart"/>
      <w:r w:rsidRPr="00025EA1">
        <w:rPr>
          <w:rFonts w:ascii="Book Antiqua" w:eastAsia="宋体" w:hAnsi="Book Antiqua" w:cs="宋体"/>
          <w:sz w:val="24"/>
          <w:szCs w:val="24"/>
          <w:lang w:eastAsia="zh-CN"/>
        </w:rPr>
        <w:t>Mafilios</w:t>
      </w:r>
      <w:proofErr w:type="spellEnd"/>
      <w:r w:rsidRPr="00025EA1">
        <w:rPr>
          <w:rFonts w:ascii="Book Antiqua" w:eastAsia="宋体" w:hAnsi="Book Antiqua" w:cs="宋体"/>
          <w:sz w:val="24"/>
          <w:szCs w:val="24"/>
          <w:lang w:eastAsia="zh-CN"/>
        </w:rPr>
        <w:t xml:space="preserve"> M, Story B, Bhattacharyya S. Normal platelet function in platelet concentrates requires non-platelet cells: a comparative in vitro evaluation of leucocyte-rich (type 1a) and leucocyte-poor (type 3b) platelet concentrates. </w:t>
      </w:r>
      <w:r w:rsidRPr="00025EA1">
        <w:rPr>
          <w:rFonts w:ascii="Book Antiqua" w:eastAsia="宋体" w:hAnsi="Book Antiqua" w:cs="宋体"/>
          <w:i/>
          <w:iCs/>
          <w:sz w:val="24"/>
          <w:szCs w:val="24"/>
          <w:lang w:eastAsia="zh-CN"/>
        </w:rPr>
        <w:t xml:space="preserve">BMJ Open Sport </w:t>
      </w:r>
      <w:proofErr w:type="spellStart"/>
      <w:r w:rsidRPr="00025EA1">
        <w:rPr>
          <w:rFonts w:ascii="Book Antiqua" w:eastAsia="宋体" w:hAnsi="Book Antiqua" w:cs="宋体"/>
          <w:i/>
          <w:iCs/>
          <w:sz w:val="24"/>
          <w:szCs w:val="24"/>
          <w:lang w:eastAsia="zh-CN"/>
        </w:rPr>
        <w:t>Exerc</w:t>
      </w:r>
      <w:proofErr w:type="spellEnd"/>
      <w:r w:rsidRPr="00025EA1">
        <w:rPr>
          <w:rFonts w:ascii="Book Antiqua" w:eastAsia="宋体" w:hAnsi="Book Antiqua" w:cs="宋体"/>
          <w:i/>
          <w:iCs/>
          <w:sz w:val="24"/>
          <w:szCs w:val="24"/>
          <w:lang w:eastAsia="zh-CN"/>
        </w:rPr>
        <w:t xml:space="preserve"> Med</w:t>
      </w:r>
      <w:r w:rsidRPr="00025EA1">
        <w:rPr>
          <w:rFonts w:ascii="Book Antiqua" w:eastAsia="宋体" w:hAnsi="Book Antiqua" w:cs="宋体"/>
          <w:sz w:val="24"/>
          <w:szCs w:val="24"/>
          <w:lang w:eastAsia="zh-CN"/>
        </w:rPr>
        <w:t xml:space="preserve"> 2016; </w:t>
      </w:r>
      <w:r w:rsidRPr="00025EA1">
        <w:rPr>
          <w:rFonts w:ascii="Book Antiqua" w:eastAsia="宋体" w:hAnsi="Book Antiqua" w:cs="宋体"/>
          <w:b/>
          <w:bCs/>
          <w:sz w:val="24"/>
          <w:szCs w:val="24"/>
          <w:lang w:eastAsia="zh-CN"/>
        </w:rPr>
        <w:t>2</w:t>
      </w:r>
      <w:r w:rsidRPr="00025EA1">
        <w:rPr>
          <w:rFonts w:ascii="Book Antiqua" w:eastAsia="宋体" w:hAnsi="Book Antiqua" w:cs="宋体"/>
          <w:sz w:val="24"/>
          <w:szCs w:val="24"/>
          <w:lang w:eastAsia="zh-CN"/>
        </w:rPr>
        <w:t>: e000071 [PMID: 27900155 DOI: 10.1136/bmjsem-2015-000071]</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104 </w:t>
      </w:r>
      <w:proofErr w:type="spellStart"/>
      <w:r w:rsidRPr="00025EA1">
        <w:rPr>
          <w:rFonts w:ascii="Book Antiqua" w:eastAsia="宋体" w:hAnsi="Book Antiqua" w:cs="宋体"/>
          <w:b/>
          <w:bCs/>
          <w:sz w:val="24"/>
          <w:szCs w:val="24"/>
          <w:lang w:eastAsia="zh-CN"/>
        </w:rPr>
        <w:t>Yajamanya</w:t>
      </w:r>
      <w:proofErr w:type="spellEnd"/>
      <w:r w:rsidRPr="00025EA1">
        <w:rPr>
          <w:rFonts w:ascii="Book Antiqua" w:eastAsia="宋体" w:hAnsi="Book Antiqua" w:cs="宋体"/>
          <w:b/>
          <w:bCs/>
          <w:sz w:val="24"/>
          <w:szCs w:val="24"/>
          <w:lang w:eastAsia="zh-CN"/>
        </w:rPr>
        <w:t xml:space="preserve"> SR</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Chatterjee</w:t>
      </w:r>
      <w:proofErr w:type="spellEnd"/>
      <w:r w:rsidRPr="00025EA1">
        <w:rPr>
          <w:rFonts w:ascii="Book Antiqua" w:eastAsia="宋体" w:hAnsi="Book Antiqua" w:cs="宋体"/>
          <w:sz w:val="24"/>
          <w:szCs w:val="24"/>
          <w:lang w:eastAsia="zh-CN"/>
        </w:rPr>
        <w:t xml:space="preserve"> A, </w:t>
      </w:r>
      <w:proofErr w:type="spellStart"/>
      <w:r w:rsidRPr="00025EA1">
        <w:rPr>
          <w:rFonts w:ascii="Book Antiqua" w:eastAsia="宋体" w:hAnsi="Book Antiqua" w:cs="宋体"/>
          <w:sz w:val="24"/>
          <w:szCs w:val="24"/>
          <w:lang w:eastAsia="zh-CN"/>
        </w:rPr>
        <w:t>Babu</w:t>
      </w:r>
      <w:proofErr w:type="spellEnd"/>
      <w:r w:rsidRPr="00025EA1">
        <w:rPr>
          <w:rFonts w:ascii="Book Antiqua" w:eastAsia="宋体" w:hAnsi="Book Antiqua" w:cs="宋体"/>
          <w:sz w:val="24"/>
          <w:szCs w:val="24"/>
          <w:lang w:eastAsia="zh-CN"/>
        </w:rPr>
        <w:t xml:space="preserve"> CN, </w:t>
      </w:r>
      <w:proofErr w:type="spellStart"/>
      <w:r w:rsidRPr="00025EA1">
        <w:rPr>
          <w:rFonts w:ascii="Book Antiqua" w:eastAsia="宋体" w:hAnsi="Book Antiqua" w:cs="宋体"/>
          <w:sz w:val="24"/>
          <w:szCs w:val="24"/>
          <w:lang w:eastAsia="zh-CN"/>
        </w:rPr>
        <w:t>Karunanithi</w:t>
      </w:r>
      <w:proofErr w:type="spellEnd"/>
      <w:r w:rsidRPr="00025EA1">
        <w:rPr>
          <w:rFonts w:ascii="Book Antiqua" w:eastAsia="宋体" w:hAnsi="Book Antiqua" w:cs="宋体"/>
          <w:sz w:val="24"/>
          <w:szCs w:val="24"/>
          <w:lang w:eastAsia="zh-CN"/>
        </w:rPr>
        <w:t xml:space="preserve"> D. Fibrin network pattern changes of platelet-rich fibrin in young versus old age group of individuals: A cell block cytology study. </w:t>
      </w:r>
      <w:r w:rsidRPr="00025EA1">
        <w:rPr>
          <w:rFonts w:ascii="Book Antiqua" w:eastAsia="宋体" w:hAnsi="Book Antiqua" w:cs="宋体"/>
          <w:i/>
          <w:iCs/>
          <w:sz w:val="24"/>
          <w:szCs w:val="24"/>
          <w:lang w:eastAsia="zh-CN"/>
        </w:rPr>
        <w:t xml:space="preserve">J Indian </w:t>
      </w:r>
      <w:proofErr w:type="spellStart"/>
      <w:r w:rsidRPr="00025EA1">
        <w:rPr>
          <w:rFonts w:ascii="Book Antiqua" w:eastAsia="宋体" w:hAnsi="Book Antiqua" w:cs="宋体"/>
          <w:i/>
          <w:iCs/>
          <w:sz w:val="24"/>
          <w:szCs w:val="24"/>
          <w:lang w:eastAsia="zh-CN"/>
        </w:rPr>
        <w:t>Soc</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w:t>
      </w:r>
      <w:r w:rsidR="009F3A69" w:rsidRPr="00846537">
        <w:rPr>
          <w:rFonts w:ascii="Book Antiqua" w:eastAsia="宋体" w:hAnsi="Book Antiqua" w:cs="宋体" w:hint="eastAsia"/>
          <w:sz w:val="24"/>
          <w:szCs w:val="24"/>
          <w:lang w:eastAsia="zh-CN"/>
        </w:rPr>
        <w:t>2016</w:t>
      </w:r>
      <w:r w:rsidRPr="00025EA1">
        <w:rPr>
          <w:rFonts w:ascii="Book Antiqua" w:eastAsia="宋体" w:hAnsi="Book Antiqua" w:cs="宋体"/>
          <w:sz w:val="24"/>
          <w:szCs w:val="24"/>
          <w:lang w:eastAsia="zh-CN"/>
        </w:rPr>
        <w:t xml:space="preserve">; </w:t>
      </w:r>
      <w:r w:rsidRPr="00025EA1">
        <w:rPr>
          <w:rFonts w:ascii="Book Antiqua" w:eastAsia="宋体" w:hAnsi="Book Antiqua" w:cs="宋体"/>
          <w:b/>
          <w:bCs/>
          <w:sz w:val="24"/>
          <w:szCs w:val="24"/>
          <w:lang w:eastAsia="zh-CN"/>
        </w:rPr>
        <w:t>20</w:t>
      </w:r>
      <w:r w:rsidRPr="00025EA1">
        <w:rPr>
          <w:rFonts w:ascii="Book Antiqua" w:eastAsia="宋体" w:hAnsi="Book Antiqua" w:cs="宋体"/>
          <w:sz w:val="24"/>
          <w:szCs w:val="24"/>
          <w:lang w:eastAsia="zh-CN"/>
        </w:rPr>
        <w:t>: 151-156 [PMID: 27143826 DOI: 10.4103/0972-124X.176390]</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105 </w:t>
      </w:r>
      <w:r w:rsidRPr="00025EA1">
        <w:rPr>
          <w:rFonts w:ascii="Book Antiqua" w:eastAsia="宋体" w:hAnsi="Book Antiqua" w:cs="宋体"/>
          <w:b/>
          <w:bCs/>
          <w:sz w:val="24"/>
          <w:szCs w:val="24"/>
          <w:lang w:eastAsia="zh-CN"/>
        </w:rPr>
        <w:t>Tang YQ</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Yeaman</w:t>
      </w:r>
      <w:proofErr w:type="spellEnd"/>
      <w:r w:rsidRPr="00025EA1">
        <w:rPr>
          <w:rFonts w:ascii="Book Antiqua" w:eastAsia="宋体" w:hAnsi="Book Antiqua" w:cs="宋体"/>
          <w:sz w:val="24"/>
          <w:szCs w:val="24"/>
          <w:lang w:eastAsia="zh-CN"/>
        </w:rPr>
        <w:t xml:space="preserve"> MR, </w:t>
      </w:r>
      <w:proofErr w:type="spellStart"/>
      <w:r w:rsidRPr="00025EA1">
        <w:rPr>
          <w:rFonts w:ascii="Book Antiqua" w:eastAsia="宋体" w:hAnsi="Book Antiqua" w:cs="宋体"/>
          <w:sz w:val="24"/>
          <w:szCs w:val="24"/>
          <w:lang w:eastAsia="zh-CN"/>
        </w:rPr>
        <w:t>Selsted</w:t>
      </w:r>
      <w:proofErr w:type="spellEnd"/>
      <w:r w:rsidRPr="00025EA1">
        <w:rPr>
          <w:rFonts w:ascii="Book Antiqua" w:eastAsia="宋体" w:hAnsi="Book Antiqua" w:cs="宋体"/>
          <w:sz w:val="24"/>
          <w:szCs w:val="24"/>
          <w:lang w:eastAsia="zh-CN"/>
        </w:rPr>
        <w:t xml:space="preserve"> ME. </w:t>
      </w:r>
      <w:proofErr w:type="gramStart"/>
      <w:r w:rsidRPr="00025EA1">
        <w:rPr>
          <w:rFonts w:ascii="Book Antiqua" w:eastAsia="宋体" w:hAnsi="Book Antiqua" w:cs="宋体"/>
          <w:sz w:val="24"/>
          <w:szCs w:val="24"/>
          <w:lang w:eastAsia="zh-CN"/>
        </w:rPr>
        <w:t>Antimicrobial peptides from human platelets.</w:t>
      </w:r>
      <w:proofErr w:type="gramEnd"/>
      <w:r w:rsidRPr="00025EA1">
        <w:rPr>
          <w:rFonts w:ascii="Book Antiqua" w:eastAsia="宋体" w:hAnsi="Book Antiqua" w:cs="宋体"/>
          <w:sz w:val="24"/>
          <w:szCs w:val="24"/>
          <w:lang w:eastAsia="zh-CN"/>
        </w:rPr>
        <w:t xml:space="preserve"> </w:t>
      </w:r>
      <w:r w:rsidRPr="00025EA1">
        <w:rPr>
          <w:rFonts w:ascii="Book Antiqua" w:eastAsia="宋体" w:hAnsi="Book Antiqua" w:cs="宋体"/>
          <w:i/>
          <w:iCs/>
          <w:sz w:val="24"/>
          <w:szCs w:val="24"/>
          <w:lang w:eastAsia="zh-CN"/>
        </w:rPr>
        <w:t xml:space="preserve">Infect </w:t>
      </w:r>
      <w:proofErr w:type="spellStart"/>
      <w:r w:rsidRPr="00025EA1">
        <w:rPr>
          <w:rFonts w:ascii="Book Antiqua" w:eastAsia="宋体" w:hAnsi="Book Antiqua" w:cs="宋体"/>
          <w:i/>
          <w:iCs/>
          <w:sz w:val="24"/>
          <w:szCs w:val="24"/>
          <w:lang w:eastAsia="zh-CN"/>
        </w:rPr>
        <w:t>Immun</w:t>
      </w:r>
      <w:proofErr w:type="spellEnd"/>
      <w:r w:rsidRPr="00025EA1">
        <w:rPr>
          <w:rFonts w:ascii="Book Antiqua" w:eastAsia="宋体" w:hAnsi="Book Antiqua" w:cs="宋体"/>
          <w:sz w:val="24"/>
          <w:szCs w:val="24"/>
          <w:lang w:eastAsia="zh-CN"/>
        </w:rPr>
        <w:t xml:space="preserve"> 2002; </w:t>
      </w:r>
      <w:r w:rsidRPr="00025EA1">
        <w:rPr>
          <w:rFonts w:ascii="Book Antiqua" w:eastAsia="宋体" w:hAnsi="Book Antiqua" w:cs="宋体"/>
          <w:b/>
          <w:bCs/>
          <w:sz w:val="24"/>
          <w:szCs w:val="24"/>
          <w:lang w:eastAsia="zh-CN"/>
        </w:rPr>
        <w:t>70</w:t>
      </w:r>
      <w:r w:rsidRPr="00025EA1">
        <w:rPr>
          <w:rFonts w:ascii="Book Antiqua" w:eastAsia="宋体" w:hAnsi="Book Antiqua" w:cs="宋体"/>
          <w:sz w:val="24"/>
          <w:szCs w:val="24"/>
          <w:lang w:eastAsia="zh-CN"/>
        </w:rPr>
        <w:t>: 6524-6533 [PMID: 12438321 DOI: 10.1128/IAI.70.12.6524-6533.2002]</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106 </w:t>
      </w:r>
      <w:proofErr w:type="spellStart"/>
      <w:r w:rsidRPr="00025EA1">
        <w:rPr>
          <w:rFonts w:ascii="Book Antiqua" w:eastAsia="宋体" w:hAnsi="Book Antiqua" w:cs="宋体"/>
          <w:b/>
          <w:bCs/>
          <w:sz w:val="24"/>
          <w:szCs w:val="24"/>
          <w:lang w:eastAsia="zh-CN"/>
        </w:rPr>
        <w:t>Ró</w:t>
      </w:r>
      <w:r w:rsidRPr="00025EA1">
        <w:rPr>
          <w:rFonts w:ascii="Book Antiqua" w:eastAsia="MS Mincho" w:hAnsi="Book Antiqua" w:cs="MS Mincho"/>
          <w:b/>
          <w:bCs/>
          <w:sz w:val="24"/>
          <w:szCs w:val="24"/>
          <w:lang w:eastAsia="zh-CN"/>
        </w:rPr>
        <w:t>ż</w:t>
      </w:r>
      <w:r w:rsidRPr="00025EA1">
        <w:rPr>
          <w:rFonts w:ascii="Book Antiqua" w:eastAsia="宋体" w:hAnsi="Book Antiqua" w:cs="宋体"/>
          <w:b/>
          <w:bCs/>
          <w:sz w:val="24"/>
          <w:szCs w:val="24"/>
          <w:lang w:eastAsia="zh-CN"/>
        </w:rPr>
        <w:t>alski</w:t>
      </w:r>
      <w:proofErr w:type="spellEnd"/>
      <w:r w:rsidRPr="00025EA1">
        <w:rPr>
          <w:rFonts w:ascii="Book Antiqua" w:eastAsia="宋体" w:hAnsi="Book Antiqua" w:cs="宋体"/>
          <w:b/>
          <w:bCs/>
          <w:sz w:val="24"/>
          <w:szCs w:val="24"/>
          <w:lang w:eastAsia="zh-CN"/>
        </w:rPr>
        <w:t xml:space="preserve"> MI</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Micota</w:t>
      </w:r>
      <w:proofErr w:type="spellEnd"/>
      <w:r w:rsidRPr="00025EA1">
        <w:rPr>
          <w:rFonts w:ascii="Book Antiqua" w:eastAsia="宋体" w:hAnsi="Book Antiqua" w:cs="宋体"/>
          <w:sz w:val="24"/>
          <w:szCs w:val="24"/>
          <w:lang w:eastAsia="zh-CN"/>
        </w:rPr>
        <w:t xml:space="preserve"> B, </w:t>
      </w:r>
      <w:proofErr w:type="spellStart"/>
      <w:r w:rsidRPr="00025EA1">
        <w:rPr>
          <w:rFonts w:ascii="Book Antiqua" w:eastAsia="宋体" w:hAnsi="Book Antiqua" w:cs="宋体"/>
          <w:sz w:val="24"/>
          <w:szCs w:val="24"/>
          <w:lang w:eastAsia="zh-CN"/>
        </w:rPr>
        <w:t>Sadowska</w:t>
      </w:r>
      <w:proofErr w:type="spellEnd"/>
      <w:r w:rsidRPr="00025EA1">
        <w:rPr>
          <w:rFonts w:ascii="Book Antiqua" w:eastAsia="宋体" w:hAnsi="Book Antiqua" w:cs="宋体"/>
          <w:sz w:val="24"/>
          <w:szCs w:val="24"/>
          <w:lang w:eastAsia="zh-CN"/>
        </w:rPr>
        <w:t xml:space="preserve"> B, </w:t>
      </w:r>
      <w:proofErr w:type="spellStart"/>
      <w:r w:rsidRPr="00025EA1">
        <w:rPr>
          <w:rFonts w:ascii="Book Antiqua" w:eastAsia="宋体" w:hAnsi="Book Antiqua" w:cs="宋体"/>
          <w:sz w:val="24"/>
          <w:szCs w:val="24"/>
          <w:lang w:eastAsia="zh-CN"/>
        </w:rPr>
        <w:t>Paszkiewicz</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Wi</w:t>
      </w:r>
      <w:r w:rsidRPr="00025EA1">
        <w:rPr>
          <w:rFonts w:ascii="Book Antiqua" w:eastAsia="MS Mincho" w:hAnsi="Book Antiqua" w:cs="MS Mincho"/>
          <w:sz w:val="24"/>
          <w:szCs w:val="24"/>
          <w:lang w:eastAsia="zh-CN"/>
        </w:rPr>
        <w:t>ę</w:t>
      </w:r>
      <w:r w:rsidRPr="00025EA1">
        <w:rPr>
          <w:rFonts w:ascii="Book Antiqua" w:eastAsia="宋体" w:hAnsi="Book Antiqua" w:cs="宋体"/>
          <w:sz w:val="24"/>
          <w:szCs w:val="24"/>
          <w:lang w:eastAsia="zh-CN"/>
        </w:rPr>
        <w:t>ckowska-Szakiel</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Ró</w:t>
      </w:r>
      <w:r w:rsidRPr="00025EA1">
        <w:rPr>
          <w:rFonts w:ascii="Book Antiqua" w:eastAsia="MS Mincho" w:hAnsi="Book Antiqua" w:cs="MS Mincho"/>
          <w:sz w:val="24"/>
          <w:szCs w:val="24"/>
          <w:lang w:eastAsia="zh-CN"/>
        </w:rPr>
        <w:t>ż</w:t>
      </w:r>
      <w:r w:rsidRPr="00025EA1">
        <w:rPr>
          <w:rFonts w:ascii="Book Antiqua" w:eastAsia="宋体" w:hAnsi="Book Antiqua" w:cs="宋体"/>
          <w:sz w:val="24"/>
          <w:szCs w:val="24"/>
          <w:lang w:eastAsia="zh-CN"/>
        </w:rPr>
        <w:t>alska</w:t>
      </w:r>
      <w:proofErr w:type="spellEnd"/>
      <w:r w:rsidRPr="00025EA1">
        <w:rPr>
          <w:rFonts w:ascii="Book Antiqua" w:eastAsia="宋体" w:hAnsi="Book Antiqua" w:cs="宋体"/>
          <w:sz w:val="24"/>
          <w:szCs w:val="24"/>
          <w:lang w:eastAsia="zh-CN"/>
        </w:rPr>
        <w:t xml:space="preserve"> B. Antimicrobial/anti-biofilm activity of expired blood platelets and their released products. </w:t>
      </w:r>
      <w:proofErr w:type="spellStart"/>
      <w:r w:rsidRPr="00025EA1">
        <w:rPr>
          <w:rFonts w:ascii="Book Antiqua" w:eastAsia="宋体" w:hAnsi="Book Antiqua" w:cs="宋体"/>
          <w:i/>
          <w:iCs/>
          <w:sz w:val="24"/>
          <w:szCs w:val="24"/>
          <w:lang w:eastAsia="zh-CN"/>
        </w:rPr>
        <w:t>Postepy</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Hig</w:t>
      </w:r>
      <w:proofErr w:type="spellEnd"/>
      <w:r w:rsidRPr="00025EA1">
        <w:rPr>
          <w:rFonts w:ascii="Book Antiqua" w:eastAsia="宋体" w:hAnsi="Book Antiqua" w:cs="宋体"/>
          <w:i/>
          <w:iCs/>
          <w:sz w:val="24"/>
          <w:szCs w:val="24"/>
          <w:lang w:eastAsia="zh-CN"/>
        </w:rPr>
        <w:t xml:space="preserve"> Med </w:t>
      </w:r>
      <w:proofErr w:type="spellStart"/>
      <w:r w:rsidRPr="00025EA1">
        <w:rPr>
          <w:rFonts w:ascii="Book Antiqua" w:eastAsia="宋体" w:hAnsi="Book Antiqua" w:cs="宋体"/>
          <w:i/>
          <w:iCs/>
          <w:sz w:val="24"/>
          <w:szCs w:val="24"/>
          <w:lang w:eastAsia="zh-CN"/>
        </w:rPr>
        <w:t>Dosw</w:t>
      </w:r>
      <w:proofErr w:type="spellEnd"/>
      <w:r w:rsidRPr="00025EA1">
        <w:rPr>
          <w:rFonts w:ascii="Book Antiqua" w:eastAsia="宋体" w:hAnsi="Book Antiqua" w:cs="宋体"/>
          <w:i/>
          <w:iCs/>
          <w:sz w:val="24"/>
          <w:szCs w:val="24"/>
          <w:lang w:eastAsia="zh-CN"/>
        </w:rPr>
        <w:t xml:space="preserve"> </w:t>
      </w:r>
      <w:r w:rsidRPr="00025EA1">
        <w:rPr>
          <w:rFonts w:ascii="Book Antiqua" w:eastAsia="宋体" w:hAnsi="Book Antiqua" w:cs="宋体"/>
          <w:iCs/>
          <w:sz w:val="24"/>
          <w:szCs w:val="24"/>
          <w:lang w:eastAsia="zh-CN"/>
        </w:rPr>
        <w:t>(Online)</w:t>
      </w:r>
      <w:r w:rsidRPr="00025EA1">
        <w:rPr>
          <w:rFonts w:ascii="Book Antiqua" w:eastAsia="宋体" w:hAnsi="Book Antiqua" w:cs="宋体"/>
          <w:sz w:val="24"/>
          <w:szCs w:val="24"/>
          <w:lang w:eastAsia="zh-CN"/>
        </w:rPr>
        <w:t xml:space="preserve"> 2013; </w:t>
      </w:r>
      <w:r w:rsidRPr="00025EA1">
        <w:rPr>
          <w:rFonts w:ascii="Book Antiqua" w:eastAsia="宋体" w:hAnsi="Book Antiqua" w:cs="宋体"/>
          <w:b/>
          <w:bCs/>
          <w:sz w:val="24"/>
          <w:szCs w:val="24"/>
          <w:lang w:eastAsia="zh-CN"/>
        </w:rPr>
        <w:t>67</w:t>
      </w:r>
      <w:r w:rsidRPr="00025EA1">
        <w:rPr>
          <w:rFonts w:ascii="Book Antiqua" w:eastAsia="宋体" w:hAnsi="Book Antiqua" w:cs="宋体"/>
          <w:sz w:val="24"/>
          <w:szCs w:val="24"/>
          <w:lang w:eastAsia="zh-CN"/>
        </w:rPr>
        <w:t>: 321-325 [PMID: 23619231 DOI: 10.5604/17322693.1046009]</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107 </w:t>
      </w:r>
      <w:proofErr w:type="spellStart"/>
      <w:r w:rsidRPr="00025EA1">
        <w:rPr>
          <w:rFonts w:ascii="Book Antiqua" w:eastAsia="宋体" w:hAnsi="Book Antiqua" w:cs="宋体"/>
          <w:b/>
          <w:bCs/>
          <w:sz w:val="24"/>
          <w:szCs w:val="24"/>
          <w:lang w:eastAsia="zh-CN"/>
        </w:rPr>
        <w:t>Garraud</w:t>
      </w:r>
      <w:proofErr w:type="spellEnd"/>
      <w:r w:rsidRPr="00025EA1">
        <w:rPr>
          <w:rFonts w:ascii="Book Antiqua" w:eastAsia="宋体" w:hAnsi="Book Antiqua" w:cs="宋体"/>
          <w:b/>
          <w:bCs/>
          <w:sz w:val="24"/>
          <w:szCs w:val="24"/>
          <w:lang w:eastAsia="zh-CN"/>
        </w:rPr>
        <w:t xml:space="preserve"> O</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Cognasse</w:t>
      </w:r>
      <w:proofErr w:type="spellEnd"/>
      <w:r w:rsidRPr="00025EA1">
        <w:rPr>
          <w:rFonts w:ascii="Book Antiqua" w:eastAsia="宋体" w:hAnsi="Book Antiqua" w:cs="宋体"/>
          <w:sz w:val="24"/>
          <w:szCs w:val="24"/>
          <w:lang w:eastAsia="zh-CN"/>
        </w:rPr>
        <w:t xml:space="preserve"> F. Are Platelets Cells?</w:t>
      </w:r>
      <w:proofErr w:type="gramEnd"/>
      <w:r w:rsidRPr="00025EA1">
        <w:rPr>
          <w:rFonts w:ascii="Book Antiqua" w:eastAsia="宋体" w:hAnsi="Book Antiqua" w:cs="宋体"/>
          <w:sz w:val="24"/>
          <w:szCs w:val="24"/>
          <w:lang w:eastAsia="zh-CN"/>
        </w:rPr>
        <w:t xml:space="preserve"> And if </w:t>
      </w:r>
      <w:proofErr w:type="gramStart"/>
      <w:r w:rsidRPr="00025EA1">
        <w:rPr>
          <w:rFonts w:ascii="Book Antiqua" w:eastAsia="宋体" w:hAnsi="Book Antiqua" w:cs="宋体"/>
          <w:sz w:val="24"/>
          <w:szCs w:val="24"/>
          <w:lang w:eastAsia="zh-CN"/>
        </w:rPr>
        <w:t>Yes</w:t>
      </w:r>
      <w:proofErr w:type="gramEnd"/>
      <w:r w:rsidRPr="00025EA1">
        <w:rPr>
          <w:rFonts w:ascii="Book Antiqua" w:eastAsia="宋体" w:hAnsi="Book Antiqua" w:cs="宋体"/>
          <w:sz w:val="24"/>
          <w:szCs w:val="24"/>
          <w:lang w:eastAsia="zh-CN"/>
        </w:rPr>
        <w:t xml:space="preserve">, are They Immune Cells? </w:t>
      </w:r>
      <w:r w:rsidRPr="00025EA1">
        <w:rPr>
          <w:rFonts w:ascii="Book Antiqua" w:eastAsia="宋体" w:hAnsi="Book Antiqua" w:cs="宋体"/>
          <w:i/>
          <w:iCs/>
          <w:sz w:val="24"/>
          <w:szCs w:val="24"/>
          <w:lang w:eastAsia="zh-CN"/>
        </w:rPr>
        <w:t xml:space="preserve">Front </w:t>
      </w:r>
      <w:proofErr w:type="spellStart"/>
      <w:r w:rsidRPr="00025EA1">
        <w:rPr>
          <w:rFonts w:ascii="Book Antiqua" w:eastAsia="宋体" w:hAnsi="Book Antiqua" w:cs="宋体"/>
          <w:i/>
          <w:iCs/>
          <w:sz w:val="24"/>
          <w:szCs w:val="24"/>
          <w:lang w:eastAsia="zh-CN"/>
        </w:rPr>
        <w:t>Immunol</w:t>
      </w:r>
      <w:proofErr w:type="spellEnd"/>
      <w:r w:rsidRPr="00025EA1">
        <w:rPr>
          <w:rFonts w:ascii="Book Antiqua" w:eastAsia="宋体" w:hAnsi="Book Antiqua" w:cs="宋体"/>
          <w:sz w:val="24"/>
          <w:szCs w:val="24"/>
          <w:lang w:eastAsia="zh-CN"/>
        </w:rPr>
        <w:t xml:space="preserve"> 2015; </w:t>
      </w:r>
      <w:r w:rsidRPr="00025EA1">
        <w:rPr>
          <w:rFonts w:ascii="Book Antiqua" w:eastAsia="宋体" w:hAnsi="Book Antiqua" w:cs="宋体"/>
          <w:b/>
          <w:bCs/>
          <w:sz w:val="24"/>
          <w:szCs w:val="24"/>
          <w:lang w:eastAsia="zh-CN"/>
        </w:rPr>
        <w:t>6</w:t>
      </w:r>
      <w:r w:rsidRPr="00025EA1">
        <w:rPr>
          <w:rFonts w:ascii="Book Antiqua" w:eastAsia="宋体" w:hAnsi="Book Antiqua" w:cs="宋体"/>
          <w:sz w:val="24"/>
          <w:szCs w:val="24"/>
          <w:lang w:eastAsia="zh-CN"/>
        </w:rPr>
        <w:t>: 70 [PMID: 25750642 DOI: 10.3389/fimmu.2015.00070]</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108 </w:t>
      </w:r>
      <w:r w:rsidRPr="00025EA1">
        <w:rPr>
          <w:rFonts w:ascii="Book Antiqua" w:eastAsia="宋体" w:hAnsi="Book Antiqua" w:cs="宋体"/>
          <w:b/>
          <w:bCs/>
          <w:sz w:val="24"/>
          <w:szCs w:val="24"/>
          <w:lang w:eastAsia="zh-CN"/>
        </w:rPr>
        <w:t>Yang LC</w:t>
      </w:r>
      <w:r w:rsidRPr="00025EA1">
        <w:rPr>
          <w:rFonts w:ascii="Book Antiqua" w:eastAsia="宋体" w:hAnsi="Book Antiqua" w:cs="宋体"/>
          <w:sz w:val="24"/>
          <w:szCs w:val="24"/>
          <w:lang w:eastAsia="zh-CN"/>
        </w:rPr>
        <w:t xml:space="preserve">, Hu SW, Yan M, Yang JJ, </w:t>
      </w:r>
      <w:proofErr w:type="spellStart"/>
      <w:r w:rsidRPr="00025EA1">
        <w:rPr>
          <w:rFonts w:ascii="Book Antiqua" w:eastAsia="宋体" w:hAnsi="Book Antiqua" w:cs="宋体"/>
          <w:sz w:val="24"/>
          <w:szCs w:val="24"/>
          <w:lang w:eastAsia="zh-CN"/>
        </w:rPr>
        <w:t>Tsou</w:t>
      </w:r>
      <w:proofErr w:type="spellEnd"/>
      <w:r w:rsidRPr="00025EA1">
        <w:rPr>
          <w:rFonts w:ascii="Book Antiqua" w:eastAsia="宋体" w:hAnsi="Book Antiqua" w:cs="宋体"/>
          <w:sz w:val="24"/>
          <w:szCs w:val="24"/>
          <w:lang w:eastAsia="zh-CN"/>
        </w:rPr>
        <w:t xml:space="preserve"> SH, Lin YY.</w:t>
      </w:r>
      <w:proofErr w:type="gramEnd"/>
      <w:r w:rsidRPr="00025EA1">
        <w:rPr>
          <w:rFonts w:ascii="Book Antiqua" w:eastAsia="宋体" w:hAnsi="Book Antiqua" w:cs="宋体"/>
          <w:sz w:val="24"/>
          <w:szCs w:val="24"/>
          <w:lang w:eastAsia="zh-CN"/>
        </w:rPr>
        <w:t xml:space="preserve"> </w:t>
      </w:r>
      <w:proofErr w:type="gramStart"/>
      <w:r w:rsidRPr="00025EA1">
        <w:rPr>
          <w:rFonts w:ascii="Book Antiqua" w:eastAsia="宋体" w:hAnsi="Book Antiqua" w:cs="宋体"/>
          <w:sz w:val="24"/>
          <w:szCs w:val="24"/>
          <w:lang w:eastAsia="zh-CN"/>
        </w:rPr>
        <w:t>Antimicrobial activity of platelet-rich plasma and other plasma preparations against periodontal pathogens.</w:t>
      </w:r>
      <w:proofErr w:type="gramEnd"/>
      <w:r w:rsidRPr="00025EA1">
        <w:rPr>
          <w:rFonts w:ascii="Book Antiqua" w:eastAsia="宋体" w:hAnsi="Book Antiqua" w:cs="宋体"/>
          <w:sz w:val="24"/>
          <w:szCs w:val="24"/>
          <w:lang w:eastAsia="zh-CN"/>
        </w:rPr>
        <w:t xml:space="preserve"> </w:t>
      </w:r>
      <w:r w:rsidRPr="00025EA1">
        <w:rPr>
          <w:rFonts w:ascii="Book Antiqua" w:eastAsia="宋体" w:hAnsi="Book Antiqua" w:cs="宋体"/>
          <w:i/>
          <w:iCs/>
          <w:sz w:val="24"/>
          <w:szCs w:val="24"/>
          <w:lang w:eastAsia="zh-CN"/>
        </w:rPr>
        <w:t xml:space="preserve">J </w:t>
      </w:r>
      <w:proofErr w:type="spellStart"/>
      <w:r w:rsidRPr="00025EA1">
        <w:rPr>
          <w:rFonts w:ascii="Book Antiqua" w:eastAsia="宋体" w:hAnsi="Book Antiqua" w:cs="宋体"/>
          <w:i/>
          <w:iCs/>
          <w:sz w:val="24"/>
          <w:szCs w:val="24"/>
          <w:lang w:eastAsia="zh-CN"/>
        </w:rPr>
        <w:t>Periodontol</w:t>
      </w:r>
      <w:proofErr w:type="spellEnd"/>
      <w:r w:rsidRPr="00025EA1">
        <w:rPr>
          <w:rFonts w:ascii="Book Antiqua" w:eastAsia="宋体" w:hAnsi="Book Antiqua" w:cs="宋体"/>
          <w:sz w:val="24"/>
          <w:szCs w:val="24"/>
          <w:lang w:eastAsia="zh-CN"/>
        </w:rPr>
        <w:t xml:space="preserve"> 2015; </w:t>
      </w:r>
      <w:r w:rsidRPr="00025EA1">
        <w:rPr>
          <w:rFonts w:ascii="Book Antiqua" w:eastAsia="宋体" w:hAnsi="Book Antiqua" w:cs="宋体"/>
          <w:b/>
          <w:bCs/>
          <w:sz w:val="24"/>
          <w:szCs w:val="24"/>
          <w:lang w:eastAsia="zh-CN"/>
        </w:rPr>
        <w:t>86</w:t>
      </w:r>
      <w:r w:rsidRPr="00025EA1">
        <w:rPr>
          <w:rFonts w:ascii="Book Antiqua" w:eastAsia="宋体" w:hAnsi="Book Antiqua" w:cs="宋体"/>
          <w:sz w:val="24"/>
          <w:szCs w:val="24"/>
          <w:lang w:eastAsia="zh-CN"/>
        </w:rPr>
        <w:t>: 310-318 [PMID: 25345340 DOI: 10.1902/jop.2014.140373]</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109 </w:t>
      </w:r>
      <w:proofErr w:type="spellStart"/>
      <w:r w:rsidRPr="00025EA1">
        <w:rPr>
          <w:rFonts w:ascii="Book Antiqua" w:eastAsia="宋体" w:hAnsi="Book Antiqua" w:cs="宋体"/>
          <w:b/>
          <w:bCs/>
          <w:sz w:val="24"/>
          <w:szCs w:val="24"/>
          <w:lang w:eastAsia="zh-CN"/>
        </w:rPr>
        <w:t>Dohan</w:t>
      </w:r>
      <w:proofErr w:type="spellEnd"/>
      <w:r w:rsidRPr="00025EA1">
        <w:rPr>
          <w:rFonts w:ascii="Book Antiqua" w:eastAsia="宋体" w:hAnsi="Book Antiqua" w:cs="宋体"/>
          <w:b/>
          <w:bCs/>
          <w:sz w:val="24"/>
          <w:szCs w:val="24"/>
          <w:lang w:eastAsia="zh-CN"/>
        </w:rPr>
        <w:t xml:space="preserve"> </w:t>
      </w:r>
      <w:proofErr w:type="spellStart"/>
      <w:r w:rsidRPr="00025EA1">
        <w:rPr>
          <w:rFonts w:ascii="Book Antiqua" w:eastAsia="宋体" w:hAnsi="Book Antiqua" w:cs="宋体"/>
          <w:b/>
          <w:bCs/>
          <w:sz w:val="24"/>
          <w:szCs w:val="24"/>
          <w:lang w:eastAsia="zh-CN"/>
        </w:rPr>
        <w:t>Ehrenfest</w:t>
      </w:r>
      <w:proofErr w:type="spellEnd"/>
      <w:r w:rsidRPr="00025EA1">
        <w:rPr>
          <w:rFonts w:ascii="Book Antiqua" w:eastAsia="宋体" w:hAnsi="Book Antiqua" w:cs="宋体"/>
          <w:b/>
          <w:bCs/>
          <w:sz w:val="24"/>
          <w:szCs w:val="24"/>
          <w:lang w:eastAsia="zh-CN"/>
        </w:rPr>
        <w:t xml:space="preserve"> DM</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Bielecki</w:t>
      </w:r>
      <w:proofErr w:type="spellEnd"/>
      <w:r w:rsidRPr="00025EA1">
        <w:rPr>
          <w:rFonts w:ascii="Book Antiqua" w:eastAsia="宋体" w:hAnsi="Book Antiqua" w:cs="宋体"/>
          <w:sz w:val="24"/>
          <w:szCs w:val="24"/>
          <w:lang w:eastAsia="zh-CN"/>
        </w:rPr>
        <w:t xml:space="preserve"> T, </w:t>
      </w:r>
      <w:proofErr w:type="spellStart"/>
      <w:r w:rsidRPr="00025EA1">
        <w:rPr>
          <w:rFonts w:ascii="Book Antiqua" w:eastAsia="宋体" w:hAnsi="Book Antiqua" w:cs="宋体"/>
          <w:sz w:val="24"/>
          <w:szCs w:val="24"/>
          <w:lang w:eastAsia="zh-CN"/>
        </w:rPr>
        <w:t>Jimbo</w:t>
      </w:r>
      <w:proofErr w:type="spellEnd"/>
      <w:r w:rsidRPr="00025EA1">
        <w:rPr>
          <w:rFonts w:ascii="Book Antiqua" w:eastAsia="宋体" w:hAnsi="Book Antiqua" w:cs="宋体"/>
          <w:sz w:val="24"/>
          <w:szCs w:val="24"/>
          <w:lang w:eastAsia="zh-CN"/>
        </w:rPr>
        <w:t xml:space="preserve"> R, </w:t>
      </w:r>
      <w:proofErr w:type="spellStart"/>
      <w:r w:rsidRPr="00025EA1">
        <w:rPr>
          <w:rFonts w:ascii="Book Antiqua" w:eastAsia="宋体" w:hAnsi="Book Antiqua" w:cs="宋体"/>
          <w:sz w:val="24"/>
          <w:szCs w:val="24"/>
          <w:lang w:eastAsia="zh-CN"/>
        </w:rPr>
        <w:t>Barbé</w:t>
      </w:r>
      <w:proofErr w:type="spellEnd"/>
      <w:r w:rsidRPr="00025EA1">
        <w:rPr>
          <w:rFonts w:ascii="Book Antiqua" w:eastAsia="宋体" w:hAnsi="Book Antiqua" w:cs="宋体"/>
          <w:sz w:val="24"/>
          <w:szCs w:val="24"/>
          <w:lang w:eastAsia="zh-CN"/>
        </w:rPr>
        <w:t xml:space="preserve"> G, Del </w:t>
      </w:r>
      <w:proofErr w:type="spellStart"/>
      <w:r w:rsidRPr="00025EA1">
        <w:rPr>
          <w:rFonts w:ascii="Book Antiqua" w:eastAsia="宋体" w:hAnsi="Book Antiqua" w:cs="宋体"/>
          <w:sz w:val="24"/>
          <w:szCs w:val="24"/>
          <w:lang w:eastAsia="zh-CN"/>
        </w:rPr>
        <w:t>Corso</w:t>
      </w:r>
      <w:proofErr w:type="spellEnd"/>
      <w:r w:rsidRPr="00025EA1">
        <w:rPr>
          <w:rFonts w:ascii="Book Antiqua" w:eastAsia="宋体" w:hAnsi="Book Antiqua" w:cs="宋体"/>
          <w:sz w:val="24"/>
          <w:szCs w:val="24"/>
          <w:lang w:eastAsia="zh-CN"/>
        </w:rPr>
        <w:t xml:space="preserve"> M, </w:t>
      </w:r>
      <w:proofErr w:type="spellStart"/>
      <w:r w:rsidRPr="00025EA1">
        <w:rPr>
          <w:rFonts w:ascii="Book Antiqua" w:eastAsia="宋体" w:hAnsi="Book Antiqua" w:cs="宋体"/>
          <w:sz w:val="24"/>
          <w:szCs w:val="24"/>
          <w:lang w:eastAsia="zh-CN"/>
        </w:rPr>
        <w:t>Inchingolo</w:t>
      </w:r>
      <w:proofErr w:type="spellEnd"/>
      <w:r w:rsidRPr="00025EA1">
        <w:rPr>
          <w:rFonts w:ascii="Book Antiqua" w:eastAsia="宋体" w:hAnsi="Book Antiqua" w:cs="宋体"/>
          <w:sz w:val="24"/>
          <w:szCs w:val="24"/>
          <w:lang w:eastAsia="zh-CN"/>
        </w:rPr>
        <w:t xml:space="preserve"> F, </w:t>
      </w:r>
      <w:proofErr w:type="spellStart"/>
      <w:r w:rsidRPr="00025EA1">
        <w:rPr>
          <w:rFonts w:ascii="Book Antiqua" w:eastAsia="宋体" w:hAnsi="Book Antiqua" w:cs="宋体"/>
          <w:sz w:val="24"/>
          <w:szCs w:val="24"/>
          <w:lang w:eastAsia="zh-CN"/>
        </w:rPr>
        <w:t>Sammartino</w:t>
      </w:r>
      <w:proofErr w:type="spellEnd"/>
      <w:r w:rsidRPr="00025EA1">
        <w:rPr>
          <w:rFonts w:ascii="Book Antiqua" w:eastAsia="宋体" w:hAnsi="Book Antiqua" w:cs="宋体"/>
          <w:sz w:val="24"/>
          <w:szCs w:val="24"/>
          <w:lang w:eastAsia="zh-CN"/>
        </w:rPr>
        <w:t xml:space="preserve"> G. Do the fibrin architecture and leukocyte content influence the growth factor release of platelet concentrates? </w:t>
      </w:r>
      <w:proofErr w:type="gramStart"/>
      <w:r w:rsidRPr="00025EA1">
        <w:rPr>
          <w:rFonts w:ascii="Book Antiqua" w:eastAsia="宋体" w:hAnsi="Book Antiqua" w:cs="宋体"/>
          <w:sz w:val="24"/>
          <w:szCs w:val="24"/>
          <w:lang w:eastAsia="zh-CN"/>
        </w:rPr>
        <w:t>An evidence-based answer comparing a pure platelet-rich plasma (P-PRP) gel and a leukocyte- and platelet-rich fibrin (L-PRF).</w:t>
      </w:r>
      <w:proofErr w:type="gram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i/>
          <w:iCs/>
          <w:sz w:val="24"/>
          <w:szCs w:val="24"/>
          <w:lang w:eastAsia="zh-CN"/>
        </w:rPr>
        <w:t>Curr</w:t>
      </w:r>
      <w:proofErr w:type="spellEnd"/>
      <w:r w:rsidRPr="00025EA1">
        <w:rPr>
          <w:rFonts w:ascii="Book Antiqua" w:eastAsia="宋体" w:hAnsi="Book Antiqua" w:cs="宋体"/>
          <w:i/>
          <w:iCs/>
          <w:sz w:val="24"/>
          <w:szCs w:val="24"/>
          <w:lang w:eastAsia="zh-CN"/>
        </w:rPr>
        <w:t xml:space="preserve"> Pharm </w:t>
      </w:r>
      <w:proofErr w:type="spellStart"/>
      <w:r w:rsidRPr="00025EA1">
        <w:rPr>
          <w:rFonts w:ascii="Book Antiqua" w:eastAsia="宋体" w:hAnsi="Book Antiqua" w:cs="宋体"/>
          <w:i/>
          <w:iCs/>
          <w:sz w:val="24"/>
          <w:szCs w:val="24"/>
          <w:lang w:eastAsia="zh-CN"/>
        </w:rPr>
        <w:t>Biotechnol</w:t>
      </w:r>
      <w:proofErr w:type="spellEnd"/>
      <w:r w:rsidRPr="00025EA1">
        <w:rPr>
          <w:rFonts w:ascii="Book Antiqua" w:eastAsia="宋体" w:hAnsi="Book Antiqua" w:cs="宋体"/>
          <w:sz w:val="24"/>
          <w:szCs w:val="24"/>
          <w:lang w:eastAsia="zh-CN"/>
        </w:rPr>
        <w:t xml:space="preserve"> 2012; </w:t>
      </w:r>
      <w:r w:rsidRPr="00025EA1">
        <w:rPr>
          <w:rFonts w:ascii="Book Antiqua" w:eastAsia="宋体" w:hAnsi="Book Antiqua" w:cs="宋体"/>
          <w:b/>
          <w:bCs/>
          <w:sz w:val="24"/>
          <w:szCs w:val="24"/>
          <w:lang w:eastAsia="zh-CN"/>
        </w:rPr>
        <w:t>13</w:t>
      </w:r>
      <w:r w:rsidRPr="00025EA1">
        <w:rPr>
          <w:rFonts w:ascii="Book Antiqua" w:eastAsia="宋体" w:hAnsi="Book Antiqua" w:cs="宋体"/>
          <w:sz w:val="24"/>
          <w:szCs w:val="24"/>
          <w:lang w:eastAsia="zh-CN"/>
        </w:rPr>
        <w:t>: 1145-1152 [PMID: 21740377 DOI: 10.2174/138920112800624382]</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110 </w:t>
      </w:r>
      <w:r w:rsidRPr="00025EA1">
        <w:rPr>
          <w:rFonts w:ascii="Book Antiqua" w:eastAsia="宋体" w:hAnsi="Book Antiqua" w:cs="宋体"/>
          <w:b/>
          <w:bCs/>
          <w:sz w:val="24"/>
          <w:szCs w:val="24"/>
          <w:lang w:eastAsia="zh-CN"/>
        </w:rPr>
        <w:t>He L</w:t>
      </w:r>
      <w:r w:rsidRPr="00025EA1">
        <w:rPr>
          <w:rFonts w:ascii="Book Antiqua" w:eastAsia="宋体" w:hAnsi="Book Antiqua" w:cs="宋体"/>
          <w:sz w:val="24"/>
          <w:szCs w:val="24"/>
          <w:lang w:eastAsia="zh-CN"/>
        </w:rPr>
        <w:t xml:space="preserve">, Lin Y, Hu X, Zhang Y, Wu H. </w:t>
      </w:r>
      <w:proofErr w:type="gramStart"/>
      <w:r w:rsidRPr="00025EA1">
        <w:rPr>
          <w:rFonts w:ascii="Book Antiqua" w:eastAsia="宋体" w:hAnsi="Book Antiqua" w:cs="宋体"/>
          <w:sz w:val="24"/>
          <w:szCs w:val="24"/>
          <w:lang w:eastAsia="zh-CN"/>
        </w:rPr>
        <w:t xml:space="preserve">A comparative study of platelet-rich fibrin (PRF) and platelet-rich plasma (PRP) on the effect of proliferation and differentiation of rat </w:t>
      </w:r>
      <w:r w:rsidRPr="00025EA1">
        <w:rPr>
          <w:rFonts w:ascii="Book Antiqua" w:eastAsia="宋体" w:hAnsi="Book Antiqua" w:cs="宋体"/>
          <w:sz w:val="24"/>
          <w:szCs w:val="24"/>
          <w:lang w:eastAsia="zh-CN"/>
        </w:rPr>
        <w:lastRenderedPageBreak/>
        <w:t>osteoblasts in vitro.</w:t>
      </w:r>
      <w:proofErr w:type="gramEnd"/>
      <w:r w:rsidRPr="00025EA1">
        <w:rPr>
          <w:rFonts w:ascii="Book Antiqua" w:eastAsia="宋体" w:hAnsi="Book Antiqua" w:cs="宋体"/>
          <w:sz w:val="24"/>
          <w:szCs w:val="24"/>
          <w:lang w:eastAsia="zh-CN"/>
        </w:rPr>
        <w:t xml:space="preserve"> </w:t>
      </w:r>
      <w:r w:rsidRPr="00025EA1">
        <w:rPr>
          <w:rFonts w:ascii="Book Antiqua" w:eastAsia="宋体" w:hAnsi="Book Antiqua" w:cs="宋体"/>
          <w:i/>
          <w:iCs/>
          <w:sz w:val="24"/>
          <w:szCs w:val="24"/>
          <w:lang w:eastAsia="zh-CN"/>
        </w:rPr>
        <w:t xml:space="preserve">Oral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i/>
          <w:iCs/>
          <w:sz w:val="24"/>
          <w:szCs w:val="24"/>
          <w:lang w:eastAsia="zh-CN"/>
        </w:rPr>
        <w:t xml:space="preserve"> Oral Med Oral </w:t>
      </w:r>
      <w:proofErr w:type="spellStart"/>
      <w:r w:rsidRPr="00025EA1">
        <w:rPr>
          <w:rFonts w:ascii="Book Antiqua" w:eastAsia="宋体" w:hAnsi="Book Antiqua" w:cs="宋体"/>
          <w:i/>
          <w:iCs/>
          <w:sz w:val="24"/>
          <w:szCs w:val="24"/>
          <w:lang w:eastAsia="zh-CN"/>
        </w:rPr>
        <w:t>Pathol</w:t>
      </w:r>
      <w:proofErr w:type="spellEnd"/>
      <w:r w:rsidRPr="00025EA1">
        <w:rPr>
          <w:rFonts w:ascii="Book Antiqua" w:eastAsia="宋体" w:hAnsi="Book Antiqua" w:cs="宋体"/>
          <w:i/>
          <w:iCs/>
          <w:sz w:val="24"/>
          <w:szCs w:val="24"/>
          <w:lang w:eastAsia="zh-CN"/>
        </w:rPr>
        <w:t xml:space="preserve"> Oral </w:t>
      </w:r>
      <w:proofErr w:type="spellStart"/>
      <w:r w:rsidRPr="00025EA1">
        <w:rPr>
          <w:rFonts w:ascii="Book Antiqua" w:eastAsia="宋体" w:hAnsi="Book Antiqua" w:cs="宋体"/>
          <w:i/>
          <w:iCs/>
          <w:sz w:val="24"/>
          <w:szCs w:val="24"/>
          <w:lang w:eastAsia="zh-CN"/>
        </w:rPr>
        <w:t>Radiol</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Endod</w:t>
      </w:r>
      <w:proofErr w:type="spellEnd"/>
      <w:r w:rsidRPr="00025EA1">
        <w:rPr>
          <w:rFonts w:ascii="Book Antiqua" w:eastAsia="宋体" w:hAnsi="Book Antiqua" w:cs="宋体"/>
          <w:sz w:val="24"/>
          <w:szCs w:val="24"/>
          <w:lang w:eastAsia="zh-CN"/>
        </w:rPr>
        <w:t xml:space="preserve"> 2009; </w:t>
      </w:r>
      <w:r w:rsidRPr="00025EA1">
        <w:rPr>
          <w:rFonts w:ascii="Book Antiqua" w:eastAsia="宋体" w:hAnsi="Book Antiqua" w:cs="宋体"/>
          <w:b/>
          <w:bCs/>
          <w:sz w:val="24"/>
          <w:szCs w:val="24"/>
          <w:lang w:eastAsia="zh-CN"/>
        </w:rPr>
        <w:t>108</w:t>
      </w:r>
      <w:r w:rsidRPr="00025EA1">
        <w:rPr>
          <w:rFonts w:ascii="Book Antiqua" w:eastAsia="宋体" w:hAnsi="Book Antiqua" w:cs="宋体"/>
          <w:sz w:val="24"/>
          <w:szCs w:val="24"/>
          <w:lang w:eastAsia="zh-CN"/>
        </w:rPr>
        <w:t>: 707-713 [PMID: 19836723 DOI: 10.1016/j.tripleo.2009.06.044]</w:t>
      </w:r>
    </w:p>
    <w:p w:rsidR="00025EA1" w:rsidRPr="00025EA1" w:rsidRDefault="00025EA1" w:rsidP="00025EA1">
      <w:pPr>
        <w:spacing w:after="0" w:line="360" w:lineRule="auto"/>
        <w:jc w:val="both"/>
        <w:rPr>
          <w:rFonts w:ascii="Book Antiqua" w:eastAsia="宋体" w:hAnsi="Book Antiqua" w:cs="宋体"/>
          <w:sz w:val="24"/>
          <w:szCs w:val="24"/>
          <w:lang w:eastAsia="zh-CN"/>
        </w:rPr>
      </w:pPr>
      <w:proofErr w:type="gramStart"/>
      <w:r w:rsidRPr="00025EA1">
        <w:rPr>
          <w:rFonts w:ascii="Book Antiqua" w:eastAsia="宋体" w:hAnsi="Book Antiqua" w:cs="宋体"/>
          <w:sz w:val="24"/>
          <w:szCs w:val="24"/>
          <w:lang w:eastAsia="zh-CN"/>
        </w:rPr>
        <w:t xml:space="preserve">111 </w:t>
      </w:r>
      <w:r w:rsidRPr="00025EA1">
        <w:rPr>
          <w:rFonts w:ascii="Book Antiqua" w:eastAsia="宋体" w:hAnsi="Book Antiqua" w:cs="宋体"/>
          <w:b/>
          <w:bCs/>
          <w:sz w:val="24"/>
          <w:szCs w:val="24"/>
          <w:lang w:eastAsia="zh-CN"/>
        </w:rPr>
        <w:t>Marx RE</w:t>
      </w:r>
      <w:r w:rsidRPr="00025EA1">
        <w:rPr>
          <w:rFonts w:ascii="Book Antiqua" w:eastAsia="宋体" w:hAnsi="Book Antiqua" w:cs="宋体"/>
          <w:sz w:val="24"/>
          <w:szCs w:val="24"/>
          <w:lang w:eastAsia="zh-CN"/>
        </w:rPr>
        <w:t>.</w:t>
      </w:r>
      <w:proofErr w:type="gramEnd"/>
      <w:r w:rsidRPr="00025EA1">
        <w:rPr>
          <w:rFonts w:ascii="Book Antiqua" w:eastAsia="宋体" w:hAnsi="Book Antiqua" w:cs="宋体"/>
          <w:sz w:val="24"/>
          <w:szCs w:val="24"/>
          <w:lang w:eastAsia="zh-CN"/>
        </w:rPr>
        <w:t xml:space="preserve"> Platelet-rich plasma (PRP): what is PRP and what is not PRP? </w:t>
      </w:r>
      <w:r w:rsidRPr="00025EA1">
        <w:rPr>
          <w:rFonts w:ascii="Book Antiqua" w:eastAsia="宋体" w:hAnsi="Book Antiqua" w:cs="宋体"/>
          <w:i/>
          <w:iCs/>
          <w:sz w:val="24"/>
          <w:szCs w:val="24"/>
          <w:lang w:eastAsia="zh-CN"/>
        </w:rPr>
        <w:t>Implant Dent</w:t>
      </w:r>
      <w:r w:rsidRPr="00025EA1">
        <w:rPr>
          <w:rFonts w:ascii="Book Antiqua" w:eastAsia="宋体" w:hAnsi="Book Antiqua" w:cs="宋体"/>
          <w:sz w:val="24"/>
          <w:szCs w:val="24"/>
          <w:lang w:eastAsia="zh-CN"/>
        </w:rPr>
        <w:t xml:space="preserve"> 2001; </w:t>
      </w:r>
      <w:r w:rsidRPr="00025EA1">
        <w:rPr>
          <w:rFonts w:ascii="Book Antiqua" w:eastAsia="宋体" w:hAnsi="Book Antiqua" w:cs="宋体"/>
          <w:b/>
          <w:bCs/>
          <w:sz w:val="24"/>
          <w:szCs w:val="24"/>
          <w:lang w:eastAsia="zh-CN"/>
        </w:rPr>
        <w:t>10</w:t>
      </w:r>
      <w:r w:rsidRPr="00025EA1">
        <w:rPr>
          <w:rFonts w:ascii="Book Antiqua" w:eastAsia="宋体" w:hAnsi="Book Antiqua" w:cs="宋体"/>
          <w:sz w:val="24"/>
          <w:szCs w:val="24"/>
          <w:lang w:eastAsia="zh-CN"/>
        </w:rPr>
        <w:t>: 225-228 [PMID: 11813662 DOI: 10.1097/00008505-200110000-00002]</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112 </w:t>
      </w:r>
      <w:proofErr w:type="gramStart"/>
      <w:r w:rsidRPr="00025EA1">
        <w:rPr>
          <w:rFonts w:ascii="Book Antiqua" w:eastAsia="宋体" w:hAnsi="Book Antiqua" w:cs="宋体"/>
          <w:b/>
          <w:bCs/>
          <w:sz w:val="24"/>
          <w:szCs w:val="24"/>
          <w:lang w:eastAsia="zh-CN"/>
        </w:rPr>
        <w:t>Man</w:t>
      </w:r>
      <w:proofErr w:type="gramEnd"/>
      <w:r w:rsidRPr="00025EA1">
        <w:rPr>
          <w:rFonts w:ascii="Book Antiqua" w:eastAsia="宋体" w:hAnsi="Book Antiqua" w:cs="宋体"/>
          <w:b/>
          <w:bCs/>
          <w:sz w:val="24"/>
          <w:szCs w:val="24"/>
          <w:lang w:eastAsia="zh-CN"/>
        </w:rPr>
        <w:t xml:space="preserve"> D</w:t>
      </w:r>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sz w:val="24"/>
          <w:szCs w:val="24"/>
          <w:lang w:eastAsia="zh-CN"/>
        </w:rPr>
        <w:t>Plosker</w:t>
      </w:r>
      <w:proofErr w:type="spellEnd"/>
      <w:r w:rsidRPr="00025EA1">
        <w:rPr>
          <w:rFonts w:ascii="Book Antiqua" w:eastAsia="宋体" w:hAnsi="Book Antiqua" w:cs="宋体"/>
          <w:sz w:val="24"/>
          <w:szCs w:val="24"/>
          <w:lang w:eastAsia="zh-CN"/>
        </w:rPr>
        <w:t xml:space="preserve"> H, </w:t>
      </w:r>
      <w:proofErr w:type="spellStart"/>
      <w:r w:rsidRPr="00025EA1">
        <w:rPr>
          <w:rFonts w:ascii="Book Antiqua" w:eastAsia="宋体" w:hAnsi="Book Antiqua" w:cs="宋体"/>
          <w:sz w:val="24"/>
          <w:szCs w:val="24"/>
          <w:lang w:eastAsia="zh-CN"/>
        </w:rPr>
        <w:t>Winland</w:t>
      </w:r>
      <w:proofErr w:type="spellEnd"/>
      <w:r w:rsidRPr="00025EA1">
        <w:rPr>
          <w:rFonts w:ascii="Book Antiqua" w:eastAsia="宋体" w:hAnsi="Book Antiqua" w:cs="宋体"/>
          <w:sz w:val="24"/>
          <w:szCs w:val="24"/>
          <w:lang w:eastAsia="zh-CN"/>
        </w:rPr>
        <w:t xml:space="preserve">-Brown JE. </w:t>
      </w:r>
      <w:proofErr w:type="gramStart"/>
      <w:r w:rsidRPr="00025EA1">
        <w:rPr>
          <w:rFonts w:ascii="Book Antiqua" w:eastAsia="宋体" w:hAnsi="Book Antiqua" w:cs="宋体"/>
          <w:sz w:val="24"/>
          <w:szCs w:val="24"/>
          <w:lang w:eastAsia="zh-CN"/>
        </w:rPr>
        <w:t>The use of autologous platelet-rich plasma (platelet gel) and autologous platelet-poor plasma (fibrin glue) in cosmetic surgery.</w:t>
      </w:r>
      <w:proofErr w:type="gramEnd"/>
      <w:r w:rsidRPr="00025EA1">
        <w:rPr>
          <w:rFonts w:ascii="Book Antiqua" w:eastAsia="宋体" w:hAnsi="Book Antiqua" w:cs="宋体"/>
          <w:sz w:val="24"/>
          <w:szCs w:val="24"/>
          <w:lang w:eastAsia="zh-CN"/>
        </w:rPr>
        <w:t xml:space="preserve"> </w:t>
      </w:r>
      <w:proofErr w:type="spellStart"/>
      <w:r w:rsidRPr="00025EA1">
        <w:rPr>
          <w:rFonts w:ascii="Book Antiqua" w:eastAsia="宋体" w:hAnsi="Book Antiqua" w:cs="宋体"/>
          <w:i/>
          <w:iCs/>
          <w:sz w:val="24"/>
          <w:szCs w:val="24"/>
          <w:lang w:eastAsia="zh-CN"/>
        </w:rPr>
        <w:t>Plast</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Reconstr</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Surg</w:t>
      </w:r>
      <w:proofErr w:type="spellEnd"/>
      <w:r w:rsidRPr="00025EA1">
        <w:rPr>
          <w:rFonts w:ascii="Book Antiqua" w:eastAsia="宋体" w:hAnsi="Book Antiqua" w:cs="宋体"/>
          <w:sz w:val="24"/>
          <w:szCs w:val="24"/>
          <w:lang w:eastAsia="zh-CN"/>
        </w:rPr>
        <w:t xml:space="preserve"> 2001; </w:t>
      </w:r>
      <w:r w:rsidRPr="00025EA1">
        <w:rPr>
          <w:rFonts w:ascii="Book Antiqua" w:eastAsia="宋体" w:hAnsi="Book Antiqua" w:cs="宋体"/>
          <w:b/>
          <w:bCs/>
          <w:sz w:val="24"/>
          <w:szCs w:val="24"/>
          <w:lang w:eastAsia="zh-CN"/>
        </w:rPr>
        <w:t>107</w:t>
      </w:r>
      <w:r w:rsidRPr="00025EA1">
        <w:rPr>
          <w:rFonts w:ascii="Book Antiqua" w:eastAsia="宋体" w:hAnsi="Book Antiqua" w:cs="宋体"/>
          <w:sz w:val="24"/>
          <w:szCs w:val="24"/>
          <w:lang w:eastAsia="zh-CN"/>
        </w:rPr>
        <w:t>: 229-</w:t>
      </w:r>
      <w:r w:rsidR="009F3A69" w:rsidRPr="00846537">
        <w:rPr>
          <w:rFonts w:ascii="Book Antiqua" w:eastAsia="宋体" w:hAnsi="Book Antiqua" w:cs="宋体" w:hint="eastAsia"/>
          <w:sz w:val="24"/>
          <w:szCs w:val="24"/>
          <w:lang w:eastAsia="zh-CN"/>
        </w:rPr>
        <w:t>2</w:t>
      </w:r>
      <w:r w:rsidRPr="00025EA1">
        <w:rPr>
          <w:rFonts w:ascii="Book Antiqua" w:eastAsia="宋体" w:hAnsi="Book Antiqua" w:cs="宋体"/>
          <w:sz w:val="24"/>
          <w:szCs w:val="24"/>
          <w:lang w:eastAsia="zh-CN"/>
        </w:rPr>
        <w:t>37; discussion 238-</w:t>
      </w:r>
      <w:r w:rsidR="009F3A69" w:rsidRPr="00846537">
        <w:rPr>
          <w:rFonts w:ascii="Book Antiqua" w:eastAsia="宋体" w:hAnsi="Book Antiqua" w:cs="宋体" w:hint="eastAsia"/>
          <w:sz w:val="24"/>
          <w:szCs w:val="24"/>
          <w:lang w:eastAsia="zh-CN"/>
        </w:rPr>
        <w:t>23</w:t>
      </w:r>
      <w:r w:rsidRPr="00025EA1">
        <w:rPr>
          <w:rFonts w:ascii="Book Antiqua" w:eastAsia="宋体" w:hAnsi="Book Antiqua" w:cs="宋体"/>
          <w:sz w:val="24"/>
          <w:szCs w:val="24"/>
          <w:lang w:eastAsia="zh-CN"/>
        </w:rPr>
        <w:t>9 [PMID: 11176628 DOI: 10.1097/00006534-200101000-00037]</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113 </w:t>
      </w:r>
      <w:proofErr w:type="spellStart"/>
      <w:r w:rsidRPr="00025EA1">
        <w:rPr>
          <w:rFonts w:ascii="Book Antiqua" w:eastAsia="宋体" w:hAnsi="Book Antiqua" w:cs="宋体"/>
          <w:b/>
          <w:bCs/>
          <w:sz w:val="24"/>
          <w:szCs w:val="24"/>
          <w:lang w:eastAsia="zh-CN"/>
        </w:rPr>
        <w:t>Petrungaro</w:t>
      </w:r>
      <w:proofErr w:type="spellEnd"/>
      <w:r w:rsidRPr="00025EA1">
        <w:rPr>
          <w:rFonts w:ascii="Book Antiqua" w:eastAsia="宋体" w:hAnsi="Book Antiqua" w:cs="宋体"/>
          <w:b/>
          <w:bCs/>
          <w:sz w:val="24"/>
          <w:szCs w:val="24"/>
          <w:lang w:eastAsia="zh-CN"/>
        </w:rPr>
        <w:t xml:space="preserve"> PS</w:t>
      </w:r>
      <w:r w:rsidRPr="00025EA1">
        <w:rPr>
          <w:rFonts w:ascii="Book Antiqua" w:eastAsia="宋体" w:hAnsi="Book Antiqua" w:cs="宋体"/>
          <w:sz w:val="24"/>
          <w:szCs w:val="24"/>
          <w:lang w:eastAsia="zh-CN"/>
        </w:rPr>
        <w:t xml:space="preserve">. Using platelet-rich plasma to accelerate soft tissue maturation in esthetic periodontal surgery. </w:t>
      </w:r>
      <w:proofErr w:type="spellStart"/>
      <w:r w:rsidRPr="00025EA1">
        <w:rPr>
          <w:rFonts w:ascii="Book Antiqua" w:eastAsia="宋体" w:hAnsi="Book Antiqua" w:cs="宋体"/>
          <w:i/>
          <w:iCs/>
          <w:sz w:val="24"/>
          <w:szCs w:val="24"/>
          <w:lang w:eastAsia="zh-CN"/>
        </w:rPr>
        <w:t>Compend</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Contin</w:t>
      </w:r>
      <w:proofErr w:type="spellEnd"/>
      <w:r w:rsidRPr="00025EA1">
        <w:rPr>
          <w:rFonts w:ascii="Book Antiqua" w:eastAsia="宋体" w:hAnsi="Book Antiqua" w:cs="宋体"/>
          <w:i/>
          <w:iCs/>
          <w:sz w:val="24"/>
          <w:szCs w:val="24"/>
          <w:lang w:eastAsia="zh-CN"/>
        </w:rPr>
        <w:t xml:space="preserve"> </w:t>
      </w:r>
      <w:proofErr w:type="spellStart"/>
      <w:r w:rsidRPr="00025EA1">
        <w:rPr>
          <w:rFonts w:ascii="Book Antiqua" w:eastAsia="宋体" w:hAnsi="Book Antiqua" w:cs="宋体"/>
          <w:i/>
          <w:iCs/>
          <w:sz w:val="24"/>
          <w:szCs w:val="24"/>
          <w:lang w:eastAsia="zh-CN"/>
        </w:rPr>
        <w:t>Educ</w:t>
      </w:r>
      <w:proofErr w:type="spellEnd"/>
      <w:r w:rsidRPr="00025EA1">
        <w:rPr>
          <w:rFonts w:ascii="Book Antiqua" w:eastAsia="宋体" w:hAnsi="Book Antiqua" w:cs="宋体"/>
          <w:i/>
          <w:iCs/>
          <w:sz w:val="24"/>
          <w:szCs w:val="24"/>
          <w:lang w:eastAsia="zh-CN"/>
        </w:rPr>
        <w:t xml:space="preserve"> Dent</w:t>
      </w:r>
      <w:r w:rsidRPr="00025EA1">
        <w:rPr>
          <w:rFonts w:ascii="Book Antiqua" w:eastAsia="宋体" w:hAnsi="Book Antiqua" w:cs="宋体"/>
          <w:sz w:val="24"/>
          <w:szCs w:val="24"/>
          <w:lang w:eastAsia="zh-CN"/>
        </w:rPr>
        <w:t xml:space="preserve"> 2001; </w:t>
      </w:r>
      <w:r w:rsidRPr="00025EA1">
        <w:rPr>
          <w:rFonts w:ascii="Book Antiqua" w:eastAsia="宋体" w:hAnsi="Book Antiqua" w:cs="宋体"/>
          <w:b/>
          <w:bCs/>
          <w:sz w:val="24"/>
          <w:szCs w:val="24"/>
          <w:lang w:eastAsia="zh-CN"/>
        </w:rPr>
        <w:t>22</w:t>
      </w:r>
      <w:r w:rsidRPr="00025EA1">
        <w:rPr>
          <w:rFonts w:ascii="Book Antiqua" w:eastAsia="宋体" w:hAnsi="Book Antiqua" w:cs="宋体"/>
          <w:sz w:val="24"/>
          <w:szCs w:val="24"/>
          <w:lang w:eastAsia="zh-CN"/>
        </w:rPr>
        <w:t>: 729-32, 734, 736 passim; quiz 746 [PMID: 11692397]</w:t>
      </w:r>
    </w:p>
    <w:p w:rsidR="00025EA1" w:rsidRPr="00025EA1" w:rsidRDefault="00025EA1" w:rsidP="00025EA1">
      <w:pPr>
        <w:spacing w:after="0" w:line="360" w:lineRule="auto"/>
        <w:jc w:val="both"/>
        <w:rPr>
          <w:rFonts w:ascii="Book Antiqua" w:eastAsia="宋体" w:hAnsi="Book Antiqua" w:cs="宋体"/>
          <w:sz w:val="24"/>
          <w:szCs w:val="24"/>
          <w:lang w:eastAsia="zh-CN"/>
        </w:rPr>
      </w:pPr>
      <w:r w:rsidRPr="00025EA1">
        <w:rPr>
          <w:rFonts w:ascii="Book Antiqua" w:eastAsia="宋体" w:hAnsi="Book Antiqua" w:cs="宋体"/>
          <w:sz w:val="24"/>
          <w:szCs w:val="24"/>
          <w:lang w:eastAsia="zh-CN"/>
        </w:rPr>
        <w:t xml:space="preserve">114 </w:t>
      </w:r>
      <w:proofErr w:type="spellStart"/>
      <w:r w:rsidRPr="00025EA1">
        <w:rPr>
          <w:rFonts w:ascii="Book Antiqua" w:eastAsia="宋体" w:hAnsi="Book Antiqua" w:cs="宋体"/>
          <w:b/>
          <w:sz w:val="24"/>
          <w:szCs w:val="24"/>
          <w:lang w:eastAsia="zh-CN"/>
        </w:rPr>
        <w:t>Ehrenfest</w:t>
      </w:r>
      <w:proofErr w:type="spellEnd"/>
      <w:r w:rsidRPr="00025EA1">
        <w:rPr>
          <w:rFonts w:ascii="Book Antiqua" w:eastAsia="宋体" w:hAnsi="Book Antiqua" w:cs="宋体"/>
          <w:b/>
          <w:sz w:val="24"/>
          <w:szCs w:val="24"/>
          <w:lang w:eastAsia="zh-CN"/>
        </w:rPr>
        <w:t xml:space="preserve"> DM</w:t>
      </w:r>
      <w:r w:rsidR="00241D83" w:rsidRPr="00846537">
        <w:rPr>
          <w:rFonts w:ascii="Book Antiqua" w:eastAsia="宋体" w:hAnsi="Book Antiqua" w:cs="宋体" w:hint="eastAsia"/>
          <w:b/>
          <w:sz w:val="24"/>
          <w:szCs w:val="24"/>
          <w:lang w:eastAsia="zh-CN"/>
        </w:rPr>
        <w:t>D</w:t>
      </w:r>
      <w:r w:rsidRPr="00025EA1">
        <w:rPr>
          <w:rFonts w:ascii="Book Antiqua" w:eastAsia="宋体" w:hAnsi="Book Antiqua" w:cs="宋体"/>
          <w:sz w:val="24"/>
          <w:szCs w:val="24"/>
          <w:lang w:eastAsia="zh-CN"/>
        </w:rPr>
        <w:t xml:space="preserve">, Kang </w:t>
      </w:r>
      <w:proofErr w:type="spellStart"/>
      <w:r w:rsidRPr="00025EA1">
        <w:rPr>
          <w:rFonts w:ascii="Book Antiqua" w:eastAsia="宋体" w:hAnsi="Book Antiqua" w:cs="宋体"/>
          <w:sz w:val="24"/>
          <w:szCs w:val="24"/>
          <w:lang w:eastAsia="zh-CN"/>
        </w:rPr>
        <w:t>BS</w:t>
      </w:r>
      <w:proofErr w:type="gramStart"/>
      <w:r w:rsidRPr="00025EA1">
        <w:rPr>
          <w:rFonts w:ascii="Book Antiqua" w:eastAsia="宋体" w:hAnsi="Book Antiqua" w:cs="宋体"/>
          <w:sz w:val="24"/>
          <w:szCs w:val="24"/>
          <w:lang w:eastAsia="zh-CN"/>
        </w:rPr>
        <w:t>,Corso</w:t>
      </w:r>
      <w:proofErr w:type="spellEnd"/>
      <w:proofErr w:type="gramEnd"/>
      <w:r w:rsidRPr="00025EA1">
        <w:rPr>
          <w:rFonts w:ascii="Book Antiqua" w:eastAsia="宋体" w:hAnsi="Book Antiqua" w:cs="宋体"/>
          <w:sz w:val="24"/>
          <w:szCs w:val="24"/>
          <w:lang w:eastAsia="zh-CN"/>
        </w:rPr>
        <w:t xml:space="preserve"> MD, </w:t>
      </w:r>
      <w:proofErr w:type="spellStart"/>
      <w:r w:rsidRPr="00025EA1">
        <w:rPr>
          <w:rFonts w:ascii="Book Antiqua" w:eastAsia="宋体" w:hAnsi="Book Antiqua" w:cs="宋体"/>
          <w:sz w:val="24"/>
          <w:szCs w:val="24"/>
          <w:lang w:eastAsia="zh-CN"/>
        </w:rPr>
        <w:t>NallyM,Quirynen</w:t>
      </w:r>
      <w:proofErr w:type="spellEnd"/>
      <w:r w:rsidRPr="00025EA1">
        <w:rPr>
          <w:rFonts w:ascii="Book Antiqua" w:eastAsia="宋体" w:hAnsi="Book Antiqua" w:cs="宋体"/>
          <w:sz w:val="24"/>
          <w:szCs w:val="24"/>
          <w:lang w:eastAsia="zh-CN"/>
        </w:rPr>
        <w:t xml:space="preserve"> M, Wang HL. The impact of the centrifuge characteristics and centrifugation protocols on the cells, growth factors and fibrin architecture of a Leukocyte- and Platelet-Rich Fibrin (L-PRF) clot and membrane. Part 1: evaluation of the vibration shocks of 4 models of table centrifuges for L-PRF. </w:t>
      </w:r>
      <w:r w:rsidRPr="00025EA1">
        <w:rPr>
          <w:rFonts w:ascii="Book Antiqua" w:eastAsia="宋体" w:hAnsi="Book Antiqua" w:cs="宋体"/>
          <w:i/>
          <w:sz w:val="24"/>
          <w:szCs w:val="24"/>
          <w:lang w:eastAsia="zh-CN"/>
        </w:rPr>
        <w:t xml:space="preserve">POSEIDO </w:t>
      </w:r>
      <w:r w:rsidRPr="00025EA1">
        <w:rPr>
          <w:rFonts w:ascii="Book Antiqua" w:eastAsia="宋体" w:hAnsi="Book Antiqua" w:cs="宋体"/>
          <w:sz w:val="24"/>
          <w:szCs w:val="24"/>
          <w:lang w:eastAsia="zh-CN"/>
        </w:rPr>
        <w:t xml:space="preserve">2014; </w:t>
      </w:r>
      <w:r w:rsidRPr="00025EA1">
        <w:rPr>
          <w:rFonts w:ascii="Book Antiqua" w:eastAsia="宋体" w:hAnsi="Book Antiqua" w:cs="宋体"/>
          <w:b/>
          <w:sz w:val="24"/>
          <w:szCs w:val="24"/>
          <w:lang w:eastAsia="zh-CN"/>
        </w:rPr>
        <w:t>2</w:t>
      </w:r>
      <w:r w:rsidRPr="00025EA1">
        <w:rPr>
          <w:rFonts w:ascii="Book Antiqua" w:eastAsia="宋体" w:hAnsi="Book Antiqua" w:cs="宋体"/>
          <w:sz w:val="24"/>
          <w:szCs w:val="24"/>
          <w:lang w:eastAsia="zh-CN"/>
        </w:rPr>
        <w:t>: 129-139</w:t>
      </w:r>
    </w:p>
    <w:p w:rsidR="00D766B0" w:rsidRPr="00846537" w:rsidRDefault="00D766B0" w:rsidP="00025EA1">
      <w:pPr>
        <w:spacing w:after="0" w:line="360" w:lineRule="auto"/>
        <w:jc w:val="both"/>
        <w:rPr>
          <w:rFonts w:ascii="Book Antiqua" w:hAnsi="Book Antiqua"/>
          <w:sz w:val="24"/>
          <w:szCs w:val="24"/>
          <w:lang w:eastAsia="zh-CN"/>
        </w:rPr>
      </w:pPr>
    </w:p>
    <w:p w:rsidR="00D766B0" w:rsidRPr="00846537" w:rsidRDefault="00F75F72" w:rsidP="00241D83">
      <w:pPr>
        <w:spacing w:after="0" w:line="360" w:lineRule="auto"/>
        <w:jc w:val="right"/>
        <w:rPr>
          <w:rFonts w:ascii="Book Antiqua" w:hAnsi="Book Antiqua"/>
          <w:sz w:val="24"/>
          <w:szCs w:val="24"/>
        </w:rPr>
      </w:pPr>
      <w:r w:rsidRPr="00846537">
        <w:rPr>
          <w:rFonts w:ascii="Book Antiqua" w:hAnsi="Book Antiqua"/>
          <w:b/>
          <w:sz w:val="24"/>
          <w:szCs w:val="24"/>
        </w:rPr>
        <w:t xml:space="preserve">P-Reviewer: </w:t>
      </w:r>
      <w:r w:rsidRPr="00846537">
        <w:rPr>
          <w:rFonts w:ascii="Book Antiqua" w:hAnsi="Book Antiqua"/>
          <w:color w:val="000000"/>
          <w:sz w:val="24"/>
          <w:szCs w:val="24"/>
        </w:rPr>
        <w:t>Rattan</w:t>
      </w:r>
      <w:r w:rsidRPr="00846537">
        <w:rPr>
          <w:rFonts w:ascii="Book Antiqua" w:hAnsi="Book Antiqua"/>
          <w:color w:val="000000"/>
          <w:sz w:val="24"/>
          <w:szCs w:val="24"/>
          <w:lang w:eastAsia="zh-CN"/>
        </w:rPr>
        <w:t xml:space="preserve"> V, </w:t>
      </w:r>
      <w:proofErr w:type="spellStart"/>
      <w:r w:rsidRPr="00846537">
        <w:rPr>
          <w:rFonts w:ascii="Book Antiqua" w:hAnsi="Book Antiqua"/>
          <w:color w:val="000000"/>
          <w:sz w:val="24"/>
          <w:szCs w:val="24"/>
        </w:rPr>
        <w:t>Tatullo</w:t>
      </w:r>
      <w:proofErr w:type="spellEnd"/>
      <w:r w:rsidRPr="00846537">
        <w:rPr>
          <w:rFonts w:ascii="Book Antiqua" w:hAnsi="Book Antiqua"/>
          <w:color w:val="000000"/>
          <w:sz w:val="24"/>
          <w:szCs w:val="24"/>
          <w:lang w:eastAsia="zh-CN"/>
        </w:rPr>
        <w:t xml:space="preserve"> M </w:t>
      </w:r>
      <w:r w:rsidRPr="00846537">
        <w:rPr>
          <w:rFonts w:ascii="Book Antiqua" w:hAnsi="Book Antiqua"/>
          <w:b/>
          <w:sz w:val="24"/>
          <w:szCs w:val="24"/>
        </w:rPr>
        <w:t xml:space="preserve">S-Editor: </w:t>
      </w:r>
      <w:proofErr w:type="spellStart"/>
      <w:r w:rsidRPr="00846537">
        <w:rPr>
          <w:rFonts w:ascii="Book Antiqua" w:hAnsi="Book Antiqua"/>
          <w:sz w:val="24"/>
          <w:szCs w:val="24"/>
        </w:rPr>
        <w:t>Ji</w:t>
      </w:r>
      <w:proofErr w:type="spellEnd"/>
      <w:r w:rsidRPr="00846537">
        <w:rPr>
          <w:rFonts w:ascii="Book Antiqua" w:hAnsi="Book Antiqua"/>
          <w:sz w:val="24"/>
          <w:szCs w:val="24"/>
        </w:rPr>
        <w:t xml:space="preserve"> FF</w:t>
      </w:r>
      <w:r w:rsidRPr="00846537">
        <w:rPr>
          <w:rFonts w:ascii="Book Antiqua" w:hAnsi="Book Antiqua"/>
          <w:b/>
          <w:sz w:val="24"/>
          <w:szCs w:val="24"/>
        </w:rPr>
        <w:t xml:space="preserve"> L-Editor: E-Editor:</w:t>
      </w:r>
    </w:p>
    <w:p w:rsidR="00652C51" w:rsidRPr="00846537" w:rsidRDefault="00652C51" w:rsidP="00E606AB">
      <w:pPr>
        <w:spacing w:after="0" w:line="360" w:lineRule="auto"/>
        <w:jc w:val="both"/>
        <w:rPr>
          <w:rFonts w:ascii="Book Antiqua" w:hAnsi="Book Antiqua"/>
          <w:sz w:val="24"/>
          <w:szCs w:val="24"/>
        </w:rPr>
      </w:pPr>
      <w:r w:rsidRPr="00846537">
        <w:rPr>
          <w:rFonts w:ascii="Book Antiqua" w:hAnsi="Book Antiqua"/>
          <w:sz w:val="24"/>
          <w:szCs w:val="24"/>
        </w:rPr>
        <w:br w:type="page"/>
      </w:r>
    </w:p>
    <w:p w:rsidR="00D766B0" w:rsidRPr="00846537" w:rsidRDefault="00652C51" w:rsidP="00B9444E">
      <w:pPr>
        <w:spacing w:after="0" w:line="360" w:lineRule="auto"/>
        <w:jc w:val="both"/>
        <w:rPr>
          <w:rFonts w:ascii="Book Antiqua" w:hAnsi="Book Antiqua"/>
          <w:b/>
          <w:sz w:val="24"/>
          <w:szCs w:val="24"/>
          <w:lang w:eastAsia="zh-CN"/>
        </w:rPr>
      </w:pPr>
      <w:r w:rsidRPr="00846537">
        <w:rPr>
          <w:rFonts w:ascii="Book Antiqua" w:hAnsi="Book Antiqua"/>
          <w:b/>
          <w:sz w:val="24"/>
          <w:szCs w:val="24"/>
        </w:rPr>
        <w:lastRenderedPageBreak/>
        <w:t>Table 1</w:t>
      </w:r>
      <w:r w:rsidR="00D766B0" w:rsidRPr="00846537">
        <w:rPr>
          <w:rFonts w:ascii="Book Antiqua" w:hAnsi="Book Antiqua"/>
          <w:b/>
          <w:sz w:val="24"/>
          <w:szCs w:val="24"/>
        </w:rPr>
        <w:t xml:space="preserve"> Compilation of different platelet concentrates, their discovery an</w:t>
      </w:r>
      <w:r w:rsidRPr="00846537">
        <w:rPr>
          <w:rFonts w:ascii="Book Antiqua" w:hAnsi="Book Antiqua"/>
          <w:b/>
          <w:sz w:val="24"/>
          <w:szCs w:val="24"/>
        </w:rPr>
        <w:t>d different protocols available</w:t>
      </w:r>
    </w:p>
    <w:tbl>
      <w:tblPr>
        <w:tblStyle w:val="TableGrid"/>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340"/>
        <w:gridCol w:w="6480"/>
      </w:tblGrid>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r w:rsidRPr="00846537">
              <w:rPr>
                <w:rFonts w:ascii="Book Antiqua" w:hAnsi="Book Antiqua"/>
                <w:b/>
                <w:sz w:val="24"/>
                <w:szCs w:val="24"/>
              </w:rPr>
              <w:t>P</w:t>
            </w:r>
            <w:r w:rsidR="009226D3" w:rsidRPr="00846537">
              <w:rPr>
                <w:rFonts w:ascii="Book Antiqua" w:hAnsi="Book Antiqua"/>
                <w:b/>
                <w:sz w:val="24"/>
                <w:szCs w:val="24"/>
              </w:rPr>
              <w:t>latelet concentrate type</w:t>
            </w:r>
          </w:p>
        </w:tc>
        <w:tc>
          <w:tcPr>
            <w:tcW w:w="2340" w:type="dxa"/>
          </w:tcPr>
          <w:p w:rsidR="00D766B0" w:rsidRPr="00846537" w:rsidRDefault="00D766B0" w:rsidP="00B9444E">
            <w:pPr>
              <w:spacing w:line="360" w:lineRule="auto"/>
              <w:jc w:val="both"/>
              <w:rPr>
                <w:rFonts w:ascii="Book Antiqua" w:hAnsi="Book Antiqua"/>
                <w:b/>
                <w:sz w:val="24"/>
                <w:szCs w:val="24"/>
              </w:rPr>
            </w:pPr>
            <w:r w:rsidRPr="00846537">
              <w:rPr>
                <w:rFonts w:ascii="Book Antiqua" w:hAnsi="Book Antiqua"/>
                <w:b/>
                <w:sz w:val="24"/>
                <w:szCs w:val="24"/>
              </w:rPr>
              <w:t>M</w:t>
            </w:r>
            <w:r w:rsidR="009226D3" w:rsidRPr="00846537">
              <w:rPr>
                <w:rFonts w:ascii="Book Antiqua" w:hAnsi="Book Antiqua"/>
                <w:b/>
                <w:sz w:val="24"/>
                <w:szCs w:val="24"/>
              </w:rPr>
              <w:t xml:space="preserve">ethod </w:t>
            </w:r>
          </w:p>
          <w:p w:rsidR="00D766B0" w:rsidRPr="00846537" w:rsidRDefault="009226D3" w:rsidP="009226D3">
            <w:pPr>
              <w:spacing w:line="360" w:lineRule="auto"/>
              <w:jc w:val="both"/>
              <w:rPr>
                <w:rFonts w:ascii="Book Antiqua" w:hAnsi="Book Antiqua"/>
                <w:b/>
                <w:sz w:val="24"/>
                <w:szCs w:val="24"/>
                <w:lang w:eastAsia="zh-CN"/>
              </w:rPr>
            </w:pPr>
            <w:r w:rsidRPr="00846537">
              <w:rPr>
                <w:rFonts w:ascii="Book Antiqua" w:hAnsi="Book Antiqua"/>
                <w:b/>
                <w:sz w:val="24"/>
                <w:szCs w:val="24"/>
              </w:rPr>
              <w:t>(automated/manual)</w:t>
            </w:r>
          </w:p>
        </w:tc>
        <w:tc>
          <w:tcPr>
            <w:tcW w:w="6480" w:type="dxa"/>
          </w:tcPr>
          <w:p w:rsidR="00D766B0" w:rsidRPr="00846537" w:rsidRDefault="00D766B0" w:rsidP="00B9444E">
            <w:pPr>
              <w:spacing w:line="360" w:lineRule="auto"/>
              <w:jc w:val="both"/>
              <w:rPr>
                <w:rFonts w:ascii="Book Antiqua" w:hAnsi="Book Antiqua"/>
                <w:b/>
                <w:sz w:val="24"/>
                <w:szCs w:val="24"/>
              </w:rPr>
            </w:pPr>
            <w:r w:rsidRPr="00846537">
              <w:rPr>
                <w:rFonts w:ascii="Book Antiqua" w:hAnsi="Book Antiqua"/>
                <w:b/>
                <w:sz w:val="24"/>
                <w:szCs w:val="24"/>
              </w:rPr>
              <w:t>H</w:t>
            </w:r>
            <w:r w:rsidR="009226D3" w:rsidRPr="00846537">
              <w:rPr>
                <w:rFonts w:ascii="Book Antiqua" w:hAnsi="Book Antiqua"/>
                <w:b/>
                <w:sz w:val="24"/>
                <w:szCs w:val="24"/>
              </w:rPr>
              <w:t>ighlights</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r w:rsidRPr="00846537">
              <w:rPr>
                <w:rFonts w:ascii="Book Antiqua" w:hAnsi="Book Antiqua"/>
                <w:b/>
                <w:sz w:val="24"/>
                <w:szCs w:val="24"/>
              </w:rPr>
              <w:t>P-PRP</w:t>
            </w:r>
          </w:p>
        </w:tc>
        <w:tc>
          <w:tcPr>
            <w:tcW w:w="2340" w:type="dxa"/>
          </w:tcPr>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Cell separator PRP</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(Automated)</w:t>
            </w:r>
          </w:p>
          <w:p w:rsidR="00D766B0" w:rsidRPr="00846537" w:rsidRDefault="009226D3" w:rsidP="00025EA1">
            <w:pPr>
              <w:spacing w:line="360" w:lineRule="auto"/>
              <w:jc w:val="both"/>
              <w:rPr>
                <w:rFonts w:ascii="Book Antiqua" w:hAnsi="Book Antiqua"/>
                <w:sz w:val="24"/>
                <w:szCs w:val="24"/>
              </w:rPr>
            </w:pPr>
            <w:proofErr w:type="spellStart"/>
            <w:r w:rsidRPr="00846537">
              <w:rPr>
                <w:rFonts w:ascii="Book Antiqua" w:hAnsi="Book Antiqua"/>
                <w:sz w:val="24"/>
                <w:szCs w:val="24"/>
              </w:rPr>
              <w:t>Weibrich</w:t>
            </w:r>
            <w:proofErr w:type="spellEnd"/>
            <w:r w:rsidR="00C803E4" w:rsidRPr="00846537">
              <w:rPr>
                <w:rFonts w:ascii="Book Antiqua" w:hAnsi="Book Antiqua" w:hint="eastAsia"/>
                <w:sz w:val="24"/>
                <w:szCs w:val="24"/>
                <w:lang w:eastAsia="zh-CN"/>
              </w:rPr>
              <w:t xml:space="preserve"> </w:t>
            </w:r>
            <w:r w:rsidRPr="00846537">
              <w:rPr>
                <w:rFonts w:ascii="Book Antiqua" w:hAnsi="Book Antiqua"/>
                <w:i/>
                <w:sz w:val="24"/>
                <w:szCs w:val="24"/>
              </w:rPr>
              <w:t>et al</w:t>
            </w:r>
            <w:r w:rsidR="00D766B0" w:rsidRPr="00846537">
              <w:rPr>
                <w:rFonts w:ascii="Book Antiqua" w:hAnsi="Book Antiqua"/>
                <w:sz w:val="24"/>
                <w:szCs w:val="24"/>
                <w:vertAlign w:val="superscript"/>
              </w:rPr>
              <w:t>[</w:t>
            </w:r>
            <w:r w:rsidR="00025EA1" w:rsidRPr="00846537">
              <w:rPr>
                <w:rFonts w:ascii="Book Antiqua" w:hAnsi="Book Antiqua" w:hint="eastAsia"/>
                <w:sz w:val="24"/>
                <w:szCs w:val="24"/>
                <w:vertAlign w:val="superscript"/>
                <w:lang w:eastAsia="zh-CN"/>
              </w:rPr>
              <w:t>50</w:t>
            </w:r>
            <w:r w:rsidR="00D766B0" w:rsidRPr="00846537">
              <w:rPr>
                <w:rFonts w:ascii="Book Antiqua" w:hAnsi="Book Antiqua"/>
                <w:sz w:val="24"/>
                <w:szCs w:val="24"/>
                <w:vertAlign w:val="superscript"/>
              </w:rPr>
              <w:t>]</w:t>
            </w:r>
          </w:p>
        </w:tc>
        <w:tc>
          <w:tcPr>
            <w:tcW w:w="6480" w:type="dxa"/>
          </w:tcPr>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PRP collected by discontinuous method where patient is connected to machine continuously, around 300</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m</w:t>
            </w:r>
            <w:r w:rsidR="009226D3" w:rsidRPr="00846537">
              <w:rPr>
                <w:rFonts w:ascii="Book Antiqua" w:hAnsi="Book Antiqua"/>
                <w:sz w:val="24"/>
                <w:szCs w:val="24"/>
              </w:rPr>
              <w:t>L</w:t>
            </w:r>
            <w:r w:rsidRPr="00846537">
              <w:rPr>
                <w:rFonts w:ascii="Book Antiqua" w:hAnsi="Book Antiqua"/>
                <w:sz w:val="24"/>
                <w:szCs w:val="24"/>
              </w:rPr>
              <w:t xml:space="preserve"> PRP can be collected. When PRP is obtained from a blood bag of 450</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m</w:t>
            </w:r>
            <w:r w:rsidR="009226D3" w:rsidRPr="00846537">
              <w:rPr>
                <w:rFonts w:ascii="Book Antiqua" w:hAnsi="Book Antiqua"/>
                <w:sz w:val="24"/>
                <w:szCs w:val="24"/>
              </w:rPr>
              <w:t>L</w:t>
            </w:r>
            <w:r w:rsidRPr="00846537">
              <w:rPr>
                <w:rFonts w:ascii="Book Antiqua" w:hAnsi="Book Antiqua"/>
                <w:sz w:val="24"/>
                <w:szCs w:val="24"/>
              </w:rPr>
              <w:t>, 40</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m</w:t>
            </w:r>
            <w:r w:rsidR="009226D3" w:rsidRPr="00846537">
              <w:rPr>
                <w:rFonts w:ascii="Book Antiqua" w:hAnsi="Book Antiqua"/>
                <w:sz w:val="24"/>
                <w:szCs w:val="24"/>
              </w:rPr>
              <w:t>L</w:t>
            </w:r>
            <w:r w:rsidRPr="00846537">
              <w:rPr>
                <w:rFonts w:ascii="Book Antiqua" w:hAnsi="Book Antiqua"/>
                <w:sz w:val="24"/>
                <w:szCs w:val="24"/>
              </w:rPr>
              <w:t xml:space="preserve"> of PRP can be obtained per bag. Differential ultracentrifugation employed (3000</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g)</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Vivostat</w:t>
            </w:r>
            <w:proofErr w:type="spellEnd"/>
            <w:r w:rsidRPr="00846537">
              <w:rPr>
                <w:rFonts w:ascii="Book Antiqua" w:hAnsi="Book Antiqua"/>
                <w:sz w:val="24"/>
                <w:szCs w:val="24"/>
              </w:rPr>
              <w:t xml:space="preserve"> PRF</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(Automated)</w:t>
            </w:r>
          </w:p>
          <w:p w:rsidR="00D766B0" w:rsidRPr="00846537" w:rsidRDefault="009226D3" w:rsidP="009226D3">
            <w:pPr>
              <w:spacing w:line="360" w:lineRule="auto"/>
              <w:jc w:val="both"/>
              <w:rPr>
                <w:rFonts w:ascii="Book Antiqua" w:hAnsi="Book Antiqua"/>
                <w:sz w:val="24"/>
                <w:szCs w:val="24"/>
              </w:rPr>
            </w:pPr>
            <w:proofErr w:type="spellStart"/>
            <w:r w:rsidRPr="00846537">
              <w:rPr>
                <w:rFonts w:ascii="Book Antiqua" w:hAnsi="Book Antiqua"/>
                <w:sz w:val="24"/>
                <w:szCs w:val="24"/>
              </w:rPr>
              <w:t>Leitner</w:t>
            </w:r>
            <w:proofErr w:type="spellEnd"/>
            <w:r w:rsidRPr="00846537">
              <w:rPr>
                <w:rFonts w:ascii="Book Antiqua" w:hAnsi="Book Antiqua"/>
                <w:i/>
                <w:sz w:val="24"/>
                <w:szCs w:val="24"/>
              </w:rPr>
              <w:t xml:space="preserve"> et al</w:t>
            </w:r>
            <w:r w:rsidR="00D766B0" w:rsidRPr="00846537">
              <w:rPr>
                <w:rFonts w:ascii="Book Antiqua" w:hAnsi="Book Antiqua"/>
                <w:sz w:val="24"/>
                <w:szCs w:val="24"/>
                <w:vertAlign w:val="superscript"/>
              </w:rPr>
              <w:t>[42]</w:t>
            </w:r>
          </w:p>
        </w:tc>
        <w:tc>
          <w:tcPr>
            <w:tcW w:w="6480" w:type="dxa"/>
          </w:tcPr>
          <w:p w:rsidR="00D766B0" w:rsidRPr="00846537" w:rsidRDefault="009226D3" w:rsidP="00B9444E">
            <w:pPr>
              <w:spacing w:line="360" w:lineRule="auto"/>
              <w:jc w:val="both"/>
              <w:rPr>
                <w:rFonts w:ascii="Book Antiqua" w:hAnsi="Book Antiqua"/>
                <w:sz w:val="24"/>
                <w:szCs w:val="24"/>
                <w:lang w:eastAsia="zh-CN"/>
              </w:rPr>
            </w:pPr>
            <w:r w:rsidRPr="00846537">
              <w:rPr>
                <w:rFonts w:ascii="Book Antiqua" w:hAnsi="Book Antiqua"/>
                <w:sz w:val="24"/>
                <w:szCs w:val="24"/>
              </w:rPr>
              <w:t>T</w:t>
            </w:r>
            <w:r w:rsidR="00D766B0" w:rsidRPr="00846537">
              <w:rPr>
                <w:rFonts w:ascii="Book Antiqua" w:hAnsi="Book Antiqua"/>
                <w:sz w:val="24"/>
                <w:szCs w:val="24"/>
              </w:rPr>
              <w:t>ype of advanced cell separator designed to produce fibrin s</w:t>
            </w:r>
            <w:r w:rsidRPr="00846537">
              <w:rPr>
                <w:rFonts w:ascii="Book Antiqua" w:hAnsi="Book Antiqua"/>
                <w:sz w:val="24"/>
                <w:szCs w:val="24"/>
              </w:rPr>
              <w:t>ealant</w:t>
            </w:r>
          </w:p>
          <w:p w:rsidR="00D766B0" w:rsidRPr="00846537" w:rsidRDefault="009226D3" w:rsidP="00B9444E">
            <w:pPr>
              <w:spacing w:line="360" w:lineRule="auto"/>
              <w:jc w:val="both"/>
              <w:rPr>
                <w:rFonts w:ascii="Book Antiqua" w:hAnsi="Book Antiqua"/>
                <w:sz w:val="24"/>
                <w:szCs w:val="24"/>
                <w:lang w:eastAsia="zh-CN"/>
              </w:rPr>
            </w:pPr>
            <w:r w:rsidRPr="00846537">
              <w:rPr>
                <w:rFonts w:ascii="Book Antiqua" w:hAnsi="Book Antiqua"/>
                <w:sz w:val="24"/>
                <w:szCs w:val="24"/>
              </w:rPr>
              <w:t>I</w:t>
            </w:r>
            <w:r w:rsidR="00D766B0" w:rsidRPr="00846537">
              <w:rPr>
                <w:rFonts w:ascii="Book Antiqua" w:hAnsi="Book Antiqua"/>
                <w:sz w:val="24"/>
                <w:szCs w:val="24"/>
              </w:rPr>
              <w:t>t is cumbersome, expensive, have low and dam</w:t>
            </w:r>
            <w:r w:rsidRPr="00846537">
              <w:rPr>
                <w:rFonts w:ascii="Book Antiqua" w:hAnsi="Book Antiqua"/>
                <w:sz w:val="24"/>
                <w:szCs w:val="24"/>
              </w:rPr>
              <w:t>aged platelet yielding capacity</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vertAlign w:val="superscript"/>
              </w:rPr>
            </w:pPr>
            <w:proofErr w:type="spellStart"/>
            <w:r w:rsidRPr="00846537">
              <w:rPr>
                <w:rFonts w:ascii="Book Antiqua" w:hAnsi="Book Antiqua"/>
                <w:sz w:val="24"/>
                <w:szCs w:val="24"/>
              </w:rPr>
              <w:t>Anitua’s</w:t>
            </w:r>
            <w:proofErr w:type="spellEnd"/>
            <w:r w:rsidRPr="00846537">
              <w:rPr>
                <w:rFonts w:ascii="Book Antiqua" w:hAnsi="Book Antiqua"/>
                <w:sz w:val="24"/>
                <w:szCs w:val="24"/>
              </w:rPr>
              <w:t xml:space="preserve"> PRGF</w:t>
            </w:r>
            <w:r w:rsidRPr="00846537">
              <w:rPr>
                <w:rFonts w:ascii="Book Antiqua" w:hAnsi="Book Antiqua"/>
                <w:sz w:val="24"/>
                <w:szCs w:val="24"/>
                <w:vertAlign w:val="superscript"/>
              </w:rPr>
              <w:t>#</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(Manual)</w:t>
            </w:r>
          </w:p>
          <w:p w:rsidR="00D766B0" w:rsidRPr="00846537" w:rsidRDefault="009226D3" w:rsidP="009226D3">
            <w:pPr>
              <w:spacing w:line="360" w:lineRule="auto"/>
              <w:jc w:val="both"/>
              <w:rPr>
                <w:rFonts w:ascii="Book Antiqua" w:hAnsi="Book Antiqua"/>
                <w:sz w:val="24"/>
                <w:szCs w:val="24"/>
              </w:rPr>
            </w:pPr>
            <w:proofErr w:type="spellStart"/>
            <w:r w:rsidRPr="00846537">
              <w:rPr>
                <w:rFonts w:ascii="Book Antiqua" w:hAnsi="Book Antiqua"/>
                <w:sz w:val="24"/>
                <w:szCs w:val="24"/>
              </w:rPr>
              <w:t>Anitua</w:t>
            </w:r>
            <w:proofErr w:type="spellEnd"/>
            <w:r w:rsidR="00D766B0" w:rsidRPr="00846537">
              <w:rPr>
                <w:rFonts w:ascii="Book Antiqua" w:hAnsi="Book Antiqua"/>
                <w:sz w:val="24"/>
                <w:szCs w:val="24"/>
                <w:vertAlign w:val="superscript"/>
              </w:rPr>
              <w:t>[43]</w:t>
            </w:r>
          </w:p>
        </w:tc>
        <w:tc>
          <w:tcPr>
            <w:tcW w:w="6480" w:type="dxa"/>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Citrated blood is collected in 5</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m</w:t>
            </w:r>
            <w:r w:rsidR="009226D3" w:rsidRPr="00846537">
              <w:rPr>
                <w:rFonts w:ascii="Book Antiqua" w:hAnsi="Book Antiqua"/>
                <w:sz w:val="24"/>
                <w:szCs w:val="24"/>
              </w:rPr>
              <w:t>L</w:t>
            </w:r>
            <w:r w:rsidRPr="00846537">
              <w:rPr>
                <w:rFonts w:ascii="Book Antiqua" w:hAnsi="Book Antiqua"/>
                <w:sz w:val="24"/>
                <w:szCs w:val="24"/>
              </w:rPr>
              <w:t xml:space="preserve"> tubes and softly centrifuged for 8 min at 460</w:t>
            </w:r>
            <w:r w:rsidR="00C803E4" w:rsidRPr="00846537">
              <w:rPr>
                <w:rFonts w:ascii="Book Antiqua" w:hAnsi="Book Antiqua" w:hint="eastAsia"/>
                <w:sz w:val="24"/>
                <w:szCs w:val="24"/>
                <w:lang w:eastAsia="zh-CN"/>
              </w:rPr>
              <w:t xml:space="preserve"> </w:t>
            </w:r>
            <w:r w:rsidR="009226D3" w:rsidRPr="00846537">
              <w:rPr>
                <w:rFonts w:ascii="Book Antiqua" w:hAnsi="Book Antiqua"/>
                <w:sz w:val="24"/>
                <w:szCs w:val="24"/>
              </w:rPr>
              <w:t>g</w:t>
            </w:r>
          </w:p>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Platelet poor layer (1</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m</w:t>
            </w:r>
            <w:r w:rsidR="009226D3" w:rsidRPr="00846537">
              <w:rPr>
                <w:rFonts w:ascii="Book Antiqua" w:hAnsi="Book Antiqua"/>
                <w:sz w:val="24"/>
                <w:szCs w:val="24"/>
              </w:rPr>
              <w:t>L</w:t>
            </w:r>
            <w:r w:rsidRPr="00846537">
              <w:rPr>
                <w:rFonts w:ascii="Book Antiqua" w:hAnsi="Book Antiqua"/>
                <w:sz w:val="24"/>
                <w:szCs w:val="24"/>
              </w:rPr>
              <w:t xml:space="preserve">) is discarded and the PRGF layer above buffy coat layer is pipetted out from all tubes and collected in one tube. Calcium chloride is added for clotting. However there are problem in </w:t>
            </w:r>
            <w:proofErr w:type="spellStart"/>
            <w:r w:rsidRPr="00846537">
              <w:rPr>
                <w:rFonts w:ascii="Book Antiqua" w:hAnsi="Book Antiqua"/>
                <w:sz w:val="24"/>
                <w:szCs w:val="24"/>
              </w:rPr>
              <w:t>ergonomy</w:t>
            </w:r>
            <w:proofErr w:type="spellEnd"/>
            <w:r w:rsidRPr="00846537">
              <w:rPr>
                <w:rFonts w:ascii="Book Antiqua" w:hAnsi="Book Antiqua"/>
                <w:sz w:val="24"/>
                <w:szCs w:val="24"/>
              </w:rPr>
              <w:t xml:space="preserve"> and r</w:t>
            </w:r>
            <w:r w:rsidR="009226D3" w:rsidRPr="00846537">
              <w:rPr>
                <w:rFonts w:ascii="Book Antiqua" w:hAnsi="Book Antiqua"/>
                <w:sz w:val="24"/>
                <w:szCs w:val="24"/>
              </w:rPr>
              <w:t>eproducibility of the procedure</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Nahita</w:t>
            </w:r>
            <w:proofErr w:type="spellEnd"/>
            <w:r w:rsidRPr="00846537">
              <w:rPr>
                <w:rFonts w:ascii="Book Antiqua" w:hAnsi="Book Antiqua"/>
                <w:sz w:val="24"/>
                <w:szCs w:val="24"/>
              </w:rPr>
              <w:t xml:space="preserve"> PRP</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(Manual)</w:t>
            </w:r>
          </w:p>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Tamimi</w:t>
            </w:r>
            <w:proofErr w:type="spellEnd"/>
            <w:r w:rsidRPr="00846537">
              <w:rPr>
                <w:rFonts w:ascii="Book Antiqua" w:hAnsi="Book Antiqua"/>
                <w:i/>
                <w:sz w:val="24"/>
                <w:szCs w:val="24"/>
              </w:rPr>
              <w:t xml:space="preserve"> et al</w:t>
            </w:r>
            <w:r w:rsidRPr="00846537">
              <w:rPr>
                <w:rFonts w:ascii="Book Antiqua" w:hAnsi="Book Antiqua"/>
                <w:sz w:val="24"/>
                <w:szCs w:val="24"/>
                <w:vertAlign w:val="superscript"/>
              </w:rPr>
              <w:t>[44]</w:t>
            </w:r>
          </w:p>
        </w:tc>
        <w:tc>
          <w:tcPr>
            <w:tcW w:w="6480" w:type="dxa"/>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Pr</w:t>
            </w:r>
            <w:r w:rsidR="009226D3" w:rsidRPr="00846537">
              <w:rPr>
                <w:rFonts w:ascii="Book Antiqua" w:hAnsi="Book Antiqua"/>
                <w:sz w:val="24"/>
                <w:szCs w:val="24"/>
              </w:rPr>
              <w:t xml:space="preserve">otocol similar to </w:t>
            </w:r>
            <w:proofErr w:type="spellStart"/>
            <w:r w:rsidR="009226D3" w:rsidRPr="00846537">
              <w:rPr>
                <w:rFonts w:ascii="Book Antiqua" w:hAnsi="Book Antiqua"/>
                <w:sz w:val="24"/>
                <w:szCs w:val="24"/>
              </w:rPr>
              <w:t>Anitua’s</w:t>
            </w:r>
            <w:proofErr w:type="spellEnd"/>
            <w:r w:rsidR="009226D3" w:rsidRPr="00846537">
              <w:rPr>
                <w:rFonts w:ascii="Book Antiqua" w:hAnsi="Book Antiqua"/>
                <w:sz w:val="24"/>
                <w:szCs w:val="24"/>
              </w:rPr>
              <w:t xml:space="preserve"> PRGF</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r w:rsidRPr="00846537">
              <w:rPr>
                <w:rFonts w:ascii="Book Antiqua" w:hAnsi="Book Antiqua"/>
                <w:b/>
                <w:sz w:val="24"/>
                <w:szCs w:val="24"/>
              </w:rPr>
              <w:t>L-PRP</w:t>
            </w:r>
          </w:p>
        </w:tc>
        <w:tc>
          <w:tcPr>
            <w:tcW w:w="2340" w:type="dxa"/>
          </w:tcPr>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PCCS PRP</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(Automated)</w:t>
            </w:r>
          </w:p>
          <w:p w:rsidR="00D766B0" w:rsidRPr="00846537" w:rsidRDefault="009226D3" w:rsidP="009226D3">
            <w:pPr>
              <w:spacing w:line="360" w:lineRule="auto"/>
              <w:jc w:val="both"/>
              <w:rPr>
                <w:rFonts w:ascii="Book Antiqua" w:hAnsi="Book Antiqua"/>
                <w:sz w:val="24"/>
                <w:szCs w:val="24"/>
              </w:rPr>
            </w:pPr>
            <w:proofErr w:type="spellStart"/>
            <w:r w:rsidRPr="00846537">
              <w:rPr>
                <w:rFonts w:ascii="Book Antiqua" w:hAnsi="Book Antiqua"/>
                <w:sz w:val="24"/>
                <w:szCs w:val="24"/>
              </w:rPr>
              <w:t>Weibrich</w:t>
            </w:r>
            <w:proofErr w:type="spellEnd"/>
            <w:r w:rsidRPr="00846537">
              <w:rPr>
                <w:rFonts w:ascii="Book Antiqua" w:hAnsi="Book Antiqua"/>
                <w:i/>
                <w:sz w:val="24"/>
                <w:szCs w:val="24"/>
              </w:rPr>
              <w:t xml:space="preserve"> et al</w:t>
            </w:r>
            <w:r w:rsidR="00D766B0" w:rsidRPr="00846537">
              <w:rPr>
                <w:rFonts w:ascii="Book Antiqua" w:hAnsi="Book Antiqua"/>
                <w:sz w:val="24"/>
                <w:szCs w:val="24"/>
                <w:vertAlign w:val="superscript"/>
              </w:rPr>
              <w:t>[45]</w:t>
            </w:r>
          </w:p>
        </w:tc>
        <w:tc>
          <w:tcPr>
            <w:tcW w:w="6480" w:type="dxa"/>
          </w:tcPr>
          <w:p w:rsidR="00D766B0" w:rsidRPr="00846537" w:rsidRDefault="00D766B0" w:rsidP="009226D3">
            <w:pPr>
              <w:spacing w:line="360" w:lineRule="auto"/>
              <w:jc w:val="both"/>
              <w:rPr>
                <w:rFonts w:ascii="Book Antiqua" w:hAnsi="Book Antiqua"/>
                <w:sz w:val="24"/>
                <w:szCs w:val="24"/>
                <w:lang w:eastAsia="zh-CN"/>
              </w:rPr>
            </w:pPr>
            <w:r w:rsidRPr="00846537">
              <w:rPr>
                <w:rFonts w:ascii="Book Antiqua" w:hAnsi="Book Antiqua"/>
                <w:sz w:val="24"/>
                <w:szCs w:val="24"/>
              </w:rPr>
              <w:t xml:space="preserve">Consists of two compartments, citrated blood is transferred into first compartment and centrifuged for a short time. Using air pressure, upper layer PPP and buffy </w:t>
            </w:r>
            <w:r w:rsidRPr="00846537">
              <w:rPr>
                <w:rFonts w:ascii="Book Antiqua" w:hAnsi="Book Antiqua"/>
                <w:sz w:val="24"/>
                <w:szCs w:val="24"/>
              </w:rPr>
              <w:lastRenderedPageBreak/>
              <w:t>coat are transferred into second compartment and centrifuged for a longer time.</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 xml:space="preserve">PPP is transferred back to first compartment and final product </w:t>
            </w:r>
            <w:r w:rsidR="009226D3" w:rsidRPr="00846537">
              <w:rPr>
                <w:rFonts w:ascii="Book Antiqua" w:hAnsi="Book Antiqua" w:hint="eastAsia"/>
                <w:sz w:val="24"/>
                <w:szCs w:val="24"/>
                <w:lang w:eastAsia="zh-CN"/>
              </w:rPr>
              <w:t>-</w:t>
            </w:r>
            <w:r w:rsidRPr="00846537">
              <w:rPr>
                <w:rFonts w:ascii="Book Antiqua" w:hAnsi="Book Antiqua"/>
                <w:sz w:val="24"/>
                <w:szCs w:val="24"/>
              </w:rPr>
              <w:t xml:space="preserve"> leukocyte and PRP is left be</w:t>
            </w:r>
            <w:r w:rsidR="009226D3" w:rsidRPr="00846537">
              <w:rPr>
                <w:rFonts w:ascii="Book Antiqua" w:hAnsi="Book Antiqua"/>
                <w:sz w:val="24"/>
                <w:szCs w:val="24"/>
              </w:rPr>
              <w:t>hind. It is no longer available</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SmartPReP</w:t>
            </w:r>
            <w:proofErr w:type="spellEnd"/>
            <w:r w:rsidRPr="00846537">
              <w:rPr>
                <w:rFonts w:ascii="Book Antiqua" w:hAnsi="Book Antiqua"/>
                <w:sz w:val="24"/>
                <w:szCs w:val="24"/>
              </w:rPr>
              <w:t xml:space="preserve"> PRP</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(Automated)</w:t>
            </w:r>
          </w:p>
          <w:p w:rsidR="00D766B0" w:rsidRPr="00846537" w:rsidRDefault="00D766B0" w:rsidP="009226D3">
            <w:pPr>
              <w:spacing w:line="360" w:lineRule="auto"/>
              <w:jc w:val="both"/>
              <w:rPr>
                <w:rFonts w:ascii="Book Antiqua" w:hAnsi="Book Antiqua"/>
                <w:sz w:val="24"/>
                <w:szCs w:val="24"/>
              </w:rPr>
            </w:pPr>
            <w:proofErr w:type="spellStart"/>
            <w:r w:rsidRPr="00846537">
              <w:rPr>
                <w:rFonts w:ascii="Book Antiqua" w:hAnsi="Book Antiqua"/>
                <w:sz w:val="24"/>
                <w:szCs w:val="24"/>
              </w:rPr>
              <w:t>Weibrich</w:t>
            </w:r>
            <w:proofErr w:type="spellEnd"/>
            <w:r w:rsidRPr="00846537">
              <w:rPr>
                <w:rFonts w:ascii="Book Antiqua" w:hAnsi="Book Antiqua"/>
                <w:i/>
                <w:sz w:val="24"/>
                <w:szCs w:val="24"/>
              </w:rPr>
              <w:t xml:space="preserve"> e</w:t>
            </w:r>
            <w:r w:rsidR="009226D3" w:rsidRPr="00846537">
              <w:rPr>
                <w:rFonts w:ascii="Book Antiqua" w:hAnsi="Book Antiqua"/>
                <w:i/>
                <w:sz w:val="24"/>
                <w:szCs w:val="24"/>
              </w:rPr>
              <w:t>t al</w:t>
            </w:r>
            <w:r w:rsidRPr="00846537">
              <w:rPr>
                <w:rFonts w:ascii="Book Antiqua" w:hAnsi="Book Antiqua"/>
                <w:sz w:val="24"/>
                <w:szCs w:val="24"/>
                <w:vertAlign w:val="superscript"/>
              </w:rPr>
              <w:t>[46]</w:t>
            </w:r>
          </w:p>
        </w:tc>
        <w:tc>
          <w:tcPr>
            <w:tcW w:w="6480" w:type="dxa"/>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It also has two compartments,</w:t>
            </w:r>
            <w:r w:rsidR="009226D3" w:rsidRPr="00846537">
              <w:rPr>
                <w:rFonts w:ascii="Book Antiqua" w:hAnsi="Book Antiqua"/>
                <w:sz w:val="24"/>
                <w:szCs w:val="24"/>
              </w:rPr>
              <w:t xml:space="preserve"> but requires less manipulation</w:t>
            </w:r>
          </w:p>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It is a multifunctional system which can also be used to concentrate stem ce</w:t>
            </w:r>
            <w:r w:rsidR="009226D3" w:rsidRPr="00846537">
              <w:rPr>
                <w:rFonts w:ascii="Book Antiqua" w:hAnsi="Book Antiqua"/>
                <w:sz w:val="24"/>
                <w:szCs w:val="24"/>
              </w:rPr>
              <w:t>lls from bone marrow transplant</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Megalian</w:t>
            </w:r>
            <w:proofErr w:type="spellEnd"/>
            <w:r w:rsidRPr="00846537">
              <w:rPr>
                <w:rFonts w:ascii="Book Antiqua" w:hAnsi="Book Antiqua"/>
                <w:sz w:val="24"/>
                <w:szCs w:val="24"/>
              </w:rPr>
              <w:t xml:space="preserve"> APS PRP</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(Automated)</w:t>
            </w:r>
          </w:p>
          <w:p w:rsidR="00D766B0" w:rsidRPr="00846537" w:rsidRDefault="009226D3" w:rsidP="009226D3">
            <w:pPr>
              <w:spacing w:line="360" w:lineRule="auto"/>
              <w:jc w:val="both"/>
              <w:rPr>
                <w:rFonts w:ascii="Book Antiqua" w:hAnsi="Book Antiqua"/>
                <w:sz w:val="24"/>
                <w:szCs w:val="24"/>
              </w:rPr>
            </w:pPr>
            <w:r w:rsidRPr="00846537">
              <w:rPr>
                <w:rFonts w:ascii="Book Antiqua" w:hAnsi="Book Antiqua"/>
                <w:sz w:val="24"/>
                <w:szCs w:val="24"/>
              </w:rPr>
              <w:t>Christensen</w:t>
            </w:r>
            <w:r w:rsidRPr="00846537">
              <w:rPr>
                <w:rFonts w:ascii="Book Antiqua" w:hAnsi="Book Antiqua"/>
                <w:i/>
                <w:sz w:val="24"/>
                <w:szCs w:val="24"/>
              </w:rPr>
              <w:t xml:space="preserve"> et al</w:t>
            </w:r>
            <w:r w:rsidR="00D766B0" w:rsidRPr="00846537">
              <w:rPr>
                <w:rFonts w:ascii="Book Antiqua" w:hAnsi="Book Antiqua"/>
                <w:sz w:val="24"/>
                <w:szCs w:val="24"/>
                <w:vertAlign w:val="superscript"/>
              </w:rPr>
              <w:t>[47]</w:t>
            </w:r>
          </w:p>
        </w:tc>
        <w:tc>
          <w:tcPr>
            <w:tcW w:w="6480" w:type="dxa"/>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This advanced cell separator had optical reader. It has compact size, designed for small blood samples (</w:t>
            </w:r>
            <w:proofErr w:type="spellStart"/>
            <w:r w:rsidRPr="00846537">
              <w:rPr>
                <w:rFonts w:ascii="Book Antiqua" w:hAnsi="Book Antiqua"/>
                <w:sz w:val="24"/>
                <w:szCs w:val="24"/>
              </w:rPr>
              <w:t>upto</w:t>
            </w:r>
            <w:proofErr w:type="spellEnd"/>
            <w:r w:rsidRPr="00846537">
              <w:rPr>
                <w:rFonts w:ascii="Book Antiqua" w:hAnsi="Book Antiqua"/>
                <w:sz w:val="24"/>
                <w:szCs w:val="24"/>
              </w:rPr>
              <w:t xml:space="preserve"> 50</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m</w:t>
            </w:r>
            <w:r w:rsidR="009226D3" w:rsidRPr="00846537">
              <w:rPr>
                <w:rFonts w:ascii="Book Antiqua" w:hAnsi="Book Antiqua"/>
                <w:sz w:val="24"/>
                <w:szCs w:val="24"/>
              </w:rPr>
              <w:t>L</w:t>
            </w:r>
            <w:r w:rsidRPr="00846537">
              <w:rPr>
                <w:rFonts w:ascii="Book Antiqua" w:hAnsi="Book Antiqua"/>
                <w:sz w:val="24"/>
                <w:szCs w:val="24"/>
              </w:rPr>
              <w:t xml:space="preserve">). Although, platelet collection efficacy is high but cell </w:t>
            </w:r>
            <w:r w:rsidR="009226D3" w:rsidRPr="00846537">
              <w:rPr>
                <w:rFonts w:ascii="Book Antiqua" w:hAnsi="Book Antiqua"/>
                <w:sz w:val="24"/>
                <w:szCs w:val="24"/>
              </w:rPr>
              <w:t>preservation is yet to be known</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GPS PRP</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(Automated)</w:t>
            </w:r>
          </w:p>
          <w:p w:rsidR="00D766B0" w:rsidRPr="00846537" w:rsidRDefault="009226D3" w:rsidP="009226D3">
            <w:pPr>
              <w:spacing w:line="360" w:lineRule="auto"/>
              <w:jc w:val="both"/>
              <w:rPr>
                <w:rFonts w:ascii="Book Antiqua" w:hAnsi="Book Antiqua"/>
                <w:sz w:val="24"/>
                <w:szCs w:val="24"/>
              </w:rPr>
            </w:pPr>
            <w:proofErr w:type="spellStart"/>
            <w:r w:rsidRPr="00846537">
              <w:rPr>
                <w:rFonts w:ascii="Book Antiqua" w:hAnsi="Book Antiqua"/>
                <w:sz w:val="24"/>
                <w:szCs w:val="24"/>
              </w:rPr>
              <w:t>Martovits</w:t>
            </w:r>
            <w:proofErr w:type="spellEnd"/>
            <w:r w:rsidRPr="00846537">
              <w:rPr>
                <w:rFonts w:ascii="Book Antiqua" w:hAnsi="Book Antiqua"/>
                <w:sz w:val="24"/>
                <w:szCs w:val="24"/>
              </w:rPr>
              <w:t xml:space="preserve"> </w:t>
            </w:r>
            <w:r w:rsidRPr="00846537">
              <w:rPr>
                <w:rFonts w:ascii="Book Antiqua" w:hAnsi="Book Antiqua"/>
                <w:i/>
                <w:sz w:val="24"/>
                <w:szCs w:val="24"/>
              </w:rPr>
              <w:t>et al</w:t>
            </w:r>
            <w:r w:rsidR="00D766B0" w:rsidRPr="00846537">
              <w:rPr>
                <w:rFonts w:ascii="Book Antiqua" w:hAnsi="Book Antiqua"/>
                <w:sz w:val="24"/>
                <w:szCs w:val="24"/>
                <w:vertAlign w:val="superscript"/>
              </w:rPr>
              <w:t>[48]</w:t>
            </w:r>
          </w:p>
        </w:tc>
        <w:tc>
          <w:tcPr>
            <w:tcW w:w="6480" w:type="dxa"/>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Another variation of 2 chambe</w:t>
            </w:r>
            <w:r w:rsidR="009226D3" w:rsidRPr="00846537">
              <w:rPr>
                <w:rFonts w:ascii="Book Antiqua" w:hAnsi="Book Antiqua"/>
                <w:sz w:val="24"/>
                <w:szCs w:val="24"/>
              </w:rPr>
              <w:t>rs, 2 stage centrifuge protocol</w:t>
            </w:r>
          </w:p>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PPP is discarded and second centrifuge is with RBC layer. Final PRP is aspirate</w:t>
            </w:r>
            <w:r w:rsidR="009226D3" w:rsidRPr="00846537">
              <w:rPr>
                <w:rFonts w:ascii="Book Antiqua" w:hAnsi="Book Antiqua"/>
                <w:sz w:val="24"/>
                <w:szCs w:val="24"/>
              </w:rPr>
              <w:t>d from the surface of RBC layer</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Friadent</w:t>
            </w:r>
            <w:proofErr w:type="spellEnd"/>
            <w:r w:rsidRPr="00846537">
              <w:rPr>
                <w:rFonts w:ascii="Book Antiqua" w:hAnsi="Book Antiqua"/>
                <w:sz w:val="24"/>
                <w:szCs w:val="24"/>
              </w:rPr>
              <w:t xml:space="preserve"> PRP</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(Manual)</w:t>
            </w:r>
          </w:p>
          <w:p w:rsidR="00D766B0" w:rsidRPr="00846537" w:rsidRDefault="009226D3" w:rsidP="009226D3">
            <w:pPr>
              <w:spacing w:line="360" w:lineRule="auto"/>
              <w:jc w:val="both"/>
              <w:rPr>
                <w:rFonts w:ascii="Book Antiqua" w:hAnsi="Book Antiqua"/>
                <w:sz w:val="24"/>
                <w:szCs w:val="24"/>
              </w:rPr>
            </w:pPr>
            <w:proofErr w:type="spellStart"/>
            <w:r w:rsidRPr="00846537">
              <w:rPr>
                <w:rFonts w:ascii="Book Antiqua" w:hAnsi="Book Antiqua"/>
                <w:sz w:val="24"/>
                <w:szCs w:val="24"/>
              </w:rPr>
              <w:t>Weibrich</w:t>
            </w:r>
            <w:proofErr w:type="spellEnd"/>
            <w:r w:rsidR="00C803E4" w:rsidRPr="00846537">
              <w:rPr>
                <w:rFonts w:ascii="Book Antiqua" w:hAnsi="Book Antiqua" w:hint="eastAsia"/>
                <w:sz w:val="24"/>
                <w:szCs w:val="24"/>
                <w:lang w:eastAsia="zh-CN"/>
              </w:rPr>
              <w:t xml:space="preserve"> </w:t>
            </w:r>
            <w:r w:rsidRPr="00846537">
              <w:rPr>
                <w:rFonts w:ascii="Book Antiqua" w:hAnsi="Book Antiqua"/>
                <w:i/>
                <w:sz w:val="24"/>
                <w:szCs w:val="24"/>
              </w:rPr>
              <w:t>et al</w:t>
            </w:r>
            <w:r w:rsidR="00D766B0" w:rsidRPr="00846537">
              <w:rPr>
                <w:rFonts w:ascii="Book Antiqua" w:hAnsi="Book Antiqua"/>
                <w:sz w:val="24"/>
                <w:szCs w:val="24"/>
                <w:vertAlign w:val="superscript"/>
              </w:rPr>
              <w:t>[46]</w:t>
            </w:r>
          </w:p>
        </w:tc>
        <w:tc>
          <w:tcPr>
            <w:tcW w:w="6480" w:type="dxa"/>
            <w:vMerge w:val="restart"/>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 xml:space="preserve">Both these techniques employ classical method of 2 stage centrifuge. First soft spin that gives three layers. PPP and buffy coat transferred to another tube and after hard spin the PPP </w:t>
            </w:r>
            <w:r w:rsidR="009226D3" w:rsidRPr="00846537">
              <w:rPr>
                <w:rFonts w:ascii="Book Antiqua" w:hAnsi="Book Antiqua"/>
                <w:sz w:val="24"/>
                <w:szCs w:val="24"/>
              </w:rPr>
              <w:t>is discarded leaving behind PRP</w:t>
            </w:r>
          </w:p>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 xml:space="preserve">Depending on technique of collecting buffy coat, one can randomly get </w:t>
            </w:r>
            <w:r w:rsidR="009226D3" w:rsidRPr="00846537">
              <w:rPr>
                <w:rFonts w:ascii="Book Antiqua" w:hAnsi="Book Antiqua"/>
                <w:sz w:val="24"/>
                <w:szCs w:val="24"/>
              </w:rPr>
              <w:t>either P-PRP or L-PRP</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Curasan</w:t>
            </w:r>
            <w:proofErr w:type="spellEnd"/>
            <w:r w:rsidRPr="00846537">
              <w:rPr>
                <w:rFonts w:ascii="Book Antiqua" w:hAnsi="Book Antiqua"/>
                <w:sz w:val="24"/>
                <w:szCs w:val="24"/>
              </w:rPr>
              <w:t xml:space="preserve"> PRP</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(Manual)</w:t>
            </w:r>
          </w:p>
          <w:p w:rsidR="00D766B0" w:rsidRPr="00846537" w:rsidRDefault="009226D3" w:rsidP="00025EA1">
            <w:pPr>
              <w:spacing w:line="360" w:lineRule="auto"/>
              <w:jc w:val="both"/>
              <w:rPr>
                <w:rFonts w:ascii="Book Antiqua" w:hAnsi="Book Antiqua"/>
                <w:sz w:val="24"/>
                <w:szCs w:val="24"/>
                <w:vertAlign w:val="superscript"/>
              </w:rPr>
            </w:pPr>
            <w:proofErr w:type="spellStart"/>
            <w:r w:rsidRPr="00846537">
              <w:rPr>
                <w:rFonts w:ascii="Book Antiqua" w:hAnsi="Book Antiqua"/>
                <w:sz w:val="24"/>
                <w:szCs w:val="24"/>
              </w:rPr>
              <w:t>Weibrich</w:t>
            </w:r>
            <w:proofErr w:type="spellEnd"/>
            <w:r w:rsidRPr="00846537">
              <w:rPr>
                <w:rFonts w:ascii="Book Antiqua" w:hAnsi="Book Antiqua"/>
                <w:i/>
                <w:sz w:val="24"/>
                <w:szCs w:val="24"/>
              </w:rPr>
              <w:t xml:space="preserve"> et al</w:t>
            </w:r>
            <w:r w:rsidR="00D766B0" w:rsidRPr="00846537">
              <w:rPr>
                <w:rFonts w:ascii="Book Antiqua" w:hAnsi="Book Antiqua"/>
                <w:sz w:val="24"/>
                <w:szCs w:val="24"/>
                <w:vertAlign w:val="superscript"/>
              </w:rPr>
              <w:t>[</w:t>
            </w:r>
            <w:r w:rsidR="00025EA1" w:rsidRPr="00846537">
              <w:rPr>
                <w:rFonts w:ascii="Book Antiqua" w:hAnsi="Book Antiqua" w:hint="eastAsia"/>
                <w:sz w:val="24"/>
                <w:szCs w:val="24"/>
                <w:vertAlign w:val="superscript"/>
                <w:lang w:eastAsia="zh-CN"/>
              </w:rPr>
              <w:t>50</w:t>
            </w:r>
            <w:r w:rsidR="00D766B0" w:rsidRPr="00846537">
              <w:rPr>
                <w:rFonts w:ascii="Book Antiqua" w:hAnsi="Book Antiqua"/>
                <w:sz w:val="24"/>
                <w:szCs w:val="24"/>
                <w:vertAlign w:val="superscript"/>
              </w:rPr>
              <w:t>]</w:t>
            </w:r>
          </w:p>
        </w:tc>
        <w:tc>
          <w:tcPr>
            <w:tcW w:w="6480" w:type="dxa"/>
            <w:vMerge/>
          </w:tcPr>
          <w:p w:rsidR="00D766B0" w:rsidRPr="00846537" w:rsidRDefault="00D766B0" w:rsidP="00B9444E">
            <w:pPr>
              <w:spacing w:line="360" w:lineRule="auto"/>
              <w:jc w:val="both"/>
              <w:rPr>
                <w:rFonts w:ascii="Book Antiqua" w:hAnsi="Book Antiqua"/>
                <w:sz w:val="24"/>
                <w:szCs w:val="24"/>
              </w:rPr>
            </w:pP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cs="TimesNewRomanPSMT"/>
                <w:sz w:val="24"/>
                <w:szCs w:val="24"/>
              </w:rPr>
            </w:pPr>
            <w:proofErr w:type="spellStart"/>
            <w:r w:rsidRPr="00846537">
              <w:rPr>
                <w:rFonts w:ascii="Book Antiqua" w:hAnsi="Book Antiqua" w:cs="TimesNewRomanPSMT"/>
                <w:sz w:val="24"/>
                <w:szCs w:val="24"/>
              </w:rPr>
              <w:t>AutoloGel</w:t>
            </w:r>
            <w:proofErr w:type="spellEnd"/>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(Automatic)</w:t>
            </w:r>
          </w:p>
          <w:p w:rsidR="00D766B0" w:rsidRPr="00846537" w:rsidRDefault="009226D3" w:rsidP="009226D3">
            <w:pPr>
              <w:spacing w:line="360" w:lineRule="auto"/>
              <w:jc w:val="both"/>
              <w:rPr>
                <w:rFonts w:ascii="Book Antiqua" w:hAnsi="Book Antiqua"/>
                <w:sz w:val="24"/>
                <w:szCs w:val="24"/>
              </w:rPr>
            </w:pPr>
            <w:r w:rsidRPr="00846537">
              <w:rPr>
                <w:rFonts w:ascii="Book Antiqua" w:hAnsi="Book Antiqua"/>
                <w:sz w:val="24"/>
                <w:szCs w:val="24"/>
              </w:rPr>
              <w:t xml:space="preserve">Driver </w:t>
            </w:r>
            <w:r w:rsidRPr="00846537">
              <w:rPr>
                <w:rFonts w:ascii="Book Antiqua" w:hAnsi="Book Antiqua"/>
                <w:i/>
                <w:sz w:val="24"/>
                <w:szCs w:val="24"/>
              </w:rPr>
              <w:t>et al</w:t>
            </w:r>
            <w:r w:rsidR="00D766B0" w:rsidRPr="00846537">
              <w:rPr>
                <w:rFonts w:ascii="Book Antiqua" w:hAnsi="Book Antiqua"/>
                <w:sz w:val="24"/>
                <w:szCs w:val="24"/>
                <w:vertAlign w:val="superscript"/>
              </w:rPr>
              <w:t>[49]</w:t>
            </w:r>
          </w:p>
        </w:tc>
        <w:tc>
          <w:tcPr>
            <w:tcW w:w="6480" w:type="dxa"/>
          </w:tcPr>
          <w:p w:rsidR="00D766B0" w:rsidRPr="00846537" w:rsidRDefault="00D766B0" w:rsidP="009226D3">
            <w:pPr>
              <w:spacing w:line="360" w:lineRule="auto"/>
              <w:jc w:val="both"/>
              <w:rPr>
                <w:rFonts w:ascii="Book Antiqua" w:hAnsi="Book Antiqua"/>
                <w:sz w:val="24"/>
                <w:szCs w:val="24"/>
              </w:rPr>
            </w:pPr>
            <w:r w:rsidRPr="00846537">
              <w:rPr>
                <w:rFonts w:ascii="Book Antiqua" w:hAnsi="Book Antiqua"/>
                <w:sz w:val="24"/>
                <w:szCs w:val="24"/>
              </w:rPr>
              <w:t xml:space="preserve">The final product was called as </w:t>
            </w:r>
            <w:r w:rsidR="009226D3" w:rsidRPr="00846537">
              <w:rPr>
                <w:rFonts w:ascii="Book Antiqua" w:hAnsi="Book Antiqua"/>
                <w:sz w:val="24"/>
                <w:szCs w:val="24"/>
                <w:lang w:eastAsia="zh-CN"/>
              </w:rPr>
              <w:t>“</w:t>
            </w:r>
            <w:r w:rsidRPr="00846537">
              <w:rPr>
                <w:rFonts w:ascii="Book Antiqua" w:hAnsi="Book Antiqua"/>
                <w:sz w:val="24"/>
                <w:szCs w:val="24"/>
              </w:rPr>
              <w:t>autologous platelet-rich plasma gel”</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Regen</w:t>
            </w:r>
            <w:proofErr w:type="spellEnd"/>
            <w:r w:rsidRPr="00846537">
              <w:rPr>
                <w:rFonts w:ascii="Book Antiqua" w:hAnsi="Book Antiqua"/>
                <w:sz w:val="24"/>
                <w:szCs w:val="24"/>
              </w:rPr>
              <w:t xml:space="preserve"> PRP</w:t>
            </w:r>
          </w:p>
          <w:p w:rsidR="00D766B0" w:rsidRPr="00846537" w:rsidRDefault="009226D3" w:rsidP="00B9444E">
            <w:pPr>
              <w:spacing w:line="360" w:lineRule="auto"/>
              <w:jc w:val="both"/>
              <w:rPr>
                <w:rFonts w:ascii="Book Antiqua" w:hAnsi="Book Antiqua"/>
                <w:sz w:val="24"/>
                <w:szCs w:val="24"/>
                <w:lang w:eastAsia="zh-CN"/>
              </w:rPr>
            </w:pPr>
            <w:r w:rsidRPr="00846537">
              <w:rPr>
                <w:rFonts w:ascii="Book Antiqua" w:hAnsi="Book Antiqua"/>
                <w:sz w:val="24"/>
                <w:szCs w:val="24"/>
              </w:rPr>
              <w:t>(Manual)</w:t>
            </w:r>
          </w:p>
        </w:tc>
        <w:tc>
          <w:tcPr>
            <w:tcW w:w="6480" w:type="dxa"/>
            <w:vMerge w:val="restart"/>
          </w:tcPr>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 xml:space="preserve">Both these techniques uses specific jellifying agents such as calcium </w:t>
            </w:r>
            <w:proofErr w:type="spellStart"/>
            <w:r w:rsidRPr="00846537">
              <w:rPr>
                <w:rFonts w:ascii="Book Antiqua" w:hAnsi="Book Antiqua"/>
                <w:sz w:val="24"/>
                <w:szCs w:val="24"/>
              </w:rPr>
              <w:t>gluconate</w:t>
            </w:r>
            <w:proofErr w:type="spellEnd"/>
            <w:r w:rsidRPr="00846537">
              <w:rPr>
                <w:rFonts w:ascii="Book Antiqua" w:hAnsi="Book Antiqua"/>
                <w:sz w:val="24"/>
                <w:szCs w:val="24"/>
              </w:rPr>
              <w:t xml:space="preserve"> and lyophilized purified </w:t>
            </w:r>
            <w:proofErr w:type="spellStart"/>
            <w:r w:rsidRPr="00846537">
              <w:rPr>
                <w:rFonts w:ascii="Book Antiqua" w:hAnsi="Book Antiqua"/>
                <w:sz w:val="24"/>
                <w:szCs w:val="24"/>
              </w:rPr>
              <w:t>batroxobin</w:t>
            </w:r>
            <w:proofErr w:type="spellEnd"/>
            <w:r w:rsidRPr="00846537">
              <w:rPr>
                <w:rFonts w:ascii="Book Antiqua" w:hAnsi="Book Antiqua"/>
                <w:sz w:val="24"/>
                <w:szCs w:val="24"/>
              </w:rPr>
              <w:t xml:space="preserve">, an enzyme that cleaves </w:t>
            </w:r>
            <w:proofErr w:type="spellStart"/>
            <w:r w:rsidRPr="00846537">
              <w:rPr>
                <w:rFonts w:ascii="Book Antiqua" w:hAnsi="Book Antiqua"/>
                <w:sz w:val="24"/>
                <w:szCs w:val="24"/>
              </w:rPr>
              <w:t>fibrino</w:t>
            </w:r>
            <w:proofErr w:type="spellEnd"/>
            <w:r w:rsidRPr="00846537">
              <w:rPr>
                <w:rFonts w:ascii="Book Antiqua" w:hAnsi="Book Antiqua"/>
                <w:sz w:val="24"/>
                <w:szCs w:val="24"/>
              </w:rPr>
              <w:t>-peptide to induce fibrin polymerization without bovine thrombin</w:t>
            </w:r>
            <w:r w:rsidR="009226D3" w:rsidRPr="00846537">
              <w:rPr>
                <w:rFonts w:ascii="Book Antiqua" w:hAnsi="Book Antiqua"/>
                <w:sz w:val="24"/>
                <w:szCs w:val="24"/>
              </w:rPr>
              <w:t xml:space="preserve"> and gelling in </w:t>
            </w:r>
            <w:r w:rsidR="009226D3" w:rsidRPr="00846537">
              <w:rPr>
                <w:rFonts w:ascii="Book Antiqua" w:hAnsi="Book Antiqua"/>
                <w:sz w:val="24"/>
                <w:szCs w:val="24"/>
              </w:rPr>
              <w:lastRenderedPageBreak/>
              <w:t>about 10 min</w:t>
            </w:r>
            <w:r w:rsidRPr="00846537">
              <w:rPr>
                <w:rFonts w:ascii="Book Antiqua" w:hAnsi="Book Antiqua"/>
                <w:sz w:val="24"/>
                <w:szCs w:val="24"/>
                <w:vertAlign w:val="superscript"/>
              </w:rPr>
              <w:t>[47]</w:t>
            </w:r>
          </w:p>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 xml:space="preserve">The </w:t>
            </w:r>
            <w:proofErr w:type="spellStart"/>
            <w:r w:rsidRPr="00846537">
              <w:rPr>
                <w:rFonts w:ascii="Book Antiqua" w:hAnsi="Book Antiqua"/>
                <w:sz w:val="24"/>
                <w:szCs w:val="24"/>
              </w:rPr>
              <w:t>Regen</w:t>
            </w:r>
            <w:proofErr w:type="spellEnd"/>
            <w:r w:rsidRPr="00846537">
              <w:rPr>
                <w:rFonts w:ascii="Book Antiqua" w:hAnsi="Book Antiqua"/>
                <w:sz w:val="24"/>
                <w:szCs w:val="24"/>
              </w:rPr>
              <w:t xml:space="preserve"> method also employs a separator gel within the centrifugation tubes to improve collect</w:t>
            </w:r>
            <w:r w:rsidR="009226D3" w:rsidRPr="00846537">
              <w:rPr>
                <w:rFonts w:ascii="Book Antiqua" w:hAnsi="Book Antiqua"/>
                <w:sz w:val="24"/>
                <w:szCs w:val="24"/>
              </w:rPr>
              <w:t>ion of platelets and leucocytes</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Plateltex</w:t>
            </w:r>
            <w:proofErr w:type="spellEnd"/>
            <w:r w:rsidRPr="00846537">
              <w:rPr>
                <w:rFonts w:ascii="Book Antiqua" w:hAnsi="Book Antiqua"/>
                <w:sz w:val="24"/>
                <w:szCs w:val="24"/>
              </w:rPr>
              <w:t xml:space="preserve"> PRP</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(Manual)</w:t>
            </w:r>
          </w:p>
          <w:p w:rsidR="00D766B0" w:rsidRPr="00846537" w:rsidRDefault="009226D3" w:rsidP="00025EA1">
            <w:pPr>
              <w:spacing w:line="360" w:lineRule="auto"/>
              <w:jc w:val="both"/>
              <w:rPr>
                <w:rFonts w:ascii="Book Antiqua" w:hAnsi="Book Antiqua"/>
                <w:sz w:val="24"/>
                <w:szCs w:val="24"/>
              </w:rPr>
            </w:pPr>
            <w:proofErr w:type="spellStart"/>
            <w:r w:rsidRPr="00846537">
              <w:rPr>
                <w:rFonts w:ascii="Book Antiqua" w:hAnsi="Book Antiqua"/>
                <w:sz w:val="24"/>
                <w:szCs w:val="24"/>
              </w:rPr>
              <w:lastRenderedPageBreak/>
              <w:t>Mazzucco</w:t>
            </w:r>
            <w:proofErr w:type="spellEnd"/>
            <w:r w:rsidRPr="00846537">
              <w:rPr>
                <w:rFonts w:ascii="Book Antiqua" w:hAnsi="Book Antiqua"/>
                <w:i/>
                <w:sz w:val="24"/>
                <w:szCs w:val="24"/>
              </w:rPr>
              <w:t xml:space="preserve"> et al</w:t>
            </w:r>
            <w:r w:rsidR="00D766B0" w:rsidRPr="00846537">
              <w:rPr>
                <w:rFonts w:ascii="Book Antiqua" w:hAnsi="Book Antiqua"/>
                <w:sz w:val="24"/>
                <w:szCs w:val="24"/>
                <w:vertAlign w:val="superscript"/>
              </w:rPr>
              <w:t>[</w:t>
            </w:r>
            <w:r w:rsidR="00025EA1" w:rsidRPr="00846537">
              <w:rPr>
                <w:rFonts w:ascii="Book Antiqua" w:hAnsi="Book Antiqua" w:hint="eastAsia"/>
                <w:sz w:val="24"/>
                <w:szCs w:val="24"/>
                <w:vertAlign w:val="superscript"/>
                <w:lang w:eastAsia="zh-CN"/>
              </w:rPr>
              <w:t>41</w:t>
            </w:r>
            <w:r w:rsidR="00D766B0" w:rsidRPr="00846537">
              <w:rPr>
                <w:rFonts w:ascii="Book Antiqua" w:hAnsi="Book Antiqua"/>
                <w:sz w:val="24"/>
                <w:szCs w:val="24"/>
                <w:vertAlign w:val="superscript"/>
              </w:rPr>
              <w:t>]</w:t>
            </w:r>
          </w:p>
        </w:tc>
        <w:tc>
          <w:tcPr>
            <w:tcW w:w="6480" w:type="dxa"/>
            <w:vMerge/>
          </w:tcPr>
          <w:p w:rsidR="00D766B0" w:rsidRPr="00846537" w:rsidRDefault="00D766B0" w:rsidP="00B9444E">
            <w:pPr>
              <w:spacing w:line="360" w:lineRule="auto"/>
              <w:jc w:val="both"/>
              <w:rPr>
                <w:rFonts w:ascii="Book Antiqua" w:hAnsi="Book Antiqua"/>
                <w:sz w:val="24"/>
                <w:szCs w:val="24"/>
              </w:rPr>
            </w:pP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Ace PRP</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(Manual)</w:t>
            </w:r>
          </w:p>
          <w:p w:rsidR="00D766B0" w:rsidRPr="00846537" w:rsidRDefault="009226D3" w:rsidP="009226D3">
            <w:pPr>
              <w:spacing w:line="360" w:lineRule="auto"/>
              <w:jc w:val="both"/>
              <w:rPr>
                <w:rFonts w:ascii="Book Antiqua" w:hAnsi="Book Antiqua"/>
                <w:sz w:val="24"/>
                <w:szCs w:val="24"/>
              </w:rPr>
            </w:pPr>
            <w:proofErr w:type="spellStart"/>
            <w:r w:rsidRPr="00846537">
              <w:rPr>
                <w:rFonts w:ascii="Book Antiqua" w:hAnsi="Book Antiqua"/>
                <w:sz w:val="24"/>
                <w:szCs w:val="24"/>
              </w:rPr>
              <w:t>Tamimi</w:t>
            </w:r>
            <w:proofErr w:type="spellEnd"/>
            <w:r w:rsidRPr="00846537">
              <w:rPr>
                <w:rFonts w:ascii="Book Antiqua" w:hAnsi="Book Antiqua"/>
                <w:i/>
                <w:sz w:val="24"/>
                <w:szCs w:val="24"/>
              </w:rPr>
              <w:t xml:space="preserve"> et al</w:t>
            </w:r>
            <w:r w:rsidR="00D766B0" w:rsidRPr="00846537">
              <w:rPr>
                <w:rFonts w:ascii="Book Antiqua" w:hAnsi="Book Antiqua"/>
                <w:sz w:val="24"/>
                <w:szCs w:val="24"/>
                <w:vertAlign w:val="superscript"/>
              </w:rPr>
              <w:t>[44]</w:t>
            </w:r>
          </w:p>
        </w:tc>
        <w:tc>
          <w:tcPr>
            <w:tcW w:w="6480" w:type="dxa"/>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Similar protocol but with variation in centrifugation force and time and ty</w:t>
            </w:r>
            <w:r w:rsidR="009226D3" w:rsidRPr="00846537">
              <w:rPr>
                <w:rFonts w:ascii="Book Antiqua" w:hAnsi="Book Antiqua"/>
                <w:sz w:val="24"/>
                <w:szCs w:val="24"/>
              </w:rPr>
              <w:t>pes of anticoagulant</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r w:rsidRPr="00846537">
              <w:rPr>
                <w:rFonts w:ascii="Book Antiqua" w:hAnsi="Book Antiqua"/>
                <w:b/>
                <w:sz w:val="24"/>
                <w:szCs w:val="24"/>
              </w:rPr>
              <w:t>P-PRF</w:t>
            </w:r>
          </w:p>
        </w:tc>
        <w:tc>
          <w:tcPr>
            <w:tcW w:w="2340" w:type="dxa"/>
          </w:tcPr>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Fibrinet</w:t>
            </w:r>
            <w:proofErr w:type="spellEnd"/>
            <w:r w:rsidRPr="00846537">
              <w:rPr>
                <w:rFonts w:ascii="Book Antiqua" w:hAnsi="Book Antiqua"/>
                <w:sz w:val="24"/>
                <w:szCs w:val="24"/>
              </w:rPr>
              <w:t xml:space="preserve"> PRFM</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(Manual)</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 xml:space="preserve">(PRFM Kit, Cascade Medical, New </w:t>
            </w:r>
            <w:proofErr w:type="spellStart"/>
            <w:r w:rsidRPr="00846537">
              <w:rPr>
                <w:rFonts w:ascii="Book Antiqua" w:hAnsi="Book Antiqua"/>
                <w:sz w:val="24"/>
                <w:szCs w:val="24"/>
              </w:rPr>
              <w:t>Jersy</w:t>
            </w:r>
            <w:proofErr w:type="spellEnd"/>
            <w:r w:rsidRPr="00846537">
              <w:rPr>
                <w:rFonts w:ascii="Book Antiqua" w:hAnsi="Book Antiqua"/>
                <w:sz w:val="24"/>
                <w:szCs w:val="24"/>
              </w:rPr>
              <w:t>, U</w:t>
            </w:r>
            <w:r w:rsidR="00652C51" w:rsidRPr="00846537">
              <w:rPr>
                <w:rFonts w:ascii="Book Antiqua" w:hAnsi="Book Antiqua" w:hint="eastAsia"/>
                <w:sz w:val="24"/>
                <w:szCs w:val="24"/>
                <w:lang w:eastAsia="zh-CN"/>
              </w:rPr>
              <w:t xml:space="preserve">nited </w:t>
            </w:r>
            <w:r w:rsidRPr="00846537">
              <w:rPr>
                <w:rFonts w:ascii="Book Antiqua" w:hAnsi="Book Antiqua"/>
                <w:sz w:val="24"/>
                <w:szCs w:val="24"/>
              </w:rPr>
              <w:t>S</w:t>
            </w:r>
            <w:r w:rsidR="00652C51" w:rsidRPr="00846537">
              <w:rPr>
                <w:rFonts w:ascii="Book Antiqua" w:hAnsi="Book Antiqua" w:hint="eastAsia"/>
                <w:sz w:val="24"/>
                <w:szCs w:val="24"/>
                <w:lang w:eastAsia="zh-CN"/>
              </w:rPr>
              <w:t>tates</w:t>
            </w:r>
            <w:r w:rsidRPr="00846537">
              <w:rPr>
                <w:rFonts w:ascii="Book Antiqua" w:hAnsi="Book Antiqua"/>
                <w:sz w:val="24"/>
                <w:szCs w:val="24"/>
              </w:rPr>
              <w:t>)</w:t>
            </w:r>
          </w:p>
          <w:p w:rsidR="00D766B0" w:rsidRPr="00846537" w:rsidRDefault="00D766B0" w:rsidP="00652C51">
            <w:pPr>
              <w:spacing w:line="360" w:lineRule="auto"/>
              <w:jc w:val="both"/>
              <w:rPr>
                <w:rFonts w:ascii="Book Antiqua" w:hAnsi="Book Antiqua"/>
                <w:sz w:val="24"/>
                <w:szCs w:val="24"/>
              </w:rPr>
            </w:pPr>
            <w:proofErr w:type="spellStart"/>
            <w:r w:rsidRPr="00846537">
              <w:rPr>
                <w:rFonts w:ascii="Book Antiqua" w:hAnsi="Book Antiqua"/>
                <w:sz w:val="24"/>
                <w:szCs w:val="24"/>
              </w:rPr>
              <w:t>Leitner</w:t>
            </w:r>
            <w:proofErr w:type="spellEnd"/>
            <w:r w:rsidRPr="00846537">
              <w:rPr>
                <w:rFonts w:ascii="Book Antiqua" w:hAnsi="Book Antiqua"/>
                <w:i/>
                <w:sz w:val="24"/>
                <w:szCs w:val="24"/>
              </w:rPr>
              <w:t xml:space="preserve"> et al</w:t>
            </w:r>
            <w:r w:rsidR="00652C51" w:rsidRPr="00846537">
              <w:rPr>
                <w:rFonts w:ascii="Book Antiqua" w:hAnsi="Book Antiqua"/>
                <w:sz w:val="24"/>
                <w:szCs w:val="24"/>
                <w:vertAlign w:val="superscript"/>
              </w:rPr>
              <w:t>[42]</w:t>
            </w:r>
          </w:p>
        </w:tc>
        <w:tc>
          <w:tcPr>
            <w:tcW w:w="6480" w:type="dxa"/>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Consists of two tubes, one for blood collection and another for PRFM clotting. Around 9</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m</w:t>
            </w:r>
            <w:r w:rsidR="00C803E4" w:rsidRPr="00846537">
              <w:rPr>
                <w:rFonts w:ascii="Book Antiqua" w:hAnsi="Book Antiqua"/>
                <w:sz w:val="24"/>
                <w:szCs w:val="24"/>
              </w:rPr>
              <w:t>L</w:t>
            </w:r>
            <w:r w:rsidRPr="00846537">
              <w:rPr>
                <w:rFonts w:ascii="Book Antiqua" w:hAnsi="Book Antiqua"/>
                <w:sz w:val="24"/>
                <w:szCs w:val="24"/>
              </w:rPr>
              <w:t xml:space="preserve"> blood is collected in a tube containing tri-sodium citrate anticoagulant and a separato</w:t>
            </w:r>
            <w:r w:rsidR="00C803E4" w:rsidRPr="00846537">
              <w:rPr>
                <w:rFonts w:ascii="Book Antiqua" w:hAnsi="Book Antiqua"/>
                <w:sz w:val="24"/>
                <w:szCs w:val="24"/>
              </w:rPr>
              <w:t>r gel and centrifuged for 6 min</w:t>
            </w:r>
            <w:r w:rsidRPr="00846537">
              <w:rPr>
                <w:rFonts w:ascii="Book Antiqua" w:hAnsi="Book Antiqua"/>
                <w:sz w:val="24"/>
                <w:szCs w:val="24"/>
              </w:rPr>
              <w:t xml:space="preserve"> at high speed. Buffy coat and PPP are transferred in second tube containing calcium chlo</w:t>
            </w:r>
            <w:r w:rsidR="00C803E4" w:rsidRPr="00846537">
              <w:rPr>
                <w:rFonts w:ascii="Book Antiqua" w:hAnsi="Book Antiqua"/>
                <w:sz w:val="24"/>
                <w:szCs w:val="24"/>
              </w:rPr>
              <w:t>ride and centrifuged for 15 min</w:t>
            </w:r>
            <w:r w:rsidRPr="00846537">
              <w:rPr>
                <w:rFonts w:ascii="Book Antiqua" w:hAnsi="Book Antiqua"/>
                <w:sz w:val="24"/>
                <w:szCs w:val="24"/>
              </w:rPr>
              <w:t xml:space="preserve"> and then stable PRFM clot can be collected. Very low amount of leucocytes are obtained due to the specific separator gel used, however the fibrin matrix is mo</w:t>
            </w:r>
            <w:r w:rsidR="00652C51" w:rsidRPr="00846537">
              <w:rPr>
                <w:rFonts w:ascii="Book Antiqua" w:hAnsi="Book Antiqua"/>
                <w:sz w:val="24"/>
                <w:szCs w:val="24"/>
              </w:rPr>
              <w:t>re denser and stable than PRP’s</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r w:rsidRPr="00846537">
              <w:rPr>
                <w:rFonts w:ascii="Book Antiqua" w:hAnsi="Book Antiqua"/>
                <w:b/>
                <w:sz w:val="24"/>
                <w:szCs w:val="24"/>
              </w:rPr>
              <w:t>L-PRF</w:t>
            </w:r>
          </w:p>
        </w:tc>
        <w:tc>
          <w:tcPr>
            <w:tcW w:w="2340" w:type="dxa"/>
          </w:tcPr>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Choukroun’s</w:t>
            </w:r>
            <w:proofErr w:type="spellEnd"/>
            <w:r w:rsidRPr="00846537">
              <w:rPr>
                <w:rFonts w:ascii="Book Antiqua" w:hAnsi="Book Antiqua"/>
                <w:sz w:val="24"/>
                <w:szCs w:val="24"/>
              </w:rPr>
              <w:t xml:space="preserve"> PRF</w:t>
            </w:r>
          </w:p>
          <w:p w:rsidR="00652C51" w:rsidRPr="00846537" w:rsidRDefault="00652C51" w:rsidP="00652C51">
            <w:pPr>
              <w:spacing w:line="360" w:lineRule="auto"/>
              <w:jc w:val="both"/>
              <w:rPr>
                <w:rFonts w:ascii="Book Antiqua" w:hAnsi="Book Antiqua"/>
                <w:sz w:val="24"/>
                <w:szCs w:val="24"/>
                <w:lang w:eastAsia="zh-CN"/>
              </w:rPr>
            </w:pPr>
            <w:r w:rsidRPr="00846537">
              <w:rPr>
                <w:rFonts w:ascii="Book Antiqua" w:hAnsi="Book Antiqua"/>
                <w:sz w:val="24"/>
                <w:szCs w:val="24"/>
              </w:rPr>
              <w:t>(Manual)</w:t>
            </w:r>
          </w:p>
          <w:p w:rsidR="00D766B0" w:rsidRPr="00846537" w:rsidRDefault="00652C51" w:rsidP="00652C51">
            <w:pPr>
              <w:spacing w:line="360" w:lineRule="auto"/>
              <w:jc w:val="both"/>
              <w:rPr>
                <w:rFonts w:ascii="Book Antiqua" w:hAnsi="Book Antiqua"/>
                <w:sz w:val="24"/>
                <w:szCs w:val="24"/>
              </w:rPr>
            </w:pPr>
            <w:proofErr w:type="spellStart"/>
            <w:r w:rsidRPr="00846537">
              <w:rPr>
                <w:rFonts w:ascii="Book Antiqua" w:hAnsi="Book Antiqua"/>
                <w:sz w:val="24"/>
                <w:szCs w:val="24"/>
              </w:rPr>
              <w:t>Choukroun</w:t>
            </w:r>
            <w:proofErr w:type="spellEnd"/>
            <w:r w:rsidRPr="00846537">
              <w:rPr>
                <w:rFonts w:ascii="Book Antiqua" w:hAnsi="Book Antiqua"/>
                <w:i/>
                <w:sz w:val="24"/>
                <w:szCs w:val="24"/>
              </w:rPr>
              <w:t xml:space="preserve"> et al</w:t>
            </w:r>
            <w:r w:rsidR="00D766B0" w:rsidRPr="00846537">
              <w:rPr>
                <w:rFonts w:ascii="Book Antiqua" w:hAnsi="Book Antiqua"/>
                <w:sz w:val="24"/>
                <w:szCs w:val="24"/>
                <w:vertAlign w:val="superscript"/>
              </w:rPr>
              <w:t>[22]</w:t>
            </w:r>
          </w:p>
        </w:tc>
        <w:tc>
          <w:tcPr>
            <w:tcW w:w="6480" w:type="dxa"/>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Considered second generation platelet concentrate obtained by natural process without any anti</w:t>
            </w:r>
            <w:r w:rsidR="00652C51" w:rsidRPr="00846537">
              <w:rPr>
                <w:rFonts w:ascii="Book Antiqua" w:hAnsi="Book Antiqua"/>
                <w:sz w:val="24"/>
                <w:szCs w:val="24"/>
              </w:rPr>
              <w:t>coagulants or jellifying agents</w:t>
            </w:r>
          </w:p>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Venous blood collected and centrifuged at low speed yielding and RBC layer, PRF clot in middle</w:t>
            </w:r>
            <w:r w:rsidR="00652C51" w:rsidRPr="00846537">
              <w:rPr>
                <w:rFonts w:ascii="Book Antiqua" w:hAnsi="Book Antiqua"/>
                <w:sz w:val="24"/>
                <w:szCs w:val="24"/>
              </w:rPr>
              <w:t xml:space="preserve"> and </w:t>
            </w:r>
            <w:proofErr w:type="spellStart"/>
            <w:r w:rsidR="00652C51" w:rsidRPr="00846537">
              <w:rPr>
                <w:rFonts w:ascii="Book Antiqua" w:hAnsi="Book Antiqua"/>
                <w:sz w:val="24"/>
                <w:szCs w:val="24"/>
              </w:rPr>
              <w:t>acellular</w:t>
            </w:r>
            <w:proofErr w:type="spellEnd"/>
            <w:r w:rsidR="00652C51" w:rsidRPr="00846537">
              <w:rPr>
                <w:rFonts w:ascii="Book Antiqua" w:hAnsi="Book Antiqua"/>
                <w:sz w:val="24"/>
                <w:szCs w:val="24"/>
              </w:rPr>
              <w:t xml:space="preserve"> plasma top layer</w:t>
            </w:r>
          </w:p>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 xml:space="preserve">The PRF clot can be pressed between </w:t>
            </w:r>
            <w:proofErr w:type="spellStart"/>
            <w:r w:rsidRPr="00846537">
              <w:rPr>
                <w:rFonts w:ascii="Book Antiqua" w:hAnsi="Book Antiqua"/>
                <w:sz w:val="24"/>
                <w:szCs w:val="24"/>
              </w:rPr>
              <w:t>guage</w:t>
            </w:r>
            <w:proofErr w:type="spellEnd"/>
            <w:r w:rsidRPr="00846537">
              <w:rPr>
                <w:rFonts w:ascii="Book Antiqua" w:hAnsi="Book Antiqua"/>
                <w:sz w:val="24"/>
                <w:szCs w:val="24"/>
              </w:rPr>
              <w:t xml:space="preserve"> to make a stron</w:t>
            </w:r>
            <w:r w:rsidR="00652C51" w:rsidRPr="00846537">
              <w:rPr>
                <w:rFonts w:ascii="Book Antiqua" w:hAnsi="Book Antiqua"/>
                <w:sz w:val="24"/>
                <w:szCs w:val="24"/>
              </w:rPr>
              <w:t>g membrane</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Intra-Spin</w:t>
            </w:r>
            <w:r w:rsidRPr="00846537">
              <w:rPr>
                <w:rFonts w:ascii="Book Antiqua" w:hAnsi="Book Antiqua"/>
                <w:sz w:val="24"/>
                <w:szCs w:val="24"/>
                <w:vertAlign w:val="superscript"/>
              </w:rPr>
              <w:t>[9]</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(Manual)</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(Intra-lock, U</w:t>
            </w:r>
            <w:r w:rsidR="00652C51" w:rsidRPr="00846537">
              <w:rPr>
                <w:rFonts w:ascii="Book Antiqua" w:hAnsi="Book Antiqua" w:hint="eastAsia"/>
                <w:sz w:val="24"/>
                <w:szCs w:val="24"/>
                <w:lang w:eastAsia="zh-CN"/>
              </w:rPr>
              <w:t xml:space="preserve">nited </w:t>
            </w:r>
            <w:r w:rsidRPr="00846537">
              <w:rPr>
                <w:rFonts w:ascii="Book Antiqua" w:hAnsi="Book Antiqua"/>
                <w:sz w:val="24"/>
                <w:szCs w:val="24"/>
              </w:rPr>
              <w:t>S</w:t>
            </w:r>
            <w:r w:rsidR="00652C51" w:rsidRPr="00846537">
              <w:rPr>
                <w:rFonts w:ascii="Book Antiqua" w:hAnsi="Book Antiqua" w:hint="eastAsia"/>
                <w:sz w:val="24"/>
                <w:szCs w:val="24"/>
                <w:lang w:eastAsia="zh-CN"/>
              </w:rPr>
              <w:t>tates</w:t>
            </w:r>
            <w:r w:rsidRPr="00846537">
              <w:rPr>
                <w:rFonts w:ascii="Book Antiqua" w:hAnsi="Book Antiqua"/>
                <w:sz w:val="24"/>
                <w:szCs w:val="24"/>
              </w:rPr>
              <w:t>)</w:t>
            </w:r>
          </w:p>
        </w:tc>
        <w:tc>
          <w:tcPr>
            <w:tcW w:w="6480" w:type="dxa"/>
          </w:tcPr>
          <w:p w:rsidR="00D766B0" w:rsidRPr="00846537" w:rsidRDefault="00D766B0" w:rsidP="00652C51">
            <w:pPr>
              <w:spacing w:line="360" w:lineRule="auto"/>
              <w:jc w:val="both"/>
              <w:rPr>
                <w:rFonts w:ascii="Book Antiqua" w:hAnsi="Book Antiqua"/>
                <w:sz w:val="24"/>
                <w:szCs w:val="24"/>
                <w:lang w:eastAsia="zh-CN"/>
              </w:rPr>
            </w:pPr>
            <w:r w:rsidRPr="00846537">
              <w:rPr>
                <w:rFonts w:ascii="Book Antiqua" w:hAnsi="Book Antiqua"/>
                <w:sz w:val="24"/>
                <w:szCs w:val="24"/>
              </w:rPr>
              <w:t>The only FDA approved kit for PRF. It employs 9m</w:t>
            </w:r>
            <w:r w:rsidR="00652C51" w:rsidRPr="00846537">
              <w:rPr>
                <w:rFonts w:ascii="Book Antiqua" w:hAnsi="Book Antiqua"/>
                <w:sz w:val="24"/>
                <w:szCs w:val="24"/>
              </w:rPr>
              <w:t>L</w:t>
            </w:r>
            <w:r w:rsidRPr="00846537">
              <w:rPr>
                <w:rFonts w:ascii="Book Antiqua" w:hAnsi="Book Antiqua"/>
                <w:sz w:val="24"/>
                <w:szCs w:val="24"/>
              </w:rPr>
              <w:t xml:space="preserve"> glass coated plastic tube, centrifuged at room temperature at 2700</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rpm (around 400</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 xml:space="preserve">g) for 12 min. Contains and </w:t>
            </w:r>
            <w:proofErr w:type="spellStart"/>
            <w:r w:rsidRPr="00846537">
              <w:rPr>
                <w:rFonts w:ascii="Book Antiqua" w:hAnsi="Book Antiqua"/>
                <w:sz w:val="24"/>
                <w:szCs w:val="24"/>
              </w:rPr>
              <w:t>Xpression</w:t>
            </w:r>
            <w:proofErr w:type="spellEnd"/>
            <w:r w:rsidRPr="00846537">
              <w:rPr>
                <w:rFonts w:ascii="Book Antiqua" w:hAnsi="Book Antiqua"/>
                <w:sz w:val="24"/>
                <w:szCs w:val="24"/>
              </w:rPr>
              <w:t xml:space="preserve"> kit to compress the clot t</w:t>
            </w:r>
            <w:r w:rsidR="00652C51" w:rsidRPr="00846537">
              <w:rPr>
                <w:rFonts w:ascii="Book Antiqua" w:hAnsi="Book Antiqua"/>
                <w:sz w:val="24"/>
                <w:szCs w:val="24"/>
              </w:rPr>
              <w:t>o make membranes</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Titanium-prepared PRF (experimental)</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(Manual)</w:t>
            </w:r>
          </w:p>
          <w:p w:rsidR="00D766B0" w:rsidRPr="00846537" w:rsidRDefault="00D766B0" w:rsidP="00652C51">
            <w:pPr>
              <w:spacing w:line="360" w:lineRule="auto"/>
              <w:jc w:val="both"/>
              <w:rPr>
                <w:rFonts w:ascii="Book Antiqua" w:hAnsi="Book Antiqua"/>
                <w:sz w:val="24"/>
                <w:szCs w:val="24"/>
              </w:rPr>
            </w:pPr>
            <w:proofErr w:type="spellStart"/>
            <w:r w:rsidRPr="00846537">
              <w:rPr>
                <w:rFonts w:ascii="Book Antiqua" w:hAnsi="Book Antiqua"/>
                <w:sz w:val="24"/>
                <w:szCs w:val="24"/>
              </w:rPr>
              <w:t>Tunali</w:t>
            </w:r>
            <w:proofErr w:type="spellEnd"/>
            <w:r w:rsidRPr="00846537">
              <w:rPr>
                <w:rFonts w:ascii="Book Antiqua" w:hAnsi="Book Antiqua"/>
                <w:sz w:val="24"/>
                <w:szCs w:val="24"/>
              </w:rPr>
              <w:t xml:space="preserve"> </w:t>
            </w:r>
            <w:r w:rsidRPr="00846537">
              <w:rPr>
                <w:rFonts w:ascii="Book Antiqua" w:hAnsi="Book Antiqua"/>
                <w:i/>
                <w:sz w:val="24"/>
                <w:szCs w:val="24"/>
              </w:rPr>
              <w:t>et al</w:t>
            </w:r>
            <w:r w:rsidRPr="00846537">
              <w:rPr>
                <w:rFonts w:ascii="Book Antiqua" w:hAnsi="Book Antiqua"/>
                <w:sz w:val="24"/>
                <w:szCs w:val="24"/>
                <w:vertAlign w:val="superscript"/>
              </w:rPr>
              <w:t>[33]</w:t>
            </w:r>
          </w:p>
        </w:tc>
        <w:tc>
          <w:tcPr>
            <w:tcW w:w="6480" w:type="dxa"/>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The platelet activation by using titanium tubes instead of glass tubes seems to offer som</w:t>
            </w:r>
            <w:r w:rsidR="00652C51" w:rsidRPr="00846537">
              <w:rPr>
                <w:rFonts w:ascii="Book Antiqua" w:hAnsi="Book Antiqua"/>
                <w:sz w:val="24"/>
                <w:szCs w:val="24"/>
              </w:rPr>
              <w:t>e high characteristics to T-PRF</w:t>
            </w:r>
          </w:p>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The PRF obtained was highly organized and with continuous integrity. The fibrin meshwork is</w:t>
            </w:r>
            <w:r w:rsidR="00652C51" w:rsidRPr="00846537">
              <w:rPr>
                <w:rFonts w:ascii="Book Antiqua" w:hAnsi="Book Antiqua"/>
                <w:sz w:val="24"/>
                <w:szCs w:val="24"/>
              </w:rPr>
              <w:t xml:space="preserve"> thicker and covers larger area</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p>
        </w:tc>
        <w:tc>
          <w:tcPr>
            <w:tcW w:w="2340" w:type="dxa"/>
          </w:tcPr>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 xml:space="preserve">Other non FDA cleared centrifuge to produce L-PRF: </w:t>
            </w:r>
          </w:p>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Salvin</w:t>
            </w:r>
            <w:proofErr w:type="spellEnd"/>
            <w:r w:rsidRPr="00846537">
              <w:rPr>
                <w:rFonts w:ascii="Book Antiqua" w:hAnsi="Book Antiqua"/>
                <w:sz w:val="24"/>
                <w:szCs w:val="24"/>
              </w:rPr>
              <w:t xml:space="preserve"> 1310 (</w:t>
            </w:r>
            <w:proofErr w:type="spellStart"/>
            <w:r w:rsidRPr="00846537">
              <w:rPr>
                <w:rFonts w:ascii="Book Antiqua" w:hAnsi="Book Antiqua"/>
                <w:sz w:val="24"/>
                <w:szCs w:val="24"/>
              </w:rPr>
              <w:t>Salvin</w:t>
            </w:r>
            <w:proofErr w:type="spellEnd"/>
            <w:r w:rsidRPr="00846537">
              <w:rPr>
                <w:rFonts w:ascii="Book Antiqua" w:hAnsi="Book Antiqua"/>
                <w:sz w:val="24"/>
                <w:szCs w:val="24"/>
              </w:rPr>
              <w:t xml:space="preserve"> Dental) and </w:t>
            </w:r>
          </w:p>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LW-UPD8 (LW Scientific)</w:t>
            </w:r>
          </w:p>
        </w:tc>
        <w:tc>
          <w:tcPr>
            <w:tcW w:w="6480" w:type="dxa"/>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Studies have shown that as compared to Intra-spin, these 2 machines produc</w:t>
            </w:r>
            <w:r w:rsidR="00652C51" w:rsidRPr="00846537">
              <w:rPr>
                <w:rFonts w:ascii="Book Antiqua" w:hAnsi="Book Antiqua"/>
                <w:sz w:val="24"/>
                <w:szCs w:val="24"/>
              </w:rPr>
              <w:t>es more vibration and resonance</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r w:rsidRPr="00846537">
              <w:rPr>
                <w:rFonts w:ascii="Book Antiqua" w:hAnsi="Book Antiqua"/>
                <w:b/>
                <w:sz w:val="24"/>
                <w:szCs w:val="24"/>
              </w:rPr>
              <w:t>CGF</w:t>
            </w:r>
          </w:p>
        </w:tc>
        <w:tc>
          <w:tcPr>
            <w:tcW w:w="2340" w:type="dxa"/>
          </w:tcPr>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Medifuge</w:t>
            </w:r>
            <w:proofErr w:type="spellEnd"/>
            <w:r w:rsidRPr="00846537">
              <w:rPr>
                <w:rFonts w:ascii="Book Antiqua" w:hAnsi="Book Antiqua"/>
                <w:sz w:val="24"/>
                <w:szCs w:val="24"/>
              </w:rPr>
              <w:t xml:space="preserve">, </w:t>
            </w:r>
            <w:proofErr w:type="spellStart"/>
            <w:r w:rsidRPr="00846537">
              <w:rPr>
                <w:rFonts w:ascii="Book Antiqua" w:hAnsi="Book Antiqua"/>
                <w:sz w:val="24"/>
                <w:szCs w:val="24"/>
              </w:rPr>
              <w:t>Silfradentsrl</w:t>
            </w:r>
            <w:proofErr w:type="spellEnd"/>
            <w:r w:rsidRPr="00846537">
              <w:rPr>
                <w:rFonts w:ascii="Book Antiqua" w:hAnsi="Book Antiqua"/>
                <w:sz w:val="24"/>
                <w:szCs w:val="24"/>
              </w:rPr>
              <w:t>, Italy</w:t>
            </w:r>
          </w:p>
          <w:p w:rsidR="00D766B0" w:rsidRPr="00846537" w:rsidRDefault="00D766B0" w:rsidP="00652C51">
            <w:pPr>
              <w:spacing w:line="360" w:lineRule="auto"/>
              <w:jc w:val="both"/>
              <w:rPr>
                <w:rFonts w:ascii="Book Antiqua" w:hAnsi="Book Antiqua"/>
                <w:sz w:val="24"/>
                <w:szCs w:val="24"/>
                <w:vertAlign w:val="superscript"/>
              </w:rPr>
            </w:pPr>
            <w:r w:rsidRPr="00846537">
              <w:rPr>
                <w:rFonts w:ascii="Book Antiqua" w:hAnsi="Book Antiqua"/>
                <w:sz w:val="24"/>
                <w:szCs w:val="24"/>
              </w:rPr>
              <w:t>Sacco</w:t>
            </w:r>
            <w:r w:rsidRPr="00846537">
              <w:rPr>
                <w:rFonts w:ascii="Book Antiqua" w:hAnsi="Book Antiqua"/>
                <w:sz w:val="24"/>
                <w:szCs w:val="24"/>
                <w:vertAlign w:val="superscript"/>
              </w:rPr>
              <w:t>[26]</w:t>
            </w:r>
          </w:p>
        </w:tc>
        <w:tc>
          <w:tcPr>
            <w:tcW w:w="6480" w:type="dxa"/>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Permits the isolation of a much larger, denser fibrin matrix wh</w:t>
            </w:r>
            <w:r w:rsidR="00652C51" w:rsidRPr="00846537">
              <w:rPr>
                <w:rFonts w:ascii="Book Antiqua" w:hAnsi="Book Antiqua"/>
                <w:sz w:val="24"/>
                <w:szCs w:val="24"/>
              </w:rPr>
              <w:t>ich is richer in growth factors</w:t>
            </w:r>
          </w:p>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Demonstrates pr</w:t>
            </w:r>
            <w:r w:rsidR="00652C51" w:rsidRPr="00846537">
              <w:rPr>
                <w:rFonts w:ascii="Book Antiqua" w:hAnsi="Book Antiqua"/>
                <w:sz w:val="24"/>
                <w:szCs w:val="24"/>
              </w:rPr>
              <w:t>esence of TGF-b, VEGF and CD34+</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r w:rsidRPr="00846537">
              <w:rPr>
                <w:rFonts w:ascii="Book Antiqua" w:hAnsi="Book Antiqua"/>
                <w:b/>
                <w:sz w:val="24"/>
                <w:szCs w:val="24"/>
              </w:rPr>
              <w:t>Sticky Bone</w:t>
            </w:r>
          </w:p>
        </w:tc>
        <w:tc>
          <w:tcPr>
            <w:tcW w:w="2340" w:type="dxa"/>
          </w:tcPr>
          <w:p w:rsidR="00D766B0" w:rsidRPr="00846537" w:rsidRDefault="00652C51" w:rsidP="00652C51">
            <w:pPr>
              <w:spacing w:line="360" w:lineRule="auto"/>
              <w:jc w:val="both"/>
              <w:rPr>
                <w:rFonts w:ascii="Book Antiqua" w:hAnsi="Book Antiqua"/>
                <w:sz w:val="24"/>
                <w:szCs w:val="24"/>
              </w:rPr>
            </w:pPr>
            <w:proofErr w:type="spellStart"/>
            <w:r w:rsidRPr="00846537">
              <w:rPr>
                <w:rFonts w:ascii="Book Antiqua" w:hAnsi="Book Antiqua"/>
                <w:sz w:val="24"/>
                <w:szCs w:val="24"/>
              </w:rPr>
              <w:t>Sohn</w:t>
            </w:r>
            <w:proofErr w:type="spellEnd"/>
            <w:r w:rsidR="00D766B0" w:rsidRPr="00846537">
              <w:rPr>
                <w:rFonts w:ascii="Book Antiqua" w:hAnsi="Book Antiqua"/>
                <w:sz w:val="24"/>
                <w:szCs w:val="24"/>
                <w:vertAlign w:val="superscript"/>
              </w:rPr>
              <w:t>[29]</w:t>
            </w:r>
          </w:p>
        </w:tc>
        <w:tc>
          <w:tcPr>
            <w:tcW w:w="6480" w:type="dxa"/>
          </w:tcPr>
          <w:p w:rsidR="00D766B0" w:rsidRPr="00846537" w:rsidRDefault="00D766B0" w:rsidP="00B9444E">
            <w:pPr>
              <w:spacing w:line="360" w:lineRule="auto"/>
              <w:jc w:val="both"/>
              <w:rPr>
                <w:rFonts w:ascii="Book Antiqua" w:hAnsi="Book Antiqua"/>
                <w:sz w:val="24"/>
                <w:szCs w:val="24"/>
                <w:lang w:eastAsia="zh-CN"/>
              </w:rPr>
            </w:pPr>
            <w:r w:rsidRPr="00846537">
              <w:rPr>
                <w:rFonts w:ascii="Book Antiqua" w:hAnsi="Book Antiqua"/>
                <w:sz w:val="24"/>
                <w:szCs w:val="24"/>
              </w:rPr>
              <w:t>Autologous fib</w:t>
            </w:r>
            <w:r w:rsidR="00652C51" w:rsidRPr="00846537">
              <w:rPr>
                <w:rFonts w:ascii="Book Antiqua" w:hAnsi="Book Antiqua"/>
                <w:sz w:val="24"/>
                <w:szCs w:val="24"/>
              </w:rPr>
              <w:t>rin glue mixed with bone graft</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r w:rsidRPr="00846537">
              <w:rPr>
                <w:rFonts w:ascii="Book Antiqua" w:hAnsi="Book Antiqua"/>
                <w:b/>
                <w:sz w:val="24"/>
                <w:szCs w:val="24"/>
              </w:rPr>
              <w:t>T-PRF</w:t>
            </w:r>
          </w:p>
        </w:tc>
        <w:tc>
          <w:tcPr>
            <w:tcW w:w="2340" w:type="dxa"/>
          </w:tcPr>
          <w:p w:rsidR="00D766B0" w:rsidRPr="00846537" w:rsidRDefault="00D766B0" w:rsidP="00652C51">
            <w:pPr>
              <w:spacing w:line="360" w:lineRule="auto"/>
              <w:jc w:val="both"/>
              <w:rPr>
                <w:rFonts w:ascii="Book Antiqua" w:hAnsi="Book Antiqua"/>
                <w:sz w:val="24"/>
                <w:szCs w:val="24"/>
                <w:vertAlign w:val="superscript"/>
              </w:rPr>
            </w:pPr>
            <w:proofErr w:type="spellStart"/>
            <w:r w:rsidRPr="00846537">
              <w:rPr>
                <w:rFonts w:ascii="Book Antiqua" w:hAnsi="Book Antiqua"/>
                <w:sz w:val="24"/>
                <w:szCs w:val="24"/>
              </w:rPr>
              <w:t>Tunali</w:t>
            </w:r>
            <w:proofErr w:type="spellEnd"/>
            <w:r w:rsidRPr="00846537">
              <w:rPr>
                <w:rFonts w:ascii="Book Antiqua" w:hAnsi="Book Antiqua"/>
                <w:i/>
                <w:sz w:val="24"/>
                <w:szCs w:val="24"/>
              </w:rPr>
              <w:t xml:space="preserve"> et al</w:t>
            </w:r>
            <w:r w:rsidRPr="00846537">
              <w:rPr>
                <w:rFonts w:ascii="Book Antiqua" w:hAnsi="Book Antiqua"/>
                <w:sz w:val="24"/>
                <w:szCs w:val="24"/>
                <w:vertAlign w:val="superscript"/>
              </w:rPr>
              <w:t>[33]</w:t>
            </w:r>
          </w:p>
        </w:tc>
        <w:tc>
          <w:tcPr>
            <w:tcW w:w="6480" w:type="dxa"/>
          </w:tcPr>
          <w:p w:rsidR="00D766B0" w:rsidRPr="00846537" w:rsidRDefault="00652C51" w:rsidP="00B9444E">
            <w:pPr>
              <w:spacing w:line="360" w:lineRule="auto"/>
              <w:jc w:val="both"/>
              <w:rPr>
                <w:rFonts w:ascii="Book Antiqua" w:hAnsi="Book Antiqua"/>
                <w:sz w:val="24"/>
                <w:szCs w:val="24"/>
              </w:rPr>
            </w:pPr>
            <w:r w:rsidRPr="00846537">
              <w:rPr>
                <w:rFonts w:ascii="Book Antiqua" w:hAnsi="Book Antiqua"/>
                <w:sz w:val="24"/>
                <w:szCs w:val="24"/>
              </w:rPr>
              <w:t>T</w:t>
            </w:r>
            <w:r w:rsidR="00D766B0" w:rsidRPr="00846537">
              <w:rPr>
                <w:rFonts w:ascii="Book Antiqua" w:hAnsi="Book Antiqua"/>
                <w:sz w:val="24"/>
                <w:szCs w:val="24"/>
              </w:rPr>
              <w:t>itanium tubes were used for collection and centrifugation instead of glass tubes</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r w:rsidRPr="00846537">
              <w:rPr>
                <w:rFonts w:ascii="Book Antiqua" w:hAnsi="Book Antiqua"/>
                <w:b/>
                <w:sz w:val="24"/>
                <w:szCs w:val="24"/>
              </w:rPr>
              <w:t>A-PRF</w:t>
            </w:r>
          </w:p>
        </w:tc>
        <w:tc>
          <w:tcPr>
            <w:tcW w:w="2340" w:type="dxa"/>
          </w:tcPr>
          <w:p w:rsidR="00D766B0" w:rsidRPr="00846537" w:rsidRDefault="00D766B0" w:rsidP="00B9444E">
            <w:pPr>
              <w:spacing w:line="360" w:lineRule="auto"/>
              <w:jc w:val="both"/>
              <w:rPr>
                <w:rFonts w:ascii="Book Antiqua" w:hAnsi="Book Antiqua"/>
                <w:sz w:val="24"/>
                <w:szCs w:val="24"/>
              </w:rPr>
            </w:pPr>
            <w:r w:rsidRPr="00846537">
              <w:rPr>
                <w:rFonts w:ascii="Book Antiqua" w:hAnsi="Book Antiqua"/>
                <w:sz w:val="24"/>
                <w:szCs w:val="24"/>
              </w:rPr>
              <w:t>(Advanced PRF Process, France)</w:t>
            </w:r>
          </w:p>
          <w:p w:rsidR="00D766B0" w:rsidRPr="00846537" w:rsidRDefault="00D766B0" w:rsidP="00652C51">
            <w:pPr>
              <w:spacing w:line="360" w:lineRule="auto"/>
              <w:jc w:val="both"/>
              <w:rPr>
                <w:rFonts w:ascii="Book Antiqua" w:hAnsi="Book Antiqua"/>
                <w:sz w:val="24"/>
                <w:szCs w:val="24"/>
                <w:vertAlign w:val="superscript"/>
              </w:rPr>
            </w:pPr>
            <w:proofErr w:type="spellStart"/>
            <w:r w:rsidRPr="00846537">
              <w:rPr>
                <w:rFonts w:ascii="Book Antiqua" w:hAnsi="Book Antiqua"/>
                <w:sz w:val="24"/>
                <w:szCs w:val="24"/>
              </w:rPr>
              <w:t>Choukroun</w:t>
            </w:r>
            <w:proofErr w:type="spellEnd"/>
            <w:r w:rsidRPr="00846537">
              <w:rPr>
                <w:rFonts w:ascii="Book Antiqua" w:hAnsi="Book Antiqua"/>
                <w:sz w:val="24"/>
                <w:szCs w:val="24"/>
                <w:vertAlign w:val="superscript"/>
              </w:rPr>
              <w:t>[32]</w:t>
            </w:r>
          </w:p>
        </w:tc>
        <w:tc>
          <w:tcPr>
            <w:tcW w:w="6480" w:type="dxa"/>
          </w:tcPr>
          <w:p w:rsidR="00D766B0" w:rsidRPr="00846537" w:rsidRDefault="00652C51" w:rsidP="00B9444E">
            <w:pPr>
              <w:spacing w:line="360" w:lineRule="auto"/>
              <w:jc w:val="both"/>
              <w:rPr>
                <w:rFonts w:ascii="Book Antiqua" w:hAnsi="Book Antiqua"/>
                <w:sz w:val="24"/>
                <w:szCs w:val="24"/>
                <w:lang w:eastAsia="zh-CN"/>
              </w:rPr>
            </w:pPr>
            <w:r w:rsidRPr="00846537">
              <w:rPr>
                <w:rFonts w:ascii="Book Antiqua" w:hAnsi="Book Antiqua"/>
                <w:sz w:val="24"/>
                <w:szCs w:val="24"/>
              </w:rPr>
              <w:t>E</w:t>
            </w:r>
            <w:r w:rsidR="00D766B0" w:rsidRPr="00846537">
              <w:rPr>
                <w:rFonts w:ascii="Book Antiqua" w:hAnsi="Book Antiqua"/>
                <w:sz w:val="24"/>
                <w:szCs w:val="24"/>
              </w:rPr>
              <w:t>arlier vascularization, faster soft tissue growth, mor</w:t>
            </w:r>
            <w:r w:rsidRPr="00846537">
              <w:rPr>
                <w:rFonts w:ascii="Book Antiqua" w:hAnsi="Book Antiqua"/>
                <w:sz w:val="24"/>
                <w:szCs w:val="24"/>
              </w:rPr>
              <w:t>e cytokines and release of BMPs</w:t>
            </w:r>
          </w:p>
        </w:tc>
      </w:tr>
      <w:tr w:rsidR="00652C51" w:rsidRPr="00846537" w:rsidTr="00652C51">
        <w:tc>
          <w:tcPr>
            <w:tcW w:w="1008" w:type="dxa"/>
          </w:tcPr>
          <w:p w:rsidR="00D766B0" w:rsidRPr="00846537" w:rsidRDefault="00D766B0" w:rsidP="00B9444E">
            <w:pPr>
              <w:spacing w:line="360" w:lineRule="auto"/>
              <w:jc w:val="both"/>
              <w:rPr>
                <w:rFonts w:ascii="Book Antiqua" w:hAnsi="Book Antiqua"/>
                <w:b/>
                <w:sz w:val="24"/>
                <w:szCs w:val="24"/>
              </w:rPr>
            </w:pPr>
            <w:r w:rsidRPr="00846537">
              <w:rPr>
                <w:rFonts w:ascii="Book Antiqua" w:hAnsi="Book Antiqua"/>
                <w:b/>
                <w:sz w:val="24"/>
                <w:szCs w:val="24"/>
              </w:rPr>
              <w:t>i-PRF</w:t>
            </w:r>
          </w:p>
        </w:tc>
        <w:tc>
          <w:tcPr>
            <w:tcW w:w="2340" w:type="dxa"/>
          </w:tcPr>
          <w:p w:rsidR="00D766B0" w:rsidRPr="00846537" w:rsidRDefault="00D766B0" w:rsidP="00B9444E">
            <w:pPr>
              <w:spacing w:line="360" w:lineRule="auto"/>
              <w:jc w:val="both"/>
              <w:rPr>
                <w:rFonts w:ascii="Book Antiqua" w:hAnsi="Book Antiqua"/>
                <w:sz w:val="24"/>
                <w:szCs w:val="24"/>
              </w:rPr>
            </w:pPr>
            <w:proofErr w:type="spellStart"/>
            <w:r w:rsidRPr="00846537">
              <w:rPr>
                <w:rFonts w:ascii="Book Antiqua" w:hAnsi="Book Antiqua"/>
                <w:sz w:val="24"/>
                <w:szCs w:val="24"/>
              </w:rPr>
              <w:t>Mourao</w:t>
            </w:r>
            <w:proofErr w:type="spellEnd"/>
            <w:r w:rsidRPr="00846537">
              <w:rPr>
                <w:rFonts w:ascii="Book Antiqua" w:hAnsi="Book Antiqua"/>
                <w:i/>
                <w:sz w:val="24"/>
                <w:szCs w:val="24"/>
              </w:rPr>
              <w:t xml:space="preserve"> et al</w:t>
            </w:r>
            <w:r w:rsidR="00652C51" w:rsidRPr="00846537">
              <w:rPr>
                <w:rFonts w:ascii="Book Antiqua" w:hAnsi="Book Antiqua"/>
                <w:sz w:val="24"/>
                <w:szCs w:val="24"/>
                <w:vertAlign w:val="superscript"/>
              </w:rPr>
              <w:t>[34]</w:t>
            </w:r>
          </w:p>
          <w:p w:rsidR="00D766B0" w:rsidRPr="00846537" w:rsidRDefault="00D766B0" w:rsidP="00B9444E">
            <w:pPr>
              <w:spacing w:line="360" w:lineRule="auto"/>
              <w:jc w:val="both"/>
              <w:rPr>
                <w:rFonts w:ascii="Book Antiqua" w:hAnsi="Book Antiqua"/>
                <w:sz w:val="24"/>
                <w:szCs w:val="24"/>
              </w:rPr>
            </w:pPr>
          </w:p>
        </w:tc>
        <w:tc>
          <w:tcPr>
            <w:tcW w:w="6480" w:type="dxa"/>
          </w:tcPr>
          <w:p w:rsidR="00D766B0" w:rsidRPr="00846537" w:rsidRDefault="00D766B0" w:rsidP="00652C51">
            <w:pPr>
              <w:spacing w:line="360" w:lineRule="auto"/>
              <w:jc w:val="both"/>
              <w:rPr>
                <w:rFonts w:ascii="Book Antiqua" w:hAnsi="Book Antiqua"/>
                <w:sz w:val="24"/>
                <w:szCs w:val="24"/>
                <w:lang w:eastAsia="zh-CN"/>
              </w:rPr>
            </w:pPr>
            <w:r w:rsidRPr="00846537">
              <w:rPr>
                <w:rFonts w:ascii="Book Antiqua" w:hAnsi="Book Antiqua"/>
                <w:sz w:val="24"/>
                <w:szCs w:val="24"/>
              </w:rPr>
              <w:t>Blood collected in 9</w:t>
            </w:r>
            <w:r w:rsidR="00C803E4" w:rsidRPr="00846537">
              <w:rPr>
                <w:rFonts w:ascii="Book Antiqua" w:hAnsi="Book Antiqua" w:hint="eastAsia"/>
                <w:sz w:val="24"/>
                <w:szCs w:val="24"/>
                <w:lang w:eastAsia="zh-CN"/>
              </w:rPr>
              <w:t xml:space="preserve"> </w:t>
            </w:r>
            <w:r w:rsidRPr="00846537">
              <w:rPr>
                <w:rFonts w:ascii="Book Antiqua" w:hAnsi="Book Antiqua"/>
                <w:sz w:val="24"/>
                <w:szCs w:val="24"/>
              </w:rPr>
              <w:t>m</w:t>
            </w:r>
            <w:r w:rsidR="00652C51" w:rsidRPr="00846537">
              <w:rPr>
                <w:rFonts w:ascii="Book Antiqua" w:hAnsi="Book Antiqua"/>
                <w:sz w:val="24"/>
                <w:szCs w:val="24"/>
              </w:rPr>
              <w:t>L</w:t>
            </w:r>
            <w:r w:rsidRPr="00846537">
              <w:rPr>
                <w:rFonts w:ascii="Book Antiqua" w:hAnsi="Book Antiqua"/>
                <w:sz w:val="24"/>
                <w:szCs w:val="24"/>
              </w:rPr>
              <w:t xml:space="preserve"> tube without any additive, centrifuged for 2 min at 3300 rpm, the resultant orange color</w:t>
            </w:r>
            <w:r w:rsidR="00652C51" w:rsidRPr="00846537">
              <w:rPr>
                <w:rFonts w:ascii="Book Antiqua" w:hAnsi="Book Antiqua"/>
                <w:sz w:val="24"/>
                <w:szCs w:val="24"/>
              </w:rPr>
              <w:t xml:space="preserve"> fluid in the tube is the i-PRF</w:t>
            </w:r>
          </w:p>
        </w:tc>
      </w:tr>
    </w:tbl>
    <w:p w:rsidR="003605CB" w:rsidRPr="003145FD" w:rsidRDefault="00D766B0" w:rsidP="00B9444E">
      <w:pPr>
        <w:spacing w:after="0" w:line="360" w:lineRule="auto"/>
        <w:jc w:val="both"/>
        <w:rPr>
          <w:rFonts w:ascii="Book Antiqua" w:hAnsi="Book Antiqua"/>
          <w:sz w:val="24"/>
          <w:szCs w:val="24"/>
          <w:lang w:eastAsia="zh-CN"/>
        </w:rPr>
      </w:pPr>
      <w:r w:rsidRPr="00846537">
        <w:rPr>
          <w:rFonts w:ascii="Book Antiqua" w:hAnsi="Book Antiqua"/>
          <w:sz w:val="24"/>
          <w:szCs w:val="24"/>
        </w:rPr>
        <w:t>PCCS: Platelet concentrate collection system; APS: Autologous platelet separator; GPS: Gravitati</w:t>
      </w:r>
      <w:r w:rsidR="003145FD" w:rsidRPr="00846537">
        <w:rPr>
          <w:rFonts w:ascii="Book Antiqua" w:hAnsi="Book Antiqua"/>
          <w:sz w:val="24"/>
          <w:szCs w:val="24"/>
        </w:rPr>
        <w:t>onal platelet separation system</w:t>
      </w:r>
      <w:r w:rsidR="003145FD" w:rsidRPr="00846537">
        <w:rPr>
          <w:rFonts w:ascii="Book Antiqua" w:hAnsi="Book Antiqua" w:hint="eastAsia"/>
          <w:sz w:val="24"/>
          <w:szCs w:val="24"/>
          <w:lang w:eastAsia="zh-CN"/>
        </w:rPr>
        <w:t>.</w:t>
      </w:r>
    </w:p>
    <w:sectPr w:rsidR="003605CB" w:rsidRPr="003145FD" w:rsidSect="00D766B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99" w:rsidRDefault="00C76699" w:rsidP="00D766B0">
      <w:r>
        <w:separator/>
      </w:r>
    </w:p>
  </w:endnote>
  <w:endnote w:type="continuationSeparator" w:id="0">
    <w:p w:rsidR="00C76699" w:rsidRDefault="00C76699" w:rsidP="00D7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dvPAD56">
    <w:panose1 w:val="00000000000000000000"/>
    <w:charset w:val="00"/>
    <w:family w:val="swiss"/>
    <w:notTrueType/>
    <w:pitch w:val="default"/>
    <w:sig w:usb0="00000003" w:usb1="00000000" w:usb2="00000000" w:usb3="00000000" w:csb0="00000001" w:csb1="00000000"/>
  </w:font>
  <w:font w:name="AdvP7DA6">
    <w:panose1 w:val="00000000000000000000"/>
    <w:charset w:val="00"/>
    <w:family w:val="swiss"/>
    <w:notTrueType/>
    <w:pitch w:val="default"/>
    <w:sig w:usb0="00000003" w:usb1="00000000" w:usb2="00000000" w:usb3="00000000" w:csb0="00000001" w:csb1="00000000"/>
  </w:font>
  <w:font w:name="AdvPS7DA6">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9"/>
      <w:docPartObj>
        <w:docPartGallery w:val="Page Numbers (Bottom of Page)"/>
        <w:docPartUnique/>
      </w:docPartObj>
    </w:sdtPr>
    <w:sdtEndPr/>
    <w:sdtContent>
      <w:p w:rsidR="00575819" w:rsidRDefault="00C76699">
        <w:pPr>
          <w:pStyle w:val="Footer"/>
          <w:jc w:val="center"/>
        </w:pPr>
        <w:r>
          <w:fldChar w:fldCharType="begin"/>
        </w:r>
        <w:r>
          <w:instrText xml:space="preserve"> PAGE   \* MERGEFORMAT </w:instrText>
        </w:r>
        <w:r>
          <w:fldChar w:fldCharType="separate"/>
        </w:r>
        <w:r w:rsidR="007B34CA">
          <w:rPr>
            <w:noProof/>
          </w:rPr>
          <w:t>41</w:t>
        </w:r>
        <w:r>
          <w:rPr>
            <w:noProof/>
          </w:rPr>
          <w:fldChar w:fldCharType="end"/>
        </w:r>
      </w:p>
    </w:sdtContent>
  </w:sdt>
  <w:p w:rsidR="00575819" w:rsidRDefault="005758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99" w:rsidRDefault="00C76699" w:rsidP="00D766B0">
      <w:r>
        <w:separator/>
      </w:r>
    </w:p>
  </w:footnote>
  <w:footnote w:type="continuationSeparator" w:id="0">
    <w:p w:rsidR="00C76699" w:rsidRDefault="00C76699" w:rsidP="00D766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C42"/>
    <w:multiLevelType w:val="hybridMultilevel"/>
    <w:tmpl w:val="68D87D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A0AC9"/>
    <w:multiLevelType w:val="hybridMultilevel"/>
    <w:tmpl w:val="81286404"/>
    <w:lvl w:ilvl="0" w:tplc="8E86226A">
      <w:start w:val="4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90D0B"/>
    <w:multiLevelType w:val="hybridMultilevel"/>
    <w:tmpl w:val="1BA011FE"/>
    <w:lvl w:ilvl="0" w:tplc="647C7B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3E1BB2"/>
    <w:multiLevelType w:val="hybridMultilevel"/>
    <w:tmpl w:val="68D87D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B0"/>
    <w:rsid w:val="00012BAE"/>
    <w:rsid w:val="00025EA1"/>
    <w:rsid w:val="00075830"/>
    <w:rsid w:val="00091A1E"/>
    <w:rsid w:val="000A70A8"/>
    <w:rsid w:val="000B7C19"/>
    <w:rsid w:val="00102E56"/>
    <w:rsid w:val="00103E5C"/>
    <w:rsid w:val="001254A5"/>
    <w:rsid w:val="001416A7"/>
    <w:rsid w:val="00145654"/>
    <w:rsid w:val="001514B1"/>
    <w:rsid w:val="0016177B"/>
    <w:rsid w:val="00173DEC"/>
    <w:rsid w:val="001B7E9C"/>
    <w:rsid w:val="001C676C"/>
    <w:rsid w:val="001E23DA"/>
    <w:rsid w:val="001F2ECD"/>
    <w:rsid w:val="00202720"/>
    <w:rsid w:val="00212537"/>
    <w:rsid w:val="00213969"/>
    <w:rsid w:val="002237FA"/>
    <w:rsid w:val="00241D83"/>
    <w:rsid w:val="002425A0"/>
    <w:rsid w:val="002450BA"/>
    <w:rsid w:val="00246262"/>
    <w:rsid w:val="00251EAF"/>
    <w:rsid w:val="00280F3F"/>
    <w:rsid w:val="0028584E"/>
    <w:rsid w:val="00287F9B"/>
    <w:rsid w:val="0029332B"/>
    <w:rsid w:val="00295451"/>
    <w:rsid w:val="00295E98"/>
    <w:rsid w:val="002A5B4E"/>
    <w:rsid w:val="002C55E9"/>
    <w:rsid w:val="002D78DA"/>
    <w:rsid w:val="002F5928"/>
    <w:rsid w:val="002F6322"/>
    <w:rsid w:val="002F6665"/>
    <w:rsid w:val="003133FE"/>
    <w:rsid w:val="003145FD"/>
    <w:rsid w:val="00327DB7"/>
    <w:rsid w:val="00332DFA"/>
    <w:rsid w:val="003453A6"/>
    <w:rsid w:val="003514AF"/>
    <w:rsid w:val="00351CC1"/>
    <w:rsid w:val="003605CB"/>
    <w:rsid w:val="003715DA"/>
    <w:rsid w:val="00372E32"/>
    <w:rsid w:val="00377BF2"/>
    <w:rsid w:val="003805B6"/>
    <w:rsid w:val="00385CAE"/>
    <w:rsid w:val="00390084"/>
    <w:rsid w:val="00391BD0"/>
    <w:rsid w:val="00392DC8"/>
    <w:rsid w:val="003A07ED"/>
    <w:rsid w:val="003B737A"/>
    <w:rsid w:val="003D1D6B"/>
    <w:rsid w:val="003E6679"/>
    <w:rsid w:val="003F7ECF"/>
    <w:rsid w:val="0041561D"/>
    <w:rsid w:val="00416BF3"/>
    <w:rsid w:val="00462FFB"/>
    <w:rsid w:val="004979D5"/>
    <w:rsid w:val="004A6DCF"/>
    <w:rsid w:val="004B7DBC"/>
    <w:rsid w:val="004C0DF9"/>
    <w:rsid w:val="004D20C8"/>
    <w:rsid w:val="004D3C76"/>
    <w:rsid w:val="004D6FF3"/>
    <w:rsid w:val="004F612A"/>
    <w:rsid w:val="00503450"/>
    <w:rsid w:val="00506E7F"/>
    <w:rsid w:val="00514C30"/>
    <w:rsid w:val="00525095"/>
    <w:rsid w:val="0054314E"/>
    <w:rsid w:val="0054556A"/>
    <w:rsid w:val="00546F68"/>
    <w:rsid w:val="005474A1"/>
    <w:rsid w:val="00575819"/>
    <w:rsid w:val="005839F0"/>
    <w:rsid w:val="00595D67"/>
    <w:rsid w:val="005A4A07"/>
    <w:rsid w:val="005B06B0"/>
    <w:rsid w:val="005B09F7"/>
    <w:rsid w:val="005B2393"/>
    <w:rsid w:val="005B5255"/>
    <w:rsid w:val="005B636A"/>
    <w:rsid w:val="005D45CE"/>
    <w:rsid w:val="005E12D1"/>
    <w:rsid w:val="005F292C"/>
    <w:rsid w:val="006051B6"/>
    <w:rsid w:val="00635B50"/>
    <w:rsid w:val="00645D41"/>
    <w:rsid w:val="00652C51"/>
    <w:rsid w:val="006707B8"/>
    <w:rsid w:val="00682294"/>
    <w:rsid w:val="00684734"/>
    <w:rsid w:val="00690A75"/>
    <w:rsid w:val="00696926"/>
    <w:rsid w:val="006A1E72"/>
    <w:rsid w:val="006A1F91"/>
    <w:rsid w:val="006B4C5E"/>
    <w:rsid w:val="006B68A9"/>
    <w:rsid w:val="006D073B"/>
    <w:rsid w:val="006D33AB"/>
    <w:rsid w:val="006D6748"/>
    <w:rsid w:val="006E7833"/>
    <w:rsid w:val="006F3741"/>
    <w:rsid w:val="00707F31"/>
    <w:rsid w:val="00711217"/>
    <w:rsid w:val="00724057"/>
    <w:rsid w:val="00742D49"/>
    <w:rsid w:val="00746FCA"/>
    <w:rsid w:val="00752069"/>
    <w:rsid w:val="00775C85"/>
    <w:rsid w:val="00780D0C"/>
    <w:rsid w:val="0078499D"/>
    <w:rsid w:val="007B34CA"/>
    <w:rsid w:val="007C2C3C"/>
    <w:rsid w:val="007D5934"/>
    <w:rsid w:val="007E2E4F"/>
    <w:rsid w:val="007E2EA8"/>
    <w:rsid w:val="007E6FDC"/>
    <w:rsid w:val="00804DE7"/>
    <w:rsid w:val="0082184D"/>
    <w:rsid w:val="00822DAC"/>
    <w:rsid w:val="00842071"/>
    <w:rsid w:val="008429A4"/>
    <w:rsid w:val="00846537"/>
    <w:rsid w:val="00863CFF"/>
    <w:rsid w:val="00864F21"/>
    <w:rsid w:val="008673DF"/>
    <w:rsid w:val="008A1EB9"/>
    <w:rsid w:val="008B62E6"/>
    <w:rsid w:val="008C7474"/>
    <w:rsid w:val="008D0BE1"/>
    <w:rsid w:val="008D6B7E"/>
    <w:rsid w:val="008D6F8D"/>
    <w:rsid w:val="008F6242"/>
    <w:rsid w:val="00904C1A"/>
    <w:rsid w:val="0090597F"/>
    <w:rsid w:val="0090624F"/>
    <w:rsid w:val="009226D3"/>
    <w:rsid w:val="00930760"/>
    <w:rsid w:val="009340CF"/>
    <w:rsid w:val="00937C4B"/>
    <w:rsid w:val="009445BD"/>
    <w:rsid w:val="009455C8"/>
    <w:rsid w:val="009505D9"/>
    <w:rsid w:val="00953362"/>
    <w:rsid w:val="009658DD"/>
    <w:rsid w:val="0096720E"/>
    <w:rsid w:val="00970EB7"/>
    <w:rsid w:val="00983C29"/>
    <w:rsid w:val="009A4039"/>
    <w:rsid w:val="009A48E5"/>
    <w:rsid w:val="009B6B68"/>
    <w:rsid w:val="009E2950"/>
    <w:rsid w:val="009F3A69"/>
    <w:rsid w:val="009F709A"/>
    <w:rsid w:val="00A00BC8"/>
    <w:rsid w:val="00A00BF4"/>
    <w:rsid w:val="00A066C2"/>
    <w:rsid w:val="00A12DAE"/>
    <w:rsid w:val="00A33B61"/>
    <w:rsid w:val="00A60B0A"/>
    <w:rsid w:val="00A75210"/>
    <w:rsid w:val="00A84DAF"/>
    <w:rsid w:val="00A96F1D"/>
    <w:rsid w:val="00AB1FB4"/>
    <w:rsid w:val="00AB4020"/>
    <w:rsid w:val="00AD0140"/>
    <w:rsid w:val="00AD4FAD"/>
    <w:rsid w:val="00AE2E21"/>
    <w:rsid w:val="00AE68F8"/>
    <w:rsid w:val="00AF2DFF"/>
    <w:rsid w:val="00AF5EB9"/>
    <w:rsid w:val="00B05344"/>
    <w:rsid w:val="00B119B3"/>
    <w:rsid w:val="00B20610"/>
    <w:rsid w:val="00B25A6E"/>
    <w:rsid w:val="00B4195E"/>
    <w:rsid w:val="00B476B4"/>
    <w:rsid w:val="00B47C49"/>
    <w:rsid w:val="00B5630E"/>
    <w:rsid w:val="00B60190"/>
    <w:rsid w:val="00B71BCF"/>
    <w:rsid w:val="00B81099"/>
    <w:rsid w:val="00B85F79"/>
    <w:rsid w:val="00B86E08"/>
    <w:rsid w:val="00B9444E"/>
    <w:rsid w:val="00B97AA3"/>
    <w:rsid w:val="00BB1719"/>
    <w:rsid w:val="00C025D7"/>
    <w:rsid w:val="00C123E9"/>
    <w:rsid w:val="00C31F01"/>
    <w:rsid w:val="00C36C3A"/>
    <w:rsid w:val="00C3734D"/>
    <w:rsid w:val="00C4220D"/>
    <w:rsid w:val="00C71C69"/>
    <w:rsid w:val="00C76699"/>
    <w:rsid w:val="00C77260"/>
    <w:rsid w:val="00C800A2"/>
    <w:rsid w:val="00C803E4"/>
    <w:rsid w:val="00CB431E"/>
    <w:rsid w:val="00CB5160"/>
    <w:rsid w:val="00CD07EE"/>
    <w:rsid w:val="00CD6F91"/>
    <w:rsid w:val="00D26012"/>
    <w:rsid w:val="00D3556F"/>
    <w:rsid w:val="00D535FC"/>
    <w:rsid w:val="00D544A0"/>
    <w:rsid w:val="00D648F0"/>
    <w:rsid w:val="00D67ABA"/>
    <w:rsid w:val="00D766B0"/>
    <w:rsid w:val="00D8138C"/>
    <w:rsid w:val="00D9452C"/>
    <w:rsid w:val="00DA690B"/>
    <w:rsid w:val="00DC3930"/>
    <w:rsid w:val="00DD73B7"/>
    <w:rsid w:val="00DF64A5"/>
    <w:rsid w:val="00E074EE"/>
    <w:rsid w:val="00E0756B"/>
    <w:rsid w:val="00E2461A"/>
    <w:rsid w:val="00E25836"/>
    <w:rsid w:val="00E27B46"/>
    <w:rsid w:val="00E27F14"/>
    <w:rsid w:val="00E46070"/>
    <w:rsid w:val="00E548A4"/>
    <w:rsid w:val="00E554D2"/>
    <w:rsid w:val="00E557BD"/>
    <w:rsid w:val="00E5646B"/>
    <w:rsid w:val="00E606AB"/>
    <w:rsid w:val="00E62243"/>
    <w:rsid w:val="00E76784"/>
    <w:rsid w:val="00E776FB"/>
    <w:rsid w:val="00E808EC"/>
    <w:rsid w:val="00E8294C"/>
    <w:rsid w:val="00E872D0"/>
    <w:rsid w:val="00E907E4"/>
    <w:rsid w:val="00E94365"/>
    <w:rsid w:val="00EA6107"/>
    <w:rsid w:val="00EC7B07"/>
    <w:rsid w:val="00ED042E"/>
    <w:rsid w:val="00ED3196"/>
    <w:rsid w:val="00EE56C9"/>
    <w:rsid w:val="00EF6A58"/>
    <w:rsid w:val="00F051FA"/>
    <w:rsid w:val="00F142D2"/>
    <w:rsid w:val="00F26C9F"/>
    <w:rsid w:val="00F30F46"/>
    <w:rsid w:val="00F33FE7"/>
    <w:rsid w:val="00F424BA"/>
    <w:rsid w:val="00F47534"/>
    <w:rsid w:val="00F4757C"/>
    <w:rsid w:val="00F510D0"/>
    <w:rsid w:val="00F75F72"/>
    <w:rsid w:val="00F83F27"/>
    <w:rsid w:val="00F916EF"/>
    <w:rsid w:val="00FB2A92"/>
    <w:rsid w:val="00FC0E3E"/>
    <w:rsid w:val="00FC4CCD"/>
    <w:rsid w:val="00FC5EC6"/>
    <w:rsid w:val="00FE23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BD"/>
  </w:style>
  <w:style w:type="paragraph" w:styleId="Heading1">
    <w:name w:val="heading 1"/>
    <w:basedOn w:val="Normal"/>
    <w:next w:val="Normal"/>
    <w:link w:val="Heading1Char"/>
    <w:uiPriority w:val="9"/>
    <w:qFormat/>
    <w:rsid w:val="00D76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66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6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66B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766B0"/>
    <w:pPr>
      <w:spacing w:after="0" w:line="240" w:lineRule="auto"/>
    </w:pPr>
  </w:style>
  <w:style w:type="paragraph" w:styleId="ListParagraph">
    <w:name w:val="List Paragraph"/>
    <w:basedOn w:val="Normal"/>
    <w:uiPriority w:val="34"/>
    <w:qFormat/>
    <w:rsid w:val="00D766B0"/>
    <w:pPr>
      <w:ind w:left="720"/>
      <w:contextualSpacing/>
    </w:pPr>
  </w:style>
  <w:style w:type="table" w:styleId="TableGrid">
    <w:name w:val="Table Grid"/>
    <w:basedOn w:val="TableNormal"/>
    <w:uiPriority w:val="59"/>
    <w:rsid w:val="00D76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D766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66B0"/>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D7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D766B0"/>
  </w:style>
  <w:style w:type="character" w:customStyle="1" w:styleId="ref-journal">
    <w:name w:val="ref-journal"/>
    <w:basedOn w:val="DefaultParagraphFont"/>
    <w:rsid w:val="00D766B0"/>
  </w:style>
  <w:style w:type="character" w:customStyle="1" w:styleId="ref-vol">
    <w:name w:val="ref-vol"/>
    <w:basedOn w:val="DefaultParagraphFont"/>
    <w:rsid w:val="00D766B0"/>
  </w:style>
  <w:style w:type="character" w:customStyle="1" w:styleId="nowrap2">
    <w:name w:val="nowrap2"/>
    <w:basedOn w:val="DefaultParagraphFont"/>
    <w:rsid w:val="00D766B0"/>
  </w:style>
  <w:style w:type="character" w:customStyle="1" w:styleId="apple-converted-space">
    <w:name w:val="apple-converted-space"/>
    <w:basedOn w:val="DefaultParagraphFont"/>
    <w:rsid w:val="00D766B0"/>
  </w:style>
  <w:style w:type="character" w:styleId="Hyperlink">
    <w:name w:val="Hyperlink"/>
    <w:basedOn w:val="DefaultParagraphFont"/>
    <w:uiPriority w:val="99"/>
    <w:unhideWhenUsed/>
    <w:rsid w:val="00D766B0"/>
    <w:rPr>
      <w:color w:val="0000FF"/>
      <w:u w:val="single"/>
    </w:rPr>
  </w:style>
  <w:style w:type="paragraph" w:styleId="HTMLPreformatted">
    <w:name w:val="HTML Preformatted"/>
    <w:basedOn w:val="Normal"/>
    <w:link w:val="HTMLPreformattedChar"/>
    <w:uiPriority w:val="99"/>
    <w:semiHidden/>
    <w:unhideWhenUsed/>
    <w:rsid w:val="00D76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66B0"/>
    <w:rPr>
      <w:rFonts w:ascii="Courier New" w:eastAsia="Times New Roman" w:hAnsi="Courier New" w:cs="Courier New"/>
      <w:sz w:val="20"/>
      <w:szCs w:val="20"/>
    </w:rPr>
  </w:style>
  <w:style w:type="character" w:customStyle="1" w:styleId="highlight">
    <w:name w:val="highlight"/>
    <w:basedOn w:val="DefaultParagraphFont"/>
    <w:rsid w:val="00D766B0"/>
  </w:style>
  <w:style w:type="character" w:customStyle="1" w:styleId="fm-citation-ids-label">
    <w:name w:val="fm-citation-ids-label"/>
    <w:basedOn w:val="DefaultParagraphFont"/>
    <w:rsid w:val="00D766B0"/>
  </w:style>
  <w:style w:type="paragraph" w:styleId="Header">
    <w:name w:val="header"/>
    <w:basedOn w:val="Normal"/>
    <w:link w:val="HeaderChar"/>
    <w:uiPriority w:val="99"/>
    <w:semiHidden/>
    <w:unhideWhenUsed/>
    <w:rsid w:val="00D76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66B0"/>
  </w:style>
  <w:style w:type="paragraph" w:styleId="Footer">
    <w:name w:val="footer"/>
    <w:basedOn w:val="Normal"/>
    <w:link w:val="FooterChar"/>
    <w:uiPriority w:val="99"/>
    <w:unhideWhenUsed/>
    <w:rsid w:val="00D76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B0"/>
  </w:style>
  <w:style w:type="character" w:styleId="CommentReference">
    <w:name w:val="annotation reference"/>
    <w:basedOn w:val="DefaultParagraphFont"/>
    <w:uiPriority w:val="99"/>
    <w:semiHidden/>
    <w:unhideWhenUsed/>
    <w:rsid w:val="00D766B0"/>
    <w:rPr>
      <w:sz w:val="21"/>
      <w:szCs w:val="21"/>
    </w:rPr>
  </w:style>
  <w:style w:type="paragraph" w:styleId="CommentText">
    <w:name w:val="annotation text"/>
    <w:basedOn w:val="Normal"/>
    <w:link w:val="CommentTextChar"/>
    <w:uiPriority w:val="99"/>
    <w:unhideWhenUsed/>
    <w:rsid w:val="00D766B0"/>
  </w:style>
  <w:style w:type="character" w:customStyle="1" w:styleId="CommentTextChar">
    <w:name w:val="Comment Text Char"/>
    <w:basedOn w:val="DefaultParagraphFont"/>
    <w:link w:val="CommentText"/>
    <w:uiPriority w:val="99"/>
    <w:rsid w:val="00D766B0"/>
  </w:style>
  <w:style w:type="paragraph" w:styleId="CommentSubject">
    <w:name w:val="annotation subject"/>
    <w:basedOn w:val="CommentText"/>
    <w:next w:val="CommentText"/>
    <w:link w:val="CommentSubjectChar"/>
    <w:uiPriority w:val="99"/>
    <w:semiHidden/>
    <w:unhideWhenUsed/>
    <w:rsid w:val="00D766B0"/>
    <w:rPr>
      <w:b/>
      <w:bCs/>
    </w:rPr>
  </w:style>
  <w:style w:type="character" w:customStyle="1" w:styleId="CommentSubjectChar">
    <w:name w:val="Comment Subject Char"/>
    <w:basedOn w:val="CommentTextChar"/>
    <w:link w:val="CommentSubject"/>
    <w:uiPriority w:val="99"/>
    <w:semiHidden/>
    <w:rsid w:val="00D766B0"/>
    <w:rPr>
      <w:b/>
      <w:bCs/>
    </w:rPr>
  </w:style>
  <w:style w:type="paragraph" w:styleId="BalloonText">
    <w:name w:val="Balloon Text"/>
    <w:basedOn w:val="Normal"/>
    <w:link w:val="BalloonTextChar"/>
    <w:uiPriority w:val="99"/>
    <w:semiHidden/>
    <w:unhideWhenUsed/>
    <w:rsid w:val="00D766B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766B0"/>
    <w:rPr>
      <w:sz w:val="18"/>
      <w:szCs w:val="18"/>
    </w:rPr>
  </w:style>
  <w:style w:type="character" w:styleId="Emphasis">
    <w:name w:val="Emphasis"/>
    <w:qFormat/>
    <w:rsid w:val="007B34C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BD"/>
  </w:style>
  <w:style w:type="paragraph" w:styleId="Heading1">
    <w:name w:val="heading 1"/>
    <w:basedOn w:val="Normal"/>
    <w:next w:val="Normal"/>
    <w:link w:val="Heading1Char"/>
    <w:uiPriority w:val="9"/>
    <w:qFormat/>
    <w:rsid w:val="00D766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66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6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66B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766B0"/>
    <w:pPr>
      <w:spacing w:after="0" w:line="240" w:lineRule="auto"/>
    </w:pPr>
  </w:style>
  <w:style w:type="paragraph" w:styleId="ListParagraph">
    <w:name w:val="List Paragraph"/>
    <w:basedOn w:val="Normal"/>
    <w:uiPriority w:val="34"/>
    <w:qFormat/>
    <w:rsid w:val="00D766B0"/>
    <w:pPr>
      <w:ind w:left="720"/>
      <w:contextualSpacing/>
    </w:pPr>
  </w:style>
  <w:style w:type="table" w:styleId="TableGrid">
    <w:name w:val="Table Grid"/>
    <w:basedOn w:val="TableNormal"/>
    <w:uiPriority w:val="59"/>
    <w:rsid w:val="00D76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D766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66B0"/>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D7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DefaultParagraphFont"/>
    <w:rsid w:val="00D766B0"/>
  </w:style>
  <w:style w:type="character" w:customStyle="1" w:styleId="ref-journal">
    <w:name w:val="ref-journal"/>
    <w:basedOn w:val="DefaultParagraphFont"/>
    <w:rsid w:val="00D766B0"/>
  </w:style>
  <w:style w:type="character" w:customStyle="1" w:styleId="ref-vol">
    <w:name w:val="ref-vol"/>
    <w:basedOn w:val="DefaultParagraphFont"/>
    <w:rsid w:val="00D766B0"/>
  </w:style>
  <w:style w:type="character" w:customStyle="1" w:styleId="nowrap2">
    <w:name w:val="nowrap2"/>
    <w:basedOn w:val="DefaultParagraphFont"/>
    <w:rsid w:val="00D766B0"/>
  </w:style>
  <w:style w:type="character" w:customStyle="1" w:styleId="apple-converted-space">
    <w:name w:val="apple-converted-space"/>
    <w:basedOn w:val="DefaultParagraphFont"/>
    <w:rsid w:val="00D766B0"/>
  </w:style>
  <w:style w:type="character" w:styleId="Hyperlink">
    <w:name w:val="Hyperlink"/>
    <w:basedOn w:val="DefaultParagraphFont"/>
    <w:uiPriority w:val="99"/>
    <w:unhideWhenUsed/>
    <w:rsid w:val="00D766B0"/>
    <w:rPr>
      <w:color w:val="0000FF"/>
      <w:u w:val="single"/>
    </w:rPr>
  </w:style>
  <w:style w:type="paragraph" w:styleId="HTMLPreformatted">
    <w:name w:val="HTML Preformatted"/>
    <w:basedOn w:val="Normal"/>
    <w:link w:val="HTMLPreformattedChar"/>
    <w:uiPriority w:val="99"/>
    <w:semiHidden/>
    <w:unhideWhenUsed/>
    <w:rsid w:val="00D76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66B0"/>
    <w:rPr>
      <w:rFonts w:ascii="Courier New" w:eastAsia="Times New Roman" w:hAnsi="Courier New" w:cs="Courier New"/>
      <w:sz w:val="20"/>
      <w:szCs w:val="20"/>
    </w:rPr>
  </w:style>
  <w:style w:type="character" w:customStyle="1" w:styleId="highlight">
    <w:name w:val="highlight"/>
    <w:basedOn w:val="DefaultParagraphFont"/>
    <w:rsid w:val="00D766B0"/>
  </w:style>
  <w:style w:type="character" w:customStyle="1" w:styleId="fm-citation-ids-label">
    <w:name w:val="fm-citation-ids-label"/>
    <w:basedOn w:val="DefaultParagraphFont"/>
    <w:rsid w:val="00D766B0"/>
  </w:style>
  <w:style w:type="paragraph" w:styleId="Header">
    <w:name w:val="header"/>
    <w:basedOn w:val="Normal"/>
    <w:link w:val="HeaderChar"/>
    <w:uiPriority w:val="99"/>
    <w:semiHidden/>
    <w:unhideWhenUsed/>
    <w:rsid w:val="00D76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66B0"/>
  </w:style>
  <w:style w:type="paragraph" w:styleId="Footer">
    <w:name w:val="footer"/>
    <w:basedOn w:val="Normal"/>
    <w:link w:val="FooterChar"/>
    <w:uiPriority w:val="99"/>
    <w:unhideWhenUsed/>
    <w:rsid w:val="00D76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B0"/>
  </w:style>
  <w:style w:type="character" w:styleId="CommentReference">
    <w:name w:val="annotation reference"/>
    <w:basedOn w:val="DefaultParagraphFont"/>
    <w:uiPriority w:val="99"/>
    <w:semiHidden/>
    <w:unhideWhenUsed/>
    <w:rsid w:val="00D766B0"/>
    <w:rPr>
      <w:sz w:val="21"/>
      <w:szCs w:val="21"/>
    </w:rPr>
  </w:style>
  <w:style w:type="paragraph" w:styleId="CommentText">
    <w:name w:val="annotation text"/>
    <w:basedOn w:val="Normal"/>
    <w:link w:val="CommentTextChar"/>
    <w:uiPriority w:val="99"/>
    <w:unhideWhenUsed/>
    <w:rsid w:val="00D766B0"/>
  </w:style>
  <w:style w:type="character" w:customStyle="1" w:styleId="CommentTextChar">
    <w:name w:val="Comment Text Char"/>
    <w:basedOn w:val="DefaultParagraphFont"/>
    <w:link w:val="CommentText"/>
    <w:uiPriority w:val="99"/>
    <w:rsid w:val="00D766B0"/>
  </w:style>
  <w:style w:type="paragraph" w:styleId="CommentSubject">
    <w:name w:val="annotation subject"/>
    <w:basedOn w:val="CommentText"/>
    <w:next w:val="CommentText"/>
    <w:link w:val="CommentSubjectChar"/>
    <w:uiPriority w:val="99"/>
    <w:semiHidden/>
    <w:unhideWhenUsed/>
    <w:rsid w:val="00D766B0"/>
    <w:rPr>
      <w:b/>
      <w:bCs/>
    </w:rPr>
  </w:style>
  <w:style w:type="character" w:customStyle="1" w:styleId="CommentSubjectChar">
    <w:name w:val="Comment Subject Char"/>
    <w:basedOn w:val="CommentTextChar"/>
    <w:link w:val="CommentSubject"/>
    <w:uiPriority w:val="99"/>
    <w:semiHidden/>
    <w:rsid w:val="00D766B0"/>
    <w:rPr>
      <w:b/>
      <w:bCs/>
    </w:rPr>
  </w:style>
  <w:style w:type="paragraph" w:styleId="BalloonText">
    <w:name w:val="Balloon Text"/>
    <w:basedOn w:val="Normal"/>
    <w:link w:val="BalloonTextChar"/>
    <w:uiPriority w:val="99"/>
    <w:semiHidden/>
    <w:unhideWhenUsed/>
    <w:rsid w:val="00D766B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766B0"/>
    <w:rPr>
      <w:sz w:val="18"/>
      <w:szCs w:val="18"/>
    </w:rPr>
  </w:style>
  <w:style w:type="character" w:styleId="Emphasis">
    <w:name w:val="Emphasis"/>
    <w:qFormat/>
    <w:rsid w:val="007B34C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4652">
      <w:bodyDiv w:val="1"/>
      <w:marLeft w:val="0"/>
      <w:marRight w:val="0"/>
      <w:marTop w:val="0"/>
      <w:marBottom w:val="0"/>
      <w:divBdr>
        <w:top w:val="none" w:sz="0" w:space="0" w:color="auto"/>
        <w:left w:val="none" w:sz="0" w:space="0" w:color="auto"/>
        <w:bottom w:val="none" w:sz="0" w:space="0" w:color="auto"/>
        <w:right w:val="none" w:sz="0" w:space="0" w:color="auto"/>
      </w:divBdr>
      <w:divsChild>
        <w:div w:id="2115317153">
          <w:marLeft w:val="0"/>
          <w:marRight w:val="0"/>
          <w:marTop w:val="0"/>
          <w:marBottom w:val="0"/>
          <w:divBdr>
            <w:top w:val="none" w:sz="0" w:space="0" w:color="auto"/>
            <w:left w:val="none" w:sz="0" w:space="0" w:color="auto"/>
            <w:bottom w:val="none" w:sz="0" w:space="0" w:color="auto"/>
            <w:right w:val="none" w:sz="0" w:space="0" w:color="auto"/>
          </w:divBdr>
          <w:divsChild>
            <w:div w:id="1588538099">
              <w:marLeft w:val="0"/>
              <w:marRight w:val="0"/>
              <w:marTop w:val="0"/>
              <w:marBottom w:val="0"/>
              <w:divBdr>
                <w:top w:val="none" w:sz="0" w:space="0" w:color="auto"/>
                <w:left w:val="none" w:sz="0" w:space="0" w:color="auto"/>
                <w:bottom w:val="none" w:sz="0" w:space="0" w:color="auto"/>
                <w:right w:val="none" w:sz="0" w:space="0" w:color="auto"/>
              </w:divBdr>
            </w:div>
            <w:div w:id="797064520">
              <w:marLeft w:val="0"/>
              <w:marRight w:val="0"/>
              <w:marTop w:val="0"/>
              <w:marBottom w:val="0"/>
              <w:divBdr>
                <w:top w:val="none" w:sz="0" w:space="0" w:color="auto"/>
                <w:left w:val="none" w:sz="0" w:space="0" w:color="auto"/>
                <w:bottom w:val="none" w:sz="0" w:space="0" w:color="auto"/>
                <w:right w:val="none" w:sz="0" w:space="0" w:color="auto"/>
              </w:divBdr>
            </w:div>
            <w:div w:id="291326958">
              <w:marLeft w:val="0"/>
              <w:marRight w:val="0"/>
              <w:marTop w:val="0"/>
              <w:marBottom w:val="0"/>
              <w:divBdr>
                <w:top w:val="none" w:sz="0" w:space="0" w:color="auto"/>
                <w:left w:val="none" w:sz="0" w:space="0" w:color="auto"/>
                <w:bottom w:val="none" w:sz="0" w:space="0" w:color="auto"/>
                <w:right w:val="none" w:sz="0" w:space="0" w:color="auto"/>
              </w:divBdr>
            </w:div>
            <w:div w:id="143010905">
              <w:marLeft w:val="0"/>
              <w:marRight w:val="0"/>
              <w:marTop w:val="0"/>
              <w:marBottom w:val="0"/>
              <w:divBdr>
                <w:top w:val="none" w:sz="0" w:space="0" w:color="auto"/>
                <w:left w:val="none" w:sz="0" w:space="0" w:color="auto"/>
                <w:bottom w:val="none" w:sz="0" w:space="0" w:color="auto"/>
                <w:right w:val="none" w:sz="0" w:space="0" w:color="auto"/>
              </w:divBdr>
            </w:div>
            <w:div w:id="1730883542">
              <w:marLeft w:val="0"/>
              <w:marRight w:val="0"/>
              <w:marTop w:val="0"/>
              <w:marBottom w:val="0"/>
              <w:divBdr>
                <w:top w:val="none" w:sz="0" w:space="0" w:color="auto"/>
                <w:left w:val="none" w:sz="0" w:space="0" w:color="auto"/>
                <w:bottom w:val="none" w:sz="0" w:space="0" w:color="auto"/>
                <w:right w:val="none" w:sz="0" w:space="0" w:color="auto"/>
              </w:divBdr>
            </w:div>
            <w:div w:id="841509269">
              <w:marLeft w:val="0"/>
              <w:marRight w:val="0"/>
              <w:marTop w:val="0"/>
              <w:marBottom w:val="0"/>
              <w:divBdr>
                <w:top w:val="none" w:sz="0" w:space="0" w:color="auto"/>
                <w:left w:val="none" w:sz="0" w:space="0" w:color="auto"/>
                <w:bottom w:val="none" w:sz="0" w:space="0" w:color="auto"/>
                <w:right w:val="none" w:sz="0" w:space="0" w:color="auto"/>
              </w:divBdr>
            </w:div>
            <w:div w:id="726493451">
              <w:marLeft w:val="0"/>
              <w:marRight w:val="0"/>
              <w:marTop w:val="0"/>
              <w:marBottom w:val="0"/>
              <w:divBdr>
                <w:top w:val="none" w:sz="0" w:space="0" w:color="auto"/>
                <w:left w:val="none" w:sz="0" w:space="0" w:color="auto"/>
                <w:bottom w:val="none" w:sz="0" w:space="0" w:color="auto"/>
                <w:right w:val="none" w:sz="0" w:space="0" w:color="auto"/>
              </w:divBdr>
            </w:div>
            <w:div w:id="67194285">
              <w:marLeft w:val="0"/>
              <w:marRight w:val="0"/>
              <w:marTop w:val="0"/>
              <w:marBottom w:val="0"/>
              <w:divBdr>
                <w:top w:val="none" w:sz="0" w:space="0" w:color="auto"/>
                <w:left w:val="none" w:sz="0" w:space="0" w:color="auto"/>
                <w:bottom w:val="none" w:sz="0" w:space="0" w:color="auto"/>
                <w:right w:val="none" w:sz="0" w:space="0" w:color="auto"/>
              </w:divBdr>
            </w:div>
            <w:div w:id="1913617915">
              <w:marLeft w:val="0"/>
              <w:marRight w:val="0"/>
              <w:marTop w:val="0"/>
              <w:marBottom w:val="0"/>
              <w:divBdr>
                <w:top w:val="none" w:sz="0" w:space="0" w:color="auto"/>
                <w:left w:val="none" w:sz="0" w:space="0" w:color="auto"/>
                <w:bottom w:val="none" w:sz="0" w:space="0" w:color="auto"/>
                <w:right w:val="none" w:sz="0" w:space="0" w:color="auto"/>
              </w:divBdr>
            </w:div>
            <w:div w:id="932739214">
              <w:marLeft w:val="0"/>
              <w:marRight w:val="0"/>
              <w:marTop w:val="0"/>
              <w:marBottom w:val="0"/>
              <w:divBdr>
                <w:top w:val="none" w:sz="0" w:space="0" w:color="auto"/>
                <w:left w:val="none" w:sz="0" w:space="0" w:color="auto"/>
                <w:bottom w:val="none" w:sz="0" w:space="0" w:color="auto"/>
                <w:right w:val="none" w:sz="0" w:space="0" w:color="auto"/>
              </w:divBdr>
            </w:div>
            <w:div w:id="417365586">
              <w:marLeft w:val="0"/>
              <w:marRight w:val="0"/>
              <w:marTop w:val="0"/>
              <w:marBottom w:val="0"/>
              <w:divBdr>
                <w:top w:val="none" w:sz="0" w:space="0" w:color="auto"/>
                <w:left w:val="none" w:sz="0" w:space="0" w:color="auto"/>
                <w:bottom w:val="none" w:sz="0" w:space="0" w:color="auto"/>
                <w:right w:val="none" w:sz="0" w:space="0" w:color="auto"/>
              </w:divBdr>
            </w:div>
            <w:div w:id="1132941009">
              <w:marLeft w:val="0"/>
              <w:marRight w:val="0"/>
              <w:marTop w:val="0"/>
              <w:marBottom w:val="0"/>
              <w:divBdr>
                <w:top w:val="none" w:sz="0" w:space="0" w:color="auto"/>
                <w:left w:val="none" w:sz="0" w:space="0" w:color="auto"/>
                <w:bottom w:val="none" w:sz="0" w:space="0" w:color="auto"/>
                <w:right w:val="none" w:sz="0" w:space="0" w:color="auto"/>
              </w:divBdr>
            </w:div>
            <w:div w:id="1400901947">
              <w:marLeft w:val="0"/>
              <w:marRight w:val="0"/>
              <w:marTop w:val="0"/>
              <w:marBottom w:val="0"/>
              <w:divBdr>
                <w:top w:val="none" w:sz="0" w:space="0" w:color="auto"/>
                <w:left w:val="none" w:sz="0" w:space="0" w:color="auto"/>
                <w:bottom w:val="none" w:sz="0" w:space="0" w:color="auto"/>
                <w:right w:val="none" w:sz="0" w:space="0" w:color="auto"/>
              </w:divBdr>
            </w:div>
            <w:div w:id="82531596">
              <w:marLeft w:val="0"/>
              <w:marRight w:val="0"/>
              <w:marTop w:val="0"/>
              <w:marBottom w:val="0"/>
              <w:divBdr>
                <w:top w:val="none" w:sz="0" w:space="0" w:color="auto"/>
                <w:left w:val="none" w:sz="0" w:space="0" w:color="auto"/>
                <w:bottom w:val="none" w:sz="0" w:space="0" w:color="auto"/>
                <w:right w:val="none" w:sz="0" w:space="0" w:color="auto"/>
              </w:divBdr>
            </w:div>
            <w:div w:id="1423332445">
              <w:marLeft w:val="0"/>
              <w:marRight w:val="0"/>
              <w:marTop w:val="0"/>
              <w:marBottom w:val="0"/>
              <w:divBdr>
                <w:top w:val="none" w:sz="0" w:space="0" w:color="auto"/>
                <w:left w:val="none" w:sz="0" w:space="0" w:color="auto"/>
                <w:bottom w:val="none" w:sz="0" w:space="0" w:color="auto"/>
                <w:right w:val="none" w:sz="0" w:space="0" w:color="auto"/>
              </w:divBdr>
            </w:div>
            <w:div w:id="407464669">
              <w:marLeft w:val="0"/>
              <w:marRight w:val="0"/>
              <w:marTop w:val="0"/>
              <w:marBottom w:val="0"/>
              <w:divBdr>
                <w:top w:val="none" w:sz="0" w:space="0" w:color="auto"/>
                <w:left w:val="none" w:sz="0" w:space="0" w:color="auto"/>
                <w:bottom w:val="none" w:sz="0" w:space="0" w:color="auto"/>
                <w:right w:val="none" w:sz="0" w:space="0" w:color="auto"/>
              </w:divBdr>
            </w:div>
            <w:div w:id="1019508389">
              <w:marLeft w:val="0"/>
              <w:marRight w:val="0"/>
              <w:marTop w:val="0"/>
              <w:marBottom w:val="0"/>
              <w:divBdr>
                <w:top w:val="none" w:sz="0" w:space="0" w:color="auto"/>
                <w:left w:val="none" w:sz="0" w:space="0" w:color="auto"/>
                <w:bottom w:val="none" w:sz="0" w:space="0" w:color="auto"/>
                <w:right w:val="none" w:sz="0" w:space="0" w:color="auto"/>
              </w:divBdr>
            </w:div>
            <w:div w:id="1400521914">
              <w:marLeft w:val="0"/>
              <w:marRight w:val="0"/>
              <w:marTop w:val="0"/>
              <w:marBottom w:val="0"/>
              <w:divBdr>
                <w:top w:val="none" w:sz="0" w:space="0" w:color="auto"/>
                <w:left w:val="none" w:sz="0" w:space="0" w:color="auto"/>
                <w:bottom w:val="none" w:sz="0" w:space="0" w:color="auto"/>
                <w:right w:val="none" w:sz="0" w:space="0" w:color="auto"/>
              </w:divBdr>
            </w:div>
            <w:div w:id="933977830">
              <w:marLeft w:val="0"/>
              <w:marRight w:val="0"/>
              <w:marTop w:val="0"/>
              <w:marBottom w:val="0"/>
              <w:divBdr>
                <w:top w:val="none" w:sz="0" w:space="0" w:color="auto"/>
                <w:left w:val="none" w:sz="0" w:space="0" w:color="auto"/>
                <w:bottom w:val="none" w:sz="0" w:space="0" w:color="auto"/>
                <w:right w:val="none" w:sz="0" w:space="0" w:color="auto"/>
              </w:divBdr>
            </w:div>
            <w:div w:id="1271663049">
              <w:marLeft w:val="0"/>
              <w:marRight w:val="0"/>
              <w:marTop w:val="0"/>
              <w:marBottom w:val="0"/>
              <w:divBdr>
                <w:top w:val="none" w:sz="0" w:space="0" w:color="auto"/>
                <w:left w:val="none" w:sz="0" w:space="0" w:color="auto"/>
                <w:bottom w:val="none" w:sz="0" w:space="0" w:color="auto"/>
                <w:right w:val="none" w:sz="0" w:space="0" w:color="auto"/>
              </w:divBdr>
            </w:div>
            <w:div w:id="1707169531">
              <w:marLeft w:val="0"/>
              <w:marRight w:val="0"/>
              <w:marTop w:val="0"/>
              <w:marBottom w:val="0"/>
              <w:divBdr>
                <w:top w:val="none" w:sz="0" w:space="0" w:color="auto"/>
                <w:left w:val="none" w:sz="0" w:space="0" w:color="auto"/>
                <w:bottom w:val="none" w:sz="0" w:space="0" w:color="auto"/>
                <w:right w:val="none" w:sz="0" w:space="0" w:color="auto"/>
              </w:divBdr>
            </w:div>
            <w:div w:id="2001031461">
              <w:marLeft w:val="0"/>
              <w:marRight w:val="0"/>
              <w:marTop w:val="0"/>
              <w:marBottom w:val="0"/>
              <w:divBdr>
                <w:top w:val="none" w:sz="0" w:space="0" w:color="auto"/>
                <w:left w:val="none" w:sz="0" w:space="0" w:color="auto"/>
                <w:bottom w:val="none" w:sz="0" w:space="0" w:color="auto"/>
                <w:right w:val="none" w:sz="0" w:space="0" w:color="auto"/>
              </w:divBdr>
            </w:div>
            <w:div w:id="313023855">
              <w:marLeft w:val="0"/>
              <w:marRight w:val="0"/>
              <w:marTop w:val="0"/>
              <w:marBottom w:val="0"/>
              <w:divBdr>
                <w:top w:val="none" w:sz="0" w:space="0" w:color="auto"/>
                <w:left w:val="none" w:sz="0" w:space="0" w:color="auto"/>
                <w:bottom w:val="none" w:sz="0" w:space="0" w:color="auto"/>
                <w:right w:val="none" w:sz="0" w:space="0" w:color="auto"/>
              </w:divBdr>
            </w:div>
            <w:div w:id="406268828">
              <w:marLeft w:val="0"/>
              <w:marRight w:val="0"/>
              <w:marTop w:val="0"/>
              <w:marBottom w:val="0"/>
              <w:divBdr>
                <w:top w:val="none" w:sz="0" w:space="0" w:color="auto"/>
                <w:left w:val="none" w:sz="0" w:space="0" w:color="auto"/>
                <w:bottom w:val="none" w:sz="0" w:space="0" w:color="auto"/>
                <w:right w:val="none" w:sz="0" w:space="0" w:color="auto"/>
              </w:divBdr>
            </w:div>
            <w:div w:id="156531286">
              <w:marLeft w:val="0"/>
              <w:marRight w:val="0"/>
              <w:marTop w:val="0"/>
              <w:marBottom w:val="0"/>
              <w:divBdr>
                <w:top w:val="none" w:sz="0" w:space="0" w:color="auto"/>
                <w:left w:val="none" w:sz="0" w:space="0" w:color="auto"/>
                <w:bottom w:val="none" w:sz="0" w:space="0" w:color="auto"/>
                <w:right w:val="none" w:sz="0" w:space="0" w:color="auto"/>
              </w:divBdr>
            </w:div>
            <w:div w:id="1862090472">
              <w:marLeft w:val="0"/>
              <w:marRight w:val="0"/>
              <w:marTop w:val="0"/>
              <w:marBottom w:val="0"/>
              <w:divBdr>
                <w:top w:val="none" w:sz="0" w:space="0" w:color="auto"/>
                <w:left w:val="none" w:sz="0" w:space="0" w:color="auto"/>
                <w:bottom w:val="none" w:sz="0" w:space="0" w:color="auto"/>
                <w:right w:val="none" w:sz="0" w:space="0" w:color="auto"/>
              </w:divBdr>
            </w:div>
            <w:div w:id="1658192084">
              <w:marLeft w:val="0"/>
              <w:marRight w:val="0"/>
              <w:marTop w:val="0"/>
              <w:marBottom w:val="0"/>
              <w:divBdr>
                <w:top w:val="none" w:sz="0" w:space="0" w:color="auto"/>
                <w:left w:val="none" w:sz="0" w:space="0" w:color="auto"/>
                <w:bottom w:val="none" w:sz="0" w:space="0" w:color="auto"/>
                <w:right w:val="none" w:sz="0" w:space="0" w:color="auto"/>
              </w:divBdr>
            </w:div>
            <w:div w:id="1072967208">
              <w:marLeft w:val="0"/>
              <w:marRight w:val="0"/>
              <w:marTop w:val="0"/>
              <w:marBottom w:val="0"/>
              <w:divBdr>
                <w:top w:val="none" w:sz="0" w:space="0" w:color="auto"/>
                <w:left w:val="none" w:sz="0" w:space="0" w:color="auto"/>
                <w:bottom w:val="none" w:sz="0" w:space="0" w:color="auto"/>
                <w:right w:val="none" w:sz="0" w:space="0" w:color="auto"/>
              </w:divBdr>
            </w:div>
            <w:div w:id="1080757521">
              <w:marLeft w:val="0"/>
              <w:marRight w:val="0"/>
              <w:marTop w:val="0"/>
              <w:marBottom w:val="0"/>
              <w:divBdr>
                <w:top w:val="none" w:sz="0" w:space="0" w:color="auto"/>
                <w:left w:val="none" w:sz="0" w:space="0" w:color="auto"/>
                <w:bottom w:val="none" w:sz="0" w:space="0" w:color="auto"/>
                <w:right w:val="none" w:sz="0" w:space="0" w:color="auto"/>
              </w:divBdr>
            </w:div>
            <w:div w:id="1421678326">
              <w:marLeft w:val="0"/>
              <w:marRight w:val="0"/>
              <w:marTop w:val="0"/>
              <w:marBottom w:val="0"/>
              <w:divBdr>
                <w:top w:val="none" w:sz="0" w:space="0" w:color="auto"/>
                <w:left w:val="none" w:sz="0" w:space="0" w:color="auto"/>
                <w:bottom w:val="none" w:sz="0" w:space="0" w:color="auto"/>
                <w:right w:val="none" w:sz="0" w:space="0" w:color="auto"/>
              </w:divBdr>
            </w:div>
            <w:div w:id="1641880227">
              <w:marLeft w:val="0"/>
              <w:marRight w:val="0"/>
              <w:marTop w:val="0"/>
              <w:marBottom w:val="0"/>
              <w:divBdr>
                <w:top w:val="none" w:sz="0" w:space="0" w:color="auto"/>
                <w:left w:val="none" w:sz="0" w:space="0" w:color="auto"/>
                <w:bottom w:val="none" w:sz="0" w:space="0" w:color="auto"/>
                <w:right w:val="none" w:sz="0" w:space="0" w:color="auto"/>
              </w:divBdr>
            </w:div>
            <w:div w:id="1595629557">
              <w:marLeft w:val="0"/>
              <w:marRight w:val="0"/>
              <w:marTop w:val="0"/>
              <w:marBottom w:val="0"/>
              <w:divBdr>
                <w:top w:val="none" w:sz="0" w:space="0" w:color="auto"/>
                <w:left w:val="none" w:sz="0" w:space="0" w:color="auto"/>
                <w:bottom w:val="none" w:sz="0" w:space="0" w:color="auto"/>
                <w:right w:val="none" w:sz="0" w:space="0" w:color="auto"/>
              </w:divBdr>
            </w:div>
            <w:div w:id="1362172039">
              <w:marLeft w:val="0"/>
              <w:marRight w:val="0"/>
              <w:marTop w:val="0"/>
              <w:marBottom w:val="0"/>
              <w:divBdr>
                <w:top w:val="none" w:sz="0" w:space="0" w:color="auto"/>
                <w:left w:val="none" w:sz="0" w:space="0" w:color="auto"/>
                <w:bottom w:val="none" w:sz="0" w:space="0" w:color="auto"/>
                <w:right w:val="none" w:sz="0" w:space="0" w:color="auto"/>
              </w:divBdr>
            </w:div>
            <w:div w:id="41712172">
              <w:marLeft w:val="0"/>
              <w:marRight w:val="0"/>
              <w:marTop w:val="0"/>
              <w:marBottom w:val="0"/>
              <w:divBdr>
                <w:top w:val="none" w:sz="0" w:space="0" w:color="auto"/>
                <w:left w:val="none" w:sz="0" w:space="0" w:color="auto"/>
                <w:bottom w:val="none" w:sz="0" w:space="0" w:color="auto"/>
                <w:right w:val="none" w:sz="0" w:space="0" w:color="auto"/>
              </w:divBdr>
            </w:div>
            <w:div w:id="678240492">
              <w:marLeft w:val="0"/>
              <w:marRight w:val="0"/>
              <w:marTop w:val="0"/>
              <w:marBottom w:val="0"/>
              <w:divBdr>
                <w:top w:val="none" w:sz="0" w:space="0" w:color="auto"/>
                <w:left w:val="none" w:sz="0" w:space="0" w:color="auto"/>
                <w:bottom w:val="none" w:sz="0" w:space="0" w:color="auto"/>
                <w:right w:val="none" w:sz="0" w:space="0" w:color="auto"/>
              </w:divBdr>
            </w:div>
            <w:div w:id="93132181">
              <w:marLeft w:val="0"/>
              <w:marRight w:val="0"/>
              <w:marTop w:val="0"/>
              <w:marBottom w:val="0"/>
              <w:divBdr>
                <w:top w:val="none" w:sz="0" w:space="0" w:color="auto"/>
                <w:left w:val="none" w:sz="0" w:space="0" w:color="auto"/>
                <w:bottom w:val="none" w:sz="0" w:space="0" w:color="auto"/>
                <w:right w:val="none" w:sz="0" w:space="0" w:color="auto"/>
              </w:divBdr>
            </w:div>
            <w:div w:id="2042365543">
              <w:marLeft w:val="0"/>
              <w:marRight w:val="0"/>
              <w:marTop w:val="0"/>
              <w:marBottom w:val="0"/>
              <w:divBdr>
                <w:top w:val="none" w:sz="0" w:space="0" w:color="auto"/>
                <w:left w:val="none" w:sz="0" w:space="0" w:color="auto"/>
                <w:bottom w:val="none" w:sz="0" w:space="0" w:color="auto"/>
                <w:right w:val="none" w:sz="0" w:space="0" w:color="auto"/>
              </w:divBdr>
            </w:div>
            <w:div w:id="931426477">
              <w:marLeft w:val="0"/>
              <w:marRight w:val="0"/>
              <w:marTop w:val="0"/>
              <w:marBottom w:val="0"/>
              <w:divBdr>
                <w:top w:val="none" w:sz="0" w:space="0" w:color="auto"/>
                <w:left w:val="none" w:sz="0" w:space="0" w:color="auto"/>
                <w:bottom w:val="none" w:sz="0" w:space="0" w:color="auto"/>
                <w:right w:val="none" w:sz="0" w:space="0" w:color="auto"/>
              </w:divBdr>
            </w:div>
            <w:div w:id="1366104658">
              <w:marLeft w:val="0"/>
              <w:marRight w:val="0"/>
              <w:marTop w:val="0"/>
              <w:marBottom w:val="0"/>
              <w:divBdr>
                <w:top w:val="none" w:sz="0" w:space="0" w:color="auto"/>
                <w:left w:val="none" w:sz="0" w:space="0" w:color="auto"/>
                <w:bottom w:val="none" w:sz="0" w:space="0" w:color="auto"/>
                <w:right w:val="none" w:sz="0" w:space="0" w:color="auto"/>
              </w:divBdr>
            </w:div>
            <w:div w:id="1459495122">
              <w:marLeft w:val="0"/>
              <w:marRight w:val="0"/>
              <w:marTop w:val="0"/>
              <w:marBottom w:val="0"/>
              <w:divBdr>
                <w:top w:val="none" w:sz="0" w:space="0" w:color="auto"/>
                <w:left w:val="none" w:sz="0" w:space="0" w:color="auto"/>
                <w:bottom w:val="none" w:sz="0" w:space="0" w:color="auto"/>
                <w:right w:val="none" w:sz="0" w:space="0" w:color="auto"/>
              </w:divBdr>
            </w:div>
            <w:div w:id="492725701">
              <w:marLeft w:val="0"/>
              <w:marRight w:val="0"/>
              <w:marTop w:val="0"/>
              <w:marBottom w:val="0"/>
              <w:divBdr>
                <w:top w:val="none" w:sz="0" w:space="0" w:color="auto"/>
                <w:left w:val="none" w:sz="0" w:space="0" w:color="auto"/>
                <w:bottom w:val="none" w:sz="0" w:space="0" w:color="auto"/>
                <w:right w:val="none" w:sz="0" w:space="0" w:color="auto"/>
              </w:divBdr>
            </w:div>
            <w:div w:id="1852716507">
              <w:marLeft w:val="0"/>
              <w:marRight w:val="0"/>
              <w:marTop w:val="0"/>
              <w:marBottom w:val="0"/>
              <w:divBdr>
                <w:top w:val="none" w:sz="0" w:space="0" w:color="auto"/>
                <w:left w:val="none" w:sz="0" w:space="0" w:color="auto"/>
                <w:bottom w:val="none" w:sz="0" w:space="0" w:color="auto"/>
                <w:right w:val="none" w:sz="0" w:space="0" w:color="auto"/>
              </w:divBdr>
            </w:div>
            <w:div w:id="738674474">
              <w:marLeft w:val="0"/>
              <w:marRight w:val="0"/>
              <w:marTop w:val="0"/>
              <w:marBottom w:val="0"/>
              <w:divBdr>
                <w:top w:val="none" w:sz="0" w:space="0" w:color="auto"/>
                <w:left w:val="none" w:sz="0" w:space="0" w:color="auto"/>
                <w:bottom w:val="none" w:sz="0" w:space="0" w:color="auto"/>
                <w:right w:val="none" w:sz="0" w:space="0" w:color="auto"/>
              </w:divBdr>
            </w:div>
            <w:div w:id="692532368">
              <w:marLeft w:val="0"/>
              <w:marRight w:val="0"/>
              <w:marTop w:val="0"/>
              <w:marBottom w:val="0"/>
              <w:divBdr>
                <w:top w:val="none" w:sz="0" w:space="0" w:color="auto"/>
                <w:left w:val="none" w:sz="0" w:space="0" w:color="auto"/>
                <w:bottom w:val="none" w:sz="0" w:space="0" w:color="auto"/>
                <w:right w:val="none" w:sz="0" w:space="0" w:color="auto"/>
              </w:divBdr>
            </w:div>
            <w:div w:id="329407173">
              <w:marLeft w:val="0"/>
              <w:marRight w:val="0"/>
              <w:marTop w:val="0"/>
              <w:marBottom w:val="0"/>
              <w:divBdr>
                <w:top w:val="none" w:sz="0" w:space="0" w:color="auto"/>
                <w:left w:val="none" w:sz="0" w:space="0" w:color="auto"/>
                <w:bottom w:val="none" w:sz="0" w:space="0" w:color="auto"/>
                <w:right w:val="none" w:sz="0" w:space="0" w:color="auto"/>
              </w:divBdr>
            </w:div>
            <w:div w:id="1363745022">
              <w:marLeft w:val="0"/>
              <w:marRight w:val="0"/>
              <w:marTop w:val="0"/>
              <w:marBottom w:val="0"/>
              <w:divBdr>
                <w:top w:val="none" w:sz="0" w:space="0" w:color="auto"/>
                <w:left w:val="none" w:sz="0" w:space="0" w:color="auto"/>
                <w:bottom w:val="none" w:sz="0" w:space="0" w:color="auto"/>
                <w:right w:val="none" w:sz="0" w:space="0" w:color="auto"/>
              </w:divBdr>
            </w:div>
            <w:div w:id="1485271811">
              <w:marLeft w:val="0"/>
              <w:marRight w:val="0"/>
              <w:marTop w:val="0"/>
              <w:marBottom w:val="0"/>
              <w:divBdr>
                <w:top w:val="none" w:sz="0" w:space="0" w:color="auto"/>
                <w:left w:val="none" w:sz="0" w:space="0" w:color="auto"/>
                <w:bottom w:val="none" w:sz="0" w:space="0" w:color="auto"/>
                <w:right w:val="none" w:sz="0" w:space="0" w:color="auto"/>
              </w:divBdr>
            </w:div>
            <w:div w:id="1655523366">
              <w:marLeft w:val="0"/>
              <w:marRight w:val="0"/>
              <w:marTop w:val="0"/>
              <w:marBottom w:val="0"/>
              <w:divBdr>
                <w:top w:val="none" w:sz="0" w:space="0" w:color="auto"/>
                <w:left w:val="none" w:sz="0" w:space="0" w:color="auto"/>
                <w:bottom w:val="none" w:sz="0" w:space="0" w:color="auto"/>
                <w:right w:val="none" w:sz="0" w:space="0" w:color="auto"/>
              </w:divBdr>
            </w:div>
            <w:div w:id="1843659897">
              <w:marLeft w:val="0"/>
              <w:marRight w:val="0"/>
              <w:marTop w:val="0"/>
              <w:marBottom w:val="0"/>
              <w:divBdr>
                <w:top w:val="none" w:sz="0" w:space="0" w:color="auto"/>
                <w:left w:val="none" w:sz="0" w:space="0" w:color="auto"/>
                <w:bottom w:val="none" w:sz="0" w:space="0" w:color="auto"/>
                <w:right w:val="none" w:sz="0" w:space="0" w:color="auto"/>
              </w:divBdr>
            </w:div>
            <w:div w:id="819728888">
              <w:marLeft w:val="0"/>
              <w:marRight w:val="0"/>
              <w:marTop w:val="0"/>
              <w:marBottom w:val="0"/>
              <w:divBdr>
                <w:top w:val="none" w:sz="0" w:space="0" w:color="auto"/>
                <w:left w:val="none" w:sz="0" w:space="0" w:color="auto"/>
                <w:bottom w:val="none" w:sz="0" w:space="0" w:color="auto"/>
                <w:right w:val="none" w:sz="0" w:space="0" w:color="auto"/>
              </w:divBdr>
            </w:div>
            <w:div w:id="1770815266">
              <w:marLeft w:val="0"/>
              <w:marRight w:val="0"/>
              <w:marTop w:val="0"/>
              <w:marBottom w:val="0"/>
              <w:divBdr>
                <w:top w:val="none" w:sz="0" w:space="0" w:color="auto"/>
                <w:left w:val="none" w:sz="0" w:space="0" w:color="auto"/>
                <w:bottom w:val="none" w:sz="0" w:space="0" w:color="auto"/>
                <w:right w:val="none" w:sz="0" w:space="0" w:color="auto"/>
              </w:divBdr>
            </w:div>
            <w:div w:id="1745058329">
              <w:marLeft w:val="0"/>
              <w:marRight w:val="0"/>
              <w:marTop w:val="0"/>
              <w:marBottom w:val="0"/>
              <w:divBdr>
                <w:top w:val="none" w:sz="0" w:space="0" w:color="auto"/>
                <w:left w:val="none" w:sz="0" w:space="0" w:color="auto"/>
                <w:bottom w:val="none" w:sz="0" w:space="0" w:color="auto"/>
                <w:right w:val="none" w:sz="0" w:space="0" w:color="auto"/>
              </w:divBdr>
            </w:div>
            <w:div w:id="713701173">
              <w:marLeft w:val="0"/>
              <w:marRight w:val="0"/>
              <w:marTop w:val="0"/>
              <w:marBottom w:val="0"/>
              <w:divBdr>
                <w:top w:val="none" w:sz="0" w:space="0" w:color="auto"/>
                <w:left w:val="none" w:sz="0" w:space="0" w:color="auto"/>
                <w:bottom w:val="none" w:sz="0" w:space="0" w:color="auto"/>
                <w:right w:val="none" w:sz="0" w:space="0" w:color="auto"/>
              </w:divBdr>
            </w:div>
            <w:div w:id="2085487395">
              <w:marLeft w:val="0"/>
              <w:marRight w:val="0"/>
              <w:marTop w:val="0"/>
              <w:marBottom w:val="0"/>
              <w:divBdr>
                <w:top w:val="none" w:sz="0" w:space="0" w:color="auto"/>
                <w:left w:val="none" w:sz="0" w:space="0" w:color="auto"/>
                <w:bottom w:val="none" w:sz="0" w:space="0" w:color="auto"/>
                <w:right w:val="none" w:sz="0" w:space="0" w:color="auto"/>
              </w:divBdr>
            </w:div>
            <w:div w:id="1680935726">
              <w:marLeft w:val="0"/>
              <w:marRight w:val="0"/>
              <w:marTop w:val="0"/>
              <w:marBottom w:val="0"/>
              <w:divBdr>
                <w:top w:val="none" w:sz="0" w:space="0" w:color="auto"/>
                <w:left w:val="none" w:sz="0" w:space="0" w:color="auto"/>
                <w:bottom w:val="none" w:sz="0" w:space="0" w:color="auto"/>
                <w:right w:val="none" w:sz="0" w:space="0" w:color="auto"/>
              </w:divBdr>
            </w:div>
            <w:div w:id="1977106996">
              <w:marLeft w:val="0"/>
              <w:marRight w:val="0"/>
              <w:marTop w:val="0"/>
              <w:marBottom w:val="0"/>
              <w:divBdr>
                <w:top w:val="none" w:sz="0" w:space="0" w:color="auto"/>
                <w:left w:val="none" w:sz="0" w:space="0" w:color="auto"/>
                <w:bottom w:val="none" w:sz="0" w:space="0" w:color="auto"/>
                <w:right w:val="none" w:sz="0" w:space="0" w:color="auto"/>
              </w:divBdr>
            </w:div>
            <w:div w:id="1905607258">
              <w:marLeft w:val="0"/>
              <w:marRight w:val="0"/>
              <w:marTop w:val="0"/>
              <w:marBottom w:val="0"/>
              <w:divBdr>
                <w:top w:val="none" w:sz="0" w:space="0" w:color="auto"/>
                <w:left w:val="none" w:sz="0" w:space="0" w:color="auto"/>
                <w:bottom w:val="none" w:sz="0" w:space="0" w:color="auto"/>
                <w:right w:val="none" w:sz="0" w:space="0" w:color="auto"/>
              </w:divBdr>
            </w:div>
            <w:div w:id="369110238">
              <w:marLeft w:val="0"/>
              <w:marRight w:val="0"/>
              <w:marTop w:val="0"/>
              <w:marBottom w:val="0"/>
              <w:divBdr>
                <w:top w:val="none" w:sz="0" w:space="0" w:color="auto"/>
                <w:left w:val="none" w:sz="0" w:space="0" w:color="auto"/>
                <w:bottom w:val="none" w:sz="0" w:space="0" w:color="auto"/>
                <w:right w:val="none" w:sz="0" w:space="0" w:color="auto"/>
              </w:divBdr>
            </w:div>
            <w:div w:id="1610772687">
              <w:marLeft w:val="0"/>
              <w:marRight w:val="0"/>
              <w:marTop w:val="0"/>
              <w:marBottom w:val="0"/>
              <w:divBdr>
                <w:top w:val="none" w:sz="0" w:space="0" w:color="auto"/>
                <w:left w:val="none" w:sz="0" w:space="0" w:color="auto"/>
                <w:bottom w:val="none" w:sz="0" w:space="0" w:color="auto"/>
                <w:right w:val="none" w:sz="0" w:space="0" w:color="auto"/>
              </w:divBdr>
            </w:div>
            <w:div w:id="1825052326">
              <w:marLeft w:val="0"/>
              <w:marRight w:val="0"/>
              <w:marTop w:val="0"/>
              <w:marBottom w:val="0"/>
              <w:divBdr>
                <w:top w:val="none" w:sz="0" w:space="0" w:color="auto"/>
                <w:left w:val="none" w:sz="0" w:space="0" w:color="auto"/>
                <w:bottom w:val="none" w:sz="0" w:space="0" w:color="auto"/>
                <w:right w:val="none" w:sz="0" w:space="0" w:color="auto"/>
              </w:divBdr>
            </w:div>
            <w:div w:id="1554387378">
              <w:marLeft w:val="0"/>
              <w:marRight w:val="0"/>
              <w:marTop w:val="0"/>
              <w:marBottom w:val="0"/>
              <w:divBdr>
                <w:top w:val="none" w:sz="0" w:space="0" w:color="auto"/>
                <w:left w:val="none" w:sz="0" w:space="0" w:color="auto"/>
                <w:bottom w:val="none" w:sz="0" w:space="0" w:color="auto"/>
                <w:right w:val="none" w:sz="0" w:space="0" w:color="auto"/>
              </w:divBdr>
            </w:div>
            <w:div w:id="1666936049">
              <w:marLeft w:val="0"/>
              <w:marRight w:val="0"/>
              <w:marTop w:val="0"/>
              <w:marBottom w:val="0"/>
              <w:divBdr>
                <w:top w:val="none" w:sz="0" w:space="0" w:color="auto"/>
                <w:left w:val="none" w:sz="0" w:space="0" w:color="auto"/>
                <w:bottom w:val="none" w:sz="0" w:space="0" w:color="auto"/>
                <w:right w:val="none" w:sz="0" w:space="0" w:color="auto"/>
              </w:divBdr>
            </w:div>
            <w:div w:id="242570084">
              <w:marLeft w:val="0"/>
              <w:marRight w:val="0"/>
              <w:marTop w:val="0"/>
              <w:marBottom w:val="0"/>
              <w:divBdr>
                <w:top w:val="none" w:sz="0" w:space="0" w:color="auto"/>
                <w:left w:val="none" w:sz="0" w:space="0" w:color="auto"/>
                <w:bottom w:val="none" w:sz="0" w:space="0" w:color="auto"/>
                <w:right w:val="none" w:sz="0" w:space="0" w:color="auto"/>
              </w:divBdr>
            </w:div>
            <w:div w:id="1102995506">
              <w:marLeft w:val="0"/>
              <w:marRight w:val="0"/>
              <w:marTop w:val="0"/>
              <w:marBottom w:val="0"/>
              <w:divBdr>
                <w:top w:val="none" w:sz="0" w:space="0" w:color="auto"/>
                <w:left w:val="none" w:sz="0" w:space="0" w:color="auto"/>
                <w:bottom w:val="none" w:sz="0" w:space="0" w:color="auto"/>
                <w:right w:val="none" w:sz="0" w:space="0" w:color="auto"/>
              </w:divBdr>
            </w:div>
            <w:div w:id="231039862">
              <w:marLeft w:val="0"/>
              <w:marRight w:val="0"/>
              <w:marTop w:val="0"/>
              <w:marBottom w:val="0"/>
              <w:divBdr>
                <w:top w:val="none" w:sz="0" w:space="0" w:color="auto"/>
                <w:left w:val="none" w:sz="0" w:space="0" w:color="auto"/>
                <w:bottom w:val="none" w:sz="0" w:space="0" w:color="auto"/>
                <w:right w:val="none" w:sz="0" w:space="0" w:color="auto"/>
              </w:divBdr>
            </w:div>
            <w:div w:id="997466111">
              <w:marLeft w:val="0"/>
              <w:marRight w:val="0"/>
              <w:marTop w:val="0"/>
              <w:marBottom w:val="0"/>
              <w:divBdr>
                <w:top w:val="none" w:sz="0" w:space="0" w:color="auto"/>
                <w:left w:val="none" w:sz="0" w:space="0" w:color="auto"/>
                <w:bottom w:val="none" w:sz="0" w:space="0" w:color="auto"/>
                <w:right w:val="none" w:sz="0" w:space="0" w:color="auto"/>
              </w:divBdr>
            </w:div>
            <w:div w:id="73288072">
              <w:marLeft w:val="0"/>
              <w:marRight w:val="0"/>
              <w:marTop w:val="0"/>
              <w:marBottom w:val="0"/>
              <w:divBdr>
                <w:top w:val="none" w:sz="0" w:space="0" w:color="auto"/>
                <w:left w:val="none" w:sz="0" w:space="0" w:color="auto"/>
                <w:bottom w:val="none" w:sz="0" w:space="0" w:color="auto"/>
                <w:right w:val="none" w:sz="0" w:space="0" w:color="auto"/>
              </w:divBdr>
            </w:div>
            <w:div w:id="385879914">
              <w:marLeft w:val="0"/>
              <w:marRight w:val="0"/>
              <w:marTop w:val="0"/>
              <w:marBottom w:val="0"/>
              <w:divBdr>
                <w:top w:val="none" w:sz="0" w:space="0" w:color="auto"/>
                <w:left w:val="none" w:sz="0" w:space="0" w:color="auto"/>
                <w:bottom w:val="none" w:sz="0" w:space="0" w:color="auto"/>
                <w:right w:val="none" w:sz="0" w:space="0" w:color="auto"/>
              </w:divBdr>
            </w:div>
            <w:div w:id="1716274119">
              <w:marLeft w:val="0"/>
              <w:marRight w:val="0"/>
              <w:marTop w:val="0"/>
              <w:marBottom w:val="0"/>
              <w:divBdr>
                <w:top w:val="none" w:sz="0" w:space="0" w:color="auto"/>
                <w:left w:val="none" w:sz="0" w:space="0" w:color="auto"/>
                <w:bottom w:val="none" w:sz="0" w:space="0" w:color="auto"/>
                <w:right w:val="none" w:sz="0" w:space="0" w:color="auto"/>
              </w:divBdr>
            </w:div>
            <w:div w:id="1273829078">
              <w:marLeft w:val="0"/>
              <w:marRight w:val="0"/>
              <w:marTop w:val="0"/>
              <w:marBottom w:val="0"/>
              <w:divBdr>
                <w:top w:val="none" w:sz="0" w:space="0" w:color="auto"/>
                <w:left w:val="none" w:sz="0" w:space="0" w:color="auto"/>
                <w:bottom w:val="none" w:sz="0" w:space="0" w:color="auto"/>
                <w:right w:val="none" w:sz="0" w:space="0" w:color="auto"/>
              </w:divBdr>
            </w:div>
            <w:div w:id="415827549">
              <w:marLeft w:val="0"/>
              <w:marRight w:val="0"/>
              <w:marTop w:val="0"/>
              <w:marBottom w:val="0"/>
              <w:divBdr>
                <w:top w:val="none" w:sz="0" w:space="0" w:color="auto"/>
                <w:left w:val="none" w:sz="0" w:space="0" w:color="auto"/>
                <w:bottom w:val="none" w:sz="0" w:space="0" w:color="auto"/>
                <w:right w:val="none" w:sz="0" w:space="0" w:color="auto"/>
              </w:divBdr>
            </w:div>
            <w:div w:id="897741511">
              <w:marLeft w:val="0"/>
              <w:marRight w:val="0"/>
              <w:marTop w:val="0"/>
              <w:marBottom w:val="0"/>
              <w:divBdr>
                <w:top w:val="none" w:sz="0" w:space="0" w:color="auto"/>
                <w:left w:val="none" w:sz="0" w:space="0" w:color="auto"/>
                <w:bottom w:val="none" w:sz="0" w:space="0" w:color="auto"/>
                <w:right w:val="none" w:sz="0" w:space="0" w:color="auto"/>
              </w:divBdr>
            </w:div>
            <w:div w:id="1496678122">
              <w:marLeft w:val="0"/>
              <w:marRight w:val="0"/>
              <w:marTop w:val="0"/>
              <w:marBottom w:val="0"/>
              <w:divBdr>
                <w:top w:val="none" w:sz="0" w:space="0" w:color="auto"/>
                <w:left w:val="none" w:sz="0" w:space="0" w:color="auto"/>
                <w:bottom w:val="none" w:sz="0" w:space="0" w:color="auto"/>
                <w:right w:val="none" w:sz="0" w:space="0" w:color="auto"/>
              </w:divBdr>
            </w:div>
            <w:div w:id="316887905">
              <w:marLeft w:val="0"/>
              <w:marRight w:val="0"/>
              <w:marTop w:val="0"/>
              <w:marBottom w:val="0"/>
              <w:divBdr>
                <w:top w:val="none" w:sz="0" w:space="0" w:color="auto"/>
                <w:left w:val="none" w:sz="0" w:space="0" w:color="auto"/>
                <w:bottom w:val="none" w:sz="0" w:space="0" w:color="auto"/>
                <w:right w:val="none" w:sz="0" w:space="0" w:color="auto"/>
              </w:divBdr>
            </w:div>
            <w:div w:id="1321234178">
              <w:marLeft w:val="0"/>
              <w:marRight w:val="0"/>
              <w:marTop w:val="0"/>
              <w:marBottom w:val="0"/>
              <w:divBdr>
                <w:top w:val="none" w:sz="0" w:space="0" w:color="auto"/>
                <w:left w:val="none" w:sz="0" w:space="0" w:color="auto"/>
                <w:bottom w:val="none" w:sz="0" w:space="0" w:color="auto"/>
                <w:right w:val="none" w:sz="0" w:space="0" w:color="auto"/>
              </w:divBdr>
            </w:div>
            <w:div w:id="971440969">
              <w:marLeft w:val="0"/>
              <w:marRight w:val="0"/>
              <w:marTop w:val="0"/>
              <w:marBottom w:val="0"/>
              <w:divBdr>
                <w:top w:val="none" w:sz="0" w:space="0" w:color="auto"/>
                <w:left w:val="none" w:sz="0" w:space="0" w:color="auto"/>
                <w:bottom w:val="none" w:sz="0" w:space="0" w:color="auto"/>
                <w:right w:val="none" w:sz="0" w:space="0" w:color="auto"/>
              </w:divBdr>
            </w:div>
            <w:div w:id="34159259">
              <w:marLeft w:val="0"/>
              <w:marRight w:val="0"/>
              <w:marTop w:val="0"/>
              <w:marBottom w:val="0"/>
              <w:divBdr>
                <w:top w:val="none" w:sz="0" w:space="0" w:color="auto"/>
                <w:left w:val="none" w:sz="0" w:space="0" w:color="auto"/>
                <w:bottom w:val="none" w:sz="0" w:space="0" w:color="auto"/>
                <w:right w:val="none" w:sz="0" w:space="0" w:color="auto"/>
              </w:divBdr>
            </w:div>
            <w:div w:id="1412387530">
              <w:marLeft w:val="0"/>
              <w:marRight w:val="0"/>
              <w:marTop w:val="0"/>
              <w:marBottom w:val="0"/>
              <w:divBdr>
                <w:top w:val="none" w:sz="0" w:space="0" w:color="auto"/>
                <w:left w:val="none" w:sz="0" w:space="0" w:color="auto"/>
                <w:bottom w:val="none" w:sz="0" w:space="0" w:color="auto"/>
                <w:right w:val="none" w:sz="0" w:space="0" w:color="auto"/>
              </w:divBdr>
            </w:div>
            <w:div w:id="1043090375">
              <w:marLeft w:val="0"/>
              <w:marRight w:val="0"/>
              <w:marTop w:val="0"/>
              <w:marBottom w:val="0"/>
              <w:divBdr>
                <w:top w:val="none" w:sz="0" w:space="0" w:color="auto"/>
                <w:left w:val="none" w:sz="0" w:space="0" w:color="auto"/>
                <w:bottom w:val="none" w:sz="0" w:space="0" w:color="auto"/>
                <w:right w:val="none" w:sz="0" w:space="0" w:color="auto"/>
              </w:divBdr>
            </w:div>
            <w:div w:id="625085459">
              <w:marLeft w:val="0"/>
              <w:marRight w:val="0"/>
              <w:marTop w:val="0"/>
              <w:marBottom w:val="0"/>
              <w:divBdr>
                <w:top w:val="none" w:sz="0" w:space="0" w:color="auto"/>
                <w:left w:val="none" w:sz="0" w:space="0" w:color="auto"/>
                <w:bottom w:val="none" w:sz="0" w:space="0" w:color="auto"/>
                <w:right w:val="none" w:sz="0" w:space="0" w:color="auto"/>
              </w:divBdr>
            </w:div>
            <w:div w:id="1056003553">
              <w:marLeft w:val="0"/>
              <w:marRight w:val="0"/>
              <w:marTop w:val="0"/>
              <w:marBottom w:val="0"/>
              <w:divBdr>
                <w:top w:val="none" w:sz="0" w:space="0" w:color="auto"/>
                <w:left w:val="none" w:sz="0" w:space="0" w:color="auto"/>
                <w:bottom w:val="none" w:sz="0" w:space="0" w:color="auto"/>
                <w:right w:val="none" w:sz="0" w:space="0" w:color="auto"/>
              </w:divBdr>
            </w:div>
            <w:div w:id="1045980769">
              <w:marLeft w:val="0"/>
              <w:marRight w:val="0"/>
              <w:marTop w:val="0"/>
              <w:marBottom w:val="0"/>
              <w:divBdr>
                <w:top w:val="none" w:sz="0" w:space="0" w:color="auto"/>
                <w:left w:val="none" w:sz="0" w:space="0" w:color="auto"/>
                <w:bottom w:val="none" w:sz="0" w:space="0" w:color="auto"/>
                <w:right w:val="none" w:sz="0" w:space="0" w:color="auto"/>
              </w:divBdr>
            </w:div>
            <w:div w:id="1334409595">
              <w:marLeft w:val="0"/>
              <w:marRight w:val="0"/>
              <w:marTop w:val="0"/>
              <w:marBottom w:val="0"/>
              <w:divBdr>
                <w:top w:val="none" w:sz="0" w:space="0" w:color="auto"/>
                <w:left w:val="none" w:sz="0" w:space="0" w:color="auto"/>
                <w:bottom w:val="none" w:sz="0" w:space="0" w:color="auto"/>
                <w:right w:val="none" w:sz="0" w:space="0" w:color="auto"/>
              </w:divBdr>
            </w:div>
            <w:div w:id="2114352044">
              <w:marLeft w:val="0"/>
              <w:marRight w:val="0"/>
              <w:marTop w:val="0"/>
              <w:marBottom w:val="0"/>
              <w:divBdr>
                <w:top w:val="none" w:sz="0" w:space="0" w:color="auto"/>
                <w:left w:val="none" w:sz="0" w:space="0" w:color="auto"/>
                <w:bottom w:val="none" w:sz="0" w:space="0" w:color="auto"/>
                <w:right w:val="none" w:sz="0" w:space="0" w:color="auto"/>
              </w:divBdr>
            </w:div>
            <w:div w:id="676733451">
              <w:marLeft w:val="0"/>
              <w:marRight w:val="0"/>
              <w:marTop w:val="0"/>
              <w:marBottom w:val="0"/>
              <w:divBdr>
                <w:top w:val="none" w:sz="0" w:space="0" w:color="auto"/>
                <w:left w:val="none" w:sz="0" w:space="0" w:color="auto"/>
                <w:bottom w:val="none" w:sz="0" w:space="0" w:color="auto"/>
                <w:right w:val="none" w:sz="0" w:space="0" w:color="auto"/>
              </w:divBdr>
            </w:div>
            <w:div w:id="222373205">
              <w:marLeft w:val="0"/>
              <w:marRight w:val="0"/>
              <w:marTop w:val="0"/>
              <w:marBottom w:val="0"/>
              <w:divBdr>
                <w:top w:val="none" w:sz="0" w:space="0" w:color="auto"/>
                <w:left w:val="none" w:sz="0" w:space="0" w:color="auto"/>
                <w:bottom w:val="none" w:sz="0" w:space="0" w:color="auto"/>
                <w:right w:val="none" w:sz="0" w:space="0" w:color="auto"/>
              </w:divBdr>
            </w:div>
            <w:div w:id="961233957">
              <w:marLeft w:val="0"/>
              <w:marRight w:val="0"/>
              <w:marTop w:val="0"/>
              <w:marBottom w:val="0"/>
              <w:divBdr>
                <w:top w:val="none" w:sz="0" w:space="0" w:color="auto"/>
                <w:left w:val="none" w:sz="0" w:space="0" w:color="auto"/>
                <w:bottom w:val="none" w:sz="0" w:space="0" w:color="auto"/>
                <w:right w:val="none" w:sz="0" w:space="0" w:color="auto"/>
              </w:divBdr>
            </w:div>
            <w:div w:id="1794519283">
              <w:marLeft w:val="0"/>
              <w:marRight w:val="0"/>
              <w:marTop w:val="0"/>
              <w:marBottom w:val="0"/>
              <w:divBdr>
                <w:top w:val="none" w:sz="0" w:space="0" w:color="auto"/>
                <w:left w:val="none" w:sz="0" w:space="0" w:color="auto"/>
                <w:bottom w:val="none" w:sz="0" w:space="0" w:color="auto"/>
                <w:right w:val="none" w:sz="0" w:space="0" w:color="auto"/>
              </w:divBdr>
            </w:div>
            <w:div w:id="2121679379">
              <w:marLeft w:val="0"/>
              <w:marRight w:val="0"/>
              <w:marTop w:val="0"/>
              <w:marBottom w:val="0"/>
              <w:divBdr>
                <w:top w:val="none" w:sz="0" w:space="0" w:color="auto"/>
                <w:left w:val="none" w:sz="0" w:space="0" w:color="auto"/>
                <w:bottom w:val="none" w:sz="0" w:space="0" w:color="auto"/>
                <w:right w:val="none" w:sz="0" w:space="0" w:color="auto"/>
              </w:divBdr>
            </w:div>
            <w:div w:id="5636951">
              <w:marLeft w:val="0"/>
              <w:marRight w:val="0"/>
              <w:marTop w:val="0"/>
              <w:marBottom w:val="0"/>
              <w:divBdr>
                <w:top w:val="none" w:sz="0" w:space="0" w:color="auto"/>
                <w:left w:val="none" w:sz="0" w:space="0" w:color="auto"/>
                <w:bottom w:val="none" w:sz="0" w:space="0" w:color="auto"/>
                <w:right w:val="none" w:sz="0" w:space="0" w:color="auto"/>
              </w:divBdr>
            </w:div>
            <w:div w:id="905527291">
              <w:marLeft w:val="0"/>
              <w:marRight w:val="0"/>
              <w:marTop w:val="0"/>
              <w:marBottom w:val="0"/>
              <w:divBdr>
                <w:top w:val="none" w:sz="0" w:space="0" w:color="auto"/>
                <w:left w:val="none" w:sz="0" w:space="0" w:color="auto"/>
                <w:bottom w:val="none" w:sz="0" w:space="0" w:color="auto"/>
                <w:right w:val="none" w:sz="0" w:space="0" w:color="auto"/>
              </w:divBdr>
            </w:div>
            <w:div w:id="370765541">
              <w:marLeft w:val="0"/>
              <w:marRight w:val="0"/>
              <w:marTop w:val="0"/>
              <w:marBottom w:val="0"/>
              <w:divBdr>
                <w:top w:val="none" w:sz="0" w:space="0" w:color="auto"/>
                <w:left w:val="none" w:sz="0" w:space="0" w:color="auto"/>
                <w:bottom w:val="none" w:sz="0" w:space="0" w:color="auto"/>
                <w:right w:val="none" w:sz="0" w:space="0" w:color="auto"/>
              </w:divBdr>
            </w:div>
            <w:div w:id="1582328524">
              <w:marLeft w:val="0"/>
              <w:marRight w:val="0"/>
              <w:marTop w:val="0"/>
              <w:marBottom w:val="0"/>
              <w:divBdr>
                <w:top w:val="none" w:sz="0" w:space="0" w:color="auto"/>
                <w:left w:val="none" w:sz="0" w:space="0" w:color="auto"/>
                <w:bottom w:val="none" w:sz="0" w:space="0" w:color="auto"/>
                <w:right w:val="none" w:sz="0" w:space="0" w:color="auto"/>
              </w:divBdr>
            </w:div>
            <w:div w:id="1002779026">
              <w:marLeft w:val="0"/>
              <w:marRight w:val="0"/>
              <w:marTop w:val="0"/>
              <w:marBottom w:val="0"/>
              <w:divBdr>
                <w:top w:val="none" w:sz="0" w:space="0" w:color="auto"/>
                <w:left w:val="none" w:sz="0" w:space="0" w:color="auto"/>
                <w:bottom w:val="none" w:sz="0" w:space="0" w:color="auto"/>
                <w:right w:val="none" w:sz="0" w:space="0" w:color="auto"/>
              </w:divBdr>
            </w:div>
            <w:div w:id="1031878385">
              <w:marLeft w:val="0"/>
              <w:marRight w:val="0"/>
              <w:marTop w:val="0"/>
              <w:marBottom w:val="0"/>
              <w:divBdr>
                <w:top w:val="none" w:sz="0" w:space="0" w:color="auto"/>
                <w:left w:val="none" w:sz="0" w:space="0" w:color="auto"/>
                <w:bottom w:val="none" w:sz="0" w:space="0" w:color="auto"/>
                <w:right w:val="none" w:sz="0" w:space="0" w:color="auto"/>
              </w:divBdr>
            </w:div>
            <w:div w:id="1574509354">
              <w:marLeft w:val="0"/>
              <w:marRight w:val="0"/>
              <w:marTop w:val="0"/>
              <w:marBottom w:val="0"/>
              <w:divBdr>
                <w:top w:val="none" w:sz="0" w:space="0" w:color="auto"/>
                <w:left w:val="none" w:sz="0" w:space="0" w:color="auto"/>
                <w:bottom w:val="none" w:sz="0" w:space="0" w:color="auto"/>
                <w:right w:val="none" w:sz="0" w:space="0" w:color="auto"/>
              </w:divBdr>
            </w:div>
            <w:div w:id="897132535">
              <w:marLeft w:val="0"/>
              <w:marRight w:val="0"/>
              <w:marTop w:val="0"/>
              <w:marBottom w:val="0"/>
              <w:divBdr>
                <w:top w:val="none" w:sz="0" w:space="0" w:color="auto"/>
                <w:left w:val="none" w:sz="0" w:space="0" w:color="auto"/>
                <w:bottom w:val="none" w:sz="0" w:space="0" w:color="auto"/>
                <w:right w:val="none" w:sz="0" w:space="0" w:color="auto"/>
              </w:divBdr>
            </w:div>
            <w:div w:id="824902176">
              <w:marLeft w:val="0"/>
              <w:marRight w:val="0"/>
              <w:marTop w:val="0"/>
              <w:marBottom w:val="0"/>
              <w:divBdr>
                <w:top w:val="none" w:sz="0" w:space="0" w:color="auto"/>
                <w:left w:val="none" w:sz="0" w:space="0" w:color="auto"/>
                <w:bottom w:val="none" w:sz="0" w:space="0" w:color="auto"/>
                <w:right w:val="none" w:sz="0" w:space="0" w:color="auto"/>
              </w:divBdr>
            </w:div>
            <w:div w:id="10422183">
              <w:marLeft w:val="0"/>
              <w:marRight w:val="0"/>
              <w:marTop w:val="0"/>
              <w:marBottom w:val="0"/>
              <w:divBdr>
                <w:top w:val="none" w:sz="0" w:space="0" w:color="auto"/>
                <w:left w:val="none" w:sz="0" w:space="0" w:color="auto"/>
                <w:bottom w:val="none" w:sz="0" w:space="0" w:color="auto"/>
                <w:right w:val="none" w:sz="0" w:space="0" w:color="auto"/>
              </w:divBdr>
            </w:div>
            <w:div w:id="517232698">
              <w:marLeft w:val="0"/>
              <w:marRight w:val="0"/>
              <w:marTop w:val="0"/>
              <w:marBottom w:val="0"/>
              <w:divBdr>
                <w:top w:val="none" w:sz="0" w:space="0" w:color="auto"/>
                <w:left w:val="none" w:sz="0" w:space="0" w:color="auto"/>
                <w:bottom w:val="none" w:sz="0" w:space="0" w:color="auto"/>
                <w:right w:val="none" w:sz="0" w:space="0" w:color="auto"/>
              </w:divBdr>
            </w:div>
            <w:div w:id="1278367467">
              <w:marLeft w:val="0"/>
              <w:marRight w:val="0"/>
              <w:marTop w:val="0"/>
              <w:marBottom w:val="0"/>
              <w:divBdr>
                <w:top w:val="none" w:sz="0" w:space="0" w:color="auto"/>
                <w:left w:val="none" w:sz="0" w:space="0" w:color="auto"/>
                <w:bottom w:val="none" w:sz="0" w:space="0" w:color="auto"/>
                <w:right w:val="none" w:sz="0" w:space="0" w:color="auto"/>
              </w:divBdr>
            </w:div>
            <w:div w:id="574241584">
              <w:marLeft w:val="0"/>
              <w:marRight w:val="0"/>
              <w:marTop w:val="0"/>
              <w:marBottom w:val="0"/>
              <w:divBdr>
                <w:top w:val="none" w:sz="0" w:space="0" w:color="auto"/>
                <w:left w:val="none" w:sz="0" w:space="0" w:color="auto"/>
                <w:bottom w:val="none" w:sz="0" w:space="0" w:color="auto"/>
                <w:right w:val="none" w:sz="0" w:space="0" w:color="auto"/>
              </w:divBdr>
            </w:div>
            <w:div w:id="1209340920">
              <w:marLeft w:val="0"/>
              <w:marRight w:val="0"/>
              <w:marTop w:val="0"/>
              <w:marBottom w:val="0"/>
              <w:divBdr>
                <w:top w:val="none" w:sz="0" w:space="0" w:color="auto"/>
                <w:left w:val="none" w:sz="0" w:space="0" w:color="auto"/>
                <w:bottom w:val="none" w:sz="0" w:space="0" w:color="auto"/>
                <w:right w:val="none" w:sz="0" w:space="0" w:color="auto"/>
              </w:divBdr>
            </w:div>
            <w:div w:id="455105775">
              <w:marLeft w:val="0"/>
              <w:marRight w:val="0"/>
              <w:marTop w:val="0"/>
              <w:marBottom w:val="0"/>
              <w:divBdr>
                <w:top w:val="none" w:sz="0" w:space="0" w:color="auto"/>
                <w:left w:val="none" w:sz="0" w:space="0" w:color="auto"/>
                <w:bottom w:val="none" w:sz="0" w:space="0" w:color="auto"/>
                <w:right w:val="none" w:sz="0" w:space="0" w:color="auto"/>
              </w:divBdr>
            </w:div>
            <w:div w:id="1640450208">
              <w:marLeft w:val="0"/>
              <w:marRight w:val="0"/>
              <w:marTop w:val="0"/>
              <w:marBottom w:val="0"/>
              <w:divBdr>
                <w:top w:val="none" w:sz="0" w:space="0" w:color="auto"/>
                <w:left w:val="none" w:sz="0" w:space="0" w:color="auto"/>
                <w:bottom w:val="none" w:sz="0" w:space="0" w:color="auto"/>
                <w:right w:val="none" w:sz="0" w:space="0" w:color="auto"/>
              </w:divBdr>
            </w:div>
            <w:div w:id="931352006">
              <w:marLeft w:val="0"/>
              <w:marRight w:val="0"/>
              <w:marTop w:val="0"/>
              <w:marBottom w:val="0"/>
              <w:divBdr>
                <w:top w:val="none" w:sz="0" w:space="0" w:color="auto"/>
                <w:left w:val="none" w:sz="0" w:space="0" w:color="auto"/>
                <w:bottom w:val="none" w:sz="0" w:space="0" w:color="auto"/>
                <w:right w:val="none" w:sz="0" w:space="0" w:color="auto"/>
              </w:divBdr>
            </w:div>
            <w:div w:id="1112170860">
              <w:marLeft w:val="0"/>
              <w:marRight w:val="0"/>
              <w:marTop w:val="0"/>
              <w:marBottom w:val="0"/>
              <w:divBdr>
                <w:top w:val="none" w:sz="0" w:space="0" w:color="auto"/>
                <w:left w:val="none" w:sz="0" w:space="0" w:color="auto"/>
                <w:bottom w:val="none" w:sz="0" w:space="0" w:color="auto"/>
                <w:right w:val="none" w:sz="0" w:space="0" w:color="auto"/>
              </w:divBdr>
            </w:div>
            <w:div w:id="536085688">
              <w:marLeft w:val="0"/>
              <w:marRight w:val="0"/>
              <w:marTop w:val="0"/>
              <w:marBottom w:val="0"/>
              <w:divBdr>
                <w:top w:val="none" w:sz="0" w:space="0" w:color="auto"/>
                <w:left w:val="none" w:sz="0" w:space="0" w:color="auto"/>
                <w:bottom w:val="none" w:sz="0" w:space="0" w:color="auto"/>
                <w:right w:val="none" w:sz="0" w:space="0" w:color="auto"/>
              </w:divBdr>
            </w:div>
            <w:div w:id="61149405">
              <w:marLeft w:val="0"/>
              <w:marRight w:val="0"/>
              <w:marTop w:val="0"/>
              <w:marBottom w:val="0"/>
              <w:divBdr>
                <w:top w:val="none" w:sz="0" w:space="0" w:color="auto"/>
                <w:left w:val="none" w:sz="0" w:space="0" w:color="auto"/>
                <w:bottom w:val="none" w:sz="0" w:space="0" w:color="auto"/>
                <w:right w:val="none" w:sz="0" w:space="0" w:color="auto"/>
              </w:divBdr>
            </w:div>
            <w:div w:id="196355366">
              <w:marLeft w:val="0"/>
              <w:marRight w:val="0"/>
              <w:marTop w:val="0"/>
              <w:marBottom w:val="0"/>
              <w:divBdr>
                <w:top w:val="none" w:sz="0" w:space="0" w:color="auto"/>
                <w:left w:val="none" w:sz="0" w:space="0" w:color="auto"/>
                <w:bottom w:val="none" w:sz="0" w:space="0" w:color="auto"/>
                <w:right w:val="none" w:sz="0" w:space="0" w:color="auto"/>
              </w:divBdr>
            </w:div>
            <w:div w:id="788741304">
              <w:marLeft w:val="0"/>
              <w:marRight w:val="0"/>
              <w:marTop w:val="0"/>
              <w:marBottom w:val="0"/>
              <w:divBdr>
                <w:top w:val="none" w:sz="0" w:space="0" w:color="auto"/>
                <w:left w:val="none" w:sz="0" w:space="0" w:color="auto"/>
                <w:bottom w:val="none" w:sz="0" w:space="0" w:color="auto"/>
                <w:right w:val="none" w:sz="0" w:space="0" w:color="auto"/>
              </w:divBdr>
            </w:div>
            <w:div w:id="1822506209">
              <w:marLeft w:val="0"/>
              <w:marRight w:val="0"/>
              <w:marTop w:val="0"/>
              <w:marBottom w:val="0"/>
              <w:divBdr>
                <w:top w:val="none" w:sz="0" w:space="0" w:color="auto"/>
                <w:left w:val="none" w:sz="0" w:space="0" w:color="auto"/>
                <w:bottom w:val="none" w:sz="0" w:space="0" w:color="auto"/>
                <w:right w:val="none" w:sz="0" w:space="0" w:color="auto"/>
              </w:divBdr>
            </w:div>
            <w:div w:id="660236175">
              <w:marLeft w:val="0"/>
              <w:marRight w:val="0"/>
              <w:marTop w:val="0"/>
              <w:marBottom w:val="0"/>
              <w:divBdr>
                <w:top w:val="none" w:sz="0" w:space="0" w:color="auto"/>
                <w:left w:val="none" w:sz="0" w:space="0" w:color="auto"/>
                <w:bottom w:val="none" w:sz="0" w:space="0" w:color="auto"/>
                <w:right w:val="none" w:sz="0" w:space="0" w:color="auto"/>
              </w:divBdr>
            </w:div>
            <w:div w:id="1686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7839">
      <w:bodyDiv w:val="1"/>
      <w:marLeft w:val="0"/>
      <w:marRight w:val="0"/>
      <w:marTop w:val="0"/>
      <w:marBottom w:val="0"/>
      <w:divBdr>
        <w:top w:val="none" w:sz="0" w:space="0" w:color="auto"/>
        <w:left w:val="none" w:sz="0" w:space="0" w:color="auto"/>
        <w:bottom w:val="none" w:sz="0" w:space="0" w:color="auto"/>
        <w:right w:val="none" w:sz="0" w:space="0" w:color="auto"/>
      </w:divBdr>
      <w:divsChild>
        <w:div w:id="1210873112">
          <w:marLeft w:val="0"/>
          <w:marRight w:val="0"/>
          <w:marTop w:val="0"/>
          <w:marBottom w:val="0"/>
          <w:divBdr>
            <w:top w:val="none" w:sz="0" w:space="0" w:color="auto"/>
            <w:left w:val="none" w:sz="0" w:space="0" w:color="auto"/>
            <w:bottom w:val="none" w:sz="0" w:space="0" w:color="auto"/>
            <w:right w:val="none" w:sz="0" w:space="0" w:color="auto"/>
          </w:divBdr>
          <w:divsChild>
            <w:div w:id="1013343012">
              <w:marLeft w:val="0"/>
              <w:marRight w:val="0"/>
              <w:marTop w:val="0"/>
              <w:marBottom w:val="0"/>
              <w:divBdr>
                <w:top w:val="none" w:sz="0" w:space="0" w:color="auto"/>
                <w:left w:val="none" w:sz="0" w:space="0" w:color="auto"/>
                <w:bottom w:val="none" w:sz="0" w:space="0" w:color="auto"/>
                <w:right w:val="none" w:sz="0" w:space="0" w:color="auto"/>
              </w:divBdr>
            </w:div>
            <w:div w:id="2111781151">
              <w:marLeft w:val="0"/>
              <w:marRight w:val="0"/>
              <w:marTop w:val="0"/>
              <w:marBottom w:val="0"/>
              <w:divBdr>
                <w:top w:val="none" w:sz="0" w:space="0" w:color="auto"/>
                <w:left w:val="none" w:sz="0" w:space="0" w:color="auto"/>
                <w:bottom w:val="none" w:sz="0" w:space="0" w:color="auto"/>
                <w:right w:val="none" w:sz="0" w:space="0" w:color="auto"/>
              </w:divBdr>
            </w:div>
            <w:div w:id="1702977875">
              <w:marLeft w:val="0"/>
              <w:marRight w:val="0"/>
              <w:marTop w:val="0"/>
              <w:marBottom w:val="0"/>
              <w:divBdr>
                <w:top w:val="none" w:sz="0" w:space="0" w:color="auto"/>
                <w:left w:val="none" w:sz="0" w:space="0" w:color="auto"/>
                <w:bottom w:val="none" w:sz="0" w:space="0" w:color="auto"/>
                <w:right w:val="none" w:sz="0" w:space="0" w:color="auto"/>
              </w:divBdr>
            </w:div>
            <w:div w:id="1094277722">
              <w:marLeft w:val="0"/>
              <w:marRight w:val="0"/>
              <w:marTop w:val="0"/>
              <w:marBottom w:val="0"/>
              <w:divBdr>
                <w:top w:val="none" w:sz="0" w:space="0" w:color="auto"/>
                <w:left w:val="none" w:sz="0" w:space="0" w:color="auto"/>
                <w:bottom w:val="none" w:sz="0" w:space="0" w:color="auto"/>
                <w:right w:val="none" w:sz="0" w:space="0" w:color="auto"/>
              </w:divBdr>
            </w:div>
            <w:div w:id="1658722854">
              <w:marLeft w:val="0"/>
              <w:marRight w:val="0"/>
              <w:marTop w:val="0"/>
              <w:marBottom w:val="0"/>
              <w:divBdr>
                <w:top w:val="none" w:sz="0" w:space="0" w:color="auto"/>
                <w:left w:val="none" w:sz="0" w:space="0" w:color="auto"/>
                <w:bottom w:val="none" w:sz="0" w:space="0" w:color="auto"/>
                <w:right w:val="none" w:sz="0" w:space="0" w:color="auto"/>
              </w:divBdr>
            </w:div>
            <w:div w:id="911045659">
              <w:marLeft w:val="0"/>
              <w:marRight w:val="0"/>
              <w:marTop w:val="0"/>
              <w:marBottom w:val="0"/>
              <w:divBdr>
                <w:top w:val="none" w:sz="0" w:space="0" w:color="auto"/>
                <w:left w:val="none" w:sz="0" w:space="0" w:color="auto"/>
                <w:bottom w:val="none" w:sz="0" w:space="0" w:color="auto"/>
                <w:right w:val="none" w:sz="0" w:space="0" w:color="auto"/>
              </w:divBdr>
            </w:div>
            <w:div w:id="1631937239">
              <w:marLeft w:val="0"/>
              <w:marRight w:val="0"/>
              <w:marTop w:val="0"/>
              <w:marBottom w:val="0"/>
              <w:divBdr>
                <w:top w:val="none" w:sz="0" w:space="0" w:color="auto"/>
                <w:left w:val="none" w:sz="0" w:space="0" w:color="auto"/>
                <w:bottom w:val="none" w:sz="0" w:space="0" w:color="auto"/>
                <w:right w:val="none" w:sz="0" w:space="0" w:color="auto"/>
              </w:divBdr>
            </w:div>
            <w:div w:id="1992757112">
              <w:marLeft w:val="0"/>
              <w:marRight w:val="0"/>
              <w:marTop w:val="0"/>
              <w:marBottom w:val="0"/>
              <w:divBdr>
                <w:top w:val="none" w:sz="0" w:space="0" w:color="auto"/>
                <w:left w:val="none" w:sz="0" w:space="0" w:color="auto"/>
                <w:bottom w:val="none" w:sz="0" w:space="0" w:color="auto"/>
                <w:right w:val="none" w:sz="0" w:space="0" w:color="auto"/>
              </w:divBdr>
            </w:div>
            <w:div w:id="2017341177">
              <w:marLeft w:val="0"/>
              <w:marRight w:val="0"/>
              <w:marTop w:val="0"/>
              <w:marBottom w:val="0"/>
              <w:divBdr>
                <w:top w:val="none" w:sz="0" w:space="0" w:color="auto"/>
                <w:left w:val="none" w:sz="0" w:space="0" w:color="auto"/>
                <w:bottom w:val="none" w:sz="0" w:space="0" w:color="auto"/>
                <w:right w:val="none" w:sz="0" w:space="0" w:color="auto"/>
              </w:divBdr>
            </w:div>
            <w:div w:id="207886792">
              <w:marLeft w:val="0"/>
              <w:marRight w:val="0"/>
              <w:marTop w:val="0"/>
              <w:marBottom w:val="0"/>
              <w:divBdr>
                <w:top w:val="none" w:sz="0" w:space="0" w:color="auto"/>
                <w:left w:val="none" w:sz="0" w:space="0" w:color="auto"/>
                <w:bottom w:val="none" w:sz="0" w:space="0" w:color="auto"/>
                <w:right w:val="none" w:sz="0" w:space="0" w:color="auto"/>
              </w:divBdr>
            </w:div>
            <w:div w:id="757411974">
              <w:marLeft w:val="0"/>
              <w:marRight w:val="0"/>
              <w:marTop w:val="0"/>
              <w:marBottom w:val="0"/>
              <w:divBdr>
                <w:top w:val="none" w:sz="0" w:space="0" w:color="auto"/>
                <w:left w:val="none" w:sz="0" w:space="0" w:color="auto"/>
                <w:bottom w:val="none" w:sz="0" w:space="0" w:color="auto"/>
                <w:right w:val="none" w:sz="0" w:space="0" w:color="auto"/>
              </w:divBdr>
            </w:div>
            <w:div w:id="484860409">
              <w:marLeft w:val="0"/>
              <w:marRight w:val="0"/>
              <w:marTop w:val="0"/>
              <w:marBottom w:val="0"/>
              <w:divBdr>
                <w:top w:val="none" w:sz="0" w:space="0" w:color="auto"/>
                <w:left w:val="none" w:sz="0" w:space="0" w:color="auto"/>
                <w:bottom w:val="none" w:sz="0" w:space="0" w:color="auto"/>
                <w:right w:val="none" w:sz="0" w:space="0" w:color="auto"/>
              </w:divBdr>
            </w:div>
            <w:div w:id="916590800">
              <w:marLeft w:val="0"/>
              <w:marRight w:val="0"/>
              <w:marTop w:val="0"/>
              <w:marBottom w:val="0"/>
              <w:divBdr>
                <w:top w:val="none" w:sz="0" w:space="0" w:color="auto"/>
                <w:left w:val="none" w:sz="0" w:space="0" w:color="auto"/>
                <w:bottom w:val="none" w:sz="0" w:space="0" w:color="auto"/>
                <w:right w:val="none" w:sz="0" w:space="0" w:color="auto"/>
              </w:divBdr>
            </w:div>
            <w:div w:id="2142646683">
              <w:marLeft w:val="0"/>
              <w:marRight w:val="0"/>
              <w:marTop w:val="0"/>
              <w:marBottom w:val="0"/>
              <w:divBdr>
                <w:top w:val="none" w:sz="0" w:space="0" w:color="auto"/>
                <w:left w:val="none" w:sz="0" w:space="0" w:color="auto"/>
                <w:bottom w:val="none" w:sz="0" w:space="0" w:color="auto"/>
                <w:right w:val="none" w:sz="0" w:space="0" w:color="auto"/>
              </w:divBdr>
            </w:div>
            <w:div w:id="305626468">
              <w:marLeft w:val="0"/>
              <w:marRight w:val="0"/>
              <w:marTop w:val="0"/>
              <w:marBottom w:val="0"/>
              <w:divBdr>
                <w:top w:val="none" w:sz="0" w:space="0" w:color="auto"/>
                <w:left w:val="none" w:sz="0" w:space="0" w:color="auto"/>
                <w:bottom w:val="none" w:sz="0" w:space="0" w:color="auto"/>
                <w:right w:val="none" w:sz="0" w:space="0" w:color="auto"/>
              </w:divBdr>
            </w:div>
            <w:div w:id="627704796">
              <w:marLeft w:val="0"/>
              <w:marRight w:val="0"/>
              <w:marTop w:val="0"/>
              <w:marBottom w:val="0"/>
              <w:divBdr>
                <w:top w:val="none" w:sz="0" w:space="0" w:color="auto"/>
                <w:left w:val="none" w:sz="0" w:space="0" w:color="auto"/>
                <w:bottom w:val="none" w:sz="0" w:space="0" w:color="auto"/>
                <w:right w:val="none" w:sz="0" w:space="0" w:color="auto"/>
              </w:divBdr>
            </w:div>
            <w:div w:id="217204506">
              <w:marLeft w:val="0"/>
              <w:marRight w:val="0"/>
              <w:marTop w:val="0"/>
              <w:marBottom w:val="0"/>
              <w:divBdr>
                <w:top w:val="none" w:sz="0" w:space="0" w:color="auto"/>
                <w:left w:val="none" w:sz="0" w:space="0" w:color="auto"/>
                <w:bottom w:val="none" w:sz="0" w:space="0" w:color="auto"/>
                <w:right w:val="none" w:sz="0" w:space="0" w:color="auto"/>
              </w:divBdr>
            </w:div>
            <w:div w:id="1146243453">
              <w:marLeft w:val="0"/>
              <w:marRight w:val="0"/>
              <w:marTop w:val="0"/>
              <w:marBottom w:val="0"/>
              <w:divBdr>
                <w:top w:val="none" w:sz="0" w:space="0" w:color="auto"/>
                <w:left w:val="none" w:sz="0" w:space="0" w:color="auto"/>
                <w:bottom w:val="none" w:sz="0" w:space="0" w:color="auto"/>
                <w:right w:val="none" w:sz="0" w:space="0" w:color="auto"/>
              </w:divBdr>
            </w:div>
            <w:div w:id="1342974580">
              <w:marLeft w:val="0"/>
              <w:marRight w:val="0"/>
              <w:marTop w:val="0"/>
              <w:marBottom w:val="0"/>
              <w:divBdr>
                <w:top w:val="none" w:sz="0" w:space="0" w:color="auto"/>
                <w:left w:val="none" w:sz="0" w:space="0" w:color="auto"/>
                <w:bottom w:val="none" w:sz="0" w:space="0" w:color="auto"/>
                <w:right w:val="none" w:sz="0" w:space="0" w:color="auto"/>
              </w:divBdr>
            </w:div>
            <w:div w:id="1092094017">
              <w:marLeft w:val="0"/>
              <w:marRight w:val="0"/>
              <w:marTop w:val="0"/>
              <w:marBottom w:val="0"/>
              <w:divBdr>
                <w:top w:val="none" w:sz="0" w:space="0" w:color="auto"/>
                <w:left w:val="none" w:sz="0" w:space="0" w:color="auto"/>
                <w:bottom w:val="none" w:sz="0" w:space="0" w:color="auto"/>
                <w:right w:val="none" w:sz="0" w:space="0" w:color="auto"/>
              </w:divBdr>
            </w:div>
            <w:div w:id="880098376">
              <w:marLeft w:val="0"/>
              <w:marRight w:val="0"/>
              <w:marTop w:val="0"/>
              <w:marBottom w:val="0"/>
              <w:divBdr>
                <w:top w:val="none" w:sz="0" w:space="0" w:color="auto"/>
                <w:left w:val="none" w:sz="0" w:space="0" w:color="auto"/>
                <w:bottom w:val="none" w:sz="0" w:space="0" w:color="auto"/>
                <w:right w:val="none" w:sz="0" w:space="0" w:color="auto"/>
              </w:divBdr>
            </w:div>
            <w:div w:id="729688730">
              <w:marLeft w:val="0"/>
              <w:marRight w:val="0"/>
              <w:marTop w:val="0"/>
              <w:marBottom w:val="0"/>
              <w:divBdr>
                <w:top w:val="none" w:sz="0" w:space="0" w:color="auto"/>
                <w:left w:val="none" w:sz="0" w:space="0" w:color="auto"/>
                <w:bottom w:val="none" w:sz="0" w:space="0" w:color="auto"/>
                <w:right w:val="none" w:sz="0" w:space="0" w:color="auto"/>
              </w:divBdr>
            </w:div>
            <w:div w:id="1705327864">
              <w:marLeft w:val="0"/>
              <w:marRight w:val="0"/>
              <w:marTop w:val="0"/>
              <w:marBottom w:val="0"/>
              <w:divBdr>
                <w:top w:val="none" w:sz="0" w:space="0" w:color="auto"/>
                <w:left w:val="none" w:sz="0" w:space="0" w:color="auto"/>
                <w:bottom w:val="none" w:sz="0" w:space="0" w:color="auto"/>
                <w:right w:val="none" w:sz="0" w:space="0" w:color="auto"/>
              </w:divBdr>
            </w:div>
            <w:div w:id="452871202">
              <w:marLeft w:val="0"/>
              <w:marRight w:val="0"/>
              <w:marTop w:val="0"/>
              <w:marBottom w:val="0"/>
              <w:divBdr>
                <w:top w:val="none" w:sz="0" w:space="0" w:color="auto"/>
                <w:left w:val="none" w:sz="0" w:space="0" w:color="auto"/>
                <w:bottom w:val="none" w:sz="0" w:space="0" w:color="auto"/>
                <w:right w:val="none" w:sz="0" w:space="0" w:color="auto"/>
              </w:divBdr>
            </w:div>
            <w:div w:id="1578786999">
              <w:marLeft w:val="0"/>
              <w:marRight w:val="0"/>
              <w:marTop w:val="0"/>
              <w:marBottom w:val="0"/>
              <w:divBdr>
                <w:top w:val="none" w:sz="0" w:space="0" w:color="auto"/>
                <w:left w:val="none" w:sz="0" w:space="0" w:color="auto"/>
                <w:bottom w:val="none" w:sz="0" w:space="0" w:color="auto"/>
                <w:right w:val="none" w:sz="0" w:space="0" w:color="auto"/>
              </w:divBdr>
            </w:div>
            <w:div w:id="2035111577">
              <w:marLeft w:val="0"/>
              <w:marRight w:val="0"/>
              <w:marTop w:val="0"/>
              <w:marBottom w:val="0"/>
              <w:divBdr>
                <w:top w:val="none" w:sz="0" w:space="0" w:color="auto"/>
                <w:left w:val="none" w:sz="0" w:space="0" w:color="auto"/>
                <w:bottom w:val="none" w:sz="0" w:space="0" w:color="auto"/>
                <w:right w:val="none" w:sz="0" w:space="0" w:color="auto"/>
              </w:divBdr>
            </w:div>
            <w:div w:id="1159156991">
              <w:marLeft w:val="0"/>
              <w:marRight w:val="0"/>
              <w:marTop w:val="0"/>
              <w:marBottom w:val="0"/>
              <w:divBdr>
                <w:top w:val="none" w:sz="0" w:space="0" w:color="auto"/>
                <w:left w:val="none" w:sz="0" w:space="0" w:color="auto"/>
                <w:bottom w:val="none" w:sz="0" w:space="0" w:color="auto"/>
                <w:right w:val="none" w:sz="0" w:space="0" w:color="auto"/>
              </w:divBdr>
            </w:div>
            <w:div w:id="1550147456">
              <w:marLeft w:val="0"/>
              <w:marRight w:val="0"/>
              <w:marTop w:val="0"/>
              <w:marBottom w:val="0"/>
              <w:divBdr>
                <w:top w:val="none" w:sz="0" w:space="0" w:color="auto"/>
                <w:left w:val="none" w:sz="0" w:space="0" w:color="auto"/>
                <w:bottom w:val="none" w:sz="0" w:space="0" w:color="auto"/>
                <w:right w:val="none" w:sz="0" w:space="0" w:color="auto"/>
              </w:divBdr>
            </w:div>
            <w:div w:id="1709179368">
              <w:marLeft w:val="0"/>
              <w:marRight w:val="0"/>
              <w:marTop w:val="0"/>
              <w:marBottom w:val="0"/>
              <w:divBdr>
                <w:top w:val="none" w:sz="0" w:space="0" w:color="auto"/>
                <w:left w:val="none" w:sz="0" w:space="0" w:color="auto"/>
                <w:bottom w:val="none" w:sz="0" w:space="0" w:color="auto"/>
                <w:right w:val="none" w:sz="0" w:space="0" w:color="auto"/>
              </w:divBdr>
            </w:div>
            <w:div w:id="429158470">
              <w:marLeft w:val="0"/>
              <w:marRight w:val="0"/>
              <w:marTop w:val="0"/>
              <w:marBottom w:val="0"/>
              <w:divBdr>
                <w:top w:val="none" w:sz="0" w:space="0" w:color="auto"/>
                <w:left w:val="none" w:sz="0" w:space="0" w:color="auto"/>
                <w:bottom w:val="none" w:sz="0" w:space="0" w:color="auto"/>
                <w:right w:val="none" w:sz="0" w:space="0" w:color="auto"/>
              </w:divBdr>
            </w:div>
            <w:div w:id="1513766754">
              <w:marLeft w:val="0"/>
              <w:marRight w:val="0"/>
              <w:marTop w:val="0"/>
              <w:marBottom w:val="0"/>
              <w:divBdr>
                <w:top w:val="none" w:sz="0" w:space="0" w:color="auto"/>
                <w:left w:val="none" w:sz="0" w:space="0" w:color="auto"/>
                <w:bottom w:val="none" w:sz="0" w:space="0" w:color="auto"/>
                <w:right w:val="none" w:sz="0" w:space="0" w:color="auto"/>
              </w:divBdr>
            </w:div>
            <w:div w:id="994335056">
              <w:marLeft w:val="0"/>
              <w:marRight w:val="0"/>
              <w:marTop w:val="0"/>
              <w:marBottom w:val="0"/>
              <w:divBdr>
                <w:top w:val="none" w:sz="0" w:space="0" w:color="auto"/>
                <w:left w:val="none" w:sz="0" w:space="0" w:color="auto"/>
                <w:bottom w:val="none" w:sz="0" w:space="0" w:color="auto"/>
                <w:right w:val="none" w:sz="0" w:space="0" w:color="auto"/>
              </w:divBdr>
            </w:div>
            <w:div w:id="1682123583">
              <w:marLeft w:val="0"/>
              <w:marRight w:val="0"/>
              <w:marTop w:val="0"/>
              <w:marBottom w:val="0"/>
              <w:divBdr>
                <w:top w:val="none" w:sz="0" w:space="0" w:color="auto"/>
                <w:left w:val="none" w:sz="0" w:space="0" w:color="auto"/>
                <w:bottom w:val="none" w:sz="0" w:space="0" w:color="auto"/>
                <w:right w:val="none" w:sz="0" w:space="0" w:color="auto"/>
              </w:divBdr>
            </w:div>
            <w:div w:id="623998660">
              <w:marLeft w:val="0"/>
              <w:marRight w:val="0"/>
              <w:marTop w:val="0"/>
              <w:marBottom w:val="0"/>
              <w:divBdr>
                <w:top w:val="none" w:sz="0" w:space="0" w:color="auto"/>
                <w:left w:val="none" w:sz="0" w:space="0" w:color="auto"/>
                <w:bottom w:val="none" w:sz="0" w:space="0" w:color="auto"/>
                <w:right w:val="none" w:sz="0" w:space="0" w:color="auto"/>
              </w:divBdr>
            </w:div>
            <w:div w:id="2012173231">
              <w:marLeft w:val="0"/>
              <w:marRight w:val="0"/>
              <w:marTop w:val="0"/>
              <w:marBottom w:val="0"/>
              <w:divBdr>
                <w:top w:val="none" w:sz="0" w:space="0" w:color="auto"/>
                <w:left w:val="none" w:sz="0" w:space="0" w:color="auto"/>
                <w:bottom w:val="none" w:sz="0" w:space="0" w:color="auto"/>
                <w:right w:val="none" w:sz="0" w:space="0" w:color="auto"/>
              </w:divBdr>
            </w:div>
            <w:div w:id="344790853">
              <w:marLeft w:val="0"/>
              <w:marRight w:val="0"/>
              <w:marTop w:val="0"/>
              <w:marBottom w:val="0"/>
              <w:divBdr>
                <w:top w:val="none" w:sz="0" w:space="0" w:color="auto"/>
                <w:left w:val="none" w:sz="0" w:space="0" w:color="auto"/>
                <w:bottom w:val="none" w:sz="0" w:space="0" w:color="auto"/>
                <w:right w:val="none" w:sz="0" w:space="0" w:color="auto"/>
              </w:divBdr>
            </w:div>
            <w:div w:id="973407818">
              <w:marLeft w:val="0"/>
              <w:marRight w:val="0"/>
              <w:marTop w:val="0"/>
              <w:marBottom w:val="0"/>
              <w:divBdr>
                <w:top w:val="none" w:sz="0" w:space="0" w:color="auto"/>
                <w:left w:val="none" w:sz="0" w:space="0" w:color="auto"/>
                <w:bottom w:val="none" w:sz="0" w:space="0" w:color="auto"/>
                <w:right w:val="none" w:sz="0" w:space="0" w:color="auto"/>
              </w:divBdr>
            </w:div>
            <w:div w:id="1036856401">
              <w:marLeft w:val="0"/>
              <w:marRight w:val="0"/>
              <w:marTop w:val="0"/>
              <w:marBottom w:val="0"/>
              <w:divBdr>
                <w:top w:val="none" w:sz="0" w:space="0" w:color="auto"/>
                <w:left w:val="none" w:sz="0" w:space="0" w:color="auto"/>
                <w:bottom w:val="none" w:sz="0" w:space="0" w:color="auto"/>
                <w:right w:val="none" w:sz="0" w:space="0" w:color="auto"/>
              </w:divBdr>
            </w:div>
            <w:div w:id="1115951045">
              <w:marLeft w:val="0"/>
              <w:marRight w:val="0"/>
              <w:marTop w:val="0"/>
              <w:marBottom w:val="0"/>
              <w:divBdr>
                <w:top w:val="none" w:sz="0" w:space="0" w:color="auto"/>
                <w:left w:val="none" w:sz="0" w:space="0" w:color="auto"/>
                <w:bottom w:val="none" w:sz="0" w:space="0" w:color="auto"/>
                <w:right w:val="none" w:sz="0" w:space="0" w:color="auto"/>
              </w:divBdr>
            </w:div>
            <w:div w:id="316542858">
              <w:marLeft w:val="0"/>
              <w:marRight w:val="0"/>
              <w:marTop w:val="0"/>
              <w:marBottom w:val="0"/>
              <w:divBdr>
                <w:top w:val="none" w:sz="0" w:space="0" w:color="auto"/>
                <w:left w:val="none" w:sz="0" w:space="0" w:color="auto"/>
                <w:bottom w:val="none" w:sz="0" w:space="0" w:color="auto"/>
                <w:right w:val="none" w:sz="0" w:space="0" w:color="auto"/>
              </w:divBdr>
            </w:div>
            <w:div w:id="881946123">
              <w:marLeft w:val="0"/>
              <w:marRight w:val="0"/>
              <w:marTop w:val="0"/>
              <w:marBottom w:val="0"/>
              <w:divBdr>
                <w:top w:val="none" w:sz="0" w:space="0" w:color="auto"/>
                <w:left w:val="none" w:sz="0" w:space="0" w:color="auto"/>
                <w:bottom w:val="none" w:sz="0" w:space="0" w:color="auto"/>
                <w:right w:val="none" w:sz="0" w:space="0" w:color="auto"/>
              </w:divBdr>
            </w:div>
            <w:div w:id="1052192660">
              <w:marLeft w:val="0"/>
              <w:marRight w:val="0"/>
              <w:marTop w:val="0"/>
              <w:marBottom w:val="0"/>
              <w:divBdr>
                <w:top w:val="none" w:sz="0" w:space="0" w:color="auto"/>
                <w:left w:val="none" w:sz="0" w:space="0" w:color="auto"/>
                <w:bottom w:val="none" w:sz="0" w:space="0" w:color="auto"/>
                <w:right w:val="none" w:sz="0" w:space="0" w:color="auto"/>
              </w:divBdr>
            </w:div>
            <w:div w:id="1509832392">
              <w:marLeft w:val="0"/>
              <w:marRight w:val="0"/>
              <w:marTop w:val="0"/>
              <w:marBottom w:val="0"/>
              <w:divBdr>
                <w:top w:val="none" w:sz="0" w:space="0" w:color="auto"/>
                <w:left w:val="none" w:sz="0" w:space="0" w:color="auto"/>
                <w:bottom w:val="none" w:sz="0" w:space="0" w:color="auto"/>
                <w:right w:val="none" w:sz="0" w:space="0" w:color="auto"/>
              </w:divBdr>
            </w:div>
            <w:div w:id="1044719112">
              <w:marLeft w:val="0"/>
              <w:marRight w:val="0"/>
              <w:marTop w:val="0"/>
              <w:marBottom w:val="0"/>
              <w:divBdr>
                <w:top w:val="none" w:sz="0" w:space="0" w:color="auto"/>
                <w:left w:val="none" w:sz="0" w:space="0" w:color="auto"/>
                <w:bottom w:val="none" w:sz="0" w:space="0" w:color="auto"/>
                <w:right w:val="none" w:sz="0" w:space="0" w:color="auto"/>
              </w:divBdr>
            </w:div>
            <w:div w:id="225266905">
              <w:marLeft w:val="0"/>
              <w:marRight w:val="0"/>
              <w:marTop w:val="0"/>
              <w:marBottom w:val="0"/>
              <w:divBdr>
                <w:top w:val="none" w:sz="0" w:space="0" w:color="auto"/>
                <w:left w:val="none" w:sz="0" w:space="0" w:color="auto"/>
                <w:bottom w:val="none" w:sz="0" w:space="0" w:color="auto"/>
                <w:right w:val="none" w:sz="0" w:space="0" w:color="auto"/>
              </w:divBdr>
            </w:div>
            <w:div w:id="1234270603">
              <w:marLeft w:val="0"/>
              <w:marRight w:val="0"/>
              <w:marTop w:val="0"/>
              <w:marBottom w:val="0"/>
              <w:divBdr>
                <w:top w:val="none" w:sz="0" w:space="0" w:color="auto"/>
                <w:left w:val="none" w:sz="0" w:space="0" w:color="auto"/>
                <w:bottom w:val="none" w:sz="0" w:space="0" w:color="auto"/>
                <w:right w:val="none" w:sz="0" w:space="0" w:color="auto"/>
              </w:divBdr>
            </w:div>
            <w:div w:id="1969890312">
              <w:marLeft w:val="0"/>
              <w:marRight w:val="0"/>
              <w:marTop w:val="0"/>
              <w:marBottom w:val="0"/>
              <w:divBdr>
                <w:top w:val="none" w:sz="0" w:space="0" w:color="auto"/>
                <w:left w:val="none" w:sz="0" w:space="0" w:color="auto"/>
                <w:bottom w:val="none" w:sz="0" w:space="0" w:color="auto"/>
                <w:right w:val="none" w:sz="0" w:space="0" w:color="auto"/>
              </w:divBdr>
            </w:div>
            <w:div w:id="1775133550">
              <w:marLeft w:val="0"/>
              <w:marRight w:val="0"/>
              <w:marTop w:val="0"/>
              <w:marBottom w:val="0"/>
              <w:divBdr>
                <w:top w:val="none" w:sz="0" w:space="0" w:color="auto"/>
                <w:left w:val="none" w:sz="0" w:space="0" w:color="auto"/>
                <w:bottom w:val="none" w:sz="0" w:space="0" w:color="auto"/>
                <w:right w:val="none" w:sz="0" w:space="0" w:color="auto"/>
              </w:divBdr>
            </w:div>
            <w:div w:id="559677752">
              <w:marLeft w:val="0"/>
              <w:marRight w:val="0"/>
              <w:marTop w:val="0"/>
              <w:marBottom w:val="0"/>
              <w:divBdr>
                <w:top w:val="none" w:sz="0" w:space="0" w:color="auto"/>
                <w:left w:val="none" w:sz="0" w:space="0" w:color="auto"/>
                <w:bottom w:val="none" w:sz="0" w:space="0" w:color="auto"/>
                <w:right w:val="none" w:sz="0" w:space="0" w:color="auto"/>
              </w:divBdr>
            </w:div>
            <w:div w:id="1279679674">
              <w:marLeft w:val="0"/>
              <w:marRight w:val="0"/>
              <w:marTop w:val="0"/>
              <w:marBottom w:val="0"/>
              <w:divBdr>
                <w:top w:val="none" w:sz="0" w:space="0" w:color="auto"/>
                <w:left w:val="none" w:sz="0" w:space="0" w:color="auto"/>
                <w:bottom w:val="none" w:sz="0" w:space="0" w:color="auto"/>
                <w:right w:val="none" w:sz="0" w:space="0" w:color="auto"/>
              </w:divBdr>
            </w:div>
            <w:div w:id="1711879994">
              <w:marLeft w:val="0"/>
              <w:marRight w:val="0"/>
              <w:marTop w:val="0"/>
              <w:marBottom w:val="0"/>
              <w:divBdr>
                <w:top w:val="none" w:sz="0" w:space="0" w:color="auto"/>
                <w:left w:val="none" w:sz="0" w:space="0" w:color="auto"/>
                <w:bottom w:val="none" w:sz="0" w:space="0" w:color="auto"/>
                <w:right w:val="none" w:sz="0" w:space="0" w:color="auto"/>
              </w:divBdr>
            </w:div>
            <w:div w:id="1036735077">
              <w:marLeft w:val="0"/>
              <w:marRight w:val="0"/>
              <w:marTop w:val="0"/>
              <w:marBottom w:val="0"/>
              <w:divBdr>
                <w:top w:val="none" w:sz="0" w:space="0" w:color="auto"/>
                <w:left w:val="none" w:sz="0" w:space="0" w:color="auto"/>
                <w:bottom w:val="none" w:sz="0" w:space="0" w:color="auto"/>
                <w:right w:val="none" w:sz="0" w:space="0" w:color="auto"/>
              </w:divBdr>
            </w:div>
            <w:div w:id="199441577">
              <w:marLeft w:val="0"/>
              <w:marRight w:val="0"/>
              <w:marTop w:val="0"/>
              <w:marBottom w:val="0"/>
              <w:divBdr>
                <w:top w:val="none" w:sz="0" w:space="0" w:color="auto"/>
                <w:left w:val="none" w:sz="0" w:space="0" w:color="auto"/>
                <w:bottom w:val="none" w:sz="0" w:space="0" w:color="auto"/>
                <w:right w:val="none" w:sz="0" w:space="0" w:color="auto"/>
              </w:divBdr>
            </w:div>
            <w:div w:id="1045256300">
              <w:marLeft w:val="0"/>
              <w:marRight w:val="0"/>
              <w:marTop w:val="0"/>
              <w:marBottom w:val="0"/>
              <w:divBdr>
                <w:top w:val="none" w:sz="0" w:space="0" w:color="auto"/>
                <w:left w:val="none" w:sz="0" w:space="0" w:color="auto"/>
                <w:bottom w:val="none" w:sz="0" w:space="0" w:color="auto"/>
                <w:right w:val="none" w:sz="0" w:space="0" w:color="auto"/>
              </w:divBdr>
            </w:div>
            <w:div w:id="1039939848">
              <w:marLeft w:val="0"/>
              <w:marRight w:val="0"/>
              <w:marTop w:val="0"/>
              <w:marBottom w:val="0"/>
              <w:divBdr>
                <w:top w:val="none" w:sz="0" w:space="0" w:color="auto"/>
                <w:left w:val="none" w:sz="0" w:space="0" w:color="auto"/>
                <w:bottom w:val="none" w:sz="0" w:space="0" w:color="auto"/>
                <w:right w:val="none" w:sz="0" w:space="0" w:color="auto"/>
              </w:divBdr>
            </w:div>
            <w:div w:id="264963550">
              <w:marLeft w:val="0"/>
              <w:marRight w:val="0"/>
              <w:marTop w:val="0"/>
              <w:marBottom w:val="0"/>
              <w:divBdr>
                <w:top w:val="none" w:sz="0" w:space="0" w:color="auto"/>
                <w:left w:val="none" w:sz="0" w:space="0" w:color="auto"/>
                <w:bottom w:val="none" w:sz="0" w:space="0" w:color="auto"/>
                <w:right w:val="none" w:sz="0" w:space="0" w:color="auto"/>
              </w:divBdr>
            </w:div>
            <w:div w:id="703871625">
              <w:marLeft w:val="0"/>
              <w:marRight w:val="0"/>
              <w:marTop w:val="0"/>
              <w:marBottom w:val="0"/>
              <w:divBdr>
                <w:top w:val="none" w:sz="0" w:space="0" w:color="auto"/>
                <w:left w:val="none" w:sz="0" w:space="0" w:color="auto"/>
                <w:bottom w:val="none" w:sz="0" w:space="0" w:color="auto"/>
                <w:right w:val="none" w:sz="0" w:space="0" w:color="auto"/>
              </w:divBdr>
            </w:div>
            <w:div w:id="660426009">
              <w:marLeft w:val="0"/>
              <w:marRight w:val="0"/>
              <w:marTop w:val="0"/>
              <w:marBottom w:val="0"/>
              <w:divBdr>
                <w:top w:val="none" w:sz="0" w:space="0" w:color="auto"/>
                <w:left w:val="none" w:sz="0" w:space="0" w:color="auto"/>
                <w:bottom w:val="none" w:sz="0" w:space="0" w:color="auto"/>
                <w:right w:val="none" w:sz="0" w:space="0" w:color="auto"/>
              </w:divBdr>
            </w:div>
            <w:div w:id="1713309230">
              <w:marLeft w:val="0"/>
              <w:marRight w:val="0"/>
              <w:marTop w:val="0"/>
              <w:marBottom w:val="0"/>
              <w:divBdr>
                <w:top w:val="none" w:sz="0" w:space="0" w:color="auto"/>
                <w:left w:val="none" w:sz="0" w:space="0" w:color="auto"/>
                <w:bottom w:val="none" w:sz="0" w:space="0" w:color="auto"/>
                <w:right w:val="none" w:sz="0" w:space="0" w:color="auto"/>
              </w:divBdr>
            </w:div>
            <w:div w:id="549654822">
              <w:marLeft w:val="0"/>
              <w:marRight w:val="0"/>
              <w:marTop w:val="0"/>
              <w:marBottom w:val="0"/>
              <w:divBdr>
                <w:top w:val="none" w:sz="0" w:space="0" w:color="auto"/>
                <w:left w:val="none" w:sz="0" w:space="0" w:color="auto"/>
                <w:bottom w:val="none" w:sz="0" w:space="0" w:color="auto"/>
                <w:right w:val="none" w:sz="0" w:space="0" w:color="auto"/>
              </w:divBdr>
            </w:div>
            <w:div w:id="1905262766">
              <w:marLeft w:val="0"/>
              <w:marRight w:val="0"/>
              <w:marTop w:val="0"/>
              <w:marBottom w:val="0"/>
              <w:divBdr>
                <w:top w:val="none" w:sz="0" w:space="0" w:color="auto"/>
                <w:left w:val="none" w:sz="0" w:space="0" w:color="auto"/>
                <w:bottom w:val="none" w:sz="0" w:space="0" w:color="auto"/>
                <w:right w:val="none" w:sz="0" w:space="0" w:color="auto"/>
              </w:divBdr>
            </w:div>
            <w:div w:id="745421283">
              <w:marLeft w:val="0"/>
              <w:marRight w:val="0"/>
              <w:marTop w:val="0"/>
              <w:marBottom w:val="0"/>
              <w:divBdr>
                <w:top w:val="none" w:sz="0" w:space="0" w:color="auto"/>
                <w:left w:val="none" w:sz="0" w:space="0" w:color="auto"/>
                <w:bottom w:val="none" w:sz="0" w:space="0" w:color="auto"/>
                <w:right w:val="none" w:sz="0" w:space="0" w:color="auto"/>
              </w:divBdr>
            </w:div>
            <w:div w:id="1485924943">
              <w:marLeft w:val="0"/>
              <w:marRight w:val="0"/>
              <w:marTop w:val="0"/>
              <w:marBottom w:val="0"/>
              <w:divBdr>
                <w:top w:val="none" w:sz="0" w:space="0" w:color="auto"/>
                <w:left w:val="none" w:sz="0" w:space="0" w:color="auto"/>
                <w:bottom w:val="none" w:sz="0" w:space="0" w:color="auto"/>
                <w:right w:val="none" w:sz="0" w:space="0" w:color="auto"/>
              </w:divBdr>
            </w:div>
            <w:div w:id="2123648470">
              <w:marLeft w:val="0"/>
              <w:marRight w:val="0"/>
              <w:marTop w:val="0"/>
              <w:marBottom w:val="0"/>
              <w:divBdr>
                <w:top w:val="none" w:sz="0" w:space="0" w:color="auto"/>
                <w:left w:val="none" w:sz="0" w:space="0" w:color="auto"/>
                <w:bottom w:val="none" w:sz="0" w:space="0" w:color="auto"/>
                <w:right w:val="none" w:sz="0" w:space="0" w:color="auto"/>
              </w:divBdr>
            </w:div>
            <w:div w:id="678191395">
              <w:marLeft w:val="0"/>
              <w:marRight w:val="0"/>
              <w:marTop w:val="0"/>
              <w:marBottom w:val="0"/>
              <w:divBdr>
                <w:top w:val="none" w:sz="0" w:space="0" w:color="auto"/>
                <w:left w:val="none" w:sz="0" w:space="0" w:color="auto"/>
                <w:bottom w:val="none" w:sz="0" w:space="0" w:color="auto"/>
                <w:right w:val="none" w:sz="0" w:space="0" w:color="auto"/>
              </w:divBdr>
            </w:div>
            <w:div w:id="285281198">
              <w:marLeft w:val="0"/>
              <w:marRight w:val="0"/>
              <w:marTop w:val="0"/>
              <w:marBottom w:val="0"/>
              <w:divBdr>
                <w:top w:val="none" w:sz="0" w:space="0" w:color="auto"/>
                <w:left w:val="none" w:sz="0" w:space="0" w:color="auto"/>
                <w:bottom w:val="none" w:sz="0" w:space="0" w:color="auto"/>
                <w:right w:val="none" w:sz="0" w:space="0" w:color="auto"/>
              </w:divBdr>
            </w:div>
            <w:div w:id="366369935">
              <w:marLeft w:val="0"/>
              <w:marRight w:val="0"/>
              <w:marTop w:val="0"/>
              <w:marBottom w:val="0"/>
              <w:divBdr>
                <w:top w:val="none" w:sz="0" w:space="0" w:color="auto"/>
                <w:left w:val="none" w:sz="0" w:space="0" w:color="auto"/>
                <w:bottom w:val="none" w:sz="0" w:space="0" w:color="auto"/>
                <w:right w:val="none" w:sz="0" w:space="0" w:color="auto"/>
              </w:divBdr>
            </w:div>
            <w:div w:id="1797140333">
              <w:marLeft w:val="0"/>
              <w:marRight w:val="0"/>
              <w:marTop w:val="0"/>
              <w:marBottom w:val="0"/>
              <w:divBdr>
                <w:top w:val="none" w:sz="0" w:space="0" w:color="auto"/>
                <w:left w:val="none" w:sz="0" w:space="0" w:color="auto"/>
                <w:bottom w:val="none" w:sz="0" w:space="0" w:color="auto"/>
                <w:right w:val="none" w:sz="0" w:space="0" w:color="auto"/>
              </w:divBdr>
            </w:div>
            <w:div w:id="2002737145">
              <w:marLeft w:val="0"/>
              <w:marRight w:val="0"/>
              <w:marTop w:val="0"/>
              <w:marBottom w:val="0"/>
              <w:divBdr>
                <w:top w:val="none" w:sz="0" w:space="0" w:color="auto"/>
                <w:left w:val="none" w:sz="0" w:space="0" w:color="auto"/>
                <w:bottom w:val="none" w:sz="0" w:space="0" w:color="auto"/>
                <w:right w:val="none" w:sz="0" w:space="0" w:color="auto"/>
              </w:divBdr>
            </w:div>
            <w:div w:id="2123575486">
              <w:marLeft w:val="0"/>
              <w:marRight w:val="0"/>
              <w:marTop w:val="0"/>
              <w:marBottom w:val="0"/>
              <w:divBdr>
                <w:top w:val="none" w:sz="0" w:space="0" w:color="auto"/>
                <w:left w:val="none" w:sz="0" w:space="0" w:color="auto"/>
                <w:bottom w:val="none" w:sz="0" w:space="0" w:color="auto"/>
                <w:right w:val="none" w:sz="0" w:space="0" w:color="auto"/>
              </w:divBdr>
            </w:div>
            <w:div w:id="2123762224">
              <w:marLeft w:val="0"/>
              <w:marRight w:val="0"/>
              <w:marTop w:val="0"/>
              <w:marBottom w:val="0"/>
              <w:divBdr>
                <w:top w:val="none" w:sz="0" w:space="0" w:color="auto"/>
                <w:left w:val="none" w:sz="0" w:space="0" w:color="auto"/>
                <w:bottom w:val="none" w:sz="0" w:space="0" w:color="auto"/>
                <w:right w:val="none" w:sz="0" w:space="0" w:color="auto"/>
              </w:divBdr>
            </w:div>
            <w:div w:id="1877890172">
              <w:marLeft w:val="0"/>
              <w:marRight w:val="0"/>
              <w:marTop w:val="0"/>
              <w:marBottom w:val="0"/>
              <w:divBdr>
                <w:top w:val="none" w:sz="0" w:space="0" w:color="auto"/>
                <w:left w:val="none" w:sz="0" w:space="0" w:color="auto"/>
                <w:bottom w:val="none" w:sz="0" w:space="0" w:color="auto"/>
                <w:right w:val="none" w:sz="0" w:space="0" w:color="auto"/>
              </w:divBdr>
            </w:div>
            <w:div w:id="888419792">
              <w:marLeft w:val="0"/>
              <w:marRight w:val="0"/>
              <w:marTop w:val="0"/>
              <w:marBottom w:val="0"/>
              <w:divBdr>
                <w:top w:val="none" w:sz="0" w:space="0" w:color="auto"/>
                <w:left w:val="none" w:sz="0" w:space="0" w:color="auto"/>
                <w:bottom w:val="none" w:sz="0" w:space="0" w:color="auto"/>
                <w:right w:val="none" w:sz="0" w:space="0" w:color="auto"/>
              </w:divBdr>
            </w:div>
            <w:div w:id="388193558">
              <w:marLeft w:val="0"/>
              <w:marRight w:val="0"/>
              <w:marTop w:val="0"/>
              <w:marBottom w:val="0"/>
              <w:divBdr>
                <w:top w:val="none" w:sz="0" w:space="0" w:color="auto"/>
                <w:left w:val="none" w:sz="0" w:space="0" w:color="auto"/>
                <w:bottom w:val="none" w:sz="0" w:space="0" w:color="auto"/>
                <w:right w:val="none" w:sz="0" w:space="0" w:color="auto"/>
              </w:divBdr>
            </w:div>
            <w:div w:id="769589280">
              <w:marLeft w:val="0"/>
              <w:marRight w:val="0"/>
              <w:marTop w:val="0"/>
              <w:marBottom w:val="0"/>
              <w:divBdr>
                <w:top w:val="none" w:sz="0" w:space="0" w:color="auto"/>
                <w:left w:val="none" w:sz="0" w:space="0" w:color="auto"/>
                <w:bottom w:val="none" w:sz="0" w:space="0" w:color="auto"/>
                <w:right w:val="none" w:sz="0" w:space="0" w:color="auto"/>
              </w:divBdr>
            </w:div>
            <w:div w:id="1580208384">
              <w:marLeft w:val="0"/>
              <w:marRight w:val="0"/>
              <w:marTop w:val="0"/>
              <w:marBottom w:val="0"/>
              <w:divBdr>
                <w:top w:val="none" w:sz="0" w:space="0" w:color="auto"/>
                <w:left w:val="none" w:sz="0" w:space="0" w:color="auto"/>
                <w:bottom w:val="none" w:sz="0" w:space="0" w:color="auto"/>
                <w:right w:val="none" w:sz="0" w:space="0" w:color="auto"/>
              </w:divBdr>
            </w:div>
            <w:div w:id="937178424">
              <w:marLeft w:val="0"/>
              <w:marRight w:val="0"/>
              <w:marTop w:val="0"/>
              <w:marBottom w:val="0"/>
              <w:divBdr>
                <w:top w:val="none" w:sz="0" w:space="0" w:color="auto"/>
                <w:left w:val="none" w:sz="0" w:space="0" w:color="auto"/>
                <w:bottom w:val="none" w:sz="0" w:space="0" w:color="auto"/>
                <w:right w:val="none" w:sz="0" w:space="0" w:color="auto"/>
              </w:divBdr>
            </w:div>
            <w:div w:id="821435515">
              <w:marLeft w:val="0"/>
              <w:marRight w:val="0"/>
              <w:marTop w:val="0"/>
              <w:marBottom w:val="0"/>
              <w:divBdr>
                <w:top w:val="none" w:sz="0" w:space="0" w:color="auto"/>
                <w:left w:val="none" w:sz="0" w:space="0" w:color="auto"/>
                <w:bottom w:val="none" w:sz="0" w:space="0" w:color="auto"/>
                <w:right w:val="none" w:sz="0" w:space="0" w:color="auto"/>
              </w:divBdr>
            </w:div>
            <w:div w:id="855190137">
              <w:marLeft w:val="0"/>
              <w:marRight w:val="0"/>
              <w:marTop w:val="0"/>
              <w:marBottom w:val="0"/>
              <w:divBdr>
                <w:top w:val="none" w:sz="0" w:space="0" w:color="auto"/>
                <w:left w:val="none" w:sz="0" w:space="0" w:color="auto"/>
                <w:bottom w:val="none" w:sz="0" w:space="0" w:color="auto"/>
                <w:right w:val="none" w:sz="0" w:space="0" w:color="auto"/>
              </w:divBdr>
            </w:div>
            <w:div w:id="2097483046">
              <w:marLeft w:val="0"/>
              <w:marRight w:val="0"/>
              <w:marTop w:val="0"/>
              <w:marBottom w:val="0"/>
              <w:divBdr>
                <w:top w:val="none" w:sz="0" w:space="0" w:color="auto"/>
                <w:left w:val="none" w:sz="0" w:space="0" w:color="auto"/>
                <w:bottom w:val="none" w:sz="0" w:space="0" w:color="auto"/>
                <w:right w:val="none" w:sz="0" w:space="0" w:color="auto"/>
              </w:divBdr>
            </w:div>
            <w:div w:id="1986658898">
              <w:marLeft w:val="0"/>
              <w:marRight w:val="0"/>
              <w:marTop w:val="0"/>
              <w:marBottom w:val="0"/>
              <w:divBdr>
                <w:top w:val="none" w:sz="0" w:space="0" w:color="auto"/>
                <w:left w:val="none" w:sz="0" w:space="0" w:color="auto"/>
                <w:bottom w:val="none" w:sz="0" w:space="0" w:color="auto"/>
                <w:right w:val="none" w:sz="0" w:space="0" w:color="auto"/>
              </w:divBdr>
            </w:div>
            <w:div w:id="20933028">
              <w:marLeft w:val="0"/>
              <w:marRight w:val="0"/>
              <w:marTop w:val="0"/>
              <w:marBottom w:val="0"/>
              <w:divBdr>
                <w:top w:val="none" w:sz="0" w:space="0" w:color="auto"/>
                <w:left w:val="none" w:sz="0" w:space="0" w:color="auto"/>
                <w:bottom w:val="none" w:sz="0" w:space="0" w:color="auto"/>
                <w:right w:val="none" w:sz="0" w:space="0" w:color="auto"/>
              </w:divBdr>
            </w:div>
            <w:div w:id="1867479698">
              <w:marLeft w:val="0"/>
              <w:marRight w:val="0"/>
              <w:marTop w:val="0"/>
              <w:marBottom w:val="0"/>
              <w:divBdr>
                <w:top w:val="none" w:sz="0" w:space="0" w:color="auto"/>
                <w:left w:val="none" w:sz="0" w:space="0" w:color="auto"/>
                <w:bottom w:val="none" w:sz="0" w:space="0" w:color="auto"/>
                <w:right w:val="none" w:sz="0" w:space="0" w:color="auto"/>
              </w:divBdr>
            </w:div>
            <w:div w:id="1914392163">
              <w:marLeft w:val="0"/>
              <w:marRight w:val="0"/>
              <w:marTop w:val="0"/>
              <w:marBottom w:val="0"/>
              <w:divBdr>
                <w:top w:val="none" w:sz="0" w:space="0" w:color="auto"/>
                <w:left w:val="none" w:sz="0" w:space="0" w:color="auto"/>
                <w:bottom w:val="none" w:sz="0" w:space="0" w:color="auto"/>
                <w:right w:val="none" w:sz="0" w:space="0" w:color="auto"/>
              </w:divBdr>
            </w:div>
            <w:div w:id="977880376">
              <w:marLeft w:val="0"/>
              <w:marRight w:val="0"/>
              <w:marTop w:val="0"/>
              <w:marBottom w:val="0"/>
              <w:divBdr>
                <w:top w:val="none" w:sz="0" w:space="0" w:color="auto"/>
                <w:left w:val="none" w:sz="0" w:space="0" w:color="auto"/>
                <w:bottom w:val="none" w:sz="0" w:space="0" w:color="auto"/>
                <w:right w:val="none" w:sz="0" w:space="0" w:color="auto"/>
              </w:divBdr>
            </w:div>
            <w:div w:id="498883402">
              <w:marLeft w:val="0"/>
              <w:marRight w:val="0"/>
              <w:marTop w:val="0"/>
              <w:marBottom w:val="0"/>
              <w:divBdr>
                <w:top w:val="none" w:sz="0" w:space="0" w:color="auto"/>
                <w:left w:val="none" w:sz="0" w:space="0" w:color="auto"/>
                <w:bottom w:val="none" w:sz="0" w:space="0" w:color="auto"/>
                <w:right w:val="none" w:sz="0" w:space="0" w:color="auto"/>
              </w:divBdr>
            </w:div>
            <w:div w:id="1151556422">
              <w:marLeft w:val="0"/>
              <w:marRight w:val="0"/>
              <w:marTop w:val="0"/>
              <w:marBottom w:val="0"/>
              <w:divBdr>
                <w:top w:val="none" w:sz="0" w:space="0" w:color="auto"/>
                <w:left w:val="none" w:sz="0" w:space="0" w:color="auto"/>
                <w:bottom w:val="none" w:sz="0" w:space="0" w:color="auto"/>
                <w:right w:val="none" w:sz="0" w:space="0" w:color="auto"/>
              </w:divBdr>
            </w:div>
            <w:div w:id="645814154">
              <w:marLeft w:val="0"/>
              <w:marRight w:val="0"/>
              <w:marTop w:val="0"/>
              <w:marBottom w:val="0"/>
              <w:divBdr>
                <w:top w:val="none" w:sz="0" w:space="0" w:color="auto"/>
                <w:left w:val="none" w:sz="0" w:space="0" w:color="auto"/>
                <w:bottom w:val="none" w:sz="0" w:space="0" w:color="auto"/>
                <w:right w:val="none" w:sz="0" w:space="0" w:color="auto"/>
              </w:divBdr>
            </w:div>
            <w:div w:id="1981685977">
              <w:marLeft w:val="0"/>
              <w:marRight w:val="0"/>
              <w:marTop w:val="0"/>
              <w:marBottom w:val="0"/>
              <w:divBdr>
                <w:top w:val="none" w:sz="0" w:space="0" w:color="auto"/>
                <w:left w:val="none" w:sz="0" w:space="0" w:color="auto"/>
                <w:bottom w:val="none" w:sz="0" w:space="0" w:color="auto"/>
                <w:right w:val="none" w:sz="0" w:space="0" w:color="auto"/>
              </w:divBdr>
            </w:div>
            <w:div w:id="1218665800">
              <w:marLeft w:val="0"/>
              <w:marRight w:val="0"/>
              <w:marTop w:val="0"/>
              <w:marBottom w:val="0"/>
              <w:divBdr>
                <w:top w:val="none" w:sz="0" w:space="0" w:color="auto"/>
                <w:left w:val="none" w:sz="0" w:space="0" w:color="auto"/>
                <w:bottom w:val="none" w:sz="0" w:space="0" w:color="auto"/>
                <w:right w:val="none" w:sz="0" w:space="0" w:color="auto"/>
              </w:divBdr>
            </w:div>
            <w:div w:id="1181967011">
              <w:marLeft w:val="0"/>
              <w:marRight w:val="0"/>
              <w:marTop w:val="0"/>
              <w:marBottom w:val="0"/>
              <w:divBdr>
                <w:top w:val="none" w:sz="0" w:space="0" w:color="auto"/>
                <w:left w:val="none" w:sz="0" w:space="0" w:color="auto"/>
                <w:bottom w:val="none" w:sz="0" w:space="0" w:color="auto"/>
                <w:right w:val="none" w:sz="0" w:space="0" w:color="auto"/>
              </w:divBdr>
            </w:div>
            <w:div w:id="893276001">
              <w:marLeft w:val="0"/>
              <w:marRight w:val="0"/>
              <w:marTop w:val="0"/>
              <w:marBottom w:val="0"/>
              <w:divBdr>
                <w:top w:val="none" w:sz="0" w:space="0" w:color="auto"/>
                <w:left w:val="none" w:sz="0" w:space="0" w:color="auto"/>
                <w:bottom w:val="none" w:sz="0" w:space="0" w:color="auto"/>
                <w:right w:val="none" w:sz="0" w:space="0" w:color="auto"/>
              </w:divBdr>
            </w:div>
            <w:div w:id="1716541580">
              <w:marLeft w:val="0"/>
              <w:marRight w:val="0"/>
              <w:marTop w:val="0"/>
              <w:marBottom w:val="0"/>
              <w:divBdr>
                <w:top w:val="none" w:sz="0" w:space="0" w:color="auto"/>
                <w:left w:val="none" w:sz="0" w:space="0" w:color="auto"/>
                <w:bottom w:val="none" w:sz="0" w:space="0" w:color="auto"/>
                <w:right w:val="none" w:sz="0" w:space="0" w:color="auto"/>
              </w:divBdr>
            </w:div>
            <w:div w:id="500968713">
              <w:marLeft w:val="0"/>
              <w:marRight w:val="0"/>
              <w:marTop w:val="0"/>
              <w:marBottom w:val="0"/>
              <w:divBdr>
                <w:top w:val="none" w:sz="0" w:space="0" w:color="auto"/>
                <w:left w:val="none" w:sz="0" w:space="0" w:color="auto"/>
                <w:bottom w:val="none" w:sz="0" w:space="0" w:color="auto"/>
                <w:right w:val="none" w:sz="0" w:space="0" w:color="auto"/>
              </w:divBdr>
            </w:div>
            <w:div w:id="1043866348">
              <w:marLeft w:val="0"/>
              <w:marRight w:val="0"/>
              <w:marTop w:val="0"/>
              <w:marBottom w:val="0"/>
              <w:divBdr>
                <w:top w:val="none" w:sz="0" w:space="0" w:color="auto"/>
                <w:left w:val="none" w:sz="0" w:space="0" w:color="auto"/>
                <w:bottom w:val="none" w:sz="0" w:space="0" w:color="auto"/>
                <w:right w:val="none" w:sz="0" w:space="0" w:color="auto"/>
              </w:divBdr>
            </w:div>
            <w:div w:id="1216619517">
              <w:marLeft w:val="0"/>
              <w:marRight w:val="0"/>
              <w:marTop w:val="0"/>
              <w:marBottom w:val="0"/>
              <w:divBdr>
                <w:top w:val="none" w:sz="0" w:space="0" w:color="auto"/>
                <w:left w:val="none" w:sz="0" w:space="0" w:color="auto"/>
                <w:bottom w:val="none" w:sz="0" w:space="0" w:color="auto"/>
                <w:right w:val="none" w:sz="0" w:space="0" w:color="auto"/>
              </w:divBdr>
            </w:div>
            <w:div w:id="768161270">
              <w:marLeft w:val="0"/>
              <w:marRight w:val="0"/>
              <w:marTop w:val="0"/>
              <w:marBottom w:val="0"/>
              <w:divBdr>
                <w:top w:val="none" w:sz="0" w:space="0" w:color="auto"/>
                <w:left w:val="none" w:sz="0" w:space="0" w:color="auto"/>
                <w:bottom w:val="none" w:sz="0" w:space="0" w:color="auto"/>
                <w:right w:val="none" w:sz="0" w:space="0" w:color="auto"/>
              </w:divBdr>
            </w:div>
            <w:div w:id="918293610">
              <w:marLeft w:val="0"/>
              <w:marRight w:val="0"/>
              <w:marTop w:val="0"/>
              <w:marBottom w:val="0"/>
              <w:divBdr>
                <w:top w:val="none" w:sz="0" w:space="0" w:color="auto"/>
                <w:left w:val="none" w:sz="0" w:space="0" w:color="auto"/>
                <w:bottom w:val="none" w:sz="0" w:space="0" w:color="auto"/>
                <w:right w:val="none" w:sz="0" w:space="0" w:color="auto"/>
              </w:divBdr>
            </w:div>
            <w:div w:id="1254126025">
              <w:marLeft w:val="0"/>
              <w:marRight w:val="0"/>
              <w:marTop w:val="0"/>
              <w:marBottom w:val="0"/>
              <w:divBdr>
                <w:top w:val="none" w:sz="0" w:space="0" w:color="auto"/>
                <w:left w:val="none" w:sz="0" w:space="0" w:color="auto"/>
                <w:bottom w:val="none" w:sz="0" w:space="0" w:color="auto"/>
                <w:right w:val="none" w:sz="0" w:space="0" w:color="auto"/>
              </w:divBdr>
            </w:div>
            <w:div w:id="1512329996">
              <w:marLeft w:val="0"/>
              <w:marRight w:val="0"/>
              <w:marTop w:val="0"/>
              <w:marBottom w:val="0"/>
              <w:divBdr>
                <w:top w:val="none" w:sz="0" w:space="0" w:color="auto"/>
                <w:left w:val="none" w:sz="0" w:space="0" w:color="auto"/>
                <w:bottom w:val="none" w:sz="0" w:space="0" w:color="auto"/>
                <w:right w:val="none" w:sz="0" w:space="0" w:color="auto"/>
              </w:divBdr>
            </w:div>
            <w:div w:id="449595670">
              <w:marLeft w:val="0"/>
              <w:marRight w:val="0"/>
              <w:marTop w:val="0"/>
              <w:marBottom w:val="0"/>
              <w:divBdr>
                <w:top w:val="none" w:sz="0" w:space="0" w:color="auto"/>
                <w:left w:val="none" w:sz="0" w:space="0" w:color="auto"/>
                <w:bottom w:val="none" w:sz="0" w:space="0" w:color="auto"/>
                <w:right w:val="none" w:sz="0" w:space="0" w:color="auto"/>
              </w:divBdr>
            </w:div>
            <w:div w:id="1954441406">
              <w:marLeft w:val="0"/>
              <w:marRight w:val="0"/>
              <w:marTop w:val="0"/>
              <w:marBottom w:val="0"/>
              <w:divBdr>
                <w:top w:val="none" w:sz="0" w:space="0" w:color="auto"/>
                <w:left w:val="none" w:sz="0" w:space="0" w:color="auto"/>
                <w:bottom w:val="none" w:sz="0" w:space="0" w:color="auto"/>
                <w:right w:val="none" w:sz="0" w:space="0" w:color="auto"/>
              </w:divBdr>
            </w:div>
            <w:div w:id="1817794267">
              <w:marLeft w:val="0"/>
              <w:marRight w:val="0"/>
              <w:marTop w:val="0"/>
              <w:marBottom w:val="0"/>
              <w:divBdr>
                <w:top w:val="none" w:sz="0" w:space="0" w:color="auto"/>
                <w:left w:val="none" w:sz="0" w:space="0" w:color="auto"/>
                <w:bottom w:val="none" w:sz="0" w:space="0" w:color="auto"/>
                <w:right w:val="none" w:sz="0" w:space="0" w:color="auto"/>
              </w:divBdr>
            </w:div>
            <w:div w:id="876044311">
              <w:marLeft w:val="0"/>
              <w:marRight w:val="0"/>
              <w:marTop w:val="0"/>
              <w:marBottom w:val="0"/>
              <w:divBdr>
                <w:top w:val="none" w:sz="0" w:space="0" w:color="auto"/>
                <w:left w:val="none" w:sz="0" w:space="0" w:color="auto"/>
                <w:bottom w:val="none" w:sz="0" w:space="0" w:color="auto"/>
                <w:right w:val="none" w:sz="0" w:space="0" w:color="auto"/>
              </w:divBdr>
            </w:div>
            <w:div w:id="2036924802">
              <w:marLeft w:val="0"/>
              <w:marRight w:val="0"/>
              <w:marTop w:val="0"/>
              <w:marBottom w:val="0"/>
              <w:divBdr>
                <w:top w:val="none" w:sz="0" w:space="0" w:color="auto"/>
                <w:left w:val="none" w:sz="0" w:space="0" w:color="auto"/>
                <w:bottom w:val="none" w:sz="0" w:space="0" w:color="auto"/>
                <w:right w:val="none" w:sz="0" w:space="0" w:color="auto"/>
              </w:divBdr>
            </w:div>
            <w:div w:id="1599825784">
              <w:marLeft w:val="0"/>
              <w:marRight w:val="0"/>
              <w:marTop w:val="0"/>
              <w:marBottom w:val="0"/>
              <w:divBdr>
                <w:top w:val="none" w:sz="0" w:space="0" w:color="auto"/>
                <w:left w:val="none" w:sz="0" w:space="0" w:color="auto"/>
                <w:bottom w:val="none" w:sz="0" w:space="0" w:color="auto"/>
                <w:right w:val="none" w:sz="0" w:space="0" w:color="auto"/>
              </w:divBdr>
            </w:div>
            <w:div w:id="325666362">
              <w:marLeft w:val="0"/>
              <w:marRight w:val="0"/>
              <w:marTop w:val="0"/>
              <w:marBottom w:val="0"/>
              <w:divBdr>
                <w:top w:val="none" w:sz="0" w:space="0" w:color="auto"/>
                <w:left w:val="none" w:sz="0" w:space="0" w:color="auto"/>
                <w:bottom w:val="none" w:sz="0" w:space="0" w:color="auto"/>
                <w:right w:val="none" w:sz="0" w:space="0" w:color="auto"/>
              </w:divBdr>
            </w:div>
            <w:div w:id="1007170085">
              <w:marLeft w:val="0"/>
              <w:marRight w:val="0"/>
              <w:marTop w:val="0"/>
              <w:marBottom w:val="0"/>
              <w:divBdr>
                <w:top w:val="none" w:sz="0" w:space="0" w:color="auto"/>
                <w:left w:val="none" w:sz="0" w:space="0" w:color="auto"/>
                <w:bottom w:val="none" w:sz="0" w:space="0" w:color="auto"/>
                <w:right w:val="none" w:sz="0" w:space="0" w:color="auto"/>
              </w:divBdr>
            </w:div>
            <w:div w:id="1278292746">
              <w:marLeft w:val="0"/>
              <w:marRight w:val="0"/>
              <w:marTop w:val="0"/>
              <w:marBottom w:val="0"/>
              <w:divBdr>
                <w:top w:val="none" w:sz="0" w:space="0" w:color="auto"/>
                <w:left w:val="none" w:sz="0" w:space="0" w:color="auto"/>
                <w:bottom w:val="none" w:sz="0" w:space="0" w:color="auto"/>
                <w:right w:val="none" w:sz="0" w:space="0" w:color="auto"/>
              </w:divBdr>
            </w:div>
            <w:div w:id="198705446">
              <w:marLeft w:val="0"/>
              <w:marRight w:val="0"/>
              <w:marTop w:val="0"/>
              <w:marBottom w:val="0"/>
              <w:divBdr>
                <w:top w:val="none" w:sz="0" w:space="0" w:color="auto"/>
                <w:left w:val="none" w:sz="0" w:space="0" w:color="auto"/>
                <w:bottom w:val="none" w:sz="0" w:space="0" w:color="auto"/>
                <w:right w:val="none" w:sz="0" w:space="0" w:color="auto"/>
              </w:divBdr>
            </w:div>
            <w:div w:id="148444734">
              <w:marLeft w:val="0"/>
              <w:marRight w:val="0"/>
              <w:marTop w:val="0"/>
              <w:marBottom w:val="0"/>
              <w:divBdr>
                <w:top w:val="none" w:sz="0" w:space="0" w:color="auto"/>
                <w:left w:val="none" w:sz="0" w:space="0" w:color="auto"/>
                <w:bottom w:val="none" w:sz="0" w:space="0" w:color="auto"/>
                <w:right w:val="none" w:sz="0" w:space="0" w:color="auto"/>
              </w:divBdr>
            </w:div>
            <w:div w:id="1189369834">
              <w:marLeft w:val="0"/>
              <w:marRight w:val="0"/>
              <w:marTop w:val="0"/>
              <w:marBottom w:val="0"/>
              <w:divBdr>
                <w:top w:val="none" w:sz="0" w:space="0" w:color="auto"/>
                <w:left w:val="none" w:sz="0" w:space="0" w:color="auto"/>
                <w:bottom w:val="none" w:sz="0" w:space="0" w:color="auto"/>
                <w:right w:val="none" w:sz="0" w:space="0" w:color="auto"/>
              </w:divBdr>
            </w:div>
            <w:div w:id="1618566959">
              <w:marLeft w:val="0"/>
              <w:marRight w:val="0"/>
              <w:marTop w:val="0"/>
              <w:marBottom w:val="0"/>
              <w:divBdr>
                <w:top w:val="none" w:sz="0" w:space="0" w:color="auto"/>
                <w:left w:val="none" w:sz="0" w:space="0" w:color="auto"/>
                <w:bottom w:val="none" w:sz="0" w:space="0" w:color="auto"/>
                <w:right w:val="none" w:sz="0" w:space="0" w:color="auto"/>
              </w:divBdr>
            </w:div>
            <w:div w:id="1130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s://dx.doi.org/10.1563/1548-1336(2001)027%3C0038:PPAISG%3E2.3.CO;2"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12030</Words>
  <Characters>68573</Characters>
  <Application>Microsoft Macintosh Word</Application>
  <DocSecurity>0</DocSecurity>
  <Lines>571</Lines>
  <Paragraphs>160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Agrawal</dc:creator>
  <cp:keywords/>
  <dc:description/>
  <cp:lastModifiedBy>Na Ma</cp:lastModifiedBy>
  <cp:revision>2</cp:revision>
  <cp:lastPrinted>2016-12-31T19:22:00Z</cp:lastPrinted>
  <dcterms:created xsi:type="dcterms:W3CDTF">2017-02-28T16:23:00Z</dcterms:created>
  <dcterms:modified xsi:type="dcterms:W3CDTF">2017-02-28T16:23:00Z</dcterms:modified>
</cp:coreProperties>
</file>