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DF6FE" w14:textId="77777777" w:rsidR="00217F4E" w:rsidRPr="00820D23" w:rsidRDefault="00217F4E" w:rsidP="00820D23">
      <w:pPr>
        <w:spacing w:line="360" w:lineRule="auto"/>
        <w:jc w:val="both"/>
        <w:rPr>
          <w:rFonts w:ascii="Book Antiqua" w:hAnsi="Book Antiqua"/>
          <w:b/>
          <w:lang w:val="en-US"/>
        </w:rPr>
      </w:pPr>
      <w:r w:rsidRPr="00820D23">
        <w:rPr>
          <w:rFonts w:ascii="Book Antiqua" w:hAnsi="Book Antiqua"/>
          <w:b/>
          <w:lang w:val="en-US"/>
        </w:rPr>
        <w:t xml:space="preserve">Name of Journal: </w:t>
      </w:r>
      <w:r w:rsidRPr="00820D23">
        <w:rPr>
          <w:rFonts w:ascii="Book Antiqua" w:hAnsi="Book Antiqua"/>
          <w:b/>
          <w:i/>
          <w:iCs/>
          <w:lang w:val="en-US"/>
        </w:rPr>
        <w:t>World Journal of Orthopedics</w:t>
      </w:r>
    </w:p>
    <w:p w14:paraId="61B92D70" w14:textId="77777777" w:rsidR="00217F4E" w:rsidRPr="00820D23" w:rsidRDefault="00217F4E" w:rsidP="00820D23">
      <w:pPr>
        <w:spacing w:line="360" w:lineRule="auto"/>
        <w:jc w:val="both"/>
        <w:rPr>
          <w:rFonts w:ascii="Book Antiqua" w:eastAsia="宋体" w:hAnsi="Book Antiqua"/>
          <w:b/>
          <w:lang w:val="en-US" w:eastAsia="zh-CN"/>
        </w:rPr>
      </w:pPr>
      <w:r w:rsidRPr="00820D23">
        <w:rPr>
          <w:rFonts w:ascii="Book Antiqua" w:hAnsi="Book Antiqua"/>
          <w:b/>
          <w:lang w:val="en-US"/>
        </w:rPr>
        <w:t xml:space="preserve">ESPS Manuscript NO: </w:t>
      </w:r>
      <w:r w:rsidRPr="00820D23">
        <w:rPr>
          <w:rFonts w:ascii="Book Antiqua" w:eastAsia="宋体" w:hAnsi="Book Antiqua"/>
          <w:b/>
          <w:lang w:val="en-US" w:eastAsia="zh-CN"/>
        </w:rPr>
        <w:t>30143</w:t>
      </w:r>
    </w:p>
    <w:p w14:paraId="18110040" w14:textId="77777777" w:rsidR="00217F4E" w:rsidRPr="00820D23" w:rsidRDefault="00217F4E" w:rsidP="00820D23">
      <w:pPr>
        <w:spacing w:line="360" w:lineRule="auto"/>
        <w:jc w:val="both"/>
        <w:rPr>
          <w:rFonts w:ascii="Book Antiqua" w:eastAsia="宋体" w:hAnsi="Book Antiqua" w:cs="Times New Roman"/>
          <w:b/>
          <w:lang w:val="en-US" w:eastAsia="zh-CN"/>
        </w:rPr>
      </w:pPr>
      <w:r w:rsidRPr="00820D23">
        <w:rPr>
          <w:rFonts w:ascii="Book Antiqua" w:hAnsi="Book Antiqua"/>
          <w:b/>
          <w:lang w:val="en-US"/>
        </w:rPr>
        <w:t>Manuscript Type: Therapeutic Advances</w:t>
      </w:r>
      <w:r w:rsidRPr="00820D23">
        <w:rPr>
          <w:rFonts w:ascii="Book Antiqua" w:hAnsi="Book Antiqua" w:cs="Times New Roman"/>
          <w:b/>
          <w:lang w:val="en-US"/>
        </w:rPr>
        <w:t xml:space="preserve"> </w:t>
      </w:r>
    </w:p>
    <w:p w14:paraId="5F435391" w14:textId="77777777" w:rsidR="00217F4E" w:rsidRPr="00820D23" w:rsidRDefault="00217F4E" w:rsidP="00820D23">
      <w:pPr>
        <w:spacing w:line="360" w:lineRule="auto"/>
        <w:jc w:val="both"/>
        <w:rPr>
          <w:rFonts w:ascii="Book Antiqua" w:eastAsia="宋体" w:hAnsi="Book Antiqua" w:cs="Times New Roman"/>
          <w:b/>
          <w:lang w:val="en-US" w:eastAsia="zh-CN"/>
        </w:rPr>
      </w:pPr>
    </w:p>
    <w:p w14:paraId="6622E318" w14:textId="77777777" w:rsidR="00AA72AD" w:rsidRPr="00820D23" w:rsidRDefault="00AA72AD" w:rsidP="00820D23">
      <w:pPr>
        <w:spacing w:line="360" w:lineRule="auto"/>
        <w:jc w:val="both"/>
        <w:rPr>
          <w:rFonts w:ascii="Book Antiqua" w:hAnsi="Book Antiqua" w:cs="Times New Roman"/>
          <w:b/>
          <w:lang w:val="en-GB"/>
        </w:rPr>
      </w:pPr>
      <w:r w:rsidRPr="00820D23">
        <w:rPr>
          <w:rFonts w:ascii="Book Antiqua" w:hAnsi="Book Antiqua" w:cs="Times New Roman"/>
          <w:b/>
          <w:lang w:val="en-GB"/>
        </w:rPr>
        <w:t>Tips to avoid nerve injury in elbow arthroscopy</w:t>
      </w:r>
    </w:p>
    <w:p w14:paraId="636EF791" w14:textId="77777777" w:rsidR="00AA72AD" w:rsidRPr="00820D23" w:rsidRDefault="00AA72AD" w:rsidP="00820D23">
      <w:pPr>
        <w:spacing w:line="360" w:lineRule="auto"/>
        <w:jc w:val="both"/>
        <w:rPr>
          <w:rFonts w:ascii="Book Antiqua" w:hAnsi="Book Antiqua" w:cs="Times New Roman"/>
          <w:b/>
          <w:lang w:val="en-GB"/>
        </w:rPr>
      </w:pPr>
    </w:p>
    <w:p w14:paraId="331C6C70" w14:textId="77777777" w:rsidR="00AA72AD" w:rsidRPr="00820D23" w:rsidRDefault="00AA72AD" w:rsidP="00820D23">
      <w:pPr>
        <w:spacing w:line="360" w:lineRule="auto"/>
        <w:jc w:val="both"/>
        <w:rPr>
          <w:rFonts w:ascii="Book Antiqua" w:hAnsi="Book Antiqua" w:cs="Times New Roman"/>
          <w:lang w:val="en-GB"/>
        </w:rPr>
      </w:pPr>
      <w:proofErr w:type="spellStart"/>
      <w:r w:rsidRPr="00820D23">
        <w:rPr>
          <w:rFonts w:ascii="Book Antiqua" w:hAnsi="Book Antiqua" w:cs="Times New Roman"/>
          <w:lang w:val="en-GB"/>
        </w:rPr>
        <w:t>Hilgersom</w:t>
      </w:r>
      <w:proofErr w:type="spellEnd"/>
      <w:r w:rsidRPr="00820D23">
        <w:rPr>
          <w:rFonts w:ascii="Book Antiqua" w:hAnsi="Book Antiqua" w:cs="Times New Roman"/>
          <w:lang w:val="en-GB"/>
        </w:rPr>
        <w:t xml:space="preserve"> NFJ </w:t>
      </w:r>
      <w:r w:rsidRPr="00820D23">
        <w:rPr>
          <w:rFonts w:ascii="Book Antiqua" w:hAnsi="Book Antiqua" w:cs="Times New Roman"/>
          <w:i/>
          <w:lang w:val="en-GB"/>
        </w:rPr>
        <w:t>et al.</w:t>
      </w:r>
      <w:r w:rsidRPr="00820D23">
        <w:rPr>
          <w:rFonts w:ascii="Book Antiqua" w:hAnsi="Book Antiqua" w:cs="Times New Roman"/>
          <w:lang w:val="en-GB"/>
        </w:rPr>
        <w:t xml:space="preserve"> Tips to avoid nerve injury in elbow arthroscopy</w:t>
      </w:r>
    </w:p>
    <w:p w14:paraId="6478DAB4" w14:textId="77777777" w:rsidR="00AA72AD" w:rsidRPr="00820D23" w:rsidRDefault="00AA72AD" w:rsidP="00820D23">
      <w:pPr>
        <w:spacing w:line="360" w:lineRule="auto"/>
        <w:jc w:val="both"/>
        <w:rPr>
          <w:rFonts w:ascii="Book Antiqua" w:hAnsi="Book Antiqua" w:cs="Times New Roman"/>
          <w:lang w:val="en-GB"/>
        </w:rPr>
      </w:pPr>
    </w:p>
    <w:p w14:paraId="0B6B1950" w14:textId="77777777" w:rsidR="00AA72AD" w:rsidRPr="00820D23" w:rsidRDefault="00AA72AD" w:rsidP="00820D23">
      <w:pPr>
        <w:spacing w:line="360" w:lineRule="auto"/>
        <w:jc w:val="both"/>
        <w:rPr>
          <w:rFonts w:ascii="Book Antiqua" w:hAnsi="Book Antiqua" w:cs="Times New Roman"/>
          <w:b/>
        </w:rPr>
      </w:pPr>
      <w:r w:rsidRPr="00820D23">
        <w:rPr>
          <w:rFonts w:ascii="Book Antiqua" w:hAnsi="Book Antiqua" w:cs="Times New Roman"/>
          <w:b/>
        </w:rPr>
        <w:t>Nick FJ Hilgersom, Luke S Oh, Mark Flipsen, Denise Eygendaal, Michel PJ van den Bekerom</w:t>
      </w:r>
    </w:p>
    <w:p w14:paraId="26B6D773" w14:textId="77777777" w:rsidR="00AA72AD" w:rsidRPr="00820D23" w:rsidRDefault="00AA72AD" w:rsidP="00820D23">
      <w:pPr>
        <w:spacing w:line="360" w:lineRule="auto"/>
        <w:jc w:val="both"/>
        <w:rPr>
          <w:rFonts w:ascii="Book Antiqua" w:hAnsi="Book Antiqua" w:cs="Times New Roman"/>
          <w:vertAlign w:val="superscript"/>
        </w:rPr>
      </w:pPr>
    </w:p>
    <w:p w14:paraId="4F7411E5" w14:textId="0F24CBDF" w:rsidR="00AA72AD" w:rsidRPr="00820D23" w:rsidRDefault="00AA72AD"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b/>
          <w:lang w:val="en-GB"/>
        </w:rPr>
        <w:t xml:space="preserve">Nick FJ </w:t>
      </w:r>
      <w:proofErr w:type="spellStart"/>
      <w:r w:rsidRPr="00820D23">
        <w:rPr>
          <w:rFonts w:ascii="Book Antiqua" w:hAnsi="Book Antiqua" w:cs="Times New Roman"/>
          <w:b/>
          <w:lang w:val="en-GB"/>
        </w:rPr>
        <w:t>Hilgersom</w:t>
      </w:r>
      <w:proofErr w:type="spellEnd"/>
      <w:r w:rsidRPr="00820D23">
        <w:rPr>
          <w:rFonts w:ascii="Book Antiqua" w:hAnsi="Book Antiqua" w:cs="Times New Roman"/>
          <w:b/>
          <w:lang w:val="en-GB"/>
        </w:rPr>
        <w:t xml:space="preserve">, Denise </w:t>
      </w:r>
      <w:proofErr w:type="spellStart"/>
      <w:r w:rsidRPr="00820D23">
        <w:rPr>
          <w:rFonts w:ascii="Book Antiqua" w:hAnsi="Book Antiqua" w:cs="Times New Roman"/>
          <w:b/>
          <w:lang w:val="en-GB"/>
        </w:rPr>
        <w:t>Eygendaal</w:t>
      </w:r>
      <w:proofErr w:type="spellEnd"/>
      <w:r w:rsidRPr="00820D23">
        <w:rPr>
          <w:rFonts w:ascii="Book Antiqua" w:hAnsi="Book Antiqua" w:cs="Times New Roman"/>
          <w:b/>
          <w:lang w:val="en-GB"/>
        </w:rPr>
        <w:t xml:space="preserve">, </w:t>
      </w:r>
      <w:r w:rsidRPr="00820D23">
        <w:rPr>
          <w:rFonts w:ascii="Book Antiqua" w:hAnsi="Book Antiqua" w:cs="Times New Roman"/>
          <w:lang w:val="en-GB"/>
        </w:rPr>
        <w:t>Department of Orthopaedics, Academic Medical Centre, 1105</w:t>
      </w:r>
      <w:r w:rsidR="00B563B2">
        <w:rPr>
          <w:rFonts w:ascii="Book Antiqua" w:eastAsia="宋体" w:hAnsi="Book Antiqua" w:cs="Times New Roman" w:hint="eastAsia"/>
          <w:lang w:val="en-GB" w:eastAsia="zh-CN"/>
        </w:rPr>
        <w:t xml:space="preserve"> </w:t>
      </w:r>
      <w:r w:rsidRPr="00820D23">
        <w:rPr>
          <w:rFonts w:ascii="Book Antiqua" w:hAnsi="Book Antiqua" w:cs="Times New Roman"/>
          <w:lang w:val="en-GB"/>
        </w:rPr>
        <w:t>AZ, Amsterdam, The Netherlands</w:t>
      </w:r>
    </w:p>
    <w:p w14:paraId="69184C75" w14:textId="77777777" w:rsidR="002444A1" w:rsidRPr="00820D23" w:rsidRDefault="002444A1" w:rsidP="00820D23">
      <w:pPr>
        <w:spacing w:line="360" w:lineRule="auto"/>
        <w:jc w:val="both"/>
        <w:rPr>
          <w:rFonts w:ascii="Book Antiqua" w:eastAsia="宋体" w:hAnsi="Book Antiqua" w:cs="Times New Roman"/>
          <w:lang w:val="en-GB" w:eastAsia="zh-CN"/>
        </w:rPr>
      </w:pPr>
    </w:p>
    <w:p w14:paraId="32DF6418" w14:textId="33ABF91F" w:rsidR="00AA72AD" w:rsidRPr="00820D23" w:rsidRDefault="00AA72AD"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b/>
          <w:lang w:val="en-GB"/>
        </w:rPr>
        <w:t xml:space="preserve">Luke S Oh, </w:t>
      </w:r>
      <w:r w:rsidRPr="00820D23">
        <w:rPr>
          <w:rFonts w:ascii="Book Antiqua" w:hAnsi="Book Antiqua" w:cs="Times New Roman"/>
          <w:lang w:val="en-GB"/>
        </w:rPr>
        <w:t xml:space="preserve">Department of orthopaedics, Massachusetts General Hospital, Boston, </w:t>
      </w:r>
      <w:r w:rsidR="002444A1" w:rsidRPr="00820D23">
        <w:rPr>
          <w:rFonts w:ascii="Book Antiqua" w:hAnsi="Book Antiqua" w:cs="Times New Roman"/>
          <w:lang w:val="en-GB"/>
        </w:rPr>
        <w:t>MA 02035,</w:t>
      </w:r>
      <w:r w:rsidR="002444A1" w:rsidRPr="00820D23">
        <w:rPr>
          <w:rFonts w:ascii="Book Antiqua" w:eastAsia="宋体" w:hAnsi="Book Antiqua" w:cs="Times New Roman"/>
          <w:lang w:val="en-GB" w:eastAsia="zh-CN"/>
        </w:rPr>
        <w:t xml:space="preserve"> </w:t>
      </w:r>
      <w:r w:rsidRPr="00820D23">
        <w:rPr>
          <w:rFonts w:ascii="Book Antiqua" w:hAnsi="Book Antiqua" w:cs="Times New Roman"/>
          <w:lang w:val="en-GB"/>
        </w:rPr>
        <w:t>United States</w:t>
      </w:r>
    </w:p>
    <w:p w14:paraId="56FC17AE" w14:textId="77777777" w:rsidR="002444A1" w:rsidRPr="00820D23" w:rsidRDefault="002444A1" w:rsidP="00820D23">
      <w:pPr>
        <w:spacing w:line="360" w:lineRule="auto"/>
        <w:jc w:val="both"/>
        <w:rPr>
          <w:rFonts w:ascii="Book Antiqua" w:eastAsia="宋体" w:hAnsi="Book Antiqua" w:cs="Times New Roman"/>
          <w:lang w:val="en-GB" w:eastAsia="zh-CN"/>
        </w:rPr>
      </w:pPr>
    </w:p>
    <w:p w14:paraId="3F0FC7C2" w14:textId="77777777" w:rsidR="00AA72AD" w:rsidRPr="00820D23" w:rsidRDefault="00AA72AD" w:rsidP="00820D23">
      <w:pPr>
        <w:spacing w:line="360" w:lineRule="auto"/>
        <w:jc w:val="both"/>
        <w:rPr>
          <w:rFonts w:ascii="Book Antiqua" w:hAnsi="Book Antiqua" w:cs="Times New Roman"/>
          <w:vertAlign w:val="superscript"/>
        </w:rPr>
      </w:pPr>
      <w:r w:rsidRPr="00820D23">
        <w:rPr>
          <w:rFonts w:ascii="Book Antiqua" w:hAnsi="Book Antiqua" w:cs="Times New Roman"/>
          <w:b/>
        </w:rPr>
        <w:t xml:space="preserve">Mark Flipsen, Michel PJ van den Bekerom, </w:t>
      </w:r>
      <w:r w:rsidRPr="00820D23">
        <w:rPr>
          <w:rFonts w:ascii="Book Antiqua" w:hAnsi="Book Antiqua" w:cs="Times New Roman"/>
        </w:rPr>
        <w:t>Department of orthopaedics, Onze Lieve Vrouwe Gasthuis, 1091 AC, Amsterdam, The Netherlands</w:t>
      </w:r>
      <w:r w:rsidRPr="00820D23">
        <w:rPr>
          <w:rFonts w:ascii="Book Antiqua" w:hAnsi="Book Antiqua" w:cs="Times New Roman"/>
          <w:vertAlign w:val="superscript"/>
        </w:rPr>
        <w:t xml:space="preserve"> </w:t>
      </w:r>
    </w:p>
    <w:p w14:paraId="50251301" w14:textId="77777777" w:rsidR="002444A1" w:rsidRPr="00820D23" w:rsidRDefault="002444A1" w:rsidP="00820D23">
      <w:pPr>
        <w:spacing w:line="360" w:lineRule="auto"/>
        <w:jc w:val="both"/>
        <w:rPr>
          <w:rFonts w:ascii="Book Antiqua" w:eastAsia="宋体" w:hAnsi="Book Antiqua" w:cs="Times New Roman"/>
          <w:i/>
          <w:lang w:eastAsia="zh-CN"/>
        </w:rPr>
      </w:pPr>
    </w:p>
    <w:p w14:paraId="52E6A467" w14:textId="4B4A5162" w:rsidR="00AA72AD" w:rsidRPr="00820D23" w:rsidRDefault="002444A1" w:rsidP="00820D23">
      <w:pPr>
        <w:spacing w:line="360" w:lineRule="auto"/>
        <w:jc w:val="both"/>
        <w:rPr>
          <w:rFonts w:ascii="Book Antiqua" w:hAnsi="Book Antiqua" w:cs="Times New Roman"/>
          <w:lang w:val="en-GB"/>
        </w:rPr>
      </w:pPr>
      <w:r w:rsidRPr="00820D23">
        <w:rPr>
          <w:rFonts w:ascii="Book Antiqua" w:hAnsi="Book Antiqua"/>
          <w:b/>
        </w:rPr>
        <w:t>Author contributions:</w:t>
      </w:r>
      <w:r w:rsidRPr="00820D23">
        <w:rPr>
          <w:rFonts w:ascii="Book Antiqua" w:eastAsia="宋体" w:hAnsi="Book Antiqua"/>
          <w:b/>
          <w:lang w:eastAsia="zh-CN"/>
        </w:rPr>
        <w:t xml:space="preserve"> </w:t>
      </w:r>
      <w:proofErr w:type="spellStart"/>
      <w:r w:rsidR="00AA72AD" w:rsidRPr="00820D23">
        <w:rPr>
          <w:rFonts w:ascii="Book Antiqua" w:hAnsi="Book Antiqua" w:cs="Times New Roman"/>
          <w:lang w:val="en-GB"/>
        </w:rPr>
        <w:t>Hilgersom</w:t>
      </w:r>
      <w:proofErr w:type="spellEnd"/>
      <w:r w:rsidR="00AA72AD" w:rsidRPr="00820D23">
        <w:rPr>
          <w:rFonts w:ascii="Book Antiqua" w:hAnsi="Book Antiqua" w:cs="Times New Roman"/>
          <w:lang w:val="en-GB"/>
        </w:rPr>
        <w:t xml:space="preserve"> NFJ drafted the manuscript</w:t>
      </w:r>
      <w:r w:rsidRPr="00820D23">
        <w:rPr>
          <w:rFonts w:ascii="Book Antiqua" w:eastAsia="宋体" w:hAnsi="Book Antiqua" w:cs="Times New Roman"/>
          <w:lang w:val="en-GB" w:eastAsia="zh-CN"/>
        </w:rPr>
        <w:t>;</w:t>
      </w:r>
      <w:r w:rsidR="00AA72AD" w:rsidRPr="00820D23">
        <w:rPr>
          <w:rFonts w:ascii="Book Antiqua" w:hAnsi="Book Antiqua" w:cs="Times New Roman"/>
          <w:lang w:val="en-GB"/>
        </w:rPr>
        <w:t xml:space="preserve"> Oh LS, </w:t>
      </w:r>
      <w:proofErr w:type="spellStart"/>
      <w:r w:rsidR="00AA72AD" w:rsidRPr="00820D23">
        <w:rPr>
          <w:rFonts w:ascii="Book Antiqua" w:hAnsi="Book Antiqua" w:cs="Times New Roman"/>
          <w:lang w:val="en-GB"/>
        </w:rPr>
        <w:t>Eygendaal</w:t>
      </w:r>
      <w:proofErr w:type="spellEnd"/>
      <w:r w:rsidR="00AA72AD" w:rsidRPr="00820D23">
        <w:rPr>
          <w:rFonts w:ascii="Book Antiqua" w:hAnsi="Book Antiqua" w:cs="Times New Roman"/>
          <w:lang w:val="en-GB"/>
        </w:rPr>
        <w:t xml:space="preserve"> D and van den </w:t>
      </w:r>
      <w:proofErr w:type="spellStart"/>
      <w:r w:rsidR="00AA72AD" w:rsidRPr="00820D23">
        <w:rPr>
          <w:rFonts w:ascii="Book Antiqua" w:hAnsi="Book Antiqua" w:cs="Times New Roman"/>
          <w:lang w:val="en-GB"/>
        </w:rPr>
        <w:t>Berom</w:t>
      </w:r>
      <w:proofErr w:type="spellEnd"/>
      <w:r w:rsidR="00AA72AD" w:rsidRPr="00820D23">
        <w:rPr>
          <w:rFonts w:ascii="Book Antiqua" w:hAnsi="Book Antiqua" w:cs="Times New Roman"/>
          <w:lang w:val="en-GB"/>
        </w:rPr>
        <w:t xml:space="preserve"> MPJ provided expert knowledge on elbow arthroscopy</w:t>
      </w:r>
      <w:r w:rsidRPr="00820D23">
        <w:rPr>
          <w:rFonts w:ascii="Book Antiqua" w:eastAsia="宋体" w:hAnsi="Book Antiqua" w:cs="Times New Roman"/>
          <w:lang w:val="en-GB" w:eastAsia="zh-CN"/>
        </w:rPr>
        <w:t>;</w:t>
      </w:r>
      <w:r w:rsidR="00AA72AD" w:rsidRPr="00820D23">
        <w:rPr>
          <w:rFonts w:ascii="Book Antiqua" w:hAnsi="Book Antiqua" w:cs="Times New Roman"/>
          <w:lang w:val="en-GB"/>
        </w:rPr>
        <w:t xml:space="preserve"> Oh LS, </w:t>
      </w:r>
      <w:proofErr w:type="spellStart"/>
      <w:r w:rsidR="00AA72AD" w:rsidRPr="00820D23">
        <w:rPr>
          <w:rFonts w:ascii="Book Antiqua" w:hAnsi="Book Antiqua" w:cs="Times New Roman"/>
          <w:lang w:val="en-GB"/>
        </w:rPr>
        <w:t>Eygendaal</w:t>
      </w:r>
      <w:proofErr w:type="spellEnd"/>
      <w:r w:rsidR="00AA72AD" w:rsidRPr="00820D23">
        <w:rPr>
          <w:rFonts w:ascii="Book Antiqua" w:hAnsi="Book Antiqua" w:cs="Times New Roman"/>
          <w:lang w:val="en-GB"/>
        </w:rPr>
        <w:t xml:space="preserve"> D and </w:t>
      </w:r>
      <w:proofErr w:type="spellStart"/>
      <w:r w:rsidR="00AA72AD" w:rsidRPr="00820D23">
        <w:rPr>
          <w:rFonts w:ascii="Book Antiqua" w:hAnsi="Book Antiqua" w:cs="Times New Roman"/>
          <w:lang w:val="en-GB"/>
        </w:rPr>
        <w:t>Flipsen</w:t>
      </w:r>
      <w:proofErr w:type="spellEnd"/>
      <w:r w:rsidR="00AA72AD" w:rsidRPr="00820D23">
        <w:rPr>
          <w:rFonts w:ascii="Book Antiqua" w:hAnsi="Book Antiqua" w:cs="Times New Roman"/>
          <w:lang w:val="en-GB"/>
        </w:rPr>
        <w:t xml:space="preserve"> M provided feedback on the manuscript</w:t>
      </w:r>
      <w:r w:rsidRPr="00820D23">
        <w:rPr>
          <w:rFonts w:ascii="Book Antiqua" w:eastAsia="宋体" w:hAnsi="Book Antiqua" w:cs="Times New Roman"/>
          <w:lang w:val="en-GB" w:eastAsia="zh-CN"/>
        </w:rPr>
        <w:t>;</w:t>
      </w:r>
      <w:r w:rsidR="00AA72AD" w:rsidRPr="00820D23">
        <w:rPr>
          <w:rFonts w:ascii="Book Antiqua" w:hAnsi="Book Antiqua" w:cs="Times New Roman"/>
          <w:lang w:val="en-GB"/>
        </w:rPr>
        <w:t xml:space="preserve"> </w:t>
      </w:r>
      <w:proofErr w:type="spellStart"/>
      <w:r w:rsidR="00AA72AD" w:rsidRPr="00820D23">
        <w:rPr>
          <w:rFonts w:ascii="Book Antiqua" w:hAnsi="Book Antiqua" w:cs="Times New Roman"/>
          <w:lang w:val="en-GB"/>
        </w:rPr>
        <w:t>Flipsen</w:t>
      </w:r>
      <w:proofErr w:type="spellEnd"/>
      <w:r w:rsidR="00AA72AD" w:rsidRPr="00820D23">
        <w:rPr>
          <w:rFonts w:ascii="Book Antiqua" w:hAnsi="Book Antiqua" w:cs="Times New Roman"/>
          <w:lang w:val="en-GB"/>
        </w:rPr>
        <w:t xml:space="preserve"> M provided the figures</w:t>
      </w:r>
      <w:r w:rsidRPr="00820D23">
        <w:rPr>
          <w:rFonts w:ascii="Book Antiqua" w:eastAsia="宋体" w:hAnsi="Book Antiqua" w:cs="Times New Roman"/>
          <w:lang w:val="en-GB" w:eastAsia="zh-CN"/>
        </w:rPr>
        <w:t>;</w:t>
      </w:r>
      <w:r w:rsidR="00AA72AD" w:rsidRPr="00820D23">
        <w:rPr>
          <w:rFonts w:ascii="Book Antiqua" w:hAnsi="Book Antiqua" w:cs="Times New Roman"/>
          <w:lang w:val="en-GB"/>
        </w:rPr>
        <w:t xml:space="preserve"> </w:t>
      </w:r>
      <w:r w:rsidRPr="00820D23">
        <w:rPr>
          <w:rFonts w:ascii="Book Antiqua" w:hAnsi="Book Antiqua" w:cs="Times New Roman"/>
          <w:lang w:val="en-GB"/>
        </w:rPr>
        <w:t>v</w:t>
      </w:r>
      <w:r w:rsidR="00AA72AD" w:rsidRPr="00820D23">
        <w:rPr>
          <w:rFonts w:ascii="Book Antiqua" w:hAnsi="Book Antiqua" w:cs="Times New Roman"/>
          <w:lang w:val="en-GB"/>
        </w:rPr>
        <w:t xml:space="preserve">an den </w:t>
      </w:r>
      <w:proofErr w:type="spellStart"/>
      <w:r w:rsidR="00AA72AD" w:rsidRPr="00820D23">
        <w:rPr>
          <w:rFonts w:ascii="Book Antiqua" w:hAnsi="Book Antiqua" w:cs="Times New Roman"/>
          <w:lang w:val="en-GB"/>
        </w:rPr>
        <w:t>Bekerom</w:t>
      </w:r>
      <w:proofErr w:type="spellEnd"/>
      <w:r w:rsidR="00AA72AD" w:rsidRPr="00820D23">
        <w:rPr>
          <w:rFonts w:ascii="Book Antiqua" w:hAnsi="Book Antiqua" w:cs="Times New Roman"/>
          <w:lang w:val="en-GB"/>
        </w:rPr>
        <w:t xml:space="preserve"> MPJ helped draft the manuscript</w:t>
      </w:r>
      <w:r w:rsidRPr="00820D23">
        <w:rPr>
          <w:rFonts w:ascii="Book Antiqua" w:eastAsia="宋体" w:hAnsi="Book Antiqua" w:cs="Times New Roman"/>
          <w:lang w:val="en-GB" w:eastAsia="zh-CN"/>
        </w:rPr>
        <w:t>;</w:t>
      </w:r>
      <w:r w:rsidR="00AA72AD" w:rsidRPr="00820D23">
        <w:rPr>
          <w:rFonts w:ascii="Book Antiqua" w:hAnsi="Book Antiqua" w:cs="Times New Roman"/>
          <w:lang w:val="en-GB"/>
        </w:rPr>
        <w:t xml:space="preserve"> </w:t>
      </w:r>
      <w:r w:rsidRPr="00820D23">
        <w:rPr>
          <w:rFonts w:ascii="Book Antiqua" w:hAnsi="Book Antiqua" w:cs="Times New Roman"/>
          <w:lang w:val="en-GB"/>
        </w:rPr>
        <w:t>a</w:t>
      </w:r>
      <w:r w:rsidR="00AA72AD" w:rsidRPr="00820D23">
        <w:rPr>
          <w:rFonts w:ascii="Book Antiqua" w:hAnsi="Book Antiqua" w:cs="Times New Roman"/>
          <w:lang w:val="en-GB"/>
        </w:rPr>
        <w:t>ll authors read and approved the final manuscript.</w:t>
      </w:r>
    </w:p>
    <w:p w14:paraId="753DD7A2" w14:textId="77777777" w:rsidR="00AA72AD" w:rsidRPr="00820D23" w:rsidRDefault="00AA72AD" w:rsidP="00820D23">
      <w:pPr>
        <w:spacing w:line="360" w:lineRule="auto"/>
        <w:jc w:val="both"/>
        <w:rPr>
          <w:rFonts w:ascii="Book Antiqua" w:hAnsi="Book Antiqua" w:cs="Times New Roman"/>
          <w:lang w:val="en-GB"/>
        </w:rPr>
      </w:pPr>
    </w:p>
    <w:p w14:paraId="69FF2C41" w14:textId="0359C5EF" w:rsidR="002444A1" w:rsidRPr="00820D23" w:rsidRDefault="002444A1" w:rsidP="00820D23">
      <w:pPr>
        <w:spacing w:line="360" w:lineRule="auto"/>
        <w:jc w:val="both"/>
        <w:rPr>
          <w:rFonts w:ascii="Book Antiqua" w:eastAsia="Times New Roman" w:hAnsi="Book Antiqua" w:cs="Times New Roman"/>
          <w:lang w:val="en-GB"/>
        </w:rPr>
      </w:pPr>
      <w:r w:rsidRPr="00820D23">
        <w:rPr>
          <w:rFonts w:ascii="Book Antiqua" w:hAnsi="Book Antiqua"/>
          <w:b/>
        </w:rPr>
        <w:t>Conflict-of-interest statement</w:t>
      </w:r>
      <w:r w:rsidRPr="00820D23">
        <w:rPr>
          <w:rFonts w:ascii="Book Antiqua" w:hAnsi="Book Antiqua" w:cs="TimesNewRomanPS-BoldItalicMT"/>
          <w:b/>
          <w:iCs/>
        </w:rPr>
        <w:t xml:space="preserve">: </w:t>
      </w:r>
      <w:proofErr w:type="spellStart"/>
      <w:r w:rsidRPr="00820D23">
        <w:rPr>
          <w:rFonts w:ascii="Book Antiqua" w:eastAsia="Times New Roman" w:hAnsi="Book Antiqua" w:cs="Times New Roman"/>
          <w:lang w:val="en-GB"/>
        </w:rPr>
        <w:t>Hilgersom</w:t>
      </w:r>
      <w:proofErr w:type="spellEnd"/>
      <w:r w:rsidRPr="00820D23">
        <w:rPr>
          <w:rFonts w:ascii="Book Antiqua" w:eastAsia="Times New Roman" w:hAnsi="Book Antiqua" w:cs="Times New Roman"/>
          <w:lang w:val="en-GB"/>
        </w:rPr>
        <w:t xml:space="preserve"> NFJ, </w:t>
      </w:r>
      <w:proofErr w:type="spellStart"/>
      <w:r w:rsidRPr="00820D23">
        <w:rPr>
          <w:rFonts w:ascii="Book Antiqua" w:eastAsia="Times New Roman" w:hAnsi="Book Antiqua" w:cs="Times New Roman"/>
          <w:lang w:val="en-GB"/>
        </w:rPr>
        <w:t>Flipsen</w:t>
      </w:r>
      <w:proofErr w:type="spellEnd"/>
      <w:r w:rsidRPr="00820D23">
        <w:rPr>
          <w:rFonts w:ascii="Book Antiqua" w:eastAsia="Times New Roman" w:hAnsi="Book Antiqua" w:cs="Times New Roman"/>
          <w:lang w:val="en-GB"/>
        </w:rPr>
        <w:t xml:space="preserve"> M and Oh LS have no conflicts of interest or financial ties to disclose. </w:t>
      </w:r>
      <w:proofErr w:type="spellStart"/>
      <w:r w:rsidRPr="00820D23">
        <w:rPr>
          <w:rFonts w:ascii="Book Antiqua" w:eastAsia="Times New Roman" w:hAnsi="Book Antiqua" w:cs="Times New Roman"/>
          <w:lang w:val="en-GB"/>
        </w:rPr>
        <w:t>Eygendaal</w:t>
      </w:r>
      <w:proofErr w:type="spellEnd"/>
      <w:r w:rsidRPr="00820D23">
        <w:rPr>
          <w:rFonts w:ascii="Book Antiqua" w:eastAsia="Times New Roman" w:hAnsi="Book Antiqua" w:cs="Times New Roman"/>
          <w:lang w:val="en-GB"/>
        </w:rPr>
        <w:t xml:space="preserve"> D has received travel expenses from the ESSKA board and fees for serving as a consultant for Lima Elbow System and as a speaker for the AO foundation. </w:t>
      </w:r>
      <w:proofErr w:type="gramStart"/>
      <w:r w:rsidRPr="00820D23">
        <w:rPr>
          <w:rFonts w:ascii="Book Antiqua" w:eastAsia="Times New Roman" w:hAnsi="Book Antiqua" w:cs="Times New Roman"/>
          <w:lang w:val="en-GB"/>
        </w:rPr>
        <w:t>van</w:t>
      </w:r>
      <w:proofErr w:type="gramEnd"/>
      <w:r w:rsidRPr="00820D23">
        <w:rPr>
          <w:rFonts w:ascii="Book Antiqua" w:eastAsia="Times New Roman" w:hAnsi="Book Antiqua" w:cs="Times New Roman"/>
          <w:lang w:val="en-GB"/>
        </w:rPr>
        <w:t xml:space="preserve"> den </w:t>
      </w:r>
      <w:proofErr w:type="spellStart"/>
      <w:r w:rsidRPr="00820D23">
        <w:rPr>
          <w:rFonts w:ascii="Book Antiqua" w:eastAsia="Times New Roman" w:hAnsi="Book Antiqua" w:cs="Times New Roman"/>
          <w:lang w:val="en-GB"/>
        </w:rPr>
        <w:t>Bekerom</w:t>
      </w:r>
      <w:proofErr w:type="spellEnd"/>
      <w:r w:rsidRPr="00820D23">
        <w:rPr>
          <w:rFonts w:ascii="Book Antiqua" w:eastAsia="Times New Roman" w:hAnsi="Book Antiqua" w:cs="Times New Roman"/>
          <w:lang w:val="en-GB"/>
        </w:rPr>
        <w:t xml:space="preserve"> MPJ has received an enabling grant from Smith and Nephew for research in rotator cuff surgery and research funding from </w:t>
      </w:r>
      <w:proofErr w:type="spellStart"/>
      <w:r w:rsidRPr="00820D23">
        <w:rPr>
          <w:rFonts w:ascii="Book Antiqua" w:eastAsia="Times New Roman" w:hAnsi="Book Antiqua" w:cs="Times New Roman"/>
          <w:lang w:val="en-GB"/>
        </w:rPr>
        <w:t>Tornier</w:t>
      </w:r>
      <w:proofErr w:type="spellEnd"/>
      <w:r w:rsidRPr="00820D23">
        <w:rPr>
          <w:rFonts w:ascii="Book Antiqua" w:eastAsia="Times New Roman" w:hAnsi="Book Antiqua" w:cs="Times New Roman"/>
          <w:lang w:val="en-GB"/>
        </w:rPr>
        <w:t>.</w:t>
      </w:r>
    </w:p>
    <w:p w14:paraId="3DB829A0" w14:textId="2F04E62E" w:rsidR="002444A1" w:rsidRPr="00820D23" w:rsidRDefault="002444A1" w:rsidP="00820D23">
      <w:pPr>
        <w:spacing w:line="360" w:lineRule="auto"/>
        <w:jc w:val="both"/>
        <w:rPr>
          <w:rFonts w:ascii="Book Antiqua" w:hAnsi="Book Antiqua"/>
          <w:lang w:val="en-GB"/>
        </w:rPr>
      </w:pPr>
    </w:p>
    <w:p w14:paraId="5D21A375" w14:textId="77777777" w:rsidR="002444A1" w:rsidRPr="00820D23" w:rsidRDefault="002444A1" w:rsidP="00820D23">
      <w:pPr>
        <w:adjustRightInd w:val="0"/>
        <w:snapToGrid w:val="0"/>
        <w:spacing w:line="360" w:lineRule="auto"/>
        <w:jc w:val="both"/>
        <w:rPr>
          <w:rFonts w:ascii="Book Antiqua" w:hAnsi="Book Antiqua" w:cs="宋体"/>
        </w:rPr>
      </w:pPr>
      <w:r w:rsidRPr="00820D23">
        <w:rPr>
          <w:rFonts w:ascii="Book Antiqua" w:hAnsi="Book Antiqua"/>
          <w:b/>
        </w:rPr>
        <w:t xml:space="preserve">Open-Access: </w:t>
      </w:r>
      <w:r w:rsidRPr="00820D23">
        <w:rPr>
          <w:rFonts w:ascii="Book Antiqua" w:hAnsi="Book Antiqua"/>
        </w:rPr>
        <w:t xml:space="preserve">This is an </w:t>
      </w:r>
      <w:r w:rsidRPr="00820D23">
        <w:rPr>
          <w:rFonts w:ascii="Book Antiqua" w:hAnsi="Book Antiqua" w:cs="宋体"/>
        </w:rPr>
        <w:t xml:space="preserve">open-access article that was </w:t>
      </w:r>
      <w:r w:rsidRPr="00820D23">
        <w:rPr>
          <w:rFonts w:ascii="Book Antiqua" w:hAnsi="Book Antiqua"/>
        </w:rPr>
        <w:t xml:space="preserve">selected by an in-house editor and fully peer-reviewed by external reviewers. It is </w:t>
      </w:r>
      <w:r w:rsidRPr="00820D23">
        <w:rPr>
          <w:rFonts w:ascii="Book Antiqua" w:hAnsi="Book Antiqua" w:cs="宋体"/>
        </w:rPr>
        <w:t xml:space="preserve">distributed in accordance with </w:t>
      </w:r>
      <w:r w:rsidRPr="00820D23">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242D0CC" w14:textId="77777777" w:rsidR="00AA72AD" w:rsidRPr="00820D23" w:rsidRDefault="00AA72AD" w:rsidP="00820D23">
      <w:pPr>
        <w:spacing w:line="360" w:lineRule="auto"/>
        <w:jc w:val="both"/>
        <w:rPr>
          <w:rFonts w:ascii="Book Antiqua" w:eastAsia="宋体" w:hAnsi="Book Antiqua" w:cs="Times New Roman"/>
          <w:lang w:val="en-GB" w:eastAsia="zh-CN"/>
        </w:rPr>
      </w:pPr>
    </w:p>
    <w:p w14:paraId="74E9B266" w14:textId="4A3915F8" w:rsidR="002444A1" w:rsidRPr="00820D23" w:rsidRDefault="002444A1" w:rsidP="00820D23">
      <w:pPr>
        <w:spacing w:line="360" w:lineRule="auto"/>
        <w:jc w:val="both"/>
        <w:rPr>
          <w:rFonts w:ascii="Book Antiqua" w:eastAsia="宋体" w:hAnsi="Book Antiqua" w:cs="宋体"/>
          <w:lang w:eastAsia="zh-CN"/>
        </w:rPr>
      </w:pPr>
      <w:r w:rsidRPr="00820D23">
        <w:rPr>
          <w:rFonts w:ascii="Book Antiqua" w:eastAsia="宋体" w:hAnsi="Book Antiqua" w:cs="宋体"/>
          <w:b/>
        </w:rPr>
        <w:t>Manuscript source:</w:t>
      </w:r>
      <w:r w:rsidRPr="00820D23">
        <w:rPr>
          <w:rFonts w:ascii="Book Antiqua" w:eastAsia="宋体" w:hAnsi="Book Antiqua" w:cs="宋体"/>
        </w:rPr>
        <w:t> Invited manuscript</w:t>
      </w:r>
    </w:p>
    <w:p w14:paraId="6AD6FC5F" w14:textId="77777777" w:rsidR="002444A1" w:rsidRPr="00820D23" w:rsidRDefault="002444A1" w:rsidP="00820D23">
      <w:pPr>
        <w:spacing w:line="360" w:lineRule="auto"/>
        <w:jc w:val="both"/>
        <w:rPr>
          <w:rFonts w:ascii="Book Antiqua" w:eastAsia="宋体" w:hAnsi="Book Antiqua" w:cs="Times New Roman"/>
          <w:lang w:val="en-GB" w:eastAsia="zh-CN"/>
        </w:rPr>
      </w:pPr>
    </w:p>
    <w:p w14:paraId="4850F967" w14:textId="59F3C7DF" w:rsidR="00AA72AD" w:rsidRPr="00820D23" w:rsidRDefault="002444A1" w:rsidP="00820D23">
      <w:pPr>
        <w:spacing w:line="360" w:lineRule="auto"/>
        <w:jc w:val="both"/>
        <w:rPr>
          <w:rFonts w:ascii="Book Antiqua" w:hAnsi="Book Antiqua" w:cs="Times New Roman"/>
          <w:lang w:val="en-GB"/>
        </w:rPr>
      </w:pPr>
      <w:r w:rsidRPr="00820D23">
        <w:rPr>
          <w:rFonts w:ascii="Book Antiqua" w:hAnsi="Book Antiqua"/>
          <w:b/>
        </w:rPr>
        <w:t>Correspondence to:</w:t>
      </w:r>
      <w:r w:rsidR="00AA72AD" w:rsidRPr="00820D23">
        <w:rPr>
          <w:rFonts w:ascii="Book Antiqua" w:hAnsi="Book Antiqua" w:cs="Times New Roman"/>
          <w:b/>
          <w:lang w:val="en-GB"/>
        </w:rPr>
        <w:t xml:space="preserve"> Nick FJ </w:t>
      </w:r>
      <w:proofErr w:type="spellStart"/>
      <w:r w:rsidR="00AA72AD" w:rsidRPr="00820D23">
        <w:rPr>
          <w:rFonts w:ascii="Book Antiqua" w:hAnsi="Book Antiqua" w:cs="Times New Roman"/>
          <w:b/>
          <w:lang w:val="en-GB"/>
        </w:rPr>
        <w:t>Hilgersom</w:t>
      </w:r>
      <w:proofErr w:type="spellEnd"/>
      <w:r w:rsidR="00AA72AD" w:rsidRPr="00820D23">
        <w:rPr>
          <w:rFonts w:ascii="Book Antiqua" w:hAnsi="Book Antiqua" w:cs="Times New Roman"/>
          <w:b/>
          <w:lang w:val="en-GB"/>
        </w:rPr>
        <w:t xml:space="preserve">, MD, </w:t>
      </w:r>
      <w:r w:rsidRPr="00820D23">
        <w:rPr>
          <w:rFonts w:ascii="Book Antiqua" w:hAnsi="Book Antiqua" w:cs="Times New Roman"/>
          <w:lang w:val="en-GB"/>
        </w:rPr>
        <w:t>Depar</w:t>
      </w:r>
      <w:r w:rsidRPr="00820D23">
        <w:rPr>
          <w:rFonts w:ascii="Book Antiqua" w:eastAsia="宋体" w:hAnsi="Book Antiqua" w:cs="Times New Roman"/>
          <w:lang w:val="en-GB" w:eastAsia="zh-CN"/>
        </w:rPr>
        <w:t>t</w:t>
      </w:r>
      <w:r w:rsidRPr="00820D23">
        <w:rPr>
          <w:rFonts w:ascii="Book Antiqua" w:hAnsi="Book Antiqua" w:cs="Times New Roman"/>
          <w:lang w:val="en-GB"/>
        </w:rPr>
        <w:t>ment of Orthopaedics,</w:t>
      </w:r>
      <w:r w:rsidRPr="00820D23">
        <w:rPr>
          <w:rFonts w:ascii="Book Antiqua" w:eastAsia="宋体" w:hAnsi="Book Antiqua" w:cs="Times New Roman"/>
          <w:lang w:val="en-GB" w:eastAsia="zh-CN"/>
        </w:rPr>
        <w:t xml:space="preserve"> </w:t>
      </w:r>
      <w:r w:rsidRPr="00820D23">
        <w:rPr>
          <w:rFonts w:ascii="Book Antiqua" w:hAnsi="Book Antiqua" w:cs="Times New Roman"/>
          <w:lang w:val="en-GB"/>
        </w:rPr>
        <w:t>Academic</w:t>
      </w:r>
      <w:r w:rsidR="00AA72AD" w:rsidRPr="00820D23">
        <w:rPr>
          <w:rFonts w:ascii="Book Antiqua" w:hAnsi="Book Antiqua" w:cs="Times New Roman"/>
          <w:lang w:val="en-GB"/>
        </w:rPr>
        <w:t xml:space="preserve"> Medical Centre, </w:t>
      </w:r>
      <w:proofErr w:type="spellStart"/>
      <w:r w:rsidR="00AA72AD" w:rsidRPr="00820D23">
        <w:rPr>
          <w:rFonts w:ascii="Book Antiqua" w:hAnsi="Book Antiqua" w:cs="Times New Roman"/>
          <w:lang w:val="en-GB"/>
        </w:rPr>
        <w:t>Meibergdreef</w:t>
      </w:r>
      <w:proofErr w:type="spellEnd"/>
      <w:r w:rsidR="00AA72AD" w:rsidRPr="00820D23">
        <w:rPr>
          <w:rFonts w:ascii="Book Antiqua" w:hAnsi="Book Antiqua" w:cs="Times New Roman"/>
          <w:lang w:val="en-GB"/>
        </w:rPr>
        <w:t xml:space="preserve"> 9, 1105 AZ, Amsterdam, The Netherlands. n.f.hilgersom@amc.uva.nl</w:t>
      </w:r>
    </w:p>
    <w:p w14:paraId="657CAF58" w14:textId="77777777" w:rsidR="00AA72AD" w:rsidRPr="00820D23" w:rsidRDefault="00AA72AD" w:rsidP="00820D23">
      <w:pPr>
        <w:spacing w:line="360" w:lineRule="auto"/>
        <w:jc w:val="both"/>
        <w:rPr>
          <w:rFonts w:ascii="Book Antiqua" w:hAnsi="Book Antiqua" w:cs="Times New Roman"/>
          <w:i/>
          <w:lang w:val="en-GB"/>
        </w:rPr>
      </w:pPr>
      <w:r w:rsidRPr="00820D23">
        <w:rPr>
          <w:rFonts w:ascii="Book Antiqua" w:hAnsi="Book Antiqua" w:cs="Times New Roman"/>
          <w:b/>
          <w:lang w:val="en-GB"/>
        </w:rPr>
        <w:t>Telephone:</w:t>
      </w:r>
      <w:r w:rsidRPr="00820D23">
        <w:rPr>
          <w:rFonts w:ascii="Book Antiqua" w:hAnsi="Book Antiqua" w:cs="Times New Roman"/>
          <w:i/>
          <w:lang w:val="en-GB"/>
        </w:rPr>
        <w:t xml:space="preserve"> </w:t>
      </w:r>
      <w:r w:rsidRPr="00820D23">
        <w:rPr>
          <w:rFonts w:ascii="Book Antiqua" w:hAnsi="Book Antiqua" w:cs="Times New Roman"/>
          <w:lang w:val="en-GB"/>
        </w:rPr>
        <w:t>+31-20-5663374</w:t>
      </w:r>
    </w:p>
    <w:p w14:paraId="7B5FB562" w14:textId="77777777" w:rsidR="00AA72AD" w:rsidRPr="00820D23" w:rsidRDefault="00AA72AD" w:rsidP="00820D23">
      <w:pPr>
        <w:spacing w:line="360" w:lineRule="auto"/>
        <w:jc w:val="both"/>
        <w:rPr>
          <w:rFonts w:ascii="Book Antiqua" w:hAnsi="Book Antiqua" w:cs="Times New Roman"/>
          <w:i/>
          <w:lang w:val="en-GB"/>
        </w:rPr>
      </w:pPr>
      <w:r w:rsidRPr="00820D23">
        <w:rPr>
          <w:rFonts w:ascii="Book Antiqua" w:hAnsi="Book Antiqua" w:cs="Times New Roman"/>
          <w:b/>
          <w:lang w:val="en-GB"/>
        </w:rPr>
        <w:t>Fax:</w:t>
      </w:r>
      <w:r w:rsidRPr="00820D23">
        <w:rPr>
          <w:rFonts w:ascii="Book Antiqua" w:hAnsi="Book Antiqua" w:cs="Times New Roman"/>
          <w:i/>
          <w:lang w:val="en-GB"/>
        </w:rPr>
        <w:t xml:space="preserve"> </w:t>
      </w:r>
      <w:r w:rsidRPr="00820D23">
        <w:rPr>
          <w:rFonts w:ascii="Book Antiqua" w:hAnsi="Book Antiqua" w:cs="Times New Roman"/>
          <w:lang w:val="en-GB"/>
        </w:rPr>
        <w:t>+31-20-5669117</w:t>
      </w:r>
    </w:p>
    <w:p w14:paraId="5C517551" w14:textId="77777777" w:rsidR="002444A1" w:rsidRPr="00820D23" w:rsidRDefault="002444A1" w:rsidP="00820D23">
      <w:pPr>
        <w:spacing w:line="360" w:lineRule="auto"/>
        <w:jc w:val="both"/>
        <w:rPr>
          <w:rFonts w:ascii="Book Antiqua" w:eastAsia="宋体" w:hAnsi="Book Antiqua" w:cs="Times New Roman"/>
          <w:b/>
          <w:lang w:val="en-GB" w:eastAsia="zh-CN"/>
        </w:rPr>
      </w:pPr>
    </w:p>
    <w:p w14:paraId="1FF6288D" w14:textId="07BB4936" w:rsidR="002444A1" w:rsidRPr="00820D23" w:rsidRDefault="002444A1" w:rsidP="00820D23">
      <w:pPr>
        <w:spacing w:line="360" w:lineRule="auto"/>
        <w:jc w:val="both"/>
        <w:rPr>
          <w:rFonts w:ascii="Book Antiqua" w:hAnsi="Book Antiqua"/>
          <w:b/>
        </w:rPr>
      </w:pPr>
      <w:r w:rsidRPr="00820D23">
        <w:rPr>
          <w:rFonts w:ascii="Book Antiqua" w:hAnsi="Book Antiqua"/>
          <w:b/>
        </w:rPr>
        <w:t xml:space="preserve">Received: </w:t>
      </w:r>
      <w:r w:rsidRPr="00820D23">
        <w:rPr>
          <w:rFonts w:ascii="Book Antiqua" w:eastAsia="宋体" w:hAnsi="Book Antiqua"/>
          <w:lang w:eastAsia="zh-CN"/>
        </w:rPr>
        <w:t>September 14, 2016</w:t>
      </w:r>
      <w:r w:rsidRPr="00820D23">
        <w:rPr>
          <w:rFonts w:ascii="Book Antiqua" w:hAnsi="Book Antiqua"/>
        </w:rPr>
        <w:t xml:space="preserve">  </w:t>
      </w:r>
    </w:p>
    <w:p w14:paraId="417E6DDB" w14:textId="07488FA8" w:rsidR="002444A1" w:rsidRPr="00820D23" w:rsidRDefault="002444A1" w:rsidP="00820D23">
      <w:pPr>
        <w:spacing w:line="360" w:lineRule="auto"/>
        <w:jc w:val="both"/>
        <w:rPr>
          <w:rFonts w:ascii="Book Antiqua" w:hAnsi="Book Antiqua"/>
          <w:b/>
        </w:rPr>
      </w:pPr>
      <w:r w:rsidRPr="00820D23">
        <w:rPr>
          <w:rFonts w:ascii="Book Antiqua" w:hAnsi="Book Antiqua"/>
          <w:b/>
        </w:rPr>
        <w:t>Peer-review started:</w:t>
      </w:r>
      <w:r w:rsidRPr="00820D23">
        <w:rPr>
          <w:rFonts w:ascii="Book Antiqua" w:eastAsia="宋体" w:hAnsi="Book Antiqua"/>
          <w:lang w:eastAsia="zh-CN"/>
        </w:rPr>
        <w:t xml:space="preserve"> September 18, 2016</w:t>
      </w:r>
      <w:r w:rsidRPr="00820D23">
        <w:rPr>
          <w:rFonts w:ascii="Book Antiqua" w:hAnsi="Book Antiqua"/>
        </w:rPr>
        <w:t xml:space="preserve">  </w:t>
      </w:r>
    </w:p>
    <w:p w14:paraId="2A495316" w14:textId="3D0E51B3" w:rsidR="002444A1" w:rsidRPr="00820D23" w:rsidRDefault="002444A1" w:rsidP="00820D23">
      <w:pPr>
        <w:spacing w:line="360" w:lineRule="auto"/>
        <w:jc w:val="both"/>
        <w:rPr>
          <w:rFonts w:ascii="Book Antiqua" w:hAnsi="Book Antiqua"/>
          <w:b/>
        </w:rPr>
      </w:pPr>
      <w:r w:rsidRPr="00820D23">
        <w:rPr>
          <w:rFonts w:ascii="Book Antiqua" w:hAnsi="Book Antiqua"/>
          <w:b/>
        </w:rPr>
        <w:t>First decision:</w:t>
      </w:r>
      <w:r w:rsidRPr="00820D23">
        <w:rPr>
          <w:rFonts w:ascii="Book Antiqua" w:eastAsia="宋体" w:hAnsi="Book Antiqua"/>
          <w:lang w:eastAsia="zh-CN"/>
        </w:rPr>
        <w:t xml:space="preserve"> October 21, 2016</w:t>
      </w:r>
      <w:r w:rsidRPr="00820D23">
        <w:rPr>
          <w:rFonts w:ascii="Book Antiqua" w:hAnsi="Book Antiqua"/>
        </w:rPr>
        <w:t xml:space="preserve">  </w:t>
      </w:r>
    </w:p>
    <w:p w14:paraId="5A053561" w14:textId="462387C7" w:rsidR="002444A1" w:rsidRPr="00820D23" w:rsidRDefault="002444A1" w:rsidP="00820D23">
      <w:pPr>
        <w:spacing w:line="360" w:lineRule="auto"/>
        <w:jc w:val="both"/>
        <w:rPr>
          <w:rFonts w:ascii="Book Antiqua" w:hAnsi="Book Antiqua"/>
          <w:b/>
        </w:rPr>
      </w:pPr>
      <w:r w:rsidRPr="00820D23">
        <w:rPr>
          <w:rFonts w:ascii="Book Antiqua" w:hAnsi="Book Antiqua"/>
          <w:b/>
        </w:rPr>
        <w:t xml:space="preserve">Revised:  </w:t>
      </w:r>
      <w:r w:rsidRPr="00820D23">
        <w:rPr>
          <w:rFonts w:ascii="Book Antiqua" w:eastAsia="宋体" w:hAnsi="Book Antiqua"/>
          <w:lang w:eastAsia="zh-CN"/>
        </w:rPr>
        <w:t>November 10, 2016</w:t>
      </w:r>
      <w:r w:rsidRPr="00820D23">
        <w:rPr>
          <w:rFonts w:ascii="Book Antiqua" w:hAnsi="Book Antiqua"/>
        </w:rPr>
        <w:t xml:space="preserve">  </w:t>
      </w:r>
    </w:p>
    <w:p w14:paraId="14DDA188" w14:textId="1363519D" w:rsidR="002444A1" w:rsidRPr="0050602E" w:rsidRDefault="002444A1" w:rsidP="0050602E">
      <w:pPr>
        <w:rPr>
          <w:rFonts w:ascii="Book Antiqua" w:hAnsi="Book Antiqua"/>
          <w:iCs/>
        </w:rPr>
      </w:pPr>
      <w:r w:rsidRPr="00820D23">
        <w:rPr>
          <w:rFonts w:ascii="Book Antiqua" w:hAnsi="Book Antiqua"/>
          <w:b/>
        </w:rPr>
        <w:t xml:space="preserve">Accepted: </w:t>
      </w:r>
      <w:bookmarkStart w:id="0" w:name="_GoBack"/>
      <w:bookmarkEnd w:id="0"/>
      <w:r w:rsidR="0050602E">
        <w:rPr>
          <w:rStyle w:val="Emphasis"/>
        </w:rPr>
        <w:t>November</w:t>
      </w:r>
      <w:r w:rsidR="0050602E">
        <w:rPr>
          <w:rStyle w:val="Emphasis"/>
          <w:rFonts w:ascii="宋体" w:hAnsi="宋体" w:cs="宋体" w:hint="eastAsia"/>
        </w:rPr>
        <w:t xml:space="preserve"> 27</w:t>
      </w:r>
      <w:r w:rsidR="0050602E">
        <w:rPr>
          <w:rStyle w:val="Emphasis"/>
          <w:rFonts w:cs="宋体"/>
        </w:rPr>
        <w:t>,</w:t>
      </w:r>
      <w:r w:rsidR="0050602E">
        <w:rPr>
          <w:rStyle w:val="Emphasis"/>
        </w:rPr>
        <w:t xml:space="preserve"> 2016</w:t>
      </w:r>
    </w:p>
    <w:p w14:paraId="158AA956" w14:textId="77777777" w:rsidR="002444A1" w:rsidRPr="00820D23" w:rsidRDefault="002444A1" w:rsidP="00820D23">
      <w:pPr>
        <w:spacing w:line="360" w:lineRule="auto"/>
        <w:jc w:val="both"/>
        <w:rPr>
          <w:rFonts w:ascii="Book Antiqua" w:hAnsi="Book Antiqua"/>
        </w:rPr>
      </w:pPr>
      <w:r w:rsidRPr="00820D23">
        <w:rPr>
          <w:rFonts w:ascii="Book Antiqua" w:hAnsi="Book Antiqua"/>
          <w:b/>
        </w:rPr>
        <w:t>Article in press:</w:t>
      </w:r>
      <w:r w:rsidRPr="00820D23">
        <w:rPr>
          <w:rFonts w:ascii="Book Antiqua" w:hAnsi="Book Antiqua"/>
        </w:rPr>
        <w:t xml:space="preserve">    </w:t>
      </w:r>
    </w:p>
    <w:p w14:paraId="038F144C" w14:textId="77777777" w:rsidR="002444A1" w:rsidRPr="00820D23" w:rsidRDefault="002444A1" w:rsidP="00820D23">
      <w:pPr>
        <w:spacing w:line="360" w:lineRule="auto"/>
        <w:jc w:val="both"/>
        <w:rPr>
          <w:rFonts w:ascii="Book Antiqua" w:hAnsi="Book Antiqua"/>
          <w:b/>
        </w:rPr>
      </w:pPr>
      <w:r w:rsidRPr="00820D23">
        <w:rPr>
          <w:rFonts w:ascii="Book Antiqua" w:hAnsi="Book Antiqua"/>
          <w:b/>
        </w:rPr>
        <w:t xml:space="preserve">Published online: </w:t>
      </w:r>
    </w:p>
    <w:p w14:paraId="21BE5874" w14:textId="51BB109A" w:rsidR="00AA72AD" w:rsidRPr="00820D23" w:rsidRDefault="00AA72AD" w:rsidP="00820D23">
      <w:pPr>
        <w:spacing w:line="360" w:lineRule="auto"/>
        <w:jc w:val="both"/>
        <w:rPr>
          <w:rFonts w:ascii="Book Antiqua" w:hAnsi="Book Antiqua" w:cs="Times New Roman"/>
          <w:b/>
          <w:lang w:val="en-GB"/>
        </w:rPr>
      </w:pPr>
      <w:r w:rsidRPr="00820D23">
        <w:rPr>
          <w:rFonts w:ascii="Book Antiqua" w:hAnsi="Book Antiqua" w:cs="Times New Roman"/>
          <w:b/>
          <w:lang w:val="en-GB"/>
        </w:rPr>
        <w:br w:type="column"/>
      </w:r>
      <w:r w:rsidRPr="00820D23">
        <w:rPr>
          <w:rFonts w:ascii="Book Antiqua" w:hAnsi="Book Antiqua" w:cs="Times New Roman"/>
          <w:b/>
          <w:lang w:val="en-GB"/>
        </w:rPr>
        <w:lastRenderedPageBreak/>
        <w:t>Abstract</w:t>
      </w:r>
    </w:p>
    <w:p w14:paraId="1E542AB1" w14:textId="77777777"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lang w:val="en-GB"/>
        </w:rPr>
        <w:t>Elbow arthroscopy is a technical challenging surgical procedure because of close proximity of neurovascular structures and the limited articular working space. With the rising number of elbow arthroscopies being performed nowadays due to an increasing number of surgeons performing this procedure and a broader range of indications, a rise in complications is foreseen. With this editorial we hope to create awareness of possible complications of elbow arthroscopy, particularly nerve injuries, and provide a guideline to avoid complications during elbow arthroscopy.</w:t>
      </w:r>
    </w:p>
    <w:p w14:paraId="1DF685E5" w14:textId="77777777" w:rsidR="00AA72AD" w:rsidRPr="00820D23" w:rsidRDefault="00AA72AD" w:rsidP="00820D23">
      <w:pPr>
        <w:spacing w:line="360" w:lineRule="auto"/>
        <w:jc w:val="both"/>
        <w:rPr>
          <w:rFonts w:ascii="Book Antiqua" w:hAnsi="Book Antiqua" w:cs="Times New Roman"/>
          <w:lang w:val="en-GB"/>
        </w:rPr>
      </w:pPr>
    </w:p>
    <w:p w14:paraId="157B6182" w14:textId="03984A53"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b/>
          <w:lang w:val="en-GB"/>
        </w:rPr>
        <w:t xml:space="preserve">Key </w:t>
      </w:r>
      <w:r w:rsidR="00083239" w:rsidRPr="00820D23">
        <w:rPr>
          <w:rFonts w:ascii="Book Antiqua" w:hAnsi="Book Antiqua" w:cs="Times New Roman"/>
          <w:b/>
          <w:lang w:val="en-GB"/>
        </w:rPr>
        <w:t>w</w:t>
      </w:r>
      <w:r w:rsidRPr="00820D23">
        <w:rPr>
          <w:rFonts w:ascii="Book Antiqua" w:hAnsi="Book Antiqua" w:cs="Times New Roman"/>
          <w:b/>
          <w:lang w:val="en-GB"/>
        </w:rPr>
        <w:t>ords:</w:t>
      </w:r>
      <w:r w:rsidRPr="00820D23">
        <w:rPr>
          <w:rFonts w:ascii="Book Antiqua" w:hAnsi="Book Antiqua" w:cs="Times New Roman"/>
          <w:lang w:val="en-GB"/>
        </w:rPr>
        <w:t xml:space="preserve"> Elbow</w:t>
      </w:r>
      <w:r w:rsidR="00083239" w:rsidRPr="00820D23">
        <w:rPr>
          <w:rFonts w:ascii="Book Antiqua" w:eastAsia="宋体" w:hAnsi="Book Antiqua" w:cs="Times New Roman"/>
          <w:lang w:val="en-GB" w:eastAsia="zh-CN"/>
        </w:rPr>
        <w:t>;</w:t>
      </w:r>
      <w:r w:rsidRPr="00820D23">
        <w:rPr>
          <w:rFonts w:ascii="Book Antiqua" w:hAnsi="Book Antiqua" w:cs="Times New Roman"/>
          <w:lang w:val="en-GB"/>
        </w:rPr>
        <w:t xml:space="preserve"> Arthroscopy</w:t>
      </w:r>
      <w:r w:rsidR="00083239" w:rsidRPr="00820D23">
        <w:rPr>
          <w:rFonts w:ascii="Book Antiqua" w:eastAsia="宋体" w:hAnsi="Book Antiqua" w:cs="Times New Roman"/>
          <w:lang w:val="en-GB" w:eastAsia="zh-CN"/>
        </w:rPr>
        <w:t>;</w:t>
      </w:r>
      <w:r w:rsidRPr="00820D23">
        <w:rPr>
          <w:rFonts w:ascii="Book Antiqua" w:hAnsi="Book Antiqua" w:cs="Times New Roman"/>
          <w:lang w:val="en-GB"/>
        </w:rPr>
        <w:t xml:space="preserve"> Complications</w:t>
      </w:r>
      <w:r w:rsidR="00083239" w:rsidRPr="00820D23">
        <w:rPr>
          <w:rFonts w:ascii="Book Antiqua" w:eastAsia="宋体" w:hAnsi="Book Antiqua" w:cs="Times New Roman"/>
          <w:lang w:val="en-GB" w:eastAsia="zh-CN"/>
        </w:rPr>
        <w:t>;</w:t>
      </w:r>
      <w:r w:rsidRPr="00820D23">
        <w:rPr>
          <w:rFonts w:ascii="Book Antiqua" w:hAnsi="Book Antiqua" w:cs="Times New Roman"/>
          <w:lang w:val="en-GB"/>
        </w:rPr>
        <w:t xml:space="preserve"> Nerve </w:t>
      </w:r>
      <w:r w:rsidR="00083239" w:rsidRPr="00820D23">
        <w:rPr>
          <w:rFonts w:ascii="Book Antiqua" w:hAnsi="Book Antiqua" w:cs="Times New Roman"/>
          <w:lang w:val="en-GB"/>
        </w:rPr>
        <w:t>i</w:t>
      </w:r>
      <w:r w:rsidRPr="00820D23">
        <w:rPr>
          <w:rFonts w:ascii="Book Antiqua" w:hAnsi="Book Antiqua" w:cs="Times New Roman"/>
          <w:lang w:val="en-GB"/>
        </w:rPr>
        <w:t>njury</w:t>
      </w:r>
      <w:r w:rsidR="00083239" w:rsidRPr="00820D23">
        <w:rPr>
          <w:rFonts w:ascii="Book Antiqua" w:eastAsia="宋体" w:hAnsi="Book Antiqua" w:cs="Times New Roman"/>
          <w:lang w:val="en-GB" w:eastAsia="zh-CN"/>
        </w:rPr>
        <w:t>;</w:t>
      </w:r>
      <w:r w:rsidRPr="00820D23">
        <w:rPr>
          <w:rFonts w:ascii="Book Antiqua" w:hAnsi="Book Antiqua" w:cs="Times New Roman"/>
          <w:lang w:val="en-GB"/>
        </w:rPr>
        <w:t xml:space="preserve"> Education</w:t>
      </w:r>
      <w:r w:rsidR="00083239" w:rsidRPr="00820D23">
        <w:rPr>
          <w:rFonts w:ascii="Book Antiqua" w:eastAsia="宋体" w:hAnsi="Book Antiqua" w:cs="Times New Roman"/>
          <w:lang w:val="en-GB" w:eastAsia="zh-CN"/>
        </w:rPr>
        <w:t>;</w:t>
      </w:r>
      <w:r w:rsidRPr="00820D23">
        <w:rPr>
          <w:rFonts w:ascii="Book Antiqua" w:hAnsi="Book Antiqua" w:cs="Times New Roman"/>
          <w:lang w:val="en-GB"/>
        </w:rPr>
        <w:t xml:space="preserve"> Preventive </w:t>
      </w:r>
      <w:r w:rsidR="00083239" w:rsidRPr="00820D23">
        <w:rPr>
          <w:rFonts w:ascii="Book Antiqua" w:hAnsi="Book Antiqua" w:cs="Times New Roman"/>
          <w:lang w:val="en-GB"/>
        </w:rPr>
        <w:t>st</w:t>
      </w:r>
      <w:r w:rsidRPr="00820D23">
        <w:rPr>
          <w:rFonts w:ascii="Book Antiqua" w:hAnsi="Book Antiqua" w:cs="Times New Roman"/>
          <w:lang w:val="en-GB"/>
        </w:rPr>
        <w:t>rategies</w:t>
      </w:r>
    </w:p>
    <w:p w14:paraId="39587E5C" w14:textId="77777777" w:rsidR="00AA72AD" w:rsidRPr="00820D23" w:rsidRDefault="00AA72AD" w:rsidP="00820D23">
      <w:pPr>
        <w:spacing w:line="360" w:lineRule="auto"/>
        <w:jc w:val="both"/>
        <w:rPr>
          <w:rFonts w:ascii="Book Antiqua" w:hAnsi="Book Antiqua" w:cs="Times New Roman"/>
          <w:lang w:val="en-GB"/>
        </w:rPr>
      </w:pPr>
    </w:p>
    <w:p w14:paraId="6F7D16D3" w14:textId="77777777" w:rsidR="00820D23" w:rsidRPr="00820D23" w:rsidRDefault="00820D23" w:rsidP="00820D23">
      <w:pPr>
        <w:spacing w:line="360" w:lineRule="auto"/>
        <w:jc w:val="both"/>
        <w:rPr>
          <w:rFonts w:ascii="Book Antiqua" w:hAnsi="Book Antiqua" w:cs="Arial"/>
        </w:rPr>
      </w:pPr>
      <w:r w:rsidRPr="00820D23">
        <w:rPr>
          <w:rFonts w:ascii="Book Antiqua" w:hAnsi="Book Antiqua"/>
          <w:b/>
        </w:rPr>
        <w:t xml:space="preserve">© </w:t>
      </w:r>
      <w:r w:rsidRPr="00820D23">
        <w:rPr>
          <w:rFonts w:ascii="Book Antiqua" w:hAnsi="Book Antiqua" w:cs="Arial"/>
          <w:b/>
        </w:rPr>
        <w:t>The Author(s) 2016.</w:t>
      </w:r>
      <w:r w:rsidRPr="00820D23">
        <w:rPr>
          <w:rFonts w:ascii="Book Antiqua" w:hAnsi="Book Antiqua" w:cs="Arial"/>
        </w:rPr>
        <w:t xml:space="preserve"> Published by Baishideng Publishing Group Inc. All rights reserved.</w:t>
      </w:r>
    </w:p>
    <w:p w14:paraId="458DFFFA" w14:textId="77777777" w:rsidR="00AA72AD" w:rsidRPr="00820D23" w:rsidRDefault="00AA72AD" w:rsidP="00820D23">
      <w:pPr>
        <w:spacing w:line="360" w:lineRule="auto"/>
        <w:jc w:val="both"/>
        <w:rPr>
          <w:rFonts w:ascii="Book Antiqua" w:hAnsi="Book Antiqua" w:cs="Times New Roman"/>
          <w:lang w:val="en-GB"/>
        </w:rPr>
      </w:pPr>
    </w:p>
    <w:p w14:paraId="73A1F89A" w14:textId="1DE9B666"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b/>
          <w:lang w:val="en-GB"/>
        </w:rPr>
        <w:t xml:space="preserve">Core tip: </w:t>
      </w:r>
      <w:r w:rsidRPr="00820D23">
        <w:rPr>
          <w:rFonts w:ascii="Book Antiqua" w:hAnsi="Book Antiqua" w:cs="Times New Roman"/>
          <w:lang w:val="en-GB"/>
        </w:rPr>
        <w:t>Elbow arthroscopy is a technical challenging surgical procedure because of close proximity of neurovascular structures and the limited articular working space. With the rising number of elbow arthroscopies being performed nowadays due to an increasing number of surgeons performing this procedure and a broader range of indications, a rise in complications is foreseen. With this editorial we hope to create awareness of possible complications of elbow arthroscopy, particularly nerve injuries, and provide a guideline to avoid complications during elbow arthroscopy.</w:t>
      </w:r>
    </w:p>
    <w:p w14:paraId="766FB59D" w14:textId="77777777" w:rsidR="00820D23" w:rsidRPr="00820D23" w:rsidRDefault="00820D23" w:rsidP="00820D23">
      <w:pPr>
        <w:spacing w:line="360" w:lineRule="auto"/>
        <w:jc w:val="both"/>
        <w:rPr>
          <w:rFonts w:ascii="Book Antiqua" w:eastAsia="宋体" w:hAnsi="Book Antiqua" w:cs="Times New Roman"/>
          <w:i/>
          <w:lang w:eastAsia="zh-CN"/>
        </w:rPr>
      </w:pPr>
    </w:p>
    <w:p w14:paraId="6FA0682B" w14:textId="7F4FE59F" w:rsidR="00820D23" w:rsidRPr="00820D23" w:rsidRDefault="00AA72AD"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rPr>
        <w:t xml:space="preserve">Hilgersom NFJ, Oh LS, Flipsen M, Eygendaal D, van den Bekerom PJ. </w:t>
      </w:r>
      <w:r w:rsidR="00820D23" w:rsidRPr="00820D23">
        <w:rPr>
          <w:rFonts w:ascii="Book Antiqua" w:hAnsi="Book Antiqua" w:cs="Times New Roman"/>
          <w:lang w:val="en-GB"/>
        </w:rPr>
        <w:t>Tips to avoid nerve injury in elbow arthroscopy</w:t>
      </w:r>
      <w:r w:rsidR="00820D23" w:rsidRPr="00820D23">
        <w:rPr>
          <w:rFonts w:ascii="Book Antiqua" w:eastAsia="宋体" w:hAnsi="Book Antiqua" w:cs="Times New Roman"/>
          <w:lang w:val="en-GB" w:eastAsia="zh-CN"/>
        </w:rPr>
        <w:t>.</w:t>
      </w:r>
      <w:r w:rsidR="00820D23" w:rsidRPr="00820D23">
        <w:rPr>
          <w:rFonts w:ascii="Book Antiqua" w:hAnsi="Book Antiqua"/>
          <w:i/>
          <w:iCs/>
        </w:rPr>
        <w:t xml:space="preserve"> World J Orthop</w:t>
      </w:r>
      <w:r w:rsidR="00820D23" w:rsidRPr="00820D23">
        <w:rPr>
          <w:rFonts w:ascii="Book Antiqua" w:eastAsia="宋体" w:hAnsi="Book Antiqua"/>
          <w:i/>
          <w:iCs/>
          <w:lang w:eastAsia="zh-CN"/>
        </w:rPr>
        <w:t xml:space="preserve"> </w:t>
      </w:r>
      <w:r w:rsidR="00820D23" w:rsidRPr="00820D23">
        <w:rPr>
          <w:rFonts w:ascii="Book Antiqua" w:eastAsia="宋体" w:hAnsi="Book Antiqua"/>
          <w:iCs/>
          <w:lang w:eastAsia="zh-CN"/>
        </w:rPr>
        <w:t>2016; In press</w:t>
      </w:r>
    </w:p>
    <w:p w14:paraId="7DDC8685" w14:textId="7C0F3CE7" w:rsidR="00820D23" w:rsidRPr="00820D23" w:rsidRDefault="00820D23" w:rsidP="00820D23">
      <w:pPr>
        <w:spacing w:line="360" w:lineRule="auto"/>
        <w:jc w:val="both"/>
        <w:rPr>
          <w:rFonts w:ascii="Book Antiqua" w:eastAsia="宋体" w:hAnsi="Book Antiqua" w:cs="Times New Roman"/>
          <w:i/>
          <w:lang w:val="en-GB" w:eastAsia="zh-CN"/>
        </w:rPr>
      </w:pPr>
    </w:p>
    <w:p w14:paraId="79452785" w14:textId="77777777" w:rsidR="00820D23" w:rsidRPr="00820D23" w:rsidRDefault="00820D23" w:rsidP="00820D23">
      <w:pPr>
        <w:spacing w:line="360" w:lineRule="auto"/>
        <w:jc w:val="both"/>
        <w:rPr>
          <w:rFonts w:ascii="Book Antiqua" w:hAnsi="Book Antiqua" w:cs="Times New Roman"/>
          <w:b/>
          <w:lang w:val="en-GB"/>
        </w:rPr>
      </w:pPr>
      <w:r w:rsidRPr="00820D23">
        <w:rPr>
          <w:rFonts w:ascii="Book Antiqua" w:hAnsi="Book Antiqua" w:cs="Times New Roman"/>
          <w:b/>
          <w:lang w:val="en-GB"/>
        </w:rPr>
        <w:br w:type="page"/>
      </w:r>
    </w:p>
    <w:p w14:paraId="371EEE5A" w14:textId="7EA41EF9" w:rsidR="00AA72AD" w:rsidRPr="00820D23" w:rsidRDefault="00820D23" w:rsidP="00820D23">
      <w:pPr>
        <w:spacing w:line="360" w:lineRule="auto"/>
        <w:jc w:val="both"/>
        <w:rPr>
          <w:rFonts w:ascii="Book Antiqua" w:hAnsi="Book Antiqua" w:cs="Times New Roman"/>
          <w:lang w:val="en-GB"/>
        </w:rPr>
      </w:pPr>
      <w:r w:rsidRPr="00820D23">
        <w:rPr>
          <w:rFonts w:ascii="Book Antiqua" w:hAnsi="Book Antiqua" w:cs="Times New Roman"/>
          <w:b/>
          <w:lang w:val="en-GB"/>
        </w:rPr>
        <w:lastRenderedPageBreak/>
        <w:t>INTRODUCTION</w:t>
      </w:r>
    </w:p>
    <w:p w14:paraId="38AAB349" w14:textId="07B92EFB" w:rsidR="00AA72AD" w:rsidRPr="00820D23" w:rsidRDefault="007B56C5" w:rsidP="00820D23">
      <w:pPr>
        <w:spacing w:line="360" w:lineRule="auto"/>
        <w:jc w:val="both"/>
        <w:rPr>
          <w:rFonts w:ascii="Book Antiqua" w:hAnsi="Book Antiqua" w:cs="Times New Roman"/>
          <w:lang w:val="en-GB"/>
        </w:rPr>
      </w:pPr>
      <w:r w:rsidRPr="00820D23">
        <w:rPr>
          <w:rFonts w:ascii="Book Antiqua" w:hAnsi="Book Antiqua" w:cs="Times New Roman"/>
          <w:lang w:val="en-GB"/>
        </w:rPr>
        <w:t>A small working space and close by neurovascular structures are the main reasons e</w:t>
      </w:r>
      <w:r w:rsidR="00AA72AD" w:rsidRPr="00820D23">
        <w:rPr>
          <w:rFonts w:ascii="Book Antiqua" w:hAnsi="Book Antiqua" w:cs="Times New Roman"/>
          <w:lang w:val="en-GB"/>
        </w:rPr>
        <w:t>lbow arthroscopy is a technical challenging surgical</w:t>
      </w:r>
      <w:r w:rsidRPr="00820D23">
        <w:rPr>
          <w:rFonts w:ascii="Book Antiqua" w:hAnsi="Book Antiqua" w:cs="Times New Roman"/>
          <w:lang w:val="en-GB"/>
        </w:rPr>
        <w:t xml:space="preserve"> </w:t>
      </w:r>
      <w:proofErr w:type="gramStart"/>
      <w:r w:rsidRPr="00820D23">
        <w:rPr>
          <w:rFonts w:ascii="Book Antiqua" w:hAnsi="Book Antiqua" w:cs="Times New Roman"/>
          <w:lang w:val="en-GB"/>
        </w:rPr>
        <w:t>procedure</w:t>
      </w:r>
      <w:r w:rsidR="00AA72AD" w:rsidRPr="00820D23">
        <w:rPr>
          <w:rFonts w:ascii="Book Antiqua" w:hAnsi="Book Antiqua" w:cs="Times New Roman"/>
          <w:noProof/>
          <w:vertAlign w:val="superscript"/>
          <w:lang w:val="en-GB"/>
        </w:rPr>
        <w:t>[</w:t>
      </w:r>
      <w:proofErr w:type="gramEnd"/>
      <w:r w:rsidR="00AA72AD" w:rsidRPr="00820D23">
        <w:rPr>
          <w:rFonts w:ascii="Book Antiqua" w:hAnsi="Book Antiqua" w:cs="Times New Roman"/>
          <w:noProof/>
          <w:vertAlign w:val="superscript"/>
          <w:lang w:val="en-GB"/>
        </w:rPr>
        <w:t>1-12]</w:t>
      </w:r>
      <w:r w:rsidR="00AA72AD" w:rsidRPr="00820D23">
        <w:rPr>
          <w:rFonts w:ascii="Book Antiqua" w:hAnsi="Book Antiqua" w:cs="Times New Roman"/>
          <w:lang w:val="en-GB"/>
        </w:rPr>
        <w:t xml:space="preserve">. Advantages over open surgery may be less scar tissue, decreased risk of infection, less postoperative pain, fast return to work and sports and better visualization of intra-articular </w:t>
      </w:r>
      <w:proofErr w:type="gramStart"/>
      <w:r w:rsidR="00AA72AD" w:rsidRPr="00820D23">
        <w:rPr>
          <w:rFonts w:ascii="Book Antiqua" w:hAnsi="Book Antiqua" w:cs="Times New Roman"/>
          <w:lang w:val="en-GB"/>
        </w:rPr>
        <w:t>pathology</w:t>
      </w:r>
      <w:r w:rsidR="00AA72AD" w:rsidRPr="00820D23">
        <w:rPr>
          <w:rFonts w:ascii="Book Antiqua" w:hAnsi="Book Antiqua" w:cs="Times New Roman"/>
          <w:noProof/>
          <w:vertAlign w:val="superscript"/>
          <w:lang w:val="en-GB"/>
        </w:rPr>
        <w:t>[</w:t>
      </w:r>
      <w:proofErr w:type="gramEnd"/>
      <w:r w:rsidR="00AA72AD" w:rsidRPr="00820D23">
        <w:rPr>
          <w:rFonts w:ascii="Book Antiqua" w:hAnsi="Book Antiqua" w:cs="Times New Roman"/>
          <w:noProof/>
          <w:vertAlign w:val="superscript"/>
          <w:lang w:val="en-GB"/>
        </w:rPr>
        <w:t>13-17]</w:t>
      </w:r>
      <w:r w:rsidR="00AA72AD" w:rsidRPr="00820D23">
        <w:rPr>
          <w:rFonts w:ascii="Book Antiqua" w:hAnsi="Book Antiqua" w:cs="Times New Roman"/>
          <w:lang w:val="en-GB"/>
        </w:rPr>
        <w:t>. Nowadays arthroscopy of the elbow is performed more frequently for an increasing range of in</w:t>
      </w:r>
      <w:r w:rsidR="005D62D2" w:rsidRPr="00820D23">
        <w:rPr>
          <w:rFonts w:ascii="Book Antiqua" w:hAnsi="Book Antiqua" w:cs="Times New Roman"/>
          <w:lang w:val="en-GB"/>
        </w:rPr>
        <w:t xml:space="preserve">dications; </w:t>
      </w:r>
      <w:r w:rsidR="00B21146" w:rsidRPr="00820D23">
        <w:rPr>
          <w:rFonts w:ascii="Book Antiqua" w:hAnsi="Book Antiqua" w:cs="Times New Roman"/>
          <w:lang w:val="en-GB"/>
        </w:rPr>
        <w:t xml:space="preserve">loose bodies, </w:t>
      </w:r>
      <w:r w:rsidR="005D62D2" w:rsidRPr="00820D23">
        <w:rPr>
          <w:rFonts w:ascii="Book Antiqua" w:hAnsi="Book Antiqua" w:cs="Times New Roman"/>
          <w:lang w:val="en-GB"/>
        </w:rPr>
        <w:t xml:space="preserve">primary degenerative and rheumatoid </w:t>
      </w:r>
      <w:r w:rsidR="00AA72AD" w:rsidRPr="00820D23">
        <w:rPr>
          <w:rFonts w:ascii="Book Antiqua" w:hAnsi="Book Antiqua" w:cs="Times New Roman"/>
          <w:lang w:val="en-GB"/>
        </w:rPr>
        <w:t>arthri</w:t>
      </w:r>
      <w:r w:rsidR="005D62D2" w:rsidRPr="00820D23">
        <w:rPr>
          <w:rFonts w:ascii="Book Antiqua" w:hAnsi="Book Antiqua" w:cs="Times New Roman"/>
          <w:lang w:val="en-GB"/>
        </w:rPr>
        <w:t>tis, posttraumatic contracture</w:t>
      </w:r>
      <w:r w:rsidR="006E57EF" w:rsidRPr="00820D23">
        <w:rPr>
          <w:rFonts w:ascii="Book Antiqua" w:hAnsi="Book Antiqua" w:cs="Times New Roman"/>
          <w:lang w:val="en-GB"/>
        </w:rPr>
        <w:t>s</w:t>
      </w:r>
      <w:r w:rsidR="00AA72AD" w:rsidRPr="00820D23">
        <w:rPr>
          <w:rFonts w:ascii="Book Antiqua" w:hAnsi="Book Antiqua" w:cs="Times New Roman"/>
          <w:lang w:val="en-GB"/>
        </w:rPr>
        <w:t xml:space="preserve">, </w:t>
      </w:r>
      <w:r w:rsidR="00B21146" w:rsidRPr="00820D23">
        <w:rPr>
          <w:rFonts w:ascii="Book Antiqua" w:hAnsi="Book Antiqua" w:cs="Times New Roman"/>
          <w:lang w:val="en-GB"/>
        </w:rPr>
        <w:t xml:space="preserve">lateral/medial </w:t>
      </w:r>
      <w:proofErr w:type="spellStart"/>
      <w:r w:rsidR="00B21146" w:rsidRPr="00820D23">
        <w:rPr>
          <w:rFonts w:ascii="Book Antiqua" w:hAnsi="Book Antiqua" w:cs="Times New Roman"/>
          <w:lang w:val="en-GB"/>
        </w:rPr>
        <w:t>epicondylitis</w:t>
      </w:r>
      <w:proofErr w:type="spellEnd"/>
      <w:r w:rsidR="00B21146" w:rsidRPr="00820D23">
        <w:rPr>
          <w:rFonts w:ascii="Book Antiqua" w:hAnsi="Book Antiqua" w:cs="Times New Roman"/>
          <w:lang w:val="en-GB"/>
        </w:rPr>
        <w:t xml:space="preserve">, </w:t>
      </w:r>
      <w:proofErr w:type="spellStart"/>
      <w:r w:rsidR="00AA72AD" w:rsidRPr="00820D23">
        <w:rPr>
          <w:rFonts w:ascii="Book Antiqua" w:hAnsi="Book Antiqua" w:cs="Times New Roman"/>
          <w:lang w:val="en-GB"/>
        </w:rPr>
        <w:t>osteochondral</w:t>
      </w:r>
      <w:proofErr w:type="spellEnd"/>
      <w:r w:rsidR="00AA72AD" w:rsidRPr="00820D23">
        <w:rPr>
          <w:rFonts w:ascii="Book Antiqua" w:hAnsi="Book Antiqua" w:cs="Times New Roman"/>
          <w:lang w:val="en-GB"/>
        </w:rPr>
        <w:t xml:space="preserve"> </w:t>
      </w:r>
      <w:r w:rsidR="00B21146" w:rsidRPr="00820D23">
        <w:rPr>
          <w:rFonts w:ascii="Book Antiqua" w:hAnsi="Book Antiqua" w:cs="Times New Roman"/>
          <w:lang w:val="en-GB"/>
        </w:rPr>
        <w:t>defects</w:t>
      </w:r>
      <w:r w:rsidR="00AA72AD" w:rsidRPr="00820D23">
        <w:rPr>
          <w:rFonts w:ascii="Book Antiqua" w:hAnsi="Book Antiqua" w:cs="Times New Roman"/>
          <w:lang w:val="en-GB"/>
        </w:rPr>
        <w:t>, posteromedial i</w:t>
      </w:r>
      <w:r w:rsidR="005D62D2" w:rsidRPr="00820D23">
        <w:rPr>
          <w:rFonts w:ascii="Book Antiqua" w:hAnsi="Book Antiqua" w:cs="Times New Roman"/>
          <w:lang w:val="en-GB"/>
        </w:rPr>
        <w:t>mpingement</w:t>
      </w:r>
      <w:r w:rsidR="00AA72AD" w:rsidRPr="00820D23">
        <w:rPr>
          <w:rFonts w:ascii="Book Antiqua" w:hAnsi="Book Antiqua" w:cs="Times New Roman"/>
          <w:lang w:val="en-GB"/>
        </w:rPr>
        <w:t xml:space="preserve">, </w:t>
      </w:r>
      <w:r w:rsidR="00B21146" w:rsidRPr="00820D23">
        <w:rPr>
          <w:rFonts w:ascii="Book Antiqua" w:hAnsi="Book Antiqua" w:cs="Times New Roman"/>
          <w:lang w:val="en-GB"/>
        </w:rPr>
        <w:t xml:space="preserve">synovial disorders, </w:t>
      </w:r>
      <w:r w:rsidR="006E57EF" w:rsidRPr="00820D23">
        <w:rPr>
          <w:rFonts w:ascii="Book Antiqua" w:hAnsi="Book Antiqua" w:cs="Times New Roman"/>
          <w:lang w:val="en-GB"/>
        </w:rPr>
        <w:t xml:space="preserve">fractures of the radial head, </w:t>
      </w:r>
      <w:proofErr w:type="spellStart"/>
      <w:r w:rsidR="006E57EF" w:rsidRPr="00820D23">
        <w:rPr>
          <w:rFonts w:ascii="Book Antiqua" w:hAnsi="Book Antiqua" w:cs="Times New Roman"/>
          <w:lang w:val="en-GB"/>
        </w:rPr>
        <w:t>capitellum</w:t>
      </w:r>
      <w:proofErr w:type="spellEnd"/>
      <w:r w:rsidR="006E57EF" w:rsidRPr="00820D23">
        <w:rPr>
          <w:rFonts w:ascii="Book Antiqua" w:hAnsi="Book Antiqua" w:cs="Times New Roman"/>
          <w:lang w:val="en-GB"/>
        </w:rPr>
        <w:t xml:space="preserve"> and coronoid</w:t>
      </w:r>
      <w:r w:rsidR="005D62D2" w:rsidRPr="00820D23">
        <w:rPr>
          <w:rFonts w:ascii="Book Antiqua" w:hAnsi="Book Antiqua" w:cs="Times New Roman"/>
          <w:lang w:val="en-GB"/>
        </w:rPr>
        <w:t>,</w:t>
      </w:r>
      <w:r w:rsidR="00AA72AD" w:rsidRPr="00820D23">
        <w:rPr>
          <w:rFonts w:ascii="Book Antiqua" w:hAnsi="Book Antiqua" w:cs="Times New Roman"/>
          <w:lang w:val="en-GB"/>
        </w:rPr>
        <w:t xml:space="preserve"> and debridement of </w:t>
      </w:r>
      <w:proofErr w:type="gramStart"/>
      <w:r w:rsidR="00AA72AD" w:rsidRPr="00820D23">
        <w:rPr>
          <w:rFonts w:ascii="Book Antiqua" w:hAnsi="Book Antiqua" w:cs="Times New Roman"/>
          <w:lang w:val="en-GB"/>
        </w:rPr>
        <w:t>osteophytes</w:t>
      </w:r>
      <w:r w:rsidR="00AA72AD" w:rsidRPr="00820D23">
        <w:rPr>
          <w:rFonts w:ascii="Book Antiqua" w:hAnsi="Book Antiqua" w:cs="Times New Roman"/>
          <w:noProof/>
          <w:vertAlign w:val="superscript"/>
          <w:lang w:val="en-GB"/>
        </w:rPr>
        <w:t>[</w:t>
      </w:r>
      <w:proofErr w:type="gramEnd"/>
      <w:r w:rsidR="00AA72AD" w:rsidRPr="00820D23">
        <w:rPr>
          <w:rFonts w:ascii="Book Antiqua" w:hAnsi="Book Antiqua" w:cs="Times New Roman"/>
          <w:noProof/>
          <w:vertAlign w:val="superscript"/>
          <w:lang w:val="en-GB"/>
        </w:rPr>
        <w:t>2,18-22]</w:t>
      </w:r>
      <w:r w:rsidR="00AA72AD" w:rsidRPr="00820D23">
        <w:rPr>
          <w:rFonts w:ascii="Book Antiqua" w:hAnsi="Book Antiqua" w:cs="Times New Roman"/>
          <w:lang w:val="en-GB"/>
        </w:rPr>
        <w:t>. With the rising number of elbow arthroscopies being performed nowadays due to an increasing number of surgeons performing this procedure and a broader range of indications, a rise in complications is foreseen.</w:t>
      </w:r>
    </w:p>
    <w:p w14:paraId="0975E44A" w14:textId="77777777" w:rsidR="00AA72AD" w:rsidRPr="00820D23" w:rsidRDefault="00AA72AD" w:rsidP="00820D23">
      <w:pPr>
        <w:spacing w:line="360" w:lineRule="auto"/>
        <w:ind w:firstLineChars="100" w:firstLine="240"/>
        <w:jc w:val="both"/>
        <w:rPr>
          <w:rFonts w:ascii="Book Antiqua" w:hAnsi="Book Antiqua" w:cs="Times New Roman"/>
          <w:lang w:val="en-GB"/>
        </w:rPr>
      </w:pPr>
      <w:r w:rsidRPr="00820D23">
        <w:rPr>
          <w:rFonts w:ascii="Book Antiqua" w:hAnsi="Book Antiqua" w:cs="Times New Roman"/>
          <w:lang w:val="en-GB"/>
        </w:rPr>
        <w:t xml:space="preserve">A range of complications has been described after elbow arthroscopy, such as: transient </w:t>
      </w:r>
      <w:proofErr w:type="spellStart"/>
      <w:r w:rsidRPr="00820D23">
        <w:rPr>
          <w:rFonts w:ascii="Book Antiqua" w:hAnsi="Book Antiqua" w:cs="Times New Roman"/>
          <w:lang w:val="en-GB"/>
        </w:rPr>
        <w:t>neuropraxia</w:t>
      </w:r>
      <w:proofErr w:type="spellEnd"/>
      <w:r w:rsidRPr="00820D23">
        <w:rPr>
          <w:rFonts w:ascii="Book Antiqua" w:hAnsi="Book Antiqua" w:cs="Times New Roman"/>
          <w:noProof/>
          <w:vertAlign w:val="superscript"/>
          <w:lang w:val="en-GB"/>
        </w:rPr>
        <w:t>[3,6,13,23-45]</w:t>
      </w:r>
      <w:r w:rsidRPr="00820D23">
        <w:rPr>
          <w:rFonts w:ascii="Book Antiqua" w:hAnsi="Book Antiqua" w:cs="Times New Roman"/>
          <w:lang w:val="en-GB"/>
        </w:rPr>
        <w:t>, permanent nerve injury</w:t>
      </w:r>
      <w:r w:rsidRPr="00820D23">
        <w:rPr>
          <w:rFonts w:ascii="Book Antiqua" w:hAnsi="Book Antiqua" w:cs="Times New Roman"/>
          <w:noProof/>
          <w:vertAlign w:val="superscript"/>
          <w:lang w:val="en-GB"/>
        </w:rPr>
        <w:t>[28,41,46-55]</w:t>
      </w:r>
      <w:r w:rsidRPr="00820D23">
        <w:rPr>
          <w:rFonts w:ascii="Book Antiqua" w:hAnsi="Book Antiqua" w:cs="Times New Roman"/>
          <w:lang w:val="en-GB"/>
        </w:rPr>
        <w:t>, complex regional pain syndrome</w:t>
      </w:r>
      <w:r w:rsidRPr="00820D23">
        <w:rPr>
          <w:rFonts w:ascii="Book Antiqua" w:hAnsi="Book Antiqua" w:cs="Times New Roman"/>
          <w:noProof/>
          <w:vertAlign w:val="superscript"/>
          <w:lang w:val="en-GB"/>
        </w:rPr>
        <w:t>[31]</w:t>
      </w:r>
      <w:r w:rsidRPr="00820D23">
        <w:rPr>
          <w:rFonts w:ascii="Book Antiqua" w:hAnsi="Book Antiqua" w:cs="Times New Roman"/>
          <w:lang w:val="en-GB"/>
        </w:rPr>
        <w:t>, delayed wound healing</w:t>
      </w:r>
      <w:r w:rsidRPr="00820D23">
        <w:rPr>
          <w:rFonts w:ascii="Book Antiqua" w:hAnsi="Book Antiqua" w:cs="Times New Roman"/>
          <w:noProof/>
          <w:vertAlign w:val="superscript"/>
          <w:lang w:val="en-GB"/>
        </w:rPr>
        <w:t>[31]</w:t>
      </w:r>
      <w:r w:rsidRPr="00820D23">
        <w:rPr>
          <w:rFonts w:ascii="Book Antiqua" w:hAnsi="Book Antiqua" w:cs="Times New Roman"/>
          <w:lang w:val="en-GB"/>
        </w:rPr>
        <w:t>, superficial wound infection</w:t>
      </w:r>
      <w:r w:rsidRPr="00820D23">
        <w:rPr>
          <w:rFonts w:ascii="Book Antiqua" w:hAnsi="Book Antiqua" w:cs="Times New Roman"/>
          <w:noProof/>
          <w:vertAlign w:val="superscript"/>
          <w:lang w:val="en-GB"/>
        </w:rPr>
        <w:t>[28,32,37,42,43,56-58]</w:t>
      </w:r>
      <w:r w:rsidRPr="00820D23">
        <w:rPr>
          <w:rFonts w:ascii="Book Antiqua" w:hAnsi="Book Antiqua" w:cs="Times New Roman"/>
          <w:lang w:val="en-GB"/>
        </w:rPr>
        <w:t>, deep wound infection</w:t>
      </w:r>
      <w:r w:rsidRPr="00820D23">
        <w:rPr>
          <w:rFonts w:ascii="Book Antiqua" w:hAnsi="Book Antiqua" w:cs="Times New Roman"/>
          <w:noProof/>
          <w:vertAlign w:val="superscript"/>
          <w:lang w:val="en-GB"/>
        </w:rPr>
        <w:t>[32]</w:t>
      </w:r>
      <w:r w:rsidRPr="00820D23">
        <w:rPr>
          <w:rFonts w:ascii="Book Antiqua" w:hAnsi="Book Antiqua" w:cs="Times New Roman"/>
          <w:lang w:val="en-GB"/>
        </w:rPr>
        <w:t>, limited range of motion</w:t>
      </w:r>
      <w:r w:rsidRPr="00820D23">
        <w:rPr>
          <w:rFonts w:ascii="Book Antiqua" w:hAnsi="Book Antiqua" w:cs="Times New Roman"/>
          <w:noProof/>
          <w:vertAlign w:val="superscript"/>
          <w:lang w:val="en-GB"/>
        </w:rPr>
        <w:t>[28,44,59]</w:t>
      </w:r>
      <w:r w:rsidRPr="00820D23">
        <w:rPr>
          <w:rFonts w:ascii="Book Antiqua" w:hAnsi="Book Antiqua" w:cs="Times New Roman"/>
          <w:lang w:val="en-GB"/>
        </w:rPr>
        <w:t>, synovial fistula</w:t>
      </w:r>
      <w:r w:rsidRPr="00820D23">
        <w:rPr>
          <w:rFonts w:ascii="Book Antiqua" w:hAnsi="Book Antiqua" w:cs="Times New Roman"/>
          <w:noProof/>
          <w:vertAlign w:val="superscript"/>
          <w:lang w:val="en-GB"/>
        </w:rPr>
        <w:t>[28,37]</w:t>
      </w:r>
      <w:r w:rsidRPr="00820D23">
        <w:rPr>
          <w:rFonts w:ascii="Book Antiqua" w:hAnsi="Book Antiqua" w:cs="Times New Roman"/>
          <w:lang w:val="en-GB"/>
        </w:rPr>
        <w:t>, ganglion cyst at portal site</w:t>
      </w:r>
      <w:r w:rsidRPr="00820D23">
        <w:rPr>
          <w:rFonts w:ascii="Book Antiqua" w:hAnsi="Book Antiqua" w:cs="Times New Roman"/>
          <w:noProof/>
          <w:vertAlign w:val="superscript"/>
          <w:lang w:val="en-GB"/>
        </w:rPr>
        <w:t>[32]</w:t>
      </w:r>
      <w:r w:rsidRPr="00820D23">
        <w:rPr>
          <w:rFonts w:ascii="Book Antiqua" w:hAnsi="Book Antiqua" w:cs="Times New Roman"/>
          <w:lang w:val="en-GB"/>
        </w:rPr>
        <w:t>, granuloma of portal scar</w:t>
      </w:r>
      <w:r w:rsidRPr="00820D23">
        <w:rPr>
          <w:rFonts w:ascii="Book Antiqua" w:hAnsi="Book Antiqua" w:cs="Times New Roman"/>
          <w:noProof/>
          <w:vertAlign w:val="superscript"/>
          <w:lang w:val="en-GB"/>
        </w:rPr>
        <w:t>[39]</w:t>
      </w:r>
      <w:r w:rsidRPr="00820D23">
        <w:rPr>
          <w:rFonts w:ascii="Book Antiqua" w:hAnsi="Book Antiqua" w:cs="Times New Roman"/>
          <w:lang w:val="en-GB"/>
        </w:rPr>
        <w:t>, heterotopic ossifications</w:t>
      </w:r>
      <w:r w:rsidRPr="00820D23">
        <w:rPr>
          <w:rFonts w:ascii="Book Antiqua" w:hAnsi="Book Antiqua" w:cs="Times New Roman"/>
          <w:noProof/>
          <w:vertAlign w:val="superscript"/>
          <w:lang w:val="en-GB"/>
        </w:rPr>
        <w:t>[23,32,43]</w:t>
      </w:r>
      <w:r w:rsidRPr="00820D23">
        <w:rPr>
          <w:rFonts w:ascii="Book Antiqua" w:hAnsi="Book Antiqua" w:cs="Times New Roman"/>
          <w:lang w:val="en-GB"/>
        </w:rPr>
        <w:t xml:space="preserve"> and triceps tendon ossification</w:t>
      </w:r>
      <w:r w:rsidRPr="00820D23">
        <w:rPr>
          <w:rFonts w:ascii="Book Antiqua" w:hAnsi="Book Antiqua" w:cs="Times New Roman"/>
          <w:noProof/>
          <w:vertAlign w:val="superscript"/>
          <w:lang w:val="en-GB"/>
        </w:rPr>
        <w:t>[32]</w:t>
      </w:r>
      <w:r w:rsidRPr="00820D23">
        <w:rPr>
          <w:rFonts w:ascii="Book Antiqua" w:hAnsi="Book Antiqua" w:cs="Times New Roman"/>
          <w:lang w:val="en-GB"/>
        </w:rPr>
        <w:t xml:space="preserve">. One of the most devastating complications is nerve </w:t>
      </w:r>
      <w:proofErr w:type="gramStart"/>
      <w:r w:rsidRPr="00820D23">
        <w:rPr>
          <w:rFonts w:ascii="Book Antiqua" w:hAnsi="Book Antiqua" w:cs="Times New Roman"/>
          <w:lang w:val="en-GB"/>
        </w:rPr>
        <w:t>injury</w:t>
      </w:r>
      <w:r w:rsidRPr="00820D23">
        <w:rPr>
          <w:rFonts w:ascii="Book Antiqua" w:hAnsi="Book Antiqua" w:cs="Times New Roman"/>
          <w:noProof/>
          <w:vertAlign w:val="superscript"/>
          <w:lang w:val="en-GB"/>
        </w:rPr>
        <w:t>[</w:t>
      </w:r>
      <w:proofErr w:type="gramEnd"/>
      <w:r w:rsidRPr="00820D23">
        <w:rPr>
          <w:rFonts w:ascii="Book Antiqua" w:hAnsi="Book Antiqua" w:cs="Times New Roman"/>
          <w:noProof/>
          <w:vertAlign w:val="superscript"/>
          <w:lang w:val="en-GB"/>
        </w:rPr>
        <w:t>19,60]</w:t>
      </w:r>
      <w:r w:rsidRPr="00820D23">
        <w:rPr>
          <w:rFonts w:ascii="Book Antiqua" w:hAnsi="Book Antiqua" w:cs="Times New Roman"/>
          <w:lang w:val="en-GB"/>
        </w:rPr>
        <w:t xml:space="preserve"> of which the majority is fortunately transient </w:t>
      </w:r>
      <w:r w:rsidRPr="00820D23">
        <w:rPr>
          <w:rFonts w:ascii="Book Antiqua" w:hAnsi="Book Antiqua" w:cs="Times New Roman"/>
          <w:noProof/>
          <w:vertAlign w:val="superscript"/>
          <w:lang w:val="en-GB"/>
        </w:rPr>
        <w:t>[13,32]</w:t>
      </w:r>
      <w:r w:rsidRPr="00820D23">
        <w:rPr>
          <w:rFonts w:ascii="Book Antiqua" w:hAnsi="Book Antiqua" w:cs="Times New Roman"/>
          <w:lang w:val="en-GB"/>
        </w:rPr>
        <w:t xml:space="preserve">. </w:t>
      </w:r>
    </w:p>
    <w:p w14:paraId="0FF4E632" w14:textId="412C5843" w:rsidR="00AA72AD" w:rsidRPr="00820D23" w:rsidRDefault="006E57EF" w:rsidP="00820D23">
      <w:pPr>
        <w:spacing w:line="360" w:lineRule="auto"/>
        <w:ind w:firstLineChars="100" w:firstLine="240"/>
        <w:jc w:val="both"/>
        <w:rPr>
          <w:rFonts w:ascii="Book Antiqua" w:hAnsi="Book Antiqua" w:cs="Times New Roman"/>
          <w:lang w:val="en-GB"/>
        </w:rPr>
      </w:pPr>
      <w:r w:rsidRPr="00820D23">
        <w:rPr>
          <w:rFonts w:ascii="Book Antiqua" w:hAnsi="Book Antiqua" w:cs="Times New Roman"/>
          <w:lang w:val="en-GB"/>
        </w:rPr>
        <w:t xml:space="preserve">Recently </w:t>
      </w:r>
      <w:r w:rsidR="00AA72AD" w:rsidRPr="00820D23">
        <w:rPr>
          <w:rFonts w:ascii="Book Antiqua" w:hAnsi="Book Antiqua" w:cs="Times New Roman"/>
          <w:lang w:val="en-GB"/>
        </w:rPr>
        <w:t xml:space="preserve">Desai </w:t>
      </w:r>
      <w:r w:rsidR="00AA72AD" w:rsidRPr="00820D23">
        <w:rPr>
          <w:rFonts w:ascii="Book Antiqua" w:hAnsi="Book Antiqua" w:cs="Times New Roman"/>
          <w:i/>
          <w:lang w:val="en-GB"/>
        </w:rPr>
        <w:t>et al</w:t>
      </w:r>
      <w:r w:rsidR="00AA72AD" w:rsidRPr="00820D23">
        <w:rPr>
          <w:rFonts w:ascii="Book Antiqua" w:hAnsi="Book Antiqua" w:cs="Times New Roman"/>
          <w:noProof/>
          <w:vertAlign w:val="superscript"/>
          <w:lang w:val="en-GB"/>
        </w:rPr>
        <w:t>[60]</w:t>
      </w:r>
      <w:r w:rsidR="00AA72AD" w:rsidRPr="00820D23">
        <w:rPr>
          <w:rFonts w:ascii="Book Antiqua" w:hAnsi="Book Antiqua" w:cs="Times New Roman"/>
          <w:lang w:val="en-GB"/>
        </w:rPr>
        <w:t xml:space="preserve"> </w:t>
      </w:r>
      <w:r w:rsidRPr="00820D23">
        <w:rPr>
          <w:rFonts w:ascii="Book Antiqua" w:hAnsi="Book Antiqua" w:cs="Times New Roman"/>
          <w:lang w:val="en-GB"/>
        </w:rPr>
        <w:t xml:space="preserve">conducted a survey among the member of the American Society for Surgery of the Hand </w:t>
      </w:r>
      <w:r w:rsidR="00AA72AD" w:rsidRPr="00820D23">
        <w:rPr>
          <w:rFonts w:ascii="Book Antiqua" w:hAnsi="Book Antiqua" w:cs="Times New Roman"/>
          <w:lang w:val="en-GB"/>
        </w:rPr>
        <w:t xml:space="preserve">to determine </w:t>
      </w:r>
      <w:r w:rsidR="00EE1EAE" w:rsidRPr="00820D23">
        <w:rPr>
          <w:rFonts w:ascii="Book Antiqua" w:hAnsi="Book Antiqua" w:cs="Times New Roman"/>
          <w:lang w:val="en-GB"/>
        </w:rPr>
        <w:t>which nerves and what kind of nerve injuries were treated</w:t>
      </w:r>
      <w:r w:rsidR="00AA72AD" w:rsidRPr="00820D23">
        <w:rPr>
          <w:rFonts w:ascii="Book Antiqua" w:hAnsi="Book Antiqua" w:cs="Times New Roman"/>
          <w:lang w:val="en-GB"/>
        </w:rPr>
        <w:t xml:space="preserve"> after elbow arth</w:t>
      </w:r>
      <w:r w:rsidR="00EE1EAE" w:rsidRPr="00820D23">
        <w:rPr>
          <w:rFonts w:ascii="Book Antiqua" w:hAnsi="Book Antiqua" w:cs="Times New Roman"/>
          <w:lang w:val="en-GB"/>
        </w:rPr>
        <w:t xml:space="preserve">roscopy over a five-year period; </w:t>
      </w:r>
      <w:r w:rsidR="00AA72AD" w:rsidRPr="00820D23">
        <w:rPr>
          <w:rFonts w:ascii="Book Antiqua" w:hAnsi="Book Antiqua" w:cs="Times New Roman"/>
          <w:lang w:val="en-GB"/>
        </w:rPr>
        <w:t>222 nerve injuries were</w:t>
      </w:r>
      <w:r w:rsidR="00EE1EAE" w:rsidRPr="00820D23">
        <w:rPr>
          <w:rFonts w:ascii="Book Antiqua" w:hAnsi="Book Antiqua" w:cs="Times New Roman"/>
          <w:lang w:val="en-GB"/>
        </w:rPr>
        <w:t xml:space="preserve"> identified</w:t>
      </w:r>
      <w:r w:rsidR="00AA72AD" w:rsidRPr="00820D23">
        <w:rPr>
          <w:rFonts w:ascii="Book Antiqua" w:hAnsi="Book Antiqua" w:cs="Times New Roman"/>
          <w:lang w:val="en-GB"/>
        </w:rPr>
        <w:t>, an estimated 1.2% occurrence rate. In half of the patients additional surgical intervention was needed; 77</w:t>
      </w:r>
      <w:r w:rsidR="00820D23">
        <w:rPr>
          <w:rFonts w:ascii="Book Antiqua" w:eastAsia="宋体" w:hAnsi="Book Antiqua" w:cs="Times New Roman" w:hint="eastAsia"/>
          <w:lang w:val="en-GB" w:eastAsia="zh-CN"/>
        </w:rPr>
        <w:t>%</w:t>
      </w:r>
      <w:r w:rsidR="00AA72AD" w:rsidRPr="00820D23">
        <w:rPr>
          <w:rFonts w:ascii="Book Antiqua" w:hAnsi="Book Antiqua" w:cs="Times New Roman"/>
          <w:lang w:val="en-GB"/>
        </w:rPr>
        <w:t xml:space="preserve">-80% had either partial or no recovery. This seems contradictory with the only 13 cases on permanent nerve injury after elbow arthroscopy published in current </w:t>
      </w:r>
      <w:proofErr w:type="gramStart"/>
      <w:r w:rsidR="00AA72AD" w:rsidRPr="00820D23">
        <w:rPr>
          <w:rFonts w:ascii="Book Antiqua" w:hAnsi="Book Antiqua" w:cs="Times New Roman"/>
          <w:lang w:val="en-GB"/>
        </w:rPr>
        <w:t>literature</w:t>
      </w:r>
      <w:r w:rsidR="00AA72AD" w:rsidRPr="00820D23">
        <w:rPr>
          <w:rFonts w:ascii="Book Antiqua" w:hAnsi="Book Antiqua" w:cs="Times New Roman"/>
          <w:noProof/>
          <w:vertAlign w:val="superscript"/>
          <w:lang w:val="en-GB"/>
        </w:rPr>
        <w:t>[</w:t>
      </w:r>
      <w:proofErr w:type="gramEnd"/>
      <w:r w:rsidR="00AA72AD" w:rsidRPr="00820D23">
        <w:rPr>
          <w:rFonts w:ascii="Book Antiqua" w:hAnsi="Book Antiqua" w:cs="Times New Roman"/>
          <w:noProof/>
          <w:vertAlign w:val="superscript"/>
          <w:lang w:val="en-GB"/>
        </w:rPr>
        <w:t>28,41,46-</w:t>
      </w:r>
      <w:r w:rsidR="00A3318A">
        <w:rPr>
          <w:rFonts w:ascii="Book Antiqua" w:hAnsi="Book Antiqua" w:cs="Times New Roman"/>
          <w:noProof/>
          <w:vertAlign w:val="superscript"/>
          <w:lang w:val="en-GB"/>
        </w:rPr>
        <w:t>55</w:t>
      </w:r>
      <w:r w:rsidR="00AA72AD" w:rsidRPr="00820D23">
        <w:rPr>
          <w:rFonts w:ascii="Book Antiqua" w:hAnsi="Book Antiqua" w:cs="Times New Roman"/>
          <w:noProof/>
          <w:vertAlign w:val="superscript"/>
          <w:lang w:val="en-GB"/>
        </w:rPr>
        <w:t>]</w:t>
      </w:r>
      <w:r w:rsidR="00906A9F">
        <w:rPr>
          <w:rFonts w:ascii="Book Antiqua" w:hAnsi="Book Antiqua" w:cs="Times New Roman"/>
          <w:lang w:val="en-GB"/>
        </w:rPr>
        <w:t xml:space="preserve">. </w:t>
      </w:r>
      <w:r w:rsidR="00AA72AD" w:rsidRPr="00820D23">
        <w:rPr>
          <w:rFonts w:ascii="Book Antiqua" w:hAnsi="Book Antiqua" w:cs="Times New Roman"/>
          <w:lang w:val="en-GB"/>
        </w:rPr>
        <w:t>Desai</w:t>
      </w:r>
      <w:r w:rsidR="00AA72AD" w:rsidRPr="00820D23">
        <w:rPr>
          <w:rFonts w:ascii="Book Antiqua" w:hAnsi="Book Antiqua" w:cs="Times New Roman"/>
          <w:i/>
          <w:lang w:val="en-GB"/>
        </w:rPr>
        <w:t xml:space="preserve"> et </w:t>
      </w:r>
      <w:proofErr w:type="gramStart"/>
      <w:r w:rsidR="00AA72AD" w:rsidRPr="00820D23">
        <w:rPr>
          <w:rFonts w:ascii="Book Antiqua" w:hAnsi="Book Antiqua" w:cs="Times New Roman"/>
          <w:i/>
          <w:lang w:val="en-GB"/>
        </w:rPr>
        <w:t>al</w:t>
      </w:r>
      <w:r w:rsidR="00AA72AD" w:rsidRPr="00820D23">
        <w:rPr>
          <w:rFonts w:ascii="Book Antiqua" w:hAnsi="Book Antiqua" w:cs="Times New Roman"/>
          <w:noProof/>
          <w:vertAlign w:val="superscript"/>
          <w:lang w:val="en-GB"/>
        </w:rPr>
        <w:t>[</w:t>
      </w:r>
      <w:proofErr w:type="gramEnd"/>
      <w:r w:rsidR="00AA72AD" w:rsidRPr="00820D23">
        <w:rPr>
          <w:rFonts w:ascii="Book Antiqua" w:hAnsi="Book Antiqua" w:cs="Times New Roman"/>
          <w:noProof/>
          <w:vertAlign w:val="superscript"/>
          <w:lang w:val="en-GB"/>
        </w:rPr>
        <w:t>60]</w:t>
      </w:r>
      <w:r w:rsidR="00AA72AD" w:rsidRPr="00820D23">
        <w:rPr>
          <w:rFonts w:ascii="Book Antiqua" w:hAnsi="Book Antiqua" w:cs="Times New Roman"/>
          <w:lang w:val="en-GB"/>
        </w:rPr>
        <w:t xml:space="preserve"> stated that in view of the high number of elbow arthroscopies performed these days permanent nerve injury is probably under-reported. In current literature the ulnar nerve seems most susceptible for nerve injury during elbow </w:t>
      </w:r>
      <w:proofErr w:type="gramStart"/>
      <w:r w:rsidR="00AA72AD" w:rsidRPr="00820D23">
        <w:rPr>
          <w:rFonts w:ascii="Book Antiqua" w:hAnsi="Book Antiqua" w:cs="Times New Roman"/>
          <w:lang w:val="en-GB"/>
        </w:rPr>
        <w:t>arthroscopy</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60-62</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w:t>
      </w:r>
    </w:p>
    <w:p w14:paraId="638C5D92" w14:textId="77777777" w:rsidR="00AA72AD" w:rsidRPr="00820D23" w:rsidRDefault="00AA72AD" w:rsidP="00671B29">
      <w:pPr>
        <w:spacing w:line="360" w:lineRule="auto"/>
        <w:ind w:firstLineChars="100" w:firstLine="240"/>
        <w:jc w:val="both"/>
        <w:rPr>
          <w:rFonts w:ascii="Book Antiqua" w:hAnsi="Book Antiqua" w:cs="Times New Roman"/>
          <w:lang w:val="en-GB"/>
        </w:rPr>
      </w:pPr>
      <w:r w:rsidRPr="00820D23">
        <w:rPr>
          <w:rFonts w:ascii="Book Antiqua" w:hAnsi="Book Antiqua" w:cs="Times New Roman"/>
          <w:lang w:val="en-GB"/>
        </w:rPr>
        <w:lastRenderedPageBreak/>
        <w:t>The goal of this current concepts review is to raise awareness of possible complications of elbow arthroscopy, in particular nerve injuries, and provide a practical guideline that can help to avoid nerve complications during elbow arthroscopy.</w:t>
      </w:r>
    </w:p>
    <w:p w14:paraId="1AEE9890" w14:textId="77777777" w:rsidR="00AA72AD" w:rsidRPr="00820D23" w:rsidRDefault="00AA72AD" w:rsidP="00820D23">
      <w:pPr>
        <w:spacing w:line="360" w:lineRule="auto"/>
        <w:jc w:val="both"/>
        <w:rPr>
          <w:rFonts w:ascii="Book Antiqua" w:hAnsi="Book Antiqua" w:cs="Times New Roman"/>
          <w:lang w:val="en-GB"/>
        </w:rPr>
      </w:pPr>
    </w:p>
    <w:p w14:paraId="4E5F7CB7" w14:textId="65DCDE94" w:rsidR="00AA72AD" w:rsidRPr="00820D23" w:rsidRDefault="00671B29" w:rsidP="00820D23">
      <w:pPr>
        <w:spacing w:line="360" w:lineRule="auto"/>
        <w:jc w:val="both"/>
        <w:rPr>
          <w:rFonts w:ascii="Book Antiqua" w:hAnsi="Book Antiqua" w:cs="Times New Roman"/>
          <w:b/>
          <w:lang w:val="en-GB"/>
        </w:rPr>
      </w:pPr>
      <w:r w:rsidRPr="00820D23">
        <w:rPr>
          <w:rFonts w:ascii="Book Antiqua" w:hAnsi="Book Antiqua" w:cs="Times New Roman"/>
          <w:b/>
          <w:lang w:val="en-GB"/>
        </w:rPr>
        <w:t>HOW TO AVOID NERVE COMPLICATIONS IN ELBOW ARTHROSCOPY?</w:t>
      </w:r>
    </w:p>
    <w:p w14:paraId="78263B2B" w14:textId="5BE0A3CC" w:rsidR="00AA72AD" w:rsidRDefault="00AA72AD"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lang w:val="en-GB"/>
        </w:rPr>
        <w:t xml:space="preserve">A general necessity is thorough knowledge of the anatomy of the elbow in order to comprehend the spatial relation among neurovascular structures and portals and be able to safely </w:t>
      </w:r>
      <w:r w:rsidR="00A064D0" w:rsidRPr="00820D23">
        <w:rPr>
          <w:rFonts w:ascii="Book Antiqua" w:hAnsi="Book Antiqua" w:cs="Times New Roman"/>
          <w:lang w:val="en-GB"/>
        </w:rPr>
        <w:t>perform elbow arthroscopy (</w:t>
      </w:r>
      <w:r w:rsidR="00671B29" w:rsidRPr="00820D23">
        <w:rPr>
          <w:rFonts w:ascii="Book Antiqua" w:hAnsi="Book Antiqua" w:cs="Times New Roman"/>
          <w:lang w:val="en-GB"/>
        </w:rPr>
        <w:t>F</w:t>
      </w:r>
      <w:r w:rsidR="00A064D0" w:rsidRPr="00820D23">
        <w:rPr>
          <w:rFonts w:ascii="Book Antiqua" w:hAnsi="Book Antiqua" w:cs="Times New Roman"/>
          <w:lang w:val="en-GB"/>
        </w:rPr>
        <w:t xml:space="preserve">igures </w:t>
      </w:r>
      <w:r w:rsidRPr="00820D23">
        <w:rPr>
          <w:rFonts w:ascii="Book Antiqua" w:hAnsi="Book Antiqua" w:cs="Times New Roman"/>
          <w:lang w:val="en-GB"/>
        </w:rPr>
        <w:t xml:space="preserve">1, 2 and 3). </w:t>
      </w:r>
    </w:p>
    <w:p w14:paraId="53F8C377" w14:textId="77777777" w:rsidR="00671B29" w:rsidRPr="00671B29" w:rsidRDefault="00671B29" w:rsidP="00820D23">
      <w:pPr>
        <w:spacing w:line="360" w:lineRule="auto"/>
        <w:jc w:val="both"/>
        <w:rPr>
          <w:rFonts w:ascii="Book Antiqua" w:eastAsia="宋体" w:hAnsi="Book Antiqua" w:cs="Times New Roman"/>
          <w:lang w:val="en-GB" w:eastAsia="zh-CN"/>
        </w:rPr>
      </w:pPr>
    </w:p>
    <w:p w14:paraId="58ED3C03" w14:textId="77777777" w:rsidR="00671B29" w:rsidRPr="00671B29" w:rsidRDefault="00671B29" w:rsidP="00820D23">
      <w:pPr>
        <w:spacing w:line="360" w:lineRule="auto"/>
        <w:jc w:val="both"/>
        <w:rPr>
          <w:rFonts w:ascii="Book Antiqua" w:eastAsia="宋体" w:hAnsi="Book Antiqua" w:cs="Times New Roman"/>
          <w:b/>
          <w:i/>
          <w:lang w:val="en-GB" w:eastAsia="zh-CN"/>
        </w:rPr>
      </w:pPr>
      <w:r w:rsidRPr="00671B29">
        <w:rPr>
          <w:rFonts w:ascii="Book Antiqua" w:hAnsi="Book Antiqua" w:cs="Times New Roman"/>
          <w:b/>
          <w:i/>
          <w:lang w:val="en-GB"/>
        </w:rPr>
        <w:t>Work up</w:t>
      </w:r>
    </w:p>
    <w:p w14:paraId="3E508D93" w14:textId="3B39CCE6" w:rsidR="00AA72AD" w:rsidRDefault="00AA72AD"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lang w:val="en-GB"/>
        </w:rPr>
        <w:t xml:space="preserve">Avoiding </w:t>
      </w:r>
      <w:proofErr w:type="spellStart"/>
      <w:r w:rsidRPr="00820D23">
        <w:rPr>
          <w:rFonts w:ascii="Book Antiqua" w:hAnsi="Book Antiqua" w:cs="Times New Roman"/>
          <w:lang w:val="en-GB"/>
        </w:rPr>
        <w:t>peri</w:t>
      </w:r>
      <w:proofErr w:type="spellEnd"/>
      <w:r w:rsidRPr="00820D23">
        <w:rPr>
          <w:rFonts w:ascii="Book Antiqua" w:hAnsi="Book Antiqua" w:cs="Times New Roman"/>
          <w:lang w:val="en-GB"/>
        </w:rPr>
        <w:t xml:space="preserve">-operative complications starts with a proper work-up. Firstly, there has to be a valid indication for surgery, which starts with patient complaints, history taking and physical examination. Setting a valid indication prevents unnecessary surgery and subsequently prevents neurological complications. A history of trauma, previous elbow surgery or rheumatoid arthritis, or burns, </w:t>
      </w:r>
      <w:proofErr w:type="spellStart"/>
      <w:r w:rsidRPr="00820D23">
        <w:rPr>
          <w:rFonts w:ascii="Book Antiqua" w:hAnsi="Book Antiqua" w:cs="Times New Roman"/>
          <w:lang w:val="en-GB"/>
        </w:rPr>
        <w:t>skingrafts</w:t>
      </w:r>
      <w:proofErr w:type="spellEnd"/>
      <w:r w:rsidRPr="00820D23">
        <w:rPr>
          <w:rFonts w:ascii="Book Antiqua" w:hAnsi="Book Antiqua" w:cs="Times New Roman"/>
          <w:lang w:val="en-GB"/>
        </w:rPr>
        <w:t xml:space="preserve">, a </w:t>
      </w:r>
      <w:proofErr w:type="spellStart"/>
      <w:r w:rsidRPr="00820D23">
        <w:rPr>
          <w:rFonts w:ascii="Book Antiqua" w:hAnsi="Book Antiqua" w:cs="Times New Roman"/>
          <w:lang w:val="en-GB"/>
        </w:rPr>
        <w:t>subluxing</w:t>
      </w:r>
      <w:proofErr w:type="spellEnd"/>
      <w:r w:rsidRPr="00820D23">
        <w:rPr>
          <w:rFonts w:ascii="Book Antiqua" w:hAnsi="Book Antiqua" w:cs="Times New Roman"/>
          <w:lang w:val="en-GB"/>
        </w:rPr>
        <w:t xml:space="preserve"> ulnar nerve or congenital deformity of the elbow on physical examination can be complicating factors for surgery due to alteration of the anatomy; for example nerves can be adhered to the </w:t>
      </w:r>
      <w:proofErr w:type="gramStart"/>
      <w:r w:rsidRPr="00820D23">
        <w:rPr>
          <w:rFonts w:ascii="Book Antiqua" w:hAnsi="Book Antiqua" w:cs="Times New Roman"/>
          <w:lang w:val="en-GB"/>
        </w:rPr>
        <w:t>capsule</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63</w:t>
      </w:r>
      <w:r w:rsidRPr="00820D23">
        <w:rPr>
          <w:rFonts w:ascii="Book Antiqua" w:hAnsi="Book Antiqua" w:cs="Times New Roman"/>
          <w:noProof/>
          <w:vertAlign w:val="superscript"/>
          <w:lang w:val="en-GB"/>
        </w:rPr>
        <w:t>]</w:t>
      </w:r>
      <w:r w:rsidRPr="00820D23">
        <w:rPr>
          <w:rFonts w:ascii="Book Antiqua" w:hAnsi="Book Antiqua" w:cs="Times New Roman"/>
          <w:lang w:val="en-GB"/>
        </w:rPr>
        <w:t>, the capsule may have less distension capacity and scar tissue may make identifying nerves and vessels difficult. Additional imaging studies (CT, MRI or ultrasound) might be needed to confirm the diagnosis or for careful planning of surgery when expecting ch</w:t>
      </w:r>
      <w:r w:rsidR="00A064D0" w:rsidRPr="00820D23">
        <w:rPr>
          <w:rFonts w:ascii="Book Antiqua" w:hAnsi="Book Antiqua" w:cs="Times New Roman"/>
          <w:lang w:val="en-GB"/>
        </w:rPr>
        <w:t>anged or difficult anatomy (figure</w:t>
      </w:r>
      <w:r w:rsidRPr="00820D23">
        <w:rPr>
          <w:rFonts w:ascii="Book Antiqua" w:hAnsi="Book Antiqua" w:cs="Times New Roman"/>
          <w:lang w:val="en-GB"/>
        </w:rPr>
        <w:t xml:space="preserve"> 4)</w:t>
      </w:r>
      <w:r w:rsidRPr="00820D23">
        <w:rPr>
          <w:rFonts w:ascii="Book Antiqua" w:hAnsi="Book Antiqua" w:cs="Times New Roman"/>
          <w:noProof/>
          <w:vertAlign w:val="superscript"/>
          <w:lang w:val="en-GB"/>
        </w:rPr>
        <w:t>[25]</w:t>
      </w:r>
      <w:r w:rsidRPr="00820D23">
        <w:rPr>
          <w:rFonts w:ascii="Book Antiqua" w:hAnsi="Book Antiqua" w:cs="Times New Roman"/>
          <w:lang w:val="en-GB"/>
        </w:rPr>
        <w:t xml:space="preserve">. For example, a </w:t>
      </w:r>
      <w:proofErr w:type="spellStart"/>
      <w:r w:rsidRPr="00820D23">
        <w:rPr>
          <w:rFonts w:ascii="Book Antiqua" w:hAnsi="Book Antiqua" w:cs="Times New Roman"/>
          <w:lang w:val="en-GB"/>
        </w:rPr>
        <w:t>subluxing</w:t>
      </w:r>
      <w:proofErr w:type="spellEnd"/>
      <w:r w:rsidRPr="00820D23">
        <w:rPr>
          <w:rFonts w:ascii="Book Antiqua" w:hAnsi="Book Antiqua" w:cs="Times New Roman"/>
          <w:lang w:val="en-GB"/>
        </w:rPr>
        <w:t xml:space="preserve"> or previously transposed ulnar nerve. The incidence of a </w:t>
      </w:r>
      <w:proofErr w:type="spellStart"/>
      <w:r w:rsidRPr="00820D23">
        <w:rPr>
          <w:rFonts w:ascii="Book Antiqua" w:hAnsi="Book Antiqua" w:cs="Times New Roman"/>
          <w:lang w:val="en-GB"/>
        </w:rPr>
        <w:t>subluxing</w:t>
      </w:r>
      <w:proofErr w:type="spellEnd"/>
      <w:r w:rsidRPr="00820D23">
        <w:rPr>
          <w:rFonts w:ascii="Book Antiqua" w:hAnsi="Book Antiqua" w:cs="Times New Roman"/>
          <w:lang w:val="en-GB"/>
        </w:rPr>
        <w:t xml:space="preserve"> ulnar nerve is reported to be 11</w:t>
      </w:r>
      <w:r w:rsidR="00671B29">
        <w:rPr>
          <w:rFonts w:ascii="Book Antiqua" w:eastAsia="宋体" w:hAnsi="Book Antiqua" w:cs="Times New Roman" w:hint="eastAsia"/>
          <w:lang w:val="en-GB" w:eastAsia="zh-CN"/>
        </w:rPr>
        <w:t>%</w:t>
      </w:r>
      <w:r w:rsidRPr="00820D23">
        <w:rPr>
          <w:rFonts w:ascii="Book Antiqua" w:hAnsi="Book Antiqua" w:cs="Times New Roman"/>
          <w:lang w:val="en-GB"/>
        </w:rPr>
        <w:t>-21%</w:t>
      </w:r>
      <w:r w:rsidR="00906A9F">
        <w:rPr>
          <w:rFonts w:ascii="Book Antiqua" w:hAnsi="Book Antiqua" w:cs="Times New Roman"/>
          <w:noProof/>
          <w:vertAlign w:val="superscript"/>
          <w:lang w:val="en-GB"/>
        </w:rPr>
        <w:t>[64,65</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and not recognizing its presence preoperatively may lead to iatrogenic ulnar nerve injury. Dodson </w:t>
      </w:r>
      <w:r w:rsidRPr="00671B29">
        <w:rPr>
          <w:rFonts w:ascii="Book Antiqua" w:hAnsi="Book Antiqua" w:cs="Times New Roman"/>
          <w:i/>
          <w:lang w:val="en-GB"/>
        </w:rPr>
        <w:t xml:space="preserve">et </w:t>
      </w:r>
      <w:proofErr w:type="gramStart"/>
      <w:r w:rsidRPr="00671B29">
        <w:rPr>
          <w:rFonts w:ascii="Book Antiqua" w:hAnsi="Book Antiqua" w:cs="Times New Roman"/>
          <w:i/>
          <w:lang w:val="en-GB"/>
        </w:rPr>
        <w:t>al</w:t>
      </w:r>
      <w:r w:rsidRPr="00820D23">
        <w:rPr>
          <w:rFonts w:ascii="Book Antiqua" w:hAnsi="Book Antiqua" w:cs="Times New Roman"/>
          <w:noProof/>
          <w:vertAlign w:val="superscript"/>
          <w:lang w:val="en-GB"/>
        </w:rPr>
        <w:t>[</w:t>
      </w:r>
      <w:proofErr w:type="gramEnd"/>
      <w:r w:rsidRPr="00820D23">
        <w:rPr>
          <w:rFonts w:ascii="Book Antiqua" w:hAnsi="Book Antiqua" w:cs="Times New Roman"/>
          <w:noProof/>
          <w:vertAlign w:val="superscript"/>
          <w:lang w:val="en-GB"/>
        </w:rPr>
        <w:t>19]</w:t>
      </w:r>
      <w:r w:rsidRPr="00820D23">
        <w:rPr>
          <w:rFonts w:ascii="Book Antiqua" w:hAnsi="Book Antiqua" w:cs="Times New Roman"/>
          <w:lang w:val="en-GB"/>
        </w:rPr>
        <w:t xml:space="preserve"> suggested that arthroscopic surgery should be avoided if the patient had undergone previous ulnar nerve transposition. </w:t>
      </w:r>
      <w:r w:rsidR="00EE1EAE" w:rsidRPr="00820D23">
        <w:rPr>
          <w:rFonts w:ascii="Book Antiqua" w:hAnsi="Book Antiqua" w:cs="Times New Roman"/>
          <w:lang w:val="en-GB"/>
        </w:rPr>
        <w:t>In</w:t>
      </w:r>
      <w:r w:rsidRPr="00820D23">
        <w:rPr>
          <w:rFonts w:ascii="Book Antiqua" w:hAnsi="Book Antiqua" w:cs="Times New Roman"/>
          <w:lang w:val="en-GB"/>
        </w:rPr>
        <w:t xml:space="preserve"> order to prevent missing a</w:t>
      </w:r>
      <w:r w:rsidR="005B4A72" w:rsidRPr="00820D23">
        <w:rPr>
          <w:rFonts w:ascii="Book Antiqua" w:hAnsi="Book Antiqua" w:cs="Times New Roman"/>
          <w:lang w:val="en-GB"/>
        </w:rPr>
        <w:t xml:space="preserve"> not physiological</w:t>
      </w:r>
      <w:r w:rsidRPr="00820D23">
        <w:rPr>
          <w:rFonts w:ascii="Book Antiqua" w:hAnsi="Book Antiqua" w:cs="Times New Roman"/>
          <w:lang w:val="en-GB"/>
        </w:rPr>
        <w:t xml:space="preserve"> ulnar nerve course </w:t>
      </w:r>
      <w:r w:rsidR="00EE1EAE" w:rsidRPr="00820D23">
        <w:rPr>
          <w:rFonts w:ascii="Book Antiqua" w:hAnsi="Book Antiqua" w:cs="Times New Roman"/>
          <w:lang w:val="en-GB"/>
        </w:rPr>
        <w:t xml:space="preserve">it is recommended to routinely report </w:t>
      </w:r>
      <w:r w:rsidR="005B4A72" w:rsidRPr="00820D23">
        <w:rPr>
          <w:rFonts w:ascii="Book Antiqua" w:hAnsi="Book Antiqua" w:cs="Times New Roman"/>
          <w:lang w:val="en-GB"/>
        </w:rPr>
        <w:t>if</w:t>
      </w:r>
      <w:r w:rsidR="00EE1EAE" w:rsidRPr="00820D23">
        <w:rPr>
          <w:rFonts w:ascii="Book Antiqua" w:hAnsi="Book Antiqua" w:cs="Times New Roman"/>
          <w:lang w:val="en-GB"/>
        </w:rPr>
        <w:t xml:space="preserve"> patients had a ulnar nerve transposition or are diagnosed with a </w:t>
      </w:r>
      <w:proofErr w:type="spellStart"/>
      <w:r w:rsidR="00EE1EAE" w:rsidRPr="00820D23">
        <w:rPr>
          <w:rFonts w:ascii="Book Antiqua" w:hAnsi="Book Antiqua" w:cs="Times New Roman"/>
          <w:lang w:val="en-GB"/>
        </w:rPr>
        <w:t>subluxing</w:t>
      </w:r>
      <w:proofErr w:type="spellEnd"/>
      <w:r w:rsidR="00EE1EAE" w:rsidRPr="00820D23">
        <w:rPr>
          <w:rFonts w:ascii="Book Antiqua" w:hAnsi="Book Antiqua" w:cs="Times New Roman"/>
          <w:lang w:val="en-GB"/>
        </w:rPr>
        <w:t xml:space="preserve"> ulnar nerve during physical examination</w:t>
      </w:r>
      <w:r w:rsidR="00906A9F">
        <w:rPr>
          <w:rFonts w:ascii="Book Antiqua" w:hAnsi="Book Antiqua" w:cs="Times New Roman"/>
          <w:lang w:val="en-GB"/>
        </w:rPr>
        <w:t xml:space="preserve"> in the outpatient setting</w:t>
      </w:r>
      <w:r w:rsidR="00EE1EAE" w:rsidRPr="00820D23">
        <w:rPr>
          <w:rFonts w:ascii="Book Antiqua" w:hAnsi="Book Antiqua" w:cs="Times New Roman"/>
          <w:lang w:val="en-GB"/>
        </w:rPr>
        <w:t>.</w:t>
      </w:r>
    </w:p>
    <w:p w14:paraId="601C01E7" w14:textId="77777777" w:rsidR="00671B29" w:rsidRPr="00671B29" w:rsidRDefault="00671B29" w:rsidP="00820D23">
      <w:pPr>
        <w:spacing w:line="360" w:lineRule="auto"/>
        <w:jc w:val="both"/>
        <w:rPr>
          <w:rFonts w:ascii="Book Antiqua" w:eastAsia="宋体" w:hAnsi="Book Antiqua" w:cs="Times New Roman"/>
          <w:lang w:val="en-GB" w:eastAsia="zh-CN"/>
        </w:rPr>
      </w:pPr>
    </w:p>
    <w:p w14:paraId="55A0F208" w14:textId="77777777" w:rsidR="00671B29" w:rsidRPr="00671B29" w:rsidRDefault="00AA72AD" w:rsidP="00820D23">
      <w:pPr>
        <w:spacing w:line="360" w:lineRule="auto"/>
        <w:jc w:val="both"/>
        <w:rPr>
          <w:rFonts w:ascii="Book Antiqua" w:eastAsia="宋体" w:hAnsi="Book Antiqua" w:cs="Times New Roman"/>
          <w:b/>
          <w:i/>
          <w:lang w:val="en-GB" w:eastAsia="zh-CN"/>
        </w:rPr>
      </w:pPr>
      <w:r w:rsidRPr="00671B29">
        <w:rPr>
          <w:rFonts w:ascii="Book Antiqua" w:hAnsi="Book Antiqua" w:cs="Times New Roman"/>
          <w:b/>
          <w:i/>
          <w:lang w:val="en-GB"/>
        </w:rPr>
        <w:t>Pr</w:t>
      </w:r>
      <w:r w:rsidR="00671B29" w:rsidRPr="00671B29">
        <w:rPr>
          <w:rFonts w:ascii="Book Antiqua" w:hAnsi="Book Antiqua" w:cs="Times New Roman"/>
          <w:b/>
          <w:i/>
          <w:lang w:val="en-GB"/>
        </w:rPr>
        <w:t>eoperative preventive measures</w:t>
      </w:r>
    </w:p>
    <w:p w14:paraId="58099F1B" w14:textId="2E7C169C" w:rsidR="00AA72AD" w:rsidRPr="00820D23" w:rsidRDefault="00E6063F" w:rsidP="00820D23">
      <w:pPr>
        <w:spacing w:line="360" w:lineRule="auto"/>
        <w:jc w:val="both"/>
        <w:rPr>
          <w:rFonts w:ascii="Book Antiqua" w:hAnsi="Book Antiqua" w:cs="Times New Roman"/>
          <w:lang w:val="en-GB"/>
        </w:rPr>
      </w:pPr>
      <w:r w:rsidRPr="00820D23">
        <w:rPr>
          <w:rFonts w:ascii="Book Antiqua" w:hAnsi="Book Antiqua" w:cs="Times New Roman"/>
          <w:lang w:val="en-GB"/>
        </w:rPr>
        <w:lastRenderedPageBreak/>
        <w:t xml:space="preserve">Prior to incision and distension of the joint, </w:t>
      </w:r>
      <w:r w:rsidR="00AA72AD" w:rsidRPr="00820D23">
        <w:rPr>
          <w:rFonts w:ascii="Book Antiqua" w:hAnsi="Book Antiqua" w:cs="Times New Roman"/>
          <w:lang w:val="en-GB"/>
        </w:rPr>
        <w:t xml:space="preserve">preoperative examination under </w:t>
      </w:r>
      <w:proofErr w:type="spellStart"/>
      <w:r w:rsidR="00AA72AD" w:rsidRPr="00820D23">
        <w:rPr>
          <w:rFonts w:ascii="Book Antiqua" w:hAnsi="Book Antiqua" w:cs="Times New Roman"/>
          <w:lang w:val="en-GB"/>
        </w:rPr>
        <w:t>anesthesia</w:t>
      </w:r>
      <w:proofErr w:type="spellEnd"/>
      <w:r w:rsidR="00AA72AD" w:rsidRPr="00820D23">
        <w:rPr>
          <w:rFonts w:ascii="Book Antiqua" w:hAnsi="Book Antiqua" w:cs="Times New Roman"/>
          <w:lang w:val="en-GB"/>
        </w:rPr>
        <w:t>, marking of anatomic landmarks and portal sites</w:t>
      </w:r>
      <w:r w:rsidRPr="00820D23">
        <w:rPr>
          <w:rFonts w:ascii="Book Antiqua" w:hAnsi="Book Antiqua" w:cs="Times New Roman"/>
          <w:lang w:val="en-GB"/>
        </w:rPr>
        <w:t>,</w:t>
      </w:r>
      <w:r w:rsidR="00AA72AD" w:rsidRPr="00820D23">
        <w:rPr>
          <w:rFonts w:ascii="Book Antiqua" w:hAnsi="Book Antiqua" w:cs="Times New Roman"/>
          <w:lang w:val="en-GB"/>
        </w:rPr>
        <w:t xml:space="preserve"> and palpation of the course of the ulnar nerve are of great importance </w:t>
      </w:r>
      <w:r w:rsidRPr="00820D23">
        <w:rPr>
          <w:rFonts w:ascii="Book Antiqua" w:hAnsi="Book Antiqua" w:cs="Times New Roman"/>
          <w:lang w:val="en-GB"/>
        </w:rPr>
        <w:t>to obtain good</w:t>
      </w:r>
      <w:r w:rsidR="00AA72AD" w:rsidRPr="00820D23">
        <w:rPr>
          <w:rFonts w:ascii="Book Antiqua" w:hAnsi="Book Antiqua" w:cs="Times New Roman"/>
          <w:lang w:val="en-GB"/>
        </w:rPr>
        <w:t xml:space="preserve"> orientation and </w:t>
      </w:r>
      <w:r w:rsidRPr="00820D23">
        <w:rPr>
          <w:rFonts w:ascii="Book Antiqua" w:hAnsi="Book Antiqua" w:cs="Times New Roman"/>
          <w:lang w:val="en-GB"/>
        </w:rPr>
        <w:t>avoid complicati</w:t>
      </w:r>
      <w:r w:rsidR="00CE34FA" w:rsidRPr="00820D23">
        <w:rPr>
          <w:rFonts w:ascii="Book Antiqua" w:hAnsi="Book Antiqua" w:cs="Times New Roman"/>
          <w:lang w:val="en-GB"/>
        </w:rPr>
        <w:t>ons</w:t>
      </w:r>
      <w:r w:rsidR="00906A9F">
        <w:rPr>
          <w:rFonts w:ascii="Book Antiqua" w:hAnsi="Book Antiqua" w:cs="Times New Roman"/>
          <w:noProof/>
          <w:vertAlign w:val="superscript"/>
          <w:lang w:val="en-GB"/>
        </w:rPr>
        <w:t>[3,18,28,66</w:t>
      </w:r>
      <w:r w:rsidR="00AA72AD" w:rsidRPr="00820D23">
        <w:rPr>
          <w:rFonts w:ascii="Book Antiqua" w:hAnsi="Book Antiqua" w:cs="Times New Roman"/>
          <w:noProof/>
          <w:vertAlign w:val="superscript"/>
          <w:lang w:val="en-GB"/>
        </w:rPr>
        <w:t>]</w:t>
      </w:r>
      <w:r w:rsidR="00A064D0" w:rsidRPr="00820D23">
        <w:rPr>
          <w:rFonts w:ascii="Book Antiqua" w:hAnsi="Book Antiqua" w:cs="Times New Roman"/>
          <w:lang w:val="en-GB"/>
        </w:rPr>
        <w:t xml:space="preserve"> (</w:t>
      </w:r>
      <w:r w:rsidR="00671B29" w:rsidRPr="00820D23">
        <w:rPr>
          <w:rFonts w:ascii="Book Antiqua" w:hAnsi="Book Antiqua" w:cs="Times New Roman"/>
          <w:lang w:val="en-GB"/>
        </w:rPr>
        <w:t>F</w:t>
      </w:r>
      <w:r w:rsidR="00A064D0" w:rsidRPr="00820D23">
        <w:rPr>
          <w:rFonts w:ascii="Book Antiqua" w:hAnsi="Book Antiqua" w:cs="Times New Roman"/>
          <w:lang w:val="en-GB"/>
        </w:rPr>
        <w:t>igures</w:t>
      </w:r>
      <w:r w:rsidR="00AA72AD" w:rsidRPr="00820D23">
        <w:rPr>
          <w:rFonts w:ascii="Book Antiqua" w:hAnsi="Book Antiqua" w:cs="Times New Roman"/>
          <w:lang w:val="en-GB"/>
        </w:rPr>
        <w:t xml:space="preserve"> 5 and 6). In cases with changed ulnar nerve anatomy a possible safe anteromedial approach depending on with what certainty the course of the ulnar nerve can be determined is described by </w:t>
      </w:r>
      <w:proofErr w:type="spellStart"/>
      <w:r w:rsidR="00AA72AD" w:rsidRPr="00820D23">
        <w:rPr>
          <w:rFonts w:ascii="Book Antiqua" w:hAnsi="Book Antiqua" w:cs="Times New Roman"/>
          <w:lang w:val="en-GB"/>
        </w:rPr>
        <w:t>Sahajpal</w:t>
      </w:r>
      <w:proofErr w:type="spellEnd"/>
      <w:r w:rsidR="00AA72AD" w:rsidRPr="00820D23">
        <w:rPr>
          <w:rFonts w:ascii="Book Antiqua" w:hAnsi="Book Antiqua" w:cs="Times New Roman"/>
          <w:lang w:val="en-GB"/>
        </w:rPr>
        <w:t xml:space="preserve"> </w:t>
      </w:r>
      <w:r w:rsidR="00AA72AD" w:rsidRPr="00671B29">
        <w:rPr>
          <w:rFonts w:ascii="Book Antiqua" w:hAnsi="Book Antiqua" w:cs="Times New Roman"/>
          <w:i/>
          <w:lang w:val="en-GB"/>
        </w:rPr>
        <w:t xml:space="preserve">et </w:t>
      </w:r>
      <w:proofErr w:type="gramStart"/>
      <w:r w:rsidR="00AA72AD" w:rsidRPr="00671B29">
        <w:rPr>
          <w:rFonts w:ascii="Book Antiqua" w:hAnsi="Book Antiqua" w:cs="Times New Roman"/>
          <w:i/>
          <w:lang w:val="en-GB"/>
        </w:rPr>
        <w:t>al</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66</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If the course is unequivocal a safe anteromedial approach is possible by placing the portal 1cm from the nerve, if the course is equivocal portal placement should be 1</w:t>
      </w:r>
      <w:r w:rsidR="00671B29">
        <w:rPr>
          <w:rFonts w:ascii="Book Antiqua" w:eastAsia="宋体" w:hAnsi="Book Antiqua" w:cs="Times New Roman" w:hint="eastAsia"/>
          <w:lang w:val="en-GB" w:eastAsia="zh-CN"/>
        </w:rPr>
        <w:t xml:space="preserve"> </w:t>
      </w:r>
      <w:r w:rsidR="00AA72AD" w:rsidRPr="00820D23">
        <w:rPr>
          <w:rFonts w:ascii="Book Antiqua" w:hAnsi="Book Antiqua" w:cs="Times New Roman"/>
          <w:lang w:val="en-GB"/>
        </w:rPr>
        <w:t xml:space="preserve">cm from the nerve by mini-incision, or by open approach </w:t>
      </w:r>
      <w:r w:rsidR="00AA72AD" w:rsidRPr="001828BE">
        <w:rPr>
          <w:rFonts w:ascii="Book Antiqua" w:hAnsi="Book Antiqua" w:cs="Times New Roman"/>
          <w:i/>
          <w:lang w:val="en-GB"/>
        </w:rPr>
        <w:t>via</w:t>
      </w:r>
      <w:r w:rsidR="00AA72AD" w:rsidRPr="00820D23">
        <w:rPr>
          <w:rFonts w:ascii="Book Antiqua" w:hAnsi="Book Antiqua" w:cs="Times New Roman"/>
          <w:lang w:val="en-GB"/>
        </w:rPr>
        <w:t xml:space="preserve"> an incision of 2- to 4-cm in order to identify the nerve and subsequently place the portal if localization of the nerve is impossible. However, in the opinion of the authors the safest approach of an elbow with a </w:t>
      </w:r>
      <w:proofErr w:type="spellStart"/>
      <w:r w:rsidR="00AA72AD" w:rsidRPr="00820D23">
        <w:rPr>
          <w:rFonts w:ascii="Book Antiqua" w:hAnsi="Book Antiqua" w:cs="Times New Roman"/>
          <w:lang w:val="en-GB"/>
        </w:rPr>
        <w:t>subluxing</w:t>
      </w:r>
      <w:proofErr w:type="spellEnd"/>
      <w:r w:rsidR="00AA72AD" w:rsidRPr="00820D23">
        <w:rPr>
          <w:rFonts w:ascii="Book Antiqua" w:hAnsi="Book Antiqua" w:cs="Times New Roman"/>
          <w:lang w:val="en-GB"/>
        </w:rPr>
        <w:t xml:space="preserve"> or transposed ulnar nerve is an immediate open approach and starting elbow arthroscopy after identifying the ulnar nerve. Whenever establishing or re-entering the portal the ulnar nerve should be fixated posteriorly of the medial epicondyle.</w:t>
      </w:r>
    </w:p>
    <w:p w14:paraId="56F00414" w14:textId="77777777" w:rsidR="00671B29" w:rsidRDefault="00671B29" w:rsidP="00820D23">
      <w:pPr>
        <w:spacing w:line="360" w:lineRule="auto"/>
        <w:jc w:val="both"/>
        <w:rPr>
          <w:rFonts w:ascii="Book Antiqua" w:eastAsia="宋体" w:hAnsi="Book Antiqua" w:cs="Times New Roman"/>
          <w:b/>
          <w:lang w:val="en-GB" w:eastAsia="zh-CN"/>
        </w:rPr>
      </w:pPr>
    </w:p>
    <w:p w14:paraId="36CF9CA0" w14:textId="77777777" w:rsidR="00671B29" w:rsidRPr="00671B29" w:rsidRDefault="00671B29" w:rsidP="00820D23">
      <w:pPr>
        <w:spacing w:line="360" w:lineRule="auto"/>
        <w:jc w:val="both"/>
        <w:rPr>
          <w:rFonts w:ascii="Book Antiqua" w:eastAsia="宋体" w:hAnsi="Book Antiqua" w:cs="Times New Roman"/>
          <w:b/>
          <w:i/>
          <w:lang w:val="en-GB" w:eastAsia="zh-CN"/>
        </w:rPr>
      </w:pPr>
      <w:proofErr w:type="spellStart"/>
      <w:r w:rsidRPr="00671B29">
        <w:rPr>
          <w:rFonts w:ascii="Book Antiqua" w:hAnsi="Book Antiqua" w:cs="Times New Roman"/>
          <w:b/>
          <w:i/>
          <w:lang w:val="en-GB"/>
        </w:rPr>
        <w:t>Anesthesia</w:t>
      </w:r>
      <w:proofErr w:type="spellEnd"/>
    </w:p>
    <w:p w14:paraId="0429BDC8" w14:textId="7A4FF926"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lang w:val="en-GB"/>
        </w:rPr>
        <w:t xml:space="preserve">Most surgeons prefer general </w:t>
      </w:r>
      <w:proofErr w:type="spellStart"/>
      <w:r w:rsidRPr="00820D23">
        <w:rPr>
          <w:rFonts w:ascii="Book Antiqua" w:hAnsi="Book Antiqua" w:cs="Times New Roman"/>
          <w:lang w:val="en-GB"/>
        </w:rPr>
        <w:t>anesthesia</w:t>
      </w:r>
      <w:proofErr w:type="spellEnd"/>
      <w:r w:rsidRPr="00820D23">
        <w:rPr>
          <w:rFonts w:ascii="Book Antiqua" w:hAnsi="Book Antiqua" w:cs="Times New Roman"/>
          <w:lang w:val="en-GB"/>
        </w:rPr>
        <w:t xml:space="preserve"> with total muscle relaxation because of patient comfort and the disabling of unexpected patient movement, and it allows for supine </w:t>
      </w:r>
      <w:proofErr w:type="gramStart"/>
      <w:r w:rsidRPr="00820D23">
        <w:rPr>
          <w:rFonts w:ascii="Book Antiqua" w:hAnsi="Book Antiqua" w:cs="Times New Roman"/>
          <w:lang w:val="en-GB"/>
        </w:rPr>
        <w:t>positioning</w:t>
      </w:r>
      <w:r w:rsidRPr="00820D23">
        <w:rPr>
          <w:rFonts w:ascii="Book Antiqua" w:hAnsi="Book Antiqua" w:cs="Times New Roman"/>
          <w:noProof/>
          <w:vertAlign w:val="superscript"/>
          <w:lang w:val="en-GB"/>
        </w:rPr>
        <w:t>[</w:t>
      </w:r>
      <w:proofErr w:type="gramEnd"/>
      <w:r w:rsidRPr="00820D23">
        <w:rPr>
          <w:rFonts w:ascii="Book Antiqua" w:hAnsi="Book Antiqua" w:cs="Times New Roman"/>
          <w:noProof/>
          <w:vertAlign w:val="superscript"/>
          <w:lang w:val="en-GB"/>
        </w:rPr>
        <w:t>2,18]</w:t>
      </w:r>
      <w:r w:rsidRPr="00820D23">
        <w:rPr>
          <w:rFonts w:ascii="Book Antiqua" w:hAnsi="Book Antiqua" w:cs="Times New Roman"/>
          <w:lang w:val="en-GB"/>
        </w:rPr>
        <w:t xml:space="preserve">. Some surgeons prefer to add regional </w:t>
      </w:r>
      <w:proofErr w:type="spellStart"/>
      <w:r w:rsidRPr="00820D23">
        <w:rPr>
          <w:rFonts w:ascii="Book Antiqua" w:hAnsi="Book Antiqua" w:cs="Times New Roman"/>
          <w:lang w:val="en-GB"/>
        </w:rPr>
        <w:t>anesthesia</w:t>
      </w:r>
      <w:proofErr w:type="spellEnd"/>
      <w:r w:rsidRPr="00820D23">
        <w:rPr>
          <w:rFonts w:ascii="Book Antiqua" w:hAnsi="Book Antiqua" w:cs="Times New Roman"/>
          <w:lang w:val="en-GB"/>
        </w:rPr>
        <w:t>, for optimal reduction of postoperative pain. However, in a randomized controlled trial performed by Wada</w:t>
      </w:r>
      <w:r w:rsidRPr="00671B29">
        <w:rPr>
          <w:rFonts w:ascii="Book Antiqua" w:hAnsi="Book Antiqua" w:cs="Times New Roman"/>
          <w:i/>
          <w:lang w:val="en-GB"/>
        </w:rPr>
        <w:t xml:space="preserve"> et </w:t>
      </w:r>
      <w:proofErr w:type="gramStart"/>
      <w:r w:rsidRPr="00671B29">
        <w:rPr>
          <w:rFonts w:ascii="Book Antiqua" w:hAnsi="Book Antiqua" w:cs="Times New Roman"/>
          <w:i/>
          <w:lang w:val="en-GB"/>
        </w:rPr>
        <w:t>al</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67</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w:t>
      </w:r>
      <w:r w:rsidR="00E6063F" w:rsidRPr="00820D23">
        <w:rPr>
          <w:rFonts w:ascii="Book Antiqua" w:hAnsi="Book Antiqua" w:cs="Times New Roman"/>
          <w:lang w:val="en-GB"/>
        </w:rPr>
        <w:t xml:space="preserve">no additional pain relief was observed using </w:t>
      </w:r>
      <w:r w:rsidRPr="00820D23">
        <w:rPr>
          <w:rFonts w:ascii="Book Antiqua" w:hAnsi="Book Antiqua" w:cs="Times New Roman"/>
          <w:lang w:val="en-GB"/>
        </w:rPr>
        <w:t xml:space="preserve">a supplemental axillary nerve </w:t>
      </w:r>
      <w:r w:rsidR="00E6063F" w:rsidRPr="00820D23">
        <w:rPr>
          <w:rFonts w:ascii="Book Antiqua" w:hAnsi="Book Antiqua" w:cs="Times New Roman"/>
          <w:lang w:val="en-GB"/>
        </w:rPr>
        <w:t xml:space="preserve">block </w:t>
      </w:r>
      <w:r w:rsidRPr="00820D23">
        <w:rPr>
          <w:rFonts w:ascii="Book Antiqua" w:hAnsi="Book Antiqua" w:cs="Times New Roman"/>
          <w:lang w:val="en-GB"/>
        </w:rPr>
        <w:t xml:space="preserve">over general </w:t>
      </w:r>
      <w:proofErr w:type="spellStart"/>
      <w:r w:rsidRPr="00820D23">
        <w:rPr>
          <w:rFonts w:ascii="Book Antiqua" w:hAnsi="Book Antiqua" w:cs="Times New Roman"/>
          <w:lang w:val="en-GB"/>
        </w:rPr>
        <w:t>anesthesia</w:t>
      </w:r>
      <w:proofErr w:type="spellEnd"/>
      <w:r w:rsidRPr="00820D23">
        <w:rPr>
          <w:rFonts w:ascii="Book Antiqua" w:hAnsi="Book Antiqua" w:cs="Times New Roman"/>
          <w:lang w:val="en-GB"/>
        </w:rPr>
        <w:t xml:space="preserve"> alone. In addition, regional </w:t>
      </w:r>
      <w:proofErr w:type="spellStart"/>
      <w:r w:rsidRPr="00820D23">
        <w:rPr>
          <w:rFonts w:ascii="Book Antiqua" w:hAnsi="Book Antiqua" w:cs="Times New Roman"/>
          <w:lang w:val="en-GB"/>
        </w:rPr>
        <w:t>anesthesia</w:t>
      </w:r>
      <w:proofErr w:type="spellEnd"/>
      <w:r w:rsidRPr="00820D23">
        <w:rPr>
          <w:rFonts w:ascii="Book Antiqua" w:hAnsi="Book Antiqua" w:cs="Times New Roman"/>
          <w:lang w:val="en-GB"/>
        </w:rPr>
        <w:t xml:space="preserve"> has a small risk for nerve injury with an incidence of 3:10.000 based on two large prospective </w:t>
      </w:r>
      <w:proofErr w:type="gramStart"/>
      <w:r w:rsidRPr="00820D23">
        <w:rPr>
          <w:rFonts w:ascii="Book Antiqua" w:hAnsi="Book Antiqua" w:cs="Times New Roman"/>
          <w:lang w:val="en-GB"/>
        </w:rPr>
        <w:t>studies</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68-70</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w:t>
      </w:r>
    </w:p>
    <w:p w14:paraId="77B5F94F" w14:textId="77777777" w:rsidR="00671B29" w:rsidRDefault="00671B29" w:rsidP="00820D23">
      <w:pPr>
        <w:spacing w:line="360" w:lineRule="auto"/>
        <w:jc w:val="both"/>
        <w:rPr>
          <w:rFonts w:ascii="Book Antiqua" w:eastAsia="宋体" w:hAnsi="Book Antiqua" w:cs="Times New Roman"/>
          <w:b/>
          <w:lang w:val="en-GB" w:eastAsia="zh-CN"/>
        </w:rPr>
      </w:pPr>
    </w:p>
    <w:p w14:paraId="1146C054" w14:textId="77777777" w:rsidR="00671B29" w:rsidRPr="00671B29" w:rsidRDefault="00AA72AD" w:rsidP="00820D23">
      <w:pPr>
        <w:spacing w:line="360" w:lineRule="auto"/>
        <w:jc w:val="both"/>
        <w:rPr>
          <w:rFonts w:ascii="Book Antiqua" w:eastAsia="宋体" w:hAnsi="Book Antiqua" w:cs="Times New Roman"/>
          <w:b/>
          <w:i/>
          <w:lang w:val="en-GB" w:eastAsia="zh-CN"/>
        </w:rPr>
      </w:pPr>
      <w:r w:rsidRPr="00671B29">
        <w:rPr>
          <w:rFonts w:ascii="Book Antiqua" w:hAnsi="Book Antiqua" w:cs="Times New Roman"/>
          <w:b/>
          <w:i/>
          <w:lang w:val="en-GB"/>
        </w:rPr>
        <w:t>Patient positioni</w:t>
      </w:r>
      <w:r w:rsidR="00671B29" w:rsidRPr="00671B29">
        <w:rPr>
          <w:rFonts w:ascii="Book Antiqua" w:hAnsi="Book Antiqua" w:cs="Times New Roman"/>
          <w:b/>
          <w:i/>
          <w:lang w:val="en-GB"/>
        </w:rPr>
        <w:t>ng</w:t>
      </w:r>
    </w:p>
    <w:p w14:paraId="5740B24D" w14:textId="12A931CF"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lang w:val="en-GB"/>
        </w:rPr>
        <w:t xml:space="preserve">Several alternatives are available in positioning of the patient: </w:t>
      </w:r>
      <w:r w:rsidR="00671B29" w:rsidRPr="00820D23">
        <w:rPr>
          <w:rFonts w:ascii="Book Antiqua" w:hAnsi="Book Antiqua" w:cs="Times New Roman"/>
          <w:lang w:val="en-GB"/>
        </w:rPr>
        <w:t>T</w:t>
      </w:r>
      <w:r w:rsidRPr="00820D23">
        <w:rPr>
          <w:rFonts w:ascii="Book Antiqua" w:hAnsi="Book Antiqua" w:cs="Times New Roman"/>
          <w:lang w:val="en-GB"/>
        </w:rPr>
        <w:t>he most common are the lateral decubitus position and the supine-suspended position with th</w:t>
      </w:r>
      <w:r w:rsidR="00A064D0" w:rsidRPr="00820D23">
        <w:rPr>
          <w:rFonts w:ascii="Book Antiqua" w:hAnsi="Book Antiqua" w:cs="Times New Roman"/>
          <w:lang w:val="en-GB"/>
        </w:rPr>
        <w:t>e use of a limb positioner (</w:t>
      </w:r>
      <w:r w:rsidR="00671B29" w:rsidRPr="00820D23">
        <w:rPr>
          <w:rFonts w:ascii="Book Antiqua" w:hAnsi="Book Antiqua" w:cs="Times New Roman"/>
          <w:lang w:val="en-GB"/>
        </w:rPr>
        <w:t>F</w:t>
      </w:r>
      <w:r w:rsidR="00A064D0" w:rsidRPr="00820D23">
        <w:rPr>
          <w:rFonts w:ascii="Book Antiqua" w:hAnsi="Book Antiqua" w:cs="Times New Roman"/>
          <w:lang w:val="en-GB"/>
        </w:rPr>
        <w:t>igure</w:t>
      </w:r>
      <w:r w:rsidRPr="00820D23">
        <w:rPr>
          <w:rFonts w:ascii="Book Antiqua" w:hAnsi="Book Antiqua" w:cs="Times New Roman"/>
          <w:lang w:val="en-GB"/>
        </w:rPr>
        <w:t xml:space="preserve"> 7). An advantage of the lateral decubitus position over the supine-suspended position is that gravity assists in displacing the neurovascular structures away from the anterior capsule and from the anterior working field. </w:t>
      </w:r>
      <w:r w:rsidRPr="00820D23">
        <w:rPr>
          <w:rFonts w:ascii="Book Antiqua" w:hAnsi="Book Antiqua" w:cs="Times New Roman"/>
          <w:lang w:val="en-GB"/>
        </w:rPr>
        <w:lastRenderedPageBreak/>
        <w:t>Furthermore, the lateral decubitus position facilitates easy access to all compartments. A stable and comfortable patient position can be achieved by use of vacuum beanbag immobilizer.</w:t>
      </w:r>
    </w:p>
    <w:p w14:paraId="18CFB354" w14:textId="77777777" w:rsidR="00671B29" w:rsidRDefault="00671B29" w:rsidP="00820D23">
      <w:pPr>
        <w:spacing w:line="360" w:lineRule="auto"/>
        <w:jc w:val="both"/>
        <w:rPr>
          <w:rFonts w:ascii="Book Antiqua" w:eastAsia="宋体" w:hAnsi="Book Antiqua" w:cs="Times New Roman"/>
          <w:b/>
          <w:lang w:val="en-GB" w:eastAsia="zh-CN"/>
        </w:rPr>
      </w:pPr>
    </w:p>
    <w:p w14:paraId="113E1B99" w14:textId="77777777" w:rsidR="00671B29" w:rsidRPr="00671B29" w:rsidRDefault="00664318" w:rsidP="00820D23">
      <w:pPr>
        <w:spacing w:line="360" w:lineRule="auto"/>
        <w:jc w:val="both"/>
        <w:rPr>
          <w:rFonts w:ascii="Book Antiqua" w:eastAsia="宋体" w:hAnsi="Book Antiqua" w:cs="Times New Roman"/>
          <w:b/>
          <w:i/>
          <w:lang w:val="en-GB" w:eastAsia="zh-CN"/>
        </w:rPr>
      </w:pPr>
      <w:r w:rsidRPr="00671B29">
        <w:rPr>
          <w:rFonts w:ascii="Book Antiqua" w:hAnsi="Book Antiqua" w:cs="Times New Roman"/>
          <w:b/>
          <w:i/>
          <w:lang w:val="en-GB"/>
        </w:rPr>
        <w:t>Joint</w:t>
      </w:r>
      <w:r w:rsidR="00671B29" w:rsidRPr="00671B29">
        <w:rPr>
          <w:rFonts w:ascii="Book Antiqua" w:hAnsi="Book Antiqua" w:cs="Times New Roman"/>
          <w:b/>
          <w:i/>
          <w:lang w:val="en-GB"/>
        </w:rPr>
        <w:t xml:space="preserve"> distension</w:t>
      </w:r>
    </w:p>
    <w:p w14:paraId="20254951" w14:textId="0D093958"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lang w:val="en-GB"/>
        </w:rPr>
        <w:t>When proper orientation of the surgical landmarks and patient positioning has been acquired, the next step is fluid distension (20-30</w:t>
      </w:r>
      <w:r w:rsidR="00671B29">
        <w:rPr>
          <w:rFonts w:ascii="Book Antiqua" w:eastAsia="宋体" w:hAnsi="Book Antiqua" w:cs="Times New Roman" w:hint="eastAsia"/>
          <w:lang w:val="en-GB" w:eastAsia="zh-CN"/>
        </w:rPr>
        <w:t xml:space="preserve"> </w:t>
      </w:r>
      <w:r w:rsidRPr="00820D23">
        <w:rPr>
          <w:rFonts w:ascii="Book Antiqua" w:hAnsi="Book Antiqua" w:cs="Times New Roman"/>
          <w:lang w:val="en-GB"/>
        </w:rPr>
        <w:t xml:space="preserve">mL) of the joint </w:t>
      </w:r>
      <w:r w:rsidR="001828BE" w:rsidRPr="00906A9F">
        <w:rPr>
          <w:rFonts w:ascii="Book Antiqua" w:hAnsi="Book Antiqua" w:cs="Times New Roman"/>
          <w:i/>
          <w:lang w:val="en-GB"/>
        </w:rPr>
        <w:t>via</w:t>
      </w:r>
      <w:r w:rsidRPr="00820D23">
        <w:rPr>
          <w:rFonts w:ascii="Book Antiqua" w:hAnsi="Book Antiqua" w:cs="Times New Roman"/>
          <w:lang w:val="en-GB"/>
        </w:rPr>
        <w:t xml:space="preserve"> the </w:t>
      </w:r>
      <w:proofErr w:type="spellStart"/>
      <w:r w:rsidRPr="00820D23">
        <w:rPr>
          <w:rFonts w:ascii="Book Antiqua" w:hAnsi="Book Antiqua" w:cs="Times New Roman"/>
          <w:lang w:val="en-GB"/>
        </w:rPr>
        <w:t>midlateral</w:t>
      </w:r>
      <w:proofErr w:type="spellEnd"/>
      <w:r w:rsidRPr="00820D23">
        <w:rPr>
          <w:rFonts w:ascii="Book Antiqua" w:hAnsi="Book Antiqua" w:cs="Times New Roman"/>
          <w:lang w:val="en-GB"/>
        </w:rPr>
        <w:t xml:space="preserve"> soft spot or </w:t>
      </w:r>
      <w:r w:rsidR="001828BE" w:rsidRPr="001828BE">
        <w:rPr>
          <w:rFonts w:ascii="Book Antiqua" w:hAnsi="Book Antiqua" w:cs="Times New Roman"/>
          <w:i/>
          <w:lang w:val="en-GB"/>
        </w:rPr>
        <w:t>via</w:t>
      </w:r>
      <w:r w:rsidRPr="00820D23">
        <w:rPr>
          <w:rFonts w:ascii="Book Antiqua" w:hAnsi="Book Antiqua" w:cs="Times New Roman"/>
          <w:lang w:val="en-GB"/>
        </w:rPr>
        <w:t xml:space="preserve"> a posterior approach. The latter approach is preferred by the authors because of the absence of cartilage in addition to the absence of nerves. Fluid distension of the </w:t>
      </w:r>
      <w:r w:rsidR="0022484B" w:rsidRPr="00820D23">
        <w:rPr>
          <w:rFonts w:ascii="Book Antiqua" w:hAnsi="Book Antiqua" w:cs="Times New Roman"/>
          <w:lang w:val="en-GB"/>
        </w:rPr>
        <w:t xml:space="preserve">elbow </w:t>
      </w:r>
      <w:r w:rsidRPr="00820D23">
        <w:rPr>
          <w:rFonts w:ascii="Book Antiqua" w:hAnsi="Book Antiqua" w:cs="Times New Roman"/>
          <w:lang w:val="en-GB"/>
        </w:rPr>
        <w:t xml:space="preserve">joint space </w:t>
      </w:r>
      <w:r w:rsidR="0022484B" w:rsidRPr="00820D23">
        <w:rPr>
          <w:rFonts w:ascii="Book Antiqua" w:hAnsi="Book Antiqua" w:cs="Times New Roman"/>
          <w:lang w:val="en-GB"/>
        </w:rPr>
        <w:t>moves</w:t>
      </w:r>
      <w:r w:rsidR="009243A6" w:rsidRPr="00820D23">
        <w:rPr>
          <w:rFonts w:ascii="Book Antiqua" w:hAnsi="Book Antiqua" w:cs="Times New Roman"/>
          <w:lang w:val="en-GB"/>
        </w:rPr>
        <w:t xml:space="preserve"> </w:t>
      </w:r>
      <w:r w:rsidRPr="00820D23">
        <w:rPr>
          <w:rFonts w:ascii="Book Antiqua" w:hAnsi="Book Antiqua" w:cs="Times New Roman"/>
          <w:lang w:val="en-GB"/>
        </w:rPr>
        <w:t>the neurovascular structures away from the surgical field</w:t>
      </w:r>
      <w:r w:rsidR="009243A6" w:rsidRPr="00820D23">
        <w:rPr>
          <w:rFonts w:ascii="Book Antiqua" w:hAnsi="Book Antiqua" w:cs="Times New Roman"/>
          <w:lang w:val="en-GB"/>
        </w:rPr>
        <w:t xml:space="preserve"> by expanding the joint capsule</w:t>
      </w:r>
      <w:r w:rsidR="00906A9F">
        <w:rPr>
          <w:rFonts w:ascii="Book Antiqua" w:hAnsi="Book Antiqua" w:cs="Times New Roman"/>
          <w:noProof/>
          <w:vertAlign w:val="superscript"/>
          <w:lang w:val="en-GB"/>
        </w:rPr>
        <w:t>[3-5,10,45,71-75</w:t>
      </w:r>
      <w:r w:rsidRPr="00820D23">
        <w:rPr>
          <w:rFonts w:ascii="Book Antiqua" w:hAnsi="Book Antiqua" w:cs="Times New Roman"/>
          <w:noProof/>
          <w:vertAlign w:val="superscript"/>
          <w:lang w:val="en-GB"/>
        </w:rPr>
        <w:t>]</w:t>
      </w:r>
      <w:r w:rsidR="00A064D0" w:rsidRPr="00820D23">
        <w:rPr>
          <w:rFonts w:ascii="Book Antiqua" w:hAnsi="Book Antiqua" w:cs="Times New Roman"/>
          <w:lang w:val="en-GB"/>
        </w:rPr>
        <w:t xml:space="preserve"> (</w:t>
      </w:r>
      <w:r w:rsidR="00671B29" w:rsidRPr="00820D23">
        <w:rPr>
          <w:rFonts w:ascii="Book Antiqua" w:hAnsi="Book Antiqua" w:cs="Times New Roman"/>
          <w:lang w:val="en-GB"/>
        </w:rPr>
        <w:t>F</w:t>
      </w:r>
      <w:r w:rsidR="00A064D0" w:rsidRPr="00820D23">
        <w:rPr>
          <w:rFonts w:ascii="Book Antiqua" w:hAnsi="Book Antiqua" w:cs="Times New Roman"/>
          <w:lang w:val="en-GB"/>
        </w:rPr>
        <w:t>igures</w:t>
      </w:r>
      <w:r w:rsidRPr="00820D23">
        <w:rPr>
          <w:rFonts w:ascii="Book Antiqua" w:hAnsi="Book Antiqua" w:cs="Times New Roman"/>
          <w:lang w:val="en-GB"/>
        </w:rPr>
        <w:t xml:space="preserve"> 8 and 9). It is </w:t>
      </w:r>
      <w:r w:rsidR="0022484B" w:rsidRPr="00820D23">
        <w:rPr>
          <w:rFonts w:ascii="Book Antiqua" w:hAnsi="Book Antiqua" w:cs="Times New Roman"/>
          <w:lang w:val="en-GB"/>
        </w:rPr>
        <w:t>very important</w:t>
      </w:r>
      <w:r w:rsidRPr="00820D23">
        <w:rPr>
          <w:rFonts w:ascii="Book Antiqua" w:hAnsi="Book Antiqua" w:cs="Times New Roman"/>
          <w:lang w:val="en-GB"/>
        </w:rPr>
        <w:t xml:space="preserve"> to re</w:t>
      </w:r>
      <w:r w:rsidR="0022484B" w:rsidRPr="00820D23">
        <w:rPr>
          <w:rFonts w:ascii="Book Antiqua" w:hAnsi="Book Antiqua" w:cs="Times New Roman"/>
          <w:lang w:val="en-GB"/>
        </w:rPr>
        <w:t>alize</w:t>
      </w:r>
      <w:r w:rsidRPr="00820D23">
        <w:rPr>
          <w:rFonts w:ascii="Book Antiqua" w:hAnsi="Book Antiqua" w:cs="Times New Roman"/>
          <w:lang w:val="en-GB"/>
        </w:rPr>
        <w:t xml:space="preserve"> that </w:t>
      </w:r>
      <w:r w:rsidR="0022484B" w:rsidRPr="00820D23">
        <w:rPr>
          <w:rFonts w:ascii="Book Antiqua" w:hAnsi="Book Antiqua" w:cs="Times New Roman"/>
          <w:lang w:val="en-GB"/>
        </w:rPr>
        <w:t xml:space="preserve">the </w:t>
      </w:r>
      <w:r w:rsidR="003C17B1" w:rsidRPr="00820D23">
        <w:rPr>
          <w:rFonts w:ascii="Book Antiqua" w:hAnsi="Book Antiqua" w:cs="Times New Roman"/>
          <w:lang w:val="en-GB"/>
        </w:rPr>
        <w:t>nerve-to-capsul</w:t>
      </w:r>
      <w:r w:rsidR="009243A6" w:rsidRPr="00820D23">
        <w:rPr>
          <w:rFonts w:ascii="Book Antiqua" w:hAnsi="Book Antiqua" w:cs="Times New Roman"/>
          <w:lang w:val="en-GB"/>
        </w:rPr>
        <w:t xml:space="preserve">e distance does not increase with joint distension, </w:t>
      </w:r>
      <w:r w:rsidR="0022484B" w:rsidRPr="00820D23">
        <w:rPr>
          <w:rFonts w:ascii="Book Antiqua" w:hAnsi="Book Antiqua" w:cs="Times New Roman"/>
          <w:lang w:val="en-GB"/>
        </w:rPr>
        <w:t xml:space="preserve">but </w:t>
      </w:r>
      <w:r w:rsidR="009243A6" w:rsidRPr="00820D23">
        <w:rPr>
          <w:rFonts w:ascii="Book Antiqua" w:hAnsi="Book Antiqua" w:cs="Times New Roman"/>
          <w:lang w:val="en-GB"/>
        </w:rPr>
        <w:t>only nerve-to-portal distance</w:t>
      </w:r>
      <w:r w:rsidR="0022484B" w:rsidRPr="00820D23">
        <w:rPr>
          <w:rFonts w:ascii="Book Antiqua" w:hAnsi="Book Antiqua" w:cs="Times New Roman"/>
          <w:lang w:val="en-GB"/>
        </w:rPr>
        <w:t xml:space="preserve"> and the nerve</w:t>
      </w:r>
      <w:r w:rsidR="00671B29">
        <w:rPr>
          <w:rFonts w:ascii="Book Antiqua" w:hAnsi="Book Antiqua" w:cs="Times New Roman"/>
          <w:lang w:val="en-GB"/>
        </w:rPr>
        <w:t xml:space="preserve"> to osseous structures </w:t>
      </w:r>
      <w:proofErr w:type="gramStart"/>
      <w:r w:rsidR="00671B29">
        <w:rPr>
          <w:rFonts w:ascii="Book Antiqua" w:hAnsi="Book Antiqua" w:cs="Times New Roman"/>
          <w:lang w:val="en-GB"/>
        </w:rPr>
        <w:t>distance</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3,5,75,76</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Therefore, </w:t>
      </w:r>
      <w:r w:rsidR="003C17B1" w:rsidRPr="00820D23">
        <w:rPr>
          <w:rFonts w:ascii="Book Antiqua" w:hAnsi="Book Antiqua" w:cs="Times New Roman"/>
          <w:lang w:val="en-GB"/>
        </w:rPr>
        <w:t>joint</w:t>
      </w:r>
      <w:r w:rsidRPr="00820D23">
        <w:rPr>
          <w:rFonts w:ascii="Book Antiqua" w:hAnsi="Book Antiqua" w:cs="Times New Roman"/>
          <w:lang w:val="en-GB"/>
        </w:rPr>
        <w:t xml:space="preserve"> distension</w:t>
      </w:r>
      <w:r w:rsidR="003C17B1" w:rsidRPr="00820D23">
        <w:rPr>
          <w:rFonts w:ascii="Book Antiqua" w:hAnsi="Book Antiqua" w:cs="Times New Roman"/>
          <w:lang w:val="en-GB"/>
        </w:rPr>
        <w:t xml:space="preserve"> </w:t>
      </w:r>
      <w:r w:rsidR="0022484B" w:rsidRPr="00820D23">
        <w:rPr>
          <w:rFonts w:ascii="Book Antiqua" w:hAnsi="Book Antiqua" w:cs="Times New Roman"/>
          <w:lang w:val="en-GB"/>
        </w:rPr>
        <w:t xml:space="preserve">probably </w:t>
      </w:r>
      <w:r w:rsidR="003C17B1" w:rsidRPr="00820D23">
        <w:rPr>
          <w:rFonts w:ascii="Book Antiqua" w:hAnsi="Book Antiqua" w:cs="Times New Roman"/>
          <w:lang w:val="en-GB"/>
        </w:rPr>
        <w:t xml:space="preserve">reduces the chance </w:t>
      </w:r>
      <w:r w:rsidR="0022484B" w:rsidRPr="00820D23">
        <w:rPr>
          <w:rFonts w:ascii="Book Antiqua" w:hAnsi="Book Antiqua" w:cs="Times New Roman"/>
          <w:lang w:val="en-GB"/>
        </w:rPr>
        <w:t>of</w:t>
      </w:r>
      <w:r w:rsidR="003C17B1" w:rsidRPr="00820D23">
        <w:rPr>
          <w:rFonts w:ascii="Book Antiqua" w:hAnsi="Book Antiqua" w:cs="Times New Roman"/>
          <w:lang w:val="en-GB"/>
        </w:rPr>
        <w:t xml:space="preserve"> nerve injury </w:t>
      </w:r>
      <w:r w:rsidRPr="00820D23">
        <w:rPr>
          <w:rFonts w:ascii="Book Antiqua" w:hAnsi="Book Antiqua" w:cs="Times New Roman"/>
          <w:lang w:val="en-GB"/>
        </w:rPr>
        <w:t xml:space="preserve">during joint entry </w:t>
      </w:r>
      <w:r w:rsidR="001828BE" w:rsidRPr="001828BE">
        <w:rPr>
          <w:rFonts w:ascii="Book Antiqua" w:hAnsi="Book Antiqua" w:cs="Times New Roman"/>
          <w:i/>
          <w:lang w:val="en-GB"/>
        </w:rPr>
        <w:t>via</w:t>
      </w:r>
      <w:r w:rsidRPr="00820D23">
        <w:rPr>
          <w:rFonts w:ascii="Book Antiqua" w:hAnsi="Book Antiqua" w:cs="Times New Roman"/>
          <w:lang w:val="en-GB"/>
        </w:rPr>
        <w:t xml:space="preserve"> the portals and during intra-articular surgical procedures, </w:t>
      </w:r>
      <w:r w:rsidR="0022484B" w:rsidRPr="00820D23">
        <w:rPr>
          <w:rFonts w:ascii="Book Antiqua" w:hAnsi="Book Antiqua" w:cs="Times New Roman"/>
          <w:lang w:val="en-GB"/>
        </w:rPr>
        <w:t xml:space="preserve">but </w:t>
      </w:r>
      <w:r w:rsidR="003C17B1" w:rsidRPr="00820D23">
        <w:rPr>
          <w:rFonts w:ascii="Book Antiqua" w:hAnsi="Book Antiqua" w:cs="Times New Roman"/>
          <w:lang w:val="en-GB"/>
        </w:rPr>
        <w:t>not during</w:t>
      </w:r>
      <w:r w:rsidRPr="00820D23">
        <w:rPr>
          <w:rFonts w:ascii="Book Antiqua" w:hAnsi="Book Antiqua" w:cs="Times New Roman"/>
          <w:lang w:val="en-GB"/>
        </w:rPr>
        <w:t xml:space="preserve"> </w:t>
      </w:r>
      <w:r w:rsidR="0022484B" w:rsidRPr="00820D23">
        <w:rPr>
          <w:rFonts w:ascii="Book Antiqua" w:hAnsi="Book Antiqua" w:cs="Times New Roman"/>
          <w:lang w:val="en-GB"/>
        </w:rPr>
        <w:t xml:space="preserve">performance of </w:t>
      </w:r>
      <w:r w:rsidRPr="00820D23">
        <w:rPr>
          <w:rFonts w:ascii="Book Antiqua" w:hAnsi="Book Antiqua" w:cs="Times New Roman"/>
          <w:lang w:val="en-GB"/>
        </w:rPr>
        <w:t>capsular procedures. Since the capsule may rupture at pressures below 50</w:t>
      </w:r>
      <w:r w:rsidR="00671B29">
        <w:rPr>
          <w:rFonts w:ascii="Book Antiqua" w:eastAsia="宋体" w:hAnsi="Book Antiqua" w:cs="Times New Roman" w:hint="eastAsia"/>
          <w:lang w:val="en-GB" w:eastAsia="zh-CN"/>
        </w:rPr>
        <w:t xml:space="preserve"> </w:t>
      </w:r>
      <w:r w:rsidRPr="00820D23">
        <w:rPr>
          <w:rFonts w:ascii="Book Antiqua" w:hAnsi="Book Antiqua" w:cs="Times New Roman"/>
          <w:lang w:val="en-GB"/>
        </w:rPr>
        <w:t xml:space="preserve">mmHg, it is advised </w:t>
      </w:r>
      <w:r w:rsidR="003C17B1" w:rsidRPr="00820D23">
        <w:rPr>
          <w:rFonts w:ascii="Book Antiqua" w:hAnsi="Book Antiqua" w:cs="Times New Roman"/>
          <w:lang w:val="en-GB"/>
        </w:rPr>
        <w:t>to use gravitational force only, and avoid</w:t>
      </w:r>
      <w:r w:rsidRPr="00820D23">
        <w:rPr>
          <w:rFonts w:ascii="Book Antiqua" w:hAnsi="Book Antiqua" w:cs="Times New Roman"/>
          <w:lang w:val="en-GB"/>
        </w:rPr>
        <w:t xml:space="preserve"> pressurized infusion</w:t>
      </w:r>
      <w:r w:rsidR="003C17B1" w:rsidRPr="00820D23">
        <w:rPr>
          <w:rFonts w:ascii="Book Antiqua" w:hAnsi="Book Antiqua" w:cs="Times New Roman"/>
          <w:lang w:val="en-GB"/>
        </w:rPr>
        <w:t>,</w:t>
      </w:r>
      <w:r w:rsidRPr="00820D23">
        <w:rPr>
          <w:rFonts w:ascii="Book Antiqua" w:hAnsi="Book Antiqua" w:cs="Times New Roman"/>
          <w:lang w:val="en-GB"/>
        </w:rPr>
        <w:t xml:space="preserve"> to keep the joint distended. Higher pressures occurring in fluid pumps cause </w:t>
      </w:r>
      <w:r w:rsidR="003C17B1" w:rsidRPr="00820D23">
        <w:rPr>
          <w:rFonts w:ascii="Book Antiqua" w:hAnsi="Book Antiqua" w:cs="Times New Roman"/>
          <w:lang w:val="en-GB"/>
        </w:rPr>
        <w:t xml:space="preserve">fluid to flow </w:t>
      </w:r>
      <w:r w:rsidRPr="00820D23">
        <w:rPr>
          <w:rFonts w:ascii="Book Antiqua" w:hAnsi="Book Antiqua" w:cs="Times New Roman"/>
          <w:lang w:val="en-GB"/>
        </w:rPr>
        <w:t>extra-articular</w:t>
      </w:r>
      <w:r w:rsidR="007A2F5E" w:rsidRPr="00820D23">
        <w:rPr>
          <w:rFonts w:ascii="Book Antiqua" w:hAnsi="Book Antiqua" w:cs="Times New Roman"/>
          <w:lang w:val="en-GB"/>
        </w:rPr>
        <w:t xml:space="preserve"> </w:t>
      </w:r>
      <w:r w:rsidR="00314C7E" w:rsidRPr="00820D23">
        <w:rPr>
          <w:rFonts w:ascii="Book Antiqua" w:hAnsi="Book Antiqua" w:cs="Times New Roman"/>
          <w:lang w:val="en-GB"/>
        </w:rPr>
        <w:t>decreasing</w:t>
      </w:r>
      <w:r w:rsidR="007A2F5E" w:rsidRPr="00820D23">
        <w:rPr>
          <w:rFonts w:ascii="Book Antiqua" w:hAnsi="Book Antiqua" w:cs="Times New Roman"/>
          <w:lang w:val="en-GB"/>
        </w:rPr>
        <w:t xml:space="preserve"> </w:t>
      </w:r>
      <w:r w:rsidR="00314C7E" w:rsidRPr="00820D23">
        <w:rPr>
          <w:rFonts w:ascii="Book Antiqua" w:hAnsi="Book Antiqua" w:cs="Times New Roman"/>
          <w:lang w:val="en-GB"/>
        </w:rPr>
        <w:t xml:space="preserve">joint </w:t>
      </w:r>
      <w:proofErr w:type="gramStart"/>
      <w:r w:rsidR="007A2F5E" w:rsidRPr="00820D23">
        <w:rPr>
          <w:rFonts w:ascii="Book Antiqua" w:hAnsi="Book Antiqua" w:cs="Times New Roman"/>
          <w:lang w:val="en-GB"/>
        </w:rPr>
        <w:t>visibility</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76,77</w:t>
      </w:r>
      <w:r w:rsidRPr="00820D23">
        <w:rPr>
          <w:rFonts w:ascii="Book Antiqua" w:hAnsi="Book Antiqua" w:cs="Times New Roman"/>
          <w:noProof/>
          <w:vertAlign w:val="superscript"/>
          <w:lang w:val="en-GB"/>
        </w:rPr>
        <w:t>]</w:t>
      </w:r>
      <w:r w:rsidRPr="00820D23">
        <w:rPr>
          <w:rFonts w:ascii="Book Antiqua" w:hAnsi="Book Antiqua" w:cs="Times New Roman"/>
          <w:lang w:val="en-GB"/>
        </w:rPr>
        <w:t>. Saline-infusion of 5</w:t>
      </w:r>
      <w:r w:rsidR="00671B29">
        <w:rPr>
          <w:rFonts w:ascii="Book Antiqua" w:eastAsia="宋体" w:hAnsi="Book Antiqua" w:cs="Times New Roman" w:hint="eastAsia"/>
          <w:lang w:val="en-GB" w:eastAsia="zh-CN"/>
        </w:rPr>
        <w:t xml:space="preserve"> </w:t>
      </w:r>
      <w:r w:rsidRPr="00820D23">
        <w:rPr>
          <w:rFonts w:ascii="Book Antiqua" w:hAnsi="Book Antiqua" w:cs="Times New Roman"/>
          <w:lang w:val="en-GB"/>
        </w:rPr>
        <w:t xml:space="preserve">mL or less indicates a decreased displacement of neurovascular structures and less working space, for example in elbow contractures, making surgery more </w:t>
      </w:r>
      <w:proofErr w:type="gramStart"/>
      <w:r w:rsidRPr="00820D23">
        <w:rPr>
          <w:rFonts w:ascii="Book Antiqua" w:hAnsi="Book Antiqua" w:cs="Times New Roman"/>
          <w:lang w:val="en-GB"/>
        </w:rPr>
        <w:t>complicated</w:t>
      </w:r>
      <w:r w:rsidRPr="00820D23">
        <w:rPr>
          <w:rFonts w:ascii="Book Antiqua" w:hAnsi="Book Antiqua" w:cs="Times New Roman"/>
          <w:noProof/>
          <w:vertAlign w:val="superscript"/>
          <w:lang w:val="en-GB"/>
        </w:rPr>
        <w:t>[</w:t>
      </w:r>
      <w:proofErr w:type="gramEnd"/>
      <w:r w:rsidRPr="00820D23">
        <w:rPr>
          <w:rFonts w:ascii="Book Antiqua" w:hAnsi="Book Antiqua" w:cs="Times New Roman"/>
          <w:noProof/>
          <w:vertAlign w:val="superscript"/>
          <w:lang w:val="en-GB"/>
        </w:rPr>
        <w:t>1]</w:t>
      </w:r>
      <w:r w:rsidRPr="00820D23">
        <w:rPr>
          <w:rFonts w:ascii="Book Antiqua" w:hAnsi="Book Antiqua" w:cs="Times New Roman"/>
          <w:lang w:val="en-GB"/>
        </w:rPr>
        <w:t>. Successful joint insufflation of the elbow with fluid will cause an extension movement.</w:t>
      </w:r>
    </w:p>
    <w:p w14:paraId="1D7EE896" w14:textId="77777777" w:rsidR="00671B29" w:rsidRPr="00671B29" w:rsidRDefault="00671B29" w:rsidP="00820D23">
      <w:pPr>
        <w:spacing w:line="360" w:lineRule="auto"/>
        <w:jc w:val="both"/>
        <w:rPr>
          <w:rFonts w:ascii="Book Antiqua" w:eastAsia="宋体" w:hAnsi="Book Antiqua" w:cs="Times New Roman"/>
          <w:b/>
          <w:i/>
          <w:lang w:val="en-GB" w:eastAsia="zh-CN"/>
        </w:rPr>
      </w:pPr>
    </w:p>
    <w:p w14:paraId="119FDA76" w14:textId="77777777" w:rsidR="00671B29" w:rsidRPr="00671B29" w:rsidRDefault="00671B29" w:rsidP="00820D23">
      <w:pPr>
        <w:spacing w:line="360" w:lineRule="auto"/>
        <w:jc w:val="both"/>
        <w:rPr>
          <w:rFonts w:ascii="Book Antiqua" w:eastAsia="宋体" w:hAnsi="Book Antiqua" w:cs="Times New Roman"/>
          <w:b/>
          <w:i/>
          <w:lang w:val="en-GB" w:eastAsia="zh-CN"/>
        </w:rPr>
      </w:pPr>
      <w:r w:rsidRPr="00671B29">
        <w:rPr>
          <w:rFonts w:ascii="Book Antiqua" w:hAnsi="Book Antiqua" w:cs="Times New Roman"/>
          <w:b/>
          <w:i/>
          <w:lang w:val="en-GB"/>
        </w:rPr>
        <w:t>Elbow positioning</w:t>
      </w:r>
    </w:p>
    <w:p w14:paraId="517A6917" w14:textId="582CC7F9" w:rsidR="00AA72AD" w:rsidRPr="00820D23" w:rsidRDefault="00314C7E" w:rsidP="00820D23">
      <w:pPr>
        <w:spacing w:line="360" w:lineRule="auto"/>
        <w:jc w:val="both"/>
        <w:rPr>
          <w:rFonts w:ascii="Book Antiqua" w:hAnsi="Book Antiqua" w:cs="Times New Roman"/>
          <w:lang w:val="en-GB"/>
        </w:rPr>
      </w:pPr>
      <w:r w:rsidRPr="00820D23">
        <w:rPr>
          <w:rFonts w:ascii="Book Antiqua" w:hAnsi="Book Antiqua" w:cs="Times New Roman"/>
          <w:lang w:val="en-GB"/>
        </w:rPr>
        <w:t xml:space="preserve">It is advised to flex the elbow to 90 degrees as </w:t>
      </w:r>
      <w:r w:rsidR="00664318" w:rsidRPr="00820D23">
        <w:rPr>
          <w:rFonts w:ascii="Book Antiqua" w:hAnsi="Book Antiqua" w:cs="Times New Roman"/>
          <w:lang w:val="en-GB"/>
        </w:rPr>
        <w:t xml:space="preserve">it displaces the brachial artery and </w:t>
      </w:r>
      <w:r w:rsidR="0022484B" w:rsidRPr="00820D23">
        <w:rPr>
          <w:rFonts w:ascii="Book Antiqua" w:hAnsi="Book Antiqua" w:cs="Times New Roman"/>
          <w:lang w:val="en-GB"/>
        </w:rPr>
        <w:t xml:space="preserve">the anterior nerves </w:t>
      </w:r>
      <w:proofErr w:type="gramStart"/>
      <w:r w:rsidR="0022484B" w:rsidRPr="00820D23">
        <w:rPr>
          <w:rFonts w:ascii="Book Antiqua" w:hAnsi="Book Antiqua" w:cs="Times New Roman"/>
          <w:lang w:val="en-GB"/>
        </w:rPr>
        <w:t>a</w:t>
      </w:r>
      <w:r w:rsidR="00664318" w:rsidRPr="00820D23">
        <w:rPr>
          <w:rFonts w:ascii="Book Antiqua" w:hAnsi="Book Antiqua" w:cs="Times New Roman"/>
          <w:lang w:val="en-GB"/>
        </w:rPr>
        <w:t>nteriorly</w:t>
      </w:r>
      <w:r w:rsidR="00664318" w:rsidRPr="00820D23">
        <w:rPr>
          <w:rFonts w:ascii="Book Antiqua" w:hAnsi="Book Antiqua" w:cs="Times New Roman"/>
          <w:noProof/>
          <w:vertAlign w:val="superscript"/>
          <w:lang w:val="en-GB"/>
        </w:rPr>
        <w:t>[</w:t>
      </w:r>
      <w:proofErr w:type="gramEnd"/>
      <w:r w:rsidR="00664318" w:rsidRPr="00820D23">
        <w:rPr>
          <w:rFonts w:ascii="Book Antiqua" w:hAnsi="Book Antiqua" w:cs="Times New Roman"/>
          <w:noProof/>
          <w:vertAlign w:val="superscript"/>
          <w:lang w:val="en-GB"/>
        </w:rPr>
        <w:t>4,9]</w:t>
      </w:r>
      <w:r w:rsidR="00664318" w:rsidRPr="00820D23">
        <w:rPr>
          <w:rFonts w:ascii="Book Antiqua" w:hAnsi="Book Antiqua" w:cs="Times New Roman"/>
          <w:lang w:val="en-GB"/>
        </w:rPr>
        <w:t>, maximizing</w:t>
      </w:r>
      <w:r w:rsidRPr="00820D23">
        <w:rPr>
          <w:rFonts w:ascii="Book Antiqua" w:hAnsi="Book Antiqua" w:cs="Times New Roman"/>
          <w:lang w:val="en-GB"/>
        </w:rPr>
        <w:t xml:space="preserve"> the distance between the joint capsule and the brachial artery, and the nerve-to-capsule distance</w:t>
      </w:r>
      <w:r w:rsidR="00906A9F">
        <w:rPr>
          <w:rFonts w:ascii="Book Antiqua" w:hAnsi="Book Antiqua" w:cs="Times New Roman"/>
          <w:noProof/>
          <w:vertAlign w:val="superscript"/>
          <w:lang w:val="en-GB"/>
        </w:rPr>
        <w:t>[3,73</w:t>
      </w:r>
      <w:r w:rsidR="00AA72AD" w:rsidRPr="00820D23">
        <w:rPr>
          <w:rFonts w:ascii="Book Antiqua" w:hAnsi="Book Antiqua" w:cs="Times New Roman"/>
          <w:noProof/>
          <w:vertAlign w:val="superscript"/>
          <w:lang w:val="en-GB"/>
        </w:rPr>
        <w:t>]</w:t>
      </w:r>
      <w:r w:rsidR="00664318" w:rsidRPr="00820D23">
        <w:rPr>
          <w:rFonts w:ascii="Book Antiqua" w:hAnsi="Book Antiqua" w:cs="Times New Roman"/>
          <w:lang w:val="en-GB"/>
        </w:rPr>
        <w:t xml:space="preserve">. </w:t>
      </w:r>
      <w:r w:rsidR="00F27711" w:rsidRPr="00820D23">
        <w:rPr>
          <w:rFonts w:ascii="Book Antiqua" w:hAnsi="Book Antiqua" w:cs="Times New Roman"/>
          <w:lang w:val="en-GB"/>
        </w:rPr>
        <w:t>The</w:t>
      </w:r>
      <w:r w:rsidR="00664318" w:rsidRPr="00820D23">
        <w:rPr>
          <w:rFonts w:ascii="Book Antiqua" w:hAnsi="Book Antiqua" w:cs="Times New Roman"/>
          <w:lang w:val="en-GB"/>
        </w:rPr>
        <w:t xml:space="preserve"> distance between the portals a</w:t>
      </w:r>
      <w:r w:rsidR="00F27711" w:rsidRPr="00820D23">
        <w:rPr>
          <w:rFonts w:ascii="Book Antiqua" w:hAnsi="Book Antiqua" w:cs="Times New Roman"/>
          <w:lang w:val="en-GB"/>
        </w:rPr>
        <w:t xml:space="preserve">nd the medial and radial nerves is doubled solely by elbow flexion, </w:t>
      </w:r>
      <w:r w:rsidR="00664318" w:rsidRPr="00820D23">
        <w:rPr>
          <w:rFonts w:ascii="Book Antiqua" w:hAnsi="Book Antiqua" w:cs="Times New Roman"/>
          <w:lang w:val="en-GB"/>
        </w:rPr>
        <w:t>i</w:t>
      </w:r>
      <w:r w:rsidR="00AA72AD" w:rsidRPr="00820D23">
        <w:rPr>
          <w:rFonts w:ascii="Book Antiqua" w:hAnsi="Book Antiqua" w:cs="Times New Roman"/>
          <w:lang w:val="en-GB"/>
        </w:rPr>
        <w:t xml:space="preserve">n combination with the aforementioned </w:t>
      </w:r>
      <w:r w:rsidR="00664318" w:rsidRPr="00820D23">
        <w:rPr>
          <w:rFonts w:ascii="Book Antiqua" w:hAnsi="Book Antiqua" w:cs="Times New Roman"/>
          <w:lang w:val="en-GB"/>
        </w:rPr>
        <w:t>joint</w:t>
      </w:r>
      <w:r w:rsidR="00AA72AD" w:rsidRPr="00820D23">
        <w:rPr>
          <w:rFonts w:ascii="Book Antiqua" w:hAnsi="Book Antiqua" w:cs="Times New Roman"/>
          <w:lang w:val="en-GB"/>
        </w:rPr>
        <w:t xml:space="preserve"> distension</w:t>
      </w:r>
      <w:r w:rsidR="00F27711" w:rsidRPr="00820D23">
        <w:rPr>
          <w:rFonts w:ascii="Book Antiqua" w:hAnsi="Book Antiqua" w:cs="Times New Roman"/>
          <w:lang w:val="en-GB"/>
        </w:rPr>
        <w:t xml:space="preserve"> this distance even </w:t>
      </w:r>
      <w:proofErr w:type="gramStart"/>
      <w:r w:rsidR="00F27711" w:rsidRPr="00820D23">
        <w:rPr>
          <w:rFonts w:ascii="Book Antiqua" w:hAnsi="Book Antiqua" w:cs="Times New Roman"/>
          <w:lang w:val="en-GB"/>
        </w:rPr>
        <w:t>triples</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72</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xml:space="preserve">. Furthermore, </w:t>
      </w:r>
      <w:r w:rsidR="00F27711" w:rsidRPr="00820D23">
        <w:rPr>
          <w:rFonts w:ascii="Book Antiqua" w:hAnsi="Book Antiqua" w:cs="Times New Roman"/>
          <w:lang w:val="en-GB"/>
        </w:rPr>
        <w:t xml:space="preserve">capsular capacity is maximized by flexion, increasing arthroscopic working space and minimizing the chance of neurovascular </w:t>
      </w:r>
      <w:proofErr w:type="gramStart"/>
      <w:r w:rsidR="00F27711" w:rsidRPr="00820D23">
        <w:rPr>
          <w:rFonts w:ascii="Book Antiqua" w:hAnsi="Book Antiqua" w:cs="Times New Roman"/>
          <w:lang w:val="en-GB"/>
        </w:rPr>
        <w:t>complications</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1,3-5,73,78</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xml:space="preserve">. </w:t>
      </w:r>
      <w:r w:rsidR="00F27711" w:rsidRPr="00820D23">
        <w:rPr>
          <w:rFonts w:ascii="Book Antiqua" w:hAnsi="Book Antiqua" w:cs="Times New Roman"/>
          <w:lang w:val="en-GB"/>
        </w:rPr>
        <w:lastRenderedPageBreak/>
        <w:t>Disorders</w:t>
      </w:r>
      <w:r w:rsidR="00147576" w:rsidRPr="00820D23">
        <w:rPr>
          <w:rFonts w:ascii="Book Antiqua" w:hAnsi="Book Antiqua" w:cs="Times New Roman"/>
          <w:lang w:val="en-GB"/>
        </w:rPr>
        <w:t xml:space="preserve"> as rheumatoid arthritis, stiff and posttraumatic elbows </w:t>
      </w:r>
      <w:r w:rsidR="0022484B" w:rsidRPr="00820D23">
        <w:rPr>
          <w:rFonts w:ascii="Book Antiqua" w:hAnsi="Book Antiqua" w:cs="Times New Roman"/>
          <w:lang w:val="en-GB"/>
        </w:rPr>
        <w:t xml:space="preserve">may </w:t>
      </w:r>
      <w:r w:rsidR="00147576" w:rsidRPr="00820D23">
        <w:rPr>
          <w:rFonts w:ascii="Book Antiqua" w:hAnsi="Book Antiqua" w:cs="Times New Roman"/>
          <w:lang w:val="en-GB"/>
        </w:rPr>
        <w:t xml:space="preserve">compromise the distension capacity of the capsule, thus raising the risk of neurovascular </w:t>
      </w:r>
      <w:proofErr w:type="gramStart"/>
      <w:r w:rsidR="00147576" w:rsidRPr="00820D23">
        <w:rPr>
          <w:rFonts w:ascii="Book Antiqua" w:hAnsi="Book Antiqua" w:cs="Times New Roman"/>
          <w:lang w:val="en-GB"/>
        </w:rPr>
        <w:t>complications</w:t>
      </w:r>
      <w:r w:rsidR="00AA72AD" w:rsidRPr="00820D23">
        <w:rPr>
          <w:rFonts w:ascii="Book Antiqua" w:hAnsi="Book Antiqua" w:cs="Times New Roman"/>
          <w:noProof/>
          <w:vertAlign w:val="superscript"/>
          <w:lang w:val="en-GB"/>
        </w:rPr>
        <w:t>[</w:t>
      </w:r>
      <w:proofErr w:type="gramEnd"/>
      <w:r w:rsidR="00AA72AD" w:rsidRPr="00820D23">
        <w:rPr>
          <w:rFonts w:ascii="Book Antiqua" w:hAnsi="Book Antiqua" w:cs="Times New Roman"/>
          <w:noProof/>
          <w:vertAlign w:val="superscript"/>
          <w:lang w:val="en-GB"/>
        </w:rPr>
        <w:t>1,3,5,13,38,52]</w:t>
      </w:r>
      <w:r w:rsidR="00AA72AD" w:rsidRPr="00820D23">
        <w:rPr>
          <w:rFonts w:ascii="Book Antiqua" w:hAnsi="Book Antiqua" w:cs="Times New Roman"/>
          <w:lang w:val="en-GB"/>
        </w:rPr>
        <w:t>. For maximal range of flexion, compression of the flexion crease due to supportive arm holders should be avoided.</w:t>
      </w:r>
    </w:p>
    <w:p w14:paraId="65DCCE3C" w14:textId="77777777" w:rsidR="00671B29" w:rsidRDefault="00671B29" w:rsidP="00820D23">
      <w:pPr>
        <w:spacing w:line="360" w:lineRule="auto"/>
        <w:jc w:val="both"/>
        <w:rPr>
          <w:rFonts w:ascii="Book Antiqua" w:eastAsia="宋体" w:hAnsi="Book Antiqua" w:cs="Times New Roman"/>
          <w:b/>
          <w:lang w:val="en-GB" w:eastAsia="zh-CN"/>
        </w:rPr>
      </w:pPr>
    </w:p>
    <w:p w14:paraId="1CF44D85" w14:textId="77777777" w:rsidR="00671B29" w:rsidRPr="00671B29" w:rsidRDefault="00671B29" w:rsidP="00820D23">
      <w:pPr>
        <w:spacing w:line="360" w:lineRule="auto"/>
        <w:jc w:val="both"/>
        <w:rPr>
          <w:rFonts w:ascii="Book Antiqua" w:eastAsia="宋体" w:hAnsi="Book Antiqua" w:cs="Times New Roman"/>
          <w:b/>
          <w:i/>
          <w:lang w:val="en-GB" w:eastAsia="zh-CN"/>
        </w:rPr>
      </w:pPr>
      <w:r w:rsidRPr="00671B29">
        <w:rPr>
          <w:rFonts w:ascii="Book Antiqua" w:hAnsi="Book Antiqua" w:cs="Times New Roman"/>
          <w:b/>
          <w:i/>
          <w:lang w:val="en-GB"/>
        </w:rPr>
        <w:t>Portal placement</w:t>
      </w:r>
    </w:p>
    <w:p w14:paraId="601E67D4" w14:textId="11ADF132" w:rsidR="00AA72AD" w:rsidRPr="00820D23" w:rsidRDefault="00EC40C7" w:rsidP="00820D23">
      <w:pPr>
        <w:spacing w:line="360" w:lineRule="auto"/>
        <w:jc w:val="both"/>
        <w:rPr>
          <w:rFonts w:ascii="Book Antiqua" w:hAnsi="Book Antiqua" w:cs="Times New Roman"/>
          <w:lang w:val="en-GB"/>
        </w:rPr>
      </w:pPr>
      <w:r w:rsidRPr="00820D23">
        <w:rPr>
          <w:rFonts w:ascii="Book Antiqua" w:hAnsi="Book Antiqua" w:cs="Times New Roman"/>
          <w:lang w:val="en-GB"/>
        </w:rPr>
        <w:t xml:space="preserve">Portal placing can cause nerve </w:t>
      </w:r>
      <w:proofErr w:type="gramStart"/>
      <w:r w:rsidRPr="00820D23">
        <w:rPr>
          <w:rFonts w:ascii="Book Antiqua" w:hAnsi="Book Antiqua" w:cs="Times New Roman"/>
          <w:lang w:val="en-GB"/>
        </w:rPr>
        <w:t>injury</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13,18,46,62</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xml:space="preserve">. </w:t>
      </w:r>
      <w:r w:rsidRPr="00820D23">
        <w:rPr>
          <w:rFonts w:ascii="Book Antiqua" w:hAnsi="Book Antiqua" w:cs="Times New Roman"/>
          <w:lang w:val="en-GB"/>
        </w:rPr>
        <w:t xml:space="preserve">The above-mentioned preventive measures are meant to minimize the risk of neurovascular injury during the placing of portals. </w:t>
      </w:r>
      <w:r w:rsidR="00AA72AD" w:rsidRPr="00820D23">
        <w:rPr>
          <w:rFonts w:ascii="Book Antiqua" w:hAnsi="Book Antiqua" w:cs="Times New Roman"/>
          <w:lang w:val="en-GB"/>
        </w:rPr>
        <w:t xml:space="preserve">Mini-incision of the skin, avoiding incision of subcutaneous tissue, and the use of a blunt trocar or clamp are the first two preventive measures to avoid injury to the </w:t>
      </w:r>
      <w:proofErr w:type="spellStart"/>
      <w:r w:rsidR="00AA72AD" w:rsidRPr="00820D23">
        <w:rPr>
          <w:rFonts w:ascii="Book Antiqua" w:hAnsi="Book Antiqua" w:cs="Times New Roman"/>
          <w:lang w:val="en-GB"/>
        </w:rPr>
        <w:t>antebrachial</w:t>
      </w:r>
      <w:proofErr w:type="spellEnd"/>
      <w:r w:rsidR="00AA72AD" w:rsidRPr="00820D23">
        <w:rPr>
          <w:rFonts w:ascii="Book Antiqua" w:hAnsi="Book Antiqua" w:cs="Times New Roman"/>
          <w:lang w:val="en-GB"/>
        </w:rPr>
        <w:t xml:space="preserve"> </w:t>
      </w:r>
      <w:proofErr w:type="gramStart"/>
      <w:r w:rsidR="00AA72AD" w:rsidRPr="00820D23">
        <w:rPr>
          <w:rFonts w:ascii="Book Antiqua" w:hAnsi="Book Antiqua" w:cs="Times New Roman"/>
          <w:lang w:val="en-GB"/>
        </w:rPr>
        <w:t>nerves</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9,75</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xml:space="preserve">. </w:t>
      </w:r>
      <w:r w:rsidRPr="00820D23">
        <w:rPr>
          <w:rFonts w:ascii="Book Antiqua" w:hAnsi="Book Antiqua" w:cs="Times New Roman"/>
          <w:lang w:val="en-GB"/>
        </w:rPr>
        <w:t xml:space="preserve">Furthermore, </w:t>
      </w:r>
      <w:r w:rsidR="00343D5D" w:rsidRPr="00820D23">
        <w:rPr>
          <w:rFonts w:ascii="Book Antiqua" w:hAnsi="Book Antiqua" w:cs="Times New Roman"/>
          <w:lang w:val="en-GB"/>
        </w:rPr>
        <w:t>recognize that portals placed proximally</w:t>
      </w:r>
      <w:r w:rsidRPr="00820D23">
        <w:rPr>
          <w:rFonts w:ascii="Book Antiqua" w:hAnsi="Book Antiqua" w:cs="Times New Roman"/>
          <w:lang w:val="en-GB"/>
        </w:rPr>
        <w:t xml:space="preserve"> of the joint </w:t>
      </w:r>
      <w:r w:rsidR="00343D5D" w:rsidRPr="00820D23">
        <w:rPr>
          <w:rFonts w:ascii="Book Antiqua" w:hAnsi="Book Antiqua" w:cs="Times New Roman"/>
          <w:lang w:val="en-GB"/>
        </w:rPr>
        <w:t xml:space="preserve">have the tendency of being </w:t>
      </w:r>
      <w:proofErr w:type="gramStart"/>
      <w:r w:rsidR="00343D5D" w:rsidRPr="00820D23">
        <w:rPr>
          <w:rFonts w:ascii="Book Antiqua" w:hAnsi="Book Antiqua" w:cs="Times New Roman"/>
          <w:lang w:val="en-GB"/>
        </w:rPr>
        <w:t>safer</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9,79</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xml:space="preserve">. Pronation (in addition to flexion) of the elbow protects the posterior interosseous nerve when placing lateral portals. The elbow should be in </w:t>
      </w:r>
      <w:proofErr w:type="spellStart"/>
      <w:r w:rsidR="00AA72AD" w:rsidRPr="00820D23">
        <w:rPr>
          <w:rFonts w:ascii="Book Antiqua" w:hAnsi="Book Antiqua" w:cs="Times New Roman"/>
          <w:lang w:val="en-GB"/>
        </w:rPr>
        <w:t>midpronation</w:t>
      </w:r>
      <w:proofErr w:type="spellEnd"/>
      <w:r w:rsidR="00AA72AD" w:rsidRPr="00820D23">
        <w:rPr>
          <w:rFonts w:ascii="Book Antiqua" w:hAnsi="Book Antiqua" w:cs="Times New Roman"/>
          <w:lang w:val="en-GB"/>
        </w:rPr>
        <w:t xml:space="preserve"> at least. This way the nerve is brought more anteromedial and the portal-to-nerve distance has </w:t>
      </w:r>
      <w:proofErr w:type="gramStart"/>
      <w:r w:rsidR="00AA72AD" w:rsidRPr="00820D23">
        <w:rPr>
          <w:rFonts w:ascii="Book Antiqua" w:hAnsi="Book Antiqua" w:cs="Times New Roman"/>
          <w:lang w:val="en-GB"/>
        </w:rPr>
        <w:t>increased</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4,78,80</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When assessing the anterior compartment of the elbow it is advised to sta</w:t>
      </w:r>
      <w:r w:rsidR="00343D5D" w:rsidRPr="00820D23">
        <w:rPr>
          <w:rFonts w:ascii="Book Antiqua" w:hAnsi="Book Antiqua" w:cs="Times New Roman"/>
          <w:lang w:val="en-GB"/>
        </w:rPr>
        <w:t>rt with an anteromedial portal subsequently placing a</w:t>
      </w:r>
      <w:r w:rsidR="00AA72AD" w:rsidRPr="00820D23">
        <w:rPr>
          <w:rFonts w:ascii="Book Antiqua" w:hAnsi="Book Antiqua" w:cs="Times New Roman"/>
          <w:lang w:val="en-GB"/>
        </w:rPr>
        <w:t xml:space="preserve"> lateral portal </w:t>
      </w:r>
      <w:r w:rsidR="00343D5D" w:rsidRPr="00820D23">
        <w:rPr>
          <w:rFonts w:ascii="Book Antiqua" w:hAnsi="Book Antiqua" w:cs="Times New Roman"/>
          <w:lang w:val="en-GB"/>
        </w:rPr>
        <w:t>using</w:t>
      </w:r>
      <w:r w:rsidR="00AA72AD" w:rsidRPr="00820D23">
        <w:rPr>
          <w:rFonts w:ascii="Book Antiqua" w:hAnsi="Book Antiqua" w:cs="Times New Roman"/>
          <w:lang w:val="en-GB"/>
        </w:rPr>
        <w:t xml:space="preserve"> </w:t>
      </w:r>
      <w:r w:rsidR="00343D5D" w:rsidRPr="00820D23">
        <w:rPr>
          <w:rFonts w:ascii="Book Antiqua" w:hAnsi="Book Antiqua" w:cs="Times New Roman"/>
          <w:lang w:val="en-GB"/>
        </w:rPr>
        <w:t xml:space="preserve">the </w:t>
      </w:r>
      <w:r w:rsidR="00AA72AD" w:rsidRPr="00820D23">
        <w:rPr>
          <w:rFonts w:ascii="Book Antiqua" w:hAnsi="Book Antiqua" w:cs="Times New Roman"/>
          <w:lang w:val="en-GB"/>
        </w:rPr>
        <w:t xml:space="preserve">camera because this possibly reduces the risk of radial nerve, </w:t>
      </w:r>
      <w:r w:rsidR="00AA72AD" w:rsidRPr="00B563B2">
        <w:rPr>
          <w:rFonts w:ascii="Book Antiqua" w:hAnsi="Book Antiqua" w:cs="Times New Roman"/>
          <w:i/>
          <w:lang w:val="en-GB"/>
        </w:rPr>
        <w:t>i.e.</w:t>
      </w:r>
      <w:r w:rsidR="00B563B2">
        <w:rPr>
          <w:rFonts w:ascii="Book Antiqua" w:eastAsia="宋体" w:hAnsi="Book Antiqua" w:cs="Times New Roman" w:hint="eastAsia"/>
          <w:lang w:val="en-GB" w:eastAsia="zh-CN"/>
        </w:rPr>
        <w:t>,</w:t>
      </w:r>
      <w:r w:rsidR="00AA72AD" w:rsidRPr="00820D23">
        <w:rPr>
          <w:rFonts w:ascii="Book Antiqua" w:hAnsi="Book Antiqua" w:cs="Times New Roman"/>
          <w:lang w:val="en-GB"/>
        </w:rPr>
        <w:t xml:space="preserve"> posterior interosseous nerve (PIN)</w:t>
      </w:r>
      <w:r w:rsidR="00343D5D" w:rsidRPr="00820D23">
        <w:rPr>
          <w:rFonts w:ascii="Book Antiqua" w:hAnsi="Book Antiqua" w:cs="Times New Roman"/>
          <w:lang w:val="en-GB"/>
        </w:rPr>
        <w:t>,</w:t>
      </w:r>
      <w:r w:rsidR="00AA72AD" w:rsidRPr="00820D23">
        <w:rPr>
          <w:rFonts w:ascii="Book Antiqua" w:hAnsi="Book Antiqua" w:cs="Times New Roman"/>
          <w:lang w:val="en-GB"/>
        </w:rPr>
        <w:t xml:space="preserve"> </w:t>
      </w:r>
      <w:proofErr w:type="gramStart"/>
      <w:r w:rsidR="00AA72AD" w:rsidRPr="00820D23">
        <w:rPr>
          <w:rFonts w:ascii="Book Antiqua" w:hAnsi="Book Antiqua" w:cs="Times New Roman"/>
          <w:lang w:val="en-GB"/>
        </w:rPr>
        <w:t>injury</w:t>
      </w:r>
      <w:r w:rsidR="00AA72AD" w:rsidRPr="00820D23">
        <w:rPr>
          <w:rFonts w:ascii="Book Antiqua" w:hAnsi="Book Antiqua" w:cs="Times New Roman"/>
          <w:noProof/>
          <w:vertAlign w:val="superscript"/>
          <w:lang w:val="en-GB"/>
        </w:rPr>
        <w:t>[</w:t>
      </w:r>
      <w:proofErr w:type="gramEnd"/>
      <w:r w:rsidR="00AA72AD" w:rsidRPr="00820D23">
        <w:rPr>
          <w:rFonts w:ascii="Book Antiqua" w:hAnsi="Book Antiqua" w:cs="Times New Roman"/>
          <w:noProof/>
          <w:vertAlign w:val="superscript"/>
          <w:lang w:val="en-GB"/>
        </w:rPr>
        <w:t>7,9,10,12]</w:t>
      </w:r>
      <w:r w:rsidR="00AA72AD" w:rsidRPr="00820D23">
        <w:rPr>
          <w:rFonts w:ascii="Book Antiqua" w:hAnsi="Book Antiqua" w:cs="Times New Roman"/>
          <w:lang w:val="en-GB"/>
        </w:rPr>
        <w:t xml:space="preserve">. The proximal medial portal might even be a superior alternative compared to the anteromedial portal due to greater distance to the medial </w:t>
      </w:r>
      <w:proofErr w:type="spellStart"/>
      <w:r w:rsidR="00AA72AD" w:rsidRPr="00820D23">
        <w:rPr>
          <w:rFonts w:ascii="Book Antiqua" w:hAnsi="Book Antiqua" w:cs="Times New Roman"/>
          <w:lang w:val="en-GB"/>
        </w:rPr>
        <w:t>antebrachial</w:t>
      </w:r>
      <w:proofErr w:type="spellEnd"/>
      <w:r w:rsidR="00AA72AD" w:rsidRPr="00820D23">
        <w:rPr>
          <w:rFonts w:ascii="Book Antiqua" w:hAnsi="Book Antiqua" w:cs="Times New Roman"/>
          <w:lang w:val="en-GB"/>
        </w:rPr>
        <w:t xml:space="preserve"> nerve and no difference in arthroscopic </w:t>
      </w:r>
      <w:proofErr w:type="gramStart"/>
      <w:r w:rsidR="00AA72AD" w:rsidRPr="00820D23">
        <w:rPr>
          <w:rFonts w:ascii="Book Antiqua" w:hAnsi="Book Antiqua" w:cs="Times New Roman"/>
          <w:lang w:val="en-GB"/>
        </w:rPr>
        <w:t>view</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9,81</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xml:space="preserve">. When placing the proximal medial portal stay anterior of the medial </w:t>
      </w:r>
      <w:proofErr w:type="spellStart"/>
      <w:r w:rsidR="00AA72AD" w:rsidRPr="00820D23">
        <w:rPr>
          <w:rFonts w:ascii="Book Antiqua" w:hAnsi="Book Antiqua" w:cs="Times New Roman"/>
          <w:lang w:val="en-GB"/>
        </w:rPr>
        <w:t>intermuscular</w:t>
      </w:r>
      <w:proofErr w:type="spellEnd"/>
      <w:r w:rsidR="00AA72AD" w:rsidRPr="00820D23">
        <w:rPr>
          <w:rFonts w:ascii="Book Antiqua" w:hAnsi="Book Antiqua" w:cs="Times New Roman"/>
          <w:lang w:val="en-GB"/>
        </w:rPr>
        <w:t xml:space="preserve"> septum to keep the ulnar nerve posterior of the portal and avoid ulnar nerve </w:t>
      </w:r>
      <w:proofErr w:type="gramStart"/>
      <w:r w:rsidR="00AA72AD" w:rsidRPr="00820D23">
        <w:rPr>
          <w:rFonts w:ascii="Book Antiqua" w:hAnsi="Book Antiqua" w:cs="Times New Roman"/>
          <w:lang w:val="en-GB"/>
        </w:rPr>
        <w:t>injury</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9,82</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xml:space="preserve">. A method to reduce neurovascular injury when placing the proximal medial portal is by using a blunt </w:t>
      </w:r>
      <w:proofErr w:type="spellStart"/>
      <w:r w:rsidR="00AA72AD" w:rsidRPr="00820D23">
        <w:rPr>
          <w:rFonts w:ascii="Book Antiqua" w:hAnsi="Book Antiqua" w:cs="Times New Roman"/>
          <w:lang w:val="en-GB"/>
        </w:rPr>
        <w:t>hemostat</w:t>
      </w:r>
      <w:proofErr w:type="spellEnd"/>
      <w:r w:rsidR="00AA72AD" w:rsidRPr="00820D23">
        <w:rPr>
          <w:rFonts w:ascii="Book Antiqua" w:hAnsi="Book Antiqua" w:cs="Times New Roman"/>
          <w:lang w:val="en-GB"/>
        </w:rPr>
        <w:t xml:space="preserve"> or clamp after the usual mini-incision of the skin and place it on the anterior aspect of the </w:t>
      </w:r>
      <w:proofErr w:type="spellStart"/>
      <w:r w:rsidR="00AA72AD" w:rsidRPr="00820D23">
        <w:rPr>
          <w:rFonts w:ascii="Book Antiqua" w:hAnsi="Book Antiqua" w:cs="Times New Roman"/>
          <w:lang w:val="en-GB"/>
        </w:rPr>
        <w:t>humerus</w:t>
      </w:r>
      <w:proofErr w:type="spellEnd"/>
      <w:r w:rsidR="00AA72AD" w:rsidRPr="00820D23">
        <w:rPr>
          <w:rFonts w:ascii="Book Antiqua" w:hAnsi="Book Antiqua" w:cs="Times New Roman"/>
          <w:lang w:val="en-GB"/>
        </w:rPr>
        <w:t xml:space="preserve"> and aim it at the coronoid. By sliding downward over the </w:t>
      </w:r>
      <w:proofErr w:type="spellStart"/>
      <w:r w:rsidR="00AA72AD" w:rsidRPr="00820D23">
        <w:rPr>
          <w:rFonts w:ascii="Book Antiqua" w:hAnsi="Book Antiqua" w:cs="Times New Roman"/>
          <w:lang w:val="en-GB"/>
        </w:rPr>
        <w:t>humerus</w:t>
      </w:r>
      <w:proofErr w:type="spellEnd"/>
      <w:r w:rsidR="00AA72AD" w:rsidRPr="00820D23">
        <w:rPr>
          <w:rFonts w:ascii="Book Antiqua" w:hAnsi="Book Antiqua" w:cs="Times New Roman"/>
          <w:lang w:val="en-GB"/>
        </w:rPr>
        <w:t xml:space="preserve"> the capsule will be reached with small chance of injuring the median nerve, medial </w:t>
      </w:r>
      <w:proofErr w:type="spellStart"/>
      <w:r w:rsidR="00AA72AD" w:rsidRPr="00820D23">
        <w:rPr>
          <w:rFonts w:ascii="Book Antiqua" w:hAnsi="Book Antiqua" w:cs="Times New Roman"/>
          <w:lang w:val="en-GB"/>
        </w:rPr>
        <w:t>antebrachial</w:t>
      </w:r>
      <w:proofErr w:type="spellEnd"/>
      <w:r w:rsidR="00AA72AD" w:rsidRPr="00820D23">
        <w:rPr>
          <w:rFonts w:ascii="Book Antiqua" w:hAnsi="Book Antiqua" w:cs="Times New Roman"/>
          <w:lang w:val="en-GB"/>
        </w:rPr>
        <w:t xml:space="preserve"> nerve or brachial </w:t>
      </w:r>
      <w:proofErr w:type="gramStart"/>
      <w:r w:rsidR="00AA72AD" w:rsidRPr="00820D23">
        <w:rPr>
          <w:rFonts w:ascii="Book Antiqua" w:hAnsi="Book Antiqua" w:cs="Times New Roman"/>
          <w:lang w:val="en-GB"/>
        </w:rPr>
        <w:t>artery</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81</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 xml:space="preserve">. When assessing the posterior compartment of the elbow avoid using the posteromedial portal as it brings risk for ulnar nerve injury; </w:t>
      </w:r>
      <w:proofErr w:type="spellStart"/>
      <w:r w:rsidR="00AA72AD" w:rsidRPr="00820D23">
        <w:rPr>
          <w:rFonts w:ascii="Book Antiqua" w:hAnsi="Book Antiqua" w:cs="Times New Roman"/>
          <w:lang w:val="en-GB"/>
        </w:rPr>
        <w:t>posterolateral</w:t>
      </w:r>
      <w:proofErr w:type="spellEnd"/>
      <w:r w:rsidR="00AA72AD" w:rsidRPr="00820D23">
        <w:rPr>
          <w:rFonts w:ascii="Book Antiqua" w:hAnsi="Book Antiqua" w:cs="Times New Roman"/>
          <w:lang w:val="en-GB"/>
        </w:rPr>
        <w:t xml:space="preserve"> and </w:t>
      </w:r>
      <w:proofErr w:type="spellStart"/>
      <w:r w:rsidR="00AA72AD" w:rsidRPr="00820D23">
        <w:rPr>
          <w:rFonts w:ascii="Book Antiqua" w:hAnsi="Book Antiqua" w:cs="Times New Roman"/>
          <w:lang w:val="en-GB"/>
        </w:rPr>
        <w:t>midposterior</w:t>
      </w:r>
      <w:proofErr w:type="spellEnd"/>
      <w:r w:rsidR="00AA72AD" w:rsidRPr="00820D23">
        <w:rPr>
          <w:rFonts w:ascii="Book Antiqua" w:hAnsi="Book Antiqua" w:cs="Times New Roman"/>
          <w:lang w:val="en-GB"/>
        </w:rPr>
        <w:t xml:space="preserve"> portal are good </w:t>
      </w:r>
      <w:proofErr w:type="gramStart"/>
      <w:r w:rsidR="00AA72AD" w:rsidRPr="00820D23">
        <w:rPr>
          <w:rFonts w:ascii="Book Antiqua" w:hAnsi="Book Antiqua" w:cs="Times New Roman"/>
          <w:lang w:val="en-GB"/>
        </w:rPr>
        <w:t>alternatives</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81</w:t>
      </w:r>
      <w:r w:rsidR="00AA72AD" w:rsidRPr="00820D23">
        <w:rPr>
          <w:rFonts w:ascii="Book Antiqua" w:hAnsi="Book Antiqua" w:cs="Times New Roman"/>
          <w:noProof/>
          <w:vertAlign w:val="superscript"/>
          <w:lang w:val="en-GB"/>
        </w:rPr>
        <w:t>]</w:t>
      </w:r>
      <w:r w:rsidR="00AA72AD" w:rsidRPr="00820D23">
        <w:rPr>
          <w:rFonts w:ascii="Book Antiqua" w:hAnsi="Book Antiqua" w:cs="Times New Roman"/>
          <w:lang w:val="en-GB"/>
        </w:rPr>
        <w:t>.</w:t>
      </w:r>
    </w:p>
    <w:p w14:paraId="5654F652" w14:textId="77777777" w:rsidR="00671B29" w:rsidRDefault="00671B29" w:rsidP="00820D23">
      <w:pPr>
        <w:spacing w:line="360" w:lineRule="auto"/>
        <w:jc w:val="both"/>
        <w:rPr>
          <w:rFonts w:ascii="Book Antiqua" w:eastAsia="宋体" w:hAnsi="Book Antiqua" w:cs="Times New Roman"/>
          <w:b/>
          <w:lang w:val="en-GB" w:eastAsia="zh-CN"/>
        </w:rPr>
      </w:pPr>
    </w:p>
    <w:p w14:paraId="2BD22475" w14:textId="77777777" w:rsidR="00671B29" w:rsidRPr="00671B29" w:rsidRDefault="00671B29" w:rsidP="00820D23">
      <w:pPr>
        <w:spacing w:line="360" w:lineRule="auto"/>
        <w:jc w:val="both"/>
        <w:rPr>
          <w:rFonts w:ascii="Book Antiqua" w:eastAsia="宋体" w:hAnsi="Book Antiqua" w:cs="Times New Roman"/>
          <w:b/>
          <w:i/>
          <w:lang w:val="en-GB" w:eastAsia="zh-CN"/>
        </w:rPr>
      </w:pPr>
      <w:r w:rsidRPr="00671B29">
        <w:rPr>
          <w:rFonts w:ascii="Book Antiqua" w:hAnsi="Book Antiqua" w:cs="Times New Roman"/>
          <w:b/>
          <w:i/>
          <w:lang w:val="en-GB"/>
        </w:rPr>
        <w:t>Use of instruments</w:t>
      </w:r>
    </w:p>
    <w:p w14:paraId="09820D01" w14:textId="6F2DD11E"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lang w:val="en-GB"/>
        </w:rPr>
        <w:lastRenderedPageBreak/>
        <w:t xml:space="preserve">Once safe entry to the joint has been established it is important to </w:t>
      </w:r>
      <w:r w:rsidR="009773BA" w:rsidRPr="00820D23">
        <w:rPr>
          <w:rFonts w:ascii="Book Antiqua" w:hAnsi="Book Antiqua" w:cs="Times New Roman"/>
          <w:lang w:val="en-GB"/>
        </w:rPr>
        <w:t>always keep your instrument tips within sight</w:t>
      </w:r>
      <w:r w:rsidRPr="00820D23">
        <w:rPr>
          <w:rFonts w:ascii="Book Antiqua" w:hAnsi="Book Antiqua" w:cs="Times New Roman"/>
          <w:lang w:val="en-GB"/>
        </w:rPr>
        <w:t xml:space="preserve"> even under </w:t>
      </w:r>
      <w:r w:rsidR="00247CAD" w:rsidRPr="00820D23">
        <w:rPr>
          <w:rFonts w:ascii="Book Antiqua" w:hAnsi="Book Antiqua" w:cs="Times New Roman"/>
          <w:lang w:val="en-GB"/>
        </w:rPr>
        <w:t xml:space="preserve">hard conditions </w:t>
      </w:r>
      <w:r w:rsidRPr="00820D23">
        <w:rPr>
          <w:rFonts w:ascii="Book Antiqua" w:hAnsi="Book Antiqua" w:cs="Times New Roman"/>
          <w:lang w:val="en-GB"/>
        </w:rPr>
        <w:t xml:space="preserve">and </w:t>
      </w:r>
      <w:r w:rsidR="009773BA" w:rsidRPr="00820D23">
        <w:rPr>
          <w:rFonts w:ascii="Book Antiqua" w:hAnsi="Book Antiqua" w:cs="Times New Roman"/>
          <w:lang w:val="en-GB"/>
        </w:rPr>
        <w:t>keep clear of using suction</w:t>
      </w:r>
      <w:r w:rsidRPr="00820D23">
        <w:rPr>
          <w:rFonts w:ascii="Book Antiqua" w:hAnsi="Book Antiqua" w:cs="Times New Roman"/>
          <w:lang w:val="en-GB"/>
        </w:rPr>
        <w:t xml:space="preserve"> when working </w:t>
      </w:r>
      <w:r w:rsidR="009773BA" w:rsidRPr="00820D23">
        <w:rPr>
          <w:rFonts w:ascii="Book Antiqua" w:hAnsi="Book Antiqua" w:cs="Times New Roman"/>
          <w:lang w:val="en-GB"/>
        </w:rPr>
        <w:t>in the proximity of</w:t>
      </w:r>
      <w:r w:rsidRPr="00820D23">
        <w:rPr>
          <w:rFonts w:ascii="Book Antiqua" w:hAnsi="Book Antiqua" w:cs="Times New Roman"/>
          <w:lang w:val="en-GB"/>
        </w:rPr>
        <w:t xml:space="preserve"> a nerve or the capsule to </w:t>
      </w:r>
      <w:r w:rsidR="009773BA" w:rsidRPr="00820D23">
        <w:rPr>
          <w:rFonts w:ascii="Book Antiqua" w:hAnsi="Book Antiqua" w:cs="Times New Roman"/>
          <w:lang w:val="en-GB"/>
        </w:rPr>
        <w:t>prevent</w:t>
      </w:r>
      <w:r w:rsidRPr="00820D23">
        <w:rPr>
          <w:rFonts w:ascii="Book Antiqua" w:hAnsi="Book Antiqua" w:cs="Times New Roman"/>
          <w:lang w:val="en-GB"/>
        </w:rPr>
        <w:t xml:space="preserve"> within-</w:t>
      </w:r>
      <w:r w:rsidR="00E349B2" w:rsidRPr="00820D23">
        <w:rPr>
          <w:rFonts w:ascii="Book Antiqua" w:hAnsi="Book Antiqua" w:cs="Times New Roman"/>
          <w:lang w:val="en-GB"/>
        </w:rPr>
        <w:t xml:space="preserve">out- </w:t>
      </w:r>
      <w:r w:rsidR="007C5E15" w:rsidRPr="00820D23">
        <w:rPr>
          <w:rFonts w:ascii="Book Antiqua" w:hAnsi="Book Antiqua" w:cs="Times New Roman"/>
          <w:lang w:val="en-GB"/>
        </w:rPr>
        <w:t>i</w:t>
      </w:r>
      <w:r w:rsidRPr="00820D23">
        <w:rPr>
          <w:rFonts w:ascii="Book Antiqua" w:hAnsi="Book Antiqua" w:cs="Times New Roman"/>
          <w:lang w:val="en-GB"/>
        </w:rPr>
        <w:t>njury</w:t>
      </w:r>
      <w:r w:rsidR="00906A9F">
        <w:rPr>
          <w:rFonts w:ascii="Book Antiqua" w:hAnsi="Book Antiqua" w:cs="Times New Roman"/>
          <w:noProof/>
          <w:vertAlign w:val="superscript"/>
          <w:lang w:val="en-GB"/>
        </w:rPr>
        <w:t>[75</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Never use suction while shaving. </w:t>
      </w:r>
      <w:r w:rsidR="00247CAD" w:rsidRPr="00820D23">
        <w:rPr>
          <w:rFonts w:ascii="Book Antiqua" w:hAnsi="Book Antiqua" w:cs="Times New Roman"/>
          <w:lang w:val="en-GB"/>
        </w:rPr>
        <w:t>Anoth</w:t>
      </w:r>
      <w:r w:rsidR="00E349B2" w:rsidRPr="00820D23">
        <w:rPr>
          <w:rFonts w:ascii="Book Antiqua" w:hAnsi="Book Antiqua" w:cs="Times New Roman"/>
          <w:lang w:val="en-GB"/>
        </w:rPr>
        <w:t xml:space="preserve">er way of preventing within-out </w:t>
      </w:r>
      <w:r w:rsidR="00247CAD" w:rsidRPr="00820D23">
        <w:rPr>
          <w:rFonts w:ascii="Book Antiqua" w:hAnsi="Book Antiqua" w:cs="Times New Roman"/>
          <w:lang w:val="en-GB"/>
        </w:rPr>
        <w:t xml:space="preserve">injury is using a retractor, </w:t>
      </w:r>
      <w:r w:rsidR="001828BE" w:rsidRPr="001828BE">
        <w:rPr>
          <w:rFonts w:ascii="Book Antiqua" w:hAnsi="Book Antiqua" w:cs="Times New Roman"/>
          <w:i/>
          <w:lang w:val="en-GB"/>
        </w:rPr>
        <w:t>via</w:t>
      </w:r>
      <w:r w:rsidR="00247CAD" w:rsidRPr="00820D23">
        <w:rPr>
          <w:rFonts w:ascii="Book Antiqua" w:hAnsi="Book Antiqua" w:cs="Times New Roman"/>
          <w:lang w:val="en-GB"/>
        </w:rPr>
        <w:t xml:space="preserve"> a separate portal, to keep the</w:t>
      </w:r>
      <w:r w:rsidR="009773BA" w:rsidRPr="00820D23">
        <w:rPr>
          <w:rFonts w:ascii="Book Antiqua" w:hAnsi="Book Antiqua" w:cs="Times New Roman"/>
          <w:lang w:val="en-GB"/>
        </w:rPr>
        <w:t xml:space="preserve"> capsule</w:t>
      </w:r>
      <w:r w:rsidR="00247CAD" w:rsidRPr="00820D23">
        <w:rPr>
          <w:rFonts w:ascii="Book Antiqua" w:hAnsi="Book Antiqua" w:cs="Times New Roman"/>
          <w:lang w:val="en-GB"/>
        </w:rPr>
        <w:t xml:space="preserve"> away</w:t>
      </w:r>
      <w:r w:rsidR="009773BA" w:rsidRPr="00820D23">
        <w:rPr>
          <w:rFonts w:ascii="Book Antiqua" w:hAnsi="Book Antiqua" w:cs="Times New Roman"/>
          <w:lang w:val="en-GB"/>
        </w:rPr>
        <w:t xml:space="preserve"> </w:t>
      </w:r>
      <w:r w:rsidR="00247CAD" w:rsidRPr="00820D23">
        <w:rPr>
          <w:rFonts w:ascii="Book Antiqua" w:hAnsi="Book Antiqua" w:cs="Times New Roman"/>
          <w:lang w:val="en-GB"/>
        </w:rPr>
        <w:t>from a debriding</w:t>
      </w:r>
      <w:r w:rsidR="00E349B2" w:rsidRPr="00820D23">
        <w:rPr>
          <w:rFonts w:ascii="Book Antiqua" w:hAnsi="Book Antiqua" w:cs="Times New Roman"/>
          <w:lang w:val="en-GB"/>
        </w:rPr>
        <w:t xml:space="preserve"> </w:t>
      </w:r>
      <w:proofErr w:type="gramStart"/>
      <w:r w:rsidR="00E349B2" w:rsidRPr="00820D23">
        <w:rPr>
          <w:rFonts w:ascii="Book Antiqua" w:hAnsi="Book Antiqua" w:cs="Times New Roman"/>
          <w:lang w:val="en-GB"/>
        </w:rPr>
        <w:t>instrument</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75</w:t>
      </w:r>
      <w:r w:rsidRPr="00820D23">
        <w:rPr>
          <w:rFonts w:ascii="Book Antiqua" w:hAnsi="Book Antiqua" w:cs="Times New Roman"/>
          <w:noProof/>
          <w:vertAlign w:val="superscript"/>
          <w:lang w:val="en-GB"/>
        </w:rPr>
        <w:t>]</w:t>
      </w:r>
      <w:r w:rsidR="00E349B2" w:rsidRPr="00820D23">
        <w:rPr>
          <w:rFonts w:ascii="Book Antiqua" w:hAnsi="Book Antiqua" w:cs="Times New Roman"/>
          <w:lang w:val="en-GB"/>
        </w:rPr>
        <w:t>. T</w:t>
      </w:r>
      <w:r w:rsidRPr="00820D23">
        <w:rPr>
          <w:rFonts w:ascii="Book Antiqua" w:hAnsi="Book Antiqua" w:cs="Times New Roman"/>
          <w:lang w:val="en-GB"/>
        </w:rPr>
        <w:t xml:space="preserve">his particularly applies to the posteromedial and the anterolateral compartment </w:t>
      </w:r>
      <w:r w:rsidR="00E349B2" w:rsidRPr="00820D23">
        <w:rPr>
          <w:rFonts w:ascii="Book Antiqua" w:hAnsi="Book Antiqua" w:cs="Times New Roman"/>
          <w:lang w:val="en-GB"/>
        </w:rPr>
        <w:t>because of limited distance to</w:t>
      </w:r>
      <w:r w:rsidRPr="00820D23">
        <w:rPr>
          <w:rFonts w:ascii="Book Antiqua" w:hAnsi="Book Antiqua" w:cs="Times New Roman"/>
          <w:lang w:val="en-GB"/>
        </w:rPr>
        <w:t xml:space="preserve"> the ulnar nerve and radial nerve respectively. </w:t>
      </w:r>
      <w:r w:rsidR="00E349B2" w:rsidRPr="00820D23">
        <w:rPr>
          <w:rFonts w:ascii="Book Antiqua" w:hAnsi="Book Antiqua" w:cs="Times New Roman"/>
          <w:lang w:val="en-GB"/>
        </w:rPr>
        <w:t>Other advantages of using a retractor, aside from preventing</w:t>
      </w:r>
      <w:r w:rsidRPr="00820D23">
        <w:rPr>
          <w:rFonts w:ascii="Book Antiqua" w:hAnsi="Book Antiqua" w:cs="Times New Roman"/>
          <w:lang w:val="en-GB"/>
        </w:rPr>
        <w:t xml:space="preserve"> within-out injury</w:t>
      </w:r>
      <w:r w:rsidR="00E349B2" w:rsidRPr="00820D23">
        <w:rPr>
          <w:rFonts w:ascii="Book Antiqua" w:hAnsi="Book Antiqua" w:cs="Times New Roman"/>
          <w:lang w:val="en-GB"/>
        </w:rPr>
        <w:t>, are better visualization and exposure of the elbow joint.</w:t>
      </w:r>
      <w:r w:rsidRPr="00820D23">
        <w:rPr>
          <w:rFonts w:ascii="Book Antiqua" w:hAnsi="Book Antiqua" w:cs="Times New Roman"/>
          <w:lang w:val="en-GB"/>
        </w:rPr>
        <w:t xml:space="preserve"> </w:t>
      </w:r>
      <w:r w:rsidR="00980E56" w:rsidRPr="00820D23">
        <w:rPr>
          <w:rFonts w:ascii="Book Antiqua" w:hAnsi="Book Antiqua" w:cs="Times New Roman"/>
          <w:lang w:val="en-GB"/>
        </w:rPr>
        <w:t>Lastly</w:t>
      </w:r>
      <w:r w:rsidRPr="00820D23">
        <w:rPr>
          <w:rFonts w:ascii="Book Antiqua" w:hAnsi="Book Antiqua" w:cs="Times New Roman"/>
          <w:lang w:val="en-GB"/>
        </w:rPr>
        <w:t xml:space="preserve">, </w:t>
      </w:r>
      <w:r w:rsidR="00980E56" w:rsidRPr="00820D23">
        <w:rPr>
          <w:rFonts w:ascii="Book Antiqua" w:hAnsi="Book Antiqua" w:cs="Times New Roman"/>
          <w:lang w:val="en-GB"/>
        </w:rPr>
        <w:t xml:space="preserve">to prevent a burr from getting entangled in the surrounding soft tissues and causing damage to an adjacent nerve </w:t>
      </w:r>
      <w:r w:rsidRPr="00820D23">
        <w:rPr>
          <w:rFonts w:ascii="Book Antiqua" w:hAnsi="Book Antiqua" w:cs="Times New Roman"/>
          <w:lang w:val="en-GB"/>
        </w:rPr>
        <w:t xml:space="preserve">hooded burrs </w:t>
      </w:r>
      <w:r w:rsidR="00980E56" w:rsidRPr="00820D23">
        <w:rPr>
          <w:rFonts w:ascii="Book Antiqua" w:hAnsi="Book Antiqua" w:cs="Times New Roman"/>
          <w:lang w:val="en-GB"/>
        </w:rPr>
        <w:t>are advised.</w:t>
      </w:r>
      <w:r w:rsidRPr="00820D23">
        <w:rPr>
          <w:rFonts w:ascii="Book Antiqua" w:hAnsi="Book Antiqua" w:cs="Times New Roman"/>
          <w:lang w:val="en-GB"/>
        </w:rPr>
        <w:t xml:space="preserve"> Availability of different sizes of shavers during surgery is obligatory, so you can adjust the shaver size to the specific circumstances and avoid within-out-injury due to usage of a too large shaver.</w:t>
      </w:r>
    </w:p>
    <w:p w14:paraId="5D39A2CC" w14:textId="29C75EA0"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lang w:val="en-GB"/>
        </w:rPr>
        <w:t xml:space="preserve">All aforementioned recommendations are summarized in </w:t>
      </w:r>
      <w:r w:rsidR="00671B29" w:rsidRPr="00820D23">
        <w:rPr>
          <w:rFonts w:ascii="Book Antiqua" w:hAnsi="Book Antiqua" w:cs="Times New Roman"/>
          <w:lang w:val="en-GB"/>
        </w:rPr>
        <w:t>T</w:t>
      </w:r>
      <w:r w:rsidRPr="00820D23">
        <w:rPr>
          <w:rFonts w:ascii="Book Antiqua" w:hAnsi="Book Antiqua" w:cs="Times New Roman"/>
          <w:lang w:val="en-GB"/>
        </w:rPr>
        <w:t>able 1.</w:t>
      </w:r>
    </w:p>
    <w:p w14:paraId="37E4572E" w14:textId="77777777" w:rsidR="00AA72AD" w:rsidRPr="00820D23" w:rsidRDefault="00AA72AD" w:rsidP="00820D23">
      <w:pPr>
        <w:spacing w:line="360" w:lineRule="auto"/>
        <w:jc w:val="both"/>
        <w:rPr>
          <w:rFonts w:ascii="Book Antiqua" w:hAnsi="Book Antiqua" w:cs="Times New Roman"/>
          <w:lang w:val="en-GB"/>
        </w:rPr>
      </w:pPr>
    </w:p>
    <w:p w14:paraId="4DF15DBF" w14:textId="0B18F558" w:rsidR="00AA72AD" w:rsidRPr="00820D23" w:rsidRDefault="00671B29" w:rsidP="00820D23">
      <w:pPr>
        <w:spacing w:line="360" w:lineRule="auto"/>
        <w:jc w:val="both"/>
        <w:rPr>
          <w:rFonts w:ascii="Book Antiqua" w:hAnsi="Book Antiqua" w:cs="Times New Roman"/>
          <w:b/>
          <w:lang w:val="en-GB"/>
        </w:rPr>
      </w:pPr>
      <w:r w:rsidRPr="00820D23">
        <w:rPr>
          <w:rFonts w:ascii="Book Antiqua" w:hAnsi="Book Antiqua" w:cs="Times New Roman"/>
          <w:b/>
          <w:lang w:val="en-GB"/>
        </w:rPr>
        <w:t>DISCUSSION</w:t>
      </w:r>
    </w:p>
    <w:p w14:paraId="3FA640A7" w14:textId="794A91B1" w:rsidR="00AA72AD" w:rsidRPr="00820D23" w:rsidRDefault="00AA72AD" w:rsidP="00820D23">
      <w:pPr>
        <w:spacing w:line="360" w:lineRule="auto"/>
        <w:jc w:val="both"/>
        <w:rPr>
          <w:rFonts w:ascii="Book Antiqua" w:hAnsi="Book Antiqua" w:cs="Times New Roman"/>
          <w:lang w:val="en-GB"/>
        </w:rPr>
      </w:pPr>
      <w:r w:rsidRPr="00820D23">
        <w:rPr>
          <w:rFonts w:ascii="Book Antiqua" w:hAnsi="Book Antiqua" w:cs="Times New Roman"/>
          <w:lang w:val="en-GB"/>
        </w:rPr>
        <w:t xml:space="preserve">Thorough knowledge of the anatomy of the elbow in health and various diseases, handling of arthroscopic instruments and number of performed elbow arthroscopies are of influence on one’s arthroscopic </w:t>
      </w:r>
      <w:proofErr w:type="gramStart"/>
      <w:r w:rsidRPr="00820D23">
        <w:rPr>
          <w:rFonts w:ascii="Book Antiqua" w:hAnsi="Book Antiqua" w:cs="Times New Roman"/>
          <w:lang w:val="en-GB"/>
        </w:rPr>
        <w:t>expertise</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13,20,31,83,84</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There still is no consensus on the minimal number of elbow arthroscopies that has to be performed to become an experienced </w:t>
      </w:r>
      <w:proofErr w:type="spellStart"/>
      <w:r w:rsidRPr="00820D23">
        <w:rPr>
          <w:rFonts w:ascii="Book Antiqua" w:hAnsi="Book Antiqua" w:cs="Times New Roman"/>
          <w:lang w:val="en-GB"/>
        </w:rPr>
        <w:t>arthroscopist</w:t>
      </w:r>
      <w:proofErr w:type="spellEnd"/>
      <w:r w:rsidRPr="00820D23">
        <w:rPr>
          <w:rFonts w:ascii="Book Antiqua" w:hAnsi="Book Antiqua" w:cs="Times New Roman"/>
          <w:lang w:val="en-GB"/>
        </w:rPr>
        <w:t>. However it is apparent that elbow arthroscopy has a long(</w:t>
      </w:r>
      <w:proofErr w:type="spellStart"/>
      <w:r w:rsidRPr="00820D23">
        <w:rPr>
          <w:rFonts w:ascii="Book Antiqua" w:hAnsi="Book Antiqua" w:cs="Times New Roman"/>
          <w:lang w:val="en-GB"/>
        </w:rPr>
        <w:t>er</w:t>
      </w:r>
      <w:proofErr w:type="spellEnd"/>
      <w:r w:rsidRPr="00820D23">
        <w:rPr>
          <w:rFonts w:ascii="Book Antiqua" w:hAnsi="Book Antiqua" w:cs="Times New Roman"/>
          <w:lang w:val="en-GB"/>
        </w:rPr>
        <w:t xml:space="preserve">) learning curve. </w:t>
      </w:r>
      <w:proofErr w:type="spellStart"/>
      <w:proofErr w:type="gramStart"/>
      <w:r w:rsidRPr="00820D23">
        <w:rPr>
          <w:rFonts w:ascii="Book Antiqua" w:hAnsi="Book Antiqua" w:cs="Times New Roman"/>
          <w:lang w:val="en-GB"/>
        </w:rPr>
        <w:t>Savoie</w:t>
      </w:r>
      <w:proofErr w:type="spellEnd"/>
      <w:r w:rsidRPr="00820D23">
        <w:rPr>
          <w:rFonts w:ascii="Book Antiqua" w:hAnsi="Book Antiqua" w:cs="Times New Roman"/>
          <w:noProof/>
          <w:vertAlign w:val="superscript"/>
          <w:lang w:val="en-GB"/>
        </w:rPr>
        <w:t>[</w:t>
      </w:r>
      <w:proofErr w:type="gramEnd"/>
      <w:r w:rsidRPr="00820D23">
        <w:rPr>
          <w:rFonts w:ascii="Book Antiqua" w:hAnsi="Book Antiqua" w:cs="Times New Roman"/>
          <w:noProof/>
          <w:vertAlign w:val="superscript"/>
          <w:lang w:val="en-GB"/>
        </w:rPr>
        <w:t>20]</w:t>
      </w:r>
      <w:r w:rsidRPr="00820D23">
        <w:rPr>
          <w:rFonts w:ascii="Book Antiqua" w:hAnsi="Book Antiqua" w:cs="Times New Roman"/>
          <w:lang w:val="en-GB"/>
        </w:rPr>
        <w:t xml:space="preserve"> states that a minimal number of 100 performed elbow arthroscopies is necessary to become an experienced elbow </w:t>
      </w:r>
      <w:proofErr w:type="spellStart"/>
      <w:r w:rsidRPr="00820D23">
        <w:rPr>
          <w:rFonts w:ascii="Book Antiqua" w:hAnsi="Book Antiqua" w:cs="Times New Roman"/>
          <w:lang w:val="en-GB"/>
        </w:rPr>
        <w:t>arthroscopist</w:t>
      </w:r>
      <w:proofErr w:type="spellEnd"/>
      <w:r w:rsidRPr="00820D23">
        <w:rPr>
          <w:rFonts w:ascii="Book Antiqua" w:hAnsi="Book Antiqua" w:cs="Times New Roman"/>
          <w:lang w:val="en-GB"/>
        </w:rPr>
        <w:t xml:space="preserve">. After the first 15 arthroscopies Kim </w:t>
      </w:r>
      <w:r w:rsidRPr="00671B29">
        <w:rPr>
          <w:rFonts w:ascii="Book Antiqua" w:hAnsi="Book Antiqua" w:cs="Times New Roman"/>
          <w:i/>
          <w:lang w:val="en-GB"/>
        </w:rPr>
        <w:t xml:space="preserve">et </w:t>
      </w:r>
      <w:proofErr w:type="gramStart"/>
      <w:r w:rsidRPr="00671B29">
        <w:rPr>
          <w:rFonts w:ascii="Book Antiqua" w:hAnsi="Book Antiqua" w:cs="Times New Roman"/>
          <w:i/>
          <w:lang w:val="en-GB"/>
        </w:rPr>
        <w:t>al</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84</w:t>
      </w:r>
      <w:r w:rsidR="00671B29"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observed a significant decrease in surgical time in elbow arthroscopy.</w:t>
      </w:r>
    </w:p>
    <w:p w14:paraId="0DC2AEB6" w14:textId="563F5B5A" w:rsidR="00AA72AD" w:rsidRPr="00820D23" w:rsidRDefault="00AA72AD" w:rsidP="00671B29">
      <w:pPr>
        <w:spacing w:line="360" w:lineRule="auto"/>
        <w:ind w:firstLineChars="100" w:firstLine="240"/>
        <w:jc w:val="both"/>
        <w:rPr>
          <w:rFonts w:ascii="Book Antiqua" w:hAnsi="Book Antiqua" w:cs="Times New Roman"/>
          <w:lang w:val="en-GB"/>
        </w:rPr>
      </w:pPr>
      <w:r w:rsidRPr="00820D23">
        <w:rPr>
          <w:rFonts w:ascii="Book Antiqua" w:hAnsi="Book Antiqua" w:cs="Times New Roman"/>
          <w:lang w:val="en-GB"/>
        </w:rPr>
        <w:t xml:space="preserve">It is common sense that with more experience comes a decreased complication rate. This seems to be confirmed when comparing the study of </w:t>
      </w:r>
      <w:proofErr w:type="spellStart"/>
      <w:r w:rsidRPr="00820D23">
        <w:rPr>
          <w:rFonts w:ascii="Book Antiqua" w:hAnsi="Book Antiqua" w:cs="Times New Roman"/>
          <w:lang w:val="en-GB"/>
        </w:rPr>
        <w:t>Claessen</w:t>
      </w:r>
      <w:proofErr w:type="spellEnd"/>
      <w:r w:rsidRPr="00820D23">
        <w:rPr>
          <w:rFonts w:ascii="Book Antiqua" w:hAnsi="Book Antiqua" w:cs="Times New Roman"/>
          <w:lang w:val="en-GB"/>
        </w:rPr>
        <w:t xml:space="preserve"> </w:t>
      </w:r>
      <w:r w:rsidRPr="00671B29">
        <w:rPr>
          <w:rFonts w:ascii="Book Antiqua" w:hAnsi="Book Antiqua" w:cs="Times New Roman"/>
          <w:i/>
          <w:lang w:val="en-GB"/>
        </w:rPr>
        <w:t xml:space="preserve">et </w:t>
      </w:r>
      <w:proofErr w:type="gramStart"/>
      <w:r w:rsidRPr="00671B29">
        <w:rPr>
          <w:rFonts w:ascii="Book Antiqua" w:hAnsi="Book Antiqua" w:cs="Times New Roman"/>
          <w:i/>
          <w:lang w:val="en-GB"/>
        </w:rPr>
        <w:t>al</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83</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with the studies of Marti </w:t>
      </w:r>
      <w:r w:rsidRPr="00671B29">
        <w:rPr>
          <w:rFonts w:ascii="Book Antiqua" w:hAnsi="Book Antiqua" w:cs="Times New Roman"/>
          <w:i/>
          <w:lang w:val="en-GB"/>
        </w:rPr>
        <w:t>et al</w:t>
      </w:r>
      <w:r w:rsidRPr="00820D23">
        <w:rPr>
          <w:rFonts w:ascii="Book Antiqua" w:hAnsi="Book Antiqua" w:cs="Times New Roman"/>
          <w:noProof/>
          <w:vertAlign w:val="superscript"/>
          <w:lang w:val="en-GB"/>
        </w:rPr>
        <w:t>[31]</w:t>
      </w:r>
      <w:r w:rsidRPr="00820D23">
        <w:rPr>
          <w:rFonts w:ascii="Book Antiqua" w:hAnsi="Book Antiqua" w:cs="Times New Roman"/>
          <w:lang w:val="en-GB"/>
        </w:rPr>
        <w:t xml:space="preserve"> and </w:t>
      </w:r>
      <w:proofErr w:type="spellStart"/>
      <w:r w:rsidRPr="00820D23">
        <w:rPr>
          <w:rFonts w:ascii="Book Antiqua" w:hAnsi="Book Antiqua" w:cs="Times New Roman"/>
          <w:lang w:val="en-GB"/>
        </w:rPr>
        <w:t>Elfeddali</w:t>
      </w:r>
      <w:proofErr w:type="spellEnd"/>
      <w:r w:rsidRPr="00820D23">
        <w:rPr>
          <w:rFonts w:ascii="Book Antiqua" w:hAnsi="Book Antiqua" w:cs="Times New Roman"/>
          <w:lang w:val="en-GB"/>
        </w:rPr>
        <w:t xml:space="preserve"> </w:t>
      </w:r>
      <w:r w:rsidRPr="00671B29">
        <w:rPr>
          <w:rFonts w:ascii="Book Antiqua" w:hAnsi="Book Antiqua" w:cs="Times New Roman"/>
          <w:i/>
          <w:lang w:val="en-GB"/>
        </w:rPr>
        <w:t>et al</w:t>
      </w:r>
      <w:r w:rsidRPr="00820D23">
        <w:rPr>
          <w:rFonts w:ascii="Book Antiqua" w:hAnsi="Book Antiqua" w:cs="Times New Roman"/>
          <w:noProof/>
          <w:vertAlign w:val="superscript"/>
          <w:lang w:val="en-GB"/>
        </w:rPr>
        <w:t>[28]</w:t>
      </w:r>
      <w:r w:rsidRPr="00820D23">
        <w:rPr>
          <w:rFonts w:ascii="Book Antiqua" w:hAnsi="Book Antiqua" w:cs="Times New Roman"/>
          <w:lang w:val="en-GB"/>
        </w:rPr>
        <w:t xml:space="preserve">. </w:t>
      </w:r>
      <w:proofErr w:type="spellStart"/>
      <w:r w:rsidRPr="00820D23">
        <w:rPr>
          <w:rFonts w:ascii="Book Antiqua" w:hAnsi="Book Antiqua" w:cs="Times New Roman"/>
          <w:lang w:val="en-GB"/>
        </w:rPr>
        <w:t>Claessen</w:t>
      </w:r>
      <w:proofErr w:type="spellEnd"/>
      <w:r w:rsidRPr="00820D23">
        <w:rPr>
          <w:rFonts w:ascii="Book Antiqua" w:hAnsi="Book Antiqua" w:cs="Times New Roman"/>
          <w:lang w:val="en-GB"/>
        </w:rPr>
        <w:t xml:space="preserve"> </w:t>
      </w:r>
      <w:r w:rsidRPr="00671B29">
        <w:rPr>
          <w:rFonts w:ascii="Book Antiqua" w:hAnsi="Book Antiqua" w:cs="Times New Roman"/>
          <w:i/>
          <w:lang w:val="en-GB"/>
        </w:rPr>
        <w:t xml:space="preserve">et </w:t>
      </w:r>
      <w:proofErr w:type="gramStart"/>
      <w:r w:rsidRPr="00671B29">
        <w:rPr>
          <w:rFonts w:ascii="Book Antiqua" w:hAnsi="Book Antiqua" w:cs="Times New Roman"/>
          <w:i/>
          <w:lang w:val="en-GB"/>
        </w:rPr>
        <w:t>al</w:t>
      </w:r>
      <w:r w:rsidR="00906A9F">
        <w:rPr>
          <w:rFonts w:ascii="Book Antiqua" w:hAnsi="Book Antiqua" w:cs="Times New Roman"/>
          <w:noProof/>
          <w:vertAlign w:val="superscript"/>
          <w:lang w:val="en-GB"/>
        </w:rPr>
        <w:t>[</w:t>
      </w:r>
      <w:proofErr w:type="gramEnd"/>
      <w:r w:rsidR="00906A9F">
        <w:rPr>
          <w:rFonts w:ascii="Book Antiqua" w:hAnsi="Book Antiqua" w:cs="Times New Roman"/>
          <w:noProof/>
          <w:vertAlign w:val="superscript"/>
          <w:lang w:val="en-GB"/>
        </w:rPr>
        <w:t>83</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observed a 30% complication rate in portal placement by novice surgeons whom were trained by a single didactic lecture and a single cadaveric training and found the complication rate significantly higher when compared to studies in current literature by </w:t>
      </w:r>
      <w:r w:rsidRPr="00820D23">
        <w:rPr>
          <w:rFonts w:ascii="Book Antiqua" w:hAnsi="Book Antiqua" w:cs="Times New Roman"/>
          <w:lang w:val="en-GB"/>
        </w:rPr>
        <w:lastRenderedPageBreak/>
        <w:t xml:space="preserve">experienced elbow </w:t>
      </w:r>
      <w:proofErr w:type="spellStart"/>
      <w:r w:rsidRPr="00820D23">
        <w:rPr>
          <w:rFonts w:ascii="Book Antiqua" w:hAnsi="Book Antiqua" w:cs="Times New Roman"/>
          <w:lang w:val="en-GB"/>
        </w:rPr>
        <w:t>arthroscopists</w:t>
      </w:r>
      <w:proofErr w:type="spellEnd"/>
      <w:r w:rsidRPr="00820D23">
        <w:rPr>
          <w:rFonts w:ascii="Book Antiqua" w:hAnsi="Book Antiqua" w:cs="Times New Roman"/>
          <w:lang w:val="en-GB"/>
        </w:rPr>
        <w:t xml:space="preserve">. </w:t>
      </w:r>
      <w:r w:rsidR="00062B72" w:rsidRPr="00820D23">
        <w:rPr>
          <w:rFonts w:ascii="Book Antiqua" w:hAnsi="Book Antiqua" w:cs="Times New Roman"/>
          <w:lang w:val="en-GB"/>
        </w:rPr>
        <w:t>Marti</w:t>
      </w:r>
      <w:r w:rsidRPr="00820D23">
        <w:rPr>
          <w:rFonts w:ascii="Book Antiqua" w:hAnsi="Book Antiqua" w:cs="Times New Roman"/>
          <w:lang w:val="en-GB"/>
        </w:rPr>
        <w:t xml:space="preserve"> </w:t>
      </w:r>
      <w:r w:rsidRPr="00671B29">
        <w:rPr>
          <w:rFonts w:ascii="Book Antiqua" w:hAnsi="Book Antiqua" w:cs="Times New Roman"/>
          <w:i/>
          <w:lang w:val="en-GB"/>
        </w:rPr>
        <w:t xml:space="preserve">et </w:t>
      </w:r>
      <w:proofErr w:type="gramStart"/>
      <w:r w:rsidRPr="00671B29">
        <w:rPr>
          <w:rFonts w:ascii="Book Antiqua" w:hAnsi="Book Antiqua" w:cs="Times New Roman"/>
          <w:i/>
          <w:lang w:val="en-GB"/>
        </w:rPr>
        <w:t>al</w:t>
      </w:r>
      <w:r w:rsidRPr="00820D23">
        <w:rPr>
          <w:rFonts w:ascii="Book Antiqua" w:hAnsi="Book Antiqua" w:cs="Times New Roman"/>
          <w:noProof/>
          <w:vertAlign w:val="superscript"/>
          <w:lang w:val="en-GB"/>
        </w:rPr>
        <w:t>[</w:t>
      </w:r>
      <w:proofErr w:type="gramEnd"/>
      <w:r w:rsidRPr="00820D23">
        <w:rPr>
          <w:rFonts w:ascii="Book Antiqua" w:hAnsi="Book Antiqua" w:cs="Times New Roman"/>
          <w:noProof/>
          <w:vertAlign w:val="superscript"/>
          <w:lang w:val="en-GB"/>
        </w:rPr>
        <w:t>31</w:t>
      </w:r>
      <w:r w:rsidR="007B0FB2"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w:t>
      </w:r>
      <w:r w:rsidR="007B0FB2" w:rsidRPr="00820D23">
        <w:rPr>
          <w:rFonts w:ascii="Book Antiqua" w:hAnsi="Book Antiqua" w:cs="Times New Roman"/>
          <w:lang w:val="en-GB"/>
        </w:rPr>
        <w:t>found 6 minor complications (5%) in a series of 100 elbow arthro</w:t>
      </w:r>
      <w:r w:rsidR="00062B72" w:rsidRPr="00820D23">
        <w:rPr>
          <w:rFonts w:ascii="Book Antiqua" w:hAnsi="Book Antiqua" w:cs="Times New Roman"/>
          <w:lang w:val="en-GB"/>
        </w:rPr>
        <w:t>scopies done by 1 fellowship trained surgeon with only previous cadaveric experience</w:t>
      </w:r>
      <w:r w:rsidRPr="00820D23">
        <w:rPr>
          <w:rFonts w:ascii="Book Antiqua" w:hAnsi="Book Antiqua" w:cs="Times New Roman"/>
          <w:lang w:val="en-GB"/>
        </w:rPr>
        <w:t xml:space="preserve">, </w:t>
      </w:r>
      <w:r w:rsidR="00062B72" w:rsidRPr="00820D23">
        <w:rPr>
          <w:rFonts w:ascii="Book Antiqua" w:hAnsi="Book Antiqua" w:cs="Times New Roman"/>
          <w:lang w:val="en-GB"/>
        </w:rPr>
        <w:t>however no correlation could be found between the complication rate and the learning curve.</w:t>
      </w:r>
      <w:r w:rsidRPr="00820D23">
        <w:rPr>
          <w:rFonts w:ascii="Book Antiqua" w:hAnsi="Book Antiqua" w:cs="Times New Roman"/>
          <w:lang w:val="en-GB"/>
        </w:rPr>
        <w:t xml:space="preserve"> </w:t>
      </w:r>
      <w:proofErr w:type="spellStart"/>
      <w:r w:rsidRPr="00820D23">
        <w:rPr>
          <w:rFonts w:ascii="Book Antiqua" w:hAnsi="Book Antiqua" w:cs="Times New Roman"/>
          <w:lang w:val="en-GB"/>
        </w:rPr>
        <w:t>Elfeddali</w:t>
      </w:r>
      <w:proofErr w:type="spellEnd"/>
      <w:r w:rsidRPr="00820D23">
        <w:rPr>
          <w:rFonts w:ascii="Book Antiqua" w:hAnsi="Book Antiqua" w:cs="Times New Roman"/>
          <w:lang w:val="en-GB"/>
        </w:rPr>
        <w:t xml:space="preserve"> </w:t>
      </w:r>
      <w:r w:rsidRPr="00671B29">
        <w:rPr>
          <w:rFonts w:ascii="Book Antiqua" w:hAnsi="Book Antiqua" w:cs="Times New Roman"/>
          <w:i/>
          <w:lang w:val="en-GB"/>
        </w:rPr>
        <w:t>et al</w:t>
      </w:r>
      <w:r w:rsidRPr="00820D23">
        <w:rPr>
          <w:rFonts w:ascii="Book Antiqua" w:hAnsi="Book Antiqua" w:cs="Times New Roman"/>
          <w:noProof/>
          <w:vertAlign w:val="superscript"/>
          <w:lang w:val="en-GB"/>
        </w:rPr>
        <w:t>[28]</w:t>
      </w:r>
      <w:r w:rsidRPr="00820D23">
        <w:rPr>
          <w:rFonts w:ascii="Book Antiqua" w:hAnsi="Book Antiqua" w:cs="Times New Roman"/>
          <w:lang w:val="en-GB"/>
        </w:rPr>
        <w:t xml:space="preserve">, found a 7.5% complication rate in 200 elbow arthroscopies over 8 years all performed by a single surgeon; due to the sample size it was not possible to detect any significant learning effect. </w:t>
      </w:r>
    </w:p>
    <w:p w14:paraId="44C40B4D" w14:textId="411BD6A8" w:rsidR="00AA72AD" w:rsidRPr="00820D23" w:rsidRDefault="00AA72AD" w:rsidP="00671B29">
      <w:pPr>
        <w:spacing w:line="360" w:lineRule="auto"/>
        <w:ind w:firstLineChars="100" w:firstLine="240"/>
        <w:jc w:val="both"/>
        <w:rPr>
          <w:rFonts w:ascii="Book Antiqua" w:hAnsi="Book Antiqua" w:cs="Times New Roman"/>
          <w:lang w:val="en-GB"/>
        </w:rPr>
      </w:pPr>
      <w:r w:rsidRPr="00820D23">
        <w:rPr>
          <w:rFonts w:ascii="Book Antiqua" w:hAnsi="Book Antiqua" w:cs="Times New Roman"/>
          <w:lang w:val="en-GB"/>
        </w:rPr>
        <w:t xml:space="preserve">Following out of the aforementioned studies is that inexperienced surgeons are more likely to cause iatrogenic complications during elbow arthroscopy. A ”young” surgeon should undergo extensive training with as much hands-on exposure as possible, comprehending guidance by an experienced elbow </w:t>
      </w:r>
      <w:proofErr w:type="spellStart"/>
      <w:r w:rsidRPr="00820D23">
        <w:rPr>
          <w:rFonts w:ascii="Book Antiqua" w:hAnsi="Book Antiqua" w:cs="Times New Roman"/>
          <w:lang w:val="en-GB"/>
        </w:rPr>
        <w:t>arthroscopist</w:t>
      </w:r>
      <w:proofErr w:type="spellEnd"/>
      <w:r w:rsidRPr="00820D23">
        <w:rPr>
          <w:rFonts w:ascii="Book Antiqua" w:hAnsi="Book Antiqua" w:cs="Times New Roman"/>
          <w:lang w:val="en-GB"/>
        </w:rPr>
        <w:t xml:space="preserve">, computer-simulated hands-on courses, pre-clinical hands-on cadaveric courses preferably yearly and in line with the current opinion of arthroscopy experts and </w:t>
      </w:r>
      <w:proofErr w:type="spellStart"/>
      <w:r w:rsidRPr="00820D23">
        <w:rPr>
          <w:rFonts w:ascii="Book Antiqua" w:hAnsi="Book Antiqua" w:cs="Times New Roman"/>
          <w:lang w:val="en-GB"/>
        </w:rPr>
        <w:t>Claessen</w:t>
      </w:r>
      <w:proofErr w:type="spellEnd"/>
      <w:r w:rsidRPr="00820D23">
        <w:rPr>
          <w:rFonts w:ascii="Book Antiqua" w:hAnsi="Book Antiqua" w:cs="Times New Roman"/>
          <w:lang w:val="en-GB"/>
        </w:rPr>
        <w:t xml:space="preserve"> </w:t>
      </w:r>
      <w:r w:rsidRPr="00671B29">
        <w:rPr>
          <w:rFonts w:ascii="Book Antiqua" w:hAnsi="Book Antiqua" w:cs="Times New Roman"/>
          <w:i/>
          <w:lang w:val="en-GB"/>
        </w:rPr>
        <w:t>et al</w:t>
      </w:r>
      <w:r w:rsidR="00906A9F">
        <w:rPr>
          <w:rFonts w:ascii="Book Antiqua" w:hAnsi="Book Antiqua" w:cs="Times New Roman"/>
          <w:noProof/>
          <w:vertAlign w:val="superscript"/>
          <w:lang w:val="en-GB"/>
        </w:rPr>
        <w:t>[83</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fellowship training. </w:t>
      </w:r>
    </w:p>
    <w:p w14:paraId="004CE822" w14:textId="4102F88B" w:rsidR="00AA72AD" w:rsidRPr="00820D23" w:rsidRDefault="00AA72AD" w:rsidP="00671B29">
      <w:pPr>
        <w:spacing w:line="360" w:lineRule="auto"/>
        <w:ind w:firstLineChars="100" w:firstLine="240"/>
        <w:jc w:val="both"/>
        <w:rPr>
          <w:rFonts w:ascii="Book Antiqua" w:hAnsi="Book Antiqua" w:cs="Times New Roman"/>
          <w:lang w:val="en-GB"/>
        </w:rPr>
      </w:pPr>
      <w:r w:rsidRPr="00820D23">
        <w:rPr>
          <w:rFonts w:ascii="Book Antiqua" w:hAnsi="Book Antiqua" w:cs="Times New Roman"/>
          <w:lang w:val="en-GB"/>
        </w:rPr>
        <w:t>In current literature the prevalence of neurologic injury after elbow arthroscopy, transient and permanent, is reported to range between 0</w:t>
      </w:r>
      <w:r w:rsidR="00671B29">
        <w:rPr>
          <w:rFonts w:ascii="Book Antiqua" w:eastAsia="宋体" w:hAnsi="Book Antiqua" w:cs="Times New Roman" w:hint="eastAsia"/>
          <w:lang w:val="en-GB" w:eastAsia="zh-CN"/>
        </w:rPr>
        <w:t>%</w:t>
      </w:r>
      <w:r w:rsidRPr="00820D23">
        <w:rPr>
          <w:rFonts w:ascii="Book Antiqua" w:hAnsi="Book Antiqua" w:cs="Times New Roman"/>
          <w:lang w:val="en-GB"/>
        </w:rPr>
        <w:t xml:space="preserve"> and 14%</w:t>
      </w:r>
      <w:r w:rsidR="00906A9F">
        <w:rPr>
          <w:rFonts w:ascii="Book Antiqua" w:hAnsi="Book Antiqua" w:cs="Times New Roman"/>
          <w:noProof/>
          <w:vertAlign w:val="superscript"/>
          <w:lang w:val="en-GB"/>
        </w:rPr>
        <w:t>[8,13,14,32,34,42,45,63,85-88</w:t>
      </w:r>
      <w:r w:rsidRPr="00820D23">
        <w:rPr>
          <w:rFonts w:ascii="Book Antiqua" w:hAnsi="Book Antiqua" w:cs="Times New Roman"/>
          <w:noProof/>
          <w:vertAlign w:val="superscript"/>
          <w:lang w:val="en-GB"/>
        </w:rPr>
        <w:t>]</w:t>
      </w:r>
      <w:r w:rsidRPr="00820D23">
        <w:rPr>
          <w:rFonts w:ascii="Book Antiqua" w:hAnsi="Book Antiqua" w:cs="Times New Roman"/>
          <w:lang w:val="en-GB"/>
        </w:rPr>
        <w:t xml:space="preserve">. As stated by Desai </w:t>
      </w:r>
      <w:r w:rsidRPr="00671B29">
        <w:rPr>
          <w:rFonts w:ascii="Book Antiqua" w:hAnsi="Book Antiqua" w:cs="Times New Roman"/>
          <w:i/>
          <w:lang w:val="en-GB"/>
        </w:rPr>
        <w:t xml:space="preserve">et </w:t>
      </w:r>
      <w:proofErr w:type="gramStart"/>
      <w:r w:rsidRPr="00671B29">
        <w:rPr>
          <w:rFonts w:ascii="Book Antiqua" w:hAnsi="Book Antiqua" w:cs="Times New Roman"/>
          <w:i/>
          <w:lang w:val="en-GB"/>
        </w:rPr>
        <w:t>al</w:t>
      </w:r>
      <w:r w:rsidRPr="00820D23">
        <w:rPr>
          <w:rFonts w:ascii="Book Antiqua" w:hAnsi="Book Antiqua" w:cs="Times New Roman"/>
          <w:noProof/>
          <w:vertAlign w:val="superscript"/>
          <w:lang w:val="en-GB"/>
        </w:rPr>
        <w:t>[</w:t>
      </w:r>
      <w:proofErr w:type="gramEnd"/>
      <w:r w:rsidRPr="00820D23">
        <w:rPr>
          <w:rFonts w:ascii="Book Antiqua" w:hAnsi="Book Antiqua" w:cs="Times New Roman"/>
          <w:noProof/>
          <w:vertAlign w:val="superscript"/>
          <w:lang w:val="en-GB"/>
        </w:rPr>
        <w:t>60]</w:t>
      </w:r>
      <w:r w:rsidRPr="00820D23">
        <w:rPr>
          <w:rFonts w:ascii="Book Antiqua" w:hAnsi="Book Antiqua" w:cs="Times New Roman"/>
          <w:lang w:val="en-GB"/>
        </w:rPr>
        <w:t xml:space="preserve"> the reported prevalence is probably underreported. Possible causes of nerve injury underreporting after elbow arthroscopy are; the lack of a national registration for nerve injuries like there is for </w:t>
      </w:r>
      <w:proofErr w:type="spellStart"/>
      <w:r w:rsidRPr="00820D23">
        <w:rPr>
          <w:rFonts w:ascii="Book Antiqua" w:hAnsi="Book Antiqua" w:cs="Times New Roman"/>
          <w:lang w:val="en-GB"/>
        </w:rPr>
        <w:t>orthopedic</w:t>
      </w:r>
      <w:proofErr w:type="spellEnd"/>
      <w:r w:rsidRPr="00820D23">
        <w:rPr>
          <w:rFonts w:ascii="Book Antiqua" w:hAnsi="Book Antiqua" w:cs="Times New Roman"/>
          <w:lang w:val="en-GB"/>
        </w:rPr>
        <w:t xml:space="preserve"> implants, loss-to-follow-up due to the diagnosis and treatment of nerve injury by another specialty, and the possible reluctance or fear of the consequences when reporting iatrogenic nerve injury.</w:t>
      </w:r>
    </w:p>
    <w:p w14:paraId="321BCA6C" w14:textId="77777777" w:rsidR="00AA72AD" w:rsidRPr="00820D23" w:rsidRDefault="00AA72AD" w:rsidP="00671B29">
      <w:pPr>
        <w:spacing w:line="360" w:lineRule="auto"/>
        <w:ind w:firstLineChars="100" w:firstLine="240"/>
        <w:jc w:val="both"/>
        <w:rPr>
          <w:rFonts w:ascii="Book Antiqua" w:hAnsi="Book Antiqua" w:cs="Times New Roman"/>
          <w:lang w:val="en-GB"/>
        </w:rPr>
      </w:pPr>
      <w:r w:rsidRPr="00820D23">
        <w:rPr>
          <w:rFonts w:ascii="Book Antiqua" w:hAnsi="Book Antiqua" w:cs="Times New Roman"/>
          <w:lang w:val="en-GB"/>
        </w:rPr>
        <w:t xml:space="preserve">The goal of this editorial is to make one aware of the complications that can occur when performing elbow arthroscopy and more importantly stress the difficulty of performing elbow arthroscopy. The abovementioned instructions are to be a general guideline in order to help avoid complications during elbow arthroscopy. We believe a proper and thorough work-up and awareness of the possible severe complications throughout all steps of the procedure is the key for a successful elbow arthroscopy. </w:t>
      </w:r>
    </w:p>
    <w:p w14:paraId="5233D41F" w14:textId="77777777" w:rsidR="00AA72AD" w:rsidRPr="00820D23" w:rsidRDefault="00AA72AD" w:rsidP="00671B29">
      <w:pPr>
        <w:spacing w:line="360" w:lineRule="auto"/>
        <w:ind w:firstLineChars="100" w:firstLine="240"/>
        <w:jc w:val="both"/>
        <w:rPr>
          <w:rFonts w:ascii="Book Antiqua" w:hAnsi="Book Antiqua" w:cs="Times New Roman"/>
          <w:lang w:val="en-GB"/>
        </w:rPr>
      </w:pPr>
      <w:r w:rsidRPr="00820D23">
        <w:rPr>
          <w:rFonts w:ascii="Book Antiqua" w:hAnsi="Book Antiqua" w:cs="Times New Roman"/>
          <w:lang w:val="en-GB"/>
        </w:rPr>
        <w:t xml:space="preserve">No matter the experience of an elbow </w:t>
      </w:r>
      <w:proofErr w:type="spellStart"/>
      <w:r w:rsidRPr="00820D23">
        <w:rPr>
          <w:rFonts w:ascii="Book Antiqua" w:hAnsi="Book Antiqua" w:cs="Times New Roman"/>
          <w:lang w:val="en-GB"/>
        </w:rPr>
        <w:t>arthroscopist</w:t>
      </w:r>
      <w:proofErr w:type="spellEnd"/>
      <w:r w:rsidRPr="00820D23">
        <w:rPr>
          <w:rFonts w:ascii="Book Antiqua" w:hAnsi="Book Antiqua" w:cs="Times New Roman"/>
          <w:lang w:val="en-GB"/>
        </w:rPr>
        <w:t xml:space="preserve">, for every indication a surgeon should assess if he is capable to perform the procedure as a surgeon’s experience is directly related to the incidence of </w:t>
      </w:r>
      <w:proofErr w:type="gramStart"/>
      <w:r w:rsidRPr="00820D23">
        <w:rPr>
          <w:rFonts w:ascii="Book Antiqua" w:hAnsi="Book Antiqua" w:cs="Times New Roman"/>
          <w:lang w:val="en-GB"/>
        </w:rPr>
        <w:t>complications</w:t>
      </w:r>
      <w:r w:rsidRPr="00820D23">
        <w:rPr>
          <w:rFonts w:ascii="Book Antiqua" w:hAnsi="Book Antiqua" w:cs="Times New Roman"/>
          <w:noProof/>
          <w:vertAlign w:val="superscript"/>
          <w:lang w:val="en-GB"/>
        </w:rPr>
        <w:t>[</w:t>
      </w:r>
      <w:proofErr w:type="gramEnd"/>
      <w:r w:rsidRPr="00820D23">
        <w:rPr>
          <w:rFonts w:ascii="Book Antiqua" w:hAnsi="Book Antiqua" w:cs="Times New Roman"/>
          <w:noProof/>
          <w:vertAlign w:val="superscript"/>
          <w:lang w:val="en-GB"/>
        </w:rPr>
        <w:t>20]</w:t>
      </w:r>
      <w:r w:rsidRPr="00820D23">
        <w:rPr>
          <w:rFonts w:ascii="Book Antiqua" w:hAnsi="Book Antiqua" w:cs="Times New Roman"/>
          <w:lang w:val="en-GB"/>
        </w:rPr>
        <w:t xml:space="preserve">. </w:t>
      </w:r>
    </w:p>
    <w:p w14:paraId="295D8FD7" w14:textId="77777777" w:rsidR="00AA72AD" w:rsidRPr="00820D23" w:rsidRDefault="00AA72AD" w:rsidP="00820D23">
      <w:pPr>
        <w:spacing w:line="360" w:lineRule="auto"/>
        <w:jc w:val="both"/>
        <w:rPr>
          <w:rFonts w:ascii="Book Antiqua" w:hAnsi="Book Antiqua" w:cs="Times New Roman"/>
          <w:lang w:val="en-GB"/>
        </w:rPr>
      </w:pPr>
    </w:p>
    <w:p w14:paraId="13A58A29" w14:textId="77777777" w:rsidR="001828BE" w:rsidRPr="007E7E8E" w:rsidRDefault="001828BE" w:rsidP="007E7E8E">
      <w:pPr>
        <w:spacing w:line="360" w:lineRule="auto"/>
        <w:jc w:val="both"/>
        <w:rPr>
          <w:rFonts w:ascii="Book Antiqua" w:hAnsi="Book Antiqua" w:cs="Times New Roman"/>
          <w:b/>
          <w:lang w:val="en-GB"/>
        </w:rPr>
      </w:pPr>
      <w:r w:rsidRPr="007E7E8E">
        <w:rPr>
          <w:rFonts w:ascii="Book Antiqua" w:hAnsi="Book Antiqua" w:cs="Times New Roman"/>
          <w:b/>
          <w:lang w:val="en-GB"/>
        </w:rPr>
        <w:br w:type="page"/>
      </w:r>
    </w:p>
    <w:p w14:paraId="3C34F9CD" w14:textId="4E1B9810" w:rsidR="00AA72AD" w:rsidRPr="007E7E8E" w:rsidRDefault="00671B29" w:rsidP="007E7E8E">
      <w:pPr>
        <w:spacing w:line="360" w:lineRule="auto"/>
        <w:jc w:val="both"/>
        <w:rPr>
          <w:rFonts w:ascii="Book Antiqua" w:eastAsia="宋体" w:hAnsi="Book Antiqua" w:cs="Times New Roman"/>
          <w:b/>
          <w:lang w:val="en-GB" w:eastAsia="zh-CN"/>
        </w:rPr>
      </w:pPr>
      <w:r w:rsidRPr="007E7E8E">
        <w:rPr>
          <w:rFonts w:ascii="Book Antiqua" w:hAnsi="Book Antiqua" w:cs="Times New Roman"/>
          <w:b/>
          <w:lang w:val="en-GB"/>
        </w:rPr>
        <w:lastRenderedPageBreak/>
        <w:t>REFERENCES</w:t>
      </w:r>
    </w:p>
    <w:p w14:paraId="0AEF97A3"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1 </w:t>
      </w:r>
      <w:proofErr w:type="spellStart"/>
      <w:r w:rsidRPr="007E7E8E">
        <w:rPr>
          <w:rFonts w:ascii="Book Antiqua" w:eastAsia="宋体" w:hAnsi="Book Antiqua" w:cs="宋体"/>
          <w:b/>
          <w:bCs/>
          <w:lang w:val="en-US" w:eastAsia="zh-CN"/>
        </w:rPr>
        <w:t>Gallay</w:t>
      </w:r>
      <w:proofErr w:type="spellEnd"/>
      <w:r w:rsidRPr="007E7E8E">
        <w:rPr>
          <w:rFonts w:ascii="Book Antiqua" w:eastAsia="宋体" w:hAnsi="Book Antiqua" w:cs="宋体"/>
          <w:b/>
          <w:bCs/>
          <w:lang w:val="en-US" w:eastAsia="zh-CN"/>
        </w:rPr>
        <w:t xml:space="preserve"> SH</w:t>
      </w:r>
      <w:r w:rsidRPr="007E7E8E">
        <w:rPr>
          <w:rFonts w:ascii="Book Antiqua" w:eastAsia="宋体" w:hAnsi="Book Antiqua" w:cs="宋体"/>
          <w:lang w:val="en-US" w:eastAsia="zh-CN"/>
        </w:rPr>
        <w:t xml:space="preserve">, Richards RR, </w:t>
      </w:r>
      <w:proofErr w:type="spellStart"/>
      <w:r w:rsidRPr="007E7E8E">
        <w:rPr>
          <w:rFonts w:ascii="Book Antiqua" w:eastAsia="宋体" w:hAnsi="Book Antiqua" w:cs="宋体"/>
          <w:lang w:val="en-US" w:eastAsia="zh-CN"/>
        </w:rPr>
        <w:t>O'Driscoll</w:t>
      </w:r>
      <w:proofErr w:type="spellEnd"/>
      <w:r w:rsidRPr="007E7E8E">
        <w:rPr>
          <w:rFonts w:ascii="Book Antiqua" w:eastAsia="宋体" w:hAnsi="Book Antiqua" w:cs="宋体"/>
          <w:lang w:val="en-US" w:eastAsia="zh-CN"/>
        </w:rPr>
        <w:t xml:space="preserve"> SW. </w:t>
      </w:r>
      <w:proofErr w:type="spellStart"/>
      <w:r w:rsidRPr="007E7E8E">
        <w:rPr>
          <w:rFonts w:ascii="Book Antiqua" w:eastAsia="宋体" w:hAnsi="Book Antiqua" w:cs="宋体"/>
          <w:lang w:val="en-US" w:eastAsia="zh-CN"/>
        </w:rPr>
        <w:t>Intraarticular</w:t>
      </w:r>
      <w:proofErr w:type="spellEnd"/>
      <w:r w:rsidRPr="007E7E8E">
        <w:rPr>
          <w:rFonts w:ascii="Book Antiqua" w:eastAsia="宋体" w:hAnsi="Book Antiqua" w:cs="宋体"/>
          <w:lang w:val="en-US" w:eastAsia="zh-CN"/>
        </w:rPr>
        <w:t xml:space="preserve"> capacity and compliance of stiff and normal elbows.</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1993; </w:t>
      </w:r>
      <w:r w:rsidRPr="007E7E8E">
        <w:rPr>
          <w:rFonts w:ascii="Book Antiqua" w:eastAsia="宋体" w:hAnsi="Book Antiqua" w:cs="宋体"/>
          <w:b/>
          <w:bCs/>
          <w:lang w:val="en-US" w:eastAsia="zh-CN"/>
        </w:rPr>
        <w:t>9</w:t>
      </w:r>
      <w:r w:rsidRPr="007E7E8E">
        <w:rPr>
          <w:rFonts w:ascii="Book Antiqua" w:eastAsia="宋体" w:hAnsi="Book Antiqua" w:cs="宋体"/>
          <w:lang w:val="en-US" w:eastAsia="zh-CN"/>
        </w:rPr>
        <w:t>: 9-13 [PMID: 8442838 DOI: 10.1016/s0749-8063(05)80336-6]</w:t>
      </w:r>
    </w:p>
    <w:p w14:paraId="2498FF10"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2 </w:t>
      </w:r>
      <w:proofErr w:type="spellStart"/>
      <w:r w:rsidRPr="007E7E8E">
        <w:rPr>
          <w:rFonts w:ascii="Book Antiqua" w:eastAsia="宋体" w:hAnsi="Book Antiqua" w:cs="宋体"/>
          <w:b/>
          <w:bCs/>
          <w:lang w:val="en-US" w:eastAsia="zh-CN"/>
        </w:rPr>
        <w:t>Abboud</w:t>
      </w:r>
      <w:proofErr w:type="spellEnd"/>
      <w:r w:rsidRPr="007E7E8E">
        <w:rPr>
          <w:rFonts w:ascii="Book Antiqua" w:eastAsia="宋体" w:hAnsi="Book Antiqua" w:cs="宋体"/>
          <w:b/>
          <w:bCs/>
          <w:lang w:val="en-US" w:eastAsia="zh-CN"/>
        </w:rPr>
        <w:t xml:space="preserve"> JA</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Ricchetti</w:t>
      </w:r>
      <w:proofErr w:type="spellEnd"/>
      <w:r w:rsidRPr="007E7E8E">
        <w:rPr>
          <w:rFonts w:ascii="Book Antiqua" w:eastAsia="宋体" w:hAnsi="Book Antiqua" w:cs="宋体"/>
          <w:lang w:val="en-US" w:eastAsia="zh-CN"/>
        </w:rPr>
        <w:t xml:space="preserve"> ET, </w:t>
      </w:r>
      <w:proofErr w:type="spellStart"/>
      <w:r w:rsidRPr="007E7E8E">
        <w:rPr>
          <w:rFonts w:ascii="Book Antiqua" w:eastAsia="宋体" w:hAnsi="Book Antiqua" w:cs="宋体"/>
          <w:lang w:val="en-US" w:eastAsia="zh-CN"/>
        </w:rPr>
        <w:t>Tjoumakaris</w:t>
      </w:r>
      <w:proofErr w:type="spellEnd"/>
      <w:r w:rsidRPr="007E7E8E">
        <w:rPr>
          <w:rFonts w:ascii="Book Antiqua" w:eastAsia="宋体" w:hAnsi="Book Antiqua" w:cs="宋体"/>
          <w:lang w:val="en-US" w:eastAsia="zh-CN"/>
        </w:rPr>
        <w:t xml:space="preserve"> F, Ramsey ML. Elbow arthroscopy: basic setup and portal placement. </w:t>
      </w:r>
      <w:r w:rsidRPr="007E7E8E">
        <w:rPr>
          <w:rFonts w:ascii="Book Antiqua" w:eastAsia="宋体" w:hAnsi="Book Antiqua" w:cs="宋体"/>
          <w:i/>
          <w:iCs/>
          <w:lang w:val="en-US" w:eastAsia="zh-CN"/>
        </w:rPr>
        <w:t xml:space="preserve">J Am </w:t>
      </w:r>
      <w:proofErr w:type="spellStart"/>
      <w:r w:rsidRPr="007E7E8E">
        <w:rPr>
          <w:rFonts w:ascii="Book Antiqua" w:eastAsia="宋体" w:hAnsi="Book Antiqua" w:cs="宋体"/>
          <w:i/>
          <w:iCs/>
          <w:lang w:val="en-US" w:eastAsia="zh-CN"/>
        </w:rPr>
        <w:t>Acad</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2006; </w:t>
      </w:r>
      <w:r w:rsidRPr="007E7E8E">
        <w:rPr>
          <w:rFonts w:ascii="Book Antiqua" w:eastAsia="宋体" w:hAnsi="Book Antiqua" w:cs="宋体"/>
          <w:b/>
          <w:bCs/>
          <w:lang w:val="en-US" w:eastAsia="zh-CN"/>
        </w:rPr>
        <w:t>14</w:t>
      </w:r>
      <w:r w:rsidRPr="007E7E8E">
        <w:rPr>
          <w:rFonts w:ascii="Book Antiqua" w:eastAsia="宋体" w:hAnsi="Book Antiqua" w:cs="宋体"/>
          <w:lang w:val="en-US" w:eastAsia="zh-CN"/>
        </w:rPr>
        <w:t>: 312-318 [PMID: 16675625 DOI: 10.5435/00124635-200605000-00007]</w:t>
      </w:r>
    </w:p>
    <w:p w14:paraId="1C7DE128"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3 </w:t>
      </w:r>
      <w:r w:rsidRPr="007E7E8E">
        <w:rPr>
          <w:rFonts w:ascii="Book Antiqua" w:eastAsia="宋体" w:hAnsi="Book Antiqua" w:cs="宋体"/>
          <w:b/>
          <w:bCs/>
          <w:lang w:val="en-US" w:eastAsia="zh-CN"/>
        </w:rPr>
        <w:t>Lynch GJ</w:t>
      </w:r>
      <w:r w:rsidRPr="007E7E8E">
        <w:rPr>
          <w:rFonts w:ascii="Book Antiqua" w:eastAsia="宋体" w:hAnsi="Book Antiqua" w:cs="宋体"/>
          <w:lang w:val="en-US" w:eastAsia="zh-CN"/>
        </w:rPr>
        <w:t xml:space="preserve">, Meyers JF, Whipple TL, </w:t>
      </w:r>
      <w:proofErr w:type="spellStart"/>
      <w:r w:rsidRPr="007E7E8E">
        <w:rPr>
          <w:rFonts w:ascii="Book Antiqua" w:eastAsia="宋体" w:hAnsi="Book Antiqua" w:cs="宋体"/>
          <w:lang w:val="en-US" w:eastAsia="zh-CN"/>
        </w:rPr>
        <w:t>Caspari</w:t>
      </w:r>
      <w:proofErr w:type="spellEnd"/>
      <w:r w:rsidRPr="007E7E8E">
        <w:rPr>
          <w:rFonts w:ascii="Book Antiqua" w:eastAsia="宋体" w:hAnsi="Book Antiqua" w:cs="宋体"/>
          <w:lang w:val="en-US" w:eastAsia="zh-CN"/>
        </w:rPr>
        <w:t xml:space="preserve"> RB. Neurovascular anatomy and elbow arthroscopy: inherent risks.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1986; </w:t>
      </w:r>
      <w:r w:rsidRPr="007E7E8E">
        <w:rPr>
          <w:rFonts w:ascii="Book Antiqua" w:eastAsia="宋体" w:hAnsi="Book Antiqua" w:cs="宋体"/>
          <w:b/>
          <w:bCs/>
          <w:lang w:val="en-US" w:eastAsia="zh-CN"/>
        </w:rPr>
        <w:t>2</w:t>
      </w:r>
      <w:r w:rsidRPr="007E7E8E">
        <w:rPr>
          <w:rFonts w:ascii="Book Antiqua" w:eastAsia="宋体" w:hAnsi="Book Antiqua" w:cs="宋体"/>
          <w:lang w:val="en-US" w:eastAsia="zh-CN"/>
        </w:rPr>
        <w:t>: 190-197 [PMID: 3768116 DOI: 10.1016/s0749-8063(86)80067-6]</w:t>
      </w:r>
    </w:p>
    <w:p w14:paraId="243374EE"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4 </w:t>
      </w:r>
      <w:r w:rsidRPr="007E7E8E">
        <w:rPr>
          <w:rFonts w:ascii="Book Antiqua" w:eastAsia="宋体" w:hAnsi="Book Antiqua" w:cs="宋体"/>
          <w:b/>
          <w:bCs/>
          <w:lang w:val="en-US" w:eastAsia="zh-CN"/>
        </w:rPr>
        <w:t>Marshall PD</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Fairclough</w:t>
      </w:r>
      <w:proofErr w:type="spellEnd"/>
      <w:r w:rsidRPr="007E7E8E">
        <w:rPr>
          <w:rFonts w:ascii="Book Antiqua" w:eastAsia="宋体" w:hAnsi="Book Antiqua" w:cs="宋体"/>
          <w:lang w:val="en-US" w:eastAsia="zh-CN"/>
        </w:rPr>
        <w:t xml:space="preserve"> JA, Johnson SR, Evans EJ.</w:t>
      </w:r>
      <w:proofErr w:type="gramEnd"/>
      <w:r w:rsidRPr="007E7E8E">
        <w:rPr>
          <w:rFonts w:ascii="Book Antiqua" w:eastAsia="宋体" w:hAnsi="Book Antiqua" w:cs="宋体"/>
          <w:lang w:val="en-US" w:eastAsia="zh-CN"/>
        </w:rPr>
        <w:t xml:space="preserve"> Avoiding nerve damage during elbow arthroscopy.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Br</w:t>
      </w:r>
      <w:r w:rsidRPr="007E7E8E">
        <w:rPr>
          <w:rFonts w:ascii="Book Antiqua" w:eastAsia="宋体" w:hAnsi="Book Antiqua" w:cs="宋体"/>
          <w:lang w:val="en-US" w:eastAsia="zh-CN"/>
        </w:rPr>
        <w:t xml:space="preserve"> 1993; </w:t>
      </w:r>
      <w:r w:rsidRPr="007E7E8E">
        <w:rPr>
          <w:rFonts w:ascii="Book Antiqua" w:eastAsia="宋体" w:hAnsi="Book Antiqua" w:cs="宋体"/>
          <w:b/>
          <w:bCs/>
          <w:lang w:val="en-US" w:eastAsia="zh-CN"/>
        </w:rPr>
        <w:t>75</w:t>
      </w:r>
      <w:r w:rsidRPr="007E7E8E">
        <w:rPr>
          <w:rFonts w:ascii="Book Antiqua" w:eastAsia="宋体" w:hAnsi="Book Antiqua" w:cs="宋体"/>
          <w:lang w:val="en-US" w:eastAsia="zh-CN"/>
        </w:rPr>
        <w:t>: 129-131 [PMID: 8421009]</w:t>
      </w:r>
    </w:p>
    <w:p w14:paraId="6519872E" w14:textId="43387678"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5 </w:t>
      </w:r>
      <w:r w:rsidRPr="007E7E8E">
        <w:rPr>
          <w:rFonts w:ascii="Book Antiqua" w:eastAsia="宋体" w:hAnsi="Book Antiqua" w:cs="宋体"/>
          <w:b/>
          <w:bCs/>
          <w:lang w:val="en-US" w:eastAsia="zh-CN"/>
        </w:rPr>
        <w:t>Miller CD</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Jobe</w:t>
      </w:r>
      <w:proofErr w:type="spellEnd"/>
      <w:r w:rsidRPr="007E7E8E">
        <w:rPr>
          <w:rFonts w:ascii="Book Antiqua" w:eastAsia="宋体" w:hAnsi="Book Antiqua" w:cs="宋体"/>
          <w:lang w:val="en-US" w:eastAsia="zh-CN"/>
        </w:rPr>
        <w:t xml:space="preserve"> CM, Wright MH. </w:t>
      </w:r>
      <w:proofErr w:type="spellStart"/>
      <w:proofErr w:type="gramStart"/>
      <w:r w:rsidRPr="007E7E8E">
        <w:rPr>
          <w:rFonts w:ascii="Book Antiqua" w:eastAsia="宋体" w:hAnsi="Book Antiqua" w:cs="宋体"/>
          <w:lang w:val="en-US" w:eastAsia="zh-CN"/>
        </w:rPr>
        <w:t>Neuroanatomy</w:t>
      </w:r>
      <w:proofErr w:type="spellEnd"/>
      <w:r w:rsidRPr="007E7E8E">
        <w:rPr>
          <w:rFonts w:ascii="Book Antiqua" w:eastAsia="宋体" w:hAnsi="Book Antiqua" w:cs="宋体"/>
          <w:lang w:val="en-US" w:eastAsia="zh-CN"/>
        </w:rPr>
        <w:t xml:space="preserve"> in elbow arthroscopy.</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1995</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4</w:t>
      </w:r>
      <w:r w:rsidRPr="007E7E8E">
        <w:rPr>
          <w:rFonts w:ascii="Book Antiqua" w:eastAsia="宋体" w:hAnsi="Book Antiqua" w:cs="宋体"/>
          <w:lang w:val="en-US" w:eastAsia="zh-CN"/>
        </w:rPr>
        <w:t>: 168-174 [PMID: 7552673 DOI: 10.1016/s1058-2746(05)80047-3]</w:t>
      </w:r>
    </w:p>
    <w:p w14:paraId="1F63DCCF"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6 </w:t>
      </w:r>
      <w:proofErr w:type="spellStart"/>
      <w:r w:rsidRPr="007E7E8E">
        <w:rPr>
          <w:rFonts w:ascii="Book Antiqua" w:eastAsia="宋体" w:hAnsi="Book Antiqua" w:cs="宋体"/>
          <w:b/>
          <w:bCs/>
          <w:lang w:val="en-US" w:eastAsia="zh-CN"/>
        </w:rPr>
        <w:t>Morrey</w:t>
      </w:r>
      <w:proofErr w:type="spellEnd"/>
      <w:r w:rsidRPr="007E7E8E">
        <w:rPr>
          <w:rFonts w:ascii="Book Antiqua" w:eastAsia="宋体" w:hAnsi="Book Antiqua" w:cs="宋体"/>
          <w:b/>
          <w:bCs/>
          <w:lang w:val="en-US" w:eastAsia="zh-CN"/>
        </w:rPr>
        <w:t xml:space="preserve"> BF</w:t>
      </w:r>
      <w:r w:rsidRPr="007E7E8E">
        <w:rPr>
          <w:rFonts w:ascii="Book Antiqua" w:eastAsia="宋体" w:hAnsi="Book Antiqua" w:cs="宋体"/>
          <w:lang w:val="en-US" w:eastAsia="zh-CN"/>
        </w:rPr>
        <w:t>.</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Arthroscopy of the elbow.</w:t>
      </w:r>
      <w:proofErr w:type="gram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i/>
          <w:iCs/>
          <w:lang w:val="en-US" w:eastAsia="zh-CN"/>
        </w:rPr>
        <w:t>Instr</w:t>
      </w:r>
      <w:proofErr w:type="spellEnd"/>
      <w:r w:rsidRPr="007E7E8E">
        <w:rPr>
          <w:rFonts w:ascii="Book Antiqua" w:eastAsia="宋体" w:hAnsi="Book Antiqua" w:cs="宋体"/>
          <w:i/>
          <w:iCs/>
          <w:lang w:val="en-US" w:eastAsia="zh-CN"/>
        </w:rPr>
        <w:t xml:space="preserve"> Course </w:t>
      </w:r>
      <w:proofErr w:type="spellStart"/>
      <w:r w:rsidRPr="007E7E8E">
        <w:rPr>
          <w:rFonts w:ascii="Book Antiqua" w:eastAsia="宋体" w:hAnsi="Book Antiqua" w:cs="宋体"/>
          <w:i/>
          <w:iCs/>
          <w:lang w:val="en-US" w:eastAsia="zh-CN"/>
        </w:rPr>
        <w:t>Lect</w:t>
      </w:r>
      <w:proofErr w:type="spellEnd"/>
      <w:r w:rsidRPr="007E7E8E">
        <w:rPr>
          <w:rFonts w:ascii="Book Antiqua" w:eastAsia="宋体" w:hAnsi="Book Antiqua" w:cs="宋体"/>
          <w:lang w:val="en-US" w:eastAsia="zh-CN"/>
        </w:rPr>
        <w:t xml:space="preserve"> 1986; </w:t>
      </w:r>
      <w:r w:rsidRPr="007E7E8E">
        <w:rPr>
          <w:rFonts w:ascii="Book Antiqua" w:eastAsia="宋体" w:hAnsi="Book Antiqua" w:cs="宋体"/>
          <w:b/>
          <w:bCs/>
          <w:lang w:val="en-US" w:eastAsia="zh-CN"/>
        </w:rPr>
        <w:t>35</w:t>
      </w:r>
      <w:r w:rsidRPr="007E7E8E">
        <w:rPr>
          <w:rFonts w:ascii="Book Antiqua" w:eastAsia="宋体" w:hAnsi="Book Antiqua" w:cs="宋体"/>
          <w:lang w:val="en-US" w:eastAsia="zh-CN"/>
        </w:rPr>
        <w:t>: 102-107 [PMID: 3819396]</w:t>
      </w:r>
    </w:p>
    <w:p w14:paraId="551AB6A8"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7 </w:t>
      </w:r>
      <w:proofErr w:type="spellStart"/>
      <w:r w:rsidRPr="007E7E8E">
        <w:rPr>
          <w:rFonts w:ascii="Book Antiqua" w:eastAsia="宋体" w:hAnsi="Book Antiqua" w:cs="宋体"/>
          <w:b/>
          <w:bCs/>
          <w:lang w:val="en-US" w:eastAsia="zh-CN"/>
        </w:rPr>
        <w:t>Omid</w:t>
      </w:r>
      <w:proofErr w:type="spellEnd"/>
      <w:r w:rsidRPr="007E7E8E">
        <w:rPr>
          <w:rFonts w:ascii="Book Antiqua" w:eastAsia="宋体" w:hAnsi="Book Antiqua" w:cs="宋体"/>
          <w:b/>
          <w:bCs/>
          <w:lang w:val="en-US" w:eastAsia="zh-CN"/>
        </w:rPr>
        <w:t xml:space="preserve"> R</w:t>
      </w:r>
      <w:r w:rsidRPr="007E7E8E">
        <w:rPr>
          <w:rFonts w:ascii="Book Antiqua" w:eastAsia="宋体" w:hAnsi="Book Antiqua" w:cs="宋体"/>
          <w:lang w:val="en-US" w:eastAsia="zh-CN"/>
        </w:rPr>
        <w:t xml:space="preserve">, Hamid N, Keener JD, Galatz LM, Yamaguchi K. Relation of the radial nerve to the anterior capsule of the elbow: anatomy with correlation to arthroscopy.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2012; </w:t>
      </w:r>
      <w:r w:rsidRPr="007E7E8E">
        <w:rPr>
          <w:rFonts w:ascii="Book Antiqua" w:eastAsia="宋体" w:hAnsi="Book Antiqua" w:cs="宋体"/>
          <w:b/>
          <w:bCs/>
          <w:lang w:val="en-US" w:eastAsia="zh-CN"/>
        </w:rPr>
        <w:t>28</w:t>
      </w:r>
      <w:r w:rsidRPr="007E7E8E">
        <w:rPr>
          <w:rFonts w:ascii="Book Antiqua" w:eastAsia="宋体" w:hAnsi="Book Antiqua" w:cs="宋体"/>
          <w:lang w:val="en-US" w:eastAsia="zh-CN"/>
        </w:rPr>
        <w:t>: 1800-1804 [PMID: 23079289 DOI: 10.1016/j.arthro.2012.05.890]</w:t>
      </w:r>
    </w:p>
    <w:p w14:paraId="7CDE337A"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8 </w:t>
      </w:r>
      <w:r w:rsidRPr="007E7E8E">
        <w:rPr>
          <w:rFonts w:ascii="Book Antiqua" w:eastAsia="宋体" w:hAnsi="Book Antiqua" w:cs="宋体"/>
          <w:b/>
          <w:bCs/>
          <w:lang w:val="en-US" w:eastAsia="zh-CN"/>
        </w:rPr>
        <w:t>Small NC</w:t>
      </w:r>
      <w:r w:rsidRPr="007E7E8E">
        <w:rPr>
          <w:rFonts w:ascii="Book Antiqua" w:eastAsia="宋体" w:hAnsi="Book Antiqua" w:cs="宋体"/>
          <w:lang w:val="en-US" w:eastAsia="zh-CN"/>
        </w:rPr>
        <w:t>.</w:t>
      </w:r>
      <w:proofErr w:type="gramEnd"/>
      <w:r w:rsidRPr="007E7E8E">
        <w:rPr>
          <w:rFonts w:ascii="Book Antiqua" w:eastAsia="宋体" w:hAnsi="Book Antiqua" w:cs="宋体"/>
          <w:lang w:val="en-US" w:eastAsia="zh-CN"/>
        </w:rPr>
        <w:t xml:space="preserve"> Complications in arthroscopic surgery performed by experienced </w:t>
      </w:r>
      <w:proofErr w:type="spellStart"/>
      <w:r w:rsidRPr="007E7E8E">
        <w:rPr>
          <w:rFonts w:ascii="Book Antiqua" w:eastAsia="宋体" w:hAnsi="Book Antiqua" w:cs="宋体"/>
          <w:lang w:val="en-US" w:eastAsia="zh-CN"/>
        </w:rPr>
        <w:t>arthroscopists</w:t>
      </w:r>
      <w:proofErr w:type="spell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1988; </w:t>
      </w:r>
      <w:r w:rsidRPr="007E7E8E">
        <w:rPr>
          <w:rFonts w:ascii="Book Antiqua" w:eastAsia="宋体" w:hAnsi="Book Antiqua" w:cs="宋体"/>
          <w:b/>
          <w:bCs/>
          <w:lang w:val="en-US" w:eastAsia="zh-CN"/>
        </w:rPr>
        <w:t>4</w:t>
      </w:r>
      <w:r w:rsidRPr="007E7E8E">
        <w:rPr>
          <w:rFonts w:ascii="Book Antiqua" w:eastAsia="宋体" w:hAnsi="Book Antiqua" w:cs="宋体"/>
          <w:lang w:val="en-US" w:eastAsia="zh-CN"/>
        </w:rPr>
        <w:t>: 215-221 [PMID: 3166663 DOI: 10.1016/s0749-8063(88)80030-6]</w:t>
      </w:r>
    </w:p>
    <w:p w14:paraId="7369D776"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9 </w:t>
      </w:r>
      <w:proofErr w:type="spellStart"/>
      <w:r w:rsidRPr="007E7E8E">
        <w:rPr>
          <w:rFonts w:ascii="Book Antiqua" w:eastAsia="宋体" w:hAnsi="Book Antiqua" w:cs="宋体"/>
          <w:b/>
          <w:bCs/>
          <w:lang w:val="en-US" w:eastAsia="zh-CN"/>
        </w:rPr>
        <w:t>Stothers</w:t>
      </w:r>
      <w:proofErr w:type="spellEnd"/>
      <w:r w:rsidRPr="007E7E8E">
        <w:rPr>
          <w:rFonts w:ascii="Book Antiqua" w:eastAsia="宋体" w:hAnsi="Book Antiqua" w:cs="宋体"/>
          <w:b/>
          <w:bCs/>
          <w:lang w:val="en-US" w:eastAsia="zh-CN"/>
        </w:rPr>
        <w:t xml:space="preserve"> K</w:t>
      </w:r>
      <w:r w:rsidRPr="007E7E8E">
        <w:rPr>
          <w:rFonts w:ascii="Book Antiqua" w:eastAsia="宋体" w:hAnsi="Book Antiqua" w:cs="宋体"/>
          <w:lang w:val="en-US" w:eastAsia="zh-CN"/>
        </w:rPr>
        <w:t xml:space="preserve">, Day B, Regan WR. Arthroscopy of the elbow: anatomy, portal sites, and a description of the proximal lateral portal.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1995; </w:t>
      </w:r>
      <w:r w:rsidRPr="007E7E8E">
        <w:rPr>
          <w:rFonts w:ascii="Book Antiqua" w:eastAsia="宋体" w:hAnsi="Book Antiqua" w:cs="宋体"/>
          <w:b/>
          <w:bCs/>
          <w:lang w:val="en-US" w:eastAsia="zh-CN"/>
        </w:rPr>
        <w:t>11</w:t>
      </w:r>
      <w:r w:rsidRPr="007E7E8E">
        <w:rPr>
          <w:rFonts w:ascii="Book Antiqua" w:eastAsia="宋体" w:hAnsi="Book Antiqua" w:cs="宋体"/>
          <w:lang w:val="en-US" w:eastAsia="zh-CN"/>
        </w:rPr>
        <w:t>: 449-457 [PMID: 7575879 DOI: 10.1016/0749-8063(95)90200-7]</w:t>
      </w:r>
    </w:p>
    <w:p w14:paraId="3E7BCBB8"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10 </w:t>
      </w:r>
      <w:proofErr w:type="spellStart"/>
      <w:r w:rsidRPr="007E7E8E">
        <w:rPr>
          <w:rFonts w:ascii="Book Antiqua" w:eastAsia="宋体" w:hAnsi="Book Antiqua" w:cs="宋体"/>
          <w:b/>
          <w:bCs/>
          <w:lang w:val="en-US" w:eastAsia="zh-CN"/>
        </w:rPr>
        <w:t>Verhaar</w:t>
      </w:r>
      <w:proofErr w:type="spellEnd"/>
      <w:r w:rsidRPr="007E7E8E">
        <w:rPr>
          <w:rFonts w:ascii="Book Antiqua" w:eastAsia="宋体" w:hAnsi="Book Antiqua" w:cs="宋体"/>
          <w:b/>
          <w:bCs/>
          <w:lang w:val="en-US" w:eastAsia="zh-CN"/>
        </w:rPr>
        <w:t xml:space="preserve"> J</w:t>
      </w:r>
      <w:r w:rsidRPr="007E7E8E">
        <w:rPr>
          <w:rFonts w:ascii="Book Antiqua" w:eastAsia="宋体" w:hAnsi="Book Antiqua" w:cs="宋体"/>
          <w:lang w:val="en-US" w:eastAsia="zh-CN"/>
        </w:rPr>
        <w:t xml:space="preserve">, van </w:t>
      </w:r>
      <w:proofErr w:type="spellStart"/>
      <w:r w:rsidRPr="007E7E8E">
        <w:rPr>
          <w:rFonts w:ascii="Book Antiqua" w:eastAsia="宋体" w:hAnsi="Book Antiqua" w:cs="宋体"/>
          <w:lang w:val="en-US" w:eastAsia="zh-CN"/>
        </w:rPr>
        <w:t>Mameren</w:t>
      </w:r>
      <w:proofErr w:type="spellEnd"/>
      <w:r w:rsidRPr="007E7E8E">
        <w:rPr>
          <w:rFonts w:ascii="Book Antiqua" w:eastAsia="宋体" w:hAnsi="Book Antiqua" w:cs="宋体"/>
          <w:lang w:val="en-US" w:eastAsia="zh-CN"/>
        </w:rPr>
        <w:t xml:space="preserve"> H, </w:t>
      </w:r>
      <w:proofErr w:type="spellStart"/>
      <w:r w:rsidRPr="007E7E8E">
        <w:rPr>
          <w:rFonts w:ascii="Book Antiqua" w:eastAsia="宋体" w:hAnsi="Book Antiqua" w:cs="宋体"/>
          <w:lang w:val="en-US" w:eastAsia="zh-CN"/>
        </w:rPr>
        <w:t>Brandsma</w:t>
      </w:r>
      <w:proofErr w:type="spellEnd"/>
      <w:r w:rsidRPr="007E7E8E">
        <w:rPr>
          <w:rFonts w:ascii="Book Antiqua" w:eastAsia="宋体" w:hAnsi="Book Antiqua" w:cs="宋体"/>
          <w:lang w:val="en-US" w:eastAsia="zh-CN"/>
        </w:rPr>
        <w:t xml:space="preserve"> A. Risks of neurovascular injury in elbow arthroscopy: starting </w:t>
      </w:r>
      <w:proofErr w:type="spellStart"/>
      <w:r w:rsidRPr="007E7E8E">
        <w:rPr>
          <w:rFonts w:ascii="Book Antiqua" w:eastAsia="宋体" w:hAnsi="Book Antiqua" w:cs="宋体"/>
          <w:lang w:val="en-US" w:eastAsia="zh-CN"/>
        </w:rPr>
        <w:t>anteromedially</w:t>
      </w:r>
      <w:proofErr w:type="spellEnd"/>
      <w:r w:rsidRPr="007E7E8E">
        <w:rPr>
          <w:rFonts w:ascii="Book Antiqua" w:eastAsia="宋体" w:hAnsi="Book Antiqua" w:cs="宋体"/>
          <w:lang w:val="en-US" w:eastAsia="zh-CN"/>
        </w:rPr>
        <w:t xml:space="preserve"> or </w:t>
      </w:r>
      <w:proofErr w:type="spellStart"/>
      <w:r w:rsidRPr="007E7E8E">
        <w:rPr>
          <w:rFonts w:ascii="Book Antiqua" w:eastAsia="宋体" w:hAnsi="Book Antiqua" w:cs="宋体"/>
          <w:lang w:val="en-US" w:eastAsia="zh-CN"/>
        </w:rPr>
        <w:t>anterolaterally</w:t>
      </w:r>
      <w:proofErr w:type="spell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1991; </w:t>
      </w:r>
      <w:r w:rsidRPr="007E7E8E">
        <w:rPr>
          <w:rFonts w:ascii="Book Antiqua" w:eastAsia="宋体" w:hAnsi="Book Antiqua" w:cs="宋体"/>
          <w:b/>
          <w:bCs/>
          <w:lang w:val="en-US" w:eastAsia="zh-CN"/>
        </w:rPr>
        <w:t>7</w:t>
      </w:r>
      <w:r w:rsidRPr="007E7E8E">
        <w:rPr>
          <w:rFonts w:ascii="Book Antiqua" w:eastAsia="宋体" w:hAnsi="Book Antiqua" w:cs="宋体"/>
          <w:lang w:val="en-US" w:eastAsia="zh-CN"/>
        </w:rPr>
        <w:t>: 287-290 [PMID: 1750938 DOI: 10.1016/0749-8063(91)90129-l]</w:t>
      </w:r>
    </w:p>
    <w:p w14:paraId="2E432371"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11 </w:t>
      </w:r>
      <w:r w:rsidRPr="007E7E8E">
        <w:rPr>
          <w:rFonts w:ascii="Book Antiqua" w:eastAsia="宋体" w:hAnsi="Book Antiqua" w:cs="宋体"/>
          <w:b/>
          <w:bCs/>
          <w:lang w:val="en-US" w:eastAsia="zh-CN"/>
        </w:rPr>
        <w:t>Field LD</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Altchek</w:t>
      </w:r>
      <w:proofErr w:type="spellEnd"/>
      <w:r w:rsidRPr="007E7E8E">
        <w:rPr>
          <w:rFonts w:ascii="Book Antiqua" w:eastAsia="宋体" w:hAnsi="Book Antiqua" w:cs="宋体"/>
          <w:lang w:val="en-US" w:eastAsia="zh-CN"/>
        </w:rPr>
        <w:t xml:space="preserve"> DW, Warren RF, O'Brien SJ, </w:t>
      </w:r>
      <w:proofErr w:type="spellStart"/>
      <w:r w:rsidRPr="007E7E8E">
        <w:rPr>
          <w:rFonts w:ascii="Book Antiqua" w:eastAsia="宋体" w:hAnsi="Book Antiqua" w:cs="宋体"/>
          <w:lang w:val="en-US" w:eastAsia="zh-CN"/>
        </w:rPr>
        <w:t>Skyhar</w:t>
      </w:r>
      <w:proofErr w:type="spellEnd"/>
      <w:r w:rsidRPr="007E7E8E">
        <w:rPr>
          <w:rFonts w:ascii="Book Antiqua" w:eastAsia="宋体" w:hAnsi="Book Antiqua" w:cs="宋体"/>
          <w:lang w:val="en-US" w:eastAsia="zh-CN"/>
        </w:rPr>
        <w:t xml:space="preserve"> MJ, </w:t>
      </w:r>
      <w:proofErr w:type="spellStart"/>
      <w:r w:rsidRPr="007E7E8E">
        <w:rPr>
          <w:rFonts w:ascii="Book Antiqua" w:eastAsia="宋体" w:hAnsi="Book Antiqua" w:cs="宋体"/>
          <w:lang w:val="en-US" w:eastAsia="zh-CN"/>
        </w:rPr>
        <w:t>Wickiewicz</w:t>
      </w:r>
      <w:proofErr w:type="spellEnd"/>
      <w:r w:rsidRPr="007E7E8E">
        <w:rPr>
          <w:rFonts w:ascii="Book Antiqua" w:eastAsia="宋体" w:hAnsi="Book Antiqua" w:cs="宋体"/>
          <w:lang w:val="en-US" w:eastAsia="zh-CN"/>
        </w:rPr>
        <w:t xml:space="preserve"> TL.</w:t>
      </w:r>
      <w:proofErr w:type="gramEnd"/>
      <w:r w:rsidRPr="007E7E8E">
        <w:rPr>
          <w:rFonts w:ascii="Book Antiqua" w:eastAsia="宋体" w:hAnsi="Book Antiqua" w:cs="宋体"/>
          <w:lang w:val="en-US" w:eastAsia="zh-CN"/>
        </w:rPr>
        <w:t xml:space="preserve"> Arthroscopic anatomy of the lateral elbow: a comparison of three portals.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1994; </w:t>
      </w:r>
      <w:r w:rsidRPr="007E7E8E">
        <w:rPr>
          <w:rFonts w:ascii="Book Antiqua" w:eastAsia="宋体" w:hAnsi="Book Antiqua" w:cs="宋体"/>
          <w:b/>
          <w:bCs/>
          <w:lang w:val="en-US" w:eastAsia="zh-CN"/>
        </w:rPr>
        <w:t>10</w:t>
      </w:r>
      <w:r w:rsidRPr="007E7E8E">
        <w:rPr>
          <w:rFonts w:ascii="Book Antiqua" w:eastAsia="宋体" w:hAnsi="Book Antiqua" w:cs="宋体"/>
          <w:lang w:val="en-US" w:eastAsia="zh-CN"/>
        </w:rPr>
        <w:t>: 602-607 [PMID: 7880349 DOI: 10.1016/s0749-8063(05)80055-6]</w:t>
      </w:r>
    </w:p>
    <w:p w14:paraId="60B37878" w14:textId="6825B0E2"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lastRenderedPageBreak/>
        <w:t xml:space="preserve">12 </w:t>
      </w:r>
      <w:proofErr w:type="spellStart"/>
      <w:r w:rsidRPr="007E7E8E">
        <w:rPr>
          <w:rFonts w:ascii="Book Antiqua" w:eastAsia="宋体" w:hAnsi="Book Antiqua" w:cs="宋体"/>
          <w:b/>
          <w:bCs/>
          <w:lang w:val="en-US" w:eastAsia="zh-CN"/>
        </w:rPr>
        <w:t>Lindenfeld</w:t>
      </w:r>
      <w:proofErr w:type="spellEnd"/>
      <w:r w:rsidRPr="007E7E8E">
        <w:rPr>
          <w:rFonts w:ascii="Book Antiqua" w:eastAsia="宋体" w:hAnsi="Book Antiqua" w:cs="宋体"/>
          <w:b/>
          <w:bCs/>
          <w:lang w:val="en-US" w:eastAsia="zh-CN"/>
        </w:rPr>
        <w:t xml:space="preserve"> TN</w:t>
      </w:r>
      <w:r w:rsidRPr="007E7E8E">
        <w:rPr>
          <w:rFonts w:ascii="Book Antiqua" w:eastAsia="宋体" w:hAnsi="Book Antiqua" w:cs="宋体"/>
          <w:lang w:val="en-US" w:eastAsia="zh-CN"/>
        </w:rPr>
        <w:t xml:space="preserve">. Medial approach in elbow arthroscopy. </w:t>
      </w:r>
      <w:r w:rsidRPr="007E7E8E">
        <w:rPr>
          <w:rFonts w:ascii="Book Antiqua" w:eastAsia="宋体" w:hAnsi="Book Antiqua" w:cs="宋体"/>
          <w:i/>
          <w:iCs/>
          <w:lang w:val="en-US" w:eastAsia="zh-CN"/>
        </w:rPr>
        <w:t>Am J Sports Med</w:t>
      </w:r>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1990</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18</w:t>
      </w:r>
      <w:r w:rsidRPr="007E7E8E">
        <w:rPr>
          <w:rFonts w:ascii="Book Antiqua" w:eastAsia="宋体" w:hAnsi="Book Antiqua" w:cs="宋体"/>
          <w:lang w:val="en-US" w:eastAsia="zh-CN"/>
        </w:rPr>
        <w:t>: 413-417 [PMID: 2403191 DOI: 10.1177/036354659001800414]</w:t>
      </w:r>
    </w:p>
    <w:p w14:paraId="60218C4D"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13 </w:t>
      </w:r>
      <w:r w:rsidRPr="007E7E8E">
        <w:rPr>
          <w:rFonts w:ascii="Book Antiqua" w:eastAsia="宋体" w:hAnsi="Book Antiqua" w:cs="宋体"/>
          <w:b/>
          <w:bCs/>
          <w:lang w:val="en-US" w:eastAsia="zh-CN"/>
        </w:rPr>
        <w:t>Kelly EW</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Morrey</w:t>
      </w:r>
      <w:proofErr w:type="spellEnd"/>
      <w:r w:rsidRPr="007E7E8E">
        <w:rPr>
          <w:rFonts w:ascii="Book Antiqua" w:eastAsia="宋体" w:hAnsi="Book Antiqua" w:cs="宋体"/>
          <w:lang w:val="en-US" w:eastAsia="zh-CN"/>
        </w:rPr>
        <w:t xml:space="preserve"> BF, </w:t>
      </w:r>
      <w:proofErr w:type="spellStart"/>
      <w:r w:rsidRPr="007E7E8E">
        <w:rPr>
          <w:rFonts w:ascii="Book Antiqua" w:eastAsia="宋体" w:hAnsi="Book Antiqua" w:cs="宋体"/>
          <w:lang w:val="en-US" w:eastAsia="zh-CN"/>
        </w:rPr>
        <w:t>O'Driscoll</w:t>
      </w:r>
      <w:proofErr w:type="spellEnd"/>
      <w:r w:rsidRPr="007E7E8E">
        <w:rPr>
          <w:rFonts w:ascii="Book Antiqua" w:eastAsia="宋体" w:hAnsi="Book Antiqua" w:cs="宋体"/>
          <w:lang w:val="en-US" w:eastAsia="zh-CN"/>
        </w:rPr>
        <w:t xml:space="preserve"> SW. Complications of elbow arthroscopy.</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2001; </w:t>
      </w:r>
      <w:r w:rsidRPr="007E7E8E">
        <w:rPr>
          <w:rFonts w:ascii="Book Antiqua" w:eastAsia="宋体" w:hAnsi="Book Antiqua" w:cs="宋体"/>
          <w:b/>
          <w:bCs/>
          <w:lang w:val="en-US" w:eastAsia="zh-CN"/>
        </w:rPr>
        <w:t>83-A</w:t>
      </w:r>
      <w:r w:rsidRPr="007E7E8E">
        <w:rPr>
          <w:rFonts w:ascii="Book Antiqua" w:eastAsia="宋体" w:hAnsi="Book Antiqua" w:cs="宋体"/>
          <w:lang w:val="en-US" w:eastAsia="zh-CN"/>
        </w:rPr>
        <w:t>: 25-34 [PMID: 11205854]</w:t>
      </w:r>
    </w:p>
    <w:p w14:paraId="021057B8"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14 </w:t>
      </w:r>
      <w:r w:rsidRPr="007E7E8E">
        <w:rPr>
          <w:rFonts w:ascii="Book Antiqua" w:eastAsia="宋体" w:hAnsi="Book Antiqua" w:cs="宋体"/>
          <w:b/>
          <w:bCs/>
          <w:lang w:val="en-US" w:eastAsia="zh-CN"/>
        </w:rPr>
        <w:t>Kim SJ</w:t>
      </w:r>
      <w:r w:rsidRPr="007E7E8E">
        <w:rPr>
          <w:rFonts w:ascii="Book Antiqua" w:eastAsia="宋体" w:hAnsi="Book Antiqua" w:cs="宋体"/>
          <w:lang w:val="en-US" w:eastAsia="zh-CN"/>
        </w:rPr>
        <w:t xml:space="preserve">, Kim HK, Lee JW. </w:t>
      </w:r>
      <w:proofErr w:type="gramStart"/>
      <w:r w:rsidRPr="007E7E8E">
        <w:rPr>
          <w:rFonts w:ascii="Book Antiqua" w:eastAsia="宋体" w:hAnsi="Book Antiqua" w:cs="宋体"/>
          <w:lang w:val="en-US" w:eastAsia="zh-CN"/>
        </w:rPr>
        <w:t>Arthroscopy for limitation of motion of the elbow.</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1995; </w:t>
      </w:r>
      <w:r w:rsidRPr="007E7E8E">
        <w:rPr>
          <w:rFonts w:ascii="Book Antiqua" w:eastAsia="宋体" w:hAnsi="Book Antiqua" w:cs="宋体"/>
          <w:b/>
          <w:bCs/>
          <w:lang w:val="en-US" w:eastAsia="zh-CN"/>
        </w:rPr>
        <w:t>11</w:t>
      </w:r>
      <w:r w:rsidRPr="007E7E8E">
        <w:rPr>
          <w:rFonts w:ascii="Book Antiqua" w:eastAsia="宋体" w:hAnsi="Book Antiqua" w:cs="宋体"/>
          <w:lang w:val="en-US" w:eastAsia="zh-CN"/>
        </w:rPr>
        <w:t>: 680-683 [PMID: 8679028 DOI: 10.1016/0749-8063(95)90109-4]</w:t>
      </w:r>
    </w:p>
    <w:p w14:paraId="4801D6FB" w14:textId="08FFBF66"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15 </w:t>
      </w:r>
      <w:proofErr w:type="spellStart"/>
      <w:r w:rsidRPr="007E7E8E">
        <w:rPr>
          <w:rFonts w:ascii="Book Antiqua" w:eastAsia="宋体" w:hAnsi="Book Antiqua" w:cs="宋体"/>
          <w:b/>
          <w:bCs/>
          <w:lang w:val="en-US" w:eastAsia="zh-CN"/>
        </w:rPr>
        <w:t>Savoie</w:t>
      </w:r>
      <w:proofErr w:type="spellEnd"/>
      <w:r w:rsidRPr="007E7E8E">
        <w:rPr>
          <w:rFonts w:ascii="Book Antiqua" w:eastAsia="宋体" w:hAnsi="Book Antiqua" w:cs="宋体"/>
          <w:b/>
          <w:bCs/>
          <w:lang w:val="en-US" w:eastAsia="zh-CN"/>
        </w:rPr>
        <w:t xml:space="preserve"> FH</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Nunley</w:t>
      </w:r>
      <w:proofErr w:type="spellEnd"/>
      <w:r w:rsidRPr="007E7E8E">
        <w:rPr>
          <w:rFonts w:ascii="Book Antiqua" w:eastAsia="宋体" w:hAnsi="Book Antiqua" w:cs="宋体"/>
          <w:lang w:val="en-US" w:eastAsia="zh-CN"/>
        </w:rPr>
        <w:t xml:space="preserve"> PD, Field LD. Arthroscopic management of the arthritic elbow: indications, technique, and results.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1999</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8</w:t>
      </w:r>
      <w:r w:rsidRPr="007E7E8E">
        <w:rPr>
          <w:rFonts w:ascii="Book Antiqua" w:eastAsia="宋体" w:hAnsi="Book Antiqua" w:cs="宋体"/>
          <w:lang w:val="en-US" w:eastAsia="zh-CN"/>
        </w:rPr>
        <w:t>: 214-219 [PMID: 10389075 DOI: 10.1016/s1058-2746(99)90131-3]</w:t>
      </w:r>
    </w:p>
    <w:p w14:paraId="09A12A50" w14:textId="7EE5B405"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16 </w:t>
      </w:r>
      <w:r w:rsidRPr="007E7E8E">
        <w:rPr>
          <w:rFonts w:ascii="Book Antiqua" w:eastAsia="宋体" w:hAnsi="Book Antiqua" w:cs="宋体"/>
          <w:b/>
          <w:bCs/>
          <w:lang w:val="en-US" w:eastAsia="zh-CN"/>
        </w:rPr>
        <w:t>Kim SJ</w:t>
      </w:r>
      <w:r w:rsidRPr="007E7E8E">
        <w:rPr>
          <w:rFonts w:ascii="Book Antiqua" w:eastAsia="宋体" w:hAnsi="Book Antiqua" w:cs="宋体"/>
          <w:lang w:val="en-US" w:eastAsia="zh-CN"/>
        </w:rPr>
        <w:t xml:space="preserve">, Shin SJ. </w:t>
      </w:r>
      <w:proofErr w:type="gramStart"/>
      <w:r w:rsidRPr="007E7E8E">
        <w:rPr>
          <w:rFonts w:ascii="Book Antiqua" w:eastAsia="宋体" w:hAnsi="Book Antiqua" w:cs="宋体"/>
          <w:lang w:val="en-US" w:eastAsia="zh-CN"/>
        </w:rPr>
        <w:t>Arthroscopic treatment for limitation of motion of the elbow.</w:t>
      </w:r>
      <w:proofErr w:type="gram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i/>
          <w:iCs/>
          <w:lang w:val="en-US" w:eastAsia="zh-CN"/>
        </w:rPr>
        <w:t>Clin</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Relat</w:t>
      </w:r>
      <w:proofErr w:type="spellEnd"/>
      <w:r w:rsidRPr="007E7E8E">
        <w:rPr>
          <w:rFonts w:ascii="Book Antiqua" w:eastAsia="宋体" w:hAnsi="Book Antiqua" w:cs="宋体"/>
          <w:i/>
          <w:iCs/>
          <w:lang w:val="en-US" w:eastAsia="zh-CN"/>
        </w:rPr>
        <w:t xml:space="preserve"> Res</w:t>
      </w:r>
      <w:r>
        <w:rPr>
          <w:rFonts w:ascii="Book Antiqua" w:eastAsia="宋体" w:hAnsi="Book Antiqua" w:cs="宋体"/>
          <w:lang w:val="en-US" w:eastAsia="zh-CN"/>
        </w:rPr>
        <w:t xml:space="preserve"> 2000</w:t>
      </w:r>
      <w:r w:rsidRPr="007E7E8E">
        <w:rPr>
          <w:rFonts w:ascii="Book Antiqua" w:eastAsia="宋体" w:hAnsi="Book Antiqua" w:cs="宋体"/>
          <w:lang w:val="en-US" w:eastAsia="zh-CN"/>
        </w:rPr>
        <w:t>: 140-148 [PMID: 10853163 DOI: 10.1097/00003086-200006000-00017]</w:t>
      </w:r>
    </w:p>
    <w:p w14:paraId="06E1025A"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17 </w:t>
      </w:r>
      <w:r w:rsidRPr="007E7E8E">
        <w:rPr>
          <w:rFonts w:ascii="Book Antiqua" w:eastAsia="宋体" w:hAnsi="Book Antiqua" w:cs="宋体"/>
          <w:b/>
          <w:bCs/>
          <w:lang w:val="en-US" w:eastAsia="zh-CN"/>
        </w:rPr>
        <w:t>Andrews JR</w:t>
      </w:r>
      <w:r w:rsidRPr="007E7E8E">
        <w:rPr>
          <w:rFonts w:ascii="Book Antiqua" w:eastAsia="宋体" w:hAnsi="Book Antiqua" w:cs="宋体"/>
          <w:lang w:val="en-US" w:eastAsia="zh-CN"/>
        </w:rPr>
        <w:t>, St Pierre RK, Carson WG.</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Arthroscopy of the elbow.</w:t>
      </w:r>
      <w:proofErr w:type="gram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i/>
          <w:iCs/>
          <w:lang w:val="en-US" w:eastAsia="zh-CN"/>
        </w:rPr>
        <w:t>Clin</w:t>
      </w:r>
      <w:proofErr w:type="spellEnd"/>
      <w:r w:rsidRPr="007E7E8E">
        <w:rPr>
          <w:rFonts w:ascii="Book Antiqua" w:eastAsia="宋体" w:hAnsi="Book Antiqua" w:cs="宋体"/>
          <w:i/>
          <w:iCs/>
          <w:lang w:val="en-US" w:eastAsia="zh-CN"/>
        </w:rPr>
        <w:t xml:space="preserve"> Sports Med</w:t>
      </w:r>
      <w:r w:rsidRPr="007E7E8E">
        <w:rPr>
          <w:rFonts w:ascii="Book Antiqua" w:eastAsia="宋体" w:hAnsi="Book Antiqua" w:cs="宋体"/>
          <w:lang w:val="en-US" w:eastAsia="zh-CN"/>
        </w:rPr>
        <w:t xml:space="preserve"> 1986; </w:t>
      </w:r>
      <w:r w:rsidRPr="007E7E8E">
        <w:rPr>
          <w:rFonts w:ascii="Book Antiqua" w:eastAsia="宋体" w:hAnsi="Book Antiqua" w:cs="宋体"/>
          <w:b/>
          <w:bCs/>
          <w:lang w:val="en-US" w:eastAsia="zh-CN"/>
        </w:rPr>
        <w:t>5</w:t>
      </w:r>
      <w:r w:rsidRPr="007E7E8E">
        <w:rPr>
          <w:rFonts w:ascii="Book Antiqua" w:eastAsia="宋体" w:hAnsi="Book Antiqua" w:cs="宋体"/>
          <w:lang w:val="en-US" w:eastAsia="zh-CN"/>
        </w:rPr>
        <w:t>: 653-662 [PMID: 3768970]</w:t>
      </w:r>
    </w:p>
    <w:p w14:paraId="0123EE85" w14:textId="4D3818C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18 </w:t>
      </w:r>
      <w:r w:rsidRPr="007E7E8E">
        <w:rPr>
          <w:rFonts w:ascii="Book Antiqua" w:eastAsia="宋体" w:hAnsi="Book Antiqua" w:cs="宋体"/>
          <w:b/>
          <w:bCs/>
          <w:lang w:val="en-US" w:eastAsia="zh-CN"/>
        </w:rPr>
        <w:t>Baker CL</w:t>
      </w:r>
      <w:r w:rsidRPr="007E7E8E">
        <w:rPr>
          <w:rFonts w:ascii="Book Antiqua" w:eastAsia="宋体" w:hAnsi="Book Antiqua" w:cs="宋体"/>
          <w:lang w:val="en-US" w:eastAsia="zh-CN"/>
        </w:rPr>
        <w:t>, Jones GL. Arthroscopy of the elbow.</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Am J Sports Med</w:t>
      </w:r>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1999</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27</w:t>
      </w:r>
      <w:r w:rsidRPr="007E7E8E">
        <w:rPr>
          <w:rFonts w:ascii="Book Antiqua" w:eastAsia="宋体" w:hAnsi="Book Antiqua" w:cs="宋体"/>
          <w:lang w:val="en-US" w:eastAsia="zh-CN"/>
        </w:rPr>
        <w:t>: 251-264 [PMID: 10102110]</w:t>
      </w:r>
    </w:p>
    <w:p w14:paraId="5A822427"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19 </w:t>
      </w:r>
      <w:r w:rsidRPr="007E7E8E">
        <w:rPr>
          <w:rFonts w:ascii="Book Antiqua" w:eastAsia="宋体" w:hAnsi="Book Antiqua" w:cs="宋体"/>
          <w:b/>
          <w:bCs/>
          <w:lang w:val="en-US" w:eastAsia="zh-CN"/>
        </w:rPr>
        <w:t>Dodson CC</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Nho</w:t>
      </w:r>
      <w:proofErr w:type="spellEnd"/>
      <w:r w:rsidRPr="007E7E8E">
        <w:rPr>
          <w:rFonts w:ascii="Book Antiqua" w:eastAsia="宋体" w:hAnsi="Book Antiqua" w:cs="宋体"/>
          <w:lang w:val="en-US" w:eastAsia="zh-CN"/>
        </w:rPr>
        <w:t xml:space="preserve"> SJ, Williams RJ, </w:t>
      </w:r>
      <w:proofErr w:type="spellStart"/>
      <w:r w:rsidRPr="007E7E8E">
        <w:rPr>
          <w:rFonts w:ascii="Book Antiqua" w:eastAsia="宋体" w:hAnsi="Book Antiqua" w:cs="宋体"/>
          <w:lang w:val="en-US" w:eastAsia="zh-CN"/>
        </w:rPr>
        <w:t>Altchek</w:t>
      </w:r>
      <w:proofErr w:type="spellEnd"/>
      <w:r w:rsidRPr="007E7E8E">
        <w:rPr>
          <w:rFonts w:ascii="Book Antiqua" w:eastAsia="宋体" w:hAnsi="Book Antiqua" w:cs="宋体"/>
          <w:lang w:val="en-US" w:eastAsia="zh-CN"/>
        </w:rPr>
        <w:t xml:space="preserve"> DW. Elbow arthroscopy. </w:t>
      </w:r>
      <w:r w:rsidRPr="007E7E8E">
        <w:rPr>
          <w:rFonts w:ascii="Book Antiqua" w:eastAsia="宋体" w:hAnsi="Book Antiqua" w:cs="宋体"/>
          <w:i/>
          <w:iCs/>
          <w:lang w:val="en-US" w:eastAsia="zh-CN"/>
        </w:rPr>
        <w:t xml:space="preserve">J Am </w:t>
      </w:r>
      <w:proofErr w:type="spellStart"/>
      <w:r w:rsidRPr="007E7E8E">
        <w:rPr>
          <w:rFonts w:ascii="Book Antiqua" w:eastAsia="宋体" w:hAnsi="Book Antiqua" w:cs="宋体"/>
          <w:i/>
          <w:iCs/>
          <w:lang w:val="en-US" w:eastAsia="zh-CN"/>
        </w:rPr>
        <w:t>Acad</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2008; </w:t>
      </w:r>
      <w:r w:rsidRPr="007E7E8E">
        <w:rPr>
          <w:rFonts w:ascii="Book Antiqua" w:eastAsia="宋体" w:hAnsi="Book Antiqua" w:cs="宋体"/>
          <w:b/>
          <w:bCs/>
          <w:lang w:val="en-US" w:eastAsia="zh-CN"/>
        </w:rPr>
        <w:t>16</w:t>
      </w:r>
      <w:r w:rsidRPr="007E7E8E">
        <w:rPr>
          <w:rFonts w:ascii="Book Antiqua" w:eastAsia="宋体" w:hAnsi="Book Antiqua" w:cs="宋体"/>
          <w:lang w:val="en-US" w:eastAsia="zh-CN"/>
        </w:rPr>
        <w:t>: 574-585 [PMID: 18832601 DOI: 10.5435/00124635-200810000-00003]</w:t>
      </w:r>
    </w:p>
    <w:p w14:paraId="4DB1E314"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20 </w:t>
      </w:r>
      <w:proofErr w:type="spellStart"/>
      <w:r w:rsidRPr="007E7E8E">
        <w:rPr>
          <w:rFonts w:ascii="Book Antiqua" w:eastAsia="宋体" w:hAnsi="Book Antiqua" w:cs="宋体"/>
          <w:b/>
          <w:bCs/>
          <w:lang w:val="en-US" w:eastAsia="zh-CN"/>
        </w:rPr>
        <w:t>Savoie</w:t>
      </w:r>
      <w:proofErr w:type="spellEnd"/>
      <w:r w:rsidRPr="007E7E8E">
        <w:rPr>
          <w:rFonts w:ascii="Book Antiqua" w:eastAsia="宋体" w:hAnsi="Book Antiqua" w:cs="宋体"/>
          <w:b/>
          <w:bCs/>
          <w:lang w:val="en-US" w:eastAsia="zh-CN"/>
        </w:rPr>
        <w:t xml:space="preserve"> FH</w:t>
      </w:r>
      <w:r w:rsidRPr="007E7E8E">
        <w:rPr>
          <w:rFonts w:ascii="Book Antiqua" w:eastAsia="宋体" w:hAnsi="Book Antiqua" w:cs="宋体"/>
          <w:lang w:val="en-US" w:eastAsia="zh-CN"/>
        </w:rPr>
        <w:t>.</w:t>
      </w:r>
      <w:proofErr w:type="gramEnd"/>
      <w:r w:rsidRPr="007E7E8E">
        <w:rPr>
          <w:rFonts w:ascii="Book Antiqua" w:eastAsia="宋体" w:hAnsi="Book Antiqua" w:cs="宋体"/>
          <w:lang w:val="en-US" w:eastAsia="zh-CN"/>
        </w:rPr>
        <w:t xml:space="preserve"> Guidelines to becoming an expert elbow </w:t>
      </w:r>
      <w:proofErr w:type="spellStart"/>
      <w:r w:rsidRPr="007E7E8E">
        <w:rPr>
          <w:rFonts w:ascii="Book Antiqua" w:eastAsia="宋体" w:hAnsi="Book Antiqua" w:cs="宋体"/>
          <w:lang w:val="en-US" w:eastAsia="zh-CN"/>
        </w:rPr>
        <w:t>arthroscopist</w:t>
      </w:r>
      <w:proofErr w:type="spell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2007; </w:t>
      </w:r>
      <w:r w:rsidRPr="007E7E8E">
        <w:rPr>
          <w:rFonts w:ascii="Book Antiqua" w:eastAsia="宋体" w:hAnsi="Book Antiqua" w:cs="宋体"/>
          <w:b/>
          <w:bCs/>
          <w:lang w:val="en-US" w:eastAsia="zh-CN"/>
        </w:rPr>
        <w:t>23</w:t>
      </w:r>
      <w:r w:rsidRPr="007E7E8E">
        <w:rPr>
          <w:rFonts w:ascii="Book Antiqua" w:eastAsia="宋体" w:hAnsi="Book Antiqua" w:cs="宋体"/>
          <w:lang w:val="en-US" w:eastAsia="zh-CN"/>
        </w:rPr>
        <w:t>: 1237-1240 [PMID: 17986413 DOI: 10.1016/j.arthro.2007.04.013]</w:t>
      </w:r>
    </w:p>
    <w:p w14:paraId="3C6165AF"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21 </w:t>
      </w:r>
      <w:r w:rsidRPr="007E7E8E">
        <w:rPr>
          <w:rFonts w:ascii="Book Antiqua" w:eastAsia="宋体" w:hAnsi="Book Antiqua" w:cs="宋体"/>
          <w:b/>
          <w:bCs/>
          <w:lang w:val="en-US" w:eastAsia="zh-CN"/>
        </w:rPr>
        <w:t>Adams JE</w:t>
      </w:r>
      <w:r w:rsidRPr="007E7E8E">
        <w:rPr>
          <w:rFonts w:ascii="Book Antiqua" w:eastAsia="宋体" w:hAnsi="Book Antiqua" w:cs="宋体"/>
          <w:lang w:val="en-US" w:eastAsia="zh-CN"/>
        </w:rPr>
        <w:t xml:space="preserve">, King GJ, Steinmann SP, Cohen MS. Elbow arthroscopy: indications, techniques, outcomes, and complications. </w:t>
      </w:r>
      <w:proofErr w:type="spellStart"/>
      <w:r w:rsidRPr="007E7E8E">
        <w:rPr>
          <w:rFonts w:ascii="Book Antiqua" w:eastAsia="宋体" w:hAnsi="Book Antiqua" w:cs="宋体"/>
          <w:i/>
          <w:iCs/>
          <w:lang w:val="en-US" w:eastAsia="zh-CN"/>
        </w:rPr>
        <w:t>Instr</w:t>
      </w:r>
      <w:proofErr w:type="spellEnd"/>
      <w:r w:rsidRPr="007E7E8E">
        <w:rPr>
          <w:rFonts w:ascii="Book Antiqua" w:eastAsia="宋体" w:hAnsi="Book Antiqua" w:cs="宋体"/>
          <w:i/>
          <w:iCs/>
          <w:lang w:val="en-US" w:eastAsia="zh-CN"/>
        </w:rPr>
        <w:t xml:space="preserve"> Course </w:t>
      </w:r>
      <w:proofErr w:type="spellStart"/>
      <w:r w:rsidRPr="007E7E8E">
        <w:rPr>
          <w:rFonts w:ascii="Book Antiqua" w:eastAsia="宋体" w:hAnsi="Book Antiqua" w:cs="宋体"/>
          <w:i/>
          <w:iCs/>
          <w:lang w:val="en-US" w:eastAsia="zh-CN"/>
        </w:rPr>
        <w:t>Lect</w:t>
      </w:r>
      <w:proofErr w:type="spellEnd"/>
      <w:r w:rsidRPr="007E7E8E">
        <w:rPr>
          <w:rFonts w:ascii="Book Antiqua" w:eastAsia="宋体" w:hAnsi="Book Antiqua" w:cs="宋体"/>
          <w:lang w:val="en-US" w:eastAsia="zh-CN"/>
        </w:rPr>
        <w:t xml:space="preserve"> 2015; </w:t>
      </w:r>
      <w:r w:rsidRPr="007E7E8E">
        <w:rPr>
          <w:rFonts w:ascii="Book Antiqua" w:eastAsia="宋体" w:hAnsi="Book Antiqua" w:cs="宋体"/>
          <w:b/>
          <w:bCs/>
          <w:lang w:val="en-US" w:eastAsia="zh-CN"/>
        </w:rPr>
        <w:t>64</w:t>
      </w:r>
      <w:r w:rsidRPr="007E7E8E">
        <w:rPr>
          <w:rFonts w:ascii="Book Antiqua" w:eastAsia="宋体" w:hAnsi="Book Antiqua" w:cs="宋体"/>
          <w:lang w:val="en-US" w:eastAsia="zh-CN"/>
        </w:rPr>
        <w:t>: 215-224 [PMID: 25745907 DOI: 10.5435/jaaos-22-12-810]</w:t>
      </w:r>
    </w:p>
    <w:p w14:paraId="7F86C83B"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22 </w:t>
      </w:r>
      <w:proofErr w:type="spellStart"/>
      <w:r w:rsidRPr="007E7E8E">
        <w:rPr>
          <w:rFonts w:ascii="Book Antiqua" w:eastAsia="宋体" w:hAnsi="Book Antiqua" w:cs="宋体"/>
          <w:b/>
          <w:bCs/>
          <w:lang w:val="en-US" w:eastAsia="zh-CN"/>
        </w:rPr>
        <w:t>Yeoh</w:t>
      </w:r>
      <w:proofErr w:type="spellEnd"/>
      <w:r w:rsidRPr="007E7E8E">
        <w:rPr>
          <w:rFonts w:ascii="Book Antiqua" w:eastAsia="宋体" w:hAnsi="Book Antiqua" w:cs="宋体"/>
          <w:b/>
          <w:bCs/>
          <w:lang w:val="en-US" w:eastAsia="zh-CN"/>
        </w:rPr>
        <w:t xml:space="preserve"> KM</w:t>
      </w:r>
      <w:r w:rsidRPr="007E7E8E">
        <w:rPr>
          <w:rFonts w:ascii="Book Antiqua" w:eastAsia="宋体" w:hAnsi="Book Antiqua" w:cs="宋体"/>
          <w:lang w:val="en-US" w:eastAsia="zh-CN"/>
        </w:rPr>
        <w:t xml:space="preserve">, King GJ, Faber KJ, </w:t>
      </w:r>
      <w:proofErr w:type="spellStart"/>
      <w:r w:rsidRPr="007E7E8E">
        <w:rPr>
          <w:rFonts w:ascii="Book Antiqua" w:eastAsia="宋体" w:hAnsi="Book Antiqua" w:cs="宋体"/>
          <w:lang w:val="en-US" w:eastAsia="zh-CN"/>
        </w:rPr>
        <w:t>Glazebrook</w:t>
      </w:r>
      <w:proofErr w:type="spellEnd"/>
      <w:r w:rsidRPr="007E7E8E">
        <w:rPr>
          <w:rFonts w:ascii="Book Antiqua" w:eastAsia="宋体" w:hAnsi="Book Antiqua" w:cs="宋体"/>
          <w:lang w:val="en-US" w:eastAsia="zh-CN"/>
        </w:rPr>
        <w:t xml:space="preserve"> MA, </w:t>
      </w:r>
      <w:proofErr w:type="spellStart"/>
      <w:r w:rsidRPr="007E7E8E">
        <w:rPr>
          <w:rFonts w:ascii="Book Antiqua" w:eastAsia="宋体" w:hAnsi="Book Antiqua" w:cs="宋体"/>
          <w:lang w:val="en-US" w:eastAsia="zh-CN"/>
        </w:rPr>
        <w:t>Athwal</w:t>
      </w:r>
      <w:proofErr w:type="spellEnd"/>
      <w:r w:rsidRPr="007E7E8E">
        <w:rPr>
          <w:rFonts w:ascii="Book Antiqua" w:eastAsia="宋体" w:hAnsi="Book Antiqua" w:cs="宋体"/>
          <w:lang w:val="en-US" w:eastAsia="zh-CN"/>
        </w:rPr>
        <w:t xml:space="preserve"> GS.</w:t>
      </w:r>
      <w:proofErr w:type="gramEnd"/>
      <w:r w:rsidRPr="007E7E8E">
        <w:rPr>
          <w:rFonts w:ascii="Book Antiqua" w:eastAsia="宋体" w:hAnsi="Book Antiqua" w:cs="宋体"/>
          <w:lang w:val="en-US" w:eastAsia="zh-CN"/>
        </w:rPr>
        <w:t xml:space="preserve"> Evidence-based indications for elbow arthroscopy.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2012; </w:t>
      </w:r>
      <w:r w:rsidRPr="007E7E8E">
        <w:rPr>
          <w:rFonts w:ascii="Book Antiqua" w:eastAsia="宋体" w:hAnsi="Book Antiqua" w:cs="宋体"/>
          <w:b/>
          <w:bCs/>
          <w:lang w:val="en-US" w:eastAsia="zh-CN"/>
        </w:rPr>
        <w:t>28</w:t>
      </w:r>
      <w:r w:rsidRPr="007E7E8E">
        <w:rPr>
          <w:rFonts w:ascii="Book Antiqua" w:eastAsia="宋体" w:hAnsi="Book Antiqua" w:cs="宋体"/>
          <w:lang w:val="en-US" w:eastAsia="zh-CN"/>
        </w:rPr>
        <w:t>: 272-282 [PMID: 22244102 DOI: 10.1016/j.arthro.2011.10.007]</w:t>
      </w:r>
    </w:p>
    <w:p w14:paraId="70BC8195" w14:textId="4401DC36"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23 </w:t>
      </w:r>
      <w:r w:rsidRPr="007E7E8E">
        <w:rPr>
          <w:rFonts w:ascii="Book Antiqua" w:eastAsia="宋体" w:hAnsi="Book Antiqua" w:cs="宋体"/>
          <w:b/>
          <w:bCs/>
          <w:lang w:val="en-US" w:eastAsia="zh-CN"/>
        </w:rPr>
        <w:t>Adams JE</w:t>
      </w:r>
      <w:r w:rsidRPr="007E7E8E">
        <w:rPr>
          <w:rFonts w:ascii="Book Antiqua" w:eastAsia="宋体" w:hAnsi="Book Antiqua" w:cs="宋体"/>
          <w:lang w:val="en-US" w:eastAsia="zh-CN"/>
        </w:rPr>
        <w:t xml:space="preserve">, Wolff LH, </w:t>
      </w:r>
      <w:proofErr w:type="spellStart"/>
      <w:r w:rsidRPr="007E7E8E">
        <w:rPr>
          <w:rFonts w:ascii="Book Antiqua" w:eastAsia="宋体" w:hAnsi="Book Antiqua" w:cs="宋体"/>
          <w:lang w:val="en-US" w:eastAsia="zh-CN"/>
        </w:rPr>
        <w:t>Merten</w:t>
      </w:r>
      <w:proofErr w:type="spellEnd"/>
      <w:r w:rsidRPr="007E7E8E">
        <w:rPr>
          <w:rFonts w:ascii="Book Antiqua" w:eastAsia="宋体" w:hAnsi="Book Antiqua" w:cs="宋体"/>
          <w:lang w:val="en-US" w:eastAsia="zh-CN"/>
        </w:rPr>
        <w:t xml:space="preserve"> SM, </w:t>
      </w:r>
      <w:proofErr w:type="gramStart"/>
      <w:r w:rsidRPr="007E7E8E">
        <w:rPr>
          <w:rFonts w:ascii="Book Antiqua" w:eastAsia="宋体" w:hAnsi="Book Antiqua" w:cs="宋体"/>
          <w:lang w:val="en-US" w:eastAsia="zh-CN"/>
        </w:rPr>
        <w:t>Steinmann</w:t>
      </w:r>
      <w:proofErr w:type="gramEnd"/>
      <w:r w:rsidRPr="007E7E8E">
        <w:rPr>
          <w:rFonts w:ascii="Book Antiqua" w:eastAsia="宋体" w:hAnsi="Book Antiqua" w:cs="宋体"/>
          <w:lang w:val="en-US" w:eastAsia="zh-CN"/>
        </w:rPr>
        <w:t xml:space="preserve"> SP. Osteoarthritis of the elbow: results of arthroscopic osteophyte resection and </w:t>
      </w:r>
      <w:proofErr w:type="spellStart"/>
      <w:r w:rsidRPr="007E7E8E">
        <w:rPr>
          <w:rFonts w:ascii="Book Antiqua" w:eastAsia="宋体" w:hAnsi="Book Antiqua" w:cs="宋体"/>
          <w:lang w:val="en-US" w:eastAsia="zh-CN"/>
        </w:rPr>
        <w:t>capsulectomy</w:t>
      </w:r>
      <w:proofErr w:type="spell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w:t>
      </w:r>
      <w:r w:rsidR="00577A76">
        <w:rPr>
          <w:rFonts w:ascii="Book Antiqua" w:eastAsia="宋体" w:hAnsi="Book Antiqua" w:cs="宋体" w:hint="eastAsia"/>
          <w:lang w:val="en-US" w:eastAsia="zh-CN"/>
        </w:rPr>
        <w:t>2008</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17</w:t>
      </w:r>
      <w:r w:rsidRPr="007E7E8E">
        <w:rPr>
          <w:rFonts w:ascii="Book Antiqua" w:eastAsia="宋体" w:hAnsi="Book Antiqua" w:cs="宋体"/>
          <w:lang w:val="en-US" w:eastAsia="zh-CN"/>
        </w:rPr>
        <w:t>: 126-131 [PMID: 18069006 DOI: 10.1016/j.jse.2007.04.005]</w:t>
      </w:r>
    </w:p>
    <w:p w14:paraId="0AC41E9A"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lastRenderedPageBreak/>
        <w:t xml:space="preserve">24 </w:t>
      </w:r>
      <w:proofErr w:type="spellStart"/>
      <w:r w:rsidRPr="007E7E8E">
        <w:rPr>
          <w:rFonts w:ascii="Book Antiqua" w:eastAsia="宋体" w:hAnsi="Book Antiqua" w:cs="宋体"/>
          <w:b/>
          <w:bCs/>
          <w:lang w:val="en-US" w:eastAsia="zh-CN"/>
        </w:rPr>
        <w:t>Blonna</w:t>
      </w:r>
      <w:proofErr w:type="spellEnd"/>
      <w:r w:rsidRPr="007E7E8E">
        <w:rPr>
          <w:rFonts w:ascii="Book Antiqua" w:eastAsia="宋体" w:hAnsi="Book Antiqua" w:cs="宋体"/>
          <w:b/>
          <w:bCs/>
          <w:lang w:val="en-US" w:eastAsia="zh-CN"/>
        </w:rPr>
        <w:t xml:space="preserve"> D</w:t>
      </w:r>
      <w:r w:rsidRPr="007E7E8E">
        <w:rPr>
          <w:rFonts w:ascii="Book Antiqua" w:eastAsia="宋体" w:hAnsi="Book Antiqua" w:cs="宋体"/>
          <w:lang w:val="en-US" w:eastAsia="zh-CN"/>
        </w:rPr>
        <w:t xml:space="preserve">, Lee GC, </w:t>
      </w:r>
      <w:proofErr w:type="spellStart"/>
      <w:r w:rsidRPr="007E7E8E">
        <w:rPr>
          <w:rFonts w:ascii="Book Antiqua" w:eastAsia="宋体" w:hAnsi="Book Antiqua" w:cs="宋体"/>
          <w:lang w:val="en-US" w:eastAsia="zh-CN"/>
        </w:rPr>
        <w:t>O'Driscoll</w:t>
      </w:r>
      <w:proofErr w:type="spellEnd"/>
      <w:r w:rsidRPr="007E7E8E">
        <w:rPr>
          <w:rFonts w:ascii="Book Antiqua" w:eastAsia="宋体" w:hAnsi="Book Antiqua" w:cs="宋体"/>
          <w:lang w:val="en-US" w:eastAsia="zh-CN"/>
        </w:rPr>
        <w:t xml:space="preserve"> SW. Arthroscopic restoration of terminal </w:t>
      </w:r>
      <w:proofErr w:type="gramStart"/>
      <w:r w:rsidRPr="007E7E8E">
        <w:rPr>
          <w:rFonts w:ascii="Book Antiqua" w:eastAsia="宋体" w:hAnsi="Book Antiqua" w:cs="宋体"/>
          <w:lang w:val="en-US" w:eastAsia="zh-CN"/>
        </w:rPr>
        <w:t>elbow</w:t>
      </w:r>
      <w:proofErr w:type="gramEnd"/>
      <w:r w:rsidRPr="007E7E8E">
        <w:rPr>
          <w:rFonts w:ascii="Book Antiqua" w:eastAsia="宋体" w:hAnsi="Book Antiqua" w:cs="宋体"/>
          <w:lang w:val="en-US" w:eastAsia="zh-CN"/>
        </w:rPr>
        <w:t xml:space="preserve"> extension in high-level athletes. </w:t>
      </w:r>
      <w:r w:rsidRPr="007E7E8E">
        <w:rPr>
          <w:rFonts w:ascii="Book Antiqua" w:eastAsia="宋体" w:hAnsi="Book Antiqua" w:cs="宋体"/>
          <w:i/>
          <w:iCs/>
          <w:lang w:val="en-US" w:eastAsia="zh-CN"/>
        </w:rPr>
        <w:t>Am J Sports Med</w:t>
      </w:r>
      <w:r w:rsidRPr="007E7E8E">
        <w:rPr>
          <w:rFonts w:ascii="Book Antiqua" w:eastAsia="宋体" w:hAnsi="Book Antiqua" w:cs="宋体"/>
          <w:lang w:val="en-US" w:eastAsia="zh-CN"/>
        </w:rPr>
        <w:t xml:space="preserve"> 2010; </w:t>
      </w:r>
      <w:r w:rsidRPr="007E7E8E">
        <w:rPr>
          <w:rFonts w:ascii="Book Antiqua" w:eastAsia="宋体" w:hAnsi="Book Antiqua" w:cs="宋体"/>
          <w:b/>
          <w:bCs/>
          <w:lang w:val="en-US" w:eastAsia="zh-CN"/>
        </w:rPr>
        <w:t>38</w:t>
      </w:r>
      <w:r w:rsidRPr="007E7E8E">
        <w:rPr>
          <w:rFonts w:ascii="Book Antiqua" w:eastAsia="宋体" w:hAnsi="Book Antiqua" w:cs="宋体"/>
          <w:lang w:val="en-US" w:eastAsia="zh-CN"/>
        </w:rPr>
        <w:t>: 2509-2515 [PMID: 20847224 DOI: 10.1177/0363546510376727]</w:t>
      </w:r>
    </w:p>
    <w:p w14:paraId="20D6BBF6"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25 </w:t>
      </w:r>
      <w:proofErr w:type="spellStart"/>
      <w:r w:rsidRPr="007E7E8E">
        <w:rPr>
          <w:rFonts w:ascii="Book Antiqua" w:eastAsia="宋体" w:hAnsi="Book Antiqua" w:cs="宋体"/>
          <w:b/>
          <w:bCs/>
          <w:lang w:val="en-US" w:eastAsia="zh-CN"/>
        </w:rPr>
        <w:t>Blonna</w:t>
      </w:r>
      <w:proofErr w:type="spellEnd"/>
      <w:r w:rsidRPr="007E7E8E">
        <w:rPr>
          <w:rFonts w:ascii="Book Antiqua" w:eastAsia="宋体" w:hAnsi="Book Antiqua" w:cs="宋体"/>
          <w:b/>
          <w:bCs/>
          <w:lang w:val="en-US" w:eastAsia="zh-CN"/>
        </w:rPr>
        <w:t xml:space="preserve"> D</w:t>
      </w:r>
      <w:r w:rsidRPr="007E7E8E">
        <w:rPr>
          <w:rFonts w:ascii="Book Antiqua" w:eastAsia="宋体" w:hAnsi="Book Antiqua" w:cs="宋体"/>
          <w:lang w:val="en-US" w:eastAsia="zh-CN"/>
        </w:rPr>
        <w:t xml:space="preserve">, Wolf JM, Fitzsimmons JS, </w:t>
      </w:r>
      <w:proofErr w:type="spellStart"/>
      <w:r w:rsidRPr="007E7E8E">
        <w:rPr>
          <w:rFonts w:ascii="Book Antiqua" w:eastAsia="宋体" w:hAnsi="Book Antiqua" w:cs="宋体"/>
          <w:lang w:val="en-US" w:eastAsia="zh-CN"/>
        </w:rPr>
        <w:t>O'Driscoll</w:t>
      </w:r>
      <w:proofErr w:type="spellEnd"/>
      <w:r w:rsidRPr="007E7E8E">
        <w:rPr>
          <w:rFonts w:ascii="Book Antiqua" w:eastAsia="宋体" w:hAnsi="Book Antiqua" w:cs="宋体"/>
          <w:lang w:val="en-US" w:eastAsia="zh-CN"/>
        </w:rPr>
        <w:t xml:space="preserve"> SW. Prevention of nerve injury during arthroscopic </w:t>
      </w:r>
      <w:proofErr w:type="spellStart"/>
      <w:r w:rsidRPr="007E7E8E">
        <w:rPr>
          <w:rFonts w:ascii="Book Antiqua" w:eastAsia="宋体" w:hAnsi="Book Antiqua" w:cs="宋体"/>
          <w:lang w:val="en-US" w:eastAsia="zh-CN"/>
        </w:rPr>
        <w:t>capsulectomy</w:t>
      </w:r>
      <w:proofErr w:type="spellEnd"/>
      <w:r w:rsidRPr="007E7E8E">
        <w:rPr>
          <w:rFonts w:ascii="Book Antiqua" w:eastAsia="宋体" w:hAnsi="Book Antiqua" w:cs="宋体"/>
          <w:lang w:val="en-US" w:eastAsia="zh-CN"/>
        </w:rPr>
        <w:t xml:space="preserve"> of the elbow utilizing a safety-driven strategy.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2013; </w:t>
      </w:r>
      <w:r w:rsidRPr="007E7E8E">
        <w:rPr>
          <w:rFonts w:ascii="Book Antiqua" w:eastAsia="宋体" w:hAnsi="Book Antiqua" w:cs="宋体"/>
          <w:b/>
          <w:bCs/>
          <w:lang w:val="en-US" w:eastAsia="zh-CN"/>
        </w:rPr>
        <w:t>95</w:t>
      </w:r>
      <w:r w:rsidRPr="007E7E8E">
        <w:rPr>
          <w:rFonts w:ascii="Book Antiqua" w:eastAsia="宋体" w:hAnsi="Book Antiqua" w:cs="宋体"/>
          <w:lang w:val="en-US" w:eastAsia="zh-CN"/>
        </w:rPr>
        <w:t>: 1373-1381 [PMID: 23925741 DOI: 10.2106/jbjs.k.00972]</w:t>
      </w:r>
    </w:p>
    <w:p w14:paraId="68F580D1"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26 </w:t>
      </w:r>
      <w:proofErr w:type="spellStart"/>
      <w:r w:rsidRPr="007E7E8E">
        <w:rPr>
          <w:rFonts w:ascii="Book Antiqua" w:eastAsia="宋体" w:hAnsi="Book Antiqua" w:cs="宋体"/>
          <w:b/>
          <w:bCs/>
          <w:lang w:val="en-US" w:eastAsia="zh-CN"/>
        </w:rPr>
        <w:t>Dolderer</w:t>
      </w:r>
      <w:proofErr w:type="spellEnd"/>
      <w:r w:rsidRPr="007E7E8E">
        <w:rPr>
          <w:rFonts w:ascii="Book Antiqua" w:eastAsia="宋体" w:hAnsi="Book Antiqua" w:cs="宋体"/>
          <w:b/>
          <w:bCs/>
          <w:lang w:val="en-US" w:eastAsia="zh-CN"/>
        </w:rPr>
        <w:t xml:space="preserve"> JH</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Prandl</w:t>
      </w:r>
      <w:proofErr w:type="spellEnd"/>
      <w:r w:rsidRPr="007E7E8E">
        <w:rPr>
          <w:rFonts w:ascii="Book Antiqua" w:eastAsia="宋体" w:hAnsi="Book Antiqua" w:cs="宋体"/>
          <w:lang w:val="en-US" w:eastAsia="zh-CN"/>
        </w:rPr>
        <w:t xml:space="preserve"> EC, </w:t>
      </w:r>
      <w:proofErr w:type="spellStart"/>
      <w:r w:rsidRPr="007E7E8E">
        <w:rPr>
          <w:rFonts w:ascii="Book Antiqua" w:eastAsia="宋体" w:hAnsi="Book Antiqua" w:cs="宋体"/>
          <w:lang w:val="en-US" w:eastAsia="zh-CN"/>
        </w:rPr>
        <w:t>Kehrer</w:t>
      </w:r>
      <w:proofErr w:type="spellEnd"/>
      <w:r w:rsidRPr="007E7E8E">
        <w:rPr>
          <w:rFonts w:ascii="Book Antiqua" w:eastAsia="宋体" w:hAnsi="Book Antiqua" w:cs="宋体"/>
          <w:lang w:val="en-US" w:eastAsia="zh-CN"/>
        </w:rPr>
        <w:t xml:space="preserve"> A, </w:t>
      </w:r>
      <w:proofErr w:type="spellStart"/>
      <w:r w:rsidRPr="007E7E8E">
        <w:rPr>
          <w:rFonts w:ascii="Book Antiqua" w:eastAsia="宋体" w:hAnsi="Book Antiqua" w:cs="宋体"/>
          <w:lang w:val="en-US" w:eastAsia="zh-CN"/>
        </w:rPr>
        <w:t>Beham</w:t>
      </w:r>
      <w:proofErr w:type="spellEnd"/>
      <w:r w:rsidRPr="007E7E8E">
        <w:rPr>
          <w:rFonts w:ascii="Book Antiqua" w:eastAsia="宋体" w:hAnsi="Book Antiqua" w:cs="宋体"/>
          <w:lang w:val="en-US" w:eastAsia="zh-CN"/>
        </w:rPr>
        <w:t xml:space="preserve"> A, Schaller HE, Briggs C, Kelly JL. Solitary paralysis of the flexor </w:t>
      </w:r>
      <w:proofErr w:type="spellStart"/>
      <w:r w:rsidRPr="007E7E8E">
        <w:rPr>
          <w:rFonts w:ascii="Book Antiqua" w:eastAsia="宋体" w:hAnsi="Book Antiqua" w:cs="宋体"/>
          <w:lang w:val="en-US" w:eastAsia="zh-CN"/>
        </w:rPr>
        <w:t>pollicis</w:t>
      </w:r>
      <w:proofErr w:type="spell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longus</w:t>
      </w:r>
      <w:proofErr w:type="spellEnd"/>
      <w:r w:rsidRPr="007E7E8E">
        <w:rPr>
          <w:rFonts w:ascii="Book Antiqua" w:eastAsia="宋体" w:hAnsi="Book Antiqua" w:cs="宋体"/>
          <w:lang w:val="en-US" w:eastAsia="zh-CN"/>
        </w:rPr>
        <w:t xml:space="preserve"> muscle after minimally invasive elbow procedures: anatomical and clinical study of the anterior </w:t>
      </w:r>
      <w:proofErr w:type="spellStart"/>
      <w:r w:rsidRPr="007E7E8E">
        <w:rPr>
          <w:rFonts w:ascii="Book Antiqua" w:eastAsia="宋体" w:hAnsi="Book Antiqua" w:cs="宋体"/>
          <w:lang w:val="en-US" w:eastAsia="zh-CN"/>
        </w:rPr>
        <w:t>interosseous</w:t>
      </w:r>
      <w:proofErr w:type="spellEnd"/>
      <w:r w:rsidRPr="007E7E8E">
        <w:rPr>
          <w:rFonts w:ascii="Book Antiqua" w:eastAsia="宋体" w:hAnsi="Book Antiqua" w:cs="宋体"/>
          <w:lang w:val="en-US" w:eastAsia="zh-CN"/>
        </w:rPr>
        <w:t xml:space="preserve"> nerve. </w:t>
      </w:r>
      <w:proofErr w:type="spellStart"/>
      <w:r w:rsidRPr="007E7E8E">
        <w:rPr>
          <w:rFonts w:ascii="Book Antiqua" w:eastAsia="宋体" w:hAnsi="Book Antiqua" w:cs="宋体"/>
          <w:i/>
          <w:iCs/>
          <w:lang w:val="en-US" w:eastAsia="zh-CN"/>
        </w:rPr>
        <w:t>Plast</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Reconstr</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2011; </w:t>
      </w:r>
      <w:r w:rsidRPr="007E7E8E">
        <w:rPr>
          <w:rFonts w:ascii="Book Antiqua" w:eastAsia="宋体" w:hAnsi="Book Antiqua" w:cs="宋体"/>
          <w:b/>
          <w:bCs/>
          <w:lang w:val="en-US" w:eastAsia="zh-CN"/>
        </w:rPr>
        <w:t>127</w:t>
      </w:r>
      <w:r w:rsidRPr="007E7E8E">
        <w:rPr>
          <w:rFonts w:ascii="Book Antiqua" w:eastAsia="宋体" w:hAnsi="Book Antiqua" w:cs="宋体"/>
          <w:lang w:val="en-US" w:eastAsia="zh-CN"/>
        </w:rPr>
        <w:t>: 1229-1236 [PMID: 21364424 DOI: 10.1097/PRS.0b013e3182043ac0]</w:t>
      </w:r>
    </w:p>
    <w:p w14:paraId="2D5BB176"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27 </w:t>
      </w:r>
      <w:r w:rsidRPr="007E7E8E">
        <w:rPr>
          <w:rFonts w:ascii="Book Antiqua" w:eastAsia="宋体" w:hAnsi="Book Antiqua" w:cs="宋体"/>
          <w:b/>
          <w:bCs/>
          <w:lang w:val="en-US" w:eastAsia="zh-CN"/>
        </w:rPr>
        <w:t>El Hajj F</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Hoteit</w:t>
      </w:r>
      <w:proofErr w:type="spellEnd"/>
      <w:r w:rsidRPr="007E7E8E">
        <w:rPr>
          <w:rFonts w:ascii="Book Antiqua" w:eastAsia="宋体" w:hAnsi="Book Antiqua" w:cs="宋体"/>
          <w:lang w:val="en-US" w:eastAsia="zh-CN"/>
        </w:rPr>
        <w:t xml:space="preserve"> M, </w:t>
      </w:r>
      <w:proofErr w:type="spellStart"/>
      <w:r w:rsidRPr="007E7E8E">
        <w:rPr>
          <w:rFonts w:ascii="Book Antiqua" w:eastAsia="宋体" w:hAnsi="Book Antiqua" w:cs="宋体"/>
          <w:lang w:val="en-US" w:eastAsia="zh-CN"/>
        </w:rPr>
        <w:t>Ouaknine</w:t>
      </w:r>
      <w:proofErr w:type="spellEnd"/>
      <w:r w:rsidRPr="007E7E8E">
        <w:rPr>
          <w:rFonts w:ascii="Book Antiqua" w:eastAsia="宋体" w:hAnsi="Book Antiqua" w:cs="宋体"/>
          <w:lang w:val="en-US" w:eastAsia="zh-CN"/>
        </w:rPr>
        <w:t xml:space="preserve"> M. Elbow arthroscopy: An alternative to </w:t>
      </w:r>
      <w:proofErr w:type="spellStart"/>
      <w:r w:rsidRPr="007E7E8E">
        <w:rPr>
          <w:rFonts w:ascii="Book Antiqua" w:eastAsia="宋体" w:hAnsi="Book Antiqua" w:cs="宋体"/>
          <w:lang w:val="en-US" w:eastAsia="zh-CN"/>
        </w:rPr>
        <w:t>anteromedial</w:t>
      </w:r>
      <w:proofErr w:type="spellEnd"/>
      <w:r w:rsidRPr="007E7E8E">
        <w:rPr>
          <w:rFonts w:ascii="Book Antiqua" w:eastAsia="宋体" w:hAnsi="Book Antiqua" w:cs="宋体"/>
          <w:lang w:val="en-US" w:eastAsia="zh-CN"/>
        </w:rPr>
        <w:t xml:space="preserve"> portals.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Traumatol</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Res</w:t>
      </w:r>
      <w:r w:rsidRPr="007E7E8E">
        <w:rPr>
          <w:rFonts w:ascii="Book Antiqua" w:eastAsia="宋体" w:hAnsi="Book Antiqua" w:cs="宋体"/>
          <w:lang w:val="en-US" w:eastAsia="zh-CN"/>
        </w:rPr>
        <w:t xml:space="preserve"> 2015; </w:t>
      </w:r>
      <w:r w:rsidRPr="007E7E8E">
        <w:rPr>
          <w:rFonts w:ascii="Book Antiqua" w:eastAsia="宋体" w:hAnsi="Book Antiqua" w:cs="宋体"/>
          <w:b/>
          <w:bCs/>
          <w:lang w:val="en-US" w:eastAsia="zh-CN"/>
        </w:rPr>
        <w:t>101</w:t>
      </w:r>
      <w:r w:rsidRPr="007E7E8E">
        <w:rPr>
          <w:rFonts w:ascii="Book Antiqua" w:eastAsia="宋体" w:hAnsi="Book Antiqua" w:cs="宋体"/>
          <w:lang w:val="en-US" w:eastAsia="zh-CN"/>
        </w:rPr>
        <w:t>: 411-414 [PMID: 25910702 DOI: 10.1016/j.otsr.2015.03.011]</w:t>
      </w:r>
    </w:p>
    <w:p w14:paraId="31B3C60C"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28 </w:t>
      </w:r>
      <w:proofErr w:type="spellStart"/>
      <w:r w:rsidRPr="007E7E8E">
        <w:rPr>
          <w:rFonts w:ascii="Book Antiqua" w:eastAsia="宋体" w:hAnsi="Book Antiqua" w:cs="宋体"/>
          <w:b/>
          <w:bCs/>
          <w:lang w:val="en-US" w:eastAsia="zh-CN"/>
        </w:rPr>
        <w:t>Elfeddali</w:t>
      </w:r>
      <w:proofErr w:type="spellEnd"/>
      <w:r w:rsidRPr="007E7E8E">
        <w:rPr>
          <w:rFonts w:ascii="Book Antiqua" w:eastAsia="宋体" w:hAnsi="Book Antiqua" w:cs="宋体"/>
          <w:b/>
          <w:bCs/>
          <w:lang w:val="en-US" w:eastAsia="zh-CN"/>
        </w:rPr>
        <w:t xml:space="preserve"> R</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Schreuder</w:t>
      </w:r>
      <w:proofErr w:type="spellEnd"/>
      <w:r w:rsidRPr="007E7E8E">
        <w:rPr>
          <w:rFonts w:ascii="Book Antiqua" w:eastAsia="宋体" w:hAnsi="Book Antiqua" w:cs="宋体"/>
          <w:lang w:val="en-US" w:eastAsia="zh-CN"/>
        </w:rPr>
        <w:t xml:space="preserve"> MH, </w:t>
      </w:r>
      <w:proofErr w:type="spellStart"/>
      <w:r w:rsidRPr="007E7E8E">
        <w:rPr>
          <w:rFonts w:ascii="Book Antiqua" w:eastAsia="宋体" w:hAnsi="Book Antiqua" w:cs="宋体"/>
          <w:lang w:val="en-US" w:eastAsia="zh-CN"/>
        </w:rPr>
        <w:t>Eygendaal</w:t>
      </w:r>
      <w:proofErr w:type="spellEnd"/>
      <w:r w:rsidRPr="007E7E8E">
        <w:rPr>
          <w:rFonts w:ascii="Book Antiqua" w:eastAsia="宋体" w:hAnsi="Book Antiqua" w:cs="宋体"/>
          <w:lang w:val="en-US" w:eastAsia="zh-CN"/>
        </w:rPr>
        <w:t xml:space="preserve"> D. Arthroscopic elbow surgery, is it safe?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2013; </w:t>
      </w:r>
      <w:r w:rsidRPr="007E7E8E">
        <w:rPr>
          <w:rFonts w:ascii="Book Antiqua" w:eastAsia="宋体" w:hAnsi="Book Antiqua" w:cs="宋体"/>
          <w:b/>
          <w:bCs/>
          <w:lang w:val="en-US" w:eastAsia="zh-CN"/>
        </w:rPr>
        <w:t>22</w:t>
      </w:r>
      <w:r w:rsidRPr="007E7E8E">
        <w:rPr>
          <w:rFonts w:ascii="Book Antiqua" w:eastAsia="宋体" w:hAnsi="Book Antiqua" w:cs="宋体"/>
          <w:lang w:val="en-US" w:eastAsia="zh-CN"/>
        </w:rPr>
        <w:t>: 647-652 [PMID: 23590887 DOI: 10.1016/j.jse.2013.01.032]</w:t>
      </w:r>
    </w:p>
    <w:p w14:paraId="58C18D74"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29 </w:t>
      </w:r>
      <w:proofErr w:type="spellStart"/>
      <w:r w:rsidRPr="007E7E8E">
        <w:rPr>
          <w:rFonts w:ascii="Book Antiqua" w:eastAsia="宋体" w:hAnsi="Book Antiqua" w:cs="宋体"/>
          <w:b/>
          <w:bCs/>
          <w:lang w:val="en-US" w:eastAsia="zh-CN"/>
        </w:rPr>
        <w:t>Lattermann</w:t>
      </w:r>
      <w:proofErr w:type="spellEnd"/>
      <w:r w:rsidRPr="007E7E8E">
        <w:rPr>
          <w:rFonts w:ascii="Book Antiqua" w:eastAsia="宋体" w:hAnsi="Book Antiqua" w:cs="宋体"/>
          <w:b/>
          <w:bCs/>
          <w:lang w:val="en-US" w:eastAsia="zh-CN"/>
        </w:rPr>
        <w:t xml:space="preserve"> C</w:t>
      </w:r>
      <w:r w:rsidRPr="007E7E8E">
        <w:rPr>
          <w:rFonts w:ascii="Book Antiqua" w:eastAsia="宋体" w:hAnsi="Book Antiqua" w:cs="宋体"/>
          <w:lang w:val="en-US" w:eastAsia="zh-CN"/>
        </w:rPr>
        <w:t xml:space="preserve">, Romeo AA, </w:t>
      </w:r>
      <w:proofErr w:type="spellStart"/>
      <w:r w:rsidRPr="007E7E8E">
        <w:rPr>
          <w:rFonts w:ascii="Book Antiqua" w:eastAsia="宋体" w:hAnsi="Book Antiqua" w:cs="宋体"/>
          <w:lang w:val="en-US" w:eastAsia="zh-CN"/>
        </w:rPr>
        <w:t>Anbari</w:t>
      </w:r>
      <w:proofErr w:type="spellEnd"/>
      <w:r w:rsidRPr="007E7E8E">
        <w:rPr>
          <w:rFonts w:ascii="Book Antiqua" w:eastAsia="宋体" w:hAnsi="Book Antiqua" w:cs="宋体"/>
          <w:lang w:val="en-US" w:eastAsia="zh-CN"/>
        </w:rPr>
        <w:t xml:space="preserve"> A, </w:t>
      </w:r>
      <w:proofErr w:type="spellStart"/>
      <w:r w:rsidRPr="007E7E8E">
        <w:rPr>
          <w:rFonts w:ascii="Book Antiqua" w:eastAsia="宋体" w:hAnsi="Book Antiqua" w:cs="宋体"/>
          <w:lang w:val="en-US" w:eastAsia="zh-CN"/>
        </w:rPr>
        <w:t>Meininger</w:t>
      </w:r>
      <w:proofErr w:type="spellEnd"/>
      <w:r w:rsidRPr="007E7E8E">
        <w:rPr>
          <w:rFonts w:ascii="Book Antiqua" w:eastAsia="宋体" w:hAnsi="Book Antiqua" w:cs="宋体"/>
          <w:lang w:val="en-US" w:eastAsia="zh-CN"/>
        </w:rPr>
        <w:t xml:space="preserve"> AK, McCarty LP, Cole BJ, Cohen MS. Arthroscopic debridement of the extensor carpi </w:t>
      </w:r>
      <w:proofErr w:type="spellStart"/>
      <w:r w:rsidRPr="007E7E8E">
        <w:rPr>
          <w:rFonts w:ascii="Book Antiqua" w:eastAsia="宋体" w:hAnsi="Book Antiqua" w:cs="宋体"/>
          <w:lang w:val="en-US" w:eastAsia="zh-CN"/>
        </w:rPr>
        <w:t>radialis</w:t>
      </w:r>
      <w:proofErr w:type="spell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brevis</w:t>
      </w:r>
      <w:proofErr w:type="spellEnd"/>
      <w:r w:rsidRPr="007E7E8E">
        <w:rPr>
          <w:rFonts w:ascii="Book Antiqua" w:eastAsia="宋体" w:hAnsi="Book Antiqua" w:cs="宋体"/>
          <w:lang w:val="en-US" w:eastAsia="zh-CN"/>
        </w:rPr>
        <w:t xml:space="preserve"> for recalcitrant lateral </w:t>
      </w:r>
      <w:proofErr w:type="spellStart"/>
      <w:r w:rsidRPr="007E7E8E">
        <w:rPr>
          <w:rFonts w:ascii="Book Antiqua" w:eastAsia="宋体" w:hAnsi="Book Antiqua" w:cs="宋体"/>
          <w:lang w:val="en-US" w:eastAsia="zh-CN"/>
        </w:rPr>
        <w:t>epicondylitis</w:t>
      </w:r>
      <w:proofErr w:type="spell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2010; </w:t>
      </w:r>
      <w:r w:rsidRPr="007E7E8E">
        <w:rPr>
          <w:rFonts w:ascii="Book Antiqua" w:eastAsia="宋体" w:hAnsi="Book Antiqua" w:cs="宋体"/>
          <w:b/>
          <w:bCs/>
          <w:lang w:val="en-US" w:eastAsia="zh-CN"/>
        </w:rPr>
        <w:t>19</w:t>
      </w:r>
      <w:r w:rsidRPr="007E7E8E">
        <w:rPr>
          <w:rFonts w:ascii="Book Antiqua" w:eastAsia="宋体" w:hAnsi="Book Antiqua" w:cs="宋体"/>
          <w:lang w:val="en-US" w:eastAsia="zh-CN"/>
        </w:rPr>
        <w:t>: 651-656 [PMID: 20541097 DOI: 10.1016/j.jse.2010.02.008]</w:t>
      </w:r>
    </w:p>
    <w:p w14:paraId="145C85D7"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30 </w:t>
      </w:r>
      <w:r w:rsidRPr="007E7E8E">
        <w:rPr>
          <w:rFonts w:ascii="Book Antiqua" w:eastAsia="宋体" w:hAnsi="Book Antiqua" w:cs="宋体"/>
          <w:b/>
          <w:bCs/>
          <w:lang w:val="en-US" w:eastAsia="zh-CN"/>
        </w:rPr>
        <w:t>Lee BP</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Morrey</w:t>
      </w:r>
      <w:proofErr w:type="spellEnd"/>
      <w:r w:rsidRPr="007E7E8E">
        <w:rPr>
          <w:rFonts w:ascii="Book Antiqua" w:eastAsia="宋体" w:hAnsi="Book Antiqua" w:cs="宋体"/>
          <w:lang w:val="en-US" w:eastAsia="zh-CN"/>
        </w:rPr>
        <w:t xml:space="preserve"> BF. </w:t>
      </w:r>
      <w:proofErr w:type="gramStart"/>
      <w:r w:rsidRPr="007E7E8E">
        <w:rPr>
          <w:rFonts w:ascii="Book Antiqua" w:eastAsia="宋体" w:hAnsi="Book Antiqua" w:cs="宋体"/>
          <w:lang w:val="en-US" w:eastAsia="zh-CN"/>
        </w:rPr>
        <w:t xml:space="preserve">Arthroscopic </w:t>
      </w:r>
      <w:proofErr w:type="spellStart"/>
      <w:r w:rsidRPr="007E7E8E">
        <w:rPr>
          <w:rFonts w:ascii="Book Antiqua" w:eastAsia="宋体" w:hAnsi="Book Antiqua" w:cs="宋体"/>
          <w:lang w:val="en-US" w:eastAsia="zh-CN"/>
        </w:rPr>
        <w:t>synovectomy</w:t>
      </w:r>
      <w:proofErr w:type="spellEnd"/>
      <w:r w:rsidRPr="007E7E8E">
        <w:rPr>
          <w:rFonts w:ascii="Book Antiqua" w:eastAsia="宋体" w:hAnsi="Book Antiqua" w:cs="宋体"/>
          <w:lang w:val="en-US" w:eastAsia="zh-CN"/>
        </w:rPr>
        <w:t xml:space="preserve"> of the elbow for rheumatoid arthritis.</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A prospective study.</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Br</w:t>
      </w:r>
      <w:r w:rsidRPr="007E7E8E">
        <w:rPr>
          <w:rFonts w:ascii="Book Antiqua" w:eastAsia="宋体" w:hAnsi="Book Antiqua" w:cs="宋体"/>
          <w:lang w:val="en-US" w:eastAsia="zh-CN"/>
        </w:rPr>
        <w:t xml:space="preserve"> 1997; </w:t>
      </w:r>
      <w:r w:rsidRPr="007E7E8E">
        <w:rPr>
          <w:rFonts w:ascii="Book Antiqua" w:eastAsia="宋体" w:hAnsi="Book Antiqua" w:cs="宋体"/>
          <w:b/>
          <w:bCs/>
          <w:lang w:val="en-US" w:eastAsia="zh-CN"/>
        </w:rPr>
        <w:t>79</w:t>
      </w:r>
      <w:r w:rsidRPr="007E7E8E">
        <w:rPr>
          <w:rFonts w:ascii="Book Antiqua" w:eastAsia="宋体" w:hAnsi="Book Antiqua" w:cs="宋体"/>
          <w:lang w:val="en-US" w:eastAsia="zh-CN"/>
        </w:rPr>
        <w:t>: 770-772 [PMID: 9331033 DOI: 10.1302/0301-620x.79b5.7466]</w:t>
      </w:r>
    </w:p>
    <w:p w14:paraId="3C8755C2"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31 </w:t>
      </w:r>
      <w:r w:rsidRPr="007E7E8E">
        <w:rPr>
          <w:rFonts w:ascii="Book Antiqua" w:eastAsia="宋体" w:hAnsi="Book Antiqua" w:cs="宋体"/>
          <w:b/>
          <w:bCs/>
          <w:lang w:val="en-US" w:eastAsia="zh-CN"/>
        </w:rPr>
        <w:t>Marti D</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Spross</w:t>
      </w:r>
      <w:proofErr w:type="spellEnd"/>
      <w:r w:rsidRPr="007E7E8E">
        <w:rPr>
          <w:rFonts w:ascii="Book Antiqua" w:eastAsia="宋体" w:hAnsi="Book Antiqua" w:cs="宋体"/>
          <w:lang w:val="en-US" w:eastAsia="zh-CN"/>
        </w:rPr>
        <w:t xml:space="preserve"> C, </w:t>
      </w:r>
      <w:proofErr w:type="spellStart"/>
      <w:r w:rsidRPr="007E7E8E">
        <w:rPr>
          <w:rFonts w:ascii="Book Antiqua" w:eastAsia="宋体" w:hAnsi="Book Antiqua" w:cs="宋体"/>
          <w:lang w:val="en-US" w:eastAsia="zh-CN"/>
        </w:rPr>
        <w:t>Jost</w:t>
      </w:r>
      <w:proofErr w:type="spellEnd"/>
      <w:r w:rsidRPr="007E7E8E">
        <w:rPr>
          <w:rFonts w:ascii="Book Antiqua" w:eastAsia="宋体" w:hAnsi="Book Antiqua" w:cs="宋体"/>
          <w:lang w:val="en-US" w:eastAsia="zh-CN"/>
        </w:rPr>
        <w:t xml:space="preserve"> B. The first 100 elbow arthroscopies of one surgeon: analysis of complications.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2013; </w:t>
      </w:r>
      <w:r w:rsidRPr="007E7E8E">
        <w:rPr>
          <w:rFonts w:ascii="Book Antiqua" w:eastAsia="宋体" w:hAnsi="Book Antiqua" w:cs="宋体"/>
          <w:b/>
          <w:bCs/>
          <w:lang w:val="en-US" w:eastAsia="zh-CN"/>
        </w:rPr>
        <w:t>22</w:t>
      </w:r>
      <w:r w:rsidRPr="007E7E8E">
        <w:rPr>
          <w:rFonts w:ascii="Book Antiqua" w:eastAsia="宋体" w:hAnsi="Book Antiqua" w:cs="宋体"/>
          <w:lang w:val="en-US" w:eastAsia="zh-CN"/>
        </w:rPr>
        <w:t>: 567-573 [PMID: 23419603 DOI: 10.1016/j.jse.2012.12.001]</w:t>
      </w:r>
    </w:p>
    <w:p w14:paraId="2EF1C659"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32 </w:t>
      </w:r>
      <w:r w:rsidRPr="007E7E8E">
        <w:rPr>
          <w:rFonts w:ascii="Book Antiqua" w:eastAsia="宋体" w:hAnsi="Book Antiqua" w:cs="宋体"/>
          <w:b/>
          <w:bCs/>
          <w:lang w:val="en-US" w:eastAsia="zh-CN"/>
        </w:rPr>
        <w:t>Nelson GN</w:t>
      </w:r>
      <w:r w:rsidRPr="007E7E8E">
        <w:rPr>
          <w:rFonts w:ascii="Book Antiqua" w:eastAsia="宋体" w:hAnsi="Book Antiqua" w:cs="宋体"/>
          <w:lang w:val="en-US" w:eastAsia="zh-CN"/>
        </w:rPr>
        <w:t>, Wu T, Galatz LM, Yamaguchi K, Keener JD.</w:t>
      </w:r>
      <w:proofErr w:type="gramEnd"/>
      <w:r w:rsidRPr="007E7E8E">
        <w:rPr>
          <w:rFonts w:ascii="Book Antiqua" w:eastAsia="宋体" w:hAnsi="Book Antiqua" w:cs="宋体"/>
          <w:lang w:val="en-US" w:eastAsia="zh-CN"/>
        </w:rPr>
        <w:t xml:space="preserve"> Elbow arthroscopy: early complications and associated risk factors.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2014; </w:t>
      </w:r>
      <w:r w:rsidRPr="007E7E8E">
        <w:rPr>
          <w:rFonts w:ascii="Book Antiqua" w:eastAsia="宋体" w:hAnsi="Book Antiqua" w:cs="宋体"/>
          <w:b/>
          <w:bCs/>
          <w:lang w:val="en-US" w:eastAsia="zh-CN"/>
        </w:rPr>
        <w:t>23</w:t>
      </w:r>
      <w:r w:rsidRPr="007E7E8E">
        <w:rPr>
          <w:rFonts w:ascii="Book Antiqua" w:eastAsia="宋体" w:hAnsi="Book Antiqua" w:cs="宋体"/>
          <w:lang w:val="en-US" w:eastAsia="zh-CN"/>
        </w:rPr>
        <w:t>: 273-278 [PMID: 24332953 DOI: 10.1016/j.jse.2013.09.026]</w:t>
      </w:r>
    </w:p>
    <w:p w14:paraId="0C531A21"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33 </w:t>
      </w:r>
      <w:r w:rsidRPr="007E7E8E">
        <w:rPr>
          <w:rFonts w:ascii="Book Antiqua" w:eastAsia="宋体" w:hAnsi="Book Antiqua" w:cs="宋体"/>
          <w:b/>
          <w:bCs/>
          <w:lang w:val="en-US" w:eastAsia="zh-CN"/>
        </w:rPr>
        <w:t>Nguyen D</w:t>
      </w:r>
      <w:r w:rsidRPr="007E7E8E">
        <w:rPr>
          <w:rFonts w:ascii="Book Antiqua" w:eastAsia="宋体" w:hAnsi="Book Antiqua" w:cs="宋体"/>
          <w:lang w:val="en-US" w:eastAsia="zh-CN"/>
        </w:rPr>
        <w:t xml:space="preserve">, Proper SI, </w:t>
      </w:r>
      <w:proofErr w:type="spellStart"/>
      <w:r w:rsidRPr="007E7E8E">
        <w:rPr>
          <w:rFonts w:ascii="Book Antiqua" w:eastAsia="宋体" w:hAnsi="Book Antiqua" w:cs="宋体"/>
          <w:lang w:val="en-US" w:eastAsia="zh-CN"/>
        </w:rPr>
        <w:t>MacDermid</w:t>
      </w:r>
      <w:proofErr w:type="spellEnd"/>
      <w:r w:rsidRPr="007E7E8E">
        <w:rPr>
          <w:rFonts w:ascii="Book Antiqua" w:eastAsia="宋体" w:hAnsi="Book Antiqua" w:cs="宋体"/>
          <w:lang w:val="en-US" w:eastAsia="zh-CN"/>
        </w:rPr>
        <w:t xml:space="preserve"> JC, King GJ, Faber KJ. </w:t>
      </w:r>
      <w:proofErr w:type="gramStart"/>
      <w:r w:rsidRPr="007E7E8E">
        <w:rPr>
          <w:rFonts w:ascii="Book Antiqua" w:eastAsia="宋体" w:hAnsi="Book Antiqua" w:cs="宋体"/>
          <w:lang w:val="en-US" w:eastAsia="zh-CN"/>
        </w:rPr>
        <w:t>Functional outcomes of arthroscopic capsular release of the elbow.</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2006; </w:t>
      </w:r>
      <w:r w:rsidRPr="007E7E8E">
        <w:rPr>
          <w:rFonts w:ascii="Book Antiqua" w:eastAsia="宋体" w:hAnsi="Book Antiqua" w:cs="宋体"/>
          <w:b/>
          <w:bCs/>
          <w:lang w:val="en-US" w:eastAsia="zh-CN"/>
        </w:rPr>
        <w:t>22</w:t>
      </w:r>
      <w:r w:rsidRPr="007E7E8E">
        <w:rPr>
          <w:rFonts w:ascii="Book Antiqua" w:eastAsia="宋体" w:hAnsi="Book Antiqua" w:cs="宋体"/>
          <w:lang w:val="en-US" w:eastAsia="zh-CN"/>
        </w:rPr>
        <w:t>: 842-849 [PMID: 16904581 DOI: 10.1016/j.arthro.2006.04.100]</w:t>
      </w:r>
    </w:p>
    <w:p w14:paraId="6B1E16A3"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lastRenderedPageBreak/>
        <w:t xml:space="preserve">34 </w:t>
      </w:r>
      <w:proofErr w:type="spellStart"/>
      <w:r w:rsidRPr="007E7E8E">
        <w:rPr>
          <w:rFonts w:ascii="Book Antiqua" w:eastAsia="宋体" w:hAnsi="Book Antiqua" w:cs="宋体"/>
          <w:b/>
          <w:bCs/>
          <w:lang w:val="en-US" w:eastAsia="zh-CN"/>
        </w:rPr>
        <w:t>O'Driscoll</w:t>
      </w:r>
      <w:proofErr w:type="spellEnd"/>
      <w:r w:rsidRPr="007E7E8E">
        <w:rPr>
          <w:rFonts w:ascii="Book Antiqua" w:eastAsia="宋体" w:hAnsi="Book Antiqua" w:cs="宋体"/>
          <w:b/>
          <w:bCs/>
          <w:lang w:val="en-US" w:eastAsia="zh-CN"/>
        </w:rPr>
        <w:t xml:space="preserve"> SW</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Morrey</w:t>
      </w:r>
      <w:proofErr w:type="spellEnd"/>
      <w:r w:rsidRPr="007E7E8E">
        <w:rPr>
          <w:rFonts w:ascii="Book Antiqua" w:eastAsia="宋体" w:hAnsi="Book Antiqua" w:cs="宋体"/>
          <w:lang w:val="en-US" w:eastAsia="zh-CN"/>
        </w:rPr>
        <w:t xml:space="preserve"> BF. </w:t>
      </w:r>
      <w:proofErr w:type="gramStart"/>
      <w:r w:rsidRPr="007E7E8E">
        <w:rPr>
          <w:rFonts w:ascii="Book Antiqua" w:eastAsia="宋体" w:hAnsi="Book Antiqua" w:cs="宋体"/>
          <w:lang w:val="en-US" w:eastAsia="zh-CN"/>
        </w:rPr>
        <w:t>Arthroscopy of the elbow.</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Diagnostic and therapeutic benefits and hazards.</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1992; </w:t>
      </w:r>
      <w:r w:rsidRPr="007E7E8E">
        <w:rPr>
          <w:rFonts w:ascii="Book Antiqua" w:eastAsia="宋体" w:hAnsi="Book Antiqua" w:cs="宋体"/>
          <w:b/>
          <w:bCs/>
          <w:lang w:val="en-US" w:eastAsia="zh-CN"/>
        </w:rPr>
        <w:t>74</w:t>
      </w:r>
      <w:r w:rsidRPr="007E7E8E">
        <w:rPr>
          <w:rFonts w:ascii="Book Antiqua" w:eastAsia="宋体" w:hAnsi="Book Antiqua" w:cs="宋体"/>
          <w:lang w:val="en-US" w:eastAsia="zh-CN"/>
        </w:rPr>
        <w:t>: 84-94 [PMID: 1734016]</w:t>
      </w:r>
    </w:p>
    <w:p w14:paraId="7C576352"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35 </w:t>
      </w:r>
      <w:proofErr w:type="spellStart"/>
      <w:r w:rsidRPr="007E7E8E">
        <w:rPr>
          <w:rFonts w:ascii="Book Antiqua" w:eastAsia="宋体" w:hAnsi="Book Antiqua" w:cs="宋体"/>
          <w:b/>
          <w:bCs/>
          <w:lang w:val="en-US" w:eastAsia="zh-CN"/>
        </w:rPr>
        <w:t>Papilion</w:t>
      </w:r>
      <w:proofErr w:type="spellEnd"/>
      <w:r w:rsidRPr="007E7E8E">
        <w:rPr>
          <w:rFonts w:ascii="Book Antiqua" w:eastAsia="宋体" w:hAnsi="Book Antiqua" w:cs="宋体"/>
          <w:b/>
          <w:bCs/>
          <w:lang w:val="en-US" w:eastAsia="zh-CN"/>
        </w:rPr>
        <w:t xml:space="preserve"> JD</w:t>
      </w:r>
      <w:r w:rsidRPr="007E7E8E">
        <w:rPr>
          <w:rFonts w:ascii="Book Antiqua" w:eastAsia="宋体" w:hAnsi="Book Antiqua" w:cs="宋体"/>
          <w:lang w:val="en-US" w:eastAsia="zh-CN"/>
        </w:rPr>
        <w:t xml:space="preserve">, Neff RS, Shall LM. Compression neuropathy of the radial nerve as a complication of elbow arthroscopy: a case report and review of the literature.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1988; </w:t>
      </w:r>
      <w:r w:rsidRPr="007E7E8E">
        <w:rPr>
          <w:rFonts w:ascii="Book Antiqua" w:eastAsia="宋体" w:hAnsi="Book Antiqua" w:cs="宋体"/>
          <w:b/>
          <w:bCs/>
          <w:lang w:val="en-US" w:eastAsia="zh-CN"/>
        </w:rPr>
        <w:t>4</w:t>
      </w:r>
      <w:r w:rsidRPr="007E7E8E">
        <w:rPr>
          <w:rFonts w:ascii="Book Antiqua" w:eastAsia="宋体" w:hAnsi="Book Antiqua" w:cs="宋体"/>
          <w:lang w:val="en-US" w:eastAsia="zh-CN"/>
        </w:rPr>
        <w:t>: 284-286 [PMID: 2852940 DOI: 10.1016/s0749-8063(88)80046-x]</w:t>
      </w:r>
    </w:p>
    <w:p w14:paraId="3F8A4796"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36 </w:t>
      </w:r>
      <w:r w:rsidRPr="007E7E8E">
        <w:rPr>
          <w:rFonts w:ascii="Book Antiqua" w:eastAsia="宋体" w:hAnsi="Book Antiqua" w:cs="宋体"/>
          <w:b/>
          <w:bCs/>
          <w:lang w:val="en-US" w:eastAsia="zh-CN"/>
        </w:rPr>
        <w:t>Park JY</w:t>
      </w:r>
      <w:r w:rsidRPr="007E7E8E">
        <w:rPr>
          <w:rFonts w:ascii="Book Antiqua" w:eastAsia="宋体" w:hAnsi="Book Antiqua" w:cs="宋体"/>
          <w:lang w:val="en-US" w:eastAsia="zh-CN"/>
        </w:rPr>
        <w:t xml:space="preserve">, Cho CH, Choi JH, Lee ST, Kang CH. Radial nerve palsy after arthroscopic anterior capsular release for degenerative elbow contracture.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2007; </w:t>
      </w:r>
      <w:r w:rsidRPr="007E7E8E">
        <w:rPr>
          <w:rFonts w:ascii="Book Antiqua" w:eastAsia="宋体" w:hAnsi="Book Antiqua" w:cs="宋体"/>
          <w:b/>
          <w:bCs/>
          <w:lang w:val="en-US" w:eastAsia="zh-CN"/>
        </w:rPr>
        <w:t>23</w:t>
      </w:r>
      <w:r w:rsidRPr="007E7E8E">
        <w:rPr>
          <w:rFonts w:ascii="Book Antiqua" w:eastAsia="宋体" w:hAnsi="Book Antiqua" w:cs="宋体"/>
          <w:lang w:val="en-US" w:eastAsia="zh-CN"/>
        </w:rPr>
        <w:t>: 1360.e1-1360.e3 [PMID: 18063186 DOI: 10.1016/j.arthro.2006.11.021]</w:t>
      </w:r>
    </w:p>
    <w:p w14:paraId="36E916A4"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37 </w:t>
      </w:r>
      <w:proofErr w:type="spellStart"/>
      <w:r w:rsidRPr="007E7E8E">
        <w:rPr>
          <w:rFonts w:ascii="Book Antiqua" w:eastAsia="宋体" w:hAnsi="Book Antiqua" w:cs="宋体"/>
          <w:b/>
          <w:bCs/>
          <w:lang w:val="en-US" w:eastAsia="zh-CN"/>
        </w:rPr>
        <w:t>Pederzini</w:t>
      </w:r>
      <w:proofErr w:type="spellEnd"/>
      <w:r w:rsidRPr="007E7E8E">
        <w:rPr>
          <w:rFonts w:ascii="Book Antiqua" w:eastAsia="宋体" w:hAnsi="Book Antiqua" w:cs="宋体"/>
          <w:b/>
          <w:bCs/>
          <w:lang w:val="en-US" w:eastAsia="zh-CN"/>
        </w:rPr>
        <w:t xml:space="preserve"> LA</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Nicoletta</w:t>
      </w:r>
      <w:proofErr w:type="spellEnd"/>
      <w:r w:rsidRPr="007E7E8E">
        <w:rPr>
          <w:rFonts w:ascii="Book Antiqua" w:eastAsia="宋体" w:hAnsi="Book Antiqua" w:cs="宋体"/>
          <w:lang w:val="en-US" w:eastAsia="zh-CN"/>
        </w:rPr>
        <w:t xml:space="preserve"> F, </w:t>
      </w:r>
      <w:proofErr w:type="spellStart"/>
      <w:r w:rsidRPr="007E7E8E">
        <w:rPr>
          <w:rFonts w:ascii="Book Antiqua" w:eastAsia="宋体" w:hAnsi="Book Antiqua" w:cs="宋体"/>
          <w:lang w:val="en-US" w:eastAsia="zh-CN"/>
        </w:rPr>
        <w:t>Tosi</w:t>
      </w:r>
      <w:proofErr w:type="spellEnd"/>
      <w:r w:rsidRPr="007E7E8E">
        <w:rPr>
          <w:rFonts w:ascii="Book Antiqua" w:eastAsia="宋体" w:hAnsi="Book Antiqua" w:cs="宋体"/>
          <w:lang w:val="en-US" w:eastAsia="zh-CN"/>
        </w:rPr>
        <w:t xml:space="preserve"> M, </w:t>
      </w:r>
      <w:proofErr w:type="spellStart"/>
      <w:r w:rsidRPr="007E7E8E">
        <w:rPr>
          <w:rFonts w:ascii="Book Antiqua" w:eastAsia="宋体" w:hAnsi="Book Antiqua" w:cs="宋体"/>
          <w:lang w:val="en-US" w:eastAsia="zh-CN"/>
        </w:rPr>
        <w:t>Prandini</w:t>
      </w:r>
      <w:proofErr w:type="spellEnd"/>
      <w:r w:rsidRPr="007E7E8E">
        <w:rPr>
          <w:rFonts w:ascii="Book Antiqua" w:eastAsia="宋体" w:hAnsi="Book Antiqua" w:cs="宋体"/>
          <w:lang w:val="en-US" w:eastAsia="zh-CN"/>
        </w:rPr>
        <w:t xml:space="preserve"> M, Tripoli E, </w:t>
      </w:r>
      <w:proofErr w:type="spellStart"/>
      <w:r w:rsidRPr="007E7E8E">
        <w:rPr>
          <w:rFonts w:ascii="Book Antiqua" w:eastAsia="宋体" w:hAnsi="Book Antiqua" w:cs="宋体"/>
          <w:lang w:val="en-US" w:eastAsia="zh-CN"/>
        </w:rPr>
        <w:t>Cossio</w:t>
      </w:r>
      <w:proofErr w:type="spellEnd"/>
      <w:r w:rsidRPr="007E7E8E">
        <w:rPr>
          <w:rFonts w:ascii="Book Antiqua" w:eastAsia="宋体" w:hAnsi="Book Antiqua" w:cs="宋体"/>
          <w:lang w:val="en-US" w:eastAsia="zh-CN"/>
        </w:rPr>
        <w:t xml:space="preserve"> A. Elbow arthroscopy in stiff elbow. </w:t>
      </w:r>
      <w:r w:rsidRPr="007E7E8E">
        <w:rPr>
          <w:rFonts w:ascii="Book Antiqua" w:eastAsia="宋体" w:hAnsi="Book Antiqua" w:cs="宋体"/>
          <w:i/>
          <w:iCs/>
          <w:lang w:val="en-US" w:eastAsia="zh-CN"/>
        </w:rPr>
        <w:t xml:space="preserve">Knee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Sports </w:t>
      </w:r>
      <w:proofErr w:type="spellStart"/>
      <w:r w:rsidRPr="007E7E8E">
        <w:rPr>
          <w:rFonts w:ascii="Book Antiqua" w:eastAsia="宋体" w:hAnsi="Book Antiqua" w:cs="宋体"/>
          <w:i/>
          <w:iCs/>
          <w:lang w:val="en-US" w:eastAsia="zh-CN"/>
        </w:rPr>
        <w:t>Traumatol</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Arthrosc</w:t>
      </w:r>
      <w:proofErr w:type="spellEnd"/>
      <w:r w:rsidRPr="007E7E8E">
        <w:rPr>
          <w:rFonts w:ascii="Book Antiqua" w:eastAsia="宋体" w:hAnsi="Book Antiqua" w:cs="宋体"/>
          <w:lang w:val="en-US" w:eastAsia="zh-CN"/>
        </w:rPr>
        <w:t xml:space="preserve"> 2014; </w:t>
      </w:r>
      <w:r w:rsidRPr="007E7E8E">
        <w:rPr>
          <w:rFonts w:ascii="Book Antiqua" w:eastAsia="宋体" w:hAnsi="Book Antiqua" w:cs="宋体"/>
          <w:b/>
          <w:bCs/>
          <w:lang w:val="en-US" w:eastAsia="zh-CN"/>
        </w:rPr>
        <w:t>22</w:t>
      </w:r>
      <w:r w:rsidRPr="007E7E8E">
        <w:rPr>
          <w:rFonts w:ascii="Book Antiqua" w:eastAsia="宋体" w:hAnsi="Book Antiqua" w:cs="宋体"/>
          <w:lang w:val="en-US" w:eastAsia="zh-CN"/>
        </w:rPr>
        <w:t>: 467-473 [PMID: 23435987 DOI: 10.1007/s00167-013-2424-0]</w:t>
      </w:r>
    </w:p>
    <w:p w14:paraId="2716608E"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38 </w:t>
      </w:r>
      <w:r w:rsidRPr="007E7E8E">
        <w:rPr>
          <w:rFonts w:ascii="Book Antiqua" w:eastAsia="宋体" w:hAnsi="Book Antiqua" w:cs="宋体"/>
          <w:b/>
          <w:bCs/>
          <w:lang w:val="en-US" w:eastAsia="zh-CN"/>
        </w:rPr>
        <w:t>Rosenberg BM</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Loebenberg</w:t>
      </w:r>
      <w:proofErr w:type="spellEnd"/>
      <w:r w:rsidRPr="007E7E8E">
        <w:rPr>
          <w:rFonts w:ascii="Book Antiqua" w:eastAsia="宋体" w:hAnsi="Book Antiqua" w:cs="宋体"/>
          <w:lang w:val="en-US" w:eastAsia="zh-CN"/>
        </w:rPr>
        <w:t xml:space="preserve"> MI. Elbow arthroscopy.</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Bull NYU </w:t>
      </w:r>
      <w:proofErr w:type="spellStart"/>
      <w:r w:rsidRPr="007E7E8E">
        <w:rPr>
          <w:rFonts w:ascii="Book Antiqua" w:eastAsia="宋体" w:hAnsi="Book Antiqua" w:cs="宋体"/>
          <w:i/>
          <w:iCs/>
          <w:lang w:val="en-US" w:eastAsia="zh-CN"/>
        </w:rPr>
        <w:t>Hosp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Jt</w:t>
      </w:r>
      <w:proofErr w:type="spellEnd"/>
      <w:r w:rsidRPr="007E7E8E">
        <w:rPr>
          <w:rFonts w:ascii="Book Antiqua" w:eastAsia="宋体" w:hAnsi="Book Antiqua" w:cs="宋体"/>
          <w:i/>
          <w:iCs/>
          <w:lang w:val="en-US" w:eastAsia="zh-CN"/>
        </w:rPr>
        <w:t xml:space="preserve"> Dis</w:t>
      </w:r>
      <w:r w:rsidRPr="007E7E8E">
        <w:rPr>
          <w:rFonts w:ascii="Book Antiqua" w:eastAsia="宋体" w:hAnsi="Book Antiqua" w:cs="宋体"/>
          <w:lang w:val="en-US" w:eastAsia="zh-CN"/>
        </w:rPr>
        <w:t xml:space="preserve"> 2007; </w:t>
      </w:r>
      <w:r w:rsidRPr="007E7E8E">
        <w:rPr>
          <w:rFonts w:ascii="Book Antiqua" w:eastAsia="宋体" w:hAnsi="Book Antiqua" w:cs="宋体"/>
          <w:b/>
          <w:bCs/>
          <w:lang w:val="en-US" w:eastAsia="zh-CN"/>
        </w:rPr>
        <w:t>65</w:t>
      </w:r>
      <w:r w:rsidRPr="007E7E8E">
        <w:rPr>
          <w:rFonts w:ascii="Book Antiqua" w:eastAsia="宋体" w:hAnsi="Book Antiqua" w:cs="宋体"/>
          <w:lang w:val="en-US" w:eastAsia="zh-CN"/>
        </w:rPr>
        <w:t>: 43-50 [PMID: 17539761]</w:t>
      </w:r>
    </w:p>
    <w:p w14:paraId="2082EC4C"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39 </w:t>
      </w:r>
      <w:r w:rsidRPr="007E7E8E">
        <w:rPr>
          <w:rFonts w:ascii="Book Antiqua" w:eastAsia="宋体" w:hAnsi="Book Antiqua" w:cs="宋体"/>
          <w:b/>
          <w:bCs/>
          <w:lang w:val="en-US" w:eastAsia="zh-CN"/>
        </w:rPr>
        <w:t>Schubert T</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Dubuc</w:t>
      </w:r>
      <w:proofErr w:type="spellEnd"/>
      <w:r w:rsidRPr="007E7E8E">
        <w:rPr>
          <w:rFonts w:ascii="Book Antiqua" w:eastAsia="宋体" w:hAnsi="Book Antiqua" w:cs="宋体"/>
          <w:lang w:val="en-US" w:eastAsia="zh-CN"/>
        </w:rPr>
        <w:t xml:space="preserve"> JE, </w:t>
      </w:r>
      <w:proofErr w:type="spellStart"/>
      <w:r w:rsidRPr="007E7E8E">
        <w:rPr>
          <w:rFonts w:ascii="Book Antiqua" w:eastAsia="宋体" w:hAnsi="Book Antiqua" w:cs="宋体"/>
          <w:lang w:val="en-US" w:eastAsia="zh-CN"/>
        </w:rPr>
        <w:t>Barbier</w:t>
      </w:r>
      <w:proofErr w:type="spellEnd"/>
      <w:r w:rsidRPr="007E7E8E">
        <w:rPr>
          <w:rFonts w:ascii="Book Antiqua" w:eastAsia="宋体" w:hAnsi="Book Antiqua" w:cs="宋体"/>
          <w:lang w:val="en-US" w:eastAsia="zh-CN"/>
        </w:rPr>
        <w:t xml:space="preserve"> O. </w:t>
      </w:r>
      <w:proofErr w:type="gramStart"/>
      <w:r w:rsidRPr="007E7E8E">
        <w:rPr>
          <w:rFonts w:ascii="Book Antiqua" w:eastAsia="宋体" w:hAnsi="Book Antiqua" w:cs="宋体"/>
          <w:lang w:val="en-US" w:eastAsia="zh-CN"/>
        </w:rPr>
        <w:t>A review of 24 cases of elbow arthroscopy using the DASH questionnaire.</w:t>
      </w:r>
      <w:proofErr w:type="gram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i/>
          <w:iCs/>
          <w:lang w:val="en-US" w:eastAsia="zh-CN"/>
        </w:rPr>
        <w:t>Acta</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Belg</w:t>
      </w:r>
      <w:proofErr w:type="spellEnd"/>
      <w:r w:rsidRPr="007E7E8E">
        <w:rPr>
          <w:rFonts w:ascii="Book Antiqua" w:eastAsia="宋体" w:hAnsi="Book Antiqua" w:cs="宋体"/>
          <w:lang w:val="en-US" w:eastAsia="zh-CN"/>
        </w:rPr>
        <w:t xml:space="preserve"> 2007; </w:t>
      </w:r>
      <w:r w:rsidRPr="007E7E8E">
        <w:rPr>
          <w:rFonts w:ascii="Book Antiqua" w:eastAsia="宋体" w:hAnsi="Book Antiqua" w:cs="宋体"/>
          <w:b/>
          <w:bCs/>
          <w:lang w:val="en-US" w:eastAsia="zh-CN"/>
        </w:rPr>
        <w:t>73</w:t>
      </w:r>
      <w:r w:rsidRPr="007E7E8E">
        <w:rPr>
          <w:rFonts w:ascii="Book Antiqua" w:eastAsia="宋体" w:hAnsi="Book Antiqua" w:cs="宋体"/>
          <w:lang w:val="en-US" w:eastAsia="zh-CN"/>
        </w:rPr>
        <w:t>: 700-703 [PMID: 18260480]</w:t>
      </w:r>
    </w:p>
    <w:p w14:paraId="59AFE8BD"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40 </w:t>
      </w:r>
      <w:r w:rsidRPr="007E7E8E">
        <w:rPr>
          <w:rFonts w:ascii="Book Antiqua" w:eastAsia="宋体" w:hAnsi="Book Antiqua" w:cs="宋体"/>
          <w:b/>
          <w:bCs/>
          <w:lang w:val="en-US" w:eastAsia="zh-CN"/>
        </w:rPr>
        <w:t>Tanaka N</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Sakahashi</w:t>
      </w:r>
      <w:proofErr w:type="spellEnd"/>
      <w:r w:rsidRPr="007E7E8E">
        <w:rPr>
          <w:rFonts w:ascii="Book Antiqua" w:eastAsia="宋体" w:hAnsi="Book Antiqua" w:cs="宋体"/>
          <w:lang w:val="en-US" w:eastAsia="zh-CN"/>
        </w:rPr>
        <w:t xml:space="preserve"> H, Hirose K, </w:t>
      </w:r>
      <w:proofErr w:type="spellStart"/>
      <w:r w:rsidRPr="007E7E8E">
        <w:rPr>
          <w:rFonts w:ascii="Book Antiqua" w:eastAsia="宋体" w:hAnsi="Book Antiqua" w:cs="宋体"/>
          <w:lang w:val="en-US" w:eastAsia="zh-CN"/>
        </w:rPr>
        <w:t>Ishima</w:t>
      </w:r>
      <w:proofErr w:type="spellEnd"/>
      <w:r w:rsidRPr="007E7E8E">
        <w:rPr>
          <w:rFonts w:ascii="Book Antiqua" w:eastAsia="宋体" w:hAnsi="Book Antiqua" w:cs="宋体"/>
          <w:lang w:val="en-US" w:eastAsia="zh-CN"/>
        </w:rPr>
        <w:t xml:space="preserve"> T, Ishii S. Arthroscopic and open </w:t>
      </w:r>
      <w:proofErr w:type="spellStart"/>
      <w:r w:rsidRPr="007E7E8E">
        <w:rPr>
          <w:rFonts w:ascii="Book Antiqua" w:eastAsia="宋体" w:hAnsi="Book Antiqua" w:cs="宋体"/>
          <w:lang w:val="en-US" w:eastAsia="zh-CN"/>
        </w:rPr>
        <w:t>synovectomy</w:t>
      </w:r>
      <w:proofErr w:type="spellEnd"/>
      <w:r w:rsidRPr="007E7E8E">
        <w:rPr>
          <w:rFonts w:ascii="Book Antiqua" w:eastAsia="宋体" w:hAnsi="Book Antiqua" w:cs="宋体"/>
          <w:lang w:val="en-US" w:eastAsia="zh-CN"/>
        </w:rPr>
        <w:t xml:space="preserve"> of the elbow in rheumatoid arthritis.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2006; </w:t>
      </w:r>
      <w:r w:rsidRPr="007E7E8E">
        <w:rPr>
          <w:rFonts w:ascii="Book Antiqua" w:eastAsia="宋体" w:hAnsi="Book Antiqua" w:cs="宋体"/>
          <w:b/>
          <w:bCs/>
          <w:lang w:val="en-US" w:eastAsia="zh-CN"/>
        </w:rPr>
        <w:t>88</w:t>
      </w:r>
      <w:r w:rsidRPr="007E7E8E">
        <w:rPr>
          <w:rFonts w:ascii="Book Antiqua" w:eastAsia="宋体" w:hAnsi="Book Antiqua" w:cs="宋体"/>
          <w:lang w:val="en-US" w:eastAsia="zh-CN"/>
        </w:rPr>
        <w:t>: 521-525 [PMID: 16510817 DOI: 10.2106/jbjs.e.00472]</w:t>
      </w:r>
    </w:p>
    <w:p w14:paraId="4C807F4A" w14:textId="5DD5D8A2"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41 </w:t>
      </w:r>
      <w:r w:rsidRPr="007E7E8E">
        <w:rPr>
          <w:rFonts w:ascii="Book Antiqua" w:eastAsia="宋体" w:hAnsi="Book Antiqua" w:cs="宋体"/>
          <w:b/>
          <w:bCs/>
          <w:lang w:val="en-US" w:eastAsia="zh-CN"/>
        </w:rPr>
        <w:t>Thomas MA</w:t>
      </w:r>
      <w:r w:rsidRPr="007E7E8E">
        <w:rPr>
          <w:rFonts w:ascii="Book Antiqua" w:eastAsia="宋体" w:hAnsi="Book Antiqua" w:cs="宋体"/>
          <w:lang w:val="en-US" w:eastAsia="zh-CN"/>
        </w:rPr>
        <w:t xml:space="preserve">, Fast </w:t>
      </w:r>
      <w:proofErr w:type="gramStart"/>
      <w:r w:rsidRPr="007E7E8E">
        <w:rPr>
          <w:rFonts w:ascii="Book Antiqua" w:eastAsia="宋体" w:hAnsi="Book Antiqua" w:cs="宋体"/>
          <w:lang w:val="en-US" w:eastAsia="zh-CN"/>
        </w:rPr>
        <w:t>A, Shapiro</w:t>
      </w:r>
      <w:proofErr w:type="gramEnd"/>
      <w:r w:rsidRPr="007E7E8E">
        <w:rPr>
          <w:rFonts w:ascii="Book Antiqua" w:eastAsia="宋体" w:hAnsi="Book Antiqua" w:cs="宋体"/>
          <w:lang w:val="en-US" w:eastAsia="zh-CN"/>
        </w:rPr>
        <w:t xml:space="preserve"> D. Radial nerve damage as a complication of elbow arthroscopy. </w:t>
      </w:r>
      <w:proofErr w:type="spellStart"/>
      <w:r w:rsidRPr="007E7E8E">
        <w:rPr>
          <w:rFonts w:ascii="Book Antiqua" w:eastAsia="宋体" w:hAnsi="Book Antiqua" w:cs="宋体"/>
          <w:i/>
          <w:iCs/>
          <w:lang w:val="en-US" w:eastAsia="zh-CN"/>
        </w:rPr>
        <w:t>Clin</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Relat</w:t>
      </w:r>
      <w:proofErr w:type="spellEnd"/>
      <w:r w:rsidRPr="007E7E8E">
        <w:rPr>
          <w:rFonts w:ascii="Book Antiqua" w:eastAsia="宋体" w:hAnsi="Book Antiqua" w:cs="宋体"/>
          <w:i/>
          <w:iCs/>
          <w:lang w:val="en-US" w:eastAsia="zh-CN"/>
        </w:rPr>
        <w:t xml:space="preserve"> Res</w:t>
      </w:r>
      <w:r>
        <w:rPr>
          <w:rFonts w:ascii="Book Antiqua" w:eastAsia="宋体" w:hAnsi="Book Antiqua" w:cs="宋体"/>
          <w:lang w:val="en-US" w:eastAsia="zh-CN"/>
        </w:rPr>
        <w:t xml:space="preserve"> 1987</w:t>
      </w:r>
      <w:r w:rsidRPr="007E7E8E">
        <w:rPr>
          <w:rFonts w:ascii="Book Antiqua" w:eastAsia="宋体" w:hAnsi="Book Antiqua" w:cs="宋体"/>
          <w:lang w:val="en-US" w:eastAsia="zh-CN"/>
        </w:rPr>
        <w:t>: 130-131 [PMID: 3802628 DOI: 10.1097/00003086-198702000-00018]</w:t>
      </w:r>
    </w:p>
    <w:p w14:paraId="78A0118C"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42 </w:t>
      </w:r>
      <w:proofErr w:type="spellStart"/>
      <w:r w:rsidRPr="007E7E8E">
        <w:rPr>
          <w:rFonts w:ascii="Book Antiqua" w:eastAsia="宋体" w:hAnsi="Book Antiqua" w:cs="宋体"/>
          <w:b/>
          <w:bCs/>
          <w:lang w:val="en-US" w:eastAsia="zh-CN"/>
        </w:rPr>
        <w:t>Vavken</w:t>
      </w:r>
      <w:proofErr w:type="spellEnd"/>
      <w:r w:rsidRPr="007E7E8E">
        <w:rPr>
          <w:rFonts w:ascii="Book Antiqua" w:eastAsia="宋体" w:hAnsi="Book Antiqua" w:cs="宋体"/>
          <w:b/>
          <w:bCs/>
          <w:lang w:val="en-US" w:eastAsia="zh-CN"/>
        </w:rPr>
        <w:t xml:space="preserve"> P</w:t>
      </w:r>
      <w:r w:rsidRPr="007E7E8E">
        <w:rPr>
          <w:rFonts w:ascii="Book Antiqua" w:eastAsia="宋体" w:hAnsi="Book Antiqua" w:cs="宋体"/>
          <w:lang w:val="en-US" w:eastAsia="zh-CN"/>
        </w:rPr>
        <w:t xml:space="preserve">, Müller AM, </w:t>
      </w:r>
      <w:proofErr w:type="spellStart"/>
      <w:r w:rsidRPr="007E7E8E">
        <w:rPr>
          <w:rFonts w:ascii="Book Antiqua" w:eastAsia="宋体" w:hAnsi="Book Antiqua" w:cs="宋体"/>
          <w:lang w:val="en-US" w:eastAsia="zh-CN"/>
        </w:rPr>
        <w:t>Camathias</w:t>
      </w:r>
      <w:proofErr w:type="spellEnd"/>
      <w:r w:rsidRPr="007E7E8E">
        <w:rPr>
          <w:rFonts w:ascii="Book Antiqua" w:eastAsia="宋体" w:hAnsi="Book Antiqua" w:cs="宋体"/>
          <w:lang w:val="en-US" w:eastAsia="zh-CN"/>
        </w:rPr>
        <w:t xml:space="preserve"> C. First 50 Pediatric and Adolescent Elbow Arthroscopies: Analysis of Indications and Complications. </w:t>
      </w:r>
      <w:r w:rsidRPr="007E7E8E">
        <w:rPr>
          <w:rFonts w:ascii="Book Antiqua" w:eastAsia="宋体" w:hAnsi="Book Antiqua" w:cs="宋体"/>
          <w:i/>
          <w:iCs/>
          <w:lang w:val="en-US" w:eastAsia="zh-CN"/>
        </w:rPr>
        <w:t xml:space="preserve">J </w:t>
      </w:r>
      <w:proofErr w:type="spellStart"/>
      <w:r w:rsidRPr="007E7E8E">
        <w:rPr>
          <w:rFonts w:ascii="Book Antiqua" w:eastAsia="宋体" w:hAnsi="Book Antiqua" w:cs="宋体"/>
          <w:i/>
          <w:iCs/>
          <w:lang w:val="en-US" w:eastAsia="zh-CN"/>
        </w:rPr>
        <w:t>Pediatr</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lang w:val="en-US" w:eastAsia="zh-CN"/>
        </w:rPr>
        <w:t xml:space="preserve"> 2016; </w:t>
      </w:r>
      <w:r w:rsidRPr="007E7E8E">
        <w:rPr>
          <w:rFonts w:ascii="Book Antiqua" w:eastAsia="宋体" w:hAnsi="Book Antiqua" w:cs="宋体"/>
          <w:b/>
          <w:bCs/>
          <w:lang w:val="en-US" w:eastAsia="zh-CN"/>
        </w:rPr>
        <w:t>36</w:t>
      </w:r>
      <w:r w:rsidRPr="007E7E8E">
        <w:rPr>
          <w:rFonts w:ascii="Book Antiqua" w:eastAsia="宋体" w:hAnsi="Book Antiqua" w:cs="宋体"/>
          <w:lang w:val="en-US" w:eastAsia="zh-CN"/>
        </w:rPr>
        <w:t>: 400-404 [PMID: 25851678 DOI: 10.1097/bpo.0000000000000461]</w:t>
      </w:r>
    </w:p>
    <w:p w14:paraId="2FCE15A1"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43 </w:t>
      </w:r>
      <w:r w:rsidRPr="007E7E8E">
        <w:rPr>
          <w:rFonts w:ascii="Book Antiqua" w:eastAsia="宋体" w:hAnsi="Book Antiqua" w:cs="宋体"/>
          <w:b/>
          <w:bCs/>
          <w:lang w:val="en-US" w:eastAsia="zh-CN"/>
        </w:rPr>
        <w:t>Wu X</w:t>
      </w:r>
      <w:r w:rsidRPr="007E7E8E">
        <w:rPr>
          <w:rFonts w:ascii="Book Antiqua" w:eastAsia="宋体" w:hAnsi="Book Antiqua" w:cs="宋体"/>
          <w:lang w:val="en-US" w:eastAsia="zh-CN"/>
        </w:rPr>
        <w:t xml:space="preserve">, Wang H, </w:t>
      </w:r>
      <w:proofErr w:type="spellStart"/>
      <w:r w:rsidRPr="007E7E8E">
        <w:rPr>
          <w:rFonts w:ascii="Book Antiqua" w:eastAsia="宋体" w:hAnsi="Book Antiqua" w:cs="宋体"/>
          <w:lang w:val="en-US" w:eastAsia="zh-CN"/>
        </w:rPr>
        <w:t>Meng</w:t>
      </w:r>
      <w:proofErr w:type="spellEnd"/>
      <w:r w:rsidRPr="007E7E8E">
        <w:rPr>
          <w:rFonts w:ascii="Book Antiqua" w:eastAsia="宋体" w:hAnsi="Book Antiqua" w:cs="宋体"/>
          <w:lang w:val="en-US" w:eastAsia="zh-CN"/>
        </w:rPr>
        <w:t xml:space="preserve"> C, Yang S, </w:t>
      </w:r>
      <w:proofErr w:type="spellStart"/>
      <w:r w:rsidRPr="007E7E8E">
        <w:rPr>
          <w:rFonts w:ascii="Book Antiqua" w:eastAsia="宋体" w:hAnsi="Book Antiqua" w:cs="宋体"/>
          <w:lang w:val="en-US" w:eastAsia="zh-CN"/>
        </w:rPr>
        <w:t>Duan</w:t>
      </w:r>
      <w:proofErr w:type="spellEnd"/>
      <w:r w:rsidRPr="007E7E8E">
        <w:rPr>
          <w:rFonts w:ascii="Book Antiqua" w:eastAsia="宋体" w:hAnsi="Book Antiqua" w:cs="宋体"/>
          <w:lang w:val="en-US" w:eastAsia="zh-CN"/>
        </w:rPr>
        <w:t xml:space="preserve"> D, </w:t>
      </w:r>
      <w:proofErr w:type="spellStart"/>
      <w:r w:rsidRPr="007E7E8E">
        <w:rPr>
          <w:rFonts w:ascii="Book Antiqua" w:eastAsia="宋体" w:hAnsi="Book Antiqua" w:cs="宋体"/>
          <w:lang w:val="en-US" w:eastAsia="zh-CN"/>
        </w:rPr>
        <w:t>Xu</w:t>
      </w:r>
      <w:proofErr w:type="spellEnd"/>
      <w:r w:rsidRPr="007E7E8E">
        <w:rPr>
          <w:rFonts w:ascii="Book Antiqua" w:eastAsia="宋体" w:hAnsi="Book Antiqua" w:cs="宋体"/>
          <w:lang w:val="en-US" w:eastAsia="zh-CN"/>
        </w:rPr>
        <w:t xml:space="preserve"> W, Liu X, Tang M, Zhao J. Outcomes of arthroscopic </w:t>
      </w:r>
      <w:proofErr w:type="spellStart"/>
      <w:r w:rsidRPr="007E7E8E">
        <w:rPr>
          <w:rFonts w:ascii="Book Antiqua" w:eastAsia="宋体" w:hAnsi="Book Antiqua" w:cs="宋体"/>
          <w:lang w:val="en-US" w:eastAsia="zh-CN"/>
        </w:rPr>
        <w:t>arthrolysis</w:t>
      </w:r>
      <w:proofErr w:type="spellEnd"/>
      <w:r w:rsidRPr="007E7E8E">
        <w:rPr>
          <w:rFonts w:ascii="Book Antiqua" w:eastAsia="宋体" w:hAnsi="Book Antiqua" w:cs="宋体"/>
          <w:lang w:val="en-US" w:eastAsia="zh-CN"/>
        </w:rPr>
        <w:t xml:space="preserve"> for the post-traumatic elbow stiffness. </w:t>
      </w:r>
      <w:r w:rsidRPr="007E7E8E">
        <w:rPr>
          <w:rFonts w:ascii="Book Antiqua" w:eastAsia="宋体" w:hAnsi="Book Antiqua" w:cs="宋体"/>
          <w:i/>
          <w:iCs/>
          <w:lang w:val="en-US" w:eastAsia="zh-CN"/>
        </w:rPr>
        <w:t xml:space="preserve">Knee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Sports </w:t>
      </w:r>
      <w:proofErr w:type="spellStart"/>
      <w:r w:rsidRPr="007E7E8E">
        <w:rPr>
          <w:rFonts w:ascii="Book Antiqua" w:eastAsia="宋体" w:hAnsi="Book Antiqua" w:cs="宋体"/>
          <w:i/>
          <w:iCs/>
          <w:lang w:val="en-US" w:eastAsia="zh-CN"/>
        </w:rPr>
        <w:t>Traumatol</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Arthrosc</w:t>
      </w:r>
      <w:proofErr w:type="spellEnd"/>
      <w:r w:rsidRPr="007E7E8E">
        <w:rPr>
          <w:rFonts w:ascii="Book Antiqua" w:eastAsia="宋体" w:hAnsi="Book Antiqua" w:cs="宋体"/>
          <w:lang w:val="en-US" w:eastAsia="zh-CN"/>
        </w:rPr>
        <w:t xml:space="preserve"> 2015; </w:t>
      </w:r>
      <w:r w:rsidRPr="007E7E8E">
        <w:rPr>
          <w:rFonts w:ascii="Book Antiqua" w:eastAsia="宋体" w:hAnsi="Book Antiqua" w:cs="宋体"/>
          <w:b/>
          <w:bCs/>
          <w:lang w:val="en-US" w:eastAsia="zh-CN"/>
        </w:rPr>
        <w:t>23</w:t>
      </w:r>
      <w:r w:rsidRPr="007E7E8E">
        <w:rPr>
          <w:rFonts w:ascii="Book Antiqua" w:eastAsia="宋体" w:hAnsi="Book Antiqua" w:cs="宋体"/>
          <w:lang w:val="en-US" w:eastAsia="zh-CN"/>
        </w:rPr>
        <w:t>: 2715-2720 [PMID: 24832692 DOI: 10.1007/s00167-014-3032-3]</w:t>
      </w:r>
    </w:p>
    <w:p w14:paraId="10209F60"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44 </w:t>
      </w:r>
      <w:proofErr w:type="spellStart"/>
      <w:r w:rsidRPr="007E7E8E">
        <w:rPr>
          <w:rFonts w:ascii="Book Antiqua" w:eastAsia="宋体" w:hAnsi="Book Antiqua" w:cs="宋体"/>
          <w:b/>
          <w:bCs/>
          <w:lang w:val="en-US" w:eastAsia="zh-CN"/>
        </w:rPr>
        <w:t>Somanchi</w:t>
      </w:r>
      <w:proofErr w:type="spellEnd"/>
      <w:r w:rsidRPr="007E7E8E">
        <w:rPr>
          <w:rFonts w:ascii="Book Antiqua" w:eastAsia="宋体" w:hAnsi="Book Antiqua" w:cs="宋体"/>
          <w:b/>
          <w:bCs/>
          <w:lang w:val="en-US" w:eastAsia="zh-CN"/>
        </w:rPr>
        <w:t xml:space="preserve"> BV</w:t>
      </w:r>
      <w:r w:rsidRPr="007E7E8E">
        <w:rPr>
          <w:rFonts w:ascii="Book Antiqua" w:eastAsia="宋体" w:hAnsi="Book Antiqua" w:cs="宋体"/>
          <w:lang w:val="en-US" w:eastAsia="zh-CN"/>
        </w:rPr>
        <w:t xml:space="preserve">, Funk L. Evaluation of functional outcome and patient satisfaction after arthroscopic elbow </w:t>
      </w:r>
      <w:proofErr w:type="spellStart"/>
      <w:r w:rsidRPr="007E7E8E">
        <w:rPr>
          <w:rFonts w:ascii="Book Antiqua" w:eastAsia="宋体" w:hAnsi="Book Antiqua" w:cs="宋体"/>
          <w:lang w:val="en-US" w:eastAsia="zh-CN"/>
        </w:rPr>
        <w:t>arthrolysis</w:t>
      </w:r>
      <w:proofErr w:type="spell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i/>
          <w:iCs/>
          <w:lang w:val="en-US" w:eastAsia="zh-CN"/>
        </w:rPr>
        <w:t>Acta</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Belg</w:t>
      </w:r>
      <w:proofErr w:type="spellEnd"/>
      <w:r w:rsidRPr="007E7E8E">
        <w:rPr>
          <w:rFonts w:ascii="Book Antiqua" w:eastAsia="宋体" w:hAnsi="Book Antiqua" w:cs="宋体"/>
          <w:lang w:val="en-US" w:eastAsia="zh-CN"/>
        </w:rPr>
        <w:t xml:space="preserve"> 2008; </w:t>
      </w:r>
      <w:r w:rsidRPr="007E7E8E">
        <w:rPr>
          <w:rFonts w:ascii="Book Antiqua" w:eastAsia="宋体" w:hAnsi="Book Antiqua" w:cs="宋体"/>
          <w:b/>
          <w:bCs/>
          <w:lang w:val="en-US" w:eastAsia="zh-CN"/>
        </w:rPr>
        <w:t>74</w:t>
      </w:r>
      <w:r w:rsidRPr="007E7E8E">
        <w:rPr>
          <w:rFonts w:ascii="Book Antiqua" w:eastAsia="宋体" w:hAnsi="Book Antiqua" w:cs="宋体"/>
          <w:lang w:val="en-US" w:eastAsia="zh-CN"/>
        </w:rPr>
        <w:t>: 17-23 [PMID: 18411597]</w:t>
      </w:r>
    </w:p>
    <w:p w14:paraId="4E8EF034"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45 </w:t>
      </w:r>
      <w:r w:rsidRPr="007E7E8E">
        <w:rPr>
          <w:rFonts w:ascii="Book Antiqua" w:eastAsia="宋体" w:hAnsi="Book Antiqua" w:cs="宋体"/>
          <w:b/>
          <w:bCs/>
          <w:lang w:val="en-US" w:eastAsia="zh-CN"/>
        </w:rPr>
        <w:t>Andrews JR</w:t>
      </w:r>
      <w:r w:rsidRPr="007E7E8E">
        <w:rPr>
          <w:rFonts w:ascii="Book Antiqua" w:eastAsia="宋体" w:hAnsi="Book Antiqua" w:cs="宋体"/>
          <w:lang w:val="en-US" w:eastAsia="zh-CN"/>
        </w:rPr>
        <w:t>, Carson WG.</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Arthroscopy of the elbow.</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1985; </w:t>
      </w:r>
      <w:r w:rsidRPr="007E7E8E">
        <w:rPr>
          <w:rFonts w:ascii="Book Antiqua" w:eastAsia="宋体" w:hAnsi="Book Antiqua" w:cs="宋体"/>
          <w:b/>
          <w:bCs/>
          <w:lang w:val="en-US" w:eastAsia="zh-CN"/>
        </w:rPr>
        <w:t>1</w:t>
      </w:r>
      <w:r w:rsidRPr="007E7E8E">
        <w:rPr>
          <w:rFonts w:ascii="Book Antiqua" w:eastAsia="宋体" w:hAnsi="Book Antiqua" w:cs="宋体"/>
          <w:lang w:val="en-US" w:eastAsia="zh-CN"/>
        </w:rPr>
        <w:t>: 97-107 [PMID: 4091924 DOI: 10.1016/s0749-8063(85)80038-4]</w:t>
      </w:r>
    </w:p>
    <w:p w14:paraId="5CA1DBEC"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lastRenderedPageBreak/>
        <w:t xml:space="preserve">46 </w:t>
      </w:r>
      <w:proofErr w:type="spellStart"/>
      <w:r w:rsidRPr="007E7E8E">
        <w:rPr>
          <w:rFonts w:ascii="Book Antiqua" w:eastAsia="宋体" w:hAnsi="Book Antiqua" w:cs="宋体"/>
          <w:b/>
          <w:bCs/>
          <w:lang w:val="en-US" w:eastAsia="zh-CN"/>
        </w:rPr>
        <w:t>Carofino</w:t>
      </w:r>
      <w:proofErr w:type="spellEnd"/>
      <w:r w:rsidRPr="007E7E8E">
        <w:rPr>
          <w:rFonts w:ascii="Book Antiqua" w:eastAsia="宋体" w:hAnsi="Book Antiqua" w:cs="宋体"/>
          <w:b/>
          <w:bCs/>
          <w:lang w:val="en-US" w:eastAsia="zh-CN"/>
        </w:rPr>
        <w:t xml:space="preserve"> BC</w:t>
      </w:r>
      <w:r w:rsidRPr="007E7E8E">
        <w:rPr>
          <w:rFonts w:ascii="Book Antiqua" w:eastAsia="宋体" w:hAnsi="Book Antiqua" w:cs="宋体"/>
          <w:lang w:val="en-US" w:eastAsia="zh-CN"/>
        </w:rPr>
        <w:t xml:space="preserve">, Bishop AT, Spinner RJ, Shin AY. Nerve injuries resulting from arthroscopic treatment of lateral </w:t>
      </w:r>
      <w:proofErr w:type="spellStart"/>
      <w:r w:rsidRPr="007E7E8E">
        <w:rPr>
          <w:rFonts w:ascii="Book Antiqua" w:eastAsia="宋体" w:hAnsi="Book Antiqua" w:cs="宋体"/>
          <w:lang w:val="en-US" w:eastAsia="zh-CN"/>
        </w:rPr>
        <w:t>epicondylitis</w:t>
      </w:r>
      <w:proofErr w:type="spellEnd"/>
      <w:r w:rsidRPr="007E7E8E">
        <w:rPr>
          <w:rFonts w:ascii="Book Antiqua" w:eastAsia="宋体" w:hAnsi="Book Antiqua" w:cs="宋体"/>
          <w:lang w:val="en-US" w:eastAsia="zh-CN"/>
        </w:rPr>
        <w:t xml:space="preserve">: report of 2 cases. </w:t>
      </w:r>
      <w:r w:rsidRPr="007E7E8E">
        <w:rPr>
          <w:rFonts w:ascii="Book Antiqua" w:eastAsia="宋体" w:hAnsi="Book Antiqua" w:cs="宋体"/>
          <w:i/>
          <w:iCs/>
          <w:lang w:val="en-US" w:eastAsia="zh-CN"/>
        </w:rPr>
        <w:t xml:space="preserve">J Hand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2012; </w:t>
      </w:r>
      <w:r w:rsidRPr="007E7E8E">
        <w:rPr>
          <w:rFonts w:ascii="Book Antiqua" w:eastAsia="宋体" w:hAnsi="Book Antiqua" w:cs="宋体"/>
          <w:b/>
          <w:bCs/>
          <w:lang w:val="en-US" w:eastAsia="zh-CN"/>
        </w:rPr>
        <w:t>37</w:t>
      </w:r>
      <w:r w:rsidRPr="007E7E8E">
        <w:rPr>
          <w:rFonts w:ascii="Book Antiqua" w:eastAsia="宋体" w:hAnsi="Book Antiqua" w:cs="宋体"/>
          <w:lang w:val="en-US" w:eastAsia="zh-CN"/>
        </w:rPr>
        <w:t>: 1208-1210 [PMID: 22459658 DOI: 10.1016/j.jhsa.2012.01.038]</w:t>
      </w:r>
    </w:p>
    <w:p w14:paraId="487ECF31"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47 </w:t>
      </w:r>
      <w:r w:rsidRPr="007E7E8E">
        <w:rPr>
          <w:rFonts w:ascii="Book Antiqua" w:eastAsia="宋体" w:hAnsi="Book Antiqua" w:cs="宋体"/>
          <w:b/>
          <w:bCs/>
          <w:lang w:val="en-US" w:eastAsia="zh-CN"/>
        </w:rPr>
        <w:t>Murphy RK</w:t>
      </w:r>
      <w:r w:rsidRPr="007E7E8E">
        <w:rPr>
          <w:rFonts w:ascii="Book Antiqua" w:eastAsia="宋体" w:hAnsi="Book Antiqua" w:cs="宋体"/>
          <w:lang w:val="en-US" w:eastAsia="zh-CN"/>
        </w:rPr>
        <w:t>, Ray WZ, Mackinnon SE.</w:t>
      </w:r>
      <w:proofErr w:type="gramEnd"/>
      <w:r w:rsidRPr="007E7E8E">
        <w:rPr>
          <w:rFonts w:ascii="Book Antiqua" w:eastAsia="宋体" w:hAnsi="Book Antiqua" w:cs="宋体"/>
          <w:lang w:val="en-US" w:eastAsia="zh-CN"/>
        </w:rPr>
        <w:t xml:space="preserve"> Repair of a median nerve transection injury using multiple nerve transfers, with long-term functional recovery. </w:t>
      </w:r>
      <w:r w:rsidRPr="007E7E8E">
        <w:rPr>
          <w:rFonts w:ascii="Book Antiqua" w:eastAsia="宋体" w:hAnsi="Book Antiqua" w:cs="宋体"/>
          <w:i/>
          <w:iCs/>
          <w:lang w:val="en-US" w:eastAsia="zh-CN"/>
        </w:rPr>
        <w:t xml:space="preserve">J </w:t>
      </w:r>
      <w:proofErr w:type="spellStart"/>
      <w:r w:rsidRPr="007E7E8E">
        <w:rPr>
          <w:rFonts w:ascii="Book Antiqua" w:eastAsia="宋体" w:hAnsi="Book Antiqua" w:cs="宋体"/>
          <w:i/>
          <w:iCs/>
          <w:lang w:val="en-US" w:eastAsia="zh-CN"/>
        </w:rPr>
        <w:t>Neurosurg</w:t>
      </w:r>
      <w:proofErr w:type="spellEnd"/>
      <w:r w:rsidRPr="007E7E8E">
        <w:rPr>
          <w:rFonts w:ascii="Book Antiqua" w:eastAsia="宋体" w:hAnsi="Book Antiqua" w:cs="宋体"/>
          <w:lang w:val="en-US" w:eastAsia="zh-CN"/>
        </w:rPr>
        <w:t xml:space="preserve"> 2012; </w:t>
      </w:r>
      <w:r w:rsidRPr="007E7E8E">
        <w:rPr>
          <w:rFonts w:ascii="Book Antiqua" w:eastAsia="宋体" w:hAnsi="Book Antiqua" w:cs="宋体"/>
          <w:b/>
          <w:bCs/>
          <w:lang w:val="en-US" w:eastAsia="zh-CN"/>
        </w:rPr>
        <w:t>117</w:t>
      </w:r>
      <w:r w:rsidRPr="007E7E8E">
        <w:rPr>
          <w:rFonts w:ascii="Book Antiqua" w:eastAsia="宋体" w:hAnsi="Book Antiqua" w:cs="宋体"/>
          <w:lang w:val="en-US" w:eastAsia="zh-CN"/>
        </w:rPr>
        <w:t>: 886-889 [PMID: 22978538 DOI: 10.3171/2012.8.jns111356]</w:t>
      </w:r>
    </w:p>
    <w:p w14:paraId="43DF5834"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48 </w:t>
      </w:r>
      <w:r w:rsidRPr="007E7E8E">
        <w:rPr>
          <w:rFonts w:ascii="Book Antiqua" w:eastAsia="宋体" w:hAnsi="Book Antiqua" w:cs="宋体"/>
          <w:b/>
          <w:bCs/>
          <w:lang w:val="en-US" w:eastAsia="zh-CN"/>
        </w:rPr>
        <w:t>Gay DM</w:t>
      </w:r>
      <w:r w:rsidRPr="007E7E8E">
        <w:rPr>
          <w:rFonts w:ascii="Book Antiqua" w:eastAsia="宋体" w:hAnsi="Book Antiqua" w:cs="宋体"/>
          <w:lang w:val="en-US" w:eastAsia="zh-CN"/>
        </w:rPr>
        <w:t xml:space="preserve">, Raphael BS, </w:t>
      </w:r>
      <w:proofErr w:type="spellStart"/>
      <w:r w:rsidRPr="007E7E8E">
        <w:rPr>
          <w:rFonts w:ascii="Book Antiqua" w:eastAsia="宋体" w:hAnsi="Book Antiqua" w:cs="宋体"/>
          <w:lang w:val="en-US" w:eastAsia="zh-CN"/>
        </w:rPr>
        <w:t>Weiland</w:t>
      </w:r>
      <w:proofErr w:type="spellEnd"/>
      <w:r w:rsidRPr="007E7E8E">
        <w:rPr>
          <w:rFonts w:ascii="Book Antiqua" w:eastAsia="宋体" w:hAnsi="Book Antiqua" w:cs="宋体"/>
          <w:lang w:val="en-US" w:eastAsia="zh-CN"/>
        </w:rPr>
        <w:t xml:space="preserve"> AJ. Revision arthroscopic contracture release in the elbow resulting in an ulnar nerve transection: a case report.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2010; </w:t>
      </w:r>
      <w:r w:rsidRPr="007E7E8E">
        <w:rPr>
          <w:rFonts w:ascii="Book Antiqua" w:eastAsia="宋体" w:hAnsi="Book Antiqua" w:cs="宋体"/>
          <w:b/>
          <w:bCs/>
          <w:lang w:val="en-US" w:eastAsia="zh-CN"/>
        </w:rPr>
        <w:t>92</w:t>
      </w:r>
      <w:r w:rsidRPr="007E7E8E">
        <w:rPr>
          <w:rFonts w:ascii="Book Antiqua" w:eastAsia="宋体" w:hAnsi="Book Antiqua" w:cs="宋体"/>
          <w:lang w:val="en-US" w:eastAsia="zh-CN"/>
        </w:rPr>
        <w:t>: 1246-1249 [PMID: 20439672 DOI: 10.2106/jbjs.i.00555]</w:t>
      </w:r>
    </w:p>
    <w:p w14:paraId="6A478EB7"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49 </w:t>
      </w:r>
      <w:proofErr w:type="spellStart"/>
      <w:r w:rsidRPr="007E7E8E">
        <w:rPr>
          <w:rFonts w:ascii="Book Antiqua" w:eastAsia="宋体" w:hAnsi="Book Antiqua" w:cs="宋体"/>
          <w:b/>
          <w:bCs/>
          <w:lang w:val="en-US" w:eastAsia="zh-CN"/>
        </w:rPr>
        <w:t>Dumonski</w:t>
      </w:r>
      <w:proofErr w:type="spellEnd"/>
      <w:r w:rsidRPr="007E7E8E">
        <w:rPr>
          <w:rFonts w:ascii="Book Antiqua" w:eastAsia="宋体" w:hAnsi="Book Antiqua" w:cs="宋体"/>
          <w:b/>
          <w:bCs/>
          <w:lang w:val="en-US" w:eastAsia="zh-CN"/>
        </w:rPr>
        <w:t xml:space="preserve"> ML</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Arciero</w:t>
      </w:r>
      <w:proofErr w:type="spellEnd"/>
      <w:r w:rsidRPr="007E7E8E">
        <w:rPr>
          <w:rFonts w:ascii="Book Antiqua" w:eastAsia="宋体" w:hAnsi="Book Antiqua" w:cs="宋体"/>
          <w:lang w:val="en-US" w:eastAsia="zh-CN"/>
        </w:rPr>
        <w:t xml:space="preserve"> RA, </w:t>
      </w:r>
      <w:proofErr w:type="spellStart"/>
      <w:r w:rsidRPr="007E7E8E">
        <w:rPr>
          <w:rFonts w:ascii="Book Antiqua" w:eastAsia="宋体" w:hAnsi="Book Antiqua" w:cs="宋体"/>
          <w:lang w:val="en-US" w:eastAsia="zh-CN"/>
        </w:rPr>
        <w:t>Mazzocca</w:t>
      </w:r>
      <w:proofErr w:type="spellEnd"/>
      <w:r w:rsidRPr="007E7E8E">
        <w:rPr>
          <w:rFonts w:ascii="Book Antiqua" w:eastAsia="宋体" w:hAnsi="Book Antiqua" w:cs="宋体"/>
          <w:lang w:val="en-US" w:eastAsia="zh-CN"/>
        </w:rPr>
        <w:t xml:space="preserve"> AD. </w:t>
      </w:r>
      <w:proofErr w:type="gramStart"/>
      <w:r w:rsidRPr="007E7E8E">
        <w:rPr>
          <w:rFonts w:ascii="Book Antiqua" w:eastAsia="宋体" w:hAnsi="Book Antiqua" w:cs="宋体"/>
          <w:lang w:val="en-US" w:eastAsia="zh-CN"/>
        </w:rPr>
        <w:t>Ulnar nerve palsy after elbow arthroscopy.</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2006; </w:t>
      </w:r>
      <w:r w:rsidRPr="007E7E8E">
        <w:rPr>
          <w:rFonts w:ascii="Book Antiqua" w:eastAsia="宋体" w:hAnsi="Book Antiqua" w:cs="宋体"/>
          <w:b/>
          <w:bCs/>
          <w:lang w:val="en-US" w:eastAsia="zh-CN"/>
        </w:rPr>
        <w:t>22</w:t>
      </w:r>
      <w:r w:rsidRPr="007E7E8E">
        <w:rPr>
          <w:rFonts w:ascii="Book Antiqua" w:eastAsia="宋体" w:hAnsi="Book Antiqua" w:cs="宋体"/>
          <w:lang w:val="en-US" w:eastAsia="zh-CN"/>
        </w:rPr>
        <w:t>: 577.e1-577.e3 [PMID: 16651181 DOI: 10.1016/j.arthro.2005.12.049]</w:t>
      </w:r>
    </w:p>
    <w:p w14:paraId="563AFBCA" w14:textId="6FE49D09"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50 </w:t>
      </w:r>
      <w:r w:rsidRPr="007E7E8E">
        <w:rPr>
          <w:rFonts w:ascii="Book Antiqua" w:eastAsia="宋体" w:hAnsi="Book Antiqua" w:cs="宋体"/>
          <w:b/>
          <w:bCs/>
          <w:lang w:val="en-US" w:eastAsia="zh-CN"/>
        </w:rPr>
        <w:t>Gupta A</w:t>
      </w:r>
      <w:r w:rsidRPr="007E7E8E">
        <w:rPr>
          <w:rFonts w:ascii="Book Antiqua" w:eastAsia="宋体" w:hAnsi="Book Antiqua" w:cs="宋体"/>
          <w:lang w:val="en-US" w:eastAsia="zh-CN"/>
        </w:rPr>
        <w:t xml:space="preserve">, Sunil Tm </w:t>
      </w:r>
      <w:proofErr w:type="spellStart"/>
      <w:r w:rsidRPr="007E7E8E">
        <w:rPr>
          <w:rFonts w:ascii="Book Antiqua" w:eastAsia="宋体" w:hAnsi="Book Antiqua" w:cs="宋体"/>
          <w:lang w:val="en-US" w:eastAsia="zh-CN"/>
        </w:rPr>
        <w:t>Tm</w:t>
      </w:r>
      <w:proofErr w:type="spellEnd"/>
      <w:r w:rsidRPr="007E7E8E">
        <w:rPr>
          <w:rFonts w:ascii="Book Antiqua" w:eastAsia="宋体" w:hAnsi="Book Antiqua" w:cs="宋体"/>
          <w:lang w:val="en-US" w:eastAsia="zh-CN"/>
        </w:rPr>
        <w:t xml:space="preserve">. Complete division of the posterior </w:t>
      </w:r>
      <w:proofErr w:type="spellStart"/>
      <w:r w:rsidRPr="007E7E8E">
        <w:rPr>
          <w:rFonts w:ascii="Book Antiqua" w:eastAsia="宋体" w:hAnsi="Book Antiqua" w:cs="宋体"/>
          <w:lang w:val="en-US" w:eastAsia="zh-CN"/>
        </w:rPr>
        <w:t>interosseous</w:t>
      </w:r>
      <w:proofErr w:type="spellEnd"/>
      <w:r w:rsidRPr="007E7E8E">
        <w:rPr>
          <w:rFonts w:ascii="Book Antiqua" w:eastAsia="宋体" w:hAnsi="Book Antiqua" w:cs="宋体"/>
          <w:lang w:val="en-US" w:eastAsia="zh-CN"/>
        </w:rPr>
        <w:t xml:space="preserve"> nerve after elbow arthroscopy: a case report.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2004</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13</w:t>
      </w:r>
      <w:r w:rsidRPr="007E7E8E">
        <w:rPr>
          <w:rFonts w:ascii="Book Antiqua" w:eastAsia="宋体" w:hAnsi="Book Antiqua" w:cs="宋体"/>
          <w:lang w:val="en-US" w:eastAsia="zh-CN"/>
        </w:rPr>
        <w:t>: 566-567 [PMID: 15383817 DOI: 10.1016/s1058274604000503]</w:t>
      </w:r>
    </w:p>
    <w:p w14:paraId="2FDA5125"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51 </w:t>
      </w:r>
      <w:r w:rsidRPr="007E7E8E">
        <w:rPr>
          <w:rFonts w:ascii="Book Antiqua" w:eastAsia="宋体" w:hAnsi="Book Antiqua" w:cs="宋体"/>
          <w:b/>
          <w:bCs/>
          <w:lang w:val="en-US" w:eastAsia="zh-CN"/>
        </w:rPr>
        <w:t>Reddy AS</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Kvitne</w:t>
      </w:r>
      <w:proofErr w:type="spellEnd"/>
      <w:r w:rsidRPr="007E7E8E">
        <w:rPr>
          <w:rFonts w:ascii="Book Antiqua" w:eastAsia="宋体" w:hAnsi="Book Antiqua" w:cs="宋体"/>
          <w:lang w:val="en-US" w:eastAsia="zh-CN"/>
        </w:rPr>
        <w:t xml:space="preserve"> RS, </w:t>
      </w:r>
      <w:proofErr w:type="spellStart"/>
      <w:r w:rsidRPr="007E7E8E">
        <w:rPr>
          <w:rFonts w:ascii="Book Antiqua" w:eastAsia="宋体" w:hAnsi="Book Antiqua" w:cs="宋体"/>
          <w:lang w:val="en-US" w:eastAsia="zh-CN"/>
        </w:rPr>
        <w:t>Yocum</w:t>
      </w:r>
      <w:proofErr w:type="spellEnd"/>
      <w:r w:rsidRPr="007E7E8E">
        <w:rPr>
          <w:rFonts w:ascii="Book Antiqua" w:eastAsia="宋体" w:hAnsi="Book Antiqua" w:cs="宋体"/>
          <w:lang w:val="en-US" w:eastAsia="zh-CN"/>
        </w:rPr>
        <w:t xml:space="preserve"> LA, </w:t>
      </w:r>
      <w:proofErr w:type="spellStart"/>
      <w:r w:rsidRPr="007E7E8E">
        <w:rPr>
          <w:rFonts w:ascii="Book Antiqua" w:eastAsia="宋体" w:hAnsi="Book Antiqua" w:cs="宋体"/>
          <w:lang w:val="en-US" w:eastAsia="zh-CN"/>
        </w:rPr>
        <w:t>Elattrache</w:t>
      </w:r>
      <w:proofErr w:type="spellEnd"/>
      <w:r w:rsidRPr="007E7E8E">
        <w:rPr>
          <w:rFonts w:ascii="Book Antiqua" w:eastAsia="宋体" w:hAnsi="Book Antiqua" w:cs="宋体"/>
          <w:lang w:val="en-US" w:eastAsia="zh-CN"/>
        </w:rPr>
        <w:t xml:space="preserve"> NS, </w:t>
      </w:r>
      <w:proofErr w:type="spellStart"/>
      <w:r w:rsidRPr="007E7E8E">
        <w:rPr>
          <w:rFonts w:ascii="Book Antiqua" w:eastAsia="宋体" w:hAnsi="Book Antiqua" w:cs="宋体"/>
          <w:lang w:val="en-US" w:eastAsia="zh-CN"/>
        </w:rPr>
        <w:t>Glousman</w:t>
      </w:r>
      <w:proofErr w:type="spellEnd"/>
      <w:r w:rsidRPr="007E7E8E">
        <w:rPr>
          <w:rFonts w:ascii="Book Antiqua" w:eastAsia="宋体" w:hAnsi="Book Antiqua" w:cs="宋体"/>
          <w:lang w:val="en-US" w:eastAsia="zh-CN"/>
        </w:rPr>
        <w:t xml:space="preserve"> RE, </w:t>
      </w:r>
      <w:proofErr w:type="spellStart"/>
      <w:r w:rsidRPr="007E7E8E">
        <w:rPr>
          <w:rFonts w:ascii="Book Antiqua" w:eastAsia="宋体" w:hAnsi="Book Antiqua" w:cs="宋体"/>
          <w:lang w:val="en-US" w:eastAsia="zh-CN"/>
        </w:rPr>
        <w:t>Jobe</w:t>
      </w:r>
      <w:proofErr w:type="spellEnd"/>
      <w:r w:rsidRPr="007E7E8E">
        <w:rPr>
          <w:rFonts w:ascii="Book Antiqua" w:eastAsia="宋体" w:hAnsi="Book Antiqua" w:cs="宋体"/>
          <w:lang w:val="en-US" w:eastAsia="zh-CN"/>
        </w:rPr>
        <w:t xml:space="preserve"> FW.</w:t>
      </w:r>
      <w:proofErr w:type="gramEnd"/>
      <w:r w:rsidRPr="007E7E8E">
        <w:rPr>
          <w:rFonts w:ascii="Book Antiqua" w:eastAsia="宋体" w:hAnsi="Book Antiqua" w:cs="宋体"/>
          <w:lang w:val="en-US" w:eastAsia="zh-CN"/>
        </w:rPr>
        <w:t xml:space="preserve"> Arthroscopy of the elbow: a long-term clinical review.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2000; </w:t>
      </w:r>
      <w:r w:rsidRPr="007E7E8E">
        <w:rPr>
          <w:rFonts w:ascii="Book Antiqua" w:eastAsia="宋体" w:hAnsi="Book Antiqua" w:cs="宋体"/>
          <w:b/>
          <w:bCs/>
          <w:lang w:val="en-US" w:eastAsia="zh-CN"/>
        </w:rPr>
        <w:t>16</w:t>
      </w:r>
      <w:r w:rsidRPr="007E7E8E">
        <w:rPr>
          <w:rFonts w:ascii="Book Antiqua" w:eastAsia="宋体" w:hAnsi="Book Antiqua" w:cs="宋体"/>
          <w:lang w:val="en-US" w:eastAsia="zh-CN"/>
        </w:rPr>
        <w:t>: 588-594 [PMID: 10976118 DOI: 10.1053/jars.2000.8953]</w:t>
      </w:r>
    </w:p>
    <w:p w14:paraId="6567CD55"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52 </w:t>
      </w:r>
      <w:proofErr w:type="spellStart"/>
      <w:r w:rsidRPr="007E7E8E">
        <w:rPr>
          <w:rFonts w:ascii="Book Antiqua" w:eastAsia="宋体" w:hAnsi="Book Antiqua" w:cs="宋体"/>
          <w:b/>
          <w:bCs/>
          <w:lang w:val="en-US" w:eastAsia="zh-CN"/>
        </w:rPr>
        <w:t>Haapaniemi</w:t>
      </w:r>
      <w:proofErr w:type="spellEnd"/>
      <w:r w:rsidRPr="007E7E8E">
        <w:rPr>
          <w:rFonts w:ascii="Book Antiqua" w:eastAsia="宋体" w:hAnsi="Book Antiqua" w:cs="宋体"/>
          <w:b/>
          <w:bCs/>
          <w:lang w:val="en-US" w:eastAsia="zh-CN"/>
        </w:rPr>
        <w:t xml:space="preserve"> T</w:t>
      </w:r>
      <w:r w:rsidRPr="007E7E8E">
        <w:rPr>
          <w:rFonts w:ascii="Book Antiqua" w:eastAsia="宋体" w:hAnsi="Book Antiqua" w:cs="宋体"/>
          <w:lang w:val="en-US" w:eastAsia="zh-CN"/>
        </w:rPr>
        <w:t xml:space="preserve">, Berggren M, </w:t>
      </w:r>
      <w:proofErr w:type="spellStart"/>
      <w:r w:rsidRPr="007E7E8E">
        <w:rPr>
          <w:rFonts w:ascii="Book Antiqua" w:eastAsia="宋体" w:hAnsi="Book Antiqua" w:cs="宋体"/>
          <w:lang w:val="en-US" w:eastAsia="zh-CN"/>
        </w:rPr>
        <w:t>Adolfsson</w:t>
      </w:r>
      <w:proofErr w:type="spellEnd"/>
      <w:r w:rsidRPr="007E7E8E">
        <w:rPr>
          <w:rFonts w:ascii="Book Antiqua" w:eastAsia="宋体" w:hAnsi="Book Antiqua" w:cs="宋体"/>
          <w:lang w:val="en-US" w:eastAsia="zh-CN"/>
        </w:rPr>
        <w:t xml:space="preserve"> L. Complete transection of the median and radial nerves during arthroscopic release of post-traumatic elbow contracture.</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1999; </w:t>
      </w:r>
      <w:r w:rsidRPr="007E7E8E">
        <w:rPr>
          <w:rFonts w:ascii="Book Antiqua" w:eastAsia="宋体" w:hAnsi="Book Antiqua" w:cs="宋体"/>
          <w:b/>
          <w:bCs/>
          <w:lang w:val="en-US" w:eastAsia="zh-CN"/>
        </w:rPr>
        <w:t>15</w:t>
      </w:r>
      <w:r w:rsidRPr="007E7E8E">
        <w:rPr>
          <w:rFonts w:ascii="Book Antiqua" w:eastAsia="宋体" w:hAnsi="Book Antiqua" w:cs="宋体"/>
          <w:lang w:val="en-US" w:eastAsia="zh-CN"/>
        </w:rPr>
        <w:t>: 784-787 [PMID: 10524831 DOI: 10.1016/s0749-8063(99)70015-0]</w:t>
      </w:r>
    </w:p>
    <w:p w14:paraId="5A3D2E5D"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53 </w:t>
      </w:r>
      <w:r w:rsidRPr="007E7E8E">
        <w:rPr>
          <w:rFonts w:ascii="Book Antiqua" w:eastAsia="宋体" w:hAnsi="Book Antiqua" w:cs="宋体"/>
          <w:b/>
          <w:bCs/>
          <w:lang w:val="en-US" w:eastAsia="zh-CN"/>
        </w:rPr>
        <w:t>Hahn M</w:t>
      </w:r>
      <w:r w:rsidRPr="007E7E8E">
        <w:rPr>
          <w:rFonts w:ascii="Book Antiqua" w:eastAsia="宋体" w:hAnsi="Book Antiqua" w:cs="宋体"/>
          <w:lang w:val="en-US" w:eastAsia="zh-CN"/>
        </w:rPr>
        <w:t xml:space="preserve">, Grossman JA. </w:t>
      </w:r>
      <w:proofErr w:type="gramStart"/>
      <w:r w:rsidRPr="007E7E8E">
        <w:rPr>
          <w:rFonts w:ascii="Book Antiqua" w:eastAsia="宋体" w:hAnsi="Book Antiqua" w:cs="宋体"/>
          <w:lang w:val="en-US" w:eastAsia="zh-CN"/>
        </w:rPr>
        <w:t>Ulnar nerve laceration as a result of elbow arthroscopy.</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Hand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Br</w:t>
      </w:r>
      <w:r w:rsidRPr="007E7E8E">
        <w:rPr>
          <w:rFonts w:ascii="Book Antiqua" w:eastAsia="宋体" w:hAnsi="Book Antiqua" w:cs="宋体"/>
          <w:lang w:val="en-US" w:eastAsia="zh-CN"/>
        </w:rPr>
        <w:t xml:space="preserve"> 1998; </w:t>
      </w:r>
      <w:r w:rsidRPr="007E7E8E">
        <w:rPr>
          <w:rFonts w:ascii="Book Antiqua" w:eastAsia="宋体" w:hAnsi="Book Antiqua" w:cs="宋体"/>
          <w:b/>
          <w:bCs/>
          <w:lang w:val="en-US" w:eastAsia="zh-CN"/>
        </w:rPr>
        <w:t>23</w:t>
      </w:r>
      <w:r w:rsidRPr="007E7E8E">
        <w:rPr>
          <w:rFonts w:ascii="Book Antiqua" w:eastAsia="宋体" w:hAnsi="Book Antiqua" w:cs="宋体"/>
          <w:lang w:val="en-US" w:eastAsia="zh-CN"/>
        </w:rPr>
        <w:t>: 109 [PMID: 9571498 DOI: 10.1016/s0266-7681(98)80236-2]</w:t>
      </w:r>
    </w:p>
    <w:p w14:paraId="7828829E"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54 </w:t>
      </w:r>
      <w:proofErr w:type="spellStart"/>
      <w:r w:rsidRPr="007E7E8E">
        <w:rPr>
          <w:rFonts w:ascii="Book Antiqua" w:eastAsia="宋体" w:hAnsi="Book Antiqua" w:cs="宋体"/>
          <w:b/>
          <w:bCs/>
          <w:lang w:val="en-US" w:eastAsia="zh-CN"/>
        </w:rPr>
        <w:t>Ruch</w:t>
      </w:r>
      <w:proofErr w:type="spellEnd"/>
      <w:r w:rsidRPr="007E7E8E">
        <w:rPr>
          <w:rFonts w:ascii="Book Antiqua" w:eastAsia="宋体" w:hAnsi="Book Antiqua" w:cs="宋体"/>
          <w:b/>
          <w:bCs/>
          <w:lang w:val="en-US" w:eastAsia="zh-CN"/>
        </w:rPr>
        <w:t xml:space="preserve"> DS</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Poehling</w:t>
      </w:r>
      <w:proofErr w:type="spellEnd"/>
      <w:r w:rsidRPr="007E7E8E">
        <w:rPr>
          <w:rFonts w:ascii="Book Antiqua" w:eastAsia="宋体" w:hAnsi="Book Antiqua" w:cs="宋体"/>
          <w:lang w:val="en-US" w:eastAsia="zh-CN"/>
        </w:rPr>
        <w:t xml:space="preserve"> GG.</w:t>
      </w:r>
      <w:proofErr w:type="gramEnd"/>
      <w:r w:rsidRPr="007E7E8E">
        <w:rPr>
          <w:rFonts w:ascii="Book Antiqua" w:eastAsia="宋体" w:hAnsi="Book Antiqua" w:cs="宋体"/>
          <w:lang w:val="en-US" w:eastAsia="zh-CN"/>
        </w:rPr>
        <w:t xml:space="preserve"> Anterior </w:t>
      </w:r>
      <w:proofErr w:type="spellStart"/>
      <w:r w:rsidRPr="007E7E8E">
        <w:rPr>
          <w:rFonts w:ascii="Book Antiqua" w:eastAsia="宋体" w:hAnsi="Book Antiqua" w:cs="宋体"/>
          <w:lang w:val="en-US" w:eastAsia="zh-CN"/>
        </w:rPr>
        <w:t>interosseus</w:t>
      </w:r>
      <w:proofErr w:type="spellEnd"/>
      <w:r w:rsidRPr="007E7E8E">
        <w:rPr>
          <w:rFonts w:ascii="Book Antiqua" w:eastAsia="宋体" w:hAnsi="Book Antiqua" w:cs="宋体"/>
          <w:lang w:val="en-US" w:eastAsia="zh-CN"/>
        </w:rPr>
        <w:t xml:space="preserve"> nerve injury following elbow arthroscopy.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1997; </w:t>
      </w:r>
      <w:r w:rsidRPr="007E7E8E">
        <w:rPr>
          <w:rFonts w:ascii="Book Antiqua" w:eastAsia="宋体" w:hAnsi="Book Antiqua" w:cs="宋体"/>
          <w:b/>
          <w:bCs/>
          <w:lang w:val="en-US" w:eastAsia="zh-CN"/>
        </w:rPr>
        <w:t>13</w:t>
      </w:r>
      <w:r w:rsidRPr="007E7E8E">
        <w:rPr>
          <w:rFonts w:ascii="Book Antiqua" w:eastAsia="宋体" w:hAnsi="Book Antiqua" w:cs="宋体"/>
          <w:lang w:val="en-US" w:eastAsia="zh-CN"/>
        </w:rPr>
        <w:t>: 756-758 [PMID: 9442332 DOI: 10.1016/s0749-8063(97)90014-1]</w:t>
      </w:r>
    </w:p>
    <w:p w14:paraId="4527E9A0"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55 </w:t>
      </w:r>
      <w:r w:rsidRPr="007E7E8E">
        <w:rPr>
          <w:rFonts w:ascii="Book Antiqua" w:eastAsia="宋体" w:hAnsi="Book Antiqua" w:cs="宋体"/>
          <w:b/>
          <w:bCs/>
          <w:lang w:val="en-US" w:eastAsia="zh-CN"/>
        </w:rPr>
        <w:t>Jones GS</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Savoie</w:t>
      </w:r>
      <w:proofErr w:type="spellEnd"/>
      <w:r w:rsidRPr="007E7E8E">
        <w:rPr>
          <w:rFonts w:ascii="Book Antiqua" w:eastAsia="宋体" w:hAnsi="Book Antiqua" w:cs="宋体"/>
          <w:lang w:val="en-US" w:eastAsia="zh-CN"/>
        </w:rPr>
        <w:t xml:space="preserve"> FH.</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Arthroscopic capsular release of flexion contractures (</w:t>
      </w:r>
      <w:proofErr w:type="spellStart"/>
      <w:r w:rsidRPr="007E7E8E">
        <w:rPr>
          <w:rFonts w:ascii="Book Antiqua" w:eastAsia="宋体" w:hAnsi="Book Antiqua" w:cs="宋体"/>
          <w:lang w:val="en-US" w:eastAsia="zh-CN"/>
        </w:rPr>
        <w:t>arthrofibrosis</w:t>
      </w:r>
      <w:proofErr w:type="spellEnd"/>
      <w:r w:rsidRPr="007E7E8E">
        <w:rPr>
          <w:rFonts w:ascii="Book Antiqua" w:eastAsia="宋体" w:hAnsi="Book Antiqua" w:cs="宋体"/>
          <w:lang w:val="en-US" w:eastAsia="zh-CN"/>
        </w:rPr>
        <w:t>) of the elbow.</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1993; </w:t>
      </w:r>
      <w:r w:rsidRPr="007E7E8E">
        <w:rPr>
          <w:rFonts w:ascii="Book Antiqua" w:eastAsia="宋体" w:hAnsi="Book Antiqua" w:cs="宋体"/>
          <w:b/>
          <w:bCs/>
          <w:lang w:val="en-US" w:eastAsia="zh-CN"/>
        </w:rPr>
        <w:t>9</w:t>
      </w:r>
      <w:r w:rsidRPr="007E7E8E">
        <w:rPr>
          <w:rFonts w:ascii="Book Antiqua" w:eastAsia="宋体" w:hAnsi="Book Antiqua" w:cs="宋体"/>
          <w:lang w:val="en-US" w:eastAsia="zh-CN"/>
        </w:rPr>
        <w:t>: 277-283 [PMID: 8323612 DOI: 10.1016/s0749-8063(05)80422-0]</w:t>
      </w:r>
    </w:p>
    <w:p w14:paraId="273A6D21"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56 </w:t>
      </w:r>
      <w:proofErr w:type="spellStart"/>
      <w:r w:rsidRPr="007E7E8E">
        <w:rPr>
          <w:rFonts w:ascii="Book Antiqua" w:eastAsia="宋体" w:hAnsi="Book Antiqua" w:cs="宋体"/>
          <w:b/>
          <w:bCs/>
          <w:lang w:val="en-US" w:eastAsia="zh-CN"/>
        </w:rPr>
        <w:t>Cefo</w:t>
      </w:r>
      <w:proofErr w:type="spellEnd"/>
      <w:r w:rsidRPr="007E7E8E">
        <w:rPr>
          <w:rFonts w:ascii="Book Antiqua" w:eastAsia="宋体" w:hAnsi="Book Antiqua" w:cs="宋体"/>
          <w:b/>
          <w:bCs/>
          <w:lang w:val="en-US" w:eastAsia="zh-CN"/>
        </w:rPr>
        <w:t xml:space="preserve"> I</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Eygendaal</w:t>
      </w:r>
      <w:proofErr w:type="spellEnd"/>
      <w:r w:rsidRPr="007E7E8E">
        <w:rPr>
          <w:rFonts w:ascii="Book Antiqua" w:eastAsia="宋体" w:hAnsi="Book Antiqua" w:cs="宋体"/>
          <w:lang w:val="en-US" w:eastAsia="zh-CN"/>
        </w:rPr>
        <w:t xml:space="preserve"> D. Arthroscopic </w:t>
      </w:r>
      <w:proofErr w:type="spellStart"/>
      <w:r w:rsidRPr="007E7E8E">
        <w:rPr>
          <w:rFonts w:ascii="Book Antiqua" w:eastAsia="宋体" w:hAnsi="Book Antiqua" w:cs="宋体"/>
          <w:lang w:val="en-US" w:eastAsia="zh-CN"/>
        </w:rPr>
        <w:t>arthrolysis</w:t>
      </w:r>
      <w:proofErr w:type="spellEnd"/>
      <w:r w:rsidRPr="007E7E8E">
        <w:rPr>
          <w:rFonts w:ascii="Book Antiqua" w:eastAsia="宋体" w:hAnsi="Book Antiqua" w:cs="宋体"/>
          <w:lang w:val="en-US" w:eastAsia="zh-CN"/>
        </w:rPr>
        <w:t xml:space="preserve"> for posttraumatic elbow stiffness.</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2011; </w:t>
      </w:r>
      <w:r w:rsidRPr="007E7E8E">
        <w:rPr>
          <w:rFonts w:ascii="Book Antiqua" w:eastAsia="宋体" w:hAnsi="Book Antiqua" w:cs="宋体"/>
          <w:b/>
          <w:bCs/>
          <w:lang w:val="en-US" w:eastAsia="zh-CN"/>
        </w:rPr>
        <w:t>20</w:t>
      </w:r>
      <w:r w:rsidRPr="007E7E8E">
        <w:rPr>
          <w:rFonts w:ascii="Book Antiqua" w:eastAsia="宋体" w:hAnsi="Book Antiqua" w:cs="宋体"/>
          <w:lang w:val="en-US" w:eastAsia="zh-CN"/>
        </w:rPr>
        <w:t>: 434-439 [PMID: 21397792 DOI: 10.1016/j.jse.2010.11.018]</w:t>
      </w:r>
    </w:p>
    <w:p w14:paraId="077941D7" w14:textId="30694879"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lastRenderedPageBreak/>
        <w:t xml:space="preserve">57 </w:t>
      </w:r>
      <w:proofErr w:type="spellStart"/>
      <w:r w:rsidRPr="007E7E8E">
        <w:rPr>
          <w:rFonts w:ascii="Book Antiqua" w:eastAsia="宋体" w:hAnsi="Book Antiqua" w:cs="宋体"/>
          <w:b/>
          <w:bCs/>
          <w:lang w:val="en-US" w:eastAsia="zh-CN"/>
        </w:rPr>
        <w:t>Grewal</w:t>
      </w:r>
      <w:proofErr w:type="spellEnd"/>
      <w:r w:rsidRPr="007E7E8E">
        <w:rPr>
          <w:rFonts w:ascii="Book Antiqua" w:eastAsia="宋体" w:hAnsi="Book Antiqua" w:cs="宋体"/>
          <w:b/>
          <w:bCs/>
          <w:lang w:val="en-US" w:eastAsia="zh-CN"/>
        </w:rPr>
        <w:t xml:space="preserve"> R</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MacDermid</w:t>
      </w:r>
      <w:proofErr w:type="spellEnd"/>
      <w:r w:rsidRPr="007E7E8E">
        <w:rPr>
          <w:rFonts w:ascii="Book Antiqua" w:eastAsia="宋体" w:hAnsi="Book Antiqua" w:cs="宋体"/>
          <w:lang w:val="en-US" w:eastAsia="zh-CN"/>
        </w:rPr>
        <w:t xml:space="preserve"> JC, Shah P, King GJ. </w:t>
      </w:r>
      <w:proofErr w:type="gramStart"/>
      <w:r w:rsidRPr="007E7E8E">
        <w:rPr>
          <w:rFonts w:ascii="Book Antiqua" w:eastAsia="宋体" w:hAnsi="Book Antiqua" w:cs="宋体"/>
          <w:lang w:val="en-US" w:eastAsia="zh-CN"/>
        </w:rPr>
        <w:t xml:space="preserve">Functional outcome of arthroscopic extensor carpi </w:t>
      </w:r>
      <w:proofErr w:type="spellStart"/>
      <w:r w:rsidRPr="007E7E8E">
        <w:rPr>
          <w:rFonts w:ascii="Book Antiqua" w:eastAsia="宋体" w:hAnsi="Book Antiqua" w:cs="宋体"/>
          <w:lang w:val="en-US" w:eastAsia="zh-CN"/>
        </w:rPr>
        <w:t>radialis</w:t>
      </w:r>
      <w:proofErr w:type="spell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brevis</w:t>
      </w:r>
      <w:proofErr w:type="spellEnd"/>
      <w:r w:rsidRPr="007E7E8E">
        <w:rPr>
          <w:rFonts w:ascii="Book Antiqua" w:eastAsia="宋体" w:hAnsi="Book Antiqua" w:cs="宋体"/>
          <w:lang w:val="en-US" w:eastAsia="zh-CN"/>
        </w:rPr>
        <w:t xml:space="preserve"> tendon release in chronic lateral </w:t>
      </w:r>
      <w:proofErr w:type="spellStart"/>
      <w:r w:rsidRPr="007E7E8E">
        <w:rPr>
          <w:rFonts w:ascii="Book Antiqua" w:eastAsia="宋体" w:hAnsi="Book Antiqua" w:cs="宋体"/>
          <w:lang w:val="en-US" w:eastAsia="zh-CN"/>
        </w:rPr>
        <w:t>epicondylitis</w:t>
      </w:r>
      <w:proofErr w:type="spellEnd"/>
      <w:r w:rsidRPr="007E7E8E">
        <w:rPr>
          <w:rFonts w:ascii="Book Antiqua" w:eastAsia="宋体" w:hAnsi="Book Antiqua" w:cs="宋体"/>
          <w:lang w:val="en-US" w:eastAsia="zh-CN"/>
        </w:rPr>
        <w:t>.</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Hand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2009</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34</w:t>
      </w:r>
      <w:r w:rsidRPr="007E7E8E">
        <w:rPr>
          <w:rFonts w:ascii="Book Antiqua" w:eastAsia="宋体" w:hAnsi="Book Antiqua" w:cs="宋体"/>
          <w:lang w:val="en-US" w:eastAsia="zh-CN"/>
        </w:rPr>
        <w:t>: 849-857 [PMID: 19410988 DOI: 10.1016/j.jhsa.2009.02.006]</w:t>
      </w:r>
    </w:p>
    <w:p w14:paraId="51DF8715" w14:textId="520E1A81"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58 </w:t>
      </w:r>
      <w:r w:rsidRPr="007E7E8E">
        <w:rPr>
          <w:rFonts w:ascii="Book Antiqua" w:eastAsia="宋体" w:hAnsi="Book Antiqua" w:cs="宋体"/>
          <w:b/>
          <w:bCs/>
          <w:lang w:val="en-US" w:eastAsia="zh-CN"/>
        </w:rPr>
        <w:t>Krishnan SG</w:t>
      </w:r>
      <w:r w:rsidRPr="007E7E8E">
        <w:rPr>
          <w:rFonts w:ascii="Book Antiqua" w:eastAsia="宋体" w:hAnsi="Book Antiqua" w:cs="宋体"/>
          <w:lang w:val="en-US" w:eastAsia="zh-CN"/>
        </w:rPr>
        <w:t xml:space="preserve">, Harkins DC, Pennington SD, Harrison DK, </w:t>
      </w:r>
      <w:proofErr w:type="spellStart"/>
      <w:r w:rsidRPr="007E7E8E">
        <w:rPr>
          <w:rFonts w:ascii="Book Antiqua" w:eastAsia="宋体" w:hAnsi="Book Antiqua" w:cs="宋体"/>
          <w:lang w:val="en-US" w:eastAsia="zh-CN"/>
        </w:rPr>
        <w:t>Burkhead</w:t>
      </w:r>
      <w:proofErr w:type="spellEnd"/>
      <w:r w:rsidRPr="007E7E8E">
        <w:rPr>
          <w:rFonts w:ascii="Book Antiqua" w:eastAsia="宋体" w:hAnsi="Book Antiqua" w:cs="宋体"/>
          <w:lang w:val="en-US" w:eastAsia="zh-CN"/>
        </w:rPr>
        <w:t xml:space="preserve"> WZ.</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 xml:space="preserve">Arthroscopic </w:t>
      </w:r>
      <w:proofErr w:type="spellStart"/>
      <w:r w:rsidRPr="007E7E8E">
        <w:rPr>
          <w:rFonts w:ascii="Book Antiqua" w:eastAsia="宋体" w:hAnsi="Book Antiqua" w:cs="宋体"/>
          <w:lang w:val="en-US" w:eastAsia="zh-CN"/>
        </w:rPr>
        <w:t>ulnohumeral</w:t>
      </w:r>
      <w:proofErr w:type="spell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arthroplasty</w:t>
      </w:r>
      <w:proofErr w:type="spellEnd"/>
      <w:r w:rsidRPr="007E7E8E">
        <w:rPr>
          <w:rFonts w:ascii="Book Antiqua" w:eastAsia="宋体" w:hAnsi="Book Antiqua" w:cs="宋体"/>
          <w:lang w:val="en-US" w:eastAsia="zh-CN"/>
        </w:rPr>
        <w:t xml:space="preserve"> for degenerative arthritis of the elbow in patients under fifty years of age.</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2007</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16</w:t>
      </w:r>
      <w:r w:rsidRPr="007E7E8E">
        <w:rPr>
          <w:rFonts w:ascii="Book Antiqua" w:eastAsia="宋体" w:hAnsi="Book Antiqua" w:cs="宋体"/>
          <w:lang w:val="en-US" w:eastAsia="zh-CN"/>
        </w:rPr>
        <w:t>: 443-448 [PMID: 17254810 DOI: 10.1016/j.jse.2006.09.001]</w:t>
      </w:r>
    </w:p>
    <w:p w14:paraId="074E1064"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59 </w:t>
      </w:r>
      <w:r w:rsidRPr="007E7E8E">
        <w:rPr>
          <w:rFonts w:ascii="Book Antiqua" w:eastAsia="宋体" w:hAnsi="Book Antiqua" w:cs="宋体"/>
          <w:b/>
          <w:bCs/>
          <w:lang w:val="en-US" w:eastAsia="zh-CN"/>
        </w:rPr>
        <w:t>McLaughlin RE</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Savoie</w:t>
      </w:r>
      <w:proofErr w:type="spellEnd"/>
      <w:r w:rsidRPr="007E7E8E">
        <w:rPr>
          <w:rFonts w:ascii="Book Antiqua" w:eastAsia="宋体" w:hAnsi="Book Antiqua" w:cs="宋体"/>
          <w:lang w:val="en-US" w:eastAsia="zh-CN"/>
        </w:rPr>
        <w:t xml:space="preserve"> FH, Field LD, Ramsey JR. Arthroscopic treatment of the arthritic elbow due to primary </w:t>
      </w:r>
      <w:proofErr w:type="spellStart"/>
      <w:r w:rsidRPr="007E7E8E">
        <w:rPr>
          <w:rFonts w:ascii="Book Antiqua" w:eastAsia="宋体" w:hAnsi="Book Antiqua" w:cs="宋体"/>
          <w:lang w:val="en-US" w:eastAsia="zh-CN"/>
        </w:rPr>
        <w:t>radiocapitellar</w:t>
      </w:r>
      <w:proofErr w:type="spellEnd"/>
      <w:r w:rsidRPr="007E7E8E">
        <w:rPr>
          <w:rFonts w:ascii="Book Antiqua" w:eastAsia="宋体" w:hAnsi="Book Antiqua" w:cs="宋体"/>
          <w:lang w:val="en-US" w:eastAsia="zh-CN"/>
        </w:rPr>
        <w:t xml:space="preserve"> arthritis.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2006; </w:t>
      </w:r>
      <w:r w:rsidRPr="007E7E8E">
        <w:rPr>
          <w:rFonts w:ascii="Book Antiqua" w:eastAsia="宋体" w:hAnsi="Book Antiqua" w:cs="宋体"/>
          <w:b/>
          <w:bCs/>
          <w:lang w:val="en-US" w:eastAsia="zh-CN"/>
        </w:rPr>
        <w:t>22</w:t>
      </w:r>
      <w:r w:rsidRPr="007E7E8E">
        <w:rPr>
          <w:rFonts w:ascii="Book Antiqua" w:eastAsia="宋体" w:hAnsi="Book Antiqua" w:cs="宋体"/>
          <w:lang w:val="en-US" w:eastAsia="zh-CN"/>
        </w:rPr>
        <w:t>: 63-69 [PMID: 16399463 DOI: 10.1016/j.arthro.2005.10.013]</w:t>
      </w:r>
    </w:p>
    <w:p w14:paraId="58D7850C"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60 </w:t>
      </w:r>
      <w:r w:rsidRPr="007E7E8E">
        <w:rPr>
          <w:rFonts w:ascii="Book Antiqua" w:eastAsia="宋体" w:hAnsi="Book Antiqua" w:cs="宋体"/>
          <w:b/>
          <w:bCs/>
          <w:lang w:val="en-US" w:eastAsia="zh-CN"/>
        </w:rPr>
        <w:t>Desai MJ</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Mithani</w:t>
      </w:r>
      <w:proofErr w:type="spellEnd"/>
      <w:r w:rsidRPr="007E7E8E">
        <w:rPr>
          <w:rFonts w:ascii="Book Antiqua" w:eastAsia="宋体" w:hAnsi="Book Antiqua" w:cs="宋体"/>
          <w:lang w:val="en-US" w:eastAsia="zh-CN"/>
        </w:rPr>
        <w:t xml:space="preserve"> SK, </w:t>
      </w:r>
      <w:proofErr w:type="spellStart"/>
      <w:r w:rsidRPr="007E7E8E">
        <w:rPr>
          <w:rFonts w:ascii="Book Antiqua" w:eastAsia="宋体" w:hAnsi="Book Antiqua" w:cs="宋体"/>
          <w:lang w:val="en-US" w:eastAsia="zh-CN"/>
        </w:rPr>
        <w:t>Lodha</w:t>
      </w:r>
      <w:proofErr w:type="spellEnd"/>
      <w:r w:rsidRPr="007E7E8E">
        <w:rPr>
          <w:rFonts w:ascii="Book Antiqua" w:eastAsia="宋体" w:hAnsi="Book Antiqua" w:cs="宋体"/>
          <w:lang w:val="en-US" w:eastAsia="zh-CN"/>
        </w:rPr>
        <w:t xml:space="preserve"> SJ, Richard MJ, </w:t>
      </w:r>
      <w:proofErr w:type="spellStart"/>
      <w:r w:rsidRPr="007E7E8E">
        <w:rPr>
          <w:rFonts w:ascii="Book Antiqua" w:eastAsia="宋体" w:hAnsi="Book Antiqua" w:cs="宋体"/>
          <w:lang w:val="en-US" w:eastAsia="zh-CN"/>
        </w:rPr>
        <w:t>Leversedge</w:t>
      </w:r>
      <w:proofErr w:type="spellEnd"/>
      <w:r w:rsidRPr="007E7E8E">
        <w:rPr>
          <w:rFonts w:ascii="Book Antiqua" w:eastAsia="宋体" w:hAnsi="Book Antiqua" w:cs="宋体"/>
          <w:lang w:val="en-US" w:eastAsia="zh-CN"/>
        </w:rPr>
        <w:t xml:space="preserve"> FJ, </w:t>
      </w:r>
      <w:proofErr w:type="spellStart"/>
      <w:r w:rsidRPr="007E7E8E">
        <w:rPr>
          <w:rFonts w:ascii="Book Antiqua" w:eastAsia="宋体" w:hAnsi="Book Antiqua" w:cs="宋体"/>
          <w:lang w:val="en-US" w:eastAsia="zh-CN"/>
        </w:rPr>
        <w:t>Ruch</w:t>
      </w:r>
      <w:proofErr w:type="spellEnd"/>
      <w:r w:rsidRPr="007E7E8E">
        <w:rPr>
          <w:rFonts w:ascii="Book Antiqua" w:eastAsia="宋体" w:hAnsi="Book Antiqua" w:cs="宋体"/>
          <w:lang w:val="en-US" w:eastAsia="zh-CN"/>
        </w:rPr>
        <w:t xml:space="preserve"> DS. </w:t>
      </w:r>
      <w:proofErr w:type="gramStart"/>
      <w:r w:rsidRPr="007E7E8E">
        <w:rPr>
          <w:rFonts w:ascii="Book Antiqua" w:eastAsia="宋体" w:hAnsi="Book Antiqua" w:cs="宋体"/>
          <w:lang w:val="en-US" w:eastAsia="zh-CN"/>
        </w:rPr>
        <w:t>Major Peripheral Nerve Injuries After Elbow Arthroscopy.</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2016; </w:t>
      </w:r>
      <w:r w:rsidRPr="007E7E8E">
        <w:rPr>
          <w:rFonts w:ascii="Book Antiqua" w:eastAsia="宋体" w:hAnsi="Book Antiqua" w:cs="宋体"/>
          <w:b/>
          <w:bCs/>
          <w:lang w:val="en-US" w:eastAsia="zh-CN"/>
        </w:rPr>
        <w:t>32</w:t>
      </w:r>
      <w:r w:rsidRPr="007E7E8E">
        <w:rPr>
          <w:rFonts w:ascii="Book Antiqua" w:eastAsia="宋体" w:hAnsi="Book Antiqua" w:cs="宋体"/>
          <w:lang w:val="en-US" w:eastAsia="zh-CN"/>
        </w:rPr>
        <w:t>: 999-1002.e8 [PMID: 26853949 DOI: 10.1016/j.arthro.2015.11.023]</w:t>
      </w:r>
    </w:p>
    <w:p w14:paraId="5F180A74"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61 </w:t>
      </w:r>
      <w:proofErr w:type="spellStart"/>
      <w:r w:rsidRPr="007E7E8E">
        <w:rPr>
          <w:rFonts w:ascii="Book Antiqua" w:eastAsia="宋体" w:hAnsi="Book Antiqua" w:cs="宋体"/>
          <w:b/>
          <w:bCs/>
          <w:lang w:val="en-US" w:eastAsia="zh-CN"/>
        </w:rPr>
        <w:t>Blonna</w:t>
      </w:r>
      <w:proofErr w:type="spellEnd"/>
      <w:r w:rsidRPr="007E7E8E">
        <w:rPr>
          <w:rFonts w:ascii="Book Antiqua" w:eastAsia="宋体" w:hAnsi="Book Antiqua" w:cs="宋体"/>
          <w:b/>
          <w:bCs/>
          <w:lang w:val="en-US" w:eastAsia="zh-CN"/>
        </w:rPr>
        <w:t xml:space="preserve"> D</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Bellato</w:t>
      </w:r>
      <w:proofErr w:type="spellEnd"/>
      <w:r w:rsidRPr="007E7E8E">
        <w:rPr>
          <w:rFonts w:ascii="Book Antiqua" w:eastAsia="宋体" w:hAnsi="Book Antiqua" w:cs="宋体"/>
          <w:lang w:val="en-US" w:eastAsia="zh-CN"/>
        </w:rPr>
        <w:t xml:space="preserve"> E, Marini E, </w:t>
      </w:r>
      <w:proofErr w:type="spellStart"/>
      <w:r w:rsidRPr="007E7E8E">
        <w:rPr>
          <w:rFonts w:ascii="Book Antiqua" w:eastAsia="宋体" w:hAnsi="Book Antiqua" w:cs="宋体"/>
          <w:lang w:val="en-US" w:eastAsia="zh-CN"/>
        </w:rPr>
        <w:t>Scelsi</w:t>
      </w:r>
      <w:proofErr w:type="spellEnd"/>
      <w:r w:rsidRPr="007E7E8E">
        <w:rPr>
          <w:rFonts w:ascii="Book Antiqua" w:eastAsia="宋体" w:hAnsi="Book Antiqua" w:cs="宋体"/>
          <w:lang w:val="en-US" w:eastAsia="zh-CN"/>
        </w:rPr>
        <w:t xml:space="preserve"> M, </w:t>
      </w:r>
      <w:proofErr w:type="spellStart"/>
      <w:r w:rsidRPr="007E7E8E">
        <w:rPr>
          <w:rFonts w:ascii="Book Antiqua" w:eastAsia="宋体" w:hAnsi="Book Antiqua" w:cs="宋体"/>
          <w:lang w:val="en-US" w:eastAsia="zh-CN"/>
        </w:rPr>
        <w:t>Castoldi</w:t>
      </w:r>
      <w:proofErr w:type="spellEnd"/>
      <w:r w:rsidRPr="007E7E8E">
        <w:rPr>
          <w:rFonts w:ascii="Book Antiqua" w:eastAsia="宋体" w:hAnsi="Book Antiqua" w:cs="宋体"/>
          <w:lang w:val="en-US" w:eastAsia="zh-CN"/>
        </w:rPr>
        <w:t xml:space="preserve"> F. Arthroscopic treatment of stiff elbow. </w:t>
      </w:r>
      <w:r w:rsidRPr="007E7E8E">
        <w:rPr>
          <w:rFonts w:ascii="Book Antiqua" w:eastAsia="宋体" w:hAnsi="Book Antiqua" w:cs="宋体"/>
          <w:i/>
          <w:iCs/>
          <w:lang w:val="en-US" w:eastAsia="zh-CN"/>
        </w:rPr>
        <w:t xml:space="preserve">ISRN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2011; </w:t>
      </w:r>
      <w:r w:rsidRPr="007E7E8E">
        <w:rPr>
          <w:rFonts w:ascii="Book Antiqua" w:eastAsia="宋体" w:hAnsi="Book Antiqua" w:cs="宋体"/>
          <w:b/>
          <w:bCs/>
          <w:lang w:val="en-US" w:eastAsia="zh-CN"/>
        </w:rPr>
        <w:t>2011</w:t>
      </w:r>
      <w:r w:rsidRPr="007E7E8E">
        <w:rPr>
          <w:rFonts w:ascii="Book Antiqua" w:eastAsia="宋体" w:hAnsi="Book Antiqua" w:cs="宋体"/>
          <w:lang w:val="en-US" w:eastAsia="zh-CN"/>
        </w:rPr>
        <w:t>: 378135 [PMID: 22084755 DOI: 10.5402/2011/378135]</w:t>
      </w:r>
    </w:p>
    <w:p w14:paraId="3855EFF7" w14:textId="021BAAD2"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62 </w:t>
      </w:r>
      <w:r w:rsidRPr="007E7E8E">
        <w:rPr>
          <w:rFonts w:ascii="Book Antiqua" w:eastAsia="宋体" w:hAnsi="Book Antiqua" w:cs="宋体"/>
          <w:b/>
          <w:bCs/>
          <w:lang w:val="en-US" w:eastAsia="zh-CN"/>
        </w:rPr>
        <w:t>Dwyer T</w:t>
      </w:r>
      <w:r w:rsidRPr="007E7E8E">
        <w:rPr>
          <w:rFonts w:ascii="Book Antiqua" w:eastAsia="宋体" w:hAnsi="Book Antiqua" w:cs="宋体"/>
          <w:lang w:val="en-US" w:eastAsia="zh-CN"/>
        </w:rPr>
        <w:t xml:space="preserve">, Henry PD, </w:t>
      </w:r>
      <w:proofErr w:type="spellStart"/>
      <w:r w:rsidRPr="007E7E8E">
        <w:rPr>
          <w:rFonts w:ascii="Book Antiqua" w:eastAsia="宋体" w:hAnsi="Book Antiqua" w:cs="宋体"/>
          <w:lang w:val="en-US" w:eastAsia="zh-CN"/>
        </w:rPr>
        <w:t>Cholvisudhi</w:t>
      </w:r>
      <w:proofErr w:type="spellEnd"/>
      <w:r w:rsidRPr="007E7E8E">
        <w:rPr>
          <w:rFonts w:ascii="Book Antiqua" w:eastAsia="宋体" w:hAnsi="Book Antiqua" w:cs="宋体"/>
          <w:lang w:val="en-US" w:eastAsia="zh-CN"/>
        </w:rPr>
        <w:t xml:space="preserve"> P, Chan VW, </w:t>
      </w:r>
      <w:proofErr w:type="spellStart"/>
      <w:r w:rsidRPr="007E7E8E">
        <w:rPr>
          <w:rFonts w:ascii="Book Antiqua" w:eastAsia="宋体" w:hAnsi="Book Antiqua" w:cs="宋体"/>
          <w:lang w:val="en-US" w:eastAsia="zh-CN"/>
        </w:rPr>
        <w:t>Theodoropoulos</w:t>
      </w:r>
      <w:proofErr w:type="spellEnd"/>
      <w:r w:rsidRPr="007E7E8E">
        <w:rPr>
          <w:rFonts w:ascii="Book Antiqua" w:eastAsia="宋体" w:hAnsi="Book Antiqua" w:cs="宋体"/>
          <w:lang w:val="en-US" w:eastAsia="zh-CN"/>
        </w:rPr>
        <w:t xml:space="preserve"> JS, </w:t>
      </w:r>
      <w:proofErr w:type="spellStart"/>
      <w:r w:rsidRPr="007E7E8E">
        <w:rPr>
          <w:rFonts w:ascii="Book Antiqua" w:eastAsia="宋体" w:hAnsi="Book Antiqua" w:cs="宋体"/>
          <w:lang w:val="en-US" w:eastAsia="zh-CN"/>
        </w:rPr>
        <w:t>Brull</w:t>
      </w:r>
      <w:proofErr w:type="spellEnd"/>
      <w:r w:rsidRPr="007E7E8E">
        <w:rPr>
          <w:rFonts w:ascii="Book Antiqua" w:eastAsia="宋体" w:hAnsi="Book Antiqua" w:cs="宋体"/>
          <w:lang w:val="en-US" w:eastAsia="zh-CN"/>
        </w:rPr>
        <w:t xml:space="preserve"> R. Neurological Complications Related to Elective Orthopedic Surgery: Part 1: Common Shoulder and Elbow Procedures. </w:t>
      </w:r>
      <w:proofErr w:type="spellStart"/>
      <w:r w:rsidRPr="007E7E8E">
        <w:rPr>
          <w:rFonts w:ascii="Book Antiqua" w:eastAsia="宋体" w:hAnsi="Book Antiqua" w:cs="宋体"/>
          <w:i/>
          <w:iCs/>
          <w:lang w:val="en-US" w:eastAsia="zh-CN"/>
        </w:rPr>
        <w:t>Reg</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Anesth</w:t>
      </w:r>
      <w:proofErr w:type="spellEnd"/>
      <w:r w:rsidRPr="007E7E8E">
        <w:rPr>
          <w:rFonts w:ascii="Book Antiqua" w:eastAsia="宋体" w:hAnsi="Book Antiqua" w:cs="宋体"/>
          <w:i/>
          <w:iCs/>
          <w:lang w:val="en-US" w:eastAsia="zh-CN"/>
        </w:rPr>
        <w:t xml:space="preserve"> Pain Med</w:t>
      </w:r>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2015</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40</w:t>
      </w:r>
      <w:r w:rsidRPr="007E7E8E">
        <w:rPr>
          <w:rFonts w:ascii="Book Antiqua" w:eastAsia="宋体" w:hAnsi="Book Antiqua" w:cs="宋体"/>
          <w:lang w:val="en-US" w:eastAsia="zh-CN"/>
        </w:rPr>
        <w:t>: 431-442 [PMID: 26192546 DOI: 10.1097/aap.0000000000000178]</w:t>
      </w:r>
    </w:p>
    <w:p w14:paraId="53E398D1"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63 </w:t>
      </w:r>
      <w:r w:rsidRPr="007E7E8E">
        <w:rPr>
          <w:rFonts w:ascii="Book Antiqua" w:eastAsia="宋体" w:hAnsi="Book Antiqua" w:cs="宋体"/>
          <w:b/>
          <w:bCs/>
          <w:lang w:val="en-US" w:eastAsia="zh-CN"/>
        </w:rPr>
        <w:t>Schneider T</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Hoffstetter</w:t>
      </w:r>
      <w:proofErr w:type="spellEnd"/>
      <w:r w:rsidRPr="007E7E8E">
        <w:rPr>
          <w:rFonts w:ascii="Book Antiqua" w:eastAsia="宋体" w:hAnsi="Book Antiqua" w:cs="宋体"/>
          <w:lang w:val="en-US" w:eastAsia="zh-CN"/>
        </w:rPr>
        <w:t xml:space="preserve"> I, Fink B, </w:t>
      </w:r>
      <w:proofErr w:type="spellStart"/>
      <w:r w:rsidRPr="007E7E8E">
        <w:rPr>
          <w:rFonts w:ascii="Book Antiqua" w:eastAsia="宋体" w:hAnsi="Book Antiqua" w:cs="宋体"/>
          <w:lang w:val="en-US" w:eastAsia="zh-CN"/>
        </w:rPr>
        <w:t>Jerosch</w:t>
      </w:r>
      <w:proofErr w:type="spellEnd"/>
      <w:r w:rsidRPr="007E7E8E">
        <w:rPr>
          <w:rFonts w:ascii="Book Antiqua" w:eastAsia="宋体" w:hAnsi="Book Antiqua" w:cs="宋体"/>
          <w:lang w:val="en-US" w:eastAsia="zh-CN"/>
        </w:rPr>
        <w:t xml:space="preserve"> J. Long-term results of elbow arthroscopy in 67 patients. </w:t>
      </w:r>
      <w:proofErr w:type="spellStart"/>
      <w:r w:rsidRPr="007E7E8E">
        <w:rPr>
          <w:rFonts w:ascii="Book Antiqua" w:eastAsia="宋体" w:hAnsi="Book Antiqua" w:cs="宋体"/>
          <w:i/>
          <w:iCs/>
          <w:lang w:val="en-US" w:eastAsia="zh-CN"/>
        </w:rPr>
        <w:t>Acta</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Belg</w:t>
      </w:r>
      <w:proofErr w:type="spellEnd"/>
      <w:r w:rsidRPr="007E7E8E">
        <w:rPr>
          <w:rFonts w:ascii="Book Antiqua" w:eastAsia="宋体" w:hAnsi="Book Antiqua" w:cs="宋体"/>
          <w:lang w:val="en-US" w:eastAsia="zh-CN"/>
        </w:rPr>
        <w:t xml:space="preserve"> 1994; </w:t>
      </w:r>
      <w:r w:rsidRPr="007E7E8E">
        <w:rPr>
          <w:rFonts w:ascii="Book Antiqua" w:eastAsia="宋体" w:hAnsi="Book Antiqua" w:cs="宋体"/>
          <w:b/>
          <w:bCs/>
          <w:lang w:val="en-US" w:eastAsia="zh-CN"/>
        </w:rPr>
        <w:t>60</w:t>
      </w:r>
      <w:r w:rsidRPr="007E7E8E">
        <w:rPr>
          <w:rFonts w:ascii="Book Antiqua" w:eastAsia="宋体" w:hAnsi="Book Antiqua" w:cs="宋体"/>
          <w:lang w:val="en-US" w:eastAsia="zh-CN"/>
        </w:rPr>
        <w:t>: 378-383 [PMID: 7847086]</w:t>
      </w:r>
    </w:p>
    <w:p w14:paraId="5D6A6BB5" w14:textId="494C18F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64 </w:t>
      </w:r>
      <w:r w:rsidRPr="007E7E8E">
        <w:rPr>
          <w:rFonts w:ascii="Book Antiqua" w:eastAsia="宋体" w:hAnsi="Book Antiqua" w:cs="宋体"/>
          <w:b/>
          <w:bCs/>
          <w:lang w:val="en-US" w:eastAsia="zh-CN"/>
        </w:rPr>
        <w:t>Childress HM</w:t>
      </w:r>
      <w:r w:rsidRPr="007E7E8E">
        <w:rPr>
          <w:rFonts w:ascii="Book Antiqua" w:eastAsia="宋体" w:hAnsi="Book Antiqua" w:cs="宋体"/>
          <w:lang w:val="en-US" w:eastAsia="zh-CN"/>
        </w:rPr>
        <w:t xml:space="preserve">. Recurrent ulnar-nerve </w:t>
      </w:r>
      <w:proofErr w:type="gramStart"/>
      <w:r w:rsidRPr="007E7E8E">
        <w:rPr>
          <w:rFonts w:ascii="Book Antiqua" w:eastAsia="宋体" w:hAnsi="Book Antiqua" w:cs="宋体"/>
          <w:lang w:val="en-US" w:eastAsia="zh-CN"/>
        </w:rPr>
        <w:t>dislocation</w:t>
      </w:r>
      <w:proofErr w:type="gramEnd"/>
      <w:r w:rsidRPr="007E7E8E">
        <w:rPr>
          <w:rFonts w:ascii="Book Antiqua" w:eastAsia="宋体" w:hAnsi="Book Antiqua" w:cs="宋体"/>
          <w:lang w:val="en-US" w:eastAsia="zh-CN"/>
        </w:rPr>
        <w:t xml:space="preserve"> at the elbow. </w:t>
      </w:r>
      <w:proofErr w:type="spellStart"/>
      <w:r w:rsidRPr="007E7E8E">
        <w:rPr>
          <w:rFonts w:ascii="Book Antiqua" w:eastAsia="宋体" w:hAnsi="Book Antiqua" w:cs="宋体"/>
          <w:i/>
          <w:iCs/>
          <w:lang w:val="en-US" w:eastAsia="zh-CN"/>
        </w:rPr>
        <w:t>Clin</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Relat</w:t>
      </w:r>
      <w:proofErr w:type="spellEnd"/>
      <w:r w:rsidRPr="007E7E8E">
        <w:rPr>
          <w:rFonts w:ascii="Book Antiqua" w:eastAsia="宋体" w:hAnsi="Book Antiqua" w:cs="宋体"/>
          <w:i/>
          <w:iCs/>
          <w:lang w:val="en-US" w:eastAsia="zh-CN"/>
        </w:rPr>
        <w:t xml:space="preserve"> Res</w:t>
      </w:r>
      <w:r>
        <w:rPr>
          <w:rFonts w:ascii="Book Antiqua" w:eastAsia="宋体" w:hAnsi="Book Antiqua" w:cs="宋体"/>
          <w:lang w:val="en-US" w:eastAsia="zh-CN"/>
        </w:rPr>
        <w:t xml:space="preserve"> 1975</w:t>
      </w:r>
      <w:r w:rsidRPr="007E7E8E">
        <w:rPr>
          <w:rFonts w:ascii="Book Antiqua" w:eastAsia="宋体" w:hAnsi="Book Antiqua" w:cs="宋体"/>
          <w:lang w:val="en-US" w:eastAsia="zh-CN"/>
        </w:rPr>
        <w:t>: 168-173 [PMID: 1139823 DOI: 10.1097/00003086-197505000-00027]</w:t>
      </w:r>
    </w:p>
    <w:p w14:paraId="56B2DA2A"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65 </w:t>
      </w:r>
      <w:r w:rsidRPr="007E7E8E">
        <w:rPr>
          <w:rFonts w:ascii="Book Antiqua" w:eastAsia="宋体" w:hAnsi="Book Antiqua" w:cs="宋体"/>
          <w:b/>
          <w:bCs/>
          <w:lang w:val="en-US" w:eastAsia="zh-CN"/>
        </w:rPr>
        <w:t>Van Den Berg PJ</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Pompe</w:t>
      </w:r>
      <w:proofErr w:type="spellEnd"/>
      <w:r w:rsidRPr="007E7E8E">
        <w:rPr>
          <w:rFonts w:ascii="Book Antiqua" w:eastAsia="宋体" w:hAnsi="Book Antiqua" w:cs="宋体"/>
          <w:lang w:val="en-US" w:eastAsia="zh-CN"/>
        </w:rPr>
        <w:t xml:space="preserve"> SM, </w:t>
      </w:r>
      <w:proofErr w:type="spellStart"/>
      <w:r w:rsidRPr="007E7E8E">
        <w:rPr>
          <w:rFonts w:ascii="Book Antiqua" w:eastAsia="宋体" w:hAnsi="Book Antiqua" w:cs="宋体"/>
          <w:lang w:val="en-US" w:eastAsia="zh-CN"/>
        </w:rPr>
        <w:t>Beekman</w:t>
      </w:r>
      <w:proofErr w:type="spellEnd"/>
      <w:r w:rsidRPr="007E7E8E">
        <w:rPr>
          <w:rFonts w:ascii="Book Antiqua" w:eastAsia="宋体" w:hAnsi="Book Antiqua" w:cs="宋体"/>
          <w:lang w:val="en-US" w:eastAsia="zh-CN"/>
        </w:rPr>
        <w:t xml:space="preserve"> R, </w:t>
      </w:r>
      <w:proofErr w:type="spellStart"/>
      <w:r w:rsidRPr="007E7E8E">
        <w:rPr>
          <w:rFonts w:ascii="Book Antiqua" w:eastAsia="宋体" w:hAnsi="Book Antiqua" w:cs="宋体"/>
          <w:lang w:val="en-US" w:eastAsia="zh-CN"/>
        </w:rPr>
        <w:t>Visser</w:t>
      </w:r>
      <w:proofErr w:type="spellEnd"/>
      <w:r w:rsidRPr="007E7E8E">
        <w:rPr>
          <w:rFonts w:ascii="Book Antiqua" w:eastAsia="宋体" w:hAnsi="Book Antiqua" w:cs="宋体"/>
          <w:lang w:val="en-US" w:eastAsia="zh-CN"/>
        </w:rPr>
        <w:t xml:space="preserve"> LH. </w:t>
      </w:r>
      <w:proofErr w:type="spellStart"/>
      <w:r w:rsidRPr="007E7E8E">
        <w:rPr>
          <w:rFonts w:ascii="Book Antiqua" w:eastAsia="宋体" w:hAnsi="Book Antiqua" w:cs="宋体"/>
          <w:lang w:val="en-US" w:eastAsia="zh-CN"/>
        </w:rPr>
        <w:t>Sonographic</w:t>
      </w:r>
      <w:proofErr w:type="spellEnd"/>
      <w:r w:rsidRPr="007E7E8E">
        <w:rPr>
          <w:rFonts w:ascii="Book Antiqua" w:eastAsia="宋体" w:hAnsi="Book Antiqua" w:cs="宋体"/>
          <w:lang w:val="en-US" w:eastAsia="zh-CN"/>
        </w:rPr>
        <w:t xml:space="preserve"> incidence of ulnar nerve (</w:t>
      </w:r>
      <w:proofErr w:type="gramStart"/>
      <w:r w:rsidRPr="007E7E8E">
        <w:rPr>
          <w:rFonts w:ascii="Book Antiqua" w:eastAsia="宋体" w:hAnsi="Book Antiqua" w:cs="宋体"/>
          <w:lang w:val="en-US" w:eastAsia="zh-CN"/>
        </w:rPr>
        <w:t>sub)luxation</w:t>
      </w:r>
      <w:proofErr w:type="gramEnd"/>
      <w:r w:rsidRPr="007E7E8E">
        <w:rPr>
          <w:rFonts w:ascii="Book Antiqua" w:eastAsia="宋体" w:hAnsi="Book Antiqua" w:cs="宋体"/>
          <w:lang w:val="en-US" w:eastAsia="zh-CN"/>
        </w:rPr>
        <w:t xml:space="preserve"> and its associated clinical and </w:t>
      </w:r>
      <w:proofErr w:type="spellStart"/>
      <w:r w:rsidRPr="007E7E8E">
        <w:rPr>
          <w:rFonts w:ascii="Book Antiqua" w:eastAsia="宋体" w:hAnsi="Book Antiqua" w:cs="宋体"/>
          <w:lang w:val="en-US" w:eastAsia="zh-CN"/>
        </w:rPr>
        <w:t>electrodiagnostic</w:t>
      </w:r>
      <w:proofErr w:type="spellEnd"/>
      <w:r w:rsidRPr="007E7E8E">
        <w:rPr>
          <w:rFonts w:ascii="Book Antiqua" w:eastAsia="宋体" w:hAnsi="Book Antiqua" w:cs="宋体"/>
          <w:lang w:val="en-US" w:eastAsia="zh-CN"/>
        </w:rPr>
        <w:t xml:space="preserve"> characteristics. </w:t>
      </w:r>
      <w:r w:rsidRPr="007E7E8E">
        <w:rPr>
          <w:rFonts w:ascii="Book Antiqua" w:eastAsia="宋体" w:hAnsi="Book Antiqua" w:cs="宋体"/>
          <w:i/>
          <w:iCs/>
          <w:lang w:val="en-US" w:eastAsia="zh-CN"/>
        </w:rPr>
        <w:t>Muscle Nerve</w:t>
      </w:r>
      <w:r w:rsidRPr="007E7E8E">
        <w:rPr>
          <w:rFonts w:ascii="Book Antiqua" w:eastAsia="宋体" w:hAnsi="Book Antiqua" w:cs="宋体"/>
          <w:lang w:val="en-US" w:eastAsia="zh-CN"/>
        </w:rPr>
        <w:t xml:space="preserve"> 2013; </w:t>
      </w:r>
      <w:r w:rsidRPr="007E7E8E">
        <w:rPr>
          <w:rFonts w:ascii="Book Antiqua" w:eastAsia="宋体" w:hAnsi="Book Antiqua" w:cs="宋体"/>
          <w:b/>
          <w:bCs/>
          <w:lang w:val="en-US" w:eastAsia="zh-CN"/>
        </w:rPr>
        <w:t>47</w:t>
      </w:r>
      <w:r w:rsidRPr="007E7E8E">
        <w:rPr>
          <w:rFonts w:ascii="Book Antiqua" w:eastAsia="宋体" w:hAnsi="Book Antiqua" w:cs="宋体"/>
          <w:lang w:val="en-US" w:eastAsia="zh-CN"/>
        </w:rPr>
        <w:t>: 849-855 [PMID: 23625811 DOI: 10.1002/mus.23715]</w:t>
      </w:r>
    </w:p>
    <w:p w14:paraId="26686E2D"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66 </w:t>
      </w:r>
      <w:proofErr w:type="spellStart"/>
      <w:r w:rsidRPr="007E7E8E">
        <w:rPr>
          <w:rFonts w:ascii="Book Antiqua" w:eastAsia="宋体" w:hAnsi="Book Antiqua" w:cs="宋体"/>
          <w:b/>
          <w:bCs/>
          <w:lang w:val="en-US" w:eastAsia="zh-CN"/>
        </w:rPr>
        <w:t>Sahajpal</w:t>
      </w:r>
      <w:proofErr w:type="spellEnd"/>
      <w:r w:rsidRPr="007E7E8E">
        <w:rPr>
          <w:rFonts w:ascii="Book Antiqua" w:eastAsia="宋体" w:hAnsi="Book Antiqua" w:cs="宋体"/>
          <w:b/>
          <w:bCs/>
          <w:lang w:val="en-US" w:eastAsia="zh-CN"/>
        </w:rPr>
        <w:t xml:space="preserve"> DT</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Blonna</w:t>
      </w:r>
      <w:proofErr w:type="spellEnd"/>
      <w:r w:rsidRPr="007E7E8E">
        <w:rPr>
          <w:rFonts w:ascii="Book Antiqua" w:eastAsia="宋体" w:hAnsi="Book Antiqua" w:cs="宋体"/>
          <w:lang w:val="en-US" w:eastAsia="zh-CN"/>
        </w:rPr>
        <w:t xml:space="preserve"> D, </w:t>
      </w:r>
      <w:proofErr w:type="spellStart"/>
      <w:r w:rsidRPr="007E7E8E">
        <w:rPr>
          <w:rFonts w:ascii="Book Antiqua" w:eastAsia="宋体" w:hAnsi="Book Antiqua" w:cs="宋体"/>
          <w:lang w:val="en-US" w:eastAsia="zh-CN"/>
        </w:rPr>
        <w:t>O'Driscoll</w:t>
      </w:r>
      <w:proofErr w:type="spellEnd"/>
      <w:r w:rsidRPr="007E7E8E">
        <w:rPr>
          <w:rFonts w:ascii="Book Antiqua" w:eastAsia="宋体" w:hAnsi="Book Antiqua" w:cs="宋体"/>
          <w:lang w:val="en-US" w:eastAsia="zh-CN"/>
        </w:rPr>
        <w:t xml:space="preserve"> SW. </w:t>
      </w:r>
      <w:proofErr w:type="spellStart"/>
      <w:r w:rsidRPr="007E7E8E">
        <w:rPr>
          <w:rFonts w:ascii="Book Antiqua" w:eastAsia="宋体" w:hAnsi="Book Antiqua" w:cs="宋体"/>
          <w:lang w:val="en-US" w:eastAsia="zh-CN"/>
        </w:rPr>
        <w:t>Anteromedial</w:t>
      </w:r>
      <w:proofErr w:type="spellEnd"/>
      <w:r w:rsidRPr="007E7E8E">
        <w:rPr>
          <w:rFonts w:ascii="Book Antiqua" w:eastAsia="宋体" w:hAnsi="Book Antiqua" w:cs="宋体"/>
          <w:lang w:val="en-US" w:eastAsia="zh-CN"/>
        </w:rPr>
        <w:t xml:space="preserve"> elbow arthroscopy portals in patients with prior ulnar nerve transposition or subluxation.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2010; </w:t>
      </w:r>
      <w:r w:rsidRPr="007E7E8E">
        <w:rPr>
          <w:rFonts w:ascii="Book Antiqua" w:eastAsia="宋体" w:hAnsi="Book Antiqua" w:cs="宋体"/>
          <w:b/>
          <w:bCs/>
          <w:lang w:val="en-US" w:eastAsia="zh-CN"/>
        </w:rPr>
        <w:t>26</w:t>
      </w:r>
      <w:r w:rsidRPr="007E7E8E">
        <w:rPr>
          <w:rFonts w:ascii="Book Antiqua" w:eastAsia="宋体" w:hAnsi="Book Antiqua" w:cs="宋体"/>
          <w:lang w:val="en-US" w:eastAsia="zh-CN"/>
        </w:rPr>
        <w:t>: 1045-1052 [PMID: 20678701 DOI: 10.1016/j.arthro.2009.12.029]</w:t>
      </w:r>
    </w:p>
    <w:p w14:paraId="0F5783ED"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lastRenderedPageBreak/>
        <w:t xml:space="preserve">67 </w:t>
      </w:r>
      <w:r w:rsidRPr="007E7E8E">
        <w:rPr>
          <w:rFonts w:ascii="Book Antiqua" w:eastAsia="宋体" w:hAnsi="Book Antiqua" w:cs="宋体"/>
          <w:b/>
          <w:bCs/>
          <w:lang w:val="en-US" w:eastAsia="zh-CN"/>
        </w:rPr>
        <w:t>Wada T</w:t>
      </w:r>
      <w:r w:rsidRPr="007E7E8E">
        <w:rPr>
          <w:rFonts w:ascii="Book Antiqua" w:eastAsia="宋体" w:hAnsi="Book Antiqua" w:cs="宋体"/>
          <w:lang w:val="en-US" w:eastAsia="zh-CN"/>
        </w:rPr>
        <w:t xml:space="preserve">, Yamauchi M, Oki G, </w:t>
      </w:r>
      <w:proofErr w:type="spellStart"/>
      <w:r w:rsidRPr="007E7E8E">
        <w:rPr>
          <w:rFonts w:ascii="Book Antiqua" w:eastAsia="宋体" w:hAnsi="Book Antiqua" w:cs="宋体"/>
          <w:lang w:val="en-US" w:eastAsia="zh-CN"/>
        </w:rPr>
        <w:t>Sonoda</w:t>
      </w:r>
      <w:proofErr w:type="spellEnd"/>
      <w:r w:rsidRPr="007E7E8E">
        <w:rPr>
          <w:rFonts w:ascii="Book Antiqua" w:eastAsia="宋体" w:hAnsi="Book Antiqua" w:cs="宋体"/>
          <w:lang w:val="en-US" w:eastAsia="zh-CN"/>
        </w:rPr>
        <w:t xml:space="preserve"> T, </w:t>
      </w:r>
      <w:proofErr w:type="spellStart"/>
      <w:r w:rsidRPr="007E7E8E">
        <w:rPr>
          <w:rFonts w:ascii="Book Antiqua" w:eastAsia="宋体" w:hAnsi="Book Antiqua" w:cs="宋体"/>
          <w:lang w:val="en-US" w:eastAsia="zh-CN"/>
        </w:rPr>
        <w:t>Yamakage</w:t>
      </w:r>
      <w:proofErr w:type="spellEnd"/>
      <w:r w:rsidRPr="007E7E8E">
        <w:rPr>
          <w:rFonts w:ascii="Book Antiqua" w:eastAsia="宋体" w:hAnsi="Book Antiqua" w:cs="宋体"/>
          <w:lang w:val="en-US" w:eastAsia="zh-CN"/>
        </w:rPr>
        <w:t xml:space="preserve"> M, Yamashita T. Efficacy of axillary nerve block in elbow arthroscopic surgery: a randomized trial.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2014; </w:t>
      </w:r>
      <w:r w:rsidRPr="007E7E8E">
        <w:rPr>
          <w:rFonts w:ascii="Book Antiqua" w:eastAsia="宋体" w:hAnsi="Book Antiqua" w:cs="宋体"/>
          <w:b/>
          <w:bCs/>
          <w:lang w:val="en-US" w:eastAsia="zh-CN"/>
        </w:rPr>
        <w:t>23</w:t>
      </w:r>
      <w:r w:rsidRPr="007E7E8E">
        <w:rPr>
          <w:rFonts w:ascii="Book Antiqua" w:eastAsia="宋体" w:hAnsi="Book Antiqua" w:cs="宋体"/>
          <w:lang w:val="en-US" w:eastAsia="zh-CN"/>
        </w:rPr>
        <w:t>: 291-296 [PMID: 24439245 DOI: 10.1016/j.jse.2013.11.022]</w:t>
      </w:r>
    </w:p>
    <w:p w14:paraId="2B6CCAD4"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68 </w:t>
      </w:r>
      <w:proofErr w:type="spellStart"/>
      <w:r w:rsidRPr="007E7E8E">
        <w:rPr>
          <w:rFonts w:ascii="Book Antiqua" w:eastAsia="宋体" w:hAnsi="Book Antiqua" w:cs="宋体"/>
          <w:b/>
          <w:bCs/>
          <w:lang w:val="en-US" w:eastAsia="zh-CN"/>
        </w:rPr>
        <w:t>Auroy</w:t>
      </w:r>
      <w:proofErr w:type="spellEnd"/>
      <w:r w:rsidRPr="007E7E8E">
        <w:rPr>
          <w:rFonts w:ascii="Book Antiqua" w:eastAsia="宋体" w:hAnsi="Book Antiqua" w:cs="宋体"/>
          <w:b/>
          <w:bCs/>
          <w:lang w:val="en-US" w:eastAsia="zh-CN"/>
        </w:rPr>
        <w:t xml:space="preserve"> Y</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Benhamou</w:t>
      </w:r>
      <w:proofErr w:type="spellEnd"/>
      <w:r w:rsidRPr="007E7E8E">
        <w:rPr>
          <w:rFonts w:ascii="Book Antiqua" w:eastAsia="宋体" w:hAnsi="Book Antiqua" w:cs="宋体"/>
          <w:lang w:val="en-US" w:eastAsia="zh-CN"/>
        </w:rPr>
        <w:t xml:space="preserve"> D, </w:t>
      </w:r>
      <w:proofErr w:type="spellStart"/>
      <w:r w:rsidRPr="007E7E8E">
        <w:rPr>
          <w:rFonts w:ascii="Book Antiqua" w:eastAsia="宋体" w:hAnsi="Book Antiqua" w:cs="宋体"/>
          <w:lang w:val="en-US" w:eastAsia="zh-CN"/>
        </w:rPr>
        <w:t>Bargues</w:t>
      </w:r>
      <w:proofErr w:type="spellEnd"/>
      <w:r w:rsidRPr="007E7E8E">
        <w:rPr>
          <w:rFonts w:ascii="Book Antiqua" w:eastAsia="宋体" w:hAnsi="Book Antiqua" w:cs="宋体"/>
          <w:lang w:val="en-US" w:eastAsia="zh-CN"/>
        </w:rPr>
        <w:t xml:space="preserve"> L, </w:t>
      </w:r>
      <w:proofErr w:type="spellStart"/>
      <w:r w:rsidRPr="007E7E8E">
        <w:rPr>
          <w:rFonts w:ascii="Book Antiqua" w:eastAsia="宋体" w:hAnsi="Book Antiqua" w:cs="宋体"/>
          <w:lang w:val="en-US" w:eastAsia="zh-CN"/>
        </w:rPr>
        <w:t>Ecoffey</w:t>
      </w:r>
      <w:proofErr w:type="spellEnd"/>
      <w:r w:rsidRPr="007E7E8E">
        <w:rPr>
          <w:rFonts w:ascii="Book Antiqua" w:eastAsia="宋体" w:hAnsi="Book Antiqua" w:cs="宋体"/>
          <w:lang w:val="en-US" w:eastAsia="zh-CN"/>
        </w:rPr>
        <w:t xml:space="preserve"> C, </w:t>
      </w:r>
      <w:proofErr w:type="spellStart"/>
      <w:r w:rsidRPr="007E7E8E">
        <w:rPr>
          <w:rFonts w:ascii="Book Antiqua" w:eastAsia="宋体" w:hAnsi="Book Antiqua" w:cs="宋体"/>
          <w:lang w:val="en-US" w:eastAsia="zh-CN"/>
        </w:rPr>
        <w:t>Falissard</w:t>
      </w:r>
      <w:proofErr w:type="spellEnd"/>
      <w:r w:rsidRPr="007E7E8E">
        <w:rPr>
          <w:rFonts w:ascii="Book Antiqua" w:eastAsia="宋体" w:hAnsi="Book Antiqua" w:cs="宋体"/>
          <w:lang w:val="en-US" w:eastAsia="zh-CN"/>
        </w:rPr>
        <w:t xml:space="preserve"> B, Mercier FJ, </w:t>
      </w:r>
      <w:proofErr w:type="spellStart"/>
      <w:r w:rsidRPr="007E7E8E">
        <w:rPr>
          <w:rFonts w:ascii="Book Antiqua" w:eastAsia="宋体" w:hAnsi="Book Antiqua" w:cs="宋体"/>
          <w:lang w:val="en-US" w:eastAsia="zh-CN"/>
        </w:rPr>
        <w:t>Bouaziz</w:t>
      </w:r>
      <w:proofErr w:type="spellEnd"/>
      <w:r w:rsidRPr="007E7E8E">
        <w:rPr>
          <w:rFonts w:ascii="Book Antiqua" w:eastAsia="宋体" w:hAnsi="Book Antiqua" w:cs="宋体"/>
          <w:lang w:val="en-US" w:eastAsia="zh-CN"/>
        </w:rPr>
        <w:t xml:space="preserve"> H, </w:t>
      </w:r>
      <w:proofErr w:type="spellStart"/>
      <w:r w:rsidRPr="007E7E8E">
        <w:rPr>
          <w:rFonts w:ascii="Book Antiqua" w:eastAsia="宋体" w:hAnsi="Book Antiqua" w:cs="宋体"/>
          <w:lang w:val="en-US" w:eastAsia="zh-CN"/>
        </w:rPr>
        <w:t>Samii</w:t>
      </w:r>
      <w:proofErr w:type="spellEnd"/>
      <w:r w:rsidRPr="007E7E8E">
        <w:rPr>
          <w:rFonts w:ascii="Book Antiqua" w:eastAsia="宋体" w:hAnsi="Book Antiqua" w:cs="宋体"/>
          <w:lang w:val="en-US" w:eastAsia="zh-CN"/>
        </w:rPr>
        <w:t xml:space="preserve"> K. Major complications of regional anesthesia in France: The SOS Regional Anesthesia Hotline Service. </w:t>
      </w:r>
      <w:r w:rsidRPr="007E7E8E">
        <w:rPr>
          <w:rFonts w:ascii="Book Antiqua" w:eastAsia="宋体" w:hAnsi="Book Antiqua" w:cs="宋体"/>
          <w:i/>
          <w:iCs/>
          <w:lang w:val="en-US" w:eastAsia="zh-CN"/>
        </w:rPr>
        <w:t>Anesthesiology</w:t>
      </w:r>
      <w:r w:rsidRPr="007E7E8E">
        <w:rPr>
          <w:rFonts w:ascii="Book Antiqua" w:eastAsia="宋体" w:hAnsi="Book Antiqua" w:cs="宋体"/>
          <w:lang w:val="en-US" w:eastAsia="zh-CN"/>
        </w:rPr>
        <w:t xml:space="preserve"> 2002; </w:t>
      </w:r>
      <w:r w:rsidRPr="007E7E8E">
        <w:rPr>
          <w:rFonts w:ascii="Book Antiqua" w:eastAsia="宋体" w:hAnsi="Book Antiqua" w:cs="宋体"/>
          <w:b/>
          <w:bCs/>
          <w:lang w:val="en-US" w:eastAsia="zh-CN"/>
        </w:rPr>
        <w:t>97</w:t>
      </w:r>
      <w:r w:rsidRPr="007E7E8E">
        <w:rPr>
          <w:rFonts w:ascii="Book Antiqua" w:eastAsia="宋体" w:hAnsi="Book Antiqua" w:cs="宋体"/>
          <w:lang w:val="en-US" w:eastAsia="zh-CN"/>
        </w:rPr>
        <w:t>: 1274-1280 [PMID: 12411815 DOI: 10.1097/00000542-200211000-00034]</w:t>
      </w:r>
    </w:p>
    <w:p w14:paraId="07ADF58B"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69 </w:t>
      </w:r>
      <w:proofErr w:type="spellStart"/>
      <w:r w:rsidRPr="007E7E8E">
        <w:rPr>
          <w:rFonts w:ascii="Book Antiqua" w:eastAsia="宋体" w:hAnsi="Book Antiqua" w:cs="宋体"/>
          <w:b/>
          <w:bCs/>
          <w:lang w:val="en-US" w:eastAsia="zh-CN"/>
        </w:rPr>
        <w:t>Auroy</w:t>
      </w:r>
      <w:proofErr w:type="spellEnd"/>
      <w:r w:rsidRPr="007E7E8E">
        <w:rPr>
          <w:rFonts w:ascii="Book Antiqua" w:eastAsia="宋体" w:hAnsi="Book Antiqua" w:cs="宋体"/>
          <w:b/>
          <w:bCs/>
          <w:lang w:val="en-US" w:eastAsia="zh-CN"/>
        </w:rPr>
        <w:t xml:space="preserve"> Y</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Narchi</w:t>
      </w:r>
      <w:proofErr w:type="spellEnd"/>
      <w:r w:rsidRPr="007E7E8E">
        <w:rPr>
          <w:rFonts w:ascii="Book Antiqua" w:eastAsia="宋体" w:hAnsi="Book Antiqua" w:cs="宋体"/>
          <w:lang w:val="en-US" w:eastAsia="zh-CN"/>
        </w:rPr>
        <w:t xml:space="preserve"> P, Messiah A, </w:t>
      </w:r>
      <w:proofErr w:type="spellStart"/>
      <w:r w:rsidRPr="007E7E8E">
        <w:rPr>
          <w:rFonts w:ascii="Book Antiqua" w:eastAsia="宋体" w:hAnsi="Book Antiqua" w:cs="宋体"/>
          <w:lang w:val="en-US" w:eastAsia="zh-CN"/>
        </w:rPr>
        <w:t>Litt</w:t>
      </w:r>
      <w:proofErr w:type="spellEnd"/>
      <w:r w:rsidRPr="007E7E8E">
        <w:rPr>
          <w:rFonts w:ascii="Book Antiqua" w:eastAsia="宋体" w:hAnsi="Book Antiqua" w:cs="宋体"/>
          <w:lang w:val="en-US" w:eastAsia="zh-CN"/>
        </w:rPr>
        <w:t xml:space="preserve"> L, </w:t>
      </w:r>
      <w:proofErr w:type="spellStart"/>
      <w:r w:rsidRPr="007E7E8E">
        <w:rPr>
          <w:rFonts w:ascii="Book Antiqua" w:eastAsia="宋体" w:hAnsi="Book Antiqua" w:cs="宋体"/>
          <w:lang w:val="en-US" w:eastAsia="zh-CN"/>
        </w:rPr>
        <w:t>Rouvier</w:t>
      </w:r>
      <w:proofErr w:type="spellEnd"/>
      <w:r w:rsidRPr="007E7E8E">
        <w:rPr>
          <w:rFonts w:ascii="Book Antiqua" w:eastAsia="宋体" w:hAnsi="Book Antiqua" w:cs="宋体"/>
          <w:lang w:val="en-US" w:eastAsia="zh-CN"/>
        </w:rPr>
        <w:t xml:space="preserve"> B, </w:t>
      </w:r>
      <w:proofErr w:type="spellStart"/>
      <w:r w:rsidRPr="007E7E8E">
        <w:rPr>
          <w:rFonts w:ascii="Book Antiqua" w:eastAsia="宋体" w:hAnsi="Book Antiqua" w:cs="宋体"/>
          <w:lang w:val="en-US" w:eastAsia="zh-CN"/>
        </w:rPr>
        <w:t>Samii</w:t>
      </w:r>
      <w:proofErr w:type="spellEnd"/>
      <w:r w:rsidRPr="007E7E8E">
        <w:rPr>
          <w:rFonts w:ascii="Book Antiqua" w:eastAsia="宋体" w:hAnsi="Book Antiqua" w:cs="宋体"/>
          <w:lang w:val="en-US" w:eastAsia="zh-CN"/>
        </w:rPr>
        <w:t xml:space="preserve"> K. Serious complications related to regional anesthesia: results of a prospective survey in France. </w:t>
      </w:r>
      <w:r w:rsidRPr="007E7E8E">
        <w:rPr>
          <w:rFonts w:ascii="Book Antiqua" w:eastAsia="宋体" w:hAnsi="Book Antiqua" w:cs="宋体"/>
          <w:i/>
          <w:iCs/>
          <w:lang w:val="en-US" w:eastAsia="zh-CN"/>
        </w:rPr>
        <w:t>Anesthesiology</w:t>
      </w:r>
      <w:r w:rsidRPr="007E7E8E">
        <w:rPr>
          <w:rFonts w:ascii="Book Antiqua" w:eastAsia="宋体" w:hAnsi="Book Antiqua" w:cs="宋体"/>
          <w:lang w:val="en-US" w:eastAsia="zh-CN"/>
        </w:rPr>
        <w:t xml:space="preserve"> 1997; </w:t>
      </w:r>
      <w:r w:rsidRPr="007E7E8E">
        <w:rPr>
          <w:rFonts w:ascii="Book Antiqua" w:eastAsia="宋体" w:hAnsi="Book Antiqua" w:cs="宋体"/>
          <w:b/>
          <w:bCs/>
          <w:lang w:val="en-US" w:eastAsia="zh-CN"/>
        </w:rPr>
        <w:t>87</w:t>
      </w:r>
      <w:r w:rsidRPr="007E7E8E">
        <w:rPr>
          <w:rFonts w:ascii="Book Antiqua" w:eastAsia="宋体" w:hAnsi="Book Antiqua" w:cs="宋体"/>
          <w:lang w:val="en-US" w:eastAsia="zh-CN"/>
        </w:rPr>
        <w:t>: 479-486 [PMID: 9316950 DOI: 10.1097/00132586-199806000-00031]</w:t>
      </w:r>
    </w:p>
    <w:p w14:paraId="37B196C2"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70 </w:t>
      </w:r>
      <w:proofErr w:type="spellStart"/>
      <w:r w:rsidRPr="007E7E8E">
        <w:rPr>
          <w:rFonts w:ascii="Book Antiqua" w:eastAsia="宋体" w:hAnsi="Book Antiqua" w:cs="宋体"/>
          <w:b/>
          <w:bCs/>
          <w:lang w:val="en-US" w:eastAsia="zh-CN"/>
        </w:rPr>
        <w:t>Brull</w:t>
      </w:r>
      <w:proofErr w:type="spellEnd"/>
      <w:r w:rsidRPr="007E7E8E">
        <w:rPr>
          <w:rFonts w:ascii="Book Antiqua" w:eastAsia="宋体" w:hAnsi="Book Antiqua" w:cs="宋体"/>
          <w:b/>
          <w:bCs/>
          <w:lang w:val="en-US" w:eastAsia="zh-CN"/>
        </w:rPr>
        <w:t xml:space="preserve"> R</w:t>
      </w:r>
      <w:r w:rsidRPr="007E7E8E">
        <w:rPr>
          <w:rFonts w:ascii="Book Antiqua" w:eastAsia="宋体" w:hAnsi="Book Antiqua" w:cs="宋体"/>
          <w:lang w:val="en-US" w:eastAsia="zh-CN"/>
        </w:rPr>
        <w:t>, McCartney CJ, Chan VW, El-</w:t>
      </w:r>
      <w:proofErr w:type="spellStart"/>
      <w:r w:rsidRPr="007E7E8E">
        <w:rPr>
          <w:rFonts w:ascii="Book Antiqua" w:eastAsia="宋体" w:hAnsi="Book Antiqua" w:cs="宋体"/>
          <w:lang w:val="en-US" w:eastAsia="zh-CN"/>
        </w:rPr>
        <w:t>Beheiry</w:t>
      </w:r>
      <w:proofErr w:type="spellEnd"/>
      <w:r w:rsidRPr="007E7E8E">
        <w:rPr>
          <w:rFonts w:ascii="Book Antiqua" w:eastAsia="宋体" w:hAnsi="Book Antiqua" w:cs="宋体"/>
          <w:lang w:val="en-US" w:eastAsia="zh-CN"/>
        </w:rPr>
        <w:t xml:space="preserve"> H. Neurological complications after regional anesthesia: contemporary estimates of risk. </w:t>
      </w:r>
      <w:proofErr w:type="spellStart"/>
      <w:r w:rsidRPr="007E7E8E">
        <w:rPr>
          <w:rFonts w:ascii="Book Antiqua" w:eastAsia="宋体" w:hAnsi="Book Antiqua" w:cs="宋体"/>
          <w:i/>
          <w:iCs/>
          <w:lang w:val="en-US" w:eastAsia="zh-CN"/>
        </w:rPr>
        <w:t>Anesth</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Analg</w:t>
      </w:r>
      <w:proofErr w:type="spellEnd"/>
      <w:r w:rsidRPr="007E7E8E">
        <w:rPr>
          <w:rFonts w:ascii="Book Antiqua" w:eastAsia="宋体" w:hAnsi="Book Antiqua" w:cs="宋体"/>
          <w:lang w:val="en-US" w:eastAsia="zh-CN"/>
        </w:rPr>
        <w:t xml:space="preserve"> 2007; </w:t>
      </w:r>
      <w:r w:rsidRPr="007E7E8E">
        <w:rPr>
          <w:rFonts w:ascii="Book Antiqua" w:eastAsia="宋体" w:hAnsi="Book Antiqua" w:cs="宋体"/>
          <w:b/>
          <w:bCs/>
          <w:lang w:val="en-US" w:eastAsia="zh-CN"/>
        </w:rPr>
        <w:t>104</w:t>
      </w:r>
      <w:r w:rsidRPr="007E7E8E">
        <w:rPr>
          <w:rFonts w:ascii="Book Antiqua" w:eastAsia="宋体" w:hAnsi="Book Antiqua" w:cs="宋体"/>
          <w:lang w:val="en-US" w:eastAsia="zh-CN"/>
        </w:rPr>
        <w:t>: 965-974 [PMID: 17377115 DOI: 10.1213/01.ane.0000258740.17193.ec]</w:t>
      </w:r>
    </w:p>
    <w:p w14:paraId="32F17256"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71 </w:t>
      </w:r>
      <w:r w:rsidRPr="007E7E8E">
        <w:rPr>
          <w:rFonts w:ascii="Book Antiqua" w:eastAsia="宋体" w:hAnsi="Book Antiqua" w:cs="宋体"/>
          <w:b/>
          <w:bCs/>
          <w:lang w:val="en-US" w:eastAsia="zh-CN"/>
        </w:rPr>
        <w:t>Adams JE</w:t>
      </w:r>
      <w:r w:rsidRPr="007E7E8E">
        <w:rPr>
          <w:rFonts w:ascii="Book Antiqua" w:eastAsia="宋体" w:hAnsi="Book Antiqua" w:cs="宋体"/>
          <w:lang w:val="en-US" w:eastAsia="zh-CN"/>
        </w:rPr>
        <w:t>, Steinmann SP. Nerve injuries about the elbow.</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Hand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2006; </w:t>
      </w:r>
      <w:r w:rsidRPr="007E7E8E">
        <w:rPr>
          <w:rFonts w:ascii="Book Antiqua" w:eastAsia="宋体" w:hAnsi="Book Antiqua" w:cs="宋体"/>
          <w:b/>
          <w:bCs/>
          <w:lang w:val="en-US" w:eastAsia="zh-CN"/>
        </w:rPr>
        <w:t>31</w:t>
      </w:r>
      <w:r w:rsidRPr="007E7E8E">
        <w:rPr>
          <w:rFonts w:ascii="Book Antiqua" w:eastAsia="宋体" w:hAnsi="Book Antiqua" w:cs="宋体"/>
          <w:lang w:val="en-US" w:eastAsia="zh-CN"/>
        </w:rPr>
        <w:t>: 303-313 [PMID: 16473695 DOI: 10.1016/j.jhsa.2005.12.006]</w:t>
      </w:r>
    </w:p>
    <w:p w14:paraId="73BC0942"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72 </w:t>
      </w:r>
      <w:proofErr w:type="spellStart"/>
      <w:r w:rsidRPr="007E7E8E">
        <w:rPr>
          <w:rFonts w:ascii="Book Antiqua" w:eastAsia="宋体" w:hAnsi="Book Antiqua" w:cs="宋体"/>
          <w:b/>
          <w:bCs/>
          <w:lang w:val="en-US" w:eastAsia="zh-CN"/>
        </w:rPr>
        <w:t>Hackl</w:t>
      </w:r>
      <w:proofErr w:type="spellEnd"/>
      <w:r w:rsidRPr="007E7E8E">
        <w:rPr>
          <w:rFonts w:ascii="Book Antiqua" w:eastAsia="宋体" w:hAnsi="Book Antiqua" w:cs="宋体"/>
          <w:b/>
          <w:bCs/>
          <w:lang w:val="en-US" w:eastAsia="zh-CN"/>
        </w:rPr>
        <w:t xml:space="preserve"> M</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Lappen</w:t>
      </w:r>
      <w:proofErr w:type="spellEnd"/>
      <w:r w:rsidRPr="007E7E8E">
        <w:rPr>
          <w:rFonts w:ascii="Book Antiqua" w:eastAsia="宋体" w:hAnsi="Book Antiqua" w:cs="宋体"/>
          <w:lang w:val="en-US" w:eastAsia="zh-CN"/>
        </w:rPr>
        <w:t xml:space="preserve"> S, Burkhart KJ, </w:t>
      </w:r>
      <w:proofErr w:type="spellStart"/>
      <w:r w:rsidRPr="007E7E8E">
        <w:rPr>
          <w:rFonts w:ascii="Book Antiqua" w:eastAsia="宋体" w:hAnsi="Book Antiqua" w:cs="宋体"/>
          <w:lang w:val="en-US" w:eastAsia="zh-CN"/>
        </w:rPr>
        <w:t>Leschinger</w:t>
      </w:r>
      <w:proofErr w:type="spellEnd"/>
      <w:r w:rsidRPr="007E7E8E">
        <w:rPr>
          <w:rFonts w:ascii="Book Antiqua" w:eastAsia="宋体" w:hAnsi="Book Antiqua" w:cs="宋体"/>
          <w:lang w:val="en-US" w:eastAsia="zh-CN"/>
        </w:rPr>
        <w:t xml:space="preserve"> T, </w:t>
      </w:r>
      <w:proofErr w:type="spellStart"/>
      <w:r w:rsidRPr="007E7E8E">
        <w:rPr>
          <w:rFonts w:ascii="Book Antiqua" w:eastAsia="宋体" w:hAnsi="Book Antiqua" w:cs="宋体"/>
          <w:lang w:val="en-US" w:eastAsia="zh-CN"/>
        </w:rPr>
        <w:t>Scaal</w:t>
      </w:r>
      <w:proofErr w:type="spellEnd"/>
      <w:r w:rsidRPr="007E7E8E">
        <w:rPr>
          <w:rFonts w:ascii="Book Antiqua" w:eastAsia="宋体" w:hAnsi="Book Antiqua" w:cs="宋体"/>
          <w:lang w:val="en-US" w:eastAsia="zh-CN"/>
        </w:rPr>
        <w:t xml:space="preserve"> M, Müller LP, </w:t>
      </w:r>
      <w:proofErr w:type="spellStart"/>
      <w:r w:rsidRPr="007E7E8E">
        <w:rPr>
          <w:rFonts w:ascii="Book Antiqua" w:eastAsia="宋体" w:hAnsi="Book Antiqua" w:cs="宋体"/>
          <w:lang w:val="en-US" w:eastAsia="zh-CN"/>
        </w:rPr>
        <w:t>Wegmann</w:t>
      </w:r>
      <w:proofErr w:type="spellEnd"/>
      <w:r w:rsidRPr="007E7E8E">
        <w:rPr>
          <w:rFonts w:ascii="Book Antiqua" w:eastAsia="宋体" w:hAnsi="Book Antiqua" w:cs="宋体"/>
          <w:lang w:val="en-US" w:eastAsia="zh-CN"/>
        </w:rPr>
        <w:t xml:space="preserve"> K. Elbow Positioning and Joint Insufflation Substantially Influence Median and Radial Nerve Locations. </w:t>
      </w:r>
      <w:proofErr w:type="spellStart"/>
      <w:r w:rsidRPr="007E7E8E">
        <w:rPr>
          <w:rFonts w:ascii="Book Antiqua" w:eastAsia="宋体" w:hAnsi="Book Antiqua" w:cs="宋体"/>
          <w:i/>
          <w:iCs/>
          <w:lang w:val="en-US" w:eastAsia="zh-CN"/>
        </w:rPr>
        <w:t>Clin</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Orthop</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Relat</w:t>
      </w:r>
      <w:proofErr w:type="spellEnd"/>
      <w:r w:rsidRPr="007E7E8E">
        <w:rPr>
          <w:rFonts w:ascii="Book Antiqua" w:eastAsia="宋体" w:hAnsi="Book Antiqua" w:cs="宋体"/>
          <w:i/>
          <w:iCs/>
          <w:lang w:val="en-US" w:eastAsia="zh-CN"/>
        </w:rPr>
        <w:t xml:space="preserve"> Res</w:t>
      </w:r>
      <w:r w:rsidRPr="007E7E8E">
        <w:rPr>
          <w:rFonts w:ascii="Book Antiqua" w:eastAsia="宋体" w:hAnsi="Book Antiqua" w:cs="宋体"/>
          <w:lang w:val="en-US" w:eastAsia="zh-CN"/>
        </w:rPr>
        <w:t xml:space="preserve"> 2015; </w:t>
      </w:r>
      <w:r w:rsidRPr="007E7E8E">
        <w:rPr>
          <w:rFonts w:ascii="Book Antiqua" w:eastAsia="宋体" w:hAnsi="Book Antiqua" w:cs="宋体"/>
          <w:b/>
          <w:bCs/>
          <w:lang w:val="en-US" w:eastAsia="zh-CN"/>
        </w:rPr>
        <w:t>473</w:t>
      </w:r>
      <w:r w:rsidRPr="007E7E8E">
        <w:rPr>
          <w:rFonts w:ascii="Book Antiqua" w:eastAsia="宋体" w:hAnsi="Book Antiqua" w:cs="宋体"/>
          <w:lang w:val="en-US" w:eastAsia="zh-CN"/>
        </w:rPr>
        <w:t>: 3627-3634 [PMID: 26152782 DOI: 10.1007/s11999-015-4442-3]</w:t>
      </w:r>
    </w:p>
    <w:p w14:paraId="0FBC15C7"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73 </w:t>
      </w:r>
      <w:proofErr w:type="spellStart"/>
      <w:r w:rsidRPr="007E7E8E">
        <w:rPr>
          <w:rFonts w:ascii="Book Antiqua" w:eastAsia="宋体" w:hAnsi="Book Antiqua" w:cs="宋体"/>
          <w:b/>
          <w:bCs/>
          <w:lang w:val="en-US" w:eastAsia="zh-CN"/>
        </w:rPr>
        <w:t>Adolfsson</w:t>
      </w:r>
      <w:proofErr w:type="spellEnd"/>
      <w:r w:rsidRPr="007E7E8E">
        <w:rPr>
          <w:rFonts w:ascii="Book Antiqua" w:eastAsia="宋体" w:hAnsi="Book Antiqua" w:cs="宋体"/>
          <w:b/>
          <w:bCs/>
          <w:lang w:val="en-US" w:eastAsia="zh-CN"/>
        </w:rPr>
        <w:t xml:space="preserve"> L</w:t>
      </w:r>
      <w:r w:rsidRPr="007E7E8E">
        <w:rPr>
          <w:rFonts w:ascii="Book Antiqua" w:eastAsia="宋体" w:hAnsi="Book Antiqua" w:cs="宋体"/>
          <w:lang w:val="en-US" w:eastAsia="zh-CN"/>
        </w:rPr>
        <w:t xml:space="preserve">. Arthroscopy of the elbow joint: A cadaveric study of portal placement.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1994; </w:t>
      </w:r>
      <w:r w:rsidRPr="007E7E8E">
        <w:rPr>
          <w:rFonts w:ascii="Book Antiqua" w:eastAsia="宋体" w:hAnsi="Book Antiqua" w:cs="宋体"/>
          <w:b/>
          <w:bCs/>
          <w:lang w:val="en-US" w:eastAsia="zh-CN"/>
        </w:rPr>
        <w:t>3</w:t>
      </w:r>
      <w:r w:rsidRPr="007E7E8E">
        <w:rPr>
          <w:rFonts w:ascii="Book Antiqua" w:eastAsia="宋体" w:hAnsi="Book Antiqua" w:cs="宋体"/>
          <w:lang w:val="en-US" w:eastAsia="zh-CN"/>
        </w:rPr>
        <w:t>: 53-61 [PMID: 22959642 DOI: 10.1016/s1058-2746(09)80110-9]</w:t>
      </w:r>
    </w:p>
    <w:p w14:paraId="3D9C1CE1"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74 </w:t>
      </w:r>
      <w:r w:rsidRPr="007E7E8E">
        <w:rPr>
          <w:rFonts w:ascii="Book Antiqua" w:eastAsia="宋体" w:hAnsi="Book Antiqua" w:cs="宋体"/>
          <w:b/>
          <w:bCs/>
          <w:lang w:val="en-US" w:eastAsia="zh-CN"/>
        </w:rPr>
        <w:t>Baker CL</w:t>
      </w:r>
      <w:r w:rsidRPr="007E7E8E">
        <w:rPr>
          <w:rFonts w:ascii="Book Antiqua" w:eastAsia="宋体" w:hAnsi="Book Antiqua" w:cs="宋体"/>
          <w:lang w:val="en-US" w:eastAsia="zh-CN"/>
        </w:rPr>
        <w:t>, Brooks AA.</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Arthroscopy of the elbow.</w:t>
      </w:r>
      <w:proofErr w:type="gram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i/>
          <w:iCs/>
          <w:lang w:val="en-US" w:eastAsia="zh-CN"/>
        </w:rPr>
        <w:t>Clin</w:t>
      </w:r>
      <w:proofErr w:type="spellEnd"/>
      <w:r w:rsidRPr="007E7E8E">
        <w:rPr>
          <w:rFonts w:ascii="Book Antiqua" w:eastAsia="宋体" w:hAnsi="Book Antiqua" w:cs="宋体"/>
          <w:i/>
          <w:iCs/>
          <w:lang w:val="en-US" w:eastAsia="zh-CN"/>
        </w:rPr>
        <w:t xml:space="preserve"> Sports Med</w:t>
      </w:r>
      <w:r w:rsidRPr="007E7E8E">
        <w:rPr>
          <w:rFonts w:ascii="Book Antiqua" w:eastAsia="宋体" w:hAnsi="Book Antiqua" w:cs="宋体"/>
          <w:lang w:val="en-US" w:eastAsia="zh-CN"/>
        </w:rPr>
        <w:t xml:space="preserve"> 1996; </w:t>
      </w:r>
      <w:r w:rsidRPr="007E7E8E">
        <w:rPr>
          <w:rFonts w:ascii="Book Antiqua" w:eastAsia="宋体" w:hAnsi="Book Antiqua" w:cs="宋体"/>
          <w:b/>
          <w:bCs/>
          <w:lang w:val="en-US" w:eastAsia="zh-CN"/>
        </w:rPr>
        <w:t>15</w:t>
      </w:r>
      <w:r w:rsidRPr="007E7E8E">
        <w:rPr>
          <w:rFonts w:ascii="Book Antiqua" w:eastAsia="宋体" w:hAnsi="Book Antiqua" w:cs="宋体"/>
          <w:lang w:val="en-US" w:eastAsia="zh-CN"/>
        </w:rPr>
        <w:t>: 261-281 [PMID: 8726317]</w:t>
      </w:r>
    </w:p>
    <w:p w14:paraId="290CB650"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75 </w:t>
      </w:r>
      <w:proofErr w:type="spellStart"/>
      <w:r w:rsidRPr="007E7E8E">
        <w:rPr>
          <w:rFonts w:ascii="Book Antiqua" w:eastAsia="宋体" w:hAnsi="Book Antiqua" w:cs="宋体"/>
          <w:b/>
          <w:bCs/>
          <w:lang w:val="en-US" w:eastAsia="zh-CN"/>
        </w:rPr>
        <w:t>Morrey</w:t>
      </w:r>
      <w:proofErr w:type="spellEnd"/>
      <w:r w:rsidRPr="007E7E8E">
        <w:rPr>
          <w:rFonts w:ascii="Book Antiqua" w:eastAsia="宋体" w:hAnsi="Book Antiqua" w:cs="宋体"/>
          <w:b/>
          <w:bCs/>
          <w:lang w:val="en-US" w:eastAsia="zh-CN"/>
        </w:rPr>
        <w:t xml:space="preserve"> BF</w:t>
      </w:r>
      <w:r w:rsidRPr="007E7E8E">
        <w:rPr>
          <w:rFonts w:ascii="Book Antiqua" w:eastAsia="宋体" w:hAnsi="Book Antiqua" w:cs="宋体"/>
          <w:lang w:val="en-US" w:eastAsia="zh-CN"/>
        </w:rPr>
        <w:t>.</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Complications of elbow arthroscopy.</w:t>
      </w:r>
      <w:proofErr w:type="gramEnd"/>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i/>
          <w:iCs/>
          <w:lang w:val="en-US" w:eastAsia="zh-CN"/>
        </w:rPr>
        <w:t>Instr</w:t>
      </w:r>
      <w:proofErr w:type="spellEnd"/>
      <w:r w:rsidRPr="007E7E8E">
        <w:rPr>
          <w:rFonts w:ascii="Book Antiqua" w:eastAsia="宋体" w:hAnsi="Book Antiqua" w:cs="宋体"/>
          <w:i/>
          <w:iCs/>
          <w:lang w:val="en-US" w:eastAsia="zh-CN"/>
        </w:rPr>
        <w:t xml:space="preserve"> Course </w:t>
      </w:r>
      <w:proofErr w:type="spellStart"/>
      <w:r w:rsidRPr="007E7E8E">
        <w:rPr>
          <w:rFonts w:ascii="Book Antiqua" w:eastAsia="宋体" w:hAnsi="Book Antiqua" w:cs="宋体"/>
          <w:i/>
          <w:iCs/>
          <w:lang w:val="en-US" w:eastAsia="zh-CN"/>
        </w:rPr>
        <w:t>Lect</w:t>
      </w:r>
      <w:proofErr w:type="spellEnd"/>
      <w:r w:rsidRPr="007E7E8E">
        <w:rPr>
          <w:rFonts w:ascii="Book Antiqua" w:eastAsia="宋体" w:hAnsi="Book Antiqua" w:cs="宋体"/>
          <w:lang w:val="en-US" w:eastAsia="zh-CN"/>
        </w:rPr>
        <w:t xml:space="preserve"> 2000; </w:t>
      </w:r>
      <w:r w:rsidRPr="007E7E8E">
        <w:rPr>
          <w:rFonts w:ascii="Book Antiqua" w:eastAsia="宋体" w:hAnsi="Book Antiqua" w:cs="宋体"/>
          <w:b/>
          <w:bCs/>
          <w:lang w:val="en-US" w:eastAsia="zh-CN"/>
        </w:rPr>
        <w:t>49</w:t>
      </w:r>
      <w:r w:rsidRPr="007E7E8E">
        <w:rPr>
          <w:rFonts w:ascii="Book Antiqua" w:eastAsia="宋体" w:hAnsi="Book Antiqua" w:cs="宋体"/>
          <w:lang w:val="en-US" w:eastAsia="zh-CN"/>
        </w:rPr>
        <w:t>: 255-258 [PMID: 10829181]</w:t>
      </w:r>
    </w:p>
    <w:p w14:paraId="67BAD4FB"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76 </w:t>
      </w:r>
      <w:proofErr w:type="spellStart"/>
      <w:r w:rsidRPr="007E7E8E">
        <w:rPr>
          <w:rFonts w:ascii="Book Antiqua" w:eastAsia="宋体" w:hAnsi="Book Antiqua" w:cs="宋体"/>
          <w:b/>
          <w:bCs/>
          <w:lang w:val="en-US" w:eastAsia="zh-CN"/>
        </w:rPr>
        <w:t>O'Driscoll</w:t>
      </w:r>
      <w:proofErr w:type="spellEnd"/>
      <w:r w:rsidRPr="007E7E8E">
        <w:rPr>
          <w:rFonts w:ascii="Book Antiqua" w:eastAsia="宋体" w:hAnsi="Book Antiqua" w:cs="宋体"/>
          <w:b/>
          <w:bCs/>
          <w:lang w:val="en-US" w:eastAsia="zh-CN"/>
        </w:rPr>
        <w:t xml:space="preserve"> SW</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Morrey</w:t>
      </w:r>
      <w:proofErr w:type="spellEnd"/>
      <w:r w:rsidRPr="007E7E8E">
        <w:rPr>
          <w:rFonts w:ascii="Book Antiqua" w:eastAsia="宋体" w:hAnsi="Book Antiqua" w:cs="宋体"/>
          <w:lang w:val="en-US" w:eastAsia="zh-CN"/>
        </w:rPr>
        <w:t xml:space="preserve"> BF, An KN. </w:t>
      </w:r>
      <w:proofErr w:type="spellStart"/>
      <w:r w:rsidRPr="007E7E8E">
        <w:rPr>
          <w:rFonts w:ascii="Book Antiqua" w:eastAsia="宋体" w:hAnsi="Book Antiqua" w:cs="宋体"/>
          <w:lang w:val="en-US" w:eastAsia="zh-CN"/>
        </w:rPr>
        <w:t>Intraarticular</w:t>
      </w:r>
      <w:proofErr w:type="spellEnd"/>
      <w:r w:rsidRPr="007E7E8E">
        <w:rPr>
          <w:rFonts w:ascii="Book Antiqua" w:eastAsia="宋体" w:hAnsi="Book Antiqua" w:cs="宋体"/>
          <w:lang w:val="en-US" w:eastAsia="zh-CN"/>
        </w:rPr>
        <w:t xml:space="preserve"> pressure and capacity of the elbow.</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1990; </w:t>
      </w:r>
      <w:r w:rsidRPr="007E7E8E">
        <w:rPr>
          <w:rFonts w:ascii="Book Antiqua" w:eastAsia="宋体" w:hAnsi="Book Antiqua" w:cs="宋体"/>
          <w:b/>
          <w:bCs/>
          <w:lang w:val="en-US" w:eastAsia="zh-CN"/>
        </w:rPr>
        <w:t>6</w:t>
      </w:r>
      <w:r w:rsidRPr="007E7E8E">
        <w:rPr>
          <w:rFonts w:ascii="Book Antiqua" w:eastAsia="宋体" w:hAnsi="Book Antiqua" w:cs="宋体"/>
          <w:lang w:val="en-US" w:eastAsia="zh-CN"/>
        </w:rPr>
        <w:t>: 100-103 [PMID: 2363775 DOI: 10.1016/0749-8063(90)90007-z]</w:t>
      </w:r>
    </w:p>
    <w:p w14:paraId="05898AB0"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lastRenderedPageBreak/>
        <w:t xml:space="preserve">77 </w:t>
      </w:r>
      <w:r w:rsidRPr="007E7E8E">
        <w:rPr>
          <w:rFonts w:ascii="Book Antiqua" w:eastAsia="宋体" w:hAnsi="Book Antiqua" w:cs="宋体"/>
          <w:b/>
          <w:bCs/>
          <w:lang w:val="en-US" w:eastAsia="zh-CN"/>
        </w:rPr>
        <w:t>Ogilvie-Harris DJ</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Weisleder</w:t>
      </w:r>
      <w:proofErr w:type="spellEnd"/>
      <w:r w:rsidRPr="007E7E8E">
        <w:rPr>
          <w:rFonts w:ascii="Book Antiqua" w:eastAsia="宋体" w:hAnsi="Book Antiqua" w:cs="宋体"/>
          <w:lang w:val="en-US" w:eastAsia="zh-CN"/>
        </w:rPr>
        <w:t xml:space="preserve"> L. Fluid pump systems for arthroscopy: a comparison of pressure control versus pressure and flow control.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1995; </w:t>
      </w:r>
      <w:r w:rsidRPr="007E7E8E">
        <w:rPr>
          <w:rFonts w:ascii="Book Antiqua" w:eastAsia="宋体" w:hAnsi="Book Antiqua" w:cs="宋体"/>
          <w:b/>
          <w:bCs/>
          <w:lang w:val="en-US" w:eastAsia="zh-CN"/>
        </w:rPr>
        <w:t>11</w:t>
      </w:r>
      <w:r w:rsidRPr="007E7E8E">
        <w:rPr>
          <w:rFonts w:ascii="Book Antiqua" w:eastAsia="宋体" w:hAnsi="Book Antiqua" w:cs="宋体"/>
          <w:lang w:val="en-US" w:eastAsia="zh-CN"/>
        </w:rPr>
        <w:t>: 591-595 [PMID: 8534302 DOI: 10.1016/0749-8063(95)90137-x]</w:t>
      </w:r>
    </w:p>
    <w:p w14:paraId="089A2BD3" w14:textId="0766A66F"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78 </w:t>
      </w:r>
      <w:proofErr w:type="spellStart"/>
      <w:r w:rsidRPr="007E7E8E">
        <w:rPr>
          <w:rFonts w:ascii="Book Antiqua" w:eastAsia="宋体" w:hAnsi="Book Antiqua" w:cs="宋体"/>
          <w:b/>
          <w:bCs/>
          <w:lang w:val="en-US" w:eastAsia="zh-CN"/>
        </w:rPr>
        <w:t>Unlu</w:t>
      </w:r>
      <w:proofErr w:type="spellEnd"/>
      <w:r w:rsidRPr="007E7E8E">
        <w:rPr>
          <w:rFonts w:ascii="Book Antiqua" w:eastAsia="宋体" w:hAnsi="Book Antiqua" w:cs="宋体"/>
          <w:b/>
          <w:bCs/>
          <w:lang w:val="en-US" w:eastAsia="zh-CN"/>
        </w:rPr>
        <w:t xml:space="preserve"> MC</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Kesmezacar</w:t>
      </w:r>
      <w:proofErr w:type="spellEnd"/>
      <w:r w:rsidRPr="007E7E8E">
        <w:rPr>
          <w:rFonts w:ascii="Book Antiqua" w:eastAsia="宋体" w:hAnsi="Book Antiqua" w:cs="宋体"/>
          <w:lang w:val="en-US" w:eastAsia="zh-CN"/>
        </w:rPr>
        <w:t xml:space="preserve"> H, </w:t>
      </w:r>
      <w:proofErr w:type="spellStart"/>
      <w:r w:rsidRPr="007E7E8E">
        <w:rPr>
          <w:rFonts w:ascii="Book Antiqua" w:eastAsia="宋体" w:hAnsi="Book Antiqua" w:cs="宋体"/>
          <w:lang w:val="en-US" w:eastAsia="zh-CN"/>
        </w:rPr>
        <w:t>Akgun</w:t>
      </w:r>
      <w:proofErr w:type="spellEnd"/>
      <w:r w:rsidRPr="007E7E8E">
        <w:rPr>
          <w:rFonts w:ascii="Book Antiqua" w:eastAsia="宋体" w:hAnsi="Book Antiqua" w:cs="宋体"/>
          <w:lang w:val="en-US" w:eastAsia="zh-CN"/>
        </w:rPr>
        <w:t xml:space="preserve"> I, </w:t>
      </w:r>
      <w:proofErr w:type="spellStart"/>
      <w:r w:rsidRPr="007E7E8E">
        <w:rPr>
          <w:rFonts w:ascii="Book Antiqua" w:eastAsia="宋体" w:hAnsi="Book Antiqua" w:cs="宋体"/>
          <w:lang w:val="en-US" w:eastAsia="zh-CN"/>
        </w:rPr>
        <w:t>Ogut</w:t>
      </w:r>
      <w:proofErr w:type="spellEnd"/>
      <w:r w:rsidRPr="007E7E8E">
        <w:rPr>
          <w:rFonts w:ascii="Book Antiqua" w:eastAsia="宋体" w:hAnsi="Book Antiqua" w:cs="宋体"/>
          <w:lang w:val="en-US" w:eastAsia="zh-CN"/>
        </w:rPr>
        <w:t xml:space="preserve"> T, </w:t>
      </w:r>
      <w:proofErr w:type="spellStart"/>
      <w:r w:rsidRPr="007E7E8E">
        <w:rPr>
          <w:rFonts w:ascii="Book Antiqua" w:eastAsia="宋体" w:hAnsi="Book Antiqua" w:cs="宋体"/>
          <w:lang w:val="en-US" w:eastAsia="zh-CN"/>
        </w:rPr>
        <w:t>Uzun</w:t>
      </w:r>
      <w:proofErr w:type="spellEnd"/>
      <w:r w:rsidRPr="007E7E8E">
        <w:rPr>
          <w:rFonts w:ascii="Book Antiqua" w:eastAsia="宋体" w:hAnsi="Book Antiqua" w:cs="宋体"/>
          <w:lang w:val="en-US" w:eastAsia="zh-CN"/>
        </w:rPr>
        <w:t xml:space="preserve"> I. Anatomic relationship between elbow arthroscopy portals and neurovascular structures in different elbow and forearm positions. </w:t>
      </w:r>
      <w:r w:rsidRPr="007E7E8E">
        <w:rPr>
          <w:rFonts w:ascii="Book Antiqua" w:eastAsia="宋体" w:hAnsi="Book Antiqua" w:cs="宋体"/>
          <w:i/>
          <w:iCs/>
          <w:lang w:val="en-US" w:eastAsia="zh-CN"/>
        </w:rPr>
        <w:t xml:space="preserve">J Shoulder Elbow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lang w:val="en-US" w:eastAsia="zh-CN"/>
        </w:rPr>
        <w:t xml:space="preserve"> </w:t>
      </w:r>
      <w:r>
        <w:rPr>
          <w:rFonts w:ascii="Book Antiqua" w:eastAsia="宋体" w:hAnsi="Book Antiqua" w:cs="宋体" w:hint="eastAsia"/>
          <w:lang w:val="en-US" w:eastAsia="zh-CN"/>
        </w:rPr>
        <w:t>2006</w:t>
      </w:r>
      <w:r w:rsidRPr="007E7E8E">
        <w:rPr>
          <w:rFonts w:ascii="Book Antiqua" w:eastAsia="宋体" w:hAnsi="Book Antiqua" w:cs="宋体"/>
          <w:lang w:val="en-US" w:eastAsia="zh-CN"/>
        </w:rPr>
        <w:t xml:space="preserve">; </w:t>
      </w:r>
      <w:r w:rsidRPr="007E7E8E">
        <w:rPr>
          <w:rFonts w:ascii="Book Antiqua" w:eastAsia="宋体" w:hAnsi="Book Antiqua" w:cs="宋体"/>
          <w:b/>
          <w:bCs/>
          <w:lang w:val="en-US" w:eastAsia="zh-CN"/>
        </w:rPr>
        <w:t>15</w:t>
      </w:r>
      <w:r w:rsidRPr="007E7E8E">
        <w:rPr>
          <w:rFonts w:ascii="Book Antiqua" w:eastAsia="宋体" w:hAnsi="Book Antiqua" w:cs="宋体"/>
          <w:lang w:val="en-US" w:eastAsia="zh-CN"/>
        </w:rPr>
        <w:t>: 457-462 [PMID: 16831651 DOI: 10.1016/j.jse.2005.09.012]</w:t>
      </w:r>
    </w:p>
    <w:p w14:paraId="1D9005BC"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79 </w:t>
      </w:r>
      <w:proofErr w:type="spellStart"/>
      <w:r w:rsidRPr="007E7E8E">
        <w:rPr>
          <w:rFonts w:ascii="Book Antiqua" w:eastAsia="宋体" w:hAnsi="Book Antiqua" w:cs="宋体"/>
          <w:b/>
          <w:bCs/>
          <w:lang w:val="en-US" w:eastAsia="zh-CN"/>
        </w:rPr>
        <w:t>Nowicki</w:t>
      </w:r>
      <w:proofErr w:type="spellEnd"/>
      <w:r w:rsidRPr="007E7E8E">
        <w:rPr>
          <w:rFonts w:ascii="Book Antiqua" w:eastAsia="宋体" w:hAnsi="Book Antiqua" w:cs="宋体"/>
          <w:b/>
          <w:bCs/>
          <w:lang w:val="en-US" w:eastAsia="zh-CN"/>
        </w:rPr>
        <w:t xml:space="preserve"> KD</w:t>
      </w:r>
      <w:r w:rsidRPr="007E7E8E">
        <w:rPr>
          <w:rFonts w:ascii="Book Antiqua" w:eastAsia="宋体" w:hAnsi="Book Antiqua" w:cs="宋体"/>
          <w:lang w:val="en-US" w:eastAsia="zh-CN"/>
        </w:rPr>
        <w:t xml:space="preserve">, Shall LM. Arthroscopic release of a posttraumatic flexion contracture in the elbow: a case report and review of the literature. </w:t>
      </w:r>
      <w:r w:rsidRPr="007E7E8E">
        <w:rPr>
          <w:rFonts w:ascii="Book Antiqua" w:eastAsia="宋体" w:hAnsi="Book Antiqua" w:cs="宋体"/>
          <w:i/>
          <w:iCs/>
          <w:lang w:val="en-US" w:eastAsia="zh-CN"/>
        </w:rPr>
        <w:t>Arthroscopy</w:t>
      </w:r>
      <w:r w:rsidRPr="007E7E8E">
        <w:rPr>
          <w:rFonts w:ascii="Book Antiqua" w:eastAsia="宋体" w:hAnsi="Book Antiqua" w:cs="宋体"/>
          <w:lang w:val="en-US" w:eastAsia="zh-CN"/>
        </w:rPr>
        <w:t xml:space="preserve"> 1992; </w:t>
      </w:r>
      <w:r w:rsidRPr="007E7E8E">
        <w:rPr>
          <w:rFonts w:ascii="Book Antiqua" w:eastAsia="宋体" w:hAnsi="Book Antiqua" w:cs="宋体"/>
          <w:b/>
          <w:bCs/>
          <w:lang w:val="en-US" w:eastAsia="zh-CN"/>
        </w:rPr>
        <w:t>8</w:t>
      </w:r>
      <w:r w:rsidRPr="007E7E8E">
        <w:rPr>
          <w:rFonts w:ascii="Book Antiqua" w:eastAsia="宋体" w:hAnsi="Book Antiqua" w:cs="宋体"/>
          <w:lang w:val="en-US" w:eastAsia="zh-CN"/>
        </w:rPr>
        <w:t>: 544-547 [PMID: 1466720 DOI: 10.1016/0749-8063(92)90024-6]</w:t>
      </w:r>
    </w:p>
    <w:p w14:paraId="3938CD19"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80 </w:t>
      </w:r>
      <w:proofErr w:type="spellStart"/>
      <w:r w:rsidRPr="007E7E8E">
        <w:rPr>
          <w:rFonts w:ascii="Book Antiqua" w:eastAsia="宋体" w:hAnsi="Book Antiqua" w:cs="宋体"/>
          <w:b/>
          <w:bCs/>
          <w:lang w:val="en-US" w:eastAsia="zh-CN"/>
        </w:rPr>
        <w:t>Diliberti</w:t>
      </w:r>
      <w:proofErr w:type="spellEnd"/>
      <w:r w:rsidRPr="007E7E8E">
        <w:rPr>
          <w:rFonts w:ascii="Book Antiqua" w:eastAsia="宋体" w:hAnsi="Book Antiqua" w:cs="宋体"/>
          <w:b/>
          <w:bCs/>
          <w:lang w:val="en-US" w:eastAsia="zh-CN"/>
        </w:rPr>
        <w:t xml:space="preserve"> T</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Botte</w:t>
      </w:r>
      <w:proofErr w:type="spellEnd"/>
      <w:r w:rsidRPr="007E7E8E">
        <w:rPr>
          <w:rFonts w:ascii="Book Antiqua" w:eastAsia="宋体" w:hAnsi="Book Antiqua" w:cs="宋体"/>
          <w:lang w:val="en-US" w:eastAsia="zh-CN"/>
        </w:rPr>
        <w:t xml:space="preserve"> MJ, Abrams RA. </w:t>
      </w:r>
      <w:proofErr w:type="gramStart"/>
      <w:r w:rsidRPr="007E7E8E">
        <w:rPr>
          <w:rFonts w:ascii="Book Antiqua" w:eastAsia="宋体" w:hAnsi="Book Antiqua" w:cs="宋体"/>
          <w:lang w:val="en-US" w:eastAsia="zh-CN"/>
        </w:rPr>
        <w:t xml:space="preserve">Anatomical considerations regarding the posterior </w:t>
      </w:r>
      <w:proofErr w:type="spellStart"/>
      <w:r w:rsidRPr="007E7E8E">
        <w:rPr>
          <w:rFonts w:ascii="Book Antiqua" w:eastAsia="宋体" w:hAnsi="Book Antiqua" w:cs="宋体"/>
          <w:lang w:val="en-US" w:eastAsia="zh-CN"/>
        </w:rPr>
        <w:t>interosseous</w:t>
      </w:r>
      <w:proofErr w:type="spellEnd"/>
      <w:r w:rsidRPr="007E7E8E">
        <w:rPr>
          <w:rFonts w:ascii="Book Antiqua" w:eastAsia="宋体" w:hAnsi="Book Antiqua" w:cs="宋体"/>
          <w:lang w:val="en-US" w:eastAsia="zh-CN"/>
        </w:rPr>
        <w:t xml:space="preserve"> nerve during </w:t>
      </w:r>
      <w:proofErr w:type="spellStart"/>
      <w:r w:rsidRPr="007E7E8E">
        <w:rPr>
          <w:rFonts w:ascii="Book Antiqua" w:eastAsia="宋体" w:hAnsi="Book Antiqua" w:cs="宋体"/>
          <w:lang w:val="en-US" w:eastAsia="zh-CN"/>
        </w:rPr>
        <w:t>posterolateral</w:t>
      </w:r>
      <w:proofErr w:type="spellEnd"/>
      <w:r w:rsidRPr="007E7E8E">
        <w:rPr>
          <w:rFonts w:ascii="Book Antiqua" w:eastAsia="宋体" w:hAnsi="Book Antiqua" w:cs="宋体"/>
          <w:lang w:val="en-US" w:eastAsia="zh-CN"/>
        </w:rPr>
        <w:t xml:space="preserve"> approaches to the proximal part of the radius.</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2000; </w:t>
      </w:r>
      <w:r w:rsidRPr="007E7E8E">
        <w:rPr>
          <w:rFonts w:ascii="Book Antiqua" w:eastAsia="宋体" w:hAnsi="Book Antiqua" w:cs="宋体"/>
          <w:b/>
          <w:bCs/>
          <w:lang w:val="en-US" w:eastAsia="zh-CN"/>
        </w:rPr>
        <w:t>82</w:t>
      </w:r>
      <w:r w:rsidRPr="007E7E8E">
        <w:rPr>
          <w:rFonts w:ascii="Book Antiqua" w:eastAsia="宋体" w:hAnsi="Book Antiqua" w:cs="宋体"/>
          <w:lang w:val="en-US" w:eastAsia="zh-CN"/>
        </w:rPr>
        <w:t>: 809-813 [PMID: 10859100]</w:t>
      </w:r>
    </w:p>
    <w:p w14:paraId="5320FCB7"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81 </w:t>
      </w:r>
      <w:r w:rsidRPr="007E7E8E">
        <w:rPr>
          <w:rFonts w:ascii="Book Antiqua" w:eastAsia="宋体" w:hAnsi="Book Antiqua" w:cs="宋体"/>
          <w:b/>
          <w:bCs/>
          <w:lang w:val="en-US" w:eastAsia="zh-CN"/>
        </w:rPr>
        <w:t>Raphael BS</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Weiland</w:t>
      </w:r>
      <w:proofErr w:type="spellEnd"/>
      <w:r w:rsidRPr="007E7E8E">
        <w:rPr>
          <w:rFonts w:ascii="Book Antiqua" w:eastAsia="宋体" w:hAnsi="Book Antiqua" w:cs="宋体"/>
          <w:lang w:val="en-US" w:eastAsia="zh-CN"/>
        </w:rPr>
        <w:t xml:space="preserve"> AJ, </w:t>
      </w:r>
      <w:proofErr w:type="spellStart"/>
      <w:r w:rsidRPr="007E7E8E">
        <w:rPr>
          <w:rFonts w:ascii="Book Antiqua" w:eastAsia="宋体" w:hAnsi="Book Antiqua" w:cs="宋体"/>
          <w:lang w:val="en-US" w:eastAsia="zh-CN"/>
        </w:rPr>
        <w:t>Altchek</w:t>
      </w:r>
      <w:proofErr w:type="spellEnd"/>
      <w:r w:rsidRPr="007E7E8E">
        <w:rPr>
          <w:rFonts w:ascii="Book Antiqua" w:eastAsia="宋体" w:hAnsi="Book Antiqua" w:cs="宋体"/>
          <w:lang w:val="en-US" w:eastAsia="zh-CN"/>
        </w:rPr>
        <w:t xml:space="preserve"> DW, Gay DM. Revision arthroscopic contracture release in the elbow resulting in an ulnar nerve transection: surgical technique.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2011; </w:t>
      </w:r>
      <w:r w:rsidRPr="007E7E8E">
        <w:rPr>
          <w:rFonts w:ascii="Book Antiqua" w:eastAsia="宋体" w:hAnsi="Book Antiqua" w:cs="宋体"/>
          <w:b/>
          <w:bCs/>
          <w:lang w:val="en-US" w:eastAsia="zh-CN"/>
        </w:rPr>
        <w:t xml:space="preserve">93 </w:t>
      </w:r>
      <w:proofErr w:type="spellStart"/>
      <w:r w:rsidRPr="007E7E8E">
        <w:rPr>
          <w:rFonts w:ascii="Book Antiqua" w:eastAsia="宋体" w:hAnsi="Book Antiqua" w:cs="宋体"/>
          <w:bCs/>
          <w:lang w:val="en-US" w:eastAsia="zh-CN"/>
        </w:rPr>
        <w:t>Suppl</w:t>
      </w:r>
      <w:proofErr w:type="spellEnd"/>
      <w:r w:rsidRPr="007E7E8E">
        <w:rPr>
          <w:rFonts w:ascii="Book Antiqua" w:eastAsia="宋体" w:hAnsi="Book Antiqua" w:cs="宋体"/>
          <w:bCs/>
          <w:lang w:val="en-US" w:eastAsia="zh-CN"/>
        </w:rPr>
        <w:t xml:space="preserve"> 1</w:t>
      </w:r>
      <w:r w:rsidRPr="007E7E8E">
        <w:rPr>
          <w:rFonts w:ascii="Book Antiqua" w:eastAsia="宋体" w:hAnsi="Book Antiqua" w:cs="宋体"/>
          <w:lang w:val="en-US" w:eastAsia="zh-CN"/>
        </w:rPr>
        <w:t>: 100-108 [PMID: 21411691 DOI: 10.2106/jbjs.j.01272]</w:t>
      </w:r>
    </w:p>
    <w:p w14:paraId="338BE102"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82 </w:t>
      </w:r>
      <w:proofErr w:type="spellStart"/>
      <w:r w:rsidRPr="007E7E8E">
        <w:rPr>
          <w:rFonts w:ascii="Book Antiqua" w:eastAsia="宋体" w:hAnsi="Book Antiqua" w:cs="宋体"/>
          <w:b/>
          <w:bCs/>
          <w:lang w:val="en-US" w:eastAsia="zh-CN"/>
        </w:rPr>
        <w:t>O'Holleran</w:t>
      </w:r>
      <w:proofErr w:type="spellEnd"/>
      <w:r w:rsidRPr="007E7E8E">
        <w:rPr>
          <w:rFonts w:ascii="Book Antiqua" w:eastAsia="宋体" w:hAnsi="Book Antiqua" w:cs="宋体"/>
          <w:b/>
          <w:bCs/>
          <w:lang w:val="en-US" w:eastAsia="zh-CN"/>
        </w:rPr>
        <w:t xml:space="preserve"> JD</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Altchek</w:t>
      </w:r>
      <w:proofErr w:type="spellEnd"/>
      <w:r w:rsidRPr="007E7E8E">
        <w:rPr>
          <w:rFonts w:ascii="Book Antiqua" w:eastAsia="宋体" w:hAnsi="Book Antiqua" w:cs="宋体"/>
          <w:lang w:val="en-US" w:eastAsia="zh-CN"/>
        </w:rPr>
        <w:t xml:space="preserve"> DW. The thrower's elbow: arthroscopic treatment of valgus extension overload syndrome. </w:t>
      </w:r>
      <w:r w:rsidRPr="007E7E8E">
        <w:rPr>
          <w:rFonts w:ascii="Book Antiqua" w:eastAsia="宋体" w:hAnsi="Book Antiqua" w:cs="宋体"/>
          <w:i/>
          <w:iCs/>
          <w:lang w:val="en-US" w:eastAsia="zh-CN"/>
        </w:rPr>
        <w:t>HSS J</w:t>
      </w:r>
      <w:r w:rsidRPr="007E7E8E">
        <w:rPr>
          <w:rFonts w:ascii="Book Antiqua" w:eastAsia="宋体" w:hAnsi="Book Antiqua" w:cs="宋体"/>
          <w:lang w:val="en-US" w:eastAsia="zh-CN"/>
        </w:rPr>
        <w:t xml:space="preserve"> 2006; </w:t>
      </w:r>
      <w:r w:rsidRPr="007E7E8E">
        <w:rPr>
          <w:rFonts w:ascii="Book Antiqua" w:eastAsia="宋体" w:hAnsi="Book Antiqua" w:cs="宋体"/>
          <w:b/>
          <w:bCs/>
          <w:lang w:val="en-US" w:eastAsia="zh-CN"/>
        </w:rPr>
        <w:t>2</w:t>
      </w:r>
      <w:r w:rsidRPr="007E7E8E">
        <w:rPr>
          <w:rFonts w:ascii="Book Antiqua" w:eastAsia="宋体" w:hAnsi="Book Antiqua" w:cs="宋体"/>
          <w:lang w:val="en-US" w:eastAsia="zh-CN"/>
        </w:rPr>
        <w:t>: 83-93 [PMID: 18751853 DOI: 10.1007/s11420-005-5124-6]</w:t>
      </w:r>
    </w:p>
    <w:p w14:paraId="1843CC1E" w14:textId="78752654"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83 </w:t>
      </w:r>
      <w:proofErr w:type="spellStart"/>
      <w:r w:rsidRPr="007E7E8E">
        <w:rPr>
          <w:rFonts w:ascii="Book Antiqua" w:eastAsia="宋体" w:hAnsi="Book Antiqua" w:cs="宋体"/>
          <w:b/>
          <w:bCs/>
          <w:lang w:val="en-US" w:eastAsia="zh-CN"/>
        </w:rPr>
        <w:t>Claessen</w:t>
      </w:r>
      <w:proofErr w:type="spellEnd"/>
      <w:r w:rsidRPr="007E7E8E">
        <w:rPr>
          <w:rFonts w:ascii="Book Antiqua" w:eastAsia="宋体" w:hAnsi="Book Antiqua" w:cs="宋体"/>
          <w:b/>
          <w:bCs/>
          <w:lang w:val="en-US" w:eastAsia="zh-CN"/>
        </w:rPr>
        <w:t xml:space="preserve"> FM</w:t>
      </w:r>
      <w:r w:rsidRPr="007E7E8E">
        <w:rPr>
          <w:rFonts w:ascii="Book Antiqua" w:eastAsia="宋体" w:hAnsi="Book Antiqua" w:cs="宋体"/>
          <w:lang w:val="en-US" w:eastAsia="zh-CN"/>
        </w:rPr>
        <w:t xml:space="preserve">, </w:t>
      </w:r>
      <w:proofErr w:type="spellStart"/>
      <w:r w:rsidRPr="007E7E8E">
        <w:rPr>
          <w:rFonts w:ascii="Book Antiqua" w:eastAsia="宋体" w:hAnsi="Book Antiqua" w:cs="宋体"/>
          <w:lang w:val="en-US" w:eastAsia="zh-CN"/>
        </w:rPr>
        <w:t>Kachooei</w:t>
      </w:r>
      <w:proofErr w:type="spellEnd"/>
      <w:r w:rsidRPr="007E7E8E">
        <w:rPr>
          <w:rFonts w:ascii="Book Antiqua" w:eastAsia="宋体" w:hAnsi="Book Antiqua" w:cs="宋体"/>
          <w:lang w:val="en-US" w:eastAsia="zh-CN"/>
        </w:rPr>
        <w:t xml:space="preserve"> AR, </w:t>
      </w:r>
      <w:proofErr w:type="spellStart"/>
      <w:r w:rsidRPr="007E7E8E">
        <w:rPr>
          <w:rFonts w:ascii="Book Antiqua" w:eastAsia="宋体" w:hAnsi="Book Antiqua" w:cs="宋体"/>
          <w:lang w:val="en-US" w:eastAsia="zh-CN"/>
        </w:rPr>
        <w:t>Kolovich</w:t>
      </w:r>
      <w:proofErr w:type="spellEnd"/>
      <w:r w:rsidRPr="007E7E8E">
        <w:rPr>
          <w:rFonts w:ascii="Book Antiqua" w:eastAsia="宋体" w:hAnsi="Book Antiqua" w:cs="宋体"/>
          <w:lang w:val="en-US" w:eastAsia="zh-CN"/>
        </w:rPr>
        <w:t xml:space="preserve"> GP, </w:t>
      </w:r>
      <w:proofErr w:type="spellStart"/>
      <w:r w:rsidRPr="007E7E8E">
        <w:rPr>
          <w:rFonts w:ascii="Book Antiqua" w:eastAsia="宋体" w:hAnsi="Book Antiqua" w:cs="宋体"/>
          <w:lang w:val="en-US" w:eastAsia="zh-CN"/>
        </w:rPr>
        <w:t>Buijze</w:t>
      </w:r>
      <w:proofErr w:type="spellEnd"/>
      <w:r w:rsidRPr="007E7E8E">
        <w:rPr>
          <w:rFonts w:ascii="Book Antiqua" w:eastAsia="宋体" w:hAnsi="Book Antiqua" w:cs="宋体"/>
          <w:lang w:val="en-US" w:eastAsia="zh-CN"/>
        </w:rPr>
        <w:t xml:space="preserve"> GA, Oh LS, van den </w:t>
      </w:r>
      <w:proofErr w:type="spellStart"/>
      <w:r w:rsidRPr="007E7E8E">
        <w:rPr>
          <w:rFonts w:ascii="Book Antiqua" w:eastAsia="宋体" w:hAnsi="Book Antiqua" w:cs="宋体"/>
          <w:lang w:val="en-US" w:eastAsia="zh-CN"/>
        </w:rPr>
        <w:t>Bekerom</w:t>
      </w:r>
      <w:proofErr w:type="spellEnd"/>
      <w:r w:rsidRPr="007E7E8E">
        <w:rPr>
          <w:rFonts w:ascii="Book Antiqua" w:eastAsia="宋体" w:hAnsi="Book Antiqua" w:cs="宋体"/>
          <w:lang w:val="en-US" w:eastAsia="zh-CN"/>
        </w:rPr>
        <w:t xml:space="preserve"> MP, </w:t>
      </w:r>
      <w:proofErr w:type="spellStart"/>
      <w:r w:rsidRPr="007E7E8E">
        <w:rPr>
          <w:rFonts w:ascii="Book Antiqua" w:eastAsia="宋体" w:hAnsi="Book Antiqua" w:cs="宋体"/>
          <w:lang w:val="en-US" w:eastAsia="zh-CN"/>
        </w:rPr>
        <w:t>Doornberg</w:t>
      </w:r>
      <w:proofErr w:type="spellEnd"/>
      <w:r w:rsidRPr="007E7E8E">
        <w:rPr>
          <w:rFonts w:ascii="Book Antiqua" w:eastAsia="宋体" w:hAnsi="Book Antiqua" w:cs="宋体"/>
          <w:lang w:val="en-US" w:eastAsia="zh-CN"/>
        </w:rPr>
        <w:t xml:space="preserve"> JN. Portal placement in elbow arthroscopy by novice surgeons: cadaver study. </w:t>
      </w:r>
      <w:r w:rsidRPr="007E7E8E">
        <w:rPr>
          <w:rFonts w:ascii="Book Antiqua" w:eastAsia="宋体" w:hAnsi="Book Antiqua" w:cs="宋体"/>
          <w:i/>
          <w:iCs/>
          <w:lang w:val="en-US" w:eastAsia="zh-CN"/>
        </w:rPr>
        <w:t xml:space="preserve">Knee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Sports </w:t>
      </w:r>
      <w:proofErr w:type="spellStart"/>
      <w:r w:rsidRPr="007E7E8E">
        <w:rPr>
          <w:rFonts w:ascii="Book Antiqua" w:eastAsia="宋体" w:hAnsi="Book Antiqua" w:cs="宋体"/>
          <w:i/>
          <w:iCs/>
          <w:lang w:val="en-US" w:eastAsia="zh-CN"/>
        </w:rPr>
        <w:t>Traumatol</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Arthrosc</w:t>
      </w:r>
      <w:proofErr w:type="spellEnd"/>
      <w:r>
        <w:rPr>
          <w:rFonts w:ascii="Book Antiqua" w:eastAsia="宋体" w:hAnsi="Book Antiqua" w:cs="宋体"/>
          <w:lang w:val="en-US" w:eastAsia="zh-CN"/>
        </w:rPr>
        <w:t xml:space="preserve"> 2016</w:t>
      </w:r>
      <w:r w:rsidRPr="007E7E8E">
        <w:rPr>
          <w:rFonts w:ascii="Book Antiqua" w:eastAsia="宋体" w:hAnsi="Book Antiqua" w:cs="宋体"/>
          <w:lang w:val="en-US" w:eastAsia="zh-CN"/>
        </w:rPr>
        <w:t xml:space="preserve"> [PMID: 27351547 DOI: 10.1007/s00167-016-4186-y]</w:t>
      </w:r>
    </w:p>
    <w:p w14:paraId="7BFA4BD3"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84 </w:t>
      </w:r>
      <w:r w:rsidRPr="007E7E8E">
        <w:rPr>
          <w:rFonts w:ascii="Book Antiqua" w:eastAsia="宋体" w:hAnsi="Book Antiqua" w:cs="宋体"/>
          <w:b/>
          <w:bCs/>
          <w:lang w:val="en-US" w:eastAsia="zh-CN"/>
        </w:rPr>
        <w:t>Kim SJ</w:t>
      </w:r>
      <w:r w:rsidRPr="007E7E8E">
        <w:rPr>
          <w:rFonts w:ascii="Book Antiqua" w:eastAsia="宋体" w:hAnsi="Book Antiqua" w:cs="宋体"/>
          <w:lang w:val="en-US" w:eastAsia="zh-CN"/>
        </w:rPr>
        <w:t xml:space="preserve">, Moon HK, Chun YM, Chang JH. Arthroscopic treatment for limitation of motion of the elbow: the learning curve. </w:t>
      </w:r>
      <w:r w:rsidRPr="007E7E8E">
        <w:rPr>
          <w:rFonts w:ascii="Book Antiqua" w:eastAsia="宋体" w:hAnsi="Book Antiqua" w:cs="宋体"/>
          <w:i/>
          <w:iCs/>
          <w:lang w:val="en-US" w:eastAsia="zh-CN"/>
        </w:rPr>
        <w:t xml:space="preserve">Knee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Sports </w:t>
      </w:r>
      <w:proofErr w:type="spellStart"/>
      <w:r w:rsidRPr="007E7E8E">
        <w:rPr>
          <w:rFonts w:ascii="Book Antiqua" w:eastAsia="宋体" w:hAnsi="Book Antiqua" w:cs="宋体"/>
          <w:i/>
          <w:iCs/>
          <w:lang w:val="en-US" w:eastAsia="zh-CN"/>
        </w:rPr>
        <w:t>Traumatol</w:t>
      </w:r>
      <w:proofErr w:type="spellEnd"/>
      <w:r w:rsidRPr="007E7E8E">
        <w:rPr>
          <w:rFonts w:ascii="Book Antiqua" w:eastAsia="宋体" w:hAnsi="Book Antiqua" w:cs="宋体"/>
          <w:i/>
          <w:iCs/>
          <w:lang w:val="en-US" w:eastAsia="zh-CN"/>
        </w:rPr>
        <w:t xml:space="preserve"> </w:t>
      </w:r>
      <w:proofErr w:type="spellStart"/>
      <w:r w:rsidRPr="007E7E8E">
        <w:rPr>
          <w:rFonts w:ascii="Book Antiqua" w:eastAsia="宋体" w:hAnsi="Book Antiqua" w:cs="宋体"/>
          <w:i/>
          <w:iCs/>
          <w:lang w:val="en-US" w:eastAsia="zh-CN"/>
        </w:rPr>
        <w:t>Arthrosc</w:t>
      </w:r>
      <w:proofErr w:type="spellEnd"/>
      <w:r w:rsidRPr="007E7E8E">
        <w:rPr>
          <w:rFonts w:ascii="Book Antiqua" w:eastAsia="宋体" w:hAnsi="Book Antiqua" w:cs="宋体"/>
          <w:lang w:val="en-US" w:eastAsia="zh-CN"/>
        </w:rPr>
        <w:t xml:space="preserve"> 2011; </w:t>
      </w:r>
      <w:r w:rsidRPr="007E7E8E">
        <w:rPr>
          <w:rFonts w:ascii="Book Antiqua" w:eastAsia="宋体" w:hAnsi="Book Antiqua" w:cs="宋体"/>
          <w:b/>
          <w:bCs/>
          <w:lang w:val="en-US" w:eastAsia="zh-CN"/>
        </w:rPr>
        <w:t>19</w:t>
      </w:r>
      <w:r w:rsidRPr="007E7E8E">
        <w:rPr>
          <w:rFonts w:ascii="Book Antiqua" w:eastAsia="宋体" w:hAnsi="Book Antiqua" w:cs="宋体"/>
          <w:lang w:val="en-US" w:eastAsia="zh-CN"/>
        </w:rPr>
        <w:t>: 1013-1018 [PMID: 21127837 DOI: 10.1007/s00167-010-1334-7]</w:t>
      </w:r>
    </w:p>
    <w:p w14:paraId="4C3BCEF2" w14:textId="77777777"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85 </w:t>
      </w:r>
      <w:proofErr w:type="spellStart"/>
      <w:r w:rsidRPr="007E7E8E">
        <w:rPr>
          <w:rFonts w:ascii="Book Antiqua" w:eastAsia="宋体" w:hAnsi="Book Antiqua" w:cs="宋体"/>
          <w:b/>
          <w:bCs/>
          <w:lang w:val="en-US" w:eastAsia="zh-CN"/>
        </w:rPr>
        <w:t>Guhl</w:t>
      </w:r>
      <w:proofErr w:type="spellEnd"/>
      <w:r w:rsidRPr="007E7E8E">
        <w:rPr>
          <w:rFonts w:ascii="Book Antiqua" w:eastAsia="宋体" w:hAnsi="Book Antiqua" w:cs="宋体"/>
          <w:b/>
          <w:bCs/>
          <w:lang w:val="en-US" w:eastAsia="zh-CN"/>
        </w:rPr>
        <w:t xml:space="preserve"> JF</w:t>
      </w:r>
      <w:r w:rsidRPr="007E7E8E">
        <w:rPr>
          <w:rFonts w:ascii="Book Antiqua" w:eastAsia="宋体" w:hAnsi="Book Antiqua" w:cs="宋体"/>
          <w:lang w:val="en-US" w:eastAsia="zh-CN"/>
        </w:rPr>
        <w:t>.</w:t>
      </w:r>
      <w:proofErr w:type="gramEnd"/>
      <w:r w:rsidRPr="007E7E8E">
        <w:rPr>
          <w:rFonts w:ascii="Book Antiqua" w:eastAsia="宋体" w:hAnsi="Book Antiqua" w:cs="宋体"/>
          <w:lang w:val="en-US" w:eastAsia="zh-CN"/>
        </w:rPr>
        <w:t xml:space="preserve"> </w:t>
      </w:r>
      <w:proofErr w:type="gramStart"/>
      <w:r w:rsidRPr="007E7E8E">
        <w:rPr>
          <w:rFonts w:ascii="Book Antiqua" w:eastAsia="宋体" w:hAnsi="Book Antiqua" w:cs="宋体"/>
          <w:lang w:val="en-US" w:eastAsia="zh-CN"/>
        </w:rPr>
        <w:t>Arthroscopy and arthroscopic surgery of the elbow.</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Orthopedics</w:t>
      </w:r>
      <w:r w:rsidRPr="007E7E8E">
        <w:rPr>
          <w:rFonts w:ascii="Book Antiqua" w:eastAsia="宋体" w:hAnsi="Book Antiqua" w:cs="宋体"/>
          <w:lang w:val="en-US" w:eastAsia="zh-CN"/>
        </w:rPr>
        <w:t xml:space="preserve"> 1985; </w:t>
      </w:r>
      <w:r w:rsidRPr="007E7E8E">
        <w:rPr>
          <w:rFonts w:ascii="Book Antiqua" w:eastAsia="宋体" w:hAnsi="Book Antiqua" w:cs="宋体"/>
          <w:b/>
          <w:bCs/>
          <w:lang w:val="en-US" w:eastAsia="zh-CN"/>
        </w:rPr>
        <w:t>8</w:t>
      </w:r>
      <w:r w:rsidRPr="007E7E8E">
        <w:rPr>
          <w:rFonts w:ascii="Book Antiqua" w:eastAsia="宋体" w:hAnsi="Book Antiqua" w:cs="宋体"/>
          <w:lang w:val="en-US" w:eastAsia="zh-CN"/>
        </w:rPr>
        <w:t>: 1290-1296 [PMID: 4094963]</w:t>
      </w:r>
    </w:p>
    <w:p w14:paraId="2D7EE5F8" w14:textId="77777777" w:rsidR="007E7E8E" w:rsidRPr="007E7E8E" w:rsidRDefault="007E7E8E" w:rsidP="007E7E8E">
      <w:pPr>
        <w:spacing w:line="360" w:lineRule="auto"/>
        <w:jc w:val="both"/>
        <w:rPr>
          <w:rFonts w:ascii="Book Antiqua" w:eastAsia="宋体" w:hAnsi="Book Antiqua" w:cs="宋体"/>
          <w:lang w:val="en-US" w:eastAsia="zh-CN"/>
        </w:rPr>
      </w:pPr>
      <w:r w:rsidRPr="007E7E8E">
        <w:rPr>
          <w:rFonts w:ascii="Book Antiqua" w:eastAsia="宋体" w:hAnsi="Book Antiqua" w:cs="宋体"/>
          <w:lang w:val="en-US" w:eastAsia="zh-CN"/>
        </w:rPr>
        <w:t xml:space="preserve">86 </w:t>
      </w:r>
      <w:r w:rsidRPr="007E7E8E">
        <w:rPr>
          <w:rFonts w:ascii="Book Antiqua" w:eastAsia="宋体" w:hAnsi="Book Antiqua" w:cs="宋体"/>
          <w:b/>
          <w:bCs/>
          <w:lang w:val="en-US" w:eastAsia="zh-CN"/>
        </w:rPr>
        <w:t>Rodeo SA</w:t>
      </w:r>
      <w:r w:rsidRPr="007E7E8E">
        <w:rPr>
          <w:rFonts w:ascii="Book Antiqua" w:eastAsia="宋体" w:hAnsi="Book Antiqua" w:cs="宋体"/>
          <w:lang w:val="en-US" w:eastAsia="zh-CN"/>
        </w:rPr>
        <w:t xml:space="preserve">, Forster RA, </w:t>
      </w:r>
      <w:proofErr w:type="spellStart"/>
      <w:r w:rsidRPr="007E7E8E">
        <w:rPr>
          <w:rFonts w:ascii="Book Antiqua" w:eastAsia="宋体" w:hAnsi="Book Antiqua" w:cs="宋体"/>
          <w:lang w:val="en-US" w:eastAsia="zh-CN"/>
        </w:rPr>
        <w:t>Weiland</w:t>
      </w:r>
      <w:proofErr w:type="spellEnd"/>
      <w:r w:rsidRPr="007E7E8E">
        <w:rPr>
          <w:rFonts w:ascii="Book Antiqua" w:eastAsia="宋体" w:hAnsi="Book Antiqua" w:cs="宋体"/>
          <w:lang w:val="en-US" w:eastAsia="zh-CN"/>
        </w:rPr>
        <w:t xml:space="preserve"> AJ. </w:t>
      </w:r>
      <w:proofErr w:type="gramStart"/>
      <w:r w:rsidRPr="007E7E8E">
        <w:rPr>
          <w:rFonts w:ascii="Book Antiqua" w:eastAsia="宋体" w:hAnsi="Book Antiqua" w:cs="宋体"/>
          <w:lang w:val="en-US" w:eastAsia="zh-CN"/>
        </w:rPr>
        <w:t>Neurological complications due to arthroscopy.</w:t>
      </w:r>
      <w:proofErr w:type="gramEnd"/>
      <w:r w:rsidRPr="007E7E8E">
        <w:rPr>
          <w:rFonts w:ascii="Book Antiqua" w:eastAsia="宋体" w:hAnsi="Book Antiqua" w:cs="宋体"/>
          <w:lang w:val="en-US" w:eastAsia="zh-CN"/>
        </w:rPr>
        <w:t xml:space="preserve"> </w:t>
      </w:r>
      <w:r w:rsidRPr="007E7E8E">
        <w:rPr>
          <w:rFonts w:ascii="Book Antiqua" w:eastAsia="宋体" w:hAnsi="Book Antiqua" w:cs="宋体"/>
          <w:i/>
          <w:iCs/>
          <w:lang w:val="en-US" w:eastAsia="zh-CN"/>
        </w:rPr>
        <w:t xml:space="preserve">J Bone Joint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1993; </w:t>
      </w:r>
      <w:r w:rsidRPr="007E7E8E">
        <w:rPr>
          <w:rFonts w:ascii="Book Antiqua" w:eastAsia="宋体" w:hAnsi="Book Antiqua" w:cs="宋体"/>
          <w:b/>
          <w:bCs/>
          <w:lang w:val="en-US" w:eastAsia="zh-CN"/>
        </w:rPr>
        <w:t>75</w:t>
      </w:r>
      <w:r w:rsidRPr="007E7E8E">
        <w:rPr>
          <w:rFonts w:ascii="Book Antiqua" w:eastAsia="宋体" w:hAnsi="Book Antiqua" w:cs="宋体"/>
          <w:lang w:val="en-US" w:eastAsia="zh-CN"/>
        </w:rPr>
        <w:t>: 917-926 [PMID: 8314834]</w:t>
      </w:r>
    </w:p>
    <w:p w14:paraId="78491C94" w14:textId="015FBF4D" w:rsidR="007E7E8E"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lastRenderedPageBreak/>
        <w:t>87</w:t>
      </w:r>
      <w:r w:rsidRPr="007E7E8E">
        <w:rPr>
          <w:rFonts w:ascii="Book Antiqua" w:eastAsia="宋体" w:hAnsi="Book Antiqua" w:cs="宋体"/>
          <w:b/>
          <w:lang w:val="en-US" w:eastAsia="zh-CN"/>
        </w:rPr>
        <w:t xml:space="preserve"> </w:t>
      </w:r>
      <w:proofErr w:type="spellStart"/>
      <w:r w:rsidRPr="007E7E8E">
        <w:rPr>
          <w:rFonts w:ascii="Book Antiqua" w:eastAsia="宋体" w:hAnsi="Book Antiqua" w:cs="宋体"/>
          <w:b/>
          <w:lang w:val="en-US" w:eastAsia="zh-CN"/>
        </w:rPr>
        <w:t>Savoie</w:t>
      </w:r>
      <w:proofErr w:type="spellEnd"/>
      <w:r w:rsidRPr="007E7E8E">
        <w:rPr>
          <w:rFonts w:ascii="Book Antiqua" w:eastAsia="宋体" w:hAnsi="Book Antiqua" w:cs="宋体"/>
          <w:b/>
          <w:lang w:val="en-US" w:eastAsia="zh-CN"/>
        </w:rPr>
        <w:t xml:space="preserve"> FH</w:t>
      </w:r>
      <w:r w:rsidRPr="007E7E8E">
        <w:rPr>
          <w:rFonts w:ascii="Book Antiqua" w:eastAsia="宋体" w:hAnsi="Book Antiqua" w:cs="宋体"/>
          <w:lang w:val="en-US" w:eastAsia="zh-CN"/>
        </w:rPr>
        <w:t>, 3rd. Complications.</w:t>
      </w:r>
      <w:proofErr w:type="gramEnd"/>
      <w:r w:rsidRPr="007E7E8E">
        <w:rPr>
          <w:rFonts w:ascii="Book Antiqua" w:eastAsia="宋体" w:hAnsi="Book Antiqua" w:cs="宋体"/>
          <w:lang w:val="en-US" w:eastAsia="zh-CN"/>
        </w:rPr>
        <w:t xml:space="preserve"> In: Arthroscopy of the elbow. New York: Churchill Livingstone</w:t>
      </w:r>
      <w:r>
        <w:rPr>
          <w:rFonts w:ascii="Book Antiqua" w:eastAsia="宋体" w:hAnsi="Book Antiqua" w:cs="宋体" w:hint="eastAsia"/>
          <w:lang w:val="en-US" w:eastAsia="zh-CN"/>
        </w:rPr>
        <w:t xml:space="preserve">, </w:t>
      </w:r>
      <w:r w:rsidRPr="007E7E8E">
        <w:rPr>
          <w:rFonts w:ascii="Book Antiqua" w:eastAsia="宋体" w:hAnsi="Book Antiqua" w:cs="宋体"/>
          <w:lang w:val="en-US" w:eastAsia="zh-CN"/>
        </w:rPr>
        <w:t>1996</w:t>
      </w:r>
      <w:r>
        <w:rPr>
          <w:rFonts w:ascii="Book Antiqua" w:eastAsia="宋体" w:hAnsi="Book Antiqua" w:cs="宋体" w:hint="eastAsia"/>
          <w:lang w:val="en-US" w:eastAsia="zh-CN"/>
        </w:rPr>
        <w:t xml:space="preserve">: </w:t>
      </w:r>
      <w:r w:rsidRPr="007E7E8E">
        <w:rPr>
          <w:rFonts w:ascii="Book Antiqua" w:eastAsia="宋体" w:hAnsi="Book Antiqua" w:cs="宋体"/>
          <w:lang w:val="en-US" w:eastAsia="zh-CN"/>
        </w:rPr>
        <w:t>151-156</w:t>
      </w:r>
    </w:p>
    <w:p w14:paraId="5636DBC5" w14:textId="7D502122" w:rsidR="00D34E45" w:rsidRPr="007E7E8E" w:rsidRDefault="007E7E8E" w:rsidP="007E7E8E">
      <w:pPr>
        <w:spacing w:line="360" w:lineRule="auto"/>
        <w:jc w:val="both"/>
        <w:rPr>
          <w:rFonts w:ascii="Book Antiqua" w:eastAsia="宋体" w:hAnsi="Book Antiqua" w:cs="宋体"/>
          <w:lang w:val="en-US" w:eastAsia="zh-CN"/>
        </w:rPr>
      </w:pPr>
      <w:proofErr w:type="gramStart"/>
      <w:r w:rsidRPr="007E7E8E">
        <w:rPr>
          <w:rFonts w:ascii="Book Antiqua" w:eastAsia="宋体" w:hAnsi="Book Antiqua" w:cs="宋体"/>
          <w:lang w:val="en-US" w:eastAsia="zh-CN"/>
        </w:rPr>
        <w:t xml:space="preserve">88 </w:t>
      </w:r>
      <w:r w:rsidRPr="007E7E8E">
        <w:rPr>
          <w:rFonts w:ascii="Book Antiqua" w:eastAsia="宋体" w:hAnsi="Book Antiqua" w:cs="宋体"/>
          <w:b/>
          <w:bCs/>
          <w:lang w:val="en-US" w:eastAsia="zh-CN"/>
        </w:rPr>
        <w:t>Ward WG</w:t>
      </w:r>
      <w:r w:rsidRPr="007E7E8E">
        <w:rPr>
          <w:rFonts w:ascii="Book Antiqua" w:eastAsia="宋体" w:hAnsi="Book Antiqua" w:cs="宋体"/>
          <w:lang w:val="en-US" w:eastAsia="zh-CN"/>
        </w:rPr>
        <w:t>, Anderson TE.</w:t>
      </w:r>
      <w:proofErr w:type="gramEnd"/>
      <w:r w:rsidRPr="007E7E8E">
        <w:rPr>
          <w:rFonts w:ascii="Book Antiqua" w:eastAsia="宋体" w:hAnsi="Book Antiqua" w:cs="宋体"/>
          <w:lang w:val="en-US" w:eastAsia="zh-CN"/>
        </w:rPr>
        <w:t xml:space="preserve"> Elbow arthroscopy in a mostly athletic population. </w:t>
      </w:r>
      <w:r w:rsidRPr="007E7E8E">
        <w:rPr>
          <w:rFonts w:ascii="Book Antiqua" w:eastAsia="宋体" w:hAnsi="Book Antiqua" w:cs="宋体"/>
          <w:i/>
          <w:iCs/>
          <w:lang w:val="en-US" w:eastAsia="zh-CN"/>
        </w:rPr>
        <w:t xml:space="preserve">J Hand </w:t>
      </w:r>
      <w:proofErr w:type="spellStart"/>
      <w:r w:rsidRPr="007E7E8E">
        <w:rPr>
          <w:rFonts w:ascii="Book Antiqua" w:eastAsia="宋体" w:hAnsi="Book Antiqua" w:cs="宋体"/>
          <w:i/>
          <w:iCs/>
          <w:lang w:val="en-US" w:eastAsia="zh-CN"/>
        </w:rPr>
        <w:t>Surg</w:t>
      </w:r>
      <w:proofErr w:type="spellEnd"/>
      <w:r w:rsidRPr="007E7E8E">
        <w:rPr>
          <w:rFonts w:ascii="Book Antiqua" w:eastAsia="宋体" w:hAnsi="Book Antiqua" w:cs="宋体"/>
          <w:i/>
          <w:iCs/>
          <w:lang w:val="en-US" w:eastAsia="zh-CN"/>
        </w:rPr>
        <w:t xml:space="preserve"> Am</w:t>
      </w:r>
      <w:r w:rsidRPr="007E7E8E">
        <w:rPr>
          <w:rFonts w:ascii="Book Antiqua" w:eastAsia="宋体" w:hAnsi="Book Antiqua" w:cs="宋体"/>
          <w:lang w:val="en-US" w:eastAsia="zh-CN"/>
        </w:rPr>
        <w:t xml:space="preserve"> 1993; </w:t>
      </w:r>
      <w:r w:rsidRPr="007E7E8E">
        <w:rPr>
          <w:rFonts w:ascii="Book Antiqua" w:eastAsia="宋体" w:hAnsi="Book Antiqua" w:cs="宋体"/>
          <w:b/>
          <w:bCs/>
          <w:lang w:val="en-US" w:eastAsia="zh-CN"/>
        </w:rPr>
        <w:t>18</w:t>
      </w:r>
      <w:r w:rsidRPr="007E7E8E">
        <w:rPr>
          <w:rFonts w:ascii="Book Antiqua" w:eastAsia="宋体" w:hAnsi="Book Antiqua" w:cs="宋体"/>
          <w:lang w:val="en-US" w:eastAsia="zh-CN"/>
        </w:rPr>
        <w:t>: 220-224 [PMID: 8463583 DOI: 10.1016/0363-5023(93)90350-c]</w:t>
      </w:r>
    </w:p>
    <w:p w14:paraId="4BF21F15" w14:textId="77777777" w:rsidR="00CE6CF5" w:rsidRPr="007E7E8E" w:rsidRDefault="00CE6CF5" w:rsidP="007E7E8E">
      <w:pPr>
        <w:spacing w:line="360" w:lineRule="auto"/>
        <w:jc w:val="both"/>
        <w:rPr>
          <w:rFonts w:ascii="Book Antiqua" w:eastAsia="宋体" w:hAnsi="Book Antiqua" w:cs="Times New Roman"/>
          <w:b/>
          <w:lang w:val="en-GB" w:eastAsia="zh-CN"/>
        </w:rPr>
      </w:pPr>
    </w:p>
    <w:p w14:paraId="229F3BE0" w14:textId="35D472C7" w:rsidR="00CE6CF5" w:rsidRPr="009A1A7F" w:rsidRDefault="00CE6CF5" w:rsidP="009A1A7F">
      <w:pPr>
        <w:spacing w:line="360" w:lineRule="auto"/>
        <w:jc w:val="right"/>
        <w:rPr>
          <w:rFonts w:ascii="Book Antiqua" w:eastAsia="宋体" w:hAnsi="Book Antiqua"/>
          <w:noProof/>
          <w:lang w:val="en-GB" w:eastAsia="zh-CN"/>
        </w:rPr>
      </w:pPr>
      <w:r w:rsidRPr="009A1A7F">
        <w:rPr>
          <w:rFonts w:ascii="Book Antiqua" w:hAnsi="Book Antiqua"/>
          <w:b/>
        </w:rPr>
        <w:t xml:space="preserve">P-Reviewer: </w:t>
      </w:r>
      <w:r w:rsidR="001A27DF" w:rsidRPr="009A1A7F">
        <w:rPr>
          <w:rFonts w:ascii="Book Antiqua" w:hAnsi="Book Antiqua"/>
          <w:color w:val="000000"/>
        </w:rPr>
        <w:t>Ertem</w:t>
      </w:r>
      <w:r w:rsidR="001A27DF" w:rsidRPr="009A1A7F">
        <w:rPr>
          <w:rFonts w:ascii="Book Antiqua" w:eastAsia="宋体" w:hAnsi="Book Antiqua"/>
          <w:color w:val="000000"/>
          <w:lang w:eastAsia="zh-CN"/>
        </w:rPr>
        <w:t xml:space="preserve"> K, </w:t>
      </w:r>
      <w:r w:rsidR="001A27DF" w:rsidRPr="009A1A7F">
        <w:rPr>
          <w:rFonts w:ascii="Book Antiqua" w:hAnsi="Book Antiqua"/>
          <w:color w:val="000000"/>
        </w:rPr>
        <w:t>Guerado</w:t>
      </w:r>
      <w:r w:rsidR="001A27DF" w:rsidRPr="009A1A7F">
        <w:rPr>
          <w:rFonts w:ascii="Book Antiqua" w:eastAsia="宋体" w:hAnsi="Book Antiqua"/>
          <w:color w:val="000000"/>
          <w:lang w:eastAsia="zh-CN"/>
        </w:rPr>
        <w:t xml:space="preserve"> E, </w:t>
      </w:r>
      <w:r w:rsidR="001A27DF" w:rsidRPr="009A1A7F">
        <w:rPr>
          <w:rFonts w:ascii="Book Antiqua" w:hAnsi="Book Antiqua"/>
          <w:color w:val="000000"/>
        </w:rPr>
        <w:t>Ohishi</w:t>
      </w:r>
      <w:r w:rsidR="001A27DF" w:rsidRPr="009A1A7F">
        <w:rPr>
          <w:rFonts w:ascii="Book Antiqua" w:eastAsia="宋体" w:hAnsi="Book Antiqua"/>
          <w:color w:val="000000"/>
          <w:lang w:eastAsia="zh-CN"/>
        </w:rPr>
        <w:t xml:space="preserve"> T </w:t>
      </w:r>
      <w:r w:rsidRPr="009A1A7F">
        <w:rPr>
          <w:rFonts w:ascii="Book Antiqua" w:hAnsi="Book Antiqua"/>
          <w:b/>
        </w:rPr>
        <w:t xml:space="preserve">S-Editor: </w:t>
      </w:r>
      <w:r w:rsidRPr="009A1A7F">
        <w:rPr>
          <w:rFonts w:ascii="Book Antiqua" w:hAnsi="Book Antiqua"/>
        </w:rPr>
        <w:t>Ji FF</w:t>
      </w:r>
      <w:r w:rsidRPr="009A1A7F">
        <w:rPr>
          <w:rFonts w:ascii="Book Antiqua" w:hAnsi="Book Antiqua"/>
          <w:b/>
        </w:rPr>
        <w:t xml:space="preserve"> L-Editor: E-Editor:</w:t>
      </w:r>
    </w:p>
    <w:p w14:paraId="7A60B35D" w14:textId="77777777" w:rsidR="00E25A64" w:rsidRPr="00820D23" w:rsidRDefault="00E25A64" w:rsidP="00820D23">
      <w:pPr>
        <w:spacing w:line="360" w:lineRule="auto"/>
        <w:jc w:val="both"/>
        <w:rPr>
          <w:rFonts w:ascii="Book Antiqua" w:hAnsi="Book Antiqua" w:cs="Times New Roman"/>
          <w:b/>
          <w:lang w:val="en-GB"/>
        </w:rPr>
      </w:pPr>
      <w:r w:rsidRPr="00820D23">
        <w:rPr>
          <w:rFonts w:ascii="Book Antiqua" w:hAnsi="Book Antiqua" w:cs="Times New Roman"/>
          <w:lang w:val="en-GB"/>
        </w:rPr>
        <w:br w:type="column"/>
      </w:r>
      <w:r w:rsidRPr="00820D23">
        <w:rPr>
          <w:rFonts w:ascii="Book Antiqua" w:hAnsi="Book Antiqua" w:cs="Times New Roman"/>
          <w:b/>
          <w:lang w:val="en-GB"/>
        </w:rPr>
        <w:lastRenderedPageBreak/>
        <w:t>Table 1 Recommendations in short</w:t>
      </w:r>
    </w:p>
    <w:tbl>
      <w:tblPr>
        <w:tblStyle w:val="TableGrid"/>
        <w:tblW w:w="0" w:type="auto"/>
        <w:tblLook w:val="04A0" w:firstRow="1" w:lastRow="0" w:firstColumn="1" w:lastColumn="0" w:noHBand="0" w:noVBand="1"/>
      </w:tblPr>
      <w:tblGrid>
        <w:gridCol w:w="710"/>
        <w:gridCol w:w="2539"/>
        <w:gridCol w:w="6033"/>
      </w:tblGrid>
      <w:tr w:rsidR="00820D23" w:rsidRPr="00820D23" w14:paraId="741A7D18" w14:textId="77777777" w:rsidTr="005D62D2">
        <w:tc>
          <w:tcPr>
            <w:tcW w:w="534" w:type="dxa"/>
          </w:tcPr>
          <w:p w14:paraId="6ACDE9F3" w14:textId="77777777" w:rsidR="00E25A64" w:rsidRPr="00820D23" w:rsidRDefault="00E25A64" w:rsidP="00820D23">
            <w:pPr>
              <w:spacing w:line="360" w:lineRule="auto"/>
              <w:jc w:val="both"/>
              <w:rPr>
                <w:rFonts w:ascii="Book Antiqua" w:hAnsi="Book Antiqua" w:cs="Times New Roman"/>
                <w:b/>
                <w:sz w:val="24"/>
                <w:szCs w:val="24"/>
                <w:lang w:val="en-GB"/>
              </w:rPr>
            </w:pPr>
            <w:r w:rsidRPr="00820D23">
              <w:rPr>
                <w:rFonts w:ascii="Book Antiqua" w:hAnsi="Book Antiqua" w:cs="Times New Roman"/>
                <w:b/>
                <w:sz w:val="24"/>
                <w:szCs w:val="24"/>
                <w:lang w:val="en-GB"/>
              </w:rPr>
              <w:t>Step</w:t>
            </w:r>
          </w:p>
        </w:tc>
        <w:tc>
          <w:tcPr>
            <w:tcW w:w="2551" w:type="dxa"/>
          </w:tcPr>
          <w:p w14:paraId="7894F028" w14:textId="77777777" w:rsidR="00E25A64" w:rsidRPr="00820D23" w:rsidRDefault="00E25A64" w:rsidP="00820D23">
            <w:pPr>
              <w:spacing w:line="360" w:lineRule="auto"/>
              <w:jc w:val="both"/>
              <w:rPr>
                <w:rFonts w:ascii="Book Antiqua" w:hAnsi="Book Antiqua" w:cs="Times New Roman"/>
                <w:b/>
                <w:sz w:val="24"/>
                <w:szCs w:val="24"/>
                <w:lang w:val="en-GB"/>
              </w:rPr>
            </w:pPr>
            <w:r w:rsidRPr="00820D23">
              <w:rPr>
                <w:rFonts w:ascii="Book Antiqua" w:hAnsi="Book Antiqua" w:cs="Times New Roman"/>
                <w:b/>
                <w:sz w:val="24"/>
                <w:szCs w:val="24"/>
                <w:lang w:val="en-GB"/>
              </w:rPr>
              <w:t>Phase</w:t>
            </w:r>
          </w:p>
        </w:tc>
        <w:tc>
          <w:tcPr>
            <w:tcW w:w="6081" w:type="dxa"/>
          </w:tcPr>
          <w:p w14:paraId="04CE297E" w14:textId="77777777" w:rsidR="00E25A64" w:rsidRPr="00820D23" w:rsidRDefault="00E25A64" w:rsidP="00820D23">
            <w:pPr>
              <w:spacing w:line="360" w:lineRule="auto"/>
              <w:jc w:val="both"/>
              <w:rPr>
                <w:rFonts w:ascii="Book Antiqua" w:hAnsi="Book Antiqua" w:cs="Times New Roman"/>
                <w:b/>
                <w:sz w:val="24"/>
                <w:szCs w:val="24"/>
                <w:lang w:val="en-GB"/>
              </w:rPr>
            </w:pPr>
            <w:r w:rsidRPr="00820D23">
              <w:rPr>
                <w:rFonts w:ascii="Book Antiqua" w:hAnsi="Book Antiqua" w:cs="Times New Roman"/>
                <w:b/>
                <w:sz w:val="24"/>
                <w:szCs w:val="24"/>
                <w:lang w:val="en-GB"/>
              </w:rPr>
              <w:t>Recommendations</w:t>
            </w:r>
          </w:p>
        </w:tc>
      </w:tr>
      <w:tr w:rsidR="00820D23" w:rsidRPr="00820D23" w14:paraId="4E117E5D" w14:textId="77777777" w:rsidTr="005D62D2">
        <w:tc>
          <w:tcPr>
            <w:tcW w:w="534" w:type="dxa"/>
          </w:tcPr>
          <w:p w14:paraId="373DF602"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1</w:t>
            </w:r>
          </w:p>
        </w:tc>
        <w:tc>
          <w:tcPr>
            <w:tcW w:w="2551" w:type="dxa"/>
          </w:tcPr>
          <w:p w14:paraId="5F1380F8"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Work-up</w:t>
            </w:r>
          </w:p>
        </w:tc>
        <w:tc>
          <w:tcPr>
            <w:tcW w:w="6081" w:type="dxa"/>
          </w:tcPr>
          <w:p w14:paraId="0A47868F"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Determine a valid indication. Identify possible complicating factors. If needed obtain additional imaging studies for careful planning of surgery</w:t>
            </w:r>
          </w:p>
          <w:p w14:paraId="7501D4F7"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 xml:space="preserve">Routinely report a </w:t>
            </w:r>
            <w:proofErr w:type="spellStart"/>
            <w:r w:rsidRPr="00820D23">
              <w:rPr>
                <w:rFonts w:ascii="Book Antiqua" w:hAnsi="Book Antiqua" w:cs="Times New Roman"/>
                <w:sz w:val="24"/>
                <w:szCs w:val="24"/>
                <w:lang w:val="en-GB"/>
              </w:rPr>
              <w:t>subluxing</w:t>
            </w:r>
            <w:proofErr w:type="spellEnd"/>
            <w:r w:rsidRPr="00820D23">
              <w:rPr>
                <w:rFonts w:ascii="Book Antiqua" w:hAnsi="Book Antiqua" w:cs="Times New Roman"/>
                <w:sz w:val="24"/>
                <w:szCs w:val="24"/>
                <w:lang w:val="en-GB"/>
              </w:rPr>
              <w:t xml:space="preserve"> or previously transposed ulnar nerve for all patients in the outpatient clinic setting previous of elbow arthroscopy</w:t>
            </w:r>
          </w:p>
          <w:p w14:paraId="625410B3" w14:textId="131EFB2F"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Critical assessment of CT-studies to determine if osteophytes compress or mobilize the nerves (</w:t>
            </w:r>
            <w:r w:rsidR="001828BE" w:rsidRPr="00820D23">
              <w:rPr>
                <w:rFonts w:ascii="Book Antiqua" w:hAnsi="Book Antiqua" w:cs="Times New Roman"/>
                <w:sz w:val="24"/>
                <w:szCs w:val="24"/>
                <w:lang w:val="en-GB"/>
              </w:rPr>
              <w:t>F</w:t>
            </w:r>
            <w:r w:rsidRPr="00820D23">
              <w:rPr>
                <w:rFonts w:ascii="Book Antiqua" w:hAnsi="Book Antiqua" w:cs="Times New Roman"/>
                <w:sz w:val="24"/>
                <w:szCs w:val="24"/>
                <w:lang w:val="en-GB"/>
              </w:rPr>
              <w:t>ig</w:t>
            </w:r>
            <w:r w:rsidR="001828BE">
              <w:rPr>
                <w:rFonts w:ascii="Book Antiqua" w:eastAsia="宋体" w:hAnsi="Book Antiqua" w:cs="Times New Roman" w:hint="eastAsia"/>
                <w:sz w:val="24"/>
                <w:szCs w:val="24"/>
                <w:lang w:val="en-GB" w:eastAsia="zh-CN"/>
              </w:rPr>
              <w:t>ure</w:t>
            </w:r>
            <w:r w:rsidRPr="00820D23">
              <w:rPr>
                <w:rFonts w:ascii="Book Antiqua" w:hAnsi="Book Antiqua" w:cs="Times New Roman"/>
                <w:sz w:val="24"/>
                <w:szCs w:val="24"/>
                <w:lang w:val="en-GB"/>
              </w:rPr>
              <w:t xml:space="preserve"> 4)</w:t>
            </w:r>
          </w:p>
        </w:tc>
      </w:tr>
      <w:tr w:rsidR="00820D23" w:rsidRPr="00820D23" w14:paraId="65F19D03" w14:textId="77777777" w:rsidTr="005D62D2">
        <w:tc>
          <w:tcPr>
            <w:tcW w:w="534" w:type="dxa"/>
          </w:tcPr>
          <w:p w14:paraId="10299FBD"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2</w:t>
            </w:r>
          </w:p>
        </w:tc>
        <w:tc>
          <w:tcPr>
            <w:tcW w:w="2551" w:type="dxa"/>
          </w:tcPr>
          <w:p w14:paraId="27E1C2FE"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Preoperative preventive measures</w:t>
            </w:r>
          </w:p>
        </w:tc>
        <w:tc>
          <w:tcPr>
            <w:tcW w:w="6081" w:type="dxa"/>
          </w:tcPr>
          <w:p w14:paraId="1B025FFE"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 xml:space="preserve">Examination under </w:t>
            </w:r>
            <w:proofErr w:type="spellStart"/>
            <w:r w:rsidRPr="00820D23">
              <w:rPr>
                <w:rFonts w:ascii="Book Antiqua" w:hAnsi="Book Antiqua" w:cs="Times New Roman"/>
                <w:sz w:val="24"/>
                <w:szCs w:val="24"/>
                <w:lang w:val="en-GB"/>
              </w:rPr>
              <w:t>anesthesia</w:t>
            </w:r>
            <w:proofErr w:type="spellEnd"/>
            <w:r w:rsidRPr="00820D23">
              <w:rPr>
                <w:rFonts w:ascii="Book Antiqua" w:hAnsi="Book Antiqua" w:cs="Times New Roman"/>
                <w:sz w:val="24"/>
                <w:szCs w:val="24"/>
                <w:lang w:val="en-GB"/>
              </w:rPr>
              <w:t xml:space="preserve"> (ROM)</w:t>
            </w:r>
          </w:p>
          <w:p w14:paraId="45296552" w14:textId="39C0A484"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Marking of anatomic landmarks and portal sites (</w:t>
            </w:r>
            <w:r w:rsidR="001828BE" w:rsidRPr="00820D23">
              <w:rPr>
                <w:rFonts w:ascii="Book Antiqua" w:hAnsi="Book Antiqua" w:cs="Times New Roman"/>
                <w:sz w:val="24"/>
                <w:szCs w:val="24"/>
                <w:lang w:val="en-GB"/>
              </w:rPr>
              <w:t>F</w:t>
            </w:r>
            <w:r w:rsidRPr="00820D23">
              <w:rPr>
                <w:rFonts w:ascii="Book Antiqua" w:hAnsi="Book Antiqua" w:cs="Times New Roman"/>
                <w:sz w:val="24"/>
                <w:szCs w:val="24"/>
                <w:lang w:val="en-GB"/>
              </w:rPr>
              <w:t>ig</w:t>
            </w:r>
            <w:r w:rsidR="001828BE">
              <w:rPr>
                <w:rFonts w:ascii="Book Antiqua" w:eastAsia="宋体" w:hAnsi="Book Antiqua" w:cs="Times New Roman" w:hint="eastAsia"/>
                <w:sz w:val="24"/>
                <w:szCs w:val="24"/>
                <w:lang w:val="en-GB" w:eastAsia="zh-CN"/>
              </w:rPr>
              <w:t>ures</w:t>
            </w:r>
            <w:r w:rsidRPr="00820D23">
              <w:rPr>
                <w:rFonts w:ascii="Book Antiqua" w:hAnsi="Book Antiqua" w:cs="Times New Roman"/>
                <w:sz w:val="24"/>
                <w:szCs w:val="24"/>
                <w:lang w:val="en-GB"/>
              </w:rPr>
              <w:t xml:space="preserve"> 5 and 6)</w:t>
            </w:r>
          </w:p>
          <w:p w14:paraId="6020D0A8"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Palpation of the ulnar nerve course</w:t>
            </w:r>
          </w:p>
        </w:tc>
      </w:tr>
      <w:tr w:rsidR="00820D23" w:rsidRPr="00820D23" w14:paraId="61293B8D" w14:textId="77777777" w:rsidTr="005D62D2">
        <w:tc>
          <w:tcPr>
            <w:tcW w:w="534" w:type="dxa"/>
          </w:tcPr>
          <w:p w14:paraId="01217015"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3</w:t>
            </w:r>
          </w:p>
        </w:tc>
        <w:tc>
          <w:tcPr>
            <w:tcW w:w="2551" w:type="dxa"/>
          </w:tcPr>
          <w:p w14:paraId="7AD58FFF" w14:textId="77777777" w:rsidR="00E25A64" w:rsidRPr="00820D23" w:rsidRDefault="00E25A64" w:rsidP="00820D23">
            <w:pPr>
              <w:spacing w:line="360" w:lineRule="auto"/>
              <w:jc w:val="both"/>
              <w:rPr>
                <w:rFonts w:ascii="Book Antiqua" w:hAnsi="Book Antiqua" w:cs="Times New Roman"/>
                <w:sz w:val="24"/>
                <w:szCs w:val="24"/>
                <w:lang w:val="en-GB"/>
              </w:rPr>
            </w:pPr>
            <w:proofErr w:type="spellStart"/>
            <w:r w:rsidRPr="00820D23">
              <w:rPr>
                <w:rFonts w:ascii="Book Antiqua" w:hAnsi="Book Antiqua" w:cs="Times New Roman"/>
                <w:sz w:val="24"/>
                <w:szCs w:val="24"/>
                <w:lang w:val="en-GB"/>
              </w:rPr>
              <w:t>Anesthesia</w:t>
            </w:r>
            <w:proofErr w:type="spellEnd"/>
          </w:p>
        </w:tc>
        <w:tc>
          <w:tcPr>
            <w:tcW w:w="6081" w:type="dxa"/>
          </w:tcPr>
          <w:p w14:paraId="6E021695" w14:textId="3AC7C3DA" w:rsidR="00E25A64" w:rsidRPr="001828BE" w:rsidRDefault="00E25A64" w:rsidP="001828BE">
            <w:pPr>
              <w:pStyle w:val="ListParagraph"/>
              <w:spacing w:line="360" w:lineRule="auto"/>
              <w:ind w:left="0"/>
              <w:jc w:val="both"/>
              <w:rPr>
                <w:rFonts w:ascii="Book Antiqua" w:eastAsia="宋体" w:hAnsi="Book Antiqua" w:cs="Times New Roman"/>
                <w:sz w:val="24"/>
                <w:szCs w:val="24"/>
                <w:lang w:val="en-GB" w:eastAsia="zh-CN"/>
              </w:rPr>
            </w:pPr>
            <w:r w:rsidRPr="00820D23">
              <w:rPr>
                <w:rFonts w:ascii="Book Antiqua" w:hAnsi="Book Antiqua" w:cs="Times New Roman"/>
                <w:sz w:val="24"/>
                <w:szCs w:val="24"/>
                <w:lang w:val="en-GB"/>
              </w:rPr>
              <w:t xml:space="preserve">General </w:t>
            </w:r>
            <w:proofErr w:type="spellStart"/>
            <w:r w:rsidRPr="00820D23">
              <w:rPr>
                <w:rFonts w:ascii="Book Antiqua" w:hAnsi="Book Antiqua" w:cs="Times New Roman"/>
                <w:sz w:val="24"/>
                <w:szCs w:val="24"/>
                <w:lang w:val="en-GB"/>
              </w:rPr>
              <w:t>anesthesia</w:t>
            </w:r>
            <w:proofErr w:type="spellEnd"/>
            <w:r w:rsidRPr="00820D23">
              <w:rPr>
                <w:rFonts w:ascii="Book Antiqua" w:hAnsi="Book Antiqua" w:cs="Times New Roman"/>
                <w:sz w:val="24"/>
                <w:szCs w:val="24"/>
                <w:lang w:val="en-GB"/>
              </w:rPr>
              <w:t xml:space="preserve"> is recommended because of patient comfort and disabl</w:t>
            </w:r>
            <w:r w:rsidR="001828BE">
              <w:rPr>
                <w:rFonts w:ascii="Book Antiqua" w:hAnsi="Book Antiqua" w:cs="Times New Roman"/>
                <w:sz w:val="24"/>
                <w:szCs w:val="24"/>
                <w:lang w:val="en-GB"/>
              </w:rPr>
              <w:t>ing unexpected patient movement</w:t>
            </w:r>
          </w:p>
        </w:tc>
      </w:tr>
      <w:tr w:rsidR="00820D23" w:rsidRPr="00820D23" w14:paraId="410AFD82" w14:textId="77777777" w:rsidTr="005D62D2">
        <w:tc>
          <w:tcPr>
            <w:tcW w:w="534" w:type="dxa"/>
          </w:tcPr>
          <w:p w14:paraId="05DE7FF2"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4</w:t>
            </w:r>
          </w:p>
        </w:tc>
        <w:tc>
          <w:tcPr>
            <w:tcW w:w="2551" w:type="dxa"/>
          </w:tcPr>
          <w:p w14:paraId="43DF13B9"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Patient positioning</w:t>
            </w:r>
          </w:p>
        </w:tc>
        <w:tc>
          <w:tcPr>
            <w:tcW w:w="6081" w:type="dxa"/>
          </w:tcPr>
          <w:p w14:paraId="60046B82" w14:textId="70A5DBDD"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Lateral decubitus position is recommended because of additional gravitational displacement of nerves away from the anterior capsule and easy access to all compartments (</w:t>
            </w:r>
            <w:r w:rsidR="001828BE" w:rsidRPr="00820D23">
              <w:rPr>
                <w:rFonts w:ascii="Book Antiqua" w:hAnsi="Book Antiqua" w:cs="Times New Roman"/>
                <w:sz w:val="24"/>
                <w:szCs w:val="24"/>
                <w:lang w:val="en-GB"/>
              </w:rPr>
              <w:t>F</w:t>
            </w:r>
            <w:r w:rsidRPr="00820D23">
              <w:rPr>
                <w:rFonts w:ascii="Book Antiqua" w:hAnsi="Book Antiqua" w:cs="Times New Roman"/>
                <w:sz w:val="24"/>
                <w:szCs w:val="24"/>
                <w:lang w:val="en-GB"/>
              </w:rPr>
              <w:t>ig</w:t>
            </w:r>
            <w:r w:rsidR="001828BE">
              <w:rPr>
                <w:rFonts w:ascii="Book Antiqua" w:eastAsia="宋体" w:hAnsi="Book Antiqua" w:cs="Times New Roman" w:hint="eastAsia"/>
                <w:sz w:val="24"/>
                <w:szCs w:val="24"/>
                <w:lang w:val="en-GB" w:eastAsia="zh-CN"/>
              </w:rPr>
              <w:t>ure</w:t>
            </w:r>
            <w:r w:rsidRPr="00820D23">
              <w:rPr>
                <w:rFonts w:ascii="Book Antiqua" w:hAnsi="Book Antiqua" w:cs="Times New Roman"/>
                <w:sz w:val="24"/>
                <w:szCs w:val="24"/>
                <w:lang w:val="en-GB"/>
              </w:rPr>
              <w:t xml:space="preserve"> 7)</w:t>
            </w:r>
          </w:p>
          <w:p w14:paraId="249D491F"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Use a bean bag for stable patient positioning</w:t>
            </w:r>
          </w:p>
        </w:tc>
      </w:tr>
      <w:tr w:rsidR="00820D23" w:rsidRPr="00820D23" w14:paraId="61EF1573" w14:textId="77777777" w:rsidTr="005D62D2">
        <w:tc>
          <w:tcPr>
            <w:tcW w:w="534" w:type="dxa"/>
          </w:tcPr>
          <w:p w14:paraId="5DAC367F"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5</w:t>
            </w:r>
          </w:p>
        </w:tc>
        <w:tc>
          <w:tcPr>
            <w:tcW w:w="2551" w:type="dxa"/>
          </w:tcPr>
          <w:p w14:paraId="32B390E9"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Joint insufflation</w:t>
            </w:r>
          </w:p>
        </w:tc>
        <w:tc>
          <w:tcPr>
            <w:tcW w:w="6081" w:type="dxa"/>
          </w:tcPr>
          <w:p w14:paraId="2DCB0E44" w14:textId="5BC4C21E"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Increases nerve-to-portal distance by expanding the joint space en pushing the neurovascular structures away from the surgical field. Recognize that joint insufflation does not increase nerve-to-capsule distance (</w:t>
            </w:r>
            <w:r w:rsidR="001828BE" w:rsidRPr="00820D23">
              <w:rPr>
                <w:rFonts w:ascii="Book Antiqua" w:hAnsi="Book Antiqua" w:cs="Times New Roman"/>
                <w:sz w:val="24"/>
                <w:szCs w:val="24"/>
                <w:lang w:val="en-GB"/>
              </w:rPr>
              <w:t>Fig</w:t>
            </w:r>
            <w:r w:rsidR="001828BE">
              <w:rPr>
                <w:rFonts w:ascii="Book Antiqua" w:eastAsia="宋体" w:hAnsi="Book Antiqua" w:cs="Times New Roman" w:hint="eastAsia"/>
                <w:sz w:val="24"/>
                <w:szCs w:val="24"/>
                <w:lang w:val="en-GB" w:eastAsia="zh-CN"/>
              </w:rPr>
              <w:t>ures</w:t>
            </w:r>
            <w:r w:rsidRPr="00820D23">
              <w:rPr>
                <w:rFonts w:ascii="Book Antiqua" w:hAnsi="Book Antiqua" w:cs="Times New Roman"/>
                <w:sz w:val="24"/>
                <w:szCs w:val="24"/>
                <w:lang w:val="en-GB"/>
              </w:rPr>
              <w:t xml:space="preserve"> 8 and 9)</w:t>
            </w:r>
          </w:p>
        </w:tc>
      </w:tr>
      <w:tr w:rsidR="00820D23" w:rsidRPr="00820D23" w14:paraId="31FE7B9C" w14:textId="77777777" w:rsidTr="005D62D2">
        <w:tc>
          <w:tcPr>
            <w:tcW w:w="534" w:type="dxa"/>
          </w:tcPr>
          <w:p w14:paraId="2C16D94F"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6</w:t>
            </w:r>
          </w:p>
        </w:tc>
        <w:tc>
          <w:tcPr>
            <w:tcW w:w="2551" w:type="dxa"/>
          </w:tcPr>
          <w:p w14:paraId="039B8132"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Elbow positioning</w:t>
            </w:r>
          </w:p>
        </w:tc>
        <w:tc>
          <w:tcPr>
            <w:tcW w:w="6081" w:type="dxa"/>
          </w:tcPr>
          <w:p w14:paraId="7FB8184D"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Elbow flexion increases distension capacity of the joint and increases nerve-to-portal distance</w:t>
            </w:r>
          </w:p>
          <w:p w14:paraId="54894A91"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Supportive arm holders should not compress the flexion crease</w:t>
            </w:r>
          </w:p>
        </w:tc>
      </w:tr>
      <w:tr w:rsidR="00820D23" w:rsidRPr="00820D23" w14:paraId="508C9101" w14:textId="77777777" w:rsidTr="005D62D2">
        <w:tc>
          <w:tcPr>
            <w:tcW w:w="534" w:type="dxa"/>
          </w:tcPr>
          <w:p w14:paraId="0AD8EED6"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7</w:t>
            </w:r>
          </w:p>
        </w:tc>
        <w:tc>
          <w:tcPr>
            <w:tcW w:w="2551" w:type="dxa"/>
          </w:tcPr>
          <w:p w14:paraId="3F4F2F14"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Portal placement</w:t>
            </w:r>
          </w:p>
        </w:tc>
        <w:tc>
          <w:tcPr>
            <w:tcW w:w="6081" w:type="dxa"/>
          </w:tcPr>
          <w:p w14:paraId="5BCDF9F7"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Portals proximal to the joint tend to be safer</w:t>
            </w:r>
          </w:p>
          <w:p w14:paraId="07FB618F"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lastRenderedPageBreak/>
              <w:t xml:space="preserve">Mini-incision of the skin only and the use of a blunt trocar or clamp prevents injury to the </w:t>
            </w:r>
            <w:proofErr w:type="spellStart"/>
            <w:r w:rsidRPr="00820D23">
              <w:rPr>
                <w:rFonts w:ascii="Book Antiqua" w:hAnsi="Book Antiqua" w:cs="Times New Roman"/>
                <w:sz w:val="24"/>
                <w:szCs w:val="24"/>
                <w:lang w:val="en-GB"/>
              </w:rPr>
              <w:t>antebrachial</w:t>
            </w:r>
            <w:proofErr w:type="spellEnd"/>
            <w:r w:rsidRPr="00820D23">
              <w:rPr>
                <w:rFonts w:ascii="Book Antiqua" w:hAnsi="Book Antiqua" w:cs="Times New Roman"/>
                <w:sz w:val="24"/>
                <w:szCs w:val="24"/>
                <w:lang w:val="en-GB"/>
              </w:rPr>
              <w:t xml:space="preserve"> nerves</w:t>
            </w:r>
          </w:p>
          <w:p w14:paraId="51DA62D8"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Pronation and flexion of the elbow protects the posterior interosseous nerve when placing lateral portals</w:t>
            </w:r>
          </w:p>
          <w:p w14:paraId="420EE5A4"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 xml:space="preserve">Avoid use of the posteromedial portal as the </w:t>
            </w:r>
            <w:proofErr w:type="spellStart"/>
            <w:r w:rsidRPr="00820D23">
              <w:rPr>
                <w:rFonts w:ascii="Book Antiqua" w:hAnsi="Book Antiqua" w:cs="Times New Roman"/>
                <w:sz w:val="24"/>
                <w:szCs w:val="24"/>
                <w:lang w:val="en-GB"/>
              </w:rPr>
              <w:t>posterolateral</w:t>
            </w:r>
            <w:proofErr w:type="spellEnd"/>
            <w:r w:rsidRPr="00820D23">
              <w:rPr>
                <w:rFonts w:ascii="Book Antiqua" w:hAnsi="Book Antiqua" w:cs="Times New Roman"/>
                <w:sz w:val="24"/>
                <w:szCs w:val="24"/>
                <w:lang w:val="en-GB"/>
              </w:rPr>
              <w:t xml:space="preserve"> and </w:t>
            </w:r>
            <w:proofErr w:type="spellStart"/>
            <w:r w:rsidRPr="00820D23">
              <w:rPr>
                <w:rFonts w:ascii="Book Antiqua" w:hAnsi="Book Antiqua" w:cs="Times New Roman"/>
                <w:sz w:val="24"/>
                <w:szCs w:val="24"/>
                <w:lang w:val="en-GB"/>
              </w:rPr>
              <w:t>midposterior</w:t>
            </w:r>
            <w:proofErr w:type="spellEnd"/>
            <w:r w:rsidRPr="00820D23">
              <w:rPr>
                <w:rFonts w:ascii="Book Antiqua" w:hAnsi="Book Antiqua" w:cs="Times New Roman"/>
                <w:sz w:val="24"/>
                <w:szCs w:val="24"/>
                <w:lang w:val="en-GB"/>
              </w:rPr>
              <w:t xml:space="preserve"> portals are good alternatives when inspecting the posterior compartment</w:t>
            </w:r>
          </w:p>
        </w:tc>
      </w:tr>
      <w:tr w:rsidR="00820D23" w:rsidRPr="00820D23" w14:paraId="3C8D119B" w14:textId="77777777" w:rsidTr="005D62D2">
        <w:tc>
          <w:tcPr>
            <w:tcW w:w="534" w:type="dxa"/>
          </w:tcPr>
          <w:p w14:paraId="3BA3B7B1"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lastRenderedPageBreak/>
              <w:t>8</w:t>
            </w:r>
          </w:p>
        </w:tc>
        <w:tc>
          <w:tcPr>
            <w:tcW w:w="2551" w:type="dxa"/>
          </w:tcPr>
          <w:p w14:paraId="12CAE376" w14:textId="77777777" w:rsidR="00E25A64" w:rsidRPr="00820D23" w:rsidRDefault="00E25A64" w:rsidP="00820D23">
            <w:pPr>
              <w:spacing w:line="360" w:lineRule="auto"/>
              <w:jc w:val="both"/>
              <w:rPr>
                <w:rFonts w:ascii="Book Antiqua" w:hAnsi="Book Antiqua" w:cs="Times New Roman"/>
                <w:sz w:val="24"/>
                <w:szCs w:val="24"/>
                <w:lang w:val="en-GB"/>
              </w:rPr>
            </w:pPr>
            <w:r w:rsidRPr="00820D23">
              <w:rPr>
                <w:rFonts w:ascii="Book Antiqua" w:hAnsi="Book Antiqua" w:cs="Times New Roman"/>
                <w:sz w:val="24"/>
                <w:szCs w:val="24"/>
                <w:lang w:val="en-GB"/>
              </w:rPr>
              <w:t>Use of instruments</w:t>
            </w:r>
          </w:p>
        </w:tc>
        <w:tc>
          <w:tcPr>
            <w:tcW w:w="6081" w:type="dxa"/>
          </w:tcPr>
          <w:p w14:paraId="0C84D766"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Always visualize the tip of the instrument</w:t>
            </w:r>
          </w:p>
          <w:p w14:paraId="5F481A00"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Avoid suction when in the vicinity of a nerve or against the capsule</w:t>
            </w:r>
          </w:p>
          <w:p w14:paraId="6C1A69CF"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Use a retractor to lift the capsule away from the debriding instrument, particularly in compartments at risk</w:t>
            </w:r>
          </w:p>
          <w:p w14:paraId="4C5A150C"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 xml:space="preserve">The use of hooded burrs instead of </w:t>
            </w:r>
            <w:proofErr w:type="spellStart"/>
            <w:r w:rsidRPr="00820D23">
              <w:rPr>
                <w:rFonts w:ascii="Book Antiqua" w:hAnsi="Book Antiqua" w:cs="Times New Roman"/>
                <w:sz w:val="24"/>
                <w:szCs w:val="24"/>
                <w:lang w:val="en-GB"/>
              </w:rPr>
              <w:t>unhooded</w:t>
            </w:r>
            <w:proofErr w:type="spellEnd"/>
            <w:r w:rsidRPr="00820D23">
              <w:rPr>
                <w:rFonts w:ascii="Book Antiqua" w:hAnsi="Book Antiqua" w:cs="Times New Roman"/>
                <w:sz w:val="24"/>
                <w:szCs w:val="24"/>
                <w:lang w:val="en-GB"/>
              </w:rPr>
              <w:t xml:space="preserve"> burrs is recommended as it help prevent the burr tangling up in the soft tissues</w:t>
            </w:r>
          </w:p>
          <w:p w14:paraId="36E64819"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No suction while shaving</w:t>
            </w:r>
          </w:p>
          <w:p w14:paraId="3B68BFA6" w14:textId="77777777" w:rsidR="00E25A64" w:rsidRPr="00820D23" w:rsidRDefault="00E25A64" w:rsidP="001828BE">
            <w:pPr>
              <w:pStyle w:val="ListParagraph"/>
              <w:spacing w:line="360" w:lineRule="auto"/>
              <w:ind w:left="0"/>
              <w:jc w:val="both"/>
              <w:rPr>
                <w:rFonts w:ascii="Book Antiqua" w:hAnsi="Book Antiqua" w:cs="Times New Roman"/>
                <w:sz w:val="24"/>
                <w:szCs w:val="24"/>
                <w:lang w:val="en-GB"/>
              </w:rPr>
            </w:pPr>
            <w:r w:rsidRPr="00820D23">
              <w:rPr>
                <w:rFonts w:ascii="Book Antiqua" w:hAnsi="Book Antiqua" w:cs="Times New Roman"/>
                <w:sz w:val="24"/>
                <w:szCs w:val="24"/>
                <w:lang w:val="en-GB"/>
              </w:rPr>
              <w:t>Availability of different shaver sizes during surgery</w:t>
            </w:r>
          </w:p>
        </w:tc>
      </w:tr>
    </w:tbl>
    <w:p w14:paraId="575FEFEF" w14:textId="6BA46AB3" w:rsidR="00AA72AD" w:rsidRPr="00820D23" w:rsidRDefault="00AA72AD" w:rsidP="00820D23">
      <w:pPr>
        <w:spacing w:line="360" w:lineRule="auto"/>
        <w:jc w:val="both"/>
        <w:rPr>
          <w:rFonts w:ascii="Book Antiqua" w:hAnsi="Book Antiqua" w:cs="Times New Roman"/>
          <w:lang w:val="en-GB"/>
        </w:rPr>
      </w:pPr>
    </w:p>
    <w:p w14:paraId="16848216" w14:textId="2657DA9B" w:rsidR="00074B40" w:rsidRPr="00820D23" w:rsidRDefault="00E25A64" w:rsidP="00820D23">
      <w:pPr>
        <w:spacing w:line="360" w:lineRule="auto"/>
        <w:jc w:val="both"/>
        <w:rPr>
          <w:rFonts w:ascii="Book Antiqua" w:hAnsi="Book Antiqua"/>
          <w:b/>
          <w:lang w:val="en-GB"/>
        </w:rPr>
      </w:pPr>
      <w:r w:rsidRPr="00820D23">
        <w:rPr>
          <w:rFonts w:ascii="Book Antiqua" w:hAnsi="Book Antiqua"/>
          <w:lang w:val="en-GB"/>
        </w:rPr>
        <w:br w:type="column"/>
      </w:r>
    </w:p>
    <w:p w14:paraId="30640CC4" w14:textId="3E0E6328" w:rsidR="00E25A64" w:rsidRPr="00820D23" w:rsidRDefault="001828BE" w:rsidP="00820D23">
      <w:pPr>
        <w:spacing w:line="360" w:lineRule="auto"/>
        <w:jc w:val="both"/>
        <w:rPr>
          <w:rFonts w:ascii="Book Antiqua" w:hAnsi="Book Antiqua"/>
          <w:b/>
          <w:lang w:val="en-GB"/>
        </w:rPr>
      </w:pPr>
      <w:r>
        <w:rPr>
          <w:rFonts w:ascii="Book Antiqua" w:hAnsi="Book Antiqua"/>
          <w:b/>
          <w:noProof/>
          <w:lang w:val="en-US" w:eastAsia="en-US"/>
        </w:rPr>
        <w:drawing>
          <wp:inline distT="0" distB="0" distL="0" distR="0" wp14:anchorId="69E9BBD1" wp14:editId="3FC7198B">
            <wp:extent cx="5756910" cy="3601784"/>
            <wp:effectExtent l="0" t="0" r="0" b="0"/>
            <wp:docPr id="1" name="图片 1" descr="E:\jifangfang\送修稿\2016-10-21\30143\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10-21\30143\Figure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3601784"/>
                    </a:xfrm>
                    <a:prstGeom prst="rect">
                      <a:avLst/>
                    </a:prstGeom>
                    <a:noFill/>
                    <a:ln>
                      <a:noFill/>
                    </a:ln>
                  </pic:spPr>
                </pic:pic>
              </a:graphicData>
            </a:graphic>
          </wp:inline>
        </w:drawing>
      </w:r>
    </w:p>
    <w:p w14:paraId="050F2BCE" w14:textId="6FA78321" w:rsidR="0093085C" w:rsidRPr="001828BE" w:rsidRDefault="0093085C" w:rsidP="00820D23">
      <w:pPr>
        <w:spacing w:line="360" w:lineRule="auto"/>
        <w:jc w:val="both"/>
        <w:rPr>
          <w:rFonts w:ascii="Book Antiqua" w:eastAsia="宋体" w:hAnsi="Book Antiqua" w:cs="Times New Roman"/>
          <w:i/>
          <w:lang w:val="en-GB" w:eastAsia="zh-CN"/>
        </w:rPr>
      </w:pPr>
      <w:r w:rsidRPr="00820D23">
        <w:rPr>
          <w:rFonts w:ascii="Book Antiqua" w:hAnsi="Book Antiqua" w:cs="Times New Roman"/>
          <w:b/>
          <w:lang w:val="en-GB"/>
        </w:rPr>
        <w:t>Figure 1 Proximity of nerves and portals: lateral side view</w:t>
      </w:r>
      <w:r w:rsidRPr="00820D23">
        <w:rPr>
          <w:rFonts w:ascii="Book Antiqua" w:hAnsi="Book Antiqua" w:cs="Times New Roman"/>
          <w:i/>
          <w:lang w:val="en-GB"/>
        </w:rPr>
        <w:t xml:space="preserve">. </w:t>
      </w:r>
      <w:r w:rsidRPr="00820D23">
        <w:rPr>
          <w:rFonts w:ascii="Book Antiqua" w:hAnsi="Book Antiqua" w:cs="Times New Roman"/>
          <w:lang w:val="en-GB"/>
        </w:rPr>
        <w:t xml:space="preserve">A: </w:t>
      </w:r>
      <w:r w:rsidR="001828BE" w:rsidRPr="00820D23">
        <w:rPr>
          <w:rFonts w:ascii="Book Antiqua" w:hAnsi="Book Antiqua" w:cs="Times New Roman"/>
          <w:lang w:val="en-GB"/>
        </w:rPr>
        <w:t>R</w:t>
      </w:r>
      <w:r w:rsidRPr="00820D23">
        <w:rPr>
          <w:rFonts w:ascii="Book Antiqua" w:hAnsi="Book Antiqua" w:cs="Times New Roman"/>
          <w:lang w:val="en-GB"/>
        </w:rPr>
        <w:t xml:space="preserve">adial nerve; B: </w:t>
      </w:r>
      <w:r w:rsidR="001828BE" w:rsidRPr="00820D23">
        <w:rPr>
          <w:rFonts w:ascii="Book Antiqua" w:hAnsi="Book Antiqua" w:cs="Times New Roman"/>
          <w:lang w:val="en-GB"/>
        </w:rPr>
        <w:t>S</w:t>
      </w:r>
      <w:r w:rsidRPr="00820D23">
        <w:rPr>
          <w:rFonts w:ascii="Book Antiqua" w:hAnsi="Book Antiqua" w:cs="Times New Roman"/>
          <w:lang w:val="en-GB"/>
        </w:rPr>
        <w:t xml:space="preserve">uperficial branch; C: </w:t>
      </w:r>
      <w:r w:rsidR="001828BE" w:rsidRPr="00820D23">
        <w:rPr>
          <w:rFonts w:ascii="Book Antiqua" w:hAnsi="Book Antiqua" w:cs="Times New Roman"/>
          <w:lang w:val="en-GB"/>
        </w:rPr>
        <w:t>D</w:t>
      </w:r>
      <w:r w:rsidRPr="00820D23">
        <w:rPr>
          <w:rFonts w:ascii="Book Antiqua" w:hAnsi="Book Antiqua" w:cs="Times New Roman"/>
          <w:lang w:val="en-GB"/>
        </w:rPr>
        <w:t xml:space="preserve">eep branch; D: </w:t>
      </w:r>
      <w:r w:rsidR="001828BE" w:rsidRPr="00820D23">
        <w:rPr>
          <w:rFonts w:ascii="Book Antiqua" w:hAnsi="Book Antiqua" w:cs="Times New Roman"/>
          <w:lang w:val="en-GB"/>
        </w:rPr>
        <w:t>P</w:t>
      </w:r>
      <w:r w:rsidRPr="00820D23">
        <w:rPr>
          <w:rFonts w:ascii="Book Antiqua" w:hAnsi="Book Antiqua" w:cs="Times New Roman"/>
          <w:lang w:val="en-GB"/>
        </w:rPr>
        <w:t xml:space="preserve">osterior </w:t>
      </w:r>
      <w:proofErr w:type="spellStart"/>
      <w:r w:rsidRPr="00820D23">
        <w:rPr>
          <w:rFonts w:ascii="Book Antiqua" w:hAnsi="Book Antiqua" w:cs="Times New Roman"/>
          <w:lang w:val="en-GB"/>
        </w:rPr>
        <w:t>antebrachial</w:t>
      </w:r>
      <w:proofErr w:type="spellEnd"/>
      <w:r w:rsidRPr="00820D23">
        <w:rPr>
          <w:rFonts w:ascii="Book Antiqua" w:hAnsi="Book Antiqua" w:cs="Times New Roman"/>
          <w:lang w:val="en-GB"/>
        </w:rPr>
        <w:t xml:space="preserve"> cutaneous nerve; 1: </w:t>
      </w:r>
      <w:r w:rsidR="001828BE" w:rsidRPr="00820D23">
        <w:rPr>
          <w:rFonts w:ascii="Book Antiqua" w:hAnsi="Book Antiqua" w:cs="Times New Roman"/>
          <w:lang w:val="en-GB"/>
        </w:rPr>
        <w:t>P</w:t>
      </w:r>
      <w:r w:rsidRPr="00820D23">
        <w:rPr>
          <w:rFonts w:ascii="Book Antiqua" w:hAnsi="Book Antiqua" w:cs="Times New Roman"/>
          <w:lang w:val="en-GB"/>
        </w:rPr>
        <w:t xml:space="preserve">roximal lateral portal; 2: </w:t>
      </w:r>
      <w:r w:rsidR="001828BE" w:rsidRPr="00820D23">
        <w:rPr>
          <w:rFonts w:ascii="Book Antiqua" w:hAnsi="Book Antiqua" w:cs="Times New Roman"/>
          <w:lang w:val="en-GB"/>
        </w:rPr>
        <w:t>A</w:t>
      </w:r>
      <w:r w:rsidRPr="00820D23">
        <w:rPr>
          <w:rFonts w:ascii="Book Antiqua" w:hAnsi="Book Antiqua" w:cs="Times New Roman"/>
          <w:lang w:val="en-GB"/>
        </w:rPr>
        <w:t xml:space="preserve">nterolateral portal; 3: </w:t>
      </w:r>
      <w:proofErr w:type="spellStart"/>
      <w:r w:rsidR="001828BE" w:rsidRPr="00820D23">
        <w:rPr>
          <w:rFonts w:ascii="Book Antiqua" w:hAnsi="Book Antiqua" w:cs="Times New Roman"/>
          <w:lang w:val="en-GB"/>
        </w:rPr>
        <w:t>M</w:t>
      </w:r>
      <w:r w:rsidRPr="00820D23">
        <w:rPr>
          <w:rFonts w:ascii="Book Antiqua" w:hAnsi="Book Antiqua" w:cs="Times New Roman"/>
          <w:lang w:val="en-GB"/>
        </w:rPr>
        <w:t>idlateral</w:t>
      </w:r>
      <w:proofErr w:type="spellEnd"/>
      <w:r w:rsidRPr="00820D23">
        <w:rPr>
          <w:rFonts w:ascii="Book Antiqua" w:hAnsi="Book Antiqua" w:cs="Times New Roman"/>
          <w:lang w:val="en-GB"/>
        </w:rPr>
        <w:t xml:space="preserve"> portal</w:t>
      </w:r>
      <w:r w:rsidR="001828BE">
        <w:rPr>
          <w:rFonts w:ascii="Book Antiqua" w:eastAsia="宋体" w:hAnsi="Book Antiqua" w:cs="Times New Roman" w:hint="eastAsia"/>
          <w:lang w:val="en-GB" w:eastAsia="zh-CN"/>
        </w:rPr>
        <w:t>.</w:t>
      </w:r>
    </w:p>
    <w:p w14:paraId="32102925" w14:textId="085E7111" w:rsidR="001828BE" w:rsidRDefault="001828BE">
      <w:pPr>
        <w:rPr>
          <w:rFonts w:ascii="Book Antiqua" w:hAnsi="Book Antiqua"/>
          <w:lang w:val="en-GB"/>
        </w:rPr>
      </w:pPr>
      <w:r>
        <w:rPr>
          <w:rFonts w:ascii="Book Antiqua" w:hAnsi="Book Antiqua"/>
          <w:lang w:val="en-GB"/>
        </w:rPr>
        <w:br w:type="page"/>
      </w:r>
    </w:p>
    <w:p w14:paraId="2A245831" w14:textId="00383ABD" w:rsidR="0093085C" w:rsidRPr="001828BE" w:rsidRDefault="001828BE" w:rsidP="00820D23">
      <w:pPr>
        <w:spacing w:line="360" w:lineRule="auto"/>
        <w:jc w:val="both"/>
        <w:rPr>
          <w:rFonts w:ascii="Book Antiqua" w:hAnsi="Book Antiqua"/>
          <w:lang w:val="en-GB"/>
        </w:rPr>
      </w:pPr>
      <w:r>
        <w:rPr>
          <w:rFonts w:ascii="Book Antiqua" w:hAnsi="Book Antiqua"/>
          <w:noProof/>
          <w:lang w:val="en-US" w:eastAsia="en-US"/>
        </w:rPr>
        <w:lastRenderedPageBreak/>
        <w:drawing>
          <wp:inline distT="0" distB="0" distL="0" distR="0" wp14:anchorId="2FEFA2DE" wp14:editId="1E91E6D8">
            <wp:extent cx="5756910" cy="3601784"/>
            <wp:effectExtent l="0" t="0" r="0" b="0"/>
            <wp:docPr id="2" name="图片 2" descr="E:\jifangfang\送修稿\2016-10-21\30143\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10-21\30143\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601784"/>
                    </a:xfrm>
                    <a:prstGeom prst="rect">
                      <a:avLst/>
                    </a:prstGeom>
                    <a:noFill/>
                    <a:ln>
                      <a:noFill/>
                    </a:ln>
                  </pic:spPr>
                </pic:pic>
              </a:graphicData>
            </a:graphic>
          </wp:inline>
        </w:drawing>
      </w:r>
    </w:p>
    <w:p w14:paraId="310749D5" w14:textId="2063ABDF" w:rsidR="0093085C" w:rsidRPr="001828BE" w:rsidRDefault="0093085C"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b/>
          <w:lang w:val="en-GB"/>
        </w:rPr>
        <w:t>Figure 2 Proximity of nerves and portals: medial side view.</w:t>
      </w:r>
      <w:r w:rsidRPr="00820D23">
        <w:rPr>
          <w:rFonts w:ascii="Book Antiqua" w:hAnsi="Book Antiqua" w:cs="Times New Roman"/>
          <w:lang w:val="en-GB"/>
        </w:rPr>
        <w:t xml:space="preserve"> A: </w:t>
      </w:r>
      <w:r w:rsidR="001828BE" w:rsidRPr="00820D23">
        <w:rPr>
          <w:rFonts w:ascii="Book Antiqua" w:hAnsi="Book Antiqua" w:cs="Times New Roman"/>
          <w:lang w:val="en-GB"/>
        </w:rPr>
        <w:t>M</w:t>
      </w:r>
      <w:r w:rsidRPr="00820D23">
        <w:rPr>
          <w:rFonts w:ascii="Book Antiqua" w:hAnsi="Book Antiqua" w:cs="Times New Roman"/>
          <w:lang w:val="en-GB"/>
        </w:rPr>
        <w:t xml:space="preserve">edian nerve; B: </w:t>
      </w:r>
      <w:r w:rsidR="001828BE" w:rsidRPr="00820D23">
        <w:rPr>
          <w:rFonts w:ascii="Book Antiqua" w:hAnsi="Book Antiqua" w:cs="Times New Roman"/>
          <w:lang w:val="en-GB"/>
        </w:rPr>
        <w:t>M</w:t>
      </w:r>
      <w:r w:rsidRPr="00820D23">
        <w:rPr>
          <w:rFonts w:ascii="Book Antiqua" w:hAnsi="Book Antiqua" w:cs="Times New Roman"/>
          <w:lang w:val="en-GB"/>
        </w:rPr>
        <w:t xml:space="preserve">edial </w:t>
      </w:r>
      <w:proofErr w:type="spellStart"/>
      <w:r w:rsidRPr="00820D23">
        <w:rPr>
          <w:rFonts w:ascii="Book Antiqua" w:hAnsi="Book Antiqua" w:cs="Times New Roman"/>
          <w:lang w:val="en-GB"/>
        </w:rPr>
        <w:t>antebrachial</w:t>
      </w:r>
      <w:proofErr w:type="spellEnd"/>
      <w:r w:rsidRPr="00820D23">
        <w:rPr>
          <w:rFonts w:ascii="Book Antiqua" w:hAnsi="Book Antiqua" w:cs="Times New Roman"/>
          <w:lang w:val="en-GB"/>
        </w:rPr>
        <w:t xml:space="preserve"> cutaneous nerve; C: </w:t>
      </w:r>
      <w:r w:rsidR="001828BE" w:rsidRPr="00820D23">
        <w:rPr>
          <w:rFonts w:ascii="Book Antiqua" w:hAnsi="Book Antiqua" w:cs="Times New Roman"/>
          <w:lang w:val="en-GB"/>
        </w:rPr>
        <w:t>U</w:t>
      </w:r>
      <w:r w:rsidRPr="00820D23">
        <w:rPr>
          <w:rFonts w:ascii="Book Antiqua" w:hAnsi="Book Antiqua" w:cs="Times New Roman"/>
          <w:lang w:val="en-GB"/>
        </w:rPr>
        <w:t xml:space="preserve">lnar nerve; 1: </w:t>
      </w:r>
      <w:r w:rsidR="001828BE" w:rsidRPr="00820D23">
        <w:rPr>
          <w:rFonts w:ascii="Book Antiqua" w:hAnsi="Book Antiqua" w:cs="Times New Roman"/>
          <w:lang w:val="en-GB"/>
        </w:rPr>
        <w:t>P</w:t>
      </w:r>
      <w:r w:rsidRPr="00820D23">
        <w:rPr>
          <w:rFonts w:ascii="Book Antiqua" w:hAnsi="Book Antiqua" w:cs="Times New Roman"/>
          <w:lang w:val="en-GB"/>
        </w:rPr>
        <w:t xml:space="preserve">roximal medial portal; 2: </w:t>
      </w:r>
      <w:r w:rsidR="001828BE" w:rsidRPr="00820D23">
        <w:rPr>
          <w:rFonts w:ascii="Book Antiqua" w:hAnsi="Book Antiqua" w:cs="Times New Roman"/>
          <w:lang w:val="en-GB"/>
        </w:rPr>
        <w:t>A</w:t>
      </w:r>
      <w:r w:rsidRPr="00820D23">
        <w:rPr>
          <w:rFonts w:ascii="Book Antiqua" w:hAnsi="Book Antiqua" w:cs="Times New Roman"/>
          <w:lang w:val="en-GB"/>
        </w:rPr>
        <w:t>nteromedial portal</w:t>
      </w:r>
      <w:r w:rsidR="001828BE">
        <w:rPr>
          <w:rFonts w:ascii="Book Antiqua" w:eastAsia="宋体" w:hAnsi="Book Antiqua" w:cs="Times New Roman" w:hint="eastAsia"/>
          <w:lang w:val="en-GB" w:eastAsia="zh-CN"/>
        </w:rPr>
        <w:t>.</w:t>
      </w:r>
    </w:p>
    <w:p w14:paraId="7FA83E9A" w14:textId="2AC54F06" w:rsidR="001828BE" w:rsidRDefault="001828BE">
      <w:pPr>
        <w:rPr>
          <w:rFonts w:ascii="Book Antiqua" w:hAnsi="Book Antiqua" w:cs="Times New Roman"/>
          <w:lang w:val="en-GB"/>
        </w:rPr>
      </w:pPr>
      <w:r>
        <w:rPr>
          <w:rFonts w:ascii="Book Antiqua" w:hAnsi="Book Antiqua" w:cs="Times New Roman"/>
          <w:lang w:val="en-GB"/>
        </w:rPr>
        <w:br w:type="page"/>
      </w:r>
    </w:p>
    <w:p w14:paraId="6E7557D1" w14:textId="0782E776" w:rsidR="0093085C" w:rsidRPr="001828BE" w:rsidRDefault="001828BE" w:rsidP="00820D23">
      <w:pPr>
        <w:spacing w:line="360" w:lineRule="auto"/>
        <w:jc w:val="both"/>
        <w:rPr>
          <w:rFonts w:ascii="Book Antiqua" w:hAnsi="Book Antiqua" w:cs="Times New Roman"/>
          <w:lang w:val="en-GB"/>
        </w:rPr>
      </w:pPr>
      <w:r>
        <w:rPr>
          <w:rFonts w:ascii="Book Antiqua" w:hAnsi="Book Antiqua" w:cs="Times New Roman"/>
          <w:noProof/>
          <w:lang w:val="en-US" w:eastAsia="en-US"/>
        </w:rPr>
        <w:lastRenderedPageBreak/>
        <w:drawing>
          <wp:inline distT="0" distB="0" distL="0" distR="0" wp14:anchorId="72D33FB9" wp14:editId="3B5F4B3E">
            <wp:extent cx="5756910" cy="7247961"/>
            <wp:effectExtent l="0" t="0" r="0" b="0"/>
            <wp:docPr id="3" name="图片 3" descr="E:\jifangfang\送修稿\2016-10-21\30143\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10-21\30143\Figure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7247961"/>
                    </a:xfrm>
                    <a:prstGeom prst="rect">
                      <a:avLst/>
                    </a:prstGeom>
                    <a:noFill/>
                    <a:ln>
                      <a:noFill/>
                    </a:ln>
                  </pic:spPr>
                </pic:pic>
              </a:graphicData>
            </a:graphic>
          </wp:inline>
        </w:drawing>
      </w:r>
    </w:p>
    <w:p w14:paraId="74768C0F" w14:textId="36C35C5E" w:rsidR="0093085C" w:rsidRPr="001828BE" w:rsidRDefault="0093085C"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b/>
          <w:lang w:val="en-GB"/>
        </w:rPr>
        <w:t>Figure 3 Proximity of nerves and portals: posterior side view.</w:t>
      </w:r>
      <w:r w:rsidRPr="00820D23">
        <w:rPr>
          <w:rFonts w:ascii="Book Antiqua" w:hAnsi="Book Antiqua" w:cs="Times New Roman"/>
          <w:lang w:val="en-GB"/>
        </w:rPr>
        <w:t xml:space="preserve"> A: </w:t>
      </w:r>
      <w:r w:rsidR="001828BE" w:rsidRPr="00820D23">
        <w:rPr>
          <w:rFonts w:ascii="Book Antiqua" w:hAnsi="Book Antiqua" w:cs="Times New Roman"/>
          <w:lang w:val="en-GB"/>
        </w:rPr>
        <w:t>M</w:t>
      </w:r>
      <w:r w:rsidRPr="00820D23">
        <w:rPr>
          <w:rFonts w:ascii="Book Antiqua" w:hAnsi="Book Antiqua" w:cs="Times New Roman"/>
          <w:lang w:val="en-GB"/>
        </w:rPr>
        <w:t xml:space="preserve">edial </w:t>
      </w:r>
      <w:proofErr w:type="spellStart"/>
      <w:r w:rsidRPr="00820D23">
        <w:rPr>
          <w:rFonts w:ascii="Book Antiqua" w:hAnsi="Book Antiqua" w:cs="Times New Roman"/>
          <w:lang w:val="en-GB"/>
        </w:rPr>
        <w:t>antebrachial</w:t>
      </w:r>
      <w:proofErr w:type="spellEnd"/>
      <w:r w:rsidRPr="00820D23">
        <w:rPr>
          <w:rFonts w:ascii="Book Antiqua" w:hAnsi="Book Antiqua" w:cs="Times New Roman"/>
          <w:lang w:val="en-GB"/>
        </w:rPr>
        <w:t xml:space="preserve"> cutaneous nerve; B: </w:t>
      </w:r>
      <w:r w:rsidR="001828BE" w:rsidRPr="00820D23">
        <w:rPr>
          <w:rFonts w:ascii="Book Antiqua" w:hAnsi="Book Antiqua" w:cs="Times New Roman"/>
          <w:lang w:val="en-GB"/>
        </w:rPr>
        <w:t>U</w:t>
      </w:r>
      <w:r w:rsidRPr="00820D23">
        <w:rPr>
          <w:rFonts w:ascii="Book Antiqua" w:hAnsi="Book Antiqua" w:cs="Times New Roman"/>
          <w:lang w:val="en-GB"/>
        </w:rPr>
        <w:t xml:space="preserve">lnar nerve; C: </w:t>
      </w:r>
      <w:r w:rsidR="001828BE" w:rsidRPr="00820D23">
        <w:rPr>
          <w:rFonts w:ascii="Book Antiqua" w:hAnsi="Book Antiqua" w:cs="Times New Roman"/>
          <w:lang w:val="en-GB"/>
        </w:rPr>
        <w:t>P</w:t>
      </w:r>
      <w:r w:rsidRPr="00820D23">
        <w:rPr>
          <w:rFonts w:ascii="Book Antiqua" w:hAnsi="Book Antiqua" w:cs="Times New Roman"/>
          <w:lang w:val="en-GB"/>
        </w:rPr>
        <w:t xml:space="preserve">osterior </w:t>
      </w:r>
      <w:proofErr w:type="spellStart"/>
      <w:r w:rsidRPr="00820D23">
        <w:rPr>
          <w:rFonts w:ascii="Book Antiqua" w:hAnsi="Book Antiqua" w:cs="Times New Roman"/>
          <w:lang w:val="en-GB"/>
        </w:rPr>
        <w:t>antebrachial</w:t>
      </w:r>
      <w:proofErr w:type="spellEnd"/>
      <w:r w:rsidRPr="00820D23">
        <w:rPr>
          <w:rFonts w:ascii="Book Antiqua" w:hAnsi="Book Antiqua" w:cs="Times New Roman"/>
          <w:lang w:val="en-GB"/>
        </w:rPr>
        <w:t xml:space="preserve"> cutaneous nerve; 1: </w:t>
      </w:r>
      <w:proofErr w:type="spellStart"/>
      <w:r w:rsidR="001828BE" w:rsidRPr="00820D23">
        <w:rPr>
          <w:rFonts w:ascii="Book Antiqua" w:hAnsi="Book Antiqua" w:cs="Times New Roman"/>
          <w:lang w:val="en-GB"/>
        </w:rPr>
        <w:t>T</w:t>
      </w:r>
      <w:r w:rsidRPr="00820D23">
        <w:rPr>
          <w:rFonts w:ascii="Book Antiqua" w:hAnsi="Book Antiqua" w:cs="Times New Roman"/>
          <w:lang w:val="en-GB"/>
        </w:rPr>
        <w:t>ranstricipital</w:t>
      </w:r>
      <w:proofErr w:type="spellEnd"/>
      <w:r w:rsidRPr="00820D23">
        <w:rPr>
          <w:rFonts w:ascii="Book Antiqua" w:hAnsi="Book Antiqua" w:cs="Times New Roman"/>
          <w:lang w:val="en-GB"/>
        </w:rPr>
        <w:t xml:space="preserve"> portal; 2: </w:t>
      </w:r>
      <w:proofErr w:type="spellStart"/>
      <w:r w:rsidR="001828BE" w:rsidRPr="00820D23">
        <w:rPr>
          <w:rFonts w:ascii="Book Antiqua" w:hAnsi="Book Antiqua" w:cs="Times New Roman"/>
          <w:lang w:val="en-GB"/>
        </w:rPr>
        <w:t>P</w:t>
      </w:r>
      <w:r w:rsidRPr="00820D23">
        <w:rPr>
          <w:rFonts w:ascii="Book Antiqua" w:hAnsi="Book Antiqua" w:cs="Times New Roman"/>
          <w:lang w:val="en-GB"/>
        </w:rPr>
        <w:t>osterolateral</w:t>
      </w:r>
      <w:proofErr w:type="spellEnd"/>
      <w:r w:rsidRPr="00820D23">
        <w:rPr>
          <w:rFonts w:ascii="Book Antiqua" w:hAnsi="Book Antiqua" w:cs="Times New Roman"/>
          <w:lang w:val="en-GB"/>
        </w:rPr>
        <w:t xml:space="preserve"> portal</w:t>
      </w:r>
      <w:r w:rsidR="001828BE">
        <w:rPr>
          <w:rFonts w:ascii="Book Antiqua" w:eastAsia="宋体" w:hAnsi="Book Antiqua" w:cs="Times New Roman" w:hint="eastAsia"/>
          <w:lang w:val="en-GB" w:eastAsia="zh-CN"/>
        </w:rPr>
        <w:t>.</w:t>
      </w:r>
    </w:p>
    <w:p w14:paraId="02E80DDE" w14:textId="7FBB4BB9" w:rsidR="001828BE" w:rsidRDefault="001828BE">
      <w:pPr>
        <w:rPr>
          <w:rFonts w:ascii="Book Antiqua" w:hAnsi="Book Antiqua" w:cs="Times New Roman"/>
          <w:lang w:val="en-GB"/>
        </w:rPr>
      </w:pPr>
      <w:r>
        <w:rPr>
          <w:rFonts w:ascii="Book Antiqua" w:hAnsi="Book Antiqua" w:cs="Times New Roman"/>
          <w:lang w:val="en-GB"/>
        </w:rPr>
        <w:br w:type="page"/>
      </w:r>
    </w:p>
    <w:p w14:paraId="4F5506A5" w14:textId="5798B49E" w:rsidR="0093085C" w:rsidRPr="00820D23" w:rsidRDefault="001828BE" w:rsidP="00820D23">
      <w:pPr>
        <w:spacing w:line="360" w:lineRule="auto"/>
        <w:jc w:val="both"/>
        <w:rPr>
          <w:rFonts w:ascii="Book Antiqua" w:hAnsi="Book Antiqua" w:cs="Times New Roman"/>
          <w:lang w:val="en-GB"/>
        </w:rPr>
      </w:pPr>
      <w:r>
        <w:rPr>
          <w:rFonts w:ascii="Book Antiqua" w:hAnsi="Book Antiqua" w:cs="Times New Roman"/>
          <w:noProof/>
          <w:lang w:val="en-US" w:eastAsia="en-US"/>
        </w:rPr>
        <w:lastRenderedPageBreak/>
        <w:drawing>
          <wp:inline distT="0" distB="0" distL="0" distR="0" wp14:anchorId="1CF183BC" wp14:editId="425CEBAF">
            <wp:extent cx="5756910" cy="5756910"/>
            <wp:effectExtent l="0" t="0" r="0" b="0"/>
            <wp:docPr id="4" name="图片 4" descr="E:\jifangfang\送修稿\2016-10-21\30143\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10-21\30143\Figure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5756910"/>
                    </a:xfrm>
                    <a:prstGeom prst="rect">
                      <a:avLst/>
                    </a:prstGeom>
                    <a:noFill/>
                    <a:ln>
                      <a:noFill/>
                    </a:ln>
                  </pic:spPr>
                </pic:pic>
              </a:graphicData>
            </a:graphic>
          </wp:inline>
        </w:drawing>
      </w:r>
    </w:p>
    <w:p w14:paraId="1B68BF37" w14:textId="77777777" w:rsidR="0093085C" w:rsidRPr="00820D23" w:rsidRDefault="0093085C" w:rsidP="00820D23">
      <w:pPr>
        <w:spacing w:line="360" w:lineRule="auto"/>
        <w:jc w:val="both"/>
        <w:rPr>
          <w:rFonts w:ascii="Book Antiqua" w:hAnsi="Book Antiqua" w:cs="Times New Roman"/>
          <w:b/>
          <w:lang w:val="en-GB"/>
        </w:rPr>
      </w:pPr>
      <w:r w:rsidRPr="00820D23">
        <w:rPr>
          <w:rFonts w:ascii="Book Antiqua" w:hAnsi="Book Antiqua" w:cs="Times New Roman"/>
          <w:b/>
          <w:lang w:val="en-GB"/>
        </w:rPr>
        <w:t>Figure 4 Osteophytes can cause changed anatomy, for example posteromedial osteophytes could push the ulnar nerve out of its groove.</w:t>
      </w:r>
    </w:p>
    <w:p w14:paraId="1C7C51FD" w14:textId="01CA5DE3" w:rsidR="001828BE" w:rsidRDefault="001828BE">
      <w:pPr>
        <w:rPr>
          <w:rFonts w:ascii="Book Antiqua" w:hAnsi="Book Antiqua" w:cs="Times New Roman"/>
          <w:lang w:val="en-GB"/>
        </w:rPr>
      </w:pPr>
      <w:r>
        <w:rPr>
          <w:rFonts w:ascii="Book Antiqua" w:hAnsi="Book Antiqua" w:cs="Times New Roman"/>
          <w:lang w:val="en-GB"/>
        </w:rPr>
        <w:br w:type="page"/>
      </w:r>
    </w:p>
    <w:p w14:paraId="4B80819D" w14:textId="4056F5E0" w:rsidR="0093085C" w:rsidRPr="00820D23" w:rsidRDefault="001828BE" w:rsidP="00820D23">
      <w:pPr>
        <w:spacing w:line="360" w:lineRule="auto"/>
        <w:jc w:val="both"/>
        <w:rPr>
          <w:rFonts w:ascii="Book Antiqua" w:hAnsi="Book Antiqua" w:cs="Times New Roman"/>
          <w:lang w:val="en-GB"/>
        </w:rPr>
      </w:pPr>
      <w:r>
        <w:rPr>
          <w:rFonts w:ascii="Book Antiqua" w:hAnsi="Book Antiqua" w:cs="Times New Roman"/>
          <w:noProof/>
          <w:lang w:val="en-US" w:eastAsia="en-US"/>
        </w:rPr>
        <w:lastRenderedPageBreak/>
        <w:drawing>
          <wp:inline distT="0" distB="0" distL="0" distR="0" wp14:anchorId="20D71935" wp14:editId="4CC8A1B5">
            <wp:extent cx="5756910" cy="6667852"/>
            <wp:effectExtent l="0" t="0" r="0" b="0"/>
            <wp:docPr id="5" name="图片 5" descr="E:\jifangfang\送修稿\2016-10-21\30143\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6-10-21\30143\Figure 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6667852"/>
                    </a:xfrm>
                    <a:prstGeom prst="rect">
                      <a:avLst/>
                    </a:prstGeom>
                    <a:noFill/>
                    <a:ln>
                      <a:noFill/>
                    </a:ln>
                  </pic:spPr>
                </pic:pic>
              </a:graphicData>
            </a:graphic>
          </wp:inline>
        </w:drawing>
      </w:r>
    </w:p>
    <w:p w14:paraId="68621972" w14:textId="17B06731" w:rsidR="0093085C" w:rsidRPr="001828BE" w:rsidRDefault="0093085C"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b/>
          <w:lang w:val="en-GB"/>
        </w:rPr>
        <w:t xml:space="preserve">Figure 5 Marking of anatomical structures and portals: lateral side view. </w:t>
      </w:r>
      <w:r w:rsidRPr="00820D23">
        <w:rPr>
          <w:rFonts w:ascii="Book Antiqua" w:hAnsi="Book Antiqua" w:cs="Times New Roman"/>
          <w:lang w:val="en-GB"/>
        </w:rPr>
        <w:t xml:space="preserve">A: </w:t>
      </w:r>
      <w:r w:rsidR="001828BE" w:rsidRPr="00820D23">
        <w:rPr>
          <w:rFonts w:ascii="Book Antiqua" w:hAnsi="Book Antiqua" w:cs="Times New Roman"/>
          <w:lang w:val="en-GB"/>
        </w:rPr>
        <w:t>L</w:t>
      </w:r>
      <w:r w:rsidRPr="00820D23">
        <w:rPr>
          <w:rFonts w:ascii="Book Antiqua" w:hAnsi="Book Antiqua" w:cs="Times New Roman"/>
          <w:lang w:val="en-GB"/>
        </w:rPr>
        <w:t xml:space="preserve">ateral epicondyle; B: </w:t>
      </w:r>
      <w:r w:rsidR="001828BE" w:rsidRPr="00820D23">
        <w:rPr>
          <w:rFonts w:ascii="Book Antiqua" w:hAnsi="Book Antiqua" w:cs="Times New Roman"/>
          <w:lang w:val="en-GB"/>
        </w:rPr>
        <w:t>A</w:t>
      </w:r>
      <w:r w:rsidRPr="00820D23">
        <w:rPr>
          <w:rFonts w:ascii="Book Antiqua" w:hAnsi="Book Antiqua" w:cs="Times New Roman"/>
          <w:lang w:val="en-GB"/>
        </w:rPr>
        <w:t xml:space="preserve">nterolateral portal; C: </w:t>
      </w:r>
      <w:r w:rsidR="001828BE" w:rsidRPr="00820D23">
        <w:rPr>
          <w:rFonts w:ascii="Book Antiqua" w:hAnsi="Book Antiqua" w:cs="Times New Roman"/>
          <w:lang w:val="en-GB"/>
        </w:rPr>
        <w:t>R</w:t>
      </w:r>
      <w:r w:rsidRPr="00820D23">
        <w:rPr>
          <w:rFonts w:ascii="Book Antiqua" w:hAnsi="Book Antiqua" w:cs="Times New Roman"/>
          <w:lang w:val="en-GB"/>
        </w:rPr>
        <w:t>adial head</w:t>
      </w:r>
      <w:r w:rsidR="001828BE">
        <w:rPr>
          <w:rFonts w:ascii="Book Antiqua" w:eastAsia="宋体" w:hAnsi="Book Antiqua" w:cs="Times New Roman" w:hint="eastAsia"/>
          <w:lang w:val="en-GB" w:eastAsia="zh-CN"/>
        </w:rPr>
        <w:t>.</w:t>
      </w:r>
    </w:p>
    <w:p w14:paraId="16770FA5" w14:textId="65738230" w:rsidR="001828BE" w:rsidRDefault="001828BE">
      <w:pPr>
        <w:rPr>
          <w:rFonts w:ascii="Book Antiqua" w:hAnsi="Book Antiqua" w:cs="Times New Roman"/>
          <w:lang w:val="en-GB"/>
        </w:rPr>
      </w:pPr>
      <w:r>
        <w:rPr>
          <w:rFonts w:ascii="Book Antiqua" w:hAnsi="Book Antiqua" w:cs="Times New Roman"/>
          <w:lang w:val="en-GB"/>
        </w:rPr>
        <w:br w:type="page"/>
      </w:r>
    </w:p>
    <w:p w14:paraId="1B565EE8" w14:textId="1515E158" w:rsidR="0093085C" w:rsidRPr="00820D23" w:rsidRDefault="001828BE" w:rsidP="00820D23">
      <w:pPr>
        <w:spacing w:line="360" w:lineRule="auto"/>
        <w:jc w:val="both"/>
        <w:rPr>
          <w:rFonts w:ascii="Book Antiqua" w:hAnsi="Book Antiqua" w:cs="Times New Roman"/>
          <w:lang w:val="en-GB"/>
        </w:rPr>
      </w:pPr>
      <w:r>
        <w:rPr>
          <w:rFonts w:ascii="Book Antiqua" w:hAnsi="Book Antiqua" w:cs="Times New Roman"/>
          <w:noProof/>
          <w:lang w:val="en-US" w:eastAsia="en-US"/>
        </w:rPr>
        <w:lastRenderedPageBreak/>
        <w:drawing>
          <wp:inline distT="0" distB="0" distL="0" distR="0" wp14:anchorId="76E226DB" wp14:editId="4E90599B">
            <wp:extent cx="5756910" cy="6218152"/>
            <wp:effectExtent l="0" t="0" r="0" b="0"/>
            <wp:docPr id="6" name="图片 6" descr="E:\jifangfang\送修稿\2016-10-21\30143\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ifangfang\送修稿\2016-10-21\30143\Figure 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6218152"/>
                    </a:xfrm>
                    <a:prstGeom prst="rect">
                      <a:avLst/>
                    </a:prstGeom>
                    <a:noFill/>
                    <a:ln>
                      <a:noFill/>
                    </a:ln>
                  </pic:spPr>
                </pic:pic>
              </a:graphicData>
            </a:graphic>
          </wp:inline>
        </w:drawing>
      </w:r>
    </w:p>
    <w:p w14:paraId="709FEFA0" w14:textId="021E2965" w:rsidR="0093085C" w:rsidRPr="001828BE" w:rsidRDefault="0093085C"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b/>
          <w:lang w:val="en-GB"/>
        </w:rPr>
        <w:t xml:space="preserve">Figure 6 Marking of anatomical structures and portals: medial side view. </w:t>
      </w:r>
      <w:r w:rsidRPr="00820D23">
        <w:rPr>
          <w:rFonts w:ascii="Book Antiqua" w:hAnsi="Book Antiqua" w:cs="Times New Roman"/>
          <w:lang w:val="en-GB"/>
        </w:rPr>
        <w:t xml:space="preserve">A: </w:t>
      </w:r>
      <w:r w:rsidR="001828BE" w:rsidRPr="00820D23">
        <w:rPr>
          <w:rFonts w:ascii="Book Antiqua" w:hAnsi="Book Antiqua" w:cs="Times New Roman"/>
          <w:lang w:val="en-GB"/>
        </w:rPr>
        <w:t>U</w:t>
      </w:r>
      <w:r w:rsidRPr="00820D23">
        <w:rPr>
          <w:rFonts w:ascii="Book Antiqua" w:hAnsi="Book Antiqua" w:cs="Times New Roman"/>
          <w:lang w:val="en-GB"/>
        </w:rPr>
        <w:t xml:space="preserve">lnar nerve; B: </w:t>
      </w:r>
      <w:r w:rsidR="001828BE" w:rsidRPr="00820D23">
        <w:rPr>
          <w:rFonts w:ascii="Book Antiqua" w:hAnsi="Book Antiqua" w:cs="Times New Roman"/>
          <w:lang w:val="en-GB"/>
        </w:rPr>
        <w:t>P</w:t>
      </w:r>
      <w:r w:rsidRPr="00820D23">
        <w:rPr>
          <w:rFonts w:ascii="Book Antiqua" w:hAnsi="Book Antiqua" w:cs="Times New Roman"/>
          <w:lang w:val="en-GB"/>
        </w:rPr>
        <w:t xml:space="preserve">roximal medial portal; C: </w:t>
      </w:r>
      <w:r w:rsidR="001828BE" w:rsidRPr="00820D23">
        <w:rPr>
          <w:rFonts w:ascii="Book Antiqua" w:hAnsi="Book Antiqua" w:cs="Times New Roman"/>
          <w:lang w:val="en-GB"/>
        </w:rPr>
        <w:t>M</w:t>
      </w:r>
      <w:r w:rsidRPr="00820D23">
        <w:rPr>
          <w:rFonts w:ascii="Book Antiqua" w:hAnsi="Book Antiqua" w:cs="Times New Roman"/>
          <w:lang w:val="en-GB"/>
        </w:rPr>
        <w:t xml:space="preserve">edial epicondyle; D: </w:t>
      </w:r>
      <w:proofErr w:type="spellStart"/>
      <w:r w:rsidR="001828BE" w:rsidRPr="00820D23">
        <w:rPr>
          <w:rFonts w:ascii="Book Antiqua" w:hAnsi="Book Antiqua" w:cs="Times New Roman"/>
          <w:lang w:val="en-GB"/>
        </w:rPr>
        <w:t>T</w:t>
      </w:r>
      <w:r w:rsidRPr="00820D23">
        <w:rPr>
          <w:rFonts w:ascii="Book Antiqua" w:hAnsi="Book Antiqua" w:cs="Times New Roman"/>
          <w:lang w:val="en-GB"/>
        </w:rPr>
        <w:t>ranstricipetal</w:t>
      </w:r>
      <w:proofErr w:type="spellEnd"/>
      <w:r w:rsidRPr="00820D23">
        <w:rPr>
          <w:rFonts w:ascii="Book Antiqua" w:hAnsi="Book Antiqua" w:cs="Times New Roman"/>
          <w:lang w:val="en-GB"/>
        </w:rPr>
        <w:t xml:space="preserve"> portals; E: </w:t>
      </w:r>
      <w:proofErr w:type="spellStart"/>
      <w:r w:rsidR="001828BE" w:rsidRPr="00820D23">
        <w:rPr>
          <w:rFonts w:ascii="Book Antiqua" w:hAnsi="Book Antiqua" w:cs="Times New Roman"/>
          <w:lang w:val="en-GB"/>
        </w:rPr>
        <w:t>P</w:t>
      </w:r>
      <w:r w:rsidRPr="00820D23">
        <w:rPr>
          <w:rFonts w:ascii="Book Antiqua" w:hAnsi="Book Antiqua" w:cs="Times New Roman"/>
          <w:lang w:val="en-GB"/>
        </w:rPr>
        <w:t>osterolateral</w:t>
      </w:r>
      <w:proofErr w:type="spellEnd"/>
      <w:r w:rsidRPr="00820D23">
        <w:rPr>
          <w:rFonts w:ascii="Book Antiqua" w:hAnsi="Book Antiqua" w:cs="Times New Roman"/>
          <w:lang w:val="en-GB"/>
        </w:rPr>
        <w:t xml:space="preserve"> portals; F: </w:t>
      </w:r>
      <w:r w:rsidR="001828BE" w:rsidRPr="00820D23">
        <w:rPr>
          <w:rFonts w:ascii="Book Antiqua" w:hAnsi="Book Antiqua" w:cs="Times New Roman"/>
          <w:lang w:val="en-GB"/>
        </w:rPr>
        <w:t>O</w:t>
      </w:r>
      <w:r w:rsidRPr="00820D23">
        <w:rPr>
          <w:rFonts w:ascii="Book Antiqua" w:hAnsi="Book Antiqua" w:cs="Times New Roman"/>
          <w:lang w:val="en-GB"/>
        </w:rPr>
        <w:t>lecranon</w:t>
      </w:r>
      <w:r w:rsidR="001828BE">
        <w:rPr>
          <w:rFonts w:ascii="Book Antiqua" w:eastAsia="宋体" w:hAnsi="Book Antiqua" w:cs="Times New Roman" w:hint="eastAsia"/>
          <w:lang w:val="en-GB" w:eastAsia="zh-CN"/>
        </w:rPr>
        <w:t>.</w:t>
      </w:r>
    </w:p>
    <w:p w14:paraId="42B8C04A" w14:textId="5A26B83E" w:rsidR="001828BE" w:rsidRDefault="001828BE">
      <w:pPr>
        <w:rPr>
          <w:rFonts w:ascii="Book Antiqua" w:hAnsi="Book Antiqua" w:cs="Times New Roman"/>
          <w:lang w:val="en-GB"/>
        </w:rPr>
      </w:pPr>
      <w:r>
        <w:rPr>
          <w:rFonts w:ascii="Book Antiqua" w:hAnsi="Book Antiqua" w:cs="Times New Roman"/>
          <w:lang w:val="en-GB"/>
        </w:rPr>
        <w:br w:type="page"/>
      </w:r>
    </w:p>
    <w:p w14:paraId="1A771757" w14:textId="1C0633E3" w:rsidR="0093085C" w:rsidRPr="001828BE" w:rsidRDefault="001828BE" w:rsidP="00820D23">
      <w:pPr>
        <w:spacing w:line="360" w:lineRule="auto"/>
        <w:jc w:val="both"/>
        <w:rPr>
          <w:rFonts w:ascii="Book Antiqua" w:hAnsi="Book Antiqua" w:cs="Times New Roman"/>
          <w:lang w:val="en-GB"/>
        </w:rPr>
      </w:pPr>
      <w:r>
        <w:rPr>
          <w:rFonts w:ascii="Book Antiqua" w:hAnsi="Book Antiqua" w:cs="Times New Roman"/>
          <w:noProof/>
          <w:lang w:val="en-US" w:eastAsia="en-US"/>
        </w:rPr>
        <w:lastRenderedPageBreak/>
        <w:drawing>
          <wp:inline distT="0" distB="0" distL="0" distR="0" wp14:anchorId="53D4CCB6" wp14:editId="399C88E4">
            <wp:extent cx="5756910" cy="3177804"/>
            <wp:effectExtent l="0" t="0" r="0" b="3810"/>
            <wp:docPr id="7" name="图片 7" descr="E:\jifangfang\送修稿\2016-10-21\30143\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ifangfang\送修稿\2016-10-21\30143\Figure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3177804"/>
                    </a:xfrm>
                    <a:prstGeom prst="rect">
                      <a:avLst/>
                    </a:prstGeom>
                    <a:noFill/>
                    <a:ln>
                      <a:noFill/>
                    </a:ln>
                  </pic:spPr>
                </pic:pic>
              </a:graphicData>
            </a:graphic>
          </wp:inline>
        </w:drawing>
      </w:r>
    </w:p>
    <w:p w14:paraId="44B5B7C4" w14:textId="77777777" w:rsidR="0093085C" w:rsidRPr="00820D23" w:rsidRDefault="0093085C" w:rsidP="00820D23">
      <w:pPr>
        <w:spacing w:line="360" w:lineRule="auto"/>
        <w:jc w:val="both"/>
        <w:rPr>
          <w:rFonts w:ascii="Book Antiqua" w:hAnsi="Book Antiqua" w:cs="Times New Roman"/>
          <w:b/>
          <w:lang w:val="en-GB"/>
        </w:rPr>
      </w:pPr>
      <w:r w:rsidRPr="00820D23">
        <w:rPr>
          <w:rFonts w:ascii="Book Antiqua" w:hAnsi="Book Antiqua" w:cs="Times New Roman"/>
          <w:b/>
          <w:lang w:val="en-GB"/>
        </w:rPr>
        <w:t>Figure 7 Lateral decubitus position.</w:t>
      </w:r>
    </w:p>
    <w:p w14:paraId="0A57AEBA" w14:textId="453C5417" w:rsidR="001828BE" w:rsidRDefault="001828BE">
      <w:pPr>
        <w:rPr>
          <w:rFonts w:ascii="Book Antiqua" w:hAnsi="Book Antiqua" w:cs="Times New Roman"/>
          <w:b/>
          <w:lang w:val="en-GB"/>
        </w:rPr>
      </w:pPr>
      <w:r>
        <w:rPr>
          <w:rFonts w:ascii="Book Antiqua" w:hAnsi="Book Antiqua" w:cs="Times New Roman"/>
          <w:b/>
          <w:lang w:val="en-GB"/>
        </w:rPr>
        <w:br w:type="page"/>
      </w:r>
    </w:p>
    <w:p w14:paraId="3672D836" w14:textId="7C4CDED0" w:rsidR="0093085C" w:rsidRPr="00820D23" w:rsidRDefault="001828BE" w:rsidP="00820D23">
      <w:pPr>
        <w:spacing w:line="360" w:lineRule="auto"/>
        <w:jc w:val="both"/>
        <w:rPr>
          <w:rFonts w:ascii="Book Antiqua" w:hAnsi="Book Antiqua" w:cs="Times New Roman"/>
          <w:b/>
          <w:lang w:val="en-GB"/>
        </w:rPr>
      </w:pPr>
      <w:r>
        <w:rPr>
          <w:rFonts w:ascii="Book Antiqua" w:hAnsi="Book Antiqua" w:cs="Times New Roman"/>
          <w:b/>
          <w:noProof/>
          <w:lang w:val="en-US" w:eastAsia="en-US"/>
        </w:rPr>
        <w:lastRenderedPageBreak/>
        <w:drawing>
          <wp:inline distT="0" distB="0" distL="0" distR="0" wp14:anchorId="5A4E6A00" wp14:editId="4BD58862">
            <wp:extent cx="5756910" cy="4040033"/>
            <wp:effectExtent l="0" t="0" r="0" b="0"/>
            <wp:docPr id="8" name="图片 8" descr="E:\jifangfang\送修稿\2016-10-21\30143\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jifangfang\送修稿\2016-10-21\30143\Figure 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040033"/>
                    </a:xfrm>
                    <a:prstGeom prst="rect">
                      <a:avLst/>
                    </a:prstGeom>
                    <a:noFill/>
                    <a:ln>
                      <a:noFill/>
                    </a:ln>
                  </pic:spPr>
                </pic:pic>
              </a:graphicData>
            </a:graphic>
          </wp:inline>
        </w:drawing>
      </w:r>
    </w:p>
    <w:p w14:paraId="60D6C4D9" w14:textId="1E434CD4" w:rsidR="0093085C" w:rsidRPr="001828BE" w:rsidRDefault="0093085C"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b/>
          <w:lang w:val="en-GB"/>
        </w:rPr>
        <w:t>Figure 8 Non-distended joint.</w:t>
      </w:r>
      <w:r w:rsidRPr="00820D23">
        <w:rPr>
          <w:rFonts w:ascii="Book Antiqua" w:hAnsi="Book Antiqua" w:cs="Times New Roman"/>
          <w:lang w:val="en-GB"/>
        </w:rPr>
        <w:t xml:space="preserve"> A: </w:t>
      </w:r>
      <w:r w:rsidR="001828BE" w:rsidRPr="00820D23">
        <w:rPr>
          <w:rFonts w:ascii="Book Antiqua" w:hAnsi="Book Antiqua" w:cs="Times New Roman"/>
          <w:lang w:val="en-GB"/>
        </w:rPr>
        <w:t>H</w:t>
      </w:r>
      <w:r w:rsidRPr="00820D23">
        <w:rPr>
          <w:rFonts w:ascii="Book Antiqua" w:hAnsi="Book Antiqua" w:cs="Times New Roman"/>
          <w:lang w:val="en-GB"/>
        </w:rPr>
        <w:t xml:space="preserve">ead of radius; B: </w:t>
      </w:r>
      <w:r w:rsidR="001828BE" w:rsidRPr="00820D23">
        <w:rPr>
          <w:rFonts w:ascii="Book Antiqua" w:hAnsi="Book Antiqua" w:cs="Times New Roman"/>
          <w:lang w:val="en-GB"/>
        </w:rPr>
        <w:t>R</w:t>
      </w:r>
      <w:r w:rsidRPr="00820D23">
        <w:rPr>
          <w:rFonts w:ascii="Book Antiqua" w:hAnsi="Book Antiqua" w:cs="Times New Roman"/>
          <w:lang w:val="en-GB"/>
        </w:rPr>
        <w:t>adial nerve; C:</w:t>
      </w:r>
      <w:r w:rsidR="001828BE" w:rsidRPr="00820D23">
        <w:rPr>
          <w:rFonts w:ascii="Book Antiqua" w:hAnsi="Book Antiqua" w:cs="Times New Roman"/>
          <w:lang w:val="en-GB"/>
        </w:rPr>
        <w:t xml:space="preserve"> L</w:t>
      </w:r>
      <w:r w:rsidRPr="00820D23">
        <w:rPr>
          <w:rFonts w:ascii="Book Antiqua" w:hAnsi="Book Antiqua" w:cs="Times New Roman"/>
          <w:lang w:val="en-GB"/>
        </w:rPr>
        <w:t xml:space="preserve">ateral </w:t>
      </w:r>
      <w:proofErr w:type="spellStart"/>
      <w:r w:rsidRPr="00820D23">
        <w:rPr>
          <w:rFonts w:ascii="Book Antiqua" w:hAnsi="Book Antiqua" w:cs="Times New Roman"/>
          <w:lang w:val="en-GB"/>
        </w:rPr>
        <w:t>antebrachial</w:t>
      </w:r>
      <w:proofErr w:type="spellEnd"/>
      <w:r w:rsidRPr="00820D23">
        <w:rPr>
          <w:rFonts w:ascii="Book Antiqua" w:hAnsi="Book Antiqua" w:cs="Times New Roman"/>
          <w:lang w:val="en-GB"/>
        </w:rPr>
        <w:t xml:space="preserve"> nerve; D: </w:t>
      </w:r>
      <w:r w:rsidR="001828BE" w:rsidRPr="00820D23">
        <w:rPr>
          <w:rFonts w:ascii="Book Antiqua" w:hAnsi="Book Antiqua" w:cs="Times New Roman"/>
          <w:lang w:val="en-GB"/>
        </w:rPr>
        <w:t>C</w:t>
      </w:r>
      <w:r w:rsidRPr="00820D23">
        <w:rPr>
          <w:rFonts w:ascii="Book Antiqua" w:hAnsi="Book Antiqua" w:cs="Times New Roman"/>
          <w:lang w:val="en-GB"/>
        </w:rPr>
        <w:t xml:space="preserve">ross-section of olecranon; E: </w:t>
      </w:r>
      <w:r w:rsidR="001828BE" w:rsidRPr="00820D23">
        <w:rPr>
          <w:rFonts w:ascii="Book Antiqua" w:hAnsi="Book Antiqua" w:cs="Times New Roman"/>
          <w:lang w:val="en-GB"/>
        </w:rPr>
        <w:t>U</w:t>
      </w:r>
      <w:r w:rsidRPr="00820D23">
        <w:rPr>
          <w:rFonts w:ascii="Book Antiqua" w:hAnsi="Book Antiqua" w:cs="Times New Roman"/>
          <w:lang w:val="en-GB"/>
        </w:rPr>
        <w:t xml:space="preserve">lnar nerve; F: </w:t>
      </w:r>
      <w:r w:rsidR="001828BE" w:rsidRPr="00820D23">
        <w:rPr>
          <w:rFonts w:ascii="Book Antiqua" w:hAnsi="Book Antiqua" w:cs="Times New Roman"/>
          <w:lang w:val="en-GB"/>
        </w:rPr>
        <w:t>C</w:t>
      </w:r>
      <w:r w:rsidRPr="00820D23">
        <w:rPr>
          <w:rFonts w:ascii="Book Antiqua" w:hAnsi="Book Antiqua" w:cs="Times New Roman"/>
          <w:lang w:val="en-GB"/>
        </w:rPr>
        <w:t xml:space="preserve">apsule; G: </w:t>
      </w:r>
      <w:r w:rsidR="001828BE" w:rsidRPr="00820D23">
        <w:rPr>
          <w:rFonts w:ascii="Book Antiqua" w:hAnsi="Book Antiqua" w:cs="Times New Roman"/>
          <w:lang w:val="en-GB"/>
        </w:rPr>
        <w:t>M</w:t>
      </w:r>
      <w:r w:rsidRPr="00820D23">
        <w:rPr>
          <w:rFonts w:ascii="Book Antiqua" w:hAnsi="Book Antiqua" w:cs="Times New Roman"/>
          <w:lang w:val="en-GB"/>
        </w:rPr>
        <w:t>edian nerve</w:t>
      </w:r>
      <w:r w:rsidR="001828BE">
        <w:rPr>
          <w:rFonts w:ascii="Book Antiqua" w:eastAsia="宋体" w:hAnsi="Book Antiqua" w:cs="Times New Roman" w:hint="eastAsia"/>
          <w:lang w:val="en-GB" w:eastAsia="zh-CN"/>
        </w:rPr>
        <w:t>.</w:t>
      </w:r>
    </w:p>
    <w:p w14:paraId="2A4AAA46" w14:textId="16E721C2" w:rsidR="001828BE" w:rsidRDefault="001828BE">
      <w:pPr>
        <w:rPr>
          <w:rFonts w:ascii="Book Antiqua" w:hAnsi="Book Antiqua" w:cs="Times New Roman"/>
          <w:lang w:val="en-GB"/>
        </w:rPr>
      </w:pPr>
      <w:r>
        <w:rPr>
          <w:rFonts w:ascii="Book Antiqua" w:hAnsi="Book Antiqua" w:cs="Times New Roman"/>
          <w:lang w:val="en-GB"/>
        </w:rPr>
        <w:br w:type="page"/>
      </w:r>
    </w:p>
    <w:p w14:paraId="3C06C08E" w14:textId="258D4391" w:rsidR="0093085C" w:rsidRPr="001828BE" w:rsidRDefault="001828BE" w:rsidP="00820D23">
      <w:pPr>
        <w:spacing w:line="360" w:lineRule="auto"/>
        <w:jc w:val="both"/>
        <w:rPr>
          <w:rFonts w:ascii="Book Antiqua" w:hAnsi="Book Antiqua" w:cs="Times New Roman"/>
          <w:lang w:val="en-GB"/>
        </w:rPr>
      </w:pPr>
      <w:r>
        <w:rPr>
          <w:rFonts w:ascii="Book Antiqua" w:hAnsi="Book Antiqua" w:cs="Times New Roman"/>
          <w:noProof/>
          <w:lang w:val="en-US" w:eastAsia="en-US"/>
        </w:rPr>
        <w:lastRenderedPageBreak/>
        <w:drawing>
          <wp:inline distT="0" distB="0" distL="0" distR="0" wp14:anchorId="3EAEB818" wp14:editId="7423E75E">
            <wp:extent cx="5756910" cy="4001396"/>
            <wp:effectExtent l="0" t="0" r="0" b="0"/>
            <wp:docPr id="9" name="图片 9" descr="E:\jifangfang\送修稿\2016-10-21\30143\Figur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ifangfang\送修稿\2016-10-21\30143\Figure 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910" cy="4001396"/>
                    </a:xfrm>
                    <a:prstGeom prst="rect">
                      <a:avLst/>
                    </a:prstGeom>
                    <a:noFill/>
                    <a:ln>
                      <a:noFill/>
                    </a:ln>
                  </pic:spPr>
                </pic:pic>
              </a:graphicData>
            </a:graphic>
          </wp:inline>
        </w:drawing>
      </w:r>
    </w:p>
    <w:p w14:paraId="08A16E15" w14:textId="50ED81EA" w:rsidR="00E25A64" w:rsidRPr="001828BE" w:rsidRDefault="0093085C" w:rsidP="00820D23">
      <w:pPr>
        <w:spacing w:line="360" w:lineRule="auto"/>
        <w:jc w:val="both"/>
        <w:rPr>
          <w:rFonts w:ascii="Book Antiqua" w:eastAsia="宋体" w:hAnsi="Book Antiqua" w:cs="Times New Roman"/>
          <w:lang w:val="en-GB" w:eastAsia="zh-CN"/>
        </w:rPr>
      </w:pPr>
      <w:r w:rsidRPr="00820D23">
        <w:rPr>
          <w:rFonts w:ascii="Book Antiqua" w:hAnsi="Book Antiqua" w:cs="Times New Roman"/>
          <w:b/>
          <w:lang w:val="en-GB"/>
        </w:rPr>
        <w:t xml:space="preserve">Figure 9 Distended joint </w:t>
      </w:r>
      <w:proofErr w:type="spellStart"/>
      <w:r w:rsidRPr="00820D23">
        <w:rPr>
          <w:rFonts w:ascii="Book Antiqua" w:hAnsi="Book Antiqua" w:cs="Times New Roman"/>
          <w:b/>
          <w:lang w:val="en-GB"/>
        </w:rPr>
        <w:t>joint</w:t>
      </w:r>
      <w:proofErr w:type="spellEnd"/>
      <w:r w:rsidRPr="00820D23">
        <w:rPr>
          <w:rFonts w:ascii="Book Antiqua" w:hAnsi="Book Antiqua" w:cs="Times New Roman"/>
          <w:b/>
          <w:lang w:val="en-GB"/>
        </w:rPr>
        <w:t>.</w:t>
      </w:r>
      <w:r w:rsidRPr="00820D23">
        <w:rPr>
          <w:rFonts w:ascii="Book Antiqua" w:hAnsi="Book Antiqua" w:cs="Times New Roman"/>
          <w:lang w:val="en-GB"/>
        </w:rPr>
        <w:t xml:space="preserve"> A: </w:t>
      </w:r>
      <w:r w:rsidR="001828BE" w:rsidRPr="00820D23">
        <w:rPr>
          <w:rFonts w:ascii="Book Antiqua" w:hAnsi="Book Antiqua" w:cs="Times New Roman"/>
          <w:lang w:val="en-GB"/>
        </w:rPr>
        <w:t>H</w:t>
      </w:r>
      <w:r w:rsidRPr="00820D23">
        <w:rPr>
          <w:rFonts w:ascii="Book Antiqua" w:hAnsi="Book Antiqua" w:cs="Times New Roman"/>
          <w:lang w:val="en-GB"/>
        </w:rPr>
        <w:t xml:space="preserve">ead of radius; B: </w:t>
      </w:r>
      <w:r w:rsidR="001828BE" w:rsidRPr="00820D23">
        <w:rPr>
          <w:rFonts w:ascii="Book Antiqua" w:hAnsi="Book Antiqua" w:cs="Times New Roman"/>
          <w:lang w:val="en-GB"/>
        </w:rPr>
        <w:t>R</w:t>
      </w:r>
      <w:r w:rsidRPr="00820D23">
        <w:rPr>
          <w:rFonts w:ascii="Book Antiqua" w:hAnsi="Book Antiqua" w:cs="Times New Roman"/>
          <w:lang w:val="en-GB"/>
        </w:rPr>
        <w:t xml:space="preserve">adial nerve; C: </w:t>
      </w:r>
      <w:r w:rsidR="001828BE" w:rsidRPr="00820D23">
        <w:rPr>
          <w:rFonts w:ascii="Book Antiqua" w:hAnsi="Book Antiqua" w:cs="Times New Roman"/>
          <w:lang w:val="en-GB"/>
        </w:rPr>
        <w:t>L</w:t>
      </w:r>
      <w:r w:rsidRPr="00820D23">
        <w:rPr>
          <w:rFonts w:ascii="Book Antiqua" w:hAnsi="Book Antiqua" w:cs="Times New Roman"/>
          <w:lang w:val="en-GB"/>
        </w:rPr>
        <w:t xml:space="preserve">ateral </w:t>
      </w:r>
      <w:proofErr w:type="spellStart"/>
      <w:r w:rsidRPr="00820D23">
        <w:rPr>
          <w:rFonts w:ascii="Book Antiqua" w:hAnsi="Book Antiqua" w:cs="Times New Roman"/>
          <w:lang w:val="en-GB"/>
        </w:rPr>
        <w:t>antebrachial</w:t>
      </w:r>
      <w:proofErr w:type="spellEnd"/>
      <w:r w:rsidRPr="00820D23">
        <w:rPr>
          <w:rFonts w:ascii="Book Antiqua" w:hAnsi="Book Antiqua" w:cs="Times New Roman"/>
          <w:lang w:val="en-GB"/>
        </w:rPr>
        <w:t xml:space="preserve"> nerve; D: </w:t>
      </w:r>
      <w:r w:rsidR="001828BE" w:rsidRPr="00820D23">
        <w:rPr>
          <w:rFonts w:ascii="Book Antiqua" w:hAnsi="Book Antiqua" w:cs="Times New Roman"/>
          <w:lang w:val="en-GB"/>
        </w:rPr>
        <w:t>C</w:t>
      </w:r>
      <w:r w:rsidRPr="00820D23">
        <w:rPr>
          <w:rFonts w:ascii="Book Antiqua" w:hAnsi="Book Antiqua" w:cs="Times New Roman"/>
          <w:lang w:val="en-GB"/>
        </w:rPr>
        <w:t xml:space="preserve">ross-section of olecranon; E: </w:t>
      </w:r>
      <w:r w:rsidR="001828BE" w:rsidRPr="00820D23">
        <w:rPr>
          <w:rFonts w:ascii="Book Antiqua" w:hAnsi="Book Antiqua" w:cs="Times New Roman"/>
          <w:lang w:val="en-GB"/>
        </w:rPr>
        <w:t>U</w:t>
      </w:r>
      <w:r w:rsidRPr="00820D23">
        <w:rPr>
          <w:rFonts w:ascii="Book Antiqua" w:hAnsi="Book Antiqua" w:cs="Times New Roman"/>
          <w:lang w:val="en-GB"/>
        </w:rPr>
        <w:t xml:space="preserve">lnar nerve; F: </w:t>
      </w:r>
      <w:r w:rsidR="001828BE" w:rsidRPr="00820D23">
        <w:rPr>
          <w:rFonts w:ascii="Book Antiqua" w:hAnsi="Book Antiqua" w:cs="Times New Roman"/>
          <w:lang w:val="en-GB"/>
        </w:rPr>
        <w:t>C</w:t>
      </w:r>
      <w:r w:rsidRPr="00820D23">
        <w:rPr>
          <w:rFonts w:ascii="Book Antiqua" w:hAnsi="Book Antiqua" w:cs="Times New Roman"/>
          <w:lang w:val="en-GB"/>
        </w:rPr>
        <w:t xml:space="preserve">apsule; G: </w:t>
      </w:r>
      <w:r w:rsidR="001828BE" w:rsidRPr="00820D23">
        <w:rPr>
          <w:rFonts w:ascii="Book Antiqua" w:hAnsi="Book Antiqua" w:cs="Times New Roman"/>
          <w:lang w:val="en-GB"/>
        </w:rPr>
        <w:t>M</w:t>
      </w:r>
      <w:r w:rsidRPr="00820D23">
        <w:rPr>
          <w:rFonts w:ascii="Book Antiqua" w:hAnsi="Book Antiqua" w:cs="Times New Roman"/>
          <w:lang w:val="en-GB"/>
        </w:rPr>
        <w:t>edian nerve</w:t>
      </w:r>
      <w:r w:rsidR="001828BE">
        <w:rPr>
          <w:rFonts w:ascii="Book Antiqua" w:eastAsia="宋体" w:hAnsi="Book Antiqua" w:cs="Times New Roman" w:hint="eastAsia"/>
          <w:lang w:val="en-GB" w:eastAsia="zh-CN"/>
        </w:rPr>
        <w:t>.</w:t>
      </w:r>
    </w:p>
    <w:sectPr w:rsidR="00E25A64" w:rsidRPr="001828BE" w:rsidSect="00820D23">
      <w:headerReference w:type="even" r:id="rId18"/>
      <w:footerReference w:type="default" r:id="rId1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264334" w14:textId="77777777" w:rsidR="00B421A5" w:rsidRDefault="00B421A5">
      <w:r>
        <w:separator/>
      </w:r>
    </w:p>
  </w:endnote>
  <w:endnote w:type="continuationSeparator" w:id="0">
    <w:p w14:paraId="07DCFD7C" w14:textId="77777777" w:rsidR="00B421A5" w:rsidRDefault="00B42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altName w:val="宋体"/>
    <w:charset w:val="50"/>
    <w:family w:val="auto"/>
    <w:pitch w:val="variable"/>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6757544"/>
      <w:docPartObj>
        <w:docPartGallery w:val="Page Numbers (Bottom of Page)"/>
        <w:docPartUnique/>
      </w:docPartObj>
    </w:sdtPr>
    <w:sdtEndPr/>
    <w:sdtContent>
      <w:p w14:paraId="2B6F79ED" w14:textId="77777777" w:rsidR="00A3318A" w:rsidRDefault="00A3318A">
        <w:pPr>
          <w:pStyle w:val="Footer"/>
          <w:jc w:val="right"/>
        </w:pPr>
        <w:r w:rsidRPr="00A020FD">
          <w:rPr>
            <w:rFonts w:ascii="Times New Roman" w:hAnsi="Times New Roman" w:cs="Times New Roman"/>
            <w:sz w:val="20"/>
            <w:szCs w:val="20"/>
          </w:rPr>
          <w:fldChar w:fldCharType="begin"/>
        </w:r>
        <w:r w:rsidRPr="00A020FD">
          <w:rPr>
            <w:rFonts w:ascii="Times New Roman" w:hAnsi="Times New Roman" w:cs="Times New Roman"/>
            <w:sz w:val="20"/>
            <w:szCs w:val="20"/>
          </w:rPr>
          <w:instrText>PAGE   \* MERGEFORMAT</w:instrText>
        </w:r>
        <w:r w:rsidRPr="00A020FD">
          <w:rPr>
            <w:rFonts w:ascii="Times New Roman" w:hAnsi="Times New Roman" w:cs="Times New Roman"/>
            <w:sz w:val="20"/>
            <w:szCs w:val="20"/>
          </w:rPr>
          <w:fldChar w:fldCharType="separate"/>
        </w:r>
        <w:r w:rsidR="0050602E">
          <w:rPr>
            <w:rFonts w:ascii="Times New Roman" w:hAnsi="Times New Roman" w:cs="Times New Roman"/>
            <w:noProof/>
            <w:sz w:val="20"/>
            <w:szCs w:val="20"/>
          </w:rPr>
          <w:t>30</w:t>
        </w:r>
        <w:r w:rsidRPr="00A020FD">
          <w:rPr>
            <w:rFonts w:ascii="Times New Roman" w:hAnsi="Times New Roman" w:cs="Times New Roman"/>
            <w:sz w:val="20"/>
            <w:szCs w:val="20"/>
          </w:rPr>
          <w:fldChar w:fldCharType="end"/>
        </w:r>
      </w:p>
    </w:sdtContent>
  </w:sdt>
  <w:p w14:paraId="6EA54D51" w14:textId="77777777" w:rsidR="00A3318A" w:rsidRDefault="00A331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BFB48" w14:textId="77777777" w:rsidR="00B421A5" w:rsidRDefault="00B421A5">
      <w:r>
        <w:separator/>
      </w:r>
    </w:p>
  </w:footnote>
  <w:footnote w:type="continuationSeparator" w:id="0">
    <w:p w14:paraId="6A9E07B4" w14:textId="77777777" w:rsidR="00B421A5" w:rsidRDefault="00B421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el"/>
      <w:id w:val="77547040"/>
      <w:showingPlcHdr/>
      <w:dataBinding w:prefixMappings="xmlns:ns0='http://schemas.openxmlformats.org/package/2006/metadata/core-properties' xmlns:ns1='http://purl.org/dc/elements/1.1/'" w:xpath="/ns0:coreProperties[1]/ns1:title[1]" w:storeItemID="{6C3C8BC8-F283-45AE-878A-BAB7291924A1}"/>
      <w:text/>
    </w:sdtPr>
    <w:sdtEndPr/>
    <w:sdtContent>
      <w:p w14:paraId="17E86946" w14:textId="77777777" w:rsidR="00A3318A" w:rsidRDefault="00A3318A">
        <w:pPr>
          <w:pStyle w:val="Header"/>
          <w:pBdr>
            <w:between w:val="single" w:sz="4" w:space="1" w:color="4F81BD" w:themeColor="accent1"/>
          </w:pBdr>
          <w:spacing w:line="276" w:lineRule="auto"/>
          <w:jc w:val="center"/>
          <w:rPr>
            <w:rFonts w:ascii="Cambria" w:hAnsi="Cambria"/>
          </w:rPr>
        </w:pPr>
        <w:r>
          <w:rPr>
            <w:rFonts w:ascii="Cambria" w:hAnsi="Cambria"/>
          </w:rPr>
          <w:t>[Geef de titel van het document op]</w:t>
        </w:r>
      </w:p>
    </w:sdtContent>
  </w:sdt>
  <w:sdt>
    <w:sdtPr>
      <w:rPr>
        <w:rFonts w:ascii="Cambria" w:hAnsi="Cambria"/>
      </w:rPr>
      <w:alias w:val="Datum"/>
      <w:id w:val="77547044"/>
      <w:showingPlcHdr/>
      <w:dataBinding w:prefixMappings="xmlns:ns0='http://schemas.microsoft.com/office/2006/coverPageProps'" w:xpath="/ns0:CoverPageProperties[1]/ns0:PublishDate[1]" w:storeItemID="{55AF091B-3C7A-41E3-B477-F2FDAA23CFDA}"/>
      <w:date>
        <w:dateFormat w:val="d MMMM yyyy"/>
        <w:lid w:val="nl-NL"/>
        <w:storeMappedDataAs w:val="dateTime"/>
        <w:calendar w:val="gregorian"/>
      </w:date>
    </w:sdtPr>
    <w:sdtEndPr/>
    <w:sdtContent>
      <w:p w14:paraId="4A1B56A8" w14:textId="77777777" w:rsidR="00A3318A" w:rsidRDefault="00A3318A">
        <w:pPr>
          <w:pStyle w:val="Header"/>
          <w:pBdr>
            <w:between w:val="single" w:sz="4" w:space="1" w:color="4F81BD" w:themeColor="accent1"/>
          </w:pBdr>
          <w:spacing w:line="276" w:lineRule="auto"/>
          <w:jc w:val="center"/>
          <w:rPr>
            <w:rFonts w:ascii="Cambria" w:hAnsi="Cambria"/>
          </w:rPr>
        </w:pPr>
        <w:r>
          <w:rPr>
            <w:rFonts w:ascii="Cambria" w:hAnsi="Cambria"/>
          </w:rPr>
          <w:t>[Geef de datum op]</w:t>
        </w:r>
      </w:p>
    </w:sdtContent>
  </w:sdt>
  <w:p w14:paraId="15D835AA" w14:textId="77777777" w:rsidR="00A3318A" w:rsidRDefault="00A3318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902D8"/>
    <w:multiLevelType w:val="hybridMultilevel"/>
    <w:tmpl w:val="3D682E5A"/>
    <w:lvl w:ilvl="0" w:tplc="1E2E558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471DAC"/>
    <w:multiLevelType w:val="hybridMultilevel"/>
    <w:tmpl w:val="C6125302"/>
    <w:lvl w:ilvl="0" w:tplc="5754CA5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693C38"/>
    <w:multiLevelType w:val="hybridMultilevel"/>
    <w:tmpl w:val="C908C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777036"/>
    <w:multiLevelType w:val="hybridMultilevel"/>
    <w:tmpl w:val="B3986486"/>
    <w:lvl w:ilvl="0" w:tplc="E00237E4">
      <w:start w:val="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2C193E"/>
    <w:multiLevelType w:val="hybridMultilevel"/>
    <w:tmpl w:val="42D2D6A0"/>
    <w:lvl w:ilvl="0" w:tplc="9C3E8E7A">
      <w:start w:val="1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5954A9"/>
    <w:multiLevelType w:val="hybridMultilevel"/>
    <w:tmpl w:val="988CCCE0"/>
    <w:lvl w:ilvl="0" w:tplc="67C8F19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jur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A72AD"/>
    <w:rsid w:val="00062B72"/>
    <w:rsid w:val="00074B40"/>
    <w:rsid w:val="00083239"/>
    <w:rsid w:val="000F7942"/>
    <w:rsid w:val="00147576"/>
    <w:rsid w:val="00165D1C"/>
    <w:rsid w:val="001828BE"/>
    <w:rsid w:val="001A27DF"/>
    <w:rsid w:val="00217F4E"/>
    <w:rsid w:val="0022484B"/>
    <w:rsid w:val="002444A1"/>
    <w:rsid w:val="00247CAD"/>
    <w:rsid w:val="00264620"/>
    <w:rsid w:val="0029299E"/>
    <w:rsid w:val="00314C7E"/>
    <w:rsid w:val="00343D5D"/>
    <w:rsid w:val="003C17B1"/>
    <w:rsid w:val="003F4F3A"/>
    <w:rsid w:val="004E6353"/>
    <w:rsid w:val="0050602E"/>
    <w:rsid w:val="00533912"/>
    <w:rsid w:val="00577A76"/>
    <w:rsid w:val="005B4A72"/>
    <w:rsid w:val="005D62D2"/>
    <w:rsid w:val="00664318"/>
    <w:rsid w:val="00671B29"/>
    <w:rsid w:val="006E57EF"/>
    <w:rsid w:val="007120AB"/>
    <w:rsid w:val="00725883"/>
    <w:rsid w:val="0079450D"/>
    <w:rsid w:val="007A2F5E"/>
    <w:rsid w:val="007B0FB2"/>
    <w:rsid w:val="007B56C5"/>
    <w:rsid w:val="007C5E15"/>
    <w:rsid w:val="007E7E8E"/>
    <w:rsid w:val="00820D23"/>
    <w:rsid w:val="00906A9F"/>
    <w:rsid w:val="009243A6"/>
    <w:rsid w:val="0093085C"/>
    <w:rsid w:val="009773BA"/>
    <w:rsid w:val="00980E56"/>
    <w:rsid w:val="009850EE"/>
    <w:rsid w:val="009A1A7F"/>
    <w:rsid w:val="00A064D0"/>
    <w:rsid w:val="00A3318A"/>
    <w:rsid w:val="00AA72AD"/>
    <w:rsid w:val="00B15684"/>
    <w:rsid w:val="00B21146"/>
    <w:rsid w:val="00B421A5"/>
    <w:rsid w:val="00B563B2"/>
    <w:rsid w:val="00CA5D73"/>
    <w:rsid w:val="00CE34FA"/>
    <w:rsid w:val="00CE6CF5"/>
    <w:rsid w:val="00D34E45"/>
    <w:rsid w:val="00D71A31"/>
    <w:rsid w:val="00DA2DD3"/>
    <w:rsid w:val="00E25A64"/>
    <w:rsid w:val="00E349B2"/>
    <w:rsid w:val="00E6063F"/>
    <w:rsid w:val="00E63F4B"/>
    <w:rsid w:val="00EC40C7"/>
    <w:rsid w:val="00ED6872"/>
    <w:rsid w:val="00EE07D7"/>
    <w:rsid w:val="00EE1EAE"/>
    <w:rsid w:val="00EF5E60"/>
    <w:rsid w:val="00F2771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D2E5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2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2AD"/>
    <w:pPr>
      <w:ind w:left="720"/>
      <w:contextualSpacing/>
    </w:pPr>
  </w:style>
  <w:style w:type="paragraph" w:customStyle="1" w:styleId="EndNoteBibliographyTitle">
    <w:name w:val="EndNote Bibliography Title"/>
    <w:basedOn w:val="Normal"/>
    <w:rsid w:val="00AA72AD"/>
    <w:pPr>
      <w:jc w:val="center"/>
    </w:pPr>
    <w:rPr>
      <w:rFonts w:ascii="Times New Roman" w:hAnsi="Times New Roman" w:cs="Times New Roman"/>
    </w:rPr>
  </w:style>
  <w:style w:type="paragraph" w:customStyle="1" w:styleId="EndNoteBibliography">
    <w:name w:val="EndNote Bibliography"/>
    <w:basedOn w:val="Normal"/>
    <w:rsid w:val="00AA72AD"/>
    <w:rPr>
      <w:rFonts w:ascii="Times New Roman" w:hAnsi="Times New Roman" w:cs="Times New Roman"/>
    </w:rPr>
  </w:style>
  <w:style w:type="character" w:styleId="CommentReference">
    <w:name w:val="annotation reference"/>
    <w:basedOn w:val="DefaultParagraphFont"/>
    <w:uiPriority w:val="99"/>
    <w:semiHidden/>
    <w:unhideWhenUsed/>
    <w:rsid w:val="00AA72AD"/>
    <w:rPr>
      <w:sz w:val="18"/>
      <w:szCs w:val="18"/>
    </w:rPr>
  </w:style>
  <w:style w:type="paragraph" w:styleId="CommentText">
    <w:name w:val="annotation text"/>
    <w:basedOn w:val="Normal"/>
    <w:link w:val="CommentTextChar"/>
    <w:uiPriority w:val="99"/>
    <w:semiHidden/>
    <w:unhideWhenUsed/>
    <w:rsid w:val="00AA72AD"/>
  </w:style>
  <w:style w:type="character" w:customStyle="1" w:styleId="CommentTextChar">
    <w:name w:val="Comment Text Char"/>
    <w:basedOn w:val="DefaultParagraphFont"/>
    <w:link w:val="CommentText"/>
    <w:uiPriority w:val="99"/>
    <w:semiHidden/>
    <w:rsid w:val="00AA72AD"/>
  </w:style>
  <w:style w:type="paragraph" w:styleId="CommentSubject">
    <w:name w:val="annotation subject"/>
    <w:basedOn w:val="CommentText"/>
    <w:next w:val="CommentText"/>
    <w:link w:val="CommentSubjectChar"/>
    <w:uiPriority w:val="99"/>
    <w:semiHidden/>
    <w:unhideWhenUsed/>
    <w:rsid w:val="00AA72AD"/>
    <w:rPr>
      <w:b/>
      <w:bCs/>
      <w:sz w:val="20"/>
      <w:szCs w:val="20"/>
    </w:rPr>
  </w:style>
  <w:style w:type="character" w:customStyle="1" w:styleId="CommentSubjectChar">
    <w:name w:val="Comment Subject Char"/>
    <w:basedOn w:val="CommentTextChar"/>
    <w:link w:val="CommentSubject"/>
    <w:uiPriority w:val="99"/>
    <w:semiHidden/>
    <w:rsid w:val="00AA72AD"/>
    <w:rPr>
      <w:b/>
      <w:bCs/>
      <w:sz w:val="20"/>
      <w:szCs w:val="20"/>
    </w:rPr>
  </w:style>
  <w:style w:type="paragraph" w:styleId="BalloonText">
    <w:name w:val="Balloon Text"/>
    <w:basedOn w:val="Normal"/>
    <w:link w:val="BalloonTextChar"/>
    <w:uiPriority w:val="99"/>
    <w:semiHidden/>
    <w:unhideWhenUsed/>
    <w:rsid w:val="00AA72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2AD"/>
    <w:rPr>
      <w:rFonts w:ascii="Lucida Grande" w:hAnsi="Lucida Grande" w:cs="Lucida Grande"/>
      <w:sz w:val="18"/>
      <w:szCs w:val="18"/>
    </w:rPr>
  </w:style>
  <w:style w:type="character" w:styleId="Hyperlink">
    <w:name w:val="Hyperlink"/>
    <w:basedOn w:val="DefaultParagraphFont"/>
    <w:uiPriority w:val="99"/>
    <w:unhideWhenUsed/>
    <w:rsid w:val="00AA72AD"/>
    <w:rPr>
      <w:color w:val="0000FF" w:themeColor="hyperlink"/>
      <w:u w:val="single"/>
    </w:rPr>
  </w:style>
  <w:style w:type="character" w:styleId="FollowedHyperlink">
    <w:name w:val="FollowedHyperlink"/>
    <w:basedOn w:val="DefaultParagraphFont"/>
    <w:uiPriority w:val="99"/>
    <w:semiHidden/>
    <w:unhideWhenUsed/>
    <w:rsid w:val="00AA72AD"/>
    <w:rPr>
      <w:color w:val="800080" w:themeColor="followedHyperlink"/>
      <w:u w:val="single"/>
    </w:rPr>
  </w:style>
  <w:style w:type="table" w:styleId="TableGrid">
    <w:name w:val="Table Grid"/>
    <w:basedOn w:val="TableNormal"/>
    <w:uiPriority w:val="59"/>
    <w:rsid w:val="00AA72AD"/>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A72AD"/>
  </w:style>
  <w:style w:type="paragraph" w:styleId="Header">
    <w:name w:val="header"/>
    <w:basedOn w:val="Normal"/>
    <w:link w:val="HeaderChar"/>
    <w:uiPriority w:val="99"/>
    <w:unhideWhenUsed/>
    <w:rsid w:val="00AA72AD"/>
    <w:pPr>
      <w:tabs>
        <w:tab w:val="center" w:pos="4536"/>
        <w:tab w:val="right" w:pos="9072"/>
      </w:tabs>
    </w:pPr>
  </w:style>
  <w:style w:type="character" w:customStyle="1" w:styleId="HeaderChar">
    <w:name w:val="Header Char"/>
    <w:basedOn w:val="DefaultParagraphFont"/>
    <w:link w:val="Header"/>
    <w:uiPriority w:val="99"/>
    <w:rsid w:val="00AA72AD"/>
  </w:style>
  <w:style w:type="paragraph" w:styleId="Footer">
    <w:name w:val="footer"/>
    <w:basedOn w:val="Normal"/>
    <w:link w:val="FooterChar"/>
    <w:uiPriority w:val="99"/>
    <w:unhideWhenUsed/>
    <w:rsid w:val="00AA72AD"/>
    <w:pPr>
      <w:tabs>
        <w:tab w:val="center" w:pos="4536"/>
        <w:tab w:val="right" w:pos="9072"/>
      </w:tabs>
    </w:pPr>
  </w:style>
  <w:style w:type="character" w:customStyle="1" w:styleId="FooterChar">
    <w:name w:val="Footer Char"/>
    <w:basedOn w:val="DefaultParagraphFont"/>
    <w:link w:val="Footer"/>
    <w:uiPriority w:val="99"/>
    <w:rsid w:val="00AA72AD"/>
  </w:style>
  <w:style w:type="character" w:styleId="LineNumber">
    <w:name w:val="line number"/>
    <w:basedOn w:val="DefaultParagraphFont"/>
    <w:uiPriority w:val="99"/>
    <w:semiHidden/>
    <w:unhideWhenUsed/>
    <w:rsid w:val="00AA72AD"/>
  </w:style>
  <w:style w:type="character" w:styleId="Emphasis">
    <w:name w:val="Emphasis"/>
    <w:qFormat/>
    <w:rsid w:val="0050602E"/>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2A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2AD"/>
    <w:pPr>
      <w:ind w:left="720"/>
      <w:contextualSpacing/>
    </w:pPr>
  </w:style>
  <w:style w:type="paragraph" w:customStyle="1" w:styleId="EndNoteBibliographyTitle">
    <w:name w:val="EndNote Bibliography Title"/>
    <w:basedOn w:val="Normal"/>
    <w:rsid w:val="00AA72AD"/>
    <w:pPr>
      <w:jc w:val="center"/>
    </w:pPr>
    <w:rPr>
      <w:rFonts w:ascii="Times New Roman" w:hAnsi="Times New Roman" w:cs="Times New Roman"/>
    </w:rPr>
  </w:style>
  <w:style w:type="paragraph" w:customStyle="1" w:styleId="EndNoteBibliography">
    <w:name w:val="EndNote Bibliography"/>
    <w:basedOn w:val="Normal"/>
    <w:rsid w:val="00AA72AD"/>
    <w:rPr>
      <w:rFonts w:ascii="Times New Roman" w:hAnsi="Times New Roman" w:cs="Times New Roman"/>
    </w:rPr>
  </w:style>
  <w:style w:type="character" w:styleId="CommentReference">
    <w:name w:val="annotation reference"/>
    <w:basedOn w:val="DefaultParagraphFont"/>
    <w:uiPriority w:val="99"/>
    <w:semiHidden/>
    <w:unhideWhenUsed/>
    <w:rsid w:val="00AA72AD"/>
    <w:rPr>
      <w:sz w:val="18"/>
      <w:szCs w:val="18"/>
    </w:rPr>
  </w:style>
  <w:style w:type="paragraph" w:styleId="CommentText">
    <w:name w:val="annotation text"/>
    <w:basedOn w:val="Normal"/>
    <w:link w:val="CommentTextChar"/>
    <w:uiPriority w:val="99"/>
    <w:semiHidden/>
    <w:unhideWhenUsed/>
    <w:rsid w:val="00AA72AD"/>
  </w:style>
  <w:style w:type="character" w:customStyle="1" w:styleId="CommentTextChar">
    <w:name w:val="Comment Text Char"/>
    <w:basedOn w:val="DefaultParagraphFont"/>
    <w:link w:val="CommentText"/>
    <w:uiPriority w:val="99"/>
    <w:semiHidden/>
    <w:rsid w:val="00AA72AD"/>
  </w:style>
  <w:style w:type="paragraph" w:styleId="CommentSubject">
    <w:name w:val="annotation subject"/>
    <w:basedOn w:val="CommentText"/>
    <w:next w:val="CommentText"/>
    <w:link w:val="CommentSubjectChar"/>
    <w:uiPriority w:val="99"/>
    <w:semiHidden/>
    <w:unhideWhenUsed/>
    <w:rsid w:val="00AA72AD"/>
    <w:rPr>
      <w:b/>
      <w:bCs/>
      <w:sz w:val="20"/>
      <w:szCs w:val="20"/>
    </w:rPr>
  </w:style>
  <w:style w:type="character" w:customStyle="1" w:styleId="CommentSubjectChar">
    <w:name w:val="Comment Subject Char"/>
    <w:basedOn w:val="CommentTextChar"/>
    <w:link w:val="CommentSubject"/>
    <w:uiPriority w:val="99"/>
    <w:semiHidden/>
    <w:rsid w:val="00AA72AD"/>
    <w:rPr>
      <w:b/>
      <w:bCs/>
      <w:sz w:val="20"/>
      <w:szCs w:val="20"/>
    </w:rPr>
  </w:style>
  <w:style w:type="paragraph" w:styleId="BalloonText">
    <w:name w:val="Balloon Text"/>
    <w:basedOn w:val="Normal"/>
    <w:link w:val="BalloonTextChar"/>
    <w:uiPriority w:val="99"/>
    <w:semiHidden/>
    <w:unhideWhenUsed/>
    <w:rsid w:val="00AA72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2AD"/>
    <w:rPr>
      <w:rFonts w:ascii="Lucida Grande" w:hAnsi="Lucida Grande" w:cs="Lucida Grande"/>
      <w:sz w:val="18"/>
      <w:szCs w:val="18"/>
    </w:rPr>
  </w:style>
  <w:style w:type="character" w:styleId="Hyperlink">
    <w:name w:val="Hyperlink"/>
    <w:basedOn w:val="DefaultParagraphFont"/>
    <w:uiPriority w:val="99"/>
    <w:unhideWhenUsed/>
    <w:rsid w:val="00AA72AD"/>
    <w:rPr>
      <w:color w:val="0000FF" w:themeColor="hyperlink"/>
      <w:u w:val="single"/>
    </w:rPr>
  </w:style>
  <w:style w:type="character" w:styleId="FollowedHyperlink">
    <w:name w:val="FollowedHyperlink"/>
    <w:basedOn w:val="DefaultParagraphFont"/>
    <w:uiPriority w:val="99"/>
    <w:semiHidden/>
    <w:unhideWhenUsed/>
    <w:rsid w:val="00AA72AD"/>
    <w:rPr>
      <w:color w:val="800080" w:themeColor="followedHyperlink"/>
      <w:u w:val="single"/>
    </w:rPr>
  </w:style>
  <w:style w:type="table" w:styleId="TableGrid">
    <w:name w:val="Table Grid"/>
    <w:basedOn w:val="TableNormal"/>
    <w:uiPriority w:val="59"/>
    <w:rsid w:val="00AA72AD"/>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AA72AD"/>
  </w:style>
  <w:style w:type="paragraph" w:styleId="Header">
    <w:name w:val="header"/>
    <w:basedOn w:val="Normal"/>
    <w:link w:val="HeaderChar"/>
    <w:uiPriority w:val="99"/>
    <w:unhideWhenUsed/>
    <w:rsid w:val="00AA72AD"/>
    <w:pPr>
      <w:tabs>
        <w:tab w:val="center" w:pos="4536"/>
        <w:tab w:val="right" w:pos="9072"/>
      </w:tabs>
    </w:pPr>
  </w:style>
  <w:style w:type="character" w:customStyle="1" w:styleId="HeaderChar">
    <w:name w:val="Header Char"/>
    <w:basedOn w:val="DefaultParagraphFont"/>
    <w:link w:val="Header"/>
    <w:uiPriority w:val="99"/>
    <w:rsid w:val="00AA72AD"/>
  </w:style>
  <w:style w:type="paragraph" w:styleId="Footer">
    <w:name w:val="footer"/>
    <w:basedOn w:val="Normal"/>
    <w:link w:val="FooterChar"/>
    <w:uiPriority w:val="99"/>
    <w:unhideWhenUsed/>
    <w:rsid w:val="00AA72AD"/>
    <w:pPr>
      <w:tabs>
        <w:tab w:val="center" w:pos="4536"/>
        <w:tab w:val="right" w:pos="9072"/>
      </w:tabs>
    </w:pPr>
  </w:style>
  <w:style w:type="character" w:customStyle="1" w:styleId="FooterChar">
    <w:name w:val="Footer Char"/>
    <w:basedOn w:val="DefaultParagraphFont"/>
    <w:link w:val="Footer"/>
    <w:uiPriority w:val="99"/>
    <w:rsid w:val="00AA72AD"/>
  </w:style>
  <w:style w:type="character" w:styleId="LineNumber">
    <w:name w:val="line number"/>
    <w:basedOn w:val="DefaultParagraphFont"/>
    <w:uiPriority w:val="99"/>
    <w:semiHidden/>
    <w:unhideWhenUsed/>
    <w:rsid w:val="00AA72AD"/>
  </w:style>
  <w:style w:type="character" w:styleId="Emphasis">
    <w:name w:val="Emphasis"/>
    <w:qFormat/>
    <w:rsid w:val="0050602E"/>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05103">
      <w:bodyDiv w:val="1"/>
      <w:marLeft w:val="0"/>
      <w:marRight w:val="0"/>
      <w:marTop w:val="0"/>
      <w:marBottom w:val="0"/>
      <w:divBdr>
        <w:top w:val="none" w:sz="0" w:space="0" w:color="auto"/>
        <w:left w:val="none" w:sz="0" w:space="0" w:color="auto"/>
        <w:bottom w:val="none" w:sz="0" w:space="0" w:color="auto"/>
        <w:right w:val="none" w:sz="0" w:space="0" w:color="auto"/>
      </w:divBdr>
    </w:div>
    <w:div w:id="387412479">
      <w:bodyDiv w:val="1"/>
      <w:marLeft w:val="0"/>
      <w:marRight w:val="0"/>
      <w:marTop w:val="0"/>
      <w:marBottom w:val="0"/>
      <w:divBdr>
        <w:top w:val="none" w:sz="0" w:space="0" w:color="auto"/>
        <w:left w:val="none" w:sz="0" w:space="0" w:color="auto"/>
        <w:bottom w:val="none" w:sz="0" w:space="0" w:color="auto"/>
        <w:right w:val="none" w:sz="0" w:space="0" w:color="auto"/>
      </w:divBdr>
      <w:divsChild>
        <w:div w:id="1155998029">
          <w:marLeft w:val="0"/>
          <w:marRight w:val="0"/>
          <w:marTop w:val="0"/>
          <w:marBottom w:val="0"/>
          <w:divBdr>
            <w:top w:val="none" w:sz="0" w:space="0" w:color="auto"/>
            <w:left w:val="none" w:sz="0" w:space="0" w:color="auto"/>
            <w:bottom w:val="none" w:sz="0" w:space="0" w:color="auto"/>
            <w:right w:val="none" w:sz="0" w:space="0" w:color="auto"/>
          </w:divBdr>
          <w:divsChild>
            <w:div w:id="1797333842">
              <w:marLeft w:val="0"/>
              <w:marRight w:val="0"/>
              <w:marTop w:val="0"/>
              <w:marBottom w:val="0"/>
              <w:divBdr>
                <w:top w:val="none" w:sz="0" w:space="0" w:color="auto"/>
                <w:left w:val="none" w:sz="0" w:space="0" w:color="auto"/>
                <w:bottom w:val="none" w:sz="0" w:space="0" w:color="auto"/>
                <w:right w:val="none" w:sz="0" w:space="0" w:color="auto"/>
              </w:divBdr>
            </w:div>
            <w:div w:id="472186900">
              <w:marLeft w:val="0"/>
              <w:marRight w:val="0"/>
              <w:marTop w:val="0"/>
              <w:marBottom w:val="0"/>
              <w:divBdr>
                <w:top w:val="none" w:sz="0" w:space="0" w:color="auto"/>
                <w:left w:val="none" w:sz="0" w:space="0" w:color="auto"/>
                <w:bottom w:val="none" w:sz="0" w:space="0" w:color="auto"/>
                <w:right w:val="none" w:sz="0" w:space="0" w:color="auto"/>
              </w:divBdr>
            </w:div>
            <w:div w:id="399181727">
              <w:marLeft w:val="0"/>
              <w:marRight w:val="0"/>
              <w:marTop w:val="0"/>
              <w:marBottom w:val="0"/>
              <w:divBdr>
                <w:top w:val="none" w:sz="0" w:space="0" w:color="auto"/>
                <w:left w:val="none" w:sz="0" w:space="0" w:color="auto"/>
                <w:bottom w:val="none" w:sz="0" w:space="0" w:color="auto"/>
                <w:right w:val="none" w:sz="0" w:space="0" w:color="auto"/>
              </w:divBdr>
            </w:div>
            <w:div w:id="1821002551">
              <w:marLeft w:val="0"/>
              <w:marRight w:val="0"/>
              <w:marTop w:val="0"/>
              <w:marBottom w:val="0"/>
              <w:divBdr>
                <w:top w:val="none" w:sz="0" w:space="0" w:color="auto"/>
                <w:left w:val="none" w:sz="0" w:space="0" w:color="auto"/>
                <w:bottom w:val="none" w:sz="0" w:space="0" w:color="auto"/>
                <w:right w:val="none" w:sz="0" w:space="0" w:color="auto"/>
              </w:divBdr>
            </w:div>
            <w:div w:id="314990911">
              <w:marLeft w:val="0"/>
              <w:marRight w:val="0"/>
              <w:marTop w:val="0"/>
              <w:marBottom w:val="0"/>
              <w:divBdr>
                <w:top w:val="none" w:sz="0" w:space="0" w:color="auto"/>
                <w:left w:val="none" w:sz="0" w:space="0" w:color="auto"/>
                <w:bottom w:val="none" w:sz="0" w:space="0" w:color="auto"/>
                <w:right w:val="none" w:sz="0" w:space="0" w:color="auto"/>
              </w:divBdr>
            </w:div>
            <w:div w:id="1430078041">
              <w:marLeft w:val="0"/>
              <w:marRight w:val="0"/>
              <w:marTop w:val="0"/>
              <w:marBottom w:val="0"/>
              <w:divBdr>
                <w:top w:val="none" w:sz="0" w:space="0" w:color="auto"/>
                <w:left w:val="none" w:sz="0" w:space="0" w:color="auto"/>
                <w:bottom w:val="none" w:sz="0" w:space="0" w:color="auto"/>
                <w:right w:val="none" w:sz="0" w:space="0" w:color="auto"/>
              </w:divBdr>
            </w:div>
            <w:div w:id="1748645607">
              <w:marLeft w:val="0"/>
              <w:marRight w:val="0"/>
              <w:marTop w:val="0"/>
              <w:marBottom w:val="0"/>
              <w:divBdr>
                <w:top w:val="none" w:sz="0" w:space="0" w:color="auto"/>
                <w:left w:val="none" w:sz="0" w:space="0" w:color="auto"/>
                <w:bottom w:val="none" w:sz="0" w:space="0" w:color="auto"/>
                <w:right w:val="none" w:sz="0" w:space="0" w:color="auto"/>
              </w:divBdr>
            </w:div>
            <w:div w:id="1717924687">
              <w:marLeft w:val="0"/>
              <w:marRight w:val="0"/>
              <w:marTop w:val="0"/>
              <w:marBottom w:val="0"/>
              <w:divBdr>
                <w:top w:val="none" w:sz="0" w:space="0" w:color="auto"/>
                <w:left w:val="none" w:sz="0" w:space="0" w:color="auto"/>
                <w:bottom w:val="none" w:sz="0" w:space="0" w:color="auto"/>
                <w:right w:val="none" w:sz="0" w:space="0" w:color="auto"/>
              </w:divBdr>
            </w:div>
            <w:div w:id="1194810578">
              <w:marLeft w:val="0"/>
              <w:marRight w:val="0"/>
              <w:marTop w:val="0"/>
              <w:marBottom w:val="0"/>
              <w:divBdr>
                <w:top w:val="none" w:sz="0" w:space="0" w:color="auto"/>
                <w:left w:val="none" w:sz="0" w:space="0" w:color="auto"/>
                <w:bottom w:val="none" w:sz="0" w:space="0" w:color="auto"/>
                <w:right w:val="none" w:sz="0" w:space="0" w:color="auto"/>
              </w:divBdr>
            </w:div>
            <w:div w:id="2102532100">
              <w:marLeft w:val="0"/>
              <w:marRight w:val="0"/>
              <w:marTop w:val="0"/>
              <w:marBottom w:val="0"/>
              <w:divBdr>
                <w:top w:val="none" w:sz="0" w:space="0" w:color="auto"/>
                <w:left w:val="none" w:sz="0" w:space="0" w:color="auto"/>
                <w:bottom w:val="none" w:sz="0" w:space="0" w:color="auto"/>
                <w:right w:val="none" w:sz="0" w:space="0" w:color="auto"/>
              </w:divBdr>
            </w:div>
            <w:div w:id="1814057191">
              <w:marLeft w:val="0"/>
              <w:marRight w:val="0"/>
              <w:marTop w:val="0"/>
              <w:marBottom w:val="0"/>
              <w:divBdr>
                <w:top w:val="none" w:sz="0" w:space="0" w:color="auto"/>
                <w:left w:val="none" w:sz="0" w:space="0" w:color="auto"/>
                <w:bottom w:val="none" w:sz="0" w:space="0" w:color="auto"/>
                <w:right w:val="none" w:sz="0" w:space="0" w:color="auto"/>
              </w:divBdr>
            </w:div>
            <w:div w:id="1194998060">
              <w:marLeft w:val="0"/>
              <w:marRight w:val="0"/>
              <w:marTop w:val="0"/>
              <w:marBottom w:val="0"/>
              <w:divBdr>
                <w:top w:val="none" w:sz="0" w:space="0" w:color="auto"/>
                <w:left w:val="none" w:sz="0" w:space="0" w:color="auto"/>
                <w:bottom w:val="none" w:sz="0" w:space="0" w:color="auto"/>
                <w:right w:val="none" w:sz="0" w:space="0" w:color="auto"/>
              </w:divBdr>
            </w:div>
            <w:div w:id="1503932196">
              <w:marLeft w:val="0"/>
              <w:marRight w:val="0"/>
              <w:marTop w:val="0"/>
              <w:marBottom w:val="0"/>
              <w:divBdr>
                <w:top w:val="none" w:sz="0" w:space="0" w:color="auto"/>
                <w:left w:val="none" w:sz="0" w:space="0" w:color="auto"/>
                <w:bottom w:val="none" w:sz="0" w:space="0" w:color="auto"/>
                <w:right w:val="none" w:sz="0" w:space="0" w:color="auto"/>
              </w:divBdr>
            </w:div>
            <w:div w:id="2113090683">
              <w:marLeft w:val="0"/>
              <w:marRight w:val="0"/>
              <w:marTop w:val="0"/>
              <w:marBottom w:val="0"/>
              <w:divBdr>
                <w:top w:val="none" w:sz="0" w:space="0" w:color="auto"/>
                <w:left w:val="none" w:sz="0" w:space="0" w:color="auto"/>
                <w:bottom w:val="none" w:sz="0" w:space="0" w:color="auto"/>
                <w:right w:val="none" w:sz="0" w:space="0" w:color="auto"/>
              </w:divBdr>
            </w:div>
            <w:div w:id="1875265992">
              <w:marLeft w:val="0"/>
              <w:marRight w:val="0"/>
              <w:marTop w:val="0"/>
              <w:marBottom w:val="0"/>
              <w:divBdr>
                <w:top w:val="none" w:sz="0" w:space="0" w:color="auto"/>
                <w:left w:val="none" w:sz="0" w:space="0" w:color="auto"/>
                <w:bottom w:val="none" w:sz="0" w:space="0" w:color="auto"/>
                <w:right w:val="none" w:sz="0" w:space="0" w:color="auto"/>
              </w:divBdr>
            </w:div>
            <w:div w:id="731579149">
              <w:marLeft w:val="0"/>
              <w:marRight w:val="0"/>
              <w:marTop w:val="0"/>
              <w:marBottom w:val="0"/>
              <w:divBdr>
                <w:top w:val="none" w:sz="0" w:space="0" w:color="auto"/>
                <w:left w:val="none" w:sz="0" w:space="0" w:color="auto"/>
                <w:bottom w:val="none" w:sz="0" w:space="0" w:color="auto"/>
                <w:right w:val="none" w:sz="0" w:space="0" w:color="auto"/>
              </w:divBdr>
            </w:div>
            <w:div w:id="189998001">
              <w:marLeft w:val="0"/>
              <w:marRight w:val="0"/>
              <w:marTop w:val="0"/>
              <w:marBottom w:val="0"/>
              <w:divBdr>
                <w:top w:val="none" w:sz="0" w:space="0" w:color="auto"/>
                <w:left w:val="none" w:sz="0" w:space="0" w:color="auto"/>
                <w:bottom w:val="none" w:sz="0" w:space="0" w:color="auto"/>
                <w:right w:val="none" w:sz="0" w:space="0" w:color="auto"/>
              </w:divBdr>
            </w:div>
            <w:div w:id="1370030633">
              <w:marLeft w:val="0"/>
              <w:marRight w:val="0"/>
              <w:marTop w:val="0"/>
              <w:marBottom w:val="0"/>
              <w:divBdr>
                <w:top w:val="none" w:sz="0" w:space="0" w:color="auto"/>
                <w:left w:val="none" w:sz="0" w:space="0" w:color="auto"/>
                <w:bottom w:val="none" w:sz="0" w:space="0" w:color="auto"/>
                <w:right w:val="none" w:sz="0" w:space="0" w:color="auto"/>
              </w:divBdr>
            </w:div>
            <w:div w:id="2056613511">
              <w:marLeft w:val="0"/>
              <w:marRight w:val="0"/>
              <w:marTop w:val="0"/>
              <w:marBottom w:val="0"/>
              <w:divBdr>
                <w:top w:val="none" w:sz="0" w:space="0" w:color="auto"/>
                <w:left w:val="none" w:sz="0" w:space="0" w:color="auto"/>
                <w:bottom w:val="none" w:sz="0" w:space="0" w:color="auto"/>
                <w:right w:val="none" w:sz="0" w:space="0" w:color="auto"/>
              </w:divBdr>
            </w:div>
            <w:div w:id="1588928638">
              <w:marLeft w:val="0"/>
              <w:marRight w:val="0"/>
              <w:marTop w:val="0"/>
              <w:marBottom w:val="0"/>
              <w:divBdr>
                <w:top w:val="none" w:sz="0" w:space="0" w:color="auto"/>
                <w:left w:val="none" w:sz="0" w:space="0" w:color="auto"/>
                <w:bottom w:val="none" w:sz="0" w:space="0" w:color="auto"/>
                <w:right w:val="none" w:sz="0" w:space="0" w:color="auto"/>
              </w:divBdr>
            </w:div>
            <w:div w:id="567306850">
              <w:marLeft w:val="0"/>
              <w:marRight w:val="0"/>
              <w:marTop w:val="0"/>
              <w:marBottom w:val="0"/>
              <w:divBdr>
                <w:top w:val="none" w:sz="0" w:space="0" w:color="auto"/>
                <w:left w:val="none" w:sz="0" w:space="0" w:color="auto"/>
                <w:bottom w:val="none" w:sz="0" w:space="0" w:color="auto"/>
                <w:right w:val="none" w:sz="0" w:space="0" w:color="auto"/>
              </w:divBdr>
            </w:div>
            <w:div w:id="1702702467">
              <w:marLeft w:val="0"/>
              <w:marRight w:val="0"/>
              <w:marTop w:val="0"/>
              <w:marBottom w:val="0"/>
              <w:divBdr>
                <w:top w:val="none" w:sz="0" w:space="0" w:color="auto"/>
                <w:left w:val="none" w:sz="0" w:space="0" w:color="auto"/>
                <w:bottom w:val="none" w:sz="0" w:space="0" w:color="auto"/>
                <w:right w:val="none" w:sz="0" w:space="0" w:color="auto"/>
              </w:divBdr>
            </w:div>
            <w:div w:id="136345337">
              <w:marLeft w:val="0"/>
              <w:marRight w:val="0"/>
              <w:marTop w:val="0"/>
              <w:marBottom w:val="0"/>
              <w:divBdr>
                <w:top w:val="none" w:sz="0" w:space="0" w:color="auto"/>
                <w:left w:val="none" w:sz="0" w:space="0" w:color="auto"/>
                <w:bottom w:val="none" w:sz="0" w:space="0" w:color="auto"/>
                <w:right w:val="none" w:sz="0" w:space="0" w:color="auto"/>
              </w:divBdr>
            </w:div>
            <w:div w:id="1309558075">
              <w:marLeft w:val="0"/>
              <w:marRight w:val="0"/>
              <w:marTop w:val="0"/>
              <w:marBottom w:val="0"/>
              <w:divBdr>
                <w:top w:val="none" w:sz="0" w:space="0" w:color="auto"/>
                <w:left w:val="none" w:sz="0" w:space="0" w:color="auto"/>
                <w:bottom w:val="none" w:sz="0" w:space="0" w:color="auto"/>
                <w:right w:val="none" w:sz="0" w:space="0" w:color="auto"/>
              </w:divBdr>
            </w:div>
            <w:div w:id="71709106">
              <w:marLeft w:val="0"/>
              <w:marRight w:val="0"/>
              <w:marTop w:val="0"/>
              <w:marBottom w:val="0"/>
              <w:divBdr>
                <w:top w:val="none" w:sz="0" w:space="0" w:color="auto"/>
                <w:left w:val="none" w:sz="0" w:space="0" w:color="auto"/>
                <w:bottom w:val="none" w:sz="0" w:space="0" w:color="auto"/>
                <w:right w:val="none" w:sz="0" w:space="0" w:color="auto"/>
              </w:divBdr>
            </w:div>
            <w:div w:id="452095667">
              <w:marLeft w:val="0"/>
              <w:marRight w:val="0"/>
              <w:marTop w:val="0"/>
              <w:marBottom w:val="0"/>
              <w:divBdr>
                <w:top w:val="none" w:sz="0" w:space="0" w:color="auto"/>
                <w:left w:val="none" w:sz="0" w:space="0" w:color="auto"/>
                <w:bottom w:val="none" w:sz="0" w:space="0" w:color="auto"/>
                <w:right w:val="none" w:sz="0" w:space="0" w:color="auto"/>
              </w:divBdr>
            </w:div>
            <w:div w:id="1638799636">
              <w:marLeft w:val="0"/>
              <w:marRight w:val="0"/>
              <w:marTop w:val="0"/>
              <w:marBottom w:val="0"/>
              <w:divBdr>
                <w:top w:val="none" w:sz="0" w:space="0" w:color="auto"/>
                <w:left w:val="none" w:sz="0" w:space="0" w:color="auto"/>
                <w:bottom w:val="none" w:sz="0" w:space="0" w:color="auto"/>
                <w:right w:val="none" w:sz="0" w:space="0" w:color="auto"/>
              </w:divBdr>
            </w:div>
            <w:div w:id="592856746">
              <w:marLeft w:val="0"/>
              <w:marRight w:val="0"/>
              <w:marTop w:val="0"/>
              <w:marBottom w:val="0"/>
              <w:divBdr>
                <w:top w:val="none" w:sz="0" w:space="0" w:color="auto"/>
                <w:left w:val="none" w:sz="0" w:space="0" w:color="auto"/>
                <w:bottom w:val="none" w:sz="0" w:space="0" w:color="auto"/>
                <w:right w:val="none" w:sz="0" w:space="0" w:color="auto"/>
              </w:divBdr>
            </w:div>
            <w:div w:id="1926837069">
              <w:marLeft w:val="0"/>
              <w:marRight w:val="0"/>
              <w:marTop w:val="0"/>
              <w:marBottom w:val="0"/>
              <w:divBdr>
                <w:top w:val="none" w:sz="0" w:space="0" w:color="auto"/>
                <w:left w:val="none" w:sz="0" w:space="0" w:color="auto"/>
                <w:bottom w:val="none" w:sz="0" w:space="0" w:color="auto"/>
                <w:right w:val="none" w:sz="0" w:space="0" w:color="auto"/>
              </w:divBdr>
            </w:div>
            <w:div w:id="765152658">
              <w:marLeft w:val="0"/>
              <w:marRight w:val="0"/>
              <w:marTop w:val="0"/>
              <w:marBottom w:val="0"/>
              <w:divBdr>
                <w:top w:val="none" w:sz="0" w:space="0" w:color="auto"/>
                <w:left w:val="none" w:sz="0" w:space="0" w:color="auto"/>
                <w:bottom w:val="none" w:sz="0" w:space="0" w:color="auto"/>
                <w:right w:val="none" w:sz="0" w:space="0" w:color="auto"/>
              </w:divBdr>
            </w:div>
            <w:div w:id="1758792524">
              <w:marLeft w:val="0"/>
              <w:marRight w:val="0"/>
              <w:marTop w:val="0"/>
              <w:marBottom w:val="0"/>
              <w:divBdr>
                <w:top w:val="none" w:sz="0" w:space="0" w:color="auto"/>
                <w:left w:val="none" w:sz="0" w:space="0" w:color="auto"/>
                <w:bottom w:val="none" w:sz="0" w:space="0" w:color="auto"/>
                <w:right w:val="none" w:sz="0" w:space="0" w:color="auto"/>
              </w:divBdr>
            </w:div>
            <w:div w:id="1656256382">
              <w:marLeft w:val="0"/>
              <w:marRight w:val="0"/>
              <w:marTop w:val="0"/>
              <w:marBottom w:val="0"/>
              <w:divBdr>
                <w:top w:val="none" w:sz="0" w:space="0" w:color="auto"/>
                <w:left w:val="none" w:sz="0" w:space="0" w:color="auto"/>
                <w:bottom w:val="none" w:sz="0" w:space="0" w:color="auto"/>
                <w:right w:val="none" w:sz="0" w:space="0" w:color="auto"/>
              </w:divBdr>
            </w:div>
            <w:div w:id="1361972517">
              <w:marLeft w:val="0"/>
              <w:marRight w:val="0"/>
              <w:marTop w:val="0"/>
              <w:marBottom w:val="0"/>
              <w:divBdr>
                <w:top w:val="none" w:sz="0" w:space="0" w:color="auto"/>
                <w:left w:val="none" w:sz="0" w:space="0" w:color="auto"/>
                <w:bottom w:val="none" w:sz="0" w:space="0" w:color="auto"/>
                <w:right w:val="none" w:sz="0" w:space="0" w:color="auto"/>
              </w:divBdr>
            </w:div>
            <w:div w:id="1261377036">
              <w:marLeft w:val="0"/>
              <w:marRight w:val="0"/>
              <w:marTop w:val="0"/>
              <w:marBottom w:val="0"/>
              <w:divBdr>
                <w:top w:val="none" w:sz="0" w:space="0" w:color="auto"/>
                <w:left w:val="none" w:sz="0" w:space="0" w:color="auto"/>
                <w:bottom w:val="none" w:sz="0" w:space="0" w:color="auto"/>
                <w:right w:val="none" w:sz="0" w:space="0" w:color="auto"/>
              </w:divBdr>
            </w:div>
            <w:div w:id="1531727607">
              <w:marLeft w:val="0"/>
              <w:marRight w:val="0"/>
              <w:marTop w:val="0"/>
              <w:marBottom w:val="0"/>
              <w:divBdr>
                <w:top w:val="none" w:sz="0" w:space="0" w:color="auto"/>
                <w:left w:val="none" w:sz="0" w:space="0" w:color="auto"/>
                <w:bottom w:val="none" w:sz="0" w:space="0" w:color="auto"/>
                <w:right w:val="none" w:sz="0" w:space="0" w:color="auto"/>
              </w:divBdr>
            </w:div>
            <w:div w:id="1895891439">
              <w:marLeft w:val="0"/>
              <w:marRight w:val="0"/>
              <w:marTop w:val="0"/>
              <w:marBottom w:val="0"/>
              <w:divBdr>
                <w:top w:val="none" w:sz="0" w:space="0" w:color="auto"/>
                <w:left w:val="none" w:sz="0" w:space="0" w:color="auto"/>
                <w:bottom w:val="none" w:sz="0" w:space="0" w:color="auto"/>
                <w:right w:val="none" w:sz="0" w:space="0" w:color="auto"/>
              </w:divBdr>
            </w:div>
            <w:div w:id="1034312854">
              <w:marLeft w:val="0"/>
              <w:marRight w:val="0"/>
              <w:marTop w:val="0"/>
              <w:marBottom w:val="0"/>
              <w:divBdr>
                <w:top w:val="none" w:sz="0" w:space="0" w:color="auto"/>
                <w:left w:val="none" w:sz="0" w:space="0" w:color="auto"/>
                <w:bottom w:val="none" w:sz="0" w:space="0" w:color="auto"/>
                <w:right w:val="none" w:sz="0" w:space="0" w:color="auto"/>
              </w:divBdr>
            </w:div>
            <w:div w:id="407847117">
              <w:marLeft w:val="0"/>
              <w:marRight w:val="0"/>
              <w:marTop w:val="0"/>
              <w:marBottom w:val="0"/>
              <w:divBdr>
                <w:top w:val="none" w:sz="0" w:space="0" w:color="auto"/>
                <w:left w:val="none" w:sz="0" w:space="0" w:color="auto"/>
                <w:bottom w:val="none" w:sz="0" w:space="0" w:color="auto"/>
                <w:right w:val="none" w:sz="0" w:space="0" w:color="auto"/>
              </w:divBdr>
            </w:div>
            <w:div w:id="231082614">
              <w:marLeft w:val="0"/>
              <w:marRight w:val="0"/>
              <w:marTop w:val="0"/>
              <w:marBottom w:val="0"/>
              <w:divBdr>
                <w:top w:val="none" w:sz="0" w:space="0" w:color="auto"/>
                <w:left w:val="none" w:sz="0" w:space="0" w:color="auto"/>
                <w:bottom w:val="none" w:sz="0" w:space="0" w:color="auto"/>
                <w:right w:val="none" w:sz="0" w:space="0" w:color="auto"/>
              </w:divBdr>
            </w:div>
            <w:div w:id="1766415396">
              <w:marLeft w:val="0"/>
              <w:marRight w:val="0"/>
              <w:marTop w:val="0"/>
              <w:marBottom w:val="0"/>
              <w:divBdr>
                <w:top w:val="none" w:sz="0" w:space="0" w:color="auto"/>
                <w:left w:val="none" w:sz="0" w:space="0" w:color="auto"/>
                <w:bottom w:val="none" w:sz="0" w:space="0" w:color="auto"/>
                <w:right w:val="none" w:sz="0" w:space="0" w:color="auto"/>
              </w:divBdr>
            </w:div>
            <w:div w:id="1716539694">
              <w:marLeft w:val="0"/>
              <w:marRight w:val="0"/>
              <w:marTop w:val="0"/>
              <w:marBottom w:val="0"/>
              <w:divBdr>
                <w:top w:val="none" w:sz="0" w:space="0" w:color="auto"/>
                <w:left w:val="none" w:sz="0" w:space="0" w:color="auto"/>
                <w:bottom w:val="none" w:sz="0" w:space="0" w:color="auto"/>
                <w:right w:val="none" w:sz="0" w:space="0" w:color="auto"/>
              </w:divBdr>
            </w:div>
            <w:div w:id="2022394387">
              <w:marLeft w:val="0"/>
              <w:marRight w:val="0"/>
              <w:marTop w:val="0"/>
              <w:marBottom w:val="0"/>
              <w:divBdr>
                <w:top w:val="none" w:sz="0" w:space="0" w:color="auto"/>
                <w:left w:val="none" w:sz="0" w:space="0" w:color="auto"/>
                <w:bottom w:val="none" w:sz="0" w:space="0" w:color="auto"/>
                <w:right w:val="none" w:sz="0" w:space="0" w:color="auto"/>
              </w:divBdr>
            </w:div>
            <w:div w:id="1694839443">
              <w:marLeft w:val="0"/>
              <w:marRight w:val="0"/>
              <w:marTop w:val="0"/>
              <w:marBottom w:val="0"/>
              <w:divBdr>
                <w:top w:val="none" w:sz="0" w:space="0" w:color="auto"/>
                <w:left w:val="none" w:sz="0" w:space="0" w:color="auto"/>
                <w:bottom w:val="none" w:sz="0" w:space="0" w:color="auto"/>
                <w:right w:val="none" w:sz="0" w:space="0" w:color="auto"/>
              </w:divBdr>
            </w:div>
            <w:div w:id="1094398026">
              <w:marLeft w:val="0"/>
              <w:marRight w:val="0"/>
              <w:marTop w:val="0"/>
              <w:marBottom w:val="0"/>
              <w:divBdr>
                <w:top w:val="none" w:sz="0" w:space="0" w:color="auto"/>
                <w:left w:val="none" w:sz="0" w:space="0" w:color="auto"/>
                <w:bottom w:val="none" w:sz="0" w:space="0" w:color="auto"/>
                <w:right w:val="none" w:sz="0" w:space="0" w:color="auto"/>
              </w:divBdr>
            </w:div>
            <w:div w:id="357896631">
              <w:marLeft w:val="0"/>
              <w:marRight w:val="0"/>
              <w:marTop w:val="0"/>
              <w:marBottom w:val="0"/>
              <w:divBdr>
                <w:top w:val="none" w:sz="0" w:space="0" w:color="auto"/>
                <w:left w:val="none" w:sz="0" w:space="0" w:color="auto"/>
                <w:bottom w:val="none" w:sz="0" w:space="0" w:color="auto"/>
                <w:right w:val="none" w:sz="0" w:space="0" w:color="auto"/>
              </w:divBdr>
            </w:div>
            <w:div w:id="919025981">
              <w:marLeft w:val="0"/>
              <w:marRight w:val="0"/>
              <w:marTop w:val="0"/>
              <w:marBottom w:val="0"/>
              <w:divBdr>
                <w:top w:val="none" w:sz="0" w:space="0" w:color="auto"/>
                <w:left w:val="none" w:sz="0" w:space="0" w:color="auto"/>
                <w:bottom w:val="none" w:sz="0" w:space="0" w:color="auto"/>
                <w:right w:val="none" w:sz="0" w:space="0" w:color="auto"/>
              </w:divBdr>
            </w:div>
            <w:div w:id="27949078">
              <w:marLeft w:val="0"/>
              <w:marRight w:val="0"/>
              <w:marTop w:val="0"/>
              <w:marBottom w:val="0"/>
              <w:divBdr>
                <w:top w:val="none" w:sz="0" w:space="0" w:color="auto"/>
                <w:left w:val="none" w:sz="0" w:space="0" w:color="auto"/>
                <w:bottom w:val="none" w:sz="0" w:space="0" w:color="auto"/>
                <w:right w:val="none" w:sz="0" w:space="0" w:color="auto"/>
              </w:divBdr>
            </w:div>
            <w:div w:id="2133014674">
              <w:marLeft w:val="0"/>
              <w:marRight w:val="0"/>
              <w:marTop w:val="0"/>
              <w:marBottom w:val="0"/>
              <w:divBdr>
                <w:top w:val="none" w:sz="0" w:space="0" w:color="auto"/>
                <w:left w:val="none" w:sz="0" w:space="0" w:color="auto"/>
                <w:bottom w:val="none" w:sz="0" w:space="0" w:color="auto"/>
                <w:right w:val="none" w:sz="0" w:space="0" w:color="auto"/>
              </w:divBdr>
            </w:div>
            <w:div w:id="1599367446">
              <w:marLeft w:val="0"/>
              <w:marRight w:val="0"/>
              <w:marTop w:val="0"/>
              <w:marBottom w:val="0"/>
              <w:divBdr>
                <w:top w:val="none" w:sz="0" w:space="0" w:color="auto"/>
                <w:left w:val="none" w:sz="0" w:space="0" w:color="auto"/>
                <w:bottom w:val="none" w:sz="0" w:space="0" w:color="auto"/>
                <w:right w:val="none" w:sz="0" w:space="0" w:color="auto"/>
              </w:divBdr>
            </w:div>
            <w:div w:id="402485496">
              <w:marLeft w:val="0"/>
              <w:marRight w:val="0"/>
              <w:marTop w:val="0"/>
              <w:marBottom w:val="0"/>
              <w:divBdr>
                <w:top w:val="none" w:sz="0" w:space="0" w:color="auto"/>
                <w:left w:val="none" w:sz="0" w:space="0" w:color="auto"/>
                <w:bottom w:val="none" w:sz="0" w:space="0" w:color="auto"/>
                <w:right w:val="none" w:sz="0" w:space="0" w:color="auto"/>
              </w:divBdr>
            </w:div>
            <w:div w:id="2128769442">
              <w:marLeft w:val="0"/>
              <w:marRight w:val="0"/>
              <w:marTop w:val="0"/>
              <w:marBottom w:val="0"/>
              <w:divBdr>
                <w:top w:val="none" w:sz="0" w:space="0" w:color="auto"/>
                <w:left w:val="none" w:sz="0" w:space="0" w:color="auto"/>
                <w:bottom w:val="none" w:sz="0" w:space="0" w:color="auto"/>
                <w:right w:val="none" w:sz="0" w:space="0" w:color="auto"/>
              </w:divBdr>
            </w:div>
            <w:div w:id="154415208">
              <w:marLeft w:val="0"/>
              <w:marRight w:val="0"/>
              <w:marTop w:val="0"/>
              <w:marBottom w:val="0"/>
              <w:divBdr>
                <w:top w:val="none" w:sz="0" w:space="0" w:color="auto"/>
                <w:left w:val="none" w:sz="0" w:space="0" w:color="auto"/>
                <w:bottom w:val="none" w:sz="0" w:space="0" w:color="auto"/>
                <w:right w:val="none" w:sz="0" w:space="0" w:color="auto"/>
              </w:divBdr>
            </w:div>
            <w:div w:id="223179788">
              <w:marLeft w:val="0"/>
              <w:marRight w:val="0"/>
              <w:marTop w:val="0"/>
              <w:marBottom w:val="0"/>
              <w:divBdr>
                <w:top w:val="none" w:sz="0" w:space="0" w:color="auto"/>
                <w:left w:val="none" w:sz="0" w:space="0" w:color="auto"/>
                <w:bottom w:val="none" w:sz="0" w:space="0" w:color="auto"/>
                <w:right w:val="none" w:sz="0" w:space="0" w:color="auto"/>
              </w:divBdr>
            </w:div>
            <w:div w:id="174392828">
              <w:marLeft w:val="0"/>
              <w:marRight w:val="0"/>
              <w:marTop w:val="0"/>
              <w:marBottom w:val="0"/>
              <w:divBdr>
                <w:top w:val="none" w:sz="0" w:space="0" w:color="auto"/>
                <w:left w:val="none" w:sz="0" w:space="0" w:color="auto"/>
                <w:bottom w:val="none" w:sz="0" w:space="0" w:color="auto"/>
                <w:right w:val="none" w:sz="0" w:space="0" w:color="auto"/>
              </w:divBdr>
            </w:div>
            <w:div w:id="654454719">
              <w:marLeft w:val="0"/>
              <w:marRight w:val="0"/>
              <w:marTop w:val="0"/>
              <w:marBottom w:val="0"/>
              <w:divBdr>
                <w:top w:val="none" w:sz="0" w:space="0" w:color="auto"/>
                <w:left w:val="none" w:sz="0" w:space="0" w:color="auto"/>
                <w:bottom w:val="none" w:sz="0" w:space="0" w:color="auto"/>
                <w:right w:val="none" w:sz="0" w:space="0" w:color="auto"/>
              </w:divBdr>
            </w:div>
            <w:div w:id="1072778014">
              <w:marLeft w:val="0"/>
              <w:marRight w:val="0"/>
              <w:marTop w:val="0"/>
              <w:marBottom w:val="0"/>
              <w:divBdr>
                <w:top w:val="none" w:sz="0" w:space="0" w:color="auto"/>
                <w:left w:val="none" w:sz="0" w:space="0" w:color="auto"/>
                <w:bottom w:val="none" w:sz="0" w:space="0" w:color="auto"/>
                <w:right w:val="none" w:sz="0" w:space="0" w:color="auto"/>
              </w:divBdr>
            </w:div>
            <w:div w:id="1758599761">
              <w:marLeft w:val="0"/>
              <w:marRight w:val="0"/>
              <w:marTop w:val="0"/>
              <w:marBottom w:val="0"/>
              <w:divBdr>
                <w:top w:val="none" w:sz="0" w:space="0" w:color="auto"/>
                <w:left w:val="none" w:sz="0" w:space="0" w:color="auto"/>
                <w:bottom w:val="none" w:sz="0" w:space="0" w:color="auto"/>
                <w:right w:val="none" w:sz="0" w:space="0" w:color="auto"/>
              </w:divBdr>
            </w:div>
            <w:div w:id="450052699">
              <w:marLeft w:val="0"/>
              <w:marRight w:val="0"/>
              <w:marTop w:val="0"/>
              <w:marBottom w:val="0"/>
              <w:divBdr>
                <w:top w:val="none" w:sz="0" w:space="0" w:color="auto"/>
                <w:left w:val="none" w:sz="0" w:space="0" w:color="auto"/>
                <w:bottom w:val="none" w:sz="0" w:space="0" w:color="auto"/>
                <w:right w:val="none" w:sz="0" w:space="0" w:color="auto"/>
              </w:divBdr>
            </w:div>
            <w:div w:id="883908054">
              <w:marLeft w:val="0"/>
              <w:marRight w:val="0"/>
              <w:marTop w:val="0"/>
              <w:marBottom w:val="0"/>
              <w:divBdr>
                <w:top w:val="none" w:sz="0" w:space="0" w:color="auto"/>
                <w:left w:val="none" w:sz="0" w:space="0" w:color="auto"/>
                <w:bottom w:val="none" w:sz="0" w:space="0" w:color="auto"/>
                <w:right w:val="none" w:sz="0" w:space="0" w:color="auto"/>
              </w:divBdr>
            </w:div>
            <w:div w:id="157967624">
              <w:marLeft w:val="0"/>
              <w:marRight w:val="0"/>
              <w:marTop w:val="0"/>
              <w:marBottom w:val="0"/>
              <w:divBdr>
                <w:top w:val="none" w:sz="0" w:space="0" w:color="auto"/>
                <w:left w:val="none" w:sz="0" w:space="0" w:color="auto"/>
                <w:bottom w:val="none" w:sz="0" w:space="0" w:color="auto"/>
                <w:right w:val="none" w:sz="0" w:space="0" w:color="auto"/>
              </w:divBdr>
            </w:div>
            <w:div w:id="2137944313">
              <w:marLeft w:val="0"/>
              <w:marRight w:val="0"/>
              <w:marTop w:val="0"/>
              <w:marBottom w:val="0"/>
              <w:divBdr>
                <w:top w:val="none" w:sz="0" w:space="0" w:color="auto"/>
                <w:left w:val="none" w:sz="0" w:space="0" w:color="auto"/>
                <w:bottom w:val="none" w:sz="0" w:space="0" w:color="auto"/>
                <w:right w:val="none" w:sz="0" w:space="0" w:color="auto"/>
              </w:divBdr>
            </w:div>
            <w:div w:id="892428804">
              <w:marLeft w:val="0"/>
              <w:marRight w:val="0"/>
              <w:marTop w:val="0"/>
              <w:marBottom w:val="0"/>
              <w:divBdr>
                <w:top w:val="none" w:sz="0" w:space="0" w:color="auto"/>
                <w:left w:val="none" w:sz="0" w:space="0" w:color="auto"/>
                <w:bottom w:val="none" w:sz="0" w:space="0" w:color="auto"/>
                <w:right w:val="none" w:sz="0" w:space="0" w:color="auto"/>
              </w:divBdr>
            </w:div>
            <w:div w:id="1392343320">
              <w:marLeft w:val="0"/>
              <w:marRight w:val="0"/>
              <w:marTop w:val="0"/>
              <w:marBottom w:val="0"/>
              <w:divBdr>
                <w:top w:val="none" w:sz="0" w:space="0" w:color="auto"/>
                <w:left w:val="none" w:sz="0" w:space="0" w:color="auto"/>
                <w:bottom w:val="none" w:sz="0" w:space="0" w:color="auto"/>
                <w:right w:val="none" w:sz="0" w:space="0" w:color="auto"/>
              </w:divBdr>
            </w:div>
            <w:div w:id="941181102">
              <w:marLeft w:val="0"/>
              <w:marRight w:val="0"/>
              <w:marTop w:val="0"/>
              <w:marBottom w:val="0"/>
              <w:divBdr>
                <w:top w:val="none" w:sz="0" w:space="0" w:color="auto"/>
                <w:left w:val="none" w:sz="0" w:space="0" w:color="auto"/>
                <w:bottom w:val="none" w:sz="0" w:space="0" w:color="auto"/>
                <w:right w:val="none" w:sz="0" w:space="0" w:color="auto"/>
              </w:divBdr>
            </w:div>
            <w:div w:id="1233464012">
              <w:marLeft w:val="0"/>
              <w:marRight w:val="0"/>
              <w:marTop w:val="0"/>
              <w:marBottom w:val="0"/>
              <w:divBdr>
                <w:top w:val="none" w:sz="0" w:space="0" w:color="auto"/>
                <w:left w:val="none" w:sz="0" w:space="0" w:color="auto"/>
                <w:bottom w:val="none" w:sz="0" w:space="0" w:color="auto"/>
                <w:right w:val="none" w:sz="0" w:space="0" w:color="auto"/>
              </w:divBdr>
            </w:div>
            <w:div w:id="1964995380">
              <w:marLeft w:val="0"/>
              <w:marRight w:val="0"/>
              <w:marTop w:val="0"/>
              <w:marBottom w:val="0"/>
              <w:divBdr>
                <w:top w:val="none" w:sz="0" w:space="0" w:color="auto"/>
                <w:left w:val="none" w:sz="0" w:space="0" w:color="auto"/>
                <w:bottom w:val="none" w:sz="0" w:space="0" w:color="auto"/>
                <w:right w:val="none" w:sz="0" w:space="0" w:color="auto"/>
              </w:divBdr>
            </w:div>
            <w:div w:id="1316644634">
              <w:marLeft w:val="0"/>
              <w:marRight w:val="0"/>
              <w:marTop w:val="0"/>
              <w:marBottom w:val="0"/>
              <w:divBdr>
                <w:top w:val="none" w:sz="0" w:space="0" w:color="auto"/>
                <w:left w:val="none" w:sz="0" w:space="0" w:color="auto"/>
                <w:bottom w:val="none" w:sz="0" w:space="0" w:color="auto"/>
                <w:right w:val="none" w:sz="0" w:space="0" w:color="auto"/>
              </w:divBdr>
            </w:div>
            <w:div w:id="1730031227">
              <w:marLeft w:val="0"/>
              <w:marRight w:val="0"/>
              <w:marTop w:val="0"/>
              <w:marBottom w:val="0"/>
              <w:divBdr>
                <w:top w:val="none" w:sz="0" w:space="0" w:color="auto"/>
                <w:left w:val="none" w:sz="0" w:space="0" w:color="auto"/>
                <w:bottom w:val="none" w:sz="0" w:space="0" w:color="auto"/>
                <w:right w:val="none" w:sz="0" w:space="0" w:color="auto"/>
              </w:divBdr>
            </w:div>
            <w:div w:id="882711648">
              <w:marLeft w:val="0"/>
              <w:marRight w:val="0"/>
              <w:marTop w:val="0"/>
              <w:marBottom w:val="0"/>
              <w:divBdr>
                <w:top w:val="none" w:sz="0" w:space="0" w:color="auto"/>
                <w:left w:val="none" w:sz="0" w:space="0" w:color="auto"/>
                <w:bottom w:val="none" w:sz="0" w:space="0" w:color="auto"/>
                <w:right w:val="none" w:sz="0" w:space="0" w:color="auto"/>
              </w:divBdr>
            </w:div>
            <w:div w:id="313225347">
              <w:marLeft w:val="0"/>
              <w:marRight w:val="0"/>
              <w:marTop w:val="0"/>
              <w:marBottom w:val="0"/>
              <w:divBdr>
                <w:top w:val="none" w:sz="0" w:space="0" w:color="auto"/>
                <w:left w:val="none" w:sz="0" w:space="0" w:color="auto"/>
                <w:bottom w:val="none" w:sz="0" w:space="0" w:color="auto"/>
                <w:right w:val="none" w:sz="0" w:space="0" w:color="auto"/>
              </w:divBdr>
            </w:div>
            <w:div w:id="231240011">
              <w:marLeft w:val="0"/>
              <w:marRight w:val="0"/>
              <w:marTop w:val="0"/>
              <w:marBottom w:val="0"/>
              <w:divBdr>
                <w:top w:val="none" w:sz="0" w:space="0" w:color="auto"/>
                <w:left w:val="none" w:sz="0" w:space="0" w:color="auto"/>
                <w:bottom w:val="none" w:sz="0" w:space="0" w:color="auto"/>
                <w:right w:val="none" w:sz="0" w:space="0" w:color="auto"/>
              </w:divBdr>
            </w:div>
            <w:div w:id="1697851395">
              <w:marLeft w:val="0"/>
              <w:marRight w:val="0"/>
              <w:marTop w:val="0"/>
              <w:marBottom w:val="0"/>
              <w:divBdr>
                <w:top w:val="none" w:sz="0" w:space="0" w:color="auto"/>
                <w:left w:val="none" w:sz="0" w:space="0" w:color="auto"/>
                <w:bottom w:val="none" w:sz="0" w:space="0" w:color="auto"/>
                <w:right w:val="none" w:sz="0" w:space="0" w:color="auto"/>
              </w:divBdr>
            </w:div>
            <w:div w:id="2128769379">
              <w:marLeft w:val="0"/>
              <w:marRight w:val="0"/>
              <w:marTop w:val="0"/>
              <w:marBottom w:val="0"/>
              <w:divBdr>
                <w:top w:val="none" w:sz="0" w:space="0" w:color="auto"/>
                <w:left w:val="none" w:sz="0" w:space="0" w:color="auto"/>
                <w:bottom w:val="none" w:sz="0" w:space="0" w:color="auto"/>
                <w:right w:val="none" w:sz="0" w:space="0" w:color="auto"/>
              </w:divBdr>
            </w:div>
            <w:div w:id="484011881">
              <w:marLeft w:val="0"/>
              <w:marRight w:val="0"/>
              <w:marTop w:val="0"/>
              <w:marBottom w:val="0"/>
              <w:divBdr>
                <w:top w:val="none" w:sz="0" w:space="0" w:color="auto"/>
                <w:left w:val="none" w:sz="0" w:space="0" w:color="auto"/>
                <w:bottom w:val="none" w:sz="0" w:space="0" w:color="auto"/>
                <w:right w:val="none" w:sz="0" w:space="0" w:color="auto"/>
              </w:divBdr>
            </w:div>
            <w:div w:id="858280388">
              <w:marLeft w:val="0"/>
              <w:marRight w:val="0"/>
              <w:marTop w:val="0"/>
              <w:marBottom w:val="0"/>
              <w:divBdr>
                <w:top w:val="none" w:sz="0" w:space="0" w:color="auto"/>
                <w:left w:val="none" w:sz="0" w:space="0" w:color="auto"/>
                <w:bottom w:val="none" w:sz="0" w:space="0" w:color="auto"/>
                <w:right w:val="none" w:sz="0" w:space="0" w:color="auto"/>
              </w:divBdr>
            </w:div>
            <w:div w:id="2113085831">
              <w:marLeft w:val="0"/>
              <w:marRight w:val="0"/>
              <w:marTop w:val="0"/>
              <w:marBottom w:val="0"/>
              <w:divBdr>
                <w:top w:val="none" w:sz="0" w:space="0" w:color="auto"/>
                <w:left w:val="none" w:sz="0" w:space="0" w:color="auto"/>
                <w:bottom w:val="none" w:sz="0" w:space="0" w:color="auto"/>
                <w:right w:val="none" w:sz="0" w:space="0" w:color="auto"/>
              </w:divBdr>
            </w:div>
            <w:div w:id="1169831317">
              <w:marLeft w:val="0"/>
              <w:marRight w:val="0"/>
              <w:marTop w:val="0"/>
              <w:marBottom w:val="0"/>
              <w:divBdr>
                <w:top w:val="none" w:sz="0" w:space="0" w:color="auto"/>
                <w:left w:val="none" w:sz="0" w:space="0" w:color="auto"/>
                <w:bottom w:val="none" w:sz="0" w:space="0" w:color="auto"/>
                <w:right w:val="none" w:sz="0" w:space="0" w:color="auto"/>
              </w:divBdr>
            </w:div>
            <w:div w:id="860431381">
              <w:marLeft w:val="0"/>
              <w:marRight w:val="0"/>
              <w:marTop w:val="0"/>
              <w:marBottom w:val="0"/>
              <w:divBdr>
                <w:top w:val="none" w:sz="0" w:space="0" w:color="auto"/>
                <w:left w:val="none" w:sz="0" w:space="0" w:color="auto"/>
                <w:bottom w:val="none" w:sz="0" w:space="0" w:color="auto"/>
                <w:right w:val="none" w:sz="0" w:space="0" w:color="auto"/>
              </w:divBdr>
            </w:div>
            <w:div w:id="1040133963">
              <w:marLeft w:val="0"/>
              <w:marRight w:val="0"/>
              <w:marTop w:val="0"/>
              <w:marBottom w:val="0"/>
              <w:divBdr>
                <w:top w:val="none" w:sz="0" w:space="0" w:color="auto"/>
                <w:left w:val="none" w:sz="0" w:space="0" w:color="auto"/>
                <w:bottom w:val="none" w:sz="0" w:space="0" w:color="auto"/>
                <w:right w:val="none" w:sz="0" w:space="0" w:color="auto"/>
              </w:divBdr>
            </w:div>
            <w:div w:id="1543251234">
              <w:marLeft w:val="0"/>
              <w:marRight w:val="0"/>
              <w:marTop w:val="0"/>
              <w:marBottom w:val="0"/>
              <w:divBdr>
                <w:top w:val="none" w:sz="0" w:space="0" w:color="auto"/>
                <w:left w:val="none" w:sz="0" w:space="0" w:color="auto"/>
                <w:bottom w:val="none" w:sz="0" w:space="0" w:color="auto"/>
                <w:right w:val="none" w:sz="0" w:space="0" w:color="auto"/>
              </w:divBdr>
            </w:div>
            <w:div w:id="781875771">
              <w:marLeft w:val="0"/>
              <w:marRight w:val="0"/>
              <w:marTop w:val="0"/>
              <w:marBottom w:val="0"/>
              <w:divBdr>
                <w:top w:val="none" w:sz="0" w:space="0" w:color="auto"/>
                <w:left w:val="none" w:sz="0" w:space="0" w:color="auto"/>
                <w:bottom w:val="none" w:sz="0" w:space="0" w:color="auto"/>
                <w:right w:val="none" w:sz="0" w:space="0" w:color="auto"/>
              </w:divBdr>
            </w:div>
            <w:div w:id="1202858259">
              <w:marLeft w:val="0"/>
              <w:marRight w:val="0"/>
              <w:marTop w:val="0"/>
              <w:marBottom w:val="0"/>
              <w:divBdr>
                <w:top w:val="none" w:sz="0" w:space="0" w:color="auto"/>
                <w:left w:val="none" w:sz="0" w:space="0" w:color="auto"/>
                <w:bottom w:val="none" w:sz="0" w:space="0" w:color="auto"/>
                <w:right w:val="none" w:sz="0" w:space="0" w:color="auto"/>
              </w:divBdr>
            </w:div>
            <w:div w:id="1227912930">
              <w:marLeft w:val="0"/>
              <w:marRight w:val="0"/>
              <w:marTop w:val="0"/>
              <w:marBottom w:val="0"/>
              <w:divBdr>
                <w:top w:val="none" w:sz="0" w:space="0" w:color="auto"/>
                <w:left w:val="none" w:sz="0" w:space="0" w:color="auto"/>
                <w:bottom w:val="none" w:sz="0" w:space="0" w:color="auto"/>
                <w:right w:val="none" w:sz="0" w:space="0" w:color="auto"/>
              </w:divBdr>
            </w:div>
            <w:div w:id="2055806408">
              <w:marLeft w:val="0"/>
              <w:marRight w:val="0"/>
              <w:marTop w:val="0"/>
              <w:marBottom w:val="0"/>
              <w:divBdr>
                <w:top w:val="none" w:sz="0" w:space="0" w:color="auto"/>
                <w:left w:val="none" w:sz="0" w:space="0" w:color="auto"/>
                <w:bottom w:val="none" w:sz="0" w:space="0" w:color="auto"/>
                <w:right w:val="none" w:sz="0" w:space="0" w:color="auto"/>
              </w:divBdr>
            </w:div>
            <w:div w:id="50083004">
              <w:marLeft w:val="0"/>
              <w:marRight w:val="0"/>
              <w:marTop w:val="0"/>
              <w:marBottom w:val="0"/>
              <w:divBdr>
                <w:top w:val="none" w:sz="0" w:space="0" w:color="auto"/>
                <w:left w:val="none" w:sz="0" w:space="0" w:color="auto"/>
                <w:bottom w:val="none" w:sz="0" w:space="0" w:color="auto"/>
                <w:right w:val="none" w:sz="0" w:space="0" w:color="auto"/>
              </w:divBdr>
            </w:div>
            <w:div w:id="904948948">
              <w:marLeft w:val="0"/>
              <w:marRight w:val="0"/>
              <w:marTop w:val="0"/>
              <w:marBottom w:val="0"/>
              <w:divBdr>
                <w:top w:val="none" w:sz="0" w:space="0" w:color="auto"/>
                <w:left w:val="none" w:sz="0" w:space="0" w:color="auto"/>
                <w:bottom w:val="none" w:sz="0" w:space="0" w:color="auto"/>
                <w:right w:val="none" w:sz="0" w:space="0" w:color="auto"/>
              </w:divBdr>
            </w:div>
            <w:div w:id="714163798">
              <w:marLeft w:val="0"/>
              <w:marRight w:val="0"/>
              <w:marTop w:val="0"/>
              <w:marBottom w:val="0"/>
              <w:divBdr>
                <w:top w:val="none" w:sz="0" w:space="0" w:color="auto"/>
                <w:left w:val="none" w:sz="0" w:space="0" w:color="auto"/>
                <w:bottom w:val="none" w:sz="0" w:space="0" w:color="auto"/>
                <w:right w:val="none" w:sz="0" w:space="0" w:color="auto"/>
              </w:divBdr>
            </w:div>
            <w:div w:id="21361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85F45-F0BD-E548-A68E-6C929CC35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6138</Words>
  <Characters>34988</Characters>
  <Application>Microsoft Macintosh Word</Application>
  <DocSecurity>0</DocSecurity>
  <Lines>291</Lines>
  <Paragraphs>82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Na Ma</cp:lastModifiedBy>
  <cp:revision>2</cp:revision>
  <dcterms:created xsi:type="dcterms:W3CDTF">2016-11-28T02:24:00Z</dcterms:created>
  <dcterms:modified xsi:type="dcterms:W3CDTF">2016-11-28T02:24:00Z</dcterms:modified>
</cp:coreProperties>
</file>