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3C15A" w14:textId="64D3A46B" w:rsidR="00D969A3" w:rsidRPr="00A90D4A" w:rsidRDefault="00D969A3" w:rsidP="00EF0F3A">
      <w:pPr>
        <w:spacing w:line="360" w:lineRule="auto"/>
        <w:jc w:val="both"/>
        <w:rPr>
          <w:rFonts w:ascii="Book Antiqua" w:hAnsi="Book Antiqua"/>
          <w:b/>
        </w:rPr>
      </w:pPr>
      <w:r w:rsidRPr="00A90D4A">
        <w:rPr>
          <w:rFonts w:ascii="Book Antiqua" w:hAnsi="Book Antiqua"/>
          <w:b/>
        </w:rPr>
        <w:t xml:space="preserve">Name of Journal: </w:t>
      </w:r>
      <w:r w:rsidRPr="00A90D4A">
        <w:rPr>
          <w:rFonts w:ascii="Book Antiqua" w:hAnsi="Book Antiqua"/>
          <w:b/>
          <w:i/>
          <w:iCs/>
        </w:rPr>
        <w:t>World Journal of Orthopedics</w:t>
      </w:r>
    </w:p>
    <w:p w14:paraId="2B6D819F" w14:textId="18FD2BE3" w:rsidR="00D969A3" w:rsidRPr="00A90D4A" w:rsidRDefault="00D969A3" w:rsidP="00EF0F3A">
      <w:pPr>
        <w:spacing w:line="360" w:lineRule="auto"/>
        <w:jc w:val="both"/>
        <w:rPr>
          <w:rFonts w:ascii="Book Antiqua" w:eastAsia="宋体" w:hAnsi="Book Antiqua"/>
          <w:b/>
          <w:lang w:eastAsia="zh-CN"/>
        </w:rPr>
      </w:pPr>
      <w:r w:rsidRPr="00A90D4A">
        <w:rPr>
          <w:rFonts w:ascii="Book Antiqua" w:hAnsi="Book Antiqua"/>
          <w:b/>
        </w:rPr>
        <w:t xml:space="preserve">ESPS Manuscript NO: </w:t>
      </w:r>
      <w:r w:rsidRPr="00A90D4A">
        <w:rPr>
          <w:rFonts w:ascii="Book Antiqua" w:eastAsia="宋体" w:hAnsi="Book Antiqua"/>
          <w:b/>
          <w:lang w:eastAsia="zh-CN"/>
        </w:rPr>
        <w:t>30194</w:t>
      </w:r>
    </w:p>
    <w:p w14:paraId="43896B65" w14:textId="54D2D046" w:rsidR="00D969A3" w:rsidRPr="00A90D4A" w:rsidRDefault="00D969A3" w:rsidP="00EF0F3A">
      <w:pPr>
        <w:spacing w:line="360" w:lineRule="auto"/>
        <w:jc w:val="both"/>
        <w:rPr>
          <w:rFonts w:ascii="Book Antiqua" w:eastAsia="宋体" w:hAnsi="Book Antiqua"/>
          <w:b/>
          <w:lang w:eastAsia="zh-CN"/>
        </w:rPr>
      </w:pPr>
      <w:r w:rsidRPr="00A90D4A">
        <w:rPr>
          <w:rFonts w:ascii="Book Antiqua" w:hAnsi="Book Antiqua"/>
          <w:b/>
        </w:rPr>
        <w:t xml:space="preserve">Manuscript Type: </w:t>
      </w:r>
      <w:proofErr w:type="spellStart"/>
      <w:r w:rsidRPr="00A90D4A">
        <w:rPr>
          <w:rFonts w:ascii="Book Antiqua" w:hAnsi="Book Antiqua"/>
          <w:b/>
        </w:rPr>
        <w:t>Minireview</w:t>
      </w:r>
      <w:r w:rsidRPr="00A90D4A">
        <w:rPr>
          <w:rFonts w:ascii="Book Antiqua" w:eastAsia="宋体" w:hAnsi="Book Antiqua"/>
          <w:b/>
          <w:lang w:eastAsia="zh-CN"/>
        </w:rPr>
        <w:t>s</w:t>
      </w:r>
      <w:proofErr w:type="spellEnd"/>
    </w:p>
    <w:p w14:paraId="4A00B0C6" w14:textId="77777777" w:rsidR="001E2149" w:rsidRPr="00A90D4A" w:rsidRDefault="001E2149" w:rsidP="00EF0F3A">
      <w:pPr>
        <w:spacing w:line="360" w:lineRule="auto"/>
        <w:jc w:val="both"/>
        <w:rPr>
          <w:rFonts w:ascii="Book Antiqua" w:eastAsia="宋体" w:hAnsi="Book Antiqua"/>
          <w:lang w:eastAsia="zh-CN"/>
        </w:rPr>
      </w:pPr>
    </w:p>
    <w:p w14:paraId="6FFC1783" w14:textId="6C1E1E31" w:rsidR="00916157" w:rsidRPr="00A90D4A" w:rsidRDefault="00916157" w:rsidP="00EF0F3A">
      <w:pPr>
        <w:spacing w:line="360" w:lineRule="auto"/>
        <w:jc w:val="both"/>
        <w:rPr>
          <w:rFonts w:ascii="Book Antiqua" w:hAnsi="Book Antiqua"/>
          <w:b/>
        </w:rPr>
      </w:pPr>
      <w:r w:rsidRPr="00A90D4A">
        <w:rPr>
          <w:rFonts w:ascii="Book Antiqua" w:hAnsi="Book Antiqua"/>
          <w:b/>
        </w:rPr>
        <w:t>Foot and</w:t>
      </w:r>
      <w:r w:rsidR="00D969A3" w:rsidRPr="00A90D4A">
        <w:rPr>
          <w:rFonts w:ascii="Book Antiqua" w:hAnsi="Book Antiqua"/>
          <w:b/>
        </w:rPr>
        <w:t xml:space="preserve"> ankle history and clinical exa</w:t>
      </w:r>
      <w:r w:rsidRPr="00A90D4A">
        <w:rPr>
          <w:rFonts w:ascii="Book Antiqua" w:hAnsi="Book Antiqua"/>
          <w:b/>
        </w:rPr>
        <w:t xml:space="preserve">mination: A </w:t>
      </w:r>
      <w:r w:rsidR="00D969A3" w:rsidRPr="00A90D4A">
        <w:rPr>
          <w:rFonts w:ascii="Book Antiqua" w:hAnsi="Book Antiqua"/>
          <w:b/>
        </w:rPr>
        <w:t>guide to everyday pra</w:t>
      </w:r>
      <w:r w:rsidRPr="00A90D4A">
        <w:rPr>
          <w:rFonts w:ascii="Book Antiqua" w:hAnsi="Book Antiqua"/>
          <w:b/>
        </w:rPr>
        <w:t>ctice</w:t>
      </w:r>
    </w:p>
    <w:p w14:paraId="08C8E9F7" w14:textId="77777777" w:rsidR="00916157" w:rsidRPr="00A90D4A" w:rsidRDefault="00916157" w:rsidP="00EF0F3A">
      <w:pPr>
        <w:spacing w:line="360" w:lineRule="auto"/>
        <w:jc w:val="both"/>
        <w:rPr>
          <w:rFonts w:ascii="Book Antiqua" w:hAnsi="Book Antiqua"/>
          <w:b/>
        </w:rPr>
      </w:pPr>
    </w:p>
    <w:p w14:paraId="4EE56FD2" w14:textId="778CA028" w:rsidR="007B25D8" w:rsidRPr="00A90D4A" w:rsidRDefault="001E2149" w:rsidP="00EF0F3A">
      <w:pPr>
        <w:spacing w:line="360" w:lineRule="auto"/>
        <w:jc w:val="both"/>
        <w:rPr>
          <w:rFonts w:ascii="Book Antiqua" w:hAnsi="Book Antiqua"/>
        </w:rPr>
      </w:pPr>
      <w:proofErr w:type="spellStart"/>
      <w:r w:rsidRPr="00A90D4A">
        <w:rPr>
          <w:rFonts w:ascii="Book Antiqua" w:hAnsi="Book Antiqua"/>
        </w:rPr>
        <w:t>Alazzawi</w:t>
      </w:r>
      <w:proofErr w:type="spellEnd"/>
      <w:r w:rsidRPr="00A90D4A">
        <w:rPr>
          <w:rFonts w:ascii="Book Antiqua" w:hAnsi="Book Antiqua"/>
        </w:rPr>
        <w:t xml:space="preserve"> S </w:t>
      </w:r>
      <w:r w:rsidRPr="00A90D4A">
        <w:rPr>
          <w:rFonts w:ascii="Book Antiqua" w:hAnsi="Book Antiqua"/>
          <w:i/>
        </w:rPr>
        <w:t>et al</w:t>
      </w:r>
      <w:r w:rsidRPr="00A90D4A">
        <w:rPr>
          <w:rFonts w:ascii="Book Antiqua" w:hAnsi="Book Antiqua"/>
        </w:rPr>
        <w:t xml:space="preserve">. </w:t>
      </w:r>
      <w:r w:rsidR="00916157" w:rsidRPr="00A90D4A">
        <w:rPr>
          <w:rFonts w:ascii="Book Antiqua" w:hAnsi="Book Antiqua"/>
        </w:rPr>
        <w:t xml:space="preserve">Foot and </w:t>
      </w:r>
      <w:r w:rsidR="00D969A3" w:rsidRPr="00A90D4A">
        <w:rPr>
          <w:rFonts w:ascii="Book Antiqua" w:hAnsi="Book Antiqua"/>
        </w:rPr>
        <w:t>ankle history and clinical examin</w:t>
      </w:r>
      <w:r w:rsidR="00916157" w:rsidRPr="00A90D4A">
        <w:rPr>
          <w:rFonts w:ascii="Book Antiqua" w:hAnsi="Book Antiqua"/>
        </w:rPr>
        <w:t>ation</w:t>
      </w:r>
    </w:p>
    <w:p w14:paraId="6EFB0473" w14:textId="77777777" w:rsidR="00916157" w:rsidRPr="00A90D4A" w:rsidRDefault="00916157" w:rsidP="00EF0F3A">
      <w:pPr>
        <w:spacing w:line="360" w:lineRule="auto"/>
        <w:jc w:val="both"/>
        <w:rPr>
          <w:rFonts w:ascii="Book Antiqua" w:hAnsi="Book Antiqua"/>
        </w:rPr>
      </w:pPr>
    </w:p>
    <w:p w14:paraId="178A88E1" w14:textId="31E4D4FC" w:rsidR="001E2149" w:rsidRPr="00A90D4A" w:rsidRDefault="001E2149" w:rsidP="00EF0F3A">
      <w:pPr>
        <w:spacing w:line="360" w:lineRule="auto"/>
        <w:jc w:val="both"/>
        <w:rPr>
          <w:rFonts w:ascii="Book Antiqua" w:hAnsi="Book Antiqua" w:cs="Arial"/>
          <w:b/>
        </w:rPr>
      </w:pPr>
      <w:proofErr w:type="spellStart"/>
      <w:r w:rsidRPr="00A90D4A">
        <w:rPr>
          <w:rFonts w:ascii="Book Antiqua" w:hAnsi="Book Antiqua" w:cs="Arial"/>
          <w:b/>
        </w:rPr>
        <w:t>Sulaiman</w:t>
      </w:r>
      <w:proofErr w:type="spellEnd"/>
      <w:r w:rsidRPr="00A90D4A">
        <w:rPr>
          <w:rFonts w:ascii="Book Antiqua" w:hAnsi="Book Antiqua" w:cs="Arial"/>
          <w:b/>
        </w:rPr>
        <w:t xml:space="preserve"> </w:t>
      </w:r>
      <w:proofErr w:type="spellStart"/>
      <w:r w:rsidRPr="00A90D4A">
        <w:rPr>
          <w:rFonts w:ascii="Book Antiqua" w:hAnsi="Book Antiqua" w:cs="Arial"/>
          <w:b/>
        </w:rPr>
        <w:t>Alazzawi</w:t>
      </w:r>
      <w:proofErr w:type="spellEnd"/>
      <w:r w:rsidRPr="00A90D4A">
        <w:rPr>
          <w:rFonts w:ascii="Book Antiqua" w:hAnsi="Book Antiqua" w:cs="Arial"/>
          <w:b/>
        </w:rPr>
        <w:t xml:space="preserve">, Mohamed </w:t>
      </w:r>
      <w:proofErr w:type="spellStart"/>
      <w:r w:rsidRPr="00A90D4A">
        <w:rPr>
          <w:rFonts w:ascii="Book Antiqua" w:hAnsi="Book Antiqua" w:cs="Arial"/>
          <w:b/>
        </w:rPr>
        <w:t>Sukeik</w:t>
      </w:r>
      <w:proofErr w:type="spellEnd"/>
      <w:r w:rsidRPr="00A90D4A">
        <w:rPr>
          <w:rFonts w:ascii="Book Antiqua" w:hAnsi="Book Antiqua" w:cs="Arial"/>
          <w:b/>
        </w:rPr>
        <w:t xml:space="preserve">, Daniel King, Krishna </w:t>
      </w:r>
      <w:proofErr w:type="spellStart"/>
      <w:r w:rsidRPr="00A90D4A">
        <w:rPr>
          <w:rFonts w:ascii="Book Antiqua" w:hAnsi="Book Antiqua" w:cs="Arial"/>
          <w:b/>
        </w:rPr>
        <w:t>Vemulapalli</w:t>
      </w:r>
      <w:proofErr w:type="spellEnd"/>
    </w:p>
    <w:p w14:paraId="38B1D743" w14:textId="77777777" w:rsidR="001E2149" w:rsidRPr="00A90D4A" w:rsidRDefault="001E2149" w:rsidP="00EF0F3A">
      <w:pPr>
        <w:spacing w:line="360" w:lineRule="auto"/>
        <w:jc w:val="both"/>
        <w:rPr>
          <w:rFonts w:ascii="Book Antiqua" w:eastAsia="宋体" w:hAnsi="Book Antiqua"/>
          <w:lang w:eastAsia="zh-CN"/>
        </w:rPr>
      </w:pPr>
    </w:p>
    <w:p w14:paraId="1989FE19" w14:textId="4E3888B7" w:rsidR="009C515F" w:rsidRPr="00A90D4A" w:rsidRDefault="00FD6FFD" w:rsidP="00EF0F3A">
      <w:pPr>
        <w:tabs>
          <w:tab w:val="left" w:pos="5046"/>
        </w:tabs>
        <w:spacing w:line="360" w:lineRule="auto"/>
        <w:jc w:val="both"/>
        <w:rPr>
          <w:rFonts w:ascii="Book Antiqua" w:hAnsi="Book Antiqua" w:cs="Arial"/>
        </w:rPr>
      </w:pPr>
      <w:proofErr w:type="spellStart"/>
      <w:r w:rsidRPr="00A90D4A">
        <w:rPr>
          <w:rFonts w:ascii="Book Antiqua" w:hAnsi="Book Antiqua" w:cs="Arial"/>
          <w:b/>
        </w:rPr>
        <w:t>Sulaiman</w:t>
      </w:r>
      <w:proofErr w:type="spellEnd"/>
      <w:r w:rsidRPr="00A90D4A">
        <w:rPr>
          <w:rFonts w:ascii="Book Antiqua" w:hAnsi="Book Antiqua" w:cs="Arial"/>
          <w:b/>
        </w:rPr>
        <w:t xml:space="preserve"> </w:t>
      </w:r>
      <w:proofErr w:type="spellStart"/>
      <w:r w:rsidRPr="00A90D4A">
        <w:rPr>
          <w:rFonts w:ascii="Book Antiqua" w:hAnsi="Book Antiqua" w:cs="Arial"/>
          <w:b/>
        </w:rPr>
        <w:t>Alazzawi</w:t>
      </w:r>
      <w:proofErr w:type="spellEnd"/>
      <w:r w:rsidR="007C5C3E" w:rsidRPr="00A90D4A">
        <w:rPr>
          <w:rFonts w:ascii="Book Antiqua" w:hAnsi="Book Antiqua" w:cs="Arial"/>
        </w:rPr>
        <w:t xml:space="preserve">, Trauma and </w:t>
      </w:r>
      <w:proofErr w:type="spellStart"/>
      <w:r w:rsidR="007C5C3E" w:rsidRPr="00A90D4A">
        <w:rPr>
          <w:rFonts w:ascii="Book Antiqua" w:hAnsi="Book Antiqua" w:cs="Arial"/>
        </w:rPr>
        <w:t>Orthopaedic</w:t>
      </w:r>
      <w:proofErr w:type="spellEnd"/>
      <w:r w:rsidR="007C5C3E" w:rsidRPr="00A90D4A">
        <w:rPr>
          <w:rFonts w:ascii="Book Antiqua" w:hAnsi="Book Antiqua" w:cs="Arial"/>
        </w:rPr>
        <w:t xml:space="preserve"> Department, </w:t>
      </w:r>
      <w:r w:rsidR="009C515F" w:rsidRPr="00A90D4A">
        <w:rPr>
          <w:rFonts w:ascii="Book Antiqua" w:hAnsi="Book Antiqua" w:cs="Arial"/>
        </w:rPr>
        <w:t>Royal</w:t>
      </w:r>
      <w:r w:rsidR="00842213" w:rsidRPr="00A90D4A">
        <w:rPr>
          <w:rFonts w:ascii="Book Antiqua" w:hAnsi="Book Antiqua" w:cs="Arial"/>
        </w:rPr>
        <w:t xml:space="preserve"> London Hospital, London E1 1BB, United Kingdom </w:t>
      </w:r>
    </w:p>
    <w:p w14:paraId="1B76FA4B" w14:textId="77777777" w:rsidR="00FD6FFD" w:rsidRPr="00A90D4A" w:rsidRDefault="00FD6FFD" w:rsidP="00EF0F3A">
      <w:pPr>
        <w:spacing w:line="360" w:lineRule="auto"/>
        <w:jc w:val="both"/>
        <w:rPr>
          <w:rFonts w:ascii="Book Antiqua" w:hAnsi="Book Antiqua" w:cs="Arial"/>
        </w:rPr>
      </w:pPr>
    </w:p>
    <w:p w14:paraId="25E80E96" w14:textId="5DE3F6FA" w:rsidR="009C515F" w:rsidRPr="00A90D4A" w:rsidRDefault="00D973A2" w:rsidP="00EF0F3A">
      <w:pPr>
        <w:spacing w:line="360" w:lineRule="auto"/>
        <w:jc w:val="both"/>
        <w:rPr>
          <w:rFonts w:ascii="Book Antiqua" w:hAnsi="Book Antiqua" w:cs="Arial"/>
        </w:rPr>
      </w:pPr>
      <w:r w:rsidRPr="00A90D4A">
        <w:rPr>
          <w:rFonts w:ascii="Book Antiqua" w:hAnsi="Book Antiqua" w:cs="Arial"/>
          <w:b/>
        </w:rPr>
        <w:t xml:space="preserve">Mohamed </w:t>
      </w:r>
      <w:proofErr w:type="spellStart"/>
      <w:r w:rsidRPr="00A90D4A">
        <w:rPr>
          <w:rFonts w:ascii="Book Antiqua" w:hAnsi="Book Antiqua" w:cs="Arial"/>
          <w:b/>
        </w:rPr>
        <w:t>Sukeik</w:t>
      </w:r>
      <w:proofErr w:type="spellEnd"/>
      <w:r w:rsidR="007C5C3E" w:rsidRPr="00A90D4A">
        <w:rPr>
          <w:rFonts w:ascii="Book Antiqua" w:hAnsi="Book Antiqua" w:cs="Arial"/>
        </w:rPr>
        <w:t xml:space="preserve">, Trauma and </w:t>
      </w:r>
      <w:proofErr w:type="spellStart"/>
      <w:r w:rsidR="007C5C3E" w:rsidRPr="00A90D4A">
        <w:rPr>
          <w:rFonts w:ascii="Book Antiqua" w:hAnsi="Book Antiqua" w:cs="Arial"/>
        </w:rPr>
        <w:t>Orthopaedic</w:t>
      </w:r>
      <w:proofErr w:type="spellEnd"/>
      <w:r w:rsidR="007C5C3E" w:rsidRPr="00A90D4A">
        <w:rPr>
          <w:rFonts w:ascii="Book Antiqua" w:hAnsi="Book Antiqua" w:cs="Arial"/>
        </w:rPr>
        <w:t xml:space="preserve"> Department, </w:t>
      </w:r>
      <w:r w:rsidR="00210311" w:rsidRPr="00A90D4A">
        <w:rPr>
          <w:rFonts w:ascii="Book Antiqua" w:hAnsi="Book Antiqua" w:cs="Arial"/>
        </w:rPr>
        <w:t>t</w:t>
      </w:r>
      <w:r w:rsidR="009C515F" w:rsidRPr="00A90D4A">
        <w:rPr>
          <w:rFonts w:ascii="Book Antiqua" w:hAnsi="Book Antiqua" w:cs="Arial"/>
        </w:rPr>
        <w:t xml:space="preserve">he Royal National </w:t>
      </w:r>
      <w:proofErr w:type="spellStart"/>
      <w:r w:rsidR="009C515F" w:rsidRPr="00A90D4A">
        <w:rPr>
          <w:rFonts w:ascii="Book Antiqua" w:hAnsi="Book Antiqua" w:cs="Arial"/>
        </w:rPr>
        <w:t>Orthopaedic</w:t>
      </w:r>
      <w:proofErr w:type="spellEnd"/>
      <w:r w:rsidR="009C515F" w:rsidRPr="00A90D4A">
        <w:rPr>
          <w:rFonts w:ascii="Book Antiqua" w:hAnsi="Book Antiqua" w:cs="Arial"/>
        </w:rPr>
        <w:t xml:space="preserve"> Hospital Brockley Hill, Stanmore, Middlesex HA7 4LP</w:t>
      </w:r>
      <w:r w:rsidR="00842213" w:rsidRPr="00A90D4A">
        <w:rPr>
          <w:rFonts w:ascii="Book Antiqua" w:hAnsi="Book Antiqua" w:cs="Arial"/>
        </w:rPr>
        <w:t>, United Kingdom</w:t>
      </w:r>
    </w:p>
    <w:p w14:paraId="7E0435D7" w14:textId="77777777" w:rsidR="00FD6FFD" w:rsidRPr="00A90D4A" w:rsidRDefault="00FD6FFD" w:rsidP="00EF0F3A">
      <w:pPr>
        <w:spacing w:line="360" w:lineRule="auto"/>
        <w:jc w:val="both"/>
        <w:rPr>
          <w:rFonts w:ascii="Book Antiqua" w:hAnsi="Book Antiqua" w:cs="Arial"/>
        </w:rPr>
      </w:pPr>
    </w:p>
    <w:p w14:paraId="3EA0179A" w14:textId="76C499B0" w:rsidR="00945A87" w:rsidRPr="00A90D4A" w:rsidRDefault="00D973A2" w:rsidP="00EF0F3A">
      <w:pPr>
        <w:spacing w:line="360" w:lineRule="auto"/>
        <w:jc w:val="both"/>
        <w:rPr>
          <w:rFonts w:ascii="Book Antiqua" w:hAnsi="Book Antiqua" w:cs="Arial"/>
        </w:rPr>
      </w:pPr>
      <w:r w:rsidRPr="00A90D4A">
        <w:rPr>
          <w:rFonts w:ascii="Book Antiqua" w:hAnsi="Book Antiqua" w:cs="Arial"/>
          <w:b/>
        </w:rPr>
        <w:t>Daniel King</w:t>
      </w:r>
      <w:r w:rsidR="007C5C3E" w:rsidRPr="00A90D4A">
        <w:rPr>
          <w:rFonts w:ascii="Book Antiqua" w:hAnsi="Book Antiqua" w:cs="Arial"/>
          <w:b/>
        </w:rPr>
        <w:t xml:space="preserve">, </w:t>
      </w:r>
      <w:r w:rsidR="00FD6FFD" w:rsidRPr="00A90D4A">
        <w:rPr>
          <w:rFonts w:ascii="Book Antiqua" w:hAnsi="Book Antiqua" w:cs="Arial"/>
          <w:b/>
        </w:rPr>
        <w:t xml:space="preserve">Krishna </w:t>
      </w:r>
      <w:proofErr w:type="spellStart"/>
      <w:r w:rsidR="00FD6FFD" w:rsidRPr="00A90D4A">
        <w:rPr>
          <w:rFonts w:ascii="Book Antiqua" w:hAnsi="Book Antiqua" w:cs="Arial"/>
          <w:b/>
        </w:rPr>
        <w:t>Vemulapalli</w:t>
      </w:r>
      <w:proofErr w:type="spellEnd"/>
      <w:r w:rsidR="007C5C3E" w:rsidRPr="00A90D4A">
        <w:rPr>
          <w:rFonts w:ascii="Book Antiqua" w:hAnsi="Book Antiqua" w:cs="Arial"/>
        </w:rPr>
        <w:t xml:space="preserve">, Queens Hospital, Trauma and </w:t>
      </w:r>
      <w:proofErr w:type="spellStart"/>
      <w:r w:rsidR="007C5C3E" w:rsidRPr="00A90D4A">
        <w:rPr>
          <w:rFonts w:ascii="Book Antiqua" w:hAnsi="Book Antiqua" w:cs="Arial"/>
        </w:rPr>
        <w:t>Orthopaedic</w:t>
      </w:r>
      <w:proofErr w:type="spellEnd"/>
      <w:r w:rsidR="007C5C3E" w:rsidRPr="00A90D4A">
        <w:rPr>
          <w:rFonts w:ascii="Book Antiqua" w:hAnsi="Book Antiqua" w:cs="Arial"/>
        </w:rPr>
        <w:t xml:space="preserve"> Department, </w:t>
      </w:r>
      <w:r w:rsidR="00945A87" w:rsidRPr="00A90D4A">
        <w:rPr>
          <w:rFonts w:ascii="Book Antiqua" w:hAnsi="Book Antiqua" w:cs="Arial"/>
        </w:rPr>
        <w:t xml:space="preserve">Rom Valley Way, </w:t>
      </w:r>
      <w:proofErr w:type="spellStart"/>
      <w:r w:rsidR="00945A87" w:rsidRPr="00A90D4A">
        <w:rPr>
          <w:rFonts w:ascii="Book Antiqua" w:hAnsi="Book Antiqua" w:cs="Arial"/>
        </w:rPr>
        <w:t>Romford</w:t>
      </w:r>
      <w:proofErr w:type="spellEnd"/>
      <w:r w:rsidR="00945A87" w:rsidRPr="00A90D4A">
        <w:rPr>
          <w:rFonts w:ascii="Book Antiqua" w:hAnsi="Book Antiqua" w:cs="Arial"/>
        </w:rPr>
        <w:t>, Essex RM7 0AG</w:t>
      </w:r>
      <w:r w:rsidR="00842213" w:rsidRPr="00A90D4A">
        <w:rPr>
          <w:rFonts w:ascii="Book Antiqua" w:hAnsi="Book Antiqua" w:cs="Arial"/>
        </w:rPr>
        <w:t>, United Kingdom</w:t>
      </w:r>
    </w:p>
    <w:p w14:paraId="234D0A52" w14:textId="77777777" w:rsidR="00FD6FFD" w:rsidRPr="00A90D4A" w:rsidRDefault="00FD6FFD" w:rsidP="00EF0F3A">
      <w:pPr>
        <w:spacing w:line="360" w:lineRule="auto"/>
        <w:jc w:val="both"/>
        <w:rPr>
          <w:rFonts w:ascii="Book Antiqua" w:hAnsi="Book Antiqua" w:cs="Arial"/>
        </w:rPr>
      </w:pPr>
    </w:p>
    <w:p w14:paraId="3481675C" w14:textId="263C1BC0" w:rsidR="00AD0D4D" w:rsidRPr="00A90D4A" w:rsidRDefault="00210311" w:rsidP="00EF0F3A">
      <w:pPr>
        <w:widowControl w:val="0"/>
        <w:autoSpaceDE w:val="0"/>
        <w:autoSpaceDN w:val="0"/>
        <w:adjustRightInd w:val="0"/>
        <w:spacing w:line="360" w:lineRule="auto"/>
        <w:jc w:val="both"/>
        <w:rPr>
          <w:rFonts w:ascii="Book Antiqua" w:hAnsi="Book Antiqua" w:cs="Times"/>
          <w:lang w:val="en-GB" w:eastAsia="en-GB"/>
        </w:rPr>
      </w:pPr>
      <w:r w:rsidRPr="00A90D4A">
        <w:rPr>
          <w:rFonts w:ascii="Book Antiqua" w:hAnsi="Book Antiqua"/>
          <w:b/>
        </w:rPr>
        <w:t>Author contributions:</w:t>
      </w:r>
      <w:r w:rsidRPr="00A90D4A">
        <w:rPr>
          <w:rFonts w:ascii="Book Antiqua" w:eastAsia="宋体" w:hAnsi="Book Antiqua"/>
          <w:b/>
          <w:lang w:eastAsia="zh-CN"/>
        </w:rPr>
        <w:t xml:space="preserve"> </w:t>
      </w:r>
      <w:proofErr w:type="spellStart"/>
      <w:r w:rsidR="00AD0D4D" w:rsidRPr="00A90D4A">
        <w:rPr>
          <w:rFonts w:ascii="Book Antiqua" w:hAnsi="Book Antiqua" w:cs="Book Antiqua"/>
          <w:lang w:val="en-GB" w:eastAsia="en-GB"/>
        </w:rPr>
        <w:t>Alazzawi</w:t>
      </w:r>
      <w:proofErr w:type="spellEnd"/>
      <w:r w:rsidR="00AD0D4D" w:rsidRPr="00A90D4A">
        <w:rPr>
          <w:rFonts w:ascii="Book Antiqua" w:hAnsi="Book Antiqua" w:cs="Book Antiqua"/>
          <w:lang w:val="en-GB" w:eastAsia="en-GB"/>
        </w:rPr>
        <w:t xml:space="preserve"> S and </w:t>
      </w:r>
      <w:proofErr w:type="spellStart"/>
      <w:r w:rsidR="00AD0D4D" w:rsidRPr="00A90D4A">
        <w:rPr>
          <w:rFonts w:ascii="Book Antiqua" w:hAnsi="Book Antiqua" w:cs="Book Antiqua"/>
          <w:lang w:val="en-GB" w:eastAsia="en-GB"/>
        </w:rPr>
        <w:t>Sukeik</w:t>
      </w:r>
      <w:proofErr w:type="spellEnd"/>
      <w:r w:rsidR="00AD0D4D" w:rsidRPr="00A90D4A">
        <w:rPr>
          <w:rFonts w:ascii="Book Antiqua" w:hAnsi="Book Antiqua" w:cs="Book Antiqua"/>
          <w:lang w:val="en-GB" w:eastAsia="en-GB"/>
        </w:rPr>
        <w:t xml:space="preserve"> M performed the majority of the writing, prepared the figures and tables; King D performed </w:t>
      </w:r>
      <w:r w:rsidR="00AD0D4D" w:rsidRPr="00A90D4A">
        <w:rPr>
          <w:rFonts w:ascii="Book Antiqua" w:eastAsia="Times New Roman" w:hAnsi="Book Antiqua"/>
        </w:rPr>
        <w:t>literature review</w:t>
      </w:r>
      <w:r w:rsidR="00AD0D4D" w:rsidRPr="00A90D4A">
        <w:rPr>
          <w:rFonts w:ascii="Book Antiqua" w:hAnsi="Book Antiqua" w:cs="Book Antiqua"/>
          <w:lang w:val="en-GB" w:eastAsia="en-GB"/>
        </w:rPr>
        <w:t xml:space="preserve"> and provided the input in writing the paper; </w:t>
      </w:r>
      <w:proofErr w:type="spellStart"/>
      <w:r w:rsidR="00AD0D4D" w:rsidRPr="00A90D4A">
        <w:rPr>
          <w:rFonts w:ascii="Book Antiqua" w:hAnsi="Book Antiqua" w:cs="Book Antiqua"/>
          <w:lang w:val="en-GB" w:eastAsia="en-GB"/>
        </w:rPr>
        <w:t>Vemulapalli</w:t>
      </w:r>
      <w:proofErr w:type="spellEnd"/>
      <w:r w:rsidR="00AD0D4D" w:rsidRPr="00A90D4A">
        <w:rPr>
          <w:rFonts w:ascii="Book Antiqua" w:hAnsi="Book Antiqua" w:cs="Book Antiqua"/>
          <w:lang w:val="en-GB" w:eastAsia="en-GB"/>
        </w:rPr>
        <w:t xml:space="preserve"> </w:t>
      </w:r>
      <w:r w:rsidRPr="00A90D4A">
        <w:rPr>
          <w:rFonts w:ascii="Book Antiqua" w:eastAsia="宋体" w:hAnsi="Book Antiqua" w:cs="Book Antiqua"/>
          <w:lang w:val="en-GB" w:eastAsia="zh-CN"/>
        </w:rPr>
        <w:t xml:space="preserve">K </w:t>
      </w:r>
      <w:r w:rsidR="00AD0D4D" w:rsidRPr="00A90D4A">
        <w:rPr>
          <w:rFonts w:ascii="Book Antiqua" w:hAnsi="Book Antiqua" w:cs="Book Antiqua"/>
          <w:lang w:val="en-GB" w:eastAsia="en-GB"/>
        </w:rPr>
        <w:t xml:space="preserve">designed the outline, coordinated the writing and edited the paper. </w:t>
      </w:r>
    </w:p>
    <w:p w14:paraId="71C6CD98" w14:textId="77777777" w:rsidR="00916157" w:rsidRPr="00A90D4A" w:rsidRDefault="00916157" w:rsidP="00EF0F3A">
      <w:pPr>
        <w:spacing w:line="360" w:lineRule="auto"/>
        <w:jc w:val="both"/>
        <w:rPr>
          <w:rFonts w:ascii="Book Antiqua" w:eastAsia="Times New Roman" w:hAnsi="Book Antiqua"/>
        </w:rPr>
      </w:pPr>
    </w:p>
    <w:p w14:paraId="1D3B3793" w14:textId="5DAD861C" w:rsidR="00210311" w:rsidRPr="00A90D4A" w:rsidRDefault="00210311" w:rsidP="00EF0F3A">
      <w:pPr>
        <w:spacing w:line="360" w:lineRule="auto"/>
        <w:jc w:val="both"/>
        <w:rPr>
          <w:rFonts w:ascii="Book Antiqua" w:hAnsi="Book Antiqua"/>
          <w:b/>
        </w:rPr>
      </w:pPr>
      <w:r w:rsidRPr="00A90D4A">
        <w:rPr>
          <w:rFonts w:ascii="Book Antiqua" w:hAnsi="Book Antiqua"/>
          <w:b/>
        </w:rPr>
        <w:t>Conflict-of-interest statement</w:t>
      </w:r>
      <w:r w:rsidRPr="00A90D4A">
        <w:rPr>
          <w:rFonts w:ascii="Book Antiqua" w:hAnsi="Book Antiqua" w:cs="TimesNewRomanPS-BoldItalicMT"/>
          <w:b/>
          <w:iCs/>
        </w:rPr>
        <w:t xml:space="preserve">: </w:t>
      </w:r>
      <w:r w:rsidRPr="00A90D4A">
        <w:rPr>
          <w:rFonts w:ascii="Book Antiqua" w:eastAsia="Times New Roman" w:hAnsi="Book Antiqua"/>
        </w:rPr>
        <w:t>None</w:t>
      </w:r>
      <w:r w:rsidRPr="00A90D4A">
        <w:rPr>
          <w:rFonts w:ascii="Book Antiqua" w:eastAsia="宋体" w:hAnsi="Book Antiqua"/>
          <w:lang w:eastAsia="zh-CN"/>
        </w:rPr>
        <w:t>.</w:t>
      </w:r>
    </w:p>
    <w:p w14:paraId="5735B439" w14:textId="77777777" w:rsidR="00210311" w:rsidRPr="00A90D4A" w:rsidRDefault="00210311" w:rsidP="00EF0F3A">
      <w:pPr>
        <w:adjustRightInd w:val="0"/>
        <w:snapToGrid w:val="0"/>
        <w:spacing w:line="360" w:lineRule="auto"/>
        <w:jc w:val="both"/>
        <w:rPr>
          <w:rFonts w:ascii="Book Antiqua" w:hAnsi="Book Antiqua"/>
        </w:rPr>
      </w:pPr>
    </w:p>
    <w:p w14:paraId="424FC7B9" w14:textId="77777777" w:rsidR="00210311" w:rsidRPr="00A90D4A" w:rsidRDefault="00210311" w:rsidP="00EF0F3A">
      <w:pPr>
        <w:adjustRightInd w:val="0"/>
        <w:snapToGrid w:val="0"/>
        <w:spacing w:line="360" w:lineRule="auto"/>
        <w:jc w:val="both"/>
        <w:rPr>
          <w:rFonts w:ascii="Book Antiqua" w:hAnsi="Book Antiqua" w:cs="宋体"/>
        </w:rPr>
      </w:pPr>
      <w:r w:rsidRPr="00A90D4A">
        <w:rPr>
          <w:rFonts w:ascii="Book Antiqua" w:hAnsi="Book Antiqua"/>
          <w:b/>
        </w:rPr>
        <w:t xml:space="preserve">Open-Access: </w:t>
      </w:r>
      <w:r w:rsidRPr="00A90D4A">
        <w:rPr>
          <w:rFonts w:ascii="Book Antiqua" w:hAnsi="Book Antiqua"/>
        </w:rPr>
        <w:t xml:space="preserve">This is an </w:t>
      </w:r>
      <w:r w:rsidRPr="00A90D4A">
        <w:rPr>
          <w:rFonts w:ascii="Book Antiqua" w:hAnsi="Book Antiqua" w:cs="宋体"/>
        </w:rPr>
        <w:t xml:space="preserve">open-access article that was </w:t>
      </w:r>
      <w:r w:rsidRPr="00A90D4A">
        <w:rPr>
          <w:rFonts w:ascii="Book Antiqua" w:hAnsi="Book Antiqua"/>
        </w:rPr>
        <w:t xml:space="preserve">selected by an in-house editor and fully peer-reviewed by external reviewers. It is </w:t>
      </w:r>
      <w:r w:rsidRPr="00A90D4A">
        <w:rPr>
          <w:rFonts w:ascii="Book Antiqua" w:hAnsi="Book Antiqua" w:cs="宋体"/>
        </w:rPr>
        <w:t xml:space="preserve">distributed in accordance with </w:t>
      </w:r>
      <w:r w:rsidRPr="00A90D4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E0D135" w14:textId="77777777" w:rsidR="00916157" w:rsidRPr="00A90D4A" w:rsidRDefault="00916157" w:rsidP="00EF0F3A">
      <w:pPr>
        <w:spacing w:line="360" w:lineRule="auto"/>
        <w:jc w:val="both"/>
        <w:rPr>
          <w:rFonts w:ascii="Book Antiqua" w:eastAsia="宋体" w:hAnsi="Book Antiqua"/>
          <w:lang w:eastAsia="zh-CN"/>
        </w:rPr>
      </w:pPr>
    </w:p>
    <w:p w14:paraId="64FEB6F0" w14:textId="3DB95D59" w:rsidR="00210311" w:rsidRPr="00A90D4A" w:rsidRDefault="00210311" w:rsidP="00EF0F3A">
      <w:pPr>
        <w:spacing w:line="360" w:lineRule="auto"/>
        <w:jc w:val="both"/>
        <w:rPr>
          <w:rFonts w:ascii="Book Antiqua" w:eastAsia="宋体" w:hAnsi="Book Antiqua" w:cs="宋体"/>
          <w:lang w:eastAsia="zh-CN"/>
        </w:rPr>
      </w:pPr>
      <w:r w:rsidRPr="00A90D4A">
        <w:rPr>
          <w:rFonts w:ascii="Book Antiqua" w:eastAsia="宋体" w:hAnsi="Book Antiqua" w:cs="宋体"/>
          <w:b/>
        </w:rPr>
        <w:lastRenderedPageBreak/>
        <w:t>Manuscript source:</w:t>
      </w:r>
      <w:r w:rsidRPr="00A90D4A">
        <w:rPr>
          <w:rFonts w:ascii="Book Antiqua" w:eastAsia="宋体" w:hAnsi="Book Antiqua" w:cs="宋体"/>
        </w:rPr>
        <w:t> Invited manuscript</w:t>
      </w:r>
    </w:p>
    <w:p w14:paraId="0B3EE206" w14:textId="77777777" w:rsidR="00210311" w:rsidRPr="00A90D4A" w:rsidRDefault="00210311" w:rsidP="00EF0F3A">
      <w:pPr>
        <w:spacing w:line="360" w:lineRule="auto"/>
        <w:jc w:val="both"/>
        <w:rPr>
          <w:rFonts w:ascii="Book Antiqua" w:eastAsia="宋体" w:hAnsi="Book Antiqua"/>
          <w:lang w:eastAsia="zh-CN"/>
        </w:rPr>
      </w:pPr>
    </w:p>
    <w:p w14:paraId="47F2CFD3" w14:textId="6016FB59" w:rsidR="00210311" w:rsidRPr="00A90D4A" w:rsidRDefault="00210311" w:rsidP="00EF0F3A">
      <w:pPr>
        <w:spacing w:line="360" w:lineRule="auto"/>
        <w:jc w:val="both"/>
        <w:rPr>
          <w:rFonts w:ascii="Book Antiqua" w:eastAsia="宋体" w:hAnsi="Book Antiqua" w:cs="Arial"/>
          <w:lang w:eastAsia="zh-CN"/>
        </w:rPr>
      </w:pPr>
      <w:r w:rsidRPr="00A90D4A">
        <w:rPr>
          <w:rFonts w:ascii="Book Antiqua" w:hAnsi="Book Antiqua"/>
          <w:b/>
        </w:rPr>
        <w:t>Correspondence to:</w:t>
      </w:r>
      <w:r w:rsidRPr="00A90D4A">
        <w:rPr>
          <w:rFonts w:ascii="Book Antiqua" w:eastAsia="宋体" w:hAnsi="Book Antiqua"/>
          <w:b/>
          <w:lang w:eastAsia="zh-CN"/>
        </w:rPr>
        <w:t xml:space="preserve"> </w:t>
      </w:r>
      <w:proofErr w:type="spellStart"/>
      <w:r w:rsidR="00916157" w:rsidRPr="00A90D4A">
        <w:rPr>
          <w:rFonts w:ascii="Book Antiqua" w:hAnsi="Book Antiqua"/>
          <w:b/>
        </w:rPr>
        <w:t>Mr</w:t>
      </w:r>
      <w:proofErr w:type="spellEnd"/>
      <w:r w:rsidR="00916157" w:rsidRPr="00A90D4A">
        <w:rPr>
          <w:rFonts w:ascii="Book Antiqua" w:hAnsi="Book Antiqua"/>
          <w:b/>
        </w:rPr>
        <w:t xml:space="preserve"> </w:t>
      </w:r>
      <w:proofErr w:type="spellStart"/>
      <w:r w:rsidR="00916157" w:rsidRPr="00A90D4A">
        <w:rPr>
          <w:rFonts w:ascii="Book Antiqua" w:hAnsi="Book Antiqua"/>
          <w:b/>
        </w:rPr>
        <w:t>Sulaiman</w:t>
      </w:r>
      <w:proofErr w:type="spellEnd"/>
      <w:r w:rsidR="00916157" w:rsidRPr="00A90D4A">
        <w:rPr>
          <w:rFonts w:ascii="Book Antiqua" w:hAnsi="Book Antiqua"/>
          <w:b/>
        </w:rPr>
        <w:t xml:space="preserve"> </w:t>
      </w:r>
      <w:proofErr w:type="spellStart"/>
      <w:r w:rsidR="00916157" w:rsidRPr="00A90D4A">
        <w:rPr>
          <w:rFonts w:ascii="Book Antiqua" w:hAnsi="Book Antiqua"/>
          <w:b/>
        </w:rPr>
        <w:t>Alazzawi</w:t>
      </w:r>
      <w:proofErr w:type="spellEnd"/>
      <w:r w:rsidRPr="00A90D4A">
        <w:rPr>
          <w:rFonts w:ascii="Book Antiqua" w:eastAsia="宋体" w:hAnsi="Book Antiqua"/>
          <w:b/>
          <w:lang w:eastAsia="zh-CN"/>
        </w:rPr>
        <w:t>,</w:t>
      </w:r>
      <w:r w:rsidR="00916157" w:rsidRPr="00A90D4A">
        <w:rPr>
          <w:rFonts w:ascii="Book Antiqua" w:hAnsi="Book Antiqua"/>
          <w:b/>
        </w:rPr>
        <w:t xml:space="preserve"> Specialty Registrar,</w:t>
      </w:r>
      <w:r w:rsidR="00916157" w:rsidRPr="00A90D4A">
        <w:rPr>
          <w:rFonts w:ascii="Book Antiqua" w:hAnsi="Book Antiqua"/>
        </w:rPr>
        <w:t xml:space="preserve"> </w:t>
      </w:r>
      <w:r w:rsidRPr="00A90D4A">
        <w:rPr>
          <w:rFonts w:ascii="Book Antiqua" w:hAnsi="Book Antiqua" w:cs="Arial"/>
        </w:rPr>
        <w:t xml:space="preserve">Trauma and </w:t>
      </w:r>
      <w:proofErr w:type="spellStart"/>
      <w:r w:rsidRPr="00A90D4A">
        <w:rPr>
          <w:rFonts w:ascii="Book Antiqua" w:hAnsi="Book Antiqua" w:cs="Arial"/>
        </w:rPr>
        <w:t>Orthopaedic</w:t>
      </w:r>
      <w:proofErr w:type="spellEnd"/>
      <w:r w:rsidRPr="00A90D4A">
        <w:rPr>
          <w:rFonts w:ascii="Book Antiqua" w:hAnsi="Book Antiqua" w:cs="Arial"/>
        </w:rPr>
        <w:t xml:space="preserve"> Department, Royal London Hospital, </w:t>
      </w:r>
      <w:r w:rsidR="00EF0F3A" w:rsidRPr="00A90D4A">
        <w:rPr>
          <w:rFonts w:ascii="Book Antiqua" w:hAnsi="Book Antiqua" w:cs="Arial"/>
        </w:rPr>
        <w:t>Whitechapel Road</w:t>
      </w:r>
      <w:r w:rsidR="00EF0F3A" w:rsidRPr="00A90D4A">
        <w:rPr>
          <w:rFonts w:ascii="Book Antiqua" w:hAnsi="Book Antiqua" w:cs="Arial" w:hint="eastAsia"/>
        </w:rPr>
        <w:t>,</w:t>
      </w:r>
      <w:r w:rsidR="00EF0F3A" w:rsidRPr="00A90D4A">
        <w:rPr>
          <w:rFonts w:ascii="Book Antiqua" w:hAnsi="Book Antiqua" w:cs="Arial"/>
        </w:rPr>
        <w:t xml:space="preserve"> Whitechapel</w:t>
      </w:r>
      <w:r w:rsidR="00EF0F3A" w:rsidRPr="00A90D4A">
        <w:rPr>
          <w:rFonts w:ascii="Book Antiqua" w:hAnsi="Book Antiqua" w:cs="Arial" w:hint="eastAsia"/>
        </w:rPr>
        <w:t>,</w:t>
      </w:r>
      <w:r w:rsidR="00EF0F3A" w:rsidRPr="00A90D4A">
        <w:rPr>
          <w:rFonts w:ascii="Book Antiqua" w:hAnsi="Book Antiqua" w:cs="Arial"/>
        </w:rPr>
        <w:t xml:space="preserve"> </w:t>
      </w:r>
      <w:r w:rsidRPr="00A90D4A">
        <w:rPr>
          <w:rFonts w:ascii="Book Antiqua" w:hAnsi="Book Antiqua" w:cs="Arial"/>
        </w:rPr>
        <w:t>London E1 1BB, United Kingdom</w:t>
      </w:r>
      <w:r w:rsidRPr="00A90D4A">
        <w:rPr>
          <w:rFonts w:ascii="Book Antiqua" w:eastAsia="宋体" w:hAnsi="Book Antiqua" w:cs="Arial"/>
          <w:lang w:eastAsia="zh-CN"/>
        </w:rPr>
        <w:t>.</w:t>
      </w:r>
      <w:r w:rsidRPr="00A90D4A">
        <w:rPr>
          <w:rFonts w:ascii="Book Antiqua" w:hAnsi="Book Antiqua"/>
        </w:rPr>
        <w:t xml:space="preserve"> salazzawi2@gmail.com</w:t>
      </w:r>
    </w:p>
    <w:p w14:paraId="1B20E684" w14:textId="48E4D59B" w:rsidR="004A12D4" w:rsidRPr="00A90D4A" w:rsidRDefault="00916157" w:rsidP="00EF0F3A">
      <w:pPr>
        <w:spacing w:line="360" w:lineRule="auto"/>
        <w:jc w:val="both"/>
        <w:rPr>
          <w:rFonts w:ascii="Book Antiqua" w:eastAsia="宋体" w:hAnsi="Book Antiqua"/>
          <w:lang w:eastAsia="zh-CN"/>
        </w:rPr>
      </w:pPr>
      <w:r w:rsidRPr="00A90D4A">
        <w:rPr>
          <w:rFonts w:ascii="Book Antiqua" w:hAnsi="Book Antiqua"/>
          <w:b/>
        </w:rPr>
        <w:t>Telep</w:t>
      </w:r>
      <w:r w:rsidR="004A12D4" w:rsidRPr="00A90D4A">
        <w:rPr>
          <w:rFonts w:ascii="Book Antiqua" w:hAnsi="Book Antiqua"/>
          <w:b/>
        </w:rPr>
        <w:t>hone:</w:t>
      </w:r>
      <w:r w:rsidR="004A12D4" w:rsidRPr="00A90D4A">
        <w:rPr>
          <w:rFonts w:ascii="Book Antiqua" w:hAnsi="Book Antiqua"/>
        </w:rPr>
        <w:t xml:space="preserve"> </w:t>
      </w:r>
      <w:r w:rsidR="00210311" w:rsidRPr="00A90D4A">
        <w:rPr>
          <w:rFonts w:ascii="Book Antiqua" w:eastAsia="宋体" w:hAnsi="Book Antiqua"/>
          <w:lang w:eastAsia="zh-CN"/>
        </w:rPr>
        <w:t>+44-</w:t>
      </w:r>
      <w:r w:rsidR="004A12D4" w:rsidRPr="00A90D4A">
        <w:rPr>
          <w:rFonts w:ascii="Book Antiqua" w:hAnsi="Book Antiqua"/>
        </w:rPr>
        <w:t>20</w:t>
      </w:r>
      <w:r w:rsidR="00210311" w:rsidRPr="00A90D4A">
        <w:rPr>
          <w:rFonts w:ascii="Book Antiqua" w:eastAsia="宋体" w:hAnsi="Book Antiqua"/>
          <w:lang w:eastAsia="zh-CN"/>
        </w:rPr>
        <w:t>-</w:t>
      </w:r>
      <w:r w:rsidR="004A12D4" w:rsidRPr="00A90D4A">
        <w:rPr>
          <w:rFonts w:ascii="Book Antiqua" w:hAnsi="Book Antiqua"/>
        </w:rPr>
        <w:t>73777000</w:t>
      </w:r>
      <w:r w:rsidRPr="00A90D4A">
        <w:rPr>
          <w:rFonts w:ascii="Book Antiqua" w:hAnsi="Book Antiqua"/>
        </w:rPr>
        <w:t xml:space="preserve"> </w:t>
      </w:r>
    </w:p>
    <w:p w14:paraId="0671A69F" w14:textId="77777777" w:rsidR="00210311" w:rsidRPr="00A90D4A" w:rsidRDefault="00210311" w:rsidP="00EF0F3A">
      <w:pPr>
        <w:spacing w:line="360" w:lineRule="auto"/>
        <w:jc w:val="both"/>
        <w:rPr>
          <w:rFonts w:ascii="Book Antiqua" w:eastAsia="宋体" w:hAnsi="Book Antiqua"/>
          <w:lang w:eastAsia="zh-CN"/>
        </w:rPr>
      </w:pPr>
    </w:p>
    <w:p w14:paraId="0B064455" w14:textId="0E356330" w:rsidR="00210311" w:rsidRPr="00A90D4A" w:rsidRDefault="00210311" w:rsidP="00EF0F3A">
      <w:pPr>
        <w:spacing w:line="360" w:lineRule="auto"/>
        <w:jc w:val="both"/>
        <w:rPr>
          <w:rFonts w:ascii="Book Antiqua" w:hAnsi="Book Antiqua"/>
          <w:b/>
        </w:rPr>
      </w:pPr>
      <w:r w:rsidRPr="00A90D4A">
        <w:rPr>
          <w:rFonts w:ascii="Book Antiqua" w:hAnsi="Book Antiqua"/>
          <w:b/>
        </w:rPr>
        <w:t>Received:</w:t>
      </w:r>
      <w:r w:rsidR="00EF0F3A" w:rsidRPr="00A90D4A">
        <w:rPr>
          <w:rFonts w:ascii="Book Antiqua" w:eastAsia="宋体" w:hAnsi="Book Antiqua"/>
          <w:b/>
          <w:lang w:eastAsia="zh-CN"/>
        </w:rPr>
        <w:t xml:space="preserve"> </w:t>
      </w:r>
      <w:r w:rsidR="00EF0F3A" w:rsidRPr="00A90D4A">
        <w:rPr>
          <w:rFonts w:ascii="Book Antiqua" w:eastAsia="宋体" w:hAnsi="Book Antiqua"/>
          <w:lang w:eastAsia="zh-CN"/>
        </w:rPr>
        <w:t>September 18, 2016</w:t>
      </w:r>
      <w:r w:rsidR="00A94C13" w:rsidRPr="00A90D4A">
        <w:rPr>
          <w:rFonts w:ascii="Book Antiqua" w:hAnsi="Book Antiqua"/>
        </w:rPr>
        <w:t xml:space="preserve"> </w:t>
      </w:r>
    </w:p>
    <w:p w14:paraId="0A782B07" w14:textId="5288C598" w:rsidR="00210311" w:rsidRPr="00A90D4A" w:rsidRDefault="00210311" w:rsidP="00EF0F3A">
      <w:pPr>
        <w:spacing w:line="360" w:lineRule="auto"/>
        <w:jc w:val="both"/>
        <w:rPr>
          <w:rFonts w:ascii="Book Antiqua" w:hAnsi="Book Antiqua"/>
          <w:b/>
        </w:rPr>
      </w:pPr>
      <w:r w:rsidRPr="00A90D4A">
        <w:rPr>
          <w:rFonts w:ascii="Book Antiqua" w:hAnsi="Book Antiqua"/>
          <w:b/>
        </w:rPr>
        <w:t>Peer-review started:</w:t>
      </w:r>
      <w:r w:rsidR="00EF0F3A" w:rsidRPr="00A90D4A">
        <w:rPr>
          <w:rFonts w:ascii="Book Antiqua" w:eastAsia="宋体" w:hAnsi="Book Antiqua"/>
          <w:lang w:eastAsia="zh-CN"/>
        </w:rPr>
        <w:t xml:space="preserve"> September 20, 2016</w:t>
      </w:r>
      <w:r w:rsidR="00A94C13" w:rsidRPr="00A90D4A">
        <w:rPr>
          <w:rFonts w:ascii="Book Antiqua" w:hAnsi="Book Antiqua"/>
        </w:rPr>
        <w:t xml:space="preserve"> </w:t>
      </w:r>
    </w:p>
    <w:p w14:paraId="3F175D39" w14:textId="05C817F3" w:rsidR="00210311" w:rsidRPr="00A90D4A" w:rsidRDefault="00210311" w:rsidP="00EF0F3A">
      <w:pPr>
        <w:spacing w:line="360" w:lineRule="auto"/>
        <w:jc w:val="both"/>
        <w:rPr>
          <w:rFonts w:ascii="Book Antiqua" w:hAnsi="Book Antiqua"/>
          <w:b/>
        </w:rPr>
      </w:pPr>
      <w:r w:rsidRPr="00A90D4A">
        <w:rPr>
          <w:rFonts w:ascii="Book Antiqua" w:hAnsi="Book Antiqua"/>
          <w:b/>
        </w:rPr>
        <w:t>First decision:</w:t>
      </w:r>
      <w:r w:rsidR="00EF0F3A" w:rsidRPr="00A90D4A">
        <w:rPr>
          <w:rFonts w:ascii="Book Antiqua" w:eastAsia="宋体" w:hAnsi="Book Antiqua"/>
          <w:lang w:eastAsia="zh-CN"/>
        </w:rPr>
        <w:t xml:space="preserve"> October 21, 2016</w:t>
      </w:r>
      <w:r w:rsidR="00A94C13" w:rsidRPr="00A90D4A">
        <w:rPr>
          <w:rFonts w:ascii="Book Antiqua" w:hAnsi="Book Antiqua"/>
        </w:rPr>
        <w:t xml:space="preserve"> </w:t>
      </w:r>
    </w:p>
    <w:p w14:paraId="7E601797" w14:textId="3111250C" w:rsidR="00210311" w:rsidRPr="00A90D4A" w:rsidRDefault="00210311" w:rsidP="00EF0F3A">
      <w:pPr>
        <w:spacing w:line="360" w:lineRule="auto"/>
        <w:jc w:val="both"/>
        <w:rPr>
          <w:rFonts w:ascii="Book Antiqua" w:hAnsi="Book Antiqua"/>
          <w:b/>
        </w:rPr>
      </w:pPr>
      <w:r w:rsidRPr="00A90D4A">
        <w:rPr>
          <w:rFonts w:ascii="Book Antiqua" w:hAnsi="Book Antiqua"/>
          <w:b/>
        </w:rPr>
        <w:t>Revised:</w:t>
      </w:r>
      <w:r w:rsidR="00A94C13" w:rsidRPr="00A90D4A">
        <w:rPr>
          <w:rFonts w:ascii="Book Antiqua" w:hAnsi="Book Antiqua"/>
          <w:b/>
        </w:rPr>
        <w:t xml:space="preserve"> </w:t>
      </w:r>
      <w:r w:rsidR="00EF0F3A" w:rsidRPr="00A90D4A">
        <w:rPr>
          <w:rFonts w:ascii="Book Antiqua" w:eastAsia="宋体" w:hAnsi="Book Antiqua"/>
          <w:lang w:eastAsia="zh-CN"/>
        </w:rPr>
        <w:t>November 7, 2016</w:t>
      </w:r>
      <w:r w:rsidR="00A94C13" w:rsidRPr="00A90D4A">
        <w:rPr>
          <w:rFonts w:ascii="Book Antiqua" w:hAnsi="Book Antiqua"/>
        </w:rPr>
        <w:t xml:space="preserve"> </w:t>
      </w:r>
    </w:p>
    <w:p w14:paraId="4775EB6C" w14:textId="29EF3055" w:rsidR="00210311" w:rsidRPr="00EF7F4B" w:rsidRDefault="00210311" w:rsidP="00EF7F4B">
      <w:pPr>
        <w:rPr>
          <w:rFonts w:ascii="Book Antiqua" w:hAnsi="Book Antiqua"/>
          <w:iCs/>
        </w:rPr>
      </w:pPr>
      <w:r w:rsidRPr="00A90D4A">
        <w:rPr>
          <w:rFonts w:ascii="Book Antiqua" w:hAnsi="Book Antiqua"/>
          <w:b/>
        </w:rPr>
        <w:t>Accepted:</w:t>
      </w:r>
      <w:r w:rsidR="00A94C13" w:rsidRPr="00A90D4A">
        <w:rPr>
          <w:rFonts w:ascii="Book Antiqua" w:hAnsi="Book Antiqua"/>
          <w:b/>
        </w:rPr>
        <w:t xml:space="preserve"> </w:t>
      </w:r>
      <w:r w:rsidR="00EF7F4B">
        <w:rPr>
          <w:rStyle w:val="Emphasis"/>
        </w:rPr>
        <w:t>November</w:t>
      </w:r>
      <w:r w:rsidR="00EF7F4B">
        <w:rPr>
          <w:rStyle w:val="Emphasis"/>
          <w:rFonts w:ascii="宋体" w:hAnsi="宋体" w:cs="宋体" w:hint="eastAsia"/>
        </w:rPr>
        <w:t xml:space="preserve"> 27</w:t>
      </w:r>
      <w:r w:rsidR="00EF7F4B">
        <w:rPr>
          <w:rStyle w:val="Emphasis"/>
          <w:rFonts w:cs="宋体"/>
        </w:rPr>
        <w:t>,</w:t>
      </w:r>
      <w:r w:rsidR="00EF7F4B">
        <w:rPr>
          <w:rStyle w:val="Emphasis"/>
        </w:rPr>
        <w:t xml:space="preserve"> 2016</w:t>
      </w:r>
    </w:p>
    <w:p w14:paraId="11D579E9" w14:textId="63E36771" w:rsidR="00210311" w:rsidRPr="00A90D4A" w:rsidRDefault="00210311" w:rsidP="00EF0F3A">
      <w:pPr>
        <w:spacing w:line="360" w:lineRule="auto"/>
        <w:jc w:val="both"/>
        <w:rPr>
          <w:rFonts w:ascii="Book Antiqua" w:hAnsi="Book Antiqua"/>
        </w:rPr>
      </w:pPr>
      <w:r w:rsidRPr="00A90D4A">
        <w:rPr>
          <w:rFonts w:ascii="Book Antiqua" w:hAnsi="Book Antiqua"/>
          <w:b/>
        </w:rPr>
        <w:t>Article in press:</w:t>
      </w:r>
      <w:r w:rsidR="00A94C13" w:rsidRPr="00A90D4A">
        <w:rPr>
          <w:rFonts w:ascii="Book Antiqua" w:hAnsi="Book Antiqua"/>
        </w:rPr>
        <w:t xml:space="preserve"> </w:t>
      </w:r>
    </w:p>
    <w:p w14:paraId="5111DC34" w14:textId="58F952AD" w:rsidR="00210311" w:rsidRPr="00A90D4A" w:rsidRDefault="00210311" w:rsidP="00EF0F3A">
      <w:pPr>
        <w:spacing w:line="360" w:lineRule="auto"/>
        <w:jc w:val="both"/>
        <w:rPr>
          <w:rFonts w:ascii="Book Antiqua" w:eastAsia="宋体" w:hAnsi="Book Antiqua"/>
          <w:b/>
          <w:lang w:eastAsia="zh-CN"/>
        </w:rPr>
      </w:pPr>
      <w:r w:rsidRPr="00A90D4A">
        <w:rPr>
          <w:rFonts w:ascii="Book Antiqua" w:hAnsi="Book Antiqua"/>
          <w:b/>
        </w:rPr>
        <w:t xml:space="preserve">Published online: </w:t>
      </w:r>
    </w:p>
    <w:p w14:paraId="14A4A277" w14:textId="32C8954B" w:rsidR="007977B8" w:rsidRPr="00A90D4A" w:rsidRDefault="00FD6FFD" w:rsidP="00EF0F3A">
      <w:pPr>
        <w:spacing w:line="360" w:lineRule="auto"/>
        <w:jc w:val="both"/>
        <w:rPr>
          <w:rFonts w:ascii="Book Antiqua" w:hAnsi="Book Antiqua"/>
          <w:b/>
        </w:rPr>
      </w:pPr>
      <w:r w:rsidRPr="00A90D4A">
        <w:rPr>
          <w:rFonts w:ascii="Book Antiqua" w:hAnsi="Book Antiqua" w:cs="Arial"/>
          <w:b/>
        </w:rPr>
        <w:br w:type="page"/>
      </w:r>
    </w:p>
    <w:p w14:paraId="2800FBB8" w14:textId="6FE5AD15" w:rsidR="00FD6FFD" w:rsidRPr="00A90D4A" w:rsidRDefault="00FD6FFD" w:rsidP="00EF0F3A">
      <w:pPr>
        <w:spacing w:line="360" w:lineRule="auto"/>
        <w:jc w:val="both"/>
        <w:rPr>
          <w:rFonts w:ascii="Book Antiqua" w:eastAsia="宋体" w:hAnsi="Book Antiqua" w:cs="Arial"/>
          <w:b/>
          <w:lang w:eastAsia="zh-CN"/>
        </w:rPr>
      </w:pPr>
      <w:r w:rsidRPr="00A90D4A">
        <w:rPr>
          <w:rFonts w:ascii="Book Antiqua" w:hAnsi="Book Antiqua" w:cs="Arial"/>
          <w:b/>
        </w:rPr>
        <w:lastRenderedPageBreak/>
        <w:t>Abstract</w:t>
      </w:r>
    </w:p>
    <w:p w14:paraId="04AC1CF3" w14:textId="2E3228A1" w:rsidR="00FD6FFD" w:rsidRPr="00A90D4A" w:rsidRDefault="00FD6FFD" w:rsidP="00EF0F3A">
      <w:pPr>
        <w:spacing w:line="360" w:lineRule="auto"/>
        <w:jc w:val="both"/>
        <w:rPr>
          <w:rFonts w:ascii="Book Antiqua" w:hAnsi="Book Antiqua" w:cs="Arial"/>
        </w:rPr>
      </w:pPr>
      <w:r w:rsidRPr="00A90D4A">
        <w:rPr>
          <w:rFonts w:ascii="Book Antiqua" w:hAnsi="Book Antiqua" w:cs="Arial"/>
        </w:rPr>
        <w:t xml:space="preserve">This review </w:t>
      </w:r>
      <w:proofErr w:type="spellStart"/>
      <w:r w:rsidRPr="00A90D4A">
        <w:rPr>
          <w:rFonts w:ascii="Book Antiqua" w:hAnsi="Book Antiqua" w:cs="Arial"/>
        </w:rPr>
        <w:t>summarises</w:t>
      </w:r>
      <w:proofErr w:type="spellEnd"/>
      <w:r w:rsidRPr="00A90D4A">
        <w:rPr>
          <w:rFonts w:ascii="Book Antiqua" w:hAnsi="Book Antiqua" w:cs="Arial"/>
        </w:rPr>
        <w:t xml:space="preserve"> the key points in taking a history and performing a comprehensive clinical examinati</w:t>
      </w:r>
      <w:r w:rsidR="00A94C13" w:rsidRPr="00A90D4A">
        <w:rPr>
          <w:rFonts w:ascii="Book Antiqua" w:hAnsi="Book Antiqua" w:cs="Arial"/>
        </w:rPr>
        <w:t>on for patients with foot and/</w:t>
      </w:r>
      <w:r w:rsidRPr="00A90D4A">
        <w:rPr>
          <w:rFonts w:ascii="Book Antiqua" w:hAnsi="Book Antiqua" w:cs="Arial"/>
        </w:rPr>
        <w:t>or ankle problems. It is a useful guide for residents who are preparing for their specialty exams, as well as family doctors and any other doctor who has to deal with foot and ankle problems</w:t>
      </w:r>
      <w:r w:rsidR="007F3F07" w:rsidRPr="00A90D4A">
        <w:rPr>
          <w:rFonts w:ascii="Book Antiqua" w:hAnsi="Book Antiqua" w:cs="Arial"/>
        </w:rPr>
        <w:t xml:space="preserve"> in adults</w:t>
      </w:r>
      <w:r w:rsidRPr="00A90D4A">
        <w:rPr>
          <w:rFonts w:ascii="Book Antiqua" w:hAnsi="Book Antiqua" w:cs="Arial"/>
        </w:rPr>
        <w:t>.</w:t>
      </w:r>
    </w:p>
    <w:p w14:paraId="5E035B3F" w14:textId="77777777" w:rsidR="00F10563" w:rsidRPr="00A90D4A" w:rsidRDefault="00F10563" w:rsidP="00EF0F3A">
      <w:pPr>
        <w:spacing w:line="360" w:lineRule="auto"/>
        <w:jc w:val="both"/>
        <w:rPr>
          <w:rFonts w:ascii="Book Antiqua" w:hAnsi="Book Antiqua" w:cs="Arial"/>
        </w:rPr>
      </w:pPr>
    </w:p>
    <w:p w14:paraId="43CD1449" w14:textId="0D463C77" w:rsidR="00F10563" w:rsidRPr="00A90D4A" w:rsidRDefault="00F10563" w:rsidP="00EF0F3A">
      <w:pPr>
        <w:spacing w:line="360" w:lineRule="auto"/>
        <w:jc w:val="both"/>
        <w:rPr>
          <w:rFonts w:ascii="Book Antiqua" w:eastAsia="宋体" w:hAnsi="Book Antiqua" w:cs="Arial"/>
          <w:lang w:eastAsia="zh-CN"/>
        </w:rPr>
      </w:pPr>
      <w:r w:rsidRPr="00A90D4A">
        <w:rPr>
          <w:rFonts w:ascii="Book Antiqua" w:hAnsi="Book Antiqua" w:cs="Arial"/>
          <w:b/>
          <w:bCs/>
        </w:rPr>
        <w:t>Key</w:t>
      </w:r>
      <w:r w:rsidR="00EF0F3A" w:rsidRPr="00A90D4A">
        <w:rPr>
          <w:rFonts w:ascii="Book Antiqua" w:eastAsia="宋体" w:hAnsi="Book Antiqua" w:cs="Arial"/>
          <w:b/>
          <w:bCs/>
          <w:lang w:eastAsia="zh-CN"/>
        </w:rPr>
        <w:t xml:space="preserve"> </w:t>
      </w:r>
      <w:r w:rsidRPr="00A90D4A">
        <w:rPr>
          <w:rFonts w:ascii="Book Antiqua" w:hAnsi="Book Antiqua" w:cs="Arial"/>
          <w:b/>
          <w:bCs/>
        </w:rPr>
        <w:t xml:space="preserve">words: </w:t>
      </w:r>
      <w:r w:rsidR="00EF0F3A" w:rsidRPr="00A90D4A">
        <w:rPr>
          <w:rFonts w:ascii="Book Antiqua" w:hAnsi="Book Antiqua" w:cs="Arial"/>
        </w:rPr>
        <w:t>Foot</w:t>
      </w:r>
      <w:r w:rsidR="00EF0F3A" w:rsidRPr="00A90D4A">
        <w:rPr>
          <w:rFonts w:ascii="Book Antiqua" w:eastAsia="宋体" w:hAnsi="Book Antiqua" w:cs="Arial"/>
          <w:lang w:eastAsia="zh-CN"/>
        </w:rPr>
        <w:t>;</w:t>
      </w:r>
      <w:r w:rsidR="00EF0F3A" w:rsidRPr="00A90D4A">
        <w:rPr>
          <w:rFonts w:ascii="Book Antiqua" w:hAnsi="Book Antiqua" w:cs="Arial"/>
        </w:rPr>
        <w:t xml:space="preserve"> Ankle</w:t>
      </w:r>
      <w:r w:rsidR="00EF0F3A" w:rsidRPr="00A90D4A">
        <w:rPr>
          <w:rFonts w:ascii="Book Antiqua" w:eastAsia="宋体" w:hAnsi="Book Antiqua" w:cs="Arial"/>
          <w:lang w:eastAsia="zh-CN"/>
        </w:rPr>
        <w:t>;</w:t>
      </w:r>
      <w:r w:rsidR="00EF0F3A" w:rsidRPr="00A90D4A">
        <w:rPr>
          <w:rFonts w:ascii="Book Antiqua" w:hAnsi="Book Antiqua" w:cs="Arial"/>
        </w:rPr>
        <w:t xml:space="preserve"> History</w:t>
      </w:r>
      <w:r w:rsidR="00EF0F3A" w:rsidRPr="00A90D4A">
        <w:rPr>
          <w:rFonts w:ascii="Book Antiqua" w:eastAsia="宋体" w:hAnsi="Book Antiqua" w:cs="Arial"/>
          <w:lang w:eastAsia="zh-CN"/>
        </w:rPr>
        <w:t>;</w:t>
      </w:r>
      <w:r w:rsidR="00EF0F3A" w:rsidRPr="00A90D4A">
        <w:rPr>
          <w:rFonts w:ascii="Book Antiqua" w:hAnsi="Book Antiqua" w:cs="Arial"/>
        </w:rPr>
        <w:t xml:space="preserve"> Exa</w:t>
      </w:r>
      <w:r w:rsidRPr="00A90D4A">
        <w:rPr>
          <w:rFonts w:ascii="Book Antiqua" w:hAnsi="Book Antiqua" w:cs="Arial"/>
        </w:rPr>
        <w:t>mi</w:t>
      </w:r>
      <w:r w:rsidR="00EF0F3A" w:rsidRPr="00A90D4A">
        <w:rPr>
          <w:rFonts w:ascii="Book Antiqua" w:hAnsi="Book Antiqua" w:cs="Arial"/>
        </w:rPr>
        <w:t>nation and clinical assessment</w:t>
      </w:r>
    </w:p>
    <w:p w14:paraId="41D078BF" w14:textId="77777777" w:rsidR="00F10563" w:rsidRPr="00A90D4A" w:rsidRDefault="00F10563" w:rsidP="00EF0F3A">
      <w:pPr>
        <w:spacing w:line="360" w:lineRule="auto"/>
        <w:jc w:val="both"/>
        <w:rPr>
          <w:rFonts w:ascii="Book Antiqua" w:eastAsia="宋体" w:hAnsi="Book Antiqua" w:cs="Arial"/>
          <w:lang w:eastAsia="zh-CN"/>
        </w:rPr>
      </w:pPr>
    </w:p>
    <w:p w14:paraId="4A0507E9" w14:textId="77777777" w:rsidR="00EF0F3A" w:rsidRPr="00A90D4A" w:rsidRDefault="00EF0F3A" w:rsidP="00EF0F3A">
      <w:pPr>
        <w:spacing w:line="360" w:lineRule="auto"/>
        <w:jc w:val="both"/>
        <w:rPr>
          <w:rFonts w:ascii="Book Antiqua" w:hAnsi="Book Antiqua" w:cs="Arial"/>
        </w:rPr>
      </w:pPr>
      <w:proofErr w:type="gramStart"/>
      <w:r w:rsidRPr="00A90D4A">
        <w:rPr>
          <w:rFonts w:ascii="Book Antiqua" w:hAnsi="Book Antiqua"/>
          <w:b/>
        </w:rPr>
        <w:t xml:space="preserve">© </w:t>
      </w:r>
      <w:r w:rsidRPr="00A90D4A">
        <w:rPr>
          <w:rFonts w:ascii="Book Antiqua" w:hAnsi="Book Antiqua" w:cs="Arial"/>
          <w:b/>
        </w:rPr>
        <w:t>The Author(s) 2016.</w:t>
      </w:r>
      <w:proofErr w:type="gramEnd"/>
      <w:r w:rsidRPr="00A90D4A">
        <w:rPr>
          <w:rFonts w:ascii="Book Antiqua" w:hAnsi="Book Antiqua" w:cs="Arial"/>
        </w:rPr>
        <w:t xml:space="preserve"> Published by </w:t>
      </w:r>
      <w:proofErr w:type="spellStart"/>
      <w:r w:rsidRPr="00A90D4A">
        <w:rPr>
          <w:rFonts w:ascii="Book Antiqua" w:hAnsi="Book Antiqua" w:cs="Arial"/>
        </w:rPr>
        <w:t>Baishideng</w:t>
      </w:r>
      <w:proofErr w:type="spellEnd"/>
      <w:r w:rsidRPr="00A90D4A">
        <w:rPr>
          <w:rFonts w:ascii="Book Antiqua" w:hAnsi="Book Antiqua" w:cs="Arial"/>
        </w:rPr>
        <w:t xml:space="preserve"> Publishing Group Inc. All rights reserved.</w:t>
      </w:r>
    </w:p>
    <w:p w14:paraId="5A8A596D" w14:textId="77777777" w:rsidR="00EF0F3A" w:rsidRPr="00A90D4A" w:rsidRDefault="00EF0F3A" w:rsidP="00EF0F3A">
      <w:pPr>
        <w:spacing w:line="360" w:lineRule="auto"/>
        <w:jc w:val="both"/>
        <w:rPr>
          <w:rFonts w:ascii="Book Antiqua" w:eastAsia="宋体" w:hAnsi="Book Antiqua" w:cs="Arial"/>
          <w:lang w:eastAsia="zh-CN"/>
        </w:rPr>
      </w:pPr>
    </w:p>
    <w:p w14:paraId="2D8FFF86" w14:textId="3E81E59B" w:rsidR="00F10563" w:rsidRPr="00A90D4A" w:rsidRDefault="000A72EC" w:rsidP="00EF0F3A">
      <w:pPr>
        <w:spacing w:line="360" w:lineRule="auto"/>
        <w:jc w:val="both"/>
        <w:rPr>
          <w:rFonts w:ascii="Book Antiqua" w:hAnsi="Book Antiqua" w:cs="Arial"/>
        </w:rPr>
      </w:pPr>
      <w:r w:rsidRPr="00A90D4A">
        <w:rPr>
          <w:rFonts w:ascii="Book Antiqua" w:hAnsi="Book Antiqua" w:cs="Arial"/>
          <w:b/>
          <w:bCs/>
        </w:rPr>
        <w:t>Core tip</w:t>
      </w:r>
      <w:r w:rsidR="00F10563" w:rsidRPr="00A90D4A">
        <w:rPr>
          <w:rFonts w:ascii="Book Antiqua" w:hAnsi="Book Antiqua" w:cs="Arial"/>
          <w:b/>
          <w:bCs/>
        </w:rPr>
        <w:t xml:space="preserve">: </w:t>
      </w:r>
      <w:r w:rsidR="003728CB" w:rsidRPr="00A90D4A">
        <w:rPr>
          <w:rFonts w:ascii="Book Antiqua" w:hAnsi="Book Antiqua" w:cs="Arial"/>
        </w:rPr>
        <w:t>P</w:t>
      </w:r>
      <w:r w:rsidR="00F10563" w:rsidRPr="00A90D4A">
        <w:rPr>
          <w:rFonts w:ascii="Book Antiqua" w:hAnsi="Book Antiqua" w:cs="Arial"/>
        </w:rPr>
        <w:t xml:space="preserve">atients present with foot and ankle problems can have either single or multiple pathologies. Obtaining adequate history and performing good clinical examination is a key in reaching the accurate diagnosis. Adjuvant tools like radiological images can be used to confirm what has been clinically suspected. </w:t>
      </w:r>
    </w:p>
    <w:p w14:paraId="322EDAF8" w14:textId="77777777" w:rsidR="00EF0F3A" w:rsidRPr="00A90D4A" w:rsidRDefault="00EF0F3A" w:rsidP="00EF0F3A">
      <w:pPr>
        <w:spacing w:line="360" w:lineRule="auto"/>
        <w:jc w:val="both"/>
        <w:rPr>
          <w:rFonts w:ascii="Book Antiqua" w:eastAsia="宋体" w:hAnsi="Book Antiqua"/>
          <w:lang w:eastAsia="zh-CN"/>
        </w:rPr>
      </w:pPr>
    </w:p>
    <w:p w14:paraId="0A71A3E0" w14:textId="6B4E18E6" w:rsidR="007977B8" w:rsidRPr="00A90D4A" w:rsidRDefault="00EF0F3A" w:rsidP="00EF0F3A">
      <w:pPr>
        <w:spacing w:line="360" w:lineRule="auto"/>
        <w:jc w:val="both"/>
        <w:rPr>
          <w:rFonts w:ascii="Book Antiqua" w:eastAsia="宋体" w:hAnsi="Book Antiqua"/>
          <w:lang w:eastAsia="zh-CN"/>
        </w:rPr>
      </w:pPr>
      <w:proofErr w:type="spellStart"/>
      <w:r w:rsidRPr="00A90D4A">
        <w:rPr>
          <w:rFonts w:ascii="Book Antiqua" w:hAnsi="Book Antiqua" w:cs="Arial"/>
        </w:rPr>
        <w:t>Alazzawi</w:t>
      </w:r>
      <w:proofErr w:type="spellEnd"/>
      <w:r w:rsidRPr="00A90D4A">
        <w:rPr>
          <w:rFonts w:ascii="Book Antiqua" w:eastAsia="宋体" w:hAnsi="Book Antiqua" w:cs="Arial"/>
          <w:lang w:eastAsia="zh-CN"/>
        </w:rPr>
        <w:t xml:space="preserve"> S</w:t>
      </w:r>
      <w:r w:rsidRPr="00A90D4A">
        <w:rPr>
          <w:rFonts w:ascii="Book Antiqua" w:hAnsi="Book Antiqua" w:cs="Arial"/>
        </w:rPr>
        <w:t xml:space="preserve">, </w:t>
      </w:r>
      <w:proofErr w:type="spellStart"/>
      <w:r w:rsidRPr="00A90D4A">
        <w:rPr>
          <w:rFonts w:ascii="Book Antiqua" w:hAnsi="Book Antiqua" w:cs="Arial"/>
        </w:rPr>
        <w:t>Sukeik</w:t>
      </w:r>
      <w:proofErr w:type="spellEnd"/>
      <w:r w:rsidRPr="00A90D4A">
        <w:rPr>
          <w:rFonts w:ascii="Book Antiqua" w:eastAsia="宋体" w:hAnsi="Book Antiqua" w:cs="Arial"/>
          <w:lang w:eastAsia="zh-CN"/>
        </w:rPr>
        <w:t xml:space="preserve"> M</w:t>
      </w:r>
      <w:r w:rsidRPr="00A90D4A">
        <w:rPr>
          <w:rFonts w:ascii="Book Antiqua" w:hAnsi="Book Antiqua" w:cs="Arial"/>
        </w:rPr>
        <w:t>, King</w:t>
      </w:r>
      <w:r w:rsidRPr="00A90D4A">
        <w:rPr>
          <w:rFonts w:ascii="Book Antiqua" w:eastAsia="宋体" w:hAnsi="Book Antiqua" w:cs="Arial"/>
          <w:lang w:eastAsia="zh-CN"/>
        </w:rPr>
        <w:t xml:space="preserve"> D</w:t>
      </w:r>
      <w:r w:rsidRPr="00A90D4A">
        <w:rPr>
          <w:rFonts w:ascii="Book Antiqua" w:hAnsi="Book Antiqua" w:cs="Arial"/>
        </w:rPr>
        <w:t xml:space="preserve">, </w:t>
      </w:r>
      <w:proofErr w:type="spellStart"/>
      <w:r w:rsidRPr="00A90D4A">
        <w:rPr>
          <w:rFonts w:ascii="Book Antiqua" w:hAnsi="Book Antiqua" w:cs="Arial"/>
        </w:rPr>
        <w:t>Vemulapalli</w:t>
      </w:r>
      <w:proofErr w:type="spellEnd"/>
      <w:r w:rsidRPr="00A90D4A">
        <w:rPr>
          <w:rFonts w:ascii="Book Antiqua" w:eastAsia="宋体" w:hAnsi="Book Antiqua" w:cs="Arial"/>
          <w:lang w:eastAsia="zh-CN"/>
        </w:rPr>
        <w:t xml:space="preserve"> K.</w:t>
      </w:r>
      <w:r w:rsidRPr="00A90D4A">
        <w:rPr>
          <w:rFonts w:ascii="Book Antiqua" w:hAnsi="Book Antiqua"/>
        </w:rPr>
        <w:t xml:space="preserve"> Foot and ankle history and clinical examination: A guide to everyday practice</w:t>
      </w:r>
      <w:r w:rsidRPr="00A90D4A">
        <w:rPr>
          <w:rFonts w:ascii="Book Antiqua" w:eastAsia="宋体" w:hAnsi="Book Antiqua"/>
          <w:lang w:eastAsia="zh-CN"/>
        </w:rPr>
        <w:t>.</w:t>
      </w:r>
      <w:r w:rsidRPr="00A90D4A">
        <w:rPr>
          <w:rFonts w:ascii="Book Antiqua" w:hAnsi="Book Antiqua"/>
          <w:i/>
          <w:iCs/>
        </w:rPr>
        <w:t xml:space="preserve"> World J </w:t>
      </w:r>
      <w:proofErr w:type="spellStart"/>
      <w:r w:rsidRPr="00A90D4A">
        <w:rPr>
          <w:rFonts w:ascii="Book Antiqua" w:hAnsi="Book Antiqua"/>
          <w:i/>
          <w:iCs/>
        </w:rPr>
        <w:t>Orthop</w:t>
      </w:r>
      <w:proofErr w:type="spellEnd"/>
      <w:r w:rsidRPr="00A90D4A">
        <w:rPr>
          <w:rFonts w:ascii="Book Antiqua" w:eastAsia="宋体" w:hAnsi="Book Antiqua"/>
          <w:i/>
          <w:iCs/>
          <w:lang w:eastAsia="zh-CN"/>
        </w:rPr>
        <w:t xml:space="preserve"> </w:t>
      </w:r>
      <w:r w:rsidRPr="00A90D4A">
        <w:rPr>
          <w:rFonts w:ascii="Book Antiqua" w:eastAsia="宋体" w:hAnsi="Book Antiqua"/>
          <w:iCs/>
          <w:lang w:eastAsia="zh-CN"/>
        </w:rPr>
        <w:t xml:space="preserve">2016; </w:t>
      </w:r>
      <w:proofErr w:type="gramStart"/>
      <w:r w:rsidRPr="00A90D4A">
        <w:rPr>
          <w:rFonts w:ascii="Book Antiqua" w:eastAsia="宋体" w:hAnsi="Book Antiqua"/>
          <w:iCs/>
          <w:lang w:eastAsia="zh-CN"/>
        </w:rPr>
        <w:t>In</w:t>
      </w:r>
      <w:proofErr w:type="gramEnd"/>
      <w:r w:rsidRPr="00A90D4A">
        <w:rPr>
          <w:rFonts w:ascii="Book Antiqua" w:eastAsia="宋体" w:hAnsi="Book Antiqua"/>
          <w:iCs/>
          <w:lang w:eastAsia="zh-CN"/>
        </w:rPr>
        <w:t xml:space="preserve"> press</w:t>
      </w:r>
    </w:p>
    <w:p w14:paraId="67E68BF9" w14:textId="2FC12E00" w:rsidR="00FD6FFD" w:rsidRPr="00A90D4A" w:rsidRDefault="00FD6FFD" w:rsidP="00EF0F3A">
      <w:pPr>
        <w:spacing w:line="360" w:lineRule="auto"/>
        <w:jc w:val="both"/>
        <w:rPr>
          <w:rFonts w:ascii="Book Antiqua" w:hAnsi="Book Antiqua" w:cs="Arial"/>
          <w:b/>
        </w:rPr>
      </w:pPr>
      <w:r w:rsidRPr="00A90D4A">
        <w:rPr>
          <w:rFonts w:ascii="Book Antiqua" w:hAnsi="Book Antiqua" w:cs="Arial"/>
        </w:rPr>
        <w:br w:type="page"/>
      </w:r>
    </w:p>
    <w:p w14:paraId="71DB38F8" w14:textId="2E1E23EB" w:rsidR="00FD6FFD" w:rsidRPr="00A90D4A" w:rsidRDefault="00573095" w:rsidP="00EF0F3A">
      <w:pPr>
        <w:spacing w:line="360" w:lineRule="auto"/>
        <w:jc w:val="both"/>
        <w:rPr>
          <w:rFonts w:ascii="Book Antiqua" w:eastAsia="宋体" w:hAnsi="Book Antiqua" w:cs="Arial"/>
          <w:b/>
          <w:lang w:eastAsia="zh-CN"/>
        </w:rPr>
      </w:pPr>
      <w:r w:rsidRPr="00A90D4A">
        <w:rPr>
          <w:rFonts w:ascii="Book Antiqua" w:hAnsi="Book Antiqua" w:cs="Arial"/>
          <w:b/>
        </w:rPr>
        <w:lastRenderedPageBreak/>
        <w:t xml:space="preserve">INTRODUCTION </w:t>
      </w:r>
    </w:p>
    <w:p w14:paraId="02257856" w14:textId="579B7EC5" w:rsidR="00FD6FFD" w:rsidRPr="00A90D4A" w:rsidRDefault="00FD6FFD" w:rsidP="00EF0F3A">
      <w:pPr>
        <w:spacing w:line="360" w:lineRule="auto"/>
        <w:jc w:val="both"/>
        <w:rPr>
          <w:rFonts w:ascii="Book Antiqua" w:hAnsi="Book Antiqua" w:cs="Arial"/>
        </w:rPr>
      </w:pPr>
      <w:r w:rsidRPr="00A90D4A">
        <w:rPr>
          <w:rFonts w:ascii="Book Antiqua" w:hAnsi="Book Antiqua" w:cs="Arial"/>
        </w:rPr>
        <w:t>Patients commonly present with foot and ankle problems, either in primary or secondary care clinics. However, many physicians find it challenging to assess these patients</w:t>
      </w:r>
      <w:r w:rsidR="00A94C13" w:rsidRPr="00A90D4A">
        <w:rPr>
          <w:rFonts w:ascii="Book Antiqua" w:hAnsi="Book Antiqua" w:cs="Arial"/>
          <w:vertAlign w:val="superscript"/>
        </w:rPr>
        <w:fldChar w:fldCharType="begin">
          <w:fldData xml:space="preserve">PEVuZE5vdGU+PENpdGU+PEF1dGhvcj5QYXBhbGlvZGlzPC9BdXRob3I+PFllYXI+MjAxNDwvWWVh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</w:fldData>
        </w:fldChar>
      </w:r>
      <w:r w:rsidR="00A94C13" w:rsidRPr="00A90D4A">
        <w:rPr>
          <w:rFonts w:ascii="Book Antiqua" w:hAnsi="Book Antiqua" w:cs="Arial"/>
          <w:vertAlign w:val="superscript"/>
        </w:rPr>
        <w:instrText xml:space="preserve"> ADDIN EN.CITE </w:instrText>
      </w:r>
      <w:r w:rsidR="00A94C13" w:rsidRPr="00A90D4A">
        <w:rPr>
          <w:rFonts w:ascii="Book Antiqua" w:hAnsi="Book Antiqua" w:cs="Arial"/>
          <w:vertAlign w:val="superscript"/>
        </w:rPr>
        <w:fldChar w:fldCharType="begin">
          <w:fldData xml:space="preserve">PEVuZE5vdGU+PENpdGU+PEF1dGhvcj5QYXBhbGlvZGlzPC9BdXRob3I+PFllYXI+MjAxNDwvWWVh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</w:fldData>
        </w:fldChar>
      </w:r>
      <w:r w:rsidR="00A94C13" w:rsidRPr="00A90D4A">
        <w:rPr>
          <w:rFonts w:ascii="Book Antiqua" w:hAnsi="Book Antiqua" w:cs="Arial"/>
          <w:vertAlign w:val="superscript"/>
        </w:rPr>
        <w:instrText xml:space="preserve"> ADDIN EN.CITE.DATA </w:instrText>
      </w:r>
      <w:r w:rsidR="00A94C13" w:rsidRPr="00A90D4A">
        <w:rPr>
          <w:rFonts w:ascii="Book Antiqua" w:hAnsi="Book Antiqua" w:cs="Arial"/>
          <w:vertAlign w:val="superscript"/>
        </w:rPr>
      </w:r>
      <w:r w:rsidR="00A94C13" w:rsidRPr="00A90D4A">
        <w:rPr>
          <w:rFonts w:ascii="Book Antiqua" w:hAnsi="Book Antiqua" w:cs="Arial"/>
          <w:vertAlign w:val="superscript"/>
        </w:rPr>
        <w:fldChar w:fldCharType="end"/>
      </w:r>
      <w:r w:rsidR="00A94C13" w:rsidRPr="00A90D4A">
        <w:rPr>
          <w:rFonts w:ascii="Book Antiqua" w:hAnsi="Book Antiqua" w:cs="Arial"/>
          <w:vertAlign w:val="superscript"/>
        </w:rPr>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[1]</w:t>
      </w:r>
      <w:r w:rsidR="00A94C13" w:rsidRPr="00A90D4A">
        <w:rPr>
          <w:rFonts w:ascii="Book Antiqua" w:hAnsi="Book Antiqua" w:cs="Arial"/>
          <w:vertAlign w:val="superscript"/>
        </w:rPr>
        <w:fldChar w:fldCharType="end"/>
      </w:r>
      <w:r w:rsidRPr="00A90D4A">
        <w:rPr>
          <w:rFonts w:ascii="Book Antiqua" w:hAnsi="Book Antiqua" w:cs="Arial"/>
        </w:rPr>
        <w:t>. This is probably related to the complexity and multiplicity of joints in this part of the body.</w:t>
      </w:r>
    </w:p>
    <w:p w14:paraId="1E9EB2D5" w14:textId="656405A0" w:rsidR="00FD6FFD" w:rsidRPr="00A90D4A" w:rsidRDefault="00FD6FFD" w:rsidP="00EF0F3A">
      <w:pPr>
        <w:spacing w:line="360" w:lineRule="auto"/>
        <w:jc w:val="both"/>
        <w:rPr>
          <w:rFonts w:ascii="Book Antiqua" w:hAnsi="Book Antiqua" w:cs="Arial"/>
        </w:rPr>
      </w:pPr>
      <w:r w:rsidRPr="00A90D4A">
        <w:rPr>
          <w:rFonts w:ascii="Book Antiqua" w:hAnsi="Book Antiqua" w:cs="Arial"/>
        </w:rPr>
        <w:t xml:space="preserve"> </w:t>
      </w:r>
      <w:r w:rsidR="00A94C13" w:rsidRPr="00A90D4A">
        <w:rPr>
          <w:rFonts w:ascii="Book Antiqua" w:eastAsia="宋体" w:hAnsi="Book Antiqua" w:cs="Arial" w:hint="eastAsia"/>
          <w:lang w:eastAsia="zh-CN"/>
        </w:rPr>
        <w:t xml:space="preserve">  </w:t>
      </w:r>
      <w:r w:rsidRPr="00A90D4A">
        <w:rPr>
          <w:rFonts w:ascii="Book Antiqua" w:hAnsi="Book Antiqua" w:cs="Arial"/>
        </w:rPr>
        <w:t>There are 26 bones, 33 Joints and more than 100 ligaments, tendons and muscles in each foot</w:t>
      </w:r>
      <w:r w:rsidR="00A94C13" w:rsidRPr="00A90D4A">
        <w:rPr>
          <w:rFonts w:ascii="Book Antiqua" w:hAnsi="Book Antiqua" w:cs="Arial"/>
          <w:vertAlign w:val="superscript"/>
        </w:rPr>
        <w:fldChar w:fldCharType="begin"/>
      </w:r>
      <w:r w:rsidR="00A94C13" w:rsidRPr="00A90D4A">
        <w:rPr>
          <w:rFonts w:ascii="Book Antiqua" w:hAnsi="Book Antiqua" w:cs="Arial"/>
          <w:vertAlign w:val="superscript"/>
        </w:rPr>
        <w:instrText xml:space="preserve"> ADDIN EN.CITE &lt;EndNote&gt;&lt;Cite&gt;&lt;Author&gt;Coughlin&lt;/Author&gt;&lt;Year&gt;2014&lt;/Year&gt;&lt;RecNum&gt;20&lt;/RecNum&gt;&lt;DisplayText&gt;[2]&lt;/DisplayText&gt;&lt;record&gt;&lt;rec-number&gt;20&lt;/rec-number&gt;&lt;foreign-keys&gt;&lt;key app="EN" db-id="w5ppe0araxpwxqersx5vwfxi2w0zdtdzetat" timestamp="1442461162"&gt;20&lt;/key&gt;&lt;/foreign-keys&gt;&lt;ref-type name="Book"&gt;6&lt;/ref-type&gt;&lt;contributors&gt;&lt;authors&gt;&lt;author&gt;Coughlin, M.J.&lt;/author&gt;&lt;author&gt;Saltzman, C.L.&lt;/author&gt;&lt;author&gt;Anderson, R.B.&lt;/author&gt;&lt;/authors&gt;&lt;/contributors&gt;&lt;titles&gt;&lt;title&gt;Mann&amp;apos;s Surgery Of The Foot And Ankle&lt;/title&gt;&lt;/titles&gt;&lt;pages&gt;2186&lt;/pages&gt;&lt;volume&gt;1&lt;/volume&gt;&lt;num-vols&gt;2&lt;/num-vols&gt;&lt;dates&gt;&lt;year&gt;2014&lt;/year&gt;&lt;pub-dates&gt;&lt;date&gt;2014&lt;/date&gt;&lt;/pub-dates&gt;&lt;/dates&gt;&lt;publisher&gt;Elsevier Saunders&lt;/publisher&gt;&lt;isbn&gt;978-0-323-07242-7&lt;/isbn&gt;&lt;urls&gt;&lt;/urls&gt;&lt;language&gt;English&lt;/language&gt;&lt;/record&gt;&lt;/Cite&gt;&lt;/EndNote&gt;</w:instrText>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[2]</w:t>
      </w:r>
      <w:r w:rsidR="00A94C13" w:rsidRPr="00A90D4A">
        <w:rPr>
          <w:rFonts w:ascii="Book Antiqua" w:hAnsi="Book Antiqua" w:cs="Arial"/>
          <w:vertAlign w:val="superscript"/>
        </w:rPr>
        <w:fldChar w:fldCharType="end"/>
      </w:r>
      <w:r w:rsidRPr="00A90D4A">
        <w:rPr>
          <w:rFonts w:ascii="Book Antiqua" w:hAnsi="Book Antiqua" w:cs="Arial"/>
        </w:rPr>
        <w:t>. On average,</w:t>
      </w:r>
      <w:r w:rsidR="00A94C13" w:rsidRPr="00A90D4A">
        <w:rPr>
          <w:rFonts w:ascii="Book Antiqua" w:hAnsi="Book Antiqua" w:cs="Arial"/>
        </w:rPr>
        <w:t xml:space="preserve"> we walk 10000 steps per day, 1000000 steps per year and 115</w:t>
      </w:r>
      <w:r w:rsidRPr="00A90D4A">
        <w:rPr>
          <w:rFonts w:ascii="Book Antiqua" w:hAnsi="Book Antiqua" w:cs="Arial"/>
        </w:rPr>
        <w:t>000 miles in our lifetime. The foot stands 3</w:t>
      </w:r>
      <w:r w:rsidR="00A94C13" w:rsidRPr="00A90D4A">
        <w:rPr>
          <w:rFonts w:ascii="Book Antiqua" w:eastAsia="宋体" w:hAnsi="Book Antiqua" w:cs="Arial" w:hint="eastAsia"/>
          <w:lang w:eastAsia="zh-CN"/>
        </w:rPr>
        <w:t>-</w:t>
      </w:r>
      <w:r w:rsidRPr="00A90D4A">
        <w:rPr>
          <w:rFonts w:ascii="Book Antiqua" w:hAnsi="Book Antiqua" w:cs="Arial"/>
        </w:rPr>
        <w:t xml:space="preserve">4 times body weight during running. </w:t>
      </w:r>
    </w:p>
    <w:p w14:paraId="205E573E" w14:textId="334EEA2D" w:rsidR="00FD6FFD" w:rsidRPr="00A90D4A" w:rsidRDefault="00FD6FFD" w:rsidP="00A94C13">
      <w:pPr>
        <w:spacing w:line="360" w:lineRule="auto"/>
        <w:ind w:firstLineChars="100" w:firstLine="240"/>
        <w:jc w:val="both"/>
        <w:rPr>
          <w:rFonts w:ascii="Book Antiqua" w:hAnsi="Book Antiqua" w:cs="Arial"/>
        </w:rPr>
      </w:pPr>
      <w:r w:rsidRPr="00A90D4A">
        <w:rPr>
          <w:rFonts w:ascii="Book Antiqua" w:hAnsi="Book Antiqua" w:cs="Arial"/>
        </w:rPr>
        <w:t xml:space="preserve">This review </w:t>
      </w:r>
      <w:proofErr w:type="spellStart"/>
      <w:r w:rsidRPr="00A90D4A">
        <w:rPr>
          <w:rFonts w:ascii="Book Antiqua" w:hAnsi="Book Antiqua" w:cs="Arial"/>
        </w:rPr>
        <w:t>summarises</w:t>
      </w:r>
      <w:proofErr w:type="spellEnd"/>
      <w:r w:rsidRPr="00A90D4A">
        <w:rPr>
          <w:rFonts w:ascii="Book Antiqua" w:hAnsi="Book Antiqua" w:cs="Arial"/>
        </w:rPr>
        <w:t xml:space="preserve"> the keys points in taking a full history and performing a systematic clinical examination for patients with </w:t>
      </w:r>
      <w:r w:rsidR="00A94C13" w:rsidRPr="00A90D4A">
        <w:rPr>
          <w:rFonts w:ascii="Book Antiqua" w:hAnsi="Book Antiqua" w:cs="Arial"/>
        </w:rPr>
        <w:t>foot and ankle</w:t>
      </w:r>
      <w:r w:rsidRPr="00A90D4A">
        <w:rPr>
          <w:rFonts w:ascii="Book Antiqua" w:hAnsi="Book Antiqua" w:cs="Arial"/>
        </w:rPr>
        <w:t xml:space="preserve"> problem. It is a useful guide for residents who are preparing for their specialty exams, but also for any doctor who may have to deal with these problems in practice.</w:t>
      </w:r>
    </w:p>
    <w:p w14:paraId="76E24C23" w14:textId="4938B0A7" w:rsidR="00FD6FFD" w:rsidRPr="00A90D4A" w:rsidRDefault="00FD6FFD" w:rsidP="00EF0F3A">
      <w:pPr>
        <w:spacing w:line="360" w:lineRule="auto"/>
        <w:jc w:val="both"/>
        <w:rPr>
          <w:rFonts w:ascii="Book Antiqua" w:eastAsia="宋体" w:hAnsi="Book Antiqua" w:cs="Arial"/>
          <w:lang w:eastAsia="zh-CN"/>
        </w:rPr>
      </w:pPr>
      <w:r w:rsidRPr="00A90D4A">
        <w:rPr>
          <w:rFonts w:ascii="Book Antiqua" w:hAnsi="Book Antiqua" w:cs="Arial"/>
        </w:rPr>
        <w:t xml:space="preserve"> </w:t>
      </w:r>
    </w:p>
    <w:p w14:paraId="42BA4789" w14:textId="1EDDD53B" w:rsidR="00FD6FFD" w:rsidRPr="00A90D4A" w:rsidRDefault="00FD6FFD" w:rsidP="00EF0F3A">
      <w:pPr>
        <w:spacing w:line="360" w:lineRule="auto"/>
        <w:jc w:val="both"/>
        <w:rPr>
          <w:rFonts w:ascii="Book Antiqua" w:eastAsia="宋体" w:hAnsi="Book Antiqua" w:cs="Arial"/>
          <w:b/>
          <w:lang w:eastAsia="zh-CN"/>
        </w:rPr>
      </w:pPr>
      <w:r w:rsidRPr="00A90D4A">
        <w:rPr>
          <w:rFonts w:ascii="Book Antiqua" w:hAnsi="Book Antiqua" w:cs="Arial"/>
          <w:b/>
        </w:rPr>
        <w:t>H</w:t>
      </w:r>
      <w:r w:rsidR="00573095" w:rsidRPr="00A90D4A">
        <w:rPr>
          <w:rFonts w:ascii="Book Antiqua" w:hAnsi="Book Antiqua" w:cs="Arial"/>
          <w:b/>
        </w:rPr>
        <w:t xml:space="preserve">ISTORY </w:t>
      </w:r>
    </w:p>
    <w:p w14:paraId="7F5718C0" w14:textId="422BFAE5" w:rsidR="00FD6FFD" w:rsidRPr="00A90D4A" w:rsidRDefault="00FD6FFD" w:rsidP="00EF0F3A">
      <w:pPr>
        <w:spacing w:line="360" w:lineRule="auto"/>
        <w:jc w:val="both"/>
        <w:rPr>
          <w:rFonts w:ascii="Book Antiqua" w:hAnsi="Book Antiqua" w:cs="Arial"/>
        </w:rPr>
      </w:pPr>
      <w:r w:rsidRPr="00A90D4A">
        <w:rPr>
          <w:rFonts w:ascii="Book Antiqua" w:hAnsi="Book Antiqua" w:cs="Arial"/>
        </w:rPr>
        <w:t xml:space="preserve">The common reasons for patient’s presenting to the foot and ankle clinic are: </w:t>
      </w:r>
      <w:r w:rsidR="00A94C13" w:rsidRPr="00A90D4A">
        <w:rPr>
          <w:rFonts w:ascii="Book Antiqua" w:hAnsi="Book Antiqua" w:cs="Arial"/>
        </w:rPr>
        <w:t>P</w:t>
      </w:r>
      <w:r w:rsidRPr="00A90D4A">
        <w:rPr>
          <w:rFonts w:ascii="Book Antiqua" w:hAnsi="Book Antiqua" w:cs="Arial"/>
        </w:rPr>
        <w:t>ain, swelling, deformit</w:t>
      </w:r>
      <w:r w:rsidR="00A94C13" w:rsidRPr="00A90D4A">
        <w:rPr>
          <w:rFonts w:ascii="Book Antiqua" w:hAnsi="Book Antiqua" w:cs="Arial"/>
        </w:rPr>
        <w:t>y, stiffness, instability and/</w:t>
      </w:r>
      <w:r w:rsidRPr="00A90D4A">
        <w:rPr>
          <w:rFonts w:ascii="Book Antiqua" w:hAnsi="Book Antiqua" w:cs="Arial"/>
        </w:rPr>
        <w:t>or abnormal gait</w:t>
      </w:r>
      <w:r w:rsidR="00A94C13" w:rsidRPr="00A90D4A">
        <w:rPr>
          <w:rFonts w:ascii="Book Antiqua" w:hAnsi="Book Antiqua" w:cs="Arial"/>
          <w:vertAlign w:val="superscript"/>
        </w:rPr>
        <w:fldChar w:fldCharType="begin"/>
      </w:r>
      <w:r w:rsidR="00A94C13" w:rsidRPr="00A90D4A">
        <w:rPr>
          <w:rFonts w:ascii="Book Antiqua" w:hAnsi="Book Antiqua" w:cs="Arial"/>
          <w:vertAlign w:val="superscript"/>
        </w:rPr>
        <w:instrText xml:space="preserve"> ADDIN EN.CITE &lt;EndNote&gt;&lt;Cite&gt;&lt;Author&gt;Coughlin&lt;/Author&gt;&lt;Year&gt;2014&lt;/Year&gt;&lt;RecNum&gt;20&lt;/RecNum&gt;&lt;DisplayText&gt;[2]&lt;/DisplayText&gt;&lt;record&gt;&lt;rec-number&gt;20&lt;/rec-number&gt;&lt;foreign-keys&gt;&lt;key app="EN" db-id="w5ppe0araxpwxqersx5vwfxi2w0zdtdzetat" timestamp="1442461162"&gt;20&lt;/key&gt;&lt;/foreign-keys&gt;&lt;ref-type name="Book"&gt;6&lt;/ref-type&gt;&lt;contributors&gt;&lt;authors&gt;&lt;author&gt;Coughlin, M.J.&lt;/author&gt;&lt;author&gt;Saltzman, C.L.&lt;/author&gt;&lt;author&gt;Anderson, R.B.&lt;/author&gt;&lt;/authors&gt;&lt;/contributors&gt;&lt;titles&gt;&lt;title&gt;Mann&amp;apos;s Surgery Of The Foot And Ankle&lt;/title&gt;&lt;/titles&gt;&lt;pages&gt;2186&lt;/pages&gt;&lt;volume&gt;1&lt;/volume&gt;&lt;num-vols&gt;2&lt;/num-vols&gt;&lt;dates&gt;&lt;year&gt;2014&lt;/year&gt;&lt;pub-dates&gt;&lt;date&gt;2014&lt;/date&gt;&lt;/pub-dates&gt;&lt;/dates&gt;&lt;publisher&gt;Elsevier Saunders&lt;/publisher&gt;&lt;isbn&gt;978-0-323-07242-7&lt;/isbn&gt;&lt;urls&gt;&lt;/urls&gt;&lt;language&gt;English&lt;/language&gt;&lt;/record&gt;&lt;/Cite&gt;&lt;/EndNote&gt;</w:instrText>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[2]</w:t>
      </w:r>
      <w:r w:rsidR="00A94C13" w:rsidRPr="00A90D4A">
        <w:rPr>
          <w:rFonts w:ascii="Book Antiqua" w:hAnsi="Book Antiqua" w:cs="Arial"/>
          <w:vertAlign w:val="superscript"/>
        </w:rPr>
        <w:fldChar w:fldCharType="end"/>
      </w:r>
      <w:r w:rsidRPr="00A90D4A">
        <w:rPr>
          <w:rFonts w:ascii="Book Antiqua" w:hAnsi="Book Antiqua" w:cs="Arial"/>
        </w:rPr>
        <w:t xml:space="preserve">. </w:t>
      </w:r>
      <w:r w:rsidR="002C34B3" w:rsidRPr="00A90D4A">
        <w:rPr>
          <w:rFonts w:ascii="Book Antiqua" w:hAnsi="Book Antiqua" w:cs="Arial"/>
        </w:rPr>
        <w:t>For new patients or when the diagnosis has not been confirmed before, w</w:t>
      </w:r>
      <w:r w:rsidRPr="00A90D4A">
        <w:rPr>
          <w:rFonts w:ascii="Book Antiqua" w:hAnsi="Book Antiqua" w:cs="Arial"/>
        </w:rPr>
        <w:t xml:space="preserve">e recommend that the examiner should not read the </w:t>
      </w:r>
      <w:r w:rsidR="002C34B3" w:rsidRPr="00A90D4A">
        <w:rPr>
          <w:rFonts w:ascii="Book Antiqua" w:hAnsi="Book Antiqua" w:cs="Arial"/>
        </w:rPr>
        <w:t xml:space="preserve">previous notes </w:t>
      </w:r>
      <w:r w:rsidRPr="00A90D4A">
        <w:rPr>
          <w:rFonts w:ascii="Book Antiqua" w:hAnsi="Book Antiqua" w:cs="Arial"/>
        </w:rPr>
        <w:t>prior seeing the patient. This good practice allows the examiner to have more lateral thinking, with fresh eyes looking into the problem.</w:t>
      </w:r>
    </w:p>
    <w:p w14:paraId="4B5D709D" w14:textId="77777777" w:rsidR="00FD6FFD" w:rsidRPr="00A90D4A" w:rsidRDefault="00FD6FFD" w:rsidP="00EF0F3A">
      <w:pPr>
        <w:spacing w:line="360" w:lineRule="auto"/>
        <w:jc w:val="both"/>
        <w:rPr>
          <w:rFonts w:ascii="Book Antiqua" w:hAnsi="Book Antiqua" w:cs="Arial"/>
        </w:rPr>
      </w:pPr>
    </w:p>
    <w:p w14:paraId="3F7DF830" w14:textId="77777777" w:rsidR="00A94C13" w:rsidRPr="00A90D4A" w:rsidRDefault="00A94C13" w:rsidP="00EF0F3A">
      <w:pPr>
        <w:spacing w:line="360" w:lineRule="auto"/>
        <w:jc w:val="both"/>
        <w:rPr>
          <w:rFonts w:ascii="Book Antiqua" w:eastAsia="宋体" w:hAnsi="Book Antiqua" w:cs="Arial"/>
          <w:b/>
          <w:i/>
          <w:lang w:eastAsia="zh-CN"/>
        </w:rPr>
      </w:pPr>
      <w:r w:rsidRPr="00A90D4A">
        <w:rPr>
          <w:rFonts w:ascii="Book Antiqua" w:hAnsi="Book Antiqua" w:cs="Arial"/>
          <w:b/>
          <w:i/>
        </w:rPr>
        <w:t>Pain</w:t>
      </w:r>
    </w:p>
    <w:p w14:paraId="243AE7C5" w14:textId="6B5A915F" w:rsidR="008104A4" w:rsidRPr="00A90D4A" w:rsidRDefault="00A94C13" w:rsidP="00EF0F3A">
      <w:pPr>
        <w:spacing w:line="360" w:lineRule="auto"/>
        <w:jc w:val="both"/>
        <w:rPr>
          <w:rFonts w:ascii="Book Antiqua" w:hAnsi="Book Antiqua" w:cs="Arial"/>
          <w:vertAlign w:val="superscript"/>
        </w:rPr>
      </w:pPr>
      <w:r w:rsidRPr="00A90D4A">
        <w:rPr>
          <w:rFonts w:ascii="Book Antiqua" w:hAnsi="Book Antiqua" w:cs="Arial"/>
        </w:rPr>
        <w:t>A</w:t>
      </w:r>
      <w:r w:rsidR="00FD6FFD" w:rsidRPr="00A90D4A">
        <w:rPr>
          <w:rFonts w:ascii="Book Antiqua" w:hAnsi="Book Antiqua" w:cs="Arial"/>
        </w:rPr>
        <w:t>sk the patient to finger point to the exact site</w:t>
      </w:r>
      <w:r w:rsidR="00FD6FFD" w:rsidRPr="00A90D4A">
        <w:rPr>
          <w:rFonts w:ascii="Book Antiqua" w:hAnsi="Book Antiqua" w:cs="Arial"/>
          <w:i/>
        </w:rPr>
        <w:t xml:space="preserve"> </w:t>
      </w:r>
      <w:r w:rsidR="00FD6FFD" w:rsidRPr="00A90D4A">
        <w:rPr>
          <w:rFonts w:ascii="Book Antiqua" w:hAnsi="Book Antiqua" w:cs="Arial"/>
        </w:rPr>
        <w:t xml:space="preserve">of the maximum pain. </w:t>
      </w:r>
      <w:r w:rsidR="00CA1F45" w:rsidRPr="00A90D4A">
        <w:rPr>
          <w:rFonts w:ascii="Book Antiqua" w:hAnsi="Book Antiqua" w:cs="Arial"/>
        </w:rPr>
        <w:t>If the pain was diffuse and not localized to one s</w:t>
      </w:r>
      <w:r w:rsidRPr="00A90D4A">
        <w:rPr>
          <w:rFonts w:ascii="Book Antiqua" w:hAnsi="Book Antiqua" w:cs="Arial"/>
        </w:rPr>
        <w:t>pot, try to identify the area/</w:t>
      </w:r>
      <w:r w:rsidR="00CA1F45" w:rsidRPr="00A90D4A">
        <w:rPr>
          <w:rFonts w:ascii="Book Antiqua" w:hAnsi="Book Antiqua" w:cs="Arial"/>
        </w:rPr>
        <w:t xml:space="preserve">side </w:t>
      </w:r>
      <w:r w:rsidR="004F5ABB" w:rsidRPr="00A90D4A">
        <w:rPr>
          <w:rFonts w:ascii="Book Antiqua" w:hAnsi="Book Antiqua" w:cs="Arial"/>
        </w:rPr>
        <w:t>of</w:t>
      </w:r>
      <w:r w:rsidR="00CA1F45" w:rsidRPr="00A90D4A">
        <w:rPr>
          <w:rFonts w:ascii="Book Antiqua" w:hAnsi="Book Antiqua" w:cs="Arial"/>
        </w:rPr>
        <w:t xml:space="preserve"> maximum</w:t>
      </w:r>
      <w:r w:rsidR="004F5ABB" w:rsidRPr="00A90D4A">
        <w:rPr>
          <w:rFonts w:ascii="Book Antiqua" w:hAnsi="Book Antiqua" w:cs="Arial"/>
        </w:rPr>
        <w:t xml:space="preserve"> discomfort</w:t>
      </w:r>
      <w:r w:rsidR="00CA1F45" w:rsidRPr="00A90D4A">
        <w:rPr>
          <w:rFonts w:ascii="Book Antiqua" w:hAnsi="Book Antiqua" w:cs="Arial"/>
        </w:rPr>
        <w:t xml:space="preserve">. </w:t>
      </w:r>
      <w:r w:rsidR="00FD6FFD" w:rsidRPr="00A90D4A">
        <w:rPr>
          <w:rFonts w:ascii="Book Antiqua" w:hAnsi="Book Antiqua" w:cs="Arial"/>
        </w:rPr>
        <w:t xml:space="preserve">Correlate the site with the anatomical location as described in </w:t>
      </w:r>
      <w:r w:rsidRPr="00A90D4A">
        <w:rPr>
          <w:rFonts w:ascii="Book Antiqua" w:hAnsi="Book Antiqua" w:cs="Arial"/>
        </w:rPr>
        <w:t>T</w:t>
      </w:r>
      <w:r w:rsidR="00FD6FFD" w:rsidRPr="00A90D4A">
        <w:rPr>
          <w:rFonts w:ascii="Book Antiqua" w:hAnsi="Book Antiqua" w:cs="Arial"/>
        </w:rPr>
        <w:t xml:space="preserve">able 1. Ask about the </w:t>
      </w:r>
      <w:r w:rsidR="003B3A73" w:rsidRPr="00A90D4A">
        <w:rPr>
          <w:rFonts w:ascii="Book Antiqua" w:hAnsi="Book Antiqua" w:cs="Arial"/>
        </w:rPr>
        <w:t xml:space="preserve">radiation of pain and </w:t>
      </w:r>
      <w:r w:rsidR="00FD6FFD" w:rsidRPr="00A90D4A">
        <w:rPr>
          <w:rFonts w:ascii="Book Antiqua" w:hAnsi="Book Antiqua" w:cs="Arial"/>
        </w:rPr>
        <w:t>quality or nature</w:t>
      </w:r>
      <w:r w:rsidR="003B3A73" w:rsidRPr="00A90D4A">
        <w:rPr>
          <w:rFonts w:ascii="Book Antiqua" w:hAnsi="Book Antiqua" w:cs="Arial"/>
        </w:rPr>
        <w:t xml:space="preserve"> of it</w:t>
      </w:r>
      <w:r w:rsidR="00FD6FFD" w:rsidRPr="00A90D4A">
        <w:rPr>
          <w:rFonts w:ascii="Book Antiqua" w:hAnsi="Book Antiqua" w:cs="Arial"/>
        </w:rPr>
        <w:t xml:space="preserve"> (sharp, dull or burning), whether it is related to weight b</w:t>
      </w:r>
      <w:r w:rsidR="007405CC" w:rsidRPr="00A90D4A">
        <w:rPr>
          <w:rFonts w:ascii="Book Antiqua" w:hAnsi="Book Antiqua" w:cs="Arial"/>
        </w:rPr>
        <w:t xml:space="preserve">earing (degenerative changes, </w:t>
      </w:r>
      <w:r w:rsidR="00FD6FFD" w:rsidRPr="00A90D4A">
        <w:rPr>
          <w:rFonts w:ascii="Book Antiqua" w:hAnsi="Book Antiqua" w:cs="Arial"/>
        </w:rPr>
        <w:t>stress fracture</w:t>
      </w:r>
      <w:r w:rsidR="007405CC" w:rsidRPr="00A90D4A">
        <w:rPr>
          <w:rFonts w:ascii="Book Antiqua" w:hAnsi="Book Antiqua" w:cs="Arial"/>
        </w:rPr>
        <w:t xml:space="preserve"> or Inflammatory conditions like plantar fasciitis</w:t>
      </w:r>
      <w:r w:rsidR="00FD6FFD" w:rsidRPr="00A90D4A">
        <w:rPr>
          <w:rFonts w:ascii="Book Antiqua" w:hAnsi="Book Antiqua" w:cs="Arial"/>
        </w:rPr>
        <w:t>), the radiation (towards the toes or up the leg), severity of the pain (0</w:t>
      </w:r>
      <w:r w:rsidRPr="00A90D4A">
        <w:rPr>
          <w:rFonts w:ascii="Book Antiqua" w:eastAsia="宋体" w:hAnsi="Book Antiqua" w:cs="Arial" w:hint="eastAsia"/>
          <w:lang w:eastAsia="zh-CN"/>
        </w:rPr>
        <w:t>-</w:t>
      </w:r>
      <w:r w:rsidR="00FD6FFD" w:rsidRPr="00A90D4A">
        <w:rPr>
          <w:rFonts w:ascii="Book Antiqua" w:hAnsi="Book Antiqua" w:cs="Arial"/>
        </w:rPr>
        <w:t>10</w:t>
      </w:r>
      <w:r w:rsidR="008C0486" w:rsidRPr="00A90D4A">
        <w:rPr>
          <w:rFonts w:ascii="Book Antiqua" w:hAnsi="Book Antiqua" w:cs="Arial"/>
        </w:rPr>
        <w:t>)</w:t>
      </w:r>
      <w:r w:rsidR="00FD6FFD" w:rsidRPr="00A90D4A">
        <w:rPr>
          <w:rFonts w:ascii="Book Antiqua" w:hAnsi="Book Antiqua" w:cs="Arial"/>
        </w:rPr>
        <w:t>, prevents activ</w:t>
      </w:r>
      <w:r w:rsidR="008C0486" w:rsidRPr="00A90D4A">
        <w:rPr>
          <w:rFonts w:ascii="Book Antiqua" w:hAnsi="Book Antiqua" w:cs="Arial"/>
        </w:rPr>
        <w:t>ity, waking up during the night</w:t>
      </w:r>
      <w:r w:rsidR="00FD6FFD" w:rsidRPr="00A90D4A">
        <w:rPr>
          <w:rFonts w:ascii="Book Antiqua" w:hAnsi="Book Antiqua" w:cs="Arial"/>
        </w:rPr>
        <w:t>, time (</w:t>
      </w:r>
      <w:r w:rsidR="00C81CD0" w:rsidRPr="00A90D4A">
        <w:rPr>
          <w:rFonts w:ascii="Book Antiqua" w:hAnsi="Book Antiqua" w:cs="Arial"/>
        </w:rPr>
        <w:t>early morning or night pain which disturbs the sleep</w:t>
      </w:r>
      <w:r w:rsidR="00FD6FFD" w:rsidRPr="00A90D4A">
        <w:rPr>
          <w:rFonts w:ascii="Book Antiqua" w:hAnsi="Book Antiqua" w:cs="Arial"/>
        </w:rPr>
        <w:t>), duration, pattern</w:t>
      </w:r>
      <w:r w:rsidRPr="00A90D4A">
        <w:rPr>
          <w:rFonts w:ascii="Book Antiqua" w:hAnsi="Book Antiqua" w:cs="Arial"/>
        </w:rPr>
        <w:t xml:space="preserve"> (constant/</w:t>
      </w:r>
      <w:r w:rsidR="00FD6FFD" w:rsidRPr="00A90D4A">
        <w:rPr>
          <w:rFonts w:ascii="Book Antiqua" w:hAnsi="Book Antiqua" w:cs="Arial"/>
        </w:rPr>
        <w:t xml:space="preserve">intermittent), aggravating factors (like </w:t>
      </w:r>
      <w:r w:rsidR="00EB4F31" w:rsidRPr="00A90D4A">
        <w:rPr>
          <w:rFonts w:ascii="Book Antiqua" w:hAnsi="Book Antiqua" w:cs="Arial"/>
        </w:rPr>
        <w:t>walking distance, walking on flat or uneven floor; Going up and down the stairs; relation with shoes</w:t>
      </w:r>
      <w:r w:rsidR="00FD6FFD" w:rsidRPr="00A90D4A">
        <w:rPr>
          <w:rFonts w:ascii="Book Antiqua" w:hAnsi="Book Antiqua" w:cs="Arial"/>
        </w:rPr>
        <w:t>), and any alleviating factors (rest, analgesia, preferred type of foot wear)</w:t>
      </w:r>
      <w:r w:rsidRPr="00A90D4A">
        <w:rPr>
          <w:rFonts w:ascii="Book Antiqua" w:hAnsi="Book Antiqua" w:cs="Arial"/>
          <w:vertAlign w:val="superscript"/>
        </w:rPr>
        <w:fldChar w:fldCharType="begin"/>
      </w:r>
      <w:r w:rsidRPr="00A90D4A">
        <w:rPr>
          <w:rFonts w:ascii="Book Antiqua" w:hAnsi="Book Antiqua" w:cs="Arial"/>
          <w:vertAlign w:val="superscript"/>
        </w:rPr>
        <w:instrText xml:space="preserve"> ADDIN EN.CITE &lt;EndNote&gt;&lt;Cite&gt;&lt;Author&gt;Reider&lt;/Author&gt;&lt;Year&gt;2005&lt;/Year&gt;&lt;RecNum&gt;13&lt;/RecNum&gt;&lt;DisplayText&gt;[3]&lt;/DisplayText&gt;&lt;record&gt;&lt;rec-number&gt;13&lt;/rec-number&gt;&lt;foreign-keys&gt;&lt;key app="EN" db-id="w5ppe0araxpwxqersx5vwfxi2w0zdtdzetat" timestamp="1442444441"&gt;13&lt;/key&gt;&lt;/foreign-keys&gt;&lt;ref-type name="Book"&gt;6&lt;/ref-type&gt;&lt;contributors&gt;&lt;authors&gt;&lt;author&gt;Reider, B&lt;/author&gt;&lt;/authors&gt;&lt;/contributors&gt;&lt;titles&gt;&lt;title&gt;The Orthopaedic Physical Examination&lt;/title&gt;&lt;/titles&gt;&lt;pages&gt;383&lt;/pages&gt;&lt;volume&gt;1&lt;/volume&gt;&lt;num-vols&gt;1&lt;/num-vols&gt;&lt;edition&gt;2nd Edition&lt;/edition&gt;&lt;section&gt;383&lt;/section&gt;&lt;dates&gt;&lt;year&gt;2005&lt;/year&gt;&lt;pub-dates&gt;&lt;date&gt;2005&lt;/date&gt;&lt;/pub-dates&gt;&lt;/dates&gt;&lt;publisher&gt;Elsevier Saunders&lt;/publisher&gt;&lt;isbn&gt;0-7216-0264-9&lt;/isbn&gt;&lt;urls&gt;&lt;/urls&gt;&lt;language&gt;English&lt;/language&gt;&lt;/record&gt;&lt;/Cite&gt;&lt;/EndNote&gt;</w:instrText>
      </w:r>
      <w:r w:rsidRPr="00A90D4A">
        <w:rPr>
          <w:rFonts w:ascii="Book Antiqua" w:hAnsi="Book Antiqua" w:cs="Arial"/>
          <w:vertAlign w:val="superscript"/>
        </w:rPr>
        <w:fldChar w:fldCharType="separate"/>
      </w:r>
      <w:r w:rsidRPr="00A90D4A">
        <w:rPr>
          <w:rFonts w:ascii="Book Antiqua" w:hAnsi="Book Antiqua" w:cs="Arial"/>
          <w:noProof/>
          <w:vertAlign w:val="superscript"/>
        </w:rPr>
        <w:t>[3]</w:t>
      </w:r>
      <w:r w:rsidRPr="00A90D4A">
        <w:rPr>
          <w:rFonts w:ascii="Book Antiqua" w:hAnsi="Book Antiqua" w:cs="Arial"/>
          <w:vertAlign w:val="superscript"/>
        </w:rPr>
        <w:fldChar w:fldCharType="end"/>
      </w:r>
      <w:r w:rsidR="00FD6FFD" w:rsidRPr="00A90D4A">
        <w:rPr>
          <w:rFonts w:ascii="Book Antiqua" w:hAnsi="Book Antiqua" w:cs="Arial"/>
        </w:rPr>
        <w:t>.</w:t>
      </w:r>
      <w:r w:rsidR="00B815C9" w:rsidRPr="00A90D4A">
        <w:rPr>
          <w:rFonts w:ascii="Book Antiqua" w:hAnsi="Book Antiqua" w:cs="Arial"/>
          <w:vertAlign w:val="superscript"/>
        </w:rPr>
        <w:t xml:space="preserve"> </w:t>
      </w:r>
    </w:p>
    <w:p w14:paraId="5AB62268" w14:textId="7343F702" w:rsidR="00FD6FFD" w:rsidRPr="00A90D4A" w:rsidRDefault="00EE788F" w:rsidP="00A94C13">
      <w:pPr>
        <w:spacing w:line="360" w:lineRule="auto"/>
        <w:ind w:firstLineChars="100" w:firstLine="240"/>
        <w:jc w:val="both"/>
        <w:rPr>
          <w:rFonts w:ascii="Book Antiqua" w:hAnsi="Book Antiqua" w:cs="Arial"/>
        </w:rPr>
      </w:pPr>
      <w:r w:rsidRPr="00A90D4A">
        <w:rPr>
          <w:rFonts w:ascii="Book Antiqua" w:hAnsi="Book Antiqua" w:cs="Arial"/>
        </w:rPr>
        <w:t xml:space="preserve">The chronicity and the severity of </w:t>
      </w:r>
      <w:r w:rsidR="002D15DA" w:rsidRPr="00A90D4A">
        <w:rPr>
          <w:rFonts w:ascii="Book Antiqua" w:hAnsi="Book Antiqua" w:cs="Arial"/>
        </w:rPr>
        <w:t xml:space="preserve">the </w:t>
      </w:r>
      <w:r w:rsidRPr="00A90D4A">
        <w:rPr>
          <w:rFonts w:ascii="Book Antiqua" w:hAnsi="Book Antiqua" w:cs="Arial"/>
        </w:rPr>
        <w:t xml:space="preserve">pain can help to establish whether there is an element of central sensitization where by the patient becomes more sensitive and </w:t>
      </w:r>
      <w:r w:rsidRPr="00A90D4A">
        <w:rPr>
          <w:rFonts w:ascii="Book Antiqua" w:hAnsi="Book Antiqua" w:cs="Arial"/>
        </w:rPr>
        <w:lastRenderedPageBreak/>
        <w:t>experiences more pain with less provocation.</w:t>
      </w:r>
      <w:r w:rsidR="008104A4" w:rsidRPr="00A90D4A">
        <w:rPr>
          <w:rFonts w:ascii="Book Antiqua" w:hAnsi="Book Antiqua" w:cs="Arial"/>
        </w:rPr>
        <w:t xml:space="preserve"> Factors like sleep deprivation and depression can drive </w:t>
      </w:r>
      <w:r w:rsidR="00EF7F4B" w:rsidRPr="00A90D4A">
        <w:rPr>
          <w:rFonts w:ascii="Book Antiqua" w:hAnsi="Book Antiqua" w:cs="Arial"/>
        </w:rPr>
        <w:t>central</w:t>
      </w:r>
      <w:r w:rsidR="008104A4" w:rsidRPr="00A90D4A">
        <w:rPr>
          <w:rFonts w:ascii="Book Antiqua" w:hAnsi="Book Antiqua" w:cs="Arial"/>
        </w:rPr>
        <w:t xml:space="preserve"> sensitization</w:t>
      </w:r>
      <w:r w:rsidR="00A94C13" w:rsidRPr="00A90D4A">
        <w:rPr>
          <w:rFonts w:ascii="Book Antiqua" w:hAnsi="Book Antiqua" w:cs="Arial"/>
          <w:vertAlign w:val="superscript"/>
        </w:rPr>
        <w:fldChar w:fldCharType="begin"/>
      </w:r>
      <w:r w:rsidR="00A94C13" w:rsidRPr="00A90D4A">
        <w:rPr>
          <w:rFonts w:ascii="Book Antiqua" w:hAnsi="Book Antiqua" w:cs="Arial"/>
          <w:vertAlign w:val="superscript"/>
        </w:rPr>
        <w:instrText xml:space="preserve"> ADDIN EN.CITE &lt;EndNote&gt;&lt;Cite&gt;&lt;Author&gt;Finan&lt;/Author&gt;&lt;Year&gt;2013&lt;/Year&gt;&lt;RecNum&gt;22&lt;/RecNum&gt;&lt;DisplayText&gt;[4]&lt;/DisplayText&gt;&lt;record&gt;&lt;rec-number&gt;22&lt;/rec-number&gt;&lt;foreign-keys&gt;&lt;key app="EN" db-id="w5ppe0araxpwxqersx5vwfxi2w0zdtdzetat" timestamp="1470120201"&gt;22&lt;/key&gt;&lt;/foreign-keys&gt;&lt;ref-type name="Journal Article"&gt;17&lt;/ref-type&gt;&lt;contributors&gt;&lt;authors&gt;&lt;author&gt;Finan, P. H.&lt;/author&gt;&lt;author&gt;Goodin, B. R.&lt;/author&gt;&lt;author&gt;Smith, M. T.&lt;/author&gt;&lt;/authors&gt;&lt;/contributors&gt;&lt;auth-address&gt;Department of Psychiatry and Behavioral Sciences, Johns Hopkins University School of Medicine, Baltimore, Maryland. Electronic address: pfinan1@jhu.edu.&lt;/auth-address&gt;&lt;titles&gt;&lt;title&gt;The association of sleep and pain: an update and a path forward&lt;/title&gt;&lt;secondary-title&gt;J Pain&lt;/secondary-title&gt;&lt;/titles&gt;&lt;periodical&gt;&lt;full-title&gt;J Pain&lt;/full-title&gt;&lt;/periodical&gt;&lt;pages&gt;1539-52&lt;/pages&gt;&lt;volume&gt;14&lt;/volume&gt;&lt;number&gt;12&lt;/number&gt;&lt;keywords&gt;&lt;keyword&gt;Humans&lt;/keyword&gt;&lt;keyword&gt;Longitudinal Studies&lt;/keyword&gt;&lt;keyword&gt;Pain/*diagnosis/*epidemiology&lt;/keyword&gt;&lt;keyword&gt;Pain Management/*trends&lt;/keyword&gt;&lt;keyword&gt;Prospective Studies&lt;/keyword&gt;&lt;keyword&gt;Sleep/physiology&lt;/keyword&gt;&lt;keyword&gt;Sleep Wake Disorders/*diagnosis/*epidemiology/therapy&lt;/keyword&gt;&lt;keyword&gt;Chronic pain&lt;/keyword&gt;&lt;keyword&gt;insomnia&lt;/keyword&gt;&lt;keyword&gt;longitudinal&lt;/keyword&gt;&lt;keyword&gt;sleep&lt;/keyword&gt;&lt;keyword&gt;sleep deprivation&lt;/keyword&gt;&lt;/keywords&gt;&lt;dates&gt;&lt;year&gt;2013&lt;/year&gt;&lt;pub-dates&gt;&lt;date&gt;Dec&lt;/date&gt;&lt;/pub-dates&gt;&lt;/dates&gt;&lt;isbn&gt;1528-8447 (Electronic)&amp;#xD;1526-5900 (Linking)&lt;/isbn&gt;&lt;accession-num&gt;24290442&lt;/accession-num&gt;&lt;urls&gt;&lt;related-urls&gt;&lt;url&gt;http://www.ncbi.nlm.nih.gov/pubmed/24290442&lt;/url&gt;&lt;/related-urls&gt;&lt;/urls&gt;&lt;custom2&gt;PMC4046588&lt;/custom2&gt;&lt;electronic-resource-num&gt;10.1016/j.jpain.2013.08.007&lt;/electronic-resource-num&gt;&lt;/record&gt;&lt;/Cite&gt;&lt;/EndNote&gt;</w:instrText>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[4]</w:t>
      </w:r>
      <w:r w:rsidR="00A94C13" w:rsidRPr="00A90D4A">
        <w:rPr>
          <w:rFonts w:ascii="Book Antiqua" w:hAnsi="Book Antiqua" w:cs="Arial"/>
          <w:vertAlign w:val="superscript"/>
        </w:rPr>
        <w:fldChar w:fldCharType="end"/>
      </w:r>
      <w:r w:rsidR="008104A4" w:rsidRPr="00A90D4A">
        <w:rPr>
          <w:rFonts w:ascii="Book Antiqua" w:hAnsi="Book Antiqua" w:cs="Arial"/>
        </w:rPr>
        <w:t xml:space="preserve">. </w:t>
      </w:r>
      <w:r w:rsidR="00B815C9" w:rsidRPr="00A90D4A">
        <w:rPr>
          <w:rFonts w:ascii="Book Antiqua" w:hAnsi="Book Antiqua" w:cs="Arial"/>
        </w:rPr>
        <w:t>Finally</w:t>
      </w:r>
      <w:r w:rsidR="00443E4A" w:rsidRPr="00A90D4A">
        <w:rPr>
          <w:rFonts w:ascii="Book Antiqua" w:hAnsi="Book Antiqua" w:cs="Arial"/>
        </w:rPr>
        <w:t>,</w:t>
      </w:r>
      <w:r w:rsidR="00B815C9" w:rsidRPr="00A90D4A">
        <w:rPr>
          <w:rFonts w:ascii="Book Antiqua" w:hAnsi="Book Antiqua" w:cs="Arial"/>
        </w:rPr>
        <w:t xml:space="preserve"> it is important to </w:t>
      </w:r>
      <w:r w:rsidR="00B815C9" w:rsidRPr="00A90D4A">
        <w:rPr>
          <w:rFonts w:ascii="Book Antiqua" w:hAnsi="Book Antiqua" w:cs="Arial"/>
          <w:lang w:val="en-GB"/>
        </w:rPr>
        <w:t>clarify what is the patients’</w:t>
      </w:r>
      <w:r w:rsidRPr="00A90D4A">
        <w:rPr>
          <w:rFonts w:ascii="Book Antiqua" w:hAnsi="Book Antiqua" w:cs="Arial"/>
          <w:lang w:val="en-GB"/>
        </w:rPr>
        <w:t xml:space="preserve"> belief about their foot pain.</w:t>
      </w:r>
    </w:p>
    <w:p w14:paraId="1852D4CA" w14:textId="77777777" w:rsidR="00FD6FFD" w:rsidRPr="00A90D4A" w:rsidRDefault="00FD6FFD" w:rsidP="00EF0F3A">
      <w:pPr>
        <w:spacing w:line="360" w:lineRule="auto"/>
        <w:jc w:val="both"/>
        <w:rPr>
          <w:rFonts w:ascii="Book Antiqua" w:hAnsi="Book Antiqua" w:cs="Arial"/>
        </w:rPr>
      </w:pPr>
    </w:p>
    <w:p w14:paraId="461BAC1D" w14:textId="77777777" w:rsidR="00A94C13" w:rsidRPr="00A90D4A" w:rsidRDefault="00A94C13" w:rsidP="00EF0F3A">
      <w:pPr>
        <w:spacing w:line="360" w:lineRule="auto"/>
        <w:jc w:val="both"/>
        <w:rPr>
          <w:rFonts w:ascii="Book Antiqua" w:eastAsia="宋体" w:hAnsi="Book Antiqua" w:cs="Arial"/>
          <w:b/>
          <w:i/>
          <w:lang w:eastAsia="zh-CN"/>
        </w:rPr>
      </w:pPr>
      <w:r w:rsidRPr="00A90D4A">
        <w:rPr>
          <w:rFonts w:ascii="Book Antiqua" w:hAnsi="Book Antiqua" w:cs="Arial"/>
          <w:b/>
          <w:i/>
        </w:rPr>
        <w:t>Deformity</w:t>
      </w:r>
    </w:p>
    <w:p w14:paraId="3CB9F72A" w14:textId="171A2A16" w:rsidR="00FD6FFD" w:rsidRPr="00A90D4A" w:rsidRDefault="00A94C13" w:rsidP="00EF0F3A">
      <w:pPr>
        <w:spacing w:line="360" w:lineRule="auto"/>
        <w:jc w:val="both"/>
        <w:rPr>
          <w:rFonts w:ascii="Book Antiqua" w:hAnsi="Book Antiqua" w:cs="Arial"/>
        </w:rPr>
      </w:pPr>
      <w:r w:rsidRPr="00A90D4A">
        <w:rPr>
          <w:rFonts w:ascii="Book Antiqua" w:hAnsi="Book Antiqua" w:cs="Arial"/>
        </w:rPr>
        <w:t>E</w:t>
      </w:r>
      <w:r w:rsidR="00FD6FFD" w:rsidRPr="00A90D4A">
        <w:rPr>
          <w:rFonts w:ascii="Book Antiqua" w:hAnsi="Book Antiqua" w:cs="Arial"/>
        </w:rPr>
        <w:t xml:space="preserve">nquire </w:t>
      </w:r>
      <w:r w:rsidR="00EB4F31" w:rsidRPr="00A90D4A">
        <w:rPr>
          <w:rFonts w:ascii="Book Antiqua" w:hAnsi="Book Antiqua" w:cs="Arial"/>
        </w:rPr>
        <w:t xml:space="preserve">about the duration and </w:t>
      </w:r>
      <w:r w:rsidR="00FD6FFD" w:rsidRPr="00A90D4A">
        <w:rPr>
          <w:rFonts w:ascii="Book Antiqua" w:hAnsi="Book Antiqua" w:cs="Arial"/>
        </w:rPr>
        <w:t>when the patient or their family member first noticed the deformity, which area it involves, is it progressing, and</w:t>
      </w:r>
      <w:r w:rsidR="00E55F3D" w:rsidRPr="00A90D4A">
        <w:rPr>
          <w:rFonts w:ascii="Book Antiqua" w:hAnsi="Book Antiqua" w:cs="Arial"/>
        </w:rPr>
        <w:t xml:space="preserve"> whether it associated with other symptoms</w:t>
      </w:r>
      <w:r w:rsidR="00FD6FFD" w:rsidRPr="00A90D4A">
        <w:rPr>
          <w:rFonts w:ascii="Book Antiqua" w:hAnsi="Book Antiqua" w:cs="Arial"/>
        </w:rPr>
        <w:t xml:space="preserve"> (for example, skin ulcer, pain, recurrent infection, rapid wear of shoes, or cosmetic). </w:t>
      </w:r>
    </w:p>
    <w:p w14:paraId="454BDF6C" w14:textId="77777777" w:rsidR="00FD6FFD" w:rsidRPr="00A90D4A" w:rsidRDefault="00FD6FFD" w:rsidP="00EF0F3A">
      <w:pPr>
        <w:spacing w:line="360" w:lineRule="auto"/>
        <w:jc w:val="both"/>
        <w:rPr>
          <w:rFonts w:ascii="Book Antiqua" w:hAnsi="Book Antiqua" w:cs="Arial"/>
        </w:rPr>
      </w:pPr>
    </w:p>
    <w:p w14:paraId="6FFC6DF2" w14:textId="77777777" w:rsidR="00A94C13" w:rsidRPr="00A90D4A" w:rsidRDefault="00A94C13" w:rsidP="00EF0F3A">
      <w:pPr>
        <w:spacing w:line="360" w:lineRule="auto"/>
        <w:jc w:val="both"/>
        <w:rPr>
          <w:rFonts w:ascii="Book Antiqua" w:eastAsia="宋体" w:hAnsi="Book Antiqua" w:cs="Arial"/>
          <w:b/>
          <w:i/>
          <w:lang w:eastAsia="zh-CN"/>
        </w:rPr>
      </w:pPr>
      <w:r w:rsidRPr="00A90D4A">
        <w:rPr>
          <w:rFonts w:ascii="Book Antiqua" w:hAnsi="Book Antiqua" w:cs="Arial"/>
          <w:b/>
          <w:i/>
        </w:rPr>
        <w:t>Swelling</w:t>
      </w:r>
    </w:p>
    <w:p w14:paraId="0AC711EC" w14:textId="55F4AC77" w:rsidR="00FD6FFD" w:rsidRPr="00A90D4A" w:rsidRDefault="00A94C13" w:rsidP="00EF0F3A">
      <w:pPr>
        <w:spacing w:line="360" w:lineRule="auto"/>
        <w:jc w:val="both"/>
        <w:rPr>
          <w:rFonts w:ascii="Book Antiqua" w:hAnsi="Book Antiqua" w:cs="Arial"/>
        </w:rPr>
      </w:pPr>
      <w:r w:rsidRPr="00A90D4A">
        <w:rPr>
          <w:rFonts w:ascii="Book Antiqua" w:hAnsi="Book Antiqua" w:cs="Arial"/>
        </w:rPr>
        <w:t>I</w:t>
      </w:r>
      <w:r w:rsidR="00FD6FFD" w:rsidRPr="00A90D4A">
        <w:rPr>
          <w:rFonts w:ascii="Book Antiqua" w:hAnsi="Book Antiqua" w:cs="Arial"/>
        </w:rPr>
        <w:t xml:space="preserve">t is important to establish whether the swelling is localized to one area or the whole leg or ankle, whether it is </w:t>
      </w:r>
      <w:proofErr w:type="spellStart"/>
      <w:r w:rsidR="00FD6FFD" w:rsidRPr="00A90D4A">
        <w:rPr>
          <w:rFonts w:ascii="Book Antiqua" w:hAnsi="Book Antiqua" w:cs="Arial"/>
        </w:rPr>
        <w:t>uni</w:t>
      </w:r>
      <w:proofErr w:type="spellEnd"/>
      <w:r w:rsidR="00FD6FFD" w:rsidRPr="00A90D4A">
        <w:rPr>
          <w:rFonts w:ascii="Book Antiqua" w:hAnsi="Book Antiqua" w:cs="Arial"/>
        </w:rPr>
        <w:t xml:space="preserve">- or bilateral, associated with activities, as well as the frequency and the duration of swelling. Generalized bilateral swelling that involves the whole foot and ankle is usually related to more systematic pathology, such as cardiac or renal problems. Swelling which includes the area only around the ankle joint may be related to the </w:t>
      </w:r>
      <w:proofErr w:type="spellStart"/>
      <w:r w:rsidR="00FD6FFD" w:rsidRPr="00A90D4A">
        <w:rPr>
          <w:rFonts w:ascii="Book Antiqua" w:hAnsi="Book Antiqua" w:cs="Arial"/>
        </w:rPr>
        <w:t>tibio-talar</w:t>
      </w:r>
      <w:proofErr w:type="spellEnd"/>
      <w:r w:rsidR="00FD6FFD" w:rsidRPr="00A90D4A">
        <w:rPr>
          <w:rFonts w:ascii="Book Antiqua" w:hAnsi="Book Antiqua" w:cs="Arial"/>
        </w:rPr>
        <w:t xml:space="preserve"> joint (for example, degenerative changes or inflammatory </w:t>
      </w:r>
      <w:proofErr w:type="spellStart"/>
      <w:r w:rsidR="00FD6FFD" w:rsidRPr="00A90D4A">
        <w:rPr>
          <w:rFonts w:ascii="Book Antiqua" w:hAnsi="Book Antiqua" w:cs="Arial"/>
        </w:rPr>
        <w:t>arthropathy</w:t>
      </w:r>
      <w:proofErr w:type="spellEnd"/>
      <w:r w:rsidR="00FD6FFD" w:rsidRPr="00A90D4A">
        <w:rPr>
          <w:rFonts w:ascii="Book Antiqua" w:hAnsi="Book Antiqua" w:cs="Arial"/>
        </w:rPr>
        <w:t xml:space="preserve">). On other hand, localized swelling is more likely result from a specific local pathology. As an example, swelling anterior to the distal fibula may indicate chronic injury of the anterior inferior </w:t>
      </w:r>
      <w:proofErr w:type="spellStart"/>
      <w:r w:rsidR="00FD6FFD" w:rsidRPr="00A90D4A">
        <w:rPr>
          <w:rFonts w:ascii="Book Antiqua" w:hAnsi="Book Antiqua" w:cs="Arial"/>
        </w:rPr>
        <w:t>tibio</w:t>
      </w:r>
      <w:proofErr w:type="spellEnd"/>
      <w:r w:rsidR="00FD6FFD" w:rsidRPr="00A90D4A">
        <w:rPr>
          <w:rFonts w:ascii="Book Antiqua" w:hAnsi="Book Antiqua" w:cs="Arial"/>
        </w:rPr>
        <w:t xml:space="preserve"> fibular ligament (ATFL) and swelling posterior to the distal fibula may indicate peroneal tendon pathology</w:t>
      </w:r>
      <w:r w:rsidRPr="00A90D4A">
        <w:rPr>
          <w:rFonts w:ascii="Book Antiqua" w:hAnsi="Book Antiqua" w:cs="Arial"/>
          <w:vertAlign w:val="superscript"/>
        </w:rPr>
        <w:fldChar w:fldCharType="begin"/>
      </w:r>
      <w:r w:rsidRPr="00A90D4A">
        <w:rPr>
          <w:rFonts w:ascii="Book Antiqua" w:hAnsi="Book Antiqua" w:cs="Arial"/>
          <w:vertAlign w:val="superscript"/>
        </w:rPr>
        <w:instrText xml:space="preserve"> ADDIN EN.CITE &lt;EndNote&gt;&lt;Cite&gt;&lt;Author&gt;Simpson&lt;/Author&gt;&lt;Year&gt;2009&lt;/Year&gt;&lt;RecNum&gt;10&lt;/RecNum&gt;&lt;DisplayText&gt;[5]&lt;/DisplayText&gt;&lt;record&gt;&lt;rec-number&gt;10&lt;/rec-number&gt;&lt;foreign-keys&gt;&lt;key app="EN" db-id="w5ppe0araxpwxqersx5vwfxi2w0zdtdzetat" timestamp="1442369474"&gt;10&lt;/key&gt;&lt;/foreign-keys&gt;&lt;ref-type name="Journal Article"&gt;17&lt;/ref-type&gt;&lt;contributors&gt;&lt;authors&gt;&lt;author&gt;Simpson, M. R.&lt;/author&gt;&lt;author&gt;Howard, T. M.&lt;/author&gt;&lt;/authors&gt;&lt;/contributors&gt;&lt;auth-address&gt;Virginia Commonwealth University, Fairfax Family Practice, Fairfax, VA 22030, USA. michael.r.simpson@us.army.mil&lt;/auth-address&gt;&lt;titles&gt;&lt;title&gt;Tendinopathies of the foot and ankle&lt;/title&gt;&lt;secondary-title&gt;Am Fam Physician&lt;/secondary-title&gt;&lt;/titles&gt;&lt;periodical&gt;&lt;full-title&gt;Am Fam Physician&lt;/full-title&gt;&lt;/periodical&gt;&lt;pages&gt;1107-14&lt;/pages&gt;&lt;volume&gt;80&lt;/volume&gt;&lt;number&gt;10&lt;/number&gt;&lt;keywords&gt;&lt;keyword&gt;Ankle Injuries/*diagnosis/*therapy&lt;/keyword&gt;&lt;keyword&gt;Biomechanical Phenomena&lt;/keyword&gt;&lt;keyword&gt;Foot Injuries/*diagnosis/*therapy&lt;/keyword&gt;&lt;keyword&gt;Humans&lt;/keyword&gt;&lt;keyword&gt;Tendinopathy/*diagnosis/*therapy&lt;/keyword&gt;&lt;/keywords&gt;&lt;dates&gt;&lt;year&gt;2009&lt;/year&gt;&lt;pub-dates&gt;&lt;date&gt;Nov 15&lt;/date&gt;&lt;/pub-dates&gt;&lt;/dates&gt;&lt;isbn&gt;1532-0650 (Electronic)&amp;#xD;0002-838X (Linking)&lt;/isbn&gt;&lt;accession-num&gt;19904895&lt;/accession-num&gt;&lt;urls&gt;&lt;related-urls&gt;&lt;url&gt;http://www.ncbi.nlm.nih.gov/pubmed/19904895&lt;/url&gt;&lt;/related-urls&gt;&lt;/urls&gt;&lt;/record&gt;&lt;/Cite&gt;&lt;/EndNote&gt;</w:instrText>
      </w:r>
      <w:r w:rsidRPr="00A90D4A">
        <w:rPr>
          <w:rFonts w:ascii="Book Antiqua" w:hAnsi="Book Antiqua" w:cs="Arial"/>
          <w:vertAlign w:val="superscript"/>
        </w:rPr>
        <w:fldChar w:fldCharType="separate"/>
      </w:r>
      <w:r w:rsidRPr="00A90D4A">
        <w:rPr>
          <w:rFonts w:ascii="Book Antiqua" w:hAnsi="Book Antiqua" w:cs="Arial"/>
          <w:noProof/>
          <w:vertAlign w:val="superscript"/>
        </w:rPr>
        <w:t>[5]</w:t>
      </w:r>
      <w:r w:rsidRPr="00A90D4A">
        <w:rPr>
          <w:rFonts w:ascii="Book Antiqua" w:hAnsi="Book Antiqua" w:cs="Arial"/>
          <w:vertAlign w:val="superscript"/>
        </w:rPr>
        <w:fldChar w:fldCharType="end"/>
      </w:r>
      <w:r w:rsidR="00FD6FFD" w:rsidRPr="00A90D4A">
        <w:rPr>
          <w:rFonts w:ascii="Book Antiqua" w:hAnsi="Book Antiqua" w:cs="Arial"/>
        </w:rPr>
        <w:t xml:space="preserve">. </w:t>
      </w:r>
      <w:r w:rsidR="00EB3FDE" w:rsidRPr="00A90D4A">
        <w:rPr>
          <w:rFonts w:ascii="Book Antiqua" w:hAnsi="Book Antiqua" w:cs="Arial"/>
        </w:rPr>
        <w:t>Acute painful or painless swelling with or without the deformity of the m</w:t>
      </w:r>
      <w:r w:rsidR="00FD6FFD" w:rsidRPr="00A90D4A">
        <w:rPr>
          <w:rFonts w:ascii="Book Antiqua" w:hAnsi="Book Antiqua" w:cs="Arial"/>
        </w:rPr>
        <w:t xml:space="preserve">id foot deformity could result from Charcot neuropathy. </w:t>
      </w:r>
    </w:p>
    <w:p w14:paraId="12073C7D" w14:textId="77777777" w:rsidR="00FD6FFD" w:rsidRPr="00A90D4A" w:rsidRDefault="00FD6FFD" w:rsidP="00EF0F3A">
      <w:pPr>
        <w:spacing w:line="360" w:lineRule="auto"/>
        <w:jc w:val="both"/>
        <w:rPr>
          <w:rFonts w:ascii="Book Antiqua" w:hAnsi="Book Antiqua" w:cs="Arial"/>
        </w:rPr>
      </w:pPr>
    </w:p>
    <w:p w14:paraId="677EA7E4" w14:textId="77777777" w:rsidR="00A94C13" w:rsidRPr="00A90D4A" w:rsidRDefault="00A94C13" w:rsidP="00EF0F3A">
      <w:pPr>
        <w:spacing w:line="360" w:lineRule="auto"/>
        <w:jc w:val="both"/>
        <w:rPr>
          <w:rFonts w:ascii="Book Antiqua" w:eastAsia="宋体" w:hAnsi="Book Antiqua" w:cs="Arial"/>
          <w:b/>
          <w:i/>
          <w:lang w:eastAsia="zh-CN"/>
        </w:rPr>
      </w:pPr>
      <w:r w:rsidRPr="00A90D4A">
        <w:rPr>
          <w:rFonts w:ascii="Book Antiqua" w:hAnsi="Book Antiqua" w:cs="Arial"/>
          <w:b/>
          <w:i/>
        </w:rPr>
        <w:t>Instability</w:t>
      </w:r>
    </w:p>
    <w:p w14:paraId="3AA85244" w14:textId="139815A2" w:rsidR="00FD6FFD" w:rsidRPr="00A90D4A" w:rsidRDefault="00A94C13" w:rsidP="00EF0F3A">
      <w:pPr>
        <w:spacing w:line="360" w:lineRule="auto"/>
        <w:jc w:val="both"/>
        <w:rPr>
          <w:rFonts w:ascii="Book Antiqua" w:eastAsia="宋体" w:hAnsi="Book Antiqua" w:cs="Arial"/>
          <w:lang w:eastAsia="zh-CN"/>
        </w:rPr>
      </w:pPr>
      <w:r w:rsidRPr="00A90D4A">
        <w:rPr>
          <w:rFonts w:ascii="Book Antiqua" w:hAnsi="Book Antiqua" w:cs="Arial"/>
        </w:rPr>
        <w:t>E</w:t>
      </w:r>
      <w:r w:rsidR="00FD6FFD" w:rsidRPr="00A90D4A">
        <w:rPr>
          <w:rFonts w:ascii="Book Antiqua" w:hAnsi="Book Antiqua" w:cs="Arial"/>
        </w:rPr>
        <w:t>nquire as to when the first episode of instability or sprain occurred, how often it happens and what can precipitate it</w:t>
      </w:r>
      <w:r w:rsidRPr="00A90D4A">
        <w:rPr>
          <w:rFonts w:ascii="Book Antiqua" w:hAnsi="Book Antiqua" w:cs="Arial"/>
          <w:vertAlign w:val="superscript"/>
        </w:rPr>
        <w:fldChar w:fldCharType="begin"/>
      </w:r>
      <w:r w:rsidRPr="00A90D4A">
        <w:rPr>
          <w:rFonts w:ascii="Book Antiqua" w:hAnsi="Book Antiqua" w:cs="Arial"/>
          <w:vertAlign w:val="superscript"/>
        </w:rPr>
        <w:instrText xml:space="preserve"> ADDIN EN.CITE &lt;EndNote&gt;&lt;Cite&gt;&lt;Author&gt;Harris&lt;/Author&gt;&lt;Year&gt;2014&lt;/Year&gt;&lt;RecNum&gt;1&lt;/RecNum&gt;&lt;DisplayText&gt;[6]&lt;/DisplayText&gt;&lt;record&gt;&lt;rec-number&gt;1&lt;/rec-number&gt;&lt;foreign-keys&gt;&lt;key app="EN" db-id="w5ppe0araxpwxqersx5vwfxi2w0zdtdzetat" timestamp="1438773428"&gt;1&lt;/key&gt;&lt;/foreign-keys&gt;&lt;ref-type name="Book"&gt;6&lt;/ref-type&gt;&lt;contributors&gt;&lt;authors&gt;&lt;author&gt;Harris, N.&lt;/author&gt;&lt;author&gt;Ali, F. &lt;/author&gt;&lt;/authors&gt;&lt;/contributors&gt;&lt;titles&gt;&lt;title&gt;Examination Techniques in Orthopaedics&lt;/title&gt;&lt;/titles&gt;&lt;volume&gt;1&lt;/volume&gt;&lt;num-vols&gt;1&lt;/num-vols&gt;&lt;dates&gt;&lt;year&gt;2014&lt;/year&gt;&lt;/dates&gt;&lt;publisher&gt;Cambridge University Press&lt;/publisher&gt;&lt;isbn&gt;978-1-107-62373-6 hardback&lt;/isbn&gt;&lt;work-type&gt;Book&lt;/work-type&gt;&lt;urls&gt;&lt;/urls&gt;&lt;language&gt;English&lt;/language&gt;&lt;/record&gt;&lt;/Cite&gt;&lt;/EndNote&gt;</w:instrText>
      </w:r>
      <w:r w:rsidRPr="00A90D4A">
        <w:rPr>
          <w:rFonts w:ascii="Book Antiqua" w:hAnsi="Book Antiqua" w:cs="Arial"/>
          <w:vertAlign w:val="superscript"/>
        </w:rPr>
        <w:fldChar w:fldCharType="separate"/>
      </w:r>
      <w:r w:rsidRPr="00A90D4A">
        <w:rPr>
          <w:rFonts w:ascii="Book Antiqua" w:hAnsi="Book Antiqua" w:cs="Arial"/>
          <w:noProof/>
          <w:vertAlign w:val="superscript"/>
        </w:rPr>
        <w:t>[6]</w:t>
      </w:r>
      <w:r w:rsidRPr="00A90D4A">
        <w:rPr>
          <w:rFonts w:ascii="Book Antiqua" w:hAnsi="Book Antiqua" w:cs="Arial"/>
          <w:vertAlign w:val="superscript"/>
        </w:rPr>
        <w:fldChar w:fldCharType="end"/>
      </w:r>
      <w:r w:rsidR="00FD6FFD" w:rsidRPr="00A90D4A">
        <w:rPr>
          <w:rFonts w:ascii="Book Antiqua" w:hAnsi="Book Antiqua" w:cs="Arial"/>
        </w:rPr>
        <w:t>.</w:t>
      </w:r>
      <w:r w:rsidRPr="00A90D4A">
        <w:rPr>
          <w:rFonts w:ascii="Book Antiqua" w:hAnsi="Book Antiqua" w:cs="Arial"/>
        </w:rPr>
        <w:t xml:space="preserve"> </w:t>
      </w:r>
    </w:p>
    <w:p w14:paraId="68DCDE5A" w14:textId="77777777" w:rsidR="00A94C13" w:rsidRPr="00A90D4A" w:rsidRDefault="00A94C13" w:rsidP="00EF0F3A">
      <w:pPr>
        <w:spacing w:line="360" w:lineRule="auto"/>
        <w:jc w:val="both"/>
        <w:rPr>
          <w:rFonts w:ascii="Book Antiqua" w:eastAsia="宋体" w:hAnsi="Book Antiqua" w:cs="Arial"/>
          <w:lang w:eastAsia="zh-CN"/>
        </w:rPr>
      </w:pPr>
    </w:p>
    <w:p w14:paraId="3440AF31" w14:textId="760CEC94" w:rsidR="00A94C13" w:rsidRPr="00A90D4A" w:rsidRDefault="00A94C13" w:rsidP="00A94C13">
      <w:pPr>
        <w:spacing w:line="360" w:lineRule="auto"/>
        <w:jc w:val="both"/>
        <w:rPr>
          <w:rFonts w:ascii="Book Antiqua" w:eastAsia="宋体" w:hAnsi="Book Antiqua" w:cs="Arial"/>
          <w:b/>
          <w:i/>
          <w:lang w:eastAsia="zh-CN"/>
        </w:rPr>
      </w:pPr>
      <w:r w:rsidRPr="00A90D4A">
        <w:rPr>
          <w:rFonts w:ascii="Book Antiqua" w:hAnsi="Book Antiqua" w:cs="Arial"/>
          <w:b/>
          <w:i/>
        </w:rPr>
        <w:t>History of</w:t>
      </w:r>
      <w:r w:rsidRPr="00A90D4A">
        <w:rPr>
          <w:rFonts w:ascii="Book Antiqua" w:eastAsia="宋体" w:hAnsi="Book Antiqua" w:cs="Arial" w:hint="eastAsia"/>
          <w:b/>
          <w:i/>
          <w:lang w:eastAsia="zh-CN"/>
        </w:rPr>
        <w:t xml:space="preserve"> </w:t>
      </w:r>
      <w:r w:rsidRPr="00A90D4A">
        <w:rPr>
          <w:rFonts w:ascii="Book Antiqua" w:hAnsi="Book Antiqua" w:cs="Arial"/>
          <w:b/>
          <w:i/>
        </w:rPr>
        <w:t>trauma</w:t>
      </w:r>
    </w:p>
    <w:p w14:paraId="6CFBBBA5" w14:textId="6C63ADDC" w:rsidR="00D8285C" w:rsidRPr="00A90D4A" w:rsidRDefault="00A94C13" w:rsidP="00A94C13">
      <w:pPr>
        <w:spacing w:line="360" w:lineRule="auto"/>
        <w:jc w:val="both"/>
        <w:rPr>
          <w:rFonts w:ascii="Book Antiqua" w:eastAsia="宋体" w:hAnsi="Book Antiqua" w:cs="Arial"/>
          <w:i/>
          <w:lang w:eastAsia="zh-CN"/>
        </w:rPr>
      </w:pPr>
      <w:r w:rsidRPr="00A90D4A">
        <w:rPr>
          <w:rFonts w:ascii="Book Antiqua" w:hAnsi="Book Antiqua" w:cs="Arial"/>
        </w:rPr>
        <w:t>History of</w:t>
      </w:r>
      <w:r w:rsidRPr="00A90D4A">
        <w:rPr>
          <w:rFonts w:ascii="Book Antiqua" w:eastAsia="宋体" w:hAnsi="Book Antiqua" w:cs="Arial" w:hint="eastAsia"/>
          <w:lang w:eastAsia="zh-CN"/>
        </w:rPr>
        <w:t xml:space="preserve"> </w:t>
      </w:r>
      <w:r w:rsidR="00D8285C" w:rsidRPr="00A90D4A">
        <w:rPr>
          <w:rFonts w:ascii="Book Antiqua" w:hAnsi="Book Antiqua" w:cs="Arial"/>
        </w:rPr>
        <w:t xml:space="preserve">trauma with details of immediate symptoms and treatment, surgery, injections or infection with date and details of any identified. </w:t>
      </w:r>
    </w:p>
    <w:p w14:paraId="4671DC87" w14:textId="77777777" w:rsidR="00D8285C" w:rsidRPr="00A90D4A" w:rsidRDefault="00D8285C" w:rsidP="00EF0F3A">
      <w:pPr>
        <w:spacing w:line="360" w:lineRule="auto"/>
        <w:jc w:val="both"/>
        <w:rPr>
          <w:rFonts w:ascii="Book Antiqua" w:hAnsi="Book Antiqua" w:cs="Arial"/>
        </w:rPr>
      </w:pPr>
    </w:p>
    <w:p w14:paraId="4BBEA632" w14:textId="550B797E" w:rsidR="00A94C13" w:rsidRPr="00A90D4A" w:rsidRDefault="00FD6FFD" w:rsidP="00EF0F3A">
      <w:pPr>
        <w:spacing w:line="360" w:lineRule="auto"/>
        <w:jc w:val="both"/>
        <w:rPr>
          <w:rFonts w:ascii="Book Antiqua" w:eastAsia="宋体" w:hAnsi="Book Antiqua" w:cs="Arial"/>
          <w:b/>
          <w:i/>
          <w:lang w:eastAsia="zh-CN"/>
        </w:rPr>
      </w:pPr>
      <w:r w:rsidRPr="00A90D4A">
        <w:rPr>
          <w:rFonts w:ascii="Book Antiqua" w:hAnsi="Book Antiqua" w:cs="Arial"/>
          <w:b/>
          <w:i/>
        </w:rPr>
        <w:t xml:space="preserve">Associated </w:t>
      </w:r>
      <w:r w:rsidR="00A94C13" w:rsidRPr="00A90D4A">
        <w:rPr>
          <w:rFonts w:ascii="Book Antiqua" w:hAnsi="Book Antiqua" w:cs="Arial"/>
          <w:b/>
          <w:i/>
        </w:rPr>
        <w:t>s</w:t>
      </w:r>
      <w:r w:rsidRPr="00A90D4A">
        <w:rPr>
          <w:rFonts w:ascii="Book Antiqua" w:hAnsi="Book Antiqua" w:cs="Arial"/>
          <w:b/>
          <w:i/>
        </w:rPr>
        <w:t>ymptoms</w:t>
      </w:r>
    </w:p>
    <w:p w14:paraId="5B926DFD" w14:textId="1206A57F" w:rsidR="00FD6FFD" w:rsidRPr="00A90D4A" w:rsidRDefault="00A94C13" w:rsidP="00EF0F3A">
      <w:pPr>
        <w:spacing w:line="360" w:lineRule="auto"/>
        <w:jc w:val="both"/>
        <w:rPr>
          <w:rFonts w:ascii="Book Antiqua" w:hAnsi="Book Antiqua" w:cs="Arial"/>
        </w:rPr>
      </w:pPr>
      <w:r w:rsidRPr="00A90D4A">
        <w:rPr>
          <w:rFonts w:ascii="Book Antiqua" w:hAnsi="Book Antiqua" w:cs="Arial"/>
        </w:rPr>
        <w:t>I</w:t>
      </w:r>
      <w:r w:rsidR="00FD6FFD" w:rsidRPr="00A90D4A">
        <w:rPr>
          <w:rFonts w:ascii="Book Antiqua" w:hAnsi="Book Antiqua" w:cs="Arial"/>
        </w:rPr>
        <w:t xml:space="preserve">t is important to look out for red flags symptoms such as night sweating, temperature or weight loss, which may be related to an infection or neoplasm. </w:t>
      </w:r>
      <w:r w:rsidR="00FD6FFD" w:rsidRPr="00A90D4A">
        <w:rPr>
          <w:rFonts w:ascii="Book Antiqua" w:hAnsi="Book Antiqua" w:cs="Arial"/>
        </w:rPr>
        <w:lastRenderedPageBreak/>
        <w:t xml:space="preserve">Neurological symptoms like numbness, limb weaknesses or burning sensation are usually related either to spinal problem or peripheral neuropathy. </w:t>
      </w:r>
    </w:p>
    <w:p w14:paraId="1C44B7F8" w14:textId="77777777" w:rsidR="00FD6FFD" w:rsidRPr="00A90D4A" w:rsidRDefault="00FD6FFD" w:rsidP="00EF0F3A">
      <w:pPr>
        <w:spacing w:line="360" w:lineRule="auto"/>
        <w:jc w:val="both"/>
        <w:rPr>
          <w:rFonts w:ascii="Book Antiqua" w:hAnsi="Book Antiqua" w:cs="Arial"/>
          <w:i/>
        </w:rPr>
      </w:pPr>
    </w:p>
    <w:p w14:paraId="717AFE2A" w14:textId="77777777" w:rsidR="00A94C13" w:rsidRPr="00A90D4A" w:rsidRDefault="00FD6FFD" w:rsidP="00EF0F3A">
      <w:pPr>
        <w:spacing w:line="360" w:lineRule="auto"/>
        <w:jc w:val="both"/>
        <w:rPr>
          <w:rFonts w:ascii="Book Antiqua" w:eastAsia="宋体" w:hAnsi="Book Antiqua" w:cs="Arial"/>
          <w:b/>
          <w:i/>
          <w:lang w:eastAsia="zh-CN"/>
        </w:rPr>
      </w:pPr>
      <w:r w:rsidRPr="00A90D4A">
        <w:rPr>
          <w:rFonts w:ascii="Book Antiqua" w:hAnsi="Book Antiqua" w:cs="Arial"/>
          <w:b/>
          <w:i/>
        </w:rPr>
        <w:t xml:space="preserve">General medical history </w:t>
      </w:r>
    </w:p>
    <w:p w14:paraId="1352689B" w14:textId="166569AC" w:rsidR="00FD6FFD" w:rsidRPr="00A90D4A" w:rsidRDefault="00A94C13" w:rsidP="00EF0F3A">
      <w:pPr>
        <w:spacing w:line="360" w:lineRule="auto"/>
        <w:jc w:val="both"/>
        <w:rPr>
          <w:rFonts w:ascii="Book Antiqua" w:hAnsi="Book Antiqua" w:cs="Arial"/>
        </w:rPr>
      </w:pPr>
      <w:r w:rsidRPr="00A90D4A">
        <w:rPr>
          <w:rFonts w:ascii="Book Antiqua" w:hAnsi="Book Antiqua" w:cs="Arial"/>
        </w:rPr>
        <w:t>I</w:t>
      </w:r>
      <w:r w:rsidR="00FD6FFD" w:rsidRPr="00A90D4A">
        <w:rPr>
          <w:rFonts w:ascii="Book Antiqua" w:hAnsi="Book Antiqua" w:cs="Arial"/>
        </w:rPr>
        <w:t>t is important to cover all the key points</w:t>
      </w:r>
      <w:r w:rsidR="004F5ABB" w:rsidRPr="00A90D4A">
        <w:rPr>
          <w:rFonts w:ascii="Book Antiqua" w:hAnsi="Book Antiqua" w:cs="Arial"/>
        </w:rPr>
        <w:t xml:space="preserve"> that are </w:t>
      </w:r>
      <w:proofErr w:type="spellStart"/>
      <w:r w:rsidR="004F5ABB" w:rsidRPr="00A90D4A">
        <w:rPr>
          <w:rFonts w:ascii="Book Antiqua" w:hAnsi="Book Antiqua" w:cs="Arial"/>
        </w:rPr>
        <w:t>summarised</w:t>
      </w:r>
      <w:proofErr w:type="spellEnd"/>
      <w:r w:rsidR="004F5ABB" w:rsidRPr="00A90D4A">
        <w:rPr>
          <w:rFonts w:ascii="Book Antiqua" w:hAnsi="Book Antiqua" w:cs="Arial"/>
        </w:rPr>
        <w:t xml:space="preserve"> in</w:t>
      </w:r>
      <w:r w:rsidRPr="00A90D4A">
        <w:rPr>
          <w:rFonts w:ascii="Book Antiqua" w:hAnsi="Book Antiqua" w:cs="Arial"/>
        </w:rPr>
        <w:t xml:space="preserve"> T</w:t>
      </w:r>
      <w:r w:rsidR="004F5ABB" w:rsidRPr="00A90D4A">
        <w:rPr>
          <w:rFonts w:ascii="Book Antiqua" w:hAnsi="Book Antiqua" w:cs="Arial"/>
        </w:rPr>
        <w:t>able 2.</w:t>
      </w:r>
    </w:p>
    <w:p w14:paraId="674904DD" w14:textId="77777777" w:rsidR="00845844" w:rsidRPr="00A90D4A" w:rsidRDefault="00845844" w:rsidP="00EF0F3A">
      <w:pPr>
        <w:spacing w:line="360" w:lineRule="auto"/>
        <w:jc w:val="both"/>
        <w:rPr>
          <w:rFonts w:ascii="Book Antiqua" w:hAnsi="Book Antiqua" w:cs="Arial"/>
        </w:rPr>
      </w:pPr>
    </w:p>
    <w:p w14:paraId="3606EF8F" w14:textId="7CC12CF2" w:rsidR="00FD6FFD" w:rsidRPr="00A90D4A" w:rsidRDefault="00573095" w:rsidP="00EF0F3A">
      <w:pPr>
        <w:spacing w:line="360" w:lineRule="auto"/>
        <w:jc w:val="both"/>
        <w:rPr>
          <w:rFonts w:ascii="Book Antiqua" w:eastAsia="宋体" w:hAnsi="Book Antiqua" w:cs="Arial"/>
          <w:b/>
          <w:lang w:eastAsia="zh-CN"/>
        </w:rPr>
      </w:pPr>
      <w:r w:rsidRPr="00A90D4A">
        <w:rPr>
          <w:rFonts w:ascii="Book Antiqua" w:hAnsi="Book Antiqua" w:cs="Arial"/>
          <w:b/>
        </w:rPr>
        <w:t xml:space="preserve">CLINCIAL EXAMINATION </w:t>
      </w:r>
    </w:p>
    <w:p w14:paraId="43210CED" w14:textId="591235A2" w:rsidR="00FD6FFD" w:rsidRPr="00A90D4A" w:rsidRDefault="00B815C9" w:rsidP="00EF0F3A">
      <w:pPr>
        <w:spacing w:line="360" w:lineRule="auto"/>
        <w:jc w:val="both"/>
        <w:rPr>
          <w:rFonts w:ascii="Book Antiqua" w:hAnsi="Book Antiqua" w:cs="Arial"/>
        </w:rPr>
      </w:pPr>
      <w:r w:rsidRPr="00A90D4A">
        <w:rPr>
          <w:rFonts w:ascii="Book Antiqua" w:hAnsi="Book Antiqua" w:cs="Arial"/>
          <w:lang w:val="en-GB"/>
        </w:rPr>
        <w:t>The examination begins from the first moment of meeting the patient by observing the gait and whether</w:t>
      </w:r>
      <w:r w:rsidR="00A94C13" w:rsidRPr="00A90D4A">
        <w:rPr>
          <w:rFonts w:ascii="Book Antiqua" w:hAnsi="Book Antiqua" w:cs="Arial"/>
          <w:lang w:val="en-GB"/>
        </w:rPr>
        <w:t xml:space="preserve"> he/</w:t>
      </w:r>
      <w:r w:rsidR="00845844" w:rsidRPr="00A90D4A">
        <w:rPr>
          <w:rFonts w:ascii="Book Antiqua" w:hAnsi="Book Antiqua" w:cs="Arial"/>
          <w:lang w:val="en-GB"/>
        </w:rPr>
        <w:t>she</w:t>
      </w:r>
      <w:r w:rsidRPr="00A90D4A">
        <w:rPr>
          <w:rFonts w:ascii="Book Antiqua" w:hAnsi="Book Antiqua" w:cs="Arial"/>
          <w:lang w:val="en-GB"/>
        </w:rPr>
        <w:t xml:space="preserve"> use</w:t>
      </w:r>
      <w:r w:rsidR="00845844" w:rsidRPr="00A90D4A">
        <w:rPr>
          <w:rFonts w:ascii="Book Antiqua" w:hAnsi="Book Antiqua" w:cs="Arial"/>
          <w:lang w:val="en-GB"/>
        </w:rPr>
        <w:t>s</w:t>
      </w:r>
      <w:r w:rsidRPr="00A90D4A">
        <w:rPr>
          <w:rFonts w:ascii="Book Antiqua" w:hAnsi="Book Antiqua" w:cs="Arial"/>
          <w:lang w:val="en-GB"/>
        </w:rPr>
        <w:t xml:space="preserve"> any walking aids</w:t>
      </w:r>
      <w:r w:rsidRPr="00A90D4A">
        <w:rPr>
          <w:rFonts w:ascii="Book Antiqua" w:hAnsi="Book Antiqua" w:cs="Arial"/>
        </w:rPr>
        <w:t xml:space="preserve">. </w:t>
      </w:r>
      <w:r w:rsidR="00FD6FFD" w:rsidRPr="00A90D4A">
        <w:rPr>
          <w:rFonts w:ascii="Book Antiqua" w:hAnsi="Book Antiqua" w:cs="Arial"/>
        </w:rPr>
        <w:t>The patient should be adequately exposed and ideally patients should wear shorts with bare feet. Ask for chaperone if appropriate.</w:t>
      </w:r>
      <w:r w:rsidR="00A94C13" w:rsidRPr="00A90D4A">
        <w:rPr>
          <w:rFonts w:ascii="Book Antiqua" w:hAnsi="Book Antiqua" w:cs="Arial"/>
        </w:rPr>
        <w:t xml:space="preserve"> </w:t>
      </w:r>
    </w:p>
    <w:p w14:paraId="65F9C0FA" w14:textId="77777777" w:rsidR="00FD6FFD" w:rsidRPr="00A90D4A" w:rsidRDefault="00FD6FFD" w:rsidP="00EF0F3A">
      <w:pPr>
        <w:spacing w:line="360" w:lineRule="auto"/>
        <w:jc w:val="both"/>
        <w:rPr>
          <w:rFonts w:ascii="Book Antiqua" w:hAnsi="Book Antiqua" w:cs="Arial"/>
          <w:b/>
        </w:rPr>
      </w:pPr>
    </w:p>
    <w:p w14:paraId="2D189C09" w14:textId="67B65F1D" w:rsidR="00FD6FFD" w:rsidRPr="00A90D4A" w:rsidRDefault="00FD6FFD" w:rsidP="00EF0F3A">
      <w:pPr>
        <w:spacing w:line="360" w:lineRule="auto"/>
        <w:jc w:val="both"/>
        <w:rPr>
          <w:rFonts w:ascii="Book Antiqua" w:eastAsia="宋体" w:hAnsi="Book Antiqua" w:cs="Arial"/>
          <w:b/>
          <w:i/>
          <w:lang w:eastAsia="zh-CN"/>
        </w:rPr>
      </w:pPr>
      <w:r w:rsidRPr="00A90D4A">
        <w:rPr>
          <w:rFonts w:ascii="Book Antiqua" w:hAnsi="Book Antiqua" w:cs="Arial"/>
          <w:b/>
          <w:i/>
        </w:rPr>
        <w:t xml:space="preserve">Inspection of the </w:t>
      </w:r>
      <w:proofErr w:type="gramStart"/>
      <w:r w:rsidRPr="00A90D4A">
        <w:rPr>
          <w:rFonts w:ascii="Book Antiqua" w:hAnsi="Book Antiqua" w:cs="Arial"/>
          <w:b/>
          <w:i/>
        </w:rPr>
        <w:t>patients</w:t>
      </w:r>
      <w:proofErr w:type="gramEnd"/>
      <w:r w:rsidRPr="00A90D4A">
        <w:rPr>
          <w:rFonts w:ascii="Book Antiqua" w:hAnsi="Book Antiqua" w:cs="Arial"/>
          <w:b/>
          <w:i/>
        </w:rPr>
        <w:t xml:space="preserve"> footwear, insole, and walking aides </w:t>
      </w:r>
    </w:p>
    <w:p w14:paraId="2426D05A" w14:textId="618D399F" w:rsidR="00FD6FFD" w:rsidRPr="00A90D4A" w:rsidRDefault="00FD6FFD" w:rsidP="00EF0F3A">
      <w:pPr>
        <w:spacing w:line="360" w:lineRule="auto"/>
        <w:jc w:val="both"/>
        <w:rPr>
          <w:rFonts w:ascii="Book Antiqua" w:hAnsi="Book Antiqua" w:cs="Arial"/>
        </w:rPr>
      </w:pPr>
      <w:r w:rsidRPr="00A90D4A">
        <w:rPr>
          <w:rFonts w:ascii="Book Antiqua" w:hAnsi="Book Antiqua" w:cs="Arial"/>
        </w:rPr>
        <w:t xml:space="preserve">Start by examining the patient </w:t>
      </w:r>
      <w:r w:rsidRPr="00ED441B">
        <w:rPr>
          <w:rFonts w:ascii="Book Antiqua" w:hAnsi="Book Antiqua" w:cs="Arial"/>
        </w:rPr>
        <w:t>shoes</w:t>
      </w:r>
      <w:r w:rsidR="00E56ECF" w:rsidRPr="00A90D4A">
        <w:rPr>
          <w:rFonts w:ascii="Book Antiqua" w:hAnsi="Book Antiqua" w:cs="Arial"/>
          <w:b/>
        </w:rPr>
        <w:t xml:space="preserve"> </w:t>
      </w:r>
      <w:r w:rsidR="00E56ECF" w:rsidRPr="00A90D4A">
        <w:rPr>
          <w:rFonts w:ascii="Book Antiqua" w:hAnsi="Book Antiqua" w:cs="Arial"/>
        </w:rPr>
        <w:t>and whether they are commercial or surgical shoes</w:t>
      </w:r>
      <w:r w:rsidRPr="00A90D4A">
        <w:rPr>
          <w:rFonts w:ascii="Book Antiqua" w:hAnsi="Book Antiqua" w:cs="Arial"/>
        </w:rPr>
        <w:t>. Look at the pattern of the wear, which usually involves the outside of the shoe heel. Different patterns of wear indicate abnormal contact of the foot with the ground. Early lateral, proximal, and mid shoe wear, indicates a supination deformity; wear on the medial border indicates a pronation deformity</w:t>
      </w:r>
      <w:r w:rsidR="00A94C13" w:rsidRPr="00A90D4A">
        <w:rPr>
          <w:rFonts w:ascii="Book Antiqua" w:hAnsi="Book Antiqua" w:cs="Arial"/>
          <w:vertAlign w:val="superscript"/>
        </w:rPr>
        <w:fldChar w:fldCharType="begin"/>
      </w:r>
      <w:r w:rsidR="00A94C13" w:rsidRPr="00A90D4A">
        <w:rPr>
          <w:rFonts w:ascii="Book Antiqua" w:hAnsi="Book Antiqua" w:cs="Arial"/>
          <w:vertAlign w:val="superscript"/>
        </w:rPr>
        <w:instrText xml:space="preserve"> ADDIN EN.CITE &lt;EndNote&gt;&lt;Cite&gt;&lt;Author&gt;Coughlin&lt;/Author&gt;&lt;RecNum&gt;20&lt;/RecNum&gt;&lt;DisplayText&gt;[2]&lt;/DisplayText&gt;&lt;record&gt;&lt;rec-number&gt;20&lt;/rec-number&gt;&lt;foreign-keys&gt;&lt;key app="EN" db-id="w5ppe0araxpwxqersx5vwfxi2w0zdtdzetat" timestamp="1442461162"&gt;20&lt;/key&gt;&lt;/foreign-keys&gt;&lt;ref-type name="Book"&gt;6&lt;/ref-type&gt;&lt;contributors&gt;&lt;authors&gt;&lt;author&gt;Coughlin, M.J.&lt;/author&gt;&lt;author&gt;Saltzman, C.L.&lt;/author&gt;&lt;author&gt;Anderson, R.B.&lt;/author&gt;&lt;/authors&gt;&lt;/contributors&gt;&lt;titles&gt;&lt;title&gt;Mann&amp;apos;s Surgery Of The Foot And Ankle&lt;/title&gt;&lt;/titles&gt;&lt;pages&gt;2186&lt;/pages&gt;&lt;volume&gt;1&lt;/volume&gt;&lt;num-vols&gt;2&lt;/num-vols&gt;&lt;dates&gt;&lt;year&gt;2014&lt;/year&gt;&lt;pub-dates&gt;&lt;date&gt;2014&lt;/date&gt;&lt;/pub-dates&gt;&lt;/dates&gt;&lt;publisher&gt;Elsevier Saunders&lt;/publisher&gt;&lt;isbn&gt;978-0-323-07242-7&lt;/isbn&gt;&lt;urls&gt;&lt;/urls&gt;&lt;language&gt;English&lt;/language&gt;&lt;/record&gt;&lt;/Cite&gt;&lt;/EndNote&gt;</w:instrText>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[2]</w:t>
      </w:r>
      <w:r w:rsidR="00A94C13" w:rsidRPr="00A90D4A">
        <w:rPr>
          <w:rFonts w:ascii="Book Antiqua" w:hAnsi="Book Antiqua" w:cs="Arial"/>
          <w:vertAlign w:val="superscript"/>
        </w:rPr>
        <w:fldChar w:fldCharType="end"/>
      </w:r>
      <w:r w:rsidRPr="00A90D4A">
        <w:rPr>
          <w:rFonts w:ascii="Book Antiqua" w:hAnsi="Book Antiqua" w:cs="Arial"/>
        </w:rPr>
        <w:t>. In case of absence of any wear,</w:t>
      </w:r>
      <w:r w:rsidR="0006414B" w:rsidRPr="00A90D4A">
        <w:rPr>
          <w:rFonts w:ascii="Book Antiqua" w:hAnsi="Book Antiqua" w:cs="Arial"/>
        </w:rPr>
        <w:t xml:space="preserve"> it may simply reflect new or unused pair of foot wears</w:t>
      </w:r>
      <w:r w:rsidRPr="00A90D4A">
        <w:rPr>
          <w:rFonts w:ascii="Book Antiqua" w:hAnsi="Book Antiqua" w:cs="Arial"/>
        </w:rPr>
        <w:t>. Look for any orthosis or walking aides.</w:t>
      </w:r>
      <w:r w:rsidR="00825BC4" w:rsidRPr="00A90D4A">
        <w:rPr>
          <w:rFonts w:ascii="Book Antiqua" w:hAnsi="Book Antiqua" w:cs="Arial"/>
        </w:rPr>
        <w:t xml:space="preserve"> Inspect any insole and ask the patient which type of insole is comfortable and which type is painful.</w:t>
      </w:r>
    </w:p>
    <w:p w14:paraId="10C5E967" w14:textId="77777777" w:rsidR="00FD6FFD" w:rsidRPr="00A90D4A" w:rsidRDefault="00FD6FFD" w:rsidP="00EF0F3A">
      <w:pPr>
        <w:spacing w:line="360" w:lineRule="auto"/>
        <w:jc w:val="both"/>
        <w:rPr>
          <w:rFonts w:ascii="Book Antiqua" w:hAnsi="Book Antiqua" w:cs="Arial"/>
        </w:rPr>
      </w:pPr>
    </w:p>
    <w:p w14:paraId="3F8F0A85" w14:textId="13C231AE" w:rsidR="00FD6FFD" w:rsidRPr="00A90D4A" w:rsidRDefault="00FD6FFD" w:rsidP="00EF0F3A">
      <w:pPr>
        <w:spacing w:line="360" w:lineRule="auto"/>
        <w:jc w:val="both"/>
        <w:rPr>
          <w:rFonts w:ascii="Book Antiqua" w:eastAsia="宋体" w:hAnsi="Book Antiqua" w:cs="Arial"/>
          <w:b/>
          <w:i/>
          <w:lang w:eastAsia="zh-CN"/>
        </w:rPr>
      </w:pPr>
      <w:r w:rsidRPr="00A90D4A">
        <w:rPr>
          <w:rFonts w:ascii="Book Antiqua" w:hAnsi="Book Antiqua" w:cs="Arial"/>
          <w:b/>
          <w:i/>
        </w:rPr>
        <w:t xml:space="preserve">Examination in a </w:t>
      </w:r>
      <w:r w:rsidR="00A94C13" w:rsidRPr="00A90D4A">
        <w:rPr>
          <w:rFonts w:ascii="Book Antiqua" w:hAnsi="Book Antiqua" w:cs="Arial"/>
          <w:b/>
          <w:i/>
        </w:rPr>
        <w:t>s</w:t>
      </w:r>
      <w:r w:rsidRPr="00A90D4A">
        <w:rPr>
          <w:rFonts w:ascii="Book Antiqua" w:hAnsi="Book Antiqua" w:cs="Arial"/>
          <w:b/>
          <w:i/>
        </w:rPr>
        <w:t xml:space="preserve">tanding position </w:t>
      </w:r>
    </w:p>
    <w:p w14:paraId="6D9375C9" w14:textId="55A91DA5" w:rsidR="00FD6FFD" w:rsidRPr="00A90D4A" w:rsidRDefault="00FD6FFD" w:rsidP="00EF0F3A">
      <w:pPr>
        <w:spacing w:line="360" w:lineRule="auto"/>
        <w:jc w:val="both"/>
        <w:rPr>
          <w:rFonts w:ascii="Book Antiqua" w:hAnsi="Book Antiqua" w:cs="Arial"/>
          <w:vertAlign w:val="superscript"/>
        </w:rPr>
      </w:pPr>
      <w:r w:rsidRPr="00A90D4A">
        <w:rPr>
          <w:rFonts w:ascii="Book Antiqua" w:hAnsi="Book Antiqua" w:cs="Arial"/>
        </w:rPr>
        <w:t xml:space="preserve">In most clinical setting the patient is sitting on the chair at the start of the examination. First ask the patient to stand up, and assess the alignment of the lower limbs as a whole. In particular look for any excessive </w:t>
      </w:r>
      <w:proofErr w:type="spellStart"/>
      <w:r w:rsidRPr="00A90D4A">
        <w:rPr>
          <w:rFonts w:ascii="Book Antiqua" w:hAnsi="Book Antiqua" w:cs="Arial"/>
        </w:rPr>
        <w:t>varus</w:t>
      </w:r>
      <w:proofErr w:type="spellEnd"/>
      <w:r w:rsidRPr="00A90D4A">
        <w:rPr>
          <w:rFonts w:ascii="Book Antiqua" w:hAnsi="Book Antiqua" w:cs="Arial"/>
        </w:rPr>
        <w:t xml:space="preserve"> or valgus knee deformity. Inspect the alignment of the spine in case of scoliosis, and look for any pelvic tilt. Inspect for any thigh or calf muscles wasting</w:t>
      </w:r>
      <w:r w:rsidR="00A94C13" w:rsidRPr="00A90D4A">
        <w:rPr>
          <w:rFonts w:ascii="Book Antiqua" w:hAnsi="Book Antiqua" w:cs="Arial"/>
          <w:vertAlign w:val="superscript"/>
        </w:rPr>
        <w:fldChar w:fldCharType="begin"/>
      </w:r>
      <w:r w:rsidR="00A94C13" w:rsidRPr="00A90D4A">
        <w:rPr>
          <w:rFonts w:ascii="Book Antiqua" w:hAnsi="Book Antiqua" w:cs="Arial"/>
          <w:vertAlign w:val="superscript"/>
        </w:rPr>
        <w:instrText xml:space="preserve"> ADDIN EN.CITE &lt;EndNote&gt;&lt;Cite&gt;&lt;Author&gt;Roberts&lt;/Author&gt;&lt;Year&gt;2002&lt;/Year&gt;&lt;RecNum&gt;19&lt;/RecNum&gt;&lt;DisplayText&gt;[7]&lt;/DisplayText&gt;&lt;record&gt;&lt;rec-number&gt;19&lt;/rec-number&gt;&lt;foreign-keys&gt;&lt;key app="EN" db-id="w5ppe0araxpwxqersx5vwfxi2w0zdtdzetat" timestamp="1442456689"&gt;19&lt;/key&gt;&lt;/foreign-keys&gt;&lt;ref-type name="Book"&gt;6&lt;/ref-type&gt;&lt;contributors&gt;&lt;authors&gt;&lt;author&gt;Roberts, P.J.&lt;/author&gt;&lt;author&gt;Tandon, S.&lt;/author&gt;&lt;author&gt;Wade, R. H.&lt;/author&gt;&lt;/authors&gt;&lt;/contributors&gt;&lt;titles&gt;&lt;title&gt;Clinical Examination for FRCS (Trauma &amp;amp; Orthopaedics)&lt;/title&gt;&lt;/titles&gt;&lt;pages&gt;149&lt;/pages&gt;&lt;volume&gt;1&lt;/volume&gt;&lt;num-vols&gt;1&lt;/num-vols&gt;&lt;edition&gt;First&lt;/edition&gt;&lt;dates&gt;&lt;year&gt;2002&lt;/year&gt;&lt;pub-dates&gt;&lt;date&gt;2002&lt;/date&gt;&lt;/pub-dates&gt;&lt;/dates&gt;&lt;publisher&gt;The Institute of Orthopaedics (Oswestry) Publishing Group&lt;/publisher&gt;&lt;isbn&gt;0 95399 821 5&lt;/isbn&gt;&lt;urls&gt;&lt;/urls&gt;&lt;language&gt;English&lt;/language&gt;&lt;/record&gt;&lt;/Cite&gt;&lt;/EndNote&gt;</w:instrText>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[7]</w:t>
      </w:r>
      <w:r w:rsidR="00A94C13" w:rsidRPr="00A90D4A">
        <w:rPr>
          <w:rFonts w:ascii="Book Antiqua" w:hAnsi="Book Antiqua" w:cs="Arial"/>
          <w:vertAlign w:val="superscript"/>
        </w:rPr>
        <w:fldChar w:fldCharType="end"/>
      </w:r>
      <w:r w:rsidRPr="00A90D4A">
        <w:rPr>
          <w:rFonts w:ascii="Book Antiqua" w:hAnsi="Book Antiqua" w:cs="Arial"/>
        </w:rPr>
        <w:t>.</w:t>
      </w:r>
      <w:r w:rsidRPr="00A90D4A">
        <w:rPr>
          <w:rFonts w:ascii="Book Antiqua" w:hAnsi="Book Antiqua" w:cs="Arial"/>
          <w:vertAlign w:val="superscript"/>
        </w:rPr>
        <w:t xml:space="preserve"> </w:t>
      </w:r>
    </w:p>
    <w:p w14:paraId="2F91AF19" w14:textId="41E57824" w:rsidR="000F11EF" w:rsidRPr="00A90D4A" w:rsidRDefault="00FD6FFD" w:rsidP="00A94C13">
      <w:pPr>
        <w:spacing w:line="360" w:lineRule="auto"/>
        <w:ind w:firstLineChars="100" w:firstLine="240"/>
        <w:jc w:val="both"/>
        <w:rPr>
          <w:rFonts w:ascii="Book Antiqua" w:hAnsi="Book Antiqua" w:cs="Arial"/>
        </w:rPr>
      </w:pPr>
      <w:r w:rsidRPr="00A90D4A">
        <w:rPr>
          <w:rFonts w:ascii="Book Antiqua" w:hAnsi="Book Antiqua" w:cs="Arial"/>
        </w:rPr>
        <w:t xml:space="preserve">Look </w:t>
      </w:r>
      <w:r w:rsidR="006556E7" w:rsidRPr="00A90D4A">
        <w:rPr>
          <w:rFonts w:ascii="Book Antiqua" w:hAnsi="Book Antiqua" w:cs="Arial"/>
        </w:rPr>
        <w:t xml:space="preserve">from the side for the feet arches </w:t>
      </w:r>
      <w:r w:rsidRPr="00A90D4A">
        <w:rPr>
          <w:rFonts w:ascii="Book Antiqua" w:hAnsi="Book Antiqua" w:cs="Arial"/>
        </w:rPr>
        <w:t>(is th</w:t>
      </w:r>
      <w:r w:rsidR="006556E7" w:rsidRPr="00A90D4A">
        <w:rPr>
          <w:rFonts w:ascii="Book Antiqua" w:hAnsi="Book Antiqua" w:cs="Arial"/>
        </w:rPr>
        <w:t xml:space="preserve">ere any pes </w:t>
      </w:r>
      <w:proofErr w:type="spellStart"/>
      <w:r w:rsidR="006556E7" w:rsidRPr="00A90D4A">
        <w:rPr>
          <w:rFonts w:ascii="Book Antiqua" w:hAnsi="Book Antiqua" w:cs="Arial"/>
        </w:rPr>
        <w:t>cavus</w:t>
      </w:r>
      <w:proofErr w:type="spellEnd"/>
      <w:r w:rsidR="006556E7" w:rsidRPr="00A90D4A">
        <w:rPr>
          <w:rFonts w:ascii="Book Antiqua" w:hAnsi="Book Antiqua" w:cs="Arial"/>
        </w:rPr>
        <w:t xml:space="preserve"> or pes planus</w:t>
      </w:r>
      <w:r w:rsidRPr="00A90D4A">
        <w:rPr>
          <w:rFonts w:ascii="Book Antiqua" w:hAnsi="Book Antiqua" w:cs="Arial"/>
        </w:rPr>
        <w:t>)</w:t>
      </w:r>
      <w:r w:rsidR="00F81A34" w:rsidRPr="00A90D4A">
        <w:rPr>
          <w:rFonts w:ascii="Book Antiqua" w:hAnsi="Book Antiqua" w:cs="Arial"/>
        </w:rPr>
        <w:t>, any swelling or scars.</w:t>
      </w:r>
      <w:r w:rsidRPr="00A90D4A">
        <w:rPr>
          <w:rFonts w:ascii="Book Antiqua" w:hAnsi="Book Antiqua" w:cs="Arial"/>
        </w:rPr>
        <w:t xml:space="preserve"> </w:t>
      </w:r>
      <w:r w:rsidR="00F81A34" w:rsidRPr="00A90D4A">
        <w:rPr>
          <w:rFonts w:ascii="Book Antiqua" w:hAnsi="Book Antiqua" w:cs="Arial"/>
        </w:rPr>
        <w:t>Inspect</w:t>
      </w:r>
      <w:r w:rsidRPr="00A90D4A">
        <w:rPr>
          <w:rFonts w:ascii="Book Antiqua" w:hAnsi="Book Antiqua" w:cs="Arial"/>
        </w:rPr>
        <w:t xml:space="preserve"> for any big toe deformity (</w:t>
      </w:r>
      <w:proofErr w:type="spellStart"/>
      <w:r w:rsidRPr="00A90D4A">
        <w:rPr>
          <w:rFonts w:ascii="Book Antiqua" w:hAnsi="Book Antiqua" w:cs="Arial"/>
        </w:rPr>
        <w:t>h</w:t>
      </w:r>
      <w:r w:rsidR="00D8285C" w:rsidRPr="00A90D4A">
        <w:rPr>
          <w:rFonts w:ascii="Book Antiqua" w:hAnsi="Book Antiqua" w:cs="Arial"/>
        </w:rPr>
        <w:t>all</w:t>
      </w:r>
      <w:r w:rsidRPr="00A90D4A">
        <w:rPr>
          <w:rFonts w:ascii="Book Antiqua" w:hAnsi="Book Antiqua" w:cs="Arial"/>
        </w:rPr>
        <w:t>us</w:t>
      </w:r>
      <w:proofErr w:type="spellEnd"/>
      <w:r w:rsidRPr="00A90D4A">
        <w:rPr>
          <w:rFonts w:ascii="Book Antiqua" w:hAnsi="Book Antiqua" w:cs="Arial"/>
        </w:rPr>
        <w:t xml:space="preserve"> valgus, hallux valgus </w:t>
      </w:r>
      <w:bookmarkStart w:id="0" w:name="_GoBack"/>
      <w:proofErr w:type="spellStart"/>
      <w:r w:rsidRPr="00A90D4A">
        <w:rPr>
          <w:rFonts w:ascii="Book Antiqua" w:hAnsi="Book Antiqua" w:cs="Arial"/>
        </w:rPr>
        <w:t>interphalangeus</w:t>
      </w:r>
      <w:proofErr w:type="spellEnd"/>
      <w:r w:rsidRPr="00A90D4A">
        <w:rPr>
          <w:rFonts w:ascii="Book Antiqua" w:hAnsi="Book Antiqua" w:cs="Arial"/>
        </w:rPr>
        <w:t xml:space="preserve"> </w:t>
      </w:r>
      <w:bookmarkEnd w:id="0"/>
      <w:r w:rsidRPr="00A90D4A">
        <w:rPr>
          <w:rFonts w:ascii="Book Antiqua" w:hAnsi="Book Antiqua" w:cs="Arial"/>
        </w:rPr>
        <w:t xml:space="preserve">or </w:t>
      </w:r>
      <w:proofErr w:type="spellStart"/>
      <w:r w:rsidRPr="00A90D4A">
        <w:rPr>
          <w:rFonts w:ascii="Book Antiqua" w:hAnsi="Book Antiqua" w:cs="Arial"/>
        </w:rPr>
        <w:t>h</w:t>
      </w:r>
      <w:r w:rsidR="00D8285C" w:rsidRPr="00A90D4A">
        <w:rPr>
          <w:rFonts w:ascii="Book Antiqua" w:hAnsi="Book Antiqua" w:cs="Arial"/>
        </w:rPr>
        <w:t>all</w:t>
      </w:r>
      <w:r w:rsidRPr="00A90D4A">
        <w:rPr>
          <w:rFonts w:ascii="Book Antiqua" w:hAnsi="Book Antiqua" w:cs="Arial"/>
        </w:rPr>
        <w:t>us</w:t>
      </w:r>
      <w:proofErr w:type="spellEnd"/>
      <w:r w:rsidRPr="00A90D4A">
        <w:rPr>
          <w:rFonts w:ascii="Book Antiqua" w:hAnsi="Book Antiqua" w:cs="Arial"/>
        </w:rPr>
        <w:t xml:space="preserve"> </w:t>
      </w:r>
      <w:proofErr w:type="spellStart"/>
      <w:r w:rsidRPr="00A90D4A">
        <w:rPr>
          <w:rFonts w:ascii="Book Antiqua" w:hAnsi="Book Antiqua" w:cs="Arial"/>
        </w:rPr>
        <w:t>varus</w:t>
      </w:r>
      <w:proofErr w:type="spellEnd"/>
      <w:r w:rsidRPr="00A90D4A">
        <w:rPr>
          <w:rFonts w:ascii="Book Antiqua" w:hAnsi="Book Antiqua" w:cs="Arial"/>
        </w:rPr>
        <w:t>), lesser toes deformity (mallet toe, hammer toes, claw toes)</w:t>
      </w:r>
      <w:r w:rsidR="00A94C13" w:rsidRPr="00A90D4A">
        <w:rPr>
          <w:rFonts w:ascii="Book Antiqua" w:hAnsi="Book Antiqua" w:cs="Arial"/>
          <w:vertAlign w:val="superscript"/>
        </w:rPr>
        <w:fldChar w:fldCharType="begin">
          <w:fldData xml:space="preserve">PEVuZE5vdGU+PENpdGU+PEF1dGhvcj5QYXBhbGlvZGlzPC9BdXRob3I+PFllYXI+MjAxNDwvWWVh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</w:fldData>
        </w:fldChar>
      </w:r>
      <w:r w:rsidR="00A94C13" w:rsidRPr="00A90D4A">
        <w:rPr>
          <w:rFonts w:ascii="Book Antiqua" w:hAnsi="Book Antiqua" w:cs="Arial"/>
          <w:vertAlign w:val="superscript"/>
        </w:rPr>
        <w:instrText xml:space="preserve"> ADDIN EN.CITE </w:instrText>
      </w:r>
      <w:r w:rsidR="00A94C13" w:rsidRPr="00A90D4A">
        <w:rPr>
          <w:rFonts w:ascii="Book Antiqua" w:hAnsi="Book Antiqua" w:cs="Arial"/>
          <w:vertAlign w:val="superscript"/>
        </w:rPr>
        <w:fldChar w:fldCharType="begin">
          <w:fldData xml:space="preserve">PEVuZE5vdGU+PENpdGU+PEF1dGhvcj5QYXBhbGlvZGlzPC9BdXRob3I+PFllYXI+MjAxNDwvWWVh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</w:fldData>
        </w:fldChar>
      </w:r>
      <w:r w:rsidR="00A94C13" w:rsidRPr="00A90D4A">
        <w:rPr>
          <w:rFonts w:ascii="Book Antiqua" w:hAnsi="Book Antiqua" w:cs="Arial"/>
          <w:vertAlign w:val="superscript"/>
        </w:rPr>
        <w:instrText xml:space="preserve"> ADDIN EN.CITE.DATA </w:instrText>
      </w:r>
      <w:r w:rsidR="00A94C13" w:rsidRPr="00A90D4A">
        <w:rPr>
          <w:rFonts w:ascii="Book Antiqua" w:hAnsi="Book Antiqua" w:cs="Arial"/>
          <w:vertAlign w:val="superscript"/>
        </w:rPr>
      </w:r>
      <w:r w:rsidR="00A94C13" w:rsidRPr="00A90D4A">
        <w:rPr>
          <w:rFonts w:ascii="Book Antiqua" w:hAnsi="Book Antiqua" w:cs="Arial"/>
          <w:vertAlign w:val="superscript"/>
        </w:rPr>
        <w:fldChar w:fldCharType="end"/>
      </w:r>
      <w:r w:rsidR="00A94C13" w:rsidRPr="00A90D4A">
        <w:rPr>
          <w:rFonts w:ascii="Book Antiqua" w:hAnsi="Book Antiqua" w:cs="Arial"/>
          <w:vertAlign w:val="superscript"/>
        </w:rPr>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[1]</w:t>
      </w:r>
      <w:r w:rsidR="00A94C13" w:rsidRPr="00A90D4A">
        <w:rPr>
          <w:rFonts w:ascii="Book Antiqua" w:hAnsi="Book Antiqua" w:cs="Arial"/>
          <w:vertAlign w:val="superscript"/>
        </w:rPr>
        <w:fldChar w:fldCharType="end"/>
      </w:r>
      <w:r w:rsidRPr="00A90D4A">
        <w:rPr>
          <w:rFonts w:ascii="Book Antiqua" w:hAnsi="Book Antiqua" w:cs="Arial"/>
        </w:rPr>
        <w:t xml:space="preserve">. In normal ankle, you should not be able to see the heel pad on the medial side when you inspect from the front. If this was visible then it is called “peek a boo” sign which exists with pes </w:t>
      </w:r>
      <w:proofErr w:type="spellStart"/>
      <w:r w:rsidRPr="00A90D4A">
        <w:rPr>
          <w:rFonts w:ascii="Book Antiqua" w:hAnsi="Book Antiqua" w:cs="Arial"/>
        </w:rPr>
        <w:t>cavus</w:t>
      </w:r>
      <w:proofErr w:type="spellEnd"/>
      <w:r w:rsidR="00A94C13" w:rsidRPr="00A90D4A">
        <w:rPr>
          <w:rFonts w:ascii="Book Antiqua" w:hAnsi="Book Antiqua" w:cs="Arial"/>
          <w:vertAlign w:val="superscript"/>
        </w:rPr>
        <w:fldChar w:fldCharType="begin"/>
      </w:r>
      <w:r w:rsidR="00A94C13" w:rsidRPr="00A90D4A">
        <w:rPr>
          <w:rFonts w:ascii="Book Antiqua" w:hAnsi="Book Antiqua" w:cs="Arial"/>
          <w:vertAlign w:val="superscript"/>
        </w:rPr>
        <w:instrText xml:space="preserve"> ADDIN EN.CITE &lt;EndNote&gt;&lt;Cite&gt;&lt;Author&gt;Coughlin&lt;/Author&gt;&lt;Year&gt;2014&lt;/Year&gt;&lt;RecNum&gt;20&lt;/RecNum&gt;&lt;DisplayText&gt;[2]&lt;/DisplayText&gt;&lt;record&gt;&lt;rec-number&gt;20&lt;/rec-number&gt;&lt;foreign-keys&gt;&lt;key app="EN" db-id="w5ppe0araxpwxqersx5vwfxi2w0zdtdzetat" timestamp="1442461162"&gt;20&lt;/key&gt;&lt;/foreign-keys&gt;&lt;ref-type name="Book"&gt;6&lt;/ref-type&gt;&lt;contributors&gt;&lt;authors&gt;&lt;author&gt;Coughlin, M.J.&lt;/author&gt;&lt;author&gt;Saltzman, C.L.&lt;/author&gt;&lt;author&gt;Anderson, R.B.&lt;/author&gt;&lt;/authors&gt;&lt;/contributors&gt;&lt;titles&gt;&lt;title&gt;Mann&amp;apos;s Surgery Of The Foot And Ankle&lt;/title&gt;&lt;/titles&gt;&lt;pages&gt;2186&lt;/pages&gt;&lt;volume&gt;1&lt;/volume&gt;&lt;num-vols&gt;2&lt;/num-vols&gt;&lt;dates&gt;&lt;year&gt;2014&lt;/year&gt;&lt;pub-dates&gt;&lt;date&gt;2014&lt;/date&gt;&lt;/pub-dates&gt;&lt;/dates&gt;&lt;publisher&gt;Elsevier Saunders&lt;/publisher&gt;&lt;isbn&gt;978-0-323-07242-7&lt;/isbn&gt;&lt;urls&gt;&lt;/urls&gt;&lt;language&gt;English&lt;/language&gt;&lt;/record&gt;&lt;/Cite&gt;&lt;/EndNote&gt;</w:instrText>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[2]</w:t>
      </w:r>
      <w:r w:rsidR="00A94C13" w:rsidRPr="00A90D4A">
        <w:rPr>
          <w:rFonts w:ascii="Book Antiqua" w:hAnsi="Book Antiqua" w:cs="Arial"/>
          <w:vertAlign w:val="superscript"/>
        </w:rPr>
        <w:fldChar w:fldCharType="end"/>
      </w:r>
      <w:r w:rsidRPr="00A90D4A">
        <w:rPr>
          <w:rFonts w:ascii="Book Antiqua" w:hAnsi="Book Antiqua" w:cs="Arial"/>
        </w:rPr>
        <w:t>.</w:t>
      </w:r>
      <w:r w:rsidR="000F11EF" w:rsidRPr="00A90D4A">
        <w:rPr>
          <w:rFonts w:ascii="Book Antiqua" w:hAnsi="Book Antiqua" w:cs="Arial"/>
        </w:rPr>
        <w:t xml:space="preserve"> It is important to compare both </w:t>
      </w:r>
      <w:r w:rsidR="000F11EF" w:rsidRPr="00A90D4A">
        <w:rPr>
          <w:rFonts w:ascii="Book Antiqua" w:hAnsi="Book Antiqua" w:cs="Arial"/>
        </w:rPr>
        <w:lastRenderedPageBreak/>
        <w:t xml:space="preserve">sides as a false-positive sign may be caused by a very large heel pad or significant metatarsus </w:t>
      </w:r>
      <w:proofErr w:type="spellStart"/>
      <w:r w:rsidR="000F11EF" w:rsidRPr="00A90D4A">
        <w:rPr>
          <w:rFonts w:ascii="Book Antiqua" w:hAnsi="Book Antiqua" w:cs="Arial"/>
        </w:rPr>
        <w:t>adductus</w:t>
      </w:r>
      <w:proofErr w:type="spellEnd"/>
      <w:r w:rsidR="00A94C13" w:rsidRPr="00A90D4A">
        <w:rPr>
          <w:rFonts w:ascii="Book Antiqua" w:hAnsi="Book Antiqua" w:cs="Arial"/>
          <w:vertAlign w:val="superscript"/>
        </w:rPr>
        <w:fldChar w:fldCharType="begin"/>
      </w:r>
      <w:r w:rsidR="00A94C13" w:rsidRPr="00A90D4A">
        <w:rPr>
          <w:rFonts w:ascii="Book Antiqua" w:hAnsi="Book Antiqua" w:cs="Arial"/>
          <w:vertAlign w:val="superscript"/>
        </w:rPr>
        <w:instrText xml:space="preserve"> ADDIN EN.CITE &lt;EndNote&gt;&lt;Cite&gt;&lt;Author&gt;Thevendran&lt;/Author&gt;&lt;Year&gt;2012&lt;/Year&gt;&lt;RecNum&gt;21&lt;/RecNum&gt;&lt;DisplayText&gt;[8]&lt;/DisplayText&gt;&lt;record&gt;&lt;rec-number&gt;21&lt;/rec-number&gt;&lt;foreign-keys&gt;&lt;key app="EN" db-id="w5ppe0araxpwxqersx5vwfxi2w0zdtdzetat" timestamp="1455983138"&gt;21&lt;/key&gt;&lt;/foreign-keys&gt;&lt;ref-type name="Journal Article"&gt;17&lt;/ref-type&gt;&lt;contributors&gt;&lt;authors&gt;&lt;author&gt;Thevendran, G.&lt;/author&gt;&lt;author&gt;Younger, A. S.&lt;/author&gt;&lt;/authors&gt;&lt;/contributors&gt;&lt;auth-address&gt;Foot and Ankle Surgery, St. Paul&amp;apos;s Hospital, 1081 Burrard Street, Vancouver, BC V6Z 1Y6, Canada.&lt;/auth-address&gt;&lt;titles&gt;&lt;title&gt;Examination of the varus ankle, foot, and tibia&lt;/title&gt;&lt;secondary-title&gt;Foot Ankle Clin&lt;/secondary-title&gt;&lt;/titles&gt;&lt;periodical&gt;&lt;full-title&gt;Foot Ankle Clin&lt;/full-title&gt;&lt;/periodical&gt;&lt;pages&gt;13-20&lt;/pages&gt;&lt;volume&gt;17&lt;/volume&gt;&lt;number&gt;1&lt;/number&gt;&lt;keywords&gt;&lt;keyword&gt;Ankle/*abnormalities&lt;/keyword&gt;&lt;keyword&gt;Ankle Joint/*abnormalities/anatomy &amp;amp; histology&lt;/keyword&gt;&lt;keyword&gt;Foot Deformities, Congenital/pathology&lt;/keyword&gt;&lt;keyword&gt;Hallux Varus/*diagnosis&lt;/keyword&gt;&lt;keyword&gt;Humans&lt;/keyword&gt;&lt;keyword&gt;Magnetic Resonance Imaging&lt;/keyword&gt;&lt;keyword&gt;Tibia/*abnormalities/anatomy &amp;amp; histology&lt;/keyword&gt;&lt;keyword&gt;Tomography, X-Ray Computed&lt;/keyword&gt;&lt;/keywords&gt;&lt;dates&gt;&lt;year&gt;2012&lt;/year&gt;&lt;pub-dates&gt;&lt;date&gt;Mar&lt;/date&gt;&lt;/pub-dates&gt;&lt;/dates&gt;&lt;isbn&gt;1558-1934 (Electronic)&amp;#xD;1083-7515 (Linking)&lt;/isbn&gt;&lt;accession-num&gt;22284549&lt;/accession-num&gt;&lt;urls&gt;&lt;related-urls&gt;&lt;url&gt;http://www.ncbi.nlm.nih.gov/pubmed/22284549&lt;/url&gt;&lt;/related-urls&gt;&lt;/urls&gt;&lt;electronic-resource-num&gt;10.1016/j.fcl.2011.11.006&lt;/electronic-resource-num&gt;&lt;/record&gt;&lt;/Cite&gt;&lt;/EndNote&gt;</w:instrText>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[8]</w:t>
      </w:r>
      <w:r w:rsidR="00A94C13" w:rsidRPr="00A90D4A">
        <w:rPr>
          <w:rFonts w:ascii="Book Antiqua" w:hAnsi="Book Antiqua" w:cs="Arial"/>
          <w:vertAlign w:val="superscript"/>
        </w:rPr>
        <w:fldChar w:fldCharType="end"/>
      </w:r>
      <w:r w:rsidR="000F11EF" w:rsidRPr="00A90D4A">
        <w:rPr>
          <w:rFonts w:ascii="Book Antiqua" w:hAnsi="Book Antiqua" w:cs="Arial"/>
        </w:rPr>
        <w:t>.</w:t>
      </w:r>
      <w:r w:rsidR="00A94C13" w:rsidRPr="00A90D4A">
        <w:rPr>
          <w:rFonts w:ascii="Book Antiqua" w:hAnsi="Book Antiqua" w:cs="Arial"/>
        </w:rPr>
        <w:t xml:space="preserve"> </w:t>
      </w:r>
    </w:p>
    <w:p w14:paraId="229B9958" w14:textId="7D748DCE" w:rsidR="00FD6FFD" w:rsidRPr="00A90D4A" w:rsidRDefault="00FD6FFD" w:rsidP="00A94C13">
      <w:pPr>
        <w:spacing w:line="360" w:lineRule="auto"/>
        <w:ind w:firstLineChars="100" w:firstLine="240"/>
        <w:jc w:val="both"/>
        <w:rPr>
          <w:rFonts w:ascii="Book Antiqua" w:hAnsi="Book Antiqua" w:cs="Arial"/>
        </w:rPr>
      </w:pPr>
      <w:r w:rsidRPr="00A90D4A">
        <w:rPr>
          <w:rFonts w:ascii="Book Antiqua" w:hAnsi="Book Antiqua" w:cs="Arial"/>
        </w:rPr>
        <w:t>Inspect the ankle from the back</w:t>
      </w:r>
      <w:r w:rsidR="002A63AF" w:rsidRPr="00A90D4A">
        <w:rPr>
          <w:rFonts w:ascii="Book Antiqua" w:hAnsi="Book Antiqua" w:cs="Arial"/>
        </w:rPr>
        <w:t xml:space="preserve"> for any bony bumps like calcaneal boss</w:t>
      </w:r>
      <w:r w:rsidR="00A94C13" w:rsidRPr="00A90D4A">
        <w:rPr>
          <w:rFonts w:ascii="Book Antiqua" w:hAnsi="Book Antiqua" w:cs="Arial"/>
          <w:vertAlign w:val="superscript"/>
        </w:rPr>
        <w:fldChar w:fldCharType="begin">
          <w:fldData xml:space="preserve">PEVuZE5vdGU+PENpdGU+PEF1dGhvcj5QYXBhbGlvZGlzPC9BdXRob3I+PFllYXI+MjAxNDwvWWVh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</w:fldData>
        </w:fldChar>
      </w:r>
      <w:r w:rsidR="00A94C13" w:rsidRPr="00A90D4A">
        <w:rPr>
          <w:rFonts w:ascii="Book Antiqua" w:hAnsi="Book Antiqua" w:cs="Arial"/>
          <w:vertAlign w:val="superscript"/>
        </w:rPr>
        <w:instrText xml:space="preserve"> ADDIN EN.CITE </w:instrText>
      </w:r>
      <w:r w:rsidR="00A94C13" w:rsidRPr="00A90D4A">
        <w:rPr>
          <w:rFonts w:ascii="Book Antiqua" w:hAnsi="Book Antiqua" w:cs="Arial"/>
          <w:vertAlign w:val="superscript"/>
        </w:rPr>
        <w:fldChar w:fldCharType="begin">
          <w:fldData xml:space="preserve">PEVuZE5vdGU+PENpdGU+PEF1dGhvcj5QYXBhbGlvZGlzPC9BdXRob3I+PFllYXI+MjAxNDwvWWVh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</w:fldData>
        </w:fldChar>
      </w:r>
      <w:r w:rsidR="00A94C13" w:rsidRPr="00A90D4A">
        <w:rPr>
          <w:rFonts w:ascii="Book Antiqua" w:hAnsi="Book Antiqua" w:cs="Arial"/>
          <w:vertAlign w:val="superscript"/>
        </w:rPr>
        <w:instrText xml:space="preserve"> ADDIN EN.CITE.DATA </w:instrText>
      </w:r>
      <w:r w:rsidR="00A94C13" w:rsidRPr="00A90D4A">
        <w:rPr>
          <w:rFonts w:ascii="Book Antiqua" w:hAnsi="Book Antiqua" w:cs="Arial"/>
          <w:vertAlign w:val="superscript"/>
        </w:rPr>
      </w:r>
      <w:r w:rsidR="00A94C13" w:rsidRPr="00A90D4A">
        <w:rPr>
          <w:rFonts w:ascii="Book Antiqua" w:hAnsi="Book Antiqua" w:cs="Arial"/>
          <w:vertAlign w:val="superscript"/>
        </w:rPr>
        <w:fldChar w:fldCharType="end"/>
      </w:r>
      <w:r w:rsidR="00A94C13" w:rsidRPr="00A90D4A">
        <w:rPr>
          <w:rFonts w:ascii="Book Antiqua" w:hAnsi="Book Antiqua" w:cs="Arial"/>
          <w:vertAlign w:val="superscript"/>
        </w:rPr>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[1]</w:t>
      </w:r>
      <w:r w:rsidR="00A94C13" w:rsidRPr="00A90D4A">
        <w:rPr>
          <w:rFonts w:ascii="Book Antiqua" w:hAnsi="Book Antiqua" w:cs="Arial"/>
          <w:vertAlign w:val="superscript"/>
        </w:rPr>
        <w:fldChar w:fldCharType="end"/>
      </w:r>
      <w:r w:rsidR="002A63AF" w:rsidRPr="00A90D4A">
        <w:rPr>
          <w:rFonts w:ascii="Book Antiqua" w:hAnsi="Book Antiqua" w:cs="Arial"/>
        </w:rPr>
        <w:t>.</w:t>
      </w:r>
      <w:r w:rsidR="002A63AF" w:rsidRPr="00A90D4A">
        <w:rPr>
          <w:rFonts w:ascii="Book Antiqua" w:hAnsi="Book Antiqua" w:cs="Arial"/>
          <w:vertAlign w:val="superscript"/>
        </w:rPr>
        <w:t xml:space="preserve"> </w:t>
      </w:r>
      <w:r w:rsidR="002A63AF" w:rsidRPr="00A90D4A">
        <w:rPr>
          <w:rFonts w:ascii="Book Antiqua" w:hAnsi="Book Antiqua" w:cs="Arial"/>
        </w:rPr>
        <w:t>T</w:t>
      </w:r>
      <w:r w:rsidRPr="00A90D4A">
        <w:rPr>
          <w:rFonts w:ascii="Book Antiqua" w:hAnsi="Book Antiqua" w:cs="Arial"/>
        </w:rPr>
        <w:t>he normal ankle alignment is neutral. Also notice if there is a “too many toes” sign. In a normal foot you should not be able to see more than 5</w:t>
      </w:r>
      <w:r w:rsidRPr="00ED441B">
        <w:rPr>
          <w:rFonts w:ascii="Book Antiqua" w:hAnsi="Book Antiqua" w:cs="Arial"/>
          <w:vertAlign w:val="superscript"/>
        </w:rPr>
        <w:t>th</w:t>
      </w:r>
      <w:r w:rsidRPr="00A90D4A">
        <w:rPr>
          <w:rFonts w:ascii="Book Antiqua" w:hAnsi="Book Antiqua" w:cs="Arial"/>
        </w:rPr>
        <w:t xml:space="preserve"> and 4</w:t>
      </w:r>
      <w:r w:rsidRPr="00ED441B">
        <w:rPr>
          <w:rFonts w:ascii="Book Antiqua" w:hAnsi="Book Antiqua" w:cs="Arial"/>
          <w:vertAlign w:val="superscript"/>
        </w:rPr>
        <w:t>th</w:t>
      </w:r>
      <w:r w:rsidRPr="00A90D4A">
        <w:rPr>
          <w:rFonts w:ascii="Book Antiqua" w:hAnsi="Book Antiqua" w:cs="Arial"/>
        </w:rPr>
        <w:t xml:space="preserve"> toes when you look at it from behind. If there were more toes visible (3</w:t>
      </w:r>
      <w:r w:rsidRPr="00A90D4A">
        <w:rPr>
          <w:rFonts w:ascii="Book Antiqua" w:hAnsi="Book Antiqua" w:cs="Arial"/>
          <w:vertAlign w:val="superscript"/>
        </w:rPr>
        <w:t>rd</w:t>
      </w:r>
      <w:r w:rsidRPr="00A90D4A">
        <w:rPr>
          <w:rFonts w:ascii="Book Antiqua" w:hAnsi="Book Antiqua" w:cs="Arial"/>
        </w:rPr>
        <w:t xml:space="preserve"> or 3</w:t>
      </w:r>
      <w:r w:rsidRPr="00A90D4A">
        <w:rPr>
          <w:rFonts w:ascii="Book Antiqua" w:hAnsi="Book Antiqua" w:cs="Arial"/>
          <w:vertAlign w:val="superscript"/>
        </w:rPr>
        <w:t>rd</w:t>
      </w:r>
      <w:r w:rsidRPr="00A90D4A">
        <w:rPr>
          <w:rFonts w:ascii="Book Antiqua" w:hAnsi="Book Antiqua" w:cs="Arial"/>
        </w:rPr>
        <w:t xml:space="preserve"> </w:t>
      </w:r>
      <w:r w:rsidR="00A94C13" w:rsidRPr="00A90D4A">
        <w:rPr>
          <w:rFonts w:ascii="Book Antiqua" w:eastAsia="宋体" w:hAnsi="Book Antiqua" w:cs="Arial" w:hint="eastAsia"/>
          <w:lang w:eastAsia="zh-CN"/>
        </w:rPr>
        <w:t>and</w:t>
      </w:r>
      <w:r w:rsidRPr="00A90D4A">
        <w:rPr>
          <w:rFonts w:ascii="Book Antiqua" w:hAnsi="Book Antiqua" w:cs="Arial"/>
        </w:rPr>
        <w:t xml:space="preserve"> 2</w:t>
      </w:r>
      <w:r w:rsidRPr="00A90D4A">
        <w:rPr>
          <w:rFonts w:ascii="Book Antiqua" w:hAnsi="Book Antiqua" w:cs="Arial"/>
          <w:vertAlign w:val="superscript"/>
        </w:rPr>
        <w:t>nd</w:t>
      </w:r>
      <w:r w:rsidRPr="00A90D4A">
        <w:rPr>
          <w:rFonts w:ascii="Book Antiqua" w:hAnsi="Book Antiqua" w:cs="Arial"/>
        </w:rPr>
        <w:t xml:space="preserve">), then it is called “too many toes” sign which can indicate an increased heel valgus angle. </w:t>
      </w:r>
    </w:p>
    <w:p w14:paraId="7E7CDD67" w14:textId="78ECAD8F" w:rsidR="00FD6FFD" w:rsidRPr="00A90D4A" w:rsidRDefault="00FD6FFD" w:rsidP="00A94C13">
      <w:pPr>
        <w:spacing w:line="360" w:lineRule="auto"/>
        <w:ind w:firstLineChars="100" w:firstLine="240"/>
        <w:jc w:val="both"/>
        <w:rPr>
          <w:rFonts w:ascii="Book Antiqua" w:hAnsi="Book Antiqua" w:cs="Arial"/>
        </w:rPr>
      </w:pPr>
      <w:r w:rsidRPr="00A90D4A">
        <w:rPr>
          <w:rFonts w:ascii="Book Antiqua" w:hAnsi="Book Antiqua" w:cs="Arial"/>
        </w:rPr>
        <w:t>Ask the patient to stand onto tiptoes</w:t>
      </w:r>
      <w:r w:rsidR="001119D2" w:rsidRPr="00A90D4A">
        <w:rPr>
          <w:rFonts w:ascii="Book Antiqua" w:hAnsi="Book Antiqua" w:cs="Arial"/>
        </w:rPr>
        <w:t>. Both ankles should turn</w:t>
      </w:r>
      <w:r w:rsidRPr="00A90D4A">
        <w:rPr>
          <w:rFonts w:ascii="Book Antiqua" w:hAnsi="Book Antiqua" w:cs="Arial"/>
        </w:rPr>
        <w:t xml:space="preserve"> into </w:t>
      </w:r>
      <w:proofErr w:type="spellStart"/>
      <w:r w:rsidRPr="00A90D4A">
        <w:rPr>
          <w:rFonts w:ascii="Book Antiqua" w:hAnsi="Book Antiqua" w:cs="Arial"/>
        </w:rPr>
        <w:t>varus</w:t>
      </w:r>
      <w:proofErr w:type="spellEnd"/>
      <w:r w:rsidRPr="00A90D4A">
        <w:rPr>
          <w:rFonts w:ascii="Book Antiqua" w:hAnsi="Book Antiqua" w:cs="Arial"/>
        </w:rPr>
        <w:t>. This indicate</w:t>
      </w:r>
      <w:r w:rsidR="00207200" w:rsidRPr="00A90D4A">
        <w:rPr>
          <w:rFonts w:ascii="Book Antiqua" w:hAnsi="Book Antiqua" w:cs="Arial"/>
        </w:rPr>
        <w:t>s</w:t>
      </w:r>
      <w:r w:rsidRPr="00A90D4A">
        <w:rPr>
          <w:rFonts w:ascii="Book Antiqua" w:hAnsi="Book Antiqua" w:cs="Arial"/>
        </w:rPr>
        <w:t xml:space="preserve"> normal subtalar movement and, in case of flat feet, if a medial arch forms on standing on </w:t>
      </w:r>
      <w:proofErr w:type="gramStart"/>
      <w:r w:rsidRPr="00A90D4A">
        <w:rPr>
          <w:rFonts w:ascii="Book Antiqua" w:hAnsi="Book Antiqua" w:cs="Arial"/>
        </w:rPr>
        <w:t>tip toes</w:t>
      </w:r>
      <w:proofErr w:type="gramEnd"/>
      <w:r w:rsidRPr="00A90D4A">
        <w:rPr>
          <w:rFonts w:ascii="Book Antiqua" w:hAnsi="Book Antiqua" w:cs="Arial"/>
        </w:rPr>
        <w:t xml:space="preserve"> then this is a flexible pes planus</w:t>
      </w:r>
      <w:r w:rsidR="00A94C13" w:rsidRPr="00A90D4A">
        <w:rPr>
          <w:rFonts w:ascii="Book Antiqua" w:hAnsi="Book Antiqua" w:cs="Arial"/>
          <w:vertAlign w:val="superscript"/>
        </w:rPr>
        <w:fldChar w:fldCharType="begin">
          <w:fldData xml:space="preserve">PEVuZE5vdGU+PENpdGU+PEF1dGhvcj5QYXBhbGlvZGlzPC9BdXRob3I+PFllYXI+MjAxNDwvWWVh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</w:fldData>
        </w:fldChar>
      </w:r>
      <w:r w:rsidR="00A94C13" w:rsidRPr="00A90D4A">
        <w:rPr>
          <w:rFonts w:ascii="Book Antiqua" w:hAnsi="Book Antiqua" w:cs="Arial"/>
          <w:vertAlign w:val="superscript"/>
        </w:rPr>
        <w:instrText xml:space="preserve"> ADDIN EN.CITE </w:instrText>
      </w:r>
      <w:r w:rsidR="00A94C13" w:rsidRPr="00A90D4A">
        <w:rPr>
          <w:rFonts w:ascii="Book Antiqua" w:hAnsi="Book Antiqua" w:cs="Arial"/>
          <w:vertAlign w:val="superscript"/>
        </w:rPr>
        <w:fldChar w:fldCharType="begin">
          <w:fldData xml:space="preserve">PEVuZE5vdGU+PENpdGU+PEF1dGhvcj5QYXBhbGlvZGlzPC9BdXRob3I+PFllYXI+MjAxNDwvWWVh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</w:fldData>
        </w:fldChar>
      </w:r>
      <w:r w:rsidR="00A94C13" w:rsidRPr="00A90D4A">
        <w:rPr>
          <w:rFonts w:ascii="Book Antiqua" w:hAnsi="Book Antiqua" w:cs="Arial"/>
          <w:vertAlign w:val="superscript"/>
        </w:rPr>
        <w:instrText xml:space="preserve"> ADDIN EN.CITE.DATA </w:instrText>
      </w:r>
      <w:r w:rsidR="00A94C13" w:rsidRPr="00A90D4A">
        <w:rPr>
          <w:rFonts w:ascii="Book Antiqua" w:hAnsi="Book Antiqua" w:cs="Arial"/>
          <w:vertAlign w:val="superscript"/>
        </w:rPr>
      </w:r>
      <w:r w:rsidR="00A94C13" w:rsidRPr="00A90D4A">
        <w:rPr>
          <w:rFonts w:ascii="Book Antiqua" w:hAnsi="Book Antiqua" w:cs="Arial"/>
          <w:vertAlign w:val="superscript"/>
        </w:rPr>
        <w:fldChar w:fldCharType="end"/>
      </w:r>
      <w:r w:rsidR="00A94C13" w:rsidRPr="00A90D4A">
        <w:rPr>
          <w:rFonts w:ascii="Book Antiqua" w:hAnsi="Book Antiqua" w:cs="Arial"/>
          <w:vertAlign w:val="superscript"/>
        </w:rPr>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[1]</w:t>
      </w:r>
      <w:r w:rsidR="00A94C13" w:rsidRPr="00A90D4A">
        <w:rPr>
          <w:rFonts w:ascii="Book Antiqua" w:hAnsi="Book Antiqua" w:cs="Arial"/>
          <w:vertAlign w:val="superscript"/>
        </w:rPr>
        <w:fldChar w:fldCharType="end"/>
      </w:r>
      <w:r w:rsidRPr="00A90D4A">
        <w:rPr>
          <w:rFonts w:ascii="Book Antiqua" w:hAnsi="Book Antiqua" w:cs="Arial"/>
        </w:rPr>
        <w:t>.</w:t>
      </w:r>
      <w:r w:rsidR="00A94C13" w:rsidRPr="00A90D4A">
        <w:rPr>
          <w:rFonts w:ascii="Book Antiqua" w:hAnsi="Book Antiqua" w:cs="Arial"/>
        </w:rPr>
        <w:t xml:space="preserve"> </w:t>
      </w:r>
    </w:p>
    <w:p w14:paraId="1746A8F7" w14:textId="5FC0A6E8" w:rsidR="00FD6FFD" w:rsidRPr="00A90D4A" w:rsidRDefault="00A94C13" w:rsidP="00EF0F3A">
      <w:pPr>
        <w:spacing w:line="360" w:lineRule="auto"/>
        <w:jc w:val="both"/>
        <w:rPr>
          <w:rFonts w:ascii="Book Antiqua" w:hAnsi="Book Antiqua" w:cs="Arial"/>
        </w:rPr>
      </w:pPr>
      <w:r w:rsidRPr="00A90D4A">
        <w:rPr>
          <w:rFonts w:ascii="Book Antiqua" w:hAnsi="Book Antiqua" w:cs="Arial"/>
        </w:rPr>
        <w:t xml:space="preserve"> </w:t>
      </w:r>
    </w:p>
    <w:p w14:paraId="77B5B3F1" w14:textId="4EC2D8EB" w:rsidR="00C24839" w:rsidRPr="00A90D4A" w:rsidRDefault="00FD6FFD" w:rsidP="00EF0F3A">
      <w:pPr>
        <w:spacing w:line="360" w:lineRule="auto"/>
        <w:jc w:val="both"/>
        <w:rPr>
          <w:rFonts w:ascii="Book Antiqua" w:eastAsia="宋体" w:hAnsi="Book Antiqua" w:cs="Arial"/>
          <w:b/>
          <w:lang w:eastAsia="zh-CN"/>
        </w:rPr>
      </w:pPr>
      <w:r w:rsidRPr="00A90D4A">
        <w:rPr>
          <w:rFonts w:ascii="Book Antiqua" w:hAnsi="Book Antiqua" w:cs="Arial"/>
          <w:b/>
        </w:rPr>
        <w:t>Gait</w:t>
      </w:r>
      <w:r w:rsidR="00A94C13" w:rsidRPr="00A90D4A">
        <w:rPr>
          <w:rFonts w:ascii="Book Antiqua" w:eastAsia="宋体" w:hAnsi="Book Antiqua" w:cs="Arial" w:hint="eastAsia"/>
          <w:b/>
          <w:lang w:eastAsia="zh-CN"/>
        </w:rPr>
        <w:t xml:space="preserve">: </w:t>
      </w:r>
      <w:r w:rsidR="005C7CB0" w:rsidRPr="00A90D4A">
        <w:rPr>
          <w:rFonts w:ascii="Book Antiqua" w:hAnsi="Book Antiqua" w:cs="Arial"/>
        </w:rPr>
        <w:t xml:space="preserve">Enquire if the patient can walk </w:t>
      </w:r>
      <w:r w:rsidR="001119D2" w:rsidRPr="00A90D4A">
        <w:rPr>
          <w:rFonts w:ascii="Book Antiqua" w:hAnsi="Book Antiqua" w:cs="Arial"/>
        </w:rPr>
        <w:t>without</w:t>
      </w:r>
      <w:r w:rsidR="005C7CB0" w:rsidRPr="00A90D4A">
        <w:rPr>
          <w:rFonts w:ascii="Book Antiqua" w:hAnsi="Book Antiqua" w:cs="Arial"/>
        </w:rPr>
        <w:t xml:space="preserve"> a support and be prepared to provide support for elderly patients and those who may unsteady on their feet. A</w:t>
      </w:r>
      <w:r w:rsidRPr="00A90D4A">
        <w:rPr>
          <w:rFonts w:ascii="Book Antiqua" w:hAnsi="Book Antiqua" w:cs="Arial"/>
        </w:rPr>
        <w:t xml:space="preserve">sk the patient to walk as per their normal gait. </w:t>
      </w:r>
      <w:r w:rsidR="003818FF" w:rsidRPr="00A90D4A">
        <w:rPr>
          <w:rFonts w:ascii="Book Antiqua" w:hAnsi="Book Antiqua" w:cs="Arial"/>
        </w:rPr>
        <w:t>Observing the gait from the front and the back help to assess the shoulder and pelvic tilt. Looking from at the hip movements, kn</w:t>
      </w:r>
      <w:r w:rsidR="00904CED" w:rsidRPr="00A90D4A">
        <w:rPr>
          <w:rFonts w:ascii="Book Antiqua" w:hAnsi="Book Antiqua" w:cs="Arial"/>
        </w:rPr>
        <w:t>ee movements, initial contact, three</w:t>
      </w:r>
      <w:r w:rsidR="003818FF" w:rsidRPr="00A90D4A">
        <w:rPr>
          <w:rFonts w:ascii="Book Antiqua" w:hAnsi="Book Antiqua" w:cs="Arial"/>
        </w:rPr>
        <w:t xml:space="preserve"> rockers, stride length, cadence and </w:t>
      </w:r>
      <w:proofErr w:type="spellStart"/>
      <w:r w:rsidR="003818FF" w:rsidRPr="00A90D4A">
        <w:rPr>
          <w:rFonts w:ascii="Book Antiqua" w:hAnsi="Book Antiqua" w:cs="Arial"/>
        </w:rPr>
        <w:t>antalgesia</w:t>
      </w:r>
      <w:proofErr w:type="spellEnd"/>
      <w:r w:rsidR="003818FF" w:rsidRPr="00A90D4A">
        <w:rPr>
          <w:rFonts w:ascii="Book Antiqua" w:hAnsi="Book Antiqua" w:cs="Arial"/>
        </w:rPr>
        <w:t>.</w:t>
      </w:r>
    </w:p>
    <w:p w14:paraId="24D3314F" w14:textId="2FD828EB" w:rsidR="00FD6FFD" w:rsidRPr="00A90D4A" w:rsidRDefault="00FD6FFD" w:rsidP="00A94C13">
      <w:pPr>
        <w:spacing w:line="360" w:lineRule="auto"/>
        <w:ind w:firstLineChars="100" w:firstLine="240"/>
        <w:jc w:val="both"/>
        <w:rPr>
          <w:rFonts w:ascii="Book Antiqua" w:hAnsi="Book Antiqua" w:cs="Arial"/>
          <w:b/>
        </w:rPr>
      </w:pPr>
      <w:r w:rsidRPr="00A90D4A">
        <w:rPr>
          <w:rFonts w:ascii="Book Antiqua" w:hAnsi="Book Antiqua" w:cs="Arial"/>
        </w:rPr>
        <w:t>The patient should then be asked to walk on</w:t>
      </w:r>
      <w:r w:rsidR="00A94C13" w:rsidRPr="00A90D4A">
        <w:rPr>
          <w:rFonts w:ascii="Book Antiqua" w:hAnsi="Book Antiqua" w:cs="Arial"/>
        </w:rPr>
        <w:t xml:space="preserve"> his/</w:t>
      </w:r>
      <w:r w:rsidRPr="00A90D4A">
        <w:rPr>
          <w:rFonts w:ascii="Book Antiqua" w:hAnsi="Book Antiqua" w:cs="Arial"/>
        </w:rPr>
        <w:t xml:space="preserve">her tiptoes, then heels, inner borders and finally the outer borders of the feet. Correlate your finding with possible causes as described in </w:t>
      </w:r>
      <w:r w:rsidR="00A94C13" w:rsidRPr="00A90D4A">
        <w:rPr>
          <w:rFonts w:ascii="Book Antiqua" w:hAnsi="Book Antiqua" w:cs="Arial"/>
        </w:rPr>
        <w:t>T</w:t>
      </w:r>
      <w:r w:rsidRPr="00A90D4A">
        <w:rPr>
          <w:rFonts w:ascii="Book Antiqua" w:hAnsi="Book Antiqua" w:cs="Arial"/>
        </w:rPr>
        <w:t>able</w:t>
      </w:r>
      <w:r w:rsidR="00A94C13" w:rsidRPr="00A90D4A">
        <w:rPr>
          <w:rFonts w:ascii="Book Antiqua" w:eastAsia="宋体" w:hAnsi="Book Antiqua" w:cs="Arial" w:hint="eastAsia"/>
          <w:lang w:eastAsia="zh-CN"/>
        </w:rPr>
        <w:t>s</w:t>
      </w:r>
      <w:r w:rsidRPr="00A90D4A">
        <w:rPr>
          <w:rFonts w:ascii="Book Antiqua" w:hAnsi="Book Antiqua" w:cs="Arial"/>
        </w:rPr>
        <w:t xml:space="preserve"> 3 and 4. Beware not to miss a </w:t>
      </w:r>
      <w:r w:rsidR="000C54CE" w:rsidRPr="00A90D4A">
        <w:rPr>
          <w:rFonts w:ascii="Book Antiqua" w:hAnsi="Book Antiqua" w:cs="Arial"/>
        </w:rPr>
        <w:t>foot drop</w:t>
      </w:r>
      <w:r w:rsidRPr="00A90D4A">
        <w:rPr>
          <w:rFonts w:ascii="Book Antiqua" w:hAnsi="Book Antiqua" w:cs="Arial"/>
        </w:rPr>
        <w:t xml:space="preserve">. </w:t>
      </w:r>
    </w:p>
    <w:p w14:paraId="2640B37F" w14:textId="77777777" w:rsidR="00FD6FFD" w:rsidRPr="00A90D4A" w:rsidRDefault="00FD6FFD" w:rsidP="00EF0F3A">
      <w:pPr>
        <w:spacing w:line="360" w:lineRule="auto"/>
        <w:jc w:val="both"/>
        <w:rPr>
          <w:rFonts w:ascii="Book Antiqua" w:hAnsi="Book Antiqua" w:cs="Arial"/>
          <w:b/>
        </w:rPr>
      </w:pPr>
    </w:p>
    <w:p w14:paraId="0A9696B4" w14:textId="1CC0993F" w:rsidR="00FD6FFD" w:rsidRPr="00A90D4A" w:rsidRDefault="00FD6FFD" w:rsidP="00EF0F3A">
      <w:pPr>
        <w:spacing w:line="360" w:lineRule="auto"/>
        <w:jc w:val="both"/>
        <w:rPr>
          <w:rFonts w:ascii="Book Antiqua" w:eastAsia="宋体" w:hAnsi="Book Antiqua" w:cs="Arial"/>
          <w:b/>
          <w:i/>
          <w:lang w:eastAsia="zh-CN"/>
        </w:rPr>
      </w:pPr>
      <w:r w:rsidRPr="00A90D4A">
        <w:rPr>
          <w:rFonts w:ascii="Book Antiqua" w:hAnsi="Book Antiqua" w:cs="Arial"/>
          <w:b/>
          <w:i/>
        </w:rPr>
        <w:t xml:space="preserve">Examination in a sitting position </w:t>
      </w:r>
    </w:p>
    <w:p w14:paraId="4E203069" w14:textId="799E8555" w:rsidR="00FD6FFD" w:rsidRPr="00A90D4A" w:rsidRDefault="00FD6FFD" w:rsidP="00EF0F3A">
      <w:pPr>
        <w:spacing w:line="360" w:lineRule="auto"/>
        <w:jc w:val="both"/>
        <w:rPr>
          <w:rFonts w:ascii="Book Antiqua" w:hAnsi="Book Antiqua" w:cs="Arial"/>
        </w:rPr>
      </w:pPr>
      <w:r w:rsidRPr="00A90D4A">
        <w:rPr>
          <w:rFonts w:ascii="Book Antiqua" w:hAnsi="Book Antiqua" w:cs="Arial"/>
        </w:rPr>
        <w:t xml:space="preserve">By this stage, a fair idea of the possible diagnosis may have been established. Hence, you </w:t>
      </w:r>
      <w:r w:rsidR="00590AE4" w:rsidRPr="00A90D4A">
        <w:rPr>
          <w:rFonts w:ascii="Book Antiqua" w:hAnsi="Book Antiqua" w:cs="Arial"/>
        </w:rPr>
        <w:t xml:space="preserve">should </w:t>
      </w:r>
      <w:r w:rsidRPr="00A90D4A">
        <w:rPr>
          <w:rFonts w:ascii="Book Antiqua" w:hAnsi="Book Antiqua" w:cs="Arial"/>
        </w:rPr>
        <w:t xml:space="preserve">be able to </w:t>
      </w:r>
      <w:r w:rsidR="0086263A" w:rsidRPr="00A90D4A">
        <w:rPr>
          <w:rFonts w:ascii="Book Antiqua" w:hAnsi="Book Antiqua" w:cs="Arial"/>
        </w:rPr>
        <w:t>direct</w:t>
      </w:r>
      <w:r w:rsidRPr="00A90D4A">
        <w:rPr>
          <w:rFonts w:ascii="Book Antiqua" w:hAnsi="Book Antiqua" w:cs="Arial"/>
        </w:rPr>
        <w:t xml:space="preserve"> the rest of the examination accordingly. We recommend at this stage to ask the patient to sit on the examining couch, with the legs hanging loosely from the side. Raise the bed so the patient’s foot is at the level of the examiner’s hand, and sit on a chair opposite the patient. </w:t>
      </w:r>
    </w:p>
    <w:p w14:paraId="43EE0EC0" w14:textId="77777777" w:rsidR="00FD6FFD" w:rsidRPr="00A90D4A" w:rsidRDefault="00FD6FFD" w:rsidP="00EF0F3A">
      <w:pPr>
        <w:spacing w:line="360" w:lineRule="auto"/>
        <w:jc w:val="both"/>
        <w:rPr>
          <w:rFonts w:ascii="Book Antiqua" w:hAnsi="Book Antiqua" w:cs="Arial"/>
        </w:rPr>
      </w:pPr>
    </w:p>
    <w:p w14:paraId="2F54B0F1" w14:textId="18842971" w:rsidR="00FD6FFD" w:rsidRPr="00A90D4A" w:rsidRDefault="00FD6FFD" w:rsidP="00EF0F3A">
      <w:pPr>
        <w:spacing w:line="360" w:lineRule="auto"/>
        <w:jc w:val="both"/>
        <w:rPr>
          <w:rFonts w:ascii="Book Antiqua" w:eastAsia="宋体" w:hAnsi="Book Antiqua" w:cs="Arial"/>
          <w:b/>
          <w:lang w:eastAsia="zh-CN"/>
        </w:rPr>
      </w:pPr>
      <w:r w:rsidRPr="00A90D4A">
        <w:rPr>
          <w:rFonts w:ascii="Book Antiqua" w:hAnsi="Book Antiqua" w:cs="Arial"/>
          <w:b/>
        </w:rPr>
        <w:t>Look</w:t>
      </w:r>
      <w:r w:rsidR="00A94C13" w:rsidRPr="00A90D4A">
        <w:rPr>
          <w:rFonts w:ascii="Book Antiqua" w:eastAsia="宋体" w:hAnsi="Book Antiqua" w:cs="Arial" w:hint="eastAsia"/>
          <w:b/>
          <w:lang w:eastAsia="zh-CN"/>
        </w:rPr>
        <w:t xml:space="preserve">: </w:t>
      </w:r>
      <w:r w:rsidR="005C7CB0" w:rsidRPr="00A90D4A">
        <w:rPr>
          <w:rFonts w:ascii="Book Antiqua" w:hAnsi="Book Antiqua" w:cs="Arial"/>
        </w:rPr>
        <w:t>Start with</w:t>
      </w:r>
      <w:r w:rsidRPr="00A90D4A">
        <w:rPr>
          <w:rFonts w:ascii="Book Antiqua" w:hAnsi="Book Antiqua" w:cs="Arial"/>
        </w:rPr>
        <w:t xml:space="preserve"> meticulous inspection of the </w:t>
      </w:r>
      <w:r w:rsidR="005C7CB0" w:rsidRPr="00A90D4A">
        <w:rPr>
          <w:rFonts w:ascii="Book Antiqua" w:hAnsi="Book Antiqua" w:cs="Arial"/>
        </w:rPr>
        <w:t>sole then the rest of the foot.</w:t>
      </w:r>
      <w:r w:rsidR="00A94C13" w:rsidRPr="00A90D4A">
        <w:rPr>
          <w:rFonts w:ascii="Book Antiqua" w:hAnsi="Book Antiqua" w:cs="Arial"/>
        </w:rPr>
        <w:t xml:space="preserve"> </w:t>
      </w:r>
      <w:r w:rsidRPr="00A90D4A">
        <w:rPr>
          <w:rFonts w:ascii="Book Antiqua" w:hAnsi="Book Antiqua" w:cs="Arial"/>
        </w:rPr>
        <w:t>Look for skin discoloration, scar, ulcer, lack of hair (circulatory changes), nails, any skin thickening (callosity</w:t>
      </w:r>
      <w:r w:rsidR="00A94C13" w:rsidRPr="00A90D4A">
        <w:rPr>
          <w:rFonts w:ascii="Book Antiqua" w:hAnsi="Book Antiqua" w:cs="Arial"/>
        </w:rPr>
        <w:t>), hard/</w:t>
      </w:r>
      <w:r w:rsidRPr="00A90D4A">
        <w:rPr>
          <w:rFonts w:ascii="Book Antiqua" w:hAnsi="Book Antiqua" w:cs="Arial"/>
        </w:rPr>
        <w:t>soft corns and any signs of infection</w:t>
      </w:r>
      <w:r w:rsidR="00A94C13" w:rsidRPr="00A90D4A">
        <w:rPr>
          <w:rFonts w:ascii="Book Antiqua" w:hAnsi="Book Antiqua" w:cs="Arial"/>
          <w:vertAlign w:val="superscript"/>
        </w:rPr>
        <w:fldChar w:fldCharType="begin"/>
      </w:r>
      <w:r w:rsidR="00A94C13" w:rsidRPr="00A90D4A">
        <w:rPr>
          <w:rFonts w:ascii="Book Antiqua" w:hAnsi="Book Antiqua" w:cs="Arial"/>
          <w:vertAlign w:val="superscript"/>
        </w:rPr>
        <w:instrText xml:space="preserve"> ADDIN EN.CITE &lt;EndNote&gt;&lt;Cite&gt;&lt;Author&gt;Roberts&lt;/Author&gt;&lt;Year&gt;2002&lt;/Year&gt;&lt;RecNum&gt;19&lt;/RecNum&gt;&lt;DisplayText&gt;[7]&lt;/DisplayText&gt;&lt;record&gt;&lt;rec-number&gt;19&lt;/rec-number&gt;&lt;foreign-keys&gt;&lt;key app="EN" db-id="w5ppe0araxpwxqersx5vwfxi2w0zdtdzetat" timestamp="1442456689"&gt;19&lt;/key&gt;&lt;/foreign-keys&gt;&lt;ref-type name="Book"&gt;6&lt;/ref-type&gt;&lt;contributors&gt;&lt;authors&gt;&lt;author&gt;Roberts, P.J.&lt;/author&gt;&lt;author&gt;Tandon, S.&lt;/author&gt;&lt;author&gt;Wade, R. H.&lt;/author&gt;&lt;/authors&gt;&lt;/contributors&gt;&lt;titles&gt;&lt;title&gt;Clinical Examination for FRCS (Trauma &amp;amp; Orthopaedics)&lt;/title&gt;&lt;/titles&gt;&lt;pages&gt;149&lt;/pages&gt;&lt;volume&gt;1&lt;/volume&gt;&lt;num-vols&gt;1&lt;/num-vols&gt;&lt;edition&gt;First&lt;/edition&gt;&lt;dates&gt;&lt;year&gt;2002&lt;/year&gt;&lt;pub-dates&gt;&lt;date&gt;2002&lt;/date&gt;&lt;/pub-dates&gt;&lt;/dates&gt;&lt;publisher&gt;The Institute of Orthopaedics (Oswestry) Publishing Group&lt;/publisher&gt;&lt;isbn&gt;0 95399 821 5&lt;/isbn&gt;&lt;urls&gt;&lt;/urls&gt;&lt;language&gt;English&lt;/language&gt;&lt;/record&gt;&lt;/Cite&gt;&lt;/EndNote&gt;</w:instrText>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[7]</w:t>
      </w:r>
      <w:r w:rsidR="00A94C13" w:rsidRPr="00A90D4A">
        <w:rPr>
          <w:rFonts w:ascii="Book Antiqua" w:hAnsi="Book Antiqua" w:cs="Arial"/>
          <w:vertAlign w:val="superscript"/>
        </w:rPr>
        <w:fldChar w:fldCharType="end"/>
      </w:r>
      <w:r w:rsidRPr="00A90D4A">
        <w:rPr>
          <w:rFonts w:ascii="Book Antiqua" w:hAnsi="Book Antiqua" w:cs="Arial"/>
        </w:rPr>
        <w:t>.</w:t>
      </w:r>
      <w:r w:rsidR="00A94C13" w:rsidRPr="00A90D4A">
        <w:rPr>
          <w:rFonts w:ascii="Book Antiqua" w:eastAsia="宋体" w:hAnsi="Book Antiqua" w:cs="Arial"/>
          <w:lang w:eastAsia="zh-CN"/>
        </w:rPr>
        <w:t xml:space="preserve"> </w:t>
      </w:r>
    </w:p>
    <w:p w14:paraId="5F14E13E" w14:textId="77777777" w:rsidR="00FD6FFD" w:rsidRPr="00A90D4A" w:rsidRDefault="00FD6FFD" w:rsidP="00EF0F3A">
      <w:pPr>
        <w:spacing w:line="360" w:lineRule="auto"/>
        <w:jc w:val="both"/>
        <w:rPr>
          <w:rFonts w:ascii="Book Antiqua" w:hAnsi="Book Antiqua" w:cs="Arial"/>
        </w:rPr>
      </w:pPr>
    </w:p>
    <w:p w14:paraId="3121235B" w14:textId="4CE659E3" w:rsidR="00FD6FFD" w:rsidRPr="00A90D4A" w:rsidRDefault="00FD6FFD" w:rsidP="00EF0F3A">
      <w:pPr>
        <w:spacing w:line="360" w:lineRule="auto"/>
        <w:jc w:val="both"/>
        <w:rPr>
          <w:rFonts w:ascii="Book Antiqua" w:eastAsia="宋体" w:hAnsi="Book Antiqua" w:cs="Arial"/>
          <w:lang w:eastAsia="zh-CN"/>
        </w:rPr>
      </w:pPr>
      <w:r w:rsidRPr="00A90D4A">
        <w:rPr>
          <w:rFonts w:ascii="Book Antiqua" w:hAnsi="Book Antiqua" w:cs="Arial"/>
          <w:b/>
        </w:rPr>
        <w:t>Feel</w:t>
      </w:r>
      <w:r w:rsidR="00A94C13" w:rsidRPr="00A90D4A">
        <w:rPr>
          <w:rFonts w:ascii="Book Antiqua" w:eastAsia="宋体" w:hAnsi="Book Antiqua" w:cs="Arial" w:hint="eastAsia"/>
          <w:b/>
          <w:lang w:eastAsia="zh-CN"/>
        </w:rPr>
        <w:t xml:space="preserve">: </w:t>
      </w:r>
      <w:r w:rsidRPr="00A90D4A">
        <w:rPr>
          <w:rFonts w:ascii="Book Antiqua" w:hAnsi="Book Antiqua" w:cs="Arial"/>
        </w:rPr>
        <w:t xml:space="preserve">First ask the patient if there are any areas which are painful to touch, so you can try to avoid causing pain during the examination. Then you start with gentle feel of the skin temperature, always comparing to the other side. </w:t>
      </w:r>
    </w:p>
    <w:p w14:paraId="599973FE" w14:textId="3C132B10" w:rsidR="003818FF" w:rsidRPr="00A90D4A" w:rsidRDefault="00FD6FFD" w:rsidP="00A94C13">
      <w:pPr>
        <w:spacing w:line="360" w:lineRule="auto"/>
        <w:ind w:firstLineChars="100" w:firstLine="240"/>
        <w:jc w:val="both"/>
        <w:rPr>
          <w:rFonts w:ascii="Book Antiqua" w:hAnsi="Book Antiqua" w:cs="Arial"/>
        </w:rPr>
      </w:pPr>
      <w:r w:rsidRPr="00A90D4A">
        <w:rPr>
          <w:rFonts w:ascii="Book Antiqua" w:hAnsi="Book Antiqua" w:cs="Arial"/>
        </w:rPr>
        <w:lastRenderedPageBreak/>
        <w:t>The second part of the palpation is to establish area of tenderness. Always follow a systematic method of palpation so you will not miss any part.</w:t>
      </w:r>
      <w:r w:rsidR="003818FF" w:rsidRPr="00A90D4A">
        <w:rPr>
          <w:rFonts w:ascii="Book Antiqua" w:hAnsi="Book Antiqua" w:cs="Arial"/>
        </w:rPr>
        <w:t xml:space="preserve"> We recommend to start the palpation for tenderness from proximal fibula, Achilles tendon, distal fibula, peroneal tendons, PTFL, CFL, ATFL, A</w:t>
      </w:r>
      <w:r w:rsidR="001F4377" w:rsidRPr="00A90D4A">
        <w:rPr>
          <w:rFonts w:ascii="Book Antiqua" w:hAnsi="Book Antiqua" w:cs="Arial"/>
        </w:rPr>
        <w:t xml:space="preserve">ITFL, Sinus tarsi, </w:t>
      </w:r>
      <w:proofErr w:type="spellStart"/>
      <w:r w:rsidR="001F4377" w:rsidRPr="00A90D4A">
        <w:rPr>
          <w:rFonts w:ascii="Book Antiqua" w:hAnsi="Book Antiqua" w:cs="Arial"/>
        </w:rPr>
        <w:t>Calcaneum</w:t>
      </w:r>
      <w:proofErr w:type="spellEnd"/>
      <w:r w:rsidR="001F4377" w:rsidRPr="00A90D4A">
        <w:rPr>
          <w:rFonts w:ascii="Book Antiqua" w:hAnsi="Book Antiqua" w:cs="Arial"/>
        </w:rPr>
        <w:t xml:space="preserve">, </w:t>
      </w:r>
      <w:r w:rsidR="001F4377" w:rsidRPr="00A90D4A">
        <w:rPr>
          <w:rFonts w:ascii="Book Antiqua" w:hAnsi="Book Antiqua" w:cs="Arial"/>
          <w:bCs/>
        </w:rPr>
        <w:t>Calcaneocuboid (CC)</w:t>
      </w:r>
      <w:r w:rsidR="003818FF" w:rsidRPr="00A90D4A">
        <w:rPr>
          <w:rFonts w:ascii="Book Antiqua" w:hAnsi="Book Antiqua" w:cs="Arial"/>
        </w:rPr>
        <w:t xml:space="preserve"> joint, Cuboid, lesser Metatarsals, Phalanges,</w:t>
      </w:r>
      <w:r w:rsidR="00A94C13" w:rsidRPr="00A90D4A">
        <w:rPr>
          <w:rFonts w:ascii="Book Antiqua" w:eastAsia="宋体" w:hAnsi="Book Antiqua" w:cs="Arial" w:hint="eastAsia"/>
          <w:lang w:eastAsia="zh-CN"/>
        </w:rPr>
        <w:t xml:space="preserve"> </w:t>
      </w:r>
      <w:r w:rsidR="003818FF" w:rsidRPr="00A90D4A">
        <w:rPr>
          <w:rFonts w:ascii="Book Antiqua" w:hAnsi="Book Antiqua" w:cs="Arial"/>
        </w:rPr>
        <w:t>1</w:t>
      </w:r>
      <w:r w:rsidR="003818FF" w:rsidRPr="00A90D4A">
        <w:rPr>
          <w:rFonts w:ascii="Book Antiqua" w:hAnsi="Book Antiqua" w:cs="Arial"/>
          <w:vertAlign w:val="superscript"/>
        </w:rPr>
        <w:t>st</w:t>
      </w:r>
      <w:r w:rsidR="003818FF" w:rsidRPr="00A90D4A">
        <w:rPr>
          <w:rFonts w:ascii="Book Antiqua" w:hAnsi="Book Antiqua" w:cs="Arial"/>
        </w:rPr>
        <w:t xml:space="preserve"> IP and MTP joint, 1</w:t>
      </w:r>
      <w:r w:rsidR="003818FF" w:rsidRPr="00A90D4A">
        <w:rPr>
          <w:rFonts w:ascii="Book Antiqua" w:hAnsi="Book Antiqua" w:cs="Arial"/>
          <w:vertAlign w:val="superscript"/>
        </w:rPr>
        <w:t>st</w:t>
      </w:r>
      <w:r w:rsidR="003818FF" w:rsidRPr="00A90D4A">
        <w:rPr>
          <w:rFonts w:ascii="Book Antiqua" w:hAnsi="Book Antiqua" w:cs="Arial"/>
        </w:rPr>
        <w:t xml:space="preserve"> ray, TMT joints, Cuneiforms, Navicular, TN joint, Talus, Ankle joint, Medial malleolus, Tibialis post</w:t>
      </w:r>
      <w:r w:rsidR="00B815C9" w:rsidRPr="00A90D4A">
        <w:rPr>
          <w:rFonts w:ascii="Book Antiqua" w:hAnsi="Book Antiqua" w:cs="Arial"/>
        </w:rPr>
        <w:t>, Tibialis anterior, extensors</w:t>
      </w:r>
      <w:r w:rsidR="003818FF" w:rsidRPr="00A90D4A">
        <w:rPr>
          <w:rFonts w:ascii="Book Antiqua" w:hAnsi="Book Antiqua" w:cs="Arial"/>
        </w:rPr>
        <w:t xml:space="preserve"> and other flexors and finally plantar fascia.</w:t>
      </w:r>
    </w:p>
    <w:p w14:paraId="6B2D5458" w14:textId="77777777" w:rsidR="00FD6FFD" w:rsidRPr="00A90D4A" w:rsidRDefault="00FD6FFD" w:rsidP="00EF0F3A">
      <w:pPr>
        <w:spacing w:line="360" w:lineRule="auto"/>
        <w:jc w:val="both"/>
        <w:rPr>
          <w:rFonts w:ascii="Book Antiqua" w:hAnsi="Book Antiqua" w:cs="Arial"/>
        </w:rPr>
      </w:pPr>
    </w:p>
    <w:p w14:paraId="48A0F143" w14:textId="53A8C9C5" w:rsidR="00FD6FFD" w:rsidRPr="00A90D4A" w:rsidRDefault="00FD6FFD" w:rsidP="00EF0F3A">
      <w:pPr>
        <w:spacing w:line="360" w:lineRule="auto"/>
        <w:jc w:val="both"/>
        <w:rPr>
          <w:rFonts w:ascii="Book Antiqua" w:eastAsia="宋体" w:hAnsi="Book Antiqua" w:cs="Arial"/>
          <w:lang w:eastAsia="zh-CN"/>
        </w:rPr>
      </w:pPr>
      <w:r w:rsidRPr="00A90D4A">
        <w:rPr>
          <w:rFonts w:ascii="Book Antiqua" w:hAnsi="Book Antiqua" w:cs="Arial"/>
          <w:b/>
        </w:rPr>
        <w:t>Move</w:t>
      </w:r>
      <w:r w:rsidR="00A94C13" w:rsidRPr="00A90D4A">
        <w:rPr>
          <w:rFonts w:ascii="Book Antiqua" w:eastAsia="宋体" w:hAnsi="Book Antiqua" w:cs="Arial" w:hint="eastAsia"/>
          <w:b/>
          <w:lang w:eastAsia="zh-CN"/>
        </w:rPr>
        <w:t xml:space="preserve">: </w:t>
      </w:r>
      <w:r w:rsidRPr="00A90D4A">
        <w:rPr>
          <w:rFonts w:ascii="Book Antiqua" w:hAnsi="Book Antiqua" w:cs="Arial"/>
        </w:rPr>
        <w:t>Start with active movement by asking the patient to perform dorsiflexion, plantar flexion, inversion, and ever</w:t>
      </w:r>
      <w:r w:rsidR="003728CB" w:rsidRPr="00A90D4A">
        <w:rPr>
          <w:rFonts w:ascii="Book Antiqua" w:hAnsi="Book Antiqua" w:cs="Arial"/>
        </w:rPr>
        <w:t>sion. Always compare both sides</w:t>
      </w:r>
      <w:r w:rsidRPr="00A90D4A">
        <w:rPr>
          <w:rFonts w:ascii="Book Antiqua" w:hAnsi="Book Antiqua" w:cs="Arial"/>
        </w:rPr>
        <w:t xml:space="preserve"> </w:t>
      </w:r>
      <w:r w:rsidR="003728CB" w:rsidRPr="00A90D4A">
        <w:rPr>
          <w:rFonts w:ascii="Book Antiqua" w:eastAsia="宋体" w:hAnsi="Book Antiqua" w:cs="Arial" w:hint="eastAsia"/>
          <w:lang w:eastAsia="zh-CN"/>
        </w:rPr>
        <w:t>(</w:t>
      </w:r>
      <w:r w:rsidR="001635CF" w:rsidRPr="00A90D4A">
        <w:rPr>
          <w:rFonts w:ascii="Book Antiqua" w:hAnsi="Book Antiqua" w:cs="Arial"/>
        </w:rPr>
        <w:t>Table 5</w:t>
      </w:r>
      <w:r w:rsidR="003728CB" w:rsidRPr="00A90D4A">
        <w:rPr>
          <w:rFonts w:ascii="Book Antiqua" w:eastAsia="宋体" w:hAnsi="Book Antiqua" w:cs="Arial" w:hint="eastAsia"/>
          <w:lang w:eastAsia="zh-CN"/>
        </w:rPr>
        <w:t>).</w:t>
      </w:r>
    </w:p>
    <w:p w14:paraId="7F5E8531" w14:textId="12696FE8" w:rsidR="00FD6FFD" w:rsidRPr="00A90D4A" w:rsidRDefault="00FD6FFD" w:rsidP="00A94C13">
      <w:pPr>
        <w:spacing w:line="360" w:lineRule="auto"/>
        <w:ind w:firstLineChars="100" w:firstLine="240"/>
        <w:jc w:val="both"/>
        <w:rPr>
          <w:rFonts w:ascii="Book Antiqua" w:hAnsi="Book Antiqua" w:cs="Arial"/>
        </w:rPr>
      </w:pPr>
      <w:r w:rsidRPr="00A90D4A">
        <w:rPr>
          <w:rFonts w:ascii="Book Antiqua" w:hAnsi="Book Antiqua" w:cs="Arial"/>
        </w:rPr>
        <w:t xml:space="preserve">This will be followed by passive movement of dorsiflexion: </w:t>
      </w:r>
      <w:r w:rsidR="003728CB" w:rsidRPr="00A90D4A">
        <w:rPr>
          <w:rFonts w:ascii="Book Antiqua" w:hAnsi="Book Antiqua" w:cs="Arial"/>
        </w:rPr>
        <w:t>A</w:t>
      </w:r>
      <w:r w:rsidRPr="00A90D4A">
        <w:rPr>
          <w:rFonts w:ascii="Book Antiqua" w:hAnsi="Book Antiqua" w:cs="Arial"/>
        </w:rPr>
        <w:t>s the patient is already sitting, the knee is flexed to 90 degree</w:t>
      </w:r>
      <w:r w:rsidR="003B7B7F" w:rsidRPr="00A90D4A">
        <w:rPr>
          <w:rFonts w:ascii="Book Antiqua" w:hAnsi="Book Antiqua" w:cs="Arial"/>
        </w:rPr>
        <w:t>s</w:t>
      </w:r>
      <w:r w:rsidR="00717D99" w:rsidRPr="00A90D4A">
        <w:rPr>
          <w:rFonts w:ascii="Book Antiqua" w:hAnsi="Book Antiqua" w:cs="Arial"/>
        </w:rPr>
        <w:t xml:space="preserve"> then repeat the test with knee straight (</w:t>
      </w:r>
      <w:proofErr w:type="spellStart"/>
      <w:r w:rsidR="00717D99" w:rsidRPr="00A90D4A">
        <w:rPr>
          <w:rFonts w:ascii="Book Antiqua" w:hAnsi="Book Antiqua" w:cs="Arial"/>
        </w:rPr>
        <w:t>Silfverskiold</w:t>
      </w:r>
      <w:proofErr w:type="spellEnd"/>
      <w:r w:rsidR="00717D99" w:rsidRPr="00A90D4A">
        <w:rPr>
          <w:rFonts w:ascii="Book Antiqua" w:hAnsi="Book Antiqua" w:cs="Arial"/>
        </w:rPr>
        <w:t xml:space="preserve"> test).</w:t>
      </w:r>
      <w:r w:rsidRPr="00A90D4A">
        <w:rPr>
          <w:rFonts w:ascii="Book Antiqua" w:hAnsi="Book Antiqua" w:cs="Arial"/>
        </w:rPr>
        <w:t xml:space="preserve"> Keep the foot in a neutral position (0 degree of inversion and eversion), hold the back of the leg with one hand and use the palm of the other hand to push the sole of the examined foot</w:t>
      </w:r>
      <w:r w:rsidR="003728CB" w:rsidRPr="00A90D4A">
        <w:rPr>
          <w:rFonts w:ascii="Book Antiqua" w:hAnsi="Book Antiqua" w:cs="Arial"/>
          <w:vertAlign w:val="superscript"/>
        </w:rPr>
        <w:fldChar w:fldCharType="begin"/>
      </w:r>
      <w:r w:rsidR="003728CB" w:rsidRPr="00A90D4A">
        <w:rPr>
          <w:rFonts w:ascii="Book Antiqua" w:hAnsi="Book Antiqua" w:cs="Arial"/>
          <w:vertAlign w:val="superscript"/>
        </w:rPr>
        <w:instrText xml:space="preserve"> ADDIN EN.CITE &lt;EndNote&gt;&lt;Cite&gt;&lt;Author&gt;Gross&lt;/Author&gt;&lt;Year&gt;2009&lt;/Year&gt;&lt;RecNum&gt;12&lt;/RecNum&gt;&lt;DisplayText&gt;[9]&lt;/DisplayText&gt;&lt;record&gt;&lt;rec-number&gt;12&lt;/rec-number&gt;&lt;foreign-keys&gt;&lt;key app="EN" db-id="w5ppe0araxpwxqersx5vwfxi2w0zdtdzetat" timestamp="1442440702"&gt;12&lt;/key&gt;&lt;/foreign-keys&gt;&lt;ref-type name="Book"&gt;6&lt;/ref-type&gt;&lt;contributors&gt;&lt;authors&gt;&lt;author&gt;Gross, J.&lt;/author&gt;&lt;author&gt;Fetto, J.&lt;/author&gt;&lt;author&gt;Rosen, E.&lt;/author&gt;&lt;/authors&gt;&lt;/contributors&gt;&lt;titles&gt;&lt;title&gt;Musculoskeletal Examination &lt;/title&gt;&lt;/titles&gt;&lt;pages&gt;463&lt;/pages&gt;&lt;num-vols&gt;1&lt;/num-vols&gt;&lt;edition&gt;3rd&lt;/edition&gt;&lt;dates&gt;&lt;year&gt;2009&lt;/year&gt;&lt;/dates&gt;&lt;publisher&gt;Wiley-Blackwell&lt;/publisher&gt;&lt;isbn&gt;978-1-4051-8049-8&lt;/isbn&gt;&lt;urls&gt;&lt;/urls&gt;&lt;language&gt;English&lt;/language&gt;&lt;access-date&gt;15/09/2015&lt;/access-date&gt;&lt;/record&gt;&lt;/Cite&gt;&lt;/EndNote&gt;</w:instrText>
      </w:r>
      <w:r w:rsidR="003728CB" w:rsidRPr="00A90D4A">
        <w:rPr>
          <w:rFonts w:ascii="Book Antiqua" w:hAnsi="Book Antiqua" w:cs="Arial"/>
          <w:vertAlign w:val="superscript"/>
        </w:rPr>
        <w:fldChar w:fldCharType="separate"/>
      </w:r>
      <w:r w:rsidR="003728CB" w:rsidRPr="00A90D4A">
        <w:rPr>
          <w:rFonts w:ascii="Book Antiqua" w:hAnsi="Book Antiqua" w:cs="Arial"/>
          <w:noProof/>
          <w:vertAlign w:val="superscript"/>
        </w:rPr>
        <w:t>[9]</w:t>
      </w:r>
      <w:r w:rsidR="003728CB" w:rsidRPr="00A90D4A">
        <w:rPr>
          <w:rFonts w:ascii="Book Antiqua" w:hAnsi="Book Antiqua" w:cs="Arial"/>
          <w:vertAlign w:val="superscript"/>
        </w:rPr>
        <w:fldChar w:fldCharType="end"/>
      </w:r>
      <w:r w:rsidRPr="00A90D4A">
        <w:rPr>
          <w:rFonts w:ascii="Book Antiqua" w:hAnsi="Book Antiqua" w:cs="Arial"/>
        </w:rPr>
        <w:t xml:space="preserve">. Now move the palm of the hand to the dorsum of the examined foot to produce the passive plantar flexion. </w:t>
      </w:r>
    </w:p>
    <w:p w14:paraId="4F0E154C" w14:textId="77777777" w:rsidR="00717D99" w:rsidRPr="00A90D4A" w:rsidRDefault="00717D99" w:rsidP="00A94C13">
      <w:pPr>
        <w:widowControl w:val="0"/>
        <w:autoSpaceDE w:val="0"/>
        <w:autoSpaceDN w:val="0"/>
        <w:adjustRightInd w:val="0"/>
        <w:spacing w:line="360" w:lineRule="auto"/>
        <w:ind w:firstLineChars="100" w:firstLine="240"/>
        <w:jc w:val="both"/>
        <w:rPr>
          <w:rFonts w:ascii="Book Antiqua" w:hAnsi="Book Antiqua" w:cs="Arial"/>
        </w:rPr>
      </w:pPr>
      <w:r w:rsidRPr="00A90D4A">
        <w:rPr>
          <w:rFonts w:ascii="Book Antiqua" w:hAnsi="Book Antiqua" w:cs="Arial"/>
        </w:rPr>
        <w:t xml:space="preserve">Supination and pronation are </w:t>
      </w:r>
      <w:proofErr w:type="spellStart"/>
      <w:r w:rsidRPr="00A90D4A">
        <w:rPr>
          <w:rFonts w:ascii="Book Antiqua" w:hAnsi="Book Antiqua" w:cs="Arial"/>
        </w:rPr>
        <w:t>triplanar</w:t>
      </w:r>
      <w:proofErr w:type="spellEnd"/>
      <w:r w:rsidRPr="00A90D4A">
        <w:rPr>
          <w:rFonts w:ascii="Book Antiqua" w:hAnsi="Book Antiqua" w:cs="Arial"/>
        </w:rPr>
        <w:t xml:space="preserve"> movements. Supination is the combination of Inversion, Plantarflexion and adduction. Pronation is the combination of Eversion, Dorsiflexion and Abduction</w:t>
      </w:r>
      <w:r w:rsidR="00FD6FFD" w:rsidRPr="00A90D4A">
        <w:rPr>
          <w:rFonts w:ascii="Book Antiqua" w:hAnsi="Book Antiqua" w:cs="Arial"/>
        </w:rPr>
        <w:t>.</w:t>
      </w:r>
    </w:p>
    <w:p w14:paraId="77FCFEBB" w14:textId="017455D9" w:rsidR="00FD6FFD" w:rsidRPr="00A90D4A" w:rsidRDefault="00FD6FFD" w:rsidP="00EF0F3A">
      <w:pPr>
        <w:widowControl w:val="0"/>
        <w:autoSpaceDE w:val="0"/>
        <w:autoSpaceDN w:val="0"/>
        <w:adjustRightInd w:val="0"/>
        <w:spacing w:line="360" w:lineRule="auto"/>
        <w:jc w:val="both"/>
        <w:rPr>
          <w:rFonts w:ascii="Book Antiqua" w:hAnsi="Book Antiqua" w:cs="Arial"/>
        </w:rPr>
      </w:pPr>
    </w:p>
    <w:p w14:paraId="3FC54FF5" w14:textId="7E3E5D37" w:rsidR="00FD6FFD" w:rsidRPr="00A90D4A" w:rsidRDefault="006C03EE" w:rsidP="00EF0F3A">
      <w:pPr>
        <w:widowControl w:val="0"/>
        <w:autoSpaceDE w:val="0"/>
        <w:autoSpaceDN w:val="0"/>
        <w:adjustRightInd w:val="0"/>
        <w:spacing w:line="360" w:lineRule="auto"/>
        <w:jc w:val="both"/>
        <w:rPr>
          <w:rFonts w:ascii="Book Antiqua" w:hAnsi="Book Antiqua" w:cs="Arial"/>
          <w:bCs/>
        </w:rPr>
      </w:pPr>
      <w:r w:rsidRPr="00A90D4A">
        <w:rPr>
          <w:rFonts w:ascii="Book Antiqua" w:hAnsi="Book Antiqua" w:cs="Arial"/>
          <w:b/>
          <w:bCs/>
        </w:rPr>
        <w:t>Inversion</w:t>
      </w:r>
      <w:r w:rsidR="00FD6FFD" w:rsidRPr="00A90D4A">
        <w:rPr>
          <w:rFonts w:ascii="Book Antiqua" w:hAnsi="Book Antiqua" w:cs="Arial"/>
          <w:b/>
          <w:bCs/>
        </w:rPr>
        <w:t xml:space="preserve">: </w:t>
      </w:r>
      <w:r w:rsidR="00FD6FFD" w:rsidRPr="00A90D4A">
        <w:rPr>
          <w:rFonts w:ascii="Book Antiqua" w:hAnsi="Book Antiqua" w:cs="Arial"/>
        </w:rPr>
        <w:t>Place one hand over the back of the leg and use your other hand to grasp the calcaneus between your index finger and thumb</w:t>
      </w:r>
      <w:r w:rsidRPr="00A90D4A">
        <w:rPr>
          <w:rFonts w:ascii="Book Antiqua" w:hAnsi="Book Antiqua" w:cs="Arial"/>
        </w:rPr>
        <w:t xml:space="preserve"> and use your forearm to fully dorsiflex and lock the talus in the ankle</w:t>
      </w:r>
      <w:r w:rsidR="00FD6FFD" w:rsidRPr="00A90D4A">
        <w:rPr>
          <w:rFonts w:ascii="Book Antiqua" w:hAnsi="Book Antiqua" w:cs="Arial"/>
        </w:rPr>
        <w:t>. Rotate the calcaneus in a medial direction to test for</w:t>
      </w:r>
      <w:r w:rsidRPr="00A90D4A">
        <w:rPr>
          <w:rFonts w:ascii="Book Antiqua" w:hAnsi="Book Antiqua" w:cs="Arial"/>
        </w:rPr>
        <w:t xml:space="preserve"> inversion</w:t>
      </w:r>
      <w:r w:rsidR="00FD6FFD" w:rsidRPr="00A90D4A">
        <w:rPr>
          <w:rFonts w:ascii="Book Antiqua" w:hAnsi="Book Antiqua" w:cs="Arial"/>
          <w:bCs/>
        </w:rPr>
        <w:t xml:space="preserve"> and move your hand </w:t>
      </w:r>
      <w:r w:rsidR="00FD6FFD" w:rsidRPr="00A90D4A">
        <w:rPr>
          <w:rFonts w:ascii="Book Antiqua" w:hAnsi="Book Antiqua" w:cs="Arial"/>
        </w:rPr>
        <w:t xml:space="preserve">in a lateral direction to test for </w:t>
      </w:r>
      <w:r w:rsidR="00FD6FFD" w:rsidRPr="00A90D4A">
        <w:rPr>
          <w:rFonts w:ascii="Book Antiqua" w:hAnsi="Book Antiqua" w:cs="Arial"/>
          <w:bCs/>
        </w:rPr>
        <w:t>Eversion</w:t>
      </w:r>
      <w:r w:rsidR="00A94C13" w:rsidRPr="00A90D4A">
        <w:rPr>
          <w:rFonts w:ascii="Book Antiqua" w:hAnsi="Book Antiqua" w:cs="Arial"/>
          <w:bCs/>
          <w:vertAlign w:val="superscript"/>
        </w:rPr>
        <w:fldChar w:fldCharType="begin"/>
      </w:r>
      <w:r w:rsidR="00A94C13" w:rsidRPr="00A90D4A">
        <w:rPr>
          <w:rFonts w:ascii="Book Antiqua" w:hAnsi="Book Antiqua" w:cs="Arial"/>
          <w:bCs/>
          <w:vertAlign w:val="superscript"/>
        </w:rPr>
        <w:instrText xml:space="preserve"> ADDIN EN.CITE &lt;EndNote&gt;&lt;Cite&gt;&lt;Author&gt;Gross&lt;/Author&gt;&lt;Year&gt;2009&lt;/Year&gt;&lt;RecNum&gt;12&lt;/RecNum&gt;&lt;DisplayText&gt;[9]&lt;/DisplayText&gt;&lt;record&gt;&lt;rec-number&gt;12&lt;/rec-number&gt;&lt;foreign-keys&gt;&lt;key app="EN" db-id="w5ppe0araxpwxqersx5vwfxi2w0zdtdzetat" timestamp="1442440702"&gt;12&lt;/key&gt;&lt;/foreign-keys&gt;&lt;ref-type name="Book"&gt;6&lt;/ref-type&gt;&lt;contributors&gt;&lt;authors&gt;&lt;author&gt;Gross, J.&lt;/author&gt;&lt;author&gt;Fetto, J.&lt;/author&gt;&lt;author&gt;Rosen, E.&lt;/author&gt;&lt;/authors&gt;&lt;/contributors&gt;&lt;titles&gt;&lt;title&gt;Musculoskeletal Examination &lt;/title&gt;&lt;/titles&gt;&lt;pages&gt;463&lt;/pages&gt;&lt;num-vols&gt;1&lt;/num-vols&gt;&lt;edition&gt;3rd&lt;/edition&gt;&lt;dates&gt;&lt;year&gt;2009&lt;/year&gt;&lt;/dates&gt;&lt;publisher&gt;Wiley-Blackwell&lt;/publisher&gt;&lt;isbn&gt;978-1-4051-8049-8&lt;/isbn&gt;&lt;urls&gt;&lt;/urls&gt;&lt;language&gt;English&lt;/language&gt;&lt;access-date&gt;15/09/2015&lt;/access-date&gt;&lt;/record&gt;&lt;/Cite&gt;&lt;/EndNote&gt;</w:instrText>
      </w:r>
      <w:r w:rsidR="00A94C13" w:rsidRPr="00A90D4A">
        <w:rPr>
          <w:rFonts w:ascii="Book Antiqua" w:hAnsi="Book Antiqua" w:cs="Arial"/>
          <w:bCs/>
          <w:vertAlign w:val="superscript"/>
        </w:rPr>
        <w:fldChar w:fldCharType="separate"/>
      </w:r>
      <w:r w:rsidR="00A94C13" w:rsidRPr="00A90D4A">
        <w:rPr>
          <w:rFonts w:ascii="Book Antiqua" w:hAnsi="Book Antiqua" w:cs="Arial"/>
          <w:bCs/>
          <w:noProof/>
          <w:vertAlign w:val="superscript"/>
        </w:rPr>
        <w:t>[9]</w:t>
      </w:r>
      <w:r w:rsidR="00A94C13" w:rsidRPr="00A90D4A">
        <w:rPr>
          <w:rFonts w:ascii="Book Antiqua" w:hAnsi="Book Antiqua" w:cs="Arial"/>
          <w:bCs/>
          <w:vertAlign w:val="superscript"/>
        </w:rPr>
        <w:fldChar w:fldCharType="end"/>
      </w:r>
      <w:r w:rsidRPr="00A90D4A">
        <w:rPr>
          <w:rFonts w:ascii="Book Antiqua" w:hAnsi="Book Antiqua" w:cs="Arial"/>
          <w:bCs/>
        </w:rPr>
        <w:t>.</w:t>
      </w:r>
      <w:r w:rsidR="00A94C13" w:rsidRPr="00A90D4A">
        <w:rPr>
          <w:rFonts w:ascii="Book Antiqua" w:hAnsi="Book Antiqua" w:cs="Arial"/>
          <w:bCs/>
        </w:rPr>
        <w:t xml:space="preserve"> </w:t>
      </w:r>
    </w:p>
    <w:p w14:paraId="365F0C69" w14:textId="77777777" w:rsidR="001F4377" w:rsidRPr="00A90D4A" w:rsidRDefault="001F4377" w:rsidP="00EF0F3A">
      <w:pPr>
        <w:widowControl w:val="0"/>
        <w:autoSpaceDE w:val="0"/>
        <w:autoSpaceDN w:val="0"/>
        <w:adjustRightInd w:val="0"/>
        <w:spacing w:line="360" w:lineRule="auto"/>
        <w:jc w:val="both"/>
        <w:rPr>
          <w:rFonts w:ascii="Book Antiqua" w:hAnsi="Book Antiqua" w:cs="Arial"/>
          <w:b/>
          <w:bCs/>
        </w:rPr>
      </w:pPr>
    </w:p>
    <w:p w14:paraId="4CC520BC" w14:textId="76451D52" w:rsidR="007405CC" w:rsidRPr="00A90D4A" w:rsidRDefault="001E46E9" w:rsidP="00EF0F3A">
      <w:pPr>
        <w:widowControl w:val="0"/>
        <w:autoSpaceDE w:val="0"/>
        <w:autoSpaceDN w:val="0"/>
        <w:adjustRightInd w:val="0"/>
        <w:spacing w:line="360" w:lineRule="auto"/>
        <w:jc w:val="both"/>
        <w:rPr>
          <w:rFonts w:ascii="Book Antiqua" w:hAnsi="Book Antiqua" w:cs="Arial"/>
          <w:vertAlign w:val="superscript"/>
        </w:rPr>
      </w:pPr>
      <w:r w:rsidRPr="00A90D4A">
        <w:rPr>
          <w:rFonts w:ascii="Book Antiqua" w:hAnsi="Book Antiqua" w:cs="Arial"/>
          <w:b/>
        </w:rPr>
        <w:t>Mi</w:t>
      </w:r>
      <w:r w:rsidR="003C7F56" w:rsidRPr="00A90D4A">
        <w:rPr>
          <w:rFonts w:ascii="Book Antiqua" w:hAnsi="Book Antiqua" w:cs="Arial"/>
          <w:b/>
        </w:rPr>
        <w:t>d</w:t>
      </w:r>
      <w:r w:rsidR="00FD6FFD" w:rsidRPr="00A90D4A">
        <w:rPr>
          <w:rFonts w:ascii="Book Antiqua" w:hAnsi="Book Antiqua" w:cs="Arial"/>
          <w:b/>
        </w:rPr>
        <w:t xml:space="preserve">foot </w:t>
      </w:r>
      <w:r w:rsidR="00A94C13" w:rsidRPr="00A90D4A">
        <w:rPr>
          <w:rFonts w:ascii="Book Antiqua" w:hAnsi="Book Antiqua" w:cs="Arial"/>
          <w:b/>
        </w:rPr>
        <w:t>m</w:t>
      </w:r>
      <w:r w:rsidR="00FD6FFD" w:rsidRPr="00A90D4A">
        <w:rPr>
          <w:rFonts w:ascii="Book Antiqua" w:hAnsi="Book Antiqua" w:cs="Arial"/>
          <w:b/>
        </w:rPr>
        <w:t>ovements:</w:t>
      </w:r>
      <w:r w:rsidR="00FD6FFD" w:rsidRPr="00A90D4A">
        <w:rPr>
          <w:rFonts w:ascii="Book Antiqua" w:hAnsi="Book Antiqua" w:cs="Arial"/>
        </w:rPr>
        <w:t xml:space="preserve"> </w:t>
      </w:r>
      <w:r w:rsidR="00A94C13" w:rsidRPr="00A90D4A">
        <w:rPr>
          <w:rFonts w:ascii="Book Antiqua" w:hAnsi="Book Antiqua" w:cs="Arial"/>
        </w:rPr>
        <w:t>S</w:t>
      </w:r>
      <w:r w:rsidR="00FD6FFD" w:rsidRPr="00A90D4A">
        <w:rPr>
          <w:rFonts w:ascii="Book Antiqua" w:hAnsi="Book Antiqua" w:cs="Arial"/>
        </w:rPr>
        <w:t>tabilize the calcaneus and talus with one hand and use the other hand to move the foot medially to test for A</w:t>
      </w:r>
      <w:r w:rsidR="00341A7E" w:rsidRPr="00A90D4A">
        <w:rPr>
          <w:rFonts w:ascii="Book Antiqua" w:hAnsi="Book Antiqua" w:cs="Arial"/>
        </w:rPr>
        <w:t>d</w:t>
      </w:r>
      <w:r w:rsidR="00FD6FFD" w:rsidRPr="00A90D4A">
        <w:rPr>
          <w:rFonts w:ascii="Book Antiqua" w:hAnsi="Book Antiqua" w:cs="Arial"/>
        </w:rPr>
        <w:t xml:space="preserve">duction). Move the foot laterally to test for the </w:t>
      </w:r>
      <w:r w:rsidR="00341A7E" w:rsidRPr="00A90D4A">
        <w:rPr>
          <w:rFonts w:ascii="Book Antiqua" w:hAnsi="Book Antiqua" w:cs="Arial"/>
        </w:rPr>
        <w:t>ab</w:t>
      </w:r>
      <w:r w:rsidR="00FD6FFD" w:rsidRPr="00A90D4A">
        <w:rPr>
          <w:rFonts w:ascii="Book Antiqua" w:hAnsi="Book Antiqua" w:cs="Arial"/>
        </w:rPr>
        <w:t>duction</w:t>
      </w:r>
      <w:r w:rsidR="00A94C13" w:rsidRPr="00A90D4A">
        <w:rPr>
          <w:rFonts w:ascii="Book Antiqua" w:hAnsi="Book Antiqua" w:cs="Arial"/>
          <w:vertAlign w:val="superscript"/>
        </w:rPr>
        <w:fldChar w:fldCharType="begin"/>
      </w:r>
      <w:r w:rsidR="00A94C13" w:rsidRPr="00A90D4A">
        <w:rPr>
          <w:rFonts w:ascii="Book Antiqua" w:hAnsi="Book Antiqua" w:cs="Arial"/>
          <w:vertAlign w:val="superscript"/>
        </w:rPr>
        <w:instrText xml:space="preserve"> ADDIN EN.CITE &lt;EndNote&gt;&lt;Cite&gt;&lt;Author&gt;Gross&lt;/Author&gt;&lt;Year&gt;2009&lt;/Year&gt;&lt;RecNum&gt;12&lt;/RecNum&gt;&lt;DisplayText&gt;[9]&lt;/DisplayText&gt;&lt;record&gt;&lt;rec-number&gt;12&lt;/rec-number&gt;&lt;foreign-keys&gt;&lt;key app="EN" db-id="w5ppe0araxpwxqersx5vwfxi2w0zdtdzetat" timestamp="1442440702"&gt;12&lt;/key&gt;&lt;/foreign-keys&gt;&lt;ref-type name="Book"&gt;6&lt;/ref-type&gt;&lt;contributors&gt;&lt;authors&gt;&lt;author&gt;Gross, J.&lt;/author&gt;&lt;author&gt;Fetto, J.&lt;/author&gt;&lt;author&gt;Rosen, E.&lt;/author&gt;&lt;/authors&gt;&lt;/contributors&gt;&lt;titles&gt;&lt;title&gt;Musculoskeletal Examination &lt;/title&gt;&lt;/titles&gt;&lt;pages&gt;463&lt;/pages&gt;&lt;num-vols&gt;1&lt;/num-vols&gt;&lt;edition&gt;3rd&lt;/edition&gt;&lt;dates&gt;&lt;year&gt;2009&lt;/year&gt;&lt;/dates&gt;&lt;publisher&gt;Wiley-Blackwell&lt;/publisher&gt;&lt;isbn&gt;978-1-4051-8049-8&lt;/isbn&gt;&lt;urls&gt;&lt;/urls&gt;&lt;language&gt;English&lt;/language&gt;&lt;access-date&gt;15/09/2015&lt;/access-date&gt;&lt;/record&gt;&lt;/Cite&gt;&lt;/EndNote&gt;</w:instrText>
      </w:r>
      <w:r w:rsidR="00A94C13" w:rsidRPr="00A90D4A">
        <w:rPr>
          <w:rFonts w:ascii="Book Antiqua" w:hAnsi="Book Antiqua" w:cs="Arial"/>
          <w:vertAlign w:val="superscript"/>
        </w:rPr>
        <w:fldChar w:fldCharType="separate"/>
      </w:r>
      <w:r w:rsidR="00A94C13" w:rsidRPr="00A90D4A">
        <w:rPr>
          <w:rFonts w:ascii="Book Antiqua" w:hAnsi="Book Antiqua" w:cs="Arial"/>
          <w:noProof/>
          <w:vertAlign w:val="superscript"/>
        </w:rPr>
        <w:t>[9]</w:t>
      </w:r>
      <w:r w:rsidR="00A94C13" w:rsidRPr="00A90D4A">
        <w:rPr>
          <w:rFonts w:ascii="Book Antiqua" w:hAnsi="Book Antiqua" w:cs="Arial"/>
          <w:vertAlign w:val="superscript"/>
        </w:rPr>
        <w:fldChar w:fldCharType="end"/>
      </w:r>
      <w:r w:rsidR="00FD6FFD" w:rsidRPr="00A90D4A">
        <w:rPr>
          <w:rFonts w:ascii="Book Antiqua" w:hAnsi="Book Antiqua" w:cs="Arial"/>
        </w:rPr>
        <w:t>.</w:t>
      </w:r>
      <w:r w:rsidR="00A94C13" w:rsidRPr="00A90D4A">
        <w:rPr>
          <w:rFonts w:ascii="Book Antiqua" w:hAnsi="Book Antiqua" w:cs="Arial"/>
          <w:vertAlign w:val="superscript"/>
        </w:rPr>
        <w:t xml:space="preserve"> </w:t>
      </w:r>
      <w:r w:rsidR="007405CC" w:rsidRPr="00A90D4A">
        <w:rPr>
          <w:rFonts w:ascii="Book Antiqua" w:hAnsi="Book Antiqua" w:cs="Arial"/>
        </w:rPr>
        <w:t>It is also important to examine the motion of midfoot (transverse tarsal joint) on sagittal plane (specially for patients with end stage ankle arthritis). The motion of 1</w:t>
      </w:r>
      <w:r w:rsidR="007405CC" w:rsidRPr="00A90D4A">
        <w:rPr>
          <w:rFonts w:ascii="Book Antiqua" w:hAnsi="Book Antiqua" w:cs="Arial"/>
          <w:vertAlign w:val="superscript"/>
        </w:rPr>
        <w:t>st</w:t>
      </w:r>
      <w:r w:rsidR="007405CC" w:rsidRPr="00A90D4A">
        <w:rPr>
          <w:rFonts w:ascii="Book Antiqua" w:hAnsi="Book Antiqua" w:cs="Arial"/>
        </w:rPr>
        <w:t xml:space="preserve"> TMT joint should be examined as well (for patients with hallux valgus or flexible flatfoot).</w:t>
      </w:r>
      <w:r w:rsidR="007405CC" w:rsidRPr="00A90D4A">
        <w:rPr>
          <w:rFonts w:ascii="MS Mincho" w:eastAsia="MS Mincho" w:hAnsi="MS Mincho" w:cs="MS Mincho" w:hint="eastAsia"/>
        </w:rPr>
        <w:t> </w:t>
      </w:r>
    </w:p>
    <w:p w14:paraId="40D2EC69" w14:textId="77777777" w:rsidR="007405CC" w:rsidRPr="00A90D4A" w:rsidRDefault="007405CC" w:rsidP="00EF0F3A">
      <w:pPr>
        <w:widowControl w:val="0"/>
        <w:autoSpaceDE w:val="0"/>
        <w:autoSpaceDN w:val="0"/>
        <w:adjustRightInd w:val="0"/>
        <w:spacing w:line="360" w:lineRule="auto"/>
        <w:jc w:val="both"/>
        <w:rPr>
          <w:rFonts w:ascii="Book Antiqua" w:hAnsi="Book Antiqua" w:cs="Arial"/>
        </w:rPr>
      </w:pPr>
    </w:p>
    <w:p w14:paraId="061D0386" w14:textId="36EE4E2A" w:rsidR="00FD6FFD" w:rsidRPr="00A90D4A" w:rsidRDefault="001E46E9" w:rsidP="00EF0F3A">
      <w:pPr>
        <w:widowControl w:val="0"/>
        <w:autoSpaceDE w:val="0"/>
        <w:autoSpaceDN w:val="0"/>
        <w:adjustRightInd w:val="0"/>
        <w:spacing w:line="360" w:lineRule="auto"/>
        <w:jc w:val="both"/>
        <w:rPr>
          <w:rFonts w:ascii="Book Antiqua" w:hAnsi="Book Antiqua" w:cs="Arial"/>
        </w:rPr>
      </w:pPr>
      <w:r w:rsidRPr="00A90D4A">
        <w:rPr>
          <w:rFonts w:ascii="Book Antiqua" w:hAnsi="Book Antiqua" w:cs="Arial"/>
          <w:b/>
          <w:bCs/>
        </w:rPr>
        <w:t>Forefoot movements (metatarsophalangeal and interphalangeal j</w:t>
      </w:r>
      <w:r w:rsidR="00FD6FFD" w:rsidRPr="00A90D4A">
        <w:rPr>
          <w:rFonts w:ascii="Book Antiqua" w:hAnsi="Book Antiqua" w:cs="Arial"/>
          <w:b/>
          <w:bCs/>
        </w:rPr>
        <w:t>oints</w:t>
      </w:r>
      <w:r w:rsidRPr="00A90D4A">
        <w:rPr>
          <w:rFonts w:ascii="Book Antiqua" w:hAnsi="Book Antiqua" w:cs="Arial"/>
          <w:bCs/>
        </w:rPr>
        <w:t>):</w:t>
      </w:r>
      <w:r w:rsidR="00FD6FFD" w:rsidRPr="00A90D4A">
        <w:rPr>
          <w:rFonts w:ascii="Book Antiqua" w:hAnsi="Book Antiqua" w:cs="Arial"/>
          <w:bCs/>
        </w:rPr>
        <w:t xml:space="preserve"> </w:t>
      </w:r>
      <w:r w:rsidR="00A94C13" w:rsidRPr="00A90D4A">
        <w:rPr>
          <w:rFonts w:ascii="Book Antiqua" w:hAnsi="Book Antiqua" w:cs="Arial"/>
          <w:bCs/>
        </w:rPr>
        <w:t>Y</w:t>
      </w:r>
      <w:r w:rsidR="00FD6FFD" w:rsidRPr="00A90D4A">
        <w:rPr>
          <w:rFonts w:ascii="Book Antiqua" w:hAnsi="Book Antiqua" w:cs="Arial"/>
          <w:bCs/>
        </w:rPr>
        <w:t xml:space="preserve">ou should test the movement in each joint separately. If there is any deformity, try to </w:t>
      </w:r>
      <w:r w:rsidR="00FD6FFD" w:rsidRPr="00A90D4A">
        <w:rPr>
          <w:rFonts w:ascii="Book Antiqua" w:hAnsi="Book Antiqua" w:cs="Arial"/>
          <w:bCs/>
        </w:rPr>
        <w:lastRenderedPageBreak/>
        <w:t>find whether it is correctable or not (for example, a fixed flexion deformity).</w:t>
      </w:r>
      <w:r w:rsidR="00A94C13" w:rsidRPr="00A90D4A">
        <w:rPr>
          <w:rFonts w:ascii="Book Antiqua" w:hAnsi="Book Antiqua" w:cs="Arial"/>
          <w:bCs/>
        </w:rPr>
        <w:t xml:space="preserve"> </w:t>
      </w:r>
    </w:p>
    <w:p w14:paraId="5DAC7B83" w14:textId="6D3B81E9" w:rsidR="0042709F" w:rsidRPr="00A90D4A" w:rsidRDefault="00FD6FFD" w:rsidP="00A94C13">
      <w:pPr>
        <w:spacing w:line="360" w:lineRule="auto"/>
        <w:ind w:firstLineChars="100" w:firstLine="240"/>
        <w:jc w:val="both"/>
        <w:rPr>
          <w:rFonts w:ascii="Book Antiqua" w:hAnsi="Book Antiqua" w:cs="Arial"/>
        </w:rPr>
      </w:pPr>
      <w:r w:rsidRPr="00A90D4A">
        <w:rPr>
          <w:rFonts w:ascii="Book Antiqua" w:hAnsi="Book Antiqua" w:cs="Arial"/>
        </w:rPr>
        <w:t xml:space="preserve">The examination of muscular function and the special tests should be the next step of the assessment. Both of these aspects are </w:t>
      </w:r>
      <w:proofErr w:type="spellStart"/>
      <w:r w:rsidRPr="00A90D4A">
        <w:rPr>
          <w:rFonts w:ascii="Book Antiqua" w:hAnsi="Book Antiqua" w:cs="Arial"/>
        </w:rPr>
        <w:t>summarised</w:t>
      </w:r>
      <w:proofErr w:type="spellEnd"/>
      <w:r w:rsidRPr="00A90D4A">
        <w:rPr>
          <w:rFonts w:ascii="Book Antiqua" w:hAnsi="Book Antiqua" w:cs="Arial"/>
        </w:rPr>
        <w:t xml:space="preserve"> in </w:t>
      </w:r>
      <w:r w:rsidR="00A94C13" w:rsidRPr="00A90D4A">
        <w:rPr>
          <w:rFonts w:ascii="Book Antiqua" w:hAnsi="Book Antiqua" w:cs="Arial"/>
        </w:rPr>
        <w:t>T</w:t>
      </w:r>
      <w:r w:rsidRPr="00A90D4A">
        <w:rPr>
          <w:rFonts w:ascii="Book Antiqua" w:hAnsi="Book Antiqua" w:cs="Arial"/>
        </w:rPr>
        <w:t>able</w:t>
      </w:r>
      <w:r w:rsidR="00A94C13" w:rsidRPr="00A90D4A">
        <w:rPr>
          <w:rFonts w:ascii="Book Antiqua" w:eastAsia="宋体" w:hAnsi="Book Antiqua" w:cs="Arial" w:hint="eastAsia"/>
          <w:lang w:eastAsia="zh-CN"/>
        </w:rPr>
        <w:t>s</w:t>
      </w:r>
      <w:r w:rsidRPr="00A90D4A">
        <w:rPr>
          <w:rFonts w:ascii="Book Antiqua" w:hAnsi="Book Antiqua" w:cs="Arial"/>
        </w:rPr>
        <w:t xml:space="preserve"> 6</w:t>
      </w:r>
      <w:r w:rsidR="00A6232A" w:rsidRPr="00A90D4A">
        <w:rPr>
          <w:rFonts w:ascii="Book Antiqua" w:hAnsi="Book Antiqua" w:cs="Arial"/>
        </w:rPr>
        <w:t xml:space="preserve">, 7, </w:t>
      </w:r>
      <w:r w:rsidR="00897880" w:rsidRPr="00A90D4A">
        <w:rPr>
          <w:rFonts w:ascii="Book Antiqua" w:hAnsi="Book Antiqua" w:cs="Arial"/>
        </w:rPr>
        <w:t>8</w:t>
      </w:r>
      <w:r w:rsidR="00A6232A" w:rsidRPr="00A90D4A">
        <w:rPr>
          <w:rFonts w:ascii="Book Antiqua" w:hAnsi="Book Antiqua" w:cs="Arial"/>
        </w:rPr>
        <w:t xml:space="preserve"> and 9</w:t>
      </w:r>
      <w:r w:rsidRPr="00A90D4A">
        <w:rPr>
          <w:rFonts w:ascii="Book Antiqua" w:hAnsi="Book Antiqua" w:cs="Arial"/>
        </w:rPr>
        <w:t xml:space="preserve">. </w:t>
      </w:r>
      <w:r w:rsidR="0042709F" w:rsidRPr="00A90D4A">
        <w:rPr>
          <w:rFonts w:ascii="Book Antiqua" w:hAnsi="Book Antiqua" w:cs="Arial"/>
        </w:rPr>
        <w:t xml:space="preserve">The strength of each muscle is assessed using </w:t>
      </w:r>
      <w:r w:rsidR="0042709F" w:rsidRPr="00A90D4A">
        <w:rPr>
          <w:rFonts w:ascii="Book Antiqua" w:hAnsi="Book Antiqua" w:cs="Arial"/>
          <w:lang w:eastAsia="en-GB"/>
        </w:rPr>
        <w:t xml:space="preserve">the Medical Research Council (MRC) scale </w:t>
      </w:r>
      <w:r w:rsidR="00E44DAB" w:rsidRPr="00A90D4A">
        <w:rPr>
          <w:rFonts w:ascii="Book Antiqua" w:hAnsi="Book Antiqua" w:cs="Arial"/>
          <w:lang w:eastAsia="en-GB"/>
        </w:rPr>
        <w:t>T</w:t>
      </w:r>
      <w:r w:rsidR="0042709F" w:rsidRPr="00A90D4A">
        <w:rPr>
          <w:rFonts w:ascii="Book Antiqua" w:hAnsi="Book Antiqua" w:cs="Arial"/>
          <w:lang w:eastAsia="en-GB"/>
        </w:rPr>
        <w:t>able 10.</w:t>
      </w:r>
    </w:p>
    <w:p w14:paraId="221CDE69" w14:textId="7A0445EB" w:rsidR="00FD6FFD" w:rsidRPr="00A90D4A" w:rsidRDefault="00FD6FFD" w:rsidP="00A94C13">
      <w:pPr>
        <w:spacing w:line="360" w:lineRule="auto"/>
        <w:ind w:firstLineChars="100" w:firstLine="240"/>
        <w:jc w:val="both"/>
        <w:rPr>
          <w:rFonts w:ascii="Book Antiqua" w:hAnsi="Book Antiqua" w:cs="Arial"/>
        </w:rPr>
      </w:pPr>
      <w:r w:rsidRPr="00A90D4A">
        <w:rPr>
          <w:rFonts w:ascii="Book Antiqua" w:hAnsi="Book Antiqua" w:cs="Arial"/>
        </w:rPr>
        <w:t xml:space="preserve">The examination of the </w:t>
      </w:r>
      <w:r w:rsidR="00A94C13" w:rsidRPr="00A90D4A">
        <w:rPr>
          <w:rFonts w:ascii="Book Antiqua" w:hAnsi="Book Antiqua" w:cs="Arial"/>
        </w:rPr>
        <w:t>foot and ankle</w:t>
      </w:r>
      <w:r w:rsidRPr="00A90D4A">
        <w:rPr>
          <w:rFonts w:ascii="Book Antiqua" w:hAnsi="Book Antiqua" w:cs="Arial"/>
        </w:rPr>
        <w:t xml:space="preserve"> is not complete until you perform neurovascular examination, an examination of the spine (deformity like scoliosis, hair tuft on the lower back), leg length, hip joint examination and knee joint examination.</w:t>
      </w:r>
    </w:p>
    <w:p w14:paraId="77DA8730" w14:textId="22C37511" w:rsidR="00845844" w:rsidRPr="00A90D4A" w:rsidRDefault="00845844" w:rsidP="00A94C13">
      <w:pPr>
        <w:spacing w:line="360" w:lineRule="auto"/>
        <w:ind w:firstLineChars="100" w:firstLine="240"/>
        <w:jc w:val="both"/>
        <w:rPr>
          <w:rFonts w:ascii="Book Antiqua" w:hAnsi="Book Antiqua" w:cs="Arial"/>
          <w:lang w:val="en-GB"/>
        </w:rPr>
      </w:pPr>
      <w:r w:rsidRPr="00A90D4A">
        <w:rPr>
          <w:rFonts w:ascii="Book Antiqua" w:hAnsi="Book Antiqua" w:cs="Arial"/>
          <w:lang w:val="en-GB"/>
        </w:rPr>
        <w:t>Finally, it is important to consider Functional testing which is important and needs to be appropriate to the level and background of the patient ­ for instance, a single leg squat or squat jump for higher level athletes may indicate issues not obvious with more static tests.</w:t>
      </w:r>
    </w:p>
    <w:p w14:paraId="6A191761" w14:textId="77777777" w:rsidR="0086263A" w:rsidRPr="00A90D4A" w:rsidRDefault="0086263A" w:rsidP="00EF0F3A">
      <w:pPr>
        <w:spacing w:line="360" w:lineRule="auto"/>
        <w:jc w:val="both"/>
        <w:rPr>
          <w:rFonts w:ascii="Book Antiqua" w:eastAsia="宋体" w:hAnsi="Book Antiqua" w:cs="Arial"/>
          <w:lang w:eastAsia="zh-CN"/>
        </w:rPr>
      </w:pPr>
    </w:p>
    <w:p w14:paraId="6758285F" w14:textId="386B2162" w:rsidR="00FD6FFD" w:rsidRPr="00A90D4A" w:rsidRDefault="00A94C13" w:rsidP="00EF0F3A">
      <w:pPr>
        <w:spacing w:line="360" w:lineRule="auto"/>
        <w:jc w:val="both"/>
        <w:rPr>
          <w:rFonts w:ascii="Book Antiqua" w:eastAsia="宋体" w:hAnsi="Book Antiqua" w:cs="Arial"/>
          <w:b/>
          <w:lang w:eastAsia="zh-CN"/>
        </w:rPr>
      </w:pPr>
      <w:r w:rsidRPr="00A90D4A">
        <w:rPr>
          <w:rFonts w:ascii="Book Antiqua" w:eastAsia="宋体" w:hAnsi="Book Antiqua" w:cs="Arial"/>
          <w:b/>
          <w:lang w:eastAsia="zh-CN"/>
        </w:rPr>
        <w:t>CONCLUSION</w:t>
      </w:r>
    </w:p>
    <w:p w14:paraId="3C11B55B" w14:textId="12D70442" w:rsidR="00FD6FFD" w:rsidRPr="00A90D4A" w:rsidRDefault="00FD6FFD" w:rsidP="00EF0F3A">
      <w:pPr>
        <w:spacing w:line="360" w:lineRule="auto"/>
        <w:jc w:val="both"/>
        <w:rPr>
          <w:rFonts w:ascii="Book Antiqua" w:eastAsia="宋体" w:hAnsi="Book Antiqua" w:cs="Arial"/>
          <w:lang w:eastAsia="zh-CN"/>
        </w:rPr>
      </w:pPr>
      <w:r w:rsidRPr="00A90D4A">
        <w:rPr>
          <w:rFonts w:ascii="Book Antiqua" w:hAnsi="Book Antiqua" w:cs="Arial"/>
        </w:rPr>
        <w:t xml:space="preserve">The assessment of foot and ankle pathology can be challenging, hence the importance of following a systematic method for its clinical assessment. We have described here one way of performing the clinical examination. It has been built using the best available evidence, and has been tested and evolved through the experience of the senior author. We recommend this approach for residents who are preparing for their specialty exams, for clinicians in family or sports medicine, and for any physician who has to deal with </w:t>
      </w:r>
      <w:r w:rsidR="00A94C13" w:rsidRPr="00A90D4A">
        <w:rPr>
          <w:rFonts w:ascii="Book Antiqua" w:hAnsi="Book Antiqua" w:cs="Arial"/>
        </w:rPr>
        <w:t>foot and ankle</w:t>
      </w:r>
      <w:r w:rsidRPr="00A90D4A">
        <w:rPr>
          <w:rFonts w:ascii="Book Antiqua" w:hAnsi="Book Antiqua" w:cs="Arial"/>
        </w:rPr>
        <w:t xml:space="preserve"> patients.</w:t>
      </w:r>
      <w:r w:rsidR="00A94C13" w:rsidRPr="00A90D4A">
        <w:rPr>
          <w:rFonts w:ascii="Book Antiqua" w:hAnsi="Book Antiqua" w:cs="Arial"/>
        </w:rPr>
        <w:t xml:space="preserve"> </w:t>
      </w:r>
    </w:p>
    <w:p w14:paraId="75124256" w14:textId="5887D07B" w:rsidR="003B16A8" w:rsidRPr="00A90D4A" w:rsidRDefault="003B16A8">
      <w:pPr>
        <w:rPr>
          <w:rFonts w:ascii="Book Antiqua" w:eastAsia="宋体" w:hAnsi="Book Antiqua" w:cs="Arial"/>
          <w:lang w:eastAsia="zh-CN"/>
        </w:rPr>
      </w:pPr>
      <w:r w:rsidRPr="00A90D4A">
        <w:rPr>
          <w:rFonts w:ascii="Book Antiqua" w:eastAsia="宋体" w:hAnsi="Book Antiqua" w:cs="Arial"/>
          <w:lang w:eastAsia="zh-CN"/>
        </w:rPr>
        <w:br w:type="page"/>
      </w:r>
    </w:p>
    <w:p w14:paraId="0C17BFA2" w14:textId="24BDD515" w:rsidR="000500EB" w:rsidRPr="00A90D4A" w:rsidRDefault="003B16A8" w:rsidP="003728CB">
      <w:pPr>
        <w:spacing w:line="360" w:lineRule="auto"/>
        <w:jc w:val="both"/>
        <w:rPr>
          <w:rFonts w:ascii="Book Antiqua" w:eastAsia="宋体" w:hAnsi="Book Antiqua" w:cs="宋体"/>
          <w:lang w:eastAsia="zh-CN"/>
        </w:rPr>
      </w:pPr>
      <w:r w:rsidRPr="00A90D4A">
        <w:rPr>
          <w:rFonts w:ascii="Book Antiqua" w:hAnsi="Book Antiqua"/>
          <w:b/>
        </w:rPr>
        <w:lastRenderedPageBreak/>
        <w:t xml:space="preserve">REFERENCES </w:t>
      </w:r>
    </w:p>
    <w:p w14:paraId="7BF8CFF0" w14:textId="77777777" w:rsidR="003728CB" w:rsidRPr="00A90D4A" w:rsidRDefault="003728CB" w:rsidP="003728CB">
      <w:pPr>
        <w:spacing w:line="360" w:lineRule="auto"/>
        <w:jc w:val="both"/>
        <w:rPr>
          <w:rFonts w:ascii="Book Antiqua" w:eastAsia="宋体" w:hAnsi="Book Antiqua" w:cs="宋体"/>
          <w:lang w:eastAsia="zh-CN"/>
        </w:rPr>
      </w:pPr>
      <w:proofErr w:type="gramStart"/>
      <w:r w:rsidRPr="00A90D4A">
        <w:rPr>
          <w:rFonts w:ascii="Book Antiqua" w:eastAsia="宋体" w:hAnsi="Book Antiqua" w:cs="宋体"/>
          <w:lang w:eastAsia="zh-CN"/>
        </w:rPr>
        <w:t xml:space="preserve">1 </w:t>
      </w:r>
      <w:proofErr w:type="spellStart"/>
      <w:r w:rsidRPr="00A90D4A">
        <w:rPr>
          <w:rFonts w:ascii="Book Antiqua" w:eastAsia="宋体" w:hAnsi="Book Antiqua" w:cs="宋体"/>
          <w:b/>
          <w:bCs/>
          <w:lang w:eastAsia="zh-CN"/>
        </w:rPr>
        <w:t>Papaliodis</w:t>
      </w:r>
      <w:proofErr w:type="spellEnd"/>
      <w:r w:rsidRPr="00A90D4A">
        <w:rPr>
          <w:rFonts w:ascii="Book Antiqua" w:eastAsia="宋体" w:hAnsi="Book Antiqua" w:cs="宋体"/>
          <w:b/>
          <w:bCs/>
          <w:lang w:eastAsia="zh-CN"/>
        </w:rPr>
        <w:t xml:space="preserve"> DN</w:t>
      </w:r>
      <w:r w:rsidRPr="00A90D4A">
        <w:rPr>
          <w:rFonts w:ascii="Book Antiqua" w:eastAsia="宋体" w:hAnsi="Book Antiqua" w:cs="宋体"/>
          <w:lang w:eastAsia="zh-CN"/>
        </w:rPr>
        <w:t xml:space="preserve">, </w:t>
      </w:r>
      <w:proofErr w:type="spellStart"/>
      <w:r w:rsidRPr="00A90D4A">
        <w:rPr>
          <w:rFonts w:ascii="Book Antiqua" w:eastAsia="宋体" w:hAnsi="Book Antiqua" w:cs="宋体"/>
          <w:lang w:eastAsia="zh-CN"/>
        </w:rPr>
        <w:t>Vanushkina</w:t>
      </w:r>
      <w:proofErr w:type="spellEnd"/>
      <w:r w:rsidRPr="00A90D4A">
        <w:rPr>
          <w:rFonts w:ascii="Book Antiqua" w:eastAsia="宋体" w:hAnsi="Book Antiqua" w:cs="宋体"/>
          <w:lang w:eastAsia="zh-CN"/>
        </w:rPr>
        <w:t xml:space="preserve"> MA, Richardson NG, </w:t>
      </w:r>
      <w:proofErr w:type="spellStart"/>
      <w:r w:rsidRPr="00A90D4A">
        <w:rPr>
          <w:rFonts w:ascii="Book Antiqua" w:eastAsia="宋体" w:hAnsi="Book Antiqua" w:cs="宋体"/>
          <w:lang w:eastAsia="zh-CN"/>
        </w:rPr>
        <w:t>DiPreta</w:t>
      </w:r>
      <w:proofErr w:type="spellEnd"/>
      <w:r w:rsidRPr="00A90D4A">
        <w:rPr>
          <w:rFonts w:ascii="Book Antiqua" w:eastAsia="宋体" w:hAnsi="Book Antiqua" w:cs="宋体"/>
          <w:lang w:eastAsia="zh-CN"/>
        </w:rPr>
        <w:t xml:space="preserve"> JA.</w:t>
      </w:r>
      <w:proofErr w:type="gramEnd"/>
      <w:r w:rsidRPr="00A90D4A">
        <w:rPr>
          <w:rFonts w:ascii="Book Antiqua" w:eastAsia="宋体" w:hAnsi="Book Antiqua" w:cs="宋体"/>
          <w:lang w:eastAsia="zh-CN"/>
        </w:rPr>
        <w:t xml:space="preserve"> </w:t>
      </w:r>
      <w:proofErr w:type="gramStart"/>
      <w:r w:rsidRPr="00A90D4A">
        <w:rPr>
          <w:rFonts w:ascii="Book Antiqua" w:eastAsia="宋体" w:hAnsi="Book Antiqua" w:cs="宋体"/>
          <w:lang w:eastAsia="zh-CN"/>
        </w:rPr>
        <w:t>The foot and ankle examination.</w:t>
      </w:r>
      <w:proofErr w:type="gramEnd"/>
      <w:r w:rsidRPr="00A90D4A">
        <w:rPr>
          <w:rFonts w:ascii="Book Antiqua" w:eastAsia="宋体" w:hAnsi="Book Antiqua" w:cs="宋体"/>
          <w:lang w:eastAsia="zh-CN"/>
        </w:rPr>
        <w:t xml:space="preserve"> </w:t>
      </w:r>
      <w:r w:rsidRPr="00A90D4A">
        <w:rPr>
          <w:rFonts w:ascii="Book Antiqua" w:eastAsia="宋体" w:hAnsi="Book Antiqua" w:cs="宋体"/>
          <w:i/>
          <w:iCs/>
          <w:lang w:eastAsia="zh-CN"/>
        </w:rPr>
        <w:t xml:space="preserve">Med </w:t>
      </w:r>
      <w:proofErr w:type="spellStart"/>
      <w:r w:rsidRPr="00A90D4A">
        <w:rPr>
          <w:rFonts w:ascii="Book Antiqua" w:eastAsia="宋体" w:hAnsi="Book Antiqua" w:cs="宋体"/>
          <w:i/>
          <w:iCs/>
          <w:lang w:eastAsia="zh-CN"/>
        </w:rPr>
        <w:t>Clin</w:t>
      </w:r>
      <w:proofErr w:type="spellEnd"/>
      <w:r w:rsidRPr="00A90D4A">
        <w:rPr>
          <w:rFonts w:ascii="Book Antiqua" w:eastAsia="宋体" w:hAnsi="Book Antiqua" w:cs="宋体"/>
          <w:i/>
          <w:iCs/>
          <w:lang w:eastAsia="zh-CN"/>
        </w:rPr>
        <w:t xml:space="preserve"> North Am</w:t>
      </w:r>
      <w:r w:rsidRPr="00A90D4A">
        <w:rPr>
          <w:rFonts w:ascii="Book Antiqua" w:eastAsia="宋体" w:hAnsi="Book Antiqua" w:cs="宋体"/>
          <w:lang w:eastAsia="zh-CN"/>
        </w:rPr>
        <w:t xml:space="preserve"> 2014; </w:t>
      </w:r>
      <w:r w:rsidRPr="00A90D4A">
        <w:rPr>
          <w:rFonts w:ascii="Book Antiqua" w:eastAsia="宋体" w:hAnsi="Book Antiqua" w:cs="宋体"/>
          <w:b/>
          <w:bCs/>
          <w:lang w:eastAsia="zh-CN"/>
        </w:rPr>
        <w:t>98</w:t>
      </w:r>
      <w:r w:rsidRPr="00A90D4A">
        <w:rPr>
          <w:rFonts w:ascii="Book Antiqua" w:eastAsia="宋体" w:hAnsi="Book Antiqua" w:cs="宋体"/>
          <w:lang w:eastAsia="zh-CN"/>
        </w:rPr>
        <w:t>: 181-204 [PMID: 24559868 DOI: 10.1016/</w:t>
      </w:r>
      <w:proofErr w:type="spellStart"/>
      <w:r w:rsidRPr="00A90D4A">
        <w:rPr>
          <w:rFonts w:ascii="Book Antiqua" w:eastAsia="宋体" w:hAnsi="Book Antiqua" w:cs="宋体"/>
          <w:lang w:eastAsia="zh-CN"/>
        </w:rPr>
        <w:t>j.mcna</w:t>
      </w:r>
      <w:proofErr w:type="spellEnd"/>
      <w:r w:rsidRPr="00A90D4A">
        <w:rPr>
          <w:rFonts w:ascii="Book Antiqua" w:eastAsia="宋体" w:hAnsi="Book Antiqua" w:cs="宋体"/>
          <w:lang w:eastAsia="zh-CN"/>
        </w:rPr>
        <w:t>]</w:t>
      </w:r>
    </w:p>
    <w:p w14:paraId="134E2419" w14:textId="6AFB6B62" w:rsidR="003728CB" w:rsidRPr="00A90D4A" w:rsidRDefault="003728CB" w:rsidP="003728CB">
      <w:pPr>
        <w:spacing w:line="360" w:lineRule="auto"/>
        <w:jc w:val="both"/>
        <w:rPr>
          <w:rFonts w:ascii="Book Antiqua" w:eastAsia="宋体" w:hAnsi="Book Antiqua" w:cs="宋体"/>
          <w:lang w:eastAsia="zh-CN"/>
        </w:rPr>
      </w:pPr>
      <w:proofErr w:type="gramStart"/>
      <w:r w:rsidRPr="00A90D4A">
        <w:rPr>
          <w:rFonts w:ascii="Book Antiqua" w:eastAsia="宋体" w:hAnsi="Book Antiqua" w:cs="宋体"/>
          <w:lang w:eastAsia="zh-CN"/>
        </w:rPr>
        <w:t xml:space="preserve">2 </w:t>
      </w:r>
      <w:r w:rsidRPr="00A90D4A">
        <w:rPr>
          <w:rFonts w:ascii="Book Antiqua" w:eastAsia="宋体" w:hAnsi="Book Antiqua" w:cs="宋体"/>
          <w:b/>
          <w:lang w:eastAsia="zh-CN"/>
        </w:rPr>
        <w:t>Coughlin MJ</w:t>
      </w:r>
      <w:r w:rsidRPr="00A90D4A">
        <w:rPr>
          <w:rFonts w:ascii="Book Antiqua" w:eastAsia="宋体" w:hAnsi="Book Antiqua" w:cs="宋体"/>
          <w:lang w:eastAsia="zh-CN"/>
        </w:rPr>
        <w:t>, Saltzman CL, Anderson RB.</w:t>
      </w:r>
      <w:proofErr w:type="gramEnd"/>
      <w:r w:rsidRPr="00A90D4A">
        <w:rPr>
          <w:rFonts w:ascii="Book Antiqua" w:eastAsia="宋体" w:hAnsi="Book Antiqua" w:cs="宋体"/>
          <w:lang w:eastAsia="zh-CN"/>
        </w:rPr>
        <w:t xml:space="preserve"> </w:t>
      </w:r>
      <w:proofErr w:type="gramStart"/>
      <w:r w:rsidRPr="00A90D4A">
        <w:rPr>
          <w:rFonts w:ascii="Book Antiqua" w:eastAsia="宋体" w:hAnsi="Book Antiqua" w:cs="宋体"/>
          <w:lang w:eastAsia="zh-CN"/>
        </w:rPr>
        <w:t xml:space="preserve">Mann's </w:t>
      </w:r>
      <w:r w:rsidR="00ED441B" w:rsidRPr="00A90D4A">
        <w:rPr>
          <w:rFonts w:ascii="Book Antiqua" w:eastAsia="宋体" w:hAnsi="Book Antiqua" w:cs="宋体"/>
          <w:lang w:eastAsia="zh-CN"/>
        </w:rPr>
        <w:t>surgery of the foot and ankle</w:t>
      </w:r>
      <w:r w:rsidRPr="00A90D4A">
        <w:rPr>
          <w:rFonts w:ascii="Book Antiqua" w:eastAsia="宋体" w:hAnsi="Book Antiqua" w:cs="宋体"/>
          <w:lang w:eastAsia="zh-CN"/>
        </w:rPr>
        <w:t>.</w:t>
      </w:r>
      <w:proofErr w:type="gramEnd"/>
      <w:r w:rsidRPr="00A90D4A">
        <w:rPr>
          <w:rFonts w:ascii="Book Antiqua" w:eastAsia="宋体" w:hAnsi="Book Antiqua" w:cs="宋体"/>
          <w:lang w:eastAsia="zh-CN"/>
        </w:rPr>
        <w:t xml:space="preserve"> Elsevier Saunders, 2014: 2186</w:t>
      </w:r>
    </w:p>
    <w:p w14:paraId="37CB9AF0" w14:textId="6DD7C0A7" w:rsidR="003728CB" w:rsidRPr="00A90D4A" w:rsidRDefault="003728CB" w:rsidP="003728CB">
      <w:pPr>
        <w:spacing w:line="360" w:lineRule="auto"/>
        <w:jc w:val="both"/>
        <w:rPr>
          <w:rFonts w:ascii="Book Antiqua" w:eastAsia="宋体" w:hAnsi="Book Antiqua" w:cs="宋体"/>
          <w:lang w:eastAsia="zh-CN"/>
        </w:rPr>
      </w:pPr>
      <w:proofErr w:type="gramStart"/>
      <w:r w:rsidRPr="00A90D4A">
        <w:rPr>
          <w:rFonts w:ascii="Book Antiqua" w:eastAsia="宋体" w:hAnsi="Book Antiqua" w:cs="宋体"/>
          <w:lang w:eastAsia="zh-CN"/>
        </w:rPr>
        <w:t xml:space="preserve">3 </w:t>
      </w:r>
      <w:proofErr w:type="spellStart"/>
      <w:r w:rsidRPr="00A90D4A">
        <w:rPr>
          <w:rFonts w:ascii="Book Antiqua" w:eastAsia="宋体" w:hAnsi="Book Antiqua" w:cs="宋体"/>
          <w:b/>
          <w:lang w:eastAsia="zh-CN"/>
        </w:rPr>
        <w:t>Reider</w:t>
      </w:r>
      <w:proofErr w:type="spellEnd"/>
      <w:r w:rsidRPr="00A90D4A">
        <w:rPr>
          <w:rFonts w:ascii="Book Antiqua" w:eastAsia="宋体" w:hAnsi="Book Antiqua" w:cs="宋体"/>
          <w:b/>
          <w:lang w:eastAsia="zh-CN"/>
        </w:rPr>
        <w:t xml:space="preserve"> B</w:t>
      </w:r>
      <w:r w:rsidRPr="00A90D4A">
        <w:rPr>
          <w:rFonts w:ascii="Book Antiqua" w:eastAsia="宋体" w:hAnsi="Book Antiqua" w:cs="宋体"/>
          <w:lang w:eastAsia="zh-CN"/>
        </w:rPr>
        <w:t>.</w:t>
      </w:r>
      <w:proofErr w:type="gramEnd"/>
      <w:r w:rsidRPr="00A90D4A">
        <w:rPr>
          <w:rFonts w:ascii="Book Antiqua" w:eastAsia="宋体" w:hAnsi="Book Antiqua" w:cs="宋体"/>
          <w:lang w:eastAsia="zh-CN"/>
        </w:rPr>
        <w:t xml:space="preserve"> </w:t>
      </w:r>
      <w:proofErr w:type="gramStart"/>
      <w:r w:rsidRPr="00A90D4A">
        <w:rPr>
          <w:rFonts w:ascii="Book Antiqua" w:eastAsia="宋体" w:hAnsi="Book Antiqua" w:cs="宋体"/>
          <w:lang w:eastAsia="zh-CN"/>
        </w:rPr>
        <w:t xml:space="preserve">The </w:t>
      </w:r>
      <w:proofErr w:type="spellStart"/>
      <w:r w:rsidRPr="00A90D4A">
        <w:rPr>
          <w:rFonts w:ascii="Book Antiqua" w:eastAsia="宋体" w:hAnsi="Book Antiqua" w:cs="宋体"/>
          <w:lang w:eastAsia="zh-CN"/>
        </w:rPr>
        <w:t>Orthopaedic</w:t>
      </w:r>
      <w:proofErr w:type="spellEnd"/>
      <w:r w:rsidRPr="00A90D4A">
        <w:rPr>
          <w:rFonts w:ascii="Book Antiqua" w:eastAsia="宋体" w:hAnsi="Book Antiqua" w:cs="宋体"/>
          <w:lang w:eastAsia="zh-CN"/>
        </w:rPr>
        <w:t xml:space="preserve"> Physical Examination.</w:t>
      </w:r>
      <w:proofErr w:type="gramEnd"/>
      <w:r w:rsidRPr="00A90D4A">
        <w:rPr>
          <w:rFonts w:ascii="Book Antiqua" w:eastAsia="宋体" w:hAnsi="Book Antiqua" w:cs="宋体"/>
          <w:lang w:eastAsia="zh-CN"/>
        </w:rPr>
        <w:t xml:space="preserve"> 2nd ed</w:t>
      </w:r>
      <w:r w:rsidR="00EF7F4B">
        <w:rPr>
          <w:rFonts w:ascii="Book Antiqua" w:eastAsia="宋体" w:hAnsi="Book Antiqua" w:cs="宋体"/>
          <w:lang w:eastAsia="zh-CN"/>
        </w:rPr>
        <w:t xml:space="preserve">. </w:t>
      </w:r>
      <w:r w:rsidRPr="00A90D4A">
        <w:rPr>
          <w:rFonts w:ascii="Book Antiqua" w:eastAsia="宋体" w:hAnsi="Book Antiqua" w:cs="宋体"/>
          <w:lang w:eastAsia="zh-CN"/>
        </w:rPr>
        <w:t>Elsevier Saunders, 2005: 383</w:t>
      </w:r>
    </w:p>
    <w:p w14:paraId="1903CA72" w14:textId="77777777" w:rsidR="003728CB" w:rsidRPr="00A90D4A" w:rsidRDefault="003728CB" w:rsidP="003728CB">
      <w:pPr>
        <w:spacing w:line="360" w:lineRule="auto"/>
        <w:jc w:val="both"/>
        <w:rPr>
          <w:rFonts w:ascii="Book Antiqua" w:eastAsia="宋体" w:hAnsi="Book Antiqua" w:cs="宋体"/>
          <w:lang w:eastAsia="zh-CN"/>
        </w:rPr>
      </w:pPr>
      <w:r w:rsidRPr="00A90D4A">
        <w:rPr>
          <w:rFonts w:ascii="Book Antiqua" w:eastAsia="宋体" w:hAnsi="Book Antiqua" w:cs="宋体"/>
          <w:lang w:eastAsia="zh-CN"/>
        </w:rPr>
        <w:t xml:space="preserve">4 </w:t>
      </w:r>
      <w:proofErr w:type="spellStart"/>
      <w:r w:rsidRPr="00A90D4A">
        <w:rPr>
          <w:rFonts w:ascii="Book Antiqua" w:eastAsia="宋体" w:hAnsi="Book Antiqua" w:cs="宋体"/>
          <w:b/>
          <w:bCs/>
          <w:lang w:eastAsia="zh-CN"/>
        </w:rPr>
        <w:t>Finan</w:t>
      </w:r>
      <w:proofErr w:type="spellEnd"/>
      <w:r w:rsidRPr="00A90D4A">
        <w:rPr>
          <w:rFonts w:ascii="Book Antiqua" w:eastAsia="宋体" w:hAnsi="Book Antiqua" w:cs="宋体"/>
          <w:b/>
          <w:bCs/>
          <w:lang w:eastAsia="zh-CN"/>
        </w:rPr>
        <w:t xml:space="preserve"> PH</w:t>
      </w:r>
      <w:r w:rsidRPr="00A90D4A">
        <w:rPr>
          <w:rFonts w:ascii="Book Antiqua" w:eastAsia="宋体" w:hAnsi="Book Antiqua" w:cs="宋体"/>
          <w:lang w:eastAsia="zh-CN"/>
        </w:rPr>
        <w:t xml:space="preserve">, </w:t>
      </w:r>
      <w:proofErr w:type="spellStart"/>
      <w:r w:rsidRPr="00A90D4A">
        <w:rPr>
          <w:rFonts w:ascii="Book Antiqua" w:eastAsia="宋体" w:hAnsi="Book Antiqua" w:cs="宋体"/>
          <w:lang w:eastAsia="zh-CN"/>
        </w:rPr>
        <w:t>Goodin</w:t>
      </w:r>
      <w:proofErr w:type="spellEnd"/>
      <w:r w:rsidRPr="00A90D4A">
        <w:rPr>
          <w:rFonts w:ascii="Book Antiqua" w:eastAsia="宋体" w:hAnsi="Book Antiqua" w:cs="宋体"/>
          <w:lang w:eastAsia="zh-CN"/>
        </w:rPr>
        <w:t xml:space="preserve"> BR, Smith MT. The association of sleep and pain: an update and a path forward. </w:t>
      </w:r>
      <w:r w:rsidRPr="00A90D4A">
        <w:rPr>
          <w:rFonts w:ascii="Book Antiqua" w:eastAsia="宋体" w:hAnsi="Book Antiqua" w:cs="宋体"/>
          <w:i/>
          <w:iCs/>
          <w:lang w:eastAsia="zh-CN"/>
        </w:rPr>
        <w:t>J Pain</w:t>
      </w:r>
      <w:r w:rsidRPr="00A90D4A">
        <w:rPr>
          <w:rFonts w:ascii="Book Antiqua" w:eastAsia="宋体" w:hAnsi="Book Antiqua" w:cs="宋体"/>
          <w:lang w:eastAsia="zh-CN"/>
        </w:rPr>
        <w:t xml:space="preserve"> 2013; </w:t>
      </w:r>
      <w:r w:rsidRPr="00A90D4A">
        <w:rPr>
          <w:rFonts w:ascii="Book Antiqua" w:eastAsia="宋体" w:hAnsi="Book Antiqua" w:cs="宋体"/>
          <w:b/>
          <w:bCs/>
          <w:lang w:eastAsia="zh-CN"/>
        </w:rPr>
        <w:t>14</w:t>
      </w:r>
      <w:r w:rsidRPr="00A90D4A">
        <w:rPr>
          <w:rFonts w:ascii="Book Antiqua" w:eastAsia="宋体" w:hAnsi="Book Antiqua" w:cs="宋体"/>
          <w:lang w:eastAsia="zh-CN"/>
        </w:rPr>
        <w:t>: 1539-1552 [PMID: 24290442 DOI: 10.1016/j.jpain.2013.08.007]</w:t>
      </w:r>
    </w:p>
    <w:p w14:paraId="417A4869" w14:textId="77777777" w:rsidR="003728CB" w:rsidRPr="00A90D4A" w:rsidRDefault="003728CB" w:rsidP="003728CB">
      <w:pPr>
        <w:spacing w:line="360" w:lineRule="auto"/>
        <w:jc w:val="both"/>
        <w:rPr>
          <w:rFonts w:ascii="Book Antiqua" w:eastAsia="宋体" w:hAnsi="Book Antiqua" w:cs="宋体"/>
          <w:lang w:eastAsia="zh-CN"/>
        </w:rPr>
      </w:pPr>
      <w:r w:rsidRPr="00A90D4A">
        <w:rPr>
          <w:rFonts w:ascii="Book Antiqua" w:eastAsia="宋体" w:hAnsi="Book Antiqua" w:cs="宋体"/>
          <w:lang w:eastAsia="zh-CN"/>
        </w:rPr>
        <w:t xml:space="preserve">5 </w:t>
      </w:r>
      <w:r w:rsidRPr="00A90D4A">
        <w:rPr>
          <w:rFonts w:ascii="Book Antiqua" w:eastAsia="宋体" w:hAnsi="Book Antiqua" w:cs="宋体"/>
          <w:b/>
          <w:bCs/>
          <w:lang w:eastAsia="zh-CN"/>
        </w:rPr>
        <w:t>Simpson MR</w:t>
      </w:r>
      <w:r w:rsidRPr="00A90D4A">
        <w:rPr>
          <w:rFonts w:ascii="Book Antiqua" w:eastAsia="宋体" w:hAnsi="Book Antiqua" w:cs="宋体"/>
          <w:lang w:eastAsia="zh-CN"/>
        </w:rPr>
        <w:t xml:space="preserve">, Howard TM. </w:t>
      </w:r>
      <w:proofErr w:type="gramStart"/>
      <w:r w:rsidRPr="00A90D4A">
        <w:rPr>
          <w:rFonts w:ascii="Book Antiqua" w:eastAsia="宋体" w:hAnsi="Book Antiqua" w:cs="宋体"/>
          <w:lang w:eastAsia="zh-CN"/>
        </w:rPr>
        <w:t>Tendinopathies of the foot and ankle.</w:t>
      </w:r>
      <w:proofErr w:type="gramEnd"/>
      <w:r w:rsidRPr="00A90D4A">
        <w:rPr>
          <w:rFonts w:ascii="Book Antiqua" w:eastAsia="宋体" w:hAnsi="Book Antiqua" w:cs="宋体"/>
          <w:lang w:eastAsia="zh-CN"/>
        </w:rPr>
        <w:t xml:space="preserve"> </w:t>
      </w:r>
      <w:proofErr w:type="gramStart"/>
      <w:r w:rsidRPr="00A90D4A">
        <w:rPr>
          <w:rFonts w:ascii="Book Antiqua" w:eastAsia="宋体" w:hAnsi="Book Antiqua" w:cs="宋体"/>
          <w:i/>
          <w:iCs/>
          <w:lang w:eastAsia="zh-CN"/>
        </w:rPr>
        <w:t>Am</w:t>
      </w:r>
      <w:proofErr w:type="gramEnd"/>
      <w:r w:rsidRPr="00A90D4A">
        <w:rPr>
          <w:rFonts w:ascii="Book Antiqua" w:eastAsia="宋体" w:hAnsi="Book Antiqua" w:cs="宋体"/>
          <w:i/>
          <w:iCs/>
          <w:lang w:eastAsia="zh-CN"/>
        </w:rPr>
        <w:t xml:space="preserve"> Fam Physician</w:t>
      </w:r>
      <w:r w:rsidRPr="00A90D4A">
        <w:rPr>
          <w:rFonts w:ascii="Book Antiqua" w:eastAsia="宋体" w:hAnsi="Book Antiqua" w:cs="宋体"/>
          <w:lang w:eastAsia="zh-CN"/>
        </w:rPr>
        <w:t xml:space="preserve"> 2009; </w:t>
      </w:r>
      <w:r w:rsidRPr="00A90D4A">
        <w:rPr>
          <w:rFonts w:ascii="Book Antiqua" w:eastAsia="宋体" w:hAnsi="Book Antiqua" w:cs="宋体"/>
          <w:b/>
          <w:bCs/>
          <w:lang w:eastAsia="zh-CN"/>
        </w:rPr>
        <w:t>80</w:t>
      </w:r>
      <w:r w:rsidRPr="00A90D4A">
        <w:rPr>
          <w:rFonts w:ascii="Book Antiqua" w:eastAsia="宋体" w:hAnsi="Book Antiqua" w:cs="宋体"/>
          <w:lang w:eastAsia="zh-CN"/>
        </w:rPr>
        <w:t>: 1107-1114 [PMID: 19904895]</w:t>
      </w:r>
    </w:p>
    <w:p w14:paraId="0B38CB8D" w14:textId="60E34EF8" w:rsidR="003728CB" w:rsidRPr="00A90D4A" w:rsidRDefault="003728CB" w:rsidP="003728CB">
      <w:pPr>
        <w:spacing w:line="360" w:lineRule="auto"/>
        <w:jc w:val="both"/>
        <w:rPr>
          <w:rFonts w:ascii="Book Antiqua" w:eastAsia="宋体" w:hAnsi="Book Antiqua" w:cs="宋体"/>
          <w:lang w:eastAsia="zh-CN"/>
        </w:rPr>
      </w:pPr>
      <w:r w:rsidRPr="00A90D4A">
        <w:rPr>
          <w:rFonts w:ascii="Book Antiqua" w:eastAsia="宋体" w:hAnsi="Book Antiqua" w:cs="宋体"/>
          <w:lang w:eastAsia="zh-CN"/>
        </w:rPr>
        <w:t xml:space="preserve">6 </w:t>
      </w:r>
      <w:r w:rsidRPr="00A90D4A">
        <w:rPr>
          <w:rFonts w:ascii="Book Antiqua" w:eastAsia="宋体" w:hAnsi="Book Antiqua" w:cs="宋体"/>
          <w:b/>
          <w:lang w:eastAsia="zh-CN"/>
        </w:rPr>
        <w:t>Harris N</w:t>
      </w:r>
      <w:r w:rsidRPr="00A90D4A">
        <w:rPr>
          <w:rFonts w:ascii="Book Antiqua" w:eastAsia="宋体" w:hAnsi="Book Antiqua" w:cs="宋体"/>
          <w:lang w:eastAsia="zh-CN"/>
        </w:rPr>
        <w:t xml:space="preserve">, Ali F. Examination Techniques in </w:t>
      </w:r>
      <w:proofErr w:type="spellStart"/>
      <w:r w:rsidRPr="00A90D4A">
        <w:rPr>
          <w:rFonts w:ascii="Book Antiqua" w:eastAsia="宋体" w:hAnsi="Book Antiqua" w:cs="宋体"/>
          <w:lang w:eastAsia="zh-CN"/>
        </w:rPr>
        <w:t>Orthopaedics</w:t>
      </w:r>
      <w:proofErr w:type="spellEnd"/>
      <w:r w:rsidR="00EF7F4B">
        <w:rPr>
          <w:rFonts w:ascii="Book Antiqua" w:eastAsia="宋体" w:hAnsi="Book Antiqua" w:cs="宋体"/>
          <w:lang w:eastAsia="zh-CN"/>
        </w:rPr>
        <w:t>.</w:t>
      </w:r>
      <w:r w:rsidRPr="00A90D4A">
        <w:rPr>
          <w:rFonts w:ascii="Book Antiqua" w:eastAsia="宋体" w:hAnsi="Book Antiqua" w:cs="宋体"/>
          <w:lang w:eastAsia="zh-CN"/>
        </w:rPr>
        <w:t xml:space="preserve"> Cambridge University Press, 2014</w:t>
      </w:r>
    </w:p>
    <w:p w14:paraId="1CE586D0" w14:textId="7F490711" w:rsidR="003728CB" w:rsidRPr="00A90D4A" w:rsidRDefault="00D550D9" w:rsidP="003728CB">
      <w:pPr>
        <w:spacing w:line="360" w:lineRule="auto"/>
        <w:jc w:val="both"/>
        <w:rPr>
          <w:rFonts w:ascii="Book Antiqua" w:eastAsia="宋体" w:hAnsi="Book Antiqua" w:cs="宋体"/>
          <w:lang w:eastAsia="zh-CN"/>
        </w:rPr>
      </w:pPr>
      <w:proofErr w:type="gramStart"/>
      <w:r w:rsidRPr="00A90D4A">
        <w:rPr>
          <w:rFonts w:ascii="Book Antiqua" w:eastAsia="宋体" w:hAnsi="Book Antiqua" w:cs="宋体"/>
          <w:lang w:eastAsia="zh-CN"/>
        </w:rPr>
        <w:t xml:space="preserve">7 </w:t>
      </w:r>
      <w:r w:rsidR="003728CB" w:rsidRPr="00A90D4A">
        <w:rPr>
          <w:rFonts w:ascii="Book Antiqua" w:eastAsia="宋体" w:hAnsi="Book Antiqua" w:cs="宋体"/>
          <w:b/>
          <w:lang w:eastAsia="zh-CN"/>
        </w:rPr>
        <w:t>Roberts PJ</w:t>
      </w:r>
      <w:r w:rsidR="003728CB" w:rsidRPr="00A90D4A">
        <w:rPr>
          <w:rFonts w:ascii="Book Antiqua" w:eastAsia="宋体" w:hAnsi="Book Antiqua" w:cs="宋体"/>
          <w:lang w:eastAsia="zh-CN"/>
        </w:rPr>
        <w:t xml:space="preserve">, </w:t>
      </w:r>
      <w:proofErr w:type="spellStart"/>
      <w:r w:rsidR="003728CB" w:rsidRPr="00A90D4A">
        <w:rPr>
          <w:rFonts w:ascii="Book Antiqua" w:eastAsia="宋体" w:hAnsi="Book Antiqua" w:cs="宋体"/>
          <w:lang w:eastAsia="zh-CN"/>
        </w:rPr>
        <w:t>Tandon</w:t>
      </w:r>
      <w:proofErr w:type="spellEnd"/>
      <w:r w:rsidR="003728CB" w:rsidRPr="00A90D4A">
        <w:rPr>
          <w:rFonts w:ascii="Book Antiqua" w:eastAsia="宋体" w:hAnsi="Book Antiqua" w:cs="宋体"/>
          <w:lang w:eastAsia="zh-CN"/>
        </w:rPr>
        <w:t xml:space="preserve"> S, Wade RH.</w:t>
      </w:r>
      <w:proofErr w:type="gramEnd"/>
      <w:r w:rsidR="003728CB" w:rsidRPr="00A90D4A">
        <w:rPr>
          <w:rFonts w:ascii="Book Antiqua" w:eastAsia="宋体" w:hAnsi="Book Antiqua" w:cs="宋体"/>
          <w:lang w:eastAsia="zh-CN"/>
        </w:rPr>
        <w:t xml:space="preserve"> </w:t>
      </w:r>
      <w:proofErr w:type="gramStart"/>
      <w:r w:rsidR="003728CB" w:rsidRPr="00A90D4A">
        <w:rPr>
          <w:rFonts w:ascii="Book Antiqua" w:eastAsia="宋体" w:hAnsi="Book Antiqua" w:cs="宋体"/>
          <w:lang w:eastAsia="zh-CN"/>
        </w:rPr>
        <w:t xml:space="preserve">Clinical Examination for FRCS (Trauma &amp; </w:t>
      </w:r>
      <w:proofErr w:type="spellStart"/>
      <w:r w:rsidR="003728CB" w:rsidRPr="00A90D4A">
        <w:rPr>
          <w:rFonts w:ascii="Book Antiqua" w:eastAsia="宋体" w:hAnsi="Book Antiqua" w:cs="宋体"/>
          <w:lang w:eastAsia="zh-CN"/>
        </w:rPr>
        <w:t>Orthopaedics</w:t>
      </w:r>
      <w:proofErr w:type="spellEnd"/>
      <w:r w:rsidR="003728CB" w:rsidRPr="00A90D4A">
        <w:rPr>
          <w:rFonts w:ascii="Book Antiqua" w:eastAsia="宋体" w:hAnsi="Book Antiqua" w:cs="宋体"/>
          <w:lang w:eastAsia="zh-CN"/>
        </w:rPr>
        <w:t>).</w:t>
      </w:r>
      <w:proofErr w:type="gramEnd"/>
      <w:r w:rsidR="003728CB" w:rsidRPr="00A90D4A">
        <w:rPr>
          <w:rFonts w:ascii="Book Antiqua" w:eastAsia="宋体" w:hAnsi="Book Antiqua" w:cs="宋体"/>
          <w:lang w:eastAsia="zh-CN"/>
        </w:rPr>
        <w:t xml:space="preserve"> </w:t>
      </w:r>
      <w:r w:rsidR="00EF7F4B">
        <w:rPr>
          <w:rFonts w:ascii="Book Antiqua" w:eastAsia="宋体" w:hAnsi="Book Antiqua" w:cs="宋体"/>
          <w:lang w:eastAsia="zh-CN"/>
        </w:rPr>
        <w:t>1st</w:t>
      </w:r>
      <w:r w:rsidR="003728CB" w:rsidRPr="00A90D4A">
        <w:rPr>
          <w:rFonts w:ascii="Book Antiqua" w:eastAsia="宋体" w:hAnsi="Book Antiqua" w:cs="宋体"/>
          <w:lang w:eastAsia="zh-CN"/>
        </w:rPr>
        <w:t xml:space="preserve"> </w:t>
      </w:r>
      <w:proofErr w:type="gramStart"/>
      <w:r w:rsidR="003728CB" w:rsidRPr="00A90D4A">
        <w:rPr>
          <w:rFonts w:ascii="Book Antiqua" w:eastAsia="宋体" w:hAnsi="Book Antiqua" w:cs="宋体"/>
          <w:lang w:eastAsia="zh-CN"/>
        </w:rPr>
        <w:t>ed</w:t>
      </w:r>
      <w:proofErr w:type="gramEnd"/>
      <w:r w:rsidR="003728CB" w:rsidRPr="00A90D4A">
        <w:rPr>
          <w:rFonts w:ascii="Book Antiqua" w:eastAsia="宋体" w:hAnsi="Book Antiqua" w:cs="宋体"/>
          <w:lang w:eastAsia="zh-CN"/>
        </w:rPr>
        <w:t xml:space="preserve">. The Institute of </w:t>
      </w:r>
      <w:proofErr w:type="spellStart"/>
      <w:r w:rsidR="003728CB" w:rsidRPr="00A90D4A">
        <w:rPr>
          <w:rFonts w:ascii="Book Antiqua" w:eastAsia="宋体" w:hAnsi="Book Antiqua" w:cs="宋体"/>
          <w:lang w:eastAsia="zh-CN"/>
        </w:rPr>
        <w:t>Orthopaedics</w:t>
      </w:r>
      <w:proofErr w:type="spellEnd"/>
      <w:r w:rsidR="003728CB" w:rsidRPr="00A90D4A">
        <w:rPr>
          <w:rFonts w:ascii="Book Antiqua" w:eastAsia="宋体" w:hAnsi="Book Antiqua" w:cs="宋体"/>
          <w:lang w:eastAsia="zh-CN"/>
        </w:rPr>
        <w:t xml:space="preserve"> (</w:t>
      </w:r>
      <w:proofErr w:type="spellStart"/>
      <w:r w:rsidR="003728CB" w:rsidRPr="00A90D4A">
        <w:rPr>
          <w:rFonts w:ascii="Book Antiqua" w:eastAsia="宋体" w:hAnsi="Book Antiqua" w:cs="宋体"/>
          <w:lang w:eastAsia="zh-CN"/>
        </w:rPr>
        <w:t>Oswestry</w:t>
      </w:r>
      <w:proofErr w:type="spellEnd"/>
      <w:r w:rsidR="003728CB" w:rsidRPr="00A90D4A">
        <w:rPr>
          <w:rFonts w:ascii="Book Antiqua" w:eastAsia="宋体" w:hAnsi="Book Antiqua" w:cs="宋体"/>
          <w:lang w:eastAsia="zh-CN"/>
        </w:rPr>
        <w:t>) Publishing Group, 2002: 149</w:t>
      </w:r>
    </w:p>
    <w:p w14:paraId="2C71A1F2" w14:textId="77777777" w:rsidR="003728CB" w:rsidRPr="00A90D4A" w:rsidRDefault="003728CB" w:rsidP="003728CB">
      <w:pPr>
        <w:spacing w:line="360" w:lineRule="auto"/>
        <w:jc w:val="both"/>
        <w:rPr>
          <w:rFonts w:ascii="Book Antiqua" w:eastAsia="宋体" w:hAnsi="Book Antiqua" w:cs="宋体"/>
          <w:lang w:eastAsia="zh-CN"/>
        </w:rPr>
      </w:pPr>
      <w:proofErr w:type="gramStart"/>
      <w:r w:rsidRPr="00A90D4A">
        <w:rPr>
          <w:rFonts w:ascii="Book Antiqua" w:eastAsia="宋体" w:hAnsi="Book Antiqua" w:cs="宋体"/>
          <w:lang w:eastAsia="zh-CN"/>
        </w:rPr>
        <w:t xml:space="preserve">8 </w:t>
      </w:r>
      <w:proofErr w:type="spellStart"/>
      <w:r w:rsidRPr="00A90D4A">
        <w:rPr>
          <w:rFonts w:ascii="Book Antiqua" w:eastAsia="宋体" w:hAnsi="Book Antiqua" w:cs="宋体"/>
          <w:b/>
          <w:bCs/>
          <w:lang w:eastAsia="zh-CN"/>
        </w:rPr>
        <w:t>Thevendran</w:t>
      </w:r>
      <w:proofErr w:type="spellEnd"/>
      <w:r w:rsidRPr="00A90D4A">
        <w:rPr>
          <w:rFonts w:ascii="Book Antiqua" w:eastAsia="宋体" w:hAnsi="Book Antiqua" w:cs="宋体"/>
          <w:b/>
          <w:bCs/>
          <w:lang w:eastAsia="zh-CN"/>
        </w:rPr>
        <w:t xml:space="preserve"> G</w:t>
      </w:r>
      <w:r w:rsidRPr="00A90D4A">
        <w:rPr>
          <w:rFonts w:ascii="Book Antiqua" w:eastAsia="宋体" w:hAnsi="Book Antiqua" w:cs="宋体"/>
          <w:lang w:eastAsia="zh-CN"/>
        </w:rPr>
        <w:t>, Younger AS.</w:t>
      </w:r>
      <w:proofErr w:type="gramEnd"/>
      <w:r w:rsidRPr="00A90D4A">
        <w:rPr>
          <w:rFonts w:ascii="Book Antiqua" w:eastAsia="宋体" w:hAnsi="Book Antiqua" w:cs="宋体"/>
          <w:lang w:eastAsia="zh-CN"/>
        </w:rPr>
        <w:t xml:space="preserve"> </w:t>
      </w:r>
      <w:proofErr w:type="gramStart"/>
      <w:r w:rsidRPr="00A90D4A">
        <w:rPr>
          <w:rFonts w:ascii="Book Antiqua" w:eastAsia="宋体" w:hAnsi="Book Antiqua" w:cs="宋体"/>
          <w:lang w:eastAsia="zh-CN"/>
        </w:rPr>
        <w:t xml:space="preserve">Examination of the </w:t>
      </w:r>
      <w:proofErr w:type="spellStart"/>
      <w:r w:rsidRPr="00A90D4A">
        <w:rPr>
          <w:rFonts w:ascii="Book Antiqua" w:eastAsia="宋体" w:hAnsi="Book Antiqua" w:cs="宋体"/>
          <w:lang w:eastAsia="zh-CN"/>
        </w:rPr>
        <w:t>varus</w:t>
      </w:r>
      <w:proofErr w:type="spellEnd"/>
      <w:r w:rsidRPr="00A90D4A">
        <w:rPr>
          <w:rFonts w:ascii="Book Antiqua" w:eastAsia="宋体" w:hAnsi="Book Antiqua" w:cs="宋体"/>
          <w:lang w:eastAsia="zh-CN"/>
        </w:rPr>
        <w:t xml:space="preserve"> ankle, foot, and tibia.</w:t>
      </w:r>
      <w:proofErr w:type="gramEnd"/>
      <w:r w:rsidRPr="00A90D4A">
        <w:rPr>
          <w:rFonts w:ascii="Book Antiqua" w:eastAsia="宋体" w:hAnsi="Book Antiqua" w:cs="宋体"/>
          <w:lang w:eastAsia="zh-CN"/>
        </w:rPr>
        <w:t xml:space="preserve"> </w:t>
      </w:r>
      <w:r w:rsidRPr="00A90D4A">
        <w:rPr>
          <w:rFonts w:ascii="Book Antiqua" w:eastAsia="宋体" w:hAnsi="Book Antiqua" w:cs="宋体"/>
          <w:i/>
          <w:iCs/>
          <w:lang w:eastAsia="zh-CN"/>
        </w:rPr>
        <w:t xml:space="preserve">Foot Ankle </w:t>
      </w:r>
      <w:proofErr w:type="spellStart"/>
      <w:r w:rsidRPr="00A90D4A">
        <w:rPr>
          <w:rFonts w:ascii="Book Antiqua" w:eastAsia="宋体" w:hAnsi="Book Antiqua" w:cs="宋体"/>
          <w:i/>
          <w:iCs/>
          <w:lang w:eastAsia="zh-CN"/>
        </w:rPr>
        <w:t>Clin</w:t>
      </w:r>
      <w:proofErr w:type="spellEnd"/>
      <w:r w:rsidRPr="00A90D4A">
        <w:rPr>
          <w:rFonts w:ascii="Book Antiqua" w:eastAsia="宋体" w:hAnsi="Book Antiqua" w:cs="宋体"/>
          <w:lang w:eastAsia="zh-CN"/>
        </w:rPr>
        <w:t xml:space="preserve"> 2012; </w:t>
      </w:r>
      <w:r w:rsidRPr="00A90D4A">
        <w:rPr>
          <w:rFonts w:ascii="Book Antiqua" w:eastAsia="宋体" w:hAnsi="Book Antiqua" w:cs="宋体"/>
          <w:b/>
          <w:bCs/>
          <w:lang w:eastAsia="zh-CN"/>
        </w:rPr>
        <w:t>17</w:t>
      </w:r>
      <w:r w:rsidRPr="00A90D4A">
        <w:rPr>
          <w:rFonts w:ascii="Book Antiqua" w:eastAsia="宋体" w:hAnsi="Book Antiqua" w:cs="宋体"/>
          <w:lang w:eastAsia="zh-CN"/>
        </w:rPr>
        <w:t>: 13-20 [PMID: 22284549 DOI: 10.1016/j.fcl.2011.11.006.]</w:t>
      </w:r>
    </w:p>
    <w:p w14:paraId="1E5E863A" w14:textId="77777777" w:rsidR="003728CB" w:rsidRPr="00A90D4A" w:rsidRDefault="003728CB" w:rsidP="003728CB">
      <w:pPr>
        <w:spacing w:line="360" w:lineRule="auto"/>
        <w:jc w:val="both"/>
        <w:rPr>
          <w:rFonts w:ascii="Book Antiqua" w:eastAsia="宋体" w:hAnsi="Book Antiqua" w:cs="宋体"/>
          <w:lang w:eastAsia="zh-CN"/>
        </w:rPr>
      </w:pPr>
      <w:r w:rsidRPr="00A90D4A">
        <w:rPr>
          <w:rFonts w:ascii="Book Antiqua" w:eastAsia="宋体" w:hAnsi="Book Antiqua" w:cs="宋体"/>
          <w:lang w:eastAsia="zh-CN"/>
        </w:rPr>
        <w:t>9</w:t>
      </w:r>
      <w:r w:rsidRPr="00A90D4A">
        <w:rPr>
          <w:rFonts w:ascii="Book Antiqua" w:eastAsia="宋体" w:hAnsi="Book Antiqua" w:cs="宋体"/>
          <w:b/>
          <w:lang w:eastAsia="zh-CN"/>
        </w:rPr>
        <w:t xml:space="preserve"> Gross J</w:t>
      </w:r>
      <w:r w:rsidRPr="00A90D4A">
        <w:rPr>
          <w:rFonts w:ascii="Book Antiqua" w:eastAsia="宋体" w:hAnsi="Book Antiqua" w:cs="宋体"/>
          <w:lang w:eastAsia="zh-CN"/>
        </w:rPr>
        <w:t xml:space="preserve">, </w:t>
      </w:r>
      <w:proofErr w:type="spellStart"/>
      <w:r w:rsidRPr="00A90D4A">
        <w:rPr>
          <w:rFonts w:ascii="Book Antiqua" w:eastAsia="宋体" w:hAnsi="Book Antiqua" w:cs="宋体"/>
          <w:lang w:eastAsia="zh-CN"/>
        </w:rPr>
        <w:t>Fetto</w:t>
      </w:r>
      <w:proofErr w:type="spellEnd"/>
      <w:r w:rsidRPr="00A90D4A">
        <w:rPr>
          <w:rFonts w:ascii="Book Antiqua" w:eastAsia="宋体" w:hAnsi="Book Antiqua" w:cs="宋体"/>
          <w:lang w:eastAsia="zh-CN"/>
        </w:rPr>
        <w:t xml:space="preserve"> J, Rosen E. Musculoskeletal Examination 3rd ed. Wiley-Blackwell, 2009: 463</w:t>
      </w:r>
    </w:p>
    <w:p w14:paraId="2B501339" w14:textId="494D5F8A" w:rsidR="003728CB" w:rsidRPr="00A90D4A" w:rsidRDefault="00D550D9" w:rsidP="003728CB">
      <w:pPr>
        <w:spacing w:line="360" w:lineRule="auto"/>
        <w:jc w:val="both"/>
        <w:rPr>
          <w:rFonts w:ascii="Book Antiqua" w:eastAsia="宋体" w:hAnsi="Book Antiqua" w:cs="宋体"/>
          <w:lang w:eastAsia="zh-CN"/>
        </w:rPr>
      </w:pPr>
      <w:proofErr w:type="gramStart"/>
      <w:r w:rsidRPr="00A90D4A">
        <w:rPr>
          <w:rFonts w:ascii="Book Antiqua" w:eastAsia="宋体" w:hAnsi="Book Antiqua" w:cs="宋体"/>
          <w:lang w:eastAsia="zh-CN"/>
        </w:rPr>
        <w:t xml:space="preserve">10 </w:t>
      </w:r>
      <w:r w:rsidR="003728CB" w:rsidRPr="00A90D4A">
        <w:rPr>
          <w:rFonts w:ascii="Book Antiqua" w:eastAsia="宋体" w:hAnsi="Book Antiqua" w:cs="宋体"/>
          <w:b/>
          <w:lang w:eastAsia="zh-CN"/>
        </w:rPr>
        <w:t>Davies H</w:t>
      </w:r>
      <w:r w:rsidR="003728CB" w:rsidRPr="00A90D4A">
        <w:rPr>
          <w:rFonts w:ascii="Book Antiqua" w:eastAsia="宋体" w:hAnsi="Book Antiqua" w:cs="宋体"/>
          <w:lang w:eastAsia="zh-CN"/>
        </w:rPr>
        <w:t>, Blundell C. Clinical examination of the foot and ankle.</w:t>
      </w:r>
      <w:proofErr w:type="gramEnd"/>
      <w:r w:rsidR="003728CB" w:rsidRPr="00A90D4A">
        <w:rPr>
          <w:rFonts w:ascii="Book Antiqua" w:eastAsia="宋体" w:hAnsi="Book Antiqua" w:cs="宋体"/>
          <w:lang w:eastAsia="zh-CN"/>
        </w:rPr>
        <w:t xml:space="preserve"> </w:t>
      </w:r>
      <w:proofErr w:type="spellStart"/>
      <w:r w:rsidR="003728CB" w:rsidRPr="00A90D4A">
        <w:rPr>
          <w:rFonts w:ascii="Book Antiqua" w:eastAsia="宋体" w:hAnsi="Book Antiqua" w:cs="宋体"/>
          <w:i/>
          <w:lang w:eastAsia="zh-CN"/>
        </w:rPr>
        <w:t>Orthopaedics</w:t>
      </w:r>
      <w:proofErr w:type="spellEnd"/>
      <w:r w:rsidR="003728CB" w:rsidRPr="00A90D4A">
        <w:rPr>
          <w:rFonts w:ascii="Book Antiqua" w:eastAsia="宋体" w:hAnsi="Book Antiqua" w:cs="宋体"/>
          <w:i/>
          <w:lang w:eastAsia="zh-CN"/>
        </w:rPr>
        <w:t xml:space="preserve"> and Trauma</w:t>
      </w:r>
      <w:r w:rsidR="003728CB" w:rsidRPr="00A90D4A">
        <w:rPr>
          <w:rFonts w:ascii="Book Antiqua" w:eastAsia="宋体" w:hAnsi="Book Antiqua" w:cs="宋体"/>
          <w:lang w:eastAsia="zh-CN"/>
        </w:rPr>
        <w:t xml:space="preserve"> 2011; </w:t>
      </w:r>
      <w:r w:rsidR="003728CB" w:rsidRPr="00A90D4A">
        <w:rPr>
          <w:rFonts w:ascii="Book Antiqua" w:eastAsia="宋体" w:hAnsi="Book Antiqua" w:cs="宋体"/>
          <w:b/>
          <w:lang w:eastAsia="zh-CN"/>
        </w:rPr>
        <w:t>25</w:t>
      </w:r>
      <w:r w:rsidR="003728CB" w:rsidRPr="00A90D4A">
        <w:rPr>
          <w:rFonts w:ascii="Book Antiqua" w:eastAsia="宋体" w:hAnsi="Book Antiqua" w:cs="宋体"/>
          <w:lang w:eastAsia="zh-CN"/>
        </w:rPr>
        <w:t xml:space="preserve">: 287-292 </w:t>
      </w:r>
      <w:r w:rsidRPr="00A90D4A">
        <w:rPr>
          <w:rFonts w:ascii="Book Antiqua" w:eastAsia="宋体" w:hAnsi="Book Antiqua" w:cs="宋体"/>
          <w:lang w:eastAsia="zh-CN"/>
        </w:rPr>
        <w:t>[DOI</w:t>
      </w:r>
      <w:r w:rsidR="003728CB" w:rsidRPr="00A90D4A">
        <w:rPr>
          <w:rFonts w:ascii="Book Antiqua" w:eastAsia="宋体" w:hAnsi="Book Antiqua" w:cs="宋体"/>
          <w:lang w:eastAsia="zh-CN"/>
        </w:rPr>
        <w:t>: 10.1016/j.mporth.2011.07.007]</w:t>
      </w:r>
    </w:p>
    <w:p w14:paraId="6D55E69B" w14:textId="77777777" w:rsidR="003B16A8" w:rsidRPr="00A90D4A" w:rsidRDefault="003B16A8" w:rsidP="003728CB">
      <w:pPr>
        <w:spacing w:line="360" w:lineRule="auto"/>
        <w:jc w:val="both"/>
        <w:rPr>
          <w:rFonts w:ascii="Book Antiqua" w:eastAsia="宋体" w:hAnsi="Book Antiqua" w:cs="Arial"/>
          <w:lang w:eastAsia="zh-CN"/>
        </w:rPr>
      </w:pPr>
    </w:p>
    <w:p w14:paraId="34C63FAE" w14:textId="66001D1D" w:rsidR="003B16A8" w:rsidRPr="00A90D4A" w:rsidRDefault="003B16A8" w:rsidP="00D550D9">
      <w:pPr>
        <w:spacing w:line="360" w:lineRule="auto"/>
        <w:jc w:val="right"/>
        <w:rPr>
          <w:rFonts w:ascii="Book Antiqua" w:eastAsia="宋体" w:hAnsi="Book Antiqua" w:cs="Arial"/>
          <w:lang w:eastAsia="zh-CN"/>
        </w:rPr>
      </w:pPr>
      <w:r w:rsidRPr="00A90D4A">
        <w:rPr>
          <w:rFonts w:ascii="Book Antiqua" w:hAnsi="Book Antiqua"/>
          <w:b/>
        </w:rPr>
        <w:t xml:space="preserve">P-Reviewer: </w:t>
      </w:r>
      <w:r w:rsidRPr="00A90D4A">
        <w:rPr>
          <w:rFonts w:ascii="Book Antiqua" w:hAnsi="Book Antiqua"/>
          <w:color w:val="000000"/>
        </w:rPr>
        <w:t>Chen</w:t>
      </w:r>
      <w:r w:rsidRPr="00A90D4A">
        <w:rPr>
          <w:rFonts w:ascii="Book Antiqua" w:eastAsia="宋体" w:hAnsi="Book Antiqua"/>
          <w:color w:val="000000"/>
          <w:lang w:eastAsia="zh-CN"/>
        </w:rPr>
        <w:t xml:space="preserve"> GS, </w:t>
      </w:r>
      <w:proofErr w:type="spellStart"/>
      <w:r w:rsidRPr="00A90D4A">
        <w:rPr>
          <w:rFonts w:ascii="Book Antiqua" w:hAnsi="Book Antiqua"/>
          <w:color w:val="000000"/>
        </w:rPr>
        <w:t>Papanas</w:t>
      </w:r>
      <w:proofErr w:type="spellEnd"/>
      <w:r w:rsidRPr="00A90D4A">
        <w:rPr>
          <w:rFonts w:ascii="Book Antiqua" w:eastAsia="宋体" w:hAnsi="Book Antiqua"/>
          <w:color w:val="000000"/>
          <w:lang w:eastAsia="zh-CN"/>
        </w:rPr>
        <w:t xml:space="preserve"> N </w:t>
      </w:r>
      <w:r w:rsidRPr="00A90D4A">
        <w:rPr>
          <w:rFonts w:ascii="Book Antiqua" w:hAnsi="Book Antiqua"/>
          <w:b/>
        </w:rPr>
        <w:t xml:space="preserve">S-Editor: </w:t>
      </w:r>
      <w:r w:rsidRPr="00A90D4A">
        <w:rPr>
          <w:rFonts w:ascii="Book Antiqua" w:hAnsi="Book Antiqua"/>
        </w:rPr>
        <w:t>Ji FF</w:t>
      </w:r>
      <w:r w:rsidRPr="00A90D4A">
        <w:rPr>
          <w:rFonts w:ascii="Book Antiqua" w:hAnsi="Book Antiqua"/>
          <w:b/>
        </w:rPr>
        <w:t xml:space="preserve"> L-Editor: E-Editor:</w:t>
      </w:r>
    </w:p>
    <w:p w14:paraId="0E672CAB" w14:textId="77777777" w:rsidR="00FD6FFD" w:rsidRPr="00A90D4A" w:rsidRDefault="00FD6FFD" w:rsidP="003728CB">
      <w:pPr>
        <w:spacing w:line="360" w:lineRule="auto"/>
        <w:jc w:val="both"/>
        <w:rPr>
          <w:rFonts w:ascii="Book Antiqua" w:hAnsi="Book Antiqua"/>
          <w:b/>
        </w:rPr>
      </w:pPr>
      <w:r w:rsidRPr="00A90D4A">
        <w:rPr>
          <w:rFonts w:ascii="Book Antiqua" w:hAnsi="Book Antiqua"/>
          <w:b/>
        </w:rPr>
        <w:br w:type="page"/>
      </w:r>
    </w:p>
    <w:p w14:paraId="4AEB6EC4" w14:textId="77777777" w:rsidR="00A94C13" w:rsidRPr="00A90D4A" w:rsidRDefault="00A94C13" w:rsidP="00A94C13">
      <w:pPr>
        <w:spacing w:line="360" w:lineRule="auto"/>
        <w:jc w:val="both"/>
        <w:rPr>
          <w:rFonts w:ascii="Book Antiqua" w:hAnsi="Book Antiqua"/>
          <w:b/>
        </w:rPr>
      </w:pPr>
      <w:r w:rsidRPr="00A90D4A">
        <w:rPr>
          <w:rFonts w:ascii="Book Antiqua" w:hAnsi="Book Antiqua"/>
          <w:b/>
        </w:rPr>
        <w:lastRenderedPageBreak/>
        <w:t>Table 1 Correlations between the anatomical site of the pain and the possible underlying causes</w:t>
      </w:r>
      <w:r w:rsidRPr="00A90D4A">
        <w:rPr>
          <w:rFonts w:ascii="Book Antiqua" w:hAnsi="Book Antiqua"/>
          <w:b/>
          <w:vertAlign w:val="superscript"/>
        </w:rPr>
        <w:fldChar w:fldCharType="begin"/>
      </w:r>
      <w:r w:rsidRPr="00A90D4A">
        <w:rPr>
          <w:rFonts w:ascii="Book Antiqua" w:hAnsi="Book Antiqua"/>
          <w:b/>
          <w:vertAlign w:val="superscript"/>
        </w:rPr>
        <w:instrText xml:space="preserve"> ADDIN EN.CITE &lt;EndNote&gt;&lt;Cite&gt;&lt;Author&gt;Harris&lt;/Author&gt;&lt;Year&gt;2014&lt;/Year&gt;&lt;RecNum&gt;1&lt;/RecNum&gt;&lt;DisplayText&gt;[6]&lt;/DisplayText&gt;&lt;record&gt;&lt;rec-number&gt;1&lt;/rec-number&gt;&lt;foreign-keys&gt;&lt;key app="EN" db-id="w5ppe0araxpwxqersx5vwfxi2w0zdtdzetat" timestamp="1438773428"&gt;1&lt;/key&gt;&lt;/foreign-keys&gt;&lt;ref-type name="Book"&gt;6&lt;/ref-type&gt;&lt;contributors&gt;&lt;authors&gt;&lt;author&gt;Harris, N.&lt;/author&gt;&lt;author&gt;Ali, F. &lt;/author&gt;&lt;/authors&gt;&lt;/contributors&gt;&lt;titles&gt;&lt;title&gt;Examination Techniques in Orthopaedics&lt;/title&gt;&lt;/titles&gt;&lt;volume&gt;1&lt;/volume&gt;&lt;num-vols&gt;1&lt;/num-vols&gt;&lt;dates&gt;&lt;year&gt;2014&lt;/year&gt;&lt;/dates&gt;&lt;publisher&gt;Cambridge University Press&lt;/publisher&gt;&lt;isbn&gt;978-1-107-62373-6 hardback&lt;/isbn&gt;&lt;work-type&gt;Book&lt;/work-type&gt;&lt;urls&gt;&lt;/urls&gt;&lt;language&gt;English&lt;/language&gt;&lt;/record&gt;&lt;/Cite&gt;&lt;/EndNote&gt;</w:instrText>
      </w:r>
      <w:r w:rsidRPr="00A90D4A">
        <w:rPr>
          <w:rFonts w:ascii="Book Antiqua" w:hAnsi="Book Antiqua"/>
          <w:b/>
          <w:vertAlign w:val="superscript"/>
        </w:rPr>
        <w:fldChar w:fldCharType="separate"/>
      </w:r>
      <w:r w:rsidRPr="00A90D4A">
        <w:rPr>
          <w:rFonts w:ascii="Book Antiqua" w:hAnsi="Book Antiqua"/>
          <w:b/>
          <w:noProof/>
          <w:vertAlign w:val="superscript"/>
        </w:rPr>
        <w:t>[6]</w:t>
      </w:r>
      <w:r w:rsidRPr="00A90D4A">
        <w:rPr>
          <w:rFonts w:ascii="Book Antiqua" w:hAnsi="Book Antiqua"/>
          <w:b/>
          <w:vertAlign w:val="superscript"/>
        </w:rPr>
        <w:fldChar w:fldCharType="end"/>
      </w:r>
    </w:p>
    <w:p w14:paraId="76EDD19B" w14:textId="00EC81B9" w:rsidR="00FD6FFD" w:rsidRPr="00A90D4A" w:rsidRDefault="00FD6FFD" w:rsidP="00EF0F3A">
      <w:pPr>
        <w:spacing w:line="360" w:lineRule="auto"/>
        <w:jc w:val="both"/>
        <w:rPr>
          <w:rFonts w:ascii="Book Antiqua" w:hAnsi="Book Antiqua"/>
          <w:b/>
        </w:rPr>
      </w:pP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5"/>
        <w:gridCol w:w="3085"/>
        <w:gridCol w:w="3544"/>
        <w:gridCol w:w="39"/>
      </w:tblGrid>
      <w:tr w:rsidR="00EF0F3A" w:rsidRPr="00A90D4A" w14:paraId="70DECE31" w14:textId="48A12A81" w:rsidTr="00A94C13">
        <w:trPr>
          <w:trHeight w:val="182"/>
        </w:trPr>
        <w:tc>
          <w:tcPr>
            <w:tcW w:w="2585" w:type="dxa"/>
            <w:shd w:val="clear" w:color="auto" w:fill="auto"/>
            <w:vAlign w:val="center"/>
          </w:tcPr>
          <w:p w14:paraId="1C8F1275" w14:textId="53346372" w:rsidR="008D2755" w:rsidRPr="00A90D4A" w:rsidRDefault="008D2755" w:rsidP="00EF0F3A">
            <w:pPr>
              <w:spacing w:line="360" w:lineRule="auto"/>
              <w:jc w:val="both"/>
              <w:rPr>
                <w:rFonts w:ascii="Book Antiqua" w:hAnsi="Book Antiqua"/>
                <w:b/>
              </w:rPr>
            </w:pPr>
            <w:r w:rsidRPr="00A90D4A">
              <w:rPr>
                <w:rFonts w:ascii="Book Antiqua" w:hAnsi="Book Antiqua"/>
                <w:b/>
              </w:rPr>
              <w:t xml:space="preserve">Location of </w:t>
            </w:r>
            <w:r w:rsidR="00A94C13" w:rsidRPr="00A90D4A">
              <w:rPr>
                <w:rFonts w:ascii="Book Antiqua" w:hAnsi="Book Antiqua"/>
                <w:b/>
              </w:rPr>
              <w:t>p</w:t>
            </w:r>
            <w:r w:rsidRPr="00A90D4A">
              <w:rPr>
                <w:rFonts w:ascii="Book Antiqua" w:hAnsi="Book Antiqua"/>
                <w:b/>
              </w:rPr>
              <w:t>ain</w:t>
            </w:r>
          </w:p>
        </w:tc>
        <w:tc>
          <w:tcPr>
            <w:tcW w:w="6668" w:type="dxa"/>
            <w:gridSpan w:val="3"/>
            <w:shd w:val="clear" w:color="auto" w:fill="auto"/>
            <w:vAlign w:val="center"/>
          </w:tcPr>
          <w:p w14:paraId="69E86024" w14:textId="740CDD9A" w:rsidR="008D2755" w:rsidRPr="00A90D4A" w:rsidRDefault="008D2755" w:rsidP="00EF0F3A">
            <w:pPr>
              <w:spacing w:line="360" w:lineRule="auto"/>
              <w:jc w:val="both"/>
              <w:rPr>
                <w:rFonts w:ascii="Book Antiqua" w:hAnsi="Book Antiqua"/>
                <w:b/>
              </w:rPr>
            </w:pPr>
            <w:r w:rsidRPr="00A90D4A">
              <w:rPr>
                <w:rFonts w:ascii="Book Antiqua" w:hAnsi="Book Antiqua"/>
                <w:b/>
              </w:rPr>
              <w:t xml:space="preserve">Common possible </w:t>
            </w:r>
            <w:r w:rsidR="00A94C13" w:rsidRPr="00A90D4A">
              <w:rPr>
                <w:rFonts w:ascii="Book Antiqua" w:hAnsi="Book Antiqua"/>
                <w:b/>
              </w:rPr>
              <w:t>p</w:t>
            </w:r>
            <w:r w:rsidRPr="00A90D4A">
              <w:rPr>
                <w:rFonts w:ascii="Book Antiqua" w:hAnsi="Book Antiqua"/>
                <w:b/>
              </w:rPr>
              <w:t>athology</w:t>
            </w:r>
          </w:p>
        </w:tc>
      </w:tr>
      <w:tr w:rsidR="00EF0F3A" w:rsidRPr="00A90D4A" w14:paraId="16435858" w14:textId="12BD37A6" w:rsidTr="00A94C13">
        <w:trPr>
          <w:gridAfter w:val="1"/>
          <w:wAfter w:w="39" w:type="dxa"/>
          <w:trHeight w:val="630"/>
        </w:trPr>
        <w:tc>
          <w:tcPr>
            <w:tcW w:w="2585" w:type="dxa"/>
            <w:shd w:val="clear" w:color="auto" w:fill="auto"/>
            <w:vAlign w:val="center"/>
          </w:tcPr>
          <w:p w14:paraId="2E9923F7" w14:textId="77777777" w:rsidR="008D2755" w:rsidRPr="00A90D4A" w:rsidRDefault="008D2755" w:rsidP="00EF0F3A">
            <w:pPr>
              <w:spacing w:line="360" w:lineRule="auto"/>
              <w:jc w:val="both"/>
              <w:rPr>
                <w:rFonts w:ascii="Book Antiqua" w:hAnsi="Book Antiqua"/>
              </w:rPr>
            </w:pPr>
            <w:r w:rsidRPr="00A90D4A">
              <w:rPr>
                <w:rFonts w:ascii="Book Antiqua" w:hAnsi="Book Antiqua"/>
              </w:rPr>
              <w:t>Anterior ankle pain</w:t>
            </w:r>
          </w:p>
        </w:tc>
        <w:tc>
          <w:tcPr>
            <w:tcW w:w="3085" w:type="dxa"/>
            <w:shd w:val="clear" w:color="auto" w:fill="auto"/>
            <w:vAlign w:val="center"/>
          </w:tcPr>
          <w:p w14:paraId="21F6DB2F" w14:textId="4313CF85"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 xml:space="preserve">Degenerative </w:t>
            </w:r>
            <w:r w:rsidR="00A94C13" w:rsidRPr="00A90D4A">
              <w:rPr>
                <w:rFonts w:ascii="Book Antiqua" w:hAnsi="Book Antiqua"/>
              </w:rPr>
              <w:t>d</w:t>
            </w:r>
            <w:r w:rsidRPr="00A90D4A">
              <w:rPr>
                <w:rFonts w:ascii="Book Antiqua" w:hAnsi="Book Antiqua"/>
              </w:rPr>
              <w:t>isease</w:t>
            </w:r>
          </w:p>
        </w:tc>
        <w:tc>
          <w:tcPr>
            <w:tcW w:w="3544" w:type="dxa"/>
            <w:shd w:val="clear" w:color="auto" w:fill="auto"/>
            <w:vAlign w:val="center"/>
          </w:tcPr>
          <w:p w14:paraId="75F8064A"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Impingement</w:t>
            </w:r>
          </w:p>
          <w:p w14:paraId="000C845F" w14:textId="41A308F9" w:rsidR="008352C7" w:rsidRPr="00A90D4A" w:rsidRDefault="008352C7" w:rsidP="00A94C13">
            <w:pPr>
              <w:pStyle w:val="ListParagraph"/>
              <w:spacing w:line="360" w:lineRule="auto"/>
              <w:ind w:left="0"/>
              <w:jc w:val="both"/>
              <w:rPr>
                <w:rFonts w:ascii="Book Antiqua" w:hAnsi="Book Antiqua"/>
              </w:rPr>
            </w:pPr>
            <w:r w:rsidRPr="00A90D4A">
              <w:rPr>
                <w:rFonts w:ascii="Book Antiqua" w:hAnsi="Book Antiqua"/>
              </w:rPr>
              <w:t>Ankle joint capsule injury ex. Sport injury with maximum ankle joint plantar flexion</w:t>
            </w:r>
            <w:r w:rsidRPr="00A90D4A">
              <w:rPr>
                <w:rFonts w:ascii="MS Mincho" w:eastAsia="MS Mincho" w:hAnsi="MS Mincho" w:cs="MS Mincho" w:hint="eastAsia"/>
              </w:rPr>
              <w:t> </w:t>
            </w:r>
          </w:p>
        </w:tc>
      </w:tr>
      <w:tr w:rsidR="00EF0F3A" w:rsidRPr="00A90D4A" w14:paraId="4C137EF2" w14:textId="7B3ED24D" w:rsidTr="00A94C13">
        <w:trPr>
          <w:gridAfter w:val="1"/>
          <w:wAfter w:w="39" w:type="dxa"/>
          <w:trHeight w:val="987"/>
        </w:trPr>
        <w:tc>
          <w:tcPr>
            <w:tcW w:w="2585" w:type="dxa"/>
            <w:shd w:val="clear" w:color="auto" w:fill="auto"/>
            <w:vAlign w:val="center"/>
          </w:tcPr>
          <w:p w14:paraId="30A0D946" w14:textId="45BE9B54" w:rsidR="008D2755" w:rsidRPr="00A90D4A" w:rsidRDefault="008D2755" w:rsidP="00EF0F3A">
            <w:pPr>
              <w:spacing w:line="360" w:lineRule="auto"/>
              <w:jc w:val="both"/>
              <w:rPr>
                <w:rFonts w:ascii="Book Antiqua" w:hAnsi="Book Antiqua"/>
              </w:rPr>
            </w:pPr>
            <w:r w:rsidRPr="00A90D4A">
              <w:rPr>
                <w:rFonts w:ascii="Book Antiqua" w:hAnsi="Book Antiqua"/>
              </w:rPr>
              <w:t xml:space="preserve">Medial </w:t>
            </w:r>
            <w:r w:rsidR="00A94C13" w:rsidRPr="00A90D4A">
              <w:rPr>
                <w:rFonts w:ascii="Book Antiqua" w:hAnsi="Book Antiqua"/>
              </w:rPr>
              <w:t>pain below the medial malleo</w:t>
            </w:r>
            <w:r w:rsidRPr="00A90D4A">
              <w:rPr>
                <w:rFonts w:ascii="Book Antiqua" w:hAnsi="Book Antiqua"/>
              </w:rPr>
              <w:t>lus</w:t>
            </w:r>
          </w:p>
        </w:tc>
        <w:tc>
          <w:tcPr>
            <w:tcW w:w="3085" w:type="dxa"/>
            <w:shd w:val="clear" w:color="auto" w:fill="auto"/>
            <w:vAlign w:val="center"/>
          </w:tcPr>
          <w:p w14:paraId="25BC19D7" w14:textId="0FD25648"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 xml:space="preserve">Sinus Tarsi </w:t>
            </w:r>
            <w:r w:rsidR="00A94C13" w:rsidRPr="00A90D4A">
              <w:rPr>
                <w:rFonts w:ascii="Book Antiqua" w:hAnsi="Book Antiqua"/>
              </w:rPr>
              <w:t>s</w:t>
            </w:r>
            <w:r w:rsidRPr="00A90D4A">
              <w:rPr>
                <w:rFonts w:ascii="Book Antiqua" w:hAnsi="Book Antiqua"/>
              </w:rPr>
              <w:t>yndrome</w:t>
            </w:r>
          </w:p>
          <w:p w14:paraId="2A70BF23"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 xml:space="preserve">Subtalar degenerative changes </w:t>
            </w:r>
          </w:p>
          <w:p w14:paraId="3C38048E" w14:textId="7C9DEB13" w:rsidR="006E3E56" w:rsidRPr="00A90D4A" w:rsidRDefault="006E3E56" w:rsidP="00A94C13">
            <w:pPr>
              <w:pStyle w:val="ListParagraph"/>
              <w:spacing w:line="360" w:lineRule="auto"/>
              <w:ind w:left="0"/>
              <w:jc w:val="both"/>
              <w:rPr>
                <w:rFonts w:ascii="Book Antiqua" w:hAnsi="Book Antiqua"/>
              </w:rPr>
            </w:pPr>
            <w:r w:rsidRPr="00A90D4A">
              <w:rPr>
                <w:rFonts w:ascii="Book Antiqua" w:hAnsi="Book Antiqua"/>
              </w:rPr>
              <w:t>Tarsal coalition of mid facet</w:t>
            </w:r>
          </w:p>
        </w:tc>
        <w:tc>
          <w:tcPr>
            <w:tcW w:w="3544" w:type="dxa"/>
            <w:shd w:val="clear" w:color="auto" w:fill="auto"/>
          </w:tcPr>
          <w:p w14:paraId="206CD7B8"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Spring ligament or deltoid ligament pathology</w:t>
            </w:r>
          </w:p>
          <w:p w14:paraId="3416D11B" w14:textId="3EA0BBAF"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Tibialis posterior pathology or medial imping</w:t>
            </w:r>
            <w:r w:rsidR="00EF7F4B">
              <w:rPr>
                <w:rFonts w:ascii="Book Antiqua" w:hAnsi="Book Antiqua"/>
              </w:rPr>
              <w:t>e</w:t>
            </w:r>
            <w:r w:rsidRPr="00A90D4A">
              <w:rPr>
                <w:rFonts w:ascii="Book Antiqua" w:hAnsi="Book Antiqua"/>
              </w:rPr>
              <w:t>ment</w:t>
            </w:r>
            <w:r w:rsidR="00A94C13" w:rsidRPr="00A90D4A">
              <w:rPr>
                <w:rFonts w:ascii="Book Antiqua" w:hAnsi="Book Antiqua"/>
              </w:rPr>
              <w:t xml:space="preserve"> </w:t>
            </w:r>
          </w:p>
        </w:tc>
      </w:tr>
      <w:tr w:rsidR="00EF0F3A" w:rsidRPr="00A90D4A" w14:paraId="7513C4FC" w14:textId="6A60C71B" w:rsidTr="00A94C13">
        <w:trPr>
          <w:gridAfter w:val="1"/>
          <w:wAfter w:w="39" w:type="dxa"/>
          <w:trHeight w:val="775"/>
        </w:trPr>
        <w:tc>
          <w:tcPr>
            <w:tcW w:w="2585" w:type="dxa"/>
            <w:shd w:val="clear" w:color="auto" w:fill="auto"/>
            <w:vAlign w:val="center"/>
          </w:tcPr>
          <w:p w14:paraId="22F9EF12" w14:textId="77777777" w:rsidR="008D2755" w:rsidRPr="00A90D4A" w:rsidRDefault="008D2755" w:rsidP="00EF0F3A">
            <w:pPr>
              <w:spacing w:line="360" w:lineRule="auto"/>
              <w:jc w:val="both"/>
              <w:rPr>
                <w:rFonts w:ascii="Book Antiqua" w:hAnsi="Book Antiqua"/>
              </w:rPr>
            </w:pPr>
            <w:proofErr w:type="spellStart"/>
            <w:r w:rsidRPr="00A90D4A">
              <w:rPr>
                <w:rFonts w:ascii="Book Antiqua" w:hAnsi="Book Antiqua"/>
              </w:rPr>
              <w:t>Postero</w:t>
            </w:r>
            <w:proofErr w:type="spellEnd"/>
            <w:r w:rsidRPr="00A90D4A">
              <w:rPr>
                <w:rFonts w:ascii="Book Antiqua" w:hAnsi="Book Antiqua"/>
              </w:rPr>
              <w:t>-medial pain</w:t>
            </w:r>
          </w:p>
        </w:tc>
        <w:tc>
          <w:tcPr>
            <w:tcW w:w="3085" w:type="dxa"/>
            <w:shd w:val="clear" w:color="auto" w:fill="auto"/>
            <w:vAlign w:val="center"/>
          </w:tcPr>
          <w:p w14:paraId="06B551E7" w14:textId="46379CED"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 xml:space="preserve">Tibialis posterior tendonitis </w:t>
            </w:r>
          </w:p>
        </w:tc>
        <w:tc>
          <w:tcPr>
            <w:tcW w:w="3544" w:type="dxa"/>
            <w:shd w:val="clear" w:color="auto" w:fill="auto"/>
          </w:tcPr>
          <w:p w14:paraId="5E8C1C71"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 xml:space="preserve">Flexor </w:t>
            </w:r>
            <w:proofErr w:type="spellStart"/>
            <w:r w:rsidRPr="00A90D4A">
              <w:rPr>
                <w:rFonts w:ascii="Book Antiqua" w:hAnsi="Book Antiqua"/>
              </w:rPr>
              <w:t>Hallucis</w:t>
            </w:r>
            <w:proofErr w:type="spellEnd"/>
            <w:r w:rsidRPr="00A90D4A">
              <w:rPr>
                <w:rFonts w:ascii="Book Antiqua" w:hAnsi="Book Antiqua"/>
              </w:rPr>
              <w:t xml:space="preserve"> Longus</w:t>
            </w:r>
          </w:p>
          <w:p w14:paraId="1DC34FE5" w14:textId="402C0DEB"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Tarsal tunnel syndrome</w:t>
            </w:r>
          </w:p>
        </w:tc>
      </w:tr>
      <w:tr w:rsidR="00EF0F3A" w:rsidRPr="00A90D4A" w14:paraId="57CF2D28" w14:textId="68DCCC0C" w:rsidTr="00A94C13">
        <w:trPr>
          <w:gridAfter w:val="1"/>
          <w:wAfter w:w="39" w:type="dxa"/>
          <w:trHeight w:val="555"/>
        </w:trPr>
        <w:tc>
          <w:tcPr>
            <w:tcW w:w="2585" w:type="dxa"/>
            <w:shd w:val="clear" w:color="auto" w:fill="auto"/>
            <w:vAlign w:val="center"/>
          </w:tcPr>
          <w:p w14:paraId="1278EEFC" w14:textId="77777777" w:rsidR="008D2755" w:rsidRPr="00A90D4A" w:rsidRDefault="008D2755" w:rsidP="00EF0F3A">
            <w:pPr>
              <w:spacing w:line="360" w:lineRule="auto"/>
              <w:jc w:val="both"/>
              <w:rPr>
                <w:rFonts w:ascii="Book Antiqua" w:hAnsi="Book Antiqua"/>
              </w:rPr>
            </w:pPr>
            <w:r w:rsidRPr="00A90D4A">
              <w:rPr>
                <w:rFonts w:ascii="Book Antiqua" w:hAnsi="Book Antiqua"/>
              </w:rPr>
              <w:t>Posterior pain</w:t>
            </w:r>
          </w:p>
        </w:tc>
        <w:tc>
          <w:tcPr>
            <w:tcW w:w="3085" w:type="dxa"/>
            <w:shd w:val="clear" w:color="auto" w:fill="auto"/>
            <w:vAlign w:val="center"/>
          </w:tcPr>
          <w:p w14:paraId="48DBA44F" w14:textId="61ACD086"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 xml:space="preserve">Achilles </w:t>
            </w:r>
            <w:proofErr w:type="spellStart"/>
            <w:r w:rsidRPr="00A90D4A">
              <w:rPr>
                <w:rFonts w:ascii="Book Antiqua" w:hAnsi="Book Antiqua"/>
              </w:rPr>
              <w:t>tend</w:t>
            </w:r>
            <w:r w:rsidR="00EF7F4B">
              <w:rPr>
                <w:rFonts w:ascii="Book Antiqua" w:hAnsi="Book Antiqua"/>
              </w:rPr>
              <w:t>ino</w:t>
            </w:r>
            <w:r w:rsidRPr="00A90D4A">
              <w:rPr>
                <w:rFonts w:ascii="Book Antiqua" w:hAnsi="Book Antiqua"/>
              </w:rPr>
              <w:t>pathy</w:t>
            </w:r>
            <w:proofErr w:type="spellEnd"/>
            <w:r w:rsidRPr="00A90D4A">
              <w:rPr>
                <w:rFonts w:ascii="Book Antiqua" w:hAnsi="Book Antiqua"/>
              </w:rPr>
              <w:t xml:space="preserve"> </w:t>
            </w:r>
          </w:p>
          <w:p w14:paraId="447501B4" w14:textId="060832A6"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Posterior imping</w:t>
            </w:r>
            <w:r w:rsidR="00EF7F4B">
              <w:rPr>
                <w:rFonts w:ascii="Book Antiqua" w:hAnsi="Book Antiqua"/>
              </w:rPr>
              <w:t>e</w:t>
            </w:r>
            <w:r w:rsidRPr="00A90D4A">
              <w:rPr>
                <w:rFonts w:ascii="Book Antiqua" w:hAnsi="Book Antiqua"/>
              </w:rPr>
              <w:t>ment</w:t>
            </w:r>
            <w:r w:rsidR="00A94C13" w:rsidRPr="00A90D4A">
              <w:rPr>
                <w:rFonts w:ascii="Book Antiqua" w:hAnsi="Book Antiqua"/>
              </w:rPr>
              <w:t xml:space="preserve"> </w:t>
            </w:r>
          </w:p>
        </w:tc>
        <w:tc>
          <w:tcPr>
            <w:tcW w:w="3544" w:type="dxa"/>
            <w:shd w:val="clear" w:color="auto" w:fill="auto"/>
          </w:tcPr>
          <w:p w14:paraId="798CC99D" w14:textId="49C26477" w:rsidR="008D2755" w:rsidRPr="00A90D4A" w:rsidRDefault="008D2755" w:rsidP="00A94C13">
            <w:pPr>
              <w:pStyle w:val="ListParagraph"/>
              <w:spacing w:line="360" w:lineRule="auto"/>
              <w:ind w:left="0"/>
              <w:jc w:val="both"/>
              <w:rPr>
                <w:rFonts w:ascii="Book Antiqua" w:hAnsi="Book Antiqua"/>
              </w:rPr>
            </w:pPr>
            <w:proofErr w:type="spellStart"/>
            <w:r w:rsidRPr="00A90D4A">
              <w:rPr>
                <w:rFonts w:ascii="Book Antiqua" w:hAnsi="Book Antiqua"/>
              </w:rPr>
              <w:t>Os</w:t>
            </w:r>
            <w:proofErr w:type="spellEnd"/>
            <w:r w:rsidRPr="00A90D4A">
              <w:rPr>
                <w:rFonts w:ascii="Book Antiqua" w:hAnsi="Book Antiqua"/>
              </w:rPr>
              <w:t xml:space="preserve"> </w:t>
            </w:r>
            <w:proofErr w:type="spellStart"/>
            <w:r w:rsidRPr="00A90D4A">
              <w:rPr>
                <w:rFonts w:ascii="Book Antiqua" w:hAnsi="Book Antiqua"/>
              </w:rPr>
              <w:t>trigonum</w:t>
            </w:r>
            <w:proofErr w:type="spellEnd"/>
            <w:r w:rsidRPr="00A90D4A">
              <w:rPr>
                <w:rFonts w:ascii="Book Antiqua" w:hAnsi="Book Antiqua"/>
              </w:rPr>
              <w:t xml:space="preserve"> pathology</w:t>
            </w:r>
          </w:p>
        </w:tc>
      </w:tr>
      <w:tr w:rsidR="00EF0F3A" w:rsidRPr="00A90D4A" w14:paraId="684F6C70" w14:textId="291F8366" w:rsidTr="00A94C13">
        <w:trPr>
          <w:gridAfter w:val="1"/>
          <w:wAfter w:w="39" w:type="dxa"/>
          <w:trHeight w:val="461"/>
        </w:trPr>
        <w:tc>
          <w:tcPr>
            <w:tcW w:w="2585" w:type="dxa"/>
            <w:shd w:val="clear" w:color="auto" w:fill="auto"/>
            <w:vAlign w:val="center"/>
          </w:tcPr>
          <w:p w14:paraId="42043E68" w14:textId="77777777" w:rsidR="008D2755" w:rsidRPr="00A90D4A" w:rsidRDefault="008D2755" w:rsidP="00EF0F3A">
            <w:pPr>
              <w:spacing w:line="360" w:lineRule="auto"/>
              <w:jc w:val="both"/>
              <w:rPr>
                <w:rFonts w:ascii="Book Antiqua" w:hAnsi="Book Antiqua"/>
              </w:rPr>
            </w:pPr>
            <w:proofErr w:type="spellStart"/>
            <w:r w:rsidRPr="00A90D4A">
              <w:rPr>
                <w:rFonts w:ascii="Book Antiqua" w:hAnsi="Book Antiqua"/>
              </w:rPr>
              <w:t>Postero</w:t>
            </w:r>
            <w:proofErr w:type="spellEnd"/>
            <w:r w:rsidRPr="00A90D4A">
              <w:rPr>
                <w:rFonts w:ascii="Book Antiqua" w:hAnsi="Book Antiqua"/>
              </w:rPr>
              <w:t>-lateral pain</w:t>
            </w:r>
          </w:p>
        </w:tc>
        <w:tc>
          <w:tcPr>
            <w:tcW w:w="3085" w:type="dxa"/>
            <w:shd w:val="clear" w:color="auto" w:fill="auto"/>
            <w:vAlign w:val="center"/>
          </w:tcPr>
          <w:p w14:paraId="37DB04AF"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 xml:space="preserve">Peroneal tendon </w:t>
            </w:r>
          </w:p>
        </w:tc>
        <w:tc>
          <w:tcPr>
            <w:tcW w:w="3544" w:type="dxa"/>
            <w:shd w:val="clear" w:color="auto" w:fill="auto"/>
          </w:tcPr>
          <w:p w14:paraId="3900A12B" w14:textId="77777777" w:rsidR="008D2755" w:rsidRPr="00A90D4A" w:rsidRDefault="008D2755" w:rsidP="00EF0F3A">
            <w:pPr>
              <w:pStyle w:val="ListParagraph"/>
              <w:spacing w:line="360" w:lineRule="auto"/>
              <w:ind w:left="0"/>
              <w:jc w:val="both"/>
              <w:rPr>
                <w:rFonts w:ascii="Book Antiqua" w:hAnsi="Book Antiqua"/>
              </w:rPr>
            </w:pPr>
          </w:p>
        </w:tc>
      </w:tr>
      <w:tr w:rsidR="00EF0F3A" w:rsidRPr="00A90D4A" w14:paraId="08CEA567" w14:textId="6833C28A" w:rsidTr="00A94C13">
        <w:trPr>
          <w:gridAfter w:val="1"/>
          <w:wAfter w:w="39" w:type="dxa"/>
          <w:trHeight w:val="775"/>
        </w:trPr>
        <w:tc>
          <w:tcPr>
            <w:tcW w:w="2585" w:type="dxa"/>
            <w:shd w:val="clear" w:color="auto" w:fill="auto"/>
            <w:vAlign w:val="center"/>
          </w:tcPr>
          <w:p w14:paraId="49FFEDBD" w14:textId="77777777" w:rsidR="008D2755" w:rsidRPr="00A90D4A" w:rsidRDefault="008D2755" w:rsidP="00EF0F3A">
            <w:pPr>
              <w:spacing w:line="360" w:lineRule="auto"/>
              <w:jc w:val="both"/>
              <w:rPr>
                <w:rFonts w:ascii="Book Antiqua" w:hAnsi="Book Antiqua"/>
              </w:rPr>
            </w:pPr>
            <w:r w:rsidRPr="00A90D4A">
              <w:rPr>
                <w:rFonts w:ascii="Book Antiqua" w:hAnsi="Book Antiqua"/>
              </w:rPr>
              <w:t>Lateral pain</w:t>
            </w:r>
          </w:p>
        </w:tc>
        <w:tc>
          <w:tcPr>
            <w:tcW w:w="3085" w:type="dxa"/>
            <w:shd w:val="clear" w:color="auto" w:fill="auto"/>
            <w:vAlign w:val="center"/>
          </w:tcPr>
          <w:p w14:paraId="7A503875"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Stress fracture of distal fibula</w:t>
            </w:r>
          </w:p>
          <w:p w14:paraId="3FF58F2E"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 xml:space="preserve">ATFL injury </w:t>
            </w:r>
          </w:p>
          <w:p w14:paraId="7292E7AC" w14:textId="3D357308" w:rsidR="006E3E56" w:rsidRPr="00A90D4A" w:rsidRDefault="006E3E56" w:rsidP="00A94C13">
            <w:pPr>
              <w:pStyle w:val="ListParagraph"/>
              <w:spacing w:line="360" w:lineRule="auto"/>
              <w:ind w:left="0"/>
              <w:jc w:val="both"/>
              <w:rPr>
                <w:rFonts w:ascii="Book Antiqua" w:hAnsi="Book Antiqua"/>
              </w:rPr>
            </w:pPr>
            <w:r w:rsidRPr="00A90D4A">
              <w:rPr>
                <w:rFonts w:ascii="Book Antiqua" w:hAnsi="Book Antiqua"/>
              </w:rPr>
              <w:t xml:space="preserve">Lateral impingement </w:t>
            </w:r>
          </w:p>
        </w:tc>
        <w:tc>
          <w:tcPr>
            <w:tcW w:w="3544" w:type="dxa"/>
            <w:shd w:val="clear" w:color="auto" w:fill="auto"/>
          </w:tcPr>
          <w:p w14:paraId="5E64189F"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Sinus Tarsi syndrome</w:t>
            </w:r>
          </w:p>
          <w:p w14:paraId="468AD0F9"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Subtalar Pathology</w:t>
            </w:r>
          </w:p>
          <w:p w14:paraId="24BB12C2" w14:textId="2CB5FED4" w:rsidR="006E3E56" w:rsidRPr="00A90D4A" w:rsidRDefault="006E3E56" w:rsidP="00A94C13">
            <w:pPr>
              <w:pStyle w:val="ListParagraph"/>
              <w:spacing w:line="360" w:lineRule="auto"/>
              <w:ind w:left="0"/>
              <w:jc w:val="both"/>
              <w:rPr>
                <w:rFonts w:ascii="Book Antiqua" w:hAnsi="Book Antiqua"/>
              </w:rPr>
            </w:pPr>
            <w:r w:rsidRPr="00A90D4A">
              <w:rPr>
                <w:rFonts w:ascii="Book Antiqua" w:hAnsi="Book Antiqua"/>
              </w:rPr>
              <w:t xml:space="preserve">Calcaneal fracture </w:t>
            </w:r>
            <w:proofErr w:type="spellStart"/>
            <w:r w:rsidRPr="00A90D4A">
              <w:rPr>
                <w:rFonts w:ascii="Book Antiqua" w:hAnsi="Book Antiqua"/>
              </w:rPr>
              <w:t>malunion</w:t>
            </w:r>
            <w:proofErr w:type="spellEnd"/>
          </w:p>
        </w:tc>
      </w:tr>
      <w:tr w:rsidR="00EF0F3A" w:rsidRPr="00A90D4A" w14:paraId="555CEDBE" w14:textId="37CB6229" w:rsidTr="00A94C13">
        <w:trPr>
          <w:gridAfter w:val="1"/>
          <w:wAfter w:w="39" w:type="dxa"/>
          <w:trHeight w:val="1985"/>
        </w:trPr>
        <w:tc>
          <w:tcPr>
            <w:tcW w:w="2585" w:type="dxa"/>
            <w:shd w:val="clear" w:color="auto" w:fill="auto"/>
            <w:vAlign w:val="center"/>
          </w:tcPr>
          <w:p w14:paraId="7AAC13E4" w14:textId="77777777" w:rsidR="008D2755" w:rsidRPr="00A90D4A" w:rsidRDefault="008D2755" w:rsidP="00EF0F3A">
            <w:pPr>
              <w:spacing w:line="360" w:lineRule="auto"/>
              <w:jc w:val="both"/>
              <w:rPr>
                <w:rFonts w:ascii="Book Antiqua" w:hAnsi="Book Antiqua"/>
              </w:rPr>
            </w:pPr>
            <w:r w:rsidRPr="00A90D4A">
              <w:rPr>
                <w:rFonts w:ascii="Book Antiqua" w:hAnsi="Book Antiqua"/>
              </w:rPr>
              <w:t>Heel pain</w:t>
            </w:r>
          </w:p>
        </w:tc>
        <w:tc>
          <w:tcPr>
            <w:tcW w:w="3085" w:type="dxa"/>
            <w:shd w:val="clear" w:color="auto" w:fill="auto"/>
            <w:vAlign w:val="center"/>
          </w:tcPr>
          <w:p w14:paraId="368409DD"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Plantar Fasciitis</w:t>
            </w:r>
          </w:p>
          <w:p w14:paraId="027B3CD4"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Calcaneal Stress Fracture</w:t>
            </w:r>
          </w:p>
          <w:p w14:paraId="72EEFC96" w14:textId="3C8E4872"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Entrapment of first branch of lateral plantar nerve</w:t>
            </w:r>
          </w:p>
        </w:tc>
        <w:tc>
          <w:tcPr>
            <w:tcW w:w="3544" w:type="dxa"/>
            <w:shd w:val="clear" w:color="auto" w:fill="auto"/>
          </w:tcPr>
          <w:p w14:paraId="05FA17F2" w14:textId="62B7C4E6" w:rsidR="008D2755" w:rsidRPr="00A90D4A" w:rsidRDefault="00A94C13" w:rsidP="00A94C13">
            <w:pPr>
              <w:pStyle w:val="ListParagraph"/>
              <w:spacing w:line="360" w:lineRule="auto"/>
              <w:ind w:left="0"/>
              <w:jc w:val="both"/>
              <w:rPr>
                <w:rFonts w:ascii="Book Antiqua" w:hAnsi="Book Antiqua"/>
              </w:rPr>
            </w:pPr>
            <w:r w:rsidRPr="00A90D4A">
              <w:rPr>
                <w:rFonts w:ascii="Book Antiqua" w:hAnsi="Book Antiqua"/>
              </w:rPr>
              <w:t>Fat pad atrophy/</w:t>
            </w:r>
            <w:r w:rsidR="008D2755" w:rsidRPr="00A90D4A">
              <w:rPr>
                <w:rFonts w:ascii="Book Antiqua" w:hAnsi="Book Antiqua"/>
              </w:rPr>
              <w:t>contusion</w:t>
            </w:r>
          </w:p>
          <w:p w14:paraId="667540C8" w14:textId="581D8E1A"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 xml:space="preserve">Tarsal Tunnel </w:t>
            </w:r>
            <w:r w:rsidR="00A94C13" w:rsidRPr="00A90D4A">
              <w:rPr>
                <w:rFonts w:ascii="Book Antiqua" w:hAnsi="Book Antiqua"/>
              </w:rPr>
              <w:t>s</w:t>
            </w:r>
            <w:r w:rsidRPr="00A90D4A">
              <w:rPr>
                <w:rFonts w:ascii="Book Antiqua" w:hAnsi="Book Antiqua"/>
              </w:rPr>
              <w:t>yndrome</w:t>
            </w:r>
          </w:p>
          <w:p w14:paraId="397E0113"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Foreign Body reaction</w:t>
            </w:r>
          </w:p>
          <w:p w14:paraId="108195E4" w14:textId="31FC1091" w:rsidR="000A0442" w:rsidRPr="00A90D4A" w:rsidRDefault="000A0442" w:rsidP="00A94C13">
            <w:pPr>
              <w:pStyle w:val="ListParagraph"/>
              <w:spacing w:line="360" w:lineRule="auto"/>
              <w:ind w:left="0"/>
              <w:jc w:val="both"/>
              <w:rPr>
                <w:rFonts w:ascii="Book Antiqua" w:hAnsi="Book Antiqua"/>
              </w:rPr>
            </w:pPr>
            <w:r w:rsidRPr="00A90D4A">
              <w:rPr>
                <w:rFonts w:ascii="Book Antiqua" w:hAnsi="Book Antiqua"/>
              </w:rPr>
              <w:t>Plantar fascia rupture</w:t>
            </w:r>
          </w:p>
        </w:tc>
      </w:tr>
      <w:tr w:rsidR="00EF0F3A" w:rsidRPr="00A90D4A" w14:paraId="549E86B0" w14:textId="565FFAE2" w:rsidTr="00A94C13">
        <w:trPr>
          <w:gridAfter w:val="1"/>
          <w:wAfter w:w="39" w:type="dxa"/>
          <w:trHeight w:val="533"/>
        </w:trPr>
        <w:tc>
          <w:tcPr>
            <w:tcW w:w="2585" w:type="dxa"/>
            <w:shd w:val="clear" w:color="auto" w:fill="auto"/>
            <w:vAlign w:val="center"/>
          </w:tcPr>
          <w:p w14:paraId="6919778D" w14:textId="77777777" w:rsidR="008D2755" w:rsidRPr="00A90D4A" w:rsidRDefault="008D2755" w:rsidP="00EF0F3A">
            <w:pPr>
              <w:spacing w:line="360" w:lineRule="auto"/>
              <w:jc w:val="both"/>
              <w:rPr>
                <w:rFonts w:ascii="Book Antiqua" w:hAnsi="Book Antiqua"/>
              </w:rPr>
            </w:pPr>
            <w:r w:rsidRPr="00A90D4A">
              <w:rPr>
                <w:rFonts w:ascii="Book Antiqua" w:hAnsi="Book Antiqua"/>
              </w:rPr>
              <w:t>Mid foot pain</w:t>
            </w:r>
          </w:p>
        </w:tc>
        <w:tc>
          <w:tcPr>
            <w:tcW w:w="3085" w:type="dxa"/>
            <w:shd w:val="clear" w:color="auto" w:fill="auto"/>
            <w:vAlign w:val="center"/>
          </w:tcPr>
          <w:p w14:paraId="110C3AC9" w14:textId="6E576271"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 xml:space="preserve">Degenerative </w:t>
            </w:r>
            <w:r w:rsidR="00A94C13" w:rsidRPr="00A90D4A">
              <w:rPr>
                <w:rFonts w:ascii="Book Antiqua" w:hAnsi="Book Antiqua"/>
              </w:rPr>
              <w:t>d</w:t>
            </w:r>
            <w:r w:rsidRPr="00A90D4A">
              <w:rPr>
                <w:rFonts w:ascii="Book Antiqua" w:hAnsi="Book Antiqua"/>
              </w:rPr>
              <w:t>isease</w:t>
            </w:r>
          </w:p>
          <w:p w14:paraId="0598DE8D" w14:textId="118DD933"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Post traumatic arthritis</w:t>
            </w:r>
          </w:p>
        </w:tc>
        <w:tc>
          <w:tcPr>
            <w:tcW w:w="3544" w:type="dxa"/>
            <w:shd w:val="clear" w:color="auto" w:fill="auto"/>
          </w:tcPr>
          <w:p w14:paraId="752A5167"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Tarsal bones stress fracture</w:t>
            </w:r>
          </w:p>
          <w:p w14:paraId="7381D4FA" w14:textId="68987D59" w:rsidR="006E3E56" w:rsidRPr="00A90D4A" w:rsidRDefault="006E3E56" w:rsidP="00A94C13">
            <w:pPr>
              <w:pStyle w:val="ListParagraph"/>
              <w:spacing w:line="360" w:lineRule="auto"/>
              <w:ind w:left="0"/>
              <w:jc w:val="both"/>
              <w:rPr>
                <w:rFonts w:ascii="Book Antiqua" w:hAnsi="Book Antiqua"/>
              </w:rPr>
            </w:pPr>
            <w:r w:rsidRPr="00A90D4A">
              <w:rPr>
                <w:rFonts w:ascii="Book Antiqua" w:hAnsi="Book Antiqua"/>
              </w:rPr>
              <w:t xml:space="preserve">Ligament injury ex </w:t>
            </w:r>
            <w:proofErr w:type="spellStart"/>
            <w:r w:rsidRPr="00A90D4A">
              <w:rPr>
                <w:rFonts w:ascii="Book Antiqua" w:hAnsi="Book Antiqua"/>
              </w:rPr>
              <w:t>Lisfranc</w:t>
            </w:r>
            <w:proofErr w:type="spellEnd"/>
            <w:r w:rsidRPr="00A90D4A">
              <w:rPr>
                <w:rFonts w:ascii="Book Antiqua" w:hAnsi="Book Antiqua"/>
              </w:rPr>
              <w:t xml:space="preserve"> injury</w:t>
            </w:r>
          </w:p>
          <w:p w14:paraId="3B288CA3" w14:textId="408BDEA8" w:rsidR="006E3E56" w:rsidRPr="00A90D4A" w:rsidRDefault="006E3E56" w:rsidP="00A94C13">
            <w:pPr>
              <w:pStyle w:val="ListParagraph"/>
              <w:spacing w:line="360" w:lineRule="auto"/>
              <w:ind w:left="0"/>
              <w:jc w:val="both"/>
              <w:rPr>
                <w:rFonts w:ascii="Book Antiqua" w:eastAsia="宋体" w:hAnsi="Book Antiqua"/>
                <w:lang w:eastAsia="zh-CN"/>
              </w:rPr>
            </w:pPr>
            <w:r w:rsidRPr="00A90D4A">
              <w:rPr>
                <w:rFonts w:ascii="Book Antiqua" w:hAnsi="Book Antiqua"/>
              </w:rPr>
              <w:t xml:space="preserve">Insertional </w:t>
            </w:r>
            <w:r w:rsidR="00A94C13" w:rsidRPr="00A90D4A">
              <w:rPr>
                <w:rFonts w:ascii="Book Antiqua" w:hAnsi="Book Antiqua"/>
              </w:rPr>
              <w:t>tendinopathy of peroneal brevis</w:t>
            </w:r>
          </w:p>
        </w:tc>
      </w:tr>
      <w:tr w:rsidR="00EF0F3A" w:rsidRPr="00A90D4A" w14:paraId="21198ECA" w14:textId="1DA82F92" w:rsidTr="00A94C13">
        <w:trPr>
          <w:gridAfter w:val="1"/>
          <w:wAfter w:w="39" w:type="dxa"/>
          <w:trHeight w:val="1537"/>
        </w:trPr>
        <w:tc>
          <w:tcPr>
            <w:tcW w:w="2585" w:type="dxa"/>
            <w:shd w:val="clear" w:color="auto" w:fill="auto"/>
            <w:vAlign w:val="center"/>
          </w:tcPr>
          <w:p w14:paraId="60A1E201" w14:textId="56D45EB3" w:rsidR="008D2755" w:rsidRPr="00A90D4A" w:rsidRDefault="008D2755" w:rsidP="00EF0F3A">
            <w:pPr>
              <w:spacing w:line="360" w:lineRule="auto"/>
              <w:jc w:val="both"/>
              <w:rPr>
                <w:rFonts w:ascii="Book Antiqua" w:hAnsi="Book Antiqua"/>
              </w:rPr>
            </w:pPr>
            <w:r w:rsidRPr="00A90D4A">
              <w:rPr>
                <w:rFonts w:ascii="Book Antiqua" w:hAnsi="Book Antiqua"/>
              </w:rPr>
              <w:t>Forefoot pain</w:t>
            </w:r>
          </w:p>
        </w:tc>
        <w:tc>
          <w:tcPr>
            <w:tcW w:w="3085" w:type="dxa"/>
            <w:shd w:val="clear" w:color="auto" w:fill="auto"/>
            <w:vAlign w:val="center"/>
          </w:tcPr>
          <w:p w14:paraId="3D6838EC" w14:textId="14127580" w:rsidR="008D2755" w:rsidRPr="00A90D4A" w:rsidRDefault="008D2755" w:rsidP="00A94C13">
            <w:pPr>
              <w:pStyle w:val="ListParagraph"/>
              <w:spacing w:line="360" w:lineRule="auto"/>
              <w:ind w:left="0"/>
              <w:jc w:val="both"/>
              <w:rPr>
                <w:rFonts w:ascii="Book Antiqua" w:hAnsi="Book Antiqua"/>
              </w:rPr>
            </w:pPr>
            <w:proofErr w:type="spellStart"/>
            <w:r w:rsidRPr="00A90D4A">
              <w:rPr>
                <w:rFonts w:ascii="Book Antiqua" w:hAnsi="Book Antiqua"/>
              </w:rPr>
              <w:t>Metata</w:t>
            </w:r>
            <w:r w:rsidR="00EF7F4B">
              <w:rPr>
                <w:rFonts w:ascii="Book Antiqua" w:hAnsi="Book Antiqua"/>
              </w:rPr>
              <w:t>r</w:t>
            </w:r>
            <w:r w:rsidRPr="00A90D4A">
              <w:rPr>
                <w:rFonts w:ascii="Book Antiqua" w:hAnsi="Book Antiqua"/>
              </w:rPr>
              <w:t>salgia</w:t>
            </w:r>
            <w:proofErr w:type="spellEnd"/>
            <w:r w:rsidR="00A94C13" w:rsidRPr="00A90D4A">
              <w:rPr>
                <w:rFonts w:ascii="Book Antiqua" w:hAnsi="Book Antiqua"/>
              </w:rPr>
              <w:t xml:space="preserve"> </w:t>
            </w:r>
          </w:p>
          <w:p w14:paraId="625C9989"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Morton neuropathy</w:t>
            </w:r>
          </w:p>
          <w:p w14:paraId="157B1AE0"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Stress fracture</w:t>
            </w:r>
          </w:p>
          <w:p w14:paraId="02F58C71" w14:textId="2CCB1904"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lastRenderedPageBreak/>
              <w:t xml:space="preserve">Freiberg </w:t>
            </w:r>
            <w:r w:rsidR="00A94C13" w:rsidRPr="00A90D4A">
              <w:rPr>
                <w:rFonts w:ascii="Book Antiqua" w:hAnsi="Book Antiqua"/>
              </w:rPr>
              <w:t>d</w:t>
            </w:r>
            <w:r w:rsidRPr="00A90D4A">
              <w:rPr>
                <w:rFonts w:ascii="Book Antiqua" w:hAnsi="Book Antiqua"/>
              </w:rPr>
              <w:t>isease</w:t>
            </w:r>
          </w:p>
        </w:tc>
        <w:tc>
          <w:tcPr>
            <w:tcW w:w="3544" w:type="dxa"/>
            <w:shd w:val="clear" w:color="auto" w:fill="auto"/>
          </w:tcPr>
          <w:p w14:paraId="52C8D200"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lastRenderedPageBreak/>
              <w:t>Metatarsophalangeal Joint Synovitis</w:t>
            </w:r>
          </w:p>
          <w:p w14:paraId="3E02314E"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Nail pathology</w:t>
            </w:r>
          </w:p>
          <w:p w14:paraId="5835AC29" w14:textId="7D2D3093" w:rsidR="006E3E56" w:rsidRPr="00A90D4A" w:rsidRDefault="006E3E56" w:rsidP="00EF0F3A">
            <w:pPr>
              <w:pStyle w:val="ListParagraph"/>
              <w:spacing w:line="360" w:lineRule="auto"/>
              <w:ind w:left="0"/>
              <w:jc w:val="both"/>
              <w:rPr>
                <w:rFonts w:ascii="Book Antiqua" w:hAnsi="Book Antiqua"/>
              </w:rPr>
            </w:pPr>
          </w:p>
        </w:tc>
      </w:tr>
      <w:tr w:rsidR="00EF0F3A" w:rsidRPr="00A90D4A" w14:paraId="431C8AD3" w14:textId="1E1A7C9C" w:rsidTr="00A94C13">
        <w:trPr>
          <w:gridAfter w:val="1"/>
          <w:wAfter w:w="39" w:type="dxa"/>
          <w:trHeight w:val="825"/>
        </w:trPr>
        <w:tc>
          <w:tcPr>
            <w:tcW w:w="2585" w:type="dxa"/>
            <w:shd w:val="clear" w:color="auto" w:fill="auto"/>
            <w:vAlign w:val="center"/>
          </w:tcPr>
          <w:p w14:paraId="6C8796A7" w14:textId="72A54DEC" w:rsidR="008D2755" w:rsidRPr="00A90D4A" w:rsidRDefault="008D2755" w:rsidP="00A94C13">
            <w:pPr>
              <w:spacing w:line="360" w:lineRule="auto"/>
              <w:jc w:val="both"/>
              <w:rPr>
                <w:rFonts w:ascii="Book Antiqua" w:hAnsi="Book Antiqua"/>
              </w:rPr>
            </w:pPr>
            <w:r w:rsidRPr="00A90D4A">
              <w:rPr>
                <w:rFonts w:ascii="Book Antiqua" w:hAnsi="Book Antiqua"/>
              </w:rPr>
              <w:lastRenderedPageBreak/>
              <w:t xml:space="preserve">Forefoot pain </w:t>
            </w:r>
            <w:r w:rsidR="00A94C13" w:rsidRPr="00A90D4A">
              <w:rPr>
                <w:rFonts w:ascii="Book Antiqua" w:eastAsia="宋体" w:hAnsi="Book Antiqua" w:hint="eastAsia"/>
                <w:lang w:eastAsia="zh-CN"/>
              </w:rPr>
              <w:t>-</w:t>
            </w:r>
            <w:r w:rsidRPr="00A90D4A">
              <w:rPr>
                <w:rFonts w:ascii="Book Antiqua" w:hAnsi="Book Antiqua"/>
              </w:rPr>
              <w:t xml:space="preserve"> big toe</w:t>
            </w:r>
          </w:p>
        </w:tc>
        <w:tc>
          <w:tcPr>
            <w:tcW w:w="3085" w:type="dxa"/>
            <w:shd w:val="clear" w:color="auto" w:fill="auto"/>
            <w:vAlign w:val="center"/>
          </w:tcPr>
          <w:p w14:paraId="28AB6926" w14:textId="6BEFBB91" w:rsidR="008D2755" w:rsidRPr="00A90D4A" w:rsidRDefault="00A94C13" w:rsidP="00A94C13">
            <w:pPr>
              <w:pStyle w:val="ListParagraph"/>
              <w:spacing w:line="360" w:lineRule="auto"/>
              <w:ind w:left="0"/>
              <w:jc w:val="both"/>
              <w:rPr>
                <w:rFonts w:ascii="Book Antiqua" w:hAnsi="Book Antiqua"/>
              </w:rPr>
            </w:pPr>
            <w:r w:rsidRPr="00A90D4A">
              <w:rPr>
                <w:rFonts w:ascii="Book Antiqua" w:hAnsi="Book Antiqua"/>
              </w:rPr>
              <w:t>Hallux valgus/</w:t>
            </w:r>
            <w:proofErr w:type="spellStart"/>
            <w:r w:rsidR="008D2755" w:rsidRPr="00A90D4A">
              <w:rPr>
                <w:rFonts w:ascii="Book Antiqua" w:hAnsi="Book Antiqua"/>
              </w:rPr>
              <w:t>rigid</w:t>
            </w:r>
            <w:r w:rsidR="00EF7F4B">
              <w:rPr>
                <w:rFonts w:ascii="Book Antiqua" w:hAnsi="Book Antiqua"/>
              </w:rPr>
              <w:t>u</w:t>
            </w:r>
            <w:r w:rsidR="008D2755" w:rsidRPr="00A90D4A">
              <w:rPr>
                <w:rFonts w:ascii="Book Antiqua" w:hAnsi="Book Antiqua"/>
              </w:rPr>
              <w:t>s</w:t>
            </w:r>
            <w:proofErr w:type="spellEnd"/>
          </w:p>
          <w:p w14:paraId="0137574B" w14:textId="0D6E5B8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 xml:space="preserve">Inflamed bunion </w:t>
            </w:r>
          </w:p>
        </w:tc>
        <w:tc>
          <w:tcPr>
            <w:tcW w:w="3544" w:type="dxa"/>
            <w:shd w:val="clear" w:color="auto" w:fill="auto"/>
          </w:tcPr>
          <w:p w14:paraId="77D9D016" w14:textId="3870C2C8" w:rsidR="008D2755" w:rsidRPr="00A90D4A" w:rsidRDefault="00EF7F4B" w:rsidP="00A94C13">
            <w:pPr>
              <w:pStyle w:val="ListParagraph"/>
              <w:spacing w:line="360" w:lineRule="auto"/>
              <w:ind w:left="0"/>
              <w:jc w:val="both"/>
              <w:rPr>
                <w:rFonts w:ascii="Book Antiqua" w:hAnsi="Book Antiqua"/>
              </w:rPr>
            </w:pPr>
            <w:proofErr w:type="spellStart"/>
            <w:r>
              <w:rPr>
                <w:rFonts w:ascii="Book Antiqua" w:hAnsi="Book Antiqua"/>
              </w:rPr>
              <w:t>Sesa</w:t>
            </w:r>
            <w:r w:rsidR="008D2755" w:rsidRPr="00A90D4A">
              <w:rPr>
                <w:rFonts w:ascii="Book Antiqua" w:hAnsi="Book Antiqua"/>
              </w:rPr>
              <w:t>moiditis</w:t>
            </w:r>
            <w:proofErr w:type="spellEnd"/>
          </w:p>
          <w:p w14:paraId="792B2CBB" w14:textId="3FC213EC" w:rsidR="008D2755" w:rsidRPr="00A90D4A" w:rsidRDefault="008D2755" w:rsidP="00A94C13">
            <w:pPr>
              <w:pStyle w:val="ListParagraph"/>
              <w:spacing w:line="360" w:lineRule="auto"/>
              <w:ind w:left="0"/>
              <w:jc w:val="both"/>
              <w:rPr>
                <w:rFonts w:ascii="Book Antiqua" w:hAnsi="Book Antiqua"/>
              </w:rPr>
            </w:pPr>
            <w:proofErr w:type="spellStart"/>
            <w:r w:rsidRPr="00A90D4A">
              <w:rPr>
                <w:rFonts w:ascii="Book Antiqua" w:hAnsi="Book Antiqua"/>
              </w:rPr>
              <w:t>Se</w:t>
            </w:r>
            <w:r w:rsidR="00EF7F4B">
              <w:rPr>
                <w:rFonts w:ascii="Book Antiqua" w:hAnsi="Book Antiqua"/>
              </w:rPr>
              <w:t>sa</w:t>
            </w:r>
            <w:r w:rsidRPr="00A90D4A">
              <w:rPr>
                <w:rFonts w:ascii="Book Antiqua" w:hAnsi="Book Antiqua"/>
              </w:rPr>
              <w:t>moid</w:t>
            </w:r>
            <w:proofErr w:type="spellEnd"/>
            <w:r w:rsidRPr="00A90D4A">
              <w:rPr>
                <w:rFonts w:ascii="Book Antiqua" w:hAnsi="Book Antiqua"/>
              </w:rPr>
              <w:t xml:space="preserve"> fracture</w:t>
            </w:r>
          </w:p>
        </w:tc>
      </w:tr>
      <w:tr w:rsidR="00EF0F3A" w:rsidRPr="00A90D4A" w14:paraId="79F3F76B" w14:textId="08600DC1" w:rsidTr="00A94C13">
        <w:trPr>
          <w:gridAfter w:val="1"/>
          <w:wAfter w:w="39" w:type="dxa"/>
          <w:trHeight w:val="768"/>
        </w:trPr>
        <w:tc>
          <w:tcPr>
            <w:tcW w:w="2585" w:type="dxa"/>
            <w:shd w:val="clear" w:color="auto" w:fill="auto"/>
            <w:vAlign w:val="center"/>
          </w:tcPr>
          <w:p w14:paraId="39068B6F" w14:textId="3BC7D52E" w:rsidR="008D2755" w:rsidRPr="00A90D4A" w:rsidRDefault="008D2755" w:rsidP="00A94C13">
            <w:pPr>
              <w:spacing w:line="360" w:lineRule="auto"/>
              <w:jc w:val="both"/>
              <w:rPr>
                <w:rFonts w:ascii="Book Antiqua" w:hAnsi="Book Antiqua"/>
              </w:rPr>
            </w:pPr>
            <w:r w:rsidRPr="00A90D4A">
              <w:rPr>
                <w:rFonts w:ascii="Book Antiqua" w:hAnsi="Book Antiqua"/>
              </w:rPr>
              <w:t xml:space="preserve">Forefoot pain </w:t>
            </w:r>
            <w:r w:rsidR="00A94C13" w:rsidRPr="00A90D4A">
              <w:rPr>
                <w:rFonts w:ascii="Book Antiqua" w:eastAsia="宋体" w:hAnsi="Book Antiqua" w:hint="eastAsia"/>
                <w:lang w:eastAsia="zh-CN"/>
              </w:rPr>
              <w:t>-</w:t>
            </w:r>
            <w:r w:rsidRPr="00A90D4A">
              <w:rPr>
                <w:rFonts w:ascii="Book Antiqua" w:hAnsi="Book Antiqua"/>
              </w:rPr>
              <w:t xml:space="preserve"> 2</w:t>
            </w:r>
            <w:r w:rsidRPr="00A90D4A">
              <w:rPr>
                <w:rFonts w:ascii="Book Antiqua" w:hAnsi="Book Antiqua"/>
                <w:vertAlign w:val="superscript"/>
              </w:rPr>
              <w:t>nd</w:t>
            </w:r>
            <w:r w:rsidRPr="00A90D4A">
              <w:rPr>
                <w:rFonts w:ascii="Book Antiqua" w:hAnsi="Book Antiqua"/>
              </w:rPr>
              <w:t>, 3</w:t>
            </w:r>
            <w:r w:rsidRPr="00A90D4A">
              <w:rPr>
                <w:rFonts w:ascii="Book Antiqua" w:hAnsi="Book Antiqua"/>
                <w:vertAlign w:val="superscript"/>
              </w:rPr>
              <w:t>rd</w:t>
            </w:r>
            <w:r w:rsidRPr="00A90D4A">
              <w:rPr>
                <w:rFonts w:ascii="Book Antiqua" w:hAnsi="Book Antiqua"/>
              </w:rPr>
              <w:t xml:space="preserve"> </w:t>
            </w:r>
            <w:r w:rsidR="00A94C13" w:rsidRPr="00A90D4A">
              <w:rPr>
                <w:rFonts w:ascii="Book Antiqua" w:eastAsia="宋体" w:hAnsi="Book Antiqua" w:hint="eastAsia"/>
                <w:lang w:eastAsia="zh-CN"/>
              </w:rPr>
              <w:t>and</w:t>
            </w:r>
            <w:r w:rsidRPr="00A90D4A">
              <w:rPr>
                <w:rFonts w:ascii="Book Antiqua" w:hAnsi="Book Antiqua"/>
              </w:rPr>
              <w:t xml:space="preserve"> 4</w:t>
            </w:r>
            <w:r w:rsidRPr="00A90D4A">
              <w:rPr>
                <w:rFonts w:ascii="Book Antiqua" w:hAnsi="Book Antiqua"/>
                <w:vertAlign w:val="superscript"/>
              </w:rPr>
              <w:t>th</w:t>
            </w:r>
            <w:r w:rsidRPr="00A90D4A">
              <w:rPr>
                <w:rFonts w:ascii="Book Antiqua" w:hAnsi="Book Antiqua"/>
              </w:rPr>
              <w:t xml:space="preserve"> toe</w:t>
            </w:r>
          </w:p>
        </w:tc>
        <w:tc>
          <w:tcPr>
            <w:tcW w:w="3085" w:type="dxa"/>
            <w:shd w:val="clear" w:color="auto" w:fill="auto"/>
            <w:vAlign w:val="center"/>
          </w:tcPr>
          <w:p w14:paraId="4B1FEAE7" w14:textId="77777777"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Claw toe</w:t>
            </w:r>
          </w:p>
          <w:p w14:paraId="2B050094" w14:textId="753E4D15"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Hammer toe</w:t>
            </w:r>
          </w:p>
        </w:tc>
        <w:tc>
          <w:tcPr>
            <w:tcW w:w="3544" w:type="dxa"/>
            <w:shd w:val="clear" w:color="auto" w:fill="auto"/>
          </w:tcPr>
          <w:p w14:paraId="67FC567D" w14:textId="7220080D" w:rsidR="008D2755" w:rsidRPr="00A90D4A" w:rsidRDefault="008D2755" w:rsidP="00A94C13">
            <w:pPr>
              <w:pStyle w:val="ListParagraph"/>
              <w:spacing w:line="360" w:lineRule="auto"/>
              <w:ind w:left="0"/>
              <w:jc w:val="both"/>
              <w:rPr>
                <w:rFonts w:ascii="Book Antiqua" w:hAnsi="Book Antiqua"/>
              </w:rPr>
            </w:pPr>
            <w:r w:rsidRPr="00A90D4A">
              <w:rPr>
                <w:rFonts w:ascii="Book Antiqua" w:hAnsi="Book Antiqua"/>
              </w:rPr>
              <w:t>Mallet toe</w:t>
            </w:r>
          </w:p>
        </w:tc>
      </w:tr>
      <w:tr w:rsidR="00EF0F3A" w:rsidRPr="00A90D4A" w14:paraId="1E458D93" w14:textId="568EEE26" w:rsidTr="00A94C13">
        <w:trPr>
          <w:gridAfter w:val="1"/>
          <w:wAfter w:w="39" w:type="dxa"/>
          <w:trHeight w:val="698"/>
        </w:trPr>
        <w:tc>
          <w:tcPr>
            <w:tcW w:w="2585" w:type="dxa"/>
            <w:shd w:val="clear" w:color="auto" w:fill="auto"/>
            <w:vAlign w:val="center"/>
          </w:tcPr>
          <w:p w14:paraId="1F67B2EB" w14:textId="393BED28" w:rsidR="008D2755" w:rsidRPr="00A90D4A" w:rsidRDefault="008D2755" w:rsidP="00A94C13">
            <w:pPr>
              <w:spacing w:line="360" w:lineRule="auto"/>
              <w:jc w:val="both"/>
              <w:rPr>
                <w:rFonts w:ascii="Book Antiqua" w:hAnsi="Book Antiqua"/>
              </w:rPr>
            </w:pPr>
            <w:r w:rsidRPr="00A90D4A">
              <w:rPr>
                <w:rFonts w:ascii="Book Antiqua" w:hAnsi="Book Antiqua"/>
              </w:rPr>
              <w:t xml:space="preserve">Forefoot pain </w:t>
            </w:r>
            <w:r w:rsidR="00A94C13" w:rsidRPr="00A90D4A">
              <w:rPr>
                <w:rFonts w:ascii="Book Antiqua" w:eastAsia="宋体" w:hAnsi="Book Antiqua" w:hint="eastAsia"/>
                <w:lang w:eastAsia="zh-CN"/>
              </w:rPr>
              <w:t>-</w:t>
            </w:r>
            <w:r w:rsidRPr="00A90D4A">
              <w:rPr>
                <w:rFonts w:ascii="Book Antiqua" w:hAnsi="Book Antiqua"/>
              </w:rPr>
              <w:t xml:space="preserve"> little toe</w:t>
            </w:r>
          </w:p>
        </w:tc>
        <w:tc>
          <w:tcPr>
            <w:tcW w:w="3085" w:type="dxa"/>
            <w:shd w:val="clear" w:color="auto" w:fill="auto"/>
            <w:vAlign w:val="center"/>
          </w:tcPr>
          <w:p w14:paraId="68479C56" w14:textId="1D2A1437" w:rsidR="008D2755" w:rsidRPr="00A90D4A" w:rsidRDefault="00EF7F4B" w:rsidP="00A94C13">
            <w:pPr>
              <w:pStyle w:val="ListParagraph"/>
              <w:spacing w:line="360" w:lineRule="auto"/>
              <w:ind w:left="0"/>
              <w:jc w:val="both"/>
              <w:rPr>
                <w:rFonts w:ascii="Book Antiqua" w:hAnsi="Book Antiqua"/>
              </w:rPr>
            </w:pPr>
            <w:r w:rsidRPr="00A90D4A">
              <w:rPr>
                <w:rFonts w:ascii="Book Antiqua" w:hAnsi="Book Antiqua"/>
              </w:rPr>
              <w:t>Inflamed</w:t>
            </w:r>
            <w:r w:rsidR="008D2755" w:rsidRPr="00A90D4A">
              <w:rPr>
                <w:rFonts w:ascii="Book Antiqua" w:hAnsi="Book Antiqua"/>
              </w:rPr>
              <w:t xml:space="preserve"> </w:t>
            </w:r>
            <w:proofErr w:type="spellStart"/>
            <w:r w:rsidR="008D2755" w:rsidRPr="00A90D4A">
              <w:rPr>
                <w:rFonts w:ascii="Book Antiqua" w:hAnsi="Book Antiqua"/>
              </w:rPr>
              <w:t>bunionette</w:t>
            </w:r>
            <w:proofErr w:type="spellEnd"/>
          </w:p>
        </w:tc>
        <w:tc>
          <w:tcPr>
            <w:tcW w:w="3544" w:type="dxa"/>
            <w:shd w:val="clear" w:color="auto" w:fill="auto"/>
          </w:tcPr>
          <w:p w14:paraId="4453017E" w14:textId="77777777" w:rsidR="008D2755" w:rsidRPr="00A90D4A" w:rsidRDefault="008D2755" w:rsidP="00EF0F3A">
            <w:pPr>
              <w:spacing w:line="360" w:lineRule="auto"/>
              <w:jc w:val="both"/>
              <w:rPr>
                <w:rFonts w:ascii="Book Antiqua" w:hAnsi="Book Antiqua"/>
              </w:rPr>
            </w:pPr>
          </w:p>
        </w:tc>
      </w:tr>
    </w:tbl>
    <w:p w14:paraId="74978C81" w14:textId="77777777" w:rsidR="008D2755" w:rsidRPr="00A90D4A" w:rsidRDefault="008D2755" w:rsidP="00EF0F3A">
      <w:pPr>
        <w:spacing w:line="360" w:lineRule="auto"/>
        <w:jc w:val="both"/>
        <w:rPr>
          <w:rFonts w:ascii="Book Antiqua" w:hAnsi="Book Antiqua"/>
        </w:rPr>
      </w:pPr>
    </w:p>
    <w:p w14:paraId="5330875F" w14:textId="442D334F" w:rsidR="00437AC0" w:rsidRPr="00A90D4A" w:rsidRDefault="00A94C13" w:rsidP="00EF0F3A">
      <w:pPr>
        <w:spacing w:line="360" w:lineRule="auto"/>
        <w:jc w:val="both"/>
        <w:rPr>
          <w:rFonts w:ascii="Book Antiqua" w:eastAsia="宋体" w:hAnsi="Book Antiqua"/>
          <w:lang w:eastAsia="zh-CN"/>
        </w:rPr>
      </w:pPr>
      <w:r w:rsidRPr="00A90D4A">
        <w:rPr>
          <w:rFonts w:ascii="Book Antiqua" w:hAnsi="Book Antiqua"/>
        </w:rPr>
        <w:t>ATFL</w:t>
      </w:r>
      <w:r w:rsidRPr="00A90D4A">
        <w:rPr>
          <w:rFonts w:ascii="Book Antiqua" w:eastAsia="宋体" w:hAnsi="Book Antiqua" w:hint="eastAsia"/>
          <w:lang w:eastAsia="zh-CN"/>
        </w:rPr>
        <w:t>:</w:t>
      </w:r>
      <w:r w:rsidR="00EF7F4B">
        <w:rPr>
          <w:rFonts w:ascii="Book Antiqua" w:hAnsi="Book Antiqua" w:cs="Arial"/>
        </w:rPr>
        <w:t xml:space="preserve"> Anterior inferior </w:t>
      </w:r>
      <w:proofErr w:type="spellStart"/>
      <w:r w:rsidR="00EF7F4B">
        <w:rPr>
          <w:rFonts w:ascii="Book Antiqua" w:hAnsi="Book Antiqua" w:cs="Arial"/>
        </w:rPr>
        <w:t>tibio</w:t>
      </w:r>
      <w:r w:rsidRPr="00A90D4A">
        <w:rPr>
          <w:rFonts w:ascii="Book Antiqua" w:hAnsi="Book Antiqua" w:cs="Arial"/>
        </w:rPr>
        <w:t>fibular</w:t>
      </w:r>
      <w:proofErr w:type="spellEnd"/>
      <w:r w:rsidRPr="00A90D4A">
        <w:rPr>
          <w:rFonts w:ascii="Book Antiqua" w:hAnsi="Book Antiqua" w:cs="Arial"/>
        </w:rPr>
        <w:t xml:space="preserve"> ligament</w:t>
      </w:r>
      <w:r w:rsidRPr="00A90D4A">
        <w:rPr>
          <w:rFonts w:ascii="Book Antiqua" w:eastAsia="宋体" w:hAnsi="Book Antiqua" w:cs="Arial" w:hint="eastAsia"/>
          <w:lang w:eastAsia="zh-CN"/>
        </w:rPr>
        <w:t>.</w:t>
      </w:r>
    </w:p>
    <w:p w14:paraId="71340AC8" w14:textId="77777777" w:rsidR="004A3440" w:rsidRPr="00A90D4A" w:rsidRDefault="004A3440" w:rsidP="00EF0F3A">
      <w:pPr>
        <w:spacing w:line="360" w:lineRule="auto"/>
        <w:jc w:val="both"/>
        <w:rPr>
          <w:rFonts w:ascii="Book Antiqua" w:hAnsi="Book Antiqua"/>
        </w:rPr>
      </w:pPr>
    </w:p>
    <w:p w14:paraId="2315F30B" w14:textId="77777777" w:rsidR="00A94C13" w:rsidRPr="00A90D4A" w:rsidRDefault="00A94C13">
      <w:pPr>
        <w:rPr>
          <w:rFonts w:ascii="Book Antiqua" w:hAnsi="Book Antiqua"/>
          <w:b/>
        </w:rPr>
      </w:pPr>
      <w:r w:rsidRPr="00A90D4A">
        <w:rPr>
          <w:rFonts w:ascii="Book Antiqua" w:hAnsi="Book Antiqua"/>
          <w:b/>
        </w:rPr>
        <w:br w:type="page"/>
      </w:r>
    </w:p>
    <w:p w14:paraId="1B4C53A0" w14:textId="5A30F438" w:rsidR="00A94C13" w:rsidRPr="00A90D4A" w:rsidRDefault="00A94C13" w:rsidP="00A94C13">
      <w:pPr>
        <w:spacing w:line="360" w:lineRule="auto"/>
        <w:jc w:val="both"/>
        <w:rPr>
          <w:rFonts w:ascii="Book Antiqua" w:hAnsi="Book Antiqua"/>
          <w:b/>
          <w:vertAlign w:val="superscript"/>
        </w:rPr>
      </w:pPr>
      <w:r w:rsidRPr="00A90D4A">
        <w:rPr>
          <w:rFonts w:ascii="Book Antiqua" w:hAnsi="Book Antiqua"/>
          <w:b/>
        </w:rPr>
        <w:lastRenderedPageBreak/>
        <w:t>Table 2 Important points not to miss during the history taking</w:t>
      </w:r>
      <w:r w:rsidRPr="00A90D4A">
        <w:rPr>
          <w:rFonts w:ascii="Book Antiqua" w:hAnsi="Book Antiqua"/>
          <w:b/>
          <w:vertAlign w:val="superscript"/>
        </w:rPr>
        <w:fldChar w:fldCharType="begin"/>
      </w:r>
      <w:r w:rsidRPr="00A90D4A">
        <w:rPr>
          <w:rFonts w:ascii="Book Antiqua" w:hAnsi="Book Antiqua"/>
          <w:b/>
          <w:vertAlign w:val="superscript"/>
        </w:rPr>
        <w:instrText xml:space="preserve"> ADDIN EN.CITE &lt;EndNote&gt;&lt;Cite&gt;&lt;Author&gt;Harris&lt;/Author&gt;&lt;Year&gt;2014&lt;/Year&gt;&lt;RecNum&gt;1&lt;/RecNum&gt;&lt;DisplayText&gt;[6]&lt;/DisplayText&gt;&lt;record&gt;&lt;rec-number&gt;1&lt;/rec-number&gt;&lt;foreign-keys&gt;&lt;key app="EN" db-id="w5ppe0araxpwxqersx5vwfxi2w0zdtdzetat" timestamp="1438773428"&gt;1&lt;/key&gt;&lt;/foreign-keys&gt;&lt;ref-type name="Book"&gt;6&lt;/ref-type&gt;&lt;contributors&gt;&lt;authors&gt;&lt;author&gt;Harris, N.&lt;/author&gt;&lt;author&gt;Ali, F. &lt;/author&gt;&lt;/authors&gt;&lt;/contributors&gt;&lt;titles&gt;&lt;title&gt;Examination Techniques in Orthopaedics&lt;/title&gt;&lt;/titles&gt;&lt;volume&gt;1&lt;/volume&gt;&lt;num-vols&gt;1&lt;/num-vols&gt;&lt;dates&gt;&lt;year&gt;2014&lt;/year&gt;&lt;/dates&gt;&lt;publisher&gt;Cambridge University Press&lt;/publisher&gt;&lt;isbn&gt;978-1-107-62373-6 hardback&lt;/isbn&gt;&lt;work-type&gt;Book&lt;/work-type&gt;&lt;urls&gt;&lt;/urls&gt;&lt;language&gt;English&lt;/language&gt;&lt;/record&gt;&lt;/Cite&gt;&lt;/EndNote&gt;</w:instrText>
      </w:r>
      <w:r w:rsidRPr="00A90D4A">
        <w:rPr>
          <w:rFonts w:ascii="Book Antiqua" w:hAnsi="Book Antiqua"/>
          <w:b/>
          <w:vertAlign w:val="superscript"/>
        </w:rPr>
        <w:fldChar w:fldCharType="separate"/>
      </w:r>
      <w:r w:rsidRPr="00A90D4A">
        <w:rPr>
          <w:rFonts w:ascii="Book Antiqua" w:hAnsi="Book Antiqua"/>
          <w:b/>
          <w:noProof/>
          <w:vertAlign w:val="superscript"/>
        </w:rPr>
        <w:t>[6]</w:t>
      </w:r>
      <w:r w:rsidRPr="00A90D4A">
        <w:rPr>
          <w:rFonts w:ascii="Book Antiqua" w:hAnsi="Book Antiqua"/>
          <w:b/>
          <w:vertAlign w:val="superscript"/>
        </w:rPr>
        <w:fldChar w:fldCharType="end"/>
      </w:r>
    </w:p>
    <w:p w14:paraId="317D3572" w14:textId="77777777" w:rsidR="00644DD5" w:rsidRPr="00A90D4A" w:rsidRDefault="00644DD5" w:rsidP="00EF0F3A">
      <w:pPr>
        <w:spacing w:line="360" w:lineRule="auto"/>
        <w:jc w:val="both"/>
        <w:rPr>
          <w:rFonts w:ascii="Book Antiqua" w:eastAsia="宋体" w:hAnsi="Book Antiqua"/>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EF0F3A" w:rsidRPr="00A90D4A" w14:paraId="589BD0C1" w14:textId="77777777" w:rsidTr="00A94C13">
        <w:trPr>
          <w:trHeight w:val="635"/>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0409F" w14:textId="2BF02A18"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Important </w:t>
            </w:r>
            <w:r w:rsidR="00A94C13" w:rsidRPr="00A90D4A">
              <w:rPr>
                <w:rFonts w:ascii="Book Antiqua" w:hAnsi="Book Antiqua"/>
                <w:b/>
              </w:rPr>
              <w:t>key points not to be missed in general medical history</w:t>
            </w:r>
          </w:p>
        </w:tc>
      </w:tr>
      <w:tr w:rsidR="00A94C13" w:rsidRPr="00A90D4A" w14:paraId="1FE19BE3" w14:textId="77777777" w:rsidTr="00A94C13">
        <w:trPr>
          <w:trHeight w:val="245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6CA45068" w14:textId="77777777" w:rsidR="00FD6FFD" w:rsidRPr="00A90D4A" w:rsidRDefault="00FD6FFD" w:rsidP="00A94C13">
            <w:pPr>
              <w:pStyle w:val="ListParagraph"/>
              <w:spacing w:line="360" w:lineRule="auto"/>
              <w:ind w:left="0"/>
              <w:jc w:val="both"/>
              <w:rPr>
                <w:rFonts w:ascii="Book Antiqua" w:hAnsi="Book Antiqua"/>
              </w:rPr>
            </w:pPr>
            <w:r w:rsidRPr="00A90D4A">
              <w:rPr>
                <w:rFonts w:ascii="Book Antiqua" w:hAnsi="Book Antiqua"/>
              </w:rPr>
              <w:t>Age</w:t>
            </w:r>
          </w:p>
          <w:p w14:paraId="76AD8CE1" w14:textId="77777777" w:rsidR="00FD6FFD" w:rsidRPr="00A90D4A" w:rsidRDefault="00FD6FFD" w:rsidP="00A94C13">
            <w:pPr>
              <w:pStyle w:val="ListParagraph"/>
              <w:spacing w:line="360" w:lineRule="auto"/>
              <w:ind w:left="0"/>
              <w:jc w:val="both"/>
              <w:rPr>
                <w:rFonts w:ascii="Book Antiqua" w:hAnsi="Book Antiqua"/>
              </w:rPr>
            </w:pPr>
            <w:r w:rsidRPr="00A90D4A">
              <w:rPr>
                <w:rFonts w:ascii="Book Antiqua" w:hAnsi="Book Antiqua"/>
              </w:rPr>
              <w:t>Occupation</w:t>
            </w:r>
          </w:p>
          <w:p w14:paraId="7B02918A" w14:textId="77777777" w:rsidR="00FD6FFD" w:rsidRPr="00A90D4A" w:rsidRDefault="00FD6FFD" w:rsidP="00A94C13">
            <w:pPr>
              <w:pStyle w:val="ListParagraph"/>
              <w:spacing w:line="360" w:lineRule="auto"/>
              <w:ind w:left="0"/>
              <w:jc w:val="both"/>
              <w:rPr>
                <w:rFonts w:ascii="Book Antiqua" w:hAnsi="Book Antiqua"/>
              </w:rPr>
            </w:pPr>
            <w:r w:rsidRPr="00A90D4A">
              <w:rPr>
                <w:rFonts w:ascii="Book Antiqua" w:hAnsi="Book Antiqua"/>
              </w:rPr>
              <w:t>Participation in sports</w:t>
            </w:r>
          </w:p>
          <w:p w14:paraId="2C965A70" w14:textId="77777777" w:rsidR="00FD6FFD" w:rsidRPr="00A90D4A" w:rsidRDefault="00FD6FFD" w:rsidP="00A94C13">
            <w:pPr>
              <w:pStyle w:val="ListParagraph"/>
              <w:spacing w:line="360" w:lineRule="auto"/>
              <w:ind w:left="0"/>
              <w:jc w:val="both"/>
              <w:rPr>
                <w:rFonts w:ascii="Book Antiqua" w:hAnsi="Book Antiqua"/>
              </w:rPr>
            </w:pPr>
            <w:r w:rsidRPr="00A90D4A">
              <w:rPr>
                <w:rFonts w:ascii="Book Antiqua" w:hAnsi="Book Antiqua"/>
              </w:rPr>
              <w:t>History of lower back pain</w:t>
            </w:r>
          </w:p>
          <w:p w14:paraId="1F18458B" w14:textId="77777777" w:rsidR="00FD6FFD" w:rsidRPr="00A90D4A" w:rsidRDefault="00FD6FFD" w:rsidP="00A94C13">
            <w:pPr>
              <w:pStyle w:val="ListParagraph"/>
              <w:spacing w:line="360" w:lineRule="auto"/>
              <w:ind w:left="0"/>
              <w:jc w:val="both"/>
              <w:rPr>
                <w:rFonts w:ascii="Book Antiqua" w:hAnsi="Book Antiqua"/>
              </w:rPr>
            </w:pPr>
            <w:r w:rsidRPr="00A90D4A">
              <w:rPr>
                <w:rFonts w:ascii="Book Antiqua" w:hAnsi="Book Antiqua"/>
              </w:rPr>
              <w:t>History of problems with other joints (for example, hip and knee)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130AA96" w14:textId="77777777" w:rsidR="00FD6FFD" w:rsidRPr="00A90D4A" w:rsidRDefault="00FD6FFD" w:rsidP="00A94C13">
            <w:pPr>
              <w:pStyle w:val="ListParagraph"/>
              <w:spacing w:line="360" w:lineRule="auto"/>
              <w:ind w:left="0"/>
              <w:jc w:val="both"/>
              <w:rPr>
                <w:rFonts w:ascii="Book Antiqua" w:hAnsi="Book Antiqua"/>
              </w:rPr>
            </w:pPr>
            <w:r w:rsidRPr="00A90D4A">
              <w:rPr>
                <w:rFonts w:ascii="Book Antiqua" w:hAnsi="Book Antiqua"/>
              </w:rPr>
              <w:t xml:space="preserve">Diabetes </w:t>
            </w:r>
          </w:p>
          <w:p w14:paraId="430CDBBD" w14:textId="77777777" w:rsidR="00FD6FFD" w:rsidRPr="00A90D4A" w:rsidRDefault="00FD6FFD" w:rsidP="00A94C13">
            <w:pPr>
              <w:pStyle w:val="ListParagraph"/>
              <w:spacing w:line="360" w:lineRule="auto"/>
              <w:ind w:left="0"/>
              <w:jc w:val="both"/>
              <w:rPr>
                <w:rFonts w:ascii="Book Antiqua" w:hAnsi="Book Antiqua"/>
              </w:rPr>
            </w:pPr>
            <w:r w:rsidRPr="00A90D4A">
              <w:rPr>
                <w:rFonts w:ascii="Book Antiqua" w:hAnsi="Book Antiqua"/>
              </w:rPr>
              <w:t>Peripheral neuropathy</w:t>
            </w:r>
          </w:p>
          <w:p w14:paraId="5F56B1AF" w14:textId="77777777" w:rsidR="00FD6FFD" w:rsidRPr="00A90D4A" w:rsidRDefault="00FD6FFD" w:rsidP="00A94C13">
            <w:pPr>
              <w:pStyle w:val="ListParagraph"/>
              <w:spacing w:line="360" w:lineRule="auto"/>
              <w:ind w:left="0"/>
              <w:jc w:val="both"/>
              <w:rPr>
                <w:rFonts w:ascii="Book Antiqua" w:hAnsi="Book Antiqua"/>
              </w:rPr>
            </w:pPr>
            <w:r w:rsidRPr="00A90D4A">
              <w:rPr>
                <w:rFonts w:ascii="Book Antiqua" w:hAnsi="Book Antiqua"/>
              </w:rPr>
              <w:t>Peripheral vascular disease</w:t>
            </w:r>
          </w:p>
          <w:p w14:paraId="1BEB6B95" w14:textId="77777777" w:rsidR="00FD6FFD" w:rsidRPr="00A90D4A" w:rsidRDefault="00FD6FFD" w:rsidP="00A94C13">
            <w:pPr>
              <w:pStyle w:val="ListParagraph"/>
              <w:spacing w:line="360" w:lineRule="auto"/>
              <w:ind w:left="0"/>
              <w:jc w:val="both"/>
              <w:rPr>
                <w:rFonts w:ascii="Book Antiqua" w:hAnsi="Book Antiqua"/>
              </w:rPr>
            </w:pPr>
            <w:r w:rsidRPr="00A90D4A">
              <w:rPr>
                <w:rFonts w:ascii="Book Antiqua" w:hAnsi="Book Antiqua"/>
              </w:rPr>
              <w:t xml:space="preserve">Inflammatory </w:t>
            </w:r>
            <w:proofErr w:type="spellStart"/>
            <w:r w:rsidRPr="00A90D4A">
              <w:rPr>
                <w:rFonts w:ascii="Book Antiqua" w:hAnsi="Book Antiqua"/>
              </w:rPr>
              <w:t>arthropathy</w:t>
            </w:r>
            <w:proofErr w:type="spellEnd"/>
          </w:p>
          <w:p w14:paraId="318AE0E9" w14:textId="77777777" w:rsidR="00FD6FFD" w:rsidRPr="00A90D4A" w:rsidRDefault="00FD6FFD" w:rsidP="00A94C13">
            <w:pPr>
              <w:pStyle w:val="ListParagraph"/>
              <w:spacing w:line="360" w:lineRule="auto"/>
              <w:ind w:left="0"/>
              <w:jc w:val="both"/>
              <w:rPr>
                <w:rFonts w:ascii="Book Antiqua" w:hAnsi="Book Antiqua"/>
              </w:rPr>
            </w:pPr>
            <w:r w:rsidRPr="00A90D4A">
              <w:rPr>
                <w:rFonts w:ascii="Book Antiqua" w:hAnsi="Book Antiqua"/>
              </w:rPr>
              <w:t xml:space="preserve">Rheumatoid arthritis </w:t>
            </w:r>
          </w:p>
          <w:p w14:paraId="37E323CF" w14:textId="77777777" w:rsidR="00FD6FFD" w:rsidRPr="00A90D4A" w:rsidRDefault="00FD6FFD" w:rsidP="00A94C13">
            <w:pPr>
              <w:pStyle w:val="ListParagraph"/>
              <w:spacing w:line="360" w:lineRule="auto"/>
              <w:ind w:left="0"/>
              <w:jc w:val="both"/>
              <w:rPr>
                <w:rFonts w:ascii="Book Antiqua" w:hAnsi="Book Antiqua"/>
              </w:rPr>
            </w:pPr>
            <w:r w:rsidRPr="00A90D4A">
              <w:rPr>
                <w:rFonts w:ascii="Book Antiqua" w:hAnsi="Book Antiqua"/>
              </w:rPr>
              <w:t>Vasculitis</w:t>
            </w:r>
          </w:p>
        </w:tc>
      </w:tr>
    </w:tbl>
    <w:p w14:paraId="603AD9B6" w14:textId="77777777" w:rsidR="001F4377" w:rsidRPr="00A90D4A" w:rsidRDefault="001F4377" w:rsidP="00EF0F3A">
      <w:pPr>
        <w:spacing w:line="360" w:lineRule="auto"/>
        <w:jc w:val="both"/>
        <w:rPr>
          <w:rFonts w:ascii="Book Antiqua" w:hAnsi="Book Antiqua"/>
        </w:rPr>
      </w:pPr>
    </w:p>
    <w:p w14:paraId="4CBF121B" w14:textId="77777777" w:rsidR="001F4377" w:rsidRPr="00A90D4A" w:rsidRDefault="001F4377" w:rsidP="00EF0F3A">
      <w:pPr>
        <w:spacing w:line="360" w:lineRule="auto"/>
        <w:jc w:val="both"/>
        <w:rPr>
          <w:rFonts w:ascii="Book Antiqua" w:hAnsi="Book Antiqua"/>
          <w:vertAlign w:val="superscript"/>
        </w:rPr>
      </w:pPr>
    </w:p>
    <w:p w14:paraId="09012A72" w14:textId="77777777" w:rsidR="00A94C13" w:rsidRPr="00A90D4A" w:rsidRDefault="00A94C13">
      <w:pPr>
        <w:rPr>
          <w:rFonts w:ascii="Book Antiqua" w:hAnsi="Book Antiqua"/>
          <w:b/>
        </w:rPr>
      </w:pPr>
      <w:r w:rsidRPr="00A90D4A">
        <w:rPr>
          <w:rFonts w:ascii="Book Antiqua" w:hAnsi="Book Antiqua"/>
          <w:b/>
        </w:rPr>
        <w:br w:type="page"/>
      </w:r>
    </w:p>
    <w:p w14:paraId="5F58E77F" w14:textId="70B5C987" w:rsidR="00A94C13" w:rsidRPr="00A90D4A" w:rsidRDefault="00A94C13" w:rsidP="00A94C13">
      <w:pPr>
        <w:spacing w:line="360" w:lineRule="auto"/>
        <w:jc w:val="both"/>
        <w:rPr>
          <w:rFonts w:ascii="Book Antiqua" w:eastAsia="宋体" w:hAnsi="Book Antiqua"/>
          <w:b/>
          <w:lang w:eastAsia="zh-CN"/>
        </w:rPr>
      </w:pPr>
      <w:r w:rsidRPr="00A90D4A">
        <w:rPr>
          <w:rFonts w:ascii="Book Antiqua" w:hAnsi="Book Antiqua"/>
          <w:b/>
        </w:rPr>
        <w:lastRenderedPageBreak/>
        <w:t>Table 3 Correlations between the different gait patterns and the functional assessment</w:t>
      </w:r>
    </w:p>
    <w:p w14:paraId="5926715F" w14:textId="77777777" w:rsidR="001F4377" w:rsidRPr="00A90D4A" w:rsidRDefault="001F4377" w:rsidP="00EF0F3A">
      <w:pPr>
        <w:spacing w:line="360" w:lineRule="auto"/>
        <w:jc w:val="both"/>
        <w:rPr>
          <w:rFonts w:ascii="Book Antiqua" w:hAnsi="Book Antiq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3"/>
        <w:gridCol w:w="6675"/>
      </w:tblGrid>
      <w:tr w:rsidR="00EF0F3A" w:rsidRPr="00A90D4A" w14:paraId="51469462" w14:textId="7A2E759A" w:rsidTr="00A94C13">
        <w:trPr>
          <w:trHeight w:val="531"/>
        </w:trPr>
        <w:tc>
          <w:tcPr>
            <w:tcW w:w="2453" w:type="dxa"/>
            <w:tcBorders>
              <w:bottom w:val="single" w:sz="4" w:space="0" w:color="auto"/>
            </w:tcBorders>
            <w:shd w:val="clear" w:color="auto" w:fill="auto"/>
            <w:vAlign w:val="center"/>
          </w:tcPr>
          <w:p w14:paraId="1285423B" w14:textId="20B761BF" w:rsidR="000A0442" w:rsidRPr="00A90D4A" w:rsidRDefault="000A0442" w:rsidP="00EF0F3A">
            <w:pPr>
              <w:spacing w:line="360" w:lineRule="auto"/>
              <w:jc w:val="both"/>
              <w:rPr>
                <w:rFonts w:ascii="Book Antiqua" w:hAnsi="Book Antiqua"/>
                <w:b/>
              </w:rPr>
            </w:pPr>
            <w:r w:rsidRPr="00A90D4A">
              <w:rPr>
                <w:rFonts w:ascii="Book Antiqua" w:hAnsi="Book Antiqua"/>
                <w:b/>
              </w:rPr>
              <w:t>Examination of</w:t>
            </w:r>
            <w:r w:rsidR="00A94C13" w:rsidRPr="00A90D4A">
              <w:rPr>
                <w:rFonts w:ascii="Book Antiqua" w:hAnsi="Book Antiqua"/>
                <w:b/>
              </w:rPr>
              <w:t xml:space="preserve"> </w:t>
            </w:r>
            <w:r w:rsidRPr="00A90D4A">
              <w:rPr>
                <w:rFonts w:ascii="Book Antiqua" w:hAnsi="Book Antiqua"/>
                <w:b/>
              </w:rPr>
              <w:t>gait</w:t>
            </w:r>
          </w:p>
        </w:tc>
        <w:tc>
          <w:tcPr>
            <w:tcW w:w="6675" w:type="dxa"/>
            <w:tcBorders>
              <w:bottom w:val="single" w:sz="4" w:space="0" w:color="auto"/>
            </w:tcBorders>
            <w:shd w:val="clear" w:color="auto" w:fill="auto"/>
            <w:vAlign w:val="center"/>
          </w:tcPr>
          <w:p w14:paraId="636288C8" w14:textId="01BE4AC2" w:rsidR="000A0442" w:rsidRPr="00A90D4A" w:rsidRDefault="002F2CA0" w:rsidP="00EF0F3A">
            <w:pPr>
              <w:spacing w:line="360" w:lineRule="auto"/>
              <w:jc w:val="both"/>
              <w:rPr>
                <w:rFonts w:ascii="Book Antiqua" w:eastAsia="宋体" w:hAnsi="Book Antiqua"/>
                <w:b/>
                <w:lang w:eastAsia="zh-CN"/>
              </w:rPr>
            </w:pPr>
            <w:r w:rsidRPr="00A90D4A">
              <w:rPr>
                <w:rFonts w:ascii="Book Antiqua" w:hAnsi="Book Antiqua"/>
                <w:b/>
              </w:rPr>
              <w:t>Assessing</w:t>
            </w:r>
            <w:r w:rsidR="00A94C13" w:rsidRPr="00A90D4A">
              <w:rPr>
                <w:rFonts w:ascii="Book Antiqua" w:hAnsi="Book Antiqua"/>
                <w:b/>
              </w:rPr>
              <w:t xml:space="preserve"> the following aspects</w:t>
            </w:r>
          </w:p>
        </w:tc>
      </w:tr>
      <w:tr w:rsidR="00EF0F3A" w:rsidRPr="00A90D4A" w14:paraId="41A31922" w14:textId="562659F7" w:rsidTr="00A94C13">
        <w:trPr>
          <w:trHeight w:val="1398"/>
        </w:trPr>
        <w:tc>
          <w:tcPr>
            <w:tcW w:w="2453" w:type="dxa"/>
            <w:shd w:val="clear" w:color="auto" w:fill="auto"/>
            <w:vAlign w:val="center"/>
          </w:tcPr>
          <w:p w14:paraId="1BB74533" w14:textId="77777777" w:rsidR="00E875B5" w:rsidRPr="00A90D4A" w:rsidRDefault="00E875B5" w:rsidP="00EF0F3A">
            <w:pPr>
              <w:spacing w:line="360" w:lineRule="auto"/>
              <w:jc w:val="both"/>
              <w:rPr>
                <w:rFonts w:ascii="Book Antiqua" w:hAnsi="Book Antiqua"/>
              </w:rPr>
            </w:pPr>
            <w:r w:rsidRPr="00A90D4A">
              <w:rPr>
                <w:rFonts w:ascii="Book Antiqua" w:hAnsi="Book Antiqua"/>
              </w:rPr>
              <w:t>Tiptoe walking</w:t>
            </w:r>
          </w:p>
        </w:tc>
        <w:tc>
          <w:tcPr>
            <w:tcW w:w="6675" w:type="dxa"/>
            <w:tcBorders>
              <w:bottom w:val="single" w:sz="4" w:space="0" w:color="auto"/>
            </w:tcBorders>
            <w:shd w:val="clear" w:color="auto" w:fill="auto"/>
          </w:tcPr>
          <w:p w14:paraId="3D8D0EDE" w14:textId="2D373764" w:rsidR="00E875B5" w:rsidRPr="00A90D4A" w:rsidRDefault="00E875B5" w:rsidP="00A94C13">
            <w:pPr>
              <w:pStyle w:val="ListParagraph"/>
              <w:spacing w:line="360" w:lineRule="auto"/>
              <w:ind w:left="0"/>
              <w:jc w:val="both"/>
              <w:rPr>
                <w:rFonts w:ascii="Book Antiqua" w:hAnsi="Book Antiqua"/>
              </w:rPr>
            </w:pPr>
            <w:r w:rsidRPr="00A90D4A">
              <w:rPr>
                <w:rFonts w:ascii="Book Antiqua" w:hAnsi="Book Antiqua"/>
              </w:rPr>
              <w:t>Ankle flexibility</w:t>
            </w:r>
          </w:p>
          <w:p w14:paraId="678027BF" w14:textId="77777777" w:rsidR="00E875B5" w:rsidRPr="00A90D4A" w:rsidRDefault="00E875B5" w:rsidP="00A94C13">
            <w:pPr>
              <w:pStyle w:val="ListParagraph"/>
              <w:spacing w:line="360" w:lineRule="auto"/>
              <w:ind w:left="0"/>
              <w:jc w:val="both"/>
              <w:rPr>
                <w:rFonts w:ascii="Book Antiqua" w:hAnsi="Book Antiqua"/>
              </w:rPr>
            </w:pPr>
            <w:r w:rsidRPr="00A90D4A">
              <w:rPr>
                <w:rFonts w:ascii="Book Antiqua" w:hAnsi="Book Antiqua"/>
              </w:rPr>
              <w:t>Posterior impingement</w:t>
            </w:r>
          </w:p>
          <w:p w14:paraId="3A81C711" w14:textId="157F9989" w:rsidR="00E875B5" w:rsidRPr="00A90D4A" w:rsidRDefault="00A94C13" w:rsidP="00A94C13">
            <w:pPr>
              <w:pStyle w:val="ListParagraph"/>
              <w:spacing w:line="360" w:lineRule="auto"/>
              <w:ind w:left="0"/>
              <w:jc w:val="both"/>
              <w:rPr>
                <w:rFonts w:ascii="Book Antiqua" w:hAnsi="Book Antiqua"/>
              </w:rPr>
            </w:pPr>
            <w:r w:rsidRPr="00A90D4A">
              <w:rPr>
                <w:rFonts w:ascii="Book Antiqua" w:hAnsi="Book Antiqua"/>
              </w:rPr>
              <w:t>Achilles/tibialis post functio</w:t>
            </w:r>
            <w:r w:rsidR="00E875B5" w:rsidRPr="00A90D4A">
              <w:rPr>
                <w:rFonts w:ascii="Book Antiqua" w:hAnsi="Book Antiqua"/>
              </w:rPr>
              <w:t>n</w:t>
            </w:r>
          </w:p>
          <w:p w14:paraId="1FBEBA9C" w14:textId="68CC1760" w:rsidR="00E875B5" w:rsidRPr="00A90D4A" w:rsidRDefault="00E875B5" w:rsidP="00A94C13">
            <w:pPr>
              <w:pStyle w:val="ListParagraph"/>
              <w:spacing w:line="360" w:lineRule="auto"/>
              <w:ind w:left="0"/>
              <w:jc w:val="both"/>
              <w:rPr>
                <w:rFonts w:ascii="Book Antiqua" w:hAnsi="Book Antiqua"/>
              </w:rPr>
            </w:pPr>
            <w:r w:rsidRPr="00A90D4A">
              <w:rPr>
                <w:rFonts w:ascii="Book Antiqua" w:hAnsi="Book Antiqua"/>
              </w:rPr>
              <w:t xml:space="preserve">Midfoot </w:t>
            </w:r>
            <w:r w:rsidR="00A94C13" w:rsidRPr="00A90D4A">
              <w:rPr>
                <w:rFonts w:ascii="Book Antiqua" w:hAnsi="Book Antiqua"/>
              </w:rPr>
              <w:t>f</w:t>
            </w:r>
            <w:r w:rsidRPr="00A90D4A">
              <w:rPr>
                <w:rFonts w:ascii="Book Antiqua" w:hAnsi="Book Antiqua"/>
              </w:rPr>
              <w:t>unction</w:t>
            </w:r>
          </w:p>
          <w:p w14:paraId="7309A792" w14:textId="628494D1" w:rsidR="00E875B5" w:rsidRPr="00A90D4A" w:rsidRDefault="00E875B5" w:rsidP="00A94C13">
            <w:pPr>
              <w:pStyle w:val="ListParagraph"/>
              <w:spacing w:line="360" w:lineRule="auto"/>
              <w:ind w:left="0"/>
              <w:jc w:val="both"/>
              <w:rPr>
                <w:rFonts w:ascii="Book Antiqua" w:hAnsi="Book Antiqua"/>
              </w:rPr>
            </w:pPr>
            <w:r w:rsidRPr="00A90D4A">
              <w:rPr>
                <w:rFonts w:ascii="Book Antiqua" w:hAnsi="Book Antiqua"/>
              </w:rPr>
              <w:t>MTPJ problems</w:t>
            </w:r>
          </w:p>
          <w:p w14:paraId="546E6F05" w14:textId="134E0C77" w:rsidR="00E875B5" w:rsidRPr="00A90D4A" w:rsidRDefault="00E875B5" w:rsidP="00A94C13">
            <w:pPr>
              <w:pStyle w:val="ListParagraph"/>
              <w:spacing w:line="360" w:lineRule="auto"/>
              <w:ind w:left="0"/>
              <w:jc w:val="both"/>
              <w:rPr>
                <w:rFonts w:ascii="Book Antiqua" w:hAnsi="Book Antiqua"/>
              </w:rPr>
            </w:pPr>
            <w:r w:rsidRPr="00A90D4A">
              <w:rPr>
                <w:rFonts w:ascii="Book Antiqua" w:hAnsi="Book Antiqua"/>
              </w:rPr>
              <w:t>Fractures (Stress)</w:t>
            </w:r>
          </w:p>
          <w:p w14:paraId="1856357F" w14:textId="54FCC36A" w:rsidR="00E875B5" w:rsidRPr="00A90D4A" w:rsidRDefault="00E875B5" w:rsidP="00A94C13">
            <w:pPr>
              <w:pStyle w:val="ListParagraph"/>
              <w:spacing w:line="360" w:lineRule="auto"/>
              <w:ind w:left="0"/>
              <w:jc w:val="both"/>
              <w:rPr>
                <w:rFonts w:ascii="Book Antiqua" w:hAnsi="Book Antiqua"/>
              </w:rPr>
            </w:pPr>
            <w:r w:rsidRPr="00A90D4A">
              <w:rPr>
                <w:rFonts w:ascii="Book Antiqua" w:hAnsi="Book Antiqua"/>
              </w:rPr>
              <w:t xml:space="preserve">S1/2 </w:t>
            </w:r>
            <w:r w:rsidR="00A94C13" w:rsidRPr="00A90D4A">
              <w:rPr>
                <w:rFonts w:ascii="Book Antiqua" w:hAnsi="Book Antiqua"/>
              </w:rPr>
              <w:t>f</w:t>
            </w:r>
            <w:r w:rsidRPr="00A90D4A">
              <w:rPr>
                <w:rFonts w:ascii="Book Antiqua" w:hAnsi="Book Antiqua"/>
              </w:rPr>
              <w:t>unction</w:t>
            </w:r>
          </w:p>
        </w:tc>
      </w:tr>
      <w:tr w:rsidR="00EF0F3A" w:rsidRPr="00A90D4A" w14:paraId="066423D2" w14:textId="3E4EF7AB" w:rsidTr="00A94C13">
        <w:trPr>
          <w:trHeight w:val="1146"/>
        </w:trPr>
        <w:tc>
          <w:tcPr>
            <w:tcW w:w="2453" w:type="dxa"/>
            <w:shd w:val="clear" w:color="auto" w:fill="auto"/>
            <w:vAlign w:val="center"/>
          </w:tcPr>
          <w:p w14:paraId="290812BB" w14:textId="77777777" w:rsidR="00E875B5" w:rsidRPr="00A90D4A" w:rsidRDefault="00E875B5" w:rsidP="00EF0F3A">
            <w:pPr>
              <w:spacing w:line="360" w:lineRule="auto"/>
              <w:jc w:val="both"/>
              <w:rPr>
                <w:rFonts w:ascii="Book Antiqua" w:hAnsi="Book Antiqua"/>
              </w:rPr>
            </w:pPr>
            <w:r w:rsidRPr="00A90D4A">
              <w:rPr>
                <w:rFonts w:ascii="Book Antiqua" w:hAnsi="Book Antiqua"/>
              </w:rPr>
              <w:t>Heel walking</w:t>
            </w:r>
          </w:p>
        </w:tc>
        <w:tc>
          <w:tcPr>
            <w:tcW w:w="6675" w:type="dxa"/>
            <w:tcBorders>
              <w:bottom w:val="single" w:sz="4" w:space="0" w:color="auto"/>
            </w:tcBorders>
            <w:shd w:val="clear" w:color="auto" w:fill="auto"/>
          </w:tcPr>
          <w:p w14:paraId="486305EF" w14:textId="14C97E59" w:rsidR="00E875B5" w:rsidRPr="00A90D4A" w:rsidRDefault="00E875B5" w:rsidP="00A94C13">
            <w:pPr>
              <w:spacing w:line="360" w:lineRule="auto"/>
              <w:jc w:val="both"/>
              <w:rPr>
                <w:rFonts w:ascii="Book Antiqua" w:hAnsi="Book Antiqua"/>
                <w:lang w:val="en-GB"/>
              </w:rPr>
            </w:pPr>
            <w:r w:rsidRPr="00A90D4A">
              <w:rPr>
                <w:rFonts w:ascii="Book Antiqua" w:hAnsi="Book Antiqua"/>
              </w:rPr>
              <w:t xml:space="preserve">Ankle </w:t>
            </w:r>
            <w:r w:rsidR="00A94C13" w:rsidRPr="00A90D4A">
              <w:rPr>
                <w:rFonts w:ascii="Book Antiqua" w:hAnsi="Book Antiqua"/>
              </w:rPr>
              <w:t>m</w:t>
            </w:r>
            <w:r w:rsidRPr="00A90D4A">
              <w:rPr>
                <w:rFonts w:ascii="Book Antiqua" w:hAnsi="Book Antiqua"/>
              </w:rPr>
              <w:t>obility</w:t>
            </w:r>
          </w:p>
          <w:p w14:paraId="19E78B7A" w14:textId="77777777" w:rsidR="00E875B5" w:rsidRPr="00A90D4A" w:rsidRDefault="00E875B5" w:rsidP="00A94C13">
            <w:pPr>
              <w:spacing w:line="360" w:lineRule="auto"/>
              <w:jc w:val="both"/>
              <w:rPr>
                <w:rFonts w:ascii="Book Antiqua" w:hAnsi="Book Antiqua"/>
                <w:lang w:val="en-GB"/>
              </w:rPr>
            </w:pPr>
            <w:r w:rsidRPr="00A90D4A">
              <w:rPr>
                <w:rFonts w:ascii="Book Antiqua" w:hAnsi="Book Antiqua"/>
                <w:lang w:val="en-GB"/>
              </w:rPr>
              <w:t>Anterior impingement</w:t>
            </w:r>
          </w:p>
          <w:p w14:paraId="62DE7F24" w14:textId="7C1F8B7B" w:rsidR="00E875B5" w:rsidRPr="00A90D4A" w:rsidRDefault="00E875B5" w:rsidP="00A94C13">
            <w:pPr>
              <w:spacing w:line="360" w:lineRule="auto"/>
              <w:jc w:val="both"/>
              <w:rPr>
                <w:rFonts w:ascii="Book Antiqua" w:hAnsi="Book Antiqua"/>
                <w:lang w:val="en-GB"/>
              </w:rPr>
            </w:pPr>
            <w:r w:rsidRPr="00A90D4A">
              <w:rPr>
                <w:rFonts w:ascii="Book Antiqua" w:hAnsi="Book Antiqua"/>
              </w:rPr>
              <w:t xml:space="preserve">Tibialis </w:t>
            </w:r>
            <w:r w:rsidR="00A94C13" w:rsidRPr="00A90D4A">
              <w:rPr>
                <w:rFonts w:ascii="Book Antiqua" w:hAnsi="Book Antiqua"/>
              </w:rPr>
              <w:t>anterior fun</w:t>
            </w:r>
            <w:r w:rsidRPr="00A90D4A">
              <w:rPr>
                <w:rFonts w:ascii="Book Antiqua" w:hAnsi="Book Antiqua"/>
              </w:rPr>
              <w:t>ction</w:t>
            </w:r>
          </w:p>
          <w:p w14:paraId="0CC06E49" w14:textId="0ADE3EBD" w:rsidR="00E875B5" w:rsidRPr="00A90D4A" w:rsidRDefault="00B81AED" w:rsidP="00A94C13">
            <w:pPr>
              <w:spacing w:line="360" w:lineRule="auto"/>
              <w:jc w:val="both"/>
              <w:rPr>
                <w:rFonts w:ascii="Book Antiqua" w:hAnsi="Book Antiqua"/>
                <w:lang w:val="en-GB"/>
              </w:rPr>
            </w:pPr>
            <w:r w:rsidRPr="00A90D4A">
              <w:rPr>
                <w:rFonts w:ascii="Book Antiqua" w:hAnsi="Book Antiqua"/>
                <w:lang w:val="en-GB"/>
              </w:rPr>
              <w:t>L</w:t>
            </w:r>
            <w:r w:rsidR="00E875B5" w:rsidRPr="00A90D4A">
              <w:rPr>
                <w:rFonts w:ascii="Book Antiqua" w:hAnsi="Book Antiqua"/>
                <w:lang w:val="en-GB"/>
              </w:rPr>
              <w:t>4/5</w:t>
            </w:r>
          </w:p>
          <w:p w14:paraId="4D5390B4" w14:textId="1F680BC7" w:rsidR="00E875B5" w:rsidRPr="00A90D4A" w:rsidRDefault="00E875B5" w:rsidP="00A94C13">
            <w:pPr>
              <w:spacing w:line="360" w:lineRule="auto"/>
              <w:jc w:val="both"/>
              <w:rPr>
                <w:rFonts w:ascii="Book Antiqua" w:hAnsi="Book Antiqua"/>
                <w:lang w:val="en-GB"/>
              </w:rPr>
            </w:pPr>
            <w:r w:rsidRPr="00A90D4A">
              <w:rPr>
                <w:rFonts w:ascii="Book Antiqua" w:hAnsi="Book Antiqua"/>
              </w:rPr>
              <w:t xml:space="preserve">EHL/EDL </w:t>
            </w:r>
            <w:r w:rsidR="00A94C13" w:rsidRPr="00A90D4A">
              <w:rPr>
                <w:rFonts w:ascii="Book Antiqua" w:hAnsi="Book Antiqua"/>
              </w:rPr>
              <w:t>f</w:t>
            </w:r>
            <w:r w:rsidRPr="00A90D4A">
              <w:rPr>
                <w:rFonts w:ascii="Book Antiqua" w:hAnsi="Book Antiqua"/>
              </w:rPr>
              <w:t>unction</w:t>
            </w:r>
          </w:p>
          <w:p w14:paraId="76802D3D" w14:textId="5071DE3F" w:rsidR="00E875B5" w:rsidRPr="00A90D4A" w:rsidRDefault="00A94C13" w:rsidP="00A94C13">
            <w:pPr>
              <w:spacing w:line="360" w:lineRule="auto"/>
              <w:jc w:val="both"/>
              <w:rPr>
                <w:rFonts w:ascii="Book Antiqua" w:hAnsi="Book Antiqua"/>
                <w:lang w:val="en-GB"/>
              </w:rPr>
            </w:pPr>
            <w:r w:rsidRPr="00A90D4A">
              <w:rPr>
                <w:rFonts w:ascii="Book Antiqua" w:hAnsi="Book Antiqua"/>
              </w:rPr>
              <w:t>Plantar fasciitis/h</w:t>
            </w:r>
            <w:r w:rsidR="00E875B5" w:rsidRPr="00A90D4A">
              <w:rPr>
                <w:rFonts w:ascii="Book Antiqua" w:hAnsi="Book Antiqua"/>
              </w:rPr>
              <w:t>eel problems</w:t>
            </w:r>
          </w:p>
        </w:tc>
      </w:tr>
      <w:tr w:rsidR="00EF0F3A" w:rsidRPr="00A90D4A" w14:paraId="3A96714B" w14:textId="2E54805C" w:rsidTr="00A94C13">
        <w:trPr>
          <w:trHeight w:val="1425"/>
        </w:trPr>
        <w:tc>
          <w:tcPr>
            <w:tcW w:w="2453" w:type="dxa"/>
            <w:shd w:val="clear" w:color="auto" w:fill="auto"/>
            <w:vAlign w:val="center"/>
          </w:tcPr>
          <w:p w14:paraId="4ABEE995" w14:textId="2DF3FFE8" w:rsidR="00E875B5" w:rsidRPr="00A90D4A" w:rsidRDefault="00A94C13" w:rsidP="00EF0F3A">
            <w:pPr>
              <w:spacing w:line="360" w:lineRule="auto"/>
              <w:jc w:val="both"/>
              <w:rPr>
                <w:rFonts w:ascii="Book Antiqua" w:hAnsi="Book Antiqua"/>
                <w:lang w:val="en-GB"/>
              </w:rPr>
            </w:pPr>
            <w:r w:rsidRPr="00A90D4A">
              <w:rPr>
                <w:rFonts w:ascii="Book Antiqua" w:hAnsi="Book Antiqua"/>
              </w:rPr>
              <w:t>Inner borders (inversion)/outer borders (eversion) foot walking</w:t>
            </w:r>
          </w:p>
          <w:p w14:paraId="1913DF1C" w14:textId="77777777" w:rsidR="00E875B5" w:rsidRPr="00A90D4A" w:rsidRDefault="00E875B5" w:rsidP="00EF0F3A">
            <w:pPr>
              <w:spacing w:line="360" w:lineRule="auto"/>
              <w:jc w:val="both"/>
              <w:rPr>
                <w:rFonts w:ascii="Book Antiqua" w:hAnsi="Book Antiqua"/>
              </w:rPr>
            </w:pPr>
          </w:p>
        </w:tc>
        <w:tc>
          <w:tcPr>
            <w:tcW w:w="6675" w:type="dxa"/>
            <w:shd w:val="clear" w:color="auto" w:fill="auto"/>
          </w:tcPr>
          <w:p w14:paraId="14846FCE" w14:textId="4F234077" w:rsidR="00E875B5" w:rsidRPr="00A90D4A" w:rsidRDefault="00E875B5" w:rsidP="00A94C13">
            <w:pPr>
              <w:spacing w:line="360" w:lineRule="auto"/>
              <w:jc w:val="both"/>
              <w:rPr>
                <w:rFonts w:ascii="Book Antiqua" w:hAnsi="Book Antiqua"/>
                <w:lang w:val="en-GB"/>
              </w:rPr>
            </w:pPr>
            <w:r w:rsidRPr="00A90D4A">
              <w:rPr>
                <w:rFonts w:ascii="Book Antiqua" w:hAnsi="Book Antiqua"/>
              </w:rPr>
              <w:t xml:space="preserve">Sub </w:t>
            </w:r>
            <w:proofErr w:type="spellStart"/>
            <w:r w:rsidR="00A94C13" w:rsidRPr="00A90D4A">
              <w:rPr>
                <w:rFonts w:ascii="Book Antiqua" w:hAnsi="Book Antiqua"/>
              </w:rPr>
              <w:t>talar</w:t>
            </w:r>
            <w:proofErr w:type="spellEnd"/>
            <w:r w:rsidR="00A94C13" w:rsidRPr="00A90D4A">
              <w:rPr>
                <w:rFonts w:ascii="Book Antiqua" w:hAnsi="Book Antiqua"/>
              </w:rPr>
              <w:t xml:space="preserve"> mobility</w:t>
            </w:r>
          </w:p>
          <w:p w14:paraId="37C1FB91" w14:textId="7B974E5E" w:rsidR="00E875B5" w:rsidRPr="00A90D4A" w:rsidRDefault="00E875B5" w:rsidP="00A94C13">
            <w:pPr>
              <w:spacing w:line="360" w:lineRule="auto"/>
              <w:jc w:val="both"/>
              <w:rPr>
                <w:rFonts w:ascii="Book Antiqua" w:hAnsi="Book Antiqua"/>
                <w:lang w:val="en-GB"/>
              </w:rPr>
            </w:pPr>
            <w:r w:rsidRPr="00A90D4A">
              <w:rPr>
                <w:rFonts w:ascii="Book Antiqua" w:hAnsi="Book Antiqua"/>
              </w:rPr>
              <w:t xml:space="preserve">Tibialis </w:t>
            </w:r>
            <w:r w:rsidR="00A94C13" w:rsidRPr="00A90D4A">
              <w:rPr>
                <w:rFonts w:ascii="Book Antiqua" w:hAnsi="Book Antiqua"/>
              </w:rPr>
              <w:t>posterior function</w:t>
            </w:r>
          </w:p>
          <w:p w14:paraId="27DCB954" w14:textId="344C32F5" w:rsidR="00E875B5" w:rsidRPr="00A90D4A" w:rsidRDefault="00E875B5" w:rsidP="00A94C13">
            <w:pPr>
              <w:spacing w:line="360" w:lineRule="auto"/>
              <w:jc w:val="both"/>
              <w:rPr>
                <w:rFonts w:ascii="Book Antiqua" w:hAnsi="Book Antiqua"/>
                <w:lang w:val="en-GB"/>
              </w:rPr>
            </w:pPr>
            <w:r w:rsidRPr="00A90D4A">
              <w:rPr>
                <w:rFonts w:ascii="Book Antiqua" w:hAnsi="Book Antiqua"/>
              </w:rPr>
              <w:t xml:space="preserve">Peroneal tendons </w:t>
            </w:r>
            <w:r w:rsidR="00A94C13" w:rsidRPr="00A90D4A">
              <w:rPr>
                <w:rFonts w:ascii="Book Antiqua" w:hAnsi="Book Antiqua"/>
              </w:rPr>
              <w:t>f</w:t>
            </w:r>
            <w:r w:rsidRPr="00A90D4A">
              <w:rPr>
                <w:rFonts w:ascii="Book Antiqua" w:hAnsi="Book Antiqua"/>
              </w:rPr>
              <w:t>unction</w:t>
            </w:r>
          </w:p>
          <w:p w14:paraId="59BE8236" w14:textId="77777777" w:rsidR="00E875B5" w:rsidRPr="00A90D4A" w:rsidRDefault="00E875B5" w:rsidP="00A94C13">
            <w:pPr>
              <w:spacing w:line="360" w:lineRule="auto"/>
              <w:jc w:val="both"/>
              <w:rPr>
                <w:rFonts w:ascii="Book Antiqua" w:hAnsi="Book Antiqua"/>
                <w:lang w:val="en-GB"/>
              </w:rPr>
            </w:pPr>
            <w:r w:rsidRPr="00A90D4A">
              <w:rPr>
                <w:rFonts w:ascii="Book Antiqua" w:hAnsi="Book Antiqua"/>
              </w:rPr>
              <w:t>5</w:t>
            </w:r>
            <w:r w:rsidRPr="00A90D4A">
              <w:rPr>
                <w:rFonts w:ascii="Book Antiqua" w:hAnsi="Book Antiqua"/>
                <w:vertAlign w:val="superscript"/>
              </w:rPr>
              <w:t>th</w:t>
            </w:r>
            <w:r w:rsidRPr="00A90D4A">
              <w:rPr>
                <w:rFonts w:ascii="Book Antiqua" w:hAnsi="Book Antiqua"/>
              </w:rPr>
              <w:t xml:space="preserve"> ray problems</w:t>
            </w:r>
          </w:p>
          <w:p w14:paraId="7C964262" w14:textId="4A751DA9" w:rsidR="00E875B5" w:rsidRPr="00A90D4A" w:rsidRDefault="00E875B5" w:rsidP="00A94C13">
            <w:pPr>
              <w:spacing w:line="360" w:lineRule="auto"/>
              <w:jc w:val="both"/>
              <w:rPr>
                <w:rFonts w:ascii="Book Antiqua" w:hAnsi="Book Antiqua"/>
                <w:lang w:val="en-GB"/>
              </w:rPr>
            </w:pPr>
            <w:r w:rsidRPr="00A90D4A">
              <w:rPr>
                <w:rFonts w:ascii="Book Antiqua" w:hAnsi="Book Antiqua"/>
              </w:rPr>
              <w:t xml:space="preserve">Medial </w:t>
            </w:r>
            <w:r w:rsidR="00A94C13" w:rsidRPr="00A90D4A">
              <w:rPr>
                <w:rFonts w:ascii="Book Antiqua" w:eastAsia="宋体" w:hAnsi="Book Antiqua" w:hint="eastAsia"/>
                <w:lang w:eastAsia="zh-CN"/>
              </w:rPr>
              <w:t>and</w:t>
            </w:r>
            <w:r w:rsidR="00A94C13" w:rsidRPr="00A90D4A">
              <w:rPr>
                <w:rFonts w:ascii="Book Antiqua" w:hAnsi="Book Antiqua"/>
              </w:rPr>
              <w:t xml:space="preserve"> lateral gutter impinge</w:t>
            </w:r>
            <w:r w:rsidRPr="00A90D4A">
              <w:rPr>
                <w:rFonts w:ascii="Book Antiqua" w:hAnsi="Book Antiqua"/>
              </w:rPr>
              <w:t>ment</w:t>
            </w:r>
          </w:p>
          <w:p w14:paraId="7ACD255B" w14:textId="127C20A4" w:rsidR="00E875B5" w:rsidRPr="00A90D4A" w:rsidRDefault="00E875B5" w:rsidP="00A94C13">
            <w:pPr>
              <w:spacing w:line="360" w:lineRule="auto"/>
              <w:jc w:val="both"/>
              <w:rPr>
                <w:rFonts w:ascii="Book Antiqua" w:hAnsi="Book Antiqua"/>
                <w:lang w:val="en-GB"/>
              </w:rPr>
            </w:pPr>
            <w:r w:rsidRPr="00A90D4A">
              <w:rPr>
                <w:rFonts w:ascii="Book Antiqua" w:hAnsi="Book Antiqua"/>
              </w:rPr>
              <w:t>1</w:t>
            </w:r>
            <w:r w:rsidRPr="00A90D4A">
              <w:rPr>
                <w:rFonts w:ascii="Book Antiqua" w:hAnsi="Book Antiqua"/>
                <w:vertAlign w:val="superscript"/>
              </w:rPr>
              <w:t xml:space="preserve">st </w:t>
            </w:r>
            <w:r w:rsidRPr="00A90D4A">
              <w:rPr>
                <w:rFonts w:ascii="Book Antiqua" w:hAnsi="Book Antiqua"/>
              </w:rPr>
              <w:t>ray problem</w:t>
            </w:r>
          </w:p>
        </w:tc>
      </w:tr>
    </w:tbl>
    <w:p w14:paraId="51D510F4" w14:textId="77777777" w:rsidR="001F4377" w:rsidRPr="00A90D4A" w:rsidRDefault="001F4377" w:rsidP="00EF0F3A">
      <w:pPr>
        <w:spacing w:line="360" w:lineRule="auto"/>
        <w:jc w:val="both"/>
        <w:rPr>
          <w:rFonts w:ascii="Book Antiqua" w:eastAsia="宋体" w:hAnsi="Book Antiqua"/>
          <w:lang w:eastAsia="zh-CN"/>
        </w:rPr>
      </w:pPr>
    </w:p>
    <w:p w14:paraId="6C5E87DF" w14:textId="77777777" w:rsidR="001354D5" w:rsidRPr="00A90D4A" w:rsidRDefault="001354D5">
      <w:pPr>
        <w:rPr>
          <w:rFonts w:ascii="Book Antiqua" w:hAnsi="Book Antiqua"/>
          <w:b/>
        </w:rPr>
      </w:pPr>
      <w:r w:rsidRPr="00A90D4A">
        <w:rPr>
          <w:rFonts w:ascii="Book Antiqua" w:hAnsi="Book Antiqua"/>
          <w:b/>
        </w:rPr>
        <w:br w:type="page"/>
      </w:r>
    </w:p>
    <w:p w14:paraId="7F1C2A8C" w14:textId="76992648" w:rsidR="001354D5" w:rsidRPr="00A90D4A" w:rsidRDefault="001354D5" w:rsidP="001354D5">
      <w:pPr>
        <w:spacing w:line="360" w:lineRule="auto"/>
        <w:jc w:val="both"/>
        <w:rPr>
          <w:rFonts w:ascii="Book Antiqua" w:hAnsi="Book Antiqua"/>
          <w:b/>
        </w:rPr>
      </w:pPr>
      <w:r w:rsidRPr="00A90D4A">
        <w:rPr>
          <w:rFonts w:ascii="Book Antiqua" w:hAnsi="Book Antiqua"/>
          <w:b/>
        </w:rPr>
        <w:lastRenderedPageBreak/>
        <w:t>Table 4 Different types of abnormal gaits</w:t>
      </w:r>
    </w:p>
    <w:p w14:paraId="550E867B" w14:textId="77777777" w:rsidR="001F4377" w:rsidRPr="00A90D4A" w:rsidRDefault="001F4377" w:rsidP="00EF0F3A">
      <w:pPr>
        <w:spacing w:line="360" w:lineRule="auto"/>
        <w:jc w:val="both"/>
        <w:rPr>
          <w:rFonts w:ascii="Book Antiqua" w:hAnsi="Book Antiqua"/>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827"/>
        <w:gridCol w:w="3363"/>
      </w:tblGrid>
      <w:tr w:rsidR="00EF0F3A" w:rsidRPr="00A90D4A" w14:paraId="56A9D3A5" w14:textId="77777777" w:rsidTr="001354D5">
        <w:trPr>
          <w:trHeight w:val="689"/>
        </w:trPr>
        <w:tc>
          <w:tcPr>
            <w:tcW w:w="2093" w:type="dxa"/>
            <w:tcBorders>
              <w:bottom w:val="single" w:sz="4" w:space="0" w:color="auto"/>
            </w:tcBorders>
            <w:shd w:val="clear" w:color="auto" w:fill="auto"/>
            <w:vAlign w:val="center"/>
          </w:tcPr>
          <w:p w14:paraId="41B80B6B" w14:textId="41B56643"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Type </w:t>
            </w:r>
            <w:r w:rsidR="001354D5" w:rsidRPr="00A90D4A">
              <w:rPr>
                <w:rFonts w:ascii="Book Antiqua" w:hAnsi="Book Antiqua"/>
                <w:b/>
              </w:rPr>
              <w:t>of the gait</w:t>
            </w:r>
          </w:p>
        </w:tc>
        <w:tc>
          <w:tcPr>
            <w:tcW w:w="3827" w:type="dxa"/>
            <w:shd w:val="clear" w:color="auto" w:fill="auto"/>
            <w:vAlign w:val="center"/>
          </w:tcPr>
          <w:p w14:paraId="4C9AE11C" w14:textId="66C33040" w:rsidR="00FD6FFD" w:rsidRPr="00A90D4A" w:rsidRDefault="00C86FEF" w:rsidP="001354D5">
            <w:pPr>
              <w:spacing w:line="360" w:lineRule="auto"/>
              <w:jc w:val="both"/>
              <w:rPr>
                <w:rFonts w:ascii="Book Antiqua" w:hAnsi="Book Antiqua"/>
                <w:b/>
              </w:rPr>
            </w:pPr>
            <w:r w:rsidRPr="00A90D4A">
              <w:rPr>
                <w:rFonts w:ascii="Book Antiqua" w:hAnsi="Book Antiqua"/>
                <w:b/>
              </w:rPr>
              <w:t xml:space="preserve">Physical </w:t>
            </w:r>
            <w:r w:rsidR="001354D5" w:rsidRPr="00A90D4A">
              <w:rPr>
                <w:rFonts w:ascii="Book Antiqua" w:hAnsi="Book Antiqua"/>
                <w:b/>
              </w:rPr>
              <w:t xml:space="preserve">findings </w:t>
            </w:r>
            <w:r w:rsidR="001354D5" w:rsidRPr="00A90D4A">
              <w:rPr>
                <w:rFonts w:ascii="Book Antiqua" w:eastAsia="宋体" w:hAnsi="Book Antiqua" w:hint="eastAsia"/>
                <w:b/>
                <w:lang w:eastAsia="zh-CN"/>
              </w:rPr>
              <w:t>and</w:t>
            </w:r>
            <w:r w:rsidR="001354D5" w:rsidRPr="00A90D4A">
              <w:rPr>
                <w:rFonts w:ascii="Book Antiqua" w:hAnsi="Book Antiqua"/>
                <w:b/>
              </w:rPr>
              <w:t xml:space="preserve"> observations</w:t>
            </w:r>
          </w:p>
        </w:tc>
        <w:tc>
          <w:tcPr>
            <w:tcW w:w="3363" w:type="dxa"/>
            <w:shd w:val="clear" w:color="auto" w:fill="auto"/>
            <w:vAlign w:val="center"/>
          </w:tcPr>
          <w:p w14:paraId="6CBAD5D2" w14:textId="63AD89F6"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Possible </w:t>
            </w:r>
            <w:r w:rsidR="001354D5" w:rsidRPr="00A90D4A">
              <w:rPr>
                <w:rFonts w:ascii="Book Antiqua" w:hAnsi="Book Antiqua"/>
                <w:b/>
              </w:rPr>
              <w:t>c</w:t>
            </w:r>
            <w:r w:rsidRPr="00A90D4A">
              <w:rPr>
                <w:rFonts w:ascii="Book Antiqua" w:hAnsi="Book Antiqua"/>
                <w:b/>
              </w:rPr>
              <w:t>ause</w:t>
            </w:r>
          </w:p>
        </w:tc>
      </w:tr>
      <w:tr w:rsidR="00EF0F3A" w:rsidRPr="00A90D4A" w14:paraId="1D6F4B52" w14:textId="77777777" w:rsidTr="001354D5">
        <w:trPr>
          <w:trHeight w:val="985"/>
        </w:trPr>
        <w:tc>
          <w:tcPr>
            <w:tcW w:w="2093" w:type="dxa"/>
            <w:shd w:val="clear" w:color="auto" w:fill="auto"/>
            <w:vAlign w:val="center"/>
          </w:tcPr>
          <w:p w14:paraId="4C29529B" w14:textId="77777777" w:rsidR="00FD6FFD" w:rsidRPr="00A90D4A" w:rsidRDefault="00FD6FFD" w:rsidP="00EF0F3A">
            <w:pPr>
              <w:spacing w:line="360" w:lineRule="auto"/>
              <w:jc w:val="both"/>
              <w:rPr>
                <w:rFonts w:ascii="Book Antiqua" w:hAnsi="Book Antiqua"/>
                <w:b/>
              </w:rPr>
            </w:pPr>
            <w:r w:rsidRPr="00A90D4A">
              <w:rPr>
                <w:rFonts w:ascii="Book Antiqua" w:hAnsi="Book Antiqua"/>
                <w:b/>
              </w:rPr>
              <w:t>Antalgic gait</w:t>
            </w:r>
          </w:p>
        </w:tc>
        <w:tc>
          <w:tcPr>
            <w:tcW w:w="3827" w:type="dxa"/>
            <w:shd w:val="clear" w:color="auto" w:fill="auto"/>
            <w:vAlign w:val="center"/>
          </w:tcPr>
          <w:p w14:paraId="6852F333" w14:textId="29A9BADA" w:rsidR="00FD6FFD" w:rsidRPr="00A90D4A" w:rsidRDefault="00FD6FFD" w:rsidP="001354D5">
            <w:pPr>
              <w:pStyle w:val="ListParagraph"/>
              <w:spacing w:line="360" w:lineRule="auto"/>
              <w:ind w:left="0"/>
              <w:jc w:val="both"/>
              <w:rPr>
                <w:rFonts w:ascii="Book Antiqua" w:hAnsi="Book Antiqua"/>
              </w:rPr>
            </w:pPr>
            <w:r w:rsidRPr="00A90D4A">
              <w:rPr>
                <w:rFonts w:ascii="Book Antiqua" w:hAnsi="Book Antiqua"/>
              </w:rPr>
              <w:t xml:space="preserve">Short </w:t>
            </w:r>
            <w:r w:rsidR="001354D5" w:rsidRPr="00A90D4A">
              <w:rPr>
                <w:rFonts w:ascii="Book Antiqua" w:hAnsi="Book Antiqua"/>
              </w:rPr>
              <w:t>stance phase of</w:t>
            </w:r>
            <w:r w:rsidRPr="00A90D4A">
              <w:rPr>
                <w:rFonts w:ascii="Book Antiqua" w:hAnsi="Book Antiqua"/>
              </w:rPr>
              <w:t xml:space="preserve"> the affected side </w:t>
            </w:r>
          </w:p>
          <w:p w14:paraId="5148E523" w14:textId="77777777" w:rsidR="00FD6FFD" w:rsidRPr="00A90D4A" w:rsidRDefault="00FD6FFD" w:rsidP="001354D5">
            <w:pPr>
              <w:pStyle w:val="ListParagraph"/>
              <w:spacing w:line="360" w:lineRule="auto"/>
              <w:ind w:left="0"/>
              <w:jc w:val="both"/>
              <w:rPr>
                <w:rFonts w:ascii="Book Antiqua" w:hAnsi="Book Antiqua"/>
              </w:rPr>
            </w:pPr>
            <w:r w:rsidRPr="00A90D4A">
              <w:rPr>
                <w:rFonts w:ascii="Book Antiqua" w:hAnsi="Book Antiqua"/>
              </w:rPr>
              <w:t>Decrease of the swing phase of the normal side</w:t>
            </w:r>
          </w:p>
        </w:tc>
        <w:tc>
          <w:tcPr>
            <w:tcW w:w="3363" w:type="dxa"/>
            <w:shd w:val="clear" w:color="auto" w:fill="auto"/>
            <w:vAlign w:val="center"/>
          </w:tcPr>
          <w:p w14:paraId="748B41FC" w14:textId="0275594A" w:rsidR="00FD6FFD" w:rsidRPr="00A90D4A" w:rsidRDefault="00A06D23" w:rsidP="001354D5">
            <w:pPr>
              <w:pStyle w:val="ListParagraph"/>
              <w:spacing w:line="360" w:lineRule="auto"/>
              <w:ind w:left="0"/>
              <w:jc w:val="both"/>
              <w:rPr>
                <w:rFonts w:ascii="Book Antiqua" w:hAnsi="Book Antiqua"/>
              </w:rPr>
            </w:pPr>
            <w:r w:rsidRPr="00A90D4A">
              <w:rPr>
                <w:rFonts w:ascii="Book Antiqua" w:hAnsi="Book Antiqua"/>
              </w:rPr>
              <w:t>Pain on weight bearing could be any reason from Back pathology to toe problem</w:t>
            </w:r>
            <w:r w:rsidR="001354D5" w:rsidRPr="00A90D4A">
              <w:rPr>
                <w:rFonts w:ascii="Book Antiqua" w:eastAsia="宋体" w:hAnsi="Book Antiqua" w:hint="eastAsia"/>
                <w:lang w:eastAsia="zh-CN"/>
              </w:rPr>
              <w:t>,</w:t>
            </w:r>
            <w:r w:rsidRPr="00A90D4A">
              <w:rPr>
                <w:rFonts w:ascii="Book Antiqua" w:hAnsi="Book Antiqua"/>
              </w:rPr>
              <w:t xml:space="preserve"> </w:t>
            </w:r>
            <w:r w:rsidR="00FD6FFD" w:rsidRPr="00A90D4A">
              <w:rPr>
                <w:rFonts w:ascii="Book Antiqua" w:hAnsi="Book Antiqua"/>
                <w:i/>
              </w:rPr>
              <w:t>e.g</w:t>
            </w:r>
            <w:r w:rsidR="00FD6FFD" w:rsidRPr="00A90D4A">
              <w:rPr>
                <w:rFonts w:ascii="Book Antiqua" w:hAnsi="Book Antiqua"/>
              </w:rPr>
              <w:t>.</w:t>
            </w:r>
            <w:r w:rsidR="001354D5" w:rsidRPr="00A90D4A">
              <w:rPr>
                <w:rFonts w:ascii="Book Antiqua" w:eastAsia="宋体" w:hAnsi="Book Antiqua" w:hint="eastAsia"/>
                <w:lang w:eastAsia="zh-CN"/>
              </w:rPr>
              <w:t>,</w:t>
            </w:r>
            <w:r w:rsidR="00FD6FFD" w:rsidRPr="00A90D4A">
              <w:rPr>
                <w:rFonts w:ascii="Book Antiqua" w:hAnsi="Book Antiqua"/>
              </w:rPr>
              <w:t xml:space="preserve"> degenerative hip joint</w:t>
            </w:r>
          </w:p>
        </w:tc>
      </w:tr>
      <w:tr w:rsidR="00EF0F3A" w:rsidRPr="00A90D4A" w14:paraId="0F679EE3" w14:textId="77777777" w:rsidTr="001354D5">
        <w:trPr>
          <w:trHeight w:val="500"/>
        </w:trPr>
        <w:tc>
          <w:tcPr>
            <w:tcW w:w="2093" w:type="dxa"/>
            <w:shd w:val="clear" w:color="auto" w:fill="auto"/>
            <w:vAlign w:val="center"/>
          </w:tcPr>
          <w:p w14:paraId="51A95C7C" w14:textId="77777777" w:rsidR="00FD6FFD" w:rsidRPr="00A90D4A" w:rsidRDefault="00FD6FFD" w:rsidP="00EF0F3A">
            <w:pPr>
              <w:spacing w:line="360" w:lineRule="auto"/>
              <w:jc w:val="both"/>
              <w:rPr>
                <w:rFonts w:ascii="Book Antiqua" w:hAnsi="Book Antiqua"/>
                <w:b/>
              </w:rPr>
            </w:pPr>
            <w:r w:rsidRPr="00A90D4A">
              <w:rPr>
                <w:rFonts w:ascii="Book Antiqua" w:hAnsi="Book Antiqua"/>
                <w:b/>
              </w:rPr>
              <w:t>Ataxic (stamping) gait</w:t>
            </w:r>
          </w:p>
        </w:tc>
        <w:tc>
          <w:tcPr>
            <w:tcW w:w="3827" w:type="dxa"/>
            <w:shd w:val="clear" w:color="auto" w:fill="auto"/>
            <w:vAlign w:val="center"/>
          </w:tcPr>
          <w:p w14:paraId="694DD6C3" w14:textId="77777777" w:rsidR="00FD6FFD" w:rsidRPr="00A90D4A" w:rsidRDefault="00FD6FFD" w:rsidP="001354D5">
            <w:pPr>
              <w:pStyle w:val="ListParagraph"/>
              <w:spacing w:line="360" w:lineRule="auto"/>
              <w:ind w:left="0"/>
              <w:jc w:val="both"/>
              <w:rPr>
                <w:rFonts w:ascii="Book Antiqua" w:hAnsi="Book Antiqua"/>
              </w:rPr>
            </w:pPr>
            <w:r w:rsidRPr="00A90D4A">
              <w:rPr>
                <w:rFonts w:ascii="Book Antiqua" w:hAnsi="Book Antiqua"/>
              </w:rPr>
              <w:t>Unsteady and uncoordinated walk with a wide base</w:t>
            </w:r>
          </w:p>
        </w:tc>
        <w:tc>
          <w:tcPr>
            <w:tcW w:w="3363" w:type="dxa"/>
            <w:shd w:val="clear" w:color="auto" w:fill="auto"/>
            <w:vAlign w:val="center"/>
          </w:tcPr>
          <w:p w14:paraId="6A34EF3F" w14:textId="77777777" w:rsidR="00FD6FFD" w:rsidRPr="00A90D4A" w:rsidRDefault="00FD6FFD" w:rsidP="001354D5">
            <w:pPr>
              <w:pStyle w:val="ListParagraph"/>
              <w:spacing w:line="360" w:lineRule="auto"/>
              <w:ind w:left="0"/>
              <w:jc w:val="both"/>
              <w:rPr>
                <w:rFonts w:ascii="Book Antiqua" w:hAnsi="Book Antiqua"/>
              </w:rPr>
            </w:pPr>
            <w:r w:rsidRPr="00A90D4A">
              <w:rPr>
                <w:rFonts w:ascii="Book Antiqua" w:hAnsi="Book Antiqua"/>
              </w:rPr>
              <w:t>Cerebral cause</w:t>
            </w:r>
          </w:p>
          <w:p w14:paraId="0BCB401F" w14:textId="77777777" w:rsidR="00FD6FFD" w:rsidRPr="00A90D4A" w:rsidRDefault="00FD6FFD" w:rsidP="001354D5">
            <w:pPr>
              <w:pStyle w:val="ListParagraph"/>
              <w:spacing w:line="360" w:lineRule="auto"/>
              <w:ind w:left="0"/>
              <w:jc w:val="both"/>
              <w:rPr>
                <w:rFonts w:ascii="Book Antiqua" w:hAnsi="Book Antiqua"/>
              </w:rPr>
            </w:pPr>
            <w:proofErr w:type="spellStart"/>
            <w:r w:rsidRPr="00A90D4A">
              <w:rPr>
                <w:rFonts w:ascii="Book Antiqua" w:hAnsi="Book Antiqua"/>
              </w:rPr>
              <w:t>Tabes</w:t>
            </w:r>
            <w:proofErr w:type="spellEnd"/>
            <w:r w:rsidRPr="00A90D4A">
              <w:rPr>
                <w:rFonts w:ascii="Book Antiqua" w:hAnsi="Book Antiqua"/>
              </w:rPr>
              <w:t xml:space="preserve"> Dorsalis</w:t>
            </w:r>
          </w:p>
        </w:tc>
      </w:tr>
      <w:tr w:rsidR="00EF0F3A" w:rsidRPr="00A90D4A" w14:paraId="5187E6B5" w14:textId="77777777" w:rsidTr="001354D5">
        <w:trPr>
          <w:trHeight w:val="485"/>
        </w:trPr>
        <w:tc>
          <w:tcPr>
            <w:tcW w:w="2093" w:type="dxa"/>
            <w:shd w:val="clear" w:color="auto" w:fill="auto"/>
            <w:vAlign w:val="center"/>
          </w:tcPr>
          <w:p w14:paraId="32A6964E" w14:textId="77777777" w:rsidR="00FD6FFD" w:rsidRPr="00A90D4A" w:rsidRDefault="00FD6FFD" w:rsidP="00EF0F3A">
            <w:pPr>
              <w:spacing w:line="360" w:lineRule="auto"/>
              <w:jc w:val="both"/>
              <w:rPr>
                <w:rFonts w:ascii="Book Antiqua" w:hAnsi="Book Antiqua"/>
                <w:b/>
              </w:rPr>
            </w:pPr>
            <w:proofErr w:type="spellStart"/>
            <w:r w:rsidRPr="00A90D4A">
              <w:rPr>
                <w:rFonts w:ascii="Book Antiqua" w:hAnsi="Book Antiqua"/>
                <w:b/>
              </w:rPr>
              <w:t>Equinus</w:t>
            </w:r>
            <w:proofErr w:type="spellEnd"/>
            <w:r w:rsidRPr="00A90D4A">
              <w:rPr>
                <w:rFonts w:ascii="Book Antiqua" w:hAnsi="Book Antiqua"/>
                <w:b/>
              </w:rPr>
              <w:t xml:space="preserve"> (tiptoes) gait</w:t>
            </w:r>
          </w:p>
        </w:tc>
        <w:tc>
          <w:tcPr>
            <w:tcW w:w="3827" w:type="dxa"/>
            <w:shd w:val="clear" w:color="auto" w:fill="auto"/>
            <w:vAlign w:val="center"/>
          </w:tcPr>
          <w:p w14:paraId="3BE10F5E"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Walking on tiptoes</w:t>
            </w:r>
          </w:p>
        </w:tc>
        <w:tc>
          <w:tcPr>
            <w:tcW w:w="3363" w:type="dxa"/>
            <w:shd w:val="clear" w:color="auto" w:fill="auto"/>
            <w:vAlign w:val="center"/>
          </w:tcPr>
          <w:p w14:paraId="44176B9B" w14:textId="75B180CA"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 xml:space="preserve">Weak dorsiflexion </w:t>
            </w:r>
            <w:r w:rsidR="00887014" w:rsidRPr="00A90D4A">
              <w:rPr>
                <w:rFonts w:ascii="Book Antiqua" w:hAnsi="Book Antiqua"/>
              </w:rPr>
              <w:t>and/</w:t>
            </w:r>
            <w:r w:rsidR="00AA6C6A" w:rsidRPr="00A90D4A">
              <w:rPr>
                <w:rFonts w:ascii="Book Antiqua" w:hAnsi="Book Antiqua"/>
              </w:rPr>
              <w:t>or p</w:t>
            </w:r>
            <w:r w:rsidRPr="00A90D4A">
              <w:rPr>
                <w:rFonts w:ascii="Book Antiqua" w:hAnsi="Book Antiqua"/>
              </w:rPr>
              <w:t>lantar contractures</w:t>
            </w:r>
          </w:p>
        </w:tc>
      </w:tr>
      <w:tr w:rsidR="00EF0F3A" w:rsidRPr="00A90D4A" w14:paraId="1E9A7378" w14:textId="77777777" w:rsidTr="001354D5">
        <w:trPr>
          <w:trHeight w:val="485"/>
        </w:trPr>
        <w:tc>
          <w:tcPr>
            <w:tcW w:w="2093" w:type="dxa"/>
            <w:shd w:val="clear" w:color="auto" w:fill="auto"/>
            <w:vAlign w:val="center"/>
          </w:tcPr>
          <w:p w14:paraId="65AA9FF1" w14:textId="6241635D" w:rsidR="00FD6FFD" w:rsidRPr="00A90D4A" w:rsidRDefault="00FD6FFD" w:rsidP="00EF0F3A">
            <w:pPr>
              <w:spacing w:line="360" w:lineRule="auto"/>
              <w:jc w:val="both"/>
              <w:rPr>
                <w:rFonts w:ascii="Book Antiqua" w:hAnsi="Book Antiqua"/>
                <w:b/>
              </w:rPr>
            </w:pPr>
            <w:proofErr w:type="spellStart"/>
            <w:r w:rsidRPr="00A90D4A">
              <w:rPr>
                <w:rFonts w:ascii="Book Antiqua" w:hAnsi="Book Antiqua"/>
                <w:b/>
              </w:rPr>
              <w:t>Equinovarous</w:t>
            </w:r>
            <w:proofErr w:type="spellEnd"/>
            <w:r w:rsidRPr="00A90D4A">
              <w:rPr>
                <w:rFonts w:ascii="Book Antiqua" w:hAnsi="Book Antiqua"/>
                <w:b/>
              </w:rPr>
              <w:t xml:space="preserve"> </w:t>
            </w:r>
            <w:r w:rsidR="00887014" w:rsidRPr="00A90D4A">
              <w:rPr>
                <w:rFonts w:ascii="Book Antiqua" w:hAnsi="Book Antiqua"/>
                <w:b/>
              </w:rPr>
              <w:t>g</w:t>
            </w:r>
            <w:r w:rsidRPr="00A90D4A">
              <w:rPr>
                <w:rFonts w:ascii="Book Antiqua" w:hAnsi="Book Antiqua"/>
                <w:b/>
              </w:rPr>
              <w:t>ait</w:t>
            </w:r>
          </w:p>
        </w:tc>
        <w:tc>
          <w:tcPr>
            <w:tcW w:w="3827" w:type="dxa"/>
            <w:shd w:val="clear" w:color="auto" w:fill="auto"/>
            <w:vAlign w:val="center"/>
          </w:tcPr>
          <w:p w14:paraId="5DC6D9DC"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Walking on the out border of the foot</w:t>
            </w:r>
          </w:p>
        </w:tc>
        <w:tc>
          <w:tcPr>
            <w:tcW w:w="3363" w:type="dxa"/>
            <w:shd w:val="clear" w:color="auto" w:fill="auto"/>
            <w:vAlign w:val="center"/>
          </w:tcPr>
          <w:p w14:paraId="30A0A9AF"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CETV</w:t>
            </w:r>
          </w:p>
        </w:tc>
      </w:tr>
      <w:tr w:rsidR="00EF0F3A" w:rsidRPr="00A90D4A" w14:paraId="70FD00B5" w14:textId="77777777" w:rsidTr="001354D5">
        <w:trPr>
          <w:trHeight w:val="485"/>
        </w:trPr>
        <w:tc>
          <w:tcPr>
            <w:tcW w:w="2093" w:type="dxa"/>
            <w:shd w:val="clear" w:color="auto" w:fill="auto"/>
            <w:vAlign w:val="center"/>
          </w:tcPr>
          <w:p w14:paraId="3A7A0763" w14:textId="57C096CA" w:rsidR="00FD6FFD" w:rsidRPr="00A90D4A" w:rsidRDefault="00FD6FFD" w:rsidP="00EF0F3A">
            <w:pPr>
              <w:spacing w:line="360" w:lineRule="auto"/>
              <w:jc w:val="both"/>
              <w:rPr>
                <w:rFonts w:ascii="Book Antiqua" w:hAnsi="Book Antiqua"/>
                <w:b/>
              </w:rPr>
            </w:pPr>
            <w:r w:rsidRPr="00A90D4A">
              <w:rPr>
                <w:rFonts w:ascii="Book Antiqua" w:hAnsi="Book Antiqua"/>
                <w:b/>
              </w:rPr>
              <w:t>Hemiplegic (</w:t>
            </w:r>
            <w:proofErr w:type="spellStart"/>
            <w:r w:rsidRPr="00A90D4A">
              <w:rPr>
                <w:rFonts w:ascii="Book Antiqua" w:hAnsi="Book Antiqua"/>
                <w:b/>
              </w:rPr>
              <w:t>circumductory</w:t>
            </w:r>
            <w:proofErr w:type="spellEnd"/>
            <w:r w:rsidRPr="00A90D4A">
              <w:rPr>
                <w:rFonts w:ascii="Book Antiqua" w:hAnsi="Book Antiqua"/>
                <w:b/>
              </w:rPr>
              <w:t xml:space="preserve">) </w:t>
            </w:r>
            <w:r w:rsidR="00887014" w:rsidRPr="00A90D4A">
              <w:rPr>
                <w:rFonts w:ascii="Book Antiqua" w:hAnsi="Book Antiqua"/>
                <w:b/>
              </w:rPr>
              <w:t>g</w:t>
            </w:r>
            <w:r w:rsidRPr="00A90D4A">
              <w:rPr>
                <w:rFonts w:ascii="Book Antiqua" w:hAnsi="Book Antiqua"/>
                <w:b/>
              </w:rPr>
              <w:t>ait</w:t>
            </w:r>
          </w:p>
        </w:tc>
        <w:tc>
          <w:tcPr>
            <w:tcW w:w="3827" w:type="dxa"/>
            <w:shd w:val="clear" w:color="auto" w:fill="auto"/>
            <w:vAlign w:val="center"/>
          </w:tcPr>
          <w:p w14:paraId="767A4045"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Moving the whole leg in a half circle path</w:t>
            </w:r>
          </w:p>
        </w:tc>
        <w:tc>
          <w:tcPr>
            <w:tcW w:w="3363" w:type="dxa"/>
            <w:shd w:val="clear" w:color="auto" w:fill="auto"/>
            <w:vAlign w:val="center"/>
          </w:tcPr>
          <w:p w14:paraId="4B009911"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 xml:space="preserve">Spastic muscle </w:t>
            </w:r>
          </w:p>
        </w:tc>
      </w:tr>
      <w:tr w:rsidR="00EF0F3A" w:rsidRPr="00A90D4A" w14:paraId="3EA89CCA" w14:textId="77777777" w:rsidTr="001354D5">
        <w:trPr>
          <w:trHeight w:val="742"/>
        </w:trPr>
        <w:tc>
          <w:tcPr>
            <w:tcW w:w="2093" w:type="dxa"/>
            <w:shd w:val="clear" w:color="auto" w:fill="auto"/>
            <w:vAlign w:val="center"/>
          </w:tcPr>
          <w:p w14:paraId="3511104C" w14:textId="3BB126A2" w:rsidR="00FD6FFD" w:rsidRPr="00A90D4A" w:rsidRDefault="00FD6FFD" w:rsidP="00EF0F3A">
            <w:pPr>
              <w:spacing w:line="360" w:lineRule="auto"/>
              <w:jc w:val="both"/>
              <w:rPr>
                <w:rFonts w:ascii="Book Antiqua" w:hAnsi="Book Antiqua"/>
                <w:b/>
              </w:rPr>
            </w:pPr>
            <w:r w:rsidRPr="00A90D4A">
              <w:rPr>
                <w:rFonts w:ascii="Book Antiqua" w:hAnsi="Book Antiqua"/>
                <w:b/>
              </w:rPr>
              <w:t>Rocking</w:t>
            </w:r>
            <w:r w:rsidR="00887014" w:rsidRPr="00A90D4A">
              <w:rPr>
                <w:rFonts w:ascii="Book Antiqua" w:hAnsi="Book Antiqua"/>
                <w:b/>
              </w:rPr>
              <w:t xml:space="preserve"> horse (gluteus maximum) g</w:t>
            </w:r>
            <w:r w:rsidRPr="00A90D4A">
              <w:rPr>
                <w:rFonts w:ascii="Book Antiqua" w:hAnsi="Book Antiqua"/>
                <w:b/>
              </w:rPr>
              <w:t>ait</w:t>
            </w:r>
          </w:p>
        </w:tc>
        <w:tc>
          <w:tcPr>
            <w:tcW w:w="3827" w:type="dxa"/>
            <w:shd w:val="clear" w:color="auto" w:fill="auto"/>
            <w:vAlign w:val="center"/>
          </w:tcPr>
          <w:p w14:paraId="6AAB06DA"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The body shift backward at heel strike then move forward</w:t>
            </w:r>
          </w:p>
        </w:tc>
        <w:tc>
          <w:tcPr>
            <w:tcW w:w="3363" w:type="dxa"/>
            <w:shd w:val="clear" w:color="auto" w:fill="auto"/>
            <w:vAlign w:val="center"/>
          </w:tcPr>
          <w:p w14:paraId="3E32D1D5" w14:textId="590BD80A" w:rsidR="00FD6FFD" w:rsidRPr="00A90D4A" w:rsidRDefault="00800B91" w:rsidP="00887014">
            <w:pPr>
              <w:pStyle w:val="ListParagraph"/>
              <w:spacing w:line="360" w:lineRule="auto"/>
              <w:ind w:left="0"/>
              <w:jc w:val="both"/>
              <w:rPr>
                <w:rFonts w:ascii="Book Antiqua" w:hAnsi="Book Antiqua"/>
              </w:rPr>
            </w:pPr>
            <w:r w:rsidRPr="00A90D4A">
              <w:rPr>
                <w:rFonts w:ascii="Book Antiqua" w:hAnsi="Book Antiqua"/>
              </w:rPr>
              <w:t>Weak or hypotonic gluteus m</w:t>
            </w:r>
            <w:r w:rsidR="00FD6FFD" w:rsidRPr="00A90D4A">
              <w:rPr>
                <w:rFonts w:ascii="Book Antiqua" w:hAnsi="Book Antiqua"/>
              </w:rPr>
              <w:t>aximum</w:t>
            </w:r>
          </w:p>
        </w:tc>
      </w:tr>
      <w:tr w:rsidR="00EF0F3A" w:rsidRPr="00A90D4A" w14:paraId="6311BB08" w14:textId="77777777" w:rsidTr="001354D5">
        <w:trPr>
          <w:trHeight w:val="728"/>
        </w:trPr>
        <w:tc>
          <w:tcPr>
            <w:tcW w:w="2093" w:type="dxa"/>
            <w:shd w:val="clear" w:color="auto" w:fill="auto"/>
            <w:vAlign w:val="center"/>
          </w:tcPr>
          <w:p w14:paraId="6593C500" w14:textId="7A8059DE"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Quadriceps </w:t>
            </w:r>
            <w:r w:rsidR="00887014" w:rsidRPr="00A90D4A">
              <w:rPr>
                <w:rFonts w:ascii="Book Antiqua" w:hAnsi="Book Antiqua"/>
                <w:b/>
              </w:rPr>
              <w:t>g</w:t>
            </w:r>
            <w:r w:rsidRPr="00A90D4A">
              <w:rPr>
                <w:rFonts w:ascii="Book Antiqua" w:hAnsi="Book Antiqua"/>
                <w:b/>
              </w:rPr>
              <w:t>ait</w:t>
            </w:r>
          </w:p>
        </w:tc>
        <w:tc>
          <w:tcPr>
            <w:tcW w:w="3827" w:type="dxa"/>
            <w:shd w:val="clear" w:color="auto" w:fill="auto"/>
            <w:vAlign w:val="center"/>
          </w:tcPr>
          <w:p w14:paraId="70F9861C"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The body leans forward with hyperextension of the knee in the affected side</w:t>
            </w:r>
          </w:p>
        </w:tc>
        <w:tc>
          <w:tcPr>
            <w:tcW w:w="3363" w:type="dxa"/>
            <w:shd w:val="clear" w:color="auto" w:fill="auto"/>
            <w:vAlign w:val="center"/>
          </w:tcPr>
          <w:p w14:paraId="2F9ADCB4" w14:textId="48AE92D2" w:rsidR="00FD6FFD" w:rsidRPr="00A90D4A" w:rsidRDefault="001F6C79" w:rsidP="00887014">
            <w:pPr>
              <w:pStyle w:val="ListParagraph"/>
              <w:spacing w:line="360" w:lineRule="auto"/>
              <w:ind w:left="0"/>
              <w:jc w:val="both"/>
              <w:rPr>
                <w:rFonts w:ascii="Book Antiqua" w:hAnsi="Book Antiqua"/>
              </w:rPr>
            </w:pPr>
            <w:r w:rsidRPr="00A90D4A">
              <w:rPr>
                <w:rFonts w:ascii="Book Antiqua" w:hAnsi="Book Antiqua"/>
              </w:rPr>
              <w:t xml:space="preserve">Radiculopathy or spinal cord pathology </w:t>
            </w:r>
          </w:p>
        </w:tc>
      </w:tr>
      <w:tr w:rsidR="00EF0F3A" w:rsidRPr="00A90D4A" w14:paraId="3F730E34" w14:textId="77777777" w:rsidTr="001354D5">
        <w:trPr>
          <w:trHeight w:val="485"/>
        </w:trPr>
        <w:tc>
          <w:tcPr>
            <w:tcW w:w="2093" w:type="dxa"/>
            <w:shd w:val="clear" w:color="auto" w:fill="auto"/>
            <w:vAlign w:val="center"/>
          </w:tcPr>
          <w:p w14:paraId="3A411359" w14:textId="77777777" w:rsidR="00FD6FFD" w:rsidRPr="00A90D4A" w:rsidRDefault="00FD6FFD" w:rsidP="00EF0F3A">
            <w:pPr>
              <w:spacing w:line="360" w:lineRule="auto"/>
              <w:jc w:val="both"/>
              <w:rPr>
                <w:rFonts w:ascii="Book Antiqua" w:hAnsi="Book Antiqua"/>
                <w:b/>
              </w:rPr>
            </w:pPr>
            <w:r w:rsidRPr="00A90D4A">
              <w:rPr>
                <w:rFonts w:ascii="Book Antiqua" w:hAnsi="Book Antiqua"/>
                <w:b/>
              </w:rPr>
              <w:t>Scissoring gait</w:t>
            </w:r>
          </w:p>
        </w:tc>
        <w:tc>
          <w:tcPr>
            <w:tcW w:w="3827" w:type="dxa"/>
            <w:shd w:val="clear" w:color="auto" w:fill="auto"/>
            <w:vAlign w:val="center"/>
          </w:tcPr>
          <w:p w14:paraId="6D901752"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One leg crosses over the other</w:t>
            </w:r>
          </w:p>
        </w:tc>
        <w:tc>
          <w:tcPr>
            <w:tcW w:w="3363" w:type="dxa"/>
            <w:shd w:val="clear" w:color="auto" w:fill="auto"/>
            <w:vAlign w:val="center"/>
          </w:tcPr>
          <w:p w14:paraId="4BDB8466"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Bilateral spastic adductors</w:t>
            </w:r>
          </w:p>
        </w:tc>
      </w:tr>
      <w:tr w:rsidR="00EF0F3A" w:rsidRPr="00A90D4A" w14:paraId="7C3C42B1" w14:textId="77777777" w:rsidTr="001354D5">
        <w:trPr>
          <w:trHeight w:val="1228"/>
        </w:trPr>
        <w:tc>
          <w:tcPr>
            <w:tcW w:w="2093" w:type="dxa"/>
            <w:shd w:val="clear" w:color="auto" w:fill="auto"/>
            <w:vAlign w:val="center"/>
          </w:tcPr>
          <w:p w14:paraId="3BF4AFDE" w14:textId="56BE495D"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Short </w:t>
            </w:r>
            <w:r w:rsidR="00887014" w:rsidRPr="00A90D4A">
              <w:rPr>
                <w:rFonts w:ascii="Book Antiqua" w:hAnsi="Book Antiqua"/>
                <w:b/>
              </w:rPr>
              <w:t>l</w:t>
            </w:r>
            <w:r w:rsidRPr="00A90D4A">
              <w:rPr>
                <w:rFonts w:ascii="Book Antiqua" w:hAnsi="Book Antiqua"/>
                <w:b/>
              </w:rPr>
              <w:t xml:space="preserve">eg </w:t>
            </w:r>
            <w:r w:rsidRPr="00A90D4A">
              <w:rPr>
                <w:rFonts w:ascii="Book Antiqua" w:hAnsi="Book Antiqua"/>
              </w:rPr>
              <w:t>(</w:t>
            </w:r>
            <w:proofErr w:type="spellStart"/>
            <w:r w:rsidRPr="00A90D4A">
              <w:rPr>
                <w:rFonts w:ascii="Book Antiqua" w:hAnsi="Book Antiqua"/>
              </w:rPr>
              <w:t>Equinus</w:t>
            </w:r>
            <w:proofErr w:type="spellEnd"/>
            <w:r w:rsidRPr="00A90D4A">
              <w:rPr>
                <w:rFonts w:ascii="Book Antiqua" w:hAnsi="Book Antiqua"/>
              </w:rPr>
              <w:t>)</w:t>
            </w:r>
            <w:r w:rsidRPr="00A90D4A">
              <w:rPr>
                <w:rFonts w:ascii="Book Antiqua" w:hAnsi="Book Antiqua"/>
                <w:b/>
              </w:rPr>
              <w:t xml:space="preserve"> gait (more than 3 cm)</w:t>
            </w:r>
          </w:p>
        </w:tc>
        <w:tc>
          <w:tcPr>
            <w:tcW w:w="3827" w:type="dxa"/>
            <w:shd w:val="clear" w:color="auto" w:fill="auto"/>
            <w:vAlign w:val="center"/>
          </w:tcPr>
          <w:p w14:paraId="350B9C5C" w14:textId="0DDFBBCB"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 xml:space="preserve">Minimum: </w:t>
            </w:r>
            <w:r w:rsidR="00ED441B" w:rsidRPr="00A90D4A">
              <w:rPr>
                <w:rFonts w:ascii="Book Antiqua" w:hAnsi="Book Antiqua"/>
              </w:rPr>
              <w:t>D</w:t>
            </w:r>
            <w:r w:rsidRPr="00A90D4A">
              <w:rPr>
                <w:rFonts w:ascii="Book Antiqua" w:hAnsi="Book Antiqua"/>
              </w:rPr>
              <w:t>ropping the pelvis on the affected side</w:t>
            </w:r>
          </w:p>
          <w:p w14:paraId="197A3E8E" w14:textId="7EDA31C6"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 xml:space="preserve">Moderate: </w:t>
            </w:r>
            <w:r w:rsidR="00ED441B" w:rsidRPr="00A90D4A">
              <w:rPr>
                <w:rFonts w:ascii="Book Antiqua" w:hAnsi="Book Antiqua"/>
              </w:rPr>
              <w:t>W</w:t>
            </w:r>
            <w:r w:rsidRPr="00A90D4A">
              <w:rPr>
                <w:rFonts w:ascii="Book Antiqua" w:hAnsi="Book Antiqua"/>
              </w:rPr>
              <w:t xml:space="preserve">alks on </w:t>
            </w:r>
            <w:r w:rsidR="00AA6C6A" w:rsidRPr="00A90D4A">
              <w:rPr>
                <w:rFonts w:ascii="Book Antiqua" w:hAnsi="Book Antiqua"/>
              </w:rPr>
              <w:t>forefoot</w:t>
            </w:r>
            <w:r w:rsidRPr="00A90D4A">
              <w:rPr>
                <w:rFonts w:ascii="Book Antiqua" w:hAnsi="Book Antiqua"/>
              </w:rPr>
              <w:t xml:space="preserve"> of</w:t>
            </w:r>
            <w:r w:rsidR="00A94C13" w:rsidRPr="00A90D4A">
              <w:rPr>
                <w:rFonts w:ascii="Book Antiqua" w:hAnsi="Book Antiqua"/>
              </w:rPr>
              <w:t xml:space="preserve"> </w:t>
            </w:r>
            <w:r w:rsidRPr="00A90D4A">
              <w:rPr>
                <w:rFonts w:ascii="Book Antiqua" w:hAnsi="Book Antiqua"/>
              </w:rPr>
              <w:t xml:space="preserve">the short limb </w:t>
            </w:r>
          </w:p>
          <w:p w14:paraId="01BE8BDB" w14:textId="2FD15A7B"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 xml:space="preserve">Severe: </w:t>
            </w:r>
            <w:r w:rsidR="00887014" w:rsidRPr="00A90D4A">
              <w:rPr>
                <w:rFonts w:ascii="Book Antiqua" w:hAnsi="Book Antiqua"/>
              </w:rPr>
              <w:t>C</w:t>
            </w:r>
            <w:r w:rsidRPr="00A90D4A">
              <w:rPr>
                <w:rFonts w:ascii="Book Antiqua" w:hAnsi="Book Antiqua"/>
              </w:rPr>
              <w:t>ombination of both</w:t>
            </w:r>
          </w:p>
        </w:tc>
        <w:tc>
          <w:tcPr>
            <w:tcW w:w="3363" w:type="dxa"/>
            <w:shd w:val="clear" w:color="auto" w:fill="auto"/>
            <w:vAlign w:val="center"/>
          </w:tcPr>
          <w:p w14:paraId="060801DE"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 xml:space="preserve">Leg length discrepancy </w:t>
            </w:r>
          </w:p>
        </w:tc>
      </w:tr>
      <w:tr w:rsidR="00EF0F3A" w:rsidRPr="00A90D4A" w14:paraId="4FD79F2A" w14:textId="77777777" w:rsidTr="001354D5">
        <w:trPr>
          <w:trHeight w:val="742"/>
        </w:trPr>
        <w:tc>
          <w:tcPr>
            <w:tcW w:w="2093" w:type="dxa"/>
            <w:shd w:val="clear" w:color="auto" w:fill="auto"/>
            <w:vAlign w:val="center"/>
          </w:tcPr>
          <w:p w14:paraId="2ED7751B" w14:textId="65E72D67" w:rsidR="00FD6FFD" w:rsidRPr="00A90D4A" w:rsidRDefault="00FD6FFD" w:rsidP="00887014">
            <w:pPr>
              <w:spacing w:line="360" w:lineRule="auto"/>
              <w:jc w:val="both"/>
              <w:rPr>
                <w:rFonts w:ascii="Book Antiqua" w:hAnsi="Book Antiqua"/>
                <w:b/>
              </w:rPr>
            </w:pPr>
            <w:proofErr w:type="spellStart"/>
            <w:r w:rsidRPr="00A90D4A">
              <w:rPr>
                <w:rFonts w:ascii="Book Antiqua" w:hAnsi="Book Antiqua"/>
                <w:b/>
              </w:rPr>
              <w:t>Steppage</w:t>
            </w:r>
            <w:proofErr w:type="spellEnd"/>
            <w:r w:rsidRPr="00A90D4A">
              <w:rPr>
                <w:rFonts w:ascii="Book Antiqua" w:hAnsi="Book Antiqua"/>
                <w:b/>
              </w:rPr>
              <w:t xml:space="preserve"> gait (</w:t>
            </w:r>
            <w:r w:rsidR="00887014" w:rsidRPr="00A90D4A">
              <w:rPr>
                <w:rFonts w:ascii="Book Antiqua" w:hAnsi="Book Antiqua"/>
                <w:b/>
              </w:rPr>
              <w:t>h</w:t>
            </w:r>
            <w:r w:rsidRPr="00A90D4A">
              <w:rPr>
                <w:rFonts w:ascii="Book Antiqua" w:hAnsi="Book Antiqua"/>
                <w:b/>
              </w:rPr>
              <w:t xml:space="preserve">igh stepping </w:t>
            </w:r>
            <w:r w:rsidR="00887014" w:rsidRPr="00A90D4A">
              <w:rPr>
                <w:rFonts w:ascii="Book Antiqua" w:eastAsia="宋体" w:hAnsi="Book Antiqua" w:hint="eastAsia"/>
                <w:b/>
                <w:lang w:eastAsia="zh-CN"/>
              </w:rPr>
              <w:t>-</w:t>
            </w:r>
            <w:r w:rsidRPr="00A90D4A">
              <w:rPr>
                <w:rFonts w:ascii="Book Antiqua" w:hAnsi="Book Antiqua"/>
                <w:b/>
              </w:rPr>
              <w:t xml:space="preserve"> </w:t>
            </w:r>
            <w:r w:rsidR="00887014" w:rsidRPr="00A90D4A">
              <w:rPr>
                <w:rFonts w:ascii="Book Antiqua" w:hAnsi="Book Antiqua"/>
                <w:b/>
              </w:rPr>
              <w:t xml:space="preserve">slapping </w:t>
            </w:r>
            <w:r w:rsidR="00887014" w:rsidRPr="00A90D4A">
              <w:rPr>
                <w:rFonts w:ascii="Book Antiqua" w:eastAsia="宋体" w:hAnsi="Book Antiqua"/>
                <w:b/>
                <w:lang w:eastAsia="zh-CN"/>
              </w:rPr>
              <w:t>-</w:t>
            </w:r>
            <w:r w:rsidR="00887014" w:rsidRPr="00A90D4A">
              <w:rPr>
                <w:rFonts w:ascii="Book Antiqua" w:hAnsi="Book Antiqua"/>
                <w:b/>
              </w:rPr>
              <w:t xml:space="preserve"> foot drop)</w:t>
            </w:r>
          </w:p>
        </w:tc>
        <w:tc>
          <w:tcPr>
            <w:tcW w:w="3827" w:type="dxa"/>
            <w:shd w:val="clear" w:color="auto" w:fill="auto"/>
            <w:vAlign w:val="center"/>
          </w:tcPr>
          <w:p w14:paraId="1AB45E42"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No heel strike</w:t>
            </w:r>
          </w:p>
          <w:p w14:paraId="1490CE77"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The foot lands on the floor with a sound like a slap</w:t>
            </w:r>
          </w:p>
        </w:tc>
        <w:tc>
          <w:tcPr>
            <w:tcW w:w="3363" w:type="dxa"/>
            <w:shd w:val="clear" w:color="auto" w:fill="auto"/>
            <w:vAlign w:val="center"/>
          </w:tcPr>
          <w:p w14:paraId="124D5F75"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Foot drop</w:t>
            </w:r>
          </w:p>
          <w:p w14:paraId="3D53D622"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Polio</w:t>
            </w:r>
          </w:p>
          <w:p w14:paraId="544AACE5" w14:textId="1AD53D86"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 xml:space="preserve">Tibialis </w:t>
            </w:r>
            <w:r w:rsidR="00887014" w:rsidRPr="00A90D4A">
              <w:rPr>
                <w:rFonts w:ascii="Book Antiqua" w:hAnsi="Book Antiqua"/>
              </w:rPr>
              <w:t>anterior dy</w:t>
            </w:r>
            <w:r w:rsidRPr="00A90D4A">
              <w:rPr>
                <w:rFonts w:ascii="Book Antiqua" w:hAnsi="Book Antiqua"/>
              </w:rPr>
              <w:t xml:space="preserve">sfunction </w:t>
            </w:r>
          </w:p>
        </w:tc>
      </w:tr>
      <w:tr w:rsidR="00EF0F3A" w:rsidRPr="00A90D4A" w14:paraId="5B3E07CF" w14:textId="77777777" w:rsidTr="001354D5">
        <w:trPr>
          <w:trHeight w:val="1233"/>
        </w:trPr>
        <w:tc>
          <w:tcPr>
            <w:tcW w:w="2093" w:type="dxa"/>
            <w:shd w:val="clear" w:color="auto" w:fill="auto"/>
            <w:vAlign w:val="center"/>
          </w:tcPr>
          <w:p w14:paraId="1E01DD29" w14:textId="4C2390C7" w:rsidR="00FD6FFD" w:rsidRPr="00A90D4A" w:rsidRDefault="00FD6FFD" w:rsidP="00EF7F4B">
            <w:pPr>
              <w:spacing w:line="360" w:lineRule="auto"/>
              <w:jc w:val="both"/>
              <w:rPr>
                <w:rFonts w:ascii="Book Antiqua" w:hAnsi="Book Antiqua"/>
                <w:b/>
              </w:rPr>
            </w:pPr>
            <w:proofErr w:type="spellStart"/>
            <w:r w:rsidRPr="00A90D4A">
              <w:rPr>
                <w:rFonts w:ascii="Book Antiqua" w:hAnsi="Book Antiqua"/>
                <w:b/>
              </w:rPr>
              <w:lastRenderedPageBreak/>
              <w:t>Trendelenb</w:t>
            </w:r>
            <w:r w:rsidR="00EF7F4B">
              <w:rPr>
                <w:rFonts w:ascii="Book Antiqua" w:hAnsi="Book Antiqua"/>
                <w:b/>
              </w:rPr>
              <w:t>u</w:t>
            </w:r>
            <w:r w:rsidRPr="00A90D4A">
              <w:rPr>
                <w:rFonts w:ascii="Book Antiqua" w:hAnsi="Book Antiqua"/>
                <w:b/>
              </w:rPr>
              <w:t>rg</w:t>
            </w:r>
            <w:proofErr w:type="spellEnd"/>
            <w:r w:rsidRPr="00A90D4A">
              <w:rPr>
                <w:rFonts w:ascii="Book Antiqua" w:hAnsi="Book Antiqua"/>
                <w:b/>
              </w:rPr>
              <w:t xml:space="preserve"> (</w:t>
            </w:r>
            <w:r w:rsidR="00887014" w:rsidRPr="00A90D4A">
              <w:rPr>
                <w:rFonts w:ascii="Book Antiqua" w:hAnsi="Book Antiqua"/>
                <w:b/>
              </w:rPr>
              <w:t>l</w:t>
            </w:r>
            <w:r w:rsidRPr="00A90D4A">
              <w:rPr>
                <w:rFonts w:ascii="Book Antiqua" w:hAnsi="Book Antiqua"/>
                <w:b/>
              </w:rPr>
              <w:t>urching) gait</w:t>
            </w:r>
          </w:p>
        </w:tc>
        <w:tc>
          <w:tcPr>
            <w:tcW w:w="3827" w:type="dxa"/>
            <w:shd w:val="clear" w:color="auto" w:fill="auto"/>
            <w:vAlign w:val="center"/>
          </w:tcPr>
          <w:p w14:paraId="488E2BA3"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Trunk deviation towards the normal side</w:t>
            </w:r>
          </w:p>
          <w:p w14:paraId="009F8E7D" w14:textId="6EC13DA3"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When the foot of the affected side leaves the floor, the pelvis on this side drops</w:t>
            </w:r>
          </w:p>
        </w:tc>
        <w:tc>
          <w:tcPr>
            <w:tcW w:w="3363" w:type="dxa"/>
            <w:shd w:val="clear" w:color="auto" w:fill="auto"/>
            <w:vAlign w:val="center"/>
          </w:tcPr>
          <w:p w14:paraId="042A063D" w14:textId="471567F3"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Weak</w:t>
            </w:r>
            <w:r w:rsidR="00887014" w:rsidRPr="00A90D4A">
              <w:rPr>
                <w:rFonts w:ascii="Book Antiqua" w:hAnsi="Book Antiqua"/>
              </w:rPr>
              <w:t xml:space="preserve"> gluteus </w:t>
            </w:r>
            <w:proofErr w:type="spellStart"/>
            <w:r w:rsidR="00887014" w:rsidRPr="00A90D4A">
              <w:rPr>
                <w:rFonts w:ascii="Book Antiqua" w:hAnsi="Book Antiqua"/>
              </w:rPr>
              <w:t>med</w:t>
            </w:r>
            <w:r w:rsidRPr="00A90D4A">
              <w:rPr>
                <w:rFonts w:ascii="Book Antiqua" w:hAnsi="Book Antiqua"/>
              </w:rPr>
              <w:t>ius</w:t>
            </w:r>
            <w:proofErr w:type="spellEnd"/>
            <w:r w:rsidRPr="00A90D4A">
              <w:rPr>
                <w:rFonts w:ascii="Book Antiqua" w:hAnsi="Book Antiqua"/>
              </w:rPr>
              <w:t xml:space="preserve"> </w:t>
            </w:r>
          </w:p>
        </w:tc>
      </w:tr>
      <w:tr w:rsidR="00EF0F3A" w:rsidRPr="00A90D4A" w14:paraId="14D736AE" w14:textId="77777777" w:rsidTr="001354D5">
        <w:trPr>
          <w:trHeight w:val="269"/>
        </w:trPr>
        <w:tc>
          <w:tcPr>
            <w:tcW w:w="2093" w:type="dxa"/>
            <w:shd w:val="clear" w:color="auto" w:fill="auto"/>
            <w:vAlign w:val="center"/>
          </w:tcPr>
          <w:p w14:paraId="75BE77A1" w14:textId="77777777"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Waddling gait </w:t>
            </w:r>
          </w:p>
        </w:tc>
        <w:tc>
          <w:tcPr>
            <w:tcW w:w="3827" w:type="dxa"/>
            <w:shd w:val="clear" w:color="auto" w:fill="auto"/>
            <w:vAlign w:val="center"/>
          </w:tcPr>
          <w:p w14:paraId="27005DDE"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Lateral deviation of the trunk with an exaggerated elevation of the hip</w:t>
            </w:r>
          </w:p>
        </w:tc>
        <w:tc>
          <w:tcPr>
            <w:tcW w:w="3363" w:type="dxa"/>
            <w:shd w:val="clear" w:color="auto" w:fill="auto"/>
            <w:vAlign w:val="center"/>
          </w:tcPr>
          <w:p w14:paraId="541DC339"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Muscular dystrophy</w:t>
            </w:r>
          </w:p>
        </w:tc>
      </w:tr>
    </w:tbl>
    <w:p w14:paraId="1F5963F1" w14:textId="77777777" w:rsidR="00FD6FFD" w:rsidRPr="00A90D4A" w:rsidRDefault="00FD6FFD" w:rsidP="00EF0F3A">
      <w:pPr>
        <w:spacing w:line="360" w:lineRule="auto"/>
        <w:jc w:val="both"/>
        <w:rPr>
          <w:rFonts w:ascii="Book Antiqua" w:hAnsi="Book Antiqua"/>
        </w:rPr>
      </w:pPr>
    </w:p>
    <w:p w14:paraId="32EA6828" w14:textId="77777777" w:rsidR="00FD6FFD" w:rsidRPr="00A90D4A" w:rsidRDefault="00FD6FFD" w:rsidP="00EF0F3A">
      <w:pPr>
        <w:spacing w:line="360" w:lineRule="auto"/>
        <w:jc w:val="both"/>
        <w:rPr>
          <w:rFonts w:ascii="Book Antiqua" w:hAnsi="Book Antiqua"/>
        </w:rPr>
      </w:pPr>
    </w:p>
    <w:p w14:paraId="228F8B01" w14:textId="77777777" w:rsidR="00887014" w:rsidRPr="00A90D4A" w:rsidRDefault="00887014">
      <w:pPr>
        <w:rPr>
          <w:rFonts w:ascii="Book Antiqua" w:hAnsi="Book Antiqua"/>
          <w:b/>
        </w:rPr>
      </w:pPr>
      <w:r w:rsidRPr="00A90D4A">
        <w:rPr>
          <w:rFonts w:ascii="Book Antiqua" w:hAnsi="Book Antiqua"/>
          <w:b/>
        </w:rPr>
        <w:br w:type="page"/>
      </w:r>
    </w:p>
    <w:p w14:paraId="4058558C" w14:textId="76DDC86C" w:rsidR="00887014" w:rsidRPr="00A90D4A" w:rsidRDefault="00887014" w:rsidP="00887014">
      <w:pPr>
        <w:spacing w:line="360" w:lineRule="auto"/>
        <w:jc w:val="both"/>
        <w:rPr>
          <w:rFonts w:ascii="Book Antiqua" w:hAnsi="Book Antiqua"/>
          <w:b/>
          <w:vertAlign w:val="superscript"/>
        </w:rPr>
      </w:pPr>
      <w:r w:rsidRPr="00A90D4A">
        <w:rPr>
          <w:rFonts w:ascii="Book Antiqua" w:hAnsi="Book Antiqua"/>
          <w:b/>
        </w:rPr>
        <w:lastRenderedPageBreak/>
        <w:t>Table 5 Movements of the ankle joint and possible causes of restrictions</w:t>
      </w:r>
      <w:r w:rsidRPr="00A90D4A">
        <w:rPr>
          <w:rFonts w:ascii="Book Antiqua" w:hAnsi="Book Antiqua"/>
          <w:b/>
          <w:vertAlign w:val="superscript"/>
        </w:rPr>
        <w:fldChar w:fldCharType="begin"/>
      </w:r>
      <w:r w:rsidRPr="00A90D4A">
        <w:rPr>
          <w:rFonts w:ascii="Book Antiqua" w:hAnsi="Book Antiqua"/>
          <w:b/>
          <w:vertAlign w:val="superscript"/>
        </w:rPr>
        <w:instrText xml:space="preserve"> ADDIN EN.CITE &lt;EndNote&gt;&lt;Cite&gt;&lt;Author&gt;Gross&lt;/Author&gt;&lt;Year&gt;2009&lt;/Year&gt;&lt;RecNum&gt;12&lt;/RecNum&gt;&lt;DisplayText&gt;[3, 9]&lt;/DisplayText&gt;&lt;record&gt;&lt;rec-number&gt;12&lt;/rec-number&gt;&lt;foreign-keys&gt;&lt;key app="EN" db-id="w5ppe0araxpwxqersx5vwfxi2w0zdtdzetat" timestamp="1442440702"&gt;12&lt;/key&gt;&lt;/foreign-keys&gt;&lt;ref-type name="Book"&gt;6&lt;/ref-type&gt;&lt;contributors&gt;&lt;authors&gt;&lt;author&gt;Gross, J.&lt;/author&gt;&lt;author&gt;Fetto, J.&lt;/author&gt;&lt;author&gt;Rosen, E.&lt;/author&gt;&lt;/authors&gt;&lt;/contributors&gt;&lt;titles&gt;&lt;title&gt;Musculoskeletal Examination &lt;/title&gt;&lt;/titles&gt;&lt;pages&gt;463&lt;/pages&gt;&lt;num-vols&gt;1&lt;/num-vols&gt;&lt;edition&gt;3rd&lt;/edition&gt;&lt;dates&gt;&lt;year&gt;2009&lt;/year&gt;&lt;/dates&gt;&lt;publisher&gt;Wiley-Blackwell&lt;/publisher&gt;&lt;isbn&gt;978-1-4051-8049-8&lt;/isbn&gt;&lt;urls&gt;&lt;/urls&gt;&lt;language&gt;English&lt;/language&gt;&lt;access-date&gt;15/09/2015&lt;/access-date&gt;&lt;/record&gt;&lt;/Cite&gt;&lt;Cite&gt;&lt;Author&gt;Reider&lt;/Author&gt;&lt;Year&gt;2005&lt;/Year&gt;&lt;RecNum&gt;13&lt;/RecNum&gt;&lt;record&gt;&lt;rec-number&gt;13&lt;/rec-number&gt;&lt;foreign-keys&gt;&lt;key app="EN" db-id="w5ppe0araxpwxqersx5vwfxi2w0zdtdzetat" timestamp="1442444441"&gt;13&lt;/key&gt;&lt;/foreign-keys&gt;&lt;ref-type name="Book"&gt;6&lt;/ref-type&gt;&lt;contributors&gt;&lt;authors&gt;&lt;author&gt;Reider, B&lt;/author&gt;&lt;/authors&gt;&lt;/contributors&gt;&lt;titles&gt;&lt;title&gt;The Orthopaedic Physical Examination&lt;/title&gt;&lt;/titles&gt;&lt;pages&gt;383&lt;/pages&gt;&lt;volume&gt;1&lt;/volume&gt;&lt;num-vols&gt;1&lt;/num-vols&gt;&lt;edition&gt;2nd Edition&lt;/edition&gt;&lt;section&gt;383&lt;/section&gt;&lt;dates&gt;&lt;year&gt;2005&lt;/year&gt;&lt;pub-dates&gt;&lt;date&gt;2005&lt;/date&gt;&lt;/pub-dates&gt;&lt;/dates&gt;&lt;publisher&gt;Elsevier Saunders&lt;/publisher&gt;&lt;isbn&gt;0-7216-0264-9&lt;/isbn&gt;&lt;urls&gt;&lt;/urls&gt;&lt;language&gt;English&lt;/language&gt;&lt;/record&gt;&lt;/Cite&gt;&lt;/EndNote&gt;</w:instrText>
      </w:r>
      <w:r w:rsidRPr="00A90D4A">
        <w:rPr>
          <w:rFonts w:ascii="Book Antiqua" w:hAnsi="Book Antiqua"/>
          <w:b/>
          <w:vertAlign w:val="superscript"/>
        </w:rPr>
        <w:fldChar w:fldCharType="separate"/>
      </w:r>
      <w:r w:rsidRPr="00A90D4A">
        <w:rPr>
          <w:rFonts w:ascii="Book Antiqua" w:hAnsi="Book Antiqua"/>
          <w:b/>
          <w:noProof/>
          <w:vertAlign w:val="superscript"/>
        </w:rPr>
        <w:t>[3, 9]</w:t>
      </w:r>
      <w:r w:rsidRPr="00A90D4A">
        <w:rPr>
          <w:rFonts w:ascii="Book Antiqua" w:hAnsi="Book Antiqua"/>
          <w:b/>
          <w:vertAlign w:val="superscript"/>
        </w:rPr>
        <w:fldChar w:fldCharType="end"/>
      </w:r>
    </w:p>
    <w:p w14:paraId="52CFB339" w14:textId="77777777" w:rsidR="00437AC0" w:rsidRPr="00A90D4A" w:rsidRDefault="00437AC0" w:rsidP="00EF0F3A">
      <w:pPr>
        <w:spacing w:line="360" w:lineRule="auto"/>
        <w:jc w:val="both"/>
        <w:rPr>
          <w:rFonts w:ascii="Book Antiqua" w:eastAsia="宋体" w:hAnsi="Book Antiqua"/>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784"/>
        <w:gridCol w:w="5020"/>
      </w:tblGrid>
      <w:tr w:rsidR="00EF0F3A" w:rsidRPr="00A90D4A" w14:paraId="318701DC" w14:textId="77777777" w:rsidTr="00887014">
        <w:trPr>
          <w:trHeight w:val="671"/>
        </w:trPr>
        <w:tc>
          <w:tcPr>
            <w:tcW w:w="2235" w:type="dxa"/>
            <w:tcBorders>
              <w:bottom w:val="single" w:sz="4" w:space="0" w:color="auto"/>
            </w:tcBorders>
            <w:shd w:val="clear" w:color="auto" w:fill="auto"/>
            <w:vAlign w:val="center"/>
          </w:tcPr>
          <w:p w14:paraId="1DFD5BE4" w14:textId="77777777" w:rsidR="00FD6FFD" w:rsidRPr="00A90D4A" w:rsidRDefault="00FD6FFD" w:rsidP="00EF0F3A">
            <w:pPr>
              <w:tabs>
                <w:tab w:val="left" w:pos="2667"/>
              </w:tabs>
              <w:spacing w:line="360" w:lineRule="auto"/>
              <w:jc w:val="both"/>
              <w:rPr>
                <w:rFonts w:ascii="Book Antiqua" w:hAnsi="Book Antiqua"/>
                <w:b/>
              </w:rPr>
            </w:pPr>
            <w:r w:rsidRPr="00A90D4A">
              <w:rPr>
                <w:rFonts w:ascii="Book Antiqua" w:hAnsi="Book Antiqua"/>
                <w:b/>
              </w:rPr>
              <w:t>Movement</w:t>
            </w:r>
          </w:p>
        </w:tc>
        <w:tc>
          <w:tcPr>
            <w:tcW w:w="1784" w:type="dxa"/>
            <w:shd w:val="clear" w:color="auto" w:fill="auto"/>
            <w:vAlign w:val="center"/>
          </w:tcPr>
          <w:p w14:paraId="1BBAFE9D" w14:textId="104E6D82"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Normal </w:t>
            </w:r>
            <w:r w:rsidR="00887014" w:rsidRPr="00A90D4A">
              <w:rPr>
                <w:rFonts w:ascii="Book Antiqua" w:hAnsi="Book Antiqua"/>
                <w:b/>
              </w:rPr>
              <w:t>range of motion</w:t>
            </w:r>
          </w:p>
        </w:tc>
        <w:tc>
          <w:tcPr>
            <w:tcW w:w="5020" w:type="dxa"/>
            <w:shd w:val="clear" w:color="auto" w:fill="auto"/>
            <w:vAlign w:val="center"/>
          </w:tcPr>
          <w:p w14:paraId="6FC69D22" w14:textId="5D5DC468"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Possible </w:t>
            </w:r>
            <w:r w:rsidR="00887014" w:rsidRPr="00A90D4A">
              <w:rPr>
                <w:rFonts w:ascii="Book Antiqua" w:hAnsi="Book Antiqua"/>
                <w:b/>
              </w:rPr>
              <w:t>causes of restriction</w:t>
            </w:r>
          </w:p>
        </w:tc>
      </w:tr>
      <w:tr w:rsidR="00EF0F3A" w:rsidRPr="00A90D4A" w14:paraId="3334FA40" w14:textId="77777777" w:rsidTr="00887014">
        <w:trPr>
          <w:trHeight w:val="731"/>
        </w:trPr>
        <w:tc>
          <w:tcPr>
            <w:tcW w:w="2235" w:type="dxa"/>
            <w:shd w:val="clear" w:color="auto" w:fill="auto"/>
            <w:vAlign w:val="center"/>
          </w:tcPr>
          <w:p w14:paraId="235F2CF7" w14:textId="77777777" w:rsidR="00FD6FFD" w:rsidRPr="00A90D4A" w:rsidRDefault="00FD6FFD" w:rsidP="00EF0F3A">
            <w:pPr>
              <w:tabs>
                <w:tab w:val="left" w:pos="2667"/>
              </w:tabs>
              <w:spacing w:line="360" w:lineRule="auto"/>
              <w:jc w:val="both"/>
              <w:rPr>
                <w:rFonts w:ascii="Book Antiqua" w:hAnsi="Book Antiqua"/>
                <w:b/>
              </w:rPr>
            </w:pPr>
            <w:r w:rsidRPr="00A90D4A">
              <w:rPr>
                <w:rFonts w:ascii="Book Antiqua" w:hAnsi="Book Antiqua"/>
                <w:b/>
              </w:rPr>
              <w:t>Dorsiflexion</w:t>
            </w:r>
          </w:p>
          <w:p w14:paraId="154CC39E" w14:textId="77777777" w:rsidR="00FD6FFD" w:rsidRPr="00A90D4A" w:rsidRDefault="00FD6FFD" w:rsidP="00EF0F3A">
            <w:pPr>
              <w:tabs>
                <w:tab w:val="left" w:pos="2667"/>
              </w:tabs>
              <w:spacing w:line="360" w:lineRule="auto"/>
              <w:jc w:val="both"/>
              <w:rPr>
                <w:rFonts w:ascii="Book Antiqua" w:hAnsi="Book Antiqua"/>
                <w:b/>
              </w:rPr>
            </w:pPr>
          </w:p>
        </w:tc>
        <w:tc>
          <w:tcPr>
            <w:tcW w:w="1784" w:type="dxa"/>
            <w:shd w:val="clear" w:color="auto" w:fill="auto"/>
            <w:vAlign w:val="center"/>
          </w:tcPr>
          <w:p w14:paraId="3CF94D9B" w14:textId="26A58083" w:rsidR="00FD6FFD" w:rsidRPr="00A90D4A" w:rsidRDefault="00FD6FFD" w:rsidP="00887014">
            <w:pPr>
              <w:spacing w:line="360" w:lineRule="auto"/>
              <w:jc w:val="both"/>
              <w:rPr>
                <w:rFonts w:ascii="Book Antiqua" w:hAnsi="Book Antiqua"/>
              </w:rPr>
            </w:pPr>
            <w:r w:rsidRPr="00A90D4A">
              <w:rPr>
                <w:rFonts w:ascii="Book Antiqua" w:hAnsi="Book Antiqua"/>
              </w:rPr>
              <w:t>0</w:t>
            </w:r>
            <w:r w:rsidR="00887014" w:rsidRPr="00A90D4A">
              <w:rPr>
                <w:rFonts w:ascii="Book Antiqua" w:eastAsia="宋体" w:hAnsi="Book Antiqua" w:hint="eastAsia"/>
                <w:lang w:eastAsia="zh-CN"/>
              </w:rPr>
              <w:t>-</w:t>
            </w:r>
            <w:r w:rsidRPr="00A90D4A">
              <w:rPr>
                <w:rFonts w:ascii="Book Antiqua" w:hAnsi="Book Antiqua"/>
              </w:rPr>
              <w:t>20 degrees</w:t>
            </w:r>
          </w:p>
        </w:tc>
        <w:tc>
          <w:tcPr>
            <w:tcW w:w="5020" w:type="dxa"/>
            <w:shd w:val="clear" w:color="auto" w:fill="auto"/>
            <w:vAlign w:val="center"/>
          </w:tcPr>
          <w:p w14:paraId="4322F88B"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 xml:space="preserve">Tight Achilles tendon </w:t>
            </w:r>
          </w:p>
          <w:p w14:paraId="2FA5C00B"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Tightness of the posterior ligaments</w:t>
            </w:r>
          </w:p>
          <w:p w14:paraId="04C52DC8"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Loss of flexibility in the ankle syndesmosis</w:t>
            </w:r>
          </w:p>
          <w:p w14:paraId="1B7A0596" w14:textId="70FB1FCB" w:rsidR="00FD6FFD" w:rsidRPr="00A90D4A" w:rsidRDefault="00FD6FFD" w:rsidP="00887014">
            <w:pPr>
              <w:pStyle w:val="ListParagraph"/>
              <w:spacing w:line="360" w:lineRule="auto"/>
              <w:ind w:left="0"/>
              <w:jc w:val="both"/>
              <w:rPr>
                <w:rFonts w:ascii="Book Antiqua" w:eastAsia="宋体" w:hAnsi="Book Antiqua"/>
                <w:lang w:eastAsia="zh-CN"/>
              </w:rPr>
            </w:pPr>
            <w:r w:rsidRPr="00A90D4A">
              <w:rPr>
                <w:rFonts w:ascii="Book Antiqua" w:hAnsi="Book Antiqua"/>
              </w:rPr>
              <w:t>Impingement of ante</w:t>
            </w:r>
            <w:r w:rsidR="00887014" w:rsidRPr="00A90D4A">
              <w:rPr>
                <w:rFonts w:ascii="Book Antiqua" w:hAnsi="Book Antiqua"/>
              </w:rPr>
              <w:t>rior soft tissue or osteophytes</w:t>
            </w:r>
          </w:p>
        </w:tc>
      </w:tr>
      <w:tr w:rsidR="00EF0F3A" w:rsidRPr="00A90D4A" w14:paraId="07E624BD" w14:textId="77777777" w:rsidTr="00887014">
        <w:trPr>
          <w:trHeight w:val="671"/>
        </w:trPr>
        <w:tc>
          <w:tcPr>
            <w:tcW w:w="2235" w:type="dxa"/>
            <w:shd w:val="clear" w:color="auto" w:fill="auto"/>
            <w:vAlign w:val="center"/>
          </w:tcPr>
          <w:p w14:paraId="127129EB" w14:textId="77777777" w:rsidR="00FD6FFD" w:rsidRPr="00A90D4A" w:rsidRDefault="00FD6FFD" w:rsidP="00EF0F3A">
            <w:pPr>
              <w:tabs>
                <w:tab w:val="left" w:pos="2667"/>
              </w:tabs>
              <w:spacing w:line="360" w:lineRule="auto"/>
              <w:jc w:val="both"/>
              <w:rPr>
                <w:rFonts w:ascii="Book Antiqua" w:hAnsi="Book Antiqua"/>
                <w:b/>
              </w:rPr>
            </w:pPr>
            <w:r w:rsidRPr="00A90D4A">
              <w:rPr>
                <w:rFonts w:ascii="Book Antiqua" w:hAnsi="Book Antiqua"/>
                <w:b/>
              </w:rPr>
              <w:t>Plantar flexion</w:t>
            </w:r>
          </w:p>
          <w:p w14:paraId="1A61C67C" w14:textId="77777777" w:rsidR="00FD6FFD" w:rsidRPr="00A90D4A" w:rsidRDefault="00FD6FFD" w:rsidP="00EF0F3A">
            <w:pPr>
              <w:tabs>
                <w:tab w:val="left" w:pos="2667"/>
              </w:tabs>
              <w:spacing w:line="360" w:lineRule="auto"/>
              <w:jc w:val="both"/>
              <w:rPr>
                <w:rFonts w:ascii="Book Antiqua" w:hAnsi="Book Antiqua"/>
                <w:b/>
              </w:rPr>
            </w:pPr>
          </w:p>
        </w:tc>
        <w:tc>
          <w:tcPr>
            <w:tcW w:w="1784" w:type="dxa"/>
            <w:shd w:val="clear" w:color="auto" w:fill="auto"/>
            <w:vAlign w:val="center"/>
          </w:tcPr>
          <w:p w14:paraId="340839AC" w14:textId="3FCB26CE" w:rsidR="00FD6FFD" w:rsidRPr="00A90D4A" w:rsidRDefault="00FD6FFD" w:rsidP="00887014">
            <w:pPr>
              <w:spacing w:line="360" w:lineRule="auto"/>
              <w:jc w:val="both"/>
              <w:rPr>
                <w:rFonts w:ascii="Book Antiqua" w:hAnsi="Book Antiqua"/>
              </w:rPr>
            </w:pPr>
            <w:r w:rsidRPr="00A90D4A">
              <w:rPr>
                <w:rFonts w:ascii="Book Antiqua" w:hAnsi="Book Antiqua"/>
              </w:rPr>
              <w:t>0</w:t>
            </w:r>
            <w:r w:rsidR="00887014" w:rsidRPr="00A90D4A">
              <w:rPr>
                <w:rFonts w:ascii="Book Antiqua" w:eastAsia="宋体" w:hAnsi="Book Antiqua" w:hint="eastAsia"/>
                <w:lang w:eastAsia="zh-CN"/>
              </w:rPr>
              <w:t>-</w:t>
            </w:r>
            <w:r w:rsidRPr="00A90D4A">
              <w:rPr>
                <w:rFonts w:ascii="Book Antiqua" w:hAnsi="Book Antiqua"/>
              </w:rPr>
              <w:t>50 degrees</w:t>
            </w:r>
          </w:p>
        </w:tc>
        <w:tc>
          <w:tcPr>
            <w:tcW w:w="5020" w:type="dxa"/>
            <w:shd w:val="clear" w:color="auto" w:fill="auto"/>
            <w:vAlign w:val="center"/>
          </w:tcPr>
          <w:p w14:paraId="3A993EEC" w14:textId="0305E004" w:rsidR="00FD6FFD" w:rsidRPr="00A90D4A" w:rsidRDefault="00887014" w:rsidP="00887014">
            <w:pPr>
              <w:pStyle w:val="ListParagraph"/>
              <w:spacing w:line="360" w:lineRule="auto"/>
              <w:ind w:left="0"/>
              <w:jc w:val="both"/>
              <w:rPr>
                <w:rFonts w:ascii="Book Antiqua" w:hAnsi="Book Antiqua"/>
              </w:rPr>
            </w:pPr>
            <w:r w:rsidRPr="00A90D4A">
              <w:rPr>
                <w:rFonts w:ascii="Book Antiqua" w:hAnsi="Book Antiqua"/>
              </w:rPr>
              <w:t>Anterior capsule/</w:t>
            </w:r>
            <w:r w:rsidR="00FD6FFD" w:rsidRPr="00A90D4A">
              <w:rPr>
                <w:rFonts w:ascii="Book Antiqua" w:hAnsi="Book Antiqua"/>
              </w:rPr>
              <w:t>ligaments contractures</w:t>
            </w:r>
          </w:p>
          <w:p w14:paraId="240FA97F" w14:textId="77777777"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Posterior impingement</w:t>
            </w:r>
          </w:p>
        </w:tc>
      </w:tr>
      <w:tr w:rsidR="00EF0F3A" w:rsidRPr="00A90D4A" w14:paraId="4309D235" w14:textId="77777777" w:rsidTr="00887014">
        <w:trPr>
          <w:trHeight w:val="711"/>
        </w:trPr>
        <w:tc>
          <w:tcPr>
            <w:tcW w:w="2235" w:type="dxa"/>
            <w:shd w:val="clear" w:color="auto" w:fill="auto"/>
            <w:vAlign w:val="center"/>
          </w:tcPr>
          <w:p w14:paraId="231C1199" w14:textId="77777777" w:rsidR="00FD6FFD" w:rsidRPr="00A90D4A" w:rsidRDefault="00FD6FFD" w:rsidP="00EF0F3A">
            <w:pPr>
              <w:tabs>
                <w:tab w:val="left" w:pos="2667"/>
              </w:tabs>
              <w:spacing w:line="360" w:lineRule="auto"/>
              <w:jc w:val="both"/>
              <w:rPr>
                <w:rFonts w:ascii="Book Antiqua" w:hAnsi="Book Antiqua"/>
                <w:b/>
              </w:rPr>
            </w:pPr>
            <w:r w:rsidRPr="00A90D4A">
              <w:rPr>
                <w:rFonts w:ascii="Book Antiqua" w:hAnsi="Book Antiqua"/>
                <w:b/>
              </w:rPr>
              <w:t>Inversion</w:t>
            </w:r>
          </w:p>
          <w:p w14:paraId="06DBD122" w14:textId="77777777" w:rsidR="00FD6FFD" w:rsidRPr="00A90D4A" w:rsidRDefault="00FD6FFD" w:rsidP="00EF0F3A">
            <w:pPr>
              <w:tabs>
                <w:tab w:val="left" w:pos="2667"/>
              </w:tabs>
              <w:spacing w:line="360" w:lineRule="auto"/>
              <w:jc w:val="both"/>
              <w:rPr>
                <w:rFonts w:ascii="Book Antiqua" w:hAnsi="Book Antiqua"/>
                <w:b/>
              </w:rPr>
            </w:pPr>
          </w:p>
        </w:tc>
        <w:tc>
          <w:tcPr>
            <w:tcW w:w="1784" w:type="dxa"/>
            <w:shd w:val="clear" w:color="auto" w:fill="auto"/>
            <w:vAlign w:val="center"/>
          </w:tcPr>
          <w:p w14:paraId="39F2C1D2" w14:textId="6403FFB7" w:rsidR="00FD6FFD" w:rsidRPr="00A90D4A" w:rsidRDefault="00FD6FFD" w:rsidP="00887014">
            <w:pPr>
              <w:spacing w:line="360" w:lineRule="auto"/>
              <w:jc w:val="both"/>
              <w:rPr>
                <w:rFonts w:ascii="Book Antiqua" w:hAnsi="Book Antiqua"/>
              </w:rPr>
            </w:pPr>
            <w:r w:rsidRPr="00A90D4A">
              <w:rPr>
                <w:rFonts w:ascii="Book Antiqua" w:hAnsi="Book Antiqua"/>
              </w:rPr>
              <w:t>0</w:t>
            </w:r>
            <w:r w:rsidR="00887014" w:rsidRPr="00A90D4A">
              <w:rPr>
                <w:rFonts w:ascii="Book Antiqua" w:eastAsia="宋体" w:hAnsi="Book Antiqua" w:hint="eastAsia"/>
                <w:lang w:eastAsia="zh-CN"/>
              </w:rPr>
              <w:t>-</w:t>
            </w:r>
            <w:r w:rsidRPr="00A90D4A">
              <w:rPr>
                <w:rFonts w:ascii="Book Antiqua" w:hAnsi="Book Antiqua"/>
              </w:rPr>
              <w:t>35 degrees</w:t>
            </w:r>
          </w:p>
        </w:tc>
        <w:tc>
          <w:tcPr>
            <w:tcW w:w="5020" w:type="dxa"/>
            <w:shd w:val="clear" w:color="auto" w:fill="auto"/>
            <w:vAlign w:val="center"/>
          </w:tcPr>
          <w:p w14:paraId="31025F2B" w14:textId="2A4CBEE4" w:rsidR="00FD6FFD" w:rsidRPr="00A90D4A" w:rsidRDefault="00FD6FFD" w:rsidP="00887014">
            <w:pPr>
              <w:pStyle w:val="ListParagraph"/>
              <w:spacing w:line="360" w:lineRule="auto"/>
              <w:ind w:left="0"/>
              <w:jc w:val="both"/>
              <w:rPr>
                <w:rFonts w:ascii="Book Antiqua" w:eastAsia="宋体" w:hAnsi="Book Antiqua"/>
                <w:lang w:eastAsia="zh-CN"/>
              </w:rPr>
            </w:pPr>
            <w:r w:rsidRPr="00A90D4A">
              <w:rPr>
                <w:rFonts w:ascii="Book Antiqua" w:hAnsi="Book Antiqua"/>
              </w:rPr>
              <w:t>Tension in the joint capsules and the lateral ligaments</w:t>
            </w:r>
            <w:r w:rsidR="00887014" w:rsidRPr="00A90D4A">
              <w:rPr>
                <w:rFonts w:ascii="Book Antiqua" w:eastAsia="宋体" w:hAnsi="Book Antiqua" w:hint="eastAsia"/>
                <w:vertAlign w:val="superscript"/>
                <w:lang w:eastAsia="zh-CN"/>
              </w:rPr>
              <w:t>1</w:t>
            </w:r>
          </w:p>
        </w:tc>
      </w:tr>
      <w:tr w:rsidR="00EF0F3A" w:rsidRPr="00A90D4A" w14:paraId="7D823B75" w14:textId="77777777" w:rsidTr="00887014">
        <w:trPr>
          <w:trHeight w:val="866"/>
        </w:trPr>
        <w:tc>
          <w:tcPr>
            <w:tcW w:w="2235" w:type="dxa"/>
            <w:shd w:val="clear" w:color="auto" w:fill="auto"/>
            <w:vAlign w:val="center"/>
          </w:tcPr>
          <w:p w14:paraId="6AD21012" w14:textId="77777777" w:rsidR="00FD6FFD" w:rsidRPr="00A90D4A" w:rsidRDefault="00FD6FFD" w:rsidP="00EF0F3A">
            <w:pPr>
              <w:tabs>
                <w:tab w:val="left" w:pos="2667"/>
              </w:tabs>
              <w:spacing w:line="360" w:lineRule="auto"/>
              <w:jc w:val="both"/>
              <w:rPr>
                <w:rFonts w:ascii="Book Antiqua" w:hAnsi="Book Antiqua"/>
                <w:b/>
              </w:rPr>
            </w:pPr>
            <w:r w:rsidRPr="00A90D4A">
              <w:rPr>
                <w:rFonts w:ascii="Book Antiqua" w:hAnsi="Book Antiqua"/>
                <w:b/>
              </w:rPr>
              <w:t>Eversion</w:t>
            </w:r>
          </w:p>
          <w:p w14:paraId="17BF740F" w14:textId="77777777" w:rsidR="00FD6FFD" w:rsidRPr="00A90D4A" w:rsidRDefault="00FD6FFD" w:rsidP="00EF0F3A">
            <w:pPr>
              <w:tabs>
                <w:tab w:val="left" w:pos="2667"/>
              </w:tabs>
              <w:spacing w:line="360" w:lineRule="auto"/>
              <w:jc w:val="both"/>
              <w:rPr>
                <w:rFonts w:ascii="Book Antiqua" w:hAnsi="Book Antiqua"/>
                <w:b/>
              </w:rPr>
            </w:pPr>
          </w:p>
        </w:tc>
        <w:tc>
          <w:tcPr>
            <w:tcW w:w="1784" w:type="dxa"/>
            <w:shd w:val="clear" w:color="auto" w:fill="auto"/>
            <w:vAlign w:val="center"/>
          </w:tcPr>
          <w:p w14:paraId="26D41E1F" w14:textId="308FE8ED" w:rsidR="00FD6FFD" w:rsidRPr="00A90D4A" w:rsidRDefault="00FD6FFD" w:rsidP="00887014">
            <w:pPr>
              <w:spacing w:line="360" w:lineRule="auto"/>
              <w:jc w:val="both"/>
              <w:rPr>
                <w:rFonts w:ascii="Book Antiqua" w:hAnsi="Book Antiqua"/>
              </w:rPr>
            </w:pPr>
            <w:r w:rsidRPr="00A90D4A">
              <w:rPr>
                <w:rFonts w:ascii="Book Antiqua" w:hAnsi="Book Antiqua"/>
              </w:rPr>
              <w:t>0</w:t>
            </w:r>
            <w:r w:rsidR="00887014" w:rsidRPr="00A90D4A">
              <w:rPr>
                <w:rFonts w:ascii="Book Antiqua" w:eastAsia="宋体" w:hAnsi="Book Antiqua" w:hint="eastAsia"/>
                <w:lang w:eastAsia="zh-CN"/>
              </w:rPr>
              <w:t>-</w:t>
            </w:r>
            <w:r w:rsidRPr="00A90D4A">
              <w:rPr>
                <w:rFonts w:ascii="Book Antiqua" w:hAnsi="Book Antiqua"/>
              </w:rPr>
              <w:t>15 degrees</w:t>
            </w:r>
          </w:p>
        </w:tc>
        <w:tc>
          <w:tcPr>
            <w:tcW w:w="5020" w:type="dxa"/>
            <w:shd w:val="clear" w:color="auto" w:fill="auto"/>
            <w:vAlign w:val="center"/>
          </w:tcPr>
          <w:p w14:paraId="3294475B" w14:textId="1A9D1034" w:rsidR="00FD6FFD" w:rsidRPr="00A90D4A" w:rsidRDefault="00FD6FFD" w:rsidP="00887014">
            <w:pPr>
              <w:pStyle w:val="ListParagraph"/>
              <w:spacing w:line="360" w:lineRule="auto"/>
              <w:ind w:left="0"/>
              <w:jc w:val="both"/>
              <w:rPr>
                <w:rFonts w:ascii="Book Antiqua" w:hAnsi="Book Antiqua"/>
              </w:rPr>
            </w:pPr>
            <w:r w:rsidRPr="00A90D4A">
              <w:rPr>
                <w:rFonts w:ascii="Book Antiqua" w:hAnsi="Book Antiqua"/>
              </w:rPr>
              <w:t>Tension in the joint capsules and the medial ligaments</w:t>
            </w:r>
            <w:r w:rsidR="00887014" w:rsidRPr="00A90D4A">
              <w:rPr>
                <w:rFonts w:ascii="Book Antiqua" w:eastAsia="宋体" w:hAnsi="Book Antiqua" w:hint="eastAsia"/>
                <w:vertAlign w:val="superscript"/>
                <w:lang w:eastAsia="zh-CN"/>
              </w:rPr>
              <w:t>1</w:t>
            </w:r>
          </w:p>
        </w:tc>
      </w:tr>
    </w:tbl>
    <w:p w14:paraId="5D129171" w14:textId="77777777" w:rsidR="00FD6FFD" w:rsidRPr="00A90D4A" w:rsidRDefault="00FD6FFD" w:rsidP="00EF0F3A">
      <w:pPr>
        <w:spacing w:line="360" w:lineRule="auto"/>
        <w:jc w:val="both"/>
        <w:rPr>
          <w:rFonts w:ascii="Book Antiqua" w:hAnsi="Book Antiqua"/>
        </w:rPr>
      </w:pPr>
    </w:p>
    <w:p w14:paraId="23F3DB4E" w14:textId="46AA1A96" w:rsidR="00FD6FFD" w:rsidRPr="00A90D4A" w:rsidRDefault="00887014" w:rsidP="00EF0F3A">
      <w:pPr>
        <w:spacing w:line="360" w:lineRule="auto"/>
        <w:jc w:val="both"/>
        <w:rPr>
          <w:rFonts w:ascii="Book Antiqua" w:hAnsi="Book Antiqua"/>
        </w:rPr>
      </w:pPr>
      <w:r w:rsidRPr="00A90D4A">
        <w:rPr>
          <w:rFonts w:ascii="Book Antiqua" w:eastAsia="宋体" w:hAnsi="Book Antiqua" w:hint="eastAsia"/>
          <w:vertAlign w:val="superscript"/>
          <w:lang w:eastAsia="zh-CN"/>
        </w:rPr>
        <w:t>1</w:t>
      </w:r>
      <w:r w:rsidR="00B815C9" w:rsidRPr="00A90D4A">
        <w:rPr>
          <w:rFonts w:ascii="Book Antiqua" w:hAnsi="Book Antiqua"/>
        </w:rPr>
        <w:t xml:space="preserve">Inversion and eversion is mostly the motion of subtalar joint, the most common causes of restriction including subtalar arthritis, tarsal coalitions or calcaneal fracture </w:t>
      </w:r>
      <w:proofErr w:type="spellStart"/>
      <w:r w:rsidR="00B815C9" w:rsidRPr="00A90D4A">
        <w:rPr>
          <w:rFonts w:ascii="Book Antiqua" w:hAnsi="Book Antiqua"/>
        </w:rPr>
        <w:t>malunion</w:t>
      </w:r>
      <w:proofErr w:type="spellEnd"/>
      <w:r w:rsidR="00B815C9" w:rsidRPr="00A90D4A">
        <w:rPr>
          <w:rFonts w:ascii="Book Antiqua" w:hAnsi="Book Antiqua"/>
        </w:rPr>
        <w:t>.</w:t>
      </w:r>
      <w:r w:rsidR="00B815C9" w:rsidRPr="00A90D4A">
        <w:rPr>
          <w:rFonts w:ascii="MS Mincho" w:eastAsia="MS Mincho" w:hAnsi="MS Mincho" w:cs="MS Mincho" w:hint="eastAsia"/>
        </w:rPr>
        <w:t> </w:t>
      </w:r>
    </w:p>
    <w:p w14:paraId="496C8032" w14:textId="77777777" w:rsidR="00887014" w:rsidRPr="00A90D4A" w:rsidRDefault="00887014">
      <w:pPr>
        <w:rPr>
          <w:rFonts w:ascii="Book Antiqua" w:hAnsi="Book Antiqua"/>
          <w:b/>
        </w:rPr>
      </w:pPr>
      <w:r w:rsidRPr="00A90D4A">
        <w:rPr>
          <w:rFonts w:ascii="Book Antiqua" w:hAnsi="Book Antiqua"/>
          <w:b/>
        </w:rPr>
        <w:br w:type="page"/>
      </w:r>
    </w:p>
    <w:p w14:paraId="16EF5D7C" w14:textId="49B55A8B" w:rsidR="00B815C9" w:rsidRPr="00A90D4A" w:rsidRDefault="00887014" w:rsidP="00EF0F3A">
      <w:pPr>
        <w:spacing w:line="360" w:lineRule="auto"/>
        <w:jc w:val="both"/>
        <w:rPr>
          <w:rFonts w:ascii="Book Antiqua" w:eastAsia="宋体" w:hAnsi="Book Antiqua"/>
          <w:b/>
          <w:vertAlign w:val="superscript"/>
          <w:lang w:eastAsia="zh-CN"/>
        </w:rPr>
      </w:pPr>
      <w:r w:rsidRPr="00A90D4A">
        <w:rPr>
          <w:rFonts w:ascii="Book Antiqua" w:hAnsi="Book Antiqua"/>
          <w:b/>
        </w:rPr>
        <w:lastRenderedPageBreak/>
        <w:t>Table 6 Examination techniques of muscles functions</w:t>
      </w:r>
      <w:r w:rsidRPr="00A90D4A">
        <w:rPr>
          <w:rFonts w:ascii="Book Antiqua" w:hAnsi="Book Antiqua"/>
          <w:b/>
          <w:vertAlign w:val="superscript"/>
        </w:rPr>
        <w:fldChar w:fldCharType="begin"/>
      </w:r>
      <w:r w:rsidRPr="00A90D4A">
        <w:rPr>
          <w:rFonts w:ascii="Book Antiqua" w:hAnsi="Book Antiqua"/>
          <w:b/>
          <w:vertAlign w:val="superscript"/>
        </w:rPr>
        <w:instrText xml:space="preserve"> ADDIN EN.CITE &lt;EndNote&gt;&lt;Cite&gt;&lt;Author&gt;Reider&lt;/Author&gt;&lt;Year&gt;2005&lt;/Year&gt;&lt;RecNum&gt;13&lt;/RecNum&gt;&lt;DisplayText&gt;[3]&lt;/DisplayText&gt;&lt;record&gt;&lt;rec-number&gt;13&lt;/rec-number&gt;&lt;foreign-keys&gt;&lt;key app="EN" db-id="w5ppe0araxpwxqersx5vwfxi2w0zdtdzetat" timestamp="1442444441"&gt;13&lt;/key&gt;&lt;/foreign-keys&gt;&lt;ref-type name="Book"&gt;6&lt;/ref-type&gt;&lt;contributors&gt;&lt;authors&gt;&lt;author&gt;Reider, B&lt;/author&gt;&lt;/authors&gt;&lt;/contributors&gt;&lt;titles&gt;&lt;title&gt;The Orthopaedic Physical Examination&lt;/title&gt;&lt;/titles&gt;&lt;pages&gt;383&lt;/pages&gt;&lt;volume&gt;1&lt;/volume&gt;&lt;num-vols&gt;1&lt;/num-vols&gt;&lt;edition&gt;2nd Edition&lt;/edition&gt;&lt;section&gt;383&lt;/section&gt;&lt;dates&gt;&lt;year&gt;2005&lt;/year&gt;&lt;pub-dates&gt;&lt;date&gt;2005&lt;/date&gt;&lt;/pub-dates&gt;&lt;/dates&gt;&lt;publisher&gt;Elsevier Saunders&lt;/publisher&gt;&lt;isbn&gt;0-7216-0264-9&lt;/isbn&gt;&lt;urls&gt;&lt;/urls&gt;&lt;language&gt;English&lt;/language&gt;&lt;/record&gt;&lt;/Cite&gt;&lt;/EndNote&gt;</w:instrText>
      </w:r>
      <w:r w:rsidRPr="00A90D4A">
        <w:rPr>
          <w:rFonts w:ascii="Book Antiqua" w:hAnsi="Book Antiqua"/>
          <w:b/>
          <w:vertAlign w:val="superscript"/>
        </w:rPr>
        <w:fldChar w:fldCharType="separate"/>
      </w:r>
      <w:r w:rsidRPr="00A90D4A">
        <w:rPr>
          <w:rFonts w:ascii="Book Antiqua" w:hAnsi="Book Antiqua"/>
          <w:b/>
          <w:noProof/>
          <w:vertAlign w:val="superscript"/>
        </w:rPr>
        <w:t>[3]</w:t>
      </w:r>
      <w:r w:rsidRPr="00A90D4A">
        <w:rPr>
          <w:rFonts w:ascii="Book Antiqua" w:hAnsi="Book Antiqua"/>
          <w:b/>
          <w:vertAlign w:val="superscript"/>
        </w:rPr>
        <w:fldChar w:fldCharType="end"/>
      </w:r>
    </w:p>
    <w:p w14:paraId="627ECE7C" w14:textId="77777777" w:rsidR="00887014" w:rsidRPr="00A90D4A" w:rsidRDefault="00887014" w:rsidP="00EF0F3A">
      <w:pPr>
        <w:spacing w:line="360" w:lineRule="auto"/>
        <w:jc w:val="both"/>
        <w:rPr>
          <w:rFonts w:ascii="Book Antiqua" w:eastAsia="宋体" w:hAnsi="Book Antiqua"/>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4"/>
        <w:gridCol w:w="1598"/>
        <w:gridCol w:w="5007"/>
      </w:tblGrid>
      <w:tr w:rsidR="00EF0F3A" w:rsidRPr="00A90D4A" w14:paraId="39E80030" w14:textId="77777777" w:rsidTr="00887014">
        <w:trPr>
          <w:trHeight w:val="651"/>
        </w:trPr>
        <w:tc>
          <w:tcPr>
            <w:tcW w:w="2434" w:type="dxa"/>
            <w:tcBorders>
              <w:bottom w:val="single" w:sz="4" w:space="0" w:color="auto"/>
            </w:tcBorders>
            <w:shd w:val="clear" w:color="auto" w:fill="auto"/>
            <w:vAlign w:val="center"/>
          </w:tcPr>
          <w:p w14:paraId="5D31010C" w14:textId="77777777" w:rsidR="00FD6FFD" w:rsidRPr="00A90D4A" w:rsidRDefault="00FD6FFD" w:rsidP="00EF0F3A">
            <w:pPr>
              <w:spacing w:line="360" w:lineRule="auto"/>
              <w:jc w:val="both"/>
              <w:rPr>
                <w:rFonts w:ascii="Book Antiqua" w:hAnsi="Book Antiqua"/>
                <w:b/>
              </w:rPr>
            </w:pPr>
            <w:r w:rsidRPr="00A90D4A">
              <w:rPr>
                <w:rFonts w:ascii="Book Antiqua" w:hAnsi="Book Antiqua"/>
                <w:b/>
              </w:rPr>
              <w:t>Muscle</w:t>
            </w:r>
          </w:p>
        </w:tc>
        <w:tc>
          <w:tcPr>
            <w:tcW w:w="1598" w:type="dxa"/>
            <w:shd w:val="clear" w:color="auto" w:fill="auto"/>
            <w:vAlign w:val="center"/>
          </w:tcPr>
          <w:p w14:paraId="3C020EAA" w14:textId="61A036A6"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Ankle </w:t>
            </w:r>
            <w:r w:rsidR="00887014" w:rsidRPr="00A90D4A">
              <w:rPr>
                <w:rFonts w:ascii="Book Antiqua" w:hAnsi="Book Antiqua"/>
                <w:b/>
              </w:rPr>
              <w:t>p</w:t>
            </w:r>
            <w:r w:rsidRPr="00A90D4A">
              <w:rPr>
                <w:rFonts w:ascii="Book Antiqua" w:hAnsi="Book Antiqua"/>
                <w:b/>
              </w:rPr>
              <w:t>osition</w:t>
            </w:r>
          </w:p>
        </w:tc>
        <w:tc>
          <w:tcPr>
            <w:tcW w:w="5007" w:type="dxa"/>
            <w:shd w:val="clear" w:color="auto" w:fill="auto"/>
            <w:vAlign w:val="center"/>
          </w:tcPr>
          <w:p w14:paraId="35F9596A" w14:textId="075474BC" w:rsidR="00FD6FFD" w:rsidRPr="00A90D4A" w:rsidRDefault="00FD6FFD" w:rsidP="00EF0F3A">
            <w:pPr>
              <w:spacing w:line="360" w:lineRule="auto"/>
              <w:jc w:val="both"/>
              <w:rPr>
                <w:rFonts w:ascii="Book Antiqua" w:hAnsi="Book Antiqua"/>
                <w:b/>
              </w:rPr>
            </w:pPr>
            <w:proofErr w:type="spellStart"/>
            <w:r w:rsidRPr="00A90D4A">
              <w:rPr>
                <w:rFonts w:ascii="Book Antiqua" w:hAnsi="Book Antiqua"/>
                <w:b/>
              </w:rPr>
              <w:t>Manoeuvre</w:t>
            </w:r>
            <w:proofErr w:type="spellEnd"/>
            <w:r w:rsidR="00887014" w:rsidRPr="00A90D4A">
              <w:rPr>
                <w:rFonts w:ascii="Book Antiqua" w:hAnsi="Book Antiqua"/>
                <w:b/>
              </w:rPr>
              <w:t xml:space="preserve"> of the test</w:t>
            </w:r>
          </w:p>
        </w:tc>
      </w:tr>
      <w:tr w:rsidR="00EF0F3A" w:rsidRPr="00A90D4A" w14:paraId="05F586D4" w14:textId="77777777" w:rsidTr="00887014">
        <w:trPr>
          <w:trHeight w:val="649"/>
        </w:trPr>
        <w:tc>
          <w:tcPr>
            <w:tcW w:w="2434" w:type="dxa"/>
            <w:shd w:val="clear" w:color="auto" w:fill="auto"/>
            <w:vAlign w:val="center"/>
          </w:tcPr>
          <w:p w14:paraId="145C129F" w14:textId="77777777" w:rsidR="00FD6FFD" w:rsidRPr="00A90D4A" w:rsidRDefault="00FD6FFD" w:rsidP="00EF0F3A">
            <w:pPr>
              <w:spacing w:line="360" w:lineRule="auto"/>
              <w:jc w:val="both"/>
              <w:rPr>
                <w:rFonts w:ascii="Book Antiqua" w:hAnsi="Book Antiqua"/>
              </w:rPr>
            </w:pPr>
            <w:r w:rsidRPr="00A90D4A">
              <w:rPr>
                <w:rFonts w:ascii="Book Antiqua" w:hAnsi="Book Antiqua"/>
              </w:rPr>
              <w:t>Tibialis Anterior</w:t>
            </w:r>
          </w:p>
          <w:p w14:paraId="2B4327CB" w14:textId="77777777" w:rsidR="00FD6FFD" w:rsidRPr="00A90D4A" w:rsidRDefault="00FD6FFD" w:rsidP="00EF0F3A">
            <w:pPr>
              <w:spacing w:line="360" w:lineRule="auto"/>
              <w:jc w:val="both"/>
              <w:rPr>
                <w:rFonts w:ascii="Book Antiqua" w:hAnsi="Book Antiqua"/>
              </w:rPr>
            </w:pPr>
          </w:p>
        </w:tc>
        <w:tc>
          <w:tcPr>
            <w:tcW w:w="1598" w:type="dxa"/>
            <w:shd w:val="clear" w:color="auto" w:fill="auto"/>
            <w:vAlign w:val="center"/>
          </w:tcPr>
          <w:p w14:paraId="4A5A5BE8" w14:textId="6DF83566" w:rsidR="00FD6FFD" w:rsidRPr="00A90D4A" w:rsidRDefault="00FD6FFD" w:rsidP="00EF0F3A">
            <w:pPr>
              <w:widowControl w:val="0"/>
              <w:autoSpaceDE w:val="0"/>
              <w:autoSpaceDN w:val="0"/>
              <w:adjustRightInd w:val="0"/>
              <w:spacing w:line="360" w:lineRule="auto"/>
              <w:jc w:val="both"/>
              <w:rPr>
                <w:rFonts w:ascii="Book Antiqua" w:hAnsi="Book Antiqua"/>
              </w:rPr>
            </w:pPr>
            <w:r w:rsidRPr="00A90D4A">
              <w:rPr>
                <w:rFonts w:ascii="Book Antiqua" w:hAnsi="Book Antiqua"/>
              </w:rPr>
              <w:t>Maximum Dorsiflexion</w:t>
            </w:r>
            <w:r w:rsidR="00636A96" w:rsidRPr="00A90D4A">
              <w:rPr>
                <w:rFonts w:ascii="Book Antiqua" w:hAnsi="Book Antiqua"/>
              </w:rPr>
              <w:t xml:space="preserve"> and inversion</w:t>
            </w:r>
          </w:p>
        </w:tc>
        <w:tc>
          <w:tcPr>
            <w:tcW w:w="5007" w:type="dxa"/>
            <w:shd w:val="clear" w:color="auto" w:fill="auto"/>
            <w:vAlign w:val="center"/>
          </w:tcPr>
          <w:p w14:paraId="07849FDD" w14:textId="67FE55E9" w:rsidR="00FD6FFD" w:rsidRPr="00A90D4A" w:rsidRDefault="00FD6FFD" w:rsidP="00EF0F3A">
            <w:pPr>
              <w:widowControl w:val="0"/>
              <w:autoSpaceDE w:val="0"/>
              <w:autoSpaceDN w:val="0"/>
              <w:adjustRightInd w:val="0"/>
              <w:spacing w:line="360" w:lineRule="auto"/>
              <w:jc w:val="both"/>
              <w:rPr>
                <w:rFonts w:ascii="Book Antiqua" w:eastAsia="宋体" w:hAnsi="Book Antiqua"/>
                <w:lang w:eastAsia="zh-CN"/>
              </w:rPr>
            </w:pPr>
            <w:r w:rsidRPr="00A90D4A">
              <w:rPr>
                <w:rFonts w:ascii="Book Antiqua" w:hAnsi="Book Antiqua"/>
              </w:rPr>
              <w:t>Try to plantar flex the ankle with your hand and ask the patient to resist</w:t>
            </w:r>
            <w:r w:rsidR="00C518EB" w:rsidRPr="00A90D4A">
              <w:rPr>
                <w:rFonts w:ascii="Book Antiqua" w:hAnsi="Book Antiqua"/>
              </w:rPr>
              <w:t>, use your second hand on the tendon to feel the contraction</w:t>
            </w:r>
            <w:r w:rsidR="00E36694" w:rsidRPr="00A90D4A">
              <w:rPr>
                <w:rFonts w:ascii="Book Antiqua" w:hAnsi="Book Antiqua"/>
              </w:rPr>
              <w:t xml:space="preserve"> (</w:t>
            </w:r>
            <w:r w:rsidR="00887014" w:rsidRPr="00A90D4A">
              <w:rPr>
                <w:rFonts w:ascii="Book Antiqua" w:hAnsi="Book Antiqua"/>
              </w:rPr>
              <w:t>F</w:t>
            </w:r>
            <w:r w:rsidR="00E36694" w:rsidRPr="00A90D4A">
              <w:rPr>
                <w:rFonts w:ascii="Book Antiqua" w:hAnsi="Book Antiqua"/>
              </w:rPr>
              <w:t>igure 1)</w:t>
            </w:r>
          </w:p>
        </w:tc>
      </w:tr>
      <w:tr w:rsidR="00EF0F3A" w:rsidRPr="00A90D4A" w14:paraId="403904AD" w14:textId="77777777" w:rsidTr="00887014">
        <w:trPr>
          <w:trHeight w:val="1322"/>
        </w:trPr>
        <w:tc>
          <w:tcPr>
            <w:tcW w:w="2434" w:type="dxa"/>
            <w:shd w:val="clear" w:color="auto" w:fill="auto"/>
            <w:vAlign w:val="center"/>
          </w:tcPr>
          <w:p w14:paraId="37422691" w14:textId="6EB79605" w:rsidR="00FD6FFD" w:rsidRPr="00A90D4A" w:rsidRDefault="00FD6FFD" w:rsidP="00EF0F3A">
            <w:pPr>
              <w:widowControl w:val="0"/>
              <w:autoSpaceDE w:val="0"/>
              <w:autoSpaceDN w:val="0"/>
              <w:adjustRightInd w:val="0"/>
              <w:spacing w:line="360" w:lineRule="auto"/>
              <w:jc w:val="both"/>
              <w:rPr>
                <w:rFonts w:ascii="Book Antiqua" w:hAnsi="Book Antiqua"/>
              </w:rPr>
            </w:pPr>
            <w:r w:rsidRPr="00A90D4A">
              <w:rPr>
                <w:rFonts w:ascii="Book Antiqua" w:hAnsi="Book Antiqua"/>
              </w:rPr>
              <w:t xml:space="preserve">Tibialis </w:t>
            </w:r>
            <w:r w:rsidR="00887014" w:rsidRPr="00A90D4A">
              <w:rPr>
                <w:rFonts w:ascii="Book Antiqua" w:hAnsi="Book Antiqua"/>
              </w:rPr>
              <w:t>p</w:t>
            </w:r>
            <w:r w:rsidRPr="00A90D4A">
              <w:rPr>
                <w:rFonts w:ascii="Book Antiqua" w:hAnsi="Book Antiqua"/>
              </w:rPr>
              <w:t>osterior</w:t>
            </w:r>
          </w:p>
          <w:p w14:paraId="7FCE6150" w14:textId="77777777" w:rsidR="00FD6FFD" w:rsidRPr="00A90D4A" w:rsidRDefault="00FD6FFD" w:rsidP="00EF0F3A">
            <w:pPr>
              <w:spacing w:line="360" w:lineRule="auto"/>
              <w:jc w:val="both"/>
              <w:rPr>
                <w:rFonts w:ascii="Book Antiqua" w:hAnsi="Book Antiqua"/>
              </w:rPr>
            </w:pPr>
          </w:p>
        </w:tc>
        <w:tc>
          <w:tcPr>
            <w:tcW w:w="1598" w:type="dxa"/>
            <w:shd w:val="clear" w:color="auto" w:fill="auto"/>
            <w:vAlign w:val="center"/>
          </w:tcPr>
          <w:p w14:paraId="2B7835B2" w14:textId="3F30F28A" w:rsidR="00FD6FFD" w:rsidRPr="00A90D4A" w:rsidRDefault="00FD6FFD" w:rsidP="00EF0F3A">
            <w:pPr>
              <w:widowControl w:val="0"/>
              <w:autoSpaceDE w:val="0"/>
              <w:autoSpaceDN w:val="0"/>
              <w:adjustRightInd w:val="0"/>
              <w:spacing w:line="360" w:lineRule="auto"/>
              <w:jc w:val="both"/>
              <w:rPr>
                <w:rFonts w:ascii="Book Antiqua" w:hAnsi="Book Antiqua"/>
              </w:rPr>
            </w:pPr>
            <w:r w:rsidRPr="00A90D4A">
              <w:rPr>
                <w:rFonts w:ascii="Book Antiqua" w:hAnsi="Book Antiqua"/>
              </w:rPr>
              <w:t>Plantar flexion</w:t>
            </w:r>
            <w:r w:rsidR="00C518EB" w:rsidRPr="00A90D4A">
              <w:rPr>
                <w:rFonts w:ascii="Book Antiqua" w:hAnsi="Book Antiqua"/>
              </w:rPr>
              <w:t xml:space="preserve"> and inversion </w:t>
            </w:r>
          </w:p>
        </w:tc>
        <w:tc>
          <w:tcPr>
            <w:tcW w:w="5007" w:type="dxa"/>
            <w:shd w:val="clear" w:color="auto" w:fill="auto"/>
            <w:vAlign w:val="center"/>
          </w:tcPr>
          <w:p w14:paraId="3DB0BC6A" w14:textId="71E7E0C0" w:rsidR="00FD6FFD" w:rsidRPr="00A90D4A" w:rsidRDefault="00FD6FFD" w:rsidP="00887014">
            <w:pPr>
              <w:widowControl w:val="0"/>
              <w:autoSpaceDE w:val="0"/>
              <w:autoSpaceDN w:val="0"/>
              <w:adjustRightInd w:val="0"/>
              <w:spacing w:line="360" w:lineRule="auto"/>
              <w:jc w:val="both"/>
              <w:rPr>
                <w:rFonts w:ascii="Book Antiqua" w:hAnsi="Book Antiqua"/>
              </w:rPr>
            </w:pPr>
            <w:r w:rsidRPr="00A90D4A">
              <w:rPr>
                <w:rFonts w:ascii="Book Antiqua" w:hAnsi="Book Antiqua"/>
              </w:rPr>
              <w:t>Patient inverts the foot</w:t>
            </w:r>
            <w:r w:rsidR="00C518EB" w:rsidRPr="00A90D4A">
              <w:rPr>
                <w:rFonts w:ascii="Book Antiqua" w:hAnsi="Book Antiqua"/>
              </w:rPr>
              <w:t xml:space="preserve"> in full plantar flexion</w:t>
            </w:r>
            <w:r w:rsidRPr="00A90D4A">
              <w:rPr>
                <w:rFonts w:ascii="Book Antiqua" w:hAnsi="Book Antiqua"/>
              </w:rPr>
              <w:t xml:space="preserve"> whilst the examiner pushes laterally against the medial border of the patient</w:t>
            </w:r>
            <w:r w:rsidR="00887014" w:rsidRPr="00A90D4A">
              <w:rPr>
                <w:rFonts w:ascii="Book Antiqua" w:eastAsia="宋体" w:hAnsi="Book Antiqua"/>
                <w:lang w:eastAsia="zh-CN"/>
              </w:rPr>
              <w:t>’</w:t>
            </w:r>
            <w:r w:rsidRPr="00A90D4A">
              <w:rPr>
                <w:rFonts w:ascii="Book Antiqua" w:hAnsi="Book Antiqua"/>
              </w:rPr>
              <w:t>s foot (in an attempt to evert the foot)</w:t>
            </w:r>
            <w:r w:rsidR="00C518EB" w:rsidRPr="00A90D4A">
              <w:rPr>
                <w:rFonts w:ascii="Book Antiqua" w:hAnsi="Book Antiqua"/>
              </w:rPr>
              <w:t>. The examiner needs to use second hand on the tendon to feel the contraction</w:t>
            </w:r>
            <w:r w:rsidR="00E36694" w:rsidRPr="00A90D4A">
              <w:rPr>
                <w:rFonts w:ascii="Book Antiqua" w:hAnsi="Book Antiqua"/>
              </w:rPr>
              <w:t xml:space="preserve"> (</w:t>
            </w:r>
            <w:r w:rsidR="00887014" w:rsidRPr="00A90D4A">
              <w:rPr>
                <w:rFonts w:ascii="Book Antiqua" w:hAnsi="Book Antiqua"/>
              </w:rPr>
              <w:t>F</w:t>
            </w:r>
            <w:r w:rsidR="00E36694" w:rsidRPr="00A90D4A">
              <w:rPr>
                <w:rFonts w:ascii="Book Antiqua" w:hAnsi="Book Antiqua"/>
              </w:rPr>
              <w:t>igure 2)</w:t>
            </w:r>
          </w:p>
        </w:tc>
      </w:tr>
      <w:tr w:rsidR="00EF0F3A" w:rsidRPr="00A90D4A" w14:paraId="4C16B547" w14:textId="77777777" w:rsidTr="00887014">
        <w:trPr>
          <w:trHeight w:val="1322"/>
        </w:trPr>
        <w:tc>
          <w:tcPr>
            <w:tcW w:w="2434" w:type="dxa"/>
            <w:shd w:val="clear" w:color="auto" w:fill="auto"/>
            <w:vAlign w:val="center"/>
          </w:tcPr>
          <w:p w14:paraId="66753657" w14:textId="1F2FF2C0" w:rsidR="00FD6FFD" w:rsidRPr="00A90D4A" w:rsidRDefault="00FD6FFD" w:rsidP="00887014">
            <w:pPr>
              <w:spacing w:line="360" w:lineRule="auto"/>
              <w:jc w:val="both"/>
              <w:rPr>
                <w:rFonts w:ascii="Book Antiqua" w:hAnsi="Book Antiqua"/>
                <w:lang w:val="en-GB"/>
              </w:rPr>
            </w:pPr>
            <w:r w:rsidRPr="00A90D4A">
              <w:rPr>
                <w:rFonts w:ascii="Book Antiqua" w:hAnsi="Book Antiqua"/>
              </w:rPr>
              <w:t xml:space="preserve">Peroneal </w:t>
            </w:r>
            <w:r w:rsidR="00887014" w:rsidRPr="00A90D4A">
              <w:rPr>
                <w:rFonts w:ascii="Book Antiqua" w:hAnsi="Book Antiqua"/>
              </w:rPr>
              <w:t>longus</w:t>
            </w:r>
            <w:r w:rsidR="00887014" w:rsidRPr="00A90D4A">
              <w:rPr>
                <w:rFonts w:ascii="Book Antiqua" w:hAnsi="Book Antiqua"/>
                <w:lang w:val="en-GB"/>
              </w:rPr>
              <w:t xml:space="preserve"> </w:t>
            </w:r>
            <w:r w:rsidR="00887014" w:rsidRPr="00A90D4A">
              <w:rPr>
                <w:rFonts w:ascii="Book Antiqua" w:eastAsia="宋体" w:hAnsi="Book Antiqua"/>
                <w:lang w:val="en-GB" w:eastAsia="zh-CN"/>
              </w:rPr>
              <w:t>and</w:t>
            </w:r>
            <w:r w:rsidR="00887014" w:rsidRPr="00A90D4A">
              <w:rPr>
                <w:rFonts w:ascii="Book Antiqua" w:hAnsi="Book Antiqua"/>
                <w:lang w:val="en-GB"/>
              </w:rPr>
              <w:t xml:space="preserve"> </w:t>
            </w:r>
            <w:r w:rsidR="00887014" w:rsidRPr="00A90D4A">
              <w:rPr>
                <w:rFonts w:ascii="Book Antiqua" w:hAnsi="Book Antiqua"/>
              </w:rPr>
              <w:t>peroneal brevis</w:t>
            </w:r>
          </w:p>
        </w:tc>
        <w:tc>
          <w:tcPr>
            <w:tcW w:w="1598" w:type="dxa"/>
            <w:shd w:val="clear" w:color="auto" w:fill="auto"/>
            <w:vAlign w:val="center"/>
          </w:tcPr>
          <w:p w14:paraId="39B28B1C" w14:textId="446B3935" w:rsidR="00FD6FFD" w:rsidRPr="00A90D4A" w:rsidRDefault="00FD6FFD" w:rsidP="00EF0F3A">
            <w:pPr>
              <w:widowControl w:val="0"/>
              <w:autoSpaceDE w:val="0"/>
              <w:autoSpaceDN w:val="0"/>
              <w:adjustRightInd w:val="0"/>
              <w:spacing w:line="360" w:lineRule="auto"/>
              <w:jc w:val="both"/>
              <w:rPr>
                <w:rFonts w:ascii="Book Antiqua" w:hAnsi="Book Antiqua"/>
              </w:rPr>
            </w:pPr>
            <w:r w:rsidRPr="00A90D4A">
              <w:rPr>
                <w:rFonts w:ascii="Book Antiqua" w:hAnsi="Book Antiqua"/>
              </w:rPr>
              <w:t>Plantar flexion</w:t>
            </w:r>
            <w:r w:rsidR="00C518EB" w:rsidRPr="00A90D4A">
              <w:rPr>
                <w:rFonts w:ascii="Book Antiqua" w:hAnsi="Book Antiqua"/>
              </w:rPr>
              <w:t xml:space="preserve"> and eversion</w:t>
            </w:r>
          </w:p>
        </w:tc>
        <w:tc>
          <w:tcPr>
            <w:tcW w:w="5007" w:type="dxa"/>
            <w:shd w:val="clear" w:color="auto" w:fill="auto"/>
            <w:vAlign w:val="center"/>
          </w:tcPr>
          <w:p w14:paraId="118F9368" w14:textId="4E3A237A" w:rsidR="00FD6FFD" w:rsidRPr="00A90D4A" w:rsidRDefault="00FD6FFD" w:rsidP="00887014">
            <w:pPr>
              <w:widowControl w:val="0"/>
              <w:autoSpaceDE w:val="0"/>
              <w:autoSpaceDN w:val="0"/>
              <w:adjustRightInd w:val="0"/>
              <w:spacing w:line="360" w:lineRule="auto"/>
              <w:jc w:val="both"/>
              <w:rPr>
                <w:rFonts w:ascii="Book Antiqua" w:hAnsi="Book Antiqua"/>
              </w:rPr>
            </w:pPr>
            <w:r w:rsidRPr="00A90D4A">
              <w:rPr>
                <w:rFonts w:ascii="Book Antiqua" w:hAnsi="Book Antiqua"/>
              </w:rPr>
              <w:t>Patient everts the foot</w:t>
            </w:r>
            <w:r w:rsidR="00C518EB" w:rsidRPr="00A90D4A">
              <w:rPr>
                <w:rFonts w:ascii="Book Antiqua" w:hAnsi="Book Antiqua"/>
              </w:rPr>
              <w:t xml:space="preserve"> in full plantar flexion </w:t>
            </w:r>
            <w:r w:rsidRPr="00A90D4A">
              <w:rPr>
                <w:rFonts w:ascii="Book Antiqua" w:hAnsi="Book Antiqua"/>
              </w:rPr>
              <w:t>and the examiner pushes medially against the lateral border of the patient</w:t>
            </w:r>
            <w:r w:rsidR="00887014" w:rsidRPr="00A90D4A">
              <w:rPr>
                <w:rFonts w:ascii="Book Antiqua" w:eastAsia="宋体" w:hAnsi="Book Antiqua"/>
                <w:lang w:eastAsia="zh-CN"/>
              </w:rPr>
              <w:t>’</w:t>
            </w:r>
            <w:r w:rsidRPr="00A90D4A">
              <w:rPr>
                <w:rFonts w:ascii="Book Antiqua" w:hAnsi="Book Antiqua"/>
              </w:rPr>
              <w:t>s foot (in an attempt to invert the foot)</w:t>
            </w:r>
            <w:r w:rsidR="00E36694" w:rsidRPr="00A90D4A">
              <w:rPr>
                <w:rFonts w:ascii="Book Antiqua" w:hAnsi="Book Antiqua"/>
              </w:rPr>
              <w:t xml:space="preserve"> (</w:t>
            </w:r>
            <w:r w:rsidR="00887014" w:rsidRPr="00A90D4A">
              <w:rPr>
                <w:rFonts w:ascii="Book Antiqua" w:hAnsi="Book Antiqua"/>
              </w:rPr>
              <w:t>F</w:t>
            </w:r>
            <w:r w:rsidR="00E36694" w:rsidRPr="00A90D4A">
              <w:rPr>
                <w:rFonts w:ascii="Book Antiqua" w:hAnsi="Book Antiqua"/>
              </w:rPr>
              <w:t>igure 3)</w:t>
            </w:r>
          </w:p>
        </w:tc>
      </w:tr>
      <w:tr w:rsidR="00EF0F3A" w:rsidRPr="00A90D4A" w14:paraId="751D2060" w14:textId="77777777" w:rsidTr="00887014">
        <w:trPr>
          <w:trHeight w:val="649"/>
        </w:trPr>
        <w:tc>
          <w:tcPr>
            <w:tcW w:w="2434" w:type="dxa"/>
            <w:shd w:val="clear" w:color="auto" w:fill="auto"/>
            <w:vAlign w:val="center"/>
          </w:tcPr>
          <w:p w14:paraId="1E353CFC" w14:textId="7DD42453" w:rsidR="00FD6FFD" w:rsidRPr="00A90D4A" w:rsidRDefault="00FD6FFD" w:rsidP="00EF0F3A">
            <w:pPr>
              <w:spacing w:line="360" w:lineRule="auto"/>
              <w:jc w:val="both"/>
              <w:rPr>
                <w:rFonts w:ascii="Book Antiqua" w:hAnsi="Book Antiqua"/>
              </w:rPr>
            </w:pPr>
            <w:r w:rsidRPr="00A90D4A">
              <w:rPr>
                <w:rFonts w:ascii="Book Antiqua" w:hAnsi="Book Antiqua"/>
              </w:rPr>
              <w:t xml:space="preserve">Extensor </w:t>
            </w:r>
            <w:proofErr w:type="spellStart"/>
            <w:r w:rsidR="00887014" w:rsidRPr="00A90D4A">
              <w:rPr>
                <w:rFonts w:ascii="Book Antiqua" w:hAnsi="Book Antiqua"/>
              </w:rPr>
              <w:t>hallucis</w:t>
            </w:r>
            <w:proofErr w:type="spellEnd"/>
            <w:r w:rsidR="00887014" w:rsidRPr="00A90D4A">
              <w:rPr>
                <w:rFonts w:ascii="Book Antiqua" w:hAnsi="Book Antiqua"/>
              </w:rPr>
              <w:t xml:space="preserve"> longus</w:t>
            </w:r>
          </w:p>
        </w:tc>
        <w:tc>
          <w:tcPr>
            <w:tcW w:w="1598" w:type="dxa"/>
            <w:shd w:val="clear" w:color="auto" w:fill="auto"/>
            <w:vAlign w:val="center"/>
          </w:tcPr>
          <w:p w14:paraId="7B71615E" w14:textId="77777777" w:rsidR="00FD6FFD" w:rsidRPr="00A90D4A" w:rsidRDefault="00FD6FFD" w:rsidP="00EF0F3A">
            <w:pPr>
              <w:spacing w:line="360" w:lineRule="auto"/>
              <w:jc w:val="both"/>
              <w:rPr>
                <w:rFonts w:ascii="Book Antiqua" w:hAnsi="Book Antiqua"/>
              </w:rPr>
            </w:pPr>
            <w:r w:rsidRPr="00A90D4A">
              <w:rPr>
                <w:rFonts w:ascii="Book Antiqua" w:hAnsi="Book Antiqua"/>
              </w:rPr>
              <w:t>Neutral</w:t>
            </w:r>
          </w:p>
        </w:tc>
        <w:tc>
          <w:tcPr>
            <w:tcW w:w="5007" w:type="dxa"/>
            <w:shd w:val="clear" w:color="auto" w:fill="auto"/>
            <w:vAlign w:val="center"/>
          </w:tcPr>
          <w:p w14:paraId="47B13A79" w14:textId="0C65E37B" w:rsidR="00FD6FFD" w:rsidRPr="00A90D4A" w:rsidRDefault="00FD6FFD" w:rsidP="00EF0F3A">
            <w:pPr>
              <w:spacing w:line="360" w:lineRule="auto"/>
              <w:jc w:val="both"/>
              <w:rPr>
                <w:rFonts w:ascii="Book Antiqua" w:hAnsi="Book Antiqua"/>
              </w:rPr>
            </w:pPr>
            <w:r w:rsidRPr="00A90D4A">
              <w:rPr>
                <w:rFonts w:ascii="Book Antiqua" w:hAnsi="Book Antiqua"/>
              </w:rPr>
              <w:t>Patient extends the great toe and the examiner try to planter flex it</w:t>
            </w:r>
            <w:r w:rsidR="007E7EF9" w:rsidRPr="00A90D4A">
              <w:rPr>
                <w:rFonts w:ascii="Book Antiqua" w:hAnsi="Book Antiqua"/>
              </w:rPr>
              <w:t xml:space="preserve"> (</w:t>
            </w:r>
            <w:r w:rsidR="00887014" w:rsidRPr="00A90D4A">
              <w:rPr>
                <w:rFonts w:ascii="Book Antiqua" w:hAnsi="Book Antiqua"/>
              </w:rPr>
              <w:t>F</w:t>
            </w:r>
            <w:r w:rsidR="007E7EF9" w:rsidRPr="00A90D4A">
              <w:rPr>
                <w:rFonts w:ascii="Book Antiqua" w:hAnsi="Book Antiqua"/>
              </w:rPr>
              <w:t>igure 4)</w:t>
            </w:r>
          </w:p>
        </w:tc>
      </w:tr>
      <w:tr w:rsidR="00EF0F3A" w:rsidRPr="00A90D4A" w14:paraId="63FB661B" w14:textId="77777777" w:rsidTr="00887014">
        <w:trPr>
          <w:trHeight w:val="894"/>
        </w:trPr>
        <w:tc>
          <w:tcPr>
            <w:tcW w:w="2434" w:type="dxa"/>
            <w:shd w:val="clear" w:color="auto" w:fill="auto"/>
            <w:vAlign w:val="center"/>
          </w:tcPr>
          <w:p w14:paraId="796FFCB5" w14:textId="249C0AEF" w:rsidR="00FD6FFD" w:rsidRPr="00A90D4A" w:rsidRDefault="00FD6FFD" w:rsidP="00EF0F3A">
            <w:pPr>
              <w:widowControl w:val="0"/>
              <w:autoSpaceDE w:val="0"/>
              <w:autoSpaceDN w:val="0"/>
              <w:adjustRightInd w:val="0"/>
              <w:spacing w:line="360" w:lineRule="auto"/>
              <w:jc w:val="both"/>
              <w:rPr>
                <w:rFonts w:ascii="Book Antiqua" w:hAnsi="Book Antiqua"/>
              </w:rPr>
            </w:pPr>
            <w:r w:rsidRPr="00A90D4A">
              <w:rPr>
                <w:rFonts w:ascii="Book Antiqua" w:hAnsi="Book Antiqua"/>
              </w:rPr>
              <w:t xml:space="preserve">Extensor </w:t>
            </w:r>
            <w:proofErr w:type="spellStart"/>
            <w:r w:rsidR="00887014" w:rsidRPr="00A90D4A">
              <w:rPr>
                <w:rFonts w:ascii="Book Antiqua" w:hAnsi="Book Antiqua"/>
              </w:rPr>
              <w:t>digitorum</w:t>
            </w:r>
            <w:proofErr w:type="spellEnd"/>
            <w:r w:rsidR="00887014" w:rsidRPr="00A90D4A">
              <w:rPr>
                <w:rFonts w:ascii="Book Antiqua" w:hAnsi="Book Antiqua"/>
              </w:rPr>
              <w:t xml:space="preserve"> longus </w:t>
            </w:r>
          </w:p>
          <w:p w14:paraId="583E9314" w14:textId="77777777" w:rsidR="00FD6FFD" w:rsidRPr="00A90D4A" w:rsidRDefault="00FD6FFD" w:rsidP="00EF0F3A">
            <w:pPr>
              <w:spacing w:line="360" w:lineRule="auto"/>
              <w:jc w:val="both"/>
              <w:rPr>
                <w:rFonts w:ascii="Book Antiqua" w:hAnsi="Book Antiqua"/>
              </w:rPr>
            </w:pPr>
            <w:r w:rsidRPr="00A90D4A">
              <w:rPr>
                <w:rFonts w:ascii="Book Antiqua" w:hAnsi="Book Antiqua"/>
              </w:rPr>
              <w:t xml:space="preserve"> </w:t>
            </w:r>
          </w:p>
        </w:tc>
        <w:tc>
          <w:tcPr>
            <w:tcW w:w="1598" w:type="dxa"/>
            <w:shd w:val="clear" w:color="auto" w:fill="auto"/>
            <w:vAlign w:val="center"/>
          </w:tcPr>
          <w:p w14:paraId="739D52AF" w14:textId="77777777" w:rsidR="00FD6FFD" w:rsidRPr="00A90D4A" w:rsidRDefault="00FD6FFD" w:rsidP="00EF0F3A">
            <w:pPr>
              <w:spacing w:line="360" w:lineRule="auto"/>
              <w:jc w:val="both"/>
              <w:rPr>
                <w:rFonts w:ascii="Book Antiqua" w:hAnsi="Book Antiqua"/>
              </w:rPr>
            </w:pPr>
            <w:r w:rsidRPr="00A90D4A">
              <w:rPr>
                <w:rFonts w:ascii="Book Antiqua" w:hAnsi="Book Antiqua"/>
              </w:rPr>
              <w:t>Neutral</w:t>
            </w:r>
          </w:p>
        </w:tc>
        <w:tc>
          <w:tcPr>
            <w:tcW w:w="5007" w:type="dxa"/>
            <w:shd w:val="clear" w:color="auto" w:fill="auto"/>
            <w:vAlign w:val="center"/>
          </w:tcPr>
          <w:p w14:paraId="7579FD68" w14:textId="59536814" w:rsidR="00FD6FFD" w:rsidRPr="00A90D4A" w:rsidRDefault="00FD6FFD" w:rsidP="00887014">
            <w:pPr>
              <w:spacing w:line="360" w:lineRule="auto"/>
              <w:jc w:val="both"/>
              <w:rPr>
                <w:rFonts w:ascii="Book Antiqua" w:hAnsi="Book Antiqua"/>
              </w:rPr>
            </w:pPr>
            <w:r w:rsidRPr="00A90D4A">
              <w:rPr>
                <w:rFonts w:ascii="Book Antiqua" w:hAnsi="Book Antiqua"/>
              </w:rPr>
              <w:t>Patient extends the lesser toes toe and the examiner try to planter flex it</w:t>
            </w:r>
            <w:r w:rsidR="00887014" w:rsidRPr="00A90D4A">
              <w:rPr>
                <w:rFonts w:ascii="Book Antiqua" w:eastAsia="宋体" w:hAnsi="Book Antiqua" w:hint="eastAsia"/>
                <w:vertAlign w:val="superscript"/>
                <w:lang w:eastAsia="zh-CN"/>
              </w:rPr>
              <w:t>1</w:t>
            </w:r>
            <w:r w:rsidR="00C27B80" w:rsidRPr="00A90D4A">
              <w:rPr>
                <w:rFonts w:ascii="Book Antiqua" w:hAnsi="Book Antiqua"/>
              </w:rPr>
              <w:t xml:space="preserve"> (</w:t>
            </w:r>
            <w:r w:rsidR="00887014" w:rsidRPr="00A90D4A">
              <w:rPr>
                <w:rFonts w:ascii="Book Antiqua" w:hAnsi="Book Antiqua"/>
              </w:rPr>
              <w:t>F</w:t>
            </w:r>
            <w:r w:rsidR="00C27B80" w:rsidRPr="00A90D4A">
              <w:rPr>
                <w:rFonts w:ascii="Book Antiqua" w:hAnsi="Book Antiqua"/>
              </w:rPr>
              <w:t>igure 5)</w:t>
            </w:r>
          </w:p>
        </w:tc>
      </w:tr>
      <w:tr w:rsidR="00EF0F3A" w:rsidRPr="00A90D4A" w14:paraId="58F36021" w14:textId="77777777" w:rsidTr="00887014">
        <w:trPr>
          <w:trHeight w:val="673"/>
        </w:trPr>
        <w:tc>
          <w:tcPr>
            <w:tcW w:w="2434" w:type="dxa"/>
            <w:shd w:val="clear" w:color="auto" w:fill="auto"/>
            <w:vAlign w:val="center"/>
          </w:tcPr>
          <w:p w14:paraId="3E89063B" w14:textId="51FAC74C" w:rsidR="00FD6FFD" w:rsidRPr="00A90D4A" w:rsidRDefault="00FD6FFD" w:rsidP="00887014">
            <w:pPr>
              <w:widowControl w:val="0"/>
              <w:autoSpaceDE w:val="0"/>
              <w:autoSpaceDN w:val="0"/>
              <w:adjustRightInd w:val="0"/>
              <w:spacing w:line="360" w:lineRule="auto"/>
              <w:jc w:val="both"/>
              <w:rPr>
                <w:rFonts w:ascii="Book Antiqua" w:hAnsi="Book Antiqua"/>
              </w:rPr>
            </w:pPr>
            <w:r w:rsidRPr="00A90D4A">
              <w:rPr>
                <w:rFonts w:ascii="Book Antiqua" w:hAnsi="Book Antiqua"/>
              </w:rPr>
              <w:t xml:space="preserve">Flexor </w:t>
            </w:r>
            <w:proofErr w:type="spellStart"/>
            <w:r w:rsidR="00887014" w:rsidRPr="00A90D4A">
              <w:rPr>
                <w:rFonts w:ascii="Book Antiqua" w:hAnsi="Book Antiqua"/>
              </w:rPr>
              <w:t>hallucis</w:t>
            </w:r>
            <w:proofErr w:type="spellEnd"/>
            <w:r w:rsidR="00887014" w:rsidRPr="00A90D4A">
              <w:rPr>
                <w:rFonts w:ascii="Book Antiqua" w:hAnsi="Book Antiqua"/>
              </w:rPr>
              <w:t xml:space="preserve"> longus </w:t>
            </w:r>
            <w:r w:rsidR="00887014" w:rsidRPr="00A90D4A">
              <w:rPr>
                <w:rFonts w:ascii="Book Antiqua" w:eastAsia="宋体" w:hAnsi="Book Antiqua"/>
                <w:lang w:eastAsia="zh-CN"/>
              </w:rPr>
              <w:t>and</w:t>
            </w:r>
            <w:r w:rsidR="00887014" w:rsidRPr="00A90D4A">
              <w:rPr>
                <w:rFonts w:ascii="Book Antiqua" w:hAnsi="Book Antiqua"/>
              </w:rPr>
              <w:t xml:space="preserve"> flexor </w:t>
            </w:r>
            <w:proofErr w:type="spellStart"/>
            <w:r w:rsidR="00887014" w:rsidRPr="00A90D4A">
              <w:rPr>
                <w:rFonts w:ascii="Book Antiqua" w:hAnsi="Book Antiqua"/>
              </w:rPr>
              <w:t>digitorum</w:t>
            </w:r>
            <w:proofErr w:type="spellEnd"/>
            <w:r w:rsidR="00887014" w:rsidRPr="00A90D4A">
              <w:rPr>
                <w:rFonts w:ascii="Book Antiqua" w:hAnsi="Book Antiqua"/>
              </w:rPr>
              <w:t xml:space="preserve"> longus </w:t>
            </w:r>
          </w:p>
        </w:tc>
        <w:tc>
          <w:tcPr>
            <w:tcW w:w="1598" w:type="dxa"/>
            <w:shd w:val="clear" w:color="auto" w:fill="auto"/>
            <w:vAlign w:val="center"/>
          </w:tcPr>
          <w:p w14:paraId="29C0D8E8" w14:textId="77777777" w:rsidR="00FD6FFD" w:rsidRPr="00A90D4A" w:rsidRDefault="00FD6FFD" w:rsidP="00EF0F3A">
            <w:pPr>
              <w:spacing w:line="360" w:lineRule="auto"/>
              <w:jc w:val="both"/>
              <w:rPr>
                <w:rFonts w:ascii="Book Antiqua" w:hAnsi="Book Antiqua"/>
              </w:rPr>
            </w:pPr>
            <w:r w:rsidRPr="00A90D4A">
              <w:rPr>
                <w:rFonts w:ascii="Book Antiqua" w:hAnsi="Book Antiqua"/>
              </w:rPr>
              <w:t>Neutral</w:t>
            </w:r>
          </w:p>
        </w:tc>
        <w:tc>
          <w:tcPr>
            <w:tcW w:w="5007" w:type="dxa"/>
            <w:shd w:val="clear" w:color="auto" w:fill="auto"/>
            <w:vAlign w:val="center"/>
          </w:tcPr>
          <w:p w14:paraId="664DFD18" w14:textId="5F326FF2" w:rsidR="00FD6FFD" w:rsidRPr="00A90D4A" w:rsidRDefault="00FD6FFD" w:rsidP="00EF0F3A">
            <w:pPr>
              <w:widowControl w:val="0"/>
              <w:autoSpaceDE w:val="0"/>
              <w:autoSpaceDN w:val="0"/>
              <w:adjustRightInd w:val="0"/>
              <w:spacing w:line="360" w:lineRule="auto"/>
              <w:jc w:val="both"/>
              <w:rPr>
                <w:rFonts w:ascii="Book Antiqua" w:hAnsi="Book Antiqua"/>
              </w:rPr>
            </w:pPr>
            <w:r w:rsidRPr="00A90D4A">
              <w:rPr>
                <w:rFonts w:ascii="Book Antiqua" w:hAnsi="Book Antiqua"/>
              </w:rPr>
              <w:t>Patient curls the toes downward and the examiner tries to dorsiflex them</w:t>
            </w:r>
            <w:r w:rsidR="00887014" w:rsidRPr="00A90D4A">
              <w:rPr>
                <w:rFonts w:ascii="Book Antiqua" w:eastAsia="宋体" w:hAnsi="Book Antiqua" w:hint="eastAsia"/>
                <w:vertAlign w:val="superscript"/>
                <w:lang w:eastAsia="zh-CN"/>
              </w:rPr>
              <w:t>1</w:t>
            </w:r>
          </w:p>
        </w:tc>
      </w:tr>
    </w:tbl>
    <w:p w14:paraId="38F83E7B" w14:textId="468423AA" w:rsidR="00FD6FFD" w:rsidRPr="00A90D4A" w:rsidRDefault="00FD6FFD" w:rsidP="00EF0F3A">
      <w:pPr>
        <w:spacing w:line="360" w:lineRule="auto"/>
        <w:jc w:val="both"/>
        <w:rPr>
          <w:rFonts w:ascii="Book Antiqua" w:eastAsia="宋体" w:hAnsi="Book Antiqua"/>
          <w:b/>
          <w:lang w:eastAsia="zh-CN"/>
        </w:rPr>
      </w:pPr>
    </w:p>
    <w:p w14:paraId="2681D9C4" w14:textId="3CA42739" w:rsidR="00FD6FFD" w:rsidRPr="00A90D4A" w:rsidRDefault="00887014" w:rsidP="00EF0F3A">
      <w:pPr>
        <w:spacing w:line="360" w:lineRule="auto"/>
        <w:jc w:val="both"/>
        <w:rPr>
          <w:rFonts w:ascii="Book Antiqua" w:eastAsia="宋体" w:hAnsi="Book Antiqua"/>
          <w:lang w:eastAsia="zh-CN"/>
        </w:rPr>
      </w:pPr>
      <w:r w:rsidRPr="00A90D4A">
        <w:rPr>
          <w:rFonts w:ascii="Book Antiqua" w:eastAsia="宋体" w:hAnsi="Book Antiqua" w:hint="eastAsia"/>
          <w:vertAlign w:val="superscript"/>
          <w:lang w:eastAsia="zh-CN"/>
        </w:rPr>
        <w:t>1</w:t>
      </w:r>
      <w:r w:rsidR="009622CE" w:rsidRPr="00A90D4A">
        <w:rPr>
          <w:rFonts w:ascii="Book Antiqua" w:hAnsi="Book Antiqua"/>
        </w:rPr>
        <w:t>It can be difficult to neutralize the intrinsic muscles completely</w:t>
      </w:r>
      <w:r w:rsidRPr="00A90D4A">
        <w:rPr>
          <w:rFonts w:ascii="Book Antiqua" w:eastAsia="宋体" w:hAnsi="Book Antiqua" w:hint="eastAsia"/>
          <w:lang w:eastAsia="zh-CN"/>
        </w:rPr>
        <w:t>.</w:t>
      </w:r>
    </w:p>
    <w:p w14:paraId="3B18471C" w14:textId="77777777" w:rsidR="001B73EA" w:rsidRPr="00A90D4A" w:rsidRDefault="001B73EA">
      <w:pPr>
        <w:rPr>
          <w:rFonts w:ascii="Book Antiqua" w:hAnsi="Book Antiqua"/>
          <w:b/>
        </w:rPr>
      </w:pPr>
      <w:r w:rsidRPr="00A90D4A">
        <w:rPr>
          <w:rFonts w:ascii="Book Antiqua" w:hAnsi="Book Antiqua"/>
          <w:b/>
        </w:rPr>
        <w:br w:type="page"/>
      </w:r>
    </w:p>
    <w:p w14:paraId="11F4E360" w14:textId="7AC38D7F" w:rsidR="001B73EA" w:rsidRPr="00A90D4A" w:rsidRDefault="001B73EA" w:rsidP="001B73EA">
      <w:pPr>
        <w:spacing w:line="360" w:lineRule="auto"/>
        <w:jc w:val="both"/>
        <w:rPr>
          <w:rFonts w:ascii="Book Antiqua" w:hAnsi="Book Antiqua"/>
          <w:b/>
        </w:rPr>
      </w:pPr>
      <w:r w:rsidRPr="00A90D4A">
        <w:rPr>
          <w:rFonts w:ascii="Book Antiqua" w:hAnsi="Book Antiqua"/>
          <w:b/>
        </w:rPr>
        <w:lastRenderedPageBreak/>
        <w:t xml:space="preserve">Table 7 Examination techniques of performing the </w:t>
      </w:r>
      <w:r w:rsidRPr="00A90D4A">
        <w:rPr>
          <w:rFonts w:ascii="Book Antiqua" w:hAnsi="Book Antiqua" w:cs="Arial"/>
          <w:b/>
        </w:rPr>
        <w:t>foot and ankle</w:t>
      </w:r>
      <w:r w:rsidRPr="00A90D4A">
        <w:rPr>
          <w:rFonts w:ascii="Book Antiqua" w:hAnsi="Book Antiqua"/>
          <w:b/>
        </w:rPr>
        <w:t xml:space="preserve"> special tests</w:t>
      </w:r>
      <w:r w:rsidRPr="00A90D4A">
        <w:rPr>
          <w:rFonts w:ascii="Book Antiqua" w:hAnsi="Book Antiqua"/>
          <w:b/>
          <w:vertAlign w:val="superscript"/>
        </w:rPr>
        <w:fldChar w:fldCharType="begin">
          <w:fldData xml:space="preserve">PEVuZE5vdGU+PENpdGU+PEF1dGhvcj5SZWlkZXI8L0F1dGhvcj48WWVhcj4yMDA1PC9ZZWFyPjxS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</w:fldData>
        </w:fldChar>
      </w:r>
      <w:r w:rsidRPr="00A90D4A">
        <w:rPr>
          <w:rFonts w:ascii="Book Antiqua" w:hAnsi="Book Antiqua"/>
          <w:b/>
          <w:vertAlign w:val="superscript"/>
        </w:rPr>
        <w:instrText xml:space="preserve"> ADDIN EN.CITE </w:instrText>
      </w:r>
      <w:r w:rsidRPr="00A90D4A">
        <w:rPr>
          <w:rFonts w:ascii="Book Antiqua" w:hAnsi="Book Antiqua"/>
          <w:b/>
          <w:vertAlign w:val="superscript"/>
        </w:rPr>
        <w:fldChar w:fldCharType="begin">
          <w:fldData xml:space="preserve">PEVuZE5vdGU+PENpdGU+PEF1dGhvcj5SZWlkZXI8L0F1dGhvcj48WWVhcj4yMDA1PC9ZZWFyPjxS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</w:fldData>
        </w:fldChar>
      </w:r>
      <w:r w:rsidRPr="00A90D4A">
        <w:rPr>
          <w:rFonts w:ascii="Book Antiqua" w:hAnsi="Book Antiqua"/>
          <w:b/>
          <w:vertAlign w:val="superscript"/>
        </w:rPr>
        <w:instrText xml:space="preserve"> ADDIN EN.CITE.DATA </w:instrText>
      </w:r>
      <w:r w:rsidRPr="00A90D4A">
        <w:rPr>
          <w:rFonts w:ascii="Book Antiqua" w:hAnsi="Book Antiqua"/>
          <w:b/>
          <w:vertAlign w:val="superscript"/>
        </w:rPr>
      </w:r>
      <w:r w:rsidRPr="00A90D4A">
        <w:rPr>
          <w:rFonts w:ascii="Book Antiqua" w:hAnsi="Book Antiqua"/>
          <w:b/>
          <w:vertAlign w:val="superscript"/>
        </w:rPr>
        <w:fldChar w:fldCharType="end"/>
      </w:r>
      <w:r w:rsidRPr="00A90D4A">
        <w:rPr>
          <w:rFonts w:ascii="Book Antiqua" w:hAnsi="Book Antiqua"/>
          <w:b/>
          <w:vertAlign w:val="superscript"/>
        </w:rPr>
      </w:r>
      <w:r w:rsidRPr="00A90D4A">
        <w:rPr>
          <w:rFonts w:ascii="Book Antiqua" w:hAnsi="Book Antiqua"/>
          <w:b/>
          <w:vertAlign w:val="superscript"/>
        </w:rPr>
        <w:fldChar w:fldCharType="separate"/>
      </w:r>
      <w:r w:rsidRPr="00A90D4A">
        <w:rPr>
          <w:rFonts w:ascii="Book Antiqua" w:hAnsi="Book Antiqua"/>
          <w:b/>
          <w:noProof/>
          <w:vertAlign w:val="superscript"/>
        </w:rPr>
        <w:t>[2,3,9,10]</w:t>
      </w:r>
      <w:r w:rsidRPr="00A90D4A">
        <w:rPr>
          <w:rFonts w:ascii="Book Antiqua" w:hAnsi="Book Antiqua"/>
          <w:b/>
          <w:vertAlign w:val="superscript"/>
        </w:rPr>
        <w:fldChar w:fldCharType="end"/>
      </w:r>
      <w:r w:rsidRPr="00A90D4A">
        <w:rPr>
          <w:rFonts w:ascii="Book Antiqua" w:hAnsi="Book Antiqua"/>
          <w:b/>
        </w:rPr>
        <w:t xml:space="preserve"> </w:t>
      </w:r>
    </w:p>
    <w:p w14:paraId="0A5D8F3C" w14:textId="77777777" w:rsidR="00644DD5" w:rsidRPr="00A90D4A" w:rsidRDefault="00644DD5" w:rsidP="00EF0F3A">
      <w:pPr>
        <w:spacing w:line="360" w:lineRule="auto"/>
        <w:jc w:val="both"/>
        <w:rPr>
          <w:rFonts w:ascii="Book Antiqua" w:hAnsi="Book Antiqua"/>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6"/>
        <w:gridCol w:w="1591"/>
        <w:gridCol w:w="6195"/>
      </w:tblGrid>
      <w:tr w:rsidR="00EF0F3A" w:rsidRPr="00A90D4A" w14:paraId="33C734C1" w14:textId="77777777" w:rsidTr="001B73EA">
        <w:trPr>
          <w:trHeight w:val="297"/>
        </w:trPr>
        <w:tc>
          <w:tcPr>
            <w:tcW w:w="1536" w:type="dxa"/>
            <w:tcBorders>
              <w:bottom w:val="single" w:sz="4" w:space="0" w:color="auto"/>
            </w:tcBorders>
            <w:shd w:val="clear" w:color="auto" w:fill="auto"/>
            <w:vAlign w:val="center"/>
          </w:tcPr>
          <w:p w14:paraId="50640572" w14:textId="1E2C6F24" w:rsidR="00FD6FFD" w:rsidRPr="00A90D4A" w:rsidRDefault="00FD6FFD" w:rsidP="00EF0F3A">
            <w:pPr>
              <w:spacing w:line="360" w:lineRule="auto"/>
              <w:jc w:val="both"/>
              <w:rPr>
                <w:rFonts w:ascii="Book Antiqua" w:hAnsi="Book Antiqua"/>
                <w:b/>
              </w:rPr>
            </w:pPr>
            <w:r w:rsidRPr="00A90D4A">
              <w:rPr>
                <w:rFonts w:ascii="Book Antiqua" w:hAnsi="Book Antiqua"/>
                <w:b/>
              </w:rPr>
              <w:t>Name</w:t>
            </w:r>
            <w:r w:rsidR="001B73EA" w:rsidRPr="00A90D4A">
              <w:rPr>
                <w:rFonts w:ascii="Book Antiqua" w:hAnsi="Book Antiqua"/>
                <w:b/>
              </w:rPr>
              <w:t xml:space="preserve"> of the test</w:t>
            </w:r>
          </w:p>
        </w:tc>
        <w:tc>
          <w:tcPr>
            <w:tcW w:w="1591" w:type="dxa"/>
            <w:shd w:val="clear" w:color="auto" w:fill="auto"/>
            <w:vAlign w:val="center"/>
          </w:tcPr>
          <w:p w14:paraId="2831C31A" w14:textId="239D62A6" w:rsidR="00FD6FFD" w:rsidRPr="00A90D4A" w:rsidRDefault="00FD6FFD" w:rsidP="00EF0F3A">
            <w:pPr>
              <w:spacing w:line="360" w:lineRule="auto"/>
              <w:jc w:val="both"/>
              <w:rPr>
                <w:rFonts w:ascii="Book Antiqua" w:hAnsi="Book Antiqua"/>
                <w:b/>
              </w:rPr>
            </w:pPr>
            <w:r w:rsidRPr="00A90D4A">
              <w:rPr>
                <w:rFonts w:ascii="Book Antiqua" w:hAnsi="Book Antiqua"/>
                <w:b/>
              </w:rPr>
              <w:t>Purpose</w:t>
            </w:r>
            <w:r w:rsidR="001B73EA" w:rsidRPr="00A90D4A">
              <w:rPr>
                <w:rFonts w:ascii="Book Antiqua" w:hAnsi="Book Antiqua"/>
                <w:b/>
              </w:rPr>
              <w:t xml:space="preserve"> of the test</w:t>
            </w:r>
          </w:p>
        </w:tc>
        <w:tc>
          <w:tcPr>
            <w:tcW w:w="6195" w:type="dxa"/>
            <w:shd w:val="clear" w:color="auto" w:fill="auto"/>
            <w:vAlign w:val="center"/>
          </w:tcPr>
          <w:p w14:paraId="18168A60" w14:textId="10A7754D" w:rsidR="00FD6FFD" w:rsidRPr="00A90D4A" w:rsidRDefault="00FD29BF" w:rsidP="00EF0F3A">
            <w:pPr>
              <w:spacing w:line="360" w:lineRule="auto"/>
              <w:jc w:val="both"/>
              <w:rPr>
                <w:rFonts w:ascii="Book Antiqua" w:hAnsi="Book Antiqua"/>
                <w:b/>
              </w:rPr>
            </w:pPr>
            <w:r w:rsidRPr="00A90D4A">
              <w:rPr>
                <w:rFonts w:ascii="Book Antiqua" w:hAnsi="Book Antiqua"/>
                <w:b/>
              </w:rPr>
              <w:t>Maneuver</w:t>
            </w:r>
          </w:p>
        </w:tc>
      </w:tr>
      <w:tr w:rsidR="00EF0F3A" w:rsidRPr="00A90D4A" w14:paraId="3E630229" w14:textId="77777777" w:rsidTr="001B73EA">
        <w:trPr>
          <w:trHeight w:val="2360"/>
        </w:trPr>
        <w:tc>
          <w:tcPr>
            <w:tcW w:w="1536" w:type="dxa"/>
            <w:shd w:val="clear" w:color="auto" w:fill="auto"/>
            <w:vAlign w:val="center"/>
          </w:tcPr>
          <w:p w14:paraId="7C3FAC92" w14:textId="7B0BEE59"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Anterior </w:t>
            </w:r>
            <w:r w:rsidR="001B73EA" w:rsidRPr="00A90D4A">
              <w:rPr>
                <w:rFonts w:ascii="Book Antiqua" w:hAnsi="Book Antiqua"/>
                <w:b/>
              </w:rPr>
              <w:t>drawer test</w:t>
            </w:r>
          </w:p>
          <w:p w14:paraId="31CC62CA" w14:textId="77777777" w:rsidR="00FD6FFD" w:rsidRPr="00A90D4A" w:rsidRDefault="00FD6FFD" w:rsidP="00EF0F3A">
            <w:pPr>
              <w:spacing w:line="360" w:lineRule="auto"/>
              <w:jc w:val="both"/>
              <w:rPr>
                <w:rFonts w:ascii="Book Antiqua" w:hAnsi="Book Antiqua"/>
                <w:b/>
              </w:rPr>
            </w:pPr>
          </w:p>
        </w:tc>
        <w:tc>
          <w:tcPr>
            <w:tcW w:w="1591" w:type="dxa"/>
            <w:shd w:val="clear" w:color="auto" w:fill="auto"/>
            <w:vAlign w:val="center"/>
          </w:tcPr>
          <w:p w14:paraId="08F69BB4" w14:textId="0EE41DA2" w:rsidR="00FD6FFD" w:rsidRPr="00A90D4A" w:rsidRDefault="00C518EB" w:rsidP="00EF0F3A">
            <w:pPr>
              <w:widowControl w:val="0"/>
              <w:autoSpaceDE w:val="0"/>
              <w:autoSpaceDN w:val="0"/>
              <w:adjustRightInd w:val="0"/>
              <w:spacing w:line="360" w:lineRule="auto"/>
              <w:jc w:val="both"/>
              <w:rPr>
                <w:rFonts w:ascii="Book Antiqua" w:hAnsi="Book Antiqua"/>
                <w:iCs/>
              </w:rPr>
            </w:pPr>
            <w:r w:rsidRPr="00A90D4A">
              <w:rPr>
                <w:rFonts w:ascii="Book Antiqua" w:hAnsi="Book Antiqua"/>
              </w:rPr>
              <w:t>Lateral ligament complex</w:t>
            </w:r>
            <w:r w:rsidRPr="00A90D4A">
              <w:rPr>
                <w:rFonts w:ascii="Book Antiqua" w:hAnsi="Book Antiqua"/>
                <w:iCs/>
              </w:rPr>
              <w:t xml:space="preserve"> </w:t>
            </w:r>
          </w:p>
          <w:p w14:paraId="77C00455" w14:textId="77777777" w:rsidR="00FD6FFD" w:rsidRPr="00A90D4A" w:rsidRDefault="00FD6FFD" w:rsidP="00EF0F3A">
            <w:pPr>
              <w:spacing w:line="360" w:lineRule="auto"/>
              <w:jc w:val="both"/>
              <w:rPr>
                <w:rFonts w:ascii="Book Antiqua" w:hAnsi="Book Antiqua"/>
              </w:rPr>
            </w:pPr>
          </w:p>
        </w:tc>
        <w:tc>
          <w:tcPr>
            <w:tcW w:w="6195" w:type="dxa"/>
            <w:shd w:val="clear" w:color="auto" w:fill="auto"/>
            <w:vAlign w:val="center"/>
          </w:tcPr>
          <w:p w14:paraId="1C7316B5" w14:textId="48F7AC5C" w:rsidR="00FD6FFD" w:rsidRPr="00A90D4A" w:rsidRDefault="00FD6FFD" w:rsidP="001B73EA">
            <w:pPr>
              <w:pStyle w:val="ListParagraph"/>
              <w:widowControl w:val="0"/>
              <w:autoSpaceDE w:val="0"/>
              <w:autoSpaceDN w:val="0"/>
              <w:adjustRightInd w:val="0"/>
              <w:spacing w:line="360" w:lineRule="auto"/>
              <w:ind w:left="0"/>
              <w:jc w:val="both"/>
              <w:rPr>
                <w:rFonts w:ascii="Book Antiqua" w:eastAsia="宋体" w:hAnsi="Book Antiqua"/>
                <w:lang w:eastAsia="zh-CN"/>
              </w:rPr>
            </w:pPr>
            <w:r w:rsidRPr="00A90D4A">
              <w:rPr>
                <w:rFonts w:ascii="Book Antiqua" w:hAnsi="Book Antiqua"/>
              </w:rPr>
              <w:t>The l</w:t>
            </w:r>
            <w:r w:rsidR="001B73EA" w:rsidRPr="00A90D4A">
              <w:rPr>
                <w:rFonts w:ascii="Book Antiqua" w:hAnsi="Book Antiqua"/>
              </w:rPr>
              <w:t>eg hangs loosely off the table</w:t>
            </w:r>
          </w:p>
          <w:p w14:paraId="063AF1E7" w14:textId="462AEB06"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The examiner hold the patient</w:t>
            </w:r>
            <w:r w:rsidR="001B73EA" w:rsidRPr="00A90D4A">
              <w:rPr>
                <w:rFonts w:ascii="Book Antiqua" w:eastAsia="宋体" w:hAnsi="Book Antiqua"/>
                <w:lang w:eastAsia="zh-CN"/>
              </w:rPr>
              <w:t>’</w:t>
            </w:r>
            <w:r w:rsidRPr="00A90D4A">
              <w:rPr>
                <w:rFonts w:ascii="Book Antiqua" w:hAnsi="Book Antiqua"/>
              </w:rPr>
              <w:t>s leg just above the ankle joint with one hand</w:t>
            </w:r>
          </w:p>
          <w:p w14:paraId="1E5EDDB9" w14:textId="1D98B7B2"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The examiner uses the other hand to hold the ankle </w:t>
            </w:r>
            <w:r w:rsidR="00C518EB" w:rsidRPr="00A90D4A">
              <w:rPr>
                <w:rFonts w:ascii="Book Antiqua" w:hAnsi="Book Antiqua"/>
              </w:rPr>
              <w:t xml:space="preserve">in plantar flexion </w:t>
            </w:r>
            <w:r w:rsidRPr="00A90D4A">
              <w:rPr>
                <w:rFonts w:ascii="Book Antiqua" w:hAnsi="Book Antiqua"/>
              </w:rPr>
              <w:t xml:space="preserve">and try to gently to pull the ankle forward </w:t>
            </w:r>
            <w:r w:rsidR="001B73EA" w:rsidRPr="00A90D4A">
              <w:rPr>
                <w:rFonts w:ascii="Book Antiqua" w:eastAsia="宋体" w:hAnsi="Book Antiqua" w:hint="eastAsia"/>
                <w:lang w:eastAsia="zh-CN"/>
              </w:rPr>
              <w:t>-</w:t>
            </w:r>
            <w:r w:rsidRPr="00A90D4A">
              <w:rPr>
                <w:rFonts w:ascii="Book Antiqua" w:hAnsi="Book Antiqua"/>
              </w:rPr>
              <w:t xml:space="preserve"> anterior translation </w:t>
            </w:r>
            <w:r w:rsidR="003B48D6" w:rsidRPr="00A90D4A">
              <w:rPr>
                <w:rFonts w:ascii="Book Antiqua" w:hAnsi="Book Antiqua"/>
              </w:rPr>
              <w:t>(</w:t>
            </w:r>
            <w:r w:rsidR="001B73EA" w:rsidRPr="00A90D4A">
              <w:rPr>
                <w:rFonts w:ascii="Book Antiqua" w:hAnsi="Book Antiqua"/>
              </w:rPr>
              <w:t>F</w:t>
            </w:r>
            <w:r w:rsidR="003B48D6" w:rsidRPr="00A90D4A">
              <w:rPr>
                <w:rFonts w:ascii="Book Antiqua" w:hAnsi="Book Antiqua"/>
              </w:rPr>
              <w:t>igure 6)</w:t>
            </w:r>
          </w:p>
          <w:p w14:paraId="386CBB87" w14:textId="57E76BA0"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Look at the skin over the anterolateral dome of the talus to watch for anterior motion of the talus with this maneuver </w:t>
            </w:r>
            <w:r w:rsidR="001B73EA" w:rsidRPr="00A90D4A">
              <w:rPr>
                <w:rFonts w:ascii="Book Antiqua" w:eastAsia="宋体" w:hAnsi="Book Antiqua" w:hint="eastAsia"/>
                <w:lang w:eastAsia="zh-CN"/>
              </w:rPr>
              <w:t>-</w:t>
            </w:r>
            <w:r w:rsidRPr="00A90D4A">
              <w:rPr>
                <w:rFonts w:ascii="Book Antiqua" w:hAnsi="Book Antiqua"/>
              </w:rPr>
              <w:t xml:space="preserve"> s</w:t>
            </w:r>
            <w:r w:rsidR="00C518EB" w:rsidRPr="00A90D4A">
              <w:rPr>
                <w:rFonts w:ascii="Book Antiqua" w:hAnsi="Book Antiqua"/>
              </w:rPr>
              <w:t>ul</w:t>
            </w:r>
            <w:r w:rsidRPr="00A90D4A">
              <w:rPr>
                <w:rFonts w:ascii="Book Antiqua" w:hAnsi="Book Antiqua"/>
              </w:rPr>
              <w:t>cus sign</w:t>
            </w:r>
          </w:p>
        </w:tc>
      </w:tr>
      <w:tr w:rsidR="00EF0F3A" w:rsidRPr="00A90D4A" w14:paraId="6A8CCE75" w14:textId="77777777" w:rsidTr="001B73EA">
        <w:trPr>
          <w:trHeight w:val="297"/>
        </w:trPr>
        <w:tc>
          <w:tcPr>
            <w:tcW w:w="1536" w:type="dxa"/>
            <w:shd w:val="clear" w:color="auto" w:fill="auto"/>
            <w:vAlign w:val="center"/>
          </w:tcPr>
          <w:p w14:paraId="7756A9BF" w14:textId="77777777" w:rsidR="00FD6FFD" w:rsidRPr="00A90D4A" w:rsidRDefault="00FD6FFD" w:rsidP="00EF0F3A">
            <w:pPr>
              <w:spacing w:line="360" w:lineRule="auto"/>
              <w:jc w:val="both"/>
              <w:rPr>
                <w:rFonts w:ascii="Book Antiqua" w:hAnsi="Book Antiqua"/>
                <w:b/>
              </w:rPr>
            </w:pPr>
            <w:r w:rsidRPr="00A90D4A">
              <w:rPr>
                <w:rFonts w:ascii="Book Antiqua" w:hAnsi="Book Antiqua"/>
                <w:b/>
              </w:rPr>
              <w:t>Inversion stress test</w:t>
            </w:r>
          </w:p>
        </w:tc>
        <w:tc>
          <w:tcPr>
            <w:tcW w:w="1591" w:type="dxa"/>
            <w:shd w:val="clear" w:color="auto" w:fill="auto"/>
            <w:vAlign w:val="center"/>
          </w:tcPr>
          <w:p w14:paraId="52BAEFD5" w14:textId="77777777" w:rsidR="00FD6FFD" w:rsidRPr="00A90D4A" w:rsidRDefault="00FD6FFD" w:rsidP="00EF0F3A">
            <w:pPr>
              <w:spacing w:line="360" w:lineRule="auto"/>
              <w:jc w:val="both"/>
              <w:rPr>
                <w:rFonts w:ascii="Book Antiqua" w:hAnsi="Book Antiqua"/>
              </w:rPr>
            </w:pPr>
            <w:r w:rsidRPr="00A90D4A">
              <w:rPr>
                <w:rFonts w:ascii="Book Antiqua" w:hAnsi="Book Antiqua"/>
              </w:rPr>
              <w:t>Stability of the lateral ankle ligaments (ATFL)</w:t>
            </w:r>
          </w:p>
        </w:tc>
        <w:tc>
          <w:tcPr>
            <w:tcW w:w="6195" w:type="dxa"/>
            <w:shd w:val="clear" w:color="auto" w:fill="auto"/>
            <w:vAlign w:val="center"/>
          </w:tcPr>
          <w:p w14:paraId="0EC15782" w14:textId="77777777" w:rsidR="008C6138" w:rsidRPr="00A90D4A" w:rsidRDefault="008C6138"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The knee is flexed 90 degree</w:t>
            </w:r>
          </w:p>
          <w:p w14:paraId="77C91AAA" w14:textId="61A7B5D3" w:rsidR="008C6138" w:rsidRPr="00A90D4A" w:rsidRDefault="008C6138"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With one hand perform inversion stress by pushing the calcaneus and talus into inversion while holding the leg form the medial side with the other hand</w:t>
            </w:r>
            <w:r w:rsidR="003B48D6" w:rsidRPr="00A90D4A">
              <w:rPr>
                <w:rFonts w:ascii="Book Antiqua" w:hAnsi="Book Antiqua"/>
              </w:rPr>
              <w:t xml:space="preserve"> (</w:t>
            </w:r>
            <w:r w:rsidR="001B73EA" w:rsidRPr="00A90D4A">
              <w:rPr>
                <w:rFonts w:ascii="Book Antiqua" w:hAnsi="Book Antiqua"/>
              </w:rPr>
              <w:t>F</w:t>
            </w:r>
            <w:r w:rsidR="003B48D6" w:rsidRPr="00A90D4A">
              <w:rPr>
                <w:rFonts w:ascii="Book Antiqua" w:hAnsi="Book Antiqua"/>
              </w:rPr>
              <w:t>igure 7)</w:t>
            </w:r>
          </w:p>
          <w:p w14:paraId="688FAA80" w14:textId="142D1070" w:rsidR="00FD6FFD" w:rsidRPr="00A90D4A" w:rsidRDefault="008C6138"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The test is positive when the</w:t>
            </w:r>
            <w:r w:rsidR="001B73EA" w:rsidRPr="00A90D4A">
              <w:rPr>
                <w:rFonts w:ascii="Book Antiqua" w:hAnsi="Book Antiqua"/>
              </w:rPr>
              <w:t>re is excessive inversion and/</w:t>
            </w:r>
            <w:r w:rsidRPr="00A90D4A">
              <w:rPr>
                <w:rFonts w:ascii="Book Antiqua" w:hAnsi="Book Antiqua"/>
              </w:rPr>
              <w:t>or pain</w:t>
            </w:r>
          </w:p>
        </w:tc>
      </w:tr>
      <w:tr w:rsidR="00EF0F3A" w:rsidRPr="00A90D4A" w14:paraId="21589A19" w14:textId="77777777" w:rsidTr="001B73EA">
        <w:trPr>
          <w:trHeight w:val="1694"/>
        </w:trPr>
        <w:tc>
          <w:tcPr>
            <w:tcW w:w="1536" w:type="dxa"/>
            <w:shd w:val="clear" w:color="auto" w:fill="auto"/>
            <w:vAlign w:val="center"/>
          </w:tcPr>
          <w:p w14:paraId="36D9562A" w14:textId="10102868" w:rsidR="00FD6FFD" w:rsidRPr="00A90D4A" w:rsidRDefault="00FD6FFD" w:rsidP="00EF0F3A">
            <w:pPr>
              <w:spacing w:line="360" w:lineRule="auto"/>
              <w:jc w:val="both"/>
              <w:rPr>
                <w:rFonts w:ascii="Book Antiqua" w:hAnsi="Book Antiqua"/>
                <w:b/>
              </w:rPr>
            </w:pPr>
            <w:r w:rsidRPr="00A90D4A">
              <w:rPr>
                <w:rFonts w:ascii="Book Antiqua" w:hAnsi="Book Antiqua"/>
                <w:b/>
              </w:rPr>
              <w:t>Calf compression or “squeeze” test</w:t>
            </w:r>
          </w:p>
        </w:tc>
        <w:tc>
          <w:tcPr>
            <w:tcW w:w="1591" w:type="dxa"/>
            <w:shd w:val="clear" w:color="auto" w:fill="auto"/>
            <w:vAlign w:val="center"/>
          </w:tcPr>
          <w:p w14:paraId="4ACB662B" w14:textId="77777777" w:rsidR="00FD6FFD" w:rsidRPr="00A90D4A" w:rsidRDefault="00FD6FFD" w:rsidP="00EF0F3A">
            <w:pPr>
              <w:widowControl w:val="0"/>
              <w:autoSpaceDE w:val="0"/>
              <w:autoSpaceDN w:val="0"/>
              <w:adjustRightInd w:val="0"/>
              <w:spacing w:line="360" w:lineRule="auto"/>
              <w:jc w:val="both"/>
              <w:rPr>
                <w:rFonts w:ascii="Book Antiqua" w:hAnsi="Book Antiqua"/>
              </w:rPr>
            </w:pPr>
            <w:r w:rsidRPr="00A90D4A">
              <w:rPr>
                <w:rFonts w:ascii="Book Antiqua" w:hAnsi="Book Antiqua"/>
              </w:rPr>
              <w:t>Syndesmotic injury</w:t>
            </w:r>
          </w:p>
          <w:p w14:paraId="781B6273" w14:textId="77777777" w:rsidR="00FD6FFD" w:rsidRPr="00A90D4A" w:rsidRDefault="00FD6FFD" w:rsidP="00EF0F3A">
            <w:pPr>
              <w:spacing w:line="360" w:lineRule="auto"/>
              <w:jc w:val="both"/>
              <w:rPr>
                <w:rFonts w:ascii="Book Antiqua" w:hAnsi="Book Antiqua"/>
              </w:rPr>
            </w:pPr>
          </w:p>
        </w:tc>
        <w:tc>
          <w:tcPr>
            <w:tcW w:w="6195" w:type="dxa"/>
            <w:shd w:val="clear" w:color="auto" w:fill="auto"/>
            <w:vAlign w:val="center"/>
          </w:tcPr>
          <w:p w14:paraId="4D9CC605" w14:textId="1EC10D4A"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The leg hangs loosely off the table </w:t>
            </w:r>
            <w:r w:rsidR="001B73EA" w:rsidRPr="00A90D4A">
              <w:rPr>
                <w:rFonts w:ascii="Book Antiqua" w:eastAsia="宋体" w:hAnsi="Book Antiqua" w:hint="eastAsia"/>
                <w:lang w:eastAsia="zh-CN"/>
              </w:rPr>
              <w:t>-</w:t>
            </w:r>
            <w:r w:rsidRPr="00A90D4A">
              <w:rPr>
                <w:rFonts w:ascii="Book Antiqua" w:hAnsi="Book Antiqua"/>
              </w:rPr>
              <w:t xml:space="preserve"> knee flexed </w:t>
            </w:r>
          </w:p>
          <w:p w14:paraId="12658B8E" w14:textId="77777777"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The examiner uses both hand to squeeze at midpoint of the tibia and fibula</w:t>
            </w:r>
          </w:p>
          <w:p w14:paraId="5CA782FA" w14:textId="77777777"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Pain caused by this maneuver indicates Syndesmotic injury</w:t>
            </w:r>
          </w:p>
        </w:tc>
      </w:tr>
      <w:tr w:rsidR="00EF0F3A" w:rsidRPr="00A90D4A" w14:paraId="623A7B0F" w14:textId="77777777" w:rsidTr="001B73EA">
        <w:trPr>
          <w:trHeight w:val="1832"/>
        </w:trPr>
        <w:tc>
          <w:tcPr>
            <w:tcW w:w="1536" w:type="dxa"/>
            <w:shd w:val="clear" w:color="auto" w:fill="auto"/>
            <w:vAlign w:val="center"/>
          </w:tcPr>
          <w:p w14:paraId="5F1C6C6C" w14:textId="77777777" w:rsidR="00FD6FFD" w:rsidRPr="00A90D4A" w:rsidRDefault="00FD6FFD" w:rsidP="00EF0F3A">
            <w:pPr>
              <w:spacing w:line="360" w:lineRule="auto"/>
              <w:jc w:val="both"/>
              <w:rPr>
                <w:rFonts w:ascii="Book Antiqua" w:hAnsi="Book Antiqua"/>
                <w:b/>
              </w:rPr>
            </w:pPr>
            <w:r w:rsidRPr="00A90D4A">
              <w:rPr>
                <w:rFonts w:ascii="Book Antiqua" w:hAnsi="Book Antiqua"/>
                <w:b/>
              </w:rPr>
              <w:t>External rotation stress</w:t>
            </w:r>
          </w:p>
        </w:tc>
        <w:tc>
          <w:tcPr>
            <w:tcW w:w="1591" w:type="dxa"/>
            <w:shd w:val="clear" w:color="auto" w:fill="auto"/>
            <w:vAlign w:val="center"/>
          </w:tcPr>
          <w:p w14:paraId="6078660A" w14:textId="77777777" w:rsidR="00FD6FFD" w:rsidRPr="00A90D4A" w:rsidRDefault="00FD6FFD" w:rsidP="00EF0F3A">
            <w:pPr>
              <w:widowControl w:val="0"/>
              <w:autoSpaceDE w:val="0"/>
              <w:autoSpaceDN w:val="0"/>
              <w:adjustRightInd w:val="0"/>
              <w:spacing w:line="360" w:lineRule="auto"/>
              <w:jc w:val="both"/>
              <w:rPr>
                <w:rFonts w:ascii="Book Antiqua" w:hAnsi="Book Antiqua"/>
              </w:rPr>
            </w:pPr>
            <w:r w:rsidRPr="00A90D4A">
              <w:rPr>
                <w:rFonts w:ascii="Book Antiqua" w:hAnsi="Book Antiqua"/>
              </w:rPr>
              <w:t>Syndesmotic injury</w:t>
            </w:r>
          </w:p>
          <w:p w14:paraId="05EF82AD" w14:textId="77777777" w:rsidR="00FD6FFD" w:rsidRPr="00A90D4A" w:rsidRDefault="00FD6FFD" w:rsidP="00EF0F3A">
            <w:pPr>
              <w:spacing w:line="360" w:lineRule="auto"/>
              <w:jc w:val="both"/>
              <w:rPr>
                <w:rFonts w:ascii="Book Antiqua" w:hAnsi="Book Antiqua"/>
              </w:rPr>
            </w:pPr>
          </w:p>
        </w:tc>
        <w:tc>
          <w:tcPr>
            <w:tcW w:w="6195" w:type="dxa"/>
            <w:shd w:val="clear" w:color="auto" w:fill="auto"/>
            <w:vAlign w:val="center"/>
          </w:tcPr>
          <w:p w14:paraId="5074CFAF" w14:textId="32197133"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The leg hangs loosely off the table </w:t>
            </w:r>
            <w:r w:rsidR="00E44DAB" w:rsidRPr="00A90D4A">
              <w:rPr>
                <w:rFonts w:ascii="Book Antiqua" w:eastAsia="宋体" w:hAnsi="Book Antiqua" w:hint="eastAsia"/>
                <w:lang w:eastAsia="zh-CN"/>
              </w:rPr>
              <w:t>-</w:t>
            </w:r>
            <w:r w:rsidRPr="00A90D4A">
              <w:rPr>
                <w:rFonts w:ascii="Book Antiqua" w:hAnsi="Book Antiqua"/>
              </w:rPr>
              <w:t xml:space="preserve"> knee flexed</w:t>
            </w:r>
            <w:r w:rsidR="0064757F" w:rsidRPr="00A90D4A">
              <w:rPr>
                <w:rFonts w:ascii="Book Antiqua" w:hAnsi="Book Antiqua"/>
              </w:rPr>
              <w:t xml:space="preserve"> and foot fully dorsiflexed</w:t>
            </w:r>
            <w:r w:rsidRPr="00A90D4A">
              <w:rPr>
                <w:rFonts w:ascii="Book Antiqua" w:hAnsi="Book Antiqua"/>
              </w:rPr>
              <w:t xml:space="preserve"> </w:t>
            </w:r>
          </w:p>
          <w:p w14:paraId="2C504631" w14:textId="77777777"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The examiner uses one hand to stabilize the lower leg</w:t>
            </w:r>
          </w:p>
          <w:p w14:paraId="1EA18292" w14:textId="77777777"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With the other hand they externally rotate the foot</w:t>
            </w:r>
          </w:p>
          <w:p w14:paraId="351ADA6E" w14:textId="77777777"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Pain caused by this maneuver indicates Syndesmotic injury</w:t>
            </w:r>
          </w:p>
        </w:tc>
      </w:tr>
      <w:tr w:rsidR="00EF0F3A" w:rsidRPr="00A90D4A" w14:paraId="27BD3D47" w14:textId="77777777" w:rsidTr="001B73EA">
        <w:trPr>
          <w:trHeight w:val="4248"/>
        </w:trPr>
        <w:tc>
          <w:tcPr>
            <w:tcW w:w="1536" w:type="dxa"/>
            <w:shd w:val="clear" w:color="auto" w:fill="auto"/>
            <w:vAlign w:val="center"/>
          </w:tcPr>
          <w:p w14:paraId="788FEB20" w14:textId="764FB30E" w:rsidR="00FD6FFD" w:rsidRPr="00A90D4A" w:rsidRDefault="00FD6FFD" w:rsidP="00EF0F3A">
            <w:pPr>
              <w:spacing w:line="360" w:lineRule="auto"/>
              <w:jc w:val="both"/>
              <w:rPr>
                <w:rFonts w:ascii="Book Antiqua" w:hAnsi="Book Antiqua"/>
                <w:b/>
              </w:rPr>
            </w:pPr>
            <w:r w:rsidRPr="00A90D4A">
              <w:rPr>
                <w:rFonts w:ascii="Book Antiqua" w:hAnsi="Book Antiqua"/>
                <w:b/>
              </w:rPr>
              <w:lastRenderedPageBreak/>
              <w:t xml:space="preserve">Coleman </w:t>
            </w:r>
            <w:r w:rsidR="001B73EA" w:rsidRPr="00A90D4A">
              <w:rPr>
                <w:rFonts w:ascii="Book Antiqua" w:hAnsi="Book Antiqua"/>
                <w:b/>
              </w:rPr>
              <w:t>block test</w:t>
            </w:r>
          </w:p>
          <w:p w14:paraId="443C346B" w14:textId="77777777" w:rsidR="00FD6FFD" w:rsidRPr="00A90D4A" w:rsidRDefault="00FD6FFD" w:rsidP="00EF0F3A">
            <w:pPr>
              <w:spacing w:line="360" w:lineRule="auto"/>
              <w:jc w:val="both"/>
              <w:rPr>
                <w:rFonts w:ascii="Book Antiqua" w:hAnsi="Book Antiqua"/>
                <w:b/>
              </w:rPr>
            </w:pPr>
          </w:p>
        </w:tc>
        <w:tc>
          <w:tcPr>
            <w:tcW w:w="1591" w:type="dxa"/>
            <w:shd w:val="clear" w:color="auto" w:fill="auto"/>
            <w:vAlign w:val="center"/>
          </w:tcPr>
          <w:p w14:paraId="10148335" w14:textId="75BCABEF" w:rsidR="00FD6FFD" w:rsidRPr="00A90D4A" w:rsidRDefault="00FD6FFD" w:rsidP="00EF0F3A">
            <w:pPr>
              <w:widowControl w:val="0"/>
              <w:autoSpaceDE w:val="0"/>
              <w:autoSpaceDN w:val="0"/>
              <w:adjustRightInd w:val="0"/>
              <w:spacing w:line="360" w:lineRule="auto"/>
              <w:jc w:val="both"/>
              <w:rPr>
                <w:rFonts w:ascii="Book Antiqua" w:hAnsi="Book Antiqua"/>
              </w:rPr>
            </w:pPr>
            <w:r w:rsidRPr="00A90D4A">
              <w:rPr>
                <w:rFonts w:ascii="Book Antiqua" w:hAnsi="Book Antiqua"/>
                <w:iCs/>
              </w:rPr>
              <w:t xml:space="preserve">To assess the flexibility of the </w:t>
            </w:r>
            <w:proofErr w:type="spellStart"/>
            <w:r w:rsidRPr="00A90D4A">
              <w:rPr>
                <w:rFonts w:ascii="Book Antiqua" w:hAnsi="Book Antiqua"/>
                <w:iCs/>
              </w:rPr>
              <w:t>hindfoot</w:t>
            </w:r>
            <w:proofErr w:type="spellEnd"/>
            <w:r w:rsidR="001B73EA" w:rsidRPr="00A90D4A">
              <w:rPr>
                <w:rFonts w:ascii="Book Antiqua" w:eastAsia="宋体" w:hAnsi="Book Antiqua" w:hint="eastAsia"/>
                <w:iCs/>
                <w:lang w:eastAsia="zh-CN"/>
              </w:rPr>
              <w:t>,</w:t>
            </w:r>
            <w:r w:rsidRPr="00A90D4A">
              <w:rPr>
                <w:rFonts w:ascii="Book Antiqua" w:hAnsi="Book Antiqua"/>
                <w:iCs/>
              </w:rPr>
              <w:t xml:space="preserve"> </w:t>
            </w:r>
            <w:r w:rsidRPr="00A90D4A">
              <w:rPr>
                <w:rFonts w:ascii="Book Antiqua" w:hAnsi="Book Antiqua"/>
                <w:i/>
                <w:iCs/>
              </w:rPr>
              <w:t>i.e</w:t>
            </w:r>
            <w:r w:rsidRPr="00A90D4A">
              <w:rPr>
                <w:rFonts w:ascii="Book Antiqua" w:hAnsi="Book Antiqua"/>
                <w:iCs/>
              </w:rPr>
              <w:t>.</w:t>
            </w:r>
            <w:r w:rsidR="001B73EA" w:rsidRPr="00A90D4A">
              <w:rPr>
                <w:rFonts w:ascii="Book Antiqua" w:eastAsia="宋体" w:hAnsi="Book Antiqua" w:hint="eastAsia"/>
                <w:iCs/>
                <w:lang w:eastAsia="zh-CN"/>
              </w:rPr>
              <w:t>,</w:t>
            </w:r>
            <w:r w:rsidRPr="00A90D4A">
              <w:rPr>
                <w:rFonts w:ascii="Book Antiqua" w:hAnsi="Book Antiqua"/>
                <w:iCs/>
              </w:rPr>
              <w:t xml:space="preserve"> whether the </w:t>
            </w:r>
            <w:proofErr w:type="spellStart"/>
            <w:r w:rsidRPr="00A90D4A">
              <w:rPr>
                <w:rFonts w:ascii="Book Antiqua" w:hAnsi="Book Antiqua"/>
                <w:iCs/>
              </w:rPr>
              <w:t>cavus</w:t>
            </w:r>
            <w:proofErr w:type="spellEnd"/>
            <w:r w:rsidRPr="00A90D4A">
              <w:rPr>
                <w:rFonts w:ascii="Book Antiqua" w:hAnsi="Book Antiqua"/>
                <w:iCs/>
              </w:rPr>
              <w:t xml:space="preserve"> foot is caused by the forefoot or the </w:t>
            </w:r>
            <w:proofErr w:type="spellStart"/>
            <w:r w:rsidRPr="00A90D4A">
              <w:rPr>
                <w:rFonts w:ascii="Book Antiqua" w:hAnsi="Book Antiqua"/>
                <w:iCs/>
              </w:rPr>
              <w:t>hindfoot</w:t>
            </w:r>
            <w:proofErr w:type="spellEnd"/>
            <w:r w:rsidR="00A94C13" w:rsidRPr="00A90D4A">
              <w:rPr>
                <w:rFonts w:ascii="Book Antiqua" w:hAnsi="Book Antiqua"/>
                <w:iCs/>
              </w:rPr>
              <w:t xml:space="preserve"> </w:t>
            </w:r>
          </w:p>
        </w:tc>
        <w:tc>
          <w:tcPr>
            <w:tcW w:w="6195" w:type="dxa"/>
            <w:shd w:val="clear" w:color="auto" w:fill="auto"/>
            <w:vAlign w:val="center"/>
          </w:tcPr>
          <w:p w14:paraId="7DFA3595" w14:textId="77777777"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A block is placed under the lateral border of the patients foot </w:t>
            </w:r>
          </w:p>
          <w:p w14:paraId="02E69137" w14:textId="77777777"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The medial forefoot is allowed to hang over the side</w:t>
            </w:r>
          </w:p>
          <w:p w14:paraId="625D96A9" w14:textId="25FC78DA" w:rsidR="00FD6FFD" w:rsidRPr="00A90D4A" w:rsidRDefault="00FD6FFD" w:rsidP="001B73EA">
            <w:pPr>
              <w:pStyle w:val="ListParagraph"/>
              <w:widowControl w:val="0"/>
              <w:autoSpaceDE w:val="0"/>
              <w:autoSpaceDN w:val="0"/>
              <w:adjustRightInd w:val="0"/>
              <w:spacing w:line="360" w:lineRule="auto"/>
              <w:ind w:left="0"/>
              <w:jc w:val="both"/>
              <w:rPr>
                <w:rFonts w:ascii="Book Antiqua" w:hAnsi="Book Antiqua"/>
                <w:lang w:val="en-GB"/>
              </w:rPr>
            </w:pPr>
            <w:r w:rsidRPr="00A90D4A">
              <w:rPr>
                <w:rFonts w:ascii="Book Antiqua" w:hAnsi="Book Antiqua"/>
              </w:rPr>
              <w:t>The first metatarsal will be able to dr</w:t>
            </w:r>
            <w:r w:rsidR="0085197A" w:rsidRPr="00A90D4A">
              <w:rPr>
                <w:rFonts w:ascii="Book Antiqua" w:hAnsi="Book Antiqua"/>
              </w:rPr>
              <w:t>op below the level of the block</w:t>
            </w:r>
            <w:r w:rsidR="001B73EA" w:rsidRPr="00A90D4A">
              <w:rPr>
                <w:rFonts w:ascii="Book Antiqua" w:eastAsia="宋体" w:hAnsi="Book Antiqua" w:hint="eastAsia"/>
                <w:lang w:eastAsia="zh-CN"/>
              </w:rPr>
              <w:t>,</w:t>
            </w:r>
            <w:r w:rsidR="0085197A" w:rsidRPr="00A90D4A">
              <w:rPr>
                <w:rFonts w:ascii="Book Antiqua" w:hAnsi="Book Antiqua"/>
              </w:rPr>
              <w:t xml:space="preserve"> </w:t>
            </w:r>
            <w:r w:rsidR="0085197A" w:rsidRPr="00A90D4A">
              <w:rPr>
                <w:rFonts w:ascii="Book Antiqua" w:hAnsi="Book Antiqua"/>
                <w:i/>
              </w:rPr>
              <w:t>i.e</w:t>
            </w:r>
            <w:r w:rsidR="0085197A" w:rsidRPr="00A90D4A">
              <w:rPr>
                <w:rFonts w:ascii="Book Antiqua" w:hAnsi="Book Antiqua"/>
              </w:rPr>
              <w:t>.</w:t>
            </w:r>
            <w:r w:rsidR="001B73EA" w:rsidRPr="00A90D4A">
              <w:rPr>
                <w:rFonts w:ascii="Book Antiqua" w:eastAsia="宋体" w:hAnsi="Book Antiqua" w:hint="eastAsia"/>
                <w:lang w:eastAsia="zh-CN"/>
              </w:rPr>
              <w:t>,</w:t>
            </w:r>
            <w:r w:rsidR="0085197A" w:rsidRPr="00A90D4A">
              <w:rPr>
                <w:rFonts w:ascii="Book Antiqua" w:hAnsi="Book Antiqua"/>
              </w:rPr>
              <w:t xml:space="preserve"> </w:t>
            </w:r>
            <w:r w:rsidR="0085197A" w:rsidRPr="00A90D4A">
              <w:rPr>
                <w:rFonts w:ascii="Book Antiqua" w:hAnsi="Book Antiqua"/>
                <w:lang w:val="en-GB"/>
              </w:rPr>
              <w:t>eliminate the contribution by the first ray</w:t>
            </w:r>
            <w:r w:rsidR="008246B0" w:rsidRPr="00A90D4A">
              <w:rPr>
                <w:rFonts w:ascii="Book Antiqua" w:hAnsi="Book Antiqua"/>
                <w:lang w:val="en-GB"/>
              </w:rPr>
              <w:t xml:space="preserve"> (</w:t>
            </w:r>
            <w:r w:rsidR="001B73EA" w:rsidRPr="00A90D4A">
              <w:rPr>
                <w:rFonts w:ascii="Book Antiqua" w:hAnsi="Book Antiqua"/>
                <w:lang w:val="en-GB"/>
              </w:rPr>
              <w:t>F</w:t>
            </w:r>
            <w:r w:rsidR="008246B0" w:rsidRPr="00A90D4A">
              <w:rPr>
                <w:rFonts w:ascii="Book Antiqua" w:hAnsi="Book Antiqua"/>
                <w:lang w:val="en-GB"/>
              </w:rPr>
              <w:t>igure 8)</w:t>
            </w:r>
          </w:p>
          <w:p w14:paraId="3B69CDA1" w14:textId="77777777" w:rsidR="00FD6FFD" w:rsidRPr="00A90D4A" w:rsidRDefault="00FD6FFD" w:rsidP="00EF0F3A">
            <w:pPr>
              <w:pStyle w:val="ListParagraph"/>
              <w:widowControl w:val="0"/>
              <w:autoSpaceDE w:val="0"/>
              <w:autoSpaceDN w:val="0"/>
              <w:adjustRightInd w:val="0"/>
              <w:spacing w:line="360" w:lineRule="auto"/>
              <w:ind w:left="0"/>
              <w:jc w:val="both"/>
              <w:rPr>
                <w:rFonts w:ascii="Book Antiqua" w:hAnsi="Book Antiqua"/>
              </w:rPr>
            </w:pPr>
          </w:p>
          <w:p w14:paraId="4B2C60A5" w14:textId="59445AFB" w:rsidR="008C6138" w:rsidRPr="00A90D4A" w:rsidRDefault="00FD6FFD" w:rsidP="001B73EA">
            <w:pPr>
              <w:pStyle w:val="ListParagraph"/>
              <w:widowControl w:val="0"/>
              <w:autoSpaceDE w:val="0"/>
              <w:autoSpaceDN w:val="0"/>
              <w:adjustRightInd w:val="0"/>
              <w:spacing w:line="360" w:lineRule="auto"/>
              <w:ind w:left="0"/>
              <w:jc w:val="both"/>
              <w:rPr>
                <w:rFonts w:ascii="Book Antiqua" w:eastAsia="宋体" w:hAnsi="Book Antiqua"/>
                <w:lang w:eastAsia="zh-CN"/>
              </w:rPr>
            </w:pPr>
            <w:r w:rsidRPr="00A90D4A">
              <w:rPr>
                <w:rFonts w:ascii="Book Antiqua" w:hAnsi="Book Antiqua"/>
              </w:rPr>
              <w:t xml:space="preserve">With a flexible </w:t>
            </w:r>
            <w:proofErr w:type="spellStart"/>
            <w:r w:rsidRPr="00A90D4A">
              <w:rPr>
                <w:rFonts w:ascii="Book Antiqua" w:hAnsi="Book Antiqua"/>
              </w:rPr>
              <w:t>hindfoot</w:t>
            </w:r>
            <w:proofErr w:type="spellEnd"/>
            <w:r w:rsidRPr="00A90D4A">
              <w:rPr>
                <w:rFonts w:ascii="Book Antiqua" w:hAnsi="Book Antiqua"/>
              </w:rPr>
              <w:t>, the heel will fal</w:t>
            </w:r>
            <w:r w:rsidR="0085197A" w:rsidRPr="00A90D4A">
              <w:rPr>
                <w:rFonts w:ascii="Book Antiqua" w:hAnsi="Book Antiqua"/>
              </w:rPr>
              <w:t xml:space="preserve">l into valgus or neutral </w:t>
            </w:r>
            <w:r w:rsidRPr="00A90D4A">
              <w:rPr>
                <w:rFonts w:ascii="Book Antiqua" w:hAnsi="Book Antiqua"/>
              </w:rPr>
              <w:t xml:space="preserve">termed </w:t>
            </w:r>
            <w:r w:rsidR="001B73EA" w:rsidRPr="00A90D4A">
              <w:rPr>
                <w:rFonts w:ascii="Book Antiqua" w:hAnsi="Book Antiqua"/>
              </w:rPr>
              <w:t xml:space="preserve">forefoot-driven </w:t>
            </w:r>
            <w:proofErr w:type="spellStart"/>
            <w:r w:rsidR="001B73EA" w:rsidRPr="00A90D4A">
              <w:rPr>
                <w:rFonts w:ascii="Book Antiqua" w:hAnsi="Book Antiqua"/>
              </w:rPr>
              <w:t>hindfoot</w:t>
            </w:r>
            <w:proofErr w:type="spellEnd"/>
            <w:r w:rsidR="001B73EA" w:rsidRPr="00A90D4A">
              <w:rPr>
                <w:rFonts w:ascii="Book Antiqua" w:hAnsi="Book Antiqua"/>
              </w:rPr>
              <w:t xml:space="preserve"> </w:t>
            </w:r>
            <w:proofErr w:type="spellStart"/>
            <w:r w:rsidR="001B73EA" w:rsidRPr="00A90D4A">
              <w:rPr>
                <w:rFonts w:ascii="Book Antiqua" w:hAnsi="Book Antiqua"/>
              </w:rPr>
              <w:t>varus</w:t>
            </w:r>
            <w:proofErr w:type="spellEnd"/>
          </w:p>
          <w:p w14:paraId="28AD9F19" w14:textId="61C737F2" w:rsidR="00FD6FFD" w:rsidRPr="00A90D4A" w:rsidRDefault="00FC2F50"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In case of </w:t>
            </w:r>
            <w:r w:rsidR="0034261B" w:rsidRPr="00A90D4A">
              <w:rPr>
                <w:rFonts w:ascii="Book Antiqua" w:hAnsi="Book Antiqua"/>
              </w:rPr>
              <w:t xml:space="preserve">rigid </w:t>
            </w:r>
            <w:proofErr w:type="spellStart"/>
            <w:r w:rsidR="0034261B" w:rsidRPr="00A90D4A">
              <w:rPr>
                <w:rFonts w:ascii="Book Antiqua" w:hAnsi="Book Antiqua"/>
              </w:rPr>
              <w:t>hindfoot</w:t>
            </w:r>
            <w:proofErr w:type="spellEnd"/>
            <w:r w:rsidR="0034261B" w:rsidRPr="00A90D4A">
              <w:rPr>
                <w:rFonts w:ascii="Book Antiqua" w:hAnsi="Book Antiqua"/>
              </w:rPr>
              <w:t xml:space="preserve"> or</w:t>
            </w:r>
            <w:r w:rsidR="0085197A" w:rsidRPr="00A90D4A">
              <w:rPr>
                <w:rFonts w:ascii="Book Antiqua" w:hAnsi="Book Antiqua"/>
              </w:rPr>
              <w:t xml:space="preserve"> </w:t>
            </w:r>
            <w:proofErr w:type="spellStart"/>
            <w:r w:rsidRPr="00A90D4A">
              <w:rPr>
                <w:rFonts w:ascii="Book Antiqua" w:hAnsi="Book Antiqua"/>
              </w:rPr>
              <w:t>hindfoot</w:t>
            </w:r>
            <w:proofErr w:type="spellEnd"/>
            <w:r w:rsidRPr="00A90D4A">
              <w:rPr>
                <w:rFonts w:ascii="Book Antiqua" w:hAnsi="Book Antiqua"/>
              </w:rPr>
              <w:t xml:space="preserve">-driven </w:t>
            </w:r>
            <w:proofErr w:type="spellStart"/>
            <w:r w:rsidR="0085197A" w:rsidRPr="00A90D4A">
              <w:rPr>
                <w:rFonts w:ascii="Book Antiqua" w:hAnsi="Book Antiqua"/>
              </w:rPr>
              <w:t>hindfoot</w:t>
            </w:r>
            <w:proofErr w:type="spellEnd"/>
            <w:r w:rsidR="0085197A" w:rsidRPr="00A90D4A">
              <w:rPr>
                <w:rFonts w:ascii="Book Antiqua" w:hAnsi="Book Antiqua"/>
              </w:rPr>
              <w:t xml:space="preserve"> </w:t>
            </w:r>
            <w:proofErr w:type="spellStart"/>
            <w:r w:rsidRPr="00A90D4A">
              <w:rPr>
                <w:rFonts w:ascii="Book Antiqua" w:hAnsi="Book Antiqua"/>
              </w:rPr>
              <w:t>varus</w:t>
            </w:r>
            <w:proofErr w:type="spellEnd"/>
            <w:r w:rsidRPr="00A90D4A">
              <w:rPr>
                <w:rFonts w:ascii="Book Antiqua" w:hAnsi="Book Antiqua"/>
              </w:rPr>
              <w:t xml:space="preserve"> the heel will remain </w:t>
            </w:r>
            <w:r w:rsidR="00FD6FFD" w:rsidRPr="00A90D4A">
              <w:rPr>
                <w:rFonts w:ascii="Book Antiqua" w:hAnsi="Book Antiqua"/>
              </w:rPr>
              <w:t xml:space="preserve">in </w:t>
            </w:r>
            <w:proofErr w:type="spellStart"/>
            <w:r w:rsidR="00FD6FFD" w:rsidRPr="00A90D4A">
              <w:rPr>
                <w:rFonts w:ascii="Book Antiqua" w:hAnsi="Book Antiqua"/>
              </w:rPr>
              <w:t>varus</w:t>
            </w:r>
            <w:proofErr w:type="spellEnd"/>
            <w:r w:rsidR="00FD6FFD" w:rsidRPr="00A90D4A">
              <w:rPr>
                <w:rFonts w:ascii="Book Antiqua" w:hAnsi="Book Antiqua"/>
              </w:rPr>
              <w:t>, and no correction will be happen</w:t>
            </w:r>
          </w:p>
        </w:tc>
      </w:tr>
      <w:tr w:rsidR="00EF0F3A" w:rsidRPr="00A90D4A" w14:paraId="723279C1" w14:textId="77777777" w:rsidTr="001B73EA">
        <w:trPr>
          <w:trHeight w:val="297"/>
        </w:trPr>
        <w:tc>
          <w:tcPr>
            <w:tcW w:w="1536" w:type="dxa"/>
            <w:shd w:val="clear" w:color="auto" w:fill="auto"/>
            <w:vAlign w:val="center"/>
          </w:tcPr>
          <w:p w14:paraId="21E4934D" w14:textId="5D8B9187"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Semmes- </w:t>
            </w:r>
            <w:proofErr w:type="spellStart"/>
            <w:r w:rsidR="001B73EA" w:rsidRPr="00A90D4A">
              <w:rPr>
                <w:rFonts w:ascii="Book Antiqua" w:hAnsi="Book Antiqua"/>
                <w:b/>
              </w:rPr>
              <w:t>weinstein</w:t>
            </w:r>
            <w:proofErr w:type="spellEnd"/>
          </w:p>
          <w:p w14:paraId="58F3C7E3" w14:textId="0B9BC377" w:rsidR="00FD6FFD" w:rsidRPr="00A90D4A" w:rsidRDefault="001B73EA" w:rsidP="00EF0F3A">
            <w:pPr>
              <w:spacing w:line="360" w:lineRule="auto"/>
              <w:jc w:val="both"/>
              <w:rPr>
                <w:rFonts w:ascii="Book Antiqua" w:hAnsi="Book Antiqua"/>
                <w:b/>
              </w:rPr>
            </w:pPr>
            <w:r w:rsidRPr="00A90D4A">
              <w:rPr>
                <w:rFonts w:ascii="Book Antiqua" w:hAnsi="Book Antiqua"/>
                <w:b/>
              </w:rPr>
              <w:t>monofilament test</w:t>
            </w:r>
          </w:p>
        </w:tc>
        <w:tc>
          <w:tcPr>
            <w:tcW w:w="1591" w:type="dxa"/>
            <w:shd w:val="clear" w:color="auto" w:fill="auto"/>
            <w:vAlign w:val="center"/>
          </w:tcPr>
          <w:p w14:paraId="1B484448" w14:textId="77777777" w:rsidR="00FD6FFD" w:rsidRPr="00A90D4A" w:rsidRDefault="00FD6FFD" w:rsidP="00EF0F3A">
            <w:pPr>
              <w:spacing w:line="360" w:lineRule="auto"/>
              <w:jc w:val="both"/>
              <w:rPr>
                <w:rFonts w:ascii="Book Antiqua" w:hAnsi="Book Antiqua"/>
              </w:rPr>
            </w:pPr>
            <w:r w:rsidRPr="00A90D4A">
              <w:rPr>
                <w:rFonts w:ascii="Book Antiqua" w:hAnsi="Book Antiqua"/>
              </w:rPr>
              <w:t>To assess the degree of sensory deficit</w:t>
            </w:r>
          </w:p>
        </w:tc>
        <w:tc>
          <w:tcPr>
            <w:tcW w:w="6195" w:type="dxa"/>
            <w:shd w:val="clear" w:color="auto" w:fill="auto"/>
            <w:vAlign w:val="center"/>
          </w:tcPr>
          <w:p w14:paraId="3E703873" w14:textId="3EA5F1AD" w:rsidR="00FD6FFD" w:rsidRPr="00A90D4A" w:rsidRDefault="001B73EA" w:rsidP="001B73EA">
            <w:pPr>
              <w:pStyle w:val="ListParagraph"/>
              <w:spacing w:line="360" w:lineRule="auto"/>
              <w:ind w:left="0"/>
              <w:jc w:val="both"/>
              <w:rPr>
                <w:rFonts w:ascii="Book Antiqua" w:hAnsi="Book Antiqua"/>
              </w:rPr>
            </w:pPr>
            <w:r w:rsidRPr="00A90D4A">
              <w:rPr>
                <w:rFonts w:ascii="Book Antiqua" w:hAnsi="Book Antiqua"/>
              </w:rPr>
              <w:t>Pressure testing using a 10</w:t>
            </w:r>
            <w:r w:rsidRPr="00A90D4A">
              <w:rPr>
                <w:rFonts w:ascii="Book Antiqua" w:eastAsia="宋体" w:hAnsi="Book Antiqua" w:hint="eastAsia"/>
                <w:lang w:eastAsia="zh-CN"/>
              </w:rPr>
              <w:t xml:space="preserve"> </w:t>
            </w:r>
            <w:r w:rsidR="00FD6FFD" w:rsidRPr="00A90D4A">
              <w:rPr>
                <w:rFonts w:ascii="Book Antiqua" w:hAnsi="Book Antiqua"/>
              </w:rPr>
              <w:t>g Semmes-Weinstein mono- filament.</w:t>
            </w:r>
            <w:r w:rsidR="0064757F" w:rsidRPr="00A90D4A">
              <w:rPr>
                <w:rFonts w:ascii="Book Antiqua" w:hAnsi="Book Antiqua"/>
              </w:rPr>
              <w:t xml:space="preserve"> Especially </w:t>
            </w:r>
            <w:r w:rsidRPr="00A90D4A">
              <w:rPr>
                <w:rFonts w:ascii="Book Antiqua" w:hAnsi="Book Antiqua"/>
              </w:rPr>
              <w:t xml:space="preserve">useful in diabetic </w:t>
            </w:r>
            <w:proofErr w:type="spellStart"/>
            <w:r w:rsidRPr="00A90D4A">
              <w:rPr>
                <w:rFonts w:ascii="Book Antiqua" w:hAnsi="Book Antiqua"/>
              </w:rPr>
              <w:t>charcot</w:t>
            </w:r>
            <w:proofErr w:type="spellEnd"/>
            <w:r w:rsidRPr="00A90D4A">
              <w:rPr>
                <w:rFonts w:ascii="Book Antiqua" w:hAnsi="Book Antiqua"/>
              </w:rPr>
              <w:t xml:space="preserve"> feet</w:t>
            </w:r>
            <w:r w:rsidR="008246B0" w:rsidRPr="00A90D4A">
              <w:rPr>
                <w:rFonts w:ascii="Book Antiqua" w:hAnsi="Book Antiqua"/>
              </w:rPr>
              <w:t xml:space="preserve"> (</w:t>
            </w:r>
            <w:r w:rsidRPr="00A90D4A">
              <w:rPr>
                <w:rFonts w:ascii="Book Antiqua" w:hAnsi="Book Antiqua"/>
              </w:rPr>
              <w:t>F</w:t>
            </w:r>
            <w:r w:rsidR="008246B0" w:rsidRPr="00A90D4A">
              <w:rPr>
                <w:rFonts w:ascii="Book Antiqua" w:hAnsi="Book Antiqua"/>
              </w:rPr>
              <w:t>igure 9)</w:t>
            </w:r>
          </w:p>
        </w:tc>
      </w:tr>
    </w:tbl>
    <w:p w14:paraId="0379412C" w14:textId="77777777" w:rsidR="00FD6FFD" w:rsidRPr="00A90D4A" w:rsidRDefault="00FD6FFD" w:rsidP="00EF0F3A">
      <w:pPr>
        <w:spacing w:line="360" w:lineRule="auto"/>
        <w:jc w:val="both"/>
        <w:rPr>
          <w:rFonts w:ascii="Book Antiqua" w:hAnsi="Book Antiqua"/>
          <w:b/>
        </w:rPr>
      </w:pPr>
    </w:p>
    <w:p w14:paraId="51604610" w14:textId="5A409B15" w:rsidR="001B73EA" w:rsidRPr="00A90D4A" w:rsidRDefault="001B73EA">
      <w:pPr>
        <w:rPr>
          <w:rFonts w:ascii="Book Antiqua" w:hAnsi="Book Antiqua"/>
          <w:b/>
        </w:rPr>
      </w:pPr>
      <w:r w:rsidRPr="00A90D4A">
        <w:rPr>
          <w:rFonts w:ascii="Book Antiqua" w:hAnsi="Book Antiqua"/>
          <w:b/>
        </w:rPr>
        <w:br w:type="page"/>
      </w:r>
    </w:p>
    <w:p w14:paraId="47D0564B" w14:textId="70798F21" w:rsidR="001B73EA" w:rsidRPr="00A90D4A" w:rsidRDefault="001B73EA" w:rsidP="001B73EA">
      <w:pPr>
        <w:spacing w:line="360" w:lineRule="auto"/>
        <w:jc w:val="both"/>
        <w:rPr>
          <w:rFonts w:ascii="Book Antiqua" w:hAnsi="Book Antiqua"/>
          <w:b/>
          <w:vertAlign w:val="superscript"/>
        </w:rPr>
      </w:pPr>
      <w:r w:rsidRPr="00A90D4A">
        <w:rPr>
          <w:rFonts w:ascii="Book Antiqua" w:hAnsi="Book Antiqua"/>
          <w:b/>
        </w:rPr>
        <w:lastRenderedPageBreak/>
        <w:t xml:space="preserve">Table 8 Examination techniques of performing the </w:t>
      </w:r>
      <w:r w:rsidRPr="00A90D4A">
        <w:rPr>
          <w:rFonts w:ascii="Book Antiqua" w:hAnsi="Book Antiqua" w:cs="Arial"/>
          <w:b/>
        </w:rPr>
        <w:t>foot and ankle</w:t>
      </w:r>
      <w:r w:rsidRPr="00A90D4A">
        <w:rPr>
          <w:rFonts w:ascii="Book Antiqua" w:hAnsi="Book Antiqua"/>
          <w:b/>
        </w:rPr>
        <w:t xml:space="preserve"> special tests</w:t>
      </w:r>
      <w:r w:rsidRPr="00A90D4A">
        <w:rPr>
          <w:rFonts w:ascii="Book Antiqua" w:hAnsi="Book Antiqua"/>
          <w:b/>
          <w:vertAlign w:val="superscript"/>
        </w:rPr>
        <w:fldChar w:fldCharType="begin">
          <w:fldData xml:space="preserve">PEVuZE5vdGU+PENpdGU+PEF1dGhvcj5Db3VnaGxpbjwvQXV0aG9yPjxZZWFyPjIwMTQ8L1llYXI+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</w:fldData>
        </w:fldChar>
      </w:r>
      <w:r w:rsidRPr="00A90D4A">
        <w:rPr>
          <w:rFonts w:ascii="Book Antiqua" w:hAnsi="Book Antiqua"/>
          <w:b/>
          <w:vertAlign w:val="superscript"/>
        </w:rPr>
        <w:instrText xml:space="preserve"> ADDIN EN.CITE </w:instrText>
      </w:r>
      <w:r w:rsidRPr="00A90D4A">
        <w:rPr>
          <w:rFonts w:ascii="Book Antiqua" w:hAnsi="Book Antiqua"/>
          <w:b/>
          <w:vertAlign w:val="superscript"/>
        </w:rPr>
        <w:fldChar w:fldCharType="begin">
          <w:fldData xml:space="preserve">PEVuZE5vdGU+PENpdGU+PEF1dGhvcj5Db3VnaGxpbjwvQXV0aG9yPjxZZWFyPjIwMTQ8L1llYXI+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</w:fldData>
        </w:fldChar>
      </w:r>
      <w:r w:rsidRPr="00A90D4A">
        <w:rPr>
          <w:rFonts w:ascii="Book Antiqua" w:hAnsi="Book Antiqua"/>
          <w:b/>
          <w:vertAlign w:val="superscript"/>
        </w:rPr>
        <w:instrText xml:space="preserve"> ADDIN EN.CITE.DATA </w:instrText>
      </w:r>
      <w:r w:rsidRPr="00A90D4A">
        <w:rPr>
          <w:rFonts w:ascii="Book Antiqua" w:hAnsi="Book Antiqua"/>
          <w:b/>
          <w:vertAlign w:val="superscript"/>
        </w:rPr>
      </w:r>
      <w:r w:rsidRPr="00A90D4A">
        <w:rPr>
          <w:rFonts w:ascii="Book Antiqua" w:hAnsi="Book Antiqua"/>
          <w:b/>
          <w:vertAlign w:val="superscript"/>
        </w:rPr>
        <w:fldChar w:fldCharType="end"/>
      </w:r>
      <w:r w:rsidRPr="00A90D4A">
        <w:rPr>
          <w:rFonts w:ascii="Book Antiqua" w:hAnsi="Book Antiqua"/>
          <w:b/>
          <w:vertAlign w:val="superscript"/>
        </w:rPr>
      </w:r>
      <w:r w:rsidRPr="00A90D4A">
        <w:rPr>
          <w:rFonts w:ascii="Book Antiqua" w:hAnsi="Book Antiqua"/>
          <w:b/>
          <w:vertAlign w:val="superscript"/>
        </w:rPr>
        <w:fldChar w:fldCharType="separate"/>
      </w:r>
      <w:r w:rsidRPr="00A90D4A">
        <w:rPr>
          <w:rFonts w:ascii="Book Antiqua" w:hAnsi="Book Antiqua"/>
          <w:b/>
          <w:noProof/>
          <w:vertAlign w:val="superscript"/>
        </w:rPr>
        <w:t>[2,3,9,10]</w:t>
      </w:r>
      <w:r w:rsidRPr="00A90D4A">
        <w:rPr>
          <w:rFonts w:ascii="Book Antiqua" w:hAnsi="Book Antiqua"/>
          <w:b/>
          <w:vertAlign w:val="superscript"/>
        </w:rPr>
        <w:fldChar w:fldCharType="end"/>
      </w:r>
    </w:p>
    <w:p w14:paraId="7B8A6C23" w14:textId="77777777" w:rsidR="004C1420" w:rsidRPr="00A90D4A" w:rsidRDefault="004C1420" w:rsidP="00EF0F3A">
      <w:pPr>
        <w:spacing w:line="360" w:lineRule="auto"/>
        <w:jc w:val="both"/>
        <w:rPr>
          <w:rFonts w:ascii="Book Antiqua" w:hAnsi="Book Antiqua"/>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6"/>
        <w:gridCol w:w="1549"/>
        <w:gridCol w:w="6237"/>
      </w:tblGrid>
      <w:tr w:rsidR="00EF0F3A" w:rsidRPr="00A90D4A" w14:paraId="097A04B8" w14:textId="77777777" w:rsidTr="001B73EA">
        <w:trPr>
          <w:trHeight w:val="297"/>
        </w:trPr>
        <w:tc>
          <w:tcPr>
            <w:tcW w:w="1536" w:type="dxa"/>
            <w:tcBorders>
              <w:bottom w:val="single" w:sz="4" w:space="0" w:color="auto"/>
            </w:tcBorders>
            <w:shd w:val="clear" w:color="auto" w:fill="auto"/>
            <w:vAlign w:val="center"/>
          </w:tcPr>
          <w:p w14:paraId="16867D69" w14:textId="14223C7F" w:rsidR="00897880" w:rsidRPr="00A90D4A" w:rsidRDefault="00897880" w:rsidP="00EF0F3A">
            <w:pPr>
              <w:spacing w:line="360" w:lineRule="auto"/>
              <w:jc w:val="both"/>
              <w:rPr>
                <w:rFonts w:ascii="Book Antiqua" w:hAnsi="Book Antiqua"/>
                <w:b/>
              </w:rPr>
            </w:pPr>
            <w:r w:rsidRPr="00A90D4A">
              <w:rPr>
                <w:rFonts w:ascii="Book Antiqua" w:hAnsi="Book Antiqua"/>
                <w:b/>
              </w:rPr>
              <w:t>Name</w:t>
            </w:r>
            <w:r w:rsidR="001B73EA" w:rsidRPr="00A90D4A">
              <w:rPr>
                <w:rFonts w:ascii="Book Antiqua" w:hAnsi="Book Antiqua"/>
                <w:b/>
              </w:rPr>
              <w:t xml:space="preserve"> of the test</w:t>
            </w:r>
          </w:p>
        </w:tc>
        <w:tc>
          <w:tcPr>
            <w:tcW w:w="1549" w:type="dxa"/>
            <w:shd w:val="clear" w:color="auto" w:fill="auto"/>
            <w:vAlign w:val="center"/>
          </w:tcPr>
          <w:p w14:paraId="4085D89F" w14:textId="7994BDC1" w:rsidR="00897880" w:rsidRPr="00A90D4A" w:rsidRDefault="00897880" w:rsidP="00EF0F3A">
            <w:pPr>
              <w:spacing w:line="360" w:lineRule="auto"/>
              <w:jc w:val="both"/>
              <w:rPr>
                <w:rFonts w:ascii="Book Antiqua" w:hAnsi="Book Antiqua"/>
                <w:b/>
              </w:rPr>
            </w:pPr>
            <w:r w:rsidRPr="00A90D4A">
              <w:rPr>
                <w:rFonts w:ascii="Book Antiqua" w:hAnsi="Book Antiqua"/>
                <w:b/>
              </w:rPr>
              <w:t xml:space="preserve">Purpose </w:t>
            </w:r>
            <w:r w:rsidR="001B73EA" w:rsidRPr="00A90D4A">
              <w:rPr>
                <w:rFonts w:ascii="Book Antiqua" w:hAnsi="Book Antiqua"/>
                <w:b/>
              </w:rPr>
              <w:t>of the test</w:t>
            </w:r>
          </w:p>
        </w:tc>
        <w:tc>
          <w:tcPr>
            <w:tcW w:w="6237" w:type="dxa"/>
            <w:shd w:val="clear" w:color="auto" w:fill="auto"/>
            <w:vAlign w:val="center"/>
          </w:tcPr>
          <w:p w14:paraId="69D41D6E" w14:textId="77777777" w:rsidR="00897880" w:rsidRPr="00A90D4A" w:rsidRDefault="00897880" w:rsidP="00EF0F3A">
            <w:pPr>
              <w:spacing w:line="360" w:lineRule="auto"/>
              <w:jc w:val="both"/>
              <w:rPr>
                <w:rFonts w:ascii="Book Antiqua" w:hAnsi="Book Antiqua"/>
                <w:b/>
              </w:rPr>
            </w:pPr>
            <w:proofErr w:type="spellStart"/>
            <w:r w:rsidRPr="00A90D4A">
              <w:rPr>
                <w:rFonts w:ascii="Book Antiqua" w:hAnsi="Book Antiqua"/>
                <w:b/>
              </w:rPr>
              <w:t>Manoeuvre</w:t>
            </w:r>
            <w:proofErr w:type="spellEnd"/>
          </w:p>
        </w:tc>
      </w:tr>
      <w:tr w:rsidR="00EF0F3A" w:rsidRPr="00A90D4A" w14:paraId="74662BB9" w14:textId="77777777" w:rsidTr="001B73EA">
        <w:trPr>
          <w:trHeight w:val="1789"/>
        </w:trPr>
        <w:tc>
          <w:tcPr>
            <w:tcW w:w="1536" w:type="dxa"/>
            <w:shd w:val="clear" w:color="auto" w:fill="auto"/>
            <w:vAlign w:val="center"/>
          </w:tcPr>
          <w:p w14:paraId="60F49601" w14:textId="77777777" w:rsidR="00897880" w:rsidRPr="00A90D4A" w:rsidRDefault="00897880" w:rsidP="00EF0F3A">
            <w:pPr>
              <w:spacing w:line="360" w:lineRule="auto"/>
              <w:jc w:val="both"/>
              <w:rPr>
                <w:rFonts w:ascii="Book Antiqua" w:hAnsi="Book Antiqua"/>
                <w:b/>
              </w:rPr>
            </w:pPr>
            <w:proofErr w:type="spellStart"/>
            <w:r w:rsidRPr="00A90D4A">
              <w:rPr>
                <w:rFonts w:ascii="Book Antiqua" w:hAnsi="Book Antiqua"/>
                <w:b/>
              </w:rPr>
              <w:t>Silfverskiold</w:t>
            </w:r>
            <w:proofErr w:type="spellEnd"/>
            <w:r w:rsidRPr="00A90D4A">
              <w:rPr>
                <w:rFonts w:ascii="Book Antiqua" w:hAnsi="Book Antiqua"/>
                <w:b/>
              </w:rPr>
              <w:t xml:space="preserve"> test </w:t>
            </w:r>
          </w:p>
        </w:tc>
        <w:tc>
          <w:tcPr>
            <w:tcW w:w="1549" w:type="dxa"/>
            <w:shd w:val="clear" w:color="auto" w:fill="auto"/>
            <w:vAlign w:val="center"/>
          </w:tcPr>
          <w:p w14:paraId="222B816D" w14:textId="77777777" w:rsidR="00897880" w:rsidRPr="00A90D4A" w:rsidRDefault="00897880" w:rsidP="00EF0F3A">
            <w:pPr>
              <w:widowControl w:val="0"/>
              <w:autoSpaceDE w:val="0"/>
              <w:autoSpaceDN w:val="0"/>
              <w:adjustRightInd w:val="0"/>
              <w:spacing w:line="360" w:lineRule="auto"/>
              <w:jc w:val="both"/>
              <w:rPr>
                <w:rFonts w:ascii="Book Antiqua" w:hAnsi="Book Antiqua"/>
              </w:rPr>
            </w:pPr>
            <w:r w:rsidRPr="00A90D4A">
              <w:rPr>
                <w:rFonts w:ascii="Book Antiqua" w:hAnsi="Book Antiqua"/>
              </w:rPr>
              <w:t>Differentiate between a tight gastrocnemius and a tight soleus muscle</w:t>
            </w:r>
          </w:p>
        </w:tc>
        <w:tc>
          <w:tcPr>
            <w:tcW w:w="6237" w:type="dxa"/>
            <w:shd w:val="clear" w:color="auto" w:fill="auto"/>
            <w:vAlign w:val="center"/>
          </w:tcPr>
          <w:p w14:paraId="7A10FD00" w14:textId="784F6E6B" w:rsidR="00897880" w:rsidRPr="00A90D4A" w:rsidRDefault="00897880"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The leg hangs loosely off the table </w:t>
            </w:r>
            <w:r w:rsidR="001B73EA" w:rsidRPr="00A90D4A">
              <w:rPr>
                <w:rFonts w:ascii="Book Antiqua" w:eastAsia="宋体" w:hAnsi="Book Antiqua" w:hint="eastAsia"/>
                <w:lang w:eastAsia="zh-CN"/>
              </w:rPr>
              <w:t>-</w:t>
            </w:r>
            <w:r w:rsidRPr="00A90D4A">
              <w:rPr>
                <w:rFonts w:ascii="Book Antiqua" w:hAnsi="Book Antiqua"/>
              </w:rPr>
              <w:t xml:space="preserve"> knee flexed </w:t>
            </w:r>
          </w:p>
          <w:p w14:paraId="78C6D0FF" w14:textId="77777777" w:rsidR="00897880" w:rsidRPr="00A90D4A" w:rsidRDefault="00897880"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Dorsiflex the ankle to the maximum</w:t>
            </w:r>
          </w:p>
          <w:p w14:paraId="7E4CCB55" w14:textId="77777777" w:rsidR="00897880" w:rsidRPr="00A90D4A" w:rsidRDefault="00897880"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Patient should then extend their knee </w:t>
            </w:r>
          </w:p>
          <w:p w14:paraId="63217017" w14:textId="5689DD00" w:rsidR="00897880" w:rsidRPr="00A90D4A" w:rsidRDefault="00897880" w:rsidP="001B73EA">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Repeat the ankle dorsiflexion</w:t>
            </w:r>
            <w:r w:rsidR="00C16CFF" w:rsidRPr="00A90D4A">
              <w:rPr>
                <w:rFonts w:ascii="Book Antiqua" w:hAnsi="Book Antiqua"/>
              </w:rPr>
              <w:t xml:space="preserve"> (</w:t>
            </w:r>
            <w:r w:rsidR="001B73EA" w:rsidRPr="00A90D4A">
              <w:rPr>
                <w:rFonts w:ascii="Book Antiqua" w:hAnsi="Book Antiqua"/>
              </w:rPr>
              <w:t>F</w:t>
            </w:r>
            <w:r w:rsidR="00C16CFF" w:rsidRPr="00A90D4A">
              <w:rPr>
                <w:rFonts w:ascii="Book Antiqua" w:hAnsi="Book Antiqua"/>
              </w:rPr>
              <w:t>igure 10)</w:t>
            </w:r>
          </w:p>
          <w:p w14:paraId="14D61812" w14:textId="77777777" w:rsidR="00897880" w:rsidRPr="00A90D4A" w:rsidRDefault="00897880" w:rsidP="001B73EA">
            <w:pPr>
              <w:pStyle w:val="ListParagraph"/>
              <w:spacing w:line="360" w:lineRule="auto"/>
              <w:ind w:left="0"/>
              <w:jc w:val="both"/>
              <w:rPr>
                <w:rFonts w:ascii="Book Antiqua" w:hAnsi="Book Antiqua"/>
              </w:rPr>
            </w:pPr>
            <w:r w:rsidRPr="00A90D4A">
              <w:rPr>
                <w:rFonts w:ascii="Book Antiqua" w:hAnsi="Book Antiqua"/>
              </w:rPr>
              <w:t>If there was more ankle dorsiflexion with the knee flexed then there is gastrocnemius tightness</w:t>
            </w:r>
          </w:p>
        </w:tc>
      </w:tr>
      <w:tr w:rsidR="00EF0F3A" w:rsidRPr="00A90D4A" w14:paraId="4CB96A45" w14:textId="77777777" w:rsidTr="001B73EA">
        <w:trPr>
          <w:trHeight w:val="1545"/>
        </w:trPr>
        <w:tc>
          <w:tcPr>
            <w:tcW w:w="1536" w:type="dxa"/>
            <w:shd w:val="clear" w:color="auto" w:fill="auto"/>
            <w:vAlign w:val="center"/>
          </w:tcPr>
          <w:p w14:paraId="0EA85976" w14:textId="52ACE463" w:rsidR="00897880" w:rsidRPr="00A90D4A" w:rsidRDefault="00897880" w:rsidP="003B16A8">
            <w:pPr>
              <w:spacing w:line="360" w:lineRule="auto"/>
              <w:jc w:val="both"/>
              <w:rPr>
                <w:rFonts w:ascii="Book Antiqua" w:hAnsi="Book Antiqua"/>
                <w:b/>
              </w:rPr>
            </w:pPr>
            <w:r w:rsidRPr="00A90D4A">
              <w:rPr>
                <w:rFonts w:ascii="Book Antiqua" w:hAnsi="Book Antiqua"/>
                <w:b/>
              </w:rPr>
              <w:t>Thompson</w:t>
            </w:r>
            <w:r w:rsidR="003B16A8" w:rsidRPr="00A90D4A">
              <w:rPr>
                <w:rFonts w:ascii="Book Antiqua" w:eastAsia="宋体" w:hAnsi="Book Antiqua"/>
                <w:b/>
                <w:lang w:eastAsia="zh-CN"/>
              </w:rPr>
              <w:t>’</w:t>
            </w:r>
            <w:r w:rsidRPr="00A90D4A">
              <w:rPr>
                <w:rFonts w:ascii="Book Antiqua" w:hAnsi="Book Antiqua"/>
                <w:b/>
              </w:rPr>
              <w:t xml:space="preserve">s </w:t>
            </w:r>
            <w:r w:rsidR="003B16A8" w:rsidRPr="00A90D4A">
              <w:rPr>
                <w:rFonts w:ascii="Book Antiqua" w:hAnsi="Book Antiqua"/>
                <w:b/>
              </w:rPr>
              <w:t>t</w:t>
            </w:r>
            <w:r w:rsidRPr="00A90D4A">
              <w:rPr>
                <w:rFonts w:ascii="Book Antiqua" w:hAnsi="Book Antiqua"/>
                <w:b/>
              </w:rPr>
              <w:t>est</w:t>
            </w:r>
          </w:p>
        </w:tc>
        <w:tc>
          <w:tcPr>
            <w:tcW w:w="1549" w:type="dxa"/>
            <w:shd w:val="clear" w:color="auto" w:fill="auto"/>
            <w:vAlign w:val="center"/>
          </w:tcPr>
          <w:p w14:paraId="6B7CC414" w14:textId="58BA9A2E" w:rsidR="00897880" w:rsidRPr="00A90D4A" w:rsidRDefault="00897880" w:rsidP="003B16A8">
            <w:pPr>
              <w:widowControl w:val="0"/>
              <w:autoSpaceDE w:val="0"/>
              <w:autoSpaceDN w:val="0"/>
              <w:adjustRightInd w:val="0"/>
              <w:spacing w:line="360" w:lineRule="auto"/>
              <w:jc w:val="both"/>
              <w:rPr>
                <w:rFonts w:ascii="Book Antiqua" w:hAnsi="Book Antiqua"/>
              </w:rPr>
            </w:pPr>
            <w:r w:rsidRPr="00A90D4A">
              <w:rPr>
                <w:rFonts w:ascii="Book Antiqua" w:hAnsi="Book Antiqua"/>
                <w:iCs/>
              </w:rPr>
              <w:t>Achilles</w:t>
            </w:r>
            <w:r w:rsidR="003B16A8" w:rsidRPr="00A90D4A">
              <w:rPr>
                <w:rFonts w:ascii="Book Antiqua" w:eastAsia="宋体" w:hAnsi="Book Antiqua"/>
                <w:iCs/>
                <w:lang w:eastAsia="zh-CN"/>
              </w:rPr>
              <w:t>’</w:t>
            </w:r>
            <w:r w:rsidRPr="00A90D4A">
              <w:rPr>
                <w:rFonts w:ascii="Book Antiqua" w:hAnsi="Book Antiqua"/>
                <w:iCs/>
              </w:rPr>
              <w:t xml:space="preserve"> </w:t>
            </w:r>
            <w:r w:rsidR="003B16A8" w:rsidRPr="00A90D4A">
              <w:rPr>
                <w:rFonts w:ascii="Book Antiqua" w:hAnsi="Book Antiqua"/>
                <w:iCs/>
              </w:rPr>
              <w:t>tendon rupture</w:t>
            </w:r>
          </w:p>
        </w:tc>
        <w:tc>
          <w:tcPr>
            <w:tcW w:w="6237" w:type="dxa"/>
            <w:shd w:val="clear" w:color="auto" w:fill="auto"/>
            <w:vAlign w:val="center"/>
          </w:tcPr>
          <w:p w14:paraId="2C7B26A8" w14:textId="77777777" w:rsidR="00897880" w:rsidRPr="00A90D4A" w:rsidRDefault="00897880" w:rsidP="003B16A8">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Patient lies is prone on the bed or kneel on a chair</w:t>
            </w:r>
          </w:p>
          <w:p w14:paraId="0B86CA62" w14:textId="77777777" w:rsidR="00897880" w:rsidRPr="00A90D4A" w:rsidRDefault="00897880" w:rsidP="003B16A8">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The examiner gently squeeze the </w:t>
            </w:r>
            <w:proofErr w:type="spellStart"/>
            <w:r w:rsidRPr="00A90D4A">
              <w:rPr>
                <w:rFonts w:ascii="Book Antiqua" w:hAnsi="Book Antiqua"/>
              </w:rPr>
              <w:t>gastrocsoleus</w:t>
            </w:r>
            <w:proofErr w:type="spellEnd"/>
            <w:r w:rsidRPr="00A90D4A">
              <w:rPr>
                <w:rFonts w:ascii="Book Antiqua" w:hAnsi="Book Antiqua"/>
              </w:rPr>
              <w:t xml:space="preserve"> muscle (calf)</w:t>
            </w:r>
          </w:p>
          <w:p w14:paraId="4D0ED2CA" w14:textId="77777777" w:rsidR="00897880" w:rsidRPr="00A90D4A" w:rsidRDefault="00897880" w:rsidP="003B16A8">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If the tendon is intact, then the foot passively plantar flexes when the calf is squeezed</w:t>
            </w:r>
          </w:p>
        </w:tc>
      </w:tr>
      <w:tr w:rsidR="00EF0F3A" w:rsidRPr="00A90D4A" w14:paraId="03C5CAA3" w14:textId="77777777" w:rsidTr="001B73EA">
        <w:trPr>
          <w:trHeight w:val="297"/>
        </w:trPr>
        <w:tc>
          <w:tcPr>
            <w:tcW w:w="1536" w:type="dxa"/>
            <w:shd w:val="clear" w:color="auto" w:fill="auto"/>
            <w:vAlign w:val="center"/>
          </w:tcPr>
          <w:p w14:paraId="002EBF93" w14:textId="44B54191" w:rsidR="00897880" w:rsidRPr="00A90D4A" w:rsidRDefault="00897880" w:rsidP="00EF0F3A">
            <w:pPr>
              <w:widowControl w:val="0"/>
              <w:autoSpaceDE w:val="0"/>
              <w:autoSpaceDN w:val="0"/>
              <w:adjustRightInd w:val="0"/>
              <w:spacing w:line="360" w:lineRule="auto"/>
              <w:jc w:val="both"/>
              <w:rPr>
                <w:rFonts w:ascii="Book Antiqua" w:hAnsi="Book Antiqua"/>
                <w:b/>
              </w:rPr>
            </w:pPr>
            <w:r w:rsidRPr="00A90D4A">
              <w:rPr>
                <w:rFonts w:ascii="Book Antiqua" w:hAnsi="Book Antiqua"/>
                <w:b/>
              </w:rPr>
              <w:t>Test</w:t>
            </w:r>
            <w:r w:rsidR="003B16A8" w:rsidRPr="00A90D4A">
              <w:rPr>
                <w:rFonts w:ascii="Book Antiqua" w:hAnsi="Book Antiqua"/>
                <w:b/>
              </w:rPr>
              <w:t xml:space="preserve"> for </w:t>
            </w:r>
            <w:r w:rsidR="003B16A8" w:rsidRPr="00A90D4A">
              <w:rPr>
                <w:rFonts w:ascii="Book Antiqua" w:hAnsi="Book Antiqua"/>
                <w:b/>
                <w:iCs/>
              </w:rPr>
              <w:t>tarsal tunnel syndrome</w:t>
            </w:r>
          </w:p>
        </w:tc>
        <w:tc>
          <w:tcPr>
            <w:tcW w:w="1549" w:type="dxa"/>
            <w:shd w:val="clear" w:color="auto" w:fill="auto"/>
            <w:vAlign w:val="center"/>
          </w:tcPr>
          <w:p w14:paraId="1C780A19" w14:textId="5D0F0FEB" w:rsidR="00897880" w:rsidRPr="00A90D4A" w:rsidRDefault="00897880" w:rsidP="00EF0F3A">
            <w:pPr>
              <w:widowControl w:val="0"/>
              <w:autoSpaceDE w:val="0"/>
              <w:autoSpaceDN w:val="0"/>
              <w:adjustRightInd w:val="0"/>
              <w:spacing w:line="360" w:lineRule="auto"/>
              <w:jc w:val="both"/>
              <w:rPr>
                <w:rFonts w:ascii="Book Antiqua" w:hAnsi="Book Antiqua"/>
              </w:rPr>
            </w:pPr>
            <w:r w:rsidRPr="00A90D4A">
              <w:rPr>
                <w:rFonts w:ascii="Book Antiqua" w:hAnsi="Book Antiqua"/>
              </w:rPr>
              <w:t>Compression</w:t>
            </w:r>
            <w:r w:rsidR="003B16A8" w:rsidRPr="00A90D4A">
              <w:rPr>
                <w:rFonts w:ascii="Book Antiqua" w:hAnsi="Book Antiqua"/>
              </w:rPr>
              <w:t xml:space="preserve">s of the posterior </w:t>
            </w:r>
            <w:proofErr w:type="spellStart"/>
            <w:r w:rsidR="003B16A8" w:rsidRPr="00A90D4A">
              <w:rPr>
                <w:rFonts w:ascii="Book Antiqua" w:hAnsi="Book Antiqua"/>
              </w:rPr>
              <w:t>tibial</w:t>
            </w:r>
            <w:proofErr w:type="spellEnd"/>
            <w:r w:rsidR="003B16A8" w:rsidRPr="00A90D4A">
              <w:rPr>
                <w:rFonts w:ascii="Book Antiqua" w:hAnsi="Book Antiqua"/>
              </w:rPr>
              <w:t xml:space="preserve"> nerve underneath the flexor retinaculum at the tarsal tunnel</w:t>
            </w:r>
          </w:p>
          <w:p w14:paraId="4428348E" w14:textId="77777777" w:rsidR="00897880" w:rsidRPr="00A90D4A" w:rsidRDefault="00897880" w:rsidP="00EF0F3A">
            <w:pPr>
              <w:spacing w:line="360" w:lineRule="auto"/>
              <w:jc w:val="both"/>
              <w:rPr>
                <w:rFonts w:ascii="Book Antiqua" w:hAnsi="Book Antiqua"/>
              </w:rPr>
            </w:pPr>
          </w:p>
        </w:tc>
        <w:tc>
          <w:tcPr>
            <w:tcW w:w="6237" w:type="dxa"/>
            <w:shd w:val="clear" w:color="auto" w:fill="auto"/>
            <w:vAlign w:val="center"/>
          </w:tcPr>
          <w:p w14:paraId="5574FAC9" w14:textId="77777777" w:rsidR="00897880" w:rsidRPr="00A90D4A" w:rsidRDefault="00897880" w:rsidP="003B16A8">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Tap inferior to the inferior to the medial malleolus to produce </w:t>
            </w:r>
            <w:proofErr w:type="spellStart"/>
            <w:r w:rsidRPr="00A90D4A">
              <w:rPr>
                <w:rFonts w:ascii="Book Antiqua" w:hAnsi="Book Antiqua"/>
              </w:rPr>
              <w:t>Tinel’s</w:t>
            </w:r>
            <w:proofErr w:type="spellEnd"/>
            <w:r w:rsidRPr="00A90D4A">
              <w:rPr>
                <w:rFonts w:ascii="Book Antiqua" w:hAnsi="Book Antiqua"/>
              </w:rPr>
              <w:t xml:space="preserve"> sign </w:t>
            </w:r>
          </w:p>
        </w:tc>
      </w:tr>
      <w:tr w:rsidR="00EF0F3A" w:rsidRPr="00A90D4A" w14:paraId="00C789F6" w14:textId="77777777" w:rsidTr="001B73EA">
        <w:trPr>
          <w:trHeight w:val="1191"/>
        </w:trPr>
        <w:tc>
          <w:tcPr>
            <w:tcW w:w="1536" w:type="dxa"/>
            <w:shd w:val="clear" w:color="auto" w:fill="auto"/>
            <w:vAlign w:val="center"/>
          </w:tcPr>
          <w:p w14:paraId="55FB8BFB" w14:textId="33983465" w:rsidR="00897880" w:rsidRPr="00A90D4A" w:rsidRDefault="00897880" w:rsidP="00EF0F3A">
            <w:pPr>
              <w:widowControl w:val="0"/>
              <w:autoSpaceDE w:val="0"/>
              <w:autoSpaceDN w:val="0"/>
              <w:adjustRightInd w:val="0"/>
              <w:spacing w:line="360" w:lineRule="auto"/>
              <w:jc w:val="both"/>
              <w:rPr>
                <w:rFonts w:ascii="Book Antiqua" w:hAnsi="Book Antiqua"/>
                <w:b/>
              </w:rPr>
            </w:pPr>
            <w:r w:rsidRPr="00A90D4A">
              <w:rPr>
                <w:rFonts w:ascii="Book Antiqua" w:hAnsi="Book Antiqua"/>
                <w:b/>
                <w:bCs/>
              </w:rPr>
              <w:t xml:space="preserve">Test </w:t>
            </w:r>
            <w:r w:rsidR="003B16A8" w:rsidRPr="00A90D4A">
              <w:rPr>
                <w:rFonts w:ascii="Book Antiqua" w:hAnsi="Book Antiqua"/>
                <w:b/>
                <w:bCs/>
              </w:rPr>
              <w:t>for flat foot</w:t>
            </w:r>
          </w:p>
        </w:tc>
        <w:tc>
          <w:tcPr>
            <w:tcW w:w="1549" w:type="dxa"/>
            <w:shd w:val="clear" w:color="auto" w:fill="auto"/>
            <w:vAlign w:val="center"/>
          </w:tcPr>
          <w:p w14:paraId="2E3601F0" w14:textId="25CF06C6" w:rsidR="00897880" w:rsidRPr="00A90D4A" w:rsidRDefault="00897880" w:rsidP="00EF0F3A">
            <w:pPr>
              <w:spacing w:line="360" w:lineRule="auto"/>
              <w:jc w:val="both"/>
              <w:rPr>
                <w:rFonts w:ascii="Book Antiqua" w:hAnsi="Book Antiqua"/>
              </w:rPr>
            </w:pPr>
            <w:r w:rsidRPr="00A90D4A">
              <w:rPr>
                <w:rFonts w:ascii="Book Antiqua" w:hAnsi="Book Antiqua"/>
                <w:bCs/>
              </w:rPr>
              <w:t xml:space="preserve">Differentiate </w:t>
            </w:r>
            <w:r w:rsidR="003B16A8" w:rsidRPr="00A90D4A">
              <w:rPr>
                <w:rFonts w:ascii="Book Antiqua" w:hAnsi="Book Antiqua"/>
                <w:bCs/>
              </w:rPr>
              <w:t>between flexible versus rigid</w:t>
            </w:r>
          </w:p>
        </w:tc>
        <w:tc>
          <w:tcPr>
            <w:tcW w:w="6237" w:type="dxa"/>
            <w:shd w:val="clear" w:color="auto" w:fill="auto"/>
            <w:vAlign w:val="center"/>
          </w:tcPr>
          <w:p w14:paraId="68F52149" w14:textId="77777777" w:rsidR="00897880" w:rsidRPr="00A90D4A" w:rsidRDefault="00897880" w:rsidP="003B16A8">
            <w:pPr>
              <w:pStyle w:val="ListParagraph"/>
              <w:spacing w:line="360" w:lineRule="auto"/>
              <w:ind w:left="0"/>
              <w:jc w:val="both"/>
              <w:rPr>
                <w:rFonts w:ascii="Book Antiqua" w:hAnsi="Book Antiqua"/>
              </w:rPr>
            </w:pPr>
            <w:r w:rsidRPr="00A90D4A">
              <w:rPr>
                <w:rFonts w:ascii="Book Antiqua" w:hAnsi="Book Antiqua"/>
              </w:rPr>
              <w:t>Ask patient to stand on tiptoes</w:t>
            </w:r>
          </w:p>
          <w:p w14:paraId="40FA2A49" w14:textId="1C93DB27" w:rsidR="00897880" w:rsidRPr="00A90D4A" w:rsidRDefault="00897880" w:rsidP="003B16A8">
            <w:pPr>
              <w:pStyle w:val="ListParagraph"/>
              <w:spacing w:line="360" w:lineRule="auto"/>
              <w:ind w:left="0"/>
              <w:jc w:val="both"/>
              <w:rPr>
                <w:rFonts w:ascii="Book Antiqua" w:hAnsi="Book Antiqua"/>
              </w:rPr>
            </w:pPr>
            <w:r w:rsidRPr="00A90D4A">
              <w:rPr>
                <w:rFonts w:ascii="Book Antiqua" w:hAnsi="Book Antiqua"/>
              </w:rPr>
              <w:t>If the medial arch forms</w:t>
            </w:r>
            <w:r w:rsidR="00A94C13" w:rsidRPr="00A90D4A">
              <w:rPr>
                <w:rFonts w:ascii="Book Antiqua" w:hAnsi="Book Antiqua"/>
              </w:rPr>
              <w:t xml:space="preserve"> </w:t>
            </w:r>
            <w:r w:rsidRPr="00A90D4A">
              <w:rPr>
                <w:rFonts w:ascii="Book Antiqua" w:hAnsi="Book Antiqua"/>
              </w:rPr>
              <w:t xml:space="preserve">and heel going into </w:t>
            </w:r>
            <w:proofErr w:type="spellStart"/>
            <w:r w:rsidRPr="00A90D4A">
              <w:rPr>
                <w:rFonts w:ascii="Book Antiqua" w:hAnsi="Book Antiqua"/>
              </w:rPr>
              <w:t>varus</w:t>
            </w:r>
            <w:proofErr w:type="spellEnd"/>
            <w:r w:rsidRPr="00A90D4A">
              <w:rPr>
                <w:rFonts w:ascii="Book Antiqua" w:hAnsi="Book Antiqua"/>
              </w:rPr>
              <w:t xml:space="preserve"> then it is flexible flat foot</w:t>
            </w:r>
          </w:p>
          <w:p w14:paraId="1F0AEA34" w14:textId="4797F52D" w:rsidR="00B60A3A" w:rsidRPr="00A90D4A" w:rsidRDefault="00B60A3A" w:rsidP="003B16A8">
            <w:pPr>
              <w:pStyle w:val="ListParagraph"/>
              <w:spacing w:line="360" w:lineRule="auto"/>
              <w:ind w:left="0"/>
              <w:jc w:val="both"/>
              <w:rPr>
                <w:rFonts w:ascii="Book Antiqua" w:hAnsi="Book Antiqua"/>
              </w:rPr>
            </w:pPr>
            <w:r w:rsidRPr="00A90D4A">
              <w:rPr>
                <w:rFonts w:ascii="Book Antiqua" w:hAnsi="Book Antiqua"/>
              </w:rPr>
              <w:t xml:space="preserve">Beware of rupture tibialis posterior tendon or tarsal coalition </w:t>
            </w:r>
          </w:p>
        </w:tc>
      </w:tr>
      <w:tr w:rsidR="00EF0F3A" w:rsidRPr="00A90D4A" w14:paraId="1C0BBEBA" w14:textId="77777777" w:rsidTr="001B73EA">
        <w:trPr>
          <w:trHeight w:val="1416"/>
        </w:trPr>
        <w:tc>
          <w:tcPr>
            <w:tcW w:w="1536" w:type="dxa"/>
            <w:shd w:val="clear" w:color="auto" w:fill="auto"/>
            <w:vAlign w:val="center"/>
          </w:tcPr>
          <w:p w14:paraId="02045745" w14:textId="0554EF56" w:rsidR="00897880" w:rsidRPr="00A90D4A" w:rsidRDefault="00897880" w:rsidP="00EF0F3A">
            <w:pPr>
              <w:spacing w:line="360" w:lineRule="auto"/>
              <w:jc w:val="both"/>
              <w:rPr>
                <w:rFonts w:ascii="Book Antiqua" w:hAnsi="Book Antiqua"/>
                <w:b/>
              </w:rPr>
            </w:pPr>
            <w:r w:rsidRPr="00A90D4A">
              <w:rPr>
                <w:rFonts w:ascii="Book Antiqua" w:hAnsi="Book Antiqua"/>
                <w:b/>
              </w:rPr>
              <w:t xml:space="preserve">Test </w:t>
            </w:r>
            <w:r w:rsidR="003B16A8" w:rsidRPr="00A90D4A">
              <w:rPr>
                <w:rFonts w:ascii="Book Antiqua" w:hAnsi="Book Antiqua"/>
                <w:b/>
              </w:rPr>
              <w:t>for stress fractures</w:t>
            </w:r>
          </w:p>
        </w:tc>
        <w:tc>
          <w:tcPr>
            <w:tcW w:w="1549" w:type="dxa"/>
            <w:shd w:val="clear" w:color="auto" w:fill="auto"/>
            <w:vAlign w:val="center"/>
          </w:tcPr>
          <w:p w14:paraId="7B94AEAE" w14:textId="756A430C" w:rsidR="00897880" w:rsidRPr="00A90D4A" w:rsidRDefault="00897880" w:rsidP="00EF0F3A">
            <w:pPr>
              <w:spacing w:line="360" w:lineRule="auto"/>
              <w:jc w:val="both"/>
              <w:rPr>
                <w:rFonts w:ascii="Book Antiqua" w:hAnsi="Book Antiqua"/>
              </w:rPr>
            </w:pPr>
            <w:r w:rsidRPr="00A90D4A">
              <w:rPr>
                <w:rFonts w:ascii="Book Antiqua" w:hAnsi="Book Antiqua"/>
              </w:rPr>
              <w:t xml:space="preserve">Stress </w:t>
            </w:r>
            <w:r w:rsidR="003B16A8" w:rsidRPr="00A90D4A">
              <w:rPr>
                <w:rFonts w:ascii="Book Antiqua" w:hAnsi="Book Antiqua"/>
              </w:rPr>
              <w:t>f</w:t>
            </w:r>
            <w:r w:rsidRPr="00A90D4A">
              <w:rPr>
                <w:rFonts w:ascii="Book Antiqua" w:hAnsi="Book Antiqua"/>
              </w:rPr>
              <w:t>ractures</w:t>
            </w:r>
          </w:p>
        </w:tc>
        <w:tc>
          <w:tcPr>
            <w:tcW w:w="6237" w:type="dxa"/>
            <w:shd w:val="clear" w:color="auto" w:fill="auto"/>
            <w:vAlign w:val="center"/>
          </w:tcPr>
          <w:p w14:paraId="11FE52E4" w14:textId="77777777" w:rsidR="00897880" w:rsidRPr="00A90D4A" w:rsidRDefault="00897880" w:rsidP="003B16A8">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Place a tuning fork onto the painful area </w:t>
            </w:r>
          </w:p>
          <w:p w14:paraId="64BEC1ED" w14:textId="77777777" w:rsidR="00897880" w:rsidRPr="00A90D4A" w:rsidRDefault="00897880" w:rsidP="003B16A8">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If it increases the pain, then it is positive</w:t>
            </w:r>
          </w:p>
          <w:p w14:paraId="05229DC8" w14:textId="407CB668" w:rsidR="00897880" w:rsidRPr="00A90D4A" w:rsidRDefault="00897880" w:rsidP="003B16A8">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Other test: </w:t>
            </w:r>
            <w:r w:rsidR="003B16A8" w:rsidRPr="00A90D4A">
              <w:rPr>
                <w:rFonts w:ascii="Book Antiqua" w:hAnsi="Book Antiqua"/>
              </w:rPr>
              <w:t>O</w:t>
            </w:r>
            <w:r w:rsidRPr="00A90D4A">
              <w:rPr>
                <w:rFonts w:ascii="Book Antiqua" w:hAnsi="Book Antiqua"/>
              </w:rPr>
              <w:t xml:space="preserve">ne spot tenderness on palpation with finger </w:t>
            </w:r>
          </w:p>
        </w:tc>
      </w:tr>
      <w:tr w:rsidR="00EF0F3A" w:rsidRPr="00A90D4A" w14:paraId="5F751181" w14:textId="77777777" w:rsidTr="001B73EA">
        <w:trPr>
          <w:trHeight w:val="1273"/>
        </w:trPr>
        <w:tc>
          <w:tcPr>
            <w:tcW w:w="1536" w:type="dxa"/>
            <w:shd w:val="clear" w:color="auto" w:fill="auto"/>
            <w:vAlign w:val="center"/>
          </w:tcPr>
          <w:p w14:paraId="09A09A79" w14:textId="2C866F90" w:rsidR="00897880" w:rsidRPr="00A90D4A" w:rsidRDefault="00897880" w:rsidP="00EF0F3A">
            <w:pPr>
              <w:widowControl w:val="0"/>
              <w:autoSpaceDE w:val="0"/>
              <w:autoSpaceDN w:val="0"/>
              <w:adjustRightInd w:val="0"/>
              <w:spacing w:line="360" w:lineRule="auto"/>
              <w:jc w:val="both"/>
              <w:rPr>
                <w:rFonts w:ascii="Book Antiqua" w:hAnsi="Book Antiqua"/>
                <w:b/>
              </w:rPr>
            </w:pPr>
            <w:r w:rsidRPr="00A90D4A">
              <w:rPr>
                <w:rFonts w:ascii="Book Antiqua" w:hAnsi="Book Antiqua"/>
                <w:b/>
              </w:rPr>
              <w:lastRenderedPageBreak/>
              <w:t xml:space="preserve">Babinski’s </w:t>
            </w:r>
            <w:r w:rsidR="003B16A8" w:rsidRPr="00A90D4A">
              <w:rPr>
                <w:rFonts w:ascii="Book Antiqua" w:hAnsi="Book Antiqua"/>
                <w:b/>
              </w:rPr>
              <w:t>r</w:t>
            </w:r>
            <w:r w:rsidRPr="00A90D4A">
              <w:rPr>
                <w:rFonts w:ascii="Book Antiqua" w:hAnsi="Book Antiqua"/>
                <w:b/>
              </w:rPr>
              <w:t>esponse</w:t>
            </w:r>
          </w:p>
        </w:tc>
        <w:tc>
          <w:tcPr>
            <w:tcW w:w="1549" w:type="dxa"/>
            <w:shd w:val="clear" w:color="auto" w:fill="auto"/>
            <w:vAlign w:val="center"/>
          </w:tcPr>
          <w:p w14:paraId="7152D092" w14:textId="49B7E372" w:rsidR="00897880" w:rsidRPr="00A90D4A" w:rsidRDefault="00897880" w:rsidP="00EF0F3A">
            <w:pPr>
              <w:widowControl w:val="0"/>
              <w:autoSpaceDE w:val="0"/>
              <w:autoSpaceDN w:val="0"/>
              <w:adjustRightInd w:val="0"/>
              <w:spacing w:line="360" w:lineRule="auto"/>
              <w:jc w:val="both"/>
              <w:rPr>
                <w:rFonts w:ascii="Book Antiqua" w:hAnsi="Book Antiqua"/>
              </w:rPr>
            </w:pPr>
            <w:r w:rsidRPr="00A90D4A">
              <w:rPr>
                <w:rFonts w:ascii="Book Antiqua" w:hAnsi="Book Antiqua"/>
              </w:rPr>
              <w:t xml:space="preserve">Upper </w:t>
            </w:r>
            <w:r w:rsidR="003B16A8" w:rsidRPr="00A90D4A">
              <w:rPr>
                <w:rFonts w:ascii="Book Antiqua" w:hAnsi="Book Antiqua"/>
              </w:rPr>
              <w:t>motor neuron disease</w:t>
            </w:r>
          </w:p>
        </w:tc>
        <w:tc>
          <w:tcPr>
            <w:tcW w:w="6237" w:type="dxa"/>
            <w:shd w:val="clear" w:color="auto" w:fill="auto"/>
            <w:vAlign w:val="center"/>
          </w:tcPr>
          <w:p w14:paraId="11186F39" w14:textId="77777777" w:rsidR="00897880" w:rsidRPr="00A90D4A" w:rsidRDefault="00897880" w:rsidP="003B16A8">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Scratch the lateral border of the sole of the foot </w:t>
            </w:r>
          </w:p>
          <w:p w14:paraId="716F8CAF" w14:textId="66408A9B" w:rsidR="00897880" w:rsidRPr="00A90D4A" w:rsidRDefault="00897880" w:rsidP="003B16A8">
            <w:pPr>
              <w:pStyle w:val="ListParagraph"/>
              <w:widowControl w:val="0"/>
              <w:autoSpaceDE w:val="0"/>
              <w:autoSpaceDN w:val="0"/>
              <w:adjustRightInd w:val="0"/>
              <w:spacing w:line="360" w:lineRule="auto"/>
              <w:ind w:left="0"/>
              <w:jc w:val="both"/>
              <w:rPr>
                <w:rFonts w:ascii="Book Antiqua" w:eastAsia="宋体" w:hAnsi="Book Antiqua"/>
                <w:lang w:eastAsia="zh-CN"/>
              </w:rPr>
            </w:pPr>
            <w:r w:rsidRPr="00A90D4A">
              <w:rPr>
                <w:rFonts w:ascii="Book Antiqua" w:hAnsi="Book Antiqua"/>
              </w:rPr>
              <w:t>A positive response is dorsiflexion of the g</w:t>
            </w:r>
            <w:r w:rsidR="003B16A8" w:rsidRPr="00A90D4A">
              <w:rPr>
                <w:rFonts w:ascii="Book Antiqua" w:hAnsi="Book Antiqua"/>
              </w:rPr>
              <w:t>reat toe</w:t>
            </w:r>
          </w:p>
        </w:tc>
      </w:tr>
      <w:tr w:rsidR="00EF0F3A" w:rsidRPr="00A90D4A" w14:paraId="2D8495C4" w14:textId="77777777" w:rsidTr="001B73EA">
        <w:trPr>
          <w:trHeight w:val="1457"/>
        </w:trPr>
        <w:tc>
          <w:tcPr>
            <w:tcW w:w="1536" w:type="dxa"/>
            <w:shd w:val="clear" w:color="auto" w:fill="auto"/>
            <w:vAlign w:val="center"/>
          </w:tcPr>
          <w:p w14:paraId="292D6C7D" w14:textId="3701BDFC" w:rsidR="00897880" w:rsidRPr="00A90D4A" w:rsidRDefault="00897880" w:rsidP="00EF0F3A">
            <w:pPr>
              <w:widowControl w:val="0"/>
              <w:autoSpaceDE w:val="0"/>
              <w:autoSpaceDN w:val="0"/>
              <w:adjustRightInd w:val="0"/>
              <w:spacing w:line="360" w:lineRule="auto"/>
              <w:jc w:val="both"/>
              <w:rPr>
                <w:rFonts w:ascii="Book Antiqua" w:hAnsi="Book Antiqua"/>
                <w:b/>
              </w:rPr>
            </w:pPr>
            <w:r w:rsidRPr="00A90D4A">
              <w:rPr>
                <w:rFonts w:ascii="Book Antiqua" w:hAnsi="Book Antiqua"/>
                <w:b/>
              </w:rPr>
              <w:t xml:space="preserve">Oppenheim’s </w:t>
            </w:r>
            <w:r w:rsidR="003B16A8" w:rsidRPr="00A90D4A">
              <w:rPr>
                <w:rFonts w:ascii="Book Antiqua" w:hAnsi="Book Antiqua"/>
                <w:b/>
              </w:rPr>
              <w:t>t</w:t>
            </w:r>
            <w:r w:rsidRPr="00A90D4A">
              <w:rPr>
                <w:rFonts w:ascii="Book Antiqua" w:hAnsi="Book Antiqua"/>
                <w:b/>
              </w:rPr>
              <w:t>est</w:t>
            </w:r>
          </w:p>
        </w:tc>
        <w:tc>
          <w:tcPr>
            <w:tcW w:w="1549" w:type="dxa"/>
            <w:shd w:val="clear" w:color="auto" w:fill="auto"/>
            <w:vAlign w:val="center"/>
          </w:tcPr>
          <w:p w14:paraId="140E18B7" w14:textId="2B8D35DF" w:rsidR="00897880" w:rsidRPr="00A90D4A" w:rsidRDefault="00897880" w:rsidP="003B16A8">
            <w:pPr>
              <w:widowControl w:val="0"/>
              <w:autoSpaceDE w:val="0"/>
              <w:autoSpaceDN w:val="0"/>
              <w:adjustRightInd w:val="0"/>
              <w:spacing w:line="360" w:lineRule="auto"/>
              <w:jc w:val="both"/>
              <w:rPr>
                <w:rFonts w:ascii="Book Antiqua" w:eastAsia="宋体" w:hAnsi="Book Antiqua"/>
                <w:lang w:eastAsia="zh-CN"/>
              </w:rPr>
            </w:pPr>
            <w:r w:rsidRPr="00A90D4A">
              <w:rPr>
                <w:rFonts w:ascii="Book Antiqua" w:hAnsi="Book Antiqua"/>
              </w:rPr>
              <w:t xml:space="preserve">Upper </w:t>
            </w:r>
            <w:r w:rsidR="003B16A8" w:rsidRPr="00A90D4A">
              <w:rPr>
                <w:rFonts w:ascii="Book Antiqua" w:hAnsi="Book Antiqua"/>
              </w:rPr>
              <w:t>motor neuron disease</w:t>
            </w:r>
          </w:p>
        </w:tc>
        <w:tc>
          <w:tcPr>
            <w:tcW w:w="6237" w:type="dxa"/>
            <w:shd w:val="clear" w:color="auto" w:fill="auto"/>
            <w:vAlign w:val="center"/>
          </w:tcPr>
          <w:p w14:paraId="7BD6D388" w14:textId="77777777" w:rsidR="00897880" w:rsidRPr="00A90D4A" w:rsidRDefault="00897880" w:rsidP="003B16A8">
            <w:pPr>
              <w:pStyle w:val="ListParagraph"/>
              <w:widowControl w:val="0"/>
              <w:autoSpaceDE w:val="0"/>
              <w:autoSpaceDN w:val="0"/>
              <w:adjustRightInd w:val="0"/>
              <w:spacing w:line="360" w:lineRule="auto"/>
              <w:ind w:left="0"/>
              <w:jc w:val="both"/>
              <w:rPr>
                <w:rFonts w:ascii="Book Antiqua" w:hAnsi="Book Antiqua"/>
              </w:rPr>
            </w:pPr>
            <w:r w:rsidRPr="00A90D4A">
              <w:rPr>
                <w:rFonts w:ascii="Book Antiqua" w:hAnsi="Book Antiqua"/>
              </w:rPr>
              <w:t xml:space="preserve">Run a knuckle or fingernail up the anterior </w:t>
            </w:r>
            <w:proofErr w:type="spellStart"/>
            <w:r w:rsidRPr="00A90D4A">
              <w:rPr>
                <w:rFonts w:ascii="Book Antiqua" w:hAnsi="Book Antiqua"/>
              </w:rPr>
              <w:t>tibial</w:t>
            </w:r>
            <w:proofErr w:type="spellEnd"/>
            <w:r w:rsidRPr="00A90D4A">
              <w:rPr>
                <w:rFonts w:ascii="Book Antiqua" w:hAnsi="Book Antiqua"/>
              </w:rPr>
              <w:t xml:space="preserve"> surface </w:t>
            </w:r>
          </w:p>
          <w:p w14:paraId="7B7E0B4D" w14:textId="02CCA9A8" w:rsidR="00897880" w:rsidRPr="00A90D4A" w:rsidRDefault="00897880" w:rsidP="003B16A8">
            <w:pPr>
              <w:pStyle w:val="ListParagraph"/>
              <w:widowControl w:val="0"/>
              <w:autoSpaceDE w:val="0"/>
              <w:autoSpaceDN w:val="0"/>
              <w:adjustRightInd w:val="0"/>
              <w:spacing w:line="360" w:lineRule="auto"/>
              <w:ind w:left="0"/>
              <w:jc w:val="both"/>
              <w:rPr>
                <w:rFonts w:ascii="Book Antiqua" w:eastAsia="宋体" w:hAnsi="Book Antiqua"/>
                <w:lang w:eastAsia="zh-CN"/>
              </w:rPr>
            </w:pPr>
            <w:r w:rsidRPr="00A90D4A">
              <w:rPr>
                <w:rFonts w:ascii="Book Antiqua" w:hAnsi="Book Antiqua"/>
              </w:rPr>
              <w:t>A positive response is</w:t>
            </w:r>
            <w:r w:rsidR="003B16A8" w:rsidRPr="00A90D4A">
              <w:rPr>
                <w:rFonts w:ascii="Book Antiqua" w:hAnsi="Book Antiqua"/>
              </w:rPr>
              <w:t xml:space="preserve"> dorsiflexion of the great toe</w:t>
            </w:r>
          </w:p>
        </w:tc>
      </w:tr>
      <w:tr w:rsidR="00EF0F3A" w:rsidRPr="00A90D4A" w14:paraId="7B9E5A91" w14:textId="77777777" w:rsidTr="001B73EA">
        <w:trPr>
          <w:trHeight w:val="1265"/>
        </w:trPr>
        <w:tc>
          <w:tcPr>
            <w:tcW w:w="1536" w:type="dxa"/>
            <w:shd w:val="clear" w:color="auto" w:fill="auto"/>
            <w:vAlign w:val="center"/>
          </w:tcPr>
          <w:p w14:paraId="52723F5E" w14:textId="76D274D6" w:rsidR="00897880" w:rsidRPr="00A90D4A" w:rsidRDefault="00897880" w:rsidP="00EF0F3A">
            <w:pPr>
              <w:widowControl w:val="0"/>
              <w:autoSpaceDE w:val="0"/>
              <w:autoSpaceDN w:val="0"/>
              <w:adjustRightInd w:val="0"/>
              <w:spacing w:line="360" w:lineRule="auto"/>
              <w:jc w:val="both"/>
              <w:rPr>
                <w:rFonts w:ascii="Book Antiqua" w:hAnsi="Book Antiqua"/>
                <w:b/>
                <w:lang w:val="en-GB"/>
              </w:rPr>
            </w:pPr>
            <w:r w:rsidRPr="00A90D4A">
              <w:rPr>
                <w:rFonts w:ascii="Book Antiqua" w:hAnsi="Book Antiqua"/>
                <w:b/>
                <w:bCs/>
                <w:lang w:val="en-GB"/>
              </w:rPr>
              <w:t xml:space="preserve">Mulder's </w:t>
            </w:r>
            <w:r w:rsidR="003B16A8" w:rsidRPr="00A90D4A">
              <w:rPr>
                <w:rFonts w:ascii="Book Antiqua" w:hAnsi="Book Antiqua"/>
                <w:b/>
                <w:bCs/>
                <w:lang w:val="en-GB"/>
              </w:rPr>
              <w:t>t</w:t>
            </w:r>
            <w:r w:rsidRPr="00A90D4A">
              <w:rPr>
                <w:rFonts w:ascii="Book Antiqua" w:hAnsi="Book Antiqua"/>
                <w:b/>
                <w:bCs/>
                <w:lang w:val="en-GB"/>
              </w:rPr>
              <w:t>est</w:t>
            </w:r>
          </w:p>
          <w:p w14:paraId="03F5D7B6" w14:textId="77777777" w:rsidR="00897880" w:rsidRPr="00A90D4A" w:rsidRDefault="00897880" w:rsidP="00EF0F3A">
            <w:pPr>
              <w:widowControl w:val="0"/>
              <w:autoSpaceDE w:val="0"/>
              <w:autoSpaceDN w:val="0"/>
              <w:adjustRightInd w:val="0"/>
              <w:spacing w:line="360" w:lineRule="auto"/>
              <w:jc w:val="both"/>
              <w:rPr>
                <w:rFonts w:ascii="Book Antiqua" w:hAnsi="Book Antiqua"/>
                <w:b/>
              </w:rPr>
            </w:pPr>
          </w:p>
        </w:tc>
        <w:tc>
          <w:tcPr>
            <w:tcW w:w="1549" w:type="dxa"/>
            <w:shd w:val="clear" w:color="auto" w:fill="auto"/>
            <w:vAlign w:val="center"/>
          </w:tcPr>
          <w:p w14:paraId="09611D70" w14:textId="54DF6D20" w:rsidR="00897880" w:rsidRPr="00A90D4A" w:rsidRDefault="00897880" w:rsidP="00EF0F3A">
            <w:pPr>
              <w:widowControl w:val="0"/>
              <w:autoSpaceDE w:val="0"/>
              <w:autoSpaceDN w:val="0"/>
              <w:adjustRightInd w:val="0"/>
              <w:spacing w:line="360" w:lineRule="auto"/>
              <w:jc w:val="both"/>
              <w:rPr>
                <w:rFonts w:ascii="Book Antiqua" w:hAnsi="Book Antiqua"/>
                <w:lang w:val="en-GB"/>
              </w:rPr>
            </w:pPr>
            <w:r w:rsidRPr="00A90D4A">
              <w:rPr>
                <w:rFonts w:ascii="Book Antiqua" w:hAnsi="Book Antiqua"/>
                <w:lang w:val="en-GB"/>
              </w:rPr>
              <w:t>Morton</w:t>
            </w:r>
            <w:r w:rsidR="003B16A8" w:rsidRPr="00A90D4A">
              <w:rPr>
                <w:rFonts w:ascii="Book Antiqua" w:eastAsia="宋体" w:hAnsi="Book Antiqua"/>
                <w:lang w:val="en-GB" w:eastAsia="zh-CN"/>
              </w:rPr>
              <w:t>’</w:t>
            </w:r>
            <w:r w:rsidRPr="00A90D4A">
              <w:rPr>
                <w:rFonts w:ascii="Book Antiqua" w:hAnsi="Book Antiqua"/>
                <w:lang w:val="en-GB"/>
              </w:rPr>
              <w:t>s neuroma</w:t>
            </w:r>
          </w:p>
          <w:p w14:paraId="6DB30DA1" w14:textId="77777777" w:rsidR="00897880" w:rsidRPr="00A90D4A" w:rsidRDefault="00897880" w:rsidP="00EF0F3A">
            <w:pPr>
              <w:widowControl w:val="0"/>
              <w:autoSpaceDE w:val="0"/>
              <w:autoSpaceDN w:val="0"/>
              <w:adjustRightInd w:val="0"/>
              <w:spacing w:line="360" w:lineRule="auto"/>
              <w:jc w:val="both"/>
              <w:rPr>
                <w:rFonts w:ascii="Book Antiqua" w:hAnsi="Book Antiqua"/>
              </w:rPr>
            </w:pPr>
          </w:p>
        </w:tc>
        <w:tc>
          <w:tcPr>
            <w:tcW w:w="6237" w:type="dxa"/>
            <w:shd w:val="clear" w:color="auto" w:fill="auto"/>
            <w:vAlign w:val="center"/>
          </w:tcPr>
          <w:p w14:paraId="091EBF52" w14:textId="77777777" w:rsidR="00897880" w:rsidRPr="00A90D4A" w:rsidRDefault="00897880" w:rsidP="003B16A8">
            <w:pPr>
              <w:pStyle w:val="ListParagraph"/>
              <w:widowControl w:val="0"/>
              <w:autoSpaceDE w:val="0"/>
              <w:autoSpaceDN w:val="0"/>
              <w:adjustRightInd w:val="0"/>
              <w:spacing w:line="360" w:lineRule="auto"/>
              <w:ind w:left="0"/>
              <w:jc w:val="both"/>
              <w:rPr>
                <w:rFonts w:ascii="Book Antiqua" w:hAnsi="Book Antiqua"/>
                <w:lang w:val="en-GB"/>
              </w:rPr>
            </w:pPr>
            <w:r w:rsidRPr="00A90D4A">
              <w:rPr>
                <w:rFonts w:ascii="Book Antiqua" w:hAnsi="Book Antiqua"/>
                <w:lang w:val="en-GB"/>
              </w:rPr>
              <w:t>A mass felt or audible Click is elicited by palpating (grasping) the forefoot (web space) with the index finger and thumb of the examiner</w:t>
            </w:r>
          </w:p>
        </w:tc>
      </w:tr>
    </w:tbl>
    <w:p w14:paraId="50E41CAA" w14:textId="77777777" w:rsidR="000A0506" w:rsidRPr="00A90D4A" w:rsidRDefault="000A0506" w:rsidP="00EF0F3A">
      <w:pPr>
        <w:spacing w:line="360" w:lineRule="auto"/>
        <w:jc w:val="both"/>
        <w:rPr>
          <w:rFonts w:ascii="Book Antiqua" w:hAnsi="Book Antiqua"/>
          <w:b/>
        </w:rPr>
      </w:pPr>
    </w:p>
    <w:p w14:paraId="3F3D99CF" w14:textId="77777777" w:rsidR="003B16A8" w:rsidRPr="00A90D4A" w:rsidRDefault="003B16A8">
      <w:pPr>
        <w:rPr>
          <w:rFonts w:ascii="Book Antiqua" w:hAnsi="Book Antiqua"/>
          <w:b/>
        </w:rPr>
      </w:pPr>
      <w:r w:rsidRPr="00A90D4A">
        <w:rPr>
          <w:rFonts w:ascii="Book Antiqua" w:hAnsi="Book Antiqua"/>
          <w:b/>
        </w:rPr>
        <w:br w:type="page"/>
      </w:r>
    </w:p>
    <w:p w14:paraId="2D7523E4" w14:textId="01EEBFB8" w:rsidR="003B16A8" w:rsidRPr="00A90D4A" w:rsidRDefault="003B16A8" w:rsidP="003B16A8">
      <w:pPr>
        <w:spacing w:line="360" w:lineRule="auto"/>
        <w:jc w:val="both"/>
        <w:rPr>
          <w:rFonts w:ascii="Book Antiqua" w:hAnsi="Book Antiqua"/>
          <w:b/>
        </w:rPr>
      </w:pPr>
      <w:r w:rsidRPr="00A90D4A">
        <w:rPr>
          <w:rFonts w:ascii="Book Antiqua" w:hAnsi="Book Antiqua"/>
          <w:b/>
        </w:rPr>
        <w:lastRenderedPageBreak/>
        <w:t>Table 9 Three common pathologies and the related necessary clinical tests</w:t>
      </w:r>
      <w:r w:rsidRPr="00A90D4A">
        <w:rPr>
          <w:rFonts w:ascii="Book Antiqua" w:hAnsi="Book Antiqua"/>
          <w:b/>
          <w:vertAlign w:val="superscript"/>
        </w:rPr>
        <w:fldChar w:fldCharType="begin"/>
      </w:r>
      <w:r w:rsidRPr="00A90D4A">
        <w:rPr>
          <w:rFonts w:ascii="Book Antiqua" w:hAnsi="Book Antiqua"/>
          <w:b/>
          <w:vertAlign w:val="superscript"/>
        </w:rPr>
        <w:instrText xml:space="preserve"> ADDIN EN.CITE &lt;EndNote&gt;&lt;Cite&gt;&lt;Author&gt;Roberts&lt;/Author&gt;&lt;Year&gt;2002&lt;/Year&gt;&lt;RecNum&gt;19&lt;/RecNum&gt;&lt;DisplayText&gt;[7]&lt;/DisplayText&gt;&lt;record&gt;&lt;rec-number&gt;19&lt;/rec-number&gt;&lt;foreign-keys&gt;&lt;key app="EN" db-id="w5ppe0araxpwxqersx5vwfxi2w0zdtdzetat" timestamp="1442456689"&gt;19&lt;/key&gt;&lt;/foreign-keys&gt;&lt;ref-type name="Book"&gt;6&lt;/ref-type&gt;&lt;contributors&gt;&lt;authors&gt;&lt;author&gt;Roberts, P.J.&lt;/author&gt;&lt;author&gt;Tandon, S.&lt;/author&gt;&lt;author&gt;Wade, R. H.&lt;/author&gt;&lt;/authors&gt;&lt;/contributors&gt;&lt;titles&gt;&lt;title&gt;Clinical Examination for FRCS (Trauma &amp;amp; Orthopaedics)&lt;/title&gt;&lt;/titles&gt;&lt;pages&gt;149&lt;/pages&gt;&lt;volume&gt;1&lt;/volume&gt;&lt;num-vols&gt;1&lt;/num-vols&gt;&lt;edition&gt;First&lt;/edition&gt;&lt;dates&gt;&lt;year&gt;2002&lt;/year&gt;&lt;pub-dates&gt;&lt;date&gt;2002&lt;/date&gt;&lt;/pub-dates&gt;&lt;/dates&gt;&lt;publisher&gt;The Institute of Orthopaedics (Oswestry) Publishing Group&lt;/publisher&gt;&lt;isbn&gt;0 95399 821 5&lt;/isbn&gt;&lt;urls&gt;&lt;/urls&gt;&lt;language&gt;English&lt;/language&gt;&lt;/record&gt;&lt;/Cite&gt;&lt;/EndNote&gt;</w:instrText>
      </w:r>
      <w:r w:rsidRPr="00A90D4A">
        <w:rPr>
          <w:rFonts w:ascii="Book Antiqua" w:hAnsi="Book Antiqua"/>
          <w:b/>
          <w:vertAlign w:val="superscript"/>
        </w:rPr>
        <w:fldChar w:fldCharType="separate"/>
      </w:r>
      <w:r w:rsidRPr="00A90D4A">
        <w:rPr>
          <w:rFonts w:ascii="Book Antiqua" w:hAnsi="Book Antiqua"/>
          <w:b/>
          <w:noProof/>
          <w:vertAlign w:val="superscript"/>
        </w:rPr>
        <w:t>[7]</w:t>
      </w:r>
      <w:r w:rsidRPr="00A90D4A">
        <w:rPr>
          <w:rFonts w:ascii="Book Antiqua" w:hAnsi="Book Antiqua"/>
          <w:b/>
          <w:vertAlign w:val="superscript"/>
        </w:rPr>
        <w:fldChar w:fldCharType="end"/>
      </w:r>
    </w:p>
    <w:p w14:paraId="68B61FC2" w14:textId="77777777" w:rsidR="001F4377" w:rsidRPr="00A90D4A" w:rsidRDefault="001F4377" w:rsidP="00EF0F3A">
      <w:pPr>
        <w:spacing w:line="360" w:lineRule="auto"/>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4"/>
        <w:gridCol w:w="6130"/>
      </w:tblGrid>
      <w:tr w:rsidR="00EF0F3A" w:rsidRPr="00A90D4A" w14:paraId="299581D2" w14:textId="77777777" w:rsidTr="003B16A8">
        <w:trPr>
          <w:trHeight w:val="472"/>
        </w:trPr>
        <w:tc>
          <w:tcPr>
            <w:tcW w:w="2744" w:type="dxa"/>
            <w:tcBorders>
              <w:bottom w:val="single" w:sz="4" w:space="0" w:color="auto"/>
            </w:tcBorders>
            <w:shd w:val="clear" w:color="auto" w:fill="auto"/>
            <w:vAlign w:val="center"/>
          </w:tcPr>
          <w:p w14:paraId="325037CB" w14:textId="7805373F"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Special </w:t>
            </w:r>
            <w:r w:rsidR="003B16A8" w:rsidRPr="00A90D4A">
              <w:rPr>
                <w:rFonts w:ascii="Book Antiqua" w:hAnsi="Book Antiqua"/>
                <w:b/>
              </w:rPr>
              <w:t>p</w:t>
            </w:r>
            <w:r w:rsidRPr="00A90D4A">
              <w:rPr>
                <w:rFonts w:ascii="Book Antiqua" w:hAnsi="Book Antiqua"/>
                <w:b/>
              </w:rPr>
              <w:t>athology</w:t>
            </w:r>
          </w:p>
        </w:tc>
        <w:tc>
          <w:tcPr>
            <w:tcW w:w="6130" w:type="dxa"/>
            <w:shd w:val="clear" w:color="auto" w:fill="auto"/>
            <w:vAlign w:val="center"/>
          </w:tcPr>
          <w:p w14:paraId="4A794694" w14:textId="63495BC7"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Required </w:t>
            </w:r>
            <w:r w:rsidR="003B16A8" w:rsidRPr="00A90D4A">
              <w:rPr>
                <w:rFonts w:ascii="Book Antiqua" w:hAnsi="Book Antiqua"/>
                <w:b/>
              </w:rPr>
              <w:t>t</w:t>
            </w:r>
            <w:r w:rsidRPr="00A90D4A">
              <w:rPr>
                <w:rFonts w:ascii="Book Antiqua" w:hAnsi="Book Antiqua"/>
                <w:b/>
              </w:rPr>
              <w:t>ests</w:t>
            </w:r>
          </w:p>
        </w:tc>
      </w:tr>
      <w:tr w:rsidR="00EF0F3A" w:rsidRPr="00A90D4A" w14:paraId="499454D8" w14:textId="77777777" w:rsidTr="003B16A8">
        <w:trPr>
          <w:trHeight w:val="2090"/>
        </w:trPr>
        <w:tc>
          <w:tcPr>
            <w:tcW w:w="2744" w:type="dxa"/>
            <w:shd w:val="clear" w:color="auto" w:fill="auto"/>
            <w:vAlign w:val="center"/>
          </w:tcPr>
          <w:p w14:paraId="67A217E6" w14:textId="4F432947"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Pes </w:t>
            </w:r>
            <w:proofErr w:type="spellStart"/>
            <w:r w:rsidR="003B16A8" w:rsidRPr="00A90D4A">
              <w:rPr>
                <w:rFonts w:ascii="Book Antiqua" w:hAnsi="Book Antiqua"/>
                <w:b/>
              </w:rPr>
              <w:t>c</w:t>
            </w:r>
            <w:r w:rsidRPr="00A90D4A">
              <w:rPr>
                <w:rFonts w:ascii="Book Antiqua" w:hAnsi="Book Antiqua"/>
                <w:b/>
              </w:rPr>
              <w:t>avus</w:t>
            </w:r>
            <w:proofErr w:type="spellEnd"/>
          </w:p>
        </w:tc>
        <w:tc>
          <w:tcPr>
            <w:tcW w:w="6130" w:type="dxa"/>
            <w:shd w:val="clear" w:color="auto" w:fill="auto"/>
            <w:vAlign w:val="center"/>
          </w:tcPr>
          <w:p w14:paraId="507BBEC0" w14:textId="5E88CA5B" w:rsidR="00FD6FFD" w:rsidRPr="00A90D4A" w:rsidRDefault="00FD6FFD" w:rsidP="003B16A8">
            <w:pPr>
              <w:pStyle w:val="ListParagraph"/>
              <w:spacing w:line="360" w:lineRule="auto"/>
              <w:ind w:left="0"/>
              <w:jc w:val="both"/>
              <w:rPr>
                <w:rFonts w:ascii="Book Antiqua" w:hAnsi="Book Antiqua"/>
              </w:rPr>
            </w:pPr>
            <w:r w:rsidRPr="00A90D4A">
              <w:rPr>
                <w:rFonts w:ascii="Book Antiqua" w:hAnsi="Book Antiqua"/>
              </w:rPr>
              <w:t xml:space="preserve">Claw </w:t>
            </w:r>
            <w:r w:rsidR="003B16A8" w:rsidRPr="00A90D4A">
              <w:rPr>
                <w:rFonts w:ascii="Book Antiqua" w:hAnsi="Book Antiqua"/>
              </w:rPr>
              <w:t>t</w:t>
            </w:r>
            <w:r w:rsidRPr="00A90D4A">
              <w:rPr>
                <w:rFonts w:ascii="Book Antiqua" w:hAnsi="Book Antiqua"/>
              </w:rPr>
              <w:t>oes</w:t>
            </w:r>
          </w:p>
          <w:p w14:paraId="1E6F4A99" w14:textId="4BB5ABCA" w:rsidR="00A96FED" w:rsidRPr="00A90D4A" w:rsidRDefault="00A96FED" w:rsidP="003B16A8">
            <w:pPr>
              <w:pStyle w:val="ListParagraph"/>
              <w:spacing w:line="360" w:lineRule="auto"/>
              <w:ind w:left="0"/>
              <w:jc w:val="both"/>
              <w:rPr>
                <w:rFonts w:ascii="Book Antiqua" w:hAnsi="Book Antiqua"/>
              </w:rPr>
            </w:pPr>
            <w:r w:rsidRPr="00A90D4A">
              <w:rPr>
                <w:rFonts w:ascii="Book Antiqua" w:hAnsi="Book Antiqua"/>
              </w:rPr>
              <w:t xml:space="preserve">Examine peroneal tendons </w:t>
            </w:r>
          </w:p>
          <w:p w14:paraId="3651B0AE" w14:textId="37CD67D1" w:rsidR="00FD6FFD" w:rsidRPr="00A90D4A" w:rsidRDefault="00FD6FFD" w:rsidP="003B16A8">
            <w:pPr>
              <w:pStyle w:val="ListParagraph"/>
              <w:spacing w:line="360" w:lineRule="auto"/>
              <w:ind w:left="0"/>
              <w:jc w:val="both"/>
              <w:rPr>
                <w:rFonts w:ascii="Book Antiqua" w:hAnsi="Book Antiqua"/>
              </w:rPr>
            </w:pPr>
            <w:r w:rsidRPr="00A90D4A">
              <w:rPr>
                <w:rFonts w:ascii="Book Antiqua" w:hAnsi="Book Antiqua"/>
              </w:rPr>
              <w:t>Tibial</w:t>
            </w:r>
            <w:r w:rsidR="002D6124" w:rsidRPr="00A90D4A">
              <w:rPr>
                <w:rFonts w:ascii="Book Antiqua" w:hAnsi="Book Antiqua"/>
              </w:rPr>
              <w:t>i</w:t>
            </w:r>
            <w:r w:rsidRPr="00A90D4A">
              <w:rPr>
                <w:rFonts w:ascii="Book Antiqua" w:hAnsi="Book Antiqua"/>
              </w:rPr>
              <w:t>s anterior and posterior</w:t>
            </w:r>
          </w:p>
          <w:p w14:paraId="76F3D062" w14:textId="2F22F782" w:rsidR="00FD6FFD" w:rsidRPr="00A90D4A" w:rsidRDefault="00FD6FFD" w:rsidP="003B16A8">
            <w:pPr>
              <w:pStyle w:val="ListParagraph"/>
              <w:spacing w:line="360" w:lineRule="auto"/>
              <w:ind w:left="0"/>
              <w:jc w:val="both"/>
              <w:rPr>
                <w:rFonts w:ascii="Book Antiqua" w:hAnsi="Book Antiqua"/>
              </w:rPr>
            </w:pPr>
            <w:r w:rsidRPr="00A90D4A">
              <w:rPr>
                <w:rFonts w:ascii="Book Antiqua" w:hAnsi="Book Antiqua"/>
              </w:rPr>
              <w:t xml:space="preserve">Coleman </w:t>
            </w:r>
            <w:r w:rsidR="003B16A8" w:rsidRPr="00A90D4A">
              <w:rPr>
                <w:rFonts w:ascii="Book Antiqua" w:hAnsi="Book Antiqua"/>
              </w:rPr>
              <w:t>b</w:t>
            </w:r>
            <w:r w:rsidRPr="00A90D4A">
              <w:rPr>
                <w:rFonts w:ascii="Book Antiqua" w:hAnsi="Book Antiqua"/>
              </w:rPr>
              <w:t>lock test</w:t>
            </w:r>
          </w:p>
          <w:p w14:paraId="64F7466B" w14:textId="1DEF82BD" w:rsidR="00B815C9" w:rsidRPr="00A90D4A" w:rsidRDefault="00B815C9" w:rsidP="003B16A8">
            <w:pPr>
              <w:pStyle w:val="ListParagraph"/>
              <w:spacing w:line="360" w:lineRule="auto"/>
              <w:ind w:left="0"/>
              <w:jc w:val="both"/>
              <w:rPr>
                <w:rFonts w:ascii="Book Antiqua" w:hAnsi="Book Antiqua"/>
              </w:rPr>
            </w:pPr>
            <w:r w:rsidRPr="00A90D4A">
              <w:rPr>
                <w:rFonts w:ascii="Book Antiqua" w:hAnsi="Book Antiqua"/>
              </w:rPr>
              <w:t xml:space="preserve">Examine the </w:t>
            </w:r>
            <w:r w:rsidR="003B16A8" w:rsidRPr="00A90D4A">
              <w:rPr>
                <w:rFonts w:ascii="Book Antiqua" w:hAnsi="Book Antiqua"/>
              </w:rPr>
              <w:t>A</w:t>
            </w:r>
            <w:r w:rsidRPr="00A90D4A">
              <w:rPr>
                <w:rFonts w:ascii="Book Antiqua" w:hAnsi="Book Antiqua"/>
              </w:rPr>
              <w:t>chilles tendon</w:t>
            </w:r>
          </w:p>
          <w:p w14:paraId="028E4341" w14:textId="77777777" w:rsidR="00FD6FFD" w:rsidRPr="00A90D4A" w:rsidRDefault="00FD6FFD" w:rsidP="003B16A8">
            <w:pPr>
              <w:pStyle w:val="ListParagraph"/>
              <w:spacing w:line="360" w:lineRule="auto"/>
              <w:ind w:left="0"/>
              <w:jc w:val="both"/>
              <w:rPr>
                <w:rFonts w:ascii="Book Antiqua" w:hAnsi="Book Antiqua"/>
              </w:rPr>
            </w:pPr>
            <w:r w:rsidRPr="00A90D4A">
              <w:rPr>
                <w:rFonts w:ascii="Book Antiqua" w:hAnsi="Book Antiqua"/>
              </w:rPr>
              <w:t>Full lower and upper limb neurological examination</w:t>
            </w:r>
          </w:p>
          <w:p w14:paraId="26B6CDA3" w14:textId="3569AF8F" w:rsidR="00FD6FFD" w:rsidRPr="00A90D4A" w:rsidRDefault="00FD6FFD" w:rsidP="003B16A8">
            <w:pPr>
              <w:pStyle w:val="ListParagraph"/>
              <w:spacing w:line="360" w:lineRule="auto"/>
              <w:ind w:left="0"/>
              <w:jc w:val="both"/>
              <w:rPr>
                <w:rFonts w:ascii="Book Antiqua" w:hAnsi="Book Antiqua"/>
              </w:rPr>
            </w:pPr>
            <w:r w:rsidRPr="00A90D4A">
              <w:rPr>
                <w:rFonts w:ascii="Book Antiqua" w:hAnsi="Book Antiqua"/>
              </w:rPr>
              <w:t>Hand</w:t>
            </w:r>
            <w:r w:rsidR="00A96FED" w:rsidRPr="00A90D4A">
              <w:rPr>
                <w:rFonts w:ascii="Book Antiqua" w:hAnsi="Book Antiqua"/>
              </w:rPr>
              <w:t xml:space="preserve"> </w:t>
            </w:r>
            <w:r w:rsidR="003B16A8" w:rsidRPr="00A90D4A">
              <w:rPr>
                <w:rFonts w:ascii="Book Antiqua" w:eastAsia="宋体" w:hAnsi="Book Antiqua" w:hint="eastAsia"/>
                <w:lang w:eastAsia="zh-CN"/>
              </w:rPr>
              <w:t>-</w:t>
            </w:r>
            <w:r w:rsidR="00A96FED" w:rsidRPr="00A90D4A">
              <w:rPr>
                <w:rFonts w:ascii="Book Antiqua" w:hAnsi="Book Antiqua"/>
              </w:rPr>
              <w:t xml:space="preserve"> in</w:t>
            </w:r>
            <w:r w:rsidR="00EF7F4B">
              <w:rPr>
                <w:rFonts w:ascii="Book Antiqua" w:hAnsi="Book Antiqua"/>
              </w:rPr>
              <w:t>s</w:t>
            </w:r>
            <w:r w:rsidR="00A96FED" w:rsidRPr="00A90D4A">
              <w:rPr>
                <w:rFonts w:ascii="Book Antiqua" w:hAnsi="Book Antiqua"/>
              </w:rPr>
              <w:t xml:space="preserve">pect for muscle wasting </w:t>
            </w:r>
          </w:p>
          <w:p w14:paraId="4DFBA276" w14:textId="5B3419D6" w:rsidR="00B815C9" w:rsidRPr="00ED441B" w:rsidRDefault="00FD6FFD" w:rsidP="00EF0F3A">
            <w:pPr>
              <w:pStyle w:val="ListParagraph"/>
              <w:spacing w:line="360" w:lineRule="auto"/>
              <w:ind w:left="0"/>
              <w:jc w:val="both"/>
              <w:rPr>
                <w:rFonts w:ascii="Book Antiqua" w:eastAsia="宋体" w:hAnsi="Book Antiqua"/>
                <w:lang w:eastAsia="zh-CN"/>
              </w:rPr>
            </w:pPr>
            <w:r w:rsidRPr="00A90D4A">
              <w:rPr>
                <w:rFonts w:ascii="Book Antiqua" w:hAnsi="Book Antiqua"/>
              </w:rPr>
              <w:t>Spine</w:t>
            </w:r>
          </w:p>
        </w:tc>
      </w:tr>
      <w:tr w:rsidR="00EF0F3A" w:rsidRPr="00A90D4A" w14:paraId="28399BA0" w14:textId="77777777" w:rsidTr="003B16A8">
        <w:trPr>
          <w:trHeight w:val="491"/>
        </w:trPr>
        <w:tc>
          <w:tcPr>
            <w:tcW w:w="2744" w:type="dxa"/>
            <w:shd w:val="clear" w:color="auto" w:fill="auto"/>
            <w:vAlign w:val="center"/>
          </w:tcPr>
          <w:p w14:paraId="5A87C35A" w14:textId="5780AF6B" w:rsidR="00FD6FFD" w:rsidRPr="00A90D4A" w:rsidRDefault="00FD6FFD" w:rsidP="00EF0F3A">
            <w:pPr>
              <w:spacing w:line="360" w:lineRule="auto"/>
              <w:jc w:val="both"/>
              <w:rPr>
                <w:rFonts w:ascii="Book Antiqua" w:hAnsi="Book Antiqua"/>
                <w:b/>
              </w:rPr>
            </w:pPr>
            <w:r w:rsidRPr="00A90D4A">
              <w:rPr>
                <w:rFonts w:ascii="Book Antiqua" w:hAnsi="Book Antiqua"/>
                <w:b/>
              </w:rPr>
              <w:t xml:space="preserve">Pes </w:t>
            </w:r>
            <w:r w:rsidR="003B16A8" w:rsidRPr="00A90D4A">
              <w:rPr>
                <w:rFonts w:ascii="Book Antiqua" w:hAnsi="Book Antiqua"/>
                <w:b/>
              </w:rPr>
              <w:t>p</w:t>
            </w:r>
            <w:r w:rsidRPr="00A90D4A">
              <w:rPr>
                <w:rFonts w:ascii="Book Antiqua" w:hAnsi="Book Antiqua"/>
                <w:b/>
              </w:rPr>
              <w:t>lanus</w:t>
            </w:r>
          </w:p>
        </w:tc>
        <w:tc>
          <w:tcPr>
            <w:tcW w:w="6130" w:type="dxa"/>
            <w:shd w:val="clear" w:color="auto" w:fill="auto"/>
            <w:vAlign w:val="center"/>
          </w:tcPr>
          <w:p w14:paraId="4EB913A9" w14:textId="4C186889" w:rsidR="00883D62" w:rsidRPr="00A90D4A" w:rsidRDefault="00883D62" w:rsidP="003B16A8">
            <w:pPr>
              <w:pStyle w:val="ListParagraph"/>
              <w:spacing w:line="360" w:lineRule="auto"/>
              <w:ind w:left="0"/>
              <w:jc w:val="both"/>
              <w:rPr>
                <w:rFonts w:ascii="Book Antiqua" w:hAnsi="Book Antiqua"/>
              </w:rPr>
            </w:pPr>
            <w:r w:rsidRPr="00A90D4A">
              <w:rPr>
                <w:rFonts w:ascii="Book Antiqua" w:hAnsi="Book Antiqua"/>
              </w:rPr>
              <w:t>Sing</w:t>
            </w:r>
            <w:r w:rsidR="002D6124" w:rsidRPr="00A90D4A">
              <w:rPr>
                <w:rFonts w:ascii="Book Antiqua" w:hAnsi="Book Antiqua"/>
              </w:rPr>
              <w:t>le leg sustained tip toe test</w:t>
            </w:r>
          </w:p>
          <w:p w14:paraId="19CD84AC" w14:textId="77777777" w:rsidR="00883D62" w:rsidRPr="00A90D4A" w:rsidRDefault="00883D62" w:rsidP="003B16A8">
            <w:pPr>
              <w:pStyle w:val="ListParagraph"/>
              <w:spacing w:line="360" w:lineRule="auto"/>
              <w:ind w:left="0"/>
              <w:jc w:val="both"/>
              <w:rPr>
                <w:rFonts w:ascii="Book Antiqua" w:hAnsi="Book Antiqua"/>
              </w:rPr>
            </w:pPr>
            <w:r w:rsidRPr="00A90D4A">
              <w:rPr>
                <w:rFonts w:ascii="Book Antiqua" w:hAnsi="Book Antiqua"/>
              </w:rPr>
              <w:t xml:space="preserve">Testing tibialis posterior power </w:t>
            </w:r>
          </w:p>
          <w:p w14:paraId="1C30E47E" w14:textId="77777777" w:rsidR="00883D62" w:rsidRPr="00A90D4A" w:rsidRDefault="00883D62" w:rsidP="003B16A8">
            <w:pPr>
              <w:pStyle w:val="ListParagraph"/>
              <w:spacing w:line="360" w:lineRule="auto"/>
              <w:ind w:left="0"/>
              <w:jc w:val="both"/>
              <w:rPr>
                <w:rFonts w:ascii="Book Antiqua" w:hAnsi="Book Antiqua"/>
              </w:rPr>
            </w:pPr>
            <w:r w:rsidRPr="00A90D4A">
              <w:rPr>
                <w:rFonts w:ascii="Book Antiqua" w:hAnsi="Book Antiqua"/>
              </w:rPr>
              <w:t>Too many toes sign</w:t>
            </w:r>
          </w:p>
          <w:p w14:paraId="255E2837" w14:textId="7ED68571" w:rsidR="00B815C9" w:rsidRPr="00A90D4A" w:rsidRDefault="003B16A8" w:rsidP="003B16A8">
            <w:pPr>
              <w:pStyle w:val="ListParagraph"/>
              <w:spacing w:line="360" w:lineRule="auto"/>
              <w:ind w:left="0"/>
              <w:jc w:val="both"/>
              <w:rPr>
                <w:rFonts w:ascii="Book Antiqua" w:eastAsia="宋体" w:hAnsi="Book Antiqua"/>
                <w:lang w:eastAsia="zh-CN"/>
              </w:rPr>
            </w:pPr>
            <w:r w:rsidRPr="00A90D4A">
              <w:rPr>
                <w:rFonts w:ascii="Book Antiqua" w:hAnsi="Book Antiqua"/>
              </w:rPr>
              <w:t>Examine the Achilles tendon</w:t>
            </w:r>
          </w:p>
        </w:tc>
      </w:tr>
      <w:tr w:rsidR="00EF0F3A" w:rsidRPr="00A90D4A" w14:paraId="5EE11AF9" w14:textId="77777777" w:rsidTr="003B16A8">
        <w:trPr>
          <w:trHeight w:val="1481"/>
        </w:trPr>
        <w:tc>
          <w:tcPr>
            <w:tcW w:w="2744" w:type="dxa"/>
            <w:shd w:val="clear" w:color="auto" w:fill="auto"/>
            <w:vAlign w:val="center"/>
          </w:tcPr>
          <w:p w14:paraId="45141434" w14:textId="70F83E3A" w:rsidR="00FD6FFD" w:rsidRPr="00A90D4A" w:rsidRDefault="003B16A8" w:rsidP="00EF0F3A">
            <w:pPr>
              <w:spacing w:line="360" w:lineRule="auto"/>
              <w:jc w:val="both"/>
              <w:rPr>
                <w:rFonts w:ascii="Book Antiqua" w:hAnsi="Book Antiqua"/>
                <w:b/>
              </w:rPr>
            </w:pPr>
            <w:r w:rsidRPr="00A90D4A">
              <w:rPr>
                <w:rFonts w:ascii="Book Antiqua" w:hAnsi="Book Antiqua"/>
                <w:b/>
              </w:rPr>
              <w:t>Hallux valgus/</w:t>
            </w:r>
            <w:proofErr w:type="spellStart"/>
            <w:r w:rsidRPr="00A90D4A">
              <w:rPr>
                <w:rFonts w:ascii="Book Antiqua" w:hAnsi="Book Antiqua"/>
                <w:b/>
              </w:rPr>
              <w:t>rigi</w:t>
            </w:r>
            <w:r w:rsidR="00FD6FFD" w:rsidRPr="00A90D4A">
              <w:rPr>
                <w:rFonts w:ascii="Book Antiqua" w:hAnsi="Book Antiqua"/>
                <w:b/>
              </w:rPr>
              <w:t>dus</w:t>
            </w:r>
            <w:proofErr w:type="spellEnd"/>
          </w:p>
        </w:tc>
        <w:tc>
          <w:tcPr>
            <w:tcW w:w="6130" w:type="dxa"/>
            <w:shd w:val="clear" w:color="auto" w:fill="auto"/>
            <w:vAlign w:val="center"/>
          </w:tcPr>
          <w:p w14:paraId="2E57E8E2" w14:textId="77777777" w:rsidR="00FD6FFD" w:rsidRPr="00A90D4A" w:rsidRDefault="00FD6FFD" w:rsidP="003B16A8">
            <w:pPr>
              <w:pStyle w:val="ListParagraph"/>
              <w:spacing w:line="360" w:lineRule="auto"/>
              <w:ind w:left="0"/>
              <w:jc w:val="both"/>
              <w:rPr>
                <w:rFonts w:ascii="Book Antiqua" w:hAnsi="Book Antiqua"/>
              </w:rPr>
            </w:pPr>
            <w:r w:rsidRPr="00A90D4A">
              <w:rPr>
                <w:rFonts w:ascii="Book Antiqua" w:hAnsi="Book Antiqua"/>
              </w:rPr>
              <w:t>Dorsal osteophyte</w:t>
            </w:r>
          </w:p>
          <w:p w14:paraId="7D8DDF58" w14:textId="77777777" w:rsidR="00FD6FFD" w:rsidRPr="00A90D4A" w:rsidRDefault="00FD6FFD" w:rsidP="003B16A8">
            <w:pPr>
              <w:pStyle w:val="ListParagraph"/>
              <w:spacing w:line="360" w:lineRule="auto"/>
              <w:ind w:left="0"/>
              <w:jc w:val="both"/>
              <w:rPr>
                <w:rFonts w:ascii="Book Antiqua" w:hAnsi="Book Antiqua"/>
              </w:rPr>
            </w:pPr>
            <w:r w:rsidRPr="00A90D4A">
              <w:rPr>
                <w:rFonts w:ascii="Book Antiqua" w:hAnsi="Book Antiqua"/>
              </w:rPr>
              <w:t>Passive ROM</w:t>
            </w:r>
          </w:p>
          <w:p w14:paraId="46BE2A7B" w14:textId="62C56301" w:rsidR="00FD6FFD" w:rsidRPr="00A90D4A" w:rsidRDefault="00FD6FFD" w:rsidP="003B16A8">
            <w:pPr>
              <w:pStyle w:val="ListParagraph"/>
              <w:spacing w:line="360" w:lineRule="auto"/>
              <w:ind w:left="0"/>
              <w:jc w:val="both"/>
              <w:rPr>
                <w:rFonts w:ascii="Book Antiqua" w:hAnsi="Book Antiqua"/>
              </w:rPr>
            </w:pPr>
            <w:r w:rsidRPr="00A90D4A">
              <w:rPr>
                <w:rFonts w:ascii="Book Antiqua" w:hAnsi="Book Antiqua"/>
              </w:rPr>
              <w:t xml:space="preserve">Grind </w:t>
            </w:r>
            <w:r w:rsidR="003B16A8" w:rsidRPr="00A90D4A">
              <w:rPr>
                <w:rFonts w:ascii="Book Antiqua" w:hAnsi="Book Antiqua"/>
              </w:rPr>
              <w:t>t</w:t>
            </w:r>
            <w:r w:rsidRPr="00A90D4A">
              <w:rPr>
                <w:rFonts w:ascii="Book Antiqua" w:hAnsi="Book Antiqua"/>
              </w:rPr>
              <w:t>ests</w:t>
            </w:r>
          </w:p>
          <w:p w14:paraId="16FB328C" w14:textId="77777777" w:rsidR="00FD6FFD" w:rsidRPr="00A90D4A" w:rsidRDefault="00FD6FFD" w:rsidP="003B16A8">
            <w:pPr>
              <w:pStyle w:val="ListParagraph"/>
              <w:spacing w:line="360" w:lineRule="auto"/>
              <w:ind w:left="0"/>
              <w:jc w:val="both"/>
              <w:rPr>
                <w:rFonts w:ascii="Book Antiqua" w:hAnsi="Book Antiqua"/>
              </w:rPr>
            </w:pPr>
            <w:r w:rsidRPr="00A90D4A">
              <w:rPr>
                <w:rFonts w:ascii="Book Antiqua" w:hAnsi="Book Antiqua"/>
              </w:rPr>
              <w:t>Correct the deformity</w:t>
            </w:r>
          </w:p>
          <w:p w14:paraId="08707FBD" w14:textId="06CA3DA2" w:rsidR="00B815C9" w:rsidRPr="00A90D4A" w:rsidRDefault="003B16A8" w:rsidP="00EF0F3A">
            <w:pPr>
              <w:pStyle w:val="ListParagraph"/>
              <w:spacing w:line="360" w:lineRule="auto"/>
              <w:ind w:left="0"/>
              <w:jc w:val="both"/>
              <w:rPr>
                <w:rFonts w:ascii="Book Antiqua" w:eastAsia="宋体" w:hAnsi="Book Antiqua"/>
                <w:lang w:eastAsia="zh-CN"/>
              </w:rPr>
            </w:pPr>
            <w:r w:rsidRPr="00A90D4A">
              <w:rPr>
                <w:rFonts w:ascii="Book Antiqua" w:hAnsi="Book Antiqua"/>
              </w:rPr>
              <w:t>Examine the Achilles tendon</w:t>
            </w:r>
          </w:p>
        </w:tc>
      </w:tr>
    </w:tbl>
    <w:p w14:paraId="061D8306" w14:textId="77777777" w:rsidR="00FD6FFD" w:rsidRPr="00A90D4A" w:rsidRDefault="00FD6FFD" w:rsidP="00EF0F3A">
      <w:pPr>
        <w:spacing w:line="360" w:lineRule="auto"/>
        <w:jc w:val="both"/>
        <w:rPr>
          <w:rFonts w:ascii="Book Antiqua" w:hAnsi="Book Antiqua"/>
          <w:b/>
        </w:rPr>
      </w:pPr>
    </w:p>
    <w:p w14:paraId="5A7AF47D" w14:textId="77777777" w:rsidR="0030716E" w:rsidRPr="00A90D4A" w:rsidRDefault="0030716E" w:rsidP="00EF0F3A">
      <w:pPr>
        <w:spacing w:line="360" w:lineRule="auto"/>
        <w:jc w:val="both"/>
        <w:rPr>
          <w:rFonts w:ascii="Book Antiqua" w:hAnsi="Book Antiqua"/>
          <w:b/>
        </w:rPr>
      </w:pPr>
    </w:p>
    <w:p w14:paraId="3A024A8F" w14:textId="77777777" w:rsidR="0030716E" w:rsidRPr="00A90D4A" w:rsidRDefault="0030716E" w:rsidP="00EF0F3A">
      <w:pPr>
        <w:spacing w:line="360" w:lineRule="auto"/>
        <w:jc w:val="both"/>
        <w:rPr>
          <w:rFonts w:ascii="Book Antiqua" w:hAnsi="Book Antiqua"/>
          <w:b/>
        </w:rPr>
      </w:pPr>
    </w:p>
    <w:p w14:paraId="314E4AB4" w14:textId="77777777" w:rsidR="003B16A8" w:rsidRPr="00A90D4A" w:rsidRDefault="003B16A8">
      <w:pPr>
        <w:rPr>
          <w:rFonts w:ascii="Book Antiqua" w:hAnsi="Book Antiqua"/>
          <w:b/>
          <w:lang w:eastAsia="en-GB"/>
        </w:rPr>
      </w:pPr>
      <w:r w:rsidRPr="00A90D4A">
        <w:rPr>
          <w:rFonts w:ascii="Book Antiqua" w:hAnsi="Book Antiqua"/>
          <w:b/>
          <w:lang w:eastAsia="en-GB"/>
        </w:rPr>
        <w:br w:type="page"/>
      </w:r>
    </w:p>
    <w:p w14:paraId="5367CC17" w14:textId="500D8258" w:rsidR="003B16A8" w:rsidRPr="00A90D4A" w:rsidRDefault="003B16A8" w:rsidP="003B16A8">
      <w:pPr>
        <w:spacing w:line="360" w:lineRule="auto"/>
        <w:jc w:val="both"/>
        <w:rPr>
          <w:rFonts w:ascii="Book Antiqua" w:hAnsi="Book Antiqua"/>
          <w:b/>
          <w:lang w:eastAsia="en-GB"/>
        </w:rPr>
      </w:pPr>
      <w:r w:rsidRPr="00A90D4A">
        <w:rPr>
          <w:rFonts w:ascii="Book Antiqua" w:hAnsi="Book Antiqua"/>
          <w:b/>
          <w:lang w:eastAsia="en-GB"/>
        </w:rPr>
        <w:lastRenderedPageBreak/>
        <w:t>Table 10 Medical Research Council scale to assess the strength of muscle</w:t>
      </w:r>
      <w:r w:rsidRPr="00A90D4A">
        <w:rPr>
          <w:rFonts w:ascii="Book Antiqua" w:hAnsi="Book Antiqua"/>
          <w:b/>
          <w:vertAlign w:val="superscript"/>
          <w:lang w:eastAsia="en-GB"/>
        </w:rPr>
        <w:fldChar w:fldCharType="begin"/>
      </w:r>
      <w:r w:rsidRPr="00A90D4A">
        <w:rPr>
          <w:rFonts w:ascii="Book Antiqua" w:hAnsi="Book Antiqua"/>
          <w:b/>
          <w:vertAlign w:val="superscript"/>
          <w:lang w:eastAsia="en-GB"/>
        </w:rPr>
        <w:instrText xml:space="preserve"> ADDIN EN.CITE &lt;EndNote&gt;&lt;Cite&gt;&lt;Author&gt;Thevendran&lt;/Author&gt;&lt;Year&gt;2012&lt;/Year&gt;&lt;RecNum&gt;21&lt;/RecNum&gt;&lt;DisplayText&gt;[8]&lt;/DisplayText&gt;&lt;record&gt;&lt;rec-number&gt;21&lt;/rec-number&gt;&lt;foreign-keys&gt;&lt;key app="EN" db-id="w5ppe0araxpwxqersx5vwfxi2w0zdtdzetat" timestamp="1455983138"&gt;21&lt;/key&gt;&lt;/foreign-keys&gt;&lt;ref-type name="Journal Article"&gt;17&lt;/ref-type&gt;&lt;contributors&gt;&lt;authors&gt;&lt;author&gt;Thevendran, G.&lt;/author&gt;&lt;author&gt;Younger, A. S.&lt;/author&gt;&lt;/authors&gt;&lt;/contributors&gt;&lt;auth-address&gt;Foot and Ankle Surgery, St. Paul&amp;apos;s Hospital, 1081 Burrard Street, Vancouver, BC V6Z 1Y6, Canada.&lt;/auth-address&gt;&lt;titles&gt;&lt;title&gt;Examination of the varus ankle, foot, and tibia&lt;/title&gt;&lt;secondary-title&gt;Foot Ankle Clin&lt;/secondary-title&gt;&lt;/titles&gt;&lt;periodical&gt;&lt;full-title&gt;Foot Ankle Clin&lt;/full-title&gt;&lt;/periodical&gt;&lt;pages&gt;13-20&lt;/pages&gt;&lt;volume&gt;17&lt;/volume&gt;&lt;number&gt;1&lt;/number&gt;&lt;keywords&gt;&lt;keyword&gt;Ankle/*abnormalities&lt;/keyword&gt;&lt;keyword&gt;Ankle Joint/*abnormalities/anatomy &amp;amp; histology&lt;/keyword&gt;&lt;keyword&gt;Foot Deformities, Congenital/pathology&lt;/keyword&gt;&lt;keyword&gt;Hallux Varus/*diagnosis&lt;/keyword&gt;&lt;keyword&gt;Humans&lt;/keyword&gt;&lt;keyword&gt;Magnetic Resonance Imaging&lt;/keyword&gt;&lt;keyword&gt;Tibia/*abnormalities/anatomy &amp;amp; histology&lt;/keyword&gt;&lt;keyword&gt;Tomography, X-Ray Computed&lt;/keyword&gt;&lt;/keywords&gt;&lt;dates&gt;&lt;year&gt;2012&lt;/year&gt;&lt;pub-dates&gt;&lt;date&gt;Mar&lt;/date&gt;&lt;/pub-dates&gt;&lt;/dates&gt;&lt;isbn&gt;1558-1934 (Electronic)&amp;#xD;1083-7515 (Linking)&lt;/isbn&gt;&lt;accession-num&gt;22284549&lt;/accession-num&gt;&lt;urls&gt;&lt;related-urls&gt;&lt;url&gt;http://www.ncbi.nlm.nih.gov/pubmed/22284549&lt;/url&gt;&lt;/related-urls&gt;&lt;/urls&gt;&lt;electronic-resource-num&gt;10.1016/j.fcl.2011.11.006&lt;/electronic-resource-num&gt;&lt;/record&gt;&lt;/Cite&gt;&lt;/EndNote&gt;</w:instrText>
      </w:r>
      <w:r w:rsidRPr="00A90D4A">
        <w:rPr>
          <w:rFonts w:ascii="Book Antiqua" w:hAnsi="Book Antiqua"/>
          <w:b/>
          <w:vertAlign w:val="superscript"/>
          <w:lang w:eastAsia="en-GB"/>
        </w:rPr>
        <w:fldChar w:fldCharType="separate"/>
      </w:r>
      <w:r w:rsidRPr="00A90D4A">
        <w:rPr>
          <w:rFonts w:ascii="Book Antiqua" w:hAnsi="Book Antiqua"/>
          <w:b/>
          <w:noProof/>
          <w:vertAlign w:val="superscript"/>
          <w:lang w:eastAsia="en-GB"/>
        </w:rPr>
        <w:t>[8]</w:t>
      </w:r>
      <w:r w:rsidRPr="00A90D4A">
        <w:rPr>
          <w:rFonts w:ascii="Book Antiqua" w:hAnsi="Book Antiqua"/>
          <w:b/>
          <w:vertAlign w:val="superscript"/>
          <w:lang w:eastAsia="en-GB"/>
        </w:rPr>
        <w:fldChar w:fldCharType="end"/>
      </w:r>
    </w:p>
    <w:p w14:paraId="04F3200D" w14:textId="77777777" w:rsidR="0030716E" w:rsidRPr="00A90D4A" w:rsidRDefault="0030716E" w:rsidP="00EF0F3A">
      <w:pPr>
        <w:spacing w:line="360" w:lineRule="auto"/>
        <w:jc w:val="both"/>
        <w:rPr>
          <w:rFonts w:ascii="Book Antiqua" w:hAnsi="Book Antiqua"/>
          <w:b/>
        </w:rPr>
      </w:pPr>
    </w:p>
    <w:tbl>
      <w:tblPr>
        <w:tblStyle w:val="TableGrid"/>
        <w:tblW w:w="0" w:type="auto"/>
        <w:tblLook w:val="04A0" w:firstRow="1" w:lastRow="0" w:firstColumn="1" w:lastColumn="0" w:noHBand="0" w:noVBand="1"/>
      </w:tblPr>
      <w:tblGrid>
        <w:gridCol w:w="2632"/>
        <w:gridCol w:w="5776"/>
      </w:tblGrid>
      <w:tr w:rsidR="00EF0F3A" w:rsidRPr="00A90D4A" w14:paraId="7372F857" w14:textId="77777777" w:rsidTr="003B16A8">
        <w:trPr>
          <w:trHeight w:val="503"/>
        </w:trPr>
        <w:tc>
          <w:tcPr>
            <w:tcW w:w="2632" w:type="dxa"/>
            <w:tcBorders>
              <w:bottom w:val="single" w:sz="4" w:space="0" w:color="auto"/>
            </w:tcBorders>
            <w:shd w:val="clear" w:color="auto" w:fill="auto"/>
            <w:vAlign w:val="center"/>
          </w:tcPr>
          <w:p w14:paraId="60CE6D10" w14:textId="53B3F67A" w:rsidR="0030716E" w:rsidRPr="00A90D4A" w:rsidRDefault="0030716E" w:rsidP="00EF0F3A">
            <w:pPr>
              <w:spacing w:line="360" w:lineRule="auto"/>
              <w:jc w:val="both"/>
              <w:rPr>
                <w:rFonts w:ascii="Book Antiqua" w:hAnsi="Book Antiqua"/>
                <w:b/>
              </w:rPr>
            </w:pPr>
            <w:r w:rsidRPr="00A90D4A">
              <w:rPr>
                <w:rFonts w:ascii="Book Antiqua" w:hAnsi="Book Antiqua"/>
                <w:b/>
              </w:rPr>
              <w:t>Grade</w:t>
            </w:r>
          </w:p>
        </w:tc>
        <w:tc>
          <w:tcPr>
            <w:tcW w:w="5776" w:type="dxa"/>
            <w:shd w:val="clear" w:color="auto" w:fill="auto"/>
            <w:vAlign w:val="center"/>
          </w:tcPr>
          <w:p w14:paraId="6A3AF918" w14:textId="3DBDD4BC" w:rsidR="0030716E" w:rsidRPr="00A90D4A" w:rsidRDefault="0030716E" w:rsidP="00EF0F3A">
            <w:pPr>
              <w:spacing w:line="360" w:lineRule="auto"/>
              <w:jc w:val="both"/>
              <w:rPr>
                <w:rFonts w:ascii="Book Antiqua" w:hAnsi="Book Antiqua"/>
                <w:b/>
              </w:rPr>
            </w:pPr>
            <w:r w:rsidRPr="00A90D4A">
              <w:rPr>
                <w:rFonts w:ascii="Book Antiqua" w:hAnsi="Book Antiqua"/>
                <w:b/>
              </w:rPr>
              <w:t>Description</w:t>
            </w:r>
          </w:p>
        </w:tc>
      </w:tr>
      <w:tr w:rsidR="00EF0F3A" w:rsidRPr="00A90D4A" w14:paraId="4DFC668E" w14:textId="77777777" w:rsidTr="003B16A8">
        <w:tc>
          <w:tcPr>
            <w:tcW w:w="2632" w:type="dxa"/>
            <w:shd w:val="clear" w:color="auto" w:fill="auto"/>
            <w:vAlign w:val="center"/>
          </w:tcPr>
          <w:p w14:paraId="1CAE0DA8" w14:textId="4C9CE22C" w:rsidR="0030716E" w:rsidRPr="00A90D4A" w:rsidRDefault="0030716E" w:rsidP="00EF0F3A">
            <w:pPr>
              <w:spacing w:line="360" w:lineRule="auto"/>
              <w:jc w:val="both"/>
              <w:rPr>
                <w:rFonts w:ascii="Book Antiqua" w:hAnsi="Book Antiqua"/>
                <w:b/>
              </w:rPr>
            </w:pPr>
            <w:r w:rsidRPr="00A90D4A">
              <w:rPr>
                <w:rFonts w:ascii="Book Antiqua" w:hAnsi="Book Antiqua"/>
                <w:b/>
              </w:rPr>
              <w:t>Grade 0</w:t>
            </w:r>
          </w:p>
        </w:tc>
        <w:tc>
          <w:tcPr>
            <w:tcW w:w="5776" w:type="dxa"/>
            <w:shd w:val="clear" w:color="auto" w:fill="auto"/>
            <w:vAlign w:val="center"/>
          </w:tcPr>
          <w:p w14:paraId="5C4E96CF" w14:textId="395CBFB1" w:rsidR="0030716E" w:rsidRPr="00A90D4A" w:rsidRDefault="0030716E" w:rsidP="00EF0F3A">
            <w:pPr>
              <w:spacing w:line="360" w:lineRule="auto"/>
              <w:jc w:val="both"/>
              <w:rPr>
                <w:rFonts w:ascii="Book Antiqua" w:hAnsi="Book Antiqua"/>
                <w:b/>
              </w:rPr>
            </w:pPr>
            <w:r w:rsidRPr="00A90D4A">
              <w:rPr>
                <w:rFonts w:ascii="Book Antiqua" w:hAnsi="Book Antiqua"/>
                <w:lang w:eastAsia="en-GB"/>
              </w:rPr>
              <w:t>No contraction</w:t>
            </w:r>
          </w:p>
        </w:tc>
      </w:tr>
      <w:tr w:rsidR="00EF0F3A" w:rsidRPr="00A90D4A" w14:paraId="4EE4A68C" w14:textId="77777777" w:rsidTr="003B16A8">
        <w:tc>
          <w:tcPr>
            <w:tcW w:w="2632" w:type="dxa"/>
            <w:shd w:val="clear" w:color="auto" w:fill="auto"/>
            <w:vAlign w:val="center"/>
          </w:tcPr>
          <w:p w14:paraId="66F729E1" w14:textId="399D8036" w:rsidR="0030716E" w:rsidRPr="00A90D4A" w:rsidRDefault="0030716E" w:rsidP="00EF0F3A">
            <w:pPr>
              <w:spacing w:line="360" w:lineRule="auto"/>
              <w:jc w:val="both"/>
              <w:rPr>
                <w:rFonts w:ascii="Book Antiqua" w:hAnsi="Book Antiqua"/>
                <w:b/>
              </w:rPr>
            </w:pPr>
            <w:r w:rsidRPr="00A90D4A">
              <w:rPr>
                <w:rFonts w:ascii="Book Antiqua" w:hAnsi="Book Antiqua"/>
                <w:b/>
              </w:rPr>
              <w:t>Grade 1</w:t>
            </w:r>
          </w:p>
        </w:tc>
        <w:tc>
          <w:tcPr>
            <w:tcW w:w="5776" w:type="dxa"/>
            <w:shd w:val="clear" w:color="auto" w:fill="auto"/>
            <w:vAlign w:val="center"/>
          </w:tcPr>
          <w:p w14:paraId="330E83D7" w14:textId="488E6A8E" w:rsidR="0030716E" w:rsidRPr="00A90D4A" w:rsidRDefault="0030716E" w:rsidP="00EF0F3A">
            <w:pPr>
              <w:spacing w:line="360" w:lineRule="auto"/>
              <w:jc w:val="both"/>
              <w:rPr>
                <w:rFonts w:ascii="Book Antiqua" w:hAnsi="Book Antiqua"/>
                <w:b/>
              </w:rPr>
            </w:pPr>
            <w:r w:rsidRPr="00A90D4A">
              <w:rPr>
                <w:rFonts w:ascii="Book Antiqua" w:hAnsi="Book Antiqua"/>
                <w:lang w:eastAsia="en-GB"/>
              </w:rPr>
              <w:t>Flicker or trace of contraction</w:t>
            </w:r>
          </w:p>
        </w:tc>
      </w:tr>
      <w:tr w:rsidR="00EF0F3A" w:rsidRPr="00A90D4A" w14:paraId="328D91D7" w14:textId="77777777" w:rsidTr="003B16A8">
        <w:tc>
          <w:tcPr>
            <w:tcW w:w="2632" w:type="dxa"/>
            <w:shd w:val="clear" w:color="auto" w:fill="auto"/>
            <w:vAlign w:val="center"/>
          </w:tcPr>
          <w:p w14:paraId="34D621BA" w14:textId="6A4C635E" w:rsidR="0030716E" w:rsidRPr="00A90D4A" w:rsidRDefault="0030716E" w:rsidP="00EF0F3A">
            <w:pPr>
              <w:spacing w:line="360" w:lineRule="auto"/>
              <w:jc w:val="both"/>
              <w:rPr>
                <w:rFonts w:ascii="Book Antiqua" w:hAnsi="Book Antiqua"/>
                <w:b/>
              </w:rPr>
            </w:pPr>
            <w:r w:rsidRPr="00A90D4A">
              <w:rPr>
                <w:rFonts w:ascii="Book Antiqua" w:hAnsi="Book Antiqua"/>
                <w:b/>
              </w:rPr>
              <w:t>Grade 2</w:t>
            </w:r>
          </w:p>
        </w:tc>
        <w:tc>
          <w:tcPr>
            <w:tcW w:w="5776" w:type="dxa"/>
            <w:shd w:val="clear" w:color="auto" w:fill="auto"/>
            <w:vAlign w:val="center"/>
          </w:tcPr>
          <w:p w14:paraId="15D8A062" w14:textId="6CB7D0D0" w:rsidR="0030716E" w:rsidRPr="00A90D4A" w:rsidRDefault="0030716E" w:rsidP="00EF0F3A">
            <w:pPr>
              <w:spacing w:line="360" w:lineRule="auto"/>
              <w:jc w:val="both"/>
              <w:rPr>
                <w:rFonts w:ascii="Book Antiqua" w:hAnsi="Book Antiqua"/>
                <w:b/>
              </w:rPr>
            </w:pPr>
            <w:r w:rsidRPr="00A90D4A">
              <w:rPr>
                <w:rFonts w:ascii="Book Antiqua" w:hAnsi="Book Antiqua"/>
                <w:lang w:eastAsia="en-GB"/>
              </w:rPr>
              <w:t>Active movement with gravity eliminated</w:t>
            </w:r>
          </w:p>
        </w:tc>
      </w:tr>
      <w:tr w:rsidR="00EF0F3A" w:rsidRPr="00A90D4A" w14:paraId="648E2315" w14:textId="77777777" w:rsidTr="003B16A8">
        <w:tc>
          <w:tcPr>
            <w:tcW w:w="2632" w:type="dxa"/>
            <w:shd w:val="clear" w:color="auto" w:fill="auto"/>
            <w:vAlign w:val="center"/>
          </w:tcPr>
          <w:p w14:paraId="7C20AE75" w14:textId="0F8CFF7E" w:rsidR="0030716E" w:rsidRPr="00A90D4A" w:rsidRDefault="0030716E" w:rsidP="00EF0F3A">
            <w:pPr>
              <w:spacing w:line="360" w:lineRule="auto"/>
              <w:jc w:val="both"/>
              <w:rPr>
                <w:rFonts w:ascii="Book Antiqua" w:hAnsi="Book Antiqua"/>
                <w:b/>
              </w:rPr>
            </w:pPr>
            <w:r w:rsidRPr="00A90D4A">
              <w:rPr>
                <w:rFonts w:ascii="Book Antiqua" w:hAnsi="Book Antiqua"/>
                <w:b/>
              </w:rPr>
              <w:t>Grade 3</w:t>
            </w:r>
          </w:p>
        </w:tc>
        <w:tc>
          <w:tcPr>
            <w:tcW w:w="5776" w:type="dxa"/>
            <w:shd w:val="clear" w:color="auto" w:fill="auto"/>
            <w:vAlign w:val="center"/>
          </w:tcPr>
          <w:p w14:paraId="0CD1B80B" w14:textId="05EA9FA1" w:rsidR="0030716E" w:rsidRPr="00A90D4A" w:rsidRDefault="0030716E" w:rsidP="00EF0F3A">
            <w:pPr>
              <w:spacing w:line="360" w:lineRule="auto"/>
              <w:jc w:val="both"/>
              <w:rPr>
                <w:rFonts w:ascii="Book Antiqua" w:hAnsi="Book Antiqua"/>
                <w:b/>
              </w:rPr>
            </w:pPr>
            <w:r w:rsidRPr="00A90D4A">
              <w:rPr>
                <w:rFonts w:ascii="Book Antiqua" w:hAnsi="Book Antiqua"/>
                <w:lang w:eastAsia="en-GB"/>
              </w:rPr>
              <w:t>Active movement against gravity</w:t>
            </w:r>
          </w:p>
        </w:tc>
      </w:tr>
      <w:tr w:rsidR="00EF0F3A" w:rsidRPr="00A90D4A" w14:paraId="5D199408" w14:textId="77777777" w:rsidTr="003B16A8">
        <w:tc>
          <w:tcPr>
            <w:tcW w:w="2632" w:type="dxa"/>
            <w:shd w:val="clear" w:color="auto" w:fill="auto"/>
            <w:vAlign w:val="center"/>
          </w:tcPr>
          <w:p w14:paraId="3BE4D976" w14:textId="2F323F4B" w:rsidR="0030716E" w:rsidRPr="00A90D4A" w:rsidRDefault="0030716E" w:rsidP="00EF0F3A">
            <w:pPr>
              <w:spacing w:line="360" w:lineRule="auto"/>
              <w:jc w:val="both"/>
              <w:rPr>
                <w:rFonts w:ascii="Book Antiqua" w:hAnsi="Book Antiqua"/>
                <w:b/>
              </w:rPr>
            </w:pPr>
            <w:r w:rsidRPr="00A90D4A">
              <w:rPr>
                <w:rFonts w:ascii="Book Antiqua" w:hAnsi="Book Antiqua"/>
                <w:b/>
              </w:rPr>
              <w:t>Grade 4</w:t>
            </w:r>
          </w:p>
        </w:tc>
        <w:tc>
          <w:tcPr>
            <w:tcW w:w="5776" w:type="dxa"/>
            <w:shd w:val="clear" w:color="auto" w:fill="auto"/>
            <w:vAlign w:val="center"/>
          </w:tcPr>
          <w:p w14:paraId="55774EDF" w14:textId="67459093" w:rsidR="0030716E" w:rsidRPr="00A90D4A" w:rsidRDefault="0030716E" w:rsidP="00EF0F3A">
            <w:pPr>
              <w:spacing w:line="360" w:lineRule="auto"/>
              <w:jc w:val="both"/>
              <w:rPr>
                <w:rFonts w:ascii="Book Antiqua" w:hAnsi="Book Antiqua"/>
                <w:b/>
              </w:rPr>
            </w:pPr>
            <w:r w:rsidRPr="00A90D4A">
              <w:rPr>
                <w:rFonts w:ascii="Book Antiqua" w:hAnsi="Book Antiqua"/>
                <w:lang w:eastAsia="en-GB"/>
              </w:rPr>
              <w:t>Active movement against gravity and resistance</w:t>
            </w:r>
          </w:p>
        </w:tc>
      </w:tr>
      <w:tr w:rsidR="00EF0F3A" w:rsidRPr="00A90D4A" w14:paraId="01359977" w14:textId="77777777" w:rsidTr="003B16A8">
        <w:trPr>
          <w:trHeight w:val="71"/>
        </w:trPr>
        <w:tc>
          <w:tcPr>
            <w:tcW w:w="2632" w:type="dxa"/>
            <w:shd w:val="clear" w:color="auto" w:fill="auto"/>
            <w:vAlign w:val="center"/>
          </w:tcPr>
          <w:p w14:paraId="10DFC7EA" w14:textId="004D1505" w:rsidR="0030716E" w:rsidRPr="00A90D4A" w:rsidRDefault="0030716E" w:rsidP="00EF0F3A">
            <w:pPr>
              <w:spacing w:line="360" w:lineRule="auto"/>
              <w:jc w:val="both"/>
              <w:rPr>
                <w:rFonts w:ascii="Book Antiqua" w:hAnsi="Book Antiqua"/>
                <w:b/>
              </w:rPr>
            </w:pPr>
            <w:r w:rsidRPr="00A90D4A">
              <w:rPr>
                <w:rFonts w:ascii="Book Antiqua" w:hAnsi="Book Antiqua"/>
                <w:b/>
              </w:rPr>
              <w:t>Grade 5</w:t>
            </w:r>
          </w:p>
        </w:tc>
        <w:tc>
          <w:tcPr>
            <w:tcW w:w="5776" w:type="dxa"/>
            <w:shd w:val="clear" w:color="auto" w:fill="auto"/>
            <w:vAlign w:val="center"/>
          </w:tcPr>
          <w:p w14:paraId="74050FA1" w14:textId="32E1CA32" w:rsidR="0030716E" w:rsidRPr="00A90D4A" w:rsidRDefault="0030716E" w:rsidP="00EF0F3A">
            <w:pPr>
              <w:spacing w:line="360" w:lineRule="auto"/>
              <w:jc w:val="both"/>
              <w:rPr>
                <w:rFonts w:ascii="Book Antiqua" w:hAnsi="Book Antiqua"/>
                <w:b/>
              </w:rPr>
            </w:pPr>
            <w:r w:rsidRPr="00A90D4A">
              <w:rPr>
                <w:rFonts w:ascii="Book Antiqua" w:hAnsi="Book Antiqua"/>
                <w:lang w:eastAsia="en-GB"/>
              </w:rPr>
              <w:t>Normal power</w:t>
            </w:r>
          </w:p>
        </w:tc>
      </w:tr>
    </w:tbl>
    <w:p w14:paraId="0FA727D2" w14:textId="411575DF" w:rsidR="00E44DAB" w:rsidRPr="00A90D4A" w:rsidRDefault="00E44DAB" w:rsidP="00EF0F3A">
      <w:pPr>
        <w:spacing w:line="360" w:lineRule="auto"/>
        <w:jc w:val="both"/>
        <w:rPr>
          <w:rFonts w:ascii="Book Antiqua" w:eastAsia="宋体" w:hAnsi="Book Antiqua"/>
          <w:lang w:eastAsia="zh-CN"/>
        </w:rPr>
      </w:pPr>
    </w:p>
    <w:p w14:paraId="65EFF1A0" w14:textId="2A7626CE" w:rsidR="004362F4" w:rsidRPr="00A90D4A" w:rsidRDefault="004362F4">
      <w:pPr>
        <w:rPr>
          <w:rFonts w:ascii="Book Antiqua" w:eastAsia="宋体" w:hAnsi="Book Antiqua"/>
          <w:lang w:eastAsia="zh-CN"/>
        </w:rPr>
      </w:pPr>
      <w:r w:rsidRPr="00A90D4A">
        <w:rPr>
          <w:rFonts w:ascii="Book Antiqua" w:eastAsia="宋体" w:hAnsi="Book Antiqua"/>
          <w:lang w:eastAsia="zh-CN"/>
        </w:rPr>
        <w:br w:type="page"/>
      </w:r>
    </w:p>
    <w:p w14:paraId="1C5E5D93" w14:textId="77777777" w:rsidR="003728CB"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hAnsi="Book Antiqua"/>
          <w:b/>
          <w:noProof/>
        </w:rPr>
        <w:lastRenderedPageBreak/>
        <w:drawing>
          <wp:inline distT="0" distB="0" distL="0" distR="0" wp14:anchorId="1FAC674D" wp14:editId="2E1A5F21">
            <wp:extent cx="3235960" cy="2428240"/>
            <wp:effectExtent l="0" t="0" r="2540" b="0"/>
            <wp:docPr id="1" name="图片 1" descr="E:\jifangfang\送修稿\2016-10-21\30194\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10-21\30194\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5960" cy="2428240"/>
                    </a:xfrm>
                    <a:prstGeom prst="rect">
                      <a:avLst/>
                    </a:prstGeom>
                    <a:noFill/>
                    <a:ln>
                      <a:noFill/>
                    </a:ln>
                  </pic:spPr>
                </pic:pic>
              </a:graphicData>
            </a:graphic>
          </wp:inline>
        </w:drawing>
      </w:r>
    </w:p>
    <w:p w14:paraId="4C51D112" w14:textId="6B389AA7" w:rsidR="004362F4"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hAnsi="Book Antiqua"/>
          <w:b/>
          <w:lang w:eastAsia="en-GB"/>
        </w:rPr>
        <w:t>Figure 1 Test for tibialis anterior muscle</w:t>
      </w:r>
      <w:r w:rsidRPr="00A90D4A">
        <w:rPr>
          <w:rFonts w:ascii="Book Antiqua" w:eastAsia="宋体" w:hAnsi="Book Antiqua" w:hint="eastAsia"/>
          <w:b/>
          <w:lang w:eastAsia="zh-CN"/>
        </w:rPr>
        <w:t>.</w:t>
      </w:r>
      <w:r w:rsidRPr="00A90D4A">
        <w:rPr>
          <w:rFonts w:ascii="Book Antiqua" w:hAnsi="Book Antiqua"/>
          <w:b/>
          <w:lang w:eastAsia="en-GB"/>
        </w:rPr>
        <w:t xml:space="preserve"> </w:t>
      </w:r>
    </w:p>
    <w:p w14:paraId="7591F918" w14:textId="7C0DF44B" w:rsidR="003728CB" w:rsidRPr="00A90D4A" w:rsidRDefault="003728CB">
      <w:pPr>
        <w:rPr>
          <w:rFonts w:ascii="Book Antiqua" w:eastAsia="宋体" w:hAnsi="Book Antiqua"/>
          <w:b/>
          <w:lang w:eastAsia="zh-CN"/>
        </w:rPr>
      </w:pPr>
      <w:r w:rsidRPr="00A90D4A">
        <w:rPr>
          <w:rFonts w:ascii="Book Antiqua" w:eastAsia="宋体" w:hAnsi="Book Antiqua"/>
          <w:b/>
          <w:lang w:eastAsia="zh-CN"/>
        </w:rPr>
        <w:br w:type="page"/>
      </w:r>
    </w:p>
    <w:p w14:paraId="3E61D4B6" w14:textId="08D39D71" w:rsidR="003728CB"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eastAsia="宋体" w:hAnsi="Book Antiqua"/>
          <w:b/>
          <w:noProof/>
        </w:rPr>
        <w:lastRenderedPageBreak/>
        <w:drawing>
          <wp:inline distT="0" distB="0" distL="0" distR="0" wp14:anchorId="3C4FEE0F" wp14:editId="6B5DCECE">
            <wp:extent cx="3265805" cy="2452370"/>
            <wp:effectExtent l="0" t="0" r="0" b="5080"/>
            <wp:docPr id="2" name="图片 2" descr="E:\jifangfang\送修稿\2016-10-21\30194\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6-10-21\30194\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5805" cy="2452370"/>
                    </a:xfrm>
                    <a:prstGeom prst="rect">
                      <a:avLst/>
                    </a:prstGeom>
                    <a:noFill/>
                    <a:ln>
                      <a:noFill/>
                    </a:ln>
                  </pic:spPr>
                </pic:pic>
              </a:graphicData>
            </a:graphic>
          </wp:inline>
        </w:drawing>
      </w:r>
    </w:p>
    <w:p w14:paraId="79CE6B83" w14:textId="0E8994D6" w:rsidR="004362F4"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hAnsi="Book Antiqua"/>
          <w:b/>
          <w:lang w:eastAsia="en-GB"/>
        </w:rPr>
        <w:t>Figure 2 Test for tibialis posterior muscle</w:t>
      </w:r>
      <w:r w:rsidRPr="00A90D4A">
        <w:rPr>
          <w:rFonts w:ascii="Book Antiqua" w:eastAsia="宋体" w:hAnsi="Book Antiqua" w:hint="eastAsia"/>
          <w:b/>
          <w:lang w:eastAsia="zh-CN"/>
        </w:rPr>
        <w:t>.</w:t>
      </w:r>
    </w:p>
    <w:p w14:paraId="394B9B0B" w14:textId="2487C82B" w:rsidR="003728CB" w:rsidRPr="00A90D4A" w:rsidRDefault="003728CB">
      <w:pPr>
        <w:rPr>
          <w:rFonts w:ascii="Book Antiqua" w:eastAsia="宋体" w:hAnsi="Book Antiqua"/>
          <w:b/>
          <w:lang w:eastAsia="zh-CN"/>
        </w:rPr>
      </w:pPr>
      <w:r w:rsidRPr="00A90D4A">
        <w:rPr>
          <w:rFonts w:ascii="Book Antiqua" w:eastAsia="宋体" w:hAnsi="Book Antiqua"/>
          <w:b/>
          <w:lang w:eastAsia="zh-CN"/>
        </w:rPr>
        <w:br w:type="page"/>
      </w:r>
    </w:p>
    <w:p w14:paraId="0816E4EE" w14:textId="4F068062" w:rsidR="003728CB"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eastAsia="宋体" w:hAnsi="Book Antiqua"/>
          <w:b/>
          <w:noProof/>
        </w:rPr>
        <w:lastRenderedPageBreak/>
        <w:drawing>
          <wp:inline distT="0" distB="0" distL="0" distR="0" wp14:anchorId="2AE53653" wp14:editId="57D95780">
            <wp:extent cx="2232660" cy="1674495"/>
            <wp:effectExtent l="0" t="0" r="0" b="1905"/>
            <wp:docPr id="3" name="图片 3" descr="E:\jifangfang\送修稿\2016-10-21\30194\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6-10-21\30194\Figure 3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2660" cy="1674495"/>
                    </a:xfrm>
                    <a:prstGeom prst="rect">
                      <a:avLst/>
                    </a:prstGeom>
                    <a:noFill/>
                    <a:ln>
                      <a:noFill/>
                    </a:ln>
                  </pic:spPr>
                </pic:pic>
              </a:graphicData>
            </a:graphic>
          </wp:inline>
        </w:drawing>
      </w:r>
      <w:r w:rsidRPr="00A90D4A">
        <w:rPr>
          <w:rFonts w:ascii="Book Antiqua" w:eastAsia="宋体" w:hAnsi="Book Antiqua"/>
          <w:b/>
          <w:noProof/>
        </w:rPr>
        <w:drawing>
          <wp:inline distT="0" distB="0" distL="0" distR="0" wp14:anchorId="569674A2" wp14:editId="22C4305B">
            <wp:extent cx="1371600" cy="1837681"/>
            <wp:effectExtent l="0" t="0" r="0" b="0"/>
            <wp:docPr id="4" name="图片 4" descr="E:\jifangfang\送修稿\2016-10-21\30194\Figur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6-10-21\30194\Figure 3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34" cy="1837726"/>
                    </a:xfrm>
                    <a:prstGeom prst="rect">
                      <a:avLst/>
                    </a:prstGeom>
                    <a:noFill/>
                    <a:ln>
                      <a:noFill/>
                    </a:ln>
                  </pic:spPr>
                </pic:pic>
              </a:graphicData>
            </a:graphic>
          </wp:inline>
        </w:drawing>
      </w:r>
    </w:p>
    <w:p w14:paraId="7EFF87D5" w14:textId="6DD13921" w:rsidR="004362F4"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hAnsi="Book Antiqua"/>
          <w:b/>
          <w:lang w:eastAsia="en-GB"/>
        </w:rPr>
        <w:t>Figure 3 Test for the peroneal tendons</w:t>
      </w:r>
      <w:r w:rsidRPr="00A90D4A">
        <w:rPr>
          <w:rFonts w:ascii="Book Antiqua" w:eastAsia="宋体" w:hAnsi="Book Antiqua" w:hint="eastAsia"/>
          <w:b/>
          <w:lang w:eastAsia="zh-CN"/>
        </w:rPr>
        <w:t>.</w:t>
      </w:r>
    </w:p>
    <w:p w14:paraId="5B7FD67E" w14:textId="52548BE5" w:rsidR="003728CB" w:rsidRPr="00A90D4A" w:rsidRDefault="003728CB">
      <w:pPr>
        <w:rPr>
          <w:rFonts w:ascii="Book Antiqua" w:eastAsia="宋体" w:hAnsi="Book Antiqua"/>
          <w:b/>
          <w:lang w:eastAsia="zh-CN"/>
        </w:rPr>
      </w:pPr>
      <w:r w:rsidRPr="00A90D4A">
        <w:rPr>
          <w:rFonts w:ascii="Book Antiqua" w:eastAsia="宋体" w:hAnsi="Book Antiqua"/>
          <w:b/>
          <w:lang w:eastAsia="zh-CN"/>
        </w:rPr>
        <w:br w:type="page"/>
      </w:r>
    </w:p>
    <w:p w14:paraId="1087AE28" w14:textId="0375BF76" w:rsidR="003728CB"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eastAsia="宋体" w:hAnsi="Book Antiqua"/>
          <w:b/>
          <w:noProof/>
        </w:rPr>
        <w:lastRenderedPageBreak/>
        <w:drawing>
          <wp:inline distT="0" distB="0" distL="0" distR="0" wp14:anchorId="260D9C87" wp14:editId="1DE208BB">
            <wp:extent cx="3200400" cy="2399030"/>
            <wp:effectExtent l="0" t="0" r="0" b="1270"/>
            <wp:docPr id="5" name="图片 5" descr="E:\jifangfang\送修稿\2016-10-21\30194\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6-10-21\30194\Figure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399030"/>
                    </a:xfrm>
                    <a:prstGeom prst="rect">
                      <a:avLst/>
                    </a:prstGeom>
                    <a:noFill/>
                    <a:ln>
                      <a:noFill/>
                    </a:ln>
                  </pic:spPr>
                </pic:pic>
              </a:graphicData>
            </a:graphic>
          </wp:inline>
        </w:drawing>
      </w:r>
    </w:p>
    <w:p w14:paraId="2C0AF156" w14:textId="1FD5F2D3" w:rsidR="004362F4"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hAnsi="Book Antiqua"/>
          <w:b/>
          <w:lang w:eastAsia="en-GB"/>
        </w:rPr>
        <w:t xml:space="preserve">Figure 4 Test for extensor </w:t>
      </w:r>
      <w:proofErr w:type="spellStart"/>
      <w:r w:rsidRPr="00A90D4A">
        <w:rPr>
          <w:rFonts w:ascii="Book Antiqua" w:hAnsi="Book Antiqua"/>
          <w:b/>
          <w:lang w:eastAsia="en-GB"/>
        </w:rPr>
        <w:t>hallucis</w:t>
      </w:r>
      <w:proofErr w:type="spellEnd"/>
      <w:r w:rsidRPr="00A90D4A">
        <w:rPr>
          <w:rFonts w:ascii="Book Antiqua" w:hAnsi="Book Antiqua"/>
          <w:b/>
          <w:lang w:eastAsia="en-GB"/>
        </w:rPr>
        <w:t xml:space="preserve"> longus</w:t>
      </w:r>
      <w:r w:rsidRPr="00A90D4A">
        <w:rPr>
          <w:rFonts w:ascii="Book Antiqua" w:eastAsia="宋体" w:hAnsi="Book Antiqua" w:hint="eastAsia"/>
          <w:b/>
          <w:lang w:eastAsia="zh-CN"/>
        </w:rPr>
        <w:t>.</w:t>
      </w:r>
    </w:p>
    <w:p w14:paraId="573EB6F5" w14:textId="1BFDAB79" w:rsidR="003728CB" w:rsidRPr="00A90D4A" w:rsidRDefault="003728CB">
      <w:pPr>
        <w:rPr>
          <w:rFonts w:ascii="Book Antiqua" w:eastAsia="宋体" w:hAnsi="Book Antiqua"/>
          <w:b/>
          <w:lang w:eastAsia="zh-CN"/>
        </w:rPr>
      </w:pPr>
      <w:r w:rsidRPr="00A90D4A">
        <w:rPr>
          <w:rFonts w:ascii="Book Antiqua" w:eastAsia="宋体" w:hAnsi="Book Antiqua"/>
          <w:b/>
          <w:lang w:eastAsia="zh-CN"/>
        </w:rPr>
        <w:br w:type="page"/>
      </w:r>
    </w:p>
    <w:p w14:paraId="6DA80BF5" w14:textId="536F154B" w:rsidR="003728CB"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eastAsia="宋体" w:hAnsi="Book Antiqua"/>
          <w:b/>
          <w:noProof/>
        </w:rPr>
        <w:lastRenderedPageBreak/>
        <w:drawing>
          <wp:inline distT="0" distB="0" distL="0" distR="0" wp14:anchorId="0873B030" wp14:editId="78E06427">
            <wp:extent cx="3176905" cy="2386965"/>
            <wp:effectExtent l="0" t="0" r="4445" b="0"/>
            <wp:docPr id="6" name="图片 6" descr="E:\jifangfang\送修稿\2016-10-21\30194\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6-10-21\30194\Figure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6905" cy="2386965"/>
                    </a:xfrm>
                    <a:prstGeom prst="rect">
                      <a:avLst/>
                    </a:prstGeom>
                    <a:noFill/>
                    <a:ln>
                      <a:noFill/>
                    </a:ln>
                  </pic:spPr>
                </pic:pic>
              </a:graphicData>
            </a:graphic>
          </wp:inline>
        </w:drawing>
      </w:r>
    </w:p>
    <w:p w14:paraId="3AD94CEE" w14:textId="7EEE87A0" w:rsidR="004362F4"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hAnsi="Book Antiqua"/>
          <w:b/>
          <w:lang w:eastAsia="en-GB"/>
        </w:rPr>
        <w:t xml:space="preserve">Figure 5 Test for extensor </w:t>
      </w:r>
      <w:proofErr w:type="spellStart"/>
      <w:r w:rsidRPr="00A90D4A">
        <w:rPr>
          <w:rFonts w:ascii="Book Antiqua" w:hAnsi="Book Antiqua"/>
          <w:b/>
          <w:lang w:eastAsia="en-GB"/>
        </w:rPr>
        <w:t>digitorum</w:t>
      </w:r>
      <w:proofErr w:type="spellEnd"/>
      <w:r w:rsidRPr="00A90D4A">
        <w:rPr>
          <w:rFonts w:ascii="Book Antiqua" w:hAnsi="Book Antiqua"/>
          <w:b/>
          <w:lang w:eastAsia="en-GB"/>
        </w:rPr>
        <w:t xml:space="preserve"> longus</w:t>
      </w:r>
      <w:r w:rsidRPr="00A90D4A">
        <w:rPr>
          <w:rFonts w:ascii="Book Antiqua" w:eastAsia="宋体" w:hAnsi="Book Antiqua" w:hint="eastAsia"/>
          <w:b/>
          <w:lang w:eastAsia="zh-CN"/>
        </w:rPr>
        <w:t>.</w:t>
      </w:r>
      <w:r w:rsidRPr="00A90D4A">
        <w:rPr>
          <w:rFonts w:ascii="Book Antiqua" w:hAnsi="Book Antiqua"/>
          <w:b/>
          <w:lang w:eastAsia="en-GB"/>
        </w:rPr>
        <w:t xml:space="preserve"> </w:t>
      </w:r>
    </w:p>
    <w:p w14:paraId="6790B217" w14:textId="350D0003" w:rsidR="003728CB" w:rsidRPr="00A90D4A" w:rsidRDefault="003728CB">
      <w:pPr>
        <w:rPr>
          <w:rFonts w:ascii="Book Antiqua" w:eastAsia="宋体" w:hAnsi="Book Antiqua"/>
          <w:b/>
          <w:lang w:eastAsia="zh-CN"/>
        </w:rPr>
      </w:pPr>
      <w:r w:rsidRPr="00A90D4A">
        <w:rPr>
          <w:rFonts w:ascii="Book Antiqua" w:eastAsia="宋体" w:hAnsi="Book Antiqua"/>
          <w:b/>
          <w:lang w:eastAsia="zh-CN"/>
        </w:rPr>
        <w:br w:type="page"/>
      </w:r>
    </w:p>
    <w:p w14:paraId="4EC63CE5" w14:textId="71625B23" w:rsidR="003728CB"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eastAsia="宋体" w:hAnsi="Book Antiqua"/>
          <w:b/>
          <w:noProof/>
        </w:rPr>
        <w:lastRenderedPageBreak/>
        <w:drawing>
          <wp:inline distT="0" distB="0" distL="0" distR="0" wp14:anchorId="1378D60A" wp14:editId="679C4726">
            <wp:extent cx="3176905" cy="1793240"/>
            <wp:effectExtent l="0" t="0" r="4445" b="0"/>
            <wp:docPr id="7" name="图片 7" descr="E:\jifangfang\送修稿\2016-10-21\30194\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6-10-21\30194\Figure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6905" cy="1793240"/>
                    </a:xfrm>
                    <a:prstGeom prst="rect">
                      <a:avLst/>
                    </a:prstGeom>
                    <a:noFill/>
                    <a:ln>
                      <a:noFill/>
                    </a:ln>
                  </pic:spPr>
                </pic:pic>
              </a:graphicData>
            </a:graphic>
          </wp:inline>
        </w:drawing>
      </w:r>
    </w:p>
    <w:p w14:paraId="3D691463" w14:textId="31F0D37F" w:rsidR="004362F4"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hAnsi="Book Antiqua"/>
          <w:b/>
          <w:lang w:eastAsia="en-GB"/>
        </w:rPr>
        <w:t xml:space="preserve">Figure 6 Anterior drawer </w:t>
      </w:r>
      <w:proofErr w:type="gramStart"/>
      <w:r w:rsidRPr="00A90D4A">
        <w:rPr>
          <w:rFonts w:ascii="Book Antiqua" w:hAnsi="Book Antiqua"/>
          <w:b/>
          <w:lang w:eastAsia="en-GB"/>
        </w:rPr>
        <w:t>test</w:t>
      </w:r>
      <w:proofErr w:type="gramEnd"/>
      <w:r w:rsidRPr="00A90D4A">
        <w:rPr>
          <w:rFonts w:ascii="Book Antiqua" w:eastAsia="宋体" w:hAnsi="Book Antiqua" w:hint="eastAsia"/>
          <w:b/>
          <w:lang w:eastAsia="zh-CN"/>
        </w:rPr>
        <w:t>.</w:t>
      </w:r>
    </w:p>
    <w:p w14:paraId="654F41DA" w14:textId="2C9E36DE" w:rsidR="003728CB" w:rsidRPr="00A90D4A" w:rsidRDefault="003728CB">
      <w:pPr>
        <w:rPr>
          <w:rFonts w:ascii="Book Antiqua" w:eastAsia="宋体" w:hAnsi="Book Antiqua"/>
          <w:b/>
          <w:lang w:eastAsia="zh-CN"/>
        </w:rPr>
      </w:pPr>
      <w:r w:rsidRPr="00A90D4A">
        <w:rPr>
          <w:rFonts w:ascii="Book Antiqua" w:eastAsia="宋体" w:hAnsi="Book Antiqua"/>
          <w:b/>
          <w:lang w:eastAsia="zh-CN"/>
        </w:rPr>
        <w:br w:type="page"/>
      </w:r>
    </w:p>
    <w:p w14:paraId="4CABA0FD" w14:textId="6599A7DA" w:rsidR="003728CB" w:rsidRPr="00A90D4A" w:rsidRDefault="003728CB" w:rsidP="003728CB">
      <w:pPr>
        <w:widowControl w:val="0"/>
        <w:autoSpaceDE w:val="0"/>
        <w:autoSpaceDN w:val="0"/>
        <w:adjustRightInd w:val="0"/>
        <w:spacing w:line="360" w:lineRule="auto"/>
        <w:jc w:val="both"/>
        <w:rPr>
          <w:rFonts w:ascii="Book Antiqua" w:eastAsia="宋体" w:hAnsi="Book Antiqua"/>
          <w:b/>
          <w:i/>
          <w:lang w:eastAsia="zh-CN"/>
        </w:rPr>
      </w:pPr>
      <w:r w:rsidRPr="00A90D4A">
        <w:rPr>
          <w:rFonts w:ascii="Book Antiqua" w:eastAsia="宋体" w:hAnsi="Book Antiqua"/>
          <w:b/>
          <w:i/>
          <w:noProof/>
        </w:rPr>
        <w:lastRenderedPageBreak/>
        <w:drawing>
          <wp:inline distT="0" distB="0" distL="0" distR="0" wp14:anchorId="56EABB53" wp14:editId="79E8733B">
            <wp:extent cx="3253740" cy="1828800"/>
            <wp:effectExtent l="0" t="0" r="3810" b="0"/>
            <wp:docPr id="8" name="图片 8" descr="E:\jifangfang\送修稿\2016-10-21\30194\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ifangfang\送修稿\2016-10-21\30194\Figure 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3740" cy="1828800"/>
                    </a:xfrm>
                    <a:prstGeom prst="rect">
                      <a:avLst/>
                    </a:prstGeom>
                    <a:noFill/>
                    <a:ln>
                      <a:noFill/>
                    </a:ln>
                  </pic:spPr>
                </pic:pic>
              </a:graphicData>
            </a:graphic>
          </wp:inline>
        </w:drawing>
      </w:r>
    </w:p>
    <w:p w14:paraId="033FF036" w14:textId="781AA9CB" w:rsidR="004362F4"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hAnsi="Book Antiqua"/>
          <w:b/>
          <w:lang w:eastAsia="en-GB"/>
        </w:rPr>
        <w:t xml:space="preserve">Figure </w:t>
      </w:r>
      <w:proofErr w:type="gramStart"/>
      <w:r w:rsidRPr="00A90D4A">
        <w:rPr>
          <w:rFonts w:ascii="Book Antiqua" w:hAnsi="Book Antiqua"/>
          <w:b/>
          <w:lang w:eastAsia="en-GB"/>
        </w:rPr>
        <w:t>7 Inversion stress test</w:t>
      </w:r>
      <w:proofErr w:type="gramEnd"/>
      <w:r w:rsidRPr="00A90D4A">
        <w:rPr>
          <w:rFonts w:ascii="Book Antiqua" w:eastAsia="宋体" w:hAnsi="Book Antiqua" w:hint="eastAsia"/>
          <w:b/>
          <w:lang w:eastAsia="zh-CN"/>
        </w:rPr>
        <w:t>.</w:t>
      </w:r>
    </w:p>
    <w:p w14:paraId="52C934FB" w14:textId="0C025269" w:rsidR="003728CB" w:rsidRPr="00A90D4A" w:rsidRDefault="003728CB">
      <w:pPr>
        <w:rPr>
          <w:rFonts w:ascii="Book Antiqua" w:eastAsia="宋体" w:hAnsi="Book Antiqua"/>
          <w:b/>
          <w:lang w:eastAsia="zh-CN"/>
        </w:rPr>
      </w:pPr>
      <w:r w:rsidRPr="00A90D4A">
        <w:rPr>
          <w:rFonts w:ascii="Book Antiqua" w:eastAsia="宋体" w:hAnsi="Book Antiqua"/>
          <w:b/>
          <w:lang w:eastAsia="zh-CN"/>
        </w:rPr>
        <w:br w:type="page"/>
      </w:r>
    </w:p>
    <w:p w14:paraId="502035B9" w14:textId="7ABA0A53" w:rsidR="003728CB"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eastAsia="宋体" w:hAnsi="Book Antiqua"/>
          <w:b/>
          <w:noProof/>
        </w:rPr>
        <w:lastRenderedPageBreak/>
        <w:drawing>
          <wp:inline distT="0" distB="0" distL="0" distR="0" wp14:anchorId="14897331" wp14:editId="3A9516BF">
            <wp:extent cx="2410460" cy="1816735"/>
            <wp:effectExtent l="0" t="0" r="8890" b="0"/>
            <wp:docPr id="9" name="图片 9" descr="E:\jifangfang\送修稿\2016-10-21\30194\Figure 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ifangfang\送修稿\2016-10-21\30194\Figure 8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0460" cy="1816735"/>
                    </a:xfrm>
                    <a:prstGeom prst="rect">
                      <a:avLst/>
                    </a:prstGeom>
                    <a:noFill/>
                    <a:ln>
                      <a:noFill/>
                    </a:ln>
                  </pic:spPr>
                </pic:pic>
              </a:graphicData>
            </a:graphic>
          </wp:inline>
        </w:drawing>
      </w:r>
      <w:r w:rsidRPr="00A90D4A">
        <w:rPr>
          <w:rFonts w:ascii="Book Antiqua" w:eastAsia="宋体" w:hAnsi="Book Antiqua"/>
          <w:b/>
          <w:noProof/>
        </w:rPr>
        <w:drawing>
          <wp:inline distT="0" distB="0" distL="0" distR="0" wp14:anchorId="4910A98A" wp14:editId="2BFF42FF">
            <wp:extent cx="2440305" cy="1828800"/>
            <wp:effectExtent l="0" t="0" r="0" b="0"/>
            <wp:docPr id="10" name="图片 10" descr="E:\jifangfang\送修稿\2016-10-21\30194\Figure 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ifangfang\送修稿\2016-10-21\30194\Figure 8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0305" cy="1828800"/>
                    </a:xfrm>
                    <a:prstGeom prst="rect">
                      <a:avLst/>
                    </a:prstGeom>
                    <a:noFill/>
                    <a:ln>
                      <a:noFill/>
                    </a:ln>
                  </pic:spPr>
                </pic:pic>
              </a:graphicData>
            </a:graphic>
          </wp:inline>
        </w:drawing>
      </w:r>
    </w:p>
    <w:p w14:paraId="46EEFDB7" w14:textId="54811BF7" w:rsidR="004362F4"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hAnsi="Book Antiqua"/>
          <w:b/>
          <w:lang w:eastAsia="en-GB"/>
        </w:rPr>
        <w:t>Figure 8 Coleman block test</w:t>
      </w:r>
      <w:r w:rsidRPr="00A90D4A">
        <w:rPr>
          <w:rFonts w:ascii="Book Antiqua" w:eastAsia="宋体" w:hAnsi="Book Antiqua" w:hint="eastAsia"/>
          <w:b/>
          <w:lang w:eastAsia="zh-CN"/>
        </w:rPr>
        <w:t>.</w:t>
      </w:r>
    </w:p>
    <w:p w14:paraId="4E2AFC40" w14:textId="621C04E1" w:rsidR="003728CB" w:rsidRPr="00A90D4A" w:rsidRDefault="003728CB">
      <w:pPr>
        <w:rPr>
          <w:rFonts w:ascii="Book Antiqua" w:eastAsia="宋体" w:hAnsi="Book Antiqua"/>
          <w:b/>
          <w:lang w:eastAsia="zh-CN"/>
        </w:rPr>
      </w:pPr>
      <w:r w:rsidRPr="00A90D4A">
        <w:rPr>
          <w:rFonts w:ascii="Book Antiqua" w:eastAsia="宋体" w:hAnsi="Book Antiqua"/>
          <w:b/>
          <w:lang w:eastAsia="zh-CN"/>
        </w:rPr>
        <w:br w:type="page"/>
      </w:r>
    </w:p>
    <w:p w14:paraId="67F41F93" w14:textId="48904FA5" w:rsidR="003728CB" w:rsidRPr="00A90D4A" w:rsidRDefault="003728CB" w:rsidP="003728CB">
      <w:pPr>
        <w:widowControl w:val="0"/>
        <w:autoSpaceDE w:val="0"/>
        <w:autoSpaceDN w:val="0"/>
        <w:adjustRightInd w:val="0"/>
        <w:spacing w:line="360" w:lineRule="auto"/>
        <w:jc w:val="both"/>
        <w:rPr>
          <w:rFonts w:ascii="Book Antiqua" w:eastAsia="宋体" w:hAnsi="Book Antiqua"/>
          <w:b/>
          <w:i/>
          <w:lang w:eastAsia="zh-CN"/>
        </w:rPr>
      </w:pPr>
      <w:r w:rsidRPr="00A90D4A">
        <w:rPr>
          <w:rFonts w:ascii="Book Antiqua" w:eastAsia="宋体" w:hAnsi="Book Antiqua"/>
          <w:b/>
          <w:i/>
          <w:noProof/>
        </w:rPr>
        <w:lastRenderedPageBreak/>
        <w:drawing>
          <wp:inline distT="0" distB="0" distL="0" distR="0" wp14:anchorId="054F5592" wp14:editId="4EDF16E9">
            <wp:extent cx="2677795" cy="2007235"/>
            <wp:effectExtent l="0" t="0" r="8255" b="0"/>
            <wp:docPr id="11" name="图片 11" descr="E:\jifangfang\送修稿\2016-10-21\30194\Figure 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jifangfang\送修稿\2016-10-21\30194\Figure 9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7795" cy="2007235"/>
                    </a:xfrm>
                    <a:prstGeom prst="rect">
                      <a:avLst/>
                    </a:prstGeom>
                    <a:noFill/>
                    <a:ln>
                      <a:noFill/>
                    </a:ln>
                  </pic:spPr>
                </pic:pic>
              </a:graphicData>
            </a:graphic>
          </wp:inline>
        </w:drawing>
      </w:r>
      <w:r w:rsidRPr="00A90D4A">
        <w:rPr>
          <w:rFonts w:ascii="Book Antiqua" w:eastAsia="宋体" w:hAnsi="Book Antiqua"/>
          <w:b/>
          <w:i/>
          <w:noProof/>
        </w:rPr>
        <w:drawing>
          <wp:inline distT="0" distB="0" distL="0" distR="0" wp14:anchorId="57211DD5" wp14:editId="72FF55ED">
            <wp:extent cx="2677795" cy="2007235"/>
            <wp:effectExtent l="0" t="0" r="8255" b="0"/>
            <wp:docPr id="12" name="图片 12" descr="E:\jifangfang\送修稿\2016-10-21\30194\Figure 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jifangfang\送修稿\2016-10-21\30194\Figure 9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7795" cy="2007235"/>
                    </a:xfrm>
                    <a:prstGeom prst="rect">
                      <a:avLst/>
                    </a:prstGeom>
                    <a:noFill/>
                    <a:ln>
                      <a:noFill/>
                    </a:ln>
                  </pic:spPr>
                </pic:pic>
              </a:graphicData>
            </a:graphic>
          </wp:inline>
        </w:drawing>
      </w:r>
    </w:p>
    <w:p w14:paraId="598834DE" w14:textId="3B44ABD7" w:rsidR="004362F4" w:rsidRPr="00A90D4A"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hAnsi="Book Antiqua"/>
          <w:b/>
          <w:lang w:eastAsia="en-GB"/>
        </w:rPr>
        <w:t xml:space="preserve">Figure 9 Semmes - </w:t>
      </w:r>
      <w:proofErr w:type="spellStart"/>
      <w:r w:rsidRPr="00A90D4A">
        <w:rPr>
          <w:rFonts w:ascii="Book Antiqua" w:hAnsi="Book Antiqua"/>
          <w:b/>
          <w:lang w:eastAsia="en-GB"/>
        </w:rPr>
        <w:t>weinstein</w:t>
      </w:r>
      <w:proofErr w:type="spellEnd"/>
      <w:r w:rsidRPr="00A90D4A">
        <w:rPr>
          <w:rFonts w:ascii="Book Antiqua" w:hAnsi="Book Antiqua"/>
          <w:b/>
          <w:lang w:eastAsia="en-GB"/>
        </w:rPr>
        <w:t xml:space="preserve"> monofilament test</w:t>
      </w:r>
      <w:r w:rsidRPr="00A90D4A">
        <w:rPr>
          <w:rFonts w:ascii="Book Antiqua" w:eastAsia="宋体" w:hAnsi="Book Antiqua" w:hint="eastAsia"/>
          <w:b/>
          <w:lang w:eastAsia="zh-CN"/>
        </w:rPr>
        <w:t>.</w:t>
      </w:r>
    </w:p>
    <w:p w14:paraId="634C5205" w14:textId="01F364EF" w:rsidR="003728CB" w:rsidRPr="00A90D4A" w:rsidRDefault="003728CB">
      <w:pPr>
        <w:rPr>
          <w:rFonts w:ascii="Book Antiqua" w:eastAsia="宋体" w:hAnsi="Book Antiqua"/>
          <w:b/>
          <w:lang w:eastAsia="zh-CN"/>
        </w:rPr>
      </w:pPr>
      <w:r w:rsidRPr="00A90D4A">
        <w:rPr>
          <w:rFonts w:ascii="Book Antiqua" w:eastAsia="宋体" w:hAnsi="Book Antiqua"/>
          <w:b/>
          <w:lang w:eastAsia="zh-CN"/>
        </w:rPr>
        <w:br w:type="page"/>
      </w:r>
    </w:p>
    <w:p w14:paraId="7173D380" w14:textId="409AD8DC" w:rsidR="003728CB" w:rsidRPr="00A90D4A" w:rsidRDefault="003728CB" w:rsidP="003728CB">
      <w:pPr>
        <w:widowControl w:val="0"/>
        <w:autoSpaceDE w:val="0"/>
        <w:autoSpaceDN w:val="0"/>
        <w:adjustRightInd w:val="0"/>
        <w:spacing w:line="360" w:lineRule="auto"/>
        <w:jc w:val="both"/>
        <w:rPr>
          <w:rFonts w:ascii="Book Antiqua" w:eastAsia="宋体" w:hAnsi="Book Antiqua"/>
          <w:b/>
          <w:i/>
          <w:lang w:eastAsia="zh-CN"/>
        </w:rPr>
      </w:pPr>
      <w:r w:rsidRPr="00A90D4A">
        <w:rPr>
          <w:rFonts w:ascii="Book Antiqua" w:eastAsia="宋体" w:hAnsi="Book Antiqua"/>
          <w:b/>
          <w:i/>
          <w:noProof/>
        </w:rPr>
        <w:lastRenderedPageBreak/>
        <w:drawing>
          <wp:inline distT="0" distB="0" distL="0" distR="0" wp14:anchorId="6C039B7C" wp14:editId="47F53E51">
            <wp:extent cx="2719705" cy="2042795"/>
            <wp:effectExtent l="0" t="0" r="4445" b="0"/>
            <wp:docPr id="13" name="图片 13" descr="E:\jifangfang\送修稿\2016-10-21\30194\Figure 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jifangfang\送修稿\2016-10-21\30194\Figure 10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9705" cy="2042795"/>
                    </a:xfrm>
                    <a:prstGeom prst="rect">
                      <a:avLst/>
                    </a:prstGeom>
                    <a:noFill/>
                    <a:ln>
                      <a:noFill/>
                    </a:ln>
                  </pic:spPr>
                </pic:pic>
              </a:graphicData>
            </a:graphic>
          </wp:inline>
        </w:drawing>
      </w:r>
      <w:r w:rsidRPr="00A90D4A">
        <w:rPr>
          <w:rFonts w:ascii="Book Antiqua" w:eastAsia="宋体" w:hAnsi="Book Antiqua"/>
          <w:b/>
          <w:i/>
          <w:noProof/>
        </w:rPr>
        <w:drawing>
          <wp:inline distT="0" distB="0" distL="0" distR="0" wp14:anchorId="2C627446" wp14:editId="19CBF5A1">
            <wp:extent cx="2689860" cy="2018665"/>
            <wp:effectExtent l="0" t="0" r="0" b="635"/>
            <wp:docPr id="14" name="图片 14" descr="E:\jifangfang\送修稿\2016-10-21\30194\Figure 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jifangfang\送修稿\2016-10-21\30194\Figure 10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9860" cy="2018665"/>
                    </a:xfrm>
                    <a:prstGeom prst="rect">
                      <a:avLst/>
                    </a:prstGeom>
                    <a:noFill/>
                    <a:ln>
                      <a:noFill/>
                    </a:ln>
                  </pic:spPr>
                </pic:pic>
              </a:graphicData>
            </a:graphic>
          </wp:inline>
        </w:drawing>
      </w:r>
    </w:p>
    <w:p w14:paraId="5960FBE4" w14:textId="1AB20A5F" w:rsidR="004362F4" w:rsidRPr="003728CB" w:rsidRDefault="003728CB" w:rsidP="003728CB">
      <w:pPr>
        <w:widowControl w:val="0"/>
        <w:autoSpaceDE w:val="0"/>
        <w:autoSpaceDN w:val="0"/>
        <w:adjustRightInd w:val="0"/>
        <w:spacing w:line="360" w:lineRule="auto"/>
        <w:jc w:val="both"/>
        <w:rPr>
          <w:rFonts w:ascii="Book Antiqua" w:eastAsia="宋体" w:hAnsi="Book Antiqua"/>
          <w:b/>
          <w:lang w:eastAsia="zh-CN"/>
        </w:rPr>
      </w:pPr>
      <w:r w:rsidRPr="00A90D4A">
        <w:rPr>
          <w:rFonts w:ascii="Book Antiqua" w:hAnsi="Book Antiqua"/>
          <w:b/>
          <w:lang w:eastAsia="en-GB"/>
        </w:rPr>
        <w:t xml:space="preserve">Figure 10 </w:t>
      </w:r>
      <w:proofErr w:type="spellStart"/>
      <w:r w:rsidRPr="00A90D4A">
        <w:rPr>
          <w:rFonts w:ascii="Book Antiqua" w:hAnsi="Book Antiqua"/>
          <w:b/>
          <w:lang w:eastAsia="en-GB"/>
        </w:rPr>
        <w:t>Silfverskiold</w:t>
      </w:r>
      <w:proofErr w:type="spellEnd"/>
      <w:r w:rsidRPr="00A90D4A">
        <w:rPr>
          <w:rFonts w:ascii="Book Antiqua" w:hAnsi="Book Antiqua"/>
          <w:b/>
          <w:lang w:eastAsia="en-GB"/>
        </w:rPr>
        <w:t xml:space="preserve"> test</w:t>
      </w:r>
      <w:r w:rsidRPr="00A90D4A">
        <w:rPr>
          <w:rFonts w:ascii="Book Antiqua" w:eastAsia="宋体" w:hAnsi="Book Antiqua" w:hint="eastAsia"/>
          <w:b/>
          <w:lang w:eastAsia="zh-CN"/>
        </w:rPr>
        <w:t>.</w:t>
      </w:r>
    </w:p>
    <w:p w14:paraId="11BB8913" w14:textId="77777777" w:rsidR="00FD6FFD" w:rsidRPr="003B16A8" w:rsidRDefault="00FD6FFD" w:rsidP="00E44DAB">
      <w:pPr>
        <w:rPr>
          <w:rFonts w:ascii="Book Antiqua" w:eastAsia="宋体" w:hAnsi="Book Antiqua"/>
          <w:lang w:eastAsia="zh-CN"/>
        </w:rPr>
      </w:pPr>
    </w:p>
    <w:sectPr w:rsidR="00FD6FFD" w:rsidRPr="003B16A8" w:rsidSect="00C8095A">
      <w:pgSz w:w="11900" w:h="16840"/>
      <w:pgMar w:top="1276" w:right="1440" w:bottom="142"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7299D" w14:textId="77777777" w:rsidR="00F969F6" w:rsidRDefault="00F969F6" w:rsidP="002F27D4">
      <w:r>
        <w:separator/>
      </w:r>
    </w:p>
  </w:endnote>
  <w:endnote w:type="continuationSeparator" w:id="0">
    <w:p w14:paraId="2774A1E6" w14:textId="77777777" w:rsidR="00F969F6" w:rsidRDefault="00F969F6" w:rsidP="002F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D3AC4" w14:textId="77777777" w:rsidR="00F969F6" w:rsidRDefault="00F969F6" w:rsidP="002F27D4">
      <w:r>
        <w:separator/>
      </w:r>
    </w:p>
  </w:footnote>
  <w:footnote w:type="continuationSeparator" w:id="0">
    <w:p w14:paraId="4FF18D3A" w14:textId="77777777" w:rsidR="00F969F6" w:rsidRDefault="00F969F6" w:rsidP="002F27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4E0B"/>
    <w:multiLevelType w:val="hybridMultilevel"/>
    <w:tmpl w:val="8B827A58"/>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nsid w:val="1C5807F7"/>
    <w:multiLevelType w:val="hybridMultilevel"/>
    <w:tmpl w:val="781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200CE"/>
    <w:multiLevelType w:val="hybridMultilevel"/>
    <w:tmpl w:val="1BA2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F7D8D"/>
    <w:multiLevelType w:val="hybridMultilevel"/>
    <w:tmpl w:val="A702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429FF"/>
    <w:multiLevelType w:val="hybridMultilevel"/>
    <w:tmpl w:val="B8D2EFBA"/>
    <w:lvl w:ilvl="0" w:tplc="6012253C">
      <w:start w:val="1"/>
      <w:numFmt w:val="bullet"/>
      <w:lvlText w:val="•"/>
      <w:lvlJc w:val="left"/>
      <w:pPr>
        <w:tabs>
          <w:tab w:val="num" w:pos="720"/>
        </w:tabs>
        <w:ind w:left="720" w:hanging="360"/>
      </w:pPr>
      <w:rPr>
        <w:rFonts w:ascii="Gill Sans" w:hAnsi="Gill Sans" w:hint="default"/>
      </w:rPr>
    </w:lvl>
    <w:lvl w:ilvl="1" w:tplc="FCA286F8" w:tentative="1">
      <w:start w:val="1"/>
      <w:numFmt w:val="bullet"/>
      <w:lvlText w:val="•"/>
      <w:lvlJc w:val="left"/>
      <w:pPr>
        <w:tabs>
          <w:tab w:val="num" w:pos="1440"/>
        </w:tabs>
        <w:ind w:left="1440" w:hanging="360"/>
      </w:pPr>
      <w:rPr>
        <w:rFonts w:ascii="Gill Sans" w:hAnsi="Gill Sans" w:hint="default"/>
      </w:rPr>
    </w:lvl>
    <w:lvl w:ilvl="2" w:tplc="590A4DDC" w:tentative="1">
      <w:start w:val="1"/>
      <w:numFmt w:val="bullet"/>
      <w:lvlText w:val="•"/>
      <w:lvlJc w:val="left"/>
      <w:pPr>
        <w:tabs>
          <w:tab w:val="num" w:pos="2160"/>
        </w:tabs>
        <w:ind w:left="2160" w:hanging="360"/>
      </w:pPr>
      <w:rPr>
        <w:rFonts w:ascii="Gill Sans" w:hAnsi="Gill Sans" w:hint="default"/>
      </w:rPr>
    </w:lvl>
    <w:lvl w:ilvl="3" w:tplc="65C0EC22" w:tentative="1">
      <w:start w:val="1"/>
      <w:numFmt w:val="bullet"/>
      <w:lvlText w:val="•"/>
      <w:lvlJc w:val="left"/>
      <w:pPr>
        <w:tabs>
          <w:tab w:val="num" w:pos="2880"/>
        </w:tabs>
        <w:ind w:left="2880" w:hanging="360"/>
      </w:pPr>
      <w:rPr>
        <w:rFonts w:ascii="Gill Sans" w:hAnsi="Gill Sans" w:hint="default"/>
      </w:rPr>
    </w:lvl>
    <w:lvl w:ilvl="4" w:tplc="8AC8B3A2" w:tentative="1">
      <w:start w:val="1"/>
      <w:numFmt w:val="bullet"/>
      <w:lvlText w:val="•"/>
      <w:lvlJc w:val="left"/>
      <w:pPr>
        <w:tabs>
          <w:tab w:val="num" w:pos="3600"/>
        </w:tabs>
        <w:ind w:left="3600" w:hanging="360"/>
      </w:pPr>
      <w:rPr>
        <w:rFonts w:ascii="Gill Sans" w:hAnsi="Gill Sans" w:hint="default"/>
      </w:rPr>
    </w:lvl>
    <w:lvl w:ilvl="5" w:tplc="F266EA26" w:tentative="1">
      <w:start w:val="1"/>
      <w:numFmt w:val="bullet"/>
      <w:lvlText w:val="•"/>
      <w:lvlJc w:val="left"/>
      <w:pPr>
        <w:tabs>
          <w:tab w:val="num" w:pos="4320"/>
        </w:tabs>
        <w:ind w:left="4320" w:hanging="360"/>
      </w:pPr>
      <w:rPr>
        <w:rFonts w:ascii="Gill Sans" w:hAnsi="Gill Sans" w:hint="default"/>
      </w:rPr>
    </w:lvl>
    <w:lvl w:ilvl="6" w:tplc="6B9258EA" w:tentative="1">
      <w:start w:val="1"/>
      <w:numFmt w:val="bullet"/>
      <w:lvlText w:val="•"/>
      <w:lvlJc w:val="left"/>
      <w:pPr>
        <w:tabs>
          <w:tab w:val="num" w:pos="5040"/>
        </w:tabs>
        <w:ind w:left="5040" w:hanging="360"/>
      </w:pPr>
      <w:rPr>
        <w:rFonts w:ascii="Gill Sans" w:hAnsi="Gill Sans" w:hint="default"/>
      </w:rPr>
    </w:lvl>
    <w:lvl w:ilvl="7" w:tplc="8F6A8254" w:tentative="1">
      <w:start w:val="1"/>
      <w:numFmt w:val="bullet"/>
      <w:lvlText w:val="•"/>
      <w:lvlJc w:val="left"/>
      <w:pPr>
        <w:tabs>
          <w:tab w:val="num" w:pos="5760"/>
        </w:tabs>
        <w:ind w:left="5760" w:hanging="360"/>
      </w:pPr>
      <w:rPr>
        <w:rFonts w:ascii="Gill Sans" w:hAnsi="Gill Sans" w:hint="default"/>
      </w:rPr>
    </w:lvl>
    <w:lvl w:ilvl="8" w:tplc="31AE49A8" w:tentative="1">
      <w:start w:val="1"/>
      <w:numFmt w:val="bullet"/>
      <w:lvlText w:val="•"/>
      <w:lvlJc w:val="left"/>
      <w:pPr>
        <w:tabs>
          <w:tab w:val="num" w:pos="6480"/>
        </w:tabs>
        <w:ind w:left="6480" w:hanging="360"/>
      </w:pPr>
      <w:rPr>
        <w:rFonts w:ascii="Gill Sans" w:hAnsi="Gill Sans" w:hint="default"/>
      </w:rPr>
    </w:lvl>
  </w:abstractNum>
  <w:abstractNum w:abstractNumId="5">
    <w:nsid w:val="36CC6752"/>
    <w:multiLevelType w:val="hybridMultilevel"/>
    <w:tmpl w:val="08A87568"/>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
    <w:nsid w:val="3A4F27D6"/>
    <w:multiLevelType w:val="hybridMultilevel"/>
    <w:tmpl w:val="CD3C090A"/>
    <w:lvl w:ilvl="0" w:tplc="486E3822">
      <w:start w:val="1"/>
      <w:numFmt w:val="bullet"/>
      <w:lvlText w:val="•"/>
      <w:lvlJc w:val="left"/>
      <w:pPr>
        <w:tabs>
          <w:tab w:val="num" w:pos="720"/>
        </w:tabs>
        <w:ind w:left="720" w:hanging="360"/>
      </w:pPr>
      <w:rPr>
        <w:rFonts w:ascii="Gill Sans" w:hAnsi="Gill Sans" w:hint="default"/>
      </w:rPr>
    </w:lvl>
    <w:lvl w:ilvl="1" w:tplc="E7867DD8" w:tentative="1">
      <w:start w:val="1"/>
      <w:numFmt w:val="bullet"/>
      <w:lvlText w:val="•"/>
      <w:lvlJc w:val="left"/>
      <w:pPr>
        <w:tabs>
          <w:tab w:val="num" w:pos="1440"/>
        </w:tabs>
        <w:ind w:left="1440" w:hanging="360"/>
      </w:pPr>
      <w:rPr>
        <w:rFonts w:ascii="Gill Sans" w:hAnsi="Gill Sans" w:hint="default"/>
      </w:rPr>
    </w:lvl>
    <w:lvl w:ilvl="2" w:tplc="616E3E88" w:tentative="1">
      <w:start w:val="1"/>
      <w:numFmt w:val="bullet"/>
      <w:lvlText w:val="•"/>
      <w:lvlJc w:val="left"/>
      <w:pPr>
        <w:tabs>
          <w:tab w:val="num" w:pos="2160"/>
        </w:tabs>
        <w:ind w:left="2160" w:hanging="360"/>
      </w:pPr>
      <w:rPr>
        <w:rFonts w:ascii="Gill Sans" w:hAnsi="Gill Sans" w:hint="default"/>
      </w:rPr>
    </w:lvl>
    <w:lvl w:ilvl="3" w:tplc="62C8F72C" w:tentative="1">
      <w:start w:val="1"/>
      <w:numFmt w:val="bullet"/>
      <w:lvlText w:val="•"/>
      <w:lvlJc w:val="left"/>
      <w:pPr>
        <w:tabs>
          <w:tab w:val="num" w:pos="2880"/>
        </w:tabs>
        <w:ind w:left="2880" w:hanging="360"/>
      </w:pPr>
      <w:rPr>
        <w:rFonts w:ascii="Gill Sans" w:hAnsi="Gill Sans" w:hint="default"/>
      </w:rPr>
    </w:lvl>
    <w:lvl w:ilvl="4" w:tplc="09101834" w:tentative="1">
      <w:start w:val="1"/>
      <w:numFmt w:val="bullet"/>
      <w:lvlText w:val="•"/>
      <w:lvlJc w:val="left"/>
      <w:pPr>
        <w:tabs>
          <w:tab w:val="num" w:pos="3600"/>
        </w:tabs>
        <w:ind w:left="3600" w:hanging="360"/>
      </w:pPr>
      <w:rPr>
        <w:rFonts w:ascii="Gill Sans" w:hAnsi="Gill Sans" w:hint="default"/>
      </w:rPr>
    </w:lvl>
    <w:lvl w:ilvl="5" w:tplc="0C9E6E82" w:tentative="1">
      <w:start w:val="1"/>
      <w:numFmt w:val="bullet"/>
      <w:lvlText w:val="•"/>
      <w:lvlJc w:val="left"/>
      <w:pPr>
        <w:tabs>
          <w:tab w:val="num" w:pos="4320"/>
        </w:tabs>
        <w:ind w:left="4320" w:hanging="360"/>
      </w:pPr>
      <w:rPr>
        <w:rFonts w:ascii="Gill Sans" w:hAnsi="Gill Sans" w:hint="default"/>
      </w:rPr>
    </w:lvl>
    <w:lvl w:ilvl="6" w:tplc="EA902F1C" w:tentative="1">
      <w:start w:val="1"/>
      <w:numFmt w:val="bullet"/>
      <w:lvlText w:val="•"/>
      <w:lvlJc w:val="left"/>
      <w:pPr>
        <w:tabs>
          <w:tab w:val="num" w:pos="5040"/>
        </w:tabs>
        <w:ind w:left="5040" w:hanging="360"/>
      </w:pPr>
      <w:rPr>
        <w:rFonts w:ascii="Gill Sans" w:hAnsi="Gill Sans" w:hint="default"/>
      </w:rPr>
    </w:lvl>
    <w:lvl w:ilvl="7" w:tplc="A9721636" w:tentative="1">
      <w:start w:val="1"/>
      <w:numFmt w:val="bullet"/>
      <w:lvlText w:val="•"/>
      <w:lvlJc w:val="left"/>
      <w:pPr>
        <w:tabs>
          <w:tab w:val="num" w:pos="5760"/>
        </w:tabs>
        <w:ind w:left="5760" w:hanging="360"/>
      </w:pPr>
      <w:rPr>
        <w:rFonts w:ascii="Gill Sans" w:hAnsi="Gill Sans" w:hint="default"/>
      </w:rPr>
    </w:lvl>
    <w:lvl w:ilvl="8" w:tplc="6DB0775A" w:tentative="1">
      <w:start w:val="1"/>
      <w:numFmt w:val="bullet"/>
      <w:lvlText w:val="•"/>
      <w:lvlJc w:val="left"/>
      <w:pPr>
        <w:tabs>
          <w:tab w:val="num" w:pos="6480"/>
        </w:tabs>
        <w:ind w:left="6480" w:hanging="360"/>
      </w:pPr>
      <w:rPr>
        <w:rFonts w:ascii="Gill Sans" w:hAnsi="Gill Sans" w:hint="default"/>
      </w:rPr>
    </w:lvl>
  </w:abstractNum>
  <w:abstractNum w:abstractNumId="7">
    <w:nsid w:val="3C507995"/>
    <w:multiLevelType w:val="hybridMultilevel"/>
    <w:tmpl w:val="1BF02F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DC61AD"/>
    <w:multiLevelType w:val="hybridMultilevel"/>
    <w:tmpl w:val="F802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0610D"/>
    <w:multiLevelType w:val="hybridMultilevel"/>
    <w:tmpl w:val="19A64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6D2160"/>
    <w:multiLevelType w:val="hybridMultilevel"/>
    <w:tmpl w:val="3DCC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40E04"/>
    <w:multiLevelType w:val="hybridMultilevel"/>
    <w:tmpl w:val="C590A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D86723"/>
    <w:multiLevelType w:val="hybridMultilevel"/>
    <w:tmpl w:val="0254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A6F8E"/>
    <w:multiLevelType w:val="hybridMultilevel"/>
    <w:tmpl w:val="D3EC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2748F"/>
    <w:multiLevelType w:val="hybridMultilevel"/>
    <w:tmpl w:val="A290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07C53"/>
    <w:multiLevelType w:val="hybridMultilevel"/>
    <w:tmpl w:val="D1FA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15DA8"/>
    <w:multiLevelType w:val="hybridMultilevel"/>
    <w:tmpl w:val="966C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873F4"/>
    <w:multiLevelType w:val="hybridMultilevel"/>
    <w:tmpl w:val="321A6348"/>
    <w:lvl w:ilvl="0" w:tplc="2110C1E4">
      <w:start w:val="1"/>
      <w:numFmt w:val="bullet"/>
      <w:lvlText w:val="•"/>
      <w:lvlJc w:val="left"/>
      <w:pPr>
        <w:tabs>
          <w:tab w:val="num" w:pos="720"/>
        </w:tabs>
        <w:ind w:left="720" w:hanging="360"/>
      </w:pPr>
      <w:rPr>
        <w:rFonts w:ascii="Gill Sans" w:hAnsi="Gill Sans" w:hint="default"/>
      </w:rPr>
    </w:lvl>
    <w:lvl w:ilvl="1" w:tplc="F22663E4" w:tentative="1">
      <w:start w:val="1"/>
      <w:numFmt w:val="bullet"/>
      <w:lvlText w:val="•"/>
      <w:lvlJc w:val="left"/>
      <w:pPr>
        <w:tabs>
          <w:tab w:val="num" w:pos="1440"/>
        </w:tabs>
        <w:ind w:left="1440" w:hanging="360"/>
      </w:pPr>
      <w:rPr>
        <w:rFonts w:ascii="Gill Sans" w:hAnsi="Gill Sans" w:hint="default"/>
      </w:rPr>
    </w:lvl>
    <w:lvl w:ilvl="2" w:tplc="951CC5C0" w:tentative="1">
      <w:start w:val="1"/>
      <w:numFmt w:val="bullet"/>
      <w:lvlText w:val="•"/>
      <w:lvlJc w:val="left"/>
      <w:pPr>
        <w:tabs>
          <w:tab w:val="num" w:pos="2160"/>
        </w:tabs>
        <w:ind w:left="2160" w:hanging="360"/>
      </w:pPr>
      <w:rPr>
        <w:rFonts w:ascii="Gill Sans" w:hAnsi="Gill Sans" w:hint="default"/>
      </w:rPr>
    </w:lvl>
    <w:lvl w:ilvl="3" w:tplc="D8420DBA" w:tentative="1">
      <w:start w:val="1"/>
      <w:numFmt w:val="bullet"/>
      <w:lvlText w:val="•"/>
      <w:lvlJc w:val="left"/>
      <w:pPr>
        <w:tabs>
          <w:tab w:val="num" w:pos="2880"/>
        </w:tabs>
        <w:ind w:left="2880" w:hanging="360"/>
      </w:pPr>
      <w:rPr>
        <w:rFonts w:ascii="Gill Sans" w:hAnsi="Gill Sans" w:hint="default"/>
      </w:rPr>
    </w:lvl>
    <w:lvl w:ilvl="4" w:tplc="E3BAE7AC" w:tentative="1">
      <w:start w:val="1"/>
      <w:numFmt w:val="bullet"/>
      <w:lvlText w:val="•"/>
      <w:lvlJc w:val="left"/>
      <w:pPr>
        <w:tabs>
          <w:tab w:val="num" w:pos="3600"/>
        </w:tabs>
        <w:ind w:left="3600" w:hanging="360"/>
      </w:pPr>
      <w:rPr>
        <w:rFonts w:ascii="Gill Sans" w:hAnsi="Gill Sans" w:hint="default"/>
      </w:rPr>
    </w:lvl>
    <w:lvl w:ilvl="5" w:tplc="5B4CE1A0" w:tentative="1">
      <w:start w:val="1"/>
      <w:numFmt w:val="bullet"/>
      <w:lvlText w:val="•"/>
      <w:lvlJc w:val="left"/>
      <w:pPr>
        <w:tabs>
          <w:tab w:val="num" w:pos="4320"/>
        </w:tabs>
        <w:ind w:left="4320" w:hanging="360"/>
      </w:pPr>
      <w:rPr>
        <w:rFonts w:ascii="Gill Sans" w:hAnsi="Gill Sans" w:hint="default"/>
      </w:rPr>
    </w:lvl>
    <w:lvl w:ilvl="6" w:tplc="69369512" w:tentative="1">
      <w:start w:val="1"/>
      <w:numFmt w:val="bullet"/>
      <w:lvlText w:val="•"/>
      <w:lvlJc w:val="left"/>
      <w:pPr>
        <w:tabs>
          <w:tab w:val="num" w:pos="5040"/>
        </w:tabs>
        <w:ind w:left="5040" w:hanging="360"/>
      </w:pPr>
      <w:rPr>
        <w:rFonts w:ascii="Gill Sans" w:hAnsi="Gill Sans" w:hint="default"/>
      </w:rPr>
    </w:lvl>
    <w:lvl w:ilvl="7" w:tplc="76923EDC" w:tentative="1">
      <w:start w:val="1"/>
      <w:numFmt w:val="bullet"/>
      <w:lvlText w:val="•"/>
      <w:lvlJc w:val="left"/>
      <w:pPr>
        <w:tabs>
          <w:tab w:val="num" w:pos="5760"/>
        </w:tabs>
        <w:ind w:left="5760" w:hanging="360"/>
      </w:pPr>
      <w:rPr>
        <w:rFonts w:ascii="Gill Sans" w:hAnsi="Gill Sans" w:hint="default"/>
      </w:rPr>
    </w:lvl>
    <w:lvl w:ilvl="8" w:tplc="02CC89CE" w:tentative="1">
      <w:start w:val="1"/>
      <w:numFmt w:val="bullet"/>
      <w:lvlText w:val="•"/>
      <w:lvlJc w:val="left"/>
      <w:pPr>
        <w:tabs>
          <w:tab w:val="num" w:pos="6480"/>
        </w:tabs>
        <w:ind w:left="6480" w:hanging="360"/>
      </w:pPr>
      <w:rPr>
        <w:rFonts w:ascii="Gill Sans" w:hAnsi="Gill Sans" w:hint="default"/>
      </w:rPr>
    </w:lvl>
  </w:abstractNum>
  <w:abstractNum w:abstractNumId="18">
    <w:nsid w:val="692211AC"/>
    <w:multiLevelType w:val="hybridMultilevel"/>
    <w:tmpl w:val="438259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55477A2"/>
    <w:multiLevelType w:val="hybridMultilevel"/>
    <w:tmpl w:val="987C5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807BC5"/>
    <w:multiLevelType w:val="hybridMultilevel"/>
    <w:tmpl w:val="1CEC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E3573"/>
    <w:multiLevelType w:val="hybridMultilevel"/>
    <w:tmpl w:val="D354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C15F0"/>
    <w:multiLevelType w:val="hybridMultilevel"/>
    <w:tmpl w:val="769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65639"/>
    <w:multiLevelType w:val="hybridMultilevel"/>
    <w:tmpl w:val="1BF02F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B873038"/>
    <w:multiLevelType w:val="hybridMultilevel"/>
    <w:tmpl w:val="9F3A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7"/>
  </w:num>
  <w:num w:numId="4">
    <w:abstractNumId w:val="6"/>
  </w:num>
  <w:num w:numId="5">
    <w:abstractNumId w:val="21"/>
  </w:num>
  <w:num w:numId="6">
    <w:abstractNumId w:val="2"/>
  </w:num>
  <w:num w:numId="7">
    <w:abstractNumId w:val="24"/>
  </w:num>
  <w:num w:numId="8">
    <w:abstractNumId w:val="11"/>
  </w:num>
  <w:num w:numId="9">
    <w:abstractNumId w:val="19"/>
  </w:num>
  <w:num w:numId="10">
    <w:abstractNumId w:val="15"/>
  </w:num>
  <w:num w:numId="11">
    <w:abstractNumId w:val="3"/>
  </w:num>
  <w:num w:numId="12">
    <w:abstractNumId w:val="1"/>
  </w:num>
  <w:num w:numId="13">
    <w:abstractNumId w:val="23"/>
  </w:num>
  <w:num w:numId="14">
    <w:abstractNumId w:val="18"/>
  </w:num>
  <w:num w:numId="15">
    <w:abstractNumId w:val="20"/>
  </w:num>
  <w:num w:numId="16">
    <w:abstractNumId w:val="16"/>
  </w:num>
  <w:num w:numId="17">
    <w:abstractNumId w:val="13"/>
  </w:num>
  <w:num w:numId="18">
    <w:abstractNumId w:val="0"/>
  </w:num>
  <w:num w:numId="19">
    <w:abstractNumId w:val="5"/>
  </w:num>
  <w:num w:numId="20">
    <w:abstractNumId w:val="12"/>
  </w:num>
  <w:num w:numId="21">
    <w:abstractNumId w:val="8"/>
  </w:num>
  <w:num w:numId="22">
    <w:abstractNumId w:val="14"/>
  </w:num>
  <w:num w:numId="23">
    <w:abstractNumId w:val="7"/>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Oncologic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ppe0araxpwxqersx5vwfxi2w0zdtdzetat&quot;&gt;F&amp;amp;A examination&lt;record-ids&gt;&lt;item&gt;1&lt;/item&gt;&lt;item&gt;4&lt;/item&gt;&lt;item&gt;10&lt;/item&gt;&lt;item&gt;12&lt;/item&gt;&lt;item&gt;13&lt;/item&gt;&lt;item&gt;18&lt;/item&gt;&lt;item&gt;19&lt;/item&gt;&lt;item&gt;20&lt;/item&gt;&lt;item&gt;21&lt;/item&gt;&lt;item&gt;22&lt;/item&gt;&lt;/record-ids&gt;&lt;/item&gt;&lt;/Libraries&gt;"/>
  </w:docVars>
  <w:rsids>
    <w:rsidRoot w:val="004E5130"/>
    <w:rsid w:val="00033048"/>
    <w:rsid w:val="00034547"/>
    <w:rsid w:val="00034742"/>
    <w:rsid w:val="00034C68"/>
    <w:rsid w:val="000401E7"/>
    <w:rsid w:val="00041BBF"/>
    <w:rsid w:val="000500EB"/>
    <w:rsid w:val="00055B98"/>
    <w:rsid w:val="0006414B"/>
    <w:rsid w:val="000645E7"/>
    <w:rsid w:val="0007113F"/>
    <w:rsid w:val="00075904"/>
    <w:rsid w:val="000763A5"/>
    <w:rsid w:val="000A0442"/>
    <w:rsid w:val="000A0506"/>
    <w:rsid w:val="000A72EC"/>
    <w:rsid w:val="000C54CE"/>
    <w:rsid w:val="000D1D04"/>
    <w:rsid w:val="000D24F2"/>
    <w:rsid w:val="000F11EF"/>
    <w:rsid w:val="00102025"/>
    <w:rsid w:val="001046D5"/>
    <w:rsid w:val="001119D2"/>
    <w:rsid w:val="0011310B"/>
    <w:rsid w:val="00120D81"/>
    <w:rsid w:val="001354D5"/>
    <w:rsid w:val="001635CF"/>
    <w:rsid w:val="00180F68"/>
    <w:rsid w:val="001A1152"/>
    <w:rsid w:val="001B317E"/>
    <w:rsid w:val="001B4306"/>
    <w:rsid w:val="001B73EA"/>
    <w:rsid w:val="001C16D3"/>
    <w:rsid w:val="001C17EF"/>
    <w:rsid w:val="001C6F76"/>
    <w:rsid w:val="001E2149"/>
    <w:rsid w:val="001E2F80"/>
    <w:rsid w:val="001E46E9"/>
    <w:rsid w:val="001F05A2"/>
    <w:rsid w:val="001F2ED4"/>
    <w:rsid w:val="001F4377"/>
    <w:rsid w:val="001F6108"/>
    <w:rsid w:val="001F6C79"/>
    <w:rsid w:val="002058D4"/>
    <w:rsid w:val="00206F12"/>
    <w:rsid w:val="00207200"/>
    <w:rsid w:val="00210311"/>
    <w:rsid w:val="00220330"/>
    <w:rsid w:val="002205FA"/>
    <w:rsid w:val="00222D3C"/>
    <w:rsid w:val="00227A6B"/>
    <w:rsid w:val="00244422"/>
    <w:rsid w:val="00257037"/>
    <w:rsid w:val="00270256"/>
    <w:rsid w:val="00281A24"/>
    <w:rsid w:val="0028694B"/>
    <w:rsid w:val="00287E84"/>
    <w:rsid w:val="002A41AA"/>
    <w:rsid w:val="002A63AF"/>
    <w:rsid w:val="002B3011"/>
    <w:rsid w:val="002B30BB"/>
    <w:rsid w:val="002C34B3"/>
    <w:rsid w:val="002D15DA"/>
    <w:rsid w:val="002D33FF"/>
    <w:rsid w:val="002D6124"/>
    <w:rsid w:val="002E356F"/>
    <w:rsid w:val="002F27D4"/>
    <w:rsid w:val="002F2CA0"/>
    <w:rsid w:val="0030716E"/>
    <w:rsid w:val="00321640"/>
    <w:rsid w:val="00326DD9"/>
    <w:rsid w:val="0033158B"/>
    <w:rsid w:val="00332989"/>
    <w:rsid w:val="00341A7E"/>
    <w:rsid w:val="0034261B"/>
    <w:rsid w:val="0034325D"/>
    <w:rsid w:val="00347B38"/>
    <w:rsid w:val="003617F7"/>
    <w:rsid w:val="00370CFB"/>
    <w:rsid w:val="0037153B"/>
    <w:rsid w:val="003728CB"/>
    <w:rsid w:val="00372F9B"/>
    <w:rsid w:val="00376514"/>
    <w:rsid w:val="003818FF"/>
    <w:rsid w:val="00383717"/>
    <w:rsid w:val="00391550"/>
    <w:rsid w:val="0039233C"/>
    <w:rsid w:val="003A3A8B"/>
    <w:rsid w:val="003A3C9B"/>
    <w:rsid w:val="003B082B"/>
    <w:rsid w:val="003B0C85"/>
    <w:rsid w:val="003B16A8"/>
    <w:rsid w:val="003B3A73"/>
    <w:rsid w:val="003B48D6"/>
    <w:rsid w:val="003B7B7F"/>
    <w:rsid w:val="003C7F56"/>
    <w:rsid w:val="003E0336"/>
    <w:rsid w:val="003E47EB"/>
    <w:rsid w:val="003F228A"/>
    <w:rsid w:val="003F43B0"/>
    <w:rsid w:val="003F5C58"/>
    <w:rsid w:val="00405609"/>
    <w:rsid w:val="004144ED"/>
    <w:rsid w:val="004161E6"/>
    <w:rsid w:val="00420A51"/>
    <w:rsid w:val="0042709F"/>
    <w:rsid w:val="004362F4"/>
    <w:rsid w:val="00437AC0"/>
    <w:rsid w:val="00443E4A"/>
    <w:rsid w:val="00447968"/>
    <w:rsid w:val="00461804"/>
    <w:rsid w:val="004713F4"/>
    <w:rsid w:val="00477BDF"/>
    <w:rsid w:val="00482160"/>
    <w:rsid w:val="00482F49"/>
    <w:rsid w:val="00491DFB"/>
    <w:rsid w:val="004A12D4"/>
    <w:rsid w:val="004A3440"/>
    <w:rsid w:val="004B3506"/>
    <w:rsid w:val="004B6006"/>
    <w:rsid w:val="004C1420"/>
    <w:rsid w:val="004C3609"/>
    <w:rsid w:val="004C4B78"/>
    <w:rsid w:val="004C73F2"/>
    <w:rsid w:val="004D42AF"/>
    <w:rsid w:val="004D783C"/>
    <w:rsid w:val="004E3921"/>
    <w:rsid w:val="004E5130"/>
    <w:rsid w:val="004F5047"/>
    <w:rsid w:val="004F5ABB"/>
    <w:rsid w:val="00502C22"/>
    <w:rsid w:val="00514776"/>
    <w:rsid w:val="005204A1"/>
    <w:rsid w:val="00525F72"/>
    <w:rsid w:val="00535283"/>
    <w:rsid w:val="00543ADB"/>
    <w:rsid w:val="005542B1"/>
    <w:rsid w:val="00555BE2"/>
    <w:rsid w:val="00566F82"/>
    <w:rsid w:val="00573095"/>
    <w:rsid w:val="0058361E"/>
    <w:rsid w:val="00590AE4"/>
    <w:rsid w:val="005914F4"/>
    <w:rsid w:val="00595612"/>
    <w:rsid w:val="005A3954"/>
    <w:rsid w:val="005B1A74"/>
    <w:rsid w:val="005B70E7"/>
    <w:rsid w:val="005C0214"/>
    <w:rsid w:val="005C7CB0"/>
    <w:rsid w:val="005D6653"/>
    <w:rsid w:val="005E11AC"/>
    <w:rsid w:val="005E41C6"/>
    <w:rsid w:val="00605BFC"/>
    <w:rsid w:val="0062236E"/>
    <w:rsid w:val="006339EF"/>
    <w:rsid w:val="00636A96"/>
    <w:rsid w:val="006402F0"/>
    <w:rsid w:val="00640E19"/>
    <w:rsid w:val="0064302C"/>
    <w:rsid w:val="0064420A"/>
    <w:rsid w:val="00644DD5"/>
    <w:rsid w:val="00644E54"/>
    <w:rsid w:val="0064757F"/>
    <w:rsid w:val="006556E7"/>
    <w:rsid w:val="00655C34"/>
    <w:rsid w:val="00695F23"/>
    <w:rsid w:val="006A3E46"/>
    <w:rsid w:val="006B2B12"/>
    <w:rsid w:val="006B3B90"/>
    <w:rsid w:val="006B73DB"/>
    <w:rsid w:val="006C03EE"/>
    <w:rsid w:val="006C061D"/>
    <w:rsid w:val="006D1D54"/>
    <w:rsid w:val="006E0890"/>
    <w:rsid w:val="006E1B8C"/>
    <w:rsid w:val="006E3E56"/>
    <w:rsid w:val="006F3A3E"/>
    <w:rsid w:val="006F3E5C"/>
    <w:rsid w:val="00717D99"/>
    <w:rsid w:val="00727F03"/>
    <w:rsid w:val="007405CC"/>
    <w:rsid w:val="00751350"/>
    <w:rsid w:val="007606C5"/>
    <w:rsid w:val="00774E5B"/>
    <w:rsid w:val="00780C3F"/>
    <w:rsid w:val="007977B8"/>
    <w:rsid w:val="007A0425"/>
    <w:rsid w:val="007A3635"/>
    <w:rsid w:val="007A4BCB"/>
    <w:rsid w:val="007B25D8"/>
    <w:rsid w:val="007B51C4"/>
    <w:rsid w:val="007C58E8"/>
    <w:rsid w:val="007C5C3E"/>
    <w:rsid w:val="007C7EB1"/>
    <w:rsid w:val="007D582C"/>
    <w:rsid w:val="007D6BD0"/>
    <w:rsid w:val="007E2890"/>
    <w:rsid w:val="007E589C"/>
    <w:rsid w:val="007E7EF9"/>
    <w:rsid w:val="007F0E21"/>
    <w:rsid w:val="007F379A"/>
    <w:rsid w:val="007F3F07"/>
    <w:rsid w:val="00800B91"/>
    <w:rsid w:val="008104A4"/>
    <w:rsid w:val="0081053E"/>
    <w:rsid w:val="008246B0"/>
    <w:rsid w:val="0082485E"/>
    <w:rsid w:val="00825BC4"/>
    <w:rsid w:val="008352C7"/>
    <w:rsid w:val="0084002A"/>
    <w:rsid w:val="00842213"/>
    <w:rsid w:val="0084283C"/>
    <w:rsid w:val="008454E7"/>
    <w:rsid w:val="00845844"/>
    <w:rsid w:val="0085197A"/>
    <w:rsid w:val="008559F4"/>
    <w:rsid w:val="00860040"/>
    <w:rsid w:val="0086263A"/>
    <w:rsid w:val="00871B2A"/>
    <w:rsid w:val="00883D62"/>
    <w:rsid w:val="00887014"/>
    <w:rsid w:val="00887C9C"/>
    <w:rsid w:val="00897880"/>
    <w:rsid w:val="008C0486"/>
    <w:rsid w:val="008C34E3"/>
    <w:rsid w:val="008C6138"/>
    <w:rsid w:val="008D0E5E"/>
    <w:rsid w:val="008D2755"/>
    <w:rsid w:val="008D3A08"/>
    <w:rsid w:val="008D494E"/>
    <w:rsid w:val="008E04CC"/>
    <w:rsid w:val="008E194E"/>
    <w:rsid w:val="008F261A"/>
    <w:rsid w:val="008F352B"/>
    <w:rsid w:val="008F625F"/>
    <w:rsid w:val="008F7D20"/>
    <w:rsid w:val="0090084E"/>
    <w:rsid w:val="00904364"/>
    <w:rsid w:val="00904CED"/>
    <w:rsid w:val="00916157"/>
    <w:rsid w:val="00924064"/>
    <w:rsid w:val="00932F71"/>
    <w:rsid w:val="009412BD"/>
    <w:rsid w:val="00941D19"/>
    <w:rsid w:val="00942A41"/>
    <w:rsid w:val="00945A87"/>
    <w:rsid w:val="0095251C"/>
    <w:rsid w:val="009622CE"/>
    <w:rsid w:val="0097557A"/>
    <w:rsid w:val="00975C20"/>
    <w:rsid w:val="00976D15"/>
    <w:rsid w:val="00981ED7"/>
    <w:rsid w:val="00986423"/>
    <w:rsid w:val="009927C9"/>
    <w:rsid w:val="00993626"/>
    <w:rsid w:val="009A0524"/>
    <w:rsid w:val="009B406E"/>
    <w:rsid w:val="009C2082"/>
    <w:rsid w:val="009C2BE4"/>
    <w:rsid w:val="009C515F"/>
    <w:rsid w:val="009C52D5"/>
    <w:rsid w:val="009C7974"/>
    <w:rsid w:val="009D5AD6"/>
    <w:rsid w:val="009D6622"/>
    <w:rsid w:val="00A04A27"/>
    <w:rsid w:val="00A06D23"/>
    <w:rsid w:val="00A07F2D"/>
    <w:rsid w:val="00A52356"/>
    <w:rsid w:val="00A53938"/>
    <w:rsid w:val="00A570BF"/>
    <w:rsid w:val="00A6232A"/>
    <w:rsid w:val="00A644D2"/>
    <w:rsid w:val="00A7139E"/>
    <w:rsid w:val="00A71DCD"/>
    <w:rsid w:val="00A81D48"/>
    <w:rsid w:val="00A90D4A"/>
    <w:rsid w:val="00A916FD"/>
    <w:rsid w:val="00A94C13"/>
    <w:rsid w:val="00A96FED"/>
    <w:rsid w:val="00A97F90"/>
    <w:rsid w:val="00AA6C6A"/>
    <w:rsid w:val="00AA7521"/>
    <w:rsid w:val="00AB03C3"/>
    <w:rsid w:val="00AB080B"/>
    <w:rsid w:val="00AB6282"/>
    <w:rsid w:val="00AC30F7"/>
    <w:rsid w:val="00AC5E6B"/>
    <w:rsid w:val="00AD0D4D"/>
    <w:rsid w:val="00B03214"/>
    <w:rsid w:val="00B1373E"/>
    <w:rsid w:val="00B25222"/>
    <w:rsid w:val="00B43AF3"/>
    <w:rsid w:val="00B60A3A"/>
    <w:rsid w:val="00B72ED6"/>
    <w:rsid w:val="00B735AF"/>
    <w:rsid w:val="00B815C9"/>
    <w:rsid w:val="00B81AED"/>
    <w:rsid w:val="00B84578"/>
    <w:rsid w:val="00B915C4"/>
    <w:rsid w:val="00B92A0A"/>
    <w:rsid w:val="00BA3DD5"/>
    <w:rsid w:val="00BA7DCD"/>
    <w:rsid w:val="00BB066F"/>
    <w:rsid w:val="00BB2163"/>
    <w:rsid w:val="00BC24D0"/>
    <w:rsid w:val="00BC5F9A"/>
    <w:rsid w:val="00BD0DEB"/>
    <w:rsid w:val="00BD3368"/>
    <w:rsid w:val="00BF3E30"/>
    <w:rsid w:val="00C16CFF"/>
    <w:rsid w:val="00C24839"/>
    <w:rsid w:val="00C249D3"/>
    <w:rsid w:val="00C25C30"/>
    <w:rsid w:val="00C25FF6"/>
    <w:rsid w:val="00C27B80"/>
    <w:rsid w:val="00C368DA"/>
    <w:rsid w:val="00C46E0D"/>
    <w:rsid w:val="00C518EB"/>
    <w:rsid w:val="00C61D37"/>
    <w:rsid w:val="00C71615"/>
    <w:rsid w:val="00C75A21"/>
    <w:rsid w:val="00C8095A"/>
    <w:rsid w:val="00C81CD0"/>
    <w:rsid w:val="00C8366B"/>
    <w:rsid w:val="00C86FEF"/>
    <w:rsid w:val="00CA1F45"/>
    <w:rsid w:val="00CB138D"/>
    <w:rsid w:val="00CB6A72"/>
    <w:rsid w:val="00CD289F"/>
    <w:rsid w:val="00CD3CBB"/>
    <w:rsid w:val="00CE6C1D"/>
    <w:rsid w:val="00CE7E8D"/>
    <w:rsid w:val="00D1137D"/>
    <w:rsid w:val="00D15F78"/>
    <w:rsid w:val="00D223D8"/>
    <w:rsid w:val="00D4457B"/>
    <w:rsid w:val="00D50409"/>
    <w:rsid w:val="00D50F08"/>
    <w:rsid w:val="00D550D9"/>
    <w:rsid w:val="00D57A50"/>
    <w:rsid w:val="00D655DF"/>
    <w:rsid w:val="00D735A0"/>
    <w:rsid w:val="00D8285C"/>
    <w:rsid w:val="00D909C5"/>
    <w:rsid w:val="00D969A3"/>
    <w:rsid w:val="00D973A2"/>
    <w:rsid w:val="00DA5242"/>
    <w:rsid w:val="00DD1A3E"/>
    <w:rsid w:val="00DF2496"/>
    <w:rsid w:val="00DF6225"/>
    <w:rsid w:val="00E05B6F"/>
    <w:rsid w:val="00E16595"/>
    <w:rsid w:val="00E36694"/>
    <w:rsid w:val="00E4016D"/>
    <w:rsid w:val="00E44DAB"/>
    <w:rsid w:val="00E51E23"/>
    <w:rsid w:val="00E55F3D"/>
    <w:rsid w:val="00E56ECF"/>
    <w:rsid w:val="00E607BF"/>
    <w:rsid w:val="00E67E36"/>
    <w:rsid w:val="00E83CBA"/>
    <w:rsid w:val="00E875B5"/>
    <w:rsid w:val="00EA4C5E"/>
    <w:rsid w:val="00EA7ED2"/>
    <w:rsid w:val="00EB3FDE"/>
    <w:rsid w:val="00EB4AFB"/>
    <w:rsid w:val="00EB4F31"/>
    <w:rsid w:val="00EB6810"/>
    <w:rsid w:val="00EC5050"/>
    <w:rsid w:val="00ED441B"/>
    <w:rsid w:val="00ED4649"/>
    <w:rsid w:val="00EE72E0"/>
    <w:rsid w:val="00EE788F"/>
    <w:rsid w:val="00EF0251"/>
    <w:rsid w:val="00EF0F3A"/>
    <w:rsid w:val="00EF39AF"/>
    <w:rsid w:val="00EF56F4"/>
    <w:rsid w:val="00EF7F4B"/>
    <w:rsid w:val="00F03465"/>
    <w:rsid w:val="00F10563"/>
    <w:rsid w:val="00F117F3"/>
    <w:rsid w:val="00F16348"/>
    <w:rsid w:val="00F172C9"/>
    <w:rsid w:val="00F22F27"/>
    <w:rsid w:val="00F35721"/>
    <w:rsid w:val="00F4789F"/>
    <w:rsid w:val="00F50631"/>
    <w:rsid w:val="00F5138E"/>
    <w:rsid w:val="00F72620"/>
    <w:rsid w:val="00F81A34"/>
    <w:rsid w:val="00F936E3"/>
    <w:rsid w:val="00F969F6"/>
    <w:rsid w:val="00FB0712"/>
    <w:rsid w:val="00FC2F50"/>
    <w:rsid w:val="00FC5861"/>
    <w:rsid w:val="00FD29BF"/>
    <w:rsid w:val="00FD6FFD"/>
    <w:rsid w:val="00FE0C3A"/>
    <w:rsid w:val="00FE53E8"/>
    <w:rsid w:val="00FF1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C0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4D"/>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1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1D48"/>
    <w:pPr>
      <w:ind w:left="720"/>
      <w:contextualSpacing/>
    </w:pPr>
    <w:rPr>
      <w:rFonts w:ascii="Arial" w:hAnsi="Arial"/>
    </w:rPr>
  </w:style>
  <w:style w:type="paragraph" w:customStyle="1" w:styleId="EndNoteBibliographyTitle">
    <w:name w:val="EndNote Bibliography Title"/>
    <w:basedOn w:val="Normal"/>
    <w:uiPriority w:val="99"/>
    <w:rsid w:val="00F50631"/>
    <w:pPr>
      <w:jc w:val="center"/>
    </w:pPr>
    <w:rPr>
      <w:rFonts w:ascii="Arial" w:hAnsi="Arial" w:cs="Arial"/>
    </w:rPr>
  </w:style>
  <w:style w:type="paragraph" w:customStyle="1" w:styleId="EndNoteBibliography">
    <w:name w:val="EndNote Bibliography"/>
    <w:basedOn w:val="Normal"/>
    <w:uiPriority w:val="99"/>
    <w:rsid w:val="00F50631"/>
    <w:rPr>
      <w:rFonts w:ascii="Arial" w:hAnsi="Arial" w:cs="Arial"/>
    </w:rPr>
  </w:style>
  <w:style w:type="character" w:styleId="CommentReference">
    <w:name w:val="annotation reference"/>
    <w:basedOn w:val="DefaultParagraphFont"/>
    <w:uiPriority w:val="99"/>
    <w:semiHidden/>
    <w:unhideWhenUsed/>
    <w:rsid w:val="00751350"/>
    <w:rPr>
      <w:sz w:val="16"/>
      <w:szCs w:val="16"/>
    </w:rPr>
  </w:style>
  <w:style w:type="paragraph" w:styleId="CommentText">
    <w:name w:val="annotation text"/>
    <w:basedOn w:val="Normal"/>
    <w:link w:val="CommentTextChar"/>
    <w:uiPriority w:val="99"/>
    <w:semiHidden/>
    <w:unhideWhenUsed/>
    <w:rsid w:val="00751350"/>
    <w:rPr>
      <w:rFonts w:ascii="Arial" w:hAnsi="Arial"/>
      <w:sz w:val="20"/>
      <w:szCs w:val="20"/>
    </w:rPr>
  </w:style>
  <w:style w:type="character" w:customStyle="1" w:styleId="CommentTextChar">
    <w:name w:val="Comment Text Char"/>
    <w:basedOn w:val="DefaultParagraphFont"/>
    <w:link w:val="CommentText"/>
    <w:uiPriority w:val="99"/>
    <w:semiHidden/>
    <w:rsid w:val="00751350"/>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751350"/>
    <w:rPr>
      <w:b/>
      <w:bCs/>
    </w:rPr>
  </w:style>
  <w:style w:type="character" w:customStyle="1" w:styleId="CommentSubjectChar">
    <w:name w:val="Comment Subject Char"/>
    <w:basedOn w:val="CommentTextChar"/>
    <w:link w:val="CommentSubject"/>
    <w:uiPriority w:val="99"/>
    <w:semiHidden/>
    <w:rsid w:val="00751350"/>
    <w:rPr>
      <w:rFonts w:ascii="Arial" w:hAnsi="Arial"/>
      <w:b/>
      <w:bCs/>
      <w:sz w:val="20"/>
      <w:szCs w:val="20"/>
      <w:lang w:val="en-US" w:eastAsia="en-US"/>
    </w:rPr>
  </w:style>
  <w:style w:type="paragraph" w:styleId="BalloonText">
    <w:name w:val="Balloon Text"/>
    <w:basedOn w:val="Normal"/>
    <w:link w:val="BalloonTextChar"/>
    <w:uiPriority w:val="99"/>
    <w:semiHidden/>
    <w:unhideWhenUsed/>
    <w:rsid w:val="00751350"/>
    <w:rPr>
      <w:rFonts w:ascii="Tahoma" w:hAnsi="Tahoma" w:cs="Tahoma"/>
      <w:sz w:val="16"/>
      <w:szCs w:val="16"/>
    </w:rPr>
  </w:style>
  <w:style w:type="character" w:customStyle="1" w:styleId="BalloonTextChar">
    <w:name w:val="Balloon Text Char"/>
    <w:basedOn w:val="DefaultParagraphFont"/>
    <w:link w:val="BalloonText"/>
    <w:uiPriority w:val="99"/>
    <w:semiHidden/>
    <w:rsid w:val="00751350"/>
    <w:rPr>
      <w:rFonts w:ascii="Tahoma" w:hAnsi="Tahoma" w:cs="Tahoma"/>
      <w:sz w:val="16"/>
      <w:szCs w:val="16"/>
      <w:lang w:val="en-US" w:eastAsia="en-US"/>
    </w:rPr>
  </w:style>
  <w:style w:type="character" w:styleId="Hyperlink">
    <w:name w:val="Hyperlink"/>
    <w:basedOn w:val="DefaultParagraphFont"/>
    <w:uiPriority w:val="99"/>
    <w:unhideWhenUsed/>
    <w:rsid w:val="009C515F"/>
    <w:rPr>
      <w:color w:val="0000FF" w:themeColor="hyperlink"/>
      <w:u w:val="single"/>
    </w:rPr>
  </w:style>
  <w:style w:type="paragraph" w:styleId="Header">
    <w:name w:val="header"/>
    <w:basedOn w:val="Normal"/>
    <w:link w:val="HeaderChar"/>
    <w:uiPriority w:val="99"/>
    <w:unhideWhenUsed/>
    <w:rsid w:val="002F27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F27D4"/>
    <w:rPr>
      <w:rFonts w:ascii="Times New Roman" w:hAnsi="Times New Roman"/>
      <w:sz w:val="18"/>
      <w:szCs w:val="18"/>
      <w:lang w:val="en-US" w:eastAsia="en-US"/>
    </w:rPr>
  </w:style>
  <w:style w:type="paragraph" w:styleId="Footer">
    <w:name w:val="footer"/>
    <w:basedOn w:val="Normal"/>
    <w:link w:val="FooterChar"/>
    <w:uiPriority w:val="99"/>
    <w:unhideWhenUsed/>
    <w:rsid w:val="002F27D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F27D4"/>
    <w:rPr>
      <w:rFonts w:ascii="Times New Roman" w:hAnsi="Times New Roman"/>
      <w:sz w:val="18"/>
      <w:szCs w:val="18"/>
      <w:lang w:val="en-US" w:eastAsia="en-US"/>
    </w:rPr>
  </w:style>
  <w:style w:type="character" w:styleId="Emphasis">
    <w:name w:val="Emphasis"/>
    <w:qFormat/>
    <w:locked/>
    <w:rsid w:val="00EF7F4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4D"/>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1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1D48"/>
    <w:pPr>
      <w:ind w:left="720"/>
      <w:contextualSpacing/>
    </w:pPr>
    <w:rPr>
      <w:rFonts w:ascii="Arial" w:hAnsi="Arial"/>
    </w:rPr>
  </w:style>
  <w:style w:type="paragraph" w:customStyle="1" w:styleId="EndNoteBibliographyTitle">
    <w:name w:val="EndNote Bibliography Title"/>
    <w:basedOn w:val="Normal"/>
    <w:uiPriority w:val="99"/>
    <w:rsid w:val="00F50631"/>
    <w:pPr>
      <w:jc w:val="center"/>
    </w:pPr>
    <w:rPr>
      <w:rFonts w:ascii="Arial" w:hAnsi="Arial" w:cs="Arial"/>
    </w:rPr>
  </w:style>
  <w:style w:type="paragraph" w:customStyle="1" w:styleId="EndNoteBibliography">
    <w:name w:val="EndNote Bibliography"/>
    <w:basedOn w:val="Normal"/>
    <w:uiPriority w:val="99"/>
    <w:rsid w:val="00F50631"/>
    <w:rPr>
      <w:rFonts w:ascii="Arial" w:hAnsi="Arial" w:cs="Arial"/>
    </w:rPr>
  </w:style>
  <w:style w:type="character" w:styleId="CommentReference">
    <w:name w:val="annotation reference"/>
    <w:basedOn w:val="DefaultParagraphFont"/>
    <w:uiPriority w:val="99"/>
    <w:semiHidden/>
    <w:unhideWhenUsed/>
    <w:rsid w:val="00751350"/>
    <w:rPr>
      <w:sz w:val="16"/>
      <w:szCs w:val="16"/>
    </w:rPr>
  </w:style>
  <w:style w:type="paragraph" w:styleId="CommentText">
    <w:name w:val="annotation text"/>
    <w:basedOn w:val="Normal"/>
    <w:link w:val="CommentTextChar"/>
    <w:uiPriority w:val="99"/>
    <w:semiHidden/>
    <w:unhideWhenUsed/>
    <w:rsid w:val="00751350"/>
    <w:rPr>
      <w:rFonts w:ascii="Arial" w:hAnsi="Arial"/>
      <w:sz w:val="20"/>
      <w:szCs w:val="20"/>
    </w:rPr>
  </w:style>
  <w:style w:type="character" w:customStyle="1" w:styleId="CommentTextChar">
    <w:name w:val="Comment Text Char"/>
    <w:basedOn w:val="DefaultParagraphFont"/>
    <w:link w:val="CommentText"/>
    <w:uiPriority w:val="99"/>
    <w:semiHidden/>
    <w:rsid w:val="00751350"/>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751350"/>
    <w:rPr>
      <w:b/>
      <w:bCs/>
    </w:rPr>
  </w:style>
  <w:style w:type="character" w:customStyle="1" w:styleId="CommentSubjectChar">
    <w:name w:val="Comment Subject Char"/>
    <w:basedOn w:val="CommentTextChar"/>
    <w:link w:val="CommentSubject"/>
    <w:uiPriority w:val="99"/>
    <w:semiHidden/>
    <w:rsid w:val="00751350"/>
    <w:rPr>
      <w:rFonts w:ascii="Arial" w:hAnsi="Arial"/>
      <w:b/>
      <w:bCs/>
      <w:sz w:val="20"/>
      <w:szCs w:val="20"/>
      <w:lang w:val="en-US" w:eastAsia="en-US"/>
    </w:rPr>
  </w:style>
  <w:style w:type="paragraph" w:styleId="BalloonText">
    <w:name w:val="Balloon Text"/>
    <w:basedOn w:val="Normal"/>
    <w:link w:val="BalloonTextChar"/>
    <w:uiPriority w:val="99"/>
    <w:semiHidden/>
    <w:unhideWhenUsed/>
    <w:rsid w:val="00751350"/>
    <w:rPr>
      <w:rFonts w:ascii="Tahoma" w:hAnsi="Tahoma" w:cs="Tahoma"/>
      <w:sz w:val="16"/>
      <w:szCs w:val="16"/>
    </w:rPr>
  </w:style>
  <w:style w:type="character" w:customStyle="1" w:styleId="BalloonTextChar">
    <w:name w:val="Balloon Text Char"/>
    <w:basedOn w:val="DefaultParagraphFont"/>
    <w:link w:val="BalloonText"/>
    <w:uiPriority w:val="99"/>
    <w:semiHidden/>
    <w:rsid w:val="00751350"/>
    <w:rPr>
      <w:rFonts w:ascii="Tahoma" w:hAnsi="Tahoma" w:cs="Tahoma"/>
      <w:sz w:val="16"/>
      <w:szCs w:val="16"/>
      <w:lang w:val="en-US" w:eastAsia="en-US"/>
    </w:rPr>
  </w:style>
  <w:style w:type="character" w:styleId="Hyperlink">
    <w:name w:val="Hyperlink"/>
    <w:basedOn w:val="DefaultParagraphFont"/>
    <w:uiPriority w:val="99"/>
    <w:unhideWhenUsed/>
    <w:rsid w:val="009C515F"/>
    <w:rPr>
      <w:color w:val="0000FF" w:themeColor="hyperlink"/>
      <w:u w:val="single"/>
    </w:rPr>
  </w:style>
  <w:style w:type="paragraph" w:styleId="Header">
    <w:name w:val="header"/>
    <w:basedOn w:val="Normal"/>
    <w:link w:val="HeaderChar"/>
    <w:uiPriority w:val="99"/>
    <w:unhideWhenUsed/>
    <w:rsid w:val="002F27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F27D4"/>
    <w:rPr>
      <w:rFonts w:ascii="Times New Roman" w:hAnsi="Times New Roman"/>
      <w:sz w:val="18"/>
      <w:szCs w:val="18"/>
      <w:lang w:val="en-US" w:eastAsia="en-US"/>
    </w:rPr>
  </w:style>
  <w:style w:type="paragraph" w:styleId="Footer">
    <w:name w:val="footer"/>
    <w:basedOn w:val="Normal"/>
    <w:link w:val="FooterChar"/>
    <w:uiPriority w:val="99"/>
    <w:unhideWhenUsed/>
    <w:rsid w:val="002F27D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F27D4"/>
    <w:rPr>
      <w:rFonts w:ascii="Times New Roman" w:hAnsi="Times New Roman"/>
      <w:sz w:val="18"/>
      <w:szCs w:val="18"/>
      <w:lang w:val="en-US" w:eastAsia="en-US"/>
    </w:rPr>
  </w:style>
  <w:style w:type="character" w:styleId="Emphasis">
    <w:name w:val="Emphasis"/>
    <w:qFormat/>
    <w:locked/>
    <w:rsid w:val="00EF7F4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431">
      <w:bodyDiv w:val="1"/>
      <w:marLeft w:val="0"/>
      <w:marRight w:val="0"/>
      <w:marTop w:val="0"/>
      <w:marBottom w:val="0"/>
      <w:divBdr>
        <w:top w:val="none" w:sz="0" w:space="0" w:color="auto"/>
        <w:left w:val="none" w:sz="0" w:space="0" w:color="auto"/>
        <w:bottom w:val="none" w:sz="0" w:space="0" w:color="auto"/>
        <w:right w:val="none" w:sz="0" w:space="0" w:color="auto"/>
      </w:divBdr>
    </w:div>
    <w:div w:id="48767535">
      <w:bodyDiv w:val="1"/>
      <w:marLeft w:val="0"/>
      <w:marRight w:val="0"/>
      <w:marTop w:val="0"/>
      <w:marBottom w:val="0"/>
      <w:divBdr>
        <w:top w:val="none" w:sz="0" w:space="0" w:color="auto"/>
        <w:left w:val="none" w:sz="0" w:space="0" w:color="auto"/>
        <w:bottom w:val="none" w:sz="0" w:space="0" w:color="auto"/>
        <w:right w:val="none" w:sz="0" w:space="0" w:color="auto"/>
      </w:divBdr>
    </w:div>
    <w:div w:id="162009469">
      <w:bodyDiv w:val="1"/>
      <w:marLeft w:val="0"/>
      <w:marRight w:val="0"/>
      <w:marTop w:val="0"/>
      <w:marBottom w:val="0"/>
      <w:divBdr>
        <w:top w:val="none" w:sz="0" w:space="0" w:color="auto"/>
        <w:left w:val="none" w:sz="0" w:space="0" w:color="auto"/>
        <w:bottom w:val="none" w:sz="0" w:space="0" w:color="auto"/>
        <w:right w:val="none" w:sz="0" w:space="0" w:color="auto"/>
      </w:divBdr>
    </w:div>
    <w:div w:id="172762133">
      <w:bodyDiv w:val="1"/>
      <w:marLeft w:val="0"/>
      <w:marRight w:val="0"/>
      <w:marTop w:val="0"/>
      <w:marBottom w:val="0"/>
      <w:divBdr>
        <w:top w:val="none" w:sz="0" w:space="0" w:color="auto"/>
        <w:left w:val="none" w:sz="0" w:space="0" w:color="auto"/>
        <w:bottom w:val="none" w:sz="0" w:space="0" w:color="auto"/>
        <w:right w:val="none" w:sz="0" w:space="0" w:color="auto"/>
      </w:divBdr>
    </w:div>
    <w:div w:id="250428596">
      <w:bodyDiv w:val="1"/>
      <w:marLeft w:val="0"/>
      <w:marRight w:val="0"/>
      <w:marTop w:val="0"/>
      <w:marBottom w:val="0"/>
      <w:divBdr>
        <w:top w:val="none" w:sz="0" w:space="0" w:color="auto"/>
        <w:left w:val="none" w:sz="0" w:space="0" w:color="auto"/>
        <w:bottom w:val="none" w:sz="0" w:space="0" w:color="auto"/>
        <w:right w:val="none" w:sz="0" w:space="0" w:color="auto"/>
      </w:divBdr>
    </w:div>
    <w:div w:id="252054850">
      <w:bodyDiv w:val="1"/>
      <w:marLeft w:val="0"/>
      <w:marRight w:val="0"/>
      <w:marTop w:val="0"/>
      <w:marBottom w:val="0"/>
      <w:divBdr>
        <w:top w:val="none" w:sz="0" w:space="0" w:color="auto"/>
        <w:left w:val="none" w:sz="0" w:space="0" w:color="auto"/>
        <w:bottom w:val="none" w:sz="0" w:space="0" w:color="auto"/>
        <w:right w:val="none" w:sz="0" w:space="0" w:color="auto"/>
      </w:divBdr>
    </w:div>
    <w:div w:id="327438406">
      <w:bodyDiv w:val="1"/>
      <w:marLeft w:val="0"/>
      <w:marRight w:val="0"/>
      <w:marTop w:val="0"/>
      <w:marBottom w:val="0"/>
      <w:divBdr>
        <w:top w:val="none" w:sz="0" w:space="0" w:color="auto"/>
        <w:left w:val="none" w:sz="0" w:space="0" w:color="auto"/>
        <w:bottom w:val="none" w:sz="0" w:space="0" w:color="auto"/>
        <w:right w:val="none" w:sz="0" w:space="0" w:color="auto"/>
      </w:divBdr>
    </w:div>
    <w:div w:id="358745299">
      <w:bodyDiv w:val="1"/>
      <w:marLeft w:val="0"/>
      <w:marRight w:val="0"/>
      <w:marTop w:val="0"/>
      <w:marBottom w:val="0"/>
      <w:divBdr>
        <w:top w:val="none" w:sz="0" w:space="0" w:color="auto"/>
        <w:left w:val="none" w:sz="0" w:space="0" w:color="auto"/>
        <w:bottom w:val="none" w:sz="0" w:space="0" w:color="auto"/>
        <w:right w:val="none" w:sz="0" w:space="0" w:color="auto"/>
      </w:divBdr>
    </w:div>
    <w:div w:id="387460895">
      <w:bodyDiv w:val="1"/>
      <w:marLeft w:val="0"/>
      <w:marRight w:val="0"/>
      <w:marTop w:val="0"/>
      <w:marBottom w:val="0"/>
      <w:divBdr>
        <w:top w:val="none" w:sz="0" w:space="0" w:color="auto"/>
        <w:left w:val="none" w:sz="0" w:space="0" w:color="auto"/>
        <w:bottom w:val="none" w:sz="0" w:space="0" w:color="auto"/>
        <w:right w:val="none" w:sz="0" w:space="0" w:color="auto"/>
      </w:divBdr>
    </w:div>
    <w:div w:id="403068274">
      <w:bodyDiv w:val="1"/>
      <w:marLeft w:val="0"/>
      <w:marRight w:val="0"/>
      <w:marTop w:val="0"/>
      <w:marBottom w:val="0"/>
      <w:divBdr>
        <w:top w:val="none" w:sz="0" w:space="0" w:color="auto"/>
        <w:left w:val="none" w:sz="0" w:space="0" w:color="auto"/>
        <w:bottom w:val="none" w:sz="0" w:space="0" w:color="auto"/>
        <w:right w:val="none" w:sz="0" w:space="0" w:color="auto"/>
      </w:divBdr>
      <w:divsChild>
        <w:div w:id="1531260782">
          <w:marLeft w:val="0"/>
          <w:marRight w:val="0"/>
          <w:marTop w:val="195"/>
          <w:marBottom w:val="195"/>
          <w:divBdr>
            <w:top w:val="none" w:sz="0" w:space="0" w:color="auto"/>
            <w:left w:val="none" w:sz="0" w:space="0" w:color="auto"/>
            <w:bottom w:val="none" w:sz="0" w:space="0" w:color="auto"/>
            <w:right w:val="none" w:sz="0" w:space="0" w:color="auto"/>
          </w:divBdr>
          <w:divsChild>
            <w:div w:id="475337712">
              <w:marLeft w:val="0"/>
              <w:marRight w:val="0"/>
              <w:marTop w:val="0"/>
              <w:marBottom w:val="0"/>
              <w:divBdr>
                <w:top w:val="none" w:sz="0" w:space="0" w:color="auto"/>
                <w:left w:val="none" w:sz="0" w:space="0" w:color="auto"/>
                <w:bottom w:val="none" w:sz="0" w:space="0" w:color="auto"/>
                <w:right w:val="none" w:sz="0" w:space="0" w:color="auto"/>
              </w:divBdr>
              <w:divsChild>
                <w:div w:id="19993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992">
          <w:marLeft w:val="0"/>
          <w:marRight w:val="0"/>
          <w:marTop w:val="0"/>
          <w:marBottom w:val="0"/>
          <w:divBdr>
            <w:top w:val="none" w:sz="0" w:space="0" w:color="auto"/>
            <w:left w:val="none" w:sz="0" w:space="0" w:color="auto"/>
            <w:bottom w:val="none" w:sz="0" w:space="0" w:color="auto"/>
            <w:right w:val="none" w:sz="0" w:space="0" w:color="auto"/>
          </w:divBdr>
          <w:divsChild>
            <w:div w:id="6181446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3716858">
      <w:bodyDiv w:val="1"/>
      <w:marLeft w:val="0"/>
      <w:marRight w:val="0"/>
      <w:marTop w:val="0"/>
      <w:marBottom w:val="0"/>
      <w:divBdr>
        <w:top w:val="none" w:sz="0" w:space="0" w:color="auto"/>
        <w:left w:val="none" w:sz="0" w:space="0" w:color="auto"/>
        <w:bottom w:val="none" w:sz="0" w:space="0" w:color="auto"/>
        <w:right w:val="none" w:sz="0" w:space="0" w:color="auto"/>
      </w:divBdr>
    </w:div>
    <w:div w:id="592471367">
      <w:bodyDiv w:val="1"/>
      <w:marLeft w:val="0"/>
      <w:marRight w:val="0"/>
      <w:marTop w:val="0"/>
      <w:marBottom w:val="0"/>
      <w:divBdr>
        <w:top w:val="none" w:sz="0" w:space="0" w:color="auto"/>
        <w:left w:val="none" w:sz="0" w:space="0" w:color="auto"/>
        <w:bottom w:val="none" w:sz="0" w:space="0" w:color="auto"/>
        <w:right w:val="none" w:sz="0" w:space="0" w:color="auto"/>
      </w:divBdr>
    </w:div>
    <w:div w:id="610164076">
      <w:bodyDiv w:val="1"/>
      <w:marLeft w:val="0"/>
      <w:marRight w:val="0"/>
      <w:marTop w:val="0"/>
      <w:marBottom w:val="0"/>
      <w:divBdr>
        <w:top w:val="none" w:sz="0" w:space="0" w:color="auto"/>
        <w:left w:val="none" w:sz="0" w:space="0" w:color="auto"/>
        <w:bottom w:val="none" w:sz="0" w:space="0" w:color="auto"/>
        <w:right w:val="none" w:sz="0" w:space="0" w:color="auto"/>
      </w:divBdr>
    </w:div>
    <w:div w:id="620307820">
      <w:bodyDiv w:val="1"/>
      <w:marLeft w:val="0"/>
      <w:marRight w:val="0"/>
      <w:marTop w:val="0"/>
      <w:marBottom w:val="0"/>
      <w:divBdr>
        <w:top w:val="none" w:sz="0" w:space="0" w:color="auto"/>
        <w:left w:val="none" w:sz="0" w:space="0" w:color="auto"/>
        <w:bottom w:val="none" w:sz="0" w:space="0" w:color="auto"/>
        <w:right w:val="none" w:sz="0" w:space="0" w:color="auto"/>
      </w:divBdr>
    </w:div>
    <w:div w:id="727339591">
      <w:bodyDiv w:val="1"/>
      <w:marLeft w:val="0"/>
      <w:marRight w:val="0"/>
      <w:marTop w:val="0"/>
      <w:marBottom w:val="0"/>
      <w:divBdr>
        <w:top w:val="none" w:sz="0" w:space="0" w:color="auto"/>
        <w:left w:val="none" w:sz="0" w:space="0" w:color="auto"/>
        <w:bottom w:val="none" w:sz="0" w:space="0" w:color="auto"/>
        <w:right w:val="none" w:sz="0" w:space="0" w:color="auto"/>
      </w:divBdr>
    </w:div>
    <w:div w:id="798719537">
      <w:bodyDiv w:val="1"/>
      <w:marLeft w:val="0"/>
      <w:marRight w:val="0"/>
      <w:marTop w:val="0"/>
      <w:marBottom w:val="0"/>
      <w:divBdr>
        <w:top w:val="none" w:sz="0" w:space="0" w:color="auto"/>
        <w:left w:val="none" w:sz="0" w:space="0" w:color="auto"/>
        <w:bottom w:val="none" w:sz="0" w:space="0" w:color="auto"/>
        <w:right w:val="none" w:sz="0" w:space="0" w:color="auto"/>
      </w:divBdr>
      <w:divsChild>
        <w:div w:id="1706518219">
          <w:marLeft w:val="0"/>
          <w:marRight w:val="0"/>
          <w:marTop w:val="0"/>
          <w:marBottom w:val="0"/>
          <w:divBdr>
            <w:top w:val="none" w:sz="0" w:space="0" w:color="auto"/>
            <w:left w:val="none" w:sz="0" w:space="0" w:color="auto"/>
            <w:bottom w:val="none" w:sz="0" w:space="0" w:color="auto"/>
            <w:right w:val="none" w:sz="0" w:space="0" w:color="auto"/>
          </w:divBdr>
          <w:divsChild>
            <w:div w:id="2136752856">
              <w:marLeft w:val="0"/>
              <w:marRight w:val="0"/>
              <w:marTop w:val="0"/>
              <w:marBottom w:val="0"/>
              <w:divBdr>
                <w:top w:val="none" w:sz="0" w:space="0" w:color="auto"/>
                <w:left w:val="none" w:sz="0" w:space="0" w:color="auto"/>
                <w:bottom w:val="none" w:sz="0" w:space="0" w:color="auto"/>
                <w:right w:val="none" w:sz="0" w:space="0" w:color="auto"/>
              </w:divBdr>
              <w:divsChild>
                <w:div w:id="703218429">
                  <w:marLeft w:val="0"/>
                  <w:marRight w:val="0"/>
                  <w:marTop w:val="0"/>
                  <w:marBottom w:val="0"/>
                  <w:divBdr>
                    <w:top w:val="none" w:sz="0" w:space="0" w:color="auto"/>
                    <w:left w:val="none" w:sz="0" w:space="0" w:color="auto"/>
                    <w:bottom w:val="none" w:sz="0" w:space="0" w:color="auto"/>
                    <w:right w:val="none" w:sz="0" w:space="0" w:color="auto"/>
                  </w:divBdr>
                  <w:divsChild>
                    <w:div w:id="877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94775">
      <w:bodyDiv w:val="1"/>
      <w:marLeft w:val="0"/>
      <w:marRight w:val="0"/>
      <w:marTop w:val="0"/>
      <w:marBottom w:val="0"/>
      <w:divBdr>
        <w:top w:val="none" w:sz="0" w:space="0" w:color="auto"/>
        <w:left w:val="none" w:sz="0" w:space="0" w:color="auto"/>
        <w:bottom w:val="none" w:sz="0" w:space="0" w:color="auto"/>
        <w:right w:val="none" w:sz="0" w:space="0" w:color="auto"/>
      </w:divBdr>
    </w:div>
    <w:div w:id="928586767">
      <w:bodyDiv w:val="1"/>
      <w:marLeft w:val="0"/>
      <w:marRight w:val="0"/>
      <w:marTop w:val="0"/>
      <w:marBottom w:val="0"/>
      <w:divBdr>
        <w:top w:val="none" w:sz="0" w:space="0" w:color="auto"/>
        <w:left w:val="none" w:sz="0" w:space="0" w:color="auto"/>
        <w:bottom w:val="none" w:sz="0" w:space="0" w:color="auto"/>
        <w:right w:val="none" w:sz="0" w:space="0" w:color="auto"/>
      </w:divBdr>
    </w:div>
    <w:div w:id="968170912">
      <w:bodyDiv w:val="1"/>
      <w:marLeft w:val="0"/>
      <w:marRight w:val="0"/>
      <w:marTop w:val="0"/>
      <w:marBottom w:val="0"/>
      <w:divBdr>
        <w:top w:val="none" w:sz="0" w:space="0" w:color="auto"/>
        <w:left w:val="none" w:sz="0" w:space="0" w:color="auto"/>
        <w:bottom w:val="none" w:sz="0" w:space="0" w:color="auto"/>
        <w:right w:val="none" w:sz="0" w:space="0" w:color="auto"/>
      </w:divBdr>
    </w:div>
    <w:div w:id="1016493548">
      <w:bodyDiv w:val="1"/>
      <w:marLeft w:val="0"/>
      <w:marRight w:val="0"/>
      <w:marTop w:val="0"/>
      <w:marBottom w:val="0"/>
      <w:divBdr>
        <w:top w:val="none" w:sz="0" w:space="0" w:color="auto"/>
        <w:left w:val="none" w:sz="0" w:space="0" w:color="auto"/>
        <w:bottom w:val="none" w:sz="0" w:space="0" w:color="auto"/>
        <w:right w:val="none" w:sz="0" w:space="0" w:color="auto"/>
      </w:divBdr>
    </w:div>
    <w:div w:id="1135566350">
      <w:bodyDiv w:val="1"/>
      <w:marLeft w:val="0"/>
      <w:marRight w:val="0"/>
      <w:marTop w:val="0"/>
      <w:marBottom w:val="0"/>
      <w:divBdr>
        <w:top w:val="none" w:sz="0" w:space="0" w:color="auto"/>
        <w:left w:val="none" w:sz="0" w:space="0" w:color="auto"/>
        <w:bottom w:val="none" w:sz="0" w:space="0" w:color="auto"/>
        <w:right w:val="none" w:sz="0" w:space="0" w:color="auto"/>
      </w:divBdr>
    </w:div>
    <w:div w:id="1145076479">
      <w:bodyDiv w:val="1"/>
      <w:marLeft w:val="0"/>
      <w:marRight w:val="0"/>
      <w:marTop w:val="0"/>
      <w:marBottom w:val="0"/>
      <w:divBdr>
        <w:top w:val="none" w:sz="0" w:space="0" w:color="auto"/>
        <w:left w:val="none" w:sz="0" w:space="0" w:color="auto"/>
        <w:bottom w:val="none" w:sz="0" w:space="0" w:color="auto"/>
        <w:right w:val="none" w:sz="0" w:space="0" w:color="auto"/>
      </w:divBdr>
    </w:div>
    <w:div w:id="1155955635">
      <w:bodyDiv w:val="1"/>
      <w:marLeft w:val="0"/>
      <w:marRight w:val="0"/>
      <w:marTop w:val="0"/>
      <w:marBottom w:val="0"/>
      <w:divBdr>
        <w:top w:val="none" w:sz="0" w:space="0" w:color="auto"/>
        <w:left w:val="none" w:sz="0" w:space="0" w:color="auto"/>
        <w:bottom w:val="none" w:sz="0" w:space="0" w:color="auto"/>
        <w:right w:val="none" w:sz="0" w:space="0" w:color="auto"/>
      </w:divBdr>
    </w:div>
    <w:div w:id="1202665012">
      <w:bodyDiv w:val="1"/>
      <w:marLeft w:val="0"/>
      <w:marRight w:val="0"/>
      <w:marTop w:val="0"/>
      <w:marBottom w:val="0"/>
      <w:divBdr>
        <w:top w:val="none" w:sz="0" w:space="0" w:color="auto"/>
        <w:left w:val="none" w:sz="0" w:space="0" w:color="auto"/>
        <w:bottom w:val="none" w:sz="0" w:space="0" w:color="auto"/>
        <w:right w:val="none" w:sz="0" w:space="0" w:color="auto"/>
      </w:divBdr>
    </w:div>
    <w:div w:id="1325358854">
      <w:bodyDiv w:val="1"/>
      <w:marLeft w:val="0"/>
      <w:marRight w:val="0"/>
      <w:marTop w:val="0"/>
      <w:marBottom w:val="0"/>
      <w:divBdr>
        <w:top w:val="none" w:sz="0" w:space="0" w:color="auto"/>
        <w:left w:val="none" w:sz="0" w:space="0" w:color="auto"/>
        <w:bottom w:val="none" w:sz="0" w:space="0" w:color="auto"/>
        <w:right w:val="none" w:sz="0" w:space="0" w:color="auto"/>
      </w:divBdr>
      <w:divsChild>
        <w:div w:id="1063406812">
          <w:marLeft w:val="0"/>
          <w:marRight w:val="0"/>
          <w:marTop w:val="195"/>
          <w:marBottom w:val="195"/>
          <w:divBdr>
            <w:top w:val="none" w:sz="0" w:space="0" w:color="auto"/>
            <w:left w:val="none" w:sz="0" w:space="0" w:color="auto"/>
            <w:bottom w:val="none" w:sz="0" w:space="0" w:color="auto"/>
            <w:right w:val="none" w:sz="0" w:space="0" w:color="auto"/>
          </w:divBdr>
          <w:divsChild>
            <w:div w:id="632563389">
              <w:marLeft w:val="0"/>
              <w:marRight w:val="0"/>
              <w:marTop w:val="0"/>
              <w:marBottom w:val="0"/>
              <w:divBdr>
                <w:top w:val="none" w:sz="0" w:space="0" w:color="auto"/>
                <w:left w:val="none" w:sz="0" w:space="0" w:color="auto"/>
                <w:bottom w:val="none" w:sz="0" w:space="0" w:color="auto"/>
                <w:right w:val="none" w:sz="0" w:space="0" w:color="auto"/>
              </w:divBdr>
              <w:divsChild>
                <w:div w:id="1721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0911">
          <w:marLeft w:val="0"/>
          <w:marRight w:val="0"/>
          <w:marTop w:val="0"/>
          <w:marBottom w:val="0"/>
          <w:divBdr>
            <w:top w:val="none" w:sz="0" w:space="0" w:color="auto"/>
            <w:left w:val="none" w:sz="0" w:space="0" w:color="auto"/>
            <w:bottom w:val="none" w:sz="0" w:space="0" w:color="auto"/>
            <w:right w:val="none" w:sz="0" w:space="0" w:color="auto"/>
          </w:divBdr>
          <w:divsChild>
            <w:div w:id="8834452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5430648">
      <w:bodyDiv w:val="1"/>
      <w:marLeft w:val="0"/>
      <w:marRight w:val="0"/>
      <w:marTop w:val="0"/>
      <w:marBottom w:val="0"/>
      <w:divBdr>
        <w:top w:val="none" w:sz="0" w:space="0" w:color="auto"/>
        <w:left w:val="none" w:sz="0" w:space="0" w:color="auto"/>
        <w:bottom w:val="none" w:sz="0" w:space="0" w:color="auto"/>
        <w:right w:val="none" w:sz="0" w:space="0" w:color="auto"/>
      </w:divBdr>
    </w:div>
    <w:div w:id="1335915694">
      <w:bodyDiv w:val="1"/>
      <w:marLeft w:val="0"/>
      <w:marRight w:val="0"/>
      <w:marTop w:val="0"/>
      <w:marBottom w:val="0"/>
      <w:divBdr>
        <w:top w:val="none" w:sz="0" w:space="0" w:color="auto"/>
        <w:left w:val="none" w:sz="0" w:space="0" w:color="auto"/>
        <w:bottom w:val="none" w:sz="0" w:space="0" w:color="auto"/>
        <w:right w:val="none" w:sz="0" w:space="0" w:color="auto"/>
      </w:divBdr>
    </w:div>
    <w:div w:id="1378890234">
      <w:bodyDiv w:val="1"/>
      <w:marLeft w:val="0"/>
      <w:marRight w:val="0"/>
      <w:marTop w:val="0"/>
      <w:marBottom w:val="0"/>
      <w:divBdr>
        <w:top w:val="none" w:sz="0" w:space="0" w:color="auto"/>
        <w:left w:val="none" w:sz="0" w:space="0" w:color="auto"/>
        <w:bottom w:val="none" w:sz="0" w:space="0" w:color="auto"/>
        <w:right w:val="none" w:sz="0" w:space="0" w:color="auto"/>
      </w:divBdr>
    </w:div>
    <w:div w:id="1388991645">
      <w:bodyDiv w:val="1"/>
      <w:marLeft w:val="0"/>
      <w:marRight w:val="0"/>
      <w:marTop w:val="0"/>
      <w:marBottom w:val="0"/>
      <w:divBdr>
        <w:top w:val="none" w:sz="0" w:space="0" w:color="auto"/>
        <w:left w:val="none" w:sz="0" w:space="0" w:color="auto"/>
        <w:bottom w:val="none" w:sz="0" w:space="0" w:color="auto"/>
        <w:right w:val="none" w:sz="0" w:space="0" w:color="auto"/>
      </w:divBdr>
    </w:div>
    <w:div w:id="1396315802">
      <w:bodyDiv w:val="1"/>
      <w:marLeft w:val="0"/>
      <w:marRight w:val="0"/>
      <w:marTop w:val="0"/>
      <w:marBottom w:val="0"/>
      <w:divBdr>
        <w:top w:val="none" w:sz="0" w:space="0" w:color="auto"/>
        <w:left w:val="none" w:sz="0" w:space="0" w:color="auto"/>
        <w:bottom w:val="none" w:sz="0" w:space="0" w:color="auto"/>
        <w:right w:val="none" w:sz="0" w:space="0" w:color="auto"/>
      </w:divBdr>
    </w:div>
    <w:div w:id="1597324814">
      <w:bodyDiv w:val="1"/>
      <w:marLeft w:val="0"/>
      <w:marRight w:val="0"/>
      <w:marTop w:val="0"/>
      <w:marBottom w:val="0"/>
      <w:divBdr>
        <w:top w:val="none" w:sz="0" w:space="0" w:color="auto"/>
        <w:left w:val="none" w:sz="0" w:space="0" w:color="auto"/>
        <w:bottom w:val="none" w:sz="0" w:space="0" w:color="auto"/>
        <w:right w:val="none" w:sz="0" w:space="0" w:color="auto"/>
      </w:divBdr>
      <w:divsChild>
        <w:div w:id="349257766">
          <w:marLeft w:val="0"/>
          <w:marRight w:val="0"/>
          <w:marTop w:val="0"/>
          <w:marBottom w:val="0"/>
          <w:divBdr>
            <w:top w:val="none" w:sz="0" w:space="0" w:color="auto"/>
            <w:left w:val="none" w:sz="0" w:space="0" w:color="auto"/>
            <w:bottom w:val="none" w:sz="0" w:space="0" w:color="auto"/>
            <w:right w:val="none" w:sz="0" w:space="0" w:color="auto"/>
          </w:divBdr>
          <w:divsChild>
            <w:div w:id="2039042988">
              <w:marLeft w:val="0"/>
              <w:marRight w:val="0"/>
              <w:marTop w:val="0"/>
              <w:marBottom w:val="0"/>
              <w:divBdr>
                <w:top w:val="none" w:sz="0" w:space="0" w:color="auto"/>
                <w:left w:val="none" w:sz="0" w:space="0" w:color="auto"/>
                <w:bottom w:val="none" w:sz="0" w:space="0" w:color="auto"/>
                <w:right w:val="none" w:sz="0" w:space="0" w:color="auto"/>
              </w:divBdr>
            </w:div>
            <w:div w:id="38476219">
              <w:marLeft w:val="0"/>
              <w:marRight w:val="0"/>
              <w:marTop w:val="0"/>
              <w:marBottom w:val="0"/>
              <w:divBdr>
                <w:top w:val="none" w:sz="0" w:space="0" w:color="auto"/>
                <w:left w:val="none" w:sz="0" w:space="0" w:color="auto"/>
                <w:bottom w:val="none" w:sz="0" w:space="0" w:color="auto"/>
                <w:right w:val="none" w:sz="0" w:space="0" w:color="auto"/>
              </w:divBdr>
            </w:div>
            <w:div w:id="853500484">
              <w:marLeft w:val="0"/>
              <w:marRight w:val="0"/>
              <w:marTop w:val="0"/>
              <w:marBottom w:val="0"/>
              <w:divBdr>
                <w:top w:val="none" w:sz="0" w:space="0" w:color="auto"/>
                <w:left w:val="none" w:sz="0" w:space="0" w:color="auto"/>
                <w:bottom w:val="none" w:sz="0" w:space="0" w:color="auto"/>
                <w:right w:val="none" w:sz="0" w:space="0" w:color="auto"/>
              </w:divBdr>
            </w:div>
            <w:div w:id="1908103039">
              <w:marLeft w:val="0"/>
              <w:marRight w:val="0"/>
              <w:marTop w:val="0"/>
              <w:marBottom w:val="0"/>
              <w:divBdr>
                <w:top w:val="none" w:sz="0" w:space="0" w:color="auto"/>
                <w:left w:val="none" w:sz="0" w:space="0" w:color="auto"/>
                <w:bottom w:val="none" w:sz="0" w:space="0" w:color="auto"/>
                <w:right w:val="none" w:sz="0" w:space="0" w:color="auto"/>
              </w:divBdr>
            </w:div>
            <w:div w:id="1023091095">
              <w:marLeft w:val="0"/>
              <w:marRight w:val="0"/>
              <w:marTop w:val="0"/>
              <w:marBottom w:val="0"/>
              <w:divBdr>
                <w:top w:val="none" w:sz="0" w:space="0" w:color="auto"/>
                <w:left w:val="none" w:sz="0" w:space="0" w:color="auto"/>
                <w:bottom w:val="none" w:sz="0" w:space="0" w:color="auto"/>
                <w:right w:val="none" w:sz="0" w:space="0" w:color="auto"/>
              </w:divBdr>
            </w:div>
            <w:div w:id="552280301">
              <w:marLeft w:val="0"/>
              <w:marRight w:val="0"/>
              <w:marTop w:val="0"/>
              <w:marBottom w:val="0"/>
              <w:divBdr>
                <w:top w:val="none" w:sz="0" w:space="0" w:color="auto"/>
                <w:left w:val="none" w:sz="0" w:space="0" w:color="auto"/>
                <w:bottom w:val="none" w:sz="0" w:space="0" w:color="auto"/>
                <w:right w:val="none" w:sz="0" w:space="0" w:color="auto"/>
              </w:divBdr>
            </w:div>
            <w:div w:id="646206066">
              <w:marLeft w:val="0"/>
              <w:marRight w:val="0"/>
              <w:marTop w:val="0"/>
              <w:marBottom w:val="0"/>
              <w:divBdr>
                <w:top w:val="none" w:sz="0" w:space="0" w:color="auto"/>
                <w:left w:val="none" w:sz="0" w:space="0" w:color="auto"/>
                <w:bottom w:val="none" w:sz="0" w:space="0" w:color="auto"/>
                <w:right w:val="none" w:sz="0" w:space="0" w:color="auto"/>
              </w:divBdr>
            </w:div>
            <w:div w:id="219095821">
              <w:marLeft w:val="0"/>
              <w:marRight w:val="0"/>
              <w:marTop w:val="0"/>
              <w:marBottom w:val="0"/>
              <w:divBdr>
                <w:top w:val="none" w:sz="0" w:space="0" w:color="auto"/>
                <w:left w:val="none" w:sz="0" w:space="0" w:color="auto"/>
                <w:bottom w:val="none" w:sz="0" w:space="0" w:color="auto"/>
                <w:right w:val="none" w:sz="0" w:space="0" w:color="auto"/>
              </w:divBdr>
            </w:div>
            <w:div w:id="1266764696">
              <w:marLeft w:val="0"/>
              <w:marRight w:val="0"/>
              <w:marTop w:val="0"/>
              <w:marBottom w:val="0"/>
              <w:divBdr>
                <w:top w:val="none" w:sz="0" w:space="0" w:color="auto"/>
                <w:left w:val="none" w:sz="0" w:space="0" w:color="auto"/>
                <w:bottom w:val="none" w:sz="0" w:space="0" w:color="auto"/>
                <w:right w:val="none" w:sz="0" w:space="0" w:color="auto"/>
              </w:divBdr>
            </w:div>
            <w:div w:id="6756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4364">
      <w:bodyDiv w:val="1"/>
      <w:marLeft w:val="0"/>
      <w:marRight w:val="0"/>
      <w:marTop w:val="0"/>
      <w:marBottom w:val="0"/>
      <w:divBdr>
        <w:top w:val="none" w:sz="0" w:space="0" w:color="auto"/>
        <w:left w:val="none" w:sz="0" w:space="0" w:color="auto"/>
        <w:bottom w:val="none" w:sz="0" w:space="0" w:color="auto"/>
        <w:right w:val="none" w:sz="0" w:space="0" w:color="auto"/>
      </w:divBdr>
    </w:div>
    <w:div w:id="1688601546">
      <w:bodyDiv w:val="1"/>
      <w:marLeft w:val="0"/>
      <w:marRight w:val="0"/>
      <w:marTop w:val="0"/>
      <w:marBottom w:val="0"/>
      <w:divBdr>
        <w:top w:val="none" w:sz="0" w:space="0" w:color="auto"/>
        <w:left w:val="none" w:sz="0" w:space="0" w:color="auto"/>
        <w:bottom w:val="none" w:sz="0" w:space="0" w:color="auto"/>
        <w:right w:val="none" w:sz="0" w:space="0" w:color="auto"/>
      </w:divBdr>
    </w:div>
    <w:div w:id="1766143924">
      <w:bodyDiv w:val="1"/>
      <w:marLeft w:val="0"/>
      <w:marRight w:val="0"/>
      <w:marTop w:val="0"/>
      <w:marBottom w:val="0"/>
      <w:divBdr>
        <w:top w:val="none" w:sz="0" w:space="0" w:color="auto"/>
        <w:left w:val="none" w:sz="0" w:space="0" w:color="auto"/>
        <w:bottom w:val="none" w:sz="0" w:space="0" w:color="auto"/>
        <w:right w:val="none" w:sz="0" w:space="0" w:color="auto"/>
      </w:divBdr>
    </w:div>
    <w:div w:id="1807091064">
      <w:bodyDiv w:val="1"/>
      <w:marLeft w:val="0"/>
      <w:marRight w:val="0"/>
      <w:marTop w:val="0"/>
      <w:marBottom w:val="0"/>
      <w:divBdr>
        <w:top w:val="none" w:sz="0" w:space="0" w:color="auto"/>
        <w:left w:val="none" w:sz="0" w:space="0" w:color="auto"/>
        <w:bottom w:val="none" w:sz="0" w:space="0" w:color="auto"/>
        <w:right w:val="none" w:sz="0" w:space="0" w:color="auto"/>
      </w:divBdr>
    </w:div>
    <w:div w:id="1881236248">
      <w:bodyDiv w:val="1"/>
      <w:marLeft w:val="0"/>
      <w:marRight w:val="0"/>
      <w:marTop w:val="0"/>
      <w:marBottom w:val="0"/>
      <w:divBdr>
        <w:top w:val="none" w:sz="0" w:space="0" w:color="auto"/>
        <w:left w:val="none" w:sz="0" w:space="0" w:color="auto"/>
        <w:bottom w:val="none" w:sz="0" w:space="0" w:color="auto"/>
        <w:right w:val="none" w:sz="0" w:space="0" w:color="auto"/>
      </w:divBdr>
    </w:div>
    <w:div w:id="1955398496">
      <w:bodyDiv w:val="1"/>
      <w:marLeft w:val="0"/>
      <w:marRight w:val="0"/>
      <w:marTop w:val="0"/>
      <w:marBottom w:val="0"/>
      <w:divBdr>
        <w:top w:val="none" w:sz="0" w:space="0" w:color="auto"/>
        <w:left w:val="none" w:sz="0" w:space="0" w:color="auto"/>
        <w:bottom w:val="none" w:sz="0" w:space="0" w:color="auto"/>
        <w:right w:val="none" w:sz="0" w:space="0" w:color="auto"/>
      </w:divBdr>
    </w:div>
    <w:div w:id="1960069804">
      <w:bodyDiv w:val="1"/>
      <w:marLeft w:val="0"/>
      <w:marRight w:val="0"/>
      <w:marTop w:val="0"/>
      <w:marBottom w:val="0"/>
      <w:divBdr>
        <w:top w:val="none" w:sz="0" w:space="0" w:color="auto"/>
        <w:left w:val="none" w:sz="0" w:space="0" w:color="auto"/>
        <w:bottom w:val="none" w:sz="0" w:space="0" w:color="auto"/>
        <w:right w:val="none" w:sz="0" w:space="0" w:color="auto"/>
      </w:divBdr>
    </w:div>
    <w:div w:id="2015916041">
      <w:bodyDiv w:val="1"/>
      <w:marLeft w:val="0"/>
      <w:marRight w:val="0"/>
      <w:marTop w:val="0"/>
      <w:marBottom w:val="0"/>
      <w:divBdr>
        <w:top w:val="none" w:sz="0" w:space="0" w:color="auto"/>
        <w:left w:val="none" w:sz="0" w:space="0" w:color="auto"/>
        <w:bottom w:val="none" w:sz="0" w:space="0" w:color="auto"/>
        <w:right w:val="none" w:sz="0" w:space="0" w:color="auto"/>
      </w:divBdr>
    </w:div>
    <w:div w:id="2052266315">
      <w:bodyDiv w:val="1"/>
      <w:marLeft w:val="0"/>
      <w:marRight w:val="0"/>
      <w:marTop w:val="0"/>
      <w:marBottom w:val="0"/>
      <w:divBdr>
        <w:top w:val="none" w:sz="0" w:space="0" w:color="auto"/>
        <w:left w:val="none" w:sz="0" w:space="0" w:color="auto"/>
        <w:bottom w:val="none" w:sz="0" w:space="0" w:color="auto"/>
        <w:right w:val="none" w:sz="0" w:space="0" w:color="auto"/>
      </w:divBdr>
    </w:div>
    <w:div w:id="2107649798">
      <w:marLeft w:val="0"/>
      <w:marRight w:val="0"/>
      <w:marTop w:val="0"/>
      <w:marBottom w:val="0"/>
      <w:divBdr>
        <w:top w:val="none" w:sz="0" w:space="0" w:color="auto"/>
        <w:left w:val="none" w:sz="0" w:space="0" w:color="auto"/>
        <w:bottom w:val="none" w:sz="0" w:space="0" w:color="auto"/>
        <w:right w:val="none" w:sz="0" w:space="0" w:color="auto"/>
      </w:divBdr>
      <w:divsChild>
        <w:div w:id="2107649797">
          <w:marLeft w:val="1397"/>
          <w:marRight w:val="0"/>
          <w:marTop w:val="480"/>
          <w:marBottom w:val="0"/>
          <w:divBdr>
            <w:top w:val="none" w:sz="0" w:space="0" w:color="auto"/>
            <w:left w:val="none" w:sz="0" w:space="0" w:color="auto"/>
            <w:bottom w:val="none" w:sz="0" w:space="0" w:color="auto"/>
            <w:right w:val="none" w:sz="0" w:space="0" w:color="auto"/>
          </w:divBdr>
        </w:div>
        <w:div w:id="2107649801">
          <w:marLeft w:val="1397"/>
          <w:marRight w:val="0"/>
          <w:marTop w:val="480"/>
          <w:marBottom w:val="0"/>
          <w:divBdr>
            <w:top w:val="none" w:sz="0" w:space="0" w:color="auto"/>
            <w:left w:val="none" w:sz="0" w:space="0" w:color="auto"/>
            <w:bottom w:val="none" w:sz="0" w:space="0" w:color="auto"/>
            <w:right w:val="none" w:sz="0" w:space="0" w:color="auto"/>
          </w:divBdr>
        </w:div>
        <w:div w:id="2107649806">
          <w:marLeft w:val="1397"/>
          <w:marRight w:val="0"/>
          <w:marTop w:val="480"/>
          <w:marBottom w:val="0"/>
          <w:divBdr>
            <w:top w:val="none" w:sz="0" w:space="0" w:color="auto"/>
            <w:left w:val="none" w:sz="0" w:space="0" w:color="auto"/>
            <w:bottom w:val="none" w:sz="0" w:space="0" w:color="auto"/>
            <w:right w:val="none" w:sz="0" w:space="0" w:color="auto"/>
          </w:divBdr>
        </w:div>
        <w:div w:id="2107649843">
          <w:marLeft w:val="1397"/>
          <w:marRight w:val="0"/>
          <w:marTop w:val="480"/>
          <w:marBottom w:val="0"/>
          <w:divBdr>
            <w:top w:val="none" w:sz="0" w:space="0" w:color="auto"/>
            <w:left w:val="none" w:sz="0" w:space="0" w:color="auto"/>
            <w:bottom w:val="none" w:sz="0" w:space="0" w:color="auto"/>
            <w:right w:val="none" w:sz="0" w:space="0" w:color="auto"/>
          </w:divBdr>
        </w:div>
        <w:div w:id="2107649858">
          <w:marLeft w:val="1397"/>
          <w:marRight w:val="0"/>
          <w:marTop w:val="480"/>
          <w:marBottom w:val="0"/>
          <w:divBdr>
            <w:top w:val="none" w:sz="0" w:space="0" w:color="auto"/>
            <w:left w:val="none" w:sz="0" w:space="0" w:color="auto"/>
            <w:bottom w:val="none" w:sz="0" w:space="0" w:color="auto"/>
            <w:right w:val="none" w:sz="0" w:space="0" w:color="auto"/>
          </w:divBdr>
        </w:div>
        <w:div w:id="2107649869">
          <w:marLeft w:val="1397"/>
          <w:marRight w:val="0"/>
          <w:marTop w:val="480"/>
          <w:marBottom w:val="0"/>
          <w:divBdr>
            <w:top w:val="none" w:sz="0" w:space="0" w:color="auto"/>
            <w:left w:val="none" w:sz="0" w:space="0" w:color="auto"/>
            <w:bottom w:val="none" w:sz="0" w:space="0" w:color="auto"/>
            <w:right w:val="none" w:sz="0" w:space="0" w:color="auto"/>
          </w:divBdr>
        </w:div>
      </w:divsChild>
    </w:div>
    <w:div w:id="2107649803">
      <w:marLeft w:val="0"/>
      <w:marRight w:val="0"/>
      <w:marTop w:val="0"/>
      <w:marBottom w:val="0"/>
      <w:divBdr>
        <w:top w:val="none" w:sz="0" w:space="0" w:color="auto"/>
        <w:left w:val="none" w:sz="0" w:space="0" w:color="auto"/>
        <w:bottom w:val="none" w:sz="0" w:space="0" w:color="auto"/>
        <w:right w:val="none" w:sz="0" w:space="0" w:color="auto"/>
      </w:divBdr>
      <w:divsChild>
        <w:div w:id="2107649795">
          <w:marLeft w:val="1282"/>
          <w:marRight w:val="0"/>
          <w:marTop w:val="760"/>
          <w:marBottom w:val="0"/>
          <w:divBdr>
            <w:top w:val="none" w:sz="0" w:space="0" w:color="auto"/>
            <w:left w:val="none" w:sz="0" w:space="0" w:color="auto"/>
            <w:bottom w:val="none" w:sz="0" w:space="0" w:color="auto"/>
            <w:right w:val="none" w:sz="0" w:space="0" w:color="auto"/>
          </w:divBdr>
        </w:div>
        <w:div w:id="2107649796">
          <w:marLeft w:val="1282"/>
          <w:marRight w:val="0"/>
          <w:marTop w:val="760"/>
          <w:marBottom w:val="0"/>
          <w:divBdr>
            <w:top w:val="none" w:sz="0" w:space="0" w:color="auto"/>
            <w:left w:val="none" w:sz="0" w:space="0" w:color="auto"/>
            <w:bottom w:val="none" w:sz="0" w:space="0" w:color="auto"/>
            <w:right w:val="none" w:sz="0" w:space="0" w:color="auto"/>
          </w:divBdr>
        </w:div>
        <w:div w:id="2107649805">
          <w:marLeft w:val="1282"/>
          <w:marRight w:val="0"/>
          <w:marTop w:val="760"/>
          <w:marBottom w:val="0"/>
          <w:divBdr>
            <w:top w:val="none" w:sz="0" w:space="0" w:color="auto"/>
            <w:left w:val="none" w:sz="0" w:space="0" w:color="auto"/>
            <w:bottom w:val="none" w:sz="0" w:space="0" w:color="auto"/>
            <w:right w:val="none" w:sz="0" w:space="0" w:color="auto"/>
          </w:divBdr>
        </w:div>
        <w:div w:id="2107649807">
          <w:marLeft w:val="1282"/>
          <w:marRight w:val="0"/>
          <w:marTop w:val="760"/>
          <w:marBottom w:val="0"/>
          <w:divBdr>
            <w:top w:val="none" w:sz="0" w:space="0" w:color="auto"/>
            <w:left w:val="none" w:sz="0" w:space="0" w:color="auto"/>
            <w:bottom w:val="none" w:sz="0" w:space="0" w:color="auto"/>
            <w:right w:val="none" w:sz="0" w:space="0" w:color="auto"/>
          </w:divBdr>
        </w:div>
        <w:div w:id="2107649845">
          <w:marLeft w:val="1282"/>
          <w:marRight w:val="0"/>
          <w:marTop w:val="760"/>
          <w:marBottom w:val="0"/>
          <w:divBdr>
            <w:top w:val="none" w:sz="0" w:space="0" w:color="auto"/>
            <w:left w:val="none" w:sz="0" w:space="0" w:color="auto"/>
            <w:bottom w:val="none" w:sz="0" w:space="0" w:color="auto"/>
            <w:right w:val="none" w:sz="0" w:space="0" w:color="auto"/>
          </w:divBdr>
        </w:div>
      </w:divsChild>
    </w:div>
    <w:div w:id="2107649813">
      <w:marLeft w:val="0"/>
      <w:marRight w:val="0"/>
      <w:marTop w:val="0"/>
      <w:marBottom w:val="0"/>
      <w:divBdr>
        <w:top w:val="none" w:sz="0" w:space="0" w:color="auto"/>
        <w:left w:val="none" w:sz="0" w:space="0" w:color="auto"/>
        <w:bottom w:val="none" w:sz="0" w:space="0" w:color="auto"/>
        <w:right w:val="none" w:sz="0" w:space="0" w:color="auto"/>
      </w:divBdr>
    </w:div>
    <w:div w:id="2107649814">
      <w:marLeft w:val="0"/>
      <w:marRight w:val="0"/>
      <w:marTop w:val="0"/>
      <w:marBottom w:val="0"/>
      <w:divBdr>
        <w:top w:val="none" w:sz="0" w:space="0" w:color="auto"/>
        <w:left w:val="none" w:sz="0" w:space="0" w:color="auto"/>
        <w:bottom w:val="none" w:sz="0" w:space="0" w:color="auto"/>
        <w:right w:val="none" w:sz="0" w:space="0" w:color="auto"/>
      </w:divBdr>
      <w:divsChild>
        <w:div w:id="2107649817">
          <w:marLeft w:val="1282"/>
          <w:marRight w:val="0"/>
          <w:marTop w:val="760"/>
          <w:marBottom w:val="0"/>
          <w:divBdr>
            <w:top w:val="none" w:sz="0" w:space="0" w:color="auto"/>
            <w:left w:val="none" w:sz="0" w:space="0" w:color="auto"/>
            <w:bottom w:val="none" w:sz="0" w:space="0" w:color="auto"/>
            <w:right w:val="none" w:sz="0" w:space="0" w:color="auto"/>
          </w:divBdr>
        </w:div>
        <w:div w:id="2107649818">
          <w:marLeft w:val="1282"/>
          <w:marRight w:val="0"/>
          <w:marTop w:val="760"/>
          <w:marBottom w:val="0"/>
          <w:divBdr>
            <w:top w:val="none" w:sz="0" w:space="0" w:color="auto"/>
            <w:left w:val="none" w:sz="0" w:space="0" w:color="auto"/>
            <w:bottom w:val="none" w:sz="0" w:space="0" w:color="auto"/>
            <w:right w:val="none" w:sz="0" w:space="0" w:color="auto"/>
          </w:divBdr>
        </w:div>
        <w:div w:id="2107649848">
          <w:marLeft w:val="1282"/>
          <w:marRight w:val="0"/>
          <w:marTop w:val="760"/>
          <w:marBottom w:val="0"/>
          <w:divBdr>
            <w:top w:val="none" w:sz="0" w:space="0" w:color="auto"/>
            <w:left w:val="none" w:sz="0" w:space="0" w:color="auto"/>
            <w:bottom w:val="none" w:sz="0" w:space="0" w:color="auto"/>
            <w:right w:val="none" w:sz="0" w:space="0" w:color="auto"/>
          </w:divBdr>
        </w:div>
        <w:div w:id="2107649854">
          <w:marLeft w:val="1282"/>
          <w:marRight w:val="0"/>
          <w:marTop w:val="760"/>
          <w:marBottom w:val="0"/>
          <w:divBdr>
            <w:top w:val="none" w:sz="0" w:space="0" w:color="auto"/>
            <w:left w:val="none" w:sz="0" w:space="0" w:color="auto"/>
            <w:bottom w:val="none" w:sz="0" w:space="0" w:color="auto"/>
            <w:right w:val="none" w:sz="0" w:space="0" w:color="auto"/>
          </w:divBdr>
        </w:div>
        <w:div w:id="2107649872">
          <w:marLeft w:val="1282"/>
          <w:marRight w:val="0"/>
          <w:marTop w:val="760"/>
          <w:marBottom w:val="0"/>
          <w:divBdr>
            <w:top w:val="none" w:sz="0" w:space="0" w:color="auto"/>
            <w:left w:val="none" w:sz="0" w:space="0" w:color="auto"/>
            <w:bottom w:val="none" w:sz="0" w:space="0" w:color="auto"/>
            <w:right w:val="none" w:sz="0" w:space="0" w:color="auto"/>
          </w:divBdr>
        </w:div>
      </w:divsChild>
    </w:div>
    <w:div w:id="2107649815">
      <w:marLeft w:val="0"/>
      <w:marRight w:val="0"/>
      <w:marTop w:val="0"/>
      <w:marBottom w:val="0"/>
      <w:divBdr>
        <w:top w:val="none" w:sz="0" w:space="0" w:color="auto"/>
        <w:left w:val="none" w:sz="0" w:space="0" w:color="auto"/>
        <w:bottom w:val="none" w:sz="0" w:space="0" w:color="auto"/>
        <w:right w:val="none" w:sz="0" w:space="0" w:color="auto"/>
      </w:divBdr>
      <w:divsChild>
        <w:div w:id="2107649860">
          <w:marLeft w:val="605"/>
          <w:marRight w:val="0"/>
          <w:marTop w:val="220"/>
          <w:marBottom w:val="0"/>
          <w:divBdr>
            <w:top w:val="none" w:sz="0" w:space="0" w:color="auto"/>
            <w:left w:val="none" w:sz="0" w:space="0" w:color="auto"/>
            <w:bottom w:val="none" w:sz="0" w:space="0" w:color="auto"/>
            <w:right w:val="none" w:sz="0" w:space="0" w:color="auto"/>
          </w:divBdr>
        </w:div>
      </w:divsChild>
    </w:div>
    <w:div w:id="2107649816">
      <w:marLeft w:val="0"/>
      <w:marRight w:val="0"/>
      <w:marTop w:val="0"/>
      <w:marBottom w:val="0"/>
      <w:divBdr>
        <w:top w:val="none" w:sz="0" w:space="0" w:color="auto"/>
        <w:left w:val="none" w:sz="0" w:space="0" w:color="auto"/>
        <w:bottom w:val="none" w:sz="0" w:space="0" w:color="auto"/>
        <w:right w:val="none" w:sz="0" w:space="0" w:color="auto"/>
      </w:divBdr>
      <w:divsChild>
        <w:div w:id="2107649819">
          <w:marLeft w:val="605"/>
          <w:marRight w:val="0"/>
          <w:marTop w:val="220"/>
          <w:marBottom w:val="0"/>
          <w:divBdr>
            <w:top w:val="none" w:sz="0" w:space="0" w:color="auto"/>
            <w:left w:val="none" w:sz="0" w:space="0" w:color="auto"/>
            <w:bottom w:val="none" w:sz="0" w:space="0" w:color="auto"/>
            <w:right w:val="none" w:sz="0" w:space="0" w:color="auto"/>
          </w:divBdr>
        </w:div>
        <w:div w:id="2107649823">
          <w:marLeft w:val="605"/>
          <w:marRight w:val="0"/>
          <w:marTop w:val="220"/>
          <w:marBottom w:val="0"/>
          <w:divBdr>
            <w:top w:val="none" w:sz="0" w:space="0" w:color="auto"/>
            <w:left w:val="none" w:sz="0" w:space="0" w:color="auto"/>
            <w:bottom w:val="none" w:sz="0" w:space="0" w:color="auto"/>
            <w:right w:val="none" w:sz="0" w:space="0" w:color="auto"/>
          </w:divBdr>
        </w:div>
      </w:divsChild>
    </w:div>
    <w:div w:id="2107649826">
      <w:marLeft w:val="0"/>
      <w:marRight w:val="0"/>
      <w:marTop w:val="0"/>
      <w:marBottom w:val="0"/>
      <w:divBdr>
        <w:top w:val="none" w:sz="0" w:space="0" w:color="auto"/>
        <w:left w:val="none" w:sz="0" w:space="0" w:color="auto"/>
        <w:bottom w:val="none" w:sz="0" w:space="0" w:color="auto"/>
        <w:right w:val="none" w:sz="0" w:space="0" w:color="auto"/>
      </w:divBdr>
    </w:div>
    <w:div w:id="2107649828">
      <w:marLeft w:val="0"/>
      <w:marRight w:val="0"/>
      <w:marTop w:val="0"/>
      <w:marBottom w:val="0"/>
      <w:divBdr>
        <w:top w:val="none" w:sz="0" w:space="0" w:color="auto"/>
        <w:left w:val="none" w:sz="0" w:space="0" w:color="auto"/>
        <w:bottom w:val="none" w:sz="0" w:space="0" w:color="auto"/>
        <w:right w:val="none" w:sz="0" w:space="0" w:color="auto"/>
      </w:divBdr>
    </w:div>
    <w:div w:id="2107649829">
      <w:marLeft w:val="0"/>
      <w:marRight w:val="0"/>
      <w:marTop w:val="0"/>
      <w:marBottom w:val="0"/>
      <w:divBdr>
        <w:top w:val="none" w:sz="0" w:space="0" w:color="auto"/>
        <w:left w:val="none" w:sz="0" w:space="0" w:color="auto"/>
        <w:bottom w:val="none" w:sz="0" w:space="0" w:color="auto"/>
        <w:right w:val="none" w:sz="0" w:space="0" w:color="auto"/>
      </w:divBdr>
      <w:divsChild>
        <w:div w:id="2107649812">
          <w:marLeft w:val="1282"/>
          <w:marRight w:val="0"/>
          <w:marTop w:val="760"/>
          <w:marBottom w:val="0"/>
          <w:divBdr>
            <w:top w:val="none" w:sz="0" w:space="0" w:color="auto"/>
            <w:left w:val="none" w:sz="0" w:space="0" w:color="auto"/>
            <w:bottom w:val="none" w:sz="0" w:space="0" w:color="auto"/>
            <w:right w:val="none" w:sz="0" w:space="0" w:color="auto"/>
          </w:divBdr>
        </w:div>
        <w:div w:id="2107649821">
          <w:marLeft w:val="1282"/>
          <w:marRight w:val="0"/>
          <w:marTop w:val="760"/>
          <w:marBottom w:val="0"/>
          <w:divBdr>
            <w:top w:val="none" w:sz="0" w:space="0" w:color="auto"/>
            <w:left w:val="none" w:sz="0" w:space="0" w:color="auto"/>
            <w:bottom w:val="none" w:sz="0" w:space="0" w:color="auto"/>
            <w:right w:val="none" w:sz="0" w:space="0" w:color="auto"/>
          </w:divBdr>
        </w:div>
        <w:div w:id="2107649822">
          <w:marLeft w:val="1282"/>
          <w:marRight w:val="0"/>
          <w:marTop w:val="760"/>
          <w:marBottom w:val="0"/>
          <w:divBdr>
            <w:top w:val="none" w:sz="0" w:space="0" w:color="auto"/>
            <w:left w:val="none" w:sz="0" w:space="0" w:color="auto"/>
            <w:bottom w:val="none" w:sz="0" w:space="0" w:color="auto"/>
            <w:right w:val="none" w:sz="0" w:space="0" w:color="auto"/>
          </w:divBdr>
        </w:div>
        <w:div w:id="2107649839">
          <w:marLeft w:val="1282"/>
          <w:marRight w:val="0"/>
          <w:marTop w:val="760"/>
          <w:marBottom w:val="0"/>
          <w:divBdr>
            <w:top w:val="none" w:sz="0" w:space="0" w:color="auto"/>
            <w:left w:val="none" w:sz="0" w:space="0" w:color="auto"/>
            <w:bottom w:val="none" w:sz="0" w:space="0" w:color="auto"/>
            <w:right w:val="none" w:sz="0" w:space="0" w:color="auto"/>
          </w:divBdr>
        </w:div>
        <w:div w:id="2107649855">
          <w:marLeft w:val="1282"/>
          <w:marRight w:val="0"/>
          <w:marTop w:val="760"/>
          <w:marBottom w:val="0"/>
          <w:divBdr>
            <w:top w:val="none" w:sz="0" w:space="0" w:color="auto"/>
            <w:left w:val="none" w:sz="0" w:space="0" w:color="auto"/>
            <w:bottom w:val="none" w:sz="0" w:space="0" w:color="auto"/>
            <w:right w:val="none" w:sz="0" w:space="0" w:color="auto"/>
          </w:divBdr>
        </w:div>
        <w:div w:id="2107649859">
          <w:marLeft w:val="1282"/>
          <w:marRight w:val="0"/>
          <w:marTop w:val="760"/>
          <w:marBottom w:val="0"/>
          <w:divBdr>
            <w:top w:val="none" w:sz="0" w:space="0" w:color="auto"/>
            <w:left w:val="none" w:sz="0" w:space="0" w:color="auto"/>
            <w:bottom w:val="none" w:sz="0" w:space="0" w:color="auto"/>
            <w:right w:val="none" w:sz="0" w:space="0" w:color="auto"/>
          </w:divBdr>
        </w:div>
      </w:divsChild>
    </w:div>
    <w:div w:id="2107649832">
      <w:marLeft w:val="0"/>
      <w:marRight w:val="0"/>
      <w:marTop w:val="0"/>
      <w:marBottom w:val="0"/>
      <w:divBdr>
        <w:top w:val="none" w:sz="0" w:space="0" w:color="auto"/>
        <w:left w:val="none" w:sz="0" w:space="0" w:color="auto"/>
        <w:bottom w:val="none" w:sz="0" w:space="0" w:color="auto"/>
        <w:right w:val="none" w:sz="0" w:space="0" w:color="auto"/>
      </w:divBdr>
      <w:divsChild>
        <w:div w:id="2107649809">
          <w:marLeft w:val="1282"/>
          <w:marRight w:val="0"/>
          <w:marTop w:val="480"/>
          <w:marBottom w:val="0"/>
          <w:divBdr>
            <w:top w:val="none" w:sz="0" w:space="0" w:color="auto"/>
            <w:left w:val="none" w:sz="0" w:space="0" w:color="auto"/>
            <w:bottom w:val="none" w:sz="0" w:space="0" w:color="auto"/>
            <w:right w:val="none" w:sz="0" w:space="0" w:color="auto"/>
          </w:divBdr>
        </w:div>
        <w:div w:id="2107649840">
          <w:marLeft w:val="1282"/>
          <w:marRight w:val="0"/>
          <w:marTop w:val="480"/>
          <w:marBottom w:val="0"/>
          <w:divBdr>
            <w:top w:val="none" w:sz="0" w:space="0" w:color="auto"/>
            <w:left w:val="none" w:sz="0" w:space="0" w:color="auto"/>
            <w:bottom w:val="none" w:sz="0" w:space="0" w:color="auto"/>
            <w:right w:val="none" w:sz="0" w:space="0" w:color="auto"/>
          </w:divBdr>
        </w:div>
        <w:div w:id="2107649873">
          <w:marLeft w:val="1282"/>
          <w:marRight w:val="0"/>
          <w:marTop w:val="480"/>
          <w:marBottom w:val="0"/>
          <w:divBdr>
            <w:top w:val="none" w:sz="0" w:space="0" w:color="auto"/>
            <w:left w:val="none" w:sz="0" w:space="0" w:color="auto"/>
            <w:bottom w:val="none" w:sz="0" w:space="0" w:color="auto"/>
            <w:right w:val="none" w:sz="0" w:space="0" w:color="auto"/>
          </w:divBdr>
        </w:div>
      </w:divsChild>
    </w:div>
    <w:div w:id="2107649835">
      <w:marLeft w:val="0"/>
      <w:marRight w:val="0"/>
      <w:marTop w:val="0"/>
      <w:marBottom w:val="0"/>
      <w:divBdr>
        <w:top w:val="none" w:sz="0" w:space="0" w:color="auto"/>
        <w:left w:val="none" w:sz="0" w:space="0" w:color="auto"/>
        <w:bottom w:val="none" w:sz="0" w:space="0" w:color="auto"/>
        <w:right w:val="none" w:sz="0" w:space="0" w:color="auto"/>
      </w:divBdr>
      <w:divsChild>
        <w:div w:id="2107649802">
          <w:marLeft w:val="1066"/>
          <w:marRight w:val="0"/>
          <w:marTop w:val="0"/>
          <w:marBottom w:val="0"/>
          <w:divBdr>
            <w:top w:val="none" w:sz="0" w:space="0" w:color="auto"/>
            <w:left w:val="none" w:sz="0" w:space="0" w:color="auto"/>
            <w:bottom w:val="none" w:sz="0" w:space="0" w:color="auto"/>
            <w:right w:val="none" w:sz="0" w:space="0" w:color="auto"/>
          </w:divBdr>
        </w:div>
        <w:div w:id="2107649810">
          <w:marLeft w:val="1066"/>
          <w:marRight w:val="0"/>
          <w:marTop w:val="0"/>
          <w:marBottom w:val="0"/>
          <w:divBdr>
            <w:top w:val="none" w:sz="0" w:space="0" w:color="auto"/>
            <w:left w:val="none" w:sz="0" w:space="0" w:color="auto"/>
            <w:bottom w:val="none" w:sz="0" w:space="0" w:color="auto"/>
            <w:right w:val="none" w:sz="0" w:space="0" w:color="auto"/>
          </w:divBdr>
        </w:div>
        <w:div w:id="2107649811">
          <w:marLeft w:val="1066"/>
          <w:marRight w:val="0"/>
          <w:marTop w:val="0"/>
          <w:marBottom w:val="0"/>
          <w:divBdr>
            <w:top w:val="none" w:sz="0" w:space="0" w:color="auto"/>
            <w:left w:val="none" w:sz="0" w:space="0" w:color="auto"/>
            <w:bottom w:val="none" w:sz="0" w:space="0" w:color="auto"/>
            <w:right w:val="none" w:sz="0" w:space="0" w:color="auto"/>
          </w:divBdr>
        </w:div>
        <w:div w:id="2107649825">
          <w:marLeft w:val="1066"/>
          <w:marRight w:val="0"/>
          <w:marTop w:val="0"/>
          <w:marBottom w:val="0"/>
          <w:divBdr>
            <w:top w:val="none" w:sz="0" w:space="0" w:color="auto"/>
            <w:left w:val="none" w:sz="0" w:space="0" w:color="auto"/>
            <w:bottom w:val="none" w:sz="0" w:space="0" w:color="auto"/>
            <w:right w:val="none" w:sz="0" w:space="0" w:color="auto"/>
          </w:divBdr>
        </w:div>
        <w:div w:id="2107649827">
          <w:marLeft w:val="1066"/>
          <w:marRight w:val="0"/>
          <w:marTop w:val="0"/>
          <w:marBottom w:val="0"/>
          <w:divBdr>
            <w:top w:val="none" w:sz="0" w:space="0" w:color="auto"/>
            <w:left w:val="none" w:sz="0" w:space="0" w:color="auto"/>
            <w:bottom w:val="none" w:sz="0" w:space="0" w:color="auto"/>
            <w:right w:val="none" w:sz="0" w:space="0" w:color="auto"/>
          </w:divBdr>
        </w:div>
        <w:div w:id="2107649837">
          <w:marLeft w:val="1066"/>
          <w:marRight w:val="0"/>
          <w:marTop w:val="0"/>
          <w:marBottom w:val="0"/>
          <w:divBdr>
            <w:top w:val="none" w:sz="0" w:space="0" w:color="auto"/>
            <w:left w:val="none" w:sz="0" w:space="0" w:color="auto"/>
            <w:bottom w:val="none" w:sz="0" w:space="0" w:color="auto"/>
            <w:right w:val="none" w:sz="0" w:space="0" w:color="auto"/>
          </w:divBdr>
        </w:div>
        <w:div w:id="2107649868">
          <w:marLeft w:val="1066"/>
          <w:marRight w:val="0"/>
          <w:marTop w:val="0"/>
          <w:marBottom w:val="0"/>
          <w:divBdr>
            <w:top w:val="none" w:sz="0" w:space="0" w:color="auto"/>
            <w:left w:val="none" w:sz="0" w:space="0" w:color="auto"/>
            <w:bottom w:val="none" w:sz="0" w:space="0" w:color="auto"/>
            <w:right w:val="none" w:sz="0" w:space="0" w:color="auto"/>
          </w:divBdr>
        </w:div>
        <w:div w:id="2107649871">
          <w:marLeft w:val="1066"/>
          <w:marRight w:val="0"/>
          <w:marTop w:val="0"/>
          <w:marBottom w:val="0"/>
          <w:divBdr>
            <w:top w:val="none" w:sz="0" w:space="0" w:color="auto"/>
            <w:left w:val="none" w:sz="0" w:space="0" w:color="auto"/>
            <w:bottom w:val="none" w:sz="0" w:space="0" w:color="auto"/>
            <w:right w:val="none" w:sz="0" w:space="0" w:color="auto"/>
          </w:divBdr>
        </w:div>
      </w:divsChild>
    </w:div>
    <w:div w:id="2107649838">
      <w:marLeft w:val="0"/>
      <w:marRight w:val="0"/>
      <w:marTop w:val="0"/>
      <w:marBottom w:val="0"/>
      <w:divBdr>
        <w:top w:val="none" w:sz="0" w:space="0" w:color="auto"/>
        <w:left w:val="none" w:sz="0" w:space="0" w:color="auto"/>
        <w:bottom w:val="none" w:sz="0" w:space="0" w:color="auto"/>
        <w:right w:val="none" w:sz="0" w:space="0" w:color="auto"/>
      </w:divBdr>
      <w:divsChild>
        <w:div w:id="2107649799">
          <w:marLeft w:val="1397"/>
          <w:marRight w:val="0"/>
          <w:marTop w:val="480"/>
          <w:marBottom w:val="0"/>
          <w:divBdr>
            <w:top w:val="none" w:sz="0" w:space="0" w:color="auto"/>
            <w:left w:val="none" w:sz="0" w:space="0" w:color="auto"/>
            <w:bottom w:val="none" w:sz="0" w:space="0" w:color="auto"/>
            <w:right w:val="none" w:sz="0" w:space="0" w:color="auto"/>
          </w:divBdr>
        </w:div>
        <w:div w:id="2107649824">
          <w:marLeft w:val="1397"/>
          <w:marRight w:val="0"/>
          <w:marTop w:val="480"/>
          <w:marBottom w:val="0"/>
          <w:divBdr>
            <w:top w:val="none" w:sz="0" w:space="0" w:color="auto"/>
            <w:left w:val="none" w:sz="0" w:space="0" w:color="auto"/>
            <w:bottom w:val="none" w:sz="0" w:space="0" w:color="auto"/>
            <w:right w:val="none" w:sz="0" w:space="0" w:color="auto"/>
          </w:divBdr>
        </w:div>
        <w:div w:id="2107649830">
          <w:marLeft w:val="1397"/>
          <w:marRight w:val="0"/>
          <w:marTop w:val="480"/>
          <w:marBottom w:val="0"/>
          <w:divBdr>
            <w:top w:val="none" w:sz="0" w:space="0" w:color="auto"/>
            <w:left w:val="none" w:sz="0" w:space="0" w:color="auto"/>
            <w:bottom w:val="none" w:sz="0" w:space="0" w:color="auto"/>
            <w:right w:val="none" w:sz="0" w:space="0" w:color="auto"/>
          </w:divBdr>
        </w:div>
        <w:div w:id="2107649857">
          <w:marLeft w:val="1397"/>
          <w:marRight w:val="0"/>
          <w:marTop w:val="480"/>
          <w:marBottom w:val="0"/>
          <w:divBdr>
            <w:top w:val="none" w:sz="0" w:space="0" w:color="auto"/>
            <w:left w:val="none" w:sz="0" w:space="0" w:color="auto"/>
            <w:bottom w:val="none" w:sz="0" w:space="0" w:color="auto"/>
            <w:right w:val="none" w:sz="0" w:space="0" w:color="auto"/>
          </w:divBdr>
        </w:div>
        <w:div w:id="2107649864">
          <w:marLeft w:val="1397"/>
          <w:marRight w:val="0"/>
          <w:marTop w:val="480"/>
          <w:marBottom w:val="0"/>
          <w:divBdr>
            <w:top w:val="none" w:sz="0" w:space="0" w:color="auto"/>
            <w:left w:val="none" w:sz="0" w:space="0" w:color="auto"/>
            <w:bottom w:val="none" w:sz="0" w:space="0" w:color="auto"/>
            <w:right w:val="none" w:sz="0" w:space="0" w:color="auto"/>
          </w:divBdr>
        </w:div>
      </w:divsChild>
    </w:div>
    <w:div w:id="2107649842">
      <w:marLeft w:val="0"/>
      <w:marRight w:val="0"/>
      <w:marTop w:val="0"/>
      <w:marBottom w:val="0"/>
      <w:divBdr>
        <w:top w:val="none" w:sz="0" w:space="0" w:color="auto"/>
        <w:left w:val="none" w:sz="0" w:space="0" w:color="auto"/>
        <w:bottom w:val="none" w:sz="0" w:space="0" w:color="auto"/>
        <w:right w:val="none" w:sz="0" w:space="0" w:color="auto"/>
      </w:divBdr>
    </w:div>
    <w:div w:id="2107649847">
      <w:marLeft w:val="0"/>
      <w:marRight w:val="0"/>
      <w:marTop w:val="0"/>
      <w:marBottom w:val="0"/>
      <w:divBdr>
        <w:top w:val="none" w:sz="0" w:space="0" w:color="auto"/>
        <w:left w:val="none" w:sz="0" w:space="0" w:color="auto"/>
        <w:bottom w:val="none" w:sz="0" w:space="0" w:color="auto"/>
        <w:right w:val="none" w:sz="0" w:space="0" w:color="auto"/>
      </w:divBdr>
      <w:divsChild>
        <w:div w:id="2107649836">
          <w:marLeft w:val="1282"/>
          <w:marRight w:val="0"/>
          <w:marTop w:val="760"/>
          <w:marBottom w:val="0"/>
          <w:divBdr>
            <w:top w:val="none" w:sz="0" w:space="0" w:color="auto"/>
            <w:left w:val="none" w:sz="0" w:space="0" w:color="auto"/>
            <w:bottom w:val="none" w:sz="0" w:space="0" w:color="auto"/>
            <w:right w:val="none" w:sz="0" w:space="0" w:color="auto"/>
          </w:divBdr>
        </w:div>
        <w:div w:id="2107649850">
          <w:marLeft w:val="1282"/>
          <w:marRight w:val="0"/>
          <w:marTop w:val="760"/>
          <w:marBottom w:val="0"/>
          <w:divBdr>
            <w:top w:val="none" w:sz="0" w:space="0" w:color="auto"/>
            <w:left w:val="none" w:sz="0" w:space="0" w:color="auto"/>
            <w:bottom w:val="none" w:sz="0" w:space="0" w:color="auto"/>
            <w:right w:val="none" w:sz="0" w:space="0" w:color="auto"/>
          </w:divBdr>
        </w:div>
        <w:div w:id="2107649856">
          <w:marLeft w:val="1282"/>
          <w:marRight w:val="0"/>
          <w:marTop w:val="760"/>
          <w:marBottom w:val="0"/>
          <w:divBdr>
            <w:top w:val="none" w:sz="0" w:space="0" w:color="auto"/>
            <w:left w:val="none" w:sz="0" w:space="0" w:color="auto"/>
            <w:bottom w:val="none" w:sz="0" w:space="0" w:color="auto"/>
            <w:right w:val="none" w:sz="0" w:space="0" w:color="auto"/>
          </w:divBdr>
        </w:div>
        <w:div w:id="2107649877">
          <w:marLeft w:val="1282"/>
          <w:marRight w:val="0"/>
          <w:marTop w:val="760"/>
          <w:marBottom w:val="0"/>
          <w:divBdr>
            <w:top w:val="none" w:sz="0" w:space="0" w:color="auto"/>
            <w:left w:val="none" w:sz="0" w:space="0" w:color="auto"/>
            <w:bottom w:val="none" w:sz="0" w:space="0" w:color="auto"/>
            <w:right w:val="none" w:sz="0" w:space="0" w:color="auto"/>
          </w:divBdr>
        </w:div>
      </w:divsChild>
    </w:div>
    <w:div w:id="2107649851">
      <w:marLeft w:val="0"/>
      <w:marRight w:val="0"/>
      <w:marTop w:val="0"/>
      <w:marBottom w:val="0"/>
      <w:divBdr>
        <w:top w:val="none" w:sz="0" w:space="0" w:color="auto"/>
        <w:left w:val="none" w:sz="0" w:space="0" w:color="auto"/>
        <w:bottom w:val="none" w:sz="0" w:space="0" w:color="auto"/>
        <w:right w:val="none" w:sz="0" w:space="0" w:color="auto"/>
      </w:divBdr>
      <w:divsChild>
        <w:div w:id="2107649800">
          <w:marLeft w:val="1440"/>
          <w:marRight w:val="0"/>
          <w:marTop w:val="0"/>
          <w:marBottom w:val="0"/>
          <w:divBdr>
            <w:top w:val="none" w:sz="0" w:space="0" w:color="auto"/>
            <w:left w:val="none" w:sz="0" w:space="0" w:color="auto"/>
            <w:bottom w:val="none" w:sz="0" w:space="0" w:color="auto"/>
            <w:right w:val="none" w:sz="0" w:space="0" w:color="auto"/>
          </w:divBdr>
        </w:div>
        <w:div w:id="2107649833">
          <w:marLeft w:val="1440"/>
          <w:marRight w:val="0"/>
          <w:marTop w:val="0"/>
          <w:marBottom w:val="0"/>
          <w:divBdr>
            <w:top w:val="none" w:sz="0" w:space="0" w:color="auto"/>
            <w:left w:val="none" w:sz="0" w:space="0" w:color="auto"/>
            <w:bottom w:val="none" w:sz="0" w:space="0" w:color="auto"/>
            <w:right w:val="none" w:sz="0" w:space="0" w:color="auto"/>
          </w:divBdr>
        </w:div>
        <w:div w:id="2107649853">
          <w:marLeft w:val="1440"/>
          <w:marRight w:val="0"/>
          <w:marTop w:val="0"/>
          <w:marBottom w:val="0"/>
          <w:divBdr>
            <w:top w:val="none" w:sz="0" w:space="0" w:color="auto"/>
            <w:left w:val="none" w:sz="0" w:space="0" w:color="auto"/>
            <w:bottom w:val="none" w:sz="0" w:space="0" w:color="auto"/>
            <w:right w:val="none" w:sz="0" w:space="0" w:color="auto"/>
          </w:divBdr>
        </w:div>
        <w:div w:id="2107649865">
          <w:marLeft w:val="1440"/>
          <w:marRight w:val="0"/>
          <w:marTop w:val="0"/>
          <w:marBottom w:val="0"/>
          <w:divBdr>
            <w:top w:val="none" w:sz="0" w:space="0" w:color="auto"/>
            <w:left w:val="none" w:sz="0" w:space="0" w:color="auto"/>
            <w:bottom w:val="none" w:sz="0" w:space="0" w:color="auto"/>
            <w:right w:val="none" w:sz="0" w:space="0" w:color="auto"/>
          </w:divBdr>
        </w:div>
        <w:div w:id="2107649866">
          <w:marLeft w:val="1440"/>
          <w:marRight w:val="0"/>
          <w:marTop w:val="0"/>
          <w:marBottom w:val="0"/>
          <w:divBdr>
            <w:top w:val="none" w:sz="0" w:space="0" w:color="auto"/>
            <w:left w:val="none" w:sz="0" w:space="0" w:color="auto"/>
            <w:bottom w:val="none" w:sz="0" w:space="0" w:color="auto"/>
            <w:right w:val="none" w:sz="0" w:space="0" w:color="auto"/>
          </w:divBdr>
        </w:div>
        <w:div w:id="2107649874">
          <w:marLeft w:val="1440"/>
          <w:marRight w:val="0"/>
          <w:marTop w:val="0"/>
          <w:marBottom w:val="0"/>
          <w:divBdr>
            <w:top w:val="none" w:sz="0" w:space="0" w:color="auto"/>
            <w:left w:val="none" w:sz="0" w:space="0" w:color="auto"/>
            <w:bottom w:val="none" w:sz="0" w:space="0" w:color="auto"/>
            <w:right w:val="none" w:sz="0" w:space="0" w:color="auto"/>
          </w:divBdr>
        </w:div>
      </w:divsChild>
    </w:div>
    <w:div w:id="2107649852">
      <w:marLeft w:val="0"/>
      <w:marRight w:val="0"/>
      <w:marTop w:val="0"/>
      <w:marBottom w:val="0"/>
      <w:divBdr>
        <w:top w:val="none" w:sz="0" w:space="0" w:color="auto"/>
        <w:left w:val="none" w:sz="0" w:space="0" w:color="auto"/>
        <w:bottom w:val="none" w:sz="0" w:space="0" w:color="auto"/>
        <w:right w:val="none" w:sz="0" w:space="0" w:color="auto"/>
      </w:divBdr>
      <w:divsChild>
        <w:div w:id="2107649834">
          <w:marLeft w:val="1282"/>
          <w:marRight w:val="0"/>
          <w:marTop w:val="760"/>
          <w:marBottom w:val="0"/>
          <w:divBdr>
            <w:top w:val="none" w:sz="0" w:space="0" w:color="auto"/>
            <w:left w:val="none" w:sz="0" w:space="0" w:color="auto"/>
            <w:bottom w:val="none" w:sz="0" w:space="0" w:color="auto"/>
            <w:right w:val="none" w:sz="0" w:space="0" w:color="auto"/>
          </w:divBdr>
        </w:div>
        <w:div w:id="2107649841">
          <w:marLeft w:val="1282"/>
          <w:marRight w:val="0"/>
          <w:marTop w:val="760"/>
          <w:marBottom w:val="0"/>
          <w:divBdr>
            <w:top w:val="none" w:sz="0" w:space="0" w:color="auto"/>
            <w:left w:val="none" w:sz="0" w:space="0" w:color="auto"/>
            <w:bottom w:val="none" w:sz="0" w:space="0" w:color="auto"/>
            <w:right w:val="none" w:sz="0" w:space="0" w:color="auto"/>
          </w:divBdr>
        </w:div>
        <w:div w:id="2107649844">
          <w:marLeft w:val="1282"/>
          <w:marRight w:val="0"/>
          <w:marTop w:val="760"/>
          <w:marBottom w:val="0"/>
          <w:divBdr>
            <w:top w:val="none" w:sz="0" w:space="0" w:color="auto"/>
            <w:left w:val="none" w:sz="0" w:space="0" w:color="auto"/>
            <w:bottom w:val="none" w:sz="0" w:space="0" w:color="auto"/>
            <w:right w:val="none" w:sz="0" w:space="0" w:color="auto"/>
          </w:divBdr>
        </w:div>
      </w:divsChild>
    </w:div>
    <w:div w:id="2107649861">
      <w:marLeft w:val="0"/>
      <w:marRight w:val="0"/>
      <w:marTop w:val="0"/>
      <w:marBottom w:val="0"/>
      <w:divBdr>
        <w:top w:val="none" w:sz="0" w:space="0" w:color="auto"/>
        <w:left w:val="none" w:sz="0" w:space="0" w:color="auto"/>
        <w:bottom w:val="none" w:sz="0" w:space="0" w:color="auto"/>
        <w:right w:val="none" w:sz="0" w:space="0" w:color="auto"/>
      </w:divBdr>
    </w:div>
    <w:div w:id="2107649862">
      <w:marLeft w:val="0"/>
      <w:marRight w:val="0"/>
      <w:marTop w:val="0"/>
      <w:marBottom w:val="0"/>
      <w:divBdr>
        <w:top w:val="none" w:sz="0" w:space="0" w:color="auto"/>
        <w:left w:val="none" w:sz="0" w:space="0" w:color="auto"/>
        <w:bottom w:val="none" w:sz="0" w:space="0" w:color="auto"/>
        <w:right w:val="none" w:sz="0" w:space="0" w:color="auto"/>
      </w:divBdr>
      <w:divsChild>
        <w:div w:id="2107649849">
          <w:marLeft w:val="605"/>
          <w:marRight w:val="0"/>
          <w:marTop w:val="220"/>
          <w:marBottom w:val="0"/>
          <w:divBdr>
            <w:top w:val="none" w:sz="0" w:space="0" w:color="auto"/>
            <w:left w:val="none" w:sz="0" w:space="0" w:color="auto"/>
            <w:bottom w:val="none" w:sz="0" w:space="0" w:color="auto"/>
            <w:right w:val="none" w:sz="0" w:space="0" w:color="auto"/>
          </w:divBdr>
        </w:div>
        <w:div w:id="2107649863">
          <w:marLeft w:val="605"/>
          <w:marRight w:val="0"/>
          <w:marTop w:val="220"/>
          <w:marBottom w:val="0"/>
          <w:divBdr>
            <w:top w:val="none" w:sz="0" w:space="0" w:color="auto"/>
            <w:left w:val="none" w:sz="0" w:space="0" w:color="auto"/>
            <w:bottom w:val="none" w:sz="0" w:space="0" w:color="auto"/>
            <w:right w:val="none" w:sz="0" w:space="0" w:color="auto"/>
          </w:divBdr>
        </w:div>
      </w:divsChild>
    </w:div>
    <w:div w:id="2107649867">
      <w:marLeft w:val="0"/>
      <w:marRight w:val="0"/>
      <w:marTop w:val="0"/>
      <w:marBottom w:val="0"/>
      <w:divBdr>
        <w:top w:val="none" w:sz="0" w:space="0" w:color="auto"/>
        <w:left w:val="none" w:sz="0" w:space="0" w:color="auto"/>
        <w:bottom w:val="none" w:sz="0" w:space="0" w:color="auto"/>
        <w:right w:val="none" w:sz="0" w:space="0" w:color="auto"/>
      </w:divBdr>
      <w:divsChild>
        <w:div w:id="2107649870">
          <w:marLeft w:val="0"/>
          <w:marRight w:val="0"/>
          <w:marTop w:val="0"/>
          <w:marBottom w:val="0"/>
          <w:divBdr>
            <w:top w:val="none" w:sz="0" w:space="0" w:color="auto"/>
            <w:left w:val="none" w:sz="0" w:space="0" w:color="auto"/>
            <w:bottom w:val="none" w:sz="0" w:space="0" w:color="auto"/>
            <w:right w:val="none" w:sz="0" w:space="0" w:color="auto"/>
          </w:divBdr>
          <w:divsChild>
            <w:div w:id="2107649846">
              <w:marLeft w:val="0"/>
              <w:marRight w:val="0"/>
              <w:marTop w:val="0"/>
              <w:marBottom w:val="0"/>
              <w:divBdr>
                <w:top w:val="none" w:sz="0" w:space="0" w:color="auto"/>
                <w:left w:val="none" w:sz="0" w:space="0" w:color="auto"/>
                <w:bottom w:val="none" w:sz="0" w:space="0" w:color="auto"/>
                <w:right w:val="none" w:sz="0" w:space="0" w:color="auto"/>
              </w:divBdr>
              <w:divsChild>
                <w:div w:id="21076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49875">
      <w:marLeft w:val="0"/>
      <w:marRight w:val="0"/>
      <w:marTop w:val="0"/>
      <w:marBottom w:val="0"/>
      <w:divBdr>
        <w:top w:val="none" w:sz="0" w:space="0" w:color="auto"/>
        <w:left w:val="none" w:sz="0" w:space="0" w:color="auto"/>
        <w:bottom w:val="none" w:sz="0" w:space="0" w:color="auto"/>
        <w:right w:val="none" w:sz="0" w:space="0" w:color="auto"/>
      </w:divBdr>
      <w:divsChild>
        <w:div w:id="2107649794">
          <w:marLeft w:val="1282"/>
          <w:marRight w:val="0"/>
          <w:marTop w:val="760"/>
          <w:marBottom w:val="0"/>
          <w:divBdr>
            <w:top w:val="none" w:sz="0" w:space="0" w:color="auto"/>
            <w:left w:val="none" w:sz="0" w:space="0" w:color="auto"/>
            <w:bottom w:val="none" w:sz="0" w:space="0" w:color="auto"/>
            <w:right w:val="none" w:sz="0" w:space="0" w:color="auto"/>
          </w:divBdr>
        </w:div>
        <w:div w:id="2107649804">
          <w:marLeft w:val="1282"/>
          <w:marRight w:val="0"/>
          <w:marTop w:val="760"/>
          <w:marBottom w:val="0"/>
          <w:divBdr>
            <w:top w:val="none" w:sz="0" w:space="0" w:color="auto"/>
            <w:left w:val="none" w:sz="0" w:space="0" w:color="auto"/>
            <w:bottom w:val="none" w:sz="0" w:space="0" w:color="auto"/>
            <w:right w:val="none" w:sz="0" w:space="0" w:color="auto"/>
          </w:divBdr>
        </w:div>
        <w:div w:id="2107649808">
          <w:marLeft w:val="1282"/>
          <w:marRight w:val="0"/>
          <w:marTop w:val="760"/>
          <w:marBottom w:val="0"/>
          <w:divBdr>
            <w:top w:val="none" w:sz="0" w:space="0" w:color="auto"/>
            <w:left w:val="none" w:sz="0" w:space="0" w:color="auto"/>
            <w:bottom w:val="none" w:sz="0" w:space="0" w:color="auto"/>
            <w:right w:val="none" w:sz="0" w:space="0" w:color="auto"/>
          </w:divBdr>
        </w:div>
        <w:div w:id="2107649820">
          <w:marLeft w:val="1282"/>
          <w:marRight w:val="0"/>
          <w:marTop w:val="760"/>
          <w:marBottom w:val="0"/>
          <w:divBdr>
            <w:top w:val="none" w:sz="0" w:space="0" w:color="auto"/>
            <w:left w:val="none" w:sz="0" w:space="0" w:color="auto"/>
            <w:bottom w:val="none" w:sz="0" w:space="0" w:color="auto"/>
            <w:right w:val="none" w:sz="0" w:space="0" w:color="auto"/>
          </w:divBdr>
        </w:div>
      </w:divsChild>
    </w:div>
    <w:div w:id="2107649876">
      <w:marLeft w:val="0"/>
      <w:marRight w:val="0"/>
      <w:marTop w:val="0"/>
      <w:marBottom w:val="0"/>
      <w:divBdr>
        <w:top w:val="none" w:sz="0" w:space="0" w:color="auto"/>
        <w:left w:val="none" w:sz="0" w:space="0" w:color="auto"/>
        <w:bottom w:val="none" w:sz="0" w:space="0" w:color="auto"/>
        <w:right w:val="none" w:sz="0" w:space="0" w:color="auto"/>
      </w:divBdr>
    </w:div>
    <w:div w:id="2107649878">
      <w:marLeft w:val="0"/>
      <w:marRight w:val="0"/>
      <w:marTop w:val="0"/>
      <w:marBottom w:val="0"/>
      <w:divBdr>
        <w:top w:val="none" w:sz="0" w:space="0" w:color="auto"/>
        <w:left w:val="none" w:sz="0" w:space="0" w:color="auto"/>
        <w:bottom w:val="none" w:sz="0" w:space="0" w:color="auto"/>
        <w:right w:val="none" w:sz="0" w:space="0" w:color="auto"/>
      </w:divBdr>
    </w:div>
    <w:div w:id="2109888574">
      <w:bodyDiv w:val="1"/>
      <w:marLeft w:val="0"/>
      <w:marRight w:val="0"/>
      <w:marTop w:val="0"/>
      <w:marBottom w:val="0"/>
      <w:divBdr>
        <w:top w:val="none" w:sz="0" w:space="0" w:color="auto"/>
        <w:left w:val="none" w:sz="0" w:space="0" w:color="auto"/>
        <w:bottom w:val="none" w:sz="0" w:space="0" w:color="auto"/>
        <w:right w:val="none" w:sz="0" w:space="0" w:color="auto"/>
      </w:divBdr>
    </w:div>
    <w:div w:id="2114547716">
      <w:bodyDiv w:val="1"/>
      <w:marLeft w:val="0"/>
      <w:marRight w:val="0"/>
      <w:marTop w:val="0"/>
      <w:marBottom w:val="0"/>
      <w:divBdr>
        <w:top w:val="none" w:sz="0" w:space="0" w:color="auto"/>
        <w:left w:val="none" w:sz="0" w:space="0" w:color="auto"/>
        <w:bottom w:val="none" w:sz="0" w:space="0" w:color="auto"/>
        <w:right w:val="none" w:sz="0" w:space="0" w:color="auto"/>
      </w:divBdr>
    </w:div>
    <w:div w:id="2131781225">
      <w:bodyDiv w:val="1"/>
      <w:marLeft w:val="0"/>
      <w:marRight w:val="0"/>
      <w:marTop w:val="0"/>
      <w:marBottom w:val="0"/>
      <w:divBdr>
        <w:top w:val="none" w:sz="0" w:space="0" w:color="auto"/>
        <w:left w:val="none" w:sz="0" w:space="0" w:color="auto"/>
        <w:bottom w:val="none" w:sz="0" w:space="0" w:color="auto"/>
        <w:right w:val="none" w:sz="0" w:space="0" w:color="auto"/>
      </w:divBdr>
      <w:divsChild>
        <w:div w:id="2017877326">
          <w:marLeft w:val="0"/>
          <w:marRight w:val="0"/>
          <w:marTop w:val="0"/>
          <w:marBottom w:val="0"/>
          <w:divBdr>
            <w:top w:val="none" w:sz="0" w:space="0" w:color="auto"/>
            <w:left w:val="none" w:sz="0" w:space="0" w:color="auto"/>
            <w:bottom w:val="none" w:sz="0" w:space="0" w:color="auto"/>
            <w:right w:val="none" w:sz="0" w:space="0" w:color="auto"/>
          </w:divBdr>
          <w:divsChild>
            <w:div w:id="1267614051">
              <w:marLeft w:val="0"/>
              <w:marRight w:val="0"/>
              <w:marTop w:val="0"/>
              <w:marBottom w:val="0"/>
              <w:divBdr>
                <w:top w:val="none" w:sz="0" w:space="0" w:color="auto"/>
                <w:left w:val="none" w:sz="0" w:space="0" w:color="auto"/>
                <w:bottom w:val="none" w:sz="0" w:space="0" w:color="auto"/>
                <w:right w:val="none" w:sz="0" w:space="0" w:color="auto"/>
              </w:divBdr>
            </w:div>
            <w:div w:id="256984619">
              <w:marLeft w:val="0"/>
              <w:marRight w:val="0"/>
              <w:marTop w:val="0"/>
              <w:marBottom w:val="0"/>
              <w:divBdr>
                <w:top w:val="none" w:sz="0" w:space="0" w:color="auto"/>
                <w:left w:val="none" w:sz="0" w:space="0" w:color="auto"/>
                <w:bottom w:val="none" w:sz="0" w:space="0" w:color="auto"/>
                <w:right w:val="none" w:sz="0" w:space="0" w:color="auto"/>
              </w:divBdr>
            </w:div>
            <w:div w:id="2010062624">
              <w:marLeft w:val="0"/>
              <w:marRight w:val="0"/>
              <w:marTop w:val="0"/>
              <w:marBottom w:val="0"/>
              <w:divBdr>
                <w:top w:val="none" w:sz="0" w:space="0" w:color="auto"/>
                <w:left w:val="none" w:sz="0" w:space="0" w:color="auto"/>
                <w:bottom w:val="none" w:sz="0" w:space="0" w:color="auto"/>
                <w:right w:val="none" w:sz="0" w:space="0" w:color="auto"/>
              </w:divBdr>
            </w:div>
            <w:div w:id="354044052">
              <w:marLeft w:val="0"/>
              <w:marRight w:val="0"/>
              <w:marTop w:val="0"/>
              <w:marBottom w:val="0"/>
              <w:divBdr>
                <w:top w:val="none" w:sz="0" w:space="0" w:color="auto"/>
                <w:left w:val="none" w:sz="0" w:space="0" w:color="auto"/>
                <w:bottom w:val="none" w:sz="0" w:space="0" w:color="auto"/>
                <w:right w:val="none" w:sz="0" w:space="0" w:color="auto"/>
              </w:divBdr>
            </w:div>
            <w:div w:id="2003242177">
              <w:marLeft w:val="0"/>
              <w:marRight w:val="0"/>
              <w:marTop w:val="0"/>
              <w:marBottom w:val="0"/>
              <w:divBdr>
                <w:top w:val="none" w:sz="0" w:space="0" w:color="auto"/>
                <w:left w:val="none" w:sz="0" w:space="0" w:color="auto"/>
                <w:bottom w:val="none" w:sz="0" w:space="0" w:color="auto"/>
                <w:right w:val="none" w:sz="0" w:space="0" w:color="auto"/>
              </w:divBdr>
            </w:div>
            <w:div w:id="1423992767">
              <w:marLeft w:val="0"/>
              <w:marRight w:val="0"/>
              <w:marTop w:val="0"/>
              <w:marBottom w:val="0"/>
              <w:divBdr>
                <w:top w:val="none" w:sz="0" w:space="0" w:color="auto"/>
                <w:left w:val="none" w:sz="0" w:space="0" w:color="auto"/>
                <w:bottom w:val="none" w:sz="0" w:space="0" w:color="auto"/>
                <w:right w:val="none" w:sz="0" w:space="0" w:color="auto"/>
              </w:divBdr>
            </w:div>
            <w:div w:id="508912830">
              <w:marLeft w:val="0"/>
              <w:marRight w:val="0"/>
              <w:marTop w:val="0"/>
              <w:marBottom w:val="0"/>
              <w:divBdr>
                <w:top w:val="none" w:sz="0" w:space="0" w:color="auto"/>
                <w:left w:val="none" w:sz="0" w:space="0" w:color="auto"/>
                <w:bottom w:val="none" w:sz="0" w:space="0" w:color="auto"/>
                <w:right w:val="none" w:sz="0" w:space="0" w:color="auto"/>
              </w:divBdr>
            </w:div>
            <w:div w:id="1876113614">
              <w:marLeft w:val="0"/>
              <w:marRight w:val="0"/>
              <w:marTop w:val="0"/>
              <w:marBottom w:val="0"/>
              <w:divBdr>
                <w:top w:val="none" w:sz="0" w:space="0" w:color="auto"/>
                <w:left w:val="none" w:sz="0" w:space="0" w:color="auto"/>
                <w:bottom w:val="none" w:sz="0" w:space="0" w:color="auto"/>
                <w:right w:val="none" w:sz="0" w:space="0" w:color="auto"/>
              </w:divBdr>
            </w:div>
            <w:div w:id="1215502530">
              <w:marLeft w:val="0"/>
              <w:marRight w:val="0"/>
              <w:marTop w:val="0"/>
              <w:marBottom w:val="0"/>
              <w:divBdr>
                <w:top w:val="none" w:sz="0" w:space="0" w:color="auto"/>
                <w:left w:val="none" w:sz="0" w:space="0" w:color="auto"/>
                <w:bottom w:val="none" w:sz="0" w:space="0" w:color="auto"/>
                <w:right w:val="none" w:sz="0" w:space="0" w:color="auto"/>
              </w:divBdr>
            </w:div>
            <w:div w:id="13499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52BA-7F9C-8B48-B723-1C41324D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7258</Words>
  <Characters>41371</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Foot And Ankle History &amp; Clinical Examination: For The FRCS Exam And Everyday Clinic</vt:lpstr>
    </vt:vector>
  </TitlesOfParts>
  <Company>UCL</Company>
  <LinksUpToDate>false</LinksUpToDate>
  <CharactersWithSpaces>48532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 And Ankle History &amp; Clinical Examination: For The FRCS Exam And Everyday Clinic</dc:title>
  <dc:creator>Sulaiman Alazzawi</dc:creator>
  <cp:lastModifiedBy>Na Ma</cp:lastModifiedBy>
  <cp:revision>2</cp:revision>
  <cp:lastPrinted>2016-06-25T09:22:00Z</cp:lastPrinted>
  <dcterms:created xsi:type="dcterms:W3CDTF">2016-11-28T02:38:00Z</dcterms:created>
  <dcterms:modified xsi:type="dcterms:W3CDTF">2016-11-28T02:38:00Z</dcterms:modified>
</cp:coreProperties>
</file>