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9D362" w14:textId="77777777" w:rsidR="00C313B1" w:rsidRDefault="00C313B1" w:rsidP="00C313B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Informed Consent</w:t>
      </w:r>
      <w:r>
        <w:rPr>
          <w:rFonts w:asciiTheme="majorHAnsi" w:hAnsiTheme="majorHAnsi"/>
          <w:b/>
        </w:rPr>
        <w:t xml:space="preserve"> Statement</w:t>
      </w:r>
    </w:p>
    <w:p w14:paraId="53192549" w14:textId="35F8A7EB" w:rsidR="00487DFB" w:rsidRDefault="00D33079">
      <w:r w:rsidRPr="00D33079">
        <w:rPr>
          <w:rFonts w:asciiTheme="majorHAnsi" w:hAnsiTheme="majorHAnsi"/>
        </w:rPr>
        <w:t>The requirement for informed consent for data analysis was waived by the Institutional Review Board.</w:t>
      </w:r>
      <w:bookmarkStart w:id="0" w:name="_GoBack"/>
      <w:bookmarkEnd w:id="0"/>
    </w:p>
    <w:sectPr w:rsidR="00487DFB" w:rsidSect="00EF1F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B1"/>
    <w:rsid w:val="00487DFB"/>
    <w:rsid w:val="00C313B1"/>
    <w:rsid w:val="00D33079"/>
    <w:rsid w:val="00E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C3A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3B1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Macintosh Word</Application>
  <DocSecurity>0</DocSecurity>
  <Lines>1</Lines>
  <Paragraphs>1</Paragraphs>
  <ScaleCrop>false</ScaleCrop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2016-09-19T18:12:00Z</dcterms:created>
  <dcterms:modified xsi:type="dcterms:W3CDTF">2016-09-19T18:13:00Z</dcterms:modified>
</cp:coreProperties>
</file>