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B" w:rsidRPr="002C52DF" w:rsidRDefault="001A1CEB" w:rsidP="002C52DF">
      <w:pPr>
        <w:widowControl w:val="0"/>
        <w:adjustRightInd w:val="0"/>
        <w:snapToGrid w:val="0"/>
        <w:spacing w:after="0" w:line="360" w:lineRule="auto"/>
        <w:jc w:val="both"/>
        <w:rPr>
          <w:rFonts w:ascii="Book Antiqua" w:hAnsi="Book Antiqua" w:cs="Times New Roman"/>
          <w:b/>
          <w:sz w:val="24"/>
          <w:szCs w:val="24"/>
        </w:rPr>
      </w:pPr>
      <w:r w:rsidRPr="002C52DF">
        <w:rPr>
          <w:rFonts w:ascii="Book Antiqua" w:hAnsi="Book Antiqua" w:cs="Times New Roman"/>
          <w:b/>
          <w:sz w:val="24"/>
          <w:szCs w:val="24"/>
        </w:rPr>
        <w:t xml:space="preserve">Name of Journal: </w:t>
      </w:r>
      <w:r w:rsidRPr="002C52DF">
        <w:rPr>
          <w:rFonts w:ascii="Book Antiqua" w:hAnsi="Book Antiqua" w:cs="Times New Roman"/>
          <w:b/>
          <w:i/>
          <w:sz w:val="24"/>
          <w:szCs w:val="24"/>
        </w:rPr>
        <w:t xml:space="preserve">World Journal of </w:t>
      </w:r>
      <w:r w:rsidRPr="002C52DF">
        <w:rPr>
          <w:rFonts w:ascii="Book Antiqua" w:hAnsi="Book Antiqua"/>
          <w:b/>
          <w:i/>
          <w:iCs/>
          <w:sz w:val="24"/>
          <w:szCs w:val="24"/>
        </w:rPr>
        <w:t>Clinical Cases</w:t>
      </w:r>
    </w:p>
    <w:p w:rsidR="001A1CEB" w:rsidRPr="002C52DF" w:rsidRDefault="001A1CEB" w:rsidP="002C52DF">
      <w:pPr>
        <w:widowControl w:val="0"/>
        <w:adjustRightInd w:val="0"/>
        <w:snapToGrid w:val="0"/>
        <w:spacing w:after="0" w:line="360" w:lineRule="auto"/>
        <w:jc w:val="both"/>
        <w:rPr>
          <w:rFonts w:ascii="Book Antiqua" w:hAnsi="Book Antiqua" w:cs="Times New Roman"/>
          <w:b/>
          <w:sz w:val="24"/>
          <w:szCs w:val="24"/>
          <w:lang w:eastAsia="zh-CN"/>
        </w:rPr>
      </w:pPr>
      <w:r w:rsidRPr="002C52DF">
        <w:rPr>
          <w:rFonts w:ascii="Book Antiqua" w:hAnsi="Book Antiqua" w:cs="Times New Roman"/>
          <w:b/>
          <w:sz w:val="24"/>
          <w:szCs w:val="24"/>
        </w:rPr>
        <w:t xml:space="preserve">ESPS Manuscript NO: </w:t>
      </w:r>
      <w:r w:rsidRPr="002C52DF">
        <w:rPr>
          <w:rFonts w:ascii="Book Antiqua" w:hAnsi="Book Antiqua" w:cs="Times New Roman"/>
          <w:b/>
          <w:sz w:val="24"/>
          <w:szCs w:val="24"/>
          <w:lang w:eastAsia="zh-CN"/>
        </w:rPr>
        <w:t>30581</w:t>
      </w:r>
    </w:p>
    <w:p w:rsidR="006A7711" w:rsidRPr="002C52DF" w:rsidRDefault="001A1CEB" w:rsidP="002C52DF">
      <w:pPr>
        <w:widowControl w:val="0"/>
        <w:adjustRightInd w:val="0"/>
        <w:snapToGrid w:val="0"/>
        <w:spacing w:after="0" w:line="360" w:lineRule="auto"/>
        <w:jc w:val="both"/>
        <w:rPr>
          <w:rFonts w:ascii="Book Antiqua" w:hAnsi="Book Antiqua" w:cs="Times New Roman"/>
          <w:b/>
          <w:sz w:val="24"/>
          <w:szCs w:val="24"/>
          <w:lang w:eastAsia="zh-CN"/>
        </w:rPr>
      </w:pPr>
      <w:r w:rsidRPr="002C52DF">
        <w:rPr>
          <w:rFonts w:ascii="Book Antiqua" w:hAnsi="Book Antiqua" w:cs="Times New Roman"/>
          <w:b/>
          <w:sz w:val="24"/>
          <w:szCs w:val="24"/>
        </w:rPr>
        <w:t>Manuscript Type:</w:t>
      </w:r>
      <w:r w:rsidRPr="002C52DF">
        <w:rPr>
          <w:rFonts w:ascii="Book Antiqua" w:hAnsi="Book Antiqua" w:cs="Times New Roman"/>
          <w:b/>
          <w:sz w:val="24"/>
          <w:szCs w:val="24"/>
          <w:lang w:eastAsia="zh-CN"/>
        </w:rPr>
        <w:t xml:space="preserve"> Case Report</w:t>
      </w:r>
    </w:p>
    <w:p w:rsidR="001A1CEB" w:rsidRPr="002C52DF" w:rsidRDefault="001A1CEB"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6A7711" w:rsidRPr="002C52DF" w:rsidRDefault="00873B04" w:rsidP="002C52DF">
      <w:pPr>
        <w:widowControl w:val="0"/>
        <w:adjustRightInd w:val="0"/>
        <w:snapToGrid w:val="0"/>
        <w:spacing w:after="0" w:line="360" w:lineRule="auto"/>
        <w:jc w:val="both"/>
        <w:rPr>
          <w:rFonts w:ascii="Book Antiqua" w:hAnsi="Book Antiqua" w:cs="Times New Roman"/>
          <w:b/>
          <w:sz w:val="24"/>
          <w:szCs w:val="24"/>
          <w:lang w:val="en-US" w:eastAsia="zh-CN"/>
        </w:rPr>
      </w:pPr>
      <w:proofErr w:type="spellStart"/>
      <w:r w:rsidRPr="002C52DF">
        <w:rPr>
          <w:rFonts w:ascii="Book Antiqua" w:hAnsi="Book Antiqua" w:cs="Times New Roman"/>
          <w:b/>
          <w:sz w:val="24"/>
          <w:szCs w:val="24"/>
          <w:lang w:val="en-US"/>
        </w:rPr>
        <w:t>Unicentric</w:t>
      </w:r>
      <w:proofErr w:type="spellEnd"/>
      <w:r w:rsidRPr="002C52DF">
        <w:rPr>
          <w:rFonts w:ascii="Book Antiqua" w:hAnsi="Book Antiqua" w:cs="Times New Roman"/>
          <w:b/>
          <w:sz w:val="24"/>
          <w:szCs w:val="24"/>
          <w:lang w:val="en-US"/>
        </w:rPr>
        <w:t xml:space="preserve"> </w:t>
      </w:r>
      <w:proofErr w:type="spellStart"/>
      <w:r w:rsidR="007E7D6F" w:rsidRPr="002C52DF">
        <w:rPr>
          <w:rFonts w:ascii="Book Antiqua" w:hAnsi="Book Antiqua" w:cs="Times New Roman"/>
          <w:b/>
          <w:sz w:val="24"/>
          <w:szCs w:val="24"/>
          <w:lang w:val="en-US"/>
        </w:rPr>
        <w:t>Castleman’s</w:t>
      </w:r>
      <w:proofErr w:type="spellEnd"/>
      <w:r w:rsidR="007E7D6F" w:rsidRPr="002C52DF">
        <w:rPr>
          <w:rFonts w:ascii="Book Antiqua" w:hAnsi="Book Antiqua" w:cs="Times New Roman"/>
          <w:b/>
          <w:sz w:val="24"/>
          <w:szCs w:val="24"/>
          <w:lang w:val="en-US"/>
        </w:rPr>
        <w:t xml:space="preserve"> disease</w:t>
      </w:r>
      <w:r w:rsidR="009B1413" w:rsidRPr="002C52DF">
        <w:rPr>
          <w:rFonts w:ascii="Book Antiqua" w:hAnsi="Book Antiqua" w:cs="Times New Roman"/>
          <w:b/>
          <w:sz w:val="24"/>
          <w:szCs w:val="24"/>
          <w:lang w:val="en-US"/>
        </w:rPr>
        <w:t xml:space="preserve"> associated with end stage renal </w:t>
      </w:r>
      <w:r w:rsidR="004F1B3B" w:rsidRPr="002C52DF">
        <w:rPr>
          <w:rFonts w:ascii="Book Antiqua" w:hAnsi="Book Antiqua" w:cs="Times New Roman"/>
          <w:b/>
          <w:sz w:val="24"/>
          <w:szCs w:val="24"/>
          <w:lang w:val="en-US"/>
        </w:rPr>
        <w:t>disease</w:t>
      </w:r>
      <w:r w:rsidR="004845CD" w:rsidRPr="002C52DF">
        <w:rPr>
          <w:rFonts w:ascii="Book Antiqua" w:hAnsi="Book Antiqua" w:cs="Times New Roman"/>
          <w:b/>
          <w:sz w:val="24"/>
          <w:szCs w:val="24"/>
          <w:lang w:val="en-US"/>
        </w:rPr>
        <w:t xml:space="preserve"> by amyloidosis</w:t>
      </w:r>
    </w:p>
    <w:p w:rsidR="006A7711" w:rsidRPr="002C52DF" w:rsidRDefault="006A7711" w:rsidP="002C52DF">
      <w:pPr>
        <w:widowControl w:val="0"/>
        <w:adjustRightInd w:val="0"/>
        <w:snapToGrid w:val="0"/>
        <w:spacing w:after="0" w:line="360" w:lineRule="auto"/>
        <w:jc w:val="both"/>
        <w:rPr>
          <w:rFonts w:ascii="Book Antiqua" w:hAnsi="Book Antiqua" w:cs="Times New Roman"/>
          <w:sz w:val="24"/>
          <w:szCs w:val="24"/>
          <w:lang w:val="en-US"/>
        </w:rPr>
      </w:pPr>
    </w:p>
    <w:p w:rsidR="00626817" w:rsidRPr="002C52DF" w:rsidRDefault="00626817" w:rsidP="002C52DF">
      <w:pPr>
        <w:widowControl w:val="0"/>
        <w:adjustRightInd w:val="0"/>
        <w:snapToGrid w:val="0"/>
        <w:spacing w:after="0" w:line="360" w:lineRule="auto"/>
        <w:jc w:val="both"/>
        <w:rPr>
          <w:rFonts w:ascii="Book Antiqua" w:hAnsi="Book Antiqua" w:cs="Times New Roman"/>
          <w:b/>
          <w:sz w:val="24"/>
          <w:szCs w:val="24"/>
          <w:lang w:val="en-US"/>
        </w:rPr>
      </w:pPr>
      <w:proofErr w:type="spellStart"/>
      <w:r w:rsidRPr="002C52DF">
        <w:rPr>
          <w:rFonts w:ascii="Book Antiqua" w:hAnsi="Book Antiqua" w:cs="Times New Roman"/>
          <w:sz w:val="24"/>
          <w:szCs w:val="24"/>
          <w:lang w:val="en-US"/>
        </w:rPr>
        <w:t>Eroglu</w:t>
      </w:r>
      <w:proofErr w:type="spellEnd"/>
      <w:r w:rsidRPr="002C52DF">
        <w:rPr>
          <w:rFonts w:ascii="Book Antiqua" w:hAnsi="Book Antiqua" w:cs="Times New Roman"/>
          <w:sz w:val="24"/>
          <w:szCs w:val="24"/>
          <w:lang w:val="en-US"/>
        </w:rPr>
        <w:t xml:space="preserve"> E.</w:t>
      </w:r>
      <w:r w:rsidR="006A7711" w:rsidRPr="002C52DF">
        <w:rPr>
          <w:rFonts w:ascii="Book Antiqua" w:hAnsi="Book Antiqua" w:cs="Times New Roman"/>
          <w:sz w:val="24"/>
          <w:szCs w:val="24"/>
          <w:lang w:val="en-US"/>
        </w:rPr>
        <w:t xml:space="preserve"> </w:t>
      </w:r>
      <w:r w:rsidRPr="002C52DF">
        <w:rPr>
          <w:rFonts w:ascii="Book Antiqua" w:hAnsi="Book Antiqua" w:cs="Times New Roman"/>
          <w:i/>
          <w:sz w:val="24"/>
          <w:szCs w:val="24"/>
          <w:lang w:val="en-US"/>
        </w:rPr>
        <w:t>et al.</w:t>
      </w:r>
      <w:r w:rsidRPr="002C52DF">
        <w:rPr>
          <w:rFonts w:ascii="Book Antiqua" w:hAnsi="Book Antiqua" w:cs="Times New Roman"/>
          <w:sz w:val="24"/>
          <w:szCs w:val="24"/>
          <w:lang w:val="en-US"/>
        </w:rPr>
        <w:t xml:space="preserve"> Amyloidosis in </w:t>
      </w:r>
      <w:proofErr w:type="spellStart"/>
      <w:r w:rsidRPr="002C52DF">
        <w:rPr>
          <w:rFonts w:ascii="Book Antiqua" w:hAnsi="Book Antiqua" w:cs="Times New Roman"/>
          <w:sz w:val="24"/>
          <w:szCs w:val="24"/>
          <w:lang w:val="en-US"/>
        </w:rPr>
        <w:t>unicentric</w:t>
      </w:r>
      <w:proofErr w:type="spellEnd"/>
      <w:r w:rsidRPr="002C52DF">
        <w:rPr>
          <w:rFonts w:ascii="Book Antiqua" w:hAnsi="Book Antiqua" w:cs="Times New Roman"/>
          <w:sz w:val="24"/>
          <w:szCs w:val="24"/>
          <w:lang w:val="en-US"/>
        </w:rPr>
        <w:t xml:space="preserve"> </w:t>
      </w:r>
      <w:proofErr w:type="spellStart"/>
      <w:r w:rsidRPr="002C52DF">
        <w:rPr>
          <w:rFonts w:ascii="Book Antiqua" w:hAnsi="Book Antiqua" w:cs="Times New Roman"/>
          <w:sz w:val="24"/>
          <w:szCs w:val="24"/>
          <w:lang w:val="en-US"/>
        </w:rPr>
        <w:t>Castleman’s</w:t>
      </w:r>
      <w:proofErr w:type="spellEnd"/>
      <w:r w:rsidRPr="002C52DF">
        <w:rPr>
          <w:rFonts w:ascii="Book Antiqua" w:hAnsi="Book Antiqua" w:cs="Times New Roman"/>
          <w:sz w:val="24"/>
          <w:szCs w:val="24"/>
          <w:lang w:val="en-US"/>
        </w:rPr>
        <w:t xml:space="preserve"> disease</w:t>
      </w: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A24408" w:rsidRPr="002C52DF" w:rsidRDefault="00A24408" w:rsidP="002C52DF">
      <w:pPr>
        <w:widowControl w:val="0"/>
        <w:adjustRightInd w:val="0"/>
        <w:snapToGrid w:val="0"/>
        <w:spacing w:after="0" w:line="360" w:lineRule="auto"/>
        <w:jc w:val="both"/>
        <w:rPr>
          <w:rFonts w:ascii="Book Antiqua" w:hAnsi="Book Antiqua" w:cs="Times New Roman"/>
          <w:b/>
          <w:sz w:val="24"/>
          <w:szCs w:val="24"/>
          <w:lang w:val="en-US" w:eastAsia="zh-CN"/>
        </w:rPr>
      </w:pPr>
      <w:proofErr w:type="spellStart"/>
      <w:r w:rsidRPr="002C52DF">
        <w:rPr>
          <w:rFonts w:ascii="Book Antiqua" w:hAnsi="Book Antiqua" w:cs="Times New Roman"/>
          <w:b/>
          <w:sz w:val="24"/>
          <w:szCs w:val="24"/>
          <w:lang w:val="en-US"/>
        </w:rPr>
        <w:t>Eray</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Eroglu</w:t>
      </w:r>
      <w:proofErr w:type="spellEnd"/>
      <w:r w:rsidRPr="002C52DF">
        <w:rPr>
          <w:rFonts w:ascii="Book Antiqua" w:hAnsi="Book Antiqua" w:cs="Times New Roman"/>
          <w:b/>
          <w:sz w:val="24"/>
          <w:szCs w:val="24"/>
          <w:lang w:val="en-US"/>
        </w:rPr>
        <w:t xml:space="preserve">, Ismail </w:t>
      </w:r>
      <w:proofErr w:type="spellStart"/>
      <w:r w:rsidRPr="002C52DF">
        <w:rPr>
          <w:rFonts w:ascii="Book Antiqua" w:hAnsi="Book Antiqua" w:cs="Times New Roman"/>
          <w:b/>
          <w:sz w:val="24"/>
          <w:szCs w:val="24"/>
          <w:lang w:val="en-US"/>
        </w:rPr>
        <w:t>Kocyigit</w:t>
      </w:r>
      <w:proofErr w:type="spellEnd"/>
      <w:r w:rsidRPr="002C52DF">
        <w:rPr>
          <w:rFonts w:ascii="Book Antiqua" w:hAnsi="Book Antiqua" w:cs="Times New Roman"/>
          <w:b/>
          <w:sz w:val="24"/>
          <w:szCs w:val="24"/>
          <w:lang w:val="en-US"/>
        </w:rPr>
        <w:t xml:space="preserve">, Aydin </w:t>
      </w:r>
      <w:proofErr w:type="spellStart"/>
      <w:r w:rsidRPr="002C52DF">
        <w:rPr>
          <w:rFonts w:ascii="Book Antiqua" w:hAnsi="Book Antiqua" w:cs="Times New Roman"/>
          <w:b/>
          <w:sz w:val="24"/>
          <w:szCs w:val="24"/>
          <w:lang w:val="en-US"/>
        </w:rPr>
        <w:t>Unal</w:t>
      </w:r>
      <w:proofErr w:type="spellEnd"/>
      <w:r w:rsidRPr="002C52DF">
        <w:rPr>
          <w:rFonts w:ascii="Book Antiqua" w:hAnsi="Book Antiqua" w:cs="Times New Roman"/>
          <w:b/>
          <w:sz w:val="24"/>
          <w:szCs w:val="24"/>
          <w:lang w:val="en-US"/>
        </w:rPr>
        <w:t>,</w:t>
      </w:r>
      <w:r w:rsidR="00801455" w:rsidRPr="002C52DF">
        <w:rPr>
          <w:rFonts w:ascii="Book Antiqua" w:hAnsi="Book Antiqua" w:cs="Times New Roman"/>
          <w:b/>
          <w:sz w:val="24"/>
          <w:szCs w:val="24"/>
          <w:lang w:val="en-US"/>
        </w:rPr>
        <w:t xml:space="preserve"> </w:t>
      </w:r>
      <w:r w:rsidRPr="002C52DF">
        <w:rPr>
          <w:rFonts w:ascii="Book Antiqua" w:hAnsi="Book Antiqua" w:cs="Times New Roman"/>
          <w:b/>
          <w:sz w:val="24"/>
          <w:szCs w:val="24"/>
          <w:lang w:val="en-US"/>
        </w:rPr>
        <w:t xml:space="preserve">Murat </w:t>
      </w:r>
      <w:proofErr w:type="spellStart"/>
      <w:r w:rsidRPr="002C52DF">
        <w:rPr>
          <w:rFonts w:ascii="Book Antiqua" w:hAnsi="Book Antiqua" w:cs="Times New Roman"/>
          <w:b/>
          <w:sz w:val="24"/>
          <w:szCs w:val="24"/>
          <w:lang w:val="en-US"/>
        </w:rPr>
        <w:t>Hayri</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Sipahioglu</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Hulya</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Akgun</w:t>
      </w:r>
      <w:proofErr w:type="spellEnd"/>
      <w:r w:rsidR="00626817" w:rsidRPr="002C52DF">
        <w:rPr>
          <w:rFonts w:ascii="Book Antiqua" w:hAnsi="Book Antiqua" w:cs="Times New Roman"/>
          <w:b/>
          <w:sz w:val="24"/>
          <w:szCs w:val="24"/>
          <w:lang w:val="en-US"/>
        </w:rPr>
        <w:t xml:space="preserve">, </w:t>
      </w:r>
      <w:proofErr w:type="spellStart"/>
      <w:r w:rsidR="00626817" w:rsidRPr="002C52DF">
        <w:rPr>
          <w:rFonts w:ascii="Book Antiqua" w:hAnsi="Book Antiqua" w:cs="Times New Roman"/>
          <w:b/>
          <w:sz w:val="24"/>
          <w:szCs w:val="24"/>
          <w:lang w:val="en-US"/>
        </w:rPr>
        <w:t>Leylag</w:t>
      </w:r>
      <w:r w:rsidRPr="002C52DF">
        <w:rPr>
          <w:rFonts w:ascii="Book Antiqua" w:hAnsi="Book Antiqua" w:cs="Times New Roman"/>
          <w:b/>
          <w:sz w:val="24"/>
          <w:szCs w:val="24"/>
          <w:lang w:val="en-US"/>
        </w:rPr>
        <w:t>ul</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Kaynar</w:t>
      </w:r>
      <w:proofErr w:type="spellEnd"/>
      <w:r w:rsidRPr="002C52DF">
        <w:rPr>
          <w:rFonts w:ascii="Book Antiqua" w:hAnsi="Book Antiqua" w:cs="Times New Roman"/>
          <w:b/>
          <w:sz w:val="24"/>
          <w:szCs w:val="24"/>
          <w:lang w:val="en-US"/>
        </w:rPr>
        <w:t xml:space="preserve">, Bulent </w:t>
      </w:r>
      <w:proofErr w:type="spellStart"/>
      <w:r w:rsidRPr="002C52DF">
        <w:rPr>
          <w:rFonts w:ascii="Book Antiqua" w:hAnsi="Book Antiqua" w:cs="Times New Roman"/>
          <w:b/>
          <w:sz w:val="24"/>
          <w:szCs w:val="24"/>
          <w:lang w:val="en-US"/>
        </w:rPr>
        <w:t>Tokgoz</w:t>
      </w:r>
      <w:proofErr w:type="spellEnd"/>
      <w:r w:rsidRPr="002C52DF">
        <w:rPr>
          <w:rFonts w:ascii="Book Antiqua" w:hAnsi="Book Antiqua" w:cs="Times New Roman"/>
          <w:b/>
          <w:sz w:val="24"/>
          <w:szCs w:val="24"/>
          <w:lang w:val="en-US"/>
        </w:rPr>
        <w:t>,</w:t>
      </w:r>
      <w:r w:rsidR="004F1B3B" w:rsidRPr="002C52DF">
        <w:rPr>
          <w:rFonts w:ascii="Book Antiqua" w:hAnsi="Book Antiqua" w:cs="Times New Roman"/>
          <w:b/>
          <w:sz w:val="24"/>
          <w:szCs w:val="24"/>
          <w:lang w:val="en-US"/>
        </w:rPr>
        <w:t xml:space="preserve"> </w:t>
      </w:r>
      <w:proofErr w:type="spellStart"/>
      <w:r w:rsidR="00387E3B">
        <w:rPr>
          <w:rFonts w:ascii="Book Antiqua" w:hAnsi="Book Antiqua" w:cs="Times New Roman"/>
          <w:b/>
          <w:sz w:val="24"/>
          <w:szCs w:val="24"/>
          <w:lang w:val="en-US"/>
        </w:rPr>
        <w:t>Oktay</w:t>
      </w:r>
      <w:proofErr w:type="spellEnd"/>
      <w:r w:rsidR="00387E3B">
        <w:rPr>
          <w:rFonts w:ascii="Book Antiqua" w:hAnsi="Book Antiqua" w:cs="Times New Roman"/>
          <w:b/>
          <w:sz w:val="24"/>
          <w:szCs w:val="24"/>
          <w:lang w:val="en-US"/>
        </w:rPr>
        <w:t xml:space="preserve"> </w:t>
      </w:r>
      <w:proofErr w:type="spellStart"/>
      <w:r w:rsidR="00387E3B">
        <w:rPr>
          <w:rFonts w:ascii="Book Antiqua" w:hAnsi="Book Antiqua" w:cs="Times New Roman"/>
          <w:b/>
          <w:sz w:val="24"/>
          <w:szCs w:val="24"/>
          <w:lang w:val="en-US"/>
        </w:rPr>
        <w:t>Oymak</w:t>
      </w:r>
      <w:proofErr w:type="spellEnd"/>
    </w:p>
    <w:p w:rsidR="005C18F8" w:rsidRPr="002C52DF" w:rsidRDefault="005C18F8" w:rsidP="002C52DF">
      <w:pPr>
        <w:widowControl w:val="0"/>
        <w:adjustRightInd w:val="0"/>
        <w:snapToGrid w:val="0"/>
        <w:spacing w:after="0" w:line="360" w:lineRule="auto"/>
        <w:jc w:val="both"/>
        <w:rPr>
          <w:rFonts w:ascii="Book Antiqua" w:hAnsi="Book Antiqua" w:cs="Times New Roman"/>
          <w:sz w:val="24"/>
          <w:szCs w:val="24"/>
          <w:lang w:val="en-US"/>
        </w:rPr>
      </w:pPr>
    </w:p>
    <w:p w:rsidR="006A7711" w:rsidRPr="002C52DF" w:rsidRDefault="00626817" w:rsidP="002C52DF">
      <w:pPr>
        <w:widowControl w:val="0"/>
        <w:adjustRightInd w:val="0"/>
        <w:snapToGrid w:val="0"/>
        <w:spacing w:after="0" w:line="360" w:lineRule="auto"/>
        <w:jc w:val="both"/>
        <w:rPr>
          <w:rFonts w:ascii="Book Antiqua" w:hAnsi="Book Antiqua" w:cs="Times New Roman"/>
          <w:sz w:val="24"/>
          <w:szCs w:val="24"/>
          <w:lang w:val="en-US"/>
        </w:rPr>
      </w:pPr>
      <w:proofErr w:type="spellStart"/>
      <w:r w:rsidRPr="002C52DF">
        <w:rPr>
          <w:rFonts w:ascii="Book Antiqua" w:hAnsi="Book Antiqua" w:cs="Times New Roman"/>
          <w:b/>
          <w:sz w:val="24"/>
          <w:szCs w:val="24"/>
          <w:lang w:val="en-US"/>
        </w:rPr>
        <w:t>Eray</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Eroglu</w:t>
      </w:r>
      <w:proofErr w:type="spellEnd"/>
      <w:r w:rsidRPr="002C52DF">
        <w:rPr>
          <w:rFonts w:ascii="Book Antiqua" w:hAnsi="Book Antiqua" w:cs="Times New Roman"/>
          <w:b/>
          <w:sz w:val="24"/>
          <w:szCs w:val="24"/>
          <w:lang w:val="en-US"/>
        </w:rPr>
        <w:t xml:space="preserve">, Ismail </w:t>
      </w:r>
      <w:proofErr w:type="spellStart"/>
      <w:r w:rsidRPr="002C52DF">
        <w:rPr>
          <w:rFonts w:ascii="Book Antiqua" w:hAnsi="Book Antiqua" w:cs="Times New Roman"/>
          <w:b/>
          <w:sz w:val="24"/>
          <w:szCs w:val="24"/>
          <w:lang w:val="en-US"/>
        </w:rPr>
        <w:t>Kocyigit</w:t>
      </w:r>
      <w:proofErr w:type="spellEnd"/>
      <w:r w:rsidRPr="002C52DF">
        <w:rPr>
          <w:rFonts w:ascii="Book Antiqua" w:hAnsi="Book Antiqua" w:cs="Times New Roman"/>
          <w:b/>
          <w:sz w:val="24"/>
          <w:szCs w:val="24"/>
          <w:lang w:val="en-US"/>
        </w:rPr>
        <w:t xml:space="preserve">, Aydin </w:t>
      </w:r>
      <w:proofErr w:type="spellStart"/>
      <w:r w:rsidRPr="002C52DF">
        <w:rPr>
          <w:rFonts w:ascii="Book Antiqua" w:hAnsi="Book Antiqua" w:cs="Times New Roman"/>
          <w:b/>
          <w:sz w:val="24"/>
          <w:szCs w:val="24"/>
          <w:lang w:val="en-US"/>
        </w:rPr>
        <w:t>Unal</w:t>
      </w:r>
      <w:proofErr w:type="spellEnd"/>
      <w:r w:rsidRPr="002C52DF">
        <w:rPr>
          <w:rFonts w:ascii="Book Antiqua" w:hAnsi="Book Antiqua" w:cs="Times New Roman"/>
          <w:b/>
          <w:sz w:val="24"/>
          <w:szCs w:val="24"/>
          <w:lang w:val="en-US"/>
        </w:rPr>
        <w:t xml:space="preserve">, Murat </w:t>
      </w:r>
      <w:proofErr w:type="spellStart"/>
      <w:r w:rsidRPr="002C52DF">
        <w:rPr>
          <w:rFonts w:ascii="Book Antiqua" w:hAnsi="Book Antiqua" w:cs="Times New Roman"/>
          <w:b/>
          <w:sz w:val="24"/>
          <w:szCs w:val="24"/>
          <w:lang w:val="en-US"/>
        </w:rPr>
        <w:t>Hayri</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Sipahioglu</w:t>
      </w:r>
      <w:proofErr w:type="spellEnd"/>
      <w:r w:rsidRPr="002C52DF">
        <w:rPr>
          <w:rFonts w:ascii="Book Antiqua" w:hAnsi="Book Antiqua" w:cs="Times New Roman"/>
          <w:b/>
          <w:sz w:val="24"/>
          <w:szCs w:val="24"/>
          <w:lang w:val="en-US"/>
        </w:rPr>
        <w:t xml:space="preserve">, Bulent </w:t>
      </w:r>
      <w:proofErr w:type="spellStart"/>
      <w:r w:rsidRPr="002C52DF">
        <w:rPr>
          <w:rFonts w:ascii="Book Antiqua" w:hAnsi="Book Antiqua" w:cs="Times New Roman"/>
          <w:b/>
          <w:sz w:val="24"/>
          <w:szCs w:val="24"/>
          <w:lang w:val="en-US"/>
        </w:rPr>
        <w:t>Tokgoz</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Oktay</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Oymak</w:t>
      </w:r>
      <w:proofErr w:type="spellEnd"/>
      <w:r w:rsidR="00A452A5" w:rsidRPr="002C52DF">
        <w:rPr>
          <w:rFonts w:ascii="Book Antiqua" w:hAnsi="Book Antiqua" w:cs="Times New Roman"/>
          <w:b/>
          <w:sz w:val="24"/>
          <w:szCs w:val="24"/>
          <w:lang w:val="en-US"/>
        </w:rPr>
        <w:t>,</w:t>
      </w:r>
      <w:r w:rsidRPr="002C52DF">
        <w:rPr>
          <w:rFonts w:ascii="Book Antiqua" w:hAnsi="Book Antiqua" w:cs="Times New Roman"/>
          <w:sz w:val="24"/>
          <w:szCs w:val="24"/>
          <w:lang w:val="en-US"/>
        </w:rPr>
        <w:t xml:space="preserve"> </w:t>
      </w:r>
      <w:r w:rsidR="002C52DF" w:rsidRPr="002C52DF">
        <w:rPr>
          <w:rFonts w:ascii="Book Antiqua" w:hAnsi="Book Antiqua" w:cs="Times New Roman"/>
          <w:sz w:val="24"/>
          <w:szCs w:val="24"/>
          <w:lang w:val="en-US"/>
        </w:rPr>
        <w:t>Divis</w:t>
      </w:r>
      <w:r w:rsidR="002C52DF" w:rsidRPr="002C52DF">
        <w:rPr>
          <w:rFonts w:ascii="Book Antiqua" w:hAnsi="Book Antiqua" w:cs="Times New Roman"/>
          <w:sz w:val="24"/>
          <w:szCs w:val="24"/>
          <w:lang w:val="en-US" w:eastAsia="zh-CN"/>
        </w:rPr>
        <w:t>i</w:t>
      </w:r>
      <w:r w:rsidR="002C52DF" w:rsidRPr="002C52DF">
        <w:rPr>
          <w:rFonts w:ascii="Book Antiqua" w:hAnsi="Book Antiqua" w:cs="Times New Roman"/>
          <w:sz w:val="24"/>
          <w:szCs w:val="24"/>
          <w:lang w:val="en-US"/>
        </w:rPr>
        <w:t>on of Nephrology,</w:t>
      </w:r>
      <w:r w:rsidR="002C52DF" w:rsidRPr="002C52DF">
        <w:rPr>
          <w:rFonts w:ascii="Book Antiqua" w:hAnsi="Book Antiqua" w:cs="Times New Roman"/>
          <w:sz w:val="24"/>
          <w:szCs w:val="24"/>
          <w:lang w:val="en-US" w:eastAsia="zh-CN"/>
        </w:rPr>
        <w:t xml:space="preserve"> </w:t>
      </w:r>
      <w:r w:rsidR="002C52DF" w:rsidRPr="002C52DF">
        <w:rPr>
          <w:rFonts w:ascii="Book Antiqua" w:hAnsi="Book Antiqua" w:cs="Times New Roman"/>
          <w:sz w:val="24"/>
          <w:szCs w:val="24"/>
          <w:lang w:val="en-US"/>
        </w:rPr>
        <w:t xml:space="preserve">Department of Internal Medicine, </w:t>
      </w:r>
      <w:proofErr w:type="spellStart"/>
      <w:r w:rsidR="00A24408" w:rsidRPr="002C52DF">
        <w:rPr>
          <w:rFonts w:ascii="Book Antiqua" w:hAnsi="Book Antiqua" w:cs="Times New Roman"/>
          <w:sz w:val="24"/>
          <w:szCs w:val="24"/>
          <w:lang w:val="en-US"/>
        </w:rPr>
        <w:t>Erciyes</w:t>
      </w:r>
      <w:proofErr w:type="spellEnd"/>
      <w:r w:rsidR="00A24408" w:rsidRPr="002C52DF">
        <w:rPr>
          <w:rFonts w:ascii="Book Antiqua" w:hAnsi="Book Antiqua" w:cs="Times New Roman"/>
          <w:sz w:val="24"/>
          <w:szCs w:val="24"/>
          <w:lang w:val="en-US"/>
        </w:rPr>
        <w:t xml:space="preserve"> University School o</w:t>
      </w:r>
      <w:r w:rsidR="00CA3692" w:rsidRPr="002C52DF">
        <w:rPr>
          <w:rFonts w:ascii="Book Antiqua" w:hAnsi="Book Antiqua" w:cs="Times New Roman"/>
          <w:sz w:val="24"/>
          <w:szCs w:val="24"/>
          <w:lang w:val="en-US"/>
        </w:rPr>
        <w:t xml:space="preserve">f </w:t>
      </w:r>
      <w:r w:rsidR="00A24408" w:rsidRPr="002C52DF">
        <w:rPr>
          <w:rFonts w:ascii="Book Antiqua" w:hAnsi="Book Antiqua" w:cs="Times New Roman"/>
          <w:sz w:val="24"/>
          <w:szCs w:val="24"/>
          <w:lang w:val="en-US"/>
        </w:rPr>
        <w:t>Medicine,</w:t>
      </w:r>
      <w:r w:rsidR="00CA3692" w:rsidRPr="002C52DF">
        <w:rPr>
          <w:rFonts w:ascii="Book Antiqua" w:hAnsi="Book Antiqua" w:cs="Times New Roman"/>
          <w:sz w:val="24"/>
          <w:szCs w:val="24"/>
          <w:lang w:val="en-US"/>
        </w:rPr>
        <w:t xml:space="preserve"> </w:t>
      </w:r>
      <w:r w:rsidR="00A24408" w:rsidRPr="002C52DF">
        <w:rPr>
          <w:rFonts w:ascii="Book Antiqua" w:hAnsi="Book Antiqua" w:cs="Times New Roman"/>
          <w:sz w:val="24"/>
          <w:szCs w:val="24"/>
          <w:lang w:val="en-US"/>
        </w:rPr>
        <w:t>Kayseri</w:t>
      </w:r>
      <w:r w:rsidR="002C52DF" w:rsidRPr="002C52DF">
        <w:rPr>
          <w:rFonts w:ascii="Book Antiqua" w:hAnsi="Book Antiqua" w:cs="Times New Roman"/>
          <w:sz w:val="24"/>
          <w:szCs w:val="24"/>
          <w:lang w:val="en-US" w:eastAsia="zh-CN"/>
        </w:rPr>
        <w:t xml:space="preserve"> </w:t>
      </w:r>
      <w:r w:rsidR="002C52DF" w:rsidRPr="002C52DF">
        <w:rPr>
          <w:rFonts w:ascii="Book Antiqua" w:hAnsi="Book Antiqua" w:cs="Times New Roman"/>
          <w:sz w:val="24"/>
          <w:szCs w:val="24"/>
          <w:lang w:val="en-US"/>
        </w:rPr>
        <w:t>38039</w:t>
      </w:r>
      <w:r w:rsidR="00A24408"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eastAsia="zh-CN"/>
        </w:rPr>
        <w:t xml:space="preserve"> </w:t>
      </w:r>
      <w:r w:rsidR="00A24408" w:rsidRPr="002C52DF">
        <w:rPr>
          <w:rFonts w:ascii="Book Antiqua" w:hAnsi="Book Antiqua" w:cs="Times New Roman"/>
          <w:sz w:val="24"/>
          <w:szCs w:val="24"/>
          <w:lang w:val="en-US"/>
        </w:rPr>
        <w:t>Turkey</w:t>
      </w:r>
    </w:p>
    <w:p w:rsidR="0014750D" w:rsidRPr="002C52DF" w:rsidRDefault="0014750D"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A24408" w:rsidRPr="002C52DF" w:rsidRDefault="00626817" w:rsidP="002C52DF">
      <w:pPr>
        <w:widowControl w:val="0"/>
        <w:adjustRightInd w:val="0"/>
        <w:snapToGrid w:val="0"/>
        <w:spacing w:after="0" w:line="360" w:lineRule="auto"/>
        <w:jc w:val="both"/>
        <w:rPr>
          <w:rFonts w:ascii="Book Antiqua" w:hAnsi="Book Antiqua" w:cs="Times New Roman"/>
          <w:sz w:val="24"/>
          <w:szCs w:val="24"/>
          <w:lang w:val="en-US"/>
        </w:rPr>
      </w:pPr>
      <w:proofErr w:type="spellStart"/>
      <w:r w:rsidRPr="002C52DF">
        <w:rPr>
          <w:rFonts w:ascii="Book Antiqua" w:hAnsi="Book Antiqua" w:cs="Times New Roman"/>
          <w:b/>
          <w:sz w:val="24"/>
          <w:szCs w:val="24"/>
          <w:lang w:val="en-US"/>
        </w:rPr>
        <w:t>Hulya</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Akgun</w:t>
      </w:r>
      <w:proofErr w:type="spellEnd"/>
      <w:r w:rsidRPr="002C52DF">
        <w:rPr>
          <w:rFonts w:ascii="Book Antiqua" w:hAnsi="Book Antiqua" w:cs="Times New Roman"/>
          <w:b/>
          <w:sz w:val="24"/>
          <w:szCs w:val="24"/>
          <w:lang w:val="en-US"/>
        </w:rPr>
        <w:t xml:space="preserve">, </w:t>
      </w:r>
      <w:r w:rsidR="002C52DF" w:rsidRPr="002C52DF">
        <w:rPr>
          <w:rFonts w:ascii="Book Antiqua" w:hAnsi="Book Antiqua" w:cs="Times New Roman"/>
          <w:sz w:val="24"/>
          <w:szCs w:val="24"/>
          <w:lang w:val="en-US"/>
        </w:rPr>
        <w:t xml:space="preserve">Department of Pathology, </w:t>
      </w:r>
      <w:proofErr w:type="spellStart"/>
      <w:r w:rsidR="00A24408" w:rsidRPr="002C52DF">
        <w:rPr>
          <w:rFonts w:ascii="Book Antiqua" w:hAnsi="Book Antiqua" w:cs="Times New Roman"/>
          <w:sz w:val="24"/>
          <w:szCs w:val="24"/>
          <w:lang w:val="en-US"/>
        </w:rPr>
        <w:t>Erciyes</w:t>
      </w:r>
      <w:proofErr w:type="spellEnd"/>
      <w:r w:rsidR="00A24408" w:rsidRPr="002C52DF">
        <w:rPr>
          <w:rFonts w:ascii="Book Antiqua" w:hAnsi="Book Antiqua" w:cs="Times New Roman"/>
          <w:sz w:val="24"/>
          <w:szCs w:val="24"/>
          <w:lang w:val="en-US"/>
        </w:rPr>
        <w:t xml:space="preserve"> University School of</w:t>
      </w:r>
      <w:r w:rsidR="00CA3692" w:rsidRPr="002C52DF">
        <w:rPr>
          <w:rFonts w:ascii="Book Antiqua" w:hAnsi="Book Antiqua" w:cs="Times New Roman"/>
          <w:sz w:val="24"/>
          <w:szCs w:val="24"/>
          <w:lang w:val="en-US"/>
        </w:rPr>
        <w:t xml:space="preserve"> </w:t>
      </w:r>
      <w:r w:rsidR="00A24408" w:rsidRPr="002C52DF">
        <w:rPr>
          <w:rFonts w:ascii="Book Antiqua" w:hAnsi="Book Antiqua" w:cs="Times New Roman"/>
          <w:sz w:val="24"/>
          <w:szCs w:val="24"/>
          <w:lang w:val="en-US"/>
        </w:rPr>
        <w:t>Medicine,</w:t>
      </w:r>
      <w:r w:rsidR="00A452A5" w:rsidRPr="002C52DF">
        <w:rPr>
          <w:rFonts w:ascii="Book Antiqua" w:hAnsi="Book Antiqua" w:cs="Times New Roman"/>
          <w:sz w:val="24"/>
          <w:szCs w:val="24"/>
          <w:lang w:val="en-US"/>
        </w:rPr>
        <w:t xml:space="preserve"> </w:t>
      </w:r>
      <w:r w:rsidR="00A24408" w:rsidRPr="002C52DF">
        <w:rPr>
          <w:rFonts w:ascii="Book Antiqua" w:hAnsi="Book Antiqua" w:cs="Times New Roman"/>
          <w:sz w:val="24"/>
          <w:szCs w:val="24"/>
          <w:lang w:val="en-US"/>
        </w:rPr>
        <w:t>Kayseri</w:t>
      </w:r>
      <w:r w:rsidR="002C52DF">
        <w:rPr>
          <w:rFonts w:ascii="Book Antiqua" w:hAnsi="Book Antiqua" w:cs="Times New Roman" w:hint="eastAsia"/>
          <w:sz w:val="24"/>
          <w:szCs w:val="24"/>
          <w:lang w:val="en-US" w:eastAsia="zh-CN"/>
        </w:rPr>
        <w:t xml:space="preserve"> </w:t>
      </w:r>
      <w:r w:rsidR="002C52DF">
        <w:rPr>
          <w:rFonts w:ascii="Book Antiqua" w:hAnsi="Book Antiqua" w:cs="Times New Roman"/>
          <w:sz w:val="24"/>
          <w:szCs w:val="24"/>
          <w:lang w:val="en-US"/>
        </w:rPr>
        <w:t>38039</w:t>
      </w:r>
      <w:r w:rsidR="00A24408" w:rsidRPr="002C52DF">
        <w:rPr>
          <w:rFonts w:ascii="Book Antiqua" w:hAnsi="Book Antiqua" w:cs="Times New Roman"/>
          <w:sz w:val="24"/>
          <w:szCs w:val="24"/>
          <w:lang w:val="en-US"/>
        </w:rPr>
        <w:t>,</w:t>
      </w:r>
      <w:r w:rsidR="00CA3692" w:rsidRPr="002C52DF">
        <w:rPr>
          <w:rFonts w:ascii="Book Antiqua" w:hAnsi="Book Antiqua" w:cs="Times New Roman"/>
          <w:sz w:val="24"/>
          <w:szCs w:val="24"/>
          <w:lang w:val="en-US"/>
        </w:rPr>
        <w:t xml:space="preserve"> </w:t>
      </w:r>
      <w:r w:rsidR="00A24408" w:rsidRPr="002C52DF">
        <w:rPr>
          <w:rFonts w:ascii="Book Antiqua" w:hAnsi="Book Antiqua" w:cs="Times New Roman"/>
          <w:sz w:val="24"/>
          <w:szCs w:val="24"/>
          <w:lang w:val="en-US"/>
        </w:rPr>
        <w:t>Turkey</w:t>
      </w:r>
    </w:p>
    <w:p w:rsidR="0014750D" w:rsidRPr="002C52DF" w:rsidRDefault="0014750D"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A24408" w:rsidRPr="002C52DF" w:rsidRDefault="00626817" w:rsidP="002C52DF">
      <w:pPr>
        <w:widowControl w:val="0"/>
        <w:adjustRightInd w:val="0"/>
        <w:snapToGrid w:val="0"/>
        <w:spacing w:after="0" w:line="360" w:lineRule="auto"/>
        <w:jc w:val="both"/>
        <w:rPr>
          <w:rFonts w:ascii="Book Antiqua" w:hAnsi="Book Antiqua" w:cs="Times New Roman"/>
          <w:sz w:val="24"/>
          <w:szCs w:val="24"/>
          <w:lang w:val="en-US"/>
        </w:rPr>
      </w:pPr>
      <w:proofErr w:type="spellStart"/>
      <w:r w:rsidRPr="002C52DF">
        <w:rPr>
          <w:rFonts w:ascii="Book Antiqua" w:hAnsi="Book Antiqua" w:cs="Times New Roman"/>
          <w:b/>
          <w:sz w:val="24"/>
          <w:szCs w:val="24"/>
          <w:lang w:val="en-US"/>
        </w:rPr>
        <w:t>Leylagul</w:t>
      </w:r>
      <w:proofErr w:type="spellEnd"/>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b/>
          <w:sz w:val="24"/>
          <w:szCs w:val="24"/>
          <w:lang w:val="en-US"/>
        </w:rPr>
        <w:t>Kaynar</w:t>
      </w:r>
      <w:proofErr w:type="spellEnd"/>
      <w:r w:rsidRPr="002C52DF">
        <w:rPr>
          <w:rFonts w:ascii="Book Antiqua" w:hAnsi="Book Antiqua" w:cs="Times New Roman"/>
          <w:b/>
          <w:sz w:val="24"/>
          <w:szCs w:val="24"/>
          <w:lang w:val="en-US"/>
        </w:rPr>
        <w:t>,</w:t>
      </w:r>
      <w:r w:rsidR="00A24408" w:rsidRPr="002C52DF">
        <w:rPr>
          <w:rFonts w:ascii="Book Antiqua" w:hAnsi="Book Antiqua" w:cs="Times New Roman"/>
          <w:sz w:val="24"/>
          <w:szCs w:val="24"/>
          <w:lang w:val="en-US"/>
        </w:rPr>
        <w:t xml:space="preserve"> </w:t>
      </w:r>
      <w:r w:rsidR="002C52DF" w:rsidRPr="002C52DF">
        <w:rPr>
          <w:rFonts w:ascii="Book Antiqua" w:hAnsi="Book Antiqua" w:cs="Times New Roman"/>
          <w:sz w:val="24"/>
          <w:szCs w:val="24"/>
          <w:lang w:val="en-US"/>
        </w:rPr>
        <w:t>Division of Hematology, Department of Internal Medicine,</w:t>
      </w:r>
      <w:r w:rsidR="002C52DF">
        <w:rPr>
          <w:rFonts w:ascii="Book Antiqua" w:hAnsi="Book Antiqua" w:cs="Times New Roman" w:hint="eastAsia"/>
          <w:sz w:val="24"/>
          <w:szCs w:val="24"/>
          <w:lang w:val="en-US" w:eastAsia="zh-CN"/>
        </w:rPr>
        <w:t xml:space="preserve"> </w:t>
      </w:r>
      <w:proofErr w:type="spellStart"/>
      <w:r w:rsidR="00A24408" w:rsidRPr="002C52DF">
        <w:rPr>
          <w:rFonts w:ascii="Book Antiqua" w:hAnsi="Book Antiqua" w:cs="Times New Roman"/>
          <w:sz w:val="24"/>
          <w:szCs w:val="24"/>
          <w:lang w:val="en-US"/>
        </w:rPr>
        <w:t>Erciyes</w:t>
      </w:r>
      <w:proofErr w:type="spellEnd"/>
      <w:r w:rsidR="00A24408" w:rsidRPr="002C52DF">
        <w:rPr>
          <w:rFonts w:ascii="Book Antiqua" w:hAnsi="Book Antiqua" w:cs="Times New Roman"/>
          <w:sz w:val="24"/>
          <w:szCs w:val="24"/>
          <w:lang w:val="en-US"/>
        </w:rPr>
        <w:t xml:space="preserve"> University School of</w:t>
      </w:r>
      <w:r w:rsidR="00CA3692" w:rsidRPr="002C52DF">
        <w:rPr>
          <w:rFonts w:ascii="Book Antiqua" w:hAnsi="Book Antiqua" w:cs="Times New Roman"/>
          <w:sz w:val="24"/>
          <w:szCs w:val="24"/>
          <w:lang w:val="en-US"/>
        </w:rPr>
        <w:t xml:space="preserve"> </w:t>
      </w:r>
      <w:r w:rsidR="00A24408" w:rsidRPr="002C52DF">
        <w:rPr>
          <w:rFonts w:ascii="Book Antiqua" w:hAnsi="Book Antiqua" w:cs="Times New Roman"/>
          <w:sz w:val="24"/>
          <w:szCs w:val="24"/>
          <w:lang w:val="en-US"/>
        </w:rPr>
        <w:t>Medicine,</w:t>
      </w:r>
      <w:r w:rsidR="00A452A5" w:rsidRPr="002C52DF">
        <w:rPr>
          <w:rFonts w:ascii="Book Antiqua" w:hAnsi="Book Antiqua" w:cs="Times New Roman"/>
          <w:sz w:val="24"/>
          <w:szCs w:val="24"/>
          <w:lang w:val="en-US"/>
        </w:rPr>
        <w:t xml:space="preserve"> </w:t>
      </w:r>
      <w:r w:rsidR="002C52DF">
        <w:rPr>
          <w:rFonts w:ascii="Book Antiqua" w:hAnsi="Book Antiqua" w:cs="Times New Roman"/>
          <w:sz w:val="24"/>
          <w:szCs w:val="24"/>
          <w:lang w:val="en-US"/>
        </w:rPr>
        <w:t>Kayseri</w:t>
      </w:r>
      <w:r w:rsidR="002C52DF" w:rsidRPr="002C52DF">
        <w:rPr>
          <w:rFonts w:ascii="Book Antiqua" w:hAnsi="Book Antiqua" w:cs="Times New Roman"/>
          <w:sz w:val="24"/>
          <w:szCs w:val="24"/>
          <w:lang w:val="en-US"/>
        </w:rPr>
        <w:t xml:space="preserve"> 38039, </w:t>
      </w:r>
      <w:r w:rsidR="00A24408" w:rsidRPr="002C52DF">
        <w:rPr>
          <w:rFonts w:ascii="Book Antiqua" w:hAnsi="Book Antiqua" w:cs="Times New Roman"/>
          <w:sz w:val="24"/>
          <w:szCs w:val="24"/>
          <w:lang w:val="en-US"/>
        </w:rPr>
        <w:t>Turkey</w:t>
      </w:r>
    </w:p>
    <w:p w:rsidR="006A7711" w:rsidRPr="002C52DF" w:rsidRDefault="006A7711"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A452A5" w:rsidRPr="002C52DF" w:rsidRDefault="002C52DF" w:rsidP="002C52DF">
      <w:pPr>
        <w:widowControl w:val="0"/>
        <w:autoSpaceDE w:val="0"/>
        <w:autoSpaceDN w:val="0"/>
        <w:adjustRightInd w:val="0"/>
        <w:snapToGrid w:val="0"/>
        <w:spacing w:after="0" w:line="360" w:lineRule="auto"/>
        <w:jc w:val="both"/>
        <w:rPr>
          <w:rFonts w:ascii="Book Antiqua" w:hAnsi="Book Antiqua" w:cs="Times New Roman"/>
          <w:sz w:val="24"/>
          <w:szCs w:val="24"/>
        </w:rPr>
      </w:pPr>
      <w:r w:rsidRPr="004A6FE0">
        <w:rPr>
          <w:rFonts w:ascii="Book Antiqua" w:eastAsia="Times New Roman" w:hAnsi="Book Antiqua" w:cs="Times New Roman"/>
          <w:b/>
          <w:bCs/>
          <w:spacing w:val="-2"/>
          <w:sz w:val="24"/>
          <w:szCs w:val="24"/>
        </w:rPr>
        <w:t>Author contributions:</w:t>
      </w:r>
      <w:r>
        <w:rPr>
          <w:rFonts w:ascii="Book Antiqua" w:hAnsi="Book Antiqua" w:cs="Times New Roman" w:hint="eastAsia"/>
          <w:b/>
          <w:bCs/>
          <w:spacing w:val="-2"/>
          <w:sz w:val="24"/>
          <w:szCs w:val="24"/>
          <w:lang w:eastAsia="zh-CN"/>
        </w:rPr>
        <w:t xml:space="preserve"> </w:t>
      </w:r>
      <w:proofErr w:type="spellStart"/>
      <w:r w:rsidR="00A452A5" w:rsidRPr="002C52DF">
        <w:rPr>
          <w:rFonts w:ascii="Book Antiqua" w:hAnsi="Book Antiqua" w:cs="Times New Roman"/>
          <w:sz w:val="24"/>
          <w:szCs w:val="24"/>
          <w:lang w:val="en-US"/>
        </w:rPr>
        <w:t>Eroglu</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00A452A5" w:rsidRPr="002C52DF">
        <w:rPr>
          <w:rFonts w:ascii="Book Antiqua" w:hAnsi="Book Antiqua" w:cs="Times New Roman"/>
          <w:sz w:val="24"/>
          <w:szCs w:val="24"/>
          <w:lang w:val="en-US"/>
        </w:rPr>
        <w:t xml:space="preserve">and </w:t>
      </w:r>
      <w:proofErr w:type="spellStart"/>
      <w:r w:rsidR="00A452A5" w:rsidRPr="002C52DF">
        <w:rPr>
          <w:rFonts w:ascii="Book Antiqua" w:hAnsi="Book Antiqua" w:cs="Times New Roman"/>
          <w:sz w:val="24"/>
          <w:szCs w:val="24"/>
          <w:lang w:val="en-US"/>
        </w:rPr>
        <w:t>Oymak</w:t>
      </w:r>
      <w:proofErr w:type="spellEnd"/>
      <w:r w:rsidR="00A452A5" w:rsidRPr="002C52DF">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O </w:t>
      </w:r>
      <w:r w:rsidR="00A452A5" w:rsidRPr="002C52DF">
        <w:rPr>
          <w:rFonts w:ascii="Book Antiqua" w:hAnsi="Book Antiqua" w:cs="Times New Roman"/>
          <w:sz w:val="24"/>
          <w:szCs w:val="24"/>
        </w:rPr>
        <w:t xml:space="preserve">designed the report; </w:t>
      </w:r>
      <w:proofErr w:type="spellStart"/>
      <w:r w:rsidR="00A452A5" w:rsidRPr="002C52DF">
        <w:rPr>
          <w:rFonts w:ascii="Book Antiqua" w:hAnsi="Book Antiqua" w:cs="Times New Roman"/>
          <w:sz w:val="24"/>
          <w:szCs w:val="24"/>
          <w:lang w:val="en-US"/>
        </w:rPr>
        <w:t>Unal</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A </w:t>
      </w:r>
      <w:r w:rsidR="00A452A5" w:rsidRPr="002C52DF">
        <w:rPr>
          <w:rFonts w:ascii="Book Antiqua" w:hAnsi="Book Antiqua" w:cs="Times New Roman"/>
          <w:sz w:val="24"/>
          <w:szCs w:val="24"/>
          <w:lang w:val="en-US"/>
        </w:rPr>
        <w:t xml:space="preserve">and </w:t>
      </w:r>
      <w:proofErr w:type="spellStart"/>
      <w:r w:rsidR="00A452A5" w:rsidRPr="002C52DF">
        <w:rPr>
          <w:rFonts w:ascii="Book Antiqua" w:hAnsi="Book Antiqua" w:cs="Times New Roman"/>
          <w:sz w:val="24"/>
          <w:szCs w:val="24"/>
          <w:lang w:val="en-US"/>
        </w:rPr>
        <w:t>Sipahioglu</w:t>
      </w:r>
      <w:proofErr w:type="spellEnd"/>
      <w:r>
        <w:rPr>
          <w:rFonts w:ascii="Book Antiqua" w:hAnsi="Book Antiqua" w:cs="Times New Roman" w:hint="eastAsia"/>
          <w:sz w:val="24"/>
          <w:szCs w:val="24"/>
          <w:lang w:val="en-US" w:eastAsia="zh-CN"/>
        </w:rPr>
        <w:t xml:space="preserve"> MH</w:t>
      </w:r>
      <w:r w:rsidR="00A452A5" w:rsidRPr="002C52DF">
        <w:rPr>
          <w:rFonts w:ascii="Book Antiqua" w:hAnsi="Book Antiqua" w:cs="Times New Roman"/>
          <w:sz w:val="24"/>
          <w:szCs w:val="24"/>
          <w:lang w:val="en-US"/>
        </w:rPr>
        <w:t xml:space="preserve"> </w:t>
      </w:r>
      <w:r w:rsidR="00A452A5" w:rsidRPr="002C52DF">
        <w:rPr>
          <w:rFonts w:ascii="Book Antiqua" w:hAnsi="Book Antiqua" w:cs="Times New Roman"/>
          <w:sz w:val="24"/>
          <w:szCs w:val="24"/>
        </w:rPr>
        <w:t>performed the kidney biopsy;</w:t>
      </w:r>
      <w:r w:rsidR="00A452A5" w:rsidRPr="002C52DF">
        <w:rPr>
          <w:rFonts w:ascii="Book Antiqua" w:hAnsi="Book Antiqua" w:cs="Times New Roman"/>
          <w:sz w:val="24"/>
          <w:szCs w:val="24"/>
          <w:lang w:val="en-US"/>
        </w:rPr>
        <w:t xml:space="preserve"> </w:t>
      </w:r>
      <w:proofErr w:type="spellStart"/>
      <w:r w:rsidR="00A452A5" w:rsidRPr="002C52DF">
        <w:rPr>
          <w:rFonts w:ascii="Book Antiqua" w:hAnsi="Book Antiqua" w:cs="Times New Roman"/>
          <w:sz w:val="24"/>
          <w:szCs w:val="24"/>
          <w:lang w:val="en-US"/>
        </w:rPr>
        <w:t>Eroglu</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00A452A5" w:rsidRPr="002C52DF">
        <w:rPr>
          <w:rFonts w:ascii="Book Antiqua" w:hAnsi="Book Antiqua" w:cs="Times New Roman"/>
          <w:sz w:val="24"/>
          <w:szCs w:val="24"/>
          <w:lang w:val="en-US"/>
        </w:rPr>
        <w:t>and</w:t>
      </w:r>
      <w:r w:rsidR="00A452A5" w:rsidRPr="002C52DF">
        <w:rPr>
          <w:rFonts w:ascii="Book Antiqua" w:hAnsi="Book Antiqua" w:cs="Times New Roman"/>
          <w:sz w:val="24"/>
          <w:szCs w:val="24"/>
        </w:rPr>
        <w:t xml:space="preserve"> </w:t>
      </w:r>
      <w:proofErr w:type="spellStart"/>
      <w:r w:rsidR="00A452A5" w:rsidRPr="002C52DF">
        <w:rPr>
          <w:rFonts w:ascii="Book Antiqua" w:hAnsi="Book Antiqua" w:cs="Times New Roman"/>
          <w:sz w:val="24"/>
          <w:szCs w:val="24"/>
          <w:lang w:val="en-US"/>
        </w:rPr>
        <w:t>Kaynar</w:t>
      </w:r>
      <w:proofErr w:type="spellEnd"/>
      <w:r w:rsidR="00A452A5" w:rsidRPr="002C52DF">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L </w:t>
      </w:r>
      <w:r w:rsidR="00A452A5" w:rsidRPr="002C52DF">
        <w:rPr>
          <w:rFonts w:ascii="Book Antiqua" w:hAnsi="Book Antiqua" w:cs="Times New Roman"/>
          <w:sz w:val="24"/>
          <w:szCs w:val="24"/>
        </w:rPr>
        <w:t xml:space="preserve">collected the patient’s clinical data; </w:t>
      </w:r>
      <w:proofErr w:type="spellStart"/>
      <w:r w:rsidR="00A452A5" w:rsidRPr="002C52DF">
        <w:rPr>
          <w:rFonts w:ascii="Book Antiqua" w:hAnsi="Book Antiqua" w:cs="Times New Roman"/>
          <w:sz w:val="24"/>
          <w:szCs w:val="24"/>
          <w:lang w:val="en-US"/>
        </w:rPr>
        <w:t>Akgun</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H </w:t>
      </w:r>
      <w:r w:rsidR="00A452A5" w:rsidRPr="002C52DF">
        <w:rPr>
          <w:rFonts w:ascii="Book Antiqua" w:hAnsi="Book Antiqua" w:cs="Times New Roman"/>
          <w:sz w:val="24"/>
          <w:szCs w:val="24"/>
          <w:lang w:val="en-US"/>
        </w:rPr>
        <w:t>reported the</w:t>
      </w:r>
      <w:r w:rsidR="00A452A5" w:rsidRPr="002C52DF">
        <w:rPr>
          <w:rFonts w:ascii="Book Antiqua" w:hAnsi="Book Antiqua" w:cs="Times New Roman"/>
          <w:sz w:val="24"/>
          <w:szCs w:val="24"/>
        </w:rPr>
        <w:t xml:space="preserve"> biopsy specimens; </w:t>
      </w:r>
      <w:proofErr w:type="spellStart"/>
      <w:r w:rsidR="00A452A5" w:rsidRPr="002C52DF">
        <w:rPr>
          <w:rFonts w:ascii="Book Antiqua" w:hAnsi="Book Antiqua" w:cs="Times New Roman"/>
          <w:sz w:val="24"/>
          <w:szCs w:val="24"/>
          <w:lang w:val="en-US"/>
        </w:rPr>
        <w:t>Eroglu</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00A452A5" w:rsidRPr="002C52DF">
        <w:rPr>
          <w:rFonts w:ascii="Book Antiqua" w:hAnsi="Book Antiqua" w:cs="Times New Roman"/>
          <w:sz w:val="24"/>
          <w:szCs w:val="24"/>
          <w:lang w:val="en-US"/>
        </w:rPr>
        <w:t xml:space="preserve">and </w:t>
      </w:r>
      <w:proofErr w:type="spellStart"/>
      <w:r w:rsidR="00A452A5" w:rsidRPr="002C52DF">
        <w:rPr>
          <w:rFonts w:ascii="Book Antiqua" w:hAnsi="Book Antiqua" w:cs="Times New Roman"/>
          <w:sz w:val="24"/>
          <w:szCs w:val="24"/>
          <w:lang w:val="en-US"/>
        </w:rPr>
        <w:t>Kocyigit</w:t>
      </w:r>
      <w:proofErr w:type="spellEnd"/>
      <w:r w:rsidR="00A452A5" w:rsidRPr="002C52DF">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I </w:t>
      </w:r>
      <w:r w:rsidR="00A452A5" w:rsidRPr="002C52DF">
        <w:rPr>
          <w:rFonts w:ascii="Book Antiqua" w:hAnsi="Book Antiqua" w:cs="Times New Roman"/>
          <w:sz w:val="24"/>
          <w:szCs w:val="24"/>
        </w:rPr>
        <w:t>analyzed the data and wrote the paper.</w:t>
      </w:r>
    </w:p>
    <w:p w:rsidR="005C18F8" w:rsidRPr="002C52DF" w:rsidRDefault="005C18F8" w:rsidP="002C52DF">
      <w:pPr>
        <w:widowControl w:val="0"/>
        <w:adjustRightInd w:val="0"/>
        <w:snapToGrid w:val="0"/>
        <w:spacing w:after="0" w:line="360" w:lineRule="auto"/>
        <w:jc w:val="both"/>
        <w:rPr>
          <w:rFonts w:ascii="Book Antiqua" w:hAnsi="Book Antiqua" w:cs="Times New Roman"/>
          <w:sz w:val="24"/>
          <w:szCs w:val="24"/>
          <w:lang w:val="en-US"/>
        </w:rPr>
      </w:pPr>
    </w:p>
    <w:p w:rsidR="006A7711" w:rsidRPr="002C52DF" w:rsidRDefault="00B01E7A" w:rsidP="002C52DF">
      <w:pPr>
        <w:widowControl w:val="0"/>
        <w:adjustRightInd w:val="0"/>
        <w:snapToGrid w:val="0"/>
        <w:spacing w:after="0" w:line="360" w:lineRule="auto"/>
        <w:jc w:val="both"/>
        <w:rPr>
          <w:rFonts w:ascii="Book Antiqua" w:hAnsi="Book Antiqua" w:cs="Times New Roman"/>
          <w:sz w:val="24"/>
          <w:szCs w:val="24"/>
          <w:lang w:val="en-US"/>
        </w:rPr>
      </w:pPr>
      <w:r w:rsidRPr="00CB1068">
        <w:rPr>
          <w:rFonts w:ascii="Book Antiqua" w:eastAsia="Times New Roman" w:hAnsi="Book Antiqua"/>
          <w:b/>
          <w:bCs/>
          <w:iCs/>
          <w:color w:val="000000"/>
          <w:sz w:val="24"/>
          <w:szCs w:val="24"/>
        </w:rPr>
        <w:t>Institutional review board statement</w:t>
      </w:r>
      <w:r w:rsidRPr="004A6FE0">
        <w:rPr>
          <w:rFonts w:ascii="Book Antiqua" w:hAnsi="Book Antiqua"/>
          <w:b/>
          <w:sz w:val="24"/>
          <w:szCs w:val="24"/>
        </w:rPr>
        <w:t>:</w:t>
      </w:r>
      <w:r w:rsidRPr="004A6FE0">
        <w:rPr>
          <w:rFonts w:ascii="Book Antiqua" w:eastAsia="Times New Roman" w:hAnsi="Book Antiqua" w:cs="TimesNewRomanPSMT"/>
          <w:spacing w:val="-2"/>
          <w:sz w:val="24"/>
          <w:szCs w:val="24"/>
        </w:rPr>
        <w:t xml:space="preserve"> </w:t>
      </w:r>
      <w:r w:rsidR="005C18F8" w:rsidRPr="002C52DF">
        <w:rPr>
          <w:rFonts w:ascii="Book Antiqua" w:hAnsi="Book Antiqua" w:cs="Times New Roman"/>
          <w:sz w:val="24"/>
          <w:szCs w:val="24"/>
        </w:rPr>
        <w:t>Not applicable due the case report format</w:t>
      </w:r>
      <w:r w:rsidR="00687926" w:rsidRPr="002C52DF">
        <w:rPr>
          <w:rFonts w:ascii="Book Antiqua" w:hAnsi="Book Antiqua" w:cs="Times New Roman"/>
          <w:sz w:val="24"/>
          <w:szCs w:val="24"/>
        </w:rPr>
        <w:t>.</w:t>
      </w:r>
    </w:p>
    <w:p w:rsidR="0014750D" w:rsidRPr="002C52DF" w:rsidRDefault="0014750D"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6A7711" w:rsidRDefault="00B01E7A" w:rsidP="002C52DF">
      <w:pPr>
        <w:widowControl w:val="0"/>
        <w:adjustRightInd w:val="0"/>
        <w:snapToGrid w:val="0"/>
        <w:spacing w:after="0" w:line="360" w:lineRule="auto"/>
        <w:jc w:val="both"/>
        <w:rPr>
          <w:rFonts w:ascii="Book Antiqua" w:hAnsi="Book Antiqua" w:cs="Times New Roman"/>
          <w:sz w:val="24"/>
          <w:szCs w:val="24"/>
          <w:lang w:eastAsia="zh-CN"/>
        </w:rPr>
      </w:pPr>
      <w:r w:rsidRPr="00CB1068">
        <w:rPr>
          <w:rFonts w:ascii="Book Antiqua" w:eastAsia="Times New Roman" w:hAnsi="Book Antiqua"/>
          <w:b/>
          <w:bCs/>
          <w:iCs/>
          <w:color w:val="000000"/>
          <w:sz w:val="24"/>
          <w:szCs w:val="24"/>
        </w:rPr>
        <w:t>Informed consent statement</w:t>
      </w:r>
      <w:r w:rsidRPr="004A6FE0">
        <w:rPr>
          <w:rFonts w:ascii="Book Antiqua" w:hAnsi="Book Antiqua"/>
          <w:b/>
          <w:sz w:val="24"/>
          <w:szCs w:val="24"/>
        </w:rPr>
        <w:t>:</w:t>
      </w:r>
      <w:r w:rsidRPr="004A6FE0">
        <w:rPr>
          <w:rFonts w:ascii="Book Antiqua" w:eastAsia="Times New Roman" w:hAnsi="Book Antiqua" w:cs="TimesNewRomanPSMT"/>
          <w:spacing w:val="-2"/>
          <w:sz w:val="24"/>
          <w:szCs w:val="24"/>
        </w:rPr>
        <w:t xml:space="preserve"> </w:t>
      </w:r>
      <w:r w:rsidR="005C18F8" w:rsidRPr="002C52DF">
        <w:rPr>
          <w:rFonts w:ascii="Book Antiqua" w:hAnsi="Book Antiqua" w:cs="Times New Roman"/>
          <w:sz w:val="24"/>
          <w:szCs w:val="24"/>
        </w:rPr>
        <w:t xml:space="preserve">Informed consent was obtained from the patient included </w:t>
      </w:r>
      <w:r w:rsidR="00687926" w:rsidRPr="002C52DF">
        <w:rPr>
          <w:rFonts w:ascii="Book Antiqua" w:hAnsi="Book Antiqua" w:cs="Times New Roman"/>
          <w:sz w:val="24"/>
          <w:szCs w:val="24"/>
        </w:rPr>
        <w:t xml:space="preserve">in </w:t>
      </w:r>
      <w:r w:rsidR="005C18F8" w:rsidRPr="002C52DF">
        <w:rPr>
          <w:rFonts w:ascii="Book Antiqua" w:hAnsi="Book Antiqua" w:cs="Times New Roman"/>
          <w:sz w:val="24"/>
          <w:szCs w:val="24"/>
        </w:rPr>
        <w:t>the case report</w:t>
      </w:r>
      <w:r w:rsidR="00687926" w:rsidRPr="002C52DF">
        <w:rPr>
          <w:rFonts w:ascii="Book Antiqua" w:hAnsi="Book Antiqua" w:cs="Times New Roman"/>
          <w:sz w:val="24"/>
          <w:szCs w:val="24"/>
        </w:rPr>
        <w:t>.</w:t>
      </w:r>
    </w:p>
    <w:p w:rsidR="00B01E7A" w:rsidRPr="00B01E7A" w:rsidRDefault="00B01E7A" w:rsidP="002C52DF">
      <w:pPr>
        <w:widowControl w:val="0"/>
        <w:adjustRightInd w:val="0"/>
        <w:snapToGrid w:val="0"/>
        <w:spacing w:after="0" w:line="360" w:lineRule="auto"/>
        <w:jc w:val="both"/>
        <w:rPr>
          <w:rFonts w:ascii="Book Antiqua" w:hAnsi="Book Antiqua" w:cs="Times New Roman"/>
          <w:sz w:val="24"/>
          <w:szCs w:val="24"/>
          <w:lang w:eastAsia="zh-CN"/>
        </w:rPr>
      </w:pPr>
    </w:p>
    <w:p w:rsidR="005C18F8" w:rsidRPr="002C52DF" w:rsidRDefault="00A452A5"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b/>
          <w:sz w:val="24"/>
          <w:szCs w:val="24"/>
        </w:rPr>
        <w:lastRenderedPageBreak/>
        <w:t>Conflict-of-interest statement:</w:t>
      </w:r>
      <w:r w:rsidR="005C18F8" w:rsidRPr="002C52DF">
        <w:rPr>
          <w:rFonts w:ascii="Book Antiqua" w:hAnsi="Book Antiqua" w:cs="Times New Roman"/>
          <w:b/>
          <w:sz w:val="24"/>
          <w:szCs w:val="24"/>
        </w:rPr>
        <w:t xml:space="preserve"> </w:t>
      </w:r>
      <w:r w:rsidR="005C18F8" w:rsidRPr="002C52DF">
        <w:rPr>
          <w:rFonts w:ascii="Book Antiqua" w:hAnsi="Book Antiqua" w:cs="Times New Roman"/>
          <w:sz w:val="24"/>
          <w:szCs w:val="24"/>
        </w:rPr>
        <w:t>All authors declare that there is no conflict of interest</w:t>
      </w:r>
      <w:r w:rsidR="00687926" w:rsidRPr="002C52DF">
        <w:rPr>
          <w:rFonts w:ascii="Book Antiqua" w:hAnsi="Book Antiqua" w:cs="Times New Roman"/>
          <w:sz w:val="24"/>
          <w:szCs w:val="24"/>
        </w:rPr>
        <w:t>.</w:t>
      </w:r>
    </w:p>
    <w:p w:rsidR="006A7711" w:rsidRDefault="006A7711"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B01E7A" w:rsidRPr="00227E75" w:rsidRDefault="00B01E7A" w:rsidP="00B01E7A">
      <w:pPr>
        <w:spacing w:after="0" w:line="360" w:lineRule="auto"/>
        <w:jc w:val="both"/>
        <w:rPr>
          <w:rFonts w:ascii="Book Antiqua" w:hAnsi="Book Antiqua" w:cs="宋体"/>
          <w:color w:val="000000" w:themeColor="text1"/>
          <w:sz w:val="24"/>
          <w:szCs w:val="24"/>
        </w:rPr>
      </w:pPr>
      <w:r w:rsidRPr="004A6FE0">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4A6FE0">
        <w:rPr>
          <w:rFonts w:ascii="Book Antiqua" w:hAnsi="Book Antiqua"/>
          <w:color w:val="000000"/>
          <w:sz w:val="24"/>
          <w:szCs w:val="24"/>
        </w:rPr>
        <w:t xml:space="preserve">This article is an </w:t>
      </w:r>
      <w:r w:rsidRPr="004A6FE0">
        <w:rPr>
          <w:rFonts w:ascii="Book Antiqua" w:hAnsi="Book Antiqua"/>
          <w:sz w:val="24"/>
          <w:szCs w:val="24"/>
        </w:rPr>
        <w:t xml:space="preserve">open-access article which </w:t>
      </w:r>
      <w:r w:rsidRPr="004A6FE0">
        <w:rPr>
          <w:rFonts w:ascii="Book Antiqua" w:hAnsi="Book Antiqua"/>
          <w:color w:val="000000"/>
          <w:sz w:val="24"/>
          <w:szCs w:val="24"/>
        </w:rPr>
        <w:t>was selected by an in-house editor and fully peer-reviewed by external reviewers. It is dis</w:t>
      </w:r>
      <w:r w:rsidRPr="004A6FE0">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27E75">
        <w:rPr>
          <w:rFonts w:ascii="Book Antiqua" w:hAnsi="Book Antiqua"/>
          <w:color w:val="000000" w:themeColor="text1"/>
          <w:sz w:val="24"/>
          <w:szCs w:val="24"/>
        </w:rPr>
        <w:t>http://creativecommons.org/licenses/by-nc/4.0/</w:t>
      </w:r>
      <w:bookmarkEnd w:id="0"/>
      <w:bookmarkEnd w:id="1"/>
      <w:bookmarkEnd w:id="2"/>
      <w:bookmarkEnd w:id="3"/>
    </w:p>
    <w:p w:rsidR="00B01E7A" w:rsidRDefault="00B01E7A"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B01E7A" w:rsidRDefault="00B01E7A" w:rsidP="002C52DF">
      <w:pPr>
        <w:widowControl w:val="0"/>
        <w:adjustRightInd w:val="0"/>
        <w:snapToGrid w:val="0"/>
        <w:spacing w:after="0" w:line="360" w:lineRule="auto"/>
        <w:jc w:val="both"/>
        <w:rPr>
          <w:rFonts w:ascii="Book Antiqua" w:hAnsi="Book Antiqua" w:cs="Times New Roman"/>
          <w:b/>
          <w:sz w:val="24"/>
          <w:szCs w:val="24"/>
          <w:lang w:val="en-US" w:eastAsia="zh-CN"/>
        </w:rPr>
      </w:pPr>
      <w:r w:rsidRPr="00B01E7A">
        <w:rPr>
          <w:rFonts w:ascii="Book Antiqua" w:hAnsi="Book Antiqua" w:cs="Times New Roman"/>
          <w:b/>
          <w:sz w:val="24"/>
          <w:szCs w:val="24"/>
          <w:lang w:val="en-US" w:eastAsia="zh-CN"/>
        </w:rPr>
        <w:t xml:space="preserve">Manuscript source: </w:t>
      </w:r>
      <w:r w:rsidRPr="00B01E7A">
        <w:rPr>
          <w:rFonts w:ascii="Book Antiqua" w:hAnsi="Book Antiqua" w:cs="Times New Roman"/>
          <w:sz w:val="24"/>
          <w:szCs w:val="24"/>
          <w:lang w:val="en-US" w:eastAsia="zh-CN"/>
        </w:rPr>
        <w:t>Invited manuscript</w:t>
      </w:r>
    </w:p>
    <w:p w:rsidR="00B01E7A" w:rsidRPr="002C52DF" w:rsidRDefault="00B01E7A"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5C18F8" w:rsidRPr="002C52DF" w:rsidRDefault="00B01E7A" w:rsidP="002C52DF">
      <w:pPr>
        <w:widowControl w:val="0"/>
        <w:adjustRightInd w:val="0"/>
        <w:snapToGrid w:val="0"/>
        <w:spacing w:after="0" w:line="360" w:lineRule="auto"/>
        <w:jc w:val="both"/>
        <w:rPr>
          <w:rFonts w:ascii="Book Antiqua" w:hAnsi="Book Antiqua" w:cs="Times New Roman"/>
          <w:sz w:val="24"/>
          <w:szCs w:val="24"/>
          <w:lang w:val="en-US"/>
        </w:rPr>
      </w:pPr>
      <w:r w:rsidRPr="004A6FE0">
        <w:rPr>
          <w:rFonts w:ascii="Book Antiqua" w:hAnsi="Book Antiqua"/>
          <w:b/>
          <w:bCs/>
          <w:sz w:val="24"/>
          <w:szCs w:val="24"/>
        </w:rPr>
        <w:t>Correspondence to:</w:t>
      </w:r>
      <w:r w:rsidR="00822346" w:rsidRPr="002C52DF">
        <w:rPr>
          <w:rFonts w:ascii="Book Antiqua" w:hAnsi="Book Antiqua" w:cs="Times New Roman"/>
          <w:b/>
          <w:sz w:val="24"/>
          <w:szCs w:val="24"/>
          <w:lang w:val="en-US"/>
        </w:rPr>
        <w:t xml:space="preserve"> </w:t>
      </w:r>
      <w:proofErr w:type="spellStart"/>
      <w:r w:rsidR="00822346" w:rsidRPr="002C52DF">
        <w:rPr>
          <w:rFonts w:ascii="Book Antiqua" w:hAnsi="Book Antiqua" w:cs="Times New Roman"/>
          <w:b/>
          <w:sz w:val="24"/>
          <w:szCs w:val="24"/>
          <w:lang w:val="en-US"/>
        </w:rPr>
        <w:t>Eray</w:t>
      </w:r>
      <w:proofErr w:type="spellEnd"/>
      <w:r w:rsidR="00822346" w:rsidRPr="002C52DF">
        <w:rPr>
          <w:rFonts w:ascii="Book Antiqua" w:hAnsi="Book Antiqua" w:cs="Times New Roman"/>
          <w:b/>
          <w:sz w:val="24"/>
          <w:szCs w:val="24"/>
          <w:lang w:val="en-US"/>
        </w:rPr>
        <w:t xml:space="preserve"> </w:t>
      </w:r>
      <w:proofErr w:type="spellStart"/>
      <w:r w:rsidR="00822346" w:rsidRPr="002C52DF">
        <w:rPr>
          <w:rFonts w:ascii="Book Antiqua" w:hAnsi="Book Antiqua" w:cs="Times New Roman"/>
          <w:b/>
          <w:sz w:val="24"/>
          <w:szCs w:val="24"/>
          <w:lang w:val="en-US"/>
        </w:rPr>
        <w:t>Eroglu</w:t>
      </w:r>
      <w:proofErr w:type="spellEnd"/>
      <w:r>
        <w:rPr>
          <w:rFonts w:ascii="Book Antiqua" w:hAnsi="Book Antiqua" w:cs="Times New Roman" w:hint="eastAsia"/>
          <w:b/>
          <w:sz w:val="24"/>
          <w:szCs w:val="24"/>
          <w:lang w:val="en-US" w:eastAsia="zh-CN"/>
        </w:rPr>
        <w:t>,</w:t>
      </w:r>
      <w:r w:rsidR="005C18F8" w:rsidRPr="002C52DF">
        <w:rPr>
          <w:rFonts w:ascii="Book Antiqua" w:hAnsi="Book Antiqua" w:cs="Times New Roman"/>
          <w:b/>
          <w:sz w:val="24"/>
          <w:szCs w:val="24"/>
          <w:lang w:val="en-US"/>
        </w:rPr>
        <w:t xml:space="preserve"> MD</w:t>
      </w:r>
      <w:r w:rsidR="00822346" w:rsidRPr="002C52DF">
        <w:rPr>
          <w:rFonts w:ascii="Book Antiqua" w:hAnsi="Book Antiqua" w:cs="Times New Roman"/>
          <w:b/>
          <w:sz w:val="24"/>
          <w:szCs w:val="24"/>
          <w:lang w:val="en-US"/>
        </w:rPr>
        <w:t>,</w:t>
      </w:r>
      <w:r w:rsidR="00822346" w:rsidRPr="002C52DF">
        <w:rPr>
          <w:rFonts w:ascii="Book Antiqua" w:hAnsi="Book Antiqua" w:cs="Times New Roman"/>
          <w:b/>
          <w:bCs/>
          <w:sz w:val="24"/>
          <w:szCs w:val="24"/>
          <w:lang w:val="en-US"/>
        </w:rPr>
        <w:t xml:space="preserve"> </w:t>
      </w:r>
      <w:r w:rsidR="009F2B04" w:rsidRPr="002C52DF">
        <w:rPr>
          <w:rFonts w:ascii="Book Antiqua" w:hAnsi="Book Antiqua" w:cs="Times New Roman"/>
          <w:sz w:val="24"/>
          <w:szCs w:val="24"/>
          <w:lang w:val="en-US"/>
        </w:rPr>
        <w:t>Divis</w:t>
      </w:r>
      <w:r w:rsidR="009F2B04" w:rsidRPr="002C52DF">
        <w:rPr>
          <w:rFonts w:ascii="Book Antiqua" w:hAnsi="Book Antiqua" w:cs="Times New Roman"/>
          <w:sz w:val="24"/>
          <w:szCs w:val="24"/>
          <w:lang w:val="en-US" w:eastAsia="zh-CN"/>
        </w:rPr>
        <w:t>i</w:t>
      </w:r>
      <w:r w:rsidR="009F2B04" w:rsidRPr="002C52DF">
        <w:rPr>
          <w:rFonts w:ascii="Book Antiqua" w:hAnsi="Book Antiqua" w:cs="Times New Roman"/>
          <w:sz w:val="24"/>
          <w:szCs w:val="24"/>
          <w:lang w:val="en-US"/>
        </w:rPr>
        <w:t>on of Nephrology,</w:t>
      </w:r>
      <w:r w:rsidR="009F2B04" w:rsidRPr="002C52DF">
        <w:rPr>
          <w:rFonts w:ascii="Book Antiqua" w:hAnsi="Book Antiqua" w:cs="Times New Roman"/>
          <w:sz w:val="24"/>
          <w:szCs w:val="24"/>
          <w:lang w:val="en-US" w:eastAsia="zh-CN"/>
        </w:rPr>
        <w:t xml:space="preserve"> </w:t>
      </w:r>
      <w:r w:rsidR="009F2B04" w:rsidRPr="002C52DF">
        <w:rPr>
          <w:rFonts w:ascii="Book Antiqua" w:hAnsi="Book Antiqua" w:cs="Times New Roman"/>
          <w:sz w:val="24"/>
          <w:szCs w:val="24"/>
          <w:lang w:val="en-US"/>
        </w:rPr>
        <w:t xml:space="preserve">Department of Internal Medicine, </w:t>
      </w:r>
      <w:proofErr w:type="spellStart"/>
      <w:r w:rsidR="009F2B04" w:rsidRPr="002C52DF">
        <w:rPr>
          <w:rFonts w:ascii="Book Antiqua" w:hAnsi="Book Antiqua" w:cs="Times New Roman"/>
          <w:sz w:val="24"/>
          <w:szCs w:val="24"/>
          <w:lang w:val="en-US"/>
        </w:rPr>
        <w:t>Erciyes</w:t>
      </w:r>
      <w:proofErr w:type="spellEnd"/>
      <w:r w:rsidR="009F2B04" w:rsidRPr="002C52DF">
        <w:rPr>
          <w:rFonts w:ascii="Book Antiqua" w:hAnsi="Book Antiqua" w:cs="Times New Roman"/>
          <w:sz w:val="24"/>
          <w:szCs w:val="24"/>
          <w:lang w:val="en-US"/>
        </w:rPr>
        <w:t xml:space="preserve"> University School of Medicine, </w:t>
      </w:r>
      <w:r w:rsidR="00735FAC" w:rsidRPr="00735FAC">
        <w:rPr>
          <w:rFonts w:ascii="Book Antiqua" w:hAnsi="Book Antiqua" w:cs="Times New Roman"/>
          <w:sz w:val="24"/>
          <w:szCs w:val="24"/>
          <w:lang w:val="en-US"/>
        </w:rPr>
        <w:t> Köşk, Talas Blv.,</w:t>
      </w:r>
      <w:r w:rsidR="00735FAC" w:rsidRPr="002C52DF">
        <w:rPr>
          <w:rFonts w:ascii="Book Antiqua" w:hAnsi="Book Antiqua" w:cs="Times New Roman"/>
          <w:sz w:val="24"/>
          <w:szCs w:val="24"/>
          <w:lang w:val="en-US"/>
        </w:rPr>
        <w:t xml:space="preserve"> </w:t>
      </w:r>
      <w:r w:rsidR="009F2B04" w:rsidRPr="002C52DF">
        <w:rPr>
          <w:rFonts w:ascii="Book Antiqua" w:hAnsi="Book Antiqua" w:cs="Times New Roman"/>
          <w:sz w:val="24"/>
          <w:szCs w:val="24"/>
          <w:lang w:val="en-US"/>
        </w:rPr>
        <w:t>Kayseri 38039,</w:t>
      </w:r>
      <w:r w:rsidR="009F2B04" w:rsidRPr="002C52DF">
        <w:rPr>
          <w:rFonts w:ascii="Book Antiqua" w:hAnsi="Book Antiqua" w:cs="Times New Roman"/>
          <w:sz w:val="24"/>
          <w:szCs w:val="24"/>
          <w:lang w:val="en-US" w:eastAsia="zh-CN"/>
        </w:rPr>
        <w:t xml:space="preserve"> </w:t>
      </w:r>
      <w:r w:rsidR="009F2B04" w:rsidRPr="002C52DF">
        <w:rPr>
          <w:rFonts w:ascii="Book Antiqua" w:hAnsi="Book Antiqua" w:cs="Times New Roman"/>
          <w:sz w:val="24"/>
          <w:szCs w:val="24"/>
          <w:lang w:val="en-US"/>
        </w:rPr>
        <w:t>Turkey</w:t>
      </w:r>
      <w:r>
        <w:rPr>
          <w:rFonts w:ascii="Book Antiqua" w:hAnsi="Book Antiqua" w:cs="Times New Roman" w:hint="eastAsia"/>
          <w:bCs/>
          <w:sz w:val="24"/>
          <w:szCs w:val="24"/>
          <w:lang w:val="en-US" w:eastAsia="zh-CN"/>
        </w:rPr>
        <w:t>.</w:t>
      </w:r>
      <w:r w:rsidR="00C46F84" w:rsidRPr="002C52DF">
        <w:rPr>
          <w:rFonts w:ascii="Book Antiqua" w:hAnsi="Book Antiqua" w:cs="Times New Roman"/>
          <w:sz w:val="24"/>
          <w:szCs w:val="24"/>
          <w:lang w:val="en-US"/>
        </w:rPr>
        <w:t xml:space="preserve"> </w:t>
      </w:r>
      <w:hyperlink r:id="rId6" w:history="1">
        <w:r w:rsidR="00822346" w:rsidRPr="002C52DF">
          <w:rPr>
            <w:rStyle w:val="Hyperlink"/>
            <w:rFonts w:ascii="Book Antiqua" w:hAnsi="Book Antiqua" w:cs="Times New Roman"/>
            <w:color w:val="auto"/>
            <w:sz w:val="24"/>
            <w:szCs w:val="24"/>
            <w:u w:val="none"/>
            <w:lang w:val="en-US"/>
          </w:rPr>
          <w:t>drerayeroglu@hotmail.com</w:t>
        </w:r>
      </w:hyperlink>
      <w:r w:rsidR="0014750D" w:rsidRPr="002C52DF">
        <w:rPr>
          <w:rFonts w:ascii="Book Antiqua" w:hAnsi="Book Antiqua" w:cs="Times New Roman"/>
          <w:sz w:val="24"/>
          <w:szCs w:val="24"/>
          <w:lang w:val="en-US"/>
        </w:rPr>
        <w:t xml:space="preserve"> </w:t>
      </w:r>
    </w:p>
    <w:p w:rsidR="00822346" w:rsidRPr="002C52DF" w:rsidRDefault="00822346" w:rsidP="002C52DF">
      <w:pPr>
        <w:widowControl w:val="0"/>
        <w:adjustRightInd w:val="0"/>
        <w:snapToGrid w:val="0"/>
        <w:spacing w:after="0" w:line="360" w:lineRule="auto"/>
        <w:jc w:val="both"/>
        <w:rPr>
          <w:rFonts w:ascii="Book Antiqua" w:hAnsi="Book Antiqua" w:cs="Times New Roman"/>
          <w:b/>
          <w:bCs/>
          <w:sz w:val="24"/>
          <w:szCs w:val="24"/>
          <w:lang w:val="en-US"/>
        </w:rPr>
      </w:pPr>
      <w:r w:rsidRPr="002C52DF">
        <w:rPr>
          <w:rFonts w:ascii="Book Antiqua" w:hAnsi="Book Antiqua" w:cs="Times New Roman"/>
          <w:b/>
          <w:sz w:val="24"/>
          <w:szCs w:val="24"/>
          <w:lang w:val="en-US"/>
        </w:rPr>
        <w:t>Telephone:</w:t>
      </w:r>
      <w:r w:rsidRPr="002C52DF">
        <w:rPr>
          <w:rFonts w:ascii="Book Antiqua" w:hAnsi="Book Antiqua" w:cs="Times New Roman"/>
          <w:sz w:val="24"/>
          <w:szCs w:val="24"/>
          <w:lang w:val="en-US"/>
        </w:rPr>
        <w:t xml:space="preserve"> +90-530</w:t>
      </w:r>
      <w:r w:rsidR="00387E3B">
        <w:rPr>
          <w:rFonts w:ascii="Book Antiqua" w:hAnsi="Book Antiqua" w:cs="Times New Roman" w:hint="eastAsia"/>
          <w:sz w:val="24"/>
          <w:szCs w:val="24"/>
          <w:lang w:val="en-US" w:eastAsia="zh-CN"/>
        </w:rPr>
        <w:t>-</w:t>
      </w:r>
      <w:r w:rsidRPr="002C52DF">
        <w:rPr>
          <w:rFonts w:ascii="Book Antiqua" w:hAnsi="Book Antiqua" w:cs="Times New Roman"/>
          <w:sz w:val="24"/>
          <w:szCs w:val="24"/>
          <w:lang w:val="en-US"/>
        </w:rPr>
        <w:t>9220517</w:t>
      </w:r>
    </w:p>
    <w:p w:rsidR="00822346" w:rsidRPr="002C52DF" w:rsidRDefault="00822346"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b/>
          <w:sz w:val="24"/>
          <w:szCs w:val="24"/>
          <w:lang w:val="en-US"/>
        </w:rPr>
        <w:t>Fax:</w:t>
      </w:r>
      <w:r w:rsidRPr="002C52DF">
        <w:rPr>
          <w:rFonts w:ascii="Book Antiqua" w:hAnsi="Book Antiqua" w:cs="Times New Roman"/>
          <w:sz w:val="24"/>
          <w:szCs w:val="24"/>
          <w:lang w:val="en-US"/>
        </w:rPr>
        <w:t xml:space="preserve"> +90-352</w:t>
      </w:r>
      <w:r w:rsidR="00387E3B">
        <w:rPr>
          <w:rFonts w:ascii="Book Antiqua" w:hAnsi="Book Antiqua" w:cs="Times New Roman" w:hint="eastAsia"/>
          <w:sz w:val="24"/>
          <w:szCs w:val="24"/>
          <w:lang w:val="en-US" w:eastAsia="zh-CN"/>
        </w:rPr>
        <w:t>-</w:t>
      </w:r>
      <w:r w:rsidRPr="002C52DF">
        <w:rPr>
          <w:rFonts w:ascii="Book Antiqua" w:hAnsi="Book Antiqua" w:cs="Times New Roman"/>
          <w:sz w:val="24"/>
          <w:szCs w:val="24"/>
          <w:lang w:val="en-US"/>
        </w:rPr>
        <w:t>4375807</w:t>
      </w:r>
    </w:p>
    <w:p w:rsidR="007E225C" w:rsidRPr="002C52DF" w:rsidRDefault="007E225C" w:rsidP="002C52DF">
      <w:pPr>
        <w:widowControl w:val="0"/>
        <w:adjustRightInd w:val="0"/>
        <w:snapToGrid w:val="0"/>
        <w:spacing w:after="0" w:line="360" w:lineRule="auto"/>
        <w:jc w:val="both"/>
        <w:rPr>
          <w:rFonts w:ascii="Book Antiqua" w:hAnsi="Book Antiqua" w:cs="Times New Roman"/>
          <w:b/>
          <w:sz w:val="24"/>
          <w:szCs w:val="24"/>
          <w:lang w:val="en-US"/>
        </w:rPr>
      </w:pPr>
    </w:p>
    <w:p w:rsidR="00387E3B" w:rsidRPr="00387E3B" w:rsidRDefault="00387E3B" w:rsidP="00387E3B">
      <w:pPr>
        <w:widowControl w:val="0"/>
        <w:spacing w:after="0" w:line="360" w:lineRule="auto"/>
        <w:jc w:val="both"/>
        <w:rPr>
          <w:rFonts w:ascii="Book Antiqua" w:hAnsi="Book Antiqua"/>
          <w:sz w:val="24"/>
          <w:szCs w:val="24"/>
          <w:lang w:eastAsia="zh-CN"/>
        </w:rPr>
      </w:pPr>
      <w:r w:rsidRPr="004A6FE0">
        <w:rPr>
          <w:rFonts w:ascii="Book Antiqua" w:eastAsia="Times New Roman" w:hAnsi="Book Antiqua" w:cs="Times New Roman"/>
          <w:b/>
          <w:bCs/>
          <w:spacing w:val="-2"/>
          <w:sz w:val="24"/>
          <w:szCs w:val="24"/>
        </w:rPr>
        <w:t xml:space="preserve">Received: </w:t>
      </w:r>
      <w:r w:rsidRPr="00387E3B">
        <w:rPr>
          <w:rFonts w:ascii="Book Antiqua" w:hAnsi="Book Antiqua" w:cs="Times New Roman" w:hint="eastAsia"/>
          <w:bCs/>
          <w:spacing w:val="-2"/>
          <w:sz w:val="24"/>
          <w:szCs w:val="24"/>
          <w:lang w:eastAsia="zh-CN"/>
        </w:rPr>
        <w:t>October 9, 2016</w:t>
      </w:r>
    </w:p>
    <w:p w:rsidR="00387E3B" w:rsidRPr="004A6FE0" w:rsidRDefault="00387E3B" w:rsidP="00387E3B">
      <w:pPr>
        <w:widowControl w:val="0"/>
        <w:spacing w:after="0" w:line="360" w:lineRule="auto"/>
        <w:jc w:val="both"/>
        <w:rPr>
          <w:rFonts w:ascii="Book Antiqua" w:hAnsi="Book Antiqua"/>
          <w:sz w:val="24"/>
          <w:szCs w:val="24"/>
          <w:lang w:eastAsia="zh-CN"/>
        </w:rPr>
      </w:pPr>
      <w:r w:rsidRPr="004A6FE0">
        <w:rPr>
          <w:rFonts w:ascii="Book Antiqua" w:eastAsia="Times New Roman" w:hAnsi="Book Antiqua" w:cs="Times New Roman"/>
          <w:b/>
          <w:bCs/>
          <w:spacing w:val="-2"/>
          <w:sz w:val="24"/>
          <w:szCs w:val="24"/>
        </w:rPr>
        <w:t xml:space="preserve">Peer-review started: </w:t>
      </w:r>
      <w:r w:rsidRPr="00387E3B">
        <w:rPr>
          <w:rFonts w:ascii="Book Antiqua" w:hAnsi="Book Antiqua" w:cs="Times New Roman" w:hint="eastAsia"/>
          <w:bCs/>
          <w:spacing w:val="-2"/>
          <w:sz w:val="24"/>
          <w:szCs w:val="24"/>
          <w:lang w:eastAsia="zh-CN"/>
        </w:rPr>
        <w:t xml:space="preserve">October </w:t>
      </w:r>
      <w:r>
        <w:rPr>
          <w:rFonts w:ascii="Book Antiqua" w:hAnsi="Book Antiqua" w:cs="Times New Roman" w:hint="eastAsia"/>
          <w:bCs/>
          <w:spacing w:val="-2"/>
          <w:sz w:val="24"/>
          <w:szCs w:val="24"/>
          <w:lang w:eastAsia="zh-CN"/>
        </w:rPr>
        <w:t>13</w:t>
      </w:r>
      <w:r w:rsidRPr="00387E3B">
        <w:rPr>
          <w:rFonts w:ascii="Book Antiqua" w:hAnsi="Book Antiqua" w:cs="Times New Roman" w:hint="eastAsia"/>
          <w:bCs/>
          <w:spacing w:val="-2"/>
          <w:sz w:val="24"/>
          <w:szCs w:val="24"/>
          <w:lang w:eastAsia="zh-CN"/>
        </w:rPr>
        <w:t>, 2016</w:t>
      </w:r>
    </w:p>
    <w:p w:rsidR="00387E3B" w:rsidRPr="004A6FE0" w:rsidRDefault="00387E3B" w:rsidP="00387E3B">
      <w:pPr>
        <w:widowControl w:val="0"/>
        <w:spacing w:after="0" w:line="360" w:lineRule="auto"/>
        <w:jc w:val="both"/>
        <w:rPr>
          <w:rFonts w:ascii="Book Antiqua" w:hAnsi="Book Antiqua"/>
          <w:sz w:val="24"/>
          <w:szCs w:val="24"/>
          <w:lang w:eastAsia="zh-CN"/>
        </w:rPr>
      </w:pPr>
      <w:r w:rsidRPr="004A6FE0">
        <w:rPr>
          <w:rFonts w:ascii="Book Antiqua" w:eastAsia="Times New Roman" w:hAnsi="Book Antiqua" w:cs="Times New Roman"/>
          <w:b/>
          <w:bCs/>
          <w:spacing w:val="-2"/>
          <w:sz w:val="24"/>
          <w:szCs w:val="24"/>
        </w:rPr>
        <w:t>First decision:</w:t>
      </w:r>
      <w:r w:rsidRPr="004A6FE0">
        <w:rPr>
          <w:rFonts w:ascii="Book Antiqua" w:hAnsi="Book Antiqua" w:cs="Times New Roman"/>
          <w:b/>
          <w:bCs/>
          <w:spacing w:val="-2"/>
          <w:sz w:val="24"/>
          <w:szCs w:val="24"/>
          <w:lang w:eastAsia="zh-CN"/>
        </w:rPr>
        <w:t xml:space="preserve"> </w:t>
      </w:r>
      <w:r w:rsidRPr="00387E3B">
        <w:rPr>
          <w:rFonts w:ascii="Book Antiqua" w:hAnsi="Book Antiqua" w:cs="Times New Roman" w:hint="eastAsia"/>
          <w:bCs/>
          <w:spacing w:val="-2"/>
          <w:sz w:val="24"/>
          <w:szCs w:val="24"/>
          <w:lang w:eastAsia="zh-CN"/>
        </w:rPr>
        <w:t>November 11, 2016</w:t>
      </w:r>
    </w:p>
    <w:p w:rsidR="00387E3B" w:rsidRDefault="00387E3B" w:rsidP="00387E3B">
      <w:pPr>
        <w:widowControl w:val="0"/>
        <w:spacing w:after="0" w:line="360" w:lineRule="auto"/>
        <w:jc w:val="both"/>
        <w:rPr>
          <w:rFonts w:ascii="Book Antiqua" w:hAnsi="Book Antiqua" w:cs="Times New Roman"/>
          <w:bCs/>
          <w:spacing w:val="-2"/>
          <w:sz w:val="24"/>
          <w:szCs w:val="24"/>
          <w:lang w:eastAsia="zh-CN"/>
        </w:rPr>
      </w:pPr>
      <w:r w:rsidRPr="004A6FE0">
        <w:rPr>
          <w:rFonts w:ascii="Book Antiqua" w:eastAsia="Times New Roman" w:hAnsi="Book Antiqua" w:cs="Times New Roman"/>
          <w:b/>
          <w:bCs/>
          <w:spacing w:val="-2"/>
          <w:sz w:val="24"/>
          <w:szCs w:val="24"/>
        </w:rPr>
        <w:t>Revised:</w:t>
      </w:r>
      <w:r w:rsidRPr="004A6FE0">
        <w:rPr>
          <w:rFonts w:ascii="Book Antiqua" w:hAnsi="Book Antiqua" w:cs="Times New Roman"/>
          <w:b/>
          <w:bCs/>
          <w:spacing w:val="-2"/>
          <w:sz w:val="24"/>
          <w:szCs w:val="24"/>
          <w:lang w:eastAsia="zh-CN"/>
        </w:rPr>
        <w:t xml:space="preserve"> </w:t>
      </w:r>
      <w:r w:rsidRPr="00387E3B">
        <w:rPr>
          <w:rFonts w:ascii="Book Antiqua" w:hAnsi="Book Antiqua" w:cs="Times New Roman" w:hint="eastAsia"/>
          <w:bCs/>
          <w:spacing w:val="-2"/>
          <w:sz w:val="24"/>
          <w:szCs w:val="24"/>
          <w:lang w:eastAsia="zh-CN"/>
        </w:rPr>
        <w:t>November</w:t>
      </w:r>
      <w:r>
        <w:rPr>
          <w:rFonts w:ascii="Book Antiqua" w:hAnsi="Book Antiqua" w:cs="Times New Roman" w:hint="eastAsia"/>
          <w:bCs/>
          <w:spacing w:val="-2"/>
          <w:sz w:val="24"/>
          <w:szCs w:val="24"/>
          <w:lang w:eastAsia="zh-CN"/>
        </w:rPr>
        <w:t xml:space="preserve"> 29</w:t>
      </w:r>
      <w:r w:rsidRPr="00387E3B">
        <w:rPr>
          <w:rFonts w:ascii="Book Antiqua" w:hAnsi="Book Antiqua" w:cs="Times New Roman" w:hint="eastAsia"/>
          <w:bCs/>
          <w:spacing w:val="-2"/>
          <w:sz w:val="24"/>
          <w:szCs w:val="24"/>
          <w:lang w:eastAsia="zh-CN"/>
        </w:rPr>
        <w:t>, 2016</w:t>
      </w:r>
    </w:p>
    <w:p w:rsidR="00387E3B" w:rsidRPr="009974CD" w:rsidRDefault="00387E3B" w:rsidP="009974CD">
      <w:pPr>
        <w:rPr>
          <w:rFonts w:ascii="Book Antiqua" w:hAnsi="Book Antiqua"/>
          <w:iCs/>
          <w:sz w:val="24"/>
        </w:rPr>
      </w:pPr>
      <w:r w:rsidRPr="00180529">
        <w:rPr>
          <w:rFonts w:ascii="Book Antiqua" w:hAnsi="Book Antiqua"/>
          <w:b/>
          <w:sz w:val="24"/>
          <w:szCs w:val="24"/>
          <w:lang w:eastAsia="zh-CN"/>
        </w:rPr>
        <w:t xml:space="preserve">Accepted: </w:t>
      </w:r>
      <w:proofErr w:type="spellStart"/>
      <w:r w:rsidR="009974CD">
        <w:rPr>
          <w:rStyle w:val="Emphasis"/>
        </w:rPr>
        <w:t>January</w:t>
      </w:r>
      <w:proofErr w:type="spellEnd"/>
      <w:r w:rsidR="009974CD">
        <w:rPr>
          <w:rStyle w:val="Emphasis"/>
          <w:rFonts w:ascii="宋体" w:hAnsi="宋体" w:cs="宋体" w:hint="eastAsia"/>
        </w:rPr>
        <w:t xml:space="preserve"> 16</w:t>
      </w:r>
      <w:r w:rsidR="009974CD">
        <w:rPr>
          <w:rStyle w:val="Emphasis"/>
          <w:rFonts w:cs="宋体"/>
        </w:rPr>
        <w:t>,</w:t>
      </w:r>
      <w:r w:rsidR="009974CD">
        <w:rPr>
          <w:rStyle w:val="Emphasis"/>
        </w:rPr>
        <w:t xml:space="preserve"> 2017</w:t>
      </w:r>
    </w:p>
    <w:p w:rsidR="00387E3B" w:rsidRPr="00180529" w:rsidRDefault="00387E3B" w:rsidP="00387E3B">
      <w:pPr>
        <w:widowControl w:val="0"/>
        <w:spacing w:after="0" w:line="360" w:lineRule="auto"/>
        <w:jc w:val="both"/>
        <w:rPr>
          <w:rFonts w:ascii="Book Antiqua" w:hAnsi="Book Antiqua"/>
          <w:b/>
          <w:sz w:val="24"/>
          <w:szCs w:val="24"/>
          <w:lang w:eastAsia="zh-CN"/>
        </w:rPr>
      </w:pPr>
      <w:r w:rsidRPr="00180529">
        <w:rPr>
          <w:rFonts w:ascii="Book Antiqua" w:hAnsi="Book Antiqua"/>
          <w:b/>
          <w:sz w:val="24"/>
          <w:szCs w:val="24"/>
          <w:lang w:eastAsia="zh-CN"/>
        </w:rPr>
        <w:t>Article in press:</w:t>
      </w:r>
    </w:p>
    <w:p w:rsidR="00387E3B" w:rsidRPr="00180529" w:rsidRDefault="00387E3B" w:rsidP="00387E3B">
      <w:pPr>
        <w:widowControl w:val="0"/>
        <w:spacing w:after="0" w:line="360" w:lineRule="auto"/>
        <w:jc w:val="both"/>
        <w:rPr>
          <w:rFonts w:ascii="Book Antiqua" w:hAnsi="Book Antiqua"/>
          <w:b/>
          <w:sz w:val="24"/>
          <w:szCs w:val="24"/>
          <w:lang w:eastAsia="zh-CN"/>
        </w:rPr>
      </w:pPr>
      <w:r w:rsidRPr="00180529">
        <w:rPr>
          <w:rFonts w:ascii="Book Antiqua" w:hAnsi="Book Antiqua"/>
          <w:b/>
          <w:sz w:val="24"/>
          <w:szCs w:val="24"/>
          <w:lang w:eastAsia="zh-CN"/>
        </w:rPr>
        <w:t>Published online:</w:t>
      </w: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6A7711" w:rsidRPr="002C52DF" w:rsidRDefault="006A7711" w:rsidP="002C52DF">
      <w:pPr>
        <w:widowControl w:val="0"/>
        <w:adjustRightInd w:val="0"/>
        <w:snapToGrid w:val="0"/>
        <w:spacing w:after="0" w:line="360" w:lineRule="auto"/>
        <w:jc w:val="both"/>
        <w:rPr>
          <w:rFonts w:ascii="Book Antiqua" w:hAnsi="Book Antiqua" w:cs="Times New Roman"/>
          <w:b/>
          <w:sz w:val="24"/>
          <w:szCs w:val="24"/>
          <w:lang w:val="en-US"/>
        </w:rPr>
      </w:pPr>
    </w:p>
    <w:p w:rsidR="009B1413" w:rsidRPr="002C52DF" w:rsidRDefault="007E225C" w:rsidP="002C52DF">
      <w:pPr>
        <w:widowControl w:val="0"/>
        <w:adjustRightInd w:val="0"/>
        <w:snapToGrid w:val="0"/>
        <w:spacing w:after="0" w:line="360" w:lineRule="auto"/>
        <w:jc w:val="both"/>
        <w:rPr>
          <w:rFonts w:ascii="Book Antiqua" w:hAnsi="Book Antiqua" w:cs="Times New Roman"/>
          <w:b/>
          <w:sz w:val="24"/>
          <w:szCs w:val="24"/>
          <w:lang w:val="en-US"/>
        </w:rPr>
      </w:pPr>
      <w:r w:rsidRPr="002C52DF">
        <w:rPr>
          <w:rFonts w:ascii="Book Antiqua" w:hAnsi="Book Antiqua" w:cs="Times New Roman"/>
          <w:b/>
          <w:sz w:val="24"/>
          <w:szCs w:val="24"/>
          <w:lang w:val="en-US"/>
        </w:rPr>
        <w:lastRenderedPageBreak/>
        <w:t>Abstract</w:t>
      </w:r>
    </w:p>
    <w:p w:rsidR="009B1413" w:rsidRPr="002C52DF" w:rsidRDefault="009B1413"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Castleman</w:t>
      </w:r>
      <w:r w:rsidR="004202F5" w:rsidRPr="002C52DF">
        <w:rPr>
          <w:rFonts w:ascii="Book Antiqua" w:hAnsi="Book Antiqua" w:cs="Times New Roman"/>
          <w:sz w:val="24"/>
          <w:szCs w:val="24"/>
          <w:lang w:val="en-US"/>
        </w:rPr>
        <w:t>’s</w:t>
      </w:r>
      <w:r w:rsidRPr="002C52DF">
        <w:rPr>
          <w:rFonts w:ascii="Book Antiqua" w:hAnsi="Book Antiqua" w:cs="Times New Roman"/>
          <w:sz w:val="24"/>
          <w:szCs w:val="24"/>
          <w:lang w:val="en-US"/>
        </w:rPr>
        <w:t xml:space="preserve"> disease (CD)</w:t>
      </w:r>
      <w:r w:rsidR="00687926"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also known as </w:t>
      </w:r>
      <w:proofErr w:type="spellStart"/>
      <w:r w:rsidRPr="002C52DF">
        <w:rPr>
          <w:rFonts w:ascii="Book Antiqua" w:hAnsi="Book Antiqua" w:cs="Times New Roman"/>
          <w:sz w:val="24"/>
          <w:szCs w:val="24"/>
          <w:lang w:val="en-US"/>
        </w:rPr>
        <w:t>angiofolicul</w:t>
      </w:r>
      <w:r w:rsidR="00D72CFF" w:rsidRPr="002C52DF">
        <w:rPr>
          <w:rFonts w:ascii="Book Antiqua" w:hAnsi="Book Antiqua" w:cs="Times New Roman"/>
          <w:sz w:val="24"/>
          <w:szCs w:val="24"/>
          <w:lang w:val="en-US"/>
        </w:rPr>
        <w:t>er</w:t>
      </w:r>
      <w:proofErr w:type="spellEnd"/>
      <w:r w:rsidR="00D72CFF" w:rsidRPr="002C52DF">
        <w:rPr>
          <w:rFonts w:ascii="Book Antiqua" w:hAnsi="Book Antiqua" w:cs="Times New Roman"/>
          <w:sz w:val="24"/>
          <w:szCs w:val="24"/>
          <w:lang w:val="en-US"/>
        </w:rPr>
        <w:t xml:space="preserve"> lymph node hyperplasia</w:t>
      </w:r>
      <w:r w:rsidR="00687926" w:rsidRPr="002C52DF">
        <w:rPr>
          <w:rFonts w:ascii="Book Antiqua" w:hAnsi="Book Antiqua" w:cs="Times New Roman"/>
          <w:sz w:val="24"/>
          <w:szCs w:val="24"/>
          <w:lang w:val="en-US"/>
        </w:rPr>
        <w:t>,</w:t>
      </w:r>
      <w:r w:rsidR="00D72CFF" w:rsidRPr="002C52DF">
        <w:rPr>
          <w:rFonts w:ascii="Book Antiqua" w:hAnsi="Book Antiqua" w:cs="Times New Roman"/>
          <w:sz w:val="24"/>
          <w:szCs w:val="24"/>
          <w:lang w:val="en-US"/>
        </w:rPr>
        <w:t xml:space="preserve"> is a </w:t>
      </w:r>
      <w:r w:rsidRPr="002C52DF">
        <w:rPr>
          <w:rFonts w:ascii="Book Antiqua" w:hAnsi="Book Antiqua" w:cs="Times New Roman"/>
          <w:sz w:val="24"/>
          <w:szCs w:val="24"/>
          <w:lang w:val="en-US"/>
        </w:rPr>
        <w:t xml:space="preserve">rare </w:t>
      </w:r>
      <w:proofErr w:type="spellStart"/>
      <w:r w:rsidR="00D72CFF" w:rsidRPr="002C52DF">
        <w:rPr>
          <w:rFonts w:ascii="Book Antiqua" w:hAnsi="Book Antiqua" w:cs="Times New Roman"/>
          <w:sz w:val="24"/>
          <w:szCs w:val="24"/>
          <w:lang w:val="en-US"/>
        </w:rPr>
        <w:t>heterogenous</w:t>
      </w:r>
      <w:proofErr w:type="spellEnd"/>
      <w:r w:rsidR="00D72CFF" w:rsidRPr="002C52DF">
        <w:rPr>
          <w:rFonts w:ascii="Book Antiqua" w:hAnsi="Book Antiqua" w:cs="Times New Roman"/>
          <w:sz w:val="24"/>
          <w:szCs w:val="24"/>
          <w:lang w:val="en-US"/>
        </w:rPr>
        <w:t xml:space="preserve"> group of lymphoproliferative disorder</w:t>
      </w:r>
      <w:r w:rsidR="007E225C" w:rsidRPr="002C52DF">
        <w:rPr>
          <w:rFonts w:ascii="Book Antiqua" w:hAnsi="Book Antiqua" w:cs="Times New Roman"/>
          <w:sz w:val="24"/>
          <w:szCs w:val="24"/>
          <w:lang w:val="en-US"/>
        </w:rPr>
        <w:t>.</w:t>
      </w:r>
      <w:r w:rsidR="00D72CFF" w:rsidRPr="002C52DF">
        <w:rPr>
          <w:rFonts w:ascii="Book Antiqua" w:hAnsi="Book Antiqua" w:cs="Times New Roman"/>
          <w:sz w:val="24"/>
          <w:szCs w:val="24"/>
          <w:lang w:val="en-US"/>
        </w:rPr>
        <w:t xml:space="preserve"> Histologically, it can be classified as hyaline vascular, plasma cell type</w:t>
      </w:r>
      <w:r w:rsidR="00687926" w:rsidRPr="002C52DF">
        <w:rPr>
          <w:rFonts w:ascii="Book Antiqua" w:hAnsi="Book Antiqua" w:cs="Times New Roman"/>
          <w:sz w:val="24"/>
          <w:szCs w:val="24"/>
          <w:lang w:val="en-US"/>
        </w:rPr>
        <w:t>,</w:t>
      </w:r>
      <w:r w:rsidR="00D72CFF" w:rsidRPr="002C52DF">
        <w:rPr>
          <w:rFonts w:ascii="Book Antiqua" w:hAnsi="Book Antiqua" w:cs="Times New Roman"/>
          <w:sz w:val="24"/>
          <w:szCs w:val="24"/>
          <w:lang w:val="en-US"/>
        </w:rPr>
        <w:t xml:space="preserve"> or mixed types.</w:t>
      </w:r>
      <w:r w:rsidR="000469AF" w:rsidRPr="002C52DF">
        <w:rPr>
          <w:rFonts w:ascii="Book Antiqua" w:hAnsi="Book Antiqua" w:cs="Times New Roman"/>
          <w:sz w:val="24"/>
          <w:szCs w:val="24"/>
          <w:lang w:val="en-US"/>
        </w:rPr>
        <w:t xml:space="preserve"> Clinically two different subtype</w:t>
      </w:r>
      <w:r w:rsidR="00687926" w:rsidRPr="002C52DF">
        <w:rPr>
          <w:rFonts w:ascii="Book Antiqua" w:hAnsi="Book Antiqua" w:cs="Times New Roman"/>
          <w:sz w:val="24"/>
          <w:szCs w:val="24"/>
          <w:lang w:val="en-US"/>
        </w:rPr>
        <w:t>s</w:t>
      </w:r>
      <w:r w:rsidR="000469AF" w:rsidRPr="002C52DF">
        <w:rPr>
          <w:rFonts w:ascii="Book Antiqua" w:hAnsi="Book Antiqua" w:cs="Times New Roman"/>
          <w:sz w:val="24"/>
          <w:szCs w:val="24"/>
          <w:lang w:val="en-US"/>
        </w:rPr>
        <w:t xml:space="preserve"> of the CD </w:t>
      </w:r>
      <w:r w:rsidR="00687926" w:rsidRPr="002C52DF">
        <w:rPr>
          <w:rFonts w:ascii="Book Antiqua" w:hAnsi="Book Antiqua" w:cs="Times New Roman"/>
          <w:sz w:val="24"/>
          <w:szCs w:val="24"/>
          <w:lang w:val="en-US"/>
        </w:rPr>
        <w:t xml:space="preserve">are </w:t>
      </w:r>
      <w:r w:rsidR="00A24408" w:rsidRPr="002C52DF">
        <w:rPr>
          <w:rFonts w:ascii="Book Antiqua" w:hAnsi="Book Antiqua" w:cs="Times New Roman"/>
          <w:sz w:val="24"/>
          <w:szCs w:val="24"/>
          <w:lang w:val="en-US"/>
        </w:rPr>
        <w:t>present,</w:t>
      </w:r>
      <w:r w:rsidR="000469AF" w:rsidRPr="002C52DF">
        <w:rPr>
          <w:rFonts w:ascii="Book Antiqua" w:hAnsi="Book Antiqua" w:cs="Times New Roman"/>
          <w:sz w:val="24"/>
          <w:szCs w:val="24"/>
          <w:lang w:val="en-US"/>
        </w:rPr>
        <w:t xml:space="preserve"> </w:t>
      </w:r>
      <w:proofErr w:type="spellStart"/>
      <w:r w:rsidR="000469AF" w:rsidRPr="002C52DF">
        <w:rPr>
          <w:rFonts w:ascii="Book Antiqua" w:hAnsi="Book Antiqua" w:cs="Times New Roman"/>
          <w:sz w:val="24"/>
          <w:szCs w:val="24"/>
          <w:lang w:val="en-US"/>
        </w:rPr>
        <w:t>unicentric</w:t>
      </w:r>
      <w:proofErr w:type="spellEnd"/>
      <w:r w:rsidR="000469AF" w:rsidRPr="002C52DF">
        <w:rPr>
          <w:rFonts w:ascii="Book Antiqua" w:hAnsi="Book Antiqua" w:cs="Times New Roman"/>
          <w:sz w:val="24"/>
          <w:szCs w:val="24"/>
          <w:lang w:val="en-US"/>
        </w:rPr>
        <w:t xml:space="preserve"> CD and </w:t>
      </w:r>
      <w:proofErr w:type="spellStart"/>
      <w:r w:rsidR="000469AF" w:rsidRPr="002C52DF">
        <w:rPr>
          <w:rFonts w:ascii="Book Antiqua" w:hAnsi="Book Antiqua" w:cs="Times New Roman"/>
          <w:sz w:val="24"/>
          <w:szCs w:val="24"/>
          <w:lang w:val="en-US"/>
        </w:rPr>
        <w:t>multicentric</w:t>
      </w:r>
      <w:proofErr w:type="spellEnd"/>
      <w:r w:rsidR="000469AF" w:rsidRPr="002C52DF">
        <w:rPr>
          <w:rFonts w:ascii="Book Antiqua" w:hAnsi="Book Antiqua" w:cs="Times New Roman"/>
          <w:sz w:val="24"/>
          <w:szCs w:val="24"/>
          <w:lang w:val="en-US"/>
        </w:rPr>
        <w:t xml:space="preserve"> CD. </w:t>
      </w:r>
      <w:proofErr w:type="spellStart"/>
      <w:r w:rsidR="000469AF" w:rsidRPr="002C52DF">
        <w:rPr>
          <w:rFonts w:ascii="Book Antiqua" w:hAnsi="Book Antiqua" w:cs="Times New Roman"/>
          <w:sz w:val="24"/>
          <w:szCs w:val="24"/>
          <w:lang w:val="en-US"/>
        </w:rPr>
        <w:t>Unicentric</w:t>
      </w:r>
      <w:proofErr w:type="spellEnd"/>
      <w:r w:rsidR="000469AF" w:rsidRPr="002C52DF">
        <w:rPr>
          <w:rFonts w:ascii="Book Antiqua" w:hAnsi="Book Antiqua" w:cs="Times New Roman"/>
          <w:sz w:val="24"/>
          <w:szCs w:val="24"/>
          <w:lang w:val="en-US"/>
        </w:rPr>
        <w:t xml:space="preserve"> </w:t>
      </w:r>
      <w:r w:rsidR="004D78D2" w:rsidRPr="002C52DF">
        <w:rPr>
          <w:rFonts w:ascii="Book Antiqua" w:hAnsi="Book Antiqua" w:cs="Times New Roman"/>
          <w:sz w:val="24"/>
          <w:szCs w:val="24"/>
          <w:lang w:val="en-US"/>
        </w:rPr>
        <w:t>CD is</w:t>
      </w:r>
      <w:r w:rsidR="000469AF" w:rsidRPr="002C52DF">
        <w:rPr>
          <w:rFonts w:ascii="Book Antiqua" w:hAnsi="Book Antiqua" w:cs="Times New Roman"/>
          <w:sz w:val="24"/>
          <w:szCs w:val="24"/>
          <w:lang w:val="en-US"/>
        </w:rPr>
        <w:t xml:space="preserve"> </w:t>
      </w:r>
      <w:r w:rsidR="004D78D2" w:rsidRPr="002C52DF">
        <w:rPr>
          <w:rFonts w:ascii="Book Antiqua" w:hAnsi="Book Antiqua" w:cs="Times New Roman"/>
          <w:sz w:val="24"/>
          <w:szCs w:val="24"/>
          <w:lang w:val="en-US"/>
        </w:rPr>
        <w:t xml:space="preserve">generally asymptomatic and it is generally associated with hyaline vascular </w:t>
      </w:r>
      <w:r w:rsidR="0025399A" w:rsidRPr="002C52DF">
        <w:rPr>
          <w:rFonts w:ascii="Book Antiqua" w:hAnsi="Book Antiqua" w:cs="Times New Roman"/>
          <w:sz w:val="24"/>
          <w:szCs w:val="24"/>
          <w:lang w:val="en-US"/>
        </w:rPr>
        <w:t>type,</w:t>
      </w:r>
      <w:r w:rsidR="000469AF" w:rsidRPr="002C52DF">
        <w:rPr>
          <w:rFonts w:ascii="Book Antiqua" w:hAnsi="Book Antiqua" w:cs="Times New Roman"/>
          <w:sz w:val="24"/>
          <w:szCs w:val="24"/>
          <w:lang w:val="en-US"/>
        </w:rPr>
        <w:t xml:space="preserve"> </w:t>
      </w:r>
      <w:r w:rsidR="007A14C9" w:rsidRPr="002C52DF">
        <w:rPr>
          <w:rFonts w:ascii="Book Antiqua" w:hAnsi="Book Antiqua" w:cs="Times New Roman"/>
          <w:sz w:val="24"/>
          <w:szCs w:val="24"/>
          <w:lang w:val="en-US"/>
        </w:rPr>
        <w:t>diagnoses depend</w:t>
      </w:r>
      <w:r w:rsidR="000469AF" w:rsidRPr="002C52DF">
        <w:rPr>
          <w:rFonts w:ascii="Book Antiqua" w:hAnsi="Book Antiqua" w:cs="Times New Roman"/>
          <w:sz w:val="24"/>
          <w:szCs w:val="24"/>
          <w:lang w:val="en-US"/>
        </w:rPr>
        <w:t xml:space="preserve"> on </w:t>
      </w:r>
      <w:r w:rsidR="004D78D2" w:rsidRPr="002C52DF">
        <w:rPr>
          <w:rFonts w:ascii="Book Antiqua" w:hAnsi="Book Antiqua" w:cs="Times New Roman"/>
          <w:sz w:val="24"/>
          <w:szCs w:val="24"/>
          <w:lang w:val="en-US"/>
        </w:rPr>
        <w:t>the</w:t>
      </w:r>
      <w:r w:rsidR="000469AF" w:rsidRPr="002C52DF">
        <w:rPr>
          <w:rFonts w:ascii="Book Antiqua" w:hAnsi="Book Antiqua" w:cs="Times New Roman"/>
          <w:sz w:val="24"/>
          <w:szCs w:val="24"/>
          <w:lang w:val="en-US"/>
        </w:rPr>
        <w:t xml:space="preserve"> localized </w:t>
      </w:r>
      <w:r w:rsidR="004F55FE" w:rsidRPr="002C52DF">
        <w:rPr>
          <w:rFonts w:ascii="Book Antiqua" w:hAnsi="Book Antiqua" w:cs="Times New Roman"/>
          <w:sz w:val="24"/>
          <w:szCs w:val="24"/>
          <w:lang w:val="en-US"/>
        </w:rPr>
        <w:t>lymphadenopathy</w:t>
      </w:r>
      <w:r w:rsidR="004D78D2" w:rsidRPr="002C52DF">
        <w:rPr>
          <w:rFonts w:ascii="Book Antiqua" w:hAnsi="Book Antiqua" w:cs="Times New Roman"/>
          <w:sz w:val="24"/>
          <w:szCs w:val="24"/>
          <w:lang w:val="en-US"/>
        </w:rPr>
        <w:t xml:space="preserve"> on </w:t>
      </w:r>
      <w:r w:rsidR="000469AF" w:rsidRPr="002C52DF">
        <w:rPr>
          <w:rFonts w:ascii="Book Antiqua" w:hAnsi="Book Antiqua" w:cs="Times New Roman"/>
          <w:sz w:val="24"/>
          <w:szCs w:val="24"/>
          <w:lang w:val="en-US"/>
        </w:rPr>
        <w:t xml:space="preserve">examination </w:t>
      </w:r>
      <w:r w:rsidR="004D78D2" w:rsidRPr="002C52DF">
        <w:rPr>
          <w:rFonts w:ascii="Book Antiqua" w:hAnsi="Book Antiqua" w:cs="Times New Roman"/>
          <w:sz w:val="24"/>
          <w:szCs w:val="24"/>
          <w:lang w:val="en-US"/>
        </w:rPr>
        <w:t xml:space="preserve">or </w:t>
      </w:r>
      <w:r w:rsidR="000469AF" w:rsidRPr="002C52DF">
        <w:rPr>
          <w:rFonts w:ascii="Book Antiqua" w:hAnsi="Book Antiqua" w:cs="Times New Roman"/>
          <w:sz w:val="24"/>
          <w:szCs w:val="24"/>
          <w:lang w:val="en-US"/>
        </w:rPr>
        <w:t>imaging studies.</w:t>
      </w:r>
      <w:r w:rsidR="00A71325" w:rsidRPr="002C52DF">
        <w:rPr>
          <w:rFonts w:ascii="Book Antiqua" w:hAnsi="Book Antiqua" w:cs="Times New Roman"/>
          <w:sz w:val="24"/>
          <w:szCs w:val="24"/>
          <w:lang w:val="en-US"/>
        </w:rPr>
        <w:t xml:space="preserve"> However,</w:t>
      </w:r>
      <w:r w:rsidR="004D78D2" w:rsidRPr="002C52DF">
        <w:rPr>
          <w:rFonts w:ascii="Book Antiqua" w:hAnsi="Book Antiqua" w:cs="Times New Roman"/>
          <w:sz w:val="24"/>
          <w:szCs w:val="24"/>
          <w:lang w:val="en-US"/>
        </w:rPr>
        <w:t xml:space="preserve"> </w:t>
      </w:r>
      <w:proofErr w:type="spellStart"/>
      <w:r w:rsidR="00A71325" w:rsidRPr="002C52DF">
        <w:rPr>
          <w:rFonts w:ascii="Book Antiqua" w:hAnsi="Book Antiqua" w:cs="Times New Roman"/>
          <w:sz w:val="24"/>
          <w:szCs w:val="24"/>
          <w:lang w:val="en-US"/>
        </w:rPr>
        <w:t>m</w:t>
      </w:r>
      <w:r w:rsidR="000469AF" w:rsidRPr="002C52DF">
        <w:rPr>
          <w:rFonts w:ascii="Book Antiqua" w:hAnsi="Book Antiqua" w:cs="Times New Roman"/>
          <w:sz w:val="24"/>
          <w:szCs w:val="24"/>
          <w:lang w:val="en-US"/>
        </w:rPr>
        <w:t>ulticentric</w:t>
      </w:r>
      <w:proofErr w:type="spellEnd"/>
      <w:r w:rsidR="000469AF" w:rsidRPr="002C52DF">
        <w:rPr>
          <w:rFonts w:ascii="Book Antiqua" w:hAnsi="Book Antiqua" w:cs="Times New Roman"/>
          <w:sz w:val="24"/>
          <w:szCs w:val="24"/>
          <w:lang w:val="en-US"/>
        </w:rPr>
        <w:t xml:space="preserve"> CD </w:t>
      </w:r>
      <w:r w:rsidR="00AE1490" w:rsidRPr="002C52DF">
        <w:rPr>
          <w:rFonts w:ascii="Book Antiqua" w:hAnsi="Book Antiqua" w:cs="Times New Roman"/>
          <w:sz w:val="24"/>
          <w:szCs w:val="24"/>
          <w:lang w:val="en-US"/>
        </w:rPr>
        <w:t>presents</w:t>
      </w:r>
      <w:r w:rsidR="000469AF" w:rsidRPr="002C52DF">
        <w:rPr>
          <w:rFonts w:ascii="Book Antiqua" w:hAnsi="Book Antiqua" w:cs="Times New Roman"/>
          <w:sz w:val="24"/>
          <w:szCs w:val="24"/>
          <w:lang w:val="en-US"/>
        </w:rPr>
        <w:t xml:space="preserve"> with generalized lym</w:t>
      </w:r>
      <w:r w:rsidR="004F55FE" w:rsidRPr="002C52DF">
        <w:rPr>
          <w:rFonts w:ascii="Book Antiqua" w:hAnsi="Book Antiqua" w:cs="Times New Roman"/>
          <w:sz w:val="24"/>
          <w:szCs w:val="24"/>
          <w:lang w:val="en-US"/>
        </w:rPr>
        <w:t>ph</w:t>
      </w:r>
      <w:r w:rsidR="000469AF" w:rsidRPr="002C52DF">
        <w:rPr>
          <w:rFonts w:ascii="Book Antiqua" w:hAnsi="Book Antiqua" w:cs="Times New Roman"/>
          <w:sz w:val="24"/>
          <w:szCs w:val="24"/>
          <w:lang w:val="en-US"/>
        </w:rPr>
        <w:t>adenopathy and systemic symptoms</w:t>
      </w:r>
      <w:r w:rsidR="00673691" w:rsidRPr="002C52DF">
        <w:rPr>
          <w:rFonts w:ascii="Book Antiqua" w:hAnsi="Book Antiqua" w:cs="Times New Roman"/>
          <w:sz w:val="24"/>
          <w:szCs w:val="24"/>
          <w:lang w:val="en-US"/>
        </w:rPr>
        <w:t xml:space="preserve"> </w:t>
      </w:r>
      <w:r w:rsidR="004F1B3B" w:rsidRPr="002C52DF">
        <w:rPr>
          <w:rFonts w:ascii="Book Antiqua" w:hAnsi="Book Antiqua" w:cs="Times New Roman"/>
          <w:sz w:val="24"/>
          <w:szCs w:val="24"/>
          <w:lang w:val="en-US"/>
        </w:rPr>
        <w:t>including malaise, fever, night sweats, weight loss</w:t>
      </w:r>
      <w:r w:rsidR="00687926" w:rsidRPr="002C52DF">
        <w:rPr>
          <w:rFonts w:ascii="Book Antiqua" w:hAnsi="Book Antiqua" w:cs="Times New Roman"/>
          <w:sz w:val="24"/>
          <w:szCs w:val="24"/>
          <w:lang w:val="en-US"/>
        </w:rPr>
        <w:t>,</w:t>
      </w:r>
      <w:r w:rsidR="004F1B3B" w:rsidRPr="002C52DF">
        <w:rPr>
          <w:rFonts w:ascii="Book Antiqua" w:hAnsi="Book Antiqua" w:cs="Times New Roman"/>
          <w:sz w:val="24"/>
          <w:szCs w:val="24"/>
          <w:lang w:val="en-US"/>
        </w:rPr>
        <w:t xml:space="preserve"> </w:t>
      </w:r>
      <w:r w:rsidR="00673691" w:rsidRPr="002C52DF">
        <w:rPr>
          <w:rFonts w:ascii="Book Antiqua" w:hAnsi="Book Antiqua" w:cs="Times New Roman"/>
          <w:sz w:val="24"/>
          <w:szCs w:val="24"/>
          <w:lang w:val="en-US"/>
        </w:rPr>
        <w:t>and it is</w:t>
      </w:r>
      <w:r w:rsidR="004F1B3B" w:rsidRPr="002C52DF">
        <w:rPr>
          <w:rFonts w:ascii="Book Antiqua" w:hAnsi="Book Antiqua" w:cs="Times New Roman"/>
          <w:sz w:val="24"/>
          <w:szCs w:val="24"/>
          <w:lang w:val="en-US"/>
        </w:rPr>
        <w:t xml:space="preserve"> </w:t>
      </w:r>
      <w:r w:rsidR="00673691" w:rsidRPr="002C52DF">
        <w:rPr>
          <w:rFonts w:ascii="Book Antiqua" w:hAnsi="Book Antiqua" w:cs="Times New Roman"/>
          <w:sz w:val="24"/>
          <w:szCs w:val="24"/>
          <w:lang w:val="en-US"/>
        </w:rPr>
        <w:t>associated with plasma cell type and mix type</w:t>
      </w:r>
      <w:r w:rsidR="000469AF" w:rsidRPr="002C52DF">
        <w:rPr>
          <w:rFonts w:ascii="Book Antiqua" w:hAnsi="Book Antiqua" w:cs="Times New Roman"/>
          <w:sz w:val="24"/>
          <w:szCs w:val="24"/>
          <w:lang w:val="en-US"/>
        </w:rPr>
        <w:t>. Herein</w:t>
      </w:r>
      <w:r w:rsidR="007F3F79" w:rsidRPr="002C52DF">
        <w:rPr>
          <w:rFonts w:ascii="Book Antiqua" w:hAnsi="Book Antiqua" w:cs="Times New Roman"/>
          <w:sz w:val="24"/>
          <w:szCs w:val="24"/>
          <w:lang w:val="en-US"/>
        </w:rPr>
        <w:t>,</w:t>
      </w:r>
      <w:r w:rsidR="000469AF" w:rsidRPr="002C52DF">
        <w:rPr>
          <w:rFonts w:ascii="Book Antiqua" w:hAnsi="Book Antiqua" w:cs="Times New Roman"/>
          <w:sz w:val="24"/>
          <w:szCs w:val="24"/>
          <w:lang w:val="en-US"/>
        </w:rPr>
        <w:t xml:space="preserve"> we report of a </w:t>
      </w:r>
      <w:r w:rsidR="00D40988" w:rsidRPr="002C52DF">
        <w:rPr>
          <w:rFonts w:ascii="Book Antiqua" w:hAnsi="Book Antiqua" w:cs="Times New Roman"/>
          <w:sz w:val="24"/>
          <w:szCs w:val="24"/>
          <w:lang w:val="en-US"/>
        </w:rPr>
        <w:t xml:space="preserve">patient with </w:t>
      </w:r>
      <w:proofErr w:type="spellStart"/>
      <w:r w:rsidR="000C7D1B" w:rsidRPr="002C52DF">
        <w:rPr>
          <w:rFonts w:ascii="Book Antiqua" w:hAnsi="Book Antiqua" w:cs="Times New Roman"/>
          <w:sz w:val="24"/>
          <w:szCs w:val="24"/>
          <w:lang w:val="en-US"/>
        </w:rPr>
        <w:t>unicentric</w:t>
      </w:r>
      <w:proofErr w:type="spellEnd"/>
      <w:r w:rsidR="000C7D1B" w:rsidRPr="002C52DF">
        <w:rPr>
          <w:rFonts w:ascii="Book Antiqua" w:hAnsi="Book Antiqua" w:cs="Times New Roman"/>
          <w:sz w:val="24"/>
          <w:szCs w:val="24"/>
          <w:lang w:val="en-US"/>
        </w:rPr>
        <w:t xml:space="preserve"> </w:t>
      </w:r>
      <w:r w:rsidR="00D72CFF" w:rsidRPr="002C52DF">
        <w:rPr>
          <w:rFonts w:ascii="Book Antiqua" w:hAnsi="Book Antiqua" w:cs="Times New Roman"/>
          <w:sz w:val="24"/>
          <w:szCs w:val="24"/>
          <w:lang w:val="en-US"/>
        </w:rPr>
        <w:t>CD of plasma cell type</w:t>
      </w:r>
      <w:r w:rsidR="004D78D2" w:rsidRPr="002C52DF">
        <w:rPr>
          <w:rFonts w:ascii="Book Antiqua" w:hAnsi="Book Antiqua" w:cs="Times New Roman"/>
          <w:sz w:val="24"/>
          <w:szCs w:val="24"/>
          <w:lang w:val="en-US"/>
        </w:rPr>
        <w:t xml:space="preserve"> without</w:t>
      </w:r>
      <w:r w:rsidR="00D40988" w:rsidRPr="002C52DF">
        <w:rPr>
          <w:rFonts w:ascii="Book Antiqua" w:hAnsi="Book Antiqua" w:cs="Times New Roman"/>
          <w:sz w:val="24"/>
          <w:szCs w:val="24"/>
          <w:lang w:val="en-US"/>
        </w:rPr>
        <w:t xml:space="preserve"> systemic symptoms</w:t>
      </w:r>
      <w:r w:rsidR="00687926" w:rsidRPr="002C52DF">
        <w:rPr>
          <w:rFonts w:ascii="Book Antiqua" w:hAnsi="Book Antiqua" w:cs="Times New Roman"/>
          <w:sz w:val="24"/>
          <w:szCs w:val="24"/>
          <w:lang w:val="en-US"/>
        </w:rPr>
        <w:t>,</w:t>
      </w:r>
      <w:r w:rsidR="00D72CFF" w:rsidRPr="002C52DF">
        <w:rPr>
          <w:rFonts w:ascii="Book Antiqua" w:hAnsi="Book Antiqua" w:cs="Times New Roman"/>
          <w:sz w:val="24"/>
          <w:szCs w:val="24"/>
          <w:lang w:val="en-US"/>
        </w:rPr>
        <w:t xml:space="preserve"> who </w:t>
      </w:r>
      <w:r w:rsidR="00AE1490" w:rsidRPr="002C52DF">
        <w:rPr>
          <w:rFonts w:ascii="Book Antiqua" w:hAnsi="Book Antiqua" w:cs="Times New Roman"/>
          <w:sz w:val="24"/>
          <w:szCs w:val="24"/>
          <w:lang w:val="en-US"/>
        </w:rPr>
        <w:t>developed end</w:t>
      </w:r>
      <w:r w:rsidR="000469AF" w:rsidRPr="002C52DF">
        <w:rPr>
          <w:rFonts w:ascii="Book Antiqua" w:hAnsi="Book Antiqua" w:cs="Times New Roman"/>
          <w:sz w:val="24"/>
          <w:szCs w:val="24"/>
          <w:lang w:val="en-US"/>
        </w:rPr>
        <w:t xml:space="preserve"> stage renal failure</w:t>
      </w:r>
      <w:r w:rsidR="007E225C" w:rsidRPr="002C52DF">
        <w:rPr>
          <w:rFonts w:ascii="Book Antiqua" w:hAnsi="Book Antiqua" w:cs="Times New Roman"/>
          <w:sz w:val="24"/>
          <w:szCs w:val="24"/>
          <w:lang w:val="en-US"/>
        </w:rPr>
        <w:t xml:space="preserve"> </w:t>
      </w:r>
      <w:r w:rsidR="00BA35D3" w:rsidRPr="002C52DF">
        <w:rPr>
          <w:rFonts w:ascii="Book Antiqua" w:hAnsi="Book Antiqua" w:cs="Times New Roman"/>
          <w:sz w:val="24"/>
          <w:szCs w:val="24"/>
          <w:lang w:val="en-US"/>
        </w:rPr>
        <w:t xml:space="preserve">by </w:t>
      </w:r>
      <w:r w:rsidR="00B94F8F" w:rsidRPr="002C52DF">
        <w:rPr>
          <w:rFonts w:ascii="Book Antiqua" w:hAnsi="Book Antiqua" w:cs="Times New Roman"/>
          <w:sz w:val="24"/>
          <w:szCs w:val="24"/>
          <w:lang w:val="en-US"/>
        </w:rPr>
        <w:t>amyloidosis</w:t>
      </w:r>
      <w:r w:rsidR="00BA35D3" w:rsidRPr="002C52DF">
        <w:rPr>
          <w:rFonts w:ascii="Book Antiqua" w:hAnsi="Book Antiqua" w:cs="Times New Roman"/>
          <w:sz w:val="24"/>
          <w:szCs w:val="24"/>
          <w:lang w:val="en-US"/>
        </w:rPr>
        <w:t xml:space="preserve"> </w:t>
      </w:r>
      <w:r w:rsidR="004F55FE" w:rsidRPr="002C52DF">
        <w:rPr>
          <w:rFonts w:ascii="Book Antiqua" w:hAnsi="Book Antiqua" w:cs="Times New Roman"/>
          <w:sz w:val="24"/>
          <w:szCs w:val="24"/>
          <w:lang w:val="en-US"/>
        </w:rPr>
        <w:t>6</w:t>
      </w:r>
      <w:r w:rsidR="007E225C" w:rsidRPr="002C52DF">
        <w:rPr>
          <w:rFonts w:ascii="Book Antiqua" w:hAnsi="Book Antiqua" w:cs="Times New Roman"/>
          <w:sz w:val="24"/>
          <w:szCs w:val="24"/>
          <w:lang w:val="en-US"/>
        </w:rPr>
        <w:t xml:space="preserve"> years</w:t>
      </w:r>
      <w:r w:rsidR="00BA35D3" w:rsidRPr="002C52DF">
        <w:rPr>
          <w:rFonts w:ascii="Book Antiqua" w:hAnsi="Book Antiqua" w:cs="Times New Roman"/>
          <w:sz w:val="24"/>
          <w:szCs w:val="24"/>
          <w:lang w:val="en-US"/>
        </w:rPr>
        <w:t xml:space="preserve"> </w:t>
      </w:r>
      <w:r w:rsidR="00040A23" w:rsidRPr="002C52DF">
        <w:rPr>
          <w:rFonts w:ascii="Book Antiqua" w:hAnsi="Book Antiqua" w:cs="Times New Roman"/>
          <w:sz w:val="24"/>
          <w:szCs w:val="24"/>
          <w:lang w:val="en-US"/>
        </w:rPr>
        <w:t xml:space="preserve">after onset of </w:t>
      </w:r>
      <w:r w:rsidR="00D40988" w:rsidRPr="002C52DF">
        <w:rPr>
          <w:rFonts w:ascii="Book Antiqua" w:hAnsi="Book Antiqua" w:cs="Times New Roman"/>
          <w:sz w:val="24"/>
          <w:szCs w:val="24"/>
          <w:lang w:val="en-US"/>
        </w:rPr>
        <w:t>CD.</w:t>
      </w:r>
    </w:p>
    <w:p w:rsidR="00770CDC" w:rsidRPr="002C52DF" w:rsidRDefault="00770CDC" w:rsidP="002C52DF">
      <w:pPr>
        <w:widowControl w:val="0"/>
        <w:adjustRightInd w:val="0"/>
        <w:snapToGrid w:val="0"/>
        <w:spacing w:after="0" w:line="360" w:lineRule="auto"/>
        <w:jc w:val="both"/>
        <w:rPr>
          <w:rFonts w:ascii="Book Antiqua" w:hAnsi="Book Antiqua" w:cs="Times New Roman"/>
          <w:b/>
          <w:sz w:val="24"/>
          <w:szCs w:val="24"/>
          <w:lang w:val="en-US"/>
        </w:rPr>
      </w:pPr>
    </w:p>
    <w:p w:rsidR="007E225C" w:rsidRPr="002C52DF" w:rsidRDefault="00770CDC"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b/>
          <w:sz w:val="24"/>
          <w:szCs w:val="24"/>
          <w:lang w:val="en-US"/>
        </w:rPr>
        <w:t xml:space="preserve">Key words: </w:t>
      </w:r>
      <w:r w:rsidRPr="002C52DF">
        <w:rPr>
          <w:rFonts w:ascii="Book Antiqua" w:hAnsi="Book Antiqua" w:cs="Times New Roman"/>
          <w:sz w:val="24"/>
          <w:szCs w:val="24"/>
          <w:lang w:val="en-US"/>
        </w:rPr>
        <w:t xml:space="preserve">Castleman’s disease; </w:t>
      </w:r>
      <w:r w:rsidR="00527CF6">
        <w:rPr>
          <w:rFonts w:ascii="Book Antiqua" w:hAnsi="Book Antiqua" w:cs="Times New Roman" w:hint="eastAsia"/>
          <w:sz w:val="24"/>
          <w:szCs w:val="24"/>
          <w:lang w:val="en-US" w:eastAsia="zh-CN"/>
        </w:rPr>
        <w:t>P</w:t>
      </w:r>
      <w:r w:rsidRPr="002C52DF">
        <w:rPr>
          <w:rFonts w:ascii="Book Antiqua" w:hAnsi="Book Antiqua" w:cs="Times New Roman"/>
          <w:sz w:val="24"/>
          <w:szCs w:val="24"/>
          <w:lang w:val="en-US"/>
        </w:rPr>
        <w:t xml:space="preserve">lasma cell; </w:t>
      </w:r>
      <w:r w:rsidR="00527CF6">
        <w:rPr>
          <w:rFonts w:ascii="Book Antiqua" w:hAnsi="Book Antiqua" w:cs="Times New Roman" w:hint="eastAsia"/>
          <w:sz w:val="24"/>
          <w:szCs w:val="24"/>
          <w:lang w:val="en-US" w:eastAsia="zh-CN"/>
        </w:rPr>
        <w:t>I</w:t>
      </w:r>
      <w:r w:rsidRPr="002C52DF">
        <w:rPr>
          <w:rFonts w:ascii="Book Antiqua" w:hAnsi="Book Antiqua" w:cs="Times New Roman"/>
          <w:sz w:val="24"/>
          <w:szCs w:val="24"/>
          <w:lang w:val="en-US"/>
        </w:rPr>
        <w:t xml:space="preserve">nflammation; </w:t>
      </w:r>
      <w:r w:rsidR="00527CF6">
        <w:rPr>
          <w:rFonts w:ascii="Book Antiqua" w:hAnsi="Book Antiqua" w:cs="Times New Roman" w:hint="eastAsia"/>
          <w:sz w:val="24"/>
          <w:szCs w:val="24"/>
          <w:lang w:val="en-US" w:eastAsia="zh-CN"/>
        </w:rPr>
        <w:t>A</w:t>
      </w:r>
      <w:r w:rsidRPr="002C52DF">
        <w:rPr>
          <w:rFonts w:ascii="Book Antiqua" w:hAnsi="Book Antiqua" w:cs="Times New Roman"/>
          <w:sz w:val="24"/>
          <w:szCs w:val="24"/>
          <w:lang w:val="en-US"/>
        </w:rPr>
        <w:t xml:space="preserve">myloidosis; </w:t>
      </w:r>
      <w:r w:rsidR="00527CF6">
        <w:rPr>
          <w:rFonts w:ascii="Book Antiqua" w:hAnsi="Book Antiqua" w:cs="Times New Roman" w:hint="eastAsia"/>
          <w:sz w:val="24"/>
          <w:szCs w:val="24"/>
          <w:lang w:val="en-US" w:eastAsia="zh-CN"/>
        </w:rPr>
        <w:t>E</w:t>
      </w:r>
      <w:r w:rsidRPr="002C52DF">
        <w:rPr>
          <w:rFonts w:ascii="Book Antiqua" w:hAnsi="Book Antiqua" w:cs="Times New Roman"/>
          <w:sz w:val="24"/>
          <w:szCs w:val="24"/>
          <w:lang w:val="en-US"/>
        </w:rPr>
        <w:t>nd stage renal disease</w:t>
      </w:r>
    </w:p>
    <w:p w:rsidR="00527CF6" w:rsidRDefault="00527CF6"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527CF6" w:rsidRPr="004A6FE0" w:rsidRDefault="00527CF6" w:rsidP="00527CF6">
      <w:pPr>
        <w:spacing w:after="0" w:line="360" w:lineRule="auto"/>
        <w:jc w:val="both"/>
        <w:rPr>
          <w:rFonts w:ascii="Book Antiqua" w:hAnsi="Book Antiqua" w:cs="Arial"/>
          <w:sz w:val="24"/>
          <w:szCs w:val="24"/>
        </w:rPr>
      </w:pPr>
      <w:r w:rsidRPr="004A6FE0">
        <w:rPr>
          <w:rFonts w:ascii="Book Antiqua" w:hAnsi="Book Antiqua"/>
          <w:b/>
          <w:sz w:val="24"/>
          <w:szCs w:val="24"/>
        </w:rPr>
        <w:t xml:space="preserve">© </w:t>
      </w:r>
      <w:r w:rsidRPr="004A6FE0">
        <w:rPr>
          <w:rFonts w:ascii="Book Antiqua" w:hAnsi="Book Antiqua" w:cs="Arial"/>
          <w:b/>
          <w:sz w:val="24"/>
          <w:szCs w:val="24"/>
        </w:rPr>
        <w:t>The Author(s) 201</w:t>
      </w:r>
      <w:r>
        <w:rPr>
          <w:rFonts w:ascii="Book Antiqua" w:hAnsi="Book Antiqua" w:cs="Arial" w:hint="eastAsia"/>
          <w:b/>
          <w:sz w:val="24"/>
          <w:szCs w:val="24"/>
          <w:lang w:eastAsia="zh-CN"/>
        </w:rPr>
        <w:t>7</w:t>
      </w:r>
      <w:r w:rsidRPr="004A6FE0">
        <w:rPr>
          <w:rFonts w:ascii="Book Antiqua" w:hAnsi="Book Antiqua" w:cs="Arial"/>
          <w:b/>
          <w:sz w:val="24"/>
          <w:szCs w:val="24"/>
        </w:rPr>
        <w:t>.</w:t>
      </w:r>
      <w:r w:rsidRPr="004A6FE0">
        <w:rPr>
          <w:rFonts w:ascii="Book Antiqua" w:hAnsi="Book Antiqua" w:cs="Arial"/>
          <w:sz w:val="24"/>
          <w:szCs w:val="24"/>
        </w:rPr>
        <w:t xml:space="preserve"> Published by Baishideng Publishing Group Inc. All rights reserved.</w:t>
      </w:r>
    </w:p>
    <w:p w:rsidR="00527CF6" w:rsidRPr="00527CF6" w:rsidRDefault="00527CF6" w:rsidP="002C52DF">
      <w:pPr>
        <w:widowControl w:val="0"/>
        <w:adjustRightInd w:val="0"/>
        <w:snapToGrid w:val="0"/>
        <w:spacing w:after="0" w:line="360" w:lineRule="auto"/>
        <w:jc w:val="both"/>
        <w:rPr>
          <w:rFonts w:ascii="Book Antiqua" w:hAnsi="Book Antiqua" w:cs="Times New Roman"/>
          <w:b/>
          <w:sz w:val="24"/>
          <w:szCs w:val="24"/>
          <w:lang w:val="en-US" w:eastAsia="zh-CN"/>
        </w:rPr>
      </w:pPr>
    </w:p>
    <w:p w:rsidR="00770CDC" w:rsidRPr="002C52DF" w:rsidRDefault="00770CDC" w:rsidP="002C52DF">
      <w:pPr>
        <w:widowControl w:val="0"/>
        <w:adjustRightInd w:val="0"/>
        <w:snapToGrid w:val="0"/>
        <w:spacing w:after="0" w:line="360" w:lineRule="auto"/>
        <w:jc w:val="both"/>
        <w:rPr>
          <w:rFonts w:ascii="Book Antiqua" w:hAnsi="Book Antiqua" w:cs="Times New Roman"/>
          <w:b/>
          <w:sz w:val="24"/>
          <w:szCs w:val="24"/>
          <w:lang w:val="en-US"/>
        </w:rPr>
      </w:pPr>
      <w:r w:rsidRPr="002C52DF">
        <w:rPr>
          <w:rFonts w:ascii="Book Antiqua" w:hAnsi="Book Antiqua" w:cs="Times New Roman"/>
          <w:b/>
          <w:sz w:val="24"/>
          <w:szCs w:val="24"/>
        </w:rPr>
        <w:t>Core tip:</w:t>
      </w:r>
      <w:r w:rsidRPr="002C52DF">
        <w:rPr>
          <w:rFonts w:ascii="Book Antiqua" w:hAnsi="Book Antiqua" w:cs="Times New Roman"/>
          <w:b/>
          <w:sz w:val="24"/>
          <w:szCs w:val="24"/>
          <w:lang w:val="en-US"/>
        </w:rPr>
        <w:t xml:space="preserve"> </w:t>
      </w:r>
      <w:proofErr w:type="spellStart"/>
      <w:r w:rsidRPr="002C52DF">
        <w:rPr>
          <w:rFonts w:ascii="Book Antiqua" w:hAnsi="Book Antiqua" w:cs="Times New Roman"/>
          <w:sz w:val="24"/>
          <w:szCs w:val="24"/>
          <w:lang w:val="en-US"/>
        </w:rPr>
        <w:t>Castleman’s</w:t>
      </w:r>
      <w:proofErr w:type="spellEnd"/>
      <w:r w:rsidRPr="002C52DF">
        <w:rPr>
          <w:rFonts w:ascii="Book Antiqua" w:hAnsi="Book Antiqua" w:cs="Times New Roman"/>
          <w:sz w:val="24"/>
          <w:szCs w:val="24"/>
          <w:lang w:val="en-US"/>
        </w:rPr>
        <w:t xml:space="preserve"> disease </w:t>
      </w:r>
      <w:r w:rsidR="00527CF6" w:rsidRPr="002C52DF">
        <w:rPr>
          <w:rFonts w:ascii="Book Antiqua" w:hAnsi="Book Antiqua" w:cs="Times New Roman"/>
          <w:sz w:val="24"/>
          <w:szCs w:val="24"/>
          <w:lang w:val="en-US"/>
        </w:rPr>
        <w:t>(CD)</w:t>
      </w:r>
      <w:r w:rsidR="00527CF6">
        <w:rPr>
          <w:rFonts w:ascii="Book Antiqua" w:hAnsi="Book Antiqua" w:cs="Times New Roman" w:hint="eastAsia"/>
          <w:sz w:val="24"/>
          <w:szCs w:val="24"/>
          <w:lang w:val="en-US" w:eastAsia="zh-CN"/>
        </w:rPr>
        <w:t xml:space="preserve"> </w:t>
      </w:r>
      <w:r w:rsidR="00871C00" w:rsidRPr="002C52DF">
        <w:rPr>
          <w:rFonts w:ascii="Book Antiqua" w:hAnsi="Book Antiqua" w:cs="Times New Roman"/>
          <w:sz w:val="24"/>
          <w:szCs w:val="24"/>
          <w:lang w:val="en-US"/>
        </w:rPr>
        <w:t xml:space="preserve">as known </w:t>
      </w:r>
      <w:proofErr w:type="spellStart"/>
      <w:r w:rsidR="00871C00" w:rsidRPr="002C52DF">
        <w:rPr>
          <w:rFonts w:ascii="Book Antiqua" w:hAnsi="Book Antiqua" w:cs="Times New Roman"/>
          <w:sz w:val="24"/>
          <w:szCs w:val="24"/>
          <w:lang w:val="en-US"/>
        </w:rPr>
        <w:t>angiofolicul</w:t>
      </w:r>
      <w:r w:rsidR="006E3F05" w:rsidRPr="002C52DF">
        <w:rPr>
          <w:rFonts w:ascii="Book Antiqua" w:hAnsi="Book Antiqua" w:cs="Times New Roman"/>
          <w:sz w:val="24"/>
          <w:szCs w:val="24"/>
          <w:lang w:val="en-US"/>
        </w:rPr>
        <w:t>er</w:t>
      </w:r>
      <w:proofErr w:type="spellEnd"/>
      <w:r w:rsidR="006E3F05" w:rsidRPr="002C52DF">
        <w:rPr>
          <w:rFonts w:ascii="Book Antiqua" w:hAnsi="Book Antiqua" w:cs="Times New Roman"/>
          <w:sz w:val="24"/>
          <w:szCs w:val="24"/>
          <w:lang w:val="en-US"/>
        </w:rPr>
        <w:t xml:space="preserve"> lymp</w:t>
      </w:r>
      <w:r w:rsidR="00687926" w:rsidRPr="002C52DF">
        <w:rPr>
          <w:rFonts w:ascii="Book Antiqua" w:hAnsi="Book Antiqua" w:cs="Times New Roman"/>
          <w:sz w:val="24"/>
          <w:szCs w:val="24"/>
          <w:lang w:val="en-US"/>
        </w:rPr>
        <w:t>h</w:t>
      </w:r>
      <w:r w:rsidR="006E3F05" w:rsidRPr="002C52DF">
        <w:rPr>
          <w:rFonts w:ascii="Book Antiqua" w:hAnsi="Book Antiqua" w:cs="Times New Roman"/>
          <w:sz w:val="24"/>
          <w:szCs w:val="24"/>
          <w:lang w:val="en-US"/>
        </w:rPr>
        <w:t xml:space="preserve"> node hyperplasia </w:t>
      </w:r>
      <w:r w:rsidRPr="002C52DF">
        <w:rPr>
          <w:rFonts w:ascii="Book Antiqua" w:hAnsi="Book Antiqua" w:cs="Times New Roman"/>
          <w:sz w:val="24"/>
          <w:szCs w:val="24"/>
          <w:lang w:val="en-US"/>
        </w:rPr>
        <w:t>is a</w:t>
      </w:r>
      <w:r w:rsidR="006E3F05" w:rsidRPr="002C52DF">
        <w:rPr>
          <w:rFonts w:ascii="Book Antiqua" w:hAnsi="Book Antiqua" w:cs="Times New Roman"/>
          <w:sz w:val="24"/>
          <w:szCs w:val="24"/>
          <w:lang w:val="en-US"/>
        </w:rPr>
        <w:t xml:space="preserve"> </w:t>
      </w:r>
      <w:r w:rsidR="008359A7" w:rsidRPr="002C52DF">
        <w:rPr>
          <w:rFonts w:ascii="Book Antiqua" w:hAnsi="Book Antiqua" w:cs="Times New Roman"/>
          <w:sz w:val="24"/>
          <w:szCs w:val="24"/>
          <w:lang w:val="en-US"/>
        </w:rPr>
        <w:t>heterogeneous</w:t>
      </w:r>
      <w:r w:rsidR="006E3F05" w:rsidRPr="002C52DF">
        <w:rPr>
          <w:rFonts w:ascii="Book Antiqua" w:hAnsi="Book Antiqua" w:cs="Times New Roman"/>
          <w:sz w:val="24"/>
          <w:szCs w:val="24"/>
          <w:lang w:val="en-US"/>
        </w:rPr>
        <w:t xml:space="preserve"> group of </w:t>
      </w:r>
      <w:r w:rsidRPr="002C52DF">
        <w:rPr>
          <w:rFonts w:ascii="Book Antiqua" w:hAnsi="Book Antiqua" w:cs="Times New Roman"/>
          <w:sz w:val="24"/>
          <w:szCs w:val="24"/>
          <w:lang w:val="en-US"/>
        </w:rPr>
        <w:t>lymp</w:t>
      </w:r>
      <w:r w:rsidR="008359A7" w:rsidRPr="002C52DF">
        <w:rPr>
          <w:rFonts w:ascii="Book Antiqua" w:hAnsi="Book Antiqua" w:cs="Times New Roman"/>
          <w:sz w:val="24"/>
          <w:szCs w:val="24"/>
          <w:lang w:val="en-US"/>
        </w:rPr>
        <w:t>h</w:t>
      </w:r>
      <w:r w:rsidRPr="002C52DF">
        <w:rPr>
          <w:rFonts w:ascii="Book Antiqua" w:hAnsi="Book Antiqua" w:cs="Times New Roman"/>
          <w:sz w:val="24"/>
          <w:szCs w:val="24"/>
          <w:lang w:val="en-US"/>
        </w:rPr>
        <w:t xml:space="preserve">oproliferative disorder. </w:t>
      </w:r>
      <w:r w:rsidR="000F6AFD" w:rsidRPr="002C52DF">
        <w:rPr>
          <w:rFonts w:ascii="Book Antiqua" w:hAnsi="Book Antiqua" w:cs="Times New Roman"/>
          <w:sz w:val="24"/>
          <w:szCs w:val="24"/>
          <w:lang w:val="en-US"/>
        </w:rPr>
        <w:t>T</w:t>
      </w:r>
      <w:r w:rsidR="006F4F88" w:rsidRPr="002C52DF">
        <w:rPr>
          <w:rFonts w:ascii="Book Antiqua" w:hAnsi="Book Antiqua" w:cs="Times New Roman"/>
          <w:sz w:val="24"/>
          <w:szCs w:val="24"/>
          <w:lang w:val="en-US"/>
        </w:rPr>
        <w:t xml:space="preserve">he clinically </w:t>
      </w:r>
      <w:proofErr w:type="spellStart"/>
      <w:r w:rsidRPr="002C52DF">
        <w:rPr>
          <w:rFonts w:ascii="Book Antiqua" w:hAnsi="Book Antiqua" w:cs="Times New Roman"/>
          <w:sz w:val="24"/>
          <w:szCs w:val="24"/>
          <w:lang w:val="en-US"/>
        </w:rPr>
        <w:t>unicentric</w:t>
      </w:r>
      <w:proofErr w:type="spellEnd"/>
      <w:r w:rsidRPr="002C52DF">
        <w:rPr>
          <w:rFonts w:ascii="Book Antiqua" w:hAnsi="Book Antiqua" w:cs="Times New Roman"/>
          <w:sz w:val="24"/>
          <w:szCs w:val="24"/>
          <w:lang w:val="en-US"/>
        </w:rPr>
        <w:t xml:space="preserve"> form is generally asym</w:t>
      </w:r>
      <w:r w:rsidR="006E3F05" w:rsidRPr="002C52DF">
        <w:rPr>
          <w:rFonts w:ascii="Book Antiqua" w:hAnsi="Book Antiqua" w:cs="Times New Roman"/>
          <w:sz w:val="24"/>
          <w:szCs w:val="24"/>
          <w:lang w:val="en-US"/>
        </w:rPr>
        <w:t>p</w:t>
      </w:r>
      <w:r w:rsidRPr="002C52DF">
        <w:rPr>
          <w:rFonts w:ascii="Book Antiqua" w:hAnsi="Book Antiqua" w:cs="Times New Roman"/>
          <w:sz w:val="24"/>
          <w:szCs w:val="24"/>
          <w:lang w:val="en-US"/>
        </w:rPr>
        <w:t xml:space="preserve">tomatic and </w:t>
      </w:r>
      <w:r w:rsidR="006E3F05" w:rsidRPr="002C52DF">
        <w:rPr>
          <w:rFonts w:ascii="Book Antiqua" w:hAnsi="Book Antiqua" w:cs="Times New Roman"/>
          <w:sz w:val="24"/>
          <w:szCs w:val="24"/>
          <w:lang w:val="en-US"/>
        </w:rPr>
        <w:t xml:space="preserve">is </w:t>
      </w:r>
      <w:r w:rsidRPr="002C52DF">
        <w:rPr>
          <w:rFonts w:ascii="Book Antiqua" w:hAnsi="Book Antiqua" w:cs="Times New Roman"/>
          <w:sz w:val="24"/>
          <w:szCs w:val="24"/>
          <w:lang w:val="en-US"/>
        </w:rPr>
        <w:t xml:space="preserve">often associated with </w:t>
      </w:r>
      <w:r w:rsidR="008359A7" w:rsidRPr="002C52DF">
        <w:rPr>
          <w:rFonts w:ascii="Book Antiqua" w:hAnsi="Book Antiqua" w:cs="Times New Roman"/>
          <w:sz w:val="24"/>
          <w:szCs w:val="24"/>
          <w:lang w:val="en-US"/>
        </w:rPr>
        <w:t>hyaline</w:t>
      </w:r>
      <w:r w:rsidRPr="002C52DF">
        <w:rPr>
          <w:rFonts w:ascii="Book Antiqua" w:hAnsi="Book Antiqua" w:cs="Times New Roman"/>
          <w:sz w:val="24"/>
          <w:szCs w:val="24"/>
          <w:lang w:val="en-US"/>
        </w:rPr>
        <w:t xml:space="preserve"> vascular type</w:t>
      </w:r>
      <w:r w:rsidR="006E3F05" w:rsidRPr="002C52DF">
        <w:rPr>
          <w:rFonts w:ascii="Book Antiqua" w:hAnsi="Book Antiqua" w:cs="Times New Roman"/>
          <w:sz w:val="24"/>
          <w:szCs w:val="24"/>
          <w:lang w:val="en-US"/>
        </w:rPr>
        <w:t xml:space="preserve">. </w:t>
      </w:r>
      <w:r w:rsidR="006F4F88" w:rsidRPr="002C52DF">
        <w:rPr>
          <w:rFonts w:ascii="Book Antiqua" w:hAnsi="Book Antiqua" w:cs="Times New Roman"/>
          <w:sz w:val="24"/>
          <w:szCs w:val="24"/>
          <w:lang w:val="en-US"/>
        </w:rPr>
        <w:t xml:space="preserve">The </w:t>
      </w:r>
      <w:proofErr w:type="spellStart"/>
      <w:r w:rsidR="006F4F88" w:rsidRPr="002C52DF">
        <w:rPr>
          <w:rFonts w:ascii="Book Antiqua" w:hAnsi="Book Antiqua" w:cs="Times New Roman"/>
          <w:sz w:val="24"/>
          <w:szCs w:val="24"/>
          <w:lang w:val="en-US"/>
        </w:rPr>
        <w:t>unicentric</w:t>
      </w:r>
      <w:proofErr w:type="spellEnd"/>
      <w:r w:rsidR="006F4F88" w:rsidRPr="002C52DF">
        <w:rPr>
          <w:rFonts w:ascii="Book Antiqua" w:hAnsi="Book Antiqua" w:cs="Times New Roman"/>
          <w:sz w:val="24"/>
          <w:szCs w:val="24"/>
          <w:lang w:val="en-US"/>
        </w:rPr>
        <w:t xml:space="preserve"> </w:t>
      </w:r>
      <w:r w:rsidR="006E3F05" w:rsidRPr="002C52DF">
        <w:rPr>
          <w:rFonts w:ascii="Book Antiqua" w:hAnsi="Book Antiqua" w:cs="Times New Roman"/>
          <w:sz w:val="24"/>
          <w:szCs w:val="24"/>
          <w:lang w:val="en-US"/>
        </w:rPr>
        <w:t>form of the disease often shows mild to moderate clinical prognosis</w:t>
      </w:r>
      <w:r w:rsidR="008312E2" w:rsidRPr="002C52DF">
        <w:rPr>
          <w:rFonts w:ascii="Book Antiqua" w:hAnsi="Book Antiqua" w:cs="Times New Roman"/>
          <w:sz w:val="24"/>
          <w:szCs w:val="24"/>
          <w:lang w:val="en-US"/>
        </w:rPr>
        <w:t>,</w:t>
      </w:r>
      <w:r w:rsidR="006F4F88" w:rsidRPr="002C52DF">
        <w:rPr>
          <w:rFonts w:ascii="Book Antiqua" w:hAnsi="Book Antiqua" w:cs="Times New Roman"/>
          <w:sz w:val="24"/>
          <w:szCs w:val="24"/>
          <w:lang w:val="en-US"/>
        </w:rPr>
        <w:t xml:space="preserve"> </w:t>
      </w:r>
      <w:r w:rsidR="008312E2" w:rsidRPr="002C52DF">
        <w:rPr>
          <w:rFonts w:ascii="Book Antiqua" w:hAnsi="Book Antiqua" w:cs="Times New Roman"/>
          <w:sz w:val="24"/>
          <w:szCs w:val="24"/>
          <w:lang w:val="en-US"/>
        </w:rPr>
        <w:t xml:space="preserve">however </w:t>
      </w:r>
      <w:r w:rsidR="006F4F88" w:rsidRPr="002C52DF">
        <w:rPr>
          <w:rFonts w:ascii="Book Antiqua" w:hAnsi="Book Antiqua" w:cs="Times New Roman"/>
          <w:sz w:val="24"/>
          <w:szCs w:val="24"/>
          <w:lang w:val="en-US"/>
        </w:rPr>
        <w:t xml:space="preserve">the </w:t>
      </w:r>
      <w:proofErr w:type="spellStart"/>
      <w:r w:rsidR="008312E2" w:rsidRPr="002C52DF">
        <w:rPr>
          <w:rFonts w:ascii="Book Antiqua" w:hAnsi="Book Antiqua" w:cs="Times New Roman"/>
          <w:sz w:val="24"/>
          <w:szCs w:val="24"/>
          <w:lang w:val="en-US"/>
        </w:rPr>
        <w:t>multicentric</w:t>
      </w:r>
      <w:proofErr w:type="spellEnd"/>
      <w:r w:rsidR="008312E2" w:rsidRPr="002C52DF">
        <w:rPr>
          <w:rFonts w:ascii="Book Antiqua" w:hAnsi="Book Antiqua" w:cs="Times New Roman"/>
          <w:sz w:val="24"/>
          <w:szCs w:val="24"/>
          <w:lang w:val="en-US"/>
        </w:rPr>
        <w:t xml:space="preserve"> form is </w:t>
      </w:r>
      <w:r w:rsidR="006F4F88" w:rsidRPr="002C52DF">
        <w:rPr>
          <w:rFonts w:ascii="Book Antiqua" w:hAnsi="Book Antiqua" w:cs="Times New Roman"/>
          <w:sz w:val="24"/>
          <w:szCs w:val="24"/>
          <w:lang w:val="en-US"/>
        </w:rPr>
        <w:t xml:space="preserve">a </w:t>
      </w:r>
      <w:r w:rsidR="008312E2" w:rsidRPr="002C52DF">
        <w:rPr>
          <w:rFonts w:ascii="Book Antiqua" w:hAnsi="Book Antiqua" w:cs="Times New Roman"/>
          <w:sz w:val="24"/>
          <w:szCs w:val="24"/>
          <w:lang w:val="en-US"/>
        </w:rPr>
        <w:t>more severe form of the disease</w:t>
      </w:r>
      <w:r w:rsidR="006E3F05" w:rsidRPr="002C52DF">
        <w:rPr>
          <w:rFonts w:ascii="Book Antiqua" w:hAnsi="Book Antiqua" w:cs="Times New Roman"/>
          <w:sz w:val="24"/>
          <w:szCs w:val="24"/>
          <w:lang w:val="en-US"/>
        </w:rPr>
        <w:t>. After</w:t>
      </w:r>
      <w:r w:rsidR="008359A7" w:rsidRPr="002C52DF">
        <w:rPr>
          <w:rFonts w:ascii="Book Antiqua" w:hAnsi="Book Antiqua" w:cs="Times New Roman"/>
          <w:sz w:val="24"/>
          <w:szCs w:val="24"/>
          <w:lang w:val="en-US"/>
        </w:rPr>
        <w:t xml:space="preserve"> the</w:t>
      </w:r>
      <w:r w:rsidR="006E3F05" w:rsidRPr="002C52DF">
        <w:rPr>
          <w:rFonts w:ascii="Book Antiqua" w:hAnsi="Book Antiqua" w:cs="Times New Roman"/>
          <w:sz w:val="24"/>
          <w:szCs w:val="24"/>
          <w:lang w:val="en-US"/>
        </w:rPr>
        <w:t xml:space="preserve"> complete surgical </w:t>
      </w:r>
      <w:r w:rsidR="008359A7" w:rsidRPr="002C52DF">
        <w:rPr>
          <w:rFonts w:ascii="Book Antiqua" w:hAnsi="Book Antiqua" w:cs="Times New Roman"/>
          <w:sz w:val="24"/>
          <w:szCs w:val="24"/>
          <w:lang w:val="en-US"/>
        </w:rPr>
        <w:t>removal</w:t>
      </w:r>
      <w:r w:rsidR="006E3F05" w:rsidRPr="002C52DF">
        <w:rPr>
          <w:rFonts w:ascii="Book Antiqua" w:hAnsi="Book Antiqua" w:cs="Times New Roman"/>
          <w:sz w:val="24"/>
          <w:szCs w:val="24"/>
          <w:lang w:val="en-US"/>
        </w:rPr>
        <w:t xml:space="preserve"> of the </w:t>
      </w:r>
      <w:r w:rsidR="008359A7" w:rsidRPr="002C52DF">
        <w:rPr>
          <w:rFonts w:ascii="Book Antiqua" w:hAnsi="Book Antiqua" w:cs="Times New Roman"/>
          <w:sz w:val="24"/>
          <w:szCs w:val="24"/>
          <w:lang w:val="en-US"/>
        </w:rPr>
        <w:t>lymph</w:t>
      </w:r>
      <w:r w:rsidR="006E3F05" w:rsidRPr="002C52DF">
        <w:rPr>
          <w:rFonts w:ascii="Book Antiqua" w:hAnsi="Book Antiqua" w:cs="Times New Roman"/>
          <w:sz w:val="24"/>
          <w:szCs w:val="24"/>
          <w:lang w:val="en-US"/>
        </w:rPr>
        <w:t xml:space="preserve"> node, remission </w:t>
      </w:r>
      <w:r w:rsidR="006F4F88" w:rsidRPr="002C52DF">
        <w:rPr>
          <w:rFonts w:ascii="Book Antiqua" w:hAnsi="Book Antiqua" w:cs="Times New Roman"/>
          <w:sz w:val="24"/>
          <w:szCs w:val="24"/>
          <w:lang w:val="en-US"/>
        </w:rPr>
        <w:t xml:space="preserve">is </w:t>
      </w:r>
      <w:r w:rsidR="006E3F05" w:rsidRPr="002C52DF">
        <w:rPr>
          <w:rFonts w:ascii="Book Antiqua" w:hAnsi="Book Antiqua" w:cs="Times New Roman"/>
          <w:sz w:val="24"/>
          <w:szCs w:val="24"/>
          <w:lang w:val="en-US"/>
        </w:rPr>
        <w:t xml:space="preserve">achieved in many cases and </w:t>
      </w:r>
      <w:r w:rsidR="008312E2" w:rsidRPr="002C52DF">
        <w:rPr>
          <w:rFonts w:ascii="Book Antiqua" w:hAnsi="Book Antiqua" w:cs="Times New Roman"/>
          <w:sz w:val="24"/>
          <w:szCs w:val="24"/>
          <w:lang w:val="en-US"/>
        </w:rPr>
        <w:t>complications are very rare</w:t>
      </w:r>
      <w:r w:rsidR="006E3F05" w:rsidRPr="002C52DF">
        <w:rPr>
          <w:rFonts w:ascii="Book Antiqua" w:hAnsi="Book Antiqua" w:cs="Times New Roman"/>
          <w:sz w:val="24"/>
          <w:szCs w:val="24"/>
          <w:lang w:val="en-US"/>
        </w:rPr>
        <w:t>. However, this case of</w:t>
      </w:r>
      <w:r w:rsidRPr="002C52DF">
        <w:rPr>
          <w:rFonts w:ascii="Book Antiqua" w:hAnsi="Book Antiqua" w:cs="Times New Roman"/>
          <w:sz w:val="24"/>
          <w:szCs w:val="24"/>
          <w:lang w:val="en-US"/>
        </w:rPr>
        <w:t xml:space="preserve"> </w:t>
      </w:r>
      <w:proofErr w:type="spellStart"/>
      <w:r w:rsidRPr="002C52DF">
        <w:rPr>
          <w:rFonts w:ascii="Book Antiqua" w:hAnsi="Book Antiqua" w:cs="Times New Roman"/>
          <w:sz w:val="24"/>
          <w:szCs w:val="24"/>
          <w:lang w:val="en-US"/>
        </w:rPr>
        <w:t>unicentric</w:t>
      </w:r>
      <w:proofErr w:type="spellEnd"/>
      <w:r w:rsidRPr="002C52DF">
        <w:rPr>
          <w:rFonts w:ascii="Book Antiqua" w:hAnsi="Book Antiqua" w:cs="Times New Roman"/>
          <w:sz w:val="24"/>
          <w:szCs w:val="24"/>
          <w:lang w:val="en-US"/>
        </w:rPr>
        <w:t xml:space="preserve"> </w:t>
      </w:r>
      <w:r w:rsidR="00527CF6" w:rsidRPr="002C52DF">
        <w:rPr>
          <w:rFonts w:ascii="Book Antiqua" w:hAnsi="Book Antiqua" w:cs="Times New Roman"/>
          <w:sz w:val="24"/>
          <w:szCs w:val="24"/>
          <w:lang w:val="en-US"/>
        </w:rPr>
        <w:t>CD</w:t>
      </w:r>
      <w:r w:rsidRPr="002C52DF">
        <w:rPr>
          <w:rFonts w:ascii="Book Antiqua" w:hAnsi="Book Antiqua" w:cs="Times New Roman"/>
          <w:sz w:val="24"/>
          <w:szCs w:val="24"/>
          <w:lang w:val="en-US"/>
        </w:rPr>
        <w:t xml:space="preserve"> and plasma cell type</w:t>
      </w:r>
      <w:r w:rsidR="006E3F05" w:rsidRPr="002C52DF">
        <w:rPr>
          <w:rFonts w:ascii="Book Antiqua" w:hAnsi="Book Antiqua" w:cs="Times New Roman"/>
          <w:sz w:val="24"/>
          <w:szCs w:val="24"/>
          <w:lang w:val="en-US"/>
        </w:rPr>
        <w:t xml:space="preserve"> </w:t>
      </w:r>
      <w:r w:rsidR="008359A7" w:rsidRPr="002C52DF">
        <w:rPr>
          <w:rFonts w:ascii="Book Antiqua" w:hAnsi="Book Antiqua" w:cs="Times New Roman"/>
          <w:sz w:val="24"/>
          <w:szCs w:val="24"/>
          <w:lang w:val="en-US"/>
        </w:rPr>
        <w:t xml:space="preserve">is unique due to </w:t>
      </w:r>
      <w:r w:rsidR="006F4F88" w:rsidRPr="002C52DF">
        <w:rPr>
          <w:rFonts w:ascii="Book Antiqua" w:hAnsi="Book Antiqua" w:cs="Times New Roman"/>
          <w:sz w:val="24"/>
          <w:szCs w:val="24"/>
          <w:lang w:val="en-US"/>
        </w:rPr>
        <w:t xml:space="preserve">the fact that </w:t>
      </w:r>
      <w:r w:rsidR="008359A7" w:rsidRPr="002C52DF">
        <w:rPr>
          <w:rFonts w:ascii="Book Antiqua" w:hAnsi="Book Antiqua" w:cs="Times New Roman"/>
          <w:sz w:val="24"/>
          <w:szCs w:val="24"/>
          <w:lang w:val="en-US"/>
        </w:rPr>
        <w:t xml:space="preserve">it was presented </w:t>
      </w:r>
      <w:r w:rsidRPr="002C52DF">
        <w:rPr>
          <w:rFonts w:ascii="Book Antiqua" w:hAnsi="Book Antiqua" w:cs="Times New Roman"/>
          <w:sz w:val="24"/>
          <w:szCs w:val="24"/>
          <w:lang w:val="en-US"/>
        </w:rPr>
        <w:t>with amyloidosis and end stage renal disease six years after the onset of the disease</w:t>
      </w:r>
      <w:r w:rsidR="006E3F05" w:rsidRPr="002C52DF">
        <w:rPr>
          <w:rFonts w:ascii="Book Antiqua" w:hAnsi="Book Antiqua" w:cs="Times New Roman"/>
          <w:sz w:val="24"/>
          <w:szCs w:val="24"/>
          <w:lang w:val="en-US"/>
        </w:rPr>
        <w:t>.</w:t>
      </w:r>
      <w:r w:rsidR="006E3F05" w:rsidRPr="002C52DF">
        <w:rPr>
          <w:rFonts w:ascii="Book Antiqua" w:hAnsi="Book Antiqua" w:cs="Times New Roman"/>
          <w:b/>
          <w:sz w:val="24"/>
          <w:szCs w:val="24"/>
          <w:lang w:val="en-US"/>
        </w:rPr>
        <w:t xml:space="preserve"> </w:t>
      </w: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Pr="004D4818" w:rsidRDefault="008359A7" w:rsidP="004D4818">
      <w:pPr>
        <w:widowControl w:val="0"/>
        <w:adjustRightInd w:val="0"/>
        <w:snapToGrid w:val="0"/>
        <w:spacing w:after="0" w:line="360" w:lineRule="auto"/>
        <w:jc w:val="both"/>
        <w:rPr>
          <w:rFonts w:ascii="Book Antiqua" w:hAnsi="Book Antiqua" w:cs="Times New Roman"/>
          <w:sz w:val="24"/>
          <w:szCs w:val="24"/>
          <w:lang w:val="en-US" w:eastAsia="zh-CN"/>
        </w:rPr>
      </w:pPr>
      <w:proofErr w:type="spellStart"/>
      <w:r w:rsidRPr="004D4818">
        <w:rPr>
          <w:rFonts w:ascii="Book Antiqua" w:hAnsi="Book Antiqua" w:cs="Times New Roman"/>
          <w:sz w:val="24"/>
          <w:szCs w:val="24"/>
          <w:lang w:val="en-US"/>
        </w:rPr>
        <w:t>Eroglu</w:t>
      </w:r>
      <w:proofErr w:type="spellEnd"/>
      <w:r w:rsidRPr="004D4818">
        <w:rPr>
          <w:rFonts w:ascii="Book Antiqua" w:hAnsi="Book Antiqua" w:cs="Times New Roman"/>
          <w:sz w:val="24"/>
          <w:szCs w:val="24"/>
          <w:lang w:val="en-US"/>
        </w:rPr>
        <w:t xml:space="preserve"> E, </w:t>
      </w:r>
      <w:proofErr w:type="spellStart"/>
      <w:r w:rsidRPr="004D4818">
        <w:rPr>
          <w:rFonts w:ascii="Book Antiqua" w:hAnsi="Book Antiqua" w:cs="Times New Roman"/>
          <w:sz w:val="24"/>
          <w:szCs w:val="24"/>
          <w:lang w:val="en-US"/>
        </w:rPr>
        <w:t>Kocyigit</w:t>
      </w:r>
      <w:proofErr w:type="spellEnd"/>
      <w:r w:rsidRPr="004D4818">
        <w:rPr>
          <w:rFonts w:ascii="Book Antiqua" w:hAnsi="Book Antiqua" w:cs="Times New Roman"/>
          <w:sz w:val="24"/>
          <w:szCs w:val="24"/>
          <w:lang w:val="en-US"/>
        </w:rPr>
        <w:t xml:space="preserve"> I, </w:t>
      </w:r>
      <w:proofErr w:type="spellStart"/>
      <w:r w:rsidRPr="004D4818">
        <w:rPr>
          <w:rFonts w:ascii="Book Antiqua" w:hAnsi="Book Antiqua" w:cs="Times New Roman"/>
          <w:sz w:val="24"/>
          <w:szCs w:val="24"/>
          <w:lang w:val="en-US"/>
        </w:rPr>
        <w:t>Unal</w:t>
      </w:r>
      <w:proofErr w:type="spellEnd"/>
      <w:r w:rsidRPr="004D4818">
        <w:rPr>
          <w:rFonts w:ascii="Book Antiqua" w:hAnsi="Book Antiqua" w:cs="Times New Roman"/>
          <w:sz w:val="24"/>
          <w:szCs w:val="24"/>
          <w:lang w:val="en-US"/>
        </w:rPr>
        <w:t xml:space="preserve"> A, </w:t>
      </w:r>
      <w:proofErr w:type="spellStart"/>
      <w:r w:rsidRPr="004D4818">
        <w:rPr>
          <w:rFonts w:ascii="Book Antiqua" w:hAnsi="Book Antiqua" w:cs="Times New Roman"/>
          <w:sz w:val="24"/>
          <w:szCs w:val="24"/>
          <w:lang w:val="en-US"/>
        </w:rPr>
        <w:t>Sipahioglu</w:t>
      </w:r>
      <w:proofErr w:type="spellEnd"/>
      <w:r w:rsidR="00CD26D3" w:rsidRPr="004D4818">
        <w:rPr>
          <w:rFonts w:ascii="Book Antiqua" w:hAnsi="Book Antiqua" w:cs="Times New Roman"/>
          <w:sz w:val="24"/>
          <w:szCs w:val="24"/>
          <w:lang w:val="en-US"/>
        </w:rPr>
        <w:t xml:space="preserve"> MH, </w:t>
      </w:r>
      <w:proofErr w:type="spellStart"/>
      <w:r w:rsidRPr="004D4818">
        <w:rPr>
          <w:rFonts w:ascii="Book Antiqua" w:hAnsi="Book Antiqua" w:cs="Times New Roman"/>
          <w:sz w:val="24"/>
          <w:szCs w:val="24"/>
          <w:lang w:val="en-US"/>
        </w:rPr>
        <w:t>Akgun</w:t>
      </w:r>
      <w:proofErr w:type="spellEnd"/>
      <w:r w:rsidR="00CD26D3" w:rsidRPr="004D4818">
        <w:rPr>
          <w:rFonts w:ascii="Book Antiqua" w:hAnsi="Book Antiqua" w:cs="Times New Roman"/>
          <w:sz w:val="24"/>
          <w:szCs w:val="24"/>
          <w:lang w:val="en-US"/>
        </w:rPr>
        <w:t xml:space="preserve"> H, </w:t>
      </w:r>
      <w:proofErr w:type="spellStart"/>
      <w:r w:rsidRPr="004D4818">
        <w:rPr>
          <w:rFonts w:ascii="Book Antiqua" w:hAnsi="Book Antiqua" w:cs="Times New Roman"/>
          <w:sz w:val="24"/>
          <w:szCs w:val="24"/>
          <w:lang w:val="en-US"/>
        </w:rPr>
        <w:t>Kaynar</w:t>
      </w:r>
      <w:proofErr w:type="spellEnd"/>
      <w:r w:rsidR="00CD26D3" w:rsidRPr="004D4818">
        <w:rPr>
          <w:rFonts w:ascii="Book Antiqua" w:hAnsi="Book Antiqua" w:cs="Times New Roman"/>
          <w:sz w:val="24"/>
          <w:szCs w:val="24"/>
          <w:lang w:val="en-US"/>
        </w:rPr>
        <w:t xml:space="preserve"> L, </w:t>
      </w:r>
      <w:proofErr w:type="spellStart"/>
      <w:r w:rsidRPr="004D4818">
        <w:rPr>
          <w:rFonts w:ascii="Book Antiqua" w:hAnsi="Book Antiqua" w:cs="Times New Roman"/>
          <w:sz w:val="24"/>
          <w:szCs w:val="24"/>
          <w:lang w:val="en-US"/>
        </w:rPr>
        <w:t>Tokgoz</w:t>
      </w:r>
      <w:proofErr w:type="spellEnd"/>
      <w:r w:rsidR="00CD26D3" w:rsidRPr="004D4818">
        <w:rPr>
          <w:rFonts w:ascii="Book Antiqua" w:hAnsi="Book Antiqua" w:cs="Times New Roman"/>
          <w:sz w:val="24"/>
          <w:szCs w:val="24"/>
          <w:lang w:val="en-US"/>
        </w:rPr>
        <w:t xml:space="preserve"> B</w:t>
      </w:r>
      <w:r w:rsidRPr="004D4818">
        <w:rPr>
          <w:rFonts w:ascii="Book Antiqua" w:hAnsi="Book Antiqua" w:cs="Times New Roman"/>
          <w:sz w:val="24"/>
          <w:szCs w:val="24"/>
          <w:lang w:val="en-US"/>
        </w:rPr>
        <w:t xml:space="preserve">, </w:t>
      </w:r>
      <w:proofErr w:type="spellStart"/>
      <w:r w:rsidRPr="004D4818">
        <w:rPr>
          <w:rFonts w:ascii="Book Antiqua" w:hAnsi="Book Antiqua" w:cs="Times New Roman"/>
          <w:sz w:val="24"/>
          <w:szCs w:val="24"/>
          <w:lang w:val="en-US"/>
        </w:rPr>
        <w:t>Oymak</w:t>
      </w:r>
      <w:proofErr w:type="spellEnd"/>
      <w:r w:rsidR="00CD26D3" w:rsidRPr="004D4818">
        <w:rPr>
          <w:rFonts w:ascii="Book Antiqua" w:hAnsi="Book Antiqua" w:cs="Times New Roman"/>
          <w:sz w:val="24"/>
          <w:szCs w:val="24"/>
          <w:lang w:val="en-US"/>
        </w:rPr>
        <w:t xml:space="preserve"> </w:t>
      </w:r>
      <w:r w:rsidR="00CD26D3" w:rsidRPr="004D4818">
        <w:rPr>
          <w:rFonts w:ascii="Book Antiqua" w:hAnsi="Book Antiqua" w:cs="Times New Roman"/>
          <w:sz w:val="24"/>
          <w:szCs w:val="24"/>
          <w:lang w:val="en-US"/>
        </w:rPr>
        <w:lastRenderedPageBreak/>
        <w:t>O</w:t>
      </w:r>
      <w:r w:rsidRPr="004D4818">
        <w:rPr>
          <w:rFonts w:ascii="Book Antiqua" w:hAnsi="Book Antiqua" w:cs="Times New Roman"/>
          <w:sz w:val="24"/>
          <w:szCs w:val="24"/>
          <w:lang w:val="en-US"/>
        </w:rPr>
        <w:t xml:space="preserve">. </w:t>
      </w:r>
      <w:proofErr w:type="spellStart"/>
      <w:r w:rsidR="004D4818" w:rsidRPr="004D4818">
        <w:rPr>
          <w:rFonts w:ascii="Book Antiqua" w:hAnsi="Book Antiqua" w:cs="Times New Roman"/>
          <w:sz w:val="24"/>
          <w:szCs w:val="24"/>
          <w:lang w:val="en-US"/>
        </w:rPr>
        <w:t>Unicentric</w:t>
      </w:r>
      <w:proofErr w:type="spellEnd"/>
      <w:r w:rsidR="004D4818" w:rsidRPr="004D4818">
        <w:rPr>
          <w:rFonts w:ascii="Book Antiqua" w:hAnsi="Book Antiqua" w:cs="Times New Roman"/>
          <w:sz w:val="24"/>
          <w:szCs w:val="24"/>
          <w:lang w:val="en-US"/>
        </w:rPr>
        <w:t xml:space="preserve"> </w:t>
      </w:r>
      <w:proofErr w:type="spellStart"/>
      <w:r w:rsidR="004D4818" w:rsidRPr="004D4818">
        <w:rPr>
          <w:rFonts w:ascii="Book Antiqua" w:hAnsi="Book Antiqua" w:cs="Times New Roman"/>
          <w:sz w:val="24"/>
          <w:szCs w:val="24"/>
          <w:lang w:val="en-US"/>
        </w:rPr>
        <w:t>Castleman’s</w:t>
      </w:r>
      <w:proofErr w:type="spellEnd"/>
      <w:r w:rsidR="004D4818" w:rsidRPr="004D4818">
        <w:rPr>
          <w:rFonts w:ascii="Book Antiqua" w:hAnsi="Book Antiqua" w:cs="Times New Roman"/>
          <w:sz w:val="24"/>
          <w:szCs w:val="24"/>
          <w:lang w:val="en-US"/>
        </w:rPr>
        <w:t xml:space="preserve"> disease associated with end stage renal disease by amyloidosis</w:t>
      </w:r>
      <w:r w:rsidR="004D4818">
        <w:rPr>
          <w:rFonts w:ascii="Book Antiqua" w:hAnsi="Book Antiqua" w:cs="Times New Roman" w:hint="eastAsia"/>
          <w:sz w:val="24"/>
          <w:szCs w:val="24"/>
          <w:lang w:val="en-US" w:eastAsia="zh-CN"/>
        </w:rPr>
        <w:t xml:space="preserve">. </w:t>
      </w:r>
      <w:r w:rsidR="004D4818" w:rsidRPr="00B0066F">
        <w:rPr>
          <w:rFonts w:ascii="Book Antiqua" w:hAnsi="Book Antiqua"/>
          <w:i/>
          <w:iCs/>
          <w:sz w:val="24"/>
          <w:szCs w:val="24"/>
        </w:rPr>
        <w:t>World J Clin Cases</w:t>
      </w:r>
      <w:r w:rsidR="004D4818">
        <w:rPr>
          <w:rFonts w:ascii="Book Antiqua" w:hAnsi="Book Antiqua" w:hint="eastAsia"/>
          <w:iCs/>
          <w:sz w:val="24"/>
          <w:szCs w:val="24"/>
          <w:lang w:eastAsia="zh-CN"/>
        </w:rPr>
        <w:t xml:space="preserve"> 2017; In press</w:t>
      </w:r>
    </w:p>
    <w:p w:rsidR="008359A7" w:rsidRPr="002C52DF" w:rsidRDefault="008359A7" w:rsidP="002C52DF">
      <w:pPr>
        <w:widowControl w:val="0"/>
        <w:adjustRightInd w:val="0"/>
        <w:snapToGrid w:val="0"/>
        <w:spacing w:after="0" w:line="360" w:lineRule="auto"/>
        <w:jc w:val="both"/>
        <w:rPr>
          <w:rFonts w:ascii="Book Antiqua" w:hAnsi="Book Antiqua" w:cs="Times New Roman"/>
          <w:sz w:val="24"/>
          <w:szCs w:val="24"/>
          <w:lang w:val="en-US"/>
        </w:rPr>
      </w:pPr>
    </w:p>
    <w:p w:rsidR="008359A7" w:rsidRDefault="008359A7"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4D4818" w:rsidRPr="004D4818" w:rsidRDefault="004D4818"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6A7711" w:rsidRPr="002C52DF" w:rsidRDefault="006A7711" w:rsidP="002C52DF">
      <w:pPr>
        <w:widowControl w:val="0"/>
        <w:adjustRightInd w:val="0"/>
        <w:snapToGrid w:val="0"/>
        <w:spacing w:after="0" w:line="360" w:lineRule="auto"/>
        <w:jc w:val="both"/>
        <w:rPr>
          <w:rFonts w:ascii="Book Antiqua" w:hAnsi="Book Antiqua" w:cs="Times New Roman"/>
          <w:sz w:val="24"/>
          <w:szCs w:val="24"/>
          <w:lang w:val="en-US"/>
        </w:rPr>
      </w:pPr>
    </w:p>
    <w:p w:rsidR="00E91C89" w:rsidRPr="002C52DF" w:rsidRDefault="008359A7" w:rsidP="002C52DF">
      <w:pPr>
        <w:widowControl w:val="0"/>
        <w:adjustRightInd w:val="0"/>
        <w:snapToGrid w:val="0"/>
        <w:spacing w:after="0" w:line="360" w:lineRule="auto"/>
        <w:jc w:val="both"/>
        <w:rPr>
          <w:rFonts w:ascii="Book Antiqua" w:hAnsi="Book Antiqua" w:cs="Times New Roman"/>
          <w:b/>
          <w:sz w:val="24"/>
          <w:szCs w:val="24"/>
          <w:lang w:val="en-US" w:eastAsia="zh-CN"/>
        </w:rPr>
      </w:pPr>
      <w:r w:rsidRPr="002C52DF">
        <w:rPr>
          <w:rFonts w:ascii="Book Antiqua" w:hAnsi="Book Antiqua" w:cs="Times New Roman"/>
          <w:b/>
          <w:sz w:val="24"/>
          <w:szCs w:val="24"/>
          <w:lang w:val="en-US"/>
        </w:rPr>
        <w:t>INTRODUCTION</w:t>
      </w:r>
    </w:p>
    <w:p w:rsidR="00AF3941" w:rsidRPr="002C52DF" w:rsidRDefault="004202F5"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roofErr w:type="spellStart"/>
      <w:r w:rsidRPr="002C52DF">
        <w:rPr>
          <w:rFonts w:ascii="Book Antiqua" w:hAnsi="Book Antiqua" w:cs="Times New Roman"/>
          <w:sz w:val="24"/>
          <w:szCs w:val="24"/>
          <w:lang w:val="en-US"/>
        </w:rPr>
        <w:t>Castleman’s</w:t>
      </w:r>
      <w:proofErr w:type="spellEnd"/>
      <w:r w:rsidRPr="002C52DF">
        <w:rPr>
          <w:rFonts w:ascii="Book Antiqua" w:hAnsi="Book Antiqua" w:cs="Times New Roman"/>
          <w:sz w:val="24"/>
          <w:szCs w:val="24"/>
          <w:lang w:val="en-US"/>
        </w:rPr>
        <w:t xml:space="preserve"> disease (CD</w:t>
      </w:r>
      <w:r w:rsidR="00871C00" w:rsidRPr="002C52DF">
        <w:rPr>
          <w:rFonts w:ascii="Book Antiqua" w:hAnsi="Book Antiqua" w:cs="Times New Roman"/>
          <w:sz w:val="24"/>
          <w:szCs w:val="24"/>
          <w:lang w:val="en-US"/>
        </w:rPr>
        <w:t>)</w:t>
      </w:r>
      <w:r w:rsidR="00C910E1"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rPr>
        <w:t xml:space="preserve"> </w:t>
      </w:r>
      <w:r w:rsidR="007A14C9" w:rsidRPr="002C52DF">
        <w:rPr>
          <w:rFonts w:ascii="Book Antiqua" w:hAnsi="Book Antiqua" w:cs="Times New Roman"/>
          <w:sz w:val="24"/>
          <w:szCs w:val="24"/>
          <w:lang w:val="en-US"/>
        </w:rPr>
        <w:t xml:space="preserve">firstly </w:t>
      </w:r>
      <w:r w:rsidRPr="002C52DF">
        <w:rPr>
          <w:rFonts w:ascii="Book Antiqua" w:hAnsi="Book Antiqua" w:cs="Times New Roman"/>
          <w:sz w:val="24"/>
          <w:szCs w:val="24"/>
          <w:lang w:val="en-US"/>
        </w:rPr>
        <w:t>descr</w:t>
      </w:r>
      <w:r w:rsidR="00D40988" w:rsidRPr="002C52DF">
        <w:rPr>
          <w:rFonts w:ascii="Book Antiqua" w:hAnsi="Book Antiqua" w:cs="Times New Roman"/>
          <w:sz w:val="24"/>
          <w:szCs w:val="24"/>
          <w:lang w:val="en-US"/>
        </w:rPr>
        <w:t xml:space="preserve">ibed in 1956 by </w:t>
      </w:r>
      <w:proofErr w:type="spellStart"/>
      <w:r w:rsidR="007A5626" w:rsidRPr="002C52DF">
        <w:rPr>
          <w:rFonts w:ascii="Book Antiqua" w:hAnsi="Book Antiqua" w:cs="Times New Roman"/>
          <w:sz w:val="24"/>
          <w:szCs w:val="24"/>
          <w:lang w:val="en-US"/>
        </w:rPr>
        <w:t>Castleman</w:t>
      </w:r>
      <w:proofErr w:type="spellEnd"/>
      <w:r w:rsidR="00D40988" w:rsidRPr="002C52DF">
        <w:rPr>
          <w:rFonts w:ascii="Book Antiqua" w:hAnsi="Book Antiqua" w:cs="Times New Roman"/>
          <w:sz w:val="24"/>
          <w:szCs w:val="24"/>
          <w:lang w:val="en-US"/>
        </w:rPr>
        <w:t xml:space="preserve"> </w:t>
      </w:r>
      <w:r w:rsidR="00D40988" w:rsidRPr="002C52DF">
        <w:rPr>
          <w:rFonts w:ascii="Book Antiqua" w:hAnsi="Book Antiqua" w:cs="Times New Roman"/>
          <w:i/>
          <w:sz w:val="24"/>
          <w:szCs w:val="24"/>
          <w:lang w:val="en-US"/>
        </w:rPr>
        <w:t>et al</w:t>
      </w:r>
      <w:r w:rsidR="004D4818" w:rsidRPr="002C52DF">
        <w:rPr>
          <w:rFonts w:ascii="Book Antiqua" w:hAnsi="Book Antiqua" w:cs="Times New Roman"/>
          <w:sz w:val="24"/>
          <w:szCs w:val="24"/>
          <w:vertAlign w:val="superscript"/>
          <w:lang w:val="en-US"/>
        </w:rPr>
        <w:t>[1]</w:t>
      </w:r>
      <w:r w:rsidR="004D4818">
        <w:rPr>
          <w:rFonts w:ascii="Book Antiqua" w:hAnsi="Book Antiqua" w:cs="Times New Roman" w:hint="eastAsia"/>
          <w:sz w:val="24"/>
          <w:szCs w:val="24"/>
          <w:lang w:val="en-US" w:eastAsia="zh-CN"/>
        </w:rPr>
        <w:t xml:space="preserve"> </w:t>
      </w:r>
      <w:r w:rsidRPr="002C52DF">
        <w:rPr>
          <w:rFonts w:ascii="Book Antiqua" w:hAnsi="Book Antiqua" w:cs="Times New Roman"/>
          <w:sz w:val="24"/>
          <w:szCs w:val="24"/>
          <w:lang w:val="en-US"/>
        </w:rPr>
        <w:t>as</w:t>
      </w:r>
      <w:r w:rsidR="007A5626" w:rsidRPr="002C52DF">
        <w:rPr>
          <w:rFonts w:ascii="Book Antiqua" w:hAnsi="Book Antiqua" w:cs="Times New Roman"/>
          <w:sz w:val="24"/>
          <w:szCs w:val="24"/>
          <w:lang w:val="en-US"/>
        </w:rPr>
        <w:t xml:space="preserve"> giant</w:t>
      </w:r>
      <w:r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lastRenderedPageBreak/>
        <w:t xml:space="preserve">lymphoid hyperplasia or </w:t>
      </w:r>
      <w:proofErr w:type="spellStart"/>
      <w:r w:rsidRPr="002C52DF">
        <w:rPr>
          <w:rFonts w:ascii="Book Antiqua" w:hAnsi="Book Antiqua" w:cs="Times New Roman"/>
          <w:sz w:val="24"/>
          <w:szCs w:val="24"/>
          <w:lang w:val="en-US"/>
        </w:rPr>
        <w:t>angiofoliculer</w:t>
      </w:r>
      <w:proofErr w:type="spellEnd"/>
      <w:r w:rsidRPr="002C52DF">
        <w:rPr>
          <w:rFonts w:ascii="Book Antiqua" w:hAnsi="Book Antiqua" w:cs="Times New Roman"/>
          <w:sz w:val="24"/>
          <w:szCs w:val="24"/>
          <w:lang w:val="en-US"/>
        </w:rPr>
        <w:t xml:space="preserve"> lymph node </w:t>
      </w:r>
      <w:r w:rsidR="007A5626" w:rsidRPr="002C52DF">
        <w:rPr>
          <w:rFonts w:ascii="Book Antiqua" w:hAnsi="Book Antiqua" w:cs="Times New Roman"/>
          <w:sz w:val="24"/>
          <w:szCs w:val="24"/>
          <w:lang w:val="en-US"/>
        </w:rPr>
        <w:t>hyperplasia,</w:t>
      </w:r>
      <w:r w:rsidRPr="002C52DF">
        <w:rPr>
          <w:rFonts w:ascii="Book Antiqua" w:hAnsi="Book Antiqua" w:cs="Times New Roman"/>
          <w:sz w:val="24"/>
          <w:szCs w:val="24"/>
          <w:lang w:val="en-US"/>
        </w:rPr>
        <w:t xml:space="preserve"> is a heterogeneous </w:t>
      </w:r>
      <w:r w:rsidR="009E6ACC" w:rsidRPr="002C52DF">
        <w:rPr>
          <w:rFonts w:ascii="Book Antiqua" w:hAnsi="Book Antiqua" w:cs="Times New Roman"/>
          <w:sz w:val="24"/>
          <w:szCs w:val="24"/>
          <w:lang w:val="en-US"/>
        </w:rPr>
        <w:t xml:space="preserve">group of </w:t>
      </w:r>
      <w:r w:rsidRPr="002C52DF">
        <w:rPr>
          <w:rFonts w:ascii="Book Antiqua" w:hAnsi="Book Antiqua" w:cs="Times New Roman"/>
          <w:sz w:val="24"/>
          <w:szCs w:val="24"/>
          <w:lang w:val="en-US"/>
        </w:rPr>
        <w:t>lymphoproliferative disorder. It i</w:t>
      </w:r>
      <w:r w:rsidR="00E40A6D" w:rsidRPr="002C52DF">
        <w:rPr>
          <w:rFonts w:ascii="Book Antiqua" w:hAnsi="Book Antiqua" w:cs="Times New Roman"/>
          <w:sz w:val="24"/>
          <w:szCs w:val="24"/>
          <w:lang w:val="en-US"/>
        </w:rPr>
        <w:t xml:space="preserve">nvolves anatomically </w:t>
      </w:r>
      <w:proofErr w:type="spellStart"/>
      <w:r w:rsidR="00E40A6D" w:rsidRPr="002C52DF">
        <w:rPr>
          <w:rFonts w:ascii="Book Antiqua" w:hAnsi="Book Antiqua" w:cs="Times New Roman"/>
          <w:sz w:val="24"/>
          <w:szCs w:val="24"/>
          <w:lang w:val="en-US"/>
        </w:rPr>
        <w:t>unicentric</w:t>
      </w:r>
      <w:proofErr w:type="spellEnd"/>
      <w:r w:rsidR="00E40A6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and </w:t>
      </w:r>
      <w:proofErr w:type="spellStart"/>
      <w:r w:rsidRPr="002C52DF">
        <w:rPr>
          <w:rFonts w:ascii="Book Antiqua" w:hAnsi="Book Antiqua" w:cs="Times New Roman"/>
          <w:sz w:val="24"/>
          <w:szCs w:val="24"/>
          <w:lang w:val="en-US"/>
        </w:rPr>
        <w:t>multicentric</w:t>
      </w:r>
      <w:proofErr w:type="spellEnd"/>
      <w:r w:rsidRPr="002C52DF">
        <w:rPr>
          <w:rFonts w:ascii="Book Antiqua" w:hAnsi="Book Antiqua" w:cs="Times New Roman"/>
          <w:sz w:val="24"/>
          <w:szCs w:val="24"/>
          <w:lang w:val="en-US"/>
        </w:rPr>
        <w:t xml:space="preserve"> forms and histologically </w:t>
      </w:r>
      <w:r w:rsidR="007A14C9" w:rsidRPr="002C52DF">
        <w:rPr>
          <w:rFonts w:ascii="Book Antiqua" w:hAnsi="Book Antiqua" w:cs="Times New Roman"/>
          <w:sz w:val="24"/>
          <w:szCs w:val="24"/>
          <w:lang w:val="en-US"/>
        </w:rPr>
        <w:t xml:space="preserve">plasma, </w:t>
      </w:r>
      <w:r w:rsidRPr="002C52DF">
        <w:rPr>
          <w:rFonts w:ascii="Book Antiqua" w:hAnsi="Book Antiqua" w:cs="Times New Roman"/>
          <w:sz w:val="24"/>
          <w:szCs w:val="24"/>
          <w:lang w:val="en-US"/>
        </w:rPr>
        <w:t xml:space="preserve">hyaline </w:t>
      </w:r>
      <w:r w:rsidR="00B94F8F" w:rsidRPr="002C52DF">
        <w:rPr>
          <w:rFonts w:ascii="Book Antiqua" w:hAnsi="Book Antiqua" w:cs="Times New Roman"/>
          <w:sz w:val="24"/>
          <w:szCs w:val="24"/>
          <w:lang w:val="en-US"/>
        </w:rPr>
        <w:t>vascular</w:t>
      </w:r>
      <w:r w:rsidR="006F4F88"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and </w:t>
      </w:r>
      <w:r w:rsidR="007A14C9" w:rsidRPr="002C52DF">
        <w:rPr>
          <w:rFonts w:ascii="Book Antiqua" w:hAnsi="Book Antiqua" w:cs="Times New Roman"/>
          <w:sz w:val="24"/>
          <w:szCs w:val="24"/>
          <w:lang w:val="en-US"/>
        </w:rPr>
        <w:t>mixed</w:t>
      </w:r>
      <w:r w:rsidRPr="002C52DF">
        <w:rPr>
          <w:rFonts w:ascii="Book Antiqua" w:hAnsi="Book Antiqua" w:cs="Times New Roman"/>
          <w:sz w:val="24"/>
          <w:szCs w:val="24"/>
          <w:lang w:val="en-US"/>
        </w:rPr>
        <w:t xml:space="preserve"> cell types</w:t>
      </w:r>
      <w:r w:rsidR="00E40A6D" w:rsidRPr="002C52DF">
        <w:rPr>
          <w:rFonts w:ascii="Book Antiqua" w:hAnsi="Book Antiqua" w:cs="Times New Roman"/>
          <w:sz w:val="24"/>
          <w:szCs w:val="24"/>
          <w:lang w:val="en-US"/>
        </w:rPr>
        <w:t xml:space="preserve">. </w:t>
      </w:r>
    </w:p>
    <w:p w:rsidR="001F3BCE" w:rsidRPr="002C52DF" w:rsidRDefault="00507533" w:rsidP="0009574D">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proofErr w:type="spellStart"/>
      <w:r w:rsidRPr="002C52DF">
        <w:rPr>
          <w:rFonts w:ascii="Book Antiqua" w:hAnsi="Book Antiqua" w:cs="Times New Roman"/>
          <w:sz w:val="24"/>
          <w:szCs w:val="24"/>
          <w:lang w:val="en-US"/>
        </w:rPr>
        <w:t>U</w:t>
      </w:r>
      <w:r w:rsidR="00E40A6D" w:rsidRPr="002C52DF">
        <w:rPr>
          <w:rFonts w:ascii="Book Antiqua" w:hAnsi="Book Antiqua" w:cs="Times New Roman"/>
          <w:sz w:val="24"/>
          <w:szCs w:val="24"/>
          <w:lang w:val="en-US"/>
        </w:rPr>
        <w:t>nicentric</w:t>
      </w:r>
      <w:proofErr w:type="spellEnd"/>
      <w:r w:rsidR="003C641D" w:rsidRPr="002C52DF">
        <w:rPr>
          <w:rFonts w:ascii="Book Antiqua" w:hAnsi="Book Antiqua" w:cs="Times New Roman"/>
          <w:sz w:val="24"/>
          <w:szCs w:val="24"/>
          <w:lang w:val="en-US"/>
        </w:rPr>
        <w:t xml:space="preserve"> </w:t>
      </w:r>
      <w:proofErr w:type="spellStart"/>
      <w:r w:rsidR="003C641D" w:rsidRPr="002C52DF">
        <w:rPr>
          <w:rFonts w:ascii="Book Antiqua" w:hAnsi="Book Antiqua" w:cs="Times New Roman"/>
          <w:sz w:val="24"/>
          <w:szCs w:val="24"/>
          <w:lang w:val="en-US"/>
        </w:rPr>
        <w:t>Castleman's</w:t>
      </w:r>
      <w:proofErr w:type="spellEnd"/>
      <w:r w:rsidR="003C641D" w:rsidRPr="002C52DF">
        <w:rPr>
          <w:rFonts w:ascii="Book Antiqua" w:hAnsi="Book Antiqua" w:cs="Times New Roman"/>
          <w:sz w:val="24"/>
          <w:szCs w:val="24"/>
          <w:lang w:val="en-US"/>
        </w:rPr>
        <w:t xml:space="preserve"> disease (UCD) </w:t>
      </w:r>
      <w:r w:rsidR="006F4F88" w:rsidRPr="002C52DF">
        <w:rPr>
          <w:rFonts w:ascii="Book Antiqua" w:hAnsi="Book Antiqua" w:cs="Times New Roman"/>
          <w:sz w:val="24"/>
          <w:szCs w:val="24"/>
          <w:lang w:val="en-US"/>
        </w:rPr>
        <w:t xml:space="preserve">is </w:t>
      </w:r>
      <w:r w:rsidR="003C641D" w:rsidRPr="002C52DF">
        <w:rPr>
          <w:rFonts w:ascii="Book Antiqua" w:hAnsi="Book Antiqua" w:cs="Times New Roman"/>
          <w:sz w:val="24"/>
          <w:szCs w:val="24"/>
          <w:lang w:val="en-US"/>
        </w:rPr>
        <w:t>mostly</w:t>
      </w:r>
      <w:r w:rsidR="00E40A6D" w:rsidRPr="002C52DF">
        <w:rPr>
          <w:rFonts w:ascii="Book Antiqua" w:hAnsi="Book Antiqua" w:cs="Times New Roman"/>
          <w:sz w:val="24"/>
          <w:szCs w:val="24"/>
          <w:lang w:val="en-US"/>
        </w:rPr>
        <w:t xml:space="preserve"> </w:t>
      </w:r>
      <w:r w:rsidR="00FC2BAC" w:rsidRPr="002C52DF">
        <w:rPr>
          <w:rFonts w:ascii="Book Antiqua" w:hAnsi="Book Antiqua" w:cs="Times New Roman"/>
          <w:sz w:val="24"/>
          <w:szCs w:val="24"/>
          <w:lang w:val="en-US"/>
        </w:rPr>
        <w:t xml:space="preserve">asymptomatic and presented </w:t>
      </w:r>
      <w:r w:rsidR="00504DD3" w:rsidRPr="002C52DF">
        <w:rPr>
          <w:rFonts w:ascii="Book Antiqua" w:hAnsi="Book Antiqua" w:cs="Times New Roman"/>
          <w:sz w:val="24"/>
          <w:szCs w:val="24"/>
          <w:lang w:val="en-US"/>
        </w:rPr>
        <w:t>when</w:t>
      </w:r>
      <w:r w:rsidRPr="002C52DF">
        <w:rPr>
          <w:rFonts w:ascii="Book Antiqua" w:hAnsi="Book Antiqua" w:cs="Times New Roman"/>
          <w:sz w:val="24"/>
          <w:szCs w:val="24"/>
          <w:lang w:val="en-US"/>
        </w:rPr>
        <w:t xml:space="preserve"> </w:t>
      </w:r>
      <w:r w:rsidR="00C910E1" w:rsidRPr="002C52DF">
        <w:rPr>
          <w:rFonts w:ascii="Book Antiqua" w:hAnsi="Book Antiqua" w:cs="Times New Roman"/>
          <w:sz w:val="24"/>
          <w:szCs w:val="24"/>
          <w:lang w:val="en-US"/>
        </w:rPr>
        <w:t xml:space="preserve">an enlarged lymph node is </w:t>
      </w:r>
      <w:r w:rsidR="00F33427" w:rsidRPr="002C52DF">
        <w:rPr>
          <w:rFonts w:ascii="Book Antiqua" w:hAnsi="Book Antiqua" w:cs="Times New Roman"/>
          <w:sz w:val="24"/>
          <w:szCs w:val="24"/>
          <w:lang w:val="en-US"/>
        </w:rPr>
        <w:t xml:space="preserve">determined </w:t>
      </w:r>
      <w:r w:rsidR="00E40A6D" w:rsidRPr="002C52DF">
        <w:rPr>
          <w:rFonts w:ascii="Book Antiqua" w:hAnsi="Book Antiqua" w:cs="Times New Roman"/>
          <w:sz w:val="24"/>
          <w:szCs w:val="24"/>
          <w:lang w:val="en-US"/>
        </w:rPr>
        <w:t xml:space="preserve">on physical </w:t>
      </w:r>
      <w:r w:rsidR="00873B04" w:rsidRPr="002C52DF">
        <w:rPr>
          <w:rFonts w:ascii="Book Antiqua" w:hAnsi="Book Antiqua" w:cs="Times New Roman"/>
          <w:sz w:val="24"/>
          <w:szCs w:val="24"/>
          <w:lang w:val="en-US"/>
        </w:rPr>
        <w:t xml:space="preserve">examination or </w:t>
      </w:r>
      <w:r w:rsidR="006F4F88" w:rsidRPr="002C52DF">
        <w:rPr>
          <w:rFonts w:ascii="Book Antiqua" w:hAnsi="Book Antiqua" w:cs="Times New Roman"/>
          <w:sz w:val="24"/>
          <w:szCs w:val="24"/>
          <w:lang w:val="en-US"/>
        </w:rPr>
        <w:t xml:space="preserve">by </w:t>
      </w:r>
      <w:r w:rsidR="004D4818">
        <w:rPr>
          <w:rFonts w:ascii="Book Antiqua" w:hAnsi="Book Antiqua" w:cs="Times New Roman"/>
          <w:sz w:val="24"/>
          <w:szCs w:val="24"/>
          <w:lang w:val="en-US"/>
        </w:rPr>
        <w:t xml:space="preserve">imaging </w:t>
      </w:r>
      <w:proofErr w:type="gramStart"/>
      <w:r w:rsidR="004D4818">
        <w:rPr>
          <w:rFonts w:ascii="Book Antiqua" w:hAnsi="Book Antiqua" w:cs="Times New Roman"/>
          <w:sz w:val="24"/>
          <w:szCs w:val="24"/>
          <w:lang w:val="en-US"/>
        </w:rPr>
        <w:t>studies</w:t>
      </w:r>
      <w:r w:rsidR="0097256F" w:rsidRPr="002C52DF">
        <w:rPr>
          <w:rFonts w:ascii="Book Antiqua" w:hAnsi="Book Antiqua" w:cs="Times New Roman"/>
          <w:sz w:val="24"/>
          <w:szCs w:val="24"/>
          <w:vertAlign w:val="superscript"/>
          <w:lang w:val="en-US"/>
        </w:rPr>
        <w:t>[</w:t>
      </w:r>
      <w:proofErr w:type="gramEnd"/>
      <w:r w:rsidR="0097256F" w:rsidRPr="002C52DF">
        <w:rPr>
          <w:rFonts w:ascii="Book Antiqua" w:hAnsi="Book Antiqua" w:cs="Times New Roman"/>
          <w:sz w:val="24"/>
          <w:szCs w:val="24"/>
          <w:vertAlign w:val="superscript"/>
          <w:lang w:val="en-US"/>
        </w:rPr>
        <w:t>2</w:t>
      </w:r>
      <w:r w:rsidR="00871C00" w:rsidRPr="002C52DF">
        <w:rPr>
          <w:rFonts w:ascii="Book Antiqua" w:hAnsi="Book Antiqua" w:cs="Times New Roman"/>
          <w:sz w:val="24"/>
          <w:szCs w:val="24"/>
          <w:vertAlign w:val="superscript"/>
          <w:lang w:val="en-US"/>
        </w:rPr>
        <w:t>,3</w:t>
      </w:r>
      <w:r w:rsidR="0097256F" w:rsidRPr="002C52DF">
        <w:rPr>
          <w:rFonts w:ascii="Book Antiqua" w:hAnsi="Book Antiqua" w:cs="Times New Roman"/>
          <w:sz w:val="24"/>
          <w:szCs w:val="24"/>
          <w:vertAlign w:val="superscript"/>
          <w:lang w:val="en-US"/>
        </w:rPr>
        <w:t>]</w:t>
      </w:r>
      <w:r w:rsidR="0097256F" w:rsidRPr="002C52DF">
        <w:rPr>
          <w:rFonts w:ascii="Book Antiqua" w:hAnsi="Book Antiqua" w:cs="Times New Roman"/>
          <w:sz w:val="24"/>
          <w:szCs w:val="24"/>
          <w:lang w:val="en-US"/>
        </w:rPr>
        <w:t>.</w:t>
      </w:r>
      <w:r w:rsidR="00871C00" w:rsidRPr="002C52DF">
        <w:rPr>
          <w:rFonts w:ascii="Book Antiqua" w:hAnsi="Book Antiqua" w:cs="Times New Roman"/>
          <w:sz w:val="24"/>
          <w:szCs w:val="24"/>
          <w:lang w:val="en-US"/>
        </w:rPr>
        <w:t xml:space="preserve"> Conversely</w:t>
      </w:r>
      <w:r w:rsidR="00AF3941" w:rsidRPr="002C52DF">
        <w:rPr>
          <w:rFonts w:ascii="Book Antiqua" w:hAnsi="Book Antiqua" w:cs="Times New Roman"/>
          <w:sz w:val="24"/>
          <w:szCs w:val="24"/>
          <w:lang w:val="en-US"/>
        </w:rPr>
        <w:t xml:space="preserve">, </w:t>
      </w:r>
      <w:proofErr w:type="spellStart"/>
      <w:r w:rsidR="00AF3941" w:rsidRPr="002C52DF">
        <w:rPr>
          <w:rFonts w:ascii="Book Antiqua" w:hAnsi="Book Antiqua" w:cs="Times New Roman"/>
          <w:sz w:val="24"/>
          <w:szCs w:val="24"/>
          <w:lang w:val="en-US"/>
        </w:rPr>
        <w:t>multicentric</w:t>
      </w:r>
      <w:proofErr w:type="spellEnd"/>
      <w:r w:rsidR="00AF3941" w:rsidRPr="002C52DF">
        <w:rPr>
          <w:rFonts w:ascii="Book Antiqua" w:hAnsi="Book Antiqua" w:cs="Times New Roman"/>
          <w:sz w:val="24"/>
          <w:szCs w:val="24"/>
          <w:lang w:val="en-US"/>
        </w:rPr>
        <w:t xml:space="preserve"> </w:t>
      </w:r>
      <w:proofErr w:type="spellStart"/>
      <w:r w:rsidR="00AF3941" w:rsidRPr="002C52DF">
        <w:rPr>
          <w:rFonts w:ascii="Book Antiqua" w:hAnsi="Book Antiqua" w:cs="Times New Roman"/>
          <w:sz w:val="24"/>
          <w:szCs w:val="24"/>
          <w:lang w:val="en-US"/>
        </w:rPr>
        <w:t>Castleman's</w:t>
      </w:r>
      <w:proofErr w:type="spellEnd"/>
      <w:r w:rsidR="00AF3941" w:rsidRPr="002C52DF">
        <w:rPr>
          <w:rFonts w:ascii="Book Antiqua" w:hAnsi="Book Antiqua" w:cs="Times New Roman"/>
          <w:sz w:val="24"/>
          <w:szCs w:val="24"/>
          <w:lang w:val="en-US"/>
        </w:rPr>
        <w:t xml:space="preserve"> disease (MCD) is a systemic disease with generalized peripheral lymphadenopathy, hepatosplenomegaly, </w:t>
      </w:r>
      <w:r w:rsidR="003C641D" w:rsidRPr="002C52DF">
        <w:rPr>
          <w:rFonts w:ascii="Book Antiqua" w:hAnsi="Book Antiqua" w:cs="Times New Roman"/>
          <w:sz w:val="24"/>
          <w:szCs w:val="24"/>
          <w:lang w:val="en-US"/>
        </w:rPr>
        <w:t>malaise,</w:t>
      </w:r>
      <w:r w:rsidR="00B94F8F" w:rsidRPr="002C52DF">
        <w:rPr>
          <w:rFonts w:ascii="Book Antiqua" w:hAnsi="Book Antiqua" w:cs="Times New Roman"/>
          <w:sz w:val="24"/>
          <w:szCs w:val="24"/>
          <w:lang w:val="en-US"/>
        </w:rPr>
        <w:t xml:space="preserve"> </w:t>
      </w:r>
      <w:r w:rsidR="003C641D" w:rsidRPr="002C52DF">
        <w:rPr>
          <w:rFonts w:ascii="Book Antiqua" w:hAnsi="Book Antiqua" w:cs="Times New Roman"/>
          <w:sz w:val="24"/>
          <w:szCs w:val="24"/>
          <w:lang w:val="en-US"/>
        </w:rPr>
        <w:t>fevers,</w:t>
      </w:r>
      <w:r w:rsidR="00AF3941" w:rsidRPr="002C52DF">
        <w:rPr>
          <w:rFonts w:ascii="Book Antiqua" w:hAnsi="Book Antiqua" w:cs="Times New Roman"/>
          <w:sz w:val="24"/>
          <w:szCs w:val="24"/>
          <w:lang w:val="en-US"/>
        </w:rPr>
        <w:t xml:space="preserve"> night sweats</w:t>
      </w:r>
      <w:r w:rsidR="006F4F88" w:rsidRPr="002C52DF">
        <w:rPr>
          <w:rFonts w:ascii="Book Antiqua" w:hAnsi="Book Antiqua" w:cs="Times New Roman"/>
          <w:sz w:val="24"/>
          <w:szCs w:val="24"/>
          <w:lang w:val="en-US"/>
        </w:rPr>
        <w:t>,</w:t>
      </w:r>
      <w:r w:rsidR="003C641D" w:rsidRPr="002C52DF">
        <w:rPr>
          <w:rFonts w:ascii="Book Antiqua" w:hAnsi="Book Antiqua" w:cs="Times New Roman"/>
          <w:sz w:val="24"/>
          <w:szCs w:val="24"/>
          <w:lang w:val="en-US"/>
        </w:rPr>
        <w:t xml:space="preserve"> and weight loss</w:t>
      </w:r>
      <w:r w:rsidR="00AF3941" w:rsidRPr="002C52DF">
        <w:rPr>
          <w:rFonts w:ascii="Book Antiqua" w:hAnsi="Book Antiqua" w:cs="Times New Roman"/>
          <w:sz w:val="24"/>
          <w:szCs w:val="24"/>
          <w:lang w:val="en-US"/>
        </w:rPr>
        <w:t>.</w:t>
      </w:r>
      <w:r w:rsidR="003C641D" w:rsidRPr="002C52DF">
        <w:rPr>
          <w:rFonts w:ascii="Book Antiqua" w:hAnsi="Book Antiqua" w:cs="Times New Roman"/>
          <w:sz w:val="24"/>
          <w:szCs w:val="24"/>
          <w:lang w:val="en-US"/>
        </w:rPr>
        <w:t xml:space="preserve"> </w:t>
      </w:r>
      <w:r w:rsidR="004D4818">
        <w:rPr>
          <w:rFonts w:ascii="Book Antiqua" w:hAnsi="Book Antiqua" w:cs="Times New Roman" w:hint="eastAsia"/>
          <w:sz w:val="24"/>
          <w:szCs w:val="24"/>
          <w:lang w:val="en-US" w:eastAsia="zh-CN"/>
        </w:rPr>
        <w:t>E</w:t>
      </w:r>
      <w:r w:rsidR="004D4818" w:rsidRPr="004D4818">
        <w:rPr>
          <w:rFonts w:ascii="Book Antiqua" w:hAnsi="Book Antiqua" w:cs="Times New Roman"/>
          <w:sz w:val="24"/>
          <w:szCs w:val="24"/>
          <w:lang w:val="en-US"/>
        </w:rPr>
        <w:t>ighty</w:t>
      </w:r>
      <w:r w:rsidR="004D4818">
        <w:rPr>
          <w:rFonts w:ascii="Book Antiqua" w:hAnsi="Book Antiqua" w:cs="Times New Roman" w:hint="eastAsia"/>
          <w:sz w:val="24"/>
          <w:szCs w:val="24"/>
          <w:lang w:val="en-US" w:eastAsia="zh-CN"/>
        </w:rPr>
        <w:t xml:space="preserve"> percent to </w:t>
      </w:r>
      <w:r w:rsidR="004D4818" w:rsidRPr="004D4818">
        <w:rPr>
          <w:rFonts w:ascii="Book Antiqua" w:hAnsi="Book Antiqua" w:cs="Times New Roman"/>
          <w:sz w:val="24"/>
          <w:szCs w:val="24"/>
          <w:lang w:val="en-US" w:eastAsia="zh-CN"/>
        </w:rPr>
        <w:t>ninety</w:t>
      </w:r>
      <w:r w:rsidR="004D4818">
        <w:rPr>
          <w:rFonts w:ascii="Book Antiqua" w:hAnsi="Book Antiqua" w:cs="Times New Roman" w:hint="eastAsia"/>
          <w:sz w:val="24"/>
          <w:szCs w:val="24"/>
          <w:lang w:val="en-US" w:eastAsia="zh-CN"/>
        </w:rPr>
        <w:t xml:space="preserve"> percent</w:t>
      </w:r>
      <w:r w:rsidR="003C641D" w:rsidRPr="002C52DF">
        <w:rPr>
          <w:rFonts w:ascii="Book Antiqua" w:hAnsi="Book Antiqua" w:cs="Times New Roman"/>
          <w:sz w:val="24"/>
          <w:szCs w:val="24"/>
          <w:lang w:val="en-US"/>
        </w:rPr>
        <w:t xml:space="preserve"> of CD develop</w:t>
      </w:r>
      <w:r w:rsidR="006F4F88" w:rsidRPr="002C52DF">
        <w:rPr>
          <w:rFonts w:ascii="Book Antiqua" w:hAnsi="Book Antiqua" w:cs="Times New Roman"/>
          <w:sz w:val="24"/>
          <w:szCs w:val="24"/>
          <w:lang w:val="en-US"/>
        </w:rPr>
        <w:t>s</w:t>
      </w:r>
      <w:r w:rsidR="003C641D" w:rsidRPr="002C52DF">
        <w:rPr>
          <w:rFonts w:ascii="Book Antiqua" w:hAnsi="Book Antiqua" w:cs="Times New Roman"/>
          <w:sz w:val="24"/>
          <w:szCs w:val="24"/>
          <w:lang w:val="en-US"/>
        </w:rPr>
        <w:t xml:space="preserve"> with t</w:t>
      </w:r>
      <w:r w:rsidR="004202F5" w:rsidRPr="002C52DF">
        <w:rPr>
          <w:rFonts w:ascii="Book Antiqua" w:hAnsi="Book Antiqua" w:cs="Times New Roman"/>
          <w:sz w:val="24"/>
          <w:szCs w:val="24"/>
          <w:lang w:val="en-US"/>
        </w:rPr>
        <w:t xml:space="preserve">he hyaline vascular histological </w:t>
      </w:r>
      <w:r w:rsidR="00B94F8F" w:rsidRPr="002C52DF">
        <w:rPr>
          <w:rFonts w:ascii="Book Antiqua" w:hAnsi="Book Antiqua" w:cs="Times New Roman"/>
          <w:sz w:val="24"/>
          <w:szCs w:val="24"/>
          <w:lang w:val="en-US"/>
        </w:rPr>
        <w:t>type,</w:t>
      </w:r>
      <w:r w:rsidR="003C641D" w:rsidRPr="002C52DF">
        <w:rPr>
          <w:rFonts w:ascii="Book Antiqua" w:hAnsi="Book Antiqua" w:cs="Times New Roman"/>
          <w:sz w:val="24"/>
          <w:szCs w:val="24"/>
          <w:lang w:val="en-US"/>
        </w:rPr>
        <w:t xml:space="preserve"> </w:t>
      </w:r>
      <w:r w:rsidR="00B94F8F" w:rsidRPr="002C52DF">
        <w:rPr>
          <w:rFonts w:ascii="Book Antiqua" w:hAnsi="Book Antiqua" w:cs="Times New Roman"/>
          <w:sz w:val="24"/>
          <w:szCs w:val="24"/>
          <w:lang w:val="en-US"/>
        </w:rPr>
        <w:t>it is</w:t>
      </w:r>
      <w:r w:rsidR="004202F5" w:rsidRPr="002C52DF">
        <w:rPr>
          <w:rFonts w:ascii="Book Antiqua" w:hAnsi="Book Antiqua" w:cs="Times New Roman"/>
          <w:sz w:val="24"/>
          <w:szCs w:val="24"/>
          <w:lang w:val="en-US"/>
        </w:rPr>
        <w:t xml:space="preserve"> </w:t>
      </w:r>
      <w:r w:rsidR="003C641D" w:rsidRPr="002C52DF">
        <w:rPr>
          <w:rFonts w:ascii="Book Antiqua" w:hAnsi="Book Antiqua" w:cs="Times New Roman"/>
          <w:sz w:val="24"/>
          <w:szCs w:val="24"/>
          <w:lang w:val="en-US"/>
        </w:rPr>
        <w:t xml:space="preserve">commonly associated with UCD </w:t>
      </w:r>
      <w:r w:rsidR="004202F5" w:rsidRPr="002C52DF">
        <w:rPr>
          <w:rFonts w:ascii="Book Antiqua" w:hAnsi="Book Antiqua" w:cs="Times New Roman"/>
          <w:sz w:val="24"/>
          <w:szCs w:val="24"/>
          <w:lang w:val="en-US"/>
        </w:rPr>
        <w:t>and clinically presents as a mediastinal or mesenteric mass. The plasma cell type (10</w:t>
      </w:r>
      <w:r w:rsidR="0009574D">
        <w:rPr>
          <w:rFonts w:ascii="Book Antiqua" w:hAnsi="Book Antiqua" w:cs="Times New Roman" w:hint="eastAsia"/>
          <w:sz w:val="24"/>
          <w:szCs w:val="24"/>
          <w:lang w:val="en-US" w:eastAsia="zh-CN"/>
        </w:rPr>
        <w:t>%</w:t>
      </w:r>
      <w:r w:rsidR="004202F5" w:rsidRPr="002C52DF">
        <w:rPr>
          <w:rFonts w:ascii="Book Antiqua" w:hAnsi="Book Antiqua" w:cs="Times New Roman"/>
          <w:sz w:val="24"/>
          <w:szCs w:val="24"/>
          <w:lang w:val="en-US"/>
        </w:rPr>
        <w:t xml:space="preserve">–20% of CD) is in the majority of cases </w:t>
      </w:r>
      <w:proofErr w:type="spellStart"/>
      <w:r w:rsidR="004202F5" w:rsidRPr="002C52DF">
        <w:rPr>
          <w:rFonts w:ascii="Book Antiqua" w:hAnsi="Book Antiqua" w:cs="Times New Roman"/>
          <w:sz w:val="24"/>
          <w:szCs w:val="24"/>
          <w:lang w:val="en-US"/>
        </w:rPr>
        <w:t>multicentric</w:t>
      </w:r>
      <w:proofErr w:type="spellEnd"/>
      <w:r w:rsidR="004202F5" w:rsidRPr="002C52DF">
        <w:rPr>
          <w:rFonts w:ascii="Book Antiqua" w:hAnsi="Book Antiqua" w:cs="Times New Roman"/>
          <w:sz w:val="24"/>
          <w:szCs w:val="24"/>
          <w:lang w:val="en-US"/>
        </w:rPr>
        <w:t xml:space="preserve"> and clinically presents with syst</w:t>
      </w:r>
      <w:r w:rsidR="003C641D" w:rsidRPr="002C52DF">
        <w:rPr>
          <w:rFonts w:ascii="Book Antiqua" w:hAnsi="Book Antiqua" w:cs="Times New Roman"/>
          <w:sz w:val="24"/>
          <w:szCs w:val="24"/>
          <w:lang w:val="en-US"/>
        </w:rPr>
        <w:t xml:space="preserve">emic symptoms due to increased </w:t>
      </w:r>
      <w:r w:rsidR="00873B04" w:rsidRPr="002C52DF">
        <w:rPr>
          <w:rFonts w:ascii="Book Antiqua" w:hAnsi="Book Antiqua" w:cs="Times New Roman"/>
          <w:sz w:val="24"/>
          <w:szCs w:val="24"/>
          <w:lang w:val="en-US"/>
        </w:rPr>
        <w:t xml:space="preserve">inflammatory </w:t>
      </w:r>
      <w:proofErr w:type="gramStart"/>
      <w:r w:rsidR="00873B04" w:rsidRPr="002C52DF">
        <w:rPr>
          <w:rFonts w:ascii="Book Antiqua" w:hAnsi="Book Antiqua" w:cs="Times New Roman"/>
          <w:sz w:val="24"/>
          <w:szCs w:val="24"/>
          <w:lang w:val="en-US"/>
        </w:rPr>
        <w:t>activity</w:t>
      </w:r>
      <w:r w:rsidR="0097256F" w:rsidRPr="002C52DF">
        <w:rPr>
          <w:rFonts w:ascii="Book Antiqua" w:hAnsi="Book Antiqua" w:cs="Times New Roman"/>
          <w:sz w:val="24"/>
          <w:szCs w:val="24"/>
          <w:vertAlign w:val="superscript"/>
          <w:lang w:val="en-US"/>
        </w:rPr>
        <w:t>[</w:t>
      </w:r>
      <w:proofErr w:type="gramEnd"/>
      <w:r w:rsidR="0097256F" w:rsidRPr="002C52DF">
        <w:rPr>
          <w:rFonts w:ascii="Book Antiqua" w:hAnsi="Book Antiqua" w:cs="Times New Roman"/>
          <w:sz w:val="24"/>
          <w:szCs w:val="24"/>
          <w:vertAlign w:val="superscript"/>
          <w:lang w:val="en-US"/>
        </w:rPr>
        <w:t>3,4]</w:t>
      </w:r>
      <w:r w:rsidR="0097256F" w:rsidRPr="002C52DF">
        <w:rPr>
          <w:rFonts w:ascii="Book Antiqua" w:hAnsi="Book Antiqua" w:cs="Times New Roman"/>
          <w:sz w:val="24"/>
          <w:szCs w:val="24"/>
          <w:lang w:val="en-US"/>
        </w:rPr>
        <w:t>.</w:t>
      </w:r>
    </w:p>
    <w:p w:rsidR="0013463F" w:rsidRPr="002C52DF" w:rsidRDefault="00376E69" w:rsidP="0009574D">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2C52DF">
        <w:rPr>
          <w:rFonts w:ascii="Book Antiqua" w:hAnsi="Book Antiqua" w:cs="Times New Roman"/>
          <w:sz w:val="24"/>
          <w:szCs w:val="24"/>
          <w:lang w:val="en-US"/>
        </w:rPr>
        <w:t>The pathogenesis</w:t>
      </w:r>
      <w:r w:rsidR="00CA3692" w:rsidRPr="002C52DF">
        <w:rPr>
          <w:rFonts w:ascii="Book Antiqua" w:hAnsi="Book Antiqua" w:cs="Times New Roman"/>
          <w:sz w:val="24"/>
          <w:szCs w:val="24"/>
          <w:lang w:val="en-US"/>
        </w:rPr>
        <w:t xml:space="preserve"> </w:t>
      </w:r>
      <w:r w:rsidR="00001D3B" w:rsidRPr="002C52DF">
        <w:rPr>
          <w:rFonts w:ascii="Book Antiqua" w:hAnsi="Book Antiqua" w:cs="Times New Roman"/>
          <w:sz w:val="24"/>
          <w:szCs w:val="24"/>
          <w:lang w:val="en-US"/>
        </w:rPr>
        <w:t xml:space="preserve">of CD </w:t>
      </w:r>
      <w:r w:rsidR="006E349F" w:rsidRPr="002C52DF">
        <w:rPr>
          <w:rFonts w:ascii="Book Antiqua" w:hAnsi="Book Antiqua" w:cs="Times New Roman"/>
          <w:sz w:val="24"/>
          <w:szCs w:val="24"/>
          <w:lang w:val="en-US"/>
        </w:rPr>
        <w:t xml:space="preserve">has not </w:t>
      </w:r>
      <w:r w:rsidR="006F4F88" w:rsidRPr="002C52DF">
        <w:rPr>
          <w:rFonts w:ascii="Book Antiqua" w:hAnsi="Book Antiqua" w:cs="Times New Roman"/>
          <w:sz w:val="24"/>
          <w:szCs w:val="24"/>
          <w:lang w:val="en-US"/>
        </w:rPr>
        <w:t xml:space="preserve">yet </w:t>
      </w:r>
      <w:r w:rsidR="006E349F" w:rsidRPr="002C52DF">
        <w:rPr>
          <w:rFonts w:ascii="Book Antiqua" w:hAnsi="Book Antiqua" w:cs="Times New Roman"/>
          <w:sz w:val="24"/>
          <w:szCs w:val="24"/>
          <w:lang w:val="en-US"/>
        </w:rPr>
        <w:t xml:space="preserve">been </w:t>
      </w:r>
      <w:r w:rsidR="00675E14" w:rsidRPr="002C52DF">
        <w:rPr>
          <w:rFonts w:ascii="Book Antiqua" w:hAnsi="Book Antiqua" w:cs="Times New Roman"/>
          <w:sz w:val="24"/>
          <w:szCs w:val="24"/>
          <w:lang w:val="en-US"/>
        </w:rPr>
        <w:t>completely</w:t>
      </w:r>
      <w:r w:rsidR="00001D3B" w:rsidRPr="002C52DF">
        <w:rPr>
          <w:rFonts w:ascii="Book Antiqua" w:hAnsi="Book Antiqua" w:cs="Times New Roman"/>
          <w:sz w:val="24"/>
          <w:szCs w:val="24"/>
          <w:lang w:val="en-US"/>
        </w:rPr>
        <w:t xml:space="preserve"> </w:t>
      </w:r>
      <w:proofErr w:type="spellStart"/>
      <w:r w:rsidR="0010229A" w:rsidRPr="002C52DF">
        <w:rPr>
          <w:rFonts w:ascii="Book Antiqua" w:hAnsi="Book Antiqua" w:cs="Times New Roman"/>
          <w:sz w:val="24"/>
          <w:szCs w:val="24"/>
          <w:lang w:val="en-US"/>
        </w:rPr>
        <w:t>clarified</w:t>
      </w:r>
      <w:r w:rsidR="006E349F" w:rsidRPr="002C52DF">
        <w:rPr>
          <w:rFonts w:ascii="Book Antiqua" w:hAnsi="Book Antiqua" w:cs="Times New Roman"/>
          <w:sz w:val="24"/>
          <w:szCs w:val="24"/>
          <w:lang w:val="en-US"/>
        </w:rPr>
        <w:t>t</w:t>
      </w:r>
      <w:proofErr w:type="spellEnd"/>
      <w:r w:rsidR="00CA3692" w:rsidRPr="002C52DF">
        <w:rPr>
          <w:rFonts w:ascii="Book Antiqua" w:hAnsi="Book Antiqua" w:cs="Times New Roman"/>
          <w:sz w:val="24"/>
          <w:szCs w:val="24"/>
          <w:lang w:val="en-US"/>
        </w:rPr>
        <w:t xml:space="preserve">. </w:t>
      </w:r>
      <w:r w:rsidR="00001D3B" w:rsidRPr="002C52DF">
        <w:rPr>
          <w:rFonts w:ascii="Book Antiqua" w:hAnsi="Book Antiqua" w:cs="Times New Roman"/>
          <w:sz w:val="24"/>
          <w:szCs w:val="24"/>
          <w:lang w:val="en-US"/>
        </w:rPr>
        <w:t>The histopathologic</w:t>
      </w:r>
      <w:r w:rsidR="006E349F" w:rsidRPr="002C52DF">
        <w:rPr>
          <w:rFonts w:ascii="Book Antiqua" w:hAnsi="Book Antiqua" w:cs="Times New Roman"/>
          <w:sz w:val="24"/>
          <w:szCs w:val="24"/>
          <w:lang w:val="en-US"/>
        </w:rPr>
        <w:t>al</w:t>
      </w:r>
      <w:r w:rsidR="00675E14" w:rsidRPr="002C52DF">
        <w:rPr>
          <w:rFonts w:ascii="Book Antiqua" w:hAnsi="Book Antiqua" w:cs="Times New Roman"/>
          <w:sz w:val="24"/>
          <w:szCs w:val="24"/>
          <w:lang w:val="en-US"/>
        </w:rPr>
        <w:t xml:space="preserve"> changes in lymph nodes resemble to the reactive changes that can be seen in response to normal antigenic stimuli.</w:t>
      </w:r>
      <w:r w:rsidR="00001D3B" w:rsidRPr="002C52DF">
        <w:rPr>
          <w:rFonts w:ascii="Book Antiqua" w:hAnsi="Book Antiqua" w:cs="Times New Roman"/>
          <w:sz w:val="24"/>
          <w:szCs w:val="24"/>
          <w:lang w:val="en-US"/>
        </w:rPr>
        <w:t xml:space="preserve"> </w:t>
      </w:r>
      <w:r w:rsidR="00CA3692" w:rsidRPr="002C52DF">
        <w:rPr>
          <w:rFonts w:ascii="Book Antiqua" w:hAnsi="Book Antiqua" w:cs="Times New Roman"/>
          <w:sz w:val="24"/>
          <w:szCs w:val="24"/>
          <w:lang w:val="en-US"/>
        </w:rPr>
        <w:t xml:space="preserve">It has been shown </w:t>
      </w:r>
      <w:r w:rsidR="009E6ACC" w:rsidRPr="002C52DF">
        <w:rPr>
          <w:rFonts w:ascii="Book Antiqua" w:hAnsi="Book Antiqua" w:cs="Times New Roman"/>
          <w:sz w:val="24"/>
          <w:szCs w:val="24"/>
          <w:lang w:val="en-US"/>
        </w:rPr>
        <w:t>that increased</w:t>
      </w:r>
      <w:r w:rsidR="00CA3692" w:rsidRPr="002C52DF">
        <w:rPr>
          <w:rFonts w:ascii="Book Antiqua" w:hAnsi="Book Antiqua" w:cs="Times New Roman"/>
          <w:sz w:val="24"/>
          <w:szCs w:val="24"/>
          <w:lang w:val="en-US"/>
        </w:rPr>
        <w:t xml:space="preserve"> production of IL-6 might be r</w:t>
      </w:r>
      <w:r w:rsidR="00675E14" w:rsidRPr="002C52DF">
        <w:rPr>
          <w:rFonts w:ascii="Book Antiqua" w:hAnsi="Book Antiqua" w:cs="Times New Roman"/>
          <w:sz w:val="24"/>
          <w:szCs w:val="24"/>
          <w:lang w:val="en-US"/>
        </w:rPr>
        <w:t>elated with the</w:t>
      </w:r>
      <w:r w:rsidR="0013463F" w:rsidRPr="002C52DF">
        <w:rPr>
          <w:rFonts w:ascii="Book Antiqua" w:hAnsi="Book Antiqua" w:cs="Times New Roman"/>
          <w:sz w:val="24"/>
          <w:szCs w:val="24"/>
          <w:lang w:val="en-US"/>
        </w:rPr>
        <w:t xml:space="preserve"> </w:t>
      </w:r>
      <w:r w:rsidR="003C641D" w:rsidRPr="002C52DF">
        <w:rPr>
          <w:rFonts w:ascii="Book Antiqua" w:hAnsi="Book Antiqua" w:cs="Times New Roman"/>
          <w:sz w:val="24"/>
          <w:szCs w:val="24"/>
          <w:lang w:val="en-US"/>
        </w:rPr>
        <w:t>systemic inflammatory symptoms of CD. Unlike UCD, MCD is strongly associated with immunosuppression and</w:t>
      </w:r>
      <w:r w:rsidR="00BE24CB" w:rsidRPr="002C52DF">
        <w:rPr>
          <w:rFonts w:ascii="Book Antiqua" w:hAnsi="Book Antiqua" w:cs="Times New Roman"/>
          <w:sz w:val="24"/>
          <w:szCs w:val="24"/>
          <w:lang w:val="en-US"/>
        </w:rPr>
        <w:t xml:space="preserve"> human herpes virus </w:t>
      </w:r>
      <w:proofErr w:type="gramStart"/>
      <w:r w:rsidR="00BE24CB" w:rsidRPr="002C52DF">
        <w:rPr>
          <w:rFonts w:ascii="Book Antiqua" w:hAnsi="Book Antiqua" w:cs="Times New Roman"/>
          <w:sz w:val="24"/>
          <w:szCs w:val="24"/>
          <w:lang w:val="en-US"/>
        </w:rPr>
        <w:t>8 (</w:t>
      </w:r>
      <w:r w:rsidR="003C641D" w:rsidRPr="002C52DF">
        <w:rPr>
          <w:rFonts w:ascii="Book Antiqua" w:hAnsi="Book Antiqua" w:cs="Times New Roman"/>
          <w:sz w:val="24"/>
          <w:szCs w:val="24"/>
          <w:lang w:val="en-US"/>
        </w:rPr>
        <w:t>HHV-8</w:t>
      </w:r>
      <w:r w:rsidR="00BE24CB" w:rsidRPr="002C52DF">
        <w:rPr>
          <w:rFonts w:ascii="Book Antiqua" w:hAnsi="Book Antiqua" w:cs="Times New Roman"/>
          <w:sz w:val="24"/>
          <w:szCs w:val="24"/>
          <w:lang w:val="en-US"/>
        </w:rPr>
        <w:t>)</w:t>
      </w:r>
      <w:r w:rsidR="003C641D" w:rsidRPr="002C52DF">
        <w:rPr>
          <w:rFonts w:ascii="Book Antiqua" w:hAnsi="Book Antiqua" w:cs="Times New Roman"/>
          <w:sz w:val="24"/>
          <w:szCs w:val="24"/>
          <w:lang w:val="en-US"/>
        </w:rPr>
        <w:t xml:space="preserve"> infection</w:t>
      </w:r>
      <w:proofErr w:type="gramEnd"/>
      <w:r w:rsidR="003C641D" w:rsidRPr="002C52DF">
        <w:rPr>
          <w:rFonts w:ascii="Book Antiqua" w:hAnsi="Book Antiqua" w:cs="Times New Roman"/>
          <w:sz w:val="24"/>
          <w:szCs w:val="24"/>
          <w:lang w:val="en-US"/>
        </w:rPr>
        <w:t xml:space="preserve"> </w:t>
      </w:r>
      <w:r w:rsidR="00961FCD" w:rsidRPr="002C52DF">
        <w:rPr>
          <w:rFonts w:ascii="Book Antiqua" w:hAnsi="Book Antiqua" w:cs="Times New Roman"/>
          <w:sz w:val="24"/>
          <w:szCs w:val="24"/>
          <w:lang w:val="en-US"/>
        </w:rPr>
        <w:t>.</w:t>
      </w:r>
      <w:r w:rsidR="001F3BCE" w:rsidRPr="002C52DF">
        <w:rPr>
          <w:rFonts w:ascii="Book Antiqua" w:hAnsi="Book Antiqua" w:cs="Times New Roman"/>
          <w:sz w:val="24"/>
          <w:szCs w:val="24"/>
          <w:lang w:val="en-US"/>
        </w:rPr>
        <w:t xml:space="preserve">The diagnosis is generally confirmed by excisional biopsy of the </w:t>
      </w:r>
      <w:r w:rsidR="00961FCD" w:rsidRPr="002C52DF">
        <w:rPr>
          <w:rFonts w:ascii="Book Antiqua" w:hAnsi="Book Antiqua" w:cs="Times New Roman"/>
          <w:sz w:val="24"/>
          <w:szCs w:val="24"/>
          <w:lang w:val="en-US"/>
        </w:rPr>
        <w:t xml:space="preserve">affected </w:t>
      </w:r>
      <w:r w:rsidR="001F3BCE" w:rsidRPr="002C52DF">
        <w:rPr>
          <w:rFonts w:ascii="Book Antiqua" w:hAnsi="Book Antiqua" w:cs="Times New Roman"/>
          <w:sz w:val="24"/>
          <w:szCs w:val="24"/>
          <w:lang w:val="en-US"/>
        </w:rPr>
        <w:t>lym</w:t>
      </w:r>
      <w:r w:rsidR="00BF5577" w:rsidRPr="002C52DF">
        <w:rPr>
          <w:rFonts w:ascii="Book Antiqua" w:hAnsi="Book Antiqua" w:cs="Times New Roman"/>
          <w:sz w:val="24"/>
          <w:szCs w:val="24"/>
          <w:lang w:val="en-US"/>
        </w:rPr>
        <w:t>ph node.</w:t>
      </w:r>
      <w:r w:rsidR="006E349F" w:rsidRPr="002C52DF">
        <w:rPr>
          <w:rFonts w:ascii="Book Antiqua" w:hAnsi="Book Antiqua" w:cs="Times New Roman"/>
          <w:sz w:val="24"/>
          <w:szCs w:val="24"/>
          <w:lang w:val="en-US"/>
        </w:rPr>
        <w:t xml:space="preserve"> Treatment of</w:t>
      </w:r>
      <w:r w:rsidR="00B901E0" w:rsidRPr="002C52DF">
        <w:rPr>
          <w:rFonts w:ascii="Book Antiqua" w:hAnsi="Book Antiqua" w:cs="Times New Roman"/>
          <w:sz w:val="24"/>
          <w:szCs w:val="24"/>
          <w:lang w:val="en-US"/>
        </w:rPr>
        <w:t xml:space="preserve"> UCD is generally </w:t>
      </w:r>
      <w:r w:rsidR="0013463F" w:rsidRPr="002C52DF">
        <w:rPr>
          <w:rFonts w:ascii="Book Antiqua" w:hAnsi="Book Antiqua" w:cs="Times New Roman"/>
          <w:sz w:val="24"/>
          <w:szCs w:val="24"/>
          <w:lang w:val="en-US"/>
        </w:rPr>
        <w:t xml:space="preserve">completed by resection of the </w:t>
      </w:r>
      <w:r w:rsidRPr="002C52DF">
        <w:rPr>
          <w:rFonts w:ascii="Book Antiqua" w:hAnsi="Book Antiqua" w:cs="Times New Roman"/>
          <w:sz w:val="24"/>
          <w:szCs w:val="24"/>
          <w:lang w:val="en-US"/>
        </w:rPr>
        <w:t>lymph</w:t>
      </w:r>
      <w:r w:rsidR="0013463F" w:rsidRPr="002C52DF">
        <w:rPr>
          <w:rFonts w:ascii="Book Antiqua" w:hAnsi="Book Antiqua" w:cs="Times New Roman"/>
          <w:sz w:val="24"/>
          <w:szCs w:val="24"/>
          <w:lang w:val="en-US"/>
        </w:rPr>
        <w:t xml:space="preserve"> </w:t>
      </w:r>
      <w:r w:rsidR="00AF2260" w:rsidRPr="002C52DF">
        <w:rPr>
          <w:rFonts w:ascii="Book Antiqua" w:hAnsi="Book Antiqua" w:cs="Times New Roman"/>
          <w:sz w:val="24"/>
          <w:szCs w:val="24"/>
          <w:lang w:val="en-US"/>
        </w:rPr>
        <w:t>node;</w:t>
      </w:r>
      <w:r w:rsidR="00AE1490" w:rsidRPr="002C52DF">
        <w:rPr>
          <w:rFonts w:ascii="Book Antiqua" w:hAnsi="Book Antiqua" w:cs="Times New Roman"/>
          <w:sz w:val="24"/>
          <w:szCs w:val="24"/>
          <w:lang w:val="en-US"/>
        </w:rPr>
        <w:t xml:space="preserve"> however</w:t>
      </w:r>
      <w:r w:rsidR="0013463F" w:rsidRPr="002C52DF">
        <w:rPr>
          <w:rFonts w:ascii="Book Antiqua" w:hAnsi="Book Antiqua" w:cs="Times New Roman"/>
          <w:sz w:val="24"/>
          <w:szCs w:val="24"/>
          <w:lang w:val="en-US"/>
        </w:rPr>
        <w:t xml:space="preserve"> some cases </w:t>
      </w:r>
      <w:r w:rsidR="006F4F88" w:rsidRPr="002C52DF">
        <w:rPr>
          <w:rFonts w:ascii="Book Antiqua" w:hAnsi="Book Antiqua" w:cs="Times New Roman"/>
          <w:sz w:val="24"/>
          <w:szCs w:val="24"/>
          <w:lang w:val="en-US"/>
        </w:rPr>
        <w:t>need</w:t>
      </w:r>
      <w:r w:rsidR="00AE1490" w:rsidRPr="002C52DF">
        <w:rPr>
          <w:rFonts w:ascii="Book Antiqua" w:hAnsi="Book Antiqua" w:cs="Times New Roman"/>
          <w:sz w:val="24"/>
          <w:szCs w:val="24"/>
          <w:lang w:val="en-US"/>
        </w:rPr>
        <w:t xml:space="preserve"> chemotherapy</w:t>
      </w:r>
      <w:r w:rsidR="0013463F" w:rsidRPr="002C52DF">
        <w:rPr>
          <w:rFonts w:ascii="Book Antiqua" w:hAnsi="Book Antiqua" w:cs="Times New Roman"/>
          <w:sz w:val="24"/>
          <w:szCs w:val="24"/>
          <w:lang w:val="en-US"/>
        </w:rPr>
        <w:t xml:space="preserve"> or </w:t>
      </w:r>
      <w:proofErr w:type="gramStart"/>
      <w:r w:rsidR="00597445" w:rsidRPr="002C52DF">
        <w:rPr>
          <w:rFonts w:ascii="Book Antiqua" w:hAnsi="Book Antiqua" w:cs="Times New Roman"/>
          <w:sz w:val="24"/>
          <w:szCs w:val="24"/>
          <w:lang w:val="en-US"/>
        </w:rPr>
        <w:t>immunotherapy</w:t>
      </w:r>
      <w:r w:rsidR="0097256F" w:rsidRPr="002C52DF">
        <w:rPr>
          <w:rFonts w:ascii="Book Antiqua" w:hAnsi="Book Antiqua" w:cs="Times New Roman"/>
          <w:sz w:val="24"/>
          <w:szCs w:val="24"/>
          <w:vertAlign w:val="superscript"/>
          <w:lang w:val="en-US"/>
        </w:rPr>
        <w:t>[</w:t>
      </w:r>
      <w:proofErr w:type="gramEnd"/>
      <w:r w:rsidR="0097256F" w:rsidRPr="002C52DF">
        <w:rPr>
          <w:rFonts w:ascii="Book Antiqua" w:hAnsi="Book Antiqua" w:cs="Times New Roman"/>
          <w:sz w:val="24"/>
          <w:szCs w:val="24"/>
          <w:vertAlign w:val="superscript"/>
          <w:lang w:val="en-US"/>
        </w:rPr>
        <w:t>4,5</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p>
    <w:p w:rsidR="0013463F" w:rsidRPr="002C52DF" w:rsidRDefault="0013463F" w:rsidP="0009574D">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2C52DF">
        <w:rPr>
          <w:rFonts w:ascii="Book Antiqua" w:hAnsi="Book Antiqua" w:cs="Times New Roman"/>
          <w:sz w:val="24"/>
          <w:szCs w:val="24"/>
          <w:lang w:val="en-US"/>
        </w:rPr>
        <w:t>Her</w:t>
      </w:r>
      <w:r w:rsidR="000C7D1B" w:rsidRPr="002C52DF">
        <w:rPr>
          <w:rFonts w:ascii="Book Antiqua" w:hAnsi="Book Antiqua" w:cs="Times New Roman"/>
          <w:sz w:val="24"/>
          <w:szCs w:val="24"/>
          <w:lang w:val="en-US"/>
        </w:rPr>
        <w:t>ein</w:t>
      </w:r>
      <w:r w:rsidR="00A97BF0" w:rsidRPr="002C52DF">
        <w:rPr>
          <w:rFonts w:ascii="Book Antiqua" w:hAnsi="Book Antiqua" w:cs="Times New Roman"/>
          <w:sz w:val="24"/>
          <w:szCs w:val="24"/>
          <w:lang w:val="en-US"/>
        </w:rPr>
        <w:t>,</w:t>
      </w:r>
      <w:r w:rsidR="000C7D1B" w:rsidRPr="002C52DF">
        <w:rPr>
          <w:rFonts w:ascii="Book Antiqua" w:hAnsi="Book Antiqua" w:cs="Times New Roman"/>
          <w:sz w:val="24"/>
          <w:szCs w:val="24"/>
          <w:lang w:val="en-US"/>
        </w:rPr>
        <w:t xml:space="preserve"> we present a case </w:t>
      </w:r>
      <w:r w:rsidR="006F4F88" w:rsidRPr="002C52DF">
        <w:rPr>
          <w:rFonts w:ascii="Book Antiqua" w:hAnsi="Book Antiqua" w:cs="Times New Roman"/>
          <w:sz w:val="24"/>
          <w:szCs w:val="24"/>
          <w:lang w:val="en-US"/>
        </w:rPr>
        <w:t>of</w:t>
      </w:r>
      <w:r w:rsidR="0014750D"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 male patient with </w:t>
      </w:r>
      <w:r w:rsidR="000C7D1B" w:rsidRPr="002C52DF">
        <w:rPr>
          <w:rFonts w:ascii="Book Antiqua" w:hAnsi="Book Antiqua" w:cs="Times New Roman"/>
          <w:sz w:val="24"/>
          <w:szCs w:val="24"/>
          <w:lang w:val="en-US"/>
        </w:rPr>
        <w:t>U</w:t>
      </w:r>
      <w:r w:rsidR="00D40988" w:rsidRPr="002C52DF">
        <w:rPr>
          <w:rFonts w:ascii="Book Antiqua" w:hAnsi="Book Antiqua" w:cs="Times New Roman"/>
          <w:sz w:val="24"/>
          <w:szCs w:val="24"/>
          <w:lang w:val="en-US"/>
        </w:rPr>
        <w:t>CD</w:t>
      </w:r>
      <w:r w:rsidRPr="002C52DF">
        <w:rPr>
          <w:rFonts w:ascii="Book Antiqua" w:hAnsi="Book Antiqua" w:cs="Times New Roman"/>
          <w:sz w:val="24"/>
          <w:szCs w:val="24"/>
          <w:lang w:val="en-US"/>
        </w:rPr>
        <w:t xml:space="preserve"> with plasma cell type</w:t>
      </w:r>
      <w:r w:rsidR="006F4F88" w:rsidRPr="002C52DF">
        <w:rPr>
          <w:rFonts w:ascii="Book Antiqua" w:hAnsi="Book Antiqua" w:cs="Times New Roman"/>
          <w:sz w:val="24"/>
          <w:szCs w:val="24"/>
          <w:lang w:val="en-US"/>
        </w:rPr>
        <w:t>, which was</w:t>
      </w:r>
      <w:r w:rsidRPr="002C52DF">
        <w:rPr>
          <w:rFonts w:ascii="Book Antiqua" w:hAnsi="Book Antiqua" w:cs="Times New Roman"/>
          <w:sz w:val="24"/>
          <w:szCs w:val="24"/>
          <w:lang w:val="en-US"/>
        </w:rPr>
        <w:t xml:space="preserve"> </w:t>
      </w:r>
      <w:r w:rsidR="00034840" w:rsidRPr="002C52DF">
        <w:rPr>
          <w:rFonts w:ascii="Book Antiqua" w:hAnsi="Book Antiqua" w:cs="Times New Roman"/>
          <w:sz w:val="24"/>
          <w:szCs w:val="24"/>
          <w:lang w:val="en-US"/>
        </w:rPr>
        <w:t>diagnosed in 2010</w:t>
      </w:r>
      <w:r w:rsidR="006F4F88" w:rsidRPr="002C52DF">
        <w:rPr>
          <w:rFonts w:ascii="Book Antiqua" w:hAnsi="Book Antiqua" w:cs="Times New Roman"/>
          <w:sz w:val="24"/>
          <w:szCs w:val="24"/>
          <w:lang w:val="en-US"/>
        </w:rPr>
        <w:t>,</w:t>
      </w:r>
      <w:r w:rsidR="00034840" w:rsidRPr="002C52DF">
        <w:rPr>
          <w:rFonts w:ascii="Book Antiqua" w:hAnsi="Book Antiqua" w:cs="Times New Roman"/>
          <w:sz w:val="24"/>
          <w:szCs w:val="24"/>
          <w:lang w:val="en-US"/>
        </w:rPr>
        <w:t xml:space="preserve"> with the excision </w:t>
      </w:r>
      <w:r w:rsidR="007B3ABB" w:rsidRPr="002C52DF">
        <w:rPr>
          <w:rFonts w:ascii="Book Antiqua" w:hAnsi="Book Antiqua" w:cs="Times New Roman"/>
          <w:sz w:val="24"/>
          <w:szCs w:val="24"/>
          <w:lang w:val="en-US"/>
        </w:rPr>
        <w:t xml:space="preserve">of </w:t>
      </w:r>
      <w:r w:rsidR="006F4F88" w:rsidRPr="002C52DF">
        <w:rPr>
          <w:rFonts w:ascii="Book Antiqua" w:hAnsi="Book Antiqua" w:cs="Times New Roman"/>
          <w:sz w:val="24"/>
          <w:szCs w:val="24"/>
          <w:lang w:val="en-US"/>
        </w:rPr>
        <w:t xml:space="preserve">a </w:t>
      </w:r>
      <w:r w:rsidR="007B3ABB" w:rsidRPr="002C52DF">
        <w:rPr>
          <w:rFonts w:ascii="Book Antiqua" w:hAnsi="Book Antiqua" w:cs="Times New Roman"/>
          <w:sz w:val="24"/>
          <w:szCs w:val="24"/>
          <w:lang w:val="en-US"/>
        </w:rPr>
        <w:t>paraaortic</w:t>
      </w:r>
      <w:r w:rsidRPr="002C52DF">
        <w:rPr>
          <w:rFonts w:ascii="Book Antiqua" w:hAnsi="Book Antiqua" w:cs="Times New Roman"/>
          <w:sz w:val="24"/>
          <w:szCs w:val="24"/>
          <w:lang w:val="en-US"/>
        </w:rPr>
        <w:t xml:space="preserve"> lymph node. </w:t>
      </w:r>
      <w:r w:rsidR="006F4F88" w:rsidRPr="002C52DF">
        <w:rPr>
          <w:rFonts w:ascii="Book Antiqua" w:hAnsi="Book Antiqua" w:cs="Times New Roman"/>
          <w:sz w:val="24"/>
          <w:szCs w:val="24"/>
          <w:lang w:val="en-US"/>
        </w:rPr>
        <w:t>Complete s</w:t>
      </w:r>
      <w:r w:rsidR="007B3ABB" w:rsidRPr="002C52DF">
        <w:rPr>
          <w:rFonts w:ascii="Book Antiqua" w:hAnsi="Book Antiqua" w:cs="Times New Roman"/>
          <w:sz w:val="24"/>
          <w:szCs w:val="24"/>
          <w:lang w:val="en-US"/>
        </w:rPr>
        <w:t>urgical</w:t>
      </w:r>
      <w:r w:rsidRPr="002C52DF">
        <w:rPr>
          <w:rFonts w:ascii="Book Antiqua" w:hAnsi="Book Antiqua" w:cs="Times New Roman"/>
          <w:sz w:val="24"/>
          <w:szCs w:val="24"/>
          <w:lang w:val="en-US"/>
        </w:rPr>
        <w:t xml:space="preserve"> resection</w:t>
      </w:r>
      <w:r w:rsidR="007B3ABB" w:rsidRPr="002C52DF">
        <w:rPr>
          <w:rFonts w:ascii="Book Antiqua" w:hAnsi="Book Antiqua" w:cs="Times New Roman"/>
          <w:sz w:val="24"/>
          <w:szCs w:val="24"/>
          <w:lang w:val="en-US"/>
        </w:rPr>
        <w:t xml:space="preserve"> was performed;</w:t>
      </w:r>
      <w:r w:rsidRPr="002C52DF">
        <w:rPr>
          <w:rFonts w:ascii="Book Antiqua" w:hAnsi="Book Antiqua" w:cs="Times New Roman"/>
          <w:sz w:val="24"/>
          <w:szCs w:val="24"/>
          <w:lang w:val="en-US"/>
        </w:rPr>
        <w:t xml:space="preserve"> the patient was followed in a </w:t>
      </w:r>
      <w:r w:rsidR="00376E69" w:rsidRPr="002C52DF">
        <w:rPr>
          <w:rFonts w:ascii="Book Antiqua" w:hAnsi="Book Antiqua" w:cs="Times New Roman"/>
          <w:sz w:val="24"/>
          <w:szCs w:val="24"/>
          <w:lang w:val="en-US"/>
        </w:rPr>
        <w:t>remission</w:t>
      </w:r>
      <w:r w:rsidR="007B3ABB" w:rsidRPr="002C52DF">
        <w:rPr>
          <w:rFonts w:ascii="Book Antiqua" w:hAnsi="Book Antiqua" w:cs="Times New Roman"/>
          <w:sz w:val="24"/>
          <w:szCs w:val="24"/>
          <w:lang w:val="en-US"/>
        </w:rPr>
        <w:t xml:space="preserve"> </w:t>
      </w:r>
      <w:r w:rsidR="006F4F88" w:rsidRPr="002C52DF">
        <w:rPr>
          <w:rFonts w:ascii="Book Antiqua" w:hAnsi="Book Antiqua" w:cs="Times New Roman"/>
          <w:sz w:val="24"/>
          <w:szCs w:val="24"/>
          <w:lang w:val="en-US"/>
        </w:rPr>
        <w:t xml:space="preserve">state </w:t>
      </w:r>
      <w:r w:rsidR="007B3ABB" w:rsidRPr="002C52DF">
        <w:rPr>
          <w:rFonts w:ascii="Book Antiqua" w:hAnsi="Book Antiqua" w:cs="Times New Roman"/>
          <w:sz w:val="24"/>
          <w:szCs w:val="24"/>
          <w:lang w:val="en-US"/>
        </w:rPr>
        <w:t xml:space="preserve">for 3 years. After </w:t>
      </w:r>
      <w:r w:rsidR="007A024E" w:rsidRPr="002C52DF">
        <w:rPr>
          <w:rFonts w:ascii="Book Antiqua" w:hAnsi="Book Antiqua" w:cs="Times New Roman"/>
          <w:sz w:val="24"/>
          <w:szCs w:val="24"/>
          <w:lang w:val="en-US"/>
        </w:rPr>
        <w:t xml:space="preserve">three </w:t>
      </w:r>
      <w:r w:rsidR="007B3ABB" w:rsidRPr="002C52DF">
        <w:rPr>
          <w:rFonts w:ascii="Book Antiqua" w:hAnsi="Book Antiqua" w:cs="Times New Roman"/>
          <w:sz w:val="24"/>
          <w:szCs w:val="24"/>
          <w:lang w:val="en-US"/>
        </w:rPr>
        <w:t xml:space="preserve">years </w:t>
      </w:r>
      <w:r w:rsidR="00954224" w:rsidRPr="002C52DF">
        <w:rPr>
          <w:rFonts w:ascii="Book Antiqua" w:hAnsi="Book Antiqua" w:cs="Times New Roman"/>
          <w:sz w:val="24"/>
          <w:szCs w:val="24"/>
          <w:lang w:val="en-US"/>
        </w:rPr>
        <w:t>lost due to lack of a</w:t>
      </w:r>
      <w:r w:rsidR="007B3ABB" w:rsidRPr="002C52DF">
        <w:rPr>
          <w:rFonts w:ascii="Book Antiqua" w:hAnsi="Book Antiqua" w:cs="Times New Roman"/>
          <w:sz w:val="24"/>
          <w:szCs w:val="24"/>
          <w:lang w:val="en-US"/>
        </w:rPr>
        <w:t xml:space="preserve"> follow-up period</w:t>
      </w:r>
      <w:r w:rsidR="00954224" w:rsidRPr="002C52DF">
        <w:rPr>
          <w:rFonts w:ascii="Book Antiqua" w:hAnsi="Book Antiqua" w:cs="Times New Roman"/>
          <w:sz w:val="24"/>
          <w:szCs w:val="24"/>
          <w:lang w:val="en-US"/>
        </w:rPr>
        <w:t>,</w:t>
      </w:r>
      <w:r w:rsidR="007B3ABB" w:rsidRPr="002C52DF">
        <w:rPr>
          <w:rFonts w:ascii="Book Antiqua" w:hAnsi="Book Antiqua" w:cs="Times New Roman"/>
          <w:sz w:val="24"/>
          <w:szCs w:val="24"/>
          <w:lang w:val="en-US"/>
        </w:rPr>
        <w:t xml:space="preserve"> the patient </w:t>
      </w:r>
      <w:r w:rsidR="00954224" w:rsidRPr="002C52DF">
        <w:rPr>
          <w:rFonts w:ascii="Book Antiqua" w:hAnsi="Book Antiqua" w:cs="Times New Roman"/>
          <w:sz w:val="24"/>
          <w:szCs w:val="24"/>
          <w:lang w:val="en-US"/>
        </w:rPr>
        <w:t xml:space="preserve">was admitted </w:t>
      </w:r>
      <w:r w:rsidR="00123070" w:rsidRPr="002C52DF">
        <w:rPr>
          <w:rFonts w:ascii="Book Antiqua" w:hAnsi="Book Antiqua" w:cs="Times New Roman"/>
          <w:sz w:val="24"/>
          <w:szCs w:val="24"/>
          <w:lang w:val="en-US"/>
        </w:rPr>
        <w:t xml:space="preserve">to hospital </w:t>
      </w:r>
      <w:r w:rsidR="007B3ABB" w:rsidRPr="002C52DF">
        <w:rPr>
          <w:rFonts w:ascii="Book Antiqua" w:hAnsi="Book Antiqua" w:cs="Times New Roman"/>
          <w:sz w:val="24"/>
          <w:szCs w:val="24"/>
          <w:lang w:val="en-US"/>
        </w:rPr>
        <w:t xml:space="preserve">with </w:t>
      </w:r>
      <w:r w:rsidR="00AE1490" w:rsidRPr="002C52DF">
        <w:rPr>
          <w:rFonts w:ascii="Book Antiqua" w:hAnsi="Book Antiqua" w:cs="Times New Roman"/>
          <w:sz w:val="24"/>
          <w:szCs w:val="24"/>
          <w:lang w:val="en-US"/>
        </w:rPr>
        <w:t>increased</w:t>
      </w:r>
      <w:r w:rsidR="00376E69" w:rsidRPr="002C52DF">
        <w:rPr>
          <w:rFonts w:ascii="Book Antiqua" w:hAnsi="Book Antiqua" w:cs="Times New Roman"/>
          <w:sz w:val="24"/>
          <w:szCs w:val="24"/>
          <w:lang w:val="en-US"/>
        </w:rPr>
        <w:t xml:space="preserve"> c</w:t>
      </w:r>
      <w:r w:rsidRPr="002C52DF">
        <w:rPr>
          <w:rFonts w:ascii="Book Antiqua" w:hAnsi="Book Antiqua" w:cs="Times New Roman"/>
          <w:sz w:val="24"/>
          <w:szCs w:val="24"/>
          <w:lang w:val="en-US"/>
        </w:rPr>
        <w:t>reatinin</w:t>
      </w:r>
      <w:r w:rsidR="00376E69" w:rsidRPr="002C52DF">
        <w:rPr>
          <w:rFonts w:ascii="Book Antiqua" w:hAnsi="Book Antiqua" w:cs="Times New Roman"/>
          <w:sz w:val="24"/>
          <w:szCs w:val="24"/>
          <w:lang w:val="en-US"/>
        </w:rPr>
        <w:t>e</w:t>
      </w:r>
      <w:r w:rsidR="007B3ABB" w:rsidRPr="002C52DF">
        <w:rPr>
          <w:rFonts w:ascii="Book Antiqua" w:hAnsi="Book Antiqua" w:cs="Times New Roman"/>
          <w:sz w:val="24"/>
          <w:szCs w:val="24"/>
          <w:lang w:val="en-US"/>
        </w:rPr>
        <w:t xml:space="preserve"> levels,</w:t>
      </w:r>
      <w:r w:rsidRPr="002C52DF">
        <w:rPr>
          <w:rFonts w:ascii="Book Antiqua" w:hAnsi="Book Antiqua" w:cs="Times New Roman"/>
          <w:sz w:val="24"/>
          <w:szCs w:val="24"/>
          <w:lang w:val="en-US"/>
        </w:rPr>
        <w:t xml:space="preserve"> overt proteinuria</w:t>
      </w:r>
      <w:r w:rsidR="00954224"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and increased </w:t>
      </w:r>
      <w:r w:rsidR="00376E69" w:rsidRPr="002C52DF">
        <w:rPr>
          <w:rFonts w:ascii="Book Antiqua" w:hAnsi="Book Antiqua" w:cs="Times New Roman"/>
          <w:sz w:val="24"/>
          <w:szCs w:val="24"/>
          <w:lang w:val="en-US"/>
        </w:rPr>
        <w:t>inflammatory</w:t>
      </w:r>
      <w:r w:rsidRPr="002C52DF">
        <w:rPr>
          <w:rFonts w:ascii="Book Antiqua" w:hAnsi="Book Antiqua" w:cs="Times New Roman"/>
          <w:sz w:val="24"/>
          <w:szCs w:val="24"/>
          <w:lang w:val="en-US"/>
        </w:rPr>
        <w:t xml:space="preserve"> markers</w:t>
      </w:r>
      <w:r w:rsidR="007B3ABB" w:rsidRPr="002C52DF">
        <w:rPr>
          <w:rFonts w:ascii="Book Antiqua" w:hAnsi="Book Antiqua" w:cs="Times New Roman"/>
          <w:sz w:val="24"/>
          <w:szCs w:val="24"/>
          <w:lang w:val="en-US"/>
        </w:rPr>
        <w:t>.</w:t>
      </w:r>
      <w:r w:rsidR="00123070" w:rsidRPr="002C52DF">
        <w:rPr>
          <w:rFonts w:ascii="Book Antiqua" w:hAnsi="Book Antiqua" w:cs="Times New Roman"/>
          <w:sz w:val="24"/>
          <w:szCs w:val="24"/>
          <w:lang w:val="en-US"/>
        </w:rPr>
        <w:t xml:space="preserve"> </w:t>
      </w:r>
      <w:r w:rsidR="00954224" w:rsidRPr="002C52DF">
        <w:rPr>
          <w:rFonts w:ascii="Book Antiqua" w:hAnsi="Book Antiqua" w:cs="Times New Roman"/>
          <w:sz w:val="24"/>
          <w:szCs w:val="24"/>
          <w:lang w:val="en-US"/>
        </w:rPr>
        <w:t xml:space="preserve">A kidney </w:t>
      </w:r>
      <w:r w:rsidRPr="002C52DF">
        <w:rPr>
          <w:rFonts w:ascii="Book Antiqua" w:hAnsi="Book Antiqua" w:cs="Times New Roman"/>
          <w:sz w:val="24"/>
          <w:szCs w:val="24"/>
          <w:lang w:val="en-US"/>
        </w:rPr>
        <w:t>biopsy showed</w:t>
      </w:r>
      <w:r w:rsidR="00123070" w:rsidRPr="002C52DF">
        <w:rPr>
          <w:rFonts w:ascii="Book Antiqua" w:hAnsi="Book Antiqua" w:cs="Times New Roman"/>
          <w:sz w:val="24"/>
          <w:szCs w:val="24"/>
          <w:lang w:val="en-US"/>
        </w:rPr>
        <w:t xml:space="preserve"> AA type</w:t>
      </w:r>
      <w:r w:rsidRPr="002C52DF">
        <w:rPr>
          <w:rFonts w:ascii="Book Antiqua" w:hAnsi="Book Antiqua" w:cs="Times New Roman"/>
          <w:sz w:val="24"/>
          <w:szCs w:val="24"/>
          <w:lang w:val="en-US"/>
        </w:rPr>
        <w:t xml:space="preserve"> amyloidosis.</w:t>
      </w:r>
      <w:r w:rsidR="007B3ABB" w:rsidRPr="002C52DF">
        <w:rPr>
          <w:rFonts w:ascii="Book Antiqua" w:hAnsi="Book Antiqua" w:cs="Times New Roman"/>
          <w:sz w:val="24"/>
          <w:szCs w:val="24"/>
          <w:lang w:val="en-US"/>
        </w:rPr>
        <w:t xml:space="preserve"> The </w:t>
      </w:r>
      <w:r w:rsidR="00AD09D0" w:rsidRPr="002C52DF">
        <w:rPr>
          <w:rFonts w:ascii="Book Antiqua" w:hAnsi="Book Antiqua" w:cs="Times New Roman"/>
          <w:sz w:val="24"/>
          <w:szCs w:val="24"/>
          <w:lang w:val="en-US"/>
        </w:rPr>
        <w:t>patient was</w:t>
      </w:r>
      <w:r w:rsidR="007B3ABB" w:rsidRPr="002C52DF">
        <w:rPr>
          <w:rFonts w:ascii="Book Antiqua" w:hAnsi="Book Antiqua" w:cs="Times New Roman"/>
          <w:sz w:val="24"/>
          <w:szCs w:val="24"/>
          <w:lang w:val="en-US"/>
        </w:rPr>
        <w:t xml:space="preserve"> initiated </w:t>
      </w:r>
      <w:r w:rsidR="00954224" w:rsidRPr="002C52DF">
        <w:rPr>
          <w:rFonts w:ascii="Book Antiqua" w:hAnsi="Book Antiqua" w:cs="Times New Roman"/>
          <w:sz w:val="24"/>
          <w:szCs w:val="24"/>
          <w:lang w:val="en-US"/>
        </w:rPr>
        <w:t xml:space="preserve">with </w:t>
      </w:r>
      <w:r w:rsidR="007B3ABB" w:rsidRPr="002C52DF">
        <w:rPr>
          <w:rFonts w:ascii="Book Antiqua" w:hAnsi="Book Antiqua" w:cs="Times New Roman"/>
          <w:sz w:val="24"/>
          <w:szCs w:val="24"/>
          <w:lang w:val="en-US"/>
        </w:rPr>
        <w:t>hemodialysis due to end stage renal</w:t>
      </w:r>
      <w:r w:rsidR="00123070" w:rsidRPr="002C52DF">
        <w:rPr>
          <w:rFonts w:ascii="Book Antiqua" w:hAnsi="Book Antiqua" w:cs="Times New Roman"/>
          <w:sz w:val="24"/>
          <w:szCs w:val="24"/>
          <w:lang w:val="en-US"/>
        </w:rPr>
        <w:t xml:space="preserve"> disease.</w:t>
      </w:r>
      <w:r w:rsidR="007B3ABB" w:rsidRPr="002C52DF">
        <w:rPr>
          <w:rFonts w:ascii="Book Antiqua" w:hAnsi="Book Antiqua" w:cs="Times New Roman"/>
          <w:sz w:val="24"/>
          <w:szCs w:val="24"/>
          <w:lang w:val="en-US"/>
        </w:rPr>
        <w:t xml:space="preserve"> </w:t>
      </w:r>
      <w:r w:rsidR="00501042" w:rsidRPr="002C52DF">
        <w:rPr>
          <w:rFonts w:ascii="Book Antiqua" w:hAnsi="Book Antiqua" w:cs="Times New Roman"/>
          <w:sz w:val="24"/>
          <w:szCs w:val="24"/>
          <w:lang w:val="en-US"/>
        </w:rPr>
        <w:t xml:space="preserve">Although, </w:t>
      </w:r>
      <w:r w:rsidR="006D722D" w:rsidRPr="002C52DF">
        <w:rPr>
          <w:rFonts w:ascii="Book Antiqua" w:hAnsi="Book Antiqua" w:cs="Times New Roman"/>
          <w:sz w:val="24"/>
          <w:szCs w:val="24"/>
          <w:lang w:val="en-US"/>
        </w:rPr>
        <w:t>the disease w</w:t>
      </w:r>
      <w:r w:rsidR="00501042" w:rsidRPr="002C52DF">
        <w:rPr>
          <w:rFonts w:ascii="Book Antiqua" w:hAnsi="Book Antiqua" w:cs="Times New Roman"/>
          <w:sz w:val="24"/>
          <w:szCs w:val="24"/>
          <w:lang w:val="en-US"/>
        </w:rPr>
        <w:t>as</w:t>
      </w:r>
      <w:r w:rsidR="006D722D" w:rsidRPr="002C52DF">
        <w:rPr>
          <w:rFonts w:ascii="Book Antiqua" w:hAnsi="Book Antiqua" w:cs="Times New Roman"/>
          <w:sz w:val="24"/>
          <w:szCs w:val="24"/>
          <w:lang w:val="en-US"/>
        </w:rPr>
        <w:t xml:space="preserve"> </w:t>
      </w:r>
      <w:r w:rsidR="00954224" w:rsidRPr="002C52DF">
        <w:rPr>
          <w:rFonts w:ascii="Book Antiqua" w:hAnsi="Book Antiqua" w:cs="Times New Roman"/>
          <w:sz w:val="24"/>
          <w:szCs w:val="24"/>
          <w:lang w:val="en-US"/>
        </w:rPr>
        <w:t xml:space="preserve">in </w:t>
      </w:r>
      <w:r w:rsidR="006D722D" w:rsidRPr="002C52DF">
        <w:rPr>
          <w:rFonts w:ascii="Book Antiqua" w:hAnsi="Book Antiqua" w:cs="Times New Roman"/>
          <w:sz w:val="24"/>
          <w:szCs w:val="24"/>
          <w:lang w:val="en-US"/>
        </w:rPr>
        <w:t xml:space="preserve">remission </w:t>
      </w:r>
      <w:r w:rsidR="0092298D" w:rsidRPr="002C52DF">
        <w:rPr>
          <w:rFonts w:ascii="Book Antiqua" w:hAnsi="Book Antiqua" w:cs="Times New Roman"/>
          <w:sz w:val="24"/>
          <w:szCs w:val="24"/>
          <w:lang w:val="en-US"/>
        </w:rPr>
        <w:t xml:space="preserve">in imaging </w:t>
      </w:r>
      <w:r w:rsidR="00376E69" w:rsidRPr="002C52DF">
        <w:rPr>
          <w:rFonts w:ascii="Book Antiqua" w:hAnsi="Book Antiqua" w:cs="Times New Roman"/>
          <w:sz w:val="24"/>
          <w:szCs w:val="24"/>
          <w:lang w:val="en-US"/>
        </w:rPr>
        <w:t>studies,</w:t>
      </w:r>
      <w:r w:rsidR="00D40988" w:rsidRPr="002C52DF">
        <w:rPr>
          <w:rFonts w:ascii="Book Antiqua" w:hAnsi="Book Antiqua" w:cs="Times New Roman"/>
          <w:sz w:val="24"/>
          <w:szCs w:val="24"/>
          <w:lang w:val="en-US"/>
        </w:rPr>
        <w:t xml:space="preserve"> this case was</w:t>
      </w:r>
      <w:r w:rsidRPr="002C52DF">
        <w:rPr>
          <w:rFonts w:ascii="Book Antiqua" w:hAnsi="Book Antiqua" w:cs="Times New Roman"/>
          <w:sz w:val="24"/>
          <w:szCs w:val="24"/>
          <w:lang w:val="en-US"/>
        </w:rPr>
        <w:t xml:space="preserve"> presented with the sudden and rare complication of UCD</w:t>
      </w:r>
      <w:r w:rsidR="007B3ABB" w:rsidRPr="002C52DF">
        <w:rPr>
          <w:rFonts w:ascii="Book Antiqua" w:hAnsi="Book Antiqua" w:cs="Times New Roman"/>
          <w:sz w:val="24"/>
          <w:szCs w:val="24"/>
          <w:lang w:val="en-US"/>
        </w:rPr>
        <w:t xml:space="preserve"> with plasma cell type</w:t>
      </w:r>
      <w:r w:rsidRPr="002C52DF">
        <w:rPr>
          <w:rFonts w:ascii="Book Antiqua" w:hAnsi="Book Antiqua" w:cs="Times New Roman"/>
          <w:sz w:val="24"/>
          <w:szCs w:val="24"/>
          <w:lang w:val="en-US"/>
        </w:rPr>
        <w:t xml:space="preserve">, </w:t>
      </w:r>
      <w:r w:rsidR="00376E69" w:rsidRPr="002C52DF">
        <w:rPr>
          <w:rFonts w:ascii="Book Antiqua" w:hAnsi="Book Antiqua" w:cs="Times New Roman"/>
          <w:sz w:val="24"/>
          <w:szCs w:val="24"/>
          <w:lang w:val="en-US"/>
        </w:rPr>
        <w:t>amyloidosis</w:t>
      </w:r>
      <w:r w:rsidR="00954224"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and </w:t>
      </w:r>
      <w:r w:rsidR="007B3ABB" w:rsidRPr="002C52DF">
        <w:rPr>
          <w:rFonts w:ascii="Book Antiqua" w:hAnsi="Book Antiqua" w:cs="Times New Roman"/>
          <w:sz w:val="24"/>
          <w:szCs w:val="24"/>
          <w:lang w:val="en-US"/>
        </w:rPr>
        <w:t xml:space="preserve">kidney </w:t>
      </w:r>
      <w:r w:rsidRPr="002C52DF">
        <w:rPr>
          <w:rFonts w:ascii="Book Antiqua" w:hAnsi="Book Antiqua" w:cs="Times New Roman"/>
          <w:sz w:val="24"/>
          <w:szCs w:val="24"/>
          <w:lang w:val="en-US"/>
        </w:rPr>
        <w:t>failure.</w:t>
      </w:r>
    </w:p>
    <w:p w:rsidR="0013463F" w:rsidRPr="002C52DF" w:rsidRDefault="0013463F"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AE1490" w:rsidRPr="002C52DF" w:rsidRDefault="008359A7"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2C52DF">
        <w:rPr>
          <w:rFonts w:ascii="Book Antiqua" w:hAnsi="Book Antiqua" w:cs="Times New Roman"/>
          <w:b/>
          <w:sz w:val="24"/>
          <w:szCs w:val="24"/>
          <w:lang w:val="en-US"/>
        </w:rPr>
        <w:lastRenderedPageBreak/>
        <w:t>CASE REPORT</w:t>
      </w:r>
    </w:p>
    <w:p w:rsidR="006D0B0D" w:rsidRPr="002C52DF" w:rsidRDefault="00954224"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 xml:space="preserve">A </w:t>
      </w:r>
      <w:r w:rsidR="00AE1490" w:rsidRPr="002C52DF">
        <w:rPr>
          <w:rFonts w:ascii="Book Antiqua" w:hAnsi="Book Antiqua" w:cs="Times New Roman"/>
          <w:sz w:val="24"/>
          <w:szCs w:val="24"/>
          <w:lang w:val="en-US"/>
        </w:rPr>
        <w:t>69 year</w:t>
      </w:r>
      <w:r w:rsidR="0009574D">
        <w:rPr>
          <w:rFonts w:ascii="Book Antiqua" w:hAnsi="Book Antiqua" w:cs="Times New Roman" w:hint="eastAsia"/>
          <w:sz w:val="24"/>
          <w:szCs w:val="24"/>
          <w:lang w:val="en-US" w:eastAsia="zh-CN"/>
        </w:rPr>
        <w:t>s</w:t>
      </w:r>
      <w:r w:rsidR="00AE1490" w:rsidRPr="002C52DF">
        <w:rPr>
          <w:rFonts w:ascii="Book Antiqua" w:hAnsi="Book Antiqua" w:cs="Times New Roman"/>
          <w:sz w:val="24"/>
          <w:szCs w:val="24"/>
          <w:lang w:val="en-US"/>
        </w:rPr>
        <w:t xml:space="preserve"> old man was admitted to hospital with abdominal discomfort, tenderness</w:t>
      </w:r>
      <w:r w:rsidRPr="002C52DF">
        <w:rPr>
          <w:rFonts w:ascii="Book Antiqua" w:hAnsi="Book Antiqua" w:cs="Times New Roman"/>
          <w:sz w:val="24"/>
          <w:szCs w:val="24"/>
          <w:lang w:val="en-US"/>
        </w:rPr>
        <w:t>,</w:t>
      </w:r>
      <w:r w:rsidR="00AE1490" w:rsidRPr="002C52DF">
        <w:rPr>
          <w:rFonts w:ascii="Book Antiqua" w:hAnsi="Book Antiqua" w:cs="Times New Roman"/>
          <w:sz w:val="24"/>
          <w:szCs w:val="24"/>
          <w:lang w:val="en-US"/>
        </w:rPr>
        <w:t xml:space="preserve"> and dyspeptic complaints </w:t>
      </w:r>
      <w:r w:rsidR="006D722D" w:rsidRPr="002C52DF">
        <w:rPr>
          <w:rFonts w:ascii="Book Antiqua" w:hAnsi="Book Antiqua" w:cs="Times New Roman"/>
          <w:sz w:val="24"/>
          <w:szCs w:val="24"/>
          <w:lang w:val="en-US"/>
        </w:rPr>
        <w:t xml:space="preserve">in August </w:t>
      </w:r>
      <w:r w:rsidR="00AE1490" w:rsidRPr="002C52DF">
        <w:rPr>
          <w:rFonts w:ascii="Book Antiqua" w:hAnsi="Book Antiqua" w:cs="Times New Roman"/>
          <w:sz w:val="24"/>
          <w:szCs w:val="24"/>
          <w:lang w:val="en-US"/>
        </w:rPr>
        <w:t xml:space="preserve">2010. Abdominal ultrasonography revealed </w:t>
      </w:r>
      <w:proofErr w:type="spellStart"/>
      <w:r w:rsidR="00AE1490" w:rsidRPr="002C52DF">
        <w:rPr>
          <w:rFonts w:ascii="Book Antiqua" w:hAnsi="Book Antiqua" w:cs="Times New Roman"/>
          <w:sz w:val="24"/>
          <w:szCs w:val="24"/>
          <w:lang w:val="en-US"/>
        </w:rPr>
        <w:t>paraa</w:t>
      </w:r>
      <w:r w:rsidR="00D40988" w:rsidRPr="002C52DF">
        <w:rPr>
          <w:rFonts w:ascii="Book Antiqua" w:hAnsi="Book Antiqua" w:cs="Times New Roman"/>
          <w:sz w:val="24"/>
          <w:szCs w:val="24"/>
          <w:lang w:val="en-US"/>
        </w:rPr>
        <w:t>o</w:t>
      </w:r>
      <w:r w:rsidR="00AE1490" w:rsidRPr="002C52DF">
        <w:rPr>
          <w:rFonts w:ascii="Book Antiqua" w:hAnsi="Book Antiqua" w:cs="Times New Roman"/>
          <w:sz w:val="24"/>
          <w:szCs w:val="24"/>
          <w:lang w:val="en-US"/>
        </w:rPr>
        <w:t>rtic</w:t>
      </w:r>
      <w:proofErr w:type="spellEnd"/>
      <w:r w:rsidR="00AE1490" w:rsidRPr="002C52DF">
        <w:rPr>
          <w:rFonts w:ascii="Book Antiqua" w:hAnsi="Book Antiqua" w:cs="Times New Roman"/>
          <w:sz w:val="24"/>
          <w:szCs w:val="24"/>
          <w:lang w:val="en-US"/>
        </w:rPr>
        <w:t xml:space="preserve"> </w:t>
      </w:r>
      <w:r w:rsidR="00786CA2" w:rsidRPr="002C52DF">
        <w:rPr>
          <w:rFonts w:ascii="Book Antiqua" w:hAnsi="Book Antiqua" w:cs="Times New Roman"/>
          <w:sz w:val="24"/>
          <w:szCs w:val="24"/>
          <w:lang w:val="en-US"/>
        </w:rPr>
        <w:t>lymphadenopathy</w:t>
      </w:r>
      <w:r w:rsidR="00AE1490" w:rsidRPr="002C52DF">
        <w:rPr>
          <w:rFonts w:ascii="Book Antiqua" w:hAnsi="Book Antiqua" w:cs="Times New Roman"/>
          <w:sz w:val="24"/>
          <w:szCs w:val="24"/>
          <w:lang w:val="en-US"/>
        </w:rPr>
        <w:t xml:space="preserve"> and </w:t>
      </w:r>
      <w:r w:rsidR="00422792" w:rsidRPr="002C52DF">
        <w:rPr>
          <w:rFonts w:ascii="Book Antiqua" w:hAnsi="Book Antiqua" w:cs="Times New Roman"/>
          <w:sz w:val="24"/>
          <w:szCs w:val="24"/>
          <w:lang w:val="en-US"/>
        </w:rPr>
        <w:t xml:space="preserve">the patient </w:t>
      </w:r>
      <w:r w:rsidRPr="002C52DF">
        <w:rPr>
          <w:rFonts w:ascii="Book Antiqua" w:hAnsi="Book Antiqua" w:cs="Times New Roman"/>
          <w:sz w:val="24"/>
          <w:szCs w:val="24"/>
          <w:lang w:val="en-US"/>
        </w:rPr>
        <w:t xml:space="preserve">was </w:t>
      </w:r>
      <w:r w:rsidR="00AE1490" w:rsidRPr="002C52DF">
        <w:rPr>
          <w:rFonts w:ascii="Book Antiqua" w:hAnsi="Book Antiqua" w:cs="Times New Roman"/>
          <w:sz w:val="24"/>
          <w:szCs w:val="24"/>
          <w:lang w:val="en-US"/>
        </w:rPr>
        <w:t xml:space="preserve">referred to </w:t>
      </w:r>
      <w:r w:rsidRPr="002C52DF">
        <w:rPr>
          <w:rFonts w:ascii="Book Antiqua" w:hAnsi="Book Antiqua" w:cs="Times New Roman"/>
          <w:sz w:val="24"/>
          <w:szCs w:val="24"/>
          <w:lang w:val="en-US"/>
        </w:rPr>
        <w:t xml:space="preserve">the </w:t>
      </w:r>
      <w:r w:rsidR="00AE1490" w:rsidRPr="002C52DF">
        <w:rPr>
          <w:rFonts w:ascii="Book Antiqua" w:hAnsi="Book Antiqua" w:cs="Times New Roman"/>
          <w:sz w:val="24"/>
          <w:szCs w:val="24"/>
          <w:lang w:val="en-US"/>
        </w:rPr>
        <w:t>hematology department.</w:t>
      </w:r>
      <w:r w:rsidR="000D16C2" w:rsidRPr="002C52DF">
        <w:rPr>
          <w:rFonts w:ascii="Book Antiqua" w:hAnsi="Book Antiqua" w:cs="Times New Roman"/>
          <w:sz w:val="24"/>
          <w:szCs w:val="24"/>
          <w:lang w:val="en-US"/>
        </w:rPr>
        <w:t xml:space="preserve"> He had no history of hypertension, diabetes mellitus, smoking</w:t>
      </w:r>
      <w:r w:rsidRPr="002C52DF">
        <w:rPr>
          <w:rFonts w:ascii="Book Antiqua" w:hAnsi="Book Antiqua" w:cs="Times New Roman"/>
          <w:sz w:val="24"/>
          <w:szCs w:val="24"/>
          <w:lang w:val="en-US"/>
        </w:rPr>
        <w:t>, or</w:t>
      </w:r>
      <w:r w:rsidR="000D16C2" w:rsidRPr="002C52DF">
        <w:rPr>
          <w:rFonts w:ascii="Book Antiqua" w:hAnsi="Book Antiqua" w:cs="Times New Roman"/>
          <w:sz w:val="24"/>
          <w:szCs w:val="24"/>
          <w:lang w:val="en-US"/>
        </w:rPr>
        <w:t xml:space="preserve"> alcohol use.</w:t>
      </w:r>
      <w:r w:rsidR="000C7D1B"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The p</w:t>
      </w:r>
      <w:r w:rsidR="00387E47" w:rsidRPr="002C52DF">
        <w:rPr>
          <w:rFonts w:ascii="Book Antiqua" w:hAnsi="Book Antiqua" w:cs="Times New Roman"/>
          <w:sz w:val="24"/>
          <w:szCs w:val="24"/>
          <w:lang w:val="en-US"/>
        </w:rPr>
        <w:t>hysical</w:t>
      </w:r>
      <w:r w:rsidR="000C7D1B" w:rsidRPr="002C52DF">
        <w:rPr>
          <w:rFonts w:ascii="Book Antiqua" w:hAnsi="Book Antiqua" w:cs="Times New Roman"/>
          <w:sz w:val="24"/>
          <w:szCs w:val="24"/>
          <w:lang w:val="en-US"/>
        </w:rPr>
        <w:t xml:space="preserve"> examination sho</w:t>
      </w:r>
      <w:r w:rsidR="00786CA2" w:rsidRPr="002C52DF">
        <w:rPr>
          <w:rFonts w:ascii="Book Antiqua" w:hAnsi="Book Antiqua" w:cs="Times New Roman"/>
          <w:sz w:val="24"/>
          <w:szCs w:val="24"/>
          <w:lang w:val="en-US"/>
        </w:rPr>
        <w:t xml:space="preserve">wed that </w:t>
      </w:r>
      <w:r w:rsidR="00387E47" w:rsidRPr="002C52DF">
        <w:rPr>
          <w:rFonts w:ascii="Book Antiqua" w:hAnsi="Book Antiqua" w:cs="Times New Roman"/>
          <w:sz w:val="24"/>
          <w:szCs w:val="24"/>
          <w:lang w:val="en-US"/>
        </w:rPr>
        <w:t>there</w:t>
      </w:r>
      <w:r w:rsidR="00786CA2"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was </w:t>
      </w:r>
      <w:r w:rsidR="000C7D1B" w:rsidRPr="002C52DF">
        <w:rPr>
          <w:rFonts w:ascii="Book Antiqua" w:hAnsi="Book Antiqua" w:cs="Times New Roman"/>
          <w:sz w:val="24"/>
          <w:szCs w:val="24"/>
          <w:lang w:val="en-US"/>
        </w:rPr>
        <w:t>no sign of peripheral lymphadenopathy</w:t>
      </w:r>
      <w:r w:rsidR="00FA2136" w:rsidRPr="002C52DF">
        <w:rPr>
          <w:rFonts w:ascii="Book Antiqua" w:hAnsi="Book Antiqua" w:cs="Times New Roman"/>
          <w:sz w:val="24"/>
          <w:szCs w:val="24"/>
          <w:lang w:val="en-US"/>
        </w:rPr>
        <w:t xml:space="preserve"> and hepatosplenomegaly. </w:t>
      </w:r>
      <w:r w:rsidR="00387E47" w:rsidRPr="002C52DF">
        <w:rPr>
          <w:rFonts w:ascii="Book Antiqua" w:hAnsi="Book Antiqua" w:cs="Times New Roman"/>
          <w:sz w:val="24"/>
          <w:szCs w:val="24"/>
          <w:lang w:val="en-US"/>
        </w:rPr>
        <w:t>Laboratory</w:t>
      </w:r>
      <w:r w:rsidR="00FA2136" w:rsidRPr="002C52DF">
        <w:rPr>
          <w:rFonts w:ascii="Book Antiqua" w:hAnsi="Book Antiqua" w:cs="Times New Roman"/>
          <w:sz w:val="24"/>
          <w:szCs w:val="24"/>
          <w:lang w:val="en-US"/>
        </w:rPr>
        <w:t xml:space="preserve"> results showed </w:t>
      </w:r>
      <w:r w:rsidR="00FC0191" w:rsidRPr="002C52DF">
        <w:rPr>
          <w:rFonts w:ascii="Book Antiqua" w:hAnsi="Book Antiqua" w:cs="Times New Roman"/>
          <w:sz w:val="24"/>
          <w:szCs w:val="24"/>
          <w:lang w:val="en-US"/>
        </w:rPr>
        <w:t xml:space="preserve">hypochromic microcytic anemia </w:t>
      </w:r>
      <w:r w:rsidR="002F36DF" w:rsidRPr="002C52DF">
        <w:rPr>
          <w:rFonts w:ascii="Book Antiqua" w:hAnsi="Book Antiqua" w:cs="Times New Roman"/>
          <w:sz w:val="24"/>
          <w:szCs w:val="24"/>
          <w:lang w:val="en-US"/>
        </w:rPr>
        <w:t xml:space="preserve">with </w:t>
      </w:r>
      <w:r w:rsidRPr="002C52DF">
        <w:rPr>
          <w:rFonts w:ascii="Book Antiqua" w:hAnsi="Book Antiqua" w:cs="Times New Roman"/>
          <w:sz w:val="24"/>
          <w:szCs w:val="24"/>
          <w:lang w:val="en-US"/>
        </w:rPr>
        <w:t xml:space="preserve">a </w:t>
      </w:r>
      <w:r w:rsidR="002F36DF" w:rsidRPr="002C52DF">
        <w:rPr>
          <w:rFonts w:ascii="Book Antiqua" w:hAnsi="Book Antiqua" w:cs="Times New Roman"/>
          <w:sz w:val="24"/>
          <w:szCs w:val="24"/>
          <w:lang w:val="en-US"/>
        </w:rPr>
        <w:t xml:space="preserve">hemoglobin level </w:t>
      </w:r>
      <w:r w:rsidRPr="002C52DF">
        <w:rPr>
          <w:rFonts w:ascii="Book Antiqua" w:hAnsi="Book Antiqua" w:cs="Times New Roman"/>
          <w:sz w:val="24"/>
          <w:szCs w:val="24"/>
          <w:lang w:val="en-US"/>
        </w:rPr>
        <w:t xml:space="preserve">of </w:t>
      </w:r>
      <w:r w:rsidR="002F36DF" w:rsidRPr="002C52DF">
        <w:rPr>
          <w:rFonts w:ascii="Book Antiqua" w:hAnsi="Book Antiqua" w:cs="Times New Roman"/>
          <w:sz w:val="24"/>
          <w:szCs w:val="24"/>
          <w:lang w:val="en-US"/>
        </w:rPr>
        <w:t>11.9 g/</w:t>
      </w:r>
      <w:proofErr w:type="spellStart"/>
      <w:r w:rsidR="00871C00"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7B3ABB" w:rsidRPr="002C52DF">
        <w:rPr>
          <w:rFonts w:ascii="Book Antiqua" w:hAnsi="Book Antiqua" w:cs="Times New Roman"/>
          <w:sz w:val="24"/>
          <w:szCs w:val="24"/>
          <w:lang w:val="en-US"/>
        </w:rPr>
        <w:t>,</w:t>
      </w:r>
      <w:r w:rsidR="002F36DF" w:rsidRPr="002C52DF">
        <w:rPr>
          <w:rFonts w:ascii="Book Antiqua" w:hAnsi="Book Antiqua" w:cs="Times New Roman"/>
          <w:sz w:val="24"/>
          <w:szCs w:val="24"/>
          <w:lang w:val="en-US"/>
        </w:rPr>
        <w:t xml:space="preserve"> </w:t>
      </w:r>
      <w:r w:rsidR="00AD1740" w:rsidRPr="002C52DF">
        <w:rPr>
          <w:rFonts w:ascii="Book Antiqua" w:hAnsi="Book Antiqua" w:cs="Times New Roman"/>
          <w:sz w:val="24"/>
          <w:szCs w:val="24"/>
          <w:lang w:val="en-US"/>
        </w:rPr>
        <w:t xml:space="preserve">MCV was 78 </w:t>
      </w:r>
      <w:proofErr w:type="spellStart"/>
      <w:r w:rsidR="00AD1740" w:rsidRPr="002C52DF">
        <w:rPr>
          <w:rFonts w:ascii="Book Antiqua" w:hAnsi="Book Antiqua" w:cs="Times New Roman"/>
          <w:sz w:val="24"/>
          <w:szCs w:val="24"/>
          <w:lang w:val="en-US"/>
        </w:rPr>
        <w:t>fl</w:t>
      </w:r>
      <w:proofErr w:type="spellEnd"/>
      <w:r w:rsidRPr="002C52DF">
        <w:rPr>
          <w:rFonts w:ascii="Book Antiqua" w:hAnsi="Book Antiqua" w:cs="Times New Roman"/>
          <w:sz w:val="24"/>
          <w:szCs w:val="24"/>
          <w:lang w:val="en-US"/>
        </w:rPr>
        <w:t>,</w:t>
      </w:r>
      <w:r w:rsidR="0061182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the </w:t>
      </w:r>
      <w:r w:rsidR="00387E47" w:rsidRPr="002C52DF">
        <w:rPr>
          <w:rFonts w:ascii="Book Antiqua" w:hAnsi="Book Antiqua" w:cs="Times New Roman"/>
          <w:sz w:val="24"/>
          <w:szCs w:val="24"/>
          <w:lang w:val="en-US"/>
        </w:rPr>
        <w:t>erythrocyte</w:t>
      </w:r>
      <w:r w:rsidR="004845CD" w:rsidRPr="002C52DF">
        <w:rPr>
          <w:rFonts w:ascii="Book Antiqua" w:hAnsi="Book Antiqua" w:cs="Times New Roman"/>
          <w:sz w:val="24"/>
          <w:szCs w:val="24"/>
          <w:lang w:val="en-US"/>
        </w:rPr>
        <w:t xml:space="preserve"> </w:t>
      </w:r>
      <w:r w:rsidR="002F36DF" w:rsidRPr="002C52DF">
        <w:rPr>
          <w:rFonts w:ascii="Book Antiqua" w:hAnsi="Book Antiqua" w:cs="Times New Roman"/>
          <w:sz w:val="24"/>
          <w:szCs w:val="24"/>
          <w:lang w:val="en-US"/>
        </w:rPr>
        <w:t>sedimentation rate was 6</w:t>
      </w:r>
      <w:r w:rsidR="00387E47" w:rsidRPr="002C52DF">
        <w:rPr>
          <w:rFonts w:ascii="Book Antiqua" w:hAnsi="Book Antiqua" w:cs="Times New Roman"/>
          <w:sz w:val="24"/>
          <w:szCs w:val="24"/>
          <w:lang w:val="en-US"/>
        </w:rPr>
        <w:t>6 mm/h</w:t>
      </w:r>
      <w:r w:rsidRPr="002C52DF">
        <w:rPr>
          <w:rFonts w:ascii="Book Antiqua" w:hAnsi="Book Antiqua" w:cs="Times New Roman"/>
          <w:sz w:val="24"/>
          <w:szCs w:val="24"/>
          <w:lang w:val="en-US"/>
        </w:rPr>
        <w:t xml:space="preserve">, </w:t>
      </w:r>
      <w:r w:rsidR="00AE18B5" w:rsidRPr="002C52DF">
        <w:rPr>
          <w:rFonts w:ascii="Book Antiqua" w:hAnsi="Book Antiqua" w:cs="Times New Roman"/>
          <w:sz w:val="24"/>
          <w:szCs w:val="24"/>
          <w:lang w:val="en-US"/>
        </w:rPr>
        <w:t xml:space="preserve">and </w:t>
      </w:r>
      <w:r w:rsidRPr="002C52DF">
        <w:rPr>
          <w:rFonts w:ascii="Book Antiqua" w:hAnsi="Book Antiqua" w:cs="Times New Roman"/>
          <w:sz w:val="24"/>
          <w:szCs w:val="24"/>
          <w:lang w:val="en-US"/>
        </w:rPr>
        <w:t xml:space="preserve">the </w:t>
      </w:r>
      <w:r w:rsidR="00AE18B5" w:rsidRPr="002C52DF">
        <w:rPr>
          <w:rFonts w:ascii="Book Antiqua" w:hAnsi="Book Antiqua" w:cs="Times New Roman"/>
          <w:sz w:val="24"/>
          <w:szCs w:val="24"/>
          <w:lang w:val="en-US"/>
        </w:rPr>
        <w:t>C</w:t>
      </w:r>
      <w:r w:rsidR="007A71C8" w:rsidRPr="002C52DF">
        <w:rPr>
          <w:rFonts w:ascii="Book Antiqua" w:hAnsi="Book Antiqua" w:cs="Times New Roman"/>
          <w:sz w:val="24"/>
          <w:szCs w:val="24"/>
          <w:lang w:val="en-US"/>
        </w:rPr>
        <w:t xml:space="preserve">-reactive protein level was </w:t>
      </w:r>
      <w:r w:rsidR="006D41C3" w:rsidRPr="002C52DF">
        <w:rPr>
          <w:rFonts w:ascii="Book Antiqua" w:hAnsi="Book Antiqua" w:cs="Times New Roman"/>
          <w:sz w:val="24"/>
          <w:szCs w:val="24"/>
          <w:lang w:val="en-US"/>
        </w:rPr>
        <w:t>64 mg/</w:t>
      </w:r>
      <w:r w:rsidR="0009574D">
        <w:rPr>
          <w:rFonts w:ascii="Book Antiqua" w:hAnsi="Book Antiqua" w:cs="Times New Roman" w:hint="eastAsia"/>
          <w:sz w:val="24"/>
          <w:szCs w:val="24"/>
          <w:lang w:val="en-US" w:eastAsia="zh-CN"/>
        </w:rPr>
        <w:t xml:space="preserve">L </w:t>
      </w:r>
      <w:r w:rsidR="007718A8" w:rsidRPr="002C52DF">
        <w:rPr>
          <w:rFonts w:ascii="Book Antiqua" w:hAnsi="Book Antiqua" w:cs="Times New Roman"/>
          <w:sz w:val="24"/>
          <w:szCs w:val="24"/>
          <w:lang w:val="en-US"/>
        </w:rPr>
        <w:t>(normal range :0-6 mg/</w:t>
      </w:r>
      <w:r w:rsidR="0009574D">
        <w:rPr>
          <w:rFonts w:ascii="Book Antiqua" w:hAnsi="Book Antiqua" w:cs="Times New Roman" w:hint="eastAsia"/>
          <w:sz w:val="24"/>
          <w:szCs w:val="24"/>
          <w:lang w:val="en-US" w:eastAsia="zh-CN"/>
        </w:rPr>
        <w:t>L</w:t>
      </w:r>
      <w:r w:rsidR="007718A8" w:rsidRPr="002C52DF">
        <w:rPr>
          <w:rFonts w:ascii="Book Antiqua" w:hAnsi="Book Antiqua" w:cs="Times New Roman"/>
          <w:sz w:val="24"/>
          <w:szCs w:val="24"/>
          <w:lang w:val="en-US"/>
        </w:rPr>
        <w:t>)</w:t>
      </w:r>
      <w:r w:rsidR="0061182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The reticulocyte </w:t>
      </w:r>
      <w:r w:rsidR="00EF27A1" w:rsidRPr="002C52DF">
        <w:rPr>
          <w:rFonts w:ascii="Book Antiqua" w:hAnsi="Book Antiqua" w:cs="Times New Roman"/>
          <w:sz w:val="24"/>
          <w:szCs w:val="24"/>
          <w:lang w:val="en-US"/>
        </w:rPr>
        <w:t xml:space="preserve">count was </w:t>
      </w:r>
      <w:r w:rsidR="007B3ABB" w:rsidRPr="002C52DF">
        <w:rPr>
          <w:rFonts w:ascii="Book Antiqua" w:hAnsi="Book Antiqua" w:cs="Times New Roman"/>
          <w:sz w:val="24"/>
          <w:szCs w:val="24"/>
          <w:lang w:val="en-US"/>
        </w:rPr>
        <w:t>normal. There</w:t>
      </w:r>
      <w:r w:rsidR="00AD1740" w:rsidRPr="002C52DF">
        <w:rPr>
          <w:rFonts w:ascii="Book Antiqua" w:hAnsi="Book Antiqua" w:cs="Times New Roman"/>
          <w:sz w:val="24"/>
          <w:szCs w:val="24"/>
          <w:lang w:val="en-US"/>
        </w:rPr>
        <w:t xml:space="preserve"> </w:t>
      </w:r>
      <w:r w:rsidR="00422792" w:rsidRPr="002C52DF">
        <w:rPr>
          <w:rFonts w:ascii="Book Antiqua" w:hAnsi="Book Antiqua" w:cs="Times New Roman"/>
          <w:sz w:val="24"/>
          <w:szCs w:val="24"/>
          <w:lang w:val="en-US"/>
        </w:rPr>
        <w:t>were no iron</w:t>
      </w:r>
      <w:r w:rsidR="007B3ABB" w:rsidRPr="002C52DF">
        <w:rPr>
          <w:rFonts w:ascii="Book Antiqua" w:hAnsi="Book Antiqua" w:cs="Times New Roman"/>
          <w:sz w:val="24"/>
          <w:szCs w:val="24"/>
          <w:lang w:val="en-US"/>
        </w:rPr>
        <w:t>, folic</w:t>
      </w:r>
      <w:r w:rsidR="00AD1740" w:rsidRPr="002C52DF">
        <w:rPr>
          <w:rFonts w:ascii="Book Antiqua" w:hAnsi="Book Antiqua" w:cs="Times New Roman"/>
          <w:sz w:val="24"/>
          <w:szCs w:val="24"/>
          <w:lang w:val="en-US"/>
        </w:rPr>
        <w:t xml:space="preserve"> </w:t>
      </w:r>
      <w:r w:rsidR="00211780" w:rsidRPr="002C52DF">
        <w:rPr>
          <w:rFonts w:ascii="Book Antiqua" w:hAnsi="Book Antiqua" w:cs="Times New Roman"/>
          <w:sz w:val="24"/>
          <w:szCs w:val="24"/>
          <w:lang w:val="en-US"/>
        </w:rPr>
        <w:t>acid</w:t>
      </w:r>
      <w:r w:rsidRPr="002C52DF">
        <w:rPr>
          <w:rFonts w:ascii="Book Antiqua" w:hAnsi="Book Antiqua" w:cs="Times New Roman"/>
          <w:sz w:val="24"/>
          <w:szCs w:val="24"/>
          <w:lang w:val="en-US"/>
        </w:rPr>
        <w:t>,</w:t>
      </w:r>
      <w:r w:rsidR="00211780" w:rsidRPr="002C52DF">
        <w:rPr>
          <w:rFonts w:ascii="Book Antiqua" w:hAnsi="Book Antiqua" w:cs="Times New Roman"/>
          <w:sz w:val="24"/>
          <w:szCs w:val="24"/>
          <w:lang w:val="en-US"/>
        </w:rPr>
        <w:t xml:space="preserve"> and</w:t>
      </w:r>
      <w:r w:rsidR="007B3ABB" w:rsidRPr="002C52DF">
        <w:rPr>
          <w:rFonts w:ascii="Book Antiqua" w:hAnsi="Book Antiqua" w:cs="Times New Roman"/>
          <w:sz w:val="24"/>
          <w:szCs w:val="24"/>
          <w:lang w:val="en-US"/>
        </w:rPr>
        <w:t xml:space="preserve"> vitamin</w:t>
      </w:r>
      <w:r w:rsidR="00AD1740" w:rsidRPr="002C52DF">
        <w:rPr>
          <w:rFonts w:ascii="Book Antiqua" w:hAnsi="Book Antiqua" w:cs="Times New Roman"/>
          <w:sz w:val="24"/>
          <w:szCs w:val="24"/>
          <w:lang w:val="en-US"/>
        </w:rPr>
        <w:t xml:space="preserve"> B12 deficienc</w:t>
      </w:r>
      <w:r w:rsidRPr="002C52DF">
        <w:rPr>
          <w:rFonts w:ascii="Book Antiqua" w:hAnsi="Book Antiqua" w:cs="Times New Roman"/>
          <w:sz w:val="24"/>
          <w:szCs w:val="24"/>
          <w:lang w:val="en-US"/>
        </w:rPr>
        <w:t>ies</w:t>
      </w:r>
      <w:r w:rsidR="00FC0191" w:rsidRPr="002C52DF">
        <w:rPr>
          <w:rFonts w:ascii="Book Antiqua" w:hAnsi="Book Antiqua" w:cs="Times New Roman"/>
          <w:sz w:val="24"/>
          <w:szCs w:val="24"/>
          <w:lang w:val="en-US"/>
        </w:rPr>
        <w:t xml:space="preserve"> in </w:t>
      </w:r>
      <w:r w:rsidRPr="002C52DF">
        <w:rPr>
          <w:rFonts w:ascii="Book Antiqua" w:hAnsi="Book Antiqua" w:cs="Times New Roman"/>
          <w:sz w:val="24"/>
          <w:szCs w:val="24"/>
          <w:lang w:val="en-US"/>
        </w:rPr>
        <w:t xml:space="preserve">the </w:t>
      </w:r>
      <w:r w:rsidR="00FC0191" w:rsidRPr="002C52DF">
        <w:rPr>
          <w:rFonts w:ascii="Book Antiqua" w:hAnsi="Book Antiqua" w:cs="Times New Roman"/>
          <w:sz w:val="24"/>
          <w:szCs w:val="24"/>
          <w:lang w:val="en-US"/>
        </w:rPr>
        <w:t>laboratory results</w:t>
      </w:r>
      <w:r w:rsidR="00AD1740"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rPr>
        <w:t xml:space="preserve"> </w:t>
      </w:r>
      <w:r w:rsidR="00800D78" w:rsidRPr="002C52DF">
        <w:rPr>
          <w:rFonts w:ascii="Book Antiqua" w:hAnsi="Book Antiqua" w:cs="Times New Roman"/>
          <w:sz w:val="24"/>
          <w:szCs w:val="24"/>
          <w:lang w:val="en-US"/>
        </w:rPr>
        <w:t>A</w:t>
      </w:r>
      <w:r w:rsidR="0061182D" w:rsidRPr="002C52DF">
        <w:rPr>
          <w:rFonts w:ascii="Book Antiqua" w:hAnsi="Book Antiqua" w:cs="Times New Roman"/>
          <w:sz w:val="24"/>
          <w:szCs w:val="24"/>
          <w:lang w:val="en-US"/>
        </w:rPr>
        <w:t xml:space="preserve">ll </w:t>
      </w:r>
      <w:r w:rsidR="000C7D1B" w:rsidRPr="002C52DF">
        <w:rPr>
          <w:rFonts w:ascii="Book Antiqua" w:hAnsi="Book Antiqua" w:cs="Times New Roman"/>
          <w:sz w:val="24"/>
          <w:szCs w:val="24"/>
          <w:lang w:val="en-US"/>
        </w:rPr>
        <w:t xml:space="preserve">biochemical parameters were within normal range. </w:t>
      </w:r>
      <w:r w:rsidR="0061182D" w:rsidRPr="002C52DF">
        <w:rPr>
          <w:rFonts w:ascii="Book Antiqua" w:hAnsi="Book Antiqua" w:cs="Times New Roman"/>
          <w:sz w:val="24"/>
          <w:szCs w:val="24"/>
          <w:lang w:val="en-US"/>
        </w:rPr>
        <w:t xml:space="preserve">Serologic tests for </w:t>
      </w:r>
      <w:r w:rsidR="004845CD" w:rsidRPr="002C52DF">
        <w:rPr>
          <w:rFonts w:ascii="Book Antiqua" w:hAnsi="Book Antiqua" w:cs="Times New Roman"/>
          <w:sz w:val="24"/>
          <w:szCs w:val="24"/>
          <w:lang w:val="en-US"/>
        </w:rPr>
        <w:t>hepatitis, HIV,</w:t>
      </w:r>
      <w:r w:rsidR="002F36DF" w:rsidRPr="002C52DF">
        <w:rPr>
          <w:rFonts w:ascii="Book Antiqua" w:hAnsi="Book Antiqua" w:cs="Times New Roman"/>
          <w:sz w:val="24"/>
          <w:szCs w:val="24"/>
          <w:lang w:val="en-US"/>
        </w:rPr>
        <w:t xml:space="preserve"> Brucella, c</w:t>
      </w:r>
      <w:r w:rsidR="0061182D" w:rsidRPr="002C52DF">
        <w:rPr>
          <w:rFonts w:ascii="Book Antiqua" w:hAnsi="Book Antiqua" w:cs="Times New Roman"/>
          <w:sz w:val="24"/>
          <w:szCs w:val="24"/>
          <w:lang w:val="en-US"/>
        </w:rPr>
        <w:t>ytomegalovirus,</w:t>
      </w:r>
      <w:r w:rsidR="002F36DF" w:rsidRPr="002C52DF">
        <w:rPr>
          <w:rFonts w:ascii="Book Antiqua" w:hAnsi="Book Antiqua" w:cs="Times New Roman"/>
          <w:sz w:val="24"/>
          <w:szCs w:val="24"/>
          <w:lang w:val="en-US"/>
        </w:rPr>
        <w:t xml:space="preserve"> Epstein-B</w:t>
      </w:r>
      <w:r w:rsidR="0061182D" w:rsidRPr="002C52DF">
        <w:rPr>
          <w:rFonts w:ascii="Book Antiqua" w:hAnsi="Book Antiqua" w:cs="Times New Roman"/>
          <w:sz w:val="24"/>
          <w:szCs w:val="24"/>
          <w:lang w:val="en-US"/>
        </w:rPr>
        <w:t>arr virus</w:t>
      </w:r>
      <w:r w:rsidR="006D0B0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and </w:t>
      </w:r>
      <w:r w:rsidR="0000768E" w:rsidRPr="002C52DF">
        <w:rPr>
          <w:rFonts w:ascii="Book Antiqua" w:hAnsi="Book Antiqua" w:cs="Times New Roman"/>
          <w:sz w:val="24"/>
          <w:szCs w:val="24"/>
          <w:lang w:val="en-US"/>
        </w:rPr>
        <w:t>HHV</w:t>
      </w:r>
      <w:r w:rsidR="00BE24CB" w:rsidRPr="002C52DF">
        <w:rPr>
          <w:rFonts w:ascii="Book Antiqua" w:hAnsi="Book Antiqua" w:cs="Times New Roman"/>
          <w:sz w:val="24"/>
          <w:szCs w:val="24"/>
          <w:lang w:val="en-US"/>
        </w:rPr>
        <w:t>-8</w:t>
      </w:r>
      <w:r w:rsidR="0061182D" w:rsidRPr="002C52DF">
        <w:rPr>
          <w:rFonts w:ascii="Book Antiqua" w:hAnsi="Book Antiqua" w:cs="Times New Roman"/>
          <w:sz w:val="24"/>
          <w:szCs w:val="24"/>
          <w:lang w:val="en-US"/>
        </w:rPr>
        <w:t xml:space="preserve"> were all </w:t>
      </w:r>
      <w:r w:rsidR="002F36DF" w:rsidRPr="002C52DF">
        <w:rPr>
          <w:rFonts w:ascii="Book Antiqua" w:hAnsi="Book Antiqua" w:cs="Times New Roman"/>
          <w:sz w:val="24"/>
          <w:szCs w:val="24"/>
          <w:lang w:val="en-US"/>
        </w:rPr>
        <w:t xml:space="preserve">negative. </w:t>
      </w:r>
      <w:r w:rsidR="006B0170" w:rsidRPr="002C52DF">
        <w:rPr>
          <w:rFonts w:ascii="Book Antiqua" w:hAnsi="Book Antiqua" w:cs="Times New Roman"/>
          <w:sz w:val="24"/>
          <w:szCs w:val="24"/>
          <w:lang w:val="en-US"/>
        </w:rPr>
        <w:t xml:space="preserve">Serum </w:t>
      </w:r>
      <w:proofErr w:type="spellStart"/>
      <w:r w:rsidR="006B0170" w:rsidRPr="002C52DF">
        <w:rPr>
          <w:rFonts w:ascii="Book Antiqua" w:hAnsi="Book Antiqua" w:cs="Times New Roman"/>
          <w:sz w:val="24"/>
          <w:szCs w:val="24"/>
          <w:lang w:val="en-US"/>
        </w:rPr>
        <w:t>immunoelectrophoresis</w:t>
      </w:r>
      <w:proofErr w:type="spellEnd"/>
      <w:r w:rsidR="006B0170" w:rsidRPr="002C52DF">
        <w:rPr>
          <w:rFonts w:ascii="Book Antiqua" w:hAnsi="Book Antiqua" w:cs="Times New Roman"/>
          <w:sz w:val="24"/>
          <w:szCs w:val="24"/>
          <w:lang w:val="en-US"/>
        </w:rPr>
        <w:t xml:space="preserve"> demonstrated polyclonal hyperglobulinemia.</w:t>
      </w:r>
      <w:r w:rsidRPr="002C52DF">
        <w:rPr>
          <w:rFonts w:ascii="Book Antiqua" w:hAnsi="Book Antiqua" w:cs="Times New Roman"/>
          <w:sz w:val="24"/>
          <w:szCs w:val="24"/>
          <w:lang w:val="en-US"/>
        </w:rPr>
        <w:t xml:space="preserve"> </w:t>
      </w:r>
      <w:r w:rsidR="006D41C3" w:rsidRPr="002C52DF">
        <w:rPr>
          <w:rFonts w:ascii="Book Antiqua" w:hAnsi="Book Antiqua" w:cs="Times New Roman"/>
          <w:sz w:val="24"/>
          <w:szCs w:val="24"/>
          <w:lang w:val="en-US"/>
        </w:rPr>
        <w:t xml:space="preserve">Bone marrow aspiration </w:t>
      </w:r>
      <w:r w:rsidR="007718A8" w:rsidRPr="002C52DF">
        <w:rPr>
          <w:rFonts w:ascii="Book Antiqua" w:hAnsi="Book Antiqua" w:cs="Times New Roman"/>
          <w:sz w:val="24"/>
          <w:szCs w:val="24"/>
          <w:lang w:val="en-US"/>
        </w:rPr>
        <w:t xml:space="preserve">and </w:t>
      </w:r>
      <w:r w:rsidR="006D41C3" w:rsidRPr="002C52DF">
        <w:rPr>
          <w:rFonts w:ascii="Book Antiqua" w:hAnsi="Book Antiqua" w:cs="Times New Roman"/>
          <w:sz w:val="24"/>
          <w:szCs w:val="24"/>
          <w:lang w:val="en-US"/>
        </w:rPr>
        <w:t xml:space="preserve">biopsy revealed as </w:t>
      </w:r>
      <w:proofErr w:type="spellStart"/>
      <w:r w:rsidR="006D41C3" w:rsidRPr="002C52DF">
        <w:rPr>
          <w:rFonts w:ascii="Book Antiqua" w:hAnsi="Book Antiqua" w:cs="Times New Roman"/>
          <w:sz w:val="24"/>
          <w:szCs w:val="24"/>
          <w:lang w:val="en-US"/>
        </w:rPr>
        <w:t>normocellular</w:t>
      </w:r>
      <w:proofErr w:type="spellEnd"/>
      <w:r w:rsidR="006D41C3" w:rsidRPr="002C52DF">
        <w:rPr>
          <w:rFonts w:ascii="Book Antiqua" w:hAnsi="Book Antiqua" w:cs="Times New Roman"/>
          <w:sz w:val="24"/>
          <w:szCs w:val="24"/>
          <w:lang w:val="en-US"/>
        </w:rPr>
        <w:t xml:space="preserve"> findings.</w:t>
      </w:r>
      <w:r w:rsidR="000C7D1B" w:rsidRPr="002C52DF">
        <w:rPr>
          <w:rFonts w:ascii="Book Antiqua" w:hAnsi="Book Antiqua" w:cs="Times New Roman"/>
          <w:sz w:val="24"/>
          <w:szCs w:val="24"/>
          <w:lang w:val="en-US"/>
        </w:rPr>
        <w:t xml:space="preserve"> </w:t>
      </w:r>
      <w:r w:rsidR="00AE1490" w:rsidRPr="002C52DF">
        <w:rPr>
          <w:rFonts w:ascii="Book Antiqua" w:hAnsi="Book Antiqua" w:cs="Times New Roman"/>
          <w:sz w:val="24"/>
          <w:szCs w:val="24"/>
          <w:lang w:val="en-US"/>
        </w:rPr>
        <w:t xml:space="preserve">Computerized tomography scans demonstrated </w:t>
      </w:r>
      <w:r w:rsidRPr="002C52DF">
        <w:rPr>
          <w:rFonts w:ascii="Book Antiqua" w:hAnsi="Book Antiqua" w:cs="Times New Roman"/>
          <w:sz w:val="24"/>
          <w:szCs w:val="24"/>
          <w:lang w:val="en-US"/>
        </w:rPr>
        <w:t xml:space="preserve">a 6 cm </w:t>
      </w:r>
      <w:proofErr w:type="spellStart"/>
      <w:r w:rsidR="00AE1490" w:rsidRPr="002C52DF">
        <w:rPr>
          <w:rFonts w:ascii="Book Antiqua" w:hAnsi="Book Antiqua" w:cs="Times New Roman"/>
          <w:sz w:val="24"/>
          <w:szCs w:val="24"/>
          <w:lang w:val="en-US"/>
        </w:rPr>
        <w:t>paraaortic</w:t>
      </w:r>
      <w:proofErr w:type="spellEnd"/>
      <w:r w:rsidR="00AE1490" w:rsidRPr="002C52DF">
        <w:rPr>
          <w:rFonts w:ascii="Book Antiqua" w:hAnsi="Book Antiqua" w:cs="Times New Roman"/>
          <w:sz w:val="24"/>
          <w:szCs w:val="24"/>
          <w:lang w:val="en-US"/>
        </w:rPr>
        <w:t xml:space="preserve"> </w:t>
      </w:r>
      <w:r w:rsidR="006D722D" w:rsidRPr="002C52DF">
        <w:rPr>
          <w:rFonts w:ascii="Book Antiqua" w:hAnsi="Book Antiqua" w:cs="Times New Roman"/>
          <w:sz w:val="24"/>
          <w:szCs w:val="24"/>
          <w:lang w:val="en-US"/>
        </w:rPr>
        <w:t>lymphadenopathy.</w:t>
      </w:r>
      <w:r w:rsidR="0014750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Total lymph </w:t>
      </w:r>
      <w:r w:rsidR="000C7D1B" w:rsidRPr="002C52DF">
        <w:rPr>
          <w:rFonts w:ascii="Book Antiqua" w:hAnsi="Book Antiqua" w:cs="Times New Roman"/>
          <w:sz w:val="24"/>
          <w:szCs w:val="24"/>
          <w:lang w:val="en-US"/>
        </w:rPr>
        <w:t xml:space="preserve">node excision </w:t>
      </w:r>
      <w:r w:rsidR="009921FC" w:rsidRPr="002C52DF">
        <w:rPr>
          <w:rFonts w:ascii="Book Antiqua" w:hAnsi="Book Antiqua" w:cs="Times New Roman"/>
          <w:sz w:val="24"/>
          <w:szCs w:val="24"/>
          <w:lang w:val="en-US"/>
        </w:rPr>
        <w:t>was performed and</w:t>
      </w:r>
      <w:r w:rsidRPr="002C52DF">
        <w:rPr>
          <w:rFonts w:ascii="Book Antiqua" w:hAnsi="Book Antiqua" w:cs="Times New Roman"/>
          <w:sz w:val="24"/>
          <w:szCs w:val="24"/>
          <w:lang w:val="en-US"/>
        </w:rPr>
        <w:t xml:space="preserve"> the</w:t>
      </w:r>
      <w:r w:rsidR="000C7D1B" w:rsidRPr="002C52DF">
        <w:rPr>
          <w:rFonts w:ascii="Book Antiqua" w:hAnsi="Book Antiqua" w:cs="Times New Roman"/>
          <w:sz w:val="24"/>
          <w:szCs w:val="24"/>
          <w:lang w:val="en-US"/>
        </w:rPr>
        <w:t xml:space="preserve"> result of the pathologic specimen was reported as Castleman’s</w:t>
      </w:r>
      <w:r w:rsidR="009921FC" w:rsidRPr="002C52DF">
        <w:rPr>
          <w:rFonts w:ascii="Book Antiqua" w:hAnsi="Book Antiqua" w:cs="Times New Roman"/>
          <w:sz w:val="24"/>
          <w:szCs w:val="24"/>
          <w:lang w:val="en-US"/>
        </w:rPr>
        <w:t xml:space="preserve"> disease with plasma cell </w:t>
      </w:r>
      <w:r w:rsidR="00422792" w:rsidRPr="002C52DF">
        <w:rPr>
          <w:rFonts w:ascii="Book Antiqua" w:hAnsi="Book Antiqua" w:cs="Times New Roman"/>
          <w:sz w:val="24"/>
          <w:szCs w:val="24"/>
          <w:lang w:val="en-US"/>
        </w:rPr>
        <w:t xml:space="preserve">type </w:t>
      </w:r>
      <w:r w:rsidR="004C7B2C" w:rsidRPr="002C52DF">
        <w:rPr>
          <w:rFonts w:ascii="Book Antiqua" w:hAnsi="Book Antiqua" w:cs="Times New Roman"/>
          <w:sz w:val="24"/>
          <w:szCs w:val="24"/>
          <w:lang w:val="en-US"/>
        </w:rPr>
        <w:t>(Figure</w:t>
      </w:r>
      <w:r w:rsidR="0009574D">
        <w:rPr>
          <w:rFonts w:ascii="Book Antiqua" w:hAnsi="Book Antiqua" w:cs="Times New Roman" w:hint="eastAsia"/>
          <w:sz w:val="24"/>
          <w:szCs w:val="24"/>
          <w:lang w:val="en-US" w:eastAsia="zh-CN"/>
        </w:rPr>
        <w:t xml:space="preserve"> </w:t>
      </w:r>
      <w:r w:rsidR="004C7B2C" w:rsidRPr="002C52DF">
        <w:rPr>
          <w:rFonts w:ascii="Book Antiqua" w:hAnsi="Book Antiqua" w:cs="Times New Roman"/>
          <w:sz w:val="24"/>
          <w:szCs w:val="24"/>
          <w:lang w:val="en-US"/>
        </w:rPr>
        <w:t>1)</w:t>
      </w:r>
      <w:r w:rsidR="000C7D1B" w:rsidRPr="002C52DF">
        <w:rPr>
          <w:rFonts w:ascii="Book Antiqua" w:hAnsi="Book Antiqua" w:cs="Times New Roman"/>
          <w:sz w:val="24"/>
          <w:szCs w:val="24"/>
          <w:lang w:val="en-US"/>
        </w:rPr>
        <w:t>.</w:t>
      </w:r>
      <w:r w:rsidR="006D722D" w:rsidRPr="002C52DF">
        <w:rPr>
          <w:rFonts w:ascii="Book Antiqua" w:hAnsi="Book Antiqua" w:cs="Times New Roman"/>
          <w:sz w:val="24"/>
          <w:szCs w:val="24"/>
          <w:lang w:val="en-US"/>
        </w:rPr>
        <w:t xml:space="preserve"> After operation, </w:t>
      </w:r>
      <w:r w:rsidRPr="002C52DF">
        <w:rPr>
          <w:rFonts w:ascii="Book Antiqua" w:hAnsi="Book Antiqua" w:cs="Times New Roman"/>
          <w:sz w:val="24"/>
          <w:szCs w:val="24"/>
          <w:lang w:val="en-US"/>
        </w:rPr>
        <w:t xml:space="preserve">the </w:t>
      </w:r>
      <w:r w:rsidR="006D722D" w:rsidRPr="002C52DF">
        <w:rPr>
          <w:rFonts w:ascii="Book Antiqua" w:hAnsi="Book Antiqua" w:cs="Times New Roman"/>
          <w:sz w:val="24"/>
          <w:szCs w:val="24"/>
          <w:lang w:val="en-US"/>
        </w:rPr>
        <w:t>patient w</w:t>
      </w:r>
      <w:r w:rsidR="007A6204" w:rsidRPr="002C52DF">
        <w:rPr>
          <w:rFonts w:ascii="Book Antiqua" w:hAnsi="Book Antiqua" w:cs="Times New Roman"/>
          <w:sz w:val="24"/>
          <w:szCs w:val="24"/>
          <w:lang w:val="en-US"/>
        </w:rPr>
        <w:t xml:space="preserve">as followed </w:t>
      </w:r>
      <w:r w:rsidR="00ED4140" w:rsidRPr="002C52DF">
        <w:rPr>
          <w:rFonts w:ascii="Book Antiqua" w:hAnsi="Book Antiqua" w:cs="Times New Roman"/>
          <w:sz w:val="24"/>
          <w:szCs w:val="24"/>
          <w:lang w:val="en-US"/>
        </w:rPr>
        <w:t>through to</w:t>
      </w:r>
      <w:r w:rsidR="007A6204" w:rsidRPr="002C52DF">
        <w:rPr>
          <w:rFonts w:ascii="Book Antiqua" w:hAnsi="Book Antiqua" w:cs="Times New Roman"/>
          <w:sz w:val="24"/>
          <w:szCs w:val="24"/>
          <w:lang w:val="en-US"/>
        </w:rPr>
        <w:t xml:space="preserve"> July 2013</w:t>
      </w:r>
      <w:r w:rsidR="00ED4140" w:rsidRPr="002C52DF">
        <w:rPr>
          <w:rFonts w:ascii="Book Antiqua" w:hAnsi="Book Antiqua" w:cs="Times New Roman"/>
          <w:sz w:val="24"/>
          <w:szCs w:val="24"/>
          <w:lang w:val="en-US"/>
        </w:rPr>
        <w:t>,</w:t>
      </w:r>
      <w:r w:rsidR="00422792" w:rsidRPr="002C52DF">
        <w:rPr>
          <w:rFonts w:ascii="Book Antiqua" w:hAnsi="Book Antiqua" w:cs="Times New Roman"/>
          <w:sz w:val="24"/>
          <w:szCs w:val="24"/>
          <w:lang w:val="en-US"/>
        </w:rPr>
        <w:t xml:space="preserve"> in remission state</w:t>
      </w:r>
      <w:r w:rsidR="006D722D" w:rsidRPr="002C52DF">
        <w:rPr>
          <w:rFonts w:ascii="Book Antiqua" w:hAnsi="Book Antiqua" w:cs="Times New Roman"/>
          <w:sz w:val="24"/>
          <w:szCs w:val="24"/>
          <w:lang w:val="en-US"/>
        </w:rPr>
        <w:t xml:space="preserve"> according to </w:t>
      </w:r>
      <w:r w:rsidR="00422792" w:rsidRPr="002C52DF">
        <w:rPr>
          <w:rFonts w:ascii="Book Antiqua" w:hAnsi="Book Antiqua" w:cs="Times New Roman"/>
          <w:sz w:val="24"/>
          <w:szCs w:val="24"/>
          <w:lang w:val="en-US"/>
        </w:rPr>
        <w:t xml:space="preserve">laboratory and </w:t>
      </w:r>
      <w:r w:rsidR="006D722D" w:rsidRPr="002C52DF">
        <w:rPr>
          <w:rFonts w:ascii="Book Antiqua" w:hAnsi="Book Antiqua" w:cs="Times New Roman"/>
          <w:sz w:val="24"/>
          <w:szCs w:val="24"/>
          <w:lang w:val="en-US"/>
        </w:rPr>
        <w:t>imaging studies.</w:t>
      </w:r>
      <w:r w:rsidR="00E10DD8" w:rsidRPr="002C52DF">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Follow up laboratory results in 2011 showed the</w:t>
      </w:r>
      <w:r w:rsidR="007718A8" w:rsidRPr="002C52DF">
        <w:rPr>
          <w:rFonts w:ascii="Book Antiqua" w:hAnsi="Book Antiqua" w:cs="Times New Roman"/>
          <w:sz w:val="24"/>
          <w:szCs w:val="24"/>
          <w:lang w:val="en-US"/>
        </w:rPr>
        <w:t xml:space="preserve"> erythrocyte sedimentation rate </w:t>
      </w:r>
      <w:r w:rsidR="006D41C3" w:rsidRPr="002C52DF">
        <w:rPr>
          <w:rFonts w:ascii="Book Antiqua" w:hAnsi="Book Antiqua" w:cs="Times New Roman"/>
          <w:sz w:val="24"/>
          <w:szCs w:val="24"/>
          <w:lang w:val="en-US"/>
        </w:rPr>
        <w:t xml:space="preserve">was </w:t>
      </w:r>
      <w:r w:rsidR="007718A8" w:rsidRPr="002C52DF">
        <w:rPr>
          <w:rFonts w:ascii="Book Antiqua" w:hAnsi="Book Antiqua" w:cs="Times New Roman"/>
          <w:sz w:val="24"/>
          <w:szCs w:val="24"/>
          <w:lang w:val="en-US"/>
        </w:rPr>
        <w:t xml:space="preserve">55 mm/h </w:t>
      </w:r>
      <w:r w:rsidR="00ED4140" w:rsidRPr="002C52DF">
        <w:rPr>
          <w:rFonts w:ascii="Book Antiqua" w:hAnsi="Book Antiqua" w:cs="Times New Roman"/>
          <w:sz w:val="24"/>
          <w:szCs w:val="24"/>
          <w:lang w:val="en-US"/>
        </w:rPr>
        <w:t xml:space="preserve">and the </w:t>
      </w:r>
      <w:r w:rsidR="00AE18B5" w:rsidRPr="002C52DF">
        <w:rPr>
          <w:rFonts w:ascii="Book Antiqua" w:hAnsi="Book Antiqua" w:cs="Times New Roman"/>
          <w:sz w:val="24"/>
          <w:szCs w:val="24"/>
          <w:lang w:val="en-US"/>
        </w:rPr>
        <w:t>C</w:t>
      </w:r>
      <w:r w:rsidR="006A4BAE" w:rsidRPr="002C52DF">
        <w:rPr>
          <w:rFonts w:ascii="Book Antiqua" w:hAnsi="Book Antiqua" w:cs="Times New Roman"/>
          <w:sz w:val="24"/>
          <w:szCs w:val="24"/>
          <w:lang w:val="en-US"/>
        </w:rPr>
        <w:t>-reactive protein was 25</w:t>
      </w:r>
      <w:r w:rsidR="0009574D">
        <w:rPr>
          <w:rFonts w:ascii="Book Antiqua" w:hAnsi="Book Antiqua" w:cs="Times New Roman" w:hint="eastAsia"/>
          <w:sz w:val="24"/>
          <w:szCs w:val="24"/>
          <w:lang w:val="en-US" w:eastAsia="zh-CN"/>
        </w:rPr>
        <w:t xml:space="preserve"> </w:t>
      </w:r>
      <w:r w:rsidR="006A4BAE" w:rsidRPr="002C52DF">
        <w:rPr>
          <w:rFonts w:ascii="Book Antiqua" w:hAnsi="Book Antiqua" w:cs="Times New Roman"/>
          <w:sz w:val="24"/>
          <w:szCs w:val="24"/>
          <w:lang w:val="en-US"/>
        </w:rPr>
        <w:t>mg/</w:t>
      </w:r>
      <w:r w:rsidR="0009574D">
        <w:rPr>
          <w:rFonts w:ascii="Book Antiqua" w:hAnsi="Book Antiqua" w:cs="Times New Roman" w:hint="eastAsia"/>
          <w:sz w:val="24"/>
          <w:szCs w:val="24"/>
          <w:lang w:val="en-US" w:eastAsia="zh-CN"/>
        </w:rPr>
        <w:t>L</w:t>
      </w:r>
      <w:r w:rsidR="00ED4140" w:rsidRPr="002C52DF">
        <w:rPr>
          <w:rFonts w:ascii="Book Antiqua" w:hAnsi="Book Antiqua" w:cs="Times New Roman"/>
          <w:sz w:val="24"/>
          <w:szCs w:val="24"/>
          <w:lang w:val="en-US"/>
        </w:rPr>
        <w:t>.</w:t>
      </w:r>
      <w:r w:rsidR="0009574D">
        <w:rPr>
          <w:rFonts w:ascii="Book Antiqua" w:hAnsi="Book Antiqua" w:cs="Times New Roman" w:hint="eastAsia"/>
          <w:sz w:val="24"/>
          <w:szCs w:val="24"/>
          <w:lang w:val="en-US" w:eastAsia="zh-CN"/>
        </w:rPr>
        <w:t xml:space="preserve"> </w:t>
      </w:r>
      <w:r w:rsidR="00ED4140" w:rsidRPr="002C52DF">
        <w:rPr>
          <w:rFonts w:ascii="Book Antiqua" w:hAnsi="Book Antiqua" w:cs="Times New Roman"/>
          <w:sz w:val="24"/>
          <w:szCs w:val="24"/>
          <w:lang w:val="en-US"/>
        </w:rPr>
        <w:t>Follow up laboratory results in 2012 showed the</w:t>
      </w:r>
      <w:r w:rsidR="007718A8" w:rsidRPr="002C52DF">
        <w:rPr>
          <w:rFonts w:ascii="Book Antiqua" w:hAnsi="Book Antiqua" w:cs="Times New Roman"/>
          <w:sz w:val="24"/>
          <w:szCs w:val="24"/>
          <w:lang w:val="en-US"/>
        </w:rPr>
        <w:t xml:space="preserve"> erythrocyte sedimentation rate was 35 mm/h and </w:t>
      </w:r>
      <w:r w:rsidR="00ED4140" w:rsidRPr="002C52DF">
        <w:rPr>
          <w:rFonts w:ascii="Book Antiqua" w:hAnsi="Book Antiqua" w:cs="Times New Roman"/>
          <w:sz w:val="24"/>
          <w:szCs w:val="24"/>
          <w:lang w:val="en-US"/>
        </w:rPr>
        <w:t xml:space="preserve">the </w:t>
      </w:r>
      <w:r w:rsidR="00AE18B5" w:rsidRPr="002C52DF">
        <w:rPr>
          <w:rFonts w:ascii="Book Antiqua" w:hAnsi="Book Antiqua" w:cs="Times New Roman"/>
          <w:sz w:val="24"/>
          <w:szCs w:val="24"/>
          <w:lang w:val="en-US"/>
        </w:rPr>
        <w:t>C</w:t>
      </w:r>
      <w:r w:rsidR="007718A8" w:rsidRPr="002C52DF">
        <w:rPr>
          <w:rFonts w:ascii="Book Antiqua" w:hAnsi="Book Antiqua" w:cs="Times New Roman"/>
          <w:sz w:val="24"/>
          <w:szCs w:val="24"/>
          <w:lang w:val="en-US"/>
        </w:rPr>
        <w:t>-reactive protein level was 9</w:t>
      </w:r>
      <w:r w:rsidR="006A4BAE" w:rsidRPr="002C52DF">
        <w:rPr>
          <w:rFonts w:ascii="Book Antiqua" w:hAnsi="Book Antiqua" w:cs="Times New Roman"/>
          <w:sz w:val="24"/>
          <w:szCs w:val="24"/>
          <w:lang w:val="en-US"/>
        </w:rPr>
        <w:t>.6 mg/l</w:t>
      </w:r>
      <w:r w:rsidR="00ED4140" w:rsidRPr="002C52DF">
        <w:rPr>
          <w:rFonts w:ascii="Book Antiqua" w:hAnsi="Book Antiqua" w:cs="Times New Roman"/>
          <w:sz w:val="24"/>
          <w:szCs w:val="24"/>
          <w:lang w:val="en-US"/>
        </w:rPr>
        <w:t>.</w:t>
      </w:r>
      <w:r w:rsidR="009974CD">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 xml:space="preserve">During the patient’s </w:t>
      </w:r>
      <w:r w:rsidR="006A4BAE" w:rsidRPr="002C52DF">
        <w:rPr>
          <w:rFonts w:ascii="Book Antiqua" w:hAnsi="Book Antiqua" w:cs="Times New Roman"/>
          <w:sz w:val="24"/>
          <w:szCs w:val="24"/>
          <w:lang w:val="en-US"/>
        </w:rPr>
        <w:t>last hematology visit in 2013</w:t>
      </w:r>
      <w:r w:rsidR="00ED4140" w:rsidRPr="002C52DF">
        <w:rPr>
          <w:rFonts w:ascii="Book Antiqua" w:hAnsi="Book Antiqua" w:cs="Times New Roman"/>
          <w:sz w:val="24"/>
          <w:szCs w:val="24"/>
          <w:lang w:val="en-US"/>
        </w:rPr>
        <w:t>, a</w:t>
      </w:r>
      <w:r w:rsidR="006A4BAE" w:rsidRPr="002C52DF">
        <w:rPr>
          <w:rFonts w:ascii="Book Antiqua" w:hAnsi="Book Antiqua" w:cs="Times New Roman"/>
          <w:sz w:val="24"/>
          <w:szCs w:val="24"/>
          <w:lang w:val="en-US"/>
        </w:rPr>
        <w:t xml:space="preserve"> physical examination revealed normal findings. </w:t>
      </w:r>
      <w:r w:rsidR="00442F7A" w:rsidRPr="002C52DF">
        <w:rPr>
          <w:rFonts w:ascii="Book Antiqua" w:hAnsi="Book Antiqua" w:cs="Times New Roman"/>
          <w:sz w:val="24"/>
          <w:szCs w:val="24"/>
          <w:lang w:val="en-US"/>
        </w:rPr>
        <w:t>Laboratory</w:t>
      </w:r>
      <w:r w:rsidR="006A4BAE" w:rsidRPr="002C52DF">
        <w:rPr>
          <w:rFonts w:ascii="Book Antiqua" w:hAnsi="Book Antiqua" w:cs="Times New Roman"/>
          <w:sz w:val="24"/>
          <w:szCs w:val="24"/>
          <w:lang w:val="en-US"/>
        </w:rPr>
        <w:t xml:space="preserve"> </w:t>
      </w:r>
      <w:proofErr w:type="spellStart"/>
      <w:r w:rsidR="006A4BAE" w:rsidRPr="002C52DF">
        <w:rPr>
          <w:rFonts w:ascii="Book Antiqua" w:hAnsi="Book Antiqua" w:cs="Times New Roman"/>
          <w:sz w:val="24"/>
          <w:szCs w:val="24"/>
          <w:lang w:val="en-US"/>
        </w:rPr>
        <w:t>paramaters</w:t>
      </w:r>
      <w:proofErr w:type="spellEnd"/>
      <w:r w:rsidR="006A4BAE" w:rsidRPr="002C52DF">
        <w:rPr>
          <w:rFonts w:ascii="Book Antiqua" w:hAnsi="Book Antiqua" w:cs="Times New Roman"/>
          <w:sz w:val="24"/>
          <w:szCs w:val="24"/>
          <w:lang w:val="en-US"/>
        </w:rPr>
        <w:t xml:space="preserve"> showed that hemoglobin level was 13.7 g/</w:t>
      </w:r>
      <w:proofErr w:type="spellStart"/>
      <w:r w:rsidR="006A4BAE"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A4BAE" w:rsidRPr="002C52DF">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 xml:space="preserve">the </w:t>
      </w:r>
      <w:r w:rsidR="006A4BAE" w:rsidRPr="002C52DF">
        <w:rPr>
          <w:rFonts w:ascii="Book Antiqua" w:hAnsi="Book Antiqua" w:cs="Times New Roman"/>
          <w:sz w:val="24"/>
          <w:szCs w:val="24"/>
          <w:lang w:val="en-US"/>
        </w:rPr>
        <w:t>erythrocyte sedimentation rate was 33 mm/h</w:t>
      </w:r>
      <w:r w:rsidR="00ED4140" w:rsidRPr="002C52DF">
        <w:rPr>
          <w:rFonts w:ascii="Book Antiqua" w:hAnsi="Book Antiqua" w:cs="Times New Roman"/>
          <w:sz w:val="24"/>
          <w:szCs w:val="24"/>
          <w:lang w:val="en-US"/>
        </w:rPr>
        <w:t>,</w:t>
      </w:r>
      <w:r w:rsidR="006A4BAE" w:rsidRPr="002C52DF">
        <w:rPr>
          <w:rFonts w:ascii="Book Antiqua" w:hAnsi="Book Antiqua" w:cs="Times New Roman"/>
          <w:sz w:val="24"/>
          <w:szCs w:val="24"/>
          <w:lang w:val="en-US"/>
        </w:rPr>
        <w:t xml:space="preserve"> and </w:t>
      </w:r>
      <w:r w:rsidR="00ED4140" w:rsidRPr="002C52DF">
        <w:rPr>
          <w:rFonts w:ascii="Book Antiqua" w:hAnsi="Book Antiqua" w:cs="Times New Roman"/>
          <w:sz w:val="24"/>
          <w:szCs w:val="24"/>
          <w:lang w:val="en-US"/>
        </w:rPr>
        <w:t xml:space="preserve">the </w:t>
      </w:r>
      <w:r w:rsidR="00442F7A" w:rsidRPr="002C52DF">
        <w:rPr>
          <w:rFonts w:ascii="Book Antiqua" w:hAnsi="Book Antiqua" w:cs="Times New Roman"/>
          <w:sz w:val="24"/>
          <w:szCs w:val="24"/>
          <w:lang w:val="en-US"/>
        </w:rPr>
        <w:t>C-</w:t>
      </w:r>
      <w:r w:rsidR="006A4BAE" w:rsidRPr="002C52DF">
        <w:rPr>
          <w:rFonts w:ascii="Book Antiqua" w:hAnsi="Book Antiqua" w:cs="Times New Roman"/>
          <w:sz w:val="24"/>
          <w:szCs w:val="24"/>
          <w:lang w:val="en-US"/>
        </w:rPr>
        <w:t>reactive protein level was 9.6 mg/</w:t>
      </w:r>
      <w:r w:rsidR="0009574D">
        <w:rPr>
          <w:rFonts w:ascii="Book Antiqua" w:hAnsi="Book Antiqua" w:cs="Times New Roman" w:hint="eastAsia"/>
          <w:sz w:val="24"/>
          <w:szCs w:val="24"/>
          <w:lang w:val="en-US" w:eastAsia="zh-CN"/>
        </w:rPr>
        <w:t>L</w:t>
      </w:r>
      <w:r w:rsidR="006A4BAE" w:rsidRPr="002C52DF">
        <w:rPr>
          <w:rFonts w:ascii="Book Antiqua" w:hAnsi="Book Antiqua" w:cs="Times New Roman"/>
          <w:sz w:val="24"/>
          <w:szCs w:val="24"/>
          <w:lang w:val="en-US"/>
        </w:rPr>
        <w:t>.</w:t>
      </w:r>
      <w:r w:rsidR="00AE18B5" w:rsidRPr="002C52DF">
        <w:rPr>
          <w:rFonts w:ascii="Book Antiqua" w:hAnsi="Book Antiqua" w:cs="Times New Roman"/>
          <w:sz w:val="24"/>
          <w:szCs w:val="24"/>
          <w:lang w:val="en-US"/>
        </w:rPr>
        <w:t xml:space="preserve"> All biochemical parameters were within normal range. </w:t>
      </w:r>
      <w:r w:rsidR="006A4BAE" w:rsidRPr="002C52DF">
        <w:rPr>
          <w:rFonts w:ascii="Book Antiqua" w:hAnsi="Book Antiqua" w:cs="Times New Roman"/>
          <w:sz w:val="24"/>
          <w:szCs w:val="24"/>
          <w:lang w:val="en-US"/>
        </w:rPr>
        <w:t xml:space="preserve">Serum </w:t>
      </w:r>
      <w:proofErr w:type="spellStart"/>
      <w:r w:rsidR="006A4BAE" w:rsidRPr="002C52DF">
        <w:rPr>
          <w:rFonts w:ascii="Book Antiqua" w:hAnsi="Book Antiqua" w:cs="Times New Roman"/>
          <w:sz w:val="24"/>
          <w:szCs w:val="24"/>
          <w:lang w:val="en-US"/>
        </w:rPr>
        <w:t>immunoelectrophoresis</w:t>
      </w:r>
      <w:proofErr w:type="spellEnd"/>
      <w:r w:rsidR="006A4BAE" w:rsidRPr="002C52DF">
        <w:rPr>
          <w:rFonts w:ascii="Book Antiqua" w:hAnsi="Book Antiqua" w:cs="Times New Roman"/>
          <w:sz w:val="24"/>
          <w:szCs w:val="24"/>
          <w:lang w:val="en-US"/>
        </w:rPr>
        <w:t xml:space="preserve"> and protein </w:t>
      </w:r>
      <w:proofErr w:type="spellStart"/>
      <w:r w:rsidR="006A4BAE" w:rsidRPr="002C52DF">
        <w:rPr>
          <w:rFonts w:ascii="Book Antiqua" w:hAnsi="Book Antiqua" w:cs="Times New Roman"/>
          <w:sz w:val="24"/>
          <w:szCs w:val="24"/>
          <w:lang w:val="en-US"/>
        </w:rPr>
        <w:t>electhroporesis</w:t>
      </w:r>
      <w:proofErr w:type="spellEnd"/>
      <w:r w:rsidR="006A4BAE" w:rsidRPr="002C52DF">
        <w:rPr>
          <w:rFonts w:ascii="Book Antiqua" w:hAnsi="Book Antiqua" w:cs="Times New Roman"/>
          <w:sz w:val="24"/>
          <w:szCs w:val="24"/>
          <w:lang w:val="en-US"/>
        </w:rPr>
        <w:t xml:space="preserve"> w</w:t>
      </w:r>
      <w:r w:rsidR="00ED4140" w:rsidRPr="002C52DF">
        <w:rPr>
          <w:rFonts w:ascii="Book Antiqua" w:hAnsi="Book Antiqua" w:cs="Times New Roman"/>
          <w:sz w:val="24"/>
          <w:szCs w:val="24"/>
          <w:lang w:val="en-US"/>
        </w:rPr>
        <w:t>ere</w:t>
      </w:r>
      <w:r w:rsidR="006A4BAE" w:rsidRPr="002C52DF">
        <w:rPr>
          <w:rFonts w:ascii="Book Antiqua" w:hAnsi="Book Antiqua" w:cs="Times New Roman"/>
          <w:sz w:val="24"/>
          <w:szCs w:val="24"/>
          <w:lang w:val="en-US"/>
        </w:rPr>
        <w:t xml:space="preserve"> normal. Radiologically</w:t>
      </w:r>
      <w:r w:rsidR="00ED4140" w:rsidRPr="002C52DF">
        <w:rPr>
          <w:rFonts w:ascii="Book Antiqua" w:hAnsi="Book Antiqua" w:cs="Times New Roman"/>
          <w:sz w:val="24"/>
          <w:szCs w:val="24"/>
          <w:lang w:val="en-US"/>
        </w:rPr>
        <w:t>,</w:t>
      </w:r>
      <w:r w:rsidR="006A4BAE" w:rsidRPr="002C52DF">
        <w:rPr>
          <w:rFonts w:ascii="Book Antiqua" w:hAnsi="Book Antiqua" w:cs="Times New Roman"/>
          <w:sz w:val="24"/>
          <w:szCs w:val="24"/>
          <w:lang w:val="en-US"/>
        </w:rPr>
        <w:t xml:space="preserve"> there were </w:t>
      </w:r>
      <w:proofErr w:type="spellStart"/>
      <w:r w:rsidR="006A4BAE" w:rsidRPr="002C52DF">
        <w:rPr>
          <w:rFonts w:ascii="Book Antiqua" w:hAnsi="Book Antiqua" w:cs="Times New Roman"/>
          <w:sz w:val="24"/>
          <w:szCs w:val="24"/>
          <w:lang w:val="en-US"/>
        </w:rPr>
        <w:t>mil</w:t>
      </w:r>
      <w:r w:rsidR="00103F79" w:rsidRPr="002C52DF">
        <w:rPr>
          <w:rFonts w:ascii="Book Antiqua" w:hAnsi="Book Antiqua" w:cs="Times New Roman"/>
          <w:sz w:val="24"/>
          <w:szCs w:val="24"/>
          <w:lang w:val="en-US"/>
        </w:rPr>
        <w:t>l</w:t>
      </w:r>
      <w:r w:rsidR="006A4BAE" w:rsidRPr="002C52DF">
        <w:rPr>
          <w:rFonts w:ascii="Book Antiqua" w:hAnsi="Book Antiqua" w:cs="Times New Roman"/>
          <w:sz w:val="24"/>
          <w:szCs w:val="24"/>
          <w:lang w:val="en-US"/>
        </w:rPr>
        <w:t>imetric</w:t>
      </w:r>
      <w:proofErr w:type="spellEnd"/>
      <w:r w:rsidR="006A4BAE" w:rsidRPr="002C52DF">
        <w:rPr>
          <w:rFonts w:ascii="Book Antiqua" w:hAnsi="Book Antiqua" w:cs="Times New Roman"/>
          <w:sz w:val="24"/>
          <w:szCs w:val="24"/>
          <w:lang w:val="en-US"/>
        </w:rPr>
        <w:t xml:space="preserve"> lymp</w:t>
      </w:r>
      <w:r w:rsidR="00ED4140" w:rsidRPr="002C52DF">
        <w:rPr>
          <w:rFonts w:ascii="Book Antiqua" w:hAnsi="Book Antiqua" w:cs="Times New Roman"/>
          <w:sz w:val="24"/>
          <w:szCs w:val="24"/>
          <w:lang w:val="en-US"/>
        </w:rPr>
        <w:t>h</w:t>
      </w:r>
      <w:r w:rsidR="006A4BAE" w:rsidRPr="002C52DF">
        <w:rPr>
          <w:rFonts w:ascii="Book Antiqua" w:hAnsi="Book Antiqua" w:cs="Times New Roman"/>
          <w:sz w:val="24"/>
          <w:szCs w:val="24"/>
          <w:lang w:val="en-US"/>
        </w:rPr>
        <w:t xml:space="preserve"> nodes in </w:t>
      </w:r>
      <w:r w:rsidR="00ED4140" w:rsidRPr="002C52DF">
        <w:rPr>
          <w:rFonts w:ascii="Book Antiqua" w:hAnsi="Book Antiqua" w:cs="Times New Roman"/>
          <w:sz w:val="24"/>
          <w:szCs w:val="24"/>
          <w:lang w:val="en-US"/>
        </w:rPr>
        <w:t xml:space="preserve">the </w:t>
      </w:r>
      <w:r w:rsidR="006A4BAE" w:rsidRPr="002C52DF">
        <w:rPr>
          <w:rFonts w:ascii="Book Antiqua" w:hAnsi="Book Antiqua" w:cs="Times New Roman"/>
          <w:sz w:val="24"/>
          <w:szCs w:val="24"/>
          <w:lang w:val="en-US"/>
        </w:rPr>
        <w:t>paraaortic area.</w:t>
      </w:r>
      <w:r w:rsidR="007A6204" w:rsidRPr="002C52DF">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 xml:space="preserve">The patient stopped routine </w:t>
      </w:r>
      <w:r w:rsidR="00211780" w:rsidRPr="002C52DF">
        <w:rPr>
          <w:rFonts w:ascii="Book Antiqua" w:hAnsi="Book Antiqua" w:cs="Times New Roman"/>
          <w:sz w:val="24"/>
          <w:szCs w:val="24"/>
          <w:lang w:val="en-US"/>
        </w:rPr>
        <w:t xml:space="preserve">follow-up </w:t>
      </w:r>
      <w:r w:rsidR="00FA2136" w:rsidRPr="002C52DF">
        <w:rPr>
          <w:rFonts w:ascii="Book Antiqua" w:hAnsi="Book Antiqua" w:cs="Times New Roman"/>
          <w:sz w:val="24"/>
          <w:szCs w:val="24"/>
          <w:lang w:val="en-US"/>
        </w:rPr>
        <w:t>hematology visits</w:t>
      </w:r>
      <w:r w:rsidR="009E2668" w:rsidRPr="002C52DF">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 xml:space="preserve">after </w:t>
      </w:r>
      <w:r w:rsidR="009E2668" w:rsidRPr="002C52DF">
        <w:rPr>
          <w:rFonts w:ascii="Book Antiqua" w:hAnsi="Book Antiqua" w:cs="Times New Roman"/>
          <w:sz w:val="24"/>
          <w:szCs w:val="24"/>
          <w:lang w:val="en-US"/>
        </w:rPr>
        <w:t>July 2013</w:t>
      </w:r>
      <w:r w:rsidR="00ED4140" w:rsidRPr="002C52DF">
        <w:rPr>
          <w:rFonts w:ascii="Book Antiqua" w:hAnsi="Book Antiqua" w:cs="Times New Roman"/>
          <w:sz w:val="24"/>
          <w:szCs w:val="24"/>
          <w:lang w:val="en-US"/>
        </w:rPr>
        <w:t xml:space="preserve"> and was not seen for three years due to lack of complaints.</w:t>
      </w:r>
      <w:r w:rsidR="0014750D" w:rsidRPr="002C52DF">
        <w:rPr>
          <w:rFonts w:ascii="Book Antiqua" w:hAnsi="Book Antiqua" w:cs="Times New Roman"/>
          <w:sz w:val="24"/>
          <w:szCs w:val="24"/>
          <w:lang w:val="en-US"/>
        </w:rPr>
        <w:t xml:space="preserve"> </w:t>
      </w:r>
      <w:r w:rsidR="00ED4140" w:rsidRPr="002C52DF">
        <w:rPr>
          <w:rFonts w:ascii="Book Antiqua" w:hAnsi="Book Antiqua" w:cs="Times New Roman"/>
          <w:sz w:val="24"/>
          <w:szCs w:val="24"/>
          <w:lang w:val="en-US"/>
        </w:rPr>
        <w:t>In June 2016, the patient</w:t>
      </w:r>
      <w:r w:rsidR="009E2668" w:rsidRPr="002C52DF">
        <w:rPr>
          <w:rFonts w:ascii="Book Antiqua" w:hAnsi="Book Antiqua" w:cs="Times New Roman"/>
          <w:sz w:val="24"/>
          <w:szCs w:val="24"/>
          <w:lang w:val="en-US"/>
        </w:rPr>
        <w:t xml:space="preserve"> was admitted to </w:t>
      </w:r>
      <w:r w:rsidR="00ED4140" w:rsidRPr="002C52DF">
        <w:rPr>
          <w:rFonts w:ascii="Book Antiqua" w:hAnsi="Book Antiqua" w:cs="Times New Roman"/>
          <w:sz w:val="24"/>
          <w:szCs w:val="24"/>
          <w:lang w:val="en-US"/>
        </w:rPr>
        <w:t xml:space="preserve">the </w:t>
      </w:r>
      <w:r w:rsidR="00C02F9D" w:rsidRPr="002C52DF">
        <w:rPr>
          <w:rFonts w:ascii="Book Antiqua" w:hAnsi="Book Antiqua" w:cs="Times New Roman"/>
          <w:sz w:val="24"/>
          <w:szCs w:val="24"/>
          <w:lang w:val="en-US"/>
        </w:rPr>
        <w:t xml:space="preserve">hematology department </w:t>
      </w:r>
      <w:r w:rsidR="007A6204" w:rsidRPr="002C52DF">
        <w:rPr>
          <w:rFonts w:ascii="Book Antiqua" w:hAnsi="Book Antiqua" w:cs="Times New Roman"/>
          <w:sz w:val="24"/>
          <w:szCs w:val="24"/>
          <w:lang w:val="en-US"/>
        </w:rPr>
        <w:t>with complaints of nausea,</w:t>
      </w:r>
      <w:r w:rsidR="009E2668" w:rsidRPr="002C52DF">
        <w:rPr>
          <w:rFonts w:ascii="Book Antiqua" w:hAnsi="Book Antiqua" w:cs="Times New Roman"/>
          <w:sz w:val="24"/>
          <w:szCs w:val="24"/>
          <w:lang w:val="en-US"/>
        </w:rPr>
        <w:t xml:space="preserve"> </w:t>
      </w:r>
      <w:r w:rsidR="007A6204" w:rsidRPr="002C52DF">
        <w:rPr>
          <w:rFonts w:ascii="Book Antiqua" w:hAnsi="Book Antiqua" w:cs="Times New Roman"/>
          <w:sz w:val="24"/>
          <w:szCs w:val="24"/>
          <w:lang w:val="en-US"/>
        </w:rPr>
        <w:t>vomiting</w:t>
      </w:r>
      <w:r w:rsidR="009E2668" w:rsidRPr="002C52DF">
        <w:rPr>
          <w:rFonts w:ascii="Book Antiqua" w:hAnsi="Book Antiqua" w:cs="Times New Roman"/>
          <w:sz w:val="24"/>
          <w:szCs w:val="24"/>
          <w:lang w:val="en-US"/>
        </w:rPr>
        <w:t>, abdominal pain</w:t>
      </w:r>
      <w:r w:rsidR="00ED4140" w:rsidRPr="002C52DF">
        <w:rPr>
          <w:rFonts w:ascii="Book Antiqua" w:hAnsi="Book Antiqua" w:cs="Times New Roman"/>
          <w:sz w:val="24"/>
          <w:szCs w:val="24"/>
          <w:lang w:val="en-US"/>
        </w:rPr>
        <w:t>,</w:t>
      </w:r>
      <w:r w:rsidR="007A6204" w:rsidRPr="002C52DF">
        <w:rPr>
          <w:rFonts w:ascii="Book Antiqua" w:hAnsi="Book Antiqua" w:cs="Times New Roman"/>
          <w:sz w:val="24"/>
          <w:szCs w:val="24"/>
          <w:lang w:val="en-US"/>
        </w:rPr>
        <w:t xml:space="preserve"> and </w:t>
      </w:r>
      <w:r w:rsidR="009E2668" w:rsidRPr="002C52DF">
        <w:rPr>
          <w:rFonts w:ascii="Book Antiqua" w:hAnsi="Book Antiqua" w:cs="Times New Roman"/>
          <w:sz w:val="24"/>
          <w:szCs w:val="24"/>
          <w:lang w:val="en-US"/>
        </w:rPr>
        <w:t>edema</w:t>
      </w:r>
      <w:r w:rsidR="007A6204" w:rsidRPr="002C52DF">
        <w:rPr>
          <w:rFonts w:ascii="Book Antiqua" w:hAnsi="Book Antiqua" w:cs="Times New Roman"/>
          <w:sz w:val="24"/>
          <w:szCs w:val="24"/>
          <w:lang w:val="en-US"/>
        </w:rPr>
        <w:t xml:space="preserve"> in </w:t>
      </w:r>
      <w:r w:rsidR="00ED4140" w:rsidRPr="002C52DF">
        <w:rPr>
          <w:rFonts w:ascii="Book Antiqua" w:hAnsi="Book Antiqua" w:cs="Times New Roman"/>
          <w:sz w:val="24"/>
          <w:szCs w:val="24"/>
          <w:lang w:val="en-US"/>
        </w:rPr>
        <w:t xml:space="preserve">the </w:t>
      </w:r>
      <w:r w:rsidR="007A6204" w:rsidRPr="002C52DF">
        <w:rPr>
          <w:rFonts w:ascii="Book Antiqua" w:hAnsi="Book Antiqua" w:cs="Times New Roman"/>
          <w:sz w:val="24"/>
          <w:szCs w:val="24"/>
          <w:lang w:val="en-US"/>
        </w:rPr>
        <w:t xml:space="preserve">distal </w:t>
      </w:r>
      <w:r w:rsidR="007A6204" w:rsidRPr="002C52DF">
        <w:rPr>
          <w:rFonts w:ascii="Book Antiqua" w:hAnsi="Book Antiqua" w:cs="Times New Roman"/>
          <w:sz w:val="24"/>
          <w:szCs w:val="24"/>
          <w:lang w:val="en-US"/>
        </w:rPr>
        <w:lastRenderedPageBreak/>
        <w:t>extremities</w:t>
      </w:r>
      <w:r w:rsidR="009E2668" w:rsidRPr="002C52DF">
        <w:rPr>
          <w:rFonts w:ascii="Book Antiqua" w:hAnsi="Book Antiqua" w:cs="Times New Roman"/>
          <w:sz w:val="24"/>
          <w:szCs w:val="24"/>
          <w:lang w:val="en-US"/>
        </w:rPr>
        <w:t>.</w:t>
      </w:r>
      <w:r w:rsidR="00DD0C78"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 physical </w:t>
      </w:r>
      <w:r w:rsidR="00DD0C78" w:rsidRPr="002C52DF">
        <w:rPr>
          <w:rFonts w:ascii="Book Antiqua" w:hAnsi="Book Antiqua" w:cs="Times New Roman"/>
          <w:sz w:val="24"/>
          <w:szCs w:val="24"/>
          <w:lang w:val="en-US"/>
        </w:rPr>
        <w:t>examination revealed pale skin and conjunctiva without hepatosplenomegaly.</w:t>
      </w:r>
      <w:r w:rsidR="00873B04" w:rsidRPr="002C52DF">
        <w:rPr>
          <w:rFonts w:ascii="Book Antiqua" w:hAnsi="Book Antiqua" w:cs="Times New Roman"/>
          <w:sz w:val="24"/>
          <w:szCs w:val="24"/>
          <w:lang w:val="en-US"/>
        </w:rPr>
        <w:t xml:space="preserve"> </w:t>
      </w:r>
      <w:r w:rsidR="006D0B0D" w:rsidRPr="002C52DF">
        <w:rPr>
          <w:rFonts w:ascii="Book Antiqua" w:hAnsi="Book Antiqua" w:cs="Times New Roman"/>
          <w:sz w:val="24"/>
          <w:szCs w:val="24"/>
          <w:lang w:val="en-US"/>
        </w:rPr>
        <w:t>Laboratory examination</w:t>
      </w:r>
      <w:r w:rsidR="00C02F9D" w:rsidRPr="002C52DF">
        <w:rPr>
          <w:rFonts w:ascii="Book Antiqua" w:hAnsi="Book Antiqua" w:cs="Times New Roman"/>
          <w:sz w:val="24"/>
          <w:szCs w:val="24"/>
          <w:lang w:val="en-US"/>
        </w:rPr>
        <w:t xml:space="preserve">s </w:t>
      </w:r>
      <w:r w:rsidR="006D0B0D" w:rsidRPr="002C52DF">
        <w:rPr>
          <w:rFonts w:ascii="Book Antiqua" w:hAnsi="Book Antiqua" w:cs="Times New Roman"/>
          <w:sz w:val="24"/>
          <w:szCs w:val="24"/>
          <w:lang w:val="en-US"/>
        </w:rPr>
        <w:t>revealed normochromic normocytic anemia (</w:t>
      </w:r>
      <w:proofErr w:type="spellStart"/>
      <w:r w:rsidR="006D0B0D" w:rsidRPr="002C52DF">
        <w:rPr>
          <w:rFonts w:ascii="Book Antiqua" w:hAnsi="Book Antiqua" w:cs="Times New Roman"/>
          <w:sz w:val="24"/>
          <w:szCs w:val="24"/>
          <w:lang w:val="en-US"/>
        </w:rPr>
        <w:t>Hct</w:t>
      </w:r>
      <w:proofErr w:type="spellEnd"/>
      <w:r w:rsidR="006D0B0D" w:rsidRPr="002C52DF">
        <w:rPr>
          <w:rFonts w:ascii="Book Antiqua" w:hAnsi="Book Antiqua" w:cs="Times New Roman"/>
          <w:sz w:val="24"/>
          <w:szCs w:val="24"/>
          <w:lang w:val="en-US"/>
        </w:rPr>
        <w:t xml:space="preserve"> 25.7%, </w:t>
      </w:r>
      <w:proofErr w:type="spellStart"/>
      <w:r w:rsidR="006D0B0D" w:rsidRPr="002C52DF">
        <w:rPr>
          <w:rFonts w:ascii="Book Antiqua" w:hAnsi="Book Antiqua" w:cs="Times New Roman"/>
          <w:sz w:val="24"/>
          <w:szCs w:val="24"/>
          <w:lang w:val="en-US"/>
        </w:rPr>
        <w:t>Hb</w:t>
      </w:r>
      <w:proofErr w:type="spellEnd"/>
      <w:r w:rsidR="006D0B0D" w:rsidRPr="002C52DF">
        <w:rPr>
          <w:rFonts w:ascii="Book Antiqua" w:hAnsi="Book Antiqua" w:cs="Times New Roman"/>
          <w:sz w:val="24"/>
          <w:szCs w:val="24"/>
          <w:lang w:val="en-US"/>
        </w:rPr>
        <w:t xml:space="preserve"> 9.6 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xml:space="preserve">, MCV 87 </w:t>
      </w:r>
      <w:proofErr w:type="spellStart"/>
      <w:r w:rsidR="006D0B0D" w:rsidRPr="002C52DF">
        <w:rPr>
          <w:rFonts w:ascii="Book Antiqua" w:hAnsi="Book Antiqua" w:cs="Times New Roman"/>
          <w:sz w:val="24"/>
          <w:szCs w:val="24"/>
          <w:lang w:val="en-US"/>
        </w:rPr>
        <w:t>fl</w:t>
      </w:r>
      <w:proofErr w:type="spellEnd"/>
      <w:r w:rsidR="006D0B0D"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an </w:t>
      </w:r>
      <w:r w:rsidR="006D0B0D" w:rsidRPr="002C52DF">
        <w:rPr>
          <w:rFonts w:ascii="Book Antiqua" w:hAnsi="Book Antiqua" w:cs="Times New Roman"/>
          <w:sz w:val="24"/>
          <w:szCs w:val="24"/>
          <w:lang w:val="en-US"/>
        </w:rPr>
        <w:t>elevated erythroc</w:t>
      </w:r>
      <w:r w:rsidR="0009574D">
        <w:rPr>
          <w:rFonts w:ascii="Book Antiqua" w:hAnsi="Book Antiqua" w:cs="Times New Roman"/>
          <w:sz w:val="24"/>
          <w:szCs w:val="24"/>
          <w:lang w:val="en-US"/>
        </w:rPr>
        <w:t>yte sedimentation rate (80 mm/</w:t>
      </w:r>
      <w:r w:rsidR="006D0B0D" w:rsidRPr="002C52DF">
        <w:rPr>
          <w:rFonts w:ascii="Book Antiqua" w:hAnsi="Book Antiqua" w:cs="Times New Roman"/>
          <w:sz w:val="24"/>
          <w:szCs w:val="24"/>
          <w:lang w:val="en-US"/>
        </w:rPr>
        <w:t>h)</w:t>
      </w:r>
      <w:r w:rsidR="00736D10" w:rsidRPr="002C52DF">
        <w:rPr>
          <w:rFonts w:ascii="Book Antiqua" w:hAnsi="Book Antiqua" w:cs="Times New Roman"/>
          <w:sz w:val="24"/>
          <w:szCs w:val="24"/>
          <w:lang w:val="en-US"/>
        </w:rPr>
        <w:t xml:space="preserve"> and C-reactive protein</w:t>
      </w:r>
      <w:r w:rsidR="00A26BE9" w:rsidRPr="002C52DF">
        <w:rPr>
          <w:rFonts w:ascii="Book Antiqua" w:hAnsi="Book Antiqua" w:cs="Times New Roman"/>
          <w:sz w:val="24"/>
          <w:szCs w:val="24"/>
          <w:lang w:val="en-US"/>
        </w:rPr>
        <w:t xml:space="preserve"> (76</w:t>
      </w:r>
      <w:r w:rsidR="0009574D">
        <w:rPr>
          <w:rFonts w:ascii="Book Antiqua" w:hAnsi="Book Antiqua" w:cs="Times New Roman" w:hint="eastAsia"/>
          <w:sz w:val="24"/>
          <w:szCs w:val="24"/>
          <w:lang w:val="en-US" w:eastAsia="zh-CN"/>
        </w:rPr>
        <w:t xml:space="preserve"> </w:t>
      </w:r>
      <w:r w:rsidR="00A26BE9" w:rsidRPr="002C52DF">
        <w:rPr>
          <w:rFonts w:ascii="Book Antiqua" w:hAnsi="Book Antiqua" w:cs="Times New Roman"/>
          <w:sz w:val="24"/>
          <w:szCs w:val="24"/>
          <w:lang w:val="en-US"/>
        </w:rPr>
        <w:t>mg/</w:t>
      </w:r>
      <w:r w:rsidR="0009574D">
        <w:rPr>
          <w:rFonts w:ascii="Book Antiqua" w:hAnsi="Book Antiqua" w:cs="Times New Roman" w:hint="eastAsia"/>
          <w:sz w:val="24"/>
          <w:szCs w:val="24"/>
          <w:lang w:val="en-US" w:eastAsia="zh-CN"/>
        </w:rPr>
        <w:t>L</w:t>
      </w:r>
      <w:r w:rsidR="00A26BE9" w:rsidRPr="002C52DF">
        <w:rPr>
          <w:rFonts w:ascii="Book Antiqua" w:hAnsi="Book Antiqua" w:cs="Times New Roman"/>
          <w:sz w:val="24"/>
          <w:szCs w:val="24"/>
          <w:lang w:val="en-US"/>
        </w:rPr>
        <w:t>)</w:t>
      </w:r>
      <w:r w:rsidR="006D0B0D"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The results </w:t>
      </w:r>
      <w:r w:rsidR="006D0B0D" w:rsidRPr="002C52DF">
        <w:rPr>
          <w:rFonts w:ascii="Book Antiqua" w:hAnsi="Book Antiqua" w:cs="Times New Roman"/>
          <w:sz w:val="24"/>
          <w:szCs w:val="24"/>
          <w:lang w:val="en-US"/>
        </w:rPr>
        <w:t>of the laboratory findings were as follows: Glucose 95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BUN 75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creatinine 6.2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xml:space="preserve">, Na 139 </w:t>
      </w:r>
      <w:proofErr w:type="spellStart"/>
      <w:r w:rsidR="006D0B0D" w:rsidRPr="002C52DF">
        <w:rPr>
          <w:rFonts w:ascii="Book Antiqua" w:hAnsi="Book Antiqua" w:cs="Times New Roman"/>
          <w:sz w:val="24"/>
          <w:szCs w:val="24"/>
          <w:lang w:val="en-US"/>
        </w:rPr>
        <w:t>mmol</w:t>
      </w:r>
      <w:proofErr w:type="spellEnd"/>
      <w:r w:rsidR="006D0B0D" w:rsidRPr="002C52DF">
        <w:rPr>
          <w:rFonts w:ascii="Book Antiqua" w:hAnsi="Book Antiqua" w:cs="Times New Roman"/>
          <w:sz w:val="24"/>
          <w:szCs w:val="24"/>
          <w:lang w:val="en-US"/>
        </w:rPr>
        <w:t>/</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xml:space="preserve">, K 5.0 </w:t>
      </w:r>
      <w:proofErr w:type="spellStart"/>
      <w:r w:rsidR="006D0B0D" w:rsidRPr="002C52DF">
        <w:rPr>
          <w:rFonts w:ascii="Book Antiqua" w:hAnsi="Book Antiqua" w:cs="Times New Roman"/>
          <w:sz w:val="24"/>
          <w:szCs w:val="24"/>
          <w:lang w:val="en-US"/>
        </w:rPr>
        <w:t>mmol</w:t>
      </w:r>
      <w:proofErr w:type="spellEnd"/>
      <w:r w:rsidR="006D0B0D" w:rsidRPr="002C52DF">
        <w:rPr>
          <w:rFonts w:ascii="Book Antiqua" w:hAnsi="Book Antiqua" w:cs="Times New Roman"/>
          <w:sz w:val="24"/>
          <w:szCs w:val="24"/>
          <w:lang w:val="en-US"/>
        </w:rPr>
        <w:t>/</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xml:space="preserve">, Ca 8.2 </w:t>
      </w:r>
      <w:proofErr w:type="spellStart"/>
      <w:r w:rsidR="006D0B0D" w:rsidRPr="002C52DF">
        <w:rPr>
          <w:rFonts w:ascii="Book Antiqua" w:hAnsi="Book Antiqua" w:cs="Times New Roman"/>
          <w:sz w:val="24"/>
          <w:szCs w:val="24"/>
          <w:lang w:val="en-US"/>
        </w:rPr>
        <w:t>mmol</w:t>
      </w:r>
      <w:proofErr w:type="spellEnd"/>
      <w:r w:rsidR="006D0B0D" w:rsidRPr="002C52DF">
        <w:rPr>
          <w:rFonts w:ascii="Book Antiqua" w:hAnsi="Book Antiqua" w:cs="Times New Roman"/>
          <w:sz w:val="24"/>
          <w:szCs w:val="24"/>
          <w:lang w:val="en-US"/>
        </w:rPr>
        <w:t>/</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phosp</w:t>
      </w:r>
      <w:r w:rsidR="005B66B1" w:rsidRPr="002C52DF">
        <w:rPr>
          <w:rFonts w:ascii="Book Antiqua" w:hAnsi="Book Antiqua" w:cs="Times New Roman"/>
          <w:sz w:val="24"/>
          <w:szCs w:val="24"/>
          <w:lang w:val="en-US"/>
        </w:rPr>
        <w:t>h</w:t>
      </w:r>
      <w:r w:rsidR="006D0B0D" w:rsidRPr="002C52DF">
        <w:rPr>
          <w:rFonts w:ascii="Book Antiqua" w:hAnsi="Book Antiqua" w:cs="Times New Roman"/>
          <w:sz w:val="24"/>
          <w:szCs w:val="24"/>
          <w:lang w:val="en-US"/>
        </w:rPr>
        <w:t xml:space="preserve">orus 5.2 </w:t>
      </w:r>
      <w:proofErr w:type="spellStart"/>
      <w:r w:rsidR="006D0B0D" w:rsidRPr="002C52DF">
        <w:rPr>
          <w:rFonts w:ascii="Book Antiqua" w:hAnsi="Book Antiqua" w:cs="Times New Roman"/>
          <w:sz w:val="24"/>
          <w:szCs w:val="24"/>
          <w:lang w:val="en-US"/>
        </w:rPr>
        <w:t>mmol</w:t>
      </w:r>
      <w:proofErr w:type="spellEnd"/>
      <w:r w:rsidR="006D0B0D" w:rsidRPr="002C52DF">
        <w:rPr>
          <w:rFonts w:ascii="Book Antiqua" w:hAnsi="Book Antiqua" w:cs="Times New Roman"/>
          <w:sz w:val="24"/>
          <w:szCs w:val="24"/>
          <w:lang w:val="en-US"/>
        </w:rPr>
        <w:t>/</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uric acid 6.6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total cholesterol 223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LDL 126 mg/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xml:space="preserve">, </w:t>
      </w:r>
      <w:r w:rsidR="00F16BC7" w:rsidRPr="002C52DF">
        <w:rPr>
          <w:rFonts w:ascii="Book Antiqua" w:hAnsi="Book Antiqua" w:cs="Times New Roman"/>
          <w:sz w:val="24"/>
          <w:szCs w:val="24"/>
          <w:lang w:val="en-US"/>
        </w:rPr>
        <w:t xml:space="preserve">GGT 15 U/L, </w:t>
      </w:r>
      <w:r w:rsidR="006D0B0D" w:rsidRPr="002C52DF">
        <w:rPr>
          <w:rFonts w:ascii="Book Antiqua" w:hAnsi="Book Antiqua" w:cs="Times New Roman"/>
          <w:sz w:val="24"/>
          <w:szCs w:val="24"/>
          <w:lang w:val="en-US"/>
        </w:rPr>
        <w:t>ALP 97 U/</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xml:space="preserve">, </w:t>
      </w:r>
      <w:r w:rsidR="00F16BC7" w:rsidRPr="002C52DF">
        <w:rPr>
          <w:rFonts w:ascii="Book Antiqua" w:hAnsi="Book Antiqua" w:cs="Times New Roman"/>
          <w:sz w:val="24"/>
          <w:szCs w:val="24"/>
          <w:lang w:val="en-US"/>
        </w:rPr>
        <w:t>AST 10 U/L, ALT</w:t>
      </w:r>
      <w:r w:rsidR="006D0B0D" w:rsidRPr="002C52DF">
        <w:rPr>
          <w:rFonts w:ascii="Book Antiqua" w:hAnsi="Book Antiqua" w:cs="Times New Roman"/>
          <w:sz w:val="24"/>
          <w:szCs w:val="24"/>
          <w:lang w:val="en-US"/>
        </w:rPr>
        <w:t xml:space="preserve"> </w:t>
      </w:r>
      <w:r w:rsidR="00F16BC7" w:rsidRPr="002C52DF">
        <w:rPr>
          <w:rFonts w:ascii="Book Antiqua" w:hAnsi="Book Antiqua" w:cs="Times New Roman"/>
          <w:sz w:val="24"/>
          <w:szCs w:val="24"/>
          <w:lang w:val="en-US"/>
        </w:rPr>
        <w:t xml:space="preserve">6 U/L, </w:t>
      </w:r>
      <w:r w:rsidR="006D0B0D" w:rsidRPr="002C52DF">
        <w:rPr>
          <w:rFonts w:ascii="Book Antiqua" w:hAnsi="Book Antiqua" w:cs="Times New Roman"/>
          <w:sz w:val="24"/>
          <w:szCs w:val="24"/>
          <w:lang w:val="en-US"/>
        </w:rPr>
        <w:t>t</w:t>
      </w:r>
      <w:r w:rsidR="00F16BC7" w:rsidRPr="002C52DF">
        <w:rPr>
          <w:rFonts w:ascii="Book Antiqua" w:hAnsi="Book Antiqua" w:cs="Times New Roman"/>
          <w:sz w:val="24"/>
          <w:szCs w:val="24"/>
          <w:lang w:val="en-US"/>
        </w:rPr>
        <w:t>otal protein 5.9</w:t>
      </w:r>
      <w:r w:rsidR="006D0B0D" w:rsidRPr="002C52DF">
        <w:rPr>
          <w:rFonts w:ascii="Book Antiqua" w:hAnsi="Book Antiqua" w:cs="Times New Roman"/>
          <w:sz w:val="24"/>
          <w:szCs w:val="24"/>
          <w:lang w:val="en-US"/>
        </w:rPr>
        <w:t xml:space="preserve"> g/</w:t>
      </w:r>
      <w:proofErr w:type="spellStart"/>
      <w:r w:rsidR="006D0B0D"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6D0B0D" w:rsidRPr="002C52DF">
        <w:rPr>
          <w:rFonts w:ascii="Book Antiqua" w:hAnsi="Book Antiqua" w:cs="Times New Roman"/>
          <w:sz w:val="24"/>
          <w:szCs w:val="24"/>
          <w:lang w:val="en-US"/>
        </w:rPr>
        <w:t xml:space="preserve">, </w:t>
      </w:r>
      <w:r w:rsidR="00F16BC7" w:rsidRPr="002C52DF">
        <w:rPr>
          <w:rFonts w:ascii="Book Antiqua" w:hAnsi="Book Antiqua" w:cs="Times New Roman"/>
          <w:sz w:val="24"/>
          <w:szCs w:val="24"/>
          <w:lang w:val="en-US"/>
        </w:rPr>
        <w:t>albu</w:t>
      </w:r>
      <w:r w:rsidR="006D0B0D" w:rsidRPr="002C52DF">
        <w:rPr>
          <w:rFonts w:ascii="Book Antiqua" w:hAnsi="Book Antiqua" w:cs="Times New Roman"/>
          <w:sz w:val="24"/>
          <w:szCs w:val="24"/>
          <w:lang w:val="en-US"/>
        </w:rPr>
        <w:t xml:space="preserve">min </w:t>
      </w:r>
      <w:r w:rsidR="00777D7C" w:rsidRPr="002C52DF">
        <w:rPr>
          <w:rFonts w:ascii="Book Antiqua" w:hAnsi="Book Antiqua" w:cs="Times New Roman"/>
          <w:sz w:val="24"/>
          <w:szCs w:val="24"/>
          <w:lang w:val="en-US"/>
        </w:rPr>
        <w:t>2.4</w:t>
      </w:r>
      <w:r w:rsidR="00F16BC7" w:rsidRPr="002C52DF">
        <w:rPr>
          <w:rFonts w:ascii="Book Antiqua" w:hAnsi="Book Antiqua" w:cs="Times New Roman"/>
          <w:sz w:val="24"/>
          <w:szCs w:val="24"/>
          <w:lang w:val="en-US"/>
        </w:rPr>
        <w:t xml:space="preserve"> g/</w:t>
      </w:r>
      <w:proofErr w:type="spellStart"/>
      <w:r w:rsidR="00F16BC7" w:rsidRPr="002C52DF">
        <w:rPr>
          <w:rFonts w:ascii="Book Antiqua" w:hAnsi="Book Antiqua" w:cs="Times New Roman"/>
          <w:sz w:val="24"/>
          <w:szCs w:val="24"/>
          <w:lang w:val="en-US"/>
        </w:rPr>
        <w:t>d</w:t>
      </w:r>
      <w:r w:rsidR="0009574D">
        <w:rPr>
          <w:rFonts w:ascii="Book Antiqua" w:hAnsi="Book Antiqua" w:cs="Times New Roman" w:hint="eastAsia"/>
          <w:sz w:val="24"/>
          <w:szCs w:val="24"/>
          <w:lang w:val="en-US" w:eastAsia="zh-CN"/>
        </w:rPr>
        <w:t>L</w:t>
      </w:r>
      <w:proofErr w:type="spellEnd"/>
      <w:r w:rsidR="00F16BC7" w:rsidRPr="002C52DF">
        <w:rPr>
          <w:rFonts w:ascii="Book Antiqua" w:hAnsi="Book Antiqua" w:cs="Times New Roman"/>
          <w:sz w:val="24"/>
          <w:szCs w:val="24"/>
          <w:lang w:val="en-US"/>
        </w:rPr>
        <w:t>, LDH 213</w:t>
      </w:r>
      <w:r w:rsidR="006D0B0D" w:rsidRPr="002C52DF">
        <w:rPr>
          <w:rFonts w:ascii="Book Antiqua" w:hAnsi="Book Antiqua" w:cs="Times New Roman"/>
          <w:sz w:val="24"/>
          <w:szCs w:val="24"/>
          <w:lang w:val="en-US"/>
        </w:rPr>
        <w:t xml:space="preserve"> U/</w:t>
      </w:r>
      <w:r w:rsidR="0009574D">
        <w:rPr>
          <w:rFonts w:ascii="Book Antiqua" w:hAnsi="Book Antiqua" w:cs="Times New Roman" w:hint="eastAsia"/>
          <w:sz w:val="24"/>
          <w:szCs w:val="24"/>
          <w:lang w:val="en-US" w:eastAsia="zh-CN"/>
        </w:rPr>
        <w:t>L</w:t>
      </w:r>
      <w:r w:rsidR="006D0B0D" w:rsidRPr="002C52DF">
        <w:rPr>
          <w:rFonts w:ascii="Book Antiqua" w:hAnsi="Book Antiqua" w:cs="Times New Roman"/>
          <w:sz w:val="24"/>
          <w:szCs w:val="24"/>
          <w:lang w:val="en-US"/>
        </w:rPr>
        <w:t xml:space="preserve">, </w:t>
      </w:r>
      <w:r w:rsidR="00DB4024" w:rsidRPr="002C52DF">
        <w:rPr>
          <w:rFonts w:ascii="Book Antiqua" w:hAnsi="Book Antiqua" w:cs="Times New Roman"/>
          <w:sz w:val="24"/>
          <w:szCs w:val="24"/>
          <w:lang w:val="en-US"/>
        </w:rPr>
        <w:t>CPK 20 U/L,</w:t>
      </w:r>
      <w:r w:rsidR="007B3ABB"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and </w:t>
      </w:r>
      <w:r w:rsidR="00DB4024" w:rsidRPr="002C52DF">
        <w:rPr>
          <w:rFonts w:ascii="Book Antiqua" w:hAnsi="Book Antiqua" w:cs="Times New Roman"/>
          <w:sz w:val="24"/>
          <w:szCs w:val="24"/>
          <w:lang w:val="en-US"/>
        </w:rPr>
        <w:t>serum</w:t>
      </w:r>
      <w:r w:rsidR="00777D7C" w:rsidRPr="002C52DF">
        <w:rPr>
          <w:rFonts w:ascii="Book Antiqua" w:hAnsi="Book Antiqua" w:cs="Times New Roman"/>
          <w:sz w:val="24"/>
          <w:szCs w:val="24"/>
          <w:lang w:val="en-US"/>
        </w:rPr>
        <w:t xml:space="preserve"> </w:t>
      </w:r>
      <w:proofErr w:type="spellStart"/>
      <w:r w:rsidR="00777D7C" w:rsidRPr="002C52DF">
        <w:rPr>
          <w:rFonts w:ascii="Book Antiqua" w:hAnsi="Book Antiqua" w:cs="Times New Roman"/>
          <w:sz w:val="24"/>
          <w:szCs w:val="24"/>
          <w:lang w:val="en-US"/>
        </w:rPr>
        <w:t>i</w:t>
      </w:r>
      <w:r w:rsidR="00DB4024" w:rsidRPr="002C52DF">
        <w:rPr>
          <w:rFonts w:ascii="Book Antiqua" w:hAnsi="Book Antiqua" w:cs="Times New Roman"/>
          <w:sz w:val="24"/>
          <w:szCs w:val="24"/>
          <w:lang w:val="en-US"/>
        </w:rPr>
        <w:t>PTH</w:t>
      </w:r>
      <w:proofErr w:type="spellEnd"/>
      <w:r w:rsidR="00DB4024" w:rsidRPr="002C52DF">
        <w:rPr>
          <w:rFonts w:ascii="Book Antiqua" w:hAnsi="Book Antiqua" w:cs="Times New Roman"/>
          <w:sz w:val="24"/>
          <w:szCs w:val="24"/>
          <w:lang w:val="en-US"/>
        </w:rPr>
        <w:t xml:space="preserve"> levels 151</w:t>
      </w:r>
      <w:r w:rsidR="0009574D">
        <w:rPr>
          <w:rFonts w:ascii="Book Antiqua" w:hAnsi="Book Antiqua" w:cs="Times New Roman" w:hint="eastAsia"/>
          <w:sz w:val="24"/>
          <w:szCs w:val="24"/>
          <w:lang w:val="en-US" w:eastAsia="zh-CN"/>
        </w:rPr>
        <w:t xml:space="preserve"> </w:t>
      </w:r>
      <w:proofErr w:type="spellStart"/>
      <w:r w:rsidR="00DB4024" w:rsidRPr="002C52DF">
        <w:rPr>
          <w:rFonts w:ascii="Book Antiqua" w:hAnsi="Book Antiqua" w:cs="Times New Roman"/>
          <w:sz w:val="24"/>
          <w:szCs w:val="24"/>
          <w:lang w:val="en-US"/>
        </w:rPr>
        <w:t>pg</w:t>
      </w:r>
      <w:proofErr w:type="spellEnd"/>
      <w:r w:rsidR="00DB4024" w:rsidRPr="002C52DF">
        <w:rPr>
          <w:rFonts w:ascii="Book Antiqua" w:hAnsi="Book Antiqua" w:cs="Times New Roman"/>
          <w:sz w:val="24"/>
          <w:szCs w:val="24"/>
          <w:lang w:val="en-US"/>
        </w:rPr>
        <w:t>/m</w:t>
      </w:r>
      <w:r w:rsidR="0009574D">
        <w:rPr>
          <w:rFonts w:ascii="Book Antiqua" w:hAnsi="Book Antiqua" w:cs="Times New Roman" w:hint="eastAsia"/>
          <w:sz w:val="24"/>
          <w:szCs w:val="24"/>
          <w:lang w:val="en-US" w:eastAsia="zh-CN"/>
        </w:rPr>
        <w:t>L</w:t>
      </w:r>
      <w:r w:rsidR="00DB4024" w:rsidRPr="002C52DF">
        <w:rPr>
          <w:rFonts w:ascii="Book Antiqua" w:hAnsi="Book Antiqua" w:cs="Times New Roman"/>
          <w:sz w:val="24"/>
          <w:szCs w:val="24"/>
          <w:lang w:val="en-US"/>
        </w:rPr>
        <w:t xml:space="preserve"> (15-65)</w:t>
      </w:r>
      <w:r w:rsidR="00E74AB5" w:rsidRPr="002C52DF">
        <w:rPr>
          <w:rFonts w:ascii="Book Antiqua" w:hAnsi="Book Antiqua" w:cs="Times New Roman"/>
          <w:sz w:val="24"/>
          <w:szCs w:val="24"/>
          <w:lang w:val="en-US"/>
        </w:rPr>
        <w:t>.</w:t>
      </w:r>
      <w:r w:rsidR="001C5E19" w:rsidRPr="002C52DF">
        <w:rPr>
          <w:rFonts w:ascii="Book Antiqua" w:hAnsi="Book Antiqua"/>
          <w:sz w:val="24"/>
          <w:szCs w:val="24"/>
          <w:shd w:val="clear" w:color="auto" w:fill="FFFFFF"/>
        </w:rPr>
        <w:t xml:space="preserve"> </w:t>
      </w:r>
      <w:r w:rsidR="00CA49A1" w:rsidRPr="002C52DF">
        <w:rPr>
          <w:rFonts w:ascii="Book Antiqua" w:hAnsi="Book Antiqua" w:cs="Times New Roman"/>
          <w:sz w:val="24"/>
          <w:szCs w:val="24"/>
          <w:shd w:val="clear" w:color="auto" w:fill="FFFFFF"/>
        </w:rPr>
        <w:t xml:space="preserve">The urine stick test </w:t>
      </w:r>
      <w:r w:rsidR="001C5E19" w:rsidRPr="002C52DF">
        <w:rPr>
          <w:rFonts w:ascii="Book Antiqua" w:hAnsi="Book Antiqua" w:cs="Times New Roman"/>
          <w:sz w:val="24"/>
          <w:szCs w:val="24"/>
          <w:shd w:val="clear" w:color="auto" w:fill="FFFFFF"/>
        </w:rPr>
        <w:t xml:space="preserve">revealed </w:t>
      </w:r>
      <w:r w:rsidR="005B66B1" w:rsidRPr="002C52DF">
        <w:rPr>
          <w:rFonts w:ascii="Book Antiqua" w:hAnsi="Book Antiqua" w:cs="Times New Roman"/>
          <w:sz w:val="24"/>
          <w:szCs w:val="24"/>
          <w:shd w:val="clear" w:color="auto" w:fill="FFFFFF"/>
        </w:rPr>
        <w:t xml:space="preserve">a result of </w:t>
      </w:r>
      <w:r w:rsidR="001C5E19" w:rsidRPr="002C52DF">
        <w:rPr>
          <w:rFonts w:ascii="Book Antiqua" w:hAnsi="Book Antiqua" w:cs="Times New Roman"/>
          <w:sz w:val="24"/>
          <w:szCs w:val="24"/>
          <w:shd w:val="clear" w:color="auto" w:fill="FFFFFF"/>
        </w:rPr>
        <w:t xml:space="preserve">three positive </w:t>
      </w:r>
      <w:r w:rsidR="005B66B1" w:rsidRPr="002C52DF">
        <w:rPr>
          <w:rFonts w:ascii="Book Antiqua" w:hAnsi="Book Antiqua" w:cs="Times New Roman"/>
          <w:sz w:val="24"/>
          <w:szCs w:val="24"/>
          <w:shd w:val="clear" w:color="auto" w:fill="FFFFFF"/>
        </w:rPr>
        <w:t xml:space="preserve">for </w:t>
      </w:r>
      <w:r w:rsidR="001C5E19" w:rsidRPr="002C52DF">
        <w:rPr>
          <w:rFonts w:ascii="Book Antiqua" w:hAnsi="Book Antiqua" w:cs="Times New Roman"/>
          <w:sz w:val="24"/>
          <w:szCs w:val="24"/>
          <w:shd w:val="clear" w:color="auto" w:fill="FFFFFF"/>
        </w:rPr>
        <w:t>protein</w:t>
      </w:r>
      <w:r w:rsidR="00442F7A" w:rsidRPr="002C52DF">
        <w:rPr>
          <w:rFonts w:ascii="Book Antiqua" w:hAnsi="Book Antiqua" w:cs="Times New Roman"/>
          <w:sz w:val="24"/>
          <w:szCs w:val="24"/>
          <w:shd w:val="clear" w:color="auto" w:fill="FFFFFF"/>
        </w:rPr>
        <w:t xml:space="preserve"> but t</w:t>
      </w:r>
      <w:r w:rsidR="00CA49A1" w:rsidRPr="002C52DF">
        <w:rPr>
          <w:rFonts w:ascii="Book Antiqua" w:hAnsi="Book Antiqua" w:cs="Times New Roman"/>
          <w:sz w:val="24"/>
          <w:szCs w:val="24"/>
          <w:shd w:val="clear" w:color="auto" w:fill="FFFFFF"/>
        </w:rPr>
        <w:t xml:space="preserve">here were no erythrocyte and leukocyte casts in the microscopic evaluation of </w:t>
      </w:r>
      <w:r w:rsidR="005B66B1" w:rsidRPr="002C52DF">
        <w:rPr>
          <w:rFonts w:ascii="Book Antiqua" w:hAnsi="Book Antiqua" w:cs="Times New Roman"/>
          <w:sz w:val="24"/>
          <w:szCs w:val="24"/>
          <w:shd w:val="clear" w:color="auto" w:fill="FFFFFF"/>
        </w:rPr>
        <w:t xml:space="preserve">the </w:t>
      </w:r>
      <w:r w:rsidR="00CA49A1" w:rsidRPr="002C52DF">
        <w:rPr>
          <w:rFonts w:ascii="Book Antiqua" w:hAnsi="Book Antiqua" w:cs="Times New Roman"/>
          <w:sz w:val="24"/>
          <w:szCs w:val="24"/>
          <w:shd w:val="clear" w:color="auto" w:fill="FFFFFF"/>
        </w:rPr>
        <w:t>urine sediment</w:t>
      </w:r>
      <w:r w:rsidR="001C5E19" w:rsidRPr="002C52DF">
        <w:rPr>
          <w:rFonts w:ascii="Book Antiqua" w:hAnsi="Book Antiqua" w:cs="Times New Roman"/>
          <w:sz w:val="24"/>
          <w:szCs w:val="24"/>
          <w:shd w:val="clear" w:color="auto" w:fill="FFFFFF"/>
        </w:rPr>
        <w:t>.</w:t>
      </w:r>
      <w:r w:rsidR="001C5E19" w:rsidRPr="002C52DF" w:rsidDel="001C5E19">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The </w:t>
      </w:r>
      <w:r w:rsidR="00DD0C78" w:rsidRPr="002C52DF">
        <w:rPr>
          <w:rFonts w:ascii="Book Antiqua" w:hAnsi="Book Antiqua" w:cs="Times New Roman"/>
          <w:sz w:val="24"/>
          <w:szCs w:val="24"/>
          <w:lang w:val="en-US"/>
        </w:rPr>
        <w:t>24-hour urine protein level was 10 g.</w:t>
      </w:r>
      <w:r w:rsidR="00C02F9D" w:rsidRPr="002C52DF">
        <w:rPr>
          <w:rFonts w:ascii="Book Antiqua" w:hAnsi="Book Antiqua" w:cs="Times New Roman"/>
          <w:sz w:val="24"/>
          <w:szCs w:val="24"/>
          <w:lang w:val="en-US"/>
        </w:rPr>
        <w:t xml:space="preserve"> ANA, anti-ds </w:t>
      </w:r>
      <w:r w:rsidR="00BE24CB" w:rsidRPr="002C52DF">
        <w:rPr>
          <w:rFonts w:ascii="Book Antiqua" w:hAnsi="Book Antiqua" w:cs="Times New Roman"/>
          <w:sz w:val="24"/>
          <w:szCs w:val="24"/>
          <w:lang w:val="en-US"/>
        </w:rPr>
        <w:t>DNA</w:t>
      </w:r>
      <w:r w:rsidR="00777D7C" w:rsidRPr="002C52DF">
        <w:rPr>
          <w:rFonts w:ascii="Book Antiqua" w:hAnsi="Book Antiqua" w:cs="Times New Roman"/>
          <w:sz w:val="24"/>
          <w:szCs w:val="24"/>
          <w:lang w:val="en-US"/>
        </w:rPr>
        <w:t>, anti</w:t>
      </w:r>
      <w:r w:rsidR="00C02F9D" w:rsidRPr="002C52DF">
        <w:rPr>
          <w:rFonts w:ascii="Book Antiqua" w:hAnsi="Book Antiqua" w:cs="Times New Roman"/>
          <w:sz w:val="24"/>
          <w:szCs w:val="24"/>
          <w:lang w:val="en-US"/>
        </w:rPr>
        <w:t xml:space="preserve">-GBM and ANCA profiles </w:t>
      </w:r>
      <w:r w:rsidR="00777D7C" w:rsidRPr="002C52DF">
        <w:rPr>
          <w:rFonts w:ascii="Book Antiqua" w:hAnsi="Book Antiqua" w:cs="Times New Roman"/>
          <w:sz w:val="24"/>
          <w:szCs w:val="24"/>
          <w:lang w:val="en-US"/>
        </w:rPr>
        <w:t>were all</w:t>
      </w:r>
      <w:r w:rsidR="00C02F9D" w:rsidRPr="002C52DF">
        <w:rPr>
          <w:rFonts w:ascii="Book Antiqua" w:hAnsi="Book Antiqua" w:cs="Times New Roman"/>
          <w:sz w:val="24"/>
          <w:szCs w:val="24"/>
          <w:lang w:val="en-US"/>
        </w:rPr>
        <w:t xml:space="preserve"> negative.</w:t>
      </w:r>
      <w:r w:rsidR="00A41DA9" w:rsidRPr="002C52DF">
        <w:rPr>
          <w:rFonts w:ascii="Book Antiqua" w:hAnsi="Book Antiqua"/>
          <w:sz w:val="24"/>
          <w:szCs w:val="24"/>
        </w:rPr>
        <w:t xml:space="preserve"> </w:t>
      </w:r>
      <w:r w:rsidR="00CA49A1" w:rsidRPr="002C52DF">
        <w:rPr>
          <w:rFonts w:ascii="Book Antiqua" w:hAnsi="Book Antiqua" w:cs="Times New Roman"/>
          <w:sz w:val="24"/>
          <w:szCs w:val="24"/>
        </w:rPr>
        <w:t>The patient did not have any chronic inflammatory condition</w:t>
      </w:r>
      <w:r w:rsidR="005B66B1" w:rsidRPr="002C52DF">
        <w:rPr>
          <w:rFonts w:ascii="Book Antiqua" w:hAnsi="Book Antiqua" w:cs="Times New Roman"/>
          <w:sz w:val="24"/>
          <w:szCs w:val="24"/>
        </w:rPr>
        <w:t>s</w:t>
      </w:r>
      <w:r w:rsidR="00CA49A1" w:rsidRPr="002C52DF">
        <w:rPr>
          <w:rFonts w:ascii="Book Antiqua" w:hAnsi="Book Antiqua" w:cs="Times New Roman"/>
          <w:sz w:val="24"/>
          <w:szCs w:val="24"/>
        </w:rPr>
        <w:t xml:space="preserve"> such as tuberculosis, malaria, rheumatoid arthritis</w:t>
      </w:r>
      <w:r w:rsidR="005B66B1" w:rsidRPr="002C52DF">
        <w:rPr>
          <w:rFonts w:ascii="Book Antiqua" w:hAnsi="Book Antiqua" w:cs="Times New Roman"/>
          <w:sz w:val="24"/>
          <w:szCs w:val="24"/>
        </w:rPr>
        <w:t xml:space="preserve">, </w:t>
      </w:r>
      <w:r w:rsidR="00CA49A1" w:rsidRPr="002C52DF">
        <w:rPr>
          <w:rFonts w:ascii="Book Antiqua" w:hAnsi="Book Antiqua" w:cs="Times New Roman"/>
          <w:sz w:val="24"/>
          <w:szCs w:val="24"/>
        </w:rPr>
        <w:t>or familial Mediterranean fever.</w:t>
      </w:r>
      <w:r w:rsidR="0009574D">
        <w:rPr>
          <w:rFonts w:ascii="Book Antiqua" w:hAnsi="Book Antiqua" w:cs="Times New Roman" w:hint="eastAsia"/>
          <w:sz w:val="24"/>
          <w:szCs w:val="24"/>
          <w:lang w:eastAsia="zh-CN"/>
        </w:rPr>
        <w:t xml:space="preserve"> </w:t>
      </w:r>
      <w:r w:rsidR="005B66B1" w:rsidRPr="002C52DF">
        <w:rPr>
          <w:rFonts w:ascii="Book Antiqua" w:hAnsi="Book Antiqua" w:cs="Times New Roman"/>
          <w:sz w:val="24"/>
          <w:szCs w:val="24"/>
          <w:lang w:val="en-US"/>
        </w:rPr>
        <w:t>The p</w:t>
      </w:r>
      <w:r w:rsidR="003E28DB" w:rsidRPr="002C52DF">
        <w:rPr>
          <w:rFonts w:ascii="Book Antiqua" w:hAnsi="Book Antiqua" w:cs="Times New Roman"/>
          <w:sz w:val="24"/>
          <w:szCs w:val="24"/>
          <w:lang w:val="en-US"/>
        </w:rPr>
        <w:t>atient was</w:t>
      </w:r>
      <w:r w:rsidR="00DD0C78" w:rsidRPr="002C52DF">
        <w:rPr>
          <w:rFonts w:ascii="Book Antiqua" w:hAnsi="Book Antiqua" w:cs="Times New Roman"/>
          <w:sz w:val="24"/>
          <w:szCs w:val="24"/>
          <w:lang w:val="en-US"/>
        </w:rPr>
        <w:t xml:space="preserve"> referred to </w:t>
      </w:r>
      <w:r w:rsidR="005B66B1" w:rsidRPr="002C52DF">
        <w:rPr>
          <w:rFonts w:ascii="Book Antiqua" w:hAnsi="Book Antiqua" w:cs="Times New Roman"/>
          <w:sz w:val="24"/>
          <w:szCs w:val="24"/>
          <w:lang w:val="en-US"/>
        </w:rPr>
        <w:t xml:space="preserve">the </w:t>
      </w:r>
      <w:r w:rsidR="00DD0C78" w:rsidRPr="002C52DF">
        <w:rPr>
          <w:rFonts w:ascii="Book Antiqua" w:hAnsi="Book Antiqua" w:cs="Times New Roman"/>
          <w:sz w:val="24"/>
          <w:szCs w:val="24"/>
          <w:lang w:val="en-US"/>
        </w:rPr>
        <w:t>nephrology department.</w:t>
      </w:r>
      <w:r w:rsidR="006647BC"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An abdomen </w:t>
      </w:r>
      <w:r w:rsidR="00777D7C" w:rsidRPr="002C52DF">
        <w:rPr>
          <w:rFonts w:ascii="Book Antiqua" w:hAnsi="Book Antiqua" w:cs="Times New Roman"/>
          <w:sz w:val="24"/>
          <w:szCs w:val="24"/>
          <w:lang w:val="en-US"/>
        </w:rPr>
        <w:t>ultrasonography noted</w:t>
      </w:r>
      <w:r w:rsidR="006647BC" w:rsidRPr="002C52DF">
        <w:rPr>
          <w:rFonts w:ascii="Book Antiqua" w:hAnsi="Book Antiqua" w:cs="Times New Roman"/>
          <w:sz w:val="24"/>
          <w:szCs w:val="24"/>
          <w:lang w:val="en-US"/>
        </w:rPr>
        <w:t xml:space="preserve"> nor</w:t>
      </w:r>
      <w:r w:rsidR="00C91B0F" w:rsidRPr="002C52DF">
        <w:rPr>
          <w:rFonts w:ascii="Book Antiqua" w:hAnsi="Book Antiqua" w:cs="Times New Roman"/>
          <w:sz w:val="24"/>
          <w:szCs w:val="24"/>
          <w:lang w:val="en-US"/>
        </w:rPr>
        <w:t>mal sized kidneys</w:t>
      </w:r>
      <w:r w:rsidR="00777D7C" w:rsidRPr="002C52DF">
        <w:rPr>
          <w:rFonts w:ascii="Book Antiqua" w:hAnsi="Book Antiqua" w:cs="Times New Roman"/>
          <w:sz w:val="24"/>
          <w:szCs w:val="24"/>
          <w:lang w:val="en-US"/>
        </w:rPr>
        <w:t xml:space="preserve"> and</w:t>
      </w:r>
      <w:r w:rsidR="005B66B1" w:rsidRPr="002C52DF">
        <w:rPr>
          <w:rFonts w:ascii="Book Antiqua" w:hAnsi="Book Antiqua" w:cs="Times New Roman"/>
          <w:sz w:val="24"/>
          <w:szCs w:val="24"/>
          <w:lang w:val="en-US"/>
        </w:rPr>
        <w:t xml:space="preserve"> a</w:t>
      </w:r>
      <w:r w:rsidR="00C91B0F" w:rsidRPr="002C52DF">
        <w:rPr>
          <w:rFonts w:ascii="Book Antiqua" w:hAnsi="Book Antiqua" w:cs="Times New Roman"/>
          <w:sz w:val="24"/>
          <w:szCs w:val="24"/>
          <w:lang w:val="en-US"/>
        </w:rPr>
        <w:t xml:space="preserve"> </w:t>
      </w:r>
      <w:r w:rsidR="006647BC" w:rsidRPr="002C52DF">
        <w:rPr>
          <w:rFonts w:ascii="Book Antiqua" w:hAnsi="Book Antiqua" w:cs="Times New Roman"/>
          <w:sz w:val="24"/>
          <w:szCs w:val="24"/>
          <w:lang w:val="en-US"/>
        </w:rPr>
        <w:t xml:space="preserve">normal parenchymal thickness </w:t>
      </w:r>
      <w:r w:rsidR="003E28DB" w:rsidRPr="002C52DF">
        <w:rPr>
          <w:rFonts w:ascii="Book Antiqua" w:hAnsi="Book Antiqua" w:cs="Times New Roman"/>
          <w:sz w:val="24"/>
          <w:szCs w:val="24"/>
          <w:lang w:val="en-US"/>
        </w:rPr>
        <w:t xml:space="preserve">with </w:t>
      </w:r>
      <w:r w:rsidR="006647BC" w:rsidRPr="002C52DF">
        <w:rPr>
          <w:rFonts w:ascii="Book Antiqua" w:hAnsi="Book Antiqua" w:cs="Times New Roman"/>
          <w:sz w:val="24"/>
          <w:szCs w:val="24"/>
          <w:lang w:val="en-US"/>
        </w:rPr>
        <w:t xml:space="preserve">increased </w:t>
      </w:r>
      <w:r w:rsidR="00777D7C" w:rsidRPr="002C52DF">
        <w:rPr>
          <w:rFonts w:ascii="Book Antiqua" w:hAnsi="Book Antiqua" w:cs="Times New Roman"/>
          <w:sz w:val="24"/>
          <w:szCs w:val="24"/>
          <w:lang w:val="en-US"/>
        </w:rPr>
        <w:t xml:space="preserve">grade 2 </w:t>
      </w:r>
      <w:r w:rsidR="006647BC" w:rsidRPr="002C52DF">
        <w:rPr>
          <w:rFonts w:ascii="Book Antiqua" w:hAnsi="Book Antiqua" w:cs="Times New Roman"/>
          <w:sz w:val="24"/>
          <w:szCs w:val="24"/>
          <w:lang w:val="en-US"/>
        </w:rPr>
        <w:t>renal cortical echogenicity</w:t>
      </w:r>
      <w:r w:rsidR="005B66B1"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All </w:t>
      </w:r>
      <w:r w:rsidR="006647BC" w:rsidRPr="002C52DF">
        <w:rPr>
          <w:rFonts w:ascii="Book Antiqua" w:hAnsi="Book Antiqua" w:cs="Times New Roman"/>
          <w:sz w:val="24"/>
          <w:szCs w:val="24"/>
          <w:lang w:val="en-US"/>
        </w:rPr>
        <w:t>other findings were normal.</w:t>
      </w:r>
      <w:r w:rsidR="00C91B0F"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 kidney </w:t>
      </w:r>
      <w:r w:rsidR="00C91B0F" w:rsidRPr="002C52DF">
        <w:rPr>
          <w:rFonts w:ascii="Book Antiqua" w:hAnsi="Book Antiqua" w:cs="Times New Roman"/>
          <w:sz w:val="24"/>
          <w:szCs w:val="24"/>
          <w:lang w:val="en-US"/>
        </w:rPr>
        <w:t>biopsy was performed</w:t>
      </w:r>
      <w:r w:rsidR="005B66B1" w:rsidRPr="002C52DF">
        <w:rPr>
          <w:rFonts w:ascii="Book Antiqua" w:hAnsi="Book Antiqua" w:cs="Times New Roman"/>
          <w:sz w:val="24"/>
          <w:szCs w:val="24"/>
          <w:lang w:val="en-US"/>
        </w:rPr>
        <w:t xml:space="preserve"> and</w:t>
      </w:r>
      <w:r w:rsidR="00C91B0F" w:rsidRPr="002C52DF">
        <w:rPr>
          <w:rFonts w:ascii="Book Antiqua" w:hAnsi="Book Antiqua" w:cs="Times New Roman"/>
          <w:sz w:val="24"/>
          <w:szCs w:val="24"/>
          <w:lang w:val="en-US"/>
        </w:rPr>
        <w:t xml:space="preserve"> result</w:t>
      </w:r>
      <w:r w:rsidR="005B66B1" w:rsidRPr="002C52DF">
        <w:rPr>
          <w:rFonts w:ascii="Book Antiqua" w:hAnsi="Book Antiqua" w:cs="Times New Roman"/>
          <w:sz w:val="24"/>
          <w:szCs w:val="24"/>
          <w:lang w:val="en-US"/>
        </w:rPr>
        <w:t>s</w:t>
      </w:r>
      <w:r w:rsidR="00C91B0F" w:rsidRPr="002C52DF">
        <w:rPr>
          <w:rFonts w:ascii="Book Antiqua" w:hAnsi="Book Antiqua" w:cs="Times New Roman"/>
          <w:sz w:val="24"/>
          <w:szCs w:val="24"/>
          <w:lang w:val="en-US"/>
        </w:rPr>
        <w:t xml:space="preserve"> showed </w:t>
      </w:r>
      <w:r w:rsidR="00846572" w:rsidRPr="002C52DF">
        <w:rPr>
          <w:rFonts w:ascii="Book Antiqua" w:hAnsi="Book Antiqua" w:cs="Times New Roman"/>
          <w:sz w:val="24"/>
          <w:szCs w:val="24"/>
          <w:lang w:val="en-US"/>
        </w:rPr>
        <w:t xml:space="preserve">AA type </w:t>
      </w:r>
      <w:r w:rsidR="003E28DB" w:rsidRPr="002C52DF">
        <w:rPr>
          <w:rFonts w:ascii="Book Antiqua" w:hAnsi="Book Antiqua" w:cs="Times New Roman"/>
          <w:sz w:val="24"/>
          <w:szCs w:val="24"/>
          <w:lang w:val="en-US"/>
        </w:rPr>
        <w:t>amyloidosis</w:t>
      </w:r>
      <w:r w:rsidR="00A24408" w:rsidRPr="002C52DF">
        <w:rPr>
          <w:rFonts w:ascii="Book Antiqua" w:hAnsi="Book Antiqua" w:cs="Times New Roman"/>
          <w:sz w:val="24"/>
          <w:szCs w:val="24"/>
          <w:lang w:val="en-US"/>
        </w:rPr>
        <w:t xml:space="preserve"> (F</w:t>
      </w:r>
      <w:r w:rsidR="004868CF" w:rsidRPr="002C52DF">
        <w:rPr>
          <w:rFonts w:ascii="Book Antiqua" w:hAnsi="Book Antiqua" w:cs="Times New Roman"/>
          <w:sz w:val="24"/>
          <w:szCs w:val="24"/>
          <w:lang w:val="en-US"/>
        </w:rPr>
        <w:t>igure</w:t>
      </w:r>
      <w:r w:rsidR="0009574D">
        <w:rPr>
          <w:rFonts w:ascii="Book Antiqua" w:hAnsi="Book Antiqua" w:cs="Times New Roman" w:hint="eastAsia"/>
          <w:sz w:val="24"/>
          <w:szCs w:val="24"/>
          <w:lang w:val="en-US" w:eastAsia="zh-CN"/>
        </w:rPr>
        <w:t xml:space="preserve"> </w:t>
      </w:r>
      <w:r w:rsidR="004868CF" w:rsidRPr="002C52DF">
        <w:rPr>
          <w:rFonts w:ascii="Book Antiqua" w:hAnsi="Book Antiqua" w:cs="Times New Roman"/>
          <w:sz w:val="24"/>
          <w:szCs w:val="24"/>
          <w:lang w:val="en-US"/>
        </w:rPr>
        <w:t>2)</w:t>
      </w:r>
      <w:r w:rsidR="00C91B0F" w:rsidRPr="002C52DF">
        <w:rPr>
          <w:rFonts w:ascii="Book Antiqua" w:hAnsi="Book Antiqua" w:cs="Times New Roman"/>
          <w:sz w:val="24"/>
          <w:szCs w:val="24"/>
          <w:lang w:val="en-US"/>
        </w:rPr>
        <w:t xml:space="preserve">. </w:t>
      </w:r>
      <w:r w:rsidR="00DD0C78" w:rsidRPr="002C52DF">
        <w:rPr>
          <w:rFonts w:ascii="Book Antiqua" w:hAnsi="Book Antiqua" w:cs="Times New Roman"/>
          <w:sz w:val="24"/>
          <w:szCs w:val="24"/>
          <w:lang w:val="en-US"/>
        </w:rPr>
        <w:t xml:space="preserve">Metabolic acidosis and uremic symptoms </w:t>
      </w:r>
      <w:r w:rsidR="005B66B1" w:rsidRPr="002C52DF">
        <w:rPr>
          <w:rFonts w:ascii="Book Antiqua" w:hAnsi="Book Antiqua" w:cs="Times New Roman"/>
          <w:sz w:val="24"/>
          <w:szCs w:val="24"/>
          <w:lang w:val="en-US"/>
        </w:rPr>
        <w:t xml:space="preserve">had </w:t>
      </w:r>
      <w:r w:rsidR="003E28DB" w:rsidRPr="002C52DF">
        <w:rPr>
          <w:rFonts w:ascii="Book Antiqua" w:hAnsi="Book Antiqua" w:cs="Times New Roman"/>
          <w:sz w:val="24"/>
          <w:szCs w:val="24"/>
          <w:lang w:val="en-US"/>
        </w:rPr>
        <w:t>occurred</w:t>
      </w:r>
      <w:r w:rsidR="00034840" w:rsidRPr="002C52DF">
        <w:rPr>
          <w:rFonts w:ascii="Book Antiqua" w:hAnsi="Book Antiqua" w:cs="Times New Roman"/>
          <w:sz w:val="24"/>
          <w:szCs w:val="24"/>
          <w:lang w:val="en-US"/>
        </w:rPr>
        <w:t xml:space="preserve">, oliguria </w:t>
      </w:r>
      <w:r w:rsidR="003E28DB" w:rsidRPr="002C52DF">
        <w:rPr>
          <w:rFonts w:ascii="Book Antiqua" w:hAnsi="Book Antiqua" w:cs="Times New Roman"/>
          <w:sz w:val="24"/>
          <w:szCs w:val="24"/>
          <w:lang w:val="en-US"/>
        </w:rPr>
        <w:t>developed,</w:t>
      </w:r>
      <w:r w:rsidR="00034840" w:rsidRPr="002C52DF">
        <w:rPr>
          <w:rFonts w:ascii="Book Antiqua" w:hAnsi="Book Antiqua" w:cs="Times New Roman"/>
          <w:sz w:val="24"/>
          <w:szCs w:val="24"/>
          <w:lang w:val="en-US"/>
        </w:rPr>
        <w:t xml:space="preserve"> and </w:t>
      </w:r>
      <w:r w:rsidR="003E28DB" w:rsidRPr="002C52DF">
        <w:rPr>
          <w:rFonts w:ascii="Book Antiqua" w:hAnsi="Book Antiqua" w:cs="Times New Roman"/>
          <w:sz w:val="24"/>
          <w:szCs w:val="24"/>
          <w:lang w:val="en-US"/>
        </w:rPr>
        <w:t>creatinine</w:t>
      </w:r>
      <w:r w:rsidR="00034840" w:rsidRPr="002C52DF">
        <w:rPr>
          <w:rFonts w:ascii="Book Antiqua" w:hAnsi="Book Antiqua" w:cs="Times New Roman"/>
          <w:sz w:val="24"/>
          <w:szCs w:val="24"/>
          <w:lang w:val="en-US"/>
        </w:rPr>
        <w:t xml:space="preserve"> </w:t>
      </w:r>
      <w:r w:rsidR="003E28DB" w:rsidRPr="002C52DF">
        <w:rPr>
          <w:rFonts w:ascii="Book Antiqua" w:hAnsi="Book Antiqua" w:cs="Times New Roman"/>
          <w:sz w:val="24"/>
          <w:szCs w:val="24"/>
          <w:lang w:val="en-US"/>
        </w:rPr>
        <w:t>clearance was</w:t>
      </w:r>
      <w:r w:rsidR="00034840" w:rsidRPr="002C52DF">
        <w:rPr>
          <w:rFonts w:ascii="Book Antiqua" w:hAnsi="Book Antiqua" w:cs="Times New Roman"/>
          <w:sz w:val="24"/>
          <w:szCs w:val="24"/>
          <w:lang w:val="en-US"/>
        </w:rPr>
        <w:t xml:space="preserve"> decreased to 10</w:t>
      </w:r>
      <w:r w:rsidR="001A5CC1">
        <w:rPr>
          <w:rFonts w:ascii="Book Antiqua" w:hAnsi="Book Antiqua" w:cs="Times New Roman" w:hint="eastAsia"/>
          <w:sz w:val="24"/>
          <w:szCs w:val="24"/>
          <w:lang w:val="en-US" w:eastAsia="zh-CN"/>
        </w:rPr>
        <w:t xml:space="preserve"> </w:t>
      </w:r>
      <w:r w:rsidR="00034840" w:rsidRPr="002C52DF">
        <w:rPr>
          <w:rFonts w:ascii="Book Antiqua" w:hAnsi="Book Antiqua" w:cs="Times New Roman"/>
          <w:sz w:val="24"/>
          <w:szCs w:val="24"/>
          <w:lang w:val="en-US"/>
        </w:rPr>
        <w:t>m</w:t>
      </w:r>
      <w:r w:rsidR="001A5CC1">
        <w:rPr>
          <w:rFonts w:ascii="Book Antiqua" w:hAnsi="Book Antiqua" w:cs="Times New Roman" w:hint="eastAsia"/>
          <w:sz w:val="24"/>
          <w:szCs w:val="24"/>
          <w:lang w:val="en-US" w:eastAsia="zh-CN"/>
        </w:rPr>
        <w:t>L</w:t>
      </w:r>
      <w:r w:rsidR="00034840" w:rsidRPr="002C52DF">
        <w:rPr>
          <w:rFonts w:ascii="Book Antiqua" w:hAnsi="Book Antiqua" w:cs="Times New Roman"/>
          <w:sz w:val="24"/>
          <w:szCs w:val="24"/>
          <w:lang w:val="en-US"/>
        </w:rPr>
        <w:t xml:space="preserve">/dk. </w:t>
      </w:r>
      <w:r w:rsidR="005B66B1" w:rsidRPr="002C52DF">
        <w:rPr>
          <w:rFonts w:ascii="Book Antiqua" w:hAnsi="Book Antiqua" w:cs="Times New Roman"/>
          <w:sz w:val="24"/>
          <w:szCs w:val="24"/>
          <w:lang w:val="en-US"/>
        </w:rPr>
        <w:t xml:space="preserve">The patient </w:t>
      </w:r>
      <w:r w:rsidR="00034840" w:rsidRPr="002C52DF">
        <w:rPr>
          <w:rFonts w:ascii="Book Antiqua" w:hAnsi="Book Antiqua" w:cs="Times New Roman"/>
          <w:sz w:val="24"/>
          <w:szCs w:val="24"/>
          <w:lang w:val="en-US"/>
        </w:rPr>
        <w:t xml:space="preserve">was admitted </w:t>
      </w:r>
      <w:r w:rsidR="005B66B1" w:rsidRPr="002C52DF">
        <w:rPr>
          <w:rFonts w:ascii="Book Antiqua" w:hAnsi="Book Antiqua" w:cs="Times New Roman"/>
          <w:sz w:val="24"/>
          <w:szCs w:val="24"/>
          <w:lang w:val="en-US"/>
        </w:rPr>
        <w:t xml:space="preserve">for </w:t>
      </w:r>
      <w:proofErr w:type="spellStart"/>
      <w:r w:rsidR="003E28DB" w:rsidRPr="002C52DF">
        <w:rPr>
          <w:rFonts w:ascii="Book Antiqua" w:hAnsi="Book Antiqua" w:cs="Times New Roman"/>
          <w:sz w:val="24"/>
          <w:szCs w:val="24"/>
          <w:lang w:val="en-US"/>
        </w:rPr>
        <w:t>veno</w:t>
      </w:r>
      <w:proofErr w:type="spellEnd"/>
      <w:r w:rsidR="0010229A" w:rsidRPr="002C52DF">
        <w:rPr>
          <w:rFonts w:ascii="Book Antiqua" w:hAnsi="Book Antiqua" w:cs="Times New Roman"/>
          <w:sz w:val="24"/>
          <w:szCs w:val="24"/>
          <w:lang w:val="en-US"/>
        </w:rPr>
        <w:t>-</w:t>
      </w:r>
      <w:r w:rsidR="003E28DB" w:rsidRPr="002C52DF">
        <w:rPr>
          <w:rFonts w:ascii="Book Antiqua" w:hAnsi="Book Antiqua" w:cs="Times New Roman"/>
          <w:sz w:val="24"/>
          <w:szCs w:val="24"/>
          <w:lang w:val="en-US"/>
        </w:rPr>
        <w:t>venous hemodialysis</w:t>
      </w:r>
      <w:r w:rsidR="00034840" w:rsidRPr="002C52DF">
        <w:rPr>
          <w:rFonts w:ascii="Book Antiqua" w:hAnsi="Book Antiqua" w:cs="Times New Roman"/>
          <w:sz w:val="24"/>
          <w:szCs w:val="24"/>
          <w:lang w:val="en-US"/>
        </w:rPr>
        <w:t xml:space="preserve"> intervention </w:t>
      </w:r>
      <w:r w:rsidR="00034840" w:rsidRPr="001A5CC1">
        <w:rPr>
          <w:rFonts w:ascii="Book Antiqua" w:hAnsi="Book Antiqua" w:cs="Times New Roman"/>
          <w:i/>
          <w:sz w:val="24"/>
          <w:szCs w:val="24"/>
          <w:lang w:val="en-US"/>
        </w:rPr>
        <w:t>via</w:t>
      </w:r>
      <w:r w:rsidR="00034840" w:rsidRPr="002C52DF">
        <w:rPr>
          <w:rFonts w:ascii="Book Antiqua" w:hAnsi="Book Antiqua" w:cs="Times New Roman"/>
          <w:sz w:val="24"/>
          <w:szCs w:val="24"/>
          <w:lang w:val="en-US"/>
        </w:rPr>
        <w:t xml:space="preserve"> </w:t>
      </w:r>
      <w:r w:rsidR="005B66B1" w:rsidRPr="002C52DF">
        <w:rPr>
          <w:rFonts w:ascii="Book Antiqua" w:hAnsi="Book Antiqua" w:cs="Times New Roman"/>
          <w:sz w:val="24"/>
          <w:szCs w:val="24"/>
          <w:lang w:val="en-US"/>
        </w:rPr>
        <w:t xml:space="preserve">a </w:t>
      </w:r>
      <w:r w:rsidR="003E28DB" w:rsidRPr="002C52DF">
        <w:rPr>
          <w:rFonts w:ascii="Book Antiqua" w:hAnsi="Book Antiqua" w:cs="Times New Roman"/>
          <w:sz w:val="24"/>
          <w:szCs w:val="24"/>
          <w:lang w:val="en-US"/>
        </w:rPr>
        <w:t xml:space="preserve">double-lumen dialysis catheter in </w:t>
      </w:r>
      <w:r w:rsidR="005B66B1" w:rsidRPr="002C52DF">
        <w:rPr>
          <w:rFonts w:ascii="Book Antiqua" w:hAnsi="Book Antiqua" w:cs="Times New Roman"/>
          <w:sz w:val="24"/>
          <w:szCs w:val="24"/>
          <w:lang w:val="en-US"/>
        </w:rPr>
        <w:t xml:space="preserve">the </w:t>
      </w:r>
      <w:r w:rsidR="003E28DB" w:rsidRPr="002C52DF">
        <w:rPr>
          <w:rFonts w:ascii="Book Antiqua" w:hAnsi="Book Antiqua" w:cs="Times New Roman"/>
          <w:sz w:val="24"/>
          <w:szCs w:val="24"/>
          <w:lang w:val="en-US"/>
        </w:rPr>
        <w:t>jugular vein</w:t>
      </w:r>
      <w:r w:rsidR="00034840" w:rsidRPr="002C52DF">
        <w:rPr>
          <w:rFonts w:ascii="Book Antiqua" w:hAnsi="Book Antiqua" w:cs="Times New Roman"/>
          <w:sz w:val="24"/>
          <w:szCs w:val="24"/>
          <w:lang w:val="en-US"/>
        </w:rPr>
        <w:t>.</w:t>
      </w:r>
      <w:r w:rsidR="003E28DB" w:rsidRPr="002C52DF">
        <w:rPr>
          <w:rFonts w:ascii="Book Antiqua" w:hAnsi="Book Antiqua" w:cs="Times New Roman"/>
          <w:sz w:val="24"/>
          <w:szCs w:val="24"/>
          <w:lang w:val="en-US"/>
        </w:rPr>
        <w:t xml:space="preserve"> Hematologic assessment </w:t>
      </w:r>
      <w:r w:rsidR="00777D7C" w:rsidRPr="002C52DF">
        <w:rPr>
          <w:rFonts w:ascii="Book Antiqua" w:hAnsi="Book Antiqua" w:cs="Times New Roman"/>
          <w:sz w:val="24"/>
          <w:szCs w:val="24"/>
          <w:lang w:val="en-US"/>
        </w:rPr>
        <w:t xml:space="preserve">demonstrated </w:t>
      </w:r>
      <w:r w:rsidR="003E28DB" w:rsidRPr="002C52DF">
        <w:rPr>
          <w:rFonts w:ascii="Book Antiqua" w:hAnsi="Book Antiqua" w:cs="Times New Roman"/>
          <w:sz w:val="24"/>
          <w:szCs w:val="24"/>
          <w:lang w:val="en-US"/>
        </w:rPr>
        <w:t>that C</w:t>
      </w:r>
      <w:r w:rsidR="001A5CC1">
        <w:rPr>
          <w:rFonts w:ascii="Book Antiqua" w:hAnsi="Book Antiqua" w:cs="Times New Roman" w:hint="eastAsia"/>
          <w:sz w:val="24"/>
          <w:szCs w:val="24"/>
          <w:lang w:val="en-US" w:eastAsia="zh-CN"/>
        </w:rPr>
        <w:t>D</w:t>
      </w:r>
      <w:r w:rsidR="003E28DB" w:rsidRPr="002C52DF">
        <w:rPr>
          <w:rFonts w:ascii="Book Antiqua" w:hAnsi="Book Antiqua" w:cs="Times New Roman"/>
          <w:sz w:val="24"/>
          <w:szCs w:val="24"/>
          <w:lang w:val="en-US"/>
        </w:rPr>
        <w:t xml:space="preserve"> was in remission according to imaging studies. PET-CT scan </w:t>
      </w:r>
      <w:r w:rsidR="00B82F93" w:rsidRPr="002C52DF">
        <w:rPr>
          <w:rFonts w:ascii="Book Antiqua" w:hAnsi="Book Antiqua" w:cs="Times New Roman"/>
          <w:sz w:val="24"/>
          <w:szCs w:val="24"/>
          <w:lang w:val="en-US"/>
        </w:rPr>
        <w:t xml:space="preserve">only </w:t>
      </w:r>
      <w:r w:rsidR="003E28DB" w:rsidRPr="002C52DF">
        <w:rPr>
          <w:rFonts w:ascii="Book Antiqua" w:hAnsi="Book Antiqua" w:cs="Times New Roman"/>
          <w:sz w:val="24"/>
          <w:szCs w:val="24"/>
          <w:lang w:val="en-US"/>
        </w:rPr>
        <w:t xml:space="preserve">reported </w:t>
      </w:r>
      <w:r w:rsidR="00103F79" w:rsidRPr="002C52DF">
        <w:rPr>
          <w:rFonts w:ascii="Book Antiqua" w:hAnsi="Book Antiqua" w:cs="Times New Roman"/>
          <w:sz w:val="24"/>
          <w:szCs w:val="24"/>
          <w:lang w:val="en-US"/>
        </w:rPr>
        <w:t xml:space="preserve">multiple </w:t>
      </w:r>
      <w:proofErr w:type="spellStart"/>
      <w:r w:rsidR="003E28DB" w:rsidRPr="002C52DF">
        <w:rPr>
          <w:rFonts w:ascii="Book Antiqua" w:hAnsi="Book Antiqua" w:cs="Times New Roman"/>
          <w:sz w:val="24"/>
          <w:szCs w:val="24"/>
          <w:lang w:val="en-US"/>
        </w:rPr>
        <w:t>mil</w:t>
      </w:r>
      <w:r w:rsidR="00103F79" w:rsidRPr="002C52DF">
        <w:rPr>
          <w:rFonts w:ascii="Book Antiqua" w:hAnsi="Book Antiqua" w:cs="Times New Roman"/>
          <w:sz w:val="24"/>
          <w:szCs w:val="24"/>
          <w:lang w:val="en-US"/>
        </w:rPr>
        <w:t>l</w:t>
      </w:r>
      <w:r w:rsidR="003E28DB" w:rsidRPr="002C52DF">
        <w:rPr>
          <w:rFonts w:ascii="Book Antiqua" w:hAnsi="Book Antiqua" w:cs="Times New Roman"/>
          <w:sz w:val="24"/>
          <w:szCs w:val="24"/>
          <w:lang w:val="en-US"/>
        </w:rPr>
        <w:t>imetric</w:t>
      </w:r>
      <w:proofErr w:type="spellEnd"/>
      <w:r w:rsidR="003E28DB" w:rsidRPr="002C52DF">
        <w:rPr>
          <w:rFonts w:ascii="Book Antiqua" w:hAnsi="Book Antiqua" w:cs="Times New Roman"/>
          <w:sz w:val="24"/>
          <w:szCs w:val="24"/>
          <w:lang w:val="en-US"/>
        </w:rPr>
        <w:t xml:space="preserve"> lymph nodes without FDG uptake in </w:t>
      </w:r>
      <w:r w:rsidR="00B82F93" w:rsidRPr="002C52DF">
        <w:rPr>
          <w:rFonts w:ascii="Book Antiqua" w:hAnsi="Book Antiqua" w:cs="Times New Roman"/>
          <w:sz w:val="24"/>
          <w:szCs w:val="24"/>
          <w:lang w:val="en-US"/>
        </w:rPr>
        <w:t xml:space="preserve">the </w:t>
      </w:r>
      <w:r w:rsidR="003E28DB" w:rsidRPr="002C52DF">
        <w:rPr>
          <w:rFonts w:ascii="Book Antiqua" w:hAnsi="Book Antiqua" w:cs="Times New Roman"/>
          <w:sz w:val="24"/>
          <w:szCs w:val="24"/>
          <w:lang w:val="en-US"/>
        </w:rPr>
        <w:t>paraaortic area. Hemodialysis intervention was continued three</w:t>
      </w:r>
      <w:r w:rsidR="004868CF" w:rsidRPr="002C52DF">
        <w:rPr>
          <w:rFonts w:ascii="Book Antiqua" w:hAnsi="Book Antiqua" w:cs="Times New Roman"/>
          <w:sz w:val="24"/>
          <w:szCs w:val="24"/>
          <w:lang w:val="en-US"/>
        </w:rPr>
        <w:t xml:space="preserve"> </w:t>
      </w:r>
      <w:r w:rsidR="003E28DB" w:rsidRPr="002C52DF">
        <w:rPr>
          <w:rFonts w:ascii="Book Antiqua" w:hAnsi="Book Antiqua" w:cs="Times New Roman"/>
          <w:sz w:val="24"/>
          <w:szCs w:val="24"/>
          <w:lang w:val="en-US"/>
        </w:rPr>
        <w:t>times a week due to prog</w:t>
      </w:r>
      <w:r w:rsidR="004868CF" w:rsidRPr="002C52DF">
        <w:rPr>
          <w:rFonts w:ascii="Book Antiqua" w:hAnsi="Book Antiqua" w:cs="Times New Roman"/>
          <w:sz w:val="24"/>
          <w:szCs w:val="24"/>
          <w:lang w:val="en-US"/>
        </w:rPr>
        <w:t xml:space="preserve">ressive deterioration of kidney </w:t>
      </w:r>
      <w:r w:rsidR="003E28DB" w:rsidRPr="002C52DF">
        <w:rPr>
          <w:rFonts w:ascii="Book Antiqua" w:hAnsi="Book Antiqua" w:cs="Times New Roman"/>
          <w:sz w:val="24"/>
          <w:szCs w:val="24"/>
          <w:lang w:val="en-US"/>
        </w:rPr>
        <w:t>functions.</w:t>
      </w:r>
      <w:r w:rsidR="004868CF" w:rsidRPr="002C52DF">
        <w:rPr>
          <w:rFonts w:ascii="Book Antiqua" w:hAnsi="Book Antiqua" w:cs="Times New Roman"/>
          <w:sz w:val="24"/>
          <w:szCs w:val="24"/>
          <w:lang w:val="en-US"/>
        </w:rPr>
        <w:t xml:space="preserve"> </w:t>
      </w:r>
      <w:r w:rsidR="00B82F93" w:rsidRPr="002C52DF">
        <w:rPr>
          <w:rFonts w:ascii="Book Antiqua" w:hAnsi="Book Antiqua" w:cs="Times New Roman"/>
          <w:sz w:val="24"/>
          <w:szCs w:val="24"/>
          <w:lang w:val="en-US"/>
        </w:rPr>
        <w:t xml:space="preserve">The patient </w:t>
      </w:r>
      <w:r w:rsidR="004868CF" w:rsidRPr="002C52DF">
        <w:rPr>
          <w:rFonts w:ascii="Book Antiqua" w:hAnsi="Book Antiqua" w:cs="Times New Roman"/>
          <w:sz w:val="24"/>
          <w:szCs w:val="24"/>
          <w:lang w:val="en-US"/>
        </w:rPr>
        <w:t xml:space="preserve">was discharged from hospital two weeks later with a hemodialysis catheter and followed up weekly. Two months later, he was considered </w:t>
      </w:r>
      <w:r w:rsidR="00B82F93" w:rsidRPr="002C52DF">
        <w:rPr>
          <w:rFonts w:ascii="Book Antiqua" w:hAnsi="Book Antiqua" w:cs="Times New Roman"/>
          <w:sz w:val="24"/>
          <w:szCs w:val="24"/>
          <w:lang w:val="en-US"/>
        </w:rPr>
        <w:t>to have</w:t>
      </w:r>
      <w:r w:rsidR="004868CF" w:rsidRPr="002C52DF">
        <w:rPr>
          <w:rFonts w:ascii="Book Antiqua" w:hAnsi="Book Antiqua" w:cs="Times New Roman"/>
          <w:sz w:val="24"/>
          <w:szCs w:val="24"/>
          <w:lang w:val="en-US"/>
        </w:rPr>
        <w:t xml:space="preserve"> end stage renal </w:t>
      </w:r>
      <w:r w:rsidR="00E61946" w:rsidRPr="002C52DF">
        <w:rPr>
          <w:rFonts w:ascii="Book Antiqua" w:hAnsi="Book Antiqua" w:cs="Times New Roman"/>
          <w:sz w:val="24"/>
          <w:szCs w:val="24"/>
          <w:lang w:val="en-US"/>
        </w:rPr>
        <w:t xml:space="preserve">disease </w:t>
      </w:r>
      <w:r w:rsidR="004868CF" w:rsidRPr="002C52DF">
        <w:rPr>
          <w:rFonts w:ascii="Book Antiqua" w:hAnsi="Book Antiqua" w:cs="Times New Roman"/>
          <w:sz w:val="24"/>
          <w:szCs w:val="24"/>
          <w:lang w:val="en-US"/>
        </w:rPr>
        <w:t xml:space="preserve">and underwent routine hemodialysis intervention </w:t>
      </w:r>
      <w:r w:rsidR="004868CF" w:rsidRPr="00CC0998">
        <w:rPr>
          <w:rFonts w:ascii="Book Antiqua" w:hAnsi="Book Antiqua" w:cs="Times New Roman"/>
          <w:i/>
          <w:sz w:val="24"/>
          <w:szCs w:val="24"/>
          <w:lang w:val="en-US"/>
        </w:rPr>
        <w:t>via</w:t>
      </w:r>
      <w:r w:rsidR="004868CF" w:rsidRPr="002C52DF">
        <w:rPr>
          <w:rFonts w:ascii="Book Antiqua" w:hAnsi="Book Antiqua" w:cs="Times New Roman"/>
          <w:sz w:val="24"/>
          <w:szCs w:val="24"/>
          <w:lang w:val="en-US"/>
        </w:rPr>
        <w:t xml:space="preserve"> a created arteriovenous fistula.</w:t>
      </w:r>
    </w:p>
    <w:p w:rsidR="008C6E8A" w:rsidRPr="002C52DF" w:rsidRDefault="008359A7"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2C52DF">
        <w:rPr>
          <w:rFonts w:ascii="Book Antiqua" w:hAnsi="Book Antiqua" w:cs="Times New Roman"/>
          <w:b/>
          <w:sz w:val="24"/>
          <w:szCs w:val="24"/>
          <w:lang w:val="en-US"/>
        </w:rPr>
        <w:t>DISCUSSION</w:t>
      </w:r>
    </w:p>
    <w:p w:rsidR="00462DC9" w:rsidRPr="002C52DF" w:rsidRDefault="00B82F93"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Although</w:t>
      </w:r>
      <w:r w:rsidR="008238A5" w:rsidRPr="002C52DF">
        <w:rPr>
          <w:rFonts w:ascii="Book Antiqua" w:hAnsi="Book Antiqua" w:cs="Times New Roman"/>
          <w:sz w:val="24"/>
          <w:szCs w:val="24"/>
          <w:lang w:val="en-US"/>
        </w:rPr>
        <w:t xml:space="preserve"> renal</w:t>
      </w:r>
      <w:r w:rsidR="005B22C7" w:rsidRPr="002C52DF">
        <w:rPr>
          <w:rFonts w:ascii="Book Antiqua" w:hAnsi="Book Antiqua" w:cs="Times New Roman"/>
          <w:sz w:val="24"/>
          <w:szCs w:val="24"/>
          <w:lang w:val="en-US"/>
        </w:rPr>
        <w:t xml:space="preserve"> </w:t>
      </w:r>
      <w:r w:rsidR="00AA2256" w:rsidRPr="002C52DF">
        <w:rPr>
          <w:rFonts w:ascii="Book Antiqua" w:hAnsi="Book Antiqua" w:cs="Times New Roman"/>
          <w:sz w:val="24"/>
          <w:szCs w:val="24"/>
          <w:lang w:val="en-US"/>
        </w:rPr>
        <w:t xml:space="preserve">involvement </w:t>
      </w:r>
      <w:r w:rsidR="005B22C7" w:rsidRPr="002C52DF">
        <w:rPr>
          <w:rFonts w:ascii="Book Antiqua" w:hAnsi="Book Antiqua" w:cs="Times New Roman"/>
          <w:sz w:val="24"/>
          <w:szCs w:val="24"/>
          <w:lang w:val="en-US"/>
        </w:rPr>
        <w:t xml:space="preserve">is </w:t>
      </w:r>
      <w:r w:rsidRPr="002C52DF">
        <w:rPr>
          <w:rFonts w:ascii="Book Antiqua" w:hAnsi="Book Antiqua" w:cs="Times New Roman"/>
          <w:sz w:val="24"/>
          <w:szCs w:val="24"/>
          <w:lang w:val="en-US"/>
        </w:rPr>
        <w:t xml:space="preserve">a </w:t>
      </w:r>
      <w:r w:rsidR="005B22C7" w:rsidRPr="002C52DF">
        <w:rPr>
          <w:rFonts w:ascii="Book Antiqua" w:hAnsi="Book Antiqua" w:cs="Times New Roman"/>
          <w:sz w:val="24"/>
          <w:szCs w:val="24"/>
          <w:lang w:val="en-US"/>
        </w:rPr>
        <w:t xml:space="preserve">potential complication </w:t>
      </w:r>
      <w:r w:rsidR="00777D7C" w:rsidRPr="002C52DF">
        <w:rPr>
          <w:rFonts w:ascii="Book Antiqua" w:hAnsi="Book Antiqua" w:cs="Times New Roman"/>
          <w:sz w:val="24"/>
          <w:szCs w:val="24"/>
          <w:lang w:val="en-US"/>
        </w:rPr>
        <w:t xml:space="preserve">of </w:t>
      </w:r>
      <w:r w:rsidR="00CC0998">
        <w:rPr>
          <w:rFonts w:ascii="Book Antiqua" w:hAnsi="Book Antiqua" w:cs="Times New Roman" w:hint="eastAsia"/>
          <w:sz w:val="24"/>
          <w:szCs w:val="24"/>
          <w:lang w:val="en-US" w:eastAsia="zh-CN"/>
        </w:rPr>
        <w:t>CD</w:t>
      </w:r>
      <w:r w:rsidR="00E95872" w:rsidRPr="002C52DF">
        <w:rPr>
          <w:rFonts w:ascii="Book Antiqua" w:hAnsi="Book Antiqua" w:cs="Times New Roman"/>
          <w:sz w:val="24"/>
          <w:szCs w:val="24"/>
          <w:lang w:val="en-US"/>
        </w:rPr>
        <w:t>,</w:t>
      </w:r>
      <w:r w:rsidR="005B22C7" w:rsidRPr="002C52DF">
        <w:rPr>
          <w:rFonts w:ascii="Book Antiqua" w:hAnsi="Book Antiqua" w:cs="Times New Roman"/>
          <w:sz w:val="24"/>
          <w:szCs w:val="24"/>
          <w:lang w:val="en-US"/>
        </w:rPr>
        <w:t xml:space="preserve"> this </w:t>
      </w:r>
      <w:r w:rsidR="002F555A" w:rsidRPr="002C52DF">
        <w:rPr>
          <w:rFonts w:ascii="Book Antiqua" w:hAnsi="Book Antiqua" w:cs="Times New Roman"/>
          <w:sz w:val="24"/>
          <w:szCs w:val="24"/>
          <w:lang w:val="en-US"/>
        </w:rPr>
        <w:t>rare case</w:t>
      </w:r>
      <w:r w:rsidR="00AA2256" w:rsidRPr="002C52DF">
        <w:rPr>
          <w:rFonts w:ascii="Book Antiqua" w:hAnsi="Book Antiqua" w:cs="Times New Roman"/>
          <w:sz w:val="24"/>
          <w:szCs w:val="24"/>
          <w:lang w:val="en-US"/>
        </w:rPr>
        <w:t xml:space="preserve"> of </w:t>
      </w:r>
      <w:r w:rsidR="0010229A" w:rsidRPr="002C52DF">
        <w:rPr>
          <w:rFonts w:ascii="Book Antiqua" w:hAnsi="Book Antiqua" w:cs="Times New Roman"/>
          <w:sz w:val="24"/>
          <w:szCs w:val="24"/>
          <w:lang w:val="en-US"/>
        </w:rPr>
        <w:t>U</w:t>
      </w:r>
      <w:r w:rsidR="00AA2256" w:rsidRPr="002C52DF">
        <w:rPr>
          <w:rFonts w:ascii="Book Antiqua" w:hAnsi="Book Antiqua" w:cs="Times New Roman"/>
          <w:sz w:val="24"/>
          <w:szCs w:val="24"/>
          <w:lang w:val="en-US"/>
        </w:rPr>
        <w:t xml:space="preserve">CD </w:t>
      </w:r>
      <w:r w:rsidR="005B22C7" w:rsidRPr="002C52DF">
        <w:rPr>
          <w:rFonts w:ascii="Book Antiqua" w:hAnsi="Book Antiqua" w:cs="Times New Roman"/>
          <w:sz w:val="24"/>
          <w:szCs w:val="24"/>
          <w:lang w:val="en-US"/>
        </w:rPr>
        <w:t xml:space="preserve">with plasma cell </w:t>
      </w:r>
      <w:r w:rsidR="00777D7C" w:rsidRPr="002C52DF">
        <w:rPr>
          <w:rFonts w:ascii="Book Antiqua" w:hAnsi="Book Antiqua" w:cs="Times New Roman"/>
          <w:sz w:val="24"/>
          <w:szCs w:val="24"/>
          <w:lang w:val="en-US"/>
        </w:rPr>
        <w:t xml:space="preserve">type </w:t>
      </w:r>
      <w:r w:rsidR="005B22C7" w:rsidRPr="002C52DF">
        <w:rPr>
          <w:rFonts w:ascii="Book Antiqua" w:hAnsi="Book Antiqua" w:cs="Times New Roman"/>
          <w:sz w:val="24"/>
          <w:szCs w:val="24"/>
          <w:lang w:val="en-US"/>
        </w:rPr>
        <w:t>and</w:t>
      </w:r>
      <w:r w:rsidR="00B12583"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presenting </w:t>
      </w:r>
      <w:r w:rsidR="00B12583" w:rsidRPr="002C52DF">
        <w:rPr>
          <w:rFonts w:ascii="Book Antiqua" w:hAnsi="Book Antiqua" w:cs="Times New Roman"/>
          <w:sz w:val="24"/>
          <w:szCs w:val="24"/>
          <w:lang w:val="en-US"/>
        </w:rPr>
        <w:t>with</w:t>
      </w:r>
      <w:r w:rsidR="005B22C7" w:rsidRPr="002C52DF">
        <w:rPr>
          <w:rFonts w:ascii="Book Antiqua" w:hAnsi="Book Antiqua" w:cs="Times New Roman"/>
          <w:sz w:val="24"/>
          <w:szCs w:val="24"/>
          <w:lang w:val="en-US"/>
        </w:rPr>
        <w:t xml:space="preserve"> </w:t>
      </w:r>
      <w:r w:rsidR="002F555A" w:rsidRPr="002C52DF">
        <w:rPr>
          <w:rFonts w:ascii="Book Antiqua" w:hAnsi="Book Antiqua" w:cs="Times New Roman"/>
          <w:sz w:val="24"/>
          <w:szCs w:val="24"/>
          <w:lang w:val="en-US"/>
        </w:rPr>
        <w:t>renal failure by amyloidosis</w:t>
      </w:r>
      <w:r w:rsidRPr="002C52DF">
        <w:rPr>
          <w:rFonts w:ascii="Book Antiqua" w:hAnsi="Book Antiqua" w:cs="Times New Roman"/>
          <w:sz w:val="24"/>
          <w:szCs w:val="24"/>
          <w:lang w:val="en-US"/>
        </w:rPr>
        <w:t>,</w:t>
      </w:r>
      <w:r w:rsidR="007149DF" w:rsidRPr="002C52DF">
        <w:rPr>
          <w:rFonts w:ascii="Book Antiqua" w:hAnsi="Book Antiqua" w:cs="Times New Roman"/>
          <w:sz w:val="24"/>
          <w:szCs w:val="24"/>
          <w:lang w:val="en-US"/>
        </w:rPr>
        <w:t xml:space="preserve"> 6 </w:t>
      </w:r>
      <w:r w:rsidR="004B3763" w:rsidRPr="002C52DF">
        <w:rPr>
          <w:rFonts w:ascii="Book Antiqua" w:hAnsi="Book Antiqua" w:cs="Times New Roman"/>
          <w:sz w:val="24"/>
          <w:szCs w:val="24"/>
          <w:lang w:val="en-US"/>
        </w:rPr>
        <w:t xml:space="preserve">years after the onset of the disease. </w:t>
      </w:r>
    </w:p>
    <w:p w:rsidR="00F658D8" w:rsidRPr="002C52DF" w:rsidRDefault="00777D7C" w:rsidP="00CC099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2C52DF">
        <w:rPr>
          <w:rFonts w:ascii="Book Antiqua" w:hAnsi="Book Antiqua" w:cs="Times New Roman"/>
          <w:sz w:val="24"/>
          <w:szCs w:val="24"/>
          <w:lang w:val="en-US"/>
        </w:rPr>
        <w:lastRenderedPageBreak/>
        <w:t>U</w:t>
      </w:r>
      <w:r w:rsidR="00CC0998">
        <w:rPr>
          <w:rFonts w:ascii="Book Antiqua" w:hAnsi="Book Antiqua" w:cs="Times New Roman" w:hint="eastAsia"/>
          <w:sz w:val="24"/>
          <w:szCs w:val="24"/>
          <w:lang w:val="en-US" w:eastAsia="zh-CN"/>
        </w:rPr>
        <w:t>CD</w:t>
      </w:r>
      <w:r w:rsidR="00F658D8" w:rsidRPr="002C52DF">
        <w:rPr>
          <w:rFonts w:ascii="Book Antiqua" w:hAnsi="Book Antiqua" w:cs="Times New Roman"/>
          <w:sz w:val="24"/>
          <w:szCs w:val="24"/>
          <w:lang w:val="en-US"/>
        </w:rPr>
        <w:t xml:space="preserve"> </w:t>
      </w:r>
      <w:r w:rsidR="0025295B" w:rsidRPr="002C52DF">
        <w:rPr>
          <w:rFonts w:ascii="Book Antiqua" w:hAnsi="Book Antiqua" w:cs="Times New Roman"/>
          <w:sz w:val="24"/>
          <w:szCs w:val="24"/>
          <w:lang w:val="en-US"/>
        </w:rPr>
        <w:t xml:space="preserve">is </w:t>
      </w:r>
      <w:r w:rsidRPr="002C52DF">
        <w:rPr>
          <w:rFonts w:ascii="Book Antiqua" w:hAnsi="Book Antiqua" w:cs="Times New Roman"/>
          <w:sz w:val="24"/>
          <w:szCs w:val="24"/>
          <w:lang w:val="en-US"/>
        </w:rPr>
        <w:t xml:space="preserve">generally </w:t>
      </w:r>
      <w:r w:rsidR="0010229A" w:rsidRPr="002C52DF">
        <w:rPr>
          <w:rFonts w:ascii="Book Antiqua" w:hAnsi="Book Antiqua" w:cs="Times New Roman"/>
          <w:sz w:val="24"/>
          <w:szCs w:val="24"/>
          <w:lang w:val="en-US"/>
        </w:rPr>
        <w:t>asymptomatic and sometimes</w:t>
      </w:r>
      <w:r w:rsidRPr="002C52DF">
        <w:rPr>
          <w:rFonts w:ascii="Book Antiqua" w:hAnsi="Book Antiqua" w:cs="Times New Roman"/>
          <w:sz w:val="24"/>
          <w:szCs w:val="24"/>
          <w:lang w:val="en-US"/>
        </w:rPr>
        <w:t xml:space="preserve"> </w:t>
      </w:r>
      <w:r w:rsidR="00F658D8" w:rsidRPr="002C52DF">
        <w:rPr>
          <w:rFonts w:ascii="Book Antiqua" w:hAnsi="Book Antiqua" w:cs="Times New Roman"/>
          <w:sz w:val="24"/>
          <w:szCs w:val="24"/>
          <w:lang w:val="en-US"/>
        </w:rPr>
        <w:t>come</w:t>
      </w:r>
      <w:r w:rsidR="00B82F93" w:rsidRPr="002C52DF">
        <w:rPr>
          <w:rFonts w:ascii="Book Antiqua" w:hAnsi="Book Antiqua" w:cs="Times New Roman"/>
          <w:sz w:val="24"/>
          <w:szCs w:val="24"/>
          <w:lang w:val="en-US"/>
        </w:rPr>
        <w:t>s</w:t>
      </w:r>
      <w:r w:rsidR="00F658D8" w:rsidRPr="002C52DF">
        <w:rPr>
          <w:rFonts w:ascii="Book Antiqua" w:hAnsi="Book Antiqua" w:cs="Times New Roman"/>
          <w:sz w:val="24"/>
          <w:szCs w:val="24"/>
          <w:lang w:val="en-US"/>
        </w:rPr>
        <w:t xml:space="preserve"> to clinical </w:t>
      </w:r>
      <w:r w:rsidR="0010229A" w:rsidRPr="002C52DF">
        <w:rPr>
          <w:rFonts w:ascii="Book Antiqua" w:hAnsi="Book Antiqua" w:cs="Times New Roman"/>
          <w:sz w:val="24"/>
          <w:szCs w:val="24"/>
          <w:lang w:val="en-US"/>
        </w:rPr>
        <w:t>attention if</w:t>
      </w:r>
      <w:r w:rsidR="008238A5" w:rsidRPr="002C52DF">
        <w:rPr>
          <w:rFonts w:ascii="Book Antiqua" w:hAnsi="Book Antiqua" w:cs="Times New Roman"/>
          <w:sz w:val="24"/>
          <w:szCs w:val="24"/>
          <w:lang w:val="en-US"/>
        </w:rPr>
        <w:t xml:space="preserve"> </w:t>
      </w:r>
      <w:r w:rsidR="00F658D8" w:rsidRPr="002C52DF">
        <w:rPr>
          <w:rFonts w:ascii="Book Antiqua" w:hAnsi="Book Antiqua" w:cs="Times New Roman"/>
          <w:sz w:val="24"/>
          <w:szCs w:val="24"/>
          <w:lang w:val="en-US"/>
        </w:rPr>
        <w:t xml:space="preserve">an enlarged lymph node is </w:t>
      </w:r>
      <w:r w:rsidRPr="002C52DF">
        <w:rPr>
          <w:rFonts w:ascii="Book Antiqua" w:hAnsi="Book Antiqua" w:cs="Times New Roman"/>
          <w:sz w:val="24"/>
          <w:szCs w:val="24"/>
          <w:lang w:val="en-US"/>
        </w:rPr>
        <w:t xml:space="preserve">demonstrated </w:t>
      </w:r>
      <w:r w:rsidR="00F658D8" w:rsidRPr="002C52DF">
        <w:rPr>
          <w:rFonts w:ascii="Book Antiqua" w:hAnsi="Book Antiqua" w:cs="Times New Roman"/>
          <w:sz w:val="24"/>
          <w:szCs w:val="24"/>
          <w:lang w:val="en-US"/>
        </w:rPr>
        <w:t>on physical</w:t>
      </w:r>
      <w:r w:rsidR="005F6CA8" w:rsidRPr="002C52DF">
        <w:rPr>
          <w:rFonts w:ascii="Book Antiqua" w:hAnsi="Book Antiqua" w:cs="Times New Roman"/>
          <w:sz w:val="24"/>
          <w:szCs w:val="24"/>
          <w:lang w:val="en-US"/>
        </w:rPr>
        <w:t xml:space="preserve"> examination or </w:t>
      </w:r>
      <w:r w:rsidR="0082794E" w:rsidRPr="002C52DF">
        <w:rPr>
          <w:rFonts w:ascii="Book Antiqua" w:hAnsi="Book Antiqua" w:cs="Times New Roman"/>
          <w:sz w:val="24"/>
          <w:szCs w:val="24"/>
          <w:lang w:val="en-US"/>
        </w:rPr>
        <w:t xml:space="preserve">in </w:t>
      </w:r>
      <w:r w:rsidR="005F6CA8" w:rsidRPr="002C52DF">
        <w:rPr>
          <w:rFonts w:ascii="Book Antiqua" w:hAnsi="Book Antiqua" w:cs="Times New Roman"/>
          <w:sz w:val="24"/>
          <w:szCs w:val="24"/>
          <w:lang w:val="en-US"/>
        </w:rPr>
        <w:t>imaging studies</w:t>
      </w:r>
      <w:r w:rsidR="00F658D8" w:rsidRPr="002C52DF">
        <w:rPr>
          <w:rFonts w:ascii="Book Antiqua" w:hAnsi="Book Antiqua" w:cs="Times New Roman"/>
          <w:sz w:val="24"/>
          <w:szCs w:val="24"/>
          <w:lang w:val="en-US"/>
        </w:rPr>
        <w:t xml:space="preserve">. UCD </w:t>
      </w:r>
      <w:r w:rsidR="005F6CA8" w:rsidRPr="002C52DF">
        <w:rPr>
          <w:rFonts w:ascii="Book Antiqua" w:hAnsi="Book Antiqua" w:cs="Times New Roman"/>
          <w:sz w:val="24"/>
          <w:szCs w:val="24"/>
          <w:lang w:val="en-US"/>
        </w:rPr>
        <w:t xml:space="preserve">more frequently </w:t>
      </w:r>
      <w:r w:rsidR="00F658D8" w:rsidRPr="002C52DF">
        <w:rPr>
          <w:rFonts w:ascii="Book Antiqua" w:hAnsi="Book Antiqua" w:cs="Times New Roman"/>
          <w:sz w:val="24"/>
          <w:szCs w:val="24"/>
          <w:lang w:val="en-US"/>
        </w:rPr>
        <w:t>affects one lymph node area. Systemic symptoms (</w:t>
      </w:r>
      <w:r w:rsidR="00F658D8" w:rsidRPr="00CC0998">
        <w:rPr>
          <w:rFonts w:ascii="Book Antiqua" w:hAnsi="Book Antiqua" w:cs="Times New Roman"/>
          <w:i/>
          <w:sz w:val="24"/>
          <w:szCs w:val="24"/>
          <w:lang w:val="en-US"/>
        </w:rPr>
        <w:t>i</w:t>
      </w:r>
      <w:r w:rsidR="00CC0998" w:rsidRPr="00CC0998">
        <w:rPr>
          <w:rFonts w:ascii="Book Antiqua" w:hAnsi="Book Antiqua" w:cs="Times New Roman" w:hint="eastAsia"/>
          <w:i/>
          <w:sz w:val="24"/>
          <w:szCs w:val="24"/>
          <w:lang w:val="en-US" w:eastAsia="zh-CN"/>
        </w:rPr>
        <w:t>.</w:t>
      </w:r>
      <w:r w:rsidR="00F658D8" w:rsidRPr="00CC0998">
        <w:rPr>
          <w:rFonts w:ascii="Book Antiqua" w:hAnsi="Book Antiqua" w:cs="Times New Roman"/>
          <w:i/>
          <w:sz w:val="24"/>
          <w:szCs w:val="24"/>
          <w:lang w:val="en-US"/>
        </w:rPr>
        <w:t>e</w:t>
      </w:r>
      <w:r w:rsidR="00CC0998" w:rsidRPr="00CC0998">
        <w:rPr>
          <w:rFonts w:ascii="Book Antiqua" w:hAnsi="Book Antiqua" w:cs="Times New Roman" w:hint="eastAsia"/>
          <w:i/>
          <w:sz w:val="24"/>
          <w:szCs w:val="24"/>
          <w:lang w:val="en-US" w:eastAsia="zh-CN"/>
        </w:rPr>
        <w:t>.</w:t>
      </w:r>
      <w:r w:rsidR="00F658D8"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malaise </w:t>
      </w:r>
      <w:r w:rsidR="00F658D8" w:rsidRPr="002C52DF">
        <w:rPr>
          <w:rFonts w:ascii="Book Antiqua" w:hAnsi="Book Antiqua" w:cs="Times New Roman"/>
          <w:sz w:val="24"/>
          <w:szCs w:val="24"/>
          <w:lang w:val="en-US"/>
        </w:rPr>
        <w:t xml:space="preserve">fever, night sweats, </w:t>
      </w:r>
      <w:r w:rsidR="00B82F93" w:rsidRPr="002C52DF">
        <w:rPr>
          <w:rFonts w:ascii="Book Antiqua" w:hAnsi="Book Antiqua" w:cs="Times New Roman"/>
          <w:sz w:val="24"/>
          <w:szCs w:val="24"/>
          <w:lang w:val="en-US"/>
        </w:rPr>
        <w:t xml:space="preserve">and </w:t>
      </w:r>
      <w:r w:rsidR="00F658D8" w:rsidRPr="002C52DF">
        <w:rPr>
          <w:rFonts w:ascii="Book Antiqua" w:hAnsi="Book Antiqua" w:cs="Times New Roman"/>
          <w:sz w:val="24"/>
          <w:szCs w:val="24"/>
          <w:lang w:val="en-US"/>
        </w:rPr>
        <w:t>weight loss) are generally limited to patients with the less common plasma cell</w:t>
      </w:r>
      <w:r w:rsidR="00846572" w:rsidRPr="002C52DF">
        <w:rPr>
          <w:rFonts w:ascii="Book Antiqua" w:hAnsi="Book Antiqua" w:cs="Times New Roman"/>
          <w:sz w:val="24"/>
          <w:szCs w:val="24"/>
          <w:lang w:val="en-US"/>
        </w:rPr>
        <w:t xml:space="preserve"> type</w:t>
      </w:r>
      <w:r w:rsidR="0097256F" w:rsidRPr="002C52DF">
        <w:rPr>
          <w:rFonts w:ascii="Book Antiqua" w:hAnsi="Book Antiqua" w:cs="Times New Roman"/>
          <w:sz w:val="24"/>
          <w:szCs w:val="24"/>
          <w:vertAlign w:val="superscript"/>
          <w:lang w:val="en-US"/>
        </w:rPr>
        <w:t>[2,3</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r w:rsidR="008238A5" w:rsidRPr="002C52DF">
        <w:rPr>
          <w:rFonts w:ascii="Book Antiqua" w:hAnsi="Book Antiqua" w:cs="Times New Roman"/>
          <w:sz w:val="24"/>
          <w:szCs w:val="24"/>
          <w:lang w:val="en-US"/>
        </w:rPr>
        <w:t>Although, 10</w:t>
      </w:r>
      <w:r w:rsidR="00CC0998">
        <w:rPr>
          <w:rFonts w:ascii="Book Antiqua" w:hAnsi="Book Antiqua" w:cs="Times New Roman" w:hint="eastAsia"/>
          <w:sz w:val="24"/>
          <w:szCs w:val="24"/>
          <w:lang w:val="en-US" w:eastAsia="zh-CN"/>
        </w:rPr>
        <w:t>%</w:t>
      </w:r>
      <w:r w:rsidR="008238A5" w:rsidRPr="002C52DF">
        <w:rPr>
          <w:rFonts w:ascii="Book Antiqua" w:hAnsi="Book Antiqua" w:cs="Times New Roman"/>
          <w:sz w:val="24"/>
          <w:szCs w:val="24"/>
          <w:lang w:val="en-US"/>
        </w:rPr>
        <w:t xml:space="preserve"> to 20</w:t>
      </w:r>
      <w:r w:rsidR="00CC0998">
        <w:rPr>
          <w:rFonts w:ascii="Book Antiqua" w:hAnsi="Book Antiqua" w:cs="Times New Roman" w:hint="eastAsia"/>
          <w:sz w:val="24"/>
          <w:szCs w:val="24"/>
          <w:lang w:val="en-US" w:eastAsia="zh-CN"/>
        </w:rPr>
        <w:t>%</w:t>
      </w:r>
      <w:r w:rsidR="008238A5" w:rsidRPr="002C52DF">
        <w:rPr>
          <w:rFonts w:ascii="Book Antiqua" w:hAnsi="Book Antiqua" w:cs="Times New Roman"/>
          <w:sz w:val="24"/>
          <w:szCs w:val="24"/>
          <w:lang w:val="en-US"/>
        </w:rPr>
        <w:t xml:space="preserve"> of UCD are of the plasma cell type</w:t>
      </w:r>
      <w:r w:rsidR="00B82F93" w:rsidRPr="002C52DF">
        <w:rPr>
          <w:rFonts w:ascii="Book Antiqua" w:hAnsi="Book Antiqua" w:cs="Times New Roman"/>
          <w:sz w:val="24"/>
          <w:szCs w:val="24"/>
          <w:lang w:val="en-US"/>
        </w:rPr>
        <w:t>,</w:t>
      </w:r>
      <w:r w:rsidR="008238A5" w:rsidRPr="002C52DF">
        <w:rPr>
          <w:rFonts w:ascii="Book Antiqua" w:hAnsi="Book Antiqua" w:cs="Times New Roman"/>
          <w:sz w:val="24"/>
          <w:szCs w:val="24"/>
          <w:lang w:val="en-US"/>
        </w:rPr>
        <w:t xml:space="preserve"> MCD is generally associated with plasma cell type and closely linked</w:t>
      </w:r>
      <w:r w:rsidR="00B82F93" w:rsidRPr="002C52DF">
        <w:rPr>
          <w:rFonts w:ascii="Book Antiqua" w:hAnsi="Book Antiqua" w:cs="Times New Roman"/>
          <w:sz w:val="24"/>
          <w:szCs w:val="24"/>
          <w:lang w:val="en-US"/>
        </w:rPr>
        <w:t xml:space="preserve"> to</w:t>
      </w:r>
      <w:r w:rsidR="008238A5" w:rsidRPr="002C52DF">
        <w:rPr>
          <w:rFonts w:ascii="Book Antiqua" w:hAnsi="Book Antiqua" w:cs="Times New Roman"/>
          <w:sz w:val="24"/>
          <w:szCs w:val="24"/>
          <w:lang w:val="en-US"/>
        </w:rPr>
        <w:t xml:space="preserve"> systemic inflammatory s</w:t>
      </w:r>
      <w:r w:rsidR="00CC0998">
        <w:rPr>
          <w:rFonts w:ascii="Book Antiqua" w:hAnsi="Book Antiqua" w:cs="Times New Roman"/>
          <w:sz w:val="24"/>
          <w:szCs w:val="24"/>
          <w:lang w:val="en-US"/>
        </w:rPr>
        <w:t>ymptoms and renal complications</w:t>
      </w:r>
      <w:r w:rsidR="0097256F" w:rsidRPr="002C52DF">
        <w:rPr>
          <w:rFonts w:ascii="Book Antiqua" w:hAnsi="Book Antiqua" w:cs="Times New Roman"/>
          <w:sz w:val="24"/>
          <w:szCs w:val="24"/>
          <w:vertAlign w:val="superscript"/>
          <w:lang w:val="en-US"/>
        </w:rPr>
        <w:t>[2,6</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r w:rsidR="008238A5" w:rsidRPr="002C52DF">
        <w:rPr>
          <w:rFonts w:ascii="Book Antiqua" w:hAnsi="Book Antiqua" w:cs="Times New Roman"/>
          <w:sz w:val="24"/>
          <w:szCs w:val="24"/>
          <w:lang w:val="en-US"/>
        </w:rPr>
        <w:t>Interestingly</w:t>
      </w:r>
      <w:r w:rsidR="00846572" w:rsidRPr="002C52DF">
        <w:rPr>
          <w:rFonts w:ascii="Book Antiqua" w:hAnsi="Book Antiqua" w:cs="Times New Roman"/>
          <w:sz w:val="24"/>
          <w:szCs w:val="24"/>
          <w:lang w:val="en-US"/>
        </w:rPr>
        <w:t xml:space="preserve">, </w:t>
      </w:r>
      <w:r w:rsidR="00F658D8" w:rsidRPr="002C52DF">
        <w:rPr>
          <w:rFonts w:ascii="Book Antiqua" w:hAnsi="Book Antiqua" w:cs="Times New Roman"/>
          <w:sz w:val="24"/>
          <w:szCs w:val="24"/>
          <w:lang w:val="en-US"/>
        </w:rPr>
        <w:t>our</w:t>
      </w:r>
      <w:r w:rsidR="0014750D" w:rsidRPr="002C52DF">
        <w:rPr>
          <w:rFonts w:ascii="Book Antiqua" w:hAnsi="Book Antiqua" w:cs="Times New Roman"/>
          <w:sz w:val="24"/>
          <w:szCs w:val="24"/>
          <w:lang w:val="en-US"/>
        </w:rPr>
        <w:t xml:space="preserve"> </w:t>
      </w:r>
      <w:r w:rsidR="00F658D8" w:rsidRPr="002C52DF">
        <w:rPr>
          <w:rFonts w:ascii="Book Antiqua" w:hAnsi="Book Antiqua" w:cs="Times New Roman"/>
          <w:sz w:val="24"/>
          <w:szCs w:val="24"/>
          <w:lang w:val="en-US"/>
        </w:rPr>
        <w:t xml:space="preserve">patient with UCD and plasma cell </w:t>
      </w:r>
      <w:r w:rsidR="005F6CA8" w:rsidRPr="002C52DF">
        <w:rPr>
          <w:rFonts w:ascii="Book Antiqua" w:hAnsi="Book Antiqua" w:cs="Times New Roman"/>
          <w:sz w:val="24"/>
          <w:szCs w:val="24"/>
          <w:lang w:val="en-US"/>
        </w:rPr>
        <w:t xml:space="preserve">type </w:t>
      </w:r>
      <w:r w:rsidR="00F658D8" w:rsidRPr="002C52DF">
        <w:rPr>
          <w:rFonts w:ascii="Book Antiqua" w:hAnsi="Book Antiqua" w:cs="Times New Roman"/>
          <w:sz w:val="24"/>
          <w:szCs w:val="24"/>
          <w:lang w:val="en-US"/>
        </w:rPr>
        <w:t xml:space="preserve">had </w:t>
      </w:r>
      <w:r w:rsidR="005F6CA8" w:rsidRPr="002C52DF">
        <w:rPr>
          <w:rFonts w:ascii="Book Antiqua" w:hAnsi="Book Antiqua" w:cs="Times New Roman"/>
          <w:sz w:val="24"/>
          <w:szCs w:val="24"/>
          <w:lang w:val="en-US"/>
        </w:rPr>
        <w:t xml:space="preserve">no </w:t>
      </w:r>
      <w:r w:rsidR="00F658D8" w:rsidRPr="002C52DF">
        <w:rPr>
          <w:rFonts w:ascii="Book Antiqua" w:hAnsi="Book Antiqua" w:cs="Times New Roman"/>
          <w:sz w:val="24"/>
          <w:szCs w:val="24"/>
          <w:lang w:val="en-US"/>
        </w:rPr>
        <w:t xml:space="preserve">constitutional symptoms but was complicated by secondary </w:t>
      </w:r>
      <w:r w:rsidR="00846572" w:rsidRPr="002C52DF">
        <w:rPr>
          <w:rFonts w:ascii="Book Antiqua" w:hAnsi="Book Antiqua" w:cs="Times New Roman"/>
          <w:sz w:val="24"/>
          <w:szCs w:val="24"/>
          <w:lang w:val="en-US"/>
        </w:rPr>
        <w:t xml:space="preserve">amyloidosis </w:t>
      </w:r>
      <w:r w:rsidR="00F658D8" w:rsidRPr="002C52DF">
        <w:rPr>
          <w:rFonts w:ascii="Book Antiqua" w:hAnsi="Book Antiqua" w:cs="Times New Roman"/>
          <w:sz w:val="24"/>
          <w:szCs w:val="24"/>
          <w:lang w:val="en-US"/>
        </w:rPr>
        <w:t>6 years after</w:t>
      </w:r>
      <w:r w:rsidR="008238A5" w:rsidRPr="002C52DF">
        <w:rPr>
          <w:rFonts w:ascii="Book Antiqua" w:hAnsi="Book Antiqua" w:cs="Times New Roman"/>
          <w:sz w:val="24"/>
          <w:szCs w:val="24"/>
          <w:lang w:val="en-US"/>
        </w:rPr>
        <w:t xml:space="preserve"> diagnosis and remission</w:t>
      </w:r>
      <w:r w:rsidR="00F658D8" w:rsidRPr="002C52DF">
        <w:rPr>
          <w:rFonts w:ascii="Book Antiqua" w:hAnsi="Book Antiqua" w:cs="Times New Roman"/>
          <w:sz w:val="24"/>
          <w:szCs w:val="24"/>
          <w:lang w:val="en-US"/>
        </w:rPr>
        <w:t>. This</w:t>
      </w:r>
      <w:r w:rsidR="008238A5" w:rsidRPr="002C52DF">
        <w:rPr>
          <w:rFonts w:ascii="Book Antiqua" w:hAnsi="Book Antiqua" w:cs="Times New Roman"/>
          <w:sz w:val="24"/>
          <w:szCs w:val="24"/>
          <w:lang w:val="en-US"/>
        </w:rPr>
        <w:t xml:space="preserve"> case illustrate</w:t>
      </w:r>
      <w:r w:rsidR="00B82F93" w:rsidRPr="002C52DF">
        <w:rPr>
          <w:rFonts w:ascii="Book Antiqua" w:hAnsi="Book Antiqua" w:cs="Times New Roman"/>
          <w:sz w:val="24"/>
          <w:szCs w:val="24"/>
          <w:lang w:val="en-US"/>
        </w:rPr>
        <w:t>s</w:t>
      </w:r>
      <w:r w:rsidR="00F658D8" w:rsidRPr="002C52DF">
        <w:rPr>
          <w:rFonts w:ascii="Book Antiqua" w:hAnsi="Book Antiqua" w:cs="Times New Roman"/>
          <w:sz w:val="24"/>
          <w:szCs w:val="24"/>
          <w:lang w:val="en-US"/>
        </w:rPr>
        <w:t xml:space="preserve"> the </w:t>
      </w:r>
      <w:r w:rsidR="008238A5" w:rsidRPr="002C52DF">
        <w:rPr>
          <w:rFonts w:ascii="Book Antiqua" w:hAnsi="Book Antiqua" w:cs="Times New Roman"/>
          <w:sz w:val="24"/>
          <w:szCs w:val="24"/>
          <w:lang w:val="en-US"/>
        </w:rPr>
        <w:t xml:space="preserve">unexpected </w:t>
      </w:r>
      <w:r w:rsidR="00F658D8" w:rsidRPr="002C52DF">
        <w:rPr>
          <w:rFonts w:ascii="Book Antiqua" w:hAnsi="Book Antiqua" w:cs="Times New Roman"/>
          <w:sz w:val="24"/>
          <w:szCs w:val="24"/>
          <w:lang w:val="en-US"/>
        </w:rPr>
        <w:t>clinical course of CD.</w:t>
      </w:r>
    </w:p>
    <w:p w:rsidR="00E95872" w:rsidRPr="002C52DF" w:rsidRDefault="00E95872" w:rsidP="00CC099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2C52DF">
        <w:rPr>
          <w:rFonts w:ascii="Book Antiqua" w:hAnsi="Book Antiqua" w:cs="Times New Roman"/>
          <w:sz w:val="24"/>
          <w:szCs w:val="24"/>
          <w:lang w:val="en-US"/>
        </w:rPr>
        <w:t xml:space="preserve">Leung </w:t>
      </w:r>
      <w:r w:rsidRPr="002C52DF">
        <w:rPr>
          <w:rFonts w:ascii="Book Antiqua" w:hAnsi="Book Antiqua" w:cs="Times New Roman"/>
          <w:i/>
          <w:sz w:val="24"/>
          <w:szCs w:val="24"/>
          <w:lang w:val="en-US"/>
        </w:rPr>
        <w:t xml:space="preserve">et </w:t>
      </w:r>
      <w:proofErr w:type="gramStart"/>
      <w:r w:rsidRPr="002C52DF">
        <w:rPr>
          <w:rFonts w:ascii="Book Antiqua" w:hAnsi="Book Antiqua" w:cs="Times New Roman"/>
          <w:i/>
          <w:sz w:val="24"/>
          <w:szCs w:val="24"/>
          <w:lang w:val="en-US"/>
        </w:rPr>
        <w:t>al</w:t>
      </w:r>
      <w:r w:rsidR="00CC0998" w:rsidRPr="002C52DF">
        <w:rPr>
          <w:rFonts w:ascii="Book Antiqua" w:hAnsi="Book Antiqua" w:cs="Times New Roman"/>
          <w:sz w:val="24"/>
          <w:szCs w:val="24"/>
          <w:vertAlign w:val="superscript"/>
          <w:lang w:val="en-US"/>
        </w:rPr>
        <w:t>[</w:t>
      </w:r>
      <w:proofErr w:type="gramEnd"/>
      <w:r w:rsidR="00CC0998" w:rsidRPr="002C52DF">
        <w:rPr>
          <w:rFonts w:ascii="Book Antiqua" w:hAnsi="Book Antiqua" w:cs="Times New Roman"/>
          <w:sz w:val="24"/>
          <w:szCs w:val="24"/>
          <w:vertAlign w:val="superscript"/>
          <w:lang w:val="en-US"/>
        </w:rPr>
        <w:t>7]</w:t>
      </w:r>
      <w:r w:rsidRPr="002C52DF">
        <w:rPr>
          <w:rFonts w:ascii="Book Antiqua" w:hAnsi="Book Antiqua" w:cs="Times New Roman"/>
          <w:sz w:val="24"/>
          <w:szCs w:val="24"/>
          <w:lang w:val="en-US"/>
        </w:rPr>
        <w:t xml:space="preserve"> reported a patient with </w:t>
      </w:r>
      <w:r w:rsidR="005F6CA8" w:rsidRPr="002C52DF">
        <w:rPr>
          <w:rFonts w:ascii="Book Antiqua" w:hAnsi="Book Antiqua" w:cs="Times New Roman"/>
          <w:sz w:val="24"/>
          <w:szCs w:val="24"/>
          <w:lang w:val="en-US"/>
        </w:rPr>
        <w:t>M</w:t>
      </w:r>
      <w:r w:rsidRPr="002C52DF">
        <w:rPr>
          <w:rFonts w:ascii="Book Antiqua" w:hAnsi="Book Antiqua" w:cs="Times New Roman"/>
          <w:sz w:val="24"/>
          <w:szCs w:val="24"/>
          <w:lang w:val="en-US"/>
        </w:rPr>
        <w:t>CD of plasma cell type</w:t>
      </w:r>
      <w:r w:rsidR="00B03C19"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who developed acute-on-chronic renal failure</w:t>
      </w:r>
      <w:r w:rsidR="00B03C19" w:rsidRPr="002C52DF">
        <w:rPr>
          <w:rFonts w:ascii="Book Antiqua" w:hAnsi="Book Antiqua" w:cs="Times New Roman"/>
          <w:sz w:val="24"/>
          <w:szCs w:val="24"/>
          <w:lang w:val="en-US"/>
        </w:rPr>
        <w:t>,</w:t>
      </w:r>
      <w:r w:rsidRPr="002C52DF">
        <w:rPr>
          <w:rFonts w:ascii="Book Antiqua" w:hAnsi="Book Antiqua" w:cs="Times New Roman"/>
          <w:sz w:val="24"/>
          <w:szCs w:val="24"/>
          <w:lang w:val="en-US"/>
        </w:rPr>
        <w:t xml:space="preserve"> caused by renal amyloidosis 15 years after onset of CD and resulted in end stage renal disease</w:t>
      </w:r>
      <w:r w:rsidR="00C46F84" w:rsidRPr="002C52DF">
        <w:rPr>
          <w:rFonts w:ascii="Book Antiqua" w:hAnsi="Book Antiqua" w:cs="Times New Roman"/>
          <w:sz w:val="24"/>
          <w:szCs w:val="24"/>
          <w:lang w:val="en-US"/>
        </w:rPr>
        <w:t>.</w:t>
      </w:r>
      <w:r w:rsidR="0097256F" w:rsidRPr="002C52DF">
        <w:rPr>
          <w:rFonts w:ascii="Book Antiqua" w:hAnsi="Book Antiqua" w:cs="Times New Roman"/>
          <w:sz w:val="24"/>
          <w:szCs w:val="24"/>
          <w:lang w:val="en-US"/>
        </w:rPr>
        <w:t xml:space="preserve"> </w:t>
      </w:r>
      <w:r w:rsidR="001327C7" w:rsidRPr="002C52DF">
        <w:rPr>
          <w:rFonts w:ascii="Book Antiqua" w:hAnsi="Book Antiqua" w:cs="Times New Roman"/>
          <w:sz w:val="24"/>
          <w:szCs w:val="24"/>
          <w:lang w:val="en-US"/>
        </w:rPr>
        <w:t xml:space="preserve">In UCD, surgical resection of the </w:t>
      </w:r>
      <w:r w:rsidR="00E64610" w:rsidRPr="002C52DF">
        <w:rPr>
          <w:rFonts w:ascii="Book Antiqua" w:hAnsi="Book Antiqua" w:cs="Times New Roman"/>
          <w:sz w:val="24"/>
          <w:szCs w:val="24"/>
          <w:lang w:val="en-US"/>
        </w:rPr>
        <w:t>tumor</w:t>
      </w:r>
      <w:r w:rsidR="001327C7" w:rsidRPr="002C52DF">
        <w:rPr>
          <w:rFonts w:ascii="Book Antiqua" w:hAnsi="Book Antiqua" w:cs="Times New Roman"/>
          <w:sz w:val="24"/>
          <w:szCs w:val="24"/>
          <w:lang w:val="en-US"/>
        </w:rPr>
        <w:t xml:space="preserve"> result</w:t>
      </w:r>
      <w:r w:rsidR="00B03C19" w:rsidRPr="002C52DF">
        <w:rPr>
          <w:rFonts w:ascii="Book Antiqua" w:hAnsi="Book Antiqua" w:cs="Times New Roman"/>
          <w:sz w:val="24"/>
          <w:szCs w:val="24"/>
          <w:lang w:val="en-US"/>
        </w:rPr>
        <w:t>s</w:t>
      </w:r>
      <w:r w:rsidR="001327C7" w:rsidRPr="002C52DF">
        <w:rPr>
          <w:rFonts w:ascii="Book Antiqua" w:hAnsi="Book Antiqua" w:cs="Times New Roman"/>
          <w:sz w:val="24"/>
          <w:szCs w:val="24"/>
          <w:lang w:val="en-US"/>
        </w:rPr>
        <w:t xml:space="preserve"> in a resolution of systemic symptoms and normalization of laboratory abnormalities.</w:t>
      </w:r>
      <w:r w:rsidR="00E64610" w:rsidRPr="002C52DF">
        <w:rPr>
          <w:rFonts w:ascii="Book Antiqua" w:hAnsi="Book Antiqua" w:cs="Times New Roman"/>
          <w:sz w:val="24"/>
          <w:szCs w:val="24"/>
          <w:lang w:val="en-US"/>
        </w:rPr>
        <w:t xml:space="preserve"> </w:t>
      </w:r>
      <w:r w:rsidR="001327C7" w:rsidRPr="002C52DF">
        <w:rPr>
          <w:rFonts w:ascii="Book Antiqua" w:hAnsi="Book Antiqua" w:cs="Times New Roman"/>
          <w:sz w:val="24"/>
          <w:szCs w:val="24"/>
          <w:lang w:val="en-US"/>
        </w:rPr>
        <w:t xml:space="preserve">However, repeated renal biopsies show no evidence of regression of amyloid deposits in cases with </w:t>
      </w:r>
      <w:proofErr w:type="gramStart"/>
      <w:r w:rsidR="001327C7" w:rsidRPr="002C52DF">
        <w:rPr>
          <w:rFonts w:ascii="Book Antiqua" w:hAnsi="Book Antiqua" w:cs="Times New Roman"/>
          <w:sz w:val="24"/>
          <w:szCs w:val="24"/>
          <w:lang w:val="en-US"/>
        </w:rPr>
        <w:t>UCD</w:t>
      </w:r>
      <w:r w:rsidR="0097256F" w:rsidRPr="002C52DF">
        <w:rPr>
          <w:rFonts w:ascii="Book Antiqua" w:hAnsi="Book Antiqua" w:cs="Times New Roman"/>
          <w:sz w:val="24"/>
          <w:szCs w:val="24"/>
          <w:vertAlign w:val="superscript"/>
          <w:lang w:val="en-US"/>
        </w:rPr>
        <w:t>[</w:t>
      </w:r>
      <w:proofErr w:type="gramEnd"/>
      <w:r w:rsidR="0097256F" w:rsidRPr="002C52DF">
        <w:rPr>
          <w:rFonts w:ascii="Book Antiqua" w:hAnsi="Book Antiqua" w:cs="Times New Roman"/>
          <w:sz w:val="24"/>
          <w:szCs w:val="24"/>
          <w:vertAlign w:val="superscript"/>
          <w:lang w:val="en-US"/>
        </w:rPr>
        <w:t>8</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proofErr w:type="spellStart"/>
      <w:r w:rsidRPr="002C52DF">
        <w:rPr>
          <w:rFonts w:ascii="Book Antiqua" w:hAnsi="Book Antiqua" w:cs="Times New Roman"/>
          <w:sz w:val="24"/>
          <w:szCs w:val="24"/>
          <w:lang w:val="en-US"/>
        </w:rPr>
        <w:t>Androulaki</w:t>
      </w:r>
      <w:proofErr w:type="spellEnd"/>
      <w:r w:rsidRPr="002C52DF">
        <w:rPr>
          <w:rFonts w:ascii="Book Antiqua" w:hAnsi="Book Antiqua" w:cs="Times New Roman"/>
          <w:sz w:val="24"/>
          <w:szCs w:val="24"/>
          <w:lang w:val="en-US"/>
        </w:rPr>
        <w:t xml:space="preserve"> </w:t>
      </w:r>
      <w:r w:rsidRPr="002C52DF">
        <w:rPr>
          <w:rFonts w:ascii="Book Antiqua" w:hAnsi="Book Antiqua" w:cs="Times New Roman"/>
          <w:i/>
          <w:sz w:val="24"/>
          <w:szCs w:val="24"/>
          <w:lang w:val="en-US"/>
        </w:rPr>
        <w:t xml:space="preserve">et </w:t>
      </w:r>
      <w:proofErr w:type="gramStart"/>
      <w:r w:rsidRPr="002C52DF">
        <w:rPr>
          <w:rFonts w:ascii="Book Antiqua" w:hAnsi="Book Antiqua" w:cs="Times New Roman"/>
          <w:i/>
          <w:sz w:val="24"/>
          <w:szCs w:val="24"/>
          <w:lang w:val="en-US"/>
        </w:rPr>
        <w:t>al</w:t>
      </w:r>
      <w:r w:rsidR="00CC0998" w:rsidRPr="002C52DF">
        <w:rPr>
          <w:rFonts w:ascii="Book Antiqua" w:hAnsi="Book Antiqua" w:cs="Times New Roman"/>
          <w:sz w:val="24"/>
          <w:szCs w:val="24"/>
          <w:vertAlign w:val="superscript"/>
          <w:lang w:val="en-US"/>
        </w:rPr>
        <w:t>[</w:t>
      </w:r>
      <w:proofErr w:type="gramEnd"/>
      <w:r w:rsidR="00CC0998" w:rsidRPr="002C52DF">
        <w:rPr>
          <w:rFonts w:ascii="Book Antiqua" w:hAnsi="Book Antiqua" w:cs="Times New Roman"/>
          <w:sz w:val="24"/>
          <w:szCs w:val="24"/>
          <w:vertAlign w:val="superscript"/>
          <w:lang w:val="en-US"/>
        </w:rPr>
        <w:t>9]</w:t>
      </w:r>
      <w:r w:rsidRPr="002C52DF">
        <w:rPr>
          <w:rFonts w:ascii="Book Antiqua" w:hAnsi="Book Antiqua" w:cs="Times New Roman"/>
          <w:sz w:val="24"/>
          <w:szCs w:val="24"/>
          <w:lang w:val="en-US"/>
        </w:rPr>
        <w:t xml:space="preserve"> described a patient with </w:t>
      </w:r>
      <w:r w:rsidR="002650EC" w:rsidRPr="002C52DF">
        <w:rPr>
          <w:rFonts w:ascii="Book Antiqua" w:hAnsi="Book Antiqua" w:cs="Times New Roman"/>
          <w:sz w:val="24"/>
          <w:szCs w:val="24"/>
          <w:lang w:val="en-US"/>
        </w:rPr>
        <w:t xml:space="preserve">UCD complicated with </w:t>
      </w:r>
      <w:r w:rsidRPr="002C52DF">
        <w:rPr>
          <w:rFonts w:ascii="Book Antiqua" w:hAnsi="Book Antiqua" w:cs="Times New Roman"/>
          <w:sz w:val="24"/>
          <w:szCs w:val="24"/>
          <w:lang w:val="en-US"/>
        </w:rPr>
        <w:t xml:space="preserve">systemic AA amyloidosis </w:t>
      </w:r>
      <w:r w:rsidR="002650EC" w:rsidRPr="002C52DF">
        <w:rPr>
          <w:rFonts w:ascii="Book Antiqua" w:hAnsi="Book Antiqua" w:cs="Times New Roman"/>
          <w:sz w:val="24"/>
          <w:szCs w:val="24"/>
          <w:lang w:val="en-US"/>
        </w:rPr>
        <w:t xml:space="preserve">whom </w:t>
      </w:r>
      <w:r w:rsidRPr="002C52DF">
        <w:rPr>
          <w:rFonts w:ascii="Book Antiqua" w:hAnsi="Book Antiqua" w:cs="Times New Roman"/>
          <w:sz w:val="24"/>
          <w:szCs w:val="24"/>
          <w:lang w:val="en-US"/>
        </w:rPr>
        <w:t>amyloidosis regressed with surgical resection</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In contrast, </w:t>
      </w:r>
      <w:proofErr w:type="spellStart"/>
      <w:r w:rsidRPr="002C52DF">
        <w:rPr>
          <w:rFonts w:ascii="Book Antiqua" w:hAnsi="Book Antiqua" w:cs="Times New Roman"/>
          <w:sz w:val="24"/>
          <w:szCs w:val="24"/>
          <w:lang w:val="en-US"/>
        </w:rPr>
        <w:t>Gadupu</w:t>
      </w:r>
      <w:r w:rsidR="004F2E85" w:rsidRPr="002C52DF">
        <w:rPr>
          <w:rFonts w:ascii="Book Antiqua" w:hAnsi="Book Antiqua" w:cs="Times New Roman"/>
          <w:sz w:val="24"/>
          <w:szCs w:val="24"/>
          <w:lang w:val="en-US"/>
        </w:rPr>
        <w:t>ti</w:t>
      </w:r>
      <w:proofErr w:type="spellEnd"/>
      <w:r w:rsidR="004F2E85" w:rsidRPr="002C52DF">
        <w:rPr>
          <w:rFonts w:ascii="Book Antiqua" w:hAnsi="Book Antiqua" w:cs="Times New Roman"/>
          <w:sz w:val="24"/>
          <w:szCs w:val="24"/>
          <w:lang w:val="en-US"/>
        </w:rPr>
        <w:t xml:space="preserve"> </w:t>
      </w:r>
      <w:r w:rsidR="004F2E85" w:rsidRPr="002C52DF">
        <w:rPr>
          <w:rFonts w:ascii="Book Antiqua" w:hAnsi="Book Antiqua" w:cs="Times New Roman"/>
          <w:i/>
          <w:sz w:val="24"/>
          <w:szCs w:val="24"/>
          <w:lang w:val="en-US"/>
        </w:rPr>
        <w:t xml:space="preserve">et </w:t>
      </w:r>
      <w:proofErr w:type="gramStart"/>
      <w:r w:rsidR="004F2E85" w:rsidRPr="002C52DF">
        <w:rPr>
          <w:rFonts w:ascii="Book Antiqua" w:hAnsi="Book Antiqua" w:cs="Times New Roman"/>
          <w:i/>
          <w:sz w:val="24"/>
          <w:szCs w:val="24"/>
          <w:lang w:val="en-US"/>
        </w:rPr>
        <w:t>al</w:t>
      </w:r>
      <w:r w:rsidR="00CC0998" w:rsidRPr="002C52DF">
        <w:rPr>
          <w:rFonts w:ascii="Book Antiqua" w:hAnsi="Book Antiqua" w:cs="Times New Roman"/>
          <w:sz w:val="24"/>
          <w:szCs w:val="24"/>
          <w:vertAlign w:val="superscript"/>
          <w:lang w:val="en-US"/>
        </w:rPr>
        <w:t>[</w:t>
      </w:r>
      <w:proofErr w:type="gramEnd"/>
      <w:r w:rsidR="00CC0998" w:rsidRPr="002C52DF">
        <w:rPr>
          <w:rFonts w:ascii="Book Antiqua" w:hAnsi="Book Antiqua" w:cs="Times New Roman"/>
          <w:sz w:val="24"/>
          <w:szCs w:val="24"/>
          <w:vertAlign w:val="superscript"/>
          <w:lang w:val="en-US"/>
        </w:rPr>
        <w:t>10]</w:t>
      </w:r>
      <w:r w:rsidR="004F2E85" w:rsidRPr="002C52DF">
        <w:rPr>
          <w:rFonts w:ascii="Book Antiqua" w:hAnsi="Book Antiqua" w:cs="Times New Roman"/>
          <w:sz w:val="24"/>
          <w:szCs w:val="24"/>
          <w:lang w:val="en-US"/>
        </w:rPr>
        <w:t xml:space="preserve"> reported a case </w:t>
      </w:r>
      <w:r w:rsidR="002650EC" w:rsidRPr="002C52DF">
        <w:rPr>
          <w:rFonts w:ascii="Book Antiqua" w:hAnsi="Book Antiqua" w:cs="Times New Roman"/>
          <w:sz w:val="24"/>
          <w:szCs w:val="24"/>
          <w:lang w:val="en-US"/>
        </w:rPr>
        <w:t>with UCD</w:t>
      </w:r>
      <w:r w:rsidRPr="002C52DF">
        <w:rPr>
          <w:rFonts w:ascii="Book Antiqua" w:hAnsi="Book Antiqua" w:cs="Times New Roman"/>
          <w:sz w:val="24"/>
          <w:szCs w:val="24"/>
          <w:lang w:val="en-US"/>
        </w:rPr>
        <w:t xml:space="preserve"> in </w:t>
      </w:r>
      <w:r w:rsidR="00B03C19" w:rsidRPr="002C52DF">
        <w:rPr>
          <w:rFonts w:ascii="Book Antiqua" w:hAnsi="Book Antiqua" w:cs="Times New Roman"/>
          <w:sz w:val="24"/>
          <w:szCs w:val="24"/>
          <w:lang w:val="en-US"/>
        </w:rPr>
        <w:t xml:space="preserve">a </w:t>
      </w:r>
      <w:r w:rsidRPr="002C52DF">
        <w:rPr>
          <w:rFonts w:ascii="Book Antiqua" w:hAnsi="Book Antiqua" w:cs="Times New Roman"/>
          <w:sz w:val="24"/>
          <w:szCs w:val="24"/>
          <w:lang w:val="en-US"/>
        </w:rPr>
        <w:t>subman</w:t>
      </w:r>
      <w:r w:rsidR="004F2E85" w:rsidRPr="002C52DF">
        <w:rPr>
          <w:rFonts w:ascii="Book Antiqua" w:hAnsi="Book Antiqua" w:cs="Times New Roman"/>
          <w:sz w:val="24"/>
          <w:szCs w:val="24"/>
          <w:lang w:val="en-US"/>
        </w:rPr>
        <w:t>dibu</w:t>
      </w:r>
      <w:r w:rsidRPr="002C52DF">
        <w:rPr>
          <w:rFonts w:ascii="Book Antiqua" w:hAnsi="Book Antiqua" w:cs="Times New Roman"/>
          <w:sz w:val="24"/>
          <w:szCs w:val="24"/>
          <w:lang w:val="en-US"/>
        </w:rPr>
        <w:t xml:space="preserve">lar mass </w:t>
      </w:r>
      <w:r w:rsidR="00B03C19" w:rsidRPr="002C52DF">
        <w:rPr>
          <w:rFonts w:ascii="Book Antiqua" w:hAnsi="Book Antiqua" w:cs="Times New Roman"/>
          <w:sz w:val="24"/>
          <w:szCs w:val="24"/>
          <w:lang w:val="en-US"/>
        </w:rPr>
        <w:t xml:space="preserve">that was </w:t>
      </w:r>
      <w:r w:rsidRPr="002C52DF">
        <w:rPr>
          <w:rFonts w:ascii="Book Antiqua" w:hAnsi="Book Antiqua" w:cs="Times New Roman"/>
          <w:sz w:val="24"/>
          <w:szCs w:val="24"/>
          <w:lang w:val="en-US"/>
        </w:rPr>
        <w:t xml:space="preserve">complicated </w:t>
      </w:r>
      <w:r w:rsidR="00B03C19" w:rsidRPr="002C52DF">
        <w:rPr>
          <w:rFonts w:ascii="Book Antiqua" w:hAnsi="Book Antiqua" w:cs="Times New Roman"/>
          <w:sz w:val="24"/>
          <w:szCs w:val="24"/>
          <w:lang w:val="en-US"/>
        </w:rPr>
        <w:t xml:space="preserve">by </w:t>
      </w:r>
      <w:r w:rsidRPr="002C52DF">
        <w:rPr>
          <w:rFonts w:ascii="Book Antiqua" w:hAnsi="Book Antiqua" w:cs="Times New Roman"/>
          <w:sz w:val="24"/>
          <w:szCs w:val="24"/>
          <w:lang w:val="en-US"/>
        </w:rPr>
        <w:t>systemic amyloidosis and surgical resection failed to regress the amyloidosis</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Intriguingly, our patient presented with amyloidosis 6 years after surgical resection of the localized disease.</w:t>
      </w:r>
      <w:r w:rsidR="003F0F70" w:rsidRPr="002C52DF">
        <w:rPr>
          <w:rFonts w:ascii="Book Antiqua" w:hAnsi="Book Antiqua"/>
          <w:sz w:val="24"/>
          <w:szCs w:val="24"/>
        </w:rPr>
        <w:t xml:space="preserve"> </w:t>
      </w:r>
      <w:r w:rsidR="00CA49A1" w:rsidRPr="002C52DF">
        <w:rPr>
          <w:rFonts w:ascii="Book Antiqua" w:hAnsi="Book Antiqua" w:cs="Times New Roman"/>
          <w:sz w:val="24"/>
          <w:szCs w:val="24"/>
        </w:rPr>
        <w:t>However, his disease was in remission radiologically,</w:t>
      </w:r>
      <w:r w:rsidR="0014750D" w:rsidRPr="002C52DF">
        <w:rPr>
          <w:rFonts w:ascii="Book Antiqua" w:hAnsi="Book Antiqua" w:cs="Times New Roman"/>
          <w:sz w:val="24"/>
          <w:szCs w:val="24"/>
        </w:rPr>
        <w:t xml:space="preserve"> </w:t>
      </w:r>
      <w:r w:rsidR="00B03C19" w:rsidRPr="002C52DF">
        <w:rPr>
          <w:rFonts w:ascii="Book Antiqua" w:hAnsi="Book Antiqua" w:cs="Times New Roman"/>
          <w:sz w:val="24"/>
          <w:szCs w:val="24"/>
        </w:rPr>
        <w:t xml:space="preserve">and we believe </w:t>
      </w:r>
      <w:r w:rsidR="00CA49A1" w:rsidRPr="002C52DF">
        <w:rPr>
          <w:rFonts w:ascii="Book Antiqua" w:hAnsi="Book Antiqua" w:cs="Times New Roman"/>
          <w:sz w:val="24"/>
          <w:szCs w:val="24"/>
        </w:rPr>
        <w:t xml:space="preserve">low grade inflammation may be responsible </w:t>
      </w:r>
      <w:r w:rsidR="00B03C19" w:rsidRPr="002C52DF">
        <w:rPr>
          <w:rFonts w:ascii="Book Antiqua" w:hAnsi="Book Antiqua" w:cs="Times New Roman"/>
          <w:sz w:val="24"/>
          <w:szCs w:val="24"/>
        </w:rPr>
        <w:t xml:space="preserve">for </w:t>
      </w:r>
      <w:r w:rsidR="009D3A59" w:rsidRPr="002C52DF">
        <w:rPr>
          <w:rFonts w:ascii="Book Antiqua" w:hAnsi="Book Antiqua" w:cs="Times New Roman"/>
          <w:sz w:val="24"/>
          <w:szCs w:val="24"/>
        </w:rPr>
        <w:t>t</w:t>
      </w:r>
      <w:r w:rsidR="00B03C19" w:rsidRPr="002C52DF">
        <w:rPr>
          <w:rFonts w:ascii="Book Antiqua" w:hAnsi="Book Antiqua" w:cs="Times New Roman"/>
          <w:sz w:val="24"/>
          <w:szCs w:val="24"/>
        </w:rPr>
        <w:t xml:space="preserve">he </w:t>
      </w:r>
      <w:r w:rsidR="00CA49A1" w:rsidRPr="002C52DF">
        <w:rPr>
          <w:rFonts w:ascii="Book Antiqua" w:hAnsi="Book Antiqua" w:cs="Times New Roman"/>
          <w:sz w:val="24"/>
          <w:szCs w:val="24"/>
        </w:rPr>
        <w:t>amyloidosis in this patient. We speculate that low grade inflammation exists in patients with Castlemans’ Disease and plasma cell type .</w:t>
      </w:r>
      <w:r w:rsidR="0014750D" w:rsidRPr="002C52DF">
        <w:rPr>
          <w:rFonts w:ascii="Book Antiqua" w:hAnsi="Book Antiqua" w:cs="Times New Roman"/>
          <w:sz w:val="24"/>
          <w:szCs w:val="24"/>
        </w:rPr>
        <w:t xml:space="preserve"> </w:t>
      </w:r>
    </w:p>
    <w:p w:rsidR="00F658D8" w:rsidRPr="002C52DF" w:rsidRDefault="00F658D8" w:rsidP="00CC099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2C52DF">
        <w:rPr>
          <w:rFonts w:ascii="Book Antiqua" w:hAnsi="Book Antiqua" w:cs="Times New Roman"/>
          <w:sz w:val="24"/>
          <w:szCs w:val="24"/>
          <w:lang w:val="en-US"/>
        </w:rPr>
        <w:t xml:space="preserve">Renal manifestations associated with CD are heterogeneous, </w:t>
      </w:r>
      <w:r w:rsidR="00FC31BE" w:rsidRPr="002C52DF">
        <w:rPr>
          <w:rFonts w:ascii="Book Antiqua" w:hAnsi="Book Antiqua" w:cs="Times New Roman"/>
          <w:sz w:val="24"/>
          <w:szCs w:val="24"/>
          <w:lang w:val="en-US"/>
        </w:rPr>
        <w:t>including, minimal</w:t>
      </w:r>
      <w:r w:rsidRPr="002C52DF">
        <w:rPr>
          <w:rFonts w:ascii="Book Antiqua" w:hAnsi="Book Antiqua" w:cs="Times New Roman"/>
          <w:sz w:val="24"/>
          <w:szCs w:val="24"/>
          <w:lang w:val="en-US"/>
        </w:rPr>
        <w:t xml:space="preserve"> change disease, membranous, </w:t>
      </w:r>
      <w:proofErr w:type="spellStart"/>
      <w:r w:rsidRPr="002C52DF">
        <w:rPr>
          <w:rFonts w:ascii="Book Antiqua" w:hAnsi="Book Antiqua" w:cs="Times New Roman"/>
          <w:sz w:val="24"/>
          <w:szCs w:val="24"/>
          <w:lang w:val="en-US"/>
        </w:rPr>
        <w:t>mesangio</w:t>
      </w:r>
      <w:proofErr w:type="spellEnd"/>
      <w:r w:rsidRPr="002C52DF">
        <w:rPr>
          <w:rFonts w:ascii="Book Antiqua" w:hAnsi="Book Antiqua" w:cs="Times New Roman"/>
          <w:sz w:val="24"/>
          <w:szCs w:val="24"/>
          <w:lang w:val="en-US"/>
        </w:rPr>
        <w:t xml:space="preserve">-proliferative, crescentic, </w:t>
      </w:r>
      <w:proofErr w:type="spellStart"/>
      <w:r w:rsidRPr="002C52DF">
        <w:rPr>
          <w:rFonts w:ascii="Book Antiqua" w:hAnsi="Book Antiqua" w:cs="Times New Roman"/>
          <w:sz w:val="24"/>
          <w:szCs w:val="24"/>
          <w:lang w:val="en-US"/>
        </w:rPr>
        <w:t>membrano</w:t>
      </w:r>
      <w:proofErr w:type="spellEnd"/>
      <w:r w:rsidRPr="002C52DF">
        <w:rPr>
          <w:rFonts w:ascii="Book Antiqua" w:hAnsi="Book Antiqua" w:cs="Times New Roman"/>
          <w:sz w:val="24"/>
          <w:szCs w:val="24"/>
          <w:lang w:val="en-US"/>
        </w:rPr>
        <w:t xml:space="preserve">-proliferative glomerulonephritis, interstitial nephritis, and </w:t>
      </w:r>
      <w:proofErr w:type="gramStart"/>
      <w:r w:rsidRPr="002C52DF">
        <w:rPr>
          <w:rFonts w:ascii="Book Antiqua" w:hAnsi="Book Antiqua" w:cs="Times New Roman"/>
          <w:sz w:val="24"/>
          <w:szCs w:val="24"/>
          <w:lang w:val="en-US"/>
        </w:rPr>
        <w:t>amyloidosi</w:t>
      </w:r>
      <w:r w:rsidR="0097256F" w:rsidRPr="002C52DF">
        <w:rPr>
          <w:rFonts w:ascii="Book Antiqua" w:hAnsi="Book Antiqua" w:cs="Times New Roman"/>
          <w:sz w:val="24"/>
          <w:szCs w:val="24"/>
          <w:lang w:val="en-US"/>
        </w:rPr>
        <w:t>s</w:t>
      </w:r>
      <w:r w:rsidR="0097256F" w:rsidRPr="002C52DF">
        <w:rPr>
          <w:rFonts w:ascii="Book Antiqua" w:hAnsi="Book Antiqua" w:cs="Times New Roman"/>
          <w:sz w:val="24"/>
          <w:szCs w:val="24"/>
          <w:vertAlign w:val="superscript"/>
          <w:lang w:val="en-US"/>
        </w:rPr>
        <w:t>[</w:t>
      </w:r>
      <w:proofErr w:type="gramEnd"/>
      <w:r w:rsidR="0097256F" w:rsidRPr="002C52DF">
        <w:rPr>
          <w:rFonts w:ascii="Book Antiqua" w:hAnsi="Book Antiqua" w:cs="Times New Roman"/>
          <w:sz w:val="24"/>
          <w:szCs w:val="24"/>
          <w:vertAlign w:val="superscript"/>
          <w:lang w:val="en-US"/>
        </w:rPr>
        <w:t>11</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r w:rsidR="003A5F7A" w:rsidRPr="002C52DF">
        <w:rPr>
          <w:rFonts w:ascii="Book Antiqua" w:hAnsi="Book Antiqua" w:cs="Times New Roman"/>
          <w:sz w:val="24"/>
          <w:szCs w:val="24"/>
          <w:lang w:val="en-US"/>
        </w:rPr>
        <w:t xml:space="preserve">El </w:t>
      </w:r>
      <w:proofErr w:type="spellStart"/>
      <w:r w:rsidR="003A5F7A" w:rsidRPr="002C52DF">
        <w:rPr>
          <w:rFonts w:ascii="Book Antiqua" w:hAnsi="Book Antiqua" w:cs="Times New Roman"/>
          <w:sz w:val="24"/>
          <w:szCs w:val="24"/>
          <w:lang w:val="en-US"/>
        </w:rPr>
        <w:t>Karoui</w:t>
      </w:r>
      <w:proofErr w:type="spellEnd"/>
      <w:r w:rsidR="003A5F7A" w:rsidRPr="002C52DF">
        <w:rPr>
          <w:rFonts w:ascii="Book Antiqua" w:hAnsi="Book Antiqua" w:cs="Times New Roman"/>
          <w:sz w:val="24"/>
          <w:szCs w:val="24"/>
          <w:lang w:val="en-US"/>
        </w:rPr>
        <w:t xml:space="preserve"> </w:t>
      </w:r>
      <w:r w:rsidR="003A5F7A" w:rsidRPr="002C52DF">
        <w:rPr>
          <w:rFonts w:ascii="Book Antiqua" w:hAnsi="Book Antiqua" w:cs="Times New Roman"/>
          <w:i/>
          <w:sz w:val="24"/>
          <w:szCs w:val="24"/>
          <w:lang w:val="en-US"/>
        </w:rPr>
        <w:t xml:space="preserve">et </w:t>
      </w:r>
      <w:proofErr w:type="gramStart"/>
      <w:r w:rsidR="003A5F7A" w:rsidRPr="002C52DF">
        <w:rPr>
          <w:rFonts w:ascii="Book Antiqua" w:hAnsi="Book Antiqua" w:cs="Times New Roman"/>
          <w:i/>
          <w:sz w:val="24"/>
          <w:szCs w:val="24"/>
          <w:lang w:val="en-US"/>
        </w:rPr>
        <w:t>al</w:t>
      </w:r>
      <w:r w:rsidR="00CC0998" w:rsidRPr="002C52DF">
        <w:rPr>
          <w:rFonts w:ascii="Book Antiqua" w:hAnsi="Book Antiqua" w:cs="Times New Roman"/>
          <w:sz w:val="24"/>
          <w:szCs w:val="24"/>
          <w:vertAlign w:val="superscript"/>
          <w:lang w:val="en-US"/>
        </w:rPr>
        <w:t>[</w:t>
      </w:r>
      <w:proofErr w:type="gramEnd"/>
      <w:r w:rsidR="00CC0998" w:rsidRPr="002C52DF">
        <w:rPr>
          <w:rFonts w:ascii="Book Antiqua" w:hAnsi="Book Antiqua" w:cs="Times New Roman"/>
          <w:sz w:val="24"/>
          <w:szCs w:val="24"/>
          <w:vertAlign w:val="superscript"/>
          <w:lang w:val="en-US"/>
        </w:rPr>
        <w:t>12]</w:t>
      </w:r>
      <w:r w:rsidR="003A5F7A" w:rsidRPr="002C52DF">
        <w:rPr>
          <w:rFonts w:ascii="Book Antiqua" w:hAnsi="Book Antiqua" w:cs="Times New Roman"/>
          <w:sz w:val="24"/>
          <w:szCs w:val="24"/>
          <w:lang w:val="en-US"/>
        </w:rPr>
        <w:t xml:space="preserve"> </w:t>
      </w:r>
      <w:r w:rsidR="004F2E85" w:rsidRPr="002C52DF">
        <w:rPr>
          <w:rFonts w:ascii="Book Antiqua" w:hAnsi="Book Antiqua" w:cs="Times New Roman"/>
          <w:sz w:val="24"/>
          <w:szCs w:val="24"/>
          <w:lang w:val="en-US"/>
        </w:rPr>
        <w:t>investigated</w:t>
      </w:r>
      <w:r w:rsidR="003A5F7A" w:rsidRPr="002C52DF">
        <w:rPr>
          <w:rFonts w:ascii="Book Antiqua" w:hAnsi="Book Antiqua" w:cs="Times New Roman"/>
          <w:sz w:val="24"/>
          <w:szCs w:val="24"/>
          <w:lang w:val="en-US"/>
        </w:rPr>
        <w:t xml:space="preserve"> the renal involvement by kidney biopsy of 19 French patients and found 20% of patients (4 of 19) had renal amyloidosis. They </w:t>
      </w:r>
      <w:r w:rsidR="00B1348F" w:rsidRPr="002C52DF">
        <w:rPr>
          <w:rFonts w:ascii="Book Antiqua" w:hAnsi="Book Antiqua" w:cs="Times New Roman"/>
          <w:sz w:val="24"/>
          <w:szCs w:val="24"/>
          <w:lang w:val="en-US"/>
        </w:rPr>
        <w:t xml:space="preserve">concluded </w:t>
      </w:r>
      <w:r w:rsidR="003A5F7A" w:rsidRPr="002C52DF">
        <w:rPr>
          <w:rFonts w:ascii="Book Antiqua" w:hAnsi="Book Antiqua" w:cs="Times New Roman"/>
          <w:sz w:val="24"/>
          <w:szCs w:val="24"/>
          <w:lang w:val="en-US"/>
        </w:rPr>
        <w:t>that the most common renal histologic finding</w:t>
      </w:r>
      <w:r w:rsidR="00B03C19" w:rsidRPr="002C52DF">
        <w:rPr>
          <w:rFonts w:ascii="Book Antiqua" w:hAnsi="Book Antiqua" w:cs="Times New Roman"/>
          <w:sz w:val="24"/>
          <w:szCs w:val="24"/>
          <w:lang w:val="en-US"/>
        </w:rPr>
        <w:t>s were</w:t>
      </w:r>
      <w:r w:rsidR="003A5F7A" w:rsidRPr="002C52DF">
        <w:rPr>
          <w:rFonts w:ascii="Book Antiqua" w:hAnsi="Book Antiqua" w:cs="Times New Roman"/>
          <w:sz w:val="24"/>
          <w:szCs w:val="24"/>
          <w:lang w:val="en-US"/>
        </w:rPr>
        <w:t xml:space="preserve"> small-vessel </w:t>
      </w:r>
      <w:r w:rsidR="004F2E85" w:rsidRPr="002C52DF">
        <w:rPr>
          <w:rFonts w:ascii="Book Antiqua" w:hAnsi="Book Antiqua" w:cs="Times New Roman"/>
          <w:sz w:val="24"/>
          <w:szCs w:val="24"/>
          <w:lang w:val="en-US"/>
        </w:rPr>
        <w:t>lesions</w:t>
      </w:r>
      <w:r w:rsidR="00C46F84" w:rsidRPr="002C52DF">
        <w:rPr>
          <w:rFonts w:ascii="Book Antiqua" w:hAnsi="Book Antiqua" w:cs="Times New Roman"/>
          <w:sz w:val="24"/>
          <w:szCs w:val="24"/>
          <w:lang w:val="en-US"/>
        </w:rPr>
        <w:t>.</w:t>
      </w:r>
      <w:r w:rsidR="00E64610" w:rsidRPr="002C52DF">
        <w:rPr>
          <w:rFonts w:ascii="Book Antiqua" w:hAnsi="Book Antiqua" w:cs="Times New Roman"/>
          <w:sz w:val="24"/>
          <w:szCs w:val="24"/>
          <w:lang w:val="en-US"/>
        </w:rPr>
        <w:t xml:space="preserve"> </w:t>
      </w:r>
      <w:r w:rsidR="00227F12" w:rsidRPr="002C52DF">
        <w:rPr>
          <w:rFonts w:ascii="Book Antiqua" w:hAnsi="Book Antiqua" w:cs="Times New Roman"/>
          <w:sz w:val="24"/>
          <w:szCs w:val="24"/>
          <w:lang w:val="en-US"/>
        </w:rPr>
        <w:t xml:space="preserve">Xu </w:t>
      </w:r>
      <w:r w:rsidR="00227F12" w:rsidRPr="002C52DF">
        <w:rPr>
          <w:rFonts w:ascii="Book Antiqua" w:hAnsi="Book Antiqua" w:cs="Times New Roman"/>
          <w:i/>
          <w:sz w:val="24"/>
          <w:szCs w:val="24"/>
          <w:lang w:val="en-US"/>
        </w:rPr>
        <w:t xml:space="preserve">et </w:t>
      </w:r>
      <w:proofErr w:type="gramStart"/>
      <w:r w:rsidR="00227F12" w:rsidRPr="002C52DF">
        <w:rPr>
          <w:rFonts w:ascii="Book Antiqua" w:hAnsi="Book Antiqua" w:cs="Times New Roman"/>
          <w:i/>
          <w:sz w:val="24"/>
          <w:szCs w:val="24"/>
          <w:lang w:val="en-US"/>
        </w:rPr>
        <w:t>al</w:t>
      </w:r>
      <w:r w:rsidR="00CC0998" w:rsidRPr="002C52DF">
        <w:rPr>
          <w:rFonts w:ascii="Book Antiqua" w:hAnsi="Book Antiqua" w:cs="Times New Roman"/>
          <w:sz w:val="24"/>
          <w:szCs w:val="24"/>
          <w:vertAlign w:val="superscript"/>
          <w:lang w:val="en-US"/>
        </w:rPr>
        <w:t>[</w:t>
      </w:r>
      <w:proofErr w:type="gramEnd"/>
      <w:r w:rsidR="00CC0998" w:rsidRPr="002C52DF">
        <w:rPr>
          <w:rFonts w:ascii="Book Antiqua" w:hAnsi="Book Antiqua" w:cs="Times New Roman"/>
          <w:sz w:val="24"/>
          <w:szCs w:val="24"/>
          <w:vertAlign w:val="superscript"/>
          <w:lang w:val="en-US"/>
        </w:rPr>
        <w:t>13]</w:t>
      </w:r>
      <w:r w:rsidR="00227F12" w:rsidRPr="002C52DF">
        <w:rPr>
          <w:rFonts w:ascii="Book Antiqua" w:hAnsi="Book Antiqua" w:cs="Times New Roman"/>
          <w:sz w:val="24"/>
          <w:szCs w:val="24"/>
          <w:lang w:val="en-US"/>
        </w:rPr>
        <w:t xml:space="preserve"> </w:t>
      </w:r>
      <w:r w:rsidR="004F2E85" w:rsidRPr="002C52DF">
        <w:rPr>
          <w:rFonts w:ascii="Book Antiqua" w:hAnsi="Book Antiqua" w:cs="Times New Roman"/>
          <w:sz w:val="24"/>
          <w:szCs w:val="24"/>
          <w:lang w:val="en-US"/>
        </w:rPr>
        <w:t>recently reported the</w:t>
      </w:r>
      <w:r w:rsidR="00227F12" w:rsidRPr="002C52DF">
        <w:rPr>
          <w:rFonts w:ascii="Book Antiqua" w:hAnsi="Book Antiqua" w:cs="Times New Roman"/>
          <w:sz w:val="24"/>
          <w:szCs w:val="24"/>
          <w:lang w:val="en-US"/>
        </w:rPr>
        <w:t xml:space="preserve"> renal involvement of 76</w:t>
      </w:r>
      <w:r w:rsidR="003A5F7A" w:rsidRPr="002C52DF">
        <w:rPr>
          <w:rFonts w:ascii="Book Antiqua" w:hAnsi="Book Antiqua" w:cs="Times New Roman"/>
          <w:sz w:val="24"/>
          <w:szCs w:val="24"/>
          <w:lang w:val="en-US"/>
        </w:rPr>
        <w:t xml:space="preserve"> Chinese</w:t>
      </w:r>
      <w:r w:rsidR="00227F12" w:rsidRPr="002C52DF">
        <w:rPr>
          <w:rFonts w:ascii="Book Antiqua" w:hAnsi="Book Antiqua" w:cs="Times New Roman"/>
          <w:sz w:val="24"/>
          <w:szCs w:val="24"/>
          <w:lang w:val="en-US"/>
        </w:rPr>
        <w:t xml:space="preserve"> patients with CD and they</w:t>
      </w:r>
      <w:r w:rsidR="0014750D" w:rsidRPr="002C52DF">
        <w:rPr>
          <w:rFonts w:ascii="Book Antiqua" w:hAnsi="Book Antiqua" w:cs="Times New Roman"/>
          <w:sz w:val="24"/>
          <w:szCs w:val="24"/>
          <w:lang w:val="en-US"/>
        </w:rPr>
        <w:t xml:space="preserve"> </w:t>
      </w:r>
      <w:r w:rsidR="009D3A59" w:rsidRPr="002C52DF">
        <w:rPr>
          <w:rFonts w:ascii="Book Antiqua" w:hAnsi="Book Antiqua" w:cs="Times New Roman"/>
          <w:sz w:val="24"/>
          <w:szCs w:val="24"/>
          <w:lang w:val="en-US"/>
        </w:rPr>
        <w:t>concluded</w:t>
      </w:r>
      <w:r w:rsidR="0014750D" w:rsidRPr="002C52DF">
        <w:rPr>
          <w:rFonts w:ascii="Book Antiqua" w:hAnsi="Book Antiqua" w:cs="Times New Roman"/>
          <w:sz w:val="24"/>
          <w:szCs w:val="24"/>
          <w:lang w:val="en-US"/>
        </w:rPr>
        <w:t xml:space="preserve"> </w:t>
      </w:r>
      <w:r w:rsidR="00227F12" w:rsidRPr="002C52DF">
        <w:rPr>
          <w:rFonts w:ascii="Book Antiqua" w:hAnsi="Book Antiqua" w:cs="Times New Roman"/>
          <w:sz w:val="24"/>
          <w:szCs w:val="24"/>
          <w:lang w:val="en-US"/>
        </w:rPr>
        <w:t xml:space="preserve">that </w:t>
      </w:r>
      <w:r w:rsidR="001B194F" w:rsidRPr="002C52DF">
        <w:rPr>
          <w:rFonts w:ascii="Book Antiqua" w:hAnsi="Book Antiqua" w:cs="Times New Roman"/>
          <w:sz w:val="24"/>
          <w:szCs w:val="24"/>
          <w:lang w:val="en-US"/>
        </w:rPr>
        <w:t xml:space="preserve">CD with </w:t>
      </w:r>
      <w:proofErr w:type="spellStart"/>
      <w:r w:rsidR="001B194F" w:rsidRPr="002C52DF">
        <w:rPr>
          <w:rFonts w:ascii="Book Antiqua" w:hAnsi="Book Antiqua" w:cs="Times New Roman"/>
          <w:sz w:val="24"/>
          <w:szCs w:val="24"/>
          <w:lang w:val="en-US"/>
        </w:rPr>
        <w:t>multicentric</w:t>
      </w:r>
      <w:proofErr w:type="spellEnd"/>
      <w:r w:rsidR="001B194F" w:rsidRPr="002C52DF">
        <w:rPr>
          <w:rFonts w:ascii="Book Antiqua" w:hAnsi="Book Antiqua" w:cs="Times New Roman"/>
          <w:sz w:val="24"/>
          <w:szCs w:val="24"/>
          <w:lang w:val="en-US"/>
        </w:rPr>
        <w:t xml:space="preserve"> type and plasma cell </w:t>
      </w:r>
      <w:r w:rsidR="004F2E85" w:rsidRPr="002C52DF">
        <w:rPr>
          <w:rFonts w:ascii="Book Antiqua" w:hAnsi="Book Antiqua" w:cs="Times New Roman"/>
          <w:sz w:val="24"/>
          <w:szCs w:val="24"/>
          <w:lang w:val="en-US"/>
        </w:rPr>
        <w:t>type or</w:t>
      </w:r>
      <w:r w:rsidR="00227F12" w:rsidRPr="002C52DF">
        <w:rPr>
          <w:rFonts w:ascii="Book Antiqua" w:hAnsi="Book Antiqua" w:cs="Times New Roman"/>
          <w:sz w:val="24"/>
          <w:szCs w:val="24"/>
          <w:lang w:val="en-US"/>
        </w:rPr>
        <w:t xml:space="preserve"> mixed </w:t>
      </w:r>
      <w:r w:rsidR="004F2E85" w:rsidRPr="002C52DF">
        <w:rPr>
          <w:rFonts w:ascii="Book Antiqua" w:hAnsi="Book Antiqua" w:cs="Times New Roman"/>
          <w:sz w:val="24"/>
          <w:szCs w:val="24"/>
          <w:lang w:val="en-US"/>
        </w:rPr>
        <w:t>types are</w:t>
      </w:r>
      <w:r w:rsidR="00227F12" w:rsidRPr="002C52DF">
        <w:rPr>
          <w:rFonts w:ascii="Book Antiqua" w:hAnsi="Book Antiqua" w:cs="Times New Roman"/>
          <w:sz w:val="24"/>
          <w:szCs w:val="24"/>
          <w:lang w:val="en-US"/>
        </w:rPr>
        <w:t xml:space="preserve"> often </w:t>
      </w:r>
      <w:r w:rsidR="00227F12" w:rsidRPr="002C52DF">
        <w:rPr>
          <w:rFonts w:ascii="Book Antiqua" w:hAnsi="Book Antiqua" w:cs="Times New Roman"/>
          <w:sz w:val="24"/>
          <w:szCs w:val="24"/>
          <w:lang w:val="en-US"/>
        </w:rPr>
        <w:lastRenderedPageBreak/>
        <w:t>associated with renal complications.</w:t>
      </w:r>
      <w:r w:rsidR="0097256F" w:rsidRPr="002C52DF">
        <w:rPr>
          <w:rFonts w:ascii="Book Antiqua" w:hAnsi="Book Antiqua" w:cs="Times New Roman"/>
          <w:sz w:val="24"/>
          <w:szCs w:val="24"/>
          <w:lang w:val="en-US"/>
        </w:rPr>
        <w:t xml:space="preserve"> </w:t>
      </w:r>
      <w:r w:rsidR="006837E8" w:rsidRPr="002C52DF">
        <w:rPr>
          <w:rFonts w:ascii="Book Antiqua" w:hAnsi="Book Antiqua" w:cs="Times New Roman"/>
          <w:sz w:val="24"/>
          <w:szCs w:val="24"/>
          <w:lang w:val="en-US"/>
        </w:rPr>
        <w:t>Although</w:t>
      </w:r>
      <w:r w:rsidR="001B194F" w:rsidRPr="002C52DF">
        <w:rPr>
          <w:rFonts w:ascii="Book Antiqua" w:hAnsi="Book Antiqua" w:cs="Times New Roman"/>
          <w:sz w:val="24"/>
          <w:szCs w:val="24"/>
          <w:lang w:val="en-US"/>
        </w:rPr>
        <w:t xml:space="preserve">, </w:t>
      </w:r>
      <w:r w:rsidR="006837E8" w:rsidRPr="002C52DF">
        <w:rPr>
          <w:rFonts w:ascii="Book Antiqua" w:hAnsi="Book Antiqua" w:cs="Times New Roman"/>
          <w:sz w:val="24"/>
          <w:szCs w:val="24"/>
          <w:lang w:val="en-US"/>
        </w:rPr>
        <w:t>previous case</w:t>
      </w:r>
      <w:r w:rsidR="001B194F" w:rsidRPr="002C52DF">
        <w:rPr>
          <w:rFonts w:ascii="Book Antiqua" w:hAnsi="Book Antiqua" w:cs="Times New Roman"/>
          <w:sz w:val="24"/>
          <w:szCs w:val="24"/>
          <w:lang w:val="en-US"/>
        </w:rPr>
        <w:t xml:space="preserve"> reports with patients with CD and renal manifestations 25 of 64 patients had </w:t>
      </w:r>
      <w:r w:rsidR="004F2E85" w:rsidRPr="002C52DF">
        <w:rPr>
          <w:rFonts w:ascii="Book Antiqua" w:hAnsi="Book Antiqua" w:cs="Times New Roman"/>
          <w:sz w:val="24"/>
          <w:szCs w:val="24"/>
          <w:lang w:val="en-US"/>
        </w:rPr>
        <w:t>amyloidosis</w:t>
      </w:r>
      <w:r w:rsidR="001B194F" w:rsidRPr="002C52DF">
        <w:rPr>
          <w:rFonts w:ascii="Book Antiqua" w:hAnsi="Book Antiqua" w:cs="Times New Roman"/>
          <w:sz w:val="24"/>
          <w:szCs w:val="24"/>
          <w:lang w:val="en-US"/>
        </w:rPr>
        <w:t xml:space="preserve"> according to the current </w:t>
      </w:r>
      <w:r w:rsidR="006837E8" w:rsidRPr="002C52DF">
        <w:rPr>
          <w:rFonts w:ascii="Book Antiqua" w:hAnsi="Book Antiqua" w:cs="Times New Roman"/>
          <w:sz w:val="24"/>
          <w:szCs w:val="24"/>
          <w:lang w:val="en-US"/>
        </w:rPr>
        <w:t>English</w:t>
      </w:r>
      <w:r w:rsidR="001B194F" w:rsidRPr="002C52DF">
        <w:rPr>
          <w:rFonts w:ascii="Book Antiqua" w:hAnsi="Book Antiqua" w:cs="Times New Roman"/>
          <w:sz w:val="24"/>
          <w:szCs w:val="24"/>
          <w:lang w:val="en-US"/>
        </w:rPr>
        <w:t xml:space="preserve"> literature, </w:t>
      </w:r>
      <w:r w:rsidR="00980AD5" w:rsidRPr="002C52DF">
        <w:rPr>
          <w:rFonts w:ascii="Book Antiqua" w:hAnsi="Book Antiqua" w:cs="Times New Roman"/>
          <w:sz w:val="24"/>
          <w:szCs w:val="24"/>
          <w:lang w:val="en-US"/>
        </w:rPr>
        <w:t xml:space="preserve">they </w:t>
      </w:r>
      <w:r w:rsidR="00FE1FB9" w:rsidRPr="002C52DF">
        <w:rPr>
          <w:rFonts w:ascii="Book Antiqua" w:hAnsi="Book Antiqua" w:cs="Times New Roman"/>
          <w:sz w:val="24"/>
          <w:szCs w:val="24"/>
          <w:lang w:val="en-US"/>
        </w:rPr>
        <w:t xml:space="preserve">did not </w:t>
      </w:r>
      <w:r w:rsidR="00C46F84" w:rsidRPr="002C52DF">
        <w:rPr>
          <w:rFonts w:ascii="Book Antiqua" w:hAnsi="Book Antiqua" w:cs="Times New Roman"/>
          <w:sz w:val="24"/>
          <w:szCs w:val="24"/>
          <w:lang w:val="en-US"/>
        </w:rPr>
        <w:t>report</w:t>
      </w:r>
      <w:r w:rsidR="00FE1FB9" w:rsidRPr="002C52DF">
        <w:rPr>
          <w:rFonts w:ascii="Book Antiqua" w:hAnsi="Book Antiqua" w:cs="Times New Roman"/>
          <w:sz w:val="24"/>
          <w:szCs w:val="24"/>
          <w:lang w:val="en-US"/>
        </w:rPr>
        <w:t xml:space="preserve"> any patients with CD and </w:t>
      </w:r>
      <w:r w:rsidR="00980AD5" w:rsidRPr="002C52DF">
        <w:rPr>
          <w:rFonts w:ascii="Book Antiqua" w:hAnsi="Book Antiqua" w:cs="Times New Roman"/>
          <w:sz w:val="24"/>
          <w:szCs w:val="24"/>
          <w:lang w:val="en-US"/>
        </w:rPr>
        <w:t>renal amyloidosis in their cohort</w:t>
      </w:r>
      <w:r w:rsidR="006837E8" w:rsidRPr="002C52DF">
        <w:rPr>
          <w:rFonts w:ascii="Book Antiqua" w:hAnsi="Book Antiqua" w:cs="Times New Roman"/>
          <w:sz w:val="24"/>
          <w:szCs w:val="24"/>
          <w:lang w:val="en-US"/>
        </w:rPr>
        <w:t>.</w:t>
      </w:r>
      <w:r w:rsidR="0014750D" w:rsidRPr="002C52DF">
        <w:rPr>
          <w:rFonts w:ascii="Book Antiqua" w:hAnsi="Book Antiqua" w:cs="Times New Roman"/>
          <w:sz w:val="24"/>
          <w:szCs w:val="24"/>
          <w:lang w:val="en-US"/>
        </w:rPr>
        <w:t xml:space="preserve"> </w:t>
      </w:r>
      <w:r w:rsidR="006837E8" w:rsidRPr="002C52DF">
        <w:rPr>
          <w:rFonts w:ascii="Book Antiqua" w:hAnsi="Book Antiqua" w:cs="Times New Roman"/>
          <w:sz w:val="24"/>
          <w:szCs w:val="24"/>
          <w:lang w:val="en-US"/>
        </w:rPr>
        <w:t>T</w:t>
      </w:r>
      <w:r w:rsidR="001B194F" w:rsidRPr="002C52DF">
        <w:rPr>
          <w:rFonts w:ascii="Book Antiqua" w:hAnsi="Book Antiqua" w:cs="Times New Roman"/>
          <w:sz w:val="24"/>
          <w:szCs w:val="24"/>
          <w:lang w:val="en-US"/>
        </w:rPr>
        <w:t xml:space="preserve">hey </w:t>
      </w:r>
      <w:r w:rsidR="00980AD5" w:rsidRPr="002C52DF">
        <w:rPr>
          <w:rFonts w:ascii="Book Antiqua" w:hAnsi="Book Antiqua" w:cs="Times New Roman"/>
          <w:sz w:val="24"/>
          <w:szCs w:val="24"/>
          <w:lang w:val="en-US"/>
        </w:rPr>
        <w:t xml:space="preserve">also </w:t>
      </w:r>
      <w:r w:rsidR="006837E8" w:rsidRPr="002C52DF">
        <w:rPr>
          <w:rFonts w:ascii="Book Antiqua" w:hAnsi="Book Antiqua" w:cs="Times New Roman"/>
          <w:sz w:val="24"/>
          <w:szCs w:val="24"/>
          <w:lang w:val="en-US"/>
        </w:rPr>
        <w:t>demonstrated that</w:t>
      </w:r>
      <w:r w:rsidR="00980AD5" w:rsidRPr="002C52DF">
        <w:rPr>
          <w:rFonts w:ascii="Book Antiqua" w:hAnsi="Book Antiqua" w:cs="Times New Roman"/>
          <w:sz w:val="24"/>
          <w:szCs w:val="24"/>
          <w:lang w:val="en-US"/>
        </w:rPr>
        <w:t xml:space="preserve"> </w:t>
      </w:r>
      <w:r w:rsidR="001B194F" w:rsidRPr="002C52DF">
        <w:rPr>
          <w:rFonts w:ascii="Book Antiqua" w:hAnsi="Book Antiqua" w:cs="Times New Roman"/>
          <w:sz w:val="24"/>
          <w:szCs w:val="24"/>
          <w:lang w:val="en-US"/>
        </w:rPr>
        <w:t>t</w:t>
      </w:r>
      <w:r w:rsidR="00227F12" w:rsidRPr="002C52DF">
        <w:rPr>
          <w:rFonts w:ascii="Book Antiqua" w:hAnsi="Book Antiqua" w:cs="Times New Roman"/>
          <w:sz w:val="24"/>
          <w:szCs w:val="24"/>
          <w:lang w:val="en-US"/>
        </w:rPr>
        <w:t xml:space="preserve">hrombotic </w:t>
      </w:r>
      <w:proofErr w:type="spellStart"/>
      <w:r w:rsidR="00227F12" w:rsidRPr="002C52DF">
        <w:rPr>
          <w:rFonts w:ascii="Book Antiqua" w:hAnsi="Book Antiqua" w:cs="Times New Roman"/>
          <w:sz w:val="24"/>
          <w:szCs w:val="24"/>
          <w:lang w:val="en-US"/>
        </w:rPr>
        <w:t>microangiopathy</w:t>
      </w:r>
      <w:proofErr w:type="spellEnd"/>
      <w:r w:rsidR="00227F12" w:rsidRPr="002C52DF">
        <w:rPr>
          <w:rFonts w:ascii="Book Antiqua" w:hAnsi="Book Antiqua" w:cs="Times New Roman"/>
          <w:sz w:val="24"/>
          <w:szCs w:val="24"/>
          <w:lang w:val="en-US"/>
        </w:rPr>
        <w:t xml:space="preserve">-like lesions are the most common pathological </w:t>
      </w:r>
      <w:proofErr w:type="gramStart"/>
      <w:r w:rsidR="00CC0998">
        <w:rPr>
          <w:rFonts w:ascii="Book Antiqua" w:hAnsi="Book Antiqua" w:cs="Times New Roman"/>
          <w:sz w:val="24"/>
          <w:szCs w:val="24"/>
          <w:lang w:val="en-US"/>
        </w:rPr>
        <w:t>characteristics</w:t>
      </w:r>
      <w:r w:rsidR="00C46F84" w:rsidRPr="002C52DF">
        <w:rPr>
          <w:rFonts w:ascii="Book Antiqua" w:hAnsi="Book Antiqua" w:cs="Times New Roman"/>
          <w:sz w:val="24"/>
          <w:szCs w:val="24"/>
          <w:vertAlign w:val="superscript"/>
          <w:lang w:val="en-US"/>
        </w:rPr>
        <w:t>[</w:t>
      </w:r>
      <w:proofErr w:type="gramEnd"/>
      <w:r w:rsidR="00FA165B" w:rsidRPr="002C52DF">
        <w:rPr>
          <w:rFonts w:ascii="Book Antiqua" w:hAnsi="Book Antiqua" w:cs="Times New Roman"/>
          <w:sz w:val="24"/>
          <w:szCs w:val="24"/>
          <w:vertAlign w:val="superscript"/>
          <w:lang w:val="en-US"/>
        </w:rPr>
        <w:t>13</w:t>
      </w:r>
      <w:r w:rsidR="00C46F84" w:rsidRPr="002C52DF">
        <w:rPr>
          <w:rFonts w:ascii="Book Antiqua" w:hAnsi="Book Antiqua" w:cs="Times New Roman"/>
          <w:sz w:val="24"/>
          <w:szCs w:val="24"/>
          <w:vertAlign w:val="superscript"/>
          <w:lang w:val="en-US"/>
        </w:rPr>
        <w:t>]</w:t>
      </w:r>
      <w:r w:rsidR="00C46F84" w:rsidRPr="002C52DF">
        <w:rPr>
          <w:rFonts w:ascii="Book Antiqua" w:hAnsi="Book Antiqua" w:cs="Times New Roman"/>
          <w:sz w:val="24"/>
          <w:szCs w:val="24"/>
          <w:lang w:val="en-US"/>
        </w:rPr>
        <w:t>.</w:t>
      </w:r>
      <w:r w:rsidR="00CC0998">
        <w:rPr>
          <w:rFonts w:ascii="Book Antiqua" w:hAnsi="Book Antiqua" w:cs="Times New Roman" w:hint="eastAsia"/>
          <w:sz w:val="24"/>
          <w:szCs w:val="24"/>
          <w:lang w:val="en-US" w:eastAsia="zh-CN"/>
        </w:rPr>
        <w:t xml:space="preserve"> </w:t>
      </w:r>
      <w:r w:rsidR="00E95872" w:rsidRPr="002C52DF">
        <w:rPr>
          <w:rFonts w:ascii="Book Antiqua" w:hAnsi="Book Antiqua" w:cs="Times New Roman"/>
          <w:sz w:val="24"/>
          <w:szCs w:val="24"/>
          <w:lang w:val="en-US"/>
        </w:rPr>
        <w:t xml:space="preserve">These findings suggest that </w:t>
      </w:r>
      <w:r w:rsidR="004F2E85" w:rsidRPr="002C52DF">
        <w:rPr>
          <w:rFonts w:ascii="Book Antiqua" w:hAnsi="Book Antiqua" w:cs="Times New Roman"/>
          <w:sz w:val="24"/>
          <w:szCs w:val="24"/>
          <w:lang w:val="en-US"/>
        </w:rPr>
        <w:t>amyloidosis</w:t>
      </w:r>
      <w:r w:rsidR="00E95872" w:rsidRPr="002C52DF">
        <w:rPr>
          <w:rFonts w:ascii="Book Antiqua" w:hAnsi="Book Antiqua" w:cs="Times New Roman"/>
          <w:sz w:val="24"/>
          <w:szCs w:val="24"/>
          <w:lang w:val="en-US"/>
        </w:rPr>
        <w:t xml:space="preserve"> may be histologically rare but clinical </w:t>
      </w:r>
      <w:r w:rsidR="006837E8" w:rsidRPr="002C52DF">
        <w:rPr>
          <w:rFonts w:ascii="Book Antiqua" w:hAnsi="Book Antiqua" w:cs="Times New Roman"/>
          <w:sz w:val="24"/>
          <w:szCs w:val="24"/>
          <w:lang w:val="en-US"/>
        </w:rPr>
        <w:t>presentation of</w:t>
      </w:r>
      <w:r w:rsidR="00E95872" w:rsidRPr="002C52DF">
        <w:rPr>
          <w:rFonts w:ascii="Book Antiqua" w:hAnsi="Book Antiqua" w:cs="Times New Roman"/>
          <w:sz w:val="24"/>
          <w:szCs w:val="24"/>
          <w:lang w:val="en-US"/>
        </w:rPr>
        <w:t xml:space="preserve"> </w:t>
      </w:r>
      <w:r w:rsidR="007B311B" w:rsidRPr="002C52DF">
        <w:rPr>
          <w:rFonts w:ascii="Book Antiqua" w:hAnsi="Book Antiqua" w:cs="Times New Roman"/>
          <w:sz w:val="24"/>
          <w:szCs w:val="24"/>
          <w:lang w:val="en-US"/>
        </w:rPr>
        <w:t xml:space="preserve">amyloidosis in </w:t>
      </w:r>
      <w:r w:rsidR="00E95872" w:rsidRPr="002C52DF">
        <w:rPr>
          <w:rFonts w:ascii="Book Antiqua" w:hAnsi="Book Antiqua" w:cs="Times New Roman"/>
          <w:sz w:val="24"/>
          <w:szCs w:val="24"/>
          <w:lang w:val="en-US"/>
        </w:rPr>
        <w:t xml:space="preserve">patients with CD more severe than other renal </w:t>
      </w:r>
      <w:r w:rsidR="004F2E85" w:rsidRPr="002C52DF">
        <w:rPr>
          <w:rFonts w:ascii="Book Antiqua" w:hAnsi="Book Antiqua" w:cs="Times New Roman"/>
          <w:sz w:val="24"/>
          <w:szCs w:val="24"/>
          <w:lang w:val="en-US"/>
        </w:rPr>
        <w:t>involvements</w:t>
      </w:r>
      <w:r w:rsidR="00E95872" w:rsidRPr="002C52DF">
        <w:rPr>
          <w:rFonts w:ascii="Book Antiqua" w:hAnsi="Book Antiqua" w:cs="Times New Roman"/>
          <w:sz w:val="24"/>
          <w:szCs w:val="24"/>
          <w:lang w:val="en-US"/>
        </w:rPr>
        <w:t>.</w:t>
      </w:r>
    </w:p>
    <w:p w:rsidR="00227F12" w:rsidRPr="002C52DF" w:rsidRDefault="0052543F" w:rsidP="00CC0998">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2C52DF">
        <w:rPr>
          <w:rFonts w:ascii="Book Antiqua" w:hAnsi="Book Antiqua" w:cs="Times New Roman"/>
          <w:sz w:val="24"/>
          <w:szCs w:val="24"/>
          <w:lang w:val="en-US"/>
        </w:rPr>
        <w:t>This UCD</w:t>
      </w:r>
      <w:r w:rsidR="003F0F70" w:rsidRPr="002C52DF">
        <w:rPr>
          <w:rFonts w:ascii="Book Antiqua" w:hAnsi="Book Antiqua" w:cs="Times New Roman"/>
          <w:sz w:val="24"/>
          <w:szCs w:val="24"/>
          <w:lang w:val="en-US"/>
        </w:rPr>
        <w:t xml:space="preserve"> case with plasma cell type</w:t>
      </w:r>
      <w:r w:rsidR="00E95872" w:rsidRPr="002C52DF">
        <w:rPr>
          <w:rFonts w:ascii="Book Antiqua" w:hAnsi="Book Antiqua" w:cs="Times New Roman"/>
          <w:sz w:val="24"/>
          <w:szCs w:val="24"/>
          <w:lang w:val="en-US"/>
        </w:rPr>
        <w:t xml:space="preserve"> is unique due to renal failure by amyloidosis </w:t>
      </w:r>
      <w:r w:rsidR="00524F56" w:rsidRPr="002C52DF">
        <w:rPr>
          <w:rFonts w:ascii="Book Antiqua" w:hAnsi="Book Antiqua" w:cs="Times New Roman"/>
          <w:sz w:val="24"/>
          <w:szCs w:val="24"/>
          <w:lang w:val="en-US"/>
        </w:rPr>
        <w:t xml:space="preserve">having </w:t>
      </w:r>
      <w:r w:rsidR="00E95872" w:rsidRPr="002C52DF">
        <w:rPr>
          <w:rFonts w:ascii="Book Antiqua" w:hAnsi="Book Antiqua" w:cs="Times New Roman"/>
          <w:sz w:val="24"/>
          <w:szCs w:val="24"/>
          <w:lang w:val="en-US"/>
        </w:rPr>
        <w:t>occurred after 6 years of</w:t>
      </w:r>
      <w:r w:rsidR="00690E7C" w:rsidRPr="002C52DF">
        <w:rPr>
          <w:rFonts w:ascii="Book Antiqua" w:hAnsi="Book Antiqua" w:cs="Times New Roman"/>
          <w:sz w:val="24"/>
          <w:szCs w:val="24"/>
          <w:lang w:val="en-US"/>
        </w:rPr>
        <w:t xml:space="preserve"> disease</w:t>
      </w:r>
      <w:r w:rsidR="00E95872" w:rsidRPr="002C52DF">
        <w:rPr>
          <w:rFonts w:ascii="Book Antiqua" w:hAnsi="Book Antiqua" w:cs="Times New Roman"/>
          <w:sz w:val="24"/>
          <w:szCs w:val="24"/>
          <w:lang w:val="en-US"/>
        </w:rPr>
        <w:t xml:space="preserve"> </w:t>
      </w:r>
      <w:r w:rsidR="00690E7C" w:rsidRPr="002C52DF">
        <w:rPr>
          <w:rFonts w:ascii="Book Antiqua" w:hAnsi="Book Antiqua" w:cs="Times New Roman"/>
          <w:sz w:val="24"/>
          <w:szCs w:val="24"/>
          <w:lang w:val="en-US"/>
        </w:rPr>
        <w:t>onset</w:t>
      </w:r>
      <w:r w:rsidRPr="002C52DF">
        <w:rPr>
          <w:rFonts w:ascii="Book Antiqua" w:hAnsi="Book Antiqua" w:cs="Times New Roman"/>
          <w:sz w:val="24"/>
          <w:szCs w:val="24"/>
          <w:lang w:val="en-US"/>
        </w:rPr>
        <w:t xml:space="preserve"> while</w:t>
      </w:r>
      <w:r w:rsidR="004D6F7A" w:rsidRPr="002C52DF">
        <w:rPr>
          <w:rFonts w:ascii="Book Antiqua" w:hAnsi="Book Antiqua" w:cs="Times New Roman"/>
          <w:sz w:val="24"/>
          <w:szCs w:val="24"/>
          <w:lang w:val="en-US"/>
        </w:rPr>
        <w:t xml:space="preserve"> the </w:t>
      </w:r>
      <w:r w:rsidR="001327C7" w:rsidRPr="002C52DF">
        <w:rPr>
          <w:rFonts w:ascii="Book Antiqua" w:hAnsi="Book Antiqua" w:cs="Times New Roman"/>
          <w:sz w:val="24"/>
          <w:szCs w:val="24"/>
          <w:lang w:val="en-US"/>
        </w:rPr>
        <w:t xml:space="preserve">patient </w:t>
      </w:r>
      <w:r w:rsidRPr="002C52DF">
        <w:rPr>
          <w:rFonts w:ascii="Book Antiqua" w:hAnsi="Book Antiqua" w:cs="Times New Roman"/>
          <w:sz w:val="24"/>
          <w:szCs w:val="24"/>
          <w:lang w:val="en-US"/>
        </w:rPr>
        <w:t>was in remission</w:t>
      </w:r>
      <w:r w:rsidR="004D6F7A" w:rsidRPr="002C52DF">
        <w:rPr>
          <w:rFonts w:ascii="Book Antiqua" w:hAnsi="Book Antiqua" w:cs="Times New Roman"/>
          <w:sz w:val="24"/>
          <w:szCs w:val="24"/>
          <w:lang w:val="en-US"/>
        </w:rPr>
        <w:t xml:space="preserve"> radiologically</w:t>
      </w:r>
      <w:r w:rsidR="00690E7C" w:rsidRPr="002C52DF">
        <w:rPr>
          <w:rFonts w:ascii="Book Antiqua" w:hAnsi="Book Antiqua" w:cs="Times New Roman"/>
          <w:sz w:val="24"/>
          <w:szCs w:val="24"/>
          <w:lang w:val="en-US"/>
        </w:rPr>
        <w:t>.</w:t>
      </w:r>
      <w:r w:rsidR="004D6F7A" w:rsidRPr="002C52DF">
        <w:rPr>
          <w:rFonts w:ascii="Book Antiqua" w:hAnsi="Book Antiqua" w:cs="Times New Roman"/>
          <w:sz w:val="24"/>
          <w:szCs w:val="24"/>
          <w:lang w:val="en-US"/>
        </w:rPr>
        <w:t xml:space="preserve"> </w:t>
      </w:r>
      <w:r w:rsidR="00E95872" w:rsidRPr="002C52DF">
        <w:rPr>
          <w:rFonts w:ascii="Book Antiqua" w:hAnsi="Book Antiqua" w:cs="Times New Roman"/>
          <w:sz w:val="24"/>
          <w:szCs w:val="24"/>
          <w:lang w:val="en-US"/>
        </w:rPr>
        <w:t>In conclusion,</w:t>
      </w:r>
      <w:r w:rsidR="0014750D" w:rsidRPr="002C52DF">
        <w:rPr>
          <w:rFonts w:ascii="Book Antiqua" w:hAnsi="Book Antiqua" w:cs="Times New Roman"/>
          <w:sz w:val="24"/>
          <w:szCs w:val="24"/>
          <w:lang w:val="en-US"/>
        </w:rPr>
        <w:t xml:space="preserve"> </w:t>
      </w:r>
      <w:r w:rsidR="00CA49A1" w:rsidRPr="002C52DF">
        <w:rPr>
          <w:rFonts w:ascii="Book Antiqua" w:hAnsi="Book Antiqua" w:cs="Times New Roman"/>
          <w:sz w:val="24"/>
          <w:szCs w:val="24"/>
        </w:rPr>
        <w:t>physic</w:t>
      </w:r>
      <w:r w:rsidR="00691AC5" w:rsidRPr="002C52DF">
        <w:rPr>
          <w:rFonts w:ascii="Book Antiqua" w:hAnsi="Book Antiqua" w:cs="Times New Roman"/>
          <w:sz w:val="24"/>
          <w:szCs w:val="24"/>
        </w:rPr>
        <w:t>i</w:t>
      </w:r>
      <w:r w:rsidR="00CA49A1" w:rsidRPr="002C52DF">
        <w:rPr>
          <w:rFonts w:ascii="Book Antiqua" w:hAnsi="Book Antiqua" w:cs="Times New Roman"/>
          <w:sz w:val="24"/>
          <w:szCs w:val="24"/>
        </w:rPr>
        <w:t>ans should be careful in terms of</w:t>
      </w:r>
      <w:r w:rsidR="0014750D" w:rsidRPr="002C52DF">
        <w:rPr>
          <w:rFonts w:ascii="Book Antiqua" w:hAnsi="Book Antiqua" w:cs="Times New Roman"/>
          <w:sz w:val="24"/>
          <w:szCs w:val="24"/>
        </w:rPr>
        <w:t xml:space="preserve"> </w:t>
      </w:r>
      <w:r w:rsidR="00CA49A1" w:rsidRPr="002C52DF">
        <w:rPr>
          <w:rFonts w:ascii="Book Antiqua" w:hAnsi="Book Antiqua" w:cs="Times New Roman"/>
          <w:sz w:val="24"/>
          <w:szCs w:val="24"/>
        </w:rPr>
        <w:t xml:space="preserve">presence of </w:t>
      </w:r>
      <w:r w:rsidR="00524F56" w:rsidRPr="002C52DF">
        <w:rPr>
          <w:rFonts w:ascii="Book Antiqua" w:hAnsi="Book Antiqua" w:cs="Times New Roman"/>
          <w:sz w:val="24"/>
          <w:szCs w:val="24"/>
        </w:rPr>
        <w:t xml:space="preserve">an </w:t>
      </w:r>
      <w:r w:rsidR="00CA49A1" w:rsidRPr="002C52DF">
        <w:rPr>
          <w:rFonts w:ascii="Book Antiqua" w:hAnsi="Book Antiqua" w:cs="Times New Roman"/>
          <w:sz w:val="24"/>
          <w:szCs w:val="24"/>
        </w:rPr>
        <w:t>inflammatory state</w:t>
      </w:r>
      <w:r w:rsidR="0014750D" w:rsidRPr="002C52DF">
        <w:rPr>
          <w:rFonts w:ascii="Book Antiqua" w:hAnsi="Book Antiqua" w:cs="Times New Roman"/>
          <w:sz w:val="24"/>
          <w:szCs w:val="24"/>
        </w:rPr>
        <w:t xml:space="preserve"> </w:t>
      </w:r>
      <w:r w:rsidR="00CA49A1" w:rsidRPr="002C52DF">
        <w:rPr>
          <w:rFonts w:ascii="Book Antiqua" w:hAnsi="Book Antiqua" w:cs="Times New Roman"/>
          <w:sz w:val="24"/>
          <w:szCs w:val="24"/>
        </w:rPr>
        <w:t xml:space="preserve">and amyloidosis although </w:t>
      </w:r>
      <w:r w:rsidR="00524F56" w:rsidRPr="002C52DF">
        <w:rPr>
          <w:rFonts w:ascii="Book Antiqua" w:hAnsi="Book Antiqua" w:cs="Times New Roman"/>
          <w:sz w:val="24"/>
          <w:szCs w:val="24"/>
        </w:rPr>
        <w:t>a patient may be</w:t>
      </w:r>
      <w:r w:rsidR="00CA49A1" w:rsidRPr="002C52DF">
        <w:rPr>
          <w:rFonts w:ascii="Book Antiqua" w:hAnsi="Book Antiqua" w:cs="Times New Roman"/>
          <w:sz w:val="24"/>
          <w:szCs w:val="24"/>
        </w:rPr>
        <w:t xml:space="preserve"> in radiologically remission.</w:t>
      </w:r>
      <w:r w:rsidR="0014750D" w:rsidRPr="002C52DF">
        <w:rPr>
          <w:rFonts w:ascii="Book Antiqua" w:hAnsi="Book Antiqua"/>
          <w:sz w:val="24"/>
          <w:szCs w:val="24"/>
        </w:rPr>
        <w:t xml:space="preserve"> </w:t>
      </w:r>
    </w:p>
    <w:p w:rsidR="00462DC9" w:rsidRPr="002C52DF" w:rsidRDefault="00462DC9"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AA32AF" w:rsidRPr="002C52DF" w:rsidRDefault="00AA32AF" w:rsidP="002C52DF">
      <w:pPr>
        <w:widowControl w:val="0"/>
        <w:adjustRightInd w:val="0"/>
        <w:snapToGrid w:val="0"/>
        <w:spacing w:after="0" w:line="360" w:lineRule="auto"/>
        <w:jc w:val="both"/>
        <w:rPr>
          <w:rFonts w:ascii="Book Antiqua" w:hAnsi="Book Antiqua" w:cs="Times New Roman"/>
          <w:b/>
          <w:sz w:val="24"/>
          <w:szCs w:val="24"/>
          <w:lang w:val="en-US"/>
        </w:rPr>
      </w:pPr>
      <w:r w:rsidRPr="002C52DF">
        <w:rPr>
          <w:rFonts w:ascii="Book Antiqua" w:hAnsi="Book Antiqua" w:cs="Times New Roman"/>
          <w:b/>
          <w:sz w:val="24"/>
          <w:szCs w:val="24"/>
          <w:lang w:val="en-US"/>
        </w:rPr>
        <w:t>COMMENTS</w:t>
      </w: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Case characteristics</w:t>
      </w:r>
    </w:p>
    <w:p w:rsidR="00AA32AF" w:rsidRPr="002C52DF" w:rsidRDefault="00CC0998" w:rsidP="002C52DF">
      <w:pPr>
        <w:widowControl w:val="0"/>
        <w:adjustRightInd w:val="0"/>
        <w:snapToGrid w:val="0"/>
        <w:spacing w:after="0" w:line="360" w:lineRule="auto"/>
        <w:jc w:val="both"/>
        <w:rPr>
          <w:rFonts w:ascii="Book Antiqua" w:hAnsi="Book Antiqua" w:cs="Times New Roman"/>
          <w:sz w:val="24"/>
          <w:szCs w:val="24"/>
          <w:lang w:val="en-US" w:eastAsia="zh-CN"/>
        </w:rPr>
      </w:pPr>
      <w:proofErr w:type="gramStart"/>
      <w:r>
        <w:rPr>
          <w:rFonts w:ascii="Book Antiqua" w:eastAsia="Times New Roman" w:hAnsi="Book Antiqua" w:cs="Times New Roman"/>
          <w:sz w:val="24"/>
          <w:szCs w:val="24"/>
          <w:lang w:val="en-US"/>
        </w:rPr>
        <w:t>A 69</w:t>
      </w:r>
      <w:r>
        <w:rPr>
          <w:rFonts w:ascii="Book Antiqua" w:hAnsi="Book Antiqua" w:cs="Times New Roman" w:hint="eastAsia"/>
          <w:sz w:val="24"/>
          <w:szCs w:val="24"/>
          <w:lang w:val="en-US" w:eastAsia="zh-CN"/>
        </w:rPr>
        <w:t>-</w:t>
      </w:r>
      <w:r>
        <w:rPr>
          <w:rFonts w:ascii="Book Antiqua" w:eastAsia="Times New Roman" w:hAnsi="Book Antiqua" w:cs="Times New Roman"/>
          <w:sz w:val="24"/>
          <w:szCs w:val="24"/>
          <w:lang w:val="en-US"/>
        </w:rPr>
        <w:t>year</w:t>
      </w:r>
      <w:r>
        <w:rPr>
          <w:rFonts w:ascii="Book Antiqua" w:hAnsi="Book Antiqua" w:cs="Times New Roman" w:hint="eastAsia"/>
          <w:sz w:val="24"/>
          <w:szCs w:val="24"/>
          <w:lang w:val="en-US" w:eastAsia="zh-CN"/>
        </w:rPr>
        <w:t>-</w:t>
      </w:r>
      <w:r w:rsidR="00AA32AF" w:rsidRPr="002C52DF">
        <w:rPr>
          <w:rFonts w:ascii="Book Antiqua" w:eastAsia="Times New Roman" w:hAnsi="Book Antiqua" w:cs="Times New Roman"/>
          <w:sz w:val="24"/>
          <w:szCs w:val="24"/>
          <w:lang w:val="en-US"/>
        </w:rPr>
        <w:t xml:space="preserve">old man with </w:t>
      </w:r>
      <w:proofErr w:type="spellStart"/>
      <w:r w:rsidR="00AA32AF" w:rsidRPr="002C52DF">
        <w:rPr>
          <w:rFonts w:ascii="Book Antiqua" w:eastAsia="Times New Roman" w:hAnsi="Book Antiqua" w:cs="Times New Roman"/>
          <w:sz w:val="24"/>
          <w:szCs w:val="24"/>
          <w:lang w:val="en-US"/>
        </w:rPr>
        <w:t>Castleman's</w:t>
      </w:r>
      <w:proofErr w:type="spellEnd"/>
      <w:r w:rsidR="00AA32AF" w:rsidRPr="002C52DF">
        <w:rPr>
          <w:rFonts w:ascii="Book Antiqua" w:eastAsia="Times New Roman" w:hAnsi="Book Antiqua" w:cs="Times New Roman"/>
          <w:sz w:val="24"/>
          <w:szCs w:val="24"/>
          <w:lang w:val="en-US"/>
        </w:rPr>
        <w:t>’ disease</w:t>
      </w:r>
      <w:r>
        <w:rPr>
          <w:rFonts w:ascii="Book Antiqua" w:hAnsi="Book Antiqua" w:cs="Times New Roman" w:hint="eastAsia"/>
          <w:sz w:val="24"/>
          <w:szCs w:val="24"/>
          <w:lang w:val="en-US" w:eastAsia="zh-CN"/>
        </w:rPr>
        <w:t xml:space="preserve"> (CD)</w:t>
      </w:r>
      <w:r w:rsidR="00AA32AF" w:rsidRPr="002C52DF">
        <w:rPr>
          <w:rFonts w:ascii="Book Antiqua" w:eastAsia="Times New Roman" w:hAnsi="Book Antiqua" w:cs="Times New Roman"/>
          <w:sz w:val="24"/>
          <w:szCs w:val="24"/>
          <w:lang w:val="en-US"/>
        </w:rPr>
        <w:t xml:space="preserve"> presented with nausea, vomiting, abdominal pain, and edema in the distal extremities.</w:t>
      </w:r>
      <w:proofErr w:type="gramEnd"/>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Clinical diagnosis</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There were pale skin and conjunctiva without hepatosplenomegaly and also, pitting edema in distal extremities.</w:t>
      </w: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Differential diagnosis</w:t>
      </w:r>
    </w:p>
    <w:p w:rsidR="00AA32AF" w:rsidRPr="00FB4370"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proofErr w:type="gramStart"/>
      <w:r w:rsidRPr="002C52DF">
        <w:rPr>
          <w:rFonts w:ascii="Book Antiqua" w:eastAsia="Times New Roman" w:hAnsi="Book Antiqua" w:cs="Times New Roman"/>
          <w:spacing w:val="-1"/>
          <w:sz w:val="24"/>
          <w:szCs w:val="24"/>
          <w:lang w:val="en-US"/>
        </w:rPr>
        <w:t>Nephrotic syndrome, lym</w:t>
      </w:r>
      <w:r w:rsidR="00FB4370">
        <w:rPr>
          <w:rFonts w:ascii="Book Antiqua" w:eastAsia="Times New Roman" w:hAnsi="Book Antiqua" w:cs="Times New Roman"/>
          <w:spacing w:val="-1"/>
          <w:sz w:val="24"/>
          <w:szCs w:val="24"/>
          <w:lang w:val="en-US"/>
        </w:rPr>
        <w:t>phoma, congestive heart failure</w:t>
      </w:r>
      <w:r w:rsidR="00FB4370">
        <w:rPr>
          <w:rFonts w:ascii="Book Antiqua" w:hAnsi="Book Antiqua" w:cs="Times New Roman" w:hint="eastAsia"/>
          <w:spacing w:val="-1"/>
          <w:sz w:val="24"/>
          <w:szCs w:val="24"/>
          <w:lang w:val="en-US" w:eastAsia="zh-CN"/>
        </w:rPr>
        <w:t>.</w:t>
      </w:r>
      <w:proofErr w:type="gramEnd"/>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Laboratory diagnosis</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r w:rsidRPr="002C52DF">
        <w:rPr>
          <w:rFonts w:ascii="Book Antiqua" w:hAnsi="Book Antiqua" w:cs="Times New Roman"/>
          <w:sz w:val="24"/>
          <w:szCs w:val="24"/>
          <w:lang w:val="en-US"/>
        </w:rPr>
        <w:t>Increased serum creatinine, erythrocyte sedimentation rate, C-reactive protein, decreased hemoglobin and albumin levels were revealed in laboratory examination.</w:t>
      </w:r>
    </w:p>
    <w:p w:rsidR="00CC0998" w:rsidRDefault="00CC0998" w:rsidP="002C52DF">
      <w:pPr>
        <w:widowControl w:val="0"/>
        <w:adjustRightInd w:val="0"/>
        <w:snapToGrid w:val="0"/>
        <w:spacing w:after="0" w:line="360" w:lineRule="auto"/>
        <w:jc w:val="both"/>
        <w:rPr>
          <w:rFonts w:ascii="Book Antiqua" w:hAnsi="Book Antiqua" w:cs="Times New Roman"/>
          <w:b/>
          <w:i/>
          <w:sz w:val="24"/>
          <w:szCs w:val="24"/>
          <w:lang w:val="en-US" w:eastAsia="zh-CN"/>
        </w:rPr>
      </w:pP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b/>
          <w:i/>
          <w:sz w:val="24"/>
          <w:szCs w:val="24"/>
          <w:lang w:val="en-US"/>
        </w:rPr>
        <w:t>Imaging diagnosis</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 xml:space="preserve">PET-CT scan only reported multiple </w:t>
      </w:r>
      <w:proofErr w:type="spellStart"/>
      <w:r w:rsidRPr="002C52DF">
        <w:rPr>
          <w:rFonts w:ascii="Book Antiqua" w:hAnsi="Book Antiqua" w:cs="Times New Roman"/>
          <w:sz w:val="24"/>
          <w:szCs w:val="24"/>
          <w:lang w:val="en-US"/>
        </w:rPr>
        <w:t>millimetric</w:t>
      </w:r>
      <w:proofErr w:type="spellEnd"/>
      <w:r w:rsidRPr="002C52DF">
        <w:rPr>
          <w:rFonts w:ascii="Book Antiqua" w:hAnsi="Book Antiqua" w:cs="Times New Roman"/>
          <w:sz w:val="24"/>
          <w:szCs w:val="24"/>
          <w:lang w:val="en-US"/>
        </w:rPr>
        <w:t xml:space="preserve"> lymph nodes without FDG uptake in </w:t>
      </w:r>
      <w:r w:rsidRPr="002C52DF">
        <w:rPr>
          <w:rFonts w:ascii="Book Antiqua" w:hAnsi="Book Antiqua" w:cs="Times New Roman"/>
          <w:sz w:val="24"/>
          <w:szCs w:val="24"/>
          <w:lang w:val="en-US"/>
        </w:rPr>
        <w:lastRenderedPageBreak/>
        <w:t>the paraaortic area.</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Pathological diagnosis</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proofErr w:type="gramStart"/>
      <w:r w:rsidRPr="002C52DF">
        <w:rPr>
          <w:rFonts w:ascii="Book Antiqua" w:eastAsia="Times New Roman" w:hAnsi="Book Antiqua" w:cs="Times New Roman"/>
          <w:sz w:val="24"/>
          <w:szCs w:val="24"/>
          <w:lang w:val="en-US"/>
        </w:rPr>
        <w:t>AA type amyloidosis.</w:t>
      </w:r>
      <w:proofErr w:type="gramEnd"/>
      <w:r w:rsidR="0014750D" w:rsidRPr="002C52DF">
        <w:rPr>
          <w:rFonts w:ascii="Book Antiqua" w:eastAsia="Times New Roman" w:hAnsi="Book Antiqua" w:cs="Times New Roman"/>
          <w:sz w:val="24"/>
          <w:szCs w:val="24"/>
          <w:lang w:val="en-US"/>
        </w:rPr>
        <w:t xml:space="preserve"> </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Related reports</w:t>
      </w:r>
    </w:p>
    <w:p w:rsidR="00AA32AF" w:rsidRPr="00FB4370" w:rsidRDefault="00AA32AF" w:rsidP="00FB4370">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2C52DF">
        <w:rPr>
          <w:rFonts w:ascii="Book Antiqua" w:hAnsi="Book Antiqua" w:cs="Times New Roman"/>
          <w:sz w:val="24"/>
          <w:szCs w:val="24"/>
          <w:lang w:val="en-US"/>
        </w:rPr>
        <w:t>Previous case reports with patients with CD and renal manifestations 25 of 64 patients had amyloidosis according to the current English literature. Amyloidosis may be histologically rare but clinical presentation of amyloidosis in patients with CD more severe than other renal involvements.</w:t>
      </w:r>
    </w:p>
    <w:p w:rsidR="00AA32AF" w:rsidRPr="002C52DF" w:rsidRDefault="00AA32AF" w:rsidP="002C52DF">
      <w:pPr>
        <w:widowControl w:val="0"/>
        <w:adjustRightInd w:val="0"/>
        <w:snapToGrid w:val="0"/>
        <w:spacing w:after="0" w:line="360" w:lineRule="auto"/>
        <w:jc w:val="both"/>
        <w:rPr>
          <w:rFonts w:ascii="Book Antiqua" w:hAnsi="Book Antiqua" w:cs="Times New Roman"/>
          <w:sz w:val="24"/>
          <w:szCs w:val="24"/>
          <w:lang w:val="en-US" w:eastAsia="zh-CN"/>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 xml:space="preserve">Term explanation </w:t>
      </w: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sz w:val="24"/>
          <w:szCs w:val="24"/>
          <w:lang w:val="en-US"/>
        </w:rPr>
        <w:t xml:space="preserve">Castleman’s disease (CD) is a heterogeneous group of lymphoproliferative </w:t>
      </w:r>
      <w:proofErr w:type="gramStart"/>
      <w:r w:rsidRPr="002C52DF">
        <w:rPr>
          <w:rFonts w:ascii="Book Antiqua" w:hAnsi="Book Antiqua" w:cs="Times New Roman"/>
          <w:sz w:val="24"/>
          <w:szCs w:val="24"/>
          <w:lang w:val="en-US"/>
        </w:rPr>
        <w:t xml:space="preserve">disorder which is described by Benjamin </w:t>
      </w:r>
      <w:proofErr w:type="spellStart"/>
      <w:r w:rsidRPr="002C52DF">
        <w:rPr>
          <w:rFonts w:ascii="Book Antiqua" w:hAnsi="Book Antiqua" w:cs="Times New Roman"/>
          <w:sz w:val="24"/>
          <w:szCs w:val="24"/>
          <w:lang w:val="en-US"/>
        </w:rPr>
        <w:t>Castleman</w:t>
      </w:r>
      <w:proofErr w:type="spellEnd"/>
      <w:r w:rsidRPr="002C52DF">
        <w:rPr>
          <w:rFonts w:ascii="Book Antiqua" w:hAnsi="Book Antiqua" w:cs="Times New Roman"/>
          <w:sz w:val="24"/>
          <w:szCs w:val="24"/>
          <w:lang w:val="en-US"/>
        </w:rPr>
        <w:t xml:space="preserve"> </w:t>
      </w:r>
      <w:r w:rsidRPr="00FB4370">
        <w:rPr>
          <w:rFonts w:ascii="Book Antiqua" w:hAnsi="Book Antiqua" w:cs="Times New Roman"/>
          <w:i/>
          <w:sz w:val="24"/>
          <w:szCs w:val="24"/>
          <w:lang w:val="en-US"/>
        </w:rPr>
        <w:t>et al</w:t>
      </w:r>
      <w:r w:rsidRPr="002C52DF">
        <w:rPr>
          <w:rFonts w:ascii="Book Antiqua" w:hAnsi="Book Antiqua" w:cs="Times New Roman"/>
          <w:sz w:val="24"/>
          <w:szCs w:val="24"/>
          <w:lang w:val="en-US"/>
        </w:rPr>
        <w:t>. Clinically two different subtypes of the CD</w:t>
      </w:r>
      <w:proofErr w:type="gramEnd"/>
      <w:r w:rsidRPr="002C52DF">
        <w:rPr>
          <w:rFonts w:ascii="Book Antiqua" w:hAnsi="Book Antiqua" w:cs="Times New Roman"/>
          <w:sz w:val="24"/>
          <w:szCs w:val="24"/>
          <w:lang w:val="en-US"/>
        </w:rPr>
        <w:t xml:space="preserve"> are present, </w:t>
      </w:r>
      <w:proofErr w:type="spellStart"/>
      <w:r w:rsidRPr="002C52DF">
        <w:rPr>
          <w:rFonts w:ascii="Book Antiqua" w:hAnsi="Book Antiqua" w:cs="Times New Roman"/>
          <w:sz w:val="24"/>
          <w:szCs w:val="24"/>
          <w:lang w:val="en-US"/>
        </w:rPr>
        <w:t>unicentric</w:t>
      </w:r>
      <w:proofErr w:type="spellEnd"/>
      <w:r w:rsidRPr="002C52DF">
        <w:rPr>
          <w:rFonts w:ascii="Book Antiqua" w:hAnsi="Book Antiqua" w:cs="Times New Roman"/>
          <w:sz w:val="24"/>
          <w:szCs w:val="24"/>
          <w:lang w:val="en-US"/>
        </w:rPr>
        <w:t xml:space="preserve"> CD (UCD) and </w:t>
      </w:r>
      <w:proofErr w:type="spellStart"/>
      <w:r w:rsidRPr="002C52DF">
        <w:rPr>
          <w:rFonts w:ascii="Book Antiqua" w:hAnsi="Book Antiqua" w:cs="Times New Roman"/>
          <w:sz w:val="24"/>
          <w:szCs w:val="24"/>
          <w:lang w:val="en-US"/>
        </w:rPr>
        <w:t>multicentric</w:t>
      </w:r>
      <w:proofErr w:type="spellEnd"/>
      <w:r w:rsidRPr="002C52DF">
        <w:rPr>
          <w:rFonts w:ascii="Book Antiqua" w:hAnsi="Book Antiqua" w:cs="Times New Roman"/>
          <w:sz w:val="24"/>
          <w:szCs w:val="24"/>
          <w:lang w:val="en-US"/>
        </w:rPr>
        <w:t xml:space="preserve"> CD (MCD). UCD presents with localized lymphadenopathy. MCD However, presents with generalized lymphadenopathy and systemic symptoms. Positron-emission tomography –computerized tomography (PET-CT) is used to determine lesions and FDG (</w:t>
      </w:r>
      <w:proofErr w:type="spellStart"/>
      <w:r w:rsidRPr="002C52DF">
        <w:rPr>
          <w:rFonts w:ascii="Book Antiqua" w:hAnsi="Book Antiqua" w:cs="Times New Roman"/>
          <w:sz w:val="24"/>
          <w:szCs w:val="24"/>
          <w:lang w:val="en-US"/>
        </w:rPr>
        <w:t>fluorodeoxyglucose</w:t>
      </w:r>
      <w:proofErr w:type="spellEnd"/>
      <w:r w:rsidRPr="002C52DF">
        <w:rPr>
          <w:rFonts w:ascii="Book Antiqua" w:hAnsi="Book Antiqua" w:cs="Times New Roman"/>
          <w:sz w:val="24"/>
          <w:szCs w:val="24"/>
          <w:lang w:val="en-US"/>
        </w:rPr>
        <w:t xml:space="preserve">) is a radiolabeled sugar molecule which </w:t>
      </w:r>
      <w:r w:rsidR="00FB4370">
        <w:rPr>
          <w:rFonts w:ascii="Book Antiqua" w:hAnsi="Book Antiqua" w:cs="Times New Roman"/>
          <w:sz w:val="24"/>
          <w:szCs w:val="24"/>
          <w:lang w:val="en-US"/>
        </w:rPr>
        <w:t xml:space="preserve">is taken by lesion/lesions. </w:t>
      </w: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p>
    <w:p w:rsidR="00AA32AF" w:rsidRPr="002C52DF" w:rsidRDefault="00AA32AF" w:rsidP="002C52DF">
      <w:pPr>
        <w:widowControl w:val="0"/>
        <w:adjustRightInd w:val="0"/>
        <w:snapToGrid w:val="0"/>
        <w:spacing w:after="0" w:line="360" w:lineRule="auto"/>
        <w:jc w:val="both"/>
        <w:rPr>
          <w:rFonts w:ascii="Book Antiqua" w:hAnsi="Book Antiqua" w:cs="Times New Roman"/>
          <w:b/>
          <w:i/>
          <w:sz w:val="24"/>
          <w:szCs w:val="24"/>
          <w:lang w:val="en-US"/>
        </w:rPr>
      </w:pPr>
      <w:r w:rsidRPr="002C52DF">
        <w:rPr>
          <w:rFonts w:ascii="Book Antiqua" w:hAnsi="Book Antiqua" w:cs="Times New Roman"/>
          <w:b/>
          <w:i/>
          <w:sz w:val="24"/>
          <w:szCs w:val="24"/>
          <w:lang w:val="en-US"/>
        </w:rPr>
        <w:t>Experiences and lessons</w:t>
      </w:r>
    </w:p>
    <w:p w:rsidR="00AA32AF" w:rsidRPr="002C52DF" w:rsidRDefault="00AA32AF" w:rsidP="002C52DF">
      <w:pPr>
        <w:widowControl w:val="0"/>
        <w:adjustRightInd w:val="0"/>
        <w:snapToGrid w:val="0"/>
        <w:spacing w:after="0" w:line="360" w:lineRule="auto"/>
        <w:jc w:val="both"/>
        <w:rPr>
          <w:rFonts w:ascii="Book Antiqua" w:eastAsia="Times New Roman" w:hAnsi="Book Antiqua" w:cs="Times New Roman"/>
          <w:b/>
          <w:bCs/>
          <w:sz w:val="24"/>
          <w:szCs w:val="24"/>
          <w:lang w:val="en-US"/>
        </w:rPr>
      </w:pPr>
      <w:r w:rsidRPr="002C52DF">
        <w:rPr>
          <w:rFonts w:ascii="Book Antiqua" w:hAnsi="Book Antiqua" w:cs="Times New Roman"/>
          <w:sz w:val="24"/>
          <w:szCs w:val="24"/>
          <w:lang w:val="en-US"/>
        </w:rPr>
        <w:t>UCD cases with plasma cell type may present with renal failure by amyloidosis while the disease is in remission radiologically. Physicians should be careful in terms of presence of an inflammatory state</w:t>
      </w:r>
      <w:r w:rsidR="0014750D" w:rsidRPr="002C52DF">
        <w:rPr>
          <w:rFonts w:ascii="Book Antiqua" w:hAnsi="Book Antiqua" w:cs="Times New Roman"/>
          <w:sz w:val="24"/>
          <w:szCs w:val="24"/>
          <w:lang w:val="en-US"/>
        </w:rPr>
        <w:t xml:space="preserve"> </w:t>
      </w:r>
      <w:r w:rsidRPr="002C52DF">
        <w:rPr>
          <w:rFonts w:ascii="Book Antiqua" w:hAnsi="Book Antiqua" w:cs="Times New Roman"/>
          <w:sz w:val="24"/>
          <w:szCs w:val="24"/>
          <w:lang w:val="en-US"/>
        </w:rPr>
        <w:t xml:space="preserve">and amyloidosis development in patients with </w:t>
      </w:r>
      <w:r w:rsidR="00FB4370">
        <w:rPr>
          <w:rFonts w:ascii="Book Antiqua" w:hAnsi="Book Antiqua" w:cs="Times New Roman"/>
          <w:sz w:val="24"/>
          <w:szCs w:val="24"/>
          <w:lang w:val="en-US"/>
        </w:rPr>
        <w:t>CD</w:t>
      </w:r>
      <w:r w:rsidRPr="002C52DF">
        <w:rPr>
          <w:rFonts w:ascii="Book Antiqua" w:hAnsi="Book Antiqua" w:cs="Times New Roman"/>
          <w:sz w:val="24"/>
          <w:szCs w:val="24"/>
          <w:lang w:val="en-US"/>
        </w:rPr>
        <w:t>.</w:t>
      </w:r>
      <w:r w:rsidR="0014750D" w:rsidRPr="002C52DF">
        <w:rPr>
          <w:rFonts w:ascii="Book Antiqua" w:hAnsi="Book Antiqua"/>
          <w:sz w:val="24"/>
          <w:szCs w:val="24"/>
          <w:lang w:val="en-US"/>
        </w:rPr>
        <w:t xml:space="preserve"> </w:t>
      </w:r>
    </w:p>
    <w:p w:rsidR="00AA32AF" w:rsidRPr="002C52DF" w:rsidRDefault="00AA32AF" w:rsidP="002C52DF">
      <w:pPr>
        <w:widowControl w:val="0"/>
        <w:adjustRightInd w:val="0"/>
        <w:snapToGrid w:val="0"/>
        <w:spacing w:after="0" w:line="360" w:lineRule="auto"/>
        <w:jc w:val="both"/>
        <w:rPr>
          <w:rFonts w:ascii="Book Antiqua" w:hAnsi="Book Antiqua" w:cs="Times New Roman"/>
          <w:b/>
          <w:bCs/>
          <w:i/>
          <w:sz w:val="24"/>
          <w:szCs w:val="24"/>
          <w:lang w:val="en-US" w:eastAsia="zh-CN"/>
        </w:rPr>
      </w:pPr>
    </w:p>
    <w:p w:rsidR="00AA32AF" w:rsidRPr="002C52DF" w:rsidRDefault="00AA32AF" w:rsidP="002C52DF">
      <w:pPr>
        <w:widowControl w:val="0"/>
        <w:adjustRightInd w:val="0"/>
        <w:snapToGrid w:val="0"/>
        <w:spacing w:after="0" w:line="360" w:lineRule="auto"/>
        <w:jc w:val="both"/>
        <w:rPr>
          <w:rFonts w:ascii="Book Antiqua" w:hAnsi="Book Antiqua" w:cs="Times New Roman"/>
          <w:b/>
          <w:bCs/>
          <w:i/>
          <w:sz w:val="24"/>
          <w:szCs w:val="24"/>
          <w:lang w:val="en-US" w:eastAsia="zh-CN"/>
        </w:rPr>
      </w:pPr>
      <w:r w:rsidRPr="002C52DF">
        <w:rPr>
          <w:rFonts w:ascii="Book Antiqua" w:hAnsi="Book Antiqua" w:cs="Times New Roman"/>
          <w:b/>
          <w:bCs/>
          <w:i/>
          <w:sz w:val="24"/>
          <w:szCs w:val="24"/>
          <w:lang w:val="en-US" w:eastAsia="zh-CN"/>
        </w:rPr>
        <w:t>Peer-review</w:t>
      </w:r>
    </w:p>
    <w:p w:rsidR="00462DC9" w:rsidRPr="002C52DF" w:rsidRDefault="00FB4370" w:rsidP="00FB4370">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FB4370">
        <w:rPr>
          <w:rFonts w:ascii="Book Antiqua" w:hAnsi="Book Antiqua" w:cs="Times New Roman"/>
          <w:sz w:val="24"/>
          <w:szCs w:val="24"/>
          <w:lang w:val="en-US"/>
        </w:rPr>
        <w:t xml:space="preserve">In this manuscript, the authors report on a case of </w:t>
      </w:r>
      <w:proofErr w:type="spellStart"/>
      <w:r w:rsidRPr="00FB4370">
        <w:rPr>
          <w:rFonts w:ascii="Book Antiqua" w:hAnsi="Book Antiqua" w:cs="Times New Roman"/>
          <w:sz w:val="24"/>
          <w:szCs w:val="24"/>
          <w:lang w:val="en-US"/>
        </w:rPr>
        <w:t>unicentric</w:t>
      </w:r>
      <w:proofErr w:type="spellEnd"/>
      <w:r w:rsidRPr="00FB4370">
        <w:rPr>
          <w:rFonts w:ascii="Book Antiqua" w:hAnsi="Book Antiqua" w:cs="Times New Roman"/>
          <w:sz w:val="24"/>
          <w:szCs w:val="24"/>
          <w:lang w:val="en-US"/>
        </w:rPr>
        <w:t xml:space="preserve"> </w:t>
      </w:r>
      <w:proofErr w:type="spellStart"/>
      <w:r w:rsidRPr="00FB4370">
        <w:rPr>
          <w:rFonts w:ascii="Book Antiqua" w:hAnsi="Book Antiqua" w:cs="Times New Roman"/>
          <w:sz w:val="24"/>
          <w:szCs w:val="24"/>
          <w:lang w:val="en-US"/>
        </w:rPr>
        <w:t>Castleman’s</w:t>
      </w:r>
      <w:proofErr w:type="spellEnd"/>
      <w:r w:rsidRPr="00FB4370">
        <w:rPr>
          <w:rFonts w:ascii="Book Antiqua" w:hAnsi="Book Antiqua" w:cs="Times New Roman"/>
          <w:sz w:val="24"/>
          <w:szCs w:val="24"/>
          <w:lang w:val="en-US"/>
        </w:rPr>
        <w:t xml:space="preserve"> disease associated with end stage renal disease by amyloidosis.</w:t>
      </w:r>
      <w:r>
        <w:rPr>
          <w:rFonts w:ascii="Book Antiqua" w:hAnsi="Book Antiqua" w:cs="Times New Roman" w:hint="eastAsia"/>
          <w:sz w:val="24"/>
          <w:szCs w:val="24"/>
          <w:lang w:val="en-US" w:eastAsia="zh-CN"/>
        </w:rPr>
        <w:t xml:space="preserve"> </w:t>
      </w:r>
      <w:r w:rsidRPr="00FB4370">
        <w:rPr>
          <w:rFonts w:ascii="Book Antiqua" w:hAnsi="Book Antiqua" w:cs="Times New Roman"/>
          <w:sz w:val="24"/>
          <w:szCs w:val="24"/>
          <w:lang w:val="en-US"/>
        </w:rPr>
        <w:t>This case report is clinically interesting.</w:t>
      </w:r>
    </w:p>
    <w:p w:rsidR="004202F5" w:rsidRPr="002C52DF" w:rsidRDefault="004202F5"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AF2260" w:rsidRPr="002C52DF" w:rsidRDefault="00AF2260"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p>
    <w:p w:rsidR="00AF2260" w:rsidRDefault="00AF2260"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D22B9C" w:rsidRPr="002C52DF"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rsidR="00AF2260" w:rsidRPr="002C52DF" w:rsidRDefault="00AF2260"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p>
    <w:p w:rsidR="004202F5" w:rsidRPr="003C3E12" w:rsidRDefault="00CD26D3" w:rsidP="003C3E12">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sidRPr="003C3E12">
        <w:rPr>
          <w:rFonts w:ascii="Book Antiqua" w:hAnsi="Book Antiqua" w:cs="Times New Roman"/>
          <w:b/>
          <w:sz w:val="24"/>
          <w:szCs w:val="24"/>
          <w:lang w:val="en-US"/>
        </w:rPr>
        <w:t xml:space="preserve">REFERENCES </w:t>
      </w:r>
    </w:p>
    <w:p w:rsidR="003C3E12" w:rsidRPr="003C3E12" w:rsidRDefault="003C3E12" w:rsidP="003C3E12">
      <w:pPr>
        <w:pStyle w:val="HTMLPreformatted"/>
        <w:widowControl w:val="0"/>
        <w:adjustRightInd w:val="0"/>
        <w:snapToGrid w:val="0"/>
        <w:spacing w:line="360" w:lineRule="auto"/>
        <w:jc w:val="both"/>
        <w:rPr>
          <w:rFonts w:ascii="Book Antiqua" w:eastAsia="宋体" w:hAnsi="Book Antiqua" w:cs="宋体"/>
          <w:color w:val="000000"/>
          <w:sz w:val="24"/>
          <w:szCs w:val="24"/>
          <w:lang w:val="en-US" w:eastAsia="zh-CN"/>
        </w:rPr>
      </w:pPr>
      <w:proofErr w:type="gramStart"/>
      <w:r w:rsidRPr="003C3E12">
        <w:rPr>
          <w:rFonts w:ascii="Book Antiqua" w:eastAsia="宋体" w:hAnsi="Book Antiqua" w:cs="宋体"/>
          <w:color w:val="000000"/>
          <w:sz w:val="24"/>
          <w:szCs w:val="24"/>
          <w:lang w:val="en-US" w:eastAsia="zh-CN"/>
        </w:rPr>
        <w:t>1 </w:t>
      </w:r>
      <w:proofErr w:type="spellStart"/>
      <w:r w:rsidR="009974CD" w:rsidRPr="003C3E12">
        <w:rPr>
          <w:rFonts w:ascii="Book Antiqua" w:eastAsia="宋体" w:hAnsi="Book Antiqua" w:cs="宋体"/>
          <w:b/>
          <w:bCs/>
          <w:color w:val="000000"/>
          <w:sz w:val="24"/>
          <w:szCs w:val="24"/>
          <w:lang w:val="en-US" w:eastAsia="zh-CN"/>
        </w:rPr>
        <w:t>Castleman</w:t>
      </w:r>
      <w:proofErr w:type="spellEnd"/>
      <w:r w:rsidR="009974CD" w:rsidRPr="003C3E12">
        <w:rPr>
          <w:rFonts w:ascii="Book Antiqua" w:eastAsia="宋体" w:hAnsi="Book Antiqua" w:cs="宋体"/>
          <w:b/>
          <w:bCs/>
          <w:color w:val="000000"/>
          <w:sz w:val="24"/>
          <w:szCs w:val="24"/>
          <w:lang w:val="en-US" w:eastAsia="zh-CN"/>
        </w:rPr>
        <w:t xml:space="preserve"> </w:t>
      </w:r>
      <w:r w:rsidRPr="003C3E12">
        <w:rPr>
          <w:rFonts w:ascii="Book Antiqua" w:eastAsia="宋体" w:hAnsi="Book Antiqua" w:cs="宋体"/>
          <w:b/>
          <w:bCs/>
          <w:color w:val="000000"/>
          <w:sz w:val="24"/>
          <w:szCs w:val="24"/>
          <w:lang w:val="en-US" w:eastAsia="zh-CN"/>
        </w:rPr>
        <w:t>B</w:t>
      </w:r>
      <w:r w:rsidRPr="003C3E12">
        <w:rPr>
          <w:rFonts w:ascii="Book Antiqua" w:eastAsia="宋体" w:hAnsi="Book Antiqua" w:cs="宋体"/>
          <w:color w:val="000000"/>
          <w:sz w:val="24"/>
          <w:szCs w:val="24"/>
          <w:lang w:val="en-US" w:eastAsia="zh-CN"/>
        </w:rPr>
        <w:t xml:space="preserve">, </w:t>
      </w:r>
      <w:r w:rsidR="009974CD" w:rsidRPr="003C3E12">
        <w:rPr>
          <w:rFonts w:ascii="Book Antiqua" w:eastAsia="宋体" w:hAnsi="Book Antiqua" w:cs="宋体"/>
          <w:color w:val="000000"/>
          <w:sz w:val="24"/>
          <w:szCs w:val="24"/>
          <w:lang w:val="en-US" w:eastAsia="zh-CN"/>
        </w:rPr>
        <w:t xml:space="preserve">Iverson </w:t>
      </w:r>
      <w:r w:rsidRPr="003C3E12">
        <w:rPr>
          <w:rFonts w:ascii="Book Antiqua" w:eastAsia="宋体" w:hAnsi="Book Antiqua" w:cs="宋体"/>
          <w:color w:val="000000"/>
          <w:sz w:val="24"/>
          <w:szCs w:val="24"/>
          <w:lang w:val="en-US" w:eastAsia="zh-CN"/>
        </w:rPr>
        <w:t xml:space="preserve">L, </w:t>
      </w:r>
      <w:bookmarkStart w:id="4" w:name="_GoBack"/>
      <w:r w:rsidR="009974CD" w:rsidRPr="003C3E12">
        <w:rPr>
          <w:rFonts w:ascii="Book Antiqua" w:eastAsia="宋体" w:hAnsi="Book Antiqua" w:cs="宋体"/>
          <w:color w:val="000000"/>
          <w:sz w:val="24"/>
          <w:szCs w:val="24"/>
          <w:lang w:val="en-US" w:eastAsia="zh-CN"/>
        </w:rPr>
        <w:t xml:space="preserve">Menendez </w:t>
      </w:r>
      <w:bookmarkEnd w:id="4"/>
      <w:r w:rsidRPr="003C3E12">
        <w:rPr>
          <w:rFonts w:ascii="Book Antiqua" w:eastAsia="宋体" w:hAnsi="Book Antiqua" w:cs="宋体"/>
          <w:color w:val="000000"/>
          <w:sz w:val="24"/>
          <w:szCs w:val="24"/>
          <w:lang w:val="en-US" w:eastAsia="zh-CN"/>
        </w:rPr>
        <w:t>VP.</w:t>
      </w:r>
      <w:proofErr w:type="gramEnd"/>
      <w:r w:rsidRPr="003C3E12">
        <w:rPr>
          <w:rFonts w:ascii="Book Antiqua" w:eastAsia="宋体" w:hAnsi="Book Antiqua" w:cs="宋体"/>
          <w:color w:val="000000"/>
          <w:sz w:val="24"/>
          <w:szCs w:val="24"/>
          <w:lang w:val="en-US" w:eastAsia="zh-CN"/>
        </w:rPr>
        <w:t xml:space="preserve"> Localized mediastinal </w:t>
      </w:r>
      <w:proofErr w:type="spellStart"/>
      <w:r w:rsidRPr="003C3E12">
        <w:rPr>
          <w:rFonts w:ascii="Book Antiqua" w:eastAsia="宋体" w:hAnsi="Book Antiqua" w:cs="宋体"/>
          <w:color w:val="000000"/>
          <w:sz w:val="24"/>
          <w:szCs w:val="24"/>
          <w:lang w:val="en-US" w:eastAsia="zh-CN"/>
        </w:rPr>
        <w:t>lymphnode</w:t>
      </w:r>
      <w:proofErr w:type="spellEnd"/>
      <w:r w:rsidRPr="003C3E12">
        <w:rPr>
          <w:rFonts w:ascii="Book Antiqua" w:eastAsia="宋体" w:hAnsi="Book Antiqua" w:cs="宋体"/>
          <w:color w:val="000000"/>
          <w:sz w:val="24"/>
          <w:szCs w:val="24"/>
          <w:lang w:val="en-US" w:eastAsia="zh-CN"/>
        </w:rPr>
        <w:t xml:space="preserve"> hyperplasia resembling </w:t>
      </w:r>
      <w:proofErr w:type="spellStart"/>
      <w:r w:rsidRPr="003C3E12">
        <w:rPr>
          <w:rFonts w:ascii="Book Antiqua" w:eastAsia="宋体" w:hAnsi="Book Antiqua" w:cs="宋体"/>
          <w:color w:val="000000"/>
          <w:sz w:val="24"/>
          <w:szCs w:val="24"/>
          <w:lang w:val="en-US" w:eastAsia="zh-CN"/>
        </w:rPr>
        <w:t>thymoma</w:t>
      </w:r>
      <w:proofErr w:type="spellEnd"/>
      <w:r w:rsidRPr="003C3E12">
        <w:rPr>
          <w:rFonts w:ascii="Book Antiqua" w:eastAsia="宋体" w:hAnsi="Book Antiqua" w:cs="宋体"/>
          <w:color w:val="000000"/>
          <w:sz w:val="24"/>
          <w:szCs w:val="24"/>
          <w:lang w:val="en-US" w:eastAsia="zh-CN"/>
        </w:rPr>
        <w:t>. </w:t>
      </w:r>
      <w:r w:rsidRPr="003C3E12">
        <w:rPr>
          <w:rFonts w:ascii="Book Antiqua" w:eastAsia="宋体" w:hAnsi="Book Antiqua" w:cs="宋体"/>
          <w:i/>
          <w:iCs/>
          <w:color w:val="000000"/>
          <w:sz w:val="24"/>
          <w:szCs w:val="24"/>
          <w:lang w:val="en-US" w:eastAsia="zh-CN"/>
        </w:rPr>
        <w:t>Cancer</w:t>
      </w:r>
      <w:r w:rsidRPr="003C3E1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1956</w:t>
      </w:r>
      <w:r w:rsidRPr="003C3E12">
        <w:rPr>
          <w:rFonts w:ascii="Book Antiqua" w:eastAsia="宋体" w:hAnsi="Book Antiqua" w:cs="宋体"/>
          <w:color w:val="000000"/>
          <w:sz w:val="24"/>
          <w:szCs w:val="24"/>
          <w:lang w:val="en-US" w:eastAsia="zh-CN"/>
        </w:rPr>
        <w:t>; </w:t>
      </w:r>
      <w:r w:rsidRPr="003C3E12">
        <w:rPr>
          <w:rFonts w:ascii="Book Antiqua" w:eastAsia="宋体" w:hAnsi="Book Antiqua" w:cs="宋体"/>
          <w:b/>
          <w:bCs/>
          <w:color w:val="000000"/>
          <w:sz w:val="24"/>
          <w:szCs w:val="24"/>
          <w:lang w:val="en-US" w:eastAsia="zh-CN"/>
        </w:rPr>
        <w:t>9</w:t>
      </w:r>
      <w:r w:rsidRPr="003C3E12">
        <w:rPr>
          <w:rFonts w:ascii="Book Antiqua" w:eastAsia="宋体" w:hAnsi="Book Antiqua" w:cs="宋体"/>
          <w:color w:val="000000"/>
          <w:sz w:val="24"/>
          <w:szCs w:val="24"/>
          <w:lang w:val="en-US" w:eastAsia="zh-CN"/>
        </w:rPr>
        <w:t>: 822-830 [PMID: 13356266 DOI: 10.1002/1097-0142(195607/</w:t>
      </w:r>
      <w:proofErr w:type="gramStart"/>
      <w:r w:rsidRPr="003C3E12">
        <w:rPr>
          <w:rFonts w:ascii="Book Antiqua" w:eastAsia="宋体" w:hAnsi="Book Antiqua" w:cs="宋体"/>
          <w:color w:val="000000"/>
          <w:sz w:val="24"/>
          <w:szCs w:val="24"/>
          <w:lang w:val="en-US" w:eastAsia="zh-CN"/>
        </w:rPr>
        <w:t>08)9:4</w:t>
      </w:r>
      <w:proofErr w:type="gramEnd"/>
      <w:r w:rsidRPr="003C3E12">
        <w:rPr>
          <w:rFonts w:ascii="Book Antiqua" w:eastAsia="宋体" w:hAnsi="Book Antiqua" w:cs="宋体"/>
          <w:color w:val="000000"/>
          <w:sz w:val="24"/>
          <w:szCs w:val="24"/>
          <w:lang w:val="en-US" w:eastAsia="zh-CN"/>
        </w:rPr>
        <w:t>&lt;822::AID-CNCR2820090430&gt;3.0.CO;2-4]</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2 </w:t>
      </w:r>
      <w:proofErr w:type="spellStart"/>
      <w:r w:rsidRPr="003C3E12">
        <w:rPr>
          <w:rFonts w:ascii="Book Antiqua" w:eastAsia="宋体" w:hAnsi="Book Antiqua" w:cs="宋体"/>
          <w:b/>
          <w:bCs/>
          <w:color w:val="000000"/>
          <w:sz w:val="24"/>
          <w:szCs w:val="24"/>
          <w:lang w:val="en-US" w:eastAsia="zh-CN"/>
        </w:rPr>
        <w:t>Talat</w:t>
      </w:r>
      <w:proofErr w:type="spellEnd"/>
      <w:r w:rsidRPr="003C3E12">
        <w:rPr>
          <w:rFonts w:ascii="Book Antiqua" w:eastAsia="宋体" w:hAnsi="Book Antiqua" w:cs="宋体"/>
          <w:b/>
          <w:bCs/>
          <w:color w:val="000000"/>
          <w:sz w:val="24"/>
          <w:szCs w:val="24"/>
          <w:lang w:val="en-US" w:eastAsia="zh-CN"/>
        </w:rPr>
        <w:t xml:space="preserve"> N</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Belgaumkar</w:t>
      </w:r>
      <w:proofErr w:type="spellEnd"/>
      <w:r w:rsidRPr="003C3E12">
        <w:rPr>
          <w:rFonts w:ascii="Book Antiqua" w:eastAsia="宋体" w:hAnsi="Book Antiqua" w:cs="宋体"/>
          <w:color w:val="000000"/>
          <w:sz w:val="24"/>
          <w:szCs w:val="24"/>
          <w:lang w:val="en-US" w:eastAsia="zh-CN"/>
        </w:rPr>
        <w:t xml:space="preserve"> AP, Schulte KM. Surgery in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a systematic review of 404 published cases. </w:t>
      </w:r>
      <w:r w:rsidRPr="003C3E12">
        <w:rPr>
          <w:rFonts w:ascii="Book Antiqua" w:eastAsia="宋体" w:hAnsi="Book Antiqua" w:cs="宋体"/>
          <w:i/>
          <w:iCs/>
          <w:color w:val="000000"/>
          <w:sz w:val="24"/>
          <w:szCs w:val="24"/>
          <w:lang w:val="en-US" w:eastAsia="zh-CN"/>
        </w:rPr>
        <w:t xml:space="preserve">Ann </w:t>
      </w:r>
      <w:proofErr w:type="spellStart"/>
      <w:r w:rsidRPr="003C3E12">
        <w:rPr>
          <w:rFonts w:ascii="Book Antiqua" w:eastAsia="宋体" w:hAnsi="Book Antiqua" w:cs="宋体"/>
          <w:i/>
          <w:iCs/>
          <w:color w:val="000000"/>
          <w:sz w:val="24"/>
          <w:szCs w:val="24"/>
          <w:lang w:val="en-US" w:eastAsia="zh-CN"/>
        </w:rPr>
        <w:t>Surg</w:t>
      </w:r>
      <w:proofErr w:type="spellEnd"/>
      <w:r w:rsidRPr="003C3E12">
        <w:rPr>
          <w:rFonts w:ascii="Book Antiqua" w:eastAsia="宋体" w:hAnsi="Book Antiqua" w:cs="宋体"/>
          <w:color w:val="000000"/>
          <w:sz w:val="24"/>
          <w:szCs w:val="24"/>
          <w:lang w:val="en-US" w:eastAsia="zh-CN"/>
        </w:rPr>
        <w:t> 2012; </w:t>
      </w:r>
      <w:r w:rsidRPr="003C3E12">
        <w:rPr>
          <w:rFonts w:ascii="Book Antiqua" w:eastAsia="宋体" w:hAnsi="Book Antiqua" w:cs="宋体"/>
          <w:b/>
          <w:bCs/>
          <w:color w:val="000000"/>
          <w:sz w:val="24"/>
          <w:szCs w:val="24"/>
          <w:lang w:val="en-US" w:eastAsia="zh-CN"/>
        </w:rPr>
        <w:t>255</w:t>
      </w:r>
      <w:r w:rsidRPr="003C3E12">
        <w:rPr>
          <w:rFonts w:ascii="Book Antiqua" w:eastAsia="宋体" w:hAnsi="Book Antiqua" w:cs="宋体"/>
          <w:color w:val="000000"/>
          <w:sz w:val="24"/>
          <w:szCs w:val="24"/>
          <w:lang w:val="en-US" w:eastAsia="zh-CN"/>
        </w:rPr>
        <w:t>: 677-684 [PMID: 22367441 DOI: 10.1097/SLA.0b013e318249dcdc]</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lastRenderedPageBreak/>
        <w:t>3 </w:t>
      </w:r>
      <w:r w:rsidRPr="003C3E12">
        <w:rPr>
          <w:rFonts w:ascii="Book Antiqua" w:eastAsia="宋体" w:hAnsi="Book Antiqua" w:cs="宋体"/>
          <w:b/>
          <w:bCs/>
          <w:color w:val="000000"/>
          <w:sz w:val="24"/>
          <w:szCs w:val="24"/>
          <w:lang w:val="en-US" w:eastAsia="zh-CN"/>
        </w:rPr>
        <w:t>Keller AR</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Hochholzer</w:t>
      </w:r>
      <w:proofErr w:type="spellEnd"/>
      <w:r w:rsidRPr="003C3E12">
        <w:rPr>
          <w:rFonts w:ascii="Book Antiqua" w:eastAsia="宋体" w:hAnsi="Book Antiqua" w:cs="宋体"/>
          <w:color w:val="000000"/>
          <w:sz w:val="24"/>
          <w:szCs w:val="24"/>
          <w:lang w:val="en-US" w:eastAsia="zh-CN"/>
        </w:rPr>
        <w:t xml:space="preserve"> L, </w:t>
      </w:r>
      <w:proofErr w:type="spellStart"/>
      <w:r w:rsidRPr="003C3E12">
        <w:rPr>
          <w:rFonts w:ascii="Book Antiqua" w:eastAsia="宋体" w:hAnsi="Book Antiqua" w:cs="宋体"/>
          <w:color w:val="000000"/>
          <w:sz w:val="24"/>
          <w:szCs w:val="24"/>
          <w:lang w:val="en-US" w:eastAsia="zh-CN"/>
        </w:rPr>
        <w:t>Castleman</w:t>
      </w:r>
      <w:proofErr w:type="spellEnd"/>
      <w:r w:rsidRPr="003C3E12">
        <w:rPr>
          <w:rFonts w:ascii="Book Antiqua" w:eastAsia="宋体" w:hAnsi="Book Antiqua" w:cs="宋体"/>
          <w:color w:val="000000"/>
          <w:sz w:val="24"/>
          <w:szCs w:val="24"/>
          <w:lang w:val="en-US" w:eastAsia="zh-CN"/>
        </w:rPr>
        <w:t xml:space="preserve"> B. Hyaline-vascular and plasma-cell types of giant lymph node hyperplasia of the mediastinum and other locations. </w:t>
      </w:r>
      <w:r w:rsidRPr="003C3E12">
        <w:rPr>
          <w:rFonts w:ascii="Book Antiqua" w:eastAsia="宋体" w:hAnsi="Book Antiqua" w:cs="宋体"/>
          <w:i/>
          <w:iCs/>
          <w:color w:val="000000"/>
          <w:sz w:val="24"/>
          <w:szCs w:val="24"/>
          <w:lang w:val="en-US" w:eastAsia="zh-CN"/>
        </w:rPr>
        <w:t>Cancer</w:t>
      </w:r>
      <w:r w:rsidRPr="003C3E12">
        <w:rPr>
          <w:rFonts w:ascii="Book Antiqua" w:eastAsia="宋体" w:hAnsi="Book Antiqua" w:cs="宋体"/>
          <w:color w:val="000000"/>
          <w:sz w:val="24"/>
          <w:szCs w:val="24"/>
          <w:lang w:val="en-US" w:eastAsia="zh-CN"/>
        </w:rPr>
        <w:t> 1972; </w:t>
      </w:r>
      <w:r w:rsidRPr="003C3E12">
        <w:rPr>
          <w:rFonts w:ascii="Book Antiqua" w:eastAsia="宋体" w:hAnsi="Book Antiqua" w:cs="宋体"/>
          <w:b/>
          <w:bCs/>
          <w:color w:val="000000"/>
          <w:sz w:val="24"/>
          <w:szCs w:val="24"/>
          <w:lang w:val="en-US" w:eastAsia="zh-CN"/>
        </w:rPr>
        <w:t>29</w:t>
      </w:r>
      <w:r w:rsidRPr="003C3E12">
        <w:rPr>
          <w:rFonts w:ascii="Book Antiqua" w:eastAsia="宋体" w:hAnsi="Book Antiqua" w:cs="宋体"/>
          <w:color w:val="000000"/>
          <w:sz w:val="24"/>
          <w:szCs w:val="24"/>
          <w:lang w:val="en-US" w:eastAsia="zh-CN"/>
        </w:rPr>
        <w:t>: 670-683 [PMID: 4551306 DOI: 10.1002/10970142(</w:t>
      </w:r>
      <w:proofErr w:type="gramStart"/>
      <w:r w:rsidRPr="003C3E12">
        <w:rPr>
          <w:rFonts w:ascii="Book Antiqua" w:eastAsia="宋体" w:hAnsi="Book Antiqua" w:cs="宋体"/>
          <w:color w:val="000000"/>
          <w:sz w:val="24"/>
          <w:szCs w:val="24"/>
          <w:lang w:val="en-US" w:eastAsia="zh-CN"/>
        </w:rPr>
        <w:t>197203)29</w:t>
      </w:r>
      <w:proofErr w:type="gramEnd"/>
      <w:r w:rsidRPr="003C3E12">
        <w:rPr>
          <w:rFonts w:ascii="Book Antiqua" w:eastAsia="宋体" w:hAnsi="Book Antiqua" w:cs="宋体"/>
          <w:color w:val="000000"/>
          <w:sz w:val="24"/>
          <w:szCs w:val="24"/>
          <w:lang w:val="en-US" w:eastAsia="zh-CN"/>
        </w:rPr>
        <w:t>: 3&lt;670: : AIDCNCR2820290321&gt;3.0.CO; 2-#]</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4 </w:t>
      </w:r>
      <w:proofErr w:type="spellStart"/>
      <w:r w:rsidRPr="003C3E12">
        <w:rPr>
          <w:rFonts w:ascii="Book Antiqua" w:eastAsia="宋体" w:hAnsi="Book Antiqua" w:cs="宋体"/>
          <w:b/>
          <w:bCs/>
          <w:color w:val="000000"/>
          <w:sz w:val="24"/>
          <w:szCs w:val="24"/>
          <w:lang w:val="en-US" w:eastAsia="zh-CN"/>
        </w:rPr>
        <w:t>Mylona</w:t>
      </w:r>
      <w:proofErr w:type="spellEnd"/>
      <w:r w:rsidRPr="003C3E12">
        <w:rPr>
          <w:rFonts w:ascii="Book Antiqua" w:eastAsia="宋体" w:hAnsi="Book Antiqua" w:cs="宋体"/>
          <w:b/>
          <w:bCs/>
          <w:color w:val="000000"/>
          <w:sz w:val="24"/>
          <w:szCs w:val="24"/>
          <w:lang w:val="en-US" w:eastAsia="zh-CN"/>
        </w:rPr>
        <w:t xml:space="preserve"> EE</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Baraboutis</w:t>
      </w:r>
      <w:proofErr w:type="spellEnd"/>
      <w:r w:rsidRPr="003C3E12">
        <w:rPr>
          <w:rFonts w:ascii="Book Antiqua" w:eastAsia="宋体" w:hAnsi="Book Antiqua" w:cs="宋体"/>
          <w:color w:val="000000"/>
          <w:sz w:val="24"/>
          <w:szCs w:val="24"/>
          <w:lang w:val="en-US" w:eastAsia="zh-CN"/>
        </w:rPr>
        <w:t xml:space="preserve"> IG, </w:t>
      </w:r>
      <w:proofErr w:type="spellStart"/>
      <w:r w:rsidRPr="003C3E12">
        <w:rPr>
          <w:rFonts w:ascii="Book Antiqua" w:eastAsia="宋体" w:hAnsi="Book Antiqua" w:cs="宋体"/>
          <w:color w:val="000000"/>
          <w:sz w:val="24"/>
          <w:szCs w:val="24"/>
          <w:lang w:val="en-US" w:eastAsia="zh-CN"/>
        </w:rPr>
        <w:t>Lekakis</w:t>
      </w:r>
      <w:proofErr w:type="spellEnd"/>
      <w:r w:rsidRPr="003C3E12">
        <w:rPr>
          <w:rFonts w:ascii="Book Antiqua" w:eastAsia="宋体" w:hAnsi="Book Antiqua" w:cs="宋体"/>
          <w:color w:val="000000"/>
          <w:sz w:val="24"/>
          <w:szCs w:val="24"/>
          <w:lang w:val="en-US" w:eastAsia="zh-CN"/>
        </w:rPr>
        <w:t xml:space="preserve"> LJ, Georgiou O, </w:t>
      </w:r>
      <w:proofErr w:type="spellStart"/>
      <w:r w:rsidRPr="003C3E12">
        <w:rPr>
          <w:rFonts w:ascii="Book Antiqua" w:eastAsia="宋体" w:hAnsi="Book Antiqua" w:cs="宋体"/>
          <w:color w:val="000000"/>
          <w:sz w:val="24"/>
          <w:szCs w:val="24"/>
          <w:lang w:val="en-US" w:eastAsia="zh-CN"/>
        </w:rPr>
        <w:t>Papastamopoulos</w:t>
      </w:r>
      <w:proofErr w:type="spellEnd"/>
      <w:r w:rsidRPr="003C3E12">
        <w:rPr>
          <w:rFonts w:ascii="Book Antiqua" w:eastAsia="宋体" w:hAnsi="Book Antiqua" w:cs="宋体"/>
          <w:color w:val="000000"/>
          <w:sz w:val="24"/>
          <w:szCs w:val="24"/>
          <w:lang w:val="en-US" w:eastAsia="zh-CN"/>
        </w:rPr>
        <w:t xml:space="preserve"> V, </w:t>
      </w:r>
      <w:proofErr w:type="spellStart"/>
      <w:r w:rsidRPr="003C3E12">
        <w:rPr>
          <w:rFonts w:ascii="Book Antiqua" w:eastAsia="宋体" w:hAnsi="Book Antiqua" w:cs="宋体"/>
          <w:color w:val="000000"/>
          <w:sz w:val="24"/>
          <w:szCs w:val="24"/>
          <w:lang w:val="en-US" w:eastAsia="zh-CN"/>
        </w:rPr>
        <w:t>Skoutelis</w:t>
      </w:r>
      <w:proofErr w:type="spellEnd"/>
      <w:r w:rsidRPr="003C3E12">
        <w:rPr>
          <w:rFonts w:ascii="Book Antiqua" w:eastAsia="宋体" w:hAnsi="Book Antiqua" w:cs="宋体"/>
          <w:color w:val="000000"/>
          <w:sz w:val="24"/>
          <w:szCs w:val="24"/>
          <w:lang w:val="en-US" w:eastAsia="zh-CN"/>
        </w:rPr>
        <w:t xml:space="preserve"> A. </w:t>
      </w:r>
      <w:proofErr w:type="spellStart"/>
      <w:r w:rsidRPr="003C3E12">
        <w:rPr>
          <w:rFonts w:ascii="Book Antiqua" w:eastAsia="宋体" w:hAnsi="Book Antiqua" w:cs="宋体"/>
          <w:color w:val="000000"/>
          <w:sz w:val="24"/>
          <w:szCs w:val="24"/>
          <w:lang w:val="en-US" w:eastAsia="zh-CN"/>
        </w:rPr>
        <w:t>Multicentric</w:t>
      </w:r>
      <w:proofErr w:type="spellEnd"/>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in HIV infection: a systematic review of the literature. </w:t>
      </w:r>
      <w:r w:rsidRPr="003C3E12">
        <w:rPr>
          <w:rFonts w:ascii="Book Antiqua" w:eastAsia="宋体" w:hAnsi="Book Antiqua" w:cs="宋体"/>
          <w:i/>
          <w:iCs/>
          <w:color w:val="000000"/>
          <w:sz w:val="24"/>
          <w:szCs w:val="24"/>
          <w:lang w:val="en-US" w:eastAsia="zh-CN"/>
        </w:rPr>
        <w:t>AIDS Rev</w:t>
      </w:r>
      <w:r w:rsidRPr="003C3E12">
        <w:rPr>
          <w:rFonts w:ascii="Book Antiqua" w:eastAsia="宋体" w:hAnsi="Book Antiqua" w:cs="宋体"/>
          <w:color w:val="000000"/>
          <w:sz w:val="24"/>
          <w:szCs w:val="24"/>
          <w:lang w:val="en-US" w:eastAsia="zh-CN"/>
        </w:rPr>
        <w:t> </w:t>
      </w:r>
      <w:r w:rsidR="004950C5">
        <w:rPr>
          <w:rFonts w:ascii="Book Antiqua" w:eastAsia="宋体" w:hAnsi="Book Antiqua" w:cs="宋体" w:hint="eastAsia"/>
          <w:color w:val="000000"/>
          <w:sz w:val="24"/>
          <w:szCs w:val="24"/>
          <w:lang w:val="en-US" w:eastAsia="zh-CN"/>
        </w:rPr>
        <w:t>2008</w:t>
      </w:r>
      <w:r w:rsidRPr="003C3E12">
        <w:rPr>
          <w:rFonts w:ascii="Book Antiqua" w:eastAsia="宋体" w:hAnsi="Book Antiqua" w:cs="宋体"/>
          <w:color w:val="000000"/>
          <w:sz w:val="24"/>
          <w:szCs w:val="24"/>
          <w:lang w:val="en-US" w:eastAsia="zh-CN"/>
        </w:rPr>
        <w:t>; </w:t>
      </w:r>
      <w:r w:rsidRPr="003C3E12">
        <w:rPr>
          <w:rFonts w:ascii="Book Antiqua" w:eastAsia="宋体" w:hAnsi="Book Antiqua" w:cs="宋体"/>
          <w:b/>
          <w:bCs/>
          <w:color w:val="000000"/>
          <w:sz w:val="24"/>
          <w:szCs w:val="24"/>
          <w:lang w:val="en-US" w:eastAsia="zh-CN"/>
        </w:rPr>
        <w:t>10</w:t>
      </w:r>
      <w:r w:rsidRPr="003C3E12">
        <w:rPr>
          <w:rFonts w:ascii="Book Antiqua" w:eastAsia="宋体" w:hAnsi="Book Antiqua" w:cs="宋体"/>
          <w:color w:val="000000"/>
          <w:sz w:val="24"/>
          <w:szCs w:val="24"/>
          <w:lang w:val="en-US" w:eastAsia="zh-CN"/>
        </w:rPr>
        <w:t>: 25-35 [PMID: 18385778]</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5 </w:t>
      </w:r>
      <w:r w:rsidRPr="003C3E12">
        <w:rPr>
          <w:rFonts w:ascii="Book Antiqua" w:eastAsia="宋体" w:hAnsi="Book Antiqua" w:cs="宋体"/>
          <w:b/>
          <w:bCs/>
          <w:color w:val="000000"/>
          <w:sz w:val="24"/>
          <w:szCs w:val="24"/>
          <w:lang w:val="en-US" w:eastAsia="zh-CN"/>
        </w:rPr>
        <w:t>Leger-</w:t>
      </w:r>
      <w:proofErr w:type="spellStart"/>
      <w:r w:rsidRPr="003C3E12">
        <w:rPr>
          <w:rFonts w:ascii="Book Antiqua" w:eastAsia="宋体" w:hAnsi="Book Antiqua" w:cs="宋体"/>
          <w:b/>
          <w:bCs/>
          <w:color w:val="000000"/>
          <w:sz w:val="24"/>
          <w:szCs w:val="24"/>
          <w:lang w:val="en-US" w:eastAsia="zh-CN"/>
        </w:rPr>
        <w:t>Ravet</w:t>
      </w:r>
      <w:proofErr w:type="spellEnd"/>
      <w:r w:rsidRPr="003C3E12">
        <w:rPr>
          <w:rFonts w:ascii="Book Antiqua" w:eastAsia="宋体" w:hAnsi="Book Antiqua" w:cs="宋体"/>
          <w:b/>
          <w:bCs/>
          <w:color w:val="000000"/>
          <w:sz w:val="24"/>
          <w:szCs w:val="24"/>
          <w:lang w:val="en-US" w:eastAsia="zh-CN"/>
        </w:rPr>
        <w:t xml:space="preserve"> MB</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Peuchmaur</w:t>
      </w:r>
      <w:proofErr w:type="spellEnd"/>
      <w:r w:rsidRPr="003C3E12">
        <w:rPr>
          <w:rFonts w:ascii="Book Antiqua" w:eastAsia="宋体" w:hAnsi="Book Antiqua" w:cs="宋体"/>
          <w:color w:val="000000"/>
          <w:sz w:val="24"/>
          <w:szCs w:val="24"/>
          <w:lang w:val="en-US" w:eastAsia="zh-CN"/>
        </w:rPr>
        <w:t xml:space="preserve"> M, </w:t>
      </w:r>
      <w:proofErr w:type="spellStart"/>
      <w:r w:rsidRPr="003C3E12">
        <w:rPr>
          <w:rFonts w:ascii="Book Antiqua" w:eastAsia="宋体" w:hAnsi="Book Antiqua" w:cs="宋体"/>
          <w:color w:val="000000"/>
          <w:sz w:val="24"/>
          <w:szCs w:val="24"/>
          <w:lang w:val="en-US" w:eastAsia="zh-CN"/>
        </w:rPr>
        <w:t>Devergne</w:t>
      </w:r>
      <w:proofErr w:type="spellEnd"/>
      <w:r w:rsidRPr="003C3E12">
        <w:rPr>
          <w:rFonts w:ascii="Book Antiqua" w:eastAsia="宋体" w:hAnsi="Book Antiqua" w:cs="宋体"/>
          <w:color w:val="000000"/>
          <w:sz w:val="24"/>
          <w:szCs w:val="24"/>
          <w:lang w:val="en-US" w:eastAsia="zh-CN"/>
        </w:rPr>
        <w:t xml:space="preserve"> O, </w:t>
      </w:r>
      <w:proofErr w:type="spellStart"/>
      <w:r w:rsidRPr="003C3E12">
        <w:rPr>
          <w:rFonts w:ascii="Book Antiqua" w:eastAsia="宋体" w:hAnsi="Book Antiqua" w:cs="宋体"/>
          <w:color w:val="000000"/>
          <w:sz w:val="24"/>
          <w:szCs w:val="24"/>
          <w:lang w:val="en-US" w:eastAsia="zh-CN"/>
        </w:rPr>
        <w:t>Audouin</w:t>
      </w:r>
      <w:proofErr w:type="spellEnd"/>
      <w:r w:rsidRPr="003C3E12">
        <w:rPr>
          <w:rFonts w:ascii="Book Antiqua" w:eastAsia="宋体" w:hAnsi="Book Antiqua" w:cs="宋体"/>
          <w:color w:val="000000"/>
          <w:sz w:val="24"/>
          <w:szCs w:val="24"/>
          <w:lang w:val="en-US" w:eastAsia="zh-CN"/>
        </w:rPr>
        <w:t xml:space="preserve"> J, Raphael M, Van </w:t>
      </w:r>
      <w:proofErr w:type="spellStart"/>
      <w:r w:rsidRPr="003C3E12">
        <w:rPr>
          <w:rFonts w:ascii="Book Antiqua" w:eastAsia="宋体" w:hAnsi="Book Antiqua" w:cs="宋体"/>
          <w:color w:val="000000"/>
          <w:sz w:val="24"/>
          <w:szCs w:val="24"/>
          <w:lang w:val="en-US" w:eastAsia="zh-CN"/>
        </w:rPr>
        <w:t>Damme</w:t>
      </w:r>
      <w:proofErr w:type="spellEnd"/>
      <w:r w:rsidRPr="003C3E12">
        <w:rPr>
          <w:rFonts w:ascii="Book Antiqua" w:eastAsia="宋体" w:hAnsi="Book Antiqua" w:cs="宋体"/>
          <w:color w:val="000000"/>
          <w:sz w:val="24"/>
          <w:szCs w:val="24"/>
          <w:lang w:val="en-US" w:eastAsia="zh-CN"/>
        </w:rPr>
        <w:t xml:space="preserve"> J, </w:t>
      </w:r>
      <w:proofErr w:type="spellStart"/>
      <w:r w:rsidRPr="003C3E12">
        <w:rPr>
          <w:rFonts w:ascii="Book Antiqua" w:eastAsia="宋体" w:hAnsi="Book Antiqua" w:cs="宋体"/>
          <w:color w:val="000000"/>
          <w:sz w:val="24"/>
          <w:szCs w:val="24"/>
          <w:lang w:val="en-US" w:eastAsia="zh-CN"/>
        </w:rPr>
        <w:t>Galanaud</w:t>
      </w:r>
      <w:proofErr w:type="spellEnd"/>
      <w:r w:rsidRPr="003C3E12">
        <w:rPr>
          <w:rFonts w:ascii="Book Antiqua" w:eastAsia="宋体" w:hAnsi="Book Antiqua" w:cs="宋体"/>
          <w:color w:val="000000"/>
          <w:sz w:val="24"/>
          <w:szCs w:val="24"/>
          <w:lang w:val="en-US" w:eastAsia="zh-CN"/>
        </w:rPr>
        <w:t xml:space="preserve"> P, Diebold J, Emilie D. Interleukin-6 gene expression in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w:t>
      </w:r>
      <w:r w:rsidRPr="003C3E12">
        <w:rPr>
          <w:rFonts w:ascii="Book Antiqua" w:eastAsia="宋体" w:hAnsi="Book Antiqua" w:cs="宋体"/>
          <w:i/>
          <w:iCs/>
          <w:color w:val="000000"/>
          <w:sz w:val="24"/>
          <w:szCs w:val="24"/>
          <w:lang w:val="en-US" w:eastAsia="zh-CN"/>
        </w:rPr>
        <w:t>Blood</w:t>
      </w:r>
      <w:r w:rsidRPr="003C3E12">
        <w:rPr>
          <w:rFonts w:ascii="Book Antiqua" w:eastAsia="宋体" w:hAnsi="Book Antiqua" w:cs="宋体"/>
          <w:color w:val="000000"/>
          <w:sz w:val="24"/>
          <w:szCs w:val="24"/>
          <w:lang w:val="en-US" w:eastAsia="zh-CN"/>
        </w:rPr>
        <w:t> 1991; </w:t>
      </w:r>
      <w:r w:rsidRPr="003C3E12">
        <w:rPr>
          <w:rFonts w:ascii="Book Antiqua" w:eastAsia="宋体" w:hAnsi="Book Antiqua" w:cs="宋体"/>
          <w:b/>
          <w:bCs/>
          <w:color w:val="000000"/>
          <w:sz w:val="24"/>
          <w:szCs w:val="24"/>
          <w:lang w:val="en-US" w:eastAsia="zh-CN"/>
        </w:rPr>
        <w:t>78</w:t>
      </w:r>
      <w:r w:rsidRPr="003C3E12">
        <w:rPr>
          <w:rFonts w:ascii="Book Antiqua" w:eastAsia="宋体" w:hAnsi="Book Antiqua" w:cs="宋体"/>
          <w:color w:val="000000"/>
          <w:sz w:val="24"/>
          <w:szCs w:val="24"/>
          <w:lang w:val="en-US" w:eastAsia="zh-CN"/>
        </w:rPr>
        <w:t>: 2923-2930 [PMID: 1954381]</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6 </w:t>
      </w:r>
      <w:proofErr w:type="spellStart"/>
      <w:r w:rsidRPr="003C3E12">
        <w:rPr>
          <w:rFonts w:ascii="Book Antiqua" w:eastAsia="宋体" w:hAnsi="Book Antiqua" w:cs="宋体"/>
          <w:b/>
          <w:bCs/>
          <w:color w:val="000000"/>
          <w:sz w:val="24"/>
          <w:szCs w:val="24"/>
          <w:lang w:val="en-US" w:eastAsia="zh-CN"/>
        </w:rPr>
        <w:t>Maslovsky</w:t>
      </w:r>
      <w:proofErr w:type="spellEnd"/>
      <w:r w:rsidRPr="003C3E12">
        <w:rPr>
          <w:rFonts w:ascii="Book Antiqua" w:eastAsia="宋体" w:hAnsi="Book Antiqua" w:cs="宋体"/>
          <w:b/>
          <w:bCs/>
          <w:color w:val="000000"/>
          <w:sz w:val="24"/>
          <w:szCs w:val="24"/>
          <w:lang w:val="en-US" w:eastAsia="zh-CN"/>
        </w:rPr>
        <w:t xml:space="preserve"> I</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Uriev</w:t>
      </w:r>
      <w:proofErr w:type="spellEnd"/>
      <w:r w:rsidRPr="003C3E12">
        <w:rPr>
          <w:rFonts w:ascii="Book Antiqua" w:eastAsia="宋体" w:hAnsi="Book Antiqua" w:cs="宋体"/>
          <w:color w:val="000000"/>
          <w:sz w:val="24"/>
          <w:szCs w:val="24"/>
          <w:lang w:val="en-US" w:eastAsia="zh-CN"/>
        </w:rPr>
        <w:t xml:space="preserve"> L, </w:t>
      </w:r>
      <w:proofErr w:type="spellStart"/>
      <w:r w:rsidRPr="003C3E12">
        <w:rPr>
          <w:rFonts w:ascii="Book Antiqua" w:eastAsia="宋体" w:hAnsi="Book Antiqua" w:cs="宋体"/>
          <w:color w:val="000000"/>
          <w:sz w:val="24"/>
          <w:szCs w:val="24"/>
          <w:lang w:val="en-US" w:eastAsia="zh-CN"/>
        </w:rPr>
        <w:t>Lugassy</w:t>
      </w:r>
      <w:proofErr w:type="spellEnd"/>
      <w:r w:rsidRPr="003C3E12">
        <w:rPr>
          <w:rFonts w:ascii="Book Antiqua" w:eastAsia="宋体" w:hAnsi="Book Antiqua" w:cs="宋体"/>
          <w:color w:val="000000"/>
          <w:sz w:val="24"/>
          <w:szCs w:val="24"/>
          <w:lang w:val="en-US" w:eastAsia="zh-CN"/>
        </w:rPr>
        <w:t xml:space="preserve"> G. The heterogeneity of </w:t>
      </w:r>
      <w:proofErr w:type="spellStart"/>
      <w:r w:rsidRPr="003C3E12">
        <w:rPr>
          <w:rFonts w:ascii="Book Antiqua" w:eastAsia="宋体" w:hAnsi="Book Antiqua" w:cs="宋体"/>
          <w:color w:val="000000"/>
          <w:sz w:val="24"/>
          <w:szCs w:val="24"/>
          <w:lang w:val="en-US" w:eastAsia="zh-CN"/>
        </w:rPr>
        <w:t>Castleman</w:t>
      </w:r>
      <w:proofErr w:type="spellEnd"/>
      <w:r w:rsidRPr="003C3E12">
        <w:rPr>
          <w:rFonts w:ascii="Book Antiqua" w:eastAsia="宋体" w:hAnsi="Book Antiqua" w:cs="宋体"/>
          <w:color w:val="000000"/>
          <w:sz w:val="24"/>
          <w:szCs w:val="24"/>
          <w:lang w:val="en-US" w:eastAsia="zh-CN"/>
        </w:rPr>
        <w:t xml:space="preserve"> disease: report of five cases and review of the literature. </w:t>
      </w:r>
      <w:r w:rsidRPr="003C3E12">
        <w:rPr>
          <w:rFonts w:ascii="Book Antiqua" w:eastAsia="宋体" w:hAnsi="Book Antiqua" w:cs="宋体"/>
          <w:i/>
          <w:iCs/>
          <w:color w:val="000000"/>
          <w:sz w:val="24"/>
          <w:szCs w:val="24"/>
          <w:lang w:val="en-US" w:eastAsia="zh-CN"/>
        </w:rPr>
        <w:t xml:space="preserve">Am J Med </w:t>
      </w:r>
      <w:proofErr w:type="spellStart"/>
      <w:r w:rsidRPr="003C3E12">
        <w:rPr>
          <w:rFonts w:ascii="Book Antiqua" w:eastAsia="宋体" w:hAnsi="Book Antiqua" w:cs="宋体"/>
          <w:i/>
          <w:iCs/>
          <w:color w:val="000000"/>
          <w:sz w:val="24"/>
          <w:szCs w:val="24"/>
          <w:lang w:val="en-US" w:eastAsia="zh-CN"/>
        </w:rPr>
        <w:t>Sci</w:t>
      </w:r>
      <w:proofErr w:type="spellEnd"/>
      <w:r w:rsidRPr="003C3E12">
        <w:rPr>
          <w:rFonts w:ascii="Book Antiqua" w:eastAsia="宋体" w:hAnsi="Book Antiqua" w:cs="宋体"/>
          <w:color w:val="000000"/>
          <w:sz w:val="24"/>
          <w:szCs w:val="24"/>
          <w:lang w:val="en-US" w:eastAsia="zh-CN"/>
        </w:rPr>
        <w:t> 2000; </w:t>
      </w:r>
      <w:r w:rsidRPr="003C3E12">
        <w:rPr>
          <w:rFonts w:ascii="Book Antiqua" w:eastAsia="宋体" w:hAnsi="Book Antiqua" w:cs="宋体"/>
          <w:b/>
          <w:bCs/>
          <w:color w:val="000000"/>
          <w:sz w:val="24"/>
          <w:szCs w:val="24"/>
          <w:lang w:val="en-US" w:eastAsia="zh-CN"/>
        </w:rPr>
        <w:t>320</w:t>
      </w:r>
      <w:r w:rsidRPr="003C3E12">
        <w:rPr>
          <w:rFonts w:ascii="Book Antiqua" w:eastAsia="宋体" w:hAnsi="Book Antiqua" w:cs="宋体"/>
          <w:color w:val="000000"/>
          <w:sz w:val="24"/>
          <w:szCs w:val="24"/>
          <w:lang w:val="en-US" w:eastAsia="zh-CN"/>
        </w:rPr>
        <w:t>: 292-295 [PMID: 11061358]</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7 </w:t>
      </w:r>
      <w:r w:rsidRPr="003C3E12">
        <w:rPr>
          <w:rFonts w:ascii="Book Antiqua" w:eastAsia="宋体" w:hAnsi="Book Antiqua" w:cs="宋体"/>
          <w:b/>
          <w:bCs/>
          <w:color w:val="000000"/>
          <w:sz w:val="24"/>
          <w:szCs w:val="24"/>
          <w:lang w:val="en-US" w:eastAsia="zh-CN"/>
        </w:rPr>
        <w:t>Leung KT</w:t>
      </w:r>
      <w:r w:rsidRPr="003C3E12">
        <w:rPr>
          <w:rFonts w:ascii="Book Antiqua" w:eastAsia="宋体" w:hAnsi="Book Antiqua" w:cs="宋体"/>
          <w:color w:val="000000"/>
          <w:sz w:val="24"/>
          <w:szCs w:val="24"/>
          <w:lang w:val="en-US" w:eastAsia="zh-CN"/>
        </w:rPr>
        <w:t xml:space="preserve">, Wong KM, Choi KS, Chau KF, Li CS. </w:t>
      </w:r>
      <w:proofErr w:type="spellStart"/>
      <w:r w:rsidRPr="003C3E12">
        <w:rPr>
          <w:rFonts w:ascii="Book Antiqua" w:eastAsia="宋体" w:hAnsi="Book Antiqua" w:cs="宋体"/>
          <w:color w:val="000000"/>
          <w:sz w:val="24"/>
          <w:szCs w:val="24"/>
          <w:lang w:val="en-US" w:eastAsia="zh-CN"/>
        </w:rPr>
        <w:t>Multicentric</w:t>
      </w:r>
      <w:proofErr w:type="spellEnd"/>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complicated by secondary renal amyloidosis. </w:t>
      </w:r>
      <w:r w:rsidRPr="003C3E12">
        <w:rPr>
          <w:rFonts w:ascii="Book Antiqua" w:eastAsia="宋体" w:hAnsi="Book Antiqua" w:cs="宋体"/>
          <w:i/>
          <w:iCs/>
          <w:color w:val="000000"/>
          <w:sz w:val="24"/>
          <w:szCs w:val="24"/>
          <w:lang w:val="en-US" w:eastAsia="zh-CN"/>
        </w:rPr>
        <w:t>Nephrology (Carlton)</w:t>
      </w:r>
      <w:r w:rsidRPr="003C3E12">
        <w:rPr>
          <w:rFonts w:ascii="Book Antiqua" w:eastAsia="宋体" w:hAnsi="Book Antiqua" w:cs="宋体"/>
          <w:color w:val="000000"/>
          <w:sz w:val="24"/>
          <w:szCs w:val="24"/>
          <w:lang w:val="en-US" w:eastAsia="zh-CN"/>
        </w:rPr>
        <w:t> 2004; </w:t>
      </w:r>
      <w:r w:rsidRPr="003C3E12">
        <w:rPr>
          <w:rFonts w:ascii="Book Antiqua" w:eastAsia="宋体" w:hAnsi="Book Antiqua" w:cs="宋体"/>
          <w:b/>
          <w:bCs/>
          <w:color w:val="000000"/>
          <w:sz w:val="24"/>
          <w:szCs w:val="24"/>
          <w:lang w:val="en-US" w:eastAsia="zh-CN"/>
        </w:rPr>
        <w:t>9</w:t>
      </w:r>
      <w:r w:rsidRPr="003C3E12">
        <w:rPr>
          <w:rFonts w:ascii="Book Antiqua" w:eastAsia="宋体" w:hAnsi="Book Antiqua" w:cs="宋体"/>
          <w:color w:val="000000"/>
          <w:sz w:val="24"/>
          <w:szCs w:val="24"/>
          <w:lang w:val="en-US" w:eastAsia="zh-CN"/>
        </w:rPr>
        <w:t>: 392-393 [PMID: 15663642]</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8 </w:t>
      </w:r>
      <w:r w:rsidRPr="003C3E12">
        <w:rPr>
          <w:rFonts w:ascii="Book Antiqua" w:eastAsia="宋体" w:hAnsi="Book Antiqua" w:cs="宋体"/>
          <w:b/>
          <w:bCs/>
          <w:color w:val="000000"/>
          <w:sz w:val="24"/>
          <w:szCs w:val="24"/>
          <w:lang w:val="en-US" w:eastAsia="zh-CN"/>
        </w:rPr>
        <w:t>Keven K</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Nergizo</w:t>
      </w:r>
      <w:r w:rsidRPr="003C3E12">
        <w:rPr>
          <w:rFonts w:ascii="Book Antiqua" w:eastAsia="MS Mincho" w:hAnsi="Book Antiqua" w:cs="MS Mincho"/>
          <w:color w:val="000000"/>
          <w:sz w:val="24"/>
          <w:szCs w:val="24"/>
          <w:lang w:val="en-US" w:eastAsia="zh-CN"/>
        </w:rPr>
        <w:t>ğ</w:t>
      </w:r>
      <w:r w:rsidRPr="003C3E12">
        <w:rPr>
          <w:rFonts w:ascii="Book Antiqua" w:eastAsia="宋体" w:hAnsi="Book Antiqua" w:cs="宋体"/>
          <w:color w:val="000000"/>
          <w:sz w:val="24"/>
          <w:szCs w:val="24"/>
          <w:lang w:val="en-US" w:eastAsia="zh-CN"/>
        </w:rPr>
        <w:t>lu</w:t>
      </w:r>
      <w:proofErr w:type="spellEnd"/>
      <w:r w:rsidRPr="003C3E12">
        <w:rPr>
          <w:rFonts w:ascii="Book Antiqua" w:eastAsia="宋体" w:hAnsi="Book Antiqua" w:cs="宋体"/>
          <w:color w:val="000000"/>
          <w:sz w:val="24"/>
          <w:szCs w:val="24"/>
          <w:lang w:val="en-US" w:eastAsia="zh-CN"/>
        </w:rPr>
        <w:t xml:space="preserve"> G, Ate</w:t>
      </w:r>
      <w:r w:rsidRPr="003C3E12">
        <w:rPr>
          <w:rFonts w:ascii="Book Antiqua" w:eastAsia="MS Mincho" w:hAnsi="Book Antiqua" w:cs="MS Mincho"/>
          <w:color w:val="000000"/>
          <w:sz w:val="24"/>
          <w:szCs w:val="24"/>
          <w:lang w:val="en-US" w:eastAsia="zh-CN"/>
        </w:rPr>
        <w:t>ş</w:t>
      </w:r>
      <w:r w:rsidRPr="003C3E12">
        <w:rPr>
          <w:rFonts w:ascii="Book Antiqua" w:eastAsia="宋体" w:hAnsi="Book Antiqua" w:cs="宋体"/>
          <w:color w:val="000000"/>
          <w:sz w:val="24"/>
          <w:szCs w:val="24"/>
          <w:lang w:val="en-US" w:eastAsia="zh-CN"/>
        </w:rPr>
        <w:t xml:space="preserve"> K, </w:t>
      </w:r>
      <w:proofErr w:type="spellStart"/>
      <w:r w:rsidRPr="003C3E12">
        <w:rPr>
          <w:rFonts w:ascii="Book Antiqua" w:eastAsia="宋体" w:hAnsi="Book Antiqua" w:cs="宋体"/>
          <w:color w:val="000000"/>
          <w:sz w:val="24"/>
          <w:szCs w:val="24"/>
          <w:lang w:val="en-US" w:eastAsia="zh-CN"/>
        </w:rPr>
        <w:t>Erekul</w:t>
      </w:r>
      <w:proofErr w:type="spellEnd"/>
      <w:r w:rsidRPr="003C3E12">
        <w:rPr>
          <w:rFonts w:ascii="Book Antiqua" w:eastAsia="宋体" w:hAnsi="Book Antiqua" w:cs="宋体"/>
          <w:color w:val="000000"/>
          <w:sz w:val="24"/>
          <w:szCs w:val="24"/>
          <w:lang w:val="en-US" w:eastAsia="zh-CN"/>
        </w:rPr>
        <w:t xml:space="preserve"> S, </w:t>
      </w:r>
      <w:proofErr w:type="spellStart"/>
      <w:r w:rsidRPr="003C3E12">
        <w:rPr>
          <w:rFonts w:ascii="Book Antiqua" w:eastAsia="宋体" w:hAnsi="Book Antiqua" w:cs="宋体"/>
          <w:color w:val="000000"/>
          <w:sz w:val="24"/>
          <w:szCs w:val="24"/>
          <w:lang w:val="en-US" w:eastAsia="zh-CN"/>
        </w:rPr>
        <w:t>Orhan</w:t>
      </w:r>
      <w:proofErr w:type="spellEnd"/>
      <w:r w:rsidRPr="003C3E12">
        <w:rPr>
          <w:rFonts w:ascii="Book Antiqua" w:eastAsia="宋体" w:hAnsi="Book Antiqua" w:cs="宋体"/>
          <w:color w:val="000000"/>
          <w:sz w:val="24"/>
          <w:szCs w:val="24"/>
          <w:lang w:val="en-US" w:eastAsia="zh-CN"/>
        </w:rPr>
        <w:t xml:space="preserve"> D, </w:t>
      </w:r>
      <w:proofErr w:type="spellStart"/>
      <w:r w:rsidRPr="003C3E12">
        <w:rPr>
          <w:rFonts w:ascii="Book Antiqua" w:eastAsia="宋体" w:hAnsi="Book Antiqua" w:cs="宋体"/>
          <w:color w:val="000000"/>
          <w:sz w:val="24"/>
          <w:szCs w:val="24"/>
          <w:lang w:val="en-US" w:eastAsia="zh-CN"/>
        </w:rPr>
        <w:t>Ertürk</w:t>
      </w:r>
      <w:proofErr w:type="spellEnd"/>
      <w:r w:rsidRPr="003C3E12">
        <w:rPr>
          <w:rFonts w:ascii="Book Antiqua" w:eastAsia="宋体" w:hAnsi="Book Antiqua" w:cs="宋体"/>
          <w:color w:val="000000"/>
          <w:sz w:val="24"/>
          <w:szCs w:val="24"/>
          <w:lang w:val="en-US" w:eastAsia="zh-CN"/>
        </w:rPr>
        <w:t xml:space="preserve"> S, </w:t>
      </w:r>
      <w:proofErr w:type="spellStart"/>
      <w:r w:rsidRPr="003C3E12">
        <w:rPr>
          <w:rFonts w:ascii="Book Antiqua" w:eastAsia="宋体" w:hAnsi="Book Antiqua" w:cs="宋体"/>
          <w:color w:val="000000"/>
          <w:sz w:val="24"/>
          <w:szCs w:val="24"/>
          <w:lang w:val="en-US" w:eastAsia="zh-CN"/>
        </w:rPr>
        <w:t>Tulunay</w:t>
      </w:r>
      <w:proofErr w:type="spellEnd"/>
      <w:r w:rsidRPr="003C3E12">
        <w:rPr>
          <w:rFonts w:ascii="Book Antiqua" w:eastAsia="宋体" w:hAnsi="Book Antiqua" w:cs="宋体"/>
          <w:color w:val="000000"/>
          <w:sz w:val="24"/>
          <w:szCs w:val="24"/>
          <w:lang w:val="en-US" w:eastAsia="zh-CN"/>
        </w:rPr>
        <w:t xml:space="preserve"> O, </w:t>
      </w:r>
      <w:proofErr w:type="spellStart"/>
      <w:r w:rsidRPr="003C3E12">
        <w:rPr>
          <w:rFonts w:ascii="Book Antiqua" w:eastAsia="宋体" w:hAnsi="Book Antiqua" w:cs="宋体"/>
          <w:color w:val="000000"/>
          <w:sz w:val="24"/>
          <w:szCs w:val="24"/>
          <w:lang w:val="en-US" w:eastAsia="zh-CN"/>
        </w:rPr>
        <w:t>Karatan</w:t>
      </w:r>
      <w:proofErr w:type="spellEnd"/>
      <w:r w:rsidRPr="003C3E12">
        <w:rPr>
          <w:rFonts w:ascii="Book Antiqua" w:eastAsia="宋体" w:hAnsi="Book Antiqua" w:cs="宋体"/>
          <w:color w:val="000000"/>
          <w:sz w:val="24"/>
          <w:szCs w:val="24"/>
          <w:lang w:val="en-US" w:eastAsia="zh-CN"/>
        </w:rPr>
        <w:t xml:space="preserve"> O, </w:t>
      </w:r>
      <w:proofErr w:type="spellStart"/>
      <w:r w:rsidRPr="003C3E12">
        <w:rPr>
          <w:rFonts w:ascii="Book Antiqua" w:eastAsia="宋体" w:hAnsi="Book Antiqua" w:cs="宋体"/>
          <w:color w:val="000000"/>
          <w:sz w:val="24"/>
          <w:szCs w:val="24"/>
          <w:lang w:val="en-US" w:eastAsia="zh-CN"/>
        </w:rPr>
        <w:t>Ertu</w:t>
      </w:r>
      <w:r w:rsidRPr="003C3E12">
        <w:rPr>
          <w:rFonts w:ascii="Book Antiqua" w:eastAsia="MS Mincho" w:hAnsi="Book Antiqua" w:cs="MS Mincho"/>
          <w:color w:val="000000"/>
          <w:sz w:val="24"/>
          <w:szCs w:val="24"/>
          <w:lang w:val="en-US" w:eastAsia="zh-CN"/>
        </w:rPr>
        <w:t>ğ</w:t>
      </w:r>
      <w:proofErr w:type="spellEnd"/>
      <w:r w:rsidRPr="003C3E12">
        <w:rPr>
          <w:rFonts w:ascii="Book Antiqua" w:eastAsia="宋体" w:hAnsi="Book Antiqua" w:cs="宋体"/>
          <w:color w:val="000000"/>
          <w:sz w:val="24"/>
          <w:szCs w:val="24"/>
          <w:lang w:val="en-US" w:eastAsia="zh-CN"/>
        </w:rPr>
        <w:t xml:space="preserve"> AE. Remission of nephrotic syndrome after removal of localized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w:t>
      </w:r>
      <w:r w:rsidRPr="003C3E12">
        <w:rPr>
          <w:rFonts w:ascii="Book Antiqua" w:eastAsia="宋体" w:hAnsi="Book Antiqua" w:cs="宋体"/>
          <w:i/>
          <w:iCs/>
          <w:color w:val="000000"/>
          <w:sz w:val="24"/>
          <w:szCs w:val="24"/>
          <w:lang w:val="en-US" w:eastAsia="zh-CN"/>
        </w:rPr>
        <w:t>Am J Kidney Dis</w:t>
      </w:r>
      <w:r w:rsidRPr="003C3E12">
        <w:rPr>
          <w:rFonts w:ascii="Book Antiqua" w:eastAsia="宋体" w:hAnsi="Book Antiqua" w:cs="宋体"/>
          <w:color w:val="000000"/>
          <w:sz w:val="24"/>
          <w:szCs w:val="24"/>
          <w:lang w:val="en-US" w:eastAsia="zh-CN"/>
        </w:rPr>
        <w:t> 2000; </w:t>
      </w:r>
      <w:r w:rsidRPr="003C3E12">
        <w:rPr>
          <w:rFonts w:ascii="Book Antiqua" w:eastAsia="宋体" w:hAnsi="Book Antiqua" w:cs="宋体"/>
          <w:b/>
          <w:bCs/>
          <w:color w:val="000000"/>
          <w:sz w:val="24"/>
          <w:szCs w:val="24"/>
          <w:lang w:val="en-US" w:eastAsia="zh-CN"/>
        </w:rPr>
        <w:t>35</w:t>
      </w:r>
      <w:r w:rsidRPr="003C3E12">
        <w:rPr>
          <w:rFonts w:ascii="Book Antiqua" w:eastAsia="宋体" w:hAnsi="Book Antiqua" w:cs="宋体"/>
          <w:color w:val="000000"/>
          <w:sz w:val="24"/>
          <w:szCs w:val="24"/>
          <w:lang w:val="en-US" w:eastAsia="zh-CN"/>
        </w:rPr>
        <w:t>: 1207-1211 [PMID: 10845836]</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9 </w:t>
      </w:r>
      <w:proofErr w:type="spellStart"/>
      <w:r w:rsidRPr="003C3E12">
        <w:rPr>
          <w:rFonts w:ascii="Book Antiqua" w:eastAsia="宋体" w:hAnsi="Book Antiqua" w:cs="宋体"/>
          <w:b/>
          <w:bCs/>
          <w:color w:val="000000"/>
          <w:sz w:val="24"/>
          <w:szCs w:val="24"/>
          <w:lang w:val="en-US" w:eastAsia="zh-CN"/>
        </w:rPr>
        <w:t>Androulaki</w:t>
      </w:r>
      <w:proofErr w:type="spellEnd"/>
      <w:r w:rsidRPr="003C3E12">
        <w:rPr>
          <w:rFonts w:ascii="Book Antiqua" w:eastAsia="宋体" w:hAnsi="Book Antiqua" w:cs="宋体"/>
          <w:b/>
          <w:bCs/>
          <w:color w:val="000000"/>
          <w:sz w:val="24"/>
          <w:szCs w:val="24"/>
          <w:lang w:val="en-US" w:eastAsia="zh-CN"/>
        </w:rPr>
        <w:t xml:space="preserve"> A</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Giaslakiotis</w:t>
      </w:r>
      <w:proofErr w:type="spellEnd"/>
      <w:r w:rsidRPr="003C3E12">
        <w:rPr>
          <w:rFonts w:ascii="Book Antiqua" w:eastAsia="宋体" w:hAnsi="Book Antiqua" w:cs="宋体"/>
          <w:color w:val="000000"/>
          <w:sz w:val="24"/>
          <w:szCs w:val="24"/>
          <w:lang w:val="en-US" w:eastAsia="zh-CN"/>
        </w:rPr>
        <w:t xml:space="preserve"> K, </w:t>
      </w:r>
      <w:proofErr w:type="spellStart"/>
      <w:r w:rsidRPr="003C3E12">
        <w:rPr>
          <w:rFonts w:ascii="Book Antiqua" w:eastAsia="宋体" w:hAnsi="Book Antiqua" w:cs="宋体"/>
          <w:color w:val="000000"/>
          <w:sz w:val="24"/>
          <w:szCs w:val="24"/>
          <w:lang w:val="en-US" w:eastAsia="zh-CN"/>
        </w:rPr>
        <w:t>Giakoumi</w:t>
      </w:r>
      <w:proofErr w:type="spellEnd"/>
      <w:r w:rsidRPr="003C3E12">
        <w:rPr>
          <w:rFonts w:ascii="Book Antiqua" w:eastAsia="宋体" w:hAnsi="Book Antiqua" w:cs="宋体"/>
          <w:color w:val="000000"/>
          <w:sz w:val="24"/>
          <w:szCs w:val="24"/>
          <w:lang w:val="en-US" w:eastAsia="zh-CN"/>
        </w:rPr>
        <w:t xml:space="preserve"> X, </w:t>
      </w:r>
      <w:proofErr w:type="spellStart"/>
      <w:r w:rsidRPr="003C3E12">
        <w:rPr>
          <w:rFonts w:ascii="Book Antiqua" w:eastAsia="宋体" w:hAnsi="Book Antiqua" w:cs="宋体"/>
          <w:color w:val="000000"/>
          <w:sz w:val="24"/>
          <w:szCs w:val="24"/>
          <w:lang w:val="en-US" w:eastAsia="zh-CN"/>
        </w:rPr>
        <w:t>Aessopos</w:t>
      </w:r>
      <w:proofErr w:type="spellEnd"/>
      <w:r w:rsidRPr="003C3E12">
        <w:rPr>
          <w:rFonts w:ascii="Book Antiqua" w:eastAsia="宋体" w:hAnsi="Book Antiqua" w:cs="宋体"/>
          <w:color w:val="000000"/>
          <w:sz w:val="24"/>
          <w:szCs w:val="24"/>
          <w:lang w:val="en-US" w:eastAsia="zh-CN"/>
        </w:rPr>
        <w:t xml:space="preserve"> A, </w:t>
      </w:r>
      <w:proofErr w:type="spellStart"/>
      <w:r w:rsidRPr="003C3E12">
        <w:rPr>
          <w:rFonts w:ascii="Book Antiqua" w:eastAsia="宋体" w:hAnsi="Book Antiqua" w:cs="宋体"/>
          <w:color w:val="000000"/>
          <w:sz w:val="24"/>
          <w:szCs w:val="24"/>
          <w:lang w:val="en-US" w:eastAsia="zh-CN"/>
        </w:rPr>
        <w:t>Lazaris</w:t>
      </w:r>
      <w:proofErr w:type="spellEnd"/>
      <w:r w:rsidRPr="003C3E12">
        <w:rPr>
          <w:rFonts w:ascii="Book Antiqua" w:eastAsia="宋体" w:hAnsi="Book Antiqua" w:cs="宋体"/>
          <w:color w:val="000000"/>
          <w:sz w:val="24"/>
          <w:szCs w:val="24"/>
          <w:lang w:val="en-US" w:eastAsia="zh-CN"/>
        </w:rPr>
        <w:t xml:space="preserve"> AC. Localized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associated with systemic AA amyloidosis. Regression of amyloid deposits after tumor removal. </w:t>
      </w:r>
      <w:r w:rsidRPr="003C3E12">
        <w:rPr>
          <w:rFonts w:ascii="Book Antiqua" w:eastAsia="宋体" w:hAnsi="Book Antiqua" w:cs="宋体"/>
          <w:i/>
          <w:iCs/>
          <w:color w:val="000000"/>
          <w:sz w:val="24"/>
          <w:szCs w:val="24"/>
          <w:lang w:val="en-US" w:eastAsia="zh-CN"/>
        </w:rPr>
        <w:t xml:space="preserve">Ann </w:t>
      </w:r>
      <w:proofErr w:type="spellStart"/>
      <w:r w:rsidRPr="003C3E12">
        <w:rPr>
          <w:rFonts w:ascii="Book Antiqua" w:eastAsia="宋体" w:hAnsi="Book Antiqua" w:cs="宋体"/>
          <w:i/>
          <w:iCs/>
          <w:color w:val="000000"/>
          <w:sz w:val="24"/>
          <w:szCs w:val="24"/>
          <w:lang w:val="en-US" w:eastAsia="zh-CN"/>
        </w:rPr>
        <w:t>Hematol</w:t>
      </w:r>
      <w:proofErr w:type="spellEnd"/>
      <w:r w:rsidRPr="003C3E12">
        <w:rPr>
          <w:rFonts w:ascii="Book Antiqua" w:eastAsia="宋体" w:hAnsi="Book Antiqua" w:cs="宋体"/>
          <w:color w:val="000000"/>
          <w:sz w:val="24"/>
          <w:szCs w:val="24"/>
          <w:lang w:val="en-US" w:eastAsia="zh-CN"/>
        </w:rPr>
        <w:t> 2007; </w:t>
      </w:r>
      <w:r w:rsidRPr="003C3E12">
        <w:rPr>
          <w:rFonts w:ascii="Book Antiqua" w:eastAsia="宋体" w:hAnsi="Book Antiqua" w:cs="宋体"/>
          <w:b/>
          <w:bCs/>
          <w:color w:val="000000"/>
          <w:sz w:val="24"/>
          <w:szCs w:val="24"/>
          <w:lang w:val="en-US" w:eastAsia="zh-CN"/>
        </w:rPr>
        <w:t>86</w:t>
      </w:r>
      <w:r w:rsidRPr="003C3E12">
        <w:rPr>
          <w:rFonts w:ascii="Book Antiqua" w:eastAsia="宋体" w:hAnsi="Book Antiqua" w:cs="宋体"/>
          <w:color w:val="000000"/>
          <w:sz w:val="24"/>
          <w:szCs w:val="24"/>
          <w:lang w:val="en-US" w:eastAsia="zh-CN"/>
        </w:rPr>
        <w:t>: 55-57 [PMID: 17001479]</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10 </w:t>
      </w:r>
      <w:proofErr w:type="spellStart"/>
      <w:r w:rsidRPr="003C3E12">
        <w:rPr>
          <w:rFonts w:ascii="Book Antiqua" w:eastAsia="宋体" w:hAnsi="Book Antiqua" w:cs="宋体"/>
          <w:b/>
          <w:bCs/>
          <w:color w:val="000000"/>
          <w:sz w:val="24"/>
          <w:szCs w:val="24"/>
          <w:lang w:val="en-US" w:eastAsia="zh-CN"/>
        </w:rPr>
        <w:t>Gaduputi</w:t>
      </w:r>
      <w:proofErr w:type="spellEnd"/>
      <w:r w:rsidRPr="003C3E12">
        <w:rPr>
          <w:rFonts w:ascii="Book Antiqua" w:eastAsia="宋体" w:hAnsi="Book Antiqua" w:cs="宋体"/>
          <w:b/>
          <w:bCs/>
          <w:color w:val="000000"/>
          <w:sz w:val="24"/>
          <w:szCs w:val="24"/>
          <w:lang w:val="en-US" w:eastAsia="zh-CN"/>
        </w:rPr>
        <w:t xml:space="preserve"> V</w:t>
      </w:r>
      <w:r w:rsidRPr="003C3E12">
        <w:rPr>
          <w:rFonts w:ascii="Book Antiqua" w:eastAsia="宋体" w:hAnsi="Book Antiqua" w:cs="宋体"/>
          <w:color w:val="000000"/>
          <w:sz w:val="24"/>
          <w:szCs w:val="24"/>
          <w:lang w:val="en-US" w:eastAsia="zh-CN"/>
        </w:rPr>
        <w:t xml:space="preserve">, Tariq H, </w:t>
      </w:r>
      <w:proofErr w:type="spellStart"/>
      <w:r w:rsidRPr="003C3E12">
        <w:rPr>
          <w:rFonts w:ascii="Book Antiqua" w:eastAsia="宋体" w:hAnsi="Book Antiqua" w:cs="宋体"/>
          <w:color w:val="000000"/>
          <w:sz w:val="24"/>
          <w:szCs w:val="24"/>
          <w:lang w:val="en-US" w:eastAsia="zh-CN"/>
        </w:rPr>
        <w:t>Badipatla</w:t>
      </w:r>
      <w:proofErr w:type="spellEnd"/>
      <w:r w:rsidRPr="003C3E12">
        <w:rPr>
          <w:rFonts w:ascii="Book Antiqua" w:eastAsia="宋体" w:hAnsi="Book Antiqua" w:cs="宋体"/>
          <w:color w:val="000000"/>
          <w:sz w:val="24"/>
          <w:szCs w:val="24"/>
          <w:lang w:val="en-US" w:eastAsia="zh-CN"/>
        </w:rPr>
        <w:t xml:space="preserve"> K, </w:t>
      </w:r>
      <w:proofErr w:type="spellStart"/>
      <w:r w:rsidRPr="003C3E12">
        <w:rPr>
          <w:rFonts w:ascii="Book Antiqua" w:eastAsia="宋体" w:hAnsi="Book Antiqua" w:cs="宋体"/>
          <w:color w:val="000000"/>
          <w:sz w:val="24"/>
          <w:szCs w:val="24"/>
          <w:lang w:val="en-US" w:eastAsia="zh-CN"/>
        </w:rPr>
        <w:t>Ihimoyan</w:t>
      </w:r>
      <w:proofErr w:type="spellEnd"/>
      <w:r w:rsidRPr="003C3E12">
        <w:rPr>
          <w:rFonts w:ascii="Book Antiqua" w:eastAsia="宋体" w:hAnsi="Book Antiqua" w:cs="宋体"/>
          <w:color w:val="000000"/>
          <w:sz w:val="24"/>
          <w:szCs w:val="24"/>
          <w:lang w:val="en-US" w:eastAsia="zh-CN"/>
        </w:rPr>
        <w:t xml:space="preserve"> A. Systemic Reactive Amyloidosis Associated with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 </w:t>
      </w:r>
      <w:r w:rsidRPr="003C3E12">
        <w:rPr>
          <w:rFonts w:ascii="Book Antiqua" w:eastAsia="宋体" w:hAnsi="Book Antiqua" w:cs="宋体"/>
          <w:i/>
          <w:iCs/>
          <w:color w:val="000000"/>
          <w:sz w:val="24"/>
          <w:szCs w:val="24"/>
          <w:lang w:val="en-US" w:eastAsia="zh-CN"/>
        </w:rPr>
        <w:t xml:space="preserve">Case Rep </w:t>
      </w:r>
      <w:proofErr w:type="spellStart"/>
      <w:r w:rsidRPr="003C3E12">
        <w:rPr>
          <w:rFonts w:ascii="Book Antiqua" w:eastAsia="宋体" w:hAnsi="Book Antiqua" w:cs="宋体"/>
          <w:i/>
          <w:iCs/>
          <w:color w:val="000000"/>
          <w:sz w:val="24"/>
          <w:szCs w:val="24"/>
          <w:lang w:val="en-US" w:eastAsia="zh-CN"/>
        </w:rPr>
        <w:t>Gastroenterol</w:t>
      </w:r>
      <w:proofErr w:type="spellEnd"/>
      <w:r w:rsidRPr="003C3E12">
        <w:rPr>
          <w:rFonts w:ascii="Book Antiqua" w:eastAsia="宋体" w:hAnsi="Book Antiqua" w:cs="宋体"/>
          <w:color w:val="000000"/>
          <w:sz w:val="24"/>
          <w:szCs w:val="24"/>
          <w:lang w:val="en-US" w:eastAsia="zh-CN"/>
        </w:rPr>
        <w:t> 2013; </w:t>
      </w:r>
      <w:r w:rsidRPr="003C3E12">
        <w:rPr>
          <w:rFonts w:ascii="Book Antiqua" w:eastAsia="宋体" w:hAnsi="Book Antiqua" w:cs="宋体"/>
          <w:b/>
          <w:bCs/>
          <w:color w:val="000000"/>
          <w:sz w:val="24"/>
          <w:szCs w:val="24"/>
          <w:lang w:val="en-US" w:eastAsia="zh-CN"/>
        </w:rPr>
        <w:t>7</w:t>
      </w:r>
      <w:r w:rsidRPr="003C3E12">
        <w:rPr>
          <w:rFonts w:ascii="Book Antiqua" w:eastAsia="宋体" w:hAnsi="Book Antiqua" w:cs="宋体"/>
          <w:color w:val="000000"/>
          <w:sz w:val="24"/>
          <w:szCs w:val="24"/>
          <w:lang w:val="en-US" w:eastAsia="zh-CN"/>
        </w:rPr>
        <w:t>: 476-481 [PMID: 24348320 DOI: 10.1159/000356825]</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11 </w:t>
      </w:r>
      <w:r w:rsidRPr="003C3E12">
        <w:rPr>
          <w:rFonts w:ascii="Book Antiqua" w:eastAsia="宋体" w:hAnsi="Book Antiqua" w:cs="宋体"/>
          <w:b/>
          <w:bCs/>
          <w:color w:val="000000"/>
          <w:sz w:val="24"/>
          <w:szCs w:val="24"/>
          <w:lang w:val="en-US" w:eastAsia="zh-CN"/>
        </w:rPr>
        <w:t>Chan TM</w:t>
      </w:r>
      <w:r w:rsidRPr="003C3E12">
        <w:rPr>
          <w:rFonts w:ascii="Book Antiqua" w:eastAsia="宋体" w:hAnsi="Book Antiqua" w:cs="宋体"/>
          <w:color w:val="000000"/>
          <w:sz w:val="24"/>
          <w:szCs w:val="24"/>
          <w:lang w:val="en-US" w:eastAsia="zh-CN"/>
        </w:rPr>
        <w:t xml:space="preserve">, Cheng IK, Wong KL, Chan KW. </w:t>
      </w:r>
      <w:proofErr w:type="gramStart"/>
      <w:r w:rsidRPr="003C3E12">
        <w:rPr>
          <w:rFonts w:ascii="Book Antiqua" w:eastAsia="宋体" w:hAnsi="Book Antiqua" w:cs="宋体"/>
          <w:color w:val="000000"/>
          <w:sz w:val="24"/>
          <w:szCs w:val="24"/>
          <w:lang w:val="en-US" w:eastAsia="zh-CN"/>
        </w:rPr>
        <w:t xml:space="preserve">Resolution of </w:t>
      </w:r>
      <w:proofErr w:type="spellStart"/>
      <w:r w:rsidRPr="003C3E12">
        <w:rPr>
          <w:rFonts w:ascii="Book Antiqua" w:eastAsia="宋体" w:hAnsi="Book Antiqua" w:cs="宋体"/>
          <w:color w:val="000000"/>
          <w:sz w:val="24"/>
          <w:szCs w:val="24"/>
          <w:lang w:val="en-US" w:eastAsia="zh-CN"/>
        </w:rPr>
        <w:t>membranoproliferative</w:t>
      </w:r>
      <w:proofErr w:type="spellEnd"/>
      <w:r w:rsidRPr="003C3E12">
        <w:rPr>
          <w:rFonts w:ascii="Book Antiqua" w:eastAsia="宋体" w:hAnsi="Book Antiqua" w:cs="宋体"/>
          <w:color w:val="000000"/>
          <w:sz w:val="24"/>
          <w:szCs w:val="24"/>
          <w:lang w:val="en-US" w:eastAsia="zh-CN"/>
        </w:rPr>
        <w:t xml:space="preserve"> glomerulonephritis complicating </w:t>
      </w:r>
      <w:proofErr w:type="spellStart"/>
      <w:r w:rsidRPr="003C3E12">
        <w:rPr>
          <w:rFonts w:ascii="Book Antiqua" w:eastAsia="宋体" w:hAnsi="Book Antiqua" w:cs="宋体"/>
          <w:color w:val="000000"/>
          <w:sz w:val="24"/>
          <w:szCs w:val="24"/>
          <w:lang w:val="en-US" w:eastAsia="zh-CN"/>
        </w:rPr>
        <w:t>angiofollicular</w:t>
      </w:r>
      <w:proofErr w:type="spellEnd"/>
      <w:r w:rsidRPr="003C3E12">
        <w:rPr>
          <w:rFonts w:ascii="Book Antiqua" w:eastAsia="宋体" w:hAnsi="Book Antiqua" w:cs="宋体"/>
          <w:color w:val="000000"/>
          <w:sz w:val="24"/>
          <w:szCs w:val="24"/>
          <w:lang w:val="en-US" w:eastAsia="zh-CN"/>
        </w:rPr>
        <w:t xml:space="preserve"> lymph node hyperplasia (</w:t>
      </w:r>
      <w:proofErr w:type="spellStart"/>
      <w:r w:rsidRPr="003C3E12">
        <w:rPr>
          <w:rFonts w:ascii="Book Antiqua" w:eastAsia="宋体" w:hAnsi="Book Antiqua" w:cs="宋体"/>
          <w:color w:val="000000"/>
          <w:sz w:val="24"/>
          <w:szCs w:val="24"/>
          <w:lang w:val="en-US" w:eastAsia="zh-CN"/>
        </w:rPr>
        <w:t>Castleman's</w:t>
      </w:r>
      <w:proofErr w:type="spellEnd"/>
      <w:r w:rsidRPr="003C3E12">
        <w:rPr>
          <w:rFonts w:ascii="Book Antiqua" w:eastAsia="宋体" w:hAnsi="Book Antiqua" w:cs="宋体"/>
          <w:color w:val="000000"/>
          <w:sz w:val="24"/>
          <w:szCs w:val="24"/>
          <w:lang w:val="en-US" w:eastAsia="zh-CN"/>
        </w:rPr>
        <w:t xml:space="preserve"> disease).</w:t>
      </w:r>
      <w:proofErr w:type="gramEnd"/>
      <w:r w:rsidRPr="003C3E12">
        <w:rPr>
          <w:rFonts w:ascii="Book Antiqua" w:eastAsia="宋体" w:hAnsi="Book Antiqua" w:cs="宋体"/>
          <w:color w:val="000000"/>
          <w:sz w:val="24"/>
          <w:szCs w:val="24"/>
          <w:lang w:val="en-US" w:eastAsia="zh-CN"/>
        </w:rPr>
        <w:t> </w:t>
      </w:r>
      <w:r w:rsidRPr="003C3E12">
        <w:rPr>
          <w:rFonts w:ascii="Book Antiqua" w:eastAsia="宋体" w:hAnsi="Book Antiqua" w:cs="宋体"/>
          <w:i/>
          <w:iCs/>
          <w:color w:val="000000"/>
          <w:sz w:val="24"/>
          <w:szCs w:val="24"/>
          <w:lang w:val="en-US" w:eastAsia="zh-CN"/>
        </w:rPr>
        <w:t>Nephron</w:t>
      </w:r>
      <w:r w:rsidRPr="003C3E12">
        <w:rPr>
          <w:rFonts w:ascii="Book Antiqua" w:eastAsia="宋体" w:hAnsi="Book Antiqua" w:cs="宋体"/>
          <w:color w:val="000000"/>
          <w:sz w:val="24"/>
          <w:szCs w:val="24"/>
          <w:lang w:val="en-US" w:eastAsia="zh-CN"/>
        </w:rPr>
        <w:t> 1993; </w:t>
      </w:r>
      <w:r w:rsidRPr="003C3E12">
        <w:rPr>
          <w:rFonts w:ascii="Book Antiqua" w:eastAsia="宋体" w:hAnsi="Book Antiqua" w:cs="宋体"/>
          <w:b/>
          <w:bCs/>
          <w:color w:val="000000"/>
          <w:sz w:val="24"/>
          <w:szCs w:val="24"/>
          <w:lang w:val="en-US" w:eastAsia="zh-CN"/>
        </w:rPr>
        <w:t>65</w:t>
      </w:r>
      <w:r w:rsidRPr="003C3E12">
        <w:rPr>
          <w:rFonts w:ascii="Book Antiqua" w:eastAsia="宋体" w:hAnsi="Book Antiqua" w:cs="宋体"/>
          <w:color w:val="000000"/>
          <w:sz w:val="24"/>
          <w:szCs w:val="24"/>
          <w:lang w:val="en-US" w:eastAsia="zh-CN"/>
        </w:rPr>
        <w:t>: 628-632 [PMID: 8302422]</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t>12 </w:t>
      </w:r>
      <w:r w:rsidRPr="003C3E12">
        <w:rPr>
          <w:rFonts w:ascii="Book Antiqua" w:eastAsia="宋体" w:hAnsi="Book Antiqua" w:cs="宋体"/>
          <w:b/>
          <w:bCs/>
          <w:color w:val="000000"/>
          <w:sz w:val="24"/>
          <w:szCs w:val="24"/>
          <w:lang w:val="en-US" w:eastAsia="zh-CN"/>
        </w:rPr>
        <w:t xml:space="preserve">El </w:t>
      </w:r>
      <w:proofErr w:type="spellStart"/>
      <w:r w:rsidRPr="003C3E12">
        <w:rPr>
          <w:rFonts w:ascii="Book Antiqua" w:eastAsia="宋体" w:hAnsi="Book Antiqua" w:cs="宋体"/>
          <w:b/>
          <w:bCs/>
          <w:color w:val="000000"/>
          <w:sz w:val="24"/>
          <w:szCs w:val="24"/>
          <w:lang w:val="en-US" w:eastAsia="zh-CN"/>
        </w:rPr>
        <w:t>Karoui</w:t>
      </w:r>
      <w:proofErr w:type="spellEnd"/>
      <w:r w:rsidRPr="003C3E12">
        <w:rPr>
          <w:rFonts w:ascii="Book Antiqua" w:eastAsia="宋体" w:hAnsi="Book Antiqua" w:cs="宋体"/>
          <w:b/>
          <w:bCs/>
          <w:color w:val="000000"/>
          <w:sz w:val="24"/>
          <w:szCs w:val="24"/>
          <w:lang w:val="en-US" w:eastAsia="zh-CN"/>
        </w:rPr>
        <w:t xml:space="preserve"> K</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Vuiblet</w:t>
      </w:r>
      <w:proofErr w:type="spellEnd"/>
      <w:r w:rsidRPr="003C3E12">
        <w:rPr>
          <w:rFonts w:ascii="Book Antiqua" w:eastAsia="宋体" w:hAnsi="Book Antiqua" w:cs="宋体"/>
          <w:color w:val="000000"/>
          <w:sz w:val="24"/>
          <w:szCs w:val="24"/>
          <w:lang w:val="en-US" w:eastAsia="zh-CN"/>
        </w:rPr>
        <w:t xml:space="preserve"> V, Dion D, </w:t>
      </w:r>
      <w:proofErr w:type="spellStart"/>
      <w:r w:rsidRPr="003C3E12">
        <w:rPr>
          <w:rFonts w:ascii="Book Antiqua" w:eastAsia="宋体" w:hAnsi="Book Antiqua" w:cs="宋体"/>
          <w:color w:val="000000"/>
          <w:sz w:val="24"/>
          <w:szCs w:val="24"/>
          <w:lang w:val="en-US" w:eastAsia="zh-CN"/>
        </w:rPr>
        <w:t>Izzedine</w:t>
      </w:r>
      <w:proofErr w:type="spellEnd"/>
      <w:r w:rsidRPr="003C3E12">
        <w:rPr>
          <w:rFonts w:ascii="Book Antiqua" w:eastAsia="宋体" w:hAnsi="Book Antiqua" w:cs="宋体"/>
          <w:color w:val="000000"/>
          <w:sz w:val="24"/>
          <w:szCs w:val="24"/>
          <w:lang w:val="en-US" w:eastAsia="zh-CN"/>
        </w:rPr>
        <w:t xml:space="preserve"> H, </w:t>
      </w:r>
      <w:proofErr w:type="spellStart"/>
      <w:r w:rsidRPr="003C3E12">
        <w:rPr>
          <w:rFonts w:ascii="Book Antiqua" w:eastAsia="宋体" w:hAnsi="Book Antiqua" w:cs="宋体"/>
          <w:color w:val="000000"/>
          <w:sz w:val="24"/>
          <w:szCs w:val="24"/>
          <w:lang w:val="en-US" w:eastAsia="zh-CN"/>
        </w:rPr>
        <w:t>Guitard</w:t>
      </w:r>
      <w:proofErr w:type="spellEnd"/>
      <w:r w:rsidRPr="003C3E12">
        <w:rPr>
          <w:rFonts w:ascii="Book Antiqua" w:eastAsia="宋体" w:hAnsi="Book Antiqua" w:cs="宋体"/>
          <w:color w:val="000000"/>
          <w:sz w:val="24"/>
          <w:szCs w:val="24"/>
          <w:lang w:val="en-US" w:eastAsia="zh-CN"/>
        </w:rPr>
        <w:t xml:space="preserve"> J, </w:t>
      </w:r>
      <w:proofErr w:type="spellStart"/>
      <w:r w:rsidRPr="003C3E12">
        <w:rPr>
          <w:rFonts w:ascii="Book Antiqua" w:eastAsia="宋体" w:hAnsi="Book Antiqua" w:cs="宋体"/>
          <w:color w:val="000000"/>
          <w:sz w:val="24"/>
          <w:szCs w:val="24"/>
          <w:lang w:val="en-US" w:eastAsia="zh-CN"/>
        </w:rPr>
        <w:t>Frimat</w:t>
      </w:r>
      <w:proofErr w:type="spellEnd"/>
      <w:r w:rsidRPr="003C3E12">
        <w:rPr>
          <w:rFonts w:ascii="Book Antiqua" w:eastAsia="宋体" w:hAnsi="Book Antiqua" w:cs="宋体"/>
          <w:color w:val="000000"/>
          <w:sz w:val="24"/>
          <w:szCs w:val="24"/>
          <w:lang w:val="en-US" w:eastAsia="zh-CN"/>
        </w:rPr>
        <w:t xml:space="preserve"> L, </w:t>
      </w:r>
      <w:proofErr w:type="spellStart"/>
      <w:r w:rsidRPr="003C3E12">
        <w:rPr>
          <w:rFonts w:ascii="Book Antiqua" w:eastAsia="宋体" w:hAnsi="Book Antiqua" w:cs="宋体"/>
          <w:color w:val="000000"/>
          <w:sz w:val="24"/>
          <w:szCs w:val="24"/>
          <w:lang w:val="en-US" w:eastAsia="zh-CN"/>
        </w:rPr>
        <w:t>Delahousse</w:t>
      </w:r>
      <w:proofErr w:type="spellEnd"/>
      <w:r w:rsidRPr="003C3E12">
        <w:rPr>
          <w:rFonts w:ascii="Book Antiqua" w:eastAsia="宋体" w:hAnsi="Book Antiqua" w:cs="宋体"/>
          <w:color w:val="000000"/>
          <w:sz w:val="24"/>
          <w:szCs w:val="24"/>
          <w:lang w:val="en-US" w:eastAsia="zh-CN"/>
        </w:rPr>
        <w:t xml:space="preserve"> M, Remy P, </w:t>
      </w:r>
      <w:proofErr w:type="spellStart"/>
      <w:r w:rsidRPr="003C3E12">
        <w:rPr>
          <w:rFonts w:ascii="Book Antiqua" w:eastAsia="宋体" w:hAnsi="Book Antiqua" w:cs="宋体"/>
          <w:color w:val="000000"/>
          <w:sz w:val="24"/>
          <w:szCs w:val="24"/>
          <w:lang w:val="en-US" w:eastAsia="zh-CN"/>
        </w:rPr>
        <w:t>Boffa</w:t>
      </w:r>
      <w:proofErr w:type="spellEnd"/>
      <w:r w:rsidRPr="003C3E12">
        <w:rPr>
          <w:rFonts w:ascii="Book Antiqua" w:eastAsia="宋体" w:hAnsi="Book Antiqua" w:cs="宋体"/>
          <w:color w:val="000000"/>
          <w:sz w:val="24"/>
          <w:szCs w:val="24"/>
          <w:lang w:val="en-US" w:eastAsia="zh-CN"/>
        </w:rPr>
        <w:t xml:space="preserve"> JJ, </w:t>
      </w:r>
      <w:proofErr w:type="spellStart"/>
      <w:r w:rsidRPr="003C3E12">
        <w:rPr>
          <w:rFonts w:ascii="Book Antiqua" w:eastAsia="宋体" w:hAnsi="Book Antiqua" w:cs="宋体"/>
          <w:color w:val="000000"/>
          <w:sz w:val="24"/>
          <w:szCs w:val="24"/>
          <w:lang w:val="en-US" w:eastAsia="zh-CN"/>
        </w:rPr>
        <w:t>Pillebout</w:t>
      </w:r>
      <w:proofErr w:type="spellEnd"/>
      <w:r w:rsidRPr="003C3E12">
        <w:rPr>
          <w:rFonts w:ascii="Book Antiqua" w:eastAsia="宋体" w:hAnsi="Book Antiqua" w:cs="宋体"/>
          <w:color w:val="000000"/>
          <w:sz w:val="24"/>
          <w:szCs w:val="24"/>
          <w:lang w:val="en-US" w:eastAsia="zh-CN"/>
        </w:rPr>
        <w:t xml:space="preserve"> E, </w:t>
      </w:r>
      <w:proofErr w:type="spellStart"/>
      <w:r w:rsidRPr="003C3E12">
        <w:rPr>
          <w:rFonts w:ascii="Book Antiqua" w:eastAsia="宋体" w:hAnsi="Book Antiqua" w:cs="宋体"/>
          <w:color w:val="000000"/>
          <w:sz w:val="24"/>
          <w:szCs w:val="24"/>
          <w:lang w:val="en-US" w:eastAsia="zh-CN"/>
        </w:rPr>
        <w:t>Galicier</w:t>
      </w:r>
      <w:proofErr w:type="spellEnd"/>
      <w:r w:rsidRPr="003C3E12">
        <w:rPr>
          <w:rFonts w:ascii="Book Antiqua" w:eastAsia="宋体" w:hAnsi="Book Antiqua" w:cs="宋体"/>
          <w:color w:val="000000"/>
          <w:sz w:val="24"/>
          <w:szCs w:val="24"/>
          <w:lang w:val="en-US" w:eastAsia="zh-CN"/>
        </w:rPr>
        <w:t xml:space="preserve"> L, Noël LH, </w:t>
      </w:r>
      <w:proofErr w:type="spellStart"/>
      <w:r w:rsidRPr="003C3E12">
        <w:rPr>
          <w:rFonts w:ascii="Book Antiqua" w:eastAsia="宋体" w:hAnsi="Book Antiqua" w:cs="宋体"/>
          <w:color w:val="000000"/>
          <w:sz w:val="24"/>
          <w:szCs w:val="24"/>
          <w:lang w:val="en-US" w:eastAsia="zh-CN"/>
        </w:rPr>
        <w:t>Daugas</w:t>
      </w:r>
      <w:proofErr w:type="spellEnd"/>
      <w:r w:rsidRPr="003C3E12">
        <w:rPr>
          <w:rFonts w:ascii="Book Antiqua" w:eastAsia="宋体" w:hAnsi="Book Antiqua" w:cs="宋体"/>
          <w:color w:val="000000"/>
          <w:sz w:val="24"/>
          <w:szCs w:val="24"/>
          <w:lang w:val="en-US" w:eastAsia="zh-CN"/>
        </w:rPr>
        <w:t xml:space="preserve"> E. Renal involvement in </w:t>
      </w:r>
      <w:proofErr w:type="spellStart"/>
      <w:r w:rsidRPr="003C3E12">
        <w:rPr>
          <w:rFonts w:ascii="Book Antiqua" w:eastAsia="宋体" w:hAnsi="Book Antiqua" w:cs="宋体"/>
          <w:color w:val="000000"/>
          <w:sz w:val="24"/>
          <w:szCs w:val="24"/>
          <w:lang w:val="en-US" w:eastAsia="zh-CN"/>
        </w:rPr>
        <w:t>Castleman</w:t>
      </w:r>
      <w:proofErr w:type="spellEnd"/>
      <w:r w:rsidRPr="003C3E12">
        <w:rPr>
          <w:rFonts w:ascii="Book Antiqua" w:eastAsia="宋体" w:hAnsi="Book Antiqua" w:cs="宋体"/>
          <w:color w:val="000000"/>
          <w:sz w:val="24"/>
          <w:szCs w:val="24"/>
          <w:lang w:val="en-US" w:eastAsia="zh-CN"/>
        </w:rPr>
        <w:t xml:space="preserve"> disease. </w:t>
      </w:r>
      <w:proofErr w:type="spellStart"/>
      <w:r w:rsidRPr="003C3E12">
        <w:rPr>
          <w:rFonts w:ascii="Book Antiqua" w:eastAsia="宋体" w:hAnsi="Book Antiqua" w:cs="宋体"/>
          <w:i/>
          <w:iCs/>
          <w:color w:val="000000"/>
          <w:sz w:val="24"/>
          <w:szCs w:val="24"/>
          <w:lang w:val="en-US" w:eastAsia="zh-CN"/>
        </w:rPr>
        <w:t>Nephrol</w:t>
      </w:r>
      <w:proofErr w:type="spellEnd"/>
      <w:r w:rsidRPr="003C3E12">
        <w:rPr>
          <w:rFonts w:ascii="Book Antiqua" w:eastAsia="宋体" w:hAnsi="Book Antiqua" w:cs="宋体"/>
          <w:i/>
          <w:iCs/>
          <w:color w:val="000000"/>
          <w:sz w:val="24"/>
          <w:szCs w:val="24"/>
          <w:lang w:val="en-US" w:eastAsia="zh-CN"/>
        </w:rPr>
        <w:t xml:space="preserve"> Dial Transplant</w:t>
      </w:r>
      <w:r w:rsidRPr="003C3E12">
        <w:rPr>
          <w:rFonts w:ascii="Book Antiqua" w:eastAsia="宋体" w:hAnsi="Book Antiqua" w:cs="宋体"/>
          <w:color w:val="000000"/>
          <w:sz w:val="24"/>
          <w:szCs w:val="24"/>
          <w:lang w:val="en-US" w:eastAsia="zh-CN"/>
        </w:rPr>
        <w:t> 2011; </w:t>
      </w:r>
      <w:r w:rsidRPr="003C3E12">
        <w:rPr>
          <w:rFonts w:ascii="Book Antiqua" w:eastAsia="宋体" w:hAnsi="Book Antiqua" w:cs="宋体"/>
          <w:b/>
          <w:bCs/>
          <w:color w:val="000000"/>
          <w:sz w:val="24"/>
          <w:szCs w:val="24"/>
          <w:lang w:val="en-US" w:eastAsia="zh-CN"/>
        </w:rPr>
        <w:t>26</w:t>
      </w:r>
      <w:r w:rsidRPr="003C3E12">
        <w:rPr>
          <w:rFonts w:ascii="Book Antiqua" w:eastAsia="宋体" w:hAnsi="Book Antiqua" w:cs="宋体"/>
          <w:color w:val="000000"/>
          <w:sz w:val="24"/>
          <w:szCs w:val="24"/>
          <w:lang w:val="en-US" w:eastAsia="zh-CN"/>
        </w:rPr>
        <w:t>: 599-609 [PMID: 20656751 DOI: 10.1093/</w:t>
      </w:r>
      <w:proofErr w:type="spellStart"/>
      <w:r w:rsidRPr="003C3E12">
        <w:rPr>
          <w:rFonts w:ascii="Book Antiqua" w:eastAsia="宋体" w:hAnsi="Book Antiqua" w:cs="宋体"/>
          <w:color w:val="000000"/>
          <w:sz w:val="24"/>
          <w:szCs w:val="24"/>
          <w:lang w:val="en-US" w:eastAsia="zh-CN"/>
        </w:rPr>
        <w:t>ndt</w:t>
      </w:r>
      <w:proofErr w:type="spellEnd"/>
      <w:r w:rsidRPr="003C3E12">
        <w:rPr>
          <w:rFonts w:ascii="Book Antiqua" w:eastAsia="宋体" w:hAnsi="Book Antiqua" w:cs="宋体"/>
          <w:color w:val="000000"/>
          <w:sz w:val="24"/>
          <w:szCs w:val="24"/>
          <w:lang w:val="en-US" w:eastAsia="zh-CN"/>
        </w:rPr>
        <w:t>/gfq427.]</w:t>
      </w:r>
    </w:p>
    <w:p w:rsidR="003C3E12" w:rsidRPr="003C3E12" w:rsidRDefault="003C3E12" w:rsidP="003C3E12">
      <w:pPr>
        <w:adjustRightInd w:val="0"/>
        <w:snapToGrid w:val="0"/>
        <w:spacing w:after="0" w:line="360" w:lineRule="auto"/>
        <w:jc w:val="both"/>
        <w:rPr>
          <w:rFonts w:ascii="Book Antiqua" w:eastAsia="宋体" w:hAnsi="Book Antiqua" w:cs="宋体"/>
          <w:color w:val="000000"/>
          <w:sz w:val="24"/>
          <w:szCs w:val="24"/>
          <w:lang w:val="en-US" w:eastAsia="zh-CN"/>
        </w:rPr>
      </w:pPr>
      <w:r w:rsidRPr="003C3E12">
        <w:rPr>
          <w:rFonts w:ascii="Book Antiqua" w:eastAsia="宋体" w:hAnsi="Book Antiqua" w:cs="宋体"/>
          <w:color w:val="000000"/>
          <w:sz w:val="24"/>
          <w:szCs w:val="24"/>
          <w:lang w:val="en-US" w:eastAsia="zh-CN"/>
        </w:rPr>
        <w:lastRenderedPageBreak/>
        <w:t>13 </w:t>
      </w:r>
      <w:r w:rsidRPr="003C3E12">
        <w:rPr>
          <w:rFonts w:ascii="Book Antiqua" w:eastAsia="宋体" w:hAnsi="Book Antiqua" w:cs="宋体"/>
          <w:b/>
          <w:bCs/>
          <w:color w:val="000000"/>
          <w:sz w:val="24"/>
          <w:szCs w:val="24"/>
          <w:lang w:val="en-US" w:eastAsia="zh-CN"/>
        </w:rPr>
        <w:t>Xu D</w:t>
      </w:r>
      <w:r w:rsidRPr="003C3E12">
        <w:rPr>
          <w:rFonts w:ascii="Book Antiqua" w:eastAsia="宋体" w:hAnsi="Book Antiqua" w:cs="宋体"/>
          <w:color w:val="000000"/>
          <w:sz w:val="24"/>
          <w:szCs w:val="24"/>
          <w:lang w:val="en-US" w:eastAsia="zh-CN"/>
        </w:rPr>
        <w:t xml:space="preserve">, </w:t>
      </w:r>
      <w:proofErr w:type="spellStart"/>
      <w:r w:rsidRPr="003C3E12">
        <w:rPr>
          <w:rFonts w:ascii="Book Antiqua" w:eastAsia="宋体" w:hAnsi="Book Antiqua" w:cs="宋体"/>
          <w:color w:val="000000"/>
          <w:sz w:val="24"/>
          <w:szCs w:val="24"/>
          <w:lang w:val="en-US" w:eastAsia="zh-CN"/>
        </w:rPr>
        <w:t>Lv</w:t>
      </w:r>
      <w:proofErr w:type="spellEnd"/>
      <w:r w:rsidRPr="003C3E12">
        <w:rPr>
          <w:rFonts w:ascii="Book Antiqua" w:eastAsia="宋体" w:hAnsi="Book Antiqua" w:cs="宋体"/>
          <w:color w:val="000000"/>
          <w:sz w:val="24"/>
          <w:szCs w:val="24"/>
          <w:lang w:val="en-US" w:eastAsia="zh-CN"/>
        </w:rPr>
        <w:t xml:space="preserve"> J, Dong Y, Wang S, Su T, Zhou F, Zou W, Zhao M, Zhang H. Renal involvement in a large cohort of Chinese patients with </w:t>
      </w:r>
      <w:proofErr w:type="spellStart"/>
      <w:r w:rsidRPr="003C3E12">
        <w:rPr>
          <w:rFonts w:ascii="Book Antiqua" w:eastAsia="宋体" w:hAnsi="Book Antiqua" w:cs="宋体"/>
          <w:color w:val="000000"/>
          <w:sz w:val="24"/>
          <w:szCs w:val="24"/>
          <w:lang w:val="en-US" w:eastAsia="zh-CN"/>
        </w:rPr>
        <w:t>Castleman</w:t>
      </w:r>
      <w:proofErr w:type="spellEnd"/>
      <w:r w:rsidRPr="003C3E12">
        <w:rPr>
          <w:rFonts w:ascii="Book Antiqua" w:eastAsia="宋体" w:hAnsi="Book Antiqua" w:cs="宋体"/>
          <w:color w:val="000000"/>
          <w:sz w:val="24"/>
          <w:szCs w:val="24"/>
          <w:lang w:val="en-US" w:eastAsia="zh-CN"/>
        </w:rPr>
        <w:t xml:space="preserve"> disease. </w:t>
      </w:r>
      <w:proofErr w:type="spellStart"/>
      <w:r w:rsidRPr="003C3E12">
        <w:rPr>
          <w:rFonts w:ascii="Book Antiqua" w:eastAsia="宋体" w:hAnsi="Book Antiqua" w:cs="宋体"/>
          <w:i/>
          <w:iCs/>
          <w:color w:val="000000"/>
          <w:sz w:val="24"/>
          <w:szCs w:val="24"/>
          <w:lang w:val="en-US" w:eastAsia="zh-CN"/>
        </w:rPr>
        <w:t>Nephrol</w:t>
      </w:r>
      <w:proofErr w:type="spellEnd"/>
      <w:r w:rsidRPr="003C3E12">
        <w:rPr>
          <w:rFonts w:ascii="Book Antiqua" w:eastAsia="宋体" w:hAnsi="Book Antiqua" w:cs="宋体"/>
          <w:i/>
          <w:iCs/>
          <w:color w:val="000000"/>
          <w:sz w:val="24"/>
          <w:szCs w:val="24"/>
          <w:lang w:val="en-US" w:eastAsia="zh-CN"/>
        </w:rPr>
        <w:t xml:space="preserve"> Dial Transplant</w:t>
      </w:r>
      <w:r w:rsidRPr="003C3E12">
        <w:rPr>
          <w:rFonts w:ascii="Book Antiqua" w:eastAsia="宋体" w:hAnsi="Book Antiqua" w:cs="宋体"/>
          <w:color w:val="000000"/>
          <w:sz w:val="24"/>
          <w:szCs w:val="24"/>
          <w:lang w:val="en-US" w:eastAsia="zh-CN"/>
        </w:rPr>
        <w:t> 2012; </w:t>
      </w:r>
      <w:r w:rsidRPr="003C3E12">
        <w:rPr>
          <w:rFonts w:ascii="Book Antiqua" w:eastAsia="宋体" w:hAnsi="Book Antiqua" w:cs="宋体"/>
          <w:b/>
          <w:bCs/>
          <w:color w:val="000000"/>
          <w:sz w:val="24"/>
          <w:szCs w:val="24"/>
          <w:lang w:val="en-US" w:eastAsia="zh-CN"/>
        </w:rPr>
        <w:t xml:space="preserve">27 </w:t>
      </w:r>
      <w:proofErr w:type="spellStart"/>
      <w:r w:rsidRPr="003C3E12">
        <w:rPr>
          <w:rFonts w:ascii="Book Antiqua" w:eastAsia="宋体" w:hAnsi="Book Antiqua" w:cs="宋体"/>
          <w:b/>
          <w:bCs/>
          <w:color w:val="000000"/>
          <w:sz w:val="24"/>
          <w:szCs w:val="24"/>
          <w:lang w:val="en-US" w:eastAsia="zh-CN"/>
        </w:rPr>
        <w:t>Suppl</w:t>
      </w:r>
      <w:proofErr w:type="spellEnd"/>
      <w:r w:rsidRPr="003C3E12">
        <w:rPr>
          <w:rFonts w:ascii="Book Antiqua" w:eastAsia="宋体" w:hAnsi="Book Antiqua" w:cs="宋体"/>
          <w:b/>
          <w:bCs/>
          <w:color w:val="000000"/>
          <w:sz w:val="24"/>
          <w:szCs w:val="24"/>
          <w:lang w:val="en-US" w:eastAsia="zh-CN"/>
        </w:rPr>
        <w:t xml:space="preserve"> 3</w:t>
      </w:r>
      <w:r w:rsidRPr="003C3E12">
        <w:rPr>
          <w:rFonts w:ascii="Book Antiqua" w:eastAsia="宋体" w:hAnsi="Book Antiqua" w:cs="宋体"/>
          <w:color w:val="000000"/>
          <w:sz w:val="24"/>
          <w:szCs w:val="24"/>
          <w:lang w:val="en-US" w:eastAsia="zh-CN"/>
        </w:rPr>
        <w:t>: iii119-iii125 [PMID: 21602182 DOI: 10.1093/</w:t>
      </w:r>
      <w:proofErr w:type="spellStart"/>
      <w:r w:rsidRPr="003C3E12">
        <w:rPr>
          <w:rFonts w:ascii="Book Antiqua" w:eastAsia="宋体" w:hAnsi="Book Antiqua" w:cs="宋体"/>
          <w:color w:val="000000"/>
          <w:sz w:val="24"/>
          <w:szCs w:val="24"/>
          <w:lang w:val="en-US" w:eastAsia="zh-CN"/>
        </w:rPr>
        <w:t>ndt</w:t>
      </w:r>
      <w:proofErr w:type="spellEnd"/>
      <w:r w:rsidRPr="003C3E12">
        <w:rPr>
          <w:rFonts w:ascii="Book Antiqua" w:eastAsia="宋体" w:hAnsi="Book Antiqua" w:cs="宋体"/>
          <w:color w:val="000000"/>
          <w:sz w:val="24"/>
          <w:szCs w:val="24"/>
          <w:lang w:val="en-US" w:eastAsia="zh-CN"/>
        </w:rPr>
        <w:t>/gfr245]</w:t>
      </w:r>
    </w:p>
    <w:p w:rsidR="003A5F7A" w:rsidRPr="002C52DF" w:rsidRDefault="003A5F7A"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3C3E12" w:rsidRDefault="003C3E12" w:rsidP="003C3E12">
      <w:pPr>
        <w:wordWrap w:val="0"/>
        <w:spacing w:after="0" w:line="360" w:lineRule="auto"/>
        <w:jc w:val="right"/>
        <w:rPr>
          <w:rFonts w:ascii="Verdana" w:hAnsi="Verdana"/>
          <w:color w:val="000000"/>
          <w:sz w:val="17"/>
          <w:szCs w:val="17"/>
          <w:shd w:val="clear" w:color="auto" w:fill="FFFFFF"/>
          <w:lang w:eastAsia="zh-CN"/>
        </w:rPr>
      </w:pPr>
      <w:r w:rsidRPr="004A6FE0">
        <w:rPr>
          <w:rFonts w:ascii="Book Antiqua" w:hAnsi="Book Antiqua"/>
          <w:b/>
          <w:sz w:val="24"/>
          <w:szCs w:val="24"/>
        </w:rPr>
        <w:t>P-</w:t>
      </w:r>
      <w:r>
        <w:rPr>
          <w:rFonts w:ascii="Book Antiqua" w:hAnsi="Book Antiqua" w:hint="eastAsia"/>
          <w:b/>
          <w:sz w:val="24"/>
          <w:szCs w:val="24"/>
          <w:lang w:eastAsia="zh-CN"/>
        </w:rPr>
        <w:t xml:space="preserve"> </w:t>
      </w:r>
      <w:r w:rsidRPr="004A6FE0">
        <w:rPr>
          <w:rFonts w:ascii="Book Antiqua" w:hAnsi="Book Antiqua"/>
          <w:b/>
          <w:sz w:val="24"/>
          <w:szCs w:val="24"/>
        </w:rPr>
        <w:t>Reviewer:</w:t>
      </w:r>
      <w:r w:rsidRPr="004A6FE0">
        <w:rPr>
          <w:rFonts w:ascii="Book Antiqua" w:hAnsi="Book Antiqua"/>
          <w:color w:val="000000"/>
          <w:sz w:val="24"/>
          <w:szCs w:val="24"/>
        </w:rPr>
        <w:t xml:space="preserve"> </w:t>
      </w:r>
      <w:r w:rsidRPr="003C3E12">
        <w:rPr>
          <w:rFonts w:ascii="Book Antiqua" w:hAnsi="Book Antiqua"/>
          <w:sz w:val="24"/>
          <w:szCs w:val="24"/>
          <w:lang w:eastAsia="zh-CN"/>
        </w:rPr>
        <w:t>Markic</w:t>
      </w:r>
      <w:r w:rsidRPr="003C3E12">
        <w:rPr>
          <w:rFonts w:ascii="Book Antiqua" w:hAnsi="Book Antiqua" w:hint="eastAsia"/>
          <w:sz w:val="24"/>
          <w:szCs w:val="24"/>
          <w:lang w:eastAsia="zh-CN"/>
        </w:rPr>
        <w:t xml:space="preserve"> D, </w:t>
      </w:r>
      <w:r w:rsidRPr="003C3E12">
        <w:rPr>
          <w:rFonts w:ascii="Book Antiqua" w:hAnsi="Book Antiqua"/>
          <w:sz w:val="24"/>
          <w:szCs w:val="24"/>
          <w:lang w:eastAsia="zh-CN"/>
        </w:rPr>
        <w:t>Tanaka</w:t>
      </w:r>
      <w:r w:rsidRPr="003C3E12">
        <w:rPr>
          <w:rFonts w:ascii="Book Antiqua" w:hAnsi="Book Antiqua" w:hint="eastAsia"/>
          <w:sz w:val="24"/>
          <w:szCs w:val="24"/>
          <w:lang w:eastAsia="zh-CN"/>
        </w:rPr>
        <w:t xml:space="preserve"> H, </w:t>
      </w:r>
      <w:r w:rsidRPr="003C3E12">
        <w:rPr>
          <w:rFonts w:ascii="Book Antiqua" w:hAnsi="Book Antiqua"/>
          <w:sz w:val="24"/>
          <w:szCs w:val="24"/>
          <w:lang w:eastAsia="zh-CN"/>
        </w:rPr>
        <w:t>Watanabe</w:t>
      </w:r>
      <w:r w:rsidRPr="003C3E12">
        <w:rPr>
          <w:rFonts w:ascii="Book Antiqua" w:hAnsi="Book Antiqua" w:hint="eastAsia"/>
          <w:sz w:val="24"/>
          <w:szCs w:val="24"/>
          <w:lang w:eastAsia="zh-CN"/>
        </w:rPr>
        <w:t xml:space="preserve"> T, </w:t>
      </w:r>
      <w:r w:rsidRPr="003C3E12">
        <w:rPr>
          <w:rFonts w:ascii="Book Antiqua" w:hAnsi="Book Antiqua"/>
          <w:sz w:val="24"/>
          <w:szCs w:val="24"/>
          <w:lang w:eastAsia="zh-CN"/>
        </w:rPr>
        <w:t>Yorioka</w:t>
      </w:r>
      <w:r w:rsidRPr="003C3E12">
        <w:rPr>
          <w:rFonts w:ascii="Book Antiqua" w:hAnsi="Book Antiqua" w:hint="eastAsia"/>
          <w:sz w:val="24"/>
          <w:szCs w:val="24"/>
          <w:lang w:eastAsia="zh-CN"/>
        </w:rPr>
        <w:t xml:space="preserve"> N</w:t>
      </w:r>
    </w:p>
    <w:p w:rsidR="003C3E12" w:rsidRPr="004A6FE0" w:rsidRDefault="003C3E12" w:rsidP="003C3E12">
      <w:pPr>
        <w:spacing w:after="0" w:line="360" w:lineRule="auto"/>
        <w:jc w:val="right"/>
        <w:rPr>
          <w:rFonts w:ascii="Book Antiqua" w:hAnsi="Book Antiqua"/>
          <w:sz w:val="24"/>
          <w:szCs w:val="24"/>
        </w:rPr>
      </w:pPr>
      <w:r w:rsidRPr="004A6FE0">
        <w:rPr>
          <w:rFonts w:ascii="Book Antiqua" w:hAnsi="Book Antiqua"/>
          <w:b/>
          <w:sz w:val="24"/>
          <w:szCs w:val="24"/>
        </w:rPr>
        <w:t>S-</w:t>
      </w:r>
      <w:r>
        <w:rPr>
          <w:rFonts w:ascii="Book Antiqua" w:hAnsi="Book Antiqua" w:hint="eastAsia"/>
          <w:b/>
          <w:sz w:val="24"/>
          <w:szCs w:val="24"/>
          <w:lang w:eastAsia="zh-CN"/>
        </w:rPr>
        <w:t xml:space="preserve"> </w:t>
      </w:r>
      <w:r w:rsidRPr="004A6FE0">
        <w:rPr>
          <w:rFonts w:ascii="Book Antiqua" w:hAnsi="Book Antiqua"/>
          <w:b/>
          <w:sz w:val="24"/>
          <w:szCs w:val="24"/>
        </w:rPr>
        <w:t>Editor:</w:t>
      </w:r>
      <w:r w:rsidRPr="003C3E12">
        <w:rPr>
          <w:rFonts w:ascii="Book Antiqua" w:hAnsi="Book Antiqua"/>
          <w:sz w:val="24"/>
          <w:szCs w:val="24"/>
        </w:rPr>
        <w:t xml:space="preserve"> </w:t>
      </w:r>
      <w:r w:rsidRPr="003C3E12">
        <w:rPr>
          <w:rFonts w:ascii="Book Antiqua" w:hAnsi="Book Antiqua" w:hint="eastAsia"/>
          <w:sz w:val="24"/>
          <w:szCs w:val="24"/>
          <w:lang w:eastAsia="zh-CN"/>
        </w:rPr>
        <w:t>Song XX</w:t>
      </w:r>
      <w:r>
        <w:rPr>
          <w:rFonts w:ascii="Book Antiqua" w:hAnsi="Book Antiqua" w:hint="eastAsia"/>
          <w:b/>
          <w:sz w:val="24"/>
          <w:szCs w:val="24"/>
          <w:lang w:eastAsia="zh-CN"/>
        </w:rPr>
        <w:t xml:space="preserve"> </w:t>
      </w:r>
      <w:r w:rsidRPr="004A6FE0">
        <w:rPr>
          <w:rFonts w:ascii="Book Antiqua" w:hAnsi="Book Antiqua"/>
          <w:b/>
          <w:sz w:val="24"/>
          <w:szCs w:val="24"/>
        </w:rPr>
        <w:t>L-</w:t>
      </w:r>
      <w:r>
        <w:rPr>
          <w:rFonts w:ascii="Book Antiqua" w:hAnsi="Book Antiqua" w:hint="eastAsia"/>
          <w:b/>
          <w:sz w:val="24"/>
          <w:szCs w:val="24"/>
          <w:lang w:eastAsia="zh-CN"/>
        </w:rPr>
        <w:t xml:space="preserve"> </w:t>
      </w:r>
      <w:r w:rsidRPr="004A6FE0">
        <w:rPr>
          <w:rFonts w:ascii="Book Antiqua" w:hAnsi="Book Antiqua"/>
          <w:b/>
          <w:sz w:val="24"/>
          <w:szCs w:val="24"/>
        </w:rPr>
        <w:t>Editor: E-</w:t>
      </w:r>
      <w:r>
        <w:rPr>
          <w:rFonts w:ascii="Book Antiqua" w:hAnsi="Book Antiqua" w:hint="eastAsia"/>
          <w:b/>
          <w:sz w:val="24"/>
          <w:szCs w:val="24"/>
          <w:lang w:eastAsia="zh-CN"/>
        </w:rPr>
        <w:t xml:space="preserve"> </w:t>
      </w:r>
      <w:r w:rsidRPr="004A6FE0">
        <w:rPr>
          <w:rFonts w:ascii="Book Antiqua" w:hAnsi="Book Antiqua"/>
          <w:b/>
          <w:sz w:val="24"/>
          <w:szCs w:val="24"/>
        </w:rPr>
        <w:t>Editor:</w:t>
      </w:r>
    </w:p>
    <w:p w:rsidR="00AE5911" w:rsidRPr="003C3E12" w:rsidRDefault="00AE5911" w:rsidP="002C52DF">
      <w:pPr>
        <w:widowControl w:val="0"/>
        <w:autoSpaceDE w:val="0"/>
        <w:autoSpaceDN w:val="0"/>
        <w:adjustRightInd w:val="0"/>
        <w:snapToGrid w:val="0"/>
        <w:spacing w:after="0" w:line="360" w:lineRule="auto"/>
        <w:jc w:val="both"/>
        <w:rPr>
          <w:rFonts w:ascii="Book Antiqua" w:hAnsi="Book Antiqua" w:cs="Times New Roman"/>
          <w:sz w:val="24"/>
          <w:szCs w:val="24"/>
        </w:rPr>
      </w:pPr>
    </w:p>
    <w:p w:rsidR="00AE5911" w:rsidRPr="002C52DF" w:rsidRDefault="00AE5911"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rsidR="00AE5911" w:rsidRPr="002C52DF"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w:drawing>
          <wp:inline distT="0" distB="0" distL="0" distR="0">
            <wp:extent cx="5760720" cy="4321712"/>
            <wp:effectExtent l="0" t="0" r="0" b="0"/>
            <wp:docPr id="2" name="图片 2" descr="D:\宋秀霞\新期刊\修回稿\已编辑，给作者发信修改\作者改回\30581-缺伦理文件\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已编辑，给作者发信修改\作者改回\30581-缺伦理文件\figur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1712"/>
                    </a:xfrm>
                    <a:prstGeom prst="rect">
                      <a:avLst/>
                    </a:prstGeom>
                    <a:noFill/>
                    <a:ln>
                      <a:noFill/>
                    </a:ln>
                  </pic:spPr>
                </pic:pic>
              </a:graphicData>
            </a:graphic>
          </wp:inline>
        </w:drawing>
      </w:r>
    </w:p>
    <w:p w:rsidR="00AE5911" w:rsidRPr="002C52DF"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Figure 1 Light microscopy (H</w:t>
      </w:r>
      <w:r w:rsidR="00AE5911" w:rsidRPr="002C52DF">
        <w:rPr>
          <w:rFonts w:ascii="Book Antiqua" w:hAnsi="Book Antiqua" w:cs="Times New Roman"/>
          <w:b/>
          <w:sz w:val="24"/>
          <w:szCs w:val="24"/>
          <w:lang w:val="en-US"/>
        </w:rPr>
        <w:t xml:space="preserve">E </w:t>
      </w:r>
      <w:r w:rsidRPr="00D22B9C">
        <w:rPr>
          <w:rFonts w:ascii="Book Antiqua" w:eastAsia="宋体" w:hAnsi="Book Antiqua" w:cs="Times New Roman"/>
          <w:b/>
          <w:sz w:val="24"/>
          <w:szCs w:val="24"/>
          <w:lang w:val="en-US"/>
        </w:rPr>
        <w:t>×</w:t>
      </w:r>
      <w:r w:rsidR="00AE5911" w:rsidRPr="002C52DF">
        <w:rPr>
          <w:rFonts w:ascii="Book Antiqua" w:hAnsi="Book Antiqua" w:cs="Times New Roman"/>
          <w:b/>
          <w:sz w:val="24"/>
          <w:szCs w:val="24"/>
          <w:lang w:val="en-US"/>
        </w:rPr>
        <w:t xml:space="preserve"> 400) demonstrates that reactive lymphoid follicles and the reactive germinal centers are radially penetrated by blood vessels in </w:t>
      </w:r>
      <w:r w:rsidR="006F4F88" w:rsidRPr="002C52DF">
        <w:rPr>
          <w:rFonts w:ascii="Book Antiqua" w:hAnsi="Book Antiqua" w:cs="Times New Roman"/>
          <w:b/>
          <w:sz w:val="24"/>
          <w:szCs w:val="24"/>
          <w:lang w:val="en-US"/>
        </w:rPr>
        <w:t xml:space="preserve">the </w:t>
      </w:r>
      <w:r w:rsidR="00AE5911" w:rsidRPr="002C52DF">
        <w:rPr>
          <w:rFonts w:ascii="Book Antiqua" w:hAnsi="Book Antiqua" w:cs="Times New Roman"/>
          <w:b/>
          <w:sz w:val="24"/>
          <w:szCs w:val="24"/>
          <w:lang w:val="en-US"/>
        </w:rPr>
        <w:t>lymph node specimen.</w:t>
      </w:r>
    </w:p>
    <w:p w:rsidR="00AE5911" w:rsidRPr="002C52DF" w:rsidRDefault="00AE5911"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C52DF">
        <w:rPr>
          <w:rFonts w:ascii="Book Antiqua" w:hAnsi="Book Antiqua" w:cs="Times New Roman"/>
          <w:sz w:val="24"/>
          <w:szCs w:val="24"/>
          <w:lang w:val="en-US"/>
        </w:rPr>
        <w:t xml:space="preserve"> </w:t>
      </w:r>
    </w:p>
    <w:p w:rsidR="00AE5911" w:rsidRDefault="00AE5911"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D22B9C" w:rsidRPr="002C52DF" w:rsidRDefault="00D22B9C" w:rsidP="002C52DF">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noProof/>
          <w:sz w:val="24"/>
          <w:szCs w:val="24"/>
          <w:lang w:val="en-US"/>
        </w:rPr>
        <w:drawing>
          <wp:inline distT="0" distB="0" distL="0" distR="0">
            <wp:extent cx="3083560" cy="1666240"/>
            <wp:effectExtent l="0" t="0" r="0" b="0"/>
            <wp:docPr id="3" name="图片 3" descr="D:\宋秀霞\新期刊\修回稿\已编辑，给作者发信修改\作者改回\30581-缺伦理文件\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已编辑，给作者发信修改\作者改回\30581-缺伦理文件\figur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1666240"/>
                    </a:xfrm>
                    <a:prstGeom prst="rect">
                      <a:avLst/>
                    </a:prstGeom>
                    <a:noFill/>
                    <a:ln>
                      <a:noFill/>
                    </a:ln>
                  </pic:spPr>
                </pic:pic>
              </a:graphicData>
            </a:graphic>
          </wp:inline>
        </w:drawing>
      </w:r>
    </w:p>
    <w:p w:rsidR="00AE5911" w:rsidRPr="002C52DF" w:rsidRDefault="00D22B9C" w:rsidP="002C52DF">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Figure 2 Light microscopy (H</w:t>
      </w:r>
      <w:r w:rsidR="00AE5911" w:rsidRPr="002C52DF">
        <w:rPr>
          <w:rFonts w:ascii="Book Antiqua" w:hAnsi="Book Antiqua" w:cs="Times New Roman"/>
          <w:b/>
          <w:sz w:val="24"/>
          <w:szCs w:val="24"/>
          <w:lang w:val="en-US"/>
        </w:rPr>
        <w:t xml:space="preserve">E </w:t>
      </w:r>
      <w:r w:rsidRPr="00D22B9C">
        <w:rPr>
          <w:rFonts w:ascii="Book Antiqua" w:eastAsia="宋体" w:hAnsi="Book Antiqua" w:cs="Times New Roman"/>
          <w:b/>
          <w:sz w:val="24"/>
          <w:szCs w:val="24"/>
          <w:lang w:val="en-US"/>
        </w:rPr>
        <w:t>×</w:t>
      </w:r>
      <w:r w:rsidR="00AE5911" w:rsidRPr="002C52DF">
        <w:rPr>
          <w:rFonts w:ascii="Book Antiqua" w:hAnsi="Book Antiqua" w:cs="Times New Roman"/>
          <w:b/>
          <w:sz w:val="24"/>
          <w:szCs w:val="24"/>
          <w:lang w:val="en-US"/>
        </w:rPr>
        <w:t xml:space="preserve"> 400) demonstrates Congo red positive amyloid deposits in a glomerulus in </w:t>
      </w:r>
      <w:r w:rsidR="00862D18" w:rsidRPr="002C52DF">
        <w:rPr>
          <w:rFonts w:ascii="Book Antiqua" w:hAnsi="Book Antiqua" w:cs="Times New Roman"/>
          <w:b/>
          <w:sz w:val="24"/>
          <w:szCs w:val="24"/>
          <w:lang w:val="en-US"/>
        </w:rPr>
        <w:t>the</w:t>
      </w:r>
      <w:r w:rsidR="006F4F88" w:rsidRPr="002C52DF">
        <w:rPr>
          <w:rFonts w:ascii="Book Antiqua" w:hAnsi="Book Antiqua" w:cs="Times New Roman"/>
          <w:b/>
          <w:sz w:val="24"/>
          <w:szCs w:val="24"/>
          <w:lang w:val="en-US"/>
        </w:rPr>
        <w:t xml:space="preserve"> </w:t>
      </w:r>
      <w:r w:rsidR="00AE5911" w:rsidRPr="002C52DF">
        <w:rPr>
          <w:rFonts w:ascii="Book Antiqua" w:hAnsi="Book Antiqua" w:cs="Times New Roman"/>
          <w:b/>
          <w:sz w:val="24"/>
          <w:szCs w:val="24"/>
          <w:lang w:val="en-US"/>
        </w:rPr>
        <w:t>renal biopsy specimen.</w:t>
      </w:r>
    </w:p>
    <w:sectPr w:rsidR="00AE5911" w:rsidRPr="002C52DF" w:rsidSect="003A6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91"/>
    <w:rsid w:val="00001D3B"/>
    <w:rsid w:val="0000768E"/>
    <w:rsid w:val="00034840"/>
    <w:rsid w:val="00040A23"/>
    <w:rsid w:val="000469AF"/>
    <w:rsid w:val="00063DB3"/>
    <w:rsid w:val="0009574D"/>
    <w:rsid w:val="000C7D1B"/>
    <w:rsid w:val="000D16C2"/>
    <w:rsid w:val="000F6AFD"/>
    <w:rsid w:val="0010229A"/>
    <w:rsid w:val="00103F79"/>
    <w:rsid w:val="00114878"/>
    <w:rsid w:val="00123070"/>
    <w:rsid w:val="001327C7"/>
    <w:rsid w:val="0013463F"/>
    <w:rsid w:val="0014750D"/>
    <w:rsid w:val="001615CE"/>
    <w:rsid w:val="0017542A"/>
    <w:rsid w:val="001A1CEB"/>
    <w:rsid w:val="001A5CC1"/>
    <w:rsid w:val="001B194F"/>
    <w:rsid w:val="001C1E61"/>
    <w:rsid w:val="001C5E19"/>
    <w:rsid w:val="001D5F77"/>
    <w:rsid w:val="001F3BCE"/>
    <w:rsid w:val="00211780"/>
    <w:rsid w:val="00227F12"/>
    <w:rsid w:val="0025295B"/>
    <w:rsid w:val="0025399A"/>
    <w:rsid w:val="002650EC"/>
    <w:rsid w:val="00276AAE"/>
    <w:rsid w:val="002A3AAA"/>
    <w:rsid w:val="002C52DF"/>
    <w:rsid w:val="002F36DF"/>
    <w:rsid w:val="002F555A"/>
    <w:rsid w:val="00303980"/>
    <w:rsid w:val="00332C5A"/>
    <w:rsid w:val="00376E69"/>
    <w:rsid w:val="00387E3B"/>
    <w:rsid w:val="00387E47"/>
    <w:rsid w:val="003A5F7A"/>
    <w:rsid w:val="003A6B83"/>
    <w:rsid w:val="003C3E12"/>
    <w:rsid w:val="003C641D"/>
    <w:rsid w:val="003E28DB"/>
    <w:rsid w:val="003F0F70"/>
    <w:rsid w:val="00403910"/>
    <w:rsid w:val="00405E91"/>
    <w:rsid w:val="004202F5"/>
    <w:rsid w:val="00422792"/>
    <w:rsid w:val="00432522"/>
    <w:rsid w:val="00442F7A"/>
    <w:rsid w:val="00462DC9"/>
    <w:rsid w:val="004845CD"/>
    <w:rsid w:val="004868CF"/>
    <w:rsid w:val="004950C5"/>
    <w:rsid w:val="00495D7F"/>
    <w:rsid w:val="004B3763"/>
    <w:rsid w:val="004B7A4B"/>
    <w:rsid w:val="004C7B2C"/>
    <w:rsid w:val="004D4818"/>
    <w:rsid w:val="004D6F7A"/>
    <w:rsid w:val="004D78D2"/>
    <w:rsid w:val="004F1B3B"/>
    <w:rsid w:val="004F2E85"/>
    <w:rsid w:val="004F55FE"/>
    <w:rsid w:val="00501042"/>
    <w:rsid w:val="00504DD3"/>
    <w:rsid w:val="00507533"/>
    <w:rsid w:val="00524F56"/>
    <w:rsid w:val="0052543F"/>
    <w:rsid w:val="00527CF6"/>
    <w:rsid w:val="0053701E"/>
    <w:rsid w:val="00597445"/>
    <w:rsid w:val="005B22C7"/>
    <w:rsid w:val="005B66B1"/>
    <w:rsid w:val="005C18F8"/>
    <w:rsid w:val="005F6CA8"/>
    <w:rsid w:val="0061182D"/>
    <w:rsid w:val="00626817"/>
    <w:rsid w:val="00632FE5"/>
    <w:rsid w:val="00635DB6"/>
    <w:rsid w:val="006647BC"/>
    <w:rsid w:val="00673691"/>
    <w:rsid w:val="00675E14"/>
    <w:rsid w:val="006837E8"/>
    <w:rsid w:val="00687926"/>
    <w:rsid w:val="00690E7C"/>
    <w:rsid w:val="00691AC5"/>
    <w:rsid w:val="006A4BAE"/>
    <w:rsid w:val="006A7711"/>
    <w:rsid w:val="006B0170"/>
    <w:rsid w:val="006B794E"/>
    <w:rsid w:val="006D0B0D"/>
    <w:rsid w:val="006D41C3"/>
    <w:rsid w:val="006D722D"/>
    <w:rsid w:val="006E349F"/>
    <w:rsid w:val="006E3F05"/>
    <w:rsid w:val="006F4F88"/>
    <w:rsid w:val="007149DF"/>
    <w:rsid w:val="00725427"/>
    <w:rsid w:val="00735FAC"/>
    <w:rsid w:val="00736D10"/>
    <w:rsid w:val="00770CDC"/>
    <w:rsid w:val="007718A8"/>
    <w:rsid w:val="00777D7C"/>
    <w:rsid w:val="00782101"/>
    <w:rsid w:val="00786CA2"/>
    <w:rsid w:val="00796DC3"/>
    <w:rsid w:val="007A024E"/>
    <w:rsid w:val="007A14C9"/>
    <w:rsid w:val="007A5626"/>
    <w:rsid w:val="007A6204"/>
    <w:rsid w:val="007A71C8"/>
    <w:rsid w:val="007B311B"/>
    <w:rsid w:val="007B3ABB"/>
    <w:rsid w:val="007E225C"/>
    <w:rsid w:val="007E7D6F"/>
    <w:rsid w:val="007F3F79"/>
    <w:rsid w:val="007F6C3A"/>
    <w:rsid w:val="00800D78"/>
    <w:rsid w:val="00801455"/>
    <w:rsid w:val="00803556"/>
    <w:rsid w:val="00822346"/>
    <w:rsid w:val="008238A5"/>
    <w:rsid w:val="0082794E"/>
    <w:rsid w:val="008312E2"/>
    <w:rsid w:val="008359A7"/>
    <w:rsid w:val="0084273D"/>
    <w:rsid w:val="00846572"/>
    <w:rsid w:val="00862D18"/>
    <w:rsid w:val="00871C00"/>
    <w:rsid w:val="00873B04"/>
    <w:rsid w:val="008758D8"/>
    <w:rsid w:val="00880ADA"/>
    <w:rsid w:val="008C3608"/>
    <w:rsid w:val="008C6E8A"/>
    <w:rsid w:val="009042AB"/>
    <w:rsid w:val="00914A37"/>
    <w:rsid w:val="0092298D"/>
    <w:rsid w:val="00954224"/>
    <w:rsid w:val="00961FCD"/>
    <w:rsid w:val="0097256F"/>
    <w:rsid w:val="00980AD5"/>
    <w:rsid w:val="009921FC"/>
    <w:rsid w:val="009974CD"/>
    <w:rsid w:val="009A183D"/>
    <w:rsid w:val="009B1413"/>
    <w:rsid w:val="009D3A59"/>
    <w:rsid w:val="009E2668"/>
    <w:rsid w:val="009E6ACC"/>
    <w:rsid w:val="009F2B04"/>
    <w:rsid w:val="00A24408"/>
    <w:rsid w:val="00A26BE9"/>
    <w:rsid w:val="00A304F9"/>
    <w:rsid w:val="00A41DA9"/>
    <w:rsid w:val="00A452A5"/>
    <w:rsid w:val="00A71325"/>
    <w:rsid w:val="00A8629B"/>
    <w:rsid w:val="00A97BF0"/>
    <w:rsid w:val="00AA2256"/>
    <w:rsid w:val="00AA32AF"/>
    <w:rsid w:val="00AC140D"/>
    <w:rsid w:val="00AC2E52"/>
    <w:rsid w:val="00AD09D0"/>
    <w:rsid w:val="00AD1740"/>
    <w:rsid w:val="00AE1490"/>
    <w:rsid w:val="00AE18B5"/>
    <w:rsid w:val="00AE5911"/>
    <w:rsid w:val="00AF2260"/>
    <w:rsid w:val="00AF3941"/>
    <w:rsid w:val="00B01E7A"/>
    <w:rsid w:val="00B03C19"/>
    <w:rsid w:val="00B12583"/>
    <w:rsid w:val="00B1348F"/>
    <w:rsid w:val="00B140B9"/>
    <w:rsid w:val="00B17F7C"/>
    <w:rsid w:val="00B82F93"/>
    <w:rsid w:val="00B901E0"/>
    <w:rsid w:val="00B94F8F"/>
    <w:rsid w:val="00BA35D3"/>
    <w:rsid w:val="00BA5BE8"/>
    <w:rsid w:val="00BC6E94"/>
    <w:rsid w:val="00BD06CD"/>
    <w:rsid w:val="00BE24CB"/>
    <w:rsid w:val="00BF5577"/>
    <w:rsid w:val="00C02F9D"/>
    <w:rsid w:val="00C359FE"/>
    <w:rsid w:val="00C46F84"/>
    <w:rsid w:val="00C57D8D"/>
    <w:rsid w:val="00C63660"/>
    <w:rsid w:val="00C77695"/>
    <w:rsid w:val="00C910E1"/>
    <w:rsid w:val="00C91B0F"/>
    <w:rsid w:val="00CA3692"/>
    <w:rsid w:val="00CA49A1"/>
    <w:rsid w:val="00CC0998"/>
    <w:rsid w:val="00CD26D3"/>
    <w:rsid w:val="00D205BC"/>
    <w:rsid w:val="00D22B9C"/>
    <w:rsid w:val="00D31144"/>
    <w:rsid w:val="00D40988"/>
    <w:rsid w:val="00D6590C"/>
    <w:rsid w:val="00D72CFF"/>
    <w:rsid w:val="00DB4024"/>
    <w:rsid w:val="00DC7A34"/>
    <w:rsid w:val="00DD0C78"/>
    <w:rsid w:val="00E06F50"/>
    <w:rsid w:val="00E10DD8"/>
    <w:rsid w:val="00E336B0"/>
    <w:rsid w:val="00E40A6D"/>
    <w:rsid w:val="00E534DC"/>
    <w:rsid w:val="00E55E01"/>
    <w:rsid w:val="00E61946"/>
    <w:rsid w:val="00E64610"/>
    <w:rsid w:val="00E74AB5"/>
    <w:rsid w:val="00E91054"/>
    <w:rsid w:val="00E91C89"/>
    <w:rsid w:val="00E95872"/>
    <w:rsid w:val="00ED4140"/>
    <w:rsid w:val="00EE5847"/>
    <w:rsid w:val="00EF27A1"/>
    <w:rsid w:val="00F069B0"/>
    <w:rsid w:val="00F128FD"/>
    <w:rsid w:val="00F14E8C"/>
    <w:rsid w:val="00F16BC7"/>
    <w:rsid w:val="00F2798C"/>
    <w:rsid w:val="00F33427"/>
    <w:rsid w:val="00F411A0"/>
    <w:rsid w:val="00F658D8"/>
    <w:rsid w:val="00F71012"/>
    <w:rsid w:val="00F748CD"/>
    <w:rsid w:val="00F84734"/>
    <w:rsid w:val="00F95E00"/>
    <w:rsid w:val="00FA165B"/>
    <w:rsid w:val="00FA2136"/>
    <w:rsid w:val="00FB4370"/>
    <w:rsid w:val="00FC0191"/>
    <w:rsid w:val="00FC2BAC"/>
    <w:rsid w:val="00FC31BE"/>
    <w:rsid w:val="00FE064D"/>
    <w:rsid w:val="00FE1FB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F5"/>
    <w:pPr>
      <w:ind w:left="720"/>
      <w:contextualSpacing/>
    </w:pPr>
  </w:style>
  <w:style w:type="character" w:customStyle="1" w:styleId="fontstyle01">
    <w:name w:val="fontstyle01"/>
    <w:basedOn w:val="DefaultParagraphFont"/>
    <w:rsid w:val="00786CA2"/>
    <w:rPr>
      <w:rFonts w:ascii="AdvTT3713a231" w:hAnsi="AdvTT3713a231" w:hint="default"/>
      <w:b w:val="0"/>
      <w:bCs w:val="0"/>
      <w:i w:val="0"/>
      <w:iCs w:val="0"/>
      <w:color w:val="141314"/>
      <w:sz w:val="20"/>
      <w:szCs w:val="20"/>
    </w:rPr>
  </w:style>
  <w:style w:type="paragraph" w:styleId="HTMLPreformatted">
    <w:name w:val="HTML Preformatted"/>
    <w:basedOn w:val="Normal"/>
    <w:link w:val="HTMLncedenBiimlendirilmiChar"/>
    <w:uiPriority w:val="99"/>
    <w:unhideWhenUsed/>
    <w:rsid w:val="00CA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DefaultParagraphFont"/>
    <w:link w:val="HTMLPreformatted"/>
    <w:uiPriority w:val="99"/>
    <w:rsid w:val="00CA3692"/>
    <w:rPr>
      <w:rFonts w:ascii="Courier New" w:eastAsia="Times New Roman" w:hAnsi="Courier New" w:cs="Courier New"/>
      <w:sz w:val="20"/>
      <w:szCs w:val="20"/>
      <w:lang w:eastAsia="tr-TR"/>
    </w:rPr>
  </w:style>
  <w:style w:type="paragraph" w:customStyle="1" w:styleId="Default">
    <w:name w:val="Default"/>
    <w:rsid w:val="00E55E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semiHidden/>
    <w:unhideWhenUsed/>
    <w:rsid w:val="00822346"/>
    <w:rPr>
      <w:color w:val="0000FF"/>
      <w:u w:val="single"/>
    </w:rPr>
  </w:style>
  <w:style w:type="character" w:customStyle="1" w:styleId="article-headermeta-info-label">
    <w:name w:val="article-header__meta-info-label"/>
    <w:basedOn w:val="DefaultParagraphFont"/>
    <w:rsid w:val="002A3AAA"/>
  </w:style>
  <w:style w:type="character" w:customStyle="1" w:styleId="apple-converted-space">
    <w:name w:val="apple-converted-space"/>
    <w:basedOn w:val="DefaultParagraphFont"/>
    <w:rsid w:val="002A3AAA"/>
  </w:style>
  <w:style w:type="character" w:customStyle="1" w:styleId="article-headermeta-info-data">
    <w:name w:val="article-header__meta-info-data"/>
    <w:basedOn w:val="DefaultParagraphFont"/>
    <w:rsid w:val="002A3AAA"/>
  </w:style>
  <w:style w:type="paragraph" w:styleId="BalloonText">
    <w:name w:val="Balloon Text"/>
    <w:basedOn w:val="Normal"/>
    <w:link w:val="BalonMetniChar"/>
    <w:uiPriority w:val="99"/>
    <w:semiHidden/>
    <w:unhideWhenUsed/>
    <w:rsid w:val="00AE5911"/>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AE5911"/>
    <w:rPr>
      <w:rFonts w:ascii="Tahoma" w:hAnsi="Tahoma" w:cs="Tahoma"/>
      <w:sz w:val="16"/>
      <w:szCs w:val="16"/>
    </w:rPr>
  </w:style>
  <w:style w:type="character" w:customStyle="1" w:styleId="xbe">
    <w:name w:val="_xbe"/>
    <w:basedOn w:val="DefaultParagraphFont"/>
    <w:rsid w:val="00735FAC"/>
  </w:style>
  <w:style w:type="character" w:styleId="Emphasis">
    <w:name w:val="Emphasis"/>
    <w:qFormat/>
    <w:rsid w:val="009974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F5"/>
    <w:pPr>
      <w:ind w:left="720"/>
      <w:contextualSpacing/>
    </w:pPr>
  </w:style>
  <w:style w:type="character" w:customStyle="1" w:styleId="fontstyle01">
    <w:name w:val="fontstyle01"/>
    <w:basedOn w:val="DefaultParagraphFont"/>
    <w:rsid w:val="00786CA2"/>
    <w:rPr>
      <w:rFonts w:ascii="AdvTT3713a231" w:hAnsi="AdvTT3713a231" w:hint="default"/>
      <w:b w:val="0"/>
      <w:bCs w:val="0"/>
      <w:i w:val="0"/>
      <w:iCs w:val="0"/>
      <w:color w:val="141314"/>
      <w:sz w:val="20"/>
      <w:szCs w:val="20"/>
    </w:rPr>
  </w:style>
  <w:style w:type="paragraph" w:styleId="HTMLPreformatted">
    <w:name w:val="HTML Preformatted"/>
    <w:basedOn w:val="Normal"/>
    <w:link w:val="HTMLncedenBiimlendirilmiChar"/>
    <w:uiPriority w:val="99"/>
    <w:unhideWhenUsed/>
    <w:rsid w:val="00CA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DefaultParagraphFont"/>
    <w:link w:val="HTMLPreformatted"/>
    <w:uiPriority w:val="99"/>
    <w:rsid w:val="00CA3692"/>
    <w:rPr>
      <w:rFonts w:ascii="Courier New" w:eastAsia="Times New Roman" w:hAnsi="Courier New" w:cs="Courier New"/>
      <w:sz w:val="20"/>
      <w:szCs w:val="20"/>
      <w:lang w:eastAsia="tr-TR"/>
    </w:rPr>
  </w:style>
  <w:style w:type="paragraph" w:customStyle="1" w:styleId="Default">
    <w:name w:val="Default"/>
    <w:rsid w:val="00E55E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semiHidden/>
    <w:unhideWhenUsed/>
    <w:rsid w:val="00822346"/>
    <w:rPr>
      <w:color w:val="0000FF"/>
      <w:u w:val="single"/>
    </w:rPr>
  </w:style>
  <w:style w:type="character" w:customStyle="1" w:styleId="article-headermeta-info-label">
    <w:name w:val="article-header__meta-info-label"/>
    <w:basedOn w:val="DefaultParagraphFont"/>
    <w:rsid w:val="002A3AAA"/>
  </w:style>
  <w:style w:type="character" w:customStyle="1" w:styleId="apple-converted-space">
    <w:name w:val="apple-converted-space"/>
    <w:basedOn w:val="DefaultParagraphFont"/>
    <w:rsid w:val="002A3AAA"/>
  </w:style>
  <w:style w:type="character" w:customStyle="1" w:styleId="article-headermeta-info-data">
    <w:name w:val="article-header__meta-info-data"/>
    <w:basedOn w:val="DefaultParagraphFont"/>
    <w:rsid w:val="002A3AAA"/>
  </w:style>
  <w:style w:type="paragraph" w:styleId="BalloonText">
    <w:name w:val="Balloon Text"/>
    <w:basedOn w:val="Normal"/>
    <w:link w:val="BalonMetniChar"/>
    <w:uiPriority w:val="99"/>
    <w:semiHidden/>
    <w:unhideWhenUsed/>
    <w:rsid w:val="00AE5911"/>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AE5911"/>
    <w:rPr>
      <w:rFonts w:ascii="Tahoma" w:hAnsi="Tahoma" w:cs="Tahoma"/>
      <w:sz w:val="16"/>
      <w:szCs w:val="16"/>
    </w:rPr>
  </w:style>
  <w:style w:type="character" w:customStyle="1" w:styleId="xbe">
    <w:name w:val="_xbe"/>
    <w:basedOn w:val="DefaultParagraphFont"/>
    <w:rsid w:val="00735FAC"/>
  </w:style>
  <w:style w:type="character" w:styleId="Emphasis">
    <w:name w:val="Emphasis"/>
    <w:qFormat/>
    <w:rsid w:val="009974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349">
      <w:bodyDiv w:val="1"/>
      <w:marLeft w:val="0"/>
      <w:marRight w:val="0"/>
      <w:marTop w:val="0"/>
      <w:marBottom w:val="0"/>
      <w:divBdr>
        <w:top w:val="none" w:sz="0" w:space="0" w:color="auto"/>
        <w:left w:val="none" w:sz="0" w:space="0" w:color="auto"/>
        <w:bottom w:val="none" w:sz="0" w:space="0" w:color="auto"/>
        <w:right w:val="none" w:sz="0" w:space="0" w:color="auto"/>
      </w:divBdr>
    </w:div>
    <w:div w:id="161170129">
      <w:bodyDiv w:val="1"/>
      <w:marLeft w:val="0"/>
      <w:marRight w:val="0"/>
      <w:marTop w:val="0"/>
      <w:marBottom w:val="0"/>
      <w:divBdr>
        <w:top w:val="none" w:sz="0" w:space="0" w:color="auto"/>
        <w:left w:val="none" w:sz="0" w:space="0" w:color="auto"/>
        <w:bottom w:val="none" w:sz="0" w:space="0" w:color="auto"/>
        <w:right w:val="none" w:sz="0" w:space="0" w:color="auto"/>
      </w:divBdr>
    </w:div>
    <w:div w:id="494493731">
      <w:bodyDiv w:val="1"/>
      <w:marLeft w:val="0"/>
      <w:marRight w:val="0"/>
      <w:marTop w:val="0"/>
      <w:marBottom w:val="0"/>
      <w:divBdr>
        <w:top w:val="none" w:sz="0" w:space="0" w:color="auto"/>
        <w:left w:val="none" w:sz="0" w:space="0" w:color="auto"/>
        <w:bottom w:val="none" w:sz="0" w:space="0" w:color="auto"/>
        <w:right w:val="none" w:sz="0" w:space="0" w:color="auto"/>
      </w:divBdr>
    </w:div>
    <w:div w:id="630937802">
      <w:bodyDiv w:val="1"/>
      <w:marLeft w:val="0"/>
      <w:marRight w:val="0"/>
      <w:marTop w:val="0"/>
      <w:marBottom w:val="0"/>
      <w:divBdr>
        <w:top w:val="none" w:sz="0" w:space="0" w:color="auto"/>
        <w:left w:val="none" w:sz="0" w:space="0" w:color="auto"/>
        <w:bottom w:val="none" w:sz="0" w:space="0" w:color="auto"/>
        <w:right w:val="none" w:sz="0" w:space="0" w:color="auto"/>
      </w:divBdr>
    </w:div>
    <w:div w:id="679357811">
      <w:bodyDiv w:val="1"/>
      <w:marLeft w:val="0"/>
      <w:marRight w:val="0"/>
      <w:marTop w:val="0"/>
      <w:marBottom w:val="0"/>
      <w:divBdr>
        <w:top w:val="none" w:sz="0" w:space="0" w:color="auto"/>
        <w:left w:val="none" w:sz="0" w:space="0" w:color="auto"/>
        <w:bottom w:val="none" w:sz="0" w:space="0" w:color="auto"/>
        <w:right w:val="none" w:sz="0" w:space="0" w:color="auto"/>
      </w:divBdr>
    </w:div>
    <w:div w:id="701594308">
      <w:bodyDiv w:val="1"/>
      <w:marLeft w:val="0"/>
      <w:marRight w:val="0"/>
      <w:marTop w:val="0"/>
      <w:marBottom w:val="0"/>
      <w:divBdr>
        <w:top w:val="none" w:sz="0" w:space="0" w:color="auto"/>
        <w:left w:val="none" w:sz="0" w:space="0" w:color="auto"/>
        <w:bottom w:val="none" w:sz="0" w:space="0" w:color="auto"/>
        <w:right w:val="none" w:sz="0" w:space="0" w:color="auto"/>
      </w:divBdr>
    </w:div>
    <w:div w:id="711658929">
      <w:bodyDiv w:val="1"/>
      <w:marLeft w:val="0"/>
      <w:marRight w:val="0"/>
      <w:marTop w:val="0"/>
      <w:marBottom w:val="0"/>
      <w:divBdr>
        <w:top w:val="none" w:sz="0" w:space="0" w:color="auto"/>
        <w:left w:val="none" w:sz="0" w:space="0" w:color="auto"/>
        <w:bottom w:val="none" w:sz="0" w:space="0" w:color="auto"/>
        <w:right w:val="none" w:sz="0" w:space="0" w:color="auto"/>
      </w:divBdr>
    </w:div>
    <w:div w:id="737288754">
      <w:bodyDiv w:val="1"/>
      <w:marLeft w:val="0"/>
      <w:marRight w:val="0"/>
      <w:marTop w:val="0"/>
      <w:marBottom w:val="0"/>
      <w:divBdr>
        <w:top w:val="none" w:sz="0" w:space="0" w:color="auto"/>
        <w:left w:val="none" w:sz="0" w:space="0" w:color="auto"/>
        <w:bottom w:val="none" w:sz="0" w:space="0" w:color="auto"/>
        <w:right w:val="none" w:sz="0" w:space="0" w:color="auto"/>
      </w:divBdr>
    </w:div>
    <w:div w:id="765688395">
      <w:bodyDiv w:val="1"/>
      <w:marLeft w:val="0"/>
      <w:marRight w:val="0"/>
      <w:marTop w:val="0"/>
      <w:marBottom w:val="0"/>
      <w:divBdr>
        <w:top w:val="none" w:sz="0" w:space="0" w:color="auto"/>
        <w:left w:val="none" w:sz="0" w:space="0" w:color="auto"/>
        <w:bottom w:val="none" w:sz="0" w:space="0" w:color="auto"/>
        <w:right w:val="none" w:sz="0" w:space="0" w:color="auto"/>
      </w:divBdr>
    </w:div>
    <w:div w:id="861935568">
      <w:bodyDiv w:val="1"/>
      <w:marLeft w:val="0"/>
      <w:marRight w:val="0"/>
      <w:marTop w:val="0"/>
      <w:marBottom w:val="0"/>
      <w:divBdr>
        <w:top w:val="none" w:sz="0" w:space="0" w:color="auto"/>
        <w:left w:val="none" w:sz="0" w:space="0" w:color="auto"/>
        <w:bottom w:val="none" w:sz="0" w:space="0" w:color="auto"/>
        <w:right w:val="none" w:sz="0" w:space="0" w:color="auto"/>
      </w:divBdr>
    </w:div>
    <w:div w:id="980227510">
      <w:bodyDiv w:val="1"/>
      <w:marLeft w:val="0"/>
      <w:marRight w:val="0"/>
      <w:marTop w:val="0"/>
      <w:marBottom w:val="0"/>
      <w:divBdr>
        <w:top w:val="none" w:sz="0" w:space="0" w:color="auto"/>
        <w:left w:val="none" w:sz="0" w:space="0" w:color="auto"/>
        <w:bottom w:val="none" w:sz="0" w:space="0" w:color="auto"/>
        <w:right w:val="none" w:sz="0" w:space="0" w:color="auto"/>
      </w:divBdr>
    </w:div>
    <w:div w:id="1210386740">
      <w:bodyDiv w:val="1"/>
      <w:marLeft w:val="0"/>
      <w:marRight w:val="0"/>
      <w:marTop w:val="0"/>
      <w:marBottom w:val="0"/>
      <w:divBdr>
        <w:top w:val="none" w:sz="0" w:space="0" w:color="auto"/>
        <w:left w:val="none" w:sz="0" w:space="0" w:color="auto"/>
        <w:bottom w:val="none" w:sz="0" w:space="0" w:color="auto"/>
        <w:right w:val="none" w:sz="0" w:space="0" w:color="auto"/>
      </w:divBdr>
    </w:div>
    <w:div w:id="1550992674">
      <w:bodyDiv w:val="1"/>
      <w:marLeft w:val="0"/>
      <w:marRight w:val="0"/>
      <w:marTop w:val="0"/>
      <w:marBottom w:val="0"/>
      <w:divBdr>
        <w:top w:val="none" w:sz="0" w:space="0" w:color="auto"/>
        <w:left w:val="none" w:sz="0" w:space="0" w:color="auto"/>
        <w:bottom w:val="none" w:sz="0" w:space="0" w:color="auto"/>
        <w:right w:val="none" w:sz="0" w:space="0" w:color="auto"/>
      </w:divBdr>
      <w:divsChild>
        <w:div w:id="1766267227">
          <w:marLeft w:val="0"/>
          <w:marRight w:val="0"/>
          <w:marTop w:val="0"/>
          <w:marBottom w:val="0"/>
          <w:divBdr>
            <w:top w:val="none" w:sz="0" w:space="0" w:color="auto"/>
            <w:left w:val="none" w:sz="0" w:space="0" w:color="auto"/>
            <w:bottom w:val="none" w:sz="0" w:space="0" w:color="auto"/>
            <w:right w:val="none" w:sz="0" w:space="0" w:color="auto"/>
          </w:divBdr>
        </w:div>
        <w:div w:id="1414738346">
          <w:marLeft w:val="0"/>
          <w:marRight w:val="0"/>
          <w:marTop w:val="0"/>
          <w:marBottom w:val="0"/>
          <w:divBdr>
            <w:top w:val="none" w:sz="0" w:space="0" w:color="auto"/>
            <w:left w:val="none" w:sz="0" w:space="0" w:color="auto"/>
            <w:bottom w:val="none" w:sz="0" w:space="0" w:color="auto"/>
            <w:right w:val="none" w:sz="0" w:space="0" w:color="auto"/>
          </w:divBdr>
        </w:div>
        <w:div w:id="1417553527">
          <w:marLeft w:val="0"/>
          <w:marRight w:val="0"/>
          <w:marTop w:val="0"/>
          <w:marBottom w:val="0"/>
          <w:divBdr>
            <w:top w:val="none" w:sz="0" w:space="0" w:color="auto"/>
            <w:left w:val="none" w:sz="0" w:space="0" w:color="auto"/>
            <w:bottom w:val="none" w:sz="0" w:space="0" w:color="auto"/>
            <w:right w:val="none" w:sz="0" w:space="0" w:color="auto"/>
          </w:divBdr>
        </w:div>
        <w:div w:id="1020667966">
          <w:marLeft w:val="0"/>
          <w:marRight w:val="0"/>
          <w:marTop w:val="0"/>
          <w:marBottom w:val="0"/>
          <w:divBdr>
            <w:top w:val="none" w:sz="0" w:space="0" w:color="auto"/>
            <w:left w:val="none" w:sz="0" w:space="0" w:color="auto"/>
            <w:bottom w:val="none" w:sz="0" w:space="0" w:color="auto"/>
            <w:right w:val="none" w:sz="0" w:space="0" w:color="auto"/>
          </w:divBdr>
        </w:div>
        <w:div w:id="1819877188">
          <w:marLeft w:val="0"/>
          <w:marRight w:val="0"/>
          <w:marTop w:val="0"/>
          <w:marBottom w:val="0"/>
          <w:divBdr>
            <w:top w:val="none" w:sz="0" w:space="0" w:color="auto"/>
            <w:left w:val="none" w:sz="0" w:space="0" w:color="auto"/>
            <w:bottom w:val="none" w:sz="0" w:space="0" w:color="auto"/>
            <w:right w:val="none" w:sz="0" w:space="0" w:color="auto"/>
          </w:divBdr>
        </w:div>
        <w:div w:id="1910575176">
          <w:marLeft w:val="0"/>
          <w:marRight w:val="0"/>
          <w:marTop w:val="0"/>
          <w:marBottom w:val="0"/>
          <w:divBdr>
            <w:top w:val="none" w:sz="0" w:space="0" w:color="auto"/>
            <w:left w:val="none" w:sz="0" w:space="0" w:color="auto"/>
            <w:bottom w:val="none" w:sz="0" w:space="0" w:color="auto"/>
            <w:right w:val="none" w:sz="0" w:space="0" w:color="auto"/>
          </w:divBdr>
        </w:div>
        <w:div w:id="402677352">
          <w:marLeft w:val="0"/>
          <w:marRight w:val="0"/>
          <w:marTop w:val="0"/>
          <w:marBottom w:val="0"/>
          <w:divBdr>
            <w:top w:val="none" w:sz="0" w:space="0" w:color="auto"/>
            <w:left w:val="none" w:sz="0" w:space="0" w:color="auto"/>
            <w:bottom w:val="none" w:sz="0" w:space="0" w:color="auto"/>
            <w:right w:val="none" w:sz="0" w:space="0" w:color="auto"/>
          </w:divBdr>
        </w:div>
        <w:div w:id="1694185393">
          <w:marLeft w:val="0"/>
          <w:marRight w:val="0"/>
          <w:marTop w:val="0"/>
          <w:marBottom w:val="0"/>
          <w:divBdr>
            <w:top w:val="none" w:sz="0" w:space="0" w:color="auto"/>
            <w:left w:val="none" w:sz="0" w:space="0" w:color="auto"/>
            <w:bottom w:val="none" w:sz="0" w:space="0" w:color="auto"/>
            <w:right w:val="none" w:sz="0" w:space="0" w:color="auto"/>
          </w:divBdr>
        </w:div>
        <w:div w:id="380829941">
          <w:marLeft w:val="0"/>
          <w:marRight w:val="0"/>
          <w:marTop w:val="0"/>
          <w:marBottom w:val="0"/>
          <w:divBdr>
            <w:top w:val="none" w:sz="0" w:space="0" w:color="auto"/>
            <w:left w:val="none" w:sz="0" w:space="0" w:color="auto"/>
            <w:bottom w:val="none" w:sz="0" w:space="0" w:color="auto"/>
            <w:right w:val="none" w:sz="0" w:space="0" w:color="auto"/>
          </w:divBdr>
        </w:div>
        <w:div w:id="1176306030">
          <w:marLeft w:val="0"/>
          <w:marRight w:val="0"/>
          <w:marTop w:val="0"/>
          <w:marBottom w:val="0"/>
          <w:divBdr>
            <w:top w:val="none" w:sz="0" w:space="0" w:color="auto"/>
            <w:left w:val="none" w:sz="0" w:space="0" w:color="auto"/>
            <w:bottom w:val="none" w:sz="0" w:space="0" w:color="auto"/>
            <w:right w:val="none" w:sz="0" w:space="0" w:color="auto"/>
          </w:divBdr>
        </w:div>
        <w:div w:id="1816219853">
          <w:marLeft w:val="0"/>
          <w:marRight w:val="0"/>
          <w:marTop w:val="0"/>
          <w:marBottom w:val="0"/>
          <w:divBdr>
            <w:top w:val="none" w:sz="0" w:space="0" w:color="auto"/>
            <w:left w:val="none" w:sz="0" w:space="0" w:color="auto"/>
            <w:bottom w:val="none" w:sz="0" w:space="0" w:color="auto"/>
            <w:right w:val="none" w:sz="0" w:space="0" w:color="auto"/>
          </w:divBdr>
        </w:div>
        <w:div w:id="2061518760">
          <w:marLeft w:val="0"/>
          <w:marRight w:val="0"/>
          <w:marTop w:val="0"/>
          <w:marBottom w:val="0"/>
          <w:divBdr>
            <w:top w:val="none" w:sz="0" w:space="0" w:color="auto"/>
            <w:left w:val="none" w:sz="0" w:space="0" w:color="auto"/>
            <w:bottom w:val="none" w:sz="0" w:space="0" w:color="auto"/>
            <w:right w:val="none" w:sz="0" w:space="0" w:color="auto"/>
          </w:divBdr>
        </w:div>
        <w:div w:id="203104824">
          <w:marLeft w:val="0"/>
          <w:marRight w:val="0"/>
          <w:marTop w:val="0"/>
          <w:marBottom w:val="0"/>
          <w:divBdr>
            <w:top w:val="none" w:sz="0" w:space="0" w:color="auto"/>
            <w:left w:val="none" w:sz="0" w:space="0" w:color="auto"/>
            <w:bottom w:val="none" w:sz="0" w:space="0" w:color="auto"/>
            <w:right w:val="none" w:sz="0" w:space="0" w:color="auto"/>
          </w:divBdr>
        </w:div>
      </w:divsChild>
    </w:div>
    <w:div w:id="1551913564">
      <w:bodyDiv w:val="1"/>
      <w:marLeft w:val="0"/>
      <w:marRight w:val="0"/>
      <w:marTop w:val="0"/>
      <w:marBottom w:val="0"/>
      <w:divBdr>
        <w:top w:val="none" w:sz="0" w:space="0" w:color="auto"/>
        <w:left w:val="none" w:sz="0" w:space="0" w:color="auto"/>
        <w:bottom w:val="none" w:sz="0" w:space="0" w:color="auto"/>
        <w:right w:val="none" w:sz="0" w:space="0" w:color="auto"/>
      </w:divBdr>
    </w:div>
    <w:div w:id="1570654007">
      <w:bodyDiv w:val="1"/>
      <w:marLeft w:val="0"/>
      <w:marRight w:val="0"/>
      <w:marTop w:val="0"/>
      <w:marBottom w:val="0"/>
      <w:divBdr>
        <w:top w:val="none" w:sz="0" w:space="0" w:color="auto"/>
        <w:left w:val="none" w:sz="0" w:space="0" w:color="auto"/>
        <w:bottom w:val="none" w:sz="0" w:space="0" w:color="auto"/>
        <w:right w:val="none" w:sz="0" w:space="0" w:color="auto"/>
      </w:divBdr>
    </w:div>
    <w:div w:id="1677145342">
      <w:bodyDiv w:val="1"/>
      <w:marLeft w:val="0"/>
      <w:marRight w:val="0"/>
      <w:marTop w:val="0"/>
      <w:marBottom w:val="0"/>
      <w:divBdr>
        <w:top w:val="none" w:sz="0" w:space="0" w:color="auto"/>
        <w:left w:val="none" w:sz="0" w:space="0" w:color="auto"/>
        <w:bottom w:val="none" w:sz="0" w:space="0" w:color="auto"/>
        <w:right w:val="none" w:sz="0" w:space="0" w:color="auto"/>
      </w:divBdr>
    </w:div>
    <w:div w:id="1722706608">
      <w:bodyDiv w:val="1"/>
      <w:marLeft w:val="0"/>
      <w:marRight w:val="0"/>
      <w:marTop w:val="0"/>
      <w:marBottom w:val="0"/>
      <w:divBdr>
        <w:top w:val="none" w:sz="0" w:space="0" w:color="auto"/>
        <w:left w:val="none" w:sz="0" w:space="0" w:color="auto"/>
        <w:bottom w:val="none" w:sz="0" w:space="0" w:color="auto"/>
        <w:right w:val="none" w:sz="0" w:space="0" w:color="auto"/>
      </w:divBdr>
    </w:div>
    <w:div w:id="1747413525">
      <w:bodyDiv w:val="1"/>
      <w:marLeft w:val="0"/>
      <w:marRight w:val="0"/>
      <w:marTop w:val="0"/>
      <w:marBottom w:val="0"/>
      <w:divBdr>
        <w:top w:val="none" w:sz="0" w:space="0" w:color="auto"/>
        <w:left w:val="none" w:sz="0" w:space="0" w:color="auto"/>
        <w:bottom w:val="none" w:sz="0" w:space="0" w:color="auto"/>
        <w:right w:val="none" w:sz="0" w:space="0" w:color="auto"/>
      </w:divBdr>
    </w:div>
    <w:div w:id="1794670176">
      <w:bodyDiv w:val="1"/>
      <w:marLeft w:val="0"/>
      <w:marRight w:val="0"/>
      <w:marTop w:val="0"/>
      <w:marBottom w:val="0"/>
      <w:divBdr>
        <w:top w:val="none" w:sz="0" w:space="0" w:color="auto"/>
        <w:left w:val="none" w:sz="0" w:space="0" w:color="auto"/>
        <w:bottom w:val="none" w:sz="0" w:space="0" w:color="auto"/>
        <w:right w:val="none" w:sz="0" w:space="0" w:color="auto"/>
      </w:divBdr>
    </w:div>
    <w:div w:id="1824815665">
      <w:bodyDiv w:val="1"/>
      <w:marLeft w:val="0"/>
      <w:marRight w:val="0"/>
      <w:marTop w:val="0"/>
      <w:marBottom w:val="0"/>
      <w:divBdr>
        <w:top w:val="none" w:sz="0" w:space="0" w:color="auto"/>
        <w:left w:val="none" w:sz="0" w:space="0" w:color="auto"/>
        <w:bottom w:val="none" w:sz="0" w:space="0" w:color="auto"/>
        <w:right w:val="none" w:sz="0" w:space="0" w:color="auto"/>
      </w:divBdr>
    </w:div>
    <w:div w:id="1851410639">
      <w:bodyDiv w:val="1"/>
      <w:marLeft w:val="0"/>
      <w:marRight w:val="0"/>
      <w:marTop w:val="0"/>
      <w:marBottom w:val="0"/>
      <w:divBdr>
        <w:top w:val="none" w:sz="0" w:space="0" w:color="auto"/>
        <w:left w:val="none" w:sz="0" w:space="0" w:color="auto"/>
        <w:bottom w:val="none" w:sz="0" w:space="0" w:color="auto"/>
        <w:right w:val="none" w:sz="0" w:space="0" w:color="auto"/>
      </w:divBdr>
    </w:div>
    <w:div w:id="1902935316">
      <w:bodyDiv w:val="1"/>
      <w:marLeft w:val="0"/>
      <w:marRight w:val="0"/>
      <w:marTop w:val="0"/>
      <w:marBottom w:val="0"/>
      <w:divBdr>
        <w:top w:val="none" w:sz="0" w:space="0" w:color="auto"/>
        <w:left w:val="none" w:sz="0" w:space="0" w:color="auto"/>
        <w:bottom w:val="none" w:sz="0" w:space="0" w:color="auto"/>
        <w:right w:val="none" w:sz="0" w:space="0" w:color="auto"/>
      </w:divBdr>
    </w:div>
    <w:div w:id="1957056527">
      <w:bodyDiv w:val="1"/>
      <w:marLeft w:val="0"/>
      <w:marRight w:val="0"/>
      <w:marTop w:val="0"/>
      <w:marBottom w:val="0"/>
      <w:divBdr>
        <w:top w:val="none" w:sz="0" w:space="0" w:color="auto"/>
        <w:left w:val="none" w:sz="0" w:space="0" w:color="auto"/>
        <w:bottom w:val="none" w:sz="0" w:space="0" w:color="auto"/>
        <w:right w:val="none" w:sz="0" w:space="0" w:color="auto"/>
      </w:divBdr>
    </w:div>
    <w:div w:id="20300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erayeroglu@hot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38CA-194C-0449-9D20-6EEDE8BD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3086</Words>
  <Characters>17596</Characters>
  <Application>Microsoft Macintosh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Na Ma</cp:lastModifiedBy>
  <cp:revision>2</cp:revision>
  <dcterms:created xsi:type="dcterms:W3CDTF">2017-01-17T01:09:00Z</dcterms:created>
  <dcterms:modified xsi:type="dcterms:W3CDTF">2017-01-17T01:09:00Z</dcterms:modified>
</cp:coreProperties>
</file>