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18D" w:rsidRPr="000A518D" w:rsidRDefault="000A518D" w:rsidP="00163356">
      <w:pPr>
        <w:widowControl/>
        <w:spacing w:line="360" w:lineRule="auto"/>
        <w:rPr>
          <w:rFonts w:ascii="Book Antiqua" w:hAnsi="Book Antiqua" w:cs="Arial"/>
          <w:kern w:val="0"/>
          <w:sz w:val="24"/>
        </w:rPr>
      </w:pPr>
    </w:p>
    <w:p w:rsidR="000A518D" w:rsidRPr="00FE5BEA" w:rsidRDefault="000A518D" w:rsidP="00163356">
      <w:pPr>
        <w:adjustRightInd w:val="0"/>
        <w:snapToGrid w:val="0"/>
        <w:spacing w:line="360" w:lineRule="auto"/>
        <w:rPr>
          <w:rFonts w:ascii="Book Antiqua" w:eastAsia="Times New Roman" w:hAnsi="Book Antiqua" w:cs="宋体"/>
          <w:b/>
          <w:i/>
          <w:sz w:val="24"/>
        </w:rPr>
      </w:pPr>
      <w:bookmarkStart w:id="0" w:name="OLE_LINK545"/>
      <w:bookmarkStart w:id="1" w:name="OLE_LINK546"/>
      <w:bookmarkStart w:id="2" w:name="OLE_LINK592"/>
      <w:r w:rsidRPr="00FE5BEA">
        <w:rPr>
          <w:rFonts w:ascii="Book Antiqua" w:eastAsia="Times New Roman" w:hAnsi="Book Antiqua" w:cs="宋体"/>
          <w:b/>
          <w:sz w:val="24"/>
        </w:rPr>
        <w:t xml:space="preserve">Name of journal: </w:t>
      </w:r>
      <w:bookmarkStart w:id="3" w:name="OLE_LINK718"/>
      <w:bookmarkStart w:id="4" w:name="OLE_LINK719"/>
      <w:bookmarkStart w:id="5" w:name="OLE_LINK645"/>
      <w:bookmarkStart w:id="6" w:name="OLE_LINK661"/>
      <w:bookmarkStart w:id="7" w:name="OLE_LINK1068"/>
      <w:r w:rsidRPr="00FE5BEA">
        <w:rPr>
          <w:rFonts w:ascii="Book Antiqua" w:eastAsia="Times New Roman" w:hAnsi="Book Antiqua" w:cs="宋体"/>
          <w:b/>
          <w:i/>
          <w:sz w:val="24"/>
        </w:rPr>
        <w:t xml:space="preserve">World Journal of </w:t>
      </w:r>
      <w:bookmarkStart w:id="8" w:name="OLE_LINK1222"/>
      <w:bookmarkStart w:id="9" w:name="OLE_LINK1223"/>
      <w:r w:rsidRPr="00FE5BEA">
        <w:rPr>
          <w:rFonts w:ascii="Book Antiqua" w:eastAsia="Times New Roman" w:hAnsi="Book Antiqua" w:cs="宋体"/>
          <w:b/>
          <w:i/>
          <w:sz w:val="24"/>
        </w:rPr>
        <w:t>Gastroenterology</w:t>
      </w:r>
      <w:bookmarkEnd w:id="3"/>
      <w:bookmarkEnd w:id="4"/>
      <w:bookmarkEnd w:id="5"/>
      <w:bookmarkEnd w:id="6"/>
      <w:bookmarkEnd w:id="7"/>
      <w:bookmarkEnd w:id="8"/>
      <w:bookmarkEnd w:id="9"/>
    </w:p>
    <w:p w:rsidR="000A518D" w:rsidRPr="00FE5BEA" w:rsidRDefault="000A518D" w:rsidP="00163356">
      <w:pPr>
        <w:adjustRightInd w:val="0"/>
        <w:snapToGrid w:val="0"/>
        <w:spacing w:line="360" w:lineRule="auto"/>
        <w:rPr>
          <w:rFonts w:ascii="Book Antiqua" w:hAnsi="Book Antiqua" w:cs="Arial"/>
          <w:sz w:val="24"/>
          <w:lang w:val="en"/>
        </w:rPr>
      </w:pPr>
      <w:r w:rsidRPr="00FE5BEA">
        <w:rPr>
          <w:rFonts w:ascii="Book Antiqua" w:hAnsi="Book Antiqua" w:cs="Arial"/>
          <w:b/>
          <w:sz w:val="24"/>
          <w:lang w:val="en"/>
        </w:rPr>
        <w:t xml:space="preserve">ESPS Manuscript NO: </w:t>
      </w:r>
      <w:r w:rsidRPr="00FE5BEA">
        <w:rPr>
          <w:rFonts w:ascii="Book Antiqua" w:hAnsi="Book Antiqua" w:cs="Arial" w:hint="eastAsia"/>
          <w:b/>
          <w:sz w:val="24"/>
          <w:lang w:val="en"/>
        </w:rPr>
        <w:t>30591</w:t>
      </w:r>
    </w:p>
    <w:p w:rsidR="000A518D" w:rsidRPr="00FE5BEA" w:rsidRDefault="000A518D" w:rsidP="00163356">
      <w:pPr>
        <w:spacing w:line="360" w:lineRule="auto"/>
        <w:rPr>
          <w:rFonts w:ascii="Book Antiqua" w:hAnsi="Book Antiqua"/>
          <w:b/>
          <w:sz w:val="24"/>
        </w:rPr>
      </w:pPr>
      <w:r w:rsidRPr="00FE5BEA">
        <w:rPr>
          <w:rFonts w:ascii="Book Antiqua" w:hAnsi="Book Antiqua"/>
          <w:b/>
          <w:sz w:val="24"/>
        </w:rPr>
        <w:t>Manuscript Type</w:t>
      </w:r>
      <w:r w:rsidRPr="00FE5BEA">
        <w:rPr>
          <w:rFonts w:ascii="Book Antiqua" w:hAnsi="Book Antiqua" w:hint="eastAsia"/>
          <w:b/>
          <w:sz w:val="24"/>
        </w:rPr>
        <w:t xml:space="preserve">: </w:t>
      </w:r>
      <w:r w:rsidR="00C04E82" w:rsidRPr="00FE5BEA">
        <w:rPr>
          <w:rFonts w:ascii="Book Antiqua" w:hAnsi="Book Antiqua"/>
          <w:b/>
          <w:sz w:val="24"/>
        </w:rPr>
        <w:t>ORIGINAL ARTICLE</w:t>
      </w:r>
    </w:p>
    <w:bookmarkEnd w:id="0"/>
    <w:bookmarkEnd w:id="1"/>
    <w:bookmarkEnd w:id="2"/>
    <w:p w:rsidR="00BE7BC6" w:rsidRDefault="00BE7BC6" w:rsidP="00163356">
      <w:pPr>
        <w:autoSpaceDE w:val="0"/>
        <w:autoSpaceDN w:val="0"/>
        <w:adjustRightInd w:val="0"/>
        <w:spacing w:line="360" w:lineRule="auto"/>
        <w:rPr>
          <w:rFonts w:ascii="Book Antiqua" w:hAnsi="Book Antiqua"/>
          <w:i/>
          <w:iCs/>
          <w:sz w:val="24"/>
          <w:szCs w:val="24"/>
        </w:rPr>
      </w:pPr>
    </w:p>
    <w:p w:rsidR="000A518D" w:rsidRPr="00FE5BEA" w:rsidRDefault="000A518D" w:rsidP="00163356">
      <w:pPr>
        <w:autoSpaceDE w:val="0"/>
        <w:autoSpaceDN w:val="0"/>
        <w:adjustRightInd w:val="0"/>
        <w:spacing w:line="360" w:lineRule="auto"/>
        <w:rPr>
          <w:rFonts w:ascii="Book Antiqua" w:hAnsi="Book Antiqua" w:cs="Times New Roman"/>
          <w:b/>
          <w:sz w:val="24"/>
          <w:szCs w:val="24"/>
        </w:rPr>
      </w:pPr>
      <w:r w:rsidRPr="00FE5BEA">
        <w:rPr>
          <w:rFonts w:ascii="Book Antiqua" w:hAnsi="Book Antiqua"/>
          <w:b/>
          <w:i/>
          <w:sz w:val="24"/>
          <w:szCs w:val="24"/>
        </w:rPr>
        <w:t>Basic Study</w:t>
      </w:r>
    </w:p>
    <w:p w:rsidR="00D96882" w:rsidRPr="00FE5BEA" w:rsidRDefault="000A518D" w:rsidP="00163356">
      <w:pPr>
        <w:autoSpaceDE w:val="0"/>
        <w:autoSpaceDN w:val="0"/>
        <w:adjustRightInd w:val="0"/>
        <w:spacing w:line="360" w:lineRule="auto"/>
        <w:rPr>
          <w:rFonts w:ascii="Book Antiqua" w:hAnsi="Book Antiqua"/>
          <w:b/>
          <w:sz w:val="24"/>
          <w:szCs w:val="24"/>
        </w:rPr>
      </w:pPr>
      <w:r w:rsidRPr="00FE5BEA">
        <w:rPr>
          <w:rFonts w:ascii="Book Antiqua" w:hAnsi="Book Antiqua"/>
          <w:b/>
          <w:sz w:val="24"/>
          <w:szCs w:val="24"/>
        </w:rPr>
        <w:t>Dysregulation of mRNA profile in cisplatin-resistant gastric cancer cell line SGC7901</w:t>
      </w:r>
    </w:p>
    <w:p w:rsidR="000A518D" w:rsidRPr="00FE5BEA" w:rsidRDefault="000A518D" w:rsidP="00163356">
      <w:pPr>
        <w:autoSpaceDE w:val="0"/>
        <w:autoSpaceDN w:val="0"/>
        <w:adjustRightInd w:val="0"/>
        <w:spacing w:line="360" w:lineRule="auto"/>
        <w:rPr>
          <w:rFonts w:ascii="Book Antiqua" w:hAnsi="Book Antiqua"/>
          <w:b/>
          <w:sz w:val="24"/>
          <w:szCs w:val="24"/>
        </w:rPr>
      </w:pPr>
    </w:p>
    <w:p w:rsidR="00D96882" w:rsidRPr="00FE5BEA" w:rsidRDefault="000A518D" w:rsidP="00163356">
      <w:pPr>
        <w:autoSpaceDE w:val="0"/>
        <w:autoSpaceDN w:val="0"/>
        <w:adjustRightInd w:val="0"/>
        <w:spacing w:line="360" w:lineRule="auto"/>
        <w:rPr>
          <w:rFonts w:ascii="Book Antiqua" w:hAnsi="Book Antiqua"/>
          <w:iCs/>
          <w:sz w:val="24"/>
          <w:szCs w:val="24"/>
        </w:rPr>
      </w:pPr>
      <w:proofErr w:type="spellStart"/>
      <w:r w:rsidRPr="00FE5BEA">
        <w:rPr>
          <w:rFonts w:ascii="Book Antiqua" w:hAnsi="Book Antiqua"/>
          <w:iCs/>
          <w:sz w:val="24"/>
          <w:szCs w:val="24"/>
        </w:rPr>
        <w:t>Xie</w:t>
      </w:r>
      <w:proofErr w:type="spellEnd"/>
      <w:r w:rsidRPr="00FE5BEA">
        <w:rPr>
          <w:rFonts w:ascii="Book Antiqua" w:hAnsi="Book Antiqua"/>
          <w:iCs/>
          <w:sz w:val="24"/>
          <w:szCs w:val="24"/>
        </w:rPr>
        <w:t xml:space="preserve"> XQ</w:t>
      </w:r>
      <w:r w:rsidRPr="00FE5BEA">
        <w:rPr>
          <w:rFonts w:ascii="Book Antiqua" w:hAnsi="Book Antiqua"/>
          <w:i/>
          <w:iCs/>
          <w:sz w:val="24"/>
          <w:szCs w:val="24"/>
        </w:rPr>
        <w:t xml:space="preserve"> et al.</w:t>
      </w:r>
      <w:r w:rsidRPr="00FE5BEA">
        <w:rPr>
          <w:rFonts w:ascii="Book Antiqua" w:hAnsi="Book Antiqua"/>
          <w:iCs/>
          <w:sz w:val="24"/>
          <w:szCs w:val="24"/>
        </w:rPr>
        <w:t xml:space="preserve"> Dysregulated mRNAs in SGC7901/DDP cells</w:t>
      </w:r>
    </w:p>
    <w:p w:rsidR="000A518D" w:rsidRPr="00FE5BEA" w:rsidRDefault="000A518D" w:rsidP="00163356">
      <w:pPr>
        <w:autoSpaceDE w:val="0"/>
        <w:autoSpaceDN w:val="0"/>
        <w:adjustRightInd w:val="0"/>
        <w:spacing w:line="360" w:lineRule="auto"/>
        <w:rPr>
          <w:rFonts w:ascii="Book Antiqua" w:hAnsi="Book Antiqua"/>
          <w:b/>
          <w:sz w:val="24"/>
          <w:szCs w:val="24"/>
        </w:rPr>
      </w:pPr>
    </w:p>
    <w:p w:rsidR="00D96882" w:rsidRPr="00FE5BEA" w:rsidRDefault="000A518D" w:rsidP="00163356">
      <w:pPr>
        <w:autoSpaceDE w:val="0"/>
        <w:autoSpaceDN w:val="0"/>
        <w:adjustRightInd w:val="0"/>
        <w:spacing w:line="360" w:lineRule="auto"/>
        <w:rPr>
          <w:rFonts w:ascii="Book Antiqua" w:hAnsi="Book Antiqua"/>
          <w:sz w:val="24"/>
          <w:szCs w:val="24"/>
        </w:rPr>
      </w:pPr>
      <w:bookmarkStart w:id="10" w:name="OLE_LINK19"/>
      <w:bookmarkStart w:id="11" w:name="OLE_LINK22"/>
      <w:r w:rsidRPr="00FE5BEA">
        <w:rPr>
          <w:rFonts w:ascii="Book Antiqua" w:hAnsi="Book Antiqua"/>
          <w:sz w:val="24"/>
          <w:szCs w:val="24"/>
        </w:rPr>
        <w:t>Xiao</w:t>
      </w:r>
      <w:r w:rsidRPr="00FE5BEA">
        <w:rPr>
          <w:rFonts w:ascii="Book Antiqua" w:hAnsi="Book Antiqua" w:hint="eastAsia"/>
          <w:sz w:val="24"/>
          <w:szCs w:val="24"/>
        </w:rPr>
        <w:t>-</w:t>
      </w:r>
      <w:r w:rsidRPr="00FE5BEA">
        <w:rPr>
          <w:rFonts w:ascii="Book Antiqua" w:hAnsi="Book Antiqua"/>
          <w:sz w:val="24"/>
          <w:szCs w:val="24"/>
        </w:rPr>
        <w:t xml:space="preserve">Que </w:t>
      </w:r>
      <w:proofErr w:type="spellStart"/>
      <w:r w:rsidRPr="00FE5BEA">
        <w:rPr>
          <w:rFonts w:ascii="Book Antiqua" w:hAnsi="Book Antiqua"/>
          <w:sz w:val="24"/>
          <w:szCs w:val="24"/>
        </w:rPr>
        <w:t>Xie</w:t>
      </w:r>
      <w:bookmarkEnd w:id="10"/>
      <w:bookmarkEnd w:id="11"/>
      <w:proofErr w:type="spellEnd"/>
      <w:r w:rsidRPr="00FE5BEA">
        <w:rPr>
          <w:rFonts w:ascii="Book Antiqua" w:hAnsi="Book Antiqua"/>
          <w:sz w:val="24"/>
          <w:szCs w:val="24"/>
        </w:rPr>
        <w:t>, Qi</w:t>
      </w:r>
      <w:r w:rsidRPr="00FE5BEA">
        <w:rPr>
          <w:rFonts w:ascii="Book Antiqua" w:hAnsi="Book Antiqua" w:hint="eastAsia"/>
          <w:sz w:val="24"/>
          <w:szCs w:val="24"/>
        </w:rPr>
        <w:t>-</w:t>
      </w:r>
      <w:r w:rsidRPr="00FE5BEA">
        <w:rPr>
          <w:rFonts w:ascii="Book Antiqua" w:hAnsi="Book Antiqua"/>
          <w:sz w:val="24"/>
          <w:szCs w:val="24"/>
        </w:rPr>
        <w:t>Hong Zhao, Hua Wang, Kang</w:t>
      </w:r>
      <w:r w:rsidRPr="00FE5BEA">
        <w:rPr>
          <w:rFonts w:ascii="Book Antiqua" w:hAnsi="Book Antiqua" w:hint="eastAsia"/>
          <w:sz w:val="24"/>
          <w:szCs w:val="24"/>
        </w:rPr>
        <w:t>-</w:t>
      </w:r>
      <w:r w:rsidRPr="00FE5BEA">
        <w:rPr>
          <w:rFonts w:ascii="Book Antiqua" w:hAnsi="Book Antiqua"/>
          <w:sz w:val="24"/>
          <w:szCs w:val="24"/>
        </w:rPr>
        <w:t xml:space="preserve">Sheng </w:t>
      </w:r>
      <w:proofErr w:type="spellStart"/>
      <w:r w:rsidRPr="00FE5BEA">
        <w:rPr>
          <w:rFonts w:ascii="Book Antiqua" w:hAnsi="Book Antiqua"/>
          <w:sz w:val="24"/>
          <w:szCs w:val="24"/>
        </w:rPr>
        <w:t>Gu</w:t>
      </w:r>
      <w:proofErr w:type="spellEnd"/>
    </w:p>
    <w:p w:rsidR="00D96882" w:rsidRPr="00FE5BEA" w:rsidRDefault="00D96882" w:rsidP="00163356">
      <w:pPr>
        <w:autoSpaceDE w:val="0"/>
        <w:autoSpaceDN w:val="0"/>
        <w:adjustRightInd w:val="0"/>
        <w:spacing w:line="360" w:lineRule="auto"/>
        <w:rPr>
          <w:rFonts w:ascii="Book Antiqua" w:hAnsi="Book Antiqua"/>
          <w:b/>
          <w:sz w:val="24"/>
          <w:szCs w:val="24"/>
        </w:rPr>
      </w:pPr>
    </w:p>
    <w:p w:rsidR="00D96882" w:rsidRPr="00FE5BEA" w:rsidRDefault="000A518D" w:rsidP="00163356">
      <w:pPr>
        <w:autoSpaceDE w:val="0"/>
        <w:autoSpaceDN w:val="0"/>
        <w:adjustRightInd w:val="0"/>
        <w:spacing w:line="360" w:lineRule="auto"/>
        <w:rPr>
          <w:rFonts w:ascii="Book Antiqua" w:hAnsi="Book Antiqua"/>
          <w:b/>
          <w:sz w:val="24"/>
          <w:szCs w:val="24"/>
        </w:rPr>
      </w:pPr>
      <w:r w:rsidRPr="00FE5BEA">
        <w:rPr>
          <w:rFonts w:ascii="Book Antiqua" w:hAnsi="Book Antiqua"/>
          <w:b/>
          <w:sz w:val="24"/>
          <w:szCs w:val="24"/>
        </w:rPr>
        <w:t>Xiao</w:t>
      </w:r>
      <w:r w:rsidRPr="00FE5BEA">
        <w:rPr>
          <w:rFonts w:ascii="Book Antiqua" w:hAnsi="Book Antiqua" w:hint="eastAsia"/>
          <w:b/>
          <w:sz w:val="24"/>
          <w:szCs w:val="24"/>
        </w:rPr>
        <w:t>-</w:t>
      </w:r>
      <w:r w:rsidRPr="00FE5BEA">
        <w:rPr>
          <w:rFonts w:ascii="Book Antiqua" w:hAnsi="Book Antiqua"/>
          <w:b/>
          <w:sz w:val="24"/>
          <w:szCs w:val="24"/>
        </w:rPr>
        <w:t xml:space="preserve">Que </w:t>
      </w:r>
      <w:proofErr w:type="spellStart"/>
      <w:r w:rsidRPr="00FE5BEA">
        <w:rPr>
          <w:rFonts w:ascii="Book Antiqua" w:hAnsi="Book Antiqua"/>
          <w:b/>
          <w:sz w:val="24"/>
          <w:szCs w:val="24"/>
        </w:rPr>
        <w:t>Xie</w:t>
      </w:r>
      <w:proofErr w:type="spellEnd"/>
      <w:r w:rsidRPr="00FE5BEA">
        <w:rPr>
          <w:rFonts w:ascii="Book Antiqua" w:hAnsi="Book Antiqua"/>
          <w:b/>
          <w:sz w:val="24"/>
          <w:szCs w:val="24"/>
        </w:rPr>
        <w:t>, Hua Wang, Kang</w:t>
      </w:r>
      <w:r w:rsidRPr="00FE5BEA">
        <w:rPr>
          <w:rFonts w:ascii="Book Antiqua" w:hAnsi="Book Antiqua" w:hint="eastAsia"/>
          <w:b/>
          <w:sz w:val="24"/>
          <w:szCs w:val="24"/>
        </w:rPr>
        <w:t>-</w:t>
      </w:r>
      <w:r w:rsidRPr="00FE5BEA">
        <w:rPr>
          <w:rFonts w:ascii="Book Antiqua" w:hAnsi="Book Antiqua"/>
          <w:b/>
          <w:sz w:val="24"/>
          <w:szCs w:val="24"/>
        </w:rPr>
        <w:t xml:space="preserve">Sheng </w:t>
      </w:r>
      <w:proofErr w:type="spellStart"/>
      <w:r w:rsidRPr="00FE5BEA">
        <w:rPr>
          <w:rFonts w:ascii="Book Antiqua" w:hAnsi="Book Antiqua"/>
          <w:b/>
          <w:sz w:val="24"/>
          <w:szCs w:val="24"/>
        </w:rPr>
        <w:t>Gu</w:t>
      </w:r>
      <w:proofErr w:type="spellEnd"/>
      <w:r w:rsidRPr="00FE5BEA">
        <w:rPr>
          <w:rFonts w:ascii="Book Antiqua" w:hAnsi="Book Antiqua"/>
          <w:b/>
          <w:sz w:val="24"/>
          <w:szCs w:val="24"/>
        </w:rPr>
        <w:t xml:space="preserve">, </w:t>
      </w:r>
      <w:r w:rsidRPr="00FE5BEA">
        <w:rPr>
          <w:rFonts w:ascii="Book Antiqua" w:hAnsi="Book Antiqua"/>
          <w:iCs/>
          <w:sz w:val="24"/>
          <w:szCs w:val="24"/>
        </w:rPr>
        <w:t xml:space="preserve">Department of Oncology, the First Affiliated Hospital of Anhui Medical University, Hefei 230032, Anhui </w:t>
      </w:r>
      <w:r w:rsidRPr="00FE5BEA">
        <w:rPr>
          <w:rFonts w:ascii="Book Antiqua" w:hAnsi="Book Antiqua" w:hint="eastAsia"/>
          <w:iCs/>
          <w:sz w:val="24"/>
          <w:szCs w:val="24"/>
        </w:rPr>
        <w:t xml:space="preserve">Province, </w:t>
      </w:r>
      <w:r w:rsidRPr="00FE5BEA">
        <w:rPr>
          <w:rFonts w:ascii="Book Antiqua" w:hAnsi="Book Antiqua"/>
          <w:iCs/>
          <w:sz w:val="24"/>
          <w:szCs w:val="24"/>
        </w:rPr>
        <w:t>China</w:t>
      </w:r>
    </w:p>
    <w:p w:rsidR="00D96882" w:rsidRPr="00FE5BEA" w:rsidRDefault="00D96882" w:rsidP="00163356">
      <w:pPr>
        <w:autoSpaceDE w:val="0"/>
        <w:autoSpaceDN w:val="0"/>
        <w:adjustRightInd w:val="0"/>
        <w:spacing w:line="360" w:lineRule="auto"/>
        <w:rPr>
          <w:rFonts w:ascii="Book Antiqua" w:hAnsi="Book Antiqua" w:cs="Times New Roman"/>
          <w:b/>
          <w:sz w:val="24"/>
          <w:szCs w:val="24"/>
        </w:rPr>
      </w:pPr>
    </w:p>
    <w:p w:rsidR="00D96882" w:rsidRPr="00FE5BEA" w:rsidRDefault="000A518D" w:rsidP="00163356">
      <w:pPr>
        <w:spacing w:line="360" w:lineRule="auto"/>
        <w:rPr>
          <w:rFonts w:ascii="Book Antiqua" w:hAnsi="Book Antiqua" w:cs="Times New Roman"/>
          <w:sz w:val="24"/>
          <w:szCs w:val="24"/>
        </w:rPr>
      </w:pPr>
      <w:r w:rsidRPr="00FE5BEA">
        <w:rPr>
          <w:rFonts w:ascii="Book Antiqua" w:hAnsi="Book Antiqua"/>
          <w:b/>
          <w:sz w:val="24"/>
          <w:szCs w:val="24"/>
        </w:rPr>
        <w:t>Qi</w:t>
      </w:r>
      <w:r w:rsidRPr="00FE5BEA">
        <w:rPr>
          <w:rFonts w:ascii="Book Antiqua" w:hAnsi="Book Antiqua" w:hint="eastAsia"/>
          <w:b/>
          <w:sz w:val="24"/>
          <w:szCs w:val="24"/>
        </w:rPr>
        <w:t>-</w:t>
      </w:r>
      <w:r w:rsidRPr="00FE5BEA">
        <w:rPr>
          <w:rFonts w:ascii="Book Antiqua" w:hAnsi="Book Antiqua"/>
          <w:b/>
          <w:sz w:val="24"/>
          <w:szCs w:val="24"/>
        </w:rPr>
        <w:t xml:space="preserve">Hong Zhao, </w:t>
      </w:r>
      <w:r w:rsidRPr="00FE5BEA">
        <w:rPr>
          <w:rFonts w:ascii="Book Antiqua" w:hAnsi="Book Antiqua"/>
          <w:iCs/>
          <w:sz w:val="24"/>
          <w:szCs w:val="24"/>
        </w:rPr>
        <w:t xml:space="preserve">Department of Food and Nutrition Hygiene, School of Public Health, Anhui Medical University, Hefei 230032, Anhui </w:t>
      </w:r>
      <w:r w:rsidRPr="00FE5BEA">
        <w:rPr>
          <w:rFonts w:ascii="Book Antiqua" w:hAnsi="Book Antiqua" w:hint="eastAsia"/>
          <w:iCs/>
          <w:sz w:val="24"/>
          <w:szCs w:val="24"/>
        </w:rPr>
        <w:t>Province,</w:t>
      </w:r>
      <w:r w:rsidRPr="00FE5BEA">
        <w:rPr>
          <w:rFonts w:ascii="Book Antiqua" w:hAnsi="Book Antiqua"/>
          <w:iCs/>
          <w:sz w:val="24"/>
          <w:szCs w:val="24"/>
        </w:rPr>
        <w:t xml:space="preserve"> China</w:t>
      </w:r>
    </w:p>
    <w:p w:rsidR="00D96882" w:rsidRPr="00FE5BEA" w:rsidRDefault="00D96882" w:rsidP="00163356">
      <w:pPr>
        <w:spacing w:line="360" w:lineRule="auto"/>
        <w:rPr>
          <w:rFonts w:ascii="Book Antiqua" w:hAnsi="Book Antiqua" w:cs="Times New Roman"/>
          <w:sz w:val="24"/>
          <w:szCs w:val="24"/>
        </w:rPr>
      </w:pPr>
    </w:p>
    <w:p w:rsidR="00D96882" w:rsidRPr="00FE5BEA" w:rsidRDefault="000A518D" w:rsidP="00163356">
      <w:pPr>
        <w:spacing w:line="360" w:lineRule="auto"/>
        <w:rPr>
          <w:rFonts w:ascii="Book Antiqua" w:hAnsi="Book Antiqua"/>
          <w:iCs/>
          <w:sz w:val="24"/>
          <w:szCs w:val="24"/>
        </w:rPr>
      </w:pPr>
      <w:r w:rsidRPr="00FE5BEA">
        <w:rPr>
          <w:rFonts w:ascii="Book Antiqua" w:hAnsi="Book Antiqua"/>
          <w:b/>
          <w:sz w:val="24"/>
          <w:szCs w:val="24"/>
        </w:rPr>
        <w:t xml:space="preserve">Author contributions: </w:t>
      </w:r>
      <w:proofErr w:type="spellStart"/>
      <w:r w:rsidRPr="00FE5BEA">
        <w:rPr>
          <w:rFonts w:ascii="Book Antiqua" w:hAnsi="Book Antiqua"/>
          <w:iCs/>
          <w:sz w:val="24"/>
          <w:szCs w:val="24"/>
        </w:rPr>
        <w:t>Xie</w:t>
      </w:r>
      <w:proofErr w:type="spellEnd"/>
      <w:r w:rsidRPr="00FE5BEA">
        <w:rPr>
          <w:rFonts w:ascii="Book Antiqua" w:hAnsi="Book Antiqua"/>
          <w:iCs/>
          <w:sz w:val="24"/>
          <w:szCs w:val="24"/>
        </w:rPr>
        <w:t xml:space="preserve"> XQ performed experiments, prepared the manuscript and analyzed data</w:t>
      </w:r>
      <w:r w:rsidRPr="00FE5BEA">
        <w:rPr>
          <w:rFonts w:ascii="Book Antiqua" w:hAnsi="Book Antiqua" w:hint="eastAsia"/>
          <w:iCs/>
          <w:sz w:val="24"/>
          <w:szCs w:val="24"/>
        </w:rPr>
        <w:t>;</w:t>
      </w:r>
      <w:r w:rsidRPr="00FE5BEA">
        <w:rPr>
          <w:rFonts w:ascii="Book Antiqua" w:hAnsi="Book Antiqua"/>
          <w:iCs/>
          <w:sz w:val="24"/>
          <w:szCs w:val="24"/>
        </w:rPr>
        <w:t xml:space="preserve"> Zhao QH performed select experiments</w:t>
      </w:r>
      <w:r w:rsidRPr="00FE5BEA">
        <w:rPr>
          <w:rFonts w:ascii="Book Antiqua" w:hAnsi="Book Antiqua" w:hint="eastAsia"/>
          <w:iCs/>
          <w:sz w:val="24"/>
          <w:szCs w:val="24"/>
        </w:rPr>
        <w:t>;</w:t>
      </w:r>
      <w:r w:rsidRPr="00FE5BEA">
        <w:rPr>
          <w:rFonts w:ascii="Book Antiqua" w:hAnsi="Book Antiqua"/>
          <w:iCs/>
          <w:sz w:val="24"/>
          <w:szCs w:val="24"/>
        </w:rPr>
        <w:t xml:space="preserve"> Wang H and Zhao QH read the manuscript and gave important intellectual suggestion</w:t>
      </w:r>
      <w:r w:rsidRPr="00FE5BEA">
        <w:rPr>
          <w:rFonts w:ascii="Book Antiqua" w:hAnsi="Book Antiqua" w:hint="eastAsia"/>
          <w:iCs/>
          <w:sz w:val="24"/>
          <w:szCs w:val="24"/>
        </w:rPr>
        <w:t>;</w:t>
      </w:r>
      <w:r w:rsidRPr="00FE5BEA">
        <w:rPr>
          <w:rFonts w:ascii="Book Antiqua" w:hAnsi="Book Antiqua"/>
          <w:iCs/>
          <w:sz w:val="24"/>
          <w:szCs w:val="24"/>
        </w:rPr>
        <w:t xml:space="preserve"> Wang H and </w:t>
      </w:r>
      <w:proofErr w:type="spellStart"/>
      <w:proofErr w:type="gramStart"/>
      <w:r w:rsidRPr="00FE5BEA">
        <w:rPr>
          <w:rFonts w:ascii="Book Antiqua" w:hAnsi="Book Antiqua"/>
          <w:iCs/>
          <w:sz w:val="24"/>
          <w:szCs w:val="24"/>
        </w:rPr>
        <w:t>Gu</w:t>
      </w:r>
      <w:proofErr w:type="spellEnd"/>
      <w:proofErr w:type="gramEnd"/>
      <w:r w:rsidRPr="00FE5BEA">
        <w:rPr>
          <w:rFonts w:ascii="Book Antiqua" w:hAnsi="Book Antiqua"/>
          <w:iCs/>
          <w:sz w:val="24"/>
          <w:szCs w:val="24"/>
        </w:rPr>
        <w:t xml:space="preserve"> KS designed and supervised the project.</w:t>
      </w:r>
    </w:p>
    <w:p w:rsidR="00D96882" w:rsidRPr="00FE5BEA" w:rsidRDefault="00D96882" w:rsidP="00163356">
      <w:pPr>
        <w:spacing w:line="360" w:lineRule="auto"/>
        <w:rPr>
          <w:rFonts w:ascii="Book Antiqua" w:eastAsia="AdvOT999035f4" w:hAnsi="Book Antiqua" w:cs="Times New Roman"/>
          <w:sz w:val="24"/>
          <w:szCs w:val="24"/>
        </w:rPr>
      </w:pPr>
    </w:p>
    <w:p w:rsidR="00D96882" w:rsidRPr="00FE5BEA" w:rsidRDefault="000A518D" w:rsidP="00163356">
      <w:pPr>
        <w:spacing w:line="360" w:lineRule="auto"/>
        <w:rPr>
          <w:rFonts w:ascii="Book Antiqua" w:hAnsi="Book Antiqua"/>
          <w:iCs/>
          <w:sz w:val="24"/>
          <w:szCs w:val="24"/>
        </w:rPr>
      </w:pPr>
      <w:r w:rsidRPr="00FE5BEA">
        <w:rPr>
          <w:rFonts w:ascii="Book Antiqua" w:hAnsi="Book Antiqua"/>
          <w:b/>
          <w:sz w:val="24"/>
          <w:szCs w:val="24"/>
        </w:rPr>
        <w:t xml:space="preserve">Supported by </w:t>
      </w:r>
      <w:r w:rsidRPr="00FE5BEA">
        <w:rPr>
          <w:rFonts w:ascii="Book Antiqua" w:hAnsi="Book Antiqua"/>
          <w:iCs/>
          <w:sz w:val="24"/>
          <w:szCs w:val="24"/>
        </w:rPr>
        <w:t>the National Natural Science Foundation of China</w:t>
      </w:r>
      <w:r w:rsidR="00392474">
        <w:rPr>
          <w:rFonts w:ascii="Book Antiqua" w:hAnsi="Book Antiqua" w:hint="eastAsia"/>
          <w:iCs/>
          <w:sz w:val="24"/>
          <w:szCs w:val="24"/>
        </w:rPr>
        <w:t>,</w:t>
      </w:r>
      <w:r w:rsidRPr="00FE5BEA">
        <w:rPr>
          <w:rFonts w:ascii="Book Antiqua" w:hAnsi="Book Antiqua"/>
          <w:iCs/>
          <w:sz w:val="24"/>
          <w:szCs w:val="24"/>
        </w:rPr>
        <w:t xml:space="preserve"> No. 81372577/H1617</w:t>
      </w:r>
      <w:r w:rsidRPr="00FE5BEA">
        <w:rPr>
          <w:rFonts w:ascii="Book Antiqua" w:hAnsi="Book Antiqua" w:hint="eastAsia"/>
          <w:iCs/>
          <w:sz w:val="24"/>
          <w:szCs w:val="24"/>
        </w:rPr>
        <w:t>;</w:t>
      </w:r>
      <w:r w:rsidRPr="00FE5BEA">
        <w:rPr>
          <w:rFonts w:ascii="Book Antiqua" w:hAnsi="Book Antiqua"/>
          <w:iCs/>
          <w:sz w:val="24"/>
          <w:szCs w:val="24"/>
        </w:rPr>
        <w:t xml:space="preserve"> New Century Excellent Talents in University, Ministry of Education of China</w:t>
      </w:r>
      <w:r w:rsidR="00392474">
        <w:rPr>
          <w:rFonts w:ascii="Book Antiqua" w:hAnsi="Book Antiqua" w:hint="eastAsia"/>
          <w:iCs/>
          <w:sz w:val="24"/>
          <w:szCs w:val="24"/>
        </w:rPr>
        <w:t>,</w:t>
      </w:r>
      <w:r w:rsidRPr="00FE5BEA">
        <w:rPr>
          <w:rFonts w:ascii="Book Antiqua" w:hAnsi="Book Antiqua"/>
          <w:iCs/>
          <w:sz w:val="24"/>
          <w:szCs w:val="24"/>
        </w:rPr>
        <w:t xml:space="preserve"> No. NCET-13-0644</w:t>
      </w:r>
      <w:r w:rsidRPr="00FE5BEA">
        <w:rPr>
          <w:rFonts w:ascii="Book Antiqua" w:hAnsi="Book Antiqua" w:hint="eastAsia"/>
          <w:iCs/>
          <w:sz w:val="24"/>
          <w:szCs w:val="24"/>
        </w:rPr>
        <w:t>;</w:t>
      </w:r>
      <w:r w:rsidRPr="00FE5BEA">
        <w:rPr>
          <w:rFonts w:ascii="Book Antiqua" w:hAnsi="Book Antiqua"/>
          <w:iCs/>
          <w:sz w:val="24"/>
          <w:szCs w:val="24"/>
        </w:rPr>
        <w:t xml:space="preserve"> and </w:t>
      </w:r>
      <w:proofErr w:type="spellStart"/>
      <w:r w:rsidRPr="00FE5BEA">
        <w:rPr>
          <w:rFonts w:ascii="Book Antiqua" w:hAnsi="Book Antiqua"/>
          <w:iCs/>
          <w:sz w:val="24"/>
          <w:szCs w:val="24"/>
        </w:rPr>
        <w:t>Wanjiang</w:t>
      </w:r>
      <w:proofErr w:type="spellEnd"/>
      <w:r w:rsidRPr="00FE5BEA">
        <w:rPr>
          <w:rFonts w:ascii="Book Antiqua" w:hAnsi="Book Antiqua"/>
          <w:iCs/>
          <w:sz w:val="24"/>
          <w:szCs w:val="24"/>
        </w:rPr>
        <w:t xml:space="preserve"> Scholars Program of Anhui Province of China</w:t>
      </w:r>
      <w:r w:rsidRPr="00FE5BEA">
        <w:rPr>
          <w:rFonts w:ascii="Book Antiqua" w:hAnsi="Book Antiqua" w:hint="eastAsia"/>
          <w:iCs/>
          <w:sz w:val="24"/>
          <w:szCs w:val="24"/>
        </w:rPr>
        <w:t>.</w:t>
      </w:r>
    </w:p>
    <w:p w:rsidR="00D96882" w:rsidRPr="00FE5BEA" w:rsidRDefault="00D96882" w:rsidP="00163356">
      <w:pPr>
        <w:spacing w:line="360" w:lineRule="auto"/>
        <w:rPr>
          <w:rFonts w:ascii="Book Antiqua" w:hAnsi="Book Antiqua" w:cs="Times New Roman"/>
          <w:sz w:val="24"/>
          <w:szCs w:val="24"/>
        </w:rPr>
      </w:pPr>
    </w:p>
    <w:p w:rsidR="00D96882" w:rsidRPr="00FE5BEA" w:rsidRDefault="000A518D" w:rsidP="00163356">
      <w:pPr>
        <w:spacing w:line="360" w:lineRule="auto"/>
        <w:rPr>
          <w:rFonts w:ascii="Book Antiqua" w:hAnsi="Book Antiqua"/>
          <w:iCs/>
          <w:sz w:val="24"/>
          <w:szCs w:val="24"/>
        </w:rPr>
      </w:pPr>
      <w:r w:rsidRPr="00FE5BEA">
        <w:rPr>
          <w:rFonts w:ascii="Book Antiqua" w:hAnsi="Book Antiqua"/>
          <w:b/>
          <w:sz w:val="24"/>
          <w:szCs w:val="24"/>
        </w:rPr>
        <w:lastRenderedPageBreak/>
        <w:t xml:space="preserve">Institutional review board statement: </w:t>
      </w:r>
      <w:r w:rsidRPr="00FE5BEA">
        <w:rPr>
          <w:rFonts w:ascii="Book Antiqua" w:hAnsi="Book Antiqua"/>
          <w:iCs/>
          <w:sz w:val="24"/>
          <w:szCs w:val="24"/>
        </w:rPr>
        <w:t>The study was reviewed and approved by the First Affiliated Hospital of Anhui Medical University Institutional</w:t>
      </w:r>
      <w:r w:rsidRPr="00FE5BEA">
        <w:rPr>
          <w:rFonts w:ascii="Book Antiqua" w:hAnsi="Book Antiqua" w:hint="eastAsia"/>
          <w:iCs/>
          <w:sz w:val="24"/>
          <w:szCs w:val="24"/>
        </w:rPr>
        <w:t xml:space="preserve"> </w:t>
      </w:r>
      <w:r w:rsidRPr="00FE5BEA">
        <w:rPr>
          <w:rFonts w:ascii="Book Antiqua" w:hAnsi="Book Antiqua"/>
          <w:iCs/>
          <w:sz w:val="24"/>
          <w:szCs w:val="24"/>
        </w:rPr>
        <w:t>Review Board.</w:t>
      </w:r>
    </w:p>
    <w:p w:rsidR="00D96882" w:rsidRPr="00FE5BEA" w:rsidRDefault="00D96882" w:rsidP="00163356">
      <w:pPr>
        <w:spacing w:line="360" w:lineRule="auto"/>
        <w:rPr>
          <w:rFonts w:ascii="Book Antiqua" w:hAnsi="Book Antiqua"/>
          <w:iCs/>
          <w:sz w:val="24"/>
          <w:szCs w:val="24"/>
        </w:rPr>
      </w:pPr>
    </w:p>
    <w:p w:rsidR="00D96882" w:rsidRPr="00FE5BEA" w:rsidRDefault="000A518D" w:rsidP="00163356">
      <w:pPr>
        <w:spacing w:line="360" w:lineRule="auto"/>
        <w:rPr>
          <w:rFonts w:ascii="Book Antiqua" w:hAnsi="Book Antiqua"/>
          <w:sz w:val="24"/>
          <w:szCs w:val="24"/>
        </w:rPr>
      </w:pPr>
      <w:r w:rsidRPr="00FE5BEA">
        <w:rPr>
          <w:rFonts w:ascii="Book Antiqua" w:hAnsi="Book Antiqua"/>
          <w:b/>
          <w:sz w:val="24"/>
          <w:szCs w:val="24"/>
        </w:rPr>
        <w:t>Informed consent statement:</w:t>
      </w:r>
      <w:r w:rsidRPr="00FE5BEA">
        <w:rPr>
          <w:rFonts w:ascii="Book Antiqua" w:hAnsi="Book Antiqua"/>
          <w:bCs/>
          <w:sz w:val="24"/>
          <w:szCs w:val="24"/>
        </w:rPr>
        <w:t xml:space="preserve"> </w:t>
      </w:r>
      <w:r w:rsidRPr="00FE5BEA">
        <w:rPr>
          <w:rFonts w:ascii="Book Antiqua" w:hAnsi="Book Antiqua"/>
          <w:iCs/>
          <w:sz w:val="24"/>
          <w:szCs w:val="24"/>
        </w:rPr>
        <w:t>All study participants, or their legal guardian, provided informed written consent prior to study enrollment.</w:t>
      </w:r>
    </w:p>
    <w:p w:rsidR="00D96882" w:rsidRPr="00FE5BEA" w:rsidRDefault="00D96882" w:rsidP="00163356">
      <w:pPr>
        <w:spacing w:line="360" w:lineRule="auto"/>
        <w:rPr>
          <w:rFonts w:ascii="Book Antiqua" w:hAnsi="Book Antiqua" w:cs="Times New Roman"/>
          <w:sz w:val="24"/>
          <w:szCs w:val="24"/>
        </w:rPr>
      </w:pPr>
    </w:p>
    <w:p w:rsidR="00D96882" w:rsidRPr="00FE5BEA" w:rsidRDefault="000A518D" w:rsidP="00163356">
      <w:pPr>
        <w:widowControl/>
        <w:shd w:val="clear" w:color="auto" w:fill="FFFFFF"/>
        <w:spacing w:line="360" w:lineRule="auto"/>
        <w:rPr>
          <w:rFonts w:ascii="Book Antiqua" w:hAnsi="Book Antiqua"/>
          <w:iCs/>
          <w:sz w:val="24"/>
          <w:szCs w:val="24"/>
        </w:rPr>
      </w:pPr>
      <w:r w:rsidRPr="00FE5BEA">
        <w:rPr>
          <w:rFonts w:ascii="Book Antiqua" w:hAnsi="Book Antiqua"/>
          <w:b/>
          <w:sz w:val="24"/>
          <w:szCs w:val="24"/>
        </w:rPr>
        <w:t xml:space="preserve">Conflict-of-interest statement: </w:t>
      </w:r>
      <w:r w:rsidRPr="00FE5BEA">
        <w:rPr>
          <w:rFonts w:ascii="Book Antiqua" w:hAnsi="Book Antiqua"/>
          <w:iCs/>
          <w:sz w:val="24"/>
          <w:szCs w:val="24"/>
        </w:rPr>
        <w:t>The authors declared no conflict of interest.</w:t>
      </w:r>
    </w:p>
    <w:p w:rsidR="00D96882" w:rsidRPr="00FE5BEA" w:rsidRDefault="00D96882" w:rsidP="00163356">
      <w:pPr>
        <w:widowControl/>
        <w:shd w:val="clear" w:color="auto" w:fill="FFFFFF"/>
        <w:spacing w:line="360" w:lineRule="auto"/>
        <w:rPr>
          <w:rStyle w:val="notranslate"/>
          <w:rFonts w:ascii="Book Antiqua" w:hAnsi="Book Antiqua"/>
          <w:sz w:val="24"/>
          <w:szCs w:val="24"/>
        </w:rPr>
      </w:pPr>
    </w:p>
    <w:p w:rsidR="00D96882" w:rsidRPr="00FE5BEA" w:rsidRDefault="000A518D" w:rsidP="00163356">
      <w:pPr>
        <w:widowControl/>
        <w:shd w:val="clear" w:color="auto" w:fill="FFFFFF"/>
        <w:spacing w:line="360" w:lineRule="auto"/>
        <w:rPr>
          <w:rFonts w:ascii="Book Antiqua" w:hAnsi="Book Antiqua"/>
          <w:sz w:val="24"/>
          <w:szCs w:val="24"/>
        </w:rPr>
      </w:pPr>
      <w:r w:rsidRPr="00FE5BEA">
        <w:rPr>
          <w:rFonts w:ascii="Book Antiqua" w:hAnsi="Book Antiqua"/>
          <w:b/>
          <w:sz w:val="24"/>
          <w:szCs w:val="24"/>
        </w:rPr>
        <w:t xml:space="preserve">Data sharing statement: </w:t>
      </w:r>
      <w:r w:rsidRPr="00FE5BEA">
        <w:rPr>
          <w:rFonts w:ascii="Book Antiqua" w:hAnsi="Book Antiqua"/>
          <w:sz w:val="24"/>
          <w:szCs w:val="24"/>
        </w:rPr>
        <w:t>Technical appendix and dataset available from the corresponding author at 13805692145@163.com. Participants gave informed consent for data sharing.</w:t>
      </w:r>
    </w:p>
    <w:p w:rsidR="00D96882" w:rsidRPr="00FE5BEA" w:rsidRDefault="00D96882" w:rsidP="00163356">
      <w:pPr>
        <w:widowControl/>
        <w:shd w:val="clear" w:color="auto" w:fill="FFFFFF"/>
        <w:spacing w:line="360" w:lineRule="auto"/>
        <w:rPr>
          <w:rStyle w:val="notranslate"/>
          <w:rFonts w:ascii="Book Antiqua" w:hAnsi="Book Antiqua" w:cstheme="minorBidi"/>
          <w:sz w:val="24"/>
          <w:szCs w:val="24"/>
        </w:rPr>
      </w:pPr>
    </w:p>
    <w:p w:rsidR="00D96882" w:rsidRPr="00FE5BEA" w:rsidRDefault="000A518D" w:rsidP="00163356">
      <w:pPr>
        <w:widowControl/>
        <w:shd w:val="clear" w:color="auto" w:fill="FFFFFF"/>
        <w:spacing w:line="360" w:lineRule="auto"/>
        <w:rPr>
          <w:rFonts w:ascii="Book Antiqua" w:hAnsi="Book Antiqua"/>
          <w:iCs/>
          <w:sz w:val="24"/>
          <w:szCs w:val="24"/>
        </w:rPr>
      </w:pPr>
      <w:r w:rsidRPr="00FE5BEA">
        <w:rPr>
          <w:rFonts w:ascii="Book Antiqua" w:hAnsi="Book Antiqua"/>
          <w:b/>
          <w:sz w:val="24"/>
          <w:szCs w:val="24"/>
        </w:rPr>
        <w:t xml:space="preserve">Open-Access: </w:t>
      </w:r>
      <w:r w:rsidRPr="00FE5BEA">
        <w:rPr>
          <w:rFonts w:ascii="Book Antiqua" w:hAnsi="Book Antiqua"/>
          <w:iCs/>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proofErr w:type="spellStart"/>
      <w:r w:rsidRPr="00FE5BEA">
        <w:rPr>
          <w:rFonts w:ascii="Book Antiqua" w:hAnsi="Book Antiqua"/>
          <w:iCs/>
          <w:sz w:val="24"/>
          <w:szCs w:val="24"/>
        </w:rPr>
        <w:t>See:</w:t>
      </w:r>
      <w:hyperlink r:id="rId9" w:history="1">
        <w:r w:rsidRPr="00FE5BEA">
          <w:rPr>
            <w:rFonts w:ascii="Book Antiqua" w:hAnsi="Book Antiqua"/>
            <w:iCs/>
            <w:sz w:val="24"/>
            <w:szCs w:val="24"/>
          </w:rPr>
          <w:t>http</w:t>
        </w:r>
        <w:proofErr w:type="spellEnd"/>
        <w:r w:rsidRPr="00FE5BEA">
          <w:rPr>
            <w:rFonts w:ascii="Book Antiqua" w:hAnsi="Book Antiqua"/>
            <w:iCs/>
            <w:sz w:val="24"/>
            <w:szCs w:val="24"/>
          </w:rPr>
          <w:t>://creativecommons.org/licenses/by-</w:t>
        </w:r>
        <w:proofErr w:type="spellStart"/>
        <w:r w:rsidRPr="00FE5BEA">
          <w:rPr>
            <w:rFonts w:ascii="Book Antiqua" w:hAnsi="Book Antiqua"/>
            <w:iCs/>
            <w:sz w:val="24"/>
            <w:szCs w:val="24"/>
          </w:rPr>
          <w:t>nc</w:t>
        </w:r>
        <w:proofErr w:type="spellEnd"/>
        <w:r w:rsidRPr="00FE5BEA">
          <w:rPr>
            <w:rFonts w:ascii="Book Antiqua" w:hAnsi="Book Antiqua"/>
            <w:iCs/>
            <w:sz w:val="24"/>
            <w:szCs w:val="24"/>
          </w:rPr>
          <w:t>/4.0/</w:t>
        </w:r>
      </w:hyperlink>
    </w:p>
    <w:p w:rsidR="00D96882" w:rsidRPr="00FE5BEA" w:rsidRDefault="00D96882" w:rsidP="00163356">
      <w:pPr>
        <w:widowControl/>
        <w:shd w:val="clear" w:color="auto" w:fill="FFFFFF"/>
        <w:spacing w:line="360" w:lineRule="auto"/>
        <w:rPr>
          <w:rFonts w:ascii="Book Antiqua" w:eastAsia="宋体" w:hAnsi="Book Antiqua" w:cs="Arial"/>
          <w:kern w:val="0"/>
          <w:sz w:val="24"/>
          <w:szCs w:val="24"/>
        </w:rPr>
      </w:pPr>
    </w:p>
    <w:p w:rsidR="000A518D" w:rsidRPr="00FE5BEA" w:rsidRDefault="000A518D" w:rsidP="00163356">
      <w:pPr>
        <w:spacing w:line="360" w:lineRule="auto"/>
        <w:rPr>
          <w:rFonts w:ascii="Book Antiqua" w:hAnsi="Book Antiqua" w:cs="Arial Unicode MS"/>
          <w:sz w:val="24"/>
        </w:rPr>
      </w:pPr>
      <w:r w:rsidRPr="00FE5BEA">
        <w:rPr>
          <w:rFonts w:ascii="Book Antiqua" w:hAnsi="Book Antiqua" w:cs="Arial Unicode MS"/>
          <w:b/>
          <w:sz w:val="24"/>
        </w:rPr>
        <w:t xml:space="preserve">Manuscript source: </w:t>
      </w:r>
      <w:r w:rsidRPr="00FE5BEA">
        <w:rPr>
          <w:rFonts w:ascii="Book Antiqua" w:hAnsi="Book Antiqua" w:cs="Arial Unicode MS"/>
          <w:sz w:val="24"/>
        </w:rPr>
        <w:t>Unsolicited manuscript</w:t>
      </w:r>
    </w:p>
    <w:p w:rsidR="000A518D" w:rsidRPr="00FE5BEA" w:rsidRDefault="000A518D" w:rsidP="00163356">
      <w:pPr>
        <w:spacing w:line="360" w:lineRule="auto"/>
        <w:rPr>
          <w:rFonts w:ascii="Book Antiqua" w:hAnsi="Book Antiqua"/>
          <w:b/>
          <w:sz w:val="24"/>
          <w:szCs w:val="24"/>
        </w:rPr>
      </w:pPr>
    </w:p>
    <w:p w:rsidR="00D96882" w:rsidRPr="00FE5BEA" w:rsidRDefault="000A518D" w:rsidP="00163356">
      <w:pPr>
        <w:spacing w:line="360" w:lineRule="auto"/>
        <w:rPr>
          <w:rFonts w:ascii="Book Antiqua" w:hAnsi="Book Antiqua"/>
          <w:iCs/>
          <w:sz w:val="24"/>
          <w:szCs w:val="24"/>
        </w:rPr>
      </w:pPr>
      <w:r w:rsidRPr="00FE5BEA">
        <w:rPr>
          <w:rFonts w:ascii="Book Antiqua" w:hAnsi="Book Antiqua"/>
          <w:b/>
          <w:sz w:val="24"/>
          <w:szCs w:val="24"/>
        </w:rPr>
        <w:t>Correspondence to:</w:t>
      </w:r>
      <w:r w:rsidRPr="00FE5BEA">
        <w:rPr>
          <w:rFonts w:ascii="Book Antiqua" w:hAnsi="Book Antiqua"/>
          <w:iCs/>
          <w:sz w:val="24"/>
          <w:szCs w:val="24"/>
        </w:rPr>
        <w:t xml:space="preserve"> </w:t>
      </w:r>
      <w:r w:rsidRPr="00FE5BEA">
        <w:rPr>
          <w:rFonts w:ascii="Book Antiqua" w:hAnsi="Book Antiqua"/>
          <w:b/>
          <w:bCs/>
          <w:sz w:val="24"/>
          <w:szCs w:val="24"/>
        </w:rPr>
        <w:t>Kang</w:t>
      </w:r>
      <w:r w:rsidRPr="00FE5BEA">
        <w:rPr>
          <w:rFonts w:ascii="Book Antiqua" w:hAnsi="Book Antiqua" w:hint="eastAsia"/>
          <w:b/>
          <w:bCs/>
          <w:sz w:val="24"/>
          <w:szCs w:val="24"/>
        </w:rPr>
        <w:t>-</w:t>
      </w:r>
      <w:r w:rsidRPr="00FE5BEA">
        <w:rPr>
          <w:rFonts w:ascii="Book Antiqua" w:hAnsi="Book Antiqua"/>
          <w:b/>
          <w:bCs/>
          <w:sz w:val="24"/>
          <w:szCs w:val="24"/>
        </w:rPr>
        <w:t xml:space="preserve">Sheng </w:t>
      </w:r>
      <w:proofErr w:type="spellStart"/>
      <w:r w:rsidRPr="00FE5BEA">
        <w:rPr>
          <w:rFonts w:ascii="Book Antiqua" w:hAnsi="Book Antiqua"/>
          <w:b/>
          <w:bCs/>
          <w:sz w:val="24"/>
          <w:szCs w:val="24"/>
        </w:rPr>
        <w:t>Gu</w:t>
      </w:r>
      <w:proofErr w:type="spellEnd"/>
      <w:r w:rsidRPr="00FE5BEA">
        <w:rPr>
          <w:rFonts w:ascii="Book Antiqua" w:hAnsi="Book Antiqua"/>
          <w:b/>
          <w:bCs/>
          <w:sz w:val="24"/>
          <w:szCs w:val="24"/>
        </w:rPr>
        <w:t>, PhD, Professor,</w:t>
      </w:r>
      <w:r w:rsidRPr="00FE5BEA">
        <w:rPr>
          <w:rFonts w:ascii="Book Antiqua" w:hAnsi="Book Antiqua" w:hint="eastAsia"/>
          <w:b/>
          <w:bCs/>
          <w:sz w:val="24"/>
          <w:szCs w:val="24"/>
        </w:rPr>
        <w:t xml:space="preserve"> </w:t>
      </w:r>
      <w:r w:rsidRPr="00FE5BEA">
        <w:rPr>
          <w:rFonts w:ascii="Book Antiqua" w:hAnsi="Book Antiqua"/>
          <w:iCs/>
          <w:sz w:val="24"/>
          <w:szCs w:val="24"/>
        </w:rPr>
        <w:t>Department of Oncology, the First Affiliated Hospital of Anhui Medical University, 218 Jixi Road, Hefei</w:t>
      </w:r>
      <w:r w:rsidR="001A07D9">
        <w:rPr>
          <w:rFonts w:ascii="Book Antiqua" w:hAnsi="Book Antiqua" w:hint="eastAsia"/>
          <w:iCs/>
          <w:sz w:val="24"/>
          <w:szCs w:val="24"/>
        </w:rPr>
        <w:t xml:space="preserve"> </w:t>
      </w:r>
      <w:r w:rsidR="001A07D9" w:rsidRPr="00FE5BEA">
        <w:rPr>
          <w:rFonts w:ascii="Book Antiqua" w:hAnsi="Book Antiqua"/>
          <w:iCs/>
          <w:sz w:val="24"/>
          <w:szCs w:val="24"/>
        </w:rPr>
        <w:t>230032</w:t>
      </w:r>
      <w:r w:rsidRPr="00FE5BEA">
        <w:rPr>
          <w:rFonts w:ascii="Book Antiqua" w:hAnsi="Book Antiqua"/>
          <w:iCs/>
          <w:sz w:val="24"/>
          <w:szCs w:val="24"/>
        </w:rPr>
        <w:t>, Anhui</w:t>
      </w:r>
      <w:r w:rsidR="001A07D9">
        <w:rPr>
          <w:rFonts w:ascii="Book Antiqua" w:hAnsi="Book Antiqua" w:hint="eastAsia"/>
          <w:iCs/>
          <w:sz w:val="24"/>
          <w:szCs w:val="24"/>
        </w:rPr>
        <w:t xml:space="preserve"> Province</w:t>
      </w:r>
      <w:r w:rsidRPr="00FE5BEA">
        <w:rPr>
          <w:rFonts w:ascii="Book Antiqua" w:hAnsi="Book Antiqua"/>
          <w:iCs/>
          <w:sz w:val="24"/>
          <w:szCs w:val="24"/>
        </w:rPr>
        <w:t>, China</w:t>
      </w:r>
      <w:bookmarkStart w:id="12" w:name="OLE_LINK144"/>
      <w:bookmarkStart w:id="13" w:name="OLE_LINK145"/>
      <w:r w:rsidRPr="00FE5BEA">
        <w:rPr>
          <w:rFonts w:ascii="Book Antiqua" w:hAnsi="Book Antiqua"/>
          <w:iCs/>
          <w:sz w:val="24"/>
          <w:szCs w:val="24"/>
        </w:rPr>
        <w:t xml:space="preserve">. </w:t>
      </w:r>
      <w:hyperlink r:id="rId10" w:history="1"/>
      <w:bookmarkEnd w:id="12"/>
      <w:bookmarkEnd w:id="13"/>
      <w:r w:rsidRPr="00FE5BEA">
        <w:rPr>
          <w:rFonts w:ascii="Book Antiqua" w:hAnsi="Book Antiqua"/>
          <w:iCs/>
          <w:sz w:val="24"/>
          <w:szCs w:val="24"/>
        </w:rPr>
        <w:t xml:space="preserve">13805692145@163.com </w:t>
      </w:r>
    </w:p>
    <w:p w:rsidR="00D96882" w:rsidRPr="00FE5BEA" w:rsidRDefault="00D96882" w:rsidP="00163356">
      <w:pPr>
        <w:spacing w:line="360" w:lineRule="auto"/>
        <w:rPr>
          <w:rFonts w:ascii="Book Antiqua" w:hAnsi="Book Antiqua" w:cs="Times New Roman"/>
          <w:sz w:val="24"/>
          <w:szCs w:val="24"/>
        </w:rPr>
      </w:pPr>
    </w:p>
    <w:p w:rsidR="000A518D" w:rsidRPr="00FE5BEA" w:rsidRDefault="000A518D" w:rsidP="00163356">
      <w:pPr>
        <w:spacing w:line="360" w:lineRule="auto"/>
        <w:rPr>
          <w:rFonts w:ascii="Book Antiqua" w:hAnsi="Book Antiqua"/>
          <w:sz w:val="24"/>
        </w:rPr>
      </w:pPr>
      <w:bookmarkStart w:id="14" w:name="OLE_LINK476"/>
      <w:bookmarkStart w:id="15" w:name="OLE_LINK477"/>
      <w:bookmarkStart w:id="16" w:name="OLE_LINK117"/>
      <w:bookmarkStart w:id="17" w:name="OLE_LINK528"/>
      <w:bookmarkStart w:id="18" w:name="OLE_LINK557"/>
      <w:bookmarkStart w:id="19" w:name="OLE_LINK37"/>
      <w:r w:rsidRPr="00FE5BEA">
        <w:rPr>
          <w:rFonts w:ascii="Book Antiqua" w:hAnsi="Book Antiqua"/>
          <w:b/>
          <w:sz w:val="24"/>
        </w:rPr>
        <w:t>Received:</w:t>
      </w:r>
      <w:r w:rsidRPr="00FE5BEA">
        <w:rPr>
          <w:rFonts w:ascii="Book Antiqua" w:hAnsi="Book Antiqua" w:hint="eastAsia"/>
          <w:b/>
          <w:sz w:val="24"/>
        </w:rPr>
        <w:t xml:space="preserve"> </w:t>
      </w:r>
      <w:r w:rsidRPr="00FE5BEA">
        <w:rPr>
          <w:rFonts w:ascii="Book Antiqua" w:hAnsi="Book Antiqua" w:hint="eastAsia"/>
          <w:sz w:val="24"/>
        </w:rPr>
        <w:t>October 9, 2016</w:t>
      </w:r>
    </w:p>
    <w:p w:rsidR="000A518D" w:rsidRPr="00FE5BEA" w:rsidRDefault="000A518D" w:rsidP="00163356">
      <w:pPr>
        <w:spacing w:line="360" w:lineRule="auto"/>
        <w:rPr>
          <w:rFonts w:ascii="Book Antiqua" w:hAnsi="Book Antiqua"/>
          <w:sz w:val="24"/>
        </w:rPr>
      </w:pPr>
      <w:r w:rsidRPr="00FE5BEA">
        <w:rPr>
          <w:rFonts w:ascii="Book Antiqua" w:hAnsi="Book Antiqua" w:hint="eastAsia"/>
          <w:b/>
          <w:sz w:val="24"/>
        </w:rPr>
        <w:t>Peer-review started</w:t>
      </w:r>
      <w:r w:rsidRPr="00FE5BEA">
        <w:rPr>
          <w:rFonts w:ascii="Book Antiqua" w:hAnsi="Book Antiqua"/>
          <w:b/>
          <w:sz w:val="24"/>
        </w:rPr>
        <w:t>:</w:t>
      </w:r>
      <w:r w:rsidRPr="00FE5BEA">
        <w:rPr>
          <w:rFonts w:ascii="Book Antiqua" w:hAnsi="Book Antiqua" w:hint="eastAsia"/>
          <w:sz w:val="24"/>
        </w:rPr>
        <w:t xml:space="preserve"> October 10, 2016</w:t>
      </w:r>
    </w:p>
    <w:p w:rsidR="000A518D" w:rsidRPr="00FE5BEA" w:rsidRDefault="000A518D" w:rsidP="00163356">
      <w:pPr>
        <w:spacing w:line="360" w:lineRule="auto"/>
        <w:rPr>
          <w:rFonts w:ascii="Book Antiqua" w:hAnsi="Book Antiqua"/>
          <w:sz w:val="24"/>
        </w:rPr>
      </w:pPr>
      <w:r w:rsidRPr="00FE5BEA">
        <w:rPr>
          <w:rFonts w:ascii="Book Antiqua" w:hAnsi="Book Antiqua"/>
          <w:b/>
          <w:sz w:val="24"/>
        </w:rPr>
        <w:t>First decision:</w:t>
      </w:r>
      <w:r w:rsidRPr="00FE5BEA">
        <w:rPr>
          <w:rFonts w:ascii="Book Antiqua" w:hAnsi="Book Antiqua" w:hint="eastAsia"/>
          <w:sz w:val="24"/>
        </w:rPr>
        <w:t xml:space="preserve"> November 9, 2016</w:t>
      </w:r>
    </w:p>
    <w:p w:rsidR="000A518D" w:rsidRPr="00FE5BEA" w:rsidRDefault="000A518D" w:rsidP="00163356">
      <w:pPr>
        <w:spacing w:line="360" w:lineRule="auto"/>
        <w:rPr>
          <w:rFonts w:ascii="Book Antiqua" w:hAnsi="Book Antiqua"/>
          <w:sz w:val="24"/>
        </w:rPr>
      </w:pPr>
      <w:r w:rsidRPr="00FE5BEA">
        <w:rPr>
          <w:rFonts w:ascii="Book Antiqua" w:hAnsi="Book Antiqua"/>
          <w:b/>
          <w:sz w:val="24"/>
        </w:rPr>
        <w:lastRenderedPageBreak/>
        <w:t>Revised:</w:t>
      </w:r>
      <w:r w:rsidRPr="00FE5BEA">
        <w:rPr>
          <w:rFonts w:ascii="Book Antiqua" w:hAnsi="Book Antiqua" w:hint="eastAsia"/>
          <w:sz w:val="24"/>
        </w:rPr>
        <w:t xml:space="preserve"> November 24, 2016</w:t>
      </w:r>
    </w:p>
    <w:p w:rsidR="000A518D" w:rsidRPr="00FE5BEA" w:rsidRDefault="000A518D" w:rsidP="00163356">
      <w:pPr>
        <w:spacing w:line="360" w:lineRule="auto"/>
        <w:rPr>
          <w:rFonts w:ascii="Book Antiqua" w:hAnsi="Book Antiqua"/>
          <w:b/>
          <w:sz w:val="24"/>
        </w:rPr>
      </w:pPr>
      <w:r w:rsidRPr="00FE5BEA">
        <w:rPr>
          <w:rFonts w:ascii="Book Antiqua" w:hAnsi="Book Antiqua"/>
          <w:b/>
          <w:sz w:val="24"/>
        </w:rPr>
        <w:t>Accepted:</w:t>
      </w:r>
      <w:r w:rsidR="00A323C8">
        <w:rPr>
          <w:rFonts w:ascii="Book Antiqua" w:hAnsi="Book Antiqua"/>
          <w:b/>
          <w:sz w:val="24"/>
        </w:rPr>
        <w:t xml:space="preserve"> </w:t>
      </w:r>
      <w:r w:rsidR="00A323C8" w:rsidRPr="00A323C8">
        <w:rPr>
          <w:rFonts w:ascii="Book Antiqua" w:hAnsi="Book Antiqua"/>
          <w:sz w:val="24"/>
        </w:rPr>
        <w:t>December 16, 2016</w:t>
      </w:r>
      <w:r w:rsidRPr="00FE5BEA">
        <w:rPr>
          <w:rFonts w:ascii="Book Antiqua" w:hAnsi="Book Antiqua" w:hint="eastAsia"/>
          <w:b/>
          <w:sz w:val="24"/>
        </w:rPr>
        <w:t xml:space="preserve">  </w:t>
      </w:r>
    </w:p>
    <w:p w:rsidR="000A518D" w:rsidRPr="00FE5BEA" w:rsidRDefault="000A518D" w:rsidP="00163356">
      <w:pPr>
        <w:spacing w:line="360" w:lineRule="auto"/>
        <w:rPr>
          <w:rFonts w:ascii="Book Antiqua" w:hAnsi="Book Antiqua"/>
          <w:b/>
          <w:sz w:val="24"/>
        </w:rPr>
      </w:pPr>
      <w:r w:rsidRPr="00FE5BEA">
        <w:rPr>
          <w:rFonts w:ascii="Book Antiqua" w:hAnsi="Book Antiqua"/>
          <w:b/>
          <w:sz w:val="24"/>
        </w:rPr>
        <w:t>Article in press:</w:t>
      </w:r>
    </w:p>
    <w:p w:rsidR="000A518D" w:rsidRPr="00FE5BEA" w:rsidRDefault="000A518D" w:rsidP="00163356">
      <w:pPr>
        <w:spacing w:line="360" w:lineRule="auto"/>
        <w:rPr>
          <w:rFonts w:ascii="Book Antiqua" w:hAnsi="Book Antiqua"/>
          <w:b/>
          <w:sz w:val="24"/>
        </w:rPr>
      </w:pPr>
      <w:r w:rsidRPr="00FE5BEA">
        <w:rPr>
          <w:rFonts w:ascii="Book Antiqua" w:hAnsi="Book Antiqua"/>
          <w:b/>
          <w:sz w:val="24"/>
        </w:rPr>
        <w:t>Published online:</w:t>
      </w:r>
    </w:p>
    <w:bookmarkEnd w:id="14"/>
    <w:bookmarkEnd w:id="15"/>
    <w:bookmarkEnd w:id="16"/>
    <w:bookmarkEnd w:id="17"/>
    <w:bookmarkEnd w:id="18"/>
    <w:p w:rsidR="000A518D" w:rsidRPr="00FE5BEA" w:rsidRDefault="000A518D" w:rsidP="00163356">
      <w:pPr>
        <w:widowControl/>
        <w:rPr>
          <w:rFonts w:ascii="Book Antiqua" w:hAnsi="Book Antiqua" w:cs="Times New Roman"/>
          <w:b/>
          <w:sz w:val="24"/>
          <w:szCs w:val="24"/>
        </w:rPr>
      </w:pPr>
      <w:r w:rsidRPr="00FE5BEA">
        <w:rPr>
          <w:rFonts w:ascii="Book Antiqua" w:hAnsi="Book Antiqua" w:cs="Times New Roman"/>
          <w:b/>
          <w:sz w:val="24"/>
          <w:szCs w:val="24"/>
        </w:rPr>
        <w:br w:type="page"/>
      </w:r>
    </w:p>
    <w:p w:rsidR="00D96882" w:rsidRPr="00FE5BEA" w:rsidRDefault="000A518D" w:rsidP="00163356">
      <w:pPr>
        <w:autoSpaceDE w:val="0"/>
        <w:autoSpaceDN w:val="0"/>
        <w:adjustRightInd w:val="0"/>
        <w:spacing w:line="360" w:lineRule="auto"/>
        <w:rPr>
          <w:rFonts w:ascii="Book Antiqua" w:hAnsi="Book Antiqua" w:cs="Times New Roman"/>
          <w:b/>
          <w:sz w:val="24"/>
          <w:szCs w:val="24"/>
        </w:rPr>
      </w:pPr>
      <w:r w:rsidRPr="00FE5BEA">
        <w:rPr>
          <w:rFonts w:ascii="Book Antiqua" w:hAnsi="Book Antiqua" w:cs="Times New Roman"/>
          <w:b/>
          <w:sz w:val="24"/>
          <w:szCs w:val="24"/>
        </w:rPr>
        <w:lastRenderedPageBreak/>
        <w:t xml:space="preserve">Abstract </w:t>
      </w:r>
    </w:p>
    <w:p w:rsidR="000A518D" w:rsidRPr="00FE5BEA" w:rsidRDefault="000A518D" w:rsidP="00163356">
      <w:pPr>
        <w:autoSpaceDE w:val="0"/>
        <w:autoSpaceDN w:val="0"/>
        <w:adjustRightInd w:val="0"/>
        <w:spacing w:line="360" w:lineRule="auto"/>
        <w:rPr>
          <w:rFonts w:ascii="Book Antiqua" w:hAnsi="Book Antiqua" w:cs="Times New Roman"/>
          <w:b/>
          <w:i/>
          <w:sz w:val="24"/>
          <w:szCs w:val="24"/>
        </w:rPr>
      </w:pPr>
      <w:r w:rsidRPr="00FE5BEA">
        <w:rPr>
          <w:rFonts w:ascii="Book Antiqua" w:hAnsi="Book Antiqua" w:cs="Times New Roman"/>
          <w:b/>
          <w:i/>
          <w:sz w:val="24"/>
          <w:szCs w:val="24"/>
        </w:rPr>
        <w:t>AIM</w:t>
      </w:r>
    </w:p>
    <w:p w:rsidR="00D96882" w:rsidRPr="00FE5BEA" w:rsidRDefault="000A518D" w:rsidP="00163356">
      <w:pPr>
        <w:autoSpaceDE w:val="0"/>
        <w:autoSpaceDN w:val="0"/>
        <w:adjustRightInd w:val="0"/>
        <w:spacing w:line="360" w:lineRule="auto"/>
        <w:rPr>
          <w:rFonts w:ascii="Book Antiqua" w:hAnsi="Book Antiqua" w:cs="Times New Roman"/>
          <w:kern w:val="0"/>
          <w:sz w:val="24"/>
          <w:szCs w:val="24"/>
        </w:rPr>
      </w:pPr>
      <w:proofErr w:type="gramStart"/>
      <w:r w:rsidRPr="00FE5BEA">
        <w:rPr>
          <w:rFonts w:ascii="Book Antiqua" w:hAnsi="Book Antiqua" w:cs="Times New Roman"/>
          <w:sz w:val="24"/>
          <w:szCs w:val="24"/>
        </w:rPr>
        <w:t xml:space="preserve">To explore novel therapeutic target of cisplatin resistance in human </w:t>
      </w:r>
      <w:r w:rsidRPr="00FE5BEA">
        <w:rPr>
          <w:rFonts w:ascii="Book Antiqua" w:hAnsi="Book Antiqua" w:cs="Times New Roman"/>
          <w:kern w:val="0"/>
          <w:sz w:val="24"/>
          <w:szCs w:val="24"/>
        </w:rPr>
        <w:t>gastric cancer.</w:t>
      </w:r>
      <w:proofErr w:type="gramEnd"/>
    </w:p>
    <w:p w:rsidR="000A518D" w:rsidRPr="00FE5BEA" w:rsidRDefault="000A518D" w:rsidP="00163356">
      <w:pPr>
        <w:autoSpaceDE w:val="0"/>
        <w:autoSpaceDN w:val="0"/>
        <w:adjustRightInd w:val="0"/>
        <w:spacing w:line="360" w:lineRule="auto"/>
        <w:rPr>
          <w:rFonts w:ascii="Book Antiqua" w:hAnsi="Book Antiqua" w:cs="Times New Roman"/>
          <w:kern w:val="0"/>
          <w:sz w:val="24"/>
          <w:szCs w:val="24"/>
        </w:rPr>
      </w:pPr>
    </w:p>
    <w:p w:rsidR="000A518D" w:rsidRPr="00FE5BEA" w:rsidRDefault="000A518D" w:rsidP="00163356">
      <w:pPr>
        <w:autoSpaceDE w:val="0"/>
        <w:autoSpaceDN w:val="0"/>
        <w:adjustRightInd w:val="0"/>
        <w:spacing w:line="360" w:lineRule="auto"/>
        <w:rPr>
          <w:rFonts w:ascii="Book Antiqua" w:hAnsi="Book Antiqua" w:cs="Times New Roman"/>
          <w:i/>
          <w:kern w:val="0"/>
          <w:sz w:val="24"/>
          <w:szCs w:val="24"/>
        </w:rPr>
      </w:pPr>
      <w:r w:rsidRPr="00FE5BEA">
        <w:rPr>
          <w:rFonts w:ascii="Book Antiqua" w:hAnsi="Book Antiqua" w:cs="Times New Roman"/>
          <w:b/>
          <w:i/>
          <w:sz w:val="24"/>
          <w:szCs w:val="24"/>
        </w:rPr>
        <w:t>METHODS</w:t>
      </w:r>
      <w:bookmarkStart w:id="20" w:name="OLE_LINK26"/>
      <w:bookmarkStart w:id="21" w:name="OLE_LINK23"/>
    </w:p>
    <w:p w:rsidR="00D96882" w:rsidRPr="00FE5BEA" w:rsidRDefault="000A518D" w:rsidP="00163356">
      <w:pPr>
        <w:autoSpaceDE w:val="0"/>
        <w:autoSpaceDN w:val="0"/>
        <w:adjustRightInd w:val="0"/>
        <w:spacing w:line="360" w:lineRule="auto"/>
        <w:rPr>
          <w:rFonts w:ascii="Book Antiqua" w:hAnsi="Book Antiqua" w:cs="Times New Roman"/>
          <w:kern w:val="0"/>
          <w:sz w:val="24"/>
          <w:szCs w:val="24"/>
        </w:rPr>
      </w:pPr>
      <w:r w:rsidRPr="00FE5BEA">
        <w:rPr>
          <w:rFonts w:ascii="Book Antiqua" w:hAnsi="Book Antiqua" w:cs="Times New Roman"/>
          <w:kern w:val="0"/>
          <w:sz w:val="24"/>
          <w:szCs w:val="24"/>
        </w:rPr>
        <w:t>The sensitivity of SGC7901 cells and cisplatin-resistant SGC7901 cells (SGC7901/DDP) for cisplatin were detected by</w:t>
      </w:r>
      <w:bookmarkStart w:id="22" w:name="OLE_LINK39"/>
      <w:bookmarkStart w:id="23" w:name="OLE_LINK38"/>
      <w:r w:rsidRPr="00FE5BEA">
        <w:rPr>
          <w:rFonts w:ascii="Book Antiqua" w:hAnsi="Book Antiqua" w:cs="Times New Roman"/>
          <w:kern w:val="0"/>
          <w:sz w:val="24"/>
          <w:szCs w:val="24"/>
        </w:rPr>
        <w:t xml:space="preserve"> 3-(4, 5-dimethylthiazol-2-yl)-2, 5-diphenyl-tetrazolium bromide</w:t>
      </w:r>
      <w:bookmarkEnd w:id="22"/>
      <w:bookmarkEnd w:id="23"/>
      <w:r w:rsidRPr="00FE5BEA">
        <w:rPr>
          <w:rFonts w:ascii="Book Antiqua" w:hAnsi="Book Antiqua" w:cs="Times New Roman"/>
          <w:kern w:val="0"/>
          <w:sz w:val="24"/>
          <w:szCs w:val="24"/>
        </w:rPr>
        <w:t xml:space="preserve"> (MTT) assay. High-quality total RNA which isolated from SGC7901/DDP cells and SGC7901 cells were used for mRNA microarray analysis. Results were analyzed </w:t>
      </w:r>
      <w:proofErr w:type="spellStart"/>
      <w:r w:rsidRPr="00FE5BEA">
        <w:rPr>
          <w:rFonts w:ascii="Book Antiqua" w:hAnsi="Book Antiqua" w:cs="Times New Roman"/>
          <w:kern w:val="0"/>
          <w:sz w:val="24"/>
          <w:szCs w:val="24"/>
        </w:rPr>
        <w:t>bioinformatically</w:t>
      </w:r>
      <w:proofErr w:type="spellEnd"/>
      <w:r w:rsidRPr="00FE5BEA">
        <w:rPr>
          <w:rFonts w:ascii="Book Antiqua" w:hAnsi="Book Antiqua" w:cs="Times New Roman"/>
          <w:kern w:val="0"/>
          <w:sz w:val="24"/>
          <w:szCs w:val="24"/>
        </w:rPr>
        <w:t xml:space="preserve"> to predict their roles in the development of cisplatin resistance and the expression of 13 dysregulated mRNAs we selected were validated by quantitative real-time polymerase chain reaction (</w:t>
      </w:r>
      <w:proofErr w:type="spellStart"/>
      <w:r w:rsidRPr="00FE5BEA">
        <w:rPr>
          <w:rFonts w:ascii="Book Antiqua" w:hAnsi="Book Antiqua" w:cs="Times New Roman"/>
          <w:kern w:val="0"/>
          <w:sz w:val="24"/>
          <w:szCs w:val="24"/>
        </w:rPr>
        <w:t>qRT</w:t>
      </w:r>
      <w:proofErr w:type="spellEnd"/>
      <w:r w:rsidRPr="00FE5BEA">
        <w:rPr>
          <w:rFonts w:ascii="Book Antiqua" w:hAnsi="Book Antiqua" w:cs="Times New Roman"/>
          <w:kern w:val="0"/>
          <w:sz w:val="24"/>
          <w:szCs w:val="24"/>
        </w:rPr>
        <w:t xml:space="preserve">-PCR). </w:t>
      </w:r>
    </w:p>
    <w:p w:rsidR="000A518D" w:rsidRPr="00FE5BEA" w:rsidRDefault="000A518D" w:rsidP="00163356">
      <w:pPr>
        <w:autoSpaceDE w:val="0"/>
        <w:autoSpaceDN w:val="0"/>
        <w:adjustRightInd w:val="0"/>
        <w:spacing w:line="360" w:lineRule="auto"/>
        <w:rPr>
          <w:rFonts w:ascii="Book Antiqua" w:hAnsi="Book Antiqua" w:cs="Times New Roman"/>
          <w:kern w:val="0"/>
          <w:sz w:val="24"/>
          <w:szCs w:val="24"/>
        </w:rPr>
      </w:pPr>
    </w:p>
    <w:p w:rsidR="000A518D" w:rsidRPr="00FE5BEA" w:rsidRDefault="000A518D" w:rsidP="00163356">
      <w:pPr>
        <w:autoSpaceDE w:val="0"/>
        <w:autoSpaceDN w:val="0"/>
        <w:adjustRightInd w:val="0"/>
        <w:spacing w:line="360" w:lineRule="auto"/>
        <w:rPr>
          <w:rFonts w:ascii="Book Antiqua" w:hAnsi="Book Antiqua" w:cs="Times New Roman"/>
          <w:b/>
          <w:i/>
          <w:sz w:val="24"/>
          <w:szCs w:val="24"/>
        </w:rPr>
      </w:pPr>
      <w:r w:rsidRPr="00FE5BEA">
        <w:rPr>
          <w:rFonts w:ascii="Book Antiqua" w:hAnsi="Book Antiqua" w:cs="Times New Roman"/>
          <w:b/>
          <w:i/>
          <w:sz w:val="24"/>
          <w:szCs w:val="24"/>
        </w:rPr>
        <w:t>RESULTS</w:t>
      </w:r>
    </w:p>
    <w:p w:rsidR="00D96882" w:rsidRPr="00FE5BEA" w:rsidRDefault="000A518D" w:rsidP="00163356">
      <w:pPr>
        <w:autoSpaceDE w:val="0"/>
        <w:autoSpaceDN w:val="0"/>
        <w:adjustRightInd w:val="0"/>
        <w:spacing w:line="360" w:lineRule="auto"/>
        <w:rPr>
          <w:rFonts w:ascii="Book Antiqua" w:hAnsi="Book Antiqua" w:cs="Times New Roman"/>
          <w:kern w:val="0"/>
          <w:sz w:val="24"/>
          <w:szCs w:val="24"/>
        </w:rPr>
      </w:pPr>
      <w:r w:rsidRPr="00FE5BEA">
        <w:rPr>
          <w:rFonts w:ascii="Book Antiqua" w:hAnsi="Book Antiqua" w:cs="Times New Roman"/>
          <w:kern w:val="0"/>
          <w:sz w:val="24"/>
          <w:szCs w:val="24"/>
        </w:rPr>
        <w:t xml:space="preserve">SGC7901/DDP cells highly resistant to cisplatin demonstrated by MTT assay. A total of </w:t>
      </w:r>
      <w:bookmarkStart w:id="24" w:name="OLE_LINK17"/>
      <w:bookmarkStart w:id="25" w:name="OLE_LINK18"/>
      <w:r w:rsidRPr="00FE5BEA">
        <w:rPr>
          <w:rFonts w:ascii="Book Antiqua" w:hAnsi="Book Antiqua" w:cs="Times New Roman"/>
          <w:kern w:val="0"/>
          <w:sz w:val="24"/>
          <w:szCs w:val="24"/>
        </w:rPr>
        <w:t>1308 mRNAs (578 upregulated and 730 downregulated) were differentially expressed (fold change ≥</w:t>
      </w:r>
      <w:r w:rsidRPr="00FE5BEA">
        <w:rPr>
          <w:rFonts w:ascii="Book Antiqua" w:hAnsi="Book Antiqua" w:cs="Times New Roman" w:hint="eastAsia"/>
          <w:kern w:val="0"/>
          <w:sz w:val="24"/>
          <w:szCs w:val="24"/>
        </w:rPr>
        <w:t xml:space="preserve"> </w:t>
      </w:r>
      <w:r w:rsidRPr="00FE5BEA">
        <w:rPr>
          <w:rFonts w:ascii="Book Antiqua" w:hAnsi="Book Antiqua" w:cs="Times New Roman"/>
          <w:kern w:val="0"/>
          <w:sz w:val="24"/>
          <w:szCs w:val="24"/>
        </w:rPr>
        <w:t xml:space="preserve">2 and </w:t>
      </w:r>
      <w:r w:rsidRPr="00FE5BEA">
        <w:rPr>
          <w:rFonts w:ascii="Book Antiqua" w:hAnsi="Book Antiqua" w:cs="Times New Roman"/>
          <w:i/>
          <w:kern w:val="0"/>
          <w:sz w:val="24"/>
          <w:szCs w:val="24"/>
        </w:rPr>
        <w:t>P</w:t>
      </w:r>
      <w:r w:rsidR="00860204">
        <w:rPr>
          <w:rFonts w:ascii="Book Antiqua" w:hAnsi="Book Antiqua" w:cs="Times New Roman" w:hint="eastAsia"/>
          <w:kern w:val="0"/>
          <w:sz w:val="24"/>
          <w:szCs w:val="24"/>
        </w:rPr>
        <w:t>-value</w:t>
      </w:r>
      <w:r w:rsidRPr="00FE5BEA">
        <w:rPr>
          <w:rFonts w:ascii="Book Antiqua" w:hAnsi="Book Antiqua" w:cs="Times New Roman"/>
          <w:kern w:val="0"/>
          <w:sz w:val="24"/>
          <w:szCs w:val="24"/>
        </w:rPr>
        <w:t xml:space="preserve"> &lt;</w:t>
      </w:r>
      <w:r w:rsidRPr="00FE5BEA">
        <w:rPr>
          <w:rFonts w:ascii="Book Antiqua" w:hAnsi="Book Antiqua" w:cs="Times New Roman" w:hint="eastAsia"/>
          <w:kern w:val="0"/>
          <w:sz w:val="24"/>
          <w:szCs w:val="24"/>
        </w:rPr>
        <w:t xml:space="preserve"> </w:t>
      </w:r>
      <w:r w:rsidRPr="00FE5BEA">
        <w:rPr>
          <w:rFonts w:ascii="Book Antiqua" w:hAnsi="Book Antiqua" w:cs="Times New Roman"/>
          <w:kern w:val="0"/>
          <w:sz w:val="24"/>
          <w:szCs w:val="24"/>
        </w:rPr>
        <w:t>0.05) in the SGC7901/DDP cells compared with SGC7901 cells.</w:t>
      </w:r>
      <w:bookmarkEnd w:id="24"/>
      <w:bookmarkEnd w:id="25"/>
      <w:r w:rsidRPr="00FE5BEA">
        <w:rPr>
          <w:rFonts w:ascii="Book Antiqua" w:hAnsi="Book Antiqua" w:cs="Times New Roman"/>
          <w:kern w:val="0"/>
          <w:sz w:val="24"/>
          <w:szCs w:val="24"/>
        </w:rPr>
        <w:t xml:space="preserve"> T</w:t>
      </w:r>
      <w:r w:rsidRPr="00FE5BEA">
        <w:rPr>
          <w:rFonts w:ascii="Book Antiqua" w:hAnsi="Book Antiqua" w:cs="Times New Roman"/>
          <w:sz w:val="24"/>
          <w:szCs w:val="24"/>
        </w:rPr>
        <w:t xml:space="preserve">he </w:t>
      </w:r>
      <w:proofErr w:type="gramStart"/>
      <w:r w:rsidRPr="00FE5BEA">
        <w:rPr>
          <w:rFonts w:ascii="Book Antiqua" w:hAnsi="Book Antiqua" w:cs="Times New Roman"/>
          <w:sz w:val="24"/>
          <w:szCs w:val="24"/>
        </w:rPr>
        <w:t xml:space="preserve">expression of mRNAs detected by </w:t>
      </w:r>
      <w:proofErr w:type="spellStart"/>
      <w:r w:rsidRPr="00FE5BEA">
        <w:rPr>
          <w:rFonts w:ascii="Book Antiqua" w:hAnsi="Book Antiqua" w:cs="Times New Roman"/>
          <w:sz w:val="24"/>
          <w:szCs w:val="24"/>
        </w:rPr>
        <w:t>qRT</w:t>
      </w:r>
      <w:proofErr w:type="spellEnd"/>
      <w:r w:rsidRPr="00FE5BEA">
        <w:rPr>
          <w:rFonts w:ascii="Book Antiqua" w:hAnsi="Book Antiqua" w:cs="Times New Roman"/>
          <w:sz w:val="24"/>
          <w:szCs w:val="24"/>
        </w:rPr>
        <w:t>-PCR were</w:t>
      </w:r>
      <w:proofErr w:type="gramEnd"/>
      <w:r w:rsidRPr="00FE5BEA">
        <w:rPr>
          <w:rFonts w:ascii="Book Antiqua" w:hAnsi="Book Antiqua" w:cs="Times New Roman"/>
          <w:sz w:val="24"/>
          <w:szCs w:val="24"/>
        </w:rPr>
        <w:t xml:space="preserve"> consistent with the microarray results. </w:t>
      </w:r>
      <w:r w:rsidRPr="00FE5BEA">
        <w:rPr>
          <w:rFonts w:ascii="Book Antiqua" w:hAnsi="Book Antiqua" w:cs="Times New Roman"/>
          <w:kern w:val="0"/>
          <w:sz w:val="24"/>
          <w:szCs w:val="24"/>
        </w:rPr>
        <w:t>Gene Ontology, Kyoto Encyclopedia of Genes and Genomes pathway and protein-protein interaction analysis demonstrated that</w:t>
      </w:r>
      <w:r w:rsidRPr="00FE5BEA">
        <w:rPr>
          <w:rFonts w:ascii="Book Antiqua" w:hAnsi="Book Antiqua" w:cs="Times New Roman"/>
          <w:sz w:val="24"/>
          <w:szCs w:val="24"/>
        </w:rPr>
        <w:t xml:space="preserve"> the differentially expressed mRNAs were enriched in </w:t>
      </w:r>
      <w:r w:rsidRPr="00FE5BEA">
        <w:rPr>
          <w:rFonts w:ascii="Book Antiqua" w:hAnsi="Book Antiqua" w:cs="Times New Roman"/>
          <w:i/>
          <w:sz w:val="24"/>
          <w:szCs w:val="24"/>
        </w:rPr>
        <w:t>PI3K-Akt</w:t>
      </w:r>
      <w:r w:rsidRPr="00FE5BEA">
        <w:rPr>
          <w:rFonts w:ascii="Book Antiqua" w:hAnsi="Book Antiqua" w:cs="Times New Roman"/>
          <w:sz w:val="24"/>
          <w:szCs w:val="24"/>
        </w:rPr>
        <w:t xml:space="preserve">, </w:t>
      </w:r>
      <w:r w:rsidRPr="00FE5BEA">
        <w:rPr>
          <w:rFonts w:ascii="Book Antiqua" w:hAnsi="Book Antiqua" w:cs="Times New Roman"/>
          <w:i/>
          <w:sz w:val="24"/>
          <w:szCs w:val="24"/>
        </w:rPr>
        <w:t xml:space="preserve">Notch, MAPK , </w:t>
      </w:r>
      <w:proofErr w:type="spellStart"/>
      <w:r w:rsidRPr="00FE5BEA">
        <w:rPr>
          <w:rFonts w:ascii="Book Antiqua" w:hAnsi="Book Antiqua" w:cs="Times New Roman"/>
          <w:i/>
          <w:sz w:val="24"/>
          <w:szCs w:val="24"/>
        </w:rPr>
        <w:t>ErbB</w:t>
      </w:r>
      <w:proofErr w:type="spellEnd"/>
      <w:r w:rsidRPr="00FE5BEA">
        <w:rPr>
          <w:rFonts w:ascii="Book Antiqua" w:hAnsi="Book Antiqua" w:cs="Times New Roman"/>
          <w:i/>
          <w:sz w:val="24"/>
          <w:szCs w:val="24"/>
        </w:rPr>
        <w:t xml:space="preserve">, </w:t>
      </w:r>
      <w:proofErr w:type="spellStart"/>
      <w:r w:rsidRPr="00FE5BEA">
        <w:rPr>
          <w:rFonts w:ascii="Book Antiqua" w:hAnsi="Book Antiqua" w:cs="Times New Roman"/>
          <w:i/>
          <w:sz w:val="24"/>
          <w:szCs w:val="24"/>
        </w:rPr>
        <w:t>Jak</w:t>
      </w:r>
      <w:proofErr w:type="spellEnd"/>
      <w:r w:rsidRPr="00FE5BEA">
        <w:rPr>
          <w:rFonts w:ascii="Book Antiqua" w:hAnsi="Book Antiqua" w:cs="Times New Roman"/>
          <w:i/>
          <w:sz w:val="24"/>
          <w:szCs w:val="24"/>
        </w:rPr>
        <w:t>-STAT, NF-</w:t>
      </w:r>
      <w:proofErr w:type="spellStart"/>
      <w:r w:rsidRPr="00FE5BEA">
        <w:rPr>
          <w:rFonts w:ascii="Book Antiqua" w:hAnsi="Book Antiqua" w:cs="Times New Roman"/>
          <w:i/>
          <w:sz w:val="24"/>
          <w:szCs w:val="24"/>
        </w:rPr>
        <w:t>kappaB</w:t>
      </w:r>
      <w:proofErr w:type="spellEnd"/>
      <w:r w:rsidRPr="00FE5BEA">
        <w:rPr>
          <w:rFonts w:ascii="Book Antiqua" w:hAnsi="Book Antiqua" w:cs="Times New Roman"/>
          <w:i/>
          <w:sz w:val="24"/>
          <w:szCs w:val="24"/>
        </w:rPr>
        <w:t xml:space="preserve"> </w:t>
      </w:r>
      <w:r w:rsidRPr="00FE5BEA">
        <w:rPr>
          <w:rFonts w:ascii="Book Antiqua" w:hAnsi="Book Antiqua" w:cs="Times New Roman"/>
          <w:sz w:val="24"/>
          <w:szCs w:val="24"/>
        </w:rPr>
        <w:t xml:space="preserve">signaling pathways which </w:t>
      </w:r>
      <w:r w:rsidRPr="00FE5BEA">
        <w:rPr>
          <w:rFonts w:ascii="Book Antiqua" w:hAnsi="Book Antiqua" w:cs="Times New Roman"/>
          <w:kern w:val="0"/>
          <w:sz w:val="24"/>
          <w:szCs w:val="24"/>
        </w:rPr>
        <w:t>may be involved in cisplatin resistance.</w:t>
      </w:r>
      <w:r w:rsidRPr="00FE5BEA">
        <w:rPr>
          <w:rFonts w:ascii="Book Antiqua" w:hAnsi="Book Antiqua" w:cs="Times New Roman"/>
          <w:sz w:val="24"/>
          <w:szCs w:val="24"/>
        </w:rPr>
        <w:t xml:space="preserve"> </w:t>
      </w:r>
      <w:r w:rsidRPr="00FE5BEA">
        <w:rPr>
          <w:rFonts w:ascii="Book Antiqua" w:hAnsi="Book Antiqua" w:cs="Times New Roman"/>
          <w:kern w:val="0"/>
          <w:sz w:val="24"/>
          <w:szCs w:val="24"/>
        </w:rPr>
        <w:t xml:space="preserve">Several genes such as </w:t>
      </w:r>
      <w:r w:rsidRPr="00FE5BEA">
        <w:rPr>
          <w:rFonts w:ascii="Book Antiqua" w:hAnsi="Book Antiqua" w:cs="Times New Roman"/>
          <w:i/>
          <w:kern w:val="0"/>
          <w:sz w:val="24"/>
          <w:szCs w:val="24"/>
        </w:rPr>
        <w:t xml:space="preserve">PDE3B, VEGFC, IGFBP3, TLR4, HIPK2 </w:t>
      </w:r>
      <w:r w:rsidRPr="00FE5BEA">
        <w:rPr>
          <w:rFonts w:ascii="Book Antiqua" w:hAnsi="Book Antiqua" w:cs="Times New Roman"/>
          <w:kern w:val="0"/>
          <w:sz w:val="24"/>
          <w:szCs w:val="24"/>
        </w:rPr>
        <w:t xml:space="preserve">and </w:t>
      </w:r>
      <w:r w:rsidRPr="00FE5BEA">
        <w:rPr>
          <w:rFonts w:ascii="Book Antiqua" w:hAnsi="Book Antiqua" w:cs="Times New Roman"/>
          <w:i/>
          <w:kern w:val="0"/>
          <w:sz w:val="24"/>
          <w:szCs w:val="24"/>
        </w:rPr>
        <w:t xml:space="preserve">EGF </w:t>
      </w:r>
      <w:r w:rsidRPr="00FE5BEA">
        <w:rPr>
          <w:rFonts w:ascii="Book Antiqua" w:hAnsi="Book Antiqua" w:cs="Times New Roman"/>
          <w:kern w:val="0"/>
          <w:sz w:val="24"/>
          <w:szCs w:val="24"/>
        </w:rPr>
        <w:t xml:space="preserve">may </w:t>
      </w:r>
      <w:proofErr w:type="gramStart"/>
      <w:r w:rsidRPr="00FE5BEA">
        <w:rPr>
          <w:rFonts w:ascii="Book Antiqua" w:hAnsi="Book Antiqua" w:cs="Times New Roman"/>
          <w:kern w:val="0"/>
          <w:sz w:val="24"/>
          <w:szCs w:val="24"/>
        </w:rPr>
        <w:t>associated</w:t>
      </w:r>
      <w:proofErr w:type="gramEnd"/>
      <w:r w:rsidRPr="00FE5BEA">
        <w:rPr>
          <w:rFonts w:ascii="Book Antiqua" w:hAnsi="Book Antiqua" w:cs="Times New Roman"/>
          <w:kern w:val="0"/>
          <w:sz w:val="24"/>
          <w:szCs w:val="24"/>
        </w:rPr>
        <w:t xml:space="preserve"> with drug resistance of gastric cancer cells to cisplatin.</w:t>
      </w:r>
    </w:p>
    <w:p w:rsidR="000A518D" w:rsidRPr="00FE5BEA" w:rsidRDefault="000A518D" w:rsidP="00163356">
      <w:pPr>
        <w:autoSpaceDE w:val="0"/>
        <w:autoSpaceDN w:val="0"/>
        <w:adjustRightInd w:val="0"/>
        <w:spacing w:line="360" w:lineRule="auto"/>
        <w:rPr>
          <w:rFonts w:ascii="Book Antiqua" w:hAnsi="Book Antiqua" w:cs="Times New Roman"/>
          <w:kern w:val="0"/>
          <w:sz w:val="24"/>
          <w:szCs w:val="24"/>
        </w:rPr>
      </w:pPr>
    </w:p>
    <w:p w:rsidR="000A518D" w:rsidRPr="00FE5BEA" w:rsidRDefault="000A518D" w:rsidP="00163356">
      <w:pPr>
        <w:autoSpaceDE w:val="0"/>
        <w:autoSpaceDN w:val="0"/>
        <w:adjustRightInd w:val="0"/>
        <w:spacing w:line="360" w:lineRule="auto"/>
        <w:rPr>
          <w:rFonts w:ascii="Book Antiqua" w:hAnsi="Book Antiqua" w:cs="Times New Roman"/>
          <w:b/>
          <w:i/>
          <w:sz w:val="24"/>
          <w:szCs w:val="24"/>
        </w:rPr>
      </w:pPr>
      <w:r w:rsidRPr="00FE5BEA">
        <w:rPr>
          <w:rFonts w:ascii="Book Antiqua" w:hAnsi="Book Antiqua" w:cs="Times New Roman"/>
          <w:b/>
          <w:i/>
          <w:sz w:val="24"/>
          <w:szCs w:val="24"/>
        </w:rPr>
        <w:t>CONCLUSION</w:t>
      </w:r>
    </w:p>
    <w:p w:rsidR="00D96882" w:rsidRPr="00FE5BEA" w:rsidRDefault="000A518D" w:rsidP="00163356">
      <w:pPr>
        <w:autoSpaceDE w:val="0"/>
        <w:autoSpaceDN w:val="0"/>
        <w:adjustRightInd w:val="0"/>
        <w:spacing w:line="360" w:lineRule="auto"/>
        <w:rPr>
          <w:rFonts w:ascii="Book Antiqua" w:hAnsi="Book Antiqua" w:cs="Times New Roman"/>
          <w:sz w:val="24"/>
          <w:szCs w:val="24"/>
        </w:rPr>
      </w:pPr>
      <w:r w:rsidRPr="00FE5BEA">
        <w:rPr>
          <w:rFonts w:ascii="Book Antiqua" w:hAnsi="Book Antiqua" w:cs="Times New Roman"/>
          <w:sz w:val="24"/>
          <w:szCs w:val="24"/>
        </w:rPr>
        <w:t xml:space="preserve">Exploration </w:t>
      </w:r>
      <w:r w:rsidRPr="00FE5BEA">
        <w:rPr>
          <w:rFonts w:ascii="Book Antiqua" w:hAnsi="Book Antiqua" w:cs="Times New Roman"/>
          <w:kern w:val="0"/>
          <w:sz w:val="24"/>
          <w:szCs w:val="24"/>
        </w:rPr>
        <w:t>of those altered mRNAs</w:t>
      </w:r>
      <w:r w:rsidRPr="00FE5BEA">
        <w:rPr>
          <w:rFonts w:ascii="Book Antiqua" w:hAnsi="Book Antiqua" w:cs="Times New Roman"/>
          <w:sz w:val="24"/>
          <w:szCs w:val="24"/>
        </w:rPr>
        <w:t xml:space="preserve"> may provide more promising strategy </w:t>
      </w:r>
      <w:r w:rsidRPr="00FE5BEA">
        <w:rPr>
          <w:rFonts w:ascii="Book Antiqua" w:hAnsi="Book Antiqua" w:cs="Times New Roman"/>
          <w:sz w:val="24"/>
          <w:szCs w:val="24"/>
        </w:rPr>
        <w:lastRenderedPageBreak/>
        <w:t xml:space="preserve">for diagnosis and therapy for gastric cancer with cisplatin resistance. </w:t>
      </w:r>
      <w:bookmarkEnd w:id="20"/>
      <w:bookmarkEnd w:id="21"/>
    </w:p>
    <w:p w:rsidR="00D96882" w:rsidRPr="00FE5BEA" w:rsidRDefault="00D96882" w:rsidP="00163356">
      <w:pPr>
        <w:autoSpaceDE w:val="0"/>
        <w:autoSpaceDN w:val="0"/>
        <w:adjustRightInd w:val="0"/>
        <w:spacing w:line="360" w:lineRule="auto"/>
        <w:rPr>
          <w:rFonts w:ascii="Book Antiqua" w:hAnsi="Book Antiqua" w:cs="Times New Roman"/>
          <w:b/>
          <w:kern w:val="0"/>
          <w:sz w:val="24"/>
          <w:szCs w:val="24"/>
        </w:rPr>
      </w:pPr>
    </w:p>
    <w:bookmarkEnd w:id="19"/>
    <w:p w:rsidR="00D96882" w:rsidRPr="00FE5BEA" w:rsidRDefault="000A518D" w:rsidP="00163356">
      <w:pPr>
        <w:autoSpaceDE w:val="0"/>
        <w:autoSpaceDN w:val="0"/>
        <w:adjustRightInd w:val="0"/>
        <w:spacing w:line="360" w:lineRule="auto"/>
        <w:rPr>
          <w:rFonts w:ascii="Book Antiqua" w:hAnsi="Book Antiqua" w:cs="Times New Roman"/>
          <w:kern w:val="0"/>
          <w:sz w:val="24"/>
          <w:szCs w:val="24"/>
        </w:rPr>
      </w:pPr>
      <w:r w:rsidRPr="00FE5BEA">
        <w:rPr>
          <w:rFonts w:ascii="Book Antiqua" w:hAnsi="Book Antiqua" w:cs="Times New Roman"/>
          <w:b/>
          <w:kern w:val="0"/>
          <w:sz w:val="24"/>
          <w:szCs w:val="24"/>
        </w:rPr>
        <w:t xml:space="preserve">Key words: </w:t>
      </w:r>
      <w:bookmarkStart w:id="26" w:name="OLE_LINK1"/>
      <w:bookmarkStart w:id="27" w:name="OLE_LINK2"/>
      <w:r w:rsidRPr="00FE5BEA">
        <w:rPr>
          <w:rFonts w:ascii="Book Antiqua" w:hAnsi="Book Antiqua" w:cs="Times New Roman"/>
          <w:kern w:val="0"/>
          <w:sz w:val="24"/>
          <w:szCs w:val="24"/>
        </w:rPr>
        <w:t>Gastric cancer; Dysregulate; Cisplatin resistance; Microarray; Biology</w:t>
      </w:r>
    </w:p>
    <w:p w:rsidR="000A518D" w:rsidRPr="00FE5BEA" w:rsidRDefault="000A518D" w:rsidP="00163356">
      <w:pPr>
        <w:autoSpaceDE w:val="0"/>
        <w:autoSpaceDN w:val="0"/>
        <w:adjustRightInd w:val="0"/>
        <w:spacing w:line="360" w:lineRule="auto"/>
        <w:rPr>
          <w:rFonts w:ascii="Book Antiqua" w:hAnsi="Book Antiqua" w:cs="Times New Roman"/>
          <w:kern w:val="0"/>
          <w:sz w:val="24"/>
          <w:szCs w:val="24"/>
        </w:rPr>
      </w:pPr>
    </w:p>
    <w:p w:rsidR="000A518D" w:rsidRPr="00FE5BEA" w:rsidRDefault="000A518D" w:rsidP="00163356">
      <w:pPr>
        <w:spacing w:line="360" w:lineRule="auto"/>
        <w:rPr>
          <w:rFonts w:ascii="Book Antiqua" w:hAnsi="Book Antiqua" w:cs="Arial"/>
          <w:sz w:val="24"/>
        </w:rPr>
      </w:pPr>
      <w:bookmarkStart w:id="28" w:name="OLE_LINK105"/>
      <w:bookmarkStart w:id="29" w:name="OLE_LINK116"/>
      <w:bookmarkStart w:id="30" w:name="OLE_LINK89"/>
      <w:proofErr w:type="gramStart"/>
      <w:r w:rsidRPr="00FE5BEA">
        <w:rPr>
          <w:rFonts w:ascii="Book Antiqua" w:hAnsi="Book Antiqua"/>
          <w:b/>
          <w:sz w:val="24"/>
        </w:rPr>
        <w:t>©</w:t>
      </w:r>
      <w:r w:rsidRPr="00FE5BEA">
        <w:rPr>
          <w:rFonts w:ascii="Book Antiqua" w:hAnsi="Book Antiqua" w:hint="eastAsia"/>
          <w:b/>
          <w:sz w:val="24"/>
        </w:rPr>
        <w:t xml:space="preserve"> </w:t>
      </w:r>
      <w:r w:rsidRPr="00FE5BEA">
        <w:rPr>
          <w:rFonts w:ascii="Book Antiqua" w:hAnsi="Book Antiqua" w:cs="Arial"/>
          <w:b/>
          <w:sz w:val="24"/>
        </w:rPr>
        <w:t>The Author(s) 201</w:t>
      </w:r>
      <w:r w:rsidRPr="00FE5BEA">
        <w:rPr>
          <w:rFonts w:ascii="Book Antiqua" w:hAnsi="Book Antiqua" w:cs="Arial" w:hint="eastAsia"/>
          <w:b/>
          <w:sz w:val="24"/>
        </w:rPr>
        <w:t>6</w:t>
      </w:r>
      <w:r w:rsidRPr="00FE5BEA">
        <w:rPr>
          <w:rFonts w:ascii="Book Antiqua" w:hAnsi="Book Antiqua" w:cs="Arial"/>
          <w:b/>
          <w:sz w:val="24"/>
        </w:rPr>
        <w:t>.</w:t>
      </w:r>
      <w:proofErr w:type="gramEnd"/>
      <w:r w:rsidRPr="00FE5BEA">
        <w:rPr>
          <w:rFonts w:ascii="Book Antiqua" w:hAnsi="Book Antiqua" w:cs="Arial"/>
          <w:b/>
          <w:sz w:val="24"/>
        </w:rPr>
        <w:t xml:space="preserve"> </w:t>
      </w:r>
      <w:r w:rsidRPr="00FE5BEA">
        <w:rPr>
          <w:rFonts w:ascii="Book Antiqua" w:hAnsi="Book Antiqua" w:cs="Arial"/>
          <w:sz w:val="24"/>
        </w:rPr>
        <w:t xml:space="preserve">Published by </w:t>
      </w:r>
      <w:proofErr w:type="spellStart"/>
      <w:r w:rsidRPr="00FE5BEA">
        <w:rPr>
          <w:rFonts w:ascii="Book Antiqua" w:hAnsi="Book Antiqua" w:cs="Arial"/>
          <w:sz w:val="24"/>
        </w:rPr>
        <w:t>Baishideng</w:t>
      </w:r>
      <w:proofErr w:type="spellEnd"/>
      <w:r w:rsidRPr="00FE5BEA">
        <w:rPr>
          <w:rFonts w:ascii="Book Antiqua" w:hAnsi="Book Antiqua" w:cs="Arial"/>
          <w:sz w:val="24"/>
        </w:rPr>
        <w:t xml:space="preserve"> Publishing Group Inc. All rights reserved.</w:t>
      </w:r>
    </w:p>
    <w:bookmarkEnd w:id="28"/>
    <w:bookmarkEnd w:id="29"/>
    <w:bookmarkEnd w:id="30"/>
    <w:p w:rsidR="00D96882" w:rsidRPr="00FE5BEA" w:rsidRDefault="00D96882" w:rsidP="00163356">
      <w:pPr>
        <w:autoSpaceDE w:val="0"/>
        <w:autoSpaceDN w:val="0"/>
        <w:adjustRightInd w:val="0"/>
        <w:spacing w:line="360" w:lineRule="auto"/>
        <w:rPr>
          <w:rFonts w:ascii="Book Antiqua" w:hAnsi="Book Antiqua" w:cs="Times New Roman"/>
          <w:kern w:val="0"/>
          <w:sz w:val="24"/>
          <w:szCs w:val="24"/>
        </w:rPr>
      </w:pPr>
    </w:p>
    <w:bookmarkEnd w:id="26"/>
    <w:bookmarkEnd w:id="27"/>
    <w:p w:rsidR="00D96882" w:rsidRPr="00FE5BEA" w:rsidRDefault="000A518D" w:rsidP="00163356">
      <w:pPr>
        <w:widowControl/>
        <w:shd w:val="clear" w:color="auto" w:fill="FFFFFF"/>
        <w:spacing w:line="360" w:lineRule="auto"/>
        <w:rPr>
          <w:rFonts w:ascii="Book Antiqua" w:eastAsia="宋体" w:hAnsi="Book Antiqua" w:cs="Times New Roman"/>
          <w:kern w:val="0"/>
          <w:sz w:val="24"/>
          <w:szCs w:val="24"/>
        </w:rPr>
      </w:pPr>
      <w:r w:rsidRPr="00FE5BEA">
        <w:rPr>
          <w:rFonts w:ascii="Book Antiqua" w:hAnsi="Book Antiqua" w:cs="Times New Roman"/>
          <w:b/>
          <w:kern w:val="0"/>
          <w:sz w:val="24"/>
          <w:szCs w:val="24"/>
        </w:rPr>
        <w:t>Core tip:</w:t>
      </w:r>
      <w:r w:rsidRPr="00FE5BEA">
        <w:rPr>
          <w:rFonts w:ascii="Book Antiqua" w:hAnsi="Book Antiqua" w:cs="Times New Roman"/>
          <w:kern w:val="0"/>
          <w:sz w:val="24"/>
          <w:szCs w:val="24"/>
        </w:rPr>
        <w:t xml:space="preserve"> We tested the sensitivity of human gastric cancer cells SGC7901</w:t>
      </w:r>
      <w:r w:rsidRPr="00FE5BEA">
        <w:rPr>
          <w:rFonts w:ascii="Book Antiqua" w:hAnsi="Book Antiqua" w:cs="Times New Roman" w:hint="eastAsia"/>
          <w:kern w:val="0"/>
          <w:sz w:val="24"/>
          <w:szCs w:val="24"/>
        </w:rPr>
        <w:t>/DDP</w:t>
      </w:r>
      <w:r w:rsidRPr="00FE5BEA">
        <w:rPr>
          <w:rFonts w:ascii="Book Antiqua" w:hAnsi="Book Antiqua" w:cs="Times New Roman"/>
          <w:kern w:val="0"/>
          <w:sz w:val="24"/>
          <w:szCs w:val="24"/>
        </w:rPr>
        <w:t xml:space="preserve"> and SGC7901 for cisplatin and compared their mRNA expression profile using a human mRNA microarray, and then performed bioinformatics analysis to </w:t>
      </w:r>
      <w:r w:rsidRPr="00FE5BEA">
        <w:rPr>
          <w:rFonts w:ascii="Book Antiqua" w:hAnsi="Book Antiqua" w:cs="Times New Roman"/>
          <w:sz w:val="24"/>
          <w:szCs w:val="24"/>
        </w:rPr>
        <w:t>depict comprehensively the properties</w:t>
      </w:r>
      <w:r w:rsidRPr="00FE5BEA">
        <w:rPr>
          <w:rFonts w:ascii="Book Antiqua" w:hAnsi="Book Antiqua" w:cs="Times New Roman"/>
          <w:kern w:val="0"/>
          <w:sz w:val="24"/>
          <w:szCs w:val="24"/>
        </w:rPr>
        <w:t xml:space="preserve"> of the differentially expressed mRNAs. Results demonstrated that the dysregulated mRNA were enriched in functions and pathways that may be involved in cisplatin resistance.</w:t>
      </w:r>
      <w:r w:rsidRPr="00FE5BEA">
        <w:rPr>
          <w:rFonts w:ascii="Book Antiqua" w:eastAsia="宋体" w:hAnsi="Book Antiqua" w:cs="Times New Roman"/>
          <w:kern w:val="0"/>
          <w:sz w:val="24"/>
          <w:szCs w:val="24"/>
        </w:rPr>
        <w:t xml:space="preserve"> </w:t>
      </w:r>
      <w:r w:rsidRPr="00FE5BEA">
        <w:rPr>
          <w:rFonts w:ascii="Book Antiqua" w:hAnsi="Book Antiqua" w:cs="Times New Roman"/>
          <w:sz w:val="24"/>
          <w:szCs w:val="24"/>
        </w:rPr>
        <w:t xml:space="preserve">Exploration </w:t>
      </w:r>
      <w:r w:rsidRPr="00FE5BEA">
        <w:rPr>
          <w:rFonts w:ascii="Book Antiqua" w:hAnsi="Book Antiqua" w:cs="Times New Roman"/>
          <w:kern w:val="0"/>
          <w:sz w:val="24"/>
          <w:szCs w:val="24"/>
        </w:rPr>
        <w:t xml:space="preserve">of the dysregulated genes </w:t>
      </w:r>
      <w:r w:rsidRPr="00FE5BEA">
        <w:rPr>
          <w:rFonts w:ascii="Book Antiqua" w:hAnsi="Book Antiqua" w:cs="Times New Roman"/>
          <w:sz w:val="24"/>
          <w:szCs w:val="24"/>
        </w:rPr>
        <w:t>could suggest a promising strategy for diagnosis and therapy of gastric cancer with cisplatin resistance.</w:t>
      </w:r>
    </w:p>
    <w:p w:rsidR="00D96882" w:rsidRPr="00FE5BEA" w:rsidRDefault="00D96882" w:rsidP="00163356">
      <w:pPr>
        <w:autoSpaceDE w:val="0"/>
        <w:autoSpaceDN w:val="0"/>
        <w:adjustRightInd w:val="0"/>
        <w:spacing w:line="360" w:lineRule="auto"/>
        <w:rPr>
          <w:rFonts w:ascii="Book Antiqua" w:hAnsi="Book Antiqua" w:cs="Times New Roman"/>
          <w:b/>
          <w:kern w:val="0"/>
          <w:sz w:val="24"/>
          <w:szCs w:val="24"/>
        </w:rPr>
      </w:pPr>
    </w:p>
    <w:p w:rsidR="000A518D" w:rsidRPr="00FE5BEA" w:rsidRDefault="000A518D" w:rsidP="00163356">
      <w:pPr>
        <w:adjustRightInd w:val="0"/>
        <w:snapToGrid w:val="0"/>
        <w:spacing w:line="360" w:lineRule="auto"/>
        <w:rPr>
          <w:rFonts w:ascii="Book Antiqua" w:hAnsi="Book Antiqua"/>
          <w:sz w:val="24"/>
        </w:rPr>
      </w:pPr>
      <w:proofErr w:type="spellStart"/>
      <w:r w:rsidRPr="00FE5BEA">
        <w:rPr>
          <w:rFonts w:ascii="Book Antiqua" w:hAnsi="Book Antiqua" w:cs="Times New Roman"/>
          <w:sz w:val="24"/>
          <w:szCs w:val="24"/>
        </w:rPr>
        <w:t>Xie</w:t>
      </w:r>
      <w:proofErr w:type="spellEnd"/>
      <w:r w:rsidRPr="00FE5BEA">
        <w:rPr>
          <w:rFonts w:ascii="Book Antiqua" w:hAnsi="Book Antiqua" w:cs="Times New Roman" w:hint="eastAsia"/>
          <w:sz w:val="24"/>
          <w:szCs w:val="24"/>
        </w:rPr>
        <w:t xml:space="preserve"> XQ</w:t>
      </w:r>
      <w:r w:rsidRPr="00FE5BEA">
        <w:rPr>
          <w:rFonts w:ascii="Book Antiqua" w:hAnsi="Book Antiqua" w:cs="Times New Roman"/>
          <w:sz w:val="24"/>
          <w:szCs w:val="24"/>
        </w:rPr>
        <w:t>, Wang</w:t>
      </w:r>
      <w:r w:rsidRPr="00FE5BEA">
        <w:rPr>
          <w:rFonts w:ascii="Book Antiqua" w:hAnsi="Book Antiqua" w:cs="Times New Roman" w:hint="eastAsia"/>
          <w:sz w:val="24"/>
          <w:szCs w:val="24"/>
        </w:rPr>
        <w:t xml:space="preserve"> H</w:t>
      </w:r>
      <w:r w:rsidRPr="00FE5BEA">
        <w:rPr>
          <w:rFonts w:ascii="Book Antiqua" w:hAnsi="Book Antiqua" w:cs="Times New Roman"/>
          <w:sz w:val="24"/>
          <w:szCs w:val="24"/>
        </w:rPr>
        <w:t>, Zhao</w:t>
      </w:r>
      <w:r w:rsidRPr="00FE5BEA">
        <w:rPr>
          <w:rFonts w:ascii="Book Antiqua" w:hAnsi="Book Antiqua" w:cs="Times New Roman" w:hint="eastAsia"/>
          <w:sz w:val="24"/>
          <w:szCs w:val="24"/>
        </w:rPr>
        <w:t xml:space="preserve"> QH</w:t>
      </w:r>
      <w:r w:rsidRPr="00FE5BEA">
        <w:rPr>
          <w:rFonts w:ascii="Book Antiqua" w:hAnsi="Book Antiqua" w:cs="Times New Roman"/>
          <w:sz w:val="24"/>
          <w:szCs w:val="24"/>
        </w:rPr>
        <w:t xml:space="preserve">, </w:t>
      </w:r>
      <w:proofErr w:type="spellStart"/>
      <w:proofErr w:type="gramStart"/>
      <w:r w:rsidRPr="00FE5BEA">
        <w:rPr>
          <w:rFonts w:ascii="Book Antiqua" w:hAnsi="Book Antiqua" w:cs="Times New Roman"/>
          <w:sz w:val="24"/>
          <w:szCs w:val="24"/>
        </w:rPr>
        <w:t>Gu</w:t>
      </w:r>
      <w:proofErr w:type="spellEnd"/>
      <w:proofErr w:type="gramEnd"/>
      <w:r w:rsidRPr="00FE5BEA">
        <w:rPr>
          <w:rFonts w:ascii="Book Antiqua" w:hAnsi="Book Antiqua" w:cs="Times New Roman" w:hint="eastAsia"/>
          <w:sz w:val="24"/>
          <w:szCs w:val="24"/>
        </w:rPr>
        <w:t xml:space="preserve"> KS</w:t>
      </w:r>
      <w:r w:rsidRPr="00FE5BEA">
        <w:rPr>
          <w:rFonts w:ascii="Book Antiqua" w:hAnsi="Book Antiqua" w:cs="Times New Roman"/>
          <w:sz w:val="24"/>
          <w:szCs w:val="24"/>
        </w:rPr>
        <w:t xml:space="preserve">. </w:t>
      </w:r>
      <w:proofErr w:type="gramStart"/>
      <w:r w:rsidRPr="00FE5BEA">
        <w:rPr>
          <w:rFonts w:ascii="Book Antiqua" w:hAnsi="Book Antiqua" w:cs="Times New Roman"/>
          <w:sz w:val="24"/>
          <w:szCs w:val="24"/>
        </w:rPr>
        <w:t>Dysregulation of mRNA profile in cisplatin-resistant gastric cancer cell line SGC7901</w:t>
      </w:r>
      <w:r w:rsidRPr="00FE5BEA">
        <w:rPr>
          <w:rFonts w:ascii="Book Antiqua" w:hAnsi="Book Antiqua" w:cs="Times New Roman" w:hint="eastAsia"/>
          <w:sz w:val="24"/>
          <w:szCs w:val="24"/>
        </w:rPr>
        <w:t>.</w:t>
      </w:r>
      <w:bookmarkStart w:id="31" w:name="OLE_LINK424"/>
      <w:bookmarkStart w:id="32" w:name="OLE_LINK425"/>
      <w:proofErr w:type="gramEnd"/>
      <w:r w:rsidRPr="00FE5BEA">
        <w:rPr>
          <w:rFonts w:ascii="Book Antiqua" w:hAnsi="Book Antiqua"/>
          <w:i/>
          <w:sz w:val="24"/>
        </w:rPr>
        <w:t xml:space="preserve"> World J </w:t>
      </w:r>
      <w:proofErr w:type="spellStart"/>
      <w:r w:rsidRPr="00FE5BEA">
        <w:rPr>
          <w:rFonts w:ascii="Book Antiqua" w:hAnsi="Book Antiqua"/>
          <w:i/>
          <w:sz w:val="24"/>
        </w:rPr>
        <w:t>Gastroenterol</w:t>
      </w:r>
      <w:proofErr w:type="spellEnd"/>
      <w:r w:rsidRPr="00FE5BEA">
        <w:rPr>
          <w:rFonts w:ascii="Book Antiqua" w:hAnsi="Book Antiqua"/>
          <w:sz w:val="24"/>
        </w:rPr>
        <w:t xml:space="preserve"> 201</w:t>
      </w:r>
      <w:r w:rsidRPr="00FE5BEA">
        <w:rPr>
          <w:rFonts w:ascii="Book Antiqua" w:hAnsi="Book Antiqua" w:hint="eastAsia"/>
          <w:sz w:val="24"/>
        </w:rPr>
        <w:t>6</w:t>
      </w:r>
      <w:r w:rsidRPr="00FE5BEA">
        <w:rPr>
          <w:rFonts w:ascii="Book Antiqua" w:hAnsi="Book Antiqua"/>
          <w:sz w:val="24"/>
        </w:rPr>
        <w:t xml:space="preserve">; </w:t>
      </w:r>
      <w:bookmarkStart w:id="33" w:name="OLE_LINK1689"/>
      <w:bookmarkStart w:id="34" w:name="OLE_LINK1298"/>
      <w:bookmarkStart w:id="35" w:name="OLE_LINK1297"/>
      <w:proofErr w:type="gramStart"/>
      <w:r w:rsidRPr="00FE5BEA">
        <w:rPr>
          <w:rFonts w:ascii="Book Antiqua" w:hAnsi="Book Antiqua"/>
          <w:sz w:val="24"/>
        </w:rPr>
        <w:t>In</w:t>
      </w:r>
      <w:proofErr w:type="gramEnd"/>
      <w:r w:rsidRPr="00FE5BEA">
        <w:rPr>
          <w:rFonts w:ascii="Book Antiqua" w:hAnsi="Book Antiqua"/>
          <w:sz w:val="24"/>
        </w:rPr>
        <w:t xml:space="preserve"> press</w:t>
      </w:r>
      <w:bookmarkEnd w:id="33"/>
      <w:bookmarkEnd w:id="34"/>
      <w:bookmarkEnd w:id="35"/>
    </w:p>
    <w:bookmarkEnd w:id="31"/>
    <w:bookmarkEnd w:id="32"/>
    <w:p w:rsidR="00D96882" w:rsidRPr="00FE5BEA" w:rsidRDefault="00D96882" w:rsidP="00163356">
      <w:pPr>
        <w:autoSpaceDE w:val="0"/>
        <w:autoSpaceDN w:val="0"/>
        <w:adjustRightInd w:val="0"/>
        <w:spacing w:line="360" w:lineRule="auto"/>
        <w:rPr>
          <w:rFonts w:ascii="Book Antiqua" w:hAnsi="Book Antiqua" w:cs="Times New Roman"/>
          <w:sz w:val="24"/>
          <w:szCs w:val="24"/>
        </w:rPr>
      </w:pPr>
    </w:p>
    <w:p w:rsidR="00D96882" w:rsidRPr="00FE5BEA" w:rsidRDefault="00D96882" w:rsidP="00163356">
      <w:pPr>
        <w:autoSpaceDE w:val="0"/>
        <w:autoSpaceDN w:val="0"/>
        <w:adjustRightInd w:val="0"/>
        <w:spacing w:line="360" w:lineRule="auto"/>
        <w:rPr>
          <w:rFonts w:ascii="Book Antiqua" w:hAnsi="Book Antiqua" w:cs="Times New Roman"/>
          <w:b/>
          <w:kern w:val="0"/>
          <w:sz w:val="24"/>
          <w:szCs w:val="24"/>
        </w:rPr>
      </w:pPr>
    </w:p>
    <w:p w:rsidR="000A518D" w:rsidRPr="00FE5BEA" w:rsidRDefault="000A518D" w:rsidP="00163356">
      <w:pPr>
        <w:widowControl/>
        <w:rPr>
          <w:rFonts w:ascii="Book Antiqua" w:hAnsi="Book Antiqua" w:cs="Times New Roman"/>
          <w:b/>
          <w:kern w:val="0"/>
          <w:sz w:val="24"/>
          <w:szCs w:val="24"/>
        </w:rPr>
      </w:pPr>
      <w:r w:rsidRPr="00FE5BEA">
        <w:rPr>
          <w:rFonts w:ascii="Book Antiqua" w:hAnsi="Book Antiqua" w:cs="Times New Roman"/>
          <w:b/>
          <w:kern w:val="0"/>
          <w:sz w:val="24"/>
          <w:szCs w:val="24"/>
        </w:rPr>
        <w:br w:type="page"/>
      </w:r>
    </w:p>
    <w:p w:rsidR="00D96882" w:rsidRPr="00FE5BEA" w:rsidRDefault="000A518D" w:rsidP="00163356">
      <w:pPr>
        <w:pStyle w:val="1"/>
        <w:autoSpaceDE w:val="0"/>
        <w:autoSpaceDN w:val="0"/>
        <w:adjustRightInd w:val="0"/>
        <w:spacing w:line="360" w:lineRule="auto"/>
        <w:ind w:firstLineChars="0" w:firstLine="0"/>
        <w:rPr>
          <w:rFonts w:ascii="Book Antiqua" w:hAnsi="Book Antiqua" w:cs="Times New Roman"/>
          <w:b/>
          <w:kern w:val="0"/>
          <w:sz w:val="24"/>
          <w:szCs w:val="24"/>
        </w:rPr>
      </w:pPr>
      <w:r w:rsidRPr="00FE5BEA">
        <w:rPr>
          <w:rFonts w:ascii="Book Antiqua" w:hAnsi="Book Antiqua" w:cs="Times New Roman"/>
          <w:b/>
          <w:kern w:val="0"/>
          <w:sz w:val="24"/>
          <w:szCs w:val="24"/>
        </w:rPr>
        <w:lastRenderedPageBreak/>
        <w:t>INTRODUCTION</w:t>
      </w:r>
    </w:p>
    <w:p w:rsidR="00D96882" w:rsidRPr="00FE5BEA" w:rsidRDefault="000A518D" w:rsidP="00163356">
      <w:pPr>
        <w:spacing w:line="360" w:lineRule="auto"/>
        <w:rPr>
          <w:rFonts w:ascii="Book Antiqua" w:hAnsi="Book Antiqua" w:cs="Times New Roman"/>
          <w:sz w:val="24"/>
          <w:szCs w:val="24"/>
        </w:rPr>
      </w:pPr>
      <w:r w:rsidRPr="00FE5BEA">
        <w:rPr>
          <w:rFonts w:ascii="Book Antiqua" w:hAnsi="Book Antiqua" w:cs="Times New Roman"/>
          <w:sz w:val="24"/>
          <w:szCs w:val="24"/>
        </w:rPr>
        <w:t>Gastric cancer is the fourth most common cancer and the second leading cause of cancer death globally</w:t>
      </w:r>
      <w:r w:rsidRPr="00FE5BEA">
        <w:rPr>
          <w:rFonts w:ascii="Book Antiqua" w:hAnsi="Book Antiqua" w:cs="Times New Roman"/>
          <w:sz w:val="24"/>
          <w:szCs w:val="24"/>
        </w:rPr>
        <w:fldChar w:fldCharType="begin">
          <w:fldData xml:space="preserve">PEVuZE5vdGU+PENpdGU+PEF1dGhvcj5GZXJybzwvQXV0aG9yPjxZZWFyPjIwMTQ8L1llYXI+PFJl
Y051bT43MjwvUmVjTnVtPjxEaXNwbGF5VGV4dD48c3R5bGUgZmFjZT0ic3VwZXJzY3JpcHQiPlsx
XTwvc3R5bGU+PC9EaXNwbGF5VGV4dD48cmVjb3JkPjxyZWMtbnVtYmVyPjcyPC9yZWMtbnVtYmVy
Pjxmb3JlaWduLWtleXM+PGtleSBhcHA9IkVOIiBkYi1pZD0iZjV3dHZzcHdjdHZhdDBlMDlwdnZh
YWViYWR4OWYydHQwdHNwIj43Mjwva2V5PjwvZm9yZWlnbi1rZXlzPjxyZWYtdHlwZSBuYW1lPSJK
b3VybmFsIEFydGljbGUiPjE3PC9yZWYtdHlwZT48Y29udHJpYnV0b3JzPjxhdXRob3JzPjxhdXRo
b3I+RmVycm8sIEEuPC9hdXRob3I+PGF1dGhvcj5QZWxldGVpcm8sIEIuPC9hdXRob3I+PGF1dGhv
cj5NYWx2ZXp6aSwgTS48L2F1dGhvcj48YXV0aG9yPkJvc2V0dGksIEMuPC9hdXRob3I+PGF1dGhv
cj5CZXJ0dWNjaW8sIFAuPC9hdXRob3I+PGF1dGhvcj5MZXZpLCBGLjwvYXV0aG9yPjxhdXRob3I+
TmVncmksIEUuPC9hdXRob3I+PGF1dGhvcj5MYSBWZWNjaGlhLCBDLjwvYXV0aG9yPjxhdXRob3I+
THVuZXQsIE4uPC9hdXRob3I+PC9hdXRob3JzPjwvY29udHJpYnV0b3JzPjxhdXRoLWFkZHJlc3M+
SW5zdGl0dXRlIG9mIFB1YmxpYyBIZWFsdGggb2YgdGhlIFVuaXZlcnNpdHkgb2YgUG9ydG8gKElT
UFVQKSwgUnVhIGRhcyBUYWlwYXMgbiBkZWdyZWVzIDEzNSwgNDA1MC02MDAgUG9ydG8sIFBvcnR1
Z2FsLiYjeEQ7SW5zdGl0dXRlIG9mIFB1YmxpYyBIZWFsdGggb2YgdGhlIFVuaXZlcnNpdHkgb2Yg
UG9ydG8gKElTUFVQKSwgUnVhIGRhcyBUYWlwYXMgbiBkZWdyZWVzIDEzNSwgNDA1MC02MDAgUG9y
dG8sIFBvcnR1Z2FsOyBEZXBhcnRtZW50IG9mIENsaW5pY2FsIEVwaWRlbWlvbG9neSwgUHJlZGlj
dGl2ZSBNZWRpY2luZSBhbmQgUHVibGljIEhlYWx0aCwgVW5pdmVyc2l0eSBvZiBQb3J0byBNZWRp
Y2FsIFNjaG9vbCwgQWwuIFByb2YuIEhlcm5hbmkgTW9udGVpcm8sIDQyMDAtMzE5IFBvcnRvLCBQ
b3J0dWdhbC4mI3hEO0RlcGFydG1lbnQgb2YgRXBpZGVtaW9sb2d5LCBJUkNDUyAtIElzdGl0dXRv
IGRpIFJpY2VyY2hlIEZhcm1hY29sb2dpY2hlIE1hcmlvIE5lZ3JpLCBWaWEgTGEgTWFzYSAxOSwg
MjAxNTYgTWlsYW4sIEl0YWx5LiYjeEQ7Q2FuY2VyIEVwaWRlbWlvbG9neSBVbml0LCBJbnN0aXR1
dGUgb2YgU29jaWFsIGFuZCBQcmV2ZW50aXZlIE1lZGljaW5lIChJVU1TUCksIExhdXNhbm5lIFVu
aXZlcnNpdHkgSG9zcGl0YWwsIFJ0ZSBkZSBsYSBDb3JuaWNoZSAxMCwgQ0gtMTAxMCBMYXVzYW5u
ZSwgU3dpdHplcmxhbmQuJiN4RDtEZXBhcnRtZW50IG9mIEVwaWRlbWlvbG9neSwgSVJDQ1MgLSBJ
c3RpdHV0byBkaSBSaWNlcmNoZSBGYXJtYWNvbG9naWNoZSBNYXJpbyBOZWdyaSwgVmlhIExhIE1h
c2EgMTksIDIwMTU2IE1pbGFuLCBJdGFseTsgRGVwYXJ0bWVudCBvZiBDbGluaWNhbCBTY2llbmNl
cyBhbmQgQ29tbXVuaXR5IEhlYWx0aCwgVW5pdmVyc2l0eSBvZiBNaWxhbiwgVmlhIEZlc3RhIGRl
bCBQZXJkb25vIDcsIDIwMTIyIE1pbGFuLCBJdGFseS4mI3hEO0luc3RpdHV0ZSBvZiBQdWJsaWMg
SGVhbHRoIG9mIHRoZSBVbml2ZXJzaXR5IG9mIFBvcnRvIChJU1BVUCksIFJ1YSBkYXMgVGFpcGFz
IG4gZGVncmVlcyAxMzUsIDQwNTAtNjAwIFBvcnRvLCBQb3J0dWdhbDsgRGVwYXJ0bWVudCBvZiBD
bGluaWNhbCBFcGlkZW1pb2xvZ3ksIFByZWRpY3RpdmUgTWVkaWNpbmUgYW5kIFB1YmxpYyBIZWFs
dGgsIFVuaXZlcnNpdHkgb2YgUG9ydG8gTWVkaWNhbCBTY2hvb2wsIEFsLiBQcm9mLiBIZXJuYW5p
IE1vbnRlaXJvLCA0MjAwLTMxOSBQb3J0bywgUG9ydHVnYWwuIEVsZWN0cm9uaWMgYWRkcmVzczog
bmx1bmV0QG1lZC51cC5wdC48L2F1dGgtYWRkcmVzcz48dGl0bGVzPjx0aXRsZT5Xb3JsZHdpZGUg
dHJlbmRzIGluIGdhc3RyaWMgY2FuY2VyIG1vcnRhbGl0eSAoMTk4MC0yMDExKSwgd2l0aCBwcmVk
aWN0aW9ucyB0byAyMDE1LCBhbmQgaW5jaWRlbmNlIGJ5IHN1YnR5cGU8L3RpdGxlPjxzZWNvbmRh
cnktdGl0bGU+RXVyIEogQ2FuY2VyPC9zZWNvbmRhcnktdGl0bGU+PGFsdC10aXRsZT5FdXJvcGVh
biBqb3VybmFsIG9mIGNhbmNlciAoT3hmb3JkLCBFbmdsYW5kIDogMTk5MCk8L2FsdC10aXRsZT48
L3RpdGxlcz48cGVyaW9kaWNhbD48ZnVsbC10aXRsZT5FdXIgSiBDYW5jZXI8L2Z1bGwtdGl0bGU+
PGFiYnItMT5FdXJvcGVhbiBqb3VybmFsIG9mIGNhbmNlciAoT3hmb3JkLCBFbmdsYW5kIDogMTk5
MCk8L2FiYnItMT48L3BlcmlvZGljYWw+PGFsdC1wZXJpb2RpY2FsPjxmdWxsLXRpdGxlPkV1ciBK
IENhbmNlcjwvZnVsbC10aXRsZT48YWJici0xPkV1cm9wZWFuIGpvdXJuYWwgb2YgY2FuY2VyIChP
eGZvcmQsIEVuZ2xhbmQgOiAxOTkwKTwvYWJici0xPjwvYWx0LXBlcmlvZGljYWw+PHBhZ2VzPjEz
MzAtNDQ8L3BhZ2VzPjx2b2x1bWU+NTA8L3ZvbHVtZT48bnVtYmVyPjc8L251bWJlcj48ZWRpdGlv
bj4yMDE0LzAzLzIyPC9lZGl0aW9uPjxrZXl3b3Jkcz48a2V5d29yZD5BZHVsdDwva2V5d29yZD48
a2V5d29yZD5Bc2lhL2VwaWRlbWlvbG9neTwva2V5d29yZD48a2V5d29yZD5BdXN0cmFsaWEvZXBp
ZGVtaW9sb2d5PC9rZXl3b3JkPjxrZXl3b3JkPkNhbmFkYS9lcGlkZW1pb2xvZ3k8L2tleXdvcmQ+
PGtleXdvcmQ+RXVyb3BlL2VwaWRlbWlvbG9neTwva2V5d29yZD48a2V5d29yZD5GZW1hbGU8L2tl
eXdvcmQ+PGtleXdvcmQ+R2xvYmFsIEhlYWx0aDwva2V5d29yZD48a2V5d29yZD5IdW1hbnM8L2tl
eXdvcmQ+PGtleXdvcmQ+SW5jaWRlbmNlPC9rZXl3b3JkPjxrZXl3b3JkPkxhdGluIEFtZXJpY2Ev
ZXBpZGVtaW9sb2d5PC9rZXl3b3JkPjxrZXl3b3JkPk1hbGU8L2tleXdvcmQ+PGtleXdvcmQ+TWlk
ZGxlIEFnZWQ8L2tleXdvcmQ+PGtleXdvcmQ+TW9ydGFsaXR5L3RyZW5kczwva2V5d29yZD48a2V5
d29yZD5TdG9tYWNoIE5lb3BsYXNtcy8qbW9ydGFsaXR5PC9rZXl3b3JkPjxrZXl3b3JkPlVuaXRl
ZCBTdGF0ZXMvZXBpZGVtaW9sb2d5PC9rZXl3b3JkPjwva2V5d29yZHM+PGRhdGVzPjx5ZWFyPjIw
MTQ8L3llYXI+PHB1Yi1kYXRlcz48ZGF0ZT5NYXk8L2RhdGU+PC9wdWItZGF0ZXM+PC9kYXRlcz48
aXNibj4wOTU5LTgwNDk8L2lzYm4+PGFjY2Vzc2lvbi1udW0+MjQ2NTA1Nzk8L2FjY2Vzc2lvbi1u
dW0+PHVybHM+PC91cmxzPjxlbGVjdHJvbmljLXJlc291cmNlLW51bT4xMC4xMDE2L2ouZWpjYS4y
MDE0LjAxLjAyOTwvZWxlY3Ryb25pYy1yZXNvdXJjZS1udW0+PHJlbW90ZS1kYXRhYmFzZS1wcm92
aWRlcj5ObG08L3JlbW90ZS1kYXRhYmFzZS1wcm92aWRlcj48bGFuZ3VhZ2U+ZW5nPC9sYW5ndWFn
ZT48L3JlY29yZD48L0NpdGU+PC9FbmROb3RlPgBAAA==
</w:fldData>
        </w:fldChar>
      </w:r>
      <w:r w:rsidRPr="00FE5BEA">
        <w:rPr>
          <w:rFonts w:ascii="Book Antiqua" w:hAnsi="Book Antiqua" w:cs="Times New Roman"/>
          <w:sz w:val="24"/>
          <w:szCs w:val="24"/>
        </w:rPr>
        <w:instrText xml:space="preserve"> ADDIN EN.CITE </w:instrText>
      </w:r>
      <w:r w:rsidRPr="00FE5BEA">
        <w:rPr>
          <w:rFonts w:ascii="Book Antiqua" w:hAnsi="Book Antiqua" w:cs="Times New Roman"/>
          <w:sz w:val="24"/>
          <w:szCs w:val="24"/>
        </w:rPr>
        <w:fldChar w:fldCharType="begin">
          <w:fldData xml:space="preserve">PEVuZE5vdGU+PENpdGU+PEF1dGhvcj5GZXJybzwvQXV0aG9yPjxZZWFyPjIwMTQ8L1llYXI+PFJl
Y051bT43MjwvUmVjTnVtPjxEaXNwbGF5VGV4dD48c3R5bGUgZmFjZT0ic3VwZXJzY3JpcHQiPlsx
XTwvc3R5bGU+PC9EaXNwbGF5VGV4dD48cmVjb3JkPjxyZWMtbnVtYmVyPjcyPC9yZWMtbnVtYmVy
Pjxmb3JlaWduLWtleXM+PGtleSBhcHA9IkVOIiBkYi1pZD0iZjV3dHZzcHdjdHZhdDBlMDlwdnZh
YWViYWR4OWYydHQwdHNwIj43Mjwva2V5PjwvZm9yZWlnbi1rZXlzPjxyZWYtdHlwZSBuYW1lPSJK
b3VybmFsIEFydGljbGUiPjE3PC9yZWYtdHlwZT48Y29udHJpYnV0b3JzPjxhdXRob3JzPjxhdXRo
b3I+RmVycm8sIEEuPC9hdXRob3I+PGF1dGhvcj5QZWxldGVpcm8sIEIuPC9hdXRob3I+PGF1dGhv
cj5NYWx2ZXp6aSwgTS48L2F1dGhvcj48YXV0aG9yPkJvc2V0dGksIEMuPC9hdXRob3I+PGF1dGhv
cj5CZXJ0dWNjaW8sIFAuPC9hdXRob3I+PGF1dGhvcj5MZXZpLCBGLjwvYXV0aG9yPjxhdXRob3I+
TmVncmksIEUuPC9hdXRob3I+PGF1dGhvcj5MYSBWZWNjaGlhLCBDLjwvYXV0aG9yPjxhdXRob3I+
THVuZXQsIE4uPC9hdXRob3I+PC9hdXRob3JzPjwvY29udHJpYnV0b3JzPjxhdXRoLWFkZHJlc3M+
SW5zdGl0dXRlIG9mIFB1YmxpYyBIZWFsdGggb2YgdGhlIFVuaXZlcnNpdHkgb2YgUG9ydG8gKElT
UFVQKSwgUnVhIGRhcyBUYWlwYXMgbiBkZWdyZWVzIDEzNSwgNDA1MC02MDAgUG9ydG8sIFBvcnR1
Z2FsLiYjeEQ7SW5zdGl0dXRlIG9mIFB1YmxpYyBIZWFsdGggb2YgdGhlIFVuaXZlcnNpdHkgb2Yg
UG9ydG8gKElTUFVQKSwgUnVhIGRhcyBUYWlwYXMgbiBkZWdyZWVzIDEzNSwgNDA1MC02MDAgUG9y
dG8sIFBvcnR1Z2FsOyBEZXBhcnRtZW50IG9mIENsaW5pY2FsIEVwaWRlbWlvbG9neSwgUHJlZGlj
dGl2ZSBNZWRpY2luZSBhbmQgUHVibGljIEhlYWx0aCwgVW5pdmVyc2l0eSBvZiBQb3J0byBNZWRp
Y2FsIFNjaG9vbCwgQWwuIFByb2YuIEhlcm5hbmkgTW9udGVpcm8sIDQyMDAtMzE5IFBvcnRvLCBQ
b3J0dWdhbC4mI3hEO0RlcGFydG1lbnQgb2YgRXBpZGVtaW9sb2d5LCBJUkNDUyAtIElzdGl0dXRv
IGRpIFJpY2VyY2hlIEZhcm1hY29sb2dpY2hlIE1hcmlvIE5lZ3JpLCBWaWEgTGEgTWFzYSAxOSwg
MjAxNTYgTWlsYW4sIEl0YWx5LiYjeEQ7Q2FuY2VyIEVwaWRlbWlvbG9neSBVbml0LCBJbnN0aXR1
dGUgb2YgU29jaWFsIGFuZCBQcmV2ZW50aXZlIE1lZGljaW5lIChJVU1TUCksIExhdXNhbm5lIFVu
aXZlcnNpdHkgSG9zcGl0YWwsIFJ0ZSBkZSBsYSBDb3JuaWNoZSAxMCwgQ0gtMTAxMCBMYXVzYW5u
ZSwgU3dpdHplcmxhbmQuJiN4RDtEZXBhcnRtZW50IG9mIEVwaWRlbWlvbG9neSwgSVJDQ1MgLSBJ
c3RpdHV0byBkaSBSaWNlcmNoZSBGYXJtYWNvbG9naWNoZSBNYXJpbyBOZWdyaSwgVmlhIExhIE1h
c2EgMTksIDIwMTU2IE1pbGFuLCBJdGFseTsgRGVwYXJ0bWVudCBvZiBDbGluaWNhbCBTY2llbmNl
cyBhbmQgQ29tbXVuaXR5IEhlYWx0aCwgVW5pdmVyc2l0eSBvZiBNaWxhbiwgVmlhIEZlc3RhIGRl
bCBQZXJkb25vIDcsIDIwMTIyIE1pbGFuLCBJdGFseS4mI3hEO0luc3RpdHV0ZSBvZiBQdWJsaWMg
SGVhbHRoIG9mIHRoZSBVbml2ZXJzaXR5IG9mIFBvcnRvIChJU1BVUCksIFJ1YSBkYXMgVGFpcGFz
IG4gZGVncmVlcyAxMzUsIDQwNTAtNjAwIFBvcnRvLCBQb3J0dWdhbDsgRGVwYXJ0bWVudCBvZiBD
bGluaWNhbCBFcGlkZW1pb2xvZ3ksIFByZWRpY3RpdmUgTWVkaWNpbmUgYW5kIFB1YmxpYyBIZWFs
dGgsIFVuaXZlcnNpdHkgb2YgUG9ydG8gTWVkaWNhbCBTY2hvb2wsIEFsLiBQcm9mLiBIZXJuYW5p
IE1vbnRlaXJvLCA0MjAwLTMxOSBQb3J0bywgUG9ydHVnYWwuIEVsZWN0cm9uaWMgYWRkcmVzczog
bmx1bmV0QG1lZC51cC5wdC48L2F1dGgtYWRkcmVzcz48dGl0bGVzPjx0aXRsZT5Xb3JsZHdpZGUg
dHJlbmRzIGluIGdhc3RyaWMgY2FuY2VyIG1vcnRhbGl0eSAoMTk4MC0yMDExKSwgd2l0aCBwcmVk
aWN0aW9ucyB0byAyMDE1LCBhbmQgaW5jaWRlbmNlIGJ5IHN1YnR5cGU8L3RpdGxlPjxzZWNvbmRh
cnktdGl0bGU+RXVyIEogQ2FuY2VyPC9zZWNvbmRhcnktdGl0bGU+PGFsdC10aXRsZT5FdXJvcGVh
biBqb3VybmFsIG9mIGNhbmNlciAoT3hmb3JkLCBFbmdsYW5kIDogMTk5MCk8L2FsdC10aXRsZT48
L3RpdGxlcz48cGVyaW9kaWNhbD48ZnVsbC10aXRsZT5FdXIgSiBDYW5jZXI8L2Z1bGwtdGl0bGU+
PGFiYnItMT5FdXJvcGVhbiBqb3VybmFsIG9mIGNhbmNlciAoT3hmb3JkLCBFbmdsYW5kIDogMTk5
MCk8L2FiYnItMT48L3BlcmlvZGljYWw+PGFsdC1wZXJpb2RpY2FsPjxmdWxsLXRpdGxlPkV1ciBK
IENhbmNlcjwvZnVsbC10aXRsZT48YWJici0xPkV1cm9wZWFuIGpvdXJuYWwgb2YgY2FuY2VyIChP
eGZvcmQsIEVuZ2xhbmQgOiAxOTkwKTwvYWJici0xPjwvYWx0LXBlcmlvZGljYWw+PHBhZ2VzPjEz
MzAtNDQ8L3BhZ2VzPjx2b2x1bWU+NTA8L3ZvbHVtZT48bnVtYmVyPjc8L251bWJlcj48ZWRpdGlv
bj4yMDE0LzAzLzIyPC9lZGl0aW9uPjxrZXl3b3Jkcz48a2V5d29yZD5BZHVsdDwva2V5d29yZD48
a2V5d29yZD5Bc2lhL2VwaWRlbWlvbG9neTwva2V5d29yZD48a2V5d29yZD5BdXN0cmFsaWEvZXBp
ZGVtaW9sb2d5PC9rZXl3b3JkPjxrZXl3b3JkPkNhbmFkYS9lcGlkZW1pb2xvZ3k8L2tleXdvcmQ+
PGtleXdvcmQ+RXVyb3BlL2VwaWRlbWlvbG9neTwva2V5d29yZD48a2V5d29yZD5GZW1hbGU8L2tl
eXdvcmQ+PGtleXdvcmQ+R2xvYmFsIEhlYWx0aDwva2V5d29yZD48a2V5d29yZD5IdW1hbnM8L2tl
eXdvcmQ+PGtleXdvcmQ+SW5jaWRlbmNlPC9rZXl3b3JkPjxrZXl3b3JkPkxhdGluIEFtZXJpY2Ev
ZXBpZGVtaW9sb2d5PC9rZXl3b3JkPjxrZXl3b3JkPk1hbGU8L2tleXdvcmQ+PGtleXdvcmQ+TWlk
ZGxlIEFnZWQ8L2tleXdvcmQ+PGtleXdvcmQ+TW9ydGFsaXR5L3RyZW5kczwva2V5d29yZD48a2V5
d29yZD5TdG9tYWNoIE5lb3BsYXNtcy8qbW9ydGFsaXR5PC9rZXl3b3JkPjxrZXl3b3JkPlVuaXRl
ZCBTdGF0ZXMvZXBpZGVtaW9sb2d5PC9rZXl3b3JkPjwva2V5d29yZHM+PGRhdGVzPjx5ZWFyPjIw
MTQ8L3llYXI+PHB1Yi1kYXRlcz48ZGF0ZT5NYXk8L2RhdGU+PC9wdWItZGF0ZXM+PC9kYXRlcz48
aXNibj4wOTU5LTgwNDk8L2lzYm4+PGFjY2Vzc2lvbi1udW0+MjQ2NTA1Nzk8L2FjY2Vzc2lvbi1u
dW0+PHVybHM+PC91cmxzPjxlbGVjdHJvbmljLXJlc291cmNlLW51bT4xMC4xMDE2L2ouZWpjYS4y
MDE0LjAxLjAyOTwvZWxlY3Ryb25pYy1yZXNvdXJjZS1udW0+PHJlbW90ZS1kYXRhYmFzZS1wcm92
aWRlcj5ObG08L3JlbW90ZS1kYXRhYmFzZS1wcm92aWRlcj48bGFuZ3VhZ2U+ZW5nPC9sYW5ndWFn
ZT48L3JlY29yZD48L0NpdGU+PC9FbmROb3RlPgBAAA==
</w:fldData>
        </w:fldChar>
      </w:r>
      <w:r w:rsidRPr="00FE5BEA">
        <w:rPr>
          <w:rFonts w:ascii="Book Antiqua" w:hAnsi="Book Antiqua" w:cs="Times New Roman"/>
          <w:sz w:val="24"/>
          <w:szCs w:val="24"/>
        </w:rPr>
        <w:instrText xml:space="preserve"> ADDIN EN.CITE.DATA </w:instrText>
      </w:r>
      <w:r w:rsidRPr="00FE5BEA">
        <w:rPr>
          <w:rFonts w:ascii="Book Antiqua" w:hAnsi="Book Antiqua" w:cs="Times New Roman"/>
          <w:sz w:val="24"/>
          <w:szCs w:val="24"/>
        </w:rPr>
      </w:r>
      <w:r w:rsidRPr="00FE5BEA">
        <w:rPr>
          <w:rFonts w:ascii="Book Antiqua" w:hAnsi="Book Antiqua" w:cs="Times New Roman"/>
          <w:sz w:val="24"/>
          <w:szCs w:val="24"/>
        </w:rPr>
        <w:fldChar w:fldCharType="end"/>
      </w:r>
      <w:r w:rsidRPr="00FE5BEA">
        <w:rPr>
          <w:rFonts w:ascii="Book Antiqua" w:hAnsi="Book Antiqua" w:cs="Times New Roman"/>
          <w:sz w:val="24"/>
          <w:szCs w:val="24"/>
        </w:rPr>
      </w:r>
      <w:r w:rsidRPr="00FE5BEA">
        <w:rPr>
          <w:rFonts w:ascii="Book Antiqua" w:hAnsi="Book Antiqua" w:cs="Times New Roman"/>
          <w:sz w:val="24"/>
          <w:szCs w:val="24"/>
        </w:rPr>
        <w:fldChar w:fldCharType="separate"/>
      </w:r>
      <w:r w:rsidRPr="00FE5BEA">
        <w:rPr>
          <w:rFonts w:ascii="Book Antiqua" w:hAnsi="Book Antiqua" w:cs="Times New Roman"/>
          <w:sz w:val="24"/>
          <w:szCs w:val="24"/>
          <w:vertAlign w:val="superscript"/>
        </w:rPr>
        <w:t>[</w:t>
      </w:r>
      <w:hyperlink w:anchor="_ENREF_1" w:tooltip="Ferro, 2014 #72" w:history="1">
        <w:r w:rsidRPr="00FE5BEA">
          <w:rPr>
            <w:rFonts w:ascii="Book Antiqua" w:hAnsi="Book Antiqua" w:cs="Times New Roman"/>
            <w:sz w:val="24"/>
            <w:szCs w:val="24"/>
            <w:vertAlign w:val="superscript"/>
          </w:rPr>
          <w:t>1</w:t>
        </w:r>
      </w:hyperlink>
      <w:r w:rsidRPr="00FE5BEA">
        <w:rPr>
          <w:rFonts w:ascii="Book Antiqua" w:hAnsi="Book Antiqua" w:cs="Times New Roman"/>
          <w:sz w:val="24"/>
          <w:szCs w:val="24"/>
          <w:vertAlign w:val="superscript"/>
        </w:rPr>
        <w:t>]</w:t>
      </w:r>
      <w:r w:rsidRPr="00FE5BEA">
        <w:rPr>
          <w:rFonts w:ascii="Book Antiqua" w:hAnsi="Book Antiqua" w:cs="Times New Roman"/>
          <w:sz w:val="24"/>
          <w:szCs w:val="24"/>
        </w:rPr>
        <w:fldChar w:fldCharType="end"/>
      </w:r>
      <w:r w:rsidRPr="00FE5BEA">
        <w:rPr>
          <w:rFonts w:ascii="Book Antiqua" w:hAnsi="Book Antiqua" w:cs="Times New Roman" w:hint="eastAsia"/>
          <w:sz w:val="24"/>
          <w:szCs w:val="24"/>
        </w:rPr>
        <w:t>,</w:t>
      </w:r>
      <w:r w:rsidRPr="00FE5BEA">
        <w:rPr>
          <w:rFonts w:ascii="Book Antiqua" w:hAnsi="Book Antiqua" w:cs="Times New Roman"/>
          <w:sz w:val="24"/>
          <w:szCs w:val="24"/>
        </w:rPr>
        <w:t xml:space="preserve"> and more than two thirds of patients when diagnosed with </w:t>
      </w:r>
      <w:proofErr w:type="spellStart"/>
      <w:r w:rsidRPr="00FE5BEA">
        <w:rPr>
          <w:rFonts w:ascii="Book Antiqua" w:hAnsi="Book Antiqua" w:cs="Times New Roman"/>
          <w:sz w:val="24"/>
          <w:szCs w:val="24"/>
        </w:rPr>
        <w:t>unresectable</w:t>
      </w:r>
      <w:proofErr w:type="spellEnd"/>
      <w:r w:rsidRPr="00FE5BEA">
        <w:rPr>
          <w:rFonts w:ascii="Book Antiqua" w:hAnsi="Book Antiqua" w:cs="Times New Roman"/>
          <w:sz w:val="24"/>
          <w:szCs w:val="24"/>
        </w:rPr>
        <w:t xml:space="preserve"> disease</w:t>
      </w:r>
      <w:r w:rsidRPr="00FE5BEA">
        <w:rPr>
          <w:rFonts w:ascii="Book Antiqua" w:hAnsi="Book Antiqua" w:cs="Times New Roman"/>
          <w:sz w:val="24"/>
          <w:szCs w:val="24"/>
        </w:rPr>
        <w:fldChar w:fldCharType="begin">
          <w:fldData xml:space="preserve">PEVuZE5vdGU+PENpdGU+PEF1dGhvcj5Xb2hyZXI8L0F1dGhvcj48WWVhcj4yMDA0PC9ZZWFyPjxS
ZWNOdW0+MzExPC9SZWNOdW0+PERpc3BsYXlUZXh0PjxzdHlsZSBmYWNlPSJzdXBlcnNjcmlwdCI+
WzJdPC9zdHlsZT48L0Rpc3BsYXlUZXh0PjxyZWNvcmQ+PHJlYy1udW1iZXI+MzExPC9yZWMtbnVt
YmVyPjxmb3JlaWduLWtleXM+PGtleSBhcHA9IkVOIiBkYi1pZD0iZjV3dHZzcHdjdHZhdDBlMDlw
dnZhYWViYWR4OWYydHQwdHNwIj4zMTE8L2tleT48L2ZvcmVpZ24ta2V5cz48cmVmLXR5cGUgbmFt
ZT0iSm91cm5hbCBBcnRpY2xlIj4xNzwvcmVmLXR5cGU+PGNvbnRyaWJ1dG9ycz48YXV0aG9ycz48
YXV0aG9yPldvaHJlciwgUy4gUy48L2F1dGhvcj48YXV0aG9yPlJhZGVyZXIsIE0uPC9hdXRob3I+
PGF1dGhvcj5IZWpuYSwgTS48L2F1dGhvcj48L2F1dGhvcnM+PC9jb250cmlidXRvcnM+PGF1dGgt
YWRkcmVzcz5EZXBhcnRtZW50IG9mIEludGVybmFsIE1lZGljaW5lIEksIERpdmlzaW9uIG9mIE9u
Y29sb2d5LCBVbml2ZXJzaXR5IG9mIFZpZW5uYSwgVmllbm5hLCBBdXN0cmlhLjwvYXV0aC1hZGRy
ZXNzPjx0aXRsZXM+PHRpdGxlPlBhbGxpYXRpdmUgY2hlbW90aGVyYXB5IGZvciBhZHZhbmNlZCBn
YXN0cmljIGNhbmNlcjwvdGl0bGU+PHNlY29uZGFyeS10aXRsZT5Bbm4gT25jb2w8L3NlY29uZGFy
eS10aXRsZT48YWx0LXRpdGxlPkFubmFscyBvZiBvbmNvbG9neSA6IG9mZmljaWFsIGpvdXJuYWwg
b2YgdGhlIEV1cm9wZWFuIFNvY2lldHkgZm9yIE1lZGljYWwgT25jb2xvZ3k8L2FsdC10aXRsZT48
L3RpdGxlcz48cGVyaW9kaWNhbD48ZnVsbC10aXRsZT5Bbm4gT25jb2w8L2Z1bGwtdGl0bGU+PGFi
YnItMT5Bbm5hbHMgb2Ygb25jb2xvZ3kgOiBvZmZpY2lhbCBqb3VybmFsIG9mIHRoZSBFdXJvcGVh
biBTb2NpZXR5IGZvciBNZWRpY2FsIE9uY29sb2d5IC8gRVNNTzwvYWJici0xPjwvcGVyaW9kaWNh
bD48cGFnZXM+MTU4NS05NTwvcGFnZXM+PHZvbHVtZT4xNTwvdm9sdW1lPjxudW1iZXI+MTE8L251
bWJlcj48ZWRpdGlvbj4yMDA0LzExLzAzPC9lZGl0aW9uPjxrZXl3b3Jkcz48a2V5d29yZD5BbnRp
bmVvcGxhc3RpYyBDb21iaW5lZCBDaGVtb3RoZXJhcHkgUHJvdG9jb2xzLyp0aGVyYXBldXRpYyB1
c2U8L2tleXdvcmQ+PGtleXdvcmQ+QnJpZGdlZCBDb21wb3VuZHMvYWRtaW5pc3RyYXRpb24gJmFt
cDsgZG9zYWdlL3RoZXJhcGV1dGljIHVzZTwva2V5d29yZD48a2V5d29yZD5DYW1wdG90aGVjaW4v
YWRtaW5pc3RyYXRpb24gJmFtcDsgZG9zYWdlLyphbmFsb2dzICZhbXA7IGRlcml2YXRpdmVzL3Ro
ZXJhcGV1dGljIHVzZTwva2V5d29yZD48a2V5d29yZD5DaXNwbGF0aW4vYWRtaW5pc3RyYXRpb24g
JmFtcDsgZG9zYWdlL3RoZXJhcGV1dGljIHVzZTwva2V5d29yZD48a2V5d29yZD5DbGluaWNhbCBU
cmlhbHMsIFBoYXNlIElJIGFzIFRvcGljPC9rZXl3b3JkPjxrZXl3b3JkPkNsaW5pY2FsIFRyaWFs
cywgUGhhc2UgSUlJIGFzIFRvcGljPC9rZXl3b3JkPjxrZXl3b3JkPkVwaXJ1YmljaW4vYWRtaW5p
c3RyYXRpb24gJmFtcDsgZG9zYWdlL3RoZXJhcGV1dGljIHVzZTwva2V5d29yZD48a2V5d29yZD5G
bHVvcm91cmFjaWwvYWRtaW5pc3RyYXRpb24gJmFtcDsgZG9zYWdlL3RoZXJhcGV1dGljIHVzZTwv
a2V5d29yZD48a2V5d29yZD5IdW1hbnM8L2tleXdvcmQ+PGtleXdvcmQ+KlBhbGxpYXRpdmUgQ2Fy
ZTwva2V5d29yZD48a2V5d29yZD5SYW5kb21pemVkIENvbnRyb2xsZWQgVHJpYWxzIGFzIFRvcGlj
PC9rZXl3b3JkPjxrZXl3b3JkPlN0b21hY2ggTmVvcGxhc21zLypkcnVnIHRoZXJhcHk8L2tleXdv
cmQ+PGtleXdvcmQ+VGF4b2lkcy9hZG1pbmlzdHJhdGlvbiAmYW1wOyBkb3NhZ2UvdGhlcmFwZXV0
aWMgdXNlPC9rZXl3b3JkPjxrZXl3b3JkPlRyZWF0bWVudCBPdXRjb21lPC9rZXl3b3JkPjwva2V5
d29yZHM+PGRhdGVzPjx5ZWFyPjIwMDQ8L3llYXI+PHB1Yi1kYXRlcz48ZGF0ZT5Ob3Y8L2RhdGU+
PC9wdWItZGF0ZXM+PC9kYXRlcz48aXNibj4wOTIzLTc1MzQgKFByaW50KSYjeEQ7MDkyMy03NTM0
PC9pc2JuPjxhY2Nlc3Npb24tbnVtPjE1NTIwMDU4PC9hY2Nlc3Npb24tbnVtPjx1cmxzPjwvdXJs
cz48ZWxlY3Ryb25pYy1yZXNvdXJjZS1udW0+MTAuMTA5My9hbm5vbmMvbWRoNDIyPC9lbGVjdHJv
bmljLXJlc291cmNlLW51bT48cmVtb3RlLWRhdGFiYXNlLXByb3ZpZGVyPk5sbTwvcmVtb3RlLWRh
dGFiYXNlLXByb3ZpZGVyPjxsYW5ndWFnZT5Fbmc8L2xhbmd1YWdlPjwvcmVjb3JkPjwvQ2l0ZT48
L0VuZE5vdGU+AGAA
</w:fldData>
        </w:fldChar>
      </w:r>
      <w:r w:rsidRPr="00FE5BEA">
        <w:rPr>
          <w:rFonts w:ascii="Book Antiqua" w:hAnsi="Book Antiqua" w:cs="Times New Roman"/>
          <w:sz w:val="24"/>
          <w:szCs w:val="24"/>
        </w:rPr>
        <w:instrText xml:space="preserve"> ADDIN EN.CITE </w:instrText>
      </w:r>
      <w:r w:rsidRPr="00FE5BEA">
        <w:rPr>
          <w:rFonts w:ascii="Book Antiqua" w:hAnsi="Book Antiqua" w:cs="Times New Roman"/>
          <w:sz w:val="24"/>
          <w:szCs w:val="24"/>
        </w:rPr>
        <w:fldChar w:fldCharType="begin">
          <w:fldData xml:space="preserve">PEVuZE5vdGU+PENpdGU+PEF1dGhvcj5Xb2hyZXI8L0F1dGhvcj48WWVhcj4yMDA0PC9ZZWFyPjxS
ZWNOdW0+MzExPC9SZWNOdW0+PERpc3BsYXlUZXh0PjxzdHlsZSBmYWNlPSJzdXBlcnNjcmlwdCI+
WzJdPC9zdHlsZT48L0Rpc3BsYXlUZXh0PjxyZWNvcmQ+PHJlYy1udW1iZXI+MzExPC9yZWMtbnVt
YmVyPjxmb3JlaWduLWtleXM+PGtleSBhcHA9IkVOIiBkYi1pZD0iZjV3dHZzcHdjdHZhdDBlMDlw
dnZhYWViYWR4OWYydHQwdHNwIj4zMTE8L2tleT48L2ZvcmVpZ24ta2V5cz48cmVmLXR5cGUgbmFt
ZT0iSm91cm5hbCBBcnRpY2xlIj4xNzwvcmVmLXR5cGU+PGNvbnRyaWJ1dG9ycz48YXV0aG9ycz48
YXV0aG9yPldvaHJlciwgUy4gUy48L2F1dGhvcj48YXV0aG9yPlJhZGVyZXIsIE0uPC9hdXRob3I+
PGF1dGhvcj5IZWpuYSwgTS48L2F1dGhvcj48L2F1dGhvcnM+PC9jb250cmlidXRvcnM+PGF1dGgt
YWRkcmVzcz5EZXBhcnRtZW50IG9mIEludGVybmFsIE1lZGljaW5lIEksIERpdmlzaW9uIG9mIE9u
Y29sb2d5LCBVbml2ZXJzaXR5IG9mIFZpZW5uYSwgVmllbm5hLCBBdXN0cmlhLjwvYXV0aC1hZGRy
ZXNzPjx0aXRsZXM+PHRpdGxlPlBhbGxpYXRpdmUgY2hlbW90aGVyYXB5IGZvciBhZHZhbmNlZCBn
YXN0cmljIGNhbmNlcjwvdGl0bGU+PHNlY29uZGFyeS10aXRsZT5Bbm4gT25jb2w8L3NlY29uZGFy
eS10aXRsZT48YWx0LXRpdGxlPkFubmFscyBvZiBvbmNvbG9neSA6IG9mZmljaWFsIGpvdXJuYWwg
b2YgdGhlIEV1cm9wZWFuIFNvY2lldHkgZm9yIE1lZGljYWwgT25jb2xvZ3k8L2FsdC10aXRsZT48
L3RpdGxlcz48cGVyaW9kaWNhbD48ZnVsbC10aXRsZT5Bbm4gT25jb2w8L2Z1bGwtdGl0bGU+PGFi
YnItMT5Bbm5hbHMgb2Ygb25jb2xvZ3kgOiBvZmZpY2lhbCBqb3VybmFsIG9mIHRoZSBFdXJvcGVh
biBTb2NpZXR5IGZvciBNZWRpY2FsIE9uY29sb2d5IC8gRVNNTzwvYWJici0xPjwvcGVyaW9kaWNh
bD48cGFnZXM+MTU4NS05NTwvcGFnZXM+PHZvbHVtZT4xNTwvdm9sdW1lPjxudW1iZXI+MTE8L251
bWJlcj48ZWRpdGlvbj4yMDA0LzExLzAzPC9lZGl0aW9uPjxrZXl3b3Jkcz48a2V5d29yZD5BbnRp
bmVvcGxhc3RpYyBDb21iaW5lZCBDaGVtb3RoZXJhcHkgUHJvdG9jb2xzLyp0aGVyYXBldXRpYyB1
c2U8L2tleXdvcmQ+PGtleXdvcmQ+QnJpZGdlZCBDb21wb3VuZHMvYWRtaW5pc3RyYXRpb24gJmFt
cDsgZG9zYWdlL3RoZXJhcGV1dGljIHVzZTwva2V5d29yZD48a2V5d29yZD5DYW1wdG90aGVjaW4v
YWRtaW5pc3RyYXRpb24gJmFtcDsgZG9zYWdlLyphbmFsb2dzICZhbXA7IGRlcml2YXRpdmVzL3Ro
ZXJhcGV1dGljIHVzZTwva2V5d29yZD48a2V5d29yZD5DaXNwbGF0aW4vYWRtaW5pc3RyYXRpb24g
JmFtcDsgZG9zYWdlL3RoZXJhcGV1dGljIHVzZTwva2V5d29yZD48a2V5d29yZD5DbGluaWNhbCBU
cmlhbHMsIFBoYXNlIElJIGFzIFRvcGljPC9rZXl3b3JkPjxrZXl3b3JkPkNsaW5pY2FsIFRyaWFs
cywgUGhhc2UgSUlJIGFzIFRvcGljPC9rZXl3b3JkPjxrZXl3b3JkPkVwaXJ1YmljaW4vYWRtaW5p
c3RyYXRpb24gJmFtcDsgZG9zYWdlL3RoZXJhcGV1dGljIHVzZTwva2V5d29yZD48a2V5d29yZD5G
bHVvcm91cmFjaWwvYWRtaW5pc3RyYXRpb24gJmFtcDsgZG9zYWdlL3RoZXJhcGV1dGljIHVzZTwv
a2V5d29yZD48a2V5d29yZD5IdW1hbnM8L2tleXdvcmQ+PGtleXdvcmQ+KlBhbGxpYXRpdmUgQ2Fy
ZTwva2V5d29yZD48a2V5d29yZD5SYW5kb21pemVkIENvbnRyb2xsZWQgVHJpYWxzIGFzIFRvcGlj
PC9rZXl3b3JkPjxrZXl3b3JkPlN0b21hY2ggTmVvcGxhc21zLypkcnVnIHRoZXJhcHk8L2tleXdv
cmQ+PGtleXdvcmQ+VGF4b2lkcy9hZG1pbmlzdHJhdGlvbiAmYW1wOyBkb3NhZ2UvdGhlcmFwZXV0
aWMgdXNlPC9rZXl3b3JkPjxrZXl3b3JkPlRyZWF0bWVudCBPdXRjb21lPC9rZXl3b3JkPjwva2V5
d29yZHM+PGRhdGVzPjx5ZWFyPjIwMDQ8L3llYXI+PHB1Yi1kYXRlcz48ZGF0ZT5Ob3Y8L2RhdGU+
PC9wdWItZGF0ZXM+PC9kYXRlcz48aXNibj4wOTIzLTc1MzQgKFByaW50KSYjeEQ7MDkyMy03NTM0
PC9pc2JuPjxhY2Nlc3Npb24tbnVtPjE1NTIwMDU4PC9hY2Nlc3Npb24tbnVtPjx1cmxzPjwvdXJs
cz48ZWxlY3Ryb25pYy1yZXNvdXJjZS1udW0+MTAuMTA5My9hbm5vbmMvbWRoNDIyPC9lbGVjdHJv
bmljLXJlc291cmNlLW51bT48cmVtb3RlLWRhdGFiYXNlLXByb3ZpZGVyPk5sbTwvcmVtb3RlLWRh
dGFiYXNlLXByb3ZpZGVyPjxsYW5ndWFnZT5Fbmc8L2xhbmd1YWdlPjwvcmVjb3JkPjwvQ2l0ZT48
L0VuZE5vdGU+AGAA
</w:fldData>
        </w:fldChar>
      </w:r>
      <w:r w:rsidRPr="00FE5BEA">
        <w:rPr>
          <w:rFonts w:ascii="Book Antiqua" w:hAnsi="Book Antiqua" w:cs="Times New Roman"/>
          <w:sz w:val="24"/>
          <w:szCs w:val="24"/>
        </w:rPr>
        <w:instrText xml:space="preserve"> ADDIN EN.CITE.DATA </w:instrText>
      </w:r>
      <w:r w:rsidRPr="00FE5BEA">
        <w:rPr>
          <w:rFonts w:ascii="Book Antiqua" w:hAnsi="Book Antiqua" w:cs="Times New Roman"/>
          <w:sz w:val="24"/>
          <w:szCs w:val="24"/>
        </w:rPr>
      </w:r>
      <w:r w:rsidRPr="00FE5BEA">
        <w:rPr>
          <w:rFonts w:ascii="Book Antiqua" w:hAnsi="Book Antiqua" w:cs="Times New Roman"/>
          <w:sz w:val="24"/>
          <w:szCs w:val="24"/>
        </w:rPr>
        <w:fldChar w:fldCharType="end"/>
      </w:r>
      <w:r w:rsidRPr="00FE5BEA">
        <w:rPr>
          <w:rFonts w:ascii="Book Antiqua" w:hAnsi="Book Antiqua" w:cs="Times New Roman"/>
          <w:sz w:val="24"/>
          <w:szCs w:val="24"/>
        </w:rPr>
      </w:r>
      <w:r w:rsidRPr="00FE5BEA">
        <w:rPr>
          <w:rFonts w:ascii="Book Antiqua" w:hAnsi="Book Antiqua" w:cs="Times New Roman"/>
          <w:sz w:val="24"/>
          <w:szCs w:val="24"/>
        </w:rPr>
        <w:fldChar w:fldCharType="separate"/>
      </w:r>
      <w:r w:rsidRPr="00FE5BEA">
        <w:rPr>
          <w:rFonts w:ascii="Book Antiqua" w:hAnsi="Book Antiqua" w:cs="Times New Roman"/>
          <w:sz w:val="24"/>
          <w:szCs w:val="24"/>
          <w:vertAlign w:val="superscript"/>
        </w:rPr>
        <w:t>[</w:t>
      </w:r>
      <w:hyperlink w:anchor="_ENREF_2" w:tooltip="Wohrer, 2004 #311" w:history="1">
        <w:r w:rsidRPr="00FE5BEA">
          <w:rPr>
            <w:rFonts w:ascii="Book Antiqua" w:hAnsi="Book Antiqua" w:cs="Times New Roman"/>
            <w:sz w:val="24"/>
            <w:szCs w:val="24"/>
            <w:vertAlign w:val="superscript"/>
          </w:rPr>
          <w:t>2</w:t>
        </w:r>
      </w:hyperlink>
      <w:r w:rsidRPr="00FE5BEA">
        <w:rPr>
          <w:rFonts w:ascii="Book Antiqua" w:hAnsi="Book Antiqua" w:cs="Times New Roman"/>
          <w:sz w:val="24"/>
          <w:szCs w:val="24"/>
          <w:vertAlign w:val="superscript"/>
        </w:rPr>
        <w:t>]</w:t>
      </w:r>
      <w:r w:rsidRPr="00FE5BEA">
        <w:rPr>
          <w:rFonts w:ascii="Book Antiqua" w:hAnsi="Book Antiqua" w:cs="Times New Roman"/>
          <w:sz w:val="24"/>
          <w:szCs w:val="24"/>
        </w:rPr>
        <w:fldChar w:fldCharType="end"/>
      </w:r>
      <w:r w:rsidRPr="00FE5BEA">
        <w:rPr>
          <w:rFonts w:ascii="Book Antiqua" w:hAnsi="Book Antiqua" w:cs="Times New Roman" w:hint="eastAsia"/>
          <w:sz w:val="24"/>
          <w:szCs w:val="24"/>
        </w:rPr>
        <w:t>.</w:t>
      </w:r>
      <w:r w:rsidRPr="00FE5BEA">
        <w:rPr>
          <w:rFonts w:ascii="Book Antiqua" w:hAnsi="Book Antiqua" w:cs="Times New Roman"/>
          <w:sz w:val="24"/>
          <w:szCs w:val="24"/>
        </w:rPr>
        <w:t xml:space="preserve"> The 5-year overall survival rate of patients with advanced gastric cancer approximately 25%</w:t>
      </w:r>
      <w:r w:rsidRPr="00FE5BEA">
        <w:rPr>
          <w:rFonts w:ascii="Book Antiqua" w:hAnsi="Book Antiqua" w:cs="Times New Roman"/>
          <w:sz w:val="24"/>
          <w:szCs w:val="24"/>
        </w:rPr>
        <w:fldChar w:fldCharType="begin"/>
      </w:r>
      <w:r w:rsidRPr="00FE5BEA">
        <w:rPr>
          <w:rFonts w:ascii="Book Antiqua" w:hAnsi="Book Antiqua" w:cs="Times New Roman"/>
          <w:sz w:val="24"/>
          <w:szCs w:val="24"/>
        </w:rPr>
        <w:instrText xml:space="preserve"> ADDIN EN.CITE &lt;EndNote&gt;&lt;Cite&gt;&lt;Author&gt;Jemal&lt;/Author&gt;&lt;Year&gt;2010&lt;/Year&gt;&lt;RecNum&gt;313&lt;/RecNum&gt;&lt;DisplayText&gt;&lt;style face="superscript"&gt;[3]&lt;/style&gt;&lt;/DisplayText&gt;&lt;record&gt;&lt;rec-number&gt;313&lt;/rec-number&gt;&lt;foreign-keys&gt;&lt;key app="EN" db-id="f5wtvspwctvat0e09pvvaaebadx9f2tt0tsp"&gt;313&lt;/key&gt;&lt;/foreign-keys&gt;&lt;ref-type name="Journal Article"&gt;17&lt;/ref-type&gt;&lt;contributors&gt;&lt;authors&gt;&lt;author&gt;Jemal, A.&lt;/author&gt;&lt;author&gt;Siegel, R.&lt;/author&gt;&lt;author&gt;Xu, J.&lt;/author&gt;&lt;author&gt;Ward, E.&lt;/author&gt;&lt;/authors&gt;&lt;/contributors&gt;&lt;auth-address&gt;Cancer Surveillance, Surveillance and Health Policy Research, American Cancer Society, Atlanta, GA 30303-1002, USA. ahmedin.jemal@cancer.org&lt;/auth-address&gt;&lt;titles&gt;&lt;title&gt;Cancer statistics, 2010&lt;/title&gt;&lt;secondary-title&gt;CA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277-300&lt;/pages&gt;&lt;volume&gt;60&lt;/volume&gt;&lt;number&gt;5&lt;/number&gt;&lt;edition&gt;2010/07/09&lt;/edition&gt;&lt;keywords&gt;&lt;keyword&gt;Adolescent&lt;/keyword&gt;&lt;keyword&gt;Adult&lt;/keyword&gt;&lt;keyword&gt;Aged&lt;/keyword&gt;&lt;keyword&gt;Child&lt;/keyword&gt;&lt;keyword&gt;Child, Preschool&lt;/keyword&gt;&lt;keyword&gt;Female&lt;/keyword&gt;&lt;keyword&gt;Humans&lt;/keyword&gt;&lt;keyword&gt;Incidence&lt;/keyword&gt;&lt;keyword&gt;Infant&lt;/keyword&gt;&lt;keyword&gt;Male&lt;/keyword&gt;&lt;keyword&gt;Middle Aged&lt;/keyword&gt;&lt;keyword&gt;Neoplasms/*epidemiology/ethnology/*mortality&lt;/keyword&gt;&lt;keyword&gt;Probability&lt;/keyword&gt;&lt;keyword&gt;Survival Rate&lt;/keyword&gt;&lt;keyword&gt;Time Factors&lt;/keyword&gt;&lt;keyword&gt;United States/epidemiology&lt;/keyword&gt;&lt;/keywords&gt;&lt;dates&gt;&lt;year&gt;2010&lt;/year&gt;&lt;pub-dates&gt;&lt;date&gt;Sep-Oct&lt;/date&gt;&lt;/pub-dates&gt;&lt;/dates&gt;&lt;isbn&gt;0007-9235&lt;/isbn&gt;&lt;accession-num&gt;20610543&lt;/accession-num&gt;&lt;urls&gt;&lt;/urls&gt;&lt;electronic-resource-num&gt;10.3322/caac.20073&lt;/electronic-resource-num&gt;&lt;remote-database-provider&gt;Nlm&lt;/remote-database-provider&gt;&lt;language&gt;Eng&lt;/language&gt;&lt;/record&gt;&lt;/Cite&gt;&lt;/EndNote&gt;</w:instrText>
      </w:r>
      <w:r w:rsidRPr="00FE5BEA">
        <w:rPr>
          <w:rFonts w:ascii="Book Antiqua" w:hAnsi="Book Antiqua" w:cs="Times New Roman"/>
          <w:sz w:val="24"/>
          <w:szCs w:val="24"/>
        </w:rPr>
        <w:fldChar w:fldCharType="separate"/>
      </w:r>
      <w:r w:rsidRPr="00FE5BEA">
        <w:rPr>
          <w:rFonts w:ascii="Book Antiqua" w:hAnsi="Book Antiqua" w:cs="Times New Roman"/>
          <w:sz w:val="24"/>
          <w:szCs w:val="24"/>
          <w:vertAlign w:val="superscript"/>
        </w:rPr>
        <w:t>[</w:t>
      </w:r>
      <w:hyperlink w:anchor="_ENREF_3" w:tooltip="Jemal, 2010 #313" w:history="1">
        <w:r w:rsidRPr="00FE5BEA">
          <w:rPr>
            <w:rFonts w:ascii="Book Antiqua" w:hAnsi="Book Antiqua" w:cs="Times New Roman"/>
            <w:sz w:val="24"/>
            <w:szCs w:val="24"/>
            <w:vertAlign w:val="superscript"/>
          </w:rPr>
          <w:t>3</w:t>
        </w:r>
      </w:hyperlink>
      <w:r w:rsidRPr="00FE5BEA">
        <w:rPr>
          <w:rFonts w:ascii="Book Antiqua" w:hAnsi="Book Antiqua" w:cs="Times New Roman"/>
          <w:sz w:val="24"/>
          <w:szCs w:val="24"/>
          <w:vertAlign w:val="superscript"/>
        </w:rPr>
        <w:t>]</w:t>
      </w:r>
      <w:r w:rsidRPr="00FE5BEA">
        <w:rPr>
          <w:rFonts w:ascii="Book Antiqua" w:hAnsi="Book Antiqua" w:cs="Times New Roman"/>
          <w:sz w:val="24"/>
          <w:szCs w:val="24"/>
        </w:rPr>
        <w:fldChar w:fldCharType="end"/>
      </w:r>
      <w:r w:rsidRPr="00FE5BEA">
        <w:rPr>
          <w:rFonts w:ascii="Book Antiqua" w:hAnsi="Book Antiqua" w:cs="Times New Roman"/>
          <w:sz w:val="24"/>
          <w:szCs w:val="24"/>
        </w:rPr>
        <w:t>.</w:t>
      </w:r>
      <w:r w:rsidRPr="00FE5BEA">
        <w:rPr>
          <w:lang w:val="en"/>
        </w:rPr>
        <w:t xml:space="preserve"> </w:t>
      </w:r>
      <w:r w:rsidRPr="00FE5BEA">
        <w:rPr>
          <w:rFonts w:ascii="Book Antiqua" w:hAnsi="Book Antiqua" w:cs="Times New Roman"/>
          <w:sz w:val="24"/>
          <w:szCs w:val="24"/>
        </w:rPr>
        <w:t>Currently, platinum-based chemotherapy regimen is the standard first-line chemotherapy frequently used for advanced gastric cancer</w:t>
      </w:r>
      <w:r w:rsidRPr="00FE5BEA">
        <w:rPr>
          <w:rFonts w:ascii="Book Antiqua" w:hAnsi="Book Antiqua" w:cs="Times New Roman"/>
          <w:sz w:val="24"/>
          <w:szCs w:val="24"/>
        </w:rPr>
        <w:fldChar w:fldCharType="begin">
          <w:fldData xml:space="preserve">PEVuZE5vdGU+PENpdGU+PEF1dGhvcj5BbC1CYXRyYW48L0F1dGhvcj48WWVhcj4yMDA4PC9ZZWFy
PjxSZWNOdW0+Njg8L1JlY051bT48RGlzcGxheVRleHQ+PHN0eWxlIGZhY2U9InN1cGVyc2NyaXB0
Ij5bNCwgNV08L3N0eWxlPjwvRGlzcGxheVRleHQ+PHJlY29yZD48cmVjLW51bWJlcj42ODwvcmVj
LW51bWJlcj48Zm9yZWlnbi1rZXlzPjxrZXkgYXBwPSJFTiIgZGItaWQ9ImY1d3R2c3B3Y3R2YXQw
ZTA5cHZ2YWFlYmFkeDlmMnR0MHRzcCI+Njg8L2tleT48L2ZvcmVpZ24ta2V5cz48cmVmLXR5cGUg
bmFtZT0iSm91cm5hbCBBcnRpY2xlIj4xNzwvcmVmLXR5cGU+PGNvbnRyaWJ1dG9ycz48YXV0aG9y
cz48YXV0aG9yPkFsLUJhdHJhbiwgUy4gRS48L2F1dGhvcj48YXV0aG9yPkhhcnRtYW5uLCBKLiBU
LjwvYXV0aG9yPjxhdXRob3I+UHJvYnN0LCBTLjwvYXV0aG9yPjxhdXRob3I+U2NobWFsZW5iZXJn
LCBILjwvYXV0aG9yPjxhdXRob3I+SG9sbGVyYmFjaCwgUy48L2F1dGhvcj48YXV0aG9yPkhvZmhl
aW56LCBSLjwvYXV0aG9yPjxhdXRob3I+UmV0aHdpc2NoLCBWLjwvYXV0aG9yPjxhdXRob3I+U2Vp
cGVsdCwgRy48L2F1dGhvcj48YXV0aG9yPkhvbWFubiwgTi48L2F1dGhvcj48YXV0aG9yPldpbGhl
bG0sIEcuPC9hdXRob3I+PGF1dGhvcj5TY2h1Y2gsIEcuPC9hdXRob3I+PGF1dGhvcj5TdG9laGxt
YWNoZXIsIEouPC9hdXRob3I+PGF1dGhvcj5EZXJpZ3MsIEguIEcuPC9hdXRob3I+PGF1dGhvcj5I
ZWdld2lzY2gtQmVja2VyLCBTLjwvYXV0aG9yPjxhdXRob3I+R3Jvc3NtYW5uLCBKLjwvYXV0aG9y
PjxhdXRob3I+UGF1bGlnaywgQy48L2F1dGhvcj48YXV0aG9yPkF0bWFjYSwgQS48L2F1dGhvcj48
YXV0aG9yPkJva2VtZXllciwgQy48L2F1dGhvcj48YXV0aG9yPktudXRoLCBBLjwvYXV0aG9yPjxh
dXRob3I+SmFnZXIsIEUuPC9hdXRob3I+PC9hdXRob3JzPjwvY29udHJpYnV0b3JzPjxhdXRoLWFk
ZHJlc3M+RGVwYXJ0bWVudCBvZiBIZW1hdG9sb2d5IGFuZCBPbmNvbG9neSwgS3JhbmtlbmhhdXMg
Tm9yZHdlc3QsIEZyYW5rZnVydCwgR2VybWFueS4gYWxiYXRyYW5AYW9sLmNvbTwvYXV0aC1hZGRy
ZXNzPjx0aXRsZXM+PHRpdGxlPlBoYXNlIElJSSB0cmlhbCBpbiBtZXRhc3RhdGljIGdhc3Ryb2Vz
b3BoYWdlYWwgYWRlbm9jYXJjaW5vbWEgd2l0aCBmbHVvcm91cmFjaWwsIGxldWNvdm9yaW4gcGx1
cyBlaXRoZXIgb3hhbGlwbGF0aW4gb3IgY2lzcGxhdGluOiBhIHN0dWR5IG9mIHRoZSBBcmJlaXRz
Z2VtZWluc2NoYWZ0IEludGVybmlzdGlzY2hlIE9ua29sb2dpZTwvdGl0bGU+PHNlY29uZGFyeS10
aXRsZT5KIENsaW4gT25jb2w8L3NlY29uZGFyeS10aXRsZT48YWx0LXRpdGxlPkpvdXJuYWwgb2Yg
Y2xpbmljYWwgb25jb2xvZ3kgOiBvZmZpY2lhbCBqb3VybmFsIG9mIHRoZSBBbWVyaWNhbiBTb2Np
ZXR5IG9mIENsaW5pY2FsIE9uY29sb2d5PC9hbHQtdGl0bGU+PC90aXRsZXM+PHBlcmlvZGljYWw+
PGZ1bGwtdGl0bGU+SiBDbGluIE9uY29sPC9mdWxsLXRpdGxlPjxhYmJyLTE+Sm91cm5hbCBvZiBj
bGluaWNhbCBvbmNvbG9neSA6IG9mZmljaWFsIGpvdXJuYWwgb2YgdGhlIEFtZXJpY2FuIFNvY2ll
dHkgb2YgQ2xpbmljYWwgT25jb2xvZ3k8L2FiYnItMT48L3BlcmlvZGljYWw+PGFsdC1wZXJpb2Rp
Y2FsPjxmdWxsLXRpdGxlPkogQ2xpbiBPbmNvbDwvZnVsbC10aXRsZT48YWJici0xPkpvdXJuYWwg
b2YgY2xpbmljYWwgb25jb2xvZ3kgOiBvZmZpY2lhbCBqb3VybmFsIG9mIHRoZSBBbWVyaWNhbiBT
b2NpZXR5IG9mIENsaW5pY2FsIE9uY29sb2d5PC9hYmJyLTE+PC9hbHQtcGVyaW9kaWNhbD48cGFn
ZXM+MTQzNS00MjwvcGFnZXM+PHZvbHVtZT4yNjwvdm9sdW1lPjxudW1iZXI+OTwvbnVtYmVyPjxl
ZGl0aW9uPjIwMDgvMDMvMjA8L2VkaXRpb24+PGtleXdvcmRzPjxrZXl3b3JkPkFkZW5vY2FyY2lu
b21hLypkcnVnIHRoZXJhcHkvc2Vjb25kYXJ5PC9rZXl3b3JkPjxrZXl3b3JkPkFkdWx0PC9rZXl3
b3JkPjxrZXl3b3JkPkFnZWQ8L2tleXdvcmQ+PGtleXdvcmQ+QWdlZCwgODAgYW5kIG92ZXI8L2tl
eXdvcmQ+PGtleXdvcmQ+QW50aW5lb3BsYXN0aWMgQ29tYmluZWQgQ2hlbW90aGVyYXB5IFByb3Rv
Y29scy9hZG1pbmlzdHJhdGlvbiAmYW1wOyBkb3NhZ2UvYWR2ZXJzZTwva2V5d29yZD48a2V5d29y
ZD5lZmZlY3RzLyp0aGVyYXBldXRpYyB1c2U8L2tleXdvcmQ+PGtleXdvcmQ+Q2lzcGxhdGluL2Fk
bWluaXN0cmF0aW9uICZhbXA7IGRvc2FnZS9hZHZlcnNlIGVmZmVjdHM8L2tleXdvcmQ+PGtleXdv
cmQ+RHJ1ZyBBZG1pbmlzdHJhdGlvbiBTY2hlZHVsZTwva2V5d29yZD48a2V5d29yZD5Fc29waGFn
ZWFsIE5lb3BsYXNtcy8qZHJ1ZyB0aGVyYXB5L3BhdGhvbG9neTwva2V5d29yZD48a2V5d29yZD4q
RXNvcGhhZ29nYXN0cmljIEp1bmN0aW9uL3BhdGhvbG9neTwva2V5d29yZD48a2V5d29yZD5GZW1h
bGU8L2tleXdvcmQ+PGtleXdvcmQ+Rmx1b3JvdXJhY2lsL2FkbWluaXN0cmF0aW9uICZhbXA7IGRv
c2FnZS9hZHZlcnNlIGVmZmVjdHM8L2tleXdvcmQ+PGtleXdvcmQ+R2VybWFueTwva2V5d29yZD48
a2V5d29yZD5IdW1hbnM8L2tleXdvcmQ+PGtleXdvcmQ+S2FwbGFuLU1laWVyIEVzdGltYXRlPC9r
ZXl3b3JkPjxrZXl3b3JkPkxldWNvdm9yaW4vYWRtaW5pc3RyYXRpb24gJmFtcDsgZG9zYWdlL2Fk
dmVyc2UgZWZmZWN0czwva2V5d29yZD48a2V5d29yZD5NYWxlPC9rZXl3b3JkPjxrZXl3b3JkPk1p
ZGRsZSBBZ2VkPC9rZXl3b3JkPjxrZXl3b3JkPk9yZ2Fub3BsYXRpbnVtIENvbXBvdW5kcy9hZG1p
bmlzdHJhdGlvbiAmYW1wOyBkb3NhZ2UvYWR2ZXJzZSBlZmZlY3RzPC9rZXl3b3JkPjxrZXl3b3Jk
PlN0b21hY2ggTmVvcGxhc21zLypkcnVnIHRoZXJhcHkvcGF0aG9sb2d5PC9rZXl3b3JkPjxrZXl3
b3JkPlRyZWF0bWVudCBPdXRjb21lPC9rZXl3b3JkPjwva2V5d29yZHM+PGRhdGVzPjx5ZWFyPjIw
MDg8L3llYXI+PHB1Yi1kYXRlcz48ZGF0ZT5NYXIgMjA8L2RhdGU+PC9wdWItZGF0ZXM+PC9kYXRl
cz48aXNibj4wNzMyLTE4M3g8L2lzYm4+PGFjY2Vzc2lvbi1udW0+MTgzNDkzOTM8L2FjY2Vzc2lv
bi1udW0+PHVybHM+PC91cmxzPjxlbGVjdHJvbmljLXJlc291cmNlLW51bT4xMC4xMjAwL2pjby4y
MDA3LjEzLjkzNzg8L2VsZWN0cm9uaWMtcmVzb3VyY2UtbnVtPjxyZW1vdGUtZGF0YWJhc2UtcHJv
dmlkZXI+TmxtPC9yZW1vdGUtZGF0YWJhc2UtcHJvdmlkZXI+PGxhbmd1YWdlPmVuZzwvbGFuZ3Vh
Z2U+PC9yZWNvcmQ+PC9DaXRlPjxDaXRlPjxBdXRob3I+S2FuZzwvQXV0aG9yPjxZZWFyPjIwMDk8
L1llYXI+PFJlY051bT44OTwvUmVjTnVtPjxyZWNvcmQ+PHJlYy1udW1iZXI+ODk8L3JlYy1udW1i
ZXI+PGZvcmVpZ24ta2V5cz48a2V5IGFwcD0iRU4iIGRiLWlkPSJmNXd0dnNwd2N0dmF0MGUwOXB2
dmFhZWJhZHg5ZjJ0dDB0c3AiPjg5PC9rZXk+PC9mb3JlaWduLWtleXM+PHJlZi10eXBlIG5hbWU9
IkpvdXJuYWwgQXJ0aWNsZSI+MTc8L3JlZi10eXBlPjxjb250cmlidXRvcnM+PGF1dGhvcnM+PGF1
dGhvcj5LYW5nLCBZLiBLLjwvYXV0aG9yPjxhdXRob3I+S2FuZywgVy4gSy48L2F1dGhvcj48YXV0
aG9yPlNoaW4sIEQuIEIuPC9hdXRob3I+PGF1dGhvcj5DaGVuLCBKLjwvYXV0aG9yPjxhdXRob3I+
WGlvbmcsIEouPC9hdXRob3I+PGF1dGhvcj5XYW5nLCBKLjwvYXV0aG9yPjxhdXRob3I+TGljaGlu
aXRzZXIsIE0uPC9hdXRob3I+PGF1dGhvcj5HdWFuLCBaLjwvYXV0aG9yPjxhdXRob3I+S2hhc2Fu
b3YsIFIuPC9hdXRob3I+PGF1dGhvcj5aaGVuZywgTC48L2F1dGhvcj48YXV0aG9yPlBoaWxjby1T
YWxhcywgTS48L2F1dGhvcj48YXV0aG9yPlN1YXJleiwgVC48L2F1dGhvcj48YXV0aG9yPlNhbnRh
bWFyaWEsIEouPC9hdXRob3I+PGF1dGhvcj5Gb3JzdGVyLCBHLjwvYXV0aG9yPjxhdXRob3I+TWND
bG91ZCwgUC4gSS48L2F1dGhvcj48L2F1dGhvcnM+PC9jb250cmlidXRvcnM+PGF1dGgtYWRkcmVz
cz5EaXZpc2lvbiBvZiBPbmNvbG9neSwgRGVwYXJ0bWVudCBvZiBJbnRlcm5hbCBNZWRpY2luZSwg
QXNhbiBNZWRpY2FsIENlbnRlciwgU29uZ3BhLUd1LCBTZW91bCwgUmVwdWJsaWMgb2YgS29yZWEu
IHlra2FuZ0BhbWMuc2VvdWwua3I8L2F1dGgtYWRkcmVzcz48dGl0bGVzPjx0aXRsZT5DYXBlY2l0
YWJpbmUvY2lzcGxhdGluIHZlcnN1cyA1LWZsdW9yb3VyYWNpbC9jaXNwbGF0aW4gYXMgZmlyc3Qt
bGluZSB0aGVyYXB5IGluIHBhdGllbnRzIHdpdGggYWR2YW5jZWQgZ2FzdHJpYyBjYW5jZXI6IGEg
cmFuZG9taXNlZCBwaGFzZSBJSUkgbm9uaW5mZXJpb3JpdHkgdHJpYWw8L3RpdGxlPjxzZWNvbmRh
cnktdGl0bGU+QW5uIE9uY29sPC9zZWNvbmRhcnktdGl0bGU+PGFsdC10aXRsZT5Bbm5hbHMgb2Yg
b25jb2xvZ3kgOiBvZmZpY2lhbCBqb3VybmFsIG9mIHRoZSBFdXJvcGVhbiBTb2NpZXR5IGZvciBN
ZWRpY2FsIE9uY29sb2d5IC8gRVNNTzwvYWx0LXRpdGxlPjwvdGl0bGVzPjxwZXJpb2RpY2FsPjxm
dWxsLXRpdGxlPkFubiBPbmNvbDwvZnVsbC10aXRsZT48YWJici0xPkFubmFscyBvZiBvbmNvbG9n
eSA6IG9mZmljaWFsIGpvdXJuYWwgb2YgdGhlIEV1cm9wZWFuIFNvY2lldHkgZm9yIE1lZGljYWwg
T25jb2xvZ3kgLyBFU01PPC9hYmJyLTE+PC9wZXJpb2RpY2FsPjxhbHQtcGVyaW9kaWNhbD48ZnVs
bC10aXRsZT5Bbm4gT25jb2w8L2Z1bGwtdGl0bGU+PGFiYnItMT5Bbm5hbHMgb2Ygb25jb2xvZ3kg
OiBvZmZpY2lhbCBqb3VybmFsIG9mIHRoZSBFdXJvcGVhbiBTb2NpZXR5IGZvciBNZWRpY2FsIE9u
Y29sb2d5IC8gRVNNTzwvYWJici0xPjwvYWx0LXBlcmlvZGljYWw+PHBhZ2VzPjY2Ni03MzwvcGFn
ZXM+PHZvbHVtZT4yMDwvdm9sdW1lPjxudW1iZXI+NDwvbnVtYmVyPjxlZGl0aW9uPjIwMDkvMDEv
MjE8L2VkaXRpb24+PGtleXdvcmRzPjxrZXl3b3JkPkFkdWx0PC9rZXl3b3JkPjxrZXl3b3JkPkFn
ZWQ8L2tleXdvcmQ+PGtleXdvcmQ+QW50aW5lb3BsYXN0aWMgQ29tYmluZWQgQ2hlbW90aGVyYXB5
IFByb3RvY29scy9hZG1pbmlzdHJhdGlvbiAmYW1wOyBkb3NhZ2UvYWR2ZXJzZTwva2V5d29yZD48
a2V5d29yZD5lZmZlY3RzLyp0aGVyYXBldXRpYyB1c2U8L2tleXdvcmQ+PGtleXdvcmQ+Q2FwZWNp
dGFiaW5lPC9rZXl3b3JkPjxrZXl3b3JkPkNpc3BsYXRpbi9hZG1pbmlzdHJhdGlvbiAmYW1wOyBk
b3NhZ2U8L2tleXdvcmQ+PGtleXdvcmQ+RGVveHljeXRpZGluZS9hZG1pbmlzdHJhdGlvbiAmYW1w
OyBkb3NhZ2UvYW5hbG9ncyAmYW1wOyBkZXJpdmF0aXZlczwva2V5d29yZD48a2V5d29yZD5EaXNl
YXNlLUZyZWUgU3Vydml2YWw8L2tleXdvcmQ+PGtleXdvcmQ+RmVtYWxlPC9rZXl3b3JkPjxrZXl3
b3JkPkZsdW9yb3VyYWNpbC9hZG1pbmlzdHJhdGlvbiAmYW1wOyBkb3NhZ2UvYW5hbG9ncyAmYW1w
OyBkZXJpdmF0aXZlczwva2V5d29yZD48a2V5d29yZD5IdW1hbnM8L2tleXdvcmQ+PGtleXdvcmQ+
TWFsZTwva2V5d29yZD48a2V5d29yZD5NaWRkbGUgQWdlZDwva2V5d29yZD48a2V5d29yZD5TdG9t
YWNoIE5lb3BsYXNtcy8qZHJ1ZyB0aGVyYXB5PC9rZXl3b3JkPjxrZXl3b3JkPlN1cnZpdmFsIEFu
YWx5c2lzPC9rZXl3b3JkPjwva2V5d29yZHM+PGRhdGVzPjx5ZWFyPjIwMDk8L3llYXI+PHB1Yi1k
YXRlcz48ZGF0ZT5BcHI8L2RhdGU+PC9wdWItZGF0ZXM+PC9kYXRlcz48aXNibj4wOTIzLTc1MzQ8
L2lzYm4+PGFjY2Vzc2lvbi1udW0+MTkxNTMxMjE8L2FjY2Vzc2lvbi1udW0+PHVybHM+PC91cmxz
PjxlbGVjdHJvbmljLXJlc291cmNlLW51bT4xMC4xMDkzL2Fubm9uYy9tZG43MTc8L2VsZWN0cm9u
aWMtcmVzb3VyY2UtbnVtPjxyZW1vdGUtZGF0YWJhc2UtcHJvdmlkZXI+TmxtPC9yZW1vdGUtZGF0
YWJhc2UtcHJvdmlkZXI+PGxhbmd1YWdlPmVuZzwvbGFuZ3VhZ2U+PC9yZWNvcmQ+PC9DaXRlPjwv
RW5kTm90ZT5AADAA
</w:fldData>
        </w:fldChar>
      </w:r>
      <w:r w:rsidRPr="00FE5BEA">
        <w:rPr>
          <w:rFonts w:ascii="Book Antiqua" w:hAnsi="Book Antiqua" w:cs="Times New Roman"/>
          <w:sz w:val="24"/>
          <w:szCs w:val="24"/>
        </w:rPr>
        <w:instrText xml:space="preserve"> ADDIN EN.CITE </w:instrText>
      </w:r>
      <w:r w:rsidRPr="00FE5BEA">
        <w:rPr>
          <w:rFonts w:ascii="Book Antiqua" w:hAnsi="Book Antiqua" w:cs="Times New Roman"/>
          <w:sz w:val="24"/>
          <w:szCs w:val="24"/>
        </w:rPr>
        <w:fldChar w:fldCharType="begin">
          <w:fldData xml:space="preserve">PEVuZE5vdGU+PENpdGU+PEF1dGhvcj5BbC1CYXRyYW48L0F1dGhvcj48WWVhcj4yMDA4PC9ZZWFy
PjxSZWNOdW0+Njg8L1JlY051bT48RGlzcGxheVRleHQ+PHN0eWxlIGZhY2U9InN1cGVyc2NyaXB0
Ij5bNCwgNV08L3N0eWxlPjwvRGlzcGxheVRleHQ+PHJlY29yZD48cmVjLW51bWJlcj42ODwvcmVj
LW51bWJlcj48Zm9yZWlnbi1rZXlzPjxrZXkgYXBwPSJFTiIgZGItaWQ9ImY1d3R2c3B3Y3R2YXQw
ZTA5cHZ2YWFlYmFkeDlmMnR0MHRzcCI+Njg8L2tleT48L2ZvcmVpZ24ta2V5cz48cmVmLXR5cGUg
bmFtZT0iSm91cm5hbCBBcnRpY2xlIj4xNzwvcmVmLXR5cGU+PGNvbnRyaWJ1dG9ycz48YXV0aG9y
cz48YXV0aG9yPkFsLUJhdHJhbiwgUy4gRS48L2F1dGhvcj48YXV0aG9yPkhhcnRtYW5uLCBKLiBU
LjwvYXV0aG9yPjxhdXRob3I+UHJvYnN0LCBTLjwvYXV0aG9yPjxhdXRob3I+U2NobWFsZW5iZXJn
LCBILjwvYXV0aG9yPjxhdXRob3I+SG9sbGVyYmFjaCwgUy48L2F1dGhvcj48YXV0aG9yPkhvZmhl
aW56LCBSLjwvYXV0aG9yPjxhdXRob3I+UmV0aHdpc2NoLCBWLjwvYXV0aG9yPjxhdXRob3I+U2Vp
cGVsdCwgRy48L2F1dGhvcj48YXV0aG9yPkhvbWFubiwgTi48L2F1dGhvcj48YXV0aG9yPldpbGhl
bG0sIEcuPC9hdXRob3I+PGF1dGhvcj5TY2h1Y2gsIEcuPC9hdXRob3I+PGF1dGhvcj5TdG9laGxt
YWNoZXIsIEouPC9hdXRob3I+PGF1dGhvcj5EZXJpZ3MsIEguIEcuPC9hdXRob3I+PGF1dGhvcj5I
ZWdld2lzY2gtQmVja2VyLCBTLjwvYXV0aG9yPjxhdXRob3I+R3Jvc3NtYW5uLCBKLjwvYXV0aG9y
PjxhdXRob3I+UGF1bGlnaywgQy48L2F1dGhvcj48YXV0aG9yPkF0bWFjYSwgQS48L2F1dGhvcj48
YXV0aG9yPkJva2VtZXllciwgQy48L2F1dGhvcj48YXV0aG9yPktudXRoLCBBLjwvYXV0aG9yPjxh
dXRob3I+SmFnZXIsIEUuPC9hdXRob3I+PC9hdXRob3JzPjwvY29udHJpYnV0b3JzPjxhdXRoLWFk
ZHJlc3M+RGVwYXJ0bWVudCBvZiBIZW1hdG9sb2d5IGFuZCBPbmNvbG9neSwgS3JhbmtlbmhhdXMg
Tm9yZHdlc3QsIEZyYW5rZnVydCwgR2VybWFueS4gYWxiYXRyYW5AYW9sLmNvbTwvYXV0aC1hZGRy
ZXNzPjx0aXRsZXM+PHRpdGxlPlBoYXNlIElJSSB0cmlhbCBpbiBtZXRhc3RhdGljIGdhc3Ryb2Vz
b3BoYWdlYWwgYWRlbm9jYXJjaW5vbWEgd2l0aCBmbHVvcm91cmFjaWwsIGxldWNvdm9yaW4gcGx1
cyBlaXRoZXIgb3hhbGlwbGF0aW4gb3IgY2lzcGxhdGluOiBhIHN0dWR5IG9mIHRoZSBBcmJlaXRz
Z2VtZWluc2NoYWZ0IEludGVybmlzdGlzY2hlIE9ua29sb2dpZTwvdGl0bGU+PHNlY29uZGFyeS10
aXRsZT5KIENsaW4gT25jb2w8L3NlY29uZGFyeS10aXRsZT48YWx0LXRpdGxlPkpvdXJuYWwgb2Yg
Y2xpbmljYWwgb25jb2xvZ3kgOiBvZmZpY2lhbCBqb3VybmFsIG9mIHRoZSBBbWVyaWNhbiBTb2Np
ZXR5IG9mIENsaW5pY2FsIE9uY29sb2d5PC9hbHQtdGl0bGU+PC90aXRsZXM+PHBlcmlvZGljYWw+
PGZ1bGwtdGl0bGU+SiBDbGluIE9uY29sPC9mdWxsLXRpdGxlPjxhYmJyLTE+Sm91cm5hbCBvZiBj
bGluaWNhbCBvbmNvbG9neSA6IG9mZmljaWFsIGpvdXJuYWwgb2YgdGhlIEFtZXJpY2FuIFNvY2ll
dHkgb2YgQ2xpbmljYWwgT25jb2xvZ3k8L2FiYnItMT48L3BlcmlvZGljYWw+PGFsdC1wZXJpb2Rp
Y2FsPjxmdWxsLXRpdGxlPkogQ2xpbiBPbmNvbDwvZnVsbC10aXRsZT48YWJici0xPkpvdXJuYWwg
b2YgY2xpbmljYWwgb25jb2xvZ3kgOiBvZmZpY2lhbCBqb3VybmFsIG9mIHRoZSBBbWVyaWNhbiBT
b2NpZXR5IG9mIENsaW5pY2FsIE9uY29sb2d5PC9hYmJyLTE+PC9hbHQtcGVyaW9kaWNhbD48cGFn
ZXM+MTQzNS00MjwvcGFnZXM+PHZvbHVtZT4yNjwvdm9sdW1lPjxudW1iZXI+OTwvbnVtYmVyPjxl
ZGl0aW9uPjIwMDgvMDMvMjA8L2VkaXRpb24+PGtleXdvcmRzPjxrZXl3b3JkPkFkZW5vY2FyY2lu
b21hLypkcnVnIHRoZXJhcHkvc2Vjb25kYXJ5PC9rZXl3b3JkPjxrZXl3b3JkPkFkdWx0PC9rZXl3
b3JkPjxrZXl3b3JkPkFnZWQ8L2tleXdvcmQ+PGtleXdvcmQ+QWdlZCwgODAgYW5kIG92ZXI8L2tl
eXdvcmQ+PGtleXdvcmQ+QW50aW5lb3BsYXN0aWMgQ29tYmluZWQgQ2hlbW90aGVyYXB5IFByb3Rv
Y29scy9hZG1pbmlzdHJhdGlvbiAmYW1wOyBkb3NhZ2UvYWR2ZXJzZTwva2V5d29yZD48a2V5d29y
ZD5lZmZlY3RzLyp0aGVyYXBldXRpYyB1c2U8L2tleXdvcmQ+PGtleXdvcmQ+Q2lzcGxhdGluL2Fk
bWluaXN0cmF0aW9uICZhbXA7IGRvc2FnZS9hZHZlcnNlIGVmZmVjdHM8L2tleXdvcmQ+PGtleXdv
cmQ+RHJ1ZyBBZG1pbmlzdHJhdGlvbiBTY2hlZHVsZTwva2V5d29yZD48a2V5d29yZD5Fc29waGFn
ZWFsIE5lb3BsYXNtcy8qZHJ1ZyB0aGVyYXB5L3BhdGhvbG9neTwva2V5d29yZD48a2V5d29yZD4q
RXNvcGhhZ29nYXN0cmljIEp1bmN0aW9uL3BhdGhvbG9neTwva2V5d29yZD48a2V5d29yZD5GZW1h
bGU8L2tleXdvcmQ+PGtleXdvcmQ+Rmx1b3JvdXJhY2lsL2FkbWluaXN0cmF0aW9uICZhbXA7IGRv
c2FnZS9hZHZlcnNlIGVmZmVjdHM8L2tleXdvcmQ+PGtleXdvcmQ+R2VybWFueTwva2V5d29yZD48
a2V5d29yZD5IdW1hbnM8L2tleXdvcmQ+PGtleXdvcmQ+S2FwbGFuLU1laWVyIEVzdGltYXRlPC9r
ZXl3b3JkPjxrZXl3b3JkPkxldWNvdm9yaW4vYWRtaW5pc3RyYXRpb24gJmFtcDsgZG9zYWdlL2Fk
dmVyc2UgZWZmZWN0czwva2V5d29yZD48a2V5d29yZD5NYWxlPC9rZXl3b3JkPjxrZXl3b3JkPk1p
ZGRsZSBBZ2VkPC9rZXl3b3JkPjxrZXl3b3JkPk9yZ2Fub3BsYXRpbnVtIENvbXBvdW5kcy9hZG1p
bmlzdHJhdGlvbiAmYW1wOyBkb3NhZ2UvYWR2ZXJzZSBlZmZlY3RzPC9rZXl3b3JkPjxrZXl3b3Jk
PlN0b21hY2ggTmVvcGxhc21zLypkcnVnIHRoZXJhcHkvcGF0aG9sb2d5PC9rZXl3b3JkPjxrZXl3
b3JkPlRyZWF0bWVudCBPdXRjb21lPC9rZXl3b3JkPjwva2V5d29yZHM+PGRhdGVzPjx5ZWFyPjIw
MDg8L3llYXI+PHB1Yi1kYXRlcz48ZGF0ZT5NYXIgMjA8L2RhdGU+PC9wdWItZGF0ZXM+PC9kYXRl
cz48aXNibj4wNzMyLTE4M3g8L2lzYm4+PGFjY2Vzc2lvbi1udW0+MTgzNDkzOTM8L2FjY2Vzc2lv
bi1udW0+PHVybHM+PC91cmxzPjxlbGVjdHJvbmljLXJlc291cmNlLW51bT4xMC4xMjAwL2pjby4y
MDA3LjEzLjkzNzg8L2VsZWN0cm9uaWMtcmVzb3VyY2UtbnVtPjxyZW1vdGUtZGF0YWJhc2UtcHJv
dmlkZXI+TmxtPC9yZW1vdGUtZGF0YWJhc2UtcHJvdmlkZXI+PGxhbmd1YWdlPmVuZzwvbGFuZ3Vh
Z2U+PC9yZWNvcmQ+PC9DaXRlPjxDaXRlPjxBdXRob3I+S2FuZzwvQXV0aG9yPjxZZWFyPjIwMDk8
L1llYXI+PFJlY051bT44OTwvUmVjTnVtPjxyZWNvcmQ+PHJlYy1udW1iZXI+ODk8L3JlYy1udW1i
ZXI+PGZvcmVpZ24ta2V5cz48a2V5IGFwcD0iRU4iIGRiLWlkPSJmNXd0dnNwd2N0dmF0MGUwOXB2
dmFhZWJhZHg5ZjJ0dDB0c3AiPjg5PC9rZXk+PC9mb3JlaWduLWtleXM+PHJlZi10eXBlIG5hbWU9
IkpvdXJuYWwgQXJ0aWNsZSI+MTc8L3JlZi10eXBlPjxjb250cmlidXRvcnM+PGF1dGhvcnM+PGF1
dGhvcj5LYW5nLCBZLiBLLjwvYXV0aG9yPjxhdXRob3I+S2FuZywgVy4gSy48L2F1dGhvcj48YXV0
aG9yPlNoaW4sIEQuIEIuPC9hdXRob3I+PGF1dGhvcj5DaGVuLCBKLjwvYXV0aG9yPjxhdXRob3I+
WGlvbmcsIEouPC9hdXRob3I+PGF1dGhvcj5XYW5nLCBKLjwvYXV0aG9yPjxhdXRob3I+TGljaGlu
aXRzZXIsIE0uPC9hdXRob3I+PGF1dGhvcj5HdWFuLCBaLjwvYXV0aG9yPjxhdXRob3I+S2hhc2Fu
b3YsIFIuPC9hdXRob3I+PGF1dGhvcj5aaGVuZywgTC48L2F1dGhvcj48YXV0aG9yPlBoaWxjby1T
YWxhcywgTS48L2F1dGhvcj48YXV0aG9yPlN1YXJleiwgVC48L2F1dGhvcj48YXV0aG9yPlNhbnRh
bWFyaWEsIEouPC9hdXRob3I+PGF1dGhvcj5Gb3JzdGVyLCBHLjwvYXV0aG9yPjxhdXRob3I+TWND
bG91ZCwgUC4gSS48L2F1dGhvcj48L2F1dGhvcnM+PC9jb250cmlidXRvcnM+PGF1dGgtYWRkcmVz
cz5EaXZpc2lvbiBvZiBPbmNvbG9neSwgRGVwYXJ0bWVudCBvZiBJbnRlcm5hbCBNZWRpY2luZSwg
QXNhbiBNZWRpY2FsIENlbnRlciwgU29uZ3BhLUd1LCBTZW91bCwgUmVwdWJsaWMgb2YgS29yZWEu
IHlra2FuZ0BhbWMuc2VvdWwua3I8L2F1dGgtYWRkcmVzcz48dGl0bGVzPjx0aXRsZT5DYXBlY2l0
YWJpbmUvY2lzcGxhdGluIHZlcnN1cyA1LWZsdW9yb3VyYWNpbC9jaXNwbGF0aW4gYXMgZmlyc3Qt
bGluZSB0aGVyYXB5IGluIHBhdGllbnRzIHdpdGggYWR2YW5jZWQgZ2FzdHJpYyBjYW5jZXI6IGEg
cmFuZG9taXNlZCBwaGFzZSBJSUkgbm9uaW5mZXJpb3JpdHkgdHJpYWw8L3RpdGxlPjxzZWNvbmRh
cnktdGl0bGU+QW5uIE9uY29sPC9zZWNvbmRhcnktdGl0bGU+PGFsdC10aXRsZT5Bbm5hbHMgb2Yg
b25jb2xvZ3kgOiBvZmZpY2lhbCBqb3VybmFsIG9mIHRoZSBFdXJvcGVhbiBTb2NpZXR5IGZvciBN
ZWRpY2FsIE9uY29sb2d5IC8gRVNNTzwvYWx0LXRpdGxlPjwvdGl0bGVzPjxwZXJpb2RpY2FsPjxm
dWxsLXRpdGxlPkFubiBPbmNvbDwvZnVsbC10aXRsZT48YWJici0xPkFubmFscyBvZiBvbmNvbG9n
eSA6IG9mZmljaWFsIGpvdXJuYWwgb2YgdGhlIEV1cm9wZWFuIFNvY2lldHkgZm9yIE1lZGljYWwg
T25jb2xvZ3kgLyBFU01PPC9hYmJyLTE+PC9wZXJpb2RpY2FsPjxhbHQtcGVyaW9kaWNhbD48ZnVs
bC10aXRsZT5Bbm4gT25jb2w8L2Z1bGwtdGl0bGU+PGFiYnItMT5Bbm5hbHMgb2Ygb25jb2xvZ3kg
OiBvZmZpY2lhbCBqb3VybmFsIG9mIHRoZSBFdXJvcGVhbiBTb2NpZXR5IGZvciBNZWRpY2FsIE9u
Y29sb2d5IC8gRVNNTzwvYWJici0xPjwvYWx0LXBlcmlvZGljYWw+PHBhZ2VzPjY2Ni03MzwvcGFn
ZXM+PHZvbHVtZT4yMDwvdm9sdW1lPjxudW1iZXI+NDwvbnVtYmVyPjxlZGl0aW9uPjIwMDkvMDEv
MjE8L2VkaXRpb24+PGtleXdvcmRzPjxrZXl3b3JkPkFkdWx0PC9rZXl3b3JkPjxrZXl3b3JkPkFn
ZWQ8L2tleXdvcmQ+PGtleXdvcmQ+QW50aW5lb3BsYXN0aWMgQ29tYmluZWQgQ2hlbW90aGVyYXB5
IFByb3RvY29scy9hZG1pbmlzdHJhdGlvbiAmYW1wOyBkb3NhZ2UvYWR2ZXJzZTwva2V5d29yZD48
a2V5d29yZD5lZmZlY3RzLyp0aGVyYXBldXRpYyB1c2U8L2tleXdvcmQ+PGtleXdvcmQ+Q2FwZWNp
dGFiaW5lPC9rZXl3b3JkPjxrZXl3b3JkPkNpc3BsYXRpbi9hZG1pbmlzdHJhdGlvbiAmYW1wOyBk
b3NhZ2U8L2tleXdvcmQ+PGtleXdvcmQ+RGVveHljeXRpZGluZS9hZG1pbmlzdHJhdGlvbiAmYW1w
OyBkb3NhZ2UvYW5hbG9ncyAmYW1wOyBkZXJpdmF0aXZlczwva2V5d29yZD48a2V5d29yZD5EaXNl
YXNlLUZyZWUgU3Vydml2YWw8L2tleXdvcmQ+PGtleXdvcmQ+RmVtYWxlPC9rZXl3b3JkPjxrZXl3
b3JkPkZsdW9yb3VyYWNpbC9hZG1pbmlzdHJhdGlvbiAmYW1wOyBkb3NhZ2UvYW5hbG9ncyAmYW1w
OyBkZXJpdmF0aXZlczwva2V5d29yZD48a2V5d29yZD5IdW1hbnM8L2tleXdvcmQ+PGtleXdvcmQ+
TWFsZTwva2V5d29yZD48a2V5d29yZD5NaWRkbGUgQWdlZDwva2V5d29yZD48a2V5d29yZD5TdG9t
YWNoIE5lb3BsYXNtcy8qZHJ1ZyB0aGVyYXB5PC9rZXl3b3JkPjxrZXl3b3JkPlN1cnZpdmFsIEFu
YWx5c2lzPC9rZXl3b3JkPjwva2V5d29yZHM+PGRhdGVzPjx5ZWFyPjIwMDk8L3llYXI+PHB1Yi1k
YXRlcz48ZGF0ZT5BcHI8L2RhdGU+PC9wdWItZGF0ZXM+PC9kYXRlcz48aXNibj4wOTIzLTc1MzQ8
L2lzYm4+PGFjY2Vzc2lvbi1udW0+MTkxNTMxMjE8L2FjY2Vzc2lvbi1udW0+PHVybHM+PC91cmxz
PjxlbGVjdHJvbmljLXJlc291cmNlLW51bT4xMC4xMDkzL2Fubm9uYy9tZG43MTc8L2VsZWN0cm9u
aWMtcmVzb3VyY2UtbnVtPjxyZW1vdGUtZGF0YWJhc2UtcHJvdmlkZXI+TmxtPC9yZW1vdGUtZGF0
YWJhc2UtcHJvdmlkZXI+PGxhbmd1YWdlPmVuZzwvbGFuZ3VhZ2U+PC9yZWNvcmQ+PC9DaXRlPjwv
RW5kTm90ZT5AADAA
</w:fldData>
        </w:fldChar>
      </w:r>
      <w:r w:rsidRPr="00FE5BEA">
        <w:rPr>
          <w:rFonts w:ascii="Book Antiqua" w:hAnsi="Book Antiqua" w:cs="Times New Roman"/>
          <w:sz w:val="24"/>
          <w:szCs w:val="24"/>
        </w:rPr>
        <w:instrText xml:space="preserve"> ADDIN EN.CITE.DATA </w:instrText>
      </w:r>
      <w:r w:rsidRPr="00FE5BEA">
        <w:rPr>
          <w:rFonts w:ascii="Book Antiqua" w:hAnsi="Book Antiqua" w:cs="Times New Roman"/>
          <w:sz w:val="24"/>
          <w:szCs w:val="24"/>
        </w:rPr>
      </w:r>
      <w:r w:rsidRPr="00FE5BEA">
        <w:rPr>
          <w:rFonts w:ascii="Book Antiqua" w:hAnsi="Book Antiqua" w:cs="Times New Roman"/>
          <w:sz w:val="24"/>
          <w:szCs w:val="24"/>
        </w:rPr>
        <w:fldChar w:fldCharType="end"/>
      </w:r>
      <w:r w:rsidRPr="00FE5BEA">
        <w:rPr>
          <w:rFonts w:ascii="Book Antiqua" w:hAnsi="Book Antiqua" w:cs="Times New Roman"/>
          <w:sz w:val="24"/>
          <w:szCs w:val="24"/>
        </w:rPr>
      </w:r>
      <w:r w:rsidRPr="00FE5BEA">
        <w:rPr>
          <w:rFonts w:ascii="Book Antiqua" w:hAnsi="Book Antiqua" w:cs="Times New Roman"/>
          <w:sz w:val="24"/>
          <w:szCs w:val="24"/>
        </w:rPr>
        <w:fldChar w:fldCharType="separate"/>
      </w:r>
      <w:r w:rsidRPr="00FE5BEA">
        <w:rPr>
          <w:rFonts w:ascii="Book Antiqua" w:hAnsi="Book Antiqua" w:cs="Times New Roman"/>
          <w:sz w:val="24"/>
          <w:szCs w:val="24"/>
          <w:vertAlign w:val="superscript"/>
        </w:rPr>
        <w:t>[</w:t>
      </w:r>
      <w:hyperlink w:anchor="_ENREF_4" w:tooltip="Al-Batran, 2008 #68" w:history="1">
        <w:r w:rsidRPr="00FE5BEA">
          <w:rPr>
            <w:rFonts w:ascii="Book Antiqua" w:hAnsi="Book Antiqua" w:cs="Times New Roman"/>
            <w:sz w:val="24"/>
            <w:szCs w:val="24"/>
            <w:vertAlign w:val="superscript"/>
          </w:rPr>
          <w:t>4</w:t>
        </w:r>
      </w:hyperlink>
      <w:r w:rsidRPr="00FE5BEA">
        <w:rPr>
          <w:rFonts w:ascii="Book Antiqua" w:hAnsi="Book Antiqua" w:cs="Times New Roman"/>
          <w:sz w:val="24"/>
          <w:szCs w:val="24"/>
          <w:vertAlign w:val="superscript"/>
        </w:rPr>
        <w:t>,</w:t>
      </w:r>
      <w:hyperlink w:anchor="_ENREF_5" w:tooltip="Kang, 2009 #89" w:history="1">
        <w:r w:rsidRPr="00FE5BEA">
          <w:rPr>
            <w:rFonts w:ascii="Book Antiqua" w:hAnsi="Book Antiqua" w:cs="Times New Roman"/>
            <w:sz w:val="24"/>
            <w:szCs w:val="24"/>
            <w:vertAlign w:val="superscript"/>
          </w:rPr>
          <w:t>5</w:t>
        </w:r>
      </w:hyperlink>
      <w:r w:rsidRPr="00FE5BEA">
        <w:rPr>
          <w:rFonts w:ascii="Book Antiqua" w:hAnsi="Book Antiqua" w:cs="Times New Roman"/>
          <w:sz w:val="24"/>
          <w:szCs w:val="24"/>
          <w:vertAlign w:val="superscript"/>
        </w:rPr>
        <w:t>]</w:t>
      </w:r>
      <w:r w:rsidRPr="00FE5BEA">
        <w:rPr>
          <w:rFonts w:ascii="Book Antiqua" w:hAnsi="Book Antiqua" w:cs="Times New Roman"/>
          <w:sz w:val="24"/>
          <w:szCs w:val="24"/>
        </w:rPr>
        <w:fldChar w:fldCharType="end"/>
      </w:r>
      <w:r w:rsidRPr="00FE5BEA">
        <w:rPr>
          <w:rFonts w:ascii="Book Antiqua" w:hAnsi="Book Antiqua" w:cs="Times New Roman"/>
          <w:sz w:val="24"/>
          <w:szCs w:val="24"/>
        </w:rPr>
        <w:t xml:space="preserve">, and </w:t>
      </w:r>
      <w:r w:rsidRPr="00FE5BEA">
        <w:rPr>
          <w:rFonts w:ascii="Book Antiqua" w:hAnsi="Book Antiqua" w:cs="Times New Roman" w:hint="eastAsia"/>
          <w:sz w:val="24"/>
          <w:szCs w:val="24"/>
        </w:rPr>
        <w:t>median overall survival</w:t>
      </w:r>
      <w:r w:rsidRPr="00FE5BEA">
        <w:rPr>
          <w:rFonts w:ascii="Book Antiqua" w:hAnsi="Book Antiqua" w:cs="Times New Roman"/>
          <w:sz w:val="24"/>
          <w:szCs w:val="24"/>
        </w:rPr>
        <w:t xml:space="preserve"> and</w:t>
      </w:r>
      <w:r w:rsidRPr="00FE5BEA">
        <w:rPr>
          <w:rFonts w:ascii="Book Antiqua" w:hAnsi="Book Antiqua" w:cs="Times New Roman" w:hint="eastAsia"/>
          <w:sz w:val="24"/>
          <w:szCs w:val="24"/>
        </w:rPr>
        <w:t xml:space="preserve"> progression free survival was significantly longer in </w:t>
      </w:r>
      <w:r w:rsidRPr="00FE5BEA">
        <w:rPr>
          <w:rFonts w:ascii="Book Antiqua" w:hAnsi="Book Antiqua" w:cs="Times New Roman"/>
          <w:sz w:val="24"/>
          <w:szCs w:val="24"/>
        </w:rPr>
        <w:t>cisplatin-containing combination therapy compared to non-cisplatin containing regimens</w:t>
      </w:r>
      <w:r w:rsidRPr="00FE5BEA">
        <w:rPr>
          <w:rFonts w:ascii="Book Antiqua" w:hAnsi="Book Antiqua" w:cs="Times New Roman"/>
          <w:sz w:val="24"/>
          <w:szCs w:val="24"/>
        </w:rPr>
        <w:fldChar w:fldCharType="begin">
          <w:fldData xml:space="preserve">PEVuZE5vdGU+PENpdGU+PEF1dGhvcj5Lb2l6dW1pPC9BdXRob3I+PFllYXI+MjAwODwvWWVhcj48
UmVjTnVtPjMwNzwvUmVjTnVtPjxEaXNwbGF5VGV4dD48c3R5bGUgZmFjZT0ic3VwZXJzY3JpcHQi
Pls2LCA3XTwvc3R5bGU+PC9EaXNwbGF5VGV4dD48cmVjb3JkPjxyZWMtbnVtYmVyPjMwNzwvcmVj
LW51bWJlcj48Zm9yZWlnbi1rZXlzPjxrZXkgYXBwPSJFTiIgZGItaWQ9ImY1d3R2c3B3Y3R2YXQw
ZTA5cHZ2YWFlYmFkeDlmMnR0MHRzcCI+MzA3PC9rZXk+PC9mb3JlaWduLWtleXM+PHJlZi10eXBl
IG5hbWU9IkpvdXJuYWwgQXJ0aWNsZSI+MTc8L3JlZi10eXBlPjxjb250cmlidXRvcnM+PGF1dGhv
cnM+PGF1dGhvcj5Lb2l6dW1pLCBXLjwvYXV0aG9yPjxhdXRob3I+TmFyYWhhcmEsIEguPC9hdXRo
b3I+PGF1dGhvcj5IYXJhLCBULjwvYXV0aG9yPjxhdXRob3I+VGFrYWdhbmUsIEEuPC9hdXRob3I+
PGF1dGhvcj5Ba2l5YSwgVC48L2F1dGhvcj48YXV0aG9yPlRha2FnaSwgTS48L2F1dGhvcj48YXV0
aG9yPk1peWFzaGl0YSwgSy48L2F1dGhvcj48YXV0aG9yPk5pc2hpemFraSwgVC48L2F1dGhvcj48
YXV0aG9yPktvYmF5YXNoaSwgTy48L2F1dGhvcj48YXV0aG9yPlRha2l5YW1hLCBXLjwvYXV0aG9y
PjxhdXRob3I+VG9oLCBZLjwvYXV0aG9yPjxhdXRob3I+TmFnYWllLCBULjwvYXV0aG9yPjxhdXRo
b3I+VGFrYWdpLCBTLjwvYXV0aG9yPjxhdXRob3I+WWFtYW11cmEsIFkuPC9hdXRob3I+PGF1dGhv
cj5ZYW5hb2thLCBLLjwvYXV0aG9yPjxhdXRob3I+T3JpdGEsIEguPC9hdXRob3I+PGF1dGhvcj5U
YWtldWNoaSwgTS48L2F1dGhvcj48L2F1dGhvcnM+PC9jb250cmlidXRvcnM+PGF1dGgtYWRkcmVz
cz5LaXRhc2F0byBVbml2ZXJzaXR5IFNjaG9vbCBvZiBNZWRpY2luZSwgU2FnYW1paGFyYSwgSmFw
YW4uIGtvaXp1bWlAbWVkLmtpdGFzYXRvLXUuYWMuanA8L2F1dGgtYWRkcmVzcz48dGl0bGVzPjx0
aXRsZT5TLTEgcGx1cyBjaXNwbGF0aW4gdmVyc3VzIFMtMSBhbG9uZSBmb3IgZmlyc3QtbGluZSB0
cmVhdG1lbnQgb2YgYWR2YW5jZWQgZ2FzdHJpYyBjYW5jZXIgKFNQSVJJVFMgdHJpYWwpOiBhIHBo
YXNlIElJSSB0cmlhbDwvdGl0bGU+PHNlY29uZGFyeS10aXRsZT5MYW5jZXQgT25jb2w8L3NlY29u
ZGFyeS10aXRsZT48YWx0LXRpdGxlPlRoZSBMYW5jZXQuIE9uY29sb2d5PC9hbHQtdGl0bGU+PC90
aXRsZXM+PHBlcmlvZGljYWw+PGZ1bGwtdGl0bGU+TGFuY2V0IE9uY29sPC9mdWxsLXRpdGxlPjxh
YmJyLTE+VGhlIExhbmNldC4gT25jb2xvZ3k8L2FiYnItMT48L3BlcmlvZGljYWw+PGFsdC1wZXJp
b2RpY2FsPjxmdWxsLXRpdGxlPkxhbmNldCBPbmNvbDwvZnVsbC10aXRsZT48YWJici0xPlRoZSBM
YW5jZXQuIE9uY29sb2d5PC9hYmJyLTE+PC9hbHQtcGVyaW9kaWNhbD48cGFnZXM+MjE1LTIxPC9w
YWdlcz48dm9sdW1lPjk8L3ZvbHVtZT48bnVtYmVyPjM8L251bWJlcj48ZWRpdGlvbj4yMDA4LzAy
LzIwPC9lZGl0aW9uPjxrZXl3b3Jkcz48a2V5d29yZD5BZHVsdDwva2V5d29yZD48a2V5d29yZD5B
Z2VkPC9rZXl3b3JkPjxrZXl3b3JkPkFudGltZXRhYm9saXRlcywgQW50aW5lb3BsYXN0aWMvYWRt
aW5pc3RyYXRpb24gJmFtcDsgZG9zYWdlL2FkdmVyc2U8L2tleXdvcmQ+PGtleXdvcmQ+ZWZmZWN0
cy8qdGhlcmFwZXV0aWMgdXNlPC9rZXl3b3JkPjxrZXl3b3JkPkFudGluZW9wbGFzdGljIEFnZW50
cy9hZG1pbmlzdHJhdGlvbiAmYW1wOyBkb3NhZ2UvYWR2ZXJzZSBlZmZlY3RzLyp0aGVyYXBldXRp
YyB1c2U8L2tleXdvcmQ+PGtleXdvcmQ+Q2lzcGxhdGluL2FkbWluaXN0cmF0aW9uICZhbXA7IGRv
c2FnZS9hZHZlcnNlIGVmZmVjdHMvKnRoZXJhcGV1dGljIHVzZTwva2V5d29yZD48a2V5d29yZD5E
cnVnIEFkbWluaXN0cmF0aW9uIFNjaGVkdWxlPC9rZXl3b3JkPjxrZXl3b3JkPkRydWcgQ29tYmlu
YXRpb25zPC9rZXl3b3JkPjxrZXl3b3JkPkZlbWFsZTwva2V5d29yZD48a2V5d29yZD5IdW1hbnM8
L2tleXdvcmQ+PGtleXdvcmQ+SmFwYW48L2tleXdvcmQ+PGtleXdvcmQ+TWFsZTwva2V5d29yZD48
a2V5d29yZD5NaWRkbGUgQWdlZDwva2V5d29yZD48a2V5d29yZD5PeG9uaWMgQWNpZC9hZG1pbmlz
dHJhdGlvbiAmYW1wOyBkb3NhZ2UvYWR2ZXJzZSBlZmZlY3RzLyp0aGVyYXBldXRpYyB1c2U8L2tl
eXdvcmQ+PGtleXdvcmQ+U3RvbWFjaCBOZW9wbGFzbXMvKmRydWcgdGhlcmFweS9tb3J0YWxpdHk8
L2tleXdvcmQ+PGtleXdvcmQ+U3Vydml2YWwgUmF0ZTwva2V5d29yZD48a2V5d29yZD5UZWdhZnVy
L2FkbWluaXN0cmF0aW9uICZhbXA7IGRvc2FnZS9hZHZlcnNlIGVmZmVjdHMvKnRoZXJhcGV1dGlj
IHVzZTwva2V5d29yZD48a2V5d29yZD5UcmVhdG1lbnQgT3V0Y29tZTwva2V5d29yZD48L2tleXdv
cmRzPjxkYXRlcz48eWVhcj4yMDA4PC95ZWFyPjxwdWItZGF0ZXM+PGRhdGU+TWFyPC9kYXRlPjwv
cHViLWRhdGVzPjwvZGF0ZXM+PGlzYm4+MTQ3MC0yMDQ1PC9pc2JuPjxhY2Nlc3Npb24tbnVtPjE4
MjgyODA1PC9hY2Nlc3Npb24tbnVtPjx1cmxzPjwvdXJscz48ZWxlY3Ryb25pYy1yZXNvdXJjZS1u
dW0+MTAuMTAxNi9zMTQ3MC0yMDQ1KDA4KTcwMDM1LTQ8L2VsZWN0cm9uaWMtcmVzb3VyY2UtbnVt
PjxyZW1vdGUtZGF0YWJhc2UtcHJvdmlkZXI+TmxtPC9yZW1vdGUtZGF0YWJhc2UtcHJvdmlkZXI+
PGxhbmd1YWdlPkVuZzwvbGFuZ3VhZ2U+PC9yZWNvcmQ+PC9DaXRlPjxDaXRlPjxBdXRob3I+V2Fn
bmVyPC9BdXRob3I+PFllYXI+MjAxMDwvWWVhcj48UmVjTnVtPjIxMTwvUmVjTnVtPjxyZWNvcmQ+
PHJlYy1udW1iZXI+MjExPC9yZWMtbnVtYmVyPjxmb3JlaWduLWtleXM+PGtleSBhcHA9IkVOIiBk
Yi1pZD0iZjV3dHZzcHdjdHZhdDBlMDlwdnZhYWViYWR4OWYydHQwdHNwIj4yMTE8L2tleT48L2Zv
cmVpZ24ta2V5cz48cmVmLXR5cGUgbmFtZT0iSm91cm5hbCBBcnRpY2xlIj4xNzwvcmVmLXR5cGU+
PGNvbnRyaWJ1dG9ycz48YXV0aG9ycz48YXV0aG9yPldhZ25lciwgQS4gRC48L2F1dGhvcj48YXV0
aG9yPlVudmVyemFndCwgUy48L2F1dGhvcj48YXV0aG9yPkdyb3RoZSwgVy48L2F1dGhvcj48YXV0
aG9yPktsZWJlciwgRy48L2F1dGhvcj48YXV0aG9yPkdyb3RoZXksIEEuPC9hdXRob3I+PGF1dGhv
cj5IYWVydGluZywgSi48L2F1dGhvcj48YXV0aG9yPkZsZWlnLCBXLiBFLjwvYXV0aG9yPjwvYXV0
aG9ycz48L2NvbnRyaWJ1dG9ycz48YXV0aC1hZGRyZXNzPkZvbmRhdGlvbiBkdSBDZW50cmUgUGx1
cmlkaXNjaXBsaW5haXJlIGQmYXBvcztPbmNvbG9naWUsIENlbnRyZSBIb3NwaXRhbGllciBVbml2
ZXJzaXRhaXJlIFZhdWRvaXMsIFJ1ZSBkdSBCdWdub24gNDYsIExhdXNhbm5lLCBTd2l0emVybGFu
ZCwgMTAxMS48L2F1dGgtYWRkcmVzcz48dGl0bGVzPjx0aXRsZT5DaGVtb3RoZXJhcHkgZm9yIGFk
dmFuY2VkIGdhc3RyaWMgY2FuY2VyPC90aXRsZT48c2Vjb25kYXJ5LXRpdGxlPkNvY2hyYW5lIERh
dGFiYXNlIFN5c3QgUmV2PC9zZWNvbmRhcnktdGl0bGU+PGFsdC10aXRsZT5UaGUgQ29jaHJhbmUg
ZGF0YWJhc2Ugb2Ygc3lzdGVtYXRpYyByZXZpZXdzPC9hbHQtdGl0bGU+PC90aXRsZXM+PHBlcmlv
ZGljYWw+PGZ1bGwtdGl0bGU+Q29jaHJhbmUgRGF0YWJhc2UgU3lzdCBSZXY8L2Z1bGwtdGl0bGU+
PGFiYnItMT5UaGUgQ29jaHJhbmUgZGF0YWJhc2Ugb2Ygc3lzdGVtYXRpYyByZXZpZXdzPC9hYmJy
LTE+PC9wZXJpb2RpY2FsPjxhbHQtcGVyaW9kaWNhbD48ZnVsbC10aXRsZT5Db2NocmFuZSBEYXRh
YmFzZSBTeXN0IFJldjwvZnVsbC10aXRsZT48YWJici0xPlRoZSBDb2NocmFuZSBkYXRhYmFzZSBv
ZiBzeXN0ZW1hdGljIHJldmlld3M8L2FiYnItMT48L2FsdC1wZXJpb2RpY2FsPjxwYWdlcz5DZDAw
NDA2NDwvcGFnZXM+PG51bWJlcj4zPC9udW1iZXI+PGVkaXRpb24+MjAxMC8wMy8yMDwvZWRpdGlv
bj48a2V5d29yZHM+PGtleXdvcmQ+QW50aHJhY3ljbGluZXMvYWRtaW5pc3RyYXRpb24gJmFtcDsg
ZG9zYWdlPC9rZXl3b3JkPjxrZXl3b3JkPkFudGluZW9wbGFzdGljIENvbWJpbmVkIENoZW1vdGhl
cmFweSBQcm90b2NvbHMvKnRoZXJhcGV1dGljIHVzZTwva2V5d29yZD48a2V5d29yZD5DYW1wdG90
aGVjaW4vYWRtaW5pc3RyYXRpb24gJmFtcDsgZG9zYWdlL2FuYWxvZ3MgJmFtcDsgZGVyaXZhdGl2
ZXM8L2tleXdvcmQ+PGtleXdvcmQ+Q2lzcGxhdGluL2FkbWluaXN0cmF0aW9uICZhbXA7IGRvc2Fn
ZTwva2V5d29yZD48a2V5d29yZD5GbHVvcm91cmFjaWwvYWRtaW5pc3RyYXRpb24gJmFtcDsgZG9z
YWdlPC9rZXl3b3JkPjxrZXl3b3JkPkh1bWFuczwva2V5d29yZD48a2V5d29yZD5SYW5kb21pemVk
IENvbnRyb2xsZWQgVHJpYWxzIGFzIFRvcGljPC9rZXl3b3JkPjxrZXl3b3JkPlN0b21hY2ggTmVv
cGxhc21zLypkcnVnIHRoZXJhcHkvbW9ydGFsaXR5PC9rZXl3b3JkPjxrZXl3b3JkPlRheG9pZHMv
YWRtaW5pc3RyYXRpb24gJmFtcDsgZG9zYWdlPC9rZXl3b3JkPjwva2V5d29yZHM+PGRhdGVzPjx5
ZWFyPjIwMTA8L3llYXI+PC9kYXRlcz48aXNibj4xMzYxLTYxMzc8L2lzYm4+PGFjY2Vzc2lvbi1u
dW0+MjAyMzgzMjc8L2FjY2Vzc2lvbi1udW0+PHVybHM+PC91cmxzPjxlbGVjdHJvbmljLXJlc291
cmNlLW51bT4xMC4xMDAyLzE0NjUxODU4LkNEMDA0MDY0LnB1YjM8L2VsZWN0cm9uaWMtcmVzb3Vy
Y2UtbnVtPjxyZW1vdGUtZGF0YWJhc2UtcHJvdmlkZXI+TmxtPC9yZW1vdGUtZGF0YWJhc2UtcHJv
dmlkZXI+PGxhbmd1YWdlPmVuZzwvbGFuZ3VhZ2U+PC9yZWNvcmQ+PC9DaXRlPjwvRW5kTm90ZT4A
</w:fldData>
        </w:fldChar>
      </w:r>
      <w:r w:rsidRPr="00FE5BEA">
        <w:rPr>
          <w:rFonts w:ascii="Book Antiqua" w:hAnsi="Book Antiqua" w:cs="Times New Roman"/>
          <w:sz w:val="24"/>
          <w:szCs w:val="24"/>
        </w:rPr>
        <w:instrText xml:space="preserve"> ADDIN EN.CITE </w:instrText>
      </w:r>
      <w:r w:rsidRPr="00FE5BEA">
        <w:rPr>
          <w:rFonts w:ascii="Book Antiqua" w:hAnsi="Book Antiqua" w:cs="Times New Roman"/>
          <w:sz w:val="24"/>
          <w:szCs w:val="24"/>
        </w:rPr>
        <w:fldChar w:fldCharType="begin">
          <w:fldData xml:space="preserve">PEVuZE5vdGU+PENpdGU+PEF1dGhvcj5Lb2l6dW1pPC9BdXRob3I+PFllYXI+MjAwODwvWWVhcj48
UmVjTnVtPjMwNzwvUmVjTnVtPjxEaXNwbGF5VGV4dD48c3R5bGUgZmFjZT0ic3VwZXJzY3JpcHQi
Pls2LCA3XTwvc3R5bGU+PC9EaXNwbGF5VGV4dD48cmVjb3JkPjxyZWMtbnVtYmVyPjMwNzwvcmVj
LW51bWJlcj48Zm9yZWlnbi1rZXlzPjxrZXkgYXBwPSJFTiIgZGItaWQ9ImY1d3R2c3B3Y3R2YXQw
ZTA5cHZ2YWFlYmFkeDlmMnR0MHRzcCI+MzA3PC9rZXk+PC9mb3JlaWduLWtleXM+PHJlZi10eXBl
IG5hbWU9IkpvdXJuYWwgQXJ0aWNsZSI+MTc8L3JlZi10eXBlPjxjb250cmlidXRvcnM+PGF1dGhv
cnM+PGF1dGhvcj5Lb2l6dW1pLCBXLjwvYXV0aG9yPjxhdXRob3I+TmFyYWhhcmEsIEguPC9hdXRo
b3I+PGF1dGhvcj5IYXJhLCBULjwvYXV0aG9yPjxhdXRob3I+VGFrYWdhbmUsIEEuPC9hdXRob3I+
PGF1dGhvcj5Ba2l5YSwgVC48L2F1dGhvcj48YXV0aG9yPlRha2FnaSwgTS48L2F1dGhvcj48YXV0
aG9yPk1peWFzaGl0YSwgSy48L2F1dGhvcj48YXV0aG9yPk5pc2hpemFraSwgVC48L2F1dGhvcj48
YXV0aG9yPktvYmF5YXNoaSwgTy48L2F1dGhvcj48YXV0aG9yPlRha2l5YW1hLCBXLjwvYXV0aG9y
PjxhdXRob3I+VG9oLCBZLjwvYXV0aG9yPjxhdXRob3I+TmFnYWllLCBULjwvYXV0aG9yPjxhdXRo
b3I+VGFrYWdpLCBTLjwvYXV0aG9yPjxhdXRob3I+WWFtYW11cmEsIFkuPC9hdXRob3I+PGF1dGhv
cj5ZYW5hb2thLCBLLjwvYXV0aG9yPjxhdXRob3I+T3JpdGEsIEguPC9hdXRob3I+PGF1dGhvcj5U
YWtldWNoaSwgTS48L2F1dGhvcj48L2F1dGhvcnM+PC9jb250cmlidXRvcnM+PGF1dGgtYWRkcmVz
cz5LaXRhc2F0byBVbml2ZXJzaXR5IFNjaG9vbCBvZiBNZWRpY2luZSwgU2FnYW1paGFyYSwgSmFw
YW4uIGtvaXp1bWlAbWVkLmtpdGFzYXRvLXUuYWMuanA8L2F1dGgtYWRkcmVzcz48dGl0bGVzPjx0
aXRsZT5TLTEgcGx1cyBjaXNwbGF0aW4gdmVyc3VzIFMtMSBhbG9uZSBmb3IgZmlyc3QtbGluZSB0
cmVhdG1lbnQgb2YgYWR2YW5jZWQgZ2FzdHJpYyBjYW5jZXIgKFNQSVJJVFMgdHJpYWwpOiBhIHBo
YXNlIElJSSB0cmlhbDwvdGl0bGU+PHNlY29uZGFyeS10aXRsZT5MYW5jZXQgT25jb2w8L3NlY29u
ZGFyeS10aXRsZT48YWx0LXRpdGxlPlRoZSBMYW5jZXQuIE9uY29sb2d5PC9hbHQtdGl0bGU+PC90
aXRsZXM+PHBlcmlvZGljYWw+PGZ1bGwtdGl0bGU+TGFuY2V0IE9uY29sPC9mdWxsLXRpdGxlPjxh
YmJyLTE+VGhlIExhbmNldC4gT25jb2xvZ3k8L2FiYnItMT48L3BlcmlvZGljYWw+PGFsdC1wZXJp
b2RpY2FsPjxmdWxsLXRpdGxlPkxhbmNldCBPbmNvbDwvZnVsbC10aXRsZT48YWJici0xPlRoZSBM
YW5jZXQuIE9uY29sb2d5PC9hYmJyLTE+PC9hbHQtcGVyaW9kaWNhbD48cGFnZXM+MjE1LTIxPC9w
YWdlcz48dm9sdW1lPjk8L3ZvbHVtZT48bnVtYmVyPjM8L251bWJlcj48ZWRpdGlvbj4yMDA4LzAy
LzIwPC9lZGl0aW9uPjxrZXl3b3Jkcz48a2V5d29yZD5BZHVsdDwva2V5d29yZD48a2V5d29yZD5B
Z2VkPC9rZXl3b3JkPjxrZXl3b3JkPkFudGltZXRhYm9saXRlcywgQW50aW5lb3BsYXN0aWMvYWRt
aW5pc3RyYXRpb24gJmFtcDsgZG9zYWdlL2FkdmVyc2U8L2tleXdvcmQ+PGtleXdvcmQ+ZWZmZWN0
cy8qdGhlcmFwZXV0aWMgdXNlPC9rZXl3b3JkPjxrZXl3b3JkPkFudGluZW9wbGFzdGljIEFnZW50
cy9hZG1pbmlzdHJhdGlvbiAmYW1wOyBkb3NhZ2UvYWR2ZXJzZSBlZmZlY3RzLyp0aGVyYXBldXRp
YyB1c2U8L2tleXdvcmQ+PGtleXdvcmQ+Q2lzcGxhdGluL2FkbWluaXN0cmF0aW9uICZhbXA7IGRv
c2FnZS9hZHZlcnNlIGVmZmVjdHMvKnRoZXJhcGV1dGljIHVzZTwva2V5d29yZD48a2V5d29yZD5E
cnVnIEFkbWluaXN0cmF0aW9uIFNjaGVkdWxlPC9rZXl3b3JkPjxrZXl3b3JkPkRydWcgQ29tYmlu
YXRpb25zPC9rZXl3b3JkPjxrZXl3b3JkPkZlbWFsZTwva2V5d29yZD48a2V5d29yZD5IdW1hbnM8
L2tleXdvcmQ+PGtleXdvcmQ+SmFwYW48L2tleXdvcmQ+PGtleXdvcmQ+TWFsZTwva2V5d29yZD48
a2V5d29yZD5NaWRkbGUgQWdlZDwva2V5d29yZD48a2V5d29yZD5PeG9uaWMgQWNpZC9hZG1pbmlz
dHJhdGlvbiAmYW1wOyBkb3NhZ2UvYWR2ZXJzZSBlZmZlY3RzLyp0aGVyYXBldXRpYyB1c2U8L2tl
eXdvcmQ+PGtleXdvcmQ+U3RvbWFjaCBOZW9wbGFzbXMvKmRydWcgdGhlcmFweS9tb3J0YWxpdHk8
L2tleXdvcmQ+PGtleXdvcmQ+U3Vydml2YWwgUmF0ZTwva2V5d29yZD48a2V5d29yZD5UZWdhZnVy
L2FkbWluaXN0cmF0aW9uICZhbXA7IGRvc2FnZS9hZHZlcnNlIGVmZmVjdHMvKnRoZXJhcGV1dGlj
IHVzZTwva2V5d29yZD48a2V5d29yZD5UcmVhdG1lbnQgT3V0Y29tZTwva2V5d29yZD48L2tleXdv
cmRzPjxkYXRlcz48eWVhcj4yMDA4PC95ZWFyPjxwdWItZGF0ZXM+PGRhdGU+TWFyPC9kYXRlPjwv
cHViLWRhdGVzPjwvZGF0ZXM+PGlzYm4+MTQ3MC0yMDQ1PC9pc2JuPjxhY2Nlc3Npb24tbnVtPjE4
MjgyODA1PC9hY2Nlc3Npb24tbnVtPjx1cmxzPjwvdXJscz48ZWxlY3Ryb25pYy1yZXNvdXJjZS1u
dW0+MTAuMTAxNi9zMTQ3MC0yMDQ1KDA4KTcwMDM1LTQ8L2VsZWN0cm9uaWMtcmVzb3VyY2UtbnVt
PjxyZW1vdGUtZGF0YWJhc2UtcHJvdmlkZXI+TmxtPC9yZW1vdGUtZGF0YWJhc2UtcHJvdmlkZXI+
PGxhbmd1YWdlPkVuZzwvbGFuZ3VhZ2U+PC9yZWNvcmQ+PC9DaXRlPjxDaXRlPjxBdXRob3I+V2Fn
bmVyPC9BdXRob3I+PFllYXI+MjAxMDwvWWVhcj48UmVjTnVtPjIxMTwvUmVjTnVtPjxyZWNvcmQ+
PHJlYy1udW1iZXI+MjExPC9yZWMtbnVtYmVyPjxmb3JlaWduLWtleXM+PGtleSBhcHA9IkVOIiBk
Yi1pZD0iZjV3dHZzcHdjdHZhdDBlMDlwdnZhYWViYWR4OWYydHQwdHNwIj4yMTE8L2tleT48L2Zv
cmVpZ24ta2V5cz48cmVmLXR5cGUgbmFtZT0iSm91cm5hbCBBcnRpY2xlIj4xNzwvcmVmLXR5cGU+
PGNvbnRyaWJ1dG9ycz48YXV0aG9ycz48YXV0aG9yPldhZ25lciwgQS4gRC48L2F1dGhvcj48YXV0
aG9yPlVudmVyemFndCwgUy48L2F1dGhvcj48YXV0aG9yPkdyb3RoZSwgVy48L2F1dGhvcj48YXV0
aG9yPktsZWJlciwgRy48L2F1dGhvcj48YXV0aG9yPkdyb3RoZXksIEEuPC9hdXRob3I+PGF1dGhv
cj5IYWVydGluZywgSi48L2F1dGhvcj48YXV0aG9yPkZsZWlnLCBXLiBFLjwvYXV0aG9yPjwvYXV0
aG9ycz48L2NvbnRyaWJ1dG9ycz48YXV0aC1hZGRyZXNzPkZvbmRhdGlvbiBkdSBDZW50cmUgUGx1
cmlkaXNjaXBsaW5haXJlIGQmYXBvcztPbmNvbG9naWUsIENlbnRyZSBIb3NwaXRhbGllciBVbml2
ZXJzaXRhaXJlIFZhdWRvaXMsIFJ1ZSBkdSBCdWdub24gNDYsIExhdXNhbm5lLCBTd2l0emVybGFu
ZCwgMTAxMS48L2F1dGgtYWRkcmVzcz48dGl0bGVzPjx0aXRsZT5DaGVtb3RoZXJhcHkgZm9yIGFk
dmFuY2VkIGdhc3RyaWMgY2FuY2VyPC90aXRsZT48c2Vjb25kYXJ5LXRpdGxlPkNvY2hyYW5lIERh
dGFiYXNlIFN5c3QgUmV2PC9zZWNvbmRhcnktdGl0bGU+PGFsdC10aXRsZT5UaGUgQ29jaHJhbmUg
ZGF0YWJhc2Ugb2Ygc3lzdGVtYXRpYyByZXZpZXdzPC9hbHQtdGl0bGU+PC90aXRsZXM+PHBlcmlv
ZGljYWw+PGZ1bGwtdGl0bGU+Q29jaHJhbmUgRGF0YWJhc2UgU3lzdCBSZXY8L2Z1bGwtdGl0bGU+
PGFiYnItMT5UaGUgQ29jaHJhbmUgZGF0YWJhc2Ugb2Ygc3lzdGVtYXRpYyByZXZpZXdzPC9hYmJy
LTE+PC9wZXJpb2RpY2FsPjxhbHQtcGVyaW9kaWNhbD48ZnVsbC10aXRsZT5Db2NocmFuZSBEYXRh
YmFzZSBTeXN0IFJldjwvZnVsbC10aXRsZT48YWJici0xPlRoZSBDb2NocmFuZSBkYXRhYmFzZSBv
ZiBzeXN0ZW1hdGljIHJldmlld3M8L2FiYnItMT48L2FsdC1wZXJpb2RpY2FsPjxwYWdlcz5DZDAw
NDA2NDwvcGFnZXM+PG51bWJlcj4zPC9udW1iZXI+PGVkaXRpb24+MjAxMC8wMy8yMDwvZWRpdGlv
bj48a2V5d29yZHM+PGtleXdvcmQ+QW50aHJhY3ljbGluZXMvYWRtaW5pc3RyYXRpb24gJmFtcDsg
ZG9zYWdlPC9rZXl3b3JkPjxrZXl3b3JkPkFudGluZW9wbGFzdGljIENvbWJpbmVkIENoZW1vdGhl
cmFweSBQcm90b2NvbHMvKnRoZXJhcGV1dGljIHVzZTwva2V5d29yZD48a2V5d29yZD5DYW1wdG90
aGVjaW4vYWRtaW5pc3RyYXRpb24gJmFtcDsgZG9zYWdlL2FuYWxvZ3MgJmFtcDsgZGVyaXZhdGl2
ZXM8L2tleXdvcmQ+PGtleXdvcmQ+Q2lzcGxhdGluL2FkbWluaXN0cmF0aW9uICZhbXA7IGRvc2Fn
ZTwva2V5d29yZD48a2V5d29yZD5GbHVvcm91cmFjaWwvYWRtaW5pc3RyYXRpb24gJmFtcDsgZG9z
YWdlPC9rZXl3b3JkPjxrZXl3b3JkPkh1bWFuczwva2V5d29yZD48a2V5d29yZD5SYW5kb21pemVk
IENvbnRyb2xsZWQgVHJpYWxzIGFzIFRvcGljPC9rZXl3b3JkPjxrZXl3b3JkPlN0b21hY2ggTmVv
cGxhc21zLypkcnVnIHRoZXJhcHkvbW9ydGFsaXR5PC9rZXl3b3JkPjxrZXl3b3JkPlRheG9pZHMv
YWRtaW5pc3RyYXRpb24gJmFtcDsgZG9zYWdlPC9rZXl3b3JkPjwva2V5d29yZHM+PGRhdGVzPjx5
ZWFyPjIwMTA8L3llYXI+PC9kYXRlcz48aXNibj4xMzYxLTYxMzc8L2lzYm4+PGFjY2Vzc2lvbi1u
dW0+MjAyMzgzMjc8L2FjY2Vzc2lvbi1udW0+PHVybHM+PC91cmxzPjxlbGVjdHJvbmljLXJlc291
cmNlLW51bT4xMC4xMDAyLzE0NjUxODU4LkNEMDA0MDY0LnB1YjM8L2VsZWN0cm9uaWMtcmVzb3Vy
Y2UtbnVtPjxyZW1vdGUtZGF0YWJhc2UtcHJvdmlkZXI+TmxtPC9yZW1vdGUtZGF0YWJhc2UtcHJv
dmlkZXI+PGxhbmd1YWdlPmVuZzwvbGFuZ3VhZ2U+PC9yZWNvcmQ+PC9DaXRlPjwvRW5kTm90ZT4A
</w:fldData>
        </w:fldChar>
      </w:r>
      <w:r w:rsidRPr="00FE5BEA">
        <w:rPr>
          <w:rFonts w:ascii="Book Antiqua" w:hAnsi="Book Antiqua" w:cs="Times New Roman"/>
          <w:sz w:val="24"/>
          <w:szCs w:val="24"/>
        </w:rPr>
        <w:instrText xml:space="preserve"> ADDIN EN.CITE.DATA </w:instrText>
      </w:r>
      <w:r w:rsidRPr="00FE5BEA">
        <w:rPr>
          <w:rFonts w:ascii="Book Antiqua" w:hAnsi="Book Antiqua" w:cs="Times New Roman"/>
          <w:sz w:val="24"/>
          <w:szCs w:val="24"/>
        </w:rPr>
      </w:r>
      <w:r w:rsidRPr="00FE5BEA">
        <w:rPr>
          <w:rFonts w:ascii="Book Antiqua" w:hAnsi="Book Antiqua" w:cs="Times New Roman"/>
          <w:sz w:val="24"/>
          <w:szCs w:val="24"/>
        </w:rPr>
        <w:fldChar w:fldCharType="end"/>
      </w:r>
      <w:r w:rsidRPr="00FE5BEA">
        <w:rPr>
          <w:rFonts w:ascii="Book Antiqua" w:hAnsi="Book Antiqua" w:cs="Times New Roman"/>
          <w:sz w:val="24"/>
          <w:szCs w:val="24"/>
        </w:rPr>
      </w:r>
      <w:r w:rsidRPr="00FE5BEA">
        <w:rPr>
          <w:rFonts w:ascii="Book Antiqua" w:hAnsi="Book Antiqua" w:cs="Times New Roman"/>
          <w:sz w:val="24"/>
          <w:szCs w:val="24"/>
        </w:rPr>
        <w:fldChar w:fldCharType="separate"/>
      </w:r>
      <w:r w:rsidRPr="00FE5BEA">
        <w:rPr>
          <w:rFonts w:ascii="Book Antiqua" w:hAnsi="Book Antiqua" w:cs="Times New Roman"/>
          <w:sz w:val="24"/>
          <w:szCs w:val="24"/>
          <w:vertAlign w:val="superscript"/>
        </w:rPr>
        <w:t>[</w:t>
      </w:r>
      <w:hyperlink w:anchor="_ENREF_6" w:tooltip="Koizumi, 2008 #307" w:history="1">
        <w:r w:rsidRPr="00FE5BEA">
          <w:rPr>
            <w:rFonts w:ascii="Book Antiqua" w:hAnsi="Book Antiqua" w:cs="Times New Roman"/>
            <w:sz w:val="24"/>
            <w:szCs w:val="24"/>
            <w:vertAlign w:val="superscript"/>
          </w:rPr>
          <w:t>6</w:t>
        </w:r>
      </w:hyperlink>
      <w:r w:rsidRPr="00FE5BEA">
        <w:rPr>
          <w:rFonts w:ascii="Book Antiqua" w:hAnsi="Book Antiqua" w:cs="Times New Roman"/>
          <w:sz w:val="24"/>
          <w:szCs w:val="24"/>
          <w:vertAlign w:val="superscript"/>
        </w:rPr>
        <w:t>,</w:t>
      </w:r>
      <w:hyperlink w:anchor="_ENREF_7" w:tooltip="Wagner, 2010 #211" w:history="1">
        <w:r w:rsidRPr="00FE5BEA">
          <w:rPr>
            <w:rFonts w:ascii="Book Antiqua" w:hAnsi="Book Antiqua" w:cs="Times New Roman"/>
            <w:sz w:val="24"/>
            <w:szCs w:val="24"/>
            <w:vertAlign w:val="superscript"/>
          </w:rPr>
          <w:t>7</w:t>
        </w:r>
      </w:hyperlink>
      <w:r w:rsidRPr="00FE5BEA">
        <w:rPr>
          <w:rFonts w:ascii="Book Antiqua" w:hAnsi="Book Antiqua" w:cs="Times New Roman"/>
          <w:sz w:val="24"/>
          <w:szCs w:val="24"/>
          <w:vertAlign w:val="superscript"/>
        </w:rPr>
        <w:t>]</w:t>
      </w:r>
      <w:r w:rsidRPr="00FE5BEA">
        <w:rPr>
          <w:rFonts w:ascii="Book Antiqua" w:hAnsi="Book Antiqua" w:cs="Times New Roman"/>
          <w:sz w:val="24"/>
          <w:szCs w:val="24"/>
        </w:rPr>
        <w:fldChar w:fldCharType="end"/>
      </w:r>
      <w:r w:rsidRPr="00FE5BEA">
        <w:rPr>
          <w:rFonts w:ascii="Book Antiqua" w:hAnsi="Book Antiqua" w:cs="Times New Roman"/>
          <w:sz w:val="24"/>
          <w:szCs w:val="24"/>
        </w:rPr>
        <w:t xml:space="preserve">. </w:t>
      </w:r>
      <w:bookmarkStart w:id="36" w:name="OLE_LINK4"/>
      <w:r w:rsidRPr="00FE5BEA">
        <w:rPr>
          <w:rFonts w:ascii="Book Antiqua" w:hAnsi="Book Antiqua" w:cs="Times New Roman"/>
          <w:sz w:val="24"/>
          <w:szCs w:val="24"/>
        </w:rPr>
        <w:t>However,</w:t>
      </w:r>
      <w:bookmarkEnd w:id="36"/>
      <w:r w:rsidRPr="00FE5BEA">
        <w:rPr>
          <w:rFonts w:ascii="Book Antiqua" w:hAnsi="Book Antiqua" w:cs="Times New Roman"/>
          <w:sz w:val="24"/>
          <w:szCs w:val="24"/>
        </w:rPr>
        <w:t xml:space="preserve"> cisplatin-based chemotherapeutic agents are often limited in chemotherapy due to drug resistance</w:t>
      </w:r>
      <w:r w:rsidRPr="00FE5BEA">
        <w:rPr>
          <w:rFonts w:ascii="Book Antiqua" w:hAnsi="Book Antiqua" w:cs="Times New Roman"/>
          <w:sz w:val="24"/>
          <w:szCs w:val="24"/>
        </w:rPr>
        <w:fldChar w:fldCharType="begin">
          <w:fldData xml:space="preserve">PEVuZE5vdGU+PENpdGU+PEF1dGhvcj5SYWJpazwvQXV0aG9yPjxZZWFyPjIwMDc8L1llYXI+PFJl
Y051bT44NjwvUmVjTnVtPjxEaXNwbGF5VGV4dD48c3R5bGUgZmFjZT0ic3VwZXJzY3JpcHQiPls4
LCA5XTwvc3R5bGU+PC9EaXNwbGF5VGV4dD48cmVjb3JkPjxyZWMtbnVtYmVyPjg2PC9yZWMtbnVt
YmVyPjxmb3JlaWduLWtleXM+PGtleSBhcHA9IkVOIiBkYi1pZD0iZjV3dHZzcHdjdHZhdDBlMDlw
dnZhYWViYWR4OWYydHQwdHNwIj44Njwva2V5PjwvZm9yZWlnbi1rZXlzPjxyZWYtdHlwZSBuYW1l
PSJKb3VybmFsIEFydGljbGUiPjE3PC9yZWYtdHlwZT48Y29udHJpYnV0b3JzPjxhdXRob3JzPjxh
dXRob3I+UmFiaWssIEMuIEEuPC9hdXRob3I+PGF1dGhvcj5Eb2xhbiwgTS4gRS48L2F1dGhvcj48
L2F1dGhvcnM+PC9jb250cmlidXRvcnM+PGF1dGgtYWRkcmVzcz5EZXBhcnRtZW50IG9mIE1lZGlj
aW5lLCBDb21taXR0ZWUgb24gQ2xpbmljYWwgUGhhcm1hY29sb2d5IGFuZCBQaGFybWFjb2dlbm9t
aWNzLCBVbml2ZXJzaXR5IG9mIENoaWNhZ28sIDU4NDEgUy4gTWFyeWxhbmQgQXZlbnVlLCBCb3gg
TUMyMTE1LCBTZWN0aW9uIG9mIEhlbS1PbmMsIENoaWNhZ28sIElMIDYwNjM3LCBVbml0ZWQgU3Rh
dGVzLjwvYXV0aC1hZGRyZXNzPjx0aXRsZXM+PHRpdGxlPk1vbGVjdWxhciBtZWNoYW5pc21zIG9m
IHJlc2lzdGFuY2UgYW5kIHRveGljaXR5IGFzc29jaWF0ZWQgd2l0aCBwbGF0aW5hdGluZyBhZ2Vu
dHM8L3RpdGxlPjxzZWNvbmRhcnktdGl0bGU+Q2FuY2VyIFRyZWF0IFJldjwvc2Vjb25kYXJ5LXRp
dGxlPjxhbHQtdGl0bGU+Q2FuY2VyIHRyZWF0bWVudCByZXZpZXdzPC9hbHQtdGl0bGU+PC90aXRs
ZXM+PHBlcmlvZGljYWw+PGZ1bGwtdGl0bGU+Q2FuY2VyIFRyZWF0IFJldjwvZnVsbC10aXRsZT48
YWJici0xPkNhbmNlciB0cmVhdG1lbnQgcmV2aWV3czwvYWJici0xPjwvcGVyaW9kaWNhbD48YWx0
LXBlcmlvZGljYWw+PGZ1bGwtdGl0bGU+Q2FuY2VyIFRyZWF0IFJldjwvZnVsbC10aXRsZT48YWJi
ci0xPkNhbmNlciB0cmVhdG1lbnQgcmV2aWV3czwvYWJici0xPjwvYWx0LXBlcmlvZGljYWw+PHBh
Z2VzPjktMjM8L3BhZ2VzPjx2b2x1bWU+MzM8L3ZvbHVtZT48bnVtYmVyPjE8L251bWJlcj48ZWRp
dGlvbj4yMDA2LzExLzA3PC9lZGl0aW9uPjxrZXl3b3Jkcz48a2V5d29yZD5BbnRpbmVvcGxhc3Rp
YyBBZ2VudHMvYWR2ZXJzZSBlZmZlY3RzLypwaGFybWFjb2xvZ3k8L2tleXdvcmQ+PGtleXdvcmQ+
Q2FyYm9wbGF0aW4vYWR2ZXJzZSBlZmZlY3RzL3BoYXJtYWNvbG9neTwva2V5d29yZD48a2V5d29y
ZD5DaXNwbGF0aW4vYWR2ZXJzZSBlZmZlY3RzL3BoYXJtYWNvbG9neTwva2V5d29yZD48a2V5d29y
ZD5ETkEgRGFtYWdlPC9rZXl3b3JkPjxrZXl3b3JkPkROQSwgTmVvcGxhc20vKmRydWcgZWZmZWN0
czwva2V5d29yZD48a2V5d29yZD4qRHJ1ZyBSZXNpc3RhbmNlLCBOZW9wbGFzbTwva2V5d29yZD48
a2V5d29yZD5IdW1hbnM8L2tleXdvcmQ+PGtleXdvcmQ+T3JnYW5vcGxhdGludW0gQ29tcG91bmRz
L2FkdmVyc2UgZWZmZWN0cy8qcGhhcm1hY29sb2d5PC9rZXl3b3JkPjxrZXl3b3JkPlBsYXRpbnVt
IENvbXBvdW5kcy9hZHZlcnNlIGVmZmVjdHMvKnBoYXJtYWNvbG9neTwva2V5d29yZD48a2V5d29y
ZD5TaWduYWwgVHJhbnNkdWN0aW9uL2RydWcgZWZmZWN0czwva2V5d29yZD48L2tleXdvcmRzPjxk
YXRlcz48eWVhcj4yMDA3PC95ZWFyPjxwdWItZGF0ZXM+PGRhdGU+RmViPC9kYXRlPjwvcHViLWRh
dGVzPjwvZGF0ZXM+PGlzYm4+MDMwNS03MzcyIChQcmludCkmI3hEOzAzMDUtNzM3MjwvaXNibj48
YWNjZXNzaW9uLW51bT4xNzA4NDUzNDwvYWNjZXNzaW9uLW51bT48dXJscz48L3VybHM+PGN1c3Rv
bTI+UG1jMTg1NTIyMjwvY3VzdG9tMj48Y3VzdG9tNj5OaWhtczE3NjIyPC9jdXN0b202PjxlbGVj
dHJvbmljLXJlc291cmNlLW51bT4xMC4xMDE2L2ouY3Rydi4yMDA2LjA5LjAwNjwvZWxlY3Ryb25p
Yy1yZXNvdXJjZS1udW0+PHJlbW90ZS1kYXRhYmFzZS1wcm92aWRlcj5ObG08L3JlbW90ZS1kYXRh
YmFzZS1wcm92aWRlcj48bGFuZ3VhZ2U+ZW5nPC9sYW5ndWFnZT48L3JlY29yZD48L0NpdGU+PENp
dGU+PEF1dGhvcj5HYXJjaWE8L0F1dGhvcj48WWVhcj4yMDA2PC9ZZWFyPjxSZWNOdW0+MjIzPC9S
ZWNOdW0+PHJlY29yZD48cmVjLW51bWJlcj4yMjM8L3JlYy1udW1iZXI+PGZvcmVpZ24ta2V5cz48
a2V5IGFwcD0iRU4iIGRiLWlkPSJmNXd0dnNwd2N0dmF0MGUwOXB2dmFhZWJhZHg5ZjJ0dDB0c3Ai
PjIyMzwva2V5PjwvZm9yZWlnbi1rZXlzPjxyZWYtdHlwZSBuYW1lPSJKb3VybmFsIEFydGljbGUi
PjE3PC9yZWYtdHlwZT48Y29udHJpYnV0b3JzPjxhdXRob3JzPjxhdXRob3I+R2FyY2lhLCBKLiBB
LjwvYXV0aG9yPjxhdXRob3I+RHJlaWNlciwgUi48L2F1dGhvcj48L2F1dGhvcnM+PC9jb250cmli
dXRvcnM+PGF1dGgtYWRkcmVzcz5EZXBhcnRtZW50IG9mIFNvbGlkIFR1bW9yIE9uY29sb2d5LCBH
bGlja21hbiBVcm9sb2dpYyBJbnN0aXR1dGUsIENsZXZlbGFuZCBDbGluaWMgVGF1c3NpZyBDYW5j
ZXIgQ2VudGVyLCBDbGV2ZWxhbmQsIE9IIDQ0MTk1LCBVU0EuIGdhcmNpYWo0QGNjZi5vcmc8L2F1
dGgtYWRkcmVzcz48dGl0bGVzPjx0aXRsZT5TeXN0ZW1pYyBjaGVtb3RoZXJhcHkgZm9yIGFkdmFu
Y2VkIGJsYWRkZXIgY2FuY2VyOiB1cGRhdGUgYW5kIGNvbnRyb3ZlcnNpZXM8L3RpdGxlPjxzZWNv
bmRhcnktdGl0bGU+SiBDbGluIE9uY29sPC9zZWNvbmRhcnktdGl0bGU+PGFsdC10aXRsZT5Kb3Vy
bmFsIG9mIGNsaW5pY2FsIG9uY29sb2d5IDogb2ZmaWNpYWwgam91cm5hbCBvZiB0aGUgQW1lcmlj
YW4gU29jaWV0eSBvZiBDbGluaWNhbCBPbmNvbG9neTwvYWx0LXRpdGxlPjwvdGl0bGVzPjxwZXJp
b2RpY2FsPjxmdWxsLXRpdGxlPkogQ2xpbiBPbmNvbDwvZnVsbC10aXRsZT48YWJici0xPkpvdXJu
YWwgb2YgY2xpbmljYWwgb25jb2xvZ3kgOiBvZmZpY2lhbCBqb3VybmFsIG9mIHRoZSBBbWVyaWNh
biBTb2NpZXR5IG9mIENsaW5pY2FsIE9uY29sb2d5PC9hYmJyLTE+PC9wZXJpb2RpY2FsPjxhbHQt
cGVyaW9kaWNhbD48ZnVsbC10aXRsZT5KIENsaW4gT25jb2w8L2Z1bGwtdGl0bGU+PGFiYnItMT5K
b3VybmFsIG9mIGNsaW5pY2FsIG9uY29sb2d5IDogb2ZmaWNpYWwgam91cm5hbCBvZiB0aGUgQW1l
cmljYW4gU29jaWV0eSBvZiBDbGluaWNhbCBPbmNvbG9neTwvYWJici0xPjwvYWx0LXBlcmlvZGlj
YWw+PHBhZ2VzPjU1NDUtNTE8L3BhZ2VzPjx2b2x1bWU+MjQ8L3ZvbHVtZT48bnVtYmVyPjM1PC9u
dW1iZXI+PGVkaXRpb24+MjAwNi8xMi8xMzwvZWRpdGlvbj48a2V5d29yZHM+PGtleXdvcmQ+QW50
aW5lb3BsYXN0aWMgQ29tYmluZWQgQ2hlbW90aGVyYXB5IFByb3RvY29scy8qdGhlcmFwZXV0aWMg
dXNlPC9rZXl3b3JkPjxrZXl3b3JkPkNhcmJvcGxhdGluL2FkbWluaXN0cmF0aW9uICZhbXA7IGRv
c2FnZTwva2V5d29yZD48a2V5d29yZD5DYXJjaW5vbWEsIFRyYW5zaXRpb25hbCBDZWxsLypkcnVn
IHRoZXJhcHkvc3VyZ2VyeTwva2V5d29yZD48a2V5d29yZD5DaXNwbGF0aW4vYWRtaW5pc3RyYXRp
b24gJmFtcDsgZG9zYWdlPC9rZXl3b3JkPjxrZXl3b3JkPkh1bWFuczwva2V5d29yZD48a2V5d29y
ZD5OZW9hZGp1dmFudCBUaGVyYXB5PC9rZXl3b3JkPjxrZXl3b3JkPlJhbmRvbWl6ZWQgQ29udHJv
bGxlZCBUcmlhbHMgYXMgVG9waWM8L2tleXdvcmQ+PGtleXdvcmQ+VXJpbmFyeSBCbGFkZGVyIE5l
b3BsYXNtcy8qZHJ1ZyB0aGVyYXB5L3N1cmdlcnk8L2tleXdvcmQ+PC9rZXl3b3Jkcz48ZGF0ZXM+
PHllYXI+MjAwNjwveWVhcj48cHViLWRhdGVzPjxkYXRlPkRlYyAxMDwvZGF0ZT48L3B1Yi1kYXRl
cz48L2RhdGVzPjxpc2JuPjA3MzItMTgzeDwvaXNibj48YWNjZXNzaW9uLW51bT4xNzE1ODU0MDwv
YWNjZXNzaW9uLW51bT48dXJscz48L3VybHM+PGVsZWN0cm9uaWMtcmVzb3VyY2UtbnVtPjEwLjEy
MDAvamNvLjIwMDYuMDguMDU2NDwvZWxlY3Ryb25pYy1yZXNvdXJjZS1udW0+PHJlbW90ZS1kYXRh
YmFzZS1wcm92aWRlcj5ObG08L3JlbW90ZS1kYXRhYmFzZS1wcm92aWRlcj48bGFuZ3VhZ2U+ZW5n
PC9sYW5ndWFnZT48L3JlY29yZD48L0NpdGU+PC9FbmROb3RlPgBAAA==
</w:fldData>
        </w:fldChar>
      </w:r>
      <w:r w:rsidRPr="00FE5BEA">
        <w:rPr>
          <w:rFonts w:ascii="Book Antiqua" w:hAnsi="Book Antiqua" w:cs="Times New Roman"/>
          <w:sz w:val="24"/>
          <w:szCs w:val="24"/>
        </w:rPr>
        <w:instrText xml:space="preserve"> ADDIN EN.CITE </w:instrText>
      </w:r>
      <w:r w:rsidRPr="00FE5BEA">
        <w:rPr>
          <w:rFonts w:ascii="Book Antiqua" w:hAnsi="Book Antiqua" w:cs="Times New Roman"/>
          <w:sz w:val="24"/>
          <w:szCs w:val="24"/>
        </w:rPr>
        <w:fldChar w:fldCharType="begin">
          <w:fldData xml:space="preserve">PEVuZE5vdGU+PENpdGU+PEF1dGhvcj5SYWJpazwvQXV0aG9yPjxZZWFyPjIwMDc8L1llYXI+PFJl
Y051bT44NjwvUmVjTnVtPjxEaXNwbGF5VGV4dD48c3R5bGUgZmFjZT0ic3VwZXJzY3JpcHQiPls4
LCA5XTwvc3R5bGU+PC9EaXNwbGF5VGV4dD48cmVjb3JkPjxyZWMtbnVtYmVyPjg2PC9yZWMtbnVt
YmVyPjxmb3JlaWduLWtleXM+PGtleSBhcHA9IkVOIiBkYi1pZD0iZjV3dHZzcHdjdHZhdDBlMDlw
dnZhYWViYWR4OWYydHQwdHNwIj44Njwva2V5PjwvZm9yZWlnbi1rZXlzPjxyZWYtdHlwZSBuYW1l
PSJKb3VybmFsIEFydGljbGUiPjE3PC9yZWYtdHlwZT48Y29udHJpYnV0b3JzPjxhdXRob3JzPjxh
dXRob3I+UmFiaWssIEMuIEEuPC9hdXRob3I+PGF1dGhvcj5Eb2xhbiwgTS4gRS48L2F1dGhvcj48
L2F1dGhvcnM+PC9jb250cmlidXRvcnM+PGF1dGgtYWRkcmVzcz5EZXBhcnRtZW50IG9mIE1lZGlj
aW5lLCBDb21taXR0ZWUgb24gQ2xpbmljYWwgUGhhcm1hY29sb2d5IGFuZCBQaGFybWFjb2dlbm9t
aWNzLCBVbml2ZXJzaXR5IG9mIENoaWNhZ28sIDU4NDEgUy4gTWFyeWxhbmQgQXZlbnVlLCBCb3gg
TUMyMTE1LCBTZWN0aW9uIG9mIEhlbS1PbmMsIENoaWNhZ28sIElMIDYwNjM3LCBVbml0ZWQgU3Rh
dGVzLjwvYXV0aC1hZGRyZXNzPjx0aXRsZXM+PHRpdGxlPk1vbGVjdWxhciBtZWNoYW5pc21zIG9m
IHJlc2lzdGFuY2UgYW5kIHRveGljaXR5IGFzc29jaWF0ZWQgd2l0aCBwbGF0aW5hdGluZyBhZ2Vu
dHM8L3RpdGxlPjxzZWNvbmRhcnktdGl0bGU+Q2FuY2VyIFRyZWF0IFJldjwvc2Vjb25kYXJ5LXRp
dGxlPjxhbHQtdGl0bGU+Q2FuY2VyIHRyZWF0bWVudCByZXZpZXdzPC9hbHQtdGl0bGU+PC90aXRs
ZXM+PHBlcmlvZGljYWw+PGZ1bGwtdGl0bGU+Q2FuY2VyIFRyZWF0IFJldjwvZnVsbC10aXRsZT48
YWJici0xPkNhbmNlciB0cmVhdG1lbnQgcmV2aWV3czwvYWJici0xPjwvcGVyaW9kaWNhbD48YWx0
LXBlcmlvZGljYWw+PGZ1bGwtdGl0bGU+Q2FuY2VyIFRyZWF0IFJldjwvZnVsbC10aXRsZT48YWJi
ci0xPkNhbmNlciB0cmVhdG1lbnQgcmV2aWV3czwvYWJici0xPjwvYWx0LXBlcmlvZGljYWw+PHBh
Z2VzPjktMjM8L3BhZ2VzPjx2b2x1bWU+MzM8L3ZvbHVtZT48bnVtYmVyPjE8L251bWJlcj48ZWRp
dGlvbj4yMDA2LzExLzA3PC9lZGl0aW9uPjxrZXl3b3Jkcz48a2V5d29yZD5BbnRpbmVvcGxhc3Rp
YyBBZ2VudHMvYWR2ZXJzZSBlZmZlY3RzLypwaGFybWFjb2xvZ3k8L2tleXdvcmQ+PGtleXdvcmQ+
Q2FyYm9wbGF0aW4vYWR2ZXJzZSBlZmZlY3RzL3BoYXJtYWNvbG9neTwva2V5d29yZD48a2V5d29y
ZD5DaXNwbGF0aW4vYWR2ZXJzZSBlZmZlY3RzL3BoYXJtYWNvbG9neTwva2V5d29yZD48a2V5d29y
ZD5ETkEgRGFtYWdlPC9rZXl3b3JkPjxrZXl3b3JkPkROQSwgTmVvcGxhc20vKmRydWcgZWZmZWN0
czwva2V5d29yZD48a2V5d29yZD4qRHJ1ZyBSZXNpc3RhbmNlLCBOZW9wbGFzbTwva2V5d29yZD48
a2V5d29yZD5IdW1hbnM8L2tleXdvcmQ+PGtleXdvcmQ+T3JnYW5vcGxhdGludW0gQ29tcG91bmRz
L2FkdmVyc2UgZWZmZWN0cy8qcGhhcm1hY29sb2d5PC9rZXl3b3JkPjxrZXl3b3JkPlBsYXRpbnVt
IENvbXBvdW5kcy9hZHZlcnNlIGVmZmVjdHMvKnBoYXJtYWNvbG9neTwva2V5d29yZD48a2V5d29y
ZD5TaWduYWwgVHJhbnNkdWN0aW9uL2RydWcgZWZmZWN0czwva2V5d29yZD48L2tleXdvcmRzPjxk
YXRlcz48eWVhcj4yMDA3PC95ZWFyPjxwdWItZGF0ZXM+PGRhdGU+RmViPC9kYXRlPjwvcHViLWRh
dGVzPjwvZGF0ZXM+PGlzYm4+MDMwNS03MzcyIChQcmludCkmI3hEOzAzMDUtNzM3MjwvaXNibj48
YWNjZXNzaW9uLW51bT4xNzA4NDUzNDwvYWNjZXNzaW9uLW51bT48dXJscz48L3VybHM+PGN1c3Rv
bTI+UG1jMTg1NTIyMjwvY3VzdG9tMj48Y3VzdG9tNj5OaWhtczE3NjIyPC9jdXN0b202PjxlbGVj
dHJvbmljLXJlc291cmNlLW51bT4xMC4xMDE2L2ouY3Rydi4yMDA2LjA5LjAwNjwvZWxlY3Ryb25p
Yy1yZXNvdXJjZS1udW0+PHJlbW90ZS1kYXRhYmFzZS1wcm92aWRlcj5ObG08L3JlbW90ZS1kYXRh
YmFzZS1wcm92aWRlcj48bGFuZ3VhZ2U+ZW5nPC9sYW5ndWFnZT48L3JlY29yZD48L0NpdGU+PENp
dGU+PEF1dGhvcj5HYXJjaWE8L0F1dGhvcj48WWVhcj4yMDA2PC9ZZWFyPjxSZWNOdW0+MjIzPC9S
ZWNOdW0+PHJlY29yZD48cmVjLW51bWJlcj4yMjM8L3JlYy1udW1iZXI+PGZvcmVpZ24ta2V5cz48
a2V5IGFwcD0iRU4iIGRiLWlkPSJmNXd0dnNwd2N0dmF0MGUwOXB2dmFhZWJhZHg5ZjJ0dDB0c3Ai
PjIyMzwva2V5PjwvZm9yZWlnbi1rZXlzPjxyZWYtdHlwZSBuYW1lPSJKb3VybmFsIEFydGljbGUi
PjE3PC9yZWYtdHlwZT48Y29udHJpYnV0b3JzPjxhdXRob3JzPjxhdXRob3I+R2FyY2lhLCBKLiBB
LjwvYXV0aG9yPjxhdXRob3I+RHJlaWNlciwgUi48L2F1dGhvcj48L2F1dGhvcnM+PC9jb250cmli
dXRvcnM+PGF1dGgtYWRkcmVzcz5EZXBhcnRtZW50IG9mIFNvbGlkIFR1bW9yIE9uY29sb2d5LCBH
bGlja21hbiBVcm9sb2dpYyBJbnN0aXR1dGUsIENsZXZlbGFuZCBDbGluaWMgVGF1c3NpZyBDYW5j
ZXIgQ2VudGVyLCBDbGV2ZWxhbmQsIE9IIDQ0MTk1LCBVU0EuIGdhcmNpYWo0QGNjZi5vcmc8L2F1
dGgtYWRkcmVzcz48dGl0bGVzPjx0aXRsZT5TeXN0ZW1pYyBjaGVtb3RoZXJhcHkgZm9yIGFkdmFu
Y2VkIGJsYWRkZXIgY2FuY2VyOiB1cGRhdGUgYW5kIGNvbnRyb3ZlcnNpZXM8L3RpdGxlPjxzZWNv
bmRhcnktdGl0bGU+SiBDbGluIE9uY29sPC9zZWNvbmRhcnktdGl0bGU+PGFsdC10aXRsZT5Kb3Vy
bmFsIG9mIGNsaW5pY2FsIG9uY29sb2d5IDogb2ZmaWNpYWwgam91cm5hbCBvZiB0aGUgQW1lcmlj
YW4gU29jaWV0eSBvZiBDbGluaWNhbCBPbmNvbG9neTwvYWx0LXRpdGxlPjwvdGl0bGVzPjxwZXJp
b2RpY2FsPjxmdWxsLXRpdGxlPkogQ2xpbiBPbmNvbDwvZnVsbC10aXRsZT48YWJici0xPkpvdXJu
YWwgb2YgY2xpbmljYWwgb25jb2xvZ3kgOiBvZmZpY2lhbCBqb3VybmFsIG9mIHRoZSBBbWVyaWNh
biBTb2NpZXR5IG9mIENsaW5pY2FsIE9uY29sb2d5PC9hYmJyLTE+PC9wZXJpb2RpY2FsPjxhbHQt
cGVyaW9kaWNhbD48ZnVsbC10aXRsZT5KIENsaW4gT25jb2w8L2Z1bGwtdGl0bGU+PGFiYnItMT5K
b3VybmFsIG9mIGNsaW5pY2FsIG9uY29sb2d5IDogb2ZmaWNpYWwgam91cm5hbCBvZiB0aGUgQW1l
cmljYW4gU29jaWV0eSBvZiBDbGluaWNhbCBPbmNvbG9neTwvYWJici0xPjwvYWx0LXBlcmlvZGlj
YWw+PHBhZ2VzPjU1NDUtNTE8L3BhZ2VzPjx2b2x1bWU+MjQ8L3ZvbHVtZT48bnVtYmVyPjM1PC9u
dW1iZXI+PGVkaXRpb24+MjAwNi8xMi8xMzwvZWRpdGlvbj48a2V5d29yZHM+PGtleXdvcmQ+QW50
aW5lb3BsYXN0aWMgQ29tYmluZWQgQ2hlbW90aGVyYXB5IFByb3RvY29scy8qdGhlcmFwZXV0aWMg
dXNlPC9rZXl3b3JkPjxrZXl3b3JkPkNhcmJvcGxhdGluL2FkbWluaXN0cmF0aW9uICZhbXA7IGRv
c2FnZTwva2V5d29yZD48a2V5d29yZD5DYXJjaW5vbWEsIFRyYW5zaXRpb25hbCBDZWxsLypkcnVn
IHRoZXJhcHkvc3VyZ2VyeTwva2V5d29yZD48a2V5d29yZD5DaXNwbGF0aW4vYWRtaW5pc3RyYXRp
b24gJmFtcDsgZG9zYWdlPC9rZXl3b3JkPjxrZXl3b3JkPkh1bWFuczwva2V5d29yZD48a2V5d29y
ZD5OZW9hZGp1dmFudCBUaGVyYXB5PC9rZXl3b3JkPjxrZXl3b3JkPlJhbmRvbWl6ZWQgQ29udHJv
bGxlZCBUcmlhbHMgYXMgVG9waWM8L2tleXdvcmQ+PGtleXdvcmQ+VXJpbmFyeSBCbGFkZGVyIE5l
b3BsYXNtcy8qZHJ1ZyB0aGVyYXB5L3N1cmdlcnk8L2tleXdvcmQ+PC9rZXl3b3Jkcz48ZGF0ZXM+
PHllYXI+MjAwNjwveWVhcj48cHViLWRhdGVzPjxkYXRlPkRlYyAxMDwvZGF0ZT48L3B1Yi1kYXRl
cz48L2RhdGVzPjxpc2JuPjA3MzItMTgzeDwvaXNibj48YWNjZXNzaW9uLW51bT4xNzE1ODU0MDwv
YWNjZXNzaW9uLW51bT48dXJscz48L3VybHM+PGVsZWN0cm9uaWMtcmVzb3VyY2UtbnVtPjEwLjEy
MDAvamNvLjIwMDYuMDguMDU2NDwvZWxlY3Ryb25pYy1yZXNvdXJjZS1udW0+PHJlbW90ZS1kYXRh
YmFzZS1wcm92aWRlcj5ObG08L3JlbW90ZS1kYXRhYmFzZS1wcm92aWRlcj48bGFuZ3VhZ2U+ZW5n
PC9sYW5ndWFnZT48L3JlY29yZD48L0NpdGU+PC9FbmROb3RlPgBAAA==
</w:fldData>
        </w:fldChar>
      </w:r>
      <w:r w:rsidRPr="00FE5BEA">
        <w:rPr>
          <w:rFonts w:ascii="Book Antiqua" w:hAnsi="Book Antiqua" w:cs="Times New Roman"/>
          <w:sz w:val="24"/>
          <w:szCs w:val="24"/>
        </w:rPr>
        <w:instrText xml:space="preserve"> ADDIN EN.CITE.DATA </w:instrText>
      </w:r>
      <w:r w:rsidRPr="00FE5BEA">
        <w:rPr>
          <w:rFonts w:ascii="Book Antiqua" w:hAnsi="Book Antiqua" w:cs="Times New Roman"/>
          <w:sz w:val="24"/>
          <w:szCs w:val="24"/>
        </w:rPr>
      </w:r>
      <w:r w:rsidRPr="00FE5BEA">
        <w:rPr>
          <w:rFonts w:ascii="Book Antiqua" w:hAnsi="Book Antiqua" w:cs="Times New Roman"/>
          <w:sz w:val="24"/>
          <w:szCs w:val="24"/>
        </w:rPr>
        <w:fldChar w:fldCharType="end"/>
      </w:r>
      <w:r w:rsidRPr="00FE5BEA">
        <w:rPr>
          <w:rFonts w:ascii="Book Antiqua" w:hAnsi="Book Antiqua" w:cs="Times New Roman"/>
          <w:sz w:val="24"/>
          <w:szCs w:val="24"/>
        </w:rPr>
      </w:r>
      <w:r w:rsidRPr="00FE5BEA">
        <w:rPr>
          <w:rFonts w:ascii="Book Antiqua" w:hAnsi="Book Antiqua" w:cs="Times New Roman"/>
          <w:sz w:val="24"/>
          <w:szCs w:val="24"/>
        </w:rPr>
        <w:fldChar w:fldCharType="separate"/>
      </w:r>
      <w:r w:rsidRPr="00FE5BEA">
        <w:rPr>
          <w:rFonts w:ascii="Book Antiqua" w:hAnsi="Book Antiqua" w:cs="Times New Roman"/>
          <w:sz w:val="24"/>
          <w:szCs w:val="24"/>
          <w:vertAlign w:val="superscript"/>
        </w:rPr>
        <w:t>[</w:t>
      </w:r>
      <w:hyperlink w:anchor="_ENREF_8" w:tooltip="Rabik, 2007 #86" w:history="1">
        <w:r w:rsidRPr="00FE5BEA">
          <w:rPr>
            <w:rFonts w:ascii="Book Antiqua" w:hAnsi="Book Antiqua" w:cs="Times New Roman"/>
            <w:sz w:val="24"/>
            <w:szCs w:val="24"/>
            <w:vertAlign w:val="superscript"/>
          </w:rPr>
          <w:t>8</w:t>
        </w:r>
      </w:hyperlink>
      <w:r w:rsidRPr="00FE5BEA">
        <w:rPr>
          <w:rFonts w:ascii="Book Antiqua" w:hAnsi="Book Antiqua" w:cs="Times New Roman"/>
          <w:sz w:val="24"/>
          <w:szCs w:val="24"/>
          <w:vertAlign w:val="superscript"/>
        </w:rPr>
        <w:t>,</w:t>
      </w:r>
      <w:hyperlink w:anchor="_ENREF_9" w:tooltip="Garcia, 2006 #223" w:history="1">
        <w:r w:rsidRPr="00FE5BEA">
          <w:rPr>
            <w:rFonts w:ascii="Book Antiqua" w:hAnsi="Book Antiqua" w:cs="Times New Roman"/>
            <w:sz w:val="24"/>
            <w:szCs w:val="24"/>
            <w:vertAlign w:val="superscript"/>
          </w:rPr>
          <w:t>9</w:t>
        </w:r>
      </w:hyperlink>
      <w:r w:rsidRPr="00FE5BEA">
        <w:rPr>
          <w:rFonts w:ascii="Book Antiqua" w:hAnsi="Book Antiqua" w:cs="Times New Roman"/>
          <w:sz w:val="24"/>
          <w:szCs w:val="24"/>
          <w:vertAlign w:val="superscript"/>
        </w:rPr>
        <w:t>]</w:t>
      </w:r>
      <w:r w:rsidRPr="00FE5BEA">
        <w:rPr>
          <w:rFonts w:ascii="Book Antiqua" w:hAnsi="Book Antiqua" w:cs="Times New Roman"/>
          <w:sz w:val="24"/>
          <w:szCs w:val="24"/>
        </w:rPr>
        <w:fldChar w:fldCharType="end"/>
      </w:r>
      <w:proofErr w:type="gramStart"/>
      <w:r w:rsidRPr="00FE5BEA">
        <w:rPr>
          <w:rFonts w:ascii="GulliverRM" w:hAnsi="GulliverRM"/>
          <w:sz w:val="16"/>
          <w:szCs w:val="16"/>
        </w:rPr>
        <w:t xml:space="preserve"> </w:t>
      </w:r>
      <w:r w:rsidRPr="00FE5BEA">
        <w:rPr>
          <w:rFonts w:ascii="Book Antiqua" w:hAnsi="Book Antiqua" w:cs="Times New Roman"/>
          <w:sz w:val="24"/>
          <w:szCs w:val="24"/>
        </w:rPr>
        <w:t>.</w:t>
      </w:r>
      <w:proofErr w:type="gramEnd"/>
      <w:r w:rsidRPr="00FE5BEA">
        <w:rPr>
          <w:rFonts w:ascii="Book Antiqua" w:hAnsi="Book Antiqua" w:cs="Times New Roman"/>
          <w:sz w:val="24"/>
          <w:szCs w:val="24"/>
        </w:rPr>
        <w:t xml:space="preserve"> </w:t>
      </w:r>
    </w:p>
    <w:p w:rsidR="00D96882" w:rsidRPr="00FE5BEA" w:rsidRDefault="000A518D" w:rsidP="00163356">
      <w:pPr>
        <w:spacing w:line="360" w:lineRule="auto"/>
        <w:ind w:firstLineChars="100" w:firstLine="240"/>
        <w:rPr>
          <w:rFonts w:ascii="Book Antiqua" w:hAnsi="Book Antiqua" w:cs="Times New Roman"/>
          <w:sz w:val="24"/>
          <w:szCs w:val="24"/>
        </w:rPr>
      </w:pPr>
      <w:r w:rsidRPr="00FE5BEA">
        <w:rPr>
          <w:rFonts w:ascii="Book Antiqua" w:hAnsi="Book Antiqua" w:cs="Times New Roman"/>
          <w:sz w:val="24"/>
          <w:szCs w:val="24"/>
        </w:rPr>
        <w:t>Cisplatin resistance of gastric cancer is multifactorial, accumulating evidence have suggested that the aberrant expression of proteins which associated with decreased cellular accumulation, increased DNA repair capacity</w:t>
      </w:r>
      <w:r w:rsidRPr="00FE5BEA">
        <w:rPr>
          <w:rFonts w:ascii="Book Antiqua" w:hAnsi="Book Antiqua" w:cs="Times New Roman" w:hint="eastAsia"/>
          <w:sz w:val="24"/>
          <w:szCs w:val="24"/>
        </w:rPr>
        <w:t xml:space="preserve">, </w:t>
      </w:r>
      <w:r w:rsidRPr="00FE5BEA">
        <w:rPr>
          <w:rFonts w:ascii="Book Antiqua" w:hAnsi="Book Antiqua" w:cs="Times New Roman"/>
          <w:sz w:val="24"/>
          <w:szCs w:val="24"/>
        </w:rPr>
        <w:t>increased drug inactivation</w:t>
      </w:r>
      <w:r w:rsidRPr="00FE5BEA">
        <w:rPr>
          <w:rFonts w:ascii="Book Antiqua" w:hAnsi="Book Antiqua" w:cs="Times New Roman"/>
          <w:sz w:val="24"/>
          <w:szCs w:val="24"/>
        </w:rPr>
        <w:fldChar w:fldCharType="begin"/>
      </w:r>
      <w:r w:rsidRPr="00FE5BEA">
        <w:rPr>
          <w:rFonts w:ascii="Book Antiqua" w:hAnsi="Book Antiqua" w:cs="Times New Roman"/>
          <w:sz w:val="24"/>
          <w:szCs w:val="24"/>
        </w:rPr>
        <w:instrText xml:space="preserve"> ADDIN EN.CITE &lt;EndNote&gt;&lt;Cite&gt;&lt;Author&gt;Wilson&lt;/Author&gt;&lt;Year&gt;2006&lt;/Year&gt;&lt;RecNum&gt;105&lt;/RecNum&gt;&lt;DisplayText&gt;&lt;style face="superscript"&gt;[10]&lt;/style&gt;&lt;/DisplayText&gt;&lt;record&gt;&lt;rec-number&gt;105&lt;/rec-number&gt;&lt;foreign-keys&gt;&lt;key app="EN" db-id="f5wtvspwctvat0e09pvvaaebadx9f2tt0tsp"&gt;105&lt;/key&gt;&lt;/foreign-keys&gt;&lt;ref-type name="Journal Article"&gt;17&lt;/ref-type&gt;&lt;contributors&gt;&lt;authors&gt;&lt;author&gt;Wilson, T. R.&lt;/author&gt;&lt;author&gt;Longley, D. B.&lt;/author&gt;&lt;author&gt;Johnston, P. G.&lt;/author&gt;&lt;/authors&gt;&lt;/contributors&gt;&lt;auth-address&gt;Drug Resistance Laboratory, Centre for Cancer Research and Cell Biology, Queen&amp;apos;s University Belfast, Belfast, Northern Ireland.&lt;/auth-address&gt;&lt;titles&gt;&lt;title&gt;Chemoresistance in solid tumours&lt;/title&gt;&lt;secondary-title&gt;Ann Oncol&lt;/secondary-title&gt;&lt;alt-title&gt;Annals of oncology : official journal of the European Society for Medical Oncology / ESMO&lt;/alt-title&gt;&lt;/titles&gt;&lt;periodical&gt;&lt;full-title&gt;Ann Oncol&lt;/full-title&gt;&lt;abbr-1&gt;Annals of oncology : official journal of the European Society for Medical Oncology / ESMO&lt;/abbr-1&gt;&lt;/periodical&gt;&lt;alt-periodical&gt;&lt;full-title&gt;Ann Oncol&lt;/full-title&gt;&lt;abbr-1&gt;Annals of oncology : official journal of the European Society for Medical Oncology / ESMO&lt;/abbr-1&gt;&lt;/alt-periodical&gt;&lt;pages&gt;x315-24&lt;/pages&gt;&lt;volume&gt;17 Suppl 10&lt;/volume&gt;&lt;edition&gt;2006/10/05&lt;/edition&gt;&lt;keywords&gt;&lt;keyword&gt;Antineoplastic Agents/therapeutic use&lt;/keyword&gt;&lt;keyword&gt;*Drug Resistance, Neoplasm&lt;/keyword&gt;&lt;keyword&gt;Humans&lt;/keyword&gt;&lt;keyword&gt;Neoplasm Proteins/genetics&lt;/keyword&gt;&lt;keyword&gt;Neoplasms/*drug therapy/genetics&lt;/keyword&gt;&lt;/keywords&gt;&lt;dates&gt;&lt;year&gt;2006&lt;/year&gt;&lt;pub-dates&gt;&lt;date&gt;Sep&lt;/date&gt;&lt;/pub-dates&gt;&lt;/dates&gt;&lt;isbn&gt;0923-7534 (Print)&amp;#xD;0923-7534&lt;/isbn&gt;&lt;accession-num&gt;17018746&lt;/accession-num&gt;&lt;urls&gt;&lt;/urls&gt;&lt;electronic-resource-num&gt;10.1093/annonc/mdl280&lt;/electronic-resource-num&gt;&lt;remote-database-provider&gt;Nlm&lt;/remote-database-provider&gt;&lt;language&gt;eng&lt;/language&gt;&lt;/record&gt;&lt;/Cite&gt;&lt;/EndNote&gt;</w:instrText>
      </w:r>
      <w:r w:rsidRPr="00FE5BEA">
        <w:rPr>
          <w:rFonts w:ascii="Book Antiqua" w:hAnsi="Book Antiqua" w:cs="Times New Roman"/>
          <w:sz w:val="24"/>
          <w:szCs w:val="24"/>
        </w:rPr>
        <w:fldChar w:fldCharType="separate"/>
      </w:r>
      <w:r w:rsidRPr="00FE5BEA">
        <w:rPr>
          <w:rFonts w:ascii="Book Antiqua" w:hAnsi="Book Antiqua" w:cs="Times New Roman"/>
          <w:sz w:val="24"/>
          <w:szCs w:val="24"/>
          <w:vertAlign w:val="superscript"/>
        </w:rPr>
        <w:t>[</w:t>
      </w:r>
      <w:hyperlink w:anchor="_ENREF_10" w:tooltip="Wilson, 2006 #105" w:history="1">
        <w:r w:rsidRPr="00FE5BEA">
          <w:rPr>
            <w:rFonts w:ascii="Book Antiqua" w:hAnsi="Book Antiqua" w:cs="Times New Roman"/>
            <w:sz w:val="24"/>
            <w:szCs w:val="24"/>
            <w:vertAlign w:val="superscript"/>
          </w:rPr>
          <w:t>10</w:t>
        </w:r>
      </w:hyperlink>
      <w:r w:rsidRPr="00FE5BEA">
        <w:rPr>
          <w:rFonts w:ascii="Book Antiqua" w:hAnsi="Book Antiqua" w:cs="Times New Roman"/>
          <w:sz w:val="24"/>
          <w:szCs w:val="24"/>
          <w:vertAlign w:val="superscript"/>
        </w:rPr>
        <w:t>]</w:t>
      </w:r>
      <w:r w:rsidRPr="00FE5BEA">
        <w:rPr>
          <w:rFonts w:ascii="Book Antiqua" w:hAnsi="Book Antiqua" w:cs="Times New Roman"/>
          <w:sz w:val="24"/>
          <w:szCs w:val="24"/>
        </w:rPr>
        <w:fldChar w:fldCharType="end"/>
      </w:r>
      <w:r w:rsidRPr="00FE5BEA">
        <w:rPr>
          <w:rFonts w:ascii="Book Antiqua" w:hAnsi="Book Antiqua" w:cs="Times New Roman"/>
          <w:sz w:val="24"/>
          <w:szCs w:val="24"/>
        </w:rPr>
        <w:t xml:space="preserve"> play important role in the acquisition of cisplatin resistance. </w:t>
      </w:r>
      <w:bookmarkStart w:id="37" w:name="OLE_LINK30"/>
      <w:bookmarkStart w:id="38" w:name="OLE_LINK31"/>
      <w:r w:rsidRPr="00FE5BEA">
        <w:rPr>
          <w:rFonts w:ascii="Book Antiqua" w:hAnsi="Book Antiqua" w:cs="Times New Roman"/>
          <w:sz w:val="24"/>
          <w:szCs w:val="24"/>
        </w:rPr>
        <w:t xml:space="preserve">Previous researches have shown that abnormal expression of </w:t>
      </w:r>
      <w:bookmarkEnd w:id="37"/>
      <w:bookmarkEnd w:id="38"/>
      <w:r w:rsidRPr="00FE5BEA">
        <w:rPr>
          <w:rFonts w:ascii="Book Antiqua" w:hAnsi="Book Antiqua" w:cs="Times New Roman"/>
          <w:sz w:val="24"/>
          <w:szCs w:val="24"/>
        </w:rPr>
        <w:t xml:space="preserve">copper transporter 1 (CTR1) and MRP2 </w:t>
      </w:r>
      <w:bookmarkStart w:id="39" w:name="OLE_LINK34"/>
      <w:bookmarkStart w:id="40" w:name="OLE_LINK33"/>
      <w:r w:rsidRPr="00FE5BEA">
        <w:rPr>
          <w:rFonts w:ascii="Book Antiqua" w:hAnsi="Book Antiqua" w:cs="Times New Roman"/>
          <w:sz w:val="24"/>
          <w:szCs w:val="24"/>
        </w:rPr>
        <w:t>lead to cisplatin resistance</w:t>
      </w:r>
      <w:bookmarkEnd w:id="39"/>
      <w:bookmarkEnd w:id="40"/>
      <w:r w:rsidRPr="00FE5BEA">
        <w:rPr>
          <w:rFonts w:ascii="Book Antiqua" w:hAnsi="Book Antiqua" w:cs="Times New Roman"/>
          <w:sz w:val="24"/>
          <w:szCs w:val="24"/>
        </w:rPr>
        <w:t xml:space="preserve"> by reducing the concentration of cisplatin in cells</w:t>
      </w:r>
      <w:r w:rsidRPr="00FE5BEA">
        <w:rPr>
          <w:rFonts w:ascii="Book Antiqua" w:hAnsi="Book Antiqua" w:cs="Times New Roman"/>
          <w:sz w:val="24"/>
          <w:szCs w:val="24"/>
        </w:rPr>
        <w:fldChar w:fldCharType="begin">
          <w:fldData xml:space="preserve">PEVuZE5vdGU+PENpdGU+PEF1dGhvcj5Cb3JzdDwvQXV0aG9yPjxZZWFyPjIwMDA8L1llYXI+PFJl
Y051bT42OTwvUmVjTnVtPjxEaXNwbGF5VGV4dD48c3R5bGUgZmFjZT0ic3VwZXJzY3JpcHQiPlsx
MS0xM108L3N0eWxlPjwvRGlzcGxheVRleHQ+PHJlY29yZD48cmVjLW51bWJlcj42OTwvcmVjLW51
bWJlcj48Zm9yZWlnbi1rZXlzPjxrZXkgYXBwPSJFTiIgZGItaWQ9ImY1d3R2c3B3Y3R2YXQwZTA5
cHZ2YWFlYmFkeDlmMnR0MHRzcCI+Njk8L2tleT48L2ZvcmVpZ24ta2V5cz48cmVmLXR5cGUgbmFt
ZT0iSm91cm5hbCBBcnRpY2xlIj4xNzwvcmVmLXR5cGU+PGNvbnRyaWJ1dG9ycz48YXV0aG9ycz48
YXV0aG9yPkJvcnN0LCBQLjwvYXV0aG9yPjxhdXRob3I+RXZlcnMsIFIuPC9hdXRob3I+PGF1dGhv
cj5Lb29sLCBNLjwvYXV0aG9yPjxhdXRob3I+V2lqbmhvbGRzLCBKLjwvYXV0aG9yPjwvYXV0aG9y
cz48L2NvbnRyaWJ1dG9ycz48YXV0aC1hZGRyZXNzPkRpdmlzaW9uIG9mIE1vbGVjdWxhciBCaW9s
b2d5IGFuZCBDZW50ZXIgb2YgQmlvbWVkaWNhbCBHZW5ldGljcywgVGhlIE5ldGhlcmxhbmRzIENh
bmNlciBJbnN0aXR1dGUsIEFtc3RlcmRhbS4gcGJvcnN0QG5raS5ubDwvYXV0aC1hZGRyZXNzPjx0
aXRsZXM+PHRpdGxlPkEgZmFtaWx5IG9mIGRydWcgdHJhbnNwb3J0ZXJzOiB0aGUgbXVsdGlkcnVn
IHJlc2lzdGFuY2UtYXNzb2NpYXRlZCBwcm90ZWluczwvdGl0bGU+PHNlY29uZGFyeS10aXRsZT5K
IE5hdGwgQ2FuY2VyIEluc3Q8L3NlY29uZGFyeS10aXRsZT48YWx0LXRpdGxlPkpvdXJuYWwgb2Yg
dGhlIE5hdGlvbmFsIENhbmNlciBJbnN0aXR1dGU8L2FsdC10aXRsZT48L3RpdGxlcz48cGVyaW9k
aWNhbD48ZnVsbC10aXRsZT5KIE5hdGwgQ2FuY2VyIEluc3Q8L2Z1bGwtdGl0bGU+PGFiYnItMT5K
b3VybmFsIG9mIHRoZSBOYXRpb25hbCBDYW5jZXIgSW5zdGl0dXRlPC9hYmJyLTE+PC9wZXJpb2Rp
Y2FsPjxhbHQtcGVyaW9kaWNhbD48ZnVsbC10aXRsZT5KIE5hdGwgQ2FuY2VyIEluc3Q8L2Z1bGwt
dGl0bGU+PGFiYnItMT5Kb3VybmFsIG9mIHRoZSBOYXRpb25hbCBDYW5jZXIgSW5zdGl0dXRlPC9h
YmJyLTE+PC9hbHQtcGVyaW9kaWNhbD48cGFnZXM+MTI5NS0zMDI8L3BhZ2VzPjx2b2x1bWU+OTI8
L3ZvbHVtZT48bnVtYmVyPjE2PC9udW1iZXI+PGVkaXRpb24+MjAwMC8wOC8xNzwvZWRpdGlvbj48
a2V5d29yZHM+PGtleXdvcmQ+QVRQLUJpbmRpbmcgQ2Fzc2V0dGUgVHJhbnNwb3J0ZXJzLyptZXRh
Ym9saXNtPC9rZXl3b3JkPjxrZXl3b3JkPkFuaW1hbHM8L2tleXdvcmQ+PGtleXdvcmQ+KkRydWcg
UmVzaXN0YW5jZSwgTXVsdGlwbGU8L2tleXdvcmQ+PGtleXdvcmQ+KkRydWcgUmVzaXN0YW5jZSwg
TmVvcGxhc208L2tleXdvcmQ+PGtleXdvcmQ+R2VuZSBFeHByZXNzaW9uIFJlZ3VsYXRpb24sIE5l
b3BsYXN0aWM8L2tleXdvcmQ+PGtleXdvcmQ+SHVtYW5zPC9rZXl3b3JkPjxrZXl3b3JkPk11bHRp
ZHJ1ZyBSZXNpc3RhbmNlLUFzc29jaWF0ZWQgUHJvdGVpbnM8L2tleXdvcmQ+PGtleXdvcmQ+TmVv
cGxhc20gUHJvdGVpbnMvKm1ldGFib2xpc208L2tleXdvcmQ+PGtleXdvcmQ+TmVvcGxhc21zLypk
cnVnIHRoZXJhcHkvKm1ldGFib2xpc208L2tleXdvcmQ+PGtleXdvcmQ+VXAtUmVndWxhdGlvbjwv
a2V5d29yZD48L2tleXdvcmRzPjxkYXRlcz48eWVhcj4yMDAwPC95ZWFyPjxwdWItZGF0ZXM+PGRh
dGU+QXVnIDE2PC9kYXRlPjwvcHViLWRhdGVzPjwvZGF0ZXM+PGlzYm4+MDAyNy04ODc0IChQcmlu
dCkmI3hEOzAwMjctODg3NDwvaXNibj48YWNjZXNzaW9uLW51bT4xMDk0NDU1MDwvYWNjZXNzaW9u
LW51bT48dXJscz48L3VybHM+PHJlbW90ZS1kYXRhYmFzZS1wcm92aWRlcj5ObG08L3JlbW90ZS1k
YXRhYmFzZS1wcm92aWRlcj48bGFuZ3VhZ2U+ZW5nPC9sYW5ndWFnZT48L3JlY29yZD48L0NpdGU+
PENpdGU+PEF1dGhvcj5IaW9raTwvQXV0aG9yPjxZZWFyPjIwMTA8L1llYXI+PFJlY051bT43Njwv
UmVjTnVtPjxyZWNvcmQ+PHJlYy1udW1iZXI+NzY8L3JlYy1udW1iZXI+PGZvcmVpZ24ta2V5cz48
a2V5IGFwcD0iRU4iIGRiLWlkPSJmNXd0dnNwd2N0dmF0MGUwOXB2dmFhZWJhZHg5ZjJ0dDB0c3Ai
Pjc2PC9rZXk+PC9mb3JlaWduLWtleXM+PHJlZi10eXBlIG5hbWU9IkpvdXJuYWwgQXJ0aWNsZSI+
MTc8L3JlZi10eXBlPjxjb250cmlidXRvcnM+PGF1dGhvcnM+PGF1dGhvcj5IaW9raSwgTS48L2F1
dGhvcj48YXV0aG9yPkdvdG9oZGEsIE4uPC9hdXRob3I+PGF1dGhvcj5Lb25pc2hpLCBNLjwvYXV0
aG9yPjxhdXRob3I+TmFrYWdvaHJpLCBULjwvYXV0aG9yPjxhdXRob3I+VGFrYWhhc2hpLCBTLjwv
YXV0aG9yPjxhdXRob3I+S2lub3NoaXRhLCBULjwvYXV0aG9yPjwvYXV0aG9ycz48L2NvbnRyaWJ1
dG9ycz48YXV0aC1hZGRyZXNzPkRlcGFydG1lbnQgb2YgRGlnZXN0aXZlIFN1cmdlcnksIE5hdGlv
bmFsIENhbmNlciBDZW50ZXIgSG9zcGl0YWwgRWFzdCwgNi01LTEgS2FzaGl3YW5vaGEsIEthc2hp
d2EgQ2l0eSwgQ2hpYmEgMjc3LTg1NzcsIEphcGFuLiBtaGlva2lAZWFzdC5uY2MuZ28uanA8L2F1
dGgtYWRkcmVzcz48dGl0bGVzPjx0aXRsZT5QcmVkaWN0aXZlIGZhY3RvcnMgaW1wcm92aW5nIHN1
cnZpdmFsIGFmdGVyIGdhc3RyZWN0b215IGluIGdhc3RyaWMgY2FuY2VyIHBhdGllbnRzIHdpdGgg
cGVyaXRvbmVhbCBjYXJjaW5vbWF0b3NpczwvdGl0bGU+PHNlY29uZGFyeS10aXRsZT5Xb3JsZCBK
IFN1cmc8L3NlY29uZGFyeS10aXRsZT48YWx0LXRpdGxlPldvcmxkIGpvdXJuYWwgb2Ygc3VyZ2Vy
eTwvYWx0LXRpdGxlPjwvdGl0bGVzPjxwZXJpb2RpY2FsPjxmdWxsLXRpdGxlPldvcmxkIEogU3Vy
ZzwvZnVsbC10aXRsZT48YWJici0xPldvcmxkIGpvdXJuYWwgb2Ygc3VyZ2VyeTwvYWJici0xPjwv
cGVyaW9kaWNhbD48YWx0LXBlcmlvZGljYWw+PGZ1bGwtdGl0bGU+V29ybGQgSiBTdXJnPC9mdWxs
LXRpdGxlPjxhYmJyLTE+V29ybGQgam91cm5hbCBvZiBzdXJnZXJ5PC9hYmJyLTE+PC9hbHQtcGVy
aW9kaWNhbD48cGFnZXM+NTU1LTYyPC9wYWdlcz48dm9sdW1lPjM0PC92b2x1bWU+PG51bWJlcj4z
PC9udW1iZXI+PGVkaXRpb24+MjAxMC8wMS8xOTwvZWRpdGlvbj48a2V5d29yZHM+PGtleXdvcmQ+
QW5hbHlzaXMgb2YgVmFyaWFuY2U8L2tleXdvcmQ+PGtleXdvcmQ+Q2FyY2lub21hLyptb3J0YWxp
dHkvcGF0aG9sb2d5PC9rZXl3b3JkPjxrZXl3b3JkPkZlbWFsZTwva2V5d29yZD48a2V5d29yZD5H
YXN0cmVjdG9teS8qbW9ydGFsaXR5PC9rZXl3b3JkPjxrZXl3b3JkPkh1bWFuczwva2V5d29yZD48
a2V5d29yZD5MeW1waCBOb2RlIEV4Y2lzaW9uL21ldGhvZHM8L2tleXdvcmQ+PGtleXdvcmQ+TWFs
ZTwva2V5d29yZD48a2V5d29yZD5NaWRkbGUgQWdlZDwva2V5d29yZD48a2V5d29yZD5OZW9wbGFz
bSBJbnZhc2l2ZW5lc3M8L2tleXdvcmQ+PGtleXdvcmQ+UGVyaXRvbmVhbCBOZW9wbGFzbXMvKm1v
cnRhbGl0eS9wYXRob2xvZ3k8L2tleXdvcmQ+PGtleXdvcmQ+U3RvbWFjaCBOZW9wbGFzbXMvKm1v
cnRhbGl0eS9wYXRob2xvZ3kvc3VyZ2VyeTwva2V5d29yZD48a2V5d29yZD5TdXJ2aXZhbCBSYXRl
PC9rZXl3b3JkPjwva2V5d29yZHM+PGRhdGVzPjx5ZWFyPjIwMTA8L3llYXI+PHB1Yi1kYXRlcz48
ZGF0ZT5NYXI8L2RhdGU+PC9wdWItZGF0ZXM+PC9kYXRlcz48aXNibj4wMzY0LTIzMTM8L2lzYm4+
PGFjY2Vzc2lvbi1udW0+MjAwODIxOTQ8L2FjY2Vzc2lvbi1udW0+PHVybHM+PC91cmxzPjxlbGVj
dHJvbmljLXJlc291cmNlLW51bT4xMC4xMDA3L3MwMDI2OC0wMTAtMDM5Ni01PC9lbGVjdHJvbmlj
LXJlc291cmNlLW51bT48cmVtb3RlLWRhdGFiYXNlLXByb3ZpZGVyPk5sbTwvcmVtb3RlLWRhdGFi
YXNlLXByb3ZpZGVyPjxsYW5ndWFnZT5lbmc8L2xhbmd1YWdlPjwvcmVjb3JkPjwvQ2l0ZT48Q2l0
ZT48QXV0aG9yPllhbmc8L0F1dGhvcj48WWVhcj4yMDE1PC9ZZWFyPjxSZWNOdW0+ODQ8L1JlY051
bT48cmVjb3JkPjxyZWMtbnVtYmVyPjg0PC9yZWMtbnVtYmVyPjxmb3JlaWduLWtleXM+PGtleSBh
cHA9IkVOIiBkYi1pZD0iZjV3dHZzcHdjdHZhdDBlMDlwdnZhYWViYWR4OWYydHQwdHNwIj44NDwv
a2V5PjwvZm9yZWlnbi1rZXlzPjxyZWYtdHlwZSBuYW1lPSJKb3VybmFsIEFydGljbGUiPjE3PC9y
ZWYtdHlwZT48Y29udHJpYnV0b3JzPjxhdXRob3JzPjxhdXRob3I+WWFuZywgVC48L2F1dGhvcj48
YXV0aG9yPkNoZW4sIE0uPC9hdXRob3I+PGF1dGhvcj5DaGVuLCBULjwvYXV0aG9yPjxhdXRob3I+
VGhha3VyLCBBLjwvYXV0aG9yPjwvYXV0aG9ycz48L2NvbnRyaWJ1dG9ycz48YXV0aC1hZGRyZXNz
PkRlcGFydG1lbnQgb2YgUmVzcGlyYXRvcnkgYW5kIENyaXRpY2FsIENhcmUgTWVkaWNpbmUsIFRo
ZSBGaXJzdCBBZmZpbGlhdGVkIEhvc3BpdGFsIG9mIE1lZGljYWwgQ29sbGVnZSBvZiBYaSZhcG9z
O2FuIEppYW90b25nIFVuaXZlcnNpdHksIFhpJmFwb3M7YW4sIFNoYWFueGkgNzEwMDYxLCBQLlIu
IENoaW5hLjwvYXV0aC1hZGRyZXNzPjx0aXRsZXM+PHRpdGxlPkV4cHJlc3Npb24gb2YgdGhlIGNv
cHBlciB0cmFuc3BvcnRlcnMgaEN0cjEsIEFUUDdBIGFuZCBBVFA3QiBpcyBhc3NvY2lhdGVkIHdp
dGggdGhlIHJlc3BvbnNlIHRvIGNoZW1vdGhlcmFweSBhbmQgc3Vydml2YWwgdGltZSBpbiBwYXRp
ZW50cyB3aXRoIHJlc2VjdGVkIG5vbi1zbWFsbCBjZWxsIGx1bmcgY2FuY2VyPC90aXRsZT48c2Vj
b25kYXJ5LXRpdGxlPk9uY29sIExldHQ8L3NlY29uZGFyeS10aXRsZT48YWx0LXRpdGxlPk9uY29s
b2d5IGxldHRlcnM8L2FsdC10aXRsZT48L3RpdGxlcz48cGVyaW9kaWNhbD48ZnVsbC10aXRsZT5P
bmNvbCBMZXR0PC9mdWxsLXRpdGxlPjxhYmJyLTE+T25jb2xvZ3kgbGV0dGVyczwvYWJici0xPjwv
cGVyaW9kaWNhbD48YWx0LXBlcmlvZGljYWw+PGZ1bGwtdGl0bGU+T25jb2wgTGV0dDwvZnVsbC10
aXRsZT48YWJici0xPk9uY29sb2d5IGxldHRlcnM8L2FiYnItMT48L2FsdC1wZXJpb2RpY2FsPjxw
YWdlcz4yNTg0LTI1OTA8L3BhZ2VzPjx2b2x1bWU+MTA8L3ZvbHVtZT48bnVtYmVyPjQ8L251bWJl
cj48ZWRpdGlvbj4yMDE1LzEyLzAyPC9lZGl0aW9uPjxkYXRlcz48eWVhcj4yMDE1PC95ZWFyPjxw
dWItZGF0ZXM+PGRhdGU+T2N0PC9kYXRlPjwvcHViLWRhdGVzPjwvZGF0ZXM+PGlzYm4+MTc5Mi0x
MDc0IChQcmludCkmI3hEOzE3OTItMTA3NDwvaXNibj48YWNjZXNzaW9uLW51bT4yNjYyMjg5NDwv
YWNjZXNzaW9uLW51bT48dXJscz48L3VybHM+PGN1c3RvbTI+UG1jNDU4MDAzMzwvY3VzdG9tMj48
ZWxlY3Ryb25pYy1yZXNvdXJjZS1udW0+MTAuMzg5Mi9vbC4yMDE1LjM1MzE8L2VsZWN0cm9uaWMt
cmVzb3VyY2UtbnVtPjxyZW1vdGUtZGF0YWJhc2UtcHJvdmlkZXI+TmxtPC9yZW1vdGUtZGF0YWJh
c2UtcHJvdmlkZXI+PGxhbmd1YWdlPkVuZzwvbGFuZ3VhZ2U+PC9yZWNvcmQ+PC9DaXRlPjwvRW5k
Tm90ZT4A
</w:fldData>
        </w:fldChar>
      </w:r>
      <w:r w:rsidRPr="00FE5BEA">
        <w:rPr>
          <w:rFonts w:ascii="Book Antiqua" w:hAnsi="Book Antiqua" w:cs="Times New Roman"/>
          <w:sz w:val="24"/>
          <w:szCs w:val="24"/>
        </w:rPr>
        <w:instrText xml:space="preserve"> ADDIN EN.CITE </w:instrText>
      </w:r>
      <w:r w:rsidRPr="00FE5BEA">
        <w:rPr>
          <w:rFonts w:ascii="Book Antiqua" w:hAnsi="Book Antiqua" w:cs="Times New Roman"/>
          <w:sz w:val="24"/>
          <w:szCs w:val="24"/>
        </w:rPr>
        <w:fldChar w:fldCharType="begin">
          <w:fldData xml:space="preserve">PEVuZE5vdGU+PENpdGU+PEF1dGhvcj5Cb3JzdDwvQXV0aG9yPjxZZWFyPjIwMDA8L1llYXI+PFJl
Y051bT42OTwvUmVjTnVtPjxEaXNwbGF5VGV4dD48c3R5bGUgZmFjZT0ic3VwZXJzY3JpcHQiPlsx
MS0xM108L3N0eWxlPjwvRGlzcGxheVRleHQ+PHJlY29yZD48cmVjLW51bWJlcj42OTwvcmVjLW51
bWJlcj48Zm9yZWlnbi1rZXlzPjxrZXkgYXBwPSJFTiIgZGItaWQ9ImY1d3R2c3B3Y3R2YXQwZTA5
cHZ2YWFlYmFkeDlmMnR0MHRzcCI+Njk8L2tleT48L2ZvcmVpZ24ta2V5cz48cmVmLXR5cGUgbmFt
ZT0iSm91cm5hbCBBcnRpY2xlIj4xNzwvcmVmLXR5cGU+PGNvbnRyaWJ1dG9ycz48YXV0aG9ycz48
YXV0aG9yPkJvcnN0LCBQLjwvYXV0aG9yPjxhdXRob3I+RXZlcnMsIFIuPC9hdXRob3I+PGF1dGhv
cj5Lb29sLCBNLjwvYXV0aG9yPjxhdXRob3I+V2lqbmhvbGRzLCBKLjwvYXV0aG9yPjwvYXV0aG9y
cz48L2NvbnRyaWJ1dG9ycz48YXV0aC1hZGRyZXNzPkRpdmlzaW9uIG9mIE1vbGVjdWxhciBCaW9s
b2d5IGFuZCBDZW50ZXIgb2YgQmlvbWVkaWNhbCBHZW5ldGljcywgVGhlIE5ldGhlcmxhbmRzIENh
bmNlciBJbnN0aXR1dGUsIEFtc3RlcmRhbS4gcGJvcnN0QG5raS5ubDwvYXV0aC1hZGRyZXNzPjx0
aXRsZXM+PHRpdGxlPkEgZmFtaWx5IG9mIGRydWcgdHJhbnNwb3J0ZXJzOiB0aGUgbXVsdGlkcnVn
IHJlc2lzdGFuY2UtYXNzb2NpYXRlZCBwcm90ZWluczwvdGl0bGU+PHNlY29uZGFyeS10aXRsZT5K
IE5hdGwgQ2FuY2VyIEluc3Q8L3NlY29uZGFyeS10aXRsZT48YWx0LXRpdGxlPkpvdXJuYWwgb2Yg
dGhlIE5hdGlvbmFsIENhbmNlciBJbnN0aXR1dGU8L2FsdC10aXRsZT48L3RpdGxlcz48cGVyaW9k
aWNhbD48ZnVsbC10aXRsZT5KIE5hdGwgQ2FuY2VyIEluc3Q8L2Z1bGwtdGl0bGU+PGFiYnItMT5K
b3VybmFsIG9mIHRoZSBOYXRpb25hbCBDYW5jZXIgSW5zdGl0dXRlPC9hYmJyLTE+PC9wZXJpb2Rp
Y2FsPjxhbHQtcGVyaW9kaWNhbD48ZnVsbC10aXRsZT5KIE5hdGwgQ2FuY2VyIEluc3Q8L2Z1bGwt
dGl0bGU+PGFiYnItMT5Kb3VybmFsIG9mIHRoZSBOYXRpb25hbCBDYW5jZXIgSW5zdGl0dXRlPC9h
YmJyLTE+PC9hbHQtcGVyaW9kaWNhbD48cGFnZXM+MTI5NS0zMDI8L3BhZ2VzPjx2b2x1bWU+OTI8
L3ZvbHVtZT48bnVtYmVyPjE2PC9udW1iZXI+PGVkaXRpb24+MjAwMC8wOC8xNzwvZWRpdGlvbj48
a2V5d29yZHM+PGtleXdvcmQ+QVRQLUJpbmRpbmcgQ2Fzc2V0dGUgVHJhbnNwb3J0ZXJzLyptZXRh
Ym9saXNtPC9rZXl3b3JkPjxrZXl3b3JkPkFuaW1hbHM8L2tleXdvcmQ+PGtleXdvcmQ+KkRydWcg
UmVzaXN0YW5jZSwgTXVsdGlwbGU8L2tleXdvcmQ+PGtleXdvcmQ+KkRydWcgUmVzaXN0YW5jZSwg
TmVvcGxhc208L2tleXdvcmQ+PGtleXdvcmQ+R2VuZSBFeHByZXNzaW9uIFJlZ3VsYXRpb24sIE5l
b3BsYXN0aWM8L2tleXdvcmQ+PGtleXdvcmQ+SHVtYW5zPC9rZXl3b3JkPjxrZXl3b3JkPk11bHRp
ZHJ1ZyBSZXNpc3RhbmNlLUFzc29jaWF0ZWQgUHJvdGVpbnM8L2tleXdvcmQ+PGtleXdvcmQ+TmVv
cGxhc20gUHJvdGVpbnMvKm1ldGFib2xpc208L2tleXdvcmQ+PGtleXdvcmQ+TmVvcGxhc21zLypk
cnVnIHRoZXJhcHkvKm1ldGFib2xpc208L2tleXdvcmQ+PGtleXdvcmQ+VXAtUmVndWxhdGlvbjwv
a2V5d29yZD48L2tleXdvcmRzPjxkYXRlcz48eWVhcj4yMDAwPC95ZWFyPjxwdWItZGF0ZXM+PGRh
dGU+QXVnIDE2PC9kYXRlPjwvcHViLWRhdGVzPjwvZGF0ZXM+PGlzYm4+MDAyNy04ODc0IChQcmlu
dCkmI3hEOzAwMjctODg3NDwvaXNibj48YWNjZXNzaW9uLW51bT4xMDk0NDU1MDwvYWNjZXNzaW9u
LW51bT48dXJscz48L3VybHM+PHJlbW90ZS1kYXRhYmFzZS1wcm92aWRlcj5ObG08L3JlbW90ZS1k
YXRhYmFzZS1wcm92aWRlcj48bGFuZ3VhZ2U+ZW5nPC9sYW5ndWFnZT48L3JlY29yZD48L0NpdGU+
PENpdGU+PEF1dGhvcj5IaW9raTwvQXV0aG9yPjxZZWFyPjIwMTA8L1llYXI+PFJlY051bT43Njwv
UmVjTnVtPjxyZWNvcmQ+PHJlYy1udW1iZXI+NzY8L3JlYy1udW1iZXI+PGZvcmVpZ24ta2V5cz48
a2V5IGFwcD0iRU4iIGRiLWlkPSJmNXd0dnNwd2N0dmF0MGUwOXB2dmFhZWJhZHg5ZjJ0dDB0c3Ai
Pjc2PC9rZXk+PC9mb3JlaWduLWtleXM+PHJlZi10eXBlIG5hbWU9IkpvdXJuYWwgQXJ0aWNsZSI+
MTc8L3JlZi10eXBlPjxjb250cmlidXRvcnM+PGF1dGhvcnM+PGF1dGhvcj5IaW9raSwgTS48L2F1
dGhvcj48YXV0aG9yPkdvdG9oZGEsIE4uPC9hdXRob3I+PGF1dGhvcj5Lb25pc2hpLCBNLjwvYXV0
aG9yPjxhdXRob3I+TmFrYWdvaHJpLCBULjwvYXV0aG9yPjxhdXRob3I+VGFrYWhhc2hpLCBTLjwv
YXV0aG9yPjxhdXRob3I+S2lub3NoaXRhLCBULjwvYXV0aG9yPjwvYXV0aG9ycz48L2NvbnRyaWJ1
dG9ycz48YXV0aC1hZGRyZXNzPkRlcGFydG1lbnQgb2YgRGlnZXN0aXZlIFN1cmdlcnksIE5hdGlv
bmFsIENhbmNlciBDZW50ZXIgSG9zcGl0YWwgRWFzdCwgNi01LTEgS2FzaGl3YW5vaGEsIEthc2hp
d2EgQ2l0eSwgQ2hpYmEgMjc3LTg1NzcsIEphcGFuLiBtaGlva2lAZWFzdC5uY2MuZ28uanA8L2F1
dGgtYWRkcmVzcz48dGl0bGVzPjx0aXRsZT5QcmVkaWN0aXZlIGZhY3RvcnMgaW1wcm92aW5nIHN1
cnZpdmFsIGFmdGVyIGdhc3RyZWN0b215IGluIGdhc3RyaWMgY2FuY2VyIHBhdGllbnRzIHdpdGgg
cGVyaXRvbmVhbCBjYXJjaW5vbWF0b3NpczwvdGl0bGU+PHNlY29uZGFyeS10aXRsZT5Xb3JsZCBK
IFN1cmc8L3NlY29uZGFyeS10aXRsZT48YWx0LXRpdGxlPldvcmxkIGpvdXJuYWwgb2Ygc3VyZ2Vy
eTwvYWx0LXRpdGxlPjwvdGl0bGVzPjxwZXJpb2RpY2FsPjxmdWxsLXRpdGxlPldvcmxkIEogU3Vy
ZzwvZnVsbC10aXRsZT48YWJici0xPldvcmxkIGpvdXJuYWwgb2Ygc3VyZ2VyeTwvYWJici0xPjwv
cGVyaW9kaWNhbD48YWx0LXBlcmlvZGljYWw+PGZ1bGwtdGl0bGU+V29ybGQgSiBTdXJnPC9mdWxs
LXRpdGxlPjxhYmJyLTE+V29ybGQgam91cm5hbCBvZiBzdXJnZXJ5PC9hYmJyLTE+PC9hbHQtcGVy
aW9kaWNhbD48cGFnZXM+NTU1LTYyPC9wYWdlcz48dm9sdW1lPjM0PC92b2x1bWU+PG51bWJlcj4z
PC9udW1iZXI+PGVkaXRpb24+MjAxMC8wMS8xOTwvZWRpdGlvbj48a2V5d29yZHM+PGtleXdvcmQ+
QW5hbHlzaXMgb2YgVmFyaWFuY2U8L2tleXdvcmQ+PGtleXdvcmQ+Q2FyY2lub21hLyptb3J0YWxp
dHkvcGF0aG9sb2d5PC9rZXl3b3JkPjxrZXl3b3JkPkZlbWFsZTwva2V5d29yZD48a2V5d29yZD5H
YXN0cmVjdG9teS8qbW9ydGFsaXR5PC9rZXl3b3JkPjxrZXl3b3JkPkh1bWFuczwva2V5d29yZD48
a2V5d29yZD5MeW1waCBOb2RlIEV4Y2lzaW9uL21ldGhvZHM8L2tleXdvcmQ+PGtleXdvcmQ+TWFs
ZTwva2V5d29yZD48a2V5d29yZD5NaWRkbGUgQWdlZDwva2V5d29yZD48a2V5d29yZD5OZW9wbGFz
bSBJbnZhc2l2ZW5lc3M8L2tleXdvcmQ+PGtleXdvcmQ+UGVyaXRvbmVhbCBOZW9wbGFzbXMvKm1v
cnRhbGl0eS9wYXRob2xvZ3k8L2tleXdvcmQ+PGtleXdvcmQ+U3RvbWFjaCBOZW9wbGFzbXMvKm1v
cnRhbGl0eS9wYXRob2xvZ3kvc3VyZ2VyeTwva2V5d29yZD48a2V5d29yZD5TdXJ2aXZhbCBSYXRl
PC9rZXl3b3JkPjwva2V5d29yZHM+PGRhdGVzPjx5ZWFyPjIwMTA8L3llYXI+PHB1Yi1kYXRlcz48
ZGF0ZT5NYXI8L2RhdGU+PC9wdWItZGF0ZXM+PC9kYXRlcz48aXNibj4wMzY0LTIzMTM8L2lzYm4+
PGFjY2Vzc2lvbi1udW0+MjAwODIxOTQ8L2FjY2Vzc2lvbi1udW0+PHVybHM+PC91cmxzPjxlbGVj
dHJvbmljLXJlc291cmNlLW51bT4xMC4xMDA3L3MwMDI2OC0wMTAtMDM5Ni01PC9lbGVjdHJvbmlj
LXJlc291cmNlLW51bT48cmVtb3RlLWRhdGFiYXNlLXByb3ZpZGVyPk5sbTwvcmVtb3RlLWRhdGFi
YXNlLXByb3ZpZGVyPjxsYW5ndWFnZT5lbmc8L2xhbmd1YWdlPjwvcmVjb3JkPjwvQ2l0ZT48Q2l0
ZT48QXV0aG9yPllhbmc8L0F1dGhvcj48WWVhcj4yMDE1PC9ZZWFyPjxSZWNOdW0+ODQ8L1JlY051
bT48cmVjb3JkPjxyZWMtbnVtYmVyPjg0PC9yZWMtbnVtYmVyPjxmb3JlaWduLWtleXM+PGtleSBh
cHA9IkVOIiBkYi1pZD0iZjV3dHZzcHdjdHZhdDBlMDlwdnZhYWViYWR4OWYydHQwdHNwIj44NDwv
a2V5PjwvZm9yZWlnbi1rZXlzPjxyZWYtdHlwZSBuYW1lPSJKb3VybmFsIEFydGljbGUiPjE3PC9y
ZWYtdHlwZT48Y29udHJpYnV0b3JzPjxhdXRob3JzPjxhdXRob3I+WWFuZywgVC48L2F1dGhvcj48
YXV0aG9yPkNoZW4sIE0uPC9hdXRob3I+PGF1dGhvcj5DaGVuLCBULjwvYXV0aG9yPjxhdXRob3I+
VGhha3VyLCBBLjwvYXV0aG9yPjwvYXV0aG9ycz48L2NvbnRyaWJ1dG9ycz48YXV0aC1hZGRyZXNz
PkRlcGFydG1lbnQgb2YgUmVzcGlyYXRvcnkgYW5kIENyaXRpY2FsIENhcmUgTWVkaWNpbmUsIFRo
ZSBGaXJzdCBBZmZpbGlhdGVkIEhvc3BpdGFsIG9mIE1lZGljYWwgQ29sbGVnZSBvZiBYaSZhcG9z
O2FuIEppYW90b25nIFVuaXZlcnNpdHksIFhpJmFwb3M7YW4sIFNoYWFueGkgNzEwMDYxLCBQLlIu
IENoaW5hLjwvYXV0aC1hZGRyZXNzPjx0aXRsZXM+PHRpdGxlPkV4cHJlc3Npb24gb2YgdGhlIGNv
cHBlciB0cmFuc3BvcnRlcnMgaEN0cjEsIEFUUDdBIGFuZCBBVFA3QiBpcyBhc3NvY2lhdGVkIHdp
dGggdGhlIHJlc3BvbnNlIHRvIGNoZW1vdGhlcmFweSBhbmQgc3Vydml2YWwgdGltZSBpbiBwYXRp
ZW50cyB3aXRoIHJlc2VjdGVkIG5vbi1zbWFsbCBjZWxsIGx1bmcgY2FuY2VyPC90aXRsZT48c2Vj
b25kYXJ5LXRpdGxlPk9uY29sIExldHQ8L3NlY29uZGFyeS10aXRsZT48YWx0LXRpdGxlPk9uY29s
b2d5IGxldHRlcnM8L2FsdC10aXRsZT48L3RpdGxlcz48cGVyaW9kaWNhbD48ZnVsbC10aXRsZT5P
bmNvbCBMZXR0PC9mdWxsLXRpdGxlPjxhYmJyLTE+T25jb2xvZ3kgbGV0dGVyczwvYWJici0xPjwv
cGVyaW9kaWNhbD48YWx0LXBlcmlvZGljYWw+PGZ1bGwtdGl0bGU+T25jb2wgTGV0dDwvZnVsbC10
aXRsZT48YWJici0xPk9uY29sb2d5IGxldHRlcnM8L2FiYnItMT48L2FsdC1wZXJpb2RpY2FsPjxw
YWdlcz4yNTg0LTI1OTA8L3BhZ2VzPjx2b2x1bWU+MTA8L3ZvbHVtZT48bnVtYmVyPjQ8L251bWJl
cj48ZWRpdGlvbj4yMDE1LzEyLzAyPC9lZGl0aW9uPjxkYXRlcz48eWVhcj4yMDE1PC95ZWFyPjxw
dWItZGF0ZXM+PGRhdGU+T2N0PC9kYXRlPjwvcHViLWRhdGVzPjwvZGF0ZXM+PGlzYm4+MTc5Mi0x
MDc0IChQcmludCkmI3hEOzE3OTItMTA3NDwvaXNibj48YWNjZXNzaW9uLW51bT4yNjYyMjg5NDwv
YWNjZXNzaW9uLW51bT48dXJscz48L3VybHM+PGN1c3RvbTI+UG1jNDU4MDAzMzwvY3VzdG9tMj48
ZWxlY3Ryb25pYy1yZXNvdXJjZS1udW0+MTAuMzg5Mi9vbC4yMDE1LjM1MzE8L2VsZWN0cm9uaWMt
cmVzb3VyY2UtbnVtPjxyZW1vdGUtZGF0YWJhc2UtcHJvdmlkZXI+TmxtPC9yZW1vdGUtZGF0YWJh
c2UtcHJvdmlkZXI+PGxhbmd1YWdlPkVuZzwvbGFuZ3VhZ2U+PC9yZWNvcmQ+PC9DaXRlPjwvRW5k
Tm90ZT4A
</w:fldData>
        </w:fldChar>
      </w:r>
      <w:r w:rsidRPr="00FE5BEA">
        <w:rPr>
          <w:rFonts w:ascii="Book Antiqua" w:hAnsi="Book Antiqua" w:cs="Times New Roman"/>
          <w:sz w:val="24"/>
          <w:szCs w:val="24"/>
        </w:rPr>
        <w:instrText xml:space="preserve"> ADDIN EN.CITE.DATA </w:instrText>
      </w:r>
      <w:r w:rsidRPr="00FE5BEA">
        <w:rPr>
          <w:rFonts w:ascii="Book Antiqua" w:hAnsi="Book Antiqua" w:cs="Times New Roman"/>
          <w:sz w:val="24"/>
          <w:szCs w:val="24"/>
        </w:rPr>
      </w:r>
      <w:r w:rsidRPr="00FE5BEA">
        <w:rPr>
          <w:rFonts w:ascii="Book Antiqua" w:hAnsi="Book Antiqua" w:cs="Times New Roman"/>
          <w:sz w:val="24"/>
          <w:szCs w:val="24"/>
        </w:rPr>
        <w:fldChar w:fldCharType="end"/>
      </w:r>
      <w:r w:rsidRPr="00FE5BEA">
        <w:rPr>
          <w:rFonts w:ascii="Book Antiqua" w:hAnsi="Book Antiqua" w:cs="Times New Roman"/>
          <w:sz w:val="24"/>
          <w:szCs w:val="24"/>
        </w:rPr>
      </w:r>
      <w:r w:rsidRPr="00FE5BEA">
        <w:rPr>
          <w:rFonts w:ascii="Book Antiqua" w:hAnsi="Book Antiqua" w:cs="Times New Roman"/>
          <w:sz w:val="24"/>
          <w:szCs w:val="24"/>
        </w:rPr>
        <w:fldChar w:fldCharType="separate"/>
      </w:r>
      <w:r w:rsidRPr="00FE5BEA">
        <w:rPr>
          <w:rFonts w:ascii="Book Antiqua" w:hAnsi="Book Antiqua" w:cs="Times New Roman"/>
          <w:sz w:val="24"/>
          <w:szCs w:val="24"/>
          <w:vertAlign w:val="superscript"/>
        </w:rPr>
        <w:t>[</w:t>
      </w:r>
      <w:hyperlink w:anchor="_ENREF_11" w:tooltip="Borst, 2000 #69" w:history="1">
        <w:r w:rsidRPr="00FE5BEA">
          <w:rPr>
            <w:rFonts w:ascii="Book Antiqua" w:hAnsi="Book Antiqua" w:cs="Times New Roman"/>
            <w:sz w:val="24"/>
            <w:szCs w:val="24"/>
            <w:vertAlign w:val="superscript"/>
          </w:rPr>
          <w:t>11-13</w:t>
        </w:r>
      </w:hyperlink>
      <w:r w:rsidRPr="00FE5BEA">
        <w:rPr>
          <w:rFonts w:ascii="Book Antiqua" w:hAnsi="Book Antiqua" w:cs="Times New Roman"/>
          <w:sz w:val="24"/>
          <w:szCs w:val="24"/>
          <w:vertAlign w:val="superscript"/>
        </w:rPr>
        <w:t>]</w:t>
      </w:r>
      <w:r w:rsidRPr="00FE5BEA">
        <w:rPr>
          <w:rFonts w:ascii="Book Antiqua" w:hAnsi="Book Antiqua" w:cs="Times New Roman"/>
          <w:sz w:val="24"/>
          <w:szCs w:val="24"/>
        </w:rPr>
        <w:fldChar w:fldCharType="end"/>
      </w:r>
      <w:r w:rsidRPr="00FE5BEA">
        <w:rPr>
          <w:rFonts w:ascii="Book Antiqua" w:hAnsi="Book Antiqua" w:cs="Times New Roman"/>
          <w:sz w:val="24"/>
          <w:szCs w:val="24"/>
        </w:rPr>
        <w:t xml:space="preserve">. Moreover, the upregulation of </w:t>
      </w:r>
      <w:bookmarkStart w:id="41" w:name="OLE_LINK40"/>
      <w:r w:rsidRPr="00FE5BEA">
        <w:rPr>
          <w:rFonts w:ascii="Book Antiqua" w:hAnsi="Book Antiqua" w:cs="Times New Roman"/>
          <w:sz w:val="24"/>
          <w:szCs w:val="24"/>
        </w:rPr>
        <w:t>Excision Repair Cross Complementing 1</w:t>
      </w:r>
      <w:bookmarkEnd w:id="41"/>
      <w:r w:rsidRPr="00FE5BEA">
        <w:rPr>
          <w:rFonts w:ascii="Book Antiqua" w:hAnsi="Book Antiqua" w:cs="Times New Roman"/>
          <w:sz w:val="24"/>
          <w:szCs w:val="24"/>
        </w:rPr>
        <w:t xml:space="preserve"> (</w:t>
      </w:r>
      <w:r w:rsidRPr="00FE5BEA">
        <w:rPr>
          <w:rFonts w:ascii="Book Antiqua" w:hAnsi="Book Antiqua" w:cs="Times New Roman"/>
          <w:i/>
          <w:sz w:val="24"/>
          <w:szCs w:val="24"/>
        </w:rPr>
        <w:t>ERCC1)</w:t>
      </w:r>
      <w:r w:rsidRPr="00FE5BEA">
        <w:rPr>
          <w:rFonts w:ascii="Book Antiqua" w:hAnsi="Book Antiqua" w:cs="Times New Roman"/>
          <w:sz w:val="24"/>
          <w:szCs w:val="24"/>
        </w:rPr>
        <w:fldChar w:fldCharType="begin">
          <w:fldData xml:space="preserve">PEVuZE5vdGU+PENpdGU+PEF1dGhvcj5NZXR6Z2VyPC9BdXRob3I+PFllYXI+MTk5ODwvWWVhcj48
UmVjTnVtPjk5PC9SZWNOdW0+PERpc3BsYXlUZXh0PjxzdHlsZSBmYWNlPSJzdXBlcnNjcmlwdCI+
WzE0XTwvc3R5bGU+PC9EaXNwbGF5VGV4dD48cmVjb3JkPjxyZWMtbnVtYmVyPjk5PC9yZWMtbnVt
YmVyPjxmb3JlaWduLWtleXM+PGtleSBhcHA9IkVOIiBkYi1pZD0iZjV3dHZzcHdjdHZhdDBlMDlw
dnZhYWViYWR4OWYydHQwdHNwIj45OTwva2V5PjwvZm9yZWlnbi1rZXlzPjxyZWYtdHlwZSBuYW1l
PSJKb3VybmFsIEFydGljbGUiPjE3PC9yZWYtdHlwZT48Y29udHJpYnV0b3JzPjxhdXRob3JzPjxh
dXRob3I+TWV0emdlciwgUi48L2F1dGhvcj48YXV0aG9yPkxlaWNobWFuLCBDLiBHLjwvYXV0aG9y
PjxhdXRob3I+RGFuZW5iZXJnLCBLLiBELjwvYXV0aG9yPjxhdXRob3I+RGFuZW5iZXJnLCBQLiBW
LjwvYXV0aG9yPjxhdXRob3I+TGVueiwgSC4gSi48L2F1dGhvcj48YXV0aG9yPkhheWFzaGksIEsu
PC9hdXRob3I+PGF1dGhvcj5Hcm9zaGVuLCBTLjwvYXV0aG9yPjxhdXRob3I+U2Fsb25nYSwgRC48
L2F1dGhvcj48YXV0aG9yPkNvaGVuLCBILjwvYXV0aG9yPjxhdXRob3I+TGFpbmUsIEwuPC9hdXRo
b3I+PGF1dGhvcj5Dcm9va2VzLCBQLjwvYXV0aG9yPjxhdXRob3I+U2lsYmVybWFuLCBILjwvYXV0
aG9yPjxhdXRob3I+QmFyYW5kYSwgSi48L2F1dGhvcj48YXV0aG9yPktvbmRhLCBCLjwvYXV0aG9y
PjxhdXRob3I+TGVpY2htYW4sIEwuPC9hdXRob3I+PC9hdXRob3JzPjwvY29udHJpYnV0b3JzPjxh
dXRoLWFkZHJlc3M+VW5pdmVyc2l0eSBvZiBTb3V0aGVybiBDYWxpZm9ybmlhL05vcnJpcyBDb21w
cmVoZW5zaXZlIENhbmNlciBDZW50ZXIsIExvcyBBbmdlbGVzLCBDQSA5MDAzMywgVVNBLjwvYXV0
aC1hZGRyZXNzPjx0aXRsZXM+PHRpdGxlPkVSQ0MxIG1STkEgbGV2ZWxzIGNvbXBsZW1lbnQgdGh5
bWlkeWxhdGUgc3ludGhhc2UgbVJOQSBsZXZlbHMgaW4gcHJlZGljdGluZyByZXNwb25zZSBhbmQg
c3Vydml2YWwgZm9yIGdhc3RyaWMgY2FuY2VyIHBhdGllbnRzIHJlY2VpdmluZyBjb21iaW5hdGlv
biBjaXNwbGF0aW4gYW5kIGZsdW9yb3VyYWNpbCBjaGVtb3RoZXJhcHk8L3RpdGxlPjxzZWNvbmRh
cnktdGl0bGU+SiBDbGluIE9uY29sPC9zZWNvbmRhcnktdGl0bGU+PGFsdC10aXRsZT5Kb3VybmFs
IG9mIGNsaW5pY2FsIG9uY29sb2d5IDogb2ZmaWNpYWwgam91cm5hbCBvZiB0aGUgQW1lcmljYW4g
U29jaWV0eSBvZiBDbGluaWNhbCBPbmNvbG9neTwvYWx0LXRpdGxlPjwvdGl0bGVzPjxwZXJpb2Rp
Y2FsPjxmdWxsLXRpdGxlPkogQ2xpbiBPbmNvbDwvZnVsbC10aXRsZT48YWJici0xPkpvdXJuYWwg
b2YgY2xpbmljYWwgb25jb2xvZ3kgOiBvZmZpY2lhbCBqb3VybmFsIG9mIHRoZSBBbWVyaWNhbiBT
b2NpZXR5IG9mIENsaW5pY2FsIE9uY29sb2d5PC9hYmJyLTE+PC9wZXJpb2RpY2FsPjxhbHQtcGVy
aW9kaWNhbD48ZnVsbC10aXRsZT5KIENsaW4gT25jb2w8L2Z1bGwtdGl0bGU+PGFiYnItMT5Kb3Vy
bmFsIG9mIGNsaW5pY2FsIG9uY29sb2d5IDogb2ZmaWNpYWwgam91cm5hbCBvZiB0aGUgQW1lcmlj
YW4gU29jaWV0eSBvZiBDbGluaWNhbCBPbmNvbG9neTwvYWJici0xPjwvYWx0LXBlcmlvZGljYWw+
PHBhZ2VzPjMwOS0xNjwvcGFnZXM+PHZvbHVtZT4xNjwvdm9sdW1lPjxudW1iZXI+MTwvbnVtYmVy
PjxlZGl0aW9uPjE5OTgvMDEvMjQ8L2VkaXRpb24+PGtleXdvcmRzPjxrZXl3b3JkPkFkZW5vY2Fy
Y2lub21hL2NoZW1pc3RyeS8qZHJ1ZyB0aGVyYXB5Lyptb3J0YWxpdHkvc3VyZ2VyeTwva2V5d29y
ZD48a2V5d29yZD5DaXNwbGF0aW4vYWRtaW5pc3RyYXRpb24gJmFtcDsgZG9zYWdlPC9rZXl3b3Jk
PjxrZXl3b3JkPkNvbWJpbmVkIE1vZGFsaXR5IFRoZXJhcHk8L2tleXdvcmQ+PGtleXdvcmQ+KkRO
QS1CaW5kaW5nIFByb3RlaW5zPC9rZXl3b3JkPjxrZXl3b3JkPipFbmRvbnVjbGVhc2VzPC9rZXl3
b3JkPjxrZXl3b3JkPkZlbWFsZTwva2V5d29yZD48a2V5d29yZD5GbHVvcm91cmFjaWwvYWRtaW5p
c3RyYXRpb24gJmFtcDsgZG9zYWdlPC9rZXl3b3JkPjxrZXl3b3JkPkh1bWFuczwva2V5d29yZD48
a2V5d29yZD5NYWxlPC9rZXl3b3JkPjxrZXl3b3JkPk1pZGRsZSBBZ2VkPC9rZXl3b3JkPjxrZXl3
b3JkPlBvbHltZXJhc2UgQ2hhaW4gUmVhY3Rpb24vbWV0aG9kczwva2V5d29yZD48a2V5d29yZD5Q
cm9zcGVjdGl2ZSBTdHVkaWVzPC9rZXl3b3JkPjxrZXl3b3JkPlByb3RlaW5zLyphbmFseXNpcy9n
ZW5ldGljczwva2V5d29yZD48a2V5d29yZD5STkEsIE1lc3Nlbmdlci9hbmFseXNpczwva2V5d29y
ZD48a2V5d29yZD5TdG9tYWNoIE5lb3BsYXNtcy9jaGVtaXN0cnkvKmRydWcgdGhlcmFweS8qbW9y
dGFsaXR5L3N1cmdlcnk8L2tleXdvcmQ+PGtleXdvcmQ+VGh5bWlkeWxhdGUgU3ludGhhc2UvKmFu
YWx5c2lzL2dlbmV0aWNzPC9rZXl3b3JkPjwva2V5d29yZHM+PGRhdGVzPjx5ZWFyPjE5OTg8L3ll
YXI+PHB1Yi1kYXRlcz48ZGF0ZT5KYW48L2RhdGU+PC9wdWItZGF0ZXM+PC9kYXRlcz48aXNibj4w
NzMyLTE4M1ggKFByaW50KSYjeEQ7MDczMi0xODN4PC9pc2JuPjxhY2Nlc3Npb24tbnVtPjk0NDA3
NTg8L2FjY2Vzc2lvbi1udW0+PHVybHM+PC91cmxzPjxyZW1vdGUtZGF0YWJhc2UtcHJvdmlkZXI+
TmxtPC9yZW1vdGUtZGF0YWJhc2UtcHJvdmlkZXI+PGxhbmd1YWdlPmVuZzwvbGFuZ3VhZ2U+PC9y
ZWNvcmQ+PC9DaXRlPjwvRW5kTm90ZT4A
</w:fldData>
        </w:fldChar>
      </w:r>
      <w:r w:rsidRPr="00FE5BEA">
        <w:rPr>
          <w:rFonts w:ascii="Book Antiqua" w:hAnsi="Book Antiqua" w:cs="Times New Roman"/>
          <w:sz w:val="24"/>
          <w:szCs w:val="24"/>
        </w:rPr>
        <w:instrText xml:space="preserve"> ADDIN EN.CITE </w:instrText>
      </w:r>
      <w:r w:rsidRPr="00FE5BEA">
        <w:rPr>
          <w:rFonts w:ascii="Book Antiqua" w:hAnsi="Book Antiqua" w:cs="Times New Roman"/>
          <w:sz w:val="24"/>
          <w:szCs w:val="24"/>
        </w:rPr>
        <w:fldChar w:fldCharType="begin">
          <w:fldData xml:space="preserve">PEVuZE5vdGU+PENpdGU+PEF1dGhvcj5NZXR6Z2VyPC9BdXRob3I+PFllYXI+MTk5ODwvWWVhcj48
UmVjTnVtPjk5PC9SZWNOdW0+PERpc3BsYXlUZXh0PjxzdHlsZSBmYWNlPSJzdXBlcnNjcmlwdCI+
WzE0XTwvc3R5bGU+PC9EaXNwbGF5VGV4dD48cmVjb3JkPjxyZWMtbnVtYmVyPjk5PC9yZWMtbnVt
YmVyPjxmb3JlaWduLWtleXM+PGtleSBhcHA9IkVOIiBkYi1pZD0iZjV3dHZzcHdjdHZhdDBlMDlw
dnZhYWViYWR4OWYydHQwdHNwIj45OTwva2V5PjwvZm9yZWlnbi1rZXlzPjxyZWYtdHlwZSBuYW1l
PSJKb3VybmFsIEFydGljbGUiPjE3PC9yZWYtdHlwZT48Y29udHJpYnV0b3JzPjxhdXRob3JzPjxh
dXRob3I+TWV0emdlciwgUi48L2F1dGhvcj48YXV0aG9yPkxlaWNobWFuLCBDLiBHLjwvYXV0aG9y
PjxhdXRob3I+RGFuZW5iZXJnLCBLLiBELjwvYXV0aG9yPjxhdXRob3I+RGFuZW5iZXJnLCBQLiBW
LjwvYXV0aG9yPjxhdXRob3I+TGVueiwgSC4gSi48L2F1dGhvcj48YXV0aG9yPkhheWFzaGksIEsu
PC9hdXRob3I+PGF1dGhvcj5Hcm9zaGVuLCBTLjwvYXV0aG9yPjxhdXRob3I+U2Fsb25nYSwgRC48
L2F1dGhvcj48YXV0aG9yPkNvaGVuLCBILjwvYXV0aG9yPjxhdXRob3I+TGFpbmUsIEwuPC9hdXRo
b3I+PGF1dGhvcj5Dcm9va2VzLCBQLjwvYXV0aG9yPjxhdXRob3I+U2lsYmVybWFuLCBILjwvYXV0
aG9yPjxhdXRob3I+QmFyYW5kYSwgSi48L2F1dGhvcj48YXV0aG9yPktvbmRhLCBCLjwvYXV0aG9y
PjxhdXRob3I+TGVpY2htYW4sIEwuPC9hdXRob3I+PC9hdXRob3JzPjwvY29udHJpYnV0b3JzPjxh
dXRoLWFkZHJlc3M+VW5pdmVyc2l0eSBvZiBTb3V0aGVybiBDYWxpZm9ybmlhL05vcnJpcyBDb21w
cmVoZW5zaXZlIENhbmNlciBDZW50ZXIsIExvcyBBbmdlbGVzLCBDQSA5MDAzMywgVVNBLjwvYXV0
aC1hZGRyZXNzPjx0aXRsZXM+PHRpdGxlPkVSQ0MxIG1STkEgbGV2ZWxzIGNvbXBsZW1lbnQgdGh5
bWlkeWxhdGUgc3ludGhhc2UgbVJOQSBsZXZlbHMgaW4gcHJlZGljdGluZyByZXNwb25zZSBhbmQg
c3Vydml2YWwgZm9yIGdhc3RyaWMgY2FuY2VyIHBhdGllbnRzIHJlY2VpdmluZyBjb21iaW5hdGlv
biBjaXNwbGF0aW4gYW5kIGZsdW9yb3VyYWNpbCBjaGVtb3RoZXJhcHk8L3RpdGxlPjxzZWNvbmRh
cnktdGl0bGU+SiBDbGluIE9uY29sPC9zZWNvbmRhcnktdGl0bGU+PGFsdC10aXRsZT5Kb3VybmFs
IG9mIGNsaW5pY2FsIG9uY29sb2d5IDogb2ZmaWNpYWwgam91cm5hbCBvZiB0aGUgQW1lcmljYW4g
U29jaWV0eSBvZiBDbGluaWNhbCBPbmNvbG9neTwvYWx0LXRpdGxlPjwvdGl0bGVzPjxwZXJpb2Rp
Y2FsPjxmdWxsLXRpdGxlPkogQ2xpbiBPbmNvbDwvZnVsbC10aXRsZT48YWJici0xPkpvdXJuYWwg
b2YgY2xpbmljYWwgb25jb2xvZ3kgOiBvZmZpY2lhbCBqb3VybmFsIG9mIHRoZSBBbWVyaWNhbiBT
b2NpZXR5IG9mIENsaW5pY2FsIE9uY29sb2d5PC9hYmJyLTE+PC9wZXJpb2RpY2FsPjxhbHQtcGVy
aW9kaWNhbD48ZnVsbC10aXRsZT5KIENsaW4gT25jb2w8L2Z1bGwtdGl0bGU+PGFiYnItMT5Kb3Vy
bmFsIG9mIGNsaW5pY2FsIG9uY29sb2d5IDogb2ZmaWNpYWwgam91cm5hbCBvZiB0aGUgQW1lcmlj
YW4gU29jaWV0eSBvZiBDbGluaWNhbCBPbmNvbG9neTwvYWJici0xPjwvYWx0LXBlcmlvZGljYWw+
PHBhZ2VzPjMwOS0xNjwvcGFnZXM+PHZvbHVtZT4xNjwvdm9sdW1lPjxudW1iZXI+MTwvbnVtYmVy
PjxlZGl0aW9uPjE5OTgvMDEvMjQ8L2VkaXRpb24+PGtleXdvcmRzPjxrZXl3b3JkPkFkZW5vY2Fy
Y2lub21hL2NoZW1pc3RyeS8qZHJ1ZyB0aGVyYXB5Lyptb3J0YWxpdHkvc3VyZ2VyeTwva2V5d29y
ZD48a2V5d29yZD5DaXNwbGF0aW4vYWRtaW5pc3RyYXRpb24gJmFtcDsgZG9zYWdlPC9rZXl3b3Jk
PjxrZXl3b3JkPkNvbWJpbmVkIE1vZGFsaXR5IFRoZXJhcHk8L2tleXdvcmQ+PGtleXdvcmQ+KkRO
QS1CaW5kaW5nIFByb3RlaW5zPC9rZXl3b3JkPjxrZXl3b3JkPipFbmRvbnVjbGVhc2VzPC9rZXl3
b3JkPjxrZXl3b3JkPkZlbWFsZTwva2V5d29yZD48a2V5d29yZD5GbHVvcm91cmFjaWwvYWRtaW5p
c3RyYXRpb24gJmFtcDsgZG9zYWdlPC9rZXl3b3JkPjxrZXl3b3JkPkh1bWFuczwva2V5d29yZD48
a2V5d29yZD5NYWxlPC9rZXl3b3JkPjxrZXl3b3JkPk1pZGRsZSBBZ2VkPC9rZXl3b3JkPjxrZXl3
b3JkPlBvbHltZXJhc2UgQ2hhaW4gUmVhY3Rpb24vbWV0aG9kczwva2V5d29yZD48a2V5d29yZD5Q
cm9zcGVjdGl2ZSBTdHVkaWVzPC9rZXl3b3JkPjxrZXl3b3JkPlByb3RlaW5zLyphbmFseXNpcy9n
ZW5ldGljczwva2V5d29yZD48a2V5d29yZD5STkEsIE1lc3Nlbmdlci9hbmFseXNpczwva2V5d29y
ZD48a2V5d29yZD5TdG9tYWNoIE5lb3BsYXNtcy9jaGVtaXN0cnkvKmRydWcgdGhlcmFweS8qbW9y
dGFsaXR5L3N1cmdlcnk8L2tleXdvcmQ+PGtleXdvcmQ+VGh5bWlkeWxhdGUgU3ludGhhc2UvKmFu
YWx5c2lzL2dlbmV0aWNzPC9rZXl3b3JkPjwva2V5d29yZHM+PGRhdGVzPjx5ZWFyPjE5OTg8L3ll
YXI+PHB1Yi1kYXRlcz48ZGF0ZT5KYW48L2RhdGU+PC9wdWItZGF0ZXM+PC9kYXRlcz48aXNibj4w
NzMyLTE4M1ggKFByaW50KSYjeEQ7MDczMi0xODN4PC9pc2JuPjxhY2Nlc3Npb24tbnVtPjk0NDA3
NTg8L2FjY2Vzc2lvbi1udW0+PHVybHM+PC91cmxzPjxyZW1vdGUtZGF0YWJhc2UtcHJvdmlkZXI+
TmxtPC9yZW1vdGUtZGF0YWJhc2UtcHJvdmlkZXI+PGxhbmd1YWdlPmVuZzwvbGFuZ3VhZ2U+PC9y
ZWNvcmQ+PC9DaXRlPjwvRW5kTm90ZT4A
</w:fldData>
        </w:fldChar>
      </w:r>
      <w:r w:rsidRPr="00FE5BEA">
        <w:rPr>
          <w:rFonts w:ascii="Book Antiqua" w:hAnsi="Book Antiqua" w:cs="Times New Roman"/>
          <w:sz w:val="24"/>
          <w:szCs w:val="24"/>
        </w:rPr>
        <w:instrText xml:space="preserve"> ADDIN EN.CITE.DATA </w:instrText>
      </w:r>
      <w:r w:rsidRPr="00FE5BEA">
        <w:rPr>
          <w:rFonts w:ascii="Book Antiqua" w:hAnsi="Book Antiqua" w:cs="Times New Roman"/>
          <w:sz w:val="24"/>
          <w:szCs w:val="24"/>
        </w:rPr>
      </w:r>
      <w:r w:rsidRPr="00FE5BEA">
        <w:rPr>
          <w:rFonts w:ascii="Book Antiqua" w:hAnsi="Book Antiqua" w:cs="Times New Roman"/>
          <w:sz w:val="24"/>
          <w:szCs w:val="24"/>
        </w:rPr>
        <w:fldChar w:fldCharType="end"/>
      </w:r>
      <w:r w:rsidRPr="00FE5BEA">
        <w:rPr>
          <w:rFonts w:ascii="Book Antiqua" w:hAnsi="Book Antiqua" w:cs="Times New Roman"/>
          <w:sz w:val="24"/>
          <w:szCs w:val="24"/>
        </w:rPr>
      </w:r>
      <w:r w:rsidRPr="00FE5BEA">
        <w:rPr>
          <w:rFonts w:ascii="Book Antiqua" w:hAnsi="Book Antiqua" w:cs="Times New Roman"/>
          <w:sz w:val="24"/>
          <w:szCs w:val="24"/>
        </w:rPr>
        <w:fldChar w:fldCharType="separate"/>
      </w:r>
      <w:r w:rsidRPr="00FE5BEA">
        <w:rPr>
          <w:rFonts w:ascii="Book Antiqua" w:hAnsi="Book Antiqua" w:cs="Times New Roman"/>
          <w:sz w:val="24"/>
          <w:szCs w:val="24"/>
          <w:vertAlign w:val="superscript"/>
        </w:rPr>
        <w:t>[</w:t>
      </w:r>
      <w:hyperlink w:anchor="_ENREF_14" w:tooltip="Metzger, 1998 #99" w:history="1">
        <w:r w:rsidRPr="00FE5BEA">
          <w:rPr>
            <w:rFonts w:ascii="Book Antiqua" w:hAnsi="Book Antiqua" w:cs="Times New Roman"/>
            <w:sz w:val="24"/>
            <w:szCs w:val="24"/>
            <w:vertAlign w:val="superscript"/>
          </w:rPr>
          <w:t>14</w:t>
        </w:r>
      </w:hyperlink>
      <w:r w:rsidRPr="00FE5BEA">
        <w:rPr>
          <w:rFonts w:ascii="Book Antiqua" w:hAnsi="Book Antiqua" w:cs="Times New Roman"/>
          <w:sz w:val="24"/>
          <w:szCs w:val="24"/>
          <w:vertAlign w:val="superscript"/>
        </w:rPr>
        <w:t>]</w:t>
      </w:r>
      <w:r w:rsidRPr="00FE5BEA">
        <w:rPr>
          <w:rFonts w:ascii="Book Antiqua" w:hAnsi="Book Antiqua" w:cs="Times New Roman"/>
          <w:sz w:val="24"/>
          <w:szCs w:val="24"/>
        </w:rPr>
        <w:fldChar w:fldCharType="end"/>
      </w:r>
      <w:r w:rsidRPr="00FE5BEA">
        <w:rPr>
          <w:rFonts w:ascii="Book Antiqua" w:hAnsi="Book Antiqua" w:cs="Times New Roman"/>
          <w:sz w:val="24"/>
          <w:szCs w:val="24"/>
        </w:rPr>
        <w:t>, X-ray Repair Cross Complementing 1 (</w:t>
      </w:r>
      <w:r w:rsidRPr="00FE5BEA">
        <w:rPr>
          <w:rFonts w:ascii="Book Antiqua" w:hAnsi="Book Antiqua" w:cs="Times New Roman"/>
          <w:i/>
          <w:sz w:val="24"/>
          <w:szCs w:val="24"/>
        </w:rPr>
        <w:t>XRCC1</w:t>
      </w:r>
      <w:r w:rsidRPr="00FE5BEA">
        <w:rPr>
          <w:rFonts w:ascii="Book Antiqua" w:hAnsi="Book Antiqua" w:cs="Times New Roman"/>
          <w:sz w:val="24"/>
          <w:szCs w:val="24"/>
        </w:rPr>
        <w:t>)</w:t>
      </w:r>
      <w:r w:rsidRPr="00FE5BEA">
        <w:rPr>
          <w:rFonts w:ascii="Book Antiqua" w:hAnsi="Book Antiqua" w:cs="Times New Roman"/>
          <w:sz w:val="24"/>
          <w:szCs w:val="24"/>
        </w:rPr>
        <w:fldChar w:fldCharType="begin">
          <w:fldData xml:space="preserve">PEVuZE5vdGU+PENpdGU+PEF1dGhvcj5YdTwvQXV0aG9yPjxZZWFyPjIwMTQ8L1llYXI+PFJlY051
bT45MzwvUmVjTnVtPjxEaXNwbGF5VGV4dD48c3R5bGUgZmFjZT0ic3VwZXJzY3JpcHQiPlsxNV08
L3N0eWxlPjwvRGlzcGxheVRleHQ+PHJlY29yZD48cmVjLW51bWJlcj45MzwvcmVjLW51bWJlcj48
Zm9yZWlnbi1rZXlzPjxrZXkgYXBwPSJFTiIgZGItaWQ9ImY1d3R2c3B3Y3R2YXQwZTA5cHZ2YWFl
YmFkeDlmMnR0MHRzcCI+OTM8L2tleT48L2ZvcmVpZ24ta2V5cz48cmVmLXR5cGUgbmFtZT0iSm91
cm5hbCBBcnRpY2xlIj4xNzwvcmVmLXR5cGU+PGNvbnRyaWJ1dG9ycz48YXV0aG9ycz48YXV0aG9y
Plh1LCBXLjwvYXV0aG9yPjxhdXRob3I+Q2hlbiwgUS48L2F1dGhvcj48YXV0aG9yPldhbmcsIFEu
PC9hdXRob3I+PGF1dGhvcj5TdW4sIFkuPC9hdXRob3I+PGF1dGhvcj5XYW5nLCBTLjwvYXV0aG9y
PjxhdXRob3I+TGksIEEuPC9hdXRob3I+PGF1dGhvcj5YdSwgUy48L2F1dGhvcj48YXV0aG9yPlJv
ZSwgTy4gRC48L2F1dGhvcj48YXV0aG9yPldhbmcsIE0uPC9hdXRob3I+PGF1dGhvcj5aaGFuZywg
Ui48L2F1dGhvcj48YXV0aG9yPllhbmcsIEwuPC9hdXRob3I+PGF1dGhvcj5aaG91LCBKLjwvYXV0
aG9yPjwvYXV0aG9ycz48L2NvbnRyaWJ1dG9ycz48YXV0aC1hZGRyZXNzPjFdIERlcGFydG1lbnQg
b2YgTW9sZWN1bGFyIENlbGwgQmlvbG9neSBhbmQgVG94aWNvbG9neSwgU2Nob29sIG9mIFB1Ymxp
YyBIZWFsdGgsIE5hbmppbmcgTWVkaWNhbCBVbml2ZXJzaXR5LCA4MTggRWFzdCBUaWFueXVhbiBS
b2FkLCBOYW5qaW5nIDIxMTE2NiwgUGVvcGxlJmFwb3M7cyBSZXB1YmxpYyBvZiBDaGluYSBbMl0g
TGFib3JhdG9yeSBvZiBDYW5jZXIgQmlvbG9neSwgQmlvbWVkaWNhbCBSZXNlYXJjaCBDZW50ZXIs
IFNpciBSdW5ydW4gU2hhdyBIb3NwaXRhbCwgWmhlamlhbmcgVW5pdmVyc2l0eSwgSGFuZ3pob3Us
IFBlb3BsZSZhcG9zO3MgUmVwdWJsaWMgb2YgQ2hpbmEuJiN4RDtEZXBhcnRtZW50IG9mIE1vbGVj
dWxhciBDZWxsIEJpb2xvZ3kgYW5kIFRveGljb2xvZ3ksIFNjaG9vbCBvZiBQdWJsaWMgSGVhbHRo
LCBOYW5qaW5nIE1lZGljYWwgVW5pdmVyc2l0eSwgODE4IEVhc3QgVGlhbnl1YW4gUm9hZCwgTmFu
amluZyAyMTExNjYsIFBlb3BsZSZhcG9zO3MgUmVwdWJsaWMgb2YgQ2hpbmEuJiN4RDtEZXBhcnRt
ZW50IG9mIENlbGwgQmlvbG9neSwgU2Nob29sIG9mIEJhc2ljIE1lZGljYWwgU2NpZW5jZXMsIE5h
bmppbmcgTWVkaWNhbCBVbml2ZXJzaXR5LCAxNDAgSGFuemhvbmcgUm9hZCwgTmFuamluZyAyMTAw
MjksIFBlb3BsZSZhcG9zO3MgUmVwdWJsaWMgb2YgQ2hpbmEuJiN4RDtEZXBhcnRtZW50IG9mIENh
bmNlciBSZXNlYXJjaCBhbmQgTW9sZWN1bGFyIE1lZGljaW5lLCBOb3J3ZWdpYW4gVW5pdmVyc2l0
eSBvZiBTY2llbmNlIGFuZCBUZWNobm9sb2d5LCBUcm9uZGhlaW0gNzQ5MSwgTm9yd2F5IGFuZCBD
YW5jZXIgQ2xpbmljLCBMZXZhbmdlciBIb3NwaXRhbCwgTm9yZC1Ucm9uZGVsYWcgSGVhbHRoIFRy
dXN0LCBMZXZhbmdlciA3NjAwLCBOb3J3YXkuJiN4RDtEZXBhcnRtZW50IG9mIEJpb21lZGljYWwg
U2NpZW5jZXMsIFNjaG9vbCBvZiBQaGFybWFjeSwgVGV4YXMgVGVjaCBVbml2ZXJzaXR5IEhlYWx0
aCBTY2llbmNlcyBDZW50ZXIsIDE0MDYgQ291bHRlciBTdHJlZXQsIFN1aXRlIDExMTcsIEFtYXJp
bGxvLCBUWCA3OTEwNiwgVVNBLiYjeEQ7RGVwYXJ0bWVudCBvZiBQaGFybWFjZXV0aWNhbCBTY2ll
bmNlcywgU2Nob29sIG9mIFBoYXJtYWN5LCBUZXhhcyBUZWNoIFVuaXZlcnNpdHkgSGVhbHRoIFNj
aWVuY2VzIENlbnRlciwgMTQwNiBDb3VsdGVyIFN0cmVldCwgU3VpdGUgMTExNiwgQW1hcmlsbG8s
IFRYIDc5MTA2LCBVU0EuJiN4RDtEZXBhcnRtZW50IG9mIE1vbGVjdWxhciBhbmQgQ2VsbHVsYXIg
T25jb2xvZ3ksIFRoZSBVbml2ZXJzaXR5IG9mIFRleGFzIE1EIEFuZGVyc29uIENhbmNlciBDZW50
ZXIsIEhvdXN0b24sIFRYIDc3MDMwLCBVU0EuJiN4RDsxXSBEZXBhcnRtZW50IG9mIE1vbGVjdWxh
ciBDZWxsIEJpb2xvZ3kgYW5kIFRveGljb2xvZ3ksIFNjaG9vbCBvZiBQdWJsaWMgSGVhbHRoLCBO
YW5qaW5nIE1lZGljYWwgVW5pdmVyc2l0eSwgODE4IEVhc3QgVGlhbnl1YW4gUm9hZCwgTmFuamlu
ZyAyMTExNjYsIFBlb3BsZSZhcG9zO3MgUmVwdWJsaWMgb2YgQ2hpbmEgWzJdIEppYW5nc3UgS2V5
IExhYm9yYXRvcnkgb2YgQ2FuY2VyIEJpb21hcmtlcnMsIFByZXZlbnRpb24gYW5kIFRyZWF0bWVu
dCwgQ2FuY2VyIENlbnRlciwgODE4IEVhc3QgVGlhbnl1YW4gUm9hZCwgTmFuamluZyAyMTExNjYs
IFBlb3BsZSZhcG9zO3MgUmVwdWJsaWMgb2YgQ2hpbmEgWzNdIEtleSBMYWJvcmF0b3J5IG9mIE1v
ZGVybiBUb3hpY29sb2d5IChOSk1VKSwgTWluaXN0cnkgb2YgRWR1Y2F0aW9uLCA4MTggRWFzdCBU
aWFueXVhbiBSb2FkLCBOYW5qaW5nLCAyMTExNjYgUGVvcGxlJmFwb3M7cyBSZXB1YmxpYyBvZiBD
aGluYS48L2F1dGgtYWRkcmVzcz48dGl0bGVzPjx0aXRsZT5KV0EgcmV2ZXJzZXMgY2lzcGxhdGlu
IHJlc2lzdGFuY2UgdmlhIHRoZSBDSzItWFJDQzEgcGF0aHdheSBpbiBodW1hbiBnYXN0cmljIGNh
bmNlciBjZWxsczwvdGl0bGU+PHNlY29uZGFyeS10aXRsZT5DZWxsIERlYXRoIERpczwvc2Vjb25k
YXJ5LXRpdGxlPjxhbHQtdGl0bGU+Q2VsbCBkZWF0aCAmYW1wOyBkaXNlYXNlPC9hbHQtdGl0bGU+
PC90aXRsZXM+PHBlcmlvZGljYWw+PGZ1bGwtdGl0bGU+Q2VsbCBEZWF0aCBEaXM8L2Z1bGwtdGl0
bGU+PGFiYnItMT5DZWxsIGRlYXRoICZhbXA7IGRpc2Vhc2U8L2FiYnItMT48L3BlcmlvZGljYWw+
PGFsdC1wZXJpb2RpY2FsPjxmdWxsLXRpdGxlPkNlbGwgRGVhdGggRGlzPC9mdWxsLXRpdGxlPjxh
YmJyLTE+Q2VsbCBkZWF0aCAmYW1wOyBkaXNlYXNlPC9hYmJyLTE+PC9hbHQtcGVyaW9kaWNhbD48
cGFnZXM+ZTE1NTE8L3BhZ2VzPjx2b2x1bWU+NTwvdm9sdW1lPjxlZGl0aW9uPjIwMTQvMTIvMDY8
L2VkaXRpb24+PGtleXdvcmRzPjxrZXl3b3JkPkFudGluZW9wbGFzdGljIEFnZW50cy9waGFybWFj
b2xvZ3k8L2tleXdvcmQ+PGtleXdvcmQ+Q2FzZWluIEtpbmFzZSBJSS8qZ2VuZXRpY3MvbWV0YWJv
bGlzbTwva2V5d29yZD48a2V5d29yZD5DZWxsIExpbmUsIFR1bW9yPC9rZXl3b3JkPjxrZXl3b3Jk
PkNlbGwgUHJvbGlmZXJhdGlvbjwva2V5d29yZD48a2V5d29yZD5DaXNwbGF0aW4vcGhhcm1hY29s
b2d5PC9rZXl3b3JkPjxrZXl3b3JkPkROQSBEYW1hZ2U8L2tleXdvcmQ+PGtleXdvcmQ+RE5BIFJl
cGFpcjwva2V5d29yZD48a2V5d29yZD5ETkEsIE5lb3BsYXNtL2dlbmV0aWNzL21ldGFib2xpc208
L2tleXdvcmQ+PGtleXdvcmQ+RE5BLUJpbmRpbmcgUHJvdGVpbnMvKmdlbmV0aWNzL21ldGFib2xp
c208L2tleXdvcmQ+PGtleXdvcmQ+RHJ1ZyBSZXNpc3RhbmNlLCBOZW9wbGFzbS8qZ2VuZXRpY3M8
L2tleXdvcmQ+PGtleXdvcmQ+RXBpdGhlbGlhbCBDZWxscy8qZHJ1ZyBlZmZlY3RzL21ldGFib2xp
c20vcGF0aG9sb2d5PC9rZXl3b3JkPjxrZXl3b3JkPkdhc3RyaWMgTXVjb3NhL2RydWcgZWZmZWN0
cy9tZXRhYm9saXNtL3BhdGhvbG9neTwva2V5d29yZD48a2V5d29yZD4qR2VuZSBFeHByZXNzaW9u
IFJlZ3VsYXRpb24sIE5lb3BsYXN0aWM8L2tleXdvcmQ+PGtleXdvcmQ+SGVhdC1TaG9jayBQcm90
ZWlucy8qZ2VuZXRpY3MvbWV0YWJvbGlzbTwva2V5d29yZD48a2V5d29yZD5IdW1hbnM8L2tleXdv
cmQ+PGtleXdvcmQ+SW50cmFjZWxsdWxhciBTaWduYWxpbmcgUGVwdGlkZXMgYW5kIFByb3RlaW5z
LypnZW5ldGljcy9tZXRhYm9saXNtPC9rZXl3b3JkPjxrZXl3b3JkPlBob3NwaG9yeWxhdGlvbjwv
a2V5d29yZD48a2V5d29yZD5TaWduYWwgVHJhbnNkdWN0aW9uPC9rZXl3b3JkPjwva2V5d29yZHM+
PGRhdGVzPjx5ZWFyPjIwMTQ8L3llYXI+PC9kYXRlcz48YWNjZXNzaW9uLW51bT4yNTQ3Njg5OTwv
YWNjZXNzaW9uLW51bT48dXJscz48L3VybHM+PGN1c3RvbTI+UG1jNDY0OTgzMzwvY3VzdG9tMj48
ZWxlY3Ryb25pYy1yZXNvdXJjZS1udW0+MTAuMTAzOC9jZGRpcy4yMDE0LjUxNzwvZWxlY3Ryb25p
Yy1yZXNvdXJjZS1udW0+PHJlbW90ZS1kYXRhYmFzZS1wcm92aWRlcj5ObG08L3JlbW90ZS1kYXRh
YmFzZS1wcm92aWRlcj48bGFuZ3VhZ2U+ZW5nPC9sYW5ndWFnZT48L3JlY29yZD48L0NpdGU+PC9F
bmROb3RlPgBAAA==
</w:fldData>
        </w:fldChar>
      </w:r>
      <w:r w:rsidRPr="00FE5BEA">
        <w:rPr>
          <w:rFonts w:ascii="Book Antiqua" w:hAnsi="Book Antiqua" w:cs="Times New Roman"/>
          <w:sz w:val="24"/>
          <w:szCs w:val="24"/>
        </w:rPr>
        <w:instrText xml:space="preserve"> ADDIN EN.CITE </w:instrText>
      </w:r>
      <w:r w:rsidRPr="00FE5BEA">
        <w:rPr>
          <w:rFonts w:ascii="Book Antiqua" w:hAnsi="Book Antiqua" w:cs="Times New Roman"/>
          <w:sz w:val="24"/>
          <w:szCs w:val="24"/>
        </w:rPr>
        <w:fldChar w:fldCharType="begin">
          <w:fldData xml:space="preserve">PEVuZE5vdGU+PENpdGU+PEF1dGhvcj5YdTwvQXV0aG9yPjxZZWFyPjIwMTQ8L1llYXI+PFJlY051
bT45MzwvUmVjTnVtPjxEaXNwbGF5VGV4dD48c3R5bGUgZmFjZT0ic3VwZXJzY3JpcHQiPlsxNV08
L3N0eWxlPjwvRGlzcGxheVRleHQ+PHJlY29yZD48cmVjLW51bWJlcj45MzwvcmVjLW51bWJlcj48
Zm9yZWlnbi1rZXlzPjxrZXkgYXBwPSJFTiIgZGItaWQ9ImY1d3R2c3B3Y3R2YXQwZTA5cHZ2YWFl
YmFkeDlmMnR0MHRzcCI+OTM8L2tleT48L2ZvcmVpZ24ta2V5cz48cmVmLXR5cGUgbmFtZT0iSm91
cm5hbCBBcnRpY2xlIj4xNzwvcmVmLXR5cGU+PGNvbnRyaWJ1dG9ycz48YXV0aG9ycz48YXV0aG9y
Plh1LCBXLjwvYXV0aG9yPjxhdXRob3I+Q2hlbiwgUS48L2F1dGhvcj48YXV0aG9yPldhbmcsIFEu
PC9hdXRob3I+PGF1dGhvcj5TdW4sIFkuPC9hdXRob3I+PGF1dGhvcj5XYW5nLCBTLjwvYXV0aG9y
PjxhdXRob3I+TGksIEEuPC9hdXRob3I+PGF1dGhvcj5YdSwgUy48L2F1dGhvcj48YXV0aG9yPlJv
ZSwgTy4gRC48L2F1dGhvcj48YXV0aG9yPldhbmcsIE0uPC9hdXRob3I+PGF1dGhvcj5aaGFuZywg
Ui48L2F1dGhvcj48YXV0aG9yPllhbmcsIEwuPC9hdXRob3I+PGF1dGhvcj5aaG91LCBKLjwvYXV0
aG9yPjwvYXV0aG9ycz48L2NvbnRyaWJ1dG9ycz48YXV0aC1hZGRyZXNzPjFdIERlcGFydG1lbnQg
b2YgTW9sZWN1bGFyIENlbGwgQmlvbG9neSBhbmQgVG94aWNvbG9neSwgU2Nob29sIG9mIFB1Ymxp
YyBIZWFsdGgsIE5hbmppbmcgTWVkaWNhbCBVbml2ZXJzaXR5LCA4MTggRWFzdCBUaWFueXVhbiBS
b2FkLCBOYW5qaW5nIDIxMTE2NiwgUGVvcGxlJmFwb3M7cyBSZXB1YmxpYyBvZiBDaGluYSBbMl0g
TGFib3JhdG9yeSBvZiBDYW5jZXIgQmlvbG9neSwgQmlvbWVkaWNhbCBSZXNlYXJjaCBDZW50ZXIs
IFNpciBSdW5ydW4gU2hhdyBIb3NwaXRhbCwgWmhlamlhbmcgVW5pdmVyc2l0eSwgSGFuZ3pob3Us
IFBlb3BsZSZhcG9zO3MgUmVwdWJsaWMgb2YgQ2hpbmEuJiN4RDtEZXBhcnRtZW50IG9mIE1vbGVj
dWxhciBDZWxsIEJpb2xvZ3kgYW5kIFRveGljb2xvZ3ksIFNjaG9vbCBvZiBQdWJsaWMgSGVhbHRo
LCBOYW5qaW5nIE1lZGljYWwgVW5pdmVyc2l0eSwgODE4IEVhc3QgVGlhbnl1YW4gUm9hZCwgTmFu
amluZyAyMTExNjYsIFBlb3BsZSZhcG9zO3MgUmVwdWJsaWMgb2YgQ2hpbmEuJiN4RDtEZXBhcnRt
ZW50IG9mIENlbGwgQmlvbG9neSwgU2Nob29sIG9mIEJhc2ljIE1lZGljYWwgU2NpZW5jZXMsIE5h
bmppbmcgTWVkaWNhbCBVbml2ZXJzaXR5LCAxNDAgSGFuemhvbmcgUm9hZCwgTmFuamluZyAyMTAw
MjksIFBlb3BsZSZhcG9zO3MgUmVwdWJsaWMgb2YgQ2hpbmEuJiN4RDtEZXBhcnRtZW50IG9mIENh
bmNlciBSZXNlYXJjaCBhbmQgTW9sZWN1bGFyIE1lZGljaW5lLCBOb3J3ZWdpYW4gVW5pdmVyc2l0
eSBvZiBTY2llbmNlIGFuZCBUZWNobm9sb2d5LCBUcm9uZGhlaW0gNzQ5MSwgTm9yd2F5IGFuZCBD
YW5jZXIgQ2xpbmljLCBMZXZhbmdlciBIb3NwaXRhbCwgTm9yZC1Ucm9uZGVsYWcgSGVhbHRoIFRy
dXN0LCBMZXZhbmdlciA3NjAwLCBOb3J3YXkuJiN4RDtEZXBhcnRtZW50IG9mIEJpb21lZGljYWwg
U2NpZW5jZXMsIFNjaG9vbCBvZiBQaGFybWFjeSwgVGV4YXMgVGVjaCBVbml2ZXJzaXR5IEhlYWx0
aCBTY2llbmNlcyBDZW50ZXIsIDE0MDYgQ291bHRlciBTdHJlZXQsIFN1aXRlIDExMTcsIEFtYXJp
bGxvLCBUWCA3OTEwNiwgVVNBLiYjeEQ7RGVwYXJ0bWVudCBvZiBQaGFybWFjZXV0aWNhbCBTY2ll
bmNlcywgU2Nob29sIG9mIFBoYXJtYWN5LCBUZXhhcyBUZWNoIFVuaXZlcnNpdHkgSGVhbHRoIFNj
aWVuY2VzIENlbnRlciwgMTQwNiBDb3VsdGVyIFN0cmVldCwgU3VpdGUgMTExNiwgQW1hcmlsbG8s
IFRYIDc5MTA2LCBVU0EuJiN4RDtEZXBhcnRtZW50IG9mIE1vbGVjdWxhciBhbmQgQ2VsbHVsYXIg
T25jb2xvZ3ksIFRoZSBVbml2ZXJzaXR5IG9mIFRleGFzIE1EIEFuZGVyc29uIENhbmNlciBDZW50
ZXIsIEhvdXN0b24sIFRYIDc3MDMwLCBVU0EuJiN4RDsxXSBEZXBhcnRtZW50IG9mIE1vbGVjdWxh
ciBDZWxsIEJpb2xvZ3kgYW5kIFRveGljb2xvZ3ksIFNjaG9vbCBvZiBQdWJsaWMgSGVhbHRoLCBO
YW5qaW5nIE1lZGljYWwgVW5pdmVyc2l0eSwgODE4IEVhc3QgVGlhbnl1YW4gUm9hZCwgTmFuamlu
ZyAyMTExNjYsIFBlb3BsZSZhcG9zO3MgUmVwdWJsaWMgb2YgQ2hpbmEgWzJdIEppYW5nc3UgS2V5
IExhYm9yYXRvcnkgb2YgQ2FuY2VyIEJpb21hcmtlcnMsIFByZXZlbnRpb24gYW5kIFRyZWF0bWVu
dCwgQ2FuY2VyIENlbnRlciwgODE4IEVhc3QgVGlhbnl1YW4gUm9hZCwgTmFuamluZyAyMTExNjYs
IFBlb3BsZSZhcG9zO3MgUmVwdWJsaWMgb2YgQ2hpbmEgWzNdIEtleSBMYWJvcmF0b3J5IG9mIE1v
ZGVybiBUb3hpY29sb2d5IChOSk1VKSwgTWluaXN0cnkgb2YgRWR1Y2F0aW9uLCA4MTggRWFzdCBU
aWFueXVhbiBSb2FkLCBOYW5qaW5nLCAyMTExNjYgUGVvcGxlJmFwb3M7cyBSZXB1YmxpYyBvZiBD
aGluYS48L2F1dGgtYWRkcmVzcz48dGl0bGVzPjx0aXRsZT5KV0EgcmV2ZXJzZXMgY2lzcGxhdGlu
IHJlc2lzdGFuY2UgdmlhIHRoZSBDSzItWFJDQzEgcGF0aHdheSBpbiBodW1hbiBnYXN0cmljIGNh
bmNlciBjZWxsczwvdGl0bGU+PHNlY29uZGFyeS10aXRsZT5DZWxsIERlYXRoIERpczwvc2Vjb25k
YXJ5LXRpdGxlPjxhbHQtdGl0bGU+Q2VsbCBkZWF0aCAmYW1wOyBkaXNlYXNlPC9hbHQtdGl0bGU+
PC90aXRsZXM+PHBlcmlvZGljYWw+PGZ1bGwtdGl0bGU+Q2VsbCBEZWF0aCBEaXM8L2Z1bGwtdGl0
bGU+PGFiYnItMT5DZWxsIGRlYXRoICZhbXA7IGRpc2Vhc2U8L2FiYnItMT48L3BlcmlvZGljYWw+
PGFsdC1wZXJpb2RpY2FsPjxmdWxsLXRpdGxlPkNlbGwgRGVhdGggRGlzPC9mdWxsLXRpdGxlPjxh
YmJyLTE+Q2VsbCBkZWF0aCAmYW1wOyBkaXNlYXNlPC9hYmJyLTE+PC9hbHQtcGVyaW9kaWNhbD48
cGFnZXM+ZTE1NTE8L3BhZ2VzPjx2b2x1bWU+NTwvdm9sdW1lPjxlZGl0aW9uPjIwMTQvMTIvMDY8
L2VkaXRpb24+PGtleXdvcmRzPjxrZXl3b3JkPkFudGluZW9wbGFzdGljIEFnZW50cy9waGFybWFj
b2xvZ3k8L2tleXdvcmQ+PGtleXdvcmQ+Q2FzZWluIEtpbmFzZSBJSS8qZ2VuZXRpY3MvbWV0YWJv
bGlzbTwva2V5d29yZD48a2V5d29yZD5DZWxsIExpbmUsIFR1bW9yPC9rZXl3b3JkPjxrZXl3b3Jk
PkNlbGwgUHJvbGlmZXJhdGlvbjwva2V5d29yZD48a2V5d29yZD5DaXNwbGF0aW4vcGhhcm1hY29s
b2d5PC9rZXl3b3JkPjxrZXl3b3JkPkROQSBEYW1hZ2U8L2tleXdvcmQ+PGtleXdvcmQ+RE5BIFJl
cGFpcjwva2V5d29yZD48a2V5d29yZD5ETkEsIE5lb3BsYXNtL2dlbmV0aWNzL21ldGFib2xpc208
L2tleXdvcmQ+PGtleXdvcmQ+RE5BLUJpbmRpbmcgUHJvdGVpbnMvKmdlbmV0aWNzL21ldGFib2xp
c208L2tleXdvcmQ+PGtleXdvcmQ+RHJ1ZyBSZXNpc3RhbmNlLCBOZW9wbGFzbS8qZ2VuZXRpY3M8
L2tleXdvcmQ+PGtleXdvcmQ+RXBpdGhlbGlhbCBDZWxscy8qZHJ1ZyBlZmZlY3RzL21ldGFib2xp
c20vcGF0aG9sb2d5PC9rZXl3b3JkPjxrZXl3b3JkPkdhc3RyaWMgTXVjb3NhL2RydWcgZWZmZWN0
cy9tZXRhYm9saXNtL3BhdGhvbG9neTwva2V5d29yZD48a2V5d29yZD4qR2VuZSBFeHByZXNzaW9u
IFJlZ3VsYXRpb24sIE5lb3BsYXN0aWM8L2tleXdvcmQ+PGtleXdvcmQ+SGVhdC1TaG9jayBQcm90
ZWlucy8qZ2VuZXRpY3MvbWV0YWJvbGlzbTwva2V5d29yZD48a2V5d29yZD5IdW1hbnM8L2tleXdv
cmQ+PGtleXdvcmQ+SW50cmFjZWxsdWxhciBTaWduYWxpbmcgUGVwdGlkZXMgYW5kIFByb3RlaW5z
LypnZW5ldGljcy9tZXRhYm9saXNtPC9rZXl3b3JkPjxrZXl3b3JkPlBob3NwaG9yeWxhdGlvbjwv
a2V5d29yZD48a2V5d29yZD5TaWduYWwgVHJhbnNkdWN0aW9uPC9rZXl3b3JkPjwva2V5d29yZHM+
PGRhdGVzPjx5ZWFyPjIwMTQ8L3llYXI+PC9kYXRlcz48YWNjZXNzaW9uLW51bT4yNTQ3Njg5OTwv
YWNjZXNzaW9uLW51bT48dXJscz48L3VybHM+PGN1c3RvbTI+UG1jNDY0OTgzMzwvY3VzdG9tMj48
ZWxlY3Ryb25pYy1yZXNvdXJjZS1udW0+MTAuMTAzOC9jZGRpcy4yMDE0LjUxNzwvZWxlY3Ryb25p
Yy1yZXNvdXJjZS1udW0+PHJlbW90ZS1kYXRhYmFzZS1wcm92aWRlcj5ObG08L3JlbW90ZS1kYXRh
YmFzZS1wcm92aWRlcj48bGFuZ3VhZ2U+ZW5nPC9sYW5ndWFnZT48L3JlY29yZD48L0NpdGU+PC9F
bmROb3RlPgBAAA==
</w:fldData>
        </w:fldChar>
      </w:r>
      <w:r w:rsidRPr="00FE5BEA">
        <w:rPr>
          <w:rFonts w:ascii="Book Antiqua" w:hAnsi="Book Antiqua" w:cs="Times New Roman"/>
          <w:sz w:val="24"/>
          <w:szCs w:val="24"/>
        </w:rPr>
        <w:instrText xml:space="preserve"> ADDIN EN.CITE.DATA </w:instrText>
      </w:r>
      <w:r w:rsidRPr="00FE5BEA">
        <w:rPr>
          <w:rFonts w:ascii="Book Antiqua" w:hAnsi="Book Antiqua" w:cs="Times New Roman"/>
          <w:sz w:val="24"/>
          <w:szCs w:val="24"/>
        </w:rPr>
      </w:r>
      <w:r w:rsidRPr="00FE5BEA">
        <w:rPr>
          <w:rFonts w:ascii="Book Antiqua" w:hAnsi="Book Antiqua" w:cs="Times New Roman"/>
          <w:sz w:val="24"/>
          <w:szCs w:val="24"/>
        </w:rPr>
        <w:fldChar w:fldCharType="end"/>
      </w:r>
      <w:r w:rsidRPr="00FE5BEA">
        <w:rPr>
          <w:rFonts w:ascii="Book Antiqua" w:hAnsi="Book Antiqua" w:cs="Times New Roman"/>
          <w:sz w:val="24"/>
          <w:szCs w:val="24"/>
        </w:rPr>
      </w:r>
      <w:r w:rsidRPr="00FE5BEA">
        <w:rPr>
          <w:rFonts w:ascii="Book Antiqua" w:hAnsi="Book Antiqua" w:cs="Times New Roman"/>
          <w:sz w:val="24"/>
          <w:szCs w:val="24"/>
        </w:rPr>
        <w:fldChar w:fldCharType="separate"/>
      </w:r>
      <w:r w:rsidRPr="00FE5BEA">
        <w:rPr>
          <w:rFonts w:ascii="Book Antiqua" w:hAnsi="Book Antiqua" w:cs="Times New Roman"/>
          <w:sz w:val="24"/>
          <w:szCs w:val="24"/>
          <w:vertAlign w:val="superscript"/>
        </w:rPr>
        <w:t>[</w:t>
      </w:r>
      <w:hyperlink w:anchor="_ENREF_15" w:tooltip="Xu, 2014 #93" w:history="1">
        <w:r w:rsidRPr="00FE5BEA">
          <w:rPr>
            <w:rFonts w:ascii="Book Antiqua" w:hAnsi="Book Antiqua" w:cs="Times New Roman"/>
            <w:sz w:val="24"/>
            <w:szCs w:val="24"/>
            <w:vertAlign w:val="superscript"/>
          </w:rPr>
          <w:t>15</w:t>
        </w:r>
      </w:hyperlink>
      <w:r w:rsidRPr="00FE5BEA">
        <w:rPr>
          <w:rFonts w:ascii="Book Antiqua" w:hAnsi="Book Antiqua" w:cs="Times New Roman"/>
          <w:sz w:val="24"/>
          <w:szCs w:val="24"/>
          <w:vertAlign w:val="superscript"/>
        </w:rPr>
        <w:t>]</w:t>
      </w:r>
      <w:r w:rsidRPr="00FE5BEA">
        <w:rPr>
          <w:rFonts w:ascii="Book Antiqua" w:hAnsi="Book Antiqua" w:cs="Times New Roman"/>
          <w:sz w:val="24"/>
          <w:szCs w:val="24"/>
        </w:rPr>
        <w:fldChar w:fldCharType="end"/>
      </w:r>
      <w:r w:rsidRPr="00FE5BEA">
        <w:rPr>
          <w:rFonts w:ascii="Book Antiqua" w:hAnsi="Book Antiqua" w:cs="Times New Roman"/>
          <w:sz w:val="24"/>
          <w:szCs w:val="24"/>
        </w:rPr>
        <w:t xml:space="preserve"> and</w:t>
      </w:r>
      <w:r w:rsidRPr="00FE5BEA">
        <w:rPr>
          <w:rFonts w:ascii="Book Antiqua" w:hAnsi="Book Antiqua" w:cs="Times New Roman"/>
          <w:i/>
          <w:sz w:val="24"/>
          <w:szCs w:val="24"/>
        </w:rPr>
        <w:t xml:space="preserve"> </w:t>
      </w:r>
      <w:r w:rsidRPr="00FE5BEA">
        <w:rPr>
          <w:rFonts w:ascii="Book Antiqua" w:hAnsi="Book Antiqua" w:cs="Times New Roman"/>
          <w:sz w:val="24"/>
          <w:szCs w:val="24"/>
        </w:rPr>
        <w:t>Breast Cancer 1</w:t>
      </w:r>
      <w:r w:rsidRPr="00FE5BEA">
        <w:rPr>
          <w:rFonts w:ascii="Book Antiqua" w:hAnsi="Book Antiqua" w:cs="Times New Roman"/>
          <w:i/>
          <w:sz w:val="24"/>
          <w:szCs w:val="24"/>
        </w:rPr>
        <w:t xml:space="preserve"> </w:t>
      </w:r>
      <w:r w:rsidRPr="00FE5BEA">
        <w:rPr>
          <w:rFonts w:ascii="Book Antiqua" w:hAnsi="Book Antiqua" w:cs="Times New Roman"/>
          <w:sz w:val="24"/>
          <w:szCs w:val="24"/>
        </w:rPr>
        <w:t>(</w:t>
      </w:r>
      <w:r w:rsidRPr="00FE5BEA">
        <w:rPr>
          <w:rFonts w:ascii="Book Antiqua" w:hAnsi="Book Antiqua" w:cs="Times New Roman"/>
          <w:i/>
          <w:sz w:val="24"/>
          <w:szCs w:val="24"/>
        </w:rPr>
        <w:t>BRCA1</w:t>
      </w:r>
      <w:r w:rsidRPr="00FE5BEA">
        <w:rPr>
          <w:rFonts w:ascii="Book Antiqua" w:hAnsi="Book Antiqua" w:cs="Times New Roman"/>
          <w:sz w:val="24"/>
          <w:szCs w:val="24"/>
        </w:rPr>
        <w:t>)</w:t>
      </w:r>
      <w:r w:rsidRPr="00FE5BEA">
        <w:rPr>
          <w:rFonts w:ascii="Book Antiqua" w:hAnsi="Book Antiqua" w:cs="Times New Roman"/>
          <w:sz w:val="24"/>
          <w:szCs w:val="24"/>
        </w:rPr>
        <w:fldChar w:fldCharType="begin">
          <w:fldData xml:space="preserve">PEVuZE5vdGU+PENpdGU+PEF1dGhvcj5TaGltPC9BdXRob3I+PFllYXI+MjAxMDwvWWVhcj48UmVj
TnVtPjEwMzwvUmVjTnVtPjxEaXNwbGF5VGV4dD48c3R5bGUgZmFjZT0ic3VwZXJzY3JpcHQiPlsx
Nl08L3N0eWxlPjwvRGlzcGxheVRleHQ+PHJlY29yZD48cmVjLW51bWJlcj4xMDM8L3JlYy1udW1i
ZXI+PGZvcmVpZ24ta2V5cz48a2V5IGFwcD0iRU4iIGRiLWlkPSJmNXd0dnNwd2N0dmF0MGUwOXB2
dmFhZWJhZHg5ZjJ0dDB0c3AiPjEwMzwva2V5PjwvZm9yZWlnbi1rZXlzPjxyZWYtdHlwZSBuYW1l
PSJKb3VybmFsIEFydGljbGUiPjE3PC9yZWYtdHlwZT48Y29udHJpYnV0b3JzPjxhdXRob3JzPjxh
dXRob3I+U2hpbSwgSC4gSi48L2F1dGhvcj48YXV0aG9yPll1biwgSi4gWS48L2F1dGhvcj48YXV0
aG9yPkh3YW5nLCBKLiBFLjwvYXV0aG9yPjxhdXRob3I+QmFlLCBXLiBLLjwvYXV0aG9yPjxhdXRo
b3I+Q2hvLCBTLiBILjwvYXV0aG9yPjxhdXRob3I+TGVlLCBKLiBILjwvYXV0aG9yPjxhdXRob3I+
S2ltLCBILiBOLjwvYXV0aG9yPjxhdXRob3I+U2hpbiwgTS4gSC48L2F1dGhvcj48YXV0aG9yPkt3
ZW9uLCBTLiBTLjwvYXV0aG9yPjxhdXRob3I+TGVlLCBKLiBILjwvYXV0aG9yPjxhdXRob3I+S2lt
LCBILiBKLjwvYXV0aG9yPjxhdXRob3I+Q2h1bmcsIEkuIEouPC9hdXRob3I+PC9hdXRob3JzPjwv
Y29udHJpYnV0b3JzPjxhdXRoLWFkZHJlc3M+RGVwYXJ0bWVudHMgb2YgSGVtYXRvbG9neS1PbmNv
bG9neSwgQ2hvbm5hbSBOYXRpb25hbCBVbml2ZXJzaXR5IE1lZGljYWwgU2Nob29sLCBHd2FuZ2p1
LCBLb3JlYS48L2F1dGgtYWRkcmVzcz48dGl0bGVzPjx0aXRsZT5CUkNBMSBhbmQgWFJDQzEgcG9s
eW1vcnBoaXNtcyBhc3NvY2lhdGVkIHdpdGggc3Vydml2YWwgaW4gYWR2YW5jZWQgZ2FzdHJpYyBj
YW5jZXIgdHJlYXRlZCB3aXRoIHRheGFuZSBhbmQgY2lzcGxhdGluPC90aXRsZT48c2Vjb25kYXJ5
LXRpdGxlPkNhbmNlciBTY2k8L3NlY29uZGFyeS10aXRsZT48YWx0LXRpdGxlPkNhbmNlciBzY2ll
bmNlPC9hbHQtdGl0bGU+PC90aXRsZXM+PHBlcmlvZGljYWw+PGZ1bGwtdGl0bGU+Q2FuY2VyIFNj
aTwvZnVsbC10aXRsZT48YWJici0xPkNhbmNlciBzY2llbmNlPC9hYmJyLTE+PC9wZXJpb2RpY2Fs
PjxhbHQtcGVyaW9kaWNhbD48ZnVsbC10aXRsZT5DYW5jZXIgU2NpPC9mdWxsLXRpdGxlPjxhYmJy
LTE+Q2FuY2VyIHNjaWVuY2U8L2FiYnItMT48L2FsdC1wZXJpb2RpY2FsPjxwYWdlcz4xMjQ3LTU0
PC9wYWdlcz48dm9sdW1lPjEwMTwvdm9sdW1lPjxudW1iZXI+NTwvbnVtYmVyPjxlZGl0aW9uPjIw
MTAvMDMvMjU8L2VkaXRpb24+PGtleXdvcmRzPjxrZXl3b3JkPkFkdWx0PC9rZXl3b3JkPjxrZXl3
b3JkPkFnZWQ8L2tleXdvcmQ+PGtleXdvcmQ+QW50aW5lb3BsYXN0aWMgQ29tYmluZWQgQ2hlbW90
aGVyYXB5IFByb3RvY29scy8qdGhlcmFwZXV0aWMgdXNlPC9rZXl3b3JkPjxrZXl3b3JkPkJyaWRn
ZWQgQ29tcG91bmRzL2FkbWluaXN0cmF0aW9uICZhbXA7IGRvc2FnZTwva2V5d29yZD48a2V5d29y
ZD5DaXNwbGF0aW4vYWRtaW5pc3RyYXRpb24gJmFtcDsgZG9zYWdlPC9rZXl3b3JkPjxrZXl3b3Jk
PkROQS1CaW5kaW5nIFByb3RlaW5zLypnZW5ldGljczwva2V5d29yZD48a2V5d29yZD5GZW1hbGU8
L2tleXdvcmQ+PGtleXdvcmQ+KkdlbmVzLCBCUkNBMTwva2V5d29yZD48a2V5d29yZD5HZW5vdHlw
ZTwva2V5d29yZD48a2V5d29yZD5IdW1hbnM8L2tleXdvcmQ+PGtleXdvcmQ+TWFsZTwva2V5d29y
ZD48a2V5d29yZD5NaWRkbGUgQWdlZDwva2V5d29yZD48a2V5d29yZD5NdXRhdGlvbjwva2V5d29y
ZD48a2V5d29yZD4qUG9seW1vcnBoaXNtLCBHZW5ldGljPC9rZXl3b3JkPjxrZXl3b3JkPlByb3Nw
ZWN0aXZlIFN0dWRpZXM8L2tleXdvcmQ+PGtleXdvcmQ+U3RvbWFjaCBOZW9wbGFzbXMvKmRydWcg
dGhlcmFweS9nZW5ldGljcy9tb3J0YWxpdHk8L2tleXdvcmQ+PGtleXdvcmQ+VGF4b2lkcy9hZG1p
bmlzdHJhdGlvbiAmYW1wOyBkb3NhZ2U8L2tleXdvcmQ+PC9rZXl3b3Jkcz48ZGF0ZXM+PHllYXI+
MjAxMDwveWVhcj48cHViLWRhdGVzPjxkYXRlPk1heTwvZGF0ZT48L3B1Yi1kYXRlcz48L2RhdGVz
Pjxpc2JuPjEzNDctOTAzMjwvaXNibj48YWNjZXNzaW9uLW51bT4yMDMzMTYyMzwvYWNjZXNzaW9u
LW51bT48dXJscz48L3VybHM+PGVsZWN0cm9uaWMtcmVzb3VyY2UtbnVtPjEwLjExMTEvai4xMzQ5
LTcwMDYuMjAxMC4wMTUxNC54PC9lbGVjdHJvbmljLXJlc291cmNlLW51bT48cmVtb3RlLWRhdGFi
YXNlLXByb3ZpZGVyPk5sbTwvcmVtb3RlLWRhdGFiYXNlLXByb3ZpZGVyPjxsYW5ndWFnZT5lbmc8
L2xhbmd1YWdlPjwvcmVjb3JkPjwvQ2l0ZT48L0VuZE5vdGU+AGAA
</w:fldData>
        </w:fldChar>
      </w:r>
      <w:r w:rsidRPr="00FE5BEA">
        <w:rPr>
          <w:rFonts w:ascii="Book Antiqua" w:hAnsi="Book Antiqua" w:cs="Times New Roman"/>
          <w:sz w:val="24"/>
          <w:szCs w:val="24"/>
        </w:rPr>
        <w:instrText xml:space="preserve"> ADDIN EN.CITE </w:instrText>
      </w:r>
      <w:r w:rsidRPr="00FE5BEA">
        <w:rPr>
          <w:rFonts w:ascii="Book Antiqua" w:hAnsi="Book Antiqua" w:cs="Times New Roman"/>
          <w:sz w:val="24"/>
          <w:szCs w:val="24"/>
        </w:rPr>
        <w:fldChar w:fldCharType="begin">
          <w:fldData xml:space="preserve">PEVuZE5vdGU+PENpdGU+PEF1dGhvcj5TaGltPC9BdXRob3I+PFllYXI+MjAxMDwvWWVhcj48UmVj
TnVtPjEwMzwvUmVjTnVtPjxEaXNwbGF5VGV4dD48c3R5bGUgZmFjZT0ic3VwZXJzY3JpcHQiPlsx
Nl08L3N0eWxlPjwvRGlzcGxheVRleHQ+PHJlY29yZD48cmVjLW51bWJlcj4xMDM8L3JlYy1udW1i
ZXI+PGZvcmVpZ24ta2V5cz48a2V5IGFwcD0iRU4iIGRiLWlkPSJmNXd0dnNwd2N0dmF0MGUwOXB2
dmFhZWJhZHg5ZjJ0dDB0c3AiPjEwMzwva2V5PjwvZm9yZWlnbi1rZXlzPjxyZWYtdHlwZSBuYW1l
PSJKb3VybmFsIEFydGljbGUiPjE3PC9yZWYtdHlwZT48Y29udHJpYnV0b3JzPjxhdXRob3JzPjxh
dXRob3I+U2hpbSwgSC4gSi48L2F1dGhvcj48YXV0aG9yPll1biwgSi4gWS48L2F1dGhvcj48YXV0
aG9yPkh3YW5nLCBKLiBFLjwvYXV0aG9yPjxhdXRob3I+QmFlLCBXLiBLLjwvYXV0aG9yPjxhdXRo
b3I+Q2hvLCBTLiBILjwvYXV0aG9yPjxhdXRob3I+TGVlLCBKLiBILjwvYXV0aG9yPjxhdXRob3I+
S2ltLCBILiBOLjwvYXV0aG9yPjxhdXRob3I+U2hpbiwgTS4gSC48L2F1dGhvcj48YXV0aG9yPkt3
ZW9uLCBTLiBTLjwvYXV0aG9yPjxhdXRob3I+TGVlLCBKLiBILjwvYXV0aG9yPjxhdXRob3I+S2lt
LCBILiBKLjwvYXV0aG9yPjxhdXRob3I+Q2h1bmcsIEkuIEouPC9hdXRob3I+PC9hdXRob3JzPjwv
Y29udHJpYnV0b3JzPjxhdXRoLWFkZHJlc3M+RGVwYXJ0bWVudHMgb2YgSGVtYXRvbG9neS1PbmNv
bG9neSwgQ2hvbm5hbSBOYXRpb25hbCBVbml2ZXJzaXR5IE1lZGljYWwgU2Nob29sLCBHd2FuZ2p1
LCBLb3JlYS48L2F1dGgtYWRkcmVzcz48dGl0bGVzPjx0aXRsZT5CUkNBMSBhbmQgWFJDQzEgcG9s
eW1vcnBoaXNtcyBhc3NvY2lhdGVkIHdpdGggc3Vydml2YWwgaW4gYWR2YW5jZWQgZ2FzdHJpYyBj
YW5jZXIgdHJlYXRlZCB3aXRoIHRheGFuZSBhbmQgY2lzcGxhdGluPC90aXRsZT48c2Vjb25kYXJ5
LXRpdGxlPkNhbmNlciBTY2k8L3NlY29uZGFyeS10aXRsZT48YWx0LXRpdGxlPkNhbmNlciBzY2ll
bmNlPC9hbHQtdGl0bGU+PC90aXRsZXM+PHBlcmlvZGljYWw+PGZ1bGwtdGl0bGU+Q2FuY2VyIFNj
aTwvZnVsbC10aXRsZT48YWJici0xPkNhbmNlciBzY2llbmNlPC9hYmJyLTE+PC9wZXJpb2RpY2Fs
PjxhbHQtcGVyaW9kaWNhbD48ZnVsbC10aXRsZT5DYW5jZXIgU2NpPC9mdWxsLXRpdGxlPjxhYmJy
LTE+Q2FuY2VyIHNjaWVuY2U8L2FiYnItMT48L2FsdC1wZXJpb2RpY2FsPjxwYWdlcz4xMjQ3LTU0
PC9wYWdlcz48dm9sdW1lPjEwMTwvdm9sdW1lPjxudW1iZXI+NTwvbnVtYmVyPjxlZGl0aW9uPjIw
MTAvMDMvMjU8L2VkaXRpb24+PGtleXdvcmRzPjxrZXl3b3JkPkFkdWx0PC9rZXl3b3JkPjxrZXl3
b3JkPkFnZWQ8L2tleXdvcmQ+PGtleXdvcmQ+QW50aW5lb3BsYXN0aWMgQ29tYmluZWQgQ2hlbW90
aGVyYXB5IFByb3RvY29scy8qdGhlcmFwZXV0aWMgdXNlPC9rZXl3b3JkPjxrZXl3b3JkPkJyaWRn
ZWQgQ29tcG91bmRzL2FkbWluaXN0cmF0aW9uICZhbXA7IGRvc2FnZTwva2V5d29yZD48a2V5d29y
ZD5DaXNwbGF0aW4vYWRtaW5pc3RyYXRpb24gJmFtcDsgZG9zYWdlPC9rZXl3b3JkPjxrZXl3b3Jk
PkROQS1CaW5kaW5nIFByb3RlaW5zLypnZW5ldGljczwva2V5d29yZD48a2V5d29yZD5GZW1hbGU8
L2tleXdvcmQ+PGtleXdvcmQ+KkdlbmVzLCBCUkNBMTwva2V5d29yZD48a2V5d29yZD5HZW5vdHlw
ZTwva2V5d29yZD48a2V5d29yZD5IdW1hbnM8L2tleXdvcmQ+PGtleXdvcmQ+TWFsZTwva2V5d29y
ZD48a2V5d29yZD5NaWRkbGUgQWdlZDwva2V5d29yZD48a2V5d29yZD5NdXRhdGlvbjwva2V5d29y
ZD48a2V5d29yZD4qUG9seW1vcnBoaXNtLCBHZW5ldGljPC9rZXl3b3JkPjxrZXl3b3JkPlByb3Nw
ZWN0aXZlIFN0dWRpZXM8L2tleXdvcmQ+PGtleXdvcmQ+U3RvbWFjaCBOZW9wbGFzbXMvKmRydWcg
dGhlcmFweS9nZW5ldGljcy9tb3J0YWxpdHk8L2tleXdvcmQ+PGtleXdvcmQ+VGF4b2lkcy9hZG1p
bmlzdHJhdGlvbiAmYW1wOyBkb3NhZ2U8L2tleXdvcmQ+PC9rZXl3b3Jkcz48ZGF0ZXM+PHllYXI+
MjAxMDwveWVhcj48cHViLWRhdGVzPjxkYXRlPk1heTwvZGF0ZT48L3B1Yi1kYXRlcz48L2RhdGVz
Pjxpc2JuPjEzNDctOTAzMjwvaXNibj48YWNjZXNzaW9uLW51bT4yMDMzMTYyMzwvYWNjZXNzaW9u
LW51bT48dXJscz48L3VybHM+PGVsZWN0cm9uaWMtcmVzb3VyY2UtbnVtPjEwLjExMTEvai4xMzQ5
LTcwMDYuMjAxMC4wMTUxNC54PC9lbGVjdHJvbmljLXJlc291cmNlLW51bT48cmVtb3RlLWRhdGFi
YXNlLXByb3ZpZGVyPk5sbTwvcmVtb3RlLWRhdGFiYXNlLXByb3ZpZGVyPjxsYW5ndWFnZT5lbmc8
L2xhbmd1YWdlPjwvcmVjb3JkPjwvQ2l0ZT48L0VuZE5vdGU+AGAA
</w:fldData>
        </w:fldChar>
      </w:r>
      <w:r w:rsidRPr="00FE5BEA">
        <w:rPr>
          <w:rFonts w:ascii="Book Antiqua" w:hAnsi="Book Antiqua" w:cs="Times New Roman"/>
          <w:sz w:val="24"/>
          <w:szCs w:val="24"/>
        </w:rPr>
        <w:instrText xml:space="preserve"> ADDIN EN.CITE.DATA </w:instrText>
      </w:r>
      <w:r w:rsidRPr="00FE5BEA">
        <w:rPr>
          <w:rFonts w:ascii="Book Antiqua" w:hAnsi="Book Antiqua" w:cs="Times New Roman"/>
          <w:sz w:val="24"/>
          <w:szCs w:val="24"/>
        </w:rPr>
      </w:r>
      <w:r w:rsidRPr="00FE5BEA">
        <w:rPr>
          <w:rFonts w:ascii="Book Antiqua" w:hAnsi="Book Antiqua" w:cs="Times New Roman"/>
          <w:sz w:val="24"/>
          <w:szCs w:val="24"/>
        </w:rPr>
        <w:fldChar w:fldCharType="end"/>
      </w:r>
      <w:r w:rsidRPr="00FE5BEA">
        <w:rPr>
          <w:rFonts w:ascii="Book Antiqua" w:hAnsi="Book Antiqua" w:cs="Times New Roman"/>
          <w:sz w:val="24"/>
          <w:szCs w:val="24"/>
        </w:rPr>
      </w:r>
      <w:r w:rsidRPr="00FE5BEA">
        <w:rPr>
          <w:rFonts w:ascii="Book Antiqua" w:hAnsi="Book Antiqua" w:cs="Times New Roman"/>
          <w:sz w:val="24"/>
          <w:szCs w:val="24"/>
        </w:rPr>
        <w:fldChar w:fldCharType="separate"/>
      </w:r>
      <w:r w:rsidRPr="00FE5BEA">
        <w:rPr>
          <w:rFonts w:ascii="Book Antiqua" w:hAnsi="Book Antiqua" w:cs="Times New Roman"/>
          <w:sz w:val="24"/>
          <w:szCs w:val="24"/>
          <w:vertAlign w:val="superscript"/>
        </w:rPr>
        <w:t>[</w:t>
      </w:r>
      <w:hyperlink w:anchor="_ENREF_16" w:tooltip="Shim, 2010 #103" w:history="1">
        <w:r w:rsidRPr="00FE5BEA">
          <w:rPr>
            <w:rFonts w:ascii="Book Antiqua" w:hAnsi="Book Antiqua" w:cs="Times New Roman"/>
            <w:sz w:val="24"/>
            <w:szCs w:val="24"/>
            <w:vertAlign w:val="superscript"/>
          </w:rPr>
          <w:t>16</w:t>
        </w:r>
      </w:hyperlink>
      <w:r w:rsidRPr="00FE5BEA">
        <w:rPr>
          <w:rFonts w:ascii="Book Antiqua" w:hAnsi="Book Antiqua" w:cs="Times New Roman"/>
          <w:sz w:val="24"/>
          <w:szCs w:val="24"/>
          <w:vertAlign w:val="superscript"/>
        </w:rPr>
        <w:t>]</w:t>
      </w:r>
      <w:r w:rsidRPr="00FE5BEA">
        <w:rPr>
          <w:rFonts w:ascii="Book Antiqua" w:hAnsi="Book Antiqua" w:cs="Times New Roman"/>
          <w:sz w:val="24"/>
          <w:szCs w:val="24"/>
        </w:rPr>
        <w:fldChar w:fldCharType="end"/>
      </w:r>
      <w:r w:rsidRPr="00FE5BEA">
        <w:rPr>
          <w:rFonts w:ascii="Book Antiqua" w:hAnsi="Book Antiqua" w:cs="Times New Roman"/>
          <w:sz w:val="24"/>
          <w:szCs w:val="24"/>
        </w:rPr>
        <w:t xml:space="preserve"> have shown to be involved in cisplatin resistance by removal of Pt-DNA adducts</w:t>
      </w:r>
      <w:r w:rsidRPr="00FE5BEA">
        <w:rPr>
          <w:rFonts w:ascii="Book Antiqua" w:hAnsi="Book Antiqua" w:cs="Times New Roman"/>
          <w:sz w:val="24"/>
          <w:szCs w:val="24"/>
        </w:rPr>
        <w:fldChar w:fldCharType="begin">
          <w:fldData xml:space="preserve">PEVuZE5vdGU+PENpdGU+PEF1dGhvcj5MaXU8L0F1dGhvcj48WWVhcj4yMDE2PC9ZZWFyPjxSZWNO
dW0+OTc8L1JlY051bT48RGlzcGxheVRleHQ+PHN0eWxlIGZhY2U9InN1cGVyc2NyaXB0Ij5bMTcs
IDE4XTwvc3R5bGU+PC9EaXNwbGF5VGV4dD48cmVjb3JkPjxyZWMtbnVtYmVyPjk3PC9yZWMtbnVt
YmVyPjxmb3JlaWduLWtleXM+PGtleSBhcHA9IkVOIiBkYi1pZD0iZjV3dHZzcHdjdHZhdDBlMDlw
dnZhYWViYWR4OWYydHQwdHNwIj45Nzwva2V5PjwvZm9yZWlnbi1rZXlzPjxyZWYtdHlwZSBuYW1l
PSJKb3VybmFsIEFydGljbGUiPjE3PC9yZWYtdHlwZT48Y29udHJpYnV0b3JzPjxhdXRob3JzPjxh
dXRob3I+TGl1LCBKLjwvYXV0aG9yPjxhdXRob3I+RGVuZywgTi48L2F1dGhvcj48YXV0aG9yPlh1
LCBRLjwvYXV0aG9yPjxhdXRob3I+U3VuLCBMLjwvYXV0aG9yPjxhdXRob3I+VHUsIEguPC9hdXRo
b3I+PGF1dGhvcj5XYW5nLCBaLjwvYXV0aG9yPjxhdXRob3I+WGluZywgQy48L2F1dGhvcj48YXV0
aG9yPll1YW4sIFkuPC9hdXRob3I+PC9hdXRob3JzPjwvY29udHJpYnV0b3JzPjxhdXRoLWFkZHJl
c3M+VHVtb3IgRXRpb2xvZ3kgYW5kIFNjcmVlbmluZyBEZXBhcnRtZW50IG9mIENhbmNlciBJbnN0
aXR1dGUgYW5kIEdlbmVyYWwgU3VyZ2VyeSwgVGhlIEZpcnN0IEFmZmlsaWF0ZWQgSG9zcGl0YWwg
b2YgQ2hpbmEgTWVkaWNhbCBVbml2ZXJzaXR5LCBhbmQgS2V5IExhYm9yYXRvcnkgb2YgQ2FuY2Vy
IEV0aW9sb2d5IGFuZCBQcmV2ZW50aW9uIChDaGluYSBNZWRpY2FsIFVuaXZlcnNpdHkpLCBMaWFv
bmluZyBQcm92aW5jaWFsIEVkdWNhdGlvbiBEZXBhcnRtZW50LCBTaGVueWFuZyAxMTAwMDEsIENo
aW5hLjwvYXV0aC1hZGRyZXNzPjx0aXRsZXM+PHRpdGxlPlBvbHltb3JwaGlzbXMgb2YgbXVsdGlw
bGUgZ2VuZXMgaW52b2x2ZWQgaW4gTkVSIHBhdGh3YXkgcHJlZGljdCBwcm9nbm9zaXMgb2YgZ2Fz
dHJpYyBjYW5jZXI8L3RpdGxlPjxzZWNvbmRhcnktdGl0bGU+T25jb3RhcmdldDwvc2Vjb25kYXJ5
LXRpdGxlPjxhbHQtdGl0bGU+T25jb3RhcmdldDwvYWx0LXRpdGxlPjwvdGl0bGVzPjxwZXJpb2Rp
Y2FsPjxmdWxsLXRpdGxlPk9uY290YXJnZXQ8L2Z1bGwtdGl0bGU+PGFiYnItMT5PbmNvdGFyZ2V0
PC9hYmJyLTE+PC9wZXJpb2RpY2FsPjxhbHQtcGVyaW9kaWNhbD48ZnVsbC10aXRsZT5PbmNvdGFy
Z2V0PC9mdWxsLXRpdGxlPjxhYmJyLTE+T25jb3RhcmdldDwvYWJici0xPjwvYWx0LXBlcmlvZGlj
YWw+PGVkaXRpb24+MjAxNi8wNi8yNTwvZWRpdGlvbj48ZGF0ZXM+PHllYXI+MjAxNjwveWVhcj48
cHViLWRhdGVzPjxkYXRlPkp1biAyMDwvZGF0ZT48L3B1Yi1kYXRlcz48L2RhdGVzPjxpc2JuPjE5
NDktMjU1MzwvaXNibj48YWNjZXNzaW9uLW51bT4yNzM0MDg2MTwvYWNjZXNzaW9uLW51bT48dXJs
cz48L3VybHM+PGVsZWN0cm9uaWMtcmVzb3VyY2UtbnVtPjEwLjE4NjMyL29uY290YXJnZXQuMTAx
NzM8L2VsZWN0cm9uaWMtcmVzb3VyY2UtbnVtPjxyZW1vdGUtZGF0YWJhc2UtcHJvdmlkZXI+Tmxt
PC9yZW1vdGUtZGF0YWJhc2UtcHJvdmlkZXI+PGxhbmd1YWdlPkVuZzwvbGFuZ3VhZ2U+PC9yZWNv
cmQ+PC9DaXRlPjxDaXRlPjxBdXRob3I+U2FyZ2VudDwvQXV0aG9yPjxZZWFyPjIwMDA8L1llYXI+
PFJlY051bT4xMDE8L1JlY051bT48cmVjb3JkPjxyZWMtbnVtYmVyPjEwMTwvcmVjLW51bWJlcj48
Zm9yZWlnbi1rZXlzPjxrZXkgYXBwPSJFTiIgZGItaWQ9ImY1d3R2c3B3Y3R2YXQwZTA5cHZ2YWFl
YmFkeDlmMnR0MHRzcCI+MTAxPC9rZXk+PC9mb3JlaWduLWtleXM+PHJlZi10eXBlIG5hbWU9Ikpv
dXJuYWwgQXJ0aWNsZSI+MTc8L3JlZi10eXBlPjxjb250cmlidXRvcnM+PGF1dGhvcnM+PGF1dGhv
cj5TYXJnZW50LCBSLiBHLjwvYXV0aG9yPjxhdXRob3I+TWVzZXJ2eSwgSi4gTC48L2F1dGhvcj48
YXV0aG9yPlBlcmtpbnMsIEIuIEQuPC9hdXRob3I+PGF1dGhvcj5LaWxidXJuLCBBLiBFLjwvYXV0
aG9yPjxhdXRob3I+SW50b2R5LCBaLjwvYXV0aG9yPjxhdXRob3I+QWRhaXIsIEcuIE0uPC9hdXRo
b3I+PGF1dGhvcj5OYWlybiwgUi4gUy48L2F1dGhvcj48YXV0aG9yPldpbHNvbiwgSi4gSC48L2F1
dGhvcj48L2F1dGhvcnM+PC9jb250cmlidXRvcnM+PGF1dGgtYWRkcmVzcz5UaGUgVmVybmEgYW5k
IE1hcnJzIE1jTGVhbiBEZXBhcnRtZW50IG9mIEJpb2NoZW1pc3RyeSBhbmQgTW9sZWN1bGFyIEJp
b2xvZ3ksIEJheWxvciBDb2xsZWdlIG9mIE1lZGljaW5lLCAxIEJheWxvciBQbGF6YSwgSG91c3Rv
biwgVFggNzcwMzAsIFVTQS48L2F1dGgtYWRkcmVzcz48dGl0bGVzPjx0aXRsZT5Sb2xlIG9mIHRo
ZSBudWNsZW90aWRlIGV4Y2lzaW9uIHJlcGFpciBnZW5lIEVSQ0MxIGluIGZvcm1hdGlvbiBvZiBy
ZWNvbWJpbmF0aW9uLWRlcGVuZGVudCByZWFycmFuZ2VtZW50cyBpbiBtYW1tYWxpYW4gY2VsbHM8
L3RpdGxlPjxzZWNvbmRhcnktdGl0bGU+TnVjbGVpYyBBY2lkcyBSZXM8L3NlY29uZGFyeS10aXRs
ZT48YWx0LXRpdGxlPk51Y2xlaWMgYWNpZHMgcmVzZWFyY2g8L2FsdC10aXRsZT48L3RpdGxlcz48
cGVyaW9kaWNhbD48ZnVsbC10aXRsZT5OdWNsZWljIEFjaWRzIFJlczwvZnVsbC10aXRsZT48YWJi
ci0xPk51Y2xlaWMgYWNpZHMgcmVzZWFyY2g8L2FiYnItMT48L3BlcmlvZGljYWw+PGFsdC1wZXJp
b2RpY2FsPjxmdWxsLXRpdGxlPk51Y2xlaWMgQWNpZHMgUmVzPC9mdWxsLXRpdGxlPjxhYmJyLTE+
TnVjbGVpYyBhY2lkcyByZXNlYXJjaDwvYWJici0xPjwvYWx0LXBlcmlvZGljYWw+PHBhZ2VzPjM3
NzEtODwvcGFnZXM+PHZvbHVtZT4yODwvdm9sdW1lPjxudW1iZXI+MTk8L251bWJlcj48ZWRpdGlv
bj4yMDAwLzA5LzIzPC9lZGl0aW9uPjxrZXl3b3Jkcz48a2V5d29yZD5BZGVuaW5lIFBob3NwaG9y
aWJvc3lsdHJhbnNmZXJhc2UvZ2VuZXRpY3M8L2tleXdvcmQ+PGtleXdvcmQ+QW5pbWFsczwva2V5
d29yZD48a2V5d29yZD5CbG90dGluZywgU291dGhlcm48L2tleXdvcmQ+PGtleXdvcmQ+Q2VsbCBM
aW5lPC9rZXl3b3JkPjxrZXl3b3JkPkNyb3NzaW5nIE92ZXIsIEdlbmV0aWMvZ2VuZXRpY3M8L2tl
eXdvcmQ+PGtleXdvcmQ+RE5BLypjaGVtaXN0cnkvZ2VuZXRpY3MvKm1ldGFib2xpc208L2tleXdv
cmQ+PGtleXdvcmQ+RE5BIERhbWFnZS9nZW5ldGljczwva2V5d29yZD48a2V5d29yZD5ETkEgUmVw
YWlyLypnZW5ldGljczwva2V5d29yZD48a2V5d29yZD4qRE5BLUJpbmRpbmcgUHJvdGVpbnM8L2tl
eXdvcmQ+PGtleXdvcmQ+KkVuZG9udWNsZWFzZXM8L2tleXdvcmQ+PGtleXdvcmQ+R2VuZSBEZWxl
dGlvbjwva2V5d29yZD48a2V5d29yZD5OdWNsZWljIEFjaWQgQ29uZm9ybWF0aW9uPC9rZXl3b3Jk
PjxrZXl3b3JkPk51Y2xlaWMgQWNpZCBIZXRlcm9kdXBsZXhlcy9jaGVtaXN0cnkvZ2VuZXRpY3Mv
bWV0YWJvbGlzbTwva2V5d29yZD48a2V5d29yZD5Qcm90ZWlucy9nZW5ldGljcy8qbWV0YWJvbGlz
bTwva2V5d29yZD48a2V5d29yZD5SZWNvbWJpbmF0aW9uLCBHZW5ldGljLypnZW5ldGljczwva2V5
d29yZD48a2V5d29yZD5SZXBldGl0aXZlIFNlcXVlbmNlcywgTnVjbGVpYyBBY2lkL2dlbmV0aWNz
PC9rZXl3b3JkPjxrZXl3b3JkPlN1YnN0cmF0ZSBTcGVjaWZpY2l0eTwva2V5d29yZD48a2V5d29y
ZD5UcmFuc2ZlY3Rpb248L2tleXdvcmQ+PC9rZXl3b3Jkcz48ZGF0ZXM+PHllYXI+MjAwMDwveWVh
cj48cHViLWRhdGVzPjxkYXRlPk9jdCAxPC9kYXRlPjwvcHViLWRhdGVzPjwvZGF0ZXM+PGlzYm4+
MDMwNS0xMDQ4PC9pc2JuPjxhY2Nlc3Npb24tbnVtPjExMDAwMjY5PC9hY2Nlc3Npb24tbnVtPjx1
cmxzPjwvdXJscz48Y3VzdG9tMj5QbWMxMTA3NjE8L2N1c3RvbTI+PHJlbW90ZS1kYXRhYmFzZS1w
cm92aWRlcj5ObG08L3JlbW90ZS1kYXRhYmFzZS1wcm92aWRlcj48bGFuZ3VhZ2U+ZW5nPC9sYW5n
dWFnZT48L3JlY29yZD48L0NpdGU+PC9FbmROb3RlPnAA
</w:fldData>
        </w:fldChar>
      </w:r>
      <w:r w:rsidRPr="00FE5BEA">
        <w:rPr>
          <w:rFonts w:ascii="Book Antiqua" w:hAnsi="Book Antiqua" w:cs="Times New Roman"/>
          <w:sz w:val="24"/>
          <w:szCs w:val="24"/>
        </w:rPr>
        <w:instrText xml:space="preserve"> ADDIN EN.CITE </w:instrText>
      </w:r>
      <w:r w:rsidRPr="00FE5BEA">
        <w:rPr>
          <w:rFonts w:ascii="Book Antiqua" w:hAnsi="Book Antiqua" w:cs="Times New Roman"/>
          <w:sz w:val="24"/>
          <w:szCs w:val="24"/>
        </w:rPr>
        <w:fldChar w:fldCharType="begin">
          <w:fldData xml:space="preserve">PEVuZE5vdGU+PENpdGU+PEF1dGhvcj5MaXU8L0F1dGhvcj48WWVhcj4yMDE2PC9ZZWFyPjxSZWNO
dW0+OTc8L1JlY051bT48RGlzcGxheVRleHQ+PHN0eWxlIGZhY2U9InN1cGVyc2NyaXB0Ij5bMTcs
IDE4XTwvc3R5bGU+PC9EaXNwbGF5VGV4dD48cmVjb3JkPjxyZWMtbnVtYmVyPjk3PC9yZWMtbnVt
YmVyPjxmb3JlaWduLWtleXM+PGtleSBhcHA9IkVOIiBkYi1pZD0iZjV3dHZzcHdjdHZhdDBlMDlw
dnZhYWViYWR4OWYydHQwdHNwIj45Nzwva2V5PjwvZm9yZWlnbi1rZXlzPjxyZWYtdHlwZSBuYW1l
PSJKb3VybmFsIEFydGljbGUiPjE3PC9yZWYtdHlwZT48Y29udHJpYnV0b3JzPjxhdXRob3JzPjxh
dXRob3I+TGl1LCBKLjwvYXV0aG9yPjxhdXRob3I+RGVuZywgTi48L2F1dGhvcj48YXV0aG9yPlh1
LCBRLjwvYXV0aG9yPjxhdXRob3I+U3VuLCBMLjwvYXV0aG9yPjxhdXRob3I+VHUsIEguPC9hdXRo
b3I+PGF1dGhvcj5XYW5nLCBaLjwvYXV0aG9yPjxhdXRob3I+WGluZywgQy48L2F1dGhvcj48YXV0
aG9yPll1YW4sIFkuPC9hdXRob3I+PC9hdXRob3JzPjwvY29udHJpYnV0b3JzPjxhdXRoLWFkZHJl
c3M+VHVtb3IgRXRpb2xvZ3kgYW5kIFNjcmVlbmluZyBEZXBhcnRtZW50IG9mIENhbmNlciBJbnN0
aXR1dGUgYW5kIEdlbmVyYWwgU3VyZ2VyeSwgVGhlIEZpcnN0IEFmZmlsaWF0ZWQgSG9zcGl0YWwg
b2YgQ2hpbmEgTWVkaWNhbCBVbml2ZXJzaXR5LCBhbmQgS2V5IExhYm9yYXRvcnkgb2YgQ2FuY2Vy
IEV0aW9sb2d5IGFuZCBQcmV2ZW50aW9uIChDaGluYSBNZWRpY2FsIFVuaXZlcnNpdHkpLCBMaWFv
bmluZyBQcm92aW5jaWFsIEVkdWNhdGlvbiBEZXBhcnRtZW50LCBTaGVueWFuZyAxMTAwMDEsIENo
aW5hLjwvYXV0aC1hZGRyZXNzPjx0aXRsZXM+PHRpdGxlPlBvbHltb3JwaGlzbXMgb2YgbXVsdGlw
bGUgZ2VuZXMgaW52b2x2ZWQgaW4gTkVSIHBhdGh3YXkgcHJlZGljdCBwcm9nbm9zaXMgb2YgZ2Fz
dHJpYyBjYW5jZXI8L3RpdGxlPjxzZWNvbmRhcnktdGl0bGU+T25jb3RhcmdldDwvc2Vjb25kYXJ5
LXRpdGxlPjxhbHQtdGl0bGU+T25jb3RhcmdldDwvYWx0LXRpdGxlPjwvdGl0bGVzPjxwZXJpb2Rp
Y2FsPjxmdWxsLXRpdGxlPk9uY290YXJnZXQ8L2Z1bGwtdGl0bGU+PGFiYnItMT5PbmNvdGFyZ2V0
PC9hYmJyLTE+PC9wZXJpb2RpY2FsPjxhbHQtcGVyaW9kaWNhbD48ZnVsbC10aXRsZT5PbmNvdGFy
Z2V0PC9mdWxsLXRpdGxlPjxhYmJyLTE+T25jb3RhcmdldDwvYWJici0xPjwvYWx0LXBlcmlvZGlj
YWw+PGVkaXRpb24+MjAxNi8wNi8yNTwvZWRpdGlvbj48ZGF0ZXM+PHllYXI+MjAxNjwveWVhcj48
cHViLWRhdGVzPjxkYXRlPkp1biAyMDwvZGF0ZT48L3B1Yi1kYXRlcz48L2RhdGVzPjxpc2JuPjE5
NDktMjU1MzwvaXNibj48YWNjZXNzaW9uLW51bT4yNzM0MDg2MTwvYWNjZXNzaW9uLW51bT48dXJs
cz48L3VybHM+PGVsZWN0cm9uaWMtcmVzb3VyY2UtbnVtPjEwLjE4NjMyL29uY290YXJnZXQuMTAx
NzM8L2VsZWN0cm9uaWMtcmVzb3VyY2UtbnVtPjxyZW1vdGUtZGF0YWJhc2UtcHJvdmlkZXI+Tmxt
PC9yZW1vdGUtZGF0YWJhc2UtcHJvdmlkZXI+PGxhbmd1YWdlPkVuZzwvbGFuZ3VhZ2U+PC9yZWNv
cmQ+PC9DaXRlPjxDaXRlPjxBdXRob3I+U2FyZ2VudDwvQXV0aG9yPjxZZWFyPjIwMDA8L1llYXI+
PFJlY051bT4xMDE8L1JlY051bT48cmVjb3JkPjxyZWMtbnVtYmVyPjEwMTwvcmVjLW51bWJlcj48
Zm9yZWlnbi1rZXlzPjxrZXkgYXBwPSJFTiIgZGItaWQ9ImY1d3R2c3B3Y3R2YXQwZTA5cHZ2YWFl
YmFkeDlmMnR0MHRzcCI+MTAxPC9rZXk+PC9mb3JlaWduLWtleXM+PHJlZi10eXBlIG5hbWU9Ikpv
dXJuYWwgQXJ0aWNsZSI+MTc8L3JlZi10eXBlPjxjb250cmlidXRvcnM+PGF1dGhvcnM+PGF1dGhv
cj5TYXJnZW50LCBSLiBHLjwvYXV0aG9yPjxhdXRob3I+TWVzZXJ2eSwgSi4gTC48L2F1dGhvcj48
YXV0aG9yPlBlcmtpbnMsIEIuIEQuPC9hdXRob3I+PGF1dGhvcj5LaWxidXJuLCBBLiBFLjwvYXV0
aG9yPjxhdXRob3I+SW50b2R5LCBaLjwvYXV0aG9yPjxhdXRob3I+QWRhaXIsIEcuIE0uPC9hdXRo
b3I+PGF1dGhvcj5OYWlybiwgUi4gUy48L2F1dGhvcj48YXV0aG9yPldpbHNvbiwgSi4gSC48L2F1
dGhvcj48L2F1dGhvcnM+PC9jb250cmlidXRvcnM+PGF1dGgtYWRkcmVzcz5UaGUgVmVybmEgYW5k
IE1hcnJzIE1jTGVhbiBEZXBhcnRtZW50IG9mIEJpb2NoZW1pc3RyeSBhbmQgTW9sZWN1bGFyIEJp
b2xvZ3ksIEJheWxvciBDb2xsZWdlIG9mIE1lZGljaW5lLCAxIEJheWxvciBQbGF6YSwgSG91c3Rv
biwgVFggNzcwMzAsIFVTQS48L2F1dGgtYWRkcmVzcz48dGl0bGVzPjx0aXRsZT5Sb2xlIG9mIHRo
ZSBudWNsZW90aWRlIGV4Y2lzaW9uIHJlcGFpciBnZW5lIEVSQ0MxIGluIGZvcm1hdGlvbiBvZiBy
ZWNvbWJpbmF0aW9uLWRlcGVuZGVudCByZWFycmFuZ2VtZW50cyBpbiBtYW1tYWxpYW4gY2VsbHM8
L3RpdGxlPjxzZWNvbmRhcnktdGl0bGU+TnVjbGVpYyBBY2lkcyBSZXM8L3NlY29uZGFyeS10aXRs
ZT48YWx0LXRpdGxlPk51Y2xlaWMgYWNpZHMgcmVzZWFyY2g8L2FsdC10aXRsZT48L3RpdGxlcz48
cGVyaW9kaWNhbD48ZnVsbC10aXRsZT5OdWNsZWljIEFjaWRzIFJlczwvZnVsbC10aXRsZT48YWJi
ci0xPk51Y2xlaWMgYWNpZHMgcmVzZWFyY2g8L2FiYnItMT48L3BlcmlvZGljYWw+PGFsdC1wZXJp
b2RpY2FsPjxmdWxsLXRpdGxlPk51Y2xlaWMgQWNpZHMgUmVzPC9mdWxsLXRpdGxlPjxhYmJyLTE+
TnVjbGVpYyBhY2lkcyByZXNlYXJjaDwvYWJici0xPjwvYWx0LXBlcmlvZGljYWw+PHBhZ2VzPjM3
NzEtODwvcGFnZXM+PHZvbHVtZT4yODwvdm9sdW1lPjxudW1iZXI+MTk8L251bWJlcj48ZWRpdGlv
bj4yMDAwLzA5LzIzPC9lZGl0aW9uPjxrZXl3b3Jkcz48a2V5d29yZD5BZGVuaW5lIFBob3NwaG9y
aWJvc3lsdHJhbnNmZXJhc2UvZ2VuZXRpY3M8L2tleXdvcmQ+PGtleXdvcmQ+QW5pbWFsczwva2V5
d29yZD48a2V5d29yZD5CbG90dGluZywgU291dGhlcm48L2tleXdvcmQ+PGtleXdvcmQ+Q2VsbCBM
aW5lPC9rZXl3b3JkPjxrZXl3b3JkPkNyb3NzaW5nIE92ZXIsIEdlbmV0aWMvZ2VuZXRpY3M8L2tl
eXdvcmQ+PGtleXdvcmQ+RE5BLypjaGVtaXN0cnkvZ2VuZXRpY3MvKm1ldGFib2xpc208L2tleXdv
cmQ+PGtleXdvcmQ+RE5BIERhbWFnZS9nZW5ldGljczwva2V5d29yZD48a2V5d29yZD5ETkEgUmVw
YWlyLypnZW5ldGljczwva2V5d29yZD48a2V5d29yZD4qRE5BLUJpbmRpbmcgUHJvdGVpbnM8L2tl
eXdvcmQ+PGtleXdvcmQ+KkVuZG9udWNsZWFzZXM8L2tleXdvcmQ+PGtleXdvcmQ+R2VuZSBEZWxl
dGlvbjwva2V5d29yZD48a2V5d29yZD5OdWNsZWljIEFjaWQgQ29uZm9ybWF0aW9uPC9rZXl3b3Jk
PjxrZXl3b3JkPk51Y2xlaWMgQWNpZCBIZXRlcm9kdXBsZXhlcy9jaGVtaXN0cnkvZ2VuZXRpY3Mv
bWV0YWJvbGlzbTwva2V5d29yZD48a2V5d29yZD5Qcm90ZWlucy9nZW5ldGljcy8qbWV0YWJvbGlz
bTwva2V5d29yZD48a2V5d29yZD5SZWNvbWJpbmF0aW9uLCBHZW5ldGljLypnZW5ldGljczwva2V5
d29yZD48a2V5d29yZD5SZXBldGl0aXZlIFNlcXVlbmNlcywgTnVjbGVpYyBBY2lkL2dlbmV0aWNz
PC9rZXl3b3JkPjxrZXl3b3JkPlN1YnN0cmF0ZSBTcGVjaWZpY2l0eTwva2V5d29yZD48a2V5d29y
ZD5UcmFuc2ZlY3Rpb248L2tleXdvcmQ+PC9rZXl3b3Jkcz48ZGF0ZXM+PHllYXI+MjAwMDwveWVh
cj48cHViLWRhdGVzPjxkYXRlPk9jdCAxPC9kYXRlPjwvcHViLWRhdGVzPjwvZGF0ZXM+PGlzYm4+
MDMwNS0xMDQ4PC9pc2JuPjxhY2Nlc3Npb24tbnVtPjExMDAwMjY5PC9hY2Nlc3Npb24tbnVtPjx1
cmxzPjwvdXJscz48Y3VzdG9tMj5QbWMxMTA3NjE8L2N1c3RvbTI+PHJlbW90ZS1kYXRhYmFzZS1w
cm92aWRlcj5ObG08L3JlbW90ZS1kYXRhYmFzZS1wcm92aWRlcj48bGFuZ3VhZ2U+ZW5nPC9sYW5n
dWFnZT48L3JlY29yZD48L0NpdGU+PC9FbmROb3RlPnAA
</w:fldData>
        </w:fldChar>
      </w:r>
      <w:r w:rsidRPr="00FE5BEA">
        <w:rPr>
          <w:rFonts w:ascii="Book Antiqua" w:hAnsi="Book Antiqua" w:cs="Times New Roman"/>
          <w:sz w:val="24"/>
          <w:szCs w:val="24"/>
        </w:rPr>
        <w:instrText xml:space="preserve"> ADDIN EN.CITE.DATA </w:instrText>
      </w:r>
      <w:r w:rsidRPr="00FE5BEA">
        <w:rPr>
          <w:rFonts w:ascii="Book Antiqua" w:hAnsi="Book Antiqua" w:cs="Times New Roman"/>
          <w:sz w:val="24"/>
          <w:szCs w:val="24"/>
        </w:rPr>
      </w:r>
      <w:r w:rsidRPr="00FE5BEA">
        <w:rPr>
          <w:rFonts w:ascii="Book Antiqua" w:hAnsi="Book Antiqua" w:cs="Times New Roman"/>
          <w:sz w:val="24"/>
          <w:szCs w:val="24"/>
        </w:rPr>
        <w:fldChar w:fldCharType="end"/>
      </w:r>
      <w:r w:rsidRPr="00FE5BEA">
        <w:rPr>
          <w:rFonts w:ascii="Book Antiqua" w:hAnsi="Book Antiqua" w:cs="Times New Roman"/>
          <w:sz w:val="24"/>
          <w:szCs w:val="24"/>
        </w:rPr>
      </w:r>
      <w:r w:rsidRPr="00FE5BEA">
        <w:rPr>
          <w:rFonts w:ascii="Book Antiqua" w:hAnsi="Book Antiqua" w:cs="Times New Roman"/>
          <w:sz w:val="24"/>
          <w:szCs w:val="24"/>
        </w:rPr>
        <w:fldChar w:fldCharType="separate"/>
      </w:r>
      <w:r w:rsidRPr="00FE5BEA">
        <w:rPr>
          <w:rFonts w:ascii="Book Antiqua" w:hAnsi="Book Antiqua" w:cs="Times New Roman"/>
          <w:sz w:val="24"/>
          <w:szCs w:val="24"/>
          <w:vertAlign w:val="superscript"/>
        </w:rPr>
        <w:t>[</w:t>
      </w:r>
      <w:hyperlink w:anchor="_ENREF_17" w:tooltip="Liu, 2016 #97" w:history="1">
        <w:r w:rsidRPr="00FE5BEA">
          <w:rPr>
            <w:rFonts w:ascii="Book Antiqua" w:hAnsi="Book Antiqua" w:cs="Times New Roman"/>
            <w:sz w:val="24"/>
            <w:szCs w:val="24"/>
            <w:vertAlign w:val="superscript"/>
          </w:rPr>
          <w:t>17</w:t>
        </w:r>
      </w:hyperlink>
      <w:r w:rsidRPr="00FE5BEA">
        <w:rPr>
          <w:rFonts w:ascii="Book Antiqua" w:hAnsi="Book Antiqua" w:cs="Times New Roman"/>
          <w:sz w:val="24"/>
          <w:szCs w:val="24"/>
          <w:vertAlign w:val="superscript"/>
        </w:rPr>
        <w:t>,</w:t>
      </w:r>
      <w:hyperlink w:anchor="_ENREF_18" w:tooltip="Sargent, 2000 #101" w:history="1">
        <w:r w:rsidRPr="00FE5BEA">
          <w:rPr>
            <w:rFonts w:ascii="Book Antiqua" w:hAnsi="Book Antiqua" w:cs="Times New Roman"/>
            <w:sz w:val="24"/>
            <w:szCs w:val="24"/>
            <w:vertAlign w:val="superscript"/>
          </w:rPr>
          <w:t>18</w:t>
        </w:r>
      </w:hyperlink>
      <w:r w:rsidRPr="00FE5BEA">
        <w:rPr>
          <w:rFonts w:ascii="Book Antiqua" w:hAnsi="Book Antiqua" w:cs="Times New Roman"/>
          <w:sz w:val="24"/>
          <w:szCs w:val="24"/>
          <w:vertAlign w:val="superscript"/>
        </w:rPr>
        <w:t>]</w:t>
      </w:r>
      <w:r w:rsidRPr="00FE5BEA">
        <w:rPr>
          <w:rFonts w:ascii="Book Antiqua" w:hAnsi="Book Antiqua" w:cs="Times New Roman"/>
          <w:sz w:val="24"/>
          <w:szCs w:val="24"/>
        </w:rPr>
        <w:fldChar w:fldCharType="end"/>
      </w:r>
      <w:r w:rsidRPr="00FE5BEA">
        <w:rPr>
          <w:rFonts w:ascii="Book Antiqua" w:hAnsi="Book Antiqua" w:cs="Times New Roman"/>
          <w:sz w:val="24"/>
          <w:szCs w:val="24"/>
        </w:rPr>
        <w:t xml:space="preserve">. </w:t>
      </w:r>
      <w:hyperlink r:id="rId11" w:history="1">
        <w:r w:rsidRPr="00FE5BEA">
          <w:rPr>
            <w:rFonts w:ascii="Book Antiqua" w:hAnsi="Book Antiqua" w:cs="Times New Roman"/>
            <w:sz w:val="24"/>
            <w:szCs w:val="24"/>
          </w:rPr>
          <w:t>Other</w:t>
        </w:r>
      </w:hyperlink>
      <w:r w:rsidRPr="00FE5BEA">
        <w:rPr>
          <w:rFonts w:ascii="Book Antiqua" w:hAnsi="Book Antiqua" w:cs="Times New Roman"/>
          <w:sz w:val="24"/>
          <w:szCs w:val="24"/>
        </w:rPr>
        <w:t> </w:t>
      </w:r>
      <w:hyperlink r:id="rId12" w:history="1">
        <w:r w:rsidRPr="00FE5BEA">
          <w:rPr>
            <w:rFonts w:ascii="Book Antiqua" w:hAnsi="Book Antiqua" w:cs="Times New Roman"/>
            <w:sz w:val="24"/>
            <w:szCs w:val="24"/>
          </w:rPr>
          <w:t>studies</w:t>
        </w:r>
      </w:hyperlink>
      <w:r w:rsidRPr="00FE5BEA">
        <w:rPr>
          <w:rFonts w:ascii="Book Antiqua" w:hAnsi="Book Antiqua" w:cs="Times New Roman"/>
          <w:sz w:val="24"/>
          <w:szCs w:val="24"/>
        </w:rPr>
        <w:t> </w:t>
      </w:r>
      <w:hyperlink r:id="rId13" w:history="1">
        <w:r w:rsidRPr="00FE5BEA">
          <w:rPr>
            <w:rFonts w:ascii="Book Antiqua" w:hAnsi="Book Antiqua" w:cs="Times New Roman"/>
            <w:sz w:val="24"/>
            <w:szCs w:val="24"/>
          </w:rPr>
          <w:t>have</w:t>
        </w:r>
      </w:hyperlink>
      <w:r w:rsidRPr="00FE5BEA">
        <w:rPr>
          <w:rFonts w:ascii="Book Antiqua" w:hAnsi="Book Antiqua" w:cs="Times New Roman"/>
          <w:sz w:val="24"/>
          <w:szCs w:val="24"/>
        </w:rPr>
        <w:t> </w:t>
      </w:r>
      <w:hyperlink r:id="rId14" w:history="1">
        <w:r w:rsidRPr="00FE5BEA">
          <w:rPr>
            <w:rFonts w:ascii="Book Antiqua" w:hAnsi="Book Antiqua" w:cs="Times New Roman"/>
            <w:sz w:val="24"/>
            <w:szCs w:val="24"/>
          </w:rPr>
          <w:t>shown</w:t>
        </w:r>
      </w:hyperlink>
      <w:r w:rsidRPr="00FE5BEA">
        <w:rPr>
          <w:rFonts w:ascii="Book Antiqua" w:hAnsi="Book Antiqua" w:cs="Times New Roman"/>
          <w:sz w:val="24"/>
          <w:szCs w:val="24"/>
        </w:rPr>
        <w:t> </w:t>
      </w:r>
      <w:hyperlink r:id="rId15" w:history="1">
        <w:r w:rsidRPr="00FE5BEA">
          <w:rPr>
            <w:rFonts w:ascii="Book Antiqua" w:hAnsi="Book Antiqua" w:cs="Times New Roman"/>
            <w:sz w:val="24"/>
            <w:szCs w:val="24"/>
          </w:rPr>
          <w:t>that</w:t>
        </w:r>
      </w:hyperlink>
      <w:r w:rsidRPr="00FE5BEA">
        <w:rPr>
          <w:rFonts w:ascii="Book Antiqua" w:hAnsi="Book Antiqua" w:cs="Times New Roman"/>
          <w:sz w:val="24"/>
          <w:szCs w:val="24"/>
        </w:rPr>
        <w:t xml:space="preserve"> downregulation of the human epidermal growth factor receptor II (ErbB2) can significantly enhanced the apoptosis-inducing effects of cisplatin in gastric cancer</w:t>
      </w:r>
      <w:r w:rsidRPr="00FE5BEA">
        <w:rPr>
          <w:rFonts w:ascii="Book Antiqua" w:hAnsi="Book Antiqua" w:cs="Times New Roman"/>
          <w:sz w:val="24"/>
          <w:szCs w:val="24"/>
        </w:rPr>
        <w:fldChar w:fldCharType="begin">
          <w:fldData xml:space="preserve">PEVuZE5vdGU+PENpdGU+PEF1dGhvcj5GdW5hdG88L0F1dGhvcj48WWVhcj4yMDAxPC9ZZWFyPjxS
ZWNOdW0+NzQ8L1JlY051bT48RGlzcGxheVRleHQ+PHN0eWxlIGZhY2U9InN1cGVyc2NyaXB0Ij5b
MTksIDIwXTwvc3R5bGU+PC9EaXNwbGF5VGV4dD48cmVjb3JkPjxyZWMtbnVtYmVyPjc0PC9yZWMt
bnVtYmVyPjxmb3JlaWduLWtleXM+PGtleSBhcHA9IkVOIiBkYi1pZD0iZjV3dHZzcHdjdHZhdDBl
MDlwdnZhYWViYWR4OWYydHQwdHNwIj43NDwva2V5PjwvZm9yZWlnbi1rZXlzPjxyZWYtdHlwZSBu
YW1lPSJKb3VybmFsIEFydGljbGUiPjE3PC9yZWYtdHlwZT48Y29udHJpYnV0b3JzPjxhdXRob3Jz
PjxhdXRob3I+RnVuYXRvLCBULjwvYXV0aG9yPjxhdXRob3I+S296YXdhLCBLLjwvYXV0aG9yPjxh
dXRob3I+RnVqaW1ha2ksIFMuPC9hdXRob3I+PGF1dGhvcj5NaXVyYSwgVC48L2F1dGhvcj48YXV0
aG9yPktha3UsIE0uPC9hdXRob3I+PC9hdXRob3JzPjwvY29udHJpYnV0b3JzPjxhdXRoLWFkZHJl
c3M+RGl2aXNpb24gb2YgTW9sZWN1bGFyIERpYWdub3N0aWNzLCBEZXBhcnRtZW50IG9mIENsaW5p
Y2FsIE1lZGljaW5lLCBUb2hva3UgVW5pdmVyc2l0eSBTY2hvb2wgb2YgTWVkaWNpbmUsIFNlbmRh
aSwgSmFwYW4uIHRmdW5hdG9AbWFpbC5jYy50b2hva3UuYWMuanA8L2F1dGgtYWRkcmVzcz48dGl0
bGVzPjx0aXRsZT5JbmNyZWFzZWQgc2Vuc2l0aXZpdHkgdG8gY2lzcGxhdGluIGluIGdhc3RyaWMg
Y2FuY2VyIGJ5IGFudGlzZW5zZSBpbmhpYml0aW9uIG9mIHRoZSBoZXItMi9uZXUgKGMtZXJiQi0y
KSBnZW5lPC90aXRsZT48c2Vjb25kYXJ5LXRpdGxlPkNoZW1vdGhlcmFweTwvc2Vjb25kYXJ5LXRp
dGxlPjxhbHQtdGl0bGU+Q2hlbW90aGVyYXB5PC9hbHQtdGl0bGU+PC90aXRsZXM+PHBlcmlvZGlj
YWw+PGZ1bGwtdGl0bGU+Q2hlbW90aGVyYXB5PC9mdWxsLXRpdGxlPjxhYmJyLTE+Q2hlbW90aGVy
YXB5PC9hYmJyLTE+PC9wZXJpb2RpY2FsPjxhbHQtcGVyaW9kaWNhbD48ZnVsbC10aXRsZT5DaGVt
b3RoZXJhcHk8L2Z1bGwtdGl0bGU+PGFiYnItMT5DaGVtb3RoZXJhcHk8L2FiYnItMT48L2FsdC1w
ZXJpb2RpY2FsPjxwYWdlcz4yOTctMzAzPC9wYWdlcz48dm9sdW1lPjQ3PC92b2x1bWU+PG51bWJl
cj40PC9udW1iZXI+PGVkaXRpb24+MjAwMS8wNi8xNjwvZWRpdGlvbj48a2V5d29yZHM+PGtleXdv
cmQ+QW50aW5lb3BsYXN0aWMgQWdlbnRzLypwaGFybWFjb2xvZ3k8L2tleXdvcmQ+PGtleXdvcmQ+
Q2lzcGxhdGluLypwaGFybWFjb2xvZ3k8L2tleXdvcmQ+PGtleXdvcmQ+R2VuZXMsIGVyYkItMi8q
ZHJ1ZyBlZmZlY3RzL3BoeXNpb2xvZ3k8L2tleXdvcmQ+PGtleXdvcmQ+SHVtYW5zPC9rZXl3b3Jk
PjxrZXl3b3JkPk5lb3BsYXNtIFByb3RlaW5zL21ldGFib2xpc208L2tleXdvcmQ+PGtleXdvcmQ+
T2xpZ29udWNsZW90aWRlcywgQW50aXNlbnNlLypwaGFybWFjb2xvZ3k8L2tleXdvcmQ+PGtleXdv
cmQ+T25jb2dlbmUgUHJvdGVpbnMgdi1lcmJCL21ldGFib2xpc208L2tleXdvcmQ+PGtleXdvcmQ+
U3RvbWFjaCBOZW9wbGFzbXMvKmRydWcgdGhlcmFweS9nZW5ldGljczwva2V5d29yZD48a2V5d29y
ZD5UdW1vciBDZWxscywgQ3VsdHVyZWQ8L2tleXdvcmQ+PC9rZXl3b3Jkcz48ZGF0ZXM+PHllYXI+
MjAwMTwveWVhcj48cHViLWRhdGVzPjxkYXRlPkp1bC1BdWc8L2RhdGU+PC9wdWItZGF0ZXM+PC9k
YXRlcz48aXNibj4wMDA5LTMxNTcgKFByaW50KSYjeEQ7MDAwOS0zMTU3PC9pc2JuPjxhY2Nlc3Np
b24tbnVtPjExMzk5ODY3PC9hY2Nlc3Npb24tbnVtPjx1cmxzPjwvdXJscz48ZWxlY3Ryb25pYy1y
ZXNvdXJjZS1udW0+NDg1Mzc8L2VsZWN0cm9uaWMtcmVzb3VyY2UtbnVtPjxyZW1vdGUtZGF0YWJh
c2UtcHJvdmlkZXI+TmxtPC9yZW1vdGUtZGF0YWJhc2UtcHJvdmlkZXI+PGxhbmd1YWdlPmVuZzwv
bGFuZ3VhZ2U+PC9yZWNvcmQ+PC9DaXRlPjxDaXRlPjxBdXRob3I+WmhvdTwvQXV0aG9yPjxZZWFy
PjIwMTY8L1llYXI+PFJlY051bT44MjwvUmVjTnVtPjxyZWNvcmQ+PHJlYy1udW1iZXI+ODI8L3Jl
Yy1udW1iZXI+PGZvcmVpZ24ta2V5cz48a2V5IGFwcD0iRU4iIGRiLWlkPSJmNXd0dnNwd2N0dmF0
MGUwOXB2dmFhZWJhZHg5ZjJ0dDB0c3AiPjgyPC9rZXk+PC9mb3JlaWduLWtleXM+PHJlZi10eXBl
IG5hbWU9IkpvdXJuYWwgQXJ0aWNsZSI+MTc8L3JlZi10eXBlPjxjb250cmlidXRvcnM+PGF1dGhv
cnM+PGF1dGhvcj5aaG91LCBOLjwvYXV0aG9yPjxhdXRob3I+UXUsIFkuPC9hdXRob3I+PGF1dGhv
cj5YdSwgQy48L2F1dGhvcj48YXV0aG9yPlRhbmcsIFkuPC9hdXRob3I+PC9hdXRob3JzPjwvY29u
dHJpYnV0b3JzPjxhdXRoLWFkZHJlc3M+RGVwYXJ0bWVudCBvZiBEaWdlc3RpdmUgSW50ZXJuYWwg
TWVkaWNpbmUsIFhpbmppYW5nIE1lZGljYWwgVW5pdmVyc2l0eSBBZmZpbGlhdGVkIFR1bW9yIEhv
c3BpdGFsLCBVcnVtcWksIFhpbmppYW5nIDgzMDA1NCwgUC5SLiBDaGluYS48L2F1dGgtYWRkcmVz
cz48dGl0bGVzPjx0aXRsZT5VcHJlZ3VsYXRpb24gb2YgbWljcm9STkEtMzc1IGluY3JlYXNlcyB0
aGUgY2lzcGxhdGluLXNlbnNpdGl2aXR5IG9mIGh1bWFuIGdhc3RyaWMgY2FuY2VyIGNlbGxzIGJ5
IHJlZ3VsYXRpbmcgRVJCQjI8L3RpdGxlPjxzZWNvbmRhcnktdGl0bGU+RXhwIFRoZXIgTWVkPC9z
ZWNvbmRhcnktdGl0bGU+PGFsdC10aXRsZT5FeHBlcmltZW50YWwgYW5kIHRoZXJhcGV1dGljIG1l
ZGljaW5lPC9hbHQtdGl0bGU+PC90aXRsZXM+PHBlcmlvZGljYWw+PGZ1bGwtdGl0bGU+RXhwIFRo
ZXIgTWVkPC9mdWxsLXRpdGxlPjxhYmJyLTE+RXhwZXJpbWVudGFsIGFuZCB0aGVyYXBldXRpYyBt
ZWRpY2luZTwvYWJici0xPjwvcGVyaW9kaWNhbD48YWx0LXBlcmlvZGljYWw+PGZ1bGwtdGl0bGU+
RXhwIFRoZXIgTWVkPC9mdWxsLXRpdGxlPjxhYmJyLTE+RXhwZXJpbWVudGFsIGFuZCB0aGVyYXBl
dXRpYyBtZWRpY2luZTwvYWJici0xPjwvYWx0LXBlcmlvZGljYWw+PHBhZ2VzPjYyNS02MzA8L3Bh
Z2VzPjx2b2x1bWU+MTE8L3ZvbHVtZT48bnVtYmVyPjI8L251bWJlcj48ZWRpdGlvbj4yMDE2LzAy
LzIwPC9lZGl0aW9uPjxkYXRlcz48eWVhcj4yMDE2PC95ZWFyPjxwdWItZGF0ZXM+PGRhdGU+RmVi
PC9kYXRlPjwvcHViLWRhdGVzPjwvZGF0ZXM+PGlzYm4+MTc5Mi0wOTgxIChQcmludCkmI3hEOzE3
OTItMDk4MTwvaXNibj48YWNjZXNzaW9uLW51bT4yNjg5MzY1NzwvYWNjZXNzaW9uLW51bT48dXJs
cz48L3VybHM+PGN1c3RvbTI+UG1jNDczNDI0MTwvY3VzdG9tMj48ZWxlY3Ryb25pYy1yZXNvdXJj
ZS1udW0+MTAuMzg5Mi9ldG0uMjAxNS4yOTIwPC9lbGVjdHJvbmljLXJlc291cmNlLW51bT48cmVt
b3RlLWRhdGFiYXNlLXByb3ZpZGVyPk5sbTwvcmVtb3RlLWRhdGFiYXNlLXByb3ZpZGVyPjxsYW5n
dWFnZT5Fbmc8L2xhbmd1YWdlPjwvcmVjb3JkPjwvQ2l0ZT48L0VuZE5vdGU+AGAA
</w:fldData>
        </w:fldChar>
      </w:r>
      <w:r w:rsidRPr="00FE5BEA">
        <w:rPr>
          <w:rFonts w:ascii="Book Antiqua" w:hAnsi="Book Antiqua" w:cs="Times New Roman"/>
          <w:sz w:val="24"/>
          <w:szCs w:val="24"/>
        </w:rPr>
        <w:instrText xml:space="preserve"> ADDIN EN.CITE </w:instrText>
      </w:r>
      <w:r w:rsidRPr="00FE5BEA">
        <w:rPr>
          <w:rFonts w:ascii="Book Antiqua" w:hAnsi="Book Antiqua" w:cs="Times New Roman"/>
          <w:sz w:val="24"/>
          <w:szCs w:val="24"/>
        </w:rPr>
        <w:fldChar w:fldCharType="begin">
          <w:fldData xml:space="preserve">PEVuZE5vdGU+PENpdGU+PEF1dGhvcj5GdW5hdG88L0F1dGhvcj48WWVhcj4yMDAxPC9ZZWFyPjxS
ZWNOdW0+NzQ8L1JlY051bT48RGlzcGxheVRleHQ+PHN0eWxlIGZhY2U9InN1cGVyc2NyaXB0Ij5b
MTksIDIwXTwvc3R5bGU+PC9EaXNwbGF5VGV4dD48cmVjb3JkPjxyZWMtbnVtYmVyPjc0PC9yZWMt
bnVtYmVyPjxmb3JlaWduLWtleXM+PGtleSBhcHA9IkVOIiBkYi1pZD0iZjV3dHZzcHdjdHZhdDBl
MDlwdnZhYWViYWR4OWYydHQwdHNwIj43NDwva2V5PjwvZm9yZWlnbi1rZXlzPjxyZWYtdHlwZSBu
YW1lPSJKb3VybmFsIEFydGljbGUiPjE3PC9yZWYtdHlwZT48Y29udHJpYnV0b3JzPjxhdXRob3Jz
PjxhdXRob3I+RnVuYXRvLCBULjwvYXV0aG9yPjxhdXRob3I+S296YXdhLCBLLjwvYXV0aG9yPjxh
dXRob3I+RnVqaW1ha2ksIFMuPC9hdXRob3I+PGF1dGhvcj5NaXVyYSwgVC48L2F1dGhvcj48YXV0
aG9yPktha3UsIE0uPC9hdXRob3I+PC9hdXRob3JzPjwvY29udHJpYnV0b3JzPjxhdXRoLWFkZHJl
c3M+RGl2aXNpb24gb2YgTW9sZWN1bGFyIERpYWdub3N0aWNzLCBEZXBhcnRtZW50IG9mIENsaW5p
Y2FsIE1lZGljaW5lLCBUb2hva3UgVW5pdmVyc2l0eSBTY2hvb2wgb2YgTWVkaWNpbmUsIFNlbmRh
aSwgSmFwYW4uIHRmdW5hdG9AbWFpbC5jYy50b2hva3UuYWMuanA8L2F1dGgtYWRkcmVzcz48dGl0
bGVzPjx0aXRsZT5JbmNyZWFzZWQgc2Vuc2l0aXZpdHkgdG8gY2lzcGxhdGluIGluIGdhc3RyaWMg
Y2FuY2VyIGJ5IGFudGlzZW5zZSBpbmhpYml0aW9uIG9mIHRoZSBoZXItMi9uZXUgKGMtZXJiQi0y
KSBnZW5lPC90aXRsZT48c2Vjb25kYXJ5LXRpdGxlPkNoZW1vdGhlcmFweTwvc2Vjb25kYXJ5LXRp
dGxlPjxhbHQtdGl0bGU+Q2hlbW90aGVyYXB5PC9hbHQtdGl0bGU+PC90aXRsZXM+PHBlcmlvZGlj
YWw+PGZ1bGwtdGl0bGU+Q2hlbW90aGVyYXB5PC9mdWxsLXRpdGxlPjxhYmJyLTE+Q2hlbW90aGVy
YXB5PC9hYmJyLTE+PC9wZXJpb2RpY2FsPjxhbHQtcGVyaW9kaWNhbD48ZnVsbC10aXRsZT5DaGVt
b3RoZXJhcHk8L2Z1bGwtdGl0bGU+PGFiYnItMT5DaGVtb3RoZXJhcHk8L2FiYnItMT48L2FsdC1w
ZXJpb2RpY2FsPjxwYWdlcz4yOTctMzAzPC9wYWdlcz48dm9sdW1lPjQ3PC92b2x1bWU+PG51bWJl
cj40PC9udW1iZXI+PGVkaXRpb24+MjAwMS8wNi8xNjwvZWRpdGlvbj48a2V5d29yZHM+PGtleXdv
cmQ+QW50aW5lb3BsYXN0aWMgQWdlbnRzLypwaGFybWFjb2xvZ3k8L2tleXdvcmQ+PGtleXdvcmQ+
Q2lzcGxhdGluLypwaGFybWFjb2xvZ3k8L2tleXdvcmQ+PGtleXdvcmQ+R2VuZXMsIGVyYkItMi8q
ZHJ1ZyBlZmZlY3RzL3BoeXNpb2xvZ3k8L2tleXdvcmQ+PGtleXdvcmQ+SHVtYW5zPC9rZXl3b3Jk
PjxrZXl3b3JkPk5lb3BsYXNtIFByb3RlaW5zL21ldGFib2xpc208L2tleXdvcmQ+PGtleXdvcmQ+
T2xpZ29udWNsZW90aWRlcywgQW50aXNlbnNlLypwaGFybWFjb2xvZ3k8L2tleXdvcmQ+PGtleXdv
cmQ+T25jb2dlbmUgUHJvdGVpbnMgdi1lcmJCL21ldGFib2xpc208L2tleXdvcmQ+PGtleXdvcmQ+
U3RvbWFjaCBOZW9wbGFzbXMvKmRydWcgdGhlcmFweS9nZW5ldGljczwva2V5d29yZD48a2V5d29y
ZD5UdW1vciBDZWxscywgQ3VsdHVyZWQ8L2tleXdvcmQ+PC9rZXl3b3Jkcz48ZGF0ZXM+PHllYXI+
MjAwMTwveWVhcj48cHViLWRhdGVzPjxkYXRlPkp1bC1BdWc8L2RhdGU+PC9wdWItZGF0ZXM+PC9k
YXRlcz48aXNibj4wMDA5LTMxNTcgKFByaW50KSYjeEQ7MDAwOS0zMTU3PC9pc2JuPjxhY2Nlc3Np
b24tbnVtPjExMzk5ODY3PC9hY2Nlc3Npb24tbnVtPjx1cmxzPjwvdXJscz48ZWxlY3Ryb25pYy1y
ZXNvdXJjZS1udW0+NDg1Mzc8L2VsZWN0cm9uaWMtcmVzb3VyY2UtbnVtPjxyZW1vdGUtZGF0YWJh
c2UtcHJvdmlkZXI+TmxtPC9yZW1vdGUtZGF0YWJhc2UtcHJvdmlkZXI+PGxhbmd1YWdlPmVuZzwv
bGFuZ3VhZ2U+PC9yZWNvcmQ+PC9DaXRlPjxDaXRlPjxBdXRob3I+WmhvdTwvQXV0aG9yPjxZZWFy
PjIwMTY8L1llYXI+PFJlY051bT44MjwvUmVjTnVtPjxyZWNvcmQ+PHJlYy1udW1iZXI+ODI8L3Jl
Yy1udW1iZXI+PGZvcmVpZ24ta2V5cz48a2V5IGFwcD0iRU4iIGRiLWlkPSJmNXd0dnNwd2N0dmF0
MGUwOXB2dmFhZWJhZHg5ZjJ0dDB0c3AiPjgyPC9rZXk+PC9mb3JlaWduLWtleXM+PHJlZi10eXBl
IG5hbWU9IkpvdXJuYWwgQXJ0aWNsZSI+MTc8L3JlZi10eXBlPjxjb250cmlidXRvcnM+PGF1dGhv
cnM+PGF1dGhvcj5aaG91LCBOLjwvYXV0aG9yPjxhdXRob3I+UXUsIFkuPC9hdXRob3I+PGF1dGhv
cj5YdSwgQy48L2F1dGhvcj48YXV0aG9yPlRhbmcsIFkuPC9hdXRob3I+PC9hdXRob3JzPjwvY29u
dHJpYnV0b3JzPjxhdXRoLWFkZHJlc3M+RGVwYXJ0bWVudCBvZiBEaWdlc3RpdmUgSW50ZXJuYWwg
TWVkaWNpbmUsIFhpbmppYW5nIE1lZGljYWwgVW5pdmVyc2l0eSBBZmZpbGlhdGVkIFR1bW9yIEhv
c3BpdGFsLCBVcnVtcWksIFhpbmppYW5nIDgzMDA1NCwgUC5SLiBDaGluYS48L2F1dGgtYWRkcmVz
cz48dGl0bGVzPjx0aXRsZT5VcHJlZ3VsYXRpb24gb2YgbWljcm9STkEtMzc1IGluY3JlYXNlcyB0
aGUgY2lzcGxhdGluLXNlbnNpdGl2aXR5IG9mIGh1bWFuIGdhc3RyaWMgY2FuY2VyIGNlbGxzIGJ5
IHJlZ3VsYXRpbmcgRVJCQjI8L3RpdGxlPjxzZWNvbmRhcnktdGl0bGU+RXhwIFRoZXIgTWVkPC9z
ZWNvbmRhcnktdGl0bGU+PGFsdC10aXRsZT5FeHBlcmltZW50YWwgYW5kIHRoZXJhcGV1dGljIG1l
ZGljaW5lPC9hbHQtdGl0bGU+PC90aXRsZXM+PHBlcmlvZGljYWw+PGZ1bGwtdGl0bGU+RXhwIFRo
ZXIgTWVkPC9mdWxsLXRpdGxlPjxhYmJyLTE+RXhwZXJpbWVudGFsIGFuZCB0aGVyYXBldXRpYyBt
ZWRpY2luZTwvYWJici0xPjwvcGVyaW9kaWNhbD48YWx0LXBlcmlvZGljYWw+PGZ1bGwtdGl0bGU+
RXhwIFRoZXIgTWVkPC9mdWxsLXRpdGxlPjxhYmJyLTE+RXhwZXJpbWVudGFsIGFuZCB0aGVyYXBl
dXRpYyBtZWRpY2luZTwvYWJici0xPjwvYWx0LXBlcmlvZGljYWw+PHBhZ2VzPjYyNS02MzA8L3Bh
Z2VzPjx2b2x1bWU+MTE8L3ZvbHVtZT48bnVtYmVyPjI8L251bWJlcj48ZWRpdGlvbj4yMDE2LzAy
LzIwPC9lZGl0aW9uPjxkYXRlcz48eWVhcj4yMDE2PC95ZWFyPjxwdWItZGF0ZXM+PGRhdGU+RmVi
PC9kYXRlPjwvcHViLWRhdGVzPjwvZGF0ZXM+PGlzYm4+MTc5Mi0wOTgxIChQcmludCkmI3hEOzE3
OTItMDk4MTwvaXNibj48YWNjZXNzaW9uLW51bT4yNjg5MzY1NzwvYWNjZXNzaW9uLW51bT48dXJs
cz48L3VybHM+PGN1c3RvbTI+UG1jNDczNDI0MTwvY3VzdG9tMj48ZWxlY3Ryb25pYy1yZXNvdXJj
ZS1udW0+MTAuMzg5Mi9ldG0uMjAxNS4yOTIwPC9lbGVjdHJvbmljLXJlc291cmNlLW51bT48cmVt
b3RlLWRhdGFiYXNlLXByb3ZpZGVyPk5sbTwvcmVtb3RlLWRhdGFiYXNlLXByb3ZpZGVyPjxsYW5n
dWFnZT5Fbmc8L2xhbmd1YWdlPjwvcmVjb3JkPjwvQ2l0ZT48L0VuZE5vdGU+AGAA
</w:fldData>
        </w:fldChar>
      </w:r>
      <w:r w:rsidRPr="00FE5BEA">
        <w:rPr>
          <w:rFonts w:ascii="Book Antiqua" w:hAnsi="Book Antiqua" w:cs="Times New Roman"/>
          <w:sz w:val="24"/>
          <w:szCs w:val="24"/>
        </w:rPr>
        <w:instrText xml:space="preserve"> ADDIN EN.CITE.DATA </w:instrText>
      </w:r>
      <w:r w:rsidRPr="00FE5BEA">
        <w:rPr>
          <w:rFonts w:ascii="Book Antiqua" w:hAnsi="Book Antiqua" w:cs="Times New Roman"/>
          <w:sz w:val="24"/>
          <w:szCs w:val="24"/>
        </w:rPr>
      </w:r>
      <w:r w:rsidRPr="00FE5BEA">
        <w:rPr>
          <w:rFonts w:ascii="Book Antiqua" w:hAnsi="Book Antiqua" w:cs="Times New Roman"/>
          <w:sz w:val="24"/>
          <w:szCs w:val="24"/>
        </w:rPr>
        <w:fldChar w:fldCharType="end"/>
      </w:r>
      <w:r w:rsidRPr="00FE5BEA">
        <w:rPr>
          <w:rFonts w:ascii="Book Antiqua" w:hAnsi="Book Antiqua" w:cs="Times New Roman"/>
          <w:sz w:val="24"/>
          <w:szCs w:val="24"/>
        </w:rPr>
      </w:r>
      <w:r w:rsidRPr="00FE5BEA">
        <w:rPr>
          <w:rFonts w:ascii="Book Antiqua" w:hAnsi="Book Antiqua" w:cs="Times New Roman"/>
          <w:sz w:val="24"/>
          <w:szCs w:val="24"/>
        </w:rPr>
        <w:fldChar w:fldCharType="separate"/>
      </w:r>
      <w:r w:rsidRPr="00FE5BEA">
        <w:rPr>
          <w:rFonts w:ascii="Book Antiqua" w:hAnsi="Book Antiqua" w:cs="Times New Roman"/>
          <w:sz w:val="24"/>
          <w:szCs w:val="24"/>
          <w:vertAlign w:val="superscript"/>
        </w:rPr>
        <w:t>[</w:t>
      </w:r>
      <w:hyperlink w:anchor="_ENREF_19" w:tooltip="Funato, 2001 #74" w:history="1">
        <w:r w:rsidRPr="00FE5BEA">
          <w:rPr>
            <w:rFonts w:ascii="Book Antiqua" w:hAnsi="Book Antiqua" w:cs="Times New Roman"/>
            <w:sz w:val="24"/>
            <w:szCs w:val="24"/>
            <w:vertAlign w:val="superscript"/>
          </w:rPr>
          <w:t>19</w:t>
        </w:r>
      </w:hyperlink>
      <w:r w:rsidRPr="00FE5BEA">
        <w:rPr>
          <w:rFonts w:ascii="Book Antiqua" w:hAnsi="Book Antiqua" w:cs="Times New Roman"/>
          <w:sz w:val="24"/>
          <w:szCs w:val="24"/>
          <w:vertAlign w:val="superscript"/>
        </w:rPr>
        <w:t>,</w:t>
      </w:r>
      <w:hyperlink w:anchor="_ENREF_20" w:tooltip="Zhou, 2016 #82" w:history="1">
        <w:r w:rsidRPr="00FE5BEA">
          <w:rPr>
            <w:rFonts w:ascii="Book Antiqua" w:hAnsi="Book Antiqua" w:cs="Times New Roman"/>
            <w:sz w:val="24"/>
            <w:szCs w:val="24"/>
            <w:vertAlign w:val="superscript"/>
          </w:rPr>
          <w:t>20</w:t>
        </w:r>
      </w:hyperlink>
      <w:r w:rsidRPr="00FE5BEA">
        <w:rPr>
          <w:rFonts w:ascii="Book Antiqua" w:hAnsi="Book Antiqua" w:cs="Times New Roman"/>
          <w:sz w:val="24"/>
          <w:szCs w:val="24"/>
          <w:vertAlign w:val="superscript"/>
        </w:rPr>
        <w:t>]</w:t>
      </w:r>
      <w:r w:rsidRPr="00FE5BEA">
        <w:rPr>
          <w:rFonts w:ascii="Book Antiqua" w:hAnsi="Book Antiqua" w:cs="Times New Roman"/>
          <w:sz w:val="24"/>
          <w:szCs w:val="24"/>
        </w:rPr>
        <w:fldChar w:fldCharType="end"/>
      </w:r>
      <w:r w:rsidRPr="00FE5BEA">
        <w:rPr>
          <w:rFonts w:ascii="Book Antiqua" w:hAnsi="Book Antiqua" w:cs="Times New Roman"/>
          <w:sz w:val="24"/>
          <w:szCs w:val="24"/>
        </w:rPr>
        <w:t xml:space="preserve">. </w:t>
      </w:r>
    </w:p>
    <w:p w:rsidR="00D96882" w:rsidRPr="00FE5BEA" w:rsidRDefault="000A518D" w:rsidP="00163356">
      <w:pPr>
        <w:spacing w:line="360" w:lineRule="auto"/>
        <w:ind w:firstLineChars="100" w:firstLine="240"/>
        <w:rPr>
          <w:rFonts w:ascii="Book Antiqua" w:hAnsi="Book Antiqua" w:cs="Times New Roman"/>
          <w:sz w:val="24"/>
          <w:szCs w:val="24"/>
        </w:rPr>
      </w:pPr>
      <w:r w:rsidRPr="00FE5BEA">
        <w:rPr>
          <w:rFonts w:ascii="Book Antiqua" w:hAnsi="Book Antiqua" w:cs="Times New Roman"/>
          <w:sz w:val="24"/>
          <w:szCs w:val="24"/>
        </w:rPr>
        <w:t>The mechanisms of cisplatin resistance are quite complex and have not been fully revealed till now, so investigation of the molecular mechanisms and biomarkers is urgently needed. This study aims to analyze mRNA expression proﬁles in SGC7901/DDP cells to explore more chemotherapeutic molecular targets and to guide appropriate chemotherapy for gastric cancer with cisplatin resistance.</w:t>
      </w:r>
    </w:p>
    <w:p w:rsidR="00D96882" w:rsidRPr="00FE5BEA" w:rsidRDefault="000A518D" w:rsidP="00163356">
      <w:pPr>
        <w:spacing w:line="360" w:lineRule="auto"/>
        <w:rPr>
          <w:rFonts w:ascii="Book Antiqua" w:eastAsia="AdvOT999035f4" w:hAnsi="Book Antiqua" w:cs="Times New Roman"/>
          <w:sz w:val="24"/>
          <w:szCs w:val="24"/>
        </w:rPr>
      </w:pPr>
      <w:r w:rsidRPr="00FE5BEA">
        <w:rPr>
          <w:rFonts w:ascii="Book Antiqua" w:hAnsi="Book Antiqua" w:cs="Times New Roman"/>
          <w:b/>
          <w:kern w:val="0"/>
          <w:sz w:val="24"/>
          <w:szCs w:val="24"/>
        </w:rPr>
        <w:lastRenderedPageBreak/>
        <w:t>MATERIALS AND METHODS</w:t>
      </w:r>
    </w:p>
    <w:p w:rsidR="00D96882" w:rsidRPr="00FE5BEA" w:rsidRDefault="000A518D" w:rsidP="00163356">
      <w:pPr>
        <w:autoSpaceDE w:val="0"/>
        <w:autoSpaceDN w:val="0"/>
        <w:adjustRightInd w:val="0"/>
        <w:spacing w:line="360" w:lineRule="auto"/>
        <w:rPr>
          <w:rFonts w:ascii="Book Antiqua" w:hAnsi="Book Antiqua" w:cs="Times New Roman"/>
          <w:b/>
          <w:i/>
          <w:kern w:val="0"/>
          <w:sz w:val="24"/>
          <w:szCs w:val="24"/>
        </w:rPr>
      </w:pPr>
      <w:r w:rsidRPr="00FE5BEA">
        <w:rPr>
          <w:rFonts w:ascii="Book Antiqua" w:hAnsi="Book Antiqua" w:cs="Times New Roman"/>
          <w:b/>
          <w:i/>
          <w:kern w:val="0"/>
          <w:sz w:val="24"/>
          <w:szCs w:val="24"/>
        </w:rPr>
        <w:t>Cell lines and culture</w:t>
      </w:r>
    </w:p>
    <w:p w:rsidR="00D96882" w:rsidRPr="00FE5BEA" w:rsidRDefault="000A518D" w:rsidP="00163356">
      <w:pPr>
        <w:autoSpaceDE w:val="0"/>
        <w:autoSpaceDN w:val="0"/>
        <w:adjustRightInd w:val="0"/>
        <w:spacing w:line="360" w:lineRule="auto"/>
        <w:rPr>
          <w:rFonts w:ascii="Book Antiqua" w:hAnsi="Book Antiqua" w:cs="Times New Roman"/>
          <w:kern w:val="0"/>
          <w:sz w:val="24"/>
          <w:szCs w:val="24"/>
        </w:rPr>
      </w:pPr>
      <w:r w:rsidRPr="00FE5BEA">
        <w:rPr>
          <w:rFonts w:ascii="Book Antiqua" w:hAnsi="Book Antiqua" w:cs="Times New Roman"/>
          <w:kern w:val="0"/>
          <w:sz w:val="24"/>
          <w:szCs w:val="24"/>
        </w:rPr>
        <w:t xml:space="preserve">The human cisplatin-resistant gastric cancer cell line SGC7901/DDP and its parental cells SGC7901 were purchased from </w:t>
      </w:r>
      <w:proofErr w:type="spellStart"/>
      <w:r w:rsidRPr="00FE5BEA">
        <w:rPr>
          <w:rFonts w:ascii="Book Antiqua" w:hAnsi="Book Antiqua" w:cs="Times New Roman"/>
          <w:kern w:val="0"/>
          <w:sz w:val="24"/>
          <w:szCs w:val="24"/>
        </w:rPr>
        <w:t>KeyGEN</w:t>
      </w:r>
      <w:proofErr w:type="spellEnd"/>
      <w:r w:rsidRPr="00FE5BEA">
        <w:rPr>
          <w:rFonts w:ascii="Book Antiqua" w:hAnsi="Book Antiqua" w:cs="Times New Roman"/>
          <w:kern w:val="0"/>
          <w:sz w:val="24"/>
          <w:szCs w:val="24"/>
        </w:rPr>
        <w:t xml:space="preserve"> Biotechnology Company (Nanjing, </w:t>
      </w:r>
      <w:proofErr w:type="spellStart"/>
      <w:r w:rsidRPr="00FE5BEA">
        <w:rPr>
          <w:rFonts w:ascii="Book Antiqua" w:hAnsi="Book Antiqua" w:cs="Times New Roman"/>
          <w:kern w:val="0"/>
          <w:sz w:val="24"/>
          <w:szCs w:val="24"/>
        </w:rPr>
        <w:t>jiangsu</w:t>
      </w:r>
      <w:proofErr w:type="spellEnd"/>
      <w:r w:rsidRPr="00FE5BEA">
        <w:rPr>
          <w:rFonts w:ascii="Book Antiqua" w:hAnsi="Book Antiqua" w:cs="Times New Roman"/>
          <w:kern w:val="0"/>
          <w:sz w:val="24"/>
          <w:szCs w:val="24"/>
        </w:rPr>
        <w:t>, China). Cells were cultured in RPMI-1640 medium (</w:t>
      </w:r>
      <w:proofErr w:type="spellStart"/>
      <w:r w:rsidRPr="00FE5BEA">
        <w:rPr>
          <w:rFonts w:ascii="Book Antiqua" w:hAnsi="Book Antiqua" w:cs="Times New Roman"/>
          <w:kern w:val="0"/>
          <w:sz w:val="24"/>
          <w:szCs w:val="24"/>
        </w:rPr>
        <w:t>Gibco</w:t>
      </w:r>
      <w:proofErr w:type="spellEnd"/>
      <w:r w:rsidRPr="00FE5BEA">
        <w:rPr>
          <w:rFonts w:ascii="Book Antiqua" w:hAnsi="Book Antiqua" w:cs="Times New Roman"/>
          <w:kern w:val="0"/>
          <w:sz w:val="24"/>
          <w:szCs w:val="24"/>
        </w:rPr>
        <w:t>, Grand Island, NY, United States) containing 10% fetal calf serum (</w:t>
      </w:r>
      <w:proofErr w:type="spellStart"/>
      <w:r w:rsidRPr="00FE5BEA">
        <w:rPr>
          <w:rFonts w:ascii="Book Antiqua" w:hAnsi="Book Antiqua" w:cs="Times New Roman"/>
          <w:kern w:val="0"/>
          <w:sz w:val="24"/>
          <w:szCs w:val="24"/>
        </w:rPr>
        <w:t>Gibco</w:t>
      </w:r>
      <w:proofErr w:type="spellEnd"/>
      <w:r w:rsidRPr="00FE5BEA">
        <w:rPr>
          <w:rFonts w:ascii="Book Antiqua" w:hAnsi="Book Antiqua" w:cs="Times New Roman"/>
          <w:kern w:val="0"/>
          <w:sz w:val="24"/>
          <w:szCs w:val="24"/>
        </w:rPr>
        <w:t xml:space="preserve">, NY, United States) supplemented with 100 U/mL penicillin and 100 </w:t>
      </w:r>
      <w:r w:rsidRPr="00FE5BEA">
        <w:rPr>
          <w:rFonts w:ascii="Book Antiqua" w:eastAsia="AdvTT5235d5a9+03" w:hAnsi="Book Antiqua" w:cs="Times New Roman"/>
          <w:kern w:val="0"/>
          <w:sz w:val="24"/>
          <w:szCs w:val="24"/>
        </w:rPr>
        <w:t>μ</w:t>
      </w:r>
      <w:r w:rsidRPr="00FE5BEA">
        <w:rPr>
          <w:rFonts w:ascii="Book Antiqua" w:hAnsi="Book Antiqua" w:cs="Times New Roman"/>
          <w:kern w:val="0"/>
          <w:sz w:val="24"/>
          <w:szCs w:val="24"/>
        </w:rPr>
        <w:t>g/mL streptomycin. Cells were cultured in a humidified atmosphere with 5% CO</w:t>
      </w:r>
      <w:r w:rsidRPr="00FE5BEA">
        <w:rPr>
          <w:rFonts w:ascii="Book Antiqua" w:hAnsi="Book Antiqua" w:cs="Times New Roman"/>
          <w:kern w:val="0"/>
          <w:sz w:val="24"/>
          <w:szCs w:val="24"/>
          <w:vertAlign w:val="subscript"/>
        </w:rPr>
        <w:t>2</w:t>
      </w:r>
      <w:r w:rsidRPr="00FE5BEA">
        <w:rPr>
          <w:rFonts w:ascii="Book Antiqua" w:hAnsi="Book Antiqua" w:cs="Times New Roman"/>
          <w:kern w:val="0"/>
          <w:sz w:val="24"/>
          <w:szCs w:val="24"/>
        </w:rPr>
        <w:t xml:space="preserve"> at 37 °C. Cisplatin</w:t>
      </w:r>
      <w:r w:rsidRPr="00FE5BEA">
        <w:rPr>
          <w:rFonts w:ascii="Book Antiqua" w:hAnsi="Book Antiqua" w:cs="Times New Roman"/>
          <w:sz w:val="24"/>
          <w:szCs w:val="24"/>
        </w:rPr>
        <w:t xml:space="preserve"> (Sigma, CA, United States)</w:t>
      </w:r>
      <w:r w:rsidRPr="00FE5BEA">
        <w:rPr>
          <w:rFonts w:ascii="Book Antiqua" w:hAnsi="Book Antiqua" w:cs="Times New Roman"/>
          <w:kern w:val="0"/>
          <w:sz w:val="24"/>
          <w:szCs w:val="24"/>
        </w:rPr>
        <w:t xml:space="preserve"> with final concentration of 800 ng/mL was added to the culture media for SGC7901/DDP cells to maintain the cisplatin-resistant phenotype. </w:t>
      </w:r>
    </w:p>
    <w:p w:rsidR="00D96882" w:rsidRPr="00FE5BEA" w:rsidRDefault="00D96882" w:rsidP="00163356">
      <w:pPr>
        <w:autoSpaceDE w:val="0"/>
        <w:autoSpaceDN w:val="0"/>
        <w:adjustRightInd w:val="0"/>
        <w:spacing w:line="360" w:lineRule="auto"/>
        <w:ind w:firstLineChars="100" w:firstLine="240"/>
        <w:rPr>
          <w:rFonts w:ascii="Book Antiqua" w:hAnsi="Book Antiqua" w:cs="Times New Roman"/>
          <w:sz w:val="24"/>
          <w:szCs w:val="24"/>
        </w:rPr>
      </w:pPr>
    </w:p>
    <w:p w:rsidR="00D96882" w:rsidRPr="00FE5BEA" w:rsidRDefault="000A518D" w:rsidP="00163356">
      <w:pPr>
        <w:pStyle w:val="Default"/>
        <w:spacing w:line="360" w:lineRule="auto"/>
        <w:jc w:val="both"/>
        <w:rPr>
          <w:rFonts w:ascii="Book Antiqua" w:hAnsi="Book Antiqua" w:cs="Times New Roman"/>
          <w:b/>
          <w:i/>
          <w:color w:val="auto"/>
        </w:rPr>
      </w:pPr>
      <w:r w:rsidRPr="00FE5BEA">
        <w:rPr>
          <w:rFonts w:ascii="Book Antiqua" w:hAnsi="Book Antiqua" w:cs="Times New Roman"/>
          <w:b/>
          <w:i/>
          <w:color w:val="auto"/>
        </w:rPr>
        <w:t xml:space="preserve">MTT method assay for SGC7901/DDP and SGC7901 cells viability </w:t>
      </w:r>
    </w:p>
    <w:p w:rsidR="00D96882" w:rsidRPr="00FE5BEA" w:rsidRDefault="000A518D" w:rsidP="00163356">
      <w:pPr>
        <w:autoSpaceDE w:val="0"/>
        <w:autoSpaceDN w:val="0"/>
        <w:adjustRightInd w:val="0"/>
        <w:spacing w:line="360" w:lineRule="auto"/>
        <w:rPr>
          <w:rFonts w:ascii="Book Antiqua" w:eastAsia="AdvOT999035f4" w:hAnsi="Book Antiqua" w:cs="Times New Roman"/>
          <w:kern w:val="0"/>
          <w:sz w:val="24"/>
          <w:szCs w:val="24"/>
        </w:rPr>
      </w:pPr>
      <w:r w:rsidRPr="00FE5BEA">
        <w:rPr>
          <w:rFonts w:ascii="Book Antiqua" w:hAnsi="Book Antiqua" w:cs="Times New Roman"/>
          <w:kern w:val="0"/>
          <w:sz w:val="24"/>
          <w:szCs w:val="24"/>
        </w:rPr>
        <w:t>SGC7901/DDP and SGC7901 cells were suspended at a density of 1 × 10</w:t>
      </w:r>
      <w:r w:rsidRPr="00FE5BEA">
        <w:rPr>
          <w:rFonts w:ascii="Book Antiqua" w:hAnsi="Book Antiqua" w:cs="Times New Roman"/>
          <w:kern w:val="0"/>
          <w:sz w:val="24"/>
          <w:szCs w:val="24"/>
          <w:vertAlign w:val="superscript"/>
        </w:rPr>
        <w:t>5</w:t>
      </w:r>
      <w:r w:rsidRPr="00FE5BEA">
        <w:rPr>
          <w:rFonts w:ascii="Book Antiqua" w:hAnsi="Book Antiqua" w:cs="Times New Roman"/>
          <w:kern w:val="0"/>
          <w:sz w:val="24"/>
          <w:szCs w:val="24"/>
        </w:rPr>
        <w:t xml:space="preserve"> cells/mL and planted into 96-well culture plate. After 24 hours, the cells were treated with freshly prepared DDP. The final concentrations were </w:t>
      </w:r>
      <w:bookmarkStart w:id="42" w:name="OLE_LINK46"/>
      <w:r w:rsidRPr="00FE5BEA">
        <w:rPr>
          <w:rFonts w:ascii="Book Antiqua" w:hAnsi="Book Antiqua" w:cs="Times New Roman"/>
          <w:kern w:val="0"/>
          <w:sz w:val="24"/>
          <w:szCs w:val="24"/>
        </w:rPr>
        <w:t xml:space="preserve">133.34 </w:t>
      </w:r>
      <w:proofErr w:type="spellStart"/>
      <w:r w:rsidRPr="00FE5BEA">
        <w:rPr>
          <w:rFonts w:ascii="Book Antiqua" w:hAnsi="Book Antiqua" w:cs="Times New Roman"/>
          <w:sz w:val="24"/>
          <w:szCs w:val="24"/>
        </w:rPr>
        <w:t>μ</w:t>
      </w:r>
      <w:r w:rsidRPr="00FE5BEA">
        <w:rPr>
          <w:rFonts w:ascii="Book Antiqua" w:hAnsi="Book Antiqua" w:cs="Times New Roman" w:hint="eastAsia"/>
          <w:kern w:val="0"/>
          <w:sz w:val="24"/>
          <w:szCs w:val="24"/>
        </w:rPr>
        <w:t>mol</w:t>
      </w:r>
      <w:proofErr w:type="spellEnd"/>
      <w:r w:rsidRPr="00FE5BEA">
        <w:rPr>
          <w:rFonts w:ascii="Book Antiqua" w:hAnsi="Book Antiqua" w:cs="Times New Roman"/>
          <w:kern w:val="0"/>
          <w:sz w:val="24"/>
          <w:szCs w:val="24"/>
        </w:rPr>
        <w:t xml:space="preserve"> /L, 66.67 </w:t>
      </w:r>
      <w:proofErr w:type="spellStart"/>
      <w:r w:rsidRPr="00FE5BEA">
        <w:rPr>
          <w:rFonts w:ascii="Book Antiqua" w:hAnsi="Book Antiqua" w:cs="Times New Roman"/>
          <w:sz w:val="24"/>
          <w:szCs w:val="24"/>
        </w:rPr>
        <w:t>μ</w:t>
      </w:r>
      <w:r w:rsidRPr="00FE5BEA">
        <w:rPr>
          <w:rFonts w:ascii="Book Antiqua" w:hAnsi="Book Antiqua" w:cs="Times New Roman" w:hint="eastAsia"/>
          <w:kern w:val="0"/>
          <w:sz w:val="24"/>
          <w:szCs w:val="24"/>
        </w:rPr>
        <w:t>mol</w:t>
      </w:r>
      <w:proofErr w:type="spellEnd"/>
      <w:r w:rsidRPr="00FE5BEA">
        <w:rPr>
          <w:rFonts w:ascii="Book Antiqua" w:hAnsi="Book Antiqua" w:cs="Times New Roman"/>
          <w:kern w:val="0"/>
          <w:sz w:val="24"/>
          <w:szCs w:val="24"/>
        </w:rPr>
        <w:t xml:space="preserve">/L, 6.67 </w:t>
      </w:r>
      <w:proofErr w:type="spellStart"/>
      <w:r w:rsidRPr="00FE5BEA">
        <w:rPr>
          <w:rFonts w:ascii="Book Antiqua" w:hAnsi="Book Antiqua" w:cs="Times New Roman"/>
          <w:sz w:val="24"/>
          <w:szCs w:val="24"/>
        </w:rPr>
        <w:t>μ</w:t>
      </w:r>
      <w:r w:rsidRPr="00FE5BEA">
        <w:rPr>
          <w:rFonts w:ascii="Book Antiqua" w:hAnsi="Book Antiqua" w:cs="Times New Roman" w:hint="eastAsia"/>
          <w:kern w:val="0"/>
          <w:sz w:val="24"/>
          <w:szCs w:val="24"/>
        </w:rPr>
        <w:t>mol</w:t>
      </w:r>
      <w:proofErr w:type="spellEnd"/>
      <w:r w:rsidRPr="00FE5BEA">
        <w:rPr>
          <w:rFonts w:ascii="Book Antiqua" w:hAnsi="Book Antiqua" w:cs="Times New Roman"/>
          <w:kern w:val="0"/>
          <w:sz w:val="24"/>
          <w:szCs w:val="24"/>
        </w:rPr>
        <w:t xml:space="preserve">/L, 0.67 </w:t>
      </w:r>
      <w:proofErr w:type="spellStart"/>
      <w:r w:rsidRPr="00FE5BEA">
        <w:rPr>
          <w:rFonts w:ascii="Book Antiqua" w:hAnsi="Book Antiqua" w:cs="Times New Roman"/>
          <w:sz w:val="24"/>
          <w:szCs w:val="24"/>
        </w:rPr>
        <w:t>μ</w:t>
      </w:r>
      <w:r w:rsidRPr="00FE5BEA">
        <w:rPr>
          <w:rFonts w:ascii="Book Antiqua" w:hAnsi="Book Antiqua" w:cs="Times New Roman" w:hint="eastAsia"/>
          <w:kern w:val="0"/>
          <w:sz w:val="24"/>
          <w:szCs w:val="24"/>
        </w:rPr>
        <w:t>mol</w:t>
      </w:r>
      <w:proofErr w:type="spellEnd"/>
      <w:r w:rsidRPr="00FE5BEA">
        <w:rPr>
          <w:rFonts w:ascii="Book Antiqua" w:hAnsi="Book Antiqua" w:cs="Times New Roman"/>
          <w:kern w:val="0"/>
          <w:sz w:val="24"/>
          <w:szCs w:val="24"/>
        </w:rPr>
        <w:t xml:space="preserve">/L and 0.067 </w:t>
      </w:r>
      <w:proofErr w:type="spellStart"/>
      <w:r w:rsidRPr="00FE5BEA">
        <w:rPr>
          <w:rFonts w:ascii="Book Antiqua" w:hAnsi="Book Antiqua" w:cs="Times New Roman"/>
          <w:sz w:val="24"/>
          <w:szCs w:val="24"/>
        </w:rPr>
        <w:t>μ</w:t>
      </w:r>
      <w:r w:rsidRPr="00FE5BEA">
        <w:rPr>
          <w:rFonts w:ascii="Book Antiqua" w:hAnsi="Book Antiqua" w:cs="Times New Roman" w:hint="eastAsia"/>
          <w:kern w:val="0"/>
          <w:sz w:val="24"/>
          <w:szCs w:val="24"/>
        </w:rPr>
        <w:t>mol</w:t>
      </w:r>
      <w:proofErr w:type="spellEnd"/>
      <w:r w:rsidRPr="00FE5BEA">
        <w:rPr>
          <w:rFonts w:ascii="Book Antiqua" w:hAnsi="Book Antiqua" w:cs="Times New Roman"/>
          <w:kern w:val="0"/>
          <w:sz w:val="24"/>
          <w:szCs w:val="24"/>
        </w:rPr>
        <w:t>/L</w:t>
      </w:r>
      <w:bookmarkEnd w:id="42"/>
      <w:r w:rsidRPr="00FE5BEA">
        <w:rPr>
          <w:rFonts w:ascii="Book Antiqua" w:hAnsi="Book Antiqua" w:cs="Times New Roman"/>
          <w:kern w:val="0"/>
          <w:sz w:val="24"/>
          <w:szCs w:val="24"/>
        </w:rPr>
        <w:t xml:space="preserve">, </w:t>
      </w:r>
      <w:bookmarkStart w:id="43" w:name="OLE_LINK3"/>
      <w:bookmarkStart w:id="44" w:name="OLE_LINK5"/>
      <w:r w:rsidRPr="00FE5BEA">
        <w:rPr>
          <w:rFonts w:ascii="Book Antiqua" w:hAnsi="Book Antiqua" w:cs="Times New Roman"/>
          <w:kern w:val="0"/>
          <w:sz w:val="24"/>
          <w:szCs w:val="24"/>
        </w:rPr>
        <w:t>because the human peak plasma concentration for DDP has been reported as 6.67</w:t>
      </w:r>
      <w:r w:rsidRPr="00FE5BEA">
        <w:rPr>
          <w:rFonts w:ascii="Book Antiqua" w:hAnsi="Book Antiqua" w:cs="Times New Roman" w:hint="eastAsia"/>
          <w:kern w:val="0"/>
          <w:sz w:val="24"/>
          <w:szCs w:val="24"/>
        </w:rPr>
        <w:t xml:space="preserve"> </w:t>
      </w:r>
      <w:proofErr w:type="spellStart"/>
      <w:r w:rsidRPr="00FE5BEA">
        <w:rPr>
          <w:rFonts w:ascii="Book Antiqua" w:hAnsi="Book Antiqua" w:cs="Times New Roman"/>
          <w:sz w:val="24"/>
          <w:szCs w:val="24"/>
        </w:rPr>
        <w:t>μ</w:t>
      </w:r>
      <w:r w:rsidRPr="00FE5BEA">
        <w:rPr>
          <w:rFonts w:ascii="Book Antiqua" w:hAnsi="Book Antiqua" w:cs="Times New Roman" w:hint="eastAsia"/>
          <w:kern w:val="0"/>
          <w:sz w:val="24"/>
          <w:szCs w:val="24"/>
        </w:rPr>
        <w:t>mol</w:t>
      </w:r>
      <w:proofErr w:type="spellEnd"/>
      <w:r w:rsidRPr="00FE5BEA">
        <w:rPr>
          <w:rFonts w:ascii="Book Antiqua" w:hAnsi="Book Antiqua" w:cs="Times New Roman"/>
          <w:kern w:val="0"/>
          <w:sz w:val="24"/>
          <w:szCs w:val="24"/>
        </w:rPr>
        <w:t>/L</w:t>
      </w:r>
      <w:r w:rsidRPr="00FE5BEA">
        <w:rPr>
          <w:rFonts w:ascii="Book Antiqua" w:hAnsi="Book Antiqua" w:cs="Times New Roman"/>
          <w:kern w:val="0"/>
          <w:sz w:val="24"/>
          <w:szCs w:val="24"/>
        </w:rPr>
        <w:fldChar w:fldCharType="begin"/>
      </w:r>
      <w:r w:rsidRPr="00FE5BEA">
        <w:rPr>
          <w:rFonts w:ascii="Book Antiqua" w:hAnsi="Book Antiqua" w:cs="Times New Roman"/>
          <w:kern w:val="0"/>
          <w:sz w:val="24"/>
          <w:szCs w:val="24"/>
        </w:rPr>
        <w:instrText xml:space="preserve"> ADDIN EN.CITE &lt;EndNote&gt;&lt;Cite&gt;&lt;Author&gt;Sileni&lt;/Author&gt;&lt;Year&gt;1992&lt;/Year&gt;&lt;RecNum&gt;305&lt;/RecNum&gt;&lt;DisplayText&gt;&lt;style face="superscript"&gt;[21]&lt;/style&gt;&lt;/DisplayText&gt;&lt;record&gt;&lt;rec-number&gt;305&lt;/rec-number&gt;&lt;foreign-keys&gt;&lt;key app="EN" db-id="f5wtvspwctvat0e09pvvaaebadx9f2tt0tsp"&gt;305&lt;/key&gt;&lt;/foreign-keys&gt;&lt;ref-type name="Journal Article"&gt;17&lt;/ref-type&gt;&lt;contributors&gt;&lt;authors&gt;&lt;author&gt;Sileni, V. C.&lt;/author&gt;&lt;author&gt;Fosser, V.&lt;/author&gt;&lt;author&gt;Maggian, P.&lt;/author&gt;&lt;author&gt;Padula, E.&lt;/author&gt;&lt;author&gt;Beltrame, M.&lt;/author&gt;&lt;author&gt;Nicolini, M.&lt;/author&gt;&lt;author&gt;Arslan, P.&lt;/author&gt;&lt;/authors&gt;&lt;/contributors&gt;&lt;auth-address&gt;Servizio di Oncologia Medica ULSS 8, Vicenza, Italy.&lt;/auth-address&gt;&lt;titles&gt;&lt;title&gt;Pharmacokinetics and tumor concentration of intraarterial and intravenous cisplatin in patients with head and neck squamous cancer&lt;/title&gt;&lt;secondary-title&gt;Cancer Chemother Pharmacol&lt;/secondary-title&gt;&lt;alt-title&gt;Cancer chemotherapy and pharmacology&lt;/alt-title&gt;&lt;/titles&gt;&lt;periodical&gt;&lt;full-title&gt;Cancer Chemother Pharmacol&lt;/full-title&gt;&lt;abbr-1&gt;Cancer chemotherapy and pharmacology&lt;/abbr-1&gt;&lt;/periodical&gt;&lt;alt-periodical&gt;&lt;full-title&gt;Cancer Chemother Pharmacol&lt;/full-title&gt;&lt;abbr-1&gt;Cancer chemotherapy and pharmacology&lt;/abbr-1&gt;&lt;/alt-periodical&gt;&lt;pages&gt;221-5&lt;/pages&gt;&lt;volume&gt;30&lt;/volume&gt;&lt;number&gt;3&lt;/number&gt;&lt;edition&gt;1992/01/01&lt;/edition&gt;&lt;keywords&gt;&lt;keyword&gt;Adult&lt;/keyword&gt;&lt;keyword&gt;Aged&lt;/keyword&gt;&lt;keyword&gt;Carcinoma, Squamous Cell/drug therapy/*metabolism&lt;/keyword&gt;&lt;keyword&gt;Cisplatin/administration &amp;amp; dosage/*pharmacokinetics&lt;/keyword&gt;&lt;keyword&gt;Female&lt;/keyword&gt;&lt;keyword&gt;Head and Neck Neoplasms/drug therapy/*metabolism&lt;/keyword&gt;&lt;keyword&gt;Humans&lt;/keyword&gt;&lt;keyword&gt;Infusions, Intra-Arterial&lt;/keyword&gt;&lt;keyword&gt;Infusions, Intravenous&lt;/keyword&gt;&lt;keyword&gt;Male&lt;/keyword&gt;&lt;keyword&gt;Middle Aged&lt;/keyword&gt;&lt;/keywords&gt;&lt;dates&gt;&lt;year&gt;1992&lt;/year&gt;&lt;/dates&gt;&lt;isbn&gt;0344-5704 (Print)&amp;#xD;0344-5704&lt;/isbn&gt;&lt;accession-num&gt;1628371&lt;/accession-num&gt;&lt;urls&gt;&lt;/urls&gt;&lt;remote-database-provider&gt;Nlm&lt;/remote-database-provider&gt;&lt;language&gt;Eng&lt;/language&gt;&lt;/record&gt;&lt;/Cite&gt;&lt;/EndNote&gt;</w:instrText>
      </w:r>
      <w:r w:rsidRPr="00FE5BEA">
        <w:rPr>
          <w:rFonts w:ascii="Book Antiqua" w:hAnsi="Book Antiqua" w:cs="Times New Roman"/>
          <w:kern w:val="0"/>
          <w:sz w:val="24"/>
          <w:szCs w:val="24"/>
        </w:rPr>
        <w:fldChar w:fldCharType="separate"/>
      </w:r>
      <w:r w:rsidRPr="00FE5BEA">
        <w:rPr>
          <w:rFonts w:ascii="Book Antiqua" w:hAnsi="Book Antiqua" w:cs="Times New Roman"/>
          <w:kern w:val="0"/>
          <w:sz w:val="24"/>
          <w:szCs w:val="24"/>
          <w:vertAlign w:val="superscript"/>
        </w:rPr>
        <w:t>[</w:t>
      </w:r>
      <w:hyperlink w:anchor="_ENREF_21" w:tooltip="Sileni, 1992 #305" w:history="1">
        <w:r w:rsidRPr="00FE5BEA">
          <w:rPr>
            <w:rFonts w:ascii="Book Antiqua" w:hAnsi="Book Antiqua" w:cs="Times New Roman"/>
            <w:kern w:val="0"/>
            <w:sz w:val="24"/>
            <w:szCs w:val="24"/>
            <w:vertAlign w:val="superscript"/>
          </w:rPr>
          <w:t>21</w:t>
        </w:r>
      </w:hyperlink>
      <w:r w:rsidRPr="00FE5BEA">
        <w:rPr>
          <w:rFonts w:ascii="Book Antiqua" w:hAnsi="Book Antiqua" w:cs="Times New Roman"/>
          <w:kern w:val="0"/>
          <w:sz w:val="24"/>
          <w:szCs w:val="24"/>
          <w:vertAlign w:val="superscript"/>
        </w:rPr>
        <w:t>]</w:t>
      </w:r>
      <w:r w:rsidRPr="00FE5BEA">
        <w:rPr>
          <w:rFonts w:ascii="Book Antiqua" w:hAnsi="Book Antiqua" w:cs="Times New Roman"/>
          <w:kern w:val="0"/>
          <w:sz w:val="24"/>
          <w:szCs w:val="24"/>
        </w:rPr>
        <w:fldChar w:fldCharType="end"/>
      </w:r>
      <w:r w:rsidRPr="00FE5BEA">
        <w:rPr>
          <w:rFonts w:ascii="Book Antiqua" w:hAnsi="Book Antiqua" w:cs="Times New Roman"/>
          <w:kern w:val="0"/>
          <w:sz w:val="24"/>
          <w:szCs w:val="24"/>
        </w:rPr>
        <w:t>.</w:t>
      </w:r>
      <w:bookmarkEnd w:id="43"/>
      <w:bookmarkEnd w:id="44"/>
      <w:r w:rsidRPr="00FE5BEA">
        <w:rPr>
          <w:rFonts w:ascii="Book Antiqua" w:hAnsi="Book Antiqua" w:cs="Times New Roman"/>
          <w:kern w:val="0"/>
          <w:sz w:val="24"/>
          <w:szCs w:val="24"/>
        </w:rPr>
        <w:t xml:space="preserve"> Cell viability was examined after 48 </w:t>
      </w:r>
      <w:r w:rsidR="00860204">
        <w:rPr>
          <w:rFonts w:ascii="Book Antiqua" w:hAnsi="Book Antiqua" w:cs="Times New Roman" w:hint="eastAsia"/>
          <w:kern w:val="0"/>
          <w:sz w:val="24"/>
          <w:szCs w:val="24"/>
        </w:rPr>
        <w:t>h</w:t>
      </w:r>
      <w:r w:rsidRPr="00FE5BEA">
        <w:rPr>
          <w:rFonts w:ascii="Book Antiqua" w:hAnsi="Book Antiqua" w:cs="Times New Roman"/>
          <w:kern w:val="0"/>
          <w:sz w:val="24"/>
          <w:szCs w:val="24"/>
        </w:rPr>
        <w:t xml:space="preserve"> and was determined by adding 20 </w:t>
      </w:r>
      <w:proofErr w:type="spellStart"/>
      <w:r w:rsidRPr="00FE5BEA">
        <w:rPr>
          <w:rFonts w:ascii="Book Antiqua" w:eastAsia="TmcqxgAdvTT3713a231+03" w:hAnsi="Book Antiqua" w:cs="Times New Roman"/>
          <w:kern w:val="0"/>
          <w:sz w:val="24"/>
          <w:szCs w:val="24"/>
        </w:rPr>
        <w:t>μ</w:t>
      </w:r>
      <w:r w:rsidRPr="00FE5BEA">
        <w:rPr>
          <w:rFonts w:ascii="Book Antiqua" w:hAnsi="Book Antiqua" w:cs="Times New Roman"/>
          <w:kern w:val="0"/>
          <w:sz w:val="24"/>
          <w:szCs w:val="24"/>
        </w:rPr>
        <w:t>L</w:t>
      </w:r>
      <w:proofErr w:type="spellEnd"/>
      <w:r w:rsidRPr="00FE5BEA">
        <w:rPr>
          <w:rFonts w:ascii="Book Antiqua" w:hAnsi="Book Antiqua" w:cs="Times New Roman"/>
          <w:kern w:val="0"/>
          <w:sz w:val="24"/>
          <w:szCs w:val="24"/>
        </w:rPr>
        <w:t xml:space="preserve"> MTT (5 mg/mL) to each well and incubated for a further 4 </w:t>
      </w:r>
      <w:r w:rsidRPr="00FE5BEA">
        <w:rPr>
          <w:rFonts w:ascii="Book Antiqua" w:hAnsi="Book Antiqua" w:cs="Times New Roman" w:hint="eastAsia"/>
          <w:kern w:val="0"/>
          <w:sz w:val="24"/>
          <w:szCs w:val="24"/>
        </w:rPr>
        <w:t>h</w:t>
      </w:r>
      <w:r w:rsidRPr="00FE5BEA">
        <w:rPr>
          <w:rFonts w:ascii="Book Antiqua" w:hAnsi="Book Antiqua" w:cs="Times New Roman"/>
          <w:kern w:val="0"/>
          <w:sz w:val="24"/>
          <w:szCs w:val="24"/>
        </w:rPr>
        <w:t xml:space="preserve">. The resulting formazan crystal was dissolved by addition of 150 </w:t>
      </w:r>
      <w:proofErr w:type="spellStart"/>
      <w:r w:rsidRPr="00FE5BEA">
        <w:rPr>
          <w:rFonts w:ascii="Book Antiqua" w:eastAsia="AdvTT5235d5a9+03" w:hAnsi="Book Antiqua" w:cs="Times New Roman"/>
          <w:kern w:val="0"/>
          <w:sz w:val="24"/>
          <w:szCs w:val="24"/>
        </w:rPr>
        <w:t>μ</w:t>
      </w:r>
      <w:r w:rsidRPr="00FE5BEA">
        <w:rPr>
          <w:rFonts w:ascii="Book Antiqua" w:hAnsi="Book Antiqua" w:cs="Times New Roman"/>
          <w:kern w:val="0"/>
          <w:sz w:val="24"/>
          <w:szCs w:val="24"/>
        </w:rPr>
        <w:t>L</w:t>
      </w:r>
      <w:proofErr w:type="spellEnd"/>
      <w:r w:rsidRPr="00FE5BEA">
        <w:rPr>
          <w:rFonts w:ascii="Book Antiqua" w:hAnsi="Book Antiqua" w:cs="Times New Roman"/>
          <w:kern w:val="0"/>
          <w:sz w:val="24"/>
          <w:szCs w:val="24"/>
        </w:rPr>
        <w:t xml:space="preserve"> dimethyl sulfoxide (DMSO) (sigma, Germany) each well, and then plates were shaken for 10 minutes. The absorbance at 490 nm was measured by spectrophotometer (</w:t>
      </w:r>
      <w:proofErr w:type="spellStart"/>
      <w:r w:rsidRPr="00FE5BEA">
        <w:rPr>
          <w:rFonts w:ascii="Book Antiqua" w:hAnsi="Book Antiqua" w:cs="Times New Roman"/>
          <w:kern w:val="0"/>
          <w:sz w:val="24"/>
          <w:szCs w:val="24"/>
        </w:rPr>
        <w:t>ELx</w:t>
      </w:r>
      <w:proofErr w:type="spellEnd"/>
      <w:r w:rsidRPr="00FE5BEA">
        <w:rPr>
          <w:rFonts w:ascii="Book Antiqua" w:hAnsi="Book Antiqua" w:cs="Times New Roman" w:hint="eastAsia"/>
          <w:kern w:val="0"/>
          <w:sz w:val="24"/>
          <w:szCs w:val="24"/>
        </w:rPr>
        <w:t xml:space="preserve"> </w:t>
      </w:r>
      <w:r w:rsidRPr="00FE5BEA">
        <w:rPr>
          <w:rFonts w:ascii="Book Antiqua" w:hAnsi="Book Antiqua" w:cs="Times New Roman"/>
          <w:kern w:val="0"/>
          <w:sz w:val="24"/>
          <w:szCs w:val="24"/>
        </w:rPr>
        <w:t xml:space="preserve">800; </w:t>
      </w:r>
      <w:proofErr w:type="spellStart"/>
      <w:r w:rsidRPr="00FE5BEA">
        <w:rPr>
          <w:rFonts w:ascii="Book Antiqua" w:hAnsi="Book Antiqua" w:cs="Times New Roman"/>
          <w:kern w:val="0"/>
          <w:sz w:val="24"/>
          <w:szCs w:val="24"/>
        </w:rPr>
        <w:t>BioTek</w:t>
      </w:r>
      <w:proofErr w:type="spellEnd"/>
      <w:r w:rsidRPr="00FE5BEA">
        <w:rPr>
          <w:rFonts w:ascii="Book Antiqua" w:hAnsi="Book Antiqua" w:cs="Times New Roman"/>
          <w:kern w:val="0"/>
          <w:sz w:val="24"/>
          <w:szCs w:val="24"/>
        </w:rPr>
        <w:t xml:space="preserve">; Winooski, VT, United States). The inhibition of growth (IC50) for DDP was calculated by the cells relative viability. Each experiment was performed </w:t>
      </w:r>
      <w:r w:rsidRPr="00FE5BEA">
        <w:rPr>
          <w:rFonts w:ascii="Book Antiqua" w:eastAsia="AdvOT999035f4" w:hAnsi="Book Antiqua" w:cs="Times New Roman"/>
          <w:kern w:val="0"/>
          <w:sz w:val="24"/>
          <w:szCs w:val="24"/>
        </w:rPr>
        <w:t>in triplicate.</w:t>
      </w:r>
    </w:p>
    <w:p w:rsidR="00D96882" w:rsidRPr="00FE5BEA" w:rsidRDefault="00D96882" w:rsidP="00163356">
      <w:pPr>
        <w:autoSpaceDE w:val="0"/>
        <w:autoSpaceDN w:val="0"/>
        <w:adjustRightInd w:val="0"/>
        <w:spacing w:line="360" w:lineRule="auto"/>
        <w:rPr>
          <w:rFonts w:ascii="Book Antiqua" w:hAnsi="Book Antiqua" w:cs="Times New Roman"/>
          <w:kern w:val="0"/>
          <w:sz w:val="24"/>
          <w:szCs w:val="24"/>
        </w:rPr>
      </w:pPr>
    </w:p>
    <w:p w:rsidR="00D96882" w:rsidRPr="00FE5BEA" w:rsidRDefault="000A518D" w:rsidP="00163356">
      <w:pPr>
        <w:autoSpaceDE w:val="0"/>
        <w:autoSpaceDN w:val="0"/>
        <w:adjustRightInd w:val="0"/>
        <w:spacing w:line="360" w:lineRule="auto"/>
        <w:rPr>
          <w:rFonts w:ascii="Book Antiqua" w:hAnsi="Book Antiqua" w:cs="Times New Roman"/>
          <w:b/>
          <w:i/>
          <w:sz w:val="24"/>
          <w:szCs w:val="24"/>
        </w:rPr>
      </w:pPr>
      <w:r w:rsidRPr="00FE5BEA">
        <w:rPr>
          <w:rFonts w:ascii="Book Antiqua" w:hAnsi="Book Antiqua" w:cs="Times New Roman"/>
          <w:b/>
          <w:i/>
          <w:kern w:val="0"/>
          <w:sz w:val="24"/>
          <w:szCs w:val="24"/>
        </w:rPr>
        <w:t>Total RNA extraction</w:t>
      </w:r>
      <w:r w:rsidRPr="00FE5BEA">
        <w:rPr>
          <w:rFonts w:ascii="Book Antiqua" w:hAnsi="Book Antiqua" w:cs="Times New Roman"/>
          <w:b/>
          <w:i/>
          <w:sz w:val="24"/>
          <w:szCs w:val="24"/>
        </w:rPr>
        <w:t xml:space="preserve"> and </w:t>
      </w:r>
      <w:r w:rsidRPr="00FE5BEA">
        <w:rPr>
          <w:rFonts w:ascii="Book Antiqua" w:hAnsi="Book Antiqua" w:cs="Times New Roman"/>
          <w:b/>
          <w:bCs/>
          <w:i/>
          <w:sz w:val="24"/>
          <w:szCs w:val="24"/>
        </w:rPr>
        <w:t>mRNA microarray</w:t>
      </w:r>
    </w:p>
    <w:p w:rsidR="00D96882" w:rsidRPr="00FE5BEA" w:rsidRDefault="000A518D" w:rsidP="00163356">
      <w:pPr>
        <w:autoSpaceDE w:val="0"/>
        <w:autoSpaceDN w:val="0"/>
        <w:adjustRightInd w:val="0"/>
        <w:spacing w:line="360" w:lineRule="auto"/>
        <w:rPr>
          <w:rFonts w:ascii="Book Antiqua" w:eastAsia="AdvOT999035f4" w:hAnsi="Book Antiqua" w:cs="Times New Roman"/>
          <w:kern w:val="0"/>
          <w:sz w:val="24"/>
          <w:szCs w:val="24"/>
        </w:rPr>
      </w:pPr>
      <w:r w:rsidRPr="00FE5BEA">
        <w:rPr>
          <w:rFonts w:ascii="Book Antiqua" w:eastAsia="AdvOT999035f4" w:hAnsi="Book Antiqua" w:cs="Times New Roman"/>
          <w:kern w:val="0"/>
          <w:sz w:val="24"/>
          <w:szCs w:val="24"/>
        </w:rPr>
        <w:t xml:space="preserve">Cells were harvested when they had grown to 80%–90% confluency and were still in logarithmic phase. Total RNA was extracted </w:t>
      </w:r>
      <w:r w:rsidRPr="00FE5BEA">
        <w:rPr>
          <w:rFonts w:ascii="Book Antiqua" w:hAnsi="Book Antiqua" w:cs="Times New Roman"/>
          <w:sz w:val="24"/>
          <w:szCs w:val="24"/>
        </w:rPr>
        <w:t xml:space="preserve">from the three matched </w:t>
      </w:r>
      <w:r w:rsidRPr="00FE5BEA">
        <w:rPr>
          <w:rFonts w:ascii="Book Antiqua" w:hAnsi="Book Antiqua" w:cs="Times New Roman"/>
          <w:sz w:val="24"/>
          <w:szCs w:val="24"/>
        </w:rPr>
        <w:lastRenderedPageBreak/>
        <w:t xml:space="preserve">pairs of </w:t>
      </w:r>
      <w:r w:rsidRPr="00FE5BEA">
        <w:rPr>
          <w:rFonts w:ascii="Book Antiqua" w:hAnsi="Book Antiqua" w:cs="Times New Roman"/>
          <w:kern w:val="0"/>
          <w:sz w:val="24"/>
          <w:szCs w:val="24"/>
        </w:rPr>
        <w:t>SGC7901/DDP and SGC7901 cells</w:t>
      </w:r>
      <w:r w:rsidRPr="00FE5BEA">
        <w:rPr>
          <w:rFonts w:ascii="Book Antiqua" w:eastAsia="AdvOT999035f4" w:hAnsi="Book Antiqua" w:cs="Times New Roman"/>
          <w:kern w:val="0"/>
          <w:sz w:val="24"/>
          <w:szCs w:val="24"/>
        </w:rPr>
        <w:t xml:space="preserve"> using </w:t>
      </w:r>
      <w:proofErr w:type="spellStart"/>
      <w:r w:rsidRPr="00FE5BEA">
        <w:rPr>
          <w:rFonts w:ascii="Book Antiqua" w:eastAsia="AdvOT999035f4" w:hAnsi="Book Antiqua" w:cs="Times New Roman"/>
          <w:kern w:val="0"/>
          <w:sz w:val="24"/>
          <w:szCs w:val="24"/>
        </w:rPr>
        <w:t>TRIzol</w:t>
      </w:r>
      <w:proofErr w:type="spellEnd"/>
      <w:r w:rsidRPr="00FE5BEA">
        <w:rPr>
          <w:rFonts w:ascii="Book Antiqua" w:eastAsia="AdvOT999035f4" w:hAnsi="Book Antiqua" w:cs="Times New Roman"/>
          <w:kern w:val="0"/>
          <w:sz w:val="24"/>
          <w:szCs w:val="24"/>
        </w:rPr>
        <w:t xml:space="preserve"> reagent (Invitrogen, Carlsbad, CA, United States) according to the manufacturer's instructions. The </w:t>
      </w:r>
      <w:r w:rsidR="00860204" w:rsidRPr="00FE5BEA">
        <w:rPr>
          <w:rFonts w:ascii="Book Antiqua" w:eastAsia="AdvOT999035f4" w:hAnsi="Book Antiqua" w:cs="Times New Roman"/>
          <w:kern w:val="0"/>
          <w:sz w:val="24"/>
          <w:szCs w:val="24"/>
        </w:rPr>
        <w:t>quality of total RNA was</w:t>
      </w:r>
      <w:r w:rsidRPr="00FE5BEA">
        <w:rPr>
          <w:rFonts w:ascii="Book Antiqua" w:eastAsia="AdvOT999035f4" w:hAnsi="Book Antiqua" w:cs="Times New Roman"/>
          <w:kern w:val="0"/>
          <w:sz w:val="24"/>
          <w:szCs w:val="24"/>
        </w:rPr>
        <w:t xml:space="preserve"> measured by </w:t>
      </w:r>
      <w:proofErr w:type="spellStart"/>
      <w:r w:rsidRPr="00FE5BEA">
        <w:rPr>
          <w:rFonts w:ascii="Book Antiqua" w:eastAsia="AdvOT999035f4" w:hAnsi="Book Antiqua" w:cs="Times New Roman"/>
          <w:kern w:val="0"/>
          <w:sz w:val="24"/>
          <w:szCs w:val="24"/>
        </w:rPr>
        <w:t>NanoDrop</w:t>
      </w:r>
      <w:proofErr w:type="spellEnd"/>
      <w:r w:rsidRPr="00FE5BEA">
        <w:rPr>
          <w:rFonts w:ascii="Book Antiqua" w:eastAsia="AdvOT999035f4" w:hAnsi="Book Antiqua" w:cs="Times New Roman"/>
          <w:kern w:val="0"/>
          <w:sz w:val="24"/>
          <w:szCs w:val="24"/>
        </w:rPr>
        <w:t xml:space="preserve"> ND-2000 spectrophotometer (Thermo Scientific, Waltham, MA, United States). Total RNA from three paired samples were amplified and transcribed into fluorescent cDNA, and then the </w:t>
      </w:r>
      <w:r w:rsidRPr="00FE5BEA">
        <w:rPr>
          <w:rFonts w:ascii="Book Antiqua" w:eastAsia="AdvOT999035f4" w:hAnsi="Book Antiqua" w:cs="Times New Roman" w:hint="eastAsia"/>
          <w:kern w:val="0"/>
          <w:sz w:val="24"/>
          <w:szCs w:val="24"/>
        </w:rPr>
        <w:t>fluorescent labeled</w:t>
      </w:r>
      <w:r w:rsidRPr="00FE5BEA">
        <w:rPr>
          <w:rFonts w:ascii="Book Antiqua" w:eastAsia="AdvOT999035f4" w:hAnsi="Book Antiqua" w:cs="Times New Roman"/>
          <w:kern w:val="0"/>
          <w:sz w:val="24"/>
          <w:szCs w:val="24"/>
        </w:rPr>
        <w:t xml:space="preserve"> samples were hybridized</w:t>
      </w:r>
      <w:r w:rsidRPr="00FE5BEA">
        <w:t xml:space="preserve"> </w:t>
      </w:r>
      <w:r w:rsidRPr="00FE5BEA">
        <w:rPr>
          <w:rFonts w:ascii="Book Antiqua" w:eastAsia="AdvOT999035f4" w:hAnsi="Book Antiqua" w:cs="Times New Roman"/>
          <w:kern w:val="0"/>
          <w:sz w:val="24"/>
          <w:szCs w:val="24"/>
        </w:rPr>
        <w:t xml:space="preserve">to the Agilent </w:t>
      </w:r>
      <w:proofErr w:type="spellStart"/>
      <w:r w:rsidRPr="00FE5BEA">
        <w:rPr>
          <w:rFonts w:ascii="Book Antiqua" w:eastAsia="AdvOT999035f4" w:hAnsi="Book Antiqua" w:cs="Times New Roman"/>
          <w:kern w:val="0"/>
          <w:sz w:val="24"/>
          <w:szCs w:val="24"/>
        </w:rPr>
        <w:t>LncRNA</w:t>
      </w:r>
      <w:proofErr w:type="spellEnd"/>
      <w:r w:rsidRPr="00FE5BEA">
        <w:rPr>
          <w:rFonts w:ascii="Book Antiqua" w:eastAsia="AdvOT999035f4" w:hAnsi="Book Antiqua" w:cs="Times New Roman"/>
          <w:kern w:val="0"/>
          <w:sz w:val="24"/>
          <w:szCs w:val="24"/>
        </w:rPr>
        <w:t>-mRNA Human Gene Expression Microarray V4.0 (Capital Bio</w:t>
      </w:r>
      <w:r w:rsidRPr="00FE5BEA">
        <w:rPr>
          <w:rFonts w:ascii="Book Antiqua" w:eastAsia="AdvOT999035f4" w:hAnsi="Book Antiqua" w:cs="Times New Roman"/>
          <w:sz w:val="24"/>
          <w:szCs w:val="24"/>
        </w:rPr>
        <w:t xml:space="preserve"> Corp</w:t>
      </w:r>
      <w:r w:rsidRPr="00FE5BEA">
        <w:rPr>
          <w:rFonts w:ascii="Book Antiqua" w:eastAsia="AdvOT999035f4" w:hAnsi="Book Antiqua" w:cs="Times New Roman"/>
          <w:kern w:val="0"/>
          <w:sz w:val="24"/>
          <w:szCs w:val="24"/>
        </w:rPr>
        <w:t>, Beijing, China)</w:t>
      </w:r>
      <w:r w:rsidRPr="00FE5BEA">
        <w:rPr>
          <w:rFonts w:ascii="AdvTT5235d5a9" w:hAnsi="AdvTT5235d5a9"/>
          <w:sz w:val="16"/>
          <w:szCs w:val="16"/>
        </w:rPr>
        <w:t xml:space="preserve"> </w:t>
      </w:r>
      <w:r w:rsidRPr="00FE5BEA">
        <w:rPr>
          <w:rFonts w:ascii="Book Antiqua" w:hAnsi="Book Antiqua" w:cs="Times New Roman"/>
          <w:sz w:val="24"/>
          <w:szCs w:val="24"/>
        </w:rPr>
        <w:t xml:space="preserve">which contains 25069 human mRNA </w:t>
      </w:r>
      <w:r w:rsidRPr="00FE5BEA">
        <w:rPr>
          <w:rFonts w:ascii="Book Antiqua" w:eastAsia="AdvOT999035f4" w:hAnsi="Book Antiqua" w:cs="Times New Roman"/>
          <w:kern w:val="0"/>
          <w:sz w:val="24"/>
          <w:szCs w:val="24"/>
        </w:rPr>
        <w:t xml:space="preserve">according to the manufacturer's recommendations. The </w:t>
      </w:r>
      <w:r w:rsidR="00860204" w:rsidRPr="00FE5BEA">
        <w:rPr>
          <w:rFonts w:ascii="Book Antiqua" w:eastAsia="AdvOT999035f4" w:hAnsi="Book Antiqua" w:cs="Times New Roman"/>
          <w:kern w:val="0"/>
          <w:sz w:val="24"/>
          <w:szCs w:val="24"/>
        </w:rPr>
        <w:t>microarray was</w:t>
      </w:r>
      <w:r w:rsidRPr="00FE5BEA">
        <w:rPr>
          <w:rFonts w:ascii="Book Antiqua" w:eastAsia="AdvOT999035f4" w:hAnsi="Book Antiqua" w:cs="Times New Roman"/>
          <w:kern w:val="0"/>
          <w:sz w:val="24"/>
          <w:szCs w:val="24"/>
        </w:rPr>
        <w:t xml:space="preserve"> scanned by an Agilent Microarray Scanner. Image processing was conducted using Agi</w:t>
      </w:r>
      <w:r w:rsidRPr="00FE5BEA">
        <w:rPr>
          <w:rFonts w:ascii="Book Antiqua" w:eastAsia="AdvOT999035f4" w:hAnsi="Book Antiqua" w:cs="Times New Roman"/>
          <w:sz w:val="24"/>
          <w:szCs w:val="24"/>
        </w:rPr>
        <w:t>lent</w:t>
      </w:r>
      <w:r w:rsidRPr="00FE5BEA">
        <w:rPr>
          <w:rFonts w:ascii="Book Antiqua" w:eastAsia="AdvOT999035f4" w:hAnsi="Book Antiqua" w:cs="Times New Roman"/>
          <w:kern w:val="0"/>
          <w:sz w:val="24"/>
          <w:szCs w:val="24"/>
        </w:rPr>
        <w:t xml:space="preserve"> Feature Extraction</w:t>
      </w:r>
      <w:r w:rsidRPr="00FE5BEA">
        <w:rPr>
          <w:rFonts w:ascii="Book Antiqua" w:eastAsia="AdvOT999035f4" w:hAnsi="Book Antiqua" w:cs="Times New Roman"/>
          <w:sz w:val="24"/>
          <w:szCs w:val="24"/>
        </w:rPr>
        <w:t xml:space="preserve"> software</w:t>
      </w:r>
      <w:r w:rsidRPr="00FE5BEA">
        <w:rPr>
          <w:rFonts w:ascii="Book Antiqua" w:eastAsia="AdvOT999035f4" w:hAnsi="Book Antiqua" w:cs="Times New Roman"/>
          <w:kern w:val="0"/>
          <w:sz w:val="24"/>
          <w:szCs w:val="24"/>
        </w:rPr>
        <w:t xml:space="preserve"> and raw microarray signals normalized using </w:t>
      </w:r>
      <w:bookmarkStart w:id="45" w:name="OLE_LINK32"/>
      <w:bookmarkStart w:id="46" w:name="OLE_LINK29"/>
      <w:r w:rsidRPr="00FE5BEA">
        <w:rPr>
          <w:rFonts w:ascii="Book Antiqua" w:eastAsia="AdvOT999035f4" w:hAnsi="Book Antiqua" w:cs="Times New Roman"/>
          <w:kern w:val="0"/>
          <w:sz w:val="24"/>
          <w:szCs w:val="24"/>
        </w:rPr>
        <w:t>Agi</w:t>
      </w:r>
      <w:r w:rsidRPr="00FE5BEA">
        <w:rPr>
          <w:rFonts w:ascii="Book Antiqua" w:eastAsia="AdvOT999035f4" w:hAnsi="Book Antiqua" w:cs="Times New Roman"/>
          <w:sz w:val="24"/>
          <w:szCs w:val="24"/>
        </w:rPr>
        <w:t>lent</w:t>
      </w:r>
      <w:bookmarkEnd w:id="45"/>
      <w:bookmarkEnd w:id="46"/>
      <w:r w:rsidRPr="00FE5BEA">
        <w:rPr>
          <w:rFonts w:ascii="Book Antiqua" w:eastAsia="AdvOT999035f4" w:hAnsi="Book Antiqua" w:cs="Times New Roman"/>
          <w:sz w:val="24"/>
          <w:szCs w:val="24"/>
        </w:rPr>
        <w:t xml:space="preserve"> Gene-Spring softwa</w:t>
      </w:r>
      <w:r w:rsidRPr="00FE5BEA">
        <w:rPr>
          <w:rFonts w:ascii="Book Antiqua" w:eastAsia="AdvOT999035f4" w:hAnsi="Book Antiqua" w:cs="Times New Roman"/>
          <w:kern w:val="0"/>
          <w:sz w:val="24"/>
          <w:szCs w:val="24"/>
        </w:rPr>
        <w:t>re. The normalized mRNA expression profiles data output was received in Excel spreadsheets.</w:t>
      </w:r>
      <w:r w:rsidRPr="00FE5BEA">
        <w:rPr>
          <w:rFonts w:ascii="Book Antiqua" w:eastAsia="AdvOT999035f4" w:hAnsi="Book Antiqua" w:cs="Times New Roman" w:hint="eastAsia"/>
          <w:kern w:val="0"/>
          <w:sz w:val="24"/>
          <w:szCs w:val="24"/>
        </w:rPr>
        <w:t xml:space="preserve"> </w:t>
      </w:r>
      <w:r w:rsidRPr="00FE5BEA">
        <w:rPr>
          <w:rFonts w:ascii="Book Antiqua" w:hAnsi="Book Antiqua" w:cs="Times New Roman"/>
          <w:sz w:val="24"/>
          <w:szCs w:val="24"/>
        </w:rPr>
        <w:t xml:space="preserve">The two </w:t>
      </w:r>
      <w:proofErr w:type="gramStart"/>
      <w:r w:rsidRPr="00FE5BEA">
        <w:rPr>
          <w:rFonts w:ascii="Book Antiqua" w:hAnsi="Book Antiqua" w:cs="Times New Roman"/>
          <w:sz w:val="24"/>
          <w:szCs w:val="24"/>
        </w:rPr>
        <w:t>group</w:t>
      </w:r>
      <w:proofErr w:type="gramEnd"/>
      <w:r w:rsidRPr="00FE5BEA">
        <w:rPr>
          <w:rFonts w:ascii="Book Antiqua" w:hAnsi="Book Antiqua" w:cs="Times New Roman"/>
          <w:sz w:val="24"/>
          <w:szCs w:val="24"/>
        </w:rPr>
        <w:t xml:space="preserve"> of samples data were analyzed by </w:t>
      </w:r>
      <w:r w:rsidRPr="00FE5BEA">
        <w:rPr>
          <w:rFonts w:ascii="Book Antiqua" w:hAnsi="Book Antiqua" w:cs="Times New Roman"/>
          <w:i/>
          <w:sz w:val="24"/>
          <w:szCs w:val="24"/>
        </w:rPr>
        <w:t>t</w:t>
      </w:r>
      <w:r w:rsidRPr="00FE5BEA">
        <w:rPr>
          <w:rFonts w:ascii="Book Antiqua" w:hAnsi="Book Antiqua" w:cs="Times New Roman"/>
          <w:sz w:val="24"/>
          <w:szCs w:val="24"/>
        </w:rPr>
        <w:t>-test to get the p-value</w:t>
      </w:r>
      <w:r w:rsidRPr="00FE5BEA">
        <w:rPr>
          <w:rFonts w:ascii="Book Antiqua" w:hAnsi="Book Antiqua" w:cs="Times New Roman" w:hint="eastAsia"/>
          <w:sz w:val="24"/>
          <w:szCs w:val="24"/>
        </w:rPr>
        <w:t>s</w:t>
      </w:r>
      <w:r w:rsidRPr="00FE5BEA">
        <w:rPr>
          <w:rFonts w:ascii="Book Antiqua" w:eastAsia="AdvOT999035f4" w:hAnsi="Book Antiqua" w:cs="Times New Roman"/>
          <w:kern w:val="0"/>
          <w:sz w:val="24"/>
          <w:szCs w:val="24"/>
        </w:rPr>
        <w:t xml:space="preserve">. </w:t>
      </w:r>
      <w:proofErr w:type="gramStart"/>
      <w:r w:rsidRPr="00FE5BEA">
        <w:rPr>
          <w:rFonts w:ascii="Book Antiqua" w:eastAsia="AdvOT999035f4" w:hAnsi="Book Antiqua" w:cs="Times New Roman"/>
          <w:kern w:val="0"/>
          <w:sz w:val="24"/>
          <w:szCs w:val="24"/>
        </w:rPr>
        <w:t>FC</w:t>
      </w:r>
      <w:r w:rsidRPr="00FE5BEA">
        <w:rPr>
          <w:rFonts w:ascii="Book Antiqua" w:eastAsia="AdvOT999035f4" w:hAnsi="Book Antiqua" w:cs="Times New Roman" w:hint="eastAsia"/>
          <w:kern w:val="0"/>
          <w:sz w:val="24"/>
          <w:szCs w:val="24"/>
        </w:rPr>
        <w:t xml:space="preserve"> </w:t>
      </w:r>
      <w:r w:rsidRPr="00FE5BEA">
        <w:rPr>
          <w:rFonts w:ascii="Book Antiqua" w:eastAsia="AdvOT999035f4" w:hAnsi="Book Antiqua" w:cs="Times New Roman"/>
          <w:kern w:val="0"/>
          <w:sz w:val="24"/>
          <w:szCs w:val="24"/>
        </w:rPr>
        <w:t>value</w:t>
      </w:r>
      <w:r w:rsidRPr="00FE5BEA">
        <w:rPr>
          <w:rFonts w:ascii="Book Antiqua" w:eastAsia="AdvOT999035f4" w:hAnsi="Book Antiqua" w:cs="Times New Roman" w:hint="eastAsia"/>
          <w:kern w:val="0"/>
          <w:sz w:val="24"/>
          <w:szCs w:val="24"/>
        </w:rPr>
        <w:t>s</w:t>
      </w:r>
      <w:r w:rsidRPr="00FE5BEA">
        <w:rPr>
          <w:rFonts w:ascii="Book Antiqua" w:eastAsia="AdvOT999035f4" w:hAnsi="Book Antiqua" w:cs="Times New Roman"/>
          <w:kern w:val="0"/>
          <w:sz w:val="24"/>
          <w:szCs w:val="24"/>
        </w:rPr>
        <w:t xml:space="preserve"> representing the differently </w:t>
      </w:r>
      <w:r w:rsidRPr="00FE5BEA">
        <w:rPr>
          <w:rFonts w:ascii="Book Antiqua" w:hAnsi="Book Antiqua" w:cs="Times New Roman"/>
          <w:sz w:val="24"/>
          <w:szCs w:val="24"/>
        </w:rPr>
        <w:t>expressed mRNAs</w:t>
      </w:r>
      <w:r w:rsidRPr="00FE5BEA">
        <w:rPr>
          <w:rFonts w:ascii="Book Antiqua" w:eastAsia="AdvOT999035f4" w:hAnsi="Book Antiqua" w:cs="Times New Roman"/>
          <w:kern w:val="0"/>
          <w:sz w:val="24"/>
          <w:szCs w:val="24"/>
        </w:rPr>
        <w:t xml:space="preserve"> between SGC7901/DDP and their parental cells.</w:t>
      </w:r>
      <w:proofErr w:type="gramEnd"/>
      <w:r w:rsidRPr="00FE5BEA">
        <w:rPr>
          <w:rFonts w:ascii="Book Antiqua" w:eastAsia="AdvOT999035f4" w:hAnsi="Book Antiqua" w:cs="Times New Roman"/>
          <w:kern w:val="0"/>
          <w:sz w:val="24"/>
          <w:szCs w:val="24"/>
        </w:rPr>
        <w:t xml:space="preserve"> </w:t>
      </w:r>
      <w:r w:rsidRPr="00FE5BEA">
        <w:rPr>
          <w:rFonts w:ascii="Book Antiqua" w:eastAsia="AdvOT999035f4" w:hAnsi="Book Antiqua" w:cs="Times New Roman" w:hint="eastAsia"/>
          <w:kern w:val="0"/>
          <w:sz w:val="24"/>
          <w:szCs w:val="24"/>
        </w:rPr>
        <w:t xml:space="preserve">Cluster 3.0 software </w:t>
      </w:r>
      <w:r w:rsidR="00FE5BEA" w:rsidRPr="00FE5BEA">
        <w:rPr>
          <w:rFonts w:ascii="Book Antiqua" w:eastAsia="AdvOT999035f4" w:hAnsi="Book Antiqua" w:cs="Times New Roman"/>
          <w:kern w:val="0"/>
          <w:sz w:val="24"/>
          <w:szCs w:val="24"/>
        </w:rPr>
        <w:t>was</w:t>
      </w:r>
      <w:r w:rsidRPr="00FE5BEA">
        <w:rPr>
          <w:rFonts w:ascii="Book Antiqua" w:eastAsia="AdvOT999035f4" w:hAnsi="Book Antiqua" w:cs="Times New Roman"/>
          <w:kern w:val="0"/>
          <w:sz w:val="24"/>
          <w:szCs w:val="24"/>
        </w:rPr>
        <w:t xml:space="preserve"> performed to show </w:t>
      </w:r>
      <w:r w:rsidRPr="00FE5BEA">
        <w:rPr>
          <w:rFonts w:ascii="Book Antiqua" w:hAnsi="Book Antiqua" w:cs="Times New Roman"/>
          <w:kern w:val="0"/>
          <w:sz w:val="24"/>
          <w:szCs w:val="24"/>
        </w:rPr>
        <w:t>differential</w:t>
      </w:r>
      <w:r w:rsidRPr="00FE5BEA">
        <w:rPr>
          <w:rFonts w:ascii="Book Antiqua" w:eastAsia="AdvOT999035f4" w:hAnsi="Book Antiqua" w:cs="Times New Roman"/>
          <w:kern w:val="0"/>
          <w:sz w:val="24"/>
          <w:szCs w:val="24"/>
        </w:rPr>
        <w:t xml:space="preserve"> expression patterns of mRNAs.  </w:t>
      </w:r>
    </w:p>
    <w:p w:rsidR="00D96882" w:rsidRPr="00FE5BEA" w:rsidRDefault="00D96882" w:rsidP="00163356">
      <w:pPr>
        <w:autoSpaceDE w:val="0"/>
        <w:autoSpaceDN w:val="0"/>
        <w:adjustRightInd w:val="0"/>
        <w:spacing w:line="360" w:lineRule="auto"/>
        <w:ind w:firstLineChars="100" w:firstLine="240"/>
        <w:rPr>
          <w:rFonts w:ascii="Book Antiqua" w:eastAsia="AdvOT999035f4" w:hAnsi="Book Antiqua" w:cs="Times New Roman"/>
          <w:kern w:val="0"/>
          <w:sz w:val="24"/>
          <w:szCs w:val="24"/>
        </w:rPr>
      </w:pPr>
    </w:p>
    <w:p w:rsidR="00D96882" w:rsidRPr="00FE5BEA" w:rsidRDefault="000A518D" w:rsidP="00163356">
      <w:pPr>
        <w:autoSpaceDE w:val="0"/>
        <w:autoSpaceDN w:val="0"/>
        <w:adjustRightInd w:val="0"/>
        <w:spacing w:line="360" w:lineRule="auto"/>
        <w:rPr>
          <w:rFonts w:ascii="Book Antiqua" w:hAnsi="Book Antiqua" w:cs="Times New Roman"/>
          <w:b/>
          <w:i/>
          <w:kern w:val="0"/>
          <w:sz w:val="24"/>
          <w:szCs w:val="24"/>
        </w:rPr>
      </w:pPr>
      <w:r w:rsidRPr="00FE5BEA">
        <w:rPr>
          <w:rFonts w:ascii="Book Antiqua" w:hAnsi="Book Antiqua" w:cs="Times New Roman"/>
          <w:b/>
          <w:i/>
          <w:kern w:val="0"/>
          <w:sz w:val="24"/>
          <w:szCs w:val="24"/>
        </w:rPr>
        <w:t>Bioinformatics analysis</w:t>
      </w:r>
    </w:p>
    <w:p w:rsidR="00D96882" w:rsidRPr="00FE5BEA" w:rsidRDefault="000A518D" w:rsidP="00163356">
      <w:pPr>
        <w:autoSpaceDE w:val="0"/>
        <w:autoSpaceDN w:val="0"/>
        <w:adjustRightInd w:val="0"/>
        <w:spacing w:line="360" w:lineRule="auto"/>
        <w:rPr>
          <w:rFonts w:ascii="Book Antiqua" w:eastAsia="AdvOT999035f4" w:hAnsi="Book Antiqua" w:cs="Times New Roman"/>
          <w:sz w:val="24"/>
          <w:szCs w:val="24"/>
        </w:rPr>
      </w:pPr>
      <w:r w:rsidRPr="00FE5BEA">
        <w:rPr>
          <w:rFonts w:ascii="Book Antiqua" w:eastAsia="AdvOT999035f4" w:hAnsi="Book Antiqua" w:cs="Times New Roman"/>
          <w:kern w:val="0"/>
          <w:sz w:val="24"/>
          <w:szCs w:val="24"/>
        </w:rPr>
        <w:t xml:space="preserve">Bioinformatics </w:t>
      </w:r>
      <w:proofErr w:type="gramStart"/>
      <w:r w:rsidRPr="00FE5BEA">
        <w:rPr>
          <w:rFonts w:ascii="Book Antiqua" w:eastAsia="AdvOT999035f4" w:hAnsi="Book Antiqua" w:cs="Times New Roman"/>
          <w:kern w:val="0"/>
          <w:sz w:val="24"/>
          <w:szCs w:val="24"/>
        </w:rPr>
        <w:t>analysis were</w:t>
      </w:r>
      <w:proofErr w:type="gramEnd"/>
      <w:r w:rsidRPr="00FE5BEA">
        <w:rPr>
          <w:rFonts w:ascii="Book Antiqua" w:eastAsia="AdvOT999035f4" w:hAnsi="Book Antiqua" w:cs="Times New Roman"/>
          <w:kern w:val="0"/>
          <w:sz w:val="24"/>
          <w:szCs w:val="24"/>
        </w:rPr>
        <w:t xml:space="preserve"> generated using </w:t>
      </w:r>
      <w:r w:rsidRPr="00FE5BEA">
        <w:rPr>
          <w:rFonts w:ascii="Book Antiqua" w:eastAsia="AdvOT999035f4" w:hAnsi="Book Antiqua" w:cs="Times New Roman"/>
          <w:sz w:val="24"/>
          <w:szCs w:val="24"/>
        </w:rPr>
        <w:t>KOBAS</w:t>
      </w:r>
      <w:r w:rsidRPr="00FE5BEA">
        <w:rPr>
          <w:rFonts w:ascii="Book Antiqua" w:eastAsia="AdvOT999035f4" w:hAnsi="Book Antiqua" w:cs="Times New Roman"/>
          <w:kern w:val="0"/>
          <w:sz w:val="24"/>
          <w:szCs w:val="24"/>
        </w:rPr>
        <w:t xml:space="preserve"> </w:t>
      </w:r>
      <w:hyperlink r:id="rId16" w:history="1">
        <w:r w:rsidRPr="00FE5BEA">
          <w:rPr>
            <w:rFonts w:ascii="Book Antiqua" w:eastAsia="AdvOT999035f4" w:hAnsi="Book Antiqua" w:cs="Times New Roman"/>
            <w:sz w:val="24"/>
            <w:szCs w:val="24"/>
          </w:rPr>
          <w:t>software</w:t>
        </w:r>
      </w:hyperlink>
      <w:r w:rsidRPr="00FE5BEA">
        <w:rPr>
          <w:rFonts w:ascii="Book Antiqua" w:eastAsia="AdvOT999035f4" w:hAnsi="Book Antiqua" w:cs="Times New Roman"/>
          <w:sz w:val="24"/>
          <w:szCs w:val="24"/>
        </w:rPr>
        <w:t xml:space="preserve"> and STRING 9.1 </w:t>
      </w:r>
      <w:hyperlink r:id="rId17" w:history="1">
        <w:r w:rsidRPr="00FE5BEA">
          <w:rPr>
            <w:rFonts w:ascii="Book Antiqua" w:eastAsia="AdvOT999035f4" w:hAnsi="Book Antiqua" w:cs="Times New Roman"/>
            <w:sz w:val="24"/>
            <w:szCs w:val="24"/>
          </w:rPr>
          <w:t>software</w:t>
        </w:r>
      </w:hyperlink>
      <w:r w:rsidRPr="00FE5BEA">
        <w:rPr>
          <w:rFonts w:ascii="Book Antiqua" w:eastAsia="AdvOT999035f4" w:hAnsi="Book Antiqua" w:cs="Times New Roman"/>
          <w:sz w:val="24"/>
          <w:szCs w:val="24"/>
        </w:rPr>
        <w:t xml:space="preserve">. KOBAS </w:t>
      </w:r>
      <w:hyperlink r:id="rId18" w:history="1">
        <w:r w:rsidRPr="00FE5BEA">
          <w:rPr>
            <w:rFonts w:ascii="Book Antiqua" w:eastAsia="AdvOT999035f4" w:hAnsi="Book Antiqua" w:cs="Times New Roman"/>
            <w:sz w:val="24"/>
            <w:szCs w:val="24"/>
          </w:rPr>
          <w:t>software</w:t>
        </w:r>
      </w:hyperlink>
      <w:r w:rsidRPr="00FE5BEA">
        <w:rPr>
          <w:rFonts w:ascii="Book Antiqua" w:eastAsia="AdvOT999035f4" w:hAnsi="Book Antiqua" w:cs="Times New Roman"/>
          <w:sz w:val="24"/>
          <w:szCs w:val="24"/>
        </w:rPr>
        <w:t xml:space="preserve"> was used to analyze Ontology, Disease and pathways of the dysregulated mRNAs. KOBAS associated with 1 ontology database (Gene Ontology), 5 disease databases (OMIM, KEGG DISEASE, PID </w:t>
      </w:r>
      <w:proofErr w:type="spellStart"/>
      <w:r w:rsidRPr="00FE5BEA">
        <w:rPr>
          <w:rFonts w:ascii="Book Antiqua" w:eastAsia="AdvOT999035f4" w:hAnsi="Book Antiqua" w:cs="Times New Roman"/>
          <w:sz w:val="24"/>
          <w:szCs w:val="24"/>
        </w:rPr>
        <w:t>Reactome</w:t>
      </w:r>
      <w:proofErr w:type="spellEnd"/>
      <w:r w:rsidRPr="00FE5BEA">
        <w:rPr>
          <w:rFonts w:ascii="Book Antiqua" w:eastAsia="AdvOT999035f4" w:hAnsi="Book Antiqua" w:cs="Times New Roman"/>
          <w:sz w:val="24"/>
          <w:szCs w:val="24"/>
        </w:rPr>
        <w:t xml:space="preserve">, </w:t>
      </w:r>
      <w:proofErr w:type="spellStart"/>
      <w:r w:rsidRPr="00FE5BEA">
        <w:rPr>
          <w:rFonts w:ascii="Book Antiqua" w:eastAsia="AdvOT999035f4" w:hAnsi="Book Antiqua" w:cs="Times New Roman"/>
          <w:sz w:val="24"/>
          <w:szCs w:val="24"/>
        </w:rPr>
        <w:t>FunDO</w:t>
      </w:r>
      <w:proofErr w:type="spellEnd"/>
      <w:r w:rsidRPr="00FE5BEA">
        <w:rPr>
          <w:rFonts w:ascii="Book Antiqua" w:eastAsia="AdvOT999035f4" w:hAnsi="Book Antiqua" w:cs="Times New Roman"/>
          <w:sz w:val="24"/>
          <w:szCs w:val="24"/>
        </w:rPr>
        <w:t xml:space="preserve">, GAD, NHGRI) and 7 pathway databases (KEGG PATHWAY, PID Curated, PID </w:t>
      </w:r>
      <w:proofErr w:type="spellStart"/>
      <w:r w:rsidRPr="00FE5BEA">
        <w:rPr>
          <w:rFonts w:ascii="Book Antiqua" w:eastAsia="AdvOT999035f4" w:hAnsi="Book Antiqua" w:cs="Times New Roman"/>
          <w:sz w:val="24"/>
          <w:szCs w:val="24"/>
        </w:rPr>
        <w:t>BioCarta</w:t>
      </w:r>
      <w:proofErr w:type="spellEnd"/>
      <w:r w:rsidRPr="00FE5BEA">
        <w:rPr>
          <w:rFonts w:ascii="Book Antiqua" w:eastAsia="AdvOT999035f4" w:hAnsi="Book Antiqua" w:cs="Times New Roman"/>
          <w:sz w:val="24"/>
          <w:szCs w:val="24"/>
        </w:rPr>
        <w:t xml:space="preserve">, </w:t>
      </w:r>
      <w:proofErr w:type="spellStart"/>
      <w:r w:rsidRPr="00FE5BEA">
        <w:rPr>
          <w:rFonts w:ascii="Book Antiqua" w:eastAsia="AdvOT999035f4" w:hAnsi="Book Antiqua" w:cs="Times New Roman"/>
          <w:sz w:val="24"/>
          <w:szCs w:val="24"/>
        </w:rPr>
        <w:t>BioCyc</w:t>
      </w:r>
      <w:proofErr w:type="spellEnd"/>
      <w:r w:rsidRPr="00FE5BEA">
        <w:rPr>
          <w:rFonts w:ascii="Book Antiqua" w:eastAsia="AdvOT999035f4" w:hAnsi="Book Antiqua" w:cs="Times New Roman"/>
          <w:sz w:val="24"/>
          <w:szCs w:val="24"/>
        </w:rPr>
        <w:t xml:space="preserve">, </w:t>
      </w:r>
      <w:proofErr w:type="spellStart"/>
      <w:r w:rsidRPr="00FE5BEA">
        <w:rPr>
          <w:rFonts w:ascii="Book Antiqua" w:eastAsia="AdvOT999035f4" w:hAnsi="Book Antiqua" w:cs="Times New Roman"/>
          <w:sz w:val="24"/>
          <w:szCs w:val="24"/>
        </w:rPr>
        <w:t>eactome</w:t>
      </w:r>
      <w:proofErr w:type="spellEnd"/>
      <w:r w:rsidRPr="00FE5BEA">
        <w:rPr>
          <w:rFonts w:ascii="Book Antiqua" w:eastAsia="AdvOT999035f4" w:hAnsi="Book Antiqua" w:cs="Times New Roman"/>
          <w:sz w:val="24"/>
          <w:szCs w:val="24"/>
        </w:rPr>
        <w:t xml:space="preserve">, Panther). The entire analysis process includes two steps: </w:t>
      </w:r>
      <w:r w:rsidRPr="00FE5BEA">
        <w:rPr>
          <w:rStyle w:val="copied"/>
          <w:rFonts w:ascii="Tahoma" w:hAnsi="Tahoma" w:cs="Tahoma"/>
          <w:sz w:val="18"/>
          <w:szCs w:val="18"/>
        </w:rPr>
        <w:t xml:space="preserve"> </w:t>
      </w:r>
      <w:r w:rsidRPr="00FE5BEA">
        <w:rPr>
          <w:rFonts w:ascii="Book Antiqua" w:eastAsia="AdvOT999035f4" w:hAnsi="Book Antiqua" w:cs="Times New Roman"/>
          <w:sz w:val="24"/>
          <w:szCs w:val="24"/>
        </w:rPr>
        <w:t xml:space="preserve">first, bring the input gene ID map to the gene in the databases, and then annotate pathways, disease and function of these genes involved in. Second step, compare the first step results with background (usually the entire genome of the gene, or the entire probe on the chip), </w:t>
      </w:r>
      <w:r w:rsidR="00860204" w:rsidRPr="00FE5BEA">
        <w:rPr>
          <w:rFonts w:ascii="Book Antiqua" w:eastAsia="AdvOT999035f4" w:hAnsi="Book Antiqua" w:cs="Times New Roman"/>
          <w:sz w:val="24"/>
          <w:szCs w:val="24"/>
        </w:rPr>
        <w:t>and unearth</w:t>
      </w:r>
      <w:r w:rsidRPr="00FE5BEA">
        <w:rPr>
          <w:rFonts w:ascii="Book Antiqua" w:eastAsia="AdvOT999035f4" w:hAnsi="Book Antiqua" w:cs="Times New Roman"/>
          <w:sz w:val="24"/>
          <w:szCs w:val="24"/>
        </w:rPr>
        <w:t xml:space="preserve"> statistically significant enrichment pathways, disease or </w:t>
      </w:r>
      <w:r w:rsidRPr="00FE5BEA">
        <w:rPr>
          <w:rFonts w:ascii="Book Antiqua" w:eastAsia="AdvOT999035f4" w:hAnsi="Book Antiqua" w:cs="Times New Roman"/>
          <w:sz w:val="24"/>
          <w:szCs w:val="24"/>
        </w:rPr>
        <w:lastRenderedPageBreak/>
        <w:t xml:space="preserve">function. Fisher’s exact test and </w:t>
      </w:r>
      <w:r w:rsidRPr="00FE5BEA">
        <w:rPr>
          <w:rFonts w:ascii="Book Antiqua" w:eastAsia="AdvOT999035f4" w:hAnsi="Book Antiqua" w:cs="Times New Roman"/>
          <w:i/>
          <w:sz w:val="24"/>
          <w:szCs w:val="24"/>
        </w:rPr>
        <w:t>χ</w:t>
      </w:r>
      <w:r w:rsidRPr="00FE5BEA">
        <w:rPr>
          <w:rFonts w:ascii="Book Antiqua" w:eastAsia="AdvOT999035f4" w:hAnsi="Book Antiqua" w:cs="Times New Roman"/>
          <w:sz w:val="24"/>
          <w:szCs w:val="24"/>
          <w:vertAlign w:val="superscript"/>
        </w:rPr>
        <w:t xml:space="preserve">2 </w:t>
      </w:r>
      <w:r w:rsidRPr="00FE5BEA">
        <w:rPr>
          <w:rFonts w:ascii="Book Antiqua" w:eastAsia="AdvOT999035f4" w:hAnsi="Book Antiqua" w:cs="Times New Roman"/>
          <w:sz w:val="24"/>
          <w:szCs w:val="24"/>
        </w:rPr>
        <w:t>test were used as statistical</w:t>
      </w:r>
      <w:r w:rsidRPr="00FE5BEA">
        <w:rPr>
          <w:rFonts w:ascii="Book Antiqua" w:eastAsia="AdvOT999035f4" w:hAnsi="Book Antiqua" w:cs="Times New Roman" w:hint="eastAsia"/>
          <w:sz w:val="24"/>
          <w:szCs w:val="24"/>
        </w:rPr>
        <w:t xml:space="preserve"> </w:t>
      </w:r>
      <w:r w:rsidRPr="00FE5BEA">
        <w:rPr>
          <w:rFonts w:ascii="Book Antiqua" w:eastAsia="AdvOT999035f4" w:hAnsi="Book Antiqua" w:cs="Times New Roman"/>
          <w:sz w:val="24"/>
          <w:szCs w:val="24"/>
        </w:rPr>
        <w:t>tests and the FDR was performed to</w:t>
      </w:r>
      <w:r w:rsidRPr="00FE5BEA">
        <w:rPr>
          <w:rFonts w:ascii="Book Antiqua" w:eastAsia="AdvOT999035f4" w:hAnsi="Book Antiqua" w:cs="Times New Roman" w:hint="eastAsia"/>
          <w:sz w:val="24"/>
          <w:szCs w:val="24"/>
        </w:rPr>
        <w:t xml:space="preserve"> </w:t>
      </w:r>
      <w:r w:rsidRPr="00FE5BEA">
        <w:rPr>
          <w:rFonts w:ascii="Book Antiqua" w:eastAsia="AdvOT999035f4" w:hAnsi="Book Antiqua" w:cs="Times New Roman"/>
          <w:sz w:val="24"/>
          <w:szCs w:val="24"/>
        </w:rPr>
        <w:t xml:space="preserve">correct the </w:t>
      </w:r>
      <w:r w:rsidRPr="00FE5BEA">
        <w:rPr>
          <w:rFonts w:ascii="Book Antiqua" w:eastAsia="AdvOT999035f4" w:hAnsi="Book Antiqua" w:cs="Times New Roman"/>
          <w:i/>
          <w:sz w:val="24"/>
          <w:szCs w:val="24"/>
        </w:rPr>
        <w:t>P</w:t>
      </w:r>
      <w:r w:rsidRPr="00FE5BEA">
        <w:rPr>
          <w:rFonts w:ascii="Book Antiqua" w:eastAsia="AdvOT999035f4" w:hAnsi="Book Antiqua" w:cs="Times New Roman"/>
          <w:sz w:val="24"/>
          <w:szCs w:val="24"/>
        </w:rPr>
        <w:t>-value</w:t>
      </w:r>
      <w:r w:rsidRPr="00FE5BEA">
        <w:rPr>
          <w:rFonts w:ascii="Book Antiqua" w:eastAsia="AdvOT999035f4" w:hAnsi="Book Antiqua" w:cs="Times New Roman"/>
          <w:sz w:val="24"/>
          <w:szCs w:val="24"/>
        </w:rPr>
        <w:fldChar w:fldCharType="begin">
          <w:fldData xml:space="preserve">PEVuZE5vdGU+PENpdGU+PEF1dGhvcj5aaG91PC9BdXRob3I+PFllYXI+MjAxNjwvWWVhcj48UmVj
TnVtPjMxNTwvUmVjTnVtPjxEaXNwbGF5VGV4dD48c3R5bGUgZmFjZT0ic3VwZXJzY3JpcHQiPlsy
Ml08L3N0eWxlPjwvRGlzcGxheVRleHQ+PHJlY29yZD48cmVjLW51bWJlcj4zMTU8L3JlYy1udW1i
ZXI+PGZvcmVpZ24ta2V5cz48a2V5IGFwcD0iRU4iIGRiLWlkPSJmNXd0dnNwd2N0dmF0MGUwOXB2
dmFhZWJhZHg5ZjJ0dDB0c3AiPjMxNTwva2V5PjwvZm9yZWlnbi1rZXlzPjxyZWYtdHlwZSBuYW1l
PSJKb3VybmFsIEFydGljbGUiPjE3PC9yZWYtdHlwZT48Y29udHJpYnV0b3JzPjxhdXRob3JzPjxh
dXRob3I+WmhvdSwgQy48L2F1dGhvcj48YXV0aG9yPlpoYW5nLCBULjwvYXV0aG9yPjxhdXRob3I+
TGl1LCBGLjwvYXV0aG9yPjxhdXRob3I+WmhvdSwgSi48L2F1dGhvcj48YXV0aG9yPk5pLCBYLjwv
YXV0aG9yPjxhdXRob3I+SHVvLCBSLjwvYXV0aG9yPjxhdXRob3I+U2hpLCBaLjwvYXV0aG9yPjwv
YXV0aG9ycz48L2NvbnRyaWJ1dG9ycz48YXV0aC1hZGRyZXNzPlN0YXRlIEtleSBMYWJvcmF0b3J5
IG9mIFJlcHJvZHVjdGl2ZSBNZWRpY2luZSwgRGVwYXJ0bWVudCBvZiBIaXN0b2xvZ3kgYW5kIEVt
YnJ5b2xvZ3ksIE5hbmppbmcgTWVkaWNhbCBVbml2ZXJzaXR5LCBOYW5qaW5nLCBDaGluYS4gaHVv
cmFuQG5qbXUuZWR1LmNuIGplc3NlXzE5ODJAMTYzLmNvbS4mI3hEO1d1eGkgTWF0ZXJuaXR5IGFu
ZCBDaGlsZCBIZWFsdGggSG9zcGl0YWwsIFd1eGkgY2l0eSwgQ2hpbmEuJiN4RDtTdGF0ZSBLZXkg
TGFib3JhdG9yeSBvZiBSZXByb2R1Y3RpdmUgTWVkaWNpbmUsIERlcGFydG1lbnQgb2YgSGlzdG9s
b2d5IGFuZCBFbWJyeW9sb2d5LCBOYW5qaW5nIE1lZGljYWwgVW5pdmVyc2l0eSwgTmFuamluZywg
Q2hpbmEuIGh1b3JhbkBuam11LmVkdS5jbiBqZXNzZV8xOTgyQDE2My5jb20gYW5kIFN0YXRlIEtl
eSBMYWJvcmF0b3J5IG9mIFJlcHJvZHVjdGl2ZSBNZWRpY2luZSwgTmFuamluZyBNYXRlcm5pdHkg
YW5kIENoaWxkIEhlYWx0aCBIb3NwaXRhbCwgTmFuamluZyBNZWRpY2FsIFVuaXZlcnNpdHksIE5h
bmppbmcsIENoaW5hLjwvYXV0aC1hZGRyZXNzPjx0aXRsZXM+PHRpdGxlPlRoZSBkaWZmZXJlbnRp
YWwgZXhwcmVzc2lvbiBvZiBtUk5BcyBhbmQgbG9uZyBub25jb2RpbmcgUk5BcyBiZXR3ZWVuIGVj
dG9waWMgYW5kIGV1dG9waWMgZW5kb21ldHJpYSBwcm92aWRlcyBuZXcgaW5zaWdodHMgaW50byBh
ZGVub215b3NpczwvdGl0bGU+PHNlY29uZGFyeS10aXRsZT5Nb2wgQmlvc3lzdDwvc2Vjb25kYXJ5
LXRpdGxlPjxhbHQtdGl0bGU+TW9sZWN1bGFyIGJpb1N5c3RlbXM8L2FsdC10aXRsZT48L3RpdGxl
cz48cGVyaW9kaWNhbD48ZnVsbC10aXRsZT5Nb2wgQmlvc3lzdDwvZnVsbC10aXRsZT48YWJici0x
Pk1vbGVjdWxhciBiaW9TeXN0ZW1zPC9hYmJyLTE+PC9wZXJpb2RpY2FsPjxhbHQtcGVyaW9kaWNh
bD48ZnVsbC10aXRsZT5Nb2wgQmlvc3lzdDwvZnVsbC10aXRsZT48YWJici0xPk1vbGVjdWxhciBi
aW9TeXN0ZW1zPC9hYmJyLTE+PC9hbHQtcGVyaW9kaWNhbD48cGFnZXM+MzYyLTcwPC9wYWdlcz48
dm9sdW1lPjEyPC92b2x1bWU+PG51bWJlcj4yPC9udW1iZXI+PGVkaXRpb24+MjAxNS8xMi8xNTwv
ZWRpdGlvbj48a2V5d29yZHM+PGtleXdvcmQ+QWRlbm9teW9zaXMvZGlhZ25vc2lzLyptZXRhYm9s
aXNtPC9rZXl3b3JkPjxrZXl3b3JkPkFkdWx0PC9rZXl3b3JkPjxrZXl3b3JkPkJpb21hcmtlcnMv
bWV0YWJvbGlzbTwva2V5d29yZD48a2V5d29yZD5FbmRvbWV0cml1bS8qbWV0YWJvbGlzbS9wYXRo
b2xvZ3k8L2tleXdvcmQ+PGtleXdvcmQ+RmVtYWxlPC9rZXl3b3JkPjxrZXl3b3JkPkdlbmUgRXhw
cmVzc2lvbjwva2V5d29yZD48a2V5d29yZD5HZW5lIE9udG9sb2d5PC9rZXl3b3JkPjxrZXl3b3Jk
Pkh1bWFuczwva2V5d29yZD48a2V5d29yZD5NaWRkbGUgQWdlZDwva2V5d29yZD48a2V5d29yZD5S
TkEsIExvbmcgTm9uY29kaW5nL2dlbmV0aWNzLyptZXRhYm9saXNtPC9rZXl3b3JkPjxrZXl3b3Jk
PlJOQSwgTWVzc2VuZ2VyL2dlbmV0aWNzLyptZXRhYm9saXNtPC9rZXl3b3JkPjxrZXl3b3JkPlNp
Z25hbCBUcmFuc2R1Y3Rpb248L2tleXdvcmQ+PGtleXdvcmQ+VGlzc3VlIEFycmF5IEFuYWx5c2lz
PC9rZXl3b3JkPjwva2V5d29yZHM+PGRhdGVzPjx5ZWFyPjIwMTY8L3llYXI+PHB1Yi1kYXRlcz48
ZGF0ZT5GZWI8L2RhdGU+PC9wdWItZGF0ZXM+PC9kYXRlcz48aXNibj4xNzQyLTIwNTE8L2lzYm4+
PGFjY2Vzc2lvbi1udW0+MjY2NjIxMTQ8L2FjY2Vzc2lvbi1udW0+PHVybHM+PC91cmxzPjxlbGVj
dHJvbmljLXJlc291cmNlLW51bT4xMC4xMDM5L2M1bWIwMDczM2o8L2VsZWN0cm9uaWMtcmVzb3Vy
Y2UtbnVtPjxyZW1vdGUtZGF0YWJhc2UtcHJvdmlkZXI+TmxtPC9yZW1vdGUtZGF0YWJhc2UtcHJv
dmlkZXI+PGxhbmd1YWdlPkVuZzwvbGFuZ3VhZ2U+PC9yZWNvcmQ+PC9DaXRlPjwvRW5kTm90ZT4A
</w:fldData>
        </w:fldChar>
      </w:r>
      <w:r w:rsidRPr="00FE5BEA">
        <w:rPr>
          <w:rFonts w:ascii="Book Antiqua" w:eastAsia="AdvOT999035f4" w:hAnsi="Book Antiqua" w:cs="Times New Roman"/>
          <w:sz w:val="24"/>
          <w:szCs w:val="24"/>
        </w:rPr>
        <w:instrText xml:space="preserve"> ADDIN EN.CITE </w:instrText>
      </w:r>
      <w:r w:rsidRPr="00FE5BEA">
        <w:rPr>
          <w:rFonts w:ascii="Book Antiqua" w:eastAsia="AdvOT999035f4" w:hAnsi="Book Antiqua" w:cs="Times New Roman"/>
          <w:sz w:val="24"/>
          <w:szCs w:val="24"/>
        </w:rPr>
        <w:fldChar w:fldCharType="begin">
          <w:fldData xml:space="preserve">PEVuZE5vdGU+PENpdGU+PEF1dGhvcj5aaG91PC9BdXRob3I+PFllYXI+MjAxNjwvWWVhcj48UmVj
TnVtPjMxNTwvUmVjTnVtPjxEaXNwbGF5VGV4dD48c3R5bGUgZmFjZT0ic3VwZXJzY3JpcHQiPlsy
Ml08L3N0eWxlPjwvRGlzcGxheVRleHQ+PHJlY29yZD48cmVjLW51bWJlcj4zMTU8L3JlYy1udW1i
ZXI+PGZvcmVpZ24ta2V5cz48a2V5IGFwcD0iRU4iIGRiLWlkPSJmNXd0dnNwd2N0dmF0MGUwOXB2
dmFhZWJhZHg5ZjJ0dDB0c3AiPjMxNTwva2V5PjwvZm9yZWlnbi1rZXlzPjxyZWYtdHlwZSBuYW1l
PSJKb3VybmFsIEFydGljbGUiPjE3PC9yZWYtdHlwZT48Y29udHJpYnV0b3JzPjxhdXRob3JzPjxh
dXRob3I+WmhvdSwgQy48L2F1dGhvcj48YXV0aG9yPlpoYW5nLCBULjwvYXV0aG9yPjxhdXRob3I+
TGl1LCBGLjwvYXV0aG9yPjxhdXRob3I+WmhvdSwgSi48L2F1dGhvcj48YXV0aG9yPk5pLCBYLjwv
YXV0aG9yPjxhdXRob3I+SHVvLCBSLjwvYXV0aG9yPjxhdXRob3I+U2hpLCBaLjwvYXV0aG9yPjwv
YXV0aG9ycz48L2NvbnRyaWJ1dG9ycz48YXV0aC1hZGRyZXNzPlN0YXRlIEtleSBMYWJvcmF0b3J5
IG9mIFJlcHJvZHVjdGl2ZSBNZWRpY2luZSwgRGVwYXJ0bWVudCBvZiBIaXN0b2xvZ3kgYW5kIEVt
YnJ5b2xvZ3ksIE5hbmppbmcgTWVkaWNhbCBVbml2ZXJzaXR5LCBOYW5qaW5nLCBDaGluYS4gaHVv
cmFuQG5qbXUuZWR1LmNuIGplc3NlXzE5ODJAMTYzLmNvbS4mI3hEO1d1eGkgTWF0ZXJuaXR5IGFu
ZCBDaGlsZCBIZWFsdGggSG9zcGl0YWwsIFd1eGkgY2l0eSwgQ2hpbmEuJiN4RDtTdGF0ZSBLZXkg
TGFib3JhdG9yeSBvZiBSZXByb2R1Y3RpdmUgTWVkaWNpbmUsIERlcGFydG1lbnQgb2YgSGlzdG9s
b2d5IGFuZCBFbWJyeW9sb2d5LCBOYW5qaW5nIE1lZGljYWwgVW5pdmVyc2l0eSwgTmFuamluZywg
Q2hpbmEuIGh1b3JhbkBuam11LmVkdS5jbiBqZXNzZV8xOTgyQDE2My5jb20gYW5kIFN0YXRlIEtl
eSBMYWJvcmF0b3J5IG9mIFJlcHJvZHVjdGl2ZSBNZWRpY2luZSwgTmFuamluZyBNYXRlcm5pdHkg
YW5kIENoaWxkIEhlYWx0aCBIb3NwaXRhbCwgTmFuamluZyBNZWRpY2FsIFVuaXZlcnNpdHksIE5h
bmppbmcsIENoaW5hLjwvYXV0aC1hZGRyZXNzPjx0aXRsZXM+PHRpdGxlPlRoZSBkaWZmZXJlbnRp
YWwgZXhwcmVzc2lvbiBvZiBtUk5BcyBhbmQgbG9uZyBub25jb2RpbmcgUk5BcyBiZXR3ZWVuIGVj
dG9waWMgYW5kIGV1dG9waWMgZW5kb21ldHJpYSBwcm92aWRlcyBuZXcgaW5zaWdodHMgaW50byBh
ZGVub215b3NpczwvdGl0bGU+PHNlY29uZGFyeS10aXRsZT5Nb2wgQmlvc3lzdDwvc2Vjb25kYXJ5
LXRpdGxlPjxhbHQtdGl0bGU+TW9sZWN1bGFyIGJpb1N5c3RlbXM8L2FsdC10aXRsZT48L3RpdGxl
cz48cGVyaW9kaWNhbD48ZnVsbC10aXRsZT5Nb2wgQmlvc3lzdDwvZnVsbC10aXRsZT48YWJici0x
Pk1vbGVjdWxhciBiaW9TeXN0ZW1zPC9hYmJyLTE+PC9wZXJpb2RpY2FsPjxhbHQtcGVyaW9kaWNh
bD48ZnVsbC10aXRsZT5Nb2wgQmlvc3lzdDwvZnVsbC10aXRsZT48YWJici0xPk1vbGVjdWxhciBi
aW9TeXN0ZW1zPC9hYmJyLTE+PC9hbHQtcGVyaW9kaWNhbD48cGFnZXM+MzYyLTcwPC9wYWdlcz48
dm9sdW1lPjEyPC92b2x1bWU+PG51bWJlcj4yPC9udW1iZXI+PGVkaXRpb24+MjAxNS8xMi8xNTwv
ZWRpdGlvbj48a2V5d29yZHM+PGtleXdvcmQ+QWRlbm9teW9zaXMvZGlhZ25vc2lzLyptZXRhYm9s
aXNtPC9rZXl3b3JkPjxrZXl3b3JkPkFkdWx0PC9rZXl3b3JkPjxrZXl3b3JkPkJpb21hcmtlcnMv
bWV0YWJvbGlzbTwva2V5d29yZD48a2V5d29yZD5FbmRvbWV0cml1bS8qbWV0YWJvbGlzbS9wYXRo
b2xvZ3k8L2tleXdvcmQ+PGtleXdvcmQ+RmVtYWxlPC9rZXl3b3JkPjxrZXl3b3JkPkdlbmUgRXhw
cmVzc2lvbjwva2V5d29yZD48a2V5d29yZD5HZW5lIE9udG9sb2d5PC9rZXl3b3JkPjxrZXl3b3Jk
Pkh1bWFuczwva2V5d29yZD48a2V5d29yZD5NaWRkbGUgQWdlZDwva2V5d29yZD48a2V5d29yZD5S
TkEsIExvbmcgTm9uY29kaW5nL2dlbmV0aWNzLyptZXRhYm9saXNtPC9rZXl3b3JkPjxrZXl3b3Jk
PlJOQSwgTWVzc2VuZ2VyL2dlbmV0aWNzLyptZXRhYm9saXNtPC9rZXl3b3JkPjxrZXl3b3JkPlNp
Z25hbCBUcmFuc2R1Y3Rpb248L2tleXdvcmQ+PGtleXdvcmQ+VGlzc3VlIEFycmF5IEFuYWx5c2lz
PC9rZXl3b3JkPjwva2V5d29yZHM+PGRhdGVzPjx5ZWFyPjIwMTY8L3llYXI+PHB1Yi1kYXRlcz48
ZGF0ZT5GZWI8L2RhdGU+PC9wdWItZGF0ZXM+PC9kYXRlcz48aXNibj4xNzQyLTIwNTE8L2lzYm4+
PGFjY2Vzc2lvbi1udW0+MjY2NjIxMTQ8L2FjY2Vzc2lvbi1udW0+PHVybHM+PC91cmxzPjxlbGVj
dHJvbmljLXJlc291cmNlLW51bT4xMC4xMDM5L2M1bWIwMDczM2o8L2VsZWN0cm9uaWMtcmVzb3Vy
Y2UtbnVtPjxyZW1vdGUtZGF0YWJhc2UtcHJvdmlkZXI+TmxtPC9yZW1vdGUtZGF0YWJhc2UtcHJv
dmlkZXI+PGxhbmd1YWdlPkVuZzwvbGFuZ3VhZ2U+PC9yZWNvcmQ+PC9DaXRlPjwvRW5kTm90ZT4A
</w:fldData>
        </w:fldChar>
      </w:r>
      <w:r w:rsidRPr="00FE5BEA">
        <w:rPr>
          <w:rFonts w:ascii="Book Antiqua" w:eastAsia="AdvOT999035f4" w:hAnsi="Book Antiqua" w:cs="Times New Roman"/>
          <w:sz w:val="24"/>
          <w:szCs w:val="24"/>
        </w:rPr>
        <w:instrText xml:space="preserve"> ADDIN EN.CITE.DATA </w:instrText>
      </w:r>
      <w:r w:rsidRPr="00FE5BEA">
        <w:rPr>
          <w:rFonts w:ascii="Book Antiqua" w:eastAsia="AdvOT999035f4" w:hAnsi="Book Antiqua" w:cs="Times New Roman"/>
          <w:sz w:val="24"/>
          <w:szCs w:val="24"/>
        </w:rPr>
      </w:r>
      <w:r w:rsidRPr="00FE5BEA">
        <w:rPr>
          <w:rFonts w:ascii="Book Antiqua" w:eastAsia="AdvOT999035f4" w:hAnsi="Book Antiqua" w:cs="Times New Roman"/>
          <w:sz w:val="24"/>
          <w:szCs w:val="24"/>
        </w:rPr>
        <w:fldChar w:fldCharType="end"/>
      </w:r>
      <w:r w:rsidRPr="00FE5BEA">
        <w:rPr>
          <w:rFonts w:ascii="Book Antiqua" w:eastAsia="AdvOT999035f4" w:hAnsi="Book Antiqua" w:cs="Times New Roman"/>
          <w:sz w:val="24"/>
          <w:szCs w:val="24"/>
        </w:rPr>
      </w:r>
      <w:r w:rsidRPr="00FE5BEA">
        <w:rPr>
          <w:rFonts w:ascii="Book Antiqua" w:eastAsia="AdvOT999035f4" w:hAnsi="Book Antiqua" w:cs="Times New Roman"/>
          <w:sz w:val="24"/>
          <w:szCs w:val="24"/>
        </w:rPr>
        <w:fldChar w:fldCharType="separate"/>
      </w:r>
      <w:r w:rsidRPr="00FE5BEA">
        <w:rPr>
          <w:rFonts w:ascii="Book Antiqua" w:eastAsia="AdvOT999035f4" w:hAnsi="Book Antiqua" w:cs="Times New Roman"/>
          <w:sz w:val="24"/>
          <w:szCs w:val="24"/>
          <w:vertAlign w:val="superscript"/>
        </w:rPr>
        <w:t>[</w:t>
      </w:r>
      <w:hyperlink w:anchor="_ENREF_22" w:tooltip="Zhou, 2016 #315" w:history="1">
        <w:r w:rsidRPr="00FE5BEA">
          <w:rPr>
            <w:rFonts w:ascii="Book Antiqua" w:eastAsia="AdvOT999035f4" w:hAnsi="Book Antiqua" w:cs="Times New Roman"/>
            <w:sz w:val="24"/>
            <w:szCs w:val="24"/>
            <w:vertAlign w:val="superscript"/>
          </w:rPr>
          <w:t>22</w:t>
        </w:r>
      </w:hyperlink>
      <w:r w:rsidRPr="00FE5BEA">
        <w:rPr>
          <w:rFonts w:ascii="Book Antiqua" w:eastAsia="AdvOT999035f4" w:hAnsi="Book Antiqua" w:cs="Times New Roman"/>
          <w:sz w:val="24"/>
          <w:szCs w:val="24"/>
          <w:vertAlign w:val="superscript"/>
        </w:rPr>
        <w:t>]</w:t>
      </w:r>
      <w:r w:rsidRPr="00FE5BEA">
        <w:rPr>
          <w:rFonts w:ascii="Book Antiqua" w:eastAsia="AdvOT999035f4" w:hAnsi="Book Antiqua" w:cs="Times New Roman"/>
          <w:sz w:val="24"/>
          <w:szCs w:val="24"/>
        </w:rPr>
        <w:fldChar w:fldCharType="end"/>
      </w:r>
      <w:r w:rsidRPr="00FE5BEA">
        <w:rPr>
          <w:rFonts w:ascii="Book Antiqua" w:eastAsia="AdvOT999035f4" w:hAnsi="Book Antiqua" w:cs="Times New Roman"/>
          <w:sz w:val="24"/>
          <w:szCs w:val="24"/>
        </w:rPr>
        <w:t>.</w:t>
      </w:r>
      <w:r w:rsidRPr="00FE5BEA">
        <w:t xml:space="preserve"> </w:t>
      </w:r>
      <w:r w:rsidRPr="00FE5BEA">
        <w:rPr>
          <w:rFonts w:ascii="Book Antiqua" w:eastAsia="AdvOT999035f4" w:hAnsi="Book Antiqua" w:cs="Times New Roman"/>
          <w:sz w:val="24"/>
          <w:szCs w:val="24"/>
        </w:rPr>
        <w:t>Additionally, we used STRING 9.1 software to decipher the protein-protein interaction (PPI) network of the differentially expressed proteins. The PPI network may help in   understanding the molecular mechanism of cisplatin resistance. All mRNA microarray data were given by Capital Bio Corp.</w:t>
      </w:r>
      <w:r w:rsidRPr="00FE5BEA">
        <w:rPr>
          <w:rFonts w:ascii="AdvTT5235d5a9" w:hAnsi="AdvTT5235d5a9"/>
          <w:sz w:val="16"/>
          <w:szCs w:val="16"/>
        </w:rPr>
        <w:t xml:space="preserve"> </w:t>
      </w:r>
    </w:p>
    <w:p w:rsidR="00D96882" w:rsidRPr="00FE5BEA" w:rsidRDefault="00D96882" w:rsidP="00163356">
      <w:pPr>
        <w:autoSpaceDE w:val="0"/>
        <w:autoSpaceDN w:val="0"/>
        <w:adjustRightInd w:val="0"/>
        <w:spacing w:line="360" w:lineRule="auto"/>
        <w:rPr>
          <w:rFonts w:ascii="Book Antiqua" w:hAnsi="Book Antiqua" w:cs="Times New Roman"/>
          <w:b/>
          <w:kern w:val="0"/>
          <w:sz w:val="24"/>
          <w:szCs w:val="24"/>
        </w:rPr>
      </w:pPr>
    </w:p>
    <w:p w:rsidR="00D96882" w:rsidRPr="00FE5BEA" w:rsidRDefault="000A518D" w:rsidP="00163356">
      <w:pPr>
        <w:autoSpaceDE w:val="0"/>
        <w:autoSpaceDN w:val="0"/>
        <w:adjustRightInd w:val="0"/>
        <w:spacing w:line="360" w:lineRule="auto"/>
        <w:rPr>
          <w:rFonts w:ascii="Book Antiqua" w:hAnsi="Book Antiqua" w:cs="Times New Roman"/>
          <w:b/>
          <w:i/>
          <w:kern w:val="0"/>
          <w:sz w:val="24"/>
          <w:szCs w:val="24"/>
        </w:rPr>
      </w:pPr>
      <w:r w:rsidRPr="00FE5BEA">
        <w:rPr>
          <w:rFonts w:ascii="Book Antiqua" w:hAnsi="Book Antiqua" w:cs="Times New Roman"/>
          <w:b/>
          <w:i/>
          <w:kern w:val="0"/>
          <w:sz w:val="24"/>
          <w:szCs w:val="24"/>
        </w:rPr>
        <w:t>Quantitative real-time PCR validation of microarray results</w:t>
      </w:r>
    </w:p>
    <w:p w:rsidR="00D96882" w:rsidRPr="00FE5BEA" w:rsidRDefault="000A518D" w:rsidP="00163356">
      <w:pPr>
        <w:autoSpaceDE w:val="0"/>
        <w:autoSpaceDN w:val="0"/>
        <w:adjustRightInd w:val="0"/>
        <w:spacing w:line="360" w:lineRule="auto"/>
        <w:rPr>
          <w:rFonts w:ascii="Book Antiqua" w:eastAsia="AdvOT999035f4" w:hAnsi="Book Antiqua" w:cs="Times New Roman"/>
          <w:kern w:val="0"/>
          <w:sz w:val="24"/>
          <w:szCs w:val="24"/>
        </w:rPr>
      </w:pPr>
      <w:r w:rsidRPr="00FE5BEA">
        <w:rPr>
          <w:rFonts w:ascii="Book Antiqua" w:eastAsia="AdvOT999035f4" w:hAnsi="Book Antiqua" w:cs="Times New Roman"/>
          <w:kern w:val="0"/>
          <w:sz w:val="24"/>
          <w:szCs w:val="24"/>
        </w:rPr>
        <w:t>To validate the reliability of microarray analysis, we performed quantitative real-time PCR (</w:t>
      </w:r>
      <w:proofErr w:type="spellStart"/>
      <w:r w:rsidRPr="00FE5BEA">
        <w:rPr>
          <w:rFonts w:ascii="Book Antiqua" w:eastAsia="AdvOT999035f4" w:hAnsi="Book Antiqua" w:cs="Times New Roman"/>
          <w:kern w:val="0"/>
          <w:sz w:val="24"/>
          <w:szCs w:val="24"/>
        </w:rPr>
        <w:t>qRT</w:t>
      </w:r>
      <w:proofErr w:type="spellEnd"/>
      <w:r w:rsidRPr="00FE5BEA">
        <w:rPr>
          <w:rFonts w:ascii="Book Antiqua" w:eastAsia="AdvOT999035f4" w:hAnsi="Book Antiqua" w:cs="Times New Roman"/>
          <w:kern w:val="0"/>
          <w:sz w:val="24"/>
          <w:szCs w:val="24"/>
        </w:rPr>
        <w:t xml:space="preserve">-PCR). The reverse transcription production cDNA was synthesized using </w:t>
      </w:r>
      <w:proofErr w:type="spellStart"/>
      <w:r w:rsidRPr="00FE5BEA">
        <w:rPr>
          <w:rFonts w:ascii="Book Antiqua" w:eastAsia="AdvOT999035f4" w:hAnsi="Book Antiqua" w:cs="Times New Roman"/>
          <w:kern w:val="0"/>
          <w:sz w:val="24"/>
          <w:szCs w:val="24"/>
        </w:rPr>
        <w:t>oligo-dT</w:t>
      </w:r>
      <w:proofErr w:type="spellEnd"/>
      <w:r w:rsidRPr="00FE5BEA">
        <w:rPr>
          <w:rFonts w:ascii="Book Antiqua" w:eastAsia="AdvOT999035f4" w:hAnsi="Book Antiqua" w:cs="Times New Roman"/>
          <w:kern w:val="0"/>
          <w:sz w:val="24"/>
          <w:szCs w:val="24"/>
        </w:rPr>
        <w:t xml:space="preserve"> primers and Superscript II reverse transcriptase. PCR was performed with SYBR</w:t>
      </w:r>
      <w:r w:rsidRPr="00FE5BEA">
        <w:rPr>
          <w:rFonts w:ascii="Book Antiqua" w:eastAsia="AdvOT999035f4" w:hAnsi="Book Antiqua" w:cs="Times New Roman"/>
          <w:kern w:val="0"/>
          <w:sz w:val="24"/>
          <w:szCs w:val="24"/>
          <w:vertAlign w:val="superscript"/>
        </w:rPr>
        <w:t>®</w:t>
      </w:r>
      <w:r w:rsidRPr="00FE5BEA">
        <w:rPr>
          <w:rFonts w:ascii="Book Antiqua" w:eastAsia="AdvOT999035f4" w:hAnsi="Book Antiqua" w:cs="Times New Roman"/>
          <w:kern w:val="0"/>
          <w:sz w:val="24"/>
          <w:szCs w:val="24"/>
        </w:rPr>
        <w:t xml:space="preserve"> Premix Ex </w:t>
      </w:r>
      <w:proofErr w:type="spellStart"/>
      <w:r w:rsidRPr="00FE5BEA">
        <w:rPr>
          <w:rFonts w:ascii="Book Antiqua" w:eastAsia="AdvOT999035f4" w:hAnsi="Book Antiqua" w:cs="Times New Roman"/>
          <w:kern w:val="0"/>
          <w:sz w:val="24"/>
          <w:szCs w:val="24"/>
        </w:rPr>
        <w:t>Taq</w:t>
      </w:r>
      <w:r w:rsidRPr="00FE5BEA">
        <w:rPr>
          <w:rFonts w:ascii="Book Antiqua" w:eastAsia="AdvOT999035f4" w:hAnsi="Book Antiqua" w:cs="Times New Roman"/>
          <w:kern w:val="0"/>
          <w:sz w:val="24"/>
          <w:szCs w:val="24"/>
          <w:vertAlign w:val="superscript"/>
        </w:rPr>
        <w:t>TM</w:t>
      </w:r>
      <w:proofErr w:type="spellEnd"/>
      <w:r w:rsidRPr="00FE5BEA">
        <w:rPr>
          <w:rFonts w:ascii="Book Antiqua" w:eastAsia="AdvOT999035f4" w:hAnsi="Book Antiqua" w:cs="Times New Roman"/>
          <w:kern w:val="0"/>
          <w:sz w:val="24"/>
          <w:szCs w:val="24"/>
          <w:vertAlign w:val="superscript"/>
        </w:rPr>
        <w:t xml:space="preserve"> </w:t>
      </w:r>
      <w:r w:rsidRPr="00FE5BEA">
        <w:rPr>
          <w:rFonts w:ascii="Book Antiqua" w:eastAsia="AdvOT999035f4" w:hAnsi="Book Antiqua" w:cs="Times New Roman"/>
          <w:kern w:val="0"/>
          <w:sz w:val="24"/>
          <w:szCs w:val="24"/>
        </w:rPr>
        <w:t>(</w:t>
      </w:r>
      <w:proofErr w:type="spellStart"/>
      <w:r w:rsidRPr="00FE5BEA">
        <w:rPr>
          <w:rFonts w:ascii="Book Antiqua" w:eastAsia="AdvOT999035f4" w:hAnsi="Book Antiqua" w:cs="Times New Roman"/>
          <w:kern w:val="0"/>
          <w:sz w:val="24"/>
          <w:szCs w:val="24"/>
        </w:rPr>
        <w:t>TaKaRa</w:t>
      </w:r>
      <w:proofErr w:type="spellEnd"/>
      <w:r w:rsidRPr="00FE5BEA">
        <w:rPr>
          <w:rFonts w:ascii="Book Antiqua" w:eastAsia="AdvOT999035f4" w:hAnsi="Book Antiqua" w:cs="Times New Roman"/>
          <w:kern w:val="0"/>
          <w:sz w:val="24"/>
          <w:szCs w:val="24"/>
        </w:rPr>
        <w:t xml:space="preserve"> Bio; Japan) by a Light Cycler PCR system (Agilent Technologies, Palo Alto, CA, United States) according to the manufacturer's instructions. After amplification, melting curves were analyzed. Beta-actin snRNA used as endogenous control, each sample was done in triplicate. The relative expression levels of target mRNAs were calculated using the 2</w:t>
      </w:r>
      <w:r w:rsidRPr="00FE5BEA">
        <w:rPr>
          <w:rFonts w:ascii="Book Antiqua" w:eastAsia="AdvOT999035f4" w:hAnsi="Book Antiqua" w:cs="Times New Roman"/>
          <w:kern w:val="0"/>
          <w:sz w:val="24"/>
          <w:szCs w:val="24"/>
          <w:vertAlign w:val="superscript"/>
        </w:rPr>
        <w:t>-∆∆Ct</w:t>
      </w:r>
      <w:r w:rsidRPr="00FE5BEA">
        <w:rPr>
          <w:rFonts w:ascii="Book Antiqua" w:eastAsia="AdvOT999035f4" w:hAnsi="Book Antiqua" w:cs="Times New Roman"/>
          <w:kern w:val="0"/>
          <w:sz w:val="24"/>
          <w:szCs w:val="24"/>
        </w:rPr>
        <w:t xml:space="preserve"> method (where ∆∆Ct is the difference in threshold cycles for the ∆Ct of SGC7901/DDP sample and SGC7901 sample, and Ct is the difference between the target gene and endogenous control beta-actin).</w:t>
      </w:r>
      <w:r w:rsidRPr="00FE5BEA">
        <w:rPr>
          <w:rFonts w:ascii="Book Antiqua" w:hAnsi="Book Antiqua" w:cs="Times New Roman"/>
          <w:sz w:val="24"/>
          <w:szCs w:val="24"/>
        </w:rPr>
        <w:t xml:space="preserve"> Sequences of primers for </w:t>
      </w:r>
      <w:proofErr w:type="spellStart"/>
      <w:r w:rsidRPr="00FE5BEA">
        <w:rPr>
          <w:rFonts w:ascii="Book Antiqua" w:hAnsi="Book Antiqua" w:cs="Times New Roman"/>
          <w:sz w:val="24"/>
          <w:szCs w:val="24"/>
        </w:rPr>
        <w:t>qRT</w:t>
      </w:r>
      <w:proofErr w:type="spellEnd"/>
      <w:r w:rsidRPr="00FE5BEA">
        <w:rPr>
          <w:rFonts w:ascii="Book Antiqua" w:hAnsi="Book Antiqua" w:cs="Times New Roman"/>
          <w:sz w:val="24"/>
          <w:szCs w:val="24"/>
        </w:rPr>
        <w:t>-PCR are provided in supporting Table 1.</w:t>
      </w:r>
    </w:p>
    <w:p w:rsidR="00D96882" w:rsidRPr="00FE5BEA" w:rsidRDefault="00D96882" w:rsidP="00163356">
      <w:pPr>
        <w:autoSpaceDE w:val="0"/>
        <w:autoSpaceDN w:val="0"/>
        <w:adjustRightInd w:val="0"/>
        <w:spacing w:line="360" w:lineRule="auto"/>
        <w:rPr>
          <w:rFonts w:ascii="Book Antiqua" w:eastAsia="AdvOT999035f4" w:hAnsi="Book Antiqua" w:cs="Times New Roman"/>
          <w:kern w:val="0"/>
          <w:sz w:val="24"/>
          <w:szCs w:val="24"/>
        </w:rPr>
      </w:pPr>
    </w:p>
    <w:p w:rsidR="00D96882" w:rsidRPr="00FE5BEA" w:rsidRDefault="000A518D" w:rsidP="00163356">
      <w:pPr>
        <w:autoSpaceDE w:val="0"/>
        <w:autoSpaceDN w:val="0"/>
        <w:adjustRightInd w:val="0"/>
        <w:spacing w:line="360" w:lineRule="auto"/>
        <w:rPr>
          <w:rFonts w:ascii="Book Antiqua" w:hAnsi="Book Antiqua" w:cs="Times New Roman"/>
          <w:b/>
          <w:i/>
          <w:sz w:val="24"/>
          <w:szCs w:val="24"/>
        </w:rPr>
      </w:pPr>
      <w:r w:rsidRPr="00FE5BEA">
        <w:rPr>
          <w:rFonts w:ascii="Book Antiqua" w:hAnsi="Book Antiqua" w:cs="Times New Roman"/>
          <w:b/>
          <w:i/>
          <w:sz w:val="24"/>
          <w:szCs w:val="24"/>
        </w:rPr>
        <w:t>Statistical analysis</w:t>
      </w:r>
    </w:p>
    <w:p w:rsidR="00D96882" w:rsidRPr="00FE5BEA" w:rsidRDefault="000A518D" w:rsidP="00163356">
      <w:pPr>
        <w:spacing w:line="360" w:lineRule="auto"/>
        <w:rPr>
          <w:rFonts w:ascii="Book Antiqua" w:eastAsia="AdvOT999035f4" w:hAnsi="Book Antiqua" w:cs="Times New Roman"/>
          <w:sz w:val="24"/>
          <w:szCs w:val="24"/>
        </w:rPr>
      </w:pPr>
      <w:r w:rsidRPr="00FE5BEA">
        <w:rPr>
          <w:rFonts w:ascii="Book Antiqua" w:eastAsia="AdvOT999035f4" w:hAnsi="Book Antiqua" w:cs="Times New Roman"/>
          <w:sz w:val="24"/>
          <w:szCs w:val="24"/>
        </w:rPr>
        <w:t xml:space="preserve">Cell test and </w:t>
      </w:r>
      <w:proofErr w:type="spellStart"/>
      <w:r w:rsidRPr="00FE5BEA">
        <w:rPr>
          <w:rFonts w:ascii="Book Antiqua" w:eastAsia="AdvOT999035f4" w:hAnsi="Book Antiqua" w:cs="Times New Roman"/>
          <w:sz w:val="24"/>
          <w:szCs w:val="24"/>
        </w:rPr>
        <w:t>q</w:t>
      </w:r>
      <w:r w:rsidRPr="00FE5BEA">
        <w:rPr>
          <w:rFonts w:ascii="Book Antiqua" w:eastAsia="AdvOT999035f4" w:hAnsi="Book Antiqua" w:cs="Times New Roman" w:hint="eastAsia"/>
          <w:sz w:val="24"/>
          <w:szCs w:val="24"/>
        </w:rPr>
        <w:t>RT</w:t>
      </w:r>
      <w:proofErr w:type="spellEnd"/>
      <w:r w:rsidRPr="00FE5BEA">
        <w:rPr>
          <w:rFonts w:ascii="Book Antiqua" w:eastAsia="AdvOT999035f4" w:hAnsi="Book Antiqua" w:cs="Times New Roman" w:hint="eastAsia"/>
          <w:sz w:val="24"/>
          <w:szCs w:val="24"/>
        </w:rPr>
        <w:t>-</w:t>
      </w:r>
      <w:r w:rsidRPr="00FE5BEA">
        <w:rPr>
          <w:rFonts w:ascii="Book Antiqua" w:eastAsia="AdvOT999035f4" w:hAnsi="Book Antiqua" w:cs="Times New Roman"/>
          <w:sz w:val="24"/>
          <w:szCs w:val="24"/>
        </w:rPr>
        <w:t xml:space="preserve">PCR statistical analysis was performed using </w:t>
      </w:r>
      <w:proofErr w:type="spellStart"/>
      <w:r w:rsidRPr="00FE5BEA">
        <w:rPr>
          <w:rFonts w:ascii="Book Antiqua" w:eastAsia="AdvOT999035f4" w:hAnsi="Book Antiqua" w:cs="Times New Roman"/>
          <w:sz w:val="24"/>
          <w:szCs w:val="24"/>
        </w:rPr>
        <w:t>GraphPad</w:t>
      </w:r>
      <w:proofErr w:type="spellEnd"/>
      <w:r w:rsidRPr="00FE5BEA">
        <w:rPr>
          <w:rFonts w:ascii="Book Antiqua" w:eastAsia="AdvOT999035f4" w:hAnsi="Book Antiqua" w:cs="Times New Roman"/>
          <w:sz w:val="24"/>
          <w:szCs w:val="24"/>
        </w:rPr>
        <w:t xml:space="preserve"> Prism software (v. 5.0a; </w:t>
      </w:r>
      <w:proofErr w:type="spellStart"/>
      <w:r w:rsidRPr="00FE5BEA">
        <w:rPr>
          <w:rFonts w:ascii="Book Antiqua" w:eastAsia="AdvOT999035f4" w:hAnsi="Book Antiqua" w:cs="Times New Roman"/>
          <w:sz w:val="24"/>
          <w:szCs w:val="24"/>
        </w:rPr>
        <w:t>GraphPad</w:t>
      </w:r>
      <w:proofErr w:type="spellEnd"/>
      <w:r w:rsidRPr="00FE5BEA">
        <w:rPr>
          <w:rFonts w:ascii="Book Antiqua" w:eastAsia="AdvOT999035f4" w:hAnsi="Book Antiqua" w:cs="Times New Roman"/>
          <w:sz w:val="24"/>
          <w:szCs w:val="24"/>
        </w:rPr>
        <w:t xml:space="preserve"> Software, La Jolla, CA)</w:t>
      </w:r>
      <w:r w:rsidRPr="00FE5BEA">
        <w:rPr>
          <w:rFonts w:ascii="Book Antiqua" w:eastAsia="AdvOT999035f4" w:hAnsi="Book Antiqua" w:cs="Times New Roman" w:hint="eastAsia"/>
          <w:sz w:val="24"/>
          <w:szCs w:val="24"/>
        </w:rPr>
        <w:t xml:space="preserve">. </w:t>
      </w:r>
      <w:r w:rsidRPr="00FE5BEA">
        <w:rPr>
          <w:rFonts w:ascii="Book Antiqua" w:eastAsia="AdvOT999035f4" w:hAnsi="Book Antiqua" w:cs="Times New Roman"/>
          <w:sz w:val="24"/>
          <w:szCs w:val="24"/>
        </w:rPr>
        <w:t xml:space="preserve">We used one-way analysis of variance (ANOVA) followed by Student’s </w:t>
      </w:r>
      <w:r w:rsidRPr="00860204">
        <w:rPr>
          <w:rFonts w:ascii="Book Antiqua" w:eastAsia="AdvOT999035f4" w:hAnsi="Book Antiqua" w:cs="Times New Roman"/>
          <w:i/>
          <w:sz w:val="24"/>
          <w:szCs w:val="24"/>
        </w:rPr>
        <w:t>t</w:t>
      </w:r>
      <w:r w:rsidRPr="00FE5BEA">
        <w:rPr>
          <w:rFonts w:ascii="Book Antiqua" w:eastAsia="AdvOT999035f4" w:hAnsi="Book Antiqua" w:cs="Times New Roman"/>
          <w:sz w:val="24"/>
          <w:szCs w:val="24"/>
        </w:rPr>
        <w:t xml:space="preserve">-test to assess the statistical significance of differences between different cell groups. The threshold for statistical significance was </w:t>
      </w:r>
      <w:r w:rsidRPr="00FE5BEA">
        <w:rPr>
          <w:rFonts w:ascii="Book Antiqua" w:eastAsia="AdvOT999035f4" w:hAnsi="Book Antiqua" w:cs="Times New Roman"/>
          <w:i/>
          <w:sz w:val="24"/>
          <w:szCs w:val="24"/>
        </w:rPr>
        <w:t>P</w:t>
      </w:r>
      <w:r w:rsidRPr="00FE5BEA">
        <w:rPr>
          <w:rFonts w:ascii="Book Antiqua" w:eastAsia="AdvOT999035f4" w:hAnsi="Book Antiqua" w:cs="Times New Roman" w:hint="eastAsia"/>
          <w:sz w:val="24"/>
          <w:szCs w:val="24"/>
        </w:rPr>
        <w:t xml:space="preserve">-values </w:t>
      </w:r>
      <w:r w:rsidRPr="00FE5BEA">
        <w:rPr>
          <w:rFonts w:ascii="Book Antiqua" w:eastAsia="AdvOT999035f4" w:hAnsi="Book Antiqua" w:cs="Times New Roman"/>
          <w:sz w:val="24"/>
          <w:szCs w:val="24"/>
        </w:rPr>
        <w:t>&lt;</w:t>
      </w:r>
      <w:r w:rsidRPr="00FE5BEA">
        <w:rPr>
          <w:rFonts w:ascii="Book Antiqua" w:eastAsia="AdvOT999035f4" w:hAnsi="Book Antiqua" w:cs="Times New Roman" w:hint="eastAsia"/>
          <w:sz w:val="24"/>
          <w:szCs w:val="24"/>
        </w:rPr>
        <w:t xml:space="preserve"> </w:t>
      </w:r>
      <w:r w:rsidRPr="00FE5BEA">
        <w:rPr>
          <w:rFonts w:ascii="Book Antiqua" w:eastAsia="AdvOT999035f4" w:hAnsi="Book Antiqua" w:cs="Times New Roman"/>
          <w:sz w:val="24"/>
          <w:szCs w:val="24"/>
        </w:rPr>
        <w:t xml:space="preserve">0.05. Fold changes of </w:t>
      </w:r>
      <w:proofErr w:type="spellStart"/>
      <w:r w:rsidRPr="00FE5BEA">
        <w:rPr>
          <w:rFonts w:ascii="Book Antiqua" w:eastAsia="AdvOT999035f4" w:hAnsi="Book Antiqua" w:cs="Times New Roman"/>
          <w:sz w:val="24"/>
          <w:szCs w:val="24"/>
        </w:rPr>
        <w:t>qRT</w:t>
      </w:r>
      <w:proofErr w:type="spellEnd"/>
      <w:r w:rsidRPr="00FE5BEA">
        <w:rPr>
          <w:rFonts w:ascii="Book Antiqua" w:eastAsia="AdvOT999035f4" w:hAnsi="Book Antiqua" w:cs="Times New Roman"/>
          <w:sz w:val="24"/>
          <w:szCs w:val="24"/>
        </w:rPr>
        <w:t>-PCR validation mRNAs in SGC7901/DDP cells compared with SGC7901 cells are shown as mean ±</w:t>
      </w:r>
      <w:r w:rsidRPr="00FE5BEA">
        <w:rPr>
          <w:rFonts w:ascii="Book Antiqua" w:eastAsia="CMCLH K+ Adv P 4 D F 60 E" w:hAnsi="Book Antiqua" w:cs="Times New Roman" w:hint="eastAsia"/>
          <w:sz w:val="24"/>
          <w:szCs w:val="24"/>
        </w:rPr>
        <w:t xml:space="preserve"> SD</w:t>
      </w:r>
      <w:r w:rsidRPr="00FE5BEA">
        <w:rPr>
          <w:rFonts w:ascii="Book Antiqua" w:eastAsia="AdvOT999035f4" w:hAnsi="Book Antiqua" w:cs="Times New Roman"/>
          <w:sz w:val="24"/>
          <w:szCs w:val="24"/>
        </w:rPr>
        <w:t>.</w:t>
      </w:r>
    </w:p>
    <w:p w:rsidR="00D96882" w:rsidRPr="00FE5BEA" w:rsidRDefault="00D96882" w:rsidP="00163356">
      <w:pPr>
        <w:spacing w:line="360" w:lineRule="auto"/>
        <w:rPr>
          <w:rFonts w:ascii="Book Antiqua" w:hAnsi="Book Antiqua" w:cs="Times New Roman"/>
          <w:sz w:val="24"/>
          <w:szCs w:val="24"/>
        </w:rPr>
      </w:pPr>
    </w:p>
    <w:p w:rsidR="00D96882" w:rsidRPr="00FE5BEA" w:rsidRDefault="000A518D" w:rsidP="00163356">
      <w:pPr>
        <w:pStyle w:val="2"/>
        <w:autoSpaceDE w:val="0"/>
        <w:autoSpaceDN w:val="0"/>
        <w:adjustRightInd w:val="0"/>
        <w:spacing w:line="360" w:lineRule="auto"/>
        <w:ind w:firstLineChars="0" w:firstLine="0"/>
        <w:rPr>
          <w:rFonts w:ascii="Book Antiqua" w:hAnsi="Book Antiqua" w:cs="Times New Roman"/>
          <w:b/>
          <w:sz w:val="24"/>
          <w:szCs w:val="24"/>
        </w:rPr>
      </w:pPr>
      <w:r w:rsidRPr="00FE5BEA">
        <w:rPr>
          <w:rFonts w:ascii="Book Antiqua" w:hAnsi="Book Antiqua" w:cs="Times New Roman"/>
          <w:b/>
          <w:sz w:val="24"/>
          <w:szCs w:val="24"/>
        </w:rPr>
        <w:t>RESULTS</w:t>
      </w:r>
    </w:p>
    <w:p w:rsidR="00D96882" w:rsidRPr="00FE5BEA" w:rsidRDefault="000A518D" w:rsidP="00163356">
      <w:pPr>
        <w:pStyle w:val="1"/>
        <w:autoSpaceDE w:val="0"/>
        <w:autoSpaceDN w:val="0"/>
        <w:adjustRightInd w:val="0"/>
        <w:spacing w:line="360" w:lineRule="auto"/>
        <w:ind w:firstLineChars="0" w:firstLine="0"/>
        <w:rPr>
          <w:rFonts w:ascii="Book Antiqua" w:hAnsi="Book Antiqua" w:cs="Times New Roman"/>
          <w:b/>
          <w:i/>
          <w:sz w:val="24"/>
          <w:szCs w:val="24"/>
        </w:rPr>
      </w:pPr>
      <w:r w:rsidRPr="00FE5BEA">
        <w:rPr>
          <w:rFonts w:ascii="Book Antiqua" w:hAnsi="Book Antiqua" w:cs="Times New Roman"/>
          <w:b/>
          <w:i/>
          <w:sz w:val="24"/>
          <w:szCs w:val="24"/>
        </w:rPr>
        <w:t>Sensitivity of SGC7901/DDP and SGC7901 cells to DDP</w:t>
      </w:r>
    </w:p>
    <w:p w:rsidR="00D96882" w:rsidRPr="00FE5BEA" w:rsidRDefault="000A518D" w:rsidP="00163356">
      <w:pPr>
        <w:pStyle w:val="1"/>
        <w:autoSpaceDE w:val="0"/>
        <w:autoSpaceDN w:val="0"/>
        <w:adjustRightInd w:val="0"/>
        <w:spacing w:line="360" w:lineRule="auto"/>
        <w:ind w:firstLineChars="0" w:firstLine="0"/>
        <w:rPr>
          <w:rFonts w:ascii="Book Antiqua" w:hAnsi="Book Antiqua" w:cs="Times New Roman"/>
          <w:b/>
          <w:sz w:val="24"/>
          <w:szCs w:val="24"/>
        </w:rPr>
      </w:pPr>
      <w:r w:rsidRPr="00FE5BEA">
        <w:rPr>
          <w:rFonts w:ascii="Book Antiqua" w:hAnsi="Book Antiqua" w:cs="Times New Roman"/>
          <w:sz w:val="24"/>
          <w:szCs w:val="24"/>
        </w:rPr>
        <w:t xml:space="preserve">To determine the chemotherapy sensitivity of SGC7901/DDP and SGC7901 cell line to cisplatin, varying concentrations of cisplatin were added into the 96-well plates and incubated for 48 </w:t>
      </w:r>
      <w:r w:rsidRPr="00FE5BEA">
        <w:rPr>
          <w:rFonts w:ascii="Book Antiqua" w:hAnsi="Book Antiqua" w:cs="Times New Roman" w:hint="eastAsia"/>
          <w:sz w:val="24"/>
          <w:szCs w:val="24"/>
        </w:rPr>
        <w:t>h</w:t>
      </w:r>
      <w:r w:rsidRPr="00FE5BEA">
        <w:rPr>
          <w:rFonts w:ascii="Book Antiqua" w:hAnsi="Book Antiqua" w:cs="Times New Roman"/>
          <w:sz w:val="24"/>
          <w:szCs w:val="24"/>
        </w:rPr>
        <w:t xml:space="preserve">. From these data, half maximal inhibitory concentration (IC50) cisplatin dose was calculated. IC50 cisplatin doses for SGC7901/DDP and SGC7901 (after 48 h in DDP-containing media) were 8.33 </w:t>
      </w:r>
      <w:proofErr w:type="spellStart"/>
      <w:r w:rsidRPr="00FE5BEA">
        <w:rPr>
          <w:rFonts w:ascii="Book Antiqua" w:hAnsi="Book Antiqua" w:cs="Times New Roman"/>
          <w:sz w:val="24"/>
          <w:szCs w:val="24"/>
        </w:rPr>
        <w:t>μ</w:t>
      </w:r>
      <w:r w:rsidRPr="00FE5BEA">
        <w:rPr>
          <w:rFonts w:ascii="Book Antiqua" w:hAnsi="Book Antiqua" w:cs="Times New Roman"/>
          <w:kern w:val="0"/>
          <w:sz w:val="24"/>
          <w:szCs w:val="24"/>
        </w:rPr>
        <w:t>mol</w:t>
      </w:r>
      <w:proofErr w:type="spellEnd"/>
      <w:r w:rsidRPr="00FE5BEA">
        <w:rPr>
          <w:rFonts w:ascii="Book Antiqua" w:hAnsi="Book Antiqua" w:cs="Times New Roman"/>
          <w:kern w:val="0"/>
          <w:sz w:val="24"/>
          <w:szCs w:val="24"/>
        </w:rPr>
        <w:t>/L</w:t>
      </w:r>
      <w:r w:rsidRPr="00FE5BEA">
        <w:rPr>
          <w:rFonts w:ascii="Book Antiqua" w:hAnsi="Book Antiqua" w:cs="Times New Roman"/>
          <w:sz w:val="24"/>
          <w:szCs w:val="24"/>
        </w:rPr>
        <w:t xml:space="preserve"> and 0.13 </w:t>
      </w:r>
      <w:proofErr w:type="spellStart"/>
      <w:r w:rsidRPr="00FE5BEA">
        <w:rPr>
          <w:rFonts w:ascii="Book Antiqua" w:hAnsi="Book Antiqua" w:cs="Times New Roman"/>
          <w:sz w:val="24"/>
          <w:szCs w:val="24"/>
        </w:rPr>
        <w:t>μ</w:t>
      </w:r>
      <w:r w:rsidRPr="00FE5BEA">
        <w:rPr>
          <w:rFonts w:ascii="Book Antiqua" w:hAnsi="Book Antiqua" w:cs="Times New Roman"/>
          <w:kern w:val="0"/>
          <w:sz w:val="24"/>
          <w:szCs w:val="24"/>
        </w:rPr>
        <w:t>mol</w:t>
      </w:r>
      <w:proofErr w:type="spellEnd"/>
      <w:r w:rsidRPr="00FE5BEA">
        <w:rPr>
          <w:rFonts w:ascii="Book Antiqua" w:hAnsi="Book Antiqua" w:cs="Times New Roman"/>
          <w:kern w:val="0"/>
          <w:sz w:val="24"/>
          <w:szCs w:val="24"/>
        </w:rPr>
        <w:t>/L</w:t>
      </w:r>
      <w:r w:rsidRPr="00FE5BEA">
        <w:rPr>
          <w:rFonts w:ascii="Book Antiqua" w:hAnsi="Book Antiqua" w:cs="Times New Roman"/>
          <w:sz w:val="24"/>
          <w:szCs w:val="24"/>
        </w:rPr>
        <w:t>, respectively, and the resistance index for SGC7901/DDP cell lines was 67.24, confirming that these cells are refractory to cisplatin. Cell viability was checked by MTT assay (Fig</w:t>
      </w:r>
      <w:r w:rsidRPr="00FE5BEA">
        <w:rPr>
          <w:rFonts w:ascii="Book Antiqua" w:hAnsi="Book Antiqua" w:cs="Times New Roman" w:hint="eastAsia"/>
          <w:sz w:val="24"/>
          <w:szCs w:val="24"/>
        </w:rPr>
        <w:t>ure</w:t>
      </w:r>
      <w:r w:rsidRPr="00FE5BEA">
        <w:rPr>
          <w:rFonts w:ascii="Book Antiqua" w:hAnsi="Book Antiqua" w:cs="Times New Roman"/>
          <w:sz w:val="24"/>
          <w:szCs w:val="24"/>
        </w:rPr>
        <w:t xml:space="preserve"> 1).</w:t>
      </w:r>
    </w:p>
    <w:p w:rsidR="00D96882" w:rsidRPr="00FE5BEA" w:rsidRDefault="00D96882" w:rsidP="00163356">
      <w:pPr>
        <w:autoSpaceDE w:val="0"/>
        <w:autoSpaceDN w:val="0"/>
        <w:adjustRightInd w:val="0"/>
        <w:spacing w:line="360" w:lineRule="auto"/>
        <w:rPr>
          <w:rFonts w:ascii="Book Antiqua" w:hAnsi="Book Antiqua" w:cs="Times New Roman"/>
          <w:kern w:val="0"/>
          <w:sz w:val="24"/>
          <w:szCs w:val="24"/>
        </w:rPr>
      </w:pPr>
    </w:p>
    <w:p w:rsidR="00D96882" w:rsidRPr="00FE5BEA" w:rsidRDefault="000A518D" w:rsidP="00163356">
      <w:pPr>
        <w:autoSpaceDE w:val="0"/>
        <w:autoSpaceDN w:val="0"/>
        <w:adjustRightInd w:val="0"/>
        <w:spacing w:line="360" w:lineRule="auto"/>
        <w:rPr>
          <w:rFonts w:ascii="Book Antiqua" w:eastAsia="AdvOTaa6301a5.B" w:hAnsi="Book Antiqua" w:cs="Times New Roman"/>
          <w:b/>
          <w:i/>
          <w:kern w:val="0"/>
          <w:sz w:val="24"/>
          <w:szCs w:val="24"/>
        </w:rPr>
      </w:pPr>
      <w:r w:rsidRPr="00FE5BEA">
        <w:rPr>
          <w:rFonts w:ascii="Book Antiqua" w:eastAsia="AdvOTaa6301a5.B" w:hAnsi="Book Antiqua" w:cs="Times New Roman"/>
          <w:b/>
          <w:i/>
          <w:kern w:val="0"/>
          <w:sz w:val="24"/>
          <w:szCs w:val="24"/>
        </w:rPr>
        <w:t>Expression profile of mRNAs in SGC7901/DDP cells</w:t>
      </w:r>
    </w:p>
    <w:p w:rsidR="00D96882" w:rsidRPr="00FE5BEA" w:rsidRDefault="000A518D" w:rsidP="00163356">
      <w:pPr>
        <w:pStyle w:val="1"/>
        <w:autoSpaceDE w:val="0"/>
        <w:autoSpaceDN w:val="0"/>
        <w:adjustRightInd w:val="0"/>
        <w:spacing w:line="360" w:lineRule="auto"/>
        <w:ind w:firstLineChars="0" w:firstLine="0"/>
        <w:rPr>
          <w:rFonts w:ascii="Book Antiqua" w:hAnsi="Book Antiqua" w:cs="Times New Roman"/>
          <w:sz w:val="24"/>
          <w:szCs w:val="24"/>
        </w:rPr>
      </w:pPr>
      <w:r w:rsidRPr="00FE5BEA">
        <w:rPr>
          <w:rFonts w:ascii="Book Antiqua" w:hAnsi="Book Antiqua" w:cs="Times New Roman"/>
          <w:sz w:val="24"/>
          <w:szCs w:val="24"/>
        </w:rPr>
        <w:t>To show mRNA expression profile in cisplatin-resistant SGC7901/DDP cells, we used a stringency cutoff to identify significantly differently mRNAs (</w:t>
      </w:r>
      <w:r w:rsidRPr="00FE5BEA">
        <w:rPr>
          <w:rFonts w:ascii="Book Antiqua" w:hAnsi="Book Antiqua" w:cs="Times New Roman"/>
          <w:i/>
          <w:sz w:val="24"/>
          <w:szCs w:val="24"/>
        </w:rPr>
        <w:t>P</w:t>
      </w:r>
      <w:r w:rsidRPr="00FE5BEA">
        <w:rPr>
          <w:rFonts w:ascii="Book Antiqua" w:hAnsi="Book Antiqua" w:cs="Times New Roman"/>
          <w:sz w:val="24"/>
          <w:szCs w:val="24"/>
        </w:rPr>
        <w:t xml:space="preserve"> &lt;</w:t>
      </w:r>
      <w:r w:rsidRPr="00FE5BEA">
        <w:rPr>
          <w:rFonts w:ascii="Book Antiqua" w:hAnsi="Book Antiqua" w:cs="Times New Roman" w:hint="eastAsia"/>
          <w:sz w:val="24"/>
          <w:szCs w:val="24"/>
        </w:rPr>
        <w:t xml:space="preserve"> </w:t>
      </w:r>
      <w:r w:rsidRPr="00FE5BEA">
        <w:rPr>
          <w:rFonts w:ascii="Book Antiqua" w:hAnsi="Book Antiqua" w:cs="Times New Roman"/>
          <w:sz w:val="24"/>
          <w:szCs w:val="24"/>
        </w:rPr>
        <w:t>0.05, FC ≥</w:t>
      </w:r>
      <w:r w:rsidRPr="00FE5BEA">
        <w:rPr>
          <w:rFonts w:ascii="Book Antiqua" w:hAnsi="Book Antiqua" w:cs="Times New Roman" w:hint="eastAsia"/>
          <w:sz w:val="24"/>
          <w:szCs w:val="24"/>
        </w:rPr>
        <w:t xml:space="preserve"> </w:t>
      </w:r>
      <w:r w:rsidRPr="00FE5BEA">
        <w:rPr>
          <w:rFonts w:ascii="Book Antiqua" w:hAnsi="Book Antiqua" w:cs="Times New Roman"/>
          <w:sz w:val="24"/>
          <w:szCs w:val="24"/>
        </w:rPr>
        <w:t>2) and two-dimensional hierarchical clustering 3.0 to represent expression profiles between samples (Fig</w:t>
      </w:r>
      <w:r w:rsidRPr="00FE5BEA">
        <w:rPr>
          <w:rFonts w:ascii="Book Antiqua" w:hAnsi="Book Antiqua" w:cs="Times New Roman" w:hint="eastAsia"/>
          <w:sz w:val="24"/>
          <w:szCs w:val="24"/>
        </w:rPr>
        <w:t xml:space="preserve">ure </w:t>
      </w:r>
      <w:r w:rsidRPr="00FE5BEA">
        <w:rPr>
          <w:rFonts w:ascii="Book Antiqua" w:hAnsi="Book Antiqua" w:cs="Times New Roman"/>
          <w:sz w:val="24"/>
          <w:szCs w:val="24"/>
        </w:rPr>
        <w:t xml:space="preserve">2). The results indicated that 1308 mRNAs were significantly differentially expressed in SGC7901/DDP cells compared with SGC7901 cells. Among these transcripts, 578 mRNAs were upregulated, and 730 mRNAs were downregulated. </w:t>
      </w:r>
    </w:p>
    <w:p w:rsidR="00D96882" w:rsidRPr="00FE5BEA" w:rsidRDefault="00D96882" w:rsidP="00163356">
      <w:pPr>
        <w:pStyle w:val="1"/>
        <w:autoSpaceDE w:val="0"/>
        <w:autoSpaceDN w:val="0"/>
        <w:adjustRightInd w:val="0"/>
        <w:spacing w:line="360" w:lineRule="auto"/>
        <w:ind w:firstLineChars="0" w:firstLine="0"/>
        <w:rPr>
          <w:rFonts w:ascii="Book Antiqua" w:hAnsi="Book Antiqua" w:cs="Times New Roman"/>
          <w:sz w:val="24"/>
          <w:szCs w:val="24"/>
        </w:rPr>
      </w:pPr>
    </w:p>
    <w:p w:rsidR="00D96882" w:rsidRPr="00FE5BEA" w:rsidRDefault="000A518D" w:rsidP="00163356">
      <w:pPr>
        <w:pStyle w:val="1"/>
        <w:autoSpaceDE w:val="0"/>
        <w:autoSpaceDN w:val="0"/>
        <w:adjustRightInd w:val="0"/>
        <w:spacing w:line="360" w:lineRule="auto"/>
        <w:ind w:firstLineChars="0" w:firstLine="0"/>
        <w:rPr>
          <w:rFonts w:ascii="Book Antiqua" w:hAnsi="Book Antiqua" w:cs="Times New Roman"/>
          <w:b/>
          <w:i/>
          <w:kern w:val="0"/>
          <w:sz w:val="24"/>
          <w:szCs w:val="24"/>
        </w:rPr>
      </w:pPr>
      <w:r w:rsidRPr="00FE5BEA">
        <w:rPr>
          <w:rFonts w:ascii="Book Antiqua" w:hAnsi="Book Antiqua" w:cs="Times New Roman"/>
          <w:b/>
          <w:i/>
          <w:sz w:val="24"/>
          <w:szCs w:val="24"/>
        </w:rPr>
        <w:t xml:space="preserve">Validation of microarray results by </w:t>
      </w:r>
      <w:proofErr w:type="spellStart"/>
      <w:r w:rsidRPr="00FE5BEA">
        <w:rPr>
          <w:rFonts w:ascii="Book Antiqua" w:hAnsi="Book Antiqua" w:cs="Times New Roman"/>
          <w:b/>
          <w:i/>
          <w:kern w:val="0"/>
          <w:sz w:val="24"/>
          <w:szCs w:val="24"/>
        </w:rPr>
        <w:t>qRT</w:t>
      </w:r>
      <w:proofErr w:type="spellEnd"/>
      <w:r w:rsidRPr="00FE5BEA">
        <w:rPr>
          <w:rFonts w:ascii="Book Antiqua" w:hAnsi="Book Antiqua" w:cs="Times New Roman"/>
          <w:b/>
          <w:i/>
          <w:kern w:val="0"/>
          <w:sz w:val="24"/>
          <w:szCs w:val="24"/>
        </w:rPr>
        <w:t>-PCR of 13 mRNAs</w:t>
      </w:r>
    </w:p>
    <w:p w:rsidR="00D96882" w:rsidRPr="00FE5BEA" w:rsidRDefault="000A518D" w:rsidP="00163356">
      <w:pPr>
        <w:autoSpaceDE w:val="0"/>
        <w:autoSpaceDN w:val="0"/>
        <w:adjustRightInd w:val="0"/>
        <w:spacing w:line="360" w:lineRule="auto"/>
        <w:rPr>
          <w:rFonts w:ascii="Book Antiqua" w:hAnsi="Book Antiqua" w:cs="Times New Roman"/>
          <w:sz w:val="24"/>
          <w:szCs w:val="24"/>
        </w:rPr>
      </w:pPr>
      <w:r w:rsidRPr="00FE5BEA">
        <w:rPr>
          <w:rFonts w:ascii="Book Antiqua" w:hAnsi="Book Antiqua" w:cs="Times New Roman"/>
          <w:sz w:val="24"/>
          <w:szCs w:val="24"/>
        </w:rPr>
        <w:t>First, we concentrated on validating the microarray results. From the abnormally expressed (</w:t>
      </w:r>
      <w:r w:rsidR="00FE5BEA">
        <w:rPr>
          <w:rFonts w:ascii="Book Antiqua" w:hAnsi="Book Antiqua" w:cs="Times New Roman"/>
          <w:i/>
          <w:sz w:val="24"/>
          <w:szCs w:val="24"/>
        </w:rPr>
        <w:t>P</w:t>
      </w:r>
      <w:r w:rsidR="00FE5BEA">
        <w:rPr>
          <w:rFonts w:ascii="Book Antiqua" w:hAnsi="Book Antiqua" w:cs="Times New Roman" w:hint="eastAsia"/>
          <w:i/>
          <w:sz w:val="24"/>
          <w:szCs w:val="24"/>
        </w:rPr>
        <w:t xml:space="preserve"> </w:t>
      </w:r>
      <w:r w:rsidRPr="00FE5BEA">
        <w:rPr>
          <w:rFonts w:ascii="Book Antiqua" w:hAnsi="Book Antiqua" w:cs="Times New Roman"/>
          <w:sz w:val="24"/>
          <w:szCs w:val="24"/>
        </w:rPr>
        <w:t>&lt;</w:t>
      </w:r>
      <w:r w:rsidRPr="00FE5BEA">
        <w:rPr>
          <w:rFonts w:ascii="Book Antiqua" w:hAnsi="Book Antiqua" w:cs="Times New Roman" w:hint="eastAsia"/>
          <w:sz w:val="24"/>
          <w:szCs w:val="24"/>
        </w:rPr>
        <w:t xml:space="preserve"> </w:t>
      </w:r>
      <w:r w:rsidRPr="00FE5BEA">
        <w:rPr>
          <w:rFonts w:ascii="Book Antiqua" w:hAnsi="Book Antiqua" w:cs="Times New Roman"/>
          <w:sz w:val="24"/>
          <w:szCs w:val="24"/>
        </w:rPr>
        <w:t>0.05) mRNAs obtained from the microarray analyses, we selected 8 upregulated mRNAs (</w:t>
      </w:r>
      <w:r w:rsidRPr="00FE5BEA">
        <w:rPr>
          <w:rFonts w:ascii="Book Antiqua" w:hAnsi="Book Antiqua" w:cs="Times New Roman"/>
          <w:i/>
          <w:sz w:val="24"/>
          <w:szCs w:val="24"/>
        </w:rPr>
        <w:t xml:space="preserve">HIPK2, PDE3B, FGF2, TWIST1, ZEB2, VEGFC, </w:t>
      </w:r>
      <w:bookmarkStart w:id="47" w:name="OLE_LINK41"/>
      <w:r w:rsidRPr="00FE5BEA">
        <w:rPr>
          <w:rFonts w:ascii="Book Antiqua" w:hAnsi="Book Antiqua" w:cs="Times New Roman"/>
          <w:i/>
          <w:sz w:val="24"/>
          <w:szCs w:val="24"/>
        </w:rPr>
        <w:t>SPHK1</w:t>
      </w:r>
      <w:bookmarkEnd w:id="47"/>
      <w:r w:rsidRPr="00FE5BEA">
        <w:rPr>
          <w:rFonts w:ascii="Book Antiqua" w:hAnsi="Book Antiqua" w:cs="Times New Roman"/>
          <w:i/>
          <w:sz w:val="24"/>
          <w:szCs w:val="24"/>
        </w:rPr>
        <w:t>, BAX</w:t>
      </w:r>
      <w:r w:rsidRPr="00FE5BEA">
        <w:rPr>
          <w:rFonts w:ascii="Book Antiqua" w:hAnsi="Book Antiqua" w:cs="Times New Roman"/>
          <w:sz w:val="24"/>
          <w:szCs w:val="24"/>
        </w:rPr>
        <w:t>) and 5 downregulated (</w:t>
      </w:r>
      <w:r w:rsidRPr="00FE5BEA">
        <w:rPr>
          <w:rFonts w:ascii="Book Antiqua" w:hAnsi="Book Antiqua" w:cs="Times New Roman"/>
          <w:i/>
          <w:sz w:val="24"/>
          <w:szCs w:val="24"/>
        </w:rPr>
        <w:t>PTEN, HTRA1, CCL5, TGM2, TLR4</w:t>
      </w:r>
      <w:r w:rsidRPr="00FE5BEA">
        <w:rPr>
          <w:rFonts w:ascii="Book Antiqua" w:hAnsi="Book Antiqua" w:cs="Times New Roman"/>
          <w:sz w:val="24"/>
          <w:szCs w:val="24"/>
        </w:rPr>
        <w:t xml:space="preserve">) mRNAs for </w:t>
      </w:r>
      <w:proofErr w:type="spellStart"/>
      <w:r w:rsidRPr="00FE5BEA">
        <w:rPr>
          <w:rFonts w:ascii="Book Antiqua" w:hAnsi="Book Antiqua" w:cs="Times New Roman"/>
          <w:sz w:val="24"/>
          <w:szCs w:val="24"/>
        </w:rPr>
        <w:t>qRT</w:t>
      </w:r>
      <w:proofErr w:type="spellEnd"/>
      <w:r w:rsidRPr="00FE5BEA">
        <w:rPr>
          <w:rFonts w:ascii="Book Antiqua" w:hAnsi="Book Antiqua" w:cs="Times New Roman"/>
          <w:sz w:val="24"/>
          <w:szCs w:val="24"/>
        </w:rPr>
        <w:t xml:space="preserve">-PCR validation. The relative fold-changes (SGC7901/DDP </w:t>
      </w:r>
      <w:r w:rsidRPr="00FE5BEA">
        <w:rPr>
          <w:rFonts w:ascii="Book Antiqua" w:hAnsi="Book Antiqua" w:cs="Times New Roman"/>
          <w:i/>
          <w:sz w:val="24"/>
          <w:szCs w:val="24"/>
        </w:rPr>
        <w:t>vs</w:t>
      </w:r>
      <w:r w:rsidRPr="00FE5BEA">
        <w:rPr>
          <w:rFonts w:ascii="Book Antiqua" w:hAnsi="Book Antiqua" w:cs="Times New Roman"/>
          <w:sz w:val="24"/>
          <w:szCs w:val="24"/>
        </w:rPr>
        <w:t xml:space="preserve"> SGC7901) detected by </w:t>
      </w:r>
      <w:proofErr w:type="spellStart"/>
      <w:r w:rsidRPr="00FE5BEA">
        <w:rPr>
          <w:rFonts w:ascii="Book Antiqua" w:hAnsi="Book Antiqua" w:cs="Times New Roman"/>
          <w:sz w:val="24"/>
          <w:szCs w:val="24"/>
        </w:rPr>
        <w:t>qRT</w:t>
      </w:r>
      <w:proofErr w:type="spellEnd"/>
      <w:r w:rsidRPr="00FE5BEA">
        <w:rPr>
          <w:rFonts w:ascii="Book Antiqua" w:hAnsi="Book Antiqua" w:cs="Times New Roman"/>
          <w:sz w:val="24"/>
          <w:szCs w:val="24"/>
        </w:rPr>
        <w:t xml:space="preserve">-PCR were consistent with the microarray results </w:t>
      </w:r>
      <w:r w:rsidRPr="00FE5BEA">
        <w:rPr>
          <w:rFonts w:ascii="Book Antiqua" w:hAnsi="Book Antiqua" w:cs="Times New Roman"/>
          <w:kern w:val="0"/>
          <w:sz w:val="24"/>
          <w:szCs w:val="24"/>
        </w:rPr>
        <w:t>(Fig</w:t>
      </w:r>
      <w:r w:rsidRPr="00FE5BEA">
        <w:rPr>
          <w:rFonts w:ascii="Book Antiqua" w:hAnsi="Book Antiqua" w:cs="Times New Roman" w:hint="eastAsia"/>
          <w:kern w:val="0"/>
          <w:sz w:val="24"/>
          <w:szCs w:val="24"/>
        </w:rPr>
        <w:t xml:space="preserve">ure </w:t>
      </w:r>
      <w:r w:rsidRPr="00FE5BEA">
        <w:rPr>
          <w:rFonts w:ascii="Book Antiqua" w:hAnsi="Book Antiqua" w:cs="Times New Roman"/>
          <w:kern w:val="0"/>
          <w:sz w:val="24"/>
          <w:szCs w:val="24"/>
        </w:rPr>
        <w:t xml:space="preserve">3), </w:t>
      </w:r>
      <w:r w:rsidRPr="00FE5BEA">
        <w:rPr>
          <w:rFonts w:ascii="Book Antiqua" w:hAnsi="Book Antiqua" w:cs="Times New Roman"/>
          <w:sz w:val="24"/>
          <w:szCs w:val="24"/>
        </w:rPr>
        <w:t xml:space="preserve">indicating the dependability of our microarray platform. </w:t>
      </w:r>
    </w:p>
    <w:p w:rsidR="00D96882" w:rsidRPr="00FE5BEA" w:rsidRDefault="00D96882" w:rsidP="00163356">
      <w:pPr>
        <w:autoSpaceDE w:val="0"/>
        <w:autoSpaceDN w:val="0"/>
        <w:adjustRightInd w:val="0"/>
        <w:spacing w:line="360" w:lineRule="auto"/>
        <w:rPr>
          <w:rFonts w:ascii="Book Antiqua" w:hAnsi="Book Antiqua" w:cs="Times New Roman"/>
          <w:sz w:val="24"/>
          <w:szCs w:val="24"/>
        </w:rPr>
      </w:pPr>
      <w:bookmarkStart w:id="48" w:name="OLE_LINK8"/>
      <w:bookmarkStart w:id="49" w:name="OLE_LINK12"/>
    </w:p>
    <w:p w:rsidR="00D96882" w:rsidRPr="00FE5BEA" w:rsidRDefault="000A518D" w:rsidP="00163356">
      <w:pPr>
        <w:autoSpaceDE w:val="0"/>
        <w:autoSpaceDN w:val="0"/>
        <w:adjustRightInd w:val="0"/>
        <w:spacing w:line="360" w:lineRule="auto"/>
        <w:rPr>
          <w:rFonts w:ascii="Book Antiqua" w:hAnsi="Book Antiqua" w:cs="Times New Roman"/>
          <w:b/>
          <w:i/>
          <w:kern w:val="0"/>
          <w:sz w:val="24"/>
          <w:szCs w:val="24"/>
        </w:rPr>
      </w:pPr>
      <w:r w:rsidRPr="00FE5BEA">
        <w:rPr>
          <w:rFonts w:ascii="Book Antiqua" w:hAnsi="Book Antiqua" w:cs="Times New Roman"/>
          <w:b/>
          <w:i/>
          <w:kern w:val="0"/>
          <w:sz w:val="24"/>
          <w:szCs w:val="24"/>
        </w:rPr>
        <w:t>Bioinformatics analysis</w:t>
      </w:r>
    </w:p>
    <w:bookmarkEnd w:id="48"/>
    <w:bookmarkEnd w:id="49"/>
    <w:p w:rsidR="00D96882" w:rsidRPr="00FE5BEA" w:rsidRDefault="000A518D" w:rsidP="00163356">
      <w:pPr>
        <w:autoSpaceDE w:val="0"/>
        <w:autoSpaceDN w:val="0"/>
        <w:adjustRightInd w:val="0"/>
        <w:spacing w:line="360" w:lineRule="auto"/>
        <w:rPr>
          <w:rFonts w:ascii="Book Antiqua" w:hAnsi="Book Antiqua" w:cs="Times New Roman"/>
          <w:kern w:val="0"/>
          <w:sz w:val="24"/>
          <w:szCs w:val="24"/>
        </w:rPr>
      </w:pPr>
      <w:r w:rsidRPr="00FE5BEA">
        <w:rPr>
          <w:rFonts w:ascii="Book Antiqua" w:hAnsi="Book Antiqua" w:cs="Times New Roman"/>
          <w:sz w:val="24"/>
          <w:szCs w:val="24"/>
        </w:rPr>
        <w:t xml:space="preserve">To </w:t>
      </w:r>
      <w:bookmarkStart w:id="50" w:name="OLE_LINK52"/>
      <w:bookmarkStart w:id="51" w:name="OLE_LINK51"/>
      <w:r w:rsidRPr="00FE5BEA">
        <w:rPr>
          <w:rFonts w:ascii="Book Antiqua" w:hAnsi="Book Antiqua" w:cs="Times New Roman"/>
          <w:sz w:val="24"/>
          <w:szCs w:val="24"/>
        </w:rPr>
        <w:t>depict comprehensively the properties</w:t>
      </w:r>
      <w:bookmarkEnd w:id="50"/>
      <w:bookmarkEnd w:id="51"/>
      <w:r w:rsidRPr="00FE5BEA">
        <w:rPr>
          <w:rFonts w:ascii="Book Antiqua" w:hAnsi="Book Antiqua" w:cs="Times New Roman"/>
          <w:sz w:val="24"/>
          <w:szCs w:val="24"/>
        </w:rPr>
        <w:t xml:space="preserve"> of the differentially expressed mRNA in SGC7901/DDP cells, GO annotation and enrichment analysis was performed to evaluate which cellular components, molecular functions and biological processes may be are affected by this dysregulation. The GO enrichment analysis showed that the differentially expressed genes were involved in a variety of functions, </w:t>
      </w:r>
      <w:bookmarkStart w:id="52" w:name="OLE_LINK36"/>
      <w:bookmarkStart w:id="53" w:name="OLE_LINK35"/>
      <w:r w:rsidRPr="00FE5BEA">
        <w:rPr>
          <w:rFonts w:ascii="Book Antiqua" w:hAnsi="Book Antiqua" w:cs="Times New Roman"/>
          <w:sz w:val="24"/>
          <w:szCs w:val="24"/>
        </w:rPr>
        <w:t xml:space="preserve">including locomotion, chemotaxis, cell adhesion, regulation of cell migration, extracellular matrix disassembly, </w:t>
      </w:r>
      <w:bookmarkStart w:id="54" w:name="OLE_LINK28"/>
      <w:bookmarkStart w:id="55" w:name="OLE_LINK27"/>
      <w:r w:rsidRPr="00FE5BEA">
        <w:rPr>
          <w:rFonts w:ascii="Book Antiqua" w:hAnsi="Book Antiqua" w:cs="Times New Roman"/>
          <w:sz w:val="24"/>
          <w:szCs w:val="24"/>
        </w:rPr>
        <w:t>response to xenobiotic chemotaxis</w:t>
      </w:r>
      <w:bookmarkEnd w:id="54"/>
      <w:bookmarkEnd w:id="55"/>
      <w:r w:rsidRPr="00FE5BEA">
        <w:rPr>
          <w:rFonts w:ascii="Book Antiqua" w:hAnsi="Book Antiqua" w:cs="Times New Roman"/>
          <w:sz w:val="24"/>
          <w:szCs w:val="24"/>
        </w:rPr>
        <w:t xml:space="preserve">, localization of cell adhesion and blood vessel morphogenesis </w:t>
      </w:r>
      <w:bookmarkEnd w:id="52"/>
      <w:bookmarkEnd w:id="53"/>
      <w:r w:rsidRPr="00FE5BEA">
        <w:rPr>
          <w:rFonts w:ascii="Book Antiqua" w:hAnsi="Book Antiqua" w:cs="Times New Roman"/>
          <w:sz w:val="24"/>
          <w:szCs w:val="24"/>
        </w:rPr>
        <w:t>(Fig</w:t>
      </w:r>
      <w:r w:rsidRPr="00FE5BEA">
        <w:rPr>
          <w:rFonts w:ascii="Book Antiqua" w:hAnsi="Book Antiqua" w:cs="Times New Roman" w:hint="eastAsia"/>
          <w:sz w:val="24"/>
          <w:szCs w:val="24"/>
        </w:rPr>
        <w:t xml:space="preserve">ure </w:t>
      </w:r>
      <w:r w:rsidRPr="00FE5BEA">
        <w:rPr>
          <w:rFonts w:ascii="Book Antiqua" w:hAnsi="Book Antiqua" w:cs="Times New Roman"/>
          <w:sz w:val="24"/>
          <w:szCs w:val="24"/>
        </w:rPr>
        <w:t>4A).</w:t>
      </w:r>
      <w:r w:rsidRPr="00FE5BEA">
        <w:rPr>
          <w:rFonts w:ascii="Book Antiqua" w:hAnsi="Book Antiqua" w:cs="Times New Roman"/>
          <w:kern w:val="0"/>
          <w:sz w:val="24"/>
          <w:szCs w:val="24"/>
        </w:rPr>
        <w:t xml:space="preserve"> </w:t>
      </w:r>
    </w:p>
    <w:p w:rsidR="00D96882" w:rsidRPr="00FE5BEA" w:rsidRDefault="000A518D" w:rsidP="00163356">
      <w:pPr>
        <w:autoSpaceDE w:val="0"/>
        <w:autoSpaceDN w:val="0"/>
        <w:adjustRightInd w:val="0"/>
        <w:spacing w:line="360" w:lineRule="auto"/>
        <w:ind w:firstLineChars="100" w:firstLine="240"/>
        <w:rPr>
          <w:rFonts w:ascii="Book Antiqua" w:hAnsi="Book Antiqua" w:cs="Times New Roman"/>
          <w:i/>
          <w:sz w:val="24"/>
          <w:szCs w:val="24"/>
        </w:rPr>
      </w:pPr>
      <w:r w:rsidRPr="00FE5BEA">
        <w:rPr>
          <w:rFonts w:ascii="Book Antiqua" w:hAnsi="Book Antiqua" w:cs="Times New Roman"/>
          <w:sz w:val="24"/>
          <w:szCs w:val="24"/>
        </w:rPr>
        <w:t>Additionally, 59 human diseases were significant enriched (</w:t>
      </w:r>
      <w:r w:rsidRPr="00FE5BEA">
        <w:rPr>
          <w:rFonts w:ascii="Book Antiqua" w:hAnsi="Book Antiqua" w:cs="Times New Roman"/>
          <w:i/>
          <w:sz w:val="24"/>
          <w:szCs w:val="24"/>
        </w:rPr>
        <w:t>P</w:t>
      </w:r>
      <w:r w:rsidRPr="00FE5BEA">
        <w:rPr>
          <w:rFonts w:ascii="Book Antiqua" w:hAnsi="Book Antiqua" w:cs="Times New Roman"/>
          <w:sz w:val="24"/>
          <w:szCs w:val="24"/>
        </w:rPr>
        <w:t xml:space="preserve"> &lt;</w:t>
      </w:r>
      <w:r w:rsidRPr="00FE5BEA">
        <w:rPr>
          <w:rFonts w:ascii="Book Antiqua" w:hAnsi="Book Antiqua" w:cs="Times New Roman" w:hint="eastAsia"/>
          <w:sz w:val="24"/>
          <w:szCs w:val="24"/>
        </w:rPr>
        <w:t xml:space="preserve"> </w:t>
      </w:r>
      <w:r w:rsidRPr="00FE5BEA">
        <w:rPr>
          <w:rFonts w:ascii="Book Antiqua" w:hAnsi="Book Antiqua" w:cs="Times New Roman"/>
          <w:sz w:val="24"/>
          <w:szCs w:val="24"/>
        </w:rPr>
        <w:t xml:space="preserve">0.05) in five human disease databases (KEGG DISEASE, </w:t>
      </w:r>
      <w:proofErr w:type="spellStart"/>
      <w:r w:rsidRPr="00FE5BEA">
        <w:rPr>
          <w:rFonts w:ascii="Book Antiqua" w:hAnsi="Book Antiqua" w:cs="Times New Roman"/>
          <w:sz w:val="24"/>
          <w:szCs w:val="24"/>
        </w:rPr>
        <w:t>FunDO</w:t>
      </w:r>
      <w:proofErr w:type="spellEnd"/>
      <w:r w:rsidRPr="00FE5BEA">
        <w:rPr>
          <w:rFonts w:ascii="Book Antiqua" w:hAnsi="Book Antiqua" w:cs="Times New Roman"/>
          <w:sz w:val="24"/>
          <w:szCs w:val="24"/>
        </w:rPr>
        <w:t>, GAD, NHGRI GWAS Catalog and OMIM) (Fig</w:t>
      </w:r>
      <w:r w:rsidRPr="00FE5BEA">
        <w:rPr>
          <w:rFonts w:ascii="Book Antiqua" w:hAnsi="Book Antiqua" w:cs="Times New Roman" w:hint="eastAsia"/>
          <w:sz w:val="24"/>
          <w:szCs w:val="24"/>
        </w:rPr>
        <w:t xml:space="preserve">ure </w:t>
      </w:r>
      <w:r w:rsidRPr="00FE5BEA">
        <w:rPr>
          <w:rFonts w:ascii="Book Antiqua" w:hAnsi="Book Antiqua" w:cs="Times New Roman"/>
          <w:sz w:val="24"/>
          <w:szCs w:val="24"/>
        </w:rPr>
        <w:t>4B</w:t>
      </w:r>
      <w:r w:rsidRPr="00FE5BEA">
        <w:rPr>
          <w:rFonts w:ascii="Book Antiqua" w:hAnsi="Book Antiqua" w:cs="Times New Roman" w:hint="eastAsia"/>
          <w:sz w:val="24"/>
          <w:szCs w:val="24"/>
        </w:rPr>
        <w:t>,</w:t>
      </w:r>
      <w:r w:rsidRPr="00FE5BEA">
        <w:rPr>
          <w:rFonts w:ascii="Book Antiqua" w:hAnsi="Book Antiqua" w:cs="Times New Roman"/>
          <w:sz w:val="24"/>
          <w:szCs w:val="24"/>
        </w:rPr>
        <w:t xml:space="preserve"> Table 2). Furthermore, it is worth noting that in KEGG disease database, gastric cancer is the most highly enriched disease, and the input genes include </w:t>
      </w:r>
      <w:r w:rsidRPr="00FE5BEA">
        <w:rPr>
          <w:rFonts w:ascii="Book Antiqua" w:hAnsi="Book Antiqua" w:cs="Times New Roman"/>
          <w:i/>
          <w:sz w:val="24"/>
          <w:szCs w:val="24"/>
        </w:rPr>
        <w:t xml:space="preserve">DCC, CD44, CDH1, VEGFC, EGF, </w:t>
      </w:r>
      <w:proofErr w:type="gramStart"/>
      <w:r w:rsidRPr="00FE5BEA">
        <w:rPr>
          <w:rFonts w:ascii="Book Antiqua" w:hAnsi="Book Antiqua" w:cs="Times New Roman"/>
          <w:i/>
          <w:sz w:val="24"/>
          <w:szCs w:val="24"/>
        </w:rPr>
        <w:t>TGFA</w:t>
      </w:r>
      <w:proofErr w:type="gramEnd"/>
      <w:r w:rsidRPr="00FE5BEA">
        <w:rPr>
          <w:rFonts w:ascii="Book Antiqua" w:hAnsi="Book Antiqua" w:cs="Times New Roman"/>
          <w:i/>
          <w:sz w:val="24"/>
          <w:szCs w:val="24"/>
        </w:rPr>
        <w:t xml:space="preserve">. </w:t>
      </w:r>
    </w:p>
    <w:p w:rsidR="00D96882" w:rsidRPr="00FE5BEA" w:rsidRDefault="000A518D" w:rsidP="00163356">
      <w:pPr>
        <w:autoSpaceDE w:val="0"/>
        <w:autoSpaceDN w:val="0"/>
        <w:adjustRightInd w:val="0"/>
        <w:spacing w:line="360" w:lineRule="auto"/>
        <w:ind w:firstLineChars="100" w:firstLine="240"/>
        <w:rPr>
          <w:rFonts w:ascii="Book Antiqua" w:hAnsi="Book Antiqua" w:cs="Times New Roman"/>
          <w:sz w:val="24"/>
          <w:szCs w:val="24"/>
        </w:rPr>
      </w:pPr>
      <w:r w:rsidRPr="00FE5BEA">
        <w:rPr>
          <w:rFonts w:ascii="Book Antiqua" w:hAnsi="Book Antiqua" w:cs="Times New Roman"/>
          <w:sz w:val="24"/>
          <w:szCs w:val="24"/>
        </w:rPr>
        <w:t xml:space="preserve">To determine which pathway might be involved in drug resistance formation, KEGG pathway analysis was used to authenticate pathways and understand biological functions of significantly differentially expressed genes. The result indicated that the differentially expressed mRNAs were enriched for 233 pathways, including the </w:t>
      </w:r>
      <w:bookmarkStart w:id="56" w:name="OLE_LINK10"/>
      <w:bookmarkStart w:id="57" w:name="OLE_LINK11"/>
      <w:r w:rsidRPr="00FE5BEA">
        <w:rPr>
          <w:rFonts w:ascii="Book Antiqua" w:hAnsi="Book Antiqua" w:cs="Times New Roman"/>
          <w:i/>
          <w:sz w:val="24"/>
          <w:szCs w:val="24"/>
        </w:rPr>
        <w:t>Rap1</w:t>
      </w:r>
      <w:r w:rsidRPr="00FE5BEA">
        <w:rPr>
          <w:rFonts w:ascii="Book Antiqua" w:hAnsi="Book Antiqua" w:cs="Times New Roman"/>
          <w:sz w:val="24"/>
          <w:szCs w:val="24"/>
        </w:rPr>
        <w:t xml:space="preserve"> signaling pathway, </w:t>
      </w:r>
      <w:r w:rsidRPr="00FE5BEA">
        <w:rPr>
          <w:rFonts w:ascii="Book Antiqua" w:hAnsi="Book Antiqua" w:cs="Times New Roman"/>
          <w:i/>
          <w:sz w:val="24"/>
          <w:szCs w:val="24"/>
        </w:rPr>
        <w:t>PI3K-Akt</w:t>
      </w:r>
      <w:r w:rsidRPr="00FE5BEA">
        <w:rPr>
          <w:rFonts w:ascii="Book Antiqua" w:hAnsi="Book Antiqua" w:cs="Times New Roman"/>
          <w:sz w:val="24"/>
          <w:szCs w:val="24"/>
        </w:rPr>
        <w:t xml:space="preserve"> signaling pathway, </w:t>
      </w:r>
      <w:r w:rsidRPr="00FE5BEA">
        <w:rPr>
          <w:rFonts w:ascii="Book Antiqua" w:hAnsi="Book Antiqua" w:cs="Times New Roman"/>
          <w:i/>
          <w:sz w:val="24"/>
          <w:szCs w:val="24"/>
        </w:rPr>
        <w:t>ECM</w:t>
      </w:r>
      <w:r w:rsidRPr="00FE5BEA">
        <w:rPr>
          <w:rFonts w:ascii="Book Antiqua" w:hAnsi="Book Antiqua" w:cs="Times New Roman"/>
          <w:sz w:val="24"/>
          <w:szCs w:val="24"/>
        </w:rPr>
        <w:t xml:space="preserve">-receptor interaction, </w:t>
      </w:r>
      <w:r w:rsidRPr="00FE5BEA">
        <w:rPr>
          <w:rFonts w:ascii="Book Antiqua" w:hAnsi="Book Antiqua" w:cs="Times New Roman"/>
          <w:i/>
          <w:sz w:val="24"/>
          <w:szCs w:val="24"/>
        </w:rPr>
        <w:t xml:space="preserve">TNF </w:t>
      </w:r>
      <w:r w:rsidRPr="00FE5BEA">
        <w:rPr>
          <w:rFonts w:ascii="Book Antiqua" w:hAnsi="Book Antiqua" w:cs="Times New Roman"/>
          <w:sz w:val="24"/>
          <w:szCs w:val="24"/>
        </w:rPr>
        <w:t>signaling pathway, and pathways in cancer, among others</w:t>
      </w:r>
      <w:bookmarkEnd w:id="56"/>
      <w:bookmarkEnd w:id="57"/>
      <w:r w:rsidRPr="00FE5BEA">
        <w:rPr>
          <w:rFonts w:ascii="Book Antiqua" w:hAnsi="Book Antiqua" w:cs="Times New Roman"/>
          <w:sz w:val="24"/>
          <w:szCs w:val="24"/>
        </w:rPr>
        <w:t xml:space="preserve"> (Fig</w:t>
      </w:r>
      <w:r w:rsidRPr="00FE5BEA">
        <w:rPr>
          <w:rFonts w:ascii="Book Antiqua" w:hAnsi="Book Antiqua" w:cs="Times New Roman" w:hint="eastAsia"/>
          <w:sz w:val="24"/>
          <w:szCs w:val="24"/>
        </w:rPr>
        <w:t xml:space="preserve">ure </w:t>
      </w:r>
      <w:r w:rsidRPr="00FE5BEA">
        <w:rPr>
          <w:rFonts w:ascii="Book Antiqua" w:hAnsi="Book Antiqua" w:cs="Times New Roman"/>
          <w:sz w:val="24"/>
          <w:szCs w:val="24"/>
        </w:rPr>
        <w:t>5</w:t>
      </w:r>
      <w:r w:rsidRPr="00FE5BEA">
        <w:rPr>
          <w:rFonts w:ascii="Book Antiqua" w:hAnsi="Book Antiqua" w:cs="Times New Roman" w:hint="eastAsia"/>
          <w:sz w:val="24"/>
          <w:szCs w:val="24"/>
        </w:rPr>
        <w:t>,</w:t>
      </w:r>
      <w:r w:rsidRPr="00FE5BEA">
        <w:rPr>
          <w:rFonts w:ascii="Book Antiqua" w:hAnsi="Book Antiqua" w:cs="Times New Roman"/>
          <w:sz w:val="24"/>
          <w:szCs w:val="24"/>
        </w:rPr>
        <w:t xml:space="preserve"> Table 3). </w:t>
      </w:r>
      <w:r w:rsidRPr="00FE5BEA">
        <w:rPr>
          <w:rFonts w:ascii="Book Antiqua" w:eastAsia="AdvOT999035f4" w:hAnsi="Book Antiqua" w:cs="Times New Roman" w:hint="eastAsia"/>
          <w:kern w:val="0"/>
          <w:sz w:val="24"/>
          <w:szCs w:val="24"/>
        </w:rPr>
        <w:t xml:space="preserve">Cluster 3.0 software </w:t>
      </w:r>
      <w:r w:rsidRPr="00FE5BEA">
        <w:rPr>
          <w:rFonts w:ascii="Book Antiqua" w:eastAsia="AdvOT999035f4" w:hAnsi="Book Antiqua" w:cs="Times New Roman"/>
          <w:kern w:val="0"/>
          <w:sz w:val="24"/>
          <w:szCs w:val="24"/>
        </w:rPr>
        <w:t xml:space="preserve">were performed </w:t>
      </w:r>
      <w:r w:rsidRPr="00FE5BEA">
        <w:rPr>
          <w:rFonts w:ascii="Book Antiqua" w:eastAsia="AdvOT999035f4" w:hAnsi="Book Antiqua" w:cs="Times New Roman" w:hint="eastAsia"/>
          <w:kern w:val="0"/>
          <w:sz w:val="24"/>
          <w:szCs w:val="24"/>
        </w:rPr>
        <w:t>the h</w:t>
      </w:r>
      <w:r w:rsidRPr="00FE5BEA">
        <w:rPr>
          <w:rFonts w:ascii="Book Antiqua" w:hAnsi="Book Antiqua" w:cs="Times New Roman" w:hint="eastAsia"/>
          <w:sz w:val="24"/>
          <w:szCs w:val="24"/>
        </w:rPr>
        <w:t>eat-</w:t>
      </w:r>
      <w:proofErr w:type="spellStart"/>
      <w:r w:rsidRPr="00FE5BEA">
        <w:rPr>
          <w:rFonts w:ascii="Book Antiqua" w:hAnsi="Book Antiqua" w:cs="Times New Roman" w:hint="eastAsia"/>
          <w:sz w:val="24"/>
          <w:szCs w:val="24"/>
        </w:rPr>
        <w:t>map.</w:t>
      </w:r>
      <w:r w:rsidRPr="00FE5BEA">
        <w:rPr>
          <w:rFonts w:ascii="Book Antiqua" w:hAnsi="Book Antiqua" w:cs="Times New Roman"/>
          <w:sz w:val="24"/>
          <w:szCs w:val="24"/>
        </w:rPr>
        <w:t>This</w:t>
      </w:r>
      <w:proofErr w:type="spellEnd"/>
      <w:r w:rsidRPr="00FE5BEA">
        <w:rPr>
          <w:rFonts w:ascii="Book Antiqua" w:hAnsi="Book Antiqua" w:cs="Times New Roman"/>
          <w:sz w:val="24"/>
          <w:szCs w:val="24"/>
        </w:rPr>
        <w:t xml:space="preserve"> finding identified many candidate pathways and input genes that may play an important role in resistance mechanism.</w:t>
      </w:r>
    </w:p>
    <w:p w:rsidR="00D96882" w:rsidRPr="00FE5BEA" w:rsidRDefault="00D96882" w:rsidP="00163356">
      <w:pPr>
        <w:pStyle w:val="2"/>
        <w:autoSpaceDE w:val="0"/>
        <w:autoSpaceDN w:val="0"/>
        <w:adjustRightInd w:val="0"/>
        <w:spacing w:line="360" w:lineRule="auto"/>
        <w:ind w:firstLineChars="0" w:firstLine="0"/>
        <w:rPr>
          <w:rFonts w:ascii="Book Antiqua" w:hAnsi="Book Antiqua" w:cs="Times New Roman"/>
          <w:kern w:val="0"/>
          <w:sz w:val="24"/>
          <w:szCs w:val="24"/>
        </w:rPr>
      </w:pPr>
    </w:p>
    <w:p w:rsidR="00D96882" w:rsidRPr="00FE5BEA" w:rsidRDefault="000A518D" w:rsidP="00163356">
      <w:pPr>
        <w:pStyle w:val="2"/>
        <w:autoSpaceDE w:val="0"/>
        <w:autoSpaceDN w:val="0"/>
        <w:adjustRightInd w:val="0"/>
        <w:spacing w:line="360" w:lineRule="auto"/>
        <w:ind w:firstLineChars="0" w:firstLine="0"/>
        <w:rPr>
          <w:rFonts w:ascii="Book Antiqua" w:hAnsi="Book Antiqua" w:cs="Times New Roman"/>
          <w:b/>
          <w:i/>
          <w:kern w:val="0"/>
          <w:sz w:val="24"/>
          <w:szCs w:val="24"/>
        </w:rPr>
      </w:pPr>
      <w:r w:rsidRPr="00FE5BEA">
        <w:rPr>
          <w:rFonts w:ascii="Book Antiqua" w:hAnsi="Book Antiqua" w:cs="Times New Roman"/>
          <w:b/>
          <w:i/>
          <w:kern w:val="0"/>
          <w:sz w:val="24"/>
          <w:szCs w:val="24"/>
        </w:rPr>
        <w:t>Interaction network analysis</w:t>
      </w:r>
    </w:p>
    <w:p w:rsidR="00D96882" w:rsidRPr="00FE5BEA" w:rsidRDefault="000A518D" w:rsidP="00163356">
      <w:pPr>
        <w:pStyle w:val="2"/>
        <w:autoSpaceDE w:val="0"/>
        <w:autoSpaceDN w:val="0"/>
        <w:adjustRightInd w:val="0"/>
        <w:spacing w:line="360" w:lineRule="auto"/>
        <w:ind w:firstLineChars="0" w:firstLine="0"/>
        <w:rPr>
          <w:rFonts w:ascii="Book Antiqua" w:hAnsi="Book Antiqua" w:cs="Times New Roman"/>
          <w:sz w:val="24"/>
          <w:szCs w:val="24"/>
        </w:rPr>
      </w:pPr>
      <w:r w:rsidRPr="00FE5BEA">
        <w:rPr>
          <w:rFonts w:ascii="Book Antiqua" w:hAnsi="Book Antiqua" w:cs="Times New Roman"/>
          <w:sz w:val="24"/>
          <w:szCs w:val="24"/>
        </w:rPr>
        <w:t xml:space="preserve">The STRING 9.1 </w:t>
      </w:r>
      <w:hyperlink r:id="rId19" w:history="1">
        <w:r w:rsidRPr="00FE5BEA">
          <w:rPr>
            <w:rFonts w:ascii="Book Antiqua" w:hAnsi="Book Antiqua" w:cs="Times New Roman"/>
            <w:sz w:val="24"/>
            <w:szCs w:val="24"/>
          </w:rPr>
          <w:t>software</w:t>
        </w:r>
      </w:hyperlink>
      <w:r w:rsidRPr="00FE5BEA">
        <w:rPr>
          <w:rFonts w:ascii="Book Antiqua" w:hAnsi="Book Antiqua" w:cs="Times New Roman"/>
          <w:sz w:val="24"/>
          <w:szCs w:val="24"/>
        </w:rPr>
        <w:t xml:space="preserve"> (Search Tool for the Retrieval of Interacting Genes) was used to perceive functional relations and generate networks of differential expression of proteins </w:t>
      </w:r>
      <w:r w:rsidRPr="00FE5BEA">
        <w:rPr>
          <w:rFonts w:ascii="Book Antiqua" w:hAnsi="Book Antiqua" w:cs="Times New Roman"/>
          <w:kern w:val="0"/>
          <w:sz w:val="24"/>
          <w:szCs w:val="24"/>
        </w:rPr>
        <w:t>(Fig</w:t>
      </w:r>
      <w:r w:rsidRPr="00FE5BEA">
        <w:rPr>
          <w:rFonts w:ascii="Book Antiqua" w:hAnsi="Book Antiqua" w:cs="Times New Roman" w:hint="eastAsia"/>
          <w:kern w:val="0"/>
          <w:sz w:val="24"/>
          <w:szCs w:val="24"/>
        </w:rPr>
        <w:t xml:space="preserve">ure </w:t>
      </w:r>
      <w:r w:rsidRPr="00FE5BEA">
        <w:rPr>
          <w:rFonts w:ascii="Book Antiqua" w:hAnsi="Book Antiqua" w:cs="Times New Roman"/>
          <w:kern w:val="0"/>
          <w:sz w:val="24"/>
          <w:szCs w:val="24"/>
        </w:rPr>
        <w:t>6)</w:t>
      </w:r>
      <w:r w:rsidRPr="00FE5BEA">
        <w:rPr>
          <w:rFonts w:ascii="Book Antiqua" w:eastAsia="AdvTT5235d5a9+20" w:hAnsi="Book Antiqua" w:cs="Times New Roman"/>
          <w:sz w:val="24"/>
          <w:szCs w:val="24"/>
        </w:rPr>
        <w:t>.</w:t>
      </w:r>
      <w:r w:rsidRPr="00FE5BEA">
        <w:rPr>
          <w:rFonts w:ascii="Book Antiqua" w:hAnsi="Book Antiqua" w:cs="Times New Roman"/>
          <w:sz w:val="24"/>
          <w:szCs w:val="24"/>
        </w:rPr>
        <w:t xml:space="preserve"> For all of the 1002 differentially </w:t>
      </w:r>
      <w:r w:rsidRPr="00FE5BEA">
        <w:rPr>
          <w:rFonts w:ascii="Book Antiqua" w:hAnsi="Book Antiqua" w:cs="Times New Roman"/>
          <w:sz w:val="24"/>
          <w:szCs w:val="24"/>
        </w:rPr>
        <w:lastRenderedPageBreak/>
        <w:t>expressed proteins, we extracted a network containing 443 upregulated and 559 downregulated proteins that functionally associated with each other. We found that interacting proteins which participate in angiogenesis, toll-like receptor signaling pathway and cell adhesion had a high level of co-expression.</w:t>
      </w:r>
    </w:p>
    <w:p w:rsidR="00D96882" w:rsidRPr="00FE5BEA" w:rsidRDefault="00D96882" w:rsidP="00163356">
      <w:pPr>
        <w:pStyle w:val="2"/>
        <w:autoSpaceDE w:val="0"/>
        <w:autoSpaceDN w:val="0"/>
        <w:adjustRightInd w:val="0"/>
        <w:spacing w:line="360" w:lineRule="auto"/>
        <w:ind w:firstLineChars="0" w:firstLine="0"/>
        <w:rPr>
          <w:rFonts w:ascii="Book Antiqua" w:hAnsi="Book Antiqua" w:cs="Times New Roman"/>
          <w:sz w:val="24"/>
          <w:szCs w:val="24"/>
        </w:rPr>
      </w:pPr>
    </w:p>
    <w:p w:rsidR="00D96882" w:rsidRPr="00FE5BEA" w:rsidRDefault="000A518D" w:rsidP="00163356">
      <w:pPr>
        <w:pStyle w:val="2"/>
        <w:autoSpaceDE w:val="0"/>
        <w:autoSpaceDN w:val="0"/>
        <w:adjustRightInd w:val="0"/>
        <w:spacing w:line="360" w:lineRule="auto"/>
        <w:ind w:firstLineChars="0" w:firstLine="0"/>
        <w:rPr>
          <w:rFonts w:ascii="Book Antiqua" w:hAnsi="Book Antiqua" w:cs="Times New Roman"/>
          <w:b/>
          <w:sz w:val="24"/>
          <w:szCs w:val="24"/>
        </w:rPr>
      </w:pPr>
      <w:r w:rsidRPr="00FE5BEA">
        <w:rPr>
          <w:rFonts w:ascii="Book Antiqua" w:hAnsi="Book Antiqua" w:cs="Times New Roman"/>
          <w:b/>
          <w:sz w:val="24"/>
          <w:szCs w:val="24"/>
        </w:rPr>
        <w:t>DISCUSSION</w:t>
      </w:r>
    </w:p>
    <w:p w:rsidR="00D96882" w:rsidRPr="00FE5BEA" w:rsidRDefault="000A518D" w:rsidP="00163356">
      <w:pPr>
        <w:spacing w:line="360" w:lineRule="auto"/>
        <w:rPr>
          <w:rFonts w:ascii="Book Antiqua" w:hAnsi="Book Antiqua" w:cs="Times New Roman"/>
          <w:sz w:val="24"/>
          <w:szCs w:val="24"/>
        </w:rPr>
      </w:pPr>
      <w:r w:rsidRPr="00FE5BEA">
        <w:rPr>
          <w:rFonts w:ascii="Book Antiqua" w:hAnsi="Book Antiqua" w:cs="Times New Roman"/>
          <w:sz w:val="24"/>
          <w:szCs w:val="24"/>
        </w:rPr>
        <w:t>Cisplatin is widely used against a variety of solid neoplasms, including testicular, ovarian, colorectal, bladder, head and neck cancers and gastric cancer</w:t>
      </w:r>
      <w:r w:rsidRPr="00FE5BEA">
        <w:rPr>
          <w:rFonts w:ascii="Book Antiqua" w:hAnsi="Book Antiqua" w:cs="Times New Roman"/>
          <w:kern w:val="0"/>
          <w:sz w:val="24"/>
          <w:szCs w:val="24"/>
        </w:rPr>
        <w:fldChar w:fldCharType="begin">
          <w:fldData xml:space="preserve">PEVuZE5vdGU+PENpdGU+PEF1dGhvcj5NdWdnaWE8L0F1dGhvcj48WWVhcj4yMDE1PC9ZZWFyPjxS
ZWNOdW0+Nzc8L1JlY051bT48RGlzcGxheVRleHQ+PHN0eWxlIGZhY2U9InN1cGVyc2NyaXB0Ij5b
MjNdPC9zdHlsZT48L0Rpc3BsYXlUZXh0PjxyZWNvcmQ+PHJlYy1udW1iZXI+Nzc8L3JlYy1udW1i
ZXI+PGZvcmVpZ24ta2V5cz48a2V5IGFwcD0iRU4iIGRiLWlkPSJmNXd0dnNwd2N0dmF0MGUwOXB2
dmFhZWJhZHg5ZjJ0dDB0c3AiPjc3PC9rZXk+PC9mb3JlaWduLWtleXM+PHJlZi10eXBlIG5hbWU9
IkpvdXJuYWwgQXJ0aWNsZSI+MTc8L3JlZi10eXBlPjxjb250cmlidXRvcnM+PGF1dGhvcnM+PGF1
dGhvcj5NdWdnaWEsIEYuIE0uPC9hdXRob3I+PGF1dGhvcj5Cb25ldHRpLCBBLjwvYXV0aG9yPjxh
dXRob3I+SG9lc2NoZWxlLCBKLiBELjwvYXV0aG9yPjxhdXRob3I+Um96ZW5jd2VpZywgTS48L2F1
dGhvcj48YXV0aG9yPkhvd2VsbCwgUy4gQi48L2F1dGhvcj48L2F1dGhvcnM+PC9jb250cmlidXRv
cnM+PGF1dGgtYWRkcmVzcz5GcmFuY28gTS4gTXVnZ2lhLCBOZXcgWW9yayBVbml2ZXJzaXR5IFNj
aG9vbCBvZiBNZWRpY2luZSwgTmV3IFlvcmssIE5ZOyBBbmRyZWEgQm9uZXR0aSwgTWF0ZXIgU2Fs
dXRpcyBIb3NwaXRhbCBMZWduYWdvLCBJdGFseTsgSmFtZXMgRC4gSG9lc2NoZWxlLCBFYXN0ZXJu
IE1pY2hpZ2FuIFVuaXZlcnNpdHksIFlwc2lsYW50aSwgTUk7IE1hcmNlbCBSb3plbmN3ZWlnLCBJ
bm5hdGUgUGhhcm1hLCBNYXJzZWlsbGUsIEZyYW5jZTsgYW5kIFN0ZXBoZW4gQi4gSG93ZWxsLCBV
bml2ZXJzaXR5IG9mIENhbGlmb3JuaWEgU2FuIERpZWdvIChVQ1NEKSBhbmQgTW9vcmVzIFVDU0Qg
Q2FuY2VyIENlbnRlciwgTGEgSm9sbGEsIENBLiBmcmFuY28ubXVnZ2lhQG55dW1jLm9yZy4mI3hE
O0ZyYW5jbyBNLiBNdWdnaWEsIE5ldyBZb3JrIFVuaXZlcnNpdHkgU2Nob29sIG9mIE1lZGljaW5l
LCBOZXcgWW9yaywgTlk7IEFuZHJlYSBCb25ldHRpLCBNYXRlciBTYWx1dGlzIEhvc3BpdGFsIExl
Z25hZ28sIEl0YWx5OyBKYW1lcyBELiBIb2VzY2hlbGUsIEVhc3Rlcm4gTWljaGlnYW4gVW5pdmVy
c2l0eSwgWXBzaWxhbnRpLCBNSTsgTWFyY2VsIFJvemVuY3dlaWcsIElubmF0ZSBQaGFybWEsIE1h
cnNlaWxsZSwgRnJhbmNlOyBhbmQgU3RlcGhlbiBCLiBIb3dlbGwsIFVuaXZlcnNpdHkgb2YgQ2Fs
aWZvcm5pYSBTYW4gRGllZ28gKFVDU0QpIGFuZCBNb29yZXMgVUNTRCBDYW5jZXIgQ2VudGVyLCBM
YSBKb2xsYSwgQ0EuPC9hdXRoLWFkZHJlc3M+PHRpdGxlcz48dGl0bGU+UGxhdGludW0gQW50aXR1
bW9yIENvbXBsZXhlczogNTAgWWVhcnMgU2luY2UgQmFybmV0dCBSb3NlbmJlcmcmYXBvcztzIERp
c2NvdmVyeTwvdGl0bGU+PHNlY29uZGFyeS10aXRsZT5KIENsaW4gT25jb2w8L3NlY29uZGFyeS10
aXRsZT48YWx0LXRpdGxlPkpvdXJuYWwgb2YgY2xpbmljYWwgb25jb2xvZ3kgOiBvZmZpY2lhbCBq
b3VybmFsIG9mIHRoZSBBbWVyaWNhbiBTb2NpZXR5IG9mIENsaW5pY2FsIE9uY29sb2d5PC9hbHQt
dGl0bGU+PC90aXRsZXM+PHBlcmlvZGljYWw+PGZ1bGwtdGl0bGU+SiBDbGluIE9uY29sPC9mdWxs
LXRpdGxlPjxhYmJyLTE+Sm91cm5hbCBvZiBjbGluaWNhbCBvbmNvbG9neSA6IG9mZmljaWFsIGpv
dXJuYWwgb2YgdGhlIEFtZXJpY2FuIFNvY2lldHkgb2YgQ2xpbmljYWwgT25jb2xvZ3k8L2FiYnIt
MT48L3BlcmlvZGljYWw+PGFsdC1wZXJpb2RpY2FsPjxmdWxsLXRpdGxlPkogQ2xpbiBPbmNvbDwv
ZnVsbC10aXRsZT48YWJici0xPkpvdXJuYWwgb2YgY2xpbmljYWwgb25jb2xvZ3kgOiBvZmZpY2lh
bCBqb3VybmFsIG9mIHRoZSBBbWVyaWNhbiBTb2NpZXR5IG9mIENsaW5pY2FsIE9uY29sb2d5PC9h
YmJyLTE+PC9hbHQtcGVyaW9kaWNhbD48cGFnZXM+NDIxOS0yNjwvcGFnZXM+PHZvbHVtZT4zMzwv
dm9sdW1lPjxudW1iZXI+MzU8L251bWJlcj48ZWRpdGlvbj4yMDE1LzEwLzI4PC9lZGl0aW9uPjxr
ZXl3b3Jkcz48a2V5d29yZD5BbnRpbmVvcGxhc3RpYyBBZ2VudHMvYWR2ZXJzZSBlZmZlY3RzL2hp
c3RvcnkvKnBoYXJtYWNvbG9neTwva2V5d29yZD48a2V5d29yZD5DYXJib3BsYXRpbi9waGFybWFj
b2xvZ3k8L2tleXdvcmQ+PGtleXdvcmQ+Q2lzcGxhdGluL3BoYXJtYWNvbG9neTwva2V5d29yZD48
a2V5d29yZD5EcnVnIFJlc2lzdGFuY2UsIE5lb3BsYXNtPC9rZXl3b3JkPjxrZXl3b3JkPkZhY3Vs
dHksIE1lZGljYWwvaGlzdG9yeTwva2V5d29yZD48a2V5d29yZD5IaXN0b3J5LCAyMHRoIENlbnR1
cnk8L2tleXdvcmQ+PGtleXdvcmQ+SGlzdG9yeSwgMjFzdCBDZW50dXJ5PC9rZXl3b3JkPjxrZXl3
b3JkPkh1bWFuczwva2V5d29yZD48a2V5d29yZD5LaWRuZXkvZHJ1ZyBlZmZlY3RzPC9rZXl3b3Jk
PjxrZXl3b3JkPk5lcnZvdXMgU3lzdGVtL2RydWcgZWZmZWN0czwva2V5d29yZD48a2V5d29yZD5P
cmdhbm9wbGF0aW51bSBDb21wb3VuZHMvcGhhcm1hY29sb2d5PC9rZXl3b3JkPjxrZXl3b3JkPlBs
YXRpbnVtIENvbXBvdW5kcy9hZHZlcnNlIGVmZmVjdHMvaGlzdG9yeS8qcGhhcm1hY29sb2d5PC9r
ZXl3b3JkPjxrZXl3b3JkPlVuaXRlZCBTdGF0ZXM8L2tleXdvcmQ+PC9rZXl3b3Jkcz48ZGF0ZXM+
PHllYXI+MjAxNTwveWVhcj48cHViLWRhdGVzPjxkYXRlPkRlYyAxMDwvZGF0ZT48L3B1Yi1kYXRl
cz48L2RhdGVzPjxpc2JuPjA3MzItMTgzeDwvaXNibj48YWNjZXNzaW9uLW51bT4yNjUwMzIwMjwv
YWNjZXNzaW9uLW51bT48dXJscz48L3VybHM+PGVsZWN0cm9uaWMtcmVzb3VyY2UtbnVtPjEwLjEy
MDAvamNvLjIwMTUuNjAuNzQ4MTwvZWxlY3Ryb25pYy1yZXNvdXJjZS1udW0+PHJlbW90ZS1kYXRh
YmFzZS1wcm92aWRlcj5ObG08L3JlbW90ZS1kYXRhYmFzZS1wcm92aWRlcj48bGFuZ3VhZ2U+ZW5n
PC9sYW5ndWFnZT48L3JlY29yZD48L0NpdGU+PC9FbmROb3RlPnAA
</w:fldData>
        </w:fldChar>
      </w:r>
      <w:r w:rsidRPr="00FE5BEA">
        <w:rPr>
          <w:rFonts w:ascii="Book Antiqua" w:hAnsi="Book Antiqua" w:cs="Times New Roman"/>
          <w:kern w:val="0"/>
          <w:sz w:val="24"/>
          <w:szCs w:val="24"/>
        </w:rPr>
        <w:instrText xml:space="preserve"> ADDIN EN.CITE </w:instrText>
      </w:r>
      <w:r w:rsidRPr="00FE5BEA">
        <w:rPr>
          <w:rFonts w:ascii="Book Antiqua" w:hAnsi="Book Antiqua" w:cs="Times New Roman"/>
          <w:kern w:val="0"/>
          <w:sz w:val="24"/>
          <w:szCs w:val="24"/>
        </w:rPr>
        <w:fldChar w:fldCharType="begin">
          <w:fldData xml:space="preserve">PEVuZE5vdGU+PENpdGU+PEF1dGhvcj5NdWdnaWE8L0F1dGhvcj48WWVhcj4yMDE1PC9ZZWFyPjxS
ZWNOdW0+Nzc8L1JlY051bT48RGlzcGxheVRleHQ+PHN0eWxlIGZhY2U9InN1cGVyc2NyaXB0Ij5b
MjNdPC9zdHlsZT48L0Rpc3BsYXlUZXh0PjxyZWNvcmQ+PHJlYy1udW1iZXI+Nzc8L3JlYy1udW1i
ZXI+PGZvcmVpZ24ta2V5cz48a2V5IGFwcD0iRU4iIGRiLWlkPSJmNXd0dnNwd2N0dmF0MGUwOXB2
dmFhZWJhZHg5ZjJ0dDB0c3AiPjc3PC9rZXk+PC9mb3JlaWduLWtleXM+PHJlZi10eXBlIG5hbWU9
IkpvdXJuYWwgQXJ0aWNsZSI+MTc8L3JlZi10eXBlPjxjb250cmlidXRvcnM+PGF1dGhvcnM+PGF1
dGhvcj5NdWdnaWEsIEYuIE0uPC9hdXRob3I+PGF1dGhvcj5Cb25ldHRpLCBBLjwvYXV0aG9yPjxh
dXRob3I+SG9lc2NoZWxlLCBKLiBELjwvYXV0aG9yPjxhdXRob3I+Um96ZW5jd2VpZywgTS48L2F1
dGhvcj48YXV0aG9yPkhvd2VsbCwgUy4gQi48L2F1dGhvcj48L2F1dGhvcnM+PC9jb250cmlidXRv
cnM+PGF1dGgtYWRkcmVzcz5GcmFuY28gTS4gTXVnZ2lhLCBOZXcgWW9yayBVbml2ZXJzaXR5IFNj
aG9vbCBvZiBNZWRpY2luZSwgTmV3IFlvcmssIE5ZOyBBbmRyZWEgQm9uZXR0aSwgTWF0ZXIgU2Fs
dXRpcyBIb3NwaXRhbCBMZWduYWdvLCBJdGFseTsgSmFtZXMgRC4gSG9lc2NoZWxlLCBFYXN0ZXJu
IE1pY2hpZ2FuIFVuaXZlcnNpdHksIFlwc2lsYW50aSwgTUk7IE1hcmNlbCBSb3plbmN3ZWlnLCBJ
bm5hdGUgUGhhcm1hLCBNYXJzZWlsbGUsIEZyYW5jZTsgYW5kIFN0ZXBoZW4gQi4gSG93ZWxsLCBV
bml2ZXJzaXR5IG9mIENhbGlmb3JuaWEgU2FuIERpZWdvIChVQ1NEKSBhbmQgTW9vcmVzIFVDU0Qg
Q2FuY2VyIENlbnRlciwgTGEgSm9sbGEsIENBLiBmcmFuY28ubXVnZ2lhQG55dW1jLm9yZy4mI3hE
O0ZyYW5jbyBNLiBNdWdnaWEsIE5ldyBZb3JrIFVuaXZlcnNpdHkgU2Nob29sIG9mIE1lZGljaW5l
LCBOZXcgWW9yaywgTlk7IEFuZHJlYSBCb25ldHRpLCBNYXRlciBTYWx1dGlzIEhvc3BpdGFsIExl
Z25hZ28sIEl0YWx5OyBKYW1lcyBELiBIb2VzY2hlbGUsIEVhc3Rlcm4gTWljaGlnYW4gVW5pdmVy
c2l0eSwgWXBzaWxhbnRpLCBNSTsgTWFyY2VsIFJvemVuY3dlaWcsIElubmF0ZSBQaGFybWEsIE1h
cnNlaWxsZSwgRnJhbmNlOyBhbmQgU3RlcGhlbiBCLiBIb3dlbGwsIFVuaXZlcnNpdHkgb2YgQ2Fs
aWZvcm5pYSBTYW4gRGllZ28gKFVDU0QpIGFuZCBNb29yZXMgVUNTRCBDYW5jZXIgQ2VudGVyLCBM
YSBKb2xsYSwgQ0EuPC9hdXRoLWFkZHJlc3M+PHRpdGxlcz48dGl0bGU+UGxhdGludW0gQW50aXR1
bW9yIENvbXBsZXhlczogNTAgWWVhcnMgU2luY2UgQmFybmV0dCBSb3NlbmJlcmcmYXBvcztzIERp
c2NvdmVyeTwvdGl0bGU+PHNlY29uZGFyeS10aXRsZT5KIENsaW4gT25jb2w8L3NlY29uZGFyeS10
aXRsZT48YWx0LXRpdGxlPkpvdXJuYWwgb2YgY2xpbmljYWwgb25jb2xvZ3kgOiBvZmZpY2lhbCBq
b3VybmFsIG9mIHRoZSBBbWVyaWNhbiBTb2NpZXR5IG9mIENsaW5pY2FsIE9uY29sb2d5PC9hbHQt
dGl0bGU+PC90aXRsZXM+PHBlcmlvZGljYWw+PGZ1bGwtdGl0bGU+SiBDbGluIE9uY29sPC9mdWxs
LXRpdGxlPjxhYmJyLTE+Sm91cm5hbCBvZiBjbGluaWNhbCBvbmNvbG9neSA6IG9mZmljaWFsIGpv
dXJuYWwgb2YgdGhlIEFtZXJpY2FuIFNvY2lldHkgb2YgQ2xpbmljYWwgT25jb2xvZ3k8L2FiYnIt
MT48L3BlcmlvZGljYWw+PGFsdC1wZXJpb2RpY2FsPjxmdWxsLXRpdGxlPkogQ2xpbiBPbmNvbDwv
ZnVsbC10aXRsZT48YWJici0xPkpvdXJuYWwgb2YgY2xpbmljYWwgb25jb2xvZ3kgOiBvZmZpY2lh
bCBqb3VybmFsIG9mIHRoZSBBbWVyaWNhbiBTb2NpZXR5IG9mIENsaW5pY2FsIE9uY29sb2d5PC9h
YmJyLTE+PC9hbHQtcGVyaW9kaWNhbD48cGFnZXM+NDIxOS0yNjwvcGFnZXM+PHZvbHVtZT4zMzwv
dm9sdW1lPjxudW1iZXI+MzU8L251bWJlcj48ZWRpdGlvbj4yMDE1LzEwLzI4PC9lZGl0aW9uPjxr
ZXl3b3Jkcz48a2V5d29yZD5BbnRpbmVvcGxhc3RpYyBBZ2VudHMvYWR2ZXJzZSBlZmZlY3RzL2hp
c3RvcnkvKnBoYXJtYWNvbG9neTwva2V5d29yZD48a2V5d29yZD5DYXJib3BsYXRpbi9waGFybWFj
b2xvZ3k8L2tleXdvcmQ+PGtleXdvcmQ+Q2lzcGxhdGluL3BoYXJtYWNvbG9neTwva2V5d29yZD48
a2V5d29yZD5EcnVnIFJlc2lzdGFuY2UsIE5lb3BsYXNtPC9rZXl3b3JkPjxrZXl3b3JkPkZhY3Vs
dHksIE1lZGljYWwvaGlzdG9yeTwva2V5d29yZD48a2V5d29yZD5IaXN0b3J5LCAyMHRoIENlbnR1
cnk8L2tleXdvcmQ+PGtleXdvcmQ+SGlzdG9yeSwgMjFzdCBDZW50dXJ5PC9rZXl3b3JkPjxrZXl3
b3JkPkh1bWFuczwva2V5d29yZD48a2V5d29yZD5LaWRuZXkvZHJ1ZyBlZmZlY3RzPC9rZXl3b3Jk
PjxrZXl3b3JkPk5lcnZvdXMgU3lzdGVtL2RydWcgZWZmZWN0czwva2V5d29yZD48a2V5d29yZD5P
cmdhbm9wbGF0aW51bSBDb21wb3VuZHMvcGhhcm1hY29sb2d5PC9rZXl3b3JkPjxrZXl3b3JkPlBs
YXRpbnVtIENvbXBvdW5kcy9hZHZlcnNlIGVmZmVjdHMvaGlzdG9yeS8qcGhhcm1hY29sb2d5PC9r
ZXl3b3JkPjxrZXl3b3JkPlVuaXRlZCBTdGF0ZXM8L2tleXdvcmQ+PC9rZXl3b3Jkcz48ZGF0ZXM+
PHllYXI+MjAxNTwveWVhcj48cHViLWRhdGVzPjxkYXRlPkRlYyAxMDwvZGF0ZT48L3B1Yi1kYXRl
cz48L2RhdGVzPjxpc2JuPjA3MzItMTgzeDwvaXNibj48YWNjZXNzaW9uLW51bT4yNjUwMzIwMjwv
YWNjZXNzaW9uLW51bT48dXJscz48L3VybHM+PGVsZWN0cm9uaWMtcmVzb3VyY2UtbnVtPjEwLjEy
MDAvamNvLjIwMTUuNjAuNzQ4MTwvZWxlY3Ryb25pYy1yZXNvdXJjZS1udW0+PHJlbW90ZS1kYXRh
YmFzZS1wcm92aWRlcj5ObG08L3JlbW90ZS1kYXRhYmFzZS1wcm92aWRlcj48bGFuZ3VhZ2U+ZW5n
PC9sYW5ndWFnZT48L3JlY29yZD48L0NpdGU+PC9FbmROb3RlPnAA
</w:fldData>
        </w:fldChar>
      </w:r>
      <w:r w:rsidRPr="00FE5BEA">
        <w:rPr>
          <w:rFonts w:ascii="Book Antiqua" w:hAnsi="Book Antiqua" w:cs="Times New Roman"/>
          <w:kern w:val="0"/>
          <w:sz w:val="24"/>
          <w:szCs w:val="24"/>
        </w:rPr>
        <w:instrText xml:space="preserve"> ADDIN EN.CITE.DATA </w:instrText>
      </w:r>
      <w:r w:rsidRPr="00FE5BEA">
        <w:rPr>
          <w:rFonts w:ascii="Book Antiqua" w:hAnsi="Book Antiqua" w:cs="Times New Roman"/>
          <w:kern w:val="0"/>
          <w:sz w:val="24"/>
          <w:szCs w:val="24"/>
        </w:rPr>
      </w:r>
      <w:r w:rsidRPr="00FE5BEA">
        <w:rPr>
          <w:rFonts w:ascii="Book Antiqua" w:hAnsi="Book Antiqua" w:cs="Times New Roman"/>
          <w:kern w:val="0"/>
          <w:sz w:val="24"/>
          <w:szCs w:val="24"/>
        </w:rPr>
        <w:fldChar w:fldCharType="end"/>
      </w:r>
      <w:r w:rsidRPr="00FE5BEA">
        <w:rPr>
          <w:rFonts w:ascii="Book Antiqua" w:hAnsi="Book Antiqua" w:cs="Times New Roman"/>
          <w:kern w:val="0"/>
          <w:sz w:val="24"/>
          <w:szCs w:val="24"/>
        </w:rPr>
      </w:r>
      <w:r w:rsidRPr="00FE5BEA">
        <w:rPr>
          <w:rFonts w:ascii="Book Antiqua" w:hAnsi="Book Antiqua" w:cs="Times New Roman"/>
          <w:kern w:val="0"/>
          <w:sz w:val="24"/>
          <w:szCs w:val="24"/>
        </w:rPr>
        <w:fldChar w:fldCharType="separate"/>
      </w:r>
      <w:r w:rsidRPr="00FE5BEA">
        <w:rPr>
          <w:rFonts w:ascii="Book Antiqua" w:hAnsi="Book Antiqua" w:cs="Times New Roman"/>
          <w:kern w:val="0"/>
          <w:sz w:val="24"/>
          <w:szCs w:val="24"/>
          <w:vertAlign w:val="superscript"/>
        </w:rPr>
        <w:t>[</w:t>
      </w:r>
      <w:hyperlink w:anchor="_ENREF_23" w:tooltip="Muggia, 2015 #77" w:history="1">
        <w:r w:rsidRPr="00FE5BEA">
          <w:rPr>
            <w:rFonts w:ascii="Book Antiqua" w:hAnsi="Book Antiqua" w:cs="Times New Roman"/>
            <w:kern w:val="0"/>
            <w:sz w:val="24"/>
            <w:szCs w:val="24"/>
            <w:vertAlign w:val="superscript"/>
          </w:rPr>
          <w:t>23</w:t>
        </w:r>
      </w:hyperlink>
      <w:r w:rsidRPr="00FE5BEA">
        <w:rPr>
          <w:rFonts w:ascii="Book Antiqua" w:hAnsi="Book Antiqua" w:cs="Times New Roman"/>
          <w:kern w:val="0"/>
          <w:sz w:val="24"/>
          <w:szCs w:val="24"/>
          <w:vertAlign w:val="superscript"/>
        </w:rPr>
        <w:t>]</w:t>
      </w:r>
      <w:r w:rsidRPr="00FE5BEA">
        <w:rPr>
          <w:rFonts w:ascii="Book Antiqua" w:hAnsi="Book Antiqua" w:cs="Times New Roman"/>
          <w:kern w:val="0"/>
          <w:sz w:val="24"/>
          <w:szCs w:val="24"/>
        </w:rPr>
        <w:fldChar w:fldCharType="end"/>
      </w:r>
      <w:r w:rsidRPr="00FE5BEA">
        <w:rPr>
          <w:rFonts w:ascii="Book Antiqua" w:hAnsi="Book Antiqua" w:cs="Times New Roman"/>
          <w:kern w:val="0"/>
          <w:sz w:val="24"/>
          <w:szCs w:val="24"/>
        </w:rPr>
        <w:t xml:space="preserve">. </w:t>
      </w:r>
      <w:r w:rsidRPr="00FE5BEA">
        <w:rPr>
          <w:rFonts w:ascii="Book Antiqua" w:hAnsi="Book Antiqua" w:cs="Times New Roman"/>
          <w:sz w:val="24"/>
          <w:szCs w:val="24"/>
        </w:rPr>
        <w:t>However, the repeated clinical expose to cisplatin often results in the tumor cells evading the apoptosis program initiated by cisplatin. Therefore, there is a need to explore the molecular mechanisms of cisplatin resistance, in order to overcome drug resistance in tumor therapy. Recently, several studies have indicated that many proteins are involved in the recognition of Pt-DNA adducts and cisplatin-induced apoptosis program</w:t>
      </w:r>
      <w:r w:rsidRPr="00FE5BEA">
        <w:rPr>
          <w:rFonts w:ascii="Book Antiqua" w:hAnsi="Book Antiqua" w:cs="Times New Roman"/>
          <w:sz w:val="24"/>
          <w:szCs w:val="24"/>
        </w:rPr>
        <w:fldChar w:fldCharType="begin">
          <w:fldData xml:space="preserve">PEVuZE5vdGU+PENpdGU+PEF1dGhvcj5HZTwvQXV0aG9yPjxZZWFyPjIwMTY8L1llYXI+PFJlY051
bT4xMTk8L1JlY051bT48RGlzcGxheVRleHQ+PHN0eWxlIGZhY2U9InN1cGVyc2NyaXB0Ij5bMjQs
IDI1XTwvc3R5bGU+PC9EaXNwbGF5VGV4dD48cmVjb3JkPjxyZWMtbnVtYmVyPjExOTwvcmVjLW51
bWJlcj48Zm9yZWlnbi1rZXlzPjxrZXkgYXBwPSJFTiIgZGItaWQ9ImY1d3R2c3B3Y3R2YXQwZTA5
cHZ2YWFlYmFkeDlmMnR0MHRzcCI+MTE5PC9rZXk+PC9mb3JlaWduLWtleXM+PHJlZi10eXBlIG5h
bWU9IkpvdXJuYWwgQXJ0aWNsZSI+MTc8L3JlZi10eXBlPjxjb250cmlidXRvcnM+PGF1dGhvcnM+
PGF1dGhvcj5HZSwgWC48L2F1dGhvcj48YXV0aG9yPkxpdSwgWC48L2F1dGhvcj48YXV0aG9yPkxp
biwgRi48L2F1dGhvcj48YXV0aG9yPkxpLCBQLjwvYXV0aG9yPjxhdXRob3I+TGl1LCBLLjwvYXV0
aG9yPjxhdXRob3I+R2VuZywgUi48L2F1dGhvcj48YXV0aG9yPkRhaSwgQy48L2F1dGhvcj48YXV0
aG9yPkxpbiwgWS48L2F1dGhvcj48YXV0aG9yPlRhbmcsIFcuPC9hdXRob3I+PGF1dGhvcj5XdSwg
Wi48L2F1dGhvcj48YXV0aG9yPkNoYW5nLCBKLjwvYXV0aG9yPjxhdXRob3I+THUsIEouPC9hdXRo
b3I+PGF1dGhvcj5MaSwgSi48L2F1dGhvcj48L2F1dGhvcnM+PC9jb250cmlidXRvcnM+PGF1dGgt
YWRkcmVzcz5EZXBhcnRtZW50IG9mIE1lZGljYWwgT25jb2xvZ3ksIEZ1ZGFuIFVuaXZlcnNpdHks
IFNoYW5naGFpIENhbmNlciBDZW50ZXIsIFNoYW5naGFpLCAyMDAwMDAsIFAuUi4gQ2hpbmEuJiN4
RDtEZXBhcnRtZW50IG9mIE9uY29sb2d5LCBTaGFuZ2hhaSBNZWRpY2FsIENvbGxlZ2UsIEZ1ZGFu
IFVuaXZlcnNpdHksIFNoYW5naGFpLCAyMDAwMDAsIFAuUi4gQ2hpbmEuJiN4RDtIYXJ2YXJkIFQu
SC4gQ2hhbiBTY2hvb2wgb2YgUHVibGljIEhlYWx0aCwgQm9zdG9uLCBNQSwgMDIxMTUsIFUuUy5B
LiYjeEQ7RGVwYXJ0bWVudCBvZiBSZWdlbmVyYXRpdmUgTWVkaWNpbmUgYW5kIFN0ZW0gQ2VsbCBS
ZXNlYXJjaCBDZW50ZXIsIFRvbmdqaSBVbml2ZXJzaXR5IFNjaG9vbCBvZiBNZWRpY2luZSwgU2hh
bmdoYWksIDIwMDAwLCBQLlIuIENoaW5hLiYjeEQ7SW50ZXJuYXRpb25hbCBNZWRpY2FsIFNlcnZp
Y2VzLCBQZWtpbmcgVW5pb24gTWVkaWNhbCBDb2xsZWdlIEhvc3BpdGFsLCBCZWlqaW5nLCAxMDAw
MDAsIFAuUi4gQ2hpbmEuPC9hdXRoLWFkZHJlc3M+PHRpdGxlcz48dGl0bGU+TWljcm9STkEtNDIx
IHJlZ3VsYXRlZCBieSBISUYtMWFscGhhIHByb21vdGVzIG1ldGFzdGFzaXMsIGluaGliaXRzIGFw
b3B0b3NpcywgYW5kIGluZHVjZXMgY2lzcGxhdGluIHJlc2lzdGFuY2UgYnkgdGFyZ2V0aW5nIEUt
Y2FkaGVyaW4gYW5kIGNhc3Bhc2UtMyBpbiBnYXN0cmljIGNhbmNlcjwvdGl0bGU+PHNlY29uZGFy
eS10aXRsZT5PbmNvdGFyZ2V0PC9zZWNvbmRhcnktdGl0bGU+PGFsdC10aXRsZT5PbmNvdGFyZ2V0
PC9hbHQtdGl0bGU+PC90aXRsZXM+PHBlcmlvZGljYWw+PGZ1bGwtdGl0bGU+T25jb3RhcmdldDwv
ZnVsbC10aXRsZT48YWJici0xPk9uY290YXJnZXQ8L2FiYnItMT48L3BlcmlvZGljYWw+PGFsdC1w
ZXJpb2RpY2FsPjxmdWxsLXRpdGxlPk9uY290YXJnZXQ8L2Z1bGwtdGl0bGU+PGFiYnItMT5PbmNv
dGFyZ2V0PC9hYmJyLTE+PC9hbHQtcGVyaW9kaWNhbD48cGFnZXM+MjQ0NjYtODI8L3BhZ2VzPjx2
b2x1bWU+Nzwvdm9sdW1lPjxudW1iZXI+MTc8L251bWJlcj48ZWRpdGlvbj4yMDE2LzAzLzI3PC9l
ZGl0aW9uPjxkYXRlcz48eWVhcj4yMDE2PC95ZWFyPjxwdWItZGF0ZXM+PGRhdGU+QXByIDI2PC9k
YXRlPjwvcHViLWRhdGVzPjwvZGF0ZXM+PGlzYm4+MTk0OS0yNTUzPC9pc2JuPjxhY2Nlc3Npb24t
bnVtPjI3MDE2NDE0PC9hY2Nlc3Npb24tbnVtPjx1cmxzPjwvdXJscz48ZWxlY3Ryb25pYy1yZXNv
dXJjZS1udW0+MTAuMTg2MzIvb25jb3RhcmdldC44MjI4PC9lbGVjdHJvbmljLXJlc291cmNlLW51
bT48cmVtb3RlLWRhdGFiYXNlLXByb3ZpZGVyPk5sbTwvcmVtb3RlLWRhdGFiYXNlLXByb3ZpZGVy
PjxsYW5ndWFnZT5lbmc8L2xhbmd1YWdlPjwvcmVjb3JkPjwvQ2l0ZT48Q2l0ZT48QXV0aG9yPlNh
a2FpPC9BdXRob3I+PFllYXI+MjAwODwvWWVhcj48UmVjTnVtPjExNzwvUmVjTnVtPjxyZWNvcmQ+
PHJlYy1udW1iZXI+MTE3PC9yZWMtbnVtYmVyPjxmb3JlaWduLWtleXM+PGtleSBhcHA9IkVOIiBk
Yi1pZD0iZjV3dHZzcHdjdHZhdDBlMDlwdnZhYWViYWR4OWYydHQwdHNwIj4xMTc8L2tleT48L2Zv
cmVpZ24ta2V5cz48cmVmLXR5cGUgbmFtZT0iSm91cm5hbCBBcnRpY2xlIj4xNzwvcmVmLXR5cGU+
PGNvbnRyaWJ1dG9ycz48YXV0aG9ycz48YXV0aG9yPlNha2FpLCBXLjwvYXV0aG9yPjxhdXRob3I+
U3dpc2hlciwgRS4gTS48L2F1dGhvcj48YXV0aG9yPkthcmxhbiwgQi4gWS48L2F1dGhvcj48YXV0
aG9yPkFnYXJ3YWwsIE0uIEsuPC9hdXRob3I+PGF1dGhvcj5IaWdnaW5zLCBKLjwvYXV0aG9yPjxh
dXRob3I+RnJpZWRtYW4sIEMuPC9hdXRob3I+PGF1dGhvcj5WaWxsZWdhcywgRS48L2F1dGhvcj48
YXV0aG9yPkphY3F1ZW1vbnQsIEMuPC9hdXRob3I+PGF1dGhvcj5GYXJydWdpYSwgRC4gSi48L2F1
dGhvcj48YXV0aG9yPkNvdWNoLCBGLiBKLjwvYXV0aG9yPjxhdXRob3I+VXJiYW4sIE4uPC9hdXRo
b3I+PGF1dGhvcj5UYW5pZ3VjaGksIFQuPC9hdXRob3I+PC9hdXRob3JzPjwvY29udHJpYnV0b3Jz
PjxhdXRoLWFkZHJlc3M+RGl2aXNpb24gb2YgSHVtYW4gQmlvbG9neSwgRnJlZCBIdXRjaGluc29u
IENhbmNlciBSZXNlYXJjaCBDZW50ZXIsIFNlYXR0bGUsIFdhc2hpbmd0b24gOTgxMDktMTAyNCwg
VVNBLjwvYXV0aC1hZGRyZXNzPjx0aXRsZXM+PHRpdGxlPlNlY29uZGFyeSBtdXRhdGlvbnMgYXMg
YSBtZWNoYW5pc20gb2YgY2lzcGxhdGluIHJlc2lzdGFuY2UgaW4gQlJDQTItbXV0YXRlZCBjYW5j
ZXJzPC90aXRsZT48c2Vjb25kYXJ5LXRpdGxlPk5hdHVyZTwvc2Vjb25kYXJ5LXRpdGxlPjxhbHQt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cmU8L2FiYnItMT48L2FsdC1wZXJpb2RpY2FsPjxwYWdlcz4xMTE2LTIwPC9wYWdlcz48dm9sdW1l
PjQ1MTwvdm9sdW1lPjxudW1iZXI+NzE4MjwvbnVtYmVyPjxlZGl0aW9uPjIwMDgvMDIvMTI8L2Vk
aXRpb24+PGtleXdvcmRzPjxrZXl3b3JkPkF6dWxlbmVzL3BoYXJtYWNvbG9neTwva2V5d29yZD48
a2V5d29yZD5CUkNBMiBQcm90ZWluL2dlbmV0aWNzL21ldGFib2xpc208L2tleXdvcmQ+PGtleXdv
cmQ+QmVuem9kaWF6ZXBpbmVzL3BoYXJtYWNvbG9neTwva2V5d29yZD48a2V5d29yZD5CcmVhc3Qg
TmVvcGxhc21zL2RydWcgdGhlcmFweS9nZW5ldGljcy9wYXRob2xvZ3k8L2tleXdvcmQ+PGtleXdv
cmQ+Q2VsbCBMaW5lLCBUdW1vcjwva2V5d29yZD48a2V5d29yZD5DaXNwbGF0aW4vKnBoYXJtYWNv
bG9neTwva2V5d29yZD48a2V5d29yZD5EcnVnIFJlc2lzdGFuY2UsIE5lb3BsYXNtLypkcnVnIGVm
ZmVjdHMvKmdlbmV0aWNzPC9rZXl3b3JkPjxrZXl3b3JkPkZlbWFsZTwva2V5d29yZD48a2V5d29y
ZD4qR2VuZXMsIEJSQ0EyPC9rZXl3b3JkPjxrZXl3b3JkPkh1bWFuczwva2V5d29yZD48a2V5d29y
ZD5NaWRkbGUgQWdlZDwva2V5d29yZD48a2V5d29yZD5NdXRhdGlvbi8qZ2VuZXRpY3M8L2tleXdv
cmQ+PGtleXdvcmQ+TmVvcGxhc21zLypkcnVnIHRoZXJhcHkvKmdlbmV0aWNzPC9rZXl3b3JkPjxr
ZXl3b3JkPk92YXJpYW4gTmVvcGxhc21zL2RydWcgdGhlcmFweS9nZW5ldGljczwva2V5d29yZD48
a2V5d29yZD5QYW5jcmVhdGljIE5lb3BsYXNtcy9kcnVnIHRoZXJhcHkvZ2VuZXRpY3MvcGF0aG9s
b2d5PC9rZXl3b3JkPjxrZXl3b3JkPlBvbHkoQURQLXJpYm9zZSkgUG9seW1lcmFzZSBJbmhpYml0
b3JzPC9rZXl3b3JkPjwva2V5d29yZHM+PGRhdGVzPjx5ZWFyPjIwMDg8L3llYXI+PHB1Yi1kYXRl
cz48ZGF0ZT5GZWIgMjg8L2RhdGU+PC9wdWItZGF0ZXM+PC9kYXRlcz48aXNibj4wMDI4LTA4MzY8
L2lzYm4+PGFjY2Vzc2lvbi1udW0+MTgyNjQwODc8L2FjY2Vzc2lvbi1udW0+PHVybHM+PC91cmxz
PjxjdXN0b20yPlBtYzI1NzcwMzc8L2N1c3RvbTI+PGN1c3RvbTY+TmlobXM3MjQwOTwvY3VzdG9t
Nj48ZWxlY3Ryb25pYy1yZXNvdXJjZS1udW0+MTAuMTAzOC9uYXR1cmUwNjYzMzwvZWxlY3Ryb25p
Yy1yZXNvdXJjZS1udW0+PHJlbW90ZS1kYXRhYmFzZS1wcm92aWRlcj5ObG08L3JlbW90ZS1kYXRh
YmFzZS1wcm92aWRlcj48bGFuZ3VhZ2U+ZW5nPC9sYW5ndWFnZT48L3JlY29yZD48L0NpdGU+PC9F
bmROb3RlPgBAAA==
</w:fldData>
        </w:fldChar>
      </w:r>
      <w:r w:rsidRPr="00FE5BEA">
        <w:rPr>
          <w:rFonts w:ascii="Book Antiqua" w:hAnsi="Book Antiqua" w:cs="Times New Roman"/>
          <w:sz w:val="24"/>
          <w:szCs w:val="24"/>
        </w:rPr>
        <w:instrText xml:space="preserve"> ADDIN EN.CITE </w:instrText>
      </w:r>
      <w:r w:rsidRPr="00FE5BEA">
        <w:rPr>
          <w:rFonts w:ascii="Book Antiqua" w:hAnsi="Book Antiqua" w:cs="Times New Roman"/>
          <w:sz w:val="24"/>
          <w:szCs w:val="24"/>
        </w:rPr>
        <w:fldChar w:fldCharType="begin">
          <w:fldData xml:space="preserve">PEVuZE5vdGU+PENpdGU+PEF1dGhvcj5HZTwvQXV0aG9yPjxZZWFyPjIwMTY8L1llYXI+PFJlY051
bT4xMTk8L1JlY051bT48RGlzcGxheVRleHQ+PHN0eWxlIGZhY2U9InN1cGVyc2NyaXB0Ij5bMjQs
IDI1XTwvc3R5bGU+PC9EaXNwbGF5VGV4dD48cmVjb3JkPjxyZWMtbnVtYmVyPjExOTwvcmVjLW51
bWJlcj48Zm9yZWlnbi1rZXlzPjxrZXkgYXBwPSJFTiIgZGItaWQ9ImY1d3R2c3B3Y3R2YXQwZTA5
cHZ2YWFlYmFkeDlmMnR0MHRzcCI+MTE5PC9rZXk+PC9mb3JlaWduLWtleXM+PHJlZi10eXBlIG5h
bWU9IkpvdXJuYWwgQXJ0aWNsZSI+MTc8L3JlZi10eXBlPjxjb250cmlidXRvcnM+PGF1dGhvcnM+
PGF1dGhvcj5HZSwgWC48L2F1dGhvcj48YXV0aG9yPkxpdSwgWC48L2F1dGhvcj48YXV0aG9yPkxp
biwgRi48L2F1dGhvcj48YXV0aG9yPkxpLCBQLjwvYXV0aG9yPjxhdXRob3I+TGl1LCBLLjwvYXV0
aG9yPjxhdXRob3I+R2VuZywgUi48L2F1dGhvcj48YXV0aG9yPkRhaSwgQy48L2F1dGhvcj48YXV0
aG9yPkxpbiwgWS48L2F1dGhvcj48YXV0aG9yPlRhbmcsIFcuPC9hdXRob3I+PGF1dGhvcj5XdSwg
Wi48L2F1dGhvcj48YXV0aG9yPkNoYW5nLCBKLjwvYXV0aG9yPjxhdXRob3I+THUsIEouPC9hdXRo
b3I+PGF1dGhvcj5MaSwgSi48L2F1dGhvcj48L2F1dGhvcnM+PC9jb250cmlidXRvcnM+PGF1dGgt
YWRkcmVzcz5EZXBhcnRtZW50IG9mIE1lZGljYWwgT25jb2xvZ3ksIEZ1ZGFuIFVuaXZlcnNpdHks
IFNoYW5naGFpIENhbmNlciBDZW50ZXIsIFNoYW5naGFpLCAyMDAwMDAsIFAuUi4gQ2hpbmEuJiN4
RDtEZXBhcnRtZW50IG9mIE9uY29sb2d5LCBTaGFuZ2hhaSBNZWRpY2FsIENvbGxlZ2UsIEZ1ZGFu
IFVuaXZlcnNpdHksIFNoYW5naGFpLCAyMDAwMDAsIFAuUi4gQ2hpbmEuJiN4RDtIYXJ2YXJkIFQu
SC4gQ2hhbiBTY2hvb2wgb2YgUHVibGljIEhlYWx0aCwgQm9zdG9uLCBNQSwgMDIxMTUsIFUuUy5B
LiYjeEQ7RGVwYXJ0bWVudCBvZiBSZWdlbmVyYXRpdmUgTWVkaWNpbmUgYW5kIFN0ZW0gQ2VsbCBS
ZXNlYXJjaCBDZW50ZXIsIFRvbmdqaSBVbml2ZXJzaXR5IFNjaG9vbCBvZiBNZWRpY2luZSwgU2hh
bmdoYWksIDIwMDAwLCBQLlIuIENoaW5hLiYjeEQ7SW50ZXJuYXRpb25hbCBNZWRpY2FsIFNlcnZp
Y2VzLCBQZWtpbmcgVW5pb24gTWVkaWNhbCBDb2xsZWdlIEhvc3BpdGFsLCBCZWlqaW5nLCAxMDAw
MDAsIFAuUi4gQ2hpbmEuPC9hdXRoLWFkZHJlc3M+PHRpdGxlcz48dGl0bGU+TWljcm9STkEtNDIx
IHJlZ3VsYXRlZCBieSBISUYtMWFscGhhIHByb21vdGVzIG1ldGFzdGFzaXMsIGluaGliaXRzIGFw
b3B0b3NpcywgYW5kIGluZHVjZXMgY2lzcGxhdGluIHJlc2lzdGFuY2UgYnkgdGFyZ2V0aW5nIEUt
Y2FkaGVyaW4gYW5kIGNhc3Bhc2UtMyBpbiBnYXN0cmljIGNhbmNlcjwvdGl0bGU+PHNlY29uZGFy
eS10aXRsZT5PbmNvdGFyZ2V0PC9zZWNvbmRhcnktdGl0bGU+PGFsdC10aXRsZT5PbmNvdGFyZ2V0
PC9hbHQtdGl0bGU+PC90aXRsZXM+PHBlcmlvZGljYWw+PGZ1bGwtdGl0bGU+T25jb3RhcmdldDwv
ZnVsbC10aXRsZT48YWJici0xPk9uY290YXJnZXQ8L2FiYnItMT48L3BlcmlvZGljYWw+PGFsdC1w
ZXJpb2RpY2FsPjxmdWxsLXRpdGxlPk9uY290YXJnZXQ8L2Z1bGwtdGl0bGU+PGFiYnItMT5PbmNv
dGFyZ2V0PC9hYmJyLTE+PC9hbHQtcGVyaW9kaWNhbD48cGFnZXM+MjQ0NjYtODI8L3BhZ2VzPjx2
b2x1bWU+Nzwvdm9sdW1lPjxudW1iZXI+MTc8L251bWJlcj48ZWRpdGlvbj4yMDE2LzAzLzI3PC9l
ZGl0aW9uPjxkYXRlcz48eWVhcj4yMDE2PC95ZWFyPjxwdWItZGF0ZXM+PGRhdGU+QXByIDI2PC9k
YXRlPjwvcHViLWRhdGVzPjwvZGF0ZXM+PGlzYm4+MTk0OS0yNTUzPC9pc2JuPjxhY2Nlc3Npb24t
bnVtPjI3MDE2NDE0PC9hY2Nlc3Npb24tbnVtPjx1cmxzPjwvdXJscz48ZWxlY3Ryb25pYy1yZXNv
dXJjZS1udW0+MTAuMTg2MzIvb25jb3RhcmdldC44MjI4PC9lbGVjdHJvbmljLXJlc291cmNlLW51
bT48cmVtb3RlLWRhdGFiYXNlLXByb3ZpZGVyPk5sbTwvcmVtb3RlLWRhdGFiYXNlLXByb3ZpZGVy
PjxsYW5ndWFnZT5lbmc8L2xhbmd1YWdlPjwvcmVjb3JkPjwvQ2l0ZT48Q2l0ZT48QXV0aG9yPlNh
a2FpPC9BdXRob3I+PFllYXI+MjAwODwvWWVhcj48UmVjTnVtPjExNzwvUmVjTnVtPjxyZWNvcmQ+
PHJlYy1udW1iZXI+MTE3PC9yZWMtbnVtYmVyPjxmb3JlaWduLWtleXM+PGtleSBhcHA9IkVOIiBk
Yi1pZD0iZjV3dHZzcHdjdHZhdDBlMDlwdnZhYWViYWR4OWYydHQwdHNwIj4xMTc8L2tleT48L2Zv
cmVpZ24ta2V5cz48cmVmLXR5cGUgbmFtZT0iSm91cm5hbCBBcnRpY2xlIj4xNzwvcmVmLXR5cGU+
PGNvbnRyaWJ1dG9ycz48YXV0aG9ycz48YXV0aG9yPlNha2FpLCBXLjwvYXV0aG9yPjxhdXRob3I+
U3dpc2hlciwgRS4gTS48L2F1dGhvcj48YXV0aG9yPkthcmxhbiwgQi4gWS48L2F1dGhvcj48YXV0
aG9yPkFnYXJ3YWwsIE0uIEsuPC9hdXRob3I+PGF1dGhvcj5IaWdnaW5zLCBKLjwvYXV0aG9yPjxh
dXRob3I+RnJpZWRtYW4sIEMuPC9hdXRob3I+PGF1dGhvcj5WaWxsZWdhcywgRS48L2F1dGhvcj48
YXV0aG9yPkphY3F1ZW1vbnQsIEMuPC9hdXRob3I+PGF1dGhvcj5GYXJydWdpYSwgRC4gSi48L2F1
dGhvcj48YXV0aG9yPkNvdWNoLCBGLiBKLjwvYXV0aG9yPjxhdXRob3I+VXJiYW4sIE4uPC9hdXRo
b3I+PGF1dGhvcj5UYW5pZ3VjaGksIFQuPC9hdXRob3I+PC9hdXRob3JzPjwvY29udHJpYnV0b3Jz
PjxhdXRoLWFkZHJlc3M+RGl2aXNpb24gb2YgSHVtYW4gQmlvbG9neSwgRnJlZCBIdXRjaGluc29u
IENhbmNlciBSZXNlYXJjaCBDZW50ZXIsIFNlYXR0bGUsIFdhc2hpbmd0b24gOTgxMDktMTAyNCwg
VVNBLjwvYXV0aC1hZGRyZXNzPjx0aXRsZXM+PHRpdGxlPlNlY29uZGFyeSBtdXRhdGlvbnMgYXMg
YSBtZWNoYW5pc20gb2YgY2lzcGxhdGluIHJlc2lzdGFuY2UgaW4gQlJDQTItbXV0YXRlZCBjYW5j
ZXJzPC90aXRsZT48c2Vjb25kYXJ5LXRpdGxlPk5hdHVyZTwvc2Vjb25kYXJ5LXRpdGxlPjxhbHQt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cmU8L2FiYnItMT48L2FsdC1wZXJpb2RpY2FsPjxwYWdlcz4xMTE2LTIwPC9wYWdlcz48dm9sdW1l
PjQ1MTwvdm9sdW1lPjxudW1iZXI+NzE4MjwvbnVtYmVyPjxlZGl0aW9uPjIwMDgvMDIvMTI8L2Vk
aXRpb24+PGtleXdvcmRzPjxrZXl3b3JkPkF6dWxlbmVzL3BoYXJtYWNvbG9neTwva2V5d29yZD48
a2V5d29yZD5CUkNBMiBQcm90ZWluL2dlbmV0aWNzL21ldGFib2xpc208L2tleXdvcmQ+PGtleXdv
cmQ+QmVuem9kaWF6ZXBpbmVzL3BoYXJtYWNvbG9neTwva2V5d29yZD48a2V5d29yZD5CcmVhc3Qg
TmVvcGxhc21zL2RydWcgdGhlcmFweS9nZW5ldGljcy9wYXRob2xvZ3k8L2tleXdvcmQ+PGtleXdv
cmQ+Q2VsbCBMaW5lLCBUdW1vcjwva2V5d29yZD48a2V5d29yZD5DaXNwbGF0aW4vKnBoYXJtYWNv
bG9neTwva2V5d29yZD48a2V5d29yZD5EcnVnIFJlc2lzdGFuY2UsIE5lb3BsYXNtLypkcnVnIGVm
ZmVjdHMvKmdlbmV0aWNzPC9rZXl3b3JkPjxrZXl3b3JkPkZlbWFsZTwva2V5d29yZD48a2V5d29y
ZD4qR2VuZXMsIEJSQ0EyPC9rZXl3b3JkPjxrZXl3b3JkPkh1bWFuczwva2V5d29yZD48a2V5d29y
ZD5NaWRkbGUgQWdlZDwva2V5d29yZD48a2V5d29yZD5NdXRhdGlvbi8qZ2VuZXRpY3M8L2tleXdv
cmQ+PGtleXdvcmQ+TmVvcGxhc21zLypkcnVnIHRoZXJhcHkvKmdlbmV0aWNzPC9rZXl3b3JkPjxr
ZXl3b3JkPk92YXJpYW4gTmVvcGxhc21zL2RydWcgdGhlcmFweS9nZW5ldGljczwva2V5d29yZD48
a2V5d29yZD5QYW5jcmVhdGljIE5lb3BsYXNtcy9kcnVnIHRoZXJhcHkvZ2VuZXRpY3MvcGF0aG9s
b2d5PC9rZXl3b3JkPjxrZXl3b3JkPlBvbHkoQURQLXJpYm9zZSkgUG9seW1lcmFzZSBJbmhpYml0
b3JzPC9rZXl3b3JkPjwva2V5d29yZHM+PGRhdGVzPjx5ZWFyPjIwMDg8L3llYXI+PHB1Yi1kYXRl
cz48ZGF0ZT5GZWIgMjg8L2RhdGU+PC9wdWItZGF0ZXM+PC9kYXRlcz48aXNibj4wMDI4LTA4MzY8
L2lzYm4+PGFjY2Vzc2lvbi1udW0+MTgyNjQwODc8L2FjY2Vzc2lvbi1udW0+PHVybHM+PC91cmxz
PjxjdXN0b20yPlBtYzI1NzcwMzc8L2N1c3RvbTI+PGN1c3RvbTY+TmlobXM3MjQwOTwvY3VzdG9t
Nj48ZWxlY3Ryb25pYy1yZXNvdXJjZS1udW0+MTAuMTAzOC9uYXR1cmUwNjYzMzwvZWxlY3Ryb25p
Yy1yZXNvdXJjZS1udW0+PHJlbW90ZS1kYXRhYmFzZS1wcm92aWRlcj5ObG08L3JlbW90ZS1kYXRh
YmFzZS1wcm92aWRlcj48bGFuZ3VhZ2U+ZW5nPC9sYW5ndWFnZT48L3JlY29yZD48L0NpdGU+PC9F
bmROb3RlPgBAAA==
</w:fldData>
        </w:fldChar>
      </w:r>
      <w:r w:rsidRPr="00FE5BEA">
        <w:rPr>
          <w:rFonts w:ascii="Book Antiqua" w:hAnsi="Book Antiqua" w:cs="Times New Roman"/>
          <w:sz w:val="24"/>
          <w:szCs w:val="24"/>
        </w:rPr>
        <w:instrText xml:space="preserve"> ADDIN EN.CITE.DATA </w:instrText>
      </w:r>
      <w:r w:rsidRPr="00FE5BEA">
        <w:rPr>
          <w:rFonts w:ascii="Book Antiqua" w:hAnsi="Book Antiqua" w:cs="Times New Roman"/>
          <w:sz w:val="24"/>
          <w:szCs w:val="24"/>
        </w:rPr>
      </w:r>
      <w:r w:rsidRPr="00FE5BEA">
        <w:rPr>
          <w:rFonts w:ascii="Book Antiqua" w:hAnsi="Book Antiqua" w:cs="Times New Roman"/>
          <w:sz w:val="24"/>
          <w:szCs w:val="24"/>
        </w:rPr>
        <w:fldChar w:fldCharType="end"/>
      </w:r>
      <w:r w:rsidRPr="00FE5BEA">
        <w:rPr>
          <w:rFonts w:ascii="Book Antiqua" w:hAnsi="Book Antiqua" w:cs="Times New Roman"/>
          <w:sz w:val="24"/>
          <w:szCs w:val="24"/>
        </w:rPr>
      </w:r>
      <w:r w:rsidRPr="00FE5BEA">
        <w:rPr>
          <w:rFonts w:ascii="Book Antiqua" w:hAnsi="Book Antiqua" w:cs="Times New Roman"/>
          <w:sz w:val="24"/>
          <w:szCs w:val="24"/>
        </w:rPr>
        <w:fldChar w:fldCharType="separate"/>
      </w:r>
      <w:r w:rsidRPr="00FE5BEA">
        <w:rPr>
          <w:rFonts w:ascii="Book Antiqua" w:hAnsi="Book Antiqua" w:cs="Times New Roman"/>
          <w:sz w:val="24"/>
          <w:szCs w:val="24"/>
          <w:vertAlign w:val="superscript"/>
        </w:rPr>
        <w:t>[</w:t>
      </w:r>
      <w:hyperlink w:anchor="_ENREF_24" w:tooltip="Ge, 2016 #119" w:history="1">
        <w:r w:rsidRPr="00FE5BEA">
          <w:rPr>
            <w:rFonts w:ascii="Book Antiqua" w:hAnsi="Book Antiqua" w:cs="Times New Roman"/>
            <w:sz w:val="24"/>
            <w:szCs w:val="24"/>
            <w:vertAlign w:val="superscript"/>
          </w:rPr>
          <w:t>24</w:t>
        </w:r>
      </w:hyperlink>
      <w:r w:rsidRPr="00FE5BEA">
        <w:rPr>
          <w:rFonts w:ascii="Book Antiqua" w:hAnsi="Book Antiqua" w:cs="Times New Roman"/>
          <w:sz w:val="24"/>
          <w:szCs w:val="24"/>
          <w:vertAlign w:val="superscript"/>
        </w:rPr>
        <w:t>,</w:t>
      </w:r>
      <w:hyperlink w:anchor="_ENREF_25" w:tooltip="Sakai, 2008 #117" w:history="1">
        <w:r w:rsidRPr="00FE5BEA">
          <w:rPr>
            <w:rFonts w:ascii="Book Antiqua" w:hAnsi="Book Antiqua" w:cs="Times New Roman"/>
            <w:sz w:val="24"/>
            <w:szCs w:val="24"/>
            <w:vertAlign w:val="superscript"/>
          </w:rPr>
          <w:t>25</w:t>
        </w:r>
      </w:hyperlink>
      <w:r w:rsidRPr="00FE5BEA">
        <w:rPr>
          <w:rFonts w:ascii="Book Antiqua" w:hAnsi="Book Antiqua" w:cs="Times New Roman"/>
          <w:sz w:val="24"/>
          <w:szCs w:val="24"/>
          <w:vertAlign w:val="superscript"/>
        </w:rPr>
        <w:t>]</w:t>
      </w:r>
      <w:r w:rsidRPr="00FE5BEA">
        <w:rPr>
          <w:rFonts w:ascii="Book Antiqua" w:hAnsi="Book Antiqua" w:cs="Times New Roman"/>
          <w:sz w:val="24"/>
          <w:szCs w:val="24"/>
        </w:rPr>
        <w:fldChar w:fldCharType="end"/>
      </w:r>
      <w:r w:rsidRPr="00FE5BEA">
        <w:rPr>
          <w:rFonts w:ascii="Book Antiqua" w:hAnsi="Book Antiqua" w:cs="Times New Roman"/>
          <w:kern w:val="0"/>
          <w:sz w:val="24"/>
          <w:szCs w:val="24"/>
        </w:rPr>
        <w:t xml:space="preserve">. </w:t>
      </w:r>
      <w:r w:rsidRPr="00FE5BEA">
        <w:rPr>
          <w:rFonts w:ascii="Book Antiqua" w:hAnsi="Book Antiqua" w:cs="Times New Roman"/>
          <w:sz w:val="24"/>
          <w:szCs w:val="24"/>
        </w:rPr>
        <w:t xml:space="preserve">In this study, we used microarray, GO, KEGG pathway and </w:t>
      </w:r>
      <w:bookmarkStart w:id="58" w:name="OLE_LINK43"/>
      <w:bookmarkStart w:id="59" w:name="OLE_LINK42"/>
      <w:r w:rsidRPr="00FE5BEA">
        <w:rPr>
          <w:rFonts w:ascii="Book Antiqua" w:hAnsi="Book Antiqua" w:cs="Times New Roman"/>
          <w:sz w:val="24"/>
          <w:szCs w:val="24"/>
        </w:rPr>
        <w:t>protein-protein interaction</w:t>
      </w:r>
      <w:bookmarkEnd w:id="58"/>
      <w:bookmarkEnd w:id="59"/>
      <w:r w:rsidRPr="00FE5BEA">
        <w:rPr>
          <w:rFonts w:ascii="Book Antiqua" w:hAnsi="Book Antiqua" w:cs="Times New Roman"/>
          <w:sz w:val="24"/>
          <w:szCs w:val="24"/>
        </w:rPr>
        <w:t xml:space="preserve"> (PPI) analysis to explore the roles of differentially expressed mRNAs in cisplatin resistance and to support other studies. </w:t>
      </w:r>
    </w:p>
    <w:p w:rsidR="00D96882" w:rsidRPr="00FE5BEA" w:rsidRDefault="000A518D" w:rsidP="00163356">
      <w:pPr>
        <w:spacing w:line="360" w:lineRule="auto"/>
        <w:ind w:firstLineChars="100" w:firstLine="240"/>
        <w:rPr>
          <w:rFonts w:ascii="Book Antiqua" w:hAnsi="Book Antiqua" w:cs="Times New Roman"/>
          <w:sz w:val="24"/>
          <w:szCs w:val="24"/>
        </w:rPr>
      </w:pPr>
      <w:r w:rsidRPr="00FE5BEA">
        <w:rPr>
          <w:rFonts w:ascii="Book Antiqua" w:hAnsi="Book Antiqua" w:cs="Times New Roman"/>
          <w:sz w:val="24"/>
          <w:szCs w:val="24"/>
        </w:rPr>
        <w:t xml:space="preserve">Many genes which shown differentially expression in the microarray analysis have been demonstrated to be associated with cisplatin resistance in human cancer (Table 4), such as </w:t>
      </w:r>
      <w:r w:rsidRPr="00FE5BEA">
        <w:rPr>
          <w:rFonts w:ascii="Book Antiqua" w:hAnsi="Book Antiqua" w:cs="Times New Roman"/>
          <w:i/>
          <w:sz w:val="24"/>
          <w:szCs w:val="24"/>
        </w:rPr>
        <w:t>PDE3B</w:t>
      </w:r>
      <w:r w:rsidRPr="00FE5BEA">
        <w:rPr>
          <w:rFonts w:ascii="Book Antiqua" w:hAnsi="Book Antiqua" w:cs="Times New Roman"/>
          <w:sz w:val="24"/>
          <w:szCs w:val="24"/>
        </w:rPr>
        <w:t>, which was substantially upregulated (</w:t>
      </w:r>
      <w:r w:rsidRPr="00FE5BEA">
        <w:rPr>
          <w:rFonts w:ascii="Book Antiqua" w:hAnsi="Book Antiqua" w:cs="Times New Roman"/>
          <w:i/>
          <w:sz w:val="24"/>
          <w:szCs w:val="24"/>
        </w:rPr>
        <w:t>P</w:t>
      </w:r>
      <w:r w:rsidRPr="00FE5BEA">
        <w:rPr>
          <w:rFonts w:ascii="Book Antiqua" w:hAnsi="Book Antiqua" w:cs="Times New Roman"/>
          <w:sz w:val="24"/>
          <w:szCs w:val="24"/>
        </w:rPr>
        <w:t xml:space="preserve"> values = 0.00029, Fold Chang (FC) = 10.45) in SGC7901/DDP cells. Treatment with a combination of a </w:t>
      </w:r>
      <w:r w:rsidRPr="00FE5BEA">
        <w:rPr>
          <w:rFonts w:ascii="Book Antiqua" w:hAnsi="Book Antiqua" w:cs="Times New Roman"/>
          <w:i/>
          <w:sz w:val="24"/>
          <w:szCs w:val="24"/>
        </w:rPr>
        <w:t>PDE3B</w:t>
      </w:r>
      <w:r w:rsidRPr="00FE5BEA">
        <w:rPr>
          <w:rFonts w:ascii="Book Antiqua" w:hAnsi="Book Antiqua" w:cs="Times New Roman"/>
          <w:sz w:val="24"/>
          <w:szCs w:val="24"/>
        </w:rPr>
        <w:t xml:space="preserve"> inhibitor and DDP can significantly increase the number of apoptotic and cell growth-suppressive cancer cells in cisplatin resistant squamous cell carcinoma (SCC) and Hela cells </w:t>
      </w:r>
      <w:r w:rsidRPr="00FE5BEA">
        <w:rPr>
          <w:rFonts w:ascii="Book Antiqua" w:hAnsi="Book Antiqua" w:cs="Times New Roman"/>
          <w:kern w:val="0"/>
          <w:sz w:val="24"/>
          <w:szCs w:val="24"/>
        </w:rPr>
        <w:fldChar w:fldCharType="begin">
          <w:fldData xml:space="preserve">PEVuZE5vdGU+PENpdGU+PEF1dGhvcj5VemF3YTwvQXV0aG9yPjxZZWFyPjIwMTM8L1llYXI+PFJl
Y051bT4xMDk8L1JlY051bT48RGlzcGxheVRleHQ+PHN0eWxlIGZhY2U9InN1cGVyc2NyaXB0Ij5b
MjZdPC9zdHlsZT48L0Rpc3BsYXlUZXh0PjxyZWNvcmQ+PHJlYy1udW1iZXI+MTA5PC9yZWMtbnVt
YmVyPjxmb3JlaWduLWtleXM+PGtleSBhcHA9IkVOIiBkYi1pZD0iZjV3dHZzcHdjdHZhdDBlMDlw
dnZhYWViYWR4OWYydHQwdHNwIj4xMDk8L2tleT48L2ZvcmVpZ24ta2V5cz48cmVmLXR5cGUgbmFt
ZT0iSm91cm5hbCBBcnRpY2xlIj4xNzwvcmVmLXR5cGU+PGNvbnRyaWJ1dG9ycz48YXV0aG9ycz48
YXV0aG9yPlV6YXdhLCBLLjwvYXV0aG9yPjxhdXRob3I+S2FzYW1hdHN1LCBBLjwvYXV0aG9yPjxh
dXRob3I+QmFiYSwgVC48L2F1dGhvcj48YXV0aG9yPlVzdWt1cmEsIEsuPC9hdXRob3I+PGF1dGhv
cj5TYWl0bywgWS48L2F1dGhvcj48YXV0aG9yPlNha3VtYSwgSy48L2F1dGhvcj48YXV0aG9yPkl5
b2RhLCBNLjwvYXV0aG9yPjxhdXRob3I+U2FrYW1vdG8sIFkuPC9hdXRob3I+PGF1dGhvcj5PZ2F3
YXJhLCBLLjwvYXV0aG9yPjxhdXRob3I+U2hpaWJhLCBNLjwvYXV0aG9yPjxhdXRob3I+VGFuemF3
YSwgSC48L2F1dGhvcj48L2F1dGhvcnM+PC9jb250cmlidXRvcnM+PGF1dGgtYWRkcmVzcz5EZXBh
cnRtZW50IG9mIENsaW5pY2FsIE1vbGVjdWxhciBCaW9sb2d5LCBHcmFkdWF0ZSBTY2hvb2wgb2Yg
TWVkaWNpbmUsIENoaWJhIFVuaXZlcnNpdHkgQ2hpYmEsIDI2MC04NjcwLCBKYXBhbiA7IERlcGFy
dG1lbnQgb2YgRGVudGlzdHJ5LU9yYWwgYW5kIE1heGlsbG9mYWNpYWwgU3VyZ2VyeSwgQ2hpYmEg
VW5pdmVyc2l0eSBIb3NwaXRhbCBDaGliYSwgMjYwLTg2NzcsIEphcGFuLjwvYXV0aC1hZGRyZXNz
Pjx0aXRsZXM+PHRpdGxlPlRhcmdldGluZyBwaG9zcGhvZGllc3RlcmFzZSAzQiBlbmhhbmNlcyBj
aXNwbGF0aW4gc2Vuc2l0aXZpdHkgaW4gaHVtYW4gY2FuY2VyIGNlbGxzPC90aXRsZT48c2Vjb25k
YXJ5LXRpdGxlPkNhbmNlciBNZWQ8L3NlY29uZGFyeS10aXRsZT48YWx0LXRpdGxlPkNhbmNlciBt
ZWRpY2luZTwvYWx0LXRpdGxlPjwvdGl0bGVzPjxwZXJpb2RpY2FsPjxmdWxsLXRpdGxlPkNhbmNl
ciBNZWQ8L2Z1bGwtdGl0bGU+PGFiYnItMT5DYW5jZXIgbWVkaWNpbmU8L2FiYnItMT48L3Blcmlv
ZGljYWw+PGFsdC1wZXJpb2RpY2FsPjxmdWxsLXRpdGxlPkNhbmNlciBNZWQ8L2Z1bGwtdGl0bGU+
PGFiYnItMT5DYW5jZXIgbWVkaWNpbmU8L2FiYnItMT48L2FsdC1wZXJpb2RpY2FsPjxwYWdlcz40
MC05PC9wYWdlcz48dm9sdW1lPjI8L3ZvbHVtZT48bnVtYmVyPjE8L251bWJlcj48ZWRpdGlvbj4y
MDEzLzEwLzE4PC9lZGl0aW9uPjxrZXl3b3Jkcz48a2V5d29yZD5BbmltYWxzPC9rZXl3b3JkPjxr
ZXl3b3JkPkFudGluZW9wbGFzdGljIENvbWJpbmVkIENoZW1vdGhlcmFweSBQcm90b2NvbHMvdGhl
cmFwZXV0aWMgdXNlPC9rZXl3b3JkPjxrZXl3b3JkPkFwb3B0b3Npcy9kcnVnIGVmZmVjdHM8L2tl
eXdvcmQ+PGtleXdvcmQ+Qm9keSBXZWlnaHQvZHJ1ZyBlZmZlY3RzPC9rZXl3b3JkPjxrZXl3b3Jk
PkNhcmNpbm9tYSwgU3F1YW1vdXMgQ2VsbC8qZHJ1ZyB0aGVyYXB5L21ldGFib2xpc20vcGF0aG9s
b2d5PC9rZXl3b3JkPjxrZXl3b3JkPkNpc3BsYXRpbi9hZG1pbmlzdHJhdGlvbiAmYW1wOyBkb3Nh
Z2UvKnBoYXJtYWNvbG9neTwva2V5d29yZD48a2V5d29yZD5DeWNsaWMgQU1QL21ldGFib2xpc208
L2tleXdvcmQ+PGtleXdvcmQ+Q3ljbGljIEdNUC9tZXRhYm9saXNtPC9rZXl3b3JkPjxrZXl3b3Jk
PkN5Y2xpYyBOdWNsZW90aWRlIFBob3NwaG9kaWVzdGVyYXNlcywgVHlwZSAzLypiaW9zeW50aGVz
aXMvZ2VuZXRpY3MvcGh5c2lvbG9neTwva2V5d29yZD48a2V5d29yZD5Eb3NlLVJlc3BvbnNlIFJl
bGF0aW9uc2hpcCwgRHJ1Zzwva2V5d29yZD48a2V5d29yZD5EcnVnIFJlc2lzdGFuY2UsIE5lb3Bs
YXNtL2RydWcgZWZmZWN0czwva2V5d29yZD48a2V5d29yZD5GZW1hbGU8L2tleXdvcmQ+PGtleXdv
cmQ+R2VuZSBFeHByZXNzaW9uIFJlZ3VsYXRpb24sIEVuenltb2xvZ2ljPC9rZXl3b3JkPjxrZXl3
b3JkPkdlbmUgU2lsZW5jaW5nPC9rZXl3b3JkPjxrZXl3b3JkPkhlTGEgQ2VsbHM8L2tleXdvcmQ+
PGtleXdvcmQ+SHVtYW5zPC9rZXl3b3JkPjxrZXl3b3JkPk1pY2U8L2tleXdvcmQ+PGtleXdvcmQ+
TWljZSwgTnVkZTwva2V5d29yZD48a2V5d29yZD5QaG9zcGhvZGllc3RlcmFzZSAzIEluaGliaXRv
cnMvYWRtaW5pc3RyYXRpb24gJmFtcDsgZG9zYWdlLypwaGFybWFjb2xvZ3k8L2tleXdvcmQ+PGtl
eXdvcmQ+Uk5BLCBNZXNzZW5nZXIvZ2VuZXRpY3M8L2tleXdvcmQ+PGtleXdvcmQ+VGV0cmF6b2xl
cy9hZG1pbmlzdHJhdGlvbiAmYW1wOyBkb3NhZ2UvcGhhcm1hY29sb2d5PC9rZXl3b3JkPjxrZXl3
b3JkPlR1bW9yIENlbGxzLCBDdWx0dXJlZDwva2V5d29yZD48a2V5d29yZD5VdGVyaW5lIENlcnZp
Y2FsIE5lb3BsYXNtcy8qZHJ1ZyB0aGVyYXB5L21ldGFib2xpc20vcGF0aG9sb2d5PC9rZXl3b3Jk
PjxrZXl3b3JkPlhlbm9ncmFmdCBNb2RlbCBBbnRpdHVtb3IgQXNzYXlzL21ldGhvZHM8L2tleXdv
cmQ+PC9rZXl3b3Jkcz48ZGF0ZXM+PHllYXI+MjAxMzwveWVhcj48cHViLWRhdGVzPjxkYXRlPkZl
YjwvZGF0ZT48L3B1Yi1kYXRlcz48L2RhdGVzPjxpc2JuPjIwNDUtNzYzNDwvaXNibj48YWNjZXNz
aW9uLW51bT4yNDEzMzYyNjwvYWNjZXNzaW9uLW51bT48dXJscz48L3VybHM+PGN1c3RvbTI+UG1j
Mzc5NzU2MTwvY3VzdG9tMj48ZWxlY3Ryb25pYy1yZXNvdXJjZS1udW0+MTAuMTAwMi9jYW00LjU2
PC9lbGVjdHJvbmljLXJlc291cmNlLW51bT48cmVtb3RlLWRhdGFiYXNlLXByb3ZpZGVyPk5sbTwv
cmVtb3RlLWRhdGFiYXNlLXByb3ZpZGVyPjxsYW5ndWFnZT5lbmc8L2xhbmd1YWdlPjwvcmVjb3Jk
PjwvQ2l0ZT48L0VuZE5vdGU+
</w:fldData>
        </w:fldChar>
      </w:r>
      <w:r w:rsidRPr="00FE5BEA">
        <w:rPr>
          <w:rFonts w:ascii="Book Antiqua" w:hAnsi="Book Antiqua" w:cs="Times New Roman"/>
          <w:kern w:val="0"/>
          <w:sz w:val="24"/>
          <w:szCs w:val="24"/>
        </w:rPr>
        <w:instrText xml:space="preserve"> ADDIN EN.CITE </w:instrText>
      </w:r>
      <w:r w:rsidRPr="00FE5BEA">
        <w:rPr>
          <w:rFonts w:ascii="Book Antiqua" w:hAnsi="Book Antiqua" w:cs="Times New Roman"/>
          <w:kern w:val="0"/>
          <w:sz w:val="24"/>
          <w:szCs w:val="24"/>
        </w:rPr>
        <w:fldChar w:fldCharType="begin">
          <w:fldData xml:space="preserve">PEVuZE5vdGU+PENpdGU+PEF1dGhvcj5VemF3YTwvQXV0aG9yPjxZZWFyPjIwMTM8L1llYXI+PFJl
Y051bT4xMDk8L1JlY051bT48RGlzcGxheVRleHQ+PHN0eWxlIGZhY2U9InN1cGVyc2NyaXB0Ij5b
MjZdPC9zdHlsZT48L0Rpc3BsYXlUZXh0PjxyZWNvcmQ+PHJlYy1udW1iZXI+MTA5PC9yZWMtbnVt
YmVyPjxmb3JlaWduLWtleXM+PGtleSBhcHA9IkVOIiBkYi1pZD0iZjV3dHZzcHdjdHZhdDBlMDlw
dnZhYWViYWR4OWYydHQwdHNwIj4xMDk8L2tleT48L2ZvcmVpZ24ta2V5cz48cmVmLXR5cGUgbmFt
ZT0iSm91cm5hbCBBcnRpY2xlIj4xNzwvcmVmLXR5cGU+PGNvbnRyaWJ1dG9ycz48YXV0aG9ycz48
YXV0aG9yPlV6YXdhLCBLLjwvYXV0aG9yPjxhdXRob3I+S2FzYW1hdHN1LCBBLjwvYXV0aG9yPjxh
dXRob3I+QmFiYSwgVC48L2F1dGhvcj48YXV0aG9yPlVzdWt1cmEsIEsuPC9hdXRob3I+PGF1dGhv
cj5TYWl0bywgWS48L2F1dGhvcj48YXV0aG9yPlNha3VtYSwgSy48L2F1dGhvcj48YXV0aG9yPkl5
b2RhLCBNLjwvYXV0aG9yPjxhdXRob3I+U2FrYW1vdG8sIFkuPC9hdXRob3I+PGF1dGhvcj5PZ2F3
YXJhLCBLLjwvYXV0aG9yPjxhdXRob3I+U2hpaWJhLCBNLjwvYXV0aG9yPjxhdXRob3I+VGFuemF3
YSwgSC48L2F1dGhvcj48L2F1dGhvcnM+PC9jb250cmlidXRvcnM+PGF1dGgtYWRkcmVzcz5EZXBh
cnRtZW50IG9mIENsaW5pY2FsIE1vbGVjdWxhciBCaW9sb2d5LCBHcmFkdWF0ZSBTY2hvb2wgb2Yg
TWVkaWNpbmUsIENoaWJhIFVuaXZlcnNpdHkgQ2hpYmEsIDI2MC04NjcwLCBKYXBhbiA7IERlcGFy
dG1lbnQgb2YgRGVudGlzdHJ5LU9yYWwgYW5kIE1heGlsbG9mYWNpYWwgU3VyZ2VyeSwgQ2hpYmEg
VW5pdmVyc2l0eSBIb3NwaXRhbCBDaGliYSwgMjYwLTg2NzcsIEphcGFuLjwvYXV0aC1hZGRyZXNz
Pjx0aXRsZXM+PHRpdGxlPlRhcmdldGluZyBwaG9zcGhvZGllc3RlcmFzZSAzQiBlbmhhbmNlcyBj
aXNwbGF0aW4gc2Vuc2l0aXZpdHkgaW4gaHVtYW4gY2FuY2VyIGNlbGxzPC90aXRsZT48c2Vjb25k
YXJ5LXRpdGxlPkNhbmNlciBNZWQ8L3NlY29uZGFyeS10aXRsZT48YWx0LXRpdGxlPkNhbmNlciBt
ZWRpY2luZTwvYWx0LXRpdGxlPjwvdGl0bGVzPjxwZXJpb2RpY2FsPjxmdWxsLXRpdGxlPkNhbmNl
ciBNZWQ8L2Z1bGwtdGl0bGU+PGFiYnItMT5DYW5jZXIgbWVkaWNpbmU8L2FiYnItMT48L3Blcmlv
ZGljYWw+PGFsdC1wZXJpb2RpY2FsPjxmdWxsLXRpdGxlPkNhbmNlciBNZWQ8L2Z1bGwtdGl0bGU+
PGFiYnItMT5DYW5jZXIgbWVkaWNpbmU8L2FiYnItMT48L2FsdC1wZXJpb2RpY2FsPjxwYWdlcz40
MC05PC9wYWdlcz48dm9sdW1lPjI8L3ZvbHVtZT48bnVtYmVyPjE8L251bWJlcj48ZWRpdGlvbj4y
MDEzLzEwLzE4PC9lZGl0aW9uPjxrZXl3b3Jkcz48a2V5d29yZD5BbmltYWxzPC9rZXl3b3JkPjxr
ZXl3b3JkPkFudGluZW9wbGFzdGljIENvbWJpbmVkIENoZW1vdGhlcmFweSBQcm90b2NvbHMvdGhl
cmFwZXV0aWMgdXNlPC9rZXl3b3JkPjxrZXl3b3JkPkFwb3B0b3Npcy9kcnVnIGVmZmVjdHM8L2tl
eXdvcmQ+PGtleXdvcmQ+Qm9keSBXZWlnaHQvZHJ1ZyBlZmZlY3RzPC9rZXl3b3JkPjxrZXl3b3Jk
PkNhcmNpbm9tYSwgU3F1YW1vdXMgQ2VsbC8qZHJ1ZyB0aGVyYXB5L21ldGFib2xpc20vcGF0aG9s
b2d5PC9rZXl3b3JkPjxrZXl3b3JkPkNpc3BsYXRpbi9hZG1pbmlzdHJhdGlvbiAmYW1wOyBkb3Nh
Z2UvKnBoYXJtYWNvbG9neTwva2V5d29yZD48a2V5d29yZD5DeWNsaWMgQU1QL21ldGFib2xpc208
L2tleXdvcmQ+PGtleXdvcmQ+Q3ljbGljIEdNUC9tZXRhYm9saXNtPC9rZXl3b3JkPjxrZXl3b3Jk
PkN5Y2xpYyBOdWNsZW90aWRlIFBob3NwaG9kaWVzdGVyYXNlcywgVHlwZSAzLypiaW9zeW50aGVz
aXMvZ2VuZXRpY3MvcGh5c2lvbG9neTwva2V5d29yZD48a2V5d29yZD5Eb3NlLVJlc3BvbnNlIFJl
bGF0aW9uc2hpcCwgRHJ1Zzwva2V5d29yZD48a2V5d29yZD5EcnVnIFJlc2lzdGFuY2UsIE5lb3Bs
YXNtL2RydWcgZWZmZWN0czwva2V5d29yZD48a2V5d29yZD5GZW1hbGU8L2tleXdvcmQ+PGtleXdv
cmQ+R2VuZSBFeHByZXNzaW9uIFJlZ3VsYXRpb24sIEVuenltb2xvZ2ljPC9rZXl3b3JkPjxrZXl3
b3JkPkdlbmUgU2lsZW5jaW5nPC9rZXl3b3JkPjxrZXl3b3JkPkhlTGEgQ2VsbHM8L2tleXdvcmQ+
PGtleXdvcmQ+SHVtYW5zPC9rZXl3b3JkPjxrZXl3b3JkPk1pY2U8L2tleXdvcmQ+PGtleXdvcmQ+
TWljZSwgTnVkZTwva2V5d29yZD48a2V5d29yZD5QaG9zcGhvZGllc3RlcmFzZSAzIEluaGliaXRv
cnMvYWRtaW5pc3RyYXRpb24gJmFtcDsgZG9zYWdlLypwaGFybWFjb2xvZ3k8L2tleXdvcmQ+PGtl
eXdvcmQ+Uk5BLCBNZXNzZW5nZXIvZ2VuZXRpY3M8L2tleXdvcmQ+PGtleXdvcmQ+VGV0cmF6b2xl
cy9hZG1pbmlzdHJhdGlvbiAmYW1wOyBkb3NhZ2UvcGhhcm1hY29sb2d5PC9rZXl3b3JkPjxrZXl3
b3JkPlR1bW9yIENlbGxzLCBDdWx0dXJlZDwva2V5d29yZD48a2V5d29yZD5VdGVyaW5lIENlcnZp
Y2FsIE5lb3BsYXNtcy8qZHJ1ZyB0aGVyYXB5L21ldGFib2xpc20vcGF0aG9sb2d5PC9rZXl3b3Jk
PjxrZXl3b3JkPlhlbm9ncmFmdCBNb2RlbCBBbnRpdHVtb3IgQXNzYXlzL21ldGhvZHM8L2tleXdv
cmQ+PC9rZXl3b3Jkcz48ZGF0ZXM+PHllYXI+MjAxMzwveWVhcj48cHViLWRhdGVzPjxkYXRlPkZl
YjwvZGF0ZT48L3B1Yi1kYXRlcz48L2RhdGVzPjxpc2JuPjIwNDUtNzYzNDwvaXNibj48YWNjZXNz
aW9uLW51bT4yNDEzMzYyNjwvYWNjZXNzaW9uLW51bT48dXJscz48L3VybHM+PGN1c3RvbTI+UG1j
Mzc5NzU2MTwvY3VzdG9tMj48ZWxlY3Ryb25pYy1yZXNvdXJjZS1udW0+MTAuMTAwMi9jYW00LjU2
PC9lbGVjdHJvbmljLXJlc291cmNlLW51bT48cmVtb3RlLWRhdGFiYXNlLXByb3ZpZGVyPk5sbTwv
cmVtb3RlLWRhdGFiYXNlLXByb3ZpZGVyPjxsYW5ndWFnZT5lbmc8L2xhbmd1YWdlPjwvcmVjb3Jk
PjwvQ2l0ZT48L0VuZE5vdGU+
</w:fldData>
        </w:fldChar>
      </w:r>
      <w:r w:rsidRPr="00FE5BEA">
        <w:rPr>
          <w:rFonts w:ascii="Book Antiqua" w:hAnsi="Book Antiqua" w:cs="Times New Roman"/>
          <w:kern w:val="0"/>
          <w:sz w:val="24"/>
          <w:szCs w:val="24"/>
        </w:rPr>
        <w:instrText xml:space="preserve"> ADDIN EN.CITE.DATA </w:instrText>
      </w:r>
      <w:r w:rsidRPr="00FE5BEA">
        <w:rPr>
          <w:rFonts w:ascii="Book Antiqua" w:hAnsi="Book Antiqua" w:cs="Times New Roman"/>
          <w:kern w:val="0"/>
          <w:sz w:val="24"/>
          <w:szCs w:val="24"/>
        </w:rPr>
      </w:r>
      <w:r w:rsidRPr="00FE5BEA">
        <w:rPr>
          <w:rFonts w:ascii="Book Antiqua" w:hAnsi="Book Antiqua" w:cs="Times New Roman"/>
          <w:kern w:val="0"/>
          <w:sz w:val="24"/>
          <w:szCs w:val="24"/>
        </w:rPr>
        <w:fldChar w:fldCharType="end"/>
      </w:r>
      <w:r w:rsidRPr="00FE5BEA">
        <w:rPr>
          <w:rFonts w:ascii="Book Antiqua" w:hAnsi="Book Antiqua" w:cs="Times New Roman"/>
          <w:kern w:val="0"/>
          <w:sz w:val="24"/>
          <w:szCs w:val="24"/>
        </w:rPr>
      </w:r>
      <w:r w:rsidRPr="00FE5BEA">
        <w:rPr>
          <w:rFonts w:ascii="Book Antiqua" w:hAnsi="Book Antiqua" w:cs="Times New Roman"/>
          <w:kern w:val="0"/>
          <w:sz w:val="24"/>
          <w:szCs w:val="24"/>
        </w:rPr>
        <w:fldChar w:fldCharType="separate"/>
      </w:r>
      <w:r w:rsidRPr="00FE5BEA">
        <w:rPr>
          <w:rFonts w:ascii="Book Antiqua" w:hAnsi="Book Antiqua" w:cs="Times New Roman"/>
          <w:kern w:val="0"/>
          <w:sz w:val="24"/>
          <w:szCs w:val="24"/>
          <w:vertAlign w:val="superscript"/>
        </w:rPr>
        <w:t>[</w:t>
      </w:r>
      <w:hyperlink w:anchor="_ENREF_26" w:tooltip="Uzawa, 2013 #109" w:history="1">
        <w:r w:rsidRPr="00FE5BEA">
          <w:rPr>
            <w:rFonts w:ascii="Book Antiqua" w:hAnsi="Book Antiqua" w:cs="Times New Roman"/>
            <w:kern w:val="0"/>
            <w:sz w:val="24"/>
            <w:szCs w:val="24"/>
            <w:vertAlign w:val="superscript"/>
          </w:rPr>
          <w:t>26</w:t>
        </w:r>
      </w:hyperlink>
      <w:r w:rsidRPr="00FE5BEA">
        <w:rPr>
          <w:rFonts w:ascii="Book Antiqua" w:hAnsi="Book Antiqua" w:cs="Times New Roman"/>
          <w:kern w:val="0"/>
          <w:sz w:val="24"/>
          <w:szCs w:val="24"/>
          <w:vertAlign w:val="superscript"/>
        </w:rPr>
        <w:t>]</w:t>
      </w:r>
      <w:r w:rsidRPr="00FE5BEA">
        <w:rPr>
          <w:rFonts w:ascii="Book Antiqua" w:hAnsi="Book Antiqua" w:cs="Times New Roman"/>
          <w:kern w:val="0"/>
          <w:sz w:val="24"/>
          <w:szCs w:val="24"/>
        </w:rPr>
        <w:fldChar w:fldCharType="end"/>
      </w:r>
      <w:r w:rsidRPr="00FE5BEA">
        <w:rPr>
          <w:rFonts w:ascii="Book Antiqua" w:hAnsi="Book Antiqua" w:cs="Times New Roman"/>
          <w:kern w:val="0"/>
          <w:sz w:val="24"/>
          <w:szCs w:val="24"/>
        </w:rPr>
        <w:t xml:space="preserve">. Research shows that </w:t>
      </w:r>
      <w:r w:rsidRPr="00FE5BEA">
        <w:rPr>
          <w:rFonts w:ascii="Book Antiqua" w:hAnsi="Book Antiqua" w:cs="Times New Roman"/>
          <w:i/>
          <w:sz w:val="24"/>
          <w:szCs w:val="24"/>
        </w:rPr>
        <w:t>VEGFC</w:t>
      </w:r>
      <w:r w:rsidRPr="00FE5BEA">
        <w:rPr>
          <w:rFonts w:ascii="Book Antiqua" w:hAnsi="Book Antiqua" w:cs="Times New Roman"/>
          <w:sz w:val="24"/>
          <w:szCs w:val="24"/>
        </w:rPr>
        <w:t>, which is upregulated in our data (</w:t>
      </w:r>
      <w:r w:rsidRPr="00FE5BEA">
        <w:rPr>
          <w:rFonts w:ascii="Book Antiqua" w:hAnsi="Book Antiqua" w:cs="Times New Roman"/>
          <w:i/>
          <w:sz w:val="24"/>
          <w:szCs w:val="24"/>
        </w:rPr>
        <w:t>P</w:t>
      </w:r>
      <w:r w:rsidR="00163356" w:rsidRPr="00FE5BEA">
        <w:rPr>
          <w:rFonts w:ascii="Book Antiqua" w:hAnsi="Book Antiqua" w:cs="Times New Roman"/>
          <w:sz w:val="24"/>
          <w:szCs w:val="24"/>
        </w:rPr>
        <w:t xml:space="preserve"> value</w:t>
      </w:r>
      <w:r w:rsidRPr="00FE5BEA">
        <w:rPr>
          <w:rFonts w:ascii="Book Antiqua" w:hAnsi="Book Antiqua" w:cs="Times New Roman"/>
          <w:sz w:val="24"/>
          <w:szCs w:val="24"/>
        </w:rPr>
        <w:t xml:space="preserve"> = 0.00013 FC = 2.93), enhanced cell invasion and cisplatin resistance in gastric cancer</w:t>
      </w:r>
      <w:r w:rsidRPr="00FE5BEA">
        <w:rPr>
          <w:rFonts w:ascii="Book Antiqua" w:hAnsi="Book Antiqua" w:cs="Times New Roman"/>
          <w:kern w:val="0"/>
          <w:sz w:val="24"/>
          <w:szCs w:val="24"/>
        </w:rPr>
        <w:fldChar w:fldCharType="begin">
          <w:fldData xml:space="preserve">PEVuZE5vdGU+PENpdGU+PEF1dGhvcj5DaG88L0F1dGhvcj48WWVhcj4yMDE0PC9ZZWFyPjxSZWNO
dW0+NzA8L1JlY051bT48RGlzcGxheVRleHQ+PHN0eWxlIGZhY2U9InN1cGVyc2NyaXB0Ij5bMjdd
PC9zdHlsZT48L0Rpc3BsYXlUZXh0PjxyZWNvcmQ+PHJlYy1udW1iZXI+NzA8L3JlYy1udW1iZXI+
PGZvcmVpZ24ta2V5cz48a2V5IGFwcD0iRU4iIGRiLWlkPSJmNXd0dnNwd2N0dmF0MGUwOXB2dmFh
ZWJhZHg5ZjJ0dDB0c3AiPjcwPC9rZXk+PC9mb3JlaWduLWtleXM+PHJlZi10eXBlIG5hbWU9Ikpv
dXJuYWwgQXJ0aWNsZSI+MTc8L3JlZi10eXBlPjxjb250cmlidXRvcnM+PGF1dGhvcnM+PGF1dGhv
cj5DaG8sIEguIEouPC9hdXRob3I+PGF1dGhvcj5LaW0sIEkuIEsuPC9hdXRob3I+PGF1dGhvcj5Q
YXJrLCBTLiBNLjwvYXV0aG9yPjxhdXRob3I+QmFlaywgSy4gRS48L2F1dGhvcj48YXV0aG9yPk5h
bSwgSS4gSy48L2F1dGhvcj48YXV0aG9yPlBhcmssIFMuIEguPC9hdXRob3I+PGF1dGhvcj5SeXUs
IEsuIEouPC9hdXRob3I+PGF1dGhvcj5DaG9pLCBKLjwvYXV0aG9yPjxhdXRob3I+Unl1LCBKLjwv
YXV0aG9yPjxhdXRob3I+SG9uZywgUy4gQy48L2F1dGhvcj48YXV0aG9yPkplb25nLCBTLiBILjwv
YXV0aG9yPjxhdXRob3I+TGVlLCBZLiBKLjwvYXV0aG9yPjxhdXRob3I+S28sIEcuIEguPC9hdXRo
b3I+PGF1dGhvcj5LaW0sIEouPC9hdXRob3I+PGF1dGhvcj5Xb24gTGVlLCBDLjwvYXV0aG9yPjxh
dXRob3I+U29vIEthbmcsIFMuPC9hdXRob3I+PGF1dGhvcj5Zb28sIEouPC9hdXRob3I+PC9hdXRo
b3JzPjwvY29udHJpYnV0b3JzPjx0aXRsZXM+PHRpdGxlPlZFR0YtQyBtZWRpYXRlcyBSaG9HREky
LWluZHVjZWQgZ2FzdHJpYyBjYW5jZXIgY2VsbCBtZXRhc3Rhc2lzIGFuZCBjaXNwbGF0aW4gcmVz
aXN0YW5jZTwvdGl0bGU+PHNlY29uZGFyeS10aXRsZT5JbnQgSiBDYW5jZXI8L3NlY29uZGFyeS10
aXRsZT48YWx0LXRpdGxlPkludGVybmF0aW9uYWwgam91cm5hbCBvZiBjYW5jZXI8L2FsdC10aXRs
ZT48L3RpdGxlcz48cGVyaW9kaWNhbD48ZnVsbC10aXRsZT5JbnQgSiBDYW5jZXI8L2Z1bGwtdGl0
bGU+PGFiYnItMT5JbnRlcm5hdGlvbmFsIGpvdXJuYWwgb2YgY2FuY2VyPC9hYmJyLTE+PC9wZXJp
b2RpY2FsPjxhbHQtcGVyaW9kaWNhbD48ZnVsbC10aXRsZT5JbnQgSiBDYW5jZXI8L2Z1bGwtdGl0
bGU+PGFiYnItMT5JbnRlcm5hdGlvbmFsIGpvdXJuYWwgb2YgY2FuY2VyPC9hYmJyLTE+PC9hbHQt
cGVyaW9kaWNhbD48cGFnZXM+MTU1My02MzwvcGFnZXM+PHZvbHVtZT4xMzU8L3ZvbHVtZT48bnVt
YmVyPjc8L251bWJlcj48ZWRpdGlvbj4yMDE0LzAzLzA0PC9lZGl0aW9uPjxrZXl3b3Jkcz48a2V5
d29yZD5BbmltYWxzPC9rZXl3b3JkPjxrZXl3b3JkPkFudGluZW9wbGFzdGljIEFnZW50cy9waGFy
bWFjb2xvZ3k8L2tleXdvcmQ+PGtleXdvcmQ+QXBvcHRvc2lzL2RydWcgZWZmZWN0czwva2V5d29y
ZD48a2V5d29yZD5CbG90dGluZywgV2VzdGVybjwva2V5d29yZD48a2V5d29yZD5DZWxsIFByb2xp
ZmVyYXRpb24vZHJ1ZyBlZmZlY3RzPC9rZXl3b3JkPjxrZXl3b3JkPkNocm9tYXRpbiBJbW11bm9w
cmVjaXBpdGF0aW9uPC9rZXl3b3JkPjxrZXl3b3JkPkNpc3BsYXRpbi8qcGhhcm1hY29sb2d5PC9r
ZXl3b3JkPjxrZXl3b3JkPipEcnVnIFJlc2lzdGFuY2UsIE5lb3BsYXNtPC9rZXl3b3JkPjxrZXl3
b3JkPkVuenltZS1MaW5rZWQgSW1tdW5vc29yYmVudCBBc3NheTwva2V5d29yZD48a2V5d29yZD5G
bG93IEN5dG9tZXRyeTwva2V5d29yZD48a2V5d29yZD5IdW1hbnM8L2tleXdvcmQ+PGtleXdvcmQ+
SW1tdW5vZW56eW1lIFRlY2huaXF1ZXM8L2tleXdvcmQ+PGtleXdvcmQ+THVuZyBOZW9wbGFzbXMv
ZHJ1ZyB0aGVyYXB5L21ldGFib2xpc20vKnNlY29uZGFyeTwva2V5d29yZD48a2V5d29yZD5NYWxl
PC9rZXl3b3JkPjxrZXl3b3JkPk1pY2U8L2tleXdvcmQ+PGtleXdvcmQ+TWljZSwgSW5icmVkIEJB
TEIgQzwva2V5d29yZD48a2V5d29yZD5NaWNlLCBOdWRlPC9rZXl3b3JkPjxrZXl3b3JkPlJOQSwg
TWVzc2VuZ2VyL2dlbmV0aWNzPC9rZXl3b3JkPjxrZXl3b3JkPlJOQSwgU21hbGwgSW50ZXJmZXJp
bmcvZ2VuZXRpY3M8L2tleXdvcmQ+PGtleXdvcmQ+UmVhbC1UaW1lIFBvbHltZXJhc2UgQ2hhaW4g
UmVhY3Rpb248L2tleXdvcmQ+PGtleXdvcmQ+UmV2ZXJzZSBUcmFuc2NyaXB0YXNlIFBvbHltZXJh
c2UgQ2hhaW4gUmVhY3Rpb248L2tleXdvcmQ+PGtleXdvcmQ+U3RvbWFjaCBOZW9wbGFzbXMvZHJ1
ZyB0aGVyYXB5L21ldGFib2xpc20vKnBhdGhvbG9neTwva2V5d29yZD48a2V5d29yZD5UaXNzdWUg
QXJyYXkgQW5hbHlzaXM8L2tleXdvcmQ+PGtleXdvcmQ+VHVtb3IgQ2VsbHMsIEN1bHR1cmVkPC9r
ZXl3b3JkPjxrZXl3b3JkPlZhc2N1bGFyIEVuZG90aGVsaWFsIEdyb3d0aCBGYWN0b3IgQy9nZW5l
dGljcy8qbWV0YWJvbGlzbTwva2V5d29yZD48a2V5d29yZD5YZW5vZ3JhZnQgTW9kZWwgQW50aXR1
bW9yIEFzc2F5czwva2V5d29yZD48a2V5d29yZD5yaG8gR3VhbmluZSBOdWNsZW90aWRlIERpc3Nv
Y2lhdGlvbiBJbmhpYml0b3IgYmV0YS9hbnRhZ29uaXN0cyAmYW1wOzwva2V5d29yZD48a2V5d29y
ZD5pbmhpYml0b3JzL2dlbmV0aWNzLyptZXRhYm9saXNtPC9rZXl3b3JkPjwva2V5d29yZHM+PGRh
dGVzPjx5ZWFyPjIwMTQ8L3llYXI+PHB1Yi1kYXRlcz48ZGF0ZT5PY3QgMTwvZGF0ZT48L3B1Yi1k
YXRlcz48L2RhdGVzPjxpc2JuPjAwMjAtNzEzNjwvaXNibj48YWNjZXNzaW9uLW51bT4yNDU4NTQ1
OTwvYWNjZXNzaW9uLW51bT48dXJscz48L3VybHM+PGVsZWN0cm9uaWMtcmVzb3VyY2UtbnVtPjEw
LjEwMDIvaWpjLjI4ODAxPC9lbGVjdHJvbmljLXJlc291cmNlLW51bT48cmVtb3RlLWRhdGFiYXNl
LXByb3ZpZGVyPk5sbTwvcmVtb3RlLWRhdGFiYXNlLXByb3ZpZGVyPjxsYW5ndWFnZT5lbmc8L2xh
bmd1YWdlPjwvcmVjb3JkPjwvQ2l0ZT48Q2l0ZT48QXV0aG9yPkNobzwvQXV0aG9yPjxZZWFyPjIw
MTQ8L1llYXI+PFJlY051bT45NTwvUmVjTnVtPjxyZWNvcmQ+PHJlYy1udW1iZXI+OTU8L3JlYy1u
dW1iZXI+PGZvcmVpZ24ta2V5cz48a2V5IGFwcD0iRU4iIGRiLWlkPSJmNXd0dnNwd2N0dmF0MGUw
OXB2dmFhZWJhZHg5ZjJ0dDB0c3AiPjk1PC9rZXk+PC9mb3JlaWduLWtleXM+PHJlZi10eXBlIG5h
bWU9IkpvdXJuYWwgQXJ0aWNsZSI+MTc8L3JlZi10eXBlPjxjb250cmlidXRvcnM+PGF1dGhvcnM+
PGF1dGhvcj5DaG8sIEguIEouPC9hdXRob3I+PGF1dGhvcj5LaW0sIEkuIEsuPC9hdXRob3I+PGF1
dGhvcj5QYXJrLCBTLiBNLjwvYXV0aG9yPjxhdXRob3I+QmFlaywgSy4gRS48L2F1dGhvcj48YXV0
aG9yPk5hbSwgSS4gSy48L2F1dGhvcj48YXV0aG9yPlBhcmssIFMuIEguPC9hdXRob3I+PGF1dGhv
cj5SeXUsIEsuIEouPC9hdXRob3I+PGF1dGhvcj5DaG9pLCBKLjwvYXV0aG9yPjxhdXRob3I+Unl1
LCBKLjwvYXV0aG9yPjxhdXRob3I+SG9uZywgUy4gQy48L2F1dGhvcj48YXV0aG9yPkplb25nLCBT
LiBILjwvYXV0aG9yPjxhdXRob3I+TGVlLCBZLiBKLjwvYXV0aG9yPjxhdXRob3I+S28sIEcuIEgu
PC9hdXRob3I+PGF1dGhvcj5LaW0sIEouPC9hdXRob3I+PGF1dGhvcj5Xb24gTGVlLCBDLjwvYXV0
aG9yPjxhdXRob3I+U29vIEthbmcsIFMuPC9hdXRob3I+PGF1dGhvcj5Zb28sIEouPC9hdXRob3I+
PC9hdXRob3JzPjwvY29udHJpYnV0b3JzPjx0aXRsZXM+PHRpdGxlPlZFR0YtQyBtZWRpYXRlcyBS
aG9HREkyLWluZHVjZWQgZ2FzdHJpYyBjYW5jZXIgY2VsbCBtZXRhc3Rhc2lzIGFuZCBjaXNwbGF0
aW4gcmVzaXN0YW5jZTwvdGl0bGU+PHNlY29uZGFyeS10aXRsZT5JbnQgSiBDYW5jZXI8L3NlY29u
ZGFyeS10aXRsZT48YWx0LXRpdGxlPkludGVybmF0aW9uYWwgam91cm5hbCBvZiBjYW5jZXI8L2Fs
dC10aXRsZT48L3RpdGxlcz48cGVyaW9kaWNhbD48ZnVsbC10aXRsZT5JbnQgSiBDYW5jZXI8L2Z1
bGwtdGl0bGU+PGFiYnItMT5JbnRlcm5hdGlvbmFsIGpvdXJuYWwgb2YgY2FuY2VyPC9hYmJyLTE+
PC9wZXJpb2RpY2FsPjxhbHQtcGVyaW9kaWNhbD48ZnVsbC10aXRsZT5JbnQgSiBDYW5jZXI8L2Z1
bGwtdGl0bGU+PGFiYnItMT5JbnRlcm5hdGlvbmFsIGpvdXJuYWwgb2YgY2FuY2VyPC9hYmJyLTE+
PC9hbHQtcGVyaW9kaWNhbD48cGFnZXM+MTU1My02MzwvcGFnZXM+PHZvbHVtZT4xMzU8L3ZvbHVt
ZT48bnVtYmVyPjc8L251bWJlcj48ZWRpdGlvbj4yMDE0LzAzLzA0PC9lZGl0aW9uPjxrZXl3b3Jk
cz48a2V5d29yZD5BbmltYWxzPC9rZXl3b3JkPjxrZXl3b3JkPkFudGluZW9wbGFzdGljIEFnZW50
cy9waGFybWFjb2xvZ3k8L2tleXdvcmQ+PGtleXdvcmQ+QXBvcHRvc2lzL2RydWcgZWZmZWN0czwv
a2V5d29yZD48a2V5d29yZD5CbG90dGluZywgV2VzdGVybjwva2V5d29yZD48a2V5d29yZD5DZWxs
IFByb2xpZmVyYXRpb24vZHJ1ZyBlZmZlY3RzPC9rZXl3b3JkPjxrZXl3b3JkPkNocm9tYXRpbiBJ
bW11bm9wcmVjaXBpdGF0aW9uPC9rZXl3b3JkPjxrZXl3b3JkPkNpc3BsYXRpbi8qcGhhcm1hY29s
b2d5PC9rZXl3b3JkPjxrZXl3b3JkPipEcnVnIFJlc2lzdGFuY2UsIE5lb3BsYXNtPC9rZXl3b3Jk
PjxrZXl3b3JkPkVuenltZS1MaW5rZWQgSW1tdW5vc29yYmVudCBBc3NheTwva2V5d29yZD48a2V5
d29yZD5GbG93IEN5dG9tZXRyeTwva2V5d29yZD48a2V5d29yZD5IdW1hbnM8L2tleXdvcmQ+PGtl
eXdvcmQ+SW1tdW5vZW56eW1lIFRlY2huaXF1ZXM8L2tleXdvcmQ+PGtleXdvcmQ+THVuZyBOZW9w
bGFzbXMvZHJ1ZyB0aGVyYXB5L21ldGFib2xpc20vKnNlY29uZGFyeTwva2V5d29yZD48a2V5d29y
ZD5NYWxlPC9rZXl3b3JkPjxrZXl3b3JkPk1pY2U8L2tleXdvcmQ+PGtleXdvcmQ+TWljZSwgSW5i
cmVkIEJBTEIgQzwva2V5d29yZD48a2V5d29yZD5NaWNlLCBOdWRlPC9rZXl3b3JkPjxrZXl3b3Jk
PlJOQSwgTWVzc2VuZ2VyL2dlbmV0aWNzPC9rZXl3b3JkPjxrZXl3b3JkPlJOQSwgU21hbGwgSW50
ZXJmZXJpbmcvZ2VuZXRpY3M8L2tleXdvcmQ+PGtleXdvcmQ+UmVhbC1UaW1lIFBvbHltZXJhc2Ug
Q2hhaW4gUmVhY3Rpb248L2tleXdvcmQ+PGtleXdvcmQ+UmV2ZXJzZSBUcmFuc2NyaXB0YXNlIFBv
bHltZXJhc2UgQ2hhaW4gUmVhY3Rpb248L2tleXdvcmQ+PGtleXdvcmQ+U3RvbWFjaCBOZW9wbGFz
bXMvZHJ1ZyB0aGVyYXB5L21ldGFib2xpc20vKnBhdGhvbG9neTwva2V5d29yZD48a2V5d29yZD5U
aXNzdWUgQXJyYXkgQW5hbHlzaXM8L2tleXdvcmQ+PGtleXdvcmQ+VHVtb3IgQ2VsbHMsIEN1bHR1
cmVkPC9rZXl3b3JkPjxrZXl3b3JkPlZhc2N1bGFyIEVuZG90aGVsaWFsIEdyb3d0aCBGYWN0b3Ig
Qy9nZW5ldGljcy8qbWV0YWJvbGlzbTwva2V5d29yZD48a2V5d29yZD5YZW5vZ3JhZnQgTW9kZWwg
QW50aXR1bW9yIEFzc2F5czwva2V5d29yZD48a2V5d29yZD5yaG8gR3VhbmluZSBOdWNsZW90aWRl
IERpc3NvY2lhdGlvbiBJbmhpYml0b3IgYmV0YS9hbnRhZ29uaXN0cyAmYW1wOzwva2V5d29yZD48
a2V5d29yZD5pbmhpYml0b3JzL2dlbmV0aWNzLyptZXRhYm9saXNtPC9rZXl3b3JkPjwva2V5d29y
ZHM+PGRhdGVzPjx5ZWFyPjIwMTQ8L3llYXI+PHB1Yi1kYXRlcz48ZGF0ZT5PY3QgMTwvZGF0ZT48
L3B1Yi1kYXRlcz48L2RhdGVzPjxpc2JuPjAwMjAtNzEzNjwvaXNibj48YWNjZXNzaW9uLW51bT4y
NDU4NTQ1OTwvYWNjZXNzaW9uLW51bT48dXJscz48L3VybHM+PGVsZWN0cm9uaWMtcmVzb3VyY2Ut
bnVtPjEwLjEwMDIvaWpjLjI4ODAxPC9lbGVjdHJvbmljLXJlc291cmNlLW51bT48cmVtb3RlLWRh
dGFiYXNlLXByb3ZpZGVyPk5sbTwvcmVtb3RlLWRhdGFiYXNlLXByb3ZpZGVyPjxsYW5ndWFnZT5l
bmc8L2xhbmd1YWdlPjwvcmVjb3JkPjwvQ2l0ZT48L0VuZE5vdGU+
</w:fldData>
        </w:fldChar>
      </w:r>
      <w:r w:rsidRPr="00FE5BEA">
        <w:rPr>
          <w:rFonts w:ascii="Book Antiqua" w:hAnsi="Book Antiqua" w:cs="Times New Roman"/>
          <w:kern w:val="0"/>
          <w:sz w:val="24"/>
          <w:szCs w:val="24"/>
        </w:rPr>
        <w:instrText xml:space="preserve"> ADDIN EN.CITE </w:instrText>
      </w:r>
      <w:r w:rsidRPr="00FE5BEA">
        <w:rPr>
          <w:rFonts w:ascii="Book Antiqua" w:hAnsi="Book Antiqua" w:cs="Times New Roman"/>
          <w:kern w:val="0"/>
          <w:sz w:val="24"/>
          <w:szCs w:val="24"/>
        </w:rPr>
        <w:fldChar w:fldCharType="begin">
          <w:fldData xml:space="preserve">PEVuZE5vdGU+PENpdGU+PEF1dGhvcj5DaG88L0F1dGhvcj48WWVhcj4yMDE0PC9ZZWFyPjxSZWNO
dW0+NzA8L1JlY051bT48RGlzcGxheVRleHQ+PHN0eWxlIGZhY2U9InN1cGVyc2NyaXB0Ij5bMjdd
PC9zdHlsZT48L0Rpc3BsYXlUZXh0PjxyZWNvcmQ+PHJlYy1udW1iZXI+NzA8L3JlYy1udW1iZXI+
PGZvcmVpZ24ta2V5cz48a2V5IGFwcD0iRU4iIGRiLWlkPSJmNXd0dnNwd2N0dmF0MGUwOXB2dmFh
ZWJhZHg5ZjJ0dDB0c3AiPjcwPC9rZXk+PC9mb3JlaWduLWtleXM+PHJlZi10eXBlIG5hbWU9Ikpv
dXJuYWwgQXJ0aWNsZSI+MTc8L3JlZi10eXBlPjxjb250cmlidXRvcnM+PGF1dGhvcnM+PGF1dGhv
cj5DaG8sIEguIEouPC9hdXRob3I+PGF1dGhvcj5LaW0sIEkuIEsuPC9hdXRob3I+PGF1dGhvcj5Q
YXJrLCBTLiBNLjwvYXV0aG9yPjxhdXRob3I+QmFlaywgSy4gRS48L2F1dGhvcj48YXV0aG9yPk5h
bSwgSS4gSy48L2F1dGhvcj48YXV0aG9yPlBhcmssIFMuIEguPC9hdXRob3I+PGF1dGhvcj5SeXUs
IEsuIEouPC9hdXRob3I+PGF1dGhvcj5DaG9pLCBKLjwvYXV0aG9yPjxhdXRob3I+Unl1LCBKLjwv
YXV0aG9yPjxhdXRob3I+SG9uZywgUy4gQy48L2F1dGhvcj48YXV0aG9yPkplb25nLCBTLiBILjwv
YXV0aG9yPjxhdXRob3I+TGVlLCBZLiBKLjwvYXV0aG9yPjxhdXRob3I+S28sIEcuIEguPC9hdXRo
b3I+PGF1dGhvcj5LaW0sIEouPC9hdXRob3I+PGF1dGhvcj5Xb24gTGVlLCBDLjwvYXV0aG9yPjxh
dXRob3I+U29vIEthbmcsIFMuPC9hdXRob3I+PGF1dGhvcj5Zb28sIEouPC9hdXRob3I+PC9hdXRo
b3JzPjwvY29udHJpYnV0b3JzPjx0aXRsZXM+PHRpdGxlPlZFR0YtQyBtZWRpYXRlcyBSaG9HREky
LWluZHVjZWQgZ2FzdHJpYyBjYW5jZXIgY2VsbCBtZXRhc3Rhc2lzIGFuZCBjaXNwbGF0aW4gcmVz
aXN0YW5jZTwvdGl0bGU+PHNlY29uZGFyeS10aXRsZT5JbnQgSiBDYW5jZXI8L3NlY29uZGFyeS10
aXRsZT48YWx0LXRpdGxlPkludGVybmF0aW9uYWwgam91cm5hbCBvZiBjYW5jZXI8L2FsdC10aXRs
ZT48L3RpdGxlcz48cGVyaW9kaWNhbD48ZnVsbC10aXRsZT5JbnQgSiBDYW5jZXI8L2Z1bGwtdGl0
bGU+PGFiYnItMT5JbnRlcm5hdGlvbmFsIGpvdXJuYWwgb2YgY2FuY2VyPC9hYmJyLTE+PC9wZXJp
b2RpY2FsPjxhbHQtcGVyaW9kaWNhbD48ZnVsbC10aXRsZT5JbnQgSiBDYW5jZXI8L2Z1bGwtdGl0
bGU+PGFiYnItMT5JbnRlcm5hdGlvbmFsIGpvdXJuYWwgb2YgY2FuY2VyPC9hYmJyLTE+PC9hbHQt
cGVyaW9kaWNhbD48cGFnZXM+MTU1My02MzwvcGFnZXM+PHZvbHVtZT4xMzU8L3ZvbHVtZT48bnVt
YmVyPjc8L251bWJlcj48ZWRpdGlvbj4yMDE0LzAzLzA0PC9lZGl0aW9uPjxrZXl3b3Jkcz48a2V5
d29yZD5BbmltYWxzPC9rZXl3b3JkPjxrZXl3b3JkPkFudGluZW9wbGFzdGljIEFnZW50cy9waGFy
bWFjb2xvZ3k8L2tleXdvcmQ+PGtleXdvcmQ+QXBvcHRvc2lzL2RydWcgZWZmZWN0czwva2V5d29y
ZD48a2V5d29yZD5CbG90dGluZywgV2VzdGVybjwva2V5d29yZD48a2V5d29yZD5DZWxsIFByb2xp
ZmVyYXRpb24vZHJ1ZyBlZmZlY3RzPC9rZXl3b3JkPjxrZXl3b3JkPkNocm9tYXRpbiBJbW11bm9w
cmVjaXBpdGF0aW9uPC9rZXl3b3JkPjxrZXl3b3JkPkNpc3BsYXRpbi8qcGhhcm1hY29sb2d5PC9r
ZXl3b3JkPjxrZXl3b3JkPipEcnVnIFJlc2lzdGFuY2UsIE5lb3BsYXNtPC9rZXl3b3JkPjxrZXl3
b3JkPkVuenltZS1MaW5rZWQgSW1tdW5vc29yYmVudCBBc3NheTwva2V5d29yZD48a2V5d29yZD5G
bG93IEN5dG9tZXRyeTwva2V5d29yZD48a2V5d29yZD5IdW1hbnM8L2tleXdvcmQ+PGtleXdvcmQ+
SW1tdW5vZW56eW1lIFRlY2huaXF1ZXM8L2tleXdvcmQ+PGtleXdvcmQ+THVuZyBOZW9wbGFzbXMv
ZHJ1ZyB0aGVyYXB5L21ldGFib2xpc20vKnNlY29uZGFyeTwva2V5d29yZD48a2V5d29yZD5NYWxl
PC9rZXl3b3JkPjxrZXl3b3JkPk1pY2U8L2tleXdvcmQ+PGtleXdvcmQ+TWljZSwgSW5icmVkIEJB
TEIgQzwva2V5d29yZD48a2V5d29yZD5NaWNlLCBOdWRlPC9rZXl3b3JkPjxrZXl3b3JkPlJOQSwg
TWVzc2VuZ2VyL2dlbmV0aWNzPC9rZXl3b3JkPjxrZXl3b3JkPlJOQSwgU21hbGwgSW50ZXJmZXJp
bmcvZ2VuZXRpY3M8L2tleXdvcmQ+PGtleXdvcmQ+UmVhbC1UaW1lIFBvbHltZXJhc2UgQ2hhaW4g
UmVhY3Rpb248L2tleXdvcmQ+PGtleXdvcmQ+UmV2ZXJzZSBUcmFuc2NyaXB0YXNlIFBvbHltZXJh
c2UgQ2hhaW4gUmVhY3Rpb248L2tleXdvcmQ+PGtleXdvcmQ+U3RvbWFjaCBOZW9wbGFzbXMvZHJ1
ZyB0aGVyYXB5L21ldGFib2xpc20vKnBhdGhvbG9neTwva2V5d29yZD48a2V5d29yZD5UaXNzdWUg
QXJyYXkgQW5hbHlzaXM8L2tleXdvcmQ+PGtleXdvcmQ+VHVtb3IgQ2VsbHMsIEN1bHR1cmVkPC9r
ZXl3b3JkPjxrZXl3b3JkPlZhc2N1bGFyIEVuZG90aGVsaWFsIEdyb3d0aCBGYWN0b3IgQy9nZW5l
dGljcy8qbWV0YWJvbGlzbTwva2V5d29yZD48a2V5d29yZD5YZW5vZ3JhZnQgTW9kZWwgQW50aXR1
bW9yIEFzc2F5czwva2V5d29yZD48a2V5d29yZD5yaG8gR3VhbmluZSBOdWNsZW90aWRlIERpc3Nv
Y2lhdGlvbiBJbmhpYml0b3IgYmV0YS9hbnRhZ29uaXN0cyAmYW1wOzwva2V5d29yZD48a2V5d29y
ZD5pbmhpYml0b3JzL2dlbmV0aWNzLyptZXRhYm9saXNtPC9rZXl3b3JkPjwva2V5d29yZHM+PGRh
dGVzPjx5ZWFyPjIwMTQ8L3llYXI+PHB1Yi1kYXRlcz48ZGF0ZT5PY3QgMTwvZGF0ZT48L3B1Yi1k
YXRlcz48L2RhdGVzPjxpc2JuPjAwMjAtNzEzNjwvaXNibj48YWNjZXNzaW9uLW51bT4yNDU4NTQ1
OTwvYWNjZXNzaW9uLW51bT48dXJscz48L3VybHM+PGVsZWN0cm9uaWMtcmVzb3VyY2UtbnVtPjEw
LjEwMDIvaWpjLjI4ODAxPC9lbGVjdHJvbmljLXJlc291cmNlLW51bT48cmVtb3RlLWRhdGFiYXNl
LXByb3ZpZGVyPk5sbTwvcmVtb3RlLWRhdGFiYXNlLXByb3ZpZGVyPjxsYW5ndWFnZT5lbmc8L2xh
bmd1YWdlPjwvcmVjb3JkPjwvQ2l0ZT48Q2l0ZT48QXV0aG9yPkNobzwvQXV0aG9yPjxZZWFyPjIw
MTQ8L1llYXI+PFJlY051bT45NTwvUmVjTnVtPjxyZWNvcmQ+PHJlYy1udW1iZXI+OTU8L3JlYy1u
dW1iZXI+PGZvcmVpZ24ta2V5cz48a2V5IGFwcD0iRU4iIGRiLWlkPSJmNXd0dnNwd2N0dmF0MGUw
OXB2dmFhZWJhZHg5ZjJ0dDB0c3AiPjk1PC9rZXk+PC9mb3JlaWduLWtleXM+PHJlZi10eXBlIG5h
bWU9IkpvdXJuYWwgQXJ0aWNsZSI+MTc8L3JlZi10eXBlPjxjb250cmlidXRvcnM+PGF1dGhvcnM+
PGF1dGhvcj5DaG8sIEguIEouPC9hdXRob3I+PGF1dGhvcj5LaW0sIEkuIEsuPC9hdXRob3I+PGF1
dGhvcj5QYXJrLCBTLiBNLjwvYXV0aG9yPjxhdXRob3I+QmFlaywgSy4gRS48L2F1dGhvcj48YXV0
aG9yPk5hbSwgSS4gSy48L2F1dGhvcj48YXV0aG9yPlBhcmssIFMuIEguPC9hdXRob3I+PGF1dGhv
cj5SeXUsIEsuIEouPC9hdXRob3I+PGF1dGhvcj5DaG9pLCBKLjwvYXV0aG9yPjxhdXRob3I+Unl1
LCBKLjwvYXV0aG9yPjxhdXRob3I+SG9uZywgUy4gQy48L2F1dGhvcj48YXV0aG9yPkplb25nLCBT
LiBILjwvYXV0aG9yPjxhdXRob3I+TGVlLCBZLiBKLjwvYXV0aG9yPjxhdXRob3I+S28sIEcuIEgu
PC9hdXRob3I+PGF1dGhvcj5LaW0sIEouPC9hdXRob3I+PGF1dGhvcj5Xb24gTGVlLCBDLjwvYXV0
aG9yPjxhdXRob3I+U29vIEthbmcsIFMuPC9hdXRob3I+PGF1dGhvcj5Zb28sIEouPC9hdXRob3I+
PC9hdXRob3JzPjwvY29udHJpYnV0b3JzPjx0aXRsZXM+PHRpdGxlPlZFR0YtQyBtZWRpYXRlcyBS
aG9HREkyLWluZHVjZWQgZ2FzdHJpYyBjYW5jZXIgY2VsbCBtZXRhc3Rhc2lzIGFuZCBjaXNwbGF0
aW4gcmVzaXN0YW5jZTwvdGl0bGU+PHNlY29uZGFyeS10aXRsZT5JbnQgSiBDYW5jZXI8L3NlY29u
ZGFyeS10aXRsZT48YWx0LXRpdGxlPkludGVybmF0aW9uYWwgam91cm5hbCBvZiBjYW5jZXI8L2Fs
dC10aXRsZT48L3RpdGxlcz48cGVyaW9kaWNhbD48ZnVsbC10aXRsZT5JbnQgSiBDYW5jZXI8L2Z1
bGwtdGl0bGU+PGFiYnItMT5JbnRlcm5hdGlvbmFsIGpvdXJuYWwgb2YgY2FuY2VyPC9hYmJyLTE+
PC9wZXJpb2RpY2FsPjxhbHQtcGVyaW9kaWNhbD48ZnVsbC10aXRsZT5JbnQgSiBDYW5jZXI8L2Z1
bGwtdGl0bGU+PGFiYnItMT5JbnRlcm5hdGlvbmFsIGpvdXJuYWwgb2YgY2FuY2VyPC9hYmJyLTE+
PC9hbHQtcGVyaW9kaWNhbD48cGFnZXM+MTU1My02MzwvcGFnZXM+PHZvbHVtZT4xMzU8L3ZvbHVt
ZT48bnVtYmVyPjc8L251bWJlcj48ZWRpdGlvbj4yMDE0LzAzLzA0PC9lZGl0aW9uPjxrZXl3b3Jk
cz48a2V5d29yZD5BbmltYWxzPC9rZXl3b3JkPjxrZXl3b3JkPkFudGluZW9wbGFzdGljIEFnZW50
cy9waGFybWFjb2xvZ3k8L2tleXdvcmQ+PGtleXdvcmQ+QXBvcHRvc2lzL2RydWcgZWZmZWN0czwv
a2V5d29yZD48a2V5d29yZD5CbG90dGluZywgV2VzdGVybjwva2V5d29yZD48a2V5d29yZD5DZWxs
IFByb2xpZmVyYXRpb24vZHJ1ZyBlZmZlY3RzPC9rZXl3b3JkPjxrZXl3b3JkPkNocm9tYXRpbiBJ
bW11bm9wcmVjaXBpdGF0aW9uPC9rZXl3b3JkPjxrZXl3b3JkPkNpc3BsYXRpbi8qcGhhcm1hY29s
b2d5PC9rZXl3b3JkPjxrZXl3b3JkPipEcnVnIFJlc2lzdGFuY2UsIE5lb3BsYXNtPC9rZXl3b3Jk
PjxrZXl3b3JkPkVuenltZS1MaW5rZWQgSW1tdW5vc29yYmVudCBBc3NheTwva2V5d29yZD48a2V5
d29yZD5GbG93IEN5dG9tZXRyeTwva2V5d29yZD48a2V5d29yZD5IdW1hbnM8L2tleXdvcmQ+PGtl
eXdvcmQ+SW1tdW5vZW56eW1lIFRlY2huaXF1ZXM8L2tleXdvcmQ+PGtleXdvcmQ+THVuZyBOZW9w
bGFzbXMvZHJ1ZyB0aGVyYXB5L21ldGFib2xpc20vKnNlY29uZGFyeTwva2V5d29yZD48a2V5d29y
ZD5NYWxlPC9rZXl3b3JkPjxrZXl3b3JkPk1pY2U8L2tleXdvcmQ+PGtleXdvcmQ+TWljZSwgSW5i
cmVkIEJBTEIgQzwva2V5d29yZD48a2V5d29yZD5NaWNlLCBOdWRlPC9rZXl3b3JkPjxrZXl3b3Jk
PlJOQSwgTWVzc2VuZ2VyL2dlbmV0aWNzPC9rZXl3b3JkPjxrZXl3b3JkPlJOQSwgU21hbGwgSW50
ZXJmZXJpbmcvZ2VuZXRpY3M8L2tleXdvcmQ+PGtleXdvcmQ+UmVhbC1UaW1lIFBvbHltZXJhc2Ug
Q2hhaW4gUmVhY3Rpb248L2tleXdvcmQ+PGtleXdvcmQ+UmV2ZXJzZSBUcmFuc2NyaXB0YXNlIFBv
bHltZXJhc2UgQ2hhaW4gUmVhY3Rpb248L2tleXdvcmQ+PGtleXdvcmQ+U3RvbWFjaCBOZW9wbGFz
bXMvZHJ1ZyB0aGVyYXB5L21ldGFib2xpc20vKnBhdGhvbG9neTwva2V5d29yZD48a2V5d29yZD5U
aXNzdWUgQXJyYXkgQW5hbHlzaXM8L2tleXdvcmQ+PGtleXdvcmQ+VHVtb3IgQ2VsbHMsIEN1bHR1
cmVkPC9rZXl3b3JkPjxrZXl3b3JkPlZhc2N1bGFyIEVuZG90aGVsaWFsIEdyb3d0aCBGYWN0b3Ig
Qy9nZW5ldGljcy8qbWV0YWJvbGlzbTwva2V5d29yZD48a2V5d29yZD5YZW5vZ3JhZnQgTW9kZWwg
QW50aXR1bW9yIEFzc2F5czwva2V5d29yZD48a2V5d29yZD5yaG8gR3VhbmluZSBOdWNsZW90aWRl
IERpc3NvY2lhdGlvbiBJbmhpYml0b3IgYmV0YS9hbnRhZ29uaXN0cyAmYW1wOzwva2V5d29yZD48
a2V5d29yZD5pbmhpYml0b3JzL2dlbmV0aWNzLyptZXRhYm9saXNtPC9rZXl3b3JkPjwva2V5d29y
ZHM+PGRhdGVzPjx5ZWFyPjIwMTQ8L3llYXI+PHB1Yi1kYXRlcz48ZGF0ZT5PY3QgMTwvZGF0ZT48
L3B1Yi1kYXRlcz48L2RhdGVzPjxpc2JuPjAwMjAtNzEzNjwvaXNibj48YWNjZXNzaW9uLW51bT4y
NDU4NTQ1OTwvYWNjZXNzaW9uLW51bT48dXJscz48L3VybHM+PGVsZWN0cm9uaWMtcmVzb3VyY2Ut
bnVtPjEwLjEwMDIvaWpjLjI4ODAxPC9lbGVjdHJvbmljLXJlc291cmNlLW51bT48cmVtb3RlLWRh
dGFiYXNlLXByb3ZpZGVyPk5sbTwvcmVtb3RlLWRhdGFiYXNlLXByb3ZpZGVyPjxsYW5ndWFnZT5l
bmc8L2xhbmd1YWdlPjwvcmVjb3JkPjwvQ2l0ZT48L0VuZE5vdGU+
</w:fldData>
        </w:fldChar>
      </w:r>
      <w:r w:rsidRPr="00FE5BEA">
        <w:rPr>
          <w:rFonts w:ascii="Book Antiqua" w:hAnsi="Book Antiqua" w:cs="Times New Roman"/>
          <w:kern w:val="0"/>
          <w:sz w:val="24"/>
          <w:szCs w:val="24"/>
        </w:rPr>
        <w:instrText xml:space="preserve"> ADDIN EN.CITE.DATA </w:instrText>
      </w:r>
      <w:r w:rsidRPr="00FE5BEA">
        <w:rPr>
          <w:rFonts w:ascii="Book Antiqua" w:hAnsi="Book Antiqua" w:cs="Times New Roman"/>
          <w:kern w:val="0"/>
          <w:sz w:val="24"/>
          <w:szCs w:val="24"/>
        </w:rPr>
      </w:r>
      <w:r w:rsidRPr="00FE5BEA">
        <w:rPr>
          <w:rFonts w:ascii="Book Antiqua" w:hAnsi="Book Antiqua" w:cs="Times New Roman"/>
          <w:kern w:val="0"/>
          <w:sz w:val="24"/>
          <w:szCs w:val="24"/>
        </w:rPr>
        <w:fldChar w:fldCharType="end"/>
      </w:r>
      <w:r w:rsidRPr="00FE5BEA">
        <w:rPr>
          <w:rFonts w:ascii="Book Antiqua" w:hAnsi="Book Antiqua" w:cs="Times New Roman"/>
          <w:kern w:val="0"/>
          <w:sz w:val="24"/>
          <w:szCs w:val="24"/>
        </w:rPr>
      </w:r>
      <w:r w:rsidRPr="00FE5BEA">
        <w:rPr>
          <w:rFonts w:ascii="Book Antiqua" w:hAnsi="Book Antiqua" w:cs="Times New Roman"/>
          <w:kern w:val="0"/>
          <w:sz w:val="24"/>
          <w:szCs w:val="24"/>
        </w:rPr>
        <w:fldChar w:fldCharType="separate"/>
      </w:r>
      <w:r w:rsidRPr="00FE5BEA">
        <w:rPr>
          <w:rFonts w:ascii="Book Antiqua" w:hAnsi="Book Antiqua" w:cs="Times New Roman"/>
          <w:kern w:val="0"/>
          <w:sz w:val="24"/>
          <w:szCs w:val="24"/>
          <w:vertAlign w:val="superscript"/>
        </w:rPr>
        <w:t>[</w:t>
      </w:r>
      <w:hyperlink w:anchor="_ENREF_27" w:tooltip="Cho, 2014 #95" w:history="1">
        <w:r w:rsidRPr="00FE5BEA">
          <w:rPr>
            <w:rFonts w:ascii="Book Antiqua" w:hAnsi="Book Antiqua" w:cs="Times New Roman"/>
            <w:kern w:val="0"/>
            <w:sz w:val="24"/>
            <w:szCs w:val="24"/>
            <w:vertAlign w:val="superscript"/>
          </w:rPr>
          <w:t>27</w:t>
        </w:r>
      </w:hyperlink>
      <w:r w:rsidRPr="00FE5BEA">
        <w:rPr>
          <w:rFonts w:ascii="Book Antiqua" w:hAnsi="Book Antiqua" w:cs="Times New Roman"/>
          <w:kern w:val="0"/>
          <w:sz w:val="24"/>
          <w:szCs w:val="24"/>
          <w:vertAlign w:val="superscript"/>
        </w:rPr>
        <w:t>]</w:t>
      </w:r>
      <w:r w:rsidRPr="00FE5BEA">
        <w:rPr>
          <w:rFonts w:ascii="Book Antiqua" w:hAnsi="Book Antiqua" w:cs="Times New Roman"/>
          <w:kern w:val="0"/>
          <w:sz w:val="24"/>
          <w:szCs w:val="24"/>
        </w:rPr>
        <w:fldChar w:fldCharType="end"/>
      </w:r>
      <w:r w:rsidRPr="00FE5BEA">
        <w:rPr>
          <w:rFonts w:ascii="Book Antiqua" w:hAnsi="Book Antiqua" w:cs="Times New Roman"/>
          <w:kern w:val="0"/>
          <w:sz w:val="24"/>
          <w:szCs w:val="24"/>
        </w:rPr>
        <w:t xml:space="preserve">. </w:t>
      </w:r>
      <w:r w:rsidRPr="00FE5BEA">
        <w:rPr>
          <w:rFonts w:ascii="Book Antiqua" w:hAnsi="Book Antiqua" w:cs="Times New Roman"/>
          <w:sz w:val="24"/>
          <w:szCs w:val="24"/>
        </w:rPr>
        <w:t>In non-small cell lung cancer, loss of</w:t>
      </w:r>
      <w:r w:rsidRPr="00FE5BEA">
        <w:rPr>
          <w:rFonts w:ascii="Book Antiqua" w:hAnsi="Book Antiqua" w:cs="Times New Roman"/>
          <w:i/>
          <w:sz w:val="24"/>
          <w:szCs w:val="24"/>
        </w:rPr>
        <w:t xml:space="preserve"> IGFBP-3</w:t>
      </w:r>
      <w:r w:rsidRPr="00FE5BEA">
        <w:rPr>
          <w:rFonts w:ascii="Book Antiqua" w:hAnsi="Book Antiqua" w:cs="Times New Roman"/>
          <w:sz w:val="24"/>
          <w:szCs w:val="24"/>
        </w:rPr>
        <w:t xml:space="preserve"> expression may activate the </w:t>
      </w:r>
      <w:r w:rsidRPr="00FE5BEA">
        <w:rPr>
          <w:rFonts w:ascii="Book Antiqua" w:hAnsi="Book Antiqua" w:cs="Times New Roman"/>
          <w:i/>
          <w:sz w:val="24"/>
          <w:szCs w:val="24"/>
        </w:rPr>
        <w:t>PI3K/AKT</w:t>
      </w:r>
      <w:r w:rsidRPr="00FE5BEA">
        <w:rPr>
          <w:rFonts w:ascii="Book Antiqua" w:hAnsi="Book Antiqua" w:cs="Times New Roman"/>
          <w:sz w:val="24"/>
          <w:szCs w:val="24"/>
        </w:rPr>
        <w:t xml:space="preserve"> pathway and</w:t>
      </w:r>
      <w:r w:rsidR="00163356" w:rsidRPr="00FE5BEA">
        <w:rPr>
          <w:rFonts w:ascii="Book Antiqua" w:hAnsi="Book Antiqua" w:cs="Times New Roman"/>
          <w:sz w:val="24"/>
          <w:szCs w:val="24"/>
        </w:rPr>
        <w:t xml:space="preserve"> induce resistance to cisplatin</w:t>
      </w:r>
      <w:r w:rsidRPr="00FE5BEA">
        <w:rPr>
          <w:rFonts w:ascii="Book Antiqua" w:hAnsi="Book Antiqua" w:cs="Times New Roman"/>
          <w:kern w:val="0"/>
          <w:sz w:val="24"/>
          <w:szCs w:val="24"/>
        </w:rPr>
        <w:fldChar w:fldCharType="begin">
          <w:fldData xml:space="preserve">PEVuZE5vdGU+PENpdGU+PEF1dGhvcj5Db3J0ZXMtU2VtcGVyZTwvQXV0aG9yPjxZZWFyPjIwMTM8
L1llYXI+PFJlY051bT43MTwvUmVjTnVtPjxEaXNwbGF5VGV4dD48c3R5bGUgZmFjZT0ic3VwZXJz
Y3JpcHQiPlsyOF08L3N0eWxlPjwvRGlzcGxheVRleHQ+PHJlY29yZD48cmVjLW51bWJlcj43MTwv
cmVjLW51bWJlcj48Zm9yZWlnbi1rZXlzPjxrZXkgYXBwPSJFTiIgZGItaWQ9ImY1d3R2c3B3Y3R2
YXQwZTA5cHZ2YWFlYmFkeDlmMnR0MHRzcCI+NzE8L2tleT48L2ZvcmVpZ24ta2V5cz48cmVmLXR5
cGUgbmFtZT0iSm91cm5hbCBBcnRpY2xlIj4xNzwvcmVmLXR5cGU+PGNvbnRyaWJ1dG9ycz48YXV0
aG9ycz48YXV0aG9yPkNvcnRlcy1TZW1wZXJlLCBNLjwvYXV0aG9yPjxhdXRob3I+ZGUgTWlndWVs
LCBNLiBQLjwvYXV0aG9yPjxhdXRob3I+UGVybmlhLCBPLjwvYXV0aG9yPjxhdXRob3I+Um9kcmln
dWV6LCBDLjwvYXV0aG9yPjxhdXRob3I+ZGUgQ2FzdHJvIENhcnBlbm8sIEouPC9hdXRob3I+PGF1
dGhvcj5OaXN0YWwsIE0uPC9hdXRob3I+PGF1dGhvcj5Db25kZSwgRS48L2F1dGhvcj48YXV0aG9y
PkxvcGV6LVJpb3MsIEYuPC9hdXRob3I+PGF1dGhvcj5CZWxkYS1Jbmllc3RhLCBDLjwvYXV0aG9y
PjxhdXRob3I+UGVyb25hLCBSLjwvYXV0aG9yPjxhdXRob3I+SWJhbmV6IGRlIENhY2VyZXMsIEku
PC9hdXRob3I+PC9hdXRob3JzPjwvY29udHJpYnV0b3JzPjxhdXRoLWFkZHJlc3M+SW5zdGl0dXRv
IGRlIEludmVzdGlnYWNpb25lcyBCaW9tZWRpY2FzIENTSUMvVUFNLCBDSUJFUiBkZSBFbmZlcm1l
ZGFkZXMgUmFyYXMgQ0lCRVJFUiwgTWFkcmlkLCBTcGFpbi48L2F1dGgtYWRkcmVzcz48dGl0bGVz
Pjx0aXRsZT5JR0ZCUC0zIG1ldGh5bGF0aW9uLWRlcml2ZWQgZGVmaWNpZW5jeSBtZWRpYXRlcyB0
aGUgcmVzaXN0YW5jZSB0byBjaXNwbGF0aW4gdGhyb3VnaCB0aGUgYWN0aXZhdGlvbiBvZiB0aGUg
SUdGSVIvQWt0IHBhdGh3YXkgaW4gbm9uLXNtYWxsIGNlbGwgbHVuZyBjYW5jZXI8L3RpdGxlPjxz
ZWNvbmRhcnktdGl0bGU+T25jb2dlbmU8L3NlY29uZGFyeS10aXRsZT48YWx0LXRpdGxlPk9uY29n
ZW5lPC9hbHQtdGl0bGU+PC90aXRsZXM+PHBlcmlvZGljYWw+PGZ1bGwtdGl0bGU+T25jb2dlbmU8
L2Z1bGwtdGl0bGU+PGFiYnItMT5PbmNvZ2VuZTwvYWJici0xPjwvcGVyaW9kaWNhbD48YWx0LXBl
cmlvZGljYWw+PGZ1bGwtdGl0bGU+T25jb2dlbmU8L2Z1bGwtdGl0bGU+PGFiYnItMT5PbmNvZ2Vu
ZTwvYWJici0xPjwvYWx0LXBlcmlvZGljYWw+PHBhZ2VzPjEyNzQtODM8L3BhZ2VzPjx2b2x1bWU+
MzI8L3ZvbHVtZT48bnVtYmVyPjEwPC9udW1iZXI+PGVkaXRpb24+MjAxMi8wNS8wMTwvZWRpdGlv
bj48a2V5d29yZHM+PGtleXdvcmQ+QW50aW5lb3BsYXN0aWMgQWdlbnRzL3BoYXJtYWNvbG9neTwv
a2V5d29yZD48a2V5d29yZD5DYXJjaW5vbWEsIE5vbi1TbWFsbC1DZWxsIEx1bmcvKmRydWcgdGhl
cmFweS9nZW5ldGljcy9tZXRhYm9saXNtL3BhdGhvbG9neTwva2V5d29yZD48a2V5d29yZD5DZWxs
IExpbmUsIFR1bW9yPC9rZXl3b3JkPjxrZXl3b3JkPkNpc3BsYXRpbi8qcGhhcm1hY29sb2d5PC9r
ZXl3b3JkPjxrZXl3b3JkPipETkEgTWV0aHlsYXRpb248L2tleXdvcmQ+PGtleXdvcmQ+RHJ1ZyBS
ZXNpc3RhbmNlLCBOZW9wbGFzbTwva2V5d29yZD48a2V5d29yZD5IdW1hbnM8L2tleXdvcmQ+PGtl
eXdvcmQ+SW5zdWxpbi1MaWtlIEdyb3d0aCBGYWN0b3IgQmluZGluZyBQcm90ZWluPC9rZXl3b3Jk
PjxrZXl3b3JkPjMvYmlvc3ludGhlc2lzL2RlZmljaWVuY3kvZ2VuZXRpY3MvKm1ldGFib2xpc208
L2tleXdvcmQ+PGtleXdvcmQ+THVuZyBOZW9wbGFzbXMvZHJ1ZyB0aGVyYXB5LypnZW5ldGljcy9t
ZXRhYm9saXNtL3BhdGhvbG9neTwva2V5d29yZD48a2V5d29yZD5QaG9zcGhvcnlsYXRpb248L2tl
eXdvcmQ+PGtleXdvcmQ+UHJvbW90ZXIgUmVnaW9ucywgR2VuZXRpYzwva2V5d29yZD48a2V5d29y
ZD5Qcm90by1PbmNvZ2VuZSBQcm90ZWlucyBjLWFrdC9nZW5ldGljcy8qbWV0YWJvbGlzbTwva2V5
d29yZD48a2V5d29yZD5SZWNlcHRvciwgRXBpZGVybWFsIEdyb3d0aCBGYWN0b3IvZ2VuZXRpY3Mv
bWV0YWJvbGlzbTwva2V5d29yZD48a2V5d29yZD5SZWNlcHRvciwgSUdGIFR5cGUgMS9nZW5ldGlj
cy8qbWV0YWJvbGlzbTwva2V5d29yZD48a2V5d29yZD5TaWduYWwgVHJhbnNkdWN0aW9uPC9rZXl3
b3JkPjxrZXl3b3JkPlRyYW5zZmVjdGlvbjwva2V5d29yZD48L2tleXdvcmRzPjxkYXRlcz48eWVh
cj4yMDEzPC95ZWFyPjxwdWItZGF0ZXM+PGRhdGU+TWFyIDc8L2RhdGU+PC9wdWItZGF0ZXM+PC9k
YXRlcz48aXNibj4wOTUwLTkyMzI8L2lzYm4+PGFjY2Vzc2lvbi1udW0+MjI1NDM1ODg8L2FjY2Vz
c2lvbi1udW0+PHVybHM+PC91cmxzPjxlbGVjdHJvbmljLXJlc291cmNlLW51bT4xMC4xMDM4L29u
Yy4yMDEyLjE0NjwvZWxlY3Ryb25pYy1yZXNvdXJjZS1udW0+PHJlbW90ZS1kYXRhYmFzZS1wcm92
aWRlcj5ObG08L3JlbW90ZS1kYXRhYmFzZS1wcm92aWRlcj48bGFuZ3VhZ2U+ZW5nPC9sYW5ndWFn
ZT48L3JlY29yZD48L0NpdGU+PC9FbmROb3RlPgBAAA==
</w:fldData>
        </w:fldChar>
      </w:r>
      <w:r w:rsidRPr="00FE5BEA">
        <w:rPr>
          <w:rFonts w:ascii="Book Antiqua" w:hAnsi="Book Antiqua" w:cs="Times New Roman"/>
          <w:kern w:val="0"/>
          <w:sz w:val="24"/>
          <w:szCs w:val="24"/>
        </w:rPr>
        <w:instrText xml:space="preserve"> ADDIN EN.CITE </w:instrText>
      </w:r>
      <w:r w:rsidRPr="00FE5BEA">
        <w:rPr>
          <w:rFonts w:ascii="Book Antiqua" w:hAnsi="Book Antiqua" w:cs="Times New Roman"/>
          <w:kern w:val="0"/>
          <w:sz w:val="24"/>
          <w:szCs w:val="24"/>
        </w:rPr>
        <w:fldChar w:fldCharType="begin">
          <w:fldData xml:space="preserve">PEVuZE5vdGU+PENpdGU+PEF1dGhvcj5Db3J0ZXMtU2VtcGVyZTwvQXV0aG9yPjxZZWFyPjIwMTM8
L1llYXI+PFJlY051bT43MTwvUmVjTnVtPjxEaXNwbGF5VGV4dD48c3R5bGUgZmFjZT0ic3VwZXJz
Y3JpcHQiPlsyOF08L3N0eWxlPjwvRGlzcGxheVRleHQ+PHJlY29yZD48cmVjLW51bWJlcj43MTwv
cmVjLW51bWJlcj48Zm9yZWlnbi1rZXlzPjxrZXkgYXBwPSJFTiIgZGItaWQ9ImY1d3R2c3B3Y3R2
YXQwZTA5cHZ2YWFlYmFkeDlmMnR0MHRzcCI+NzE8L2tleT48L2ZvcmVpZ24ta2V5cz48cmVmLXR5
cGUgbmFtZT0iSm91cm5hbCBBcnRpY2xlIj4xNzwvcmVmLXR5cGU+PGNvbnRyaWJ1dG9ycz48YXV0
aG9ycz48YXV0aG9yPkNvcnRlcy1TZW1wZXJlLCBNLjwvYXV0aG9yPjxhdXRob3I+ZGUgTWlndWVs
LCBNLiBQLjwvYXV0aG9yPjxhdXRob3I+UGVybmlhLCBPLjwvYXV0aG9yPjxhdXRob3I+Um9kcmln
dWV6LCBDLjwvYXV0aG9yPjxhdXRob3I+ZGUgQ2FzdHJvIENhcnBlbm8sIEouPC9hdXRob3I+PGF1
dGhvcj5OaXN0YWwsIE0uPC9hdXRob3I+PGF1dGhvcj5Db25kZSwgRS48L2F1dGhvcj48YXV0aG9y
PkxvcGV6LVJpb3MsIEYuPC9hdXRob3I+PGF1dGhvcj5CZWxkYS1Jbmllc3RhLCBDLjwvYXV0aG9y
PjxhdXRob3I+UGVyb25hLCBSLjwvYXV0aG9yPjxhdXRob3I+SWJhbmV6IGRlIENhY2VyZXMsIEku
PC9hdXRob3I+PC9hdXRob3JzPjwvY29udHJpYnV0b3JzPjxhdXRoLWFkZHJlc3M+SW5zdGl0dXRv
IGRlIEludmVzdGlnYWNpb25lcyBCaW9tZWRpY2FzIENTSUMvVUFNLCBDSUJFUiBkZSBFbmZlcm1l
ZGFkZXMgUmFyYXMgQ0lCRVJFUiwgTWFkcmlkLCBTcGFpbi48L2F1dGgtYWRkcmVzcz48dGl0bGVz
Pjx0aXRsZT5JR0ZCUC0zIG1ldGh5bGF0aW9uLWRlcml2ZWQgZGVmaWNpZW5jeSBtZWRpYXRlcyB0
aGUgcmVzaXN0YW5jZSB0byBjaXNwbGF0aW4gdGhyb3VnaCB0aGUgYWN0aXZhdGlvbiBvZiB0aGUg
SUdGSVIvQWt0IHBhdGh3YXkgaW4gbm9uLXNtYWxsIGNlbGwgbHVuZyBjYW5jZXI8L3RpdGxlPjxz
ZWNvbmRhcnktdGl0bGU+T25jb2dlbmU8L3NlY29uZGFyeS10aXRsZT48YWx0LXRpdGxlPk9uY29n
ZW5lPC9hbHQtdGl0bGU+PC90aXRsZXM+PHBlcmlvZGljYWw+PGZ1bGwtdGl0bGU+T25jb2dlbmU8
L2Z1bGwtdGl0bGU+PGFiYnItMT5PbmNvZ2VuZTwvYWJici0xPjwvcGVyaW9kaWNhbD48YWx0LXBl
cmlvZGljYWw+PGZ1bGwtdGl0bGU+T25jb2dlbmU8L2Z1bGwtdGl0bGU+PGFiYnItMT5PbmNvZ2Vu
ZTwvYWJici0xPjwvYWx0LXBlcmlvZGljYWw+PHBhZ2VzPjEyNzQtODM8L3BhZ2VzPjx2b2x1bWU+
MzI8L3ZvbHVtZT48bnVtYmVyPjEwPC9udW1iZXI+PGVkaXRpb24+MjAxMi8wNS8wMTwvZWRpdGlv
bj48a2V5d29yZHM+PGtleXdvcmQ+QW50aW5lb3BsYXN0aWMgQWdlbnRzL3BoYXJtYWNvbG9neTwv
a2V5d29yZD48a2V5d29yZD5DYXJjaW5vbWEsIE5vbi1TbWFsbC1DZWxsIEx1bmcvKmRydWcgdGhl
cmFweS9nZW5ldGljcy9tZXRhYm9saXNtL3BhdGhvbG9neTwva2V5d29yZD48a2V5d29yZD5DZWxs
IExpbmUsIFR1bW9yPC9rZXl3b3JkPjxrZXl3b3JkPkNpc3BsYXRpbi8qcGhhcm1hY29sb2d5PC9r
ZXl3b3JkPjxrZXl3b3JkPipETkEgTWV0aHlsYXRpb248L2tleXdvcmQ+PGtleXdvcmQ+RHJ1ZyBS
ZXNpc3RhbmNlLCBOZW9wbGFzbTwva2V5d29yZD48a2V5d29yZD5IdW1hbnM8L2tleXdvcmQ+PGtl
eXdvcmQ+SW5zdWxpbi1MaWtlIEdyb3d0aCBGYWN0b3IgQmluZGluZyBQcm90ZWluPC9rZXl3b3Jk
PjxrZXl3b3JkPjMvYmlvc3ludGhlc2lzL2RlZmljaWVuY3kvZ2VuZXRpY3MvKm1ldGFib2xpc208
L2tleXdvcmQ+PGtleXdvcmQ+THVuZyBOZW9wbGFzbXMvZHJ1ZyB0aGVyYXB5LypnZW5ldGljcy9t
ZXRhYm9saXNtL3BhdGhvbG9neTwva2V5d29yZD48a2V5d29yZD5QaG9zcGhvcnlsYXRpb248L2tl
eXdvcmQ+PGtleXdvcmQ+UHJvbW90ZXIgUmVnaW9ucywgR2VuZXRpYzwva2V5d29yZD48a2V5d29y
ZD5Qcm90by1PbmNvZ2VuZSBQcm90ZWlucyBjLWFrdC9nZW5ldGljcy8qbWV0YWJvbGlzbTwva2V5
d29yZD48a2V5d29yZD5SZWNlcHRvciwgRXBpZGVybWFsIEdyb3d0aCBGYWN0b3IvZ2VuZXRpY3Mv
bWV0YWJvbGlzbTwva2V5d29yZD48a2V5d29yZD5SZWNlcHRvciwgSUdGIFR5cGUgMS9nZW5ldGlj
cy8qbWV0YWJvbGlzbTwva2V5d29yZD48a2V5d29yZD5TaWduYWwgVHJhbnNkdWN0aW9uPC9rZXl3
b3JkPjxrZXl3b3JkPlRyYW5zZmVjdGlvbjwva2V5d29yZD48L2tleXdvcmRzPjxkYXRlcz48eWVh
cj4yMDEzPC95ZWFyPjxwdWItZGF0ZXM+PGRhdGU+TWFyIDc8L2RhdGU+PC9wdWItZGF0ZXM+PC9k
YXRlcz48aXNibj4wOTUwLTkyMzI8L2lzYm4+PGFjY2Vzc2lvbi1udW0+MjI1NDM1ODg8L2FjY2Vz
c2lvbi1udW0+PHVybHM+PC91cmxzPjxlbGVjdHJvbmljLXJlc291cmNlLW51bT4xMC4xMDM4L29u
Yy4yMDEyLjE0NjwvZWxlY3Ryb25pYy1yZXNvdXJjZS1udW0+PHJlbW90ZS1kYXRhYmFzZS1wcm92
aWRlcj5ObG08L3JlbW90ZS1kYXRhYmFzZS1wcm92aWRlcj48bGFuZ3VhZ2U+ZW5nPC9sYW5ndWFn
ZT48L3JlY29yZD48L0NpdGU+PC9FbmROb3RlPgBAAA==
</w:fldData>
        </w:fldChar>
      </w:r>
      <w:r w:rsidRPr="00FE5BEA">
        <w:rPr>
          <w:rFonts w:ascii="Book Antiqua" w:hAnsi="Book Antiqua" w:cs="Times New Roman"/>
          <w:kern w:val="0"/>
          <w:sz w:val="24"/>
          <w:szCs w:val="24"/>
        </w:rPr>
        <w:instrText xml:space="preserve"> ADDIN EN.CITE.DATA </w:instrText>
      </w:r>
      <w:r w:rsidRPr="00FE5BEA">
        <w:rPr>
          <w:rFonts w:ascii="Book Antiqua" w:hAnsi="Book Antiqua" w:cs="Times New Roman"/>
          <w:kern w:val="0"/>
          <w:sz w:val="24"/>
          <w:szCs w:val="24"/>
        </w:rPr>
      </w:r>
      <w:r w:rsidRPr="00FE5BEA">
        <w:rPr>
          <w:rFonts w:ascii="Book Antiqua" w:hAnsi="Book Antiqua" w:cs="Times New Roman"/>
          <w:kern w:val="0"/>
          <w:sz w:val="24"/>
          <w:szCs w:val="24"/>
        </w:rPr>
        <w:fldChar w:fldCharType="end"/>
      </w:r>
      <w:r w:rsidRPr="00FE5BEA">
        <w:rPr>
          <w:rFonts w:ascii="Book Antiqua" w:hAnsi="Book Antiqua" w:cs="Times New Roman"/>
          <w:kern w:val="0"/>
          <w:sz w:val="24"/>
          <w:szCs w:val="24"/>
        </w:rPr>
      </w:r>
      <w:r w:rsidRPr="00FE5BEA">
        <w:rPr>
          <w:rFonts w:ascii="Book Antiqua" w:hAnsi="Book Antiqua" w:cs="Times New Roman"/>
          <w:kern w:val="0"/>
          <w:sz w:val="24"/>
          <w:szCs w:val="24"/>
        </w:rPr>
        <w:fldChar w:fldCharType="separate"/>
      </w:r>
      <w:r w:rsidRPr="00FE5BEA">
        <w:rPr>
          <w:rFonts w:ascii="Book Antiqua" w:hAnsi="Book Antiqua" w:cs="Times New Roman"/>
          <w:kern w:val="0"/>
          <w:sz w:val="24"/>
          <w:szCs w:val="24"/>
          <w:vertAlign w:val="superscript"/>
        </w:rPr>
        <w:t>[</w:t>
      </w:r>
      <w:hyperlink w:anchor="_ENREF_28" w:tooltip="Cortes-Sempere, 2013 #71" w:history="1">
        <w:r w:rsidRPr="00FE5BEA">
          <w:rPr>
            <w:rFonts w:ascii="Book Antiqua" w:hAnsi="Book Antiqua" w:cs="Times New Roman"/>
            <w:kern w:val="0"/>
            <w:sz w:val="24"/>
            <w:szCs w:val="24"/>
            <w:vertAlign w:val="superscript"/>
          </w:rPr>
          <w:t>28</w:t>
        </w:r>
      </w:hyperlink>
      <w:r w:rsidRPr="00FE5BEA">
        <w:rPr>
          <w:rFonts w:ascii="Book Antiqua" w:hAnsi="Book Antiqua" w:cs="Times New Roman"/>
          <w:kern w:val="0"/>
          <w:sz w:val="24"/>
          <w:szCs w:val="24"/>
          <w:vertAlign w:val="superscript"/>
        </w:rPr>
        <w:t>]</w:t>
      </w:r>
      <w:r w:rsidRPr="00FE5BEA">
        <w:rPr>
          <w:rFonts w:ascii="Book Antiqua" w:hAnsi="Book Antiqua" w:cs="Times New Roman"/>
          <w:kern w:val="0"/>
          <w:sz w:val="24"/>
          <w:szCs w:val="24"/>
        </w:rPr>
        <w:fldChar w:fldCharType="end"/>
      </w:r>
      <w:r w:rsidRPr="00FE5BEA">
        <w:rPr>
          <w:rFonts w:ascii="Book Antiqua" w:hAnsi="Book Antiqua" w:cs="Times New Roman"/>
          <w:kern w:val="0"/>
          <w:sz w:val="24"/>
          <w:szCs w:val="24"/>
        </w:rPr>
        <w:t>. In support of this association, our results showed that this mRNA is downregulated (</w:t>
      </w:r>
      <w:r w:rsidR="00163356" w:rsidRPr="00FE5BEA">
        <w:rPr>
          <w:rFonts w:ascii="Book Antiqua" w:hAnsi="Book Antiqua" w:cs="Times New Roman"/>
          <w:i/>
          <w:kern w:val="0"/>
          <w:sz w:val="24"/>
          <w:szCs w:val="24"/>
        </w:rPr>
        <w:t>P</w:t>
      </w:r>
      <w:r w:rsidRPr="00FE5BEA">
        <w:rPr>
          <w:rFonts w:ascii="Book Antiqua" w:hAnsi="Book Antiqua" w:cs="Times New Roman"/>
          <w:kern w:val="0"/>
          <w:sz w:val="24"/>
          <w:szCs w:val="24"/>
        </w:rPr>
        <w:t xml:space="preserve"> value = </w:t>
      </w:r>
      <w:r w:rsidRPr="00FE5BEA">
        <w:rPr>
          <w:rFonts w:ascii="Book Antiqua" w:hAnsi="Book Antiqua" w:cs="Times New Roman"/>
          <w:kern w:val="0"/>
          <w:sz w:val="24"/>
          <w:szCs w:val="24"/>
        </w:rPr>
        <w:lastRenderedPageBreak/>
        <w:t xml:space="preserve">0.00007, FC = 2.93) in SGC7901/DDP cells. </w:t>
      </w:r>
    </w:p>
    <w:p w:rsidR="00D96882" w:rsidRPr="00FE5BEA" w:rsidRDefault="000A518D" w:rsidP="00163356">
      <w:pPr>
        <w:spacing w:line="360" w:lineRule="auto"/>
        <w:ind w:firstLineChars="100" w:firstLine="240"/>
        <w:rPr>
          <w:rFonts w:ascii="Book Antiqua" w:hAnsi="Book Antiqua" w:cs="Times New Roman"/>
          <w:sz w:val="24"/>
          <w:szCs w:val="24"/>
        </w:rPr>
      </w:pPr>
      <w:r w:rsidRPr="00FE5BEA">
        <w:rPr>
          <w:rFonts w:ascii="Book Antiqua" w:hAnsi="Book Antiqua" w:cs="Times New Roman"/>
          <w:sz w:val="24"/>
          <w:szCs w:val="24"/>
        </w:rPr>
        <w:t xml:space="preserve">GO enrichment analysis exhibits many functions which the differently expressed mRNAs are involved in, including locomotion, chemotaxis, cell adhesion, regulation of cell migration, extracellular matrix disassembly, response to xenobiotic chemotaxis, localization of cell adhesion and blood vessel morphogenesis. Functional annotation showed that the differently expressed mRNAs mainly regulate cellular biological behaviors in the progress of regulation of transcription. How the </w:t>
      </w:r>
      <w:bookmarkStart w:id="60" w:name="OLE_LINK6"/>
      <w:bookmarkStart w:id="61" w:name="OLE_LINK16"/>
      <w:r w:rsidRPr="00FE5BEA">
        <w:rPr>
          <w:rFonts w:ascii="Book Antiqua" w:hAnsi="Book Antiqua" w:cs="Times New Roman"/>
          <w:sz w:val="24"/>
          <w:szCs w:val="24"/>
        </w:rPr>
        <w:t>underlying targets</w:t>
      </w:r>
      <w:bookmarkEnd w:id="60"/>
      <w:bookmarkEnd w:id="61"/>
      <w:r w:rsidRPr="00FE5BEA">
        <w:rPr>
          <w:rFonts w:ascii="Book Antiqua" w:hAnsi="Book Antiqua" w:cs="Times New Roman"/>
          <w:sz w:val="24"/>
          <w:szCs w:val="24"/>
        </w:rPr>
        <w:t xml:space="preserve"> of each GO term are implicated in the cisplatin resistance needs further investigation in the future.</w:t>
      </w:r>
    </w:p>
    <w:p w:rsidR="00D96882" w:rsidRPr="00FE5BEA" w:rsidRDefault="000A518D" w:rsidP="00163356">
      <w:pPr>
        <w:spacing w:line="360" w:lineRule="auto"/>
        <w:ind w:firstLineChars="100" w:firstLine="240"/>
        <w:rPr>
          <w:rFonts w:ascii="Book Antiqua" w:hAnsi="Book Antiqua" w:cs="Times New Roman"/>
          <w:sz w:val="24"/>
          <w:szCs w:val="24"/>
        </w:rPr>
      </w:pPr>
      <w:r w:rsidRPr="00FE5BEA">
        <w:rPr>
          <w:rFonts w:ascii="Book Antiqua" w:hAnsi="Book Antiqua" w:cs="Times New Roman"/>
          <w:sz w:val="24"/>
          <w:szCs w:val="24"/>
        </w:rPr>
        <w:t xml:space="preserve">Our KEGG pathway analysis showed that the differently expressed mRNAs are enriched in pathways of </w:t>
      </w:r>
      <w:r w:rsidRPr="00FE5BEA">
        <w:rPr>
          <w:rFonts w:ascii="Book Antiqua" w:hAnsi="Book Antiqua" w:cs="Times New Roman"/>
          <w:i/>
          <w:sz w:val="24"/>
          <w:szCs w:val="24"/>
        </w:rPr>
        <w:t>ECM</w:t>
      </w:r>
      <w:r w:rsidRPr="00FE5BEA">
        <w:rPr>
          <w:rFonts w:ascii="Book Antiqua" w:hAnsi="Book Antiqua" w:cs="Times New Roman"/>
          <w:sz w:val="24"/>
          <w:szCs w:val="24"/>
        </w:rPr>
        <w:t xml:space="preserve">-receptor interaction, </w:t>
      </w:r>
      <w:r w:rsidRPr="00FE5BEA">
        <w:rPr>
          <w:rFonts w:ascii="Book Antiqua" w:hAnsi="Book Antiqua" w:cs="Times New Roman"/>
          <w:i/>
          <w:sz w:val="24"/>
          <w:szCs w:val="24"/>
        </w:rPr>
        <w:t xml:space="preserve">PI3K-Akt, Rap1, MAPK, Notch1, </w:t>
      </w:r>
      <w:proofErr w:type="spellStart"/>
      <w:r w:rsidRPr="00FE5BEA">
        <w:rPr>
          <w:rFonts w:ascii="Book Antiqua" w:hAnsi="Book Antiqua" w:cs="Times New Roman"/>
          <w:i/>
          <w:sz w:val="24"/>
          <w:szCs w:val="24"/>
        </w:rPr>
        <w:t>ErbB</w:t>
      </w:r>
      <w:proofErr w:type="spellEnd"/>
      <w:r w:rsidRPr="00FE5BEA">
        <w:rPr>
          <w:rFonts w:ascii="Book Antiqua" w:hAnsi="Book Antiqua" w:cs="Times New Roman"/>
          <w:i/>
          <w:sz w:val="24"/>
          <w:szCs w:val="24"/>
        </w:rPr>
        <w:t>, ABC</w:t>
      </w:r>
      <w:r w:rsidRPr="00FE5BEA">
        <w:rPr>
          <w:rFonts w:ascii="Book Antiqua" w:hAnsi="Book Antiqua" w:cs="Times New Roman"/>
          <w:sz w:val="24"/>
          <w:szCs w:val="24"/>
        </w:rPr>
        <w:t xml:space="preserve"> transporters, </w:t>
      </w:r>
      <w:proofErr w:type="spellStart"/>
      <w:r w:rsidRPr="00FE5BEA">
        <w:rPr>
          <w:rFonts w:ascii="Book Antiqua" w:hAnsi="Book Antiqua" w:cs="Times New Roman"/>
          <w:i/>
          <w:sz w:val="24"/>
          <w:szCs w:val="24"/>
        </w:rPr>
        <w:t>Jak</w:t>
      </w:r>
      <w:proofErr w:type="spellEnd"/>
      <w:r w:rsidRPr="00FE5BEA">
        <w:rPr>
          <w:rFonts w:ascii="Book Antiqua" w:hAnsi="Book Antiqua" w:cs="Times New Roman"/>
          <w:i/>
          <w:sz w:val="24"/>
          <w:szCs w:val="24"/>
        </w:rPr>
        <w:t>-STAT, NF-κ B, HIF-1</w:t>
      </w:r>
      <w:r w:rsidRPr="00FE5BEA">
        <w:rPr>
          <w:rFonts w:ascii="Book Antiqua" w:hAnsi="Book Antiqua" w:cs="Times New Roman"/>
          <w:sz w:val="24"/>
          <w:szCs w:val="24"/>
        </w:rPr>
        <w:t xml:space="preserve"> and </w:t>
      </w:r>
      <w:r w:rsidRPr="00FE5BEA">
        <w:rPr>
          <w:rFonts w:ascii="Book Antiqua" w:hAnsi="Book Antiqua" w:cs="Times New Roman"/>
          <w:i/>
          <w:sz w:val="24"/>
          <w:szCs w:val="24"/>
        </w:rPr>
        <w:t>TGF-β</w:t>
      </w:r>
      <w:r w:rsidRPr="00FE5BEA">
        <w:rPr>
          <w:rFonts w:ascii="Book Antiqua" w:hAnsi="Book Antiqua" w:cs="Times New Roman"/>
          <w:sz w:val="24"/>
          <w:szCs w:val="24"/>
        </w:rPr>
        <w:t xml:space="preserve">. All of those pathways have been confirmed to be involved in cisplatin resistance in different experiments described previously. For example, the inhibition of </w:t>
      </w:r>
      <w:r w:rsidRPr="00FE5BEA">
        <w:rPr>
          <w:rFonts w:ascii="Book Antiqua" w:hAnsi="Book Antiqua" w:cs="Times New Roman"/>
          <w:i/>
          <w:sz w:val="24"/>
          <w:szCs w:val="24"/>
        </w:rPr>
        <w:t>PI3K-Ak</w:t>
      </w:r>
      <w:r w:rsidRPr="00FE5BEA">
        <w:rPr>
          <w:rFonts w:ascii="Book Antiqua" w:hAnsi="Book Antiqua" w:cs="Times New Roman"/>
          <w:sz w:val="24"/>
          <w:szCs w:val="24"/>
        </w:rPr>
        <w:t>t signaling pathway may increase the sensitivity of gastric cancer cells to cisplatin chemotherapy</w:t>
      </w:r>
      <w:r w:rsidRPr="00FE5BEA">
        <w:rPr>
          <w:rFonts w:ascii="Book Antiqua" w:hAnsi="Book Antiqua" w:cs="Times New Roman"/>
          <w:kern w:val="0"/>
          <w:sz w:val="24"/>
          <w:szCs w:val="24"/>
        </w:rPr>
        <w:fldChar w:fldCharType="begin"/>
      </w:r>
      <w:r w:rsidRPr="00FE5BEA">
        <w:rPr>
          <w:rFonts w:ascii="Book Antiqua" w:hAnsi="Book Antiqua" w:cs="Times New Roman"/>
          <w:kern w:val="0"/>
          <w:sz w:val="24"/>
          <w:szCs w:val="24"/>
        </w:rPr>
        <w:instrText xml:space="preserve"> ADDIN EN.CITE &lt;EndNote&gt;&lt;Cite&gt;&lt;Author&gt;Fu&lt;/Author&gt;&lt;Year&gt;2014&lt;/Year&gt;&lt;RecNum&gt;73&lt;/RecNum&gt;&lt;DisplayText&gt;&lt;style face="superscript"&gt;[29]&lt;/style&gt;&lt;/DisplayText&gt;&lt;record&gt;&lt;rec-number&gt;73&lt;/rec-number&gt;&lt;foreign-keys&gt;&lt;key app="EN" db-id="f5wtvspwctvat0e09pvvaaebadx9f2tt0tsp"&gt;73&lt;/key&gt;&lt;/foreign-keys&gt;&lt;ref-type name="Journal Article"&gt;17&lt;/ref-type&gt;&lt;contributors&gt;&lt;authors&gt;&lt;author&gt;Fu, X.&lt;/author&gt;&lt;author&gt;Feng, J.&lt;/author&gt;&lt;author&gt;Zeng, D.&lt;/author&gt;&lt;author&gt;Ding, Y.&lt;/author&gt;&lt;author&gt;Yu, C.&lt;/author&gt;&lt;author&gt;Yang, B.&lt;/author&gt;&lt;/authors&gt;&lt;/contributors&gt;&lt;titles&gt;&lt;title&gt;PAK4 confers cisplatin resistance in gastric cancer cells via PI3K/Akt- and MEK/Erk-dependent pathways&lt;/title&gt;&lt;secondary-title&gt;Biosci Rep&lt;/secondary-title&gt;&lt;alt-title&gt;Bioscience reports&lt;/alt-title&gt;&lt;/titles&gt;&lt;periodical&gt;&lt;full-title&gt;Biosci Rep&lt;/full-title&gt;&lt;abbr-1&gt;Bioscience reports&lt;/abbr-1&gt;&lt;/periodical&gt;&lt;alt-periodical&gt;&lt;full-title&gt;Biosci Rep&lt;/full-title&gt;&lt;abbr-1&gt;Bioscience reports&lt;/abbr-1&gt;&lt;/alt-periodical&gt;&lt;edition&gt;2014/01/30&lt;/edition&gt;&lt;dates&gt;&lt;year&gt;2014&lt;/year&gt;&lt;pub-dates&gt;&lt;date&gt;Jan 29&lt;/date&gt;&lt;/pub-dates&gt;&lt;/dates&gt;&lt;isbn&gt;0144-8463&lt;/isbn&gt;&lt;accession-num&gt;24471762&lt;/accession-num&gt;&lt;urls&gt;&lt;/urls&gt;&lt;custom2&gt;Pmc3941610&lt;/custom2&gt;&lt;electronic-resource-num&gt;10.1042/bsr20130102&lt;/electronic-resource-num&gt;&lt;remote-database-provider&gt;Nlm&lt;/remote-database-provider&gt;&lt;language&gt;Eng&lt;/language&gt;&lt;/record&gt;&lt;/Cite&gt;&lt;/EndNote&gt;</w:instrText>
      </w:r>
      <w:r w:rsidRPr="00FE5BEA">
        <w:rPr>
          <w:rFonts w:ascii="Book Antiqua" w:hAnsi="Book Antiqua" w:cs="Times New Roman"/>
          <w:kern w:val="0"/>
          <w:sz w:val="24"/>
          <w:szCs w:val="24"/>
        </w:rPr>
        <w:fldChar w:fldCharType="separate"/>
      </w:r>
      <w:r w:rsidRPr="00FE5BEA">
        <w:rPr>
          <w:rFonts w:ascii="Book Antiqua" w:hAnsi="Book Antiqua" w:cs="Times New Roman"/>
          <w:kern w:val="0"/>
          <w:sz w:val="24"/>
          <w:szCs w:val="24"/>
          <w:vertAlign w:val="superscript"/>
        </w:rPr>
        <w:t>[</w:t>
      </w:r>
      <w:hyperlink w:anchor="_ENREF_29" w:tooltip="Fu, 2014 #73" w:history="1">
        <w:r w:rsidRPr="00FE5BEA">
          <w:rPr>
            <w:rFonts w:ascii="Book Antiqua" w:hAnsi="Book Antiqua" w:cs="Times New Roman"/>
            <w:kern w:val="0"/>
            <w:sz w:val="24"/>
            <w:szCs w:val="24"/>
            <w:vertAlign w:val="superscript"/>
          </w:rPr>
          <w:t>29</w:t>
        </w:r>
      </w:hyperlink>
      <w:r w:rsidRPr="00FE5BEA">
        <w:rPr>
          <w:rFonts w:ascii="Book Antiqua" w:hAnsi="Book Antiqua" w:cs="Times New Roman"/>
          <w:kern w:val="0"/>
          <w:sz w:val="24"/>
          <w:szCs w:val="24"/>
          <w:vertAlign w:val="superscript"/>
        </w:rPr>
        <w:t>]</w:t>
      </w:r>
      <w:r w:rsidRPr="00FE5BEA">
        <w:rPr>
          <w:rFonts w:ascii="Book Antiqua" w:hAnsi="Book Antiqua" w:cs="Times New Roman"/>
          <w:kern w:val="0"/>
          <w:sz w:val="24"/>
          <w:szCs w:val="24"/>
        </w:rPr>
        <w:fldChar w:fldCharType="end"/>
      </w:r>
      <w:r w:rsidRPr="00FE5BEA">
        <w:rPr>
          <w:rFonts w:ascii="Book Antiqua" w:hAnsi="Book Antiqua" w:cs="Times New Roman"/>
          <w:kern w:val="0"/>
          <w:sz w:val="24"/>
          <w:szCs w:val="24"/>
        </w:rPr>
        <w:t xml:space="preserve">. </w:t>
      </w:r>
      <w:r w:rsidRPr="00FE5BEA">
        <w:rPr>
          <w:rFonts w:ascii="Book Antiqua" w:hAnsi="Book Antiqua" w:cs="Times New Roman"/>
          <w:sz w:val="24"/>
          <w:szCs w:val="24"/>
        </w:rPr>
        <w:t>Another study found that Janus kinase </w:t>
      </w:r>
      <w:proofErr w:type="gramStart"/>
      <w:r w:rsidRPr="00FE5BEA">
        <w:rPr>
          <w:rFonts w:ascii="Book Antiqua" w:hAnsi="Book Antiqua" w:cs="Times New Roman"/>
          <w:sz w:val="24"/>
          <w:szCs w:val="24"/>
        </w:rPr>
        <w:t>2 (</w:t>
      </w:r>
      <w:r w:rsidRPr="00FE5BEA">
        <w:rPr>
          <w:rFonts w:ascii="Book Antiqua" w:hAnsi="Book Antiqua" w:cs="Times New Roman"/>
          <w:i/>
          <w:sz w:val="24"/>
          <w:szCs w:val="24"/>
        </w:rPr>
        <w:t>JAK2</w:t>
      </w:r>
      <w:r w:rsidRPr="00FE5BEA">
        <w:rPr>
          <w:rFonts w:ascii="Book Antiqua" w:hAnsi="Book Antiqua" w:cs="Times New Roman"/>
          <w:sz w:val="24"/>
          <w:szCs w:val="24"/>
        </w:rPr>
        <w:t>) signal</w:t>
      </w:r>
      <w:proofErr w:type="gramEnd"/>
      <w:r w:rsidRPr="00FE5BEA">
        <w:rPr>
          <w:rFonts w:ascii="Book Antiqua" w:hAnsi="Book Antiqua" w:cs="Times New Roman"/>
          <w:sz w:val="24"/>
          <w:szCs w:val="24"/>
        </w:rPr>
        <w:t xml:space="preserve"> transducer and activator of transcription 3 (</w:t>
      </w:r>
      <w:r w:rsidRPr="00FE5BEA">
        <w:rPr>
          <w:rFonts w:ascii="Book Antiqua" w:hAnsi="Book Antiqua" w:cs="Times New Roman"/>
          <w:i/>
          <w:sz w:val="24"/>
          <w:szCs w:val="24"/>
        </w:rPr>
        <w:t>STAT3</w:t>
      </w:r>
      <w:r w:rsidRPr="00FE5BEA">
        <w:rPr>
          <w:rFonts w:ascii="Book Antiqua" w:hAnsi="Book Antiqua" w:cs="Times New Roman"/>
          <w:sz w:val="24"/>
          <w:szCs w:val="24"/>
        </w:rPr>
        <w:t xml:space="preserve">) signaling pathways were activated by overexpressed </w:t>
      </w:r>
      <w:r w:rsidRPr="00FE5BEA">
        <w:rPr>
          <w:rFonts w:ascii="Book Antiqua" w:hAnsi="Book Antiqua" w:cs="Times New Roman"/>
          <w:i/>
          <w:sz w:val="24"/>
          <w:szCs w:val="24"/>
        </w:rPr>
        <w:t>AKT</w:t>
      </w:r>
      <w:r w:rsidRPr="00FE5BEA">
        <w:rPr>
          <w:rFonts w:ascii="Book Antiqua" w:hAnsi="Book Antiqua" w:cs="Times New Roman"/>
          <w:sz w:val="24"/>
          <w:szCs w:val="24"/>
        </w:rPr>
        <w:t xml:space="preserve"> in cisplatin resis</w:t>
      </w:r>
      <w:r w:rsidR="00163356" w:rsidRPr="00FE5BEA">
        <w:rPr>
          <w:rFonts w:ascii="Book Antiqua" w:hAnsi="Book Antiqua" w:cs="Times New Roman"/>
          <w:sz w:val="24"/>
          <w:szCs w:val="24"/>
        </w:rPr>
        <w:t>tant human gastric cancer cells</w:t>
      </w:r>
      <w:r w:rsidRPr="00FE5BEA">
        <w:rPr>
          <w:rFonts w:ascii="Book Antiqua" w:hAnsi="Book Antiqua" w:cs="Times New Roman"/>
          <w:sz w:val="24"/>
          <w:szCs w:val="24"/>
        </w:rPr>
        <w:fldChar w:fldCharType="begin">
          <w:fldData xml:space="preserve">PEVuZE5vdGU+PENpdGU+PEF1dGhvcj5aaGFuZzwvQXV0aG9yPjxZZWFyPjIwMTM8L1llYXI+PFJl
Y051bT44MTwvUmVjTnVtPjxEaXNwbGF5VGV4dD48c3R5bGUgZmFjZT0ic3VwZXJzY3JpcHQiPlsz
MF08L3N0eWxlPjwvRGlzcGxheVRleHQ+PHJlY29yZD48cmVjLW51bWJlcj44MTwvcmVjLW51bWJl
cj48Zm9yZWlnbi1rZXlzPjxrZXkgYXBwPSJFTiIgZGItaWQ9ImY1d3R2c3B3Y3R2YXQwZTA5cHZ2
YWFlYmFkeDlmMnR0MHRzcCI+ODE8L2tleT48L2ZvcmVpZ24ta2V5cz48cmVmLXR5cGUgbmFtZT0i
Sm91cm5hbCBBcnRpY2xlIj4xNzwvcmVmLXR5cGU+PGNvbnRyaWJ1dG9ycz48YXV0aG9ycz48YXV0
aG9yPlpoYW5nLCBMLiBMLjwvYXV0aG9yPjxhdXRob3I+WmhhbmcsIEouPC9hdXRob3I+PGF1dGhv
cj5TaGVuLCBMLjwvYXV0aG9yPjxhdXRob3I+WHUsIFguIE0uPC9hdXRob3I+PGF1dGhvcj5ZdSwg
SC4gRy48L2F1dGhvcj48L2F1dGhvcnM+PC9jb250cmlidXRvcnM+PGF1dGgtYWRkcmVzcz5EZXBh
cnRtZW50IG9mIEdhc3Ryb2VudGVyb2xvZ3ksIFJlbm1pbiBIb3NwaXRhbCBvZiBXdWhhbiBVbml2
ZXJzaXR5LCBXdWhhbiwgSHViZWkgNDMwMDYwLCBQUiBDaGluYS48L2F1dGgtYWRkcmVzcz48dGl0
bGVzPjx0aXRsZT5PdmVyZXhwcmVzc2lvbiBvZiBBS1QgZGVjcmVhc2VzIHRoZSBjaGVtb3NlbnNp
dGl2aXR5IG9mIGdhc3RyaWMgY2FuY2VyIGNlbGxzIHRvIGNpc3BsYXRpbiBpbiB2aXRybyBhbmQg
aW4gdml2bzwvdGl0bGU+PHNlY29uZGFyeS10aXRsZT5Nb2wgTWVkIFJlcDwvc2Vjb25kYXJ5LXRp
dGxlPjxhbHQtdGl0bGU+TW9sZWN1bGFyIG1lZGljaW5lIHJlcG9ydHM8L2FsdC10aXRsZT48L3Rp
dGxlcz48cGVyaW9kaWNhbD48ZnVsbC10aXRsZT5Nb2wgTWVkIFJlcDwvZnVsbC10aXRsZT48YWJi
ci0xPk1vbGVjdWxhciBtZWRpY2luZSByZXBvcnRzPC9hYmJyLTE+PC9wZXJpb2RpY2FsPjxhbHQt
cGVyaW9kaWNhbD48ZnVsbC10aXRsZT5Nb2wgTWVkIFJlcDwvZnVsbC10aXRsZT48YWJici0xPk1v
bGVjdWxhciBtZWRpY2luZSByZXBvcnRzPC9hYmJyLTE+PC9hbHQtcGVyaW9kaWNhbD48cGFnZXM+
MTM4Ny05MDwvcGFnZXM+PHZvbHVtZT43PC92b2x1bWU+PG51bWJlcj41PC9udW1iZXI+PGVkaXRp
b24+MjAxMy8wNC8wMzwvZWRpdGlvbj48a2V5d29yZHM+PGtleXdvcmQ+QW5pbWFsczwva2V5d29y
ZD48a2V5d29yZD5DZWxsIExpbmUsIFR1bW9yPC9rZXl3b3JkPjxrZXl3b3JkPkNpc3BsYXRpbi9w
aGFybWFjb2xvZ3kvKnRoZXJhcGV1dGljIHVzZTwva2V5d29yZD48a2V5d29yZD5Eb3duLVJlZ3Vs
YXRpb24vZHJ1ZyBlZmZlY3RzPC9rZXl3b3JkPjxrZXl3b3JkPkRydWcgU2NyZWVuaW5nIEFzc2F5
cywgQW50aXR1bW9yPC9rZXl3b3JkPjxrZXl3b3JkPkh1bWFuczwva2V5d29yZD48a2V5d29yZD5K
YW51cyBLaW5hc2UgMi9tZXRhYm9saXNtPC9rZXl3b3JkPjxrZXl3b3JkPk1pY2U8L2tleXdvcmQ+
PGtleXdvcmQ+TWljZSwgSW5icmVkIEJBTEIgQzwva2V5d29yZD48a2V5d29yZD5QaG9zcGhvcnls
YXRpb24vZHJ1ZyBlZmZlY3RzPC9rZXl3b3JkPjxrZXl3b3JkPlBob3NwaG90eXJvc2luZS9tZXRh
Ym9saXNtPC9rZXl3b3JkPjxrZXl3b3JkPlByb3RvLU9uY29nZW5lIFByb3RlaW5zIGMtYWt0Lypt
ZXRhYm9saXNtPC9rZXl3b3JkPjxrZXl3b3JkPlJlYWN0aXZlIE94eWdlbiBTcGVjaWVzL21ldGFi
b2xpc208L2tleXdvcmQ+PGtleXdvcmQ+U1RBVDMgVHJhbnNjcmlwdGlvbiBGYWN0b3IvbWV0YWJv
bGlzbTwva2V5d29yZD48a2V5d29yZD5TaWduYWwgVHJhbnNkdWN0aW9uL2RydWcgZWZmZWN0czwv
a2V5d29yZD48a2V5d29yZD5TdG9tYWNoIE5lb3BsYXNtcy8qZHJ1ZyB0aGVyYXB5Lyplbnp5bW9s
b2d5L3BhdGhvbG9neTwva2V5d29yZD48L2tleXdvcmRzPjxkYXRlcz48eWVhcj4yMDEzPC95ZWFy
PjxwdWItZGF0ZXM+PGRhdGU+TWF5PC9kYXRlPjwvcHViLWRhdGVzPjwvZGF0ZXM+PGlzYm4+MTc5
MS0yOTk3PC9pc2JuPjxhY2Nlc3Npb24tbnVtPjIzNTQ2MTc0PC9hY2Nlc3Npb24tbnVtPjx1cmxz
PjwvdXJscz48ZWxlY3Ryb25pYy1yZXNvdXJjZS1udW0+MTAuMzg5Mi9tbXIuMjAxMy4xNDAwPC9l
bGVjdHJvbmljLXJlc291cmNlLW51bT48cmVtb3RlLWRhdGFiYXNlLXByb3ZpZGVyPk5sbTwvcmVt
b3RlLWRhdGFiYXNlLXByb3ZpZGVyPjxsYW5ndWFnZT5lbmc8L2xhbmd1YWdlPjwvcmVjb3JkPjwv
Q2l0ZT48L0VuZE5vdGU+
</w:fldData>
        </w:fldChar>
      </w:r>
      <w:r w:rsidRPr="00FE5BEA">
        <w:rPr>
          <w:rFonts w:ascii="Book Antiqua" w:hAnsi="Book Antiqua" w:cs="Times New Roman"/>
          <w:sz w:val="24"/>
          <w:szCs w:val="24"/>
        </w:rPr>
        <w:instrText xml:space="preserve"> ADDIN EN.CITE </w:instrText>
      </w:r>
      <w:r w:rsidRPr="00FE5BEA">
        <w:rPr>
          <w:rFonts w:ascii="Book Antiqua" w:hAnsi="Book Antiqua" w:cs="Times New Roman"/>
          <w:sz w:val="24"/>
          <w:szCs w:val="24"/>
        </w:rPr>
        <w:fldChar w:fldCharType="begin">
          <w:fldData xml:space="preserve">PEVuZE5vdGU+PENpdGU+PEF1dGhvcj5aaGFuZzwvQXV0aG9yPjxZZWFyPjIwMTM8L1llYXI+PFJl
Y051bT44MTwvUmVjTnVtPjxEaXNwbGF5VGV4dD48c3R5bGUgZmFjZT0ic3VwZXJzY3JpcHQiPlsz
MF08L3N0eWxlPjwvRGlzcGxheVRleHQ+PHJlY29yZD48cmVjLW51bWJlcj44MTwvcmVjLW51bWJl
cj48Zm9yZWlnbi1rZXlzPjxrZXkgYXBwPSJFTiIgZGItaWQ9ImY1d3R2c3B3Y3R2YXQwZTA5cHZ2
YWFlYmFkeDlmMnR0MHRzcCI+ODE8L2tleT48L2ZvcmVpZ24ta2V5cz48cmVmLXR5cGUgbmFtZT0i
Sm91cm5hbCBBcnRpY2xlIj4xNzwvcmVmLXR5cGU+PGNvbnRyaWJ1dG9ycz48YXV0aG9ycz48YXV0
aG9yPlpoYW5nLCBMLiBMLjwvYXV0aG9yPjxhdXRob3I+WmhhbmcsIEouPC9hdXRob3I+PGF1dGhv
cj5TaGVuLCBMLjwvYXV0aG9yPjxhdXRob3I+WHUsIFguIE0uPC9hdXRob3I+PGF1dGhvcj5ZdSwg
SC4gRy48L2F1dGhvcj48L2F1dGhvcnM+PC9jb250cmlidXRvcnM+PGF1dGgtYWRkcmVzcz5EZXBh
cnRtZW50IG9mIEdhc3Ryb2VudGVyb2xvZ3ksIFJlbm1pbiBIb3NwaXRhbCBvZiBXdWhhbiBVbml2
ZXJzaXR5LCBXdWhhbiwgSHViZWkgNDMwMDYwLCBQUiBDaGluYS48L2F1dGgtYWRkcmVzcz48dGl0
bGVzPjx0aXRsZT5PdmVyZXhwcmVzc2lvbiBvZiBBS1QgZGVjcmVhc2VzIHRoZSBjaGVtb3NlbnNp
dGl2aXR5IG9mIGdhc3RyaWMgY2FuY2VyIGNlbGxzIHRvIGNpc3BsYXRpbiBpbiB2aXRybyBhbmQg
aW4gdml2bzwvdGl0bGU+PHNlY29uZGFyeS10aXRsZT5Nb2wgTWVkIFJlcDwvc2Vjb25kYXJ5LXRp
dGxlPjxhbHQtdGl0bGU+TW9sZWN1bGFyIG1lZGljaW5lIHJlcG9ydHM8L2FsdC10aXRsZT48L3Rp
dGxlcz48cGVyaW9kaWNhbD48ZnVsbC10aXRsZT5Nb2wgTWVkIFJlcDwvZnVsbC10aXRsZT48YWJi
ci0xPk1vbGVjdWxhciBtZWRpY2luZSByZXBvcnRzPC9hYmJyLTE+PC9wZXJpb2RpY2FsPjxhbHQt
cGVyaW9kaWNhbD48ZnVsbC10aXRsZT5Nb2wgTWVkIFJlcDwvZnVsbC10aXRsZT48YWJici0xPk1v
bGVjdWxhciBtZWRpY2luZSByZXBvcnRzPC9hYmJyLTE+PC9hbHQtcGVyaW9kaWNhbD48cGFnZXM+
MTM4Ny05MDwvcGFnZXM+PHZvbHVtZT43PC92b2x1bWU+PG51bWJlcj41PC9udW1iZXI+PGVkaXRp
b24+MjAxMy8wNC8wMzwvZWRpdGlvbj48a2V5d29yZHM+PGtleXdvcmQ+QW5pbWFsczwva2V5d29y
ZD48a2V5d29yZD5DZWxsIExpbmUsIFR1bW9yPC9rZXl3b3JkPjxrZXl3b3JkPkNpc3BsYXRpbi9w
aGFybWFjb2xvZ3kvKnRoZXJhcGV1dGljIHVzZTwva2V5d29yZD48a2V5d29yZD5Eb3duLVJlZ3Vs
YXRpb24vZHJ1ZyBlZmZlY3RzPC9rZXl3b3JkPjxrZXl3b3JkPkRydWcgU2NyZWVuaW5nIEFzc2F5
cywgQW50aXR1bW9yPC9rZXl3b3JkPjxrZXl3b3JkPkh1bWFuczwva2V5d29yZD48a2V5d29yZD5K
YW51cyBLaW5hc2UgMi9tZXRhYm9saXNtPC9rZXl3b3JkPjxrZXl3b3JkPk1pY2U8L2tleXdvcmQ+
PGtleXdvcmQ+TWljZSwgSW5icmVkIEJBTEIgQzwva2V5d29yZD48a2V5d29yZD5QaG9zcGhvcnls
YXRpb24vZHJ1ZyBlZmZlY3RzPC9rZXl3b3JkPjxrZXl3b3JkPlBob3NwaG90eXJvc2luZS9tZXRh
Ym9saXNtPC9rZXl3b3JkPjxrZXl3b3JkPlByb3RvLU9uY29nZW5lIFByb3RlaW5zIGMtYWt0Lypt
ZXRhYm9saXNtPC9rZXl3b3JkPjxrZXl3b3JkPlJlYWN0aXZlIE94eWdlbiBTcGVjaWVzL21ldGFi
b2xpc208L2tleXdvcmQ+PGtleXdvcmQ+U1RBVDMgVHJhbnNjcmlwdGlvbiBGYWN0b3IvbWV0YWJv
bGlzbTwva2V5d29yZD48a2V5d29yZD5TaWduYWwgVHJhbnNkdWN0aW9uL2RydWcgZWZmZWN0czwv
a2V5d29yZD48a2V5d29yZD5TdG9tYWNoIE5lb3BsYXNtcy8qZHJ1ZyB0aGVyYXB5Lyplbnp5bW9s
b2d5L3BhdGhvbG9neTwva2V5d29yZD48L2tleXdvcmRzPjxkYXRlcz48eWVhcj4yMDEzPC95ZWFy
PjxwdWItZGF0ZXM+PGRhdGU+TWF5PC9kYXRlPjwvcHViLWRhdGVzPjwvZGF0ZXM+PGlzYm4+MTc5
MS0yOTk3PC9pc2JuPjxhY2Nlc3Npb24tbnVtPjIzNTQ2MTc0PC9hY2Nlc3Npb24tbnVtPjx1cmxz
PjwvdXJscz48ZWxlY3Ryb25pYy1yZXNvdXJjZS1udW0+MTAuMzg5Mi9tbXIuMjAxMy4xNDAwPC9l
bGVjdHJvbmljLXJlc291cmNlLW51bT48cmVtb3RlLWRhdGFiYXNlLXByb3ZpZGVyPk5sbTwvcmVt
b3RlLWRhdGFiYXNlLXByb3ZpZGVyPjxsYW5ndWFnZT5lbmc8L2xhbmd1YWdlPjwvcmVjb3JkPjwv
Q2l0ZT48L0VuZE5vdGU+
</w:fldData>
        </w:fldChar>
      </w:r>
      <w:r w:rsidRPr="00FE5BEA">
        <w:rPr>
          <w:rFonts w:ascii="Book Antiqua" w:hAnsi="Book Antiqua" w:cs="Times New Roman"/>
          <w:sz w:val="24"/>
          <w:szCs w:val="24"/>
        </w:rPr>
        <w:instrText xml:space="preserve"> ADDIN EN.CITE.DATA </w:instrText>
      </w:r>
      <w:r w:rsidRPr="00FE5BEA">
        <w:rPr>
          <w:rFonts w:ascii="Book Antiqua" w:hAnsi="Book Antiqua" w:cs="Times New Roman"/>
          <w:sz w:val="24"/>
          <w:szCs w:val="24"/>
        </w:rPr>
      </w:r>
      <w:r w:rsidRPr="00FE5BEA">
        <w:rPr>
          <w:rFonts w:ascii="Book Antiqua" w:hAnsi="Book Antiqua" w:cs="Times New Roman"/>
          <w:sz w:val="24"/>
          <w:szCs w:val="24"/>
        </w:rPr>
        <w:fldChar w:fldCharType="end"/>
      </w:r>
      <w:r w:rsidRPr="00FE5BEA">
        <w:rPr>
          <w:rFonts w:ascii="Book Antiqua" w:hAnsi="Book Antiqua" w:cs="Times New Roman"/>
          <w:sz w:val="24"/>
          <w:szCs w:val="24"/>
        </w:rPr>
      </w:r>
      <w:r w:rsidRPr="00FE5BEA">
        <w:rPr>
          <w:rFonts w:ascii="Book Antiqua" w:hAnsi="Book Antiqua" w:cs="Times New Roman"/>
          <w:sz w:val="24"/>
          <w:szCs w:val="24"/>
        </w:rPr>
        <w:fldChar w:fldCharType="separate"/>
      </w:r>
      <w:r w:rsidRPr="00FE5BEA">
        <w:rPr>
          <w:rFonts w:ascii="Book Antiqua" w:hAnsi="Book Antiqua" w:cs="Times New Roman"/>
          <w:sz w:val="24"/>
          <w:szCs w:val="24"/>
          <w:vertAlign w:val="superscript"/>
        </w:rPr>
        <w:t>[</w:t>
      </w:r>
      <w:hyperlink w:anchor="_ENREF_30" w:tooltip="Zhang, 2013 #81" w:history="1">
        <w:r w:rsidRPr="00FE5BEA">
          <w:rPr>
            <w:rFonts w:ascii="Book Antiqua" w:hAnsi="Book Antiqua" w:cs="Times New Roman"/>
            <w:sz w:val="24"/>
            <w:szCs w:val="24"/>
            <w:vertAlign w:val="superscript"/>
          </w:rPr>
          <w:t>30</w:t>
        </w:r>
      </w:hyperlink>
      <w:r w:rsidRPr="00FE5BEA">
        <w:rPr>
          <w:rFonts w:ascii="Book Antiqua" w:hAnsi="Book Antiqua" w:cs="Times New Roman"/>
          <w:sz w:val="24"/>
          <w:szCs w:val="24"/>
          <w:vertAlign w:val="superscript"/>
        </w:rPr>
        <w:t>]</w:t>
      </w:r>
      <w:r w:rsidRPr="00FE5BEA">
        <w:rPr>
          <w:rFonts w:ascii="Book Antiqua" w:hAnsi="Book Antiqua" w:cs="Times New Roman"/>
          <w:sz w:val="24"/>
          <w:szCs w:val="24"/>
        </w:rPr>
        <w:fldChar w:fldCharType="end"/>
      </w:r>
      <w:r w:rsidRPr="00FE5BEA">
        <w:rPr>
          <w:rFonts w:ascii="Book Antiqua" w:hAnsi="Book Antiqua" w:cs="Times New Roman"/>
          <w:sz w:val="24"/>
          <w:szCs w:val="24"/>
        </w:rPr>
        <w:t xml:space="preserve">. A study revealed that the canonical </w:t>
      </w:r>
      <w:r w:rsidRPr="00FE5BEA">
        <w:rPr>
          <w:rFonts w:ascii="Book Antiqua" w:hAnsi="Book Antiqua" w:cs="Times New Roman"/>
          <w:i/>
          <w:sz w:val="24"/>
          <w:szCs w:val="24"/>
        </w:rPr>
        <w:t>NF-</w:t>
      </w:r>
      <w:proofErr w:type="spellStart"/>
      <w:r w:rsidRPr="00FE5BEA">
        <w:rPr>
          <w:rFonts w:ascii="Book Antiqua" w:hAnsi="Book Antiqua" w:cs="Times New Roman"/>
          <w:i/>
          <w:sz w:val="24"/>
          <w:szCs w:val="24"/>
        </w:rPr>
        <w:t>κB</w:t>
      </w:r>
      <w:proofErr w:type="spellEnd"/>
      <w:r w:rsidRPr="00FE5BEA">
        <w:rPr>
          <w:rFonts w:ascii="Book Antiqua" w:hAnsi="Book Antiqua" w:cs="Times New Roman"/>
          <w:sz w:val="24"/>
          <w:szCs w:val="24"/>
        </w:rPr>
        <w:t xml:space="preserve"> signaling pathway was involved in APRIL-mediated cisplatin resistance in gastric cancer</w:t>
      </w:r>
      <w:r w:rsidRPr="00FE5BEA">
        <w:rPr>
          <w:rFonts w:ascii="Book Antiqua" w:hAnsi="Book Antiqua" w:cs="Times New Roman"/>
          <w:sz w:val="24"/>
          <w:szCs w:val="24"/>
        </w:rPr>
        <w:fldChar w:fldCharType="begin">
          <w:fldData xml:space="preserve">PEVuZE5vdGU+PENpdGU+PEF1dGhvcj5aaGk8L0F1dGhvcj48WWVhcj4yMDE1PC9ZZWFyPjxSZWNO
dW0+MTExPC9SZWNOdW0+PERpc3BsYXlUZXh0PjxzdHlsZSBmYWNlPSJzdXBlcnNjcmlwdCI+WzMx
XTwvc3R5bGU+PC9EaXNwbGF5VGV4dD48cmVjb3JkPjxyZWMtbnVtYmVyPjExMTwvcmVjLW51bWJl
cj48Zm9yZWlnbi1rZXlzPjxrZXkgYXBwPSJFTiIgZGItaWQ9ImY1d3R2c3B3Y3R2YXQwZTA5cHZ2
YWFlYmFkeDlmMnR0MHRzcCI+MTExPC9rZXk+PC9mb3JlaWduLWtleXM+PHJlZi10eXBlIG5hbWU9
IkpvdXJuYWwgQXJ0aWNsZSI+MTc8L3JlZi10eXBlPjxjb250cmlidXRvcnM+PGF1dGhvcnM+PGF1
dGhvcj5aaGksIFguPC9hdXRob3I+PGF1dGhvcj5UYW8sIEouPC9hdXRob3I+PGF1dGhvcj5YaWFu
ZywgRy48L2F1dGhvcj48YXV0aG9yPkNhbywgSC48L2F1dGhvcj48YXV0aG9yPkxpdSwgWi48L2F1
dGhvcj48YXV0aG9yPllhbmcsIEsuPC9hdXRob3I+PGF1dGhvcj5MdiwgQy48L2F1dGhvcj48YXV0
aG9yPk5pLCBTLjwvYXV0aG9yPjwvYXV0aG9ycz48L2NvbnRyaWJ1dG9ycz48YXV0aC1hZGRyZXNz
PkRlcGFydG1lbnQgb2YgR2VuZXJhbCBTdXJnZXJ5LCB0aGUgRmlyc3QgQWZmaWxpYXRlZCBIb3Nw
aXRhbCBvZiBOYW5qaW5nIE1lZGljYWwgVW5pdmVyc2l0eSwgTmFuamluZywgQ2hpbmEuPC9hdXRo
LWFkZHJlc3M+PHRpdGxlcz48dGl0bGU+QVBSSUwgaW5kdWNlcyBjaXNwbGF0aW4gcmVzaXN0YW5j
ZSBpbiBnYXN0cmljIGNhbmNlciBjZWxscyB2aWEgYWN0aXZhdGlvbiBvZiB0aGUgTkYta2FwcGFC
IHBhdGh3YXk8L3RpdGxlPjxzZWNvbmRhcnktdGl0bGU+Q2VsbCBQaHlzaW9sIEJpb2NoZW08L3Nl
Y29uZGFyeS10aXRsZT48YWx0LXRpdGxlPkNlbGx1bGFyIHBoeXNpb2xvZ3kgYW5kIGJpb2NoZW1p
c3RyeSA6IGludGVybmF0aW9uYWwgam91cm5hbCBvZiBleHBlcmltZW50YWwgY2VsbHVsYXIgcGh5
c2lvbG9neSwgYmlvY2hlbWlzdHJ5LCBhbmQgcGhhcm1hY29sb2d5PC9hbHQtdGl0bGU+PC90aXRs
ZXM+PHBlcmlvZGljYWw+PGZ1bGwtdGl0bGU+Q2VsbCBQaHlzaW9sIEJpb2NoZW08L2Z1bGwtdGl0
bGU+PGFiYnItMT5DZWxsdWxhciBwaHlzaW9sb2d5IGFuZCBiaW9jaGVtaXN0cnkgOiBpbnRlcm5h
dGlvbmFsIGpvdXJuYWwgb2YgZXhwZXJpbWVudGFsIGNlbGx1bGFyIHBoeXNpb2xvZ3ksIGJpb2No
ZW1pc3RyeSwgYW5kIHBoYXJtYWNvbG9neTwvYWJici0xPjwvcGVyaW9kaWNhbD48YWx0LXBlcmlv
ZGljYWw+PGZ1bGwtdGl0bGU+Q2VsbCBQaHlzaW9sIEJpb2NoZW08L2Z1bGwtdGl0bGU+PGFiYnIt
MT5DZWxsdWxhciBwaHlzaW9sb2d5IGFuZCBiaW9jaGVtaXN0cnkgOiBpbnRlcm5hdGlvbmFsIGpv
dXJuYWwgb2YgZXhwZXJpbWVudGFsIGNlbGx1bGFyIHBoeXNpb2xvZ3ksIGJpb2NoZW1pc3RyeSwg
YW5kIHBoYXJtYWNvbG9neTwvYWJici0xPjwvYWx0LXBlcmlvZGljYWw+PHBhZ2VzPjU3MS04NTwv
cGFnZXM+PHZvbHVtZT4zNTwvdm9sdW1lPjxudW1iZXI+MjwvbnVtYmVyPjxlZGl0aW9uPjIwMTUv
MDEvMjQ8L2VkaXRpb24+PGtleXdvcmRzPjxrZXl3b3JkPkFkdWx0PC9rZXl3b3JkPjxrZXl3b3Jk
PkFnZWQ8L2tleXdvcmQ+PGtleXdvcmQ+QW50aW5lb3BsYXN0aWMgQWdlbnRzLyp0aGVyYXBldXRp
YyB1c2U8L2tleXdvcmQ+PGtleXdvcmQ+Q2VsbCBMaW5lLCBUdW1vcjwva2V5d29yZD48a2V5d29y
ZD5DaXNwbGF0aW4vKnRoZXJhcGV1dGljIHVzZTwva2V5d29yZD48a2V5d29yZD5EcnVnIFJlc2lz
dGFuY2UsIE5lb3BsYXNtLypnZW5ldGljczwva2V5d29yZD48a2V5d29yZD5GZW1hbGU8L2tleXdv
cmQ+PGtleXdvcmQ+R2VuZSBTaWxlbmNpbmc8L2tleXdvcmQ+PGtleXdvcmQ+SHVtYW5zPC9rZXl3
b3JkPjxrZXl3b3JkPk1hbGU8L2tleXdvcmQ+PGtleXdvcmQ+TWlkZGxlIEFnZWQ8L2tleXdvcmQ+
PGtleXdvcmQ+TkYta2FwcGEgQi9tZXRhYm9saXNtPC9rZXl3b3JkPjxrZXl3b3JkPlNpZ25hbCBU
cmFuc2R1Y3Rpb24vKmRydWcgZWZmZWN0czwva2V5d29yZD48a2V5d29yZD5TdG9tYWNoIE5lb3Bs
YXNtcy8qZHJ1ZyB0aGVyYXB5L2dlbmV0aWNzL3BhdGhvbG9neTwva2V5d29yZD48a2V5d29yZD5U
cmVhdG1lbnQgT3V0Y29tZTwva2V5d29yZD48a2V5d29yZD5UdW1vciBOZWNyb3NpcyBGYWN0b3Ig
TGlnYW5kIFN1cGVyZmFtaWx5IE1lbWJlciAxMy8qZ2VuZXRpY3MvbWV0YWJvbGlzbTwva2V5d29y
ZD48L2tleXdvcmRzPjxkYXRlcz48eWVhcj4yMDE1PC95ZWFyPjwvZGF0ZXM+PGlzYm4+MTAxNS04
OTg3PC9pc2JuPjxhY2Nlc3Npb24tbnVtPjI1NjEyNjUxPC9hY2Nlc3Npb24tbnVtPjx1cmxzPjwv
dXJscz48ZWxlY3Ryb25pYy1yZXNvdXJjZS1udW0+MTAuMTE1OS8wMDAzNjk3MjA8L2VsZWN0cm9u
aWMtcmVzb3VyY2UtbnVtPjxyZW1vdGUtZGF0YWJhc2UtcHJvdmlkZXI+TmxtPC9yZW1vdGUtZGF0
YWJhc2UtcHJvdmlkZXI+PGxhbmd1YWdlPmVuZzwvbGFuZ3VhZ2U+PC9yZWNvcmQ+PC9DaXRlPjwv
RW5kTm90ZT5AADAA
</w:fldData>
        </w:fldChar>
      </w:r>
      <w:r w:rsidRPr="00FE5BEA">
        <w:rPr>
          <w:rFonts w:ascii="Book Antiqua" w:hAnsi="Book Antiqua" w:cs="Times New Roman"/>
          <w:sz w:val="24"/>
          <w:szCs w:val="24"/>
        </w:rPr>
        <w:instrText xml:space="preserve"> ADDIN EN.CITE </w:instrText>
      </w:r>
      <w:r w:rsidRPr="00FE5BEA">
        <w:rPr>
          <w:rFonts w:ascii="Book Antiqua" w:hAnsi="Book Antiqua" w:cs="Times New Roman"/>
          <w:sz w:val="24"/>
          <w:szCs w:val="24"/>
        </w:rPr>
        <w:fldChar w:fldCharType="begin">
          <w:fldData xml:space="preserve">PEVuZE5vdGU+PENpdGU+PEF1dGhvcj5aaGk8L0F1dGhvcj48WWVhcj4yMDE1PC9ZZWFyPjxSZWNO
dW0+MTExPC9SZWNOdW0+PERpc3BsYXlUZXh0PjxzdHlsZSBmYWNlPSJzdXBlcnNjcmlwdCI+WzMx
XTwvc3R5bGU+PC9EaXNwbGF5VGV4dD48cmVjb3JkPjxyZWMtbnVtYmVyPjExMTwvcmVjLW51bWJl
cj48Zm9yZWlnbi1rZXlzPjxrZXkgYXBwPSJFTiIgZGItaWQ9ImY1d3R2c3B3Y3R2YXQwZTA5cHZ2
YWFlYmFkeDlmMnR0MHRzcCI+MTExPC9rZXk+PC9mb3JlaWduLWtleXM+PHJlZi10eXBlIG5hbWU9
IkpvdXJuYWwgQXJ0aWNsZSI+MTc8L3JlZi10eXBlPjxjb250cmlidXRvcnM+PGF1dGhvcnM+PGF1
dGhvcj5aaGksIFguPC9hdXRob3I+PGF1dGhvcj5UYW8sIEouPC9hdXRob3I+PGF1dGhvcj5YaWFu
ZywgRy48L2F1dGhvcj48YXV0aG9yPkNhbywgSC48L2F1dGhvcj48YXV0aG9yPkxpdSwgWi48L2F1
dGhvcj48YXV0aG9yPllhbmcsIEsuPC9hdXRob3I+PGF1dGhvcj5MdiwgQy48L2F1dGhvcj48YXV0
aG9yPk5pLCBTLjwvYXV0aG9yPjwvYXV0aG9ycz48L2NvbnRyaWJ1dG9ycz48YXV0aC1hZGRyZXNz
PkRlcGFydG1lbnQgb2YgR2VuZXJhbCBTdXJnZXJ5LCB0aGUgRmlyc3QgQWZmaWxpYXRlZCBIb3Nw
aXRhbCBvZiBOYW5qaW5nIE1lZGljYWwgVW5pdmVyc2l0eSwgTmFuamluZywgQ2hpbmEuPC9hdXRo
LWFkZHJlc3M+PHRpdGxlcz48dGl0bGU+QVBSSUwgaW5kdWNlcyBjaXNwbGF0aW4gcmVzaXN0YW5j
ZSBpbiBnYXN0cmljIGNhbmNlciBjZWxscyB2aWEgYWN0aXZhdGlvbiBvZiB0aGUgTkYta2FwcGFC
IHBhdGh3YXk8L3RpdGxlPjxzZWNvbmRhcnktdGl0bGU+Q2VsbCBQaHlzaW9sIEJpb2NoZW08L3Nl
Y29uZGFyeS10aXRsZT48YWx0LXRpdGxlPkNlbGx1bGFyIHBoeXNpb2xvZ3kgYW5kIGJpb2NoZW1p
c3RyeSA6IGludGVybmF0aW9uYWwgam91cm5hbCBvZiBleHBlcmltZW50YWwgY2VsbHVsYXIgcGh5
c2lvbG9neSwgYmlvY2hlbWlzdHJ5LCBhbmQgcGhhcm1hY29sb2d5PC9hbHQtdGl0bGU+PC90aXRs
ZXM+PHBlcmlvZGljYWw+PGZ1bGwtdGl0bGU+Q2VsbCBQaHlzaW9sIEJpb2NoZW08L2Z1bGwtdGl0
bGU+PGFiYnItMT5DZWxsdWxhciBwaHlzaW9sb2d5IGFuZCBiaW9jaGVtaXN0cnkgOiBpbnRlcm5h
dGlvbmFsIGpvdXJuYWwgb2YgZXhwZXJpbWVudGFsIGNlbGx1bGFyIHBoeXNpb2xvZ3ksIGJpb2No
ZW1pc3RyeSwgYW5kIHBoYXJtYWNvbG9neTwvYWJici0xPjwvcGVyaW9kaWNhbD48YWx0LXBlcmlv
ZGljYWw+PGZ1bGwtdGl0bGU+Q2VsbCBQaHlzaW9sIEJpb2NoZW08L2Z1bGwtdGl0bGU+PGFiYnIt
MT5DZWxsdWxhciBwaHlzaW9sb2d5IGFuZCBiaW9jaGVtaXN0cnkgOiBpbnRlcm5hdGlvbmFsIGpv
dXJuYWwgb2YgZXhwZXJpbWVudGFsIGNlbGx1bGFyIHBoeXNpb2xvZ3ksIGJpb2NoZW1pc3RyeSwg
YW5kIHBoYXJtYWNvbG9neTwvYWJici0xPjwvYWx0LXBlcmlvZGljYWw+PHBhZ2VzPjU3MS04NTwv
cGFnZXM+PHZvbHVtZT4zNTwvdm9sdW1lPjxudW1iZXI+MjwvbnVtYmVyPjxlZGl0aW9uPjIwMTUv
MDEvMjQ8L2VkaXRpb24+PGtleXdvcmRzPjxrZXl3b3JkPkFkdWx0PC9rZXl3b3JkPjxrZXl3b3Jk
PkFnZWQ8L2tleXdvcmQ+PGtleXdvcmQ+QW50aW5lb3BsYXN0aWMgQWdlbnRzLyp0aGVyYXBldXRp
YyB1c2U8L2tleXdvcmQ+PGtleXdvcmQ+Q2VsbCBMaW5lLCBUdW1vcjwva2V5d29yZD48a2V5d29y
ZD5DaXNwbGF0aW4vKnRoZXJhcGV1dGljIHVzZTwva2V5d29yZD48a2V5d29yZD5EcnVnIFJlc2lz
dGFuY2UsIE5lb3BsYXNtLypnZW5ldGljczwva2V5d29yZD48a2V5d29yZD5GZW1hbGU8L2tleXdv
cmQ+PGtleXdvcmQ+R2VuZSBTaWxlbmNpbmc8L2tleXdvcmQ+PGtleXdvcmQ+SHVtYW5zPC9rZXl3
b3JkPjxrZXl3b3JkPk1hbGU8L2tleXdvcmQ+PGtleXdvcmQ+TWlkZGxlIEFnZWQ8L2tleXdvcmQ+
PGtleXdvcmQ+TkYta2FwcGEgQi9tZXRhYm9saXNtPC9rZXl3b3JkPjxrZXl3b3JkPlNpZ25hbCBU
cmFuc2R1Y3Rpb24vKmRydWcgZWZmZWN0czwva2V5d29yZD48a2V5d29yZD5TdG9tYWNoIE5lb3Bs
YXNtcy8qZHJ1ZyB0aGVyYXB5L2dlbmV0aWNzL3BhdGhvbG9neTwva2V5d29yZD48a2V5d29yZD5U
cmVhdG1lbnQgT3V0Y29tZTwva2V5d29yZD48a2V5d29yZD5UdW1vciBOZWNyb3NpcyBGYWN0b3Ig
TGlnYW5kIFN1cGVyZmFtaWx5IE1lbWJlciAxMy8qZ2VuZXRpY3MvbWV0YWJvbGlzbTwva2V5d29y
ZD48L2tleXdvcmRzPjxkYXRlcz48eWVhcj4yMDE1PC95ZWFyPjwvZGF0ZXM+PGlzYm4+MTAxNS04
OTg3PC9pc2JuPjxhY2Nlc3Npb24tbnVtPjI1NjEyNjUxPC9hY2Nlc3Npb24tbnVtPjx1cmxzPjwv
dXJscz48ZWxlY3Ryb25pYy1yZXNvdXJjZS1udW0+MTAuMTE1OS8wMDAzNjk3MjA8L2VsZWN0cm9u
aWMtcmVzb3VyY2UtbnVtPjxyZW1vdGUtZGF0YWJhc2UtcHJvdmlkZXI+TmxtPC9yZW1vdGUtZGF0
YWJhc2UtcHJvdmlkZXI+PGxhbmd1YWdlPmVuZzwvbGFuZ3VhZ2U+PC9yZWNvcmQ+PC9DaXRlPjwv
RW5kTm90ZT5AADAA
</w:fldData>
        </w:fldChar>
      </w:r>
      <w:r w:rsidRPr="00FE5BEA">
        <w:rPr>
          <w:rFonts w:ascii="Book Antiqua" w:hAnsi="Book Antiqua" w:cs="Times New Roman"/>
          <w:sz w:val="24"/>
          <w:szCs w:val="24"/>
        </w:rPr>
        <w:instrText xml:space="preserve"> ADDIN EN.CITE.DATA </w:instrText>
      </w:r>
      <w:r w:rsidRPr="00FE5BEA">
        <w:rPr>
          <w:rFonts w:ascii="Book Antiqua" w:hAnsi="Book Antiqua" w:cs="Times New Roman"/>
          <w:sz w:val="24"/>
          <w:szCs w:val="24"/>
        </w:rPr>
      </w:r>
      <w:r w:rsidRPr="00FE5BEA">
        <w:rPr>
          <w:rFonts w:ascii="Book Antiqua" w:hAnsi="Book Antiqua" w:cs="Times New Roman"/>
          <w:sz w:val="24"/>
          <w:szCs w:val="24"/>
        </w:rPr>
        <w:fldChar w:fldCharType="end"/>
      </w:r>
      <w:r w:rsidRPr="00FE5BEA">
        <w:rPr>
          <w:rFonts w:ascii="Book Antiqua" w:hAnsi="Book Antiqua" w:cs="Times New Roman"/>
          <w:sz w:val="24"/>
          <w:szCs w:val="24"/>
        </w:rPr>
      </w:r>
      <w:r w:rsidRPr="00FE5BEA">
        <w:rPr>
          <w:rFonts w:ascii="Book Antiqua" w:hAnsi="Book Antiqua" w:cs="Times New Roman"/>
          <w:sz w:val="24"/>
          <w:szCs w:val="24"/>
        </w:rPr>
        <w:fldChar w:fldCharType="separate"/>
      </w:r>
      <w:r w:rsidRPr="00FE5BEA">
        <w:rPr>
          <w:rFonts w:ascii="Book Antiqua" w:hAnsi="Book Antiqua" w:cs="Times New Roman"/>
          <w:sz w:val="24"/>
          <w:szCs w:val="24"/>
          <w:vertAlign w:val="superscript"/>
        </w:rPr>
        <w:t>[</w:t>
      </w:r>
      <w:hyperlink w:anchor="_ENREF_31" w:tooltip="Zhi, 2015 #111" w:history="1">
        <w:r w:rsidRPr="00FE5BEA">
          <w:rPr>
            <w:rFonts w:ascii="Book Antiqua" w:hAnsi="Book Antiqua" w:cs="Times New Roman"/>
            <w:sz w:val="24"/>
            <w:szCs w:val="24"/>
            <w:vertAlign w:val="superscript"/>
          </w:rPr>
          <w:t>31</w:t>
        </w:r>
      </w:hyperlink>
      <w:r w:rsidRPr="00FE5BEA">
        <w:rPr>
          <w:rFonts w:ascii="Book Antiqua" w:hAnsi="Book Antiqua" w:cs="Times New Roman"/>
          <w:sz w:val="24"/>
          <w:szCs w:val="24"/>
          <w:vertAlign w:val="superscript"/>
        </w:rPr>
        <w:t>]</w:t>
      </w:r>
      <w:r w:rsidRPr="00FE5BEA">
        <w:rPr>
          <w:rFonts w:ascii="Book Antiqua" w:hAnsi="Book Antiqua" w:cs="Times New Roman"/>
          <w:sz w:val="24"/>
          <w:szCs w:val="24"/>
        </w:rPr>
        <w:fldChar w:fldCharType="end"/>
      </w:r>
      <w:r w:rsidRPr="00FE5BEA">
        <w:rPr>
          <w:rFonts w:ascii="Book Antiqua" w:hAnsi="Book Antiqua" w:cs="Times New Roman"/>
          <w:sz w:val="24"/>
          <w:szCs w:val="24"/>
        </w:rPr>
        <w:t xml:space="preserve">. Our data are consistent with these previous studies, and these pathways and input genes deserve our attention in gastric cancer cisplatin resistance. </w:t>
      </w:r>
    </w:p>
    <w:p w:rsidR="00D96882" w:rsidRPr="00FE5BEA" w:rsidRDefault="000A518D" w:rsidP="00163356">
      <w:pPr>
        <w:spacing w:line="360" w:lineRule="auto"/>
        <w:ind w:firstLineChars="300" w:firstLine="720"/>
        <w:rPr>
          <w:rFonts w:ascii="Book Antiqua" w:hAnsi="Book Antiqua" w:cs="Times New Roman"/>
          <w:kern w:val="0"/>
          <w:sz w:val="24"/>
          <w:szCs w:val="24"/>
        </w:rPr>
      </w:pPr>
      <w:r w:rsidRPr="00FE5BEA">
        <w:rPr>
          <w:rFonts w:ascii="Book Antiqua" w:hAnsi="Book Antiqua" w:cs="Times New Roman"/>
          <w:kern w:val="0"/>
          <w:sz w:val="24"/>
          <w:szCs w:val="24"/>
        </w:rPr>
        <w:t xml:space="preserve">Although protein expression is generally stable when organs mature, under various pathological and physiological conditions, gene expression may change and ultimately result in aberrant protein levels. Therefore, research on proteomics is helpful to illustrate some biological mechanisms, including cisplatin resistance. Protein-protein interaction network analysis might uncover previously unknown molecular mechanisms of cisplatin resistance. Hub proteins of subnetworks which interact with many partners </w:t>
      </w:r>
      <w:r w:rsidRPr="00FE5BEA">
        <w:rPr>
          <w:rFonts w:ascii="Book Antiqua" w:hAnsi="Book Antiqua" w:cs="Times New Roman"/>
          <w:kern w:val="0"/>
          <w:sz w:val="24"/>
          <w:szCs w:val="24"/>
        </w:rPr>
        <w:lastRenderedPageBreak/>
        <w:t>might associate with drug resistance.</w:t>
      </w:r>
      <w:bookmarkStart w:id="62" w:name="OLE_LINK21"/>
      <w:bookmarkStart w:id="63" w:name="OLE_LINK20"/>
      <w:r w:rsidRPr="00FE5BEA">
        <w:rPr>
          <w:rFonts w:ascii="Book Antiqua" w:hAnsi="Book Antiqua" w:cs="Times New Roman"/>
          <w:kern w:val="0"/>
          <w:sz w:val="24"/>
          <w:szCs w:val="24"/>
        </w:rPr>
        <w:t xml:space="preserve"> For example, studies have shown that dysregulation of the genes </w:t>
      </w:r>
      <w:r w:rsidRPr="00FE5BEA">
        <w:rPr>
          <w:rFonts w:ascii="Book Antiqua" w:hAnsi="Book Antiqua" w:cs="Times New Roman"/>
          <w:i/>
          <w:kern w:val="0"/>
          <w:sz w:val="24"/>
          <w:szCs w:val="24"/>
        </w:rPr>
        <w:t>PDE3B, TLR4</w:t>
      </w:r>
      <w:r w:rsidRPr="00FE5BEA">
        <w:rPr>
          <w:rFonts w:ascii="Book Antiqua" w:hAnsi="Book Antiqua" w:cs="Times New Roman"/>
          <w:kern w:val="0"/>
          <w:sz w:val="24"/>
          <w:szCs w:val="24"/>
        </w:rPr>
        <w:t>, and</w:t>
      </w:r>
      <w:r w:rsidRPr="00FE5BEA">
        <w:rPr>
          <w:rFonts w:ascii="Book Antiqua" w:hAnsi="Book Antiqua" w:cs="Times New Roman"/>
          <w:i/>
          <w:kern w:val="0"/>
          <w:sz w:val="24"/>
          <w:szCs w:val="24"/>
        </w:rPr>
        <w:t xml:space="preserve"> HIPK2</w:t>
      </w:r>
      <w:r w:rsidRPr="00FE5BEA">
        <w:rPr>
          <w:rFonts w:ascii="Book Antiqua" w:hAnsi="Book Antiqua" w:cs="Times New Roman"/>
          <w:kern w:val="0"/>
          <w:sz w:val="24"/>
          <w:szCs w:val="24"/>
        </w:rPr>
        <w:t xml:space="preserve"> is associated with cisplatin resistance in human</w:t>
      </w:r>
      <w:r w:rsidRPr="00FE5BEA">
        <w:rPr>
          <w:rFonts w:ascii="Book Antiqua" w:hAnsi="Book Antiqua" w:cs="Times New Roman"/>
          <w:sz w:val="24"/>
          <w:szCs w:val="24"/>
        </w:rPr>
        <w:t xml:space="preserve"> </w:t>
      </w:r>
      <w:r w:rsidRPr="00FE5BEA">
        <w:rPr>
          <w:rFonts w:ascii="Book Antiqua" w:hAnsi="Book Antiqua" w:cs="Times New Roman"/>
          <w:kern w:val="0"/>
          <w:sz w:val="24"/>
          <w:szCs w:val="24"/>
        </w:rPr>
        <w:t>SCC cells, ovarian granulosa tumor cells and bla</w:t>
      </w:r>
      <w:r w:rsidR="00163356" w:rsidRPr="00FE5BEA">
        <w:rPr>
          <w:rFonts w:ascii="Book Antiqua" w:hAnsi="Book Antiqua" w:cs="Times New Roman"/>
          <w:kern w:val="0"/>
          <w:sz w:val="24"/>
          <w:szCs w:val="24"/>
        </w:rPr>
        <w:t>dder cancer cells, respectively</w:t>
      </w:r>
      <w:r w:rsidRPr="00FE5BEA">
        <w:rPr>
          <w:rFonts w:ascii="Book Antiqua" w:hAnsi="Book Antiqua" w:cs="Times New Roman"/>
          <w:kern w:val="0"/>
          <w:sz w:val="24"/>
          <w:szCs w:val="24"/>
        </w:rPr>
        <w:fldChar w:fldCharType="begin">
          <w:fldData xml:space="preserve">PEVuZE5vdGU+PENpdGU+PEF1dGhvcj5MaW48L0F1dGhvcj48WWVhcj4yMDE0PC9ZZWFyPjxSZWNO
dW0+MjE1PC9SZWNOdW0+PERpc3BsYXlUZXh0PjxzdHlsZSBmYWNlPSJzdXBlcnNjcmlwdCI+WzI2
LCAzMiwgMzNdPC9zdHlsZT48L0Rpc3BsYXlUZXh0PjxyZWNvcmQ+PHJlYy1udW1iZXI+MjE1PC9y
ZWMtbnVtYmVyPjxmb3JlaWduLWtleXM+PGtleSBhcHA9IkVOIiBkYi1pZD0iZjV3dHZzcHdjdHZh
dDBlMDlwdnZhYWViYWR4OWYydHQwdHNwIj4yMTU8L2tleT48L2ZvcmVpZ24ta2V5cz48cmVmLXR5
cGUgbmFtZT0iSm91cm5hbCBBcnRpY2xlIj4xNzwvcmVmLXR5cGU+PGNvbnRyaWJ1dG9ycz48YXV0
aG9ycz48YXV0aG9yPkxpbiwgSi48L2F1dGhvcj48YXV0aG9yPlpoYW5nLCBRLjwvYXV0aG9yPjxh
dXRob3I+THUsIFkuPC9hdXRob3I+PGF1dGhvcj5YdWUsIFcuPC9hdXRob3I+PGF1dGhvcj5YdSwg
WS48L2F1dGhvcj48YXV0aG9yPlpodSwgWS48L2F1dGhvcj48YXV0aG9yPkh1LCBYLjwvYXV0aG9y
PjwvYXV0aG9ycz48L2NvbnRyaWJ1dG9ycz48YXV0aC1hZGRyZXNzPkRlcGFydG1lbnQgb2YgVXJv
bG9neSwgQmVpamluZyBGcmllbmRzaGlwIEhvc3BpdGFsIEFmZmlsaWF0ZWQgdG8gQ2FwaXRhbCBN
ZWRpY2FsIFVuaXZlcnNpdHksIEJlaWppbmcsIFAuUiBDaGluYS4mI3hEO0RlcGFydG1lbnQgb2Yg
VXJvbG9neSwgQmVpamluZyBDaGFvLVlhbmcgSG9zcGl0YWwgQWZmaWxpYXRlZCB0byBDYXBpdGFs
IE1lZGljYWwgVW5pdmVyc2l0eSwgQmVpamluZywgUC5SIENoaW5hLjwvYXV0aC1hZGRyZXNzPjx0
aXRsZXM+PHRpdGxlPkRvd25yZWd1bGF0aW9uIG9mIEhJUEsyIGluY3JlYXNlcyByZXNpc3RhbmNl
IG9mIGJsYWRkZXIgY2FuY2VyIGNlbGwgdG8gY2lzcGxhdGluIGJ5IHJlZ3VsYXRpbmcgV2lwMTwv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PlBsb1Mgb25lPC9hYmJyLTE+PC9hbHQtcGVyaW9kaWNhbD48cGFnZXM+ZTk4NDE4PC9wYWdlcz48
dm9sdW1lPjk8L3ZvbHVtZT48bnVtYmVyPjU8L251bWJlcj48ZWRpdGlvbj4yMDE0LzA1LzIzPC9l
ZGl0aW9uPjxrZXl3b3Jkcz48a2V5d29yZD5BZ2VkPC9rZXl3b3JkPjxrZXl3b3JkPkFnZWQsIDgw
IGFuZCBvdmVyPC9rZXl3b3JkPjxrZXl3b3JkPkNhcnJpZXIgUHJvdGVpbnMvZ2VuZXRpY3MvKm1l
dGFib2xpc208L2tleXdvcmQ+PGtleXdvcmQ+Q2VsbCBMaW5lLCBUdW1vcjwva2V5d29yZD48a2V5
d29yZD5DZWxsIFN1cnZpdmFsPC9rZXl3b3JkPjxrZXl3b3JkPkNpc3BsYXRpbi90aGVyYXBldXRp
YyB1c2U8L2tleXdvcmQ+PGtleXdvcmQ+KkRydWcgUmVzaXN0YW5jZSwgTmVvcGxhc208L2tleXdv
cmQ+PGtleXdvcmQ+R2VuZSBFeHByZXNzaW9uIFJlZ3VsYXRpb24sIE5lb3BsYXN0aWMvZHJ1ZyBl
ZmZlY3RzPC9rZXl3b3JkPjxrZXl3b3JkPkdlbmUgS25vY2tkb3duIFRlY2huaXF1ZXM8L2tleXdv
cmQ+PGtleXdvcmQ+SHVtYW5zPC9rZXl3b3JkPjxrZXl3b3JkPk1pZGRsZSBBZ2VkPC9rZXl3b3Jk
PjxrZXl3b3JkPlBob3NwaG9wcm90ZWluIFBob3NwaGF0YXNlcy9nZW5ldGljcy8qbWV0YWJvbGlz
bTwva2V5d29yZD48a2V5d29yZD5Qcm90ZWluLVNlcmluZS1UaHJlb25pbmUgS2luYXNlcy9nZW5l
dGljcy8qbWV0YWJvbGlzbTwva2V5d29yZD48a2V5d29yZD5VcmluYXJ5IEJsYWRkZXIgTmVvcGxh
c21zL2RydWcgdGhlcmFweS9nZW5ldGljcy8qbWV0YWJvbGlzbTwva2V5d29yZD48L2tleXdvcmRz
PjxkYXRlcz48eWVhcj4yMDE0PC95ZWFyPjwvZGF0ZXM+PGlzYm4+MTkzMi02MjAzPC9pc2JuPjxh
Y2Nlc3Npb24tbnVtPjI0ODQ2MzIyPC9hY2Nlc3Npb24tbnVtPjx1cmxzPjwvdXJscz48Y3VzdG9t
Mj5QbWM0MDI4MzAzPC9jdXN0b20yPjxlbGVjdHJvbmljLXJlc291cmNlLW51bT4xMC4xMzcxL2pv
dXJuYWwucG9uZS4wMDk4NDE4PC9lbGVjdHJvbmljLXJlc291cmNlLW51bT48cmVtb3RlLWRhdGFi
YXNlLXByb3ZpZGVyPk5sbTwvcmVtb3RlLWRhdGFiYXNlLXByb3ZpZGVyPjxsYW5ndWFnZT5lbmc8
L2xhbmd1YWdlPjwvcmVjb3JkPjwvQ2l0ZT48Q2l0ZT48QXV0aG9yPlV6YXdhPC9BdXRob3I+PFll
YXI+MjAxMzwvWWVhcj48UmVjTnVtPjEwOTwvUmVjTnVtPjxyZWNvcmQ+PHJlYy1udW1iZXI+MTA5
PC9yZWMtbnVtYmVyPjxmb3JlaWduLWtleXM+PGtleSBhcHA9IkVOIiBkYi1pZD0iZjV3dHZzcHdj
dHZhdDBlMDlwdnZhYWViYWR4OWYydHQwdHNwIj4xMDk8L2tleT48L2ZvcmVpZ24ta2V5cz48cmVm
LXR5cGUgbmFtZT0iSm91cm5hbCBBcnRpY2xlIj4xNzwvcmVmLXR5cGU+PGNvbnRyaWJ1dG9ycz48
YXV0aG9ycz48YXV0aG9yPlV6YXdhLCBLLjwvYXV0aG9yPjxhdXRob3I+S2FzYW1hdHN1LCBBLjwv
YXV0aG9yPjxhdXRob3I+QmFiYSwgVC48L2F1dGhvcj48YXV0aG9yPlVzdWt1cmEsIEsuPC9hdXRo
b3I+PGF1dGhvcj5TYWl0bywgWS48L2F1dGhvcj48YXV0aG9yPlNha3VtYSwgSy48L2F1dGhvcj48
YXV0aG9yPkl5b2RhLCBNLjwvYXV0aG9yPjxhdXRob3I+U2FrYW1vdG8sIFkuPC9hdXRob3I+PGF1
dGhvcj5PZ2F3YXJhLCBLLjwvYXV0aG9yPjxhdXRob3I+U2hpaWJhLCBNLjwvYXV0aG9yPjxhdXRo
b3I+VGFuemF3YSwgSC48L2F1dGhvcj48L2F1dGhvcnM+PC9jb250cmlidXRvcnM+PGF1dGgtYWRk
cmVzcz5EZXBhcnRtZW50IG9mIENsaW5pY2FsIE1vbGVjdWxhciBCaW9sb2d5LCBHcmFkdWF0ZSBT
Y2hvb2wgb2YgTWVkaWNpbmUsIENoaWJhIFVuaXZlcnNpdHkgQ2hpYmEsIDI2MC04NjcwLCBKYXBh
biA7IERlcGFydG1lbnQgb2YgRGVudGlzdHJ5LU9yYWwgYW5kIE1heGlsbG9mYWNpYWwgU3VyZ2Vy
eSwgQ2hpYmEgVW5pdmVyc2l0eSBIb3NwaXRhbCBDaGliYSwgMjYwLTg2NzcsIEphcGFuLjwvYXV0
aC1hZGRyZXNzPjx0aXRsZXM+PHRpdGxlPlRhcmdldGluZyBwaG9zcGhvZGllc3RlcmFzZSAzQiBl
bmhhbmNlcyBjaXNwbGF0aW4gc2Vuc2l0aXZpdHkgaW4gaHVtYW4gY2FuY2VyIGNlbGxzPC90aXRs
ZT48c2Vjb25kYXJ5LXRpdGxlPkNhbmNlciBNZWQ8L3NlY29uZGFyeS10aXRsZT48YWx0LXRpdGxl
PkNhbmNlciBtZWRpY2luZTwvYWx0LXRpdGxlPjwvdGl0bGVzPjxwZXJpb2RpY2FsPjxmdWxsLXRp
dGxlPkNhbmNlciBNZWQ8L2Z1bGwtdGl0bGU+PGFiYnItMT5DYW5jZXIgbWVkaWNpbmU8L2FiYnIt
MT48L3BlcmlvZGljYWw+PGFsdC1wZXJpb2RpY2FsPjxmdWxsLXRpdGxlPkNhbmNlciBNZWQ8L2Z1
bGwtdGl0bGU+PGFiYnItMT5DYW5jZXIgbWVkaWNpbmU8L2FiYnItMT48L2FsdC1wZXJpb2RpY2Fs
PjxwYWdlcz40MC05PC9wYWdlcz48dm9sdW1lPjI8L3ZvbHVtZT48bnVtYmVyPjE8L251bWJlcj48
ZWRpdGlvbj4yMDEzLzEwLzE4PC9lZGl0aW9uPjxrZXl3b3Jkcz48a2V5d29yZD5BbmltYWxzPC9r
ZXl3b3JkPjxrZXl3b3JkPkFudGluZW9wbGFzdGljIENvbWJpbmVkIENoZW1vdGhlcmFweSBQcm90
b2NvbHMvdGhlcmFwZXV0aWMgdXNlPC9rZXl3b3JkPjxrZXl3b3JkPkFwb3B0b3Npcy9kcnVnIGVm
ZmVjdHM8L2tleXdvcmQ+PGtleXdvcmQ+Qm9keSBXZWlnaHQvZHJ1ZyBlZmZlY3RzPC9rZXl3b3Jk
PjxrZXl3b3JkPkNhcmNpbm9tYSwgU3F1YW1vdXMgQ2VsbC8qZHJ1ZyB0aGVyYXB5L21ldGFib2xp
c20vcGF0aG9sb2d5PC9rZXl3b3JkPjxrZXl3b3JkPkNpc3BsYXRpbi9hZG1pbmlzdHJhdGlvbiAm
YW1wOyBkb3NhZ2UvKnBoYXJtYWNvbG9neTwva2V5d29yZD48a2V5d29yZD5DeWNsaWMgQU1QL21l
dGFib2xpc208L2tleXdvcmQ+PGtleXdvcmQ+Q3ljbGljIEdNUC9tZXRhYm9saXNtPC9rZXl3b3Jk
PjxrZXl3b3JkPkN5Y2xpYyBOdWNsZW90aWRlIFBob3NwaG9kaWVzdGVyYXNlcywgVHlwZSAzLypi
aW9zeW50aGVzaXMvZ2VuZXRpY3MvcGh5c2lvbG9neTwva2V5d29yZD48a2V5d29yZD5Eb3NlLVJl
c3BvbnNlIFJlbGF0aW9uc2hpcCwgRHJ1Zzwva2V5d29yZD48a2V5d29yZD5EcnVnIFJlc2lzdGFu
Y2UsIE5lb3BsYXNtL2RydWcgZWZmZWN0czwva2V5d29yZD48a2V5d29yZD5GZW1hbGU8L2tleXdv
cmQ+PGtleXdvcmQ+R2VuZSBFeHByZXNzaW9uIFJlZ3VsYXRpb24sIEVuenltb2xvZ2ljPC9rZXl3
b3JkPjxrZXl3b3JkPkdlbmUgU2lsZW5jaW5nPC9rZXl3b3JkPjxrZXl3b3JkPkhlTGEgQ2VsbHM8
L2tleXdvcmQ+PGtleXdvcmQ+SHVtYW5zPC9rZXl3b3JkPjxrZXl3b3JkPk1pY2U8L2tleXdvcmQ+
PGtleXdvcmQ+TWljZSwgTnVkZTwva2V5d29yZD48a2V5d29yZD5QaG9zcGhvZGllc3RlcmFzZSAz
IEluaGliaXRvcnMvYWRtaW5pc3RyYXRpb24gJmFtcDsgZG9zYWdlLypwaGFybWFjb2xvZ3k8L2tl
eXdvcmQ+PGtleXdvcmQ+Uk5BLCBNZXNzZW5nZXIvZ2VuZXRpY3M8L2tleXdvcmQ+PGtleXdvcmQ+
VGV0cmF6b2xlcy9hZG1pbmlzdHJhdGlvbiAmYW1wOyBkb3NhZ2UvcGhhcm1hY29sb2d5PC9rZXl3
b3JkPjxrZXl3b3JkPlR1bW9yIENlbGxzLCBDdWx0dXJlZDwva2V5d29yZD48a2V5d29yZD5VdGVy
aW5lIENlcnZpY2FsIE5lb3BsYXNtcy8qZHJ1ZyB0aGVyYXB5L21ldGFib2xpc20vcGF0aG9sb2d5
PC9rZXl3b3JkPjxrZXl3b3JkPlhlbm9ncmFmdCBNb2RlbCBBbnRpdHVtb3IgQXNzYXlzL21ldGhv
ZHM8L2tleXdvcmQ+PC9rZXl3b3Jkcz48ZGF0ZXM+PHllYXI+MjAxMzwveWVhcj48cHViLWRhdGVz
PjxkYXRlPkZlYjwvZGF0ZT48L3B1Yi1kYXRlcz48L2RhdGVzPjxpc2JuPjIwNDUtNzYzNDwvaXNi
bj48YWNjZXNzaW9uLW51bT4yNDEzMzYyNjwvYWNjZXNzaW9uLW51bT48dXJscz48L3VybHM+PGN1
c3RvbTI+UG1jMzc5NzU2MTwvY3VzdG9tMj48ZWxlY3Ryb25pYy1yZXNvdXJjZS1udW0+MTAuMTAw
Mi9jYW00LjU2PC9lbGVjdHJvbmljLXJlc291cmNlLW51bT48cmVtb3RlLWRhdGFiYXNlLXByb3Zp
ZGVyPk5sbTwvcmVtb3RlLWRhdGFiYXNlLXByb3ZpZGVyPjxsYW5ndWFnZT5lbmc8L2xhbmd1YWdl
PjwvcmVjb3JkPjwvQ2l0ZT48Q2l0ZT48QXV0aG9yPldvb2RzPC9BdXRob3I+PFllYXI+MjAxMTwv
WWVhcj48UmVjTnVtPjIxMzwvUmVjTnVtPjxyZWNvcmQ+PHJlYy1udW1iZXI+MjEzPC9yZWMtbnVt
YmVyPjxmb3JlaWduLWtleXM+PGtleSBhcHA9IkVOIiBkYi1pZD0iZjV3dHZzcHdjdHZhdDBlMDlw
dnZhYWViYWR4OWYydHQwdHNwIj4yMTM8L2tleT48L2ZvcmVpZ24ta2V5cz48cmVmLXR5cGUgbmFt
ZT0iSm91cm5hbCBBcnRpY2xlIj4xNzwvcmVmLXR5cGU+PGNvbnRyaWJ1dG9ycz48YXV0aG9ycz48
YXV0aG9yPldvb2RzLCBELiBDLjwvYXV0aG9yPjxhdXRob3I+V2hpdGUsIFkuIEEuPC9hdXRob3I+
PGF1dGhvcj5EYXUsIEMuPC9hdXRob3I+PGF1dGhvcj5Kb2huc29uLCBBLiBMLjwvYXV0aG9yPjwv
YXV0aG9ycz48L2NvbnRyaWJ1dG9ycz48YXV0aC1hZGRyZXNzPlZpbmNlbnQgQ2VudGVyIGZvciBS
ZXByb2R1Y3RpdmUgQmlvbG9neSwgVmluY2VudCBPYnN0ZXRyaWNzIGFuZCBHeW5lY29sb2d5IFNl
cnZpY2UsIE1hc3NhY2h1c2V0dHMgR2VuZXJhbCBIb3NwaXRhbC9IYXJ2YXJkIE1lZGljYWwgU2No
b29sLCBCb3N0b24sIE1BIDAyMTE0LCBVU0EuIGR3b29kczJAcGFydG5lcnMub3JnPC9hdXRoLWFk
ZHJlc3M+PHRpdGxlcz48dGl0bGU+VExSNCBhY3RpdmF0ZXMgTkYta2FwcGFCIGluIGh1bWFuIG92
YXJpYW4gZ3JhbnVsb3NhIHR1bW9yIGNlbGxzPC90aXRsZT48c2Vjb25kYXJ5LXRpdGxlPkJpb2No
ZW0gQmlvcGh5cyBSZXMgQ29tbXVuPC9zZWNvbmRhcnktdGl0bGU+PGFsdC10aXRsZT5CaW9jaGVt
aWNhbCBhbmQgYmlvcGh5c2ljYWwgcmVzZWFyY2ggY29tbXVuaWNhdGlvbnM8L2FsdC10aXRsZT48
L3RpdGxlcz48cGVyaW9kaWNhbD48ZnVsbC10aXRsZT5CaW9jaGVtIEJpb3BoeXMgUmVzIENvbW11
bjwvZnVsbC10aXRsZT48YWJici0xPkJpb2NoZW1pY2FsIGFuZCBiaW9waHlzaWNhbCByZXNlYXJj
aCBjb21tdW5pY2F0aW9uczwvYWJici0xPjwvcGVyaW9kaWNhbD48YWx0LXBlcmlvZGljYWw+PGZ1
bGwtdGl0bGU+QmlvY2hlbSBCaW9waHlzIFJlcyBDb21tdW48L2Z1bGwtdGl0bGU+PGFiYnItMT5C
aW9jaGVtaWNhbCBhbmQgYmlvcGh5c2ljYWwgcmVzZWFyY2ggY29tbXVuaWNhdGlvbnM8L2FiYnIt
MT48L2FsdC1wZXJpb2RpY2FsPjxwYWdlcz42NzUtODA8L3BhZ2VzPjx2b2x1bWU+NDA5PC92b2x1
bWU+PG51bWJlcj40PC9udW1iZXI+PGVkaXRpb24+MjAxMS8wNS8yODwvZWRpdGlvbj48a2V5d29y
ZHM+PGtleXdvcmQ+Q2VsbCBMaW5lLCBUdW1vcjwva2V5d29yZD48a2V5d29yZD5DaXNwbGF0aW4v
cGhhcm1hY29sb2d5PC9rZXl3b3JkPjxrZXl3b3JkPipEcnVnIFJlc2lzdGFuY2UsIE5lb3BsYXNt
PC9rZXl3b3JkPjxrZXl3b3JkPkZlbWFsZTwva2V5d29yZD48a2V5d29yZD5HcmFudWxvc2EgQ2Vs
bCBUdW1vci8qbWV0YWJvbGlzbTwva2V5d29yZD48a2V5d29yZD5IdW1hbnM8L2tleXdvcmQ+PGtl
eXdvcmQ+TkYta2FwcGEgQi9hbnRhZ29uaXN0cyAmYW1wOyBpbmhpYml0b3JzLyptZXRhYm9saXNt
PC9rZXl3b3JkPjxrZXl3b3JkPk92YXJpYW4gTmVvcGxhc21zLyptZXRhYm9saXNtPC9rZXl3b3Jk
PjxrZXl3b3JkPlRORi1SZWxhdGVkIEFwb3B0b3Npcy1JbmR1Y2luZyBMaWdhbmQvcGhhcm1hY29s
b2d5PC9rZXl3b3JkPjxrZXl3b3JkPlRvbGwtTGlrZSBSZWNlcHRvciA0L2dlbmV0aWNzLyptZXRh
Ym9saXNtPC9rZXl3b3JkPjwva2V5d29yZHM+PGRhdGVzPjx5ZWFyPjIwMTE8L3llYXI+PHB1Yi1k
YXRlcz48ZGF0ZT5KdW4gMTc8L2RhdGU+PC9wdWItZGF0ZXM+PC9kYXRlcz48aXNibj4wMDA2LTI5
MXg8L2lzYm4+PGFjY2Vzc2lvbi1udW0+MjE2MTYwNjA8L2FjY2Vzc2lvbi1udW0+PHVybHM+PC91
cmxzPjxjdXN0b20yPlBtYzMxMTg5NDI8L2N1c3RvbTI+PGN1c3RvbTY+TmlobXMyOTcyOTM8L2N1
c3RvbTY+PGVsZWN0cm9uaWMtcmVzb3VyY2UtbnVtPjEwLjEwMTYvai5iYnJjLjIwMTEuMDUuMDYz
PC9lbGVjdHJvbmljLXJlc291cmNlLW51bT48cmVtb3RlLWRhdGFiYXNlLXByb3ZpZGVyPk5sbTwv
cmVtb3RlLWRhdGFiYXNlLXByb3ZpZGVyPjxsYW5ndWFnZT5lbmc8L2xhbmd1YWdlPjwvcmVjb3Jk
PjwvQ2l0ZT48L0VuZE5vdGU+AGAA
</w:fldData>
        </w:fldChar>
      </w:r>
      <w:r w:rsidRPr="00FE5BEA">
        <w:rPr>
          <w:rFonts w:ascii="Book Antiqua" w:hAnsi="Book Antiqua" w:cs="Times New Roman"/>
          <w:kern w:val="0"/>
          <w:sz w:val="24"/>
          <w:szCs w:val="24"/>
        </w:rPr>
        <w:instrText xml:space="preserve"> ADDIN EN.CITE </w:instrText>
      </w:r>
      <w:r w:rsidRPr="00FE5BEA">
        <w:rPr>
          <w:rFonts w:ascii="Book Antiqua" w:hAnsi="Book Antiqua" w:cs="Times New Roman"/>
          <w:kern w:val="0"/>
          <w:sz w:val="24"/>
          <w:szCs w:val="24"/>
        </w:rPr>
        <w:fldChar w:fldCharType="begin">
          <w:fldData xml:space="preserve">PEVuZE5vdGU+PENpdGU+PEF1dGhvcj5MaW48L0F1dGhvcj48WWVhcj4yMDE0PC9ZZWFyPjxSZWNO
dW0+MjE1PC9SZWNOdW0+PERpc3BsYXlUZXh0PjxzdHlsZSBmYWNlPSJzdXBlcnNjcmlwdCI+WzI2
LCAzMiwgMzNdPC9zdHlsZT48L0Rpc3BsYXlUZXh0PjxyZWNvcmQ+PHJlYy1udW1iZXI+MjE1PC9y
ZWMtbnVtYmVyPjxmb3JlaWduLWtleXM+PGtleSBhcHA9IkVOIiBkYi1pZD0iZjV3dHZzcHdjdHZh
dDBlMDlwdnZhYWViYWR4OWYydHQwdHNwIj4yMTU8L2tleT48L2ZvcmVpZ24ta2V5cz48cmVmLXR5
cGUgbmFtZT0iSm91cm5hbCBBcnRpY2xlIj4xNzwvcmVmLXR5cGU+PGNvbnRyaWJ1dG9ycz48YXV0
aG9ycz48YXV0aG9yPkxpbiwgSi48L2F1dGhvcj48YXV0aG9yPlpoYW5nLCBRLjwvYXV0aG9yPjxh
dXRob3I+THUsIFkuPC9hdXRob3I+PGF1dGhvcj5YdWUsIFcuPC9hdXRob3I+PGF1dGhvcj5YdSwg
WS48L2F1dGhvcj48YXV0aG9yPlpodSwgWS48L2F1dGhvcj48YXV0aG9yPkh1LCBYLjwvYXV0aG9y
PjwvYXV0aG9ycz48L2NvbnRyaWJ1dG9ycz48YXV0aC1hZGRyZXNzPkRlcGFydG1lbnQgb2YgVXJv
bG9neSwgQmVpamluZyBGcmllbmRzaGlwIEhvc3BpdGFsIEFmZmlsaWF0ZWQgdG8gQ2FwaXRhbCBN
ZWRpY2FsIFVuaXZlcnNpdHksIEJlaWppbmcsIFAuUiBDaGluYS4mI3hEO0RlcGFydG1lbnQgb2Yg
VXJvbG9neSwgQmVpamluZyBDaGFvLVlhbmcgSG9zcGl0YWwgQWZmaWxpYXRlZCB0byBDYXBpdGFs
IE1lZGljYWwgVW5pdmVyc2l0eSwgQmVpamluZywgUC5SIENoaW5hLjwvYXV0aC1hZGRyZXNzPjx0
aXRsZXM+PHRpdGxlPkRvd25yZWd1bGF0aW9uIG9mIEhJUEsyIGluY3JlYXNlcyByZXNpc3RhbmNl
IG9mIGJsYWRkZXIgY2FuY2VyIGNlbGwgdG8gY2lzcGxhdGluIGJ5IHJlZ3VsYXRpbmcgV2lwMTwv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PlBsb1Mgb25lPC9hYmJyLTE+PC9hbHQtcGVyaW9kaWNhbD48cGFnZXM+ZTk4NDE4PC9wYWdlcz48
dm9sdW1lPjk8L3ZvbHVtZT48bnVtYmVyPjU8L251bWJlcj48ZWRpdGlvbj4yMDE0LzA1LzIzPC9l
ZGl0aW9uPjxrZXl3b3Jkcz48a2V5d29yZD5BZ2VkPC9rZXl3b3JkPjxrZXl3b3JkPkFnZWQsIDgw
IGFuZCBvdmVyPC9rZXl3b3JkPjxrZXl3b3JkPkNhcnJpZXIgUHJvdGVpbnMvZ2VuZXRpY3MvKm1l
dGFib2xpc208L2tleXdvcmQ+PGtleXdvcmQ+Q2VsbCBMaW5lLCBUdW1vcjwva2V5d29yZD48a2V5
d29yZD5DZWxsIFN1cnZpdmFsPC9rZXl3b3JkPjxrZXl3b3JkPkNpc3BsYXRpbi90aGVyYXBldXRp
YyB1c2U8L2tleXdvcmQ+PGtleXdvcmQ+KkRydWcgUmVzaXN0YW5jZSwgTmVvcGxhc208L2tleXdv
cmQ+PGtleXdvcmQ+R2VuZSBFeHByZXNzaW9uIFJlZ3VsYXRpb24sIE5lb3BsYXN0aWMvZHJ1ZyBl
ZmZlY3RzPC9rZXl3b3JkPjxrZXl3b3JkPkdlbmUgS25vY2tkb3duIFRlY2huaXF1ZXM8L2tleXdv
cmQ+PGtleXdvcmQ+SHVtYW5zPC9rZXl3b3JkPjxrZXl3b3JkPk1pZGRsZSBBZ2VkPC9rZXl3b3Jk
PjxrZXl3b3JkPlBob3NwaG9wcm90ZWluIFBob3NwaGF0YXNlcy9nZW5ldGljcy8qbWV0YWJvbGlz
bTwva2V5d29yZD48a2V5d29yZD5Qcm90ZWluLVNlcmluZS1UaHJlb25pbmUgS2luYXNlcy9nZW5l
dGljcy8qbWV0YWJvbGlzbTwva2V5d29yZD48a2V5d29yZD5VcmluYXJ5IEJsYWRkZXIgTmVvcGxh
c21zL2RydWcgdGhlcmFweS9nZW5ldGljcy8qbWV0YWJvbGlzbTwva2V5d29yZD48L2tleXdvcmRz
PjxkYXRlcz48eWVhcj4yMDE0PC95ZWFyPjwvZGF0ZXM+PGlzYm4+MTkzMi02MjAzPC9pc2JuPjxh
Y2Nlc3Npb24tbnVtPjI0ODQ2MzIyPC9hY2Nlc3Npb24tbnVtPjx1cmxzPjwvdXJscz48Y3VzdG9t
Mj5QbWM0MDI4MzAzPC9jdXN0b20yPjxlbGVjdHJvbmljLXJlc291cmNlLW51bT4xMC4xMzcxL2pv
dXJuYWwucG9uZS4wMDk4NDE4PC9lbGVjdHJvbmljLXJlc291cmNlLW51bT48cmVtb3RlLWRhdGFi
YXNlLXByb3ZpZGVyPk5sbTwvcmVtb3RlLWRhdGFiYXNlLXByb3ZpZGVyPjxsYW5ndWFnZT5lbmc8
L2xhbmd1YWdlPjwvcmVjb3JkPjwvQ2l0ZT48Q2l0ZT48QXV0aG9yPlV6YXdhPC9BdXRob3I+PFll
YXI+MjAxMzwvWWVhcj48UmVjTnVtPjEwOTwvUmVjTnVtPjxyZWNvcmQ+PHJlYy1udW1iZXI+MTA5
PC9yZWMtbnVtYmVyPjxmb3JlaWduLWtleXM+PGtleSBhcHA9IkVOIiBkYi1pZD0iZjV3dHZzcHdj
dHZhdDBlMDlwdnZhYWViYWR4OWYydHQwdHNwIj4xMDk8L2tleT48L2ZvcmVpZ24ta2V5cz48cmVm
LXR5cGUgbmFtZT0iSm91cm5hbCBBcnRpY2xlIj4xNzwvcmVmLXR5cGU+PGNvbnRyaWJ1dG9ycz48
YXV0aG9ycz48YXV0aG9yPlV6YXdhLCBLLjwvYXV0aG9yPjxhdXRob3I+S2FzYW1hdHN1LCBBLjwv
YXV0aG9yPjxhdXRob3I+QmFiYSwgVC48L2F1dGhvcj48YXV0aG9yPlVzdWt1cmEsIEsuPC9hdXRo
b3I+PGF1dGhvcj5TYWl0bywgWS48L2F1dGhvcj48YXV0aG9yPlNha3VtYSwgSy48L2F1dGhvcj48
YXV0aG9yPkl5b2RhLCBNLjwvYXV0aG9yPjxhdXRob3I+U2FrYW1vdG8sIFkuPC9hdXRob3I+PGF1
dGhvcj5PZ2F3YXJhLCBLLjwvYXV0aG9yPjxhdXRob3I+U2hpaWJhLCBNLjwvYXV0aG9yPjxhdXRo
b3I+VGFuemF3YSwgSC48L2F1dGhvcj48L2F1dGhvcnM+PC9jb250cmlidXRvcnM+PGF1dGgtYWRk
cmVzcz5EZXBhcnRtZW50IG9mIENsaW5pY2FsIE1vbGVjdWxhciBCaW9sb2d5LCBHcmFkdWF0ZSBT
Y2hvb2wgb2YgTWVkaWNpbmUsIENoaWJhIFVuaXZlcnNpdHkgQ2hpYmEsIDI2MC04NjcwLCBKYXBh
biA7IERlcGFydG1lbnQgb2YgRGVudGlzdHJ5LU9yYWwgYW5kIE1heGlsbG9mYWNpYWwgU3VyZ2Vy
eSwgQ2hpYmEgVW5pdmVyc2l0eSBIb3NwaXRhbCBDaGliYSwgMjYwLTg2NzcsIEphcGFuLjwvYXV0
aC1hZGRyZXNzPjx0aXRsZXM+PHRpdGxlPlRhcmdldGluZyBwaG9zcGhvZGllc3RlcmFzZSAzQiBl
bmhhbmNlcyBjaXNwbGF0aW4gc2Vuc2l0aXZpdHkgaW4gaHVtYW4gY2FuY2VyIGNlbGxzPC90aXRs
ZT48c2Vjb25kYXJ5LXRpdGxlPkNhbmNlciBNZWQ8L3NlY29uZGFyeS10aXRsZT48YWx0LXRpdGxl
PkNhbmNlciBtZWRpY2luZTwvYWx0LXRpdGxlPjwvdGl0bGVzPjxwZXJpb2RpY2FsPjxmdWxsLXRp
dGxlPkNhbmNlciBNZWQ8L2Z1bGwtdGl0bGU+PGFiYnItMT5DYW5jZXIgbWVkaWNpbmU8L2FiYnIt
MT48L3BlcmlvZGljYWw+PGFsdC1wZXJpb2RpY2FsPjxmdWxsLXRpdGxlPkNhbmNlciBNZWQ8L2Z1
bGwtdGl0bGU+PGFiYnItMT5DYW5jZXIgbWVkaWNpbmU8L2FiYnItMT48L2FsdC1wZXJpb2RpY2Fs
PjxwYWdlcz40MC05PC9wYWdlcz48dm9sdW1lPjI8L3ZvbHVtZT48bnVtYmVyPjE8L251bWJlcj48
ZWRpdGlvbj4yMDEzLzEwLzE4PC9lZGl0aW9uPjxrZXl3b3Jkcz48a2V5d29yZD5BbmltYWxzPC9r
ZXl3b3JkPjxrZXl3b3JkPkFudGluZW9wbGFzdGljIENvbWJpbmVkIENoZW1vdGhlcmFweSBQcm90
b2NvbHMvdGhlcmFwZXV0aWMgdXNlPC9rZXl3b3JkPjxrZXl3b3JkPkFwb3B0b3Npcy9kcnVnIGVm
ZmVjdHM8L2tleXdvcmQ+PGtleXdvcmQ+Qm9keSBXZWlnaHQvZHJ1ZyBlZmZlY3RzPC9rZXl3b3Jk
PjxrZXl3b3JkPkNhcmNpbm9tYSwgU3F1YW1vdXMgQ2VsbC8qZHJ1ZyB0aGVyYXB5L21ldGFib2xp
c20vcGF0aG9sb2d5PC9rZXl3b3JkPjxrZXl3b3JkPkNpc3BsYXRpbi9hZG1pbmlzdHJhdGlvbiAm
YW1wOyBkb3NhZ2UvKnBoYXJtYWNvbG9neTwva2V5d29yZD48a2V5d29yZD5DeWNsaWMgQU1QL21l
dGFib2xpc208L2tleXdvcmQ+PGtleXdvcmQ+Q3ljbGljIEdNUC9tZXRhYm9saXNtPC9rZXl3b3Jk
PjxrZXl3b3JkPkN5Y2xpYyBOdWNsZW90aWRlIFBob3NwaG9kaWVzdGVyYXNlcywgVHlwZSAzLypi
aW9zeW50aGVzaXMvZ2VuZXRpY3MvcGh5c2lvbG9neTwva2V5d29yZD48a2V5d29yZD5Eb3NlLVJl
c3BvbnNlIFJlbGF0aW9uc2hpcCwgRHJ1Zzwva2V5d29yZD48a2V5d29yZD5EcnVnIFJlc2lzdGFu
Y2UsIE5lb3BsYXNtL2RydWcgZWZmZWN0czwva2V5d29yZD48a2V5d29yZD5GZW1hbGU8L2tleXdv
cmQ+PGtleXdvcmQ+R2VuZSBFeHByZXNzaW9uIFJlZ3VsYXRpb24sIEVuenltb2xvZ2ljPC9rZXl3
b3JkPjxrZXl3b3JkPkdlbmUgU2lsZW5jaW5nPC9rZXl3b3JkPjxrZXl3b3JkPkhlTGEgQ2VsbHM8
L2tleXdvcmQ+PGtleXdvcmQ+SHVtYW5zPC9rZXl3b3JkPjxrZXl3b3JkPk1pY2U8L2tleXdvcmQ+
PGtleXdvcmQ+TWljZSwgTnVkZTwva2V5d29yZD48a2V5d29yZD5QaG9zcGhvZGllc3RlcmFzZSAz
IEluaGliaXRvcnMvYWRtaW5pc3RyYXRpb24gJmFtcDsgZG9zYWdlLypwaGFybWFjb2xvZ3k8L2tl
eXdvcmQ+PGtleXdvcmQ+Uk5BLCBNZXNzZW5nZXIvZ2VuZXRpY3M8L2tleXdvcmQ+PGtleXdvcmQ+
VGV0cmF6b2xlcy9hZG1pbmlzdHJhdGlvbiAmYW1wOyBkb3NhZ2UvcGhhcm1hY29sb2d5PC9rZXl3
b3JkPjxrZXl3b3JkPlR1bW9yIENlbGxzLCBDdWx0dXJlZDwva2V5d29yZD48a2V5d29yZD5VdGVy
aW5lIENlcnZpY2FsIE5lb3BsYXNtcy8qZHJ1ZyB0aGVyYXB5L21ldGFib2xpc20vcGF0aG9sb2d5
PC9rZXl3b3JkPjxrZXl3b3JkPlhlbm9ncmFmdCBNb2RlbCBBbnRpdHVtb3IgQXNzYXlzL21ldGhv
ZHM8L2tleXdvcmQ+PC9rZXl3b3Jkcz48ZGF0ZXM+PHllYXI+MjAxMzwveWVhcj48cHViLWRhdGVz
PjxkYXRlPkZlYjwvZGF0ZT48L3B1Yi1kYXRlcz48L2RhdGVzPjxpc2JuPjIwNDUtNzYzNDwvaXNi
bj48YWNjZXNzaW9uLW51bT4yNDEzMzYyNjwvYWNjZXNzaW9uLW51bT48dXJscz48L3VybHM+PGN1
c3RvbTI+UG1jMzc5NzU2MTwvY3VzdG9tMj48ZWxlY3Ryb25pYy1yZXNvdXJjZS1udW0+MTAuMTAw
Mi9jYW00LjU2PC9lbGVjdHJvbmljLXJlc291cmNlLW51bT48cmVtb3RlLWRhdGFiYXNlLXByb3Zp
ZGVyPk5sbTwvcmVtb3RlLWRhdGFiYXNlLXByb3ZpZGVyPjxsYW5ndWFnZT5lbmc8L2xhbmd1YWdl
PjwvcmVjb3JkPjwvQ2l0ZT48Q2l0ZT48QXV0aG9yPldvb2RzPC9BdXRob3I+PFllYXI+MjAxMTwv
WWVhcj48UmVjTnVtPjIxMzwvUmVjTnVtPjxyZWNvcmQ+PHJlYy1udW1iZXI+MjEzPC9yZWMtbnVt
YmVyPjxmb3JlaWduLWtleXM+PGtleSBhcHA9IkVOIiBkYi1pZD0iZjV3dHZzcHdjdHZhdDBlMDlw
dnZhYWViYWR4OWYydHQwdHNwIj4yMTM8L2tleT48L2ZvcmVpZ24ta2V5cz48cmVmLXR5cGUgbmFt
ZT0iSm91cm5hbCBBcnRpY2xlIj4xNzwvcmVmLXR5cGU+PGNvbnRyaWJ1dG9ycz48YXV0aG9ycz48
YXV0aG9yPldvb2RzLCBELiBDLjwvYXV0aG9yPjxhdXRob3I+V2hpdGUsIFkuIEEuPC9hdXRob3I+
PGF1dGhvcj5EYXUsIEMuPC9hdXRob3I+PGF1dGhvcj5Kb2huc29uLCBBLiBMLjwvYXV0aG9yPjwv
YXV0aG9ycz48L2NvbnRyaWJ1dG9ycz48YXV0aC1hZGRyZXNzPlZpbmNlbnQgQ2VudGVyIGZvciBS
ZXByb2R1Y3RpdmUgQmlvbG9neSwgVmluY2VudCBPYnN0ZXRyaWNzIGFuZCBHeW5lY29sb2d5IFNl
cnZpY2UsIE1hc3NhY2h1c2V0dHMgR2VuZXJhbCBIb3NwaXRhbC9IYXJ2YXJkIE1lZGljYWwgU2No
b29sLCBCb3N0b24sIE1BIDAyMTE0LCBVU0EuIGR3b29kczJAcGFydG5lcnMub3JnPC9hdXRoLWFk
ZHJlc3M+PHRpdGxlcz48dGl0bGU+VExSNCBhY3RpdmF0ZXMgTkYta2FwcGFCIGluIGh1bWFuIG92
YXJpYW4gZ3JhbnVsb3NhIHR1bW9yIGNlbGxzPC90aXRsZT48c2Vjb25kYXJ5LXRpdGxlPkJpb2No
ZW0gQmlvcGh5cyBSZXMgQ29tbXVuPC9zZWNvbmRhcnktdGl0bGU+PGFsdC10aXRsZT5CaW9jaGVt
aWNhbCBhbmQgYmlvcGh5c2ljYWwgcmVzZWFyY2ggY29tbXVuaWNhdGlvbnM8L2FsdC10aXRsZT48
L3RpdGxlcz48cGVyaW9kaWNhbD48ZnVsbC10aXRsZT5CaW9jaGVtIEJpb3BoeXMgUmVzIENvbW11
bjwvZnVsbC10aXRsZT48YWJici0xPkJpb2NoZW1pY2FsIGFuZCBiaW9waHlzaWNhbCByZXNlYXJj
aCBjb21tdW5pY2F0aW9uczwvYWJici0xPjwvcGVyaW9kaWNhbD48YWx0LXBlcmlvZGljYWw+PGZ1
bGwtdGl0bGU+QmlvY2hlbSBCaW9waHlzIFJlcyBDb21tdW48L2Z1bGwtdGl0bGU+PGFiYnItMT5C
aW9jaGVtaWNhbCBhbmQgYmlvcGh5c2ljYWwgcmVzZWFyY2ggY29tbXVuaWNhdGlvbnM8L2FiYnIt
MT48L2FsdC1wZXJpb2RpY2FsPjxwYWdlcz42NzUtODA8L3BhZ2VzPjx2b2x1bWU+NDA5PC92b2x1
bWU+PG51bWJlcj40PC9udW1iZXI+PGVkaXRpb24+MjAxMS8wNS8yODwvZWRpdGlvbj48a2V5d29y
ZHM+PGtleXdvcmQ+Q2VsbCBMaW5lLCBUdW1vcjwva2V5d29yZD48a2V5d29yZD5DaXNwbGF0aW4v
cGhhcm1hY29sb2d5PC9rZXl3b3JkPjxrZXl3b3JkPipEcnVnIFJlc2lzdGFuY2UsIE5lb3BsYXNt
PC9rZXl3b3JkPjxrZXl3b3JkPkZlbWFsZTwva2V5d29yZD48a2V5d29yZD5HcmFudWxvc2EgQ2Vs
bCBUdW1vci8qbWV0YWJvbGlzbTwva2V5d29yZD48a2V5d29yZD5IdW1hbnM8L2tleXdvcmQ+PGtl
eXdvcmQ+TkYta2FwcGEgQi9hbnRhZ29uaXN0cyAmYW1wOyBpbmhpYml0b3JzLyptZXRhYm9saXNt
PC9rZXl3b3JkPjxrZXl3b3JkPk92YXJpYW4gTmVvcGxhc21zLyptZXRhYm9saXNtPC9rZXl3b3Jk
PjxrZXl3b3JkPlRORi1SZWxhdGVkIEFwb3B0b3Npcy1JbmR1Y2luZyBMaWdhbmQvcGhhcm1hY29s
b2d5PC9rZXl3b3JkPjxrZXl3b3JkPlRvbGwtTGlrZSBSZWNlcHRvciA0L2dlbmV0aWNzLyptZXRh
Ym9saXNtPC9rZXl3b3JkPjwva2V5d29yZHM+PGRhdGVzPjx5ZWFyPjIwMTE8L3llYXI+PHB1Yi1k
YXRlcz48ZGF0ZT5KdW4gMTc8L2RhdGU+PC9wdWItZGF0ZXM+PC9kYXRlcz48aXNibj4wMDA2LTI5
MXg8L2lzYm4+PGFjY2Vzc2lvbi1udW0+MjE2MTYwNjA8L2FjY2Vzc2lvbi1udW0+PHVybHM+PC91
cmxzPjxjdXN0b20yPlBtYzMxMTg5NDI8L2N1c3RvbTI+PGN1c3RvbTY+TmlobXMyOTcyOTM8L2N1
c3RvbTY+PGVsZWN0cm9uaWMtcmVzb3VyY2UtbnVtPjEwLjEwMTYvai5iYnJjLjIwMTEuMDUuMDYz
PC9lbGVjdHJvbmljLXJlc291cmNlLW51bT48cmVtb3RlLWRhdGFiYXNlLXByb3ZpZGVyPk5sbTwv
cmVtb3RlLWRhdGFiYXNlLXByb3ZpZGVyPjxsYW5ndWFnZT5lbmc8L2xhbmd1YWdlPjwvcmVjb3Jk
PjwvQ2l0ZT48L0VuZE5vdGU+AGAA
</w:fldData>
        </w:fldChar>
      </w:r>
      <w:r w:rsidRPr="00FE5BEA">
        <w:rPr>
          <w:rFonts w:ascii="Book Antiqua" w:hAnsi="Book Antiqua" w:cs="Times New Roman"/>
          <w:kern w:val="0"/>
          <w:sz w:val="24"/>
          <w:szCs w:val="24"/>
        </w:rPr>
        <w:instrText xml:space="preserve"> ADDIN EN.CITE.DATA </w:instrText>
      </w:r>
      <w:r w:rsidRPr="00FE5BEA">
        <w:rPr>
          <w:rFonts w:ascii="Book Antiqua" w:hAnsi="Book Antiqua" w:cs="Times New Roman"/>
          <w:kern w:val="0"/>
          <w:sz w:val="24"/>
          <w:szCs w:val="24"/>
        </w:rPr>
      </w:r>
      <w:r w:rsidRPr="00FE5BEA">
        <w:rPr>
          <w:rFonts w:ascii="Book Antiqua" w:hAnsi="Book Antiqua" w:cs="Times New Roman"/>
          <w:kern w:val="0"/>
          <w:sz w:val="24"/>
          <w:szCs w:val="24"/>
        </w:rPr>
        <w:fldChar w:fldCharType="end"/>
      </w:r>
      <w:r w:rsidRPr="00FE5BEA">
        <w:rPr>
          <w:rFonts w:ascii="Book Antiqua" w:hAnsi="Book Antiqua" w:cs="Times New Roman"/>
          <w:kern w:val="0"/>
          <w:sz w:val="24"/>
          <w:szCs w:val="24"/>
        </w:rPr>
      </w:r>
      <w:r w:rsidRPr="00FE5BEA">
        <w:rPr>
          <w:rFonts w:ascii="Book Antiqua" w:hAnsi="Book Antiqua" w:cs="Times New Roman"/>
          <w:kern w:val="0"/>
          <w:sz w:val="24"/>
          <w:szCs w:val="24"/>
        </w:rPr>
        <w:fldChar w:fldCharType="separate"/>
      </w:r>
      <w:r w:rsidRPr="00FE5BEA">
        <w:rPr>
          <w:rFonts w:ascii="Book Antiqua" w:hAnsi="Book Antiqua" w:cs="Times New Roman"/>
          <w:kern w:val="0"/>
          <w:sz w:val="24"/>
          <w:szCs w:val="24"/>
          <w:vertAlign w:val="superscript"/>
        </w:rPr>
        <w:t>[</w:t>
      </w:r>
      <w:hyperlink w:anchor="_ENREF_26" w:tooltip="Uzawa, 2013 #109" w:history="1">
        <w:r w:rsidRPr="00FE5BEA">
          <w:rPr>
            <w:rFonts w:ascii="Book Antiqua" w:hAnsi="Book Antiqua" w:cs="Times New Roman"/>
            <w:kern w:val="0"/>
            <w:sz w:val="24"/>
            <w:szCs w:val="24"/>
            <w:vertAlign w:val="superscript"/>
          </w:rPr>
          <w:t>26</w:t>
        </w:r>
      </w:hyperlink>
      <w:r w:rsidR="00163356" w:rsidRPr="00FE5BEA">
        <w:rPr>
          <w:rFonts w:ascii="Book Antiqua" w:hAnsi="Book Antiqua" w:cs="Times New Roman"/>
          <w:kern w:val="0"/>
          <w:sz w:val="24"/>
          <w:szCs w:val="24"/>
          <w:vertAlign w:val="superscript"/>
        </w:rPr>
        <w:t>,</w:t>
      </w:r>
      <w:hyperlink w:anchor="_ENREF_32" w:tooltip="Lin, 2014 #215" w:history="1">
        <w:r w:rsidRPr="00FE5BEA">
          <w:rPr>
            <w:rFonts w:ascii="Book Antiqua" w:hAnsi="Book Antiqua" w:cs="Times New Roman"/>
            <w:kern w:val="0"/>
            <w:sz w:val="24"/>
            <w:szCs w:val="24"/>
            <w:vertAlign w:val="superscript"/>
          </w:rPr>
          <w:t>32</w:t>
        </w:r>
      </w:hyperlink>
      <w:r w:rsidR="00163356" w:rsidRPr="00FE5BEA">
        <w:rPr>
          <w:rFonts w:ascii="Book Antiqua" w:hAnsi="Book Antiqua" w:cs="Times New Roman"/>
          <w:kern w:val="0"/>
          <w:sz w:val="24"/>
          <w:szCs w:val="24"/>
          <w:vertAlign w:val="superscript"/>
        </w:rPr>
        <w:t>,</w:t>
      </w:r>
      <w:hyperlink w:anchor="_ENREF_33" w:tooltip="Woods, 2011 #213" w:history="1">
        <w:r w:rsidRPr="00FE5BEA">
          <w:rPr>
            <w:rFonts w:ascii="Book Antiqua" w:hAnsi="Book Antiqua" w:cs="Times New Roman"/>
            <w:kern w:val="0"/>
            <w:sz w:val="24"/>
            <w:szCs w:val="24"/>
            <w:vertAlign w:val="superscript"/>
          </w:rPr>
          <w:t>33</w:t>
        </w:r>
      </w:hyperlink>
      <w:r w:rsidRPr="00FE5BEA">
        <w:rPr>
          <w:rFonts w:ascii="Book Antiqua" w:hAnsi="Book Antiqua" w:cs="Times New Roman"/>
          <w:kern w:val="0"/>
          <w:sz w:val="24"/>
          <w:szCs w:val="24"/>
          <w:vertAlign w:val="superscript"/>
        </w:rPr>
        <w:t>]</w:t>
      </w:r>
      <w:r w:rsidRPr="00FE5BEA">
        <w:rPr>
          <w:rFonts w:ascii="Book Antiqua" w:hAnsi="Book Antiqua" w:cs="Times New Roman"/>
          <w:kern w:val="0"/>
          <w:sz w:val="24"/>
          <w:szCs w:val="24"/>
        </w:rPr>
        <w:fldChar w:fldCharType="end"/>
      </w:r>
      <w:r w:rsidRPr="00FE5BEA">
        <w:rPr>
          <w:rFonts w:ascii="Book Antiqua" w:hAnsi="Book Antiqua" w:cs="Times New Roman"/>
          <w:kern w:val="0"/>
          <w:sz w:val="24"/>
          <w:szCs w:val="24"/>
        </w:rPr>
        <w:t>. Moreover, hub proteins and their partners may have</w:t>
      </w:r>
      <w:r w:rsidRPr="00FE5BEA">
        <w:rPr>
          <w:rFonts w:ascii="Book Antiqua" w:hAnsi="Book Antiqua" w:cs="Times New Roman"/>
          <w:sz w:val="24"/>
          <w:szCs w:val="24"/>
        </w:rPr>
        <w:t xml:space="preserve"> </w:t>
      </w:r>
      <w:r w:rsidRPr="00FE5BEA">
        <w:rPr>
          <w:rFonts w:ascii="Book Antiqua" w:hAnsi="Book Antiqua" w:cs="Times New Roman"/>
          <w:kern w:val="0"/>
          <w:sz w:val="24"/>
          <w:szCs w:val="24"/>
        </w:rPr>
        <w:t xml:space="preserve">similar biological functions. Since downregulation of EGF has been shown to substantially overcome </w:t>
      </w:r>
      <w:bookmarkStart w:id="64" w:name="OLE_LINK25"/>
      <w:bookmarkStart w:id="65" w:name="OLE_LINK24"/>
      <w:r w:rsidRPr="00FE5BEA">
        <w:rPr>
          <w:rFonts w:ascii="Book Antiqua" w:hAnsi="Book Antiqua" w:cs="Times New Roman"/>
          <w:kern w:val="0"/>
          <w:sz w:val="24"/>
          <w:szCs w:val="24"/>
        </w:rPr>
        <w:t>resistance to cisplatin in ovarian cancer</w:t>
      </w:r>
      <w:bookmarkEnd w:id="62"/>
      <w:bookmarkEnd w:id="63"/>
      <w:bookmarkEnd w:id="64"/>
      <w:bookmarkEnd w:id="65"/>
      <w:r w:rsidRPr="00FE5BEA">
        <w:rPr>
          <w:rFonts w:ascii="Book Antiqua" w:hAnsi="Book Antiqua" w:cs="Times New Roman"/>
          <w:kern w:val="0"/>
          <w:sz w:val="24"/>
          <w:szCs w:val="24"/>
        </w:rPr>
        <w:fldChar w:fldCharType="begin">
          <w:fldData xml:space="preserve">PEVuZE5vdGU+PENpdGU+PEF1dGhvcj5UYW5nPC9BdXRob3I+PFllYXI+MjAxNDwvWWVhcj48UmVj
TnVtPjc4PC9SZWNOdW0+PERpc3BsYXlUZXh0PjxzdHlsZSBmYWNlPSJzdXBlcnNjcmlwdCI+WzM0
XTwvc3R5bGU+PC9EaXNwbGF5VGV4dD48cmVjb3JkPjxyZWMtbnVtYmVyPjc4PC9yZWMtbnVtYmVy
Pjxmb3JlaWduLWtleXM+PGtleSBhcHA9IkVOIiBkYi1pZD0iZjV3dHZzcHdjdHZhdDBlMDlwdnZh
YWViYWR4OWYydHQwdHNwIj43ODwva2V5PjwvZm9yZWlnbi1rZXlzPjxyZWYtdHlwZSBuYW1lPSJK
b3VybmFsIEFydGljbGUiPjE3PC9yZWYtdHlwZT48Y29udHJpYnV0b3JzPjxhdXRob3JzPjxhdXRo
b3I+VGFuZywgWC4gSC48L2F1dGhvcj48YXV0aG9yPkxpLCBNLjwvYXV0aG9yPjxhdXRob3I+RGVu
ZywgUy48L2F1dGhvcj48YXV0aG9yPkx1LCBNLiBTLjwvYXV0aG9yPjwvYXV0aG9ycz48L2NvbnRy
aWJ1dG9ycz48YXV0aC1hZGRyZXNzPkRlcGFydG1lbnQgb2YgR3luZWNvbG9neSBhbmQgT2JzdGV0
cmljcywgdGhlIEZpcnN0IEFmZmlsaWF0ZWQgSG9zcGl0YWwgb2YgSGFyYmluIE1lZGljYWwgVW5p
dmVyc2l0eSwgSGFyYmluLCBDaGluYS48L2F1dGgtYWRkcmVzcz48dGl0bGVzPjx0aXRsZT5Dcm9z
cy1yZWFjdGluZyBtYXRlcmlhbCAxOTcsIGEgaGVwYXJpbi1iaW5kaW5nIEVHRi1saWtlIGdyb3d0
aCBmYWN0b3IgaW5oaWJpdG9yLCByZXZlcnNlcyB0aGUgY2hlbW9yZXNpc3RhbmNlIGluIGh1bWFu
IGNpc3BsYXRpbi1yZXNpc3RhbnQgb3ZhcmlhbiBjYW5jZXI8L3RpdGxlPjxzZWNvbmRhcnktdGl0
bGU+QW50aWNhbmNlciBEcnVnczwvc2Vjb25kYXJ5LXRpdGxlPjxhbHQtdGl0bGU+QW50aS1jYW5j
ZXIgZHJ1Z3M8L2FsdC10aXRsZT48L3RpdGxlcz48cGVyaW9kaWNhbD48ZnVsbC10aXRsZT5BbnRp
Y2FuY2VyIERydWdzPC9mdWxsLXRpdGxlPjxhYmJyLTE+QW50aS1jYW5jZXIgZHJ1Z3M8L2FiYnIt
MT48L3BlcmlvZGljYWw+PGFsdC1wZXJpb2RpY2FsPjxmdWxsLXRpdGxlPkFudGljYW5jZXIgRHJ1
Z3M8L2Z1bGwtdGl0bGU+PGFiYnItMT5BbnRpLWNhbmNlciBkcnVnczwvYWJici0xPjwvYWx0LXBl
cmlvZGljYWw+PHBhZ2VzPjEyMDEtMTA8L3BhZ2VzPjx2b2x1bWU+MjU8L3ZvbHVtZT48bnVtYmVy
PjEwPC9udW1iZXI+PGVkaXRpb24+MjAxNC8wOC8xNTwvZWRpdGlvbj48a2V5d29yZHM+PGtleXdv
cmQ+QW5pbWFsczwva2V5d29yZD48a2V5d29yZD5BbnRpbmVvcGxhc3RpYyBBZ2VudHMvKnBoYXJt
YWNvbG9neS90aGVyYXBldXRpYyB1c2U8L2tleXdvcmQ+PGtleXdvcmQ+QmFjdGVyaWFsIFByb3Rl
aW5zLypwaGFybWFjb2xvZ3kvdGhlcmFwZXV0aWMgdXNlPC9rZXl3b3JkPjxrZXl3b3JkPkNlbGwg
TGluZSwgVHVtb3I8L2tleXdvcmQ+PGtleXdvcmQ+Q2lzcGxhdGluLypwaGFybWFjb2xvZ3kvdGhl
cmFwZXV0aWMgdXNlPC9rZXl3b3JkPjxrZXl3b3JkPkROQS1CaW5kaW5nIFByb3RlaW5zL21ldGFi
b2xpc208L2tleXdvcmQ+PGtleXdvcmQ+RHJ1ZyBSZXNpc3RhbmNlLCBOZW9wbGFzbS8qZHJ1ZyBl
ZmZlY3RzPC9rZXl3b3JkPjxrZXl3b3JkPkVuZG9udWNsZWFzZXMvbWV0YWJvbGlzbTwva2V5d29y
ZD48a2V5d29yZD5FeHRyYWNlbGx1bGFyIFNpZ25hbC1SZWd1bGF0ZWQgTUFQIEtpbmFzZXMvbWV0
YWJvbGlzbTwva2V5d29yZD48a2V5d29yZD5GZW1hbGU8L2tleXdvcmQ+PGtleXdvcmQ+SGVwYXJp
bi1iaW5kaW5nIEVHRi1saWtlIEdyb3d0aCBGYWN0b3IvKm1ldGFib2xpc208L2tleXdvcmQ+PGtl
eXdvcmQ+SHVtYW5zPC9rZXl3b3JkPjxrZXl3b3JkPk1pY2UsIEluYnJlZCBCQUxCIEM8L2tleXdv
cmQ+PGtleXdvcmQ+TWljZSwgTnVkZTwva2V5d29yZD48a2V5d29yZD5PdmFyaWFuIE5lb3BsYXNt
cy9kcnVnIHRoZXJhcHkvbWV0YWJvbGlzbS8qcGF0aG9sb2d5PC9rZXl3b3JkPjxrZXl3b3JkPlJl
Y2VwdG9yLCBFcGlkZXJtYWwgR3Jvd3RoIEZhY3Rvci9tZXRhYm9saXNtPC9rZXl3b3JkPjwva2V5
d29yZHM+PGRhdGVzPjx5ZWFyPjIwMTQ8L3llYXI+PHB1Yi1kYXRlcz48ZGF0ZT5Ob3Y8L2RhdGU+
PC9wdWItZGF0ZXM+PC9kYXRlcz48aXNibj4wOTU5LTQ5NzM8L2lzYm4+PGFjY2Vzc2lvbi1udW0+
MjUxMTUzNDE8L2FjY2Vzc2lvbi1udW0+PHVybHM+PC91cmxzPjxlbGVjdHJvbmljLXJlc291cmNl
LW51bT4xMC4xMDk3L2NhZC4wMDAwMDAwMDAwMDAwMTU1PC9lbGVjdHJvbmljLXJlc291cmNlLW51
bT48cmVtb3RlLWRhdGFiYXNlLXByb3ZpZGVyPk5sbTwvcmVtb3RlLWRhdGFiYXNlLXByb3ZpZGVy
PjxsYW5ndWFnZT5lbmc8L2xhbmd1YWdlPjwvcmVjb3JkPjwvQ2l0ZT48L0VuZE5vdGU+AGAA
</w:fldData>
        </w:fldChar>
      </w:r>
      <w:r w:rsidRPr="00FE5BEA">
        <w:rPr>
          <w:rFonts w:ascii="Book Antiqua" w:hAnsi="Book Antiqua" w:cs="Times New Roman"/>
          <w:kern w:val="0"/>
          <w:sz w:val="24"/>
          <w:szCs w:val="24"/>
        </w:rPr>
        <w:instrText xml:space="preserve"> ADDIN EN.CITE </w:instrText>
      </w:r>
      <w:r w:rsidRPr="00FE5BEA">
        <w:rPr>
          <w:rFonts w:ascii="Book Antiqua" w:hAnsi="Book Antiqua" w:cs="Times New Roman"/>
          <w:kern w:val="0"/>
          <w:sz w:val="24"/>
          <w:szCs w:val="24"/>
        </w:rPr>
        <w:fldChar w:fldCharType="begin">
          <w:fldData xml:space="preserve">PEVuZE5vdGU+PENpdGU+PEF1dGhvcj5UYW5nPC9BdXRob3I+PFllYXI+MjAxNDwvWWVhcj48UmVj
TnVtPjc4PC9SZWNOdW0+PERpc3BsYXlUZXh0PjxzdHlsZSBmYWNlPSJzdXBlcnNjcmlwdCI+WzM0
XTwvc3R5bGU+PC9EaXNwbGF5VGV4dD48cmVjb3JkPjxyZWMtbnVtYmVyPjc4PC9yZWMtbnVtYmVy
Pjxmb3JlaWduLWtleXM+PGtleSBhcHA9IkVOIiBkYi1pZD0iZjV3dHZzcHdjdHZhdDBlMDlwdnZh
YWViYWR4OWYydHQwdHNwIj43ODwva2V5PjwvZm9yZWlnbi1rZXlzPjxyZWYtdHlwZSBuYW1lPSJK
b3VybmFsIEFydGljbGUiPjE3PC9yZWYtdHlwZT48Y29udHJpYnV0b3JzPjxhdXRob3JzPjxhdXRo
b3I+VGFuZywgWC4gSC48L2F1dGhvcj48YXV0aG9yPkxpLCBNLjwvYXV0aG9yPjxhdXRob3I+RGVu
ZywgUy48L2F1dGhvcj48YXV0aG9yPkx1LCBNLiBTLjwvYXV0aG9yPjwvYXV0aG9ycz48L2NvbnRy
aWJ1dG9ycz48YXV0aC1hZGRyZXNzPkRlcGFydG1lbnQgb2YgR3luZWNvbG9neSBhbmQgT2JzdGV0
cmljcywgdGhlIEZpcnN0IEFmZmlsaWF0ZWQgSG9zcGl0YWwgb2YgSGFyYmluIE1lZGljYWwgVW5p
dmVyc2l0eSwgSGFyYmluLCBDaGluYS48L2F1dGgtYWRkcmVzcz48dGl0bGVzPjx0aXRsZT5Dcm9z
cy1yZWFjdGluZyBtYXRlcmlhbCAxOTcsIGEgaGVwYXJpbi1iaW5kaW5nIEVHRi1saWtlIGdyb3d0
aCBmYWN0b3IgaW5oaWJpdG9yLCByZXZlcnNlcyB0aGUgY2hlbW9yZXNpc3RhbmNlIGluIGh1bWFu
IGNpc3BsYXRpbi1yZXNpc3RhbnQgb3ZhcmlhbiBjYW5jZXI8L3RpdGxlPjxzZWNvbmRhcnktdGl0
bGU+QW50aWNhbmNlciBEcnVnczwvc2Vjb25kYXJ5LXRpdGxlPjxhbHQtdGl0bGU+QW50aS1jYW5j
ZXIgZHJ1Z3M8L2FsdC10aXRsZT48L3RpdGxlcz48cGVyaW9kaWNhbD48ZnVsbC10aXRsZT5BbnRp
Y2FuY2VyIERydWdzPC9mdWxsLXRpdGxlPjxhYmJyLTE+QW50aS1jYW5jZXIgZHJ1Z3M8L2FiYnIt
MT48L3BlcmlvZGljYWw+PGFsdC1wZXJpb2RpY2FsPjxmdWxsLXRpdGxlPkFudGljYW5jZXIgRHJ1
Z3M8L2Z1bGwtdGl0bGU+PGFiYnItMT5BbnRpLWNhbmNlciBkcnVnczwvYWJici0xPjwvYWx0LXBl
cmlvZGljYWw+PHBhZ2VzPjEyMDEtMTA8L3BhZ2VzPjx2b2x1bWU+MjU8L3ZvbHVtZT48bnVtYmVy
PjEwPC9udW1iZXI+PGVkaXRpb24+MjAxNC8wOC8xNTwvZWRpdGlvbj48a2V5d29yZHM+PGtleXdv
cmQ+QW5pbWFsczwva2V5d29yZD48a2V5d29yZD5BbnRpbmVvcGxhc3RpYyBBZ2VudHMvKnBoYXJt
YWNvbG9neS90aGVyYXBldXRpYyB1c2U8L2tleXdvcmQ+PGtleXdvcmQ+QmFjdGVyaWFsIFByb3Rl
aW5zLypwaGFybWFjb2xvZ3kvdGhlcmFwZXV0aWMgdXNlPC9rZXl3b3JkPjxrZXl3b3JkPkNlbGwg
TGluZSwgVHVtb3I8L2tleXdvcmQ+PGtleXdvcmQ+Q2lzcGxhdGluLypwaGFybWFjb2xvZ3kvdGhl
cmFwZXV0aWMgdXNlPC9rZXl3b3JkPjxrZXl3b3JkPkROQS1CaW5kaW5nIFByb3RlaW5zL21ldGFi
b2xpc208L2tleXdvcmQ+PGtleXdvcmQ+RHJ1ZyBSZXNpc3RhbmNlLCBOZW9wbGFzbS8qZHJ1ZyBl
ZmZlY3RzPC9rZXl3b3JkPjxrZXl3b3JkPkVuZG9udWNsZWFzZXMvbWV0YWJvbGlzbTwva2V5d29y
ZD48a2V5d29yZD5FeHRyYWNlbGx1bGFyIFNpZ25hbC1SZWd1bGF0ZWQgTUFQIEtpbmFzZXMvbWV0
YWJvbGlzbTwva2V5d29yZD48a2V5d29yZD5GZW1hbGU8L2tleXdvcmQ+PGtleXdvcmQ+SGVwYXJp
bi1iaW5kaW5nIEVHRi1saWtlIEdyb3d0aCBGYWN0b3IvKm1ldGFib2xpc208L2tleXdvcmQ+PGtl
eXdvcmQ+SHVtYW5zPC9rZXl3b3JkPjxrZXl3b3JkPk1pY2UsIEluYnJlZCBCQUxCIEM8L2tleXdv
cmQ+PGtleXdvcmQ+TWljZSwgTnVkZTwva2V5d29yZD48a2V5d29yZD5PdmFyaWFuIE5lb3BsYXNt
cy9kcnVnIHRoZXJhcHkvbWV0YWJvbGlzbS8qcGF0aG9sb2d5PC9rZXl3b3JkPjxrZXl3b3JkPlJl
Y2VwdG9yLCBFcGlkZXJtYWwgR3Jvd3RoIEZhY3Rvci9tZXRhYm9saXNtPC9rZXl3b3JkPjwva2V5
d29yZHM+PGRhdGVzPjx5ZWFyPjIwMTQ8L3llYXI+PHB1Yi1kYXRlcz48ZGF0ZT5Ob3Y8L2RhdGU+
PC9wdWItZGF0ZXM+PC9kYXRlcz48aXNibj4wOTU5LTQ5NzM8L2lzYm4+PGFjY2Vzc2lvbi1udW0+
MjUxMTUzNDE8L2FjY2Vzc2lvbi1udW0+PHVybHM+PC91cmxzPjxlbGVjdHJvbmljLXJlc291cmNl
LW51bT4xMC4xMDk3L2NhZC4wMDAwMDAwMDAwMDAwMTU1PC9lbGVjdHJvbmljLXJlc291cmNlLW51
bT48cmVtb3RlLWRhdGFiYXNlLXByb3ZpZGVyPk5sbTwvcmVtb3RlLWRhdGFiYXNlLXByb3ZpZGVy
PjxsYW5ndWFnZT5lbmc8L2xhbmd1YWdlPjwvcmVjb3JkPjwvQ2l0ZT48L0VuZE5vdGU+AGAA
</w:fldData>
        </w:fldChar>
      </w:r>
      <w:r w:rsidRPr="00FE5BEA">
        <w:rPr>
          <w:rFonts w:ascii="Book Antiqua" w:hAnsi="Book Antiqua" w:cs="Times New Roman"/>
          <w:kern w:val="0"/>
          <w:sz w:val="24"/>
          <w:szCs w:val="24"/>
        </w:rPr>
        <w:instrText xml:space="preserve"> ADDIN EN.CITE.DATA </w:instrText>
      </w:r>
      <w:r w:rsidRPr="00FE5BEA">
        <w:rPr>
          <w:rFonts w:ascii="Book Antiqua" w:hAnsi="Book Antiqua" w:cs="Times New Roman"/>
          <w:kern w:val="0"/>
          <w:sz w:val="24"/>
          <w:szCs w:val="24"/>
        </w:rPr>
      </w:r>
      <w:r w:rsidRPr="00FE5BEA">
        <w:rPr>
          <w:rFonts w:ascii="Book Antiqua" w:hAnsi="Book Antiqua" w:cs="Times New Roman"/>
          <w:kern w:val="0"/>
          <w:sz w:val="24"/>
          <w:szCs w:val="24"/>
        </w:rPr>
        <w:fldChar w:fldCharType="end"/>
      </w:r>
      <w:r w:rsidRPr="00FE5BEA">
        <w:rPr>
          <w:rFonts w:ascii="Book Antiqua" w:hAnsi="Book Antiqua" w:cs="Times New Roman"/>
          <w:kern w:val="0"/>
          <w:sz w:val="24"/>
          <w:szCs w:val="24"/>
        </w:rPr>
      </w:r>
      <w:r w:rsidRPr="00FE5BEA">
        <w:rPr>
          <w:rFonts w:ascii="Book Antiqua" w:hAnsi="Book Antiqua" w:cs="Times New Roman"/>
          <w:kern w:val="0"/>
          <w:sz w:val="24"/>
          <w:szCs w:val="24"/>
        </w:rPr>
        <w:fldChar w:fldCharType="separate"/>
      </w:r>
      <w:r w:rsidRPr="00FE5BEA">
        <w:rPr>
          <w:rFonts w:ascii="Book Antiqua" w:hAnsi="Book Antiqua" w:cs="Times New Roman"/>
          <w:kern w:val="0"/>
          <w:sz w:val="24"/>
          <w:szCs w:val="24"/>
          <w:vertAlign w:val="superscript"/>
        </w:rPr>
        <w:t>[</w:t>
      </w:r>
      <w:hyperlink w:anchor="_ENREF_34" w:tooltip="Tang, 2014 #78" w:history="1">
        <w:r w:rsidRPr="00FE5BEA">
          <w:rPr>
            <w:rFonts w:ascii="Book Antiqua" w:hAnsi="Book Antiqua" w:cs="Times New Roman"/>
            <w:kern w:val="0"/>
            <w:sz w:val="24"/>
            <w:szCs w:val="24"/>
            <w:vertAlign w:val="superscript"/>
          </w:rPr>
          <w:t>34</w:t>
        </w:r>
      </w:hyperlink>
      <w:r w:rsidRPr="00FE5BEA">
        <w:rPr>
          <w:rFonts w:ascii="Book Antiqua" w:hAnsi="Book Antiqua" w:cs="Times New Roman"/>
          <w:kern w:val="0"/>
          <w:sz w:val="24"/>
          <w:szCs w:val="24"/>
          <w:vertAlign w:val="superscript"/>
        </w:rPr>
        <w:t>]</w:t>
      </w:r>
      <w:r w:rsidRPr="00FE5BEA">
        <w:rPr>
          <w:rFonts w:ascii="Book Antiqua" w:hAnsi="Book Antiqua" w:cs="Times New Roman"/>
          <w:kern w:val="0"/>
          <w:sz w:val="24"/>
          <w:szCs w:val="24"/>
        </w:rPr>
        <w:fldChar w:fldCharType="end"/>
      </w:r>
      <w:r w:rsidRPr="00FE5BEA">
        <w:rPr>
          <w:rFonts w:ascii="Book Antiqua" w:hAnsi="Book Antiqua" w:cs="Times New Roman"/>
          <w:kern w:val="0"/>
          <w:sz w:val="24"/>
          <w:szCs w:val="24"/>
        </w:rPr>
        <w:t>, we predict that the proteins EDN1 and</w:t>
      </w:r>
      <w:bookmarkStart w:id="66" w:name="OLE_LINK44"/>
      <w:bookmarkStart w:id="67" w:name="OLE_LINK45"/>
      <w:r w:rsidRPr="00FE5BEA">
        <w:rPr>
          <w:rFonts w:ascii="Book Antiqua" w:hAnsi="Book Antiqua" w:cs="Times New Roman"/>
          <w:kern w:val="0"/>
          <w:sz w:val="24"/>
          <w:szCs w:val="24"/>
        </w:rPr>
        <w:t xml:space="preserve"> DCN</w:t>
      </w:r>
      <w:bookmarkEnd w:id="66"/>
      <w:bookmarkEnd w:id="67"/>
      <w:r w:rsidRPr="00FE5BEA">
        <w:rPr>
          <w:rFonts w:ascii="Book Antiqua" w:hAnsi="Book Antiqua" w:cs="Times New Roman"/>
          <w:kern w:val="0"/>
          <w:sz w:val="24"/>
          <w:szCs w:val="24"/>
        </w:rPr>
        <w:t xml:space="preserve">, whose hub protein is EGF, may contribute to cisplatin resistance in a similar fashion. We also found that ZEB2, which over-expressed in SGC7901/DDP compared with SGC7901 </w:t>
      </w:r>
      <w:bookmarkStart w:id="68" w:name="OLE_LINK9"/>
      <w:bookmarkStart w:id="69" w:name="OLE_LINK7"/>
      <w:r w:rsidRPr="00FE5BEA">
        <w:rPr>
          <w:rFonts w:ascii="Book Antiqua" w:hAnsi="Book Antiqua" w:cs="Times New Roman"/>
          <w:kern w:val="0"/>
          <w:sz w:val="24"/>
          <w:szCs w:val="24"/>
        </w:rPr>
        <w:t>has a similar expression profile to TWIST1</w:t>
      </w:r>
      <w:bookmarkEnd w:id="68"/>
      <w:bookmarkEnd w:id="69"/>
      <w:r w:rsidRPr="00FE5BEA">
        <w:rPr>
          <w:rFonts w:ascii="Book Antiqua" w:hAnsi="Book Antiqua" w:cs="Times New Roman"/>
          <w:kern w:val="0"/>
          <w:sz w:val="24"/>
          <w:szCs w:val="24"/>
        </w:rPr>
        <w:t>, suggesting that ZEB2 may play an important role in cisplatin resistance by regulating the expression of TWIST1. Nevertheless, more evidence and research is needed.</w:t>
      </w:r>
    </w:p>
    <w:p w:rsidR="00D96882" w:rsidRPr="00FE5BEA" w:rsidRDefault="000A518D" w:rsidP="00163356">
      <w:pPr>
        <w:spacing w:line="360" w:lineRule="auto"/>
        <w:rPr>
          <w:rFonts w:ascii="Book Antiqua" w:hAnsi="Book Antiqua" w:cs="Times New Roman"/>
          <w:kern w:val="0"/>
          <w:sz w:val="24"/>
          <w:szCs w:val="24"/>
        </w:rPr>
      </w:pPr>
      <w:r w:rsidRPr="00FE5BEA">
        <w:rPr>
          <w:rFonts w:ascii="Book Antiqua" w:hAnsi="Book Antiqua" w:cs="Times New Roman"/>
          <w:kern w:val="0"/>
          <w:sz w:val="24"/>
          <w:szCs w:val="24"/>
        </w:rPr>
        <w:t xml:space="preserve">   In conclusion, our study identified mRNAs differentially expressed between gastric cancer cell lines SGC7901/DDP and SGC7901. These results provide a global view of the function of the differentially expressed mRNAs. Several molecular and pathway abnormalities detected in our study have previously been reported to be associated with drug resistance in gastric cancer. The dysregulated mRNAs identified participate in cisplatin resistance through diverse mechanisms, and further investigation is required to confirm the role in drug resistance of these transcripts, pathways and the interaction networks of the proteins they code for.</w:t>
      </w:r>
    </w:p>
    <w:p w:rsidR="00D96882" w:rsidRPr="00FE5BEA" w:rsidRDefault="00D96882" w:rsidP="00163356">
      <w:pPr>
        <w:spacing w:line="360" w:lineRule="auto"/>
        <w:rPr>
          <w:rFonts w:ascii="Book Antiqua" w:hAnsi="Book Antiqua" w:cs="Times New Roman"/>
          <w:kern w:val="0"/>
          <w:sz w:val="24"/>
          <w:szCs w:val="24"/>
        </w:rPr>
      </w:pPr>
    </w:p>
    <w:p w:rsidR="00D96882" w:rsidRPr="00FE5BEA" w:rsidRDefault="000A518D" w:rsidP="00163356">
      <w:pPr>
        <w:spacing w:line="360" w:lineRule="auto"/>
        <w:rPr>
          <w:rFonts w:ascii="Book Antiqua" w:hAnsi="Book Antiqua" w:cs="Times New Roman"/>
          <w:b/>
          <w:kern w:val="0"/>
          <w:sz w:val="24"/>
          <w:szCs w:val="24"/>
        </w:rPr>
      </w:pPr>
      <w:r w:rsidRPr="00FE5BEA">
        <w:rPr>
          <w:rFonts w:ascii="Book Antiqua" w:hAnsi="Book Antiqua" w:cs="Times New Roman" w:hint="eastAsia"/>
          <w:b/>
          <w:kern w:val="0"/>
          <w:sz w:val="24"/>
          <w:szCs w:val="24"/>
        </w:rPr>
        <w:t>C</w:t>
      </w:r>
      <w:r w:rsidRPr="00FE5BEA">
        <w:rPr>
          <w:rFonts w:ascii="Book Antiqua" w:hAnsi="Book Antiqua" w:cs="Times New Roman"/>
          <w:b/>
          <w:kern w:val="0"/>
          <w:sz w:val="24"/>
          <w:szCs w:val="24"/>
        </w:rPr>
        <w:t>OMMENTS</w:t>
      </w:r>
    </w:p>
    <w:p w:rsidR="00D96882" w:rsidRPr="00FE5BEA" w:rsidRDefault="000A518D" w:rsidP="00163356">
      <w:pPr>
        <w:widowControl/>
        <w:shd w:val="clear" w:color="auto" w:fill="FFFFFF"/>
        <w:spacing w:line="360" w:lineRule="auto"/>
        <w:rPr>
          <w:rFonts w:ascii="Book Antiqua" w:hAnsi="Book Antiqua" w:cs="Times New Roman"/>
          <w:b/>
          <w:i/>
          <w:kern w:val="0"/>
          <w:sz w:val="24"/>
          <w:szCs w:val="24"/>
        </w:rPr>
      </w:pPr>
      <w:r w:rsidRPr="00FE5BEA">
        <w:rPr>
          <w:rFonts w:ascii="Book Antiqua" w:hAnsi="Book Antiqua" w:cs="Times New Roman"/>
          <w:b/>
          <w:i/>
          <w:kern w:val="0"/>
          <w:sz w:val="24"/>
          <w:szCs w:val="24"/>
        </w:rPr>
        <w:t>Background</w:t>
      </w:r>
    </w:p>
    <w:p w:rsidR="00D96882" w:rsidRPr="00FE5BEA" w:rsidRDefault="000A518D" w:rsidP="00163356">
      <w:pPr>
        <w:spacing w:line="360" w:lineRule="auto"/>
        <w:rPr>
          <w:rFonts w:ascii="Book Antiqua" w:hAnsi="Book Antiqua" w:cs="Times New Roman"/>
          <w:sz w:val="24"/>
          <w:szCs w:val="24"/>
        </w:rPr>
      </w:pPr>
      <w:r w:rsidRPr="00FE5BEA">
        <w:rPr>
          <w:rFonts w:ascii="Book Antiqua" w:hAnsi="Book Antiqua" w:cs="Times New Roman"/>
          <w:sz w:val="24"/>
          <w:szCs w:val="24"/>
        </w:rPr>
        <w:t xml:space="preserve">Cisplatin-contained chemotherapy is one of the most frequently used for advanced gastric </w:t>
      </w:r>
      <w:r w:rsidR="00860204" w:rsidRPr="00FE5BEA">
        <w:rPr>
          <w:rFonts w:ascii="Book Antiqua" w:hAnsi="Book Antiqua" w:cs="Times New Roman"/>
          <w:sz w:val="24"/>
          <w:szCs w:val="24"/>
        </w:rPr>
        <w:t>cancer;</w:t>
      </w:r>
      <w:r w:rsidRPr="00FE5BEA">
        <w:rPr>
          <w:rFonts w:ascii="Book Antiqua" w:hAnsi="Book Antiqua" w:cs="Times New Roman"/>
          <w:sz w:val="24"/>
          <w:szCs w:val="24"/>
        </w:rPr>
        <w:t xml:space="preserve"> however, </w:t>
      </w:r>
      <w:r w:rsidR="00860204" w:rsidRPr="00FE5BEA">
        <w:rPr>
          <w:rFonts w:ascii="Book Antiqua" w:hAnsi="Book Antiqua" w:cs="Times New Roman"/>
          <w:sz w:val="24"/>
          <w:szCs w:val="24"/>
        </w:rPr>
        <w:t>this chemotherapeutic agent is</w:t>
      </w:r>
      <w:r w:rsidRPr="00FE5BEA">
        <w:rPr>
          <w:rFonts w:ascii="Book Antiqua" w:hAnsi="Book Antiqua" w:cs="Times New Roman"/>
          <w:sz w:val="24"/>
          <w:szCs w:val="24"/>
        </w:rPr>
        <w:t xml:space="preserve"> often limited due to drug resistance and result unsatisfactory prognosis. Research increasingly suggests that abnormal expression of biological pathway and proteins associated with cisplatin resistance. This demonstrated that more bioinformatics study is </w:t>
      </w:r>
      <w:r w:rsidR="00860204" w:rsidRPr="00FE5BEA">
        <w:rPr>
          <w:rFonts w:ascii="Book Antiqua" w:hAnsi="Book Antiqua" w:cs="Times New Roman"/>
          <w:sz w:val="24"/>
          <w:szCs w:val="24"/>
        </w:rPr>
        <w:t>needed</w:t>
      </w:r>
      <w:r w:rsidRPr="00FE5BEA">
        <w:rPr>
          <w:rFonts w:ascii="Book Antiqua" w:hAnsi="Book Antiqua" w:cs="Times New Roman"/>
          <w:sz w:val="24"/>
          <w:szCs w:val="24"/>
        </w:rPr>
        <w:t xml:space="preserve"> to predict targets for gastric cancer </w:t>
      </w:r>
      <w:r w:rsidRPr="00FE5BEA">
        <w:rPr>
          <w:rFonts w:ascii="Book Antiqua" w:hAnsi="Book Antiqua" w:cs="Times New Roman"/>
          <w:sz w:val="24"/>
          <w:szCs w:val="24"/>
        </w:rPr>
        <w:lastRenderedPageBreak/>
        <w:t>with cisplatin.</w:t>
      </w:r>
    </w:p>
    <w:p w:rsidR="00D96882" w:rsidRPr="00FE5BEA" w:rsidRDefault="00D96882" w:rsidP="00163356">
      <w:pPr>
        <w:spacing w:line="360" w:lineRule="auto"/>
        <w:ind w:firstLineChars="100" w:firstLine="240"/>
        <w:rPr>
          <w:rFonts w:ascii="Book Antiqua" w:hAnsi="Book Antiqua" w:cs="Times New Roman"/>
          <w:sz w:val="24"/>
          <w:szCs w:val="24"/>
        </w:rPr>
      </w:pPr>
    </w:p>
    <w:p w:rsidR="00D96882" w:rsidRPr="00FE5BEA" w:rsidRDefault="000A518D" w:rsidP="00163356">
      <w:pPr>
        <w:widowControl/>
        <w:shd w:val="clear" w:color="auto" w:fill="FFFFFF"/>
        <w:spacing w:line="360" w:lineRule="auto"/>
        <w:rPr>
          <w:rFonts w:ascii="Book Antiqua" w:hAnsi="Book Antiqua" w:cs="Times New Roman"/>
          <w:b/>
          <w:i/>
          <w:kern w:val="0"/>
          <w:sz w:val="24"/>
          <w:szCs w:val="24"/>
        </w:rPr>
      </w:pPr>
      <w:r w:rsidRPr="00FE5BEA">
        <w:rPr>
          <w:rFonts w:ascii="Book Antiqua" w:hAnsi="Book Antiqua" w:cs="Times New Roman"/>
          <w:b/>
          <w:i/>
          <w:kern w:val="0"/>
          <w:sz w:val="24"/>
          <w:szCs w:val="24"/>
        </w:rPr>
        <w:t>Research frontiers</w:t>
      </w:r>
    </w:p>
    <w:p w:rsidR="00D96882" w:rsidRPr="00FE5BEA" w:rsidRDefault="000A518D" w:rsidP="00163356">
      <w:pPr>
        <w:widowControl/>
        <w:shd w:val="clear" w:color="auto" w:fill="FFFFFF"/>
        <w:spacing w:line="360" w:lineRule="auto"/>
        <w:rPr>
          <w:rFonts w:ascii="Book Antiqua" w:hAnsi="Book Antiqua" w:cs="Times New Roman"/>
          <w:kern w:val="0"/>
          <w:sz w:val="24"/>
          <w:szCs w:val="24"/>
        </w:rPr>
      </w:pPr>
      <w:r w:rsidRPr="00FE5BEA">
        <w:rPr>
          <w:rFonts w:ascii="Book Antiqua" w:hAnsi="Book Antiqua" w:cs="Times New Roman"/>
          <w:kern w:val="0"/>
          <w:sz w:val="24"/>
          <w:szCs w:val="24"/>
        </w:rPr>
        <w:t xml:space="preserve">Bioinformatics analysis demonstrated that some mRNAs which related to the biological behavior abnormal expression in SGC7901/DDP cells. </w:t>
      </w:r>
      <w:bookmarkStart w:id="70" w:name="OLE_LINK56"/>
      <w:bookmarkStart w:id="71" w:name="OLE_LINK57"/>
      <w:r w:rsidRPr="00FE5BEA">
        <w:rPr>
          <w:rFonts w:ascii="Book Antiqua" w:hAnsi="Book Antiqua" w:cs="Times New Roman"/>
          <w:kern w:val="0"/>
          <w:sz w:val="24"/>
          <w:szCs w:val="24"/>
        </w:rPr>
        <w:t xml:space="preserve">These mRNAs have already been shown to play important roles in the process of cisplatin resistance of various cancers, including </w:t>
      </w:r>
      <w:bookmarkEnd w:id="70"/>
      <w:bookmarkEnd w:id="71"/>
      <w:r w:rsidR="00605147" w:rsidRPr="00605147">
        <w:rPr>
          <w:rFonts w:ascii="Book Antiqua" w:hAnsi="Book Antiqua" w:cs="Times New Roman"/>
          <w:kern w:val="0"/>
          <w:sz w:val="24"/>
          <w:szCs w:val="24"/>
        </w:rPr>
        <w:t>gastric cancer</w:t>
      </w:r>
      <w:r w:rsidRPr="00FE5BEA">
        <w:rPr>
          <w:rFonts w:ascii="Book Antiqua" w:hAnsi="Book Antiqua" w:cs="Times New Roman"/>
          <w:kern w:val="0"/>
          <w:sz w:val="24"/>
          <w:szCs w:val="24"/>
        </w:rPr>
        <w:t xml:space="preserve">. </w:t>
      </w:r>
    </w:p>
    <w:p w:rsidR="00D96882" w:rsidRPr="00FE5BEA" w:rsidRDefault="00D96882" w:rsidP="00163356">
      <w:pPr>
        <w:widowControl/>
        <w:shd w:val="clear" w:color="auto" w:fill="FFFFFF"/>
        <w:spacing w:line="360" w:lineRule="auto"/>
        <w:rPr>
          <w:rFonts w:ascii="Book Antiqua" w:hAnsi="Book Antiqua" w:cs="Times New Roman"/>
          <w:kern w:val="0"/>
          <w:sz w:val="24"/>
          <w:szCs w:val="24"/>
        </w:rPr>
      </w:pPr>
    </w:p>
    <w:p w:rsidR="00D96882" w:rsidRPr="00FE5BEA" w:rsidRDefault="000A518D" w:rsidP="00163356">
      <w:pPr>
        <w:widowControl/>
        <w:shd w:val="clear" w:color="auto" w:fill="FFFFFF"/>
        <w:spacing w:line="360" w:lineRule="auto"/>
        <w:rPr>
          <w:rFonts w:ascii="Book Antiqua" w:hAnsi="Book Antiqua" w:cs="Times New Roman"/>
          <w:kern w:val="0"/>
          <w:sz w:val="24"/>
          <w:szCs w:val="24"/>
        </w:rPr>
      </w:pPr>
      <w:r w:rsidRPr="00FE5BEA">
        <w:rPr>
          <w:rFonts w:ascii="Book Antiqua" w:hAnsi="Book Antiqua" w:cs="Times New Roman"/>
          <w:b/>
          <w:i/>
          <w:kern w:val="0"/>
          <w:sz w:val="24"/>
          <w:szCs w:val="24"/>
        </w:rPr>
        <w:t>Innovations and breakthroughs</w:t>
      </w:r>
    </w:p>
    <w:p w:rsidR="00D96882" w:rsidRPr="00FE5BEA" w:rsidRDefault="000A518D" w:rsidP="00163356">
      <w:pPr>
        <w:widowControl/>
        <w:shd w:val="clear" w:color="auto" w:fill="FFFFFF"/>
        <w:spacing w:line="360" w:lineRule="auto"/>
        <w:rPr>
          <w:rFonts w:ascii="Book Antiqua" w:hAnsi="Book Antiqua" w:cs="Times New Roman"/>
          <w:kern w:val="0"/>
          <w:sz w:val="24"/>
          <w:szCs w:val="24"/>
        </w:rPr>
      </w:pPr>
      <w:r w:rsidRPr="00FE5BEA">
        <w:rPr>
          <w:rFonts w:ascii="Book Antiqua" w:hAnsi="Book Antiqua" w:cs="Times New Roman"/>
          <w:kern w:val="0"/>
          <w:sz w:val="24"/>
          <w:szCs w:val="24"/>
        </w:rPr>
        <w:t xml:space="preserve">The authors performed </w:t>
      </w:r>
      <w:bookmarkStart w:id="72" w:name="OLE_LINK50"/>
      <w:bookmarkStart w:id="73" w:name="OLE_LINK49"/>
      <w:r w:rsidRPr="00FE5BEA">
        <w:rPr>
          <w:rFonts w:ascii="Book Antiqua" w:hAnsi="Book Antiqua" w:cs="Times New Roman"/>
          <w:kern w:val="0"/>
          <w:sz w:val="24"/>
          <w:szCs w:val="24"/>
        </w:rPr>
        <w:t>bioinformatics analysis</w:t>
      </w:r>
      <w:bookmarkEnd w:id="72"/>
      <w:bookmarkEnd w:id="73"/>
      <w:r w:rsidRPr="00FE5BEA">
        <w:rPr>
          <w:rFonts w:ascii="Book Antiqua" w:hAnsi="Book Antiqua" w:cs="Times New Roman"/>
          <w:kern w:val="0"/>
          <w:sz w:val="24"/>
          <w:szCs w:val="24"/>
        </w:rPr>
        <w:t xml:space="preserve"> of mRNA expression profile in SGC7901/DDP cells compared with SGC7901 cells, and found that many mRNAs and pathways in SGC7901/DDP cells expressed abnormally, these may participate in and predict cisplatin resistance in gastric cancer.</w:t>
      </w:r>
    </w:p>
    <w:p w:rsidR="00D96882" w:rsidRPr="00FE5BEA" w:rsidRDefault="00D96882" w:rsidP="00163356">
      <w:pPr>
        <w:widowControl/>
        <w:shd w:val="clear" w:color="auto" w:fill="FFFFFF"/>
        <w:spacing w:line="360" w:lineRule="auto"/>
        <w:rPr>
          <w:rFonts w:ascii="Book Antiqua" w:hAnsi="Book Antiqua" w:cs="Times New Roman"/>
          <w:kern w:val="0"/>
          <w:sz w:val="24"/>
          <w:szCs w:val="24"/>
        </w:rPr>
      </w:pPr>
    </w:p>
    <w:p w:rsidR="00D96882" w:rsidRPr="00FE5BEA" w:rsidRDefault="000A518D" w:rsidP="00163356">
      <w:pPr>
        <w:widowControl/>
        <w:shd w:val="clear" w:color="auto" w:fill="FFFFFF"/>
        <w:spacing w:line="360" w:lineRule="auto"/>
        <w:rPr>
          <w:rFonts w:ascii="Book Antiqua" w:hAnsi="Book Antiqua" w:cs="Times New Roman"/>
          <w:b/>
          <w:i/>
          <w:kern w:val="0"/>
          <w:sz w:val="24"/>
          <w:szCs w:val="24"/>
        </w:rPr>
      </w:pPr>
      <w:r w:rsidRPr="00FE5BEA">
        <w:rPr>
          <w:rFonts w:ascii="Book Antiqua" w:hAnsi="Book Antiqua" w:cs="Times New Roman"/>
          <w:b/>
          <w:i/>
          <w:kern w:val="0"/>
          <w:sz w:val="24"/>
          <w:szCs w:val="24"/>
        </w:rPr>
        <w:t>Applications</w:t>
      </w:r>
    </w:p>
    <w:p w:rsidR="00D96882" w:rsidRPr="00FE5BEA" w:rsidRDefault="000A518D" w:rsidP="00163356">
      <w:pPr>
        <w:widowControl/>
        <w:shd w:val="clear" w:color="auto" w:fill="FFFFFF"/>
        <w:spacing w:line="360" w:lineRule="auto"/>
        <w:rPr>
          <w:rFonts w:ascii="Book Antiqua" w:hAnsi="Book Antiqua" w:cs="Times New Roman"/>
          <w:kern w:val="0"/>
          <w:sz w:val="24"/>
          <w:szCs w:val="24"/>
        </w:rPr>
      </w:pPr>
      <w:r w:rsidRPr="00FE5BEA">
        <w:rPr>
          <w:rFonts w:ascii="Book Antiqua" w:hAnsi="Book Antiqua" w:cs="Times New Roman"/>
          <w:kern w:val="0"/>
          <w:sz w:val="24"/>
          <w:szCs w:val="24"/>
        </w:rPr>
        <w:t>These results suggest that targeting the differently expression mRNA may provide a more selective approach to reverse cisplatin resistance of therapeutic targets.</w:t>
      </w:r>
    </w:p>
    <w:p w:rsidR="00D96882" w:rsidRPr="00FE5BEA" w:rsidRDefault="00D96882" w:rsidP="00163356">
      <w:pPr>
        <w:widowControl/>
        <w:shd w:val="clear" w:color="auto" w:fill="FFFFFF"/>
        <w:spacing w:line="360" w:lineRule="auto"/>
        <w:rPr>
          <w:rFonts w:ascii="Book Antiqua" w:hAnsi="Book Antiqua" w:cs="Times New Roman"/>
          <w:kern w:val="0"/>
          <w:sz w:val="24"/>
          <w:szCs w:val="24"/>
        </w:rPr>
      </w:pPr>
    </w:p>
    <w:p w:rsidR="00D96882" w:rsidRPr="00FE5BEA" w:rsidRDefault="000A518D" w:rsidP="00163356">
      <w:pPr>
        <w:widowControl/>
        <w:shd w:val="clear" w:color="auto" w:fill="FFFFFF"/>
        <w:spacing w:line="360" w:lineRule="auto"/>
        <w:rPr>
          <w:rFonts w:ascii="Book Antiqua" w:hAnsi="Book Antiqua" w:cs="Times New Roman"/>
          <w:b/>
          <w:i/>
          <w:kern w:val="0"/>
          <w:sz w:val="24"/>
          <w:szCs w:val="24"/>
        </w:rPr>
      </w:pPr>
      <w:r w:rsidRPr="00FE5BEA">
        <w:rPr>
          <w:rFonts w:ascii="Book Antiqua" w:hAnsi="Book Antiqua" w:cs="Times New Roman"/>
          <w:b/>
          <w:i/>
          <w:kern w:val="0"/>
          <w:sz w:val="24"/>
          <w:szCs w:val="24"/>
        </w:rPr>
        <w:t>Terminology</w:t>
      </w:r>
    </w:p>
    <w:p w:rsidR="00D96882" w:rsidRPr="00FE5BEA" w:rsidRDefault="000A518D" w:rsidP="00163356">
      <w:pPr>
        <w:widowControl/>
        <w:shd w:val="clear" w:color="auto" w:fill="FFFFFF"/>
        <w:spacing w:line="360" w:lineRule="auto"/>
        <w:rPr>
          <w:rFonts w:ascii="Book Antiqua" w:hAnsi="Book Antiqua" w:cs="Times New Roman"/>
          <w:kern w:val="0"/>
          <w:sz w:val="24"/>
          <w:szCs w:val="24"/>
        </w:rPr>
      </w:pPr>
      <w:r w:rsidRPr="00FE5BEA">
        <w:rPr>
          <w:rFonts w:ascii="Book Antiqua" w:hAnsi="Book Antiqua" w:cs="Times New Roman"/>
          <w:kern w:val="0"/>
          <w:sz w:val="24"/>
          <w:szCs w:val="24"/>
        </w:rPr>
        <w:t>The definition of cisplatin resistance: in the clinic, if a patient who have disease recurrence within the first months after the recent cisplatin dose, the patient is considered cisplatin resistance; in cells, generally,</w:t>
      </w:r>
      <w:r w:rsidRPr="00FE5BEA">
        <w:t xml:space="preserve"> </w:t>
      </w:r>
      <w:bookmarkStart w:id="74" w:name="OLE_LINK54"/>
      <w:bookmarkStart w:id="75" w:name="OLE_LINK53"/>
      <w:r w:rsidRPr="00FE5BEA">
        <w:rPr>
          <w:rFonts w:ascii="Book Antiqua" w:hAnsi="Book Antiqua" w:cs="Times New Roman"/>
          <w:kern w:val="0"/>
          <w:sz w:val="24"/>
          <w:szCs w:val="24"/>
        </w:rPr>
        <w:t>resistance index</w:t>
      </w:r>
      <w:bookmarkEnd w:id="74"/>
      <w:bookmarkEnd w:id="75"/>
      <w:r w:rsidRPr="00FE5BEA">
        <w:rPr>
          <w:rFonts w:ascii="Book Antiqua" w:hAnsi="Book Antiqua" w:cs="Times New Roman"/>
          <w:kern w:val="0"/>
          <w:sz w:val="24"/>
          <w:szCs w:val="24"/>
        </w:rPr>
        <w:t xml:space="preserve"> &gt; 20 exhibited high resistance, resistance index 5-15 is moderate resistance, resistance index &lt;</w:t>
      </w:r>
      <w:r w:rsidR="00163356" w:rsidRPr="00FE5BEA">
        <w:rPr>
          <w:rFonts w:ascii="Book Antiqua" w:hAnsi="Book Antiqua" w:cs="Times New Roman" w:hint="eastAsia"/>
          <w:kern w:val="0"/>
          <w:sz w:val="24"/>
          <w:szCs w:val="24"/>
        </w:rPr>
        <w:t xml:space="preserve"> </w:t>
      </w:r>
      <w:r w:rsidRPr="00FE5BEA">
        <w:rPr>
          <w:rFonts w:ascii="Book Antiqua" w:hAnsi="Book Antiqua" w:cs="Times New Roman"/>
          <w:kern w:val="0"/>
          <w:sz w:val="24"/>
          <w:szCs w:val="24"/>
        </w:rPr>
        <w:t>5 represent low or no resistance.</w:t>
      </w:r>
      <w:r w:rsidRPr="00FE5BEA">
        <w:rPr>
          <w:rFonts w:ascii="Book Antiqua" w:hAnsi="Book Antiqua" w:cs="Times New Roman" w:hint="eastAsia"/>
          <w:kern w:val="0"/>
          <w:sz w:val="24"/>
          <w:szCs w:val="24"/>
        </w:rPr>
        <w:t xml:space="preserve"> </w:t>
      </w:r>
      <w:r w:rsidRPr="00FE5BEA">
        <w:rPr>
          <w:rFonts w:ascii="Book Antiqua" w:hAnsi="Book Antiqua" w:cs="Times New Roman"/>
          <w:kern w:val="0"/>
          <w:sz w:val="24"/>
          <w:szCs w:val="24"/>
        </w:rPr>
        <w:t xml:space="preserve">Correct </w:t>
      </w:r>
      <w:r w:rsidR="00163356" w:rsidRPr="00FE5BEA">
        <w:rPr>
          <w:rFonts w:ascii="Book Antiqua" w:hAnsi="Book Antiqua" w:cs="Times New Roman"/>
          <w:i/>
          <w:kern w:val="0"/>
          <w:sz w:val="24"/>
          <w:szCs w:val="24"/>
        </w:rPr>
        <w:t>P</w:t>
      </w:r>
      <w:bookmarkStart w:id="76" w:name="OLE_LINK55"/>
      <w:r w:rsidR="00860204">
        <w:rPr>
          <w:rFonts w:ascii="Book Antiqua" w:hAnsi="Book Antiqua" w:cs="Times New Roman" w:hint="eastAsia"/>
          <w:kern w:val="0"/>
          <w:sz w:val="24"/>
          <w:szCs w:val="24"/>
        </w:rPr>
        <w:t xml:space="preserve">: </w:t>
      </w:r>
      <w:r w:rsidRPr="00FE5BEA">
        <w:rPr>
          <w:rFonts w:ascii="Book Antiqua" w:hAnsi="Book Antiqua" w:cs="Times New Roman"/>
          <w:kern w:val="0"/>
          <w:sz w:val="24"/>
          <w:szCs w:val="24"/>
        </w:rPr>
        <w:t xml:space="preserve">Using </w:t>
      </w:r>
      <w:proofErr w:type="spellStart"/>
      <w:r w:rsidRPr="00FE5BEA">
        <w:rPr>
          <w:rFonts w:ascii="Book Antiqua" w:hAnsi="Book Antiqua" w:cs="Times New Roman"/>
          <w:kern w:val="0"/>
          <w:sz w:val="24"/>
          <w:szCs w:val="24"/>
        </w:rPr>
        <w:t>Benjamini</w:t>
      </w:r>
      <w:proofErr w:type="spellEnd"/>
      <w:r w:rsidRPr="00FE5BEA">
        <w:rPr>
          <w:rFonts w:ascii="Book Antiqua" w:hAnsi="Book Antiqua" w:cs="Times New Roman"/>
          <w:kern w:val="0"/>
          <w:sz w:val="24"/>
          <w:szCs w:val="24"/>
        </w:rPr>
        <w:t xml:space="preserve"> Hochberg FDR method for correction of p values.</w:t>
      </w:r>
      <w:bookmarkEnd w:id="76"/>
      <w:r w:rsidRPr="00FE5BEA">
        <w:rPr>
          <w:rFonts w:ascii="Book Antiqua" w:hAnsi="Book Antiqua" w:cs="Times New Roman"/>
          <w:kern w:val="0"/>
          <w:sz w:val="24"/>
          <w:szCs w:val="24"/>
        </w:rPr>
        <w:t xml:space="preserve"> Fold change (FC):</w:t>
      </w:r>
      <w:r w:rsidRPr="00FE5BEA">
        <w:t xml:space="preserve"> </w:t>
      </w:r>
      <w:r w:rsidRPr="00FE5BEA">
        <w:rPr>
          <w:rFonts w:ascii="Book Antiqua" w:hAnsi="Book Antiqua" w:cs="Times New Roman"/>
          <w:kern w:val="0"/>
          <w:sz w:val="24"/>
          <w:szCs w:val="24"/>
        </w:rPr>
        <w:t>gene expression in SGC7901 / DDP cells compared with SGC7901 cells.</w:t>
      </w:r>
    </w:p>
    <w:p w:rsidR="00D96882" w:rsidRPr="00FE5BEA" w:rsidRDefault="00D96882" w:rsidP="00163356">
      <w:pPr>
        <w:widowControl/>
        <w:shd w:val="clear" w:color="auto" w:fill="FFFFFF"/>
        <w:spacing w:line="360" w:lineRule="auto"/>
        <w:rPr>
          <w:rFonts w:ascii="Book Antiqua" w:hAnsi="Book Antiqua" w:cs="Times New Roman"/>
          <w:kern w:val="0"/>
          <w:sz w:val="24"/>
          <w:szCs w:val="24"/>
        </w:rPr>
      </w:pPr>
    </w:p>
    <w:p w:rsidR="00D96882" w:rsidRPr="00FE5BEA" w:rsidRDefault="000A518D" w:rsidP="00163356">
      <w:pPr>
        <w:widowControl/>
        <w:shd w:val="clear" w:color="auto" w:fill="FFFFFF"/>
        <w:spacing w:line="360" w:lineRule="auto"/>
        <w:rPr>
          <w:rFonts w:ascii="Book Antiqua" w:hAnsi="Book Antiqua" w:cs="Times New Roman"/>
          <w:b/>
          <w:i/>
          <w:kern w:val="0"/>
          <w:sz w:val="24"/>
          <w:szCs w:val="24"/>
        </w:rPr>
      </w:pPr>
      <w:r w:rsidRPr="00FE5BEA">
        <w:rPr>
          <w:rFonts w:ascii="Book Antiqua" w:hAnsi="Book Antiqua" w:cs="Times New Roman"/>
          <w:b/>
          <w:i/>
          <w:kern w:val="0"/>
          <w:sz w:val="24"/>
          <w:szCs w:val="24"/>
        </w:rPr>
        <w:t>Peer-review</w:t>
      </w:r>
    </w:p>
    <w:p w:rsidR="00D96882" w:rsidRPr="00FE5BEA" w:rsidRDefault="000A518D" w:rsidP="00163356">
      <w:pPr>
        <w:widowControl/>
        <w:shd w:val="clear" w:color="auto" w:fill="FFFFFF"/>
        <w:spacing w:line="360" w:lineRule="auto"/>
        <w:rPr>
          <w:rFonts w:ascii="Book Antiqua" w:hAnsi="Book Antiqua" w:cs="Times New Roman"/>
          <w:kern w:val="0"/>
          <w:sz w:val="24"/>
          <w:szCs w:val="24"/>
        </w:rPr>
      </w:pPr>
      <w:r w:rsidRPr="00FE5BEA">
        <w:rPr>
          <w:rFonts w:ascii="Book Antiqua" w:hAnsi="Book Antiqua" w:cs="Times New Roman"/>
          <w:kern w:val="0"/>
          <w:sz w:val="24"/>
          <w:szCs w:val="24"/>
        </w:rPr>
        <w:lastRenderedPageBreak/>
        <w:t xml:space="preserve">The paper is a good study on mRNAs expression profile in SGC7901/DDP cells. The investigators shown that many mRNAs was abnormal expressed in SGC7901/DDP cells and these mRNAs enriched in many biological process which have already been shown to play important roles in the process of cisplatin resistance in human cancer. </w:t>
      </w:r>
    </w:p>
    <w:p w:rsidR="00D96882" w:rsidRPr="00FE5BEA" w:rsidRDefault="00D96882" w:rsidP="00163356">
      <w:pPr>
        <w:spacing w:line="360" w:lineRule="auto"/>
        <w:rPr>
          <w:rFonts w:ascii="Book Antiqua" w:eastAsia="AdvOT999035f4" w:hAnsi="Book Antiqua" w:cs="Times New Roman"/>
          <w:sz w:val="24"/>
          <w:szCs w:val="24"/>
        </w:rPr>
      </w:pPr>
    </w:p>
    <w:p w:rsidR="00163356" w:rsidRPr="00FE5BEA" w:rsidRDefault="00163356">
      <w:pPr>
        <w:widowControl/>
        <w:jc w:val="left"/>
        <w:rPr>
          <w:rFonts w:ascii="Book Antiqua" w:hAnsi="Book Antiqua" w:cs="Times New Roman"/>
          <w:b/>
          <w:kern w:val="0"/>
          <w:sz w:val="24"/>
          <w:szCs w:val="24"/>
        </w:rPr>
      </w:pPr>
      <w:r w:rsidRPr="00FE5BEA">
        <w:rPr>
          <w:rFonts w:ascii="Book Antiqua" w:hAnsi="Book Antiqua" w:cs="Times New Roman"/>
          <w:b/>
          <w:kern w:val="0"/>
          <w:sz w:val="24"/>
          <w:szCs w:val="24"/>
        </w:rPr>
        <w:br w:type="page"/>
      </w:r>
    </w:p>
    <w:p w:rsidR="00F8792D" w:rsidRPr="00FE5BEA" w:rsidRDefault="000A518D" w:rsidP="00F8792D">
      <w:pPr>
        <w:spacing w:line="360" w:lineRule="auto"/>
        <w:rPr>
          <w:rFonts w:ascii="Book Antiqua" w:hAnsi="Book Antiqua" w:cs="Times New Roman"/>
          <w:b/>
          <w:sz w:val="24"/>
          <w:szCs w:val="24"/>
        </w:rPr>
      </w:pPr>
      <w:r w:rsidRPr="00FE5BEA">
        <w:rPr>
          <w:rFonts w:ascii="Book Antiqua" w:hAnsi="Book Antiqua" w:cs="Times New Roman"/>
          <w:b/>
          <w:kern w:val="0"/>
          <w:sz w:val="24"/>
          <w:szCs w:val="24"/>
        </w:rPr>
        <w:lastRenderedPageBreak/>
        <w:t>REFERENCES</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1</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Ferro A</w:t>
      </w:r>
      <w:r w:rsidRPr="00D97E70">
        <w:rPr>
          <w:rFonts w:ascii="Book Antiqua" w:eastAsia="宋体" w:hAnsi="Book Antiqua" w:cs="宋体"/>
          <w:kern w:val="0"/>
          <w:sz w:val="24"/>
          <w:szCs w:val="24"/>
        </w:rPr>
        <w:t xml:space="preserve">, </w:t>
      </w:r>
      <w:proofErr w:type="spellStart"/>
      <w:r w:rsidRPr="00D97E70">
        <w:rPr>
          <w:rFonts w:ascii="Book Antiqua" w:eastAsia="宋体" w:hAnsi="Book Antiqua" w:cs="宋体"/>
          <w:kern w:val="0"/>
          <w:sz w:val="24"/>
          <w:szCs w:val="24"/>
        </w:rPr>
        <w:t>Peleteiro</w:t>
      </w:r>
      <w:proofErr w:type="spellEnd"/>
      <w:r w:rsidRPr="00D97E70">
        <w:rPr>
          <w:rFonts w:ascii="Book Antiqua" w:eastAsia="宋体" w:hAnsi="Book Antiqua" w:cs="宋体"/>
          <w:kern w:val="0"/>
          <w:sz w:val="24"/>
          <w:szCs w:val="24"/>
        </w:rPr>
        <w:t xml:space="preserve"> B, </w:t>
      </w:r>
      <w:proofErr w:type="spellStart"/>
      <w:r w:rsidRPr="00D97E70">
        <w:rPr>
          <w:rFonts w:ascii="Book Antiqua" w:eastAsia="宋体" w:hAnsi="Book Antiqua" w:cs="宋体"/>
          <w:kern w:val="0"/>
          <w:sz w:val="24"/>
          <w:szCs w:val="24"/>
        </w:rPr>
        <w:t>Malvezzi</w:t>
      </w:r>
      <w:proofErr w:type="spellEnd"/>
      <w:r w:rsidRPr="00D97E70">
        <w:rPr>
          <w:rFonts w:ascii="Book Antiqua" w:eastAsia="宋体" w:hAnsi="Book Antiqua" w:cs="宋体"/>
          <w:kern w:val="0"/>
          <w:sz w:val="24"/>
          <w:szCs w:val="24"/>
        </w:rPr>
        <w:t xml:space="preserve"> M, </w:t>
      </w:r>
      <w:proofErr w:type="spellStart"/>
      <w:r w:rsidRPr="00D97E70">
        <w:rPr>
          <w:rFonts w:ascii="Book Antiqua" w:eastAsia="宋体" w:hAnsi="Book Antiqua" w:cs="宋体"/>
          <w:kern w:val="0"/>
          <w:sz w:val="24"/>
          <w:szCs w:val="24"/>
        </w:rPr>
        <w:t>Bosetti</w:t>
      </w:r>
      <w:proofErr w:type="spellEnd"/>
      <w:r w:rsidRPr="00D97E70">
        <w:rPr>
          <w:rFonts w:ascii="Book Antiqua" w:eastAsia="宋体" w:hAnsi="Book Antiqua" w:cs="宋体"/>
          <w:kern w:val="0"/>
          <w:sz w:val="24"/>
          <w:szCs w:val="24"/>
        </w:rPr>
        <w:t xml:space="preserve"> C, </w:t>
      </w:r>
      <w:proofErr w:type="spellStart"/>
      <w:r w:rsidRPr="00D97E70">
        <w:rPr>
          <w:rFonts w:ascii="Book Antiqua" w:eastAsia="宋体" w:hAnsi="Book Antiqua" w:cs="宋体"/>
          <w:kern w:val="0"/>
          <w:sz w:val="24"/>
          <w:szCs w:val="24"/>
        </w:rPr>
        <w:t>Bertuccio</w:t>
      </w:r>
      <w:proofErr w:type="spellEnd"/>
      <w:r w:rsidRPr="00D97E70">
        <w:rPr>
          <w:rFonts w:ascii="Book Antiqua" w:eastAsia="宋体" w:hAnsi="Book Antiqua" w:cs="宋体"/>
          <w:kern w:val="0"/>
          <w:sz w:val="24"/>
          <w:szCs w:val="24"/>
        </w:rPr>
        <w:t xml:space="preserve"> P, Levi F, </w:t>
      </w:r>
      <w:proofErr w:type="spellStart"/>
      <w:r w:rsidRPr="00D97E70">
        <w:rPr>
          <w:rFonts w:ascii="Book Antiqua" w:eastAsia="宋体" w:hAnsi="Book Antiqua" w:cs="宋体"/>
          <w:kern w:val="0"/>
          <w:sz w:val="24"/>
          <w:szCs w:val="24"/>
        </w:rPr>
        <w:t>Negri</w:t>
      </w:r>
      <w:proofErr w:type="spellEnd"/>
      <w:r w:rsidRPr="00D97E70">
        <w:rPr>
          <w:rFonts w:ascii="Book Antiqua" w:eastAsia="宋体" w:hAnsi="Book Antiqua" w:cs="宋体"/>
          <w:kern w:val="0"/>
          <w:sz w:val="24"/>
          <w:szCs w:val="24"/>
        </w:rPr>
        <w:t xml:space="preserve"> E, La </w:t>
      </w:r>
      <w:proofErr w:type="spellStart"/>
      <w:r w:rsidRPr="00D97E70">
        <w:rPr>
          <w:rFonts w:ascii="Book Antiqua" w:eastAsia="宋体" w:hAnsi="Book Antiqua" w:cs="宋体"/>
          <w:kern w:val="0"/>
          <w:sz w:val="24"/>
          <w:szCs w:val="24"/>
        </w:rPr>
        <w:t>Vecchia</w:t>
      </w:r>
      <w:proofErr w:type="spellEnd"/>
      <w:r w:rsidRPr="00D97E70">
        <w:rPr>
          <w:rFonts w:ascii="Book Antiqua" w:eastAsia="宋体" w:hAnsi="Book Antiqua" w:cs="宋体"/>
          <w:kern w:val="0"/>
          <w:sz w:val="24"/>
          <w:szCs w:val="24"/>
        </w:rPr>
        <w:t xml:space="preserve"> C, </w:t>
      </w:r>
      <w:proofErr w:type="spellStart"/>
      <w:r w:rsidRPr="00D97E70">
        <w:rPr>
          <w:rFonts w:ascii="Book Antiqua" w:eastAsia="宋体" w:hAnsi="Book Antiqua" w:cs="宋体"/>
          <w:kern w:val="0"/>
          <w:sz w:val="24"/>
          <w:szCs w:val="24"/>
        </w:rPr>
        <w:t>Lunet</w:t>
      </w:r>
      <w:proofErr w:type="spellEnd"/>
      <w:r w:rsidRPr="00D97E70">
        <w:rPr>
          <w:rFonts w:ascii="Book Antiqua" w:eastAsia="宋体" w:hAnsi="Book Antiqua" w:cs="宋体"/>
          <w:kern w:val="0"/>
          <w:sz w:val="24"/>
          <w:szCs w:val="24"/>
        </w:rPr>
        <w:t xml:space="preserve"> N. Worldwide trends in gastric cancer mortality (1980-2011), with predictions to 2015, and incidence by subtype.</w:t>
      </w:r>
      <w:r w:rsidRPr="00FE5BEA">
        <w:rPr>
          <w:rFonts w:ascii="Book Antiqua" w:eastAsia="宋体" w:hAnsi="Book Antiqua" w:cs="宋体"/>
          <w:kern w:val="0"/>
          <w:sz w:val="24"/>
          <w:szCs w:val="24"/>
        </w:rPr>
        <w:t> </w:t>
      </w:r>
      <w:proofErr w:type="spellStart"/>
      <w:r w:rsidRPr="00D97E70">
        <w:rPr>
          <w:rFonts w:ascii="Book Antiqua" w:eastAsia="宋体" w:hAnsi="Book Antiqua" w:cs="宋体"/>
          <w:i/>
          <w:iCs/>
          <w:kern w:val="0"/>
          <w:sz w:val="24"/>
          <w:szCs w:val="24"/>
        </w:rPr>
        <w:t>Eur</w:t>
      </w:r>
      <w:proofErr w:type="spellEnd"/>
      <w:r w:rsidRPr="00D97E70">
        <w:rPr>
          <w:rFonts w:ascii="Book Antiqua" w:eastAsia="宋体" w:hAnsi="Book Antiqua" w:cs="宋体"/>
          <w:i/>
          <w:iCs/>
          <w:kern w:val="0"/>
          <w:sz w:val="24"/>
          <w:szCs w:val="24"/>
        </w:rPr>
        <w:t xml:space="preserve"> J Cancer</w:t>
      </w:r>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2014;</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50</w:t>
      </w:r>
      <w:r w:rsidRPr="00D97E70">
        <w:rPr>
          <w:rFonts w:ascii="Book Antiqua" w:eastAsia="宋体" w:hAnsi="Book Antiqua" w:cs="宋体"/>
          <w:kern w:val="0"/>
          <w:sz w:val="24"/>
          <w:szCs w:val="24"/>
        </w:rPr>
        <w:t>: 1330-1344 [PMID: 24650579 DOI: 10.1016/j.ejca.2014.01.029]</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2</w:t>
      </w:r>
      <w:r w:rsidRPr="00FE5BEA">
        <w:rPr>
          <w:rFonts w:ascii="Book Antiqua" w:eastAsia="宋体" w:hAnsi="Book Antiqua" w:cs="宋体"/>
          <w:kern w:val="0"/>
          <w:sz w:val="24"/>
          <w:szCs w:val="24"/>
        </w:rPr>
        <w:t> </w:t>
      </w:r>
      <w:proofErr w:type="spellStart"/>
      <w:r w:rsidRPr="00D97E70">
        <w:rPr>
          <w:rFonts w:ascii="Book Antiqua" w:eastAsia="宋体" w:hAnsi="Book Antiqua" w:cs="宋体"/>
          <w:b/>
          <w:bCs/>
          <w:kern w:val="0"/>
          <w:sz w:val="24"/>
          <w:szCs w:val="24"/>
        </w:rPr>
        <w:t>Wöhrer</w:t>
      </w:r>
      <w:proofErr w:type="spellEnd"/>
      <w:r w:rsidRPr="00D97E70">
        <w:rPr>
          <w:rFonts w:ascii="Book Antiqua" w:eastAsia="宋体" w:hAnsi="Book Antiqua" w:cs="宋体"/>
          <w:b/>
          <w:bCs/>
          <w:kern w:val="0"/>
          <w:sz w:val="24"/>
          <w:szCs w:val="24"/>
        </w:rPr>
        <w:t xml:space="preserve"> SS</w:t>
      </w:r>
      <w:r w:rsidRPr="00D97E70">
        <w:rPr>
          <w:rFonts w:ascii="Book Antiqua" w:eastAsia="宋体" w:hAnsi="Book Antiqua" w:cs="宋体"/>
          <w:kern w:val="0"/>
          <w:sz w:val="24"/>
          <w:szCs w:val="24"/>
        </w:rPr>
        <w:t xml:space="preserve">, </w:t>
      </w:r>
      <w:proofErr w:type="spellStart"/>
      <w:r w:rsidRPr="00D97E70">
        <w:rPr>
          <w:rFonts w:ascii="Book Antiqua" w:eastAsia="宋体" w:hAnsi="Book Antiqua" w:cs="宋体"/>
          <w:kern w:val="0"/>
          <w:sz w:val="24"/>
          <w:szCs w:val="24"/>
        </w:rPr>
        <w:t>Raderer</w:t>
      </w:r>
      <w:proofErr w:type="spellEnd"/>
      <w:r w:rsidRPr="00D97E70">
        <w:rPr>
          <w:rFonts w:ascii="Book Antiqua" w:eastAsia="宋体" w:hAnsi="Book Antiqua" w:cs="宋体"/>
          <w:kern w:val="0"/>
          <w:sz w:val="24"/>
          <w:szCs w:val="24"/>
        </w:rPr>
        <w:t xml:space="preserve"> M, </w:t>
      </w:r>
      <w:proofErr w:type="spellStart"/>
      <w:r w:rsidRPr="00D97E70">
        <w:rPr>
          <w:rFonts w:ascii="Book Antiqua" w:eastAsia="宋体" w:hAnsi="Book Antiqua" w:cs="宋体"/>
          <w:kern w:val="0"/>
          <w:sz w:val="24"/>
          <w:szCs w:val="24"/>
        </w:rPr>
        <w:t>Hejna</w:t>
      </w:r>
      <w:proofErr w:type="spellEnd"/>
      <w:r w:rsidRPr="00D97E70">
        <w:rPr>
          <w:rFonts w:ascii="Book Antiqua" w:eastAsia="宋体" w:hAnsi="Book Antiqua" w:cs="宋体"/>
          <w:kern w:val="0"/>
          <w:sz w:val="24"/>
          <w:szCs w:val="24"/>
        </w:rPr>
        <w:t xml:space="preserve"> M. Palliative chemotherapy for advanced gastric cancer.</w:t>
      </w:r>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 xml:space="preserve">Ann </w:t>
      </w:r>
      <w:proofErr w:type="spellStart"/>
      <w:r w:rsidRPr="00D97E70">
        <w:rPr>
          <w:rFonts w:ascii="Book Antiqua" w:eastAsia="宋体" w:hAnsi="Book Antiqua" w:cs="宋体"/>
          <w:i/>
          <w:iCs/>
          <w:kern w:val="0"/>
          <w:sz w:val="24"/>
          <w:szCs w:val="24"/>
        </w:rPr>
        <w:t>Oncol</w:t>
      </w:r>
      <w:proofErr w:type="spellEnd"/>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2004;</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15</w:t>
      </w:r>
      <w:r w:rsidRPr="00D97E70">
        <w:rPr>
          <w:rFonts w:ascii="Book Antiqua" w:eastAsia="宋体" w:hAnsi="Book Antiqua" w:cs="宋体"/>
          <w:kern w:val="0"/>
          <w:sz w:val="24"/>
          <w:szCs w:val="24"/>
        </w:rPr>
        <w:t>: 1585-1595 [PMID: 15520058 DOI: 10.1093/</w:t>
      </w:r>
      <w:proofErr w:type="spellStart"/>
      <w:r w:rsidRPr="00D97E70">
        <w:rPr>
          <w:rFonts w:ascii="Book Antiqua" w:eastAsia="宋体" w:hAnsi="Book Antiqua" w:cs="宋体"/>
          <w:kern w:val="0"/>
          <w:sz w:val="24"/>
          <w:szCs w:val="24"/>
        </w:rPr>
        <w:t>annonc</w:t>
      </w:r>
      <w:proofErr w:type="spellEnd"/>
      <w:r w:rsidRPr="00D97E70">
        <w:rPr>
          <w:rFonts w:ascii="Book Antiqua" w:eastAsia="宋体" w:hAnsi="Book Antiqua" w:cs="宋体"/>
          <w:kern w:val="0"/>
          <w:sz w:val="24"/>
          <w:szCs w:val="24"/>
        </w:rPr>
        <w:t>/mdh422]</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3</w:t>
      </w:r>
      <w:r w:rsidRPr="00FE5BEA">
        <w:rPr>
          <w:rFonts w:ascii="Book Antiqua" w:eastAsia="宋体" w:hAnsi="Book Antiqua" w:cs="宋体"/>
          <w:kern w:val="0"/>
          <w:sz w:val="24"/>
          <w:szCs w:val="24"/>
        </w:rPr>
        <w:t> </w:t>
      </w:r>
      <w:proofErr w:type="spellStart"/>
      <w:r w:rsidRPr="00D97E70">
        <w:rPr>
          <w:rFonts w:ascii="Book Antiqua" w:eastAsia="宋体" w:hAnsi="Book Antiqua" w:cs="宋体"/>
          <w:b/>
          <w:bCs/>
          <w:kern w:val="0"/>
          <w:sz w:val="24"/>
          <w:szCs w:val="24"/>
        </w:rPr>
        <w:t>Jemal</w:t>
      </w:r>
      <w:proofErr w:type="spellEnd"/>
      <w:r w:rsidRPr="00D97E70">
        <w:rPr>
          <w:rFonts w:ascii="Book Antiqua" w:eastAsia="宋体" w:hAnsi="Book Antiqua" w:cs="宋体"/>
          <w:b/>
          <w:bCs/>
          <w:kern w:val="0"/>
          <w:sz w:val="24"/>
          <w:szCs w:val="24"/>
        </w:rPr>
        <w:t xml:space="preserve"> A</w:t>
      </w:r>
      <w:r w:rsidRPr="00D97E70">
        <w:rPr>
          <w:rFonts w:ascii="Book Antiqua" w:eastAsia="宋体" w:hAnsi="Book Antiqua" w:cs="宋体"/>
          <w:kern w:val="0"/>
          <w:sz w:val="24"/>
          <w:szCs w:val="24"/>
        </w:rPr>
        <w:t>, Siegel R, Xu J, Ward E. Cancer statistics, 2010.</w:t>
      </w:r>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 xml:space="preserve">CA Cancer J </w:t>
      </w:r>
      <w:proofErr w:type="spellStart"/>
      <w:r w:rsidRPr="00D97E70">
        <w:rPr>
          <w:rFonts w:ascii="Book Antiqua" w:eastAsia="宋体" w:hAnsi="Book Antiqua" w:cs="宋体"/>
          <w:i/>
          <w:iCs/>
          <w:kern w:val="0"/>
          <w:sz w:val="24"/>
          <w:szCs w:val="24"/>
        </w:rPr>
        <w:t>Clin</w:t>
      </w:r>
      <w:proofErr w:type="spellEnd"/>
      <w:r w:rsidRPr="00FE5BEA">
        <w:rPr>
          <w:rFonts w:ascii="Book Antiqua" w:eastAsia="宋体" w:hAnsi="Book Antiqua" w:cs="宋体"/>
          <w:kern w:val="0"/>
          <w:sz w:val="24"/>
          <w:szCs w:val="24"/>
        </w:rPr>
        <w:t> </w:t>
      </w:r>
      <w:r w:rsidRPr="00FE5BEA">
        <w:rPr>
          <w:rFonts w:ascii="Book Antiqua" w:eastAsia="宋体" w:hAnsi="Book Antiqua" w:cs="宋体" w:hint="eastAsia"/>
          <w:kern w:val="0"/>
          <w:sz w:val="24"/>
          <w:szCs w:val="24"/>
        </w:rPr>
        <w:t>2010</w:t>
      </w:r>
      <w:r w:rsidRPr="00D97E70">
        <w:rPr>
          <w:rFonts w:ascii="Book Antiqua" w:eastAsia="宋体" w:hAnsi="Book Antiqua" w:cs="宋体"/>
          <w:kern w:val="0"/>
          <w:sz w:val="24"/>
          <w:szCs w:val="24"/>
        </w:rPr>
        <w:t>;</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60</w:t>
      </w:r>
      <w:r w:rsidRPr="00D97E70">
        <w:rPr>
          <w:rFonts w:ascii="Book Antiqua" w:eastAsia="宋体" w:hAnsi="Book Antiqua" w:cs="宋体"/>
          <w:kern w:val="0"/>
          <w:sz w:val="24"/>
          <w:szCs w:val="24"/>
        </w:rPr>
        <w:t>: 277-300 [PMID: 20610543 DOI: 10.3322/caac.20073]</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4</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Al-</w:t>
      </w:r>
      <w:proofErr w:type="spellStart"/>
      <w:r w:rsidRPr="00D97E70">
        <w:rPr>
          <w:rFonts w:ascii="Book Antiqua" w:eastAsia="宋体" w:hAnsi="Book Antiqua" w:cs="宋体"/>
          <w:b/>
          <w:bCs/>
          <w:kern w:val="0"/>
          <w:sz w:val="24"/>
          <w:szCs w:val="24"/>
        </w:rPr>
        <w:t>Batran</w:t>
      </w:r>
      <w:proofErr w:type="spellEnd"/>
      <w:r w:rsidRPr="00D97E70">
        <w:rPr>
          <w:rFonts w:ascii="Book Antiqua" w:eastAsia="宋体" w:hAnsi="Book Antiqua" w:cs="宋体"/>
          <w:b/>
          <w:bCs/>
          <w:kern w:val="0"/>
          <w:sz w:val="24"/>
          <w:szCs w:val="24"/>
        </w:rPr>
        <w:t xml:space="preserve"> SE</w:t>
      </w:r>
      <w:r w:rsidRPr="00D97E70">
        <w:rPr>
          <w:rFonts w:ascii="Book Antiqua" w:eastAsia="宋体" w:hAnsi="Book Antiqua" w:cs="宋体"/>
          <w:kern w:val="0"/>
          <w:sz w:val="24"/>
          <w:szCs w:val="24"/>
        </w:rPr>
        <w:t xml:space="preserve">, Hartmann JT, Probst S, </w:t>
      </w:r>
      <w:proofErr w:type="spellStart"/>
      <w:r w:rsidRPr="00D97E70">
        <w:rPr>
          <w:rFonts w:ascii="Book Antiqua" w:eastAsia="宋体" w:hAnsi="Book Antiqua" w:cs="宋体"/>
          <w:kern w:val="0"/>
          <w:sz w:val="24"/>
          <w:szCs w:val="24"/>
        </w:rPr>
        <w:t>Schmalenberg</w:t>
      </w:r>
      <w:proofErr w:type="spellEnd"/>
      <w:r w:rsidRPr="00D97E70">
        <w:rPr>
          <w:rFonts w:ascii="Book Antiqua" w:eastAsia="宋体" w:hAnsi="Book Antiqua" w:cs="宋体"/>
          <w:kern w:val="0"/>
          <w:sz w:val="24"/>
          <w:szCs w:val="24"/>
        </w:rPr>
        <w:t xml:space="preserve"> H, </w:t>
      </w:r>
      <w:proofErr w:type="spellStart"/>
      <w:r w:rsidRPr="00D97E70">
        <w:rPr>
          <w:rFonts w:ascii="Book Antiqua" w:eastAsia="宋体" w:hAnsi="Book Antiqua" w:cs="宋体"/>
          <w:kern w:val="0"/>
          <w:sz w:val="24"/>
          <w:szCs w:val="24"/>
        </w:rPr>
        <w:t>Hollerbach</w:t>
      </w:r>
      <w:proofErr w:type="spellEnd"/>
      <w:r w:rsidRPr="00D97E70">
        <w:rPr>
          <w:rFonts w:ascii="Book Antiqua" w:eastAsia="宋体" w:hAnsi="Book Antiqua" w:cs="宋体"/>
          <w:kern w:val="0"/>
          <w:sz w:val="24"/>
          <w:szCs w:val="24"/>
        </w:rPr>
        <w:t xml:space="preserve"> S, </w:t>
      </w:r>
      <w:proofErr w:type="spellStart"/>
      <w:r w:rsidRPr="00D97E70">
        <w:rPr>
          <w:rFonts w:ascii="Book Antiqua" w:eastAsia="宋体" w:hAnsi="Book Antiqua" w:cs="宋体"/>
          <w:kern w:val="0"/>
          <w:sz w:val="24"/>
          <w:szCs w:val="24"/>
        </w:rPr>
        <w:t>Hofheinz</w:t>
      </w:r>
      <w:proofErr w:type="spellEnd"/>
      <w:r w:rsidRPr="00D97E70">
        <w:rPr>
          <w:rFonts w:ascii="Book Antiqua" w:eastAsia="宋体" w:hAnsi="Book Antiqua" w:cs="宋体"/>
          <w:kern w:val="0"/>
          <w:sz w:val="24"/>
          <w:szCs w:val="24"/>
        </w:rPr>
        <w:t xml:space="preserve"> R, </w:t>
      </w:r>
      <w:proofErr w:type="spellStart"/>
      <w:r w:rsidRPr="00D97E70">
        <w:rPr>
          <w:rFonts w:ascii="Book Antiqua" w:eastAsia="宋体" w:hAnsi="Book Antiqua" w:cs="宋体"/>
          <w:kern w:val="0"/>
          <w:sz w:val="24"/>
          <w:szCs w:val="24"/>
        </w:rPr>
        <w:t>Rethwisch</w:t>
      </w:r>
      <w:proofErr w:type="spellEnd"/>
      <w:r w:rsidRPr="00D97E70">
        <w:rPr>
          <w:rFonts w:ascii="Book Antiqua" w:eastAsia="宋体" w:hAnsi="Book Antiqua" w:cs="宋体"/>
          <w:kern w:val="0"/>
          <w:sz w:val="24"/>
          <w:szCs w:val="24"/>
        </w:rPr>
        <w:t xml:space="preserve"> V, </w:t>
      </w:r>
      <w:proofErr w:type="spellStart"/>
      <w:r w:rsidRPr="00D97E70">
        <w:rPr>
          <w:rFonts w:ascii="Book Antiqua" w:eastAsia="宋体" w:hAnsi="Book Antiqua" w:cs="宋体"/>
          <w:kern w:val="0"/>
          <w:sz w:val="24"/>
          <w:szCs w:val="24"/>
        </w:rPr>
        <w:t>Seipelt</w:t>
      </w:r>
      <w:proofErr w:type="spellEnd"/>
      <w:r w:rsidRPr="00D97E70">
        <w:rPr>
          <w:rFonts w:ascii="Book Antiqua" w:eastAsia="宋体" w:hAnsi="Book Antiqua" w:cs="宋体"/>
          <w:kern w:val="0"/>
          <w:sz w:val="24"/>
          <w:szCs w:val="24"/>
        </w:rPr>
        <w:t xml:space="preserve"> G, </w:t>
      </w:r>
      <w:proofErr w:type="spellStart"/>
      <w:r w:rsidRPr="00D97E70">
        <w:rPr>
          <w:rFonts w:ascii="Book Antiqua" w:eastAsia="宋体" w:hAnsi="Book Antiqua" w:cs="宋体"/>
          <w:kern w:val="0"/>
          <w:sz w:val="24"/>
          <w:szCs w:val="24"/>
        </w:rPr>
        <w:t>Homann</w:t>
      </w:r>
      <w:proofErr w:type="spellEnd"/>
      <w:r w:rsidRPr="00D97E70">
        <w:rPr>
          <w:rFonts w:ascii="Book Antiqua" w:eastAsia="宋体" w:hAnsi="Book Antiqua" w:cs="宋体"/>
          <w:kern w:val="0"/>
          <w:sz w:val="24"/>
          <w:szCs w:val="24"/>
        </w:rPr>
        <w:t xml:space="preserve"> N, Wilhelm G, </w:t>
      </w:r>
      <w:proofErr w:type="spellStart"/>
      <w:r w:rsidRPr="00D97E70">
        <w:rPr>
          <w:rFonts w:ascii="Book Antiqua" w:eastAsia="宋体" w:hAnsi="Book Antiqua" w:cs="宋体"/>
          <w:kern w:val="0"/>
          <w:sz w:val="24"/>
          <w:szCs w:val="24"/>
        </w:rPr>
        <w:t>Schuch</w:t>
      </w:r>
      <w:proofErr w:type="spellEnd"/>
      <w:r w:rsidRPr="00D97E70">
        <w:rPr>
          <w:rFonts w:ascii="Book Antiqua" w:eastAsia="宋体" w:hAnsi="Book Antiqua" w:cs="宋体"/>
          <w:kern w:val="0"/>
          <w:sz w:val="24"/>
          <w:szCs w:val="24"/>
        </w:rPr>
        <w:t xml:space="preserve"> G, </w:t>
      </w:r>
      <w:proofErr w:type="spellStart"/>
      <w:r w:rsidRPr="00D97E70">
        <w:rPr>
          <w:rFonts w:ascii="Book Antiqua" w:eastAsia="宋体" w:hAnsi="Book Antiqua" w:cs="宋体"/>
          <w:kern w:val="0"/>
          <w:sz w:val="24"/>
          <w:szCs w:val="24"/>
        </w:rPr>
        <w:t>Stoehlmacher</w:t>
      </w:r>
      <w:proofErr w:type="spellEnd"/>
      <w:r w:rsidRPr="00D97E70">
        <w:rPr>
          <w:rFonts w:ascii="Book Antiqua" w:eastAsia="宋体" w:hAnsi="Book Antiqua" w:cs="宋体"/>
          <w:kern w:val="0"/>
          <w:sz w:val="24"/>
          <w:szCs w:val="24"/>
        </w:rPr>
        <w:t xml:space="preserve"> J, Derigs HG, </w:t>
      </w:r>
      <w:proofErr w:type="spellStart"/>
      <w:r w:rsidRPr="00D97E70">
        <w:rPr>
          <w:rFonts w:ascii="Book Antiqua" w:eastAsia="宋体" w:hAnsi="Book Antiqua" w:cs="宋体"/>
          <w:kern w:val="0"/>
          <w:sz w:val="24"/>
          <w:szCs w:val="24"/>
        </w:rPr>
        <w:t>Hegewisch</w:t>
      </w:r>
      <w:proofErr w:type="spellEnd"/>
      <w:r w:rsidRPr="00D97E70">
        <w:rPr>
          <w:rFonts w:ascii="Book Antiqua" w:eastAsia="宋体" w:hAnsi="Book Antiqua" w:cs="宋体"/>
          <w:kern w:val="0"/>
          <w:sz w:val="24"/>
          <w:szCs w:val="24"/>
        </w:rPr>
        <w:t xml:space="preserve">-Becker S, Grossmann J, </w:t>
      </w:r>
      <w:proofErr w:type="spellStart"/>
      <w:r w:rsidRPr="00D97E70">
        <w:rPr>
          <w:rFonts w:ascii="Book Antiqua" w:eastAsia="宋体" w:hAnsi="Book Antiqua" w:cs="宋体"/>
          <w:kern w:val="0"/>
          <w:sz w:val="24"/>
          <w:szCs w:val="24"/>
        </w:rPr>
        <w:t>Pauligk</w:t>
      </w:r>
      <w:proofErr w:type="spellEnd"/>
      <w:r w:rsidRPr="00D97E70">
        <w:rPr>
          <w:rFonts w:ascii="Book Antiqua" w:eastAsia="宋体" w:hAnsi="Book Antiqua" w:cs="宋体"/>
          <w:kern w:val="0"/>
          <w:sz w:val="24"/>
          <w:szCs w:val="24"/>
        </w:rPr>
        <w:t xml:space="preserve"> C, </w:t>
      </w:r>
      <w:proofErr w:type="spellStart"/>
      <w:r w:rsidRPr="00D97E70">
        <w:rPr>
          <w:rFonts w:ascii="Book Antiqua" w:eastAsia="宋体" w:hAnsi="Book Antiqua" w:cs="宋体"/>
          <w:kern w:val="0"/>
          <w:sz w:val="24"/>
          <w:szCs w:val="24"/>
        </w:rPr>
        <w:t>Atmaca</w:t>
      </w:r>
      <w:proofErr w:type="spellEnd"/>
      <w:r w:rsidRPr="00D97E70">
        <w:rPr>
          <w:rFonts w:ascii="Book Antiqua" w:eastAsia="宋体" w:hAnsi="Book Antiqua" w:cs="宋体"/>
          <w:kern w:val="0"/>
          <w:sz w:val="24"/>
          <w:szCs w:val="24"/>
        </w:rPr>
        <w:t xml:space="preserve"> A, </w:t>
      </w:r>
      <w:proofErr w:type="spellStart"/>
      <w:r w:rsidRPr="00D97E70">
        <w:rPr>
          <w:rFonts w:ascii="Book Antiqua" w:eastAsia="宋体" w:hAnsi="Book Antiqua" w:cs="宋体"/>
          <w:kern w:val="0"/>
          <w:sz w:val="24"/>
          <w:szCs w:val="24"/>
        </w:rPr>
        <w:t>Bokemeyer</w:t>
      </w:r>
      <w:proofErr w:type="spellEnd"/>
      <w:r w:rsidRPr="00D97E70">
        <w:rPr>
          <w:rFonts w:ascii="Book Antiqua" w:eastAsia="宋体" w:hAnsi="Book Antiqua" w:cs="宋体"/>
          <w:kern w:val="0"/>
          <w:sz w:val="24"/>
          <w:szCs w:val="24"/>
        </w:rPr>
        <w:t xml:space="preserve"> C, Knuth A, </w:t>
      </w:r>
      <w:proofErr w:type="spellStart"/>
      <w:r w:rsidRPr="00D97E70">
        <w:rPr>
          <w:rFonts w:ascii="Book Antiqua" w:eastAsia="宋体" w:hAnsi="Book Antiqua" w:cs="宋体"/>
          <w:kern w:val="0"/>
          <w:sz w:val="24"/>
          <w:szCs w:val="24"/>
        </w:rPr>
        <w:t>Jäger</w:t>
      </w:r>
      <w:proofErr w:type="spellEnd"/>
      <w:r w:rsidRPr="00D97E70">
        <w:rPr>
          <w:rFonts w:ascii="Book Antiqua" w:eastAsia="宋体" w:hAnsi="Book Antiqua" w:cs="宋体"/>
          <w:kern w:val="0"/>
          <w:sz w:val="24"/>
          <w:szCs w:val="24"/>
        </w:rPr>
        <w:t xml:space="preserve"> E. Phase III trial in metastatic gastroesophageal adenocarcinoma with fluorouracil, </w:t>
      </w:r>
      <w:proofErr w:type="spellStart"/>
      <w:r w:rsidRPr="00D97E70">
        <w:rPr>
          <w:rFonts w:ascii="Book Antiqua" w:eastAsia="宋体" w:hAnsi="Book Antiqua" w:cs="宋体"/>
          <w:kern w:val="0"/>
          <w:sz w:val="24"/>
          <w:szCs w:val="24"/>
        </w:rPr>
        <w:t>leucovorin</w:t>
      </w:r>
      <w:proofErr w:type="spellEnd"/>
      <w:r w:rsidRPr="00D97E70">
        <w:rPr>
          <w:rFonts w:ascii="Book Antiqua" w:eastAsia="宋体" w:hAnsi="Book Antiqua" w:cs="宋体"/>
          <w:kern w:val="0"/>
          <w:sz w:val="24"/>
          <w:szCs w:val="24"/>
        </w:rPr>
        <w:t xml:space="preserve"> plus either </w:t>
      </w:r>
      <w:proofErr w:type="spellStart"/>
      <w:r w:rsidRPr="00D97E70">
        <w:rPr>
          <w:rFonts w:ascii="Book Antiqua" w:eastAsia="宋体" w:hAnsi="Book Antiqua" w:cs="宋体"/>
          <w:kern w:val="0"/>
          <w:sz w:val="24"/>
          <w:szCs w:val="24"/>
        </w:rPr>
        <w:t>oxaliplatin</w:t>
      </w:r>
      <w:proofErr w:type="spellEnd"/>
      <w:r w:rsidRPr="00D97E70">
        <w:rPr>
          <w:rFonts w:ascii="Book Antiqua" w:eastAsia="宋体" w:hAnsi="Book Antiqua" w:cs="宋体"/>
          <w:kern w:val="0"/>
          <w:sz w:val="24"/>
          <w:szCs w:val="24"/>
        </w:rPr>
        <w:t xml:space="preserve"> or cisplatin: a study of the </w:t>
      </w:r>
      <w:proofErr w:type="spellStart"/>
      <w:r w:rsidRPr="00D97E70">
        <w:rPr>
          <w:rFonts w:ascii="Book Antiqua" w:eastAsia="宋体" w:hAnsi="Book Antiqua" w:cs="宋体"/>
          <w:kern w:val="0"/>
          <w:sz w:val="24"/>
          <w:szCs w:val="24"/>
        </w:rPr>
        <w:t>Arbeitsgemeinschaft</w:t>
      </w:r>
      <w:proofErr w:type="spellEnd"/>
      <w:r w:rsidRPr="00D97E70">
        <w:rPr>
          <w:rFonts w:ascii="Book Antiqua" w:eastAsia="宋体" w:hAnsi="Book Antiqua" w:cs="宋体"/>
          <w:kern w:val="0"/>
          <w:sz w:val="24"/>
          <w:szCs w:val="24"/>
        </w:rPr>
        <w:t xml:space="preserve"> </w:t>
      </w:r>
      <w:proofErr w:type="spellStart"/>
      <w:r w:rsidRPr="00D97E70">
        <w:rPr>
          <w:rFonts w:ascii="Book Antiqua" w:eastAsia="宋体" w:hAnsi="Book Antiqua" w:cs="宋体"/>
          <w:kern w:val="0"/>
          <w:sz w:val="24"/>
          <w:szCs w:val="24"/>
        </w:rPr>
        <w:t>Internistische</w:t>
      </w:r>
      <w:proofErr w:type="spellEnd"/>
      <w:r w:rsidRPr="00D97E70">
        <w:rPr>
          <w:rFonts w:ascii="Book Antiqua" w:eastAsia="宋体" w:hAnsi="Book Antiqua" w:cs="宋体"/>
          <w:kern w:val="0"/>
          <w:sz w:val="24"/>
          <w:szCs w:val="24"/>
        </w:rPr>
        <w:t xml:space="preserve"> </w:t>
      </w:r>
      <w:proofErr w:type="spellStart"/>
      <w:r w:rsidRPr="00D97E70">
        <w:rPr>
          <w:rFonts w:ascii="Book Antiqua" w:eastAsia="宋体" w:hAnsi="Book Antiqua" w:cs="宋体"/>
          <w:kern w:val="0"/>
          <w:sz w:val="24"/>
          <w:szCs w:val="24"/>
        </w:rPr>
        <w:t>Onkologie</w:t>
      </w:r>
      <w:proofErr w:type="spellEnd"/>
      <w:r w:rsidRPr="00D97E70">
        <w:rPr>
          <w:rFonts w:ascii="Book Antiqua" w:eastAsia="宋体" w:hAnsi="Book Antiqua" w:cs="宋体"/>
          <w:kern w:val="0"/>
          <w:sz w:val="24"/>
          <w:szCs w:val="24"/>
        </w:rPr>
        <w:t>.</w:t>
      </w:r>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 xml:space="preserve">J </w:t>
      </w:r>
      <w:proofErr w:type="spellStart"/>
      <w:r w:rsidRPr="00D97E70">
        <w:rPr>
          <w:rFonts w:ascii="Book Antiqua" w:eastAsia="宋体" w:hAnsi="Book Antiqua" w:cs="宋体"/>
          <w:i/>
          <w:iCs/>
          <w:kern w:val="0"/>
          <w:sz w:val="24"/>
          <w:szCs w:val="24"/>
        </w:rPr>
        <w:t>Clin</w:t>
      </w:r>
      <w:proofErr w:type="spellEnd"/>
      <w:r w:rsidRPr="00D97E70">
        <w:rPr>
          <w:rFonts w:ascii="Book Antiqua" w:eastAsia="宋体" w:hAnsi="Book Antiqua" w:cs="宋体"/>
          <w:i/>
          <w:iCs/>
          <w:kern w:val="0"/>
          <w:sz w:val="24"/>
          <w:szCs w:val="24"/>
        </w:rPr>
        <w:t xml:space="preserve"> </w:t>
      </w:r>
      <w:proofErr w:type="spellStart"/>
      <w:r w:rsidRPr="00D97E70">
        <w:rPr>
          <w:rFonts w:ascii="Book Antiqua" w:eastAsia="宋体" w:hAnsi="Book Antiqua" w:cs="宋体"/>
          <w:i/>
          <w:iCs/>
          <w:kern w:val="0"/>
          <w:sz w:val="24"/>
          <w:szCs w:val="24"/>
        </w:rPr>
        <w:t>Oncol</w:t>
      </w:r>
      <w:proofErr w:type="spellEnd"/>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2008;</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26</w:t>
      </w:r>
      <w:r w:rsidRPr="00D97E70">
        <w:rPr>
          <w:rFonts w:ascii="Book Antiqua" w:eastAsia="宋体" w:hAnsi="Book Antiqua" w:cs="宋体"/>
          <w:kern w:val="0"/>
          <w:sz w:val="24"/>
          <w:szCs w:val="24"/>
        </w:rPr>
        <w:t>: 1435-1442 [PMID: 18349393 DOI: 10.1200/jco.2007.13.9378]</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5</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Kang YK</w:t>
      </w:r>
      <w:r w:rsidRPr="00D97E70">
        <w:rPr>
          <w:rFonts w:ascii="Book Antiqua" w:eastAsia="宋体" w:hAnsi="Book Antiqua" w:cs="宋体"/>
          <w:kern w:val="0"/>
          <w:sz w:val="24"/>
          <w:szCs w:val="24"/>
        </w:rPr>
        <w:t xml:space="preserve">, Kang WK, Shin DB, Chen J, </w:t>
      </w:r>
      <w:proofErr w:type="spellStart"/>
      <w:r w:rsidRPr="00D97E70">
        <w:rPr>
          <w:rFonts w:ascii="Book Antiqua" w:eastAsia="宋体" w:hAnsi="Book Antiqua" w:cs="宋体"/>
          <w:kern w:val="0"/>
          <w:sz w:val="24"/>
          <w:szCs w:val="24"/>
        </w:rPr>
        <w:t>Xiong</w:t>
      </w:r>
      <w:proofErr w:type="spellEnd"/>
      <w:r w:rsidRPr="00D97E70">
        <w:rPr>
          <w:rFonts w:ascii="Book Antiqua" w:eastAsia="宋体" w:hAnsi="Book Antiqua" w:cs="宋体"/>
          <w:kern w:val="0"/>
          <w:sz w:val="24"/>
          <w:szCs w:val="24"/>
        </w:rPr>
        <w:t xml:space="preserve"> J, Wang J, </w:t>
      </w:r>
      <w:proofErr w:type="spellStart"/>
      <w:r w:rsidRPr="00D97E70">
        <w:rPr>
          <w:rFonts w:ascii="Book Antiqua" w:eastAsia="宋体" w:hAnsi="Book Antiqua" w:cs="宋体"/>
          <w:kern w:val="0"/>
          <w:sz w:val="24"/>
          <w:szCs w:val="24"/>
        </w:rPr>
        <w:t>Lichinitser</w:t>
      </w:r>
      <w:proofErr w:type="spellEnd"/>
      <w:r w:rsidRPr="00D97E70">
        <w:rPr>
          <w:rFonts w:ascii="Book Antiqua" w:eastAsia="宋体" w:hAnsi="Book Antiqua" w:cs="宋体"/>
          <w:kern w:val="0"/>
          <w:sz w:val="24"/>
          <w:szCs w:val="24"/>
        </w:rPr>
        <w:t xml:space="preserve"> M, Guan Z, </w:t>
      </w:r>
      <w:proofErr w:type="spellStart"/>
      <w:r w:rsidRPr="00D97E70">
        <w:rPr>
          <w:rFonts w:ascii="Book Antiqua" w:eastAsia="宋体" w:hAnsi="Book Antiqua" w:cs="宋体"/>
          <w:kern w:val="0"/>
          <w:sz w:val="24"/>
          <w:szCs w:val="24"/>
        </w:rPr>
        <w:t>Khasanov</w:t>
      </w:r>
      <w:proofErr w:type="spellEnd"/>
      <w:r w:rsidRPr="00D97E70">
        <w:rPr>
          <w:rFonts w:ascii="Book Antiqua" w:eastAsia="宋体" w:hAnsi="Book Antiqua" w:cs="宋体"/>
          <w:kern w:val="0"/>
          <w:sz w:val="24"/>
          <w:szCs w:val="24"/>
        </w:rPr>
        <w:t xml:space="preserve"> R, Zheng L, </w:t>
      </w:r>
      <w:proofErr w:type="spellStart"/>
      <w:r w:rsidRPr="00D97E70">
        <w:rPr>
          <w:rFonts w:ascii="Book Antiqua" w:eastAsia="宋体" w:hAnsi="Book Antiqua" w:cs="宋体"/>
          <w:kern w:val="0"/>
          <w:sz w:val="24"/>
          <w:szCs w:val="24"/>
        </w:rPr>
        <w:t>Philco</w:t>
      </w:r>
      <w:proofErr w:type="spellEnd"/>
      <w:r w:rsidRPr="00D97E70">
        <w:rPr>
          <w:rFonts w:ascii="Book Antiqua" w:eastAsia="宋体" w:hAnsi="Book Antiqua" w:cs="宋体"/>
          <w:kern w:val="0"/>
          <w:sz w:val="24"/>
          <w:szCs w:val="24"/>
        </w:rPr>
        <w:t xml:space="preserve">-Salas M, Suarez T, Santamaria J, Forster G, McCloud PI. </w:t>
      </w:r>
      <w:proofErr w:type="spellStart"/>
      <w:r w:rsidRPr="00D97E70">
        <w:rPr>
          <w:rFonts w:ascii="Book Antiqua" w:eastAsia="宋体" w:hAnsi="Book Antiqua" w:cs="宋体"/>
          <w:kern w:val="0"/>
          <w:sz w:val="24"/>
          <w:szCs w:val="24"/>
        </w:rPr>
        <w:t>Capecitabine</w:t>
      </w:r>
      <w:proofErr w:type="spellEnd"/>
      <w:r w:rsidRPr="00D97E70">
        <w:rPr>
          <w:rFonts w:ascii="Book Antiqua" w:eastAsia="宋体" w:hAnsi="Book Antiqua" w:cs="宋体"/>
          <w:kern w:val="0"/>
          <w:sz w:val="24"/>
          <w:szCs w:val="24"/>
        </w:rPr>
        <w:t>/</w:t>
      </w:r>
      <w:proofErr w:type="spellStart"/>
      <w:r w:rsidRPr="00D97E70">
        <w:rPr>
          <w:rFonts w:ascii="Book Antiqua" w:eastAsia="宋体" w:hAnsi="Book Antiqua" w:cs="宋体"/>
          <w:kern w:val="0"/>
          <w:sz w:val="24"/>
          <w:szCs w:val="24"/>
        </w:rPr>
        <w:t>cisplatin</w:t>
      </w:r>
      <w:proofErr w:type="spellEnd"/>
      <w:r w:rsidRPr="00D97E70">
        <w:rPr>
          <w:rFonts w:ascii="Book Antiqua" w:eastAsia="宋体" w:hAnsi="Book Antiqua" w:cs="宋体"/>
          <w:kern w:val="0"/>
          <w:sz w:val="24"/>
          <w:szCs w:val="24"/>
        </w:rPr>
        <w:t xml:space="preserve"> versus 5-fluorouracil/cisplatin as first-line therapy in patients with advanced gastric cancer: a </w:t>
      </w:r>
      <w:proofErr w:type="spellStart"/>
      <w:r w:rsidRPr="00D97E70">
        <w:rPr>
          <w:rFonts w:ascii="Book Antiqua" w:eastAsia="宋体" w:hAnsi="Book Antiqua" w:cs="宋体"/>
          <w:kern w:val="0"/>
          <w:sz w:val="24"/>
          <w:szCs w:val="24"/>
        </w:rPr>
        <w:t>randomised</w:t>
      </w:r>
      <w:proofErr w:type="spellEnd"/>
      <w:r w:rsidRPr="00D97E70">
        <w:rPr>
          <w:rFonts w:ascii="Book Antiqua" w:eastAsia="宋体" w:hAnsi="Book Antiqua" w:cs="宋体"/>
          <w:kern w:val="0"/>
          <w:sz w:val="24"/>
          <w:szCs w:val="24"/>
        </w:rPr>
        <w:t xml:space="preserve"> phase III </w:t>
      </w:r>
      <w:proofErr w:type="spellStart"/>
      <w:r w:rsidRPr="00D97E70">
        <w:rPr>
          <w:rFonts w:ascii="Book Antiqua" w:eastAsia="宋体" w:hAnsi="Book Antiqua" w:cs="宋体"/>
          <w:kern w:val="0"/>
          <w:sz w:val="24"/>
          <w:szCs w:val="24"/>
        </w:rPr>
        <w:t>noninferiority</w:t>
      </w:r>
      <w:proofErr w:type="spellEnd"/>
      <w:r w:rsidRPr="00D97E70">
        <w:rPr>
          <w:rFonts w:ascii="Book Antiqua" w:eastAsia="宋体" w:hAnsi="Book Antiqua" w:cs="宋体"/>
          <w:kern w:val="0"/>
          <w:sz w:val="24"/>
          <w:szCs w:val="24"/>
        </w:rPr>
        <w:t xml:space="preserve"> trial.</w:t>
      </w:r>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 xml:space="preserve">Ann </w:t>
      </w:r>
      <w:proofErr w:type="spellStart"/>
      <w:r w:rsidRPr="00D97E70">
        <w:rPr>
          <w:rFonts w:ascii="Book Antiqua" w:eastAsia="宋体" w:hAnsi="Book Antiqua" w:cs="宋体"/>
          <w:i/>
          <w:iCs/>
          <w:kern w:val="0"/>
          <w:sz w:val="24"/>
          <w:szCs w:val="24"/>
        </w:rPr>
        <w:t>Oncol</w:t>
      </w:r>
      <w:proofErr w:type="spellEnd"/>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2009;</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20</w:t>
      </w:r>
      <w:r w:rsidRPr="00D97E70">
        <w:rPr>
          <w:rFonts w:ascii="Book Antiqua" w:eastAsia="宋体" w:hAnsi="Book Antiqua" w:cs="宋体"/>
          <w:kern w:val="0"/>
          <w:sz w:val="24"/>
          <w:szCs w:val="24"/>
        </w:rPr>
        <w:t>: 666-673 [PMID: 19153121 DOI: 10.1093/</w:t>
      </w:r>
      <w:proofErr w:type="spellStart"/>
      <w:r w:rsidRPr="00D97E70">
        <w:rPr>
          <w:rFonts w:ascii="Book Antiqua" w:eastAsia="宋体" w:hAnsi="Book Antiqua" w:cs="宋体"/>
          <w:kern w:val="0"/>
          <w:sz w:val="24"/>
          <w:szCs w:val="24"/>
        </w:rPr>
        <w:t>annonc</w:t>
      </w:r>
      <w:proofErr w:type="spellEnd"/>
      <w:r w:rsidRPr="00D97E70">
        <w:rPr>
          <w:rFonts w:ascii="Book Antiqua" w:eastAsia="宋体" w:hAnsi="Book Antiqua" w:cs="宋体"/>
          <w:kern w:val="0"/>
          <w:sz w:val="24"/>
          <w:szCs w:val="24"/>
        </w:rPr>
        <w:t>/mdn717]</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6</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Koizumi W</w:t>
      </w:r>
      <w:r w:rsidRPr="00D97E70">
        <w:rPr>
          <w:rFonts w:ascii="Book Antiqua" w:eastAsia="宋体" w:hAnsi="Book Antiqua" w:cs="宋体"/>
          <w:kern w:val="0"/>
          <w:sz w:val="24"/>
          <w:szCs w:val="24"/>
        </w:rPr>
        <w:t xml:space="preserve">, </w:t>
      </w:r>
      <w:proofErr w:type="spellStart"/>
      <w:r w:rsidRPr="00D97E70">
        <w:rPr>
          <w:rFonts w:ascii="Book Antiqua" w:eastAsia="宋体" w:hAnsi="Book Antiqua" w:cs="宋体"/>
          <w:kern w:val="0"/>
          <w:sz w:val="24"/>
          <w:szCs w:val="24"/>
        </w:rPr>
        <w:t>Narahara</w:t>
      </w:r>
      <w:proofErr w:type="spellEnd"/>
      <w:r w:rsidRPr="00D97E70">
        <w:rPr>
          <w:rFonts w:ascii="Book Antiqua" w:eastAsia="宋体" w:hAnsi="Book Antiqua" w:cs="宋体"/>
          <w:kern w:val="0"/>
          <w:sz w:val="24"/>
          <w:szCs w:val="24"/>
        </w:rPr>
        <w:t xml:space="preserve"> H, Hara T, </w:t>
      </w:r>
      <w:proofErr w:type="spellStart"/>
      <w:r w:rsidRPr="00D97E70">
        <w:rPr>
          <w:rFonts w:ascii="Book Antiqua" w:eastAsia="宋体" w:hAnsi="Book Antiqua" w:cs="宋体"/>
          <w:kern w:val="0"/>
          <w:sz w:val="24"/>
          <w:szCs w:val="24"/>
        </w:rPr>
        <w:t>Takagane</w:t>
      </w:r>
      <w:proofErr w:type="spellEnd"/>
      <w:r w:rsidRPr="00D97E70">
        <w:rPr>
          <w:rFonts w:ascii="Book Antiqua" w:eastAsia="宋体" w:hAnsi="Book Antiqua" w:cs="宋体"/>
          <w:kern w:val="0"/>
          <w:sz w:val="24"/>
          <w:szCs w:val="24"/>
        </w:rPr>
        <w:t xml:space="preserve"> A, </w:t>
      </w:r>
      <w:proofErr w:type="spellStart"/>
      <w:r w:rsidRPr="00D97E70">
        <w:rPr>
          <w:rFonts w:ascii="Book Antiqua" w:eastAsia="宋体" w:hAnsi="Book Antiqua" w:cs="宋体"/>
          <w:kern w:val="0"/>
          <w:sz w:val="24"/>
          <w:szCs w:val="24"/>
        </w:rPr>
        <w:t>Akiya</w:t>
      </w:r>
      <w:proofErr w:type="spellEnd"/>
      <w:r w:rsidRPr="00D97E70">
        <w:rPr>
          <w:rFonts w:ascii="Book Antiqua" w:eastAsia="宋体" w:hAnsi="Book Antiqua" w:cs="宋体"/>
          <w:kern w:val="0"/>
          <w:sz w:val="24"/>
          <w:szCs w:val="24"/>
        </w:rPr>
        <w:t xml:space="preserve"> T, Takagi M, Miyashita K, </w:t>
      </w:r>
      <w:proofErr w:type="spellStart"/>
      <w:r w:rsidRPr="00D97E70">
        <w:rPr>
          <w:rFonts w:ascii="Book Antiqua" w:eastAsia="宋体" w:hAnsi="Book Antiqua" w:cs="宋体"/>
          <w:kern w:val="0"/>
          <w:sz w:val="24"/>
          <w:szCs w:val="24"/>
        </w:rPr>
        <w:t>Nishizaki</w:t>
      </w:r>
      <w:proofErr w:type="spellEnd"/>
      <w:r w:rsidRPr="00D97E70">
        <w:rPr>
          <w:rFonts w:ascii="Book Antiqua" w:eastAsia="宋体" w:hAnsi="Book Antiqua" w:cs="宋体"/>
          <w:kern w:val="0"/>
          <w:sz w:val="24"/>
          <w:szCs w:val="24"/>
        </w:rPr>
        <w:t xml:space="preserve"> T, Kobayashi O, </w:t>
      </w:r>
      <w:proofErr w:type="spellStart"/>
      <w:r w:rsidRPr="00D97E70">
        <w:rPr>
          <w:rFonts w:ascii="Book Antiqua" w:eastAsia="宋体" w:hAnsi="Book Antiqua" w:cs="宋体"/>
          <w:kern w:val="0"/>
          <w:sz w:val="24"/>
          <w:szCs w:val="24"/>
        </w:rPr>
        <w:t>Takiyama</w:t>
      </w:r>
      <w:proofErr w:type="spellEnd"/>
      <w:r w:rsidRPr="00D97E70">
        <w:rPr>
          <w:rFonts w:ascii="Book Antiqua" w:eastAsia="宋体" w:hAnsi="Book Antiqua" w:cs="宋体"/>
          <w:kern w:val="0"/>
          <w:sz w:val="24"/>
          <w:szCs w:val="24"/>
        </w:rPr>
        <w:t xml:space="preserve"> W, </w:t>
      </w:r>
      <w:proofErr w:type="spellStart"/>
      <w:r w:rsidRPr="00D97E70">
        <w:rPr>
          <w:rFonts w:ascii="Book Antiqua" w:eastAsia="宋体" w:hAnsi="Book Antiqua" w:cs="宋体"/>
          <w:kern w:val="0"/>
          <w:sz w:val="24"/>
          <w:szCs w:val="24"/>
        </w:rPr>
        <w:t>Toh</w:t>
      </w:r>
      <w:proofErr w:type="spellEnd"/>
      <w:r w:rsidRPr="00D97E70">
        <w:rPr>
          <w:rFonts w:ascii="Book Antiqua" w:eastAsia="宋体" w:hAnsi="Book Antiqua" w:cs="宋体"/>
          <w:kern w:val="0"/>
          <w:sz w:val="24"/>
          <w:szCs w:val="24"/>
        </w:rPr>
        <w:t xml:space="preserve"> Y, </w:t>
      </w:r>
      <w:proofErr w:type="spellStart"/>
      <w:r w:rsidRPr="00D97E70">
        <w:rPr>
          <w:rFonts w:ascii="Book Antiqua" w:eastAsia="宋体" w:hAnsi="Book Antiqua" w:cs="宋体"/>
          <w:kern w:val="0"/>
          <w:sz w:val="24"/>
          <w:szCs w:val="24"/>
        </w:rPr>
        <w:t>Nagaie</w:t>
      </w:r>
      <w:proofErr w:type="spellEnd"/>
      <w:r w:rsidRPr="00D97E70">
        <w:rPr>
          <w:rFonts w:ascii="Book Antiqua" w:eastAsia="宋体" w:hAnsi="Book Antiqua" w:cs="宋体"/>
          <w:kern w:val="0"/>
          <w:sz w:val="24"/>
          <w:szCs w:val="24"/>
        </w:rPr>
        <w:t xml:space="preserve"> T, Takagi S, Yamamura Y, </w:t>
      </w:r>
      <w:proofErr w:type="spellStart"/>
      <w:r w:rsidRPr="00D97E70">
        <w:rPr>
          <w:rFonts w:ascii="Book Antiqua" w:eastAsia="宋体" w:hAnsi="Book Antiqua" w:cs="宋体"/>
          <w:kern w:val="0"/>
          <w:sz w:val="24"/>
          <w:szCs w:val="24"/>
        </w:rPr>
        <w:t>Yanaoka</w:t>
      </w:r>
      <w:proofErr w:type="spellEnd"/>
      <w:r w:rsidRPr="00D97E70">
        <w:rPr>
          <w:rFonts w:ascii="Book Antiqua" w:eastAsia="宋体" w:hAnsi="Book Antiqua" w:cs="宋体"/>
          <w:kern w:val="0"/>
          <w:sz w:val="24"/>
          <w:szCs w:val="24"/>
        </w:rPr>
        <w:t xml:space="preserve"> K, </w:t>
      </w:r>
      <w:proofErr w:type="spellStart"/>
      <w:r w:rsidRPr="00D97E70">
        <w:rPr>
          <w:rFonts w:ascii="Book Antiqua" w:eastAsia="宋体" w:hAnsi="Book Antiqua" w:cs="宋体"/>
          <w:kern w:val="0"/>
          <w:sz w:val="24"/>
          <w:szCs w:val="24"/>
        </w:rPr>
        <w:t>Orita</w:t>
      </w:r>
      <w:proofErr w:type="spellEnd"/>
      <w:r w:rsidRPr="00D97E70">
        <w:rPr>
          <w:rFonts w:ascii="Book Antiqua" w:eastAsia="宋体" w:hAnsi="Book Antiqua" w:cs="宋体"/>
          <w:kern w:val="0"/>
          <w:sz w:val="24"/>
          <w:szCs w:val="24"/>
        </w:rPr>
        <w:t xml:space="preserve"> H, Takeuchi M. S-1 plus cisplatin versus S-1 alone for first-line treatment of advanced gastric cancer (SPIRITS trial): a phase III trial.</w:t>
      </w:r>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 xml:space="preserve">Lancet </w:t>
      </w:r>
      <w:proofErr w:type="spellStart"/>
      <w:r w:rsidRPr="00D97E70">
        <w:rPr>
          <w:rFonts w:ascii="Book Antiqua" w:eastAsia="宋体" w:hAnsi="Book Antiqua" w:cs="宋体"/>
          <w:i/>
          <w:iCs/>
          <w:kern w:val="0"/>
          <w:sz w:val="24"/>
          <w:szCs w:val="24"/>
        </w:rPr>
        <w:t>Oncol</w:t>
      </w:r>
      <w:proofErr w:type="spellEnd"/>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2008;</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9</w:t>
      </w:r>
      <w:r w:rsidRPr="00D97E70">
        <w:rPr>
          <w:rFonts w:ascii="Book Antiqua" w:eastAsia="宋体" w:hAnsi="Book Antiqua" w:cs="宋体"/>
          <w:kern w:val="0"/>
          <w:sz w:val="24"/>
          <w:szCs w:val="24"/>
        </w:rPr>
        <w:t>: 215-221 [PMID: 18282805 DOI: 10.1016/s1470-2045(08)70035-4]</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lastRenderedPageBreak/>
        <w:t>7</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Wagner AD</w:t>
      </w:r>
      <w:r w:rsidRPr="00D97E70">
        <w:rPr>
          <w:rFonts w:ascii="Book Antiqua" w:eastAsia="宋体" w:hAnsi="Book Antiqua" w:cs="宋体"/>
          <w:kern w:val="0"/>
          <w:sz w:val="24"/>
          <w:szCs w:val="24"/>
        </w:rPr>
        <w:t xml:space="preserve">, </w:t>
      </w:r>
      <w:proofErr w:type="spellStart"/>
      <w:r w:rsidRPr="00D97E70">
        <w:rPr>
          <w:rFonts w:ascii="Book Antiqua" w:eastAsia="宋体" w:hAnsi="Book Antiqua" w:cs="宋体"/>
          <w:kern w:val="0"/>
          <w:sz w:val="24"/>
          <w:szCs w:val="24"/>
        </w:rPr>
        <w:t>Unverzagt</w:t>
      </w:r>
      <w:proofErr w:type="spellEnd"/>
      <w:r w:rsidRPr="00D97E70">
        <w:rPr>
          <w:rFonts w:ascii="Book Antiqua" w:eastAsia="宋体" w:hAnsi="Book Antiqua" w:cs="宋体"/>
          <w:kern w:val="0"/>
          <w:sz w:val="24"/>
          <w:szCs w:val="24"/>
        </w:rPr>
        <w:t xml:space="preserve"> S, </w:t>
      </w:r>
      <w:proofErr w:type="spellStart"/>
      <w:r w:rsidRPr="00D97E70">
        <w:rPr>
          <w:rFonts w:ascii="Book Antiqua" w:eastAsia="宋体" w:hAnsi="Book Antiqua" w:cs="宋体"/>
          <w:kern w:val="0"/>
          <w:sz w:val="24"/>
          <w:szCs w:val="24"/>
        </w:rPr>
        <w:t>Grothe</w:t>
      </w:r>
      <w:proofErr w:type="spellEnd"/>
      <w:r w:rsidRPr="00D97E70">
        <w:rPr>
          <w:rFonts w:ascii="Book Antiqua" w:eastAsia="宋体" w:hAnsi="Book Antiqua" w:cs="宋体"/>
          <w:kern w:val="0"/>
          <w:sz w:val="24"/>
          <w:szCs w:val="24"/>
        </w:rPr>
        <w:t xml:space="preserve"> W, </w:t>
      </w:r>
      <w:proofErr w:type="spellStart"/>
      <w:r w:rsidRPr="00D97E70">
        <w:rPr>
          <w:rFonts w:ascii="Book Antiqua" w:eastAsia="宋体" w:hAnsi="Book Antiqua" w:cs="宋体"/>
          <w:kern w:val="0"/>
          <w:sz w:val="24"/>
          <w:szCs w:val="24"/>
        </w:rPr>
        <w:t>Kleber</w:t>
      </w:r>
      <w:proofErr w:type="spellEnd"/>
      <w:r w:rsidRPr="00D97E70">
        <w:rPr>
          <w:rFonts w:ascii="Book Antiqua" w:eastAsia="宋体" w:hAnsi="Book Antiqua" w:cs="宋体"/>
          <w:kern w:val="0"/>
          <w:sz w:val="24"/>
          <w:szCs w:val="24"/>
        </w:rPr>
        <w:t xml:space="preserve"> G, </w:t>
      </w:r>
      <w:proofErr w:type="spellStart"/>
      <w:r w:rsidRPr="00D97E70">
        <w:rPr>
          <w:rFonts w:ascii="Book Antiqua" w:eastAsia="宋体" w:hAnsi="Book Antiqua" w:cs="宋体"/>
          <w:kern w:val="0"/>
          <w:sz w:val="24"/>
          <w:szCs w:val="24"/>
        </w:rPr>
        <w:t>Grothey</w:t>
      </w:r>
      <w:proofErr w:type="spellEnd"/>
      <w:r w:rsidRPr="00D97E70">
        <w:rPr>
          <w:rFonts w:ascii="Book Antiqua" w:eastAsia="宋体" w:hAnsi="Book Antiqua" w:cs="宋体"/>
          <w:kern w:val="0"/>
          <w:sz w:val="24"/>
          <w:szCs w:val="24"/>
        </w:rPr>
        <w:t xml:space="preserve"> A, </w:t>
      </w:r>
      <w:proofErr w:type="spellStart"/>
      <w:r w:rsidRPr="00D97E70">
        <w:rPr>
          <w:rFonts w:ascii="Book Antiqua" w:eastAsia="宋体" w:hAnsi="Book Antiqua" w:cs="宋体"/>
          <w:kern w:val="0"/>
          <w:sz w:val="24"/>
          <w:szCs w:val="24"/>
        </w:rPr>
        <w:t>Haerting</w:t>
      </w:r>
      <w:proofErr w:type="spellEnd"/>
      <w:r w:rsidRPr="00D97E70">
        <w:rPr>
          <w:rFonts w:ascii="Book Antiqua" w:eastAsia="宋体" w:hAnsi="Book Antiqua" w:cs="宋体"/>
          <w:kern w:val="0"/>
          <w:sz w:val="24"/>
          <w:szCs w:val="24"/>
        </w:rPr>
        <w:t xml:space="preserve"> J, </w:t>
      </w:r>
      <w:proofErr w:type="spellStart"/>
      <w:r w:rsidRPr="00D97E70">
        <w:rPr>
          <w:rFonts w:ascii="Book Antiqua" w:eastAsia="宋体" w:hAnsi="Book Antiqua" w:cs="宋体"/>
          <w:kern w:val="0"/>
          <w:sz w:val="24"/>
          <w:szCs w:val="24"/>
        </w:rPr>
        <w:t>Fleig</w:t>
      </w:r>
      <w:proofErr w:type="spellEnd"/>
      <w:r w:rsidRPr="00D97E70">
        <w:rPr>
          <w:rFonts w:ascii="Book Antiqua" w:eastAsia="宋体" w:hAnsi="Book Antiqua" w:cs="宋体"/>
          <w:kern w:val="0"/>
          <w:sz w:val="24"/>
          <w:szCs w:val="24"/>
        </w:rPr>
        <w:t xml:space="preserve"> WE. Chemotherapy for advanced gastric cancer.</w:t>
      </w:r>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 xml:space="preserve">Cochrane Database </w:t>
      </w:r>
      <w:proofErr w:type="spellStart"/>
      <w:r w:rsidRPr="00D97E70">
        <w:rPr>
          <w:rFonts w:ascii="Book Antiqua" w:eastAsia="宋体" w:hAnsi="Book Antiqua" w:cs="宋体"/>
          <w:i/>
          <w:iCs/>
          <w:kern w:val="0"/>
          <w:sz w:val="24"/>
          <w:szCs w:val="24"/>
        </w:rPr>
        <w:t>Syst</w:t>
      </w:r>
      <w:proofErr w:type="spellEnd"/>
      <w:r w:rsidRPr="00D97E70">
        <w:rPr>
          <w:rFonts w:ascii="Book Antiqua" w:eastAsia="宋体" w:hAnsi="Book Antiqua" w:cs="宋体"/>
          <w:i/>
          <w:iCs/>
          <w:kern w:val="0"/>
          <w:sz w:val="24"/>
          <w:szCs w:val="24"/>
        </w:rPr>
        <w:t xml:space="preserve"> Rev</w:t>
      </w:r>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2010;</w:t>
      </w:r>
      <w:r w:rsidRPr="00FE5BEA">
        <w:rPr>
          <w:rFonts w:ascii="Book Antiqua" w:eastAsia="宋体" w:hAnsi="Book Antiqua" w:cs="宋体"/>
          <w:b/>
          <w:kern w:val="0"/>
          <w:sz w:val="24"/>
          <w:szCs w:val="24"/>
        </w:rPr>
        <w:t> </w:t>
      </w:r>
      <w:r w:rsidRPr="00FE5BEA">
        <w:rPr>
          <w:rFonts w:ascii="Book Antiqua" w:eastAsia="宋体" w:hAnsi="Book Antiqua" w:cs="宋体" w:hint="eastAsia"/>
          <w:b/>
          <w:kern w:val="0"/>
          <w:sz w:val="24"/>
          <w:szCs w:val="24"/>
        </w:rPr>
        <w:t>(3)</w:t>
      </w:r>
      <w:r w:rsidRPr="00D97E70">
        <w:rPr>
          <w:rFonts w:ascii="Book Antiqua" w:eastAsia="宋体" w:hAnsi="Book Antiqua" w:cs="宋体"/>
          <w:b/>
          <w:kern w:val="0"/>
          <w:sz w:val="24"/>
          <w:szCs w:val="24"/>
        </w:rPr>
        <w:t>:</w:t>
      </w:r>
      <w:r w:rsidRPr="00D97E70">
        <w:rPr>
          <w:rFonts w:ascii="Book Antiqua" w:eastAsia="宋体" w:hAnsi="Book Antiqua" w:cs="宋体"/>
          <w:kern w:val="0"/>
          <w:sz w:val="24"/>
          <w:szCs w:val="24"/>
        </w:rPr>
        <w:t xml:space="preserve"> CD004064 [PMID: 20238327 DOI: 10.1002/14651858.CD004064.pub3]</w:t>
      </w:r>
    </w:p>
    <w:p w:rsidR="00F8792D" w:rsidRPr="00D97E70" w:rsidRDefault="00F8792D" w:rsidP="00F8792D">
      <w:pPr>
        <w:widowControl/>
        <w:spacing w:line="360" w:lineRule="auto"/>
        <w:rPr>
          <w:rFonts w:ascii="Book Antiqua" w:eastAsia="宋体" w:hAnsi="Book Antiqua" w:cs="宋体"/>
          <w:kern w:val="0"/>
          <w:sz w:val="24"/>
          <w:szCs w:val="24"/>
        </w:rPr>
      </w:pPr>
      <w:proofErr w:type="gramStart"/>
      <w:r w:rsidRPr="00D97E70">
        <w:rPr>
          <w:rFonts w:ascii="Book Antiqua" w:eastAsia="宋体" w:hAnsi="Book Antiqua" w:cs="宋体"/>
          <w:kern w:val="0"/>
          <w:sz w:val="24"/>
          <w:szCs w:val="24"/>
        </w:rPr>
        <w:t>8</w:t>
      </w:r>
      <w:r w:rsidRPr="00FE5BEA">
        <w:rPr>
          <w:rFonts w:ascii="Book Antiqua" w:eastAsia="宋体" w:hAnsi="Book Antiqua" w:cs="宋体"/>
          <w:kern w:val="0"/>
          <w:sz w:val="24"/>
          <w:szCs w:val="24"/>
        </w:rPr>
        <w:t> </w:t>
      </w:r>
      <w:proofErr w:type="spellStart"/>
      <w:r w:rsidRPr="00D97E70">
        <w:rPr>
          <w:rFonts w:ascii="Book Antiqua" w:eastAsia="宋体" w:hAnsi="Book Antiqua" w:cs="宋体"/>
          <w:b/>
          <w:bCs/>
          <w:kern w:val="0"/>
          <w:sz w:val="24"/>
          <w:szCs w:val="24"/>
        </w:rPr>
        <w:t>Rabik</w:t>
      </w:r>
      <w:proofErr w:type="spellEnd"/>
      <w:r w:rsidRPr="00D97E70">
        <w:rPr>
          <w:rFonts w:ascii="Book Antiqua" w:eastAsia="宋体" w:hAnsi="Book Antiqua" w:cs="宋体"/>
          <w:b/>
          <w:bCs/>
          <w:kern w:val="0"/>
          <w:sz w:val="24"/>
          <w:szCs w:val="24"/>
        </w:rPr>
        <w:t xml:space="preserve"> CA</w:t>
      </w:r>
      <w:r w:rsidRPr="00D97E70">
        <w:rPr>
          <w:rFonts w:ascii="Book Antiqua" w:eastAsia="宋体" w:hAnsi="Book Antiqua" w:cs="宋体"/>
          <w:kern w:val="0"/>
          <w:sz w:val="24"/>
          <w:szCs w:val="24"/>
        </w:rPr>
        <w:t>, Dolan ME.</w:t>
      </w:r>
      <w:proofErr w:type="gramEnd"/>
      <w:r w:rsidRPr="00D97E70">
        <w:rPr>
          <w:rFonts w:ascii="Book Antiqua" w:eastAsia="宋体" w:hAnsi="Book Antiqua" w:cs="宋体"/>
          <w:kern w:val="0"/>
          <w:sz w:val="24"/>
          <w:szCs w:val="24"/>
        </w:rPr>
        <w:t xml:space="preserve"> Molecular mechanisms of resistance and toxicity associated with </w:t>
      </w:r>
      <w:proofErr w:type="spellStart"/>
      <w:r w:rsidRPr="00D97E70">
        <w:rPr>
          <w:rFonts w:ascii="Book Antiqua" w:eastAsia="宋体" w:hAnsi="Book Antiqua" w:cs="宋体"/>
          <w:kern w:val="0"/>
          <w:sz w:val="24"/>
          <w:szCs w:val="24"/>
        </w:rPr>
        <w:t>platinating</w:t>
      </w:r>
      <w:proofErr w:type="spellEnd"/>
      <w:r w:rsidRPr="00D97E70">
        <w:rPr>
          <w:rFonts w:ascii="Book Antiqua" w:eastAsia="宋体" w:hAnsi="Book Antiqua" w:cs="宋体"/>
          <w:kern w:val="0"/>
          <w:sz w:val="24"/>
          <w:szCs w:val="24"/>
        </w:rPr>
        <w:t xml:space="preserve"> agents.</w:t>
      </w:r>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Cancer Treat Rev</w:t>
      </w:r>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2007;</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33</w:t>
      </w:r>
      <w:r w:rsidRPr="00D97E70">
        <w:rPr>
          <w:rFonts w:ascii="Book Antiqua" w:eastAsia="宋体" w:hAnsi="Book Antiqua" w:cs="宋体"/>
          <w:kern w:val="0"/>
          <w:sz w:val="24"/>
          <w:szCs w:val="24"/>
        </w:rPr>
        <w:t>: 9-23 [PMID: 17084534 DOI: 10.1016/j.ctrv.2006.09.006]</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9</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Garcia JA</w:t>
      </w:r>
      <w:r w:rsidRPr="00D97E70">
        <w:rPr>
          <w:rFonts w:ascii="Book Antiqua" w:eastAsia="宋体" w:hAnsi="Book Antiqua" w:cs="宋体"/>
          <w:kern w:val="0"/>
          <w:sz w:val="24"/>
          <w:szCs w:val="24"/>
        </w:rPr>
        <w:t xml:space="preserve">, </w:t>
      </w:r>
      <w:proofErr w:type="spellStart"/>
      <w:r w:rsidRPr="00D97E70">
        <w:rPr>
          <w:rFonts w:ascii="Book Antiqua" w:eastAsia="宋体" w:hAnsi="Book Antiqua" w:cs="宋体"/>
          <w:kern w:val="0"/>
          <w:sz w:val="24"/>
          <w:szCs w:val="24"/>
        </w:rPr>
        <w:t>Dreicer</w:t>
      </w:r>
      <w:proofErr w:type="spellEnd"/>
      <w:r w:rsidRPr="00D97E70">
        <w:rPr>
          <w:rFonts w:ascii="Book Antiqua" w:eastAsia="宋体" w:hAnsi="Book Antiqua" w:cs="宋体"/>
          <w:kern w:val="0"/>
          <w:sz w:val="24"/>
          <w:szCs w:val="24"/>
        </w:rPr>
        <w:t xml:space="preserve"> R. Systemic chemotherapy for advanced bladder cancer: update and controversies.</w:t>
      </w:r>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 xml:space="preserve">J </w:t>
      </w:r>
      <w:proofErr w:type="spellStart"/>
      <w:r w:rsidRPr="00D97E70">
        <w:rPr>
          <w:rFonts w:ascii="Book Antiqua" w:eastAsia="宋体" w:hAnsi="Book Antiqua" w:cs="宋体"/>
          <w:i/>
          <w:iCs/>
          <w:kern w:val="0"/>
          <w:sz w:val="24"/>
          <w:szCs w:val="24"/>
        </w:rPr>
        <w:t>Clin</w:t>
      </w:r>
      <w:proofErr w:type="spellEnd"/>
      <w:r w:rsidRPr="00D97E70">
        <w:rPr>
          <w:rFonts w:ascii="Book Antiqua" w:eastAsia="宋体" w:hAnsi="Book Antiqua" w:cs="宋体"/>
          <w:i/>
          <w:iCs/>
          <w:kern w:val="0"/>
          <w:sz w:val="24"/>
          <w:szCs w:val="24"/>
        </w:rPr>
        <w:t xml:space="preserve"> </w:t>
      </w:r>
      <w:proofErr w:type="spellStart"/>
      <w:r w:rsidRPr="00D97E70">
        <w:rPr>
          <w:rFonts w:ascii="Book Antiqua" w:eastAsia="宋体" w:hAnsi="Book Antiqua" w:cs="宋体"/>
          <w:i/>
          <w:iCs/>
          <w:kern w:val="0"/>
          <w:sz w:val="24"/>
          <w:szCs w:val="24"/>
        </w:rPr>
        <w:t>Oncol</w:t>
      </w:r>
      <w:proofErr w:type="spellEnd"/>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2006;</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24</w:t>
      </w:r>
      <w:r w:rsidRPr="00D97E70">
        <w:rPr>
          <w:rFonts w:ascii="Book Antiqua" w:eastAsia="宋体" w:hAnsi="Book Antiqua" w:cs="宋体"/>
          <w:kern w:val="0"/>
          <w:sz w:val="24"/>
          <w:szCs w:val="24"/>
        </w:rPr>
        <w:t>: 5545-5551 [PMID: 17158540 DOI: 10.1200/jco.2006.08.0564]</w:t>
      </w:r>
    </w:p>
    <w:p w:rsidR="00F8792D" w:rsidRPr="00D97E70" w:rsidRDefault="00F8792D" w:rsidP="00F8792D">
      <w:pPr>
        <w:widowControl/>
        <w:spacing w:line="360" w:lineRule="auto"/>
        <w:rPr>
          <w:rFonts w:ascii="Book Antiqua" w:eastAsia="宋体" w:hAnsi="Book Antiqua" w:cs="宋体"/>
          <w:kern w:val="0"/>
          <w:sz w:val="24"/>
          <w:szCs w:val="24"/>
        </w:rPr>
      </w:pPr>
      <w:proofErr w:type="gramStart"/>
      <w:r w:rsidRPr="00D97E70">
        <w:rPr>
          <w:rFonts w:ascii="Book Antiqua" w:eastAsia="宋体" w:hAnsi="Book Antiqua" w:cs="宋体"/>
          <w:kern w:val="0"/>
          <w:sz w:val="24"/>
          <w:szCs w:val="24"/>
        </w:rPr>
        <w:t>10</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Wilson TR</w:t>
      </w:r>
      <w:r w:rsidRPr="00D97E70">
        <w:rPr>
          <w:rFonts w:ascii="Book Antiqua" w:eastAsia="宋体" w:hAnsi="Book Antiqua" w:cs="宋体"/>
          <w:kern w:val="0"/>
          <w:sz w:val="24"/>
          <w:szCs w:val="24"/>
        </w:rPr>
        <w:t xml:space="preserve">, Longley DB, Johnston PG. </w:t>
      </w:r>
      <w:proofErr w:type="spellStart"/>
      <w:r w:rsidRPr="00D97E70">
        <w:rPr>
          <w:rFonts w:ascii="Book Antiqua" w:eastAsia="宋体" w:hAnsi="Book Antiqua" w:cs="宋体"/>
          <w:kern w:val="0"/>
          <w:sz w:val="24"/>
          <w:szCs w:val="24"/>
        </w:rPr>
        <w:t>Chemoresistance</w:t>
      </w:r>
      <w:proofErr w:type="spellEnd"/>
      <w:r w:rsidRPr="00D97E70">
        <w:rPr>
          <w:rFonts w:ascii="Book Antiqua" w:eastAsia="宋体" w:hAnsi="Book Antiqua" w:cs="宋体"/>
          <w:kern w:val="0"/>
          <w:sz w:val="24"/>
          <w:szCs w:val="24"/>
        </w:rPr>
        <w:t xml:space="preserve"> in solid </w:t>
      </w:r>
      <w:proofErr w:type="spellStart"/>
      <w:r w:rsidRPr="00D97E70">
        <w:rPr>
          <w:rFonts w:ascii="Book Antiqua" w:eastAsia="宋体" w:hAnsi="Book Antiqua" w:cs="宋体"/>
          <w:kern w:val="0"/>
          <w:sz w:val="24"/>
          <w:szCs w:val="24"/>
        </w:rPr>
        <w:t>tumours</w:t>
      </w:r>
      <w:proofErr w:type="spellEnd"/>
      <w:r w:rsidRPr="00D97E70">
        <w:rPr>
          <w:rFonts w:ascii="Book Antiqua" w:eastAsia="宋体" w:hAnsi="Book Antiqua" w:cs="宋体"/>
          <w:kern w:val="0"/>
          <w:sz w:val="24"/>
          <w:szCs w:val="24"/>
        </w:rPr>
        <w:t>.</w:t>
      </w:r>
      <w:proofErr w:type="gramEnd"/>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 xml:space="preserve">Ann </w:t>
      </w:r>
      <w:proofErr w:type="spellStart"/>
      <w:r w:rsidRPr="00D97E70">
        <w:rPr>
          <w:rFonts w:ascii="Book Antiqua" w:eastAsia="宋体" w:hAnsi="Book Antiqua" w:cs="宋体"/>
          <w:i/>
          <w:iCs/>
          <w:kern w:val="0"/>
          <w:sz w:val="24"/>
          <w:szCs w:val="24"/>
        </w:rPr>
        <w:t>Oncol</w:t>
      </w:r>
      <w:proofErr w:type="spellEnd"/>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2006;</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 xml:space="preserve">17 </w:t>
      </w:r>
      <w:proofErr w:type="spellStart"/>
      <w:r w:rsidRPr="00D97E70">
        <w:rPr>
          <w:rFonts w:ascii="Book Antiqua" w:eastAsia="宋体" w:hAnsi="Book Antiqua" w:cs="宋体"/>
          <w:bCs/>
          <w:kern w:val="0"/>
          <w:sz w:val="24"/>
          <w:szCs w:val="24"/>
        </w:rPr>
        <w:t>Suppl</w:t>
      </w:r>
      <w:proofErr w:type="spellEnd"/>
      <w:r w:rsidRPr="00D97E70">
        <w:rPr>
          <w:rFonts w:ascii="Book Antiqua" w:eastAsia="宋体" w:hAnsi="Book Antiqua" w:cs="宋体"/>
          <w:bCs/>
          <w:kern w:val="0"/>
          <w:sz w:val="24"/>
          <w:szCs w:val="24"/>
        </w:rPr>
        <w:t xml:space="preserve"> 10</w:t>
      </w:r>
      <w:r w:rsidRPr="00D97E70">
        <w:rPr>
          <w:rFonts w:ascii="Book Antiqua" w:eastAsia="宋体" w:hAnsi="Book Antiqua" w:cs="宋体"/>
          <w:kern w:val="0"/>
          <w:sz w:val="24"/>
          <w:szCs w:val="24"/>
        </w:rPr>
        <w:t>: x315-x324 [PMID: 17018746 DOI: 10.1093/</w:t>
      </w:r>
      <w:proofErr w:type="spellStart"/>
      <w:r w:rsidRPr="00D97E70">
        <w:rPr>
          <w:rFonts w:ascii="Book Antiqua" w:eastAsia="宋体" w:hAnsi="Book Antiqua" w:cs="宋体"/>
          <w:kern w:val="0"/>
          <w:sz w:val="24"/>
          <w:szCs w:val="24"/>
        </w:rPr>
        <w:t>annonc</w:t>
      </w:r>
      <w:proofErr w:type="spellEnd"/>
      <w:r w:rsidRPr="00D97E70">
        <w:rPr>
          <w:rFonts w:ascii="Book Antiqua" w:eastAsia="宋体" w:hAnsi="Book Antiqua" w:cs="宋体"/>
          <w:kern w:val="0"/>
          <w:sz w:val="24"/>
          <w:szCs w:val="24"/>
        </w:rPr>
        <w:t>/mdl280]</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11</w:t>
      </w:r>
      <w:r w:rsidRPr="00FE5BEA">
        <w:rPr>
          <w:rFonts w:ascii="Book Antiqua" w:eastAsia="宋体" w:hAnsi="Book Antiqua" w:cs="宋体"/>
          <w:kern w:val="0"/>
          <w:sz w:val="24"/>
          <w:szCs w:val="24"/>
        </w:rPr>
        <w:t> </w:t>
      </w:r>
      <w:proofErr w:type="spellStart"/>
      <w:r w:rsidRPr="00D97E70">
        <w:rPr>
          <w:rFonts w:ascii="Book Antiqua" w:eastAsia="宋体" w:hAnsi="Book Antiqua" w:cs="宋体"/>
          <w:b/>
          <w:bCs/>
          <w:kern w:val="0"/>
          <w:sz w:val="24"/>
          <w:szCs w:val="24"/>
        </w:rPr>
        <w:t>Borst</w:t>
      </w:r>
      <w:proofErr w:type="spellEnd"/>
      <w:r w:rsidRPr="00D97E70">
        <w:rPr>
          <w:rFonts w:ascii="Book Antiqua" w:eastAsia="宋体" w:hAnsi="Book Antiqua" w:cs="宋体"/>
          <w:b/>
          <w:bCs/>
          <w:kern w:val="0"/>
          <w:sz w:val="24"/>
          <w:szCs w:val="24"/>
        </w:rPr>
        <w:t xml:space="preserve"> P</w:t>
      </w:r>
      <w:r w:rsidRPr="00D97E70">
        <w:rPr>
          <w:rFonts w:ascii="Book Antiqua" w:eastAsia="宋体" w:hAnsi="Book Antiqua" w:cs="宋体"/>
          <w:kern w:val="0"/>
          <w:sz w:val="24"/>
          <w:szCs w:val="24"/>
        </w:rPr>
        <w:t xml:space="preserve">, Evers R, Kool M, </w:t>
      </w:r>
      <w:proofErr w:type="spellStart"/>
      <w:r w:rsidRPr="00D97E70">
        <w:rPr>
          <w:rFonts w:ascii="Book Antiqua" w:eastAsia="宋体" w:hAnsi="Book Antiqua" w:cs="宋体"/>
          <w:kern w:val="0"/>
          <w:sz w:val="24"/>
          <w:szCs w:val="24"/>
        </w:rPr>
        <w:t>Wijnholds</w:t>
      </w:r>
      <w:proofErr w:type="spellEnd"/>
      <w:r w:rsidRPr="00D97E70">
        <w:rPr>
          <w:rFonts w:ascii="Book Antiqua" w:eastAsia="宋体" w:hAnsi="Book Antiqua" w:cs="宋体"/>
          <w:kern w:val="0"/>
          <w:sz w:val="24"/>
          <w:szCs w:val="24"/>
        </w:rPr>
        <w:t xml:space="preserve"> J. A family of drug transporters: the multidrug resistance-associated proteins.</w:t>
      </w:r>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J Natl Cancer Inst</w:t>
      </w:r>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2000;</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92</w:t>
      </w:r>
      <w:r w:rsidRPr="00D97E70">
        <w:rPr>
          <w:rFonts w:ascii="Book Antiqua" w:eastAsia="宋体" w:hAnsi="Book Antiqua" w:cs="宋体"/>
          <w:kern w:val="0"/>
          <w:sz w:val="24"/>
          <w:szCs w:val="24"/>
        </w:rPr>
        <w:t>: 1295-1302 [PMID: 10944550]</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12</w:t>
      </w:r>
      <w:r w:rsidRPr="00FE5BEA">
        <w:rPr>
          <w:rFonts w:ascii="Book Antiqua" w:eastAsia="宋体" w:hAnsi="Book Antiqua" w:cs="宋体"/>
          <w:kern w:val="0"/>
          <w:sz w:val="24"/>
          <w:szCs w:val="24"/>
        </w:rPr>
        <w:t> </w:t>
      </w:r>
      <w:proofErr w:type="spellStart"/>
      <w:r w:rsidRPr="00D97E70">
        <w:rPr>
          <w:rFonts w:ascii="Book Antiqua" w:eastAsia="宋体" w:hAnsi="Book Antiqua" w:cs="宋体"/>
          <w:b/>
          <w:bCs/>
          <w:kern w:val="0"/>
          <w:sz w:val="24"/>
          <w:szCs w:val="24"/>
        </w:rPr>
        <w:t>Hioki</w:t>
      </w:r>
      <w:proofErr w:type="spellEnd"/>
      <w:r w:rsidRPr="00D97E70">
        <w:rPr>
          <w:rFonts w:ascii="Book Antiqua" w:eastAsia="宋体" w:hAnsi="Book Antiqua" w:cs="宋体"/>
          <w:b/>
          <w:bCs/>
          <w:kern w:val="0"/>
          <w:sz w:val="24"/>
          <w:szCs w:val="24"/>
        </w:rPr>
        <w:t xml:space="preserve"> M</w:t>
      </w:r>
      <w:r w:rsidRPr="00D97E70">
        <w:rPr>
          <w:rFonts w:ascii="Book Antiqua" w:eastAsia="宋体" w:hAnsi="Book Antiqua" w:cs="宋体"/>
          <w:kern w:val="0"/>
          <w:sz w:val="24"/>
          <w:szCs w:val="24"/>
        </w:rPr>
        <w:t xml:space="preserve">, </w:t>
      </w:r>
      <w:proofErr w:type="spellStart"/>
      <w:r w:rsidRPr="00D97E70">
        <w:rPr>
          <w:rFonts w:ascii="Book Antiqua" w:eastAsia="宋体" w:hAnsi="Book Antiqua" w:cs="宋体"/>
          <w:kern w:val="0"/>
          <w:sz w:val="24"/>
          <w:szCs w:val="24"/>
        </w:rPr>
        <w:t>Gotohda</w:t>
      </w:r>
      <w:proofErr w:type="spellEnd"/>
      <w:r w:rsidRPr="00D97E70">
        <w:rPr>
          <w:rFonts w:ascii="Book Antiqua" w:eastAsia="宋体" w:hAnsi="Book Antiqua" w:cs="宋体"/>
          <w:kern w:val="0"/>
          <w:sz w:val="24"/>
          <w:szCs w:val="24"/>
        </w:rPr>
        <w:t xml:space="preserve"> N, </w:t>
      </w:r>
      <w:proofErr w:type="spellStart"/>
      <w:r w:rsidRPr="00D97E70">
        <w:rPr>
          <w:rFonts w:ascii="Book Antiqua" w:eastAsia="宋体" w:hAnsi="Book Antiqua" w:cs="宋体"/>
          <w:kern w:val="0"/>
          <w:sz w:val="24"/>
          <w:szCs w:val="24"/>
        </w:rPr>
        <w:t>Konishi</w:t>
      </w:r>
      <w:proofErr w:type="spellEnd"/>
      <w:r w:rsidRPr="00D97E70">
        <w:rPr>
          <w:rFonts w:ascii="Book Antiqua" w:eastAsia="宋体" w:hAnsi="Book Antiqua" w:cs="宋体"/>
          <w:kern w:val="0"/>
          <w:sz w:val="24"/>
          <w:szCs w:val="24"/>
        </w:rPr>
        <w:t xml:space="preserve"> M, </w:t>
      </w:r>
      <w:proofErr w:type="spellStart"/>
      <w:r w:rsidRPr="00D97E70">
        <w:rPr>
          <w:rFonts w:ascii="Book Antiqua" w:eastAsia="宋体" w:hAnsi="Book Antiqua" w:cs="宋体"/>
          <w:kern w:val="0"/>
          <w:sz w:val="24"/>
          <w:szCs w:val="24"/>
        </w:rPr>
        <w:t>Nakagohri</w:t>
      </w:r>
      <w:proofErr w:type="spellEnd"/>
      <w:r w:rsidRPr="00D97E70">
        <w:rPr>
          <w:rFonts w:ascii="Book Antiqua" w:eastAsia="宋体" w:hAnsi="Book Antiqua" w:cs="宋体"/>
          <w:kern w:val="0"/>
          <w:sz w:val="24"/>
          <w:szCs w:val="24"/>
        </w:rPr>
        <w:t xml:space="preserve"> T, Takahashi S, Kinoshita T. Predictive factors improving survival after gastrectomy in gastric cancer patients with peritoneal </w:t>
      </w:r>
      <w:proofErr w:type="spellStart"/>
      <w:r w:rsidRPr="00D97E70">
        <w:rPr>
          <w:rFonts w:ascii="Book Antiqua" w:eastAsia="宋体" w:hAnsi="Book Antiqua" w:cs="宋体"/>
          <w:kern w:val="0"/>
          <w:sz w:val="24"/>
          <w:szCs w:val="24"/>
        </w:rPr>
        <w:t>carcinomatosis</w:t>
      </w:r>
      <w:proofErr w:type="spellEnd"/>
      <w:r w:rsidRPr="00D97E70">
        <w:rPr>
          <w:rFonts w:ascii="Book Antiqua" w:eastAsia="宋体" w:hAnsi="Book Antiqua" w:cs="宋体"/>
          <w:kern w:val="0"/>
          <w:sz w:val="24"/>
          <w:szCs w:val="24"/>
        </w:rPr>
        <w:t>.</w:t>
      </w:r>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 xml:space="preserve">World J </w:t>
      </w:r>
      <w:proofErr w:type="spellStart"/>
      <w:r w:rsidRPr="00D97E70">
        <w:rPr>
          <w:rFonts w:ascii="Book Antiqua" w:eastAsia="宋体" w:hAnsi="Book Antiqua" w:cs="宋体"/>
          <w:i/>
          <w:iCs/>
          <w:kern w:val="0"/>
          <w:sz w:val="24"/>
          <w:szCs w:val="24"/>
        </w:rPr>
        <w:t>Surg</w:t>
      </w:r>
      <w:proofErr w:type="spellEnd"/>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2010;</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34</w:t>
      </w:r>
      <w:r w:rsidRPr="00D97E70">
        <w:rPr>
          <w:rFonts w:ascii="Book Antiqua" w:eastAsia="宋体" w:hAnsi="Book Antiqua" w:cs="宋体"/>
          <w:kern w:val="0"/>
          <w:sz w:val="24"/>
          <w:szCs w:val="24"/>
        </w:rPr>
        <w:t>: 555-562 [PMID: 20082194 DOI: 10.1007/s00268-010-0396-5]</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13</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Yang T</w:t>
      </w:r>
      <w:r w:rsidRPr="00D97E70">
        <w:rPr>
          <w:rFonts w:ascii="Book Antiqua" w:eastAsia="宋体" w:hAnsi="Book Antiqua" w:cs="宋体"/>
          <w:kern w:val="0"/>
          <w:sz w:val="24"/>
          <w:szCs w:val="24"/>
        </w:rPr>
        <w:t>, Chen M, Chen T, Thakur A. Expression of the copper transporters hCtr1, ATP7A and ATP7B is associated with the response to chemotherapy and survival time in patients with resected non-small cell lung cancer.</w:t>
      </w:r>
      <w:r w:rsidRPr="00FE5BEA">
        <w:rPr>
          <w:rFonts w:ascii="Book Antiqua" w:eastAsia="宋体" w:hAnsi="Book Antiqua" w:cs="宋体"/>
          <w:kern w:val="0"/>
          <w:sz w:val="24"/>
          <w:szCs w:val="24"/>
        </w:rPr>
        <w:t> </w:t>
      </w:r>
      <w:proofErr w:type="spellStart"/>
      <w:r w:rsidRPr="00D97E70">
        <w:rPr>
          <w:rFonts w:ascii="Book Antiqua" w:eastAsia="宋体" w:hAnsi="Book Antiqua" w:cs="宋体"/>
          <w:i/>
          <w:iCs/>
          <w:kern w:val="0"/>
          <w:sz w:val="24"/>
          <w:szCs w:val="24"/>
        </w:rPr>
        <w:t>Oncol</w:t>
      </w:r>
      <w:proofErr w:type="spellEnd"/>
      <w:r w:rsidRPr="00D97E70">
        <w:rPr>
          <w:rFonts w:ascii="Book Antiqua" w:eastAsia="宋体" w:hAnsi="Book Antiqua" w:cs="宋体"/>
          <w:i/>
          <w:iCs/>
          <w:kern w:val="0"/>
          <w:sz w:val="24"/>
          <w:szCs w:val="24"/>
        </w:rPr>
        <w:t xml:space="preserve"> Lett</w:t>
      </w:r>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2015;</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10</w:t>
      </w:r>
      <w:r w:rsidRPr="00D97E70">
        <w:rPr>
          <w:rFonts w:ascii="Book Antiqua" w:eastAsia="宋体" w:hAnsi="Book Antiqua" w:cs="宋体"/>
          <w:kern w:val="0"/>
          <w:sz w:val="24"/>
          <w:szCs w:val="24"/>
        </w:rPr>
        <w:t>: 2584-2590 [PMID: 26622894 DOI: 10.3892/ol.2015.3531]</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14</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Metzger R</w:t>
      </w:r>
      <w:r w:rsidRPr="00D97E70">
        <w:rPr>
          <w:rFonts w:ascii="Book Antiqua" w:eastAsia="宋体" w:hAnsi="Book Antiqua" w:cs="宋体"/>
          <w:kern w:val="0"/>
          <w:sz w:val="24"/>
          <w:szCs w:val="24"/>
        </w:rPr>
        <w:t xml:space="preserve">, </w:t>
      </w:r>
      <w:proofErr w:type="spellStart"/>
      <w:r w:rsidRPr="00D97E70">
        <w:rPr>
          <w:rFonts w:ascii="Book Antiqua" w:eastAsia="宋体" w:hAnsi="Book Antiqua" w:cs="宋体"/>
          <w:kern w:val="0"/>
          <w:sz w:val="24"/>
          <w:szCs w:val="24"/>
        </w:rPr>
        <w:t>Leichman</w:t>
      </w:r>
      <w:proofErr w:type="spellEnd"/>
      <w:r w:rsidRPr="00D97E70">
        <w:rPr>
          <w:rFonts w:ascii="Book Antiqua" w:eastAsia="宋体" w:hAnsi="Book Antiqua" w:cs="宋体"/>
          <w:kern w:val="0"/>
          <w:sz w:val="24"/>
          <w:szCs w:val="24"/>
        </w:rPr>
        <w:t xml:space="preserve"> CG, </w:t>
      </w:r>
      <w:proofErr w:type="spellStart"/>
      <w:r w:rsidRPr="00D97E70">
        <w:rPr>
          <w:rFonts w:ascii="Book Antiqua" w:eastAsia="宋体" w:hAnsi="Book Antiqua" w:cs="宋体"/>
          <w:kern w:val="0"/>
          <w:sz w:val="24"/>
          <w:szCs w:val="24"/>
        </w:rPr>
        <w:t>Danenberg</w:t>
      </w:r>
      <w:proofErr w:type="spellEnd"/>
      <w:r w:rsidRPr="00D97E70">
        <w:rPr>
          <w:rFonts w:ascii="Book Antiqua" w:eastAsia="宋体" w:hAnsi="Book Antiqua" w:cs="宋体"/>
          <w:kern w:val="0"/>
          <w:sz w:val="24"/>
          <w:szCs w:val="24"/>
        </w:rPr>
        <w:t xml:space="preserve"> KD, </w:t>
      </w:r>
      <w:proofErr w:type="spellStart"/>
      <w:r w:rsidRPr="00D97E70">
        <w:rPr>
          <w:rFonts w:ascii="Book Antiqua" w:eastAsia="宋体" w:hAnsi="Book Antiqua" w:cs="宋体"/>
          <w:kern w:val="0"/>
          <w:sz w:val="24"/>
          <w:szCs w:val="24"/>
        </w:rPr>
        <w:t>Danenberg</w:t>
      </w:r>
      <w:proofErr w:type="spellEnd"/>
      <w:r w:rsidRPr="00D97E70">
        <w:rPr>
          <w:rFonts w:ascii="Book Antiqua" w:eastAsia="宋体" w:hAnsi="Book Antiqua" w:cs="宋体"/>
          <w:kern w:val="0"/>
          <w:sz w:val="24"/>
          <w:szCs w:val="24"/>
        </w:rPr>
        <w:t xml:space="preserve"> PV, Lenz HJ, Hayashi K, </w:t>
      </w:r>
      <w:proofErr w:type="spellStart"/>
      <w:r w:rsidRPr="00D97E70">
        <w:rPr>
          <w:rFonts w:ascii="Book Antiqua" w:eastAsia="宋体" w:hAnsi="Book Antiqua" w:cs="宋体"/>
          <w:kern w:val="0"/>
          <w:sz w:val="24"/>
          <w:szCs w:val="24"/>
        </w:rPr>
        <w:t>Groshen</w:t>
      </w:r>
      <w:proofErr w:type="spellEnd"/>
      <w:r w:rsidRPr="00D97E70">
        <w:rPr>
          <w:rFonts w:ascii="Book Antiqua" w:eastAsia="宋体" w:hAnsi="Book Antiqua" w:cs="宋体"/>
          <w:kern w:val="0"/>
          <w:sz w:val="24"/>
          <w:szCs w:val="24"/>
        </w:rPr>
        <w:t xml:space="preserve"> S, </w:t>
      </w:r>
      <w:proofErr w:type="spellStart"/>
      <w:r w:rsidRPr="00D97E70">
        <w:rPr>
          <w:rFonts w:ascii="Book Antiqua" w:eastAsia="宋体" w:hAnsi="Book Antiqua" w:cs="宋体"/>
          <w:kern w:val="0"/>
          <w:sz w:val="24"/>
          <w:szCs w:val="24"/>
        </w:rPr>
        <w:t>Salonga</w:t>
      </w:r>
      <w:proofErr w:type="spellEnd"/>
      <w:r w:rsidRPr="00D97E70">
        <w:rPr>
          <w:rFonts w:ascii="Book Antiqua" w:eastAsia="宋体" w:hAnsi="Book Antiqua" w:cs="宋体"/>
          <w:kern w:val="0"/>
          <w:sz w:val="24"/>
          <w:szCs w:val="24"/>
        </w:rPr>
        <w:t xml:space="preserve"> D, Cohen H, Laine L, Crookes P, Silberman H, </w:t>
      </w:r>
      <w:proofErr w:type="spellStart"/>
      <w:r w:rsidRPr="00D97E70">
        <w:rPr>
          <w:rFonts w:ascii="Book Antiqua" w:eastAsia="宋体" w:hAnsi="Book Antiqua" w:cs="宋体"/>
          <w:kern w:val="0"/>
          <w:sz w:val="24"/>
          <w:szCs w:val="24"/>
        </w:rPr>
        <w:t>Baranda</w:t>
      </w:r>
      <w:proofErr w:type="spellEnd"/>
      <w:r w:rsidRPr="00D97E70">
        <w:rPr>
          <w:rFonts w:ascii="Book Antiqua" w:eastAsia="宋体" w:hAnsi="Book Antiqua" w:cs="宋体"/>
          <w:kern w:val="0"/>
          <w:sz w:val="24"/>
          <w:szCs w:val="24"/>
        </w:rPr>
        <w:t xml:space="preserve"> J, Konda B, </w:t>
      </w:r>
      <w:proofErr w:type="spellStart"/>
      <w:r w:rsidRPr="00D97E70">
        <w:rPr>
          <w:rFonts w:ascii="Book Antiqua" w:eastAsia="宋体" w:hAnsi="Book Antiqua" w:cs="宋体"/>
          <w:kern w:val="0"/>
          <w:sz w:val="24"/>
          <w:szCs w:val="24"/>
        </w:rPr>
        <w:t>Leichman</w:t>
      </w:r>
      <w:proofErr w:type="spellEnd"/>
      <w:r w:rsidRPr="00D97E70">
        <w:rPr>
          <w:rFonts w:ascii="Book Antiqua" w:eastAsia="宋体" w:hAnsi="Book Antiqua" w:cs="宋体"/>
          <w:kern w:val="0"/>
          <w:sz w:val="24"/>
          <w:szCs w:val="24"/>
        </w:rPr>
        <w:t xml:space="preserve"> L. ERCC1 mRNA levels complement thymidylate synthase mRNA levels in predicting response and survival for gastric cancer patients receiving combination cisplatin and fluorouracil chemotherapy.</w:t>
      </w:r>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 xml:space="preserve">J </w:t>
      </w:r>
      <w:proofErr w:type="spellStart"/>
      <w:r w:rsidRPr="00D97E70">
        <w:rPr>
          <w:rFonts w:ascii="Book Antiqua" w:eastAsia="宋体" w:hAnsi="Book Antiqua" w:cs="宋体"/>
          <w:i/>
          <w:iCs/>
          <w:kern w:val="0"/>
          <w:sz w:val="24"/>
          <w:szCs w:val="24"/>
        </w:rPr>
        <w:t>Clin</w:t>
      </w:r>
      <w:proofErr w:type="spellEnd"/>
      <w:r w:rsidRPr="00D97E70">
        <w:rPr>
          <w:rFonts w:ascii="Book Antiqua" w:eastAsia="宋体" w:hAnsi="Book Antiqua" w:cs="宋体"/>
          <w:i/>
          <w:iCs/>
          <w:kern w:val="0"/>
          <w:sz w:val="24"/>
          <w:szCs w:val="24"/>
        </w:rPr>
        <w:t xml:space="preserve"> </w:t>
      </w:r>
      <w:proofErr w:type="spellStart"/>
      <w:r w:rsidRPr="00D97E70">
        <w:rPr>
          <w:rFonts w:ascii="Book Antiqua" w:eastAsia="宋体" w:hAnsi="Book Antiqua" w:cs="宋体"/>
          <w:i/>
          <w:iCs/>
          <w:kern w:val="0"/>
          <w:sz w:val="24"/>
          <w:szCs w:val="24"/>
        </w:rPr>
        <w:t>Oncol</w:t>
      </w:r>
      <w:proofErr w:type="spellEnd"/>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1998;</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16</w:t>
      </w:r>
      <w:r w:rsidRPr="00D97E70">
        <w:rPr>
          <w:rFonts w:ascii="Book Antiqua" w:eastAsia="宋体" w:hAnsi="Book Antiqua" w:cs="宋体"/>
          <w:kern w:val="0"/>
          <w:sz w:val="24"/>
          <w:szCs w:val="24"/>
        </w:rPr>
        <w:t>: 309-316 [PMID: 9440758]</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lastRenderedPageBreak/>
        <w:t>15</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Xu W</w:t>
      </w:r>
      <w:r w:rsidRPr="00D97E70">
        <w:rPr>
          <w:rFonts w:ascii="Book Antiqua" w:eastAsia="宋体" w:hAnsi="Book Antiqua" w:cs="宋体"/>
          <w:kern w:val="0"/>
          <w:sz w:val="24"/>
          <w:szCs w:val="24"/>
        </w:rPr>
        <w:t xml:space="preserve">, Chen Q, Wang Q, Sun Y, Wang S, Li A, Xu S, </w:t>
      </w:r>
      <w:proofErr w:type="spellStart"/>
      <w:r w:rsidRPr="00D97E70">
        <w:rPr>
          <w:rFonts w:ascii="Book Antiqua" w:eastAsia="宋体" w:hAnsi="Book Antiqua" w:cs="宋体"/>
          <w:kern w:val="0"/>
          <w:sz w:val="24"/>
          <w:szCs w:val="24"/>
        </w:rPr>
        <w:t>Røe</w:t>
      </w:r>
      <w:proofErr w:type="spellEnd"/>
      <w:r w:rsidRPr="00D97E70">
        <w:rPr>
          <w:rFonts w:ascii="Book Antiqua" w:eastAsia="宋体" w:hAnsi="Book Antiqua" w:cs="宋体"/>
          <w:kern w:val="0"/>
          <w:sz w:val="24"/>
          <w:szCs w:val="24"/>
        </w:rPr>
        <w:t xml:space="preserve"> OD, Wang M, Zhang R, Yang L, Zhou J. JWA reverses cisplatin resistance via the CK2-XRCC1 pathway in human gastric cancer cells.</w:t>
      </w:r>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Cell Death Dis</w:t>
      </w:r>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2014;</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5</w:t>
      </w:r>
      <w:r w:rsidRPr="00D97E70">
        <w:rPr>
          <w:rFonts w:ascii="Book Antiqua" w:eastAsia="宋体" w:hAnsi="Book Antiqua" w:cs="宋体"/>
          <w:kern w:val="0"/>
          <w:sz w:val="24"/>
          <w:szCs w:val="24"/>
        </w:rPr>
        <w:t>: e1551 [PMID: 25476899 DOI: 10.1038/cddis.2014.517]</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16</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Shim HJ</w:t>
      </w:r>
      <w:r w:rsidRPr="00D97E70">
        <w:rPr>
          <w:rFonts w:ascii="Book Antiqua" w:eastAsia="宋体" w:hAnsi="Book Antiqua" w:cs="宋体"/>
          <w:kern w:val="0"/>
          <w:sz w:val="24"/>
          <w:szCs w:val="24"/>
        </w:rPr>
        <w:t xml:space="preserve">, Yun JY, Hwang JE, Bae WK, Cho SH, Lee JH, Kim HN, Shin MH, </w:t>
      </w:r>
      <w:proofErr w:type="spellStart"/>
      <w:r w:rsidRPr="00D97E70">
        <w:rPr>
          <w:rFonts w:ascii="Book Antiqua" w:eastAsia="宋体" w:hAnsi="Book Antiqua" w:cs="宋体"/>
          <w:kern w:val="0"/>
          <w:sz w:val="24"/>
          <w:szCs w:val="24"/>
        </w:rPr>
        <w:t>Kweon</w:t>
      </w:r>
      <w:proofErr w:type="spellEnd"/>
      <w:r w:rsidRPr="00D97E70">
        <w:rPr>
          <w:rFonts w:ascii="Book Antiqua" w:eastAsia="宋体" w:hAnsi="Book Antiqua" w:cs="宋体"/>
          <w:kern w:val="0"/>
          <w:sz w:val="24"/>
          <w:szCs w:val="24"/>
        </w:rPr>
        <w:t xml:space="preserve"> SS, Lee JH, Kim HJ, Chung IJ. BRCA1 and XRCC1 polymorphisms associated with survival in advanced gastric cancer treated with </w:t>
      </w:r>
      <w:proofErr w:type="spellStart"/>
      <w:r w:rsidRPr="00D97E70">
        <w:rPr>
          <w:rFonts w:ascii="Book Antiqua" w:eastAsia="宋体" w:hAnsi="Book Antiqua" w:cs="宋体"/>
          <w:kern w:val="0"/>
          <w:sz w:val="24"/>
          <w:szCs w:val="24"/>
        </w:rPr>
        <w:t>taxane</w:t>
      </w:r>
      <w:proofErr w:type="spellEnd"/>
      <w:r w:rsidRPr="00D97E70">
        <w:rPr>
          <w:rFonts w:ascii="Book Antiqua" w:eastAsia="宋体" w:hAnsi="Book Antiqua" w:cs="宋体"/>
          <w:kern w:val="0"/>
          <w:sz w:val="24"/>
          <w:szCs w:val="24"/>
        </w:rPr>
        <w:t xml:space="preserve"> and cisplatin.</w:t>
      </w:r>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 xml:space="preserve">Cancer </w:t>
      </w:r>
      <w:proofErr w:type="spellStart"/>
      <w:r w:rsidRPr="00D97E70">
        <w:rPr>
          <w:rFonts w:ascii="Book Antiqua" w:eastAsia="宋体" w:hAnsi="Book Antiqua" w:cs="宋体"/>
          <w:i/>
          <w:iCs/>
          <w:kern w:val="0"/>
          <w:sz w:val="24"/>
          <w:szCs w:val="24"/>
        </w:rPr>
        <w:t>Sci</w:t>
      </w:r>
      <w:proofErr w:type="spellEnd"/>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2010;</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101</w:t>
      </w:r>
      <w:r w:rsidRPr="00D97E70">
        <w:rPr>
          <w:rFonts w:ascii="Book Antiqua" w:eastAsia="宋体" w:hAnsi="Book Antiqua" w:cs="宋体"/>
          <w:kern w:val="0"/>
          <w:sz w:val="24"/>
          <w:szCs w:val="24"/>
        </w:rPr>
        <w:t>: 1247-1254 [PMID: 20331623 DOI: 10.1111/j.1349-7006.2010.01514.x]</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17</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Liu J</w:t>
      </w:r>
      <w:r w:rsidRPr="00D97E70">
        <w:rPr>
          <w:rFonts w:ascii="Book Antiqua" w:eastAsia="宋体" w:hAnsi="Book Antiqua" w:cs="宋体"/>
          <w:kern w:val="0"/>
          <w:sz w:val="24"/>
          <w:szCs w:val="24"/>
        </w:rPr>
        <w:t xml:space="preserve">, Deng N, Xu Q, Sun L, </w:t>
      </w:r>
      <w:proofErr w:type="spellStart"/>
      <w:r w:rsidRPr="00D97E70">
        <w:rPr>
          <w:rFonts w:ascii="Book Antiqua" w:eastAsia="宋体" w:hAnsi="Book Antiqua" w:cs="宋体"/>
          <w:kern w:val="0"/>
          <w:sz w:val="24"/>
          <w:szCs w:val="24"/>
        </w:rPr>
        <w:t>Tu</w:t>
      </w:r>
      <w:proofErr w:type="spellEnd"/>
      <w:r w:rsidRPr="00D97E70">
        <w:rPr>
          <w:rFonts w:ascii="Book Antiqua" w:eastAsia="宋体" w:hAnsi="Book Antiqua" w:cs="宋体"/>
          <w:kern w:val="0"/>
          <w:sz w:val="24"/>
          <w:szCs w:val="24"/>
        </w:rPr>
        <w:t xml:space="preserve"> H, Wang Z, Xing C, Yuan Y. Polymorphisms of multiple genes involved in NER pathway predict prognosis of gastric cancer.</w:t>
      </w:r>
      <w:r w:rsidRPr="00FE5BEA">
        <w:rPr>
          <w:rFonts w:ascii="Book Antiqua" w:eastAsia="宋体" w:hAnsi="Book Antiqua" w:cs="宋体"/>
          <w:kern w:val="0"/>
          <w:sz w:val="24"/>
          <w:szCs w:val="24"/>
        </w:rPr>
        <w:t> </w:t>
      </w:r>
      <w:proofErr w:type="spellStart"/>
      <w:r w:rsidRPr="00D97E70">
        <w:rPr>
          <w:rFonts w:ascii="Book Antiqua" w:eastAsia="宋体" w:hAnsi="Book Antiqua" w:cs="宋体"/>
          <w:i/>
          <w:iCs/>
          <w:kern w:val="0"/>
          <w:sz w:val="24"/>
          <w:szCs w:val="24"/>
        </w:rPr>
        <w:t>Oncotarget</w:t>
      </w:r>
      <w:proofErr w:type="spellEnd"/>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2016;</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7</w:t>
      </w:r>
      <w:r w:rsidRPr="00D97E70">
        <w:rPr>
          <w:rFonts w:ascii="Book Antiqua" w:eastAsia="宋体" w:hAnsi="Book Antiqua" w:cs="宋体"/>
          <w:kern w:val="0"/>
          <w:sz w:val="24"/>
          <w:szCs w:val="24"/>
        </w:rPr>
        <w:t>: 48130-48142 [PMID: 27340861 DOI: 10.18632/oncotarget.10173]</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18</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Sargent RG</w:t>
      </w:r>
      <w:r w:rsidRPr="00D97E70">
        <w:rPr>
          <w:rFonts w:ascii="Book Antiqua" w:eastAsia="宋体" w:hAnsi="Book Antiqua" w:cs="宋体"/>
          <w:kern w:val="0"/>
          <w:sz w:val="24"/>
          <w:szCs w:val="24"/>
        </w:rPr>
        <w:t xml:space="preserve">, </w:t>
      </w:r>
      <w:proofErr w:type="spellStart"/>
      <w:r w:rsidRPr="00D97E70">
        <w:rPr>
          <w:rFonts w:ascii="Book Antiqua" w:eastAsia="宋体" w:hAnsi="Book Antiqua" w:cs="宋体"/>
          <w:kern w:val="0"/>
          <w:sz w:val="24"/>
          <w:szCs w:val="24"/>
        </w:rPr>
        <w:t>Meservy</w:t>
      </w:r>
      <w:proofErr w:type="spellEnd"/>
      <w:r w:rsidRPr="00D97E70">
        <w:rPr>
          <w:rFonts w:ascii="Book Antiqua" w:eastAsia="宋体" w:hAnsi="Book Antiqua" w:cs="宋体"/>
          <w:kern w:val="0"/>
          <w:sz w:val="24"/>
          <w:szCs w:val="24"/>
        </w:rPr>
        <w:t xml:space="preserve"> JL, Perkins BD, Kilburn AE, </w:t>
      </w:r>
      <w:proofErr w:type="spellStart"/>
      <w:r w:rsidRPr="00D97E70">
        <w:rPr>
          <w:rFonts w:ascii="Book Antiqua" w:eastAsia="宋体" w:hAnsi="Book Antiqua" w:cs="宋体"/>
          <w:kern w:val="0"/>
          <w:sz w:val="24"/>
          <w:szCs w:val="24"/>
        </w:rPr>
        <w:t>Intody</w:t>
      </w:r>
      <w:proofErr w:type="spellEnd"/>
      <w:r w:rsidRPr="00D97E70">
        <w:rPr>
          <w:rFonts w:ascii="Book Antiqua" w:eastAsia="宋体" w:hAnsi="Book Antiqua" w:cs="宋体"/>
          <w:kern w:val="0"/>
          <w:sz w:val="24"/>
          <w:szCs w:val="24"/>
        </w:rPr>
        <w:t xml:space="preserve"> Z, Adair GM, </w:t>
      </w:r>
      <w:proofErr w:type="spellStart"/>
      <w:r w:rsidRPr="00D97E70">
        <w:rPr>
          <w:rFonts w:ascii="Book Antiqua" w:eastAsia="宋体" w:hAnsi="Book Antiqua" w:cs="宋体"/>
          <w:kern w:val="0"/>
          <w:sz w:val="24"/>
          <w:szCs w:val="24"/>
        </w:rPr>
        <w:t>Nairn</w:t>
      </w:r>
      <w:proofErr w:type="spellEnd"/>
      <w:r w:rsidRPr="00D97E70">
        <w:rPr>
          <w:rFonts w:ascii="Book Antiqua" w:eastAsia="宋体" w:hAnsi="Book Antiqua" w:cs="宋体"/>
          <w:kern w:val="0"/>
          <w:sz w:val="24"/>
          <w:szCs w:val="24"/>
        </w:rPr>
        <w:t xml:space="preserve"> RS, Wilson JH. </w:t>
      </w:r>
      <w:proofErr w:type="gramStart"/>
      <w:r w:rsidRPr="00D97E70">
        <w:rPr>
          <w:rFonts w:ascii="Book Antiqua" w:eastAsia="宋体" w:hAnsi="Book Antiqua" w:cs="宋体"/>
          <w:kern w:val="0"/>
          <w:sz w:val="24"/>
          <w:szCs w:val="24"/>
        </w:rPr>
        <w:t>Role of the nucleotide excision repair gene ERCC1 in formation of recombination-dependent rearrangements in mammalian cells.</w:t>
      </w:r>
      <w:proofErr w:type="gramEnd"/>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Nucleic Acids Res</w:t>
      </w:r>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2000;</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28</w:t>
      </w:r>
      <w:r w:rsidRPr="00D97E70">
        <w:rPr>
          <w:rFonts w:ascii="Book Antiqua" w:eastAsia="宋体" w:hAnsi="Book Antiqua" w:cs="宋体"/>
          <w:kern w:val="0"/>
          <w:sz w:val="24"/>
          <w:szCs w:val="24"/>
        </w:rPr>
        <w:t>: 3771-3778 [PMID: 11000269]</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19</w:t>
      </w:r>
      <w:r w:rsidRPr="00FE5BEA">
        <w:rPr>
          <w:rFonts w:ascii="Book Antiqua" w:eastAsia="宋体" w:hAnsi="Book Antiqua" w:cs="宋体"/>
          <w:kern w:val="0"/>
          <w:sz w:val="24"/>
          <w:szCs w:val="24"/>
        </w:rPr>
        <w:t> </w:t>
      </w:r>
      <w:proofErr w:type="spellStart"/>
      <w:r w:rsidRPr="00D97E70">
        <w:rPr>
          <w:rFonts w:ascii="Book Antiqua" w:eastAsia="宋体" w:hAnsi="Book Antiqua" w:cs="宋体"/>
          <w:b/>
          <w:bCs/>
          <w:kern w:val="0"/>
          <w:sz w:val="24"/>
          <w:szCs w:val="24"/>
        </w:rPr>
        <w:t>Funato</w:t>
      </w:r>
      <w:proofErr w:type="spellEnd"/>
      <w:r w:rsidRPr="00D97E70">
        <w:rPr>
          <w:rFonts w:ascii="Book Antiqua" w:eastAsia="宋体" w:hAnsi="Book Antiqua" w:cs="宋体"/>
          <w:b/>
          <w:bCs/>
          <w:kern w:val="0"/>
          <w:sz w:val="24"/>
          <w:szCs w:val="24"/>
        </w:rPr>
        <w:t xml:space="preserve"> T</w:t>
      </w:r>
      <w:r w:rsidRPr="00D97E70">
        <w:rPr>
          <w:rFonts w:ascii="Book Antiqua" w:eastAsia="宋体" w:hAnsi="Book Antiqua" w:cs="宋体"/>
          <w:kern w:val="0"/>
          <w:sz w:val="24"/>
          <w:szCs w:val="24"/>
        </w:rPr>
        <w:t xml:space="preserve">, </w:t>
      </w:r>
      <w:proofErr w:type="spellStart"/>
      <w:r w:rsidRPr="00D97E70">
        <w:rPr>
          <w:rFonts w:ascii="Book Antiqua" w:eastAsia="宋体" w:hAnsi="Book Antiqua" w:cs="宋体"/>
          <w:kern w:val="0"/>
          <w:sz w:val="24"/>
          <w:szCs w:val="24"/>
        </w:rPr>
        <w:t>Kozawa</w:t>
      </w:r>
      <w:proofErr w:type="spellEnd"/>
      <w:r w:rsidRPr="00D97E70">
        <w:rPr>
          <w:rFonts w:ascii="Book Antiqua" w:eastAsia="宋体" w:hAnsi="Book Antiqua" w:cs="宋体"/>
          <w:kern w:val="0"/>
          <w:sz w:val="24"/>
          <w:szCs w:val="24"/>
        </w:rPr>
        <w:t xml:space="preserve"> K, Fujimaki S, Miura T, </w:t>
      </w:r>
      <w:proofErr w:type="spellStart"/>
      <w:r w:rsidRPr="00D97E70">
        <w:rPr>
          <w:rFonts w:ascii="Book Antiqua" w:eastAsia="宋体" w:hAnsi="Book Antiqua" w:cs="宋体"/>
          <w:kern w:val="0"/>
          <w:sz w:val="24"/>
          <w:szCs w:val="24"/>
        </w:rPr>
        <w:t>Kaku</w:t>
      </w:r>
      <w:proofErr w:type="spellEnd"/>
      <w:r w:rsidRPr="00D97E70">
        <w:rPr>
          <w:rFonts w:ascii="Book Antiqua" w:eastAsia="宋体" w:hAnsi="Book Antiqua" w:cs="宋体"/>
          <w:kern w:val="0"/>
          <w:sz w:val="24"/>
          <w:szCs w:val="24"/>
        </w:rPr>
        <w:t xml:space="preserve"> M. Increased sensitivity to cisplatin in gastric cancer by antisense inhibition of the her-2/</w:t>
      </w:r>
      <w:proofErr w:type="spellStart"/>
      <w:r w:rsidRPr="00D97E70">
        <w:rPr>
          <w:rFonts w:ascii="Book Antiqua" w:eastAsia="宋体" w:hAnsi="Book Antiqua" w:cs="宋体"/>
          <w:kern w:val="0"/>
          <w:sz w:val="24"/>
          <w:szCs w:val="24"/>
        </w:rPr>
        <w:t>neu</w:t>
      </w:r>
      <w:proofErr w:type="spellEnd"/>
      <w:r w:rsidRPr="00D97E70">
        <w:rPr>
          <w:rFonts w:ascii="Book Antiqua" w:eastAsia="宋体" w:hAnsi="Book Antiqua" w:cs="宋体"/>
          <w:kern w:val="0"/>
          <w:sz w:val="24"/>
          <w:szCs w:val="24"/>
        </w:rPr>
        <w:t xml:space="preserve"> (c-erbB-2) gene.</w:t>
      </w:r>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Chemotherapy</w:t>
      </w:r>
      <w:r w:rsidRPr="00FE5BEA">
        <w:rPr>
          <w:rFonts w:ascii="Book Antiqua" w:eastAsia="宋体" w:hAnsi="Book Antiqua" w:cs="宋体"/>
          <w:kern w:val="0"/>
          <w:sz w:val="24"/>
          <w:szCs w:val="24"/>
        </w:rPr>
        <w:t> </w:t>
      </w:r>
      <w:r w:rsidRPr="00FE5BEA">
        <w:rPr>
          <w:rFonts w:ascii="Book Antiqua" w:eastAsia="宋体" w:hAnsi="Book Antiqua" w:cs="宋体" w:hint="eastAsia"/>
          <w:kern w:val="0"/>
          <w:sz w:val="24"/>
          <w:szCs w:val="24"/>
        </w:rPr>
        <w:t>2001</w:t>
      </w:r>
      <w:r w:rsidRPr="00D97E70">
        <w:rPr>
          <w:rFonts w:ascii="Book Antiqua" w:eastAsia="宋体" w:hAnsi="Book Antiqua" w:cs="宋体"/>
          <w:kern w:val="0"/>
          <w:sz w:val="24"/>
          <w:szCs w:val="24"/>
        </w:rPr>
        <w:t>;</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47</w:t>
      </w:r>
      <w:r w:rsidRPr="00D97E70">
        <w:rPr>
          <w:rFonts w:ascii="Book Antiqua" w:eastAsia="宋体" w:hAnsi="Book Antiqua" w:cs="宋体"/>
          <w:kern w:val="0"/>
          <w:sz w:val="24"/>
          <w:szCs w:val="24"/>
        </w:rPr>
        <w:t>: 297-303 [PMID: 11399867]</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20</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Zhou N</w:t>
      </w:r>
      <w:r w:rsidRPr="00D97E70">
        <w:rPr>
          <w:rFonts w:ascii="Book Antiqua" w:eastAsia="宋体" w:hAnsi="Book Antiqua" w:cs="宋体"/>
          <w:kern w:val="0"/>
          <w:sz w:val="24"/>
          <w:szCs w:val="24"/>
        </w:rPr>
        <w:t>, Qu Y, Xu C, Tang Y. Upregulation of microRNA-375 increases the cisplatin-sensitivity of human gastric cancer cells by regulating ERBB2.</w:t>
      </w:r>
      <w:r w:rsidRPr="00FE5BEA">
        <w:rPr>
          <w:rFonts w:ascii="Book Antiqua" w:eastAsia="宋体" w:hAnsi="Book Antiqua" w:cs="宋体"/>
          <w:kern w:val="0"/>
          <w:sz w:val="24"/>
          <w:szCs w:val="24"/>
        </w:rPr>
        <w:t> </w:t>
      </w:r>
      <w:proofErr w:type="spellStart"/>
      <w:r w:rsidRPr="00D97E70">
        <w:rPr>
          <w:rFonts w:ascii="Book Antiqua" w:eastAsia="宋体" w:hAnsi="Book Antiqua" w:cs="宋体"/>
          <w:i/>
          <w:iCs/>
          <w:kern w:val="0"/>
          <w:sz w:val="24"/>
          <w:szCs w:val="24"/>
        </w:rPr>
        <w:t>Exp</w:t>
      </w:r>
      <w:proofErr w:type="spellEnd"/>
      <w:r w:rsidRPr="00D97E70">
        <w:rPr>
          <w:rFonts w:ascii="Book Antiqua" w:eastAsia="宋体" w:hAnsi="Book Antiqua" w:cs="宋体"/>
          <w:i/>
          <w:iCs/>
          <w:kern w:val="0"/>
          <w:sz w:val="24"/>
          <w:szCs w:val="24"/>
        </w:rPr>
        <w:t xml:space="preserve"> </w:t>
      </w:r>
      <w:proofErr w:type="spellStart"/>
      <w:r w:rsidRPr="00D97E70">
        <w:rPr>
          <w:rFonts w:ascii="Book Antiqua" w:eastAsia="宋体" w:hAnsi="Book Antiqua" w:cs="宋体"/>
          <w:i/>
          <w:iCs/>
          <w:kern w:val="0"/>
          <w:sz w:val="24"/>
          <w:szCs w:val="24"/>
        </w:rPr>
        <w:t>Ther</w:t>
      </w:r>
      <w:proofErr w:type="spellEnd"/>
      <w:r w:rsidRPr="00D97E70">
        <w:rPr>
          <w:rFonts w:ascii="Book Antiqua" w:eastAsia="宋体" w:hAnsi="Book Antiqua" w:cs="宋体"/>
          <w:i/>
          <w:iCs/>
          <w:kern w:val="0"/>
          <w:sz w:val="24"/>
          <w:szCs w:val="24"/>
        </w:rPr>
        <w:t xml:space="preserve"> Med</w:t>
      </w:r>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2016;</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11</w:t>
      </w:r>
      <w:r w:rsidRPr="00D97E70">
        <w:rPr>
          <w:rFonts w:ascii="Book Antiqua" w:eastAsia="宋体" w:hAnsi="Book Antiqua" w:cs="宋体"/>
          <w:kern w:val="0"/>
          <w:sz w:val="24"/>
          <w:szCs w:val="24"/>
        </w:rPr>
        <w:t>: 625-630 [PMID: 26893657 DOI: 10.3892/etm.2015.2920]</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21</w:t>
      </w:r>
      <w:r w:rsidRPr="00FE5BEA">
        <w:rPr>
          <w:rFonts w:ascii="Book Antiqua" w:eastAsia="宋体" w:hAnsi="Book Antiqua" w:cs="宋体"/>
          <w:kern w:val="0"/>
          <w:sz w:val="24"/>
          <w:szCs w:val="24"/>
        </w:rPr>
        <w:t> </w:t>
      </w:r>
      <w:proofErr w:type="spellStart"/>
      <w:r w:rsidRPr="00D97E70">
        <w:rPr>
          <w:rFonts w:ascii="Book Antiqua" w:eastAsia="宋体" w:hAnsi="Book Antiqua" w:cs="宋体"/>
          <w:b/>
          <w:bCs/>
          <w:kern w:val="0"/>
          <w:sz w:val="24"/>
          <w:szCs w:val="24"/>
        </w:rPr>
        <w:t>Sileni</w:t>
      </w:r>
      <w:proofErr w:type="spellEnd"/>
      <w:r w:rsidRPr="00D97E70">
        <w:rPr>
          <w:rFonts w:ascii="Book Antiqua" w:eastAsia="宋体" w:hAnsi="Book Antiqua" w:cs="宋体"/>
          <w:b/>
          <w:bCs/>
          <w:kern w:val="0"/>
          <w:sz w:val="24"/>
          <w:szCs w:val="24"/>
        </w:rPr>
        <w:t xml:space="preserve"> VC</w:t>
      </w:r>
      <w:r w:rsidRPr="00D97E70">
        <w:rPr>
          <w:rFonts w:ascii="Book Antiqua" w:eastAsia="宋体" w:hAnsi="Book Antiqua" w:cs="宋体"/>
          <w:kern w:val="0"/>
          <w:sz w:val="24"/>
          <w:szCs w:val="24"/>
        </w:rPr>
        <w:t xml:space="preserve">, </w:t>
      </w:r>
      <w:proofErr w:type="spellStart"/>
      <w:r w:rsidRPr="00D97E70">
        <w:rPr>
          <w:rFonts w:ascii="Book Antiqua" w:eastAsia="宋体" w:hAnsi="Book Antiqua" w:cs="宋体"/>
          <w:kern w:val="0"/>
          <w:sz w:val="24"/>
          <w:szCs w:val="24"/>
        </w:rPr>
        <w:t>Fosser</w:t>
      </w:r>
      <w:proofErr w:type="spellEnd"/>
      <w:r w:rsidRPr="00D97E70">
        <w:rPr>
          <w:rFonts w:ascii="Book Antiqua" w:eastAsia="宋体" w:hAnsi="Book Antiqua" w:cs="宋体"/>
          <w:kern w:val="0"/>
          <w:sz w:val="24"/>
          <w:szCs w:val="24"/>
        </w:rPr>
        <w:t xml:space="preserve"> V, </w:t>
      </w:r>
      <w:proofErr w:type="spellStart"/>
      <w:r w:rsidRPr="00D97E70">
        <w:rPr>
          <w:rFonts w:ascii="Book Antiqua" w:eastAsia="宋体" w:hAnsi="Book Antiqua" w:cs="宋体"/>
          <w:kern w:val="0"/>
          <w:sz w:val="24"/>
          <w:szCs w:val="24"/>
        </w:rPr>
        <w:t>Maggian</w:t>
      </w:r>
      <w:proofErr w:type="spellEnd"/>
      <w:r w:rsidRPr="00D97E70">
        <w:rPr>
          <w:rFonts w:ascii="Book Antiqua" w:eastAsia="宋体" w:hAnsi="Book Antiqua" w:cs="宋体"/>
          <w:kern w:val="0"/>
          <w:sz w:val="24"/>
          <w:szCs w:val="24"/>
        </w:rPr>
        <w:t xml:space="preserve"> P, </w:t>
      </w:r>
      <w:proofErr w:type="spellStart"/>
      <w:r w:rsidRPr="00D97E70">
        <w:rPr>
          <w:rFonts w:ascii="Book Antiqua" w:eastAsia="宋体" w:hAnsi="Book Antiqua" w:cs="宋体"/>
          <w:kern w:val="0"/>
          <w:sz w:val="24"/>
          <w:szCs w:val="24"/>
        </w:rPr>
        <w:t>Padula</w:t>
      </w:r>
      <w:proofErr w:type="spellEnd"/>
      <w:r w:rsidRPr="00D97E70">
        <w:rPr>
          <w:rFonts w:ascii="Book Antiqua" w:eastAsia="宋体" w:hAnsi="Book Antiqua" w:cs="宋体"/>
          <w:kern w:val="0"/>
          <w:sz w:val="24"/>
          <w:szCs w:val="24"/>
        </w:rPr>
        <w:t xml:space="preserve"> E, </w:t>
      </w:r>
      <w:proofErr w:type="spellStart"/>
      <w:r w:rsidRPr="00D97E70">
        <w:rPr>
          <w:rFonts w:ascii="Book Antiqua" w:eastAsia="宋体" w:hAnsi="Book Antiqua" w:cs="宋体"/>
          <w:kern w:val="0"/>
          <w:sz w:val="24"/>
          <w:szCs w:val="24"/>
        </w:rPr>
        <w:t>Beltrame</w:t>
      </w:r>
      <w:proofErr w:type="spellEnd"/>
      <w:r w:rsidRPr="00D97E70">
        <w:rPr>
          <w:rFonts w:ascii="Book Antiqua" w:eastAsia="宋体" w:hAnsi="Book Antiqua" w:cs="宋体"/>
          <w:kern w:val="0"/>
          <w:sz w:val="24"/>
          <w:szCs w:val="24"/>
        </w:rPr>
        <w:t xml:space="preserve"> M, </w:t>
      </w:r>
      <w:proofErr w:type="spellStart"/>
      <w:r w:rsidRPr="00D97E70">
        <w:rPr>
          <w:rFonts w:ascii="Book Antiqua" w:eastAsia="宋体" w:hAnsi="Book Antiqua" w:cs="宋体"/>
          <w:kern w:val="0"/>
          <w:sz w:val="24"/>
          <w:szCs w:val="24"/>
        </w:rPr>
        <w:t>Nicolini</w:t>
      </w:r>
      <w:proofErr w:type="spellEnd"/>
      <w:r w:rsidRPr="00D97E70">
        <w:rPr>
          <w:rFonts w:ascii="Book Antiqua" w:eastAsia="宋体" w:hAnsi="Book Antiqua" w:cs="宋体"/>
          <w:kern w:val="0"/>
          <w:sz w:val="24"/>
          <w:szCs w:val="24"/>
        </w:rPr>
        <w:t xml:space="preserve"> M, </w:t>
      </w:r>
      <w:proofErr w:type="spellStart"/>
      <w:r w:rsidRPr="00D97E70">
        <w:rPr>
          <w:rFonts w:ascii="Book Antiqua" w:eastAsia="宋体" w:hAnsi="Book Antiqua" w:cs="宋体"/>
          <w:kern w:val="0"/>
          <w:sz w:val="24"/>
          <w:szCs w:val="24"/>
        </w:rPr>
        <w:t>Arslan</w:t>
      </w:r>
      <w:proofErr w:type="spellEnd"/>
      <w:r w:rsidRPr="00D97E70">
        <w:rPr>
          <w:rFonts w:ascii="Book Antiqua" w:eastAsia="宋体" w:hAnsi="Book Antiqua" w:cs="宋体"/>
          <w:kern w:val="0"/>
          <w:sz w:val="24"/>
          <w:szCs w:val="24"/>
        </w:rPr>
        <w:t xml:space="preserve"> P. Pharmacokinetics and tumor concentration of </w:t>
      </w:r>
      <w:proofErr w:type="spellStart"/>
      <w:r w:rsidRPr="00D97E70">
        <w:rPr>
          <w:rFonts w:ascii="Book Antiqua" w:eastAsia="宋体" w:hAnsi="Book Antiqua" w:cs="宋体"/>
          <w:kern w:val="0"/>
          <w:sz w:val="24"/>
          <w:szCs w:val="24"/>
        </w:rPr>
        <w:t>intraarterial</w:t>
      </w:r>
      <w:proofErr w:type="spellEnd"/>
      <w:r w:rsidRPr="00D97E70">
        <w:rPr>
          <w:rFonts w:ascii="Book Antiqua" w:eastAsia="宋体" w:hAnsi="Book Antiqua" w:cs="宋体"/>
          <w:kern w:val="0"/>
          <w:sz w:val="24"/>
          <w:szCs w:val="24"/>
        </w:rPr>
        <w:t xml:space="preserve"> and intravenous cisplatin in patients with head and neck squamous cancer.</w:t>
      </w:r>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 xml:space="preserve">Cancer </w:t>
      </w:r>
      <w:proofErr w:type="spellStart"/>
      <w:r w:rsidRPr="00D97E70">
        <w:rPr>
          <w:rFonts w:ascii="Book Antiqua" w:eastAsia="宋体" w:hAnsi="Book Antiqua" w:cs="宋体"/>
          <w:i/>
          <w:iCs/>
          <w:kern w:val="0"/>
          <w:sz w:val="24"/>
          <w:szCs w:val="24"/>
        </w:rPr>
        <w:t>Chemother</w:t>
      </w:r>
      <w:proofErr w:type="spellEnd"/>
      <w:r w:rsidRPr="00D97E70">
        <w:rPr>
          <w:rFonts w:ascii="Book Antiqua" w:eastAsia="宋体" w:hAnsi="Book Antiqua" w:cs="宋体"/>
          <w:i/>
          <w:iCs/>
          <w:kern w:val="0"/>
          <w:sz w:val="24"/>
          <w:szCs w:val="24"/>
        </w:rPr>
        <w:t xml:space="preserve"> </w:t>
      </w:r>
      <w:proofErr w:type="spellStart"/>
      <w:r w:rsidRPr="00D97E70">
        <w:rPr>
          <w:rFonts w:ascii="Book Antiqua" w:eastAsia="宋体" w:hAnsi="Book Antiqua" w:cs="宋体"/>
          <w:i/>
          <w:iCs/>
          <w:kern w:val="0"/>
          <w:sz w:val="24"/>
          <w:szCs w:val="24"/>
        </w:rPr>
        <w:t>Pharmacol</w:t>
      </w:r>
      <w:proofErr w:type="spellEnd"/>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1992;</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30</w:t>
      </w:r>
      <w:r w:rsidRPr="00D97E70">
        <w:rPr>
          <w:rFonts w:ascii="Book Antiqua" w:eastAsia="宋体" w:hAnsi="Book Antiqua" w:cs="宋体"/>
          <w:kern w:val="0"/>
          <w:sz w:val="24"/>
          <w:szCs w:val="24"/>
        </w:rPr>
        <w:t>: 221-225 [PMID: 1628371]</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22</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Zhou C</w:t>
      </w:r>
      <w:r w:rsidRPr="00D97E70">
        <w:rPr>
          <w:rFonts w:ascii="Book Antiqua" w:eastAsia="宋体" w:hAnsi="Book Antiqua" w:cs="宋体"/>
          <w:kern w:val="0"/>
          <w:sz w:val="24"/>
          <w:szCs w:val="24"/>
        </w:rPr>
        <w:t xml:space="preserve">, Zhang T, Liu F, Zhou J, Ni X, </w:t>
      </w:r>
      <w:proofErr w:type="spellStart"/>
      <w:r w:rsidRPr="00D97E70">
        <w:rPr>
          <w:rFonts w:ascii="Book Antiqua" w:eastAsia="宋体" w:hAnsi="Book Antiqua" w:cs="宋体"/>
          <w:kern w:val="0"/>
          <w:sz w:val="24"/>
          <w:szCs w:val="24"/>
        </w:rPr>
        <w:t>Huo</w:t>
      </w:r>
      <w:proofErr w:type="spellEnd"/>
      <w:r w:rsidRPr="00D97E70">
        <w:rPr>
          <w:rFonts w:ascii="Book Antiqua" w:eastAsia="宋体" w:hAnsi="Book Antiqua" w:cs="宋体"/>
          <w:kern w:val="0"/>
          <w:sz w:val="24"/>
          <w:szCs w:val="24"/>
        </w:rPr>
        <w:t xml:space="preserve"> R, Shi Z. The differential expression of mRNAs and long noncoding RNAs between ectopic and </w:t>
      </w:r>
      <w:proofErr w:type="spellStart"/>
      <w:r w:rsidRPr="00D97E70">
        <w:rPr>
          <w:rFonts w:ascii="Book Antiqua" w:eastAsia="宋体" w:hAnsi="Book Antiqua" w:cs="宋体"/>
          <w:kern w:val="0"/>
          <w:sz w:val="24"/>
          <w:szCs w:val="24"/>
        </w:rPr>
        <w:lastRenderedPageBreak/>
        <w:t>eutopic</w:t>
      </w:r>
      <w:proofErr w:type="spellEnd"/>
      <w:r w:rsidRPr="00D97E70">
        <w:rPr>
          <w:rFonts w:ascii="Book Antiqua" w:eastAsia="宋体" w:hAnsi="Book Antiqua" w:cs="宋体"/>
          <w:kern w:val="0"/>
          <w:sz w:val="24"/>
          <w:szCs w:val="24"/>
        </w:rPr>
        <w:t xml:space="preserve"> endometria provides new insights into </w:t>
      </w:r>
      <w:proofErr w:type="spellStart"/>
      <w:r w:rsidRPr="00D97E70">
        <w:rPr>
          <w:rFonts w:ascii="Book Antiqua" w:eastAsia="宋体" w:hAnsi="Book Antiqua" w:cs="宋体"/>
          <w:kern w:val="0"/>
          <w:sz w:val="24"/>
          <w:szCs w:val="24"/>
        </w:rPr>
        <w:t>adenomyosis</w:t>
      </w:r>
      <w:proofErr w:type="spellEnd"/>
      <w:r w:rsidRPr="00D97E70">
        <w:rPr>
          <w:rFonts w:ascii="Book Antiqua" w:eastAsia="宋体" w:hAnsi="Book Antiqua" w:cs="宋体"/>
          <w:kern w:val="0"/>
          <w:sz w:val="24"/>
          <w:szCs w:val="24"/>
        </w:rPr>
        <w:t>.</w:t>
      </w:r>
      <w:r w:rsidRPr="00FE5BEA">
        <w:rPr>
          <w:rFonts w:ascii="Book Antiqua" w:eastAsia="宋体" w:hAnsi="Book Antiqua" w:cs="宋体"/>
          <w:kern w:val="0"/>
          <w:sz w:val="24"/>
          <w:szCs w:val="24"/>
        </w:rPr>
        <w:t> </w:t>
      </w:r>
      <w:proofErr w:type="spellStart"/>
      <w:r w:rsidRPr="00D97E70">
        <w:rPr>
          <w:rFonts w:ascii="Book Antiqua" w:eastAsia="宋体" w:hAnsi="Book Antiqua" w:cs="宋体"/>
          <w:i/>
          <w:iCs/>
          <w:kern w:val="0"/>
          <w:sz w:val="24"/>
          <w:szCs w:val="24"/>
        </w:rPr>
        <w:t>Mol</w:t>
      </w:r>
      <w:proofErr w:type="spellEnd"/>
      <w:r w:rsidRPr="00D97E70">
        <w:rPr>
          <w:rFonts w:ascii="Book Antiqua" w:eastAsia="宋体" w:hAnsi="Book Antiqua" w:cs="宋体"/>
          <w:i/>
          <w:iCs/>
          <w:kern w:val="0"/>
          <w:sz w:val="24"/>
          <w:szCs w:val="24"/>
        </w:rPr>
        <w:t xml:space="preserve"> </w:t>
      </w:r>
      <w:proofErr w:type="spellStart"/>
      <w:r w:rsidRPr="00D97E70">
        <w:rPr>
          <w:rFonts w:ascii="Book Antiqua" w:eastAsia="宋体" w:hAnsi="Book Antiqua" w:cs="宋体"/>
          <w:i/>
          <w:iCs/>
          <w:kern w:val="0"/>
          <w:sz w:val="24"/>
          <w:szCs w:val="24"/>
        </w:rPr>
        <w:t>Biosyst</w:t>
      </w:r>
      <w:proofErr w:type="spellEnd"/>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2016;</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12</w:t>
      </w:r>
      <w:r w:rsidRPr="00D97E70">
        <w:rPr>
          <w:rFonts w:ascii="Book Antiqua" w:eastAsia="宋体" w:hAnsi="Book Antiqua" w:cs="宋体"/>
          <w:kern w:val="0"/>
          <w:sz w:val="24"/>
          <w:szCs w:val="24"/>
        </w:rPr>
        <w:t>: 362-370 [PMID: 26662114 DOI: 10.1039/c5mb00733j]</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23</w:t>
      </w:r>
      <w:r w:rsidRPr="00FE5BEA">
        <w:rPr>
          <w:rFonts w:ascii="Book Antiqua" w:eastAsia="宋体" w:hAnsi="Book Antiqua" w:cs="宋体"/>
          <w:kern w:val="0"/>
          <w:sz w:val="24"/>
          <w:szCs w:val="24"/>
        </w:rPr>
        <w:t> </w:t>
      </w:r>
      <w:proofErr w:type="spellStart"/>
      <w:r w:rsidRPr="00D97E70">
        <w:rPr>
          <w:rFonts w:ascii="Book Antiqua" w:eastAsia="宋体" w:hAnsi="Book Antiqua" w:cs="宋体"/>
          <w:b/>
          <w:bCs/>
          <w:kern w:val="0"/>
          <w:sz w:val="24"/>
          <w:szCs w:val="24"/>
        </w:rPr>
        <w:t>Muggia</w:t>
      </w:r>
      <w:proofErr w:type="spellEnd"/>
      <w:r w:rsidRPr="00D97E70">
        <w:rPr>
          <w:rFonts w:ascii="Book Antiqua" w:eastAsia="宋体" w:hAnsi="Book Antiqua" w:cs="宋体"/>
          <w:b/>
          <w:bCs/>
          <w:kern w:val="0"/>
          <w:sz w:val="24"/>
          <w:szCs w:val="24"/>
        </w:rPr>
        <w:t xml:space="preserve"> FM</w:t>
      </w:r>
      <w:r w:rsidRPr="00D97E70">
        <w:rPr>
          <w:rFonts w:ascii="Book Antiqua" w:eastAsia="宋体" w:hAnsi="Book Antiqua" w:cs="宋体"/>
          <w:kern w:val="0"/>
          <w:sz w:val="24"/>
          <w:szCs w:val="24"/>
        </w:rPr>
        <w:t xml:space="preserve">, </w:t>
      </w:r>
      <w:proofErr w:type="spellStart"/>
      <w:r w:rsidRPr="00D97E70">
        <w:rPr>
          <w:rFonts w:ascii="Book Antiqua" w:eastAsia="宋体" w:hAnsi="Book Antiqua" w:cs="宋体"/>
          <w:kern w:val="0"/>
          <w:sz w:val="24"/>
          <w:szCs w:val="24"/>
        </w:rPr>
        <w:t>Bonetti</w:t>
      </w:r>
      <w:proofErr w:type="spellEnd"/>
      <w:r w:rsidRPr="00D97E70">
        <w:rPr>
          <w:rFonts w:ascii="Book Antiqua" w:eastAsia="宋体" w:hAnsi="Book Antiqua" w:cs="宋体"/>
          <w:kern w:val="0"/>
          <w:sz w:val="24"/>
          <w:szCs w:val="24"/>
        </w:rPr>
        <w:t xml:space="preserve"> A, </w:t>
      </w:r>
      <w:proofErr w:type="spellStart"/>
      <w:r w:rsidRPr="00D97E70">
        <w:rPr>
          <w:rFonts w:ascii="Book Antiqua" w:eastAsia="宋体" w:hAnsi="Book Antiqua" w:cs="宋体"/>
          <w:kern w:val="0"/>
          <w:sz w:val="24"/>
          <w:szCs w:val="24"/>
        </w:rPr>
        <w:t>Hoeschele</w:t>
      </w:r>
      <w:proofErr w:type="spellEnd"/>
      <w:r w:rsidRPr="00D97E70">
        <w:rPr>
          <w:rFonts w:ascii="Book Antiqua" w:eastAsia="宋体" w:hAnsi="Book Antiqua" w:cs="宋体"/>
          <w:kern w:val="0"/>
          <w:sz w:val="24"/>
          <w:szCs w:val="24"/>
        </w:rPr>
        <w:t xml:space="preserve"> JD, </w:t>
      </w:r>
      <w:proofErr w:type="spellStart"/>
      <w:r w:rsidRPr="00D97E70">
        <w:rPr>
          <w:rFonts w:ascii="Book Antiqua" w:eastAsia="宋体" w:hAnsi="Book Antiqua" w:cs="宋体"/>
          <w:kern w:val="0"/>
          <w:sz w:val="24"/>
          <w:szCs w:val="24"/>
        </w:rPr>
        <w:t>Rozencweig</w:t>
      </w:r>
      <w:proofErr w:type="spellEnd"/>
      <w:r w:rsidRPr="00D97E70">
        <w:rPr>
          <w:rFonts w:ascii="Book Antiqua" w:eastAsia="宋体" w:hAnsi="Book Antiqua" w:cs="宋体"/>
          <w:kern w:val="0"/>
          <w:sz w:val="24"/>
          <w:szCs w:val="24"/>
        </w:rPr>
        <w:t xml:space="preserve"> M, Howell SB. Platinum Antitumor Complexes: 50 Years Since Barnett Rosenberg's Discovery.</w:t>
      </w:r>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 xml:space="preserve">J </w:t>
      </w:r>
      <w:proofErr w:type="spellStart"/>
      <w:r w:rsidRPr="00D97E70">
        <w:rPr>
          <w:rFonts w:ascii="Book Antiqua" w:eastAsia="宋体" w:hAnsi="Book Antiqua" w:cs="宋体"/>
          <w:i/>
          <w:iCs/>
          <w:kern w:val="0"/>
          <w:sz w:val="24"/>
          <w:szCs w:val="24"/>
        </w:rPr>
        <w:t>Clin</w:t>
      </w:r>
      <w:proofErr w:type="spellEnd"/>
      <w:r w:rsidRPr="00D97E70">
        <w:rPr>
          <w:rFonts w:ascii="Book Antiqua" w:eastAsia="宋体" w:hAnsi="Book Antiqua" w:cs="宋体"/>
          <w:i/>
          <w:iCs/>
          <w:kern w:val="0"/>
          <w:sz w:val="24"/>
          <w:szCs w:val="24"/>
        </w:rPr>
        <w:t xml:space="preserve"> </w:t>
      </w:r>
      <w:proofErr w:type="spellStart"/>
      <w:r w:rsidRPr="00D97E70">
        <w:rPr>
          <w:rFonts w:ascii="Book Antiqua" w:eastAsia="宋体" w:hAnsi="Book Antiqua" w:cs="宋体"/>
          <w:i/>
          <w:iCs/>
          <w:kern w:val="0"/>
          <w:sz w:val="24"/>
          <w:szCs w:val="24"/>
        </w:rPr>
        <w:t>Oncol</w:t>
      </w:r>
      <w:proofErr w:type="spellEnd"/>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2015;</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33</w:t>
      </w:r>
      <w:r w:rsidRPr="00D97E70">
        <w:rPr>
          <w:rFonts w:ascii="Book Antiqua" w:eastAsia="宋体" w:hAnsi="Book Antiqua" w:cs="宋体"/>
          <w:kern w:val="0"/>
          <w:sz w:val="24"/>
          <w:szCs w:val="24"/>
        </w:rPr>
        <w:t>: 4219-4226 [PMID: 26503202 DOI: 10.1200/jco.2015.60.7481]</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24</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Ge X</w:t>
      </w:r>
      <w:r w:rsidRPr="00D97E70">
        <w:rPr>
          <w:rFonts w:ascii="Book Antiqua" w:eastAsia="宋体" w:hAnsi="Book Antiqua" w:cs="宋体"/>
          <w:kern w:val="0"/>
          <w:sz w:val="24"/>
          <w:szCs w:val="24"/>
        </w:rPr>
        <w:t xml:space="preserve">, Liu X, Lin F, Li P, Liu K, </w:t>
      </w:r>
      <w:proofErr w:type="spellStart"/>
      <w:r w:rsidRPr="00D97E70">
        <w:rPr>
          <w:rFonts w:ascii="Book Antiqua" w:eastAsia="宋体" w:hAnsi="Book Antiqua" w:cs="宋体"/>
          <w:kern w:val="0"/>
          <w:sz w:val="24"/>
          <w:szCs w:val="24"/>
        </w:rPr>
        <w:t>Geng</w:t>
      </w:r>
      <w:proofErr w:type="spellEnd"/>
      <w:r w:rsidRPr="00D97E70">
        <w:rPr>
          <w:rFonts w:ascii="Book Antiqua" w:eastAsia="宋体" w:hAnsi="Book Antiqua" w:cs="宋体"/>
          <w:kern w:val="0"/>
          <w:sz w:val="24"/>
          <w:szCs w:val="24"/>
        </w:rPr>
        <w:t xml:space="preserve"> R, Dai C, Lin Y, Tang W, Wu Z, Chang J, Lu J, Li J. MicroRNA-421 regulated by HIF-1α promotes metastasis, inhibits apoptosis, and induces cisplatin resistance by targeting E-cadherin and caspase-3 in gastric cancer.</w:t>
      </w:r>
      <w:r w:rsidRPr="00FE5BEA">
        <w:rPr>
          <w:rFonts w:ascii="Book Antiqua" w:eastAsia="宋体" w:hAnsi="Book Antiqua" w:cs="宋体"/>
          <w:kern w:val="0"/>
          <w:sz w:val="24"/>
          <w:szCs w:val="24"/>
        </w:rPr>
        <w:t> </w:t>
      </w:r>
      <w:proofErr w:type="spellStart"/>
      <w:r w:rsidRPr="00D97E70">
        <w:rPr>
          <w:rFonts w:ascii="Book Antiqua" w:eastAsia="宋体" w:hAnsi="Book Antiqua" w:cs="宋体"/>
          <w:i/>
          <w:iCs/>
          <w:kern w:val="0"/>
          <w:sz w:val="24"/>
          <w:szCs w:val="24"/>
        </w:rPr>
        <w:t>Oncotarget</w:t>
      </w:r>
      <w:proofErr w:type="spellEnd"/>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2016;</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7</w:t>
      </w:r>
      <w:r w:rsidRPr="00D97E70">
        <w:rPr>
          <w:rFonts w:ascii="Book Antiqua" w:eastAsia="宋体" w:hAnsi="Book Antiqua" w:cs="宋体"/>
          <w:kern w:val="0"/>
          <w:sz w:val="24"/>
          <w:szCs w:val="24"/>
        </w:rPr>
        <w:t>: 24466-24482 [PMID: 27016414 DOI: 10.18632/oncotarget.8228]</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25</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Sakai W</w:t>
      </w:r>
      <w:r w:rsidRPr="00D97E70">
        <w:rPr>
          <w:rFonts w:ascii="Book Antiqua" w:eastAsia="宋体" w:hAnsi="Book Antiqua" w:cs="宋体"/>
          <w:kern w:val="0"/>
          <w:sz w:val="24"/>
          <w:szCs w:val="24"/>
        </w:rPr>
        <w:t xml:space="preserve">, Swisher EM, </w:t>
      </w:r>
      <w:proofErr w:type="spellStart"/>
      <w:r w:rsidRPr="00D97E70">
        <w:rPr>
          <w:rFonts w:ascii="Book Antiqua" w:eastAsia="宋体" w:hAnsi="Book Antiqua" w:cs="宋体"/>
          <w:kern w:val="0"/>
          <w:sz w:val="24"/>
          <w:szCs w:val="24"/>
        </w:rPr>
        <w:t>Karlan</w:t>
      </w:r>
      <w:proofErr w:type="spellEnd"/>
      <w:r w:rsidRPr="00D97E70">
        <w:rPr>
          <w:rFonts w:ascii="Book Antiqua" w:eastAsia="宋体" w:hAnsi="Book Antiqua" w:cs="宋体"/>
          <w:kern w:val="0"/>
          <w:sz w:val="24"/>
          <w:szCs w:val="24"/>
        </w:rPr>
        <w:t xml:space="preserve"> BY, Agarwal MK, Higgins J, Friedman C, Villegas E, </w:t>
      </w:r>
      <w:proofErr w:type="spellStart"/>
      <w:r w:rsidRPr="00D97E70">
        <w:rPr>
          <w:rFonts w:ascii="Book Antiqua" w:eastAsia="宋体" w:hAnsi="Book Antiqua" w:cs="宋体"/>
          <w:kern w:val="0"/>
          <w:sz w:val="24"/>
          <w:szCs w:val="24"/>
        </w:rPr>
        <w:t>Jacquemont</w:t>
      </w:r>
      <w:proofErr w:type="spellEnd"/>
      <w:r w:rsidRPr="00D97E70">
        <w:rPr>
          <w:rFonts w:ascii="Book Antiqua" w:eastAsia="宋体" w:hAnsi="Book Antiqua" w:cs="宋体"/>
          <w:kern w:val="0"/>
          <w:sz w:val="24"/>
          <w:szCs w:val="24"/>
        </w:rPr>
        <w:t xml:space="preserve"> C, </w:t>
      </w:r>
      <w:proofErr w:type="spellStart"/>
      <w:r w:rsidRPr="00D97E70">
        <w:rPr>
          <w:rFonts w:ascii="Book Antiqua" w:eastAsia="宋体" w:hAnsi="Book Antiqua" w:cs="宋体"/>
          <w:kern w:val="0"/>
          <w:sz w:val="24"/>
          <w:szCs w:val="24"/>
        </w:rPr>
        <w:t>Farrugia</w:t>
      </w:r>
      <w:proofErr w:type="spellEnd"/>
      <w:r w:rsidRPr="00D97E70">
        <w:rPr>
          <w:rFonts w:ascii="Book Antiqua" w:eastAsia="宋体" w:hAnsi="Book Antiqua" w:cs="宋体"/>
          <w:kern w:val="0"/>
          <w:sz w:val="24"/>
          <w:szCs w:val="24"/>
        </w:rPr>
        <w:t xml:space="preserve"> DJ, Couch FJ, Urban N, Taniguchi T. Secondary mutations as a mechanism of cisplatin resistance in BRCA2-mutated cancers.</w:t>
      </w:r>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Nature</w:t>
      </w:r>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2008;</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451</w:t>
      </w:r>
      <w:r w:rsidRPr="00D97E70">
        <w:rPr>
          <w:rFonts w:ascii="Book Antiqua" w:eastAsia="宋体" w:hAnsi="Book Antiqua" w:cs="宋体"/>
          <w:kern w:val="0"/>
          <w:sz w:val="24"/>
          <w:szCs w:val="24"/>
        </w:rPr>
        <w:t>: 1116-1120 [PMID: 18264087 DOI: 10.1038/nature06633]</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26</w:t>
      </w:r>
      <w:r w:rsidRPr="00FE5BEA">
        <w:rPr>
          <w:rFonts w:ascii="Book Antiqua" w:eastAsia="宋体" w:hAnsi="Book Antiqua" w:cs="宋体"/>
          <w:kern w:val="0"/>
          <w:sz w:val="24"/>
          <w:szCs w:val="24"/>
        </w:rPr>
        <w:t> </w:t>
      </w:r>
      <w:proofErr w:type="spellStart"/>
      <w:r w:rsidRPr="00D97E70">
        <w:rPr>
          <w:rFonts w:ascii="Book Antiqua" w:eastAsia="宋体" w:hAnsi="Book Antiqua" w:cs="宋体"/>
          <w:b/>
          <w:bCs/>
          <w:kern w:val="0"/>
          <w:sz w:val="24"/>
          <w:szCs w:val="24"/>
        </w:rPr>
        <w:t>Uzawa</w:t>
      </w:r>
      <w:proofErr w:type="spellEnd"/>
      <w:r w:rsidRPr="00D97E70">
        <w:rPr>
          <w:rFonts w:ascii="Book Antiqua" w:eastAsia="宋体" w:hAnsi="Book Antiqua" w:cs="宋体"/>
          <w:b/>
          <w:bCs/>
          <w:kern w:val="0"/>
          <w:sz w:val="24"/>
          <w:szCs w:val="24"/>
        </w:rPr>
        <w:t xml:space="preserve"> K</w:t>
      </w:r>
      <w:r w:rsidRPr="00D97E70">
        <w:rPr>
          <w:rFonts w:ascii="Book Antiqua" w:eastAsia="宋体" w:hAnsi="Book Antiqua" w:cs="宋体"/>
          <w:kern w:val="0"/>
          <w:sz w:val="24"/>
          <w:szCs w:val="24"/>
        </w:rPr>
        <w:t xml:space="preserve">, </w:t>
      </w:r>
      <w:proofErr w:type="spellStart"/>
      <w:r w:rsidRPr="00D97E70">
        <w:rPr>
          <w:rFonts w:ascii="Book Antiqua" w:eastAsia="宋体" w:hAnsi="Book Antiqua" w:cs="宋体"/>
          <w:kern w:val="0"/>
          <w:sz w:val="24"/>
          <w:szCs w:val="24"/>
        </w:rPr>
        <w:t>Kasamatsu</w:t>
      </w:r>
      <w:proofErr w:type="spellEnd"/>
      <w:r w:rsidRPr="00D97E70">
        <w:rPr>
          <w:rFonts w:ascii="Book Antiqua" w:eastAsia="宋体" w:hAnsi="Book Antiqua" w:cs="宋体"/>
          <w:kern w:val="0"/>
          <w:sz w:val="24"/>
          <w:szCs w:val="24"/>
        </w:rPr>
        <w:t xml:space="preserve"> A, Baba T, </w:t>
      </w:r>
      <w:proofErr w:type="spellStart"/>
      <w:r w:rsidRPr="00D97E70">
        <w:rPr>
          <w:rFonts w:ascii="Book Antiqua" w:eastAsia="宋体" w:hAnsi="Book Antiqua" w:cs="宋体"/>
          <w:kern w:val="0"/>
          <w:sz w:val="24"/>
          <w:szCs w:val="24"/>
        </w:rPr>
        <w:t>Usukura</w:t>
      </w:r>
      <w:proofErr w:type="spellEnd"/>
      <w:r w:rsidRPr="00D97E70">
        <w:rPr>
          <w:rFonts w:ascii="Book Antiqua" w:eastAsia="宋体" w:hAnsi="Book Antiqua" w:cs="宋体"/>
          <w:kern w:val="0"/>
          <w:sz w:val="24"/>
          <w:szCs w:val="24"/>
        </w:rPr>
        <w:t xml:space="preserve"> K, Saito Y, Sakuma K, </w:t>
      </w:r>
      <w:proofErr w:type="spellStart"/>
      <w:r w:rsidRPr="00D97E70">
        <w:rPr>
          <w:rFonts w:ascii="Book Antiqua" w:eastAsia="宋体" w:hAnsi="Book Antiqua" w:cs="宋体"/>
          <w:kern w:val="0"/>
          <w:sz w:val="24"/>
          <w:szCs w:val="24"/>
        </w:rPr>
        <w:t>Iyoda</w:t>
      </w:r>
      <w:proofErr w:type="spellEnd"/>
      <w:r w:rsidRPr="00D97E70">
        <w:rPr>
          <w:rFonts w:ascii="Book Antiqua" w:eastAsia="宋体" w:hAnsi="Book Antiqua" w:cs="宋体"/>
          <w:kern w:val="0"/>
          <w:sz w:val="24"/>
          <w:szCs w:val="24"/>
        </w:rPr>
        <w:t xml:space="preserve"> M, Sakamoto Y, </w:t>
      </w:r>
      <w:proofErr w:type="spellStart"/>
      <w:r w:rsidRPr="00D97E70">
        <w:rPr>
          <w:rFonts w:ascii="Book Antiqua" w:eastAsia="宋体" w:hAnsi="Book Antiqua" w:cs="宋体"/>
          <w:kern w:val="0"/>
          <w:sz w:val="24"/>
          <w:szCs w:val="24"/>
        </w:rPr>
        <w:t>Ogawara</w:t>
      </w:r>
      <w:proofErr w:type="spellEnd"/>
      <w:r w:rsidRPr="00D97E70">
        <w:rPr>
          <w:rFonts w:ascii="Book Antiqua" w:eastAsia="宋体" w:hAnsi="Book Antiqua" w:cs="宋体"/>
          <w:kern w:val="0"/>
          <w:sz w:val="24"/>
          <w:szCs w:val="24"/>
        </w:rPr>
        <w:t xml:space="preserve"> K, </w:t>
      </w:r>
      <w:proofErr w:type="spellStart"/>
      <w:r w:rsidRPr="00D97E70">
        <w:rPr>
          <w:rFonts w:ascii="Book Antiqua" w:eastAsia="宋体" w:hAnsi="Book Antiqua" w:cs="宋体"/>
          <w:kern w:val="0"/>
          <w:sz w:val="24"/>
          <w:szCs w:val="24"/>
        </w:rPr>
        <w:t>Shiiba</w:t>
      </w:r>
      <w:proofErr w:type="spellEnd"/>
      <w:r w:rsidRPr="00D97E70">
        <w:rPr>
          <w:rFonts w:ascii="Book Antiqua" w:eastAsia="宋体" w:hAnsi="Book Antiqua" w:cs="宋体"/>
          <w:kern w:val="0"/>
          <w:sz w:val="24"/>
          <w:szCs w:val="24"/>
        </w:rPr>
        <w:t xml:space="preserve"> M, </w:t>
      </w:r>
      <w:proofErr w:type="spellStart"/>
      <w:r w:rsidRPr="00D97E70">
        <w:rPr>
          <w:rFonts w:ascii="Book Antiqua" w:eastAsia="宋体" w:hAnsi="Book Antiqua" w:cs="宋体"/>
          <w:kern w:val="0"/>
          <w:sz w:val="24"/>
          <w:szCs w:val="24"/>
        </w:rPr>
        <w:t>Tanzawa</w:t>
      </w:r>
      <w:proofErr w:type="spellEnd"/>
      <w:r w:rsidRPr="00D97E70">
        <w:rPr>
          <w:rFonts w:ascii="Book Antiqua" w:eastAsia="宋体" w:hAnsi="Book Antiqua" w:cs="宋体"/>
          <w:kern w:val="0"/>
          <w:sz w:val="24"/>
          <w:szCs w:val="24"/>
        </w:rPr>
        <w:t xml:space="preserve"> H. Targeting phosphodiesterase 3B enhances cisplatin sensitivity in human cancer cells.</w:t>
      </w:r>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Cancer Med</w:t>
      </w:r>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2013;</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2</w:t>
      </w:r>
      <w:r w:rsidRPr="00D97E70">
        <w:rPr>
          <w:rFonts w:ascii="Book Antiqua" w:eastAsia="宋体" w:hAnsi="Book Antiqua" w:cs="宋体"/>
          <w:kern w:val="0"/>
          <w:sz w:val="24"/>
          <w:szCs w:val="24"/>
        </w:rPr>
        <w:t>: 40-49 [PMID: 24133626 DOI: 10.1002/cam4.56]</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27</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Cho HJ</w:t>
      </w:r>
      <w:r w:rsidRPr="00D97E70">
        <w:rPr>
          <w:rFonts w:ascii="Book Antiqua" w:eastAsia="宋体" w:hAnsi="Book Antiqua" w:cs="宋体"/>
          <w:kern w:val="0"/>
          <w:sz w:val="24"/>
          <w:szCs w:val="24"/>
        </w:rPr>
        <w:t xml:space="preserve">, Kim IK, Park SM, </w:t>
      </w:r>
      <w:proofErr w:type="spellStart"/>
      <w:r w:rsidRPr="00D97E70">
        <w:rPr>
          <w:rFonts w:ascii="Book Antiqua" w:eastAsia="宋体" w:hAnsi="Book Antiqua" w:cs="宋体"/>
          <w:kern w:val="0"/>
          <w:sz w:val="24"/>
          <w:szCs w:val="24"/>
        </w:rPr>
        <w:t>Baek</w:t>
      </w:r>
      <w:proofErr w:type="spellEnd"/>
      <w:r w:rsidRPr="00D97E70">
        <w:rPr>
          <w:rFonts w:ascii="Book Antiqua" w:eastAsia="宋体" w:hAnsi="Book Antiqua" w:cs="宋体"/>
          <w:kern w:val="0"/>
          <w:sz w:val="24"/>
          <w:szCs w:val="24"/>
        </w:rPr>
        <w:t xml:space="preserve"> KE, Nam IK, Park SH, </w:t>
      </w:r>
      <w:proofErr w:type="spellStart"/>
      <w:r w:rsidRPr="00D97E70">
        <w:rPr>
          <w:rFonts w:ascii="Book Antiqua" w:eastAsia="宋体" w:hAnsi="Book Antiqua" w:cs="宋体"/>
          <w:kern w:val="0"/>
          <w:sz w:val="24"/>
          <w:szCs w:val="24"/>
        </w:rPr>
        <w:t>Ryu</w:t>
      </w:r>
      <w:proofErr w:type="spellEnd"/>
      <w:r w:rsidRPr="00D97E70">
        <w:rPr>
          <w:rFonts w:ascii="Book Antiqua" w:eastAsia="宋体" w:hAnsi="Book Antiqua" w:cs="宋体"/>
          <w:kern w:val="0"/>
          <w:sz w:val="24"/>
          <w:szCs w:val="24"/>
        </w:rPr>
        <w:t xml:space="preserve"> KJ, Choi J, </w:t>
      </w:r>
      <w:proofErr w:type="spellStart"/>
      <w:r w:rsidRPr="00D97E70">
        <w:rPr>
          <w:rFonts w:ascii="Book Antiqua" w:eastAsia="宋体" w:hAnsi="Book Antiqua" w:cs="宋体"/>
          <w:kern w:val="0"/>
          <w:sz w:val="24"/>
          <w:szCs w:val="24"/>
        </w:rPr>
        <w:t>Ryu</w:t>
      </w:r>
      <w:proofErr w:type="spellEnd"/>
      <w:r w:rsidRPr="00D97E70">
        <w:rPr>
          <w:rFonts w:ascii="Book Antiqua" w:eastAsia="宋体" w:hAnsi="Book Antiqua" w:cs="宋体"/>
          <w:kern w:val="0"/>
          <w:sz w:val="24"/>
          <w:szCs w:val="24"/>
        </w:rPr>
        <w:t xml:space="preserve"> J, Hong SC, </w:t>
      </w:r>
      <w:proofErr w:type="spellStart"/>
      <w:r w:rsidRPr="00D97E70">
        <w:rPr>
          <w:rFonts w:ascii="Book Antiqua" w:eastAsia="宋体" w:hAnsi="Book Antiqua" w:cs="宋体"/>
          <w:kern w:val="0"/>
          <w:sz w:val="24"/>
          <w:szCs w:val="24"/>
        </w:rPr>
        <w:t>Jeong</w:t>
      </w:r>
      <w:proofErr w:type="spellEnd"/>
      <w:r w:rsidRPr="00D97E70">
        <w:rPr>
          <w:rFonts w:ascii="Book Antiqua" w:eastAsia="宋体" w:hAnsi="Book Antiqua" w:cs="宋体"/>
          <w:kern w:val="0"/>
          <w:sz w:val="24"/>
          <w:szCs w:val="24"/>
        </w:rPr>
        <w:t xml:space="preserve"> SH, Lee YJ, </w:t>
      </w:r>
      <w:proofErr w:type="spellStart"/>
      <w:r w:rsidRPr="00D97E70">
        <w:rPr>
          <w:rFonts w:ascii="Book Antiqua" w:eastAsia="宋体" w:hAnsi="Book Antiqua" w:cs="宋体"/>
          <w:kern w:val="0"/>
          <w:sz w:val="24"/>
          <w:szCs w:val="24"/>
        </w:rPr>
        <w:t>Ko</w:t>
      </w:r>
      <w:proofErr w:type="spellEnd"/>
      <w:r w:rsidRPr="00D97E70">
        <w:rPr>
          <w:rFonts w:ascii="Book Antiqua" w:eastAsia="宋体" w:hAnsi="Book Antiqua" w:cs="宋体"/>
          <w:kern w:val="0"/>
          <w:sz w:val="24"/>
          <w:szCs w:val="24"/>
        </w:rPr>
        <w:t xml:space="preserve"> GH, Kim J, Won Lee C, Soo Kang S, </w:t>
      </w:r>
      <w:proofErr w:type="spellStart"/>
      <w:r w:rsidRPr="00D97E70">
        <w:rPr>
          <w:rFonts w:ascii="Book Antiqua" w:eastAsia="宋体" w:hAnsi="Book Antiqua" w:cs="宋体"/>
          <w:kern w:val="0"/>
          <w:sz w:val="24"/>
          <w:szCs w:val="24"/>
        </w:rPr>
        <w:t>Yoo</w:t>
      </w:r>
      <w:proofErr w:type="spellEnd"/>
      <w:r w:rsidRPr="00D97E70">
        <w:rPr>
          <w:rFonts w:ascii="Book Antiqua" w:eastAsia="宋体" w:hAnsi="Book Antiqua" w:cs="宋体"/>
          <w:kern w:val="0"/>
          <w:sz w:val="24"/>
          <w:szCs w:val="24"/>
        </w:rPr>
        <w:t xml:space="preserve"> J. VEGF-C mediates RhoGDI2-induced gastric cancer cell metastasis and cisplatin resistance.</w:t>
      </w:r>
      <w:r w:rsidRPr="00FE5BEA">
        <w:rPr>
          <w:rFonts w:ascii="Book Antiqua" w:eastAsia="宋体" w:hAnsi="Book Antiqua" w:cs="宋体"/>
          <w:kern w:val="0"/>
          <w:sz w:val="24"/>
          <w:szCs w:val="24"/>
        </w:rPr>
        <w:t> </w:t>
      </w:r>
      <w:proofErr w:type="spellStart"/>
      <w:r w:rsidRPr="00D97E70">
        <w:rPr>
          <w:rFonts w:ascii="Book Antiqua" w:eastAsia="宋体" w:hAnsi="Book Antiqua" w:cs="宋体"/>
          <w:i/>
          <w:iCs/>
          <w:kern w:val="0"/>
          <w:sz w:val="24"/>
          <w:szCs w:val="24"/>
        </w:rPr>
        <w:t>Int</w:t>
      </w:r>
      <w:proofErr w:type="spellEnd"/>
      <w:r w:rsidRPr="00D97E70">
        <w:rPr>
          <w:rFonts w:ascii="Book Antiqua" w:eastAsia="宋体" w:hAnsi="Book Antiqua" w:cs="宋体"/>
          <w:i/>
          <w:iCs/>
          <w:kern w:val="0"/>
          <w:sz w:val="24"/>
          <w:szCs w:val="24"/>
        </w:rPr>
        <w:t xml:space="preserve"> J Cancer</w:t>
      </w:r>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2014;</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135</w:t>
      </w:r>
      <w:r w:rsidRPr="00D97E70">
        <w:rPr>
          <w:rFonts w:ascii="Book Antiqua" w:eastAsia="宋体" w:hAnsi="Book Antiqua" w:cs="宋体"/>
          <w:kern w:val="0"/>
          <w:sz w:val="24"/>
          <w:szCs w:val="24"/>
        </w:rPr>
        <w:t>: 1553-1563 [PMID: 24585459 DOI: 10.1002/ijc.28801]</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28</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Cortés-</w:t>
      </w:r>
      <w:proofErr w:type="spellStart"/>
      <w:r w:rsidRPr="00D97E70">
        <w:rPr>
          <w:rFonts w:ascii="Book Antiqua" w:eastAsia="宋体" w:hAnsi="Book Antiqua" w:cs="宋体"/>
          <w:b/>
          <w:bCs/>
          <w:kern w:val="0"/>
          <w:sz w:val="24"/>
          <w:szCs w:val="24"/>
        </w:rPr>
        <w:t>Sempere</w:t>
      </w:r>
      <w:proofErr w:type="spellEnd"/>
      <w:r w:rsidRPr="00D97E70">
        <w:rPr>
          <w:rFonts w:ascii="Book Antiqua" w:eastAsia="宋体" w:hAnsi="Book Antiqua" w:cs="宋体"/>
          <w:b/>
          <w:bCs/>
          <w:kern w:val="0"/>
          <w:sz w:val="24"/>
          <w:szCs w:val="24"/>
        </w:rPr>
        <w:t xml:space="preserve"> M</w:t>
      </w:r>
      <w:r w:rsidRPr="00D97E70">
        <w:rPr>
          <w:rFonts w:ascii="Book Antiqua" w:eastAsia="宋体" w:hAnsi="Book Antiqua" w:cs="宋体"/>
          <w:kern w:val="0"/>
          <w:sz w:val="24"/>
          <w:szCs w:val="24"/>
        </w:rPr>
        <w:t xml:space="preserve">, de Miguel MP, </w:t>
      </w:r>
      <w:proofErr w:type="spellStart"/>
      <w:r w:rsidRPr="00D97E70">
        <w:rPr>
          <w:rFonts w:ascii="Book Antiqua" w:eastAsia="宋体" w:hAnsi="Book Antiqua" w:cs="宋体"/>
          <w:kern w:val="0"/>
          <w:sz w:val="24"/>
          <w:szCs w:val="24"/>
        </w:rPr>
        <w:t>Pernía</w:t>
      </w:r>
      <w:proofErr w:type="spellEnd"/>
      <w:r w:rsidRPr="00D97E70">
        <w:rPr>
          <w:rFonts w:ascii="Book Antiqua" w:eastAsia="宋体" w:hAnsi="Book Antiqua" w:cs="宋体"/>
          <w:kern w:val="0"/>
          <w:sz w:val="24"/>
          <w:szCs w:val="24"/>
        </w:rPr>
        <w:t xml:space="preserve"> O, Rodriguez C, de Castro </w:t>
      </w:r>
      <w:proofErr w:type="spellStart"/>
      <w:r w:rsidRPr="00D97E70">
        <w:rPr>
          <w:rFonts w:ascii="Book Antiqua" w:eastAsia="宋体" w:hAnsi="Book Antiqua" w:cs="宋体"/>
          <w:kern w:val="0"/>
          <w:sz w:val="24"/>
          <w:szCs w:val="24"/>
        </w:rPr>
        <w:t>Carpeño</w:t>
      </w:r>
      <w:proofErr w:type="spellEnd"/>
      <w:r w:rsidRPr="00D97E70">
        <w:rPr>
          <w:rFonts w:ascii="Book Antiqua" w:eastAsia="宋体" w:hAnsi="Book Antiqua" w:cs="宋体"/>
          <w:kern w:val="0"/>
          <w:sz w:val="24"/>
          <w:szCs w:val="24"/>
        </w:rPr>
        <w:t xml:space="preserve"> J, </w:t>
      </w:r>
      <w:proofErr w:type="spellStart"/>
      <w:r w:rsidRPr="00D97E70">
        <w:rPr>
          <w:rFonts w:ascii="Book Antiqua" w:eastAsia="宋体" w:hAnsi="Book Antiqua" w:cs="宋体"/>
          <w:kern w:val="0"/>
          <w:sz w:val="24"/>
          <w:szCs w:val="24"/>
        </w:rPr>
        <w:t>Nistal</w:t>
      </w:r>
      <w:proofErr w:type="spellEnd"/>
      <w:r w:rsidRPr="00D97E70">
        <w:rPr>
          <w:rFonts w:ascii="Book Antiqua" w:eastAsia="宋体" w:hAnsi="Book Antiqua" w:cs="宋体"/>
          <w:kern w:val="0"/>
          <w:sz w:val="24"/>
          <w:szCs w:val="24"/>
        </w:rPr>
        <w:t xml:space="preserve"> M, Conde E, </w:t>
      </w:r>
      <w:proofErr w:type="spellStart"/>
      <w:r w:rsidRPr="00D97E70">
        <w:rPr>
          <w:rFonts w:ascii="Book Antiqua" w:eastAsia="宋体" w:hAnsi="Book Antiqua" w:cs="宋体"/>
          <w:kern w:val="0"/>
          <w:sz w:val="24"/>
          <w:szCs w:val="24"/>
        </w:rPr>
        <w:t>López</w:t>
      </w:r>
      <w:proofErr w:type="spellEnd"/>
      <w:r w:rsidRPr="00D97E70">
        <w:rPr>
          <w:rFonts w:ascii="Book Antiqua" w:eastAsia="宋体" w:hAnsi="Book Antiqua" w:cs="宋体"/>
          <w:kern w:val="0"/>
          <w:sz w:val="24"/>
          <w:szCs w:val="24"/>
        </w:rPr>
        <w:t xml:space="preserve">-Ríos F, </w:t>
      </w:r>
      <w:proofErr w:type="spellStart"/>
      <w:r w:rsidRPr="00D97E70">
        <w:rPr>
          <w:rFonts w:ascii="Book Antiqua" w:eastAsia="宋体" w:hAnsi="Book Antiqua" w:cs="宋体"/>
          <w:kern w:val="0"/>
          <w:sz w:val="24"/>
          <w:szCs w:val="24"/>
        </w:rPr>
        <w:t>Belda-Iniesta</w:t>
      </w:r>
      <w:proofErr w:type="spellEnd"/>
      <w:r w:rsidRPr="00D97E70">
        <w:rPr>
          <w:rFonts w:ascii="Book Antiqua" w:eastAsia="宋体" w:hAnsi="Book Antiqua" w:cs="宋体"/>
          <w:kern w:val="0"/>
          <w:sz w:val="24"/>
          <w:szCs w:val="24"/>
        </w:rPr>
        <w:t xml:space="preserve"> C, </w:t>
      </w:r>
      <w:proofErr w:type="spellStart"/>
      <w:r w:rsidRPr="00D97E70">
        <w:rPr>
          <w:rFonts w:ascii="Book Antiqua" w:eastAsia="宋体" w:hAnsi="Book Antiqua" w:cs="宋体"/>
          <w:kern w:val="0"/>
          <w:sz w:val="24"/>
          <w:szCs w:val="24"/>
        </w:rPr>
        <w:t>Perona</w:t>
      </w:r>
      <w:proofErr w:type="spellEnd"/>
      <w:r w:rsidRPr="00D97E70">
        <w:rPr>
          <w:rFonts w:ascii="Book Antiqua" w:eastAsia="宋体" w:hAnsi="Book Antiqua" w:cs="宋体"/>
          <w:kern w:val="0"/>
          <w:sz w:val="24"/>
          <w:szCs w:val="24"/>
        </w:rPr>
        <w:t xml:space="preserve"> R, Ibanez de Caceres I. IGFBP-3 methylation-derived deficiency mediates the resistance to cisplatin through the activation of the IGFIR/</w:t>
      </w:r>
      <w:proofErr w:type="spellStart"/>
      <w:r w:rsidRPr="00D97E70">
        <w:rPr>
          <w:rFonts w:ascii="Book Antiqua" w:eastAsia="宋体" w:hAnsi="Book Antiqua" w:cs="宋体"/>
          <w:kern w:val="0"/>
          <w:sz w:val="24"/>
          <w:szCs w:val="24"/>
        </w:rPr>
        <w:t>Akt</w:t>
      </w:r>
      <w:proofErr w:type="spellEnd"/>
      <w:r w:rsidRPr="00D97E70">
        <w:rPr>
          <w:rFonts w:ascii="Book Antiqua" w:eastAsia="宋体" w:hAnsi="Book Antiqua" w:cs="宋体"/>
          <w:kern w:val="0"/>
          <w:sz w:val="24"/>
          <w:szCs w:val="24"/>
        </w:rPr>
        <w:t xml:space="preserve"> pathway in non-small cell lung cancer.</w:t>
      </w:r>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Oncogene</w:t>
      </w:r>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2013;</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32</w:t>
      </w:r>
      <w:r w:rsidRPr="00D97E70">
        <w:rPr>
          <w:rFonts w:ascii="Book Antiqua" w:eastAsia="宋体" w:hAnsi="Book Antiqua" w:cs="宋体"/>
          <w:kern w:val="0"/>
          <w:sz w:val="24"/>
          <w:szCs w:val="24"/>
        </w:rPr>
        <w:t>: 1274-1283 [PMID: 22543588 DOI: 10.1038/onc.2012.146]</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lastRenderedPageBreak/>
        <w:t>29</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Fu X</w:t>
      </w:r>
      <w:r w:rsidRPr="00D97E70">
        <w:rPr>
          <w:rFonts w:ascii="Book Antiqua" w:eastAsia="宋体" w:hAnsi="Book Antiqua" w:cs="宋体"/>
          <w:kern w:val="0"/>
          <w:sz w:val="24"/>
          <w:szCs w:val="24"/>
        </w:rPr>
        <w:t>, Feng J, Zeng D, Ding Y, Yu C, Yang B. PAK4 confers cisplatin resistance in gastric cancer cells via PI3K/</w:t>
      </w:r>
      <w:proofErr w:type="spellStart"/>
      <w:r w:rsidRPr="00D97E70">
        <w:rPr>
          <w:rFonts w:ascii="Book Antiqua" w:eastAsia="宋体" w:hAnsi="Book Antiqua" w:cs="宋体"/>
          <w:kern w:val="0"/>
          <w:sz w:val="24"/>
          <w:szCs w:val="24"/>
        </w:rPr>
        <w:t>Akt</w:t>
      </w:r>
      <w:proofErr w:type="spellEnd"/>
      <w:r w:rsidRPr="00D97E70">
        <w:rPr>
          <w:rFonts w:ascii="Book Antiqua" w:eastAsia="宋体" w:hAnsi="Book Antiqua" w:cs="宋体"/>
          <w:kern w:val="0"/>
          <w:sz w:val="24"/>
          <w:szCs w:val="24"/>
        </w:rPr>
        <w:t>- and MEK/</w:t>
      </w:r>
      <w:proofErr w:type="spellStart"/>
      <w:r w:rsidRPr="00D97E70">
        <w:rPr>
          <w:rFonts w:ascii="Book Antiqua" w:eastAsia="宋体" w:hAnsi="Book Antiqua" w:cs="宋体"/>
          <w:kern w:val="0"/>
          <w:sz w:val="24"/>
          <w:szCs w:val="24"/>
        </w:rPr>
        <w:t>Erk</w:t>
      </w:r>
      <w:proofErr w:type="spellEnd"/>
      <w:r w:rsidRPr="00D97E70">
        <w:rPr>
          <w:rFonts w:ascii="Book Antiqua" w:eastAsia="宋体" w:hAnsi="Book Antiqua" w:cs="宋体"/>
          <w:kern w:val="0"/>
          <w:sz w:val="24"/>
          <w:szCs w:val="24"/>
        </w:rPr>
        <w:t>-dependent pathways.</w:t>
      </w:r>
      <w:r w:rsidRPr="00FE5BEA">
        <w:rPr>
          <w:rFonts w:ascii="Book Antiqua" w:eastAsia="宋体" w:hAnsi="Book Antiqua" w:cs="宋体"/>
          <w:kern w:val="0"/>
          <w:sz w:val="24"/>
          <w:szCs w:val="24"/>
        </w:rPr>
        <w:t> </w:t>
      </w:r>
      <w:proofErr w:type="spellStart"/>
      <w:r w:rsidRPr="00D97E70">
        <w:rPr>
          <w:rFonts w:ascii="Book Antiqua" w:eastAsia="宋体" w:hAnsi="Book Antiqua" w:cs="宋体"/>
          <w:i/>
          <w:iCs/>
          <w:kern w:val="0"/>
          <w:sz w:val="24"/>
          <w:szCs w:val="24"/>
        </w:rPr>
        <w:t>Biosci</w:t>
      </w:r>
      <w:proofErr w:type="spellEnd"/>
      <w:r w:rsidRPr="00D97E70">
        <w:rPr>
          <w:rFonts w:ascii="Book Antiqua" w:eastAsia="宋体" w:hAnsi="Book Antiqua" w:cs="宋体"/>
          <w:i/>
          <w:iCs/>
          <w:kern w:val="0"/>
          <w:sz w:val="24"/>
          <w:szCs w:val="24"/>
        </w:rPr>
        <w:t xml:space="preserve"> Rep</w:t>
      </w:r>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2014;</w:t>
      </w:r>
      <w:r w:rsidRPr="00FE5BEA">
        <w:rPr>
          <w:rFonts w:ascii="Book Antiqua" w:eastAsia="宋体" w:hAnsi="Book Antiqua" w:cs="宋体"/>
          <w:kern w:val="0"/>
          <w:sz w:val="24"/>
          <w:szCs w:val="24"/>
        </w:rPr>
        <w:t> </w:t>
      </w:r>
      <w:proofErr w:type="spellStart"/>
      <w:r w:rsidRPr="00FE5BEA">
        <w:rPr>
          <w:rFonts w:ascii="Book Antiqua" w:eastAsia="宋体" w:hAnsi="Book Antiqua" w:cs="宋体"/>
          <w:kern w:val="0"/>
          <w:sz w:val="24"/>
          <w:szCs w:val="24"/>
        </w:rPr>
        <w:t>Epub</w:t>
      </w:r>
      <w:proofErr w:type="spellEnd"/>
      <w:r w:rsidRPr="00FE5BEA">
        <w:rPr>
          <w:rFonts w:ascii="Book Antiqua" w:eastAsia="宋体" w:hAnsi="Book Antiqua" w:cs="宋体"/>
          <w:kern w:val="0"/>
          <w:sz w:val="24"/>
          <w:szCs w:val="24"/>
        </w:rPr>
        <w:t xml:space="preserve"> ahead of print</w:t>
      </w:r>
      <w:r w:rsidRPr="00D97E70">
        <w:rPr>
          <w:rFonts w:ascii="Book Antiqua" w:eastAsia="宋体" w:hAnsi="Book Antiqua" w:cs="宋体"/>
          <w:kern w:val="0"/>
          <w:sz w:val="24"/>
          <w:szCs w:val="24"/>
        </w:rPr>
        <w:t xml:space="preserve"> [PMID: 24471762 DOI: 10.1042/bsr20130102]</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30</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Zhang LL</w:t>
      </w:r>
      <w:r w:rsidRPr="00D97E70">
        <w:rPr>
          <w:rFonts w:ascii="Book Antiqua" w:eastAsia="宋体" w:hAnsi="Book Antiqua" w:cs="宋体"/>
          <w:kern w:val="0"/>
          <w:sz w:val="24"/>
          <w:szCs w:val="24"/>
        </w:rPr>
        <w:t xml:space="preserve">, Zhang J, Shen L, Xu XM, Yu HG. Overexpression of AKT decreases the </w:t>
      </w:r>
      <w:proofErr w:type="spellStart"/>
      <w:r w:rsidRPr="00D97E70">
        <w:rPr>
          <w:rFonts w:ascii="Book Antiqua" w:eastAsia="宋体" w:hAnsi="Book Antiqua" w:cs="宋体"/>
          <w:kern w:val="0"/>
          <w:sz w:val="24"/>
          <w:szCs w:val="24"/>
        </w:rPr>
        <w:t>chemosensitivity</w:t>
      </w:r>
      <w:proofErr w:type="spellEnd"/>
      <w:r w:rsidRPr="00D97E70">
        <w:rPr>
          <w:rFonts w:ascii="Book Antiqua" w:eastAsia="宋体" w:hAnsi="Book Antiqua" w:cs="宋体"/>
          <w:kern w:val="0"/>
          <w:sz w:val="24"/>
          <w:szCs w:val="24"/>
        </w:rPr>
        <w:t xml:space="preserve"> of gastric cancer cells to cisplatin in vitro and in vivo.</w:t>
      </w:r>
      <w:r w:rsidRPr="00FE5BEA">
        <w:rPr>
          <w:rFonts w:ascii="Book Antiqua" w:eastAsia="宋体" w:hAnsi="Book Antiqua" w:cs="宋体"/>
          <w:kern w:val="0"/>
          <w:sz w:val="24"/>
          <w:szCs w:val="24"/>
        </w:rPr>
        <w:t> </w:t>
      </w:r>
      <w:proofErr w:type="spellStart"/>
      <w:r w:rsidRPr="00D97E70">
        <w:rPr>
          <w:rFonts w:ascii="Book Antiqua" w:eastAsia="宋体" w:hAnsi="Book Antiqua" w:cs="宋体"/>
          <w:i/>
          <w:iCs/>
          <w:kern w:val="0"/>
          <w:sz w:val="24"/>
          <w:szCs w:val="24"/>
        </w:rPr>
        <w:t>Mol</w:t>
      </w:r>
      <w:proofErr w:type="spellEnd"/>
      <w:r w:rsidRPr="00D97E70">
        <w:rPr>
          <w:rFonts w:ascii="Book Antiqua" w:eastAsia="宋体" w:hAnsi="Book Antiqua" w:cs="宋体"/>
          <w:i/>
          <w:iCs/>
          <w:kern w:val="0"/>
          <w:sz w:val="24"/>
          <w:szCs w:val="24"/>
        </w:rPr>
        <w:t xml:space="preserve"> Med Rep</w:t>
      </w:r>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2013;</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7</w:t>
      </w:r>
      <w:r w:rsidRPr="00D97E70">
        <w:rPr>
          <w:rFonts w:ascii="Book Antiqua" w:eastAsia="宋体" w:hAnsi="Book Antiqua" w:cs="宋体"/>
          <w:kern w:val="0"/>
          <w:sz w:val="24"/>
          <w:szCs w:val="24"/>
        </w:rPr>
        <w:t>: 1387-1390 [PMID: 23546174 DOI: 10.3892/mmr.2013.1400]</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31</w:t>
      </w:r>
      <w:r w:rsidRPr="00FE5BEA">
        <w:rPr>
          <w:rFonts w:ascii="Book Antiqua" w:eastAsia="宋体" w:hAnsi="Book Antiqua" w:cs="宋体"/>
          <w:kern w:val="0"/>
          <w:sz w:val="24"/>
          <w:szCs w:val="24"/>
        </w:rPr>
        <w:t> </w:t>
      </w:r>
      <w:proofErr w:type="spellStart"/>
      <w:r w:rsidRPr="00D97E70">
        <w:rPr>
          <w:rFonts w:ascii="Book Antiqua" w:eastAsia="宋体" w:hAnsi="Book Antiqua" w:cs="宋体"/>
          <w:b/>
          <w:bCs/>
          <w:kern w:val="0"/>
          <w:sz w:val="24"/>
          <w:szCs w:val="24"/>
        </w:rPr>
        <w:t>Zhi</w:t>
      </w:r>
      <w:proofErr w:type="spellEnd"/>
      <w:r w:rsidRPr="00D97E70">
        <w:rPr>
          <w:rFonts w:ascii="Book Antiqua" w:eastAsia="宋体" w:hAnsi="Book Antiqua" w:cs="宋体"/>
          <w:b/>
          <w:bCs/>
          <w:kern w:val="0"/>
          <w:sz w:val="24"/>
          <w:szCs w:val="24"/>
        </w:rPr>
        <w:t xml:space="preserve"> X</w:t>
      </w:r>
      <w:r w:rsidRPr="00D97E70">
        <w:rPr>
          <w:rFonts w:ascii="Book Antiqua" w:eastAsia="宋体" w:hAnsi="Book Antiqua" w:cs="宋体"/>
          <w:kern w:val="0"/>
          <w:sz w:val="24"/>
          <w:szCs w:val="24"/>
        </w:rPr>
        <w:t xml:space="preserve">, Tao J, Xiang G, Cao H, Liu Z, Yang K, </w:t>
      </w:r>
      <w:proofErr w:type="spellStart"/>
      <w:r w:rsidRPr="00D97E70">
        <w:rPr>
          <w:rFonts w:ascii="Book Antiqua" w:eastAsia="宋体" w:hAnsi="Book Antiqua" w:cs="宋体"/>
          <w:kern w:val="0"/>
          <w:sz w:val="24"/>
          <w:szCs w:val="24"/>
        </w:rPr>
        <w:t>Lv</w:t>
      </w:r>
      <w:proofErr w:type="spellEnd"/>
      <w:r w:rsidRPr="00D97E70">
        <w:rPr>
          <w:rFonts w:ascii="Book Antiqua" w:eastAsia="宋体" w:hAnsi="Book Antiqua" w:cs="宋体"/>
          <w:kern w:val="0"/>
          <w:sz w:val="24"/>
          <w:szCs w:val="24"/>
        </w:rPr>
        <w:t xml:space="preserve"> C, Ni S. APRIL induces cisplatin resistance in gastric cancer cells via activation of the NF-</w:t>
      </w:r>
      <w:proofErr w:type="spellStart"/>
      <w:r w:rsidRPr="00D97E70">
        <w:rPr>
          <w:rFonts w:ascii="Book Antiqua" w:eastAsia="宋体" w:hAnsi="Book Antiqua" w:cs="宋体"/>
          <w:kern w:val="0"/>
          <w:sz w:val="24"/>
          <w:szCs w:val="24"/>
        </w:rPr>
        <w:t>κB</w:t>
      </w:r>
      <w:proofErr w:type="spellEnd"/>
      <w:r w:rsidRPr="00D97E70">
        <w:rPr>
          <w:rFonts w:ascii="Book Antiqua" w:eastAsia="宋体" w:hAnsi="Book Antiqua" w:cs="宋体"/>
          <w:kern w:val="0"/>
          <w:sz w:val="24"/>
          <w:szCs w:val="24"/>
        </w:rPr>
        <w:t xml:space="preserve"> pathway.</w:t>
      </w:r>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 xml:space="preserve">Cell </w:t>
      </w:r>
      <w:proofErr w:type="spellStart"/>
      <w:r w:rsidRPr="00D97E70">
        <w:rPr>
          <w:rFonts w:ascii="Book Antiqua" w:eastAsia="宋体" w:hAnsi="Book Antiqua" w:cs="宋体"/>
          <w:i/>
          <w:iCs/>
          <w:kern w:val="0"/>
          <w:sz w:val="24"/>
          <w:szCs w:val="24"/>
        </w:rPr>
        <w:t>Physiol</w:t>
      </w:r>
      <w:proofErr w:type="spellEnd"/>
      <w:r w:rsidRPr="00D97E70">
        <w:rPr>
          <w:rFonts w:ascii="Book Antiqua" w:eastAsia="宋体" w:hAnsi="Book Antiqua" w:cs="宋体"/>
          <w:i/>
          <w:iCs/>
          <w:kern w:val="0"/>
          <w:sz w:val="24"/>
          <w:szCs w:val="24"/>
        </w:rPr>
        <w:t xml:space="preserve"> </w:t>
      </w:r>
      <w:proofErr w:type="spellStart"/>
      <w:r w:rsidRPr="00D97E70">
        <w:rPr>
          <w:rFonts w:ascii="Book Antiqua" w:eastAsia="宋体" w:hAnsi="Book Antiqua" w:cs="宋体"/>
          <w:i/>
          <w:iCs/>
          <w:kern w:val="0"/>
          <w:sz w:val="24"/>
          <w:szCs w:val="24"/>
        </w:rPr>
        <w:t>Biochem</w:t>
      </w:r>
      <w:proofErr w:type="spellEnd"/>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2015;</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35</w:t>
      </w:r>
      <w:r w:rsidRPr="00D97E70">
        <w:rPr>
          <w:rFonts w:ascii="Book Antiqua" w:eastAsia="宋体" w:hAnsi="Book Antiqua" w:cs="宋体"/>
          <w:kern w:val="0"/>
          <w:sz w:val="24"/>
          <w:szCs w:val="24"/>
        </w:rPr>
        <w:t>: 571-585 [PMID: 25612651 DOI: 10.1159/000369720]</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32</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Lin J</w:t>
      </w:r>
      <w:r w:rsidRPr="00D97E70">
        <w:rPr>
          <w:rFonts w:ascii="Book Antiqua" w:eastAsia="宋体" w:hAnsi="Book Antiqua" w:cs="宋体"/>
          <w:kern w:val="0"/>
          <w:sz w:val="24"/>
          <w:szCs w:val="24"/>
        </w:rPr>
        <w:t xml:space="preserve">, Zhang Q, Lu Y, </w:t>
      </w:r>
      <w:proofErr w:type="spellStart"/>
      <w:r w:rsidRPr="00D97E70">
        <w:rPr>
          <w:rFonts w:ascii="Book Antiqua" w:eastAsia="宋体" w:hAnsi="Book Antiqua" w:cs="宋体"/>
          <w:kern w:val="0"/>
          <w:sz w:val="24"/>
          <w:szCs w:val="24"/>
        </w:rPr>
        <w:t>Xue</w:t>
      </w:r>
      <w:proofErr w:type="spellEnd"/>
      <w:r w:rsidRPr="00D97E70">
        <w:rPr>
          <w:rFonts w:ascii="Book Antiqua" w:eastAsia="宋体" w:hAnsi="Book Antiqua" w:cs="宋体"/>
          <w:kern w:val="0"/>
          <w:sz w:val="24"/>
          <w:szCs w:val="24"/>
        </w:rPr>
        <w:t xml:space="preserve"> W, Xu Y, Zhu Y, Hu X. Downregulation of HIPK2 increases resistance of bladder cancer cell to cisplatin by regulating Wip1.</w:t>
      </w:r>
      <w:r w:rsidRPr="00FE5BEA">
        <w:rPr>
          <w:rFonts w:ascii="Book Antiqua" w:eastAsia="宋体" w:hAnsi="Book Antiqua" w:cs="宋体"/>
          <w:kern w:val="0"/>
          <w:sz w:val="24"/>
          <w:szCs w:val="24"/>
        </w:rPr>
        <w:t> </w:t>
      </w:r>
      <w:proofErr w:type="spellStart"/>
      <w:r w:rsidRPr="00D97E70">
        <w:rPr>
          <w:rFonts w:ascii="Book Antiqua" w:eastAsia="宋体" w:hAnsi="Book Antiqua" w:cs="宋体"/>
          <w:i/>
          <w:iCs/>
          <w:kern w:val="0"/>
          <w:sz w:val="24"/>
          <w:szCs w:val="24"/>
        </w:rPr>
        <w:t>PLoS</w:t>
      </w:r>
      <w:proofErr w:type="spellEnd"/>
      <w:r w:rsidRPr="00D97E70">
        <w:rPr>
          <w:rFonts w:ascii="Book Antiqua" w:eastAsia="宋体" w:hAnsi="Book Antiqua" w:cs="宋体"/>
          <w:i/>
          <w:iCs/>
          <w:kern w:val="0"/>
          <w:sz w:val="24"/>
          <w:szCs w:val="24"/>
        </w:rPr>
        <w:t xml:space="preserve"> One</w:t>
      </w:r>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2014;</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9</w:t>
      </w:r>
      <w:r w:rsidRPr="00D97E70">
        <w:rPr>
          <w:rFonts w:ascii="Book Antiqua" w:eastAsia="宋体" w:hAnsi="Book Antiqua" w:cs="宋体"/>
          <w:kern w:val="0"/>
          <w:sz w:val="24"/>
          <w:szCs w:val="24"/>
        </w:rPr>
        <w:t>: e98418 [PMID: 24846322 DOI: 10.1371/journal.pone.0098418]</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33</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Woods DC</w:t>
      </w:r>
      <w:r w:rsidRPr="00D97E70">
        <w:rPr>
          <w:rFonts w:ascii="Book Antiqua" w:eastAsia="宋体" w:hAnsi="Book Antiqua" w:cs="宋体"/>
          <w:kern w:val="0"/>
          <w:sz w:val="24"/>
          <w:szCs w:val="24"/>
        </w:rPr>
        <w:t xml:space="preserve">, White YA, </w:t>
      </w:r>
      <w:proofErr w:type="spellStart"/>
      <w:r w:rsidRPr="00D97E70">
        <w:rPr>
          <w:rFonts w:ascii="Book Antiqua" w:eastAsia="宋体" w:hAnsi="Book Antiqua" w:cs="宋体"/>
          <w:kern w:val="0"/>
          <w:sz w:val="24"/>
          <w:szCs w:val="24"/>
        </w:rPr>
        <w:t>Dau</w:t>
      </w:r>
      <w:proofErr w:type="spellEnd"/>
      <w:r w:rsidRPr="00D97E70">
        <w:rPr>
          <w:rFonts w:ascii="Book Antiqua" w:eastAsia="宋体" w:hAnsi="Book Antiqua" w:cs="宋体"/>
          <w:kern w:val="0"/>
          <w:sz w:val="24"/>
          <w:szCs w:val="24"/>
        </w:rPr>
        <w:t xml:space="preserve"> C, Johnson AL. TLR4 activates NF-</w:t>
      </w:r>
      <w:proofErr w:type="spellStart"/>
      <w:r w:rsidRPr="00D97E70">
        <w:rPr>
          <w:rFonts w:ascii="Book Antiqua" w:eastAsia="宋体" w:hAnsi="Book Antiqua" w:cs="宋体"/>
          <w:kern w:val="0"/>
          <w:sz w:val="24"/>
          <w:szCs w:val="24"/>
        </w:rPr>
        <w:t>κB</w:t>
      </w:r>
      <w:proofErr w:type="spellEnd"/>
      <w:r w:rsidRPr="00D97E70">
        <w:rPr>
          <w:rFonts w:ascii="Book Antiqua" w:eastAsia="宋体" w:hAnsi="Book Antiqua" w:cs="宋体"/>
          <w:kern w:val="0"/>
          <w:sz w:val="24"/>
          <w:szCs w:val="24"/>
        </w:rPr>
        <w:t xml:space="preserve"> in human ovarian granulosa tumor cells.</w:t>
      </w:r>
      <w:r w:rsidRPr="00FE5BEA">
        <w:rPr>
          <w:rFonts w:ascii="Book Antiqua" w:eastAsia="宋体" w:hAnsi="Book Antiqua" w:cs="宋体"/>
          <w:kern w:val="0"/>
          <w:sz w:val="24"/>
          <w:szCs w:val="24"/>
        </w:rPr>
        <w:t> </w:t>
      </w:r>
      <w:proofErr w:type="spellStart"/>
      <w:r w:rsidRPr="00D97E70">
        <w:rPr>
          <w:rFonts w:ascii="Book Antiqua" w:eastAsia="宋体" w:hAnsi="Book Antiqua" w:cs="宋体"/>
          <w:i/>
          <w:iCs/>
          <w:kern w:val="0"/>
          <w:sz w:val="24"/>
          <w:szCs w:val="24"/>
        </w:rPr>
        <w:t>Biochem</w:t>
      </w:r>
      <w:proofErr w:type="spellEnd"/>
      <w:r w:rsidRPr="00D97E70">
        <w:rPr>
          <w:rFonts w:ascii="Book Antiqua" w:eastAsia="宋体" w:hAnsi="Book Antiqua" w:cs="宋体"/>
          <w:i/>
          <w:iCs/>
          <w:kern w:val="0"/>
          <w:sz w:val="24"/>
          <w:szCs w:val="24"/>
        </w:rPr>
        <w:t xml:space="preserve"> </w:t>
      </w:r>
      <w:proofErr w:type="spellStart"/>
      <w:r w:rsidRPr="00D97E70">
        <w:rPr>
          <w:rFonts w:ascii="Book Antiqua" w:eastAsia="宋体" w:hAnsi="Book Antiqua" w:cs="宋体"/>
          <w:i/>
          <w:iCs/>
          <w:kern w:val="0"/>
          <w:sz w:val="24"/>
          <w:szCs w:val="24"/>
        </w:rPr>
        <w:t>Biophys</w:t>
      </w:r>
      <w:proofErr w:type="spellEnd"/>
      <w:r w:rsidRPr="00D97E70">
        <w:rPr>
          <w:rFonts w:ascii="Book Antiqua" w:eastAsia="宋体" w:hAnsi="Book Antiqua" w:cs="宋体"/>
          <w:i/>
          <w:iCs/>
          <w:kern w:val="0"/>
          <w:sz w:val="24"/>
          <w:szCs w:val="24"/>
        </w:rPr>
        <w:t xml:space="preserve"> Res </w:t>
      </w:r>
      <w:proofErr w:type="spellStart"/>
      <w:r w:rsidRPr="00D97E70">
        <w:rPr>
          <w:rFonts w:ascii="Book Antiqua" w:eastAsia="宋体" w:hAnsi="Book Antiqua" w:cs="宋体"/>
          <w:i/>
          <w:iCs/>
          <w:kern w:val="0"/>
          <w:sz w:val="24"/>
          <w:szCs w:val="24"/>
        </w:rPr>
        <w:t>Commun</w:t>
      </w:r>
      <w:proofErr w:type="spellEnd"/>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2011;</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409</w:t>
      </w:r>
      <w:r w:rsidRPr="00D97E70">
        <w:rPr>
          <w:rFonts w:ascii="Book Antiqua" w:eastAsia="宋体" w:hAnsi="Book Antiqua" w:cs="宋体"/>
          <w:kern w:val="0"/>
          <w:sz w:val="24"/>
          <w:szCs w:val="24"/>
        </w:rPr>
        <w:t>: 675-680 [PMID: 21616060 DOI: 10.1016/j.bbrc.2011.05.063]</w:t>
      </w:r>
    </w:p>
    <w:p w:rsidR="00F8792D" w:rsidRPr="00D97E70" w:rsidRDefault="00F8792D" w:rsidP="00F8792D">
      <w:pPr>
        <w:widowControl/>
        <w:spacing w:line="360" w:lineRule="auto"/>
        <w:rPr>
          <w:rFonts w:ascii="Book Antiqua" w:eastAsia="宋体" w:hAnsi="Book Antiqua" w:cs="宋体"/>
          <w:kern w:val="0"/>
          <w:sz w:val="24"/>
          <w:szCs w:val="24"/>
        </w:rPr>
      </w:pPr>
      <w:r w:rsidRPr="00D97E70">
        <w:rPr>
          <w:rFonts w:ascii="Book Antiqua" w:eastAsia="宋体" w:hAnsi="Book Antiqua" w:cs="宋体"/>
          <w:kern w:val="0"/>
          <w:sz w:val="24"/>
          <w:szCs w:val="24"/>
        </w:rPr>
        <w:t>34</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Tang XH</w:t>
      </w:r>
      <w:r w:rsidRPr="00D97E70">
        <w:rPr>
          <w:rFonts w:ascii="Book Antiqua" w:eastAsia="宋体" w:hAnsi="Book Antiqua" w:cs="宋体"/>
          <w:kern w:val="0"/>
          <w:sz w:val="24"/>
          <w:szCs w:val="24"/>
        </w:rPr>
        <w:t xml:space="preserve">, Li M, Deng S, Lu MS. Cross-reacting material 197, a heparin-binding EGF-like growth factor inhibitor, reverses the </w:t>
      </w:r>
      <w:proofErr w:type="spellStart"/>
      <w:r w:rsidRPr="00D97E70">
        <w:rPr>
          <w:rFonts w:ascii="Book Antiqua" w:eastAsia="宋体" w:hAnsi="Book Antiqua" w:cs="宋体"/>
          <w:kern w:val="0"/>
          <w:sz w:val="24"/>
          <w:szCs w:val="24"/>
        </w:rPr>
        <w:t>chemoresistance</w:t>
      </w:r>
      <w:proofErr w:type="spellEnd"/>
      <w:r w:rsidRPr="00D97E70">
        <w:rPr>
          <w:rFonts w:ascii="Book Antiqua" w:eastAsia="宋体" w:hAnsi="Book Antiqua" w:cs="宋体"/>
          <w:kern w:val="0"/>
          <w:sz w:val="24"/>
          <w:szCs w:val="24"/>
        </w:rPr>
        <w:t xml:space="preserve"> in human cisplatin-resistant ovarian cancer.</w:t>
      </w:r>
      <w:r w:rsidRPr="00FE5BEA">
        <w:rPr>
          <w:rFonts w:ascii="Book Antiqua" w:eastAsia="宋体" w:hAnsi="Book Antiqua" w:cs="宋体"/>
          <w:kern w:val="0"/>
          <w:sz w:val="24"/>
          <w:szCs w:val="24"/>
        </w:rPr>
        <w:t> </w:t>
      </w:r>
      <w:r w:rsidRPr="00D97E70">
        <w:rPr>
          <w:rFonts w:ascii="Book Antiqua" w:eastAsia="宋体" w:hAnsi="Book Antiqua" w:cs="宋体"/>
          <w:i/>
          <w:iCs/>
          <w:kern w:val="0"/>
          <w:sz w:val="24"/>
          <w:szCs w:val="24"/>
        </w:rPr>
        <w:t>Anticancer Drugs</w:t>
      </w:r>
      <w:r w:rsidRPr="00FE5BEA">
        <w:rPr>
          <w:rFonts w:ascii="Book Antiqua" w:eastAsia="宋体" w:hAnsi="Book Antiqua" w:cs="宋体"/>
          <w:kern w:val="0"/>
          <w:sz w:val="24"/>
          <w:szCs w:val="24"/>
        </w:rPr>
        <w:t> </w:t>
      </w:r>
      <w:r w:rsidRPr="00D97E70">
        <w:rPr>
          <w:rFonts w:ascii="Book Antiqua" w:eastAsia="宋体" w:hAnsi="Book Antiqua" w:cs="宋体"/>
          <w:kern w:val="0"/>
          <w:sz w:val="24"/>
          <w:szCs w:val="24"/>
        </w:rPr>
        <w:t>2014;</w:t>
      </w:r>
      <w:r w:rsidRPr="00FE5BEA">
        <w:rPr>
          <w:rFonts w:ascii="Book Antiqua" w:eastAsia="宋体" w:hAnsi="Book Antiqua" w:cs="宋体"/>
          <w:kern w:val="0"/>
          <w:sz w:val="24"/>
          <w:szCs w:val="24"/>
        </w:rPr>
        <w:t> </w:t>
      </w:r>
      <w:r w:rsidRPr="00D97E70">
        <w:rPr>
          <w:rFonts w:ascii="Book Antiqua" w:eastAsia="宋体" w:hAnsi="Book Antiqua" w:cs="宋体"/>
          <w:b/>
          <w:bCs/>
          <w:kern w:val="0"/>
          <w:sz w:val="24"/>
          <w:szCs w:val="24"/>
        </w:rPr>
        <w:t>25</w:t>
      </w:r>
      <w:r w:rsidRPr="00D97E70">
        <w:rPr>
          <w:rFonts w:ascii="Book Antiqua" w:eastAsia="宋体" w:hAnsi="Book Antiqua" w:cs="宋体"/>
          <w:kern w:val="0"/>
          <w:sz w:val="24"/>
          <w:szCs w:val="24"/>
        </w:rPr>
        <w:t>: 1201-1210 [PMID: 25115341 DOI: 10.1097/cad.0000000000000155]</w:t>
      </w:r>
    </w:p>
    <w:p w:rsidR="00D96882" w:rsidRPr="00FE5BEA" w:rsidRDefault="00D96882" w:rsidP="00163356">
      <w:pPr>
        <w:rPr>
          <w:rFonts w:ascii="Times New Roman" w:hAnsi="Times New Roman" w:cs="Times New Roman"/>
          <w:b/>
          <w:sz w:val="22"/>
        </w:rPr>
      </w:pPr>
    </w:p>
    <w:p w:rsidR="00163356" w:rsidRPr="00FE5BEA" w:rsidRDefault="00163356" w:rsidP="00163356">
      <w:pPr>
        <w:pStyle w:val="ListParagraph"/>
        <w:spacing w:line="360" w:lineRule="auto"/>
        <w:ind w:right="120" w:firstLineChars="0" w:firstLine="0"/>
        <w:rPr>
          <w:rFonts w:ascii="Book Antiqua" w:eastAsia="宋体" w:hAnsi="Book Antiqua"/>
          <w:b/>
          <w:bCs/>
          <w:color w:val="000000"/>
          <w:lang w:eastAsia="zh-CN"/>
        </w:rPr>
      </w:pPr>
      <w:r w:rsidRPr="00FE5BEA">
        <w:rPr>
          <w:rStyle w:val="Strong"/>
          <w:rFonts w:ascii="Book Antiqua" w:hAnsi="Book Antiqua" w:cs="Arial"/>
          <w:bCs w:val="0"/>
          <w:noProof/>
          <w:color w:val="000000"/>
        </w:rPr>
        <w:t>P-Reviewer</w:t>
      </w:r>
      <w:r w:rsidRPr="00FE5BEA">
        <w:rPr>
          <w:rStyle w:val="Strong"/>
          <w:rFonts w:ascii="Book Antiqua" w:eastAsia="宋体" w:hAnsi="Book Antiqua" w:cs="Arial"/>
          <w:bCs w:val="0"/>
          <w:noProof/>
          <w:color w:val="000000"/>
          <w:lang w:eastAsia="zh-CN"/>
        </w:rPr>
        <w:t>:</w:t>
      </w:r>
      <w:r w:rsidR="00C04E82" w:rsidRPr="00C04E82">
        <w:t xml:space="preserve"> </w:t>
      </w:r>
      <w:r w:rsidR="00C04E82" w:rsidRPr="00C04E82">
        <w:rPr>
          <w:rStyle w:val="Strong"/>
          <w:rFonts w:ascii="Book Antiqua" w:eastAsia="宋体" w:hAnsi="Book Antiqua" w:cs="Arial"/>
          <w:b w:val="0"/>
          <w:bCs w:val="0"/>
          <w:noProof/>
          <w:color w:val="000000"/>
          <w:lang w:eastAsia="zh-CN"/>
        </w:rPr>
        <w:t>Ghosh</w:t>
      </w:r>
      <w:r w:rsidR="00C04E82" w:rsidRPr="00C04E82">
        <w:rPr>
          <w:rStyle w:val="Strong"/>
          <w:rFonts w:ascii="Book Antiqua" w:eastAsia="宋体" w:hAnsi="Book Antiqua" w:cs="Arial" w:hint="eastAsia"/>
          <w:b w:val="0"/>
          <w:bCs w:val="0"/>
          <w:noProof/>
          <w:color w:val="000000"/>
          <w:lang w:eastAsia="zh-CN"/>
        </w:rPr>
        <w:t xml:space="preserve"> </w:t>
      </w:r>
      <w:r w:rsidR="00C04E82" w:rsidRPr="00C04E82">
        <w:rPr>
          <w:rStyle w:val="Strong"/>
          <w:rFonts w:ascii="Book Antiqua" w:eastAsia="宋体" w:hAnsi="Book Antiqua" w:cs="Arial"/>
          <w:b w:val="0"/>
          <w:bCs w:val="0"/>
          <w:noProof/>
          <w:color w:val="000000"/>
          <w:lang w:eastAsia="zh-CN"/>
        </w:rPr>
        <w:t>RD</w:t>
      </w:r>
      <w:r w:rsidRPr="00C04E82">
        <w:rPr>
          <w:rFonts w:ascii="Book Antiqua" w:hAnsi="Book Antiqua"/>
          <w:b/>
          <w:bCs/>
          <w:color w:val="000000"/>
        </w:rPr>
        <w:t xml:space="preserve"> </w:t>
      </w:r>
      <w:r w:rsidRPr="00FE5BEA">
        <w:rPr>
          <w:rFonts w:ascii="Book Antiqua" w:hAnsi="Book Antiqua"/>
          <w:bCs/>
          <w:color w:val="000000"/>
        </w:rPr>
        <w:t xml:space="preserve">   </w:t>
      </w:r>
      <w:r w:rsidRPr="00FE5BEA">
        <w:rPr>
          <w:rFonts w:ascii="Book Antiqua" w:hAnsi="Book Antiqua"/>
          <w:b/>
          <w:bCs/>
          <w:color w:val="000000"/>
        </w:rPr>
        <w:t>S-Editor</w:t>
      </w:r>
      <w:r w:rsidRPr="00FE5BEA">
        <w:rPr>
          <w:rFonts w:ascii="Book Antiqua" w:eastAsia="宋体" w:hAnsi="Book Antiqua"/>
          <w:b/>
          <w:bCs/>
          <w:color w:val="000000"/>
          <w:lang w:eastAsia="zh-CN"/>
        </w:rPr>
        <w:t>:</w:t>
      </w:r>
      <w:r w:rsidRPr="00FE5BEA">
        <w:rPr>
          <w:rFonts w:ascii="Book Antiqua" w:hAnsi="Book Antiqua"/>
          <w:bCs/>
          <w:color w:val="000000"/>
        </w:rPr>
        <w:t xml:space="preserve"> </w:t>
      </w:r>
      <w:r w:rsidRPr="00FE5BEA">
        <w:rPr>
          <w:rFonts w:ascii="Book Antiqua" w:eastAsia="宋体" w:hAnsi="Book Antiqua"/>
          <w:bCs/>
          <w:color w:val="000000"/>
          <w:lang w:eastAsia="zh-CN"/>
        </w:rPr>
        <w:t>Qi Y</w:t>
      </w:r>
      <w:r w:rsidRPr="00FE5BEA">
        <w:rPr>
          <w:rFonts w:ascii="Book Antiqua" w:hAnsi="Book Antiqua"/>
          <w:b/>
          <w:bCs/>
          <w:color w:val="000000"/>
        </w:rPr>
        <w:t xml:space="preserve">   L-Editor</w:t>
      </w:r>
      <w:r w:rsidRPr="00FE5BEA">
        <w:rPr>
          <w:rFonts w:ascii="Book Antiqua" w:eastAsia="宋体" w:hAnsi="Book Antiqua"/>
          <w:b/>
          <w:bCs/>
          <w:color w:val="000000"/>
          <w:lang w:eastAsia="zh-CN"/>
        </w:rPr>
        <w:t>:</w:t>
      </w:r>
      <w:r w:rsidRPr="00FE5BEA">
        <w:rPr>
          <w:rFonts w:ascii="Book Antiqua" w:hAnsi="Book Antiqua"/>
          <w:b/>
          <w:bCs/>
          <w:color w:val="000000"/>
        </w:rPr>
        <w:t xml:space="preserve">   E-Editor</w:t>
      </w:r>
      <w:r w:rsidRPr="00FE5BEA">
        <w:rPr>
          <w:rFonts w:ascii="Book Antiqua" w:eastAsia="宋体" w:hAnsi="Book Antiqua"/>
          <w:b/>
          <w:bCs/>
          <w:color w:val="000000"/>
          <w:lang w:eastAsia="zh-CN"/>
        </w:rPr>
        <w:t>:</w:t>
      </w:r>
    </w:p>
    <w:p w:rsidR="00163356" w:rsidRPr="00FE5BEA" w:rsidRDefault="00163356" w:rsidP="00163356">
      <w:pPr>
        <w:shd w:val="clear" w:color="auto" w:fill="FFFFFF"/>
        <w:snapToGrid w:val="0"/>
        <w:spacing w:line="360" w:lineRule="auto"/>
        <w:rPr>
          <w:rFonts w:ascii="Book Antiqua" w:hAnsi="Book Antiqua" w:cs="Helvetica"/>
          <w:b/>
          <w:sz w:val="24"/>
        </w:rPr>
      </w:pPr>
      <w:r w:rsidRPr="00FE5BEA">
        <w:rPr>
          <w:rFonts w:ascii="Book Antiqua" w:hAnsi="Book Antiqua" w:cs="Helvetica"/>
          <w:b/>
          <w:sz w:val="24"/>
        </w:rPr>
        <w:t xml:space="preserve">Specialty type: </w:t>
      </w:r>
      <w:r w:rsidRPr="00FE5BEA">
        <w:rPr>
          <w:rFonts w:ascii="Book Antiqua" w:hAnsi="Book Antiqua" w:cs="Helvetica"/>
          <w:sz w:val="24"/>
        </w:rPr>
        <w:t>Gastroenterology and</w:t>
      </w:r>
      <w:r w:rsidRPr="00FE5BEA">
        <w:rPr>
          <w:rFonts w:ascii="Book Antiqua" w:hAnsi="Book Antiqua" w:cs="Helvetica" w:hint="eastAsia"/>
          <w:sz w:val="24"/>
        </w:rPr>
        <w:t xml:space="preserve"> </w:t>
      </w:r>
      <w:r w:rsidRPr="00FE5BEA">
        <w:rPr>
          <w:rFonts w:ascii="Book Antiqua" w:hAnsi="Book Antiqua" w:cs="Helvetica"/>
          <w:sz w:val="24"/>
        </w:rPr>
        <w:t>hepatology</w:t>
      </w:r>
    </w:p>
    <w:p w:rsidR="00163356" w:rsidRPr="00FE5BEA" w:rsidRDefault="00163356" w:rsidP="00163356">
      <w:pPr>
        <w:shd w:val="clear" w:color="auto" w:fill="FFFFFF"/>
        <w:snapToGrid w:val="0"/>
        <w:spacing w:line="360" w:lineRule="auto"/>
        <w:rPr>
          <w:rFonts w:ascii="Book Antiqua" w:hAnsi="Book Antiqua" w:cs="Helvetica"/>
          <w:b/>
          <w:sz w:val="24"/>
        </w:rPr>
      </w:pPr>
      <w:r w:rsidRPr="00FE5BEA">
        <w:rPr>
          <w:rFonts w:ascii="Book Antiqua" w:hAnsi="Book Antiqua" w:cs="Helvetica"/>
          <w:b/>
          <w:sz w:val="24"/>
        </w:rPr>
        <w:t xml:space="preserve">Country of origin: </w:t>
      </w:r>
      <w:r w:rsidR="00C04E82" w:rsidRPr="00C04E82">
        <w:rPr>
          <w:rFonts w:ascii="Book Antiqua" w:hAnsi="Book Antiqua" w:cs="Helvetica"/>
          <w:sz w:val="24"/>
        </w:rPr>
        <w:t>China</w:t>
      </w:r>
    </w:p>
    <w:p w:rsidR="00163356" w:rsidRPr="00FE5BEA" w:rsidRDefault="00163356" w:rsidP="00163356">
      <w:pPr>
        <w:shd w:val="clear" w:color="auto" w:fill="FFFFFF"/>
        <w:snapToGrid w:val="0"/>
        <w:spacing w:line="360" w:lineRule="auto"/>
        <w:rPr>
          <w:rFonts w:ascii="Book Antiqua" w:hAnsi="Book Antiqua" w:cs="Helvetica"/>
          <w:b/>
          <w:sz w:val="24"/>
        </w:rPr>
      </w:pPr>
      <w:r w:rsidRPr="00FE5BEA">
        <w:rPr>
          <w:rFonts w:ascii="Book Antiqua" w:hAnsi="Book Antiqua" w:cs="Helvetica"/>
          <w:b/>
          <w:sz w:val="24"/>
        </w:rPr>
        <w:t>Peer-review report classification</w:t>
      </w:r>
    </w:p>
    <w:p w:rsidR="00163356" w:rsidRPr="00FE5BEA" w:rsidRDefault="00163356" w:rsidP="00163356">
      <w:pPr>
        <w:shd w:val="clear" w:color="auto" w:fill="FFFFFF"/>
        <w:snapToGrid w:val="0"/>
        <w:spacing w:line="360" w:lineRule="auto"/>
        <w:rPr>
          <w:rFonts w:ascii="Book Antiqua" w:hAnsi="Book Antiqua" w:cs="Helvetica"/>
          <w:sz w:val="24"/>
        </w:rPr>
      </w:pPr>
      <w:r w:rsidRPr="00FE5BEA">
        <w:rPr>
          <w:rFonts w:ascii="Book Antiqua" w:hAnsi="Book Antiqua" w:cs="Helvetica"/>
          <w:sz w:val="24"/>
        </w:rPr>
        <w:t xml:space="preserve">Grade A (Excellent): </w:t>
      </w:r>
      <w:r w:rsidRPr="00FE5BEA">
        <w:rPr>
          <w:rFonts w:ascii="Book Antiqua" w:hAnsi="Book Antiqua" w:cs="Helvetica" w:hint="eastAsia"/>
          <w:sz w:val="24"/>
        </w:rPr>
        <w:t>0</w:t>
      </w:r>
    </w:p>
    <w:p w:rsidR="00163356" w:rsidRPr="00FE5BEA" w:rsidRDefault="00163356" w:rsidP="00163356">
      <w:pPr>
        <w:shd w:val="clear" w:color="auto" w:fill="FFFFFF"/>
        <w:snapToGrid w:val="0"/>
        <w:spacing w:line="360" w:lineRule="auto"/>
        <w:rPr>
          <w:rFonts w:ascii="Book Antiqua" w:hAnsi="Book Antiqua" w:cs="Helvetica"/>
          <w:sz w:val="24"/>
        </w:rPr>
      </w:pPr>
      <w:r w:rsidRPr="00FE5BEA">
        <w:rPr>
          <w:rFonts w:ascii="Book Antiqua" w:hAnsi="Book Antiqua" w:cs="Helvetica"/>
          <w:sz w:val="24"/>
        </w:rPr>
        <w:lastRenderedPageBreak/>
        <w:t xml:space="preserve">Grade B (Very good): </w:t>
      </w:r>
      <w:r w:rsidRPr="00FE5BEA">
        <w:rPr>
          <w:rFonts w:ascii="Book Antiqua" w:hAnsi="Book Antiqua" w:cs="Helvetica" w:hint="eastAsia"/>
          <w:sz w:val="24"/>
        </w:rPr>
        <w:t>0</w:t>
      </w:r>
    </w:p>
    <w:p w:rsidR="00163356" w:rsidRPr="00FE5BEA" w:rsidRDefault="00163356" w:rsidP="00163356">
      <w:pPr>
        <w:shd w:val="clear" w:color="auto" w:fill="FFFFFF"/>
        <w:snapToGrid w:val="0"/>
        <w:spacing w:line="360" w:lineRule="auto"/>
        <w:rPr>
          <w:rFonts w:ascii="Book Antiqua" w:hAnsi="Book Antiqua" w:cs="Helvetica"/>
          <w:sz w:val="24"/>
        </w:rPr>
      </w:pPr>
      <w:r w:rsidRPr="00FE5BEA">
        <w:rPr>
          <w:rFonts w:ascii="Book Antiqua" w:hAnsi="Book Antiqua" w:cs="Helvetica"/>
          <w:sz w:val="24"/>
        </w:rPr>
        <w:t xml:space="preserve">Grade C (Good): </w:t>
      </w:r>
      <w:r w:rsidR="00C04E82">
        <w:rPr>
          <w:rFonts w:ascii="Book Antiqua" w:hAnsi="Book Antiqua" w:cs="Helvetica" w:hint="eastAsia"/>
          <w:sz w:val="24"/>
        </w:rPr>
        <w:t>C</w:t>
      </w:r>
    </w:p>
    <w:p w:rsidR="00163356" w:rsidRPr="00FE5BEA" w:rsidRDefault="00163356" w:rsidP="00163356">
      <w:pPr>
        <w:shd w:val="clear" w:color="auto" w:fill="FFFFFF"/>
        <w:snapToGrid w:val="0"/>
        <w:spacing w:line="360" w:lineRule="auto"/>
        <w:rPr>
          <w:rFonts w:ascii="Book Antiqua" w:hAnsi="Book Antiqua" w:cs="Helvetica"/>
          <w:sz w:val="24"/>
        </w:rPr>
      </w:pPr>
      <w:r w:rsidRPr="00FE5BEA">
        <w:rPr>
          <w:rFonts w:ascii="Book Antiqua" w:hAnsi="Book Antiqua" w:cs="Helvetica"/>
          <w:sz w:val="24"/>
        </w:rPr>
        <w:t xml:space="preserve">Grade D (Fair): </w:t>
      </w:r>
      <w:r w:rsidRPr="00FE5BEA">
        <w:rPr>
          <w:rFonts w:ascii="Book Antiqua" w:hAnsi="Book Antiqua" w:cs="Helvetica" w:hint="eastAsia"/>
          <w:sz w:val="24"/>
        </w:rPr>
        <w:t>0</w:t>
      </w:r>
    </w:p>
    <w:p w:rsidR="00163356" w:rsidRPr="00FE5BEA" w:rsidRDefault="00163356" w:rsidP="00163356">
      <w:pPr>
        <w:shd w:val="clear" w:color="auto" w:fill="FFFFFF"/>
        <w:snapToGrid w:val="0"/>
        <w:spacing w:line="360" w:lineRule="auto"/>
        <w:rPr>
          <w:rFonts w:ascii="Book Antiqua" w:hAnsi="Book Antiqua" w:cs="Helvetica"/>
          <w:sz w:val="24"/>
        </w:rPr>
      </w:pPr>
      <w:r w:rsidRPr="00FE5BEA">
        <w:rPr>
          <w:rFonts w:ascii="Book Antiqua" w:hAnsi="Book Antiqua" w:cs="Helvetica"/>
          <w:sz w:val="24"/>
        </w:rPr>
        <w:t xml:space="preserve">Grade E (Poor): </w:t>
      </w:r>
      <w:r w:rsidRPr="00FE5BEA">
        <w:rPr>
          <w:rFonts w:ascii="Book Antiqua" w:hAnsi="Book Antiqua" w:cs="Helvetica" w:hint="eastAsia"/>
          <w:sz w:val="24"/>
        </w:rPr>
        <w:t>0</w:t>
      </w:r>
    </w:p>
    <w:p w:rsidR="00D96882" w:rsidRPr="00FE5BEA" w:rsidRDefault="00D96882" w:rsidP="00163356">
      <w:pPr>
        <w:rPr>
          <w:rFonts w:ascii="Times New Roman" w:hAnsi="Times New Roman" w:cs="Times New Roman"/>
          <w:b/>
          <w:sz w:val="22"/>
        </w:rPr>
      </w:pPr>
    </w:p>
    <w:p w:rsidR="00D96882" w:rsidRPr="00FE5BEA" w:rsidRDefault="00D96882" w:rsidP="00163356">
      <w:pPr>
        <w:rPr>
          <w:rFonts w:ascii="Times New Roman" w:hAnsi="Times New Roman" w:cs="Times New Roman"/>
          <w:b/>
          <w:sz w:val="22"/>
        </w:rPr>
      </w:pPr>
    </w:p>
    <w:p w:rsidR="00D96882" w:rsidRPr="00FE5BEA" w:rsidRDefault="00D96882" w:rsidP="00163356">
      <w:pPr>
        <w:rPr>
          <w:rFonts w:ascii="Times New Roman" w:hAnsi="Times New Roman" w:cs="Times New Roman"/>
          <w:b/>
          <w:sz w:val="22"/>
        </w:rPr>
      </w:pPr>
    </w:p>
    <w:p w:rsidR="00D96882" w:rsidRPr="00FE5BEA" w:rsidRDefault="00D96882" w:rsidP="00163356">
      <w:pPr>
        <w:rPr>
          <w:rFonts w:ascii="Times New Roman" w:hAnsi="Times New Roman" w:cs="Times New Roman"/>
          <w:b/>
          <w:sz w:val="22"/>
        </w:rPr>
      </w:pPr>
    </w:p>
    <w:p w:rsidR="00D96882" w:rsidRPr="00FE5BEA" w:rsidRDefault="00D96882" w:rsidP="00163356">
      <w:pPr>
        <w:rPr>
          <w:rFonts w:ascii="Times New Roman" w:hAnsi="Times New Roman" w:cs="Times New Roman"/>
          <w:b/>
          <w:sz w:val="22"/>
        </w:rPr>
      </w:pPr>
    </w:p>
    <w:p w:rsidR="00D96882" w:rsidRPr="00FE5BEA" w:rsidRDefault="00D96882" w:rsidP="00163356">
      <w:pPr>
        <w:rPr>
          <w:rFonts w:ascii="Times New Roman" w:hAnsi="Times New Roman" w:cs="Times New Roman"/>
          <w:b/>
          <w:sz w:val="22"/>
        </w:rPr>
      </w:pPr>
    </w:p>
    <w:p w:rsidR="00D96882" w:rsidRPr="00FE5BEA" w:rsidRDefault="00D96882" w:rsidP="00163356">
      <w:pPr>
        <w:rPr>
          <w:rFonts w:ascii="Times New Roman" w:hAnsi="Times New Roman" w:cs="Times New Roman"/>
          <w:b/>
          <w:sz w:val="22"/>
        </w:rPr>
      </w:pPr>
    </w:p>
    <w:p w:rsidR="00D96882" w:rsidRPr="00FE5BEA" w:rsidRDefault="00D96882" w:rsidP="00163356">
      <w:pPr>
        <w:rPr>
          <w:rFonts w:ascii="Times New Roman" w:hAnsi="Times New Roman" w:cs="Times New Roman"/>
          <w:b/>
          <w:sz w:val="22"/>
        </w:rPr>
      </w:pPr>
    </w:p>
    <w:p w:rsidR="00D96882" w:rsidRPr="00FE5BEA" w:rsidRDefault="00D96882" w:rsidP="00163356">
      <w:pPr>
        <w:rPr>
          <w:rFonts w:ascii="Times New Roman" w:hAnsi="Times New Roman" w:cs="Times New Roman"/>
          <w:b/>
          <w:sz w:val="22"/>
        </w:rPr>
      </w:pPr>
    </w:p>
    <w:p w:rsidR="00D96882" w:rsidRPr="00FE5BEA" w:rsidRDefault="00D96882" w:rsidP="00163356">
      <w:pPr>
        <w:rPr>
          <w:rFonts w:ascii="Times New Roman" w:hAnsi="Times New Roman" w:cs="Times New Roman"/>
          <w:b/>
          <w:sz w:val="22"/>
        </w:rPr>
      </w:pPr>
    </w:p>
    <w:p w:rsidR="00D96882" w:rsidRPr="00FE5BEA" w:rsidRDefault="00D96882" w:rsidP="00163356">
      <w:pPr>
        <w:rPr>
          <w:rFonts w:ascii="Times New Roman" w:hAnsi="Times New Roman" w:cs="Times New Roman"/>
          <w:b/>
          <w:sz w:val="22"/>
        </w:rPr>
      </w:pPr>
    </w:p>
    <w:p w:rsidR="00D96882" w:rsidRPr="00FE5BEA" w:rsidRDefault="00D96882" w:rsidP="00163356">
      <w:pPr>
        <w:rPr>
          <w:rFonts w:ascii="Times New Roman" w:hAnsi="Times New Roman" w:cs="Times New Roman"/>
          <w:b/>
          <w:sz w:val="22"/>
        </w:rPr>
      </w:pPr>
    </w:p>
    <w:p w:rsidR="00D96882" w:rsidRPr="00FE5BEA" w:rsidRDefault="00D96882" w:rsidP="00163356">
      <w:pPr>
        <w:rPr>
          <w:rFonts w:ascii="Times New Roman" w:hAnsi="Times New Roman" w:cs="Times New Roman"/>
          <w:b/>
          <w:sz w:val="22"/>
        </w:rPr>
      </w:pPr>
    </w:p>
    <w:p w:rsidR="00D96882" w:rsidRPr="00FE5BEA" w:rsidRDefault="00D96882" w:rsidP="00163356">
      <w:pPr>
        <w:rPr>
          <w:rFonts w:ascii="Times New Roman" w:hAnsi="Times New Roman" w:cs="Times New Roman"/>
          <w:b/>
          <w:sz w:val="22"/>
        </w:rPr>
      </w:pPr>
    </w:p>
    <w:p w:rsidR="00D96882" w:rsidRPr="00FE5BEA" w:rsidRDefault="00D96882" w:rsidP="00163356">
      <w:pPr>
        <w:rPr>
          <w:rFonts w:ascii="Times New Roman" w:hAnsi="Times New Roman" w:cs="Times New Roman"/>
          <w:b/>
          <w:sz w:val="22"/>
        </w:rPr>
      </w:pPr>
    </w:p>
    <w:p w:rsidR="00D96882" w:rsidRPr="00FE5BEA" w:rsidRDefault="00D96882" w:rsidP="00163356">
      <w:pPr>
        <w:rPr>
          <w:rFonts w:ascii="Times New Roman" w:hAnsi="Times New Roman" w:cs="Times New Roman"/>
          <w:b/>
          <w:sz w:val="22"/>
        </w:rPr>
      </w:pPr>
    </w:p>
    <w:p w:rsidR="00D96882" w:rsidRPr="00FE5BEA" w:rsidRDefault="00D96882" w:rsidP="00163356">
      <w:pPr>
        <w:rPr>
          <w:rFonts w:ascii="Times New Roman" w:hAnsi="Times New Roman" w:cs="Times New Roman"/>
          <w:b/>
          <w:sz w:val="22"/>
        </w:rPr>
      </w:pPr>
    </w:p>
    <w:p w:rsidR="00D96882" w:rsidRPr="00FE5BEA" w:rsidRDefault="00D96882" w:rsidP="00163356">
      <w:pPr>
        <w:rPr>
          <w:rFonts w:ascii="Times New Roman" w:hAnsi="Times New Roman" w:cs="Times New Roman"/>
          <w:b/>
          <w:sz w:val="22"/>
        </w:rPr>
      </w:pPr>
    </w:p>
    <w:p w:rsidR="00F8792D" w:rsidRPr="00FE5BEA" w:rsidRDefault="00F8792D">
      <w:pPr>
        <w:widowControl/>
        <w:jc w:val="left"/>
        <w:rPr>
          <w:rFonts w:ascii="Book Antiqua" w:hAnsi="Book Antiqua" w:cs="Times New Roman"/>
          <w:b/>
          <w:kern w:val="0"/>
          <w:sz w:val="24"/>
          <w:szCs w:val="24"/>
        </w:rPr>
      </w:pPr>
      <w:r w:rsidRPr="00FE5BEA">
        <w:rPr>
          <w:rFonts w:ascii="Book Antiqua" w:hAnsi="Book Antiqua" w:cs="Times New Roman"/>
          <w:b/>
          <w:kern w:val="0"/>
          <w:sz w:val="24"/>
          <w:szCs w:val="24"/>
        </w:rPr>
        <w:br w:type="page"/>
      </w:r>
    </w:p>
    <w:p w:rsidR="00D96882" w:rsidRPr="00FE5BEA" w:rsidRDefault="00D96882" w:rsidP="00163356">
      <w:pPr>
        <w:rPr>
          <w:rFonts w:ascii="Book Antiqua" w:hAnsi="Book Antiqua" w:cs="Times New Roman"/>
          <w:b/>
          <w:kern w:val="0"/>
          <w:sz w:val="24"/>
          <w:szCs w:val="24"/>
        </w:rPr>
      </w:pPr>
    </w:p>
    <w:p w:rsidR="00D96882" w:rsidRPr="00FE5BEA" w:rsidRDefault="000A518D" w:rsidP="00163356">
      <w:pPr>
        <w:rPr>
          <w:rFonts w:ascii="Times New Roman" w:hAnsi="Times New Roman" w:cs="Times New Roman"/>
          <w:kern w:val="0"/>
          <w:sz w:val="24"/>
          <w:szCs w:val="24"/>
        </w:rPr>
      </w:pPr>
      <w:r w:rsidRPr="00FE5BEA">
        <w:rPr>
          <w:rFonts w:ascii="Times New Roman" w:hAnsi="Times New Roman" w:cs="Times New Roman" w:hint="eastAsia"/>
          <w:noProof/>
          <w:kern w:val="0"/>
          <w:sz w:val="24"/>
          <w:szCs w:val="24"/>
          <w:lang w:eastAsia="en-US"/>
        </w:rPr>
        <w:drawing>
          <wp:inline distT="0" distB="0" distL="114300" distR="114300" wp14:anchorId="6213564B" wp14:editId="1AE272AF">
            <wp:extent cx="3661410" cy="2781300"/>
            <wp:effectExtent l="0" t="0" r="11430" b="7620"/>
            <wp:docPr id="2" name="图片 2"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1"/>
                    <pic:cNvPicPr>
                      <a:picLocks noChangeAspect="1"/>
                    </pic:cNvPicPr>
                  </pic:nvPicPr>
                  <pic:blipFill>
                    <a:blip r:embed="rId20"/>
                    <a:stretch>
                      <a:fillRect/>
                    </a:stretch>
                  </pic:blipFill>
                  <pic:spPr>
                    <a:xfrm>
                      <a:off x="0" y="0"/>
                      <a:ext cx="3661410" cy="2781300"/>
                    </a:xfrm>
                    <a:prstGeom prst="rect">
                      <a:avLst/>
                    </a:prstGeom>
                  </pic:spPr>
                </pic:pic>
              </a:graphicData>
            </a:graphic>
          </wp:inline>
        </w:drawing>
      </w:r>
    </w:p>
    <w:p w:rsidR="007B1760" w:rsidRDefault="000A518D" w:rsidP="00163356">
      <w:pPr>
        <w:spacing w:line="360" w:lineRule="auto"/>
        <w:rPr>
          <w:rFonts w:ascii="Book Antiqua" w:eastAsia="CMCLH K+ Adv P 4 D F 60 E" w:hAnsi="Book Antiqua" w:cs="Times New Roman"/>
          <w:sz w:val="24"/>
          <w:szCs w:val="24"/>
        </w:rPr>
      </w:pPr>
      <w:r w:rsidRPr="00FE5BEA">
        <w:rPr>
          <w:rFonts w:ascii="Book Antiqua" w:hAnsi="Book Antiqua" w:cs="Times New Roman"/>
          <w:b/>
          <w:kern w:val="0"/>
          <w:sz w:val="24"/>
          <w:szCs w:val="24"/>
        </w:rPr>
        <w:t>Fig</w:t>
      </w:r>
      <w:r w:rsidR="00F8792D" w:rsidRPr="00FE5BEA">
        <w:rPr>
          <w:rFonts w:ascii="Book Antiqua" w:hAnsi="Book Antiqua" w:cs="Times New Roman" w:hint="eastAsia"/>
          <w:b/>
          <w:kern w:val="0"/>
          <w:sz w:val="24"/>
          <w:szCs w:val="24"/>
        </w:rPr>
        <w:t>ure</w:t>
      </w:r>
      <w:r w:rsidR="00F8792D" w:rsidRPr="00FE5BEA">
        <w:rPr>
          <w:rFonts w:ascii="Book Antiqua" w:hAnsi="Book Antiqua" w:cs="Times New Roman"/>
          <w:b/>
          <w:kern w:val="0"/>
          <w:sz w:val="24"/>
          <w:szCs w:val="24"/>
        </w:rPr>
        <w:t xml:space="preserve"> </w:t>
      </w:r>
      <w:proofErr w:type="gramStart"/>
      <w:r w:rsidR="00F8792D" w:rsidRPr="00FE5BEA">
        <w:rPr>
          <w:rFonts w:ascii="Book Antiqua" w:hAnsi="Book Antiqua" w:cs="Times New Roman"/>
          <w:b/>
          <w:kern w:val="0"/>
          <w:sz w:val="24"/>
          <w:szCs w:val="24"/>
        </w:rPr>
        <w:t>1</w:t>
      </w:r>
      <w:r w:rsidRPr="00FE5BEA">
        <w:rPr>
          <w:rFonts w:ascii="Book Antiqua" w:hAnsi="Book Antiqua" w:cs="Times New Roman"/>
          <w:b/>
          <w:kern w:val="0"/>
          <w:sz w:val="24"/>
          <w:szCs w:val="24"/>
        </w:rPr>
        <w:t xml:space="preserve"> Cell viability</w:t>
      </w:r>
      <w:proofErr w:type="gramEnd"/>
      <w:r w:rsidRPr="00FE5BEA">
        <w:rPr>
          <w:rFonts w:ascii="Book Antiqua" w:hAnsi="Book Antiqua" w:cs="Times New Roman"/>
          <w:b/>
          <w:kern w:val="0"/>
          <w:sz w:val="24"/>
          <w:szCs w:val="24"/>
        </w:rPr>
        <w:t xml:space="preserve"> treated with different concentrations of cisplatin for 48 h</w:t>
      </w:r>
      <w:r w:rsidRPr="00FE5BEA">
        <w:rPr>
          <w:rFonts w:ascii="Book Antiqua" w:hAnsi="Book Antiqua" w:cs="Times New Roman"/>
          <w:kern w:val="0"/>
          <w:sz w:val="24"/>
          <w:szCs w:val="24"/>
        </w:rPr>
        <w:t>.</w:t>
      </w:r>
      <w:r w:rsidR="00F8792D" w:rsidRPr="00FE5BEA">
        <w:rPr>
          <w:rFonts w:ascii="Book Antiqua" w:hAnsi="Book Antiqua" w:cs="Times New Roman" w:hint="eastAsia"/>
          <w:kern w:val="0"/>
          <w:sz w:val="24"/>
          <w:szCs w:val="24"/>
        </w:rPr>
        <w:t xml:space="preserve"> </w:t>
      </w:r>
      <w:r w:rsidRPr="00FE5BEA">
        <w:rPr>
          <w:rFonts w:ascii="Book Antiqua" w:eastAsia="CMCLH K+ Adv P 4 D F 60 E" w:hAnsi="Book Antiqua" w:cs="Times New Roman" w:hint="eastAsia"/>
          <w:sz w:val="24"/>
          <w:szCs w:val="24"/>
        </w:rPr>
        <w:t>MTT assay for SGC7901 cells and SGC7901/DDP cells treated with cisplatin (133.34, 66.67, 6.67, 0.67 and 0.067</w:t>
      </w:r>
      <w:r w:rsidR="00F8792D" w:rsidRPr="00FE5BEA">
        <w:rPr>
          <w:rFonts w:ascii="Book Antiqua" w:eastAsia="CMCLH K+ Adv P 4 D F 60 E" w:hAnsi="Book Antiqua" w:cs="Times New Roman" w:hint="eastAsia"/>
          <w:sz w:val="24"/>
          <w:szCs w:val="24"/>
        </w:rPr>
        <w:t xml:space="preserve"> </w:t>
      </w:r>
      <w:r w:rsidRPr="00FE5BEA">
        <w:rPr>
          <w:rFonts w:ascii="Book Antiqua" w:eastAsia="CMCLH K+ Adv P 4 D F 60 E" w:hAnsi="Book Antiqua" w:cs="Book Antiqua"/>
          <w:sz w:val="24"/>
          <w:szCs w:val="24"/>
        </w:rPr>
        <w:t>µ</w:t>
      </w:r>
      <w:proofErr w:type="spellStart"/>
      <w:r w:rsidR="00F8792D" w:rsidRPr="00FE5BEA">
        <w:rPr>
          <w:rFonts w:ascii="Book Antiqua" w:eastAsia="CMCLH K+ Adv P 4 D F 60 E" w:hAnsi="Book Antiqua" w:cs="Times New Roman" w:hint="eastAsia"/>
          <w:sz w:val="24"/>
          <w:szCs w:val="24"/>
        </w:rPr>
        <w:t>mol</w:t>
      </w:r>
      <w:proofErr w:type="spellEnd"/>
      <w:r w:rsidRPr="00FE5BEA">
        <w:rPr>
          <w:rFonts w:ascii="Book Antiqua" w:eastAsia="CMCLH K+ Adv P 4 D F 60 E" w:hAnsi="Book Antiqua" w:cs="Times New Roman" w:hint="eastAsia"/>
          <w:sz w:val="24"/>
          <w:szCs w:val="24"/>
        </w:rPr>
        <w:t>/L, respectively).</w:t>
      </w:r>
    </w:p>
    <w:p w:rsidR="007B1760" w:rsidRDefault="007B1760">
      <w:pPr>
        <w:widowControl/>
        <w:jc w:val="left"/>
        <w:rPr>
          <w:rFonts w:ascii="Book Antiqua" w:eastAsia="CMCLH K+ Adv P 4 D F 60 E" w:hAnsi="Book Antiqua" w:cs="Times New Roman"/>
          <w:sz w:val="24"/>
          <w:szCs w:val="24"/>
        </w:rPr>
      </w:pPr>
      <w:r>
        <w:rPr>
          <w:rFonts w:ascii="Book Antiqua" w:eastAsia="CMCLH K+ Adv P 4 D F 60 E" w:hAnsi="Book Antiqua" w:cs="Times New Roman"/>
          <w:sz w:val="24"/>
          <w:szCs w:val="24"/>
        </w:rPr>
        <w:br w:type="page"/>
      </w:r>
    </w:p>
    <w:p w:rsidR="00D96882" w:rsidRPr="00FE5BEA" w:rsidRDefault="00D96882" w:rsidP="00163356">
      <w:pPr>
        <w:spacing w:line="360" w:lineRule="auto"/>
        <w:rPr>
          <w:rFonts w:ascii="Book Antiqua" w:hAnsi="Book Antiqua" w:cs="Times New Roman"/>
          <w:kern w:val="0"/>
          <w:sz w:val="24"/>
          <w:szCs w:val="24"/>
        </w:rPr>
      </w:pPr>
    </w:p>
    <w:p w:rsidR="00D96882" w:rsidRPr="00FE5BEA" w:rsidRDefault="00D96882" w:rsidP="00163356">
      <w:pPr>
        <w:rPr>
          <w:rFonts w:ascii="Times New Roman" w:hAnsi="Times New Roman" w:cs="Times New Roman"/>
          <w:kern w:val="0"/>
          <w:sz w:val="22"/>
        </w:rPr>
      </w:pPr>
    </w:p>
    <w:p w:rsidR="00D96882" w:rsidRPr="00FE5BEA" w:rsidRDefault="000A518D" w:rsidP="00163356">
      <w:pPr>
        <w:autoSpaceDE w:val="0"/>
        <w:autoSpaceDN w:val="0"/>
        <w:adjustRightInd w:val="0"/>
        <w:spacing w:line="360" w:lineRule="auto"/>
        <w:rPr>
          <w:rFonts w:ascii="Times New Roman" w:hAnsi="Times New Roman" w:cs="Times New Roman"/>
          <w:kern w:val="0"/>
          <w:sz w:val="18"/>
          <w:szCs w:val="18"/>
        </w:rPr>
      </w:pPr>
      <w:r w:rsidRPr="00FE5BEA">
        <w:rPr>
          <w:rFonts w:ascii="Times New Roman" w:hAnsi="Times New Roman" w:cs="Times New Roman" w:hint="eastAsia"/>
          <w:noProof/>
          <w:kern w:val="0"/>
          <w:sz w:val="18"/>
          <w:szCs w:val="18"/>
          <w:lang w:eastAsia="en-US"/>
        </w:rPr>
        <w:drawing>
          <wp:inline distT="0" distB="0" distL="114300" distR="114300" wp14:anchorId="7C566B94" wp14:editId="1A69FBF6">
            <wp:extent cx="5272405" cy="2027555"/>
            <wp:effectExtent l="0" t="0" r="635" b="14605"/>
            <wp:docPr id="1" name="图片 1"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2"/>
                    <pic:cNvPicPr>
                      <a:picLocks noChangeAspect="1"/>
                    </pic:cNvPicPr>
                  </pic:nvPicPr>
                  <pic:blipFill>
                    <a:blip r:embed="rId21"/>
                    <a:stretch>
                      <a:fillRect/>
                    </a:stretch>
                  </pic:blipFill>
                  <pic:spPr>
                    <a:xfrm>
                      <a:off x="0" y="0"/>
                      <a:ext cx="5272405" cy="2027555"/>
                    </a:xfrm>
                    <a:prstGeom prst="rect">
                      <a:avLst/>
                    </a:prstGeom>
                  </pic:spPr>
                </pic:pic>
              </a:graphicData>
            </a:graphic>
          </wp:inline>
        </w:drawing>
      </w:r>
    </w:p>
    <w:p w:rsidR="00F8792D" w:rsidRPr="00FE5BEA" w:rsidRDefault="000A518D" w:rsidP="00163356">
      <w:pPr>
        <w:pStyle w:val="1"/>
        <w:autoSpaceDE w:val="0"/>
        <w:autoSpaceDN w:val="0"/>
        <w:adjustRightInd w:val="0"/>
        <w:spacing w:line="360" w:lineRule="auto"/>
        <w:ind w:firstLineChars="0" w:firstLine="0"/>
        <w:rPr>
          <w:rFonts w:ascii="Book Antiqua" w:eastAsia="CMCLH K+ Adv P 4 D F 60 E" w:hAnsi="Book Antiqua" w:cs="Times New Roman"/>
          <w:sz w:val="24"/>
          <w:szCs w:val="24"/>
        </w:rPr>
      </w:pPr>
      <w:r w:rsidRPr="00FE5BEA">
        <w:rPr>
          <w:rFonts w:ascii="Book Antiqua" w:hAnsi="Book Antiqua" w:cs="Times New Roman"/>
          <w:b/>
          <w:sz w:val="24"/>
          <w:szCs w:val="24"/>
        </w:rPr>
        <w:t>Fig</w:t>
      </w:r>
      <w:r w:rsidR="00F8792D" w:rsidRPr="00FE5BEA">
        <w:rPr>
          <w:rFonts w:ascii="Book Antiqua" w:hAnsi="Book Antiqua" w:cs="Times New Roman" w:hint="eastAsia"/>
          <w:b/>
          <w:sz w:val="24"/>
          <w:szCs w:val="24"/>
        </w:rPr>
        <w:t>ure</w:t>
      </w:r>
      <w:r w:rsidR="00F8792D" w:rsidRPr="00FE5BEA">
        <w:rPr>
          <w:rFonts w:ascii="Book Antiqua" w:hAnsi="Book Antiqua" w:cs="Times New Roman"/>
          <w:b/>
          <w:sz w:val="24"/>
          <w:szCs w:val="24"/>
        </w:rPr>
        <w:t xml:space="preserve"> 2</w:t>
      </w:r>
      <w:r w:rsidRPr="00FE5BEA">
        <w:rPr>
          <w:rFonts w:ascii="Book Antiqua" w:hAnsi="Book Antiqua" w:cs="Times New Roman"/>
          <w:b/>
          <w:sz w:val="24"/>
          <w:szCs w:val="24"/>
        </w:rPr>
        <w:t xml:space="preserve"> </w:t>
      </w:r>
      <w:r w:rsidRPr="00FE5BEA">
        <w:rPr>
          <w:rFonts w:ascii="Book Antiqua" w:hAnsi="Book Antiqua" w:cs="Times New Roman" w:hint="eastAsia"/>
          <w:b/>
          <w:sz w:val="24"/>
          <w:szCs w:val="24"/>
        </w:rPr>
        <w:t>mRNA expression levels from microarray</w:t>
      </w:r>
      <w:r w:rsidRPr="00FE5BEA">
        <w:rPr>
          <w:rFonts w:ascii="Book Antiqua" w:eastAsia="CMCLH K+ Adv P 4 D F 60 E" w:hAnsi="Book Antiqua" w:cs="Times New Roman"/>
          <w:b/>
          <w:sz w:val="24"/>
          <w:szCs w:val="24"/>
        </w:rPr>
        <w:t xml:space="preserve">. </w:t>
      </w:r>
      <w:r w:rsidRPr="00FE5BEA">
        <w:rPr>
          <w:rFonts w:ascii="Book Antiqua" w:eastAsia="CMCLH K+ Adv P 4 D F 60 E" w:hAnsi="Book Antiqua" w:cs="Times New Roman"/>
          <w:sz w:val="24"/>
          <w:szCs w:val="24"/>
        </w:rPr>
        <w:t xml:space="preserve">A: </w:t>
      </w:r>
      <w:r w:rsidRPr="00FE5BEA">
        <w:rPr>
          <w:rFonts w:ascii="Book Antiqua" w:eastAsia="CMCLH K+ Adv P 4 D F 60 E" w:hAnsi="Book Antiqua" w:cs="Times New Roman" w:hint="eastAsia"/>
          <w:sz w:val="24"/>
          <w:szCs w:val="24"/>
        </w:rPr>
        <w:t>The volcano</w:t>
      </w:r>
      <w:r w:rsidRPr="00FE5BEA">
        <w:rPr>
          <w:rFonts w:ascii="Book Antiqua" w:eastAsia="CMCLH K+ Adv P 4 D F 60 E" w:hAnsi="Book Antiqua" w:cs="Times New Roman"/>
          <w:sz w:val="24"/>
          <w:szCs w:val="24"/>
        </w:rPr>
        <w:t xml:space="preserve"> plot </w:t>
      </w:r>
      <w:bookmarkStart w:id="77" w:name="OLE_LINK47"/>
      <w:r w:rsidRPr="00FE5BEA">
        <w:rPr>
          <w:rFonts w:ascii="Book Antiqua" w:eastAsia="CMCLH K+ Adv P 4 D F 60 E" w:hAnsi="Book Antiqua" w:cs="Times New Roman"/>
          <w:sz w:val="24"/>
          <w:szCs w:val="24"/>
        </w:rPr>
        <w:t>image</w:t>
      </w:r>
      <w:bookmarkEnd w:id="77"/>
      <w:r w:rsidRPr="00FE5BEA">
        <w:rPr>
          <w:rFonts w:ascii="Book Antiqua" w:eastAsia="CMCLH K+ Adv P 4 D F 60 E" w:hAnsi="Book Antiqua" w:cs="Times New Roman"/>
          <w:sz w:val="24"/>
          <w:szCs w:val="24"/>
        </w:rPr>
        <w:t xml:space="preserve"> </w:t>
      </w:r>
      <w:r w:rsidRPr="00FE5BEA">
        <w:rPr>
          <w:rFonts w:ascii="Book Antiqua" w:eastAsia="CMCLH K+ Adv P 4 D F 60 E" w:hAnsi="Book Antiqua" w:cs="Times New Roman" w:hint="eastAsia"/>
          <w:sz w:val="24"/>
          <w:szCs w:val="24"/>
        </w:rPr>
        <w:t>showed</w:t>
      </w:r>
      <w:r w:rsidRPr="00FE5BEA">
        <w:rPr>
          <w:rFonts w:ascii="Book Antiqua" w:eastAsia="CMCLH K+ Adv P 4 D F 60 E" w:hAnsi="Book Antiqua" w:cs="Times New Roman"/>
          <w:sz w:val="24"/>
          <w:szCs w:val="24"/>
        </w:rPr>
        <w:t xml:space="preserve"> </w:t>
      </w:r>
      <w:r w:rsidRPr="00FE5BEA">
        <w:rPr>
          <w:rFonts w:ascii="Book Antiqua" w:eastAsia="CMCLH K+ Adv P 4 D F 60 E" w:hAnsi="Book Antiqua" w:cs="Times New Roman" w:hint="eastAsia"/>
          <w:sz w:val="24"/>
          <w:szCs w:val="24"/>
        </w:rPr>
        <w:t>the</w:t>
      </w:r>
      <w:r w:rsidRPr="00FE5BEA">
        <w:rPr>
          <w:rFonts w:ascii="Book Antiqua" w:eastAsia="CMCLH K+ Adv P 4 D F 60 E" w:hAnsi="Book Antiqua" w:cs="Times New Roman"/>
          <w:sz w:val="24"/>
          <w:szCs w:val="24"/>
        </w:rPr>
        <w:t xml:space="preserve"> mRNA</w:t>
      </w:r>
      <w:r w:rsidRPr="00FE5BEA">
        <w:rPr>
          <w:rFonts w:ascii="Book Antiqua" w:eastAsia="CMCLH K+ Adv P 4 D F 60 E" w:hAnsi="Book Antiqua" w:cs="Times New Roman" w:hint="eastAsia"/>
          <w:sz w:val="24"/>
          <w:szCs w:val="24"/>
        </w:rPr>
        <w:t xml:space="preserve"> expression levels of microarray</w:t>
      </w:r>
      <w:r w:rsidRPr="00FE5BEA">
        <w:rPr>
          <w:rFonts w:ascii="Book Antiqua" w:eastAsia="CMCLH K+ Adv P 4 D F 60 E" w:hAnsi="Book Antiqua" w:cs="Times New Roman"/>
          <w:sz w:val="24"/>
          <w:szCs w:val="24"/>
        </w:rPr>
        <w:t xml:space="preserve"> in SGC7901/DDP cell</w:t>
      </w:r>
      <w:r w:rsidRPr="00FE5BEA">
        <w:rPr>
          <w:rFonts w:ascii="Book Antiqua" w:eastAsia="CMCLH K+ Adv P 4 D F 60 E" w:hAnsi="Book Antiqua" w:cs="Times New Roman" w:hint="eastAsia"/>
          <w:sz w:val="24"/>
          <w:szCs w:val="24"/>
        </w:rPr>
        <w:t xml:space="preserve">s compared with SGC7901 cells. Black dots: equally expressed mRNAs between SGC7901/DDP cells and SGC7901 cells (FC </w:t>
      </w:r>
      <w:r w:rsidRPr="00FE5BEA">
        <w:rPr>
          <w:rFonts w:ascii="Book Antiqua" w:eastAsia="CMCLH K+ Adv P 4 D F 60 E" w:hAnsi="Book Antiqua" w:cs="Times New Roman"/>
          <w:sz w:val="24"/>
          <w:szCs w:val="24"/>
        </w:rPr>
        <w:t>≤</w:t>
      </w:r>
      <w:r w:rsidRPr="00FE5BEA">
        <w:rPr>
          <w:rFonts w:ascii="Book Antiqua" w:eastAsia="CMCLH K+ Adv P 4 D F 60 E" w:hAnsi="Book Antiqua" w:cs="Times New Roman" w:hint="eastAsia"/>
          <w:sz w:val="24"/>
          <w:szCs w:val="24"/>
        </w:rPr>
        <w:t xml:space="preserve"> 2); red dots:</w:t>
      </w:r>
      <w:r w:rsidRPr="00FE5BEA">
        <w:rPr>
          <w:rFonts w:ascii="Book Antiqua" w:eastAsia="CMCLH K+ Adv P 4 D F 60 E" w:hAnsi="Book Antiqua" w:cs="Times New Roman"/>
          <w:sz w:val="24"/>
          <w:szCs w:val="24"/>
        </w:rPr>
        <w:t xml:space="preserve"> </w:t>
      </w:r>
      <w:r w:rsidRPr="00FE5BEA">
        <w:rPr>
          <w:rFonts w:ascii="Book Antiqua" w:eastAsia="CMCLH K+ Adv P 4 D F 60 E" w:hAnsi="Book Antiqua" w:cs="Times New Roman" w:hint="eastAsia"/>
          <w:sz w:val="24"/>
          <w:szCs w:val="24"/>
        </w:rPr>
        <w:t xml:space="preserve">mRNAs were over-expressed in SGC7901/DDP cells compared with SGC7901 cells (FC </w:t>
      </w:r>
      <w:r w:rsidRPr="00FE5BEA">
        <w:rPr>
          <w:rFonts w:ascii="Book Antiqua" w:eastAsia="CMCLH K+ Adv P 4 D F 60 E" w:hAnsi="Book Antiqua" w:cs="Times New Roman"/>
          <w:sz w:val="24"/>
          <w:szCs w:val="24"/>
        </w:rPr>
        <w:t>≥</w:t>
      </w:r>
      <w:r w:rsidRPr="00FE5BEA">
        <w:rPr>
          <w:rFonts w:ascii="Book Antiqua" w:eastAsia="CMCLH K+ Adv P 4 D F 60 E" w:hAnsi="Book Antiqua" w:cs="Times New Roman" w:hint="eastAsia"/>
          <w:sz w:val="24"/>
          <w:szCs w:val="24"/>
        </w:rPr>
        <w:t xml:space="preserve"> 2); green</w:t>
      </w:r>
      <w:r w:rsidRPr="00FE5BEA">
        <w:rPr>
          <w:rFonts w:ascii="Book Antiqua" w:eastAsia="CMCLH K+ Adv P 4 D F 60 E" w:hAnsi="Book Antiqua" w:cs="Times New Roman"/>
          <w:sz w:val="24"/>
          <w:szCs w:val="24"/>
        </w:rPr>
        <w:t xml:space="preserve"> </w:t>
      </w:r>
      <w:r w:rsidRPr="00FE5BEA">
        <w:rPr>
          <w:rFonts w:ascii="Book Antiqua" w:eastAsia="CMCLH K+ Adv P 4 D F 60 E" w:hAnsi="Book Antiqua" w:cs="Times New Roman" w:hint="eastAsia"/>
          <w:sz w:val="24"/>
          <w:szCs w:val="24"/>
        </w:rPr>
        <w:t xml:space="preserve">dots: mRNAs in SGC7901/DDP cells were down-expressed compared to SGC7901 cells </w:t>
      </w:r>
      <w:r w:rsidRPr="00FE5BEA">
        <w:rPr>
          <w:rFonts w:ascii="Book Antiqua" w:eastAsia="CMCLH K+ Adv P 4 D F 60 E" w:hAnsi="Book Antiqua" w:cs="Times New Roman"/>
          <w:sz w:val="24"/>
          <w:szCs w:val="24"/>
        </w:rPr>
        <w:t>(</w:t>
      </w:r>
      <w:r w:rsidR="00860204" w:rsidRPr="00860204">
        <w:rPr>
          <w:rFonts w:ascii="Book Antiqua" w:eastAsia="CMCLH K+ Adv P 4 D F 60 E" w:hAnsi="Book Antiqua" w:cs="Times New Roman"/>
          <w:i/>
          <w:sz w:val="24"/>
          <w:szCs w:val="24"/>
        </w:rPr>
        <w:t>P</w:t>
      </w:r>
      <w:r w:rsidRPr="00FE5BEA">
        <w:rPr>
          <w:rFonts w:ascii="Book Antiqua" w:eastAsia="CMCLH K+ Adv P 4 D F 60 E" w:hAnsi="Book Antiqua" w:cs="Times New Roman" w:hint="eastAsia"/>
          <w:sz w:val="24"/>
          <w:szCs w:val="24"/>
        </w:rPr>
        <w:t>-values</w:t>
      </w:r>
      <w:r w:rsidRPr="00FE5BEA">
        <w:rPr>
          <w:rFonts w:ascii="Book Antiqua" w:eastAsia="CMCLH K+ Adv P 4 D F 60 E" w:hAnsi="Book Antiqua" w:cs="Times New Roman"/>
          <w:sz w:val="24"/>
          <w:szCs w:val="24"/>
        </w:rPr>
        <w:t xml:space="preserve"> &lt; 0.05, </w:t>
      </w:r>
      <w:r w:rsidRPr="00FE5BEA">
        <w:rPr>
          <w:rFonts w:ascii="Book Antiqua" w:eastAsia="CMCLH K+ Adv P 4 D F 60 E" w:hAnsi="Book Antiqua" w:cs="Times New Roman" w:hint="eastAsia"/>
          <w:sz w:val="24"/>
          <w:szCs w:val="24"/>
        </w:rPr>
        <w:t xml:space="preserve">FC </w:t>
      </w:r>
      <w:r w:rsidRPr="00FE5BEA">
        <w:rPr>
          <w:rFonts w:ascii="Book Antiqua" w:eastAsia="CMCLH K+ Adv P 4 D F 60 E" w:hAnsi="Book Antiqua" w:cs="Times New Roman"/>
          <w:sz w:val="24"/>
          <w:szCs w:val="24"/>
        </w:rPr>
        <w:t>≥</w:t>
      </w:r>
      <w:r w:rsidRPr="00FE5BEA">
        <w:rPr>
          <w:rFonts w:ascii="Book Antiqua" w:eastAsia="CMCLH K+ Adv P 4 D F 60 E" w:hAnsi="Book Antiqua" w:cs="Times New Roman" w:hint="eastAsia"/>
          <w:sz w:val="24"/>
          <w:szCs w:val="24"/>
        </w:rPr>
        <w:t xml:space="preserve"> </w:t>
      </w:r>
      <w:r w:rsidRPr="00FE5BEA">
        <w:rPr>
          <w:rFonts w:ascii="Book Antiqua" w:eastAsia="CMCLH K+ Adv P 4 D F 60 E" w:hAnsi="Book Antiqua" w:cs="Times New Roman"/>
          <w:sz w:val="24"/>
          <w:szCs w:val="24"/>
        </w:rPr>
        <w:t>2)</w:t>
      </w:r>
      <w:r w:rsidRPr="00FE5BEA">
        <w:rPr>
          <w:rFonts w:ascii="Book Antiqua" w:eastAsia="CMCLH K+ Adv P 4 D F 60 E" w:hAnsi="Book Antiqua" w:cs="Times New Roman" w:hint="eastAsia"/>
          <w:sz w:val="24"/>
          <w:szCs w:val="24"/>
        </w:rPr>
        <w:t xml:space="preserve">. Fold changes of these mRNAs in SGC7901/DDP cells compared with SGC7901 cells are shown as mean </w:t>
      </w:r>
      <w:r w:rsidRPr="00FE5BEA">
        <w:rPr>
          <w:rFonts w:ascii="Book Antiqua" w:eastAsia="CMCLH K+ Adv P 4 D F 60 E" w:hAnsi="Book Antiqua" w:cs="Book Antiqua"/>
          <w:sz w:val="24"/>
          <w:szCs w:val="24"/>
        </w:rPr>
        <w:t>±</w:t>
      </w:r>
      <w:r w:rsidRPr="00FE5BEA">
        <w:rPr>
          <w:rFonts w:ascii="Book Antiqua" w:eastAsia="CMCLH K+ Adv P 4 D F 60 E" w:hAnsi="Book Antiqua" w:cs="Book Antiqua" w:hint="eastAsia"/>
          <w:sz w:val="24"/>
          <w:szCs w:val="24"/>
        </w:rPr>
        <w:t xml:space="preserve"> </w:t>
      </w:r>
      <w:r w:rsidR="007A09CB" w:rsidRPr="00FE5BEA">
        <w:rPr>
          <w:rFonts w:ascii="Book Antiqua" w:eastAsia="CMCLH K+ Adv P 4 D F 60 E" w:hAnsi="Book Antiqua" w:cs="Times New Roman" w:hint="eastAsia"/>
          <w:sz w:val="24"/>
          <w:szCs w:val="24"/>
        </w:rPr>
        <w:t>SD</w:t>
      </w:r>
      <w:r w:rsidR="00F8792D" w:rsidRPr="00FE5BEA">
        <w:rPr>
          <w:rFonts w:ascii="Book Antiqua" w:eastAsia="CMCLH K+ Adv P 4 D F 60 E" w:hAnsi="Book Antiqua" w:cs="Times New Roman" w:hint="eastAsia"/>
          <w:sz w:val="24"/>
          <w:szCs w:val="24"/>
        </w:rPr>
        <w:t>;</w:t>
      </w:r>
      <w:r w:rsidRPr="00FE5BEA">
        <w:rPr>
          <w:rFonts w:ascii="Book Antiqua" w:eastAsia="CMCLH K+ Adv P 4 D F 60 E" w:hAnsi="Book Antiqua" w:cs="Times New Roman" w:hint="eastAsia"/>
          <w:sz w:val="24"/>
          <w:szCs w:val="24"/>
        </w:rPr>
        <w:t xml:space="preserve"> </w:t>
      </w:r>
      <w:r w:rsidRPr="00FE5BEA">
        <w:rPr>
          <w:rFonts w:ascii="Book Antiqua" w:eastAsia="CMCLH K+ Adv P 4 D F 60 E" w:hAnsi="Book Antiqua" w:cs="Times New Roman"/>
          <w:sz w:val="24"/>
          <w:szCs w:val="24"/>
        </w:rPr>
        <w:t xml:space="preserve">B: Two-dimensional </w:t>
      </w:r>
      <w:r w:rsidRPr="00FE5BEA">
        <w:rPr>
          <w:rFonts w:ascii="Book Antiqua" w:eastAsia="CMCLH K+ Adv P 4 D F 60 E" w:hAnsi="Book Antiqua" w:cs="Times New Roman" w:hint="eastAsia"/>
          <w:sz w:val="24"/>
          <w:szCs w:val="24"/>
        </w:rPr>
        <w:t xml:space="preserve">hierarchical </w:t>
      </w:r>
      <w:r w:rsidRPr="00FE5BEA">
        <w:rPr>
          <w:rFonts w:ascii="Book Antiqua" w:eastAsia="CMCLH K+ Adv P 4 D F 60 E" w:hAnsi="Book Antiqua" w:cs="Times New Roman"/>
          <w:sz w:val="24"/>
          <w:szCs w:val="24"/>
        </w:rPr>
        <w:t>clustering image</w:t>
      </w:r>
      <w:r w:rsidRPr="00FE5BEA">
        <w:rPr>
          <w:rFonts w:ascii="Book Antiqua" w:eastAsia="CMCLH K+ Adv P 4 D F 60 E" w:hAnsi="Book Antiqua" w:cs="Times New Roman" w:hint="eastAsia"/>
          <w:sz w:val="24"/>
          <w:szCs w:val="24"/>
        </w:rPr>
        <w:t xml:space="preserve"> </w:t>
      </w:r>
      <w:r w:rsidRPr="00FE5BEA">
        <w:rPr>
          <w:rFonts w:ascii="Book Antiqua" w:eastAsia="CMCLH K+ Adv P 4 D F 60 E" w:hAnsi="Book Antiqua" w:cs="Times New Roman"/>
          <w:sz w:val="24"/>
          <w:szCs w:val="24"/>
        </w:rPr>
        <w:t>of the 1308 dysregulated mRNA</w:t>
      </w:r>
      <w:r w:rsidRPr="00FE5BEA">
        <w:rPr>
          <w:rFonts w:ascii="Book Antiqua" w:eastAsia="CMCLH K+ Adv P 4 D F 60 E" w:hAnsi="Book Antiqua" w:cs="Times New Roman" w:hint="eastAsia"/>
          <w:sz w:val="24"/>
          <w:szCs w:val="24"/>
        </w:rPr>
        <w:t>s in the SGC7901/DDP cells compared with the SGC7901 cells, e</w:t>
      </w:r>
      <w:r w:rsidRPr="00FE5BEA">
        <w:rPr>
          <w:rFonts w:ascii="Book Antiqua" w:eastAsia="CMCLH K+ Adv P 4 D F 60 E" w:hAnsi="Book Antiqua" w:cs="Times New Roman"/>
          <w:sz w:val="24"/>
          <w:szCs w:val="24"/>
        </w:rPr>
        <w:t>ach row represents an mRNA</w:t>
      </w:r>
      <w:r w:rsidRPr="00FE5BEA">
        <w:rPr>
          <w:rFonts w:ascii="Book Antiqua" w:eastAsia="CMCLH K+ Adv P 4 D F 60 E" w:hAnsi="Book Antiqua" w:cs="Times New Roman" w:hint="eastAsia"/>
          <w:sz w:val="24"/>
          <w:szCs w:val="24"/>
        </w:rPr>
        <w:t>, each column represents a sample</w:t>
      </w:r>
      <w:r w:rsidRPr="00FE5BEA">
        <w:rPr>
          <w:rFonts w:ascii="Book Antiqua" w:eastAsia="CMCLH K+ Adv P 4 D F 60 E" w:hAnsi="Book Antiqua" w:cs="Times New Roman"/>
          <w:sz w:val="24"/>
          <w:szCs w:val="24"/>
        </w:rPr>
        <w:t>.</w:t>
      </w:r>
      <w:r w:rsidRPr="00FE5BEA">
        <w:rPr>
          <w:rFonts w:ascii="Book Antiqua" w:eastAsia="CMCLH K+ Adv P 4 D F 60 E" w:hAnsi="Book Antiqua" w:cs="Times New Roman" w:hint="eastAsia"/>
          <w:sz w:val="24"/>
          <w:szCs w:val="24"/>
        </w:rPr>
        <w:t xml:space="preserve"> 7901-1, 7901-2 and 7901-3 represent the three samples of SGC7901 cells, DDP-1,</w:t>
      </w:r>
      <w:r w:rsidRPr="00FE5BEA">
        <w:rPr>
          <w:rFonts w:ascii="Book Antiqua" w:eastAsia="CMCLH K+ Adv P 4 D F 60 E" w:hAnsi="Book Antiqua" w:cs="Times New Roman"/>
          <w:sz w:val="24"/>
          <w:szCs w:val="24"/>
        </w:rPr>
        <w:t xml:space="preserve"> </w:t>
      </w:r>
      <w:r w:rsidRPr="00FE5BEA">
        <w:rPr>
          <w:rFonts w:ascii="Book Antiqua" w:eastAsia="CMCLH K+ Adv P 4 D F 60 E" w:hAnsi="Book Antiqua" w:cs="Times New Roman" w:hint="eastAsia"/>
          <w:sz w:val="24"/>
          <w:szCs w:val="24"/>
        </w:rPr>
        <w:t xml:space="preserve">DDP-2 and DDP-3 represent the three samples of SGC7901/DDP cells. </w:t>
      </w:r>
      <w:r w:rsidRPr="00FE5BEA">
        <w:rPr>
          <w:rFonts w:ascii="Book Antiqua" w:eastAsia="CMCLH K+ Adv P 4 D F 60 E" w:hAnsi="Book Antiqua" w:cs="Times New Roman"/>
          <w:sz w:val="24"/>
          <w:szCs w:val="24"/>
        </w:rPr>
        <w:t xml:space="preserve">Red: </w:t>
      </w:r>
      <w:r w:rsidR="00A323C8">
        <w:rPr>
          <w:rFonts w:ascii="Book Antiqua" w:eastAsia="CMCLH K+ Adv P 4 D F 60 E" w:hAnsi="Book Antiqua" w:cs="Times New Roman"/>
          <w:sz w:val="24"/>
          <w:szCs w:val="24"/>
        </w:rPr>
        <w:t>H</w:t>
      </w:r>
      <w:r w:rsidRPr="00FE5BEA">
        <w:rPr>
          <w:rFonts w:ascii="Book Antiqua" w:eastAsia="CMCLH K+ Adv P 4 D F 60 E" w:hAnsi="Book Antiqua" w:cs="Times New Roman"/>
          <w:sz w:val="24"/>
          <w:szCs w:val="24"/>
        </w:rPr>
        <w:t>igher expression levels</w:t>
      </w:r>
      <w:r w:rsidR="00A323C8">
        <w:rPr>
          <w:rFonts w:ascii="Book Antiqua" w:eastAsia="CMCLH K+ Adv P 4 D F 60 E" w:hAnsi="Book Antiqua" w:cs="Times New Roman"/>
          <w:sz w:val="24"/>
          <w:szCs w:val="24"/>
        </w:rPr>
        <w:t>;</w:t>
      </w:r>
      <w:r w:rsidRPr="00FE5BEA">
        <w:rPr>
          <w:rFonts w:ascii="Book Antiqua" w:eastAsia="CMCLH K+ Adv P 4 D F 60 E" w:hAnsi="Book Antiqua" w:cs="Times New Roman"/>
          <w:sz w:val="24"/>
          <w:szCs w:val="24"/>
        </w:rPr>
        <w:t xml:space="preserve"> green: </w:t>
      </w:r>
      <w:r w:rsidR="00A323C8">
        <w:rPr>
          <w:rFonts w:ascii="Book Antiqua" w:eastAsia="CMCLH K+ Adv P 4 D F 60 E" w:hAnsi="Book Antiqua" w:cs="Times New Roman"/>
          <w:sz w:val="24"/>
          <w:szCs w:val="24"/>
        </w:rPr>
        <w:t>L</w:t>
      </w:r>
      <w:r w:rsidRPr="00FE5BEA">
        <w:rPr>
          <w:rFonts w:ascii="Book Antiqua" w:eastAsia="CMCLH K+ Adv P 4 D F 60 E" w:hAnsi="Book Antiqua" w:cs="Times New Roman"/>
          <w:sz w:val="24"/>
          <w:szCs w:val="24"/>
        </w:rPr>
        <w:t>ower expression levels</w:t>
      </w:r>
      <w:r w:rsidRPr="00FE5BEA">
        <w:rPr>
          <w:rFonts w:ascii="Book Antiqua" w:eastAsia="CMCLH K+ Adv P 4 D F 60 E" w:hAnsi="Book Antiqua" w:cs="Times New Roman" w:hint="eastAsia"/>
          <w:sz w:val="24"/>
          <w:szCs w:val="24"/>
        </w:rPr>
        <w:t xml:space="preserve">. </w:t>
      </w:r>
    </w:p>
    <w:p w:rsidR="00F8792D" w:rsidRPr="00FE5BEA" w:rsidRDefault="00F8792D">
      <w:pPr>
        <w:widowControl/>
        <w:jc w:val="left"/>
        <w:rPr>
          <w:rFonts w:ascii="Book Antiqua" w:eastAsia="CMCLH K+ Adv P 4 D F 60 E" w:hAnsi="Book Antiqua" w:cs="Times New Roman"/>
          <w:sz w:val="24"/>
          <w:szCs w:val="24"/>
        </w:rPr>
      </w:pPr>
      <w:r w:rsidRPr="00FE5BEA">
        <w:rPr>
          <w:rFonts w:ascii="Book Antiqua" w:eastAsia="CMCLH K+ Adv P 4 D F 60 E" w:hAnsi="Book Antiqua" w:cs="Times New Roman"/>
          <w:sz w:val="24"/>
          <w:szCs w:val="24"/>
        </w:rPr>
        <w:br w:type="page"/>
      </w:r>
    </w:p>
    <w:p w:rsidR="00D96882" w:rsidRPr="00FE5BEA" w:rsidRDefault="00D96882" w:rsidP="00163356">
      <w:pPr>
        <w:pStyle w:val="1"/>
        <w:autoSpaceDE w:val="0"/>
        <w:autoSpaceDN w:val="0"/>
        <w:adjustRightInd w:val="0"/>
        <w:spacing w:line="360" w:lineRule="auto"/>
        <w:ind w:firstLineChars="0" w:firstLine="0"/>
        <w:rPr>
          <w:rFonts w:ascii="Times New Roman" w:eastAsia="CMCLH K+ Adv P 4 D F 60 E" w:hAnsi="Times New Roman" w:cs="Times New Roman"/>
          <w:sz w:val="22"/>
        </w:rPr>
      </w:pPr>
    </w:p>
    <w:p w:rsidR="00D96882" w:rsidRPr="00FE5BEA" w:rsidRDefault="000A518D" w:rsidP="00163356">
      <w:pPr>
        <w:pStyle w:val="1"/>
        <w:autoSpaceDE w:val="0"/>
        <w:autoSpaceDN w:val="0"/>
        <w:adjustRightInd w:val="0"/>
        <w:spacing w:line="360" w:lineRule="auto"/>
        <w:ind w:firstLineChars="0" w:firstLine="0"/>
        <w:rPr>
          <w:rFonts w:ascii="Times New Roman" w:eastAsia="CMCLH K+ Adv P 4 D F 60 E" w:hAnsi="Times New Roman" w:cs="Times New Roman"/>
          <w:sz w:val="22"/>
        </w:rPr>
      </w:pPr>
      <w:r w:rsidRPr="00FE5BEA">
        <w:rPr>
          <w:rFonts w:ascii="Times New Roman" w:eastAsia="CMCLH K+ Adv P 4 D F 60 E" w:hAnsi="Times New Roman" w:cs="Times New Roman" w:hint="eastAsia"/>
          <w:noProof/>
          <w:sz w:val="22"/>
          <w:lang w:eastAsia="en-US"/>
        </w:rPr>
        <w:drawing>
          <wp:inline distT="0" distB="0" distL="114300" distR="114300" wp14:anchorId="6EF3D51F" wp14:editId="1B43EE6A">
            <wp:extent cx="4100830" cy="3100070"/>
            <wp:effectExtent l="0" t="0" r="13970" b="8890"/>
            <wp:docPr id="4" name="图片 4"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3"/>
                    <pic:cNvPicPr>
                      <a:picLocks noChangeAspect="1"/>
                    </pic:cNvPicPr>
                  </pic:nvPicPr>
                  <pic:blipFill>
                    <a:blip r:embed="rId22"/>
                    <a:stretch>
                      <a:fillRect/>
                    </a:stretch>
                  </pic:blipFill>
                  <pic:spPr>
                    <a:xfrm>
                      <a:off x="0" y="0"/>
                      <a:ext cx="4100830" cy="3100070"/>
                    </a:xfrm>
                    <a:prstGeom prst="rect">
                      <a:avLst/>
                    </a:prstGeom>
                  </pic:spPr>
                </pic:pic>
              </a:graphicData>
            </a:graphic>
          </wp:inline>
        </w:drawing>
      </w:r>
    </w:p>
    <w:p w:rsidR="00D96882" w:rsidRPr="00FE5BEA" w:rsidRDefault="000A518D" w:rsidP="00163356">
      <w:pPr>
        <w:autoSpaceDE w:val="0"/>
        <w:autoSpaceDN w:val="0"/>
        <w:adjustRightInd w:val="0"/>
        <w:spacing w:line="360" w:lineRule="auto"/>
        <w:rPr>
          <w:rFonts w:ascii="Book Antiqua" w:hAnsi="Book Antiqua" w:cs="Times New Roman"/>
          <w:kern w:val="0"/>
          <w:sz w:val="24"/>
          <w:szCs w:val="24"/>
        </w:rPr>
      </w:pPr>
      <w:r w:rsidRPr="00FE5BEA">
        <w:rPr>
          <w:rFonts w:ascii="Book Antiqua" w:hAnsi="Book Antiqua" w:cs="Times New Roman"/>
          <w:b/>
          <w:sz w:val="24"/>
          <w:szCs w:val="24"/>
        </w:rPr>
        <w:t>Fig</w:t>
      </w:r>
      <w:r w:rsidR="00F8792D" w:rsidRPr="00FE5BEA">
        <w:rPr>
          <w:rFonts w:ascii="Book Antiqua" w:hAnsi="Book Antiqua" w:cs="Times New Roman" w:hint="eastAsia"/>
          <w:b/>
          <w:sz w:val="24"/>
          <w:szCs w:val="24"/>
        </w:rPr>
        <w:t>ure</w:t>
      </w:r>
      <w:r w:rsidR="00F8792D" w:rsidRPr="00FE5BEA">
        <w:rPr>
          <w:rFonts w:ascii="Book Antiqua" w:hAnsi="Book Antiqua" w:cs="Times New Roman"/>
          <w:b/>
          <w:sz w:val="24"/>
          <w:szCs w:val="24"/>
        </w:rPr>
        <w:t xml:space="preserve"> 3</w:t>
      </w:r>
      <w:r w:rsidRPr="00FE5BEA">
        <w:rPr>
          <w:rFonts w:ascii="Book Antiqua" w:hAnsi="Book Antiqua" w:cs="Times New Roman"/>
          <w:b/>
          <w:sz w:val="24"/>
          <w:szCs w:val="24"/>
        </w:rPr>
        <w:t xml:space="preserve"> </w:t>
      </w:r>
      <w:r w:rsidRPr="00FE5BEA">
        <w:rPr>
          <w:rFonts w:ascii="Book Antiqua" w:hAnsi="Book Antiqua" w:cs="Times New Roman"/>
          <w:b/>
          <w:kern w:val="0"/>
          <w:sz w:val="24"/>
          <w:szCs w:val="24"/>
        </w:rPr>
        <w:t xml:space="preserve">Quantitative real-time </w:t>
      </w:r>
      <w:r w:rsidR="00860204" w:rsidRPr="00860204">
        <w:rPr>
          <w:rFonts w:ascii="Book Antiqua" w:hAnsi="Book Antiqua" w:cs="Times New Roman"/>
          <w:b/>
          <w:kern w:val="0"/>
          <w:sz w:val="24"/>
          <w:szCs w:val="24"/>
        </w:rPr>
        <w:t xml:space="preserve">polymerase chain reaction </w:t>
      </w:r>
      <w:r w:rsidRPr="00FE5BEA">
        <w:rPr>
          <w:rFonts w:ascii="Book Antiqua" w:hAnsi="Book Antiqua" w:cs="Times New Roman"/>
          <w:b/>
          <w:kern w:val="0"/>
          <w:sz w:val="24"/>
          <w:szCs w:val="24"/>
        </w:rPr>
        <w:t xml:space="preserve">validation of the microarray results of the 13 mRNAs. </w:t>
      </w:r>
      <w:r w:rsidRPr="00FE5BEA">
        <w:rPr>
          <w:rFonts w:ascii="Book Antiqua" w:hAnsi="Book Antiqua" w:cs="Times New Roman"/>
          <w:kern w:val="0"/>
          <w:sz w:val="24"/>
          <w:szCs w:val="24"/>
        </w:rPr>
        <w:t>Relative fold changes in expression between SGC7901/DDP cells and SGC7901 cells were in agreement with microarray.</w:t>
      </w:r>
      <w:r w:rsidRPr="00FE5BEA">
        <w:rPr>
          <w:rFonts w:ascii="Book Antiqua" w:hAnsi="Book Antiqua" w:cs="Times New Roman" w:hint="eastAsia"/>
          <w:kern w:val="0"/>
          <w:sz w:val="24"/>
          <w:szCs w:val="24"/>
        </w:rPr>
        <w:t xml:space="preserve"> </w:t>
      </w:r>
    </w:p>
    <w:p w:rsidR="007A09CB" w:rsidRPr="00FE5BEA" w:rsidRDefault="007A09CB">
      <w:pPr>
        <w:widowControl/>
        <w:jc w:val="left"/>
        <w:rPr>
          <w:rFonts w:ascii="Times New Roman" w:eastAsia="CMCLH K+ Adv P 4 D F 60 E" w:hAnsi="Times New Roman" w:cs="Times New Roman"/>
          <w:sz w:val="22"/>
        </w:rPr>
      </w:pPr>
      <w:r w:rsidRPr="00FE5BEA">
        <w:rPr>
          <w:rFonts w:ascii="Times New Roman" w:eastAsia="CMCLH K+ Adv P 4 D F 60 E" w:hAnsi="Times New Roman" w:cs="Times New Roman"/>
          <w:sz w:val="22"/>
        </w:rPr>
        <w:br w:type="page"/>
      </w:r>
    </w:p>
    <w:p w:rsidR="00D96882" w:rsidRPr="00FE5BEA" w:rsidRDefault="00D96882" w:rsidP="00163356">
      <w:pPr>
        <w:pStyle w:val="1"/>
        <w:autoSpaceDE w:val="0"/>
        <w:autoSpaceDN w:val="0"/>
        <w:adjustRightInd w:val="0"/>
        <w:spacing w:line="360" w:lineRule="auto"/>
        <w:ind w:firstLineChars="0" w:firstLine="0"/>
        <w:rPr>
          <w:rFonts w:ascii="Times New Roman" w:eastAsia="CMCLH K+ Adv P 4 D F 60 E" w:hAnsi="Times New Roman" w:cs="Times New Roman"/>
          <w:sz w:val="22"/>
        </w:rPr>
      </w:pPr>
    </w:p>
    <w:p w:rsidR="00D96882" w:rsidRPr="00FE5BEA" w:rsidRDefault="000A518D" w:rsidP="00163356">
      <w:pPr>
        <w:pStyle w:val="1"/>
        <w:autoSpaceDE w:val="0"/>
        <w:autoSpaceDN w:val="0"/>
        <w:adjustRightInd w:val="0"/>
        <w:spacing w:line="360" w:lineRule="auto"/>
        <w:ind w:firstLineChars="0" w:firstLine="0"/>
        <w:rPr>
          <w:rFonts w:ascii="Times New Roman" w:eastAsia="CMCLH K+ Adv P 4 D F 60 E" w:hAnsi="Times New Roman" w:cs="Times New Roman"/>
          <w:sz w:val="18"/>
          <w:szCs w:val="18"/>
        </w:rPr>
      </w:pPr>
      <w:r w:rsidRPr="00FE5BEA">
        <w:rPr>
          <w:rFonts w:ascii="Times New Roman" w:eastAsia="CMCLH K+ Adv P 4 D F 60 E" w:hAnsi="Times New Roman" w:cs="Times New Roman"/>
          <w:noProof/>
          <w:sz w:val="18"/>
          <w:szCs w:val="18"/>
          <w:lang w:eastAsia="en-US"/>
        </w:rPr>
        <w:drawing>
          <wp:inline distT="0" distB="0" distL="0" distR="0" wp14:anchorId="181E1E6B" wp14:editId="5681B467">
            <wp:extent cx="5274310" cy="193738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1937385"/>
                    </a:xfrm>
                    <a:prstGeom prst="rect">
                      <a:avLst/>
                    </a:prstGeom>
                  </pic:spPr>
                </pic:pic>
              </a:graphicData>
            </a:graphic>
          </wp:inline>
        </w:drawing>
      </w:r>
    </w:p>
    <w:p w:rsidR="00D96882" w:rsidRPr="00FE5BEA" w:rsidRDefault="000A518D" w:rsidP="00163356">
      <w:pPr>
        <w:autoSpaceDE w:val="0"/>
        <w:autoSpaceDN w:val="0"/>
        <w:adjustRightInd w:val="0"/>
        <w:spacing w:line="360" w:lineRule="auto"/>
        <w:rPr>
          <w:rFonts w:ascii="Book Antiqua" w:hAnsi="Book Antiqua" w:cs="Times New Roman"/>
          <w:sz w:val="24"/>
          <w:szCs w:val="24"/>
        </w:rPr>
      </w:pPr>
      <w:r w:rsidRPr="00FE5BEA">
        <w:rPr>
          <w:rFonts w:ascii="Book Antiqua" w:hAnsi="Book Antiqua" w:cs="Times New Roman"/>
          <w:b/>
          <w:sz w:val="24"/>
          <w:szCs w:val="24"/>
        </w:rPr>
        <w:t>Fig</w:t>
      </w:r>
      <w:r w:rsidR="00F8792D" w:rsidRPr="00FE5BEA">
        <w:rPr>
          <w:rFonts w:ascii="Book Antiqua" w:hAnsi="Book Antiqua" w:cs="Times New Roman" w:hint="eastAsia"/>
          <w:b/>
          <w:sz w:val="24"/>
          <w:szCs w:val="24"/>
        </w:rPr>
        <w:t>ure</w:t>
      </w:r>
      <w:r w:rsidR="00F8792D" w:rsidRPr="00FE5BEA">
        <w:rPr>
          <w:rFonts w:ascii="Book Antiqua" w:hAnsi="Book Antiqua" w:cs="Times New Roman"/>
          <w:b/>
          <w:sz w:val="24"/>
          <w:szCs w:val="24"/>
        </w:rPr>
        <w:t xml:space="preserve"> 4</w:t>
      </w:r>
      <w:r w:rsidRPr="00FE5BEA">
        <w:rPr>
          <w:rFonts w:ascii="Book Antiqua" w:hAnsi="Book Antiqua" w:cs="Times New Roman"/>
          <w:b/>
          <w:sz w:val="24"/>
          <w:szCs w:val="24"/>
        </w:rPr>
        <w:t xml:space="preserve"> </w:t>
      </w:r>
      <w:proofErr w:type="spellStart"/>
      <w:r w:rsidRPr="00FE5BEA">
        <w:rPr>
          <w:rFonts w:ascii="Book Antiqua" w:hAnsi="Book Antiqua" w:cs="Times New Roman"/>
          <w:b/>
          <w:bCs/>
          <w:sz w:val="24"/>
          <w:szCs w:val="24"/>
        </w:rPr>
        <w:t>Bioinformatic</w:t>
      </w:r>
      <w:proofErr w:type="spellEnd"/>
      <w:r w:rsidRPr="00FE5BEA">
        <w:rPr>
          <w:rFonts w:ascii="Book Antiqua" w:hAnsi="Book Antiqua" w:cs="Times New Roman"/>
          <w:b/>
          <w:bCs/>
          <w:sz w:val="24"/>
          <w:szCs w:val="24"/>
        </w:rPr>
        <w:t xml:space="preserve"> </w:t>
      </w:r>
      <w:proofErr w:type="gramStart"/>
      <w:r w:rsidRPr="00FE5BEA">
        <w:rPr>
          <w:rFonts w:ascii="Book Antiqua" w:hAnsi="Book Antiqua" w:cs="Times New Roman"/>
          <w:b/>
          <w:bCs/>
          <w:sz w:val="24"/>
          <w:szCs w:val="24"/>
        </w:rPr>
        <w:t>analysis</w:t>
      </w:r>
      <w:proofErr w:type="gramEnd"/>
      <w:r w:rsidRPr="00FE5BEA">
        <w:rPr>
          <w:rFonts w:ascii="Book Antiqua" w:hAnsi="Book Antiqua" w:cs="Times New Roman"/>
          <w:b/>
          <w:bCs/>
          <w:sz w:val="24"/>
          <w:szCs w:val="24"/>
        </w:rPr>
        <w:t xml:space="preserve"> of differentially expressed mRNAs.</w:t>
      </w:r>
      <w:r w:rsidRPr="00605147">
        <w:rPr>
          <w:rFonts w:ascii="Book Antiqua" w:hAnsi="Book Antiqua" w:cs="Times New Roman"/>
          <w:bCs/>
          <w:sz w:val="24"/>
          <w:szCs w:val="24"/>
        </w:rPr>
        <w:t xml:space="preserve"> Gene ontology analysis of mRNAs dysregulated in SGC7901/DDP cells </w:t>
      </w:r>
      <w:r w:rsidRPr="00605147">
        <w:rPr>
          <w:rFonts w:ascii="Book Antiqua" w:hAnsi="Book Antiqua" w:cs="Times New Roman" w:hint="eastAsia"/>
          <w:bCs/>
          <w:sz w:val="24"/>
          <w:szCs w:val="24"/>
        </w:rPr>
        <w:t xml:space="preserve">compared with SGC7901 cells. </w:t>
      </w:r>
      <w:r w:rsidRPr="00605147">
        <w:rPr>
          <w:rFonts w:ascii="Book Antiqua" w:hAnsi="Book Antiqua" w:cs="Times New Roman"/>
          <w:bCs/>
          <w:sz w:val="24"/>
          <w:szCs w:val="24"/>
        </w:rPr>
        <w:t>A</w:t>
      </w:r>
      <w:r w:rsidRPr="00605147">
        <w:rPr>
          <w:rFonts w:ascii="Book Antiqua" w:hAnsi="Book Antiqua" w:cs="Times New Roman"/>
          <w:sz w:val="24"/>
          <w:szCs w:val="24"/>
        </w:rPr>
        <w:t xml:space="preserve">: </w:t>
      </w:r>
      <w:r w:rsidRPr="00605147">
        <w:rPr>
          <w:rFonts w:ascii="Book Antiqua" w:hAnsi="Book Antiqua" w:cs="Times New Roman" w:hint="eastAsia"/>
          <w:sz w:val="24"/>
          <w:szCs w:val="24"/>
        </w:rPr>
        <w:t xml:space="preserve">Top 30 </w:t>
      </w:r>
      <w:r w:rsidRPr="00605147">
        <w:rPr>
          <w:rFonts w:ascii="Book Antiqua" w:hAnsi="Book Antiqua" w:cs="Times New Roman"/>
          <w:sz w:val="24"/>
          <w:szCs w:val="24"/>
        </w:rPr>
        <w:t>molecular</w:t>
      </w:r>
      <w:r w:rsidRPr="00605147">
        <w:rPr>
          <w:rFonts w:ascii="Book Antiqua" w:hAnsi="Book Antiqua" w:cs="Times New Roman" w:hint="eastAsia"/>
          <w:sz w:val="24"/>
          <w:szCs w:val="24"/>
        </w:rPr>
        <w:t xml:space="preserve"> functions of the dysreg</w:t>
      </w:r>
      <w:r w:rsidRPr="00FE5BEA">
        <w:rPr>
          <w:rFonts w:ascii="Book Antiqua" w:hAnsi="Book Antiqua" w:cs="Times New Roman" w:hint="eastAsia"/>
          <w:sz w:val="24"/>
          <w:szCs w:val="24"/>
        </w:rPr>
        <w:t xml:space="preserve">ulated mRNAs may </w:t>
      </w:r>
      <w:proofErr w:type="gramStart"/>
      <w:r w:rsidRPr="00FE5BEA">
        <w:rPr>
          <w:rFonts w:ascii="Book Antiqua" w:hAnsi="Book Antiqua" w:cs="Times New Roman" w:hint="eastAsia"/>
          <w:sz w:val="24"/>
          <w:szCs w:val="24"/>
        </w:rPr>
        <w:t>associated</w:t>
      </w:r>
      <w:proofErr w:type="gramEnd"/>
      <w:r w:rsidRPr="00FE5BEA">
        <w:rPr>
          <w:rFonts w:ascii="Book Antiqua" w:hAnsi="Book Antiqua" w:cs="Times New Roman" w:hint="eastAsia"/>
          <w:sz w:val="24"/>
          <w:szCs w:val="24"/>
        </w:rPr>
        <w:t xml:space="preserve"> with</w:t>
      </w:r>
      <w:r w:rsidRPr="00FE5BEA">
        <w:rPr>
          <w:rFonts w:ascii="Book Antiqua" w:hAnsi="Book Antiqua" w:cs="Times New Roman"/>
          <w:sz w:val="24"/>
          <w:szCs w:val="24"/>
        </w:rPr>
        <w:t>. Gene ontology</w:t>
      </w:r>
      <w:r w:rsidRPr="00FE5BEA">
        <w:rPr>
          <w:rFonts w:ascii="Book Antiqua" w:hAnsi="Book Antiqua" w:cs="Times New Roman" w:hint="eastAsia"/>
          <w:sz w:val="24"/>
          <w:szCs w:val="24"/>
        </w:rPr>
        <w:t xml:space="preserve"> </w:t>
      </w:r>
      <w:proofErr w:type="gramStart"/>
      <w:r w:rsidRPr="00FE5BEA">
        <w:rPr>
          <w:rFonts w:ascii="Book Antiqua" w:hAnsi="Book Antiqua" w:cs="Times New Roman"/>
          <w:sz w:val="24"/>
          <w:szCs w:val="24"/>
        </w:rPr>
        <w:t xml:space="preserve">analysis </w:t>
      </w:r>
      <w:r w:rsidRPr="00FE5BEA">
        <w:rPr>
          <w:rFonts w:ascii="Book Antiqua" w:hAnsi="Book Antiqua" w:cs="Times New Roman" w:hint="eastAsia"/>
          <w:sz w:val="24"/>
          <w:szCs w:val="24"/>
        </w:rPr>
        <w:t>i</w:t>
      </w:r>
      <w:r w:rsidRPr="00FE5BEA">
        <w:rPr>
          <w:rFonts w:ascii="Book Antiqua" w:hAnsi="Book Antiqua" w:cs="Times New Roman"/>
          <w:sz w:val="24"/>
          <w:szCs w:val="24"/>
        </w:rPr>
        <w:t>nclude</w:t>
      </w:r>
      <w:proofErr w:type="gramEnd"/>
      <w:r w:rsidRPr="00FE5BEA">
        <w:rPr>
          <w:rFonts w:ascii="Book Antiqua" w:hAnsi="Book Antiqua" w:cs="Times New Roman"/>
          <w:sz w:val="24"/>
          <w:szCs w:val="24"/>
        </w:rPr>
        <w:t xml:space="preserve"> biological processes, cellular components</w:t>
      </w:r>
      <w:r w:rsidRPr="00FE5BEA">
        <w:rPr>
          <w:rFonts w:ascii="Book Antiqua" w:hAnsi="Book Antiqua" w:cs="Times New Roman" w:hint="eastAsia"/>
          <w:sz w:val="24"/>
          <w:szCs w:val="24"/>
        </w:rPr>
        <w:t xml:space="preserve"> and </w:t>
      </w:r>
      <w:r w:rsidRPr="00FE5BEA">
        <w:rPr>
          <w:rFonts w:ascii="Book Antiqua" w:hAnsi="Book Antiqua" w:cs="Times New Roman"/>
          <w:sz w:val="24"/>
          <w:szCs w:val="24"/>
        </w:rPr>
        <w:t>molecular function</w:t>
      </w:r>
      <w:r w:rsidR="00F8792D" w:rsidRPr="00FE5BEA">
        <w:rPr>
          <w:rFonts w:ascii="Book Antiqua" w:hAnsi="Book Antiqua" w:cs="Times New Roman" w:hint="eastAsia"/>
          <w:sz w:val="24"/>
          <w:szCs w:val="24"/>
        </w:rPr>
        <w:t>;</w:t>
      </w:r>
      <w:r w:rsidRPr="00FE5BEA">
        <w:rPr>
          <w:rFonts w:ascii="Book Antiqua" w:hAnsi="Book Antiqua" w:cs="Times New Roman"/>
          <w:sz w:val="24"/>
          <w:szCs w:val="24"/>
        </w:rPr>
        <w:t xml:space="preserve"> </w:t>
      </w:r>
      <w:r w:rsidRPr="00FE5BEA">
        <w:rPr>
          <w:rFonts w:ascii="Book Antiqua" w:hAnsi="Book Antiqua" w:cs="Times New Roman"/>
          <w:bCs/>
          <w:sz w:val="24"/>
          <w:szCs w:val="24"/>
        </w:rPr>
        <w:t>B</w:t>
      </w:r>
      <w:r w:rsidRPr="00FE5BEA">
        <w:rPr>
          <w:rFonts w:ascii="Book Antiqua" w:hAnsi="Book Antiqua" w:cs="Times New Roman"/>
          <w:sz w:val="24"/>
          <w:szCs w:val="24"/>
        </w:rPr>
        <w:t xml:space="preserve">: </w:t>
      </w:r>
      <w:r w:rsidR="00F8792D" w:rsidRPr="00FE5BEA">
        <w:rPr>
          <w:rFonts w:ascii="Book Antiqua" w:hAnsi="Book Antiqua" w:cs="Times New Roman"/>
          <w:sz w:val="24"/>
          <w:szCs w:val="24"/>
        </w:rPr>
        <w:t>Gene ontology enriched diseases</w:t>
      </w:r>
      <w:r w:rsidRPr="00FE5BEA">
        <w:rPr>
          <w:rFonts w:ascii="Book Antiqua" w:hAnsi="Book Antiqua" w:cs="Times New Roman" w:hint="eastAsia"/>
          <w:sz w:val="24"/>
          <w:szCs w:val="24"/>
        </w:rPr>
        <w:t>.</w:t>
      </w:r>
      <w:r w:rsidR="00F8792D" w:rsidRPr="00FE5BEA">
        <w:rPr>
          <w:rFonts w:ascii="Book Antiqua" w:hAnsi="Book Antiqua" w:cs="Times New Roman" w:hint="eastAsia"/>
          <w:sz w:val="24"/>
          <w:szCs w:val="24"/>
        </w:rPr>
        <w:t xml:space="preserve"> </w:t>
      </w:r>
      <w:r w:rsidRPr="00FE5BEA">
        <w:rPr>
          <w:rFonts w:ascii="Book Antiqua" w:hAnsi="Book Antiqua" w:cs="Times New Roman" w:hint="eastAsia"/>
          <w:sz w:val="24"/>
          <w:szCs w:val="24"/>
        </w:rPr>
        <w:t xml:space="preserve">Top 30 diseases annotations of dysregulated mRNAs may </w:t>
      </w:r>
      <w:r w:rsidR="00F8792D" w:rsidRPr="00FE5BEA">
        <w:rPr>
          <w:rFonts w:ascii="Book Antiqua" w:hAnsi="Book Antiqua" w:cs="Times New Roman"/>
          <w:sz w:val="24"/>
          <w:szCs w:val="24"/>
        </w:rPr>
        <w:t>involve</w:t>
      </w:r>
      <w:r w:rsidRPr="00FE5BEA">
        <w:rPr>
          <w:rFonts w:ascii="Book Antiqua" w:hAnsi="Book Antiqua" w:cs="Times New Roman" w:hint="eastAsia"/>
          <w:sz w:val="24"/>
          <w:szCs w:val="24"/>
        </w:rPr>
        <w:t xml:space="preserve"> in. </w:t>
      </w:r>
      <w:r w:rsidRPr="00FE5BEA">
        <w:rPr>
          <w:rFonts w:ascii="Book Antiqua" w:hAnsi="Book Antiqua" w:cs="Times New Roman"/>
          <w:sz w:val="24"/>
          <w:szCs w:val="24"/>
        </w:rPr>
        <w:t xml:space="preserve">The disease enrich system include 5 disease databases: OMIM, KEGG disease, </w:t>
      </w:r>
      <w:proofErr w:type="spellStart"/>
      <w:r w:rsidRPr="00FE5BEA">
        <w:rPr>
          <w:rFonts w:ascii="Book Antiqua" w:hAnsi="Book Antiqua" w:cs="Times New Roman"/>
          <w:sz w:val="24"/>
          <w:szCs w:val="24"/>
        </w:rPr>
        <w:t>FunDO</w:t>
      </w:r>
      <w:proofErr w:type="spellEnd"/>
      <w:r w:rsidRPr="00FE5BEA">
        <w:rPr>
          <w:rFonts w:ascii="Book Antiqua" w:hAnsi="Book Antiqua" w:cs="Times New Roman"/>
          <w:sz w:val="24"/>
          <w:szCs w:val="24"/>
        </w:rPr>
        <w:t>, GAD and NHGRI GWAS Catalog.</w:t>
      </w:r>
    </w:p>
    <w:p w:rsidR="00D96882" w:rsidRPr="00FE5BEA" w:rsidRDefault="000A518D" w:rsidP="00163356">
      <w:pPr>
        <w:autoSpaceDE w:val="0"/>
        <w:autoSpaceDN w:val="0"/>
        <w:adjustRightInd w:val="0"/>
        <w:spacing w:line="360" w:lineRule="auto"/>
        <w:rPr>
          <w:rFonts w:ascii="Book Antiqua" w:hAnsi="Book Antiqua" w:cs="Times New Roman"/>
          <w:sz w:val="24"/>
          <w:szCs w:val="24"/>
        </w:rPr>
      </w:pPr>
      <w:r w:rsidRPr="00FE5BEA">
        <w:rPr>
          <w:rFonts w:hint="eastAsia"/>
          <w:noProof/>
          <w:lang w:eastAsia="en-US"/>
        </w:rPr>
        <w:lastRenderedPageBreak/>
        <w:drawing>
          <wp:inline distT="0" distB="0" distL="114300" distR="114300" wp14:anchorId="48F2C2D6" wp14:editId="24296968">
            <wp:extent cx="5268595" cy="6934200"/>
            <wp:effectExtent l="0" t="0" r="4445" b="0"/>
            <wp:docPr id="3" name="图片 3"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5"/>
                    <pic:cNvPicPr>
                      <a:picLocks noChangeAspect="1"/>
                    </pic:cNvPicPr>
                  </pic:nvPicPr>
                  <pic:blipFill>
                    <a:blip r:embed="rId24"/>
                    <a:stretch>
                      <a:fillRect/>
                    </a:stretch>
                  </pic:blipFill>
                  <pic:spPr>
                    <a:xfrm>
                      <a:off x="0" y="0"/>
                      <a:ext cx="5268595" cy="6934200"/>
                    </a:xfrm>
                    <a:prstGeom prst="rect">
                      <a:avLst/>
                    </a:prstGeom>
                  </pic:spPr>
                </pic:pic>
              </a:graphicData>
            </a:graphic>
          </wp:inline>
        </w:drawing>
      </w:r>
    </w:p>
    <w:p w:rsidR="007A09CB" w:rsidRPr="00FE5BEA" w:rsidRDefault="007A09CB">
      <w:pPr>
        <w:widowControl/>
        <w:jc w:val="left"/>
      </w:pPr>
      <w:r w:rsidRPr="00FE5BEA">
        <w:br w:type="page"/>
      </w:r>
    </w:p>
    <w:p w:rsidR="00D96882" w:rsidRPr="00FE5BEA" w:rsidRDefault="00D96882" w:rsidP="00163356"/>
    <w:p w:rsidR="00D96882" w:rsidRPr="00FE5BEA" w:rsidRDefault="000A518D" w:rsidP="00163356">
      <w:pPr>
        <w:autoSpaceDE w:val="0"/>
        <w:autoSpaceDN w:val="0"/>
        <w:adjustRightInd w:val="0"/>
        <w:spacing w:line="360" w:lineRule="auto"/>
        <w:rPr>
          <w:rFonts w:ascii="Book Antiqua" w:hAnsi="Book Antiqua" w:cs="Times New Roman"/>
          <w:sz w:val="24"/>
          <w:szCs w:val="24"/>
        </w:rPr>
      </w:pPr>
      <w:r w:rsidRPr="00FE5BEA">
        <w:rPr>
          <w:rFonts w:ascii="Book Antiqua" w:hAnsi="Book Antiqua" w:cs="Times New Roman"/>
          <w:b/>
          <w:sz w:val="24"/>
          <w:szCs w:val="24"/>
        </w:rPr>
        <w:t>Fig</w:t>
      </w:r>
      <w:r w:rsidR="00F8792D" w:rsidRPr="00FE5BEA">
        <w:rPr>
          <w:rFonts w:ascii="Book Antiqua" w:hAnsi="Book Antiqua" w:cs="Times New Roman" w:hint="eastAsia"/>
          <w:b/>
          <w:sz w:val="24"/>
          <w:szCs w:val="24"/>
        </w:rPr>
        <w:t xml:space="preserve">ure </w:t>
      </w:r>
      <w:r w:rsidR="00F8792D" w:rsidRPr="00FE5BEA">
        <w:rPr>
          <w:rFonts w:ascii="Book Antiqua" w:hAnsi="Book Antiqua" w:cs="Times New Roman"/>
          <w:b/>
          <w:sz w:val="24"/>
          <w:szCs w:val="24"/>
        </w:rPr>
        <w:t>5</w:t>
      </w:r>
      <w:r w:rsidR="00F8792D" w:rsidRPr="00FE5BEA">
        <w:rPr>
          <w:rFonts w:ascii="Book Antiqua" w:hAnsi="Book Antiqua" w:cs="Times New Roman" w:hint="eastAsia"/>
          <w:b/>
          <w:sz w:val="24"/>
          <w:szCs w:val="24"/>
        </w:rPr>
        <w:t xml:space="preserve"> </w:t>
      </w:r>
      <w:r w:rsidRPr="00FE5BEA">
        <w:rPr>
          <w:rFonts w:ascii="Book Antiqua" w:hAnsi="Book Antiqua" w:cs="Times New Roman" w:hint="eastAsia"/>
          <w:b/>
          <w:sz w:val="24"/>
          <w:szCs w:val="24"/>
        </w:rPr>
        <w:t xml:space="preserve">Heat-map of </w:t>
      </w:r>
      <w:r w:rsidR="007A09CB" w:rsidRPr="00FE5BEA">
        <w:rPr>
          <w:rFonts w:ascii="Book Antiqua" w:hAnsi="Book Antiqua" w:cs="Times New Roman"/>
          <w:b/>
          <w:sz w:val="24"/>
          <w:szCs w:val="24"/>
        </w:rPr>
        <w:t>Gene Ontology</w:t>
      </w:r>
      <w:r w:rsidR="007A09CB" w:rsidRPr="00FE5BEA">
        <w:rPr>
          <w:rFonts w:ascii="Book Antiqua" w:hAnsi="Book Antiqua" w:cs="Times New Roman" w:hint="eastAsia"/>
          <w:b/>
          <w:sz w:val="24"/>
          <w:szCs w:val="24"/>
        </w:rPr>
        <w:t xml:space="preserve"> </w:t>
      </w:r>
      <w:r w:rsidRPr="00FE5BEA">
        <w:rPr>
          <w:rFonts w:ascii="Book Antiqua" w:hAnsi="Book Antiqua" w:cs="Times New Roman" w:hint="eastAsia"/>
          <w:b/>
          <w:sz w:val="24"/>
          <w:szCs w:val="24"/>
        </w:rPr>
        <w:t>enriched c</w:t>
      </w:r>
      <w:r w:rsidRPr="00FE5BEA">
        <w:rPr>
          <w:rFonts w:ascii="Book Antiqua" w:hAnsi="Book Antiqua" w:cs="Times New Roman"/>
          <w:b/>
          <w:sz w:val="24"/>
          <w:szCs w:val="24"/>
        </w:rPr>
        <w:t xml:space="preserve">isplatin resistance pathways and input </w:t>
      </w:r>
      <w:r w:rsidRPr="00FE5BEA">
        <w:rPr>
          <w:rFonts w:ascii="Book Antiqua" w:hAnsi="Book Antiqua" w:cs="Times New Roman" w:hint="eastAsia"/>
          <w:b/>
          <w:sz w:val="24"/>
          <w:szCs w:val="24"/>
        </w:rPr>
        <w:t xml:space="preserve">mRNAs which significantly altered in SGC7901/DDP cells compared with SGC7901 cells. </w:t>
      </w:r>
      <w:r w:rsidR="00F8792D" w:rsidRPr="00FE5BEA">
        <w:rPr>
          <w:rFonts w:ascii="Book Antiqua" w:hAnsi="Book Antiqua" w:cs="Times New Roman"/>
          <w:sz w:val="24"/>
          <w:szCs w:val="24"/>
        </w:rPr>
        <w:t>A:</w:t>
      </w:r>
      <w:r w:rsidRPr="00FE5BEA">
        <w:rPr>
          <w:rFonts w:ascii="Book Antiqua" w:hAnsi="Book Antiqua" w:cs="Times New Roman" w:hint="eastAsia"/>
          <w:b/>
          <w:sz w:val="24"/>
          <w:szCs w:val="24"/>
        </w:rPr>
        <w:t xml:space="preserve"> </w:t>
      </w:r>
      <w:r w:rsidRPr="00FE5BEA">
        <w:rPr>
          <w:rFonts w:ascii="Book Antiqua" w:hAnsi="Book Antiqua" w:cs="Times New Roman"/>
          <w:sz w:val="24"/>
          <w:szCs w:val="24"/>
        </w:rPr>
        <w:t>PI3K-Akt signaling pathway</w:t>
      </w:r>
      <w:r w:rsidRPr="00FE5BEA">
        <w:rPr>
          <w:rFonts w:ascii="Book Antiqua" w:hAnsi="Book Antiqua" w:cs="Times New Roman" w:hint="eastAsia"/>
          <w:sz w:val="24"/>
          <w:szCs w:val="24"/>
        </w:rPr>
        <w:t xml:space="preserve"> and input genes</w:t>
      </w:r>
      <w:r w:rsidR="00F8792D" w:rsidRPr="00FE5BEA">
        <w:rPr>
          <w:rFonts w:ascii="Book Antiqua" w:hAnsi="Book Antiqua" w:cs="Times New Roman" w:hint="eastAsia"/>
          <w:sz w:val="24"/>
          <w:szCs w:val="24"/>
        </w:rPr>
        <w:t>;</w:t>
      </w:r>
      <w:r w:rsidRPr="00FE5BEA">
        <w:rPr>
          <w:rFonts w:ascii="Book Antiqua" w:hAnsi="Book Antiqua" w:cs="Times New Roman" w:hint="eastAsia"/>
          <w:b/>
          <w:sz w:val="24"/>
          <w:szCs w:val="24"/>
        </w:rPr>
        <w:t xml:space="preserve"> </w:t>
      </w:r>
      <w:r w:rsidR="00F8792D" w:rsidRPr="00FE5BEA">
        <w:rPr>
          <w:rFonts w:ascii="Book Antiqua" w:hAnsi="Book Antiqua" w:cs="Times New Roman"/>
          <w:sz w:val="24"/>
          <w:szCs w:val="24"/>
        </w:rPr>
        <w:t>B:</w:t>
      </w:r>
      <w:r w:rsidRPr="00FE5BEA">
        <w:rPr>
          <w:rFonts w:ascii="Book Antiqua" w:hAnsi="Book Antiqua" w:cs="Times New Roman" w:hint="eastAsia"/>
          <w:sz w:val="24"/>
          <w:szCs w:val="24"/>
        </w:rPr>
        <w:t xml:space="preserve"> </w:t>
      </w:r>
      <w:r w:rsidRPr="00FE5BEA">
        <w:rPr>
          <w:rFonts w:ascii="Book Antiqua" w:hAnsi="Book Antiqua" w:cs="Times New Roman"/>
          <w:sz w:val="24"/>
          <w:szCs w:val="24"/>
        </w:rPr>
        <w:t>MAPK signaling pathway</w:t>
      </w:r>
      <w:r w:rsidRPr="00FE5BEA">
        <w:rPr>
          <w:rFonts w:ascii="Book Antiqua" w:hAnsi="Book Antiqua" w:cs="Times New Roman" w:hint="eastAsia"/>
          <w:sz w:val="24"/>
          <w:szCs w:val="24"/>
        </w:rPr>
        <w:t xml:space="preserve"> and input genes</w:t>
      </w:r>
      <w:r w:rsidR="00F8792D" w:rsidRPr="00FE5BEA">
        <w:rPr>
          <w:rFonts w:ascii="Book Antiqua" w:hAnsi="Book Antiqua" w:cs="Times New Roman" w:hint="eastAsia"/>
          <w:sz w:val="24"/>
          <w:szCs w:val="24"/>
        </w:rPr>
        <w:t>;</w:t>
      </w:r>
      <w:r w:rsidRPr="00FE5BEA">
        <w:rPr>
          <w:rFonts w:ascii="Book Antiqua" w:hAnsi="Book Antiqua" w:cs="Times New Roman"/>
          <w:sz w:val="24"/>
          <w:szCs w:val="24"/>
        </w:rPr>
        <w:t xml:space="preserve"> </w:t>
      </w:r>
      <w:r w:rsidR="00F8792D" w:rsidRPr="00FE5BEA">
        <w:rPr>
          <w:rFonts w:ascii="Book Antiqua" w:hAnsi="Book Antiqua" w:cs="Times New Roman"/>
          <w:sz w:val="24"/>
          <w:szCs w:val="24"/>
        </w:rPr>
        <w:t>C</w:t>
      </w:r>
      <w:r w:rsidR="00F8792D" w:rsidRPr="00FE5BEA">
        <w:rPr>
          <w:rFonts w:ascii="Book Antiqua" w:hAnsi="Book Antiqua" w:cs="Times New Roman" w:hint="eastAsia"/>
          <w:sz w:val="24"/>
          <w:szCs w:val="24"/>
        </w:rPr>
        <w:t xml:space="preserve">: </w:t>
      </w:r>
      <w:r w:rsidRPr="00FE5BEA">
        <w:rPr>
          <w:rFonts w:ascii="Book Antiqua" w:hAnsi="Book Antiqua" w:cs="Times New Roman"/>
          <w:sz w:val="24"/>
          <w:szCs w:val="24"/>
        </w:rPr>
        <w:t>Notch signaling pathway</w:t>
      </w:r>
      <w:r w:rsidRPr="00FE5BEA">
        <w:rPr>
          <w:rFonts w:ascii="Book Antiqua" w:hAnsi="Book Antiqua" w:cs="Times New Roman" w:hint="eastAsia"/>
          <w:sz w:val="24"/>
          <w:szCs w:val="24"/>
        </w:rPr>
        <w:t xml:space="preserve"> and input genes</w:t>
      </w:r>
      <w:r w:rsidR="00F8792D" w:rsidRPr="00FE5BEA">
        <w:rPr>
          <w:rFonts w:ascii="Book Antiqua" w:hAnsi="Book Antiqua" w:cs="Times New Roman" w:hint="eastAsia"/>
          <w:sz w:val="24"/>
          <w:szCs w:val="24"/>
        </w:rPr>
        <w:t>;</w:t>
      </w:r>
      <w:r w:rsidRPr="00FE5BEA">
        <w:rPr>
          <w:rFonts w:ascii="Book Antiqua" w:hAnsi="Book Antiqua" w:cs="Times New Roman" w:hint="eastAsia"/>
          <w:sz w:val="24"/>
          <w:szCs w:val="24"/>
        </w:rPr>
        <w:t xml:space="preserve"> </w:t>
      </w:r>
      <w:r w:rsidR="00F8792D" w:rsidRPr="00FE5BEA">
        <w:rPr>
          <w:rFonts w:ascii="Book Antiqua" w:hAnsi="Book Antiqua" w:cs="Times New Roman"/>
          <w:sz w:val="24"/>
          <w:szCs w:val="24"/>
        </w:rPr>
        <w:t>D</w:t>
      </w:r>
      <w:r w:rsidR="00F8792D" w:rsidRPr="00FE5BEA">
        <w:rPr>
          <w:rFonts w:ascii="Book Antiqua" w:hAnsi="Book Antiqua" w:cs="Times New Roman" w:hint="eastAsia"/>
          <w:sz w:val="24"/>
          <w:szCs w:val="24"/>
        </w:rPr>
        <w:t xml:space="preserve">: </w:t>
      </w:r>
      <w:proofErr w:type="spellStart"/>
      <w:r w:rsidRPr="00FE5BEA">
        <w:rPr>
          <w:rFonts w:ascii="Book Antiqua" w:hAnsi="Book Antiqua" w:cs="Times New Roman"/>
          <w:sz w:val="24"/>
          <w:szCs w:val="24"/>
        </w:rPr>
        <w:t>ErbB</w:t>
      </w:r>
      <w:proofErr w:type="spellEnd"/>
      <w:r w:rsidRPr="00FE5BEA">
        <w:rPr>
          <w:rFonts w:ascii="Book Antiqua" w:hAnsi="Book Antiqua" w:cs="Times New Roman"/>
          <w:sz w:val="24"/>
          <w:szCs w:val="24"/>
        </w:rPr>
        <w:t xml:space="preserve"> signaling pathway</w:t>
      </w:r>
      <w:r w:rsidRPr="00FE5BEA">
        <w:rPr>
          <w:rFonts w:ascii="Book Antiqua" w:hAnsi="Book Antiqua" w:cs="Times New Roman" w:hint="eastAsia"/>
          <w:sz w:val="24"/>
          <w:szCs w:val="24"/>
        </w:rPr>
        <w:t xml:space="preserve"> and input genes</w:t>
      </w:r>
      <w:r w:rsidR="00F8792D" w:rsidRPr="00FE5BEA">
        <w:rPr>
          <w:rFonts w:ascii="Book Antiqua" w:hAnsi="Book Antiqua" w:cs="Times New Roman" w:hint="eastAsia"/>
          <w:sz w:val="24"/>
          <w:szCs w:val="24"/>
        </w:rPr>
        <w:t>;</w:t>
      </w:r>
      <w:r w:rsidRPr="00FE5BEA">
        <w:rPr>
          <w:rFonts w:ascii="Book Antiqua" w:hAnsi="Book Antiqua" w:cs="Times New Roman"/>
          <w:sz w:val="24"/>
          <w:szCs w:val="24"/>
        </w:rPr>
        <w:t xml:space="preserve"> </w:t>
      </w:r>
      <w:r w:rsidR="00F8792D" w:rsidRPr="00FE5BEA">
        <w:rPr>
          <w:rFonts w:ascii="Book Antiqua" w:hAnsi="Book Antiqua" w:cs="Times New Roman"/>
          <w:bCs/>
          <w:sz w:val="24"/>
          <w:szCs w:val="24"/>
        </w:rPr>
        <w:t>E</w:t>
      </w:r>
      <w:r w:rsidRPr="00FE5BEA">
        <w:rPr>
          <w:rFonts w:ascii="Book Antiqua" w:hAnsi="Book Antiqua" w:cs="Times New Roman" w:hint="eastAsia"/>
          <w:bCs/>
          <w:sz w:val="24"/>
          <w:szCs w:val="24"/>
        </w:rPr>
        <w:t xml:space="preserve">: </w:t>
      </w:r>
      <w:proofErr w:type="spellStart"/>
      <w:r w:rsidRPr="00FE5BEA">
        <w:rPr>
          <w:rFonts w:ascii="Book Antiqua" w:hAnsi="Book Antiqua" w:cs="Times New Roman"/>
          <w:sz w:val="24"/>
          <w:szCs w:val="24"/>
        </w:rPr>
        <w:t>Jak</w:t>
      </w:r>
      <w:proofErr w:type="spellEnd"/>
      <w:r w:rsidRPr="00FE5BEA">
        <w:rPr>
          <w:rFonts w:ascii="Book Antiqua" w:hAnsi="Book Antiqua" w:cs="Times New Roman"/>
          <w:sz w:val="24"/>
          <w:szCs w:val="24"/>
        </w:rPr>
        <w:t>-STAT signaling pathway</w:t>
      </w:r>
      <w:r w:rsidRPr="00FE5BEA">
        <w:rPr>
          <w:rFonts w:ascii="Book Antiqua" w:hAnsi="Book Antiqua" w:cs="Times New Roman" w:hint="eastAsia"/>
          <w:sz w:val="24"/>
          <w:szCs w:val="24"/>
        </w:rPr>
        <w:t xml:space="preserve"> and input genes</w:t>
      </w:r>
      <w:r w:rsidR="00F8792D" w:rsidRPr="00FE5BEA">
        <w:rPr>
          <w:rFonts w:ascii="Book Antiqua" w:hAnsi="Book Antiqua" w:cs="Times New Roman" w:hint="eastAsia"/>
          <w:sz w:val="24"/>
          <w:szCs w:val="24"/>
        </w:rPr>
        <w:t>;</w:t>
      </w:r>
      <w:r w:rsidRPr="00FE5BEA">
        <w:rPr>
          <w:rFonts w:ascii="Book Antiqua" w:hAnsi="Book Antiqua" w:cs="Times New Roman" w:hint="eastAsia"/>
          <w:sz w:val="24"/>
          <w:szCs w:val="24"/>
        </w:rPr>
        <w:t xml:space="preserve"> </w:t>
      </w:r>
      <w:r w:rsidR="00F8792D" w:rsidRPr="00FE5BEA">
        <w:rPr>
          <w:rFonts w:ascii="Book Antiqua" w:hAnsi="Book Antiqua" w:cs="Times New Roman"/>
          <w:bCs/>
          <w:sz w:val="24"/>
          <w:szCs w:val="24"/>
        </w:rPr>
        <w:t>F:</w:t>
      </w:r>
      <w:r w:rsidRPr="00FE5BEA">
        <w:rPr>
          <w:rFonts w:ascii="Book Antiqua" w:hAnsi="Book Antiqua" w:cs="Times New Roman" w:hint="eastAsia"/>
          <w:bCs/>
          <w:sz w:val="24"/>
          <w:szCs w:val="24"/>
        </w:rPr>
        <w:t xml:space="preserve"> </w:t>
      </w:r>
      <w:r w:rsidRPr="00FE5BEA">
        <w:rPr>
          <w:rFonts w:ascii="Book Antiqua" w:hAnsi="Book Antiqua" w:cs="Times New Roman"/>
          <w:sz w:val="24"/>
          <w:szCs w:val="24"/>
        </w:rPr>
        <w:t>NF-kappa B signaling pathway</w:t>
      </w:r>
      <w:r w:rsidRPr="00FE5BEA">
        <w:rPr>
          <w:rFonts w:ascii="Book Antiqua" w:hAnsi="Book Antiqua" w:cs="Times New Roman" w:hint="eastAsia"/>
          <w:sz w:val="24"/>
          <w:szCs w:val="24"/>
        </w:rPr>
        <w:t xml:space="preserve"> and input genes</w:t>
      </w:r>
      <w:r w:rsidR="00F8792D" w:rsidRPr="00FE5BEA">
        <w:rPr>
          <w:rFonts w:ascii="Book Antiqua" w:hAnsi="Book Antiqua" w:cs="Times New Roman" w:hint="eastAsia"/>
          <w:sz w:val="24"/>
          <w:szCs w:val="24"/>
        </w:rPr>
        <w:t>;</w:t>
      </w:r>
      <w:r w:rsidRPr="00FE5BEA">
        <w:rPr>
          <w:rFonts w:ascii="Book Antiqua" w:hAnsi="Book Antiqua" w:cs="Times New Roman" w:hint="eastAsia"/>
          <w:sz w:val="24"/>
          <w:szCs w:val="24"/>
        </w:rPr>
        <w:t xml:space="preserve"> </w:t>
      </w:r>
      <w:r w:rsidR="00F8792D" w:rsidRPr="00FE5BEA">
        <w:rPr>
          <w:rFonts w:ascii="Book Antiqua" w:hAnsi="Book Antiqua" w:cs="Times New Roman"/>
          <w:bCs/>
          <w:sz w:val="24"/>
          <w:szCs w:val="24"/>
        </w:rPr>
        <w:t>G</w:t>
      </w:r>
      <w:r w:rsidR="00F8792D" w:rsidRPr="00FE5BEA">
        <w:rPr>
          <w:rFonts w:ascii="Book Antiqua" w:hAnsi="Book Antiqua" w:cs="Times New Roman" w:hint="eastAsia"/>
          <w:sz w:val="24"/>
          <w:szCs w:val="24"/>
        </w:rPr>
        <w:t xml:space="preserve">: </w:t>
      </w:r>
      <w:r w:rsidRPr="00FE5BEA">
        <w:rPr>
          <w:rFonts w:ascii="Book Antiqua" w:hAnsi="Book Antiqua" w:cs="Times New Roman"/>
          <w:sz w:val="24"/>
          <w:szCs w:val="24"/>
        </w:rPr>
        <w:t xml:space="preserve">HIF-1 signaling pathway </w:t>
      </w:r>
      <w:r w:rsidRPr="00FE5BEA">
        <w:rPr>
          <w:rFonts w:ascii="Book Antiqua" w:hAnsi="Book Antiqua" w:cs="Times New Roman" w:hint="eastAsia"/>
          <w:sz w:val="24"/>
          <w:szCs w:val="24"/>
        </w:rPr>
        <w:t>and input genes</w:t>
      </w:r>
      <w:r w:rsidR="00F8792D" w:rsidRPr="00FE5BEA">
        <w:rPr>
          <w:rFonts w:ascii="Book Antiqua" w:hAnsi="Book Antiqua" w:cs="Times New Roman" w:hint="eastAsia"/>
          <w:sz w:val="24"/>
          <w:szCs w:val="24"/>
        </w:rPr>
        <w:t>;</w:t>
      </w:r>
      <w:r w:rsidRPr="00FE5BEA">
        <w:rPr>
          <w:rFonts w:ascii="Book Antiqua" w:hAnsi="Book Antiqua" w:cs="Times New Roman" w:hint="eastAsia"/>
          <w:sz w:val="24"/>
          <w:szCs w:val="24"/>
        </w:rPr>
        <w:t xml:space="preserve"> </w:t>
      </w:r>
      <w:r w:rsidR="00F8792D" w:rsidRPr="00FE5BEA">
        <w:rPr>
          <w:rFonts w:ascii="Book Antiqua" w:hAnsi="Book Antiqua" w:cs="Times New Roman"/>
          <w:bCs/>
          <w:sz w:val="24"/>
          <w:szCs w:val="24"/>
        </w:rPr>
        <w:t>H</w:t>
      </w:r>
      <w:r w:rsidR="00F8792D" w:rsidRPr="00FE5BEA">
        <w:rPr>
          <w:rFonts w:ascii="Book Antiqua" w:hAnsi="Book Antiqua" w:cs="Times New Roman"/>
          <w:sz w:val="24"/>
          <w:szCs w:val="24"/>
        </w:rPr>
        <w:t>:</w:t>
      </w:r>
      <w:r w:rsidR="00F8792D" w:rsidRPr="00FE5BEA">
        <w:rPr>
          <w:rFonts w:ascii="Book Antiqua" w:hAnsi="Book Antiqua" w:cs="Times New Roman" w:hint="eastAsia"/>
          <w:sz w:val="24"/>
          <w:szCs w:val="24"/>
        </w:rPr>
        <w:t xml:space="preserve"> </w:t>
      </w:r>
      <w:r w:rsidRPr="00FE5BEA">
        <w:rPr>
          <w:rFonts w:ascii="Book Antiqua" w:hAnsi="Book Antiqua" w:cs="Times New Roman"/>
          <w:sz w:val="24"/>
          <w:szCs w:val="24"/>
        </w:rPr>
        <w:t>MicroRNAs in cancer</w:t>
      </w:r>
      <w:r w:rsidRPr="00FE5BEA">
        <w:rPr>
          <w:rFonts w:ascii="Book Antiqua" w:hAnsi="Book Antiqua" w:cs="Times New Roman" w:hint="eastAsia"/>
          <w:sz w:val="24"/>
          <w:szCs w:val="24"/>
        </w:rPr>
        <w:t xml:space="preserve"> and input genes</w:t>
      </w:r>
      <w:r w:rsidRPr="00FE5BEA">
        <w:rPr>
          <w:rFonts w:ascii="Book Antiqua" w:hAnsi="Book Antiqua" w:cs="Times New Roman"/>
          <w:sz w:val="24"/>
          <w:szCs w:val="24"/>
        </w:rPr>
        <w:t xml:space="preserve">. </w:t>
      </w:r>
      <w:r w:rsidRPr="00FE5BEA">
        <w:rPr>
          <w:rFonts w:ascii="Book Antiqua" w:hAnsi="Book Antiqua" w:cs="Times New Roman" w:hint="eastAsia"/>
          <w:sz w:val="24"/>
          <w:szCs w:val="24"/>
        </w:rPr>
        <w:t xml:space="preserve">Each row represents an mRNA, and each column represents a sample. The </w:t>
      </w:r>
      <w:r w:rsidRPr="00FE5BEA">
        <w:rPr>
          <w:rFonts w:ascii="Book Antiqua" w:hAnsi="Book Antiqua" w:cs="Times New Roman"/>
          <w:sz w:val="24"/>
          <w:szCs w:val="24"/>
        </w:rPr>
        <w:t>intensity of the color</w:t>
      </w:r>
      <w:r w:rsidRPr="00FE5BEA">
        <w:rPr>
          <w:rFonts w:ascii="Book Antiqua" w:hAnsi="Book Antiqua" w:cs="Times New Roman" w:hint="eastAsia"/>
          <w:sz w:val="24"/>
          <w:szCs w:val="24"/>
        </w:rPr>
        <w:t xml:space="preserve"> indicates the relative levels of mRNAs. </w:t>
      </w:r>
      <w:r w:rsidRPr="00FE5BEA">
        <w:rPr>
          <w:rFonts w:ascii="Book Antiqua" w:eastAsia="CMCLH K+ Adv P 4 D F 60 E" w:hAnsi="Book Antiqua" w:cs="Times New Roman"/>
          <w:sz w:val="24"/>
          <w:szCs w:val="24"/>
        </w:rPr>
        <w:t xml:space="preserve">Red: </w:t>
      </w:r>
      <w:r w:rsidR="00A323C8">
        <w:rPr>
          <w:rFonts w:ascii="Book Antiqua" w:eastAsia="CMCLH K+ Adv P 4 D F 60 E" w:hAnsi="Book Antiqua" w:cs="Times New Roman"/>
          <w:sz w:val="24"/>
          <w:szCs w:val="24"/>
        </w:rPr>
        <w:t>H</w:t>
      </w:r>
      <w:r w:rsidRPr="00FE5BEA">
        <w:rPr>
          <w:rFonts w:ascii="Book Antiqua" w:eastAsia="CMCLH K+ Adv P 4 D F 60 E" w:hAnsi="Book Antiqua" w:cs="Times New Roman"/>
          <w:sz w:val="24"/>
          <w:szCs w:val="24"/>
        </w:rPr>
        <w:t xml:space="preserve">igher </w:t>
      </w:r>
      <w:r w:rsidRPr="00FE5BEA">
        <w:rPr>
          <w:rFonts w:ascii="Book Antiqua" w:hAnsi="Book Antiqua" w:cs="Times New Roman"/>
          <w:sz w:val="24"/>
          <w:szCs w:val="24"/>
        </w:rPr>
        <w:t>expression levels</w:t>
      </w:r>
      <w:r w:rsidR="00A323C8">
        <w:rPr>
          <w:rFonts w:ascii="Book Antiqua" w:hAnsi="Book Antiqua" w:cs="Times New Roman"/>
          <w:sz w:val="24"/>
          <w:szCs w:val="24"/>
        </w:rPr>
        <w:t>;</w:t>
      </w:r>
      <w:r w:rsidRPr="00FE5BEA">
        <w:rPr>
          <w:rFonts w:ascii="Book Antiqua" w:hAnsi="Book Antiqua" w:cs="Times New Roman"/>
          <w:sz w:val="24"/>
          <w:szCs w:val="24"/>
        </w:rPr>
        <w:t xml:space="preserve"> green: </w:t>
      </w:r>
      <w:r w:rsidR="00A323C8">
        <w:rPr>
          <w:rFonts w:ascii="Book Antiqua" w:hAnsi="Book Antiqua" w:cs="Times New Roman"/>
          <w:sz w:val="24"/>
          <w:szCs w:val="24"/>
        </w:rPr>
        <w:t>L</w:t>
      </w:r>
      <w:r w:rsidRPr="00FE5BEA">
        <w:rPr>
          <w:rFonts w:ascii="Book Antiqua" w:hAnsi="Book Antiqua" w:cs="Times New Roman"/>
          <w:sz w:val="24"/>
          <w:szCs w:val="24"/>
        </w:rPr>
        <w:t>ower expression levels</w:t>
      </w:r>
      <w:r w:rsidRPr="00FE5BEA">
        <w:rPr>
          <w:rFonts w:ascii="Book Antiqua" w:hAnsi="Book Antiqua" w:cs="Times New Roman" w:hint="eastAsia"/>
          <w:sz w:val="24"/>
          <w:szCs w:val="24"/>
        </w:rPr>
        <w:t>.</w:t>
      </w:r>
      <w:r w:rsidRPr="00FE5BEA">
        <w:rPr>
          <w:rFonts w:ascii="Book Antiqua" w:hAnsi="Book Antiqua" w:cs="Times New Roman"/>
          <w:sz w:val="24"/>
          <w:szCs w:val="24"/>
        </w:rPr>
        <w:t xml:space="preserve"> </w:t>
      </w:r>
      <w:r w:rsidRPr="00FE5BEA">
        <w:rPr>
          <w:rFonts w:ascii="Book Antiqua" w:hAnsi="Book Antiqua" w:cs="Times New Roman" w:hint="eastAsia"/>
          <w:sz w:val="24"/>
          <w:szCs w:val="24"/>
        </w:rPr>
        <w:t xml:space="preserve">The name of the input mRNAs </w:t>
      </w:r>
      <w:proofErr w:type="gramStart"/>
      <w:r w:rsidRPr="00FE5BEA">
        <w:rPr>
          <w:rFonts w:ascii="Book Antiqua" w:hAnsi="Book Antiqua" w:cs="Times New Roman" w:hint="eastAsia"/>
          <w:sz w:val="24"/>
          <w:szCs w:val="24"/>
        </w:rPr>
        <w:t>which significantly altered</w:t>
      </w:r>
      <w:proofErr w:type="gramEnd"/>
      <w:r w:rsidRPr="00FE5BEA">
        <w:rPr>
          <w:rFonts w:ascii="Book Antiqua" w:hAnsi="Book Antiqua" w:cs="Times New Roman" w:hint="eastAsia"/>
          <w:sz w:val="24"/>
          <w:szCs w:val="24"/>
        </w:rPr>
        <w:t xml:space="preserve"> (</w:t>
      </w:r>
      <w:r w:rsidR="00F8792D" w:rsidRPr="00FE5BEA">
        <w:rPr>
          <w:rFonts w:ascii="Book Antiqua" w:hAnsi="Book Antiqua" w:cs="Times New Roman"/>
          <w:i/>
          <w:sz w:val="24"/>
          <w:szCs w:val="24"/>
        </w:rPr>
        <w:t>P</w:t>
      </w:r>
      <w:r w:rsidR="00F8792D" w:rsidRPr="00FE5BEA">
        <w:rPr>
          <w:rFonts w:ascii="Book Antiqua" w:hAnsi="Book Antiqua" w:cs="Times New Roman" w:hint="eastAsia"/>
          <w:sz w:val="24"/>
          <w:szCs w:val="24"/>
        </w:rPr>
        <w:t xml:space="preserve"> </w:t>
      </w:r>
      <w:r w:rsidRPr="00FE5BEA">
        <w:rPr>
          <w:rFonts w:ascii="Book Antiqua" w:hAnsi="Book Antiqua" w:cs="Times New Roman"/>
          <w:sz w:val="24"/>
          <w:szCs w:val="24"/>
        </w:rPr>
        <w:t xml:space="preserve">&lt; 0.05, </w:t>
      </w:r>
      <w:r w:rsidRPr="00FE5BEA">
        <w:rPr>
          <w:rFonts w:ascii="Book Antiqua" w:hAnsi="Book Antiqua" w:cs="Times New Roman" w:hint="eastAsia"/>
          <w:sz w:val="24"/>
          <w:szCs w:val="24"/>
        </w:rPr>
        <w:t xml:space="preserve">FC </w:t>
      </w:r>
      <w:r w:rsidRPr="00FE5BEA">
        <w:rPr>
          <w:rFonts w:ascii="Book Antiqua" w:hAnsi="Book Antiqua" w:cs="Times New Roman"/>
          <w:sz w:val="24"/>
          <w:szCs w:val="24"/>
        </w:rPr>
        <w:t>≥</w:t>
      </w:r>
      <w:r w:rsidRPr="00FE5BEA">
        <w:rPr>
          <w:rFonts w:ascii="Book Antiqua" w:hAnsi="Book Antiqua" w:cs="Times New Roman" w:hint="eastAsia"/>
          <w:sz w:val="24"/>
          <w:szCs w:val="24"/>
        </w:rPr>
        <w:t xml:space="preserve"> </w:t>
      </w:r>
      <w:r w:rsidRPr="00FE5BEA">
        <w:rPr>
          <w:rFonts w:ascii="Book Antiqua" w:hAnsi="Book Antiqua" w:cs="Times New Roman"/>
          <w:sz w:val="24"/>
          <w:szCs w:val="24"/>
        </w:rPr>
        <w:t>2</w:t>
      </w:r>
      <w:r w:rsidRPr="00FE5BEA">
        <w:rPr>
          <w:rFonts w:ascii="Book Antiqua" w:hAnsi="Book Antiqua" w:cs="Times New Roman" w:hint="eastAsia"/>
          <w:sz w:val="24"/>
          <w:szCs w:val="24"/>
        </w:rPr>
        <w:t>) is present at the right of the figure.</w:t>
      </w:r>
    </w:p>
    <w:p w:rsidR="00D96882" w:rsidRPr="00FE5BEA" w:rsidRDefault="000A518D" w:rsidP="00163356">
      <w:pPr>
        <w:pStyle w:val="1"/>
        <w:autoSpaceDE w:val="0"/>
        <w:autoSpaceDN w:val="0"/>
        <w:adjustRightInd w:val="0"/>
        <w:spacing w:line="360" w:lineRule="auto"/>
        <w:ind w:firstLineChars="0" w:firstLine="0"/>
        <w:rPr>
          <w:rFonts w:ascii="Times New Roman" w:eastAsia="CMCLH K+ Adv P 4 D F 60 E" w:hAnsi="Times New Roman" w:cs="Times New Roman"/>
          <w:sz w:val="18"/>
          <w:szCs w:val="18"/>
        </w:rPr>
      </w:pPr>
      <w:r w:rsidRPr="00FE5BEA">
        <w:rPr>
          <w:rFonts w:ascii="Times New Roman" w:eastAsia="CMCLH K+ Adv P 4 D F 60 E" w:hAnsi="Times New Roman" w:cs="Times New Roman"/>
          <w:noProof/>
          <w:sz w:val="18"/>
          <w:szCs w:val="18"/>
          <w:lang w:eastAsia="en-US"/>
        </w:rPr>
        <w:lastRenderedPageBreak/>
        <w:drawing>
          <wp:inline distT="0" distB="0" distL="0" distR="0" wp14:anchorId="63BD7034" wp14:editId="75866848">
            <wp:extent cx="5274310" cy="5274310"/>
            <wp:effectExtent l="0" t="0" r="13970" b="139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rsidR="00D96882" w:rsidRPr="00FE5BEA" w:rsidRDefault="00F8792D" w:rsidP="00163356">
      <w:pPr>
        <w:pStyle w:val="1"/>
        <w:autoSpaceDE w:val="0"/>
        <w:autoSpaceDN w:val="0"/>
        <w:adjustRightInd w:val="0"/>
        <w:spacing w:line="360" w:lineRule="auto"/>
        <w:ind w:firstLineChars="0" w:firstLine="0"/>
        <w:rPr>
          <w:rFonts w:ascii="Book Antiqua" w:hAnsi="Book Antiqua" w:cs="Times New Roman"/>
          <w:sz w:val="24"/>
          <w:szCs w:val="24"/>
        </w:rPr>
      </w:pPr>
      <w:r w:rsidRPr="00FE5BEA">
        <w:rPr>
          <w:rFonts w:ascii="Book Antiqua" w:eastAsia="CMCLH K+ Adv P 4 D F 60 E" w:hAnsi="Book Antiqua" w:cs="Times New Roman"/>
          <w:b/>
          <w:sz w:val="24"/>
          <w:szCs w:val="24"/>
        </w:rPr>
        <w:t>Fig</w:t>
      </w:r>
      <w:r w:rsidRPr="00FE5BEA">
        <w:rPr>
          <w:rFonts w:ascii="Book Antiqua" w:eastAsia="CMCLH K+ Adv P 4 D F 60 E" w:hAnsi="Book Antiqua" w:cs="Times New Roman" w:hint="eastAsia"/>
          <w:b/>
          <w:sz w:val="24"/>
          <w:szCs w:val="24"/>
        </w:rPr>
        <w:t>ure</w:t>
      </w:r>
      <w:r w:rsidRPr="00FE5BEA">
        <w:rPr>
          <w:rFonts w:ascii="Book Antiqua" w:eastAsia="CMCLH K+ Adv P 4 D F 60 E" w:hAnsi="Book Antiqua" w:cs="Times New Roman"/>
          <w:b/>
          <w:sz w:val="24"/>
          <w:szCs w:val="24"/>
        </w:rPr>
        <w:t xml:space="preserve"> 6</w:t>
      </w:r>
      <w:r w:rsidR="000A518D" w:rsidRPr="00FE5BEA">
        <w:rPr>
          <w:rFonts w:ascii="Book Antiqua" w:eastAsia="CMCLH K+ Adv P 4 D F 60 E" w:hAnsi="Book Antiqua" w:cs="Times New Roman"/>
          <w:b/>
          <w:sz w:val="24"/>
          <w:szCs w:val="24"/>
        </w:rPr>
        <w:t xml:space="preserve"> Interaction network </w:t>
      </w:r>
      <w:r w:rsidR="007A09CB" w:rsidRPr="00FE5BEA">
        <w:rPr>
          <w:rFonts w:ascii="Book Antiqua" w:eastAsia="CMCLH K+ Adv P 4 D F 60 E" w:hAnsi="Book Antiqua" w:cs="Times New Roman"/>
          <w:b/>
          <w:sz w:val="24"/>
          <w:szCs w:val="24"/>
        </w:rPr>
        <w:t>analyses</w:t>
      </w:r>
      <w:r w:rsidR="000A518D" w:rsidRPr="00FE5BEA">
        <w:rPr>
          <w:rFonts w:ascii="Book Antiqua" w:eastAsia="CMCLH K+ Adv P 4 D F 60 E" w:hAnsi="Book Antiqua" w:cs="Times New Roman"/>
          <w:b/>
          <w:sz w:val="24"/>
          <w:szCs w:val="24"/>
        </w:rPr>
        <w:t xml:space="preserve"> of differentially express proteins.</w:t>
      </w:r>
      <w:r w:rsidR="000A518D" w:rsidRPr="00FE5BEA">
        <w:rPr>
          <w:rFonts w:ascii="Book Antiqua" w:hAnsi="Book Antiqua" w:cs="Times New Roman"/>
          <w:b/>
          <w:sz w:val="24"/>
          <w:szCs w:val="24"/>
        </w:rPr>
        <w:t xml:space="preserve"> </w:t>
      </w:r>
      <w:r w:rsidR="000A518D" w:rsidRPr="00FE5BEA">
        <w:rPr>
          <w:rFonts w:ascii="Book Antiqua" w:hAnsi="Book Antiqua" w:cs="Times New Roman"/>
          <w:sz w:val="24"/>
          <w:szCs w:val="24"/>
        </w:rPr>
        <w:t xml:space="preserve">In the network, nodes represents proteins, lines as functional associations between </w:t>
      </w:r>
      <w:r w:rsidR="000A518D" w:rsidRPr="00FE5BEA">
        <w:rPr>
          <w:rFonts w:ascii="Book Antiqua" w:hAnsi="Book Antiqua" w:cs="Times New Roman" w:hint="eastAsia"/>
          <w:sz w:val="24"/>
          <w:szCs w:val="24"/>
        </w:rPr>
        <w:t>the abnormal</w:t>
      </w:r>
      <w:r w:rsidR="000A518D" w:rsidRPr="00FE5BEA">
        <w:rPr>
          <w:rFonts w:ascii="Book Antiqua" w:hAnsi="Book Antiqua" w:cs="Times New Roman"/>
          <w:sz w:val="24"/>
          <w:szCs w:val="24"/>
        </w:rPr>
        <w:t xml:space="preserve"> </w:t>
      </w:r>
      <w:r w:rsidR="000A518D" w:rsidRPr="00FE5BEA">
        <w:rPr>
          <w:rFonts w:ascii="Book Antiqua" w:hAnsi="Book Antiqua" w:cs="Times New Roman" w:hint="eastAsia"/>
          <w:sz w:val="24"/>
          <w:szCs w:val="24"/>
        </w:rPr>
        <w:t xml:space="preserve">expressed </w:t>
      </w:r>
      <w:r w:rsidR="000A518D" w:rsidRPr="00FE5BEA">
        <w:rPr>
          <w:rFonts w:ascii="Book Antiqua" w:hAnsi="Book Antiqua" w:cs="Times New Roman"/>
          <w:sz w:val="24"/>
          <w:szCs w:val="24"/>
        </w:rPr>
        <w:t xml:space="preserve">proteins and the thickness of the lines </w:t>
      </w:r>
      <w:r w:rsidR="000A518D" w:rsidRPr="00FE5BEA">
        <w:rPr>
          <w:rFonts w:ascii="Book Antiqua" w:hAnsi="Book Antiqua" w:cs="Times New Roman" w:hint="eastAsia"/>
          <w:sz w:val="24"/>
          <w:szCs w:val="24"/>
        </w:rPr>
        <w:t>indicates</w:t>
      </w:r>
      <w:r w:rsidR="000A518D" w:rsidRPr="00FE5BEA">
        <w:rPr>
          <w:rFonts w:ascii="Book Antiqua" w:hAnsi="Book Antiqua" w:cs="Times New Roman"/>
          <w:sz w:val="24"/>
          <w:szCs w:val="24"/>
        </w:rPr>
        <w:t xml:space="preserve"> </w:t>
      </w:r>
      <w:r w:rsidR="000A518D" w:rsidRPr="00FE5BEA">
        <w:rPr>
          <w:rFonts w:ascii="Book Antiqua" w:hAnsi="Book Antiqua" w:cs="Times New Roman" w:hint="eastAsia"/>
          <w:sz w:val="24"/>
          <w:szCs w:val="24"/>
        </w:rPr>
        <w:t>the level of confidence in association reported.</w:t>
      </w:r>
    </w:p>
    <w:p w:rsidR="00860204" w:rsidRDefault="00860204">
      <w:pPr>
        <w:widowControl/>
        <w:jc w:val="left"/>
        <w:rPr>
          <w:rFonts w:ascii="Times New Roman" w:hAnsi="Times New Roman" w:cs="Times New Roman"/>
          <w:b/>
          <w:sz w:val="22"/>
        </w:rPr>
      </w:pPr>
      <w:r>
        <w:rPr>
          <w:rFonts w:ascii="Times New Roman" w:hAnsi="Times New Roman" w:cs="Times New Roman"/>
          <w:b/>
          <w:sz w:val="22"/>
        </w:rPr>
        <w:br w:type="page"/>
      </w:r>
    </w:p>
    <w:p w:rsidR="00D96882" w:rsidRPr="00FE5BEA" w:rsidRDefault="00D96882" w:rsidP="00163356">
      <w:pPr>
        <w:rPr>
          <w:rFonts w:ascii="Times New Roman" w:hAnsi="Times New Roman" w:cs="Times New Roman"/>
          <w:b/>
          <w:sz w:val="22"/>
        </w:rPr>
      </w:pPr>
    </w:p>
    <w:p w:rsidR="00F8792D" w:rsidRDefault="000A518D" w:rsidP="00163356">
      <w:pPr>
        <w:widowControl/>
        <w:spacing w:line="240" w:lineRule="atLeast"/>
        <w:rPr>
          <w:rFonts w:ascii="Book Antiqua" w:eastAsia="宋体" w:hAnsi="Book Antiqua" w:cs="Times New Roman"/>
          <w:b/>
          <w:kern w:val="0"/>
          <w:sz w:val="24"/>
          <w:szCs w:val="24"/>
        </w:rPr>
      </w:pPr>
      <w:r w:rsidRPr="00FE5BEA">
        <w:rPr>
          <w:rFonts w:ascii="Book Antiqua" w:eastAsia="宋体" w:hAnsi="Book Antiqua" w:cs="Times New Roman"/>
          <w:b/>
          <w:kern w:val="0"/>
          <w:sz w:val="24"/>
          <w:szCs w:val="24"/>
        </w:rPr>
        <w:t>Table</w:t>
      </w:r>
      <w:r w:rsidR="00860204">
        <w:rPr>
          <w:rFonts w:ascii="Book Antiqua" w:eastAsia="宋体" w:hAnsi="Book Antiqua" w:cs="Times New Roman" w:hint="eastAsia"/>
          <w:b/>
          <w:kern w:val="0"/>
          <w:sz w:val="24"/>
          <w:szCs w:val="24"/>
        </w:rPr>
        <w:t xml:space="preserve"> </w:t>
      </w:r>
      <w:r w:rsidRPr="00FE5BEA">
        <w:rPr>
          <w:rFonts w:ascii="Book Antiqua" w:eastAsia="宋体" w:hAnsi="Book Antiqua" w:cs="Times New Roman"/>
          <w:b/>
          <w:kern w:val="0"/>
          <w:sz w:val="24"/>
          <w:szCs w:val="24"/>
        </w:rPr>
        <w:t xml:space="preserve">1 Primer of </w:t>
      </w:r>
      <w:r w:rsidR="00860204" w:rsidRPr="00860204">
        <w:rPr>
          <w:rFonts w:ascii="Book Antiqua" w:eastAsia="宋体" w:hAnsi="Book Antiqua" w:cs="Times New Roman"/>
          <w:b/>
          <w:kern w:val="0"/>
          <w:sz w:val="24"/>
          <w:szCs w:val="24"/>
        </w:rPr>
        <w:t>quantitative real-time polymerase chain reaction</w:t>
      </w:r>
    </w:p>
    <w:p w:rsidR="00860204" w:rsidRPr="00FE5BEA" w:rsidRDefault="00860204" w:rsidP="00163356">
      <w:pPr>
        <w:widowControl/>
        <w:spacing w:line="240" w:lineRule="atLeast"/>
        <w:rPr>
          <w:rFonts w:ascii="Book Antiqua" w:eastAsia="宋体" w:hAnsi="Book Antiqua" w:cs="Times New Roman"/>
          <w:b/>
          <w:kern w:val="0"/>
          <w:sz w:val="24"/>
          <w:szCs w:val="24"/>
        </w:rPr>
      </w:pPr>
    </w:p>
    <w:tbl>
      <w:tblPr>
        <w:tblW w:w="8897" w:type="dxa"/>
        <w:tblLayout w:type="fixed"/>
        <w:tblLook w:val="04A0" w:firstRow="1" w:lastRow="0" w:firstColumn="1" w:lastColumn="0" w:noHBand="0" w:noVBand="1"/>
      </w:tblPr>
      <w:tblGrid>
        <w:gridCol w:w="998"/>
        <w:gridCol w:w="1270"/>
        <w:gridCol w:w="3544"/>
        <w:gridCol w:w="972"/>
        <w:gridCol w:w="774"/>
        <w:gridCol w:w="1339"/>
      </w:tblGrid>
      <w:tr w:rsidR="000A518D" w:rsidRPr="00FE5BEA" w:rsidTr="00F8792D">
        <w:trPr>
          <w:trHeight w:val="381"/>
        </w:trPr>
        <w:tc>
          <w:tcPr>
            <w:tcW w:w="998" w:type="dxa"/>
            <w:tcBorders>
              <w:top w:val="single" w:sz="4" w:space="0" w:color="auto"/>
              <w:bottom w:val="single" w:sz="4" w:space="0" w:color="auto"/>
            </w:tcBorders>
            <w:shd w:val="clear" w:color="auto" w:fill="auto"/>
          </w:tcPr>
          <w:p w:rsidR="00D96882" w:rsidRPr="00FE5BEA" w:rsidRDefault="000A518D" w:rsidP="00163356">
            <w:pPr>
              <w:widowControl/>
              <w:spacing w:line="240" w:lineRule="atLeast"/>
              <w:rPr>
                <w:rFonts w:ascii="Book Antiqua" w:eastAsia="宋体" w:hAnsi="Book Antiqua" w:cs="Times New Roman"/>
                <w:b/>
                <w:kern w:val="0"/>
                <w:sz w:val="24"/>
                <w:szCs w:val="24"/>
              </w:rPr>
            </w:pPr>
            <w:r w:rsidRPr="00FE5BEA">
              <w:rPr>
                <w:rFonts w:ascii="Book Antiqua" w:eastAsia="宋体" w:hAnsi="Book Antiqua" w:cs="Times New Roman"/>
                <w:b/>
                <w:kern w:val="0"/>
                <w:sz w:val="24"/>
                <w:szCs w:val="24"/>
              </w:rPr>
              <w:t>ID</w:t>
            </w:r>
          </w:p>
        </w:tc>
        <w:tc>
          <w:tcPr>
            <w:tcW w:w="1270" w:type="dxa"/>
            <w:tcBorders>
              <w:top w:val="single" w:sz="4" w:space="0" w:color="auto"/>
              <w:bottom w:val="single" w:sz="4" w:space="0" w:color="auto"/>
            </w:tcBorders>
            <w:shd w:val="clear" w:color="auto" w:fill="auto"/>
          </w:tcPr>
          <w:p w:rsidR="00D96882" w:rsidRPr="00FE5BEA" w:rsidRDefault="000A518D" w:rsidP="00163356">
            <w:pPr>
              <w:widowControl/>
              <w:spacing w:line="240" w:lineRule="atLeast"/>
              <w:rPr>
                <w:rFonts w:ascii="Book Antiqua" w:eastAsia="宋体" w:hAnsi="Book Antiqua" w:cs="Times New Roman"/>
                <w:b/>
                <w:kern w:val="0"/>
                <w:sz w:val="24"/>
                <w:szCs w:val="24"/>
              </w:rPr>
            </w:pPr>
            <w:r w:rsidRPr="00FE5BEA">
              <w:rPr>
                <w:rFonts w:ascii="Book Antiqua" w:eastAsia="宋体" w:hAnsi="Book Antiqua" w:cs="Times New Roman"/>
                <w:b/>
                <w:kern w:val="0"/>
                <w:sz w:val="24"/>
                <w:szCs w:val="24"/>
              </w:rPr>
              <w:t>primer</w:t>
            </w:r>
          </w:p>
        </w:tc>
        <w:tc>
          <w:tcPr>
            <w:tcW w:w="3544" w:type="dxa"/>
            <w:tcBorders>
              <w:top w:val="single" w:sz="4" w:space="0" w:color="auto"/>
              <w:bottom w:val="single" w:sz="4" w:space="0" w:color="auto"/>
            </w:tcBorders>
            <w:shd w:val="clear" w:color="auto" w:fill="auto"/>
          </w:tcPr>
          <w:p w:rsidR="00D96882" w:rsidRPr="00FE5BEA" w:rsidRDefault="000A518D" w:rsidP="00163356">
            <w:pPr>
              <w:widowControl/>
              <w:spacing w:line="240" w:lineRule="atLeast"/>
              <w:rPr>
                <w:rFonts w:ascii="Book Antiqua" w:eastAsia="宋体" w:hAnsi="Book Antiqua" w:cs="Times New Roman"/>
                <w:b/>
                <w:kern w:val="0"/>
                <w:sz w:val="24"/>
                <w:szCs w:val="24"/>
              </w:rPr>
            </w:pPr>
            <w:r w:rsidRPr="00FE5BEA">
              <w:rPr>
                <w:rFonts w:ascii="Book Antiqua" w:eastAsia="宋体" w:hAnsi="Book Antiqua" w:cs="Times New Roman"/>
                <w:b/>
                <w:kern w:val="0"/>
                <w:sz w:val="24"/>
                <w:szCs w:val="24"/>
              </w:rPr>
              <w:t>Sequence  (5'to3')</w:t>
            </w:r>
          </w:p>
        </w:tc>
        <w:tc>
          <w:tcPr>
            <w:tcW w:w="972" w:type="dxa"/>
            <w:tcBorders>
              <w:top w:val="single" w:sz="4" w:space="0" w:color="auto"/>
              <w:bottom w:val="single" w:sz="4" w:space="0" w:color="auto"/>
            </w:tcBorders>
            <w:shd w:val="clear" w:color="auto" w:fill="auto"/>
          </w:tcPr>
          <w:p w:rsidR="00D96882" w:rsidRPr="00FE5BEA" w:rsidRDefault="000A518D" w:rsidP="00163356">
            <w:pPr>
              <w:widowControl/>
              <w:spacing w:line="240" w:lineRule="atLeast"/>
              <w:rPr>
                <w:rFonts w:ascii="Book Antiqua" w:eastAsia="宋体" w:hAnsi="Book Antiqua" w:cs="Times New Roman"/>
                <w:b/>
                <w:kern w:val="0"/>
                <w:sz w:val="24"/>
                <w:szCs w:val="24"/>
              </w:rPr>
            </w:pPr>
            <w:r w:rsidRPr="00FE5BEA">
              <w:rPr>
                <w:rFonts w:ascii="Book Antiqua" w:eastAsia="宋体" w:hAnsi="Book Antiqua" w:cs="Times New Roman"/>
                <w:b/>
                <w:kern w:val="0"/>
                <w:sz w:val="24"/>
                <w:szCs w:val="24"/>
              </w:rPr>
              <w:t>base</w:t>
            </w:r>
          </w:p>
        </w:tc>
        <w:tc>
          <w:tcPr>
            <w:tcW w:w="774" w:type="dxa"/>
            <w:tcBorders>
              <w:top w:val="single" w:sz="4" w:space="0" w:color="auto"/>
              <w:bottom w:val="single" w:sz="4" w:space="0" w:color="auto"/>
            </w:tcBorders>
            <w:shd w:val="clear" w:color="auto" w:fill="auto"/>
          </w:tcPr>
          <w:p w:rsidR="00D96882" w:rsidRPr="00FE5BEA" w:rsidRDefault="000A518D" w:rsidP="00163356">
            <w:pPr>
              <w:widowControl/>
              <w:spacing w:line="240" w:lineRule="atLeast"/>
              <w:rPr>
                <w:rFonts w:ascii="Book Antiqua" w:eastAsia="宋体" w:hAnsi="Book Antiqua" w:cs="Times New Roman"/>
                <w:b/>
                <w:kern w:val="0"/>
                <w:sz w:val="24"/>
                <w:szCs w:val="24"/>
              </w:rPr>
            </w:pPr>
            <w:r w:rsidRPr="00FE5BEA">
              <w:rPr>
                <w:rFonts w:ascii="Book Antiqua" w:eastAsia="宋体" w:hAnsi="Book Antiqua" w:cs="Times New Roman"/>
                <w:b/>
                <w:kern w:val="0"/>
                <w:sz w:val="24"/>
                <w:szCs w:val="24"/>
              </w:rPr>
              <w:t>Tm</w:t>
            </w:r>
          </w:p>
        </w:tc>
        <w:tc>
          <w:tcPr>
            <w:tcW w:w="1339" w:type="dxa"/>
            <w:tcBorders>
              <w:top w:val="single" w:sz="4" w:space="0" w:color="auto"/>
              <w:bottom w:val="single" w:sz="4" w:space="0" w:color="auto"/>
            </w:tcBorders>
            <w:shd w:val="clear" w:color="auto" w:fill="auto"/>
          </w:tcPr>
          <w:p w:rsidR="00D96882" w:rsidRPr="00FE5BEA" w:rsidRDefault="00F8792D" w:rsidP="00163356">
            <w:pPr>
              <w:widowControl/>
              <w:spacing w:line="240" w:lineRule="atLeast"/>
              <w:rPr>
                <w:rFonts w:ascii="Book Antiqua" w:eastAsia="宋体" w:hAnsi="Book Antiqua" w:cs="Times New Roman"/>
                <w:b/>
                <w:kern w:val="0"/>
                <w:sz w:val="24"/>
                <w:szCs w:val="24"/>
              </w:rPr>
            </w:pPr>
            <w:r w:rsidRPr="00FE5BEA">
              <w:rPr>
                <w:rFonts w:ascii="Book Antiqua" w:eastAsia="宋体" w:hAnsi="Book Antiqua" w:cs="Times New Roman"/>
                <w:b/>
                <w:kern w:val="0"/>
                <w:sz w:val="24"/>
                <w:szCs w:val="24"/>
              </w:rPr>
              <w:t>GC</w:t>
            </w:r>
          </w:p>
        </w:tc>
      </w:tr>
      <w:tr w:rsidR="000A518D" w:rsidRPr="00FE5BEA" w:rsidTr="00F8792D">
        <w:trPr>
          <w:trHeight w:val="381"/>
        </w:trPr>
        <w:tc>
          <w:tcPr>
            <w:tcW w:w="998" w:type="dxa"/>
            <w:tcBorders>
              <w:top w:val="single" w:sz="4" w:space="0" w:color="auto"/>
            </w:tcBorders>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HIPK2</w:t>
            </w:r>
          </w:p>
        </w:tc>
        <w:tc>
          <w:tcPr>
            <w:tcW w:w="1270" w:type="dxa"/>
            <w:tcBorders>
              <w:top w:val="single" w:sz="4" w:space="0" w:color="auto"/>
            </w:tcBorders>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Forward</w:t>
            </w:r>
          </w:p>
        </w:tc>
        <w:tc>
          <w:tcPr>
            <w:tcW w:w="3544" w:type="dxa"/>
            <w:tcBorders>
              <w:top w:val="single" w:sz="4" w:space="0" w:color="auto"/>
            </w:tcBorders>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CCCCGTGTACGAAGGTATGG</w:t>
            </w:r>
          </w:p>
        </w:tc>
        <w:tc>
          <w:tcPr>
            <w:tcW w:w="972" w:type="dxa"/>
            <w:tcBorders>
              <w:top w:val="single" w:sz="4" w:space="0" w:color="auto"/>
            </w:tcBorders>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w:t>
            </w:r>
          </w:p>
        </w:tc>
        <w:tc>
          <w:tcPr>
            <w:tcW w:w="774" w:type="dxa"/>
            <w:tcBorders>
              <w:top w:val="single" w:sz="4" w:space="0" w:color="auto"/>
            </w:tcBorders>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59.9</w:t>
            </w:r>
          </w:p>
        </w:tc>
        <w:tc>
          <w:tcPr>
            <w:tcW w:w="1339" w:type="dxa"/>
            <w:tcBorders>
              <w:top w:val="single" w:sz="4" w:space="0" w:color="auto"/>
            </w:tcBorders>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60</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D96882" w:rsidP="00163356">
            <w:pPr>
              <w:widowControl/>
              <w:spacing w:line="240" w:lineRule="atLeast"/>
              <w:rPr>
                <w:rFonts w:ascii="Book Antiqua" w:eastAsia="宋体" w:hAnsi="Book Antiqua" w:cs="Times New Roman"/>
                <w:kern w:val="0"/>
                <w:sz w:val="24"/>
                <w:szCs w:val="24"/>
              </w:rPr>
            </w:pP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Reverse</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GGGATGTTCTTGCTCTGGCT</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60.03</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55</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PDE3B</w:t>
            </w: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Forward</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TGAGAGTTATGGCTGCCTGT</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58.72</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50</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D96882" w:rsidP="00163356">
            <w:pPr>
              <w:widowControl/>
              <w:spacing w:line="240" w:lineRule="atLeast"/>
              <w:rPr>
                <w:rFonts w:ascii="Book Antiqua" w:eastAsia="宋体" w:hAnsi="Book Antiqua" w:cs="Times New Roman"/>
                <w:kern w:val="0"/>
                <w:sz w:val="24"/>
                <w:szCs w:val="24"/>
              </w:rPr>
            </w:pP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Reverse</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CTGAGGGGCATTTGTAGCCA</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60.3</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55</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FGF2</w:t>
            </w: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Forward</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TCCACCTATAATTGGTCAAAGTGGT</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25</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59.99</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40</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D96882" w:rsidP="00163356">
            <w:pPr>
              <w:widowControl/>
              <w:spacing w:line="240" w:lineRule="atLeast"/>
              <w:rPr>
                <w:rFonts w:ascii="Book Antiqua" w:eastAsia="宋体" w:hAnsi="Book Antiqua" w:cs="Times New Roman"/>
                <w:kern w:val="0"/>
                <w:sz w:val="24"/>
                <w:szCs w:val="24"/>
              </w:rPr>
            </w:pP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Reverse</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CATCAGTTACCAGCTCCCCC</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59.82</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60</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TWIST1</w:t>
            </w: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Forward</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ATTCAAAGAAACAGGGCGTGG</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21</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59.39</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47.6</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D96882" w:rsidP="00163356">
            <w:pPr>
              <w:widowControl/>
              <w:spacing w:line="240" w:lineRule="atLeast"/>
              <w:rPr>
                <w:rFonts w:ascii="Book Antiqua" w:eastAsia="宋体" w:hAnsi="Book Antiqua" w:cs="Times New Roman"/>
                <w:kern w:val="0"/>
                <w:sz w:val="24"/>
                <w:szCs w:val="24"/>
              </w:rPr>
            </w:pP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Reverse</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CAGAGGTGTGAGGATGGTGC</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60.39</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40</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ZEB2</w:t>
            </w: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Forward</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GCCTCTGTAGATGGTCCAGTGA</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22</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61.21</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54.6</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D96882" w:rsidP="00163356">
            <w:pPr>
              <w:widowControl/>
              <w:spacing w:line="240" w:lineRule="atLeast"/>
              <w:rPr>
                <w:rFonts w:ascii="Book Antiqua" w:eastAsia="宋体" w:hAnsi="Book Antiqua" w:cs="Times New Roman"/>
                <w:kern w:val="0"/>
                <w:sz w:val="24"/>
                <w:szCs w:val="24"/>
              </w:rPr>
            </w:pP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Reverse</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ATCGCGTTCCTCCAGTTTTCT</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21</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60</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47.6</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VEGFC</w:t>
            </w: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Forward</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CCCGCCTCTCCAAAAAGCTA</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60.04</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55</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D96882" w:rsidP="00163356">
            <w:pPr>
              <w:widowControl/>
              <w:spacing w:line="240" w:lineRule="atLeast"/>
              <w:rPr>
                <w:rFonts w:ascii="Book Antiqua" w:eastAsia="宋体" w:hAnsi="Book Antiqua" w:cs="Times New Roman"/>
                <w:kern w:val="0"/>
                <w:sz w:val="24"/>
                <w:szCs w:val="24"/>
              </w:rPr>
            </w:pP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Reverse</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CGGGTGTCAGGTAAAAGCCT</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59.96</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55</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SPHK1</w:t>
            </w: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Forward</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GCTGCGAAGTTGAGCGAAAA</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60.04</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50</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D96882" w:rsidP="00163356">
            <w:pPr>
              <w:widowControl/>
              <w:spacing w:line="240" w:lineRule="atLeast"/>
              <w:rPr>
                <w:rFonts w:ascii="Book Antiqua" w:eastAsia="宋体" w:hAnsi="Book Antiqua" w:cs="Times New Roman"/>
                <w:kern w:val="0"/>
                <w:sz w:val="24"/>
                <w:szCs w:val="24"/>
              </w:rPr>
            </w:pP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Reverse</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CGTTCCCTACAGTGGCCTG</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19</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60.08</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63.2</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BAX</w:t>
            </w: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Forward</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GCCCTTTTGCTTCAGGGTTT</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59.24</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50</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D96882" w:rsidP="00163356">
            <w:pPr>
              <w:widowControl/>
              <w:spacing w:line="240" w:lineRule="atLeast"/>
              <w:rPr>
                <w:rFonts w:ascii="Book Antiqua" w:eastAsia="宋体" w:hAnsi="Book Antiqua" w:cs="Times New Roman"/>
                <w:kern w:val="0"/>
                <w:sz w:val="24"/>
                <w:szCs w:val="24"/>
              </w:rPr>
            </w:pP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Reverse</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CATCCTCTGCAGCTCCATGT</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59.82</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55</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PTEN</w:t>
            </w: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Forward</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CAGGATACGCGCTCGGC</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17</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60.73</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70.6</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D96882" w:rsidP="00163356">
            <w:pPr>
              <w:widowControl/>
              <w:spacing w:line="240" w:lineRule="atLeast"/>
              <w:rPr>
                <w:rFonts w:ascii="Book Antiqua" w:eastAsia="宋体" w:hAnsi="Book Antiqua" w:cs="Times New Roman"/>
                <w:kern w:val="0"/>
                <w:sz w:val="24"/>
                <w:szCs w:val="24"/>
              </w:rPr>
            </w:pP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Reverse</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ACAGCGGCTCAACTCTCAAA</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57.89</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50</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HTRA1</w:t>
            </w: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Forward</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AGCCAAAGAGCTGAAGGACC</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59.96</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55</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D96882" w:rsidP="00163356">
            <w:pPr>
              <w:widowControl/>
              <w:spacing w:line="240" w:lineRule="atLeast"/>
              <w:rPr>
                <w:rFonts w:ascii="Book Antiqua" w:eastAsia="宋体" w:hAnsi="Book Antiqua" w:cs="Times New Roman"/>
                <w:kern w:val="0"/>
                <w:sz w:val="24"/>
                <w:szCs w:val="24"/>
              </w:rPr>
            </w:pP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Reverse</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GACATCATTGGCGGAGACCA</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60.11</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55</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CCL5</w:t>
            </w: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Forward</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TGCTGCTTTGCCTACATTGC</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59.76</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50</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D96882" w:rsidP="00163356">
            <w:pPr>
              <w:widowControl/>
              <w:spacing w:line="240" w:lineRule="atLeast"/>
              <w:rPr>
                <w:rFonts w:ascii="Book Antiqua" w:eastAsia="宋体" w:hAnsi="Book Antiqua" w:cs="Times New Roman"/>
                <w:kern w:val="0"/>
                <w:sz w:val="24"/>
                <w:szCs w:val="24"/>
              </w:rPr>
            </w:pP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Reverse</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CTTGTTCAGCCGGGAGTCAT</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60.04</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55</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lastRenderedPageBreak/>
              <w:t>TGM2</w:t>
            </w: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Forward</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CCTCTGTCTCTCCGGGAACC</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61.32</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65</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D96882" w:rsidP="00163356">
            <w:pPr>
              <w:widowControl/>
              <w:spacing w:line="240" w:lineRule="atLeast"/>
              <w:rPr>
                <w:rFonts w:ascii="Book Antiqua" w:eastAsia="宋体" w:hAnsi="Book Antiqua" w:cs="Times New Roman"/>
                <w:kern w:val="0"/>
                <w:sz w:val="24"/>
                <w:szCs w:val="24"/>
              </w:rPr>
            </w:pP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Reverse</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TGGCAACCAGGGGTCCTAT</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19</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60.23</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57.9</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TLR4</w:t>
            </w: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Forward</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CTCGGTCAGACGGTGATAGC</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59.97</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60</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D96882" w:rsidP="00163356">
            <w:pPr>
              <w:widowControl/>
              <w:spacing w:line="240" w:lineRule="atLeast"/>
              <w:rPr>
                <w:rFonts w:ascii="Book Antiqua" w:eastAsia="宋体" w:hAnsi="Book Antiqua" w:cs="Times New Roman"/>
                <w:kern w:val="0"/>
                <w:sz w:val="24"/>
                <w:szCs w:val="24"/>
              </w:rPr>
            </w:pP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Reverse</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TTTAGGGCCAAGTCTCCACG</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59.68</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55</w:t>
            </w:r>
            <w:r w:rsidR="00F8792D" w:rsidRPr="00FE5BEA">
              <w:rPr>
                <w:rFonts w:ascii="Book Antiqua" w:eastAsia="宋体" w:hAnsi="Book Antiqua" w:cs="Times New Roman" w:hint="eastAsia"/>
                <w:kern w:val="0"/>
                <w:sz w:val="24"/>
                <w:szCs w:val="24"/>
              </w:rPr>
              <w:t>%</w:t>
            </w:r>
          </w:p>
        </w:tc>
      </w:tr>
      <w:tr w:rsidR="000A518D" w:rsidRPr="00FE5BEA" w:rsidTr="00F8792D">
        <w:trPr>
          <w:trHeight w:val="381"/>
        </w:trPr>
        <w:tc>
          <w:tcPr>
            <w:tcW w:w="998"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ACTB</w:t>
            </w:r>
          </w:p>
        </w:tc>
        <w:tc>
          <w:tcPr>
            <w:tcW w:w="1270"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Forward</w:t>
            </w:r>
          </w:p>
        </w:tc>
        <w:tc>
          <w:tcPr>
            <w:tcW w:w="354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CTCACCATGGATGATGATATCGC</w:t>
            </w:r>
          </w:p>
        </w:tc>
        <w:tc>
          <w:tcPr>
            <w:tcW w:w="972"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23</w:t>
            </w:r>
          </w:p>
        </w:tc>
        <w:tc>
          <w:tcPr>
            <w:tcW w:w="774"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59.13</w:t>
            </w:r>
          </w:p>
        </w:tc>
        <w:tc>
          <w:tcPr>
            <w:tcW w:w="1339" w:type="dxa"/>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47.8</w:t>
            </w:r>
            <w:r w:rsidR="00F8792D" w:rsidRPr="00FE5BEA">
              <w:rPr>
                <w:rFonts w:ascii="Book Antiqua" w:eastAsia="宋体" w:hAnsi="Book Antiqua" w:cs="Times New Roman" w:hint="eastAsia"/>
                <w:kern w:val="0"/>
                <w:sz w:val="24"/>
                <w:szCs w:val="24"/>
              </w:rPr>
              <w:t>%</w:t>
            </w:r>
          </w:p>
        </w:tc>
      </w:tr>
      <w:tr w:rsidR="00D96882" w:rsidRPr="00FE5BEA" w:rsidTr="00F8792D">
        <w:trPr>
          <w:trHeight w:val="381"/>
        </w:trPr>
        <w:tc>
          <w:tcPr>
            <w:tcW w:w="998" w:type="dxa"/>
            <w:tcBorders>
              <w:bottom w:val="single" w:sz="4" w:space="0" w:color="auto"/>
            </w:tcBorders>
            <w:shd w:val="clear" w:color="auto" w:fill="auto"/>
          </w:tcPr>
          <w:p w:rsidR="00D96882" w:rsidRPr="00FE5BEA" w:rsidRDefault="00D96882" w:rsidP="00163356">
            <w:pPr>
              <w:widowControl/>
              <w:spacing w:line="240" w:lineRule="atLeast"/>
              <w:rPr>
                <w:rFonts w:ascii="Book Antiqua" w:eastAsia="宋体" w:hAnsi="Book Antiqua" w:cs="Times New Roman"/>
                <w:kern w:val="0"/>
                <w:sz w:val="24"/>
                <w:szCs w:val="24"/>
              </w:rPr>
            </w:pPr>
          </w:p>
        </w:tc>
        <w:tc>
          <w:tcPr>
            <w:tcW w:w="1270" w:type="dxa"/>
            <w:tcBorders>
              <w:bottom w:val="single" w:sz="4" w:space="0" w:color="auto"/>
            </w:tcBorders>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Reverse</w:t>
            </w:r>
          </w:p>
        </w:tc>
        <w:tc>
          <w:tcPr>
            <w:tcW w:w="3544" w:type="dxa"/>
            <w:tcBorders>
              <w:bottom w:val="single" w:sz="4" w:space="0" w:color="auto"/>
            </w:tcBorders>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AGGAATCCTTCTGACCCATGC</w:t>
            </w:r>
          </w:p>
        </w:tc>
        <w:tc>
          <w:tcPr>
            <w:tcW w:w="972" w:type="dxa"/>
            <w:tcBorders>
              <w:bottom w:val="single" w:sz="4" w:space="0" w:color="auto"/>
            </w:tcBorders>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21</w:t>
            </w:r>
          </w:p>
        </w:tc>
        <w:tc>
          <w:tcPr>
            <w:tcW w:w="774" w:type="dxa"/>
            <w:tcBorders>
              <w:bottom w:val="single" w:sz="4" w:space="0" w:color="auto"/>
            </w:tcBorders>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59.79</w:t>
            </w:r>
          </w:p>
        </w:tc>
        <w:tc>
          <w:tcPr>
            <w:tcW w:w="1339" w:type="dxa"/>
            <w:tcBorders>
              <w:bottom w:val="single" w:sz="4" w:space="0" w:color="auto"/>
            </w:tcBorders>
            <w:shd w:val="clear" w:color="auto" w:fill="auto"/>
          </w:tcPr>
          <w:p w:rsidR="00D96882" w:rsidRPr="00FE5BEA" w:rsidRDefault="000A518D" w:rsidP="00163356">
            <w:pPr>
              <w:widowControl/>
              <w:spacing w:line="240" w:lineRule="atLeast"/>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52.4</w:t>
            </w:r>
            <w:r w:rsidR="00F8792D" w:rsidRPr="00FE5BEA">
              <w:rPr>
                <w:rFonts w:ascii="Book Antiqua" w:eastAsia="宋体" w:hAnsi="Book Antiqua" w:cs="Times New Roman" w:hint="eastAsia"/>
                <w:kern w:val="0"/>
                <w:sz w:val="24"/>
                <w:szCs w:val="24"/>
              </w:rPr>
              <w:t>%</w:t>
            </w:r>
          </w:p>
        </w:tc>
      </w:tr>
    </w:tbl>
    <w:p w:rsidR="00D96882" w:rsidRPr="00FE5BEA" w:rsidRDefault="00605147" w:rsidP="00163356">
      <w:pPr>
        <w:widowControl/>
        <w:spacing w:line="360" w:lineRule="auto"/>
        <w:rPr>
          <w:rFonts w:ascii="Book Antiqua" w:eastAsia="宋体" w:hAnsi="Book Antiqua" w:cs="Times New Roman"/>
          <w:kern w:val="0"/>
          <w:sz w:val="24"/>
          <w:szCs w:val="24"/>
        </w:rPr>
      </w:pPr>
      <w:r>
        <w:rPr>
          <w:rFonts w:ascii="Book Antiqua" w:eastAsia="宋体" w:hAnsi="Book Antiqua" w:cs="Times New Roman" w:hint="eastAsia"/>
          <w:kern w:val="0"/>
          <w:sz w:val="24"/>
          <w:szCs w:val="24"/>
        </w:rPr>
        <w:t xml:space="preserve">GC: </w:t>
      </w:r>
      <w:r w:rsidRPr="00605147">
        <w:rPr>
          <w:rFonts w:ascii="Book Antiqua" w:eastAsia="宋体" w:hAnsi="Book Antiqua" w:cs="Times New Roman"/>
          <w:kern w:val="0"/>
          <w:sz w:val="24"/>
          <w:szCs w:val="24"/>
        </w:rPr>
        <w:t>Gastric cancer</w:t>
      </w:r>
      <w:r>
        <w:rPr>
          <w:rFonts w:ascii="Book Antiqua" w:eastAsia="宋体" w:hAnsi="Book Antiqua" w:cs="Times New Roman" w:hint="eastAsia"/>
          <w:kern w:val="0"/>
          <w:sz w:val="24"/>
          <w:szCs w:val="24"/>
        </w:rPr>
        <w:t>.</w:t>
      </w:r>
    </w:p>
    <w:p w:rsidR="00F8792D" w:rsidRPr="00FE5BEA" w:rsidRDefault="00F8792D">
      <w:pPr>
        <w:widowControl/>
        <w:jc w:val="left"/>
        <w:rPr>
          <w:rFonts w:ascii="Book Antiqua" w:eastAsia="宋体" w:hAnsi="Book Antiqua" w:cs="Times New Roman"/>
          <w:b/>
          <w:kern w:val="0"/>
          <w:sz w:val="24"/>
          <w:szCs w:val="24"/>
        </w:rPr>
      </w:pPr>
      <w:r w:rsidRPr="00FE5BEA">
        <w:rPr>
          <w:rFonts w:ascii="Book Antiqua" w:eastAsia="宋体" w:hAnsi="Book Antiqua" w:cs="Times New Roman"/>
          <w:b/>
          <w:kern w:val="0"/>
          <w:sz w:val="24"/>
          <w:szCs w:val="24"/>
        </w:rPr>
        <w:br w:type="page"/>
      </w:r>
    </w:p>
    <w:p w:rsidR="00D96882" w:rsidRPr="00FE5BEA" w:rsidRDefault="000A518D" w:rsidP="00163356">
      <w:pPr>
        <w:widowControl/>
        <w:spacing w:line="360" w:lineRule="auto"/>
        <w:rPr>
          <w:rFonts w:ascii="Book Antiqua" w:eastAsia="宋体" w:hAnsi="Book Antiqua" w:cs="Times New Roman"/>
          <w:b/>
          <w:kern w:val="0"/>
          <w:sz w:val="24"/>
          <w:szCs w:val="24"/>
        </w:rPr>
      </w:pPr>
      <w:r w:rsidRPr="00FE5BEA">
        <w:rPr>
          <w:rFonts w:ascii="Book Antiqua" w:eastAsia="宋体" w:hAnsi="Book Antiqua" w:cs="Times New Roman"/>
          <w:b/>
          <w:kern w:val="0"/>
          <w:sz w:val="24"/>
          <w:szCs w:val="24"/>
        </w:rPr>
        <w:lastRenderedPageBreak/>
        <w:t xml:space="preserve">Table 2 </w:t>
      </w:r>
      <w:r w:rsidRPr="00FE5BEA">
        <w:rPr>
          <w:rFonts w:ascii="Book Antiqua" w:eastAsia="AdvOT999035f4" w:hAnsi="Book Antiqua" w:cs="Times New Roman"/>
          <w:b/>
          <w:kern w:val="0"/>
          <w:sz w:val="24"/>
          <w:szCs w:val="24"/>
        </w:rPr>
        <w:t>Different expressed mRNAs enriched by KOBAS</w:t>
      </w:r>
    </w:p>
    <w:tbl>
      <w:tblPr>
        <w:tblW w:w="8897" w:type="dxa"/>
        <w:tblInd w:w="-601" w:type="dxa"/>
        <w:tblLayout w:type="fixed"/>
        <w:tblLook w:val="04A0" w:firstRow="1" w:lastRow="0" w:firstColumn="1" w:lastColumn="0" w:noHBand="0" w:noVBand="1"/>
      </w:tblPr>
      <w:tblGrid>
        <w:gridCol w:w="2302"/>
        <w:gridCol w:w="1276"/>
        <w:gridCol w:w="992"/>
        <w:gridCol w:w="4327"/>
      </w:tblGrid>
      <w:tr w:rsidR="000A518D" w:rsidRPr="00FE5BEA" w:rsidTr="00F8792D">
        <w:trPr>
          <w:trHeight w:val="624"/>
        </w:trPr>
        <w:tc>
          <w:tcPr>
            <w:tcW w:w="2302" w:type="dxa"/>
            <w:tcBorders>
              <w:top w:val="single" w:sz="4" w:space="0" w:color="auto"/>
              <w:bottom w:val="single" w:sz="4" w:space="0" w:color="auto"/>
            </w:tcBorders>
            <w:shd w:val="clear" w:color="auto" w:fill="auto"/>
          </w:tcPr>
          <w:p w:rsidR="00D96882" w:rsidRPr="00FE5BEA" w:rsidRDefault="000A518D" w:rsidP="00F8792D">
            <w:pPr>
              <w:widowControl/>
              <w:spacing w:line="360" w:lineRule="auto"/>
              <w:rPr>
                <w:rFonts w:ascii="Book Antiqua" w:eastAsia="宋体" w:hAnsi="Book Antiqua" w:cs="宋体"/>
                <w:b/>
                <w:bCs/>
                <w:kern w:val="0"/>
                <w:sz w:val="24"/>
                <w:szCs w:val="24"/>
              </w:rPr>
            </w:pPr>
            <w:bookmarkStart w:id="78" w:name="RANGE!A1"/>
            <w:r w:rsidRPr="00FE5BEA">
              <w:rPr>
                <w:rFonts w:ascii="Book Antiqua" w:eastAsia="宋体" w:hAnsi="Book Antiqua" w:cs="宋体"/>
                <w:b/>
                <w:bCs/>
                <w:kern w:val="0"/>
                <w:sz w:val="24"/>
                <w:szCs w:val="24"/>
              </w:rPr>
              <w:t>Term</w:t>
            </w:r>
            <w:bookmarkEnd w:id="78"/>
          </w:p>
        </w:tc>
        <w:tc>
          <w:tcPr>
            <w:tcW w:w="1276" w:type="dxa"/>
            <w:tcBorders>
              <w:top w:val="single" w:sz="4" w:space="0" w:color="auto"/>
              <w:bottom w:val="single" w:sz="4" w:space="0" w:color="auto"/>
            </w:tcBorders>
            <w:shd w:val="clear" w:color="auto" w:fill="auto"/>
          </w:tcPr>
          <w:p w:rsidR="00D96882" w:rsidRPr="00FE5BEA" w:rsidRDefault="000A518D" w:rsidP="00F8792D">
            <w:pPr>
              <w:widowControl/>
              <w:spacing w:line="360" w:lineRule="auto"/>
              <w:rPr>
                <w:rFonts w:ascii="Book Antiqua" w:eastAsia="宋体" w:hAnsi="Book Antiqua" w:cs="宋体"/>
                <w:b/>
                <w:bCs/>
                <w:kern w:val="0"/>
                <w:sz w:val="24"/>
                <w:szCs w:val="24"/>
              </w:rPr>
            </w:pPr>
            <w:r w:rsidRPr="00FE5BEA">
              <w:rPr>
                <w:rFonts w:ascii="Book Antiqua" w:eastAsia="宋体" w:hAnsi="Book Antiqua" w:cs="宋体"/>
                <w:b/>
                <w:bCs/>
                <w:kern w:val="0"/>
                <w:sz w:val="24"/>
                <w:szCs w:val="24"/>
              </w:rPr>
              <w:t>Database</w:t>
            </w:r>
          </w:p>
        </w:tc>
        <w:tc>
          <w:tcPr>
            <w:tcW w:w="992" w:type="dxa"/>
            <w:tcBorders>
              <w:top w:val="single" w:sz="4" w:space="0" w:color="auto"/>
              <w:bottom w:val="single" w:sz="4" w:space="0" w:color="auto"/>
            </w:tcBorders>
            <w:shd w:val="clear" w:color="auto" w:fill="auto"/>
          </w:tcPr>
          <w:p w:rsidR="00D96882" w:rsidRPr="00FE5BEA" w:rsidRDefault="000A518D" w:rsidP="00F8792D">
            <w:pPr>
              <w:widowControl/>
              <w:spacing w:line="360" w:lineRule="auto"/>
              <w:rPr>
                <w:rFonts w:ascii="Book Antiqua" w:eastAsia="宋体" w:hAnsi="Book Antiqua" w:cs="宋体"/>
                <w:b/>
                <w:bCs/>
                <w:kern w:val="0"/>
                <w:sz w:val="24"/>
                <w:szCs w:val="24"/>
              </w:rPr>
            </w:pPr>
            <w:r w:rsidRPr="00FE5BEA">
              <w:rPr>
                <w:rFonts w:ascii="Book Antiqua" w:eastAsia="宋体" w:hAnsi="Book Antiqua" w:cs="宋体"/>
                <w:b/>
                <w:bCs/>
                <w:i/>
                <w:kern w:val="0"/>
                <w:sz w:val="24"/>
                <w:szCs w:val="24"/>
              </w:rPr>
              <w:t>P</w:t>
            </w:r>
            <w:r w:rsidR="00F8792D" w:rsidRPr="00FE5BEA">
              <w:rPr>
                <w:rFonts w:ascii="Book Antiqua" w:eastAsia="宋体" w:hAnsi="Book Antiqua" w:cs="宋体" w:hint="eastAsia"/>
                <w:b/>
                <w:bCs/>
                <w:i/>
                <w:kern w:val="0"/>
                <w:sz w:val="24"/>
                <w:szCs w:val="24"/>
              </w:rPr>
              <w:t xml:space="preserve"> </w:t>
            </w:r>
            <w:r w:rsidR="00F8792D" w:rsidRPr="00FE5BEA">
              <w:rPr>
                <w:rFonts w:ascii="Book Antiqua" w:eastAsia="宋体" w:hAnsi="Book Antiqua" w:cs="宋体" w:hint="eastAsia"/>
                <w:b/>
                <w:bCs/>
                <w:kern w:val="0"/>
                <w:sz w:val="24"/>
                <w:szCs w:val="24"/>
              </w:rPr>
              <w:t>value</w:t>
            </w:r>
          </w:p>
        </w:tc>
        <w:tc>
          <w:tcPr>
            <w:tcW w:w="4327" w:type="dxa"/>
            <w:tcBorders>
              <w:top w:val="single" w:sz="4" w:space="0" w:color="auto"/>
              <w:bottom w:val="single" w:sz="4" w:space="0" w:color="auto"/>
            </w:tcBorders>
            <w:shd w:val="clear" w:color="auto" w:fill="auto"/>
          </w:tcPr>
          <w:p w:rsidR="00D96882" w:rsidRPr="00FE5BEA" w:rsidRDefault="000A518D" w:rsidP="00F8792D">
            <w:pPr>
              <w:widowControl/>
              <w:spacing w:line="360" w:lineRule="auto"/>
              <w:rPr>
                <w:rFonts w:ascii="Book Antiqua" w:eastAsia="宋体" w:hAnsi="Book Antiqua" w:cs="宋体"/>
                <w:b/>
                <w:bCs/>
                <w:kern w:val="0"/>
                <w:sz w:val="24"/>
                <w:szCs w:val="24"/>
              </w:rPr>
            </w:pPr>
            <w:r w:rsidRPr="00FE5BEA">
              <w:rPr>
                <w:rFonts w:ascii="Book Antiqua" w:eastAsia="宋体" w:hAnsi="Book Antiqua" w:cs="宋体"/>
                <w:b/>
                <w:bCs/>
                <w:kern w:val="0"/>
                <w:sz w:val="24"/>
                <w:szCs w:val="24"/>
              </w:rPr>
              <w:t>Input gene symbols</w:t>
            </w:r>
          </w:p>
        </w:tc>
      </w:tr>
      <w:tr w:rsidR="000A518D" w:rsidRPr="00FE5BEA" w:rsidTr="00F8792D">
        <w:trPr>
          <w:trHeight w:val="936"/>
        </w:trPr>
        <w:tc>
          <w:tcPr>
            <w:tcW w:w="2302" w:type="dxa"/>
            <w:tcBorders>
              <w:top w:val="single" w:sz="4" w:space="0" w:color="auto"/>
            </w:tcBorders>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Gastric cancer</w:t>
            </w:r>
          </w:p>
        </w:tc>
        <w:tc>
          <w:tcPr>
            <w:tcW w:w="1276" w:type="dxa"/>
            <w:tcBorders>
              <w:top w:val="single" w:sz="4" w:space="0" w:color="auto"/>
            </w:tcBorders>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KEGG DISEASE</w:t>
            </w:r>
          </w:p>
        </w:tc>
        <w:tc>
          <w:tcPr>
            <w:tcW w:w="992" w:type="dxa"/>
            <w:tcBorders>
              <w:top w:val="single" w:sz="4" w:space="0" w:color="auto"/>
            </w:tcBorders>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0.0016</w:t>
            </w:r>
          </w:p>
        </w:tc>
        <w:tc>
          <w:tcPr>
            <w:tcW w:w="4327" w:type="dxa"/>
            <w:tcBorders>
              <w:top w:val="single" w:sz="4" w:space="0" w:color="auto"/>
            </w:tcBorders>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DCC,CD44,CDH1,VEGFC,EGF,TGFA</w:t>
            </w:r>
          </w:p>
        </w:tc>
      </w:tr>
      <w:tr w:rsidR="000A518D" w:rsidRPr="00FE5BEA" w:rsidTr="00F8792D">
        <w:trPr>
          <w:trHeight w:val="312"/>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Skin diseases</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KEGG DISEASE</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0.0078</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DSP,TGM1,CCL5,IL31RA,SPINK5,HLA,FERMT1,KRT14,CTSC,COL17A1,LAMA3,REEP1,RIN2,ALOXE3,ABCC6,WNT10A,FBLN5</w:t>
            </w:r>
          </w:p>
        </w:tc>
      </w:tr>
      <w:tr w:rsidR="000A518D" w:rsidRPr="00FE5BEA" w:rsidTr="00F8792D">
        <w:trPr>
          <w:trHeight w:val="312"/>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Skin and soft tissue diseases</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KEGG DISEASE</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0.0078</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DSP,TGM1,CCL5,IL31RA,SPINK5,HLA,FERMT1,KRT14,CTSC,COL17A1,LAMA3,REEP1,RIN2,ALOXE3,ABCC6,WNT10A,FBLN5</w:t>
            </w:r>
          </w:p>
        </w:tc>
      </w:tr>
      <w:tr w:rsidR="000A518D" w:rsidRPr="00FE5BEA" w:rsidTr="00F8792D">
        <w:trPr>
          <w:trHeight w:val="936"/>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Macular degeneration</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KEGG DISEASE</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0.014</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C3,FBLN5,CFH,TLR4</w:t>
            </w:r>
          </w:p>
        </w:tc>
      </w:tr>
      <w:tr w:rsidR="000A518D" w:rsidRPr="00FE5BEA" w:rsidTr="00F8792D">
        <w:trPr>
          <w:trHeight w:val="1248"/>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Cancers of the digestive system</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KEGG DISEASE</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0.0439</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DCC,CD44,CDH1,VEGFC,EGF,TGFA</w:t>
            </w:r>
          </w:p>
        </w:tc>
      </w:tr>
      <w:tr w:rsidR="000A518D" w:rsidRPr="00FE5BEA" w:rsidTr="00F8792D">
        <w:trPr>
          <w:trHeight w:val="468"/>
        </w:trPr>
        <w:tc>
          <w:tcPr>
            <w:tcW w:w="2302" w:type="dxa"/>
            <w:vMerge w:val="restart"/>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Familial thoracic aortic aneurysm and dissection (TAAD)</w:t>
            </w:r>
          </w:p>
        </w:tc>
        <w:tc>
          <w:tcPr>
            <w:tcW w:w="1276" w:type="dxa"/>
            <w:vMerge w:val="restart"/>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KEGG DISEASE</w:t>
            </w:r>
          </w:p>
        </w:tc>
        <w:tc>
          <w:tcPr>
            <w:tcW w:w="992" w:type="dxa"/>
            <w:vMerge w:val="restart"/>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0.0459</w:t>
            </w:r>
          </w:p>
        </w:tc>
        <w:tc>
          <w:tcPr>
            <w:tcW w:w="4327" w:type="dxa"/>
            <w:vMerge w:val="restart"/>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MYLK,TGFBR1</w:t>
            </w:r>
          </w:p>
        </w:tc>
      </w:tr>
      <w:tr w:rsidR="000A518D" w:rsidRPr="00FE5BEA" w:rsidTr="00F8792D">
        <w:trPr>
          <w:trHeight w:val="468"/>
        </w:trPr>
        <w:tc>
          <w:tcPr>
            <w:tcW w:w="2302" w:type="dxa"/>
            <w:vMerge/>
          </w:tcPr>
          <w:p w:rsidR="00D96882" w:rsidRPr="00FE5BEA" w:rsidRDefault="00D96882" w:rsidP="00F8792D">
            <w:pPr>
              <w:widowControl/>
              <w:spacing w:line="360" w:lineRule="auto"/>
              <w:rPr>
                <w:rFonts w:ascii="Book Antiqua" w:eastAsia="宋体" w:hAnsi="Book Antiqua" w:cs="宋体"/>
                <w:kern w:val="0"/>
                <w:sz w:val="24"/>
                <w:szCs w:val="24"/>
              </w:rPr>
            </w:pPr>
          </w:p>
        </w:tc>
        <w:tc>
          <w:tcPr>
            <w:tcW w:w="1276" w:type="dxa"/>
            <w:vMerge/>
          </w:tcPr>
          <w:p w:rsidR="00D96882" w:rsidRPr="00FE5BEA" w:rsidRDefault="00D96882" w:rsidP="00F8792D">
            <w:pPr>
              <w:widowControl/>
              <w:spacing w:line="360" w:lineRule="auto"/>
              <w:rPr>
                <w:rFonts w:ascii="Book Antiqua" w:eastAsia="宋体" w:hAnsi="Book Antiqua" w:cs="宋体"/>
                <w:kern w:val="0"/>
                <w:sz w:val="24"/>
                <w:szCs w:val="24"/>
              </w:rPr>
            </w:pPr>
          </w:p>
        </w:tc>
        <w:tc>
          <w:tcPr>
            <w:tcW w:w="992" w:type="dxa"/>
            <w:vMerge/>
          </w:tcPr>
          <w:p w:rsidR="00D96882" w:rsidRPr="00FE5BEA" w:rsidRDefault="00D96882" w:rsidP="00F8792D">
            <w:pPr>
              <w:widowControl/>
              <w:spacing w:line="360" w:lineRule="auto"/>
              <w:rPr>
                <w:rFonts w:ascii="Book Antiqua" w:eastAsia="宋体" w:hAnsi="Book Antiqua" w:cs="宋体"/>
                <w:kern w:val="0"/>
                <w:sz w:val="24"/>
                <w:szCs w:val="24"/>
              </w:rPr>
            </w:pPr>
          </w:p>
        </w:tc>
        <w:tc>
          <w:tcPr>
            <w:tcW w:w="4327" w:type="dxa"/>
            <w:vMerge/>
          </w:tcPr>
          <w:p w:rsidR="00D96882" w:rsidRPr="00FE5BEA" w:rsidRDefault="00D96882" w:rsidP="00F8792D">
            <w:pPr>
              <w:widowControl/>
              <w:spacing w:line="360" w:lineRule="auto"/>
              <w:rPr>
                <w:rFonts w:ascii="Book Antiqua" w:eastAsia="宋体" w:hAnsi="Book Antiqua" w:cs="宋体"/>
                <w:kern w:val="0"/>
                <w:sz w:val="24"/>
                <w:szCs w:val="24"/>
              </w:rPr>
            </w:pPr>
          </w:p>
        </w:tc>
      </w:tr>
      <w:tr w:rsidR="000A518D" w:rsidRPr="00FE5BEA" w:rsidTr="00F8792D">
        <w:trPr>
          <w:trHeight w:val="936"/>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Hypomagnesemia</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KEGG DISEASE</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0.0459</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TRPM6,EGF</w:t>
            </w:r>
          </w:p>
        </w:tc>
      </w:tr>
      <w:tr w:rsidR="000A518D" w:rsidRPr="00FE5BEA" w:rsidTr="00F8792D">
        <w:trPr>
          <w:trHeight w:val="1560"/>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Multiple epiphyseal dysplasia (MED)</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KEGG DISEASE</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0.0459</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COL9A3,MATN3</w:t>
            </w:r>
          </w:p>
        </w:tc>
      </w:tr>
      <w:tr w:rsidR="000A518D" w:rsidRPr="00FE5BEA" w:rsidTr="00F8792D">
        <w:trPr>
          <w:trHeight w:val="1872"/>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lastRenderedPageBreak/>
              <w:t>Transient neonatal diabetes mellitus (TNDM)</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KEGG DISEASE</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0.0459</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PLAGL1,ZFP57</w:t>
            </w:r>
          </w:p>
        </w:tc>
      </w:tr>
      <w:tr w:rsidR="000A518D" w:rsidRPr="00FE5BEA" w:rsidTr="00F8792D">
        <w:trPr>
          <w:trHeight w:val="3120"/>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Non-syndromic autosomal dominant mental retardation</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KEGG DISEASE</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0.0461</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EPB41L1,DOCK8,PACS1,SMARCA4</w:t>
            </w:r>
          </w:p>
        </w:tc>
      </w:tr>
      <w:tr w:rsidR="000A518D" w:rsidRPr="00FE5BEA" w:rsidTr="00F8792D">
        <w:trPr>
          <w:trHeight w:val="312"/>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Cardiac hypertrophy</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NHGRI GWAS Catalog</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0.0028</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PLXNA2,GRIK2,COL17A1,JAG1,SNAP25,BTBD3, SLX4IP</w:t>
            </w:r>
          </w:p>
        </w:tc>
      </w:tr>
      <w:tr w:rsidR="000A518D" w:rsidRPr="00FE5BEA" w:rsidTr="00F8792D">
        <w:trPr>
          <w:trHeight w:val="2184"/>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 xml:space="preserve">Response to </w:t>
            </w:r>
            <w:proofErr w:type="spellStart"/>
            <w:r w:rsidRPr="00FE5BEA">
              <w:rPr>
                <w:rFonts w:ascii="Book Antiqua" w:eastAsia="宋体" w:hAnsi="Book Antiqua" w:cs="宋体"/>
                <w:kern w:val="0"/>
                <w:sz w:val="24"/>
                <w:szCs w:val="24"/>
              </w:rPr>
              <w:t>fenofibrate</w:t>
            </w:r>
            <w:proofErr w:type="spellEnd"/>
            <w:r w:rsidRPr="00FE5BEA">
              <w:rPr>
                <w:rFonts w:ascii="Book Antiqua" w:eastAsia="宋体" w:hAnsi="Book Antiqua" w:cs="宋体"/>
                <w:kern w:val="0"/>
                <w:sz w:val="24"/>
                <w:szCs w:val="24"/>
              </w:rPr>
              <w:t xml:space="preserve"> (adiponectin levels)</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NHGRI GWAS Catalog</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0.0046</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OAS2,PMEPA1,SHANK2,SCUBE1,SLC30A4,PCK1</w:t>
            </w:r>
          </w:p>
        </w:tc>
      </w:tr>
      <w:tr w:rsidR="000A518D" w:rsidRPr="00FE5BEA" w:rsidTr="00F8792D">
        <w:trPr>
          <w:trHeight w:val="1248"/>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Complement C3 and C4 levels</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NHGRI GWAS Catalog</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0.0094</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HLA,CFHR3,CFH,C3</w:t>
            </w:r>
          </w:p>
        </w:tc>
      </w:tr>
      <w:tr w:rsidR="000A518D" w:rsidRPr="00FE5BEA" w:rsidTr="00F8792D">
        <w:trPr>
          <w:trHeight w:val="936"/>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Neutrophil count</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NHGRI GWAS Catalog</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0.0119</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PLCB4,TGFA,FGGY,PDGFD,PSD3</w:t>
            </w:r>
          </w:p>
        </w:tc>
      </w:tr>
      <w:tr w:rsidR="000A518D" w:rsidRPr="00FE5BEA" w:rsidTr="00F8792D">
        <w:trPr>
          <w:trHeight w:val="1560"/>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Nephropathy(idiopathic membranous)</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NHGRI GWAS Catalog</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0.0137</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HLA,ITGB6,PLA2R1</w:t>
            </w:r>
          </w:p>
        </w:tc>
      </w:tr>
      <w:tr w:rsidR="000A518D" w:rsidRPr="00FE5BEA" w:rsidTr="00F8792D">
        <w:trPr>
          <w:trHeight w:val="936"/>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Sleep duration</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 xml:space="preserve">NHGRI GWAS </w:t>
            </w:r>
            <w:r w:rsidRPr="00FE5BEA">
              <w:rPr>
                <w:rFonts w:ascii="Book Antiqua" w:eastAsia="宋体" w:hAnsi="Book Antiqua" w:cs="宋体"/>
                <w:kern w:val="0"/>
                <w:sz w:val="24"/>
                <w:szCs w:val="24"/>
              </w:rPr>
              <w:lastRenderedPageBreak/>
              <w:t>Catalog</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lastRenderedPageBreak/>
              <w:t>0.0195</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PLLP,TMC5,ADAMTS14</w:t>
            </w:r>
          </w:p>
        </w:tc>
      </w:tr>
      <w:tr w:rsidR="000A518D" w:rsidRPr="00FE5BEA" w:rsidTr="00F8792D">
        <w:trPr>
          <w:trHeight w:val="936"/>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lastRenderedPageBreak/>
              <w:t>Airflow obstruction</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NHGRI GWAS Catalog</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0.0259</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HYKK,LEF1,SERPINB8,GPR126,MAP3K13,PTPRD</w:t>
            </w:r>
          </w:p>
        </w:tc>
      </w:tr>
      <w:tr w:rsidR="000A518D" w:rsidRPr="00FE5BEA" w:rsidTr="00F8792D">
        <w:trPr>
          <w:trHeight w:val="936"/>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Cystic fibrosis severity</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NHGRI GWAS Catalog</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0.0265</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HLA,EHF,AHRR</w:t>
            </w:r>
          </w:p>
        </w:tc>
      </w:tr>
      <w:tr w:rsidR="000A518D" w:rsidRPr="00FE5BEA" w:rsidTr="00F8792D">
        <w:trPr>
          <w:trHeight w:val="1872"/>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Metabolite levels (5-HIAA/ MHPG Ratio)</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NHGRI GWAS Catalog</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0.0265</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PIEZO2,ROBO2,ADAM12</w:t>
            </w:r>
          </w:p>
        </w:tc>
      </w:tr>
      <w:tr w:rsidR="000A518D" w:rsidRPr="00FE5BEA" w:rsidTr="00F8792D">
        <w:trPr>
          <w:trHeight w:val="1560"/>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Bronchopulmonary dysplasia</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NHGRI GWAS Catalog</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0.0296</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PLXDC2,ZNF770,SPOCK1,TRPS1,RASGRF1,HIVEP3</w:t>
            </w:r>
          </w:p>
        </w:tc>
      </w:tr>
      <w:tr w:rsidR="000A518D" w:rsidRPr="00FE5BEA" w:rsidTr="00F8792D">
        <w:trPr>
          <w:trHeight w:val="312"/>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Major depressive disorder</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NHGRI GWAS Catalog</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0.0346</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PCLO,SLC6A15,ENOX1,SYPL2,IGFBP1,IGFBP3, C12orf5,ATXN1,PIEZO2,TRPS1,RASGEF1B,FGF12,KCNH5</w:t>
            </w:r>
          </w:p>
        </w:tc>
      </w:tr>
      <w:tr w:rsidR="000A518D" w:rsidRPr="00FE5BEA" w:rsidTr="00F8792D">
        <w:trPr>
          <w:trHeight w:val="936"/>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IgA nephropathy</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NHGRI GWAS Catalog</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0.0346</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HLA,ACOXL,TNFSF13</w:t>
            </w:r>
          </w:p>
        </w:tc>
      </w:tr>
      <w:tr w:rsidR="000A518D" w:rsidRPr="00FE5BEA" w:rsidTr="00F8792D">
        <w:trPr>
          <w:trHeight w:val="1248"/>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Pulmonary function decline</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NHGRI GWAS Catalog</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0.0368</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MUSK,CSMD1,RORA,FLRT2</w:t>
            </w:r>
          </w:p>
        </w:tc>
      </w:tr>
      <w:tr w:rsidR="000A518D" w:rsidRPr="00FE5BEA" w:rsidTr="00F8792D">
        <w:trPr>
          <w:trHeight w:val="1560"/>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Palmitic acid (16:0) plasma levels</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NHGRI GWAS Catalog</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0.0368</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SCD,CNN3,GRIK2,PTPRD</w:t>
            </w:r>
          </w:p>
        </w:tc>
      </w:tr>
      <w:tr w:rsidR="000A518D" w:rsidRPr="00FE5BEA" w:rsidTr="00F8792D">
        <w:trPr>
          <w:trHeight w:val="936"/>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lastRenderedPageBreak/>
              <w:t>Male-pattern baldness</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NHGRI GWAS Catalog</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0.0439</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AUTS2,EDA2R,AR</w:t>
            </w:r>
          </w:p>
        </w:tc>
      </w:tr>
      <w:tr w:rsidR="000A518D" w:rsidRPr="00FE5BEA" w:rsidTr="00F8792D">
        <w:trPr>
          <w:trHeight w:val="1872"/>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Response to citalopram treatment</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NHGRI GWAS Catalog</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0.0439</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LAMA1,RORA,EGFLAM</w:t>
            </w:r>
          </w:p>
        </w:tc>
      </w:tr>
      <w:tr w:rsidR="000A518D" w:rsidRPr="00FE5BEA" w:rsidTr="00F8792D">
        <w:trPr>
          <w:trHeight w:val="624"/>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Hyperlipidemia</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proofErr w:type="spellStart"/>
            <w:r w:rsidRPr="00FE5BEA">
              <w:rPr>
                <w:rFonts w:ascii="Book Antiqua" w:eastAsia="宋体" w:hAnsi="Book Antiqua" w:cs="宋体"/>
                <w:kern w:val="0"/>
                <w:sz w:val="24"/>
                <w:szCs w:val="24"/>
              </w:rPr>
              <w:t>FunDO</w:t>
            </w:r>
            <w:proofErr w:type="spellEnd"/>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0.005</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IRS1,CCL5,C3,PAPPA,TXNIP,APOC1,F3,SCD</w:t>
            </w:r>
          </w:p>
        </w:tc>
      </w:tr>
      <w:tr w:rsidR="000A518D" w:rsidRPr="00FE5BEA" w:rsidTr="00F8792D">
        <w:trPr>
          <w:trHeight w:val="936"/>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Thrombocytopenia</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proofErr w:type="spellStart"/>
            <w:r w:rsidRPr="00FE5BEA">
              <w:rPr>
                <w:rFonts w:ascii="Book Antiqua" w:eastAsia="宋体" w:hAnsi="Book Antiqua" w:cs="宋体"/>
                <w:kern w:val="0"/>
                <w:sz w:val="24"/>
                <w:szCs w:val="24"/>
              </w:rPr>
              <w:t>FunDO</w:t>
            </w:r>
            <w:proofErr w:type="spellEnd"/>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0.0068</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GATA1,CCL5,ITGB3,IL11,CXCL8,MPL</w:t>
            </w:r>
          </w:p>
        </w:tc>
      </w:tr>
      <w:tr w:rsidR="000A518D" w:rsidRPr="00FE5BEA" w:rsidTr="00F8792D">
        <w:trPr>
          <w:trHeight w:val="624"/>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Fibromyalgia</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proofErr w:type="spellStart"/>
            <w:r w:rsidRPr="00FE5BEA">
              <w:rPr>
                <w:rFonts w:ascii="Book Antiqua" w:eastAsia="宋体" w:hAnsi="Book Antiqua" w:cs="宋体"/>
                <w:kern w:val="0"/>
                <w:sz w:val="24"/>
                <w:szCs w:val="24"/>
              </w:rPr>
              <w:t>FunDO</w:t>
            </w:r>
            <w:proofErr w:type="spellEnd"/>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0.0126</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MAOB,CXCL8,BDNF,IGFBP3</w:t>
            </w:r>
          </w:p>
        </w:tc>
      </w:tr>
      <w:tr w:rsidR="000A518D" w:rsidRPr="00FE5BEA" w:rsidTr="00F8792D">
        <w:trPr>
          <w:trHeight w:val="624"/>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Cirrhosis</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proofErr w:type="spellStart"/>
            <w:r w:rsidRPr="00FE5BEA">
              <w:rPr>
                <w:rFonts w:ascii="Book Antiqua" w:eastAsia="宋体" w:hAnsi="Book Antiqua" w:cs="宋体"/>
                <w:kern w:val="0"/>
                <w:sz w:val="24"/>
                <w:szCs w:val="24"/>
              </w:rPr>
              <w:t>FunDO</w:t>
            </w:r>
            <w:proofErr w:type="spellEnd"/>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0.0209</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RBP4,KRT18,IGFBP3,KRT8,EGF,F3,FGF2IGFBP1</w:t>
            </w:r>
          </w:p>
        </w:tc>
      </w:tr>
      <w:tr w:rsidR="000A518D" w:rsidRPr="00FE5BEA" w:rsidTr="00F8792D">
        <w:trPr>
          <w:trHeight w:val="312"/>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Hepatitis C</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proofErr w:type="spellStart"/>
            <w:r w:rsidRPr="00FE5BEA">
              <w:rPr>
                <w:rFonts w:ascii="Book Antiqua" w:eastAsia="宋体" w:hAnsi="Book Antiqua" w:cs="宋体"/>
                <w:kern w:val="0"/>
                <w:sz w:val="24"/>
                <w:szCs w:val="24"/>
              </w:rPr>
              <w:t>FunDO</w:t>
            </w:r>
            <w:proofErr w:type="spellEnd"/>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0.0321</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CD274,CCL5,RBP4,MKI67,CXCL8,KRT18,TLR4,KRT8,FGF2</w:t>
            </w:r>
          </w:p>
        </w:tc>
      </w:tr>
      <w:tr w:rsidR="000A518D" w:rsidRPr="00FE5BEA" w:rsidTr="00F8792D">
        <w:trPr>
          <w:trHeight w:val="624"/>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Thalassemia</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proofErr w:type="spellStart"/>
            <w:r w:rsidRPr="00FE5BEA">
              <w:rPr>
                <w:rFonts w:ascii="Book Antiqua" w:eastAsia="宋体" w:hAnsi="Book Antiqua" w:cs="宋体"/>
                <w:kern w:val="0"/>
                <w:sz w:val="24"/>
                <w:szCs w:val="24"/>
              </w:rPr>
              <w:t>FunDO</w:t>
            </w:r>
            <w:proofErr w:type="spellEnd"/>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0.0345</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LCN2,CXCL8,ANK2,KIR3DL1,MUC1</w:t>
            </w:r>
          </w:p>
        </w:tc>
      </w:tr>
      <w:tr w:rsidR="000A518D" w:rsidRPr="00FE5BEA" w:rsidTr="00F8792D">
        <w:trPr>
          <w:trHeight w:val="936"/>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Gingival overgrowth</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proofErr w:type="spellStart"/>
            <w:r w:rsidRPr="00FE5BEA">
              <w:rPr>
                <w:rFonts w:ascii="Book Antiqua" w:eastAsia="宋体" w:hAnsi="Book Antiqua" w:cs="宋体"/>
                <w:kern w:val="0"/>
                <w:sz w:val="24"/>
                <w:szCs w:val="24"/>
              </w:rPr>
              <w:t>FunDO</w:t>
            </w:r>
            <w:proofErr w:type="spellEnd"/>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0.0417</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EDN1,IL15,FGF7</w:t>
            </w:r>
          </w:p>
        </w:tc>
      </w:tr>
      <w:tr w:rsidR="000A518D" w:rsidRPr="00FE5BEA" w:rsidTr="00F8792D">
        <w:trPr>
          <w:trHeight w:val="936"/>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Pulmonary fibrosis</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proofErr w:type="spellStart"/>
            <w:r w:rsidRPr="00FE5BEA">
              <w:rPr>
                <w:rFonts w:ascii="Book Antiqua" w:eastAsia="宋体" w:hAnsi="Book Antiqua" w:cs="宋体"/>
                <w:kern w:val="0"/>
                <w:sz w:val="24"/>
                <w:szCs w:val="24"/>
              </w:rPr>
              <w:t>FunDO</w:t>
            </w:r>
            <w:proofErr w:type="spellEnd"/>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0.0474</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CSF1,BDNF,MMP7,EDN1,CCL5,ERBB3</w:t>
            </w:r>
          </w:p>
        </w:tc>
      </w:tr>
      <w:tr w:rsidR="000A518D" w:rsidRPr="00FE5BEA" w:rsidTr="00F8792D">
        <w:trPr>
          <w:trHeight w:val="624"/>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Ovary cancer</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proofErr w:type="spellStart"/>
            <w:r w:rsidRPr="00FE5BEA">
              <w:rPr>
                <w:rFonts w:ascii="Book Antiqua" w:eastAsia="宋体" w:hAnsi="Book Antiqua" w:cs="宋体"/>
                <w:kern w:val="0"/>
                <w:sz w:val="24"/>
                <w:szCs w:val="24"/>
              </w:rPr>
              <w:t>FunDO</w:t>
            </w:r>
            <w:proofErr w:type="spellEnd"/>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0.0477</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LCN2,IL15,CXCL8,FGF7,CASP1</w:t>
            </w:r>
          </w:p>
        </w:tc>
      </w:tr>
      <w:tr w:rsidR="000A518D" w:rsidRPr="00FE5BEA" w:rsidTr="00F8792D">
        <w:trPr>
          <w:trHeight w:val="936"/>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Esophageal tumor</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proofErr w:type="spellStart"/>
            <w:r w:rsidRPr="00FE5BEA">
              <w:rPr>
                <w:rFonts w:ascii="Book Antiqua" w:eastAsia="宋体" w:hAnsi="Book Antiqua" w:cs="宋体"/>
                <w:kern w:val="0"/>
                <w:sz w:val="24"/>
                <w:szCs w:val="24"/>
              </w:rPr>
              <w:t>FunDO</w:t>
            </w:r>
            <w:proofErr w:type="spellEnd"/>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0.0477</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CD274,TSPAN8,FRAT1,PDCD1LG2,FGF7</w:t>
            </w:r>
          </w:p>
        </w:tc>
      </w:tr>
      <w:tr w:rsidR="000A518D" w:rsidRPr="00FE5BEA" w:rsidTr="00F8792D">
        <w:trPr>
          <w:trHeight w:val="624"/>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Hyperlipidemia</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GAD</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0.0093</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CCL5,HLA,CXCL8,CD22,TNFRSF1B,CD19</w:t>
            </w:r>
          </w:p>
        </w:tc>
      </w:tr>
      <w:tr w:rsidR="000A518D" w:rsidRPr="00FE5BEA" w:rsidTr="00F8792D">
        <w:trPr>
          <w:trHeight w:val="936"/>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Thrombocytopenia</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GAD</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0.0114</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CSMD1,DOCK4,GALNTL6,SOBP,PLXDC2,SESN3,ADAMTS5,EHF,TMC5,LP</w:t>
            </w:r>
            <w:r w:rsidRPr="00FE5BEA">
              <w:rPr>
                <w:rFonts w:ascii="Book Antiqua" w:eastAsia="宋体" w:hAnsi="Book Antiqua" w:cs="宋体"/>
                <w:kern w:val="0"/>
                <w:sz w:val="24"/>
                <w:szCs w:val="24"/>
              </w:rPr>
              <w:lastRenderedPageBreak/>
              <w:t>L,CD109,FAM117B,PDE1C,TAGLN,PTN,FGD4,DYNC2H1,GNG4,MUSK,FBLN5,CCDC54,TTC9,PMEPA1,TLR4,ANK3,EDA2R,APOC1,BMP2,TOX3,NRG1,ITPK1,PTPRD,KLF6,PAM,PTPRU,LEPR,IKZF2,LHX5,MCTP2,ANKRD50,SEMA6D,PLXNA2,DPYD,GRIK2,SRGAP3,ACOXL,TDRKH,FAM135B,VEGFC,CHST2</w:t>
            </w:r>
          </w:p>
        </w:tc>
      </w:tr>
      <w:tr w:rsidR="000A518D" w:rsidRPr="00FE5BEA" w:rsidTr="00F8792D">
        <w:trPr>
          <w:trHeight w:val="936"/>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lastRenderedPageBreak/>
              <w:t>Fibromyalgia</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GAD</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0.0136</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GLI3,CELF2,VWA3B,PLXDC2,EDNRA,EDN1,JUN,DOCK8,DCLK2,BTBD3,DCN,CD74,EGFLAM,TLL1,TLR4,BMP2,PTPRD,ANK2,PTPRU,JADE2,IGF2BP2,PAPPA,DOCK2,KLK4,FAM49A,RGS3,AATK,FN1,IGSF10,NCOA7,SCIN,TNS1,FAM135B,MUC16,ADAM19,ATXN1,MTUS2,NXNL2,KCNQ3,ANPEP,CDH2</w:t>
            </w:r>
          </w:p>
        </w:tc>
      </w:tr>
      <w:tr w:rsidR="000A518D" w:rsidRPr="00FE5BEA" w:rsidTr="00F8792D">
        <w:trPr>
          <w:trHeight w:val="624"/>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Cirrhosis</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GAD</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0.0204</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IRS1,CCL5,ITGB3,NPR1,NPR3,APOC1,LPL</w:t>
            </w:r>
          </w:p>
        </w:tc>
      </w:tr>
      <w:tr w:rsidR="000A518D" w:rsidRPr="00FE5BEA" w:rsidTr="00F8792D">
        <w:trPr>
          <w:trHeight w:val="624"/>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Hepatitis C</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GAD</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0.0258</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DPYD,CELF4,CELF2,FAM117B,TDRKH,LPCAT4,FBLN5,SOBP,PMEPA1,CSMD1,STOX1,CACNB2,CADM1,VEGFC,SLC7A11,LPL,CD109,MCTP2,SLC24A2,PTPRD,ITPK1</w:t>
            </w:r>
          </w:p>
        </w:tc>
      </w:tr>
      <w:tr w:rsidR="000A518D" w:rsidRPr="00FE5BEA" w:rsidTr="00F8792D">
        <w:trPr>
          <w:trHeight w:val="624"/>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Thalassemia</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GAD</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0.0362</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MCTP2,PSD3,CCDC54,ROBO2,ELOVL6</w:t>
            </w:r>
          </w:p>
        </w:tc>
      </w:tr>
      <w:tr w:rsidR="000A518D" w:rsidRPr="00FE5BEA" w:rsidTr="00F8792D">
        <w:trPr>
          <w:trHeight w:val="936"/>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Gingival overgrowth</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GAD</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0.0419</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PLXNA2,ATXN1,IGF2BP2,ABCA13,FN1</w:t>
            </w:r>
          </w:p>
        </w:tc>
      </w:tr>
      <w:tr w:rsidR="000A518D" w:rsidRPr="00FE5BEA" w:rsidTr="00F8792D">
        <w:trPr>
          <w:trHeight w:val="624"/>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lastRenderedPageBreak/>
              <w:t>Pulmonary fibrosis</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GAD</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0.042</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CREG2,GALNTL6,LINC01550,KIF16B,SH3BGR,TRPS1,PDE1C,NCKAP5,TNFRSF21,RYR3,MAGEC2,EDIL3,CXCL16,MCF2,DTD1,GPC5,KLF6,IKZF2,KCNH5,AJAP1,BTBD3,PHACTR2,ITPK1,IGSF10,SRGAP3,C12orf75,ABI3BP,FOS,SCUBE1</w:t>
            </w:r>
          </w:p>
        </w:tc>
      </w:tr>
      <w:tr w:rsidR="000A518D" w:rsidRPr="00FE5BEA" w:rsidTr="00F8792D">
        <w:trPr>
          <w:trHeight w:val="936"/>
        </w:trPr>
        <w:tc>
          <w:tcPr>
            <w:tcW w:w="230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Ovary cancer</w:t>
            </w:r>
          </w:p>
        </w:tc>
        <w:tc>
          <w:tcPr>
            <w:tcW w:w="1276"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GAD</w:t>
            </w:r>
          </w:p>
        </w:tc>
        <w:tc>
          <w:tcPr>
            <w:tcW w:w="992"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0.0426</w:t>
            </w:r>
          </w:p>
        </w:tc>
        <w:tc>
          <w:tcPr>
            <w:tcW w:w="4327" w:type="dxa"/>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CELF4,TRPS1,TWIST1,PQLC2L,MAL2,PSD3,RCAN2,SUPT3H,TGFA,TMEM131L,HIVEP3,CSMD1,ROBO2,CCDC54,PRNP,APOC1,HRK,GPC5,AR,FN1,ABCA13,F2RL2,KLF6,IGF2BP2,LEPREL1,GNG4,SNAP25,MCTP2,FAM49A,ANKRD50,CACNA2D1,PLXNA2,ELOVL6,RUNX2,SCN8A,ATXN1,ID2,SLC24A2,CMTM7,LINGO2</w:t>
            </w:r>
          </w:p>
        </w:tc>
      </w:tr>
      <w:tr w:rsidR="000A518D" w:rsidRPr="00FE5BEA" w:rsidTr="00F8792D">
        <w:trPr>
          <w:trHeight w:val="936"/>
        </w:trPr>
        <w:tc>
          <w:tcPr>
            <w:tcW w:w="2302" w:type="dxa"/>
            <w:tcBorders>
              <w:bottom w:val="single" w:sz="4" w:space="0" w:color="auto"/>
            </w:tcBorders>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Esophageal tumor</w:t>
            </w:r>
          </w:p>
        </w:tc>
        <w:tc>
          <w:tcPr>
            <w:tcW w:w="1276" w:type="dxa"/>
            <w:tcBorders>
              <w:bottom w:val="single" w:sz="4" w:space="0" w:color="auto"/>
            </w:tcBorders>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GAD</w:t>
            </w:r>
          </w:p>
        </w:tc>
        <w:tc>
          <w:tcPr>
            <w:tcW w:w="992" w:type="dxa"/>
            <w:tcBorders>
              <w:bottom w:val="single" w:sz="4" w:space="0" w:color="auto"/>
            </w:tcBorders>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0.048</w:t>
            </w:r>
          </w:p>
        </w:tc>
        <w:tc>
          <w:tcPr>
            <w:tcW w:w="4327" w:type="dxa"/>
            <w:tcBorders>
              <w:bottom w:val="single" w:sz="4" w:space="0" w:color="auto"/>
            </w:tcBorders>
            <w:shd w:val="clear" w:color="auto" w:fill="auto"/>
          </w:tcPr>
          <w:p w:rsidR="00D96882" w:rsidRPr="00FE5BEA" w:rsidRDefault="000A518D" w:rsidP="00F8792D">
            <w:pPr>
              <w:widowControl/>
              <w:spacing w:line="360" w:lineRule="auto"/>
              <w:rPr>
                <w:rFonts w:ascii="Book Antiqua" w:eastAsia="宋体" w:hAnsi="Book Antiqua" w:cs="宋体"/>
                <w:kern w:val="0"/>
                <w:sz w:val="24"/>
                <w:szCs w:val="24"/>
              </w:rPr>
            </w:pPr>
            <w:r w:rsidRPr="00FE5BEA">
              <w:rPr>
                <w:rFonts w:ascii="Book Antiqua" w:eastAsia="宋体" w:hAnsi="Book Antiqua" w:cs="宋体"/>
                <w:kern w:val="0"/>
                <w:sz w:val="24"/>
                <w:szCs w:val="24"/>
              </w:rPr>
              <w:t>CACNA2D1,SLC46A3,CHST2,PKDCC,PPID,CDH2</w:t>
            </w:r>
          </w:p>
        </w:tc>
      </w:tr>
    </w:tbl>
    <w:p w:rsidR="00D96882" w:rsidRPr="00FE5BEA" w:rsidRDefault="00D96882" w:rsidP="00163356">
      <w:pPr>
        <w:widowControl/>
        <w:spacing w:line="360" w:lineRule="auto"/>
        <w:rPr>
          <w:rFonts w:ascii="Book Antiqua" w:eastAsia="宋体" w:hAnsi="Book Antiqua" w:cs="Times New Roman"/>
          <w:b/>
          <w:kern w:val="0"/>
          <w:sz w:val="24"/>
          <w:szCs w:val="24"/>
        </w:rPr>
      </w:pPr>
    </w:p>
    <w:p w:rsidR="00D96882" w:rsidRPr="00FE5BEA" w:rsidRDefault="00D96882" w:rsidP="00163356">
      <w:pPr>
        <w:widowControl/>
        <w:spacing w:line="360" w:lineRule="auto"/>
        <w:rPr>
          <w:rFonts w:ascii="Book Antiqua" w:eastAsia="宋体" w:hAnsi="Book Antiqua" w:cs="Times New Roman"/>
          <w:b/>
          <w:kern w:val="0"/>
          <w:sz w:val="24"/>
          <w:szCs w:val="24"/>
        </w:rPr>
      </w:pPr>
    </w:p>
    <w:p w:rsidR="00D96882" w:rsidRPr="00FE5BEA" w:rsidRDefault="00D96882" w:rsidP="00163356">
      <w:pPr>
        <w:widowControl/>
        <w:spacing w:line="360" w:lineRule="auto"/>
        <w:rPr>
          <w:rFonts w:ascii="Book Antiqua" w:eastAsia="宋体" w:hAnsi="Book Antiqua" w:cs="Times New Roman"/>
          <w:b/>
          <w:kern w:val="0"/>
          <w:sz w:val="24"/>
          <w:szCs w:val="24"/>
        </w:rPr>
      </w:pPr>
    </w:p>
    <w:p w:rsidR="00F8792D" w:rsidRPr="00FE5BEA" w:rsidRDefault="00F8792D">
      <w:pPr>
        <w:widowControl/>
        <w:jc w:val="left"/>
        <w:rPr>
          <w:rFonts w:ascii="Book Antiqua" w:eastAsia="宋体" w:hAnsi="Book Antiqua" w:cs="Times New Roman"/>
          <w:b/>
          <w:kern w:val="0"/>
          <w:sz w:val="24"/>
          <w:szCs w:val="24"/>
        </w:rPr>
      </w:pPr>
      <w:r w:rsidRPr="00FE5BEA">
        <w:rPr>
          <w:rFonts w:ascii="Book Antiqua" w:eastAsia="宋体" w:hAnsi="Book Antiqua" w:cs="Times New Roman"/>
          <w:b/>
          <w:kern w:val="0"/>
          <w:sz w:val="24"/>
          <w:szCs w:val="24"/>
        </w:rPr>
        <w:br w:type="page"/>
      </w:r>
    </w:p>
    <w:p w:rsidR="00D96882" w:rsidRPr="00FE5BEA" w:rsidRDefault="000A518D" w:rsidP="00163356">
      <w:pPr>
        <w:widowControl/>
        <w:spacing w:line="360" w:lineRule="auto"/>
        <w:rPr>
          <w:rFonts w:ascii="Book Antiqua" w:eastAsia="宋体" w:hAnsi="Book Antiqua" w:cs="Times New Roman"/>
          <w:b/>
          <w:kern w:val="0"/>
          <w:sz w:val="24"/>
          <w:szCs w:val="24"/>
        </w:rPr>
      </w:pPr>
      <w:r w:rsidRPr="00FE5BEA">
        <w:rPr>
          <w:rFonts w:ascii="Book Antiqua" w:eastAsia="宋体" w:hAnsi="Book Antiqua" w:cs="Times New Roman"/>
          <w:b/>
          <w:kern w:val="0"/>
          <w:sz w:val="24"/>
          <w:szCs w:val="24"/>
        </w:rPr>
        <w:lastRenderedPageBreak/>
        <w:t>Table 3 Cisplatin resistance pathway and input gene (</w:t>
      </w:r>
      <w:r w:rsidR="00F8792D" w:rsidRPr="00FE5BEA">
        <w:rPr>
          <w:rFonts w:ascii="Book Antiqua" w:eastAsia="宋体" w:hAnsi="Book Antiqua" w:cs="Times New Roman"/>
          <w:b/>
          <w:i/>
          <w:kern w:val="0"/>
          <w:sz w:val="24"/>
          <w:szCs w:val="24"/>
        </w:rPr>
        <w:t>P</w:t>
      </w:r>
      <w:r w:rsidR="00F8792D" w:rsidRPr="00FE5BEA">
        <w:rPr>
          <w:rFonts w:ascii="Book Antiqua" w:eastAsia="宋体" w:hAnsi="Book Antiqua" w:cs="Times New Roman" w:hint="eastAsia"/>
          <w:b/>
          <w:kern w:val="0"/>
          <w:sz w:val="24"/>
          <w:szCs w:val="24"/>
        </w:rPr>
        <w:t xml:space="preserve"> </w:t>
      </w:r>
      <w:r w:rsidRPr="00FE5BEA">
        <w:rPr>
          <w:rFonts w:ascii="Book Antiqua" w:eastAsia="宋体" w:hAnsi="Book Antiqua" w:cs="Times New Roman"/>
          <w:b/>
          <w:kern w:val="0"/>
          <w:sz w:val="24"/>
          <w:szCs w:val="24"/>
        </w:rPr>
        <w:t>&lt;</w:t>
      </w:r>
      <w:r w:rsidR="00F8792D" w:rsidRPr="00FE5BEA">
        <w:rPr>
          <w:rFonts w:ascii="Book Antiqua" w:eastAsia="宋体" w:hAnsi="Book Antiqua" w:cs="Times New Roman" w:hint="eastAsia"/>
          <w:b/>
          <w:kern w:val="0"/>
          <w:sz w:val="24"/>
          <w:szCs w:val="24"/>
        </w:rPr>
        <w:t xml:space="preserve"> </w:t>
      </w:r>
      <w:r w:rsidRPr="00FE5BEA">
        <w:rPr>
          <w:rFonts w:ascii="Book Antiqua" w:eastAsia="宋体" w:hAnsi="Book Antiqua" w:cs="Times New Roman"/>
          <w:b/>
          <w:kern w:val="0"/>
          <w:sz w:val="24"/>
          <w:szCs w:val="24"/>
        </w:rPr>
        <w:t>0.05, FC</w:t>
      </w:r>
      <w:r w:rsidR="00F8792D" w:rsidRPr="00FE5BEA">
        <w:rPr>
          <w:rFonts w:ascii="Book Antiqua" w:eastAsia="宋体" w:hAnsi="Book Antiqua" w:cs="Times New Roman" w:hint="eastAsia"/>
          <w:b/>
          <w:kern w:val="0"/>
          <w:sz w:val="24"/>
          <w:szCs w:val="24"/>
        </w:rPr>
        <w:t xml:space="preserve"> </w:t>
      </w:r>
      <w:r w:rsidRPr="00FE5BEA">
        <w:rPr>
          <w:rFonts w:ascii="Book Antiqua" w:eastAsia="宋体" w:hAnsi="Book Antiqua" w:cs="Times New Roman"/>
          <w:b/>
          <w:kern w:val="0"/>
          <w:sz w:val="24"/>
          <w:szCs w:val="24"/>
        </w:rPr>
        <w:t>≥</w:t>
      </w:r>
      <w:r w:rsidR="00F8792D" w:rsidRPr="00FE5BEA">
        <w:rPr>
          <w:rFonts w:ascii="Book Antiqua" w:eastAsia="宋体" w:hAnsi="Book Antiqua" w:cs="Times New Roman" w:hint="eastAsia"/>
          <w:b/>
          <w:kern w:val="0"/>
          <w:sz w:val="24"/>
          <w:szCs w:val="24"/>
        </w:rPr>
        <w:t xml:space="preserve"> </w:t>
      </w:r>
      <w:r w:rsidRPr="00FE5BEA">
        <w:rPr>
          <w:rFonts w:ascii="Book Antiqua" w:eastAsia="宋体" w:hAnsi="Book Antiqua" w:cs="Times New Roman"/>
          <w:b/>
          <w:kern w:val="0"/>
          <w:sz w:val="24"/>
          <w:szCs w:val="24"/>
        </w:rPr>
        <w:t>2.0)</w:t>
      </w:r>
    </w:p>
    <w:tbl>
      <w:tblPr>
        <w:tblW w:w="8897" w:type="dxa"/>
        <w:tblLayout w:type="fixed"/>
        <w:tblLook w:val="04A0" w:firstRow="1" w:lastRow="0" w:firstColumn="1" w:lastColumn="0" w:noHBand="0" w:noVBand="1"/>
      </w:tblPr>
      <w:tblGrid>
        <w:gridCol w:w="1242"/>
        <w:gridCol w:w="1418"/>
        <w:gridCol w:w="1559"/>
        <w:gridCol w:w="992"/>
        <w:gridCol w:w="21"/>
        <w:gridCol w:w="1998"/>
        <w:gridCol w:w="89"/>
        <w:gridCol w:w="1578"/>
      </w:tblGrid>
      <w:tr w:rsidR="000A518D" w:rsidRPr="00FE5BEA" w:rsidTr="002A7D26">
        <w:trPr>
          <w:trHeight w:val="656"/>
        </w:trPr>
        <w:tc>
          <w:tcPr>
            <w:tcW w:w="1242" w:type="dxa"/>
            <w:tcBorders>
              <w:top w:val="single" w:sz="8" w:space="0" w:color="auto"/>
              <w:left w:val="nil"/>
              <w:bottom w:val="single" w:sz="8" w:space="0" w:color="auto"/>
              <w:right w:val="nil"/>
            </w:tcBorders>
            <w:shd w:val="clear" w:color="auto" w:fill="auto"/>
          </w:tcPr>
          <w:p w:rsidR="00D96882" w:rsidRPr="00FE5BEA" w:rsidRDefault="00F8792D" w:rsidP="002A7D26">
            <w:pPr>
              <w:widowControl/>
              <w:spacing w:line="360" w:lineRule="auto"/>
              <w:rPr>
                <w:rFonts w:ascii="Book Antiqua" w:eastAsia="宋体" w:hAnsi="Book Antiqua" w:cs="Times New Roman"/>
                <w:b/>
                <w:kern w:val="0"/>
                <w:sz w:val="24"/>
                <w:szCs w:val="24"/>
              </w:rPr>
            </w:pPr>
            <w:r w:rsidRPr="00FE5BEA">
              <w:rPr>
                <w:rFonts w:ascii="Book Antiqua" w:eastAsia="宋体" w:hAnsi="Book Antiqua" w:cs="Times New Roman"/>
                <w:b/>
                <w:kern w:val="0"/>
                <w:sz w:val="24"/>
                <w:szCs w:val="24"/>
              </w:rPr>
              <w:t>Pathway</w:t>
            </w:r>
          </w:p>
        </w:tc>
        <w:tc>
          <w:tcPr>
            <w:tcW w:w="1418" w:type="dxa"/>
            <w:tcBorders>
              <w:top w:val="single" w:sz="8" w:space="0" w:color="auto"/>
              <w:left w:val="nil"/>
              <w:bottom w:val="single" w:sz="8" w:space="0" w:color="auto"/>
              <w:right w:val="nil"/>
            </w:tcBorders>
            <w:shd w:val="clear" w:color="auto" w:fill="auto"/>
          </w:tcPr>
          <w:p w:rsidR="00D96882" w:rsidRPr="00FE5BEA" w:rsidRDefault="000A518D" w:rsidP="002A7D26">
            <w:pPr>
              <w:widowControl/>
              <w:spacing w:line="360" w:lineRule="auto"/>
              <w:rPr>
                <w:rFonts w:ascii="Book Antiqua" w:eastAsia="宋体" w:hAnsi="Book Antiqua" w:cs="Times New Roman"/>
                <w:b/>
                <w:kern w:val="0"/>
                <w:sz w:val="24"/>
                <w:szCs w:val="24"/>
              </w:rPr>
            </w:pPr>
            <w:r w:rsidRPr="00FE5BEA">
              <w:rPr>
                <w:rFonts w:ascii="Book Antiqua" w:eastAsia="宋体" w:hAnsi="Book Antiqua" w:cs="Times New Roman"/>
                <w:b/>
                <w:kern w:val="0"/>
                <w:sz w:val="24"/>
                <w:szCs w:val="24"/>
              </w:rPr>
              <w:t xml:space="preserve">Input gene </w:t>
            </w:r>
          </w:p>
        </w:tc>
        <w:tc>
          <w:tcPr>
            <w:tcW w:w="1559" w:type="dxa"/>
            <w:tcBorders>
              <w:top w:val="single" w:sz="8" w:space="0" w:color="auto"/>
              <w:left w:val="nil"/>
              <w:bottom w:val="single" w:sz="8" w:space="0" w:color="auto"/>
              <w:right w:val="nil"/>
            </w:tcBorders>
            <w:shd w:val="clear" w:color="auto" w:fill="auto"/>
          </w:tcPr>
          <w:p w:rsidR="00D96882" w:rsidRPr="00FE5BEA" w:rsidRDefault="000A518D" w:rsidP="002A7D26">
            <w:pPr>
              <w:widowControl/>
              <w:spacing w:line="360" w:lineRule="auto"/>
              <w:rPr>
                <w:rFonts w:ascii="Book Antiqua" w:eastAsia="宋体" w:hAnsi="Book Antiqua" w:cs="Times New Roman"/>
                <w:b/>
                <w:kern w:val="0"/>
                <w:sz w:val="24"/>
                <w:szCs w:val="24"/>
              </w:rPr>
            </w:pPr>
            <w:r w:rsidRPr="00FE5BEA">
              <w:rPr>
                <w:rFonts w:ascii="Book Antiqua" w:eastAsia="宋体" w:hAnsi="Book Antiqua" w:cs="Times New Roman"/>
                <w:b/>
                <w:kern w:val="0"/>
                <w:sz w:val="24"/>
                <w:szCs w:val="24"/>
              </w:rPr>
              <w:t xml:space="preserve">Fold change   </w:t>
            </w:r>
          </w:p>
        </w:tc>
        <w:tc>
          <w:tcPr>
            <w:tcW w:w="992" w:type="dxa"/>
            <w:tcBorders>
              <w:top w:val="single" w:sz="8" w:space="0" w:color="auto"/>
              <w:left w:val="nil"/>
              <w:bottom w:val="single" w:sz="8" w:space="0" w:color="auto"/>
              <w:right w:val="nil"/>
            </w:tcBorders>
            <w:shd w:val="clear" w:color="auto" w:fill="auto"/>
          </w:tcPr>
          <w:p w:rsidR="00D96882" w:rsidRPr="00FE5BEA" w:rsidRDefault="000A518D" w:rsidP="002A7D26">
            <w:pPr>
              <w:widowControl/>
              <w:spacing w:line="360" w:lineRule="auto"/>
              <w:rPr>
                <w:rFonts w:ascii="Book Antiqua" w:eastAsia="宋体" w:hAnsi="Book Antiqua" w:cs="Times New Roman"/>
                <w:b/>
                <w:kern w:val="0"/>
                <w:sz w:val="24"/>
                <w:szCs w:val="24"/>
              </w:rPr>
            </w:pPr>
            <w:r w:rsidRPr="00FE5BEA">
              <w:rPr>
                <w:rFonts w:ascii="Book Antiqua" w:eastAsia="宋体" w:hAnsi="Book Antiqua" w:cs="Times New Roman"/>
                <w:b/>
                <w:kern w:val="0"/>
                <w:sz w:val="24"/>
                <w:szCs w:val="24"/>
              </w:rPr>
              <w:t>Regulation</w:t>
            </w:r>
          </w:p>
        </w:tc>
        <w:tc>
          <w:tcPr>
            <w:tcW w:w="2019" w:type="dxa"/>
            <w:gridSpan w:val="2"/>
            <w:tcBorders>
              <w:top w:val="single" w:sz="8" w:space="0" w:color="auto"/>
              <w:left w:val="nil"/>
              <w:bottom w:val="single" w:sz="8" w:space="0" w:color="auto"/>
              <w:right w:val="nil"/>
            </w:tcBorders>
            <w:shd w:val="clear" w:color="auto" w:fill="auto"/>
          </w:tcPr>
          <w:p w:rsidR="00D96882" w:rsidRPr="00FE5BEA" w:rsidRDefault="000A518D" w:rsidP="002A7D26">
            <w:pPr>
              <w:widowControl/>
              <w:spacing w:line="360" w:lineRule="auto"/>
              <w:rPr>
                <w:rFonts w:ascii="Book Antiqua" w:eastAsia="宋体" w:hAnsi="Book Antiqua" w:cs="Times New Roman"/>
                <w:b/>
                <w:kern w:val="0"/>
                <w:sz w:val="24"/>
                <w:szCs w:val="24"/>
              </w:rPr>
            </w:pPr>
            <w:r w:rsidRPr="00FE5BEA">
              <w:rPr>
                <w:rFonts w:ascii="Book Antiqua" w:eastAsia="宋体" w:hAnsi="Book Antiqua" w:cs="Times New Roman"/>
                <w:b/>
                <w:kern w:val="0"/>
                <w:sz w:val="24"/>
                <w:szCs w:val="24"/>
              </w:rPr>
              <w:t>Genomic Coordinates</w:t>
            </w:r>
          </w:p>
        </w:tc>
        <w:tc>
          <w:tcPr>
            <w:tcW w:w="1667" w:type="dxa"/>
            <w:gridSpan w:val="2"/>
            <w:tcBorders>
              <w:top w:val="single" w:sz="8" w:space="0" w:color="auto"/>
              <w:left w:val="nil"/>
              <w:bottom w:val="single" w:sz="8" w:space="0" w:color="auto"/>
              <w:right w:val="nil"/>
            </w:tcBorders>
            <w:shd w:val="clear" w:color="auto" w:fill="auto"/>
          </w:tcPr>
          <w:p w:rsidR="00D96882" w:rsidRPr="00FE5BEA" w:rsidRDefault="000A518D" w:rsidP="002A7D26">
            <w:pPr>
              <w:widowControl/>
              <w:spacing w:line="360" w:lineRule="auto"/>
              <w:rPr>
                <w:rFonts w:ascii="Book Antiqua" w:eastAsia="宋体" w:hAnsi="Book Antiqua" w:cs="Times New Roman"/>
                <w:b/>
                <w:kern w:val="0"/>
                <w:sz w:val="24"/>
                <w:szCs w:val="24"/>
              </w:rPr>
            </w:pPr>
            <w:proofErr w:type="spellStart"/>
            <w:r w:rsidRPr="00FE5BEA">
              <w:rPr>
                <w:rFonts w:ascii="Book Antiqua" w:eastAsia="宋体" w:hAnsi="Book Antiqua" w:cs="Times New Roman"/>
                <w:b/>
                <w:kern w:val="0"/>
                <w:sz w:val="24"/>
                <w:szCs w:val="24"/>
              </w:rPr>
              <w:t>Cyto</w:t>
            </w:r>
            <w:proofErr w:type="spellEnd"/>
            <w:r w:rsidRPr="00FE5BEA">
              <w:rPr>
                <w:rFonts w:ascii="Book Antiqua" w:eastAsia="宋体" w:hAnsi="Book Antiqua" w:cs="Times New Roman"/>
                <w:b/>
                <w:kern w:val="0"/>
                <w:sz w:val="24"/>
                <w:szCs w:val="24"/>
              </w:rPr>
              <w:t xml:space="preserve"> band</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PI3K-Akt signaling pathway</w:t>
            </w:r>
          </w:p>
        </w:tc>
        <w:tc>
          <w:tcPr>
            <w:tcW w:w="1418" w:type="dxa"/>
            <w:tcBorders>
              <w:top w:val="single" w:sz="8" w:space="0" w:color="auto"/>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LAMA1</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2.608259</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Chr18:6958512-6956742</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hs|18p11.31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LAMA1</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2.752687</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Chr18:6942035-6941976</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hs|18p11.31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GNG4</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2.093557</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Chr1:235714443-235714384</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hs|1q42.3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ITGB3</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2.966291</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Chr17:45389027-45389086</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hs|17q21.32</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ITGB6</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7.727826</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Chr2:160964233-160958330</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hs|2q24.2</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VEGFC</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2.925377</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Chr4:177604882-177604823</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hs|4q34.3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PDGFD</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2.428607</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Chr11:103778445-103778386</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hs|11q22.3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IRS1</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2.009668</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Chr2:227596677-227596618</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hs|2q36.3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GNGT1</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2.047793</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Chr7:93536149-93540155</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hs|7q21.3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CSF1</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2.256202</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Chr1:110466137-110466196</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hs|1p13.3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EGF</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4.764374</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Chr4:110932689-110932748</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hs|4q25</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FGF2</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3.024371</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Chr4:123819331-123819390</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hs|4q28.1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FGF2</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2.992403</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Chr4:123819317-1</w:t>
            </w:r>
            <w:r w:rsidRPr="00FE5BEA">
              <w:rPr>
                <w:rFonts w:ascii="Book Antiqua" w:eastAsia="宋体" w:hAnsi="Book Antiqua" w:cs="Times New Roman"/>
                <w:kern w:val="0"/>
                <w:sz w:val="24"/>
                <w:szCs w:val="24"/>
              </w:rPr>
              <w:lastRenderedPageBreak/>
              <w:t>23819376</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lastRenderedPageBreak/>
              <w:t>hs|4q28.1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FN1</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2.312536</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Chr2:216288895-216288217</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hs|2q35</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COL4A6</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2.084973</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Chrx:107399109-107399050</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hs|Xq22.3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FGF12</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10.99211</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Chr3:191860574-191860515</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hs|3q28</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GNG11</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2.019841</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Chr7:93555764-93555823</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hs|7q21.3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FGF7</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2.192521</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Chr15:49776810-49776869</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hs|15q21.2</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LAMA3</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2.561156</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Chr18:21534735-21534794</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hs|18q11.2</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IFNA21</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2.308084</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Chr9:21166331-21166272</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hs|9p21.3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CREB3L3</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2.401827</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Chr19:4172219-4172278</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hs|19p13.3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TLR4</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2.132712</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Chr9:120476856-120476915</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hs|9q33.1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COL6A2</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2.894579</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Chr21:47546086-47546145</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hs|21q22.3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CD19</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2.093019</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Chr16:28950600-28950659</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hs|16p11.2</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LPAR5</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3.831766</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Chr12:6728794-6728735</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hs|12p13.31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COL4A4</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2.111766</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Chr2:227867523-227867464</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hs|2q36.3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PCK1</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4.495579</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Chr20:56141030-56141089</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hs|20q13.31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VTN</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3.825868</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Chr17:26694806-26694747</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hs|17q11.2</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GNGT2</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16.48365</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Chr17:47284034-47283975</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hs|17q21.32</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IL2RG</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2.879544</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Chrx:70328539-70328480</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hs|Xq13.1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COL5A3</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7.534103</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Chr19:10070602-10070543</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hs|19p13.2</w:t>
            </w:r>
          </w:p>
        </w:tc>
      </w:tr>
      <w:tr w:rsidR="000A518D" w:rsidRPr="00FE5BEA" w:rsidTr="002A7D26">
        <w:trPr>
          <w:trHeight w:val="465"/>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FGF13</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17.08866</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Chrx:137713947-137713888</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hs|Xq26.3</w:t>
            </w:r>
          </w:p>
        </w:tc>
      </w:tr>
      <w:tr w:rsidR="000A518D" w:rsidRPr="00FE5BEA" w:rsidTr="002A7D26">
        <w:trPr>
          <w:trHeight w:val="447"/>
        </w:trPr>
        <w:tc>
          <w:tcPr>
            <w:tcW w:w="1242"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MAPK signaling pathway</w:t>
            </w: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FLNC</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4.578793</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Chr7:128498538-128498597</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hs|7q32.1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FLNC</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4.81302</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Chr7:128498476-128498535</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hs|7q32.1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CACNB2</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7.832927</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Chr10:18787305-18787364</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hs|10p12.31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RASGRF1</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4.871519</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Chr15:79254554-79254495</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hs|15q25.1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FOS</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2.175008</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Chr14:75748214-75748273</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hs|14q24.3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JUN</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2.039997</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Chr1:59246570-59246511</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hs|1p32.1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RASGRP2</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3.10358</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Chr11:64508971-64508912</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hs|11q13.1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FGF13</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17.08866</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Chrx:137713947-137713888</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hs|Xq26.3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TGFBR1</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2.930348</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Chr9:101916322-101916381</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hs|9q22.33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TGFBR1</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4.764374</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Chr4:110932689-110932748</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hs|4q25</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EGF</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4.764374</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Chr4:110932689-110932748</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hs|4q25</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FGF12</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10.99211</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Chr3:191860574-191860515</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hs|3q28</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MAP3K13</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2.250192</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Chr3:185161379-185165590</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hs|3q27.2</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FGF2</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3.024371</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Chr4:123819331-123819390</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hs|4q28.1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FGF2</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2.992403</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Chr4:123819317-123819376</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hs|4q28.1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MAP2K7</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2.082668</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Chr19:7979302-7979361</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hs|19p13.2</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FGF7</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2.192521</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Chr15:49776810-49776869</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hs|15q21.2</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CACNG4</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8.835846</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Chr17:65028139-65028198</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hs|17q24.2</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CACNG4</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2.941451</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Chr17:65029115-65029174</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hs|17q24.2</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CACNB4</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2.143114</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Chr2:152694239-152694180</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hs|2q23.3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GADD45A</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2.566591</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Chr1:68153371-68153430</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hs|1p31.3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BDNF</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2.324109</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Chr11:27679959-27679900</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hs|11p14.1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BDNF</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2.303227</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Chr11:27677072-27677013</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hs|11p14.1</w:t>
            </w:r>
          </w:p>
        </w:tc>
      </w:tr>
      <w:tr w:rsidR="000A518D" w:rsidRPr="00FE5BEA" w:rsidTr="002A7D26">
        <w:trPr>
          <w:trHeight w:val="465"/>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CACNA2</w:t>
            </w:r>
            <w:r w:rsidRPr="00FE5BEA">
              <w:rPr>
                <w:rFonts w:ascii="Book Antiqua" w:eastAsia="宋体" w:hAnsi="Book Antiqua" w:cs="Times New Roman"/>
                <w:kern w:val="0"/>
                <w:sz w:val="24"/>
                <w:szCs w:val="24"/>
              </w:rPr>
              <w:lastRenderedPageBreak/>
              <w:t>D1</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lastRenderedPageBreak/>
              <w:t>2.09452</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Chr7:81579504-81</w:t>
            </w:r>
            <w:r w:rsidRPr="00FE5BEA">
              <w:rPr>
                <w:rFonts w:ascii="Book Antiqua" w:eastAsia="宋体" w:hAnsi="Book Antiqua" w:cs="Times New Roman"/>
                <w:kern w:val="0"/>
                <w:sz w:val="24"/>
                <w:szCs w:val="24"/>
              </w:rPr>
              <w:lastRenderedPageBreak/>
              <w:t>579445</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lastRenderedPageBreak/>
              <w:t>hs|7q21.11</w:t>
            </w:r>
          </w:p>
        </w:tc>
      </w:tr>
      <w:tr w:rsidR="000A518D" w:rsidRPr="00FE5BEA" w:rsidTr="002A7D26">
        <w:trPr>
          <w:trHeight w:val="447"/>
        </w:trPr>
        <w:tc>
          <w:tcPr>
            <w:tcW w:w="1242"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lastRenderedPageBreak/>
              <w:t>Notch signaling pathway</w:t>
            </w: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MAML2</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2.03379</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Chr11:95712434-95712375</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hs|11q21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JAG1</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3.200864</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Chr20:10619120-10619061</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hs|20p12.2</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MAML3</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2.57919</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Chr4:140810806-140810747</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hs|4q31.1</w:t>
            </w:r>
          </w:p>
        </w:tc>
      </w:tr>
      <w:tr w:rsidR="000A518D" w:rsidRPr="00FE5BEA" w:rsidTr="002A7D26">
        <w:trPr>
          <w:trHeight w:val="465"/>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DTX4</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9.998593</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Chr11:58975615-58975674</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hs|11q12.1</w:t>
            </w:r>
          </w:p>
        </w:tc>
      </w:tr>
      <w:tr w:rsidR="000A518D" w:rsidRPr="00FE5BEA" w:rsidTr="002A7D26">
        <w:trPr>
          <w:trHeight w:val="447"/>
        </w:trPr>
        <w:tc>
          <w:tcPr>
            <w:tcW w:w="1242"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proofErr w:type="spellStart"/>
            <w:r w:rsidRPr="00FE5BEA">
              <w:rPr>
                <w:rFonts w:ascii="Book Antiqua" w:eastAsia="宋体" w:hAnsi="Book Antiqua" w:cs="Times New Roman"/>
                <w:kern w:val="0"/>
                <w:sz w:val="24"/>
                <w:szCs w:val="24"/>
              </w:rPr>
              <w:t>ErbB</w:t>
            </w:r>
            <w:proofErr w:type="spellEnd"/>
            <w:r w:rsidRPr="00FE5BEA">
              <w:rPr>
                <w:rFonts w:ascii="Book Antiqua" w:eastAsia="宋体" w:hAnsi="Book Antiqua" w:cs="Times New Roman"/>
                <w:kern w:val="0"/>
                <w:sz w:val="24"/>
                <w:szCs w:val="24"/>
              </w:rPr>
              <w:t xml:space="preserve"> signaling pathway</w:t>
            </w: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EGF</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4.764374</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Chr4:110932689-110932748</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hs|4q25</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NRG1</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2.779962</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Chr8:32474390-32585512</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hs|8p12</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MAP2K7</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2.082668</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Chr19:7979302-7979361</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hs|19p13.2</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JUN</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2.039997</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Chr1:59246570-59246511</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hs|1p32.1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ERBB3</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5.295712</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Chr12:56482380-56482439</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hs|12q13.2</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ERBB3</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8.120498</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Chr12:56496160-56496219</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hs|12q13.2</w:t>
            </w:r>
          </w:p>
        </w:tc>
      </w:tr>
      <w:tr w:rsidR="000A518D" w:rsidRPr="00FE5BEA" w:rsidTr="002A7D26">
        <w:trPr>
          <w:trHeight w:val="465"/>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TGFA</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2.374268</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Chr2:70675378-70675319</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hs|2p13.3</w:t>
            </w:r>
          </w:p>
        </w:tc>
      </w:tr>
      <w:tr w:rsidR="000A518D" w:rsidRPr="00FE5BEA" w:rsidTr="002A7D26">
        <w:trPr>
          <w:trHeight w:val="447"/>
        </w:trPr>
        <w:tc>
          <w:tcPr>
            <w:tcW w:w="1242"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proofErr w:type="spellStart"/>
            <w:r w:rsidRPr="00FE5BEA">
              <w:rPr>
                <w:rFonts w:ascii="Book Antiqua" w:eastAsia="宋体" w:hAnsi="Book Antiqua" w:cs="Times New Roman"/>
                <w:kern w:val="0"/>
                <w:sz w:val="24"/>
                <w:szCs w:val="24"/>
              </w:rPr>
              <w:t>Jak</w:t>
            </w:r>
            <w:proofErr w:type="spellEnd"/>
            <w:r w:rsidRPr="00FE5BEA">
              <w:rPr>
                <w:rFonts w:ascii="Book Antiqua" w:eastAsia="宋体" w:hAnsi="Book Antiqua" w:cs="Times New Roman"/>
                <w:kern w:val="0"/>
                <w:sz w:val="24"/>
                <w:szCs w:val="24"/>
              </w:rPr>
              <w:t>-STAT signaling pathway</w:t>
            </w: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IL11</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4.218489</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Chr19:55875847-55875788</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hs|19q13.42</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IL15</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2.929702</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Chr4:142654431-1</w:t>
            </w:r>
            <w:r w:rsidRPr="00FE5BEA">
              <w:rPr>
                <w:rFonts w:ascii="Book Antiqua" w:eastAsia="宋体" w:hAnsi="Book Antiqua" w:cs="Times New Roman"/>
                <w:kern w:val="0"/>
                <w:sz w:val="24"/>
                <w:szCs w:val="24"/>
              </w:rPr>
              <w:lastRenderedPageBreak/>
              <w:t>42654490</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lastRenderedPageBreak/>
              <w:t>hs|4q31.21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SOCS2</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2.001796</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Chr12:93969799-93969858</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hs|12q22</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SPRY1</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5.956818</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Chr4:124324494-124324553</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hs|4q28.1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LEPR</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2.901865</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Chr1:66102129-66102188</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hs|1p31.3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IL2RG</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2.879544</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Chrx:70328539-70328480</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hs|Xq13.1</w:t>
            </w:r>
          </w:p>
        </w:tc>
      </w:tr>
      <w:tr w:rsidR="000A518D" w:rsidRPr="00FE5BEA" w:rsidTr="002A7D26">
        <w:trPr>
          <w:trHeight w:val="465"/>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MPL</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3.415811</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Chr1:43819826-43819885</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hs|1p34.2</w:t>
            </w:r>
          </w:p>
        </w:tc>
      </w:tr>
      <w:tr w:rsidR="000A518D" w:rsidRPr="00FE5BEA" w:rsidTr="002A7D26">
        <w:trPr>
          <w:trHeight w:val="447"/>
        </w:trPr>
        <w:tc>
          <w:tcPr>
            <w:tcW w:w="1242"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NF-</w:t>
            </w:r>
            <w:proofErr w:type="spellStart"/>
            <w:r w:rsidRPr="00FE5BEA">
              <w:rPr>
                <w:rFonts w:ascii="Book Antiqua" w:eastAsia="宋体" w:hAnsi="Book Antiqua" w:cs="Times New Roman"/>
                <w:kern w:val="0"/>
                <w:sz w:val="24"/>
                <w:szCs w:val="24"/>
              </w:rPr>
              <w:t>kappaB</w:t>
            </w:r>
            <w:proofErr w:type="spellEnd"/>
            <w:r w:rsidRPr="00FE5BEA">
              <w:rPr>
                <w:rFonts w:ascii="Book Antiqua" w:eastAsia="宋体" w:hAnsi="Book Antiqua" w:cs="Times New Roman"/>
                <w:kern w:val="0"/>
                <w:sz w:val="24"/>
                <w:szCs w:val="24"/>
              </w:rPr>
              <w:t xml:space="preserve"> signaling pathway</w:t>
            </w: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CXCL2</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2.038462</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Chr4:74963044-74962985</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hs|4q13.3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CXCL8</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9.977809</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Chr4:74609265-74609324</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hs|4q13.3</w:t>
            </w:r>
          </w:p>
        </w:tc>
      </w:tr>
      <w:tr w:rsidR="000A518D" w:rsidRPr="00FE5BEA" w:rsidTr="002A7D26">
        <w:trPr>
          <w:trHeight w:val="465"/>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TLR4</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2.132712</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Chr9:120476856-120476915</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hs|9q33.1</w:t>
            </w:r>
          </w:p>
        </w:tc>
      </w:tr>
      <w:tr w:rsidR="000A518D" w:rsidRPr="00FE5BEA" w:rsidTr="002A7D26">
        <w:trPr>
          <w:trHeight w:val="447"/>
        </w:trPr>
        <w:tc>
          <w:tcPr>
            <w:tcW w:w="1242"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HIF-1 signaling pathway</w:t>
            </w: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EDN1</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2.390809</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Chr6:12296672-12296731</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hs|6p24.1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EDN1</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2.464365</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Chr6:12296218-12296277</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hs|6p24.1</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EGF</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4.764374</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Chr4:110932689-110932748</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hs|4q25</w:t>
            </w:r>
          </w:p>
        </w:tc>
      </w:tr>
      <w:tr w:rsidR="000A518D" w:rsidRPr="00FE5BEA" w:rsidTr="002A7D26">
        <w:trPr>
          <w:trHeight w:val="465"/>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TLR4</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2.132712</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Chr9:120476856-120476915</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hs|9q33.1</w:t>
            </w:r>
          </w:p>
        </w:tc>
      </w:tr>
      <w:tr w:rsidR="000A518D" w:rsidRPr="00FE5BEA" w:rsidTr="002A7D26">
        <w:trPr>
          <w:trHeight w:val="447"/>
        </w:trPr>
        <w:tc>
          <w:tcPr>
            <w:tcW w:w="1242"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MicroRN</w:t>
            </w:r>
            <w:r w:rsidRPr="00FE5BEA">
              <w:rPr>
                <w:rFonts w:ascii="Book Antiqua" w:eastAsia="宋体" w:hAnsi="Book Antiqua" w:cs="Times New Roman"/>
                <w:kern w:val="0"/>
                <w:sz w:val="24"/>
                <w:szCs w:val="24"/>
              </w:rPr>
              <w:lastRenderedPageBreak/>
              <w:t>As in cancer</w:t>
            </w: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lastRenderedPageBreak/>
              <w:t>IRS1</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2.009668</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Chr2:227596677-2</w:t>
            </w:r>
            <w:r w:rsidRPr="00FE5BEA">
              <w:rPr>
                <w:rFonts w:ascii="Book Antiqua" w:eastAsia="宋体" w:hAnsi="Book Antiqua" w:cs="Times New Roman"/>
                <w:kern w:val="0"/>
                <w:sz w:val="24"/>
                <w:szCs w:val="24"/>
              </w:rPr>
              <w:lastRenderedPageBreak/>
              <w:t>27596618</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lastRenderedPageBreak/>
              <w:t>hs|2q36.3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ZEB2</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3.325627</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Chr2:145146320-145146261</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hs|2q22.3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ZEB2</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2.705581</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Chr2:145182422-145182363</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hs|2q22.3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CD44</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2.024093</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Chr11:35253812-35253871</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hs|11p13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RECK</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2.250177</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Chr9:36124319-36124378</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hs|9p13.3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ITGB3</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2.966291</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Chr17:45389027-45389086</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hs|17q21.32</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SERPINB5</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2.618642</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Chr18:61172218-61172277</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hs|18q21.33</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GLS</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2.361442</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Chr2:191829716-191829775</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hs|2q32.2</w:t>
            </w:r>
          </w:p>
        </w:tc>
      </w:tr>
      <w:tr w:rsidR="000A518D" w:rsidRPr="00FE5BEA" w:rsidTr="002A7D26">
        <w:trPr>
          <w:trHeight w:val="465"/>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GLS</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2.07371</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Chr2:191827822-191827881</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hs|2q32.2</w:t>
            </w:r>
          </w:p>
        </w:tc>
      </w:tr>
      <w:tr w:rsidR="000A518D" w:rsidRPr="00FE5BEA" w:rsidTr="002A7D26">
        <w:trPr>
          <w:trHeight w:val="638"/>
        </w:trPr>
        <w:tc>
          <w:tcPr>
            <w:tcW w:w="1242" w:type="dxa"/>
            <w:tcBorders>
              <w:top w:val="nil"/>
              <w:left w:val="nil"/>
              <w:bottom w:val="nil"/>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ERBB3</w:t>
            </w:r>
          </w:p>
        </w:tc>
        <w:tc>
          <w:tcPr>
            <w:tcW w:w="1559"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5.295712</w:t>
            </w:r>
          </w:p>
        </w:tc>
        <w:tc>
          <w:tcPr>
            <w:tcW w:w="1013"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Chr12:56482380-56482439</w:t>
            </w:r>
          </w:p>
        </w:tc>
        <w:tc>
          <w:tcPr>
            <w:tcW w:w="1578" w:type="dxa"/>
            <w:tcBorders>
              <w:top w:val="nil"/>
              <w:left w:val="nil"/>
              <w:bottom w:val="nil"/>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hs|12q13.2</w:t>
            </w:r>
          </w:p>
        </w:tc>
      </w:tr>
      <w:tr w:rsidR="00D96882" w:rsidRPr="00FE5BEA" w:rsidTr="002A7D26">
        <w:trPr>
          <w:trHeight w:val="656"/>
        </w:trPr>
        <w:tc>
          <w:tcPr>
            <w:tcW w:w="1242" w:type="dxa"/>
            <w:tcBorders>
              <w:top w:val="nil"/>
              <w:left w:val="nil"/>
              <w:bottom w:val="single" w:sz="8" w:space="0" w:color="auto"/>
              <w:right w:val="nil"/>
            </w:tcBorders>
            <w:shd w:val="clear" w:color="auto" w:fill="auto"/>
          </w:tcPr>
          <w:p w:rsidR="00D96882" w:rsidRPr="00FE5BEA" w:rsidRDefault="00D96882" w:rsidP="002A7D26">
            <w:pPr>
              <w:widowControl/>
              <w:spacing w:line="360" w:lineRule="auto"/>
              <w:rPr>
                <w:rFonts w:ascii="Book Antiqua" w:eastAsia="宋体" w:hAnsi="Book Antiqua" w:cs="Times New Roman"/>
                <w:kern w:val="0"/>
                <w:sz w:val="24"/>
                <w:szCs w:val="24"/>
              </w:rPr>
            </w:pPr>
          </w:p>
        </w:tc>
        <w:tc>
          <w:tcPr>
            <w:tcW w:w="1418" w:type="dxa"/>
            <w:tcBorders>
              <w:top w:val="nil"/>
              <w:left w:val="nil"/>
              <w:bottom w:val="single" w:sz="8" w:space="0" w:color="auto"/>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ERBB3</w:t>
            </w:r>
          </w:p>
        </w:tc>
        <w:tc>
          <w:tcPr>
            <w:tcW w:w="1559" w:type="dxa"/>
            <w:tcBorders>
              <w:top w:val="nil"/>
              <w:left w:val="nil"/>
              <w:bottom w:val="single" w:sz="8" w:space="0" w:color="auto"/>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8.120498</w:t>
            </w:r>
          </w:p>
        </w:tc>
        <w:tc>
          <w:tcPr>
            <w:tcW w:w="1013" w:type="dxa"/>
            <w:gridSpan w:val="2"/>
            <w:tcBorders>
              <w:top w:val="nil"/>
              <w:left w:val="nil"/>
              <w:bottom w:val="single" w:sz="8" w:space="0" w:color="auto"/>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2087" w:type="dxa"/>
            <w:gridSpan w:val="2"/>
            <w:tcBorders>
              <w:top w:val="nil"/>
              <w:left w:val="nil"/>
              <w:bottom w:val="single" w:sz="8" w:space="0" w:color="auto"/>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Chr12:56496160-56496219</w:t>
            </w:r>
          </w:p>
        </w:tc>
        <w:tc>
          <w:tcPr>
            <w:tcW w:w="1578" w:type="dxa"/>
            <w:tcBorders>
              <w:top w:val="nil"/>
              <w:left w:val="nil"/>
              <w:bottom w:val="single" w:sz="8" w:space="0" w:color="auto"/>
              <w:right w:val="nil"/>
            </w:tcBorders>
            <w:shd w:val="clear" w:color="auto" w:fill="auto"/>
          </w:tcPr>
          <w:p w:rsidR="00D96882" w:rsidRPr="00FE5BEA" w:rsidRDefault="000A518D" w:rsidP="002A7D26">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hs|12q13.2</w:t>
            </w:r>
          </w:p>
        </w:tc>
      </w:tr>
    </w:tbl>
    <w:p w:rsidR="00D96882" w:rsidRPr="00FE5BEA" w:rsidRDefault="00D96882" w:rsidP="00163356">
      <w:pPr>
        <w:widowControl/>
        <w:autoSpaceDE w:val="0"/>
        <w:autoSpaceDN w:val="0"/>
        <w:adjustRightInd w:val="0"/>
        <w:rPr>
          <w:rFonts w:ascii="Book Antiqua" w:eastAsia="宋体" w:hAnsi="Book Antiqua" w:cs="Times New Roman"/>
          <w:kern w:val="0"/>
          <w:sz w:val="24"/>
          <w:szCs w:val="24"/>
        </w:rPr>
      </w:pPr>
    </w:p>
    <w:p w:rsidR="00F8792D" w:rsidRPr="00FE5BEA" w:rsidRDefault="00F8792D">
      <w:pPr>
        <w:widowControl/>
        <w:jc w:val="left"/>
        <w:rPr>
          <w:rFonts w:ascii="Book Antiqua" w:eastAsia="宋体" w:hAnsi="Book Antiqua" w:cs="Times New Roman"/>
          <w:b/>
          <w:kern w:val="0"/>
          <w:sz w:val="24"/>
          <w:szCs w:val="24"/>
        </w:rPr>
      </w:pPr>
      <w:r w:rsidRPr="00FE5BEA">
        <w:rPr>
          <w:rFonts w:ascii="Book Antiqua" w:eastAsia="宋体" w:hAnsi="Book Antiqua" w:cs="Times New Roman"/>
          <w:b/>
          <w:kern w:val="0"/>
          <w:sz w:val="24"/>
          <w:szCs w:val="24"/>
        </w:rPr>
        <w:br w:type="page"/>
      </w:r>
    </w:p>
    <w:p w:rsidR="00D96882" w:rsidRPr="00FE5BEA" w:rsidRDefault="000A518D" w:rsidP="00163356">
      <w:pPr>
        <w:widowControl/>
        <w:spacing w:line="360" w:lineRule="auto"/>
        <w:rPr>
          <w:rFonts w:ascii="Book Antiqua" w:eastAsia="宋体" w:hAnsi="Book Antiqua" w:cs="Times New Roman"/>
          <w:b/>
          <w:kern w:val="0"/>
          <w:sz w:val="24"/>
          <w:szCs w:val="24"/>
        </w:rPr>
      </w:pPr>
      <w:r w:rsidRPr="00FE5BEA">
        <w:rPr>
          <w:rFonts w:ascii="Book Antiqua" w:eastAsia="宋体" w:hAnsi="Book Antiqua" w:cs="Times New Roman"/>
          <w:b/>
          <w:kern w:val="0"/>
          <w:sz w:val="24"/>
          <w:szCs w:val="24"/>
        </w:rPr>
        <w:lastRenderedPageBreak/>
        <w:t>Table 4 Dysregulated mRNAs (</w:t>
      </w:r>
      <w:r w:rsidR="00F8792D" w:rsidRPr="00FE5BEA">
        <w:rPr>
          <w:rFonts w:ascii="Book Antiqua" w:eastAsia="宋体" w:hAnsi="Book Antiqua" w:cs="Times New Roman"/>
          <w:b/>
          <w:i/>
          <w:kern w:val="0"/>
          <w:sz w:val="24"/>
          <w:szCs w:val="24"/>
        </w:rPr>
        <w:t>P</w:t>
      </w:r>
      <w:r w:rsidR="00F8792D" w:rsidRPr="00FE5BEA">
        <w:rPr>
          <w:rFonts w:ascii="Book Antiqua" w:eastAsia="宋体" w:hAnsi="Book Antiqua" w:cs="Times New Roman" w:hint="eastAsia"/>
          <w:b/>
          <w:i/>
          <w:kern w:val="0"/>
          <w:sz w:val="24"/>
          <w:szCs w:val="24"/>
        </w:rPr>
        <w:t xml:space="preserve"> </w:t>
      </w:r>
      <w:bookmarkStart w:id="79" w:name="_GoBack"/>
      <w:bookmarkEnd w:id="79"/>
      <w:r w:rsidRPr="00FE5BEA">
        <w:rPr>
          <w:rFonts w:ascii="Book Antiqua" w:eastAsia="宋体" w:hAnsi="Book Antiqua" w:cs="Times New Roman"/>
          <w:b/>
          <w:kern w:val="0"/>
          <w:sz w:val="24"/>
          <w:szCs w:val="24"/>
        </w:rPr>
        <w:t>&lt;</w:t>
      </w:r>
      <w:r w:rsidR="00F8792D" w:rsidRPr="00FE5BEA">
        <w:rPr>
          <w:rFonts w:ascii="Book Antiqua" w:eastAsia="宋体" w:hAnsi="Book Antiqua" w:cs="Times New Roman" w:hint="eastAsia"/>
          <w:b/>
          <w:kern w:val="0"/>
          <w:sz w:val="24"/>
          <w:szCs w:val="24"/>
        </w:rPr>
        <w:t xml:space="preserve"> </w:t>
      </w:r>
      <w:r w:rsidRPr="00FE5BEA">
        <w:rPr>
          <w:rFonts w:ascii="Book Antiqua" w:eastAsia="宋体" w:hAnsi="Book Antiqua" w:cs="Times New Roman"/>
          <w:b/>
          <w:kern w:val="0"/>
          <w:sz w:val="24"/>
          <w:szCs w:val="24"/>
        </w:rPr>
        <w:t>0.05, FC</w:t>
      </w:r>
      <w:r w:rsidR="00F8792D" w:rsidRPr="00FE5BEA">
        <w:rPr>
          <w:rFonts w:ascii="Book Antiqua" w:eastAsia="宋体" w:hAnsi="Book Antiqua" w:cs="Times New Roman" w:hint="eastAsia"/>
          <w:b/>
          <w:kern w:val="0"/>
          <w:sz w:val="24"/>
          <w:szCs w:val="24"/>
        </w:rPr>
        <w:t xml:space="preserve"> </w:t>
      </w:r>
      <w:r w:rsidRPr="00FE5BEA">
        <w:rPr>
          <w:rFonts w:ascii="Book Antiqua" w:eastAsia="宋体" w:hAnsi="Book Antiqua" w:cs="Times New Roman"/>
          <w:b/>
          <w:kern w:val="0"/>
          <w:sz w:val="24"/>
          <w:szCs w:val="24"/>
        </w:rPr>
        <w:t>≥</w:t>
      </w:r>
      <w:r w:rsidR="00F8792D" w:rsidRPr="00FE5BEA">
        <w:rPr>
          <w:rFonts w:ascii="Book Antiqua" w:eastAsia="宋体" w:hAnsi="Book Antiqua" w:cs="Times New Roman" w:hint="eastAsia"/>
          <w:b/>
          <w:kern w:val="0"/>
          <w:sz w:val="24"/>
          <w:szCs w:val="24"/>
        </w:rPr>
        <w:t xml:space="preserve"> </w:t>
      </w:r>
      <w:r w:rsidRPr="00FE5BEA">
        <w:rPr>
          <w:rFonts w:ascii="Book Antiqua" w:eastAsia="宋体" w:hAnsi="Book Antiqua" w:cs="Times New Roman"/>
          <w:b/>
          <w:kern w:val="0"/>
          <w:sz w:val="24"/>
          <w:szCs w:val="24"/>
        </w:rPr>
        <w:t>2.0</w:t>
      </w:r>
      <w:r w:rsidRPr="00FE5BEA">
        <w:rPr>
          <w:rFonts w:ascii="Book Antiqua" w:eastAsia="宋体" w:hAnsi="Book Antiqua" w:cs="Times New Roman" w:hint="eastAsia"/>
          <w:b/>
          <w:kern w:val="0"/>
          <w:sz w:val="24"/>
          <w:szCs w:val="24"/>
        </w:rPr>
        <w:t>)</w:t>
      </w:r>
      <w:r w:rsidRPr="00FE5BEA">
        <w:rPr>
          <w:rFonts w:ascii="Book Antiqua" w:eastAsia="宋体" w:hAnsi="Book Antiqua" w:cs="Times New Roman"/>
          <w:b/>
          <w:kern w:val="0"/>
          <w:sz w:val="24"/>
          <w:szCs w:val="24"/>
        </w:rPr>
        <w:t xml:space="preserve"> associated with cisplatin resistance </w:t>
      </w:r>
    </w:p>
    <w:tbl>
      <w:tblPr>
        <w:tblW w:w="9072" w:type="dxa"/>
        <w:tblInd w:w="-459" w:type="dxa"/>
        <w:tblLayout w:type="fixed"/>
        <w:tblLook w:val="04A0" w:firstRow="1" w:lastRow="0" w:firstColumn="1" w:lastColumn="0" w:noHBand="0" w:noVBand="1"/>
      </w:tblPr>
      <w:tblGrid>
        <w:gridCol w:w="1134"/>
        <w:gridCol w:w="1061"/>
        <w:gridCol w:w="884"/>
        <w:gridCol w:w="1032"/>
        <w:gridCol w:w="3526"/>
        <w:gridCol w:w="1435"/>
      </w:tblGrid>
      <w:tr w:rsidR="000A518D" w:rsidRPr="00FE5BEA" w:rsidTr="002A7D26">
        <w:trPr>
          <w:trHeight w:val="324"/>
        </w:trPr>
        <w:tc>
          <w:tcPr>
            <w:tcW w:w="1134" w:type="dxa"/>
            <w:tcBorders>
              <w:top w:val="single" w:sz="8" w:space="0" w:color="auto"/>
              <w:left w:val="nil"/>
              <w:bottom w:val="single" w:sz="8" w:space="0" w:color="auto"/>
              <w:right w:val="nil"/>
            </w:tcBorders>
            <w:shd w:val="clear" w:color="auto" w:fill="auto"/>
          </w:tcPr>
          <w:p w:rsidR="00D96882" w:rsidRPr="00FE5BEA" w:rsidRDefault="000A518D" w:rsidP="00F8792D">
            <w:pPr>
              <w:widowControl/>
              <w:spacing w:line="360" w:lineRule="auto"/>
              <w:rPr>
                <w:rFonts w:ascii="Book Antiqua" w:eastAsia="宋体" w:hAnsi="Book Antiqua" w:cs="Times New Roman"/>
                <w:b/>
                <w:kern w:val="0"/>
                <w:sz w:val="24"/>
                <w:szCs w:val="24"/>
              </w:rPr>
            </w:pPr>
            <w:proofErr w:type="spellStart"/>
            <w:r w:rsidRPr="00FE5BEA">
              <w:rPr>
                <w:rFonts w:ascii="Book Antiqua" w:eastAsia="宋体" w:hAnsi="Book Antiqua" w:cs="Times New Roman"/>
                <w:b/>
                <w:kern w:val="0"/>
                <w:sz w:val="24"/>
                <w:szCs w:val="24"/>
              </w:rPr>
              <w:t>GeneSymbol</w:t>
            </w:r>
            <w:proofErr w:type="spellEnd"/>
          </w:p>
        </w:tc>
        <w:tc>
          <w:tcPr>
            <w:tcW w:w="1061" w:type="dxa"/>
            <w:tcBorders>
              <w:top w:val="single" w:sz="8" w:space="0" w:color="auto"/>
              <w:left w:val="nil"/>
              <w:bottom w:val="single" w:sz="8" w:space="0" w:color="auto"/>
              <w:right w:val="nil"/>
            </w:tcBorders>
            <w:shd w:val="clear" w:color="auto" w:fill="auto"/>
          </w:tcPr>
          <w:p w:rsidR="00D96882" w:rsidRPr="00FE5BEA" w:rsidRDefault="00F8792D" w:rsidP="00F8792D">
            <w:pPr>
              <w:widowControl/>
              <w:spacing w:line="360" w:lineRule="auto"/>
              <w:rPr>
                <w:rFonts w:ascii="Book Antiqua" w:eastAsia="宋体" w:hAnsi="Book Antiqua" w:cs="Times New Roman"/>
                <w:b/>
                <w:kern w:val="0"/>
                <w:sz w:val="24"/>
                <w:szCs w:val="24"/>
              </w:rPr>
            </w:pPr>
            <w:r w:rsidRPr="00FE5BEA">
              <w:rPr>
                <w:rFonts w:ascii="Book Antiqua" w:eastAsia="宋体" w:hAnsi="Book Antiqua" w:cs="Times New Roman"/>
                <w:b/>
                <w:i/>
                <w:kern w:val="0"/>
                <w:sz w:val="24"/>
                <w:szCs w:val="24"/>
              </w:rPr>
              <w:t>P</w:t>
            </w:r>
            <w:r w:rsidRPr="00FE5BEA">
              <w:rPr>
                <w:rFonts w:ascii="Book Antiqua" w:eastAsia="宋体" w:hAnsi="Book Antiqua" w:cs="Times New Roman" w:hint="eastAsia"/>
                <w:b/>
                <w:i/>
                <w:kern w:val="0"/>
                <w:sz w:val="24"/>
                <w:szCs w:val="24"/>
              </w:rPr>
              <w:t xml:space="preserve"> </w:t>
            </w:r>
            <w:proofErr w:type="spellStart"/>
            <w:r w:rsidRPr="00FE5BEA">
              <w:rPr>
                <w:rFonts w:ascii="Book Antiqua" w:eastAsia="宋体" w:hAnsi="Book Antiqua" w:cs="Times New Roman" w:hint="eastAsia"/>
                <w:b/>
                <w:kern w:val="0"/>
                <w:sz w:val="24"/>
                <w:szCs w:val="24"/>
              </w:rPr>
              <w:t>vaule</w:t>
            </w:r>
            <w:proofErr w:type="spellEnd"/>
            <w:r w:rsidR="000A518D" w:rsidRPr="00FE5BEA">
              <w:rPr>
                <w:rFonts w:ascii="Book Antiqua" w:eastAsia="宋体" w:hAnsi="Book Antiqua" w:cs="Times New Roman"/>
                <w:b/>
                <w:kern w:val="0"/>
                <w:sz w:val="24"/>
                <w:szCs w:val="24"/>
              </w:rPr>
              <w:t xml:space="preserve"> </w:t>
            </w:r>
          </w:p>
        </w:tc>
        <w:tc>
          <w:tcPr>
            <w:tcW w:w="884" w:type="dxa"/>
            <w:tcBorders>
              <w:top w:val="single" w:sz="8" w:space="0" w:color="auto"/>
              <w:left w:val="nil"/>
              <w:bottom w:val="single" w:sz="8" w:space="0" w:color="auto"/>
              <w:right w:val="nil"/>
            </w:tcBorders>
            <w:shd w:val="clear" w:color="auto" w:fill="auto"/>
          </w:tcPr>
          <w:p w:rsidR="00D96882" w:rsidRPr="00FE5BEA" w:rsidRDefault="000A518D" w:rsidP="00F8792D">
            <w:pPr>
              <w:widowControl/>
              <w:spacing w:line="360" w:lineRule="auto"/>
              <w:rPr>
                <w:rFonts w:ascii="Book Antiqua" w:eastAsia="宋体" w:hAnsi="Book Antiqua" w:cs="Times New Roman"/>
                <w:b/>
                <w:kern w:val="0"/>
                <w:sz w:val="24"/>
                <w:szCs w:val="24"/>
              </w:rPr>
            </w:pPr>
            <w:r w:rsidRPr="00FE5BEA">
              <w:rPr>
                <w:rFonts w:ascii="Book Antiqua" w:eastAsia="宋体" w:hAnsi="Book Antiqua" w:cs="Times New Roman"/>
                <w:b/>
                <w:kern w:val="0"/>
                <w:sz w:val="24"/>
                <w:szCs w:val="24"/>
              </w:rPr>
              <w:t>FC (abs)</w:t>
            </w:r>
          </w:p>
        </w:tc>
        <w:tc>
          <w:tcPr>
            <w:tcW w:w="1032" w:type="dxa"/>
            <w:tcBorders>
              <w:top w:val="single" w:sz="8" w:space="0" w:color="auto"/>
              <w:left w:val="nil"/>
              <w:bottom w:val="single" w:sz="8" w:space="0" w:color="auto"/>
              <w:right w:val="nil"/>
            </w:tcBorders>
            <w:shd w:val="clear" w:color="auto" w:fill="auto"/>
          </w:tcPr>
          <w:p w:rsidR="00D96882" w:rsidRPr="00FE5BEA" w:rsidRDefault="000A518D" w:rsidP="00F8792D">
            <w:pPr>
              <w:widowControl/>
              <w:spacing w:line="360" w:lineRule="auto"/>
              <w:rPr>
                <w:rFonts w:ascii="Book Antiqua" w:eastAsia="宋体" w:hAnsi="Book Antiqua" w:cs="Times New Roman"/>
                <w:b/>
                <w:kern w:val="0"/>
                <w:sz w:val="24"/>
                <w:szCs w:val="24"/>
              </w:rPr>
            </w:pPr>
            <w:r w:rsidRPr="00FE5BEA">
              <w:rPr>
                <w:rFonts w:ascii="Book Antiqua" w:eastAsia="宋体" w:hAnsi="Book Antiqua" w:cs="Times New Roman"/>
                <w:b/>
                <w:kern w:val="0"/>
                <w:sz w:val="24"/>
                <w:szCs w:val="24"/>
              </w:rPr>
              <w:t>Regulation</w:t>
            </w:r>
          </w:p>
        </w:tc>
        <w:tc>
          <w:tcPr>
            <w:tcW w:w="3526" w:type="dxa"/>
            <w:tcBorders>
              <w:top w:val="single" w:sz="8" w:space="0" w:color="auto"/>
              <w:left w:val="nil"/>
              <w:bottom w:val="single" w:sz="8" w:space="0" w:color="auto"/>
              <w:right w:val="nil"/>
            </w:tcBorders>
            <w:shd w:val="clear" w:color="auto" w:fill="auto"/>
          </w:tcPr>
          <w:p w:rsidR="00D96882" w:rsidRPr="00FE5BEA" w:rsidRDefault="000A518D" w:rsidP="00F8792D">
            <w:pPr>
              <w:widowControl/>
              <w:spacing w:line="360" w:lineRule="auto"/>
              <w:rPr>
                <w:rFonts w:ascii="Book Antiqua" w:eastAsia="宋体" w:hAnsi="Book Antiqua" w:cs="Times New Roman"/>
                <w:b/>
                <w:kern w:val="0"/>
                <w:sz w:val="24"/>
                <w:szCs w:val="24"/>
              </w:rPr>
            </w:pPr>
            <w:proofErr w:type="spellStart"/>
            <w:r w:rsidRPr="00FE5BEA">
              <w:rPr>
                <w:rFonts w:ascii="Book Antiqua" w:eastAsia="宋体" w:hAnsi="Book Antiqua" w:cs="Times New Roman"/>
                <w:b/>
                <w:kern w:val="0"/>
                <w:sz w:val="24"/>
                <w:szCs w:val="24"/>
              </w:rPr>
              <w:t>Genename</w:t>
            </w:r>
            <w:proofErr w:type="spellEnd"/>
          </w:p>
        </w:tc>
        <w:tc>
          <w:tcPr>
            <w:tcW w:w="1435" w:type="dxa"/>
            <w:tcBorders>
              <w:top w:val="single" w:sz="8" w:space="0" w:color="auto"/>
              <w:left w:val="nil"/>
              <w:bottom w:val="single" w:sz="8" w:space="0" w:color="auto"/>
              <w:right w:val="nil"/>
            </w:tcBorders>
          </w:tcPr>
          <w:p w:rsidR="00D96882" w:rsidRPr="00FE5BEA" w:rsidRDefault="000A518D" w:rsidP="00605147">
            <w:pPr>
              <w:widowControl/>
              <w:spacing w:line="360" w:lineRule="auto"/>
              <w:rPr>
                <w:rFonts w:ascii="Book Antiqua" w:eastAsia="宋体" w:hAnsi="Book Antiqua" w:cs="Times New Roman"/>
                <w:b/>
                <w:kern w:val="0"/>
                <w:sz w:val="24"/>
                <w:szCs w:val="24"/>
              </w:rPr>
            </w:pPr>
            <w:r w:rsidRPr="00FE5BEA">
              <w:rPr>
                <w:rFonts w:ascii="Book Antiqua" w:eastAsia="宋体" w:hAnsi="Book Antiqua" w:cs="Times New Roman"/>
                <w:b/>
                <w:kern w:val="0"/>
                <w:sz w:val="24"/>
                <w:szCs w:val="24"/>
              </w:rPr>
              <w:t>Ref</w:t>
            </w:r>
            <w:r w:rsidR="00605147">
              <w:rPr>
                <w:rFonts w:ascii="Book Antiqua" w:eastAsia="宋体" w:hAnsi="Book Antiqua" w:cs="Times New Roman" w:hint="eastAsia"/>
                <w:b/>
                <w:kern w:val="0"/>
                <w:sz w:val="24"/>
                <w:szCs w:val="24"/>
              </w:rPr>
              <w:t>.</w:t>
            </w:r>
          </w:p>
        </w:tc>
      </w:tr>
      <w:tr w:rsidR="000A518D" w:rsidRPr="00FE5BEA" w:rsidTr="002A7D26">
        <w:trPr>
          <w:trHeight w:val="324"/>
        </w:trPr>
        <w:tc>
          <w:tcPr>
            <w:tcW w:w="1134" w:type="dxa"/>
            <w:tcBorders>
              <w:top w:val="single" w:sz="8" w:space="0" w:color="auto"/>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FGF7</w:t>
            </w:r>
          </w:p>
        </w:tc>
        <w:tc>
          <w:tcPr>
            <w:tcW w:w="1061" w:type="dxa"/>
            <w:tcBorders>
              <w:top w:val="single" w:sz="8" w:space="0" w:color="auto"/>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0.0003514</w:t>
            </w:r>
          </w:p>
        </w:tc>
        <w:tc>
          <w:tcPr>
            <w:tcW w:w="884" w:type="dxa"/>
            <w:tcBorders>
              <w:top w:val="single" w:sz="8" w:space="0" w:color="auto"/>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2.192521275</w:t>
            </w:r>
          </w:p>
        </w:tc>
        <w:tc>
          <w:tcPr>
            <w:tcW w:w="1032" w:type="dxa"/>
            <w:tcBorders>
              <w:top w:val="single" w:sz="8" w:space="0" w:color="auto"/>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3526" w:type="dxa"/>
            <w:tcBorders>
              <w:top w:val="single" w:sz="8" w:space="0" w:color="auto"/>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Fibroblast growth factor 7</w:t>
            </w:r>
          </w:p>
        </w:tc>
        <w:tc>
          <w:tcPr>
            <w:tcW w:w="1435" w:type="dxa"/>
            <w:tcBorders>
              <w:top w:val="single" w:sz="8" w:space="0" w:color="auto"/>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PMID:22990650</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HIPK2</w:t>
            </w: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2.625E-06</w:t>
            </w: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4.062128265</w:t>
            </w: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Homeodomain interacting protein kinase 2</w:t>
            </w: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PMID:24846322</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EDN1</w:t>
            </w: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9.941E-05</w:t>
            </w: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2.464365162</w:t>
            </w: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Endothelin 1</w:t>
            </w: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PMID:21220476</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CBS</w:t>
            </w: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0.0010834</w:t>
            </w: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2.293401822</w:t>
            </w: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Cystathionine-beta-synthase</w:t>
            </w: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PMID:24236104</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PDE3B</w:t>
            </w: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0.0002943</w:t>
            </w: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10.44998277</w:t>
            </w: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 xml:space="preserve">Phosphodiesterase 3B, </w:t>
            </w:r>
            <w:proofErr w:type="spellStart"/>
            <w:r w:rsidRPr="00FE5BEA">
              <w:rPr>
                <w:rFonts w:ascii="Book Antiqua" w:eastAsia="宋体" w:hAnsi="Book Antiqua" w:cs="Times New Roman"/>
                <w:kern w:val="0"/>
                <w:sz w:val="24"/>
                <w:szCs w:val="24"/>
              </w:rPr>
              <w:t>cgmp</w:t>
            </w:r>
            <w:proofErr w:type="spellEnd"/>
            <w:r w:rsidRPr="00FE5BEA">
              <w:rPr>
                <w:rFonts w:ascii="Book Antiqua" w:eastAsia="宋体" w:hAnsi="Book Antiqua" w:cs="Times New Roman"/>
                <w:kern w:val="0"/>
                <w:sz w:val="24"/>
                <w:szCs w:val="24"/>
              </w:rPr>
              <w:t>-inhibited</w:t>
            </w: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PMID:24133626</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E2F5</w:t>
            </w: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0.0004121</w:t>
            </w: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2.42887965</w:t>
            </w: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E2F transcription factor 5, p130-binding</w:t>
            </w: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PMID:22193543</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PIN1</w:t>
            </w: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0.0010428</w:t>
            </w: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2.132929198</w:t>
            </w: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proofErr w:type="spellStart"/>
            <w:r w:rsidRPr="00FE5BEA">
              <w:rPr>
                <w:rFonts w:ascii="Book Antiqua" w:eastAsia="宋体" w:hAnsi="Book Antiqua" w:cs="Times New Roman"/>
                <w:kern w:val="0"/>
                <w:sz w:val="24"/>
                <w:szCs w:val="24"/>
              </w:rPr>
              <w:t>Peptidylprolyl</w:t>
            </w:r>
            <w:proofErr w:type="spellEnd"/>
            <w:r w:rsidRPr="00FE5BEA">
              <w:rPr>
                <w:rFonts w:ascii="Book Antiqua" w:eastAsia="宋体" w:hAnsi="Book Antiqua" w:cs="Times New Roman"/>
                <w:kern w:val="0"/>
                <w:sz w:val="24"/>
                <w:szCs w:val="24"/>
              </w:rPr>
              <w:t xml:space="preserve"> cis/trans isomerase, NIMA-interacting 1</w:t>
            </w: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PMID:26820938</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EGF</w:t>
            </w: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0.0034574</w:t>
            </w: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4.764373564</w:t>
            </w: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Epidermal growth factor</w:t>
            </w: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PMID:27086487</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CSF1</w:t>
            </w: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0.0002505</w:t>
            </w: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2.256201611</w:t>
            </w: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Colony stimulating factor 1 (macrophage)</w:t>
            </w: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PMID:22005523</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PCNA</w:t>
            </w: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0.0010341</w:t>
            </w: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2.170284366</w:t>
            </w: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Proliferating cell nuclear antigen</w:t>
            </w: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PMID:24474685</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HIPK2</w:t>
            </w: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2.625E-06</w:t>
            </w: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4.062128265</w:t>
            </w: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Homeodomain interacting protein kinase 2</w:t>
            </w:r>
          </w:p>
        </w:tc>
        <w:tc>
          <w:tcPr>
            <w:tcW w:w="1435" w:type="dxa"/>
            <w:tcBorders>
              <w:top w:val="nil"/>
              <w:left w:val="nil"/>
              <w:bottom w:val="nil"/>
              <w:right w:val="nil"/>
            </w:tcBorders>
          </w:tcPr>
          <w:p w:rsidR="00D96882" w:rsidRPr="00FE5BEA" w:rsidRDefault="000A518D" w:rsidP="00F8792D">
            <w:pPr>
              <w:widowControl/>
              <w:shd w:val="clear" w:color="auto" w:fill="FFFFFF"/>
              <w:spacing w:line="360" w:lineRule="auto"/>
              <w:rPr>
                <w:rFonts w:ascii="Book Antiqua" w:eastAsia="宋体" w:hAnsi="Book Antiqua" w:cs="Times New Roman"/>
                <w:kern w:val="0"/>
                <w:sz w:val="24"/>
                <w:szCs w:val="24"/>
              </w:rPr>
            </w:pPr>
            <w:bookmarkStart w:id="80" w:name="OLE_LINK15"/>
            <w:r w:rsidRPr="00FE5BEA">
              <w:rPr>
                <w:rFonts w:ascii="Book Antiqua" w:eastAsia="宋体" w:hAnsi="Book Antiqua" w:cs="Times New Roman"/>
                <w:kern w:val="0"/>
                <w:sz w:val="24"/>
                <w:szCs w:val="24"/>
              </w:rPr>
              <w:t>PMID:24846322</w:t>
            </w:r>
            <w:bookmarkEnd w:id="80"/>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ENTPD6</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0.0001093</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2.437256493</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proofErr w:type="spellStart"/>
            <w:r w:rsidRPr="00FE5BEA">
              <w:rPr>
                <w:rFonts w:ascii="Book Antiqua" w:eastAsia="宋体" w:hAnsi="Book Antiqua" w:cs="Times New Roman"/>
                <w:kern w:val="0"/>
                <w:sz w:val="24"/>
                <w:szCs w:val="24"/>
              </w:rPr>
              <w:t>Ectonucleoside</w:t>
            </w:r>
            <w:proofErr w:type="spellEnd"/>
            <w:r w:rsidRPr="00FE5BEA">
              <w:rPr>
                <w:rFonts w:ascii="Book Antiqua" w:eastAsia="宋体" w:hAnsi="Book Antiqua" w:cs="Times New Roman"/>
                <w:kern w:val="0"/>
                <w:sz w:val="24"/>
                <w:szCs w:val="24"/>
              </w:rPr>
              <w:t xml:space="preserve"> triphosphate </w:t>
            </w:r>
            <w:proofErr w:type="spellStart"/>
            <w:r w:rsidRPr="00FE5BEA">
              <w:rPr>
                <w:rFonts w:ascii="Book Antiqua" w:eastAsia="宋体" w:hAnsi="Book Antiqua" w:cs="Times New Roman"/>
                <w:kern w:val="0"/>
                <w:sz w:val="24"/>
                <w:szCs w:val="24"/>
              </w:rPr>
              <w:t>diphosphohydrolase</w:t>
            </w:r>
            <w:proofErr w:type="spellEnd"/>
            <w:r w:rsidRPr="00FE5BEA">
              <w:rPr>
                <w:rFonts w:ascii="Book Antiqua" w:eastAsia="宋体" w:hAnsi="Book Antiqua" w:cs="Times New Roman"/>
                <w:kern w:val="0"/>
                <w:sz w:val="24"/>
                <w:szCs w:val="24"/>
              </w:rPr>
              <w:t xml:space="preserve"> 6 (putative)</w:t>
            </w: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bookmarkStart w:id="81" w:name="OLE_LINK14"/>
            <w:bookmarkStart w:id="82" w:name="OLE_LINK13"/>
            <w:r w:rsidRPr="00FE5BEA">
              <w:rPr>
                <w:rFonts w:ascii="Book Antiqua" w:eastAsia="宋体" w:hAnsi="Book Antiqua" w:cs="Times New Roman"/>
                <w:kern w:val="0"/>
                <w:sz w:val="24"/>
                <w:szCs w:val="24"/>
              </w:rPr>
              <w:t>PMID:21519793</w:t>
            </w:r>
            <w:bookmarkEnd w:id="81"/>
            <w:bookmarkEnd w:id="82"/>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lastRenderedPageBreak/>
              <w:t>AKR1C1</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0.0009705</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2.296458791</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Aldo-keto reductase family 1, member C1</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PMID:23165153, PMID:17266043</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ASNS</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0.0017154</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2.1949137</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 xml:space="preserve">Asparagine </w:t>
            </w:r>
            <w:proofErr w:type="spellStart"/>
            <w:r w:rsidRPr="00FE5BEA">
              <w:rPr>
                <w:rFonts w:ascii="Book Antiqua" w:eastAsia="宋体" w:hAnsi="Book Antiqua" w:cs="Times New Roman"/>
                <w:kern w:val="0"/>
                <w:sz w:val="24"/>
                <w:szCs w:val="24"/>
              </w:rPr>
              <w:t>synthetase</w:t>
            </w:r>
            <w:proofErr w:type="spellEnd"/>
            <w:r w:rsidRPr="00FE5BEA">
              <w:rPr>
                <w:rFonts w:ascii="Book Antiqua" w:eastAsia="宋体" w:hAnsi="Book Antiqua" w:cs="Times New Roman"/>
                <w:kern w:val="0"/>
                <w:sz w:val="24"/>
                <w:szCs w:val="24"/>
              </w:rPr>
              <w:t xml:space="preserve"> (glutamine-hydrolyzing)</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PMID:23956056, PMID:17409444</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BDNF</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0.0006248</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2.324108788</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Brain-derived neurotrophic factor</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PMID:22276165, PMID:17044982</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CABYR</w:t>
            </w: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0.0108903</w:t>
            </w: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2.556636702</w:t>
            </w: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Calcium binding tyrosine-(Y)-phosphorylation regulated</w:t>
            </w: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PMID:24362251</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FGF2</w:t>
            </w: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2.154E-06</w:t>
            </w: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2.992402644</w:t>
            </w: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Fibroblast growth factor 2 (basic)</w:t>
            </w: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PMID:12894531</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SLC7A11</w:t>
            </w: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1.951E-05</w:t>
            </w: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2.932562752</w:t>
            </w: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Solute carrier family 7 member 11</w:t>
            </w: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PMID:24516043</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TUBB3</w:t>
            </w: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0.0004635</w:t>
            </w: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2.00212778</w:t>
            </w: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Tubulin, beta 3 class III</w:t>
            </w: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PMID:25107571</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TWIST1</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0.0017995</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2.963398262</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 xml:space="preserve">Twist family </w:t>
            </w:r>
            <w:proofErr w:type="spellStart"/>
            <w:r w:rsidRPr="00FE5BEA">
              <w:rPr>
                <w:rFonts w:ascii="Book Antiqua" w:eastAsia="宋体" w:hAnsi="Book Antiqua" w:cs="Times New Roman"/>
                <w:kern w:val="0"/>
                <w:sz w:val="24"/>
                <w:szCs w:val="24"/>
              </w:rPr>
              <w:t>bhlh</w:t>
            </w:r>
            <w:proofErr w:type="spellEnd"/>
            <w:r w:rsidRPr="00FE5BEA">
              <w:rPr>
                <w:rFonts w:ascii="Book Antiqua" w:eastAsia="宋体" w:hAnsi="Book Antiqua" w:cs="Times New Roman"/>
                <w:kern w:val="0"/>
                <w:sz w:val="24"/>
                <w:szCs w:val="24"/>
              </w:rPr>
              <w:t xml:space="preserve"> transcription factor 1</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435" w:type="dxa"/>
            <w:tcBorders>
              <w:top w:val="nil"/>
              <w:left w:val="nil"/>
              <w:bottom w:val="nil"/>
              <w:right w:val="nil"/>
            </w:tcBorders>
          </w:tcPr>
          <w:p w:rsidR="00D96882" w:rsidRPr="00FE5BEA" w:rsidRDefault="000A518D" w:rsidP="00F8792D">
            <w:pPr>
              <w:widowControl/>
              <w:shd w:val="clear" w:color="auto" w:fill="FFFFFF"/>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PMID:22673193, PMID:22245869</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JAG1</w:t>
            </w: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9.406E-05</w:t>
            </w: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3.200863991</w:t>
            </w: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Up</w:t>
            </w: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Jagged 1</w:t>
            </w:r>
          </w:p>
        </w:tc>
        <w:tc>
          <w:tcPr>
            <w:tcW w:w="1435" w:type="dxa"/>
            <w:tcBorders>
              <w:top w:val="nil"/>
              <w:left w:val="nil"/>
              <w:bottom w:val="nil"/>
              <w:right w:val="nil"/>
            </w:tcBorders>
          </w:tcPr>
          <w:p w:rsidR="00D96882" w:rsidRPr="00FE5BEA" w:rsidRDefault="000A518D" w:rsidP="00F8792D">
            <w:pPr>
              <w:widowControl/>
              <w:shd w:val="clear" w:color="auto" w:fill="FFFFFF"/>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PMID:24659709</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ANXA11</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lastRenderedPageBreak/>
              <w:t>0.0003086</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lastRenderedPageBreak/>
              <w:t>2.366187252</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lastRenderedPageBreak/>
              <w:t>Down</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proofErr w:type="spellStart"/>
            <w:r w:rsidRPr="00FE5BEA">
              <w:rPr>
                <w:rFonts w:ascii="Book Antiqua" w:eastAsia="宋体" w:hAnsi="Book Antiqua" w:cs="Times New Roman"/>
                <w:kern w:val="0"/>
                <w:sz w:val="24"/>
                <w:szCs w:val="24"/>
              </w:rPr>
              <w:t>Annexin</w:t>
            </w:r>
            <w:proofErr w:type="spellEnd"/>
            <w:r w:rsidRPr="00FE5BEA">
              <w:rPr>
                <w:rFonts w:ascii="Book Antiqua" w:eastAsia="宋体" w:hAnsi="Book Antiqua" w:cs="Times New Roman"/>
                <w:kern w:val="0"/>
                <w:sz w:val="24"/>
                <w:szCs w:val="24"/>
              </w:rPr>
              <w:t xml:space="preserve"> A11  </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 xml:space="preserve">PMID:19484149, </w:t>
            </w:r>
            <w:r w:rsidRPr="00FE5BEA">
              <w:rPr>
                <w:rFonts w:ascii="Book Antiqua" w:eastAsia="宋体" w:hAnsi="Book Antiqua" w:cs="Times New Roman"/>
                <w:kern w:val="0"/>
                <w:sz w:val="24"/>
                <w:szCs w:val="24"/>
              </w:rPr>
              <w:lastRenderedPageBreak/>
              <w:t>PMID:17982121</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lastRenderedPageBreak/>
              <w:t>CCL5</w:t>
            </w: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2.672E-05</w:t>
            </w: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5.056300152</w:t>
            </w: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Chemokine (C-C motif) ligand 5</w:t>
            </w: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PMID:26983899</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FGF13</w:t>
            </w: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0.000437</w:t>
            </w: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17.08865519</w:t>
            </w: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Fibroblast growth factor 13</w:t>
            </w: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PMID:24113164</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IGFBP3</w:t>
            </w: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7.477E-05</w:t>
            </w: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2.925076539</w:t>
            </w: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Insulin-like growth factor binding protein 3</w:t>
            </w: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PMID:20023704</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KLK6</w:t>
            </w: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0.0006559</w:t>
            </w: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2.24595643</w:t>
            </w: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proofErr w:type="spellStart"/>
            <w:r w:rsidRPr="00FE5BEA">
              <w:rPr>
                <w:rFonts w:ascii="Book Antiqua" w:eastAsia="宋体" w:hAnsi="Book Antiqua" w:cs="Times New Roman"/>
                <w:kern w:val="0"/>
                <w:sz w:val="24"/>
                <w:szCs w:val="24"/>
              </w:rPr>
              <w:t>Kallikrein</w:t>
            </w:r>
            <w:proofErr w:type="spellEnd"/>
            <w:r w:rsidRPr="00FE5BEA">
              <w:rPr>
                <w:rFonts w:ascii="Book Antiqua" w:eastAsia="宋体" w:hAnsi="Book Antiqua" w:cs="Times New Roman"/>
                <w:kern w:val="0"/>
                <w:sz w:val="24"/>
                <w:szCs w:val="24"/>
              </w:rPr>
              <w:t>-related peptidase 6</w:t>
            </w:r>
          </w:p>
        </w:tc>
        <w:tc>
          <w:tcPr>
            <w:tcW w:w="1435" w:type="dxa"/>
            <w:tcBorders>
              <w:top w:val="nil"/>
              <w:left w:val="nil"/>
              <w:bottom w:val="nil"/>
              <w:right w:val="nil"/>
            </w:tcBorders>
          </w:tcPr>
          <w:p w:rsidR="00D96882" w:rsidRPr="00FE5BEA" w:rsidRDefault="000A518D" w:rsidP="00F8792D">
            <w:pPr>
              <w:widowControl/>
              <w:shd w:val="clear" w:color="auto" w:fill="FFFFFF"/>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PMID:23307575</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SLC7A8</w:t>
            </w: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4.496E-05</w:t>
            </w: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5.367346096</w:t>
            </w: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Solute carrier family 7 member 8</w:t>
            </w: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PMID:23462296</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TGM2</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2.881E-05</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6.245201674</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Transglutaminase 2</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PMID:21424127, PMID:24828664</w:t>
            </w:r>
          </w:p>
        </w:tc>
      </w:tr>
      <w:tr w:rsidR="000A518D" w:rsidRPr="00FE5BEA" w:rsidTr="002A7D26">
        <w:trPr>
          <w:trHeight w:val="324"/>
        </w:trPr>
        <w:tc>
          <w:tcPr>
            <w:tcW w:w="113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TLR4</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061"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0.001135</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884"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2.132711539</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032"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3526" w:type="dxa"/>
            <w:tcBorders>
              <w:top w:val="nil"/>
              <w:left w:val="nil"/>
              <w:bottom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Toll-like receptor 4</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435" w:type="dxa"/>
            <w:tcBorders>
              <w:top w:val="nil"/>
              <w:left w:val="nil"/>
              <w:bottom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PMID:21616060, PMID:22583829</w:t>
            </w:r>
          </w:p>
        </w:tc>
      </w:tr>
      <w:tr w:rsidR="000A518D" w:rsidRPr="00FE5BEA" w:rsidTr="002A7D26">
        <w:trPr>
          <w:trHeight w:val="324"/>
        </w:trPr>
        <w:tc>
          <w:tcPr>
            <w:tcW w:w="1134" w:type="dxa"/>
            <w:tcBorders>
              <w:top w:val="nil"/>
              <w:left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XAF1</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061" w:type="dxa"/>
            <w:tcBorders>
              <w:top w:val="nil"/>
              <w:left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0.0240524</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884" w:type="dxa"/>
            <w:tcBorders>
              <w:top w:val="nil"/>
              <w:left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3.206125974</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032" w:type="dxa"/>
            <w:tcBorders>
              <w:top w:val="nil"/>
              <w:left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3526" w:type="dxa"/>
            <w:tcBorders>
              <w:top w:val="nil"/>
              <w:left w:val="nil"/>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XIAP associated factor 1</w:t>
            </w:r>
          </w:p>
          <w:p w:rsidR="00D96882" w:rsidRPr="00FE5BEA" w:rsidRDefault="00D96882" w:rsidP="00F8792D">
            <w:pPr>
              <w:widowControl/>
              <w:spacing w:line="360" w:lineRule="auto"/>
              <w:rPr>
                <w:rFonts w:ascii="Book Antiqua" w:eastAsia="宋体" w:hAnsi="Book Antiqua" w:cs="Times New Roman"/>
                <w:kern w:val="0"/>
                <w:sz w:val="24"/>
                <w:szCs w:val="24"/>
              </w:rPr>
            </w:pPr>
          </w:p>
        </w:tc>
        <w:tc>
          <w:tcPr>
            <w:tcW w:w="1435" w:type="dxa"/>
            <w:tcBorders>
              <w:top w:val="nil"/>
              <w:left w:val="nil"/>
              <w:right w:val="nil"/>
            </w:tcBorders>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PMID:25824780, PMID:25240826</w:t>
            </w:r>
          </w:p>
        </w:tc>
      </w:tr>
      <w:tr w:rsidR="00D96882" w:rsidRPr="000A518D" w:rsidTr="002A7D26">
        <w:trPr>
          <w:trHeight w:val="324"/>
        </w:trPr>
        <w:tc>
          <w:tcPr>
            <w:tcW w:w="1134" w:type="dxa"/>
            <w:tcBorders>
              <w:top w:val="nil"/>
              <w:left w:val="nil"/>
              <w:bottom w:val="single" w:sz="8" w:space="0" w:color="auto"/>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TCEA2</w:t>
            </w:r>
          </w:p>
        </w:tc>
        <w:tc>
          <w:tcPr>
            <w:tcW w:w="1061" w:type="dxa"/>
            <w:tcBorders>
              <w:top w:val="nil"/>
              <w:left w:val="nil"/>
              <w:bottom w:val="single" w:sz="8" w:space="0" w:color="auto"/>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0.0006112</w:t>
            </w:r>
          </w:p>
        </w:tc>
        <w:tc>
          <w:tcPr>
            <w:tcW w:w="884" w:type="dxa"/>
            <w:tcBorders>
              <w:top w:val="nil"/>
              <w:left w:val="nil"/>
              <w:bottom w:val="single" w:sz="8" w:space="0" w:color="auto"/>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3.659690288</w:t>
            </w:r>
          </w:p>
        </w:tc>
        <w:tc>
          <w:tcPr>
            <w:tcW w:w="1032" w:type="dxa"/>
            <w:tcBorders>
              <w:top w:val="nil"/>
              <w:left w:val="nil"/>
              <w:bottom w:val="single" w:sz="8" w:space="0" w:color="auto"/>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Down</w:t>
            </w:r>
          </w:p>
        </w:tc>
        <w:tc>
          <w:tcPr>
            <w:tcW w:w="3526" w:type="dxa"/>
            <w:tcBorders>
              <w:top w:val="nil"/>
              <w:left w:val="nil"/>
              <w:bottom w:val="single" w:sz="8" w:space="0" w:color="auto"/>
              <w:right w:val="nil"/>
            </w:tcBorders>
            <w:shd w:val="clear" w:color="auto" w:fill="auto"/>
          </w:tcPr>
          <w:p w:rsidR="00D96882" w:rsidRPr="00FE5BEA"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Transcription elongation factor A (SII), 2</w:t>
            </w:r>
          </w:p>
        </w:tc>
        <w:tc>
          <w:tcPr>
            <w:tcW w:w="1435" w:type="dxa"/>
            <w:tcBorders>
              <w:top w:val="nil"/>
              <w:left w:val="nil"/>
              <w:bottom w:val="single" w:sz="8" w:space="0" w:color="auto"/>
              <w:right w:val="nil"/>
            </w:tcBorders>
          </w:tcPr>
          <w:p w:rsidR="00D96882" w:rsidRPr="000A518D" w:rsidRDefault="000A518D" w:rsidP="00F8792D">
            <w:pPr>
              <w:widowControl/>
              <w:spacing w:line="360" w:lineRule="auto"/>
              <w:rPr>
                <w:rFonts w:ascii="Book Antiqua" w:eastAsia="宋体" w:hAnsi="Book Antiqua" w:cs="Times New Roman"/>
                <w:kern w:val="0"/>
                <w:sz w:val="24"/>
                <w:szCs w:val="24"/>
              </w:rPr>
            </w:pPr>
            <w:r w:rsidRPr="00FE5BEA">
              <w:rPr>
                <w:rFonts w:ascii="Book Antiqua" w:eastAsia="宋体" w:hAnsi="Book Antiqua" w:cs="Times New Roman"/>
                <w:kern w:val="0"/>
                <w:sz w:val="24"/>
                <w:szCs w:val="24"/>
              </w:rPr>
              <w:t>PMID:16142353</w:t>
            </w:r>
          </w:p>
        </w:tc>
      </w:tr>
    </w:tbl>
    <w:p w:rsidR="00D96882" w:rsidRPr="000A518D" w:rsidRDefault="00D96882" w:rsidP="00163356">
      <w:pPr>
        <w:widowControl/>
        <w:spacing w:line="360" w:lineRule="auto"/>
        <w:rPr>
          <w:rFonts w:ascii="Book Antiqua" w:eastAsia="宋体" w:hAnsi="Book Antiqua" w:cs="Times New Roman"/>
          <w:b/>
          <w:kern w:val="0"/>
          <w:sz w:val="24"/>
          <w:szCs w:val="24"/>
        </w:rPr>
      </w:pPr>
    </w:p>
    <w:p w:rsidR="00D96882" w:rsidRPr="000A518D" w:rsidRDefault="00D96882" w:rsidP="00163356">
      <w:pPr>
        <w:widowControl/>
        <w:autoSpaceDE w:val="0"/>
        <w:autoSpaceDN w:val="0"/>
        <w:adjustRightInd w:val="0"/>
        <w:rPr>
          <w:rFonts w:ascii="Book Antiqua" w:eastAsia="宋体" w:hAnsi="Book Antiqua" w:cs="Times New Roman"/>
          <w:kern w:val="0"/>
          <w:sz w:val="24"/>
          <w:szCs w:val="24"/>
        </w:rPr>
      </w:pPr>
    </w:p>
    <w:p w:rsidR="00D96882" w:rsidRPr="000A518D" w:rsidRDefault="00D96882" w:rsidP="00163356">
      <w:pPr>
        <w:rPr>
          <w:rFonts w:ascii="Book Antiqua" w:hAnsi="Book Antiqua" w:cs="Times New Roman"/>
          <w:b/>
          <w:sz w:val="24"/>
          <w:szCs w:val="24"/>
        </w:rPr>
      </w:pPr>
    </w:p>
    <w:sectPr w:rsidR="00D96882" w:rsidRPr="000A518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9E5" w:rsidRDefault="005759E5" w:rsidP="000A518D">
      <w:r>
        <w:separator/>
      </w:r>
    </w:p>
  </w:endnote>
  <w:endnote w:type="continuationSeparator" w:id="0">
    <w:p w:rsidR="005759E5" w:rsidRDefault="005759E5" w:rsidP="000A5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altName w:val="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华文仿宋">
    <w:charset w:val="50"/>
    <w:family w:val="auto"/>
    <w:pitch w:val="variable"/>
    <w:sig w:usb0="00000287" w:usb1="080F0000" w:usb2="00000010" w:usb3="00000000" w:csb0="0004009F" w:csb1="00000000"/>
  </w:font>
  <w:font w:name="Book Antiqua">
    <w:panose1 w:val="02040602050305030304"/>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AdvOT999035f4">
    <w:altName w:val="Arial Unicode MS"/>
    <w:charset w:val="86"/>
    <w:family w:val="auto"/>
    <w:pitch w:val="default"/>
    <w:sig w:usb0="00000000" w:usb1="0000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GulliverRM">
    <w:altName w:val="Times New Roman"/>
    <w:charset w:val="00"/>
    <w:family w:val="roman"/>
    <w:pitch w:val="default"/>
  </w:font>
  <w:font w:name="AdvTT5235d5a9+03">
    <w:altName w:val="Times New Roman"/>
    <w:charset w:val="00"/>
    <w:family w:val="roman"/>
    <w:pitch w:val="default"/>
  </w:font>
  <w:font w:name="TmcqxgAdvTT3713a231+03">
    <w:altName w:val="Arial Unicode MS"/>
    <w:charset w:val="86"/>
    <w:family w:val="auto"/>
    <w:pitch w:val="default"/>
    <w:sig w:usb0="00000000" w:usb1="00000000" w:usb2="00000010" w:usb3="00000000" w:csb0="00040000" w:csb1="00000000"/>
  </w:font>
  <w:font w:name="AdvTT5235d5a9">
    <w:altName w:val="Times New Roman"/>
    <w:charset w:val="00"/>
    <w:family w:val="roman"/>
    <w:pitch w:val="default"/>
  </w:font>
  <w:font w:name="Tahoma">
    <w:panose1 w:val="020B0604030504040204"/>
    <w:charset w:val="00"/>
    <w:family w:val="auto"/>
    <w:pitch w:val="variable"/>
    <w:sig w:usb0="E1002AFF" w:usb1="C000605B" w:usb2="00000029" w:usb3="00000000" w:csb0="000101FF" w:csb1="00000000"/>
  </w:font>
  <w:font w:name="CMCLH K+ Adv P 4 D F 60 E">
    <w:altName w:val="宋体"/>
    <w:charset w:val="86"/>
    <w:family w:val="roman"/>
    <w:pitch w:val="default"/>
    <w:sig w:usb0="00000000" w:usb1="00000000" w:usb2="00000010" w:usb3="00000000" w:csb0="00040000" w:csb1="00000000"/>
  </w:font>
  <w:font w:name="AdvOTaa6301a5.B">
    <w:altName w:val="Arial Unicode MS"/>
    <w:charset w:val="86"/>
    <w:family w:val="auto"/>
    <w:pitch w:val="default"/>
    <w:sig w:usb0="00000000" w:usb1="00000000" w:usb2="00000010" w:usb3="00000000" w:csb0="00040000" w:csb1="00000000"/>
  </w:font>
  <w:font w:name="AdvTT5235d5a9+20">
    <w:altName w:val="Arial Unicode MS"/>
    <w:charset w:val="86"/>
    <w:family w:val="auto"/>
    <w:pitch w:val="default"/>
    <w:sig w:usb0="00000000" w:usb1="00000000" w:usb2="00000010" w:usb3="00000000" w:csb0="00040000" w:csb1="00000000"/>
  </w:font>
  <w:font w:name="Helvetica">
    <w:panose1 w:val="00000000000000000000"/>
    <w:charset w:val="00"/>
    <w:family w:val="auto"/>
    <w:pitch w:val="variable"/>
    <w:sig w:usb0="00000003" w:usb1="00000000" w:usb2="00000000" w:usb3="00000000" w:csb0="00000001" w:csb1="00000000"/>
  </w:font>
  <w:font w:name="Calibri Light">
    <w:altName w:val="Tahoma"/>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9E5" w:rsidRDefault="005759E5" w:rsidP="000A518D">
      <w:r>
        <w:separator/>
      </w:r>
    </w:p>
  </w:footnote>
  <w:footnote w:type="continuationSeparator" w:id="0">
    <w:p w:rsidR="005759E5" w:rsidRDefault="005759E5" w:rsidP="000A51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283&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5wtvspwctvat0e09pvvaaebadx9f2tt0tsp&quot;&gt;xxq My EndNote Library&lt;record-ids&gt;&lt;item&gt;68&lt;/item&gt;&lt;item&gt;69&lt;/item&gt;&lt;item&gt;70&lt;/item&gt;&lt;item&gt;71&lt;/item&gt;&lt;item&gt;72&lt;/item&gt;&lt;item&gt;73&lt;/item&gt;&lt;item&gt;74&lt;/item&gt;&lt;item&gt;76&lt;/item&gt;&lt;item&gt;77&lt;/item&gt;&lt;item&gt;78&lt;/item&gt;&lt;item&gt;81&lt;/item&gt;&lt;item&gt;82&lt;/item&gt;&lt;item&gt;84&lt;/item&gt;&lt;item&gt;86&lt;/item&gt;&lt;item&gt;89&lt;/item&gt;&lt;item&gt;93&lt;/item&gt;&lt;item&gt;95&lt;/item&gt;&lt;item&gt;97&lt;/item&gt;&lt;item&gt;99&lt;/item&gt;&lt;item&gt;101&lt;/item&gt;&lt;item&gt;103&lt;/item&gt;&lt;item&gt;105&lt;/item&gt;&lt;item&gt;109&lt;/item&gt;&lt;item&gt;111&lt;/item&gt;&lt;item&gt;117&lt;/item&gt;&lt;item&gt;119&lt;/item&gt;&lt;item&gt;211&lt;/item&gt;&lt;item&gt;213&lt;/item&gt;&lt;item&gt;215&lt;/item&gt;&lt;item&gt;223&lt;/item&gt;&lt;item&gt;305&lt;/item&gt;&lt;item&gt;307&lt;/item&gt;&lt;item&gt;311&lt;/item&gt;&lt;item&gt;313&lt;/item&gt;&lt;item&gt;315&lt;/item&gt;&lt;/record-ids&gt;&lt;/item&gt;&lt;/Libraries&gt;"/>
  </w:docVars>
  <w:rsids>
    <w:rsidRoot w:val="00496C61"/>
    <w:rsid w:val="00000C2B"/>
    <w:rsid w:val="00000E3D"/>
    <w:rsid w:val="00003123"/>
    <w:rsid w:val="00030843"/>
    <w:rsid w:val="00031768"/>
    <w:rsid w:val="00033363"/>
    <w:rsid w:val="00040785"/>
    <w:rsid w:val="00041512"/>
    <w:rsid w:val="00044FA9"/>
    <w:rsid w:val="00047A3B"/>
    <w:rsid w:val="00047BF7"/>
    <w:rsid w:val="00047C36"/>
    <w:rsid w:val="00073939"/>
    <w:rsid w:val="00093CD5"/>
    <w:rsid w:val="00095AC0"/>
    <w:rsid w:val="000A148E"/>
    <w:rsid w:val="000A518D"/>
    <w:rsid w:val="000B37A6"/>
    <w:rsid w:val="000D43E9"/>
    <w:rsid w:val="000D5FD9"/>
    <w:rsid w:val="000F017A"/>
    <w:rsid w:val="00101DBD"/>
    <w:rsid w:val="0012369B"/>
    <w:rsid w:val="001237DA"/>
    <w:rsid w:val="001248AB"/>
    <w:rsid w:val="00126E25"/>
    <w:rsid w:val="00137568"/>
    <w:rsid w:val="0014290B"/>
    <w:rsid w:val="001562CC"/>
    <w:rsid w:val="00157C23"/>
    <w:rsid w:val="00163356"/>
    <w:rsid w:val="00170294"/>
    <w:rsid w:val="001712A4"/>
    <w:rsid w:val="001749F7"/>
    <w:rsid w:val="00174E7F"/>
    <w:rsid w:val="00176B28"/>
    <w:rsid w:val="00187F47"/>
    <w:rsid w:val="001A07D9"/>
    <w:rsid w:val="001B2EDD"/>
    <w:rsid w:val="001D4634"/>
    <w:rsid w:val="001E09CE"/>
    <w:rsid w:val="001E3457"/>
    <w:rsid w:val="001E646E"/>
    <w:rsid w:val="001E6D1D"/>
    <w:rsid w:val="002050E6"/>
    <w:rsid w:val="0021224B"/>
    <w:rsid w:val="0021781F"/>
    <w:rsid w:val="00234569"/>
    <w:rsid w:val="002511DA"/>
    <w:rsid w:val="00251E08"/>
    <w:rsid w:val="002855B9"/>
    <w:rsid w:val="00290704"/>
    <w:rsid w:val="002A0012"/>
    <w:rsid w:val="002A1566"/>
    <w:rsid w:val="002A3133"/>
    <w:rsid w:val="002A7D26"/>
    <w:rsid w:val="002C3D09"/>
    <w:rsid w:val="002D2CC9"/>
    <w:rsid w:val="002E3281"/>
    <w:rsid w:val="002E3D2E"/>
    <w:rsid w:val="002F46B0"/>
    <w:rsid w:val="002F5F19"/>
    <w:rsid w:val="00301E22"/>
    <w:rsid w:val="00322C54"/>
    <w:rsid w:val="003471D4"/>
    <w:rsid w:val="003479FB"/>
    <w:rsid w:val="003563A5"/>
    <w:rsid w:val="003658C8"/>
    <w:rsid w:val="00375FC2"/>
    <w:rsid w:val="00392474"/>
    <w:rsid w:val="003A7914"/>
    <w:rsid w:val="003B177E"/>
    <w:rsid w:val="003B65BC"/>
    <w:rsid w:val="003D207F"/>
    <w:rsid w:val="003F0A4F"/>
    <w:rsid w:val="003F0C2F"/>
    <w:rsid w:val="004109D4"/>
    <w:rsid w:val="00424EC8"/>
    <w:rsid w:val="00447A6A"/>
    <w:rsid w:val="004520E7"/>
    <w:rsid w:val="00457763"/>
    <w:rsid w:val="004603A7"/>
    <w:rsid w:val="00476089"/>
    <w:rsid w:val="00476283"/>
    <w:rsid w:val="0048078A"/>
    <w:rsid w:val="004832A2"/>
    <w:rsid w:val="00487964"/>
    <w:rsid w:val="00495C3B"/>
    <w:rsid w:val="00496C61"/>
    <w:rsid w:val="004A1BB4"/>
    <w:rsid w:val="004A7618"/>
    <w:rsid w:val="004B0307"/>
    <w:rsid w:val="004B4529"/>
    <w:rsid w:val="004C75B2"/>
    <w:rsid w:val="004D2579"/>
    <w:rsid w:val="004E5783"/>
    <w:rsid w:val="00504C4C"/>
    <w:rsid w:val="00516DDF"/>
    <w:rsid w:val="005253B7"/>
    <w:rsid w:val="005331E9"/>
    <w:rsid w:val="00557BCD"/>
    <w:rsid w:val="00561BF7"/>
    <w:rsid w:val="00566FC1"/>
    <w:rsid w:val="005759E5"/>
    <w:rsid w:val="00576952"/>
    <w:rsid w:val="005825C2"/>
    <w:rsid w:val="005A0B35"/>
    <w:rsid w:val="005A6A88"/>
    <w:rsid w:val="005B5A90"/>
    <w:rsid w:val="005C4AFF"/>
    <w:rsid w:val="005E04F7"/>
    <w:rsid w:val="005E052F"/>
    <w:rsid w:val="005E0E56"/>
    <w:rsid w:val="005E5F8E"/>
    <w:rsid w:val="005F0A07"/>
    <w:rsid w:val="00601EA5"/>
    <w:rsid w:val="00602E33"/>
    <w:rsid w:val="00603EF3"/>
    <w:rsid w:val="00605147"/>
    <w:rsid w:val="00610591"/>
    <w:rsid w:val="006329FD"/>
    <w:rsid w:val="006335BD"/>
    <w:rsid w:val="00637E2F"/>
    <w:rsid w:val="00647DE4"/>
    <w:rsid w:val="006577A5"/>
    <w:rsid w:val="00665C3F"/>
    <w:rsid w:val="006670A9"/>
    <w:rsid w:val="00682E83"/>
    <w:rsid w:val="006902DF"/>
    <w:rsid w:val="006A0397"/>
    <w:rsid w:val="006A3175"/>
    <w:rsid w:val="006A3C11"/>
    <w:rsid w:val="006B3560"/>
    <w:rsid w:val="006B6D82"/>
    <w:rsid w:val="006E514A"/>
    <w:rsid w:val="006F531F"/>
    <w:rsid w:val="00704CE1"/>
    <w:rsid w:val="0070605B"/>
    <w:rsid w:val="007103C1"/>
    <w:rsid w:val="00710CA3"/>
    <w:rsid w:val="00722274"/>
    <w:rsid w:val="007305ED"/>
    <w:rsid w:val="00731728"/>
    <w:rsid w:val="00735EAA"/>
    <w:rsid w:val="00741EE7"/>
    <w:rsid w:val="0076563B"/>
    <w:rsid w:val="00771BC0"/>
    <w:rsid w:val="00777682"/>
    <w:rsid w:val="00777BA4"/>
    <w:rsid w:val="007965E9"/>
    <w:rsid w:val="007A09CB"/>
    <w:rsid w:val="007A4544"/>
    <w:rsid w:val="007B0EA6"/>
    <w:rsid w:val="007B106E"/>
    <w:rsid w:val="007B1760"/>
    <w:rsid w:val="007C538B"/>
    <w:rsid w:val="007D7998"/>
    <w:rsid w:val="007E218D"/>
    <w:rsid w:val="007E6B91"/>
    <w:rsid w:val="007F4B91"/>
    <w:rsid w:val="00802B04"/>
    <w:rsid w:val="0081155E"/>
    <w:rsid w:val="00823688"/>
    <w:rsid w:val="00831DEF"/>
    <w:rsid w:val="00845F52"/>
    <w:rsid w:val="00860204"/>
    <w:rsid w:val="008616E4"/>
    <w:rsid w:val="00863AD9"/>
    <w:rsid w:val="00871154"/>
    <w:rsid w:val="0087671E"/>
    <w:rsid w:val="008842C0"/>
    <w:rsid w:val="0088498A"/>
    <w:rsid w:val="008869CE"/>
    <w:rsid w:val="008A5504"/>
    <w:rsid w:val="008B209B"/>
    <w:rsid w:val="008C342F"/>
    <w:rsid w:val="008C4169"/>
    <w:rsid w:val="008E12D8"/>
    <w:rsid w:val="008F128F"/>
    <w:rsid w:val="008F4A33"/>
    <w:rsid w:val="008F5FB2"/>
    <w:rsid w:val="00900300"/>
    <w:rsid w:val="00911739"/>
    <w:rsid w:val="00914B7F"/>
    <w:rsid w:val="00915F08"/>
    <w:rsid w:val="00947EA8"/>
    <w:rsid w:val="009503B8"/>
    <w:rsid w:val="0095443B"/>
    <w:rsid w:val="00977099"/>
    <w:rsid w:val="009909E5"/>
    <w:rsid w:val="009944BA"/>
    <w:rsid w:val="009C610F"/>
    <w:rsid w:val="009D2784"/>
    <w:rsid w:val="009E3605"/>
    <w:rsid w:val="009F5CAA"/>
    <w:rsid w:val="009F7B9B"/>
    <w:rsid w:val="00A00B5B"/>
    <w:rsid w:val="00A041A6"/>
    <w:rsid w:val="00A07ABD"/>
    <w:rsid w:val="00A15E30"/>
    <w:rsid w:val="00A177AB"/>
    <w:rsid w:val="00A17DD9"/>
    <w:rsid w:val="00A323C8"/>
    <w:rsid w:val="00A46C22"/>
    <w:rsid w:val="00A60B92"/>
    <w:rsid w:val="00A61692"/>
    <w:rsid w:val="00A61CD6"/>
    <w:rsid w:val="00A6352F"/>
    <w:rsid w:val="00A75D97"/>
    <w:rsid w:val="00A80F54"/>
    <w:rsid w:val="00A82086"/>
    <w:rsid w:val="00A9284C"/>
    <w:rsid w:val="00A92F60"/>
    <w:rsid w:val="00AA1FC7"/>
    <w:rsid w:val="00AA2B53"/>
    <w:rsid w:val="00AA3C0B"/>
    <w:rsid w:val="00AB7164"/>
    <w:rsid w:val="00AB7C36"/>
    <w:rsid w:val="00AD1AB6"/>
    <w:rsid w:val="00AD3F9E"/>
    <w:rsid w:val="00AD653D"/>
    <w:rsid w:val="00AD784B"/>
    <w:rsid w:val="00AE28A6"/>
    <w:rsid w:val="00AE50CA"/>
    <w:rsid w:val="00AF1370"/>
    <w:rsid w:val="00B0072C"/>
    <w:rsid w:val="00B031E2"/>
    <w:rsid w:val="00B07DA3"/>
    <w:rsid w:val="00B10399"/>
    <w:rsid w:val="00B12A1B"/>
    <w:rsid w:val="00B12CEC"/>
    <w:rsid w:val="00B12E7F"/>
    <w:rsid w:val="00B133CA"/>
    <w:rsid w:val="00B1443A"/>
    <w:rsid w:val="00B21194"/>
    <w:rsid w:val="00B352EA"/>
    <w:rsid w:val="00B365F3"/>
    <w:rsid w:val="00B37159"/>
    <w:rsid w:val="00B56AAE"/>
    <w:rsid w:val="00B61F1B"/>
    <w:rsid w:val="00B7059E"/>
    <w:rsid w:val="00B91239"/>
    <w:rsid w:val="00B976BD"/>
    <w:rsid w:val="00BA202C"/>
    <w:rsid w:val="00BA21F6"/>
    <w:rsid w:val="00BB3D40"/>
    <w:rsid w:val="00BB6A46"/>
    <w:rsid w:val="00BC4DEB"/>
    <w:rsid w:val="00BD5117"/>
    <w:rsid w:val="00BE1FC3"/>
    <w:rsid w:val="00BE3F05"/>
    <w:rsid w:val="00BE4376"/>
    <w:rsid w:val="00BE5E40"/>
    <w:rsid w:val="00BE7BC6"/>
    <w:rsid w:val="00BF04C4"/>
    <w:rsid w:val="00BF30DE"/>
    <w:rsid w:val="00C04E82"/>
    <w:rsid w:val="00C34ED1"/>
    <w:rsid w:val="00C3735C"/>
    <w:rsid w:val="00C50D43"/>
    <w:rsid w:val="00C60A0A"/>
    <w:rsid w:val="00C612F1"/>
    <w:rsid w:val="00C61FC5"/>
    <w:rsid w:val="00C71DEA"/>
    <w:rsid w:val="00C74355"/>
    <w:rsid w:val="00C847BB"/>
    <w:rsid w:val="00C86E31"/>
    <w:rsid w:val="00C87AC1"/>
    <w:rsid w:val="00C96ED3"/>
    <w:rsid w:val="00CA344E"/>
    <w:rsid w:val="00CA76E4"/>
    <w:rsid w:val="00CB4007"/>
    <w:rsid w:val="00CB41ED"/>
    <w:rsid w:val="00CB7CA5"/>
    <w:rsid w:val="00CC32E8"/>
    <w:rsid w:val="00CC4009"/>
    <w:rsid w:val="00CD4D4C"/>
    <w:rsid w:val="00CD72DD"/>
    <w:rsid w:val="00CE5C2B"/>
    <w:rsid w:val="00CE691C"/>
    <w:rsid w:val="00CF1F02"/>
    <w:rsid w:val="00CF5A32"/>
    <w:rsid w:val="00D005CE"/>
    <w:rsid w:val="00D028F7"/>
    <w:rsid w:val="00D21026"/>
    <w:rsid w:val="00D3614F"/>
    <w:rsid w:val="00D55FFB"/>
    <w:rsid w:val="00D642B9"/>
    <w:rsid w:val="00D64AEB"/>
    <w:rsid w:val="00D70853"/>
    <w:rsid w:val="00D75161"/>
    <w:rsid w:val="00D77076"/>
    <w:rsid w:val="00D77857"/>
    <w:rsid w:val="00D91048"/>
    <w:rsid w:val="00D9225B"/>
    <w:rsid w:val="00D96882"/>
    <w:rsid w:val="00D970A1"/>
    <w:rsid w:val="00DC2890"/>
    <w:rsid w:val="00DC4546"/>
    <w:rsid w:val="00DD147F"/>
    <w:rsid w:val="00DE6785"/>
    <w:rsid w:val="00E1312C"/>
    <w:rsid w:val="00E24347"/>
    <w:rsid w:val="00E336B3"/>
    <w:rsid w:val="00E643A1"/>
    <w:rsid w:val="00E73233"/>
    <w:rsid w:val="00E770CD"/>
    <w:rsid w:val="00E8298A"/>
    <w:rsid w:val="00E91064"/>
    <w:rsid w:val="00E947C2"/>
    <w:rsid w:val="00E96285"/>
    <w:rsid w:val="00E97DA1"/>
    <w:rsid w:val="00E97F2E"/>
    <w:rsid w:val="00EA1DE0"/>
    <w:rsid w:val="00EB0C85"/>
    <w:rsid w:val="00EB160C"/>
    <w:rsid w:val="00ED08BE"/>
    <w:rsid w:val="00EE04EB"/>
    <w:rsid w:val="00EE0571"/>
    <w:rsid w:val="00EE3BFD"/>
    <w:rsid w:val="00F0250E"/>
    <w:rsid w:val="00F0625C"/>
    <w:rsid w:val="00F104AB"/>
    <w:rsid w:val="00F15481"/>
    <w:rsid w:val="00F30630"/>
    <w:rsid w:val="00F3588F"/>
    <w:rsid w:val="00F5199A"/>
    <w:rsid w:val="00F52173"/>
    <w:rsid w:val="00F54A54"/>
    <w:rsid w:val="00F60EA2"/>
    <w:rsid w:val="00F715EB"/>
    <w:rsid w:val="00F8111E"/>
    <w:rsid w:val="00F83EA0"/>
    <w:rsid w:val="00F8792D"/>
    <w:rsid w:val="00FA3248"/>
    <w:rsid w:val="00FC1724"/>
    <w:rsid w:val="00FC58A3"/>
    <w:rsid w:val="00FC6375"/>
    <w:rsid w:val="00FE22D8"/>
    <w:rsid w:val="00FE5BEA"/>
    <w:rsid w:val="00FF4573"/>
    <w:rsid w:val="00FF4870"/>
    <w:rsid w:val="00FF6BBB"/>
    <w:rsid w:val="020C7965"/>
    <w:rsid w:val="06EE5571"/>
    <w:rsid w:val="07170377"/>
    <w:rsid w:val="08157237"/>
    <w:rsid w:val="09D5049D"/>
    <w:rsid w:val="0A0E7693"/>
    <w:rsid w:val="0AF00921"/>
    <w:rsid w:val="0F794033"/>
    <w:rsid w:val="16656FF0"/>
    <w:rsid w:val="18845339"/>
    <w:rsid w:val="19FC7507"/>
    <w:rsid w:val="1A540D82"/>
    <w:rsid w:val="1A7F41C1"/>
    <w:rsid w:val="1D2E7337"/>
    <w:rsid w:val="1F982C47"/>
    <w:rsid w:val="1FE77A5E"/>
    <w:rsid w:val="206C5B32"/>
    <w:rsid w:val="234902A7"/>
    <w:rsid w:val="281B40D7"/>
    <w:rsid w:val="2E023317"/>
    <w:rsid w:val="2F184673"/>
    <w:rsid w:val="359709EF"/>
    <w:rsid w:val="36972E74"/>
    <w:rsid w:val="36D12D0F"/>
    <w:rsid w:val="38833902"/>
    <w:rsid w:val="3BD50190"/>
    <w:rsid w:val="3CC90C64"/>
    <w:rsid w:val="3E8845F5"/>
    <w:rsid w:val="40271651"/>
    <w:rsid w:val="427B7616"/>
    <w:rsid w:val="429A100E"/>
    <w:rsid w:val="455050FB"/>
    <w:rsid w:val="4A1978F6"/>
    <w:rsid w:val="4FE36BC4"/>
    <w:rsid w:val="51C05AE8"/>
    <w:rsid w:val="58102AD6"/>
    <w:rsid w:val="5D8F2C08"/>
    <w:rsid w:val="5FB733D6"/>
    <w:rsid w:val="6059671B"/>
    <w:rsid w:val="60EC6FB4"/>
    <w:rsid w:val="63121524"/>
    <w:rsid w:val="66DD6A89"/>
    <w:rsid w:val="67952E12"/>
    <w:rsid w:val="67B273A9"/>
    <w:rsid w:val="69DC7209"/>
    <w:rsid w:val="6B787658"/>
    <w:rsid w:val="6E4D0F16"/>
    <w:rsid w:val="6ED03A47"/>
    <w:rsid w:val="71E57181"/>
    <w:rsid w:val="71EB78E8"/>
    <w:rsid w:val="721F075D"/>
    <w:rsid w:val="74DD51F2"/>
    <w:rsid w:val="78632552"/>
    <w:rsid w:val="7AEC4CD6"/>
    <w:rsid w:val="7BD27E66"/>
    <w:rsid w:val="7DB72C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qFormat="1"/>
    <w:lsdException w:name="header" w:semiHidden="0"/>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annotation subject" w:semiHidden="0" w:qFormat="1"/>
    <w:lsdException w:name="Balloon Text"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Pr>
      <w:b/>
      <w:bCs/>
      <w:sz w:val="20"/>
      <w:szCs w:val="20"/>
    </w:rPr>
  </w:style>
  <w:style w:type="paragraph" w:styleId="CommentText">
    <w:name w:val="annotation text"/>
    <w:basedOn w:val="Normal"/>
    <w:link w:val="CommentTextChar"/>
    <w:uiPriority w:val="99"/>
    <w:unhideWhenUsed/>
    <w:qFormat/>
    <w:rPr>
      <w:sz w:val="24"/>
      <w:szCs w:val="24"/>
    </w:rPr>
  </w:style>
  <w:style w:type="paragraph" w:styleId="BalloonText">
    <w:name w:val="Balloon Text"/>
    <w:basedOn w:val="Normal"/>
    <w:link w:val="BalloonTextChar"/>
    <w:uiPriority w:val="99"/>
    <w:unhideWhenUsed/>
    <w:qFormat/>
    <w:rPr>
      <w:rFonts w:ascii="Lucida Grande" w:hAnsi="Lucida Grande" w:cs="Lucida Grande"/>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FootnoteText">
    <w:name w:val="footnote text"/>
    <w:basedOn w:val="Normal"/>
    <w:uiPriority w:val="99"/>
    <w:unhideWhenUsed/>
    <w:qFormat/>
    <w:pPr>
      <w:snapToGrid w:val="0"/>
      <w:jc w:val="left"/>
    </w:pPr>
    <w:rPr>
      <w:rFonts w:ascii="Calibri" w:eastAsia="宋体" w:hAnsi="Calibri" w:cs="Times New Roman"/>
      <w:sz w:val="18"/>
      <w:szCs w:val="18"/>
    </w:rPr>
  </w:style>
  <w:style w:type="paragraph" w:styleId="NormalWeb">
    <w:name w:val="Normal (Web)"/>
    <w:basedOn w:val="Normal"/>
    <w:uiPriority w:val="99"/>
    <w:unhideWhenUsed/>
    <w:qFormat/>
    <w:rPr>
      <w:rFonts w:ascii="Times New Roman" w:hAnsi="Times New Roman" w:cs="Times New Roman"/>
      <w:sz w:val="24"/>
      <w:szCs w:val="24"/>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unhideWhenUsed/>
    <w:qFormat/>
    <w:rPr>
      <w:sz w:val="18"/>
      <w:szCs w:val="18"/>
    </w:rPr>
  </w:style>
  <w:style w:type="character" w:customStyle="1" w:styleId="CommentTextChar">
    <w:name w:val="Comment Text Char"/>
    <w:basedOn w:val="DefaultParagraphFont"/>
    <w:link w:val="CommentText"/>
    <w:uiPriority w:val="99"/>
    <w:semiHidden/>
    <w:qFormat/>
    <w:rPr>
      <w:sz w:val="24"/>
      <w:szCs w:val="24"/>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BalloonTextChar">
    <w:name w:val="Balloon Text Char"/>
    <w:basedOn w:val="DefaultParagraphFont"/>
    <w:link w:val="BalloonText"/>
    <w:uiPriority w:val="99"/>
    <w:semiHidden/>
    <w:qFormat/>
    <w:rPr>
      <w:rFonts w:ascii="Lucida Grande" w:hAnsi="Lucida Grande" w:cs="Lucida Grande"/>
      <w:sz w:val="18"/>
      <w:szCs w:val="18"/>
    </w:rPr>
  </w:style>
  <w:style w:type="character" w:customStyle="1" w:styleId="FooterChar">
    <w:name w:val="Footer Char"/>
    <w:basedOn w:val="DefaultParagraphFont"/>
    <w:link w:val="Footer"/>
    <w:uiPriority w:val="99"/>
    <w:qFormat/>
    <w:rPr>
      <w:sz w:val="18"/>
      <w:szCs w:val="18"/>
    </w:rPr>
  </w:style>
  <w:style w:type="character" w:customStyle="1" w:styleId="HeaderChar">
    <w:name w:val="Header Char"/>
    <w:basedOn w:val="DefaultParagraphFont"/>
    <w:link w:val="Header"/>
    <w:uiPriority w:val="99"/>
    <w:qFormat/>
    <w:rPr>
      <w:sz w:val="18"/>
      <w:szCs w:val="18"/>
    </w:rPr>
  </w:style>
  <w:style w:type="paragraph" w:customStyle="1" w:styleId="1">
    <w:name w:val="列出段落1"/>
    <w:basedOn w:val="Normal"/>
    <w:uiPriority w:val="34"/>
    <w:qFormat/>
    <w:pPr>
      <w:ind w:firstLineChars="200" w:firstLine="420"/>
    </w:pPr>
  </w:style>
  <w:style w:type="paragraph" w:customStyle="1" w:styleId="Default">
    <w:name w:val="Default"/>
    <w:qFormat/>
    <w:pPr>
      <w:widowControl w:val="0"/>
      <w:autoSpaceDE w:val="0"/>
      <w:autoSpaceDN w:val="0"/>
      <w:adjustRightInd w:val="0"/>
    </w:pPr>
    <w:rPr>
      <w:rFonts w:ascii="华文仿宋" w:eastAsia="华文仿宋" w:hAnsiTheme="minorHAnsi" w:cs="华文仿宋"/>
      <w:color w:val="000000"/>
      <w:sz w:val="24"/>
      <w:szCs w:val="24"/>
    </w:rPr>
  </w:style>
  <w:style w:type="paragraph" w:customStyle="1" w:styleId="2">
    <w:name w:val="列出段落2"/>
    <w:basedOn w:val="Normal"/>
    <w:uiPriority w:val="99"/>
    <w:qFormat/>
    <w:pPr>
      <w:ind w:firstLineChars="200" w:firstLine="420"/>
    </w:pPr>
  </w:style>
  <w:style w:type="character" w:customStyle="1" w:styleId="notranslate">
    <w:name w:val="notranslate"/>
    <w:basedOn w:val="DefaultParagraphFont"/>
    <w:uiPriority w:val="99"/>
    <w:qFormat/>
    <w:rPr>
      <w:rFonts w:cs="Times New Roman"/>
    </w:rPr>
  </w:style>
  <w:style w:type="paragraph" w:customStyle="1" w:styleId="EndNoteBibliography">
    <w:name w:val="EndNote Bibliography"/>
    <w:basedOn w:val="Normal"/>
    <w:link w:val="EndNoteBibliographyChar"/>
    <w:qFormat/>
    <w:rPr>
      <w:rFonts w:ascii="Calibri" w:hAnsi="Calibri" w:cs="Calibri"/>
      <w:sz w:val="20"/>
    </w:rPr>
  </w:style>
  <w:style w:type="character" w:customStyle="1" w:styleId="EndNoteBibliographyChar">
    <w:name w:val="EndNote Bibliography Char"/>
    <w:basedOn w:val="DefaultParagraphFont"/>
    <w:link w:val="EndNoteBibliography"/>
    <w:qFormat/>
    <w:rPr>
      <w:rFonts w:ascii="Calibri" w:eastAsiaTheme="minorEastAsia" w:hAnsi="Calibri" w:cs="Calibri"/>
      <w:kern w:val="2"/>
      <w:szCs w:val="22"/>
    </w:rPr>
  </w:style>
  <w:style w:type="paragraph" w:customStyle="1" w:styleId="EndNoteBibliographyTitle">
    <w:name w:val="EndNote Bibliography Title"/>
    <w:basedOn w:val="Normal"/>
    <w:link w:val="EndNoteBibliographyTitleChar"/>
    <w:pPr>
      <w:jc w:val="center"/>
    </w:pPr>
    <w:rPr>
      <w:rFonts w:ascii="Calibri" w:hAnsi="Calibri" w:cs="Calibri"/>
      <w:sz w:val="20"/>
    </w:rPr>
  </w:style>
  <w:style w:type="character" w:customStyle="1" w:styleId="EndNoteBibliographyTitleChar">
    <w:name w:val="EndNote Bibliography Title Char"/>
    <w:basedOn w:val="DefaultParagraphFont"/>
    <w:link w:val="EndNoteBibliographyTitle"/>
    <w:qFormat/>
    <w:rPr>
      <w:rFonts w:ascii="Calibri" w:eastAsiaTheme="minorEastAsia" w:hAnsi="Calibri" w:cs="Calibri"/>
      <w:kern w:val="2"/>
      <w:szCs w:val="22"/>
    </w:rPr>
  </w:style>
  <w:style w:type="paragraph" w:customStyle="1" w:styleId="10">
    <w:name w:val="修订1"/>
    <w:hidden/>
    <w:uiPriority w:val="99"/>
    <w:semiHidden/>
    <w:qFormat/>
    <w:rPr>
      <w:rFonts w:asciiTheme="minorHAnsi" w:eastAsiaTheme="minorEastAsia" w:hAnsiTheme="minorHAnsi" w:cstheme="minorBidi"/>
      <w:kern w:val="2"/>
      <w:sz w:val="21"/>
      <w:szCs w:val="22"/>
    </w:rPr>
  </w:style>
  <w:style w:type="character" w:customStyle="1" w:styleId="fontstyle01">
    <w:name w:val="fontstyle01"/>
    <w:basedOn w:val="DefaultParagraphFont"/>
    <w:rPr>
      <w:rFonts w:ascii="Book Antiqua" w:hAnsi="Book Antiqua" w:hint="default"/>
      <w:color w:val="000000"/>
      <w:sz w:val="24"/>
      <w:szCs w:val="24"/>
    </w:rPr>
  </w:style>
  <w:style w:type="paragraph" w:customStyle="1" w:styleId="3">
    <w:name w:val="列出段落3"/>
    <w:basedOn w:val="Normal"/>
    <w:uiPriority w:val="34"/>
    <w:qFormat/>
    <w:pPr>
      <w:ind w:firstLineChars="200" w:firstLine="420"/>
    </w:pPr>
  </w:style>
  <w:style w:type="character" w:customStyle="1" w:styleId="highlight2">
    <w:name w:val="highlight2"/>
    <w:basedOn w:val="DefaultParagraphFont"/>
    <w:qFormat/>
  </w:style>
  <w:style w:type="character" w:customStyle="1" w:styleId="ng-binding">
    <w:name w:val="ng-binding"/>
    <w:basedOn w:val="DefaultParagraphFont"/>
    <w:qFormat/>
  </w:style>
  <w:style w:type="character" w:customStyle="1" w:styleId="copied">
    <w:name w:val="copied"/>
    <w:basedOn w:val="DefaultParagraphFont"/>
    <w:qFormat/>
  </w:style>
  <w:style w:type="character" w:customStyle="1" w:styleId="apple-converted-space">
    <w:name w:val="apple-converted-space"/>
    <w:basedOn w:val="DefaultParagraphFont"/>
    <w:qFormat/>
  </w:style>
  <w:style w:type="paragraph" w:styleId="ListParagraph">
    <w:name w:val="List Paragraph"/>
    <w:basedOn w:val="Normal"/>
    <w:uiPriority w:val="34"/>
    <w:qFormat/>
    <w:rsid w:val="00163356"/>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qFormat="1"/>
    <w:lsdException w:name="header" w:semiHidden="0"/>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annotation subject" w:semiHidden="0" w:qFormat="1"/>
    <w:lsdException w:name="Balloon Text"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Pr>
      <w:b/>
      <w:bCs/>
      <w:sz w:val="20"/>
      <w:szCs w:val="20"/>
    </w:rPr>
  </w:style>
  <w:style w:type="paragraph" w:styleId="CommentText">
    <w:name w:val="annotation text"/>
    <w:basedOn w:val="Normal"/>
    <w:link w:val="CommentTextChar"/>
    <w:uiPriority w:val="99"/>
    <w:unhideWhenUsed/>
    <w:qFormat/>
    <w:rPr>
      <w:sz w:val="24"/>
      <w:szCs w:val="24"/>
    </w:rPr>
  </w:style>
  <w:style w:type="paragraph" w:styleId="BalloonText">
    <w:name w:val="Balloon Text"/>
    <w:basedOn w:val="Normal"/>
    <w:link w:val="BalloonTextChar"/>
    <w:uiPriority w:val="99"/>
    <w:unhideWhenUsed/>
    <w:qFormat/>
    <w:rPr>
      <w:rFonts w:ascii="Lucida Grande" w:hAnsi="Lucida Grande" w:cs="Lucida Grande"/>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FootnoteText">
    <w:name w:val="footnote text"/>
    <w:basedOn w:val="Normal"/>
    <w:uiPriority w:val="99"/>
    <w:unhideWhenUsed/>
    <w:qFormat/>
    <w:pPr>
      <w:snapToGrid w:val="0"/>
      <w:jc w:val="left"/>
    </w:pPr>
    <w:rPr>
      <w:rFonts w:ascii="Calibri" w:eastAsia="宋体" w:hAnsi="Calibri" w:cs="Times New Roman"/>
      <w:sz w:val="18"/>
      <w:szCs w:val="18"/>
    </w:rPr>
  </w:style>
  <w:style w:type="paragraph" w:styleId="NormalWeb">
    <w:name w:val="Normal (Web)"/>
    <w:basedOn w:val="Normal"/>
    <w:uiPriority w:val="99"/>
    <w:unhideWhenUsed/>
    <w:qFormat/>
    <w:rPr>
      <w:rFonts w:ascii="Times New Roman" w:hAnsi="Times New Roman" w:cs="Times New Roman"/>
      <w:sz w:val="24"/>
      <w:szCs w:val="24"/>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unhideWhenUsed/>
    <w:qFormat/>
    <w:rPr>
      <w:sz w:val="18"/>
      <w:szCs w:val="18"/>
    </w:rPr>
  </w:style>
  <w:style w:type="character" w:customStyle="1" w:styleId="CommentTextChar">
    <w:name w:val="Comment Text Char"/>
    <w:basedOn w:val="DefaultParagraphFont"/>
    <w:link w:val="CommentText"/>
    <w:uiPriority w:val="99"/>
    <w:semiHidden/>
    <w:qFormat/>
    <w:rPr>
      <w:sz w:val="24"/>
      <w:szCs w:val="24"/>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BalloonTextChar">
    <w:name w:val="Balloon Text Char"/>
    <w:basedOn w:val="DefaultParagraphFont"/>
    <w:link w:val="BalloonText"/>
    <w:uiPriority w:val="99"/>
    <w:semiHidden/>
    <w:qFormat/>
    <w:rPr>
      <w:rFonts w:ascii="Lucida Grande" w:hAnsi="Lucida Grande" w:cs="Lucida Grande"/>
      <w:sz w:val="18"/>
      <w:szCs w:val="18"/>
    </w:rPr>
  </w:style>
  <w:style w:type="character" w:customStyle="1" w:styleId="FooterChar">
    <w:name w:val="Footer Char"/>
    <w:basedOn w:val="DefaultParagraphFont"/>
    <w:link w:val="Footer"/>
    <w:uiPriority w:val="99"/>
    <w:qFormat/>
    <w:rPr>
      <w:sz w:val="18"/>
      <w:szCs w:val="18"/>
    </w:rPr>
  </w:style>
  <w:style w:type="character" w:customStyle="1" w:styleId="HeaderChar">
    <w:name w:val="Header Char"/>
    <w:basedOn w:val="DefaultParagraphFont"/>
    <w:link w:val="Header"/>
    <w:uiPriority w:val="99"/>
    <w:qFormat/>
    <w:rPr>
      <w:sz w:val="18"/>
      <w:szCs w:val="18"/>
    </w:rPr>
  </w:style>
  <w:style w:type="paragraph" w:customStyle="1" w:styleId="1">
    <w:name w:val="列出段落1"/>
    <w:basedOn w:val="Normal"/>
    <w:uiPriority w:val="34"/>
    <w:qFormat/>
    <w:pPr>
      <w:ind w:firstLineChars="200" w:firstLine="420"/>
    </w:pPr>
  </w:style>
  <w:style w:type="paragraph" w:customStyle="1" w:styleId="Default">
    <w:name w:val="Default"/>
    <w:qFormat/>
    <w:pPr>
      <w:widowControl w:val="0"/>
      <w:autoSpaceDE w:val="0"/>
      <w:autoSpaceDN w:val="0"/>
      <w:adjustRightInd w:val="0"/>
    </w:pPr>
    <w:rPr>
      <w:rFonts w:ascii="华文仿宋" w:eastAsia="华文仿宋" w:hAnsiTheme="minorHAnsi" w:cs="华文仿宋"/>
      <w:color w:val="000000"/>
      <w:sz w:val="24"/>
      <w:szCs w:val="24"/>
    </w:rPr>
  </w:style>
  <w:style w:type="paragraph" w:customStyle="1" w:styleId="2">
    <w:name w:val="列出段落2"/>
    <w:basedOn w:val="Normal"/>
    <w:uiPriority w:val="99"/>
    <w:qFormat/>
    <w:pPr>
      <w:ind w:firstLineChars="200" w:firstLine="420"/>
    </w:pPr>
  </w:style>
  <w:style w:type="character" w:customStyle="1" w:styleId="notranslate">
    <w:name w:val="notranslate"/>
    <w:basedOn w:val="DefaultParagraphFont"/>
    <w:uiPriority w:val="99"/>
    <w:qFormat/>
    <w:rPr>
      <w:rFonts w:cs="Times New Roman"/>
    </w:rPr>
  </w:style>
  <w:style w:type="paragraph" w:customStyle="1" w:styleId="EndNoteBibliography">
    <w:name w:val="EndNote Bibliography"/>
    <w:basedOn w:val="Normal"/>
    <w:link w:val="EndNoteBibliographyChar"/>
    <w:qFormat/>
    <w:rPr>
      <w:rFonts w:ascii="Calibri" w:hAnsi="Calibri" w:cs="Calibri"/>
      <w:sz w:val="20"/>
    </w:rPr>
  </w:style>
  <w:style w:type="character" w:customStyle="1" w:styleId="EndNoteBibliographyChar">
    <w:name w:val="EndNote Bibliography Char"/>
    <w:basedOn w:val="DefaultParagraphFont"/>
    <w:link w:val="EndNoteBibliography"/>
    <w:qFormat/>
    <w:rPr>
      <w:rFonts w:ascii="Calibri" w:eastAsiaTheme="minorEastAsia" w:hAnsi="Calibri" w:cs="Calibri"/>
      <w:kern w:val="2"/>
      <w:szCs w:val="22"/>
    </w:rPr>
  </w:style>
  <w:style w:type="paragraph" w:customStyle="1" w:styleId="EndNoteBibliographyTitle">
    <w:name w:val="EndNote Bibliography Title"/>
    <w:basedOn w:val="Normal"/>
    <w:link w:val="EndNoteBibliographyTitleChar"/>
    <w:pPr>
      <w:jc w:val="center"/>
    </w:pPr>
    <w:rPr>
      <w:rFonts w:ascii="Calibri" w:hAnsi="Calibri" w:cs="Calibri"/>
      <w:sz w:val="20"/>
    </w:rPr>
  </w:style>
  <w:style w:type="character" w:customStyle="1" w:styleId="EndNoteBibliographyTitleChar">
    <w:name w:val="EndNote Bibliography Title Char"/>
    <w:basedOn w:val="DefaultParagraphFont"/>
    <w:link w:val="EndNoteBibliographyTitle"/>
    <w:qFormat/>
    <w:rPr>
      <w:rFonts w:ascii="Calibri" w:eastAsiaTheme="minorEastAsia" w:hAnsi="Calibri" w:cs="Calibri"/>
      <w:kern w:val="2"/>
      <w:szCs w:val="22"/>
    </w:rPr>
  </w:style>
  <w:style w:type="paragraph" w:customStyle="1" w:styleId="10">
    <w:name w:val="修订1"/>
    <w:hidden/>
    <w:uiPriority w:val="99"/>
    <w:semiHidden/>
    <w:qFormat/>
    <w:rPr>
      <w:rFonts w:asciiTheme="minorHAnsi" w:eastAsiaTheme="minorEastAsia" w:hAnsiTheme="minorHAnsi" w:cstheme="minorBidi"/>
      <w:kern w:val="2"/>
      <w:sz w:val="21"/>
      <w:szCs w:val="22"/>
    </w:rPr>
  </w:style>
  <w:style w:type="character" w:customStyle="1" w:styleId="fontstyle01">
    <w:name w:val="fontstyle01"/>
    <w:basedOn w:val="DefaultParagraphFont"/>
    <w:rPr>
      <w:rFonts w:ascii="Book Antiqua" w:hAnsi="Book Antiqua" w:hint="default"/>
      <w:color w:val="000000"/>
      <w:sz w:val="24"/>
      <w:szCs w:val="24"/>
    </w:rPr>
  </w:style>
  <w:style w:type="paragraph" w:customStyle="1" w:styleId="3">
    <w:name w:val="列出段落3"/>
    <w:basedOn w:val="Normal"/>
    <w:uiPriority w:val="34"/>
    <w:qFormat/>
    <w:pPr>
      <w:ind w:firstLineChars="200" w:firstLine="420"/>
    </w:pPr>
  </w:style>
  <w:style w:type="character" w:customStyle="1" w:styleId="highlight2">
    <w:name w:val="highlight2"/>
    <w:basedOn w:val="DefaultParagraphFont"/>
    <w:qFormat/>
  </w:style>
  <w:style w:type="character" w:customStyle="1" w:styleId="ng-binding">
    <w:name w:val="ng-binding"/>
    <w:basedOn w:val="DefaultParagraphFont"/>
    <w:qFormat/>
  </w:style>
  <w:style w:type="character" w:customStyle="1" w:styleId="copied">
    <w:name w:val="copied"/>
    <w:basedOn w:val="DefaultParagraphFont"/>
    <w:qFormat/>
  </w:style>
  <w:style w:type="character" w:customStyle="1" w:styleId="apple-converted-space">
    <w:name w:val="apple-converted-space"/>
    <w:basedOn w:val="DefaultParagraphFont"/>
    <w:qFormat/>
  </w:style>
  <w:style w:type="paragraph" w:styleId="ListParagraph">
    <w:name w:val="List Paragraph"/>
    <w:basedOn w:val="Normal"/>
    <w:uiPriority w:val="34"/>
    <w:qFormat/>
    <w:rsid w:val="00163356"/>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1.tiff"/><Relationship Id="rId21" Type="http://schemas.openxmlformats.org/officeDocument/2006/relationships/image" Target="media/image2.tiff"/><Relationship Id="rId22" Type="http://schemas.openxmlformats.org/officeDocument/2006/relationships/image" Target="media/image3.tiff"/><Relationship Id="rId23" Type="http://schemas.openxmlformats.org/officeDocument/2006/relationships/image" Target="media/image4.tiff"/><Relationship Id="rId24" Type="http://schemas.openxmlformats.org/officeDocument/2006/relationships/image" Target="media/image5.tiff"/><Relationship Id="rId25" Type="http://schemas.openxmlformats.org/officeDocument/2006/relationships/image" Target="media/image6.tiff"/><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mailto:wanghua@ahmu.edu.cn" TargetMode="External"/><Relationship Id="rId11" Type="http://schemas.openxmlformats.org/officeDocument/2006/relationships/hyperlink" Target="javascript:void(0);" TargetMode="External"/><Relationship Id="rId12" Type="http://schemas.openxmlformats.org/officeDocument/2006/relationships/hyperlink" Target="javascript:void(0);" TargetMode="External"/><Relationship Id="rId13" Type="http://schemas.openxmlformats.org/officeDocument/2006/relationships/hyperlink" Target="javascript:void(0);" TargetMode="External"/><Relationship Id="rId14" Type="http://schemas.openxmlformats.org/officeDocument/2006/relationships/hyperlink" Target="javascript:void(0);" TargetMode="External"/><Relationship Id="rId15" Type="http://schemas.openxmlformats.org/officeDocument/2006/relationships/hyperlink" Target="javascript:void(0);" TargetMode="External"/><Relationship Id="rId16" Type="http://schemas.openxmlformats.org/officeDocument/2006/relationships/hyperlink" Target="javascript:void(0);" TargetMode="External"/><Relationship Id="rId17" Type="http://schemas.openxmlformats.org/officeDocument/2006/relationships/hyperlink" Target="javascript:void(0);" TargetMode="External"/><Relationship Id="rId18" Type="http://schemas.openxmlformats.org/officeDocument/2006/relationships/hyperlink" Target="javascript:void(0);" TargetMode="External"/><Relationship Id="rId19" Type="http://schemas.openxmlformats.org/officeDocument/2006/relationships/hyperlink" Target="javascript:void(0);"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FF4BD1-1738-8849-839C-84C4508B6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47</Pages>
  <Words>9115</Words>
  <Characters>51961</Characters>
  <Application>Microsoft Macintosh Word</Application>
  <DocSecurity>0</DocSecurity>
  <Lines>433</Lines>
  <Paragraphs>121</Paragraphs>
  <ScaleCrop>false</ScaleCrop>
  <Company>Hewlett-Packard Company</Company>
  <LinksUpToDate>false</LinksUpToDate>
  <CharactersWithSpaces>60955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dc:creator>
  <cp:lastModifiedBy>Na Ma</cp:lastModifiedBy>
  <cp:revision>2</cp:revision>
  <dcterms:created xsi:type="dcterms:W3CDTF">2016-12-17T02:19:00Z</dcterms:created>
  <dcterms:modified xsi:type="dcterms:W3CDTF">2016-12-17T02:19:00Z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