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A5" w:rsidRPr="00F578DC" w:rsidRDefault="00BF7FA5" w:rsidP="00BF7FA5">
      <w:pPr>
        <w:spacing w:line="360" w:lineRule="auto"/>
        <w:rPr>
          <w:rFonts w:ascii="Book Antiqua" w:hAnsi="Book Antiqua" w:cs="Times New Roman"/>
          <w:b/>
          <w:sz w:val="24"/>
          <w:szCs w:val="24"/>
          <w:u w:val="single"/>
        </w:rPr>
      </w:pPr>
      <w:r w:rsidRPr="00F578DC">
        <w:rPr>
          <w:rFonts w:ascii="Book Antiqua" w:hAnsi="Book Antiqua" w:cs="Times New Roman"/>
          <w:b/>
          <w:sz w:val="24"/>
          <w:szCs w:val="24"/>
          <w:u w:val="single"/>
        </w:rPr>
        <w:t>Informed Consent Statement:</w:t>
      </w:r>
    </w:p>
    <w:p w:rsidR="00BF7FA5" w:rsidRPr="00F578DC" w:rsidRDefault="00BF7FA5" w:rsidP="00BF7FA5">
      <w:pPr>
        <w:spacing w:line="360" w:lineRule="auto"/>
        <w:rPr>
          <w:rFonts w:ascii="Book Antiqua" w:hAnsi="Book Antiqua" w:cs="Times New Roman"/>
          <w:sz w:val="24"/>
          <w:szCs w:val="24"/>
        </w:rPr>
      </w:pPr>
      <w:r w:rsidRPr="00F578DC">
        <w:rPr>
          <w:rFonts w:ascii="Book Antiqua" w:hAnsi="Book Antiqua" w:cs="Times New Roman"/>
          <w:sz w:val="24"/>
          <w:szCs w:val="24"/>
        </w:rPr>
        <w:t xml:space="preserve">The Regional ethics committee reviewed the study and decided that it did not require formal ethics approval as it was within the remit of audit and did not require formal patient consent as it involved a retrospective review of </w:t>
      </w:r>
      <w:proofErr w:type="spellStart"/>
      <w:r w:rsidRPr="00F578DC">
        <w:rPr>
          <w:rFonts w:ascii="Book Antiqua" w:hAnsi="Book Antiqua" w:cs="Times New Roman"/>
          <w:sz w:val="24"/>
          <w:szCs w:val="24"/>
        </w:rPr>
        <w:t>anonymised</w:t>
      </w:r>
      <w:proofErr w:type="spellEnd"/>
      <w:r w:rsidRPr="00F578DC">
        <w:rPr>
          <w:rFonts w:ascii="Book Antiqua" w:hAnsi="Book Antiqua" w:cs="Times New Roman"/>
          <w:sz w:val="24"/>
          <w:szCs w:val="24"/>
        </w:rPr>
        <w:t xml:space="preserve"> data.</w:t>
      </w:r>
    </w:p>
    <w:p w:rsidR="00880FB0" w:rsidRDefault="00880FB0">
      <w:bookmarkStart w:id="0" w:name="_GoBack"/>
      <w:bookmarkEnd w:id="0"/>
    </w:p>
    <w:sectPr w:rsidR="00880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A5"/>
    <w:rsid w:val="00880FB0"/>
    <w:rsid w:val="00BF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Company>Royal Cornwall Hospitals Trust</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Murray</dc:creator>
  <cp:lastModifiedBy>Iain Murray</cp:lastModifiedBy>
  <cp:revision>1</cp:revision>
  <dcterms:created xsi:type="dcterms:W3CDTF">2016-10-11T15:08:00Z</dcterms:created>
  <dcterms:modified xsi:type="dcterms:W3CDTF">2016-10-11T15:08:00Z</dcterms:modified>
</cp:coreProperties>
</file>