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60" w:rsidRPr="009D19BE" w:rsidRDefault="00055360" w:rsidP="009D19BE">
      <w:pPr>
        <w:spacing w:before="0" w:line="360" w:lineRule="auto"/>
        <w:jc w:val="both"/>
        <w:rPr>
          <w:rFonts w:ascii="Book Antiqua" w:hAnsi="Book Antiqua"/>
          <w:b/>
        </w:rPr>
      </w:pPr>
      <w:r w:rsidRPr="009D19BE">
        <w:rPr>
          <w:rFonts w:ascii="Book Antiqua" w:hAnsi="Book Antiqua"/>
          <w:b/>
        </w:rPr>
        <w:t xml:space="preserve">Name of Journal: </w:t>
      </w:r>
      <w:r w:rsidR="004A2F78" w:rsidRPr="009D19BE">
        <w:rPr>
          <w:rFonts w:ascii="Book Antiqua" w:hAnsi="Book Antiqua"/>
          <w:b/>
          <w:i/>
        </w:rPr>
        <w:t>World Journal of Orthop</w:t>
      </w:r>
      <w:r w:rsidRPr="009D19BE">
        <w:rPr>
          <w:rFonts w:ascii="Book Antiqua" w:hAnsi="Book Antiqua"/>
          <w:b/>
          <w:i/>
        </w:rPr>
        <w:t>edics</w:t>
      </w:r>
    </w:p>
    <w:p w:rsidR="00055360" w:rsidRPr="009D19BE" w:rsidRDefault="00055360" w:rsidP="009D19BE">
      <w:pPr>
        <w:spacing w:before="0" w:line="360" w:lineRule="auto"/>
        <w:jc w:val="both"/>
        <w:rPr>
          <w:rFonts w:ascii="Book Antiqua" w:hAnsi="Book Antiqua"/>
          <w:b/>
        </w:rPr>
      </w:pPr>
      <w:r w:rsidRPr="009D19BE">
        <w:rPr>
          <w:rFonts w:ascii="Book Antiqua" w:hAnsi="Book Antiqua"/>
          <w:b/>
        </w:rPr>
        <w:t>ESPS Manuscript NO:</w:t>
      </w:r>
      <w:r w:rsidR="004A2F78" w:rsidRPr="009D19BE">
        <w:rPr>
          <w:rFonts w:ascii="Book Antiqua" w:hAnsi="Book Antiqua"/>
          <w:b/>
        </w:rPr>
        <w:t xml:space="preserve"> 30692</w:t>
      </w:r>
    </w:p>
    <w:p w:rsidR="004062C5" w:rsidRPr="009D19BE" w:rsidRDefault="00055360" w:rsidP="009D19BE">
      <w:pPr>
        <w:spacing w:before="0" w:line="360" w:lineRule="auto"/>
        <w:jc w:val="both"/>
        <w:rPr>
          <w:rFonts w:ascii="Book Antiqua" w:eastAsiaTheme="minorEastAsia" w:hAnsi="Book Antiqua"/>
          <w:b/>
          <w:lang w:eastAsia="zh-CN"/>
        </w:rPr>
      </w:pPr>
      <w:r w:rsidRPr="009D19BE">
        <w:rPr>
          <w:rFonts w:ascii="Book Antiqua" w:hAnsi="Book Antiqua"/>
          <w:b/>
        </w:rPr>
        <w:t xml:space="preserve">Manuscript Type: </w:t>
      </w:r>
      <w:r w:rsidR="004062C5" w:rsidRPr="009D19BE">
        <w:rPr>
          <w:rFonts w:ascii="Book Antiqua" w:hAnsi="Book Antiqua"/>
          <w:b/>
        </w:rPr>
        <w:t>Original Article</w:t>
      </w:r>
    </w:p>
    <w:p w:rsidR="004062C5" w:rsidRPr="009D19BE" w:rsidRDefault="004062C5" w:rsidP="009D19BE">
      <w:pPr>
        <w:spacing w:before="0" w:line="360" w:lineRule="auto"/>
        <w:jc w:val="both"/>
        <w:rPr>
          <w:rFonts w:ascii="Book Antiqua" w:eastAsiaTheme="minorEastAsia" w:hAnsi="Book Antiqua"/>
          <w:b/>
          <w:lang w:eastAsia="zh-CN"/>
        </w:rPr>
      </w:pPr>
    </w:p>
    <w:p w:rsidR="00055360" w:rsidRPr="009D19BE" w:rsidRDefault="004A2F78" w:rsidP="009D19BE">
      <w:pPr>
        <w:spacing w:before="0" w:line="360" w:lineRule="auto"/>
        <w:jc w:val="both"/>
        <w:rPr>
          <w:rFonts w:ascii="Book Antiqua" w:eastAsiaTheme="minorEastAsia" w:hAnsi="Book Antiqua"/>
          <w:b/>
          <w:i/>
          <w:lang w:eastAsia="zh-CN"/>
        </w:rPr>
      </w:pPr>
      <w:r w:rsidRPr="009D19BE">
        <w:rPr>
          <w:rFonts w:ascii="Book Antiqua" w:hAnsi="Book Antiqua"/>
          <w:b/>
          <w:i/>
        </w:rPr>
        <w:t>Clinical Trials Study</w:t>
      </w:r>
    </w:p>
    <w:p w:rsidR="00725F23" w:rsidRPr="009D19BE" w:rsidRDefault="00725F23" w:rsidP="009D19BE">
      <w:pPr>
        <w:spacing w:before="0" w:line="360" w:lineRule="auto"/>
        <w:jc w:val="both"/>
        <w:rPr>
          <w:rFonts w:ascii="Book Antiqua" w:hAnsi="Book Antiqua"/>
          <w:b/>
        </w:rPr>
      </w:pPr>
      <w:r w:rsidRPr="009D19BE">
        <w:rPr>
          <w:rFonts w:ascii="Book Antiqua" w:hAnsi="Book Antiqua"/>
          <w:b/>
        </w:rPr>
        <w:t xml:space="preserve">RANK-ligand and </w:t>
      </w:r>
      <w:proofErr w:type="spellStart"/>
      <w:r w:rsidRPr="009D19BE">
        <w:rPr>
          <w:rFonts w:ascii="Book Antiqua" w:hAnsi="Book Antiqua"/>
          <w:b/>
        </w:rPr>
        <w:t>osteoprotegerin</w:t>
      </w:r>
      <w:proofErr w:type="spellEnd"/>
      <w:r w:rsidRPr="009D19BE">
        <w:rPr>
          <w:rFonts w:ascii="Book Antiqua" w:hAnsi="Book Antiqua"/>
          <w:b/>
        </w:rPr>
        <w:t xml:space="preserve"> as biomarker</w:t>
      </w:r>
      <w:r w:rsidR="00B526D9" w:rsidRPr="009D19BE">
        <w:rPr>
          <w:rFonts w:ascii="Book Antiqua" w:hAnsi="Book Antiqua"/>
          <w:b/>
        </w:rPr>
        <w:t>s</w:t>
      </w:r>
      <w:r w:rsidRPr="009D19BE">
        <w:rPr>
          <w:rFonts w:ascii="Book Antiqua" w:hAnsi="Book Antiqua"/>
          <w:b/>
        </w:rPr>
        <w:t xml:space="preserve"> in the differentiation between </w:t>
      </w:r>
      <w:proofErr w:type="spellStart"/>
      <w:r w:rsidRPr="009D19BE">
        <w:rPr>
          <w:rFonts w:ascii="Book Antiqua" w:hAnsi="Book Antiqua"/>
          <w:b/>
        </w:rPr>
        <w:t>periprosthetic</w:t>
      </w:r>
      <w:proofErr w:type="spellEnd"/>
      <w:r w:rsidRPr="009D19BE">
        <w:rPr>
          <w:rFonts w:ascii="Book Antiqua" w:hAnsi="Book Antiqua"/>
          <w:b/>
        </w:rPr>
        <w:t xml:space="preserve"> joint infection and aseptic prosthesis loosening</w:t>
      </w:r>
    </w:p>
    <w:p w:rsidR="002B7C4C" w:rsidRPr="009D19BE" w:rsidRDefault="002B7C4C" w:rsidP="009D19BE">
      <w:pPr>
        <w:spacing w:before="0" w:line="360" w:lineRule="auto"/>
        <w:jc w:val="both"/>
        <w:rPr>
          <w:rFonts w:ascii="Book Antiqua" w:hAnsi="Book Antiqua" w:cs="Arial"/>
        </w:rPr>
      </w:pPr>
    </w:p>
    <w:p w:rsidR="002B7C4C" w:rsidRPr="009D19BE" w:rsidRDefault="007F6CA9" w:rsidP="009D19BE">
      <w:pPr>
        <w:spacing w:before="0" w:line="360" w:lineRule="auto"/>
        <w:jc w:val="both"/>
        <w:rPr>
          <w:rFonts w:ascii="Book Antiqua" w:hAnsi="Book Antiqua" w:cs="Arial"/>
        </w:rPr>
      </w:pPr>
      <w:r w:rsidRPr="009D19BE">
        <w:rPr>
          <w:rFonts w:ascii="Book Antiqua" w:hAnsi="Book Antiqua" w:cs="Arial"/>
        </w:rPr>
        <w:t xml:space="preserve">Friedrich </w:t>
      </w:r>
      <w:r w:rsidR="00C75531" w:rsidRPr="009D19BE">
        <w:rPr>
          <w:rFonts w:ascii="Book Antiqua" w:eastAsiaTheme="minorEastAsia" w:hAnsi="Book Antiqua" w:cs="Arial"/>
          <w:lang w:eastAsia="zh-CN"/>
        </w:rPr>
        <w:t xml:space="preserve">MJ </w:t>
      </w:r>
      <w:r w:rsidRPr="009D19BE">
        <w:rPr>
          <w:rFonts w:ascii="Book Antiqua" w:hAnsi="Book Antiqua" w:cs="Arial"/>
          <w:i/>
        </w:rPr>
        <w:t>et al</w:t>
      </w:r>
      <w:r w:rsidRPr="009D19BE">
        <w:rPr>
          <w:rFonts w:ascii="Book Antiqua" w:hAnsi="Book Antiqua" w:cs="Arial"/>
        </w:rPr>
        <w:t xml:space="preserve">. </w:t>
      </w:r>
      <w:r w:rsidR="002B7C4C" w:rsidRPr="009D19BE">
        <w:rPr>
          <w:rFonts w:ascii="Book Antiqua" w:hAnsi="Book Antiqua" w:cs="Arial"/>
        </w:rPr>
        <w:t xml:space="preserve">RANK-ligand and </w:t>
      </w:r>
      <w:proofErr w:type="spellStart"/>
      <w:r w:rsidR="002B7C4C" w:rsidRPr="009D19BE">
        <w:rPr>
          <w:rFonts w:ascii="Book Antiqua" w:hAnsi="Book Antiqua" w:cs="Arial"/>
        </w:rPr>
        <w:t>osteoprotegerin</w:t>
      </w:r>
      <w:proofErr w:type="spellEnd"/>
      <w:r w:rsidR="002B7C4C" w:rsidRPr="009D19BE">
        <w:rPr>
          <w:rFonts w:ascii="Book Antiqua" w:hAnsi="Book Antiqua" w:cs="Arial"/>
        </w:rPr>
        <w:t xml:space="preserve"> as biomarker for PJI</w:t>
      </w:r>
    </w:p>
    <w:p w:rsidR="004A2F78" w:rsidRPr="009D19BE" w:rsidRDefault="004A2F78" w:rsidP="009D19BE">
      <w:pPr>
        <w:spacing w:before="0" w:line="360" w:lineRule="auto"/>
        <w:jc w:val="both"/>
        <w:rPr>
          <w:rFonts w:ascii="Book Antiqua" w:hAnsi="Book Antiqua" w:cs="Arial"/>
        </w:rPr>
      </w:pPr>
    </w:p>
    <w:p w:rsidR="00725F23" w:rsidRPr="009D19BE" w:rsidRDefault="00224B05" w:rsidP="009D19BE">
      <w:pPr>
        <w:spacing w:before="0" w:line="360" w:lineRule="auto"/>
        <w:jc w:val="both"/>
        <w:rPr>
          <w:rFonts w:ascii="Book Antiqua" w:hAnsi="Book Antiqua" w:cs="Arial"/>
          <w:b/>
          <w:lang w:val="de-DE"/>
        </w:rPr>
      </w:pPr>
      <w:r w:rsidRPr="009D19BE">
        <w:rPr>
          <w:rFonts w:ascii="Book Antiqua" w:hAnsi="Book Antiqua" w:cs="Arial"/>
          <w:b/>
          <w:lang w:val="de-DE"/>
        </w:rPr>
        <w:t>Max J</w:t>
      </w:r>
      <w:r w:rsidR="00725F23" w:rsidRPr="009D19BE">
        <w:rPr>
          <w:rFonts w:ascii="Book Antiqua" w:hAnsi="Book Antiqua" w:cs="Arial"/>
          <w:b/>
          <w:lang w:val="de-DE"/>
        </w:rPr>
        <w:t xml:space="preserve"> Friedrich</w:t>
      </w:r>
      <w:r w:rsidRPr="009D19BE">
        <w:rPr>
          <w:rFonts w:ascii="Book Antiqua" w:hAnsi="Book Antiqua" w:cs="Arial"/>
          <w:b/>
          <w:lang w:val="de-DE"/>
        </w:rPr>
        <w:t>, Matthias D</w:t>
      </w:r>
      <w:r w:rsidR="00725F23" w:rsidRPr="009D19BE">
        <w:rPr>
          <w:rFonts w:ascii="Book Antiqua" w:hAnsi="Book Antiqua" w:cs="Arial"/>
          <w:b/>
          <w:lang w:val="de-DE"/>
        </w:rPr>
        <w:t xml:space="preserve"> Wimmer</w:t>
      </w:r>
      <w:r w:rsidRPr="009D19BE">
        <w:rPr>
          <w:rFonts w:ascii="Book Antiqua" w:hAnsi="Book Antiqua" w:cs="Arial"/>
          <w:b/>
          <w:lang w:val="de-DE"/>
        </w:rPr>
        <w:t xml:space="preserve">, Jan </w:t>
      </w:r>
      <w:r w:rsidR="00725F23" w:rsidRPr="009D19BE">
        <w:rPr>
          <w:rFonts w:ascii="Book Antiqua" w:hAnsi="Book Antiqua" w:cs="Arial"/>
          <w:b/>
          <w:lang w:val="de-DE"/>
        </w:rPr>
        <w:t xml:space="preserve">Schmolders, </w:t>
      </w:r>
      <w:r w:rsidRPr="009D19BE">
        <w:rPr>
          <w:rFonts w:ascii="Book Antiqua" w:hAnsi="Book Antiqua" w:cs="Arial"/>
          <w:b/>
          <w:lang w:val="de-DE"/>
        </w:rPr>
        <w:t xml:space="preserve">Andreas C </w:t>
      </w:r>
      <w:r w:rsidR="00725F23" w:rsidRPr="009D19BE">
        <w:rPr>
          <w:rFonts w:ascii="Book Antiqua" w:hAnsi="Book Antiqua" w:cs="Arial"/>
          <w:b/>
          <w:lang w:val="de-DE"/>
        </w:rPr>
        <w:t xml:space="preserve">Strauss, </w:t>
      </w:r>
      <w:r w:rsidRPr="009D19BE">
        <w:rPr>
          <w:rFonts w:ascii="Book Antiqua" w:hAnsi="Book Antiqua" w:cs="Arial"/>
          <w:b/>
          <w:lang w:val="de-DE"/>
        </w:rPr>
        <w:t xml:space="preserve">Milena M Plöger, </w:t>
      </w:r>
      <w:r w:rsidR="00725F23" w:rsidRPr="009D19BE">
        <w:rPr>
          <w:rFonts w:ascii="Book Antiqua" w:hAnsi="Book Antiqua" w:cs="Arial"/>
          <w:b/>
          <w:lang w:val="de-DE"/>
        </w:rPr>
        <w:t>Hendrik Kohlhof,</w:t>
      </w:r>
      <w:r w:rsidRPr="009D19BE">
        <w:rPr>
          <w:rFonts w:ascii="Book Antiqua" w:hAnsi="Book Antiqua" w:cs="Arial"/>
          <w:b/>
          <w:lang w:val="de-DE"/>
        </w:rPr>
        <w:t xml:space="preserve"> Dieter C</w:t>
      </w:r>
      <w:r w:rsidR="00725F23" w:rsidRPr="009D19BE">
        <w:rPr>
          <w:rFonts w:ascii="Book Antiqua" w:hAnsi="Book Antiqua" w:cs="Arial"/>
          <w:b/>
          <w:lang w:val="de-DE"/>
        </w:rPr>
        <w:t xml:space="preserve"> Wirtz, Sascha Gravius, </w:t>
      </w:r>
      <w:r w:rsidRPr="009D19BE">
        <w:rPr>
          <w:rFonts w:ascii="Book Antiqua" w:hAnsi="Book Antiqua" w:cs="Arial"/>
          <w:b/>
          <w:lang w:val="de-DE"/>
        </w:rPr>
        <w:t>Thomas M</w:t>
      </w:r>
      <w:r w:rsidR="00725F23" w:rsidRPr="009D19BE">
        <w:rPr>
          <w:rFonts w:ascii="Book Antiqua" w:hAnsi="Book Antiqua" w:cs="Arial"/>
          <w:b/>
          <w:lang w:val="de-DE"/>
        </w:rPr>
        <w:t xml:space="preserve"> Randau</w:t>
      </w:r>
    </w:p>
    <w:p w:rsidR="00224B05" w:rsidRPr="009D19BE" w:rsidRDefault="00224B05" w:rsidP="009D19BE">
      <w:pPr>
        <w:spacing w:before="0" w:line="360" w:lineRule="auto"/>
        <w:jc w:val="both"/>
        <w:rPr>
          <w:rFonts w:ascii="Book Antiqua" w:hAnsi="Book Antiqua" w:cs="Arial"/>
          <w:lang w:val="de-DE"/>
        </w:rPr>
      </w:pPr>
    </w:p>
    <w:p w:rsidR="00725F23" w:rsidRPr="009D19BE" w:rsidRDefault="00B3198B" w:rsidP="009D19BE">
      <w:pPr>
        <w:spacing w:before="0" w:line="360" w:lineRule="auto"/>
        <w:jc w:val="both"/>
        <w:rPr>
          <w:rFonts w:ascii="Book Antiqua" w:eastAsiaTheme="minorEastAsia" w:hAnsi="Book Antiqua" w:cs="Arial"/>
          <w:b/>
          <w:lang w:val="de-DE" w:eastAsia="zh-CN"/>
        </w:rPr>
      </w:pPr>
      <w:r w:rsidRPr="009D19BE">
        <w:rPr>
          <w:rFonts w:ascii="Book Antiqua" w:hAnsi="Book Antiqua" w:cs="Arial"/>
          <w:b/>
          <w:lang w:val="de-DE"/>
        </w:rPr>
        <w:t>Max J Friedrich, Matthias D Wimmer, Jan Schmolders, Andreas C Strauss, Milena M Plöger, Hendrik Kohlhof, Dieter C Wirtz, Sascha Gravius, Thomas M Randau</w:t>
      </w:r>
      <w:r w:rsidRPr="009D19BE">
        <w:rPr>
          <w:rFonts w:ascii="Book Antiqua" w:eastAsiaTheme="minorEastAsia" w:hAnsi="Book Antiqua" w:cs="Arial"/>
          <w:b/>
          <w:lang w:val="de-DE" w:eastAsia="zh-CN"/>
        </w:rPr>
        <w:t xml:space="preserve">, </w:t>
      </w:r>
      <w:r w:rsidR="00725F23" w:rsidRPr="009D19BE">
        <w:rPr>
          <w:rFonts w:ascii="Book Antiqua" w:hAnsi="Book Antiqua" w:cs="Arial"/>
        </w:rPr>
        <w:t>Department of Orthopedics and Trauma Surgery</w:t>
      </w:r>
      <w:r w:rsidR="00055360" w:rsidRPr="009D19BE">
        <w:rPr>
          <w:rFonts w:ascii="Book Antiqua" w:hAnsi="Book Antiqua" w:cs="Arial"/>
        </w:rPr>
        <w:t xml:space="preserve">, University Clinic of Bonn, </w:t>
      </w:r>
      <w:r w:rsidR="00725F23" w:rsidRPr="009D19BE">
        <w:rPr>
          <w:rFonts w:ascii="Book Antiqua" w:hAnsi="Book Antiqua" w:cs="Arial"/>
        </w:rPr>
        <w:t>53125 Bonn, Germany</w:t>
      </w:r>
    </w:p>
    <w:p w:rsidR="007F6CA9" w:rsidRPr="009D19BE" w:rsidRDefault="007F6CA9" w:rsidP="009D19BE">
      <w:pPr>
        <w:pStyle w:val="NormalWeb"/>
        <w:spacing w:beforeLines="0" w:before="0" w:afterLines="0" w:line="360" w:lineRule="auto"/>
        <w:jc w:val="both"/>
        <w:rPr>
          <w:rFonts w:ascii="Book Antiqua" w:eastAsia="Times New Roman" w:hAnsi="Book Antiqua" w:cs="Arial"/>
          <w:i/>
          <w:sz w:val="24"/>
          <w:szCs w:val="24"/>
          <w:lang w:val="en-US"/>
        </w:rPr>
      </w:pPr>
    </w:p>
    <w:p w:rsidR="007F6CA9" w:rsidRPr="009D19BE" w:rsidRDefault="00D12C3F" w:rsidP="009D19BE">
      <w:pPr>
        <w:pStyle w:val="NormalWeb"/>
        <w:spacing w:beforeLines="0" w:before="0" w:afterLines="0" w:line="360" w:lineRule="auto"/>
        <w:jc w:val="both"/>
        <w:rPr>
          <w:rFonts w:ascii="Book Antiqua" w:eastAsiaTheme="minorEastAsia" w:hAnsi="Book Antiqua" w:cs="Arial"/>
          <w:sz w:val="24"/>
          <w:szCs w:val="24"/>
          <w:lang w:val="en-US" w:eastAsia="zh-CN"/>
        </w:rPr>
      </w:pPr>
      <w:r w:rsidRPr="009D19BE">
        <w:rPr>
          <w:rFonts w:ascii="Book Antiqua" w:hAnsi="Book Antiqua"/>
          <w:b/>
          <w:sz w:val="24"/>
          <w:szCs w:val="24"/>
        </w:rPr>
        <w:t>Author contributions:</w:t>
      </w:r>
      <w:r w:rsidR="00055360" w:rsidRPr="009D19BE">
        <w:rPr>
          <w:rFonts w:ascii="Book Antiqua" w:eastAsia="Times New Roman" w:hAnsi="Book Antiqua" w:cs="Arial"/>
          <w:sz w:val="24"/>
          <w:szCs w:val="24"/>
          <w:lang w:val="en-US"/>
        </w:rPr>
        <w:t xml:space="preserve"> </w:t>
      </w:r>
      <w:r w:rsidRPr="009D19BE">
        <w:rPr>
          <w:rFonts w:ascii="Book Antiqua" w:hAnsi="Book Antiqua" w:cs="Arial"/>
          <w:sz w:val="24"/>
          <w:szCs w:val="24"/>
        </w:rPr>
        <w:t>Friedrich</w:t>
      </w:r>
      <w:r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M</w:t>
      </w:r>
      <w:r w:rsidRPr="009D19BE">
        <w:rPr>
          <w:rFonts w:ascii="Book Antiqua" w:eastAsiaTheme="minorEastAsia" w:hAnsi="Book Antiqua" w:cs="Helvetica"/>
          <w:sz w:val="24"/>
          <w:szCs w:val="24"/>
          <w:lang w:val="en-US" w:eastAsia="zh-CN"/>
        </w:rPr>
        <w:t>J,</w:t>
      </w:r>
      <w:r w:rsidR="007F6CA9" w:rsidRPr="009D19BE">
        <w:rPr>
          <w:rFonts w:ascii="Book Antiqua" w:hAnsi="Book Antiqua" w:cs="Helvetica"/>
          <w:sz w:val="24"/>
          <w:szCs w:val="24"/>
          <w:lang w:val="en-US"/>
        </w:rPr>
        <w:t xml:space="preserve"> </w:t>
      </w:r>
      <w:r w:rsidRPr="009D19BE">
        <w:rPr>
          <w:rFonts w:ascii="Book Antiqua" w:hAnsi="Book Antiqua" w:cs="Arial"/>
          <w:sz w:val="24"/>
          <w:szCs w:val="24"/>
        </w:rPr>
        <w:t>Randau</w:t>
      </w:r>
      <w:r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T</w:t>
      </w:r>
      <w:r w:rsidRPr="009D19BE">
        <w:rPr>
          <w:rFonts w:ascii="Book Antiqua" w:eastAsiaTheme="minorEastAsia" w:hAnsi="Book Antiqua" w:cs="Helvetica"/>
          <w:sz w:val="24"/>
          <w:szCs w:val="24"/>
          <w:lang w:val="en-US" w:eastAsia="zh-CN"/>
        </w:rPr>
        <w:t>M and</w:t>
      </w:r>
      <w:r w:rsidR="007F6CA9" w:rsidRPr="009D19BE">
        <w:rPr>
          <w:rFonts w:ascii="Book Antiqua" w:hAnsi="Book Antiqua" w:cs="Helvetica"/>
          <w:sz w:val="24"/>
          <w:szCs w:val="24"/>
          <w:lang w:val="en-US"/>
        </w:rPr>
        <w:t xml:space="preserve"> </w:t>
      </w:r>
      <w:r w:rsidRPr="009D19BE">
        <w:rPr>
          <w:rFonts w:ascii="Book Antiqua" w:hAnsi="Book Antiqua" w:cs="Arial"/>
          <w:sz w:val="24"/>
          <w:szCs w:val="24"/>
        </w:rPr>
        <w:t>Gravius</w:t>
      </w:r>
      <w:r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 xml:space="preserve">S </w:t>
      </w:r>
      <w:r w:rsidRPr="009D19BE">
        <w:rPr>
          <w:rFonts w:ascii="Book Antiqua" w:hAnsi="Book Antiqua" w:cs="Helvetica"/>
          <w:sz w:val="24"/>
          <w:szCs w:val="24"/>
          <w:lang w:val="en-US"/>
        </w:rPr>
        <w:t>conceived and designed the research</w:t>
      </w:r>
      <w:r w:rsidRPr="009D19BE">
        <w:rPr>
          <w:rFonts w:ascii="Book Antiqua" w:eastAsiaTheme="minorEastAsia" w:hAnsi="Book Antiqua" w:cs="Helvetica"/>
          <w:sz w:val="24"/>
          <w:szCs w:val="24"/>
          <w:lang w:val="en-US" w:eastAsia="zh-CN"/>
        </w:rPr>
        <w:t xml:space="preserve">; </w:t>
      </w:r>
      <w:r w:rsidR="00175001" w:rsidRPr="009D19BE">
        <w:rPr>
          <w:rFonts w:ascii="Book Antiqua" w:hAnsi="Book Antiqua" w:cs="Arial"/>
          <w:sz w:val="24"/>
          <w:szCs w:val="24"/>
        </w:rPr>
        <w:t>Friedrich</w:t>
      </w:r>
      <w:r w:rsidR="00175001" w:rsidRPr="009D19BE">
        <w:rPr>
          <w:rFonts w:ascii="Book Antiqua" w:eastAsiaTheme="minorEastAsia" w:hAnsi="Book Antiqua" w:cs="Arial"/>
          <w:sz w:val="24"/>
          <w:szCs w:val="24"/>
          <w:lang w:eastAsia="zh-CN"/>
        </w:rPr>
        <w:t xml:space="preserve"> MJ,</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Randau</w:t>
      </w:r>
      <w:r w:rsidR="00175001"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T</w:t>
      </w:r>
      <w:r w:rsidR="00175001" w:rsidRPr="009D19BE">
        <w:rPr>
          <w:rFonts w:ascii="Book Antiqua" w:eastAsiaTheme="minorEastAsia" w:hAnsi="Book Antiqua" w:cs="Helvetica"/>
          <w:sz w:val="24"/>
          <w:szCs w:val="24"/>
          <w:lang w:val="en-US" w:eastAsia="zh-CN"/>
        </w:rPr>
        <w:t>M,</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Wimmer</w:t>
      </w:r>
      <w:r w:rsidR="00175001"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M</w:t>
      </w:r>
      <w:r w:rsidR="00175001" w:rsidRPr="009D19BE">
        <w:rPr>
          <w:rFonts w:ascii="Book Antiqua" w:eastAsiaTheme="minorEastAsia" w:hAnsi="Book Antiqua" w:cs="Helvetica"/>
          <w:sz w:val="24"/>
          <w:szCs w:val="24"/>
          <w:lang w:val="en-US" w:eastAsia="zh-CN"/>
        </w:rPr>
        <w:t>D,</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Plöger</w:t>
      </w:r>
      <w:r w:rsidR="00175001"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M</w:t>
      </w:r>
      <w:r w:rsidR="00175001" w:rsidRPr="009D19BE">
        <w:rPr>
          <w:rFonts w:ascii="Book Antiqua" w:eastAsiaTheme="minorEastAsia" w:hAnsi="Book Antiqua" w:cs="Helvetica"/>
          <w:sz w:val="24"/>
          <w:szCs w:val="24"/>
          <w:lang w:val="en-US" w:eastAsia="zh-CN"/>
        </w:rPr>
        <w:t>M,</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Kohlhof</w:t>
      </w:r>
      <w:r w:rsidR="00175001" w:rsidRPr="009D19BE">
        <w:rPr>
          <w:rFonts w:ascii="Book Antiqua" w:hAnsi="Book Antiqua" w:cs="Helvetica"/>
          <w:sz w:val="24"/>
          <w:szCs w:val="24"/>
          <w:lang w:val="en-US"/>
        </w:rPr>
        <w:t xml:space="preserve"> H</w:t>
      </w:r>
      <w:r w:rsidR="00175001" w:rsidRPr="009D19BE">
        <w:rPr>
          <w:rFonts w:ascii="Book Antiqua" w:eastAsiaTheme="minorEastAsia" w:hAnsi="Book Antiqua" w:cs="Helvetica"/>
          <w:sz w:val="24"/>
          <w:szCs w:val="24"/>
          <w:lang w:val="en-US" w:eastAsia="zh-CN"/>
        </w:rPr>
        <w:t>,</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Strauss</w:t>
      </w:r>
      <w:r w:rsidR="00175001"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A</w:t>
      </w:r>
      <w:r w:rsidR="00175001" w:rsidRPr="009D19BE">
        <w:rPr>
          <w:rFonts w:ascii="Book Antiqua" w:eastAsiaTheme="minorEastAsia" w:hAnsi="Book Antiqua" w:cs="Helvetica"/>
          <w:sz w:val="24"/>
          <w:szCs w:val="24"/>
          <w:lang w:val="en-US" w:eastAsia="zh-CN"/>
        </w:rPr>
        <w:t>C and</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Gravius</w:t>
      </w:r>
      <w:r w:rsidR="00175001"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S</w:t>
      </w:r>
      <w:r w:rsidR="00175001" w:rsidRPr="009D19BE">
        <w:rPr>
          <w:rFonts w:ascii="Book Antiqua" w:hAnsi="Book Antiqua" w:cs="Helvetica"/>
          <w:sz w:val="24"/>
          <w:szCs w:val="24"/>
          <w:lang w:val="en-US"/>
        </w:rPr>
        <w:t xml:space="preserve"> performed the experiments</w:t>
      </w:r>
      <w:r w:rsidR="00175001" w:rsidRPr="009D19BE">
        <w:rPr>
          <w:rFonts w:ascii="Book Antiqua" w:eastAsiaTheme="minorEastAsia" w:hAnsi="Book Antiqua" w:cs="Helvetica"/>
          <w:sz w:val="24"/>
          <w:szCs w:val="24"/>
          <w:lang w:val="en-US" w:eastAsia="zh-CN"/>
        </w:rPr>
        <w:t xml:space="preserve">; </w:t>
      </w:r>
      <w:r w:rsidR="00175001" w:rsidRPr="009D19BE">
        <w:rPr>
          <w:rFonts w:ascii="Book Antiqua" w:hAnsi="Book Antiqua" w:cs="Arial"/>
          <w:sz w:val="24"/>
          <w:szCs w:val="24"/>
        </w:rPr>
        <w:t>Friedrich</w:t>
      </w:r>
      <w:r w:rsidR="00175001" w:rsidRPr="009D19BE">
        <w:rPr>
          <w:rFonts w:ascii="Book Antiqua" w:eastAsiaTheme="minorEastAsia" w:hAnsi="Book Antiqua" w:cs="Arial"/>
          <w:sz w:val="24"/>
          <w:szCs w:val="24"/>
          <w:lang w:eastAsia="zh-CN"/>
        </w:rPr>
        <w:t xml:space="preserve"> MJ,</w:t>
      </w:r>
      <w:r w:rsidR="00175001" w:rsidRPr="009D19BE">
        <w:rPr>
          <w:rFonts w:ascii="Book Antiqua" w:hAnsi="Book Antiqua" w:cs="Helvetica"/>
          <w:sz w:val="24"/>
          <w:szCs w:val="24"/>
          <w:lang w:val="en-US"/>
        </w:rPr>
        <w:t xml:space="preserve"> </w:t>
      </w:r>
      <w:r w:rsidR="00175001" w:rsidRPr="009D19BE">
        <w:rPr>
          <w:rFonts w:ascii="Book Antiqua" w:hAnsi="Book Antiqua" w:cs="Arial"/>
          <w:sz w:val="24"/>
          <w:szCs w:val="24"/>
        </w:rPr>
        <w:t>Randau</w:t>
      </w:r>
      <w:r w:rsidR="00175001" w:rsidRPr="009D19BE">
        <w:rPr>
          <w:rFonts w:ascii="Book Antiqua" w:hAnsi="Book Antiqua" w:cs="Helvetica"/>
          <w:sz w:val="24"/>
          <w:szCs w:val="24"/>
          <w:lang w:val="en-US"/>
        </w:rPr>
        <w:t xml:space="preserve"> T</w:t>
      </w:r>
      <w:r w:rsidR="00175001" w:rsidRPr="009D19BE">
        <w:rPr>
          <w:rFonts w:ascii="Book Antiqua" w:eastAsiaTheme="minorEastAsia" w:hAnsi="Book Antiqua" w:cs="Helvetica"/>
          <w:sz w:val="24"/>
          <w:szCs w:val="24"/>
          <w:lang w:val="en-US" w:eastAsia="zh-CN"/>
        </w:rPr>
        <w:t>M,</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Schmolders</w:t>
      </w:r>
      <w:r w:rsidR="00175001" w:rsidRPr="009D19BE">
        <w:rPr>
          <w:rFonts w:ascii="Book Antiqua" w:hAnsi="Book Antiqua" w:cs="Helvetica"/>
          <w:sz w:val="24"/>
          <w:szCs w:val="24"/>
          <w:lang w:val="en-US"/>
        </w:rPr>
        <w:t xml:space="preserve"> J</w:t>
      </w:r>
      <w:r w:rsidR="00175001" w:rsidRPr="009D19BE">
        <w:rPr>
          <w:rFonts w:ascii="Book Antiqua" w:eastAsiaTheme="minorEastAsia" w:hAnsi="Book Antiqua" w:cs="Helvetica"/>
          <w:sz w:val="24"/>
          <w:szCs w:val="24"/>
          <w:lang w:val="en-US" w:eastAsia="zh-CN"/>
        </w:rPr>
        <w:t>,</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Kohlhof</w:t>
      </w:r>
      <w:r w:rsidR="00175001" w:rsidRPr="009D19BE">
        <w:rPr>
          <w:rFonts w:ascii="Book Antiqua" w:hAnsi="Book Antiqua" w:cs="Helvetica"/>
          <w:sz w:val="24"/>
          <w:szCs w:val="24"/>
          <w:lang w:val="en-US"/>
        </w:rPr>
        <w:t xml:space="preserve"> H </w:t>
      </w:r>
      <w:r w:rsidR="00175001" w:rsidRPr="009D19BE">
        <w:rPr>
          <w:rFonts w:ascii="Book Antiqua" w:eastAsiaTheme="minorEastAsia" w:hAnsi="Book Antiqua" w:cs="Helvetica"/>
          <w:sz w:val="24"/>
          <w:szCs w:val="24"/>
          <w:lang w:val="en-US" w:eastAsia="zh-CN"/>
        </w:rPr>
        <w:t>and</w:t>
      </w:r>
      <w:r w:rsidR="00175001" w:rsidRPr="009D19BE">
        <w:rPr>
          <w:rFonts w:ascii="Book Antiqua" w:hAnsi="Book Antiqua" w:cs="Helvetica"/>
          <w:sz w:val="24"/>
          <w:szCs w:val="24"/>
          <w:lang w:val="en-US"/>
        </w:rPr>
        <w:t xml:space="preserve"> </w:t>
      </w:r>
      <w:r w:rsidR="00175001" w:rsidRPr="009D19BE">
        <w:rPr>
          <w:rFonts w:ascii="Book Antiqua" w:hAnsi="Book Antiqua" w:cs="Arial"/>
          <w:sz w:val="24"/>
          <w:szCs w:val="24"/>
        </w:rPr>
        <w:t>Gravius</w:t>
      </w:r>
      <w:r w:rsidR="00175001" w:rsidRPr="009D19BE">
        <w:rPr>
          <w:rFonts w:ascii="Book Antiqua" w:hAnsi="Book Antiqua" w:cs="Helvetica"/>
          <w:sz w:val="24"/>
          <w:szCs w:val="24"/>
          <w:lang w:val="en-US"/>
        </w:rPr>
        <w:t xml:space="preserve"> S</w:t>
      </w:r>
      <w:r w:rsidR="007F6CA9" w:rsidRPr="009D19BE">
        <w:rPr>
          <w:rFonts w:ascii="Book Antiqua" w:hAnsi="Book Antiqua" w:cs="Helvetica"/>
          <w:sz w:val="24"/>
          <w:szCs w:val="24"/>
          <w:lang w:val="en-US"/>
        </w:rPr>
        <w:t xml:space="preserve"> </w:t>
      </w:r>
      <w:r w:rsidR="00175001" w:rsidRPr="009D19BE">
        <w:rPr>
          <w:rFonts w:ascii="Book Antiqua" w:eastAsiaTheme="minorEastAsia" w:hAnsi="Book Antiqua" w:cs="Helvetica"/>
          <w:sz w:val="24"/>
          <w:szCs w:val="24"/>
          <w:lang w:val="en-US" w:eastAsia="zh-CN"/>
        </w:rPr>
        <w:t xml:space="preserve">contributed to </w:t>
      </w:r>
      <w:r w:rsidR="00175001" w:rsidRPr="009D19BE">
        <w:rPr>
          <w:rFonts w:ascii="Book Antiqua" w:hAnsi="Book Antiqua" w:cs="Helvetica"/>
          <w:sz w:val="24"/>
          <w:szCs w:val="24"/>
          <w:lang w:val="en-US"/>
        </w:rPr>
        <w:t>patient recruitment and data collection</w:t>
      </w:r>
      <w:r w:rsidR="00175001" w:rsidRPr="009D19BE">
        <w:rPr>
          <w:rFonts w:ascii="Book Antiqua" w:eastAsiaTheme="minorEastAsia" w:hAnsi="Book Antiqua" w:cs="Helvetica"/>
          <w:sz w:val="24"/>
          <w:szCs w:val="24"/>
          <w:lang w:val="en-US" w:eastAsia="zh-CN"/>
        </w:rPr>
        <w:t xml:space="preserve">; </w:t>
      </w:r>
      <w:r w:rsidR="00175001" w:rsidRPr="009D19BE">
        <w:rPr>
          <w:rFonts w:ascii="Book Antiqua" w:hAnsi="Book Antiqua" w:cs="Arial"/>
          <w:sz w:val="24"/>
          <w:szCs w:val="24"/>
        </w:rPr>
        <w:t>Randau</w:t>
      </w:r>
      <w:r w:rsidR="00175001"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T</w:t>
      </w:r>
      <w:r w:rsidR="00175001" w:rsidRPr="009D19BE">
        <w:rPr>
          <w:rFonts w:ascii="Book Antiqua" w:eastAsiaTheme="minorEastAsia" w:hAnsi="Book Antiqua" w:cs="Helvetica"/>
          <w:sz w:val="24"/>
          <w:szCs w:val="24"/>
          <w:lang w:val="en-US" w:eastAsia="zh-CN"/>
        </w:rPr>
        <w:t>M,</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Friedrich</w:t>
      </w:r>
      <w:r w:rsidR="00175001" w:rsidRPr="009D19BE">
        <w:rPr>
          <w:rFonts w:ascii="Book Antiqua" w:hAnsi="Book Antiqua" w:cs="Helvetica"/>
          <w:sz w:val="24"/>
          <w:szCs w:val="24"/>
          <w:lang w:val="en-US"/>
        </w:rPr>
        <w:t xml:space="preserve"> M</w:t>
      </w:r>
      <w:r w:rsidR="00175001" w:rsidRPr="009D19BE">
        <w:rPr>
          <w:rFonts w:ascii="Book Antiqua" w:eastAsiaTheme="minorEastAsia" w:hAnsi="Book Antiqua" w:cs="Helvetica"/>
          <w:sz w:val="24"/>
          <w:szCs w:val="24"/>
          <w:lang w:val="en-US" w:eastAsia="zh-CN"/>
        </w:rPr>
        <w:t>J,</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Wimmer</w:t>
      </w:r>
      <w:r w:rsidR="00175001"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M</w:t>
      </w:r>
      <w:r w:rsidR="00175001" w:rsidRPr="009D19BE">
        <w:rPr>
          <w:rFonts w:ascii="Book Antiqua" w:eastAsiaTheme="minorEastAsia" w:hAnsi="Book Antiqua" w:cs="Helvetica"/>
          <w:sz w:val="24"/>
          <w:szCs w:val="24"/>
          <w:lang w:val="en-US" w:eastAsia="zh-CN"/>
        </w:rPr>
        <w:t>D,</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Strauss</w:t>
      </w:r>
      <w:r w:rsidR="00175001"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A</w:t>
      </w:r>
      <w:r w:rsidR="00175001" w:rsidRPr="009D19BE">
        <w:rPr>
          <w:rFonts w:ascii="Book Antiqua" w:eastAsiaTheme="minorEastAsia" w:hAnsi="Book Antiqua" w:cs="Helvetica"/>
          <w:sz w:val="24"/>
          <w:szCs w:val="24"/>
          <w:lang w:val="en-US" w:eastAsia="zh-CN"/>
        </w:rPr>
        <w:t>C,</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Kohlhof</w:t>
      </w:r>
      <w:r w:rsidR="00175001"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H</w:t>
      </w:r>
      <w:r w:rsidR="00175001" w:rsidRPr="009D19BE">
        <w:rPr>
          <w:rFonts w:ascii="Book Antiqua" w:eastAsiaTheme="minorEastAsia" w:hAnsi="Book Antiqua" w:cs="Helvetica"/>
          <w:sz w:val="24"/>
          <w:szCs w:val="24"/>
          <w:lang w:val="en-US" w:eastAsia="zh-CN"/>
        </w:rPr>
        <w:t>,</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Schmolders</w:t>
      </w:r>
      <w:r w:rsidR="00175001"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J</w:t>
      </w:r>
      <w:r w:rsidR="00175001" w:rsidRPr="009D19BE">
        <w:rPr>
          <w:rFonts w:ascii="Book Antiqua" w:eastAsiaTheme="minorEastAsia" w:hAnsi="Book Antiqua" w:cs="Helvetica"/>
          <w:sz w:val="24"/>
          <w:szCs w:val="24"/>
          <w:lang w:val="en-US" w:eastAsia="zh-CN"/>
        </w:rPr>
        <w:t>,</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Plöger</w:t>
      </w:r>
      <w:r w:rsidR="00175001" w:rsidRPr="009D19BE">
        <w:rPr>
          <w:rFonts w:ascii="Book Antiqua" w:hAnsi="Book Antiqua" w:cs="Helvetica"/>
          <w:sz w:val="24"/>
          <w:szCs w:val="24"/>
          <w:lang w:val="en-US"/>
        </w:rPr>
        <w:t xml:space="preserve"> </w:t>
      </w:r>
      <w:r w:rsidR="007F6CA9" w:rsidRPr="009D19BE">
        <w:rPr>
          <w:rFonts w:ascii="Book Antiqua" w:hAnsi="Book Antiqua" w:cs="Helvetica"/>
          <w:sz w:val="24"/>
          <w:szCs w:val="24"/>
          <w:lang w:val="en-US"/>
        </w:rPr>
        <w:t>M</w:t>
      </w:r>
      <w:r w:rsidR="00175001" w:rsidRPr="009D19BE">
        <w:rPr>
          <w:rFonts w:ascii="Book Antiqua" w:eastAsiaTheme="minorEastAsia" w:hAnsi="Book Antiqua" w:cs="Helvetica"/>
          <w:sz w:val="24"/>
          <w:szCs w:val="24"/>
          <w:lang w:val="en-US" w:eastAsia="zh-CN"/>
        </w:rPr>
        <w:t>M and</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Gravius</w:t>
      </w:r>
      <w:r w:rsidR="00175001" w:rsidRPr="009D19BE">
        <w:rPr>
          <w:rFonts w:ascii="Book Antiqua" w:hAnsi="Book Antiqua" w:cs="Helvetica"/>
          <w:sz w:val="24"/>
          <w:szCs w:val="24"/>
          <w:lang w:val="en-US"/>
        </w:rPr>
        <w:t xml:space="preserve"> S</w:t>
      </w:r>
      <w:r w:rsidR="007F6CA9" w:rsidRPr="009D19BE">
        <w:rPr>
          <w:rFonts w:ascii="Book Antiqua" w:hAnsi="Book Antiqua" w:cs="Helvetica"/>
          <w:sz w:val="24"/>
          <w:szCs w:val="24"/>
          <w:lang w:val="en-US"/>
        </w:rPr>
        <w:t xml:space="preserve"> </w:t>
      </w:r>
      <w:r w:rsidR="00175001" w:rsidRPr="009D19BE">
        <w:rPr>
          <w:rFonts w:ascii="Book Antiqua" w:hAnsi="Book Antiqua" w:cs="Helvetica"/>
          <w:sz w:val="24"/>
          <w:szCs w:val="24"/>
          <w:lang w:val="en-US"/>
        </w:rPr>
        <w:t>analyzed the data</w:t>
      </w:r>
      <w:r w:rsidR="00175001" w:rsidRPr="009D19BE">
        <w:rPr>
          <w:rFonts w:ascii="Book Antiqua" w:eastAsiaTheme="minorEastAsia" w:hAnsi="Book Antiqua" w:cs="Helvetica"/>
          <w:sz w:val="24"/>
          <w:szCs w:val="24"/>
          <w:lang w:val="en-US" w:eastAsia="zh-CN"/>
        </w:rPr>
        <w:t xml:space="preserve">; </w:t>
      </w:r>
      <w:r w:rsidR="00175001" w:rsidRPr="009D19BE">
        <w:rPr>
          <w:rFonts w:ascii="Book Antiqua" w:hAnsi="Book Antiqua" w:cs="Helvetica"/>
          <w:sz w:val="24"/>
          <w:szCs w:val="24"/>
          <w:lang w:val="en-US"/>
        </w:rPr>
        <w:t>T</w:t>
      </w:r>
      <w:r w:rsidR="00175001" w:rsidRPr="009D19BE">
        <w:rPr>
          <w:rFonts w:ascii="Book Antiqua" w:eastAsiaTheme="minorEastAsia" w:hAnsi="Book Antiqua" w:cs="Helvetica"/>
          <w:sz w:val="24"/>
          <w:szCs w:val="24"/>
          <w:lang w:val="en-US" w:eastAsia="zh-CN"/>
        </w:rPr>
        <w:t>M,</w:t>
      </w:r>
      <w:r w:rsidR="00175001" w:rsidRPr="009D19BE">
        <w:rPr>
          <w:rFonts w:ascii="Book Antiqua" w:hAnsi="Book Antiqua" w:cs="Helvetica"/>
          <w:sz w:val="24"/>
          <w:szCs w:val="24"/>
          <w:lang w:val="en-US"/>
        </w:rPr>
        <w:t xml:space="preserve"> </w:t>
      </w:r>
      <w:r w:rsidR="00175001" w:rsidRPr="009D19BE">
        <w:rPr>
          <w:rFonts w:ascii="Book Antiqua" w:hAnsi="Book Antiqua" w:cs="Arial"/>
          <w:sz w:val="24"/>
          <w:szCs w:val="24"/>
        </w:rPr>
        <w:t>Friedrich</w:t>
      </w:r>
      <w:r w:rsidR="00175001" w:rsidRPr="009D19BE">
        <w:rPr>
          <w:rFonts w:ascii="Book Antiqua" w:hAnsi="Book Antiqua" w:cs="Helvetica"/>
          <w:sz w:val="24"/>
          <w:szCs w:val="24"/>
          <w:lang w:val="en-US"/>
        </w:rPr>
        <w:t xml:space="preserve"> M</w:t>
      </w:r>
      <w:r w:rsidR="00175001" w:rsidRPr="009D19BE">
        <w:rPr>
          <w:rFonts w:ascii="Book Antiqua" w:eastAsiaTheme="minorEastAsia" w:hAnsi="Book Antiqua" w:cs="Helvetica"/>
          <w:sz w:val="24"/>
          <w:szCs w:val="24"/>
          <w:lang w:val="en-US" w:eastAsia="zh-CN"/>
        </w:rPr>
        <w:t>J,</w:t>
      </w:r>
      <w:r w:rsidR="00175001" w:rsidRPr="009D19BE">
        <w:rPr>
          <w:rFonts w:ascii="Book Antiqua" w:hAnsi="Book Antiqua" w:cs="Helvetica"/>
          <w:sz w:val="24"/>
          <w:szCs w:val="24"/>
          <w:lang w:val="en-US"/>
        </w:rPr>
        <w:t xml:space="preserve"> </w:t>
      </w:r>
      <w:r w:rsidR="00175001" w:rsidRPr="009D19BE">
        <w:rPr>
          <w:rFonts w:ascii="Book Antiqua" w:hAnsi="Book Antiqua" w:cs="Arial"/>
          <w:sz w:val="24"/>
          <w:szCs w:val="24"/>
        </w:rPr>
        <w:t>Wimmer</w:t>
      </w:r>
      <w:r w:rsidR="00175001" w:rsidRPr="009D19BE">
        <w:rPr>
          <w:rFonts w:ascii="Book Antiqua" w:hAnsi="Book Antiqua" w:cs="Helvetica"/>
          <w:sz w:val="24"/>
          <w:szCs w:val="24"/>
          <w:lang w:val="en-US"/>
        </w:rPr>
        <w:t xml:space="preserve"> M</w:t>
      </w:r>
      <w:r w:rsidR="00175001" w:rsidRPr="009D19BE">
        <w:rPr>
          <w:rFonts w:ascii="Book Antiqua" w:eastAsiaTheme="minorEastAsia" w:hAnsi="Book Antiqua" w:cs="Helvetica"/>
          <w:sz w:val="24"/>
          <w:szCs w:val="24"/>
          <w:lang w:val="en-US" w:eastAsia="zh-CN"/>
        </w:rPr>
        <w:t>D,</w:t>
      </w:r>
      <w:r w:rsidR="00175001" w:rsidRPr="009D19BE">
        <w:rPr>
          <w:rFonts w:ascii="Book Antiqua" w:hAnsi="Book Antiqua" w:cs="Helvetica"/>
          <w:sz w:val="24"/>
          <w:szCs w:val="24"/>
          <w:lang w:val="en-US"/>
        </w:rPr>
        <w:t xml:space="preserve"> </w:t>
      </w:r>
      <w:r w:rsidR="00175001" w:rsidRPr="009D19BE">
        <w:rPr>
          <w:rFonts w:ascii="Book Antiqua" w:hAnsi="Book Antiqua" w:cs="Arial"/>
          <w:sz w:val="24"/>
          <w:szCs w:val="24"/>
        </w:rPr>
        <w:t>Strauss</w:t>
      </w:r>
      <w:r w:rsidR="00175001" w:rsidRPr="009D19BE">
        <w:rPr>
          <w:rFonts w:ascii="Book Antiqua" w:hAnsi="Book Antiqua" w:cs="Helvetica"/>
          <w:sz w:val="24"/>
          <w:szCs w:val="24"/>
          <w:lang w:val="en-US"/>
        </w:rPr>
        <w:t xml:space="preserve"> A</w:t>
      </w:r>
      <w:r w:rsidR="00175001" w:rsidRPr="009D19BE">
        <w:rPr>
          <w:rFonts w:ascii="Book Antiqua" w:eastAsiaTheme="minorEastAsia" w:hAnsi="Book Antiqua" w:cs="Helvetica"/>
          <w:sz w:val="24"/>
          <w:szCs w:val="24"/>
          <w:lang w:val="en-US" w:eastAsia="zh-CN"/>
        </w:rPr>
        <w:t>C,</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Schmolders</w:t>
      </w:r>
      <w:r w:rsidR="00175001" w:rsidRPr="009D19BE">
        <w:rPr>
          <w:rFonts w:ascii="Book Antiqua" w:hAnsi="Book Antiqua" w:cs="Helvetica"/>
          <w:sz w:val="24"/>
          <w:szCs w:val="24"/>
          <w:lang w:val="en-US"/>
        </w:rPr>
        <w:t xml:space="preserve"> J</w:t>
      </w:r>
      <w:r w:rsidR="00175001" w:rsidRPr="009D19BE">
        <w:rPr>
          <w:rFonts w:ascii="Book Antiqua" w:eastAsiaTheme="minorEastAsia" w:hAnsi="Book Antiqua" w:cs="Helvetica"/>
          <w:sz w:val="24"/>
          <w:szCs w:val="24"/>
          <w:lang w:val="en-US" w:eastAsia="zh-CN"/>
        </w:rPr>
        <w:t>,</w:t>
      </w:r>
      <w:r w:rsidR="00175001" w:rsidRPr="009D19BE">
        <w:rPr>
          <w:rFonts w:ascii="Book Antiqua" w:hAnsi="Book Antiqua" w:cs="Helvetica"/>
          <w:sz w:val="24"/>
          <w:szCs w:val="24"/>
          <w:lang w:val="en-US"/>
        </w:rPr>
        <w:t xml:space="preserve"> </w:t>
      </w:r>
      <w:r w:rsidR="00175001" w:rsidRPr="009D19BE">
        <w:rPr>
          <w:rFonts w:ascii="Book Antiqua" w:hAnsi="Book Antiqua" w:cs="Arial"/>
          <w:sz w:val="24"/>
          <w:szCs w:val="24"/>
        </w:rPr>
        <w:t>Plöger</w:t>
      </w:r>
      <w:r w:rsidR="00175001" w:rsidRPr="009D19BE">
        <w:rPr>
          <w:rFonts w:ascii="Book Antiqua" w:hAnsi="Book Antiqua" w:cs="Helvetica"/>
          <w:sz w:val="24"/>
          <w:szCs w:val="24"/>
          <w:lang w:val="en-US"/>
        </w:rPr>
        <w:t xml:space="preserve"> M</w:t>
      </w:r>
      <w:r w:rsidR="00175001" w:rsidRPr="009D19BE">
        <w:rPr>
          <w:rFonts w:ascii="Book Antiqua" w:eastAsiaTheme="minorEastAsia" w:hAnsi="Book Antiqua" w:cs="Helvetica"/>
          <w:sz w:val="24"/>
          <w:szCs w:val="24"/>
          <w:lang w:val="en-US" w:eastAsia="zh-CN"/>
        </w:rPr>
        <w:t>M,</w:t>
      </w:r>
      <w:r w:rsidR="007F6CA9" w:rsidRPr="009D19BE">
        <w:rPr>
          <w:rFonts w:ascii="Book Antiqua" w:hAnsi="Book Antiqua" w:cs="Helvetica"/>
          <w:sz w:val="24"/>
          <w:szCs w:val="24"/>
          <w:lang w:val="en-US"/>
        </w:rPr>
        <w:t xml:space="preserve"> </w:t>
      </w:r>
      <w:r w:rsidR="00175001" w:rsidRPr="009D19BE">
        <w:rPr>
          <w:rFonts w:ascii="Book Antiqua" w:hAnsi="Book Antiqua" w:cs="Arial"/>
          <w:sz w:val="24"/>
          <w:szCs w:val="24"/>
        </w:rPr>
        <w:t>Kohlhof</w:t>
      </w:r>
      <w:r w:rsidR="00175001" w:rsidRPr="009D19BE">
        <w:rPr>
          <w:rFonts w:ascii="Book Antiqua" w:hAnsi="Book Antiqua" w:cs="Helvetica"/>
          <w:sz w:val="24"/>
          <w:szCs w:val="24"/>
          <w:lang w:val="en-US"/>
        </w:rPr>
        <w:t xml:space="preserve"> H</w:t>
      </w:r>
      <w:r w:rsidR="00175001" w:rsidRPr="009D19BE">
        <w:rPr>
          <w:rFonts w:ascii="Book Antiqua" w:eastAsiaTheme="minorEastAsia" w:hAnsi="Book Antiqua" w:cs="Helvetica"/>
          <w:sz w:val="24"/>
          <w:szCs w:val="24"/>
          <w:lang w:val="en-US" w:eastAsia="zh-CN"/>
        </w:rPr>
        <w:t>,</w:t>
      </w:r>
      <w:r w:rsidR="007F6CA9" w:rsidRPr="009D19BE">
        <w:rPr>
          <w:rFonts w:ascii="Book Antiqua" w:hAnsi="Book Antiqua" w:cs="Helvetica"/>
          <w:sz w:val="24"/>
          <w:szCs w:val="24"/>
          <w:lang w:val="en-US"/>
        </w:rPr>
        <w:t xml:space="preserve"> </w:t>
      </w:r>
      <w:r w:rsidR="007665D9" w:rsidRPr="009D19BE">
        <w:rPr>
          <w:rFonts w:ascii="Book Antiqua" w:hAnsi="Book Antiqua" w:cs="Arial"/>
          <w:sz w:val="24"/>
          <w:szCs w:val="24"/>
        </w:rPr>
        <w:t>Wirtz DC</w:t>
      </w:r>
      <w:r w:rsidR="00175001" w:rsidRPr="009D19BE">
        <w:rPr>
          <w:rFonts w:ascii="Book Antiqua" w:eastAsiaTheme="minorEastAsia" w:hAnsi="Book Antiqua" w:cs="Helvetica"/>
          <w:sz w:val="24"/>
          <w:szCs w:val="24"/>
          <w:lang w:val="en-US" w:eastAsia="zh-CN"/>
        </w:rPr>
        <w:t xml:space="preserve"> and</w:t>
      </w:r>
      <w:r w:rsidR="00175001" w:rsidRPr="009D19BE">
        <w:rPr>
          <w:rFonts w:ascii="Book Antiqua" w:hAnsi="Book Antiqua" w:cs="Helvetica"/>
          <w:sz w:val="24"/>
          <w:szCs w:val="24"/>
          <w:lang w:val="en-US"/>
        </w:rPr>
        <w:t xml:space="preserve"> </w:t>
      </w:r>
      <w:r w:rsidR="00175001" w:rsidRPr="009D19BE">
        <w:rPr>
          <w:rFonts w:ascii="Book Antiqua" w:hAnsi="Book Antiqua" w:cs="Arial"/>
          <w:sz w:val="24"/>
          <w:szCs w:val="24"/>
        </w:rPr>
        <w:t>Gravius</w:t>
      </w:r>
      <w:r w:rsidR="00175001" w:rsidRPr="009D19BE">
        <w:rPr>
          <w:rFonts w:ascii="Book Antiqua" w:hAnsi="Book Antiqua" w:cs="Helvetica"/>
          <w:sz w:val="24"/>
          <w:szCs w:val="24"/>
          <w:lang w:val="en-US"/>
        </w:rPr>
        <w:t xml:space="preserve"> S wrote the paper</w:t>
      </w:r>
      <w:r w:rsidR="00175001" w:rsidRPr="009D19BE">
        <w:rPr>
          <w:rFonts w:ascii="Book Antiqua" w:eastAsiaTheme="minorEastAsia" w:hAnsi="Book Antiqua" w:cs="Helvetica"/>
          <w:sz w:val="24"/>
          <w:szCs w:val="24"/>
          <w:lang w:val="en-US" w:eastAsia="zh-CN"/>
        </w:rPr>
        <w:t>.</w:t>
      </w:r>
    </w:p>
    <w:p w:rsidR="007F6CA9" w:rsidRPr="009D19BE" w:rsidRDefault="007F6CA9" w:rsidP="009D19BE">
      <w:pPr>
        <w:spacing w:before="0" w:line="360" w:lineRule="auto"/>
        <w:jc w:val="both"/>
        <w:rPr>
          <w:rFonts w:ascii="Book Antiqua" w:hAnsi="Book Antiqua" w:cs="Helvetica"/>
        </w:rPr>
      </w:pPr>
    </w:p>
    <w:p w:rsidR="007F6CA9" w:rsidRPr="009D19BE" w:rsidRDefault="007F6CA9" w:rsidP="009D19BE">
      <w:pPr>
        <w:spacing w:before="0" w:line="360" w:lineRule="auto"/>
        <w:jc w:val="both"/>
        <w:rPr>
          <w:rFonts w:ascii="Book Antiqua" w:hAnsi="Book Antiqua" w:cs="Helvetica"/>
        </w:rPr>
      </w:pPr>
      <w:r w:rsidRPr="009D19BE">
        <w:rPr>
          <w:rFonts w:ascii="Book Antiqua" w:hAnsi="Book Antiqua" w:cs="Helvetica"/>
          <w:b/>
        </w:rPr>
        <w:t>Supported by</w:t>
      </w:r>
      <w:r w:rsidRPr="009D19BE">
        <w:rPr>
          <w:rFonts w:ascii="Book Antiqua" w:hAnsi="Book Antiqua" w:cs="Helvetica"/>
        </w:rPr>
        <w:t xml:space="preserve"> </w:t>
      </w:r>
      <w:r w:rsidR="00175001" w:rsidRPr="009D19BE">
        <w:rPr>
          <w:rFonts w:ascii="Book Antiqua" w:hAnsi="Book Antiqua" w:cs="Helvetica"/>
        </w:rPr>
        <w:t>T</w:t>
      </w:r>
      <w:r w:rsidRPr="009D19BE">
        <w:rPr>
          <w:rFonts w:ascii="Book Antiqua" w:hAnsi="Book Antiqua" w:cs="Helvetica"/>
        </w:rPr>
        <w:t xml:space="preserve">he “Deutsche </w:t>
      </w:r>
      <w:proofErr w:type="spellStart"/>
      <w:r w:rsidRPr="009D19BE">
        <w:rPr>
          <w:rFonts w:ascii="Book Antiqua" w:hAnsi="Book Antiqua" w:cs="Helvetica"/>
        </w:rPr>
        <w:t>Arthrose-Hilfe</w:t>
      </w:r>
      <w:proofErr w:type="spellEnd"/>
      <w:r w:rsidRPr="009D19BE">
        <w:rPr>
          <w:rFonts w:ascii="Book Antiqua" w:hAnsi="Book Antiqua" w:cs="Helvetica"/>
        </w:rPr>
        <w:t xml:space="preserve"> </w:t>
      </w:r>
      <w:proofErr w:type="spellStart"/>
      <w:proofErr w:type="gramStart"/>
      <w:r w:rsidRPr="009D19BE">
        <w:rPr>
          <w:rFonts w:ascii="Book Antiqua" w:hAnsi="Book Antiqua" w:cs="Helvetica"/>
        </w:rPr>
        <w:t>e.V</w:t>
      </w:r>
      <w:proofErr w:type="spellEnd"/>
      <w:proofErr w:type="gramEnd"/>
      <w:r w:rsidRPr="009D19BE">
        <w:rPr>
          <w:rFonts w:ascii="Book Antiqua" w:hAnsi="Book Antiqua" w:cs="Helvetica"/>
        </w:rPr>
        <w:t>.”</w:t>
      </w:r>
      <w:r w:rsidR="004C4E16">
        <w:rPr>
          <w:rFonts w:ascii="Book Antiqua" w:eastAsiaTheme="minorEastAsia" w:hAnsi="Book Antiqua" w:cs="Helvetica" w:hint="eastAsia"/>
          <w:lang w:eastAsia="zh-CN"/>
        </w:rPr>
        <w:t xml:space="preserve">, No. </w:t>
      </w:r>
      <w:r w:rsidR="004C4E16" w:rsidRPr="004C4E16">
        <w:rPr>
          <w:rFonts w:ascii="Book Antiqua" w:eastAsia="Cambria" w:hAnsi="Book Antiqua" w:cs="Arial"/>
          <w:lang w:val="de-DE"/>
        </w:rPr>
        <w:t>P192-A362-2009-12</w:t>
      </w:r>
      <w:r w:rsidR="0050110B" w:rsidRPr="004C4E16">
        <w:rPr>
          <w:rFonts w:ascii="Book Antiqua" w:eastAsia="Cambria" w:hAnsi="Book Antiqua" w:cs="Arial"/>
          <w:lang w:val="de-DE"/>
        </w:rPr>
        <w:t>.</w:t>
      </w:r>
    </w:p>
    <w:p w:rsidR="007F6CA9" w:rsidRPr="009D19BE" w:rsidRDefault="007F6CA9" w:rsidP="009D19BE">
      <w:pPr>
        <w:spacing w:before="0" w:line="360" w:lineRule="auto"/>
        <w:jc w:val="both"/>
        <w:rPr>
          <w:rFonts w:ascii="Book Antiqua" w:hAnsi="Book Antiqua" w:cs="Helvetica"/>
        </w:rPr>
      </w:pPr>
    </w:p>
    <w:p w:rsidR="00900D4E" w:rsidRPr="009D19BE" w:rsidRDefault="00900D4E" w:rsidP="009D19BE">
      <w:pPr>
        <w:spacing w:before="0" w:line="360" w:lineRule="auto"/>
        <w:jc w:val="both"/>
        <w:rPr>
          <w:rFonts w:ascii="Book Antiqua" w:eastAsiaTheme="minorEastAsia" w:hAnsi="Book Antiqua"/>
          <w:lang w:eastAsia="zh-CN"/>
        </w:rPr>
      </w:pPr>
      <w:r w:rsidRPr="009D19BE">
        <w:rPr>
          <w:rFonts w:ascii="Book Antiqua" w:hAnsi="Book Antiqua"/>
          <w:b/>
        </w:rPr>
        <w:t>Institutional review board statement</w:t>
      </w:r>
      <w:r w:rsidRPr="009D19BE">
        <w:rPr>
          <w:rFonts w:ascii="Book Antiqua" w:hAnsi="Book Antiqua"/>
          <w:b/>
          <w:iCs/>
        </w:rPr>
        <w:t xml:space="preserve">: </w:t>
      </w:r>
      <w:r w:rsidRPr="009D19BE">
        <w:rPr>
          <w:rFonts w:ascii="Book Antiqua" w:eastAsia="Cambria" w:hAnsi="Book Antiqua"/>
        </w:rPr>
        <w:t>The study was reviewed and approved by the Institutional Review Board of the University of Bonn (</w:t>
      </w:r>
      <w:r w:rsidRPr="009D19BE">
        <w:rPr>
          <w:rFonts w:ascii="Book Antiqua" w:eastAsia="Cambria" w:hAnsi="Book Antiqua" w:cs="Arial"/>
          <w:lang w:eastAsia="en-US"/>
        </w:rPr>
        <w:t>No</w:t>
      </w:r>
      <w:r w:rsidR="00E22B59">
        <w:rPr>
          <w:rFonts w:ascii="Book Antiqua" w:eastAsiaTheme="minorEastAsia" w:hAnsi="Book Antiqua" w:cs="Arial" w:hint="eastAsia"/>
          <w:lang w:eastAsia="zh-CN"/>
        </w:rPr>
        <w:t>.</w:t>
      </w:r>
      <w:r w:rsidRPr="009D19BE">
        <w:rPr>
          <w:rFonts w:ascii="Book Antiqua" w:eastAsia="Cambria" w:hAnsi="Book Antiqua" w:cs="Arial"/>
          <w:lang w:eastAsia="en-US"/>
        </w:rPr>
        <w:t xml:space="preserve"> 046/09)</w:t>
      </w:r>
      <w:r w:rsidRPr="009D19BE">
        <w:rPr>
          <w:rFonts w:ascii="Book Antiqua" w:eastAsia="Cambria" w:hAnsi="Book Antiqua"/>
        </w:rPr>
        <w:t>.</w:t>
      </w:r>
    </w:p>
    <w:p w:rsidR="00900D4E" w:rsidRPr="009D19BE" w:rsidRDefault="00900D4E" w:rsidP="009D19BE">
      <w:pPr>
        <w:spacing w:before="0" w:line="360" w:lineRule="auto"/>
        <w:jc w:val="both"/>
        <w:rPr>
          <w:rFonts w:ascii="Book Antiqua" w:eastAsiaTheme="minorEastAsia" w:hAnsi="Book Antiqua"/>
          <w:b/>
          <w:lang w:eastAsia="zh-CN"/>
        </w:rPr>
      </w:pPr>
    </w:p>
    <w:p w:rsidR="00900D4E" w:rsidRPr="009D19BE" w:rsidRDefault="00900D4E" w:rsidP="009D19BE">
      <w:pPr>
        <w:spacing w:before="0" w:line="360" w:lineRule="auto"/>
        <w:jc w:val="both"/>
        <w:rPr>
          <w:rFonts w:ascii="Book Antiqua" w:eastAsiaTheme="minorEastAsia" w:hAnsi="Book Antiqua"/>
          <w:lang w:eastAsia="zh-CN"/>
        </w:rPr>
      </w:pPr>
      <w:r w:rsidRPr="009D19BE">
        <w:rPr>
          <w:rFonts w:ascii="Book Antiqua" w:hAnsi="Book Antiqua"/>
          <w:b/>
        </w:rPr>
        <w:lastRenderedPageBreak/>
        <w:t>Informed consent statement</w:t>
      </w:r>
      <w:r w:rsidRPr="009D19BE">
        <w:rPr>
          <w:rFonts w:ascii="Book Antiqua" w:hAnsi="Book Antiqua"/>
          <w:b/>
          <w:iCs/>
        </w:rPr>
        <w:t xml:space="preserve">: </w:t>
      </w:r>
      <w:r w:rsidRPr="009D19BE">
        <w:rPr>
          <w:rFonts w:ascii="Book Antiqua" w:eastAsia="Cambria" w:hAnsi="Book Antiqua"/>
        </w:rPr>
        <w:t>All study participants, or their legal guardian, provided informed written consent prior to study enrollment.</w:t>
      </w:r>
    </w:p>
    <w:p w:rsidR="00900D4E" w:rsidRPr="009D19BE" w:rsidRDefault="00900D4E" w:rsidP="009D19BE">
      <w:pPr>
        <w:spacing w:before="0" w:line="360" w:lineRule="auto"/>
        <w:jc w:val="both"/>
        <w:rPr>
          <w:rFonts w:ascii="Book Antiqua" w:eastAsiaTheme="minorEastAsia" w:hAnsi="Book Antiqua"/>
          <w:b/>
          <w:lang w:eastAsia="zh-CN"/>
        </w:rPr>
      </w:pPr>
    </w:p>
    <w:p w:rsidR="00900D4E" w:rsidRPr="009D19BE" w:rsidRDefault="00900D4E" w:rsidP="009D19BE">
      <w:pPr>
        <w:spacing w:before="0" w:line="360" w:lineRule="auto"/>
        <w:jc w:val="both"/>
        <w:rPr>
          <w:rFonts w:ascii="Book Antiqua" w:eastAsiaTheme="minorEastAsia" w:hAnsi="Book Antiqua"/>
          <w:lang w:eastAsia="zh-CN"/>
        </w:rPr>
      </w:pPr>
      <w:r w:rsidRPr="009D19BE">
        <w:rPr>
          <w:rFonts w:ascii="Book Antiqua" w:hAnsi="Book Antiqua"/>
          <w:b/>
        </w:rPr>
        <w:t>Conflict-of-interest statement</w:t>
      </w:r>
      <w:r w:rsidRPr="009D19BE">
        <w:rPr>
          <w:rFonts w:ascii="Book Antiqua" w:hAnsi="Book Antiqua" w:cs="TimesNewRomanPS-BoldItalicMT"/>
          <w:b/>
          <w:iCs/>
        </w:rPr>
        <w:t xml:space="preserve">: </w:t>
      </w:r>
      <w:r w:rsidRPr="009D19BE">
        <w:rPr>
          <w:rFonts w:ascii="Book Antiqua" w:eastAsia="Cambria" w:hAnsi="Book Antiqua"/>
        </w:rPr>
        <w:t>Not declared.</w:t>
      </w:r>
    </w:p>
    <w:p w:rsidR="00900D4E" w:rsidRPr="009D19BE" w:rsidRDefault="00900D4E" w:rsidP="009D19BE">
      <w:pPr>
        <w:spacing w:before="0" w:line="360" w:lineRule="auto"/>
        <w:jc w:val="both"/>
        <w:rPr>
          <w:rFonts w:ascii="Book Antiqua" w:eastAsiaTheme="minorEastAsia" w:hAnsi="Book Antiqua"/>
          <w:b/>
          <w:lang w:eastAsia="zh-CN"/>
        </w:rPr>
      </w:pPr>
    </w:p>
    <w:p w:rsidR="00900D4E" w:rsidRPr="009D19BE" w:rsidRDefault="00900D4E" w:rsidP="009D19BE">
      <w:pPr>
        <w:spacing w:before="0" w:line="360" w:lineRule="auto"/>
        <w:jc w:val="both"/>
        <w:rPr>
          <w:rFonts w:ascii="Book Antiqua" w:hAnsi="Book Antiqua"/>
          <w:b/>
        </w:rPr>
      </w:pPr>
      <w:r w:rsidRPr="009D19BE">
        <w:rPr>
          <w:rFonts w:ascii="Book Antiqua" w:hAnsi="Book Antiqua"/>
          <w:b/>
        </w:rPr>
        <w:t>Data sharing statement</w:t>
      </w:r>
      <w:r w:rsidRPr="009D19BE">
        <w:rPr>
          <w:rFonts w:ascii="Book Antiqua" w:hAnsi="Book Antiqua" w:cs="TimesNewRomanPS-BoldItalicMT"/>
          <w:b/>
          <w:iCs/>
        </w:rPr>
        <w:t>:</w:t>
      </w:r>
      <w:r w:rsidRPr="009D19BE">
        <w:rPr>
          <w:rFonts w:ascii="Book Antiqua" w:hAnsi="Book Antiqua"/>
          <w:b/>
        </w:rPr>
        <w:t xml:space="preserve"> </w:t>
      </w:r>
      <w:r w:rsidRPr="009D19BE">
        <w:rPr>
          <w:rFonts w:ascii="Book Antiqua" w:eastAsia="Cambria" w:hAnsi="Book Antiqua"/>
        </w:rPr>
        <w:t>No additional data are available.</w:t>
      </w:r>
    </w:p>
    <w:p w:rsidR="00900D4E" w:rsidRPr="009D19BE" w:rsidRDefault="00900D4E" w:rsidP="009D19BE">
      <w:pPr>
        <w:adjustRightInd w:val="0"/>
        <w:snapToGrid w:val="0"/>
        <w:spacing w:before="0" w:line="360" w:lineRule="auto"/>
        <w:jc w:val="both"/>
        <w:rPr>
          <w:rFonts w:ascii="Book Antiqua" w:hAnsi="Book Antiqua"/>
        </w:rPr>
      </w:pPr>
    </w:p>
    <w:p w:rsidR="00900D4E" w:rsidRPr="009D19BE" w:rsidRDefault="00900D4E" w:rsidP="009D19BE">
      <w:pPr>
        <w:adjustRightInd w:val="0"/>
        <w:snapToGrid w:val="0"/>
        <w:spacing w:before="0" w:line="360" w:lineRule="auto"/>
        <w:jc w:val="both"/>
        <w:rPr>
          <w:rFonts w:ascii="Book Antiqua" w:hAnsi="Book Antiqua"/>
        </w:rPr>
      </w:pPr>
      <w:r w:rsidRPr="009D19BE">
        <w:rPr>
          <w:rFonts w:ascii="Book Antiqua" w:hAnsi="Book Antiqua"/>
          <w:b/>
        </w:rPr>
        <w:t xml:space="preserve">Open-Access: </w:t>
      </w:r>
      <w:r w:rsidRPr="009D19B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D19BE">
          <w:rPr>
            <w:rStyle w:val="Hyperlink"/>
            <w:rFonts w:ascii="Book Antiqua" w:hAnsi="Book Antiqua"/>
            <w:color w:val="auto"/>
            <w:u w:val="none"/>
          </w:rPr>
          <w:t>http://creativecommons.org/licenses/by-nc/4.0/</w:t>
        </w:r>
      </w:hyperlink>
    </w:p>
    <w:p w:rsidR="00055360" w:rsidRDefault="00055360" w:rsidP="009D19BE">
      <w:pPr>
        <w:spacing w:before="0" w:line="360" w:lineRule="auto"/>
        <w:jc w:val="both"/>
        <w:rPr>
          <w:rFonts w:ascii="Book Antiqua" w:eastAsiaTheme="minorEastAsia" w:hAnsi="Book Antiqua" w:cs="Arial"/>
          <w:i/>
          <w:lang w:eastAsia="zh-CN"/>
        </w:rPr>
      </w:pPr>
    </w:p>
    <w:p w:rsidR="009D19BE" w:rsidRDefault="009D19BE" w:rsidP="009D19BE">
      <w:pPr>
        <w:spacing w:before="0" w:line="360" w:lineRule="auto"/>
        <w:jc w:val="both"/>
        <w:rPr>
          <w:rFonts w:ascii="Book Antiqua" w:eastAsia="宋体" w:hAnsi="Book Antiqua" w:cs="宋体"/>
          <w:lang w:eastAsia="zh-CN"/>
        </w:rPr>
      </w:pPr>
      <w:r w:rsidRPr="002B3222">
        <w:rPr>
          <w:rFonts w:ascii="Book Antiqua" w:eastAsia="宋体" w:hAnsi="Book Antiqua" w:cs="宋体"/>
          <w:b/>
        </w:rPr>
        <w:t>Manuscript source:</w:t>
      </w:r>
      <w:r w:rsidRPr="002B3222">
        <w:rPr>
          <w:rFonts w:ascii="Book Antiqua" w:eastAsia="宋体" w:hAnsi="Book Antiqua" w:cs="宋体"/>
        </w:rPr>
        <w:t> Invited manuscript</w:t>
      </w:r>
    </w:p>
    <w:p w:rsidR="009D19BE" w:rsidRPr="009D19BE" w:rsidRDefault="009D19BE" w:rsidP="009D19BE">
      <w:pPr>
        <w:spacing w:before="0" w:line="360" w:lineRule="auto"/>
        <w:jc w:val="both"/>
        <w:rPr>
          <w:rFonts w:ascii="Book Antiqua" w:eastAsiaTheme="minorEastAsia" w:hAnsi="Book Antiqua" w:cs="Arial"/>
          <w:i/>
          <w:lang w:eastAsia="zh-CN"/>
        </w:rPr>
      </w:pPr>
    </w:p>
    <w:p w:rsidR="00900D4E" w:rsidRPr="009D19BE" w:rsidRDefault="00900D4E" w:rsidP="009D19BE">
      <w:pPr>
        <w:spacing w:before="0" w:line="360" w:lineRule="auto"/>
        <w:jc w:val="both"/>
        <w:rPr>
          <w:rFonts w:ascii="Book Antiqua" w:hAnsi="Book Antiqua" w:cs="Arial"/>
        </w:rPr>
      </w:pPr>
      <w:r w:rsidRPr="009D19BE">
        <w:rPr>
          <w:rFonts w:ascii="Book Antiqua" w:hAnsi="Book Antiqua"/>
          <w:b/>
        </w:rPr>
        <w:t>Correspondence to:</w:t>
      </w:r>
      <w:r w:rsidR="00055360" w:rsidRPr="009D19BE">
        <w:rPr>
          <w:rFonts w:ascii="Book Antiqua" w:hAnsi="Book Antiqua" w:cs="Arial"/>
          <w:b/>
        </w:rPr>
        <w:t xml:space="preserve"> </w:t>
      </w:r>
      <w:r w:rsidRPr="009D19BE">
        <w:rPr>
          <w:rFonts w:ascii="Book Antiqua" w:hAnsi="Book Antiqua" w:cs="Arial"/>
          <w:b/>
          <w:lang w:val="de-DE"/>
        </w:rPr>
        <w:t>Thomas M Randau</w:t>
      </w:r>
      <w:r w:rsidRPr="009D19BE">
        <w:rPr>
          <w:rFonts w:ascii="Book Antiqua" w:eastAsiaTheme="minorEastAsia" w:hAnsi="Book Antiqua" w:cs="Arial"/>
          <w:b/>
          <w:lang w:val="de-DE" w:eastAsia="zh-CN"/>
        </w:rPr>
        <w:t xml:space="preserve">, </w:t>
      </w:r>
      <w:r w:rsidRPr="009D19BE">
        <w:rPr>
          <w:rFonts w:ascii="Book Antiqua" w:hAnsi="Book Antiqua" w:cs="Arial"/>
        </w:rPr>
        <w:t>MD, Department of Orthopedics and Trauma Surgery, University Clinic of Bonn, Sigmund Freud Str. 25, 53125 Bonn, Germany</w:t>
      </w:r>
      <w:r w:rsidRPr="009D19BE">
        <w:rPr>
          <w:rFonts w:ascii="Book Antiqua" w:eastAsiaTheme="minorEastAsia" w:hAnsi="Book Antiqua" w:cs="Arial"/>
          <w:lang w:eastAsia="zh-CN"/>
        </w:rPr>
        <w:t>.</w:t>
      </w:r>
      <w:r w:rsidRPr="009D19BE">
        <w:rPr>
          <w:rFonts w:ascii="Book Antiqua" w:hAnsi="Book Antiqua" w:cs="Arial"/>
        </w:rPr>
        <w:t xml:space="preserve"> thomas.randau@ukbonn.de</w:t>
      </w:r>
    </w:p>
    <w:p w:rsidR="00900D4E" w:rsidRPr="009D19BE" w:rsidRDefault="00900D4E" w:rsidP="009D19BE">
      <w:pPr>
        <w:spacing w:before="0" w:line="360" w:lineRule="auto"/>
        <w:jc w:val="both"/>
        <w:rPr>
          <w:rFonts w:ascii="Book Antiqua" w:hAnsi="Book Antiqua"/>
          <w:b/>
        </w:rPr>
      </w:pPr>
      <w:r w:rsidRPr="009D19BE">
        <w:rPr>
          <w:rFonts w:ascii="Book Antiqua" w:hAnsi="Book Antiqua"/>
          <w:b/>
        </w:rPr>
        <w:t xml:space="preserve">Telephone: </w:t>
      </w:r>
      <w:r w:rsidRPr="009D19BE">
        <w:rPr>
          <w:rFonts w:ascii="Book Antiqua" w:hAnsi="Book Antiqua" w:cs="Arial"/>
        </w:rPr>
        <w:t>+49</w:t>
      </w:r>
      <w:r w:rsidRPr="009D19BE">
        <w:rPr>
          <w:rFonts w:ascii="Book Antiqua" w:eastAsiaTheme="minorEastAsia" w:hAnsi="Book Antiqua" w:cs="Arial"/>
          <w:lang w:eastAsia="zh-CN"/>
        </w:rPr>
        <w:t>-</w:t>
      </w:r>
      <w:r w:rsidRPr="009D19BE">
        <w:rPr>
          <w:rFonts w:ascii="Book Antiqua" w:hAnsi="Book Antiqua" w:cs="Arial"/>
        </w:rPr>
        <w:t>228</w:t>
      </w:r>
      <w:r w:rsidRPr="009D19BE">
        <w:rPr>
          <w:rFonts w:ascii="Book Antiqua" w:eastAsiaTheme="minorEastAsia" w:hAnsi="Book Antiqua" w:cs="Arial"/>
          <w:lang w:eastAsia="zh-CN"/>
        </w:rPr>
        <w:t>-</w:t>
      </w:r>
      <w:r w:rsidRPr="009D19BE">
        <w:rPr>
          <w:rFonts w:ascii="Book Antiqua" w:hAnsi="Book Antiqua" w:cs="Arial"/>
        </w:rPr>
        <w:t>28714460</w:t>
      </w:r>
    </w:p>
    <w:p w:rsidR="00900D4E" w:rsidRPr="009D19BE" w:rsidRDefault="00900D4E" w:rsidP="009D19BE">
      <w:pPr>
        <w:spacing w:before="0" w:line="360" w:lineRule="auto"/>
        <w:jc w:val="both"/>
        <w:rPr>
          <w:rFonts w:ascii="Book Antiqua" w:hAnsi="Book Antiqua"/>
          <w:b/>
        </w:rPr>
      </w:pPr>
      <w:r w:rsidRPr="009D19BE">
        <w:rPr>
          <w:rFonts w:ascii="Book Antiqua" w:hAnsi="Book Antiqua"/>
          <w:b/>
        </w:rPr>
        <w:t>Fax:</w:t>
      </w:r>
      <w:r w:rsidRPr="009D19BE">
        <w:rPr>
          <w:rFonts w:ascii="Book Antiqua" w:hAnsi="Book Antiqua" w:cs="Arial"/>
        </w:rPr>
        <w:t xml:space="preserve"> +49</w:t>
      </w:r>
      <w:r w:rsidRPr="009D19BE">
        <w:rPr>
          <w:rFonts w:ascii="Book Antiqua" w:eastAsiaTheme="minorEastAsia" w:hAnsi="Book Antiqua" w:cs="Arial"/>
          <w:lang w:eastAsia="zh-CN"/>
        </w:rPr>
        <w:t>-</w:t>
      </w:r>
      <w:r w:rsidRPr="009D19BE">
        <w:rPr>
          <w:rFonts w:ascii="Book Antiqua" w:hAnsi="Book Antiqua" w:cs="Arial"/>
        </w:rPr>
        <w:t>228</w:t>
      </w:r>
      <w:r w:rsidRPr="009D19BE">
        <w:rPr>
          <w:rFonts w:ascii="Book Antiqua" w:eastAsiaTheme="minorEastAsia" w:hAnsi="Book Antiqua" w:cs="Arial"/>
          <w:lang w:eastAsia="zh-CN"/>
        </w:rPr>
        <w:t>-</w:t>
      </w:r>
      <w:r w:rsidRPr="009D19BE">
        <w:rPr>
          <w:rFonts w:ascii="Book Antiqua" w:hAnsi="Book Antiqua" w:cs="Arial"/>
        </w:rPr>
        <w:t>28715130</w:t>
      </w:r>
    </w:p>
    <w:p w:rsidR="00900D4E" w:rsidRPr="009D19BE" w:rsidRDefault="00900D4E" w:rsidP="009D19BE">
      <w:pPr>
        <w:spacing w:before="0" w:line="360" w:lineRule="auto"/>
        <w:jc w:val="both"/>
        <w:rPr>
          <w:rFonts w:ascii="Book Antiqua" w:eastAsiaTheme="minorEastAsia" w:hAnsi="Book Antiqua" w:cs="Arial"/>
          <w:lang w:eastAsia="zh-CN"/>
        </w:rPr>
      </w:pPr>
    </w:p>
    <w:p w:rsidR="00900D4E" w:rsidRPr="009D19BE" w:rsidRDefault="00900D4E" w:rsidP="009D19BE">
      <w:pPr>
        <w:spacing w:before="0" w:line="360" w:lineRule="auto"/>
        <w:jc w:val="both"/>
        <w:rPr>
          <w:rFonts w:ascii="Book Antiqua" w:hAnsi="Book Antiqua"/>
          <w:b/>
        </w:rPr>
      </w:pPr>
      <w:r w:rsidRPr="009D19BE">
        <w:rPr>
          <w:rFonts w:ascii="Book Antiqua" w:hAnsi="Book Antiqua"/>
          <w:b/>
        </w:rPr>
        <w:t xml:space="preserve">Received: </w:t>
      </w:r>
      <w:r w:rsidR="00B722FA" w:rsidRPr="009D19BE">
        <w:rPr>
          <w:rFonts w:ascii="Book Antiqua" w:eastAsiaTheme="minorEastAsia" w:hAnsi="Book Antiqua"/>
          <w:lang w:eastAsia="zh-CN"/>
        </w:rPr>
        <w:t>October 12, 2016</w:t>
      </w:r>
      <w:r w:rsidRPr="009D19BE">
        <w:rPr>
          <w:rFonts w:ascii="Book Antiqua" w:hAnsi="Book Antiqua"/>
        </w:rPr>
        <w:t xml:space="preserve">  </w:t>
      </w:r>
    </w:p>
    <w:p w:rsidR="00900D4E" w:rsidRPr="009D19BE" w:rsidRDefault="00900D4E" w:rsidP="009D19BE">
      <w:pPr>
        <w:spacing w:before="0" w:line="360" w:lineRule="auto"/>
        <w:jc w:val="both"/>
        <w:rPr>
          <w:rFonts w:ascii="Book Antiqua" w:hAnsi="Book Antiqua"/>
          <w:b/>
        </w:rPr>
      </w:pPr>
      <w:r w:rsidRPr="009D19BE">
        <w:rPr>
          <w:rFonts w:ascii="Book Antiqua" w:hAnsi="Book Antiqua"/>
          <w:b/>
        </w:rPr>
        <w:t>Peer-review started:</w:t>
      </w:r>
      <w:r w:rsidR="00B722FA" w:rsidRPr="009D19BE">
        <w:rPr>
          <w:rFonts w:ascii="Book Antiqua" w:eastAsiaTheme="minorEastAsia" w:hAnsi="Book Antiqua"/>
          <w:lang w:eastAsia="zh-CN"/>
        </w:rPr>
        <w:t xml:space="preserve"> October 17, 2016</w:t>
      </w:r>
      <w:r w:rsidR="00B722FA" w:rsidRPr="009D19BE">
        <w:rPr>
          <w:rFonts w:ascii="Book Antiqua" w:hAnsi="Book Antiqua"/>
        </w:rPr>
        <w:t xml:space="preserve">  </w:t>
      </w:r>
    </w:p>
    <w:p w:rsidR="00900D4E" w:rsidRPr="009D19BE" w:rsidRDefault="00900D4E" w:rsidP="009D19BE">
      <w:pPr>
        <w:spacing w:before="0" w:line="360" w:lineRule="auto"/>
        <w:jc w:val="both"/>
        <w:rPr>
          <w:rFonts w:ascii="Book Antiqua" w:eastAsiaTheme="minorEastAsia" w:hAnsi="Book Antiqua"/>
          <w:b/>
          <w:lang w:eastAsia="zh-CN"/>
        </w:rPr>
      </w:pPr>
      <w:r w:rsidRPr="009D19BE">
        <w:rPr>
          <w:rFonts w:ascii="Book Antiqua" w:hAnsi="Book Antiqua"/>
          <w:b/>
        </w:rPr>
        <w:t>First decision:</w:t>
      </w:r>
      <w:r w:rsidR="00B722FA" w:rsidRPr="009D19BE">
        <w:rPr>
          <w:rFonts w:ascii="Book Antiqua" w:eastAsiaTheme="minorEastAsia" w:hAnsi="Book Antiqua"/>
          <w:b/>
          <w:lang w:eastAsia="zh-CN"/>
        </w:rPr>
        <w:t xml:space="preserve"> </w:t>
      </w:r>
      <w:r w:rsidR="00B722FA" w:rsidRPr="009D19BE">
        <w:rPr>
          <w:rFonts w:ascii="Book Antiqua" w:eastAsiaTheme="minorEastAsia" w:hAnsi="Book Antiqua"/>
          <w:lang w:eastAsia="zh-CN"/>
        </w:rPr>
        <w:t>December 15, 2016</w:t>
      </w:r>
    </w:p>
    <w:p w:rsidR="00900D4E" w:rsidRPr="009D19BE" w:rsidRDefault="00900D4E" w:rsidP="009D19BE">
      <w:pPr>
        <w:spacing w:before="0" w:line="360" w:lineRule="auto"/>
        <w:jc w:val="both"/>
        <w:rPr>
          <w:rFonts w:ascii="Book Antiqua" w:hAnsi="Book Antiqua"/>
          <w:b/>
        </w:rPr>
      </w:pPr>
      <w:r w:rsidRPr="009D19BE">
        <w:rPr>
          <w:rFonts w:ascii="Book Antiqua" w:hAnsi="Book Antiqua"/>
          <w:b/>
        </w:rPr>
        <w:t>Revised:</w:t>
      </w:r>
      <w:r w:rsidRPr="009D19BE">
        <w:rPr>
          <w:rFonts w:ascii="Book Antiqua" w:hAnsi="Book Antiqua"/>
        </w:rPr>
        <w:t xml:space="preserve"> </w:t>
      </w:r>
      <w:r w:rsidR="00B722FA" w:rsidRPr="009D19BE">
        <w:rPr>
          <w:rFonts w:ascii="Book Antiqua" w:eastAsiaTheme="minorEastAsia" w:hAnsi="Book Antiqua"/>
          <w:lang w:eastAsia="zh-CN"/>
        </w:rPr>
        <w:t>January 10, 2017</w:t>
      </w:r>
      <w:r w:rsidRPr="009D19BE">
        <w:rPr>
          <w:rFonts w:ascii="Book Antiqua" w:hAnsi="Book Antiqua"/>
        </w:rPr>
        <w:t xml:space="preserve"> </w:t>
      </w:r>
    </w:p>
    <w:p w:rsidR="00900D4E" w:rsidRPr="009D19BE" w:rsidRDefault="00EA6B22" w:rsidP="009D19BE">
      <w:pPr>
        <w:spacing w:before="0" w:line="360" w:lineRule="auto"/>
        <w:jc w:val="both"/>
        <w:rPr>
          <w:rFonts w:ascii="Book Antiqua" w:hAnsi="Book Antiqua"/>
          <w:b/>
        </w:rPr>
      </w:pPr>
      <w:r>
        <w:rPr>
          <w:rFonts w:ascii="Book Antiqua" w:hAnsi="Book Antiqua"/>
          <w:b/>
        </w:rPr>
        <w:t xml:space="preserve">Accepted: </w:t>
      </w:r>
      <w:bookmarkStart w:id="0" w:name="_GoBack"/>
      <w:bookmarkEnd w:id="0"/>
      <w:r w:rsidRPr="00EA6B22">
        <w:rPr>
          <w:rFonts w:ascii="Book Antiqua" w:hAnsi="Book Antiqua"/>
        </w:rPr>
        <w:t>February 8, 2017</w:t>
      </w:r>
    </w:p>
    <w:p w:rsidR="00900D4E" w:rsidRPr="009D19BE" w:rsidRDefault="00900D4E" w:rsidP="009D19BE">
      <w:pPr>
        <w:spacing w:before="0" w:line="360" w:lineRule="auto"/>
        <w:jc w:val="both"/>
        <w:rPr>
          <w:rFonts w:ascii="Book Antiqua" w:hAnsi="Book Antiqua"/>
        </w:rPr>
      </w:pPr>
      <w:r w:rsidRPr="009D19BE">
        <w:rPr>
          <w:rFonts w:ascii="Book Antiqua" w:hAnsi="Book Antiqua"/>
          <w:b/>
        </w:rPr>
        <w:t>Article in press:</w:t>
      </w:r>
      <w:r w:rsidRPr="009D19BE">
        <w:rPr>
          <w:rFonts w:ascii="Book Antiqua" w:hAnsi="Book Antiqua"/>
        </w:rPr>
        <w:t xml:space="preserve">    </w:t>
      </w:r>
    </w:p>
    <w:p w:rsidR="00900D4E" w:rsidRPr="009D19BE" w:rsidRDefault="00900D4E" w:rsidP="009D19BE">
      <w:pPr>
        <w:spacing w:before="0" w:line="360" w:lineRule="auto"/>
        <w:jc w:val="both"/>
        <w:rPr>
          <w:rFonts w:ascii="Book Antiqua" w:hAnsi="Book Antiqua"/>
          <w:b/>
        </w:rPr>
      </w:pPr>
      <w:r w:rsidRPr="009D19BE">
        <w:rPr>
          <w:rFonts w:ascii="Book Antiqua" w:hAnsi="Book Antiqua"/>
          <w:b/>
        </w:rPr>
        <w:t xml:space="preserve">Published online: </w:t>
      </w:r>
    </w:p>
    <w:p w:rsidR="00900D4E" w:rsidRPr="009D19BE" w:rsidRDefault="00900D4E" w:rsidP="009D19BE">
      <w:pPr>
        <w:spacing w:before="0" w:line="360" w:lineRule="auto"/>
        <w:jc w:val="both"/>
        <w:rPr>
          <w:rFonts w:ascii="Book Antiqua" w:eastAsiaTheme="minorEastAsia" w:hAnsi="Book Antiqua" w:cs="Arial"/>
          <w:lang w:eastAsia="zh-CN"/>
        </w:rPr>
      </w:pPr>
    </w:p>
    <w:p w:rsidR="00F76E87" w:rsidRPr="009D19BE" w:rsidRDefault="00F76E87" w:rsidP="009D19BE">
      <w:pPr>
        <w:pageBreakBefore/>
        <w:spacing w:before="0" w:line="360" w:lineRule="auto"/>
        <w:jc w:val="both"/>
        <w:rPr>
          <w:rFonts w:ascii="Book Antiqua" w:hAnsi="Book Antiqua" w:cs="Arial"/>
          <w:b/>
        </w:rPr>
      </w:pPr>
      <w:r w:rsidRPr="009D19BE">
        <w:rPr>
          <w:rFonts w:ascii="Book Antiqua" w:hAnsi="Book Antiqua" w:cs="Arial"/>
          <w:b/>
        </w:rPr>
        <w:lastRenderedPageBreak/>
        <w:t>Abstract</w:t>
      </w:r>
    </w:p>
    <w:p w:rsidR="00B722FA" w:rsidRPr="009D19BE" w:rsidRDefault="00B722FA" w:rsidP="009D19BE">
      <w:pPr>
        <w:spacing w:before="0" w:line="360" w:lineRule="auto"/>
        <w:jc w:val="both"/>
        <w:rPr>
          <w:rFonts w:ascii="Book Antiqua" w:eastAsiaTheme="minorEastAsia" w:hAnsi="Book Antiqua" w:cs="Arial"/>
          <w:b/>
          <w:i/>
          <w:lang w:eastAsia="zh-CN"/>
        </w:rPr>
      </w:pPr>
      <w:r w:rsidRPr="009D19BE">
        <w:rPr>
          <w:rFonts w:ascii="Book Antiqua" w:hAnsi="Book Antiqua" w:cs="Arial"/>
          <w:b/>
          <w:i/>
        </w:rPr>
        <w:t>AIM</w:t>
      </w:r>
    </w:p>
    <w:p w:rsidR="00B526D9" w:rsidRPr="009D19BE" w:rsidRDefault="00B526D9" w:rsidP="009D19BE">
      <w:pPr>
        <w:spacing w:before="0" w:line="360" w:lineRule="auto"/>
        <w:jc w:val="both"/>
        <w:rPr>
          <w:rFonts w:ascii="Book Antiqua" w:eastAsiaTheme="minorEastAsia" w:hAnsi="Book Antiqua" w:cs="Arial"/>
          <w:lang w:eastAsia="zh-CN"/>
        </w:rPr>
      </w:pPr>
      <w:r w:rsidRPr="009D19BE">
        <w:rPr>
          <w:rFonts w:ascii="Book Antiqua" w:hAnsi="Book Antiqua" w:cs="Arial"/>
        </w:rPr>
        <w:t xml:space="preserve">To assess serum levels of </w:t>
      </w:r>
      <w:r w:rsidR="00B722FA" w:rsidRPr="009D19BE">
        <w:rPr>
          <w:rFonts w:ascii="Book Antiqua" w:hAnsi="Book Antiqua"/>
        </w:rPr>
        <w:t>RANK-ligand</w:t>
      </w:r>
      <w:r w:rsidR="00B722FA" w:rsidRPr="009D19BE">
        <w:rPr>
          <w:rFonts w:ascii="Book Antiqua" w:hAnsi="Book Antiqua" w:cs="Arial"/>
        </w:rPr>
        <w:t xml:space="preserve"> </w:t>
      </w:r>
      <w:r w:rsidR="00B722FA" w:rsidRPr="009D19BE">
        <w:rPr>
          <w:rFonts w:ascii="Book Antiqua" w:eastAsiaTheme="minorEastAsia" w:hAnsi="Book Antiqua" w:cs="Arial"/>
          <w:lang w:eastAsia="zh-CN"/>
        </w:rPr>
        <w:t>(</w:t>
      </w:r>
      <w:r w:rsidRPr="009D19BE">
        <w:rPr>
          <w:rFonts w:ascii="Book Antiqua" w:hAnsi="Book Antiqua" w:cs="Arial"/>
        </w:rPr>
        <w:t>RANKL</w:t>
      </w:r>
      <w:r w:rsidR="00B722FA" w:rsidRPr="009D19BE">
        <w:rPr>
          <w:rFonts w:ascii="Book Antiqua" w:eastAsiaTheme="minorEastAsia" w:hAnsi="Book Antiqua" w:cs="Arial"/>
          <w:lang w:eastAsia="zh-CN"/>
        </w:rPr>
        <w:t>)</w:t>
      </w:r>
      <w:r w:rsidRPr="009D19BE">
        <w:rPr>
          <w:rFonts w:ascii="Book Antiqua" w:hAnsi="Book Antiqua" w:cs="Arial"/>
        </w:rPr>
        <w:t xml:space="preserve"> and </w:t>
      </w:r>
      <w:proofErr w:type="spellStart"/>
      <w:r w:rsidR="00B722FA" w:rsidRPr="009D19BE">
        <w:rPr>
          <w:rFonts w:ascii="Book Antiqua" w:hAnsi="Book Antiqua"/>
        </w:rPr>
        <w:t>osteoprotegerin</w:t>
      </w:r>
      <w:proofErr w:type="spellEnd"/>
      <w:r w:rsidR="00B722FA" w:rsidRPr="009D19BE">
        <w:rPr>
          <w:rFonts w:ascii="Book Antiqua" w:hAnsi="Book Antiqua" w:cs="Arial"/>
        </w:rPr>
        <w:t xml:space="preserve"> </w:t>
      </w:r>
      <w:r w:rsidR="00B722FA" w:rsidRPr="009D19BE">
        <w:rPr>
          <w:rFonts w:ascii="Book Antiqua" w:eastAsiaTheme="minorEastAsia" w:hAnsi="Book Antiqua" w:cs="Arial"/>
          <w:lang w:eastAsia="zh-CN"/>
        </w:rPr>
        <w:t>(</w:t>
      </w:r>
      <w:r w:rsidRPr="009D19BE">
        <w:rPr>
          <w:rFonts w:ascii="Book Antiqua" w:hAnsi="Book Antiqua" w:cs="Arial"/>
        </w:rPr>
        <w:t>OPG</w:t>
      </w:r>
      <w:r w:rsidR="00B722FA" w:rsidRPr="009D19BE">
        <w:rPr>
          <w:rFonts w:ascii="Book Antiqua" w:eastAsiaTheme="minorEastAsia" w:hAnsi="Book Antiqua" w:cs="Arial"/>
          <w:lang w:eastAsia="zh-CN"/>
        </w:rPr>
        <w:t>)</w:t>
      </w:r>
      <w:r w:rsidRPr="009D19BE">
        <w:rPr>
          <w:rFonts w:ascii="Book Antiqua" w:hAnsi="Book Antiqua" w:cs="Arial"/>
        </w:rPr>
        <w:t xml:space="preserve"> as biomarkers for </w:t>
      </w:r>
      <w:proofErr w:type="spellStart"/>
      <w:r w:rsidR="00B722FA" w:rsidRPr="009D19BE">
        <w:rPr>
          <w:rFonts w:ascii="Book Antiqua" w:hAnsi="Book Antiqua"/>
        </w:rPr>
        <w:t>periprosthetic</w:t>
      </w:r>
      <w:proofErr w:type="spellEnd"/>
      <w:r w:rsidR="00B722FA" w:rsidRPr="009D19BE">
        <w:rPr>
          <w:rFonts w:ascii="Book Antiqua" w:hAnsi="Book Antiqua"/>
        </w:rPr>
        <w:t xml:space="preserve"> joint infection</w:t>
      </w:r>
      <w:r w:rsidR="00B722FA" w:rsidRPr="009D19BE">
        <w:rPr>
          <w:rFonts w:ascii="Book Antiqua" w:hAnsi="Book Antiqua" w:cs="Arial"/>
        </w:rPr>
        <w:t xml:space="preserve"> </w:t>
      </w:r>
      <w:r w:rsidR="00B722FA" w:rsidRPr="009D19BE">
        <w:rPr>
          <w:rFonts w:ascii="Book Antiqua" w:eastAsiaTheme="minorEastAsia" w:hAnsi="Book Antiqua" w:cs="Arial"/>
          <w:lang w:eastAsia="zh-CN"/>
        </w:rPr>
        <w:t>(</w:t>
      </w:r>
      <w:r w:rsidRPr="009D19BE">
        <w:rPr>
          <w:rFonts w:ascii="Book Antiqua" w:hAnsi="Book Antiqua" w:cs="Arial"/>
        </w:rPr>
        <w:t>PJI</w:t>
      </w:r>
      <w:r w:rsidR="00B722FA" w:rsidRPr="009D19BE">
        <w:rPr>
          <w:rFonts w:ascii="Book Antiqua" w:eastAsiaTheme="minorEastAsia" w:hAnsi="Book Antiqua" w:cs="Arial"/>
          <w:lang w:eastAsia="zh-CN"/>
        </w:rPr>
        <w:t>)</w:t>
      </w:r>
      <w:r w:rsidRPr="009D19BE">
        <w:rPr>
          <w:rFonts w:ascii="Book Antiqua" w:hAnsi="Book Antiqua" w:cs="Arial"/>
        </w:rPr>
        <w:t xml:space="preserve"> and compare their accuracy with standard tests.</w:t>
      </w:r>
    </w:p>
    <w:p w:rsidR="00B722FA" w:rsidRPr="009D19BE" w:rsidRDefault="00B722FA" w:rsidP="009D19BE">
      <w:pPr>
        <w:spacing w:before="0" w:line="360" w:lineRule="auto"/>
        <w:jc w:val="both"/>
        <w:rPr>
          <w:rFonts w:ascii="Book Antiqua" w:eastAsiaTheme="minorEastAsia" w:hAnsi="Book Antiqua" w:cs="Arial"/>
          <w:lang w:eastAsia="zh-CN"/>
        </w:rPr>
      </w:pPr>
    </w:p>
    <w:p w:rsidR="00B722FA" w:rsidRPr="009D19BE" w:rsidRDefault="00B722FA" w:rsidP="009D19BE">
      <w:pPr>
        <w:spacing w:before="0" w:line="360" w:lineRule="auto"/>
        <w:jc w:val="both"/>
        <w:rPr>
          <w:rFonts w:ascii="Book Antiqua" w:eastAsiaTheme="minorEastAsia" w:hAnsi="Book Antiqua" w:cs="Arial"/>
          <w:b/>
          <w:i/>
          <w:lang w:eastAsia="zh-CN"/>
        </w:rPr>
      </w:pPr>
      <w:r w:rsidRPr="009D19BE">
        <w:rPr>
          <w:rFonts w:ascii="Book Antiqua" w:hAnsi="Book Antiqua" w:cs="Arial"/>
          <w:b/>
          <w:i/>
        </w:rPr>
        <w:t>METHODS</w:t>
      </w:r>
    </w:p>
    <w:p w:rsidR="00B526D9" w:rsidRPr="009D19BE" w:rsidRDefault="00B722FA" w:rsidP="009D19BE">
      <w:pPr>
        <w:spacing w:before="0" w:line="360" w:lineRule="auto"/>
        <w:jc w:val="both"/>
        <w:rPr>
          <w:rFonts w:ascii="Book Antiqua" w:eastAsiaTheme="minorEastAsia" w:hAnsi="Book Antiqua" w:cs="Arial"/>
          <w:lang w:eastAsia="zh-CN"/>
        </w:rPr>
      </w:pPr>
      <w:r w:rsidRPr="009D19BE">
        <w:rPr>
          <w:rFonts w:ascii="Book Antiqua" w:hAnsi="Book Antiqua" w:cs="Arial"/>
        </w:rPr>
        <w:t>One hundred and twenty</w:t>
      </w:r>
      <w:r w:rsidR="00B526D9" w:rsidRPr="009D19BE">
        <w:rPr>
          <w:rFonts w:ascii="Book Antiqua" w:hAnsi="Book Antiqua" w:cs="Arial"/>
        </w:rPr>
        <w:t xml:space="preserve"> patients presenting with a painful total knee or hip </w:t>
      </w:r>
      <w:proofErr w:type="spellStart"/>
      <w:r w:rsidR="00B526D9" w:rsidRPr="009D19BE">
        <w:rPr>
          <w:rFonts w:ascii="Book Antiqua" w:hAnsi="Book Antiqua" w:cs="Arial"/>
        </w:rPr>
        <w:t>arthroplasty</w:t>
      </w:r>
      <w:proofErr w:type="spellEnd"/>
      <w:r w:rsidR="00B526D9" w:rsidRPr="009D19BE">
        <w:rPr>
          <w:rFonts w:ascii="Book Antiqua" w:hAnsi="Book Antiqua" w:cs="Arial"/>
        </w:rPr>
        <w:t xml:space="preserve"> with indication for surgical revision were included in this prospective clinical trial. Based on standard diagnostics (joint aspirate, microbiological, and histological samples) and </w:t>
      </w:r>
      <w:r w:rsidR="00A10E84" w:rsidRPr="009D19BE">
        <w:rPr>
          <w:rFonts w:ascii="Book Antiqua" w:hAnsi="Book Antiqua" w:cs="Arial"/>
        </w:rPr>
        <w:t>Musculoskeletal Infection Society</w:t>
      </w:r>
      <w:r w:rsidR="00B526D9" w:rsidRPr="009D19BE">
        <w:rPr>
          <w:rFonts w:ascii="Book Antiqua" w:hAnsi="Book Antiqua" w:cs="Arial"/>
        </w:rPr>
        <w:t xml:space="preserve"> consensus classification, patients were categorized into </w:t>
      </w:r>
      <w:r w:rsidR="00A10E84" w:rsidRPr="009D19BE">
        <w:rPr>
          <w:rFonts w:ascii="Book Antiqua" w:hAnsi="Book Antiqua" w:cs="Arial"/>
        </w:rPr>
        <w:t>PJI</w:t>
      </w:r>
      <w:r w:rsidR="00B526D9" w:rsidRPr="009D19BE">
        <w:rPr>
          <w:rFonts w:ascii="Book Antiqua" w:hAnsi="Book Antiqua" w:cs="Arial"/>
        </w:rPr>
        <w:t xml:space="preserve">, aseptic loosening, and control groups. Implant loosening was assessed </w:t>
      </w:r>
      <w:proofErr w:type="spellStart"/>
      <w:r w:rsidR="00B526D9" w:rsidRPr="009D19BE">
        <w:rPr>
          <w:rFonts w:ascii="Book Antiqua" w:hAnsi="Book Antiqua" w:cs="Arial"/>
        </w:rPr>
        <w:t>radiographically</w:t>
      </w:r>
      <w:proofErr w:type="spellEnd"/>
      <w:r w:rsidR="00B526D9" w:rsidRPr="009D19BE">
        <w:rPr>
          <w:rFonts w:ascii="Book Antiqua" w:hAnsi="Book Antiqua" w:cs="Arial"/>
        </w:rPr>
        <w:t xml:space="preserve"> and </w:t>
      </w:r>
      <w:proofErr w:type="spellStart"/>
      <w:r w:rsidR="00B526D9" w:rsidRPr="009D19BE">
        <w:rPr>
          <w:rFonts w:ascii="Book Antiqua" w:hAnsi="Book Antiqua" w:cs="Arial"/>
        </w:rPr>
        <w:t>intraoperatively</w:t>
      </w:r>
      <w:proofErr w:type="spellEnd"/>
      <w:r w:rsidR="00B526D9" w:rsidRPr="009D19BE">
        <w:rPr>
          <w:rFonts w:ascii="Book Antiqua" w:hAnsi="Book Antiqua" w:cs="Arial"/>
        </w:rPr>
        <w:t xml:space="preserve">. Preoperative serum samples were collected and analyzed for RANKL, OPG, calcium, phosphate, AP, and the bone-specific </w:t>
      </w:r>
      <w:proofErr w:type="spellStart"/>
      <w:r w:rsidR="00B526D9" w:rsidRPr="009D19BE">
        <w:rPr>
          <w:rFonts w:ascii="Book Antiqua" w:hAnsi="Book Antiqua" w:cs="Arial"/>
        </w:rPr>
        <w:t>subform</w:t>
      </w:r>
      <w:proofErr w:type="spellEnd"/>
      <w:r w:rsidR="00B526D9" w:rsidRPr="009D19BE">
        <w:rPr>
          <w:rFonts w:ascii="Book Antiqua" w:hAnsi="Book Antiqua" w:cs="Arial"/>
        </w:rPr>
        <w:t xml:space="preserve"> of AP (</w:t>
      </w:r>
      <w:proofErr w:type="spellStart"/>
      <w:r w:rsidR="00B526D9" w:rsidRPr="009D19BE">
        <w:rPr>
          <w:rFonts w:ascii="Book Antiqua" w:hAnsi="Book Antiqua" w:cs="Arial"/>
        </w:rPr>
        <w:t>bAP</w:t>
      </w:r>
      <w:proofErr w:type="spellEnd"/>
      <w:r w:rsidR="00B526D9" w:rsidRPr="009D19BE">
        <w:rPr>
          <w:rFonts w:ascii="Book Antiqua" w:hAnsi="Book Antiqua" w:cs="Arial"/>
        </w:rPr>
        <w:t xml:space="preserve">). Statistical analysis was carried out, testing for significant differences between the three groups and between stable and loose implants. </w:t>
      </w:r>
    </w:p>
    <w:p w:rsidR="00A10E84" w:rsidRPr="009D19BE" w:rsidRDefault="00A10E84" w:rsidP="009D19BE">
      <w:pPr>
        <w:spacing w:before="0" w:line="360" w:lineRule="auto"/>
        <w:jc w:val="both"/>
        <w:rPr>
          <w:rFonts w:ascii="Book Antiqua" w:eastAsiaTheme="minorEastAsia" w:hAnsi="Book Antiqua" w:cs="Arial"/>
          <w:lang w:eastAsia="zh-CN"/>
        </w:rPr>
      </w:pPr>
    </w:p>
    <w:p w:rsidR="00A10E84" w:rsidRPr="009D19BE" w:rsidRDefault="00A10E84" w:rsidP="009D19BE">
      <w:pPr>
        <w:spacing w:before="0" w:line="360" w:lineRule="auto"/>
        <w:jc w:val="both"/>
        <w:rPr>
          <w:rFonts w:ascii="Book Antiqua" w:eastAsiaTheme="minorEastAsia" w:hAnsi="Book Antiqua" w:cs="Arial"/>
          <w:b/>
          <w:i/>
          <w:lang w:eastAsia="zh-CN"/>
        </w:rPr>
      </w:pPr>
      <w:r w:rsidRPr="009D19BE">
        <w:rPr>
          <w:rFonts w:ascii="Book Antiqua" w:hAnsi="Book Antiqua" w:cs="Arial"/>
          <w:b/>
          <w:i/>
        </w:rPr>
        <w:t>RESULTS</w:t>
      </w:r>
    </w:p>
    <w:p w:rsidR="00B526D9" w:rsidRPr="009D19BE" w:rsidRDefault="00B526D9" w:rsidP="009D19BE">
      <w:pPr>
        <w:spacing w:before="0" w:line="360" w:lineRule="auto"/>
        <w:jc w:val="both"/>
        <w:rPr>
          <w:rFonts w:ascii="Book Antiqua" w:eastAsiaTheme="minorEastAsia" w:hAnsi="Book Antiqua" w:cs="Arial"/>
          <w:lang w:eastAsia="zh-CN"/>
        </w:rPr>
      </w:pPr>
      <w:r w:rsidRPr="009D19BE">
        <w:rPr>
          <w:rFonts w:ascii="Book Antiqua" w:hAnsi="Book Antiqua" w:cs="Arial"/>
        </w:rPr>
        <w:t>All three groups were identical in regards to age, gender, and joint distribution. No statistically significant differences in the serum concentration of RANKL (</w:t>
      </w:r>
      <w:r w:rsidR="00A10E84" w:rsidRPr="009D19BE">
        <w:rPr>
          <w:rFonts w:ascii="Book Antiqua" w:hAnsi="Book Antiqua" w:cs="Arial"/>
          <w:i/>
        </w:rPr>
        <w:t>P</w:t>
      </w:r>
      <w:r w:rsidRPr="009D19BE">
        <w:rPr>
          <w:rFonts w:ascii="Book Antiqua" w:hAnsi="Book Antiqua" w:cs="Arial"/>
        </w:rPr>
        <w:t xml:space="preserve"> = 0.16) and OPG (</w:t>
      </w:r>
      <w:r w:rsidR="00A10E84" w:rsidRPr="009D19BE">
        <w:rPr>
          <w:rFonts w:ascii="Book Antiqua" w:hAnsi="Book Antiqua" w:cs="Arial"/>
          <w:i/>
        </w:rPr>
        <w:t>P</w:t>
      </w:r>
      <w:r w:rsidRPr="009D19BE">
        <w:rPr>
          <w:rFonts w:ascii="Book Antiqua" w:hAnsi="Book Antiqua" w:cs="Arial"/>
        </w:rPr>
        <w:t xml:space="preserve"> = 0.45) were found between aseptic loosening and </w:t>
      </w:r>
      <w:r w:rsidR="00A10E84" w:rsidRPr="009D19BE">
        <w:rPr>
          <w:rFonts w:ascii="Book Antiqua" w:hAnsi="Book Antiqua" w:cs="Arial"/>
        </w:rPr>
        <w:t>PJI</w:t>
      </w:r>
      <w:r w:rsidRPr="009D19BE">
        <w:rPr>
          <w:rFonts w:ascii="Book Antiqua" w:hAnsi="Book Antiqua" w:cs="Arial"/>
        </w:rPr>
        <w:t>, with a trend towards lower RANKL concentrations and higher OPG concentrations in the PJI group. The RANKL/OPG ratio was significant for the comparison between PJI and non-PJI (</w:t>
      </w:r>
      <w:r w:rsidR="00A10E84" w:rsidRPr="009D19BE">
        <w:rPr>
          <w:rFonts w:ascii="Book Antiqua" w:hAnsi="Book Antiqua" w:cs="Arial"/>
          <w:i/>
        </w:rPr>
        <w:t>P</w:t>
      </w:r>
      <w:r w:rsidRPr="009D19BE">
        <w:rPr>
          <w:rFonts w:ascii="Book Antiqua" w:hAnsi="Book Antiqua" w:cs="Arial"/>
        </w:rPr>
        <w:t xml:space="preserve"> = 0.005). A ratio &gt; 60 ruled out PJI in all cases (specificity: </w:t>
      </w:r>
      <w:r w:rsidR="00A10E84" w:rsidRPr="009D19BE">
        <w:rPr>
          <w:rFonts w:ascii="Book Antiqua" w:hAnsi="Book Antiqua" w:cs="Arial"/>
        </w:rPr>
        <w:t>100%, 95%</w:t>
      </w:r>
      <w:r w:rsidRPr="009D19BE">
        <w:rPr>
          <w:rFonts w:ascii="Book Antiqua" w:hAnsi="Book Antiqua" w:cs="Arial"/>
        </w:rPr>
        <w:t>CI: 89,</w:t>
      </w:r>
      <w:r w:rsidR="00A10E84" w:rsidRPr="009D19BE">
        <w:rPr>
          <w:rFonts w:ascii="Book Antiqua" w:eastAsiaTheme="minorEastAsia" w:hAnsi="Book Antiqua" w:cs="Arial"/>
          <w:lang w:eastAsia="zh-CN"/>
        </w:rPr>
        <w:t xml:space="preserve"> </w:t>
      </w:r>
      <w:r w:rsidRPr="009D19BE">
        <w:rPr>
          <w:rFonts w:ascii="Book Antiqua" w:hAnsi="Book Antiqua" w:cs="Arial"/>
        </w:rPr>
        <w:t>11% to 100</w:t>
      </w:r>
      <w:r w:rsidR="00A10E84" w:rsidRPr="009D19BE">
        <w:rPr>
          <w:rFonts w:ascii="Book Antiqua" w:eastAsiaTheme="minorEastAsia" w:hAnsi="Book Antiqua" w:cs="Arial"/>
          <w:lang w:eastAsia="zh-CN"/>
        </w:rPr>
        <w:t>.</w:t>
      </w:r>
      <w:r w:rsidRPr="009D19BE">
        <w:rPr>
          <w:rFonts w:ascii="Book Antiqua" w:hAnsi="Book Antiqua" w:cs="Arial"/>
        </w:rPr>
        <w:t xml:space="preserve">0%) but only 30% of non-PJI patients crossed this threshold. The positive predictive value remained poor at any cut-off. In the differentiation between stable and loose implants, none of the parameters measured (calcium, phosphate, AP, and </w:t>
      </w:r>
      <w:proofErr w:type="spellStart"/>
      <w:r w:rsidRPr="009D19BE">
        <w:rPr>
          <w:rFonts w:ascii="Book Antiqua" w:hAnsi="Book Antiqua" w:cs="Arial"/>
        </w:rPr>
        <w:t>bAP</w:t>
      </w:r>
      <w:proofErr w:type="spellEnd"/>
      <w:r w:rsidRPr="009D19BE">
        <w:rPr>
          <w:rFonts w:ascii="Book Antiqua" w:hAnsi="Book Antiqua" w:cs="Arial"/>
        </w:rPr>
        <w:t xml:space="preserve">) showed a significant difference, and only AP and </w:t>
      </w:r>
      <w:proofErr w:type="spellStart"/>
      <w:r w:rsidRPr="009D19BE">
        <w:rPr>
          <w:rFonts w:ascii="Book Antiqua" w:hAnsi="Book Antiqua" w:cs="Arial"/>
        </w:rPr>
        <w:t>bAP</w:t>
      </w:r>
      <w:proofErr w:type="spellEnd"/>
      <w:r w:rsidRPr="009D19BE">
        <w:rPr>
          <w:rFonts w:ascii="Book Antiqua" w:hAnsi="Book Antiqua" w:cs="Arial"/>
        </w:rPr>
        <w:t xml:space="preserve"> measurements showed a tendency towards higher values in the loosened group (with </w:t>
      </w:r>
      <w:r w:rsidR="00A10E84" w:rsidRPr="009D19BE">
        <w:rPr>
          <w:rFonts w:ascii="Book Antiqua" w:hAnsi="Book Antiqua" w:cs="Arial"/>
          <w:i/>
        </w:rPr>
        <w:t>P</w:t>
      </w:r>
      <w:r w:rsidRPr="009D19BE">
        <w:rPr>
          <w:rFonts w:ascii="Book Antiqua" w:hAnsi="Book Antiqua" w:cs="Arial"/>
        </w:rPr>
        <w:t xml:space="preserve"> = 0.09 for AP and </w:t>
      </w:r>
      <w:r w:rsidR="00A10E84" w:rsidRPr="009D19BE">
        <w:rPr>
          <w:rFonts w:ascii="Book Antiqua" w:hAnsi="Book Antiqua" w:cs="Arial"/>
          <w:i/>
        </w:rPr>
        <w:t>P</w:t>
      </w:r>
      <w:r w:rsidRPr="009D19BE">
        <w:rPr>
          <w:rFonts w:ascii="Book Antiqua" w:hAnsi="Book Antiqua" w:cs="Arial"/>
        </w:rPr>
        <w:t xml:space="preserve"> = 0.19 for </w:t>
      </w:r>
      <w:proofErr w:type="spellStart"/>
      <w:r w:rsidRPr="009D19BE">
        <w:rPr>
          <w:rFonts w:ascii="Book Antiqua" w:hAnsi="Book Antiqua" w:cs="Arial"/>
        </w:rPr>
        <w:t>bAP</w:t>
      </w:r>
      <w:proofErr w:type="spellEnd"/>
      <w:r w:rsidRPr="009D19BE">
        <w:rPr>
          <w:rFonts w:ascii="Book Antiqua" w:hAnsi="Book Antiqua" w:cs="Arial"/>
        </w:rPr>
        <w:t xml:space="preserve">). </w:t>
      </w:r>
    </w:p>
    <w:p w:rsidR="00A10E84" w:rsidRPr="009D19BE" w:rsidRDefault="00A10E84" w:rsidP="009D19BE">
      <w:pPr>
        <w:spacing w:before="0" w:line="360" w:lineRule="auto"/>
        <w:jc w:val="both"/>
        <w:rPr>
          <w:rFonts w:ascii="Book Antiqua" w:eastAsiaTheme="minorEastAsia" w:hAnsi="Book Antiqua" w:cs="Arial"/>
          <w:b/>
          <w:lang w:eastAsia="zh-CN"/>
        </w:rPr>
      </w:pPr>
    </w:p>
    <w:p w:rsidR="00A10E84" w:rsidRPr="009D19BE" w:rsidRDefault="00A10E84" w:rsidP="009D19BE">
      <w:pPr>
        <w:spacing w:before="0" w:line="360" w:lineRule="auto"/>
        <w:jc w:val="both"/>
        <w:rPr>
          <w:rFonts w:ascii="Book Antiqua" w:eastAsiaTheme="minorEastAsia" w:hAnsi="Book Antiqua" w:cs="Arial"/>
          <w:b/>
          <w:i/>
          <w:lang w:eastAsia="zh-CN"/>
        </w:rPr>
      </w:pPr>
      <w:r w:rsidRPr="009D19BE">
        <w:rPr>
          <w:rFonts w:ascii="Book Antiqua" w:hAnsi="Book Antiqua" w:cs="Arial"/>
          <w:b/>
          <w:i/>
        </w:rPr>
        <w:lastRenderedPageBreak/>
        <w:t>CONCLUSION</w:t>
      </w:r>
    </w:p>
    <w:p w:rsidR="00316BCF" w:rsidRPr="009D19BE" w:rsidRDefault="00B526D9" w:rsidP="009D19BE">
      <w:pPr>
        <w:spacing w:before="0" w:line="360" w:lineRule="auto"/>
        <w:jc w:val="both"/>
        <w:rPr>
          <w:rFonts w:ascii="Book Antiqua" w:hAnsi="Book Antiqua" w:cs="Arial"/>
        </w:rPr>
      </w:pPr>
      <w:r w:rsidRPr="009D19BE">
        <w:rPr>
          <w:rFonts w:ascii="Book Antiqua" w:hAnsi="Book Antiqua" w:cs="Arial"/>
        </w:rPr>
        <w:t>Lower RANKL and higher OPG concentrations could be detected in PJI, without statistical significance.</w:t>
      </w:r>
    </w:p>
    <w:p w:rsidR="00B526D9" w:rsidRPr="009D19BE" w:rsidRDefault="00B526D9" w:rsidP="009D19BE">
      <w:pPr>
        <w:spacing w:before="0" w:line="360" w:lineRule="auto"/>
        <w:jc w:val="both"/>
        <w:rPr>
          <w:rFonts w:ascii="Book Antiqua" w:hAnsi="Book Antiqua" w:cs="Arial"/>
        </w:rPr>
      </w:pPr>
    </w:p>
    <w:p w:rsidR="00316BCF" w:rsidRPr="009D19BE" w:rsidRDefault="00316BCF" w:rsidP="009D19BE">
      <w:pPr>
        <w:spacing w:before="0" w:line="360" w:lineRule="auto"/>
        <w:jc w:val="both"/>
        <w:rPr>
          <w:rFonts w:ascii="Book Antiqua" w:hAnsi="Book Antiqua" w:cs="Arial"/>
          <w:b/>
        </w:rPr>
      </w:pPr>
      <w:r w:rsidRPr="009D19BE">
        <w:rPr>
          <w:rFonts w:ascii="Book Antiqua" w:hAnsi="Book Antiqua" w:cs="Arial"/>
          <w:b/>
        </w:rPr>
        <w:t>Key words:</w:t>
      </w:r>
      <w:r w:rsidR="004A2F78" w:rsidRPr="009D19BE">
        <w:rPr>
          <w:rFonts w:ascii="Book Antiqua" w:hAnsi="Book Antiqua" w:cs="Arial"/>
          <w:b/>
        </w:rPr>
        <w:t xml:space="preserve"> </w:t>
      </w:r>
      <w:proofErr w:type="spellStart"/>
      <w:r w:rsidR="00A10E84" w:rsidRPr="009D19BE">
        <w:rPr>
          <w:rFonts w:ascii="Book Antiqua" w:hAnsi="Book Antiqua" w:cs="Arial"/>
        </w:rPr>
        <w:t>P</w:t>
      </w:r>
      <w:r w:rsidRPr="009D19BE">
        <w:rPr>
          <w:rFonts w:ascii="Book Antiqua" w:hAnsi="Book Antiqua" w:cs="Arial"/>
        </w:rPr>
        <w:t>e</w:t>
      </w:r>
      <w:r w:rsidR="00B60C70" w:rsidRPr="009D19BE">
        <w:rPr>
          <w:rFonts w:ascii="Book Antiqua" w:hAnsi="Book Antiqua" w:cs="Arial"/>
        </w:rPr>
        <w:t>riprosthetic</w:t>
      </w:r>
      <w:proofErr w:type="spellEnd"/>
      <w:r w:rsidR="00B60C70" w:rsidRPr="009D19BE">
        <w:rPr>
          <w:rFonts w:ascii="Book Antiqua" w:hAnsi="Book Antiqua" w:cs="Arial"/>
        </w:rPr>
        <w:t xml:space="preserve"> joint infection; </w:t>
      </w:r>
      <w:r w:rsidR="00A10E84" w:rsidRPr="009D19BE">
        <w:rPr>
          <w:rFonts w:ascii="Book Antiqua" w:hAnsi="Book Antiqua" w:cs="Arial"/>
        </w:rPr>
        <w:t>A</w:t>
      </w:r>
      <w:r w:rsidR="00B60C70" w:rsidRPr="009D19BE">
        <w:rPr>
          <w:rFonts w:ascii="Book Antiqua" w:hAnsi="Book Antiqua" w:cs="Arial"/>
        </w:rPr>
        <w:t xml:space="preserve">septic loosening; </w:t>
      </w:r>
      <w:r w:rsidR="00A10E84" w:rsidRPr="009D19BE">
        <w:rPr>
          <w:rFonts w:ascii="Book Antiqua" w:hAnsi="Book Antiqua" w:cs="Arial"/>
        </w:rPr>
        <w:t>D</w:t>
      </w:r>
      <w:r w:rsidR="00B60C70" w:rsidRPr="009D19BE">
        <w:rPr>
          <w:rFonts w:ascii="Book Antiqua" w:hAnsi="Book Antiqua" w:cs="Arial"/>
        </w:rPr>
        <w:t>iagnostic; RANK-ligand;</w:t>
      </w:r>
      <w:r w:rsidRPr="009D19BE">
        <w:rPr>
          <w:rFonts w:ascii="Book Antiqua" w:hAnsi="Book Antiqua" w:cs="Arial"/>
        </w:rPr>
        <w:t xml:space="preserve"> </w:t>
      </w:r>
      <w:proofErr w:type="spellStart"/>
      <w:r w:rsidR="00A10E84" w:rsidRPr="009D19BE">
        <w:rPr>
          <w:rFonts w:ascii="Book Antiqua" w:hAnsi="Book Antiqua" w:cs="Arial"/>
        </w:rPr>
        <w:t>O</w:t>
      </w:r>
      <w:r w:rsidRPr="009D19BE">
        <w:rPr>
          <w:rFonts w:ascii="Book Antiqua" w:hAnsi="Book Antiqua" w:cs="Arial"/>
        </w:rPr>
        <w:t>steoprotegerin</w:t>
      </w:r>
      <w:proofErr w:type="spellEnd"/>
      <w:r w:rsidR="00B60C70" w:rsidRPr="009D19BE">
        <w:rPr>
          <w:rFonts w:ascii="Book Antiqua" w:hAnsi="Book Antiqua" w:cs="Arial"/>
        </w:rPr>
        <w:t xml:space="preserve">; </w:t>
      </w:r>
      <w:r w:rsidR="00A10E84" w:rsidRPr="009D19BE">
        <w:rPr>
          <w:rFonts w:ascii="Book Antiqua" w:hAnsi="Book Antiqua" w:cs="Arial"/>
        </w:rPr>
        <w:t>B</w:t>
      </w:r>
      <w:r w:rsidR="00B60C70" w:rsidRPr="009D19BE">
        <w:rPr>
          <w:rFonts w:ascii="Book Antiqua" w:hAnsi="Book Antiqua" w:cs="Arial"/>
        </w:rPr>
        <w:t>iomarker</w:t>
      </w:r>
    </w:p>
    <w:p w:rsidR="00545F17" w:rsidRPr="009D19BE" w:rsidRDefault="00545F17" w:rsidP="009D19BE">
      <w:pPr>
        <w:pStyle w:val="NormalWeb"/>
        <w:spacing w:beforeLines="0" w:before="0" w:afterLines="0" w:line="360" w:lineRule="auto"/>
        <w:jc w:val="both"/>
        <w:rPr>
          <w:rFonts w:ascii="Book Antiqua" w:eastAsia="Times New Roman" w:hAnsi="Book Antiqua" w:cs="Arial"/>
          <w:sz w:val="24"/>
          <w:szCs w:val="24"/>
          <w:lang w:val="en-US"/>
        </w:rPr>
      </w:pPr>
    </w:p>
    <w:p w:rsidR="00A10E84" w:rsidRPr="009D19BE" w:rsidRDefault="00A10E84" w:rsidP="009D19BE">
      <w:pPr>
        <w:spacing w:before="0" w:line="360" w:lineRule="auto"/>
        <w:jc w:val="both"/>
        <w:rPr>
          <w:rFonts w:ascii="Book Antiqua" w:hAnsi="Book Antiqua" w:cs="Arial"/>
        </w:rPr>
      </w:pPr>
      <w:proofErr w:type="gramStart"/>
      <w:r w:rsidRPr="009D19BE">
        <w:rPr>
          <w:rFonts w:ascii="Book Antiqua" w:hAnsi="Book Antiqua"/>
          <w:b/>
        </w:rPr>
        <w:t xml:space="preserve">© </w:t>
      </w:r>
      <w:r w:rsidRPr="009D19BE">
        <w:rPr>
          <w:rFonts w:ascii="Book Antiqua" w:hAnsi="Book Antiqua" w:cs="Arial"/>
          <w:b/>
        </w:rPr>
        <w:t>The Author(s) 2017.</w:t>
      </w:r>
      <w:proofErr w:type="gramEnd"/>
      <w:r w:rsidRPr="009D19BE">
        <w:rPr>
          <w:rFonts w:ascii="Book Antiqua" w:hAnsi="Book Antiqua" w:cs="Arial"/>
        </w:rPr>
        <w:t xml:space="preserve"> Published by </w:t>
      </w:r>
      <w:proofErr w:type="spellStart"/>
      <w:r w:rsidRPr="009D19BE">
        <w:rPr>
          <w:rFonts w:ascii="Book Antiqua" w:hAnsi="Book Antiqua" w:cs="Arial"/>
        </w:rPr>
        <w:t>Baishideng</w:t>
      </w:r>
      <w:proofErr w:type="spellEnd"/>
      <w:r w:rsidRPr="009D19BE">
        <w:rPr>
          <w:rFonts w:ascii="Book Antiqua" w:hAnsi="Book Antiqua" w:cs="Arial"/>
        </w:rPr>
        <w:t xml:space="preserve"> Publishing Group Inc. All rights reserved.</w:t>
      </w:r>
    </w:p>
    <w:p w:rsidR="00DC1E3F" w:rsidRPr="009D19BE" w:rsidRDefault="00DC1E3F" w:rsidP="009D19BE">
      <w:pPr>
        <w:spacing w:before="0" w:line="360" w:lineRule="auto"/>
        <w:jc w:val="both"/>
        <w:rPr>
          <w:rFonts w:ascii="Book Antiqua" w:hAnsi="Book Antiqua" w:cs="Helvetica"/>
          <w:i/>
        </w:rPr>
      </w:pPr>
    </w:p>
    <w:p w:rsidR="00026681" w:rsidRPr="009D19BE" w:rsidRDefault="00B60C70" w:rsidP="009D19BE">
      <w:pPr>
        <w:spacing w:before="0" w:line="360" w:lineRule="auto"/>
        <w:jc w:val="both"/>
        <w:rPr>
          <w:rFonts w:ascii="Book Antiqua" w:hAnsi="Book Antiqua" w:cs="Helvetica"/>
        </w:rPr>
      </w:pPr>
      <w:r w:rsidRPr="009D19BE">
        <w:rPr>
          <w:rFonts w:ascii="Book Antiqua" w:hAnsi="Book Antiqua" w:cs="Helvetica"/>
          <w:b/>
        </w:rPr>
        <w:t>Core tip</w:t>
      </w:r>
      <w:r w:rsidR="004A2F78" w:rsidRPr="009D19BE">
        <w:rPr>
          <w:rFonts w:ascii="Book Antiqua" w:hAnsi="Book Antiqua" w:cs="Helvetica"/>
          <w:b/>
        </w:rPr>
        <w:t xml:space="preserve">: </w:t>
      </w:r>
      <w:r w:rsidRPr="009D19BE">
        <w:rPr>
          <w:rFonts w:ascii="Book Antiqua" w:hAnsi="Book Antiqua" w:cs="Helvetica"/>
        </w:rPr>
        <w:t xml:space="preserve">No statistically significant differences in the serum concentration of </w:t>
      </w:r>
      <w:r w:rsidR="00517343" w:rsidRPr="009D19BE">
        <w:rPr>
          <w:rFonts w:ascii="Book Antiqua" w:hAnsi="Book Antiqua"/>
        </w:rPr>
        <w:t>RANK-ligand</w:t>
      </w:r>
      <w:r w:rsidR="00517343" w:rsidRPr="009D19BE">
        <w:rPr>
          <w:rFonts w:ascii="Book Antiqua" w:hAnsi="Book Antiqua" w:cs="Arial"/>
        </w:rPr>
        <w:t xml:space="preserve"> </w:t>
      </w:r>
      <w:r w:rsidR="00517343" w:rsidRPr="009D19BE">
        <w:rPr>
          <w:rFonts w:ascii="Book Antiqua" w:eastAsiaTheme="minorEastAsia" w:hAnsi="Book Antiqua" w:cs="Arial"/>
          <w:lang w:eastAsia="zh-CN"/>
        </w:rPr>
        <w:t>(</w:t>
      </w:r>
      <w:r w:rsidR="00517343" w:rsidRPr="009D19BE">
        <w:rPr>
          <w:rFonts w:ascii="Book Antiqua" w:hAnsi="Book Antiqua" w:cs="Arial"/>
        </w:rPr>
        <w:t>RANKL</w:t>
      </w:r>
      <w:r w:rsidR="00517343" w:rsidRPr="009D19BE">
        <w:rPr>
          <w:rFonts w:ascii="Book Antiqua" w:eastAsiaTheme="minorEastAsia" w:hAnsi="Book Antiqua" w:cs="Arial"/>
          <w:lang w:eastAsia="zh-CN"/>
        </w:rPr>
        <w:t>)</w:t>
      </w:r>
      <w:r w:rsidR="00517343" w:rsidRPr="009D19BE">
        <w:rPr>
          <w:rFonts w:ascii="Book Antiqua" w:hAnsi="Book Antiqua" w:cs="Arial"/>
        </w:rPr>
        <w:t xml:space="preserve"> and </w:t>
      </w:r>
      <w:proofErr w:type="spellStart"/>
      <w:r w:rsidR="00517343" w:rsidRPr="009D19BE">
        <w:rPr>
          <w:rFonts w:ascii="Book Antiqua" w:hAnsi="Book Antiqua"/>
        </w:rPr>
        <w:t>osteoprotegerin</w:t>
      </w:r>
      <w:proofErr w:type="spellEnd"/>
      <w:r w:rsidR="00517343" w:rsidRPr="009D19BE">
        <w:rPr>
          <w:rFonts w:ascii="Book Antiqua" w:hAnsi="Book Antiqua" w:cs="Arial"/>
        </w:rPr>
        <w:t xml:space="preserve"> </w:t>
      </w:r>
      <w:r w:rsidR="00517343" w:rsidRPr="009D19BE">
        <w:rPr>
          <w:rFonts w:ascii="Book Antiqua" w:eastAsiaTheme="minorEastAsia" w:hAnsi="Book Antiqua" w:cs="Arial"/>
          <w:lang w:eastAsia="zh-CN"/>
        </w:rPr>
        <w:t>(</w:t>
      </w:r>
      <w:r w:rsidR="00517343" w:rsidRPr="009D19BE">
        <w:rPr>
          <w:rFonts w:ascii="Book Antiqua" w:hAnsi="Book Antiqua" w:cs="Arial"/>
        </w:rPr>
        <w:t>OPG</w:t>
      </w:r>
      <w:r w:rsidR="00517343" w:rsidRPr="009D19BE">
        <w:rPr>
          <w:rFonts w:ascii="Book Antiqua" w:eastAsiaTheme="minorEastAsia" w:hAnsi="Book Antiqua" w:cs="Arial"/>
          <w:lang w:eastAsia="zh-CN"/>
        </w:rPr>
        <w:t>)</w:t>
      </w:r>
      <w:r w:rsidR="00026681" w:rsidRPr="009D19BE">
        <w:rPr>
          <w:rFonts w:ascii="Book Antiqua" w:hAnsi="Book Antiqua" w:cs="Helvetica"/>
        </w:rPr>
        <w:t xml:space="preserve"> were</w:t>
      </w:r>
      <w:r w:rsidRPr="009D19BE">
        <w:rPr>
          <w:rFonts w:ascii="Book Antiqua" w:hAnsi="Book Antiqua" w:cs="Helvetica"/>
        </w:rPr>
        <w:t xml:space="preserve"> found between aseptic loosening and </w:t>
      </w:r>
      <w:proofErr w:type="spellStart"/>
      <w:r w:rsidRPr="009D19BE">
        <w:rPr>
          <w:rFonts w:ascii="Book Antiqua" w:hAnsi="Book Antiqua" w:cs="Helvetica"/>
        </w:rPr>
        <w:t>periprosthetic</w:t>
      </w:r>
      <w:proofErr w:type="spellEnd"/>
      <w:r w:rsidRPr="009D19BE">
        <w:rPr>
          <w:rFonts w:ascii="Book Antiqua" w:hAnsi="Book Antiqua" w:cs="Helvetica"/>
        </w:rPr>
        <w:t xml:space="preserve"> joint infection </w:t>
      </w:r>
      <w:r w:rsidR="00A10E84" w:rsidRPr="009D19BE">
        <w:rPr>
          <w:rFonts w:ascii="Book Antiqua" w:eastAsiaTheme="minorEastAsia" w:hAnsi="Book Antiqua" w:cs="Helvetica"/>
          <w:lang w:eastAsia="zh-CN"/>
        </w:rPr>
        <w:t>(</w:t>
      </w:r>
      <w:r w:rsidR="00A10E84" w:rsidRPr="009D19BE">
        <w:rPr>
          <w:rFonts w:ascii="Book Antiqua" w:hAnsi="Book Antiqua" w:cs="Arial"/>
        </w:rPr>
        <w:t>PJI</w:t>
      </w:r>
      <w:r w:rsidR="00A10E84" w:rsidRPr="009D19BE">
        <w:rPr>
          <w:rFonts w:ascii="Book Antiqua" w:eastAsiaTheme="minorEastAsia" w:hAnsi="Book Antiqua" w:cs="Helvetica"/>
          <w:lang w:eastAsia="zh-CN"/>
        </w:rPr>
        <w:t xml:space="preserve">) </w:t>
      </w:r>
      <w:r w:rsidRPr="009D19BE">
        <w:rPr>
          <w:rFonts w:ascii="Book Antiqua" w:hAnsi="Book Antiqua" w:cs="Helvetica"/>
        </w:rPr>
        <w:t>with a certain trend of lower concentrations in the PJI group. Nevertheless, a RANKL/OPG ratio &gt; 60 ruled out PJI in all cases. In the differentiation between a stable and loose implant the parameters me</w:t>
      </w:r>
      <w:r w:rsidR="00026681" w:rsidRPr="009D19BE">
        <w:rPr>
          <w:rFonts w:ascii="Book Antiqua" w:hAnsi="Book Antiqua" w:cs="Helvetica"/>
        </w:rPr>
        <w:t>asured showed no significant difference, which let to the conclusion that t</w:t>
      </w:r>
      <w:r w:rsidRPr="009D19BE">
        <w:rPr>
          <w:rFonts w:ascii="Book Antiqua" w:hAnsi="Book Antiqua" w:cs="Helvetica"/>
        </w:rPr>
        <w:t>he sole use of these parameters for differentiating PJI and aseptic loosening cannot be recommended. RANK and OPG may have utility as a conform</w:t>
      </w:r>
      <w:r w:rsidR="00026681" w:rsidRPr="009D19BE">
        <w:rPr>
          <w:rFonts w:ascii="Book Antiqua" w:hAnsi="Book Antiqua" w:cs="Helvetica"/>
        </w:rPr>
        <w:t>ation test but are not an effect</w:t>
      </w:r>
      <w:r w:rsidRPr="009D19BE">
        <w:rPr>
          <w:rFonts w:ascii="Book Antiqua" w:hAnsi="Book Antiqua" w:cs="Helvetica"/>
        </w:rPr>
        <w:t xml:space="preserve">ive screening parameter for the discrimination of </w:t>
      </w:r>
      <w:r w:rsidR="00026681" w:rsidRPr="009D19BE">
        <w:rPr>
          <w:rFonts w:ascii="Book Antiqua" w:hAnsi="Book Antiqua" w:cs="Helvetica"/>
        </w:rPr>
        <w:t>PJI</w:t>
      </w:r>
      <w:r w:rsidRPr="009D19BE">
        <w:rPr>
          <w:rFonts w:ascii="Book Antiqua" w:hAnsi="Book Antiqua" w:cs="Helvetica"/>
        </w:rPr>
        <w:t xml:space="preserve"> and </w:t>
      </w:r>
      <w:r w:rsidR="00026681" w:rsidRPr="009D19BE">
        <w:rPr>
          <w:rFonts w:ascii="Book Antiqua" w:hAnsi="Book Antiqua" w:cs="Helvetica"/>
        </w:rPr>
        <w:t>AL</w:t>
      </w:r>
      <w:r w:rsidRPr="009D19BE">
        <w:rPr>
          <w:rFonts w:ascii="Book Antiqua" w:hAnsi="Book Antiqua" w:cs="Helvetica"/>
        </w:rPr>
        <w:t>.</w:t>
      </w:r>
    </w:p>
    <w:p w:rsidR="007665D9" w:rsidRPr="009D19BE" w:rsidRDefault="007665D9" w:rsidP="009D19BE">
      <w:pPr>
        <w:spacing w:before="0" w:line="360" w:lineRule="auto"/>
        <w:jc w:val="both"/>
        <w:rPr>
          <w:rFonts w:ascii="Book Antiqua" w:eastAsiaTheme="minorEastAsia" w:hAnsi="Book Antiqua" w:cs="Arial"/>
          <w:lang w:eastAsia="zh-CN"/>
        </w:rPr>
      </w:pPr>
    </w:p>
    <w:p w:rsidR="009D19BE" w:rsidRPr="009D19BE" w:rsidRDefault="007665D9" w:rsidP="009D19BE">
      <w:pPr>
        <w:spacing w:before="0" w:line="360" w:lineRule="auto"/>
        <w:jc w:val="both"/>
        <w:rPr>
          <w:rFonts w:ascii="Book Antiqua" w:eastAsiaTheme="minorEastAsia" w:hAnsi="Book Antiqua"/>
          <w:lang w:eastAsia="zh-CN"/>
        </w:rPr>
      </w:pPr>
      <w:r w:rsidRPr="009D19BE">
        <w:rPr>
          <w:rFonts w:ascii="Book Antiqua" w:hAnsi="Book Antiqua" w:cs="Arial"/>
          <w:lang w:val="de-DE"/>
        </w:rPr>
        <w:t>Friedrich</w:t>
      </w:r>
      <w:r w:rsidRPr="009D19BE">
        <w:rPr>
          <w:rFonts w:ascii="Book Antiqua" w:eastAsiaTheme="minorEastAsia" w:hAnsi="Book Antiqua" w:cs="Arial"/>
          <w:lang w:val="de-DE" w:eastAsia="zh-CN"/>
        </w:rPr>
        <w:t xml:space="preserve"> MJ</w:t>
      </w:r>
      <w:r w:rsidRPr="009D19BE">
        <w:rPr>
          <w:rFonts w:ascii="Book Antiqua" w:hAnsi="Book Antiqua" w:cs="Arial"/>
          <w:lang w:val="de-DE"/>
        </w:rPr>
        <w:t>, Wimmer</w:t>
      </w:r>
      <w:r w:rsidRPr="009D19BE">
        <w:rPr>
          <w:rFonts w:ascii="Book Antiqua" w:eastAsiaTheme="minorEastAsia" w:hAnsi="Book Antiqua" w:cs="Arial"/>
          <w:lang w:val="de-DE" w:eastAsia="zh-CN"/>
        </w:rPr>
        <w:t xml:space="preserve"> MD</w:t>
      </w:r>
      <w:r w:rsidRPr="009D19BE">
        <w:rPr>
          <w:rFonts w:ascii="Book Antiqua" w:hAnsi="Book Antiqua" w:cs="Arial"/>
          <w:lang w:val="de-DE"/>
        </w:rPr>
        <w:t>, Schmolders</w:t>
      </w:r>
      <w:r w:rsidRPr="009D19BE">
        <w:rPr>
          <w:rFonts w:ascii="Book Antiqua" w:eastAsiaTheme="minorEastAsia" w:hAnsi="Book Antiqua" w:cs="Arial"/>
          <w:lang w:val="de-DE" w:eastAsia="zh-CN"/>
        </w:rPr>
        <w:t xml:space="preserve"> J</w:t>
      </w:r>
      <w:r w:rsidRPr="009D19BE">
        <w:rPr>
          <w:rFonts w:ascii="Book Antiqua" w:hAnsi="Book Antiqua" w:cs="Arial"/>
          <w:lang w:val="de-DE"/>
        </w:rPr>
        <w:t>, Strauss</w:t>
      </w:r>
      <w:r w:rsidRPr="009D19BE">
        <w:rPr>
          <w:rFonts w:ascii="Book Antiqua" w:eastAsiaTheme="minorEastAsia" w:hAnsi="Book Antiqua" w:cs="Arial"/>
          <w:lang w:val="de-DE" w:eastAsia="zh-CN"/>
        </w:rPr>
        <w:t xml:space="preserve"> AC</w:t>
      </w:r>
      <w:r w:rsidRPr="009D19BE">
        <w:rPr>
          <w:rFonts w:ascii="Book Antiqua" w:hAnsi="Book Antiqua" w:cs="Arial"/>
          <w:lang w:val="de-DE"/>
        </w:rPr>
        <w:t>, Plöger</w:t>
      </w:r>
      <w:r w:rsidRPr="009D19BE">
        <w:rPr>
          <w:rFonts w:ascii="Book Antiqua" w:eastAsiaTheme="minorEastAsia" w:hAnsi="Book Antiqua" w:cs="Arial"/>
          <w:lang w:val="de-DE" w:eastAsia="zh-CN"/>
        </w:rPr>
        <w:t xml:space="preserve"> MM</w:t>
      </w:r>
      <w:r w:rsidRPr="009D19BE">
        <w:rPr>
          <w:rFonts w:ascii="Book Antiqua" w:hAnsi="Book Antiqua" w:cs="Arial"/>
          <w:lang w:val="de-DE"/>
        </w:rPr>
        <w:t>, Kohlhof</w:t>
      </w:r>
      <w:r w:rsidRPr="009D19BE">
        <w:rPr>
          <w:rFonts w:ascii="Book Antiqua" w:eastAsiaTheme="minorEastAsia" w:hAnsi="Book Antiqua" w:cs="Arial"/>
          <w:lang w:val="de-DE" w:eastAsia="zh-CN"/>
        </w:rPr>
        <w:t xml:space="preserve"> H</w:t>
      </w:r>
      <w:r w:rsidRPr="009D19BE">
        <w:rPr>
          <w:rFonts w:ascii="Book Antiqua" w:hAnsi="Book Antiqua" w:cs="Arial"/>
          <w:lang w:val="de-DE"/>
        </w:rPr>
        <w:t>, Wirtz</w:t>
      </w:r>
      <w:r w:rsidRPr="009D19BE">
        <w:rPr>
          <w:rFonts w:ascii="Book Antiqua" w:eastAsiaTheme="minorEastAsia" w:hAnsi="Book Antiqua" w:cs="Arial"/>
          <w:lang w:val="de-DE" w:eastAsia="zh-CN"/>
        </w:rPr>
        <w:t xml:space="preserve"> DC</w:t>
      </w:r>
      <w:r w:rsidRPr="009D19BE">
        <w:rPr>
          <w:rFonts w:ascii="Book Antiqua" w:hAnsi="Book Antiqua" w:cs="Arial"/>
          <w:lang w:val="de-DE"/>
        </w:rPr>
        <w:t>, Gravius</w:t>
      </w:r>
      <w:r w:rsidRPr="009D19BE">
        <w:rPr>
          <w:rFonts w:ascii="Book Antiqua" w:eastAsiaTheme="minorEastAsia" w:hAnsi="Book Antiqua" w:cs="Arial"/>
          <w:lang w:val="de-DE" w:eastAsia="zh-CN"/>
        </w:rPr>
        <w:t xml:space="preserve"> S</w:t>
      </w:r>
      <w:r w:rsidRPr="009D19BE">
        <w:rPr>
          <w:rFonts w:ascii="Book Antiqua" w:hAnsi="Book Antiqua" w:cs="Arial"/>
          <w:lang w:val="de-DE"/>
        </w:rPr>
        <w:t>, Randau</w:t>
      </w:r>
      <w:r w:rsidRPr="009D19BE">
        <w:rPr>
          <w:rFonts w:ascii="Book Antiqua" w:eastAsiaTheme="minorEastAsia" w:hAnsi="Book Antiqua" w:cs="Arial"/>
          <w:lang w:val="de-DE" w:eastAsia="zh-CN"/>
        </w:rPr>
        <w:t xml:space="preserve"> TM.</w:t>
      </w:r>
      <w:r w:rsidR="009D19BE" w:rsidRPr="009D19BE">
        <w:rPr>
          <w:rFonts w:ascii="Book Antiqua" w:hAnsi="Book Antiqua"/>
        </w:rPr>
        <w:t xml:space="preserve"> </w:t>
      </w:r>
      <w:proofErr w:type="gramStart"/>
      <w:r w:rsidR="009D19BE" w:rsidRPr="009D19BE">
        <w:rPr>
          <w:rFonts w:ascii="Book Antiqua" w:hAnsi="Book Antiqua"/>
        </w:rPr>
        <w:t xml:space="preserve">RANK-ligand and </w:t>
      </w:r>
      <w:proofErr w:type="spellStart"/>
      <w:r w:rsidR="009D19BE" w:rsidRPr="009D19BE">
        <w:rPr>
          <w:rFonts w:ascii="Book Antiqua" w:hAnsi="Book Antiqua"/>
        </w:rPr>
        <w:t>osteoprotegerin</w:t>
      </w:r>
      <w:proofErr w:type="spellEnd"/>
      <w:r w:rsidR="009D19BE" w:rsidRPr="009D19BE">
        <w:rPr>
          <w:rFonts w:ascii="Book Antiqua" w:hAnsi="Book Antiqua"/>
        </w:rPr>
        <w:t xml:space="preserve"> as biomarkers in the differentiation between </w:t>
      </w:r>
      <w:proofErr w:type="spellStart"/>
      <w:r w:rsidR="009D19BE" w:rsidRPr="009D19BE">
        <w:rPr>
          <w:rFonts w:ascii="Book Antiqua" w:hAnsi="Book Antiqua"/>
        </w:rPr>
        <w:t>periprosthetic</w:t>
      </w:r>
      <w:proofErr w:type="spellEnd"/>
      <w:r w:rsidR="009D19BE" w:rsidRPr="009D19BE">
        <w:rPr>
          <w:rFonts w:ascii="Book Antiqua" w:hAnsi="Book Antiqua"/>
        </w:rPr>
        <w:t xml:space="preserve"> joint infection and aseptic prosthesis loosening</w:t>
      </w:r>
      <w:r w:rsidR="009D19BE" w:rsidRPr="009D19BE">
        <w:rPr>
          <w:rFonts w:ascii="Book Antiqua" w:eastAsiaTheme="minorEastAsia" w:hAnsi="Book Antiqua"/>
          <w:lang w:eastAsia="zh-CN"/>
        </w:rPr>
        <w:t>.</w:t>
      </w:r>
      <w:proofErr w:type="gramEnd"/>
      <w:r w:rsidR="009D19BE" w:rsidRPr="009D19BE">
        <w:rPr>
          <w:rFonts w:ascii="Book Antiqua" w:hAnsi="Book Antiqua"/>
          <w:i/>
          <w:iCs/>
        </w:rPr>
        <w:t xml:space="preserve"> World J </w:t>
      </w:r>
      <w:proofErr w:type="spellStart"/>
      <w:r w:rsidR="009D19BE" w:rsidRPr="009D19BE">
        <w:rPr>
          <w:rFonts w:ascii="Book Antiqua" w:hAnsi="Book Antiqua"/>
          <w:i/>
          <w:iCs/>
        </w:rPr>
        <w:t>Orthop</w:t>
      </w:r>
      <w:proofErr w:type="spellEnd"/>
      <w:r w:rsidR="009D19BE" w:rsidRPr="009D19BE">
        <w:rPr>
          <w:rFonts w:ascii="Book Antiqua" w:eastAsiaTheme="minorEastAsia" w:hAnsi="Book Antiqua"/>
          <w:i/>
          <w:iCs/>
          <w:lang w:eastAsia="zh-CN"/>
        </w:rPr>
        <w:t xml:space="preserve"> </w:t>
      </w:r>
      <w:r w:rsidR="009D19BE" w:rsidRPr="009D19BE">
        <w:rPr>
          <w:rFonts w:ascii="Book Antiqua" w:eastAsiaTheme="minorEastAsia" w:hAnsi="Book Antiqua"/>
          <w:iCs/>
          <w:lang w:eastAsia="zh-CN"/>
        </w:rPr>
        <w:t xml:space="preserve">2017; </w:t>
      </w:r>
      <w:proofErr w:type="gramStart"/>
      <w:r w:rsidR="009D19BE" w:rsidRPr="009D19BE">
        <w:rPr>
          <w:rFonts w:ascii="Book Antiqua" w:eastAsiaTheme="minorEastAsia" w:hAnsi="Book Antiqua"/>
          <w:iCs/>
          <w:lang w:eastAsia="zh-CN"/>
        </w:rPr>
        <w:t>In</w:t>
      </w:r>
      <w:proofErr w:type="gramEnd"/>
      <w:r w:rsidR="009D19BE" w:rsidRPr="009D19BE">
        <w:rPr>
          <w:rFonts w:ascii="Book Antiqua" w:eastAsiaTheme="minorEastAsia" w:hAnsi="Book Antiqua"/>
          <w:iCs/>
          <w:lang w:eastAsia="zh-CN"/>
        </w:rPr>
        <w:t xml:space="preserve"> press</w:t>
      </w:r>
    </w:p>
    <w:p w:rsidR="007665D9" w:rsidRPr="009D19BE" w:rsidRDefault="007665D9" w:rsidP="009D19BE">
      <w:pPr>
        <w:spacing w:before="0" w:line="360" w:lineRule="auto"/>
        <w:jc w:val="both"/>
        <w:rPr>
          <w:rFonts w:ascii="Book Antiqua" w:eastAsiaTheme="minorEastAsia" w:hAnsi="Book Antiqua" w:cs="Arial"/>
          <w:b/>
          <w:lang w:eastAsia="zh-CN"/>
        </w:rPr>
      </w:pPr>
    </w:p>
    <w:p w:rsidR="009D19BE" w:rsidRDefault="009D19BE">
      <w:pPr>
        <w:spacing w:before="0"/>
        <w:jc w:val="left"/>
        <w:rPr>
          <w:rFonts w:ascii="Book Antiqua" w:hAnsi="Book Antiqua" w:cs="Helvetica"/>
          <w:b/>
        </w:rPr>
      </w:pPr>
      <w:r>
        <w:rPr>
          <w:rFonts w:ascii="Book Antiqua" w:hAnsi="Book Antiqua" w:cs="Helvetica"/>
          <w:b/>
        </w:rPr>
        <w:br w:type="page"/>
      </w:r>
    </w:p>
    <w:p w:rsidR="00B526D9" w:rsidRPr="009D19BE" w:rsidRDefault="009D19BE" w:rsidP="009D19BE">
      <w:pPr>
        <w:spacing w:before="0" w:line="360" w:lineRule="auto"/>
        <w:jc w:val="both"/>
        <w:rPr>
          <w:rFonts w:ascii="Book Antiqua" w:hAnsi="Book Antiqua" w:cs="Helvetica"/>
          <w:b/>
        </w:rPr>
      </w:pPr>
      <w:r w:rsidRPr="009D19BE">
        <w:rPr>
          <w:rFonts w:ascii="Book Antiqua" w:hAnsi="Book Antiqua" w:cs="Helvetica"/>
          <w:b/>
        </w:rPr>
        <w:lastRenderedPageBreak/>
        <w:t>INTRODUCTION</w:t>
      </w:r>
    </w:p>
    <w:p w:rsidR="00B526D9" w:rsidRPr="009D19BE" w:rsidRDefault="00B526D9" w:rsidP="009D19BE">
      <w:pPr>
        <w:spacing w:before="0" w:line="360" w:lineRule="auto"/>
        <w:jc w:val="both"/>
        <w:rPr>
          <w:rFonts w:ascii="Book Antiqua" w:hAnsi="Book Antiqua" w:cs="Arial"/>
        </w:rPr>
      </w:pPr>
      <w:proofErr w:type="spellStart"/>
      <w:r w:rsidRPr="009D19BE">
        <w:rPr>
          <w:rFonts w:ascii="Book Antiqua" w:hAnsi="Book Antiqua" w:cs="Arial"/>
        </w:rPr>
        <w:t>Periprosthetic</w:t>
      </w:r>
      <w:proofErr w:type="spellEnd"/>
      <w:r w:rsidRPr="009D19BE">
        <w:rPr>
          <w:rFonts w:ascii="Book Antiqua" w:hAnsi="Book Antiqua" w:cs="Arial"/>
        </w:rPr>
        <w:t xml:space="preserve"> joint infection (PJI) after total joint replacement still remains one of the most serious complications and is a key challenge in orthopedic surgery. A precise and rapid diagnosis of implant failure is mandatory for treatment success. The differentiation between PJI and aseptic loosening can, in particular, be unyielding or controversial, and misdiagnosis can lead to serious and permanent impairment. As the treatment of PJI is completely different from the treatment of aseptic loosening, its correct and timely diagnosis is crucial for successful therapy and relies in part on the use of molecular markers. Nevertheless, establishing a definite diagnosis of PJI prior to surgical intervention is at times difficult. Numerous researchers have focused on the development of novel and </w:t>
      </w:r>
      <w:r w:rsidR="009D19BE">
        <w:rPr>
          <w:rFonts w:ascii="Book Antiqua" w:hAnsi="Book Antiqua" w:cs="Arial"/>
        </w:rPr>
        <w:t>more accurate molecular methods</w:t>
      </w:r>
      <w:r w:rsidRPr="009D19BE">
        <w:rPr>
          <w:rFonts w:ascii="Book Antiqua" w:hAnsi="Book Antiqua" w:cs="Arial"/>
        </w:rPr>
        <w:fldChar w:fldCharType="begin">
          <w:fldData xml:space="preserve">PEVuZE5vdGU+PENpdGU+PEF1dGhvcj5Hb2xsd2l0emVyPC9BdXRob3I+PFllYXI+MjAxMzwvWWVh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YWx0LXBlcmlvZGljYWw+PHBhZ2VzPmU4OTA0NTwvcGFnZXM+PHZvbHVtZT45PC92b2x1bWU+PG51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==
</w:fldData>
        </w:fldChar>
      </w:r>
      <w:r w:rsidRPr="009D19BE">
        <w:rPr>
          <w:rFonts w:ascii="Book Antiqua" w:hAnsi="Book Antiqua" w:cs="Arial"/>
        </w:rPr>
        <w:instrText xml:space="preserve"> ADDIN EN.CITE </w:instrText>
      </w:r>
      <w:r w:rsidRPr="009D19BE">
        <w:rPr>
          <w:rFonts w:ascii="Book Antiqua" w:hAnsi="Book Antiqua" w:cs="Arial"/>
        </w:rPr>
        <w:fldChar w:fldCharType="begin">
          <w:fldData xml:space="preserve">PEVuZE5vdGU+PENpdGU+PEF1dGhvcj5Hb2xsd2l0emVyPC9BdXRob3I+PFllYXI+MjAxMzwvWWVh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YWx0LXBlcmlvZGljYWw+PHBhZ2VzPmU4OTA0NTwvcGFnZXM+PHZvbHVtZT45PC92b2x1bWU+PG51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==
</w:fldData>
        </w:fldChar>
      </w:r>
      <w:r w:rsidRPr="009D19BE">
        <w:rPr>
          <w:rFonts w:ascii="Book Antiqua" w:hAnsi="Book Antiqua" w:cs="Arial"/>
        </w:rPr>
        <w:instrText xml:space="preserve"> ADDIN EN.CITE.DATA </w:instrText>
      </w:r>
      <w:r w:rsidRPr="009D19BE">
        <w:rPr>
          <w:rFonts w:ascii="Book Antiqua" w:hAnsi="Book Antiqua" w:cs="Arial"/>
        </w:rPr>
      </w:r>
      <w:r w:rsidRPr="009D19BE">
        <w:rPr>
          <w:rFonts w:ascii="Book Antiqua" w:hAnsi="Book Antiqua" w:cs="Arial"/>
        </w:rPr>
        <w:fldChar w:fldCharType="end"/>
      </w:r>
      <w:r w:rsidRPr="009D19BE">
        <w:rPr>
          <w:rFonts w:ascii="Book Antiqua" w:hAnsi="Book Antiqua" w:cs="Arial"/>
        </w:rPr>
      </w:r>
      <w:r w:rsidRPr="009D19BE">
        <w:rPr>
          <w:rFonts w:ascii="Book Antiqua" w:hAnsi="Book Antiqua" w:cs="Arial"/>
        </w:rPr>
        <w:fldChar w:fldCharType="separate"/>
      </w:r>
      <w:r w:rsidRPr="009D19BE">
        <w:rPr>
          <w:rFonts w:ascii="Book Antiqua" w:hAnsi="Book Antiqua" w:cs="Arial"/>
          <w:noProof/>
          <w:vertAlign w:val="superscript"/>
        </w:rPr>
        <w:t>[1-5]</w:t>
      </w:r>
      <w:r w:rsidRPr="009D19BE">
        <w:rPr>
          <w:rFonts w:ascii="Book Antiqua" w:hAnsi="Book Antiqua" w:cs="Arial"/>
        </w:rPr>
        <w:fldChar w:fldCharType="end"/>
      </w:r>
      <w:r w:rsidRPr="009D19BE">
        <w:rPr>
          <w:rFonts w:ascii="Book Antiqua" w:hAnsi="Book Antiqua" w:cs="Arial"/>
        </w:rPr>
        <w:t xml:space="preserve">. However, there is no diagnostic gold standard so far. Various definitions have been proposed and current recommendations are based on several </w:t>
      </w:r>
      <w:proofErr w:type="spellStart"/>
      <w:r w:rsidRPr="009D19BE">
        <w:rPr>
          <w:rFonts w:ascii="Book Antiqua" w:hAnsi="Book Antiqua" w:cs="Arial"/>
        </w:rPr>
        <w:t>prae</w:t>
      </w:r>
      <w:proofErr w:type="spellEnd"/>
      <w:r w:rsidRPr="009D19BE">
        <w:rPr>
          <w:rFonts w:ascii="Book Antiqua" w:hAnsi="Book Antiqua" w:cs="Arial"/>
        </w:rPr>
        <w:t>-, intra</w:t>
      </w:r>
      <w:r w:rsidR="009D19BE">
        <w:rPr>
          <w:rFonts w:ascii="Book Antiqua" w:hAnsi="Book Antiqua" w:cs="Arial"/>
        </w:rPr>
        <w:t>-, and postoperative parameters</w:t>
      </w:r>
      <w:r w:rsidRPr="009D19BE">
        <w:rPr>
          <w:rFonts w:ascii="Book Antiqua" w:hAnsi="Book Antiqua" w:cs="Arial"/>
        </w:rPr>
        <w:fldChar w:fldCharType="begin">
          <w:fldData xml:space="preserve">PEVuZE5vdGU+PENpdGU+PEF1dGhvcj5aaW1tZXJsaTwvQXV0aG9yPjxZZWFyPjIwMDQ8L1llYXI+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cGVyaW9kaWNhbD48cGFnZXM+MTY0NS01NDwvcGFnZXM+PHZvbHVtZT4zNTE8L3ZvbHVtZT48bnVt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</w:fldData>
        </w:fldChar>
      </w:r>
      <w:r w:rsidRPr="009D19BE">
        <w:rPr>
          <w:rFonts w:ascii="Book Antiqua" w:hAnsi="Book Antiqua" w:cs="Arial"/>
        </w:rPr>
        <w:instrText xml:space="preserve"> ADDIN EN.CITE </w:instrText>
      </w:r>
      <w:r w:rsidRPr="009D19BE">
        <w:rPr>
          <w:rFonts w:ascii="Book Antiqua" w:hAnsi="Book Antiqua" w:cs="Arial"/>
        </w:rPr>
        <w:fldChar w:fldCharType="begin">
          <w:fldData xml:space="preserve">PEVuZE5vdGU+PENpdGU+PEF1dGhvcj5aaW1tZXJsaTwvQXV0aG9yPjxZZWFyPjIwMDQ8L1llYXI+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cGVyaW9kaWNhbD48cGFnZXM+MTY0NS01NDwvcGFnZXM+PHZvbHVtZT4zNTE8L3ZvbHVtZT48bnVt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</w:fldData>
        </w:fldChar>
      </w:r>
      <w:r w:rsidRPr="009D19BE">
        <w:rPr>
          <w:rFonts w:ascii="Book Antiqua" w:hAnsi="Book Antiqua" w:cs="Arial"/>
        </w:rPr>
        <w:instrText xml:space="preserve"> ADDIN EN.CITE.DATA </w:instrText>
      </w:r>
      <w:r w:rsidRPr="009D19BE">
        <w:rPr>
          <w:rFonts w:ascii="Book Antiqua" w:hAnsi="Book Antiqua" w:cs="Arial"/>
        </w:rPr>
      </w:r>
      <w:r w:rsidRPr="009D19BE">
        <w:rPr>
          <w:rFonts w:ascii="Book Antiqua" w:hAnsi="Book Antiqua" w:cs="Arial"/>
        </w:rPr>
        <w:fldChar w:fldCharType="end"/>
      </w:r>
      <w:r w:rsidRPr="009D19BE">
        <w:rPr>
          <w:rFonts w:ascii="Book Antiqua" w:hAnsi="Book Antiqua" w:cs="Arial"/>
        </w:rPr>
      </w:r>
      <w:r w:rsidRPr="009D19BE">
        <w:rPr>
          <w:rFonts w:ascii="Book Antiqua" w:hAnsi="Book Antiqua" w:cs="Arial"/>
        </w:rPr>
        <w:fldChar w:fldCharType="separate"/>
      </w:r>
      <w:r w:rsidR="009D19BE">
        <w:rPr>
          <w:rFonts w:ascii="Book Antiqua" w:hAnsi="Book Antiqua" w:cs="Arial"/>
          <w:noProof/>
          <w:vertAlign w:val="superscript"/>
        </w:rPr>
        <w:t>[6,</w:t>
      </w:r>
      <w:r w:rsidRPr="009D19BE">
        <w:rPr>
          <w:rFonts w:ascii="Book Antiqua" w:hAnsi="Book Antiqua" w:cs="Arial"/>
          <w:noProof/>
          <w:vertAlign w:val="superscript"/>
        </w:rPr>
        <w:t>7]</w:t>
      </w:r>
      <w:r w:rsidRPr="009D19BE">
        <w:rPr>
          <w:rFonts w:ascii="Book Antiqua" w:hAnsi="Book Antiqua" w:cs="Arial"/>
        </w:rPr>
        <w:fldChar w:fldCharType="end"/>
      </w:r>
      <w:r w:rsidRPr="009D19BE">
        <w:rPr>
          <w:rFonts w:ascii="Book Antiqua" w:hAnsi="Book Antiqua" w:cs="Arial"/>
        </w:rPr>
        <w:t>.</w:t>
      </w:r>
    </w:p>
    <w:p w:rsidR="00B526D9" w:rsidRPr="009D19BE" w:rsidRDefault="00B526D9" w:rsidP="009D19BE">
      <w:pPr>
        <w:spacing w:before="0" w:line="360" w:lineRule="auto"/>
        <w:ind w:firstLineChars="100" w:firstLine="240"/>
        <w:jc w:val="both"/>
        <w:rPr>
          <w:rFonts w:ascii="Book Antiqua" w:hAnsi="Book Antiqua" w:cs="Arial"/>
        </w:rPr>
      </w:pPr>
      <w:r w:rsidRPr="009D19BE">
        <w:rPr>
          <w:rFonts w:ascii="Book Antiqua" w:hAnsi="Book Antiqua" w:cs="Arial"/>
        </w:rPr>
        <w:t xml:space="preserve">Previous studies have suggested </w:t>
      </w:r>
      <w:proofErr w:type="spellStart"/>
      <w:r w:rsidR="009D19BE" w:rsidRPr="009D19BE">
        <w:rPr>
          <w:rFonts w:ascii="Book Antiqua" w:hAnsi="Book Antiqua" w:cs="Arial"/>
        </w:rPr>
        <w:t>o</w:t>
      </w:r>
      <w:r w:rsidRPr="009D19BE">
        <w:rPr>
          <w:rFonts w:ascii="Book Antiqua" w:hAnsi="Book Antiqua" w:cs="Arial"/>
        </w:rPr>
        <w:t>steoprotegerin</w:t>
      </w:r>
      <w:proofErr w:type="spellEnd"/>
      <w:r w:rsidRPr="009D19BE">
        <w:rPr>
          <w:rFonts w:ascii="Book Antiqua" w:hAnsi="Book Antiqua" w:cs="Arial"/>
        </w:rPr>
        <w:t xml:space="preserve"> (OPG) and </w:t>
      </w:r>
      <w:r w:rsidR="009D19BE" w:rsidRPr="009D19BE">
        <w:rPr>
          <w:rFonts w:ascii="Book Antiqua" w:hAnsi="Book Antiqua" w:cs="Arial"/>
        </w:rPr>
        <w:t>receptor activator of nuclear factor</w:t>
      </w:r>
      <w:r w:rsidRPr="009D19BE">
        <w:rPr>
          <w:rFonts w:ascii="Book Antiqua" w:hAnsi="Book Antiqua" w:cs="Arial"/>
        </w:rPr>
        <w:t>-</w:t>
      </w:r>
      <w:proofErr w:type="spellStart"/>
      <w:r w:rsidR="009D19BE">
        <w:rPr>
          <w:rFonts w:ascii="Book Antiqua" w:hAnsi="Book Antiqua" w:cs="Arial"/>
        </w:rPr>
        <w:t>ĸ</w:t>
      </w:r>
      <w:r w:rsidRPr="009D19BE">
        <w:rPr>
          <w:rFonts w:ascii="Book Antiqua" w:hAnsi="Book Antiqua" w:cs="Arial"/>
        </w:rPr>
        <w:t>B</w:t>
      </w:r>
      <w:proofErr w:type="spellEnd"/>
      <w:r w:rsidRPr="009D19BE">
        <w:rPr>
          <w:rFonts w:ascii="Book Antiqua" w:hAnsi="Book Antiqua" w:cs="Arial"/>
        </w:rPr>
        <w:t xml:space="preserve"> </w:t>
      </w:r>
      <w:r w:rsidR="009D19BE" w:rsidRPr="009D19BE">
        <w:rPr>
          <w:rFonts w:ascii="Book Antiqua" w:hAnsi="Book Antiqua" w:cs="Arial"/>
        </w:rPr>
        <w:t>l</w:t>
      </w:r>
      <w:r w:rsidRPr="009D19BE">
        <w:rPr>
          <w:rFonts w:ascii="Book Antiqua" w:hAnsi="Book Antiqua" w:cs="Arial"/>
        </w:rPr>
        <w:t>igand (RANK Ligand, RANKL) as marke</w:t>
      </w:r>
      <w:r w:rsidR="000035AC">
        <w:rPr>
          <w:rFonts w:ascii="Book Antiqua" w:hAnsi="Book Antiqua" w:cs="Arial"/>
        </w:rPr>
        <w:t xml:space="preserve">rs of </w:t>
      </w:r>
      <w:proofErr w:type="spellStart"/>
      <w:r w:rsidR="000035AC">
        <w:rPr>
          <w:rFonts w:ascii="Book Antiqua" w:hAnsi="Book Antiqua" w:cs="Arial"/>
        </w:rPr>
        <w:t>periprosthetic</w:t>
      </w:r>
      <w:proofErr w:type="spellEnd"/>
      <w:r w:rsidR="000035AC">
        <w:rPr>
          <w:rFonts w:ascii="Book Antiqua" w:hAnsi="Book Antiqua" w:cs="Arial"/>
        </w:rPr>
        <w:t xml:space="preserve"> </w:t>
      </w:r>
      <w:proofErr w:type="spellStart"/>
      <w:r w:rsidR="000035AC">
        <w:rPr>
          <w:rFonts w:ascii="Book Antiqua" w:hAnsi="Book Antiqua" w:cs="Arial"/>
        </w:rPr>
        <w:t>osteolysis</w:t>
      </w:r>
      <w:proofErr w:type="spellEnd"/>
      <w:r w:rsidRPr="009D19BE">
        <w:rPr>
          <w:rFonts w:ascii="Book Antiqua" w:hAnsi="Book Antiqua" w:cs="Arial"/>
        </w:rPr>
        <w:fldChar w:fldCharType="begin">
          <w:fldData xml:space="preserve">PEVuZE5vdGU+PENpdGU+PEF1dGhvcj5HcmFuY2hpPC9BdXRob3I+PFllYXI+MjAwNjwvWWVhcj48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</w:fldData>
        </w:fldChar>
      </w:r>
      <w:r w:rsidRPr="009D19BE">
        <w:rPr>
          <w:rFonts w:ascii="Book Antiqua" w:hAnsi="Book Antiqua" w:cs="Arial"/>
        </w:rPr>
        <w:instrText xml:space="preserve"> ADDIN EN.CITE </w:instrText>
      </w:r>
      <w:r w:rsidRPr="009D19BE">
        <w:rPr>
          <w:rFonts w:ascii="Book Antiqua" w:hAnsi="Book Antiqua" w:cs="Arial"/>
        </w:rPr>
        <w:fldChar w:fldCharType="begin">
          <w:fldData xml:space="preserve">PEVuZE5vdGU+PENpdGU+PEF1dGhvcj5HcmFuY2hpPC9BdXRob3I+PFllYXI+MjAwNjwvWWVhcj48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</w:fldData>
        </w:fldChar>
      </w:r>
      <w:r w:rsidRPr="009D19BE">
        <w:rPr>
          <w:rFonts w:ascii="Book Antiqua" w:hAnsi="Book Antiqua" w:cs="Arial"/>
        </w:rPr>
        <w:instrText xml:space="preserve"> ADDIN EN.CITE.DATA </w:instrText>
      </w:r>
      <w:r w:rsidRPr="009D19BE">
        <w:rPr>
          <w:rFonts w:ascii="Book Antiqua" w:hAnsi="Book Antiqua" w:cs="Arial"/>
        </w:rPr>
      </w:r>
      <w:r w:rsidRPr="009D19BE">
        <w:rPr>
          <w:rFonts w:ascii="Book Antiqua" w:hAnsi="Book Antiqua" w:cs="Arial"/>
        </w:rPr>
        <w:fldChar w:fldCharType="end"/>
      </w:r>
      <w:r w:rsidRPr="009D19BE">
        <w:rPr>
          <w:rFonts w:ascii="Book Antiqua" w:hAnsi="Book Antiqua" w:cs="Arial"/>
        </w:rPr>
      </w:r>
      <w:r w:rsidRPr="009D19BE">
        <w:rPr>
          <w:rFonts w:ascii="Book Antiqua" w:hAnsi="Book Antiqua" w:cs="Arial"/>
        </w:rPr>
        <w:fldChar w:fldCharType="separate"/>
      </w:r>
      <w:r w:rsidR="000035AC">
        <w:rPr>
          <w:rFonts w:ascii="Book Antiqua" w:hAnsi="Book Antiqua" w:cs="Arial"/>
          <w:noProof/>
          <w:vertAlign w:val="superscript"/>
        </w:rPr>
        <w:t>[8,</w:t>
      </w:r>
      <w:r w:rsidRPr="009D19BE">
        <w:rPr>
          <w:rFonts w:ascii="Book Antiqua" w:hAnsi="Book Antiqua" w:cs="Arial"/>
          <w:noProof/>
          <w:vertAlign w:val="superscript"/>
        </w:rPr>
        <w:t>9]</w:t>
      </w:r>
      <w:r w:rsidRPr="009D19BE">
        <w:rPr>
          <w:rFonts w:ascii="Book Antiqua" w:hAnsi="Book Antiqua" w:cs="Arial"/>
        </w:rPr>
        <w:fldChar w:fldCharType="end"/>
      </w:r>
      <w:r w:rsidRPr="009D19BE">
        <w:rPr>
          <w:rFonts w:ascii="Book Antiqua" w:hAnsi="Book Antiqua" w:cs="Arial"/>
        </w:rPr>
        <w:t xml:space="preserve">. RANKL and its receptor RANK and OPG play an important role in </w:t>
      </w:r>
      <w:proofErr w:type="spellStart"/>
      <w:r w:rsidRPr="009D19BE">
        <w:rPr>
          <w:rFonts w:ascii="Book Antiqua" w:hAnsi="Book Antiqua" w:cs="Arial"/>
        </w:rPr>
        <w:t>osteoclastogenesis</w:t>
      </w:r>
      <w:proofErr w:type="spellEnd"/>
      <w:r w:rsidRPr="009D19BE">
        <w:rPr>
          <w:rFonts w:ascii="Book Antiqua" w:hAnsi="Book Antiqua" w:cs="Arial"/>
        </w:rPr>
        <w:t xml:space="preserve"> as final effectors of bone </w:t>
      </w:r>
      <w:proofErr w:type="spellStart"/>
      <w:r w:rsidRPr="009D19BE">
        <w:rPr>
          <w:rFonts w:ascii="Book Antiqua" w:hAnsi="Book Antiqua" w:cs="Arial"/>
        </w:rPr>
        <w:t>resorption</w:t>
      </w:r>
      <w:proofErr w:type="spellEnd"/>
      <w:r w:rsidRPr="009D19BE">
        <w:rPr>
          <w:rFonts w:ascii="Book Antiqua" w:hAnsi="Book Antiqua" w:cs="Arial"/>
        </w:rPr>
        <w:t xml:space="preserve">. RANKL, which expresses on the surface of osteoblast, stromal cells and activated T-lymphocytes, binds to RANK on </w:t>
      </w:r>
      <w:proofErr w:type="spellStart"/>
      <w:r w:rsidRPr="009D19BE">
        <w:rPr>
          <w:rFonts w:ascii="Book Antiqua" w:hAnsi="Book Antiqua" w:cs="Arial"/>
        </w:rPr>
        <w:t>osteoclastic</w:t>
      </w:r>
      <w:proofErr w:type="spellEnd"/>
      <w:r w:rsidRPr="009D19BE">
        <w:rPr>
          <w:rFonts w:ascii="Book Antiqua" w:hAnsi="Book Antiqua" w:cs="Arial"/>
        </w:rPr>
        <w:t xml:space="preserve"> precursors cells or mature osteoclasts, and thereby promotes </w:t>
      </w:r>
      <w:proofErr w:type="spellStart"/>
      <w:r w:rsidRPr="009D19BE">
        <w:rPr>
          <w:rFonts w:ascii="Book Antiqua" w:hAnsi="Book Antiqua" w:cs="Arial"/>
        </w:rPr>
        <w:t>osteoclastogenesis</w:t>
      </w:r>
      <w:proofErr w:type="spellEnd"/>
      <w:r w:rsidRPr="009D19BE">
        <w:rPr>
          <w:rFonts w:ascii="Book Antiqua" w:hAnsi="Book Antiqua" w:cs="Arial"/>
        </w:rPr>
        <w:t xml:space="preserve"> and bone </w:t>
      </w:r>
      <w:proofErr w:type="spellStart"/>
      <w:r w:rsidRPr="009D19BE">
        <w:rPr>
          <w:rFonts w:ascii="Book Antiqua" w:hAnsi="Book Antiqua" w:cs="Arial"/>
        </w:rPr>
        <w:t>resorption</w:t>
      </w:r>
      <w:proofErr w:type="spellEnd"/>
      <w:r w:rsidRPr="009D19BE">
        <w:rPr>
          <w:rFonts w:ascii="Book Antiqua" w:hAnsi="Book Antiqua" w:cs="Arial"/>
        </w:rPr>
        <w:t xml:space="preserve">. OPG, which is expressed by osteoblasts and stromal cells, strongly inhibits bone </w:t>
      </w:r>
      <w:proofErr w:type="spellStart"/>
      <w:r w:rsidRPr="009D19BE">
        <w:rPr>
          <w:rFonts w:ascii="Book Antiqua" w:hAnsi="Book Antiqua" w:cs="Arial"/>
        </w:rPr>
        <w:t>resorption</w:t>
      </w:r>
      <w:proofErr w:type="spellEnd"/>
      <w:r w:rsidRPr="009D19BE">
        <w:rPr>
          <w:rFonts w:ascii="Book Antiqua" w:hAnsi="Book Antiqua" w:cs="Arial"/>
        </w:rPr>
        <w:t xml:space="preserve"> by binding to its ligand RANKL, and thereby preventing it from binding to its receptor, RANK. The RANKL/RANK/OPG system regulates the formation of multinucleated osteoclasts from their precursors as well as their activation and sur</w:t>
      </w:r>
      <w:r w:rsidR="000035AC">
        <w:rPr>
          <w:rFonts w:ascii="Book Antiqua" w:hAnsi="Book Antiqua" w:cs="Arial"/>
        </w:rPr>
        <w:t>vival in normal bone remodeling</w:t>
      </w:r>
      <w:r w:rsidRPr="009D19BE">
        <w:rPr>
          <w:rFonts w:ascii="Book Antiqua" w:hAnsi="Book Antiqua" w:cs="Arial"/>
        </w:rPr>
        <w:fldChar w:fldCharType="begin">
          <w:fldData xml:space="preserve">PEVuZE5vdGU+PENpdGU+PEF1dGhvcj5Cb3ljZTwvQXV0aG9yPjxZZWFyPjIwMDc8L1llYXI+PFJl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==
</w:fldData>
        </w:fldChar>
      </w:r>
      <w:r w:rsidRPr="009D19BE">
        <w:rPr>
          <w:rFonts w:ascii="Book Antiqua" w:hAnsi="Book Antiqua" w:cs="Arial"/>
        </w:rPr>
        <w:instrText xml:space="preserve"> ADDIN EN.CITE </w:instrText>
      </w:r>
      <w:r w:rsidRPr="009D19BE">
        <w:rPr>
          <w:rFonts w:ascii="Book Antiqua" w:hAnsi="Book Antiqua" w:cs="Arial"/>
        </w:rPr>
        <w:fldChar w:fldCharType="begin">
          <w:fldData xml:space="preserve">PEVuZE5vdGU+PENpdGU+PEF1dGhvcj5Cb3ljZTwvQXV0aG9yPjxZZWFyPjIwMDc8L1llYXI+PFJl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==
</w:fldData>
        </w:fldChar>
      </w:r>
      <w:r w:rsidRPr="009D19BE">
        <w:rPr>
          <w:rFonts w:ascii="Book Antiqua" w:hAnsi="Book Antiqua" w:cs="Arial"/>
        </w:rPr>
        <w:instrText xml:space="preserve"> ADDIN EN.CITE.DATA </w:instrText>
      </w:r>
      <w:r w:rsidRPr="009D19BE">
        <w:rPr>
          <w:rFonts w:ascii="Book Antiqua" w:hAnsi="Book Antiqua" w:cs="Arial"/>
        </w:rPr>
      </w:r>
      <w:r w:rsidRPr="009D19BE">
        <w:rPr>
          <w:rFonts w:ascii="Book Antiqua" w:hAnsi="Book Antiqua" w:cs="Arial"/>
        </w:rPr>
        <w:fldChar w:fldCharType="end"/>
      </w:r>
      <w:r w:rsidRPr="009D19BE">
        <w:rPr>
          <w:rFonts w:ascii="Book Antiqua" w:hAnsi="Book Antiqua" w:cs="Arial"/>
        </w:rPr>
      </w:r>
      <w:r w:rsidRPr="009D19BE">
        <w:rPr>
          <w:rFonts w:ascii="Book Antiqua" w:hAnsi="Book Antiqua" w:cs="Arial"/>
        </w:rPr>
        <w:fldChar w:fldCharType="separate"/>
      </w:r>
      <w:r w:rsidR="000035AC">
        <w:rPr>
          <w:rFonts w:ascii="Book Antiqua" w:hAnsi="Book Antiqua" w:cs="Arial"/>
          <w:noProof/>
          <w:vertAlign w:val="superscript"/>
        </w:rPr>
        <w:t>[10,</w:t>
      </w:r>
      <w:r w:rsidRPr="009D19BE">
        <w:rPr>
          <w:rFonts w:ascii="Book Antiqua" w:hAnsi="Book Antiqua" w:cs="Arial"/>
          <w:noProof/>
          <w:vertAlign w:val="superscript"/>
        </w:rPr>
        <w:t>11]</w:t>
      </w:r>
      <w:r w:rsidRPr="009D19BE">
        <w:rPr>
          <w:rFonts w:ascii="Book Antiqua" w:hAnsi="Book Antiqua" w:cs="Arial"/>
        </w:rPr>
        <w:fldChar w:fldCharType="end"/>
      </w:r>
      <w:r w:rsidRPr="009D19BE">
        <w:rPr>
          <w:rFonts w:ascii="Book Antiqua" w:hAnsi="Book Antiqua" w:cs="Arial"/>
        </w:rPr>
        <w:t>. Therefore, the balance between OPG and RANKL is essential to regulate bone remodeling, by controlling the activati</w:t>
      </w:r>
      <w:r w:rsidR="000035AC">
        <w:rPr>
          <w:rFonts w:ascii="Book Antiqua" w:hAnsi="Book Antiqua" w:cs="Arial"/>
        </w:rPr>
        <w:t>on state of RANK on osteoclasts</w:t>
      </w:r>
      <w:r w:rsidRPr="009D19BE">
        <w:rPr>
          <w:rFonts w:ascii="Book Antiqua" w:hAnsi="Book Antiqua" w:cs="Arial"/>
        </w:rPr>
        <w:fldChar w:fldCharType="begin"/>
      </w:r>
      <w:r w:rsidRPr="009D19BE">
        <w:rPr>
          <w:rFonts w:ascii="Book Antiqua" w:hAnsi="Book Antiqua" w:cs="Arial"/>
        </w:rPr>
        <w:instrText xml:space="preserve"> ADDIN EN.CITE &lt;EndNote&gt;&lt;Cite&gt;&lt;Author&gt;Boyle&lt;/Author&gt;&lt;Year&gt;2003&lt;/Year&gt;&lt;RecNum&gt;381&lt;/RecNum&gt;&lt;DisplayText&gt;&lt;style face="superscript"&gt;[12]&lt;/style&gt;&lt;/DisplayText&gt;&lt;record&gt;&lt;rec-number&gt;381&lt;/rec-number&gt;&lt;foreign-keys&gt;&lt;key app="EN" db-id="0vttffr2092s99ev0dlxrdd2e9dzzffxszxz" timestamp="1421580225"&gt;381&lt;/key&gt;&lt;/foreign-keys&gt;&lt;ref-type name="Journal Article"&gt;17&lt;/ref-type&gt;&lt;contributors&gt;&lt;authors&gt;&lt;author&gt;Boyle, W. J.&lt;/author&gt;&lt;author&gt;Simonet, W. S.&lt;/author&gt;&lt;author&gt;Lacey, D. L.&lt;/author&gt;&lt;/authors&gt;&lt;/contributors&gt;&lt;auth-address&gt;Protein Pathways, Inc., Woodland Hills, California 91367, USA. bboyle@proteinpathways.com&lt;/auth-address&gt;&lt;titles&gt;&lt;title&gt;Osteoclast differentiation and activation&lt;/title&gt;&lt;secondary-title&gt;Nature&lt;/secondary-title&gt;&lt;alt-title&gt;Nature&lt;/alt-title&gt;&lt;/titles&gt;&lt;periodical&gt;&lt;full-title&gt;Nature&lt;/full-title&gt;&lt;abbr-1&gt;Nature&lt;/abbr-1&gt;&lt;/periodical&gt;&lt;alt-periodical&gt;&lt;full-title&gt;Nature&lt;/full-title&gt;&lt;abbr-1&gt;Nature&lt;/abbr-1&gt;&lt;/alt-periodical&gt;&lt;pages&gt;337-42&lt;/pages&gt;&lt;volume&gt;423&lt;/volume&gt;&lt;number&gt;6937&lt;/number&gt;&lt;keywords&gt;&lt;keyword&gt;Animals&lt;/keyword&gt;&lt;keyword&gt;Bone Resorption&lt;/keyword&gt;&lt;keyword&gt;Carrier Proteins/metabolism&lt;/keyword&gt;&lt;keyword&gt;*Cell Differentiation&lt;/keyword&gt;&lt;keyword&gt;Glycoproteins/metabolism&lt;/keyword&gt;&lt;keyword&gt;Humans&lt;/keyword&gt;&lt;keyword&gt;Membrane Glycoproteins/metabolism&lt;/keyword&gt;&lt;keyword&gt;Osteoclasts/*cytology/*metabolism&lt;/keyword&gt;&lt;keyword&gt;Osteoporosis/drug therapy/metabolism&lt;/keyword&gt;&lt;keyword&gt;Osteoprotegerin&lt;/keyword&gt;&lt;keyword&gt;RANK Ligand&lt;/keyword&gt;&lt;keyword&gt;Receptor Activator of Nuclear Factor-kappa B&lt;/keyword&gt;&lt;keyword&gt;Receptors, Cytoplasmic and Nuclear/metabolism&lt;/keyword&gt;&lt;keyword&gt;Receptors, Tumor Necrosis Factor&lt;/keyword&gt;&lt;keyword&gt;Signal Transduction&lt;/keyword&gt;&lt;/keywords&gt;&lt;dates&gt;&lt;year&gt;2003&lt;/year&gt;&lt;pub-dates&gt;&lt;date&gt;May 15&lt;/date&gt;&lt;/pub-dates&gt;&lt;/dates&gt;&lt;isbn&gt;0028-0836 (Print)&amp;#xD;0028-0836 (Linking)&lt;/isbn&gt;&lt;accession-num&gt;12748652&lt;/accession-num&gt;&lt;urls&gt;&lt;related-urls&gt;&lt;url&gt;http://www.ncbi.nlm.nih.gov/pubmed/12748652&lt;/url&gt;&lt;/related-urls&gt;&lt;/urls&gt;&lt;electronic-resource-num&gt;10.1038/nature01658&lt;/electronic-resource-num&gt;&lt;/record&gt;&lt;/Cite&gt;&lt;/EndNote&gt;</w:instrText>
      </w:r>
      <w:r w:rsidRPr="009D19BE">
        <w:rPr>
          <w:rFonts w:ascii="Book Antiqua" w:hAnsi="Book Antiqua" w:cs="Arial"/>
        </w:rPr>
        <w:fldChar w:fldCharType="separate"/>
      </w:r>
      <w:r w:rsidRPr="009D19BE">
        <w:rPr>
          <w:rFonts w:ascii="Book Antiqua" w:hAnsi="Book Antiqua" w:cs="Arial"/>
          <w:noProof/>
          <w:vertAlign w:val="superscript"/>
        </w:rPr>
        <w:t>[12]</w:t>
      </w:r>
      <w:r w:rsidRPr="009D19BE">
        <w:rPr>
          <w:rFonts w:ascii="Book Antiqua" w:hAnsi="Book Antiqua" w:cs="Arial"/>
        </w:rPr>
        <w:fldChar w:fldCharType="end"/>
      </w:r>
      <w:r w:rsidRPr="009D19BE">
        <w:rPr>
          <w:rFonts w:ascii="Book Antiqua" w:hAnsi="Book Antiqua" w:cs="Arial"/>
        </w:rPr>
        <w:t>.</w:t>
      </w:r>
    </w:p>
    <w:p w:rsidR="00B526D9" w:rsidRPr="009D19BE" w:rsidRDefault="00B526D9" w:rsidP="000035AC">
      <w:pPr>
        <w:spacing w:before="0" w:line="360" w:lineRule="auto"/>
        <w:ind w:firstLineChars="100" w:firstLine="240"/>
        <w:jc w:val="both"/>
        <w:rPr>
          <w:rFonts w:ascii="Book Antiqua" w:hAnsi="Book Antiqua" w:cs="Arial"/>
        </w:rPr>
      </w:pPr>
      <w:r w:rsidRPr="009D19BE">
        <w:rPr>
          <w:rFonts w:ascii="Book Antiqua" w:hAnsi="Book Antiqua" w:cs="Arial"/>
        </w:rPr>
        <w:t>In cases of aseptic loosening, it has been demonstrated that the accumulation of wear debris around the joint leads to an activation of mononuclear cells and T-lymphocytes, resulting in a multinuclear cell giant cell reaction. This causes an osteoclast</w:t>
      </w:r>
      <w:r w:rsidR="000035AC">
        <w:rPr>
          <w:rFonts w:ascii="Book Antiqua" w:hAnsi="Book Antiqua" w:cs="Arial"/>
        </w:rPr>
        <w:t xml:space="preserve"> activation and bone </w:t>
      </w:r>
      <w:proofErr w:type="spellStart"/>
      <w:r w:rsidR="000035AC">
        <w:rPr>
          <w:rFonts w:ascii="Book Antiqua" w:hAnsi="Book Antiqua" w:cs="Arial"/>
        </w:rPr>
        <w:t>resorption</w:t>
      </w:r>
      <w:proofErr w:type="spellEnd"/>
      <w:r w:rsidRPr="009D19BE">
        <w:rPr>
          <w:rFonts w:ascii="Book Antiqua" w:hAnsi="Book Antiqua" w:cs="Arial"/>
        </w:rPr>
        <w:fldChar w:fldCharType="begin"/>
      </w:r>
      <w:r w:rsidRPr="009D19BE">
        <w:rPr>
          <w:rFonts w:ascii="Book Antiqua" w:hAnsi="Book Antiqua" w:cs="Arial"/>
        </w:rPr>
        <w:instrText xml:space="preserve"> ADDIN EN.CITE &lt;EndNote&gt;&lt;Cite&gt;&lt;Author&gt;Charnley&lt;/Author&gt;&lt;Year&gt;1982&lt;/Year&gt;&lt;RecNum&gt;397&lt;/RecNum&gt;&lt;DisplayText&gt;&lt;style face="superscript"&gt;[13]&lt;/style&gt;&lt;/DisplayText&gt;&lt;record&gt;&lt;rec-number&gt;397&lt;/rec-number&gt;&lt;foreign-keys&gt;&lt;key app="EN" db-id="0vttffr2092s99ev0dlxrdd2e9dzzffxszxz" timestamp="1422110397"&gt;397&lt;/key&gt;&lt;/foreign-keys&gt;&lt;ref-type name="Journal Article"&gt;17&lt;/ref-type&gt;&lt;contributors&gt;&lt;authors&gt;&lt;author&gt;Charnley, J.&lt;/author&gt;&lt;/authors&gt;&lt;/contributors&gt;&lt;titles&gt;&lt;title&gt;Long-term results of low-friction arthroplasty&lt;/title&gt;&lt;secondary-title&gt;Hip&lt;/secondary-title&gt;&lt;alt-title&gt;The Hip&lt;/alt-title&gt;&lt;/titles&gt;&lt;periodical&gt;&lt;full-title&gt;Hip&lt;/full-title&gt;&lt;abbr-1&gt;The Hip&lt;/abbr-1&gt;&lt;/periodical&gt;&lt;alt-periodical&gt;&lt;full-title&gt;Hip&lt;/full-title&gt;&lt;abbr-1&gt;The Hip&lt;/abbr-1&gt;&lt;/alt-periodical&gt;&lt;pages&gt;42-9&lt;/pages&gt;&lt;keywords&gt;&lt;keyword&gt;Bone Cements/*adverse effects&lt;/keyword&gt;&lt;keyword&gt;Follow-Up Studies&lt;/keyword&gt;&lt;keyword&gt;Hip/radiography&lt;/keyword&gt;&lt;keyword&gt;*Hip Prosthesis&lt;/keyword&gt;&lt;keyword&gt;Humans&lt;/keyword&gt;&lt;keyword&gt;Middle Aged&lt;/keyword&gt;&lt;keyword&gt;Prospective Studies&lt;/keyword&gt;&lt;/keywords&gt;&lt;dates&gt;&lt;year&gt;1982&lt;/year&gt;&lt;/dates&gt;&lt;isbn&gt;0095-7216 (Print)&amp;#xD;0095-7216 (Linking)&lt;/isbn&gt;&lt;accession-num&gt;7166505&lt;/accession-num&gt;&lt;urls&gt;&lt;related-urls&gt;&lt;url&gt;http://www.ncbi.nlm.nih.gov/pubmed/7166505&lt;/url&gt;&lt;/related-urls&gt;&lt;/urls&gt;&lt;/record&gt;&lt;/Cite&gt;&lt;/EndNote&gt;</w:instrText>
      </w:r>
      <w:r w:rsidRPr="009D19BE">
        <w:rPr>
          <w:rFonts w:ascii="Book Antiqua" w:hAnsi="Book Antiqua" w:cs="Arial"/>
        </w:rPr>
        <w:fldChar w:fldCharType="separate"/>
      </w:r>
      <w:r w:rsidRPr="009D19BE">
        <w:rPr>
          <w:rFonts w:ascii="Book Antiqua" w:hAnsi="Book Antiqua" w:cs="Arial"/>
          <w:noProof/>
          <w:vertAlign w:val="superscript"/>
        </w:rPr>
        <w:t>[13]</w:t>
      </w:r>
      <w:r w:rsidRPr="009D19BE">
        <w:rPr>
          <w:rFonts w:ascii="Book Antiqua" w:hAnsi="Book Antiqua" w:cs="Arial"/>
        </w:rPr>
        <w:fldChar w:fldCharType="end"/>
      </w:r>
      <w:r w:rsidRPr="009D19BE">
        <w:rPr>
          <w:rFonts w:ascii="Book Antiqua" w:hAnsi="Book Antiqua" w:cs="Arial"/>
        </w:rPr>
        <w:t xml:space="preserve">. </w:t>
      </w:r>
      <w:proofErr w:type="spellStart"/>
      <w:r w:rsidRPr="009D19BE">
        <w:rPr>
          <w:rFonts w:ascii="Book Antiqua" w:hAnsi="Book Antiqua" w:cs="Arial"/>
        </w:rPr>
        <w:t>Periprosthetic</w:t>
      </w:r>
      <w:proofErr w:type="spellEnd"/>
      <w:r w:rsidRPr="009D19BE">
        <w:rPr>
          <w:rFonts w:ascii="Book Antiqua" w:hAnsi="Book Antiqua" w:cs="Arial"/>
        </w:rPr>
        <w:t xml:space="preserve"> membranes retrieved from patients with aseptic loosening contain fibroblasts, macrophages, and T </w:t>
      </w:r>
      <w:r w:rsidR="000035AC">
        <w:rPr>
          <w:rFonts w:ascii="Book Antiqua" w:hAnsi="Book Antiqua" w:cs="Arial"/>
        </w:rPr>
        <w:lastRenderedPageBreak/>
        <w:t>lymphocytes</w:t>
      </w:r>
      <w:r w:rsidRPr="009D19BE">
        <w:rPr>
          <w:rFonts w:ascii="Book Antiqua" w:hAnsi="Book Antiqua" w:cs="Arial"/>
        </w:rPr>
        <w:fldChar w:fldCharType="begin"/>
      </w:r>
      <w:r w:rsidRPr="009D19BE">
        <w:rPr>
          <w:rFonts w:ascii="Book Antiqua" w:hAnsi="Book Antiqua" w:cs="Arial"/>
        </w:rPr>
        <w:instrText xml:space="preserve"> ADDIN EN.CITE &lt;EndNote&gt;&lt;Cite&gt;&lt;Author&gt;Goldring&lt;/Author&gt;&lt;Year&gt;1983&lt;/Year&gt;&lt;RecNum&gt;417&lt;/RecNum&gt;&lt;DisplayText&gt;&lt;style face="superscript"&gt;[14]&lt;/style&gt;&lt;/DisplayText&gt;&lt;record&gt;&lt;rec-number&gt;417&lt;/rec-number&gt;&lt;foreign-keys&gt;&lt;key app="EN" db-id="0vttffr2092s99ev0dlxrdd2e9dzzffxszxz" timestamp="1422113816"&gt;417&lt;/key&gt;&lt;/foreign-keys&gt;&lt;ref-type name="Journal Article"&gt;17&lt;/ref-type&gt;&lt;contributors&gt;&lt;authors&gt;&lt;author&gt;Goldring, S. R.&lt;/author&gt;&lt;author&gt;Schiller, A. L.&lt;/author&gt;&lt;author&gt;Roelke, M.&lt;/author&gt;&lt;author&gt;Rourke, C. M.&lt;/author&gt;&lt;author&gt;O&amp;apos;Neil, D. A.&lt;/author&gt;&lt;author&gt;Harris, W. H.&lt;/author&gt;&lt;/authors&gt;&lt;/contributors&gt;&lt;titles&gt;&lt;title&gt;The synovial-like membrane at the bone-cement interface in loose total hip replacements and its proposed role in bone lysis&lt;/title&gt;&lt;secondary-title&gt;J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volume&lt;/abbr-1&gt;&lt;/alt-periodical&gt;&lt;pages&gt;575-84&lt;/pages&gt;&lt;volume&gt;65&lt;/volume&gt;&lt;number&gt;5&lt;/number&gt;&lt;keywords&gt;&lt;keyword&gt;*Bone Resorption&lt;/keyword&gt;&lt;keyword&gt;Cells, Cultured&lt;/keyword&gt;&lt;keyword&gt;Dinoprostone&lt;/keyword&gt;&lt;keyword&gt;*Hip Prosthesis&lt;/keyword&gt;&lt;keyword&gt;Humans&lt;/keyword&gt;&lt;keyword&gt;Joint Instability/metabolism/*pathology&lt;/keyword&gt;&lt;keyword&gt;Microbial Collagenase/biosynthesis&lt;/keyword&gt;&lt;keyword&gt;Organ Culture Techniques&lt;/keyword&gt;&lt;keyword&gt;*Osteolysis&lt;/keyword&gt;&lt;keyword&gt;Postoperative Complications/pathology&lt;/keyword&gt;&lt;keyword&gt;Prostaglandins E/biosynthesis&lt;/keyword&gt;&lt;keyword&gt;Synovial Membrane/metabolism/*pathology&lt;/keyword&gt;&lt;/keywords&gt;&lt;dates&gt;&lt;year&gt;1983&lt;/year&gt;&lt;pub-dates&gt;&lt;date&gt;Jun&lt;/date&gt;&lt;/pub-dates&gt;&lt;/dates&gt;&lt;isbn&gt;0021-9355 (Print)&lt;/isbn&gt;&lt;accession-num&gt;6304106&lt;/accession-num&gt;&lt;urls&gt;&lt;related-urls&gt;&lt;url&gt;http://www.ncbi.nlm.nih.gov/pubmed/6304106&lt;/url&gt;&lt;/related-urls&gt;&lt;/urls&gt;&lt;/record&gt;&lt;/Cite&gt;&lt;/EndNote&gt;</w:instrText>
      </w:r>
      <w:r w:rsidRPr="009D19BE">
        <w:rPr>
          <w:rFonts w:ascii="Book Antiqua" w:hAnsi="Book Antiqua" w:cs="Arial"/>
        </w:rPr>
        <w:fldChar w:fldCharType="separate"/>
      </w:r>
      <w:r w:rsidRPr="009D19BE">
        <w:rPr>
          <w:rFonts w:ascii="Book Antiqua" w:hAnsi="Book Antiqua" w:cs="Arial"/>
          <w:noProof/>
          <w:vertAlign w:val="superscript"/>
        </w:rPr>
        <w:t>[14]</w:t>
      </w:r>
      <w:r w:rsidRPr="009D19BE">
        <w:rPr>
          <w:rFonts w:ascii="Book Antiqua" w:hAnsi="Book Antiqua" w:cs="Arial"/>
        </w:rPr>
        <w:fldChar w:fldCharType="end"/>
      </w:r>
      <w:r w:rsidRPr="009D19BE">
        <w:rPr>
          <w:rFonts w:ascii="Book Antiqua" w:hAnsi="Book Antiqua" w:cs="Arial"/>
        </w:rPr>
        <w:t>, as well as osteoclasts and multinuc</w:t>
      </w:r>
      <w:r w:rsidR="002B58BA">
        <w:rPr>
          <w:rFonts w:ascii="Book Antiqua" w:hAnsi="Book Antiqua" w:cs="Arial"/>
        </w:rPr>
        <w:t>leated foreign body giant cells</w:t>
      </w:r>
      <w:r w:rsidRPr="009D19BE">
        <w:rPr>
          <w:rFonts w:ascii="Book Antiqua" w:hAnsi="Book Antiqua" w:cs="Arial"/>
        </w:rPr>
        <w:fldChar w:fldCharType="begin">
          <w:fldData xml:space="preserve">PEVuZE5vdGU+PENpdGU+PEF1dGhvcj5HcmF2aXVzPC9BdXRob3I+PFllYXI+MjAwNzwvWWVhcj48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</w:fldData>
        </w:fldChar>
      </w:r>
      <w:r w:rsidRPr="009D19BE">
        <w:rPr>
          <w:rFonts w:ascii="Book Antiqua" w:hAnsi="Book Antiqua" w:cs="Arial"/>
        </w:rPr>
        <w:instrText xml:space="preserve"> ADDIN EN.CITE </w:instrText>
      </w:r>
      <w:r w:rsidRPr="009D19BE">
        <w:rPr>
          <w:rFonts w:ascii="Book Antiqua" w:hAnsi="Book Antiqua" w:cs="Arial"/>
        </w:rPr>
        <w:fldChar w:fldCharType="begin">
          <w:fldData xml:space="preserve">PEVuZE5vdGU+PENpdGU+PEF1dGhvcj5HcmF2aXVzPC9BdXRob3I+PFllYXI+MjAwNzwvWWVhcj48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</w:fldData>
        </w:fldChar>
      </w:r>
      <w:r w:rsidRPr="009D19BE">
        <w:rPr>
          <w:rFonts w:ascii="Book Antiqua" w:hAnsi="Book Antiqua" w:cs="Arial"/>
        </w:rPr>
        <w:instrText xml:space="preserve"> ADDIN EN.CITE.DATA </w:instrText>
      </w:r>
      <w:r w:rsidRPr="009D19BE">
        <w:rPr>
          <w:rFonts w:ascii="Book Antiqua" w:hAnsi="Book Antiqua" w:cs="Arial"/>
        </w:rPr>
      </w:r>
      <w:r w:rsidRPr="009D19BE">
        <w:rPr>
          <w:rFonts w:ascii="Book Antiqua" w:hAnsi="Book Antiqua" w:cs="Arial"/>
        </w:rPr>
        <w:fldChar w:fldCharType="end"/>
      </w:r>
      <w:r w:rsidRPr="009D19BE">
        <w:rPr>
          <w:rFonts w:ascii="Book Antiqua" w:hAnsi="Book Antiqua" w:cs="Arial"/>
        </w:rPr>
      </w:r>
      <w:r w:rsidRPr="009D19BE">
        <w:rPr>
          <w:rFonts w:ascii="Book Antiqua" w:hAnsi="Book Antiqua" w:cs="Arial"/>
        </w:rPr>
        <w:fldChar w:fldCharType="separate"/>
      </w:r>
      <w:r w:rsidRPr="009D19BE">
        <w:rPr>
          <w:rFonts w:ascii="Book Antiqua" w:hAnsi="Book Antiqua" w:cs="Arial"/>
          <w:noProof/>
          <w:vertAlign w:val="superscript"/>
        </w:rPr>
        <w:t>[15]</w:t>
      </w:r>
      <w:r w:rsidRPr="009D19BE">
        <w:rPr>
          <w:rFonts w:ascii="Book Antiqua" w:hAnsi="Book Antiqua" w:cs="Arial"/>
        </w:rPr>
        <w:fldChar w:fldCharType="end"/>
      </w:r>
      <w:r w:rsidRPr="009D19BE">
        <w:rPr>
          <w:rFonts w:ascii="Book Antiqua" w:hAnsi="Book Antiqua" w:cs="Arial"/>
        </w:rPr>
        <w:t xml:space="preserve">. This </w:t>
      </w:r>
      <w:proofErr w:type="spellStart"/>
      <w:r w:rsidRPr="009D19BE">
        <w:rPr>
          <w:rFonts w:ascii="Book Antiqua" w:hAnsi="Book Antiqua" w:cs="Arial"/>
        </w:rPr>
        <w:t>periprosthetic</w:t>
      </w:r>
      <w:proofErr w:type="spellEnd"/>
      <w:r w:rsidRPr="009D19BE">
        <w:rPr>
          <w:rFonts w:ascii="Book Antiqua" w:hAnsi="Book Antiqua" w:cs="Arial"/>
        </w:rPr>
        <w:t xml:space="preserve"> tissue produces a variety of factors including</w:t>
      </w:r>
      <w:r w:rsidR="000035AC" w:rsidRPr="009D19BE">
        <w:rPr>
          <w:rFonts w:ascii="Book Antiqua" w:hAnsi="Book Antiqua" w:cs="Arial"/>
        </w:rPr>
        <w:t xml:space="preserve"> tumor necrosis factor </w:t>
      </w:r>
      <w:r w:rsidRPr="009D19BE">
        <w:rPr>
          <w:rFonts w:ascii="Book Antiqua" w:hAnsi="Book Antiqua" w:cs="Arial"/>
        </w:rPr>
        <w:t xml:space="preserve">(TNF), </w:t>
      </w:r>
      <w:r w:rsidR="000035AC" w:rsidRPr="009D19BE">
        <w:rPr>
          <w:rFonts w:ascii="Book Antiqua" w:hAnsi="Book Antiqua" w:cs="Arial"/>
        </w:rPr>
        <w:t>i</w:t>
      </w:r>
      <w:r w:rsidRPr="009D19BE">
        <w:rPr>
          <w:rFonts w:ascii="Book Antiqua" w:hAnsi="Book Antiqua" w:cs="Arial"/>
        </w:rPr>
        <w:t>nterleukin-1 (IL-1), IL-6 and other peptides that stimulate osteoclasts</w:t>
      </w:r>
      <w:r w:rsidR="000035AC">
        <w:rPr>
          <w:rFonts w:ascii="Book Antiqua" w:hAnsi="Book Antiqua" w:cs="Arial"/>
        </w:rPr>
        <w:t xml:space="preserve"> through the induction of RANKL</w:t>
      </w:r>
      <w:r w:rsidRPr="009D19BE">
        <w:rPr>
          <w:rFonts w:ascii="Book Antiqua" w:hAnsi="Book Antiqua" w:cs="Arial"/>
        </w:rPr>
        <w:fldChar w:fldCharType="begin">
          <w:fldData xml:space="preserve">PEVuZE5vdGU+PENpdGU+PEF1dGhvcj5DaGliYTwvQXV0aG9yPjxZZWFyPjE5OTQ8L1llYXI+PFJl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</w:fldData>
        </w:fldChar>
      </w:r>
      <w:r w:rsidRPr="009D19BE">
        <w:rPr>
          <w:rFonts w:ascii="Book Antiqua" w:hAnsi="Book Antiqua" w:cs="Arial"/>
        </w:rPr>
        <w:instrText xml:space="preserve"> ADDIN EN.CITE </w:instrText>
      </w:r>
      <w:r w:rsidRPr="009D19BE">
        <w:rPr>
          <w:rFonts w:ascii="Book Antiqua" w:hAnsi="Book Antiqua" w:cs="Arial"/>
        </w:rPr>
        <w:fldChar w:fldCharType="begin">
          <w:fldData xml:space="preserve">PEVuZE5vdGU+PENpdGU+PEF1dGhvcj5DaGliYTwvQXV0aG9yPjxZZWFyPjE5OTQ8L1llYXI+PFJl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</w:fldData>
        </w:fldChar>
      </w:r>
      <w:r w:rsidRPr="009D19BE">
        <w:rPr>
          <w:rFonts w:ascii="Book Antiqua" w:hAnsi="Book Antiqua" w:cs="Arial"/>
        </w:rPr>
        <w:instrText xml:space="preserve"> ADDIN EN.CITE.DATA </w:instrText>
      </w:r>
      <w:r w:rsidRPr="009D19BE">
        <w:rPr>
          <w:rFonts w:ascii="Book Antiqua" w:hAnsi="Book Antiqua" w:cs="Arial"/>
        </w:rPr>
      </w:r>
      <w:r w:rsidRPr="009D19BE">
        <w:rPr>
          <w:rFonts w:ascii="Book Antiqua" w:hAnsi="Book Antiqua" w:cs="Arial"/>
        </w:rPr>
        <w:fldChar w:fldCharType="end"/>
      </w:r>
      <w:r w:rsidRPr="009D19BE">
        <w:rPr>
          <w:rFonts w:ascii="Book Antiqua" w:hAnsi="Book Antiqua" w:cs="Arial"/>
        </w:rPr>
      </w:r>
      <w:r w:rsidRPr="009D19BE">
        <w:rPr>
          <w:rFonts w:ascii="Book Antiqua" w:hAnsi="Book Antiqua" w:cs="Arial"/>
        </w:rPr>
        <w:fldChar w:fldCharType="separate"/>
      </w:r>
      <w:r w:rsidR="000035AC">
        <w:rPr>
          <w:rFonts w:ascii="Book Antiqua" w:hAnsi="Book Antiqua" w:cs="Arial"/>
          <w:noProof/>
          <w:vertAlign w:val="superscript"/>
        </w:rPr>
        <w:t>[16,</w:t>
      </w:r>
      <w:r w:rsidRPr="009D19BE">
        <w:rPr>
          <w:rFonts w:ascii="Book Antiqua" w:hAnsi="Book Antiqua" w:cs="Arial"/>
          <w:noProof/>
          <w:vertAlign w:val="superscript"/>
        </w:rPr>
        <w:t>17]</w:t>
      </w:r>
      <w:r w:rsidRPr="009D19BE">
        <w:rPr>
          <w:rFonts w:ascii="Book Antiqua" w:hAnsi="Book Antiqua" w:cs="Arial"/>
        </w:rPr>
        <w:fldChar w:fldCharType="end"/>
      </w:r>
      <w:r w:rsidRPr="009D19BE">
        <w:rPr>
          <w:rFonts w:ascii="Book Antiqua" w:hAnsi="Book Antiqua" w:cs="Arial"/>
        </w:rPr>
        <w:t>. TNF in turn directly stimulates the production of RANKL by stromal cells, T-lymphocytes, and endothelial cells. Indirect stimulus of RANKL expression works the TNF-induced up regulation of prostaglandins, IL-1 or IL-17, resulting in an advanced expression of RANKL as well. The dominant form of this response is due to innate reactivity to implant debris through danger associated molecular pattern (DAMP) signa</w:t>
      </w:r>
      <w:r w:rsidR="000035AC">
        <w:rPr>
          <w:rFonts w:ascii="Book Antiqua" w:hAnsi="Book Antiqua" w:cs="Arial"/>
        </w:rPr>
        <w:t>ling and inflammatory responses</w:t>
      </w:r>
      <w:r w:rsidRPr="009D19BE">
        <w:rPr>
          <w:rFonts w:ascii="Book Antiqua" w:hAnsi="Book Antiqua" w:cs="Arial"/>
        </w:rPr>
        <w:fldChar w:fldCharType="begin">
          <w:fldData xml:space="preserve">PEVuZE5vdGU+PENpdGU+PEF1dGhvcj5MYW5kZ3JhZWJlcjwvQXV0aG9yPjxZZWFyPjIwMTQ8L1ll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</w:fldData>
        </w:fldChar>
      </w:r>
      <w:r w:rsidRPr="009D19BE">
        <w:rPr>
          <w:rFonts w:ascii="Book Antiqua" w:hAnsi="Book Antiqua" w:cs="Arial"/>
        </w:rPr>
        <w:instrText xml:space="preserve"> ADDIN EN.CITE </w:instrText>
      </w:r>
      <w:r w:rsidRPr="009D19BE">
        <w:rPr>
          <w:rFonts w:ascii="Book Antiqua" w:hAnsi="Book Antiqua" w:cs="Arial"/>
        </w:rPr>
        <w:fldChar w:fldCharType="begin">
          <w:fldData xml:space="preserve">PEVuZE5vdGU+PENpdGU+PEF1dGhvcj5MYW5kZ3JhZWJlcjwvQXV0aG9yPjxZZWFyPjIwMTQ8L1ll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</w:fldData>
        </w:fldChar>
      </w:r>
      <w:r w:rsidRPr="009D19BE">
        <w:rPr>
          <w:rFonts w:ascii="Book Antiqua" w:hAnsi="Book Antiqua" w:cs="Arial"/>
        </w:rPr>
        <w:instrText xml:space="preserve"> ADDIN EN.CITE.DATA </w:instrText>
      </w:r>
      <w:r w:rsidRPr="009D19BE">
        <w:rPr>
          <w:rFonts w:ascii="Book Antiqua" w:hAnsi="Book Antiqua" w:cs="Arial"/>
        </w:rPr>
      </w:r>
      <w:r w:rsidRPr="009D19BE">
        <w:rPr>
          <w:rFonts w:ascii="Book Antiqua" w:hAnsi="Book Antiqua" w:cs="Arial"/>
        </w:rPr>
        <w:fldChar w:fldCharType="end"/>
      </w:r>
      <w:r w:rsidRPr="009D19BE">
        <w:rPr>
          <w:rFonts w:ascii="Book Antiqua" w:hAnsi="Book Antiqua" w:cs="Arial"/>
        </w:rPr>
      </w:r>
      <w:r w:rsidRPr="009D19BE">
        <w:rPr>
          <w:rFonts w:ascii="Book Antiqua" w:hAnsi="Book Antiqua" w:cs="Arial"/>
        </w:rPr>
        <w:fldChar w:fldCharType="separate"/>
      </w:r>
      <w:r w:rsidRPr="009D19BE">
        <w:rPr>
          <w:rFonts w:ascii="Book Antiqua" w:hAnsi="Book Antiqua" w:cs="Arial"/>
          <w:noProof/>
          <w:vertAlign w:val="superscript"/>
        </w:rPr>
        <w:t>[18]</w:t>
      </w:r>
      <w:r w:rsidRPr="009D19BE">
        <w:rPr>
          <w:rFonts w:ascii="Book Antiqua" w:hAnsi="Book Antiqua" w:cs="Arial"/>
        </w:rPr>
        <w:fldChar w:fldCharType="end"/>
      </w:r>
      <w:r w:rsidRPr="009D19BE">
        <w:rPr>
          <w:rFonts w:ascii="Book Antiqua" w:hAnsi="Book Antiqua" w:cs="Arial"/>
        </w:rPr>
        <w:t>.</w:t>
      </w:r>
    </w:p>
    <w:p w:rsidR="00B526D9" w:rsidRPr="009D19BE" w:rsidRDefault="00B526D9" w:rsidP="000035AC">
      <w:pPr>
        <w:spacing w:before="0" w:line="360" w:lineRule="auto"/>
        <w:ind w:firstLineChars="100" w:firstLine="240"/>
        <w:jc w:val="both"/>
        <w:rPr>
          <w:rFonts w:ascii="Book Antiqua" w:hAnsi="Book Antiqua" w:cs="Arial"/>
          <w:lang w:val="en-GB"/>
        </w:rPr>
      </w:pPr>
      <w:r w:rsidRPr="009D19BE">
        <w:rPr>
          <w:rFonts w:ascii="Book Antiqua" w:hAnsi="Book Antiqua" w:cs="Arial"/>
        </w:rPr>
        <w:t xml:space="preserve">Correspondingly, in the pathogen-associated molecular patterns (PAMP) in PJI, bacterial toxins and parts of the pathogen’s cell membrane seem to induce infiltration with mainly neutrophil granulocytes and macrophages. Though the trigger is a different one, the final result with bone loosening and prosthesis failure is the same. So far, there are no investigations concerning the exact role of interleukins and RANKL/OPG signaling in PJI-associated prosthesis failure. The role of the RANKL/RANK/OPG system has not yet been examined in the differentiation between PJI and aseptic prosthesis loosening. In this study, </w:t>
      </w:r>
      <w:r w:rsidRPr="009D19BE">
        <w:rPr>
          <w:rFonts w:ascii="Book Antiqua" w:hAnsi="Book Antiqua" w:cs="Arial"/>
          <w:lang w:val="en-GB"/>
        </w:rPr>
        <w:t xml:space="preserve">therefore, we defined the sensitivity, specificity, and accuracy of RANKL and OPG in patients with PJI </w:t>
      </w:r>
      <w:proofErr w:type="spellStart"/>
      <w:r w:rsidRPr="000035AC">
        <w:rPr>
          <w:rFonts w:ascii="Book Antiqua" w:hAnsi="Book Antiqua" w:cs="Arial"/>
          <w:i/>
          <w:lang w:val="en-GB"/>
        </w:rPr>
        <w:t>vs</w:t>
      </w:r>
      <w:proofErr w:type="spellEnd"/>
      <w:r w:rsidRPr="000035AC">
        <w:rPr>
          <w:rFonts w:ascii="Book Antiqua" w:hAnsi="Book Antiqua" w:cs="Arial"/>
          <w:i/>
          <w:lang w:val="en-GB"/>
        </w:rPr>
        <w:t xml:space="preserve"> </w:t>
      </w:r>
      <w:r w:rsidRPr="009D19BE">
        <w:rPr>
          <w:rFonts w:ascii="Book Antiqua" w:hAnsi="Book Antiqua" w:cs="Arial"/>
          <w:lang w:val="en-GB"/>
        </w:rPr>
        <w:t xml:space="preserve">aseptic loosening and compared these results to current standards of diagnostic testing. Total joint replacement without signs of PJI or aseptic loosening severed as the control group. Furthermore, we tested whether there is a difference between loosened and stable implants in the serum levels of these and other parameters. </w:t>
      </w:r>
    </w:p>
    <w:p w:rsidR="00B526D9" w:rsidRPr="009D19BE" w:rsidRDefault="00B526D9" w:rsidP="000035AC">
      <w:pPr>
        <w:spacing w:before="0" w:line="360" w:lineRule="auto"/>
        <w:ind w:firstLineChars="100" w:firstLine="240"/>
        <w:jc w:val="both"/>
        <w:rPr>
          <w:rFonts w:ascii="Book Antiqua" w:hAnsi="Book Antiqua" w:cs="Arial"/>
          <w:i/>
        </w:rPr>
      </w:pPr>
      <w:r w:rsidRPr="009D19BE">
        <w:rPr>
          <w:rFonts w:ascii="Book Antiqua" w:hAnsi="Book Antiqua" w:cs="Arial"/>
          <w:lang w:val="en-GB"/>
        </w:rPr>
        <w:t>Our hypothesis was that the measured serum levels of RANKL and OPG correlate positively</w:t>
      </w:r>
      <w:r w:rsidR="000035AC">
        <w:rPr>
          <w:rFonts w:ascii="Book Antiqua" w:eastAsiaTheme="minorEastAsia" w:hAnsi="Book Antiqua" w:cs="Arial" w:hint="eastAsia"/>
          <w:lang w:val="en-GB" w:eastAsia="zh-CN"/>
        </w:rPr>
        <w:t>:</w:t>
      </w:r>
      <w:r w:rsidRPr="009D19BE">
        <w:rPr>
          <w:rFonts w:ascii="Book Antiqua" w:hAnsi="Book Antiqua" w:cs="Arial"/>
          <w:lang w:val="en-GB"/>
        </w:rPr>
        <w:t xml:space="preserve"> (1) with the presence of PJI</w:t>
      </w:r>
      <w:r w:rsidR="000035AC">
        <w:rPr>
          <w:rFonts w:ascii="Book Antiqua" w:eastAsiaTheme="minorEastAsia" w:hAnsi="Book Antiqua" w:cs="Arial" w:hint="eastAsia"/>
          <w:lang w:val="en-GB" w:eastAsia="zh-CN"/>
        </w:rPr>
        <w:t>;</w:t>
      </w:r>
      <w:r w:rsidRPr="009D19BE">
        <w:rPr>
          <w:rFonts w:ascii="Book Antiqua" w:hAnsi="Book Antiqua" w:cs="Arial"/>
          <w:lang w:val="en-GB"/>
        </w:rPr>
        <w:t xml:space="preserve"> and (2) with implant loosening. Secondly, we investigated if the serum levels of calcium (Ca</w:t>
      </w:r>
      <w:r w:rsidRPr="009D19BE">
        <w:rPr>
          <w:rFonts w:ascii="Book Antiqua" w:hAnsi="Book Antiqua" w:cs="Arial"/>
          <w:vertAlign w:val="superscript"/>
          <w:lang w:val="en-GB"/>
        </w:rPr>
        <w:t>2+</w:t>
      </w:r>
      <w:r w:rsidRPr="009D19BE">
        <w:rPr>
          <w:rFonts w:ascii="Book Antiqua" w:hAnsi="Book Antiqua" w:cs="Arial"/>
          <w:lang w:val="en-GB"/>
        </w:rPr>
        <w:t>), phosphate (PO</w:t>
      </w:r>
      <w:r w:rsidRPr="009D19BE">
        <w:rPr>
          <w:rFonts w:ascii="Book Antiqua" w:hAnsi="Book Antiqua" w:cs="Arial"/>
          <w:vertAlign w:val="subscript"/>
          <w:lang w:val="en-GB"/>
        </w:rPr>
        <w:t>4</w:t>
      </w:r>
      <w:r w:rsidRPr="009D19BE">
        <w:rPr>
          <w:rFonts w:ascii="Book Antiqua" w:hAnsi="Book Antiqua" w:cs="Arial"/>
          <w:lang w:val="en-GB"/>
        </w:rPr>
        <w:t>), and alkaline phosphatase (AP) would be different in stable or loosened implants.</w:t>
      </w:r>
      <w:r w:rsidRPr="009D19BE">
        <w:rPr>
          <w:rFonts w:ascii="Book Antiqua" w:hAnsi="Book Antiqua" w:cs="Arial"/>
          <w:i/>
        </w:rPr>
        <w:t xml:space="preserve"> </w:t>
      </w:r>
    </w:p>
    <w:p w:rsidR="00B526D9" w:rsidRPr="009D19BE" w:rsidRDefault="00B526D9" w:rsidP="009D19BE">
      <w:pPr>
        <w:spacing w:before="0" w:line="360" w:lineRule="auto"/>
        <w:jc w:val="both"/>
        <w:rPr>
          <w:rFonts w:ascii="Book Antiqua" w:hAnsi="Book Antiqua" w:cs="Arial"/>
          <w:i/>
        </w:rPr>
      </w:pPr>
    </w:p>
    <w:p w:rsidR="00B526D9" w:rsidRPr="000035AC" w:rsidRDefault="000035AC" w:rsidP="009D19BE">
      <w:pPr>
        <w:spacing w:before="0" w:line="360" w:lineRule="auto"/>
        <w:jc w:val="both"/>
        <w:rPr>
          <w:rFonts w:ascii="Book Antiqua" w:hAnsi="Book Antiqua" w:cs="Arial"/>
          <w:b/>
        </w:rPr>
      </w:pPr>
      <w:r w:rsidRPr="000035AC">
        <w:rPr>
          <w:rFonts w:ascii="Book Antiqua" w:hAnsi="Book Antiqua" w:cs="Arial"/>
          <w:b/>
        </w:rPr>
        <w:t>MATERIALS AND METHODS</w:t>
      </w:r>
    </w:p>
    <w:p w:rsidR="00B526D9" w:rsidRPr="009D19BE" w:rsidRDefault="00B526D9" w:rsidP="009D1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60" w:lineRule="auto"/>
        <w:jc w:val="both"/>
        <w:rPr>
          <w:rFonts w:ascii="Book Antiqua" w:hAnsi="Book Antiqua" w:cs="Arial"/>
        </w:rPr>
      </w:pPr>
      <w:r w:rsidRPr="009D19BE">
        <w:rPr>
          <w:rFonts w:ascii="Book Antiqua" w:hAnsi="Book Antiqua" w:cs="Arial"/>
        </w:rPr>
        <w:t xml:space="preserve">This prospective study was approved by the local Institutional Review Board and Ethics committee with informed consent obtained in compliance with the declaration of Helsinki prior to being enrolled in the study. Between 2010 and 2011 we included 120 consecutive patients presenting with a painful total hip or total knee </w:t>
      </w:r>
      <w:proofErr w:type="spellStart"/>
      <w:r w:rsidRPr="009D19BE">
        <w:rPr>
          <w:rFonts w:ascii="Book Antiqua" w:hAnsi="Book Antiqua" w:cs="Arial"/>
        </w:rPr>
        <w:t>arthroplasty</w:t>
      </w:r>
      <w:proofErr w:type="spellEnd"/>
      <w:r w:rsidRPr="009D19BE">
        <w:rPr>
          <w:rFonts w:ascii="Book Antiqua" w:hAnsi="Book Antiqua" w:cs="Arial"/>
        </w:rPr>
        <w:t xml:space="preserve"> </w:t>
      </w:r>
      <w:r w:rsidRPr="009D19BE">
        <w:rPr>
          <w:rFonts w:ascii="Book Antiqua" w:hAnsi="Book Antiqua" w:cs="Arial"/>
        </w:rPr>
        <w:lastRenderedPageBreak/>
        <w:t xml:space="preserve">undergoing revision </w:t>
      </w:r>
      <w:proofErr w:type="spellStart"/>
      <w:r w:rsidRPr="009D19BE">
        <w:rPr>
          <w:rFonts w:ascii="Book Antiqua" w:hAnsi="Book Antiqua" w:cs="Arial"/>
        </w:rPr>
        <w:t>arthroplasty</w:t>
      </w:r>
      <w:proofErr w:type="spellEnd"/>
      <w:r w:rsidRPr="009D19BE">
        <w:rPr>
          <w:rFonts w:ascii="Book Antiqua" w:hAnsi="Book Antiqua" w:cs="Arial"/>
        </w:rPr>
        <w:t xml:space="preserve"> surgery for (1) PJI</w:t>
      </w:r>
      <w:r w:rsidR="0079492B">
        <w:rPr>
          <w:rFonts w:ascii="Book Antiqua" w:eastAsiaTheme="minorEastAsia" w:hAnsi="Book Antiqua" w:cs="Arial" w:hint="eastAsia"/>
          <w:lang w:eastAsia="zh-CN"/>
        </w:rPr>
        <w:t>;</w:t>
      </w:r>
      <w:r w:rsidRPr="009D19BE">
        <w:rPr>
          <w:rFonts w:ascii="Book Antiqua" w:hAnsi="Book Antiqua" w:cs="Arial"/>
        </w:rPr>
        <w:t xml:space="preserve"> (2) aseptic failure (AL)</w:t>
      </w:r>
      <w:r w:rsidR="0079492B">
        <w:rPr>
          <w:rFonts w:ascii="Book Antiqua" w:eastAsiaTheme="minorEastAsia" w:hAnsi="Book Antiqua" w:cs="Arial" w:hint="eastAsia"/>
          <w:lang w:eastAsia="zh-CN"/>
        </w:rPr>
        <w:t>;</w:t>
      </w:r>
      <w:r w:rsidRPr="009D19BE">
        <w:rPr>
          <w:rFonts w:ascii="Book Antiqua" w:hAnsi="Book Antiqua" w:cs="Arial"/>
        </w:rPr>
        <w:t xml:space="preserve"> or (3) aseptic revision causes without PJI or aseptic loosening. Any patient scheduled to undergo revision surgery of a hip or knee </w:t>
      </w:r>
      <w:proofErr w:type="spellStart"/>
      <w:r w:rsidRPr="009D19BE">
        <w:rPr>
          <w:rFonts w:ascii="Book Antiqua" w:hAnsi="Book Antiqua" w:cs="Arial"/>
        </w:rPr>
        <w:t>arthroplasty</w:t>
      </w:r>
      <w:proofErr w:type="spellEnd"/>
      <w:r w:rsidRPr="009D19BE">
        <w:rPr>
          <w:rFonts w:ascii="Book Antiqua" w:hAnsi="Book Antiqua" w:cs="Arial"/>
        </w:rPr>
        <w:t xml:space="preserve"> were included. After signing of informed consent, a</w:t>
      </w:r>
      <w:r w:rsidRPr="009D19BE">
        <w:rPr>
          <w:rFonts w:ascii="Book Antiqua" w:eastAsia="Cambria" w:hAnsi="Book Antiqua" w:cs="Arial"/>
        </w:rPr>
        <w:t xml:space="preserve">ll patients underwent standardized diagnostics </w:t>
      </w:r>
      <w:r w:rsidR="000F1509">
        <w:rPr>
          <w:rFonts w:ascii="Book Antiqua" w:hAnsi="Book Antiqua" w:cs="Arial"/>
        </w:rPr>
        <w:t>as outlined in literature</w:t>
      </w:r>
      <w:r w:rsidRPr="009D19BE">
        <w:rPr>
          <w:rFonts w:ascii="Book Antiqua" w:hAnsi="Book Antiqua" w:cs="Arial"/>
        </w:rPr>
        <w:fldChar w:fldCharType="begin"/>
      </w:r>
      <w:r w:rsidRPr="009D19BE">
        <w:rPr>
          <w:rFonts w:ascii="Book Antiqua" w:hAnsi="Book Antiqua" w:cs="Arial"/>
        </w:rPr>
        <w:instrText xml:space="preserve"> ADDIN EN.CITE &lt;EndNote&gt;&lt;Cite&gt;&lt;Author&gt;Wimmer&lt;/Author&gt;&lt;Year&gt;2013&lt;/Year&gt;&lt;RecNum&gt;24&lt;/RecNum&gt;&lt;DisplayText&gt;&lt;style face="superscript"&gt;[19]&lt;/style&gt;&lt;/DisplayText&gt;&lt;record&gt;&lt;rec-number&gt;24&lt;/rec-number&gt;&lt;foreign-keys&gt;&lt;key app="EN" db-id="p5sz9sarc2s2z4e5pxf55evfdd55azsswa2z"&gt;24&lt;/key&gt;&lt;/foreign-keys&gt;&lt;ref-type name="Journal Article"&gt;17&lt;/ref-type&gt;&lt;contributors&gt;&lt;authors&gt;&lt;author&gt;Wimmer, M. D.&lt;/author&gt;&lt;author&gt;Randau, T. M.&lt;/author&gt;&lt;author&gt;Petersdorf, S.&lt;/author&gt;&lt;author&gt;Pagenstert, G. I.&lt;/author&gt;&lt;author&gt;Weisskopf, M.&lt;/author&gt;&lt;author&gt;Wirtz, D. C.&lt;/author&gt;&lt;author&gt;Gravius, S.&lt;/author&gt;&lt;/authors&gt;&lt;/contributors&gt;&lt;auth-address&gt;Department of Orthopaedics and Trauma Surgery, University of Bonn, Bonn, 53105, Germany, wimmer@uni-bonn.de.&lt;/auth-address&gt;&lt;titles&gt;&lt;title&gt;Evaluation of an interdisciplinary therapy algorithm in patients with prosthetic joint infections&lt;/title&gt;&lt;secondary-title&gt;Int Orthop&lt;/secondary-title&gt;&lt;alt-title&gt;International orthopaedics&lt;/alt-title&gt;&lt;/titles&gt;&lt;periodical&gt;&lt;full-title&gt;Int Orthop&lt;/full-title&gt;&lt;abbr-1&gt;International orthopaedics&lt;/abbr-1&gt;&lt;/periodical&gt;&lt;alt-periodical&gt;&lt;full-title&gt;Int Orthop&lt;/full-title&gt;&lt;abbr-1&gt;International orthopaedics&lt;/abbr-1&gt;&lt;/alt-periodical&gt;&lt;pages&gt;2271-8&lt;/pages&gt;&lt;volume&gt;37&lt;/volume&gt;&lt;number&gt;11&lt;/number&gt;&lt;dates&gt;&lt;year&gt;2013&lt;/year&gt;&lt;pub-dates&gt;&lt;date&gt;Nov&lt;/date&gt;&lt;/pub-dates&gt;&lt;/dates&gt;&lt;isbn&gt;1432-5195 (Electronic)&amp;#xD;0341-2695 (Linking)&lt;/isbn&gt;&lt;accession-num&gt;23851647&lt;/accession-num&gt;&lt;urls&gt;&lt;related-urls&gt;&lt;url&gt;http://www.ncbi.nlm.nih.gov/pubmed/23851647&lt;/url&gt;&lt;/related-urls&gt;&lt;/urls&gt;&lt;custom2&gt;3824888&lt;/custom2&gt;&lt;electronic-resource-num&gt;10.1007/s00264-013-1995-1&lt;/electronic-resource-num&gt;&lt;/record&gt;&lt;/Cite&gt;&lt;/EndNote&gt;</w:instrText>
      </w:r>
      <w:r w:rsidRPr="009D19BE">
        <w:rPr>
          <w:rFonts w:ascii="Book Antiqua" w:hAnsi="Book Antiqua" w:cs="Arial"/>
        </w:rPr>
        <w:fldChar w:fldCharType="separate"/>
      </w:r>
      <w:r w:rsidRPr="009D19BE">
        <w:rPr>
          <w:rFonts w:ascii="Book Antiqua" w:hAnsi="Book Antiqua" w:cs="Arial"/>
          <w:noProof/>
          <w:vertAlign w:val="superscript"/>
        </w:rPr>
        <w:t>[19]</w:t>
      </w:r>
      <w:r w:rsidRPr="009D19BE">
        <w:rPr>
          <w:rFonts w:ascii="Book Antiqua" w:hAnsi="Book Antiqua" w:cs="Arial"/>
        </w:rPr>
        <w:fldChar w:fldCharType="end"/>
      </w:r>
      <w:r w:rsidRPr="009D19BE">
        <w:rPr>
          <w:rFonts w:ascii="Book Antiqua" w:hAnsi="Book Antiqua" w:cs="Arial"/>
        </w:rPr>
        <w:t xml:space="preserve">. Preoperative serum samples were collected and joint aspiration was performed under strictly aseptic conditions for cell count, cell differentiation, and microbiological analysis. </w:t>
      </w:r>
    </w:p>
    <w:p w:rsidR="00B526D9" w:rsidRPr="009D19BE" w:rsidRDefault="00B526D9" w:rsidP="000F1509">
      <w:pPr>
        <w:pStyle w:val="Listenabsatz1"/>
        <w:tabs>
          <w:tab w:val="left" w:pos="0"/>
        </w:tabs>
        <w:spacing w:line="360" w:lineRule="auto"/>
        <w:ind w:left="0" w:firstLineChars="100" w:firstLine="240"/>
        <w:jc w:val="both"/>
        <w:rPr>
          <w:rFonts w:ascii="Book Antiqua" w:hAnsi="Book Antiqua" w:cs="Arial"/>
          <w:lang w:val="en-US"/>
        </w:rPr>
      </w:pPr>
      <w:r w:rsidRPr="009D19BE">
        <w:rPr>
          <w:rFonts w:ascii="Book Antiqua" w:hAnsi="Book Antiqua" w:cs="Arial"/>
          <w:lang w:val="en-US"/>
        </w:rPr>
        <w:t xml:space="preserve">White blood cell count (WBC) was determined from the blood samples, and serum samples were analyzed for C-reactive protein (CRP) (Dimension Vista, Siemens Medical Solutions Diagnostics GmbH, </w:t>
      </w:r>
      <w:proofErr w:type="spellStart"/>
      <w:r w:rsidRPr="009D19BE">
        <w:rPr>
          <w:rFonts w:ascii="Book Antiqua" w:hAnsi="Book Antiqua" w:cs="Arial"/>
          <w:lang w:val="en-US"/>
        </w:rPr>
        <w:t>Eschborn</w:t>
      </w:r>
      <w:proofErr w:type="spellEnd"/>
      <w:r w:rsidRPr="009D19BE">
        <w:rPr>
          <w:rFonts w:ascii="Book Antiqua" w:hAnsi="Book Antiqua" w:cs="Arial"/>
          <w:lang w:val="en-US"/>
        </w:rPr>
        <w:t>, Germany), RANKL, and OPG (</w:t>
      </w:r>
      <w:r w:rsidRPr="009D19BE">
        <w:rPr>
          <w:rFonts w:ascii="Book Antiqua" w:hAnsi="Book Antiqua" w:cs="Helvetica"/>
          <w:lang w:val="en-US"/>
        </w:rPr>
        <w:t xml:space="preserve">Sandwich ELISA, </w:t>
      </w:r>
      <w:proofErr w:type="spellStart"/>
      <w:r w:rsidRPr="009D19BE">
        <w:rPr>
          <w:rFonts w:ascii="Book Antiqua" w:hAnsi="Book Antiqua" w:cs="Helvetica"/>
          <w:lang w:val="en-US"/>
        </w:rPr>
        <w:t>Fa</w:t>
      </w:r>
      <w:proofErr w:type="spellEnd"/>
      <w:r w:rsidRPr="009D19BE">
        <w:rPr>
          <w:rFonts w:ascii="Book Antiqua" w:hAnsi="Book Antiqua" w:cs="Helvetica"/>
          <w:lang w:val="en-US"/>
        </w:rPr>
        <w:t xml:space="preserve">. </w:t>
      </w:r>
      <w:proofErr w:type="spellStart"/>
      <w:r w:rsidRPr="009D19BE">
        <w:rPr>
          <w:rFonts w:ascii="Book Antiqua" w:hAnsi="Book Antiqua" w:cs="Helvetica"/>
          <w:lang w:val="en-US"/>
        </w:rPr>
        <w:t>BioVendor</w:t>
      </w:r>
      <w:proofErr w:type="spellEnd"/>
      <w:r w:rsidRPr="009D19BE">
        <w:rPr>
          <w:rFonts w:ascii="Book Antiqua" w:hAnsi="Book Antiqua" w:cs="Helvetica"/>
          <w:lang w:val="en-US"/>
        </w:rPr>
        <w:t xml:space="preserve"> GmbH, Heidelberg, Germany)</w:t>
      </w:r>
      <w:r w:rsidRPr="009D19BE">
        <w:rPr>
          <w:rFonts w:ascii="Book Antiqua" w:hAnsi="Book Antiqua" w:cs="Arial"/>
          <w:lang w:val="en-US"/>
        </w:rPr>
        <w:t xml:space="preserve">; Serum </w:t>
      </w:r>
      <w:proofErr w:type="spellStart"/>
      <w:r w:rsidRPr="009D19BE">
        <w:rPr>
          <w:rFonts w:ascii="Book Antiqua" w:hAnsi="Book Antiqua" w:cs="Arial"/>
          <w:lang w:val="en-US"/>
        </w:rPr>
        <w:t>Ca</w:t>
      </w:r>
      <w:proofErr w:type="spellEnd"/>
      <w:r w:rsidRPr="009D19BE">
        <w:rPr>
          <w:rFonts w:ascii="Book Antiqua" w:hAnsi="Book Antiqua" w:cs="Arial"/>
          <w:vertAlign w:val="superscript"/>
          <w:lang w:val="en-GB"/>
        </w:rPr>
        <w:t>2+</w:t>
      </w:r>
      <w:r w:rsidRPr="009D19BE">
        <w:rPr>
          <w:rFonts w:ascii="Book Antiqua" w:hAnsi="Book Antiqua" w:cs="Arial"/>
          <w:lang w:val="en-US"/>
        </w:rPr>
        <w:t>, serum PO</w:t>
      </w:r>
      <w:r w:rsidRPr="009D19BE">
        <w:rPr>
          <w:rFonts w:ascii="Book Antiqua" w:hAnsi="Book Antiqua" w:cs="Arial"/>
          <w:vertAlign w:val="subscript"/>
          <w:lang w:val="en-US"/>
        </w:rPr>
        <w:t>4</w:t>
      </w:r>
      <w:r w:rsidRPr="009D19BE">
        <w:rPr>
          <w:rFonts w:ascii="Book Antiqua" w:hAnsi="Book Antiqua" w:cs="Arial"/>
          <w:lang w:val="en-US"/>
        </w:rPr>
        <w:t xml:space="preserve">, AP and the bone-specific </w:t>
      </w:r>
      <w:proofErr w:type="spellStart"/>
      <w:r w:rsidRPr="009D19BE">
        <w:rPr>
          <w:rFonts w:ascii="Book Antiqua" w:hAnsi="Book Antiqua" w:cs="Arial"/>
          <w:lang w:val="en-US"/>
        </w:rPr>
        <w:t>subform</w:t>
      </w:r>
      <w:proofErr w:type="spellEnd"/>
      <w:r w:rsidRPr="009D19BE">
        <w:rPr>
          <w:rFonts w:ascii="Book Antiqua" w:hAnsi="Book Antiqua" w:cs="Arial"/>
          <w:lang w:val="en-US"/>
        </w:rPr>
        <w:t xml:space="preserve"> of the AP (</w:t>
      </w:r>
      <w:proofErr w:type="spellStart"/>
      <w:r w:rsidRPr="009D19BE">
        <w:rPr>
          <w:rFonts w:ascii="Book Antiqua" w:hAnsi="Book Antiqua" w:cs="Arial"/>
          <w:lang w:val="en-US"/>
        </w:rPr>
        <w:t>bAP</w:t>
      </w:r>
      <w:proofErr w:type="spellEnd"/>
      <w:r w:rsidRPr="009D19BE">
        <w:rPr>
          <w:rFonts w:ascii="Book Antiqua" w:hAnsi="Book Antiqua" w:cs="Arial"/>
          <w:lang w:val="en-US"/>
        </w:rPr>
        <w:t>) were also analyzed in serum (</w:t>
      </w:r>
      <w:proofErr w:type="spellStart"/>
      <w:r w:rsidRPr="009D19BE">
        <w:rPr>
          <w:rFonts w:ascii="Book Antiqua" w:hAnsi="Book Antiqua" w:cs="Arial"/>
          <w:lang w:val="en-US"/>
        </w:rPr>
        <w:t>Immunolite</w:t>
      </w:r>
      <w:proofErr w:type="spellEnd"/>
      <w:r w:rsidRPr="009D19BE">
        <w:rPr>
          <w:rFonts w:ascii="Book Antiqua" w:hAnsi="Book Antiqua" w:cs="Arial"/>
          <w:lang w:val="en-US"/>
        </w:rPr>
        <w:t xml:space="preserve">, Siemens, </w:t>
      </w:r>
      <w:proofErr w:type="spellStart"/>
      <w:r w:rsidRPr="009D19BE">
        <w:rPr>
          <w:rFonts w:ascii="Book Antiqua" w:hAnsi="Book Antiqua" w:cs="Arial"/>
          <w:lang w:val="en-US"/>
        </w:rPr>
        <w:t>Eschb</w:t>
      </w:r>
      <w:r w:rsidR="000F1509">
        <w:rPr>
          <w:rFonts w:ascii="Book Antiqua" w:hAnsi="Book Antiqua" w:cs="Arial"/>
          <w:lang w:val="en-US"/>
        </w:rPr>
        <w:t>orn</w:t>
      </w:r>
      <w:proofErr w:type="spellEnd"/>
      <w:r w:rsidR="000F1509">
        <w:rPr>
          <w:rFonts w:ascii="Book Antiqua" w:hAnsi="Book Antiqua" w:cs="Arial"/>
          <w:lang w:val="en-US"/>
        </w:rPr>
        <w:t>, Germany). Ratio of RANKL/</w:t>
      </w:r>
      <w:r w:rsidRPr="009D19BE">
        <w:rPr>
          <w:rFonts w:ascii="Book Antiqua" w:hAnsi="Book Antiqua" w:cs="Arial"/>
          <w:lang w:val="en-US"/>
        </w:rPr>
        <w:t xml:space="preserve">OPG was calculated from the determined values. </w:t>
      </w:r>
    </w:p>
    <w:p w:rsidR="00B526D9" w:rsidRPr="009D19BE" w:rsidRDefault="00B526D9" w:rsidP="000F1509">
      <w:pPr>
        <w:pStyle w:val="Listenabsatz1"/>
        <w:tabs>
          <w:tab w:val="left" w:pos="0"/>
        </w:tabs>
        <w:spacing w:line="360" w:lineRule="auto"/>
        <w:ind w:left="0" w:firstLineChars="100" w:firstLine="240"/>
        <w:jc w:val="both"/>
        <w:rPr>
          <w:rFonts w:ascii="Book Antiqua" w:hAnsi="Book Antiqua" w:cs="Arial"/>
          <w:lang w:val="en-US"/>
        </w:rPr>
      </w:pPr>
      <w:proofErr w:type="spellStart"/>
      <w:r w:rsidRPr="009D19BE">
        <w:rPr>
          <w:rFonts w:ascii="Book Antiqua" w:hAnsi="Book Antiqua" w:cs="Arial"/>
          <w:lang w:val="en-US"/>
        </w:rPr>
        <w:t>Intraoperatively</w:t>
      </w:r>
      <w:proofErr w:type="spellEnd"/>
      <w:r w:rsidRPr="009D19BE">
        <w:rPr>
          <w:rFonts w:ascii="Book Antiqua" w:hAnsi="Book Antiqua" w:cs="Arial"/>
          <w:lang w:val="en-US"/>
        </w:rPr>
        <w:t>, tissue specimens were taken for microbiological and histological analysis</w:t>
      </w:r>
      <w:r w:rsidRPr="009D19BE">
        <w:rPr>
          <w:rFonts w:ascii="Book Antiqua" w:hAnsi="Book Antiqua" w:cs="Arial"/>
          <w:lang w:val="en-US"/>
        </w:rPr>
        <w:fldChar w:fldCharType="begin">
          <w:fldData xml:space="preserve">PEVuZE5vdGU+PENpdGU+PEF1dGhvcj5LcmVubjwvQXV0aG9yPjxZZWFyPjIwMTM8L1llYXI+PFJl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</w:fldData>
        </w:fldChar>
      </w:r>
      <w:r w:rsidRPr="009D19BE">
        <w:rPr>
          <w:rFonts w:ascii="Book Antiqua" w:hAnsi="Book Antiqua" w:cs="Arial"/>
          <w:lang w:val="en-US"/>
        </w:rPr>
        <w:instrText xml:space="preserve"> ADDIN EN.CITE </w:instrText>
      </w:r>
      <w:r w:rsidRPr="009D19BE">
        <w:rPr>
          <w:rFonts w:ascii="Book Antiqua" w:hAnsi="Book Antiqua" w:cs="Arial"/>
          <w:lang w:val="en-US"/>
        </w:rPr>
        <w:fldChar w:fldCharType="begin">
          <w:fldData xml:space="preserve">PEVuZE5vdGU+PENpdGU+PEF1dGhvcj5LcmVubjwvQXV0aG9yPjxZZWFyPjIwMTM8L1llYXI+PFJl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</w:fldData>
        </w:fldChar>
      </w:r>
      <w:r w:rsidRPr="009D19BE">
        <w:rPr>
          <w:rFonts w:ascii="Book Antiqua" w:hAnsi="Book Antiqua" w:cs="Arial"/>
          <w:lang w:val="en-US"/>
        </w:rPr>
        <w:instrText xml:space="preserve"> ADDIN EN.CITE.DATA </w:instrText>
      </w:r>
      <w:r w:rsidRPr="009D19BE">
        <w:rPr>
          <w:rFonts w:ascii="Book Antiqua" w:hAnsi="Book Antiqua" w:cs="Arial"/>
          <w:lang w:val="en-US"/>
        </w:rPr>
      </w:r>
      <w:r w:rsidRPr="009D19BE">
        <w:rPr>
          <w:rFonts w:ascii="Book Antiqua" w:hAnsi="Book Antiqua" w:cs="Arial"/>
          <w:lang w:val="en-US"/>
        </w:rPr>
        <w:fldChar w:fldCharType="end"/>
      </w:r>
      <w:r w:rsidRPr="009D19BE">
        <w:rPr>
          <w:rFonts w:ascii="Book Antiqua" w:hAnsi="Book Antiqua" w:cs="Arial"/>
          <w:lang w:val="en-US"/>
        </w:rPr>
      </w:r>
      <w:r w:rsidRPr="009D19BE">
        <w:rPr>
          <w:rFonts w:ascii="Book Antiqua" w:hAnsi="Book Antiqua" w:cs="Arial"/>
          <w:lang w:val="en-US"/>
        </w:rPr>
        <w:fldChar w:fldCharType="separate"/>
      </w:r>
      <w:r w:rsidRPr="009D19BE">
        <w:rPr>
          <w:rFonts w:ascii="Book Antiqua" w:hAnsi="Book Antiqua" w:cs="Arial"/>
          <w:noProof/>
          <w:vertAlign w:val="superscript"/>
          <w:lang w:val="en-US"/>
        </w:rPr>
        <w:t>[20]</w:t>
      </w:r>
      <w:r w:rsidRPr="009D19BE">
        <w:rPr>
          <w:rFonts w:ascii="Book Antiqua" w:hAnsi="Book Antiqua" w:cs="Arial"/>
          <w:lang w:val="en-US"/>
        </w:rPr>
        <w:fldChar w:fldCharType="end"/>
      </w:r>
      <w:r w:rsidRPr="009D19BE">
        <w:rPr>
          <w:rFonts w:ascii="Book Antiqua" w:hAnsi="Book Antiqua" w:cs="Arial"/>
          <w:lang w:val="en-US"/>
        </w:rPr>
        <w:t xml:space="preserve">, and the intraoperative aspect was recorded. </w:t>
      </w:r>
      <w:r w:rsidRPr="009D19BE">
        <w:rPr>
          <w:rFonts w:ascii="Book Antiqua" w:hAnsi="Book Antiqua"/>
          <w:lang w:val="en-US"/>
        </w:rPr>
        <w:t xml:space="preserve">Assessment of relevant implant instability is a routine for the experienced </w:t>
      </w:r>
      <w:proofErr w:type="spellStart"/>
      <w:r w:rsidRPr="009D19BE">
        <w:rPr>
          <w:rFonts w:ascii="Book Antiqua" w:hAnsi="Book Antiqua"/>
          <w:lang w:val="en-US"/>
        </w:rPr>
        <w:t>arthroplasty</w:t>
      </w:r>
      <w:proofErr w:type="spellEnd"/>
      <w:r w:rsidRPr="009D19BE">
        <w:rPr>
          <w:rFonts w:ascii="Book Antiqua" w:hAnsi="Book Antiqua"/>
          <w:lang w:val="en-US"/>
        </w:rPr>
        <w:t xml:space="preserve"> surgeon and part of many revision algorithms. </w:t>
      </w:r>
      <w:r w:rsidRPr="009D19BE">
        <w:rPr>
          <w:rFonts w:ascii="Book Antiqua" w:hAnsi="Book Antiqua" w:cs="Arial"/>
          <w:lang w:val="en-US"/>
        </w:rPr>
        <w:t>If in the surgeon’s view at least one implant component with bony contact could be removed with ease after debridement, the im</w:t>
      </w:r>
      <w:r w:rsidR="000F1509">
        <w:rPr>
          <w:rFonts w:ascii="Book Antiqua" w:hAnsi="Book Antiqua" w:cs="Arial"/>
          <w:lang w:val="en-US"/>
        </w:rPr>
        <w:t>plant was considered “loosened”</w:t>
      </w:r>
      <w:r w:rsidRPr="009D19BE">
        <w:rPr>
          <w:rFonts w:ascii="Book Antiqua" w:hAnsi="Book Antiqua"/>
          <w:vertAlign w:val="superscript"/>
          <w:lang w:val="en-US"/>
        </w:rPr>
        <w:t>[19]</w:t>
      </w:r>
      <w:r w:rsidRPr="009D19BE">
        <w:rPr>
          <w:rFonts w:ascii="Book Antiqua" w:hAnsi="Book Antiqua" w:cs="Arial"/>
          <w:lang w:val="en-US"/>
        </w:rPr>
        <w:t>. Also, r</w:t>
      </w:r>
      <w:r w:rsidRPr="009D19BE">
        <w:rPr>
          <w:rFonts w:ascii="Book Antiqua" w:hAnsi="Book Antiqua"/>
          <w:lang w:val="en-US"/>
        </w:rPr>
        <w:t>adiographic signs of loosening were taken into account where implant migration or dislocation could clearly be seen preoperatively.</w:t>
      </w:r>
    </w:p>
    <w:p w:rsidR="00B526D9" w:rsidRPr="009D19BE" w:rsidRDefault="00B526D9" w:rsidP="000F1509">
      <w:pPr>
        <w:pStyle w:val="Listenabsatz1"/>
        <w:tabs>
          <w:tab w:val="left" w:pos="0"/>
        </w:tabs>
        <w:spacing w:line="360" w:lineRule="auto"/>
        <w:ind w:left="0" w:firstLineChars="100" w:firstLine="240"/>
        <w:jc w:val="both"/>
        <w:rPr>
          <w:rFonts w:ascii="Book Antiqua" w:eastAsia="Cambria" w:hAnsi="Book Antiqua" w:cs="Arial"/>
          <w:lang w:val="en-US" w:eastAsia="en-US"/>
        </w:rPr>
      </w:pPr>
      <w:r w:rsidRPr="009D19BE">
        <w:rPr>
          <w:rFonts w:ascii="Book Antiqua" w:hAnsi="Book Antiqua" w:cs="Arial"/>
          <w:lang w:val="en-US"/>
        </w:rPr>
        <w:t xml:space="preserve">Depending on the results of the laboratory diagnostics, including serum CRP as well as cell count and differentiation of the aspirate, microbiologic assessment of aspirate and intraoperative cultures, as well as histopathology of the intraoperative samples, the diagnosis of PJI was considered proven following the criteria according to the Musculoskeletal Infection Society (MSIS) consensus paper by </w:t>
      </w:r>
      <w:proofErr w:type="spellStart"/>
      <w:r w:rsidR="000F1509">
        <w:rPr>
          <w:rFonts w:ascii="Book Antiqua" w:hAnsi="Book Antiqua" w:cs="Arial"/>
          <w:lang w:val="en-US"/>
        </w:rPr>
        <w:t>Parvizi</w:t>
      </w:r>
      <w:proofErr w:type="spellEnd"/>
      <w:r w:rsidR="000F1509" w:rsidRPr="000F1509">
        <w:rPr>
          <w:rFonts w:ascii="Book Antiqua" w:hAnsi="Book Antiqua" w:cs="Arial"/>
          <w:i/>
          <w:lang w:val="en-US"/>
        </w:rPr>
        <w:t xml:space="preserve"> et al</w:t>
      </w:r>
      <w:r w:rsidRPr="009D19BE">
        <w:rPr>
          <w:rFonts w:ascii="Book Antiqua" w:hAnsi="Book Antiqua" w:cs="Arial"/>
          <w:lang w:val="en-US"/>
        </w:rPr>
        <w:fldChar w:fldCharType="begin">
          <w:fldData xml:space="preserve">PEVuZE5vdGU+PENpdGU+PEF1dGhvcj5QYXJ2aXppPC9BdXRob3I+PFllYXI+MjAxMTwvWWVhcj48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</w:fldData>
        </w:fldChar>
      </w:r>
      <w:r w:rsidRPr="009D19BE">
        <w:rPr>
          <w:rFonts w:ascii="Book Antiqua" w:hAnsi="Book Antiqua" w:cs="Arial"/>
          <w:lang w:val="en-US"/>
        </w:rPr>
        <w:instrText xml:space="preserve"> ADDIN EN.CITE </w:instrText>
      </w:r>
      <w:r w:rsidRPr="009D19BE">
        <w:rPr>
          <w:rFonts w:ascii="Book Antiqua" w:hAnsi="Book Antiqua" w:cs="Arial"/>
          <w:lang w:val="en-US"/>
        </w:rPr>
        <w:fldChar w:fldCharType="begin">
          <w:fldData xml:space="preserve">PEVuZE5vdGU+PENpdGU+PEF1dGhvcj5QYXJ2aXppPC9BdXRob3I+PFllYXI+MjAxMTwvWWVhcj48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</w:fldData>
        </w:fldChar>
      </w:r>
      <w:r w:rsidRPr="009D19BE">
        <w:rPr>
          <w:rFonts w:ascii="Book Antiqua" w:hAnsi="Book Antiqua" w:cs="Arial"/>
          <w:lang w:val="en-US"/>
        </w:rPr>
        <w:instrText xml:space="preserve"> ADDIN EN.CITE.DATA </w:instrText>
      </w:r>
      <w:r w:rsidRPr="009D19BE">
        <w:rPr>
          <w:rFonts w:ascii="Book Antiqua" w:hAnsi="Book Antiqua" w:cs="Arial"/>
          <w:lang w:val="en-US"/>
        </w:rPr>
      </w:r>
      <w:r w:rsidRPr="009D19BE">
        <w:rPr>
          <w:rFonts w:ascii="Book Antiqua" w:hAnsi="Book Antiqua" w:cs="Arial"/>
          <w:lang w:val="en-US"/>
        </w:rPr>
        <w:fldChar w:fldCharType="end"/>
      </w:r>
      <w:r w:rsidRPr="009D19BE">
        <w:rPr>
          <w:rFonts w:ascii="Book Antiqua" w:hAnsi="Book Antiqua" w:cs="Arial"/>
          <w:lang w:val="en-US"/>
        </w:rPr>
      </w:r>
      <w:r w:rsidRPr="009D19BE">
        <w:rPr>
          <w:rFonts w:ascii="Book Antiqua" w:hAnsi="Book Antiqua" w:cs="Arial"/>
          <w:lang w:val="en-US"/>
        </w:rPr>
        <w:fldChar w:fldCharType="separate"/>
      </w:r>
      <w:r w:rsidRPr="009D19BE">
        <w:rPr>
          <w:rFonts w:ascii="Book Antiqua" w:hAnsi="Book Antiqua" w:cs="Arial"/>
          <w:noProof/>
          <w:vertAlign w:val="superscript"/>
          <w:lang w:val="en-US"/>
        </w:rPr>
        <w:t>[7]</w:t>
      </w:r>
      <w:r w:rsidRPr="009D19BE">
        <w:rPr>
          <w:rFonts w:ascii="Book Antiqua" w:hAnsi="Book Antiqua" w:cs="Arial"/>
          <w:lang w:val="en-US"/>
        </w:rPr>
        <w:fldChar w:fldCharType="end"/>
      </w:r>
      <w:r w:rsidRPr="009D19BE">
        <w:rPr>
          <w:rFonts w:ascii="Book Antiqua" w:hAnsi="Book Antiqua" w:cs="Arial"/>
          <w:lang w:val="en-US"/>
        </w:rPr>
        <w:t xml:space="preserve">, independent of the implant being loose or stable. </w:t>
      </w:r>
      <w:r w:rsidRPr="009D19BE">
        <w:rPr>
          <w:rFonts w:ascii="Book Antiqua" w:eastAsia="Cambria" w:hAnsi="Book Antiqua" w:cs="Arial"/>
          <w:lang w:val="en-US" w:eastAsia="en-US"/>
        </w:rPr>
        <w:t xml:space="preserve">Those who did not meet the criteria for a diagnosis of PJI and required a revision due to loosening were assigned as aseptic loosening (AL) group. Those without signs of PJI or loosening were assigned as controls (control group). For </w:t>
      </w:r>
      <w:proofErr w:type="spellStart"/>
      <w:r w:rsidRPr="009D19BE">
        <w:rPr>
          <w:rFonts w:ascii="Book Antiqua" w:eastAsia="Cambria" w:hAnsi="Book Antiqua" w:cs="Arial"/>
          <w:lang w:val="en-US" w:eastAsia="en-US"/>
        </w:rPr>
        <w:t>subanalysis</w:t>
      </w:r>
      <w:proofErr w:type="spellEnd"/>
      <w:r w:rsidRPr="009D19BE">
        <w:rPr>
          <w:rFonts w:ascii="Book Antiqua" w:eastAsia="Cambria" w:hAnsi="Book Antiqua" w:cs="Arial"/>
          <w:lang w:val="en-US" w:eastAsia="en-US"/>
        </w:rPr>
        <w:t xml:space="preserve"> of loosening, the PJI group was divided for those presenting with a macroscopically loosened implant </w:t>
      </w:r>
      <w:r w:rsidR="002B58BA" w:rsidRPr="002B58BA">
        <w:rPr>
          <w:rFonts w:ascii="Book Antiqua" w:eastAsia="Cambria" w:hAnsi="Book Antiqua" w:cs="Arial"/>
          <w:i/>
          <w:lang w:eastAsia="en-US"/>
        </w:rPr>
        <w:t>vs</w:t>
      </w:r>
      <w:r w:rsidRPr="009D19BE">
        <w:rPr>
          <w:rFonts w:ascii="Book Antiqua" w:eastAsia="Cambria" w:hAnsi="Book Antiqua" w:cs="Arial"/>
          <w:lang w:val="en-US" w:eastAsia="en-US"/>
        </w:rPr>
        <w:t xml:space="preserve"> those with stable implants. Demographic data (age, sex, body mass index, type of prosthesis </w:t>
      </w:r>
      <w:r w:rsidR="000F1509">
        <w:rPr>
          <w:rFonts w:ascii="Book Antiqua" w:eastAsiaTheme="minorEastAsia" w:hAnsi="Book Antiqua" w:cs="Arial" w:hint="eastAsia"/>
          <w:lang w:val="en-US" w:eastAsia="zh-CN"/>
        </w:rPr>
        <w:t>[</w:t>
      </w:r>
      <w:r w:rsidR="000F1509">
        <w:rPr>
          <w:rFonts w:ascii="Book Antiqua" w:eastAsia="Cambria" w:hAnsi="Book Antiqua" w:cs="Arial"/>
          <w:lang w:val="en-US" w:eastAsia="en-US"/>
        </w:rPr>
        <w:t xml:space="preserve">total hip </w:t>
      </w:r>
      <w:proofErr w:type="spellStart"/>
      <w:r w:rsidR="000F1509">
        <w:rPr>
          <w:rFonts w:ascii="Book Antiqua" w:eastAsia="Cambria" w:hAnsi="Book Antiqua" w:cs="Arial"/>
          <w:lang w:val="en-US" w:eastAsia="en-US"/>
        </w:rPr>
        <w:lastRenderedPageBreak/>
        <w:t>arthroplasty</w:t>
      </w:r>
      <w:proofErr w:type="spellEnd"/>
      <w:r w:rsidR="000F1509">
        <w:rPr>
          <w:rFonts w:ascii="Book Antiqua" w:eastAsia="Cambria" w:hAnsi="Book Antiqua" w:cs="Arial"/>
          <w:lang w:val="en-US" w:eastAsia="en-US"/>
        </w:rPr>
        <w:t xml:space="preserve"> (THA)/</w:t>
      </w:r>
      <w:r w:rsidRPr="009D19BE">
        <w:rPr>
          <w:rFonts w:ascii="Book Antiqua" w:eastAsia="Cambria" w:hAnsi="Book Antiqua" w:cs="Arial"/>
          <w:lang w:val="en-US" w:eastAsia="en-US"/>
        </w:rPr>
        <w:t xml:space="preserve">total knee </w:t>
      </w:r>
      <w:proofErr w:type="spellStart"/>
      <w:r w:rsidRPr="009D19BE">
        <w:rPr>
          <w:rFonts w:ascii="Book Antiqua" w:eastAsia="Cambria" w:hAnsi="Book Antiqua" w:cs="Arial"/>
          <w:lang w:val="en-US" w:eastAsia="en-US"/>
        </w:rPr>
        <w:t>arthroplasty</w:t>
      </w:r>
      <w:proofErr w:type="spellEnd"/>
      <w:r w:rsidRPr="009D19BE">
        <w:rPr>
          <w:rFonts w:ascii="Book Antiqua" w:eastAsia="Cambria" w:hAnsi="Book Antiqua" w:cs="Arial"/>
          <w:lang w:val="en-US" w:eastAsia="en-US"/>
        </w:rPr>
        <w:t xml:space="preserve"> (TKA)</w:t>
      </w:r>
      <w:r w:rsidR="000F1509">
        <w:rPr>
          <w:rFonts w:ascii="Book Antiqua" w:eastAsiaTheme="minorEastAsia" w:hAnsi="Book Antiqua" w:cs="Arial" w:hint="eastAsia"/>
          <w:lang w:val="en-US" w:eastAsia="zh-CN"/>
        </w:rPr>
        <w:t>]</w:t>
      </w:r>
      <w:r w:rsidRPr="009D19BE">
        <w:rPr>
          <w:rFonts w:ascii="Book Antiqua" w:eastAsia="Cambria" w:hAnsi="Book Antiqua" w:cs="Arial"/>
          <w:lang w:val="en-US" w:eastAsia="en-US"/>
        </w:rPr>
        <w:t xml:space="preserve"> were collected for comparative analysis.</w:t>
      </w:r>
    </w:p>
    <w:p w:rsidR="00B526D9" w:rsidRPr="009D19BE" w:rsidRDefault="00B526D9" w:rsidP="000F1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360" w:lineRule="auto"/>
        <w:ind w:firstLineChars="100" w:firstLine="240"/>
        <w:jc w:val="both"/>
        <w:rPr>
          <w:rFonts w:ascii="Book Antiqua" w:hAnsi="Book Antiqua" w:cs="Arial"/>
        </w:rPr>
      </w:pPr>
      <w:r w:rsidRPr="009D19BE">
        <w:rPr>
          <w:rFonts w:ascii="Book Antiqua" w:hAnsi="Book Antiqua" w:cs="Arial"/>
        </w:rPr>
        <w:t>Data were collected in Microsoft Excel (Microsoft Corporation, Richmond, U</w:t>
      </w:r>
      <w:r w:rsidR="000F1509">
        <w:rPr>
          <w:rFonts w:ascii="Book Antiqua" w:eastAsiaTheme="minorEastAsia" w:hAnsi="Book Antiqua" w:cs="Arial" w:hint="eastAsia"/>
          <w:lang w:eastAsia="zh-CN"/>
        </w:rPr>
        <w:t xml:space="preserve">nited </w:t>
      </w:r>
      <w:r w:rsidRPr="009D19BE">
        <w:rPr>
          <w:rFonts w:ascii="Book Antiqua" w:hAnsi="Book Antiqua" w:cs="Arial"/>
        </w:rPr>
        <w:t>S</w:t>
      </w:r>
      <w:r w:rsidR="000F1509">
        <w:rPr>
          <w:rFonts w:ascii="Book Antiqua" w:eastAsiaTheme="minorEastAsia" w:hAnsi="Book Antiqua" w:cs="Arial" w:hint="eastAsia"/>
          <w:lang w:eastAsia="zh-CN"/>
        </w:rPr>
        <w:t>tates</w:t>
      </w:r>
      <w:r w:rsidRPr="009D19BE">
        <w:rPr>
          <w:rFonts w:ascii="Book Antiqua" w:hAnsi="Book Antiqua" w:cs="Arial"/>
        </w:rPr>
        <w:t xml:space="preserve">), and statistical analysis was carried out using </w:t>
      </w:r>
      <w:proofErr w:type="spellStart"/>
      <w:r w:rsidRPr="009D19BE">
        <w:rPr>
          <w:rFonts w:ascii="Book Antiqua" w:hAnsi="Book Antiqua" w:cs="Arial"/>
        </w:rPr>
        <w:t>GraphPad</w:t>
      </w:r>
      <w:proofErr w:type="spellEnd"/>
      <w:r w:rsidRPr="009D19BE">
        <w:rPr>
          <w:rFonts w:ascii="Book Antiqua" w:hAnsi="Book Antiqua" w:cs="Arial"/>
        </w:rPr>
        <w:t xml:space="preserve"> Prism 5.04 (</w:t>
      </w:r>
      <w:proofErr w:type="spellStart"/>
      <w:r w:rsidRPr="009D19BE">
        <w:rPr>
          <w:rFonts w:ascii="Book Antiqua" w:hAnsi="Book Antiqua" w:cs="Arial"/>
        </w:rPr>
        <w:t>GraphPad</w:t>
      </w:r>
      <w:proofErr w:type="spellEnd"/>
      <w:r w:rsidRPr="009D19BE">
        <w:rPr>
          <w:rFonts w:ascii="Book Antiqua" w:hAnsi="Book Antiqua" w:cs="Arial"/>
        </w:rPr>
        <w:t xml:space="preserve"> Software, La Jolla, CA, </w:t>
      </w:r>
      <w:r w:rsidR="000F1509" w:rsidRPr="009D19BE">
        <w:rPr>
          <w:rFonts w:ascii="Book Antiqua" w:hAnsi="Book Antiqua" w:cs="Arial"/>
        </w:rPr>
        <w:t>U</w:t>
      </w:r>
      <w:r w:rsidR="000F1509">
        <w:rPr>
          <w:rFonts w:ascii="Book Antiqua" w:eastAsiaTheme="minorEastAsia" w:hAnsi="Book Antiqua" w:cs="Arial" w:hint="eastAsia"/>
          <w:lang w:eastAsia="zh-CN"/>
        </w:rPr>
        <w:t xml:space="preserve">nited </w:t>
      </w:r>
      <w:r w:rsidR="000F1509" w:rsidRPr="009D19BE">
        <w:rPr>
          <w:rFonts w:ascii="Book Antiqua" w:hAnsi="Book Antiqua" w:cs="Arial"/>
        </w:rPr>
        <w:t>S</w:t>
      </w:r>
      <w:r w:rsidR="000F1509">
        <w:rPr>
          <w:rFonts w:ascii="Book Antiqua" w:eastAsiaTheme="minorEastAsia" w:hAnsi="Book Antiqua" w:cs="Arial" w:hint="eastAsia"/>
          <w:lang w:eastAsia="zh-CN"/>
        </w:rPr>
        <w:t>tates</w:t>
      </w:r>
      <w:r w:rsidRPr="009D19BE">
        <w:rPr>
          <w:rFonts w:ascii="Book Antiqua" w:hAnsi="Book Antiqua" w:cs="Arial"/>
        </w:rPr>
        <w:t xml:space="preserve">), testing for </w:t>
      </w:r>
      <w:r w:rsidRPr="009D19BE">
        <w:rPr>
          <w:rFonts w:ascii="Book Antiqua" w:eastAsia="Cambria" w:hAnsi="Book Antiqua" w:cs="Arial"/>
          <w:lang w:eastAsia="en-US"/>
        </w:rPr>
        <w:t xml:space="preserve">statistical significance between the three groups with </w:t>
      </w:r>
      <w:proofErr w:type="spellStart"/>
      <w:r w:rsidRPr="009D19BE">
        <w:rPr>
          <w:rFonts w:ascii="Book Antiqua" w:eastAsia="Cambria" w:hAnsi="Book Antiqua" w:cs="Arial"/>
          <w:lang w:eastAsia="en-US"/>
        </w:rPr>
        <w:t>Kruskal</w:t>
      </w:r>
      <w:proofErr w:type="spellEnd"/>
      <w:r w:rsidRPr="009D19BE">
        <w:rPr>
          <w:rFonts w:ascii="Book Antiqua" w:eastAsia="Cambria" w:hAnsi="Book Antiqua" w:cs="Arial"/>
          <w:lang w:eastAsia="en-US"/>
        </w:rPr>
        <w:t xml:space="preserve">-Wallis-ANOVA without assuming normal distribution and with Dunn’s post-hoc test. To test </w:t>
      </w:r>
      <w:r w:rsidR="002B58BA">
        <w:rPr>
          <w:rFonts w:ascii="Book Antiqua" w:eastAsia="Cambria" w:hAnsi="Book Antiqua" w:cs="Arial"/>
          <w:lang w:eastAsia="en-US"/>
        </w:rPr>
        <w:t xml:space="preserve">for significance between PJI </w:t>
      </w:r>
      <w:proofErr w:type="spellStart"/>
      <w:r w:rsidR="002B58BA" w:rsidRPr="002B58BA">
        <w:rPr>
          <w:rFonts w:ascii="Book Antiqua" w:eastAsia="Cambria" w:hAnsi="Book Antiqua" w:cs="Arial"/>
          <w:i/>
          <w:lang w:eastAsia="en-US"/>
        </w:rPr>
        <w:t>vs</w:t>
      </w:r>
      <w:proofErr w:type="spellEnd"/>
      <w:r w:rsidRPr="002B58BA">
        <w:rPr>
          <w:rFonts w:ascii="Book Antiqua" w:eastAsia="Cambria" w:hAnsi="Book Antiqua" w:cs="Arial"/>
          <w:i/>
          <w:lang w:eastAsia="en-US"/>
        </w:rPr>
        <w:t xml:space="preserve"> </w:t>
      </w:r>
      <w:r w:rsidRPr="009D19BE">
        <w:rPr>
          <w:rFonts w:ascii="Book Antiqua" w:eastAsia="Cambria" w:hAnsi="Book Antiqua" w:cs="Arial"/>
          <w:lang w:eastAsia="en-US"/>
        </w:rPr>
        <w:t xml:space="preserve">non-PJI or stable </w:t>
      </w:r>
      <w:proofErr w:type="spellStart"/>
      <w:r w:rsidR="002B58BA" w:rsidRPr="002B58BA">
        <w:rPr>
          <w:rFonts w:ascii="Book Antiqua" w:eastAsia="Cambria" w:hAnsi="Book Antiqua" w:cs="Arial"/>
          <w:i/>
          <w:lang w:eastAsia="en-US"/>
        </w:rPr>
        <w:t>vs</w:t>
      </w:r>
      <w:proofErr w:type="spellEnd"/>
      <w:r w:rsidRPr="009D19BE">
        <w:rPr>
          <w:rFonts w:ascii="Book Antiqua" w:eastAsia="Cambria" w:hAnsi="Book Antiqua" w:cs="Arial"/>
          <w:lang w:eastAsia="en-US"/>
        </w:rPr>
        <w:t xml:space="preserve"> loose, Mann-Whitney t-tests were used, and Receiver-Operator-Characteristic (ROC) curves were calculated to assess the discriminatory strength on the basis of the area under the curve (AUC) and to determine optimal cut-off. Nonparametric Correlation (Spearman) was calculated between selected parameters. According to the “Standards for Reporting of Diagnostic Accuracy”, probabilistic measures, such as s</w:t>
      </w:r>
      <w:r w:rsidRPr="009D19BE">
        <w:rPr>
          <w:rFonts w:ascii="Book Antiqua" w:hAnsi="Book Antiqua" w:cs="Arial"/>
        </w:rPr>
        <w:t>ensitivity, specificity, likelihood ratios, and their confidence limits for individual values a</w:t>
      </w:r>
      <w:r w:rsidR="000F1509">
        <w:rPr>
          <w:rFonts w:ascii="Book Antiqua" w:hAnsi="Book Antiqua" w:cs="Arial"/>
        </w:rPr>
        <w:t>nd combinations were calculated</w:t>
      </w:r>
      <w:r w:rsidRPr="009D19BE">
        <w:rPr>
          <w:rFonts w:ascii="Book Antiqua" w:hAnsi="Book Antiqua" w:cs="Arial"/>
        </w:rPr>
        <w:fldChar w:fldCharType="begin">
          <w:fldData xml:space="preserve">PEVuZE5vdGU+PENpdGU+PEF1dGhvcj5Cb3NzdXl0PC9BdXRob3I+PFllYXI+MjAwMzwvWWVhcj48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PC9hbHQtcGVyaW9kaWNhbD48cGFnZXM+NDAtNDwvcGFnZXM+PHZvbHVtZT4xMzg8L3ZvbHVtZT48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</w:fldData>
        </w:fldChar>
      </w:r>
      <w:r w:rsidRPr="009D19BE">
        <w:rPr>
          <w:rFonts w:ascii="Book Antiqua" w:hAnsi="Book Antiqua" w:cs="Arial"/>
        </w:rPr>
        <w:instrText xml:space="preserve"> ADDIN EN.CITE </w:instrText>
      </w:r>
      <w:r w:rsidRPr="009D19BE">
        <w:rPr>
          <w:rFonts w:ascii="Book Antiqua" w:hAnsi="Book Antiqua" w:cs="Arial"/>
        </w:rPr>
        <w:fldChar w:fldCharType="begin">
          <w:fldData xml:space="preserve">PEVuZE5vdGU+PENpdGU+PEF1dGhvcj5Cb3NzdXl0PC9BdXRob3I+PFllYXI+MjAwMzwvWWVhcj48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PC9hbHQtcGVyaW9kaWNhbD48cGFnZXM+NDAtNDwvcGFnZXM+PHZvbHVtZT4xMzg8L3ZvbHVtZT48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</w:fldData>
        </w:fldChar>
      </w:r>
      <w:r w:rsidRPr="009D19BE">
        <w:rPr>
          <w:rFonts w:ascii="Book Antiqua" w:hAnsi="Book Antiqua" w:cs="Arial"/>
        </w:rPr>
        <w:instrText xml:space="preserve"> ADDIN EN.CITE.DATA </w:instrText>
      </w:r>
      <w:r w:rsidRPr="009D19BE">
        <w:rPr>
          <w:rFonts w:ascii="Book Antiqua" w:hAnsi="Book Antiqua" w:cs="Arial"/>
        </w:rPr>
      </w:r>
      <w:r w:rsidRPr="009D19BE">
        <w:rPr>
          <w:rFonts w:ascii="Book Antiqua" w:hAnsi="Book Antiqua" w:cs="Arial"/>
        </w:rPr>
        <w:fldChar w:fldCharType="end"/>
      </w:r>
      <w:r w:rsidRPr="009D19BE">
        <w:rPr>
          <w:rFonts w:ascii="Book Antiqua" w:hAnsi="Book Antiqua" w:cs="Arial"/>
        </w:rPr>
      </w:r>
      <w:r w:rsidRPr="009D19BE">
        <w:rPr>
          <w:rFonts w:ascii="Book Antiqua" w:hAnsi="Book Antiqua" w:cs="Arial"/>
        </w:rPr>
        <w:fldChar w:fldCharType="separate"/>
      </w:r>
      <w:r w:rsidRPr="009D19BE">
        <w:rPr>
          <w:rFonts w:ascii="Book Antiqua" w:hAnsi="Book Antiqua" w:cs="Arial"/>
          <w:noProof/>
          <w:vertAlign w:val="superscript"/>
        </w:rPr>
        <w:t>[21]</w:t>
      </w:r>
      <w:r w:rsidRPr="009D19BE">
        <w:rPr>
          <w:rFonts w:ascii="Book Antiqua" w:hAnsi="Book Antiqua" w:cs="Arial"/>
        </w:rPr>
        <w:fldChar w:fldCharType="end"/>
      </w:r>
      <w:r w:rsidRPr="009D19BE">
        <w:rPr>
          <w:rFonts w:ascii="Book Antiqua" w:hAnsi="Book Antiqua" w:cs="Arial"/>
        </w:rPr>
        <w:t xml:space="preserve">. </w:t>
      </w:r>
      <w:r w:rsidRPr="009D19BE">
        <w:rPr>
          <w:rFonts w:ascii="Book Antiqua" w:eastAsia="Cambria" w:hAnsi="Book Antiqua" w:cs="Arial"/>
          <w:lang w:eastAsia="en-US"/>
        </w:rPr>
        <w:t xml:space="preserve">For calculating the geometric coefficient of variation (GCV), data was log-transformed and coefficient of variation calculated from the transformed data set. </w:t>
      </w:r>
    </w:p>
    <w:p w:rsidR="00B526D9" w:rsidRPr="009D19BE" w:rsidRDefault="00B526D9" w:rsidP="009D19BE">
      <w:pPr>
        <w:spacing w:before="0" w:line="360" w:lineRule="auto"/>
        <w:jc w:val="both"/>
        <w:rPr>
          <w:rFonts w:ascii="Book Antiqua" w:hAnsi="Book Antiqua" w:cs="Arial"/>
        </w:rPr>
      </w:pPr>
    </w:p>
    <w:p w:rsidR="00B526D9" w:rsidRPr="000F1509" w:rsidRDefault="000F1509" w:rsidP="009D1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360" w:lineRule="auto"/>
        <w:jc w:val="both"/>
        <w:rPr>
          <w:rFonts w:ascii="Book Antiqua" w:hAnsi="Book Antiqua" w:cs="Arial"/>
          <w:b/>
        </w:rPr>
      </w:pPr>
      <w:r w:rsidRPr="000F1509">
        <w:rPr>
          <w:rFonts w:ascii="Book Antiqua" w:hAnsi="Book Antiqua" w:cs="Arial"/>
          <w:b/>
        </w:rPr>
        <w:t>RESULTS</w:t>
      </w:r>
    </w:p>
    <w:p w:rsidR="00B526D9" w:rsidRPr="009D19BE" w:rsidRDefault="003A668F" w:rsidP="009D19BE">
      <w:pPr>
        <w:spacing w:before="0" w:line="360" w:lineRule="auto"/>
        <w:jc w:val="both"/>
        <w:rPr>
          <w:rFonts w:ascii="Book Antiqua" w:hAnsi="Book Antiqua" w:cs="Arial"/>
        </w:rPr>
      </w:pPr>
      <w:r w:rsidRPr="003A668F">
        <w:rPr>
          <w:rFonts w:ascii="Book Antiqua" w:hAnsi="Book Antiqua" w:cs="Arial"/>
        </w:rPr>
        <w:t xml:space="preserve">One hundred and twenty </w:t>
      </w:r>
      <w:r w:rsidR="00B526D9" w:rsidRPr="009D19BE">
        <w:rPr>
          <w:rFonts w:ascii="Book Antiqua" w:hAnsi="Book Antiqua" w:cs="Arial"/>
        </w:rPr>
        <w:t xml:space="preserve">patients were enrolled into our prospective cohort study. In all groups, there were no differences with regard to age, gender, or joint distribution. In the PJI group (26 THA, 54%) and in the aseptic loosening group (35 THA, 69%), more THA were recruited, while the control group included more TKA (13 TKA, 62%). The patient demographics and details are given in Table 1. </w:t>
      </w:r>
      <w:r w:rsidR="00B526D9" w:rsidRPr="009D19BE">
        <w:rPr>
          <w:rFonts w:ascii="Book Antiqua" w:hAnsi="Book Antiqua"/>
        </w:rPr>
        <w:t>In our collective, 31 out of 48 patients (64%) in the PJI group had consistent findings in two or more positive microbiology cultures, matching the “major” MSIS criterion for microbiology; another five patients had one positive culture, and the remaining 12 patients were “culture negative” PJIs.</w:t>
      </w:r>
    </w:p>
    <w:p w:rsidR="00B526D9" w:rsidRPr="009D19BE" w:rsidRDefault="00B526D9" w:rsidP="00883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60" w:lineRule="auto"/>
        <w:ind w:firstLineChars="100" w:firstLine="240"/>
        <w:jc w:val="both"/>
        <w:rPr>
          <w:rFonts w:ascii="Book Antiqua" w:hAnsi="Book Antiqua" w:cs="Arial"/>
        </w:rPr>
      </w:pPr>
      <w:r w:rsidRPr="009D19BE">
        <w:rPr>
          <w:rFonts w:ascii="Book Antiqua" w:hAnsi="Book Antiqua" w:cs="Arial"/>
        </w:rPr>
        <w:t>Statistical analysis was completed to compare the means of laboratory values between the three groups. The results are summarized in Figure 1A and B. We found no significant differences in the mean values of PJI, AL, or the control group in the serum concentration of RANKL (</w:t>
      </w:r>
      <w:r w:rsidR="0088342B" w:rsidRPr="0088342B">
        <w:rPr>
          <w:rFonts w:ascii="Book Antiqua" w:hAnsi="Book Antiqua" w:cs="Arial"/>
          <w:i/>
        </w:rPr>
        <w:t>P</w:t>
      </w:r>
      <w:r w:rsidRPr="009D19BE">
        <w:rPr>
          <w:rFonts w:ascii="Book Antiqua" w:hAnsi="Book Antiqua" w:cs="Arial"/>
        </w:rPr>
        <w:t xml:space="preserve"> = 0.16) or OPG (</w:t>
      </w:r>
      <w:r w:rsidR="0088342B" w:rsidRPr="0088342B">
        <w:rPr>
          <w:rFonts w:ascii="Book Antiqua" w:hAnsi="Book Antiqua" w:cs="Arial"/>
          <w:i/>
        </w:rPr>
        <w:t>P</w:t>
      </w:r>
      <w:r w:rsidRPr="009D19BE">
        <w:rPr>
          <w:rFonts w:ascii="Book Antiqua" w:hAnsi="Book Antiqua" w:cs="Arial"/>
        </w:rPr>
        <w:t xml:space="preserve"> = 0.45) with a certain trend of lower RANKL concentrations and higher OPG concentrations in the PJI group. The </w:t>
      </w:r>
      <w:r w:rsidRPr="009D19BE">
        <w:rPr>
          <w:rFonts w:ascii="Book Antiqua" w:hAnsi="Book Antiqua" w:cs="Arial"/>
        </w:rPr>
        <w:lastRenderedPageBreak/>
        <w:t xml:space="preserve">“geometric” coefficients of variation were within a tolerable range. For RANKL, we calculated GCV as 10.65% (PJI), 18.6% (AL), and 15.85% (Control), for OPG we calculated GCV as 21.46% (OPG), 19.33% (AL) and 19.65% (Control). To assess discriminatory strength of these parameters, we pooled the AL and control group into a larger non-PJI group and calculated ROC with AUC, and a non-parametric </w:t>
      </w:r>
      <w:r w:rsidRPr="0088342B">
        <w:rPr>
          <w:rFonts w:ascii="Book Antiqua" w:hAnsi="Book Antiqua" w:cs="Arial"/>
          <w:i/>
        </w:rPr>
        <w:t>t</w:t>
      </w:r>
      <w:r w:rsidRPr="009D19BE">
        <w:rPr>
          <w:rFonts w:ascii="Book Antiqua" w:hAnsi="Book Antiqua" w:cs="Arial"/>
        </w:rPr>
        <w:t>-test (Figure 1C-F). Neither RANKL nor OPG showed a significant difference (</w:t>
      </w:r>
      <w:r w:rsidR="0088342B" w:rsidRPr="0088342B">
        <w:rPr>
          <w:rFonts w:ascii="Book Antiqua" w:hAnsi="Book Antiqua" w:cs="Arial"/>
          <w:i/>
        </w:rPr>
        <w:t>P</w:t>
      </w:r>
      <w:r w:rsidRPr="009D19BE">
        <w:rPr>
          <w:rFonts w:ascii="Book Antiqua" w:hAnsi="Book Antiqua" w:cs="Arial"/>
        </w:rPr>
        <w:t xml:space="preserve"> = 0.26 for RANKL and </w:t>
      </w:r>
      <w:r w:rsidR="0088342B" w:rsidRPr="0088342B">
        <w:rPr>
          <w:rFonts w:ascii="Book Antiqua" w:hAnsi="Book Antiqua" w:cs="Arial"/>
          <w:i/>
        </w:rPr>
        <w:t>P</w:t>
      </w:r>
      <w:r w:rsidRPr="009D19BE">
        <w:rPr>
          <w:rFonts w:ascii="Book Antiqua" w:hAnsi="Book Antiqua" w:cs="Arial"/>
        </w:rPr>
        <w:t xml:space="preserve"> = 0.3 for OPG), and discriminatory strength was poor (AUC: 0.57 </w:t>
      </w:r>
      <w:r w:rsidR="0088342B" w:rsidRPr="00A03C60">
        <w:rPr>
          <w:rFonts w:ascii="Book Antiqua" w:hAnsi="Book Antiqua" w:cs="Arial"/>
          <w:color w:val="000000"/>
        </w:rPr>
        <w:t>±</w:t>
      </w:r>
      <w:r w:rsidR="0088342B">
        <w:rPr>
          <w:rFonts w:ascii="Book Antiqua" w:hAnsi="Book Antiqua" w:cs="Arial" w:hint="eastAsia"/>
          <w:color w:val="000000"/>
        </w:rPr>
        <w:t xml:space="preserve"> </w:t>
      </w:r>
      <w:r w:rsidRPr="009D19BE">
        <w:rPr>
          <w:rFonts w:ascii="Book Antiqua" w:hAnsi="Book Antiqua" w:cs="Arial"/>
        </w:rPr>
        <w:t xml:space="preserve">0.05 for RANKL and 0.56 </w:t>
      </w:r>
      <w:r w:rsidR="0088342B" w:rsidRPr="00A03C60">
        <w:rPr>
          <w:rFonts w:ascii="Book Antiqua" w:hAnsi="Book Antiqua" w:cs="Arial"/>
          <w:color w:val="000000"/>
        </w:rPr>
        <w:t>±</w:t>
      </w:r>
      <w:r w:rsidR="0088342B">
        <w:rPr>
          <w:rFonts w:ascii="Book Antiqua" w:hAnsi="Book Antiqua" w:cs="Arial" w:hint="eastAsia"/>
          <w:color w:val="000000"/>
        </w:rPr>
        <w:t xml:space="preserve"> </w:t>
      </w:r>
      <w:r w:rsidRPr="009D19BE">
        <w:rPr>
          <w:rFonts w:ascii="Book Antiqua" w:hAnsi="Book Antiqua" w:cs="Arial"/>
        </w:rPr>
        <w:t xml:space="preserve">0.06 for OPG). Since the aforementioned trend was still visible, we calculated sensitivity and specificity for different cut-offs and found the best, yet still poor likelihood ratio to detect a PJI for RANKL at &lt; 188.9 </w:t>
      </w:r>
      <w:proofErr w:type="spellStart"/>
      <w:r w:rsidRPr="009D19BE">
        <w:rPr>
          <w:rFonts w:ascii="Book Antiqua" w:hAnsi="Book Antiqua" w:cs="Arial"/>
        </w:rPr>
        <w:t>pmol</w:t>
      </w:r>
      <w:proofErr w:type="spellEnd"/>
      <w:r w:rsidRPr="009D19BE">
        <w:rPr>
          <w:rFonts w:ascii="Book Antiqua" w:hAnsi="Book Antiqua" w:cs="Arial"/>
        </w:rPr>
        <w:t xml:space="preserve">/L </w:t>
      </w:r>
      <w:r w:rsidR="00BD167A">
        <w:rPr>
          <w:rFonts w:ascii="Book Antiqua" w:eastAsiaTheme="minorEastAsia" w:hAnsi="Book Antiqua" w:cs="Arial" w:hint="eastAsia"/>
          <w:lang w:eastAsia="zh-CN"/>
        </w:rPr>
        <w:t>[</w:t>
      </w:r>
      <w:r w:rsidRPr="009D19BE">
        <w:rPr>
          <w:rFonts w:ascii="Book Antiqua" w:hAnsi="Book Antiqua" w:cs="Arial"/>
        </w:rPr>
        <w:t>sensitivity: 93</w:t>
      </w:r>
      <w:r w:rsidR="0088342B">
        <w:rPr>
          <w:rFonts w:ascii="Book Antiqua" w:eastAsiaTheme="minorEastAsia" w:hAnsi="Book Antiqua" w:cs="Arial" w:hint="eastAsia"/>
          <w:lang w:eastAsia="zh-CN"/>
        </w:rPr>
        <w:t>.</w:t>
      </w:r>
      <w:r w:rsidRPr="009D19BE">
        <w:rPr>
          <w:rFonts w:ascii="Book Antiqua" w:hAnsi="Book Antiqua" w:cs="Arial"/>
        </w:rPr>
        <w:t xml:space="preserve">94%, 95% </w:t>
      </w:r>
      <w:r w:rsidR="0088342B">
        <w:rPr>
          <w:rFonts w:ascii="Book Antiqua" w:hAnsi="Book Antiqua" w:cs="Arial"/>
        </w:rPr>
        <w:t>confidence interval (95%</w:t>
      </w:r>
      <w:r w:rsidRPr="009D19BE">
        <w:rPr>
          <w:rFonts w:ascii="Book Antiqua" w:hAnsi="Book Antiqua" w:cs="Arial"/>
        </w:rPr>
        <w:t>CI): 79,77% to 99</w:t>
      </w:r>
      <w:r w:rsidR="00BD167A">
        <w:rPr>
          <w:rFonts w:ascii="Book Antiqua" w:eastAsiaTheme="minorEastAsia" w:hAnsi="Book Antiqua" w:cs="Arial" w:hint="eastAsia"/>
          <w:lang w:eastAsia="zh-CN"/>
        </w:rPr>
        <w:t>.</w:t>
      </w:r>
      <w:r w:rsidRPr="009D19BE">
        <w:rPr>
          <w:rFonts w:ascii="Book Antiqua" w:hAnsi="Book Antiqua" w:cs="Arial"/>
        </w:rPr>
        <w:t xml:space="preserve">26%; </w:t>
      </w:r>
      <w:r w:rsidR="00E22B59" w:rsidRPr="009D19BE">
        <w:rPr>
          <w:rFonts w:ascii="Book Antiqua" w:hAnsi="Book Antiqua" w:cs="Arial"/>
        </w:rPr>
        <w:t>s</w:t>
      </w:r>
      <w:r w:rsidRPr="009D19BE">
        <w:rPr>
          <w:rFonts w:ascii="Book Antiqua" w:hAnsi="Book Antiqua" w:cs="Arial"/>
        </w:rPr>
        <w:t>pecificity: 32</w:t>
      </w:r>
      <w:r w:rsidR="00BD167A">
        <w:rPr>
          <w:rFonts w:ascii="Book Antiqua" w:eastAsiaTheme="minorEastAsia" w:hAnsi="Book Antiqua" w:cs="Arial" w:hint="eastAsia"/>
          <w:lang w:eastAsia="zh-CN"/>
        </w:rPr>
        <w:t>.</w:t>
      </w:r>
      <w:r w:rsidR="00BD167A">
        <w:rPr>
          <w:rFonts w:ascii="Book Antiqua" w:hAnsi="Book Antiqua" w:cs="Arial"/>
        </w:rPr>
        <w:t>47%, 95%</w:t>
      </w:r>
      <w:r w:rsidRPr="009D19BE">
        <w:rPr>
          <w:rFonts w:ascii="Book Antiqua" w:hAnsi="Book Antiqua" w:cs="Arial"/>
        </w:rPr>
        <w:t>CI: 22</w:t>
      </w:r>
      <w:r w:rsidR="00BD167A">
        <w:rPr>
          <w:rFonts w:ascii="Book Antiqua" w:eastAsiaTheme="minorEastAsia" w:hAnsi="Book Antiqua" w:cs="Arial" w:hint="eastAsia"/>
          <w:lang w:eastAsia="zh-CN"/>
        </w:rPr>
        <w:t>.</w:t>
      </w:r>
      <w:r w:rsidRPr="009D19BE">
        <w:rPr>
          <w:rFonts w:ascii="Book Antiqua" w:hAnsi="Book Antiqua" w:cs="Arial"/>
        </w:rPr>
        <w:t>23% to 44</w:t>
      </w:r>
      <w:r w:rsidR="00BD167A">
        <w:rPr>
          <w:rFonts w:ascii="Book Antiqua" w:eastAsiaTheme="minorEastAsia" w:hAnsi="Book Antiqua" w:cs="Arial" w:hint="eastAsia"/>
          <w:lang w:eastAsia="zh-CN"/>
        </w:rPr>
        <w:t>.</w:t>
      </w:r>
      <w:r w:rsidRPr="009D19BE">
        <w:rPr>
          <w:rFonts w:ascii="Book Antiqua" w:hAnsi="Book Antiqua" w:cs="Arial"/>
        </w:rPr>
        <w:t xml:space="preserve">10%, </w:t>
      </w:r>
      <w:r w:rsidR="00E22B59" w:rsidRPr="009D19BE">
        <w:rPr>
          <w:rFonts w:ascii="Book Antiqua" w:hAnsi="Book Antiqua" w:cs="Arial"/>
        </w:rPr>
        <w:t>l</w:t>
      </w:r>
      <w:r w:rsidRPr="009D19BE">
        <w:rPr>
          <w:rFonts w:ascii="Book Antiqua" w:hAnsi="Book Antiqua" w:cs="Arial"/>
        </w:rPr>
        <w:t>ikelihood ratio: 1.39</w:t>
      </w:r>
      <w:r w:rsidR="00BD167A">
        <w:rPr>
          <w:rFonts w:ascii="Book Antiqua" w:eastAsiaTheme="minorEastAsia" w:hAnsi="Book Antiqua" w:cs="Arial" w:hint="eastAsia"/>
          <w:lang w:eastAsia="zh-CN"/>
        </w:rPr>
        <w:t>]</w:t>
      </w:r>
      <w:r w:rsidRPr="009D19BE">
        <w:rPr>
          <w:rFonts w:ascii="Book Antiqua" w:hAnsi="Book Antiqua" w:cs="Arial"/>
        </w:rPr>
        <w:t xml:space="preserve">, and for OPG at &gt; 9.38 </w:t>
      </w:r>
      <w:proofErr w:type="spellStart"/>
      <w:r w:rsidRPr="009D19BE">
        <w:rPr>
          <w:rFonts w:ascii="Book Antiqua" w:hAnsi="Book Antiqua" w:cs="Arial"/>
        </w:rPr>
        <w:t>pmol</w:t>
      </w:r>
      <w:proofErr w:type="spellEnd"/>
      <w:r w:rsidRPr="009D19BE">
        <w:rPr>
          <w:rFonts w:ascii="Book Antiqua" w:hAnsi="Book Antiqua" w:cs="Arial"/>
        </w:rPr>
        <w:t>/L (sensitivity: 28</w:t>
      </w:r>
      <w:r w:rsidR="00BD167A">
        <w:rPr>
          <w:rFonts w:ascii="Book Antiqua" w:eastAsiaTheme="minorEastAsia" w:hAnsi="Book Antiqua" w:cs="Arial" w:hint="eastAsia"/>
          <w:lang w:eastAsia="zh-CN"/>
        </w:rPr>
        <w:t>.</w:t>
      </w:r>
      <w:r w:rsidR="00BD167A">
        <w:rPr>
          <w:rFonts w:ascii="Book Antiqua" w:hAnsi="Book Antiqua" w:cs="Arial"/>
        </w:rPr>
        <w:t>13%, 95%</w:t>
      </w:r>
      <w:r w:rsidRPr="009D19BE">
        <w:rPr>
          <w:rFonts w:ascii="Book Antiqua" w:hAnsi="Book Antiqua" w:cs="Arial"/>
        </w:rPr>
        <w:t>CI: 13.75</w:t>
      </w:r>
      <w:r w:rsidR="00BD167A">
        <w:rPr>
          <w:rFonts w:ascii="Book Antiqua" w:hAnsi="Book Antiqua" w:cs="Arial"/>
        </w:rPr>
        <w:t xml:space="preserve">% to 46.75%; </w:t>
      </w:r>
      <w:r w:rsidR="00E22B59">
        <w:rPr>
          <w:rFonts w:ascii="Book Antiqua" w:hAnsi="Book Antiqua" w:cs="Arial"/>
        </w:rPr>
        <w:t>s</w:t>
      </w:r>
      <w:r w:rsidR="00BD167A">
        <w:rPr>
          <w:rFonts w:ascii="Book Antiqua" w:hAnsi="Book Antiqua" w:cs="Arial"/>
        </w:rPr>
        <w:t>pecificity: 89.33%, 95%</w:t>
      </w:r>
      <w:r w:rsidRPr="009D19BE">
        <w:rPr>
          <w:rFonts w:ascii="Book Antiqua" w:hAnsi="Book Antiqua" w:cs="Arial"/>
        </w:rPr>
        <w:t xml:space="preserve">CI: 80.06% to 95.28%, </w:t>
      </w:r>
      <w:r w:rsidR="00E22B59" w:rsidRPr="009D19BE">
        <w:rPr>
          <w:rFonts w:ascii="Book Antiqua" w:hAnsi="Book Antiqua" w:cs="Arial"/>
        </w:rPr>
        <w:t>l</w:t>
      </w:r>
      <w:r w:rsidRPr="009D19BE">
        <w:rPr>
          <w:rFonts w:ascii="Book Antiqua" w:hAnsi="Book Antiqua" w:cs="Arial"/>
        </w:rPr>
        <w:t xml:space="preserve">ikelihood ratio: 2.64) </w:t>
      </w:r>
    </w:p>
    <w:p w:rsidR="00B526D9" w:rsidRPr="009D19BE" w:rsidRDefault="00B526D9" w:rsidP="00BD1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60" w:lineRule="auto"/>
        <w:ind w:firstLineChars="100" w:firstLine="240"/>
        <w:jc w:val="both"/>
        <w:rPr>
          <w:rFonts w:ascii="Book Antiqua" w:hAnsi="Book Antiqua" w:cs="Arial"/>
        </w:rPr>
      </w:pPr>
      <w:r w:rsidRPr="009D19BE">
        <w:rPr>
          <w:rFonts w:ascii="Book Antiqua" w:hAnsi="Book Antiqua" w:cs="Arial"/>
        </w:rPr>
        <w:t>To determine if the parameters were independent of each other, we calculated the Spearman correlation,</w:t>
      </w:r>
      <w:r w:rsidR="00BD167A">
        <w:rPr>
          <w:rFonts w:ascii="Book Antiqua" w:hAnsi="Book Antiqua" w:cs="Arial"/>
        </w:rPr>
        <w:t xml:space="preserve"> which showed an r of 0.01 (95%</w:t>
      </w:r>
      <w:r w:rsidRPr="009D19BE">
        <w:rPr>
          <w:rFonts w:ascii="Book Antiqua" w:hAnsi="Book Antiqua" w:cs="Arial"/>
        </w:rPr>
        <w:t xml:space="preserve">CI: 0.18 to 0.21, </w:t>
      </w:r>
      <w:r w:rsidR="00BD167A" w:rsidRPr="00BD167A">
        <w:rPr>
          <w:rFonts w:ascii="Book Antiqua" w:hAnsi="Book Antiqua" w:cs="Arial"/>
          <w:i/>
        </w:rPr>
        <w:t>P</w:t>
      </w:r>
      <w:r w:rsidRPr="009D19BE">
        <w:rPr>
          <w:rFonts w:ascii="Book Antiqua" w:hAnsi="Book Antiqua" w:cs="Arial"/>
        </w:rPr>
        <w:t xml:space="preserve"> = 0.88) stating that there was neither a positive nor a negative correlation between OPG and RANKL. We therefore calculated the RANKL/OPG ratio as an additional parameter, to make use of possible synergistic effects. Though this parameter also remained without statistical significance between all three groups (</w:t>
      </w:r>
      <w:r w:rsidR="00BD167A" w:rsidRPr="00BD167A">
        <w:rPr>
          <w:rFonts w:ascii="Book Antiqua" w:hAnsi="Book Antiqua" w:cs="Arial"/>
          <w:i/>
        </w:rPr>
        <w:t>P</w:t>
      </w:r>
      <w:r w:rsidRPr="009D19BE">
        <w:rPr>
          <w:rFonts w:ascii="Book Antiqua" w:hAnsi="Book Antiqua" w:cs="Arial"/>
        </w:rPr>
        <w:t xml:space="preserve"> = 0.1), the comparison between PJI and non-PJI (</w:t>
      </w:r>
      <w:r w:rsidR="00BD167A" w:rsidRPr="009D19BE">
        <w:rPr>
          <w:rFonts w:ascii="Book Antiqua" w:hAnsi="Book Antiqua" w:cs="Arial"/>
        </w:rPr>
        <w:t>F</w:t>
      </w:r>
      <w:r w:rsidRPr="009D19BE">
        <w:rPr>
          <w:rFonts w:ascii="Book Antiqua" w:hAnsi="Book Antiqua" w:cs="Arial"/>
        </w:rPr>
        <w:t>igure 1G</w:t>
      </w:r>
      <w:r w:rsidR="00BD167A">
        <w:rPr>
          <w:rFonts w:ascii="Book Antiqua" w:eastAsiaTheme="minorEastAsia" w:hAnsi="Book Antiqua" w:cs="Arial" w:hint="eastAsia"/>
          <w:lang w:eastAsia="zh-CN"/>
        </w:rPr>
        <w:t xml:space="preserve"> and </w:t>
      </w:r>
      <w:r w:rsidRPr="009D19BE">
        <w:rPr>
          <w:rFonts w:ascii="Book Antiqua" w:hAnsi="Book Antiqua" w:cs="Arial"/>
        </w:rPr>
        <w:t xml:space="preserve">H) was significant (with </w:t>
      </w:r>
      <w:r w:rsidR="00BD167A" w:rsidRPr="00BD167A">
        <w:rPr>
          <w:rFonts w:ascii="Book Antiqua" w:hAnsi="Book Antiqua" w:cs="Arial"/>
          <w:i/>
        </w:rPr>
        <w:t>P</w:t>
      </w:r>
      <w:r w:rsidRPr="009D19BE">
        <w:rPr>
          <w:rFonts w:ascii="Book Antiqua" w:hAnsi="Book Antiqua" w:cs="Arial"/>
        </w:rPr>
        <w:t xml:space="preserve"> = 0.005) and the discriminatory strength was much enhanced (AUC: 0.7 </w:t>
      </w:r>
      <w:r w:rsidR="00BD167A" w:rsidRPr="00A03C60">
        <w:rPr>
          <w:rFonts w:ascii="Book Antiqua" w:hAnsi="Book Antiqua" w:cs="Arial"/>
          <w:color w:val="000000"/>
        </w:rPr>
        <w:t>±</w:t>
      </w:r>
      <w:r w:rsidR="00BD167A">
        <w:rPr>
          <w:rFonts w:ascii="Book Antiqua" w:hAnsi="Book Antiqua" w:cs="Arial" w:hint="eastAsia"/>
          <w:color w:val="000000"/>
        </w:rPr>
        <w:t xml:space="preserve"> </w:t>
      </w:r>
      <w:r w:rsidRPr="009D19BE">
        <w:rPr>
          <w:rFonts w:ascii="Book Antiqua" w:hAnsi="Book Antiqua" w:cs="Arial"/>
        </w:rPr>
        <w:t>0.05). A ratio &gt; 60 ruled out PJI in all cases (specificity: 100%, 95%CI: 89</w:t>
      </w:r>
      <w:r w:rsidR="00BD167A">
        <w:rPr>
          <w:rFonts w:ascii="Book Antiqua" w:eastAsiaTheme="minorEastAsia" w:hAnsi="Book Antiqua" w:cs="Arial" w:hint="eastAsia"/>
          <w:lang w:eastAsia="zh-CN"/>
        </w:rPr>
        <w:t>.</w:t>
      </w:r>
      <w:r w:rsidRPr="009D19BE">
        <w:rPr>
          <w:rFonts w:ascii="Book Antiqua" w:hAnsi="Book Antiqua" w:cs="Arial"/>
        </w:rPr>
        <w:t>11% to 100</w:t>
      </w:r>
      <w:r w:rsidR="00BD167A">
        <w:rPr>
          <w:rFonts w:ascii="Book Antiqua" w:eastAsiaTheme="minorEastAsia" w:hAnsi="Book Antiqua" w:cs="Arial" w:hint="eastAsia"/>
          <w:lang w:eastAsia="zh-CN"/>
        </w:rPr>
        <w:t>.</w:t>
      </w:r>
      <w:r w:rsidRPr="009D19BE">
        <w:rPr>
          <w:rFonts w:ascii="Book Antiqua" w:hAnsi="Book Antiqua" w:cs="Arial"/>
        </w:rPr>
        <w:t>0%) but only 30% of non-PJI patie</w:t>
      </w:r>
      <w:r w:rsidR="00BD167A">
        <w:rPr>
          <w:rFonts w:ascii="Book Antiqua" w:hAnsi="Book Antiqua" w:cs="Arial"/>
        </w:rPr>
        <w:t>nts crossed this threshold (95%</w:t>
      </w:r>
      <w:r w:rsidRPr="009D19BE">
        <w:rPr>
          <w:rFonts w:ascii="Book Antiqua" w:hAnsi="Book Antiqua" w:cs="Arial"/>
        </w:rPr>
        <w:t>CI: 21</w:t>
      </w:r>
      <w:r w:rsidR="00BD167A">
        <w:rPr>
          <w:rFonts w:ascii="Book Antiqua" w:eastAsiaTheme="minorEastAsia" w:hAnsi="Book Antiqua" w:cs="Arial" w:hint="eastAsia"/>
          <w:lang w:eastAsia="zh-CN"/>
        </w:rPr>
        <w:t>.</w:t>
      </w:r>
      <w:r w:rsidRPr="009D19BE">
        <w:rPr>
          <w:rFonts w:ascii="Book Antiqua" w:hAnsi="Book Antiqua" w:cs="Arial"/>
        </w:rPr>
        <w:t>67% to 40</w:t>
      </w:r>
      <w:r w:rsidR="00BD167A">
        <w:rPr>
          <w:rFonts w:ascii="Book Antiqua" w:eastAsiaTheme="minorEastAsia" w:hAnsi="Book Antiqua" w:cs="Arial" w:hint="eastAsia"/>
          <w:lang w:eastAsia="zh-CN"/>
        </w:rPr>
        <w:t>.</w:t>
      </w:r>
      <w:r w:rsidRPr="009D19BE">
        <w:rPr>
          <w:rFonts w:ascii="Book Antiqua" w:hAnsi="Book Antiqua" w:cs="Arial"/>
        </w:rPr>
        <w:t xml:space="preserve">29%), while the positive predictive value remained poor at any cut-off. </w:t>
      </w:r>
    </w:p>
    <w:p w:rsidR="00B526D9" w:rsidRPr="009D19BE" w:rsidRDefault="00B526D9" w:rsidP="00BD167A">
      <w:pPr>
        <w:spacing w:before="0" w:line="360" w:lineRule="auto"/>
        <w:ind w:firstLineChars="100" w:firstLine="240"/>
        <w:jc w:val="both"/>
        <w:rPr>
          <w:rFonts w:ascii="Book Antiqua" w:hAnsi="Book Antiqua" w:cs="Arial"/>
          <w:noProof/>
        </w:rPr>
      </w:pPr>
      <w:proofErr w:type="gramStart"/>
      <w:r w:rsidRPr="009D19BE">
        <w:rPr>
          <w:rFonts w:ascii="Book Antiqua" w:hAnsi="Book Antiqua" w:cs="Arial"/>
        </w:rPr>
        <w:t>Both groups</w:t>
      </w:r>
      <w:proofErr w:type="gramEnd"/>
      <w:r w:rsidRPr="009D19BE">
        <w:rPr>
          <w:rFonts w:ascii="Book Antiqua" w:hAnsi="Book Antiqua" w:cs="Arial"/>
        </w:rPr>
        <w:t xml:space="preserve">, PJI and non-PJI included patients where parts of the prosthesis were loosened. We therefore assessed whether or not any of the parameters would correlate with the bony integration and a stable interface of the prosthesis. None of the parameters measured showed a significant difference in this analysis (Figure 2), and only the AP and </w:t>
      </w:r>
      <w:proofErr w:type="spellStart"/>
      <w:r w:rsidRPr="009D19BE">
        <w:rPr>
          <w:rFonts w:ascii="Book Antiqua" w:hAnsi="Book Antiqua" w:cs="Arial"/>
        </w:rPr>
        <w:t>bAP</w:t>
      </w:r>
      <w:proofErr w:type="spellEnd"/>
      <w:r w:rsidRPr="009D19BE">
        <w:rPr>
          <w:rFonts w:ascii="Book Antiqua" w:hAnsi="Book Antiqua" w:cs="Arial"/>
        </w:rPr>
        <w:t xml:space="preserve"> measurements showed a tendency towards higher values in the loosened group (with </w:t>
      </w:r>
      <w:r w:rsidR="00BD167A" w:rsidRPr="00BD167A">
        <w:rPr>
          <w:rFonts w:ascii="Book Antiqua" w:hAnsi="Book Antiqua" w:cs="Arial"/>
          <w:i/>
        </w:rPr>
        <w:t>P</w:t>
      </w:r>
      <w:r w:rsidRPr="009D19BE">
        <w:rPr>
          <w:rFonts w:ascii="Book Antiqua" w:hAnsi="Book Antiqua" w:cs="Arial"/>
        </w:rPr>
        <w:t xml:space="preserve"> = 0.09 for AP and </w:t>
      </w:r>
      <w:r w:rsidR="00BD167A" w:rsidRPr="00BD167A">
        <w:rPr>
          <w:rFonts w:ascii="Book Antiqua" w:hAnsi="Book Antiqua" w:cs="Arial"/>
          <w:i/>
        </w:rPr>
        <w:t>P</w:t>
      </w:r>
      <w:r w:rsidRPr="009D19BE">
        <w:rPr>
          <w:rFonts w:ascii="Book Antiqua" w:hAnsi="Book Antiqua" w:cs="Arial"/>
        </w:rPr>
        <w:t xml:space="preserve"> = 0.19 for </w:t>
      </w:r>
      <w:proofErr w:type="spellStart"/>
      <w:r w:rsidRPr="009D19BE">
        <w:rPr>
          <w:rFonts w:ascii="Book Antiqua" w:hAnsi="Book Antiqua" w:cs="Arial"/>
        </w:rPr>
        <w:t>bAP</w:t>
      </w:r>
      <w:proofErr w:type="spellEnd"/>
      <w:r w:rsidRPr="009D19BE">
        <w:rPr>
          <w:rFonts w:ascii="Book Antiqua" w:hAnsi="Book Antiqua" w:cs="Arial"/>
        </w:rPr>
        <w:t>). No other trends were visible, and no further statistics were calculated.</w:t>
      </w:r>
      <w:r w:rsidRPr="009D19BE">
        <w:rPr>
          <w:rFonts w:ascii="Book Antiqua" w:hAnsi="Book Antiqua" w:cs="Arial"/>
          <w:noProof/>
        </w:rPr>
        <w:t xml:space="preserve"> </w:t>
      </w:r>
    </w:p>
    <w:p w:rsidR="00B526D9" w:rsidRPr="009D19BE" w:rsidRDefault="00B526D9" w:rsidP="009D19BE">
      <w:pPr>
        <w:spacing w:before="0" w:line="360" w:lineRule="auto"/>
        <w:jc w:val="both"/>
        <w:rPr>
          <w:rFonts w:ascii="Book Antiqua" w:hAnsi="Book Antiqua" w:cs="Arial"/>
          <w:i/>
        </w:rPr>
      </w:pPr>
    </w:p>
    <w:p w:rsidR="00B526D9" w:rsidRPr="00BD167A" w:rsidRDefault="00BD167A" w:rsidP="009D19BE">
      <w:pPr>
        <w:spacing w:before="0" w:line="360" w:lineRule="auto"/>
        <w:jc w:val="both"/>
        <w:rPr>
          <w:rFonts w:ascii="Book Antiqua" w:hAnsi="Book Antiqua" w:cs="Arial"/>
          <w:b/>
        </w:rPr>
      </w:pPr>
      <w:r w:rsidRPr="00BD167A">
        <w:rPr>
          <w:rFonts w:ascii="Book Antiqua" w:hAnsi="Book Antiqua" w:cs="Arial"/>
          <w:b/>
        </w:rPr>
        <w:t>DISCUSSION</w:t>
      </w:r>
    </w:p>
    <w:p w:rsidR="00B526D9" w:rsidRPr="009D19BE" w:rsidRDefault="00B526D9" w:rsidP="009D19BE">
      <w:pPr>
        <w:spacing w:before="0" w:line="360" w:lineRule="auto"/>
        <w:jc w:val="both"/>
        <w:rPr>
          <w:rFonts w:ascii="Book Antiqua" w:hAnsi="Book Antiqua" w:cs="Arial"/>
        </w:rPr>
      </w:pPr>
      <w:r w:rsidRPr="009D19BE">
        <w:rPr>
          <w:rFonts w:ascii="Book Antiqua" w:hAnsi="Book Antiqua" w:cs="Arial"/>
        </w:rPr>
        <w:t xml:space="preserve">The accurate diagnosis of PJI is difficult, as the clinical symptoms often resemble those of aseptic loosening, with nonspecific pain and swelling of the joint. Though both entities share a common final pathway, leading to </w:t>
      </w:r>
      <w:proofErr w:type="spellStart"/>
      <w:r w:rsidRPr="009D19BE">
        <w:rPr>
          <w:rFonts w:ascii="Book Antiqua" w:hAnsi="Book Antiqua" w:cs="Arial"/>
        </w:rPr>
        <w:t>osteolysis</w:t>
      </w:r>
      <w:proofErr w:type="spellEnd"/>
      <w:r w:rsidRPr="009D19BE">
        <w:rPr>
          <w:rFonts w:ascii="Book Antiqua" w:hAnsi="Book Antiqua" w:cs="Arial"/>
        </w:rPr>
        <w:t xml:space="preserve"> and implant failure, their exact </w:t>
      </w:r>
      <w:proofErr w:type="spellStart"/>
      <w:r w:rsidRPr="009D19BE">
        <w:rPr>
          <w:rFonts w:ascii="Book Antiqua" w:hAnsi="Book Antiqua" w:cs="Arial"/>
        </w:rPr>
        <w:t>pathomechanisms</w:t>
      </w:r>
      <w:proofErr w:type="spellEnd"/>
      <w:r w:rsidRPr="009D19BE">
        <w:rPr>
          <w:rFonts w:ascii="Book Antiqua" w:hAnsi="Book Antiqua" w:cs="Arial"/>
        </w:rPr>
        <w:t xml:space="preserve"> remain unclear. Analyzing the available evidence and existing published data on the definition of </w:t>
      </w:r>
      <w:proofErr w:type="gramStart"/>
      <w:r w:rsidRPr="009D19BE">
        <w:rPr>
          <w:rFonts w:ascii="Book Antiqua" w:hAnsi="Book Antiqua" w:cs="Arial"/>
        </w:rPr>
        <w:t>PJI,</w:t>
      </w:r>
      <w:proofErr w:type="gramEnd"/>
      <w:r w:rsidRPr="009D19BE">
        <w:rPr>
          <w:rFonts w:ascii="Book Antiqua" w:hAnsi="Book Antiqua" w:cs="Arial"/>
        </w:rPr>
        <w:t xml:space="preserve"> a workgroup convened by the MSIS presented a summary of recommendations conc</w:t>
      </w:r>
      <w:r w:rsidR="0002196E">
        <w:rPr>
          <w:rFonts w:ascii="Book Antiqua" w:hAnsi="Book Antiqua" w:cs="Arial"/>
        </w:rPr>
        <w:t>erning a new definition for PJI</w:t>
      </w:r>
      <w:r w:rsidRPr="009D19BE">
        <w:rPr>
          <w:rFonts w:ascii="Book Antiqua" w:hAnsi="Book Antiqua" w:cs="Arial"/>
        </w:rPr>
        <w:fldChar w:fldCharType="begin">
          <w:fldData xml:space="preserve">PEVuZE5vdGU+PENpdGU+PEF1dGhvcj5QYXJ2aXppPC9BdXRob3I+PFllYXI+MjAxMTwvWWVhcj48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</w:fldData>
        </w:fldChar>
      </w:r>
      <w:r w:rsidRPr="009D19BE">
        <w:rPr>
          <w:rFonts w:ascii="Book Antiqua" w:hAnsi="Book Antiqua" w:cs="Arial"/>
        </w:rPr>
        <w:instrText xml:space="preserve"> ADDIN EN.CITE </w:instrText>
      </w:r>
      <w:r w:rsidRPr="009D19BE">
        <w:rPr>
          <w:rFonts w:ascii="Book Antiqua" w:hAnsi="Book Antiqua" w:cs="Arial"/>
        </w:rPr>
        <w:fldChar w:fldCharType="begin">
          <w:fldData xml:space="preserve">PEVuZE5vdGU+PENpdGU+PEF1dGhvcj5QYXJ2aXppPC9BdXRob3I+PFllYXI+MjAxMTwvWWVhcj48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</w:fldData>
        </w:fldChar>
      </w:r>
      <w:r w:rsidRPr="009D19BE">
        <w:rPr>
          <w:rFonts w:ascii="Book Antiqua" w:hAnsi="Book Antiqua" w:cs="Arial"/>
        </w:rPr>
        <w:instrText xml:space="preserve"> ADDIN EN.CITE.DATA </w:instrText>
      </w:r>
      <w:r w:rsidRPr="009D19BE">
        <w:rPr>
          <w:rFonts w:ascii="Book Antiqua" w:hAnsi="Book Antiqua" w:cs="Arial"/>
        </w:rPr>
      </w:r>
      <w:r w:rsidRPr="009D19BE">
        <w:rPr>
          <w:rFonts w:ascii="Book Antiqua" w:hAnsi="Book Antiqua" w:cs="Arial"/>
        </w:rPr>
        <w:fldChar w:fldCharType="end"/>
      </w:r>
      <w:r w:rsidRPr="009D19BE">
        <w:rPr>
          <w:rFonts w:ascii="Book Antiqua" w:hAnsi="Book Antiqua" w:cs="Arial"/>
        </w:rPr>
      </w:r>
      <w:r w:rsidRPr="009D19BE">
        <w:rPr>
          <w:rFonts w:ascii="Book Antiqua" w:hAnsi="Book Antiqua" w:cs="Arial"/>
        </w:rPr>
        <w:fldChar w:fldCharType="separate"/>
      </w:r>
      <w:r w:rsidRPr="009D19BE">
        <w:rPr>
          <w:rFonts w:ascii="Book Antiqua" w:hAnsi="Book Antiqua" w:cs="Arial"/>
          <w:noProof/>
          <w:vertAlign w:val="superscript"/>
        </w:rPr>
        <w:t>[7]</w:t>
      </w:r>
      <w:r w:rsidRPr="009D19BE">
        <w:rPr>
          <w:rFonts w:ascii="Book Antiqua" w:hAnsi="Book Antiqua" w:cs="Arial"/>
        </w:rPr>
        <w:fldChar w:fldCharType="end"/>
      </w:r>
      <w:r w:rsidRPr="009D19BE">
        <w:rPr>
          <w:rFonts w:ascii="Book Antiqua" w:hAnsi="Book Antiqua" w:cs="Arial"/>
        </w:rPr>
        <w:t>. These recommendations are based on clinical findings, laboratory parameters, sterile joint aspiration for synovial leucocyte count, and microbiological analysis as well as tissue sampling for histopathology. Nevertheless, because of the inconsistent data, even the MSIS cannot provide general recommendations in interpretation of single aspects</w:t>
      </w:r>
      <w:r w:rsidRPr="009D19BE">
        <w:rPr>
          <w:rFonts w:ascii="Book Antiqua" w:hAnsi="Book Antiqua" w:cs="Arial"/>
          <w:i/>
        </w:rPr>
        <w:t xml:space="preserve"> </w:t>
      </w:r>
      <w:r w:rsidRPr="009D19BE">
        <w:rPr>
          <w:rFonts w:ascii="Book Antiqua" w:hAnsi="Book Antiqua" w:cs="Arial"/>
        </w:rPr>
        <w:t>(</w:t>
      </w:r>
      <w:r w:rsidRPr="0002196E">
        <w:rPr>
          <w:rFonts w:ascii="Book Antiqua" w:hAnsi="Book Antiqua" w:cs="Arial"/>
          <w:i/>
        </w:rPr>
        <w:t>e.g.</w:t>
      </w:r>
      <w:r w:rsidRPr="009D19BE">
        <w:rPr>
          <w:rFonts w:ascii="Book Antiqua" w:hAnsi="Book Antiqua" w:cs="Arial"/>
        </w:rPr>
        <w:t>, different cut-off values of CRP or leukocyte count in synovial tests). Consequently, there is a need for further research and development into new methods aimed at improving diagnostic accuracy and speed of detection.</w:t>
      </w:r>
    </w:p>
    <w:p w:rsidR="00B526D9" w:rsidRPr="009D19BE" w:rsidRDefault="00B526D9" w:rsidP="0002196E">
      <w:pPr>
        <w:spacing w:before="0" w:line="360" w:lineRule="auto"/>
        <w:ind w:firstLineChars="100" w:firstLine="240"/>
        <w:jc w:val="both"/>
        <w:rPr>
          <w:rFonts w:ascii="Book Antiqua" w:hAnsi="Book Antiqua" w:cs="Arial"/>
        </w:rPr>
      </w:pPr>
      <w:r w:rsidRPr="009D19BE">
        <w:rPr>
          <w:rFonts w:ascii="Book Antiqua" w:hAnsi="Book Antiqua" w:cs="Arial"/>
        </w:rPr>
        <w:t>Several studies have attempted to assess the clinical relevance of RANKL and OPG levels in a variety of human diseases characterized by local or syst</w:t>
      </w:r>
      <w:r w:rsidR="0002196E">
        <w:rPr>
          <w:rFonts w:ascii="Book Antiqua" w:hAnsi="Book Antiqua" w:cs="Arial"/>
        </w:rPr>
        <w:t>emic changes in bone remodeling</w:t>
      </w:r>
      <w:r w:rsidRPr="009D19BE">
        <w:rPr>
          <w:rFonts w:ascii="Book Antiqua" w:hAnsi="Book Antiqua" w:cs="Arial"/>
        </w:rPr>
        <w:fldChar w:fldCharType="begin">
          <w:fldData xml:space="preserve">PEVuZE5vdGU+PENpdGU+PEF1dGhvcj5HcmFuY2hpPC9BdXRob3I+PFllYXI+MjAwNjwvWWVhcj48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</w:fldData>
        </w:fldChar>
      </w:r>
      <w:r w:rsidRPr="009D19BE">
        <w:rPr>
          <w:rFonts w:ascii="Book Antiqua" w:hAnsi="Book Antiqua" w:cs="Arial"/>
        </w:rPr>
        <w:instrText xml:space="preserve"> ADDIN EN.CITE </w:instrText>
      </w:r>
      <w:r w:rsidRPr="009D19BE">
        <w:rPr>
          <w:rFonts w:ascii="Book Antiqua" w:hAnsi="Book Antiqua" w:cs="Arial"/>
        </w:rPr>
        <w:fldChar w:fldCharType="begin">
          <w:fldData xml:space="preserve">PEVuZE5vdGU+PENpdGU+PEF1dGhvcj5HcmFuY2hpPC9BdXRob3I+PFllYXI+MjAwNjwvWWVhcj48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</w:fldData>
        </w:fldChar>
      </w:r>
      <w:r w:rsidRPr="009D19BE">
        <w:rPr>
          <w:rFonts w:ascii="Book Antiqua" w:hAnsi="Book Antiqua" w:cs="Arial"/>
        </w:rPr>
        <w:instrText xml:space="preserve"> ADDIN EN.CITE.DATA </w:instrText>
      </w:r>
      <w:r w:rsidRPr="009D19BE">
        <w:rPr>
          <w:rFonts w:ascii="Book Antiqua" w:hAnsi="Book Antiqua" w:cs="Arial"/>
        </w:rPr>
      </w:r>
      <w:r w:rsidRPr="009D19BE">
        <w:rPr>
          <w:rFonts w:ascii="Book Antiqua" w:hAnsi="Book Antiqua" w:cs="Arial"/>
        </w:rPr>
        <w:fldChar w:fldCharType="end"/>
      </w:r>
      <w:r w:rsidRPr="009D19BE">
        <w:rPr>
          <w:rFonts w:ascii="Book Antiqua" w:hAnsi="Book Antiqua" w:cs="Arial"/>
        </w:rPr>
      </w:r>
      <w:r w:rsidRPr="009D19BE">
        <w:rPr>
          <w:rFonts w:ascii="Book Antiqua" w:hAnsi="Book Antiqua" w:cs="Arial"/>
        </w:rPr>
        <w:fldChar w:fldCharType="separate"/>
      </w:r>
      <w:r w:rsidR="0002196E">
        <w:rPr>
          <w:rFonts w:ascii="Book Antiqua" w:hAnsi="Book Antiqua" w:cs="Arial"/>
          <w:noProof/>
          <w:vertAlign w:val="superscript"/>
        </w:rPr>
        <w:t>[8,17,22,</w:t>
      </w:r>
      <w:r w:rsidRPr="009D19BE">
        <w:rPr>
          <w:rFonts w:ascii="Book Antiqua" w:hAnsi="Book Antiqua" w:cs="Arial"/>
          <w:noProof/>
          <w:vertAlign w:val="superscript"/>
        </w:rPr>
        <w:t>23]</w:t>
      </w:r>
      <w:r w:rsidRPr="009D19BE">
        <w:rPr>
          <w:rFonts w:ascii="Book Antiqua" w:hAnsi="Book Antiqua" w:cs="Arial"/>
        </w:rPr>
        <w:fldChar w:fldCharType="end"/>
      </w:r>
      <w:r w:rsidRPr="009D19BE">
        <w:rPr>
          <w:rFonts w:ascii="Book Antiqua" w:hAnsi="Book Antiqua" w:cs="Arial"/>
        </w:rPr>
        <w:t xml:space="preserve">. The essential role of the OPG/RANK/RANKL pathway in regulating bone remodeling around orthopedic implants is well recognized, but the clinical usefulness of circulating OPG and RANKL levels in the differentiation between PJI and aseptic loosening is unknown. </w:t>
      </w:r>
    </w:p>
    <w:p w:rsidR="00B526D9" w:rsidRPr="009D19BE" w:rsidRDefault="00B526D9" w:rsidP="0002196E">
      <w:pPr>
        <w:spacing w:before="0" w:line="360" w:lineRule="auto"/>
        <w:ind w:firstLineChars="100" w:firstLine="240"/>
        <w:jc w:val="both"/>
        <w:rPr>
          <w:rFonts w:ascii="Book Antiqua" w:hAnsi="Book Antiqua" w:cs="Arial"/>
        </w:rPr>
      </w:pPr>
      <w:r w:rsidRPr="009D19BE">
        <w:rPr>
          <w:rFonts w:ascii="Book Antiqua" w:hAnsi="Book Antiqua" w:cs="Arial"/>
        </w:rPr>
        <w:t xml:space="preserve">Our hypothesis was therefore </w:t>
      </w:r>
      <w:r w:rsidRPr="009D19BE">
        <w:rPr>
          <w:rFonts w:ascii="Book Antiqua" w:hAnsi="Book Antiqua" w:cs="Arial"/>
          <w:lang w:val="en-GB"/>
        </w:rPr>
        <w:t>that the measured serum levels of RANKL and OPG correlate positively</w:t>
      </w:r>
      <w:r w:rsidR="0002196E">
        <w:rPr>
          <w:rFonts w:ascii="Book Antiqua" w:eastAsiaTheme="minorEastAsia" w:hAnsi="Book Antiqua" w:cs="Arial" w:hint="eastAsia"/>
          <w:lang w:val="en-GB" w:eastAsia="zh-CN"/>
        </w:rPr>
        <w:t>:</w:t>
      </w:r>
      <w:r w:rsidRPr="009D19BE">
        <w:rPr>
          <w:rFonts w:ascii="Book Antiqua" w:hAnsi="Book Antiqua" w:cs="Arial"/>
          <w:lang w:val="en-GB"/>
        </w:rPr>
        <w:t xml:space="preserve"> (1) with the presence of PJI</w:t>
      </w:r>
      <w:r w:rsidR="0002196E">
        <w:rPr>
          <w:rFonts w:ascii="Book Antiqua" w:eastAsiaTheme="minorEastAsia" w:hAnsi="Book Antiqua" w:cs="Arial" w:hint="eastAsia"/>
          <w:lang w:val="en-GB" w:eastAsia="zh-CN"/>
        </w:rPr>
        <w:t>;</w:t>
      </w:r>
      <w:r w:rsidRPr="009D19BE">
        <w:rPr>
          <w:rFonts w:ascii="Book Antiqua" w:hAnsi="Book Antiqua" w:cs="Arial"/>
          <w:lang w:val="en-GB"/>
        </w:rPr>
        <w:t xml:space="preserve"> and (2) with implant loosening. Secondly, we investigated if the serum levels of calcium, phosphate, and alkaline phosphatase would be different in stable or loosened implants.</w:t>
      </w:r>
      <w:r w:rsidRPr="009D19BE">
        <w:rPr>
          <w:rFonts w:ascii="Book Antiqua" w:hAnsi="Book Antiqua" w:cs="Arial"/>
          <w:i/>
        </w:rPr>
        <w:t xml:space="preserve"> </w:t>
      </w:r>
    </w:p>
    <w:p w:rsidR="00B526D9" w:rsidRPr="009D19BE" w:rsidRDefault="00B526D9" w:rsidP="0002196E">
      <w:pPr>
        <w:spacing w:before="0" w:line="360" w:lineRule="auto"/>
        <w:ind w:firstLineChars="100" w:firstLine="240"/>
        <w:jc w:val="both"/>
        <w:rPr>
          <w:rFonts w:ascii="Book Antiqua" w:hAnsi="Book Antiqua" w:cs="Arial"/>
        </w:rPr>
      </w:pPr>
      <w:r w:rsidRPr="009D19BE">
        <w:rPr>
          <w:rFonts w:ascii="Book Antiqua" w:hAnsi="Book Antiqua" w:cs="Arial"/>
          <w:lang w:val="en-GB"/>
        </w:rPr>
        <w:t xml:space="preserve">According to the results, we had to discard our above mentioned hypotheses, as </w:t>
      </w:r>
      <w:r w:rsidRPr="009D19BE">
        <w:rPr>
          <w:rFonts w:ascii="Book Antiqua" w:hAnsi="Book Antiqua" w:cs="Arial"/>
        </w:rPr>
        <w:t xml:space="preserve">we found no significant differences in the mean values of circulating RANKL and OPG in PJI </w:t>
      </w:r>
      <w:proofErr w:type="spellStart"/>
      <w:r w:rsidR="002B58BA" w:rsidRPr="002B58BA">
        <w:rPr>
          <w:rFonts w:ascii="Book Antiqua" w:eastAsia="Cambria" w:hAnsi="Book Antiqua" w:cs="Arial"/>
          <w:i/>
          <w:lang w:eastAsia="en-US"/>
        </w:rPr>
        <w:t>vs</w:t>
      </w:r>
      <w:proofErr w:type="spellEnd"/>
      <w:r w:rsidRPr="009D19BE">
        <w:rPr>
          <w:rFonts w:ascii="Book Antiqua" w:hAnsi="Book Antiqua" w:cs="Arial"/>
        </w:rPr>
        <w:t xml:space="preserve"> AL or control groups, but found a certain trend of lower RANKL concentrations and higher OPG concentrations in the PJI group. </w:t>
      </w:r>
    </w:p>
    <w:p w:rsidR="00B526D9" w:rsidRPr="009D19BE" w:rsidRDefault="0002196E" w:rsidP="0002196E">
      <w:pPr>
        <w:spacing w:before="0" w:line="360" w:lineRule="auto"/>
        <w:ind w:firstLineChars="100" w:firstLine="240"/>
        <w:jc w:val="both"/>
        <w:rPr>
          <w:rFonts w:ascii="Book Antiqua" w:hAnsi="Book Antiqua" w:cs="Arial"/>
        </w:rPr>
      </w:pPr>
      <w:proofErr w:type="spellStart"/>
      <w:r>
        <w:rPr>
          <w:rFonts w:ascii="Book Antiqua" w:hAnsi="Book Antiqua" w:cs="Arial"/>
        </w:rPr>
        <w:t>Granchi</w:t>
      </w:r>
      <w:proofErr w:type="spellEnd"/>
      <w:r>
        <w:rPr>
          <w:rFonts w:ascii="Book Antiqua" w:hAnsi="Book Antiqua" w:cs="Arial"/>
        </w:rPr>
        <w:t xml:space="preserve"> </w:t>
      </w:r>
      <w:r w:rsidRPr="0002196E">
        <w:rPr>
          <w:rFonts w:ascii="Book Antiqua" w:hAnsi="Book Antiqua" w:cs="Arial"/>
          <w:i/>
        </w:rPr>
        <w:t>et al</w:t>
      </w:r>
      <w:r w:rsidRPr="009D19BE">
        <w:rPr>
          <w:rFonts w:ascii="Book Antiqua" w:hAnsi="Book Antiqua" w:cs="Arial"/>
        </w:rPr>
        <w:fldChar w:fldCharType="begin">
          <w:fldData xml:space="preserve">PEVuZE5vdGU+PENpdGU+PEF1dGhvcj5HcmFuY2hpPC9BdXRob3I+PFllYXI+MjAwNjwvWWVhcj48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</w:fldData>
        </w:fldChar>
      </w:r>
      <w:r w:rsidRPr="009D19BE">
        <w:rPr>
          <w:rFonts w:ascii="Book Antiqua" w:hAnsi="Book Antiqua" w:cs="Arial"/>
        </w:rPr>
        <w:instrText xml:space="preserve"> ADDIN EN.CITE </w:instrText>
      </w:r>
      <w:r w:rsidRPr="009D19BE">
        <w:rPr>
          <w:rFonts w:ascii="Book Antiqua" w:hAnsi="Book Antiqua" w:cs="Arial"/>
        </w:rPr>
        <w:fldChar w:fldCharType="begin">
          <w:fldData xml:space="preserve">PEVuZE5vdGU+PENpdGU+PEF1dGhvcj5HcmFuY2hpPC9BdXRob3I+PFllYXI+MjAwNjwvWWVhcj48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</w:fldData>
        </w:fldChar>
      </w:r>
      <w:r w:rsidRPr="009D19BE">
        <w:rPr>
          <w:rFonts w:ascii="Book Antiqua" w:hAnsi="Book Antiqua" w:cs="Arial"/>
        </w:rPr>
        <w:instrText xml:space="preserve"> ADDIN EN.CITE.DATA </w:instrText>
      </w:r>
      <w:r w:rsidRPr="009D19BE">
        <w:rPr>
          <w:rFonts w:ascii="Book Antiqua" w:hAnsi="Book Antiqua" w:cs="Arial"/>
        </w:rPr>
      </w:r>
      <w:r w:rsidRPr="009D19BE">
        <w:rPr>
          <w:rFonts w:ascii="Book Antiqua" w:hAnsi="Book Antiqua" w:cs="Arial"/>
        </w:rPr>
        <w:fldChar w:fldCharType="end"/>
      </w:r>
      <w:r w:rsidRPr="009D19BE">
        <w:rPr>
          <w:rFonts w:ascii="Book Antiqua" w:hAnsi="Book Antiqua" w:cs="Arial"/>
        </w:rPr>
      </w:r>
      <w:r w:rsidRPr="009D19BE">
        <w:rPr>
          <w:rFonts w:ascii="Book Antiqua" w:hAnsi="Book Antiqua" w:cs="Arial"/>
        </w:rPr>
        <w:fldChar w:fldCharType="separate"/>
      </w:r>
      <w:r w:rsidRPr="009D19BE">
        <w:rPr>
          <w:rFonts w:ascii="Book Antiqua" w:hAnsi="Book Antiqua" w:cs="Arial"/>
          <w:noProof/>
          <w:vertAlign w:val="superscript"/>
        </w:rPr>
        <w:t>[8]</w:t>
      </w:r>
      <w:r w:rsidRPr="009D19BE">
        <w:rPr>
          <w:rFonts w:ascii="Book Antiqua" w:hAnsi="Book Antiqua" w:cs="Arial"/>
        </w:rPr>
        <w:fldChar w:fldCharType="end"/>
      </w:r>
      <w:r w:rsidR="00B526D9" w:rsidRPr="0002196E">
        <w:rPr>
          <w:rFonts w:ascii="Book Antiqua" w:hAnsi="Book Antiqua" w:cs="Arial"/>
          <w:i/>
        </w:rPr>
        <w:t xml:space="preserve"> </w:t>
      </w:r>
      <w:r w:rsidR="00B526D9" w:rsidRPr="009D19BE">
        <w:rPr>
          <w:rFonts w:ascii="Book Antiqua" w:hAnsi="Book Antiqua" w:cs="Arial"/>
        </w:rPr>
        <w:t xml:space="preserve">tried to evaluate whether serum levels of OPG and RANKL could be different in patients with aseptic loosening compared to patients with stable </w:t>
      </w:r>
      <w:r w:rsidR="00B526D9" w:rsidRPr="009D19BE">
        <w:rPr>
          <w:rFonts w:ascii="Book Antiqua" w:hAnsi="Book Antiqua" w:cs="Arial"/>
        </w:rPr>
        <w:lastRenderedPageBreak/>
        <w:t>implants. While the serum levels of RANKL and the OPG-to-RANKL ratio showed no significant changes with the clinical condition or status of the implant, an increased serum level of OPG provides good diagnostic accuracy in detecting implant failure due to aseptic loosening with a sensitivity of 92%, a specificity of 75%, and a p</w:t>
      </w:r>
      <w:r>
        <w:rPr>
          <w:rFonts w:ascii="Book Antiqua" w:hAnsi="Book Antiqua" w:cs="Arial"/>
        </w:rPr>
        <w:t>ositive likelihood ratio of 7.1</w:t>
      </w:r>
      <w:r w:rsidR="00B526D9" w:rsidRPr="009D19BE">
        <w:rPr>
          <w:rFonts w:ascii="Book Antiqua" w:hAnsi="Book Antiqua" w:cs="Arial"/>
        </w:rPr>
        <w:fldChar w:fldCharType="begin">
          <w:fldData xml:space="preserve">PEVuZE5vdGU+PENpdGU+PEF1dGhvcj5HcmFuY2hpPC9BdXRob3I+PFllYXI+MjAwNjwvWWVhcj48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</w:fldData>
        </w:fldChar>
      </w:r>
      <w:r w:rsidR="00B526D9" w:rsidRPr="009D19BE">
        <w:rPr>
          <w:rFonts w:ascii="Book Antiqua" w:hAnsi="Book Antiqua" w:cs="Arial"/>
        </w:rPr>
        <w:instrText xml:space="preserve"> ADDIN EN.CITE </w:instrText>
      </w:r>
      <w:r w:rsidR="00B526D9" w:rsidRPr="009D19BE">
        <w:rPr>
          <w:rFonts w:ascii="Book Antiqua" w:hAnsi="Book Antiqua" w:cs="Arial"/>
        </w:rPr>
        <w:fldChar w:fldCharType="begin">
          <w:fldData xml:space="preserve">PEVuZE5vdGU+PENpdGU+PEF1dGhvcj5HcmFuY2hpPC9BdXRob3I+PFllYXI+MjAwNjwvWWVhcj48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</w:fldData>
        </w:fldChar>
      </w:r>
      <w:r w:rsidR="00B526D9" w:rsidRPr="009D19BE">
        <w:rPr>
          <w:rFonts w:ascii="Book Antiqua" w:hAnsi="Book Antiqua" w:cs="Arial"/>
        </w:rPr>
        <w:instrText xml:space="preserve"> ADDIN EN.CITE.DATA </w:instrText>
      </w:r>
      <w:r w:rsidR="00B526D9" w:rsidRPr="009D19BE">
        <w:rPr>
          <w:rFonts w:ascii="Book Antiqua" w:hAnsi="Book Antiqua" w:cs="Arial"/>
        </w:rPr>
      </w:r>
      <w:r w:rsidR="00B526D9" w:rsidRPr="009D19BE">
        <w:rPr>
          <w:rFonts w:ascii="Book Antiqua" w:hAnsi="Book Antiqua" w:cs="Arial"/>
        </w:rPr>
        <w:fldChar w:fldCharType="end"/>
      </w:r>
      <w:r w:rsidR="00B526D9" w:rsidRPr="009D19BE">
        <w:rPr>
          <w:rFonts w:ascii="Book Antiqua" w:hAnsi="Book Antiqua" w:cs="Arial"/>
        </w:rPr>
      </w:r>
      <w:r w:rsidR="00B526D9" w:rsidRPr="009D19BE">
        <w:rPr>
          <w:rFonts w:ascii="Book Antiqua" w:hAnsi="Book Antiqua" w:cs="Arial"/>
        </w:rPr>
        <w:fldChar w:fldCharType="separate"/>
      </w:r>
      <w:r w:rsidR="00B526D9" w:rsidRPr="009D19BE">
        <w:rPr>
          <w:rFonts w:ascii="Book Antiqua" w:hAnsi="Book Antiqua" w:cs="Arial"/>
          <w:noProof/>
          <w:vertAlign w:val="superscript"/>
        </w:rPr>
        <w:t>[8]</w:t>
      </w:r>
      <w:r w:rsidR="00B526D9" w:rsidRPr="009D19BE">
        <w:rPr>
          <w:rFonts w:ascii="Book Antiqua" w:hAnsi="Book Antiqua" w:cs="Arial"/>
        </w:rPr>
        <w:fldChar w:fldCharType="end"/>
      </w:r>
      <w:r w:rsidR="00B526D9" w:rsidRPr="009D19BE">
        <w:rPr>
          <w:rFonts w:ascii="Book Antiqua" w:hAnsi="Book Antiqua" w:cs="Arial"/>
        </w:rPr>
        <w:t>. These findings are in accordance with the results of He</w:t>
      </w:r>
      <w:r w:rsidR="00B526D9" w:rsidRPr="0002196E">
        <w:rPr>
          <w:rFonts w:ascii="Book Antiqua" w:hAnsi="Book Antiqua" w:cs="Arial"/>
          <w:i/>
        </w:rPr>
        <w:t xml:space="preserve"> et al</w:t>
      </w:r>
      <w:r w:rsidRPr="009D19BE">
        <w:rPr>
          <w:rFonts w:ascii="Book Antiqua" w:hAnsi="Book Antiqua" w:cs="Arial"/>
        </w:rPr>
        <w:fldChar w:fldCharType="begin">
          <w:fldData xml:space="preserve">PEVuZE5vdGU+PENpdGU+PEF1dGhvcj5IZTwvQXV0aG9yPjxZZWFyPjIwMTM8L1llYXI+PFJlY051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</w:fldData>
        </w:fldChar>
      </w:r>
      <w:r w:rsidRPr="009D19BE">
        <w:rPr>
          <w:rFonts w:ascii="Book Antiqua" w:hAnsi="Book Antiqua" w:cs="Arial"/>
        </w:rPr>
        <w:instrText xml:space="preserve"> ADDIN EN.CITE </w:instrText>
      </w:r>
      <w:r w:rsidRPr="009D19BE">
        <w:rPr>
          <w:rFonts w:ascii="Book Antiqua" w:hAnsi="Book Antiqua" w:cs="Arial"/>
        </w:rPr>
        <w:fldChar w:fldCharType="begin">
          <w:fldData xml:space="preserve">PEVuZE5vdGU+PENpdGU+PEF1dGhvcj5IZTwvQXV0aG9yPjxZZWFyPjIwMTM8L1llYXI+PFJlY051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</w:fldData>
        </w:fldChar>
      </w:r>
      <w:r w:rsidRPr="009D19BE">
        <w:rPr>
          <w:rFonts w:ascii="Book Antiqua" w:hAnsi="Book Antiqua" w:cs="Arial"/>
        </w:rPr>
        <w:instrText xml:space="preserve"> ADDIN EN.CITE.DATA </w:instrText>
      </w:r>
      <w:r w:rsidRPr="009D19BE">
        <w:rPr>
          <w:rFonts w:ascii="Book Antiqua" w:hAnsi="Book Antiqua" w:cs="Arial"/>
        </w:rPr>
      </w:r>
      <w:r w:rsidRPr="009D19BE">
        <w:rPr>
          <w:rFonts w:ascii="Book Antiqua" w:hAnsi="Book Antiqua" w:cs="Arial"/>
        </w:rPr>
        <w:fldChar w:fldCharType="end"/>
      </w:r>
      <w:r w:rsidRPr="009D19BE">
        <w:rPr>
          <w:rFonts w:ascii="Book Antiqua" w:hAnsi="Book Antiqua" w:cs="Arial"/>
        </w:rPr>
      </w:r>
      <w:r w:rsidRPr="009D19BE">
        <w:rPr>
          <w:rFonts w:ascii="Book Antiqua" w:hAnsi="Book Antiqua" w:cs="Arial"/>
        </w:rPr>
        <w:fldChar w:fldCharType="separate"/>
      </w:r>
      <w:r w:rsidRPr="009D19BE">
        <w:rPr>
          <w:rFonts w:ascii="Book Antiqua" w:hAnsi="Book Antiqua" w:cs="Arial"/>
          <w:noProof/>
          <w:vertAlign w:val="superscript"/>
        </w:rPr>
        <w:t>[24]</w:t>
      </w:r>
      <w:r w:rsidRPr="009D19BE">
        <w:rPr>
          <w:rFonts w:ascii="Book Antiqua" w:hAnsi="Book Antiqua" w:cs="Arial"/>
        </w:rPr>
        <w:fldChar w:fldCharType="end"/>
      </w:r>
      <w:r w:rsidR="00B526D9" w:rsidRPr="009D19BE">
        <w:rPr>
          <w:rFonts w:ascii="Book Antiqua" w:hAnsi="Book Antiqua" w:cs="Arial"/>
        </w:rPr>
        <w:t xml:space="preserve"> who analyzed multiple biomarkers for the detection of aseptic loosening in total hip </w:t>
      </w:r>
      <w:proofErr w:type="spellStart"/>
      <w:r w:rsidR="00B526D9" w:rsidRPr="009D19BE">
        <w:rPr>
          <w:rFonts w:ascii="Book Antiqua" w:hAnsi="Book Antiqua" w:cs="Arial"/>
        </w:rPr>
        <w:t>arthroplasty</w:t>
      </w:r>
      <w:proofErr w:type="spellEnd"/>
      <w:r w:rsidR="00B526D9" w:rsidRPr="009D19BE">
        <w:rPr>
          <w:rFonts w:ascii="Book Antiqua" w:hAnsi="Book Antiqua" w:cs="Arial"/>
        </w:rPr>
        <w:t xml:space="preserve">. They found elevated plasma levels of OPG in failed THA and an increase of OPG plasma level from stable healthy patients to early aseptic loosening to late aseptic loosening, stating that OPG may reflect a protective mechanism of the skeleton to increased bone </w:t>
      </w:r>
      <w:proofErr w:type="spellStart"/>
      <w:r w:rsidR="00B526D9" w:rsidRPr="009D19BE">
        <w:rPr>
          <w:rFonts w:ascii="Book Antiqua" w:hAnsi="Book Antiqua" w:cs="Arial"/>
        </w:rPr>
        <w:t>resorption</w:t>
      </w:r>
      <w:proofErr w:type="spellEnd"/>
      <w:r w:rsidR="00B526D9" w:rsidRPr="009D19BE">
        <w:rPr>
          <w:rFonts w:ascii="Book Antiqua" w:hAnsi="Book Antiqua" w:cs="Arial"/>
        </w:rPr>
        <w:t xml:space="preserve"> thereby inhibiting osteoclast formation and bone resorbing activity in aseptic loosening. These findings are in contrast to our observations, as we could not see any significant differences of OPG and RANKL plasma levels in the </w:t>
      </w:r>
      <w:proofErr w:type="spellStart"/>
      <w:r w:rsidR="00B526D9" w:rsidRPr="009D19BE">
        <w:rPr>
          <w:rFonts w:ascii="Book Antiqua" w:hAnsi="Book Antiqua" w:cs="Arial"/>
        </w:rPr>
        <w:t>subanalyses</w:t>
      </w:r>
      <w:proofErr w:type="spellEnd"/>
      <w:r w:rsidR="00B526D9" w:rsidRPr="009D19BE">
        <w:rPr>
          <w:rFonts w:ascii="Book Antiqua" w:hAnsi="Book Antiqua" w:cs="Arial"/>
        </w:rPr>
        <w:t xml:space="preserve"> between stable and loose implants. Only the AP and </w:t>
      </w:r>
      <w:proofErr w:type="spellStart"/>
      <w:r w:rsidR="00B526D9" w:rsidRPr="009D19BE">
        <w:rPr>
          <w:rFonts w:ascii="Book Antiqua" w:hAnsi="Book Antiqua" w:cs="Arial"/>
        </w:rPr>
        <w:t>bAP</w:t>
      </w:r>
      <w:proofErr w:type="spellEnd"/>
      <w:r w:rsidR="00B526D9" w:rsidRPr="009D19BE">
        <w:rPr>
          <w:rFonts w:ascii="Book Antiqua" w:hAnsi="Book Antiqua" w:cs="Arial"/>
        </w:rPr>
        <w:t xml:space="preserve"> measurements showed a tendency towards higher values in the loosened group. On the other hand, we successfully evaluated and confirmed that the RANKL/OPG ratio as an additional parameter may help in the differentiation between aseptic loosening and PJI as a ratio &gt; 60 ruled out PJI in all cases. These results suggest that </w:t>
      </w:r>
      <w:proofErr w:type="spellStart"/>
      <w:r w:rsidR="00B526D9" w:rsidRPr="009D19BE">
        <w:rPr>
          <w:rFonts w:ascii="Book Antiqua" w:hAnsi="Book Antiqua" w:cs="Arial"/>
        </w:rPr>
        <w:t>osteolysis</w:t>
      </w:r>
      <w:proofErr w:type="spellEnd"/>
      <w:r w:rsidR="00B526D9" w:rsidRPr="009D19BE">
        <w:rPr>
          <w:rFonts w:ascii="Book Antiqua" w:hAnsi="Book Antiqua" w:cs="Arial"/>
        </w:rPr>
        <w:t xml:space="preserve"> inside the </w:t>
      </w:r>
      <w:proofErr w:type="spellStart"/>
      <w:r w:rsidR="00B526D9" w:rsidRPr="009D19BE">
        <w:rPr>
          <w:rFonts w:ascii="Book Antiqua" w:hAnsi="Book Antiqua" w:cs="Arial"/>
        </w:rPr>
        <w:t>periprosthetic</w:t>
      </w:r>
      <w:proofErr w:type="spellEnd"/>
      <w:r w:rsidR="00B526D9" w:rsidRPr="009D19BE">
        <w:rPr>
          <w:rFonts w:ascii="Book Antiqua" w:hAnsi="Book Antiqua" w:cs="Arial"/>
        </w:rPr>
        <w:t xml:space="preserve"> interface of artificial joints is not associated with a significant systemic elevation of the RANKL/RANK/OPG system. </w:t>
      </w:r>
    </w:p>
    <w:p w:rsidR="00B526D9" w:rsidRPr="009D19BE" w:rsidRDefault="00B526D9" w:rsidP="0002196E">
      <w:pPr>
        <w:spacing w:before="0" w:line="360" w:lineRule="auto"/>
        <w:ind w:firstLineChars="100" w:firstLine="240"/>
        <w:jc w:val="both"/>
        <w:rPr>
          <w:rFonts w:ascii="Book Antiqua" w:hAnsi="Book Antiqua" w:cs="Arial"/>
        </w:rPr>
      </w:pPr>
      <w:r w:rsidRPr="009D19BE">
        <w:rPr>
          <w:rFonts w:ascii="Book Antiqua" w:hAnsi="Book Antiqua" w:cs="Arial"/>
        </w:rPr>
        <w:t xml:space="preserve">The current paradigm to explain aseptic loosening involves an inflammatory response to wear debris particles produced by prosthetic implants. These particles are </w:t>
      </w:r>
      <w:proofErr w:type="spellStart"/>
      <w:r w:rsidRPr="009D19BE">
        <w:rPr>
          <w:rFonts w:ascii="Book Antiqua" w:hAnsi="Book Antiqua" w:cs="Arial"/>
        </w:rPr>
        <w:t>phagocytosed</w:t>
      </w:r>
      <w:proofErr w:type="spellEnd"/>
      <w:r w:rsidRPr="009D19BE">
        <w:rPr>
          <w:rFonts w:ascii="Book Antiqua" w:hAnsi="Book Antiqua" w:cs="Arial"/>
        </w:rPr>
        <w:t xml:space="preserve"> by macrophages adjacent to the implant resulting in cell activation and the release of cytokines as well as in a localized inflammatory response. By examination of </w:t>
      </w:r>
      <w:proofErr w:type="spellStart"/>
      <w:r w:rsidRPr="009D19BE">
        <w:rPr>
          <w:rFonts w:ascii="Book Antiqua" w:hAnsi="Book Antiqua" w:cs="Arial"/>
        </w:rPr>
        <w:t>periprosthetic</w:t>
      </w:r>
      <w:proofErr w:type="spellEnd"/>
      <w:r w:rsidRPr="009D19BE">
        <w:rPr>
          <w:rFonts w:ascii="Book Antiqua" w:hAnsi="Book Antiqua" w:cs="Arial"/>
        </w:rPr>
        <w:t xml:space="preserve"> tissues of 59 patients undergoing hip replacement revision for aseptic loosening </w:t>
      </w:r>
      <w:proofErr w:type="spellStart"/>
      <w:r w:rsidRPr="009D19BE">
        <w:rPr>
          <w:rFonts w:ascii="Book Antiqua" w:hAnsi="Book Antiqua" w:cs="Arial"/>
        </w:rPr>
        <w:t>Veigl</w:t>
      </w:r>
      <w:proofErr w:type="spellEnd"/>
      <w:r w:rsidRPr="009D19BE">
        <w:rPr>
          <w:rFonts w:ascii="Book Antiqua" w:hAnsi="Book Antiqua" w:cs="Arial"/>
        </w:rPr>
        <w:t xml:space="preserve"> </w:t>
      </w:r>
      <w:r w:rsidRPr="0002196E">
        <w:rPr>
          <w:rFonts w:ascii="Book Antiqua" w:hAnsi="Book Antiqua" w:cs="Arial"/>
          <w:i/>
        </w:rPr>
        <w:t>et al</w:t>
      </w:r>
      <w:r w:rsidR="0002196E" w:rsidRPr="009D19BE">
        <w:rPr>
          <w:rFonts w:ascii="Book Antiqua" w:hAnsi="Book Antiqua" w:cs="Arial"/>
        </w:rPr>
        <w:fldChar w:fldCharType="begin"/>
      </w:r>
      <w:r w:rsidR="0002196E" w:rsidRPr="009D19BE">
        <w:rPr>
          <w:rFonts w:ascii="Book Antiqua" w:hAnsi="Book Antiqua" w:cs="Arial"/>
        </w:rPr>
        <w:instrText xml:space="preserve"> ADDIN EN.CITE &lt;EndNote&gt;&lt;Cite&gt;&lt;Author&gt;Veigl&lt;/Author&gt;&lt;Year&gt;2007&lt;/Year&gt;&lt;RecNum&gt;551&lt;/RecNum&gt;&lt;DisplayText&gt;&lt;style face="superscript"&gt;[25]&lt;/style&gt;&lt;/DisplayText&gt;&lt;record&gt;&lt;rec-number&gt;551&lt;/rec-number&gt;&lt;foreign-keys&gt;&lt;key app="EN" db-id="0vttffr2092s99ev0dlxrdd2e9dzzffxszxz" timestamp="1436791214"&gt;551&lt;/key&gt;&lt;/foreign-keys&gt;&lt;ref-type name="Journal Article"&gt;17&lt;/ref-type&gt;&lt;contributors&gt;&lt;authors&gt;&lt;author&gt;Veigl, D.&lt;/author&gt;&lt;author&gt;Niederlova, J.&lt;/author&gt;&lt;author&gt;Krystufkova, O.&lt;/author&gt;&lt;/authors&gt;&lt;/contributors&gt;&lt;auth-address&gt;Department of Orthopedics, First Faculty of Medicine, Charles University, Prague, Czech Republic. veigl@iol.cz&lt;/auth-address&gt;&lt;titles&gt;&lt;title&gt;Periprosthetic osteolysis and its association with RANKL expression&lt;/title&gt;&lt;secondary-title&gt;Physiol Res&lt;/secondary-title&gt;&lt;alt-title&gt;Physiological research / Academia Scientiarum Bohemoslovaca&lt;/alt-title&gt;&lt;/titles&gt;&lt;periodical&gt;&lt;full-title&gt;Physiol Res&lt;/full-title&gt;&lt;abbr-1&gt;Physiological research / Academia Scientiarum Bohemoslovaca&lt;/abbr-1&gt;&lt;/periodical&gt;&lt;alt-periodical&gt;&lt;full-title&gt;Physiol Res&lt;/full-title&gt;&lt;abbr-1&gt;Physiological research / Academia Scientiarum Bohemoslovaca&lt;/abbr-1&gt;&lt;/alt-periodical&gt;&lt;pages&gt;455-62&lt;/pages&gt;&lt;volume&gt;56&lt;/volume&gt;&lt;number&gt;4&lt;/number&gt;&lt;keywords&gt;&lt;keyword&gt;Aged&lt;/keyword&gt;&lt;keyword&gt;Aged, 80 and over&lt;/keyword&gt;&lt;keyword&gt;Arthroplasty, Replacement, Hip/adverse effects/*instrumentation&lt;/keyword&gt;&lt;keyword&gt;Femur/*chemistry/pathology&lt;/keyword&gt;&lt;keyword&gt;Hip Joint/*surgery&lt;/keyword&gt;&lt;keyword&gt;*Hip Prosthesis&lt;/keyword&gt;&lt;keyword&gt;Humans&lt;/keyword&gt;&lt;keyword&gt;Middle Aged&lt;/keyword&gt;&lt;keyword&gt;Osteolysis/etiology/*metabolism/pathology/surgery&lt;/keyword&gt;&lt;keyword&gt;*Prosthesis Failure&lt;/keyword&gt;&lt;keyword&gt;RANK Ligand/*analysis&lt;/keyword&gt;&lt;keyword&gt;Reoperation&lt;/keyword&gt;&lt;/keywords&gt;&lt;dates&gt;&lt;year&gt;2007&lt;/year&gt;&lt;/dates&gt;&lt;isbn&gt;0862-8408 (Print)&amp;#xD;0862-8408 (Linking)&lt;/isbn&gt;&lt;accession-num&gt;16925460&lt;/accession-num&gt;&lt;urls&gt;&lt;related-urls&gt;&lt;url&gt;http://www.ncbi.nlm.nih.gov/pubmed/16925460&lt;/url&gt;&lt;/related-urls&gt;&lt;/urls&gt;&lt;/record&gt;&lt;/Cite&gt;&lt;/EndNote&gt;</w:instrText>
      </w:r>
      <w:r w:rsidR="0002196E" w:rsidRPr="009D19BE">
        <w:rPr>
          <w:rFonts w:ascii="Book Antiqua" w:hAnsi="Book Antiqua" w:cs="Arial"/>
        </w:rPr>
        <w:fldChar w:fldCharType="separate"/>
      </w:r>
      <w:r w:rsidR="0002196E" w:rsidRPr="009D19BE">
        <w:rPr>
          <w:rFonts w:ascii="Book Antiqua" w:hAnsi="Book Antiqua" w:cs="Arial"/>
          <w:noProof/>
          <w:vertAlign w:val="superscript"/>
        </w:rPr>
        <w:t>[25]</w:t>
      </w:r>
      <w:r w:rsidR="0002196E" w:rsidRPr="009D19BE">
        <w:rPr>
          <w:rFonts w:ascii="Book Antiqua" w:hAnsi="Book Antiqua" w:cs="Arial"/>
        </w:rPr>
        <w:fldChar w:fldCharType="end"/>
      </w:r>
      <w:r w:rsidRPr="009D19BE">
        <w:rPr>
          <w:rFonts w:ascii="Book Antiqua" w:hAnsi="Book Antiqua" w:cs="Arial"/>
        </w:rPr>
        <w:t xml:space="preserve"> could show that RANKL is present only in tissues with a large amount of wear debris and predominantly in cases involving loosened cemented implants. </w:t>
      </w:r>
      <w:proofErr w:type="spellStart"/>
      <w:r w:rsidRPr="009D19BE">
        <w:rPr>
          <w:rFonts w:ascii="Book Antiqua" w:hAnsi="Book Antiqua" w:cs="Arial"/>
        </w:rPr>
        <w:t>Gehrke</w:t>
      </w:r>
      <w:proofErr w:type="spellEnd"/>
      <w:r w:rsidRPr="009D19BE">
        <w:rPr>
          <w:rFonts w:ascii="Book Antiqua" w:hAnsi="Book Antiqua" w:cs="Arial"/>
        </w:rPr>
        <w:t xml:space="preserve"> </w:t>
      </w:r>
      <w:r w:rsidRPr="0002196E">
        <w:rPr>
          <w:rFonts w:ascii="Book Antiqua" w:hAnsi="Book Antiqua" w:cs="Arial"/>
          <w:i/>
        </w:rPr>
        <w:t>et al</w:t>
      </w:r>
      <w:r w:rsidR="0002196E" w:rsidRPr="009D19BE">
        <w:rPr>
          <w:rFonts w:ascii="Book Antiqua" w:hAnsi="Book Antiqua" w:cs="Arial"/>
        </w:rPr>
        <w:fldChar w:fldCharType="begin">
          <w:fldData xml:space="preserve">PEVuZE5vdGU+PENpdGU+PEF1dGhvcj5HZWhya2U8L0F1dGhvcj48WWVhcj4yMDAzPC9ZZWFyPjxS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</w:fldData>
        </w:fldChar>
      </w:r>
      <w:r w:rsidR="0002196E" w:rsidRPr="009D19BE">
        <w:rPr>
          <w:rFonts w:ascii="Book Antiqua" w:hAnsi="Book Antiqua" w:cs="Arial"/>
        </w:rPr>
        <w:instrText xml:space="preserve"> ADDIN EN.CITE </w:instrText>
      </w:r>
      <w:r w:rsidR="0002196E" w:rsidRPr="009D19BE">
        <w:rPr>
          <w:rFonts w:ascii="Book Antiqua" w:hAnsi="Book Antiqua" w:cs="Arial"/>
        </w:rPr>
        <w:fldChar w:fldCharType="begin">
          <w:fldData xml:space="preserve">PEVuZE5vdGU+PENpdGU+PEF1dGhvcj5HZWhya2U8L0F1dGhvcj48WWVhcj4yMDAzPC9ZZWFyPjxS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</w:fldData>
        </w:fldChar>
      </w:r>
      <w:r w:rsidR="0002196E" w:rsidRPr="009D19BE">
        <w:rPr>
          <w:rFonts w:ascii="Book Antiqua" w:hAnsi="Book Antiqua" w:cs="Arial"/>
        </w:rPr>
        <w:instrText xml:space="preserve"> ADDIN EN.CITE.DATA </w:instrText>
      </w:r>
      <w:r w:rsidR="0002196E" w:rsidRPr="009D19BE">
        <w:rPr>
          <w:rFonts w:ascii="Book Antiqua" w:hAnsi="Book Antiqua" w:cs="Arial"/>
        </w:rPr>
      </w:r>
      <w:r w:rsidR="0002196E" w:rsidRPr="009D19BE">
        <w:rPr>
          <w:rFonts w:ascii="Book Antiqua" w:hAnsi="Book Antiqua" w:cs="Arial"/>
        </w:rPr>
        <w:fldChar w:fldCharType="end"/>
      </w:r>
      <w:r w:rsidR="0002196E" w:rsidRPr="009D19BE">
        <w:rPr>
          <w:rFonts w:ascii="Book Antiqua" w:hAnsi="Book Antiqua" w:cs="Arial"/>
        </w:rPr>
      </w:r>
      <w:r w:rsidR="0002196E" w:rsidRPr="009D19BE">
        <w:rPr>
          <w:rFonts w:ascii="Book Antiqua" w:hAnsi="Book Antiqua" w:cs="Arial"/>
        </w:rPr>
        <w:fldChar w:fldCharType="separate"/>
      </w:r>
      <w:r w:rsidR="0002196E" w:rsidRPr="009D19BE">
        <w:rPr>
          <w:rFonts w:ascii="Book Antiqua" w:hAnsi="Book Antiqua" w:cs="Arial"/>
          <w:noProof/>
          <w:vertAlign w:val="superscript"/>
        </w:rPr>
        <w:t>[9]</w:t>
      </w:r>
      <w:r w:rsidR="0002196E" w:rsidRPr="009D19BE">
        <w:rPr>
          <w:rFonts w:ascii="Book Antiqua" w:hAnsi="Book Antiqua" w:cs="Arial"/>
        </w:rPr>
        <w:fldChar w:fldCharType="end"/>
      </w:r>
      <w:r w:rsidRPr="009D19BE">
        <w:rPr>
          <w:rFonts w:ascii="Book Antiqua" w:hAnsi="Book Antiqua" w:cs="Arial"/>
        </w:rPr>
        <w:t xml:space="preserve"> examined the presence and distribution of RANKL, RANK, and OPG in the </w:t>
      </w:r>
      <w:proofErr w:type="spellStart"/>
      <w:r w:rsidRPr="009D19BE">
        <w:rPr>
          <w:rFonts w:ascii="Book Antiqua" w:hAnsi="Book Antiqua" w:cs="Arial"/>
        </w:rPr>
        <w:t>periprosthetic</w:t>
      </w:r>
      <w:proofErr w:type="spellEnd"/>
      <w:r w:rsidRPr="009D19BE">
        <w:rPr>
          <w:rFonts w:ascii="Book Antiqua" w:hAnsi="Book Antiqua" w:cs="Arial"/>
        </w:rPr>
        <w:t xml:space="preserve"> interface in cases of septic and aseptic loosening by immunohistochemistry and </w:t>
      </w:r>
      <w:proofErr w:type="spellStart"/>
      <w:r w:rsidRPr="009D19BE">
        <w:rPr>
          <w:rFonts w:ascii="Book Antiqua" w:hAnsi="Book Antiqua" w:cs="Arial"/>
        </w:rPr>
        <w:t>immunoblotting</w:t>
      </w:r>
      <w:proofErr w:type="spellEnd"/>
      <w:r w:rsidRPr="009D19BE">
        <w:rPr>
          <w:rFonts w:ascii="Book Antiqua" w:hAnsi="Book Antiqua" w:cs="Arial"/>
        </w:rPr>
        <w:t xml:space="preserve">. They could show a different </w:t>
      </w:r>
      <w:proofErr w:type="spellStart"/>
      <w:r w:rsidRPr="009D19BE">
        <w:rPr>
          <w:rFonts w:ascii="Book Antiqua" w:hAnsi="Book Antiqua" w:cs="Arial"/>
        </w:rPr>
        <w:t>histopathologic</w:t>
      </w:r>
      <w:proofErr w:type="spellEnd"/>
      <w:r w:rsidRPr="009D19BE">
        <w:rPr>
          <w:rFonts w:ascii="Book Antiqua" w:hAnsi="Book Antiqua" w:cs="Arial"/>
        </w:rPr>
        <w:t xml:space="preserve"> pattern as well as a difference in grade of inflammatory infiltrate. The inflamed </w:t>
      </w:r>
      <w:proofErr w:type="spellStart"/>
      <w:r w:rsidRPr="009D19BE">
        <w:rPr>
          <w:rFonts w:ascii="Book Antiqua" w:hAnsi="Book Antiqua" w:cs="Arial"/>
        </w:rPr>
        <w:t>periprosthetic</w:t>
      </w:r>
      <w:proofErr w:type="spellEnd"/>
      <w:r w:rsidRPr="009D19BE">
        <w:rPr>
          <w:rFonts w:ascii="Book Antiqua" w:hAnsi="Book Antiqua" w:cs="Arial"/>
        </w:rPr>
        <w:t xml:space="preserve"> tissue produces a variety of factors including </w:t>
      </w:r>
      <w:proofErr w:type="spellStart"/>
      <w:r w:rsidRPr="009D19BE">
        <w:rPr>
          <w:rFonts w:ascii="Book Antiqua" w:hAnsi="Book Antiqua" w:cs="Arial"/>
        </w:rPr>
        <w:lastRenderedPageBreak/>
        <w:t>TNFa</w:t>
      </w:r>
      <w:proofErr w:type="spellEnd"/>
      <w:r w:rsidRPr="009D19BE">
        <w:rPr>
          <w:rFonts w:ascii="Book Antiqua" w:hAnsi="Book Antiqua" w:cs="Arial"/>
        </w:rPr>
        <w:t>, IL-1, IL-6 and prostaglandin stimulating osteoclast to resorb bone through the induction of RANKL. However, none of these cytokines represents a final common pathway for the process of particle-induced osteoclast differentiation and maturation. While many of these biomarkers are established in the differentiation between aseptic loosening and PJI, to the best of our knowledge, the role of t</w:t>
      </w:r>
      <w:r w:rsidR="0002196E">
        <w:rPr>
          <w:rFonts w:ascii="Book Antiqua" w:hAnsi="Book Antiqua" w:cs="Arial"/>
        </w:rPr>
        <w:t>he RANKL/RANK/</w:t>
      </w:r>
      <w:r w:rsidRPr="009D19BE">
        <w:rPr>
          <w:rFonts w:ascii="Book Antiqua" w:hAnsi="Book Antiqua" w:cs="Arial"/>
        </w:rPr>
        <w:t>OPG system has not yet been examined.</w:t>
      </w:r>
    </w:p>
    <w:p w:rsidR="00B526D9" w:rsidRPr="009D19BE" w:rsidRDefault="00B526D9" w:rsidP="0002196E">
      <w:pPr>
        <w:spacing w:before="0" w:line="360" w:lineRule="auto"/>
        <w:ind w:firstLineChars="100" w:firstLine="240"/>
        <w:jc w:val="both"/>
        <w:rPr>
          <w:rFonts w:ascii="Book Antiqua" w:hAnsi="Book Antiqua" w:cs="Arial"/>
        </w:rPr>
      </w:pPr>
      <w:r w:rsidRPr="009D19BE">
        <w:rPr>
          <w:rFonts w:ascii="Book Antiqua" w:hAnsi="Book Antiqua" w:cs="Arial"/>
        </w:rPr>
        <w:t xml:space="preserve">We acknowledge that our study has limitations. It must be considered that group definition is difficult in revision </w:t>
      </w:r>
      <w:proofErr w:type="spellStart"/>
      <w:r w:rsidRPr="009D19BE">
        <w:rPr>
          <w:rFonts w:ascii="Book Antiqua" w:hAnsi="Book Antiqua" w:cs="Arial"/>
        </w:rPr>
        <w:t>arthroplasty</w:t>
      </w:r>
      <w:proofErr w:type="spellEnd"/>
      <w:r w:rsidRPr="009D19BE">
        <w:rPr>
          <w:rFonts w:ascii="Book Antiqua" w:hAnsi="Book Antiqua" w:cs="Arial"/>
        </w:rPr>
        <w:t xml:space="preserve">. The MSIS has defined a “gold standard“ in PJI diagnostics. But they also </w:t>
      </w:r>
      <w:r w:rsidRPr="009D19BE">
        <w:rPr>
          <w:rFonts w:ascii="Book Antiqua" w:hAnsi="Book Antiqua"/>
        </w:rPr>
        <w:t xml:space="preserve">acknowledge that infection may be present even without major or minor criteria being fulfilled. We therefore </w:t>
      </w:r>
      <w:r w:rsidRPr="009D19BE">
        <w:rPr>
          <w:rFonts w:ascii="Book Antiqua" w:hAnsi="Book Antiqua" w:cs="Arial"/>
        </w:rPr>
        <w:t xml:space="preserve">cannot guarantee that patients with low-grade infections and low virulence would not be misclassified into the “aseptic loosening” or control group. Also, the sample size is low for a study investigating </w:t>
      </w:r>
      <w:proofErr w:type="spellStart"/>
      <w:r w:rsidRPr="009D19BE">
        <w:rPr>
          <w:rFonts w:ascii="Book Antiqua" w:hAnsi="Book Antiqua" w:cs="Arial"/>
        </w:rPr>
        <w:t>arthroplasties</w:t>
      </w:r>
      <w:proofErr w:type="spellEnd"/>
      <w:r w:rsidRPr="009D19BE">
        <w:rPr>
          <w:rFonts w:ascii="Book Antiqua" w:hAnsi="Book Antiqua" w:cs="Arial"/>
        </w:rPr>
        <w:t xml:space="preserve">. The </w:t>
      </w:r>
      <w:proofErr w:type="spellStart"/>
      <w:r w:rsidRPr="009D19BE">
        <w:rPr>
          <w:rFonts w:ascii="Book Antiqua" w:hAnsi="Book Antiqua" w:cs="Arial"/>
        </w:rPr>
        <w:t>inhomogenity</w:t>
      </w:r>
      <w:proofErr w:type="spellEnd"/>
      <w:r w:rsidRPr="009D19BE">
        <w:rPr>
          <w:rFonts w:ascii="Book Antiqua" w:hAnsi="Book Antiqua" w:cs="Arial"/>
        </w:rPr>
        <w:t xml:space="preserve"> of the patients investigated is both a weakness and strength of the paper. We did not exclude patients with systemic or inflammatory diseases that may also interfere with the parameters investigated. Patients with PJI are complex and difficult to compare, but this represents day-to-day clinical experience. Eventually, new biomarkers and a further modification of the therapy algorithm may become necessary.</w:t>
      </w:r>
    </w:p>
    <w:p w:rsidR="00E27C6E" w:rsidRPr="009D19BE" w:rsidRDefault="00E27C6E" w:rsidP="009D19BE">
      <w:pPr>
        <w:spacing w:before="0" w:line="360" w:lineRule="auto"/>
        <w:jc w:val="both"/>
        <w:rPr>
          <w:rFonts w:ascii="Book Antiqua" w:hAnsi="Book Antiqua" w:cs="Arial"/>
        </w:rPr>
      </w:pPr>
    </w:p>
    <w:p w:rsidR="00E27C6E" w:rsidRPr="009D19BE" w:rsidRDefault="00E27C6E" w:rsidP="009D19BE">
      <w:pPr>
        <w:spacing w:before="0" w:line="360" w:lineRule="auto"/>
        <w:jc w:val="both"/>
        <w:rPr>
          <w:rFonts w:ascii="Book Antiqua" w:hAnsi="Book Antiqua" w:cs="Arial"/>
          <w:b/>
        </w:rPr>
      </w:pPr>
      <w:r w:rsidRPr="009D19BE">
        <w:rPr>
          <w:rFonts w:ascii="Book Antiqua" w:hAnsi="Book Antiqua" w:cs="Arial"/>
          <w:b/>
        </w:rPr>
        <w:t>COMMENTS</w:t>
      </w:r>
    </w:p>
    <w:p w:rsidR="00E27C6E" w:rsidRPr="0002196E" w:rsidRDefault="00E27C6E" w:rsidP="009D19BE">
      <w:pPr>
        <w:spacing w:before="0" w:line="360" w:lineRule="auto"/>
        <w:jc w:val="both"/>
        <w:rPr>
          <w:rFonts w:ascii="Book Antiqua" w:hAnsi="Book Antiqua" w:cs="Arial"/>
          <w:b/>
          <w:i/>
        </w:rPr>
      </w:pPr>
      <w:r w:rsidRPr="0002196E">
        <w:rPr>
          <w:rFonts w:ascii="Book Antiqua" w:hAnsi="Book Antiqua" w:cs="Arial"/>
          <w:b/>
          <w:i/>
        </w:rPr>
        <w:t>Background</w:t>
      </w:r>
    </w:p>
    <w:p w:rsidR="00375497" w:rsidRPr="009D19BE" w:rsidRDefault="00375497" w:rsidP="009D19BE">
      <w:pPr>
        <w:spacing w:before="0" w:line="360" w:lineRule="auto"/>
        <w:jc w:val="both"/>
        <w:rPr>
          <w:rFonts w:ascii="Book Antiqua" w:hAnsi="Book Antiqua" w:cs="Arial"/>
          <w:i/>
        </w:rPr>
      </w:pPr>
      <w:proofErr w:type="spellStart"/>
      <w:r w:rsidRPr="009D19BE">
        <w:rPr>
          <w:rFonts w:ascii="Book Antiqua" w:hAnsi="Book Antiqua" w:cs="Arial"/>
        </w:rPr>
        <w:t>Periprosthetic</w:t>
      </w:r>
      <w:proofErr w:type="spellEnd"/>
      <w:r w:rsidRPr="009D19BE">
        <w:rPr>
          <w:rFonts w:ascii="Book Antiqua" w:hAnsi="Book Antiqua" w:cs="Arial"/>
        </w:rPr>
        <w:t xml:space="preserve"> joint infection (PJI) after total joint replacement still remains one of the most serious complications and is a key challenge in orthopedic surgery. A precise and rapid diagnosis of implant failure is mandatory for treatment success. Especially the differentiation between PJI and aseptic loosening can be unyielding or controversial and misdiagnosis can lead to serious and permanent impairment. As the treatment of PJI is completely different to the treatment of aseptic loosening the correct and timely diagnosis is crucial for successful therapy and relies in part on the use of molecular markers. Nevertheless, establishing a definite diagnosis of PJI prior to surgical intervention is at times difficult. </w:t>
      </w:r>
    </w:p>
    <w:p w:rsidR="00F329A5" w:rsidRPr="009D19BE" w:rsidRDefault="00F329A5" w:rsidP="009D19BE">
      <w:pPr>
        <w:spacing w:before="0" w:line="360" w:lineRule="auto"/>
        <w:jc w:val="both"/>
        <w:rPr>
          <w:rFonts w:ascii="Book Antiqua" w:hAnsi="Book Antiqua" w:cs="Arial"/>
          <w:i/>
        </w:rPr>
      </w:pPr>
    </w:p>
    <w:p w:rsidR="00E27C6E" w:rsidRPr="00F309CE" w:rsidRDefault="00E27C6E" w:rsidP="009D19BE">
      <w:pPr>
        <w:spacing w:before="0" w:line="360" w:lineRule="auto"/>
        <w:jc w:val="both"/>
        <w:rPr>
          <w:rFonts w:ascii="Book Antiqua" w:hAnsi="Book Antiqua" w:cs="Arial"/>
          <w:b/>
          <w:i/>
        </w:rPr>
      </w:pPr>
      <w:r w:rsidRPr="00F309CE">
        <w:rPr>
          <w:rFonts w:ascii="Book Antiqua" w:hAnsi="Book Antiqua" w:cs="Arial"/>
          <w:b/>
          <w:i/>
        </w:rPr>
        <w:t>Research frontiers</w:t>
      </w:r>
    </w:p>
    <w:p w:rsidR="00E27C6E" w:rsidRPr="009D19BE" w:rsidRDefault="00F329A5" w:rsidP="009D19BE">
      <w:pPr>
        <w:spacing w:before="0" w:line="360" w:lineRule="auto"/>
        <w:jc w:val="both"/>
        <w:rPr>
          <w:rFonts w:ascii="Book Antiqua" w:hAnsi="Book Antiqua" w:cs="Arial"/>
        </w:rPr>
      </w:pPr>
      <w:r w:rsidRPr="009D19BE">
        <w:rPr>
          <w:rFonts w:ascii="Book Antiqua" w:hAnsi="Book Antiqua" w:cs="Arial"/>
        </w:rPr>
        <w:lastRenderedPageBreak/>
        <w:t xml:space="preserve">Numerous researchers have focused on the development of novel and more accurate molecular methods. However, there is no diagnostic gold standard so far. </w:t>
      </w:r>
      <w:r w:rsidR="00BC11DD" w:rsidRPr="009D19BE">
        <w:rPr>
          <w:rFonts w:ascii="Book Antiqua" w:hAnsi="Book Antiqua" w:cs="Arial"/>
        </w:rPr>
        <w:t xml:space="preserve">Several studies have attempted to assess the clinical relevance of </w:t>
      </w:r>
      <w:r w:rsidR="005B4E28" w:rsidRPr="009D19BE">
        <w:rPr>
          <w:rFonts w:ascii="Book Antiqua" w:hAnsi="Book Antiqua"/>
        </w:rPr>
        <w:t>RANK-ligand</w:t>
      </w:r>
      <w:r w:rsidR="005B4E28" w:rsidRPr="009D19BE">
        <w:rPr>
          <w:rFonts w:ascii="Book Antiqua" w:hAnsi="Book Antiqua" w:cs="Arial"/>
        </w:rPr>
        <w:t xml:space="preserve"> </w:t>
      </w:r>
      <w:r w:rsidR="005B4E28" w:rsidRPr="009D19BE">
        <w:rPr>
          <w:rFonts w:ascii="Book Antiqua" w:eastAsiaTheme="minorEastAsia" w:hAnsi="Book Antiqua" w:cs="Arial"/>
          <w:lang w:eastAsia="zh-CN"/>
        </w:rPr>
        <w:t>(</w:t>
      </w:r>
      <w:r w:rsidR="005B4E28" w:rsidRPr="009D19BE">
        <w:rPr>
          <w:rFonts w:ascii="Book Antiqua" w:hAnsi="Book Antiqua" w:cs="Arial"/>
        </w:rPr>
        <w:t>RANKL</w:t>
      </w:r>
      <w:r w:rsidR="005B4E28" w:rsidRPr="009D19BE">
        <w:rPr>
          <w:rFonts w:ascii="Book Antiqua" w:eastAsiaTheme="minorEastAsia" w:hAnsi="Book Antiqua" w:cs="Arial"/>
          <w:lang w:eastAsia="zh-CN"/>
        </w:rPr>
        <w:t>)</w:t>
      </w:r>
      <w:r w:rsidR="005B4E28" w:rsidRPr="009D19BE">
        <w:rPr>
          <w:rFonts w:ascii="Book Antiqua" w:hAnsi="Book Antiqua" w:cs="Arial"/>
        </w:rPr>
        <w:t xml:space="preserve"> and </w:t>
      </w:r>
      <w:proofErr w:type="spellStart"/>
      <w:r w:rsidR="005B4E28" w:rsidRPr="009D19BE">
        <w:rPr>
          <w:rFonts w:ascii="Book Antiqua" w:hAnsi="Book Antiqua"/>
        </w:rPr>
        <w:t>osteoprotegerin</w:t>
      </w:r>
      <w:proofErr w:type="spellEnd"/>
      <w:r w:rsidR="005B4E28" w:rsidRPr="009D19BE">
        <w:rPr>
          <w:rFonts w:ascii="Book Antiqua" w:hAnsi="Book Antiqua" w:cs="Arial"/>
        </w:rPr>
        <w:t xml:space="preserve"> </w:t>
      </w:r>
      <w:r w:rsidR="005B4E28" w:rsidRPr="009D19BE">
        <w:rPr>
          <w:rFonts w:ascii="Book Antiqua" w:eastAsiaTheme="minorEastAsia" w:hAnsi="Book Antiqua" w:cs="Arial"/>
          <w:lang w:eastAsia="zh-CN"/>
        </w:rPr>
        <w:t>(</w:t>
      </w:r>
      <w:r w:rsidR="005B4E28" w:rsidRPr="009D19BE">
        <w:rPr>
          <w:rFonts w:ascii="Book Antiqua" w:hAnsi="Book Antiqua" w:cs="Arial"/>
        </w:rPr>
        <w:t>OPG</w:t>
      </w:r>
      <w:r w:rsidR="005B4E28" w:rsidRPr="009D19BE">
        <w:rPr>
          <w:rFonts w:ascii="Book Antiqua" w:eastAsiaTheme="minorEastAsia" w:hAnsi="Book Antiqua" w:cs="Arial"/>
          <w:lang w:eastAsia="zh-CN"/>
        </w:rPr>
        <w:t>)</w:t>
      </w:r>
      <w:r w:rsidR="00BC11DD" w:rsidRPr="009D19BE">
        <w:rPr>
          <w:rFonts w:ascii="Book Antiqua" w:hAnsi="Book Antiqua" w:cs="Arial"/>
        </w:rPr>
        <w:t xml:space="preserve"> levels in a variety of human diseases characterized by local or systemic changes in bone remodeling. The essential role of the OPG/RANK/RANKL pathway in regulating bone remodeling around orthopedic implants is well recognized, but the clinical usefulness of circulating OPG and RANKL levels in the differentiation between PJI and aseptic loosening is unknown.</w:t>
      </w:r>
    </w:p>
    <w:p w:rsidR="00BC11DD" w:rsidRPr="009D19BE" w:rsidRDefault="00BC11DD" w:rsidP="009D19BE">
      <w:pPr>
        <w:spacing w:before="0" w:line="360" w:lineRule="auto"/>
        <w:jc w:val="both"/>
        <w:rPr>
          <w:rFonts w:ascii="Book Antiqua" w:hAnsi="Book Antiqua" w:cs="Arial"/>
          <w:i/>
        </w:rPr>
      </w:pPr>
    </w:p>
    <w:p w:rsidR="00E27C6E" w:rsidRPr="00A714B2" w:rsidRDefault="00E27C6E" w:rsidP="009D19BE">
      <w:pPr>
        <w:spacing w:before="0" w:line="360" w:lineRule="auto"/>
        <w:jc w:val="both"/>
        <w:rPr>
          <w:rFonts w:ascii="Book Antiqua" w:hAnsi="Book Antiqua" w:cs="Arial"/>
          <w:b/>
          <w:i/>
        </w:rPr>
      </w:pPr>
      <w:r w:rsidRPr="00A714B2">
        <w:rPr>
          <w:rFonts w:ascii="Book Antiqua" w:hAnsi="Book Antiqua" w:cs="Arial"/>
          <w:b/>
          <w:i/>
        </w:rPr>
        <w:t>Innovations and breakthroughs</w:t>
      </w:r>
    </w:p>
    <w:p w:rsidR="00375497" w:rsidRPr="009D19BE" w:rsidRDefault="00375497" w:rsidP="009D19BE">
      <w:pPr>
        <w:spacing w:before="0" w:line="360" w:lineRule="auto"/>
        <w:jc w:val="both"/>
        <w:rPr>
          <w:rFonts w:ascii="Book Antiqua" w:hAnsi="Book Antiqua" w:cs="Arial"/>
        </w:rPr>
      </w:pPr>
      <w:r w:rsidRPr="009D19BE">
        <w:rPr>
          <w:rFonts w:ascii="Book Antiqua" w:hAnsi="Book Antiqua" w:cs="Arial"/>
        </w:rPr>
        <w:t xml:space="preserve">No statistically significant differences in the serum concentration of RANKL and OPG were found between aseptic loosening and </w:t>
      </w:r>
      <w:r w:rsidR="00A10E84" w:rsidRPr="009D19BE">
        <w:rPr>
          <w:rFonts w:ascii="Book Antiqua" w:hAnsi="Book Antiqua" w:cs="Arial"/>
        </w:rPr>
        <w:t>PJI</w:t>
      </w:r>
      <w:r w:rsidRPr="009D19BE">
        <w:rPr>
          <w:rFonts w:ascii="Book Antiqua" w:hAnsi="Book Antiqua" w:cs="Arial"/>
        </w:rPr>
        <w:t xml:space="preserve">, with a trend towards lower RANKL concentrations and higher OPG concentrations in the PJI group. </w:t>
      </w:r>
    </w:p>
    <w:p w:rsidR="00375497" w:rsidRPr="009D19BE" w:rsidRDefault="00375497" w:rsidP="009D19BE">
      <w:pPr>
        <w:spacing w:before="0" w:line="360" w:lineRule="auto"/>
        <w:jc w:val="both"/>
        <w:rPr>
          <w:rFonts w:ascii="Book Antiqua" w:hAnsi="Book Antiqua" w:cs="Arial"/>
        </w:rPr>
      </w:pPr>
    </w:p>
    <w:p w:rsidR="00E27C6E" w:rsidRPr="00F35757" w:rsidRDefault="00E27C6E" w:rsidP="009D19BE">
      <w:pPr>
        <w:spacing w:before="0" w:line="360" w:lineRule="auto"/>
        <w:jc w:val="both"/>
        <w:rPr>
          <w:rFonts w:ascii="Book Antiqua" w:hAnsi="Book Antiqua" w:cs="Arial"/>
          <w:b/>
          <w:i/>
        </w:rPr>
      </w:pPr>
      <w:r w:rsidRPr="00F35757">
        <w:rPr>
          <w:rFonts w:ascii="Book Antiqua" w:hAnsi="Book Antiqua" w:cs="Arial"/>
          <w:b/>
          <w:i/>
        </w:rPr>
        <w:t>Applications</w:t>
      </w:r>
    </w:p>
    <w:p w:rsidR="00E27C6E" w:rsidRPr="009D19BE" w:rsidRDefault="00375497" w:rsidP="009D19BE">
      <w:pPr>
        <w:spacing w:before="0" w:line="360" w:lineRule="auto"/>
        <w:jc w:val="both"/>
        <w:rPr>
          <w:rFonts w:ascii="Book Antiqua" w:hAnsi="Book Antiqua" w:cs="Arial"/>
        </w:rPr>
      </w:pPr>
      <w:r w:rsidRPr="009D19BE">
        <w:rPr>
          <w:rFonts w:ascii="Book Antiqua" w:hAnsi="Book Antiqua" w:cs="Arial"/>
        </w:rPr>
        <w:t>The sole use of these parameters for differentiating PJI and aseptic loosening cannot be recommended, but they may have utility as a conformation test.</w:t>
      </w:r>
    </w:p>
    <w:p w:rsidR="00375497" w:rsidRPr="009D19BE" w:rsidRDefault="00375497" w:rsidP="009D19BE">
      <w:pPr>
        <w:spacing w:before="0" w:line="360" w:lineRule="auto"/>
        <w:jc w:val="both"/>
        <w:rPr>
          <w:rFonts w:ascii="Book Antiqua" w:hAnsi="Book Antiqua" w:cs="Arial"/>
        </w:rPr>
      </w:pPr>
    </w:p>
    <w:p w:rsidR="00E27C6E" w:rsidRPr="00F35757" w:rsidRDefault="00E27C6E" w:rsidP="009D19BE">
      <w:pPr>
        <w:spacing w:before="0" w:line="360" w:lineRule="auto"/>
        <w:jc w:val="both"/>
        <w:rPr>
          <w:rFonts w:ascii="Book Antiqua" w:hAnsi="Book Antiqua" w:cs="Arial"/>
          <w:b/>
          <w:i/>
        </w:rPr>
      </w:pPr>
      <w:r w:rsidRPr="00F35757">
        <w:rPr>
          <w:rFonts w:ascii="Book Antiqua" w:hAnsi="Book Antiqua" w:cs="Arial"/>
          <w:b/>
          <w:i/>
        </w:rPr>
        <w:t>Terminology</w:t>
      </w:r>
    </w:p>
    <w:p w:rsidR="00E27C6E" w:rsidRPr="009D19BE" w:rsidRDefault="00E27C6E" w:rsidP="009D19BE">
      <w:pPr>
        <w:spacing w:before="0" w:line="360" w:lineRule="auto"/>
        <w:jc w:val="both"/>
        <w:rPr>
          <w:rFonts w:ascii="Book Antiqua" w:hAnsi="Book Antiqua" w:cs="Arial"/>
        </w:rPr>
      </w:pPr>
      <w:r w:rsidRPr="009D19BE">
        <w:rPr>
          <w:rFonts w:ascii="Book Antiqua" w:hAnsi="Book Antiqua" w:cs="Arial"/>
        </w:rPr>
        <w:t>Receptor activator of nuclear factor-</w:t>
      </w:r>
      <w:r w:rsidRPr="009D19BE">
        <w:rPr>
          <w:rFonts w:ascii="Book Antiqua" w:hAnsi="Book Antiqua" w:cs="Arial"/>
        </w:rPr>
        <w:sym w:font="Symbol" w:char="F04B"/>
      </w:r>
      <w:r w:rsidRPr="009D19BE">
        <w:rPr>
          <w:rFonts w:ascii="Book Antiqua" w:hAnsi="Book Antiqua" w:cs="Arial"/>
        </w:rPr>
        <w:t xml:space="preserve">B </w:t>
      </w:r>
      <w:r w:rsidR="00591ABD" w:rsidRPr="009D19BE">
        <w:rPr>
          <w:rFonts w:ascii="Book Antiqua" w:hAnsi="Book Antiqua" w:cs="Arial"/>
        </w:rPr>
        <w:t xml:space="preserve">(RANK) </w:t>
      </w:r>
      <w:r w:rsidRPr="009D19BE">
        <w:rPr>
          <w:rFonts w:ascii="Book Antiqua" w:hAnsi="Book Antiqua" w:cs="Arial"/>
        </w:rPr>
        <w:t xml:space="preserve">ligand (RANKL), its receptor RANK and </w:t>
      </w:r>
      <w:proofErr w:type="spellStart"/>
      <w:r w:rsidRPr="009D19BE">
        <w:rPr>
          <w:rFonts w:ascii="Book Antiqua" w:hAnsi="Book Antiqua" w:cs="Arial"/>
        </w:rPr>
        <w:t>oteoprotegerin</w:t>
      </w:r>
      <w:proofErr w:type="spellEnd"/>
      <w:r w:rsidRPr="009D19BE">
        <w:rPr>
          <w:rFonts w:ascii="Book Antiqua" w:hAnsi="Book Antiqua" w:cs="Arial"/>
        </w:rPr>
        <w:t xml:space="preserve"> (OPG) play an important role in </w:t>
      </w:r>
      <w:proofErr w:type="spellStart"/>
      <w:r w:rsidRPr="009D19BE">
        <w:rPr>
          <w:rFonts w:ascii="Book Antiqua" w:hAnsi="Book Antiqua" w:cs="Arial"/>
        </w:rPr>
        <w:t>osteoclastogenesis</w:t>
      </w:r>
      <w:proofErr w:type="spellEnd"/>
      <w:r w:rsidRPr="009D19BE">
        <w:rPr>
          <w:rFonts w:ascii="Book Antiqua" w:hAnsi="Book Antiqua" w:cs="Arial"/>
        </w:rPr>
        <w:t xml:space="preserve"> as final effectors of bone </w:t>
      </w:r>
      <w:proofErr w:type="spellStart"/>
      <w:r w:rsidRPr="009D19BE">
        <w:rPr>
          <w:rFonts w:ascii="Book Antiqua" w:hAnsi="Book Antiqua" w:cs="Arial"/>
        </w:rPr>
        <w:t>resorption</w:t>
      </w:r>
      <w:proofErr w:type="spellEnd"/>
      <w:r w:rsidRPr="009D19BE">
        <w:rPr>
          <w:rFonts w:ascii="Book Antiqua" w:hAnsi="Book Antiqua" w:cs="Arial"/>
        </w:rPr>
        <w:t xml:space="preserve">. RANKL, which expresses on the surface of osteoblast, stromal cells and activated T-lymphocytes, binds to RANK on </w:t>
      </w:r>
      <w:proofErr w:type="spellStart"/>
      <w:r w:rsidRPr="009D19BE">
        <w:rPr>
          <w:rFonts w:ascii="Book Antiqua" w:hAnsi="Book Antiqua" w:cs="Arial"/>
        </w:rPr>
        <w:t>osteoclastic</w:t>
      </w:r>
      <w:proofErr w:type="spellEnd"/>
      <w:r w:rsidRPr="009D19BE">
        <w:rPr>
          <w:rFonts w:ascii="Book Antiqua" w:hAnsi="Book Antiqua" w:cs="Arial"/>
        </w:rPr>
        <w:t xml:space="preserve"> precursors cells or mature osteoclasts, and thereby promotes </w:t>
      </w:r>
      <w:proofErr w:type="spellStart"/>
      <w:r w:rsidRPr="009D19BE">
        <w:rPr>
          <w:rFonts w:ascii="Book Antiqua" w:hAnsi="Book Antiqua" w:cs="Arial"/>
        </w:rPr>
        <w:t>osteoclastogenesis</w:t>
      </w:r>
      <w:proofErr w:type="spellEnd"/>
      <w:r w:rsidRPr="009D19BE">
        <w:rPr>
          <w:rFonts w:ascii="Book Antiqua" w:hAnsi="Book Antiqua" w:cs="Arial"/>
        </w:rPr>
        <w:t xml:space="preserve"> and bone </w:t>
      </w:r>
      <w:proofErr w:type="spellStart"/>
      <w:r w:rsidRPr="009D19BE">
        <w:rPr>
          <w:rFonts w:ascii="Book Antiqua" w:hAnsi="Book Antiqua" w:cs="Arial"/>
        </w:rPr>
        <w:t>resorption</w:t>
      </w:r>
      <w:proofErr w:type="spellEnd"/>
      <w:r w:rsidRPr="009D19BE">
        <w:rPr>
          <w:rFonts w:ascii="Book Antiqua" w:hAnsi="Book Antiqua" w:cs="Arial"/>
        </w:rPr>
        <w:t xml:space="preserve">. While OPG, which is expressed by osteoblasts and stromal cells, strongly inhibits bone </w:t>
      </w:r>
      <w:proofErr w:type="spellStart"/>
      <w:r w:rsidRPr="009D19BE">
        <w:rPr>
          <w:rFonts w:ascii="Book Antiqua" w:hAnsi="Book Antiqua" w:cs="Arial"/>
        </w:rPr>
        <w:t>resorption</w:t>
      </w:r>
      <w:proofErr w:type="spellEnd"/>
      <w:r w:rsidRPr="009D19BE">
        <w:rPr>
          <w:rFonts w:ascii="Book Antiqua" w:hAnsi="Book Antiqua" w:cs="Arial"/>
        </w:rPr>
        <w:t xml:space="preserve"> by binding to its ligand RANKL and thereby preventing it from binding to its receptor, RANK. The RANKL/RANK/OPG system regulates the formation of multinucleated osteoclasts from their precursors as well as their activation and survival in normal bone remodeling. Therefore, the balance between OPG and RANKL is essential to regulate bone remodeling, by controlling the activation state of RANK on osteoclasts.</w:t>
      </w:r>
    </w:p>
    <w:p w:rsidR="00E27C6E" w:rsidRPr="009D19BE" w:rsidRDefault="00E27C6E" w:rsidP="009D19BE">
      <w:pPr>
        <w:spacing w:before="0" w:line="360" w:lineRule="auto"/>
        <w:jc w:val="both"/>
        <w:rPr>
          <w:rFonts w:ascii="Book Antiqua" w:hAnsi="Book Antiqua" w:cs="Arial"/>
        </w:rPr>
      </w:pPr>
    </w:p>
    <w:p w:rsidR="00E27C6E" w:rsidRPr="006F2AF0" w:rsidRDefault="00E27C6E" w:rsidP="006F2AF0">
      <w:pPr>
        <w:spacing w:before="0" w:line="360" w:lineRule="auto"/>
        <w:jc w:val="both"/>
        <w:rPr>
          <w:rFonts w:ascii="Book Antiqua" w:hAnsi="Book Antiqua" w:cs="Arial"/>
          <w:b/>
          <w:i/>
        </w:rPr>
      </w:pPr>
      <w:r w:rsidRPr="006F2AF0">
        <w:rPr>
          <w:rFonts w:ascii="Book Antiqua" w:hAnsi="Book Antiqua" w:cs="Arial"/>
          <w:b/>
          <w:i/>
        </w:rPr>
        <w:lastRenderedPageBreak/>
        <w:t>Peer-review</w:t>
      </w:r>
    </w:p>
    <w:p w:rsidR="00A70617" w:rsidRPr="006F2AF0" w:rsidRDefault="00F16D8A" w:rsidP="006F2AF0">
      <w:pPr>
        <w:spacing w:before="0" w:line="360" w:lineRule="auto"/>
        <w:jc w:val="both"/>
        <w:rPr>
          <w:rFonts w:ascii="Book Antiqua" w:eastAsiaTheme="minorEastAsia" w:hAnsi="Book Antiqua"/>
          <w:lang w:eastAsia="zh-CN"/>
        </w:rPr>
      </w:pPr>
      <w:r w:rsidRPr="006F2AF0">
        <w:rPr>
          <w:rFonts w:ascii="Book Antiqua" w:hAnsi="Book Antiqua"/>
        </w:rPr>
        <w:t>A good study with a well stated hypothesis and methodology</w:t>
      </w:r>
      <w:r w:rsidRPr="006F2AF0">
        <w:rPr>
          <w:rFonts w:ascii="Book Antiqua" w:eastAsiaTheme="minorEastAsia" w:hAnsi="Book Antiqua"/>
          <w:lang w:eastAsia="zh-CN"/>
        </w:rPr>
        <w:t>.</w:t>
      </w:r>
    </w:p>
    <w:p w:rsidR="006F2AF0" w:rsidRDefault="001A514B" w:rsidP="006F2AF0">
      <w:pPr>
        <w:spacing w:before="0" w:line="360" w:lineRule="auto"/>
        <w:jc w:val="both"/>
        <w:rPr>
          <w:rFonts w:ascii="Book Antiqua" w:hAnsi="Book Antiqua"/>
          <w:lang w:val="de-DE"/>
        </w:rPr>
      </w:pPr>
      <w:r w:rsidRPr="006F2AF0">
        <w:rPr>
          <w:rFonts w:ascii="Book Antiqua" w:hAnsi="Book Antiqua"/>
          <w:lang w:val="de-DE"/>
        </w:rPr>
        <w:fldChar w:fldCharType="begin"/>
      </w:r>
      <w:r w:rsidR="007055DB" w:rsidRPr="006F2AF0">
        <w:rPr>
          <w:rFonts w:ascii="Book Antiqua" w:hAnsi="Book Antiqua"/>
        </w:rPr>
        <w:instrText xml:space="preserve"> ADDIN EN.REFLIST </w:instrText>
      </w:r>
      <w:r w:rsidRPr="006F2AF0">
        <w:rPr>
          <w:rFonts w:ascii="Book Antiqua" w:hAnsi="Book Antiqua"/>
          <w:lang w:val="de-DE"/>
        </w:rPr>
        <w:fldChar w:fldCharType="separate"/>
      </w:r>
    </w:p>
    <w:p w:rsidR="006F2AF0" w:rsidRDefault="006F2AF0">
      <w:pPr>
        <w:spacing w:before="0"/>
        <w:jc w:val="left"/>
        <w:rPr>
          <w:rFonts w:ascii="Book Antiqua" w:hAnsi="Book Antiqua"/>
          <w:lang w:val="de-DE"/>
        </w:rPr>
      </w:pPr>
      <w:r>
        <w:rPr>
          <w:rFonts w:ascii="Book Antiqua" w:hAnsi="Book Antiqua"/>
          <w:lang w:val="de-DE"/>
        </w:rPr>
        <w:br w:type="page"/>
      </w:r>
    </w:p>
    <w:p w:rsidR="00B526D9" w:rsidRPr="006F2AF0" w:rsidRDefault="00A70617" w:rsidP="006F2AF0">
      <w:pPr>
        <w:spacing w:before="0" w:line="360" w:lineRule="auto"/>
        <w:jc w:val="both"/>
        <w:rPr>
          <w:rFonts w:ascii="Book Antiqua" w:hAnsi="Book Antiqua" w:cs="Arial"/>
          <w:b/>
          <w:noProof/>
        </w:rPr>
      </w:pPr>
      <w:r w:rsidRPr="006F2AF0">
        <w:rPr>
          <w:rFonts w:ascii="Book Antiqua" w:hAnsi="Book Antiqua" w:cs="Arial"/>
          <w:b/>
          <w:noProof/>
        </w:rPr>
        <w:lastRenderedPageBreak/>
        <w:t>REFERENCES</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1 </w:t>
      </w:r>
      <w:r w:rsidRPr="006F2AF0">
        <w:rPr>
          <w:rFonts w:ascii="Book Antiqua" w:eastAsia="宋体" w:hAnsi="Book Antiqua" w:cs="宋体"/>
          <w:b/>
          <w:bCs/>
          <w:lang w:eastAsia="zh-CN"/>
        </w:rPr>
        <w:t>Gollwitzer H</w:t>
      </w:r>
      <w:r w:rsidRPr="006F2AF0">
        <w:rPr>
          <w:rFonts w:ascii="Book Antiqua" w:eastAsia="宋体" w:hAnsi="Book Antiqua" w:cs="宋体"/>
          <w:lang w:eastAsia="zh-CN"/>
        </w:rPr>
        <w:t xml:space="preserve">, Dombrowski Y, Prodinger PM, Peric M, Summer B, Hapfelmeier A, Saldamli B, Pankow F, von Eisenhart-Rothe R, Imhoff AB, Schauber J, Thomas P, Burgkart R, Banke IJ. Antimicrobial peptides and proinflammatory cytokines in periprosthetic joint infection. </w:t>
      </w:r>
      <w:r w:rsidRPr="006F2AF0">
        <w:rPr>
          <w:rFonts w:ascii="Book Antiqua" w:eastAsia="宋体" w:hAnsi="Book Antiqua" w:cs="宋体"/>
          <w:i/>
          <w:iCs/>
          <w:lang w:eastAsia="zh-CN"/>
        </w:rPr>
        <w:t>J Bone Joint Surg Am</w:t>
      </w:r>
      <w:r w:rsidRPr="006F2AF0">
        <w:rPr>
          <w:rFonts w:ascii="Book Antiqua" w:eastAsia="宋体" w:hAnsi="Book Antiqua" w:cs="宋体"/>
          <w:lang w:eastAsia="zh-CN"/>
        </w:rPr>
        <w:t xml:space="preserve"> 2013; </w:t>
      </w:r>
      <w:r w:rsidRPr="006F2AF0">
        <w:rPr>
          <w:rFonts w:ascii="Book Antiqua" w:eastAsia="宋体" w:hAnsi="Book Antiqua" w:cs="宋体"/>
          <w:b/>
          <w:bCs/>
          <w:lang w:eastAsia="zh-CN"/>
        </w:rPr>
        <w:t>95</w:t>
      </w:r>
      <w:r w:rsidRPr="006F2AF0">
        <w:rPr>
          <w:rFonts w:ascii="Book Antiqua" w:eastAsia="宋体" w:hAnsi="Book Antiqua" w:cs="宋体"/>
          <w:lang w:eastAsia="zh-CN"/>
        </w:rPr>
        <w:t>: 644-651 [PMID: 23553300 DOI: 10.2106/JBJS.L.00205]</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2 </w:t>
      </w:r>
      <w:r w:rsidRPr="006F2AF0">
        <w:rPr>
          <w:rFonts w:ascii="Book Antiqua" w:eastAsia="宋体" w:hAnsi="Book Antiqua" w:cs="宋体"/>
          <w:b/>
          <w:bCs/>
          <w:lang w:eastAsia="zh-CN"/>
        </w:rPr>
        <w:t>Deirmengian C</w:t>
      </w:r>
      <w:r w:rsidRPr="006F2AF0">
        <w:rPr>
          <w:rFonts w:ascii="Book Antiqua" w:eastAsia="宋体" w:hAnsi="Book Antiqua" w:cs="宋体"/>
          <w:lang w:eastAsia="zh-CN"/>
        </w:rPr>
        <w:t xml:space="preserve">, Kardos K, Kilmartin P, Cameron A, Schiller K, Parvizi J. Diagnosing periprosthetic joint infection: has the era of the biomarker arrived? </w:t>
      </w:r>
      <w:r w:rsidRPr="006F2AF0">
        <w:rPr>
          <w:rFonts w:ascii="Book Antiqua" w:eastAsia="宋体" w:hAnsi="Book Antiqua" w:cs="宋体"/>
          <w:i/>
          <w:iCs/>
          <w:lang w:eastAsia="zh-CN"/>
        </w:rPr>
        <w:t>Clin Orthop Relat Res</w:t>
      </w:r>
      <w:r w:rsidRPr="006F2AF0">
        <w:rPr>
          <w:rFonts w:ascii="Book Antiqua" w:eastAsia="宋体" w:hAnsi="Book Antiqua" w:cs="宋体"/>
          <w:lang w:eastAsia="zh-CN"/>
        </w:rPr>
        <w:t xml:space="preserve"> 2014; </w:t>
      </w:r>
      <w:r w:rsidRPr="006F2AF0">
        <w:rPr>
          <w:rFonts w:ascii="Book Antiqua" w:eastAsia="宋体" w:hAnsi="Book Antiqua" w:cs="宋体"/>
          <w:b/>
          <w:bCs/>
          <w:lang w:eastAsia="zh-CN"/>
        </w:rPr>
        <w:t>472</w:t>
      </w:r>
      <w:r w:rsidRPr="006F2AF0">
        <w:rPr>
          <w:rFonts w:ascii="Book Antiqua" w:eastAsia="宋体" w:hAnsi="Book Antiqua" w:cs="宋体"/>
          <w:lang w:eastAsia="zh-CN"/>
        </w:rPr>
        <w:t>: 3254-3262 [PMID: 24590839 DOI: 10.1007/s11999-014-3543-8]</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3 </w:t>
      </w:r>
      <w:r w:rsidRPr="006F2AF0">
        <w:rPr>
          <w:rFonts w:ascii="Book Antiqua" w:eastAsia="宋体" w:hAnsi="Book Antiqua" w:cs="宋体"/>
          <w:b/>
          <w:bCs/>
          <w:lang w:eastAsia="zh-CN"/>
        </w:rPr>
        <w:t>Gravius S</w:t>
      </w:r>
      <w:r w:rsidRPr="006F2AF0">
        <w:rPr>
          <w:rFonts w:ascii="Book Antiqua" w:eastAsia="宋体" w:hAnsi="Book Antiqua" w:cs="宋体"/>
          <w:lang w:eastAsia="zh-CN"/>
        </w:rPr>
        <w:t xml:space="preserve">, Randau TM, Casadonte R, Kriegsmann M, Friedrich MJ, Kriegsmann J. Investigation of neutrophilic peptides in periprosthetic tissue by matrix-assisted laser desorption ionisation time-of-flight imaging mass spectrometry. </w:t>
      </w:r>
      <w:r w:rsidRPr="006F2AF0">
        <w:rPr>
          <w:rFonts w:ascii="Book Antiqua" w:eastAsia="宋体" w:hAnsi="Book Antiqua" w:cs="宋体"/>
          <w:i/>
          <w:iCs/>
          <w:lang w:eastAsia="zh-CN"/>
        </w:rPr>
        <w:t>Int Orthop</w:t>
      </w:r>
      <w:r w:rsidRPr="006F2AF0">
        <w:rPr>
          <w:rFonts w:ascii="Book Antiqua" w:eastAsia="宋体" w:hAnsi="Book Antiqua" w:cs="宋体"/>
          <w:lang w:eastAsia="zh-CN"/>
        </w:rPr>
        <w:t xml:space="preserve"> 2015; </w:t>
      </w:r>
      <w:r w:rsidRPr="006F2AF0">
        <w:rPr>
          <w:rFonts w:ascii="Book Antiqua" w:eastAsia="宋体" w:hAnsi="Book Antiqua" w:cs="宋体"/>
          <w:b/>
          <w:bCs/>
          <w:lang w:eastAsia="zh-CN"/>
        </w:rPr>
        <w:t>39</w:t>
      </w:r>
      <w:r w:rsidRPr="006F2AF0">
        <w:rPr>
          <w:rFonts w:ascii="Book Antiqua" w:eastAsia="宋体" w:hAnsi="Book Antiqua" w:cs="宋体"/>
          <w:lang w:eastAsia="zh-CN"/>
        </w:rPr>
        <w:t>: 559-567 [PMID: 25277763 DOI: 10.1007/s00264-014-2544-2]</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4 </w:t>
      </w:r>
      <w:r w:rsidRPr="006F2AF0">
        <w:rPr>
          <w:rFonts w:ascii="Book Antiqua" w:eastAsia="宋体" w:hAnsi="Book Antiqua" w:cs="宋体"/>
          <w:b/>
          <w:bCs/>
          <w:lang w:eastAsia="zh-CN"/>
        </w:rPr>
        <w:t>Friedrich MJ</w:t>
      </w:r>
      <w:r w:rsidRPr="006F2AF0">
        <w:rPr>
          <w:rFonts w:ascii="Book Antiqua" w:eastAsia="宋体" w:hAnsi="Book Antiqua" w:cs="宋体"/>
          <w:lang w:eastAsia="zh-CN"/>
        </w:rPr>
        <w:t xml:space="preserve">, Randau TM, Wimmer MD, Reichert B, Kuberra D, Stoffel-Wagner B, Wirtz DC, Gravius S. Lipopolysaccharide-binding protein: a valuable biomarker in the differentiation between periprosthetic joint infection and aseptic loosening? </w:t>
      </w:r>
      <w:r w:rsidRPr="006F2AF0">
        <w:rPr>
          <w:rFonts w:ascii="Book Antiqua" w:eastAsia="宋体" w:hAnsi="Book Antiqua" w:cs="宋体"/>
          <w:i/>
          <w:iCs/>
          <w:lang w:eastAsia="zh-CN"/>
        </w:rPr>
        <w:t>Int Orthop</w:t>
      </w:r>
      <w:r w:rsidRPr="006F2AF0">
        <w:rPr>
          <w:rFonts w:ascii="Book Antiqua" w:eastAsia="宋体" w:hAnsi="Book Antiqua" w:cs="宋体"/>
          <w:lang w:eastAsia="zh-CN"/>
        </w:rPr>
        <w:t xml:space="preserve"> 2014; </w:t>
      </w:r>
      <w:r w:rsidRPr="006F2AF0">
        <w:rPr>
          <w:rFonts w:ascii="Book Antiqua" w:eastAsia="宋体" w:hAnsi="Book Antiqua" w:cs="宋体"/>
          <w:b/>
          <w:bCs/>
          <w:lang w:eastAsia="zh-CN"/>
        </w:rPr>
        <w:t>38</w:t>
      </w:r>
      <w:r w:rsidRPr="006F2AF0">
        <w:rPr>
          <w:rFonts w:ascii="Book Antiqua" w:eastAsia="宋体" w:hAnsi="Book Antiqua" w:cs="宋体"/>
          <w:lang w:eastAsia="zh-CN"/>
        </w:rPr>
        <w:t>: 2201-2207 [PMID: 24827968 DOI: 10.1007/s00264-014-2351-9]</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5 </w:t>
      </w:r>
      <w:r w:rsidRPr="006F2AF0">
        <w:rPr>
          <w:rFonts w:ascii="Book Antiqua" w:eastAsia="宋体" w:hAnsi="Book Antiqua" w:cs="宋体"/>
          <w:b/>
          <w:bCs/>
          <w:lang w:eastAsia="zh-CN"/>
        </w:rPr>
        <w:t>Randau TM</w:t>
      </w:r>
      <w:r w:rsidRPr="006F2AF0">
        <w:rPr>
          <w:rFonts w:ascii="Book Antiqua" w:eastAsia="宋体" w:hAnsi="Book Antiqua" w:cs="宋体"/>
          <w:lang w:eastAsia="zh-CN"/>
        </w:rPr>
        <w:t xml:space="preserve">, Friedrich MJ, Wimmer MD, Reichert B, Kuberra D, Stoffel-Wagner B, Limmer A, Wirtz DC, Gravius S. Interleukin-6 in serum and in synovial fluid enhances the differentiation between periprosthetic joint infection and aseptic loosening. </w:t>
      </w:r>
      <w:r w:rsidRPr="006F2AF0">
        <w:rPr>
          <w:rFonts w:ascii="Book Antiqua" w:eastAsia="宋体" w:hAnsi="Book Antiqua" w:cs="宋体"/>
          <w:i/>
          <w:iCs/>
          <w:lang w:eastAsia="zh-CN"/>
        </w:rPr>
        <w:t>PLoS One</w:t>
      </w:r>
      <w:r w:rsidRPr="006F2AF0">
        <w:rPr>
          <w:rFonts w:ascii="Book Antiqua" w:eastAsia="宋体" w:hAnsi="Book Antiqua" w:cs="宋体"/>
          <w:lang w:eastAsia="zh-CN"/>
        </w:rPr>
        <w:t xml:space="preserve"> 2014; </w:t>
      </w:r>
      <w:r w:rsidRPr="006F2AF0">
        <w:rPr>
          <w:rFonts w:ascii="Book Antiqua" w:eastAsia="宋体" w:hAnsi="Book Antiqua" w:cs="宋体"/>
          <w:b/>
          <w:bCs/>
          <w:lang w:eastAsia="zh-CN"/>
        </w:rPr>
        <w:t>9</w:t>
      </w:r>
      <w:r w:rsidRPr="006F2AF0">
        <w:rPr>
          <w:rFonts w:ascii="Book Antiqua" w:eastAsia="宋体" w:hAnsi="Book Antiqua" w:cs="宋体"/>
          <w:lang w:eastAsia="zh-CN"/>
        </w:rPr>
        <w:t>: e89045 [PMID: 24586496 DOI: 10.1371/journal.pone.0089045]</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6 </w:t>
      </w:r>
      <w:r w:rsidRPr="006F2AF0">
        <w:rPr>
          <w:rFonts w:ascii="Book Antiqua" w:eastAsia="宋体" w:hAnsi="Book Antiqua" w:cs="宋体"/>
          <w:b/>
          <w:bCs/>
          <w:lang w:eastAsia="zh-CN"/>
        </w:rPr>
        <w:t>Zimmerli W</w:t>
      </w:r>
      <w:r w:rsidRPr="006F2AF0">
        <w:rPr>
          <w:rFonts w:ascii="Book Antiqua" w:eastAsia="宋体" w:hAnsi="Book Antiqua" w:cs="宋体"/>
          <w:lang w:eastAsia="zh-CN"/>
        </w:rPr>
        <w:t xml:space="preserve">, Trampuz A, Ochsner PE. Prosthetic-joint infections. </w:t>
      </w:r>
      <w:r w:rsidRPr="006F2AF0">
        <w:rPr>
          <w:rFonts w:ascii="Book Antiqua" w:eastAsia="宋体" w:hAnsi="Book Antiqua" w:cs="宋体"/>
          <w:i/>
          <w:iCs/>
          <w:lang w:eastAsia="zh-CN"/>
        </w:rPr>
        <w:t>N Engl J Med</w:t>
      </w:r>
      <w:r w:rsidRPr="006F2AF0">
        <w:rPr>
          <w:rFonts w:ascii="Book Antiqua" w:eastAsia="宋体" w:hAnsi="Book Antiqua" w:cs="宋体"/>
          <w:lang w:eastAsia="zh-CN"/>
        </w:rPr>
        <w:t xml:space="preserve"> 2004; </w:t>
      </w:r>
      <w:r w:rsidRPr="006F2AF0">
        <w:rPr>
          <w:rFonts w:ascii="Book Antiqua" w:eastAsia="宋体" w:hAnsi="Book Antiqua" w:cs="宋体"/>
          <w:b/>
          <w:bCs/>
          <w:lang w:eastAsia="zh-CN"/>
        </w:rPr>
        <w:t>351</w:t>
      </w:r>
      <w:r w:rsidRPr="006F2AF0">
        <w:rPr>
          <w:rFonts w:ascii="Book Antiqua" w:eastAsia="宋体" w:hAnsi="Book Antiqua" w:cs="宋体"/>
          <w:lang w:eastAsia="zh-CN"/>
        </w:rPr>
        <w:t>: 1645-1654 [PMID: 15483283 DOI: 10.1056/NEJMra040181]</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7 </w:t>
      </w:r>
      <w:r w:rsidRPr="006F2AF0">
        <w:rPr>
          <w:rFonts w:ascii="Book Antiqua" w:eastAsia="宋体" w:hAnsi="Book Antiqua" w:cs="宋体"/>
          <w:b/>
          <w:bCs/>
          <w:lang w:eastAsia="zh-CN"/>
        </w:rPr>
        <w:t>Parvizi J</w:t>
      </w:r>
      <w:r w:rsidRPr="006F2AF0">
        <w:rPr>
          <w:rFonts w:ascii="Book Antiqua" w:eastAsia="宋体" w:hAnsi="Book Antiqua" w:cs="宋体"/>
          <w:lang w:eastAsia="zh-CN"/>
        </w:rPr>
        <w:t xml:space="preserve">, Zmistowski B, Berbari EF, Bauer TW, Springer BD, Della Valle CJ, Garvin KL, Mont MA, Wongworawat MD, Zalavras CG. New definition for periprosthetic joint infection: from the Workgroup of the Musculoskeletal Infection Society. </w:t>
      </w:r>
      <w:r w:rsidRPr="006F2AF0">
        <w:rPr>
          <w:rFonts w:ascii="Book Antiqua" w:eastAsia="宋体" w:hAnsi="Book Antiqua" w:cs="宋体"/>
          <w:i/>
          <w:iCs/>
          <w:lang w:eastAsia="zh-CN"/>
        </w:rPr>
        <w:t>Clin Orthop Relat Res</w:t>
      </w:r>
      <w:r w:rsidRPr="006F2AF0">
        <w:rPr>
          <w:rFonts w:ascii="Book Antiqua" w:eastAsia="宋体" w:hAnsi="Book Antiqua" w:cs="宋体"/>
          <w:lang w:eastAsia="zh-CN"/>
        </w:rPr>
        <w:t xml:space="preserve"> 2011; </w:t>
      </w:r>
      <w:r w:rsidRPr="006F2AF0">
        <w:rPr>
          <w:rFonts w:ascii="Book Antiqua" w:eastAsia="宋体" w:hAnsi="Book Antiqua" w:cs="宋体"/>
          <w:b/>
          <w:bCs/>
          <w:lang w:eastAsia="zh-CN"/>
        </w:rPr>
        <w:t>469</w:t>
      </w:r>
      <w:r w:rsidRPr="006F2AF0">
        <w:rPr>
          <w:rFonts w:ascii="Book Antiqua" w:eastAsia="宋体" w:hAnsi="Book Antiqua" w:cs="宋体"/>
          <w:lang w:eastAsia="zh-CN"/>
        </w:rPr>
        <w:t>: 2992-2994 [PMID: 21938532 DOI: 10.1007/s11999-011-2102-9]</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8 </w:t>
      </w:r>
      <w:r w:rsidRPr="006F2AF0">
        <w:rPr>
          <w:rFonts w:ascii="Book Antiqua" w:eastAsia="宋体" w:hAnsi="Book Antiqua" w:cs="宋体"/>
          <w:b/>
          <w:bCs/>
          <w:lang w:eastAsia="zh-CN"/>
        </w:rPr>
        <w:t>Granchi D</w:t>
      </w:r>
      <w:r w:rsidRPr="006F2AF0">
        <w:rPr>
          <w:rFonts w:ascii="Book Antiqua" w:eastAsia="宋体" w:hAnsi="Book Antiqua" w:cs="宋体"/>
          <w:lang w:eastAsia="zh-CN"/>
        </w:rPr>
        <w:t xml:space="preserve">, Pellacani A, Spina M, Cenni E, Savarino LM, Baldini N, Giunti A. Serum levels of osteoprotegerin and receptor activator of nuclear factor-kappaB </w:t>
      </w:r>
      <w:r w:rsidRPr="006F2AF0">
        <w:rPr>
          <w:rFonts w:ascii="Book Antiqua" w:eastAsia="宋体" w:hAnsi="Book Antiqua" w:cs="宋体"/>
          <w:lang w:eastAsia="zh-CN"/>
        </w:rPr>
        <w:lastRenderedPageBreak/>
        <w:t xml:space="preserve">ligand as markers of periprosthetic osteolysis. </w:t>
      </w:r>
      <w:r w:rsidRPr="006F2AF0">
        <w:rPr>
          <w:rFonts w:ascii="Book Antiqua" w:eastAsia="宋体" w:hAnsi="Book Antiqua" w:cs="宋体"/>
          <w:i/>
          <w:iCs/>
          <w:lang w:eastAsia="zh-CN"/>
        </w:rPr>
        <w:t>J Bone Joint Surg Am</w:t>
      </w:r>
      <w:r w:rsidRPr="006F2AF0">
        <w:rPr>
          <w:rFonts w:ascii="Book Antiqua" w:eastAsia="宋体" w:hAnsi="Book Antiqua" w:cs="宋体"/>
          <w:lang w:eastAsia="zh-CN"/>
        </w:rPr>
        <w:t xml:space="preserve"> 2006; </w:t>
      </w:r>
      <w:r w:rsidRPr="006F2AF0">
        <w:rPr>
          <w:rFonts w:ascii="Book Antiqua" w:eastAsia="宋体" w:hAnsi="Book Antiqua" w:cs="宋体"/>
          <w:b/>
          <w:bCs/>
          <w:lang w:eastAsia="zh-CN"/>
        </w:rPr>
        <w:t>88</w:t>
      </w:r>
      <w:r w:rsidRPr="006F2AF0">
        <w:rPr>
          <w:rFonts w:ascii="Book Antiqua" w:eastAsia="宋体" w:hAnsi="Book Antiqua" w:cs="宋体"/>
          <w:lang w:eastAsia="zh-CN"/>
        </w:rPr>
        <w:t>: 1501-1509 [PMID: 16818976 DOI: 10.2106/JBJS.E.01038]</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9 </w:t>
      </w:r>
      <w:r w:rsidRPr="006F2AF0">
        <w:rPr>
          <w:rFonts w:ascii="Book Antiqua" w:eastAsia="宋体" w:hAnsi="Book Antiqua" w:cs="宋体"/>
          <w:b/>
          <w:bCs/>
          <w:lang w:eastAsia="zh-CN"/>
        </w:rPr>
        <w:t>Gehrke T</w:t>
      </w:r>
      <w:r w:rsidRPr="006F2AF0">
        <w:rPr>
          <w:rFonts w:ascii="Book Antiqua" w:eastAsia="宋体" w:hAnsi="Book Antiqua" w:cs="宋体"/>
          <w:lang w:eastAsia="zh-CN"/>
        </w:rPr>
        <w:t xml:space="preserve">, Sers C, Morawietz L, Fernahl G, Neidel J, Frommelt L, Krenn V. Receptor activator of nuclear factor kappaB ligand is expressed in resident and inflammatory cells in aseptic and septic prosthesis loosening. </w:t>
      </w:r>
      <w:r w:rsidRPr="006F2AF0">
        <w:rPr>
          <w:rFonts w:ascii="Book Antiqua" w:eastAsia="宋体" w:hAnsi="Book Antiqua" w:cs="宋体"/>
          <w:i/>
          <w:iCs/>
          <w:lang w:eastAsia="zh-CN"/>
        </w:rPr>
        <w:t>Scand J Rheumatol</w:t>
      </w:r>
      <w:r w:rsidRPr="006F2AF0">
        <w:rPr>
          <w:rFonts w:ascii="Book Antiqua" w:eastAsia="宋体" w:hAnsi="Book Antiqua" w:cs="宋体"/>
          <w:lang w:eastAsia="zh-CN"/>
        </w:rPr>
        <w:t xml:space="preserve"> 2003; </w:t>
      </w:r>
      <w:r w:rsidRPr="006F2AF0">
        <w:rPr>
          <w:rFonts w:ascii="Book Antiqua" w:eastAsia="宋体" w:hAnsi="Book Antiqua" w:cs="宋体"/>
          <w:b/>
          <w:bCs/>
          <w:lang w:eastAsia="zh-CN"/>
        </w:rPr>
        <w:t>32</w:t>
      </w:r>
      <w:r w:rsidRPr="006F2AF0">
        <w:rPr>
          <w:rFonts w:ascii="Book Antiqua" w:eastAsia="宋体" w:hAnsi="Book Antiqua" w:cs="宋体"/>
          <w:lang w:eastAsia="zh-CN"/>
        </w:rPr>
        <w:t>: 287-294 [PMID: 14690142]</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10 </w:t>
      </w:r>
      <w:r w:rsidRPr="006F2AF0">
        <w:rPr>
          <w:rFonts w:ascii="Book Antiqua" w:eastAsia="宋体" w:hAnsi="Book Antiqua" w:cs="宋体"/>
          <w:b/>
          <w:bCs/>
          <w:lang w:eastAsia="zh-CN"/>
        </w:rPr>
        <w:t>Boyce BF</w:t>
      </w:r>
      <w:r w:rsidRPr="006F2AF0">
        <w:rPr>
          <w:rFonts w:ascii="Book Antiqua" w:eastAsia="宋体" w:hAnsi="Book Antiqua" w:cs="宋体"/>
          <w:lang w:eastAsia="zh-CN"/>
        </w:rPr>
        <w:t xml:space="preserve">, Xing L. The RANKL/RANK/OPG pathway. </w:t>
      </w:r>
      <w:r w:rsidRPr="006F2AF0">
        <w:rPr>
          <w:rFonts w:ascii="Book Antiqua" w:eastAsia="宋体" w:hAnsi="Book Antiqua" w:cs="宋体"/>
          <w:i/>
          <w:iCs/>
          <w:lang w:eastAsia="zh-CN"/>
        </w:rPr>
        <w:t>Curr Osteoporos Rep</w:t>
      </w:r>
      <w:r w:rsidRPr="006F2AF0">
        <w:rPr>
          <w:rFonts w:ascii="Book Antiqua" w:eastAsia="宋体" w:hAnsi="Book Antiqua" w:cs="宋体"/>
          <w:lang w:eastAsia="zh-CN"/>
        </w:rPr>
        <w:t xml:space="preserve"> 2007; </w:t>
      </w:r>
      <w:r w:rsidRPr="006F2AF0">
        <w:rPr>
          <w:rFonts w:ascii="Book Antiqua" w:eastAsia="宋体" w:hAnsi="Book Antiqua" w:cs="宋体"/>
          <w:b/>
          <w:bCs/>
          <w:lang w:eastAsia="zh-CN"/>
        </w:rPr>
        <w:t>5</w:t>
      </w:r>
      <w:r w:rsidRPr="006F2AF0">
        <w:rPr>
          <w:rFonts w:ascii="Book Antiqua" w:eastAsia="宋体" w:hAnsi="Book Antiqua" w:cs="宋体"/>
          <w:lang w:eastAsia="zh-CN"/>
        </w:rPr>
        <w:t>: 98-104 [PMID: 17925190]</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11 </w:t>
      </w:r>
      <w:r w:rsidRPr="006F2AF0">
        <w:rPr>
          <w:rFonts w:ascii="Book Antiqua" w:eastAsia="宋体" w:hAnsi="Book Antiqua" w:cs="宋体"/>
          <w:b/>
          <w:bCs/>
          <w:lang w:eastAsia="zh-CN"/>
        </w:rPr>
        <w:t>Boyce BF</w:t>
      </w:r>
      <w:r w:rsidRPr="006F2AF0">
        <w:rPr>
          <w:rFonts w:ascii="Book Antiqua" w:eastAsia="宋体" w:hAnsi="Book Antiqua" w:cs="宋体"/>
          <w:lang w:eastAsia="zh-CN"/>
        </w:rPr>
        <w:t xml:space="preserve">, Xing L. Biology of RANK, RANKL, and osteoprotegerin. </w:t>
      </w:r>
      <w:r w:rsidRPr="006F2AF0">
        <w:rPr>
          <w:rFonts w:ascii="Book Antiqua" w:eastAsia="宋体" w:hAnsi="Book Antiqua" w:cs="宋体"/>
          <w:i/>
          <w:iCs/>
          <w:lang w:eastAsia="zh-CN"/>
        </w:rPr>
        <w:t>Arthritis Res Ther</w:t>
      </w:r>
      <w:r w:rsidRPr="006F2AF0">
        <w:rPr>
          <w:rFonts w:ascii="Book Antiqua" w:eastAsia="宋体" w:hAnsi="Book Antiqua" w:cs="宋体"/>
          <w:lang w:eastAsia="zh-CN"/>
        </w:rPr>
        <w:t xml:space="preserve"> 2007; </w:t>
      </w:r>
      <w:r w:rsidRPr="006F2AF0">
        <w:rPr>
          <w:rFonts w:ascii="Book Antiqua" w:eastAsia="宋体" w:hAnsi="Book Antiqua" w:cs="宋体"/>
          <w:b/>
          <w:bCs/>
          <w:lang w:eastAsia="zh-CN"/>
        </w:rPr>
        <w:t>9</w:t>
      </w:r>
      <w:r w:rsidRPr="006F2AF0">
        <w:rPr>
          <w:rFonts w:ascii="Book Antiqua" w:eastAsia="宋体" w:hAnsi="Book Antiqua" w:cs="宋体"/>
          <w:bCs/>
          <w:lang w:eastAsia="zh-CN"/>
        </w:rPr>
        <w:t xml:space="preserve"> Suppl 1</w:t>
      </w:r>
      <w:r w:rsidRPr="006F2AF0">
        <w:rPr>
          <w:rFonts w:ascii="Book Antiqua" w:eastAsia="宋体" w:hAnsi="Book Antiqua" w:cs="宋体"/>
          <w:lang w:eastAsia="zh-CN"/>
        </w:rPr>
        <w:t>: S1 [PMID: 17634140 DOI: 10.1186/ar2165]</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12 </w:t>
      </w:r>
      <w:r w:rsidRPr="006F2AF0">
        <w:rPr>
          <w:rFonts w:ascii="Book Antiqua" w:eastAsia="宋体" w:hAnsi="Book Antiqua" w:cs="宋体"/>
          <w:b/>
          <w:bCs/>
          <w:lang w:eastAsia="zh-CN"/>
        </w:rPr>
        <w:t>Boyle WJ</w:t>
      </w:r>
      <w:r w:rsidRPr="006F2AF0">
        <w:rPr>
          <w:rFonts w:ascii="Book Antiqua" w:eastAsia="宋体" w:hAnsi="Book Antiqua" w:cs="宋体"/>
          <w:lang w:eastAsia="zh-CN"/>
        </w:rPr>
        <w:t xml:space="preserve">, Simonet WS, Lacey DL. Osteoclast differentiation and activation. </w:t>
      </w:r>
      <w:r w:rsidRPr="006F2AF0">
        <w:rPr>
          <w:rFonts w:ascii="Book Antiqua" w:eastAsia="宋体" w:hAnsi="Book Antiqua" w:cs="宋体"/>
          <w:i/>
          <w:iCs/>
          <w:lang w:eastAsia="zh-CN"/>
        </w:rPr>
        <w:t>Nature</w:t>
      </w:r>
      <w:r w:rsidRPr="006F2AF0">
        <w:rPr>
          <w:rFonts w:ascii="Book Antiqua" w:eastAsia="宋体" w:hAnsi="Book Antiqua" w:cs="宋体"/>
          <w:lang w:eastAsia="zh-CN"/>
        </w:rPr>
        <w:t xml:space="preserve"> 2003; </w:t>
      </w:r>
      <w:r w:rsidRPr="006F2AF0">
        <w:rPr>
          <w:rFonts w:ascii="Book Antiqua" w:eastAsia="宋体" w:hAnsi="Book Antiqua" w:cs="宋体"/>
          <w:b/>
          <w:bCs/>
          <w:lang w:eastAsia="zh-CN"/>
        </w:rPr>
        <w:t>423</w:t>
      </w:r>
      <w:r w:rsidRPr="006F2AF0">
        <w:rPr>
          <w:rFonts w:ascii="Book Antiqua" w:eastAsia="宋体" w:hAnsi="Book Antiqua" w:cs="宋体"/>
          <w:lang w:eastAsia="zh-CN"/>
        </w:rPr>
        <w:t>: 337-342 [PMID: 12748652 DOI: 10.1038/nature01658]</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13 </w:t>
      </w:r>
      <w:r w:rsidRPr="006F2AF0">
        <w:rPr>
          <w:rFonts w:ascii="Book Antiqua" w:eastAsia="宋体" w:hAnsi="Book Antiqua" w:cs="宋体"/>
          <w:b/>
          <w:bCs/>
          <w:lang w:eastAsia="zh-CN"/>
        </w:rPr>
        <w:t>Charnley J</w:t>
      </w:r>
      <w:r w:rsidRPr="006F2AF0">
        <w:rPr>
          <w:rFonts w:ascii="Book Antiqua" w:eastAsia="宋体" w:hAnsi="Book Antiqua" w:cs="宋体"/>
          <w:lang w:eastAsia="zh-CN"/>
        </w:rPr>
        <w:t xml:space="preserve">. Long-term results of low-friction arthroplasty. </w:t>
      </w:r>
      <w:r w:rsidRPr="006F2AF0">
        <w:rPr>
          <w:rFonts w:ascii="Book Antiqua" w:eastAsia="宋体" w:hAnsi="Book Antiqua" w:cs="宋体"/>
          <w:i/>
          <w:iCs/>
          <w:lang w:eastAsia="zh-CN"/>
        </w:rPr>
        <w:t>Hip</w:t>
      </w:r>
      <w:r w:rsidR="002D38A9">
        <w:rPr>
          <w:rFonts w:ascii="Book Antiqua" w:eastAsia="宋体" w:hAnsi="Book Antiqua" w:cs="宋体"/>
          <w:lang w:eastAsia="zh-CN"/>
        </w:rPr>
        <w:t xml:space="preserve"> 1982</w:t>
      </w:r>
      <w:r w:rsidRPr="006F2AF0">
        <w:rPr>
          <w:rFonts w:ascii="Book Antiqua" w:eastAsia="宋体" w:hAnsi="Book Antiqua" w:cs="宋体"/>
          <w:lang w:eastAsia="zh-CN"/>
        </w:rPr>
        <w:t>: 42-49 [PMID: 7166505]</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14 </w:t>
      </w:r>
      <w:r w:rsidRPr="006F2AF0">
        <w:rPr>
          <w:rFonts w:ascii="Book Antiqua" w:eastAsia="宋体" w:hAnsi="Book Antiqua" w:cs="宋体"/>
          <w:b/>
          <w:bCs/>
          <w:lang w:eastAsia="zh-CN"/>
        </w:rPr>
        <w:t>Goldring SR</w:t>
      </w:r>
      <w:r w:rsidRPr="006F2AF0">
        <w:rPr>
          <w:rFonts w:ascii="Book Antiqua" w:eastAsia="宋体" w:hAnsi="Book Antiqua" w:cs="宋体"/>
          <w:lang w:eastAsia="zh-CN"/>
        </w:rPr>
        <w:t xml:space="preserve">, Schiller AL, Roelke M, Rourke CM, O'Neil DA, Harris WH. The synovial-like membrane at the bone-cement interface in loose total hip replacements and its proposed role in bone lysis. </w:t>
      </w:r>
      <w:r w:rsidRPr="006F2AF0">
        <w:rPr>
          <w:rFonts w:ascii="Book Antiqua" w:eastAsia="宋体" w:hAnsi="Book Antiqua" w:cs="宋体"/>
          <w:i/>
          <w:iCs/>
          <w:lang w:eastAsia="zh-CN"/>
        </w:rPr>
        <w:t>J Bone Joint Surg Am</w:t>
      </w:r>
      <w:r w:rsidRPr="006F2AF0">
        <w:rPr>
          <w:rFonts w:ascii="Book Antiqua" w:eastAsia="宋体" w:hAnsi="Book Antiqua" w:cs="宋体"/>
          <w:lang w:eastAsia="zh-CN"/>
        </w:rPr>
        <w:t xml:space="preserve"> 1983; </w:t>
      </w:r>
      <w:r w:rsidRPr="006F2AF0">
        <w:rPr>
          <w:rFonts w:ascii="Book Antiqua" w:eastAsia="宋体" w:hAnsi="Book Antiqua" w:cs="宋体"/>
          <w:b/>
          <w:bCs/>
          <w:lang w:eastAsia="zh-CN"/>
        </w:rPr>
        <w:t>65</w:t>
      </w:r>
      <w:r w:rsidRPr="006F2AF0">
        <w:rPr>
          <w:rFonts w:ascii="Book Antiqua" w:eastAsia="宋体" w:hAnsi="Book Antiqua" w:cs="宋体"/>
          <w:lang w:eastAsia="zh-CN"/>
        </w:rPr>
        <w:t>: 575-584 [PMID: 6304106]</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15 </w:t>
      </w:r>
      <w:r w:rsidRPr="006F2AF0">
        <w:rPr>
          <w:rFonts w:ascii="Book Antiqua" w:eastAsia="宋体" w:hAnsi="Book Antiqua" w:cs="宋体"/>
          <w:b/>
          <w:bCs/>
          <w:lang w:eastAsia="zh-CN"/>
        </w:rPr>
        <w:t>Gravius S</w:t>
      </w:r>
      <w:r w:rsidRPr="006F2AF0">
        <w:rPr>
          <w:rFonts w:ascii="Book Antiqua" w:eastAsia="宋体" w:hAnsi="Book Antiqua" w:cs="宋体"/>
          <w:lang w:eastAsia="zh-CN"/>
        </w:rPr>
        <w:t xml:space="preserve">, Mumme T, Delank KS, Eckardt A, Maus U, Andereya S, Hansen T. [Immunohistochemical analysis of periprosthetic osteolysis in aseptic loosening of hip arthroplasty]. </w:t>
      </w:r>
      <w:r w:rsidRPr="006F2AF0">
        <w:rPr>
          <w:rFonts w:ascii="Book Antiqua" w:eastAsia="宋体" w:hAnsi="Book Antiqua" w:cs="宋体"/>
          <w:i/>
          <w:iCs/>
          <w:lang w:eastAsia="zh-CN"/>
        </w:rPr>
        <w:t>Z Orthop Unfall</w:t>
      </w:r>
      <w:r w:rsidRPr="006F2AF0">
        <w:rPr>
          <w:rFonts w:ascii="Book Antiqua" w:eastAsia="宋体" w:hAnsi="Book Antiqua" w:cs="宋体"/>
          <w:lang w:eastAsia="zh-CN"/>
        </w:rPr>
        <w:t xml:space="preserve"> </w:t>
      </w:r>
      <w:r w:rsidR="002D38A9">
        <w:rPr>
          <w:rFonts w:ascii="Book Antiqua" w:eastAsia="宋体" w:hAnsi="Book Antiqua" w:cs="宋体" w:hint="eastAsia"/>
          <w:lang w:eastAsia="zh-CN"/>
        </w:rPr>
        <w:t>2007</w:t>
      </w:r>
      <w:r w:rsidRPr="006F2AF0">
        <w:rPr>
          <w:rFonts w:ascii="Book Antiqua" w:eastAsia="宋体" w:hAnsi="Book Antiqua" w:cs="宋体"/>
          <w:lang w:eastAsia="zh-CN"/>
        </w:rPr>
        <w:t xml:space="preserve">; </w:t>
      </w:r>
      <w:r w:rsidRPr="006F2AF0">
        <w:rPr>
          <w:rFonts w:ascii="Book Antiqua" w:eastAsia="宋体" w:hAnsi="Book Antiqua" w:cs="宋体"/>
          <w:b/>
          <w:bCs/>
          <w:lang w:eastAsia="zh-CN"/>
        </w:rPr>
        <w:t>145</w:t>
      </w:r>
      <w:r w:rsidRPr="006F2AF0">
        <w:rPr>
          <w:rFonts w:ascii="Book Antiqua" w:eastAsia="宋体" w:hAnsi="Book Antiqua" w:cs="宋体"/>
          <w:lang w:eastAsia="zh-CN"/>
        </w:rPr>
        <w:t>: 169-175 [PMID: 17492556 DOI: 10.1055/s-2007-965184]</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16 </w:t>
      </w:r>
      <w:r w:rsidRPr="006F2AF0">
        <w:rPr>
          <w:rFonts w:ascii="Book Antiqua" w:eastAsia="宋体" w:hAnsi="Book Antiqua" w:cs="宋体"/>
          <w:b/>
          <w:bCs/>
          <w:lang w:eastAsia="zh-CN"/>
        </w:rPr>
        <w:t>Chiba J</w:t>
      </w:r>
      <w:r w:rsidRPr="006F2AF0">
        <w:rPr>
          <w:rFonts w:ascii="Book Antiqua" w:eastAsia="宋体" w:hAnsi="Book Antiqua" w:cs="宋体"/>
          <w:lang w:eastAsia="zh-CN"/>
        </w:rPr>
        <w:t xml:space="preserve">, Rubash HE, Kim KJ, Iwaki Y. The characterization of cytokines in the interface tissue obtained from failed cementless total hip arthroplasty with and without femoral osteolysis. </w:t>
      </w:r>
      <w:r w:rsidRPr="006F2AF0">
        <w:rPr>
          <w:rFonts w:ascii="Book Antiqua" w:eastAsia="宋体" w:hAnsi="Book Antiqua" w:cs="宋体"/>
          <w:i/>
          <w:iCs/>
          <w:lang w:eastAsia="zh-CN"/>
        </w:rPr>
        <w:t>Clin Orthop Relat Res</w:t>
      </w:r>
      <w:r w:rsidRPr="006F2AF0">
        <w:rPr>
          <w:rFonts w:ascii="Book Antiqua" w:eastAsia="宋体" w:hAnsi="Book Antiqua" w:cs="宋体"/>
          <w:lang w:eastAsia="zh-CN"/>
        </w:rPr>
        <w:t xml:space="preserve"> 1994; </w:t>
      </w:r>
      <w:r w:rsidR="002D38A9">
        <w:rPr>
          <w:rFonts w:ascii="Book Antiqua" w:eastAsia="宋体" w:hAnsi="Book Antiqua" w:cs="宋体" w:hint="eastAsia"/>
          <w:b/>
          <w:lang w:eastAsia="zh-CN"/>
        </w:rPr>
        <w:t>(300)</w:t>
      </w:r>
      <w:r w:rsidRPr="006F2AF0">
        <w:rPr>
          <w:rFonts w:ascii="Book Antiqua" w:eastAsia="宋体" w:hAnsi="Book Antiqua" w:cs="宋体"/>
          <w:lang w:eastAsia="zh-CN"/>
        </w:rPr>
        <w:t>: 304-312 [PMID: 7510596]</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17 </w:t>
      </w:r>
      <w:r w:rsidRPr="006F2AF0">
        <w:rPr>
          <w:rFonts w:ascii="Book Antiqua" w:eastAsia="宋体" w:hAnsi="Book Antiqua" w:cs="宋体"/>
          <w:b/>
          <w:bCs/>
          <w:lang w:eastAsia="zh-CN"/>
        </w:rPr>
        <w:t>Ritchlin CT</w:t>
      </w:r>
      <w:r w:rsidRPr="006F2AF0">
        <w:rPr>
          <w:rFonts w:ascii="Book Antiqua" w:eastAsia="宋体" w:hAnsi="Book Antiqua" w:cs="宋体"/>
          <w:lang w:eastAsia="zh-CN"/>
        </w:rPr>
        <w:t xml:space="preserve">, Schwarz EM, O'Keefe RJ, Looney RJ. RANK, RANKL and OPG in inflammatory arthritis and periprosthetic osteolysis. </w:t>
      </w:r>
      <w:r w:rsidRPr="006F2AF0">
        <w:rPr>
          <w:rFonts w:ascii="Book Antiqua" w:eastAsia="宋体" w:hAnsi="Book Antiqua" w:cs="宋体"/>
          <w:i/>
          <w:iCs/>
          <w:lang w:eastAsia="zh-CN"/>
        </w:rPr>
        <w:t>J Musculoskelet Neuronal Interact</w:t>
      </w:r>
      <w:r w:rsidRPr="006F2AF0">
        <w:rPr>
          <w:rFonts w:ascii="Book Antiqua" w:eastAsia="宋体" w:hAnsi="Book Antiqua" w:cs="宋体"/>
          <w:lang w:eastAsia="zh-CN"/>
        </w:rPr>
        <w:t xml:space="preserve"> 2004; </w:t>
      </w:r>
      <w:r w:rsidRPr="006F2AF0">
        <w:rPr>
          <w:rFonts w:ascii="Book Antiqua" w:eastAsia="宋体" w:hAnsi="Book Antiqua" w:cs="宋体"/>
          <w:b/>
          <w:bCs/>
          <w:lang w:eastAsia="zh-CN"/>
        </w:rPr>
        <w:t>4</w:t>
      </w:r>
      <w:r w:rsidRPr="006F2AF0">
        <w:rPr>
          <w:rFonts w:ascii="Book Antiqua" w:eastAsia="宋体" w:hAnsi="Book Antiqua" w:cs="宋体"/>
          <w:lang w:eastAsia="zh-CN"/>
        </w:rPr>
        <w:t>: 276-284 [PMID: 15615495]</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18 </w:t>
      </w:r>
      <w:r w:rsidRPr="006F2AF0">
        <w:rPr>
          <w:rFonts w:ascii="Book Antiqua" w:eastAsia="宋体" w:hAnsi="Book Antiqua" w:cs="宋体"/>
          <w:b/>
          <w:bCs/>
          <w:lang w:eastAsia="zh-CN"/>
        </w:rPr>
        <w:t>Landgraeber S</w:t>
      </w:r>
      <w:r w:rsidRPr="006F2AF0">
        <w:rPr>
          <w:rFonts w:ascii="Book Antiqua" w:eastAsia="宋体" w:hAnsi="Book Antiqua" w:cs="宋体"/>
          <w:lang w:eastAsia="zh-CN"/>
        </w:rPr>
        <w:t xml:space="preserve">, Jäger M, Jacobs JJ, Hallab NJ. The pathology of orthopedic implant failure is mediated by innate immune system cytokines. </w:t>
      </w:r>
      <w:r w:rsidRPr="006F2AF0">
        <w:rPr>
          <w:rFonts w:ascii="Book Antiqua" w:eastAsia="宋体" w:hAnsi="Book Antiqua" w:cs="宋体"/>
          <w:i/>
          <w:iCs/>
          <w:lang w:eastAsia="zh-CN"/>
        </w:rPr>
        <w:t>Mediators Inflamm</w:t>
      </w:r>
      <w:r w:rsidRPr="006F2AF0">
        <w:rPr>
          <w:rFonts w:ascii="Book Antiqua" w:eastAsia="宋体" w:hAnsi="Book Antiqua" w:cs="宋体"/>
          <w:lang w:eastAsia="zh-CN"/>
        </w:rPr>
        <w:t xml:space="preserve"> 2014; </w:t>
      </w:r>
      <w:r w:rsidRPr="006F2AF0">
        <w:rPr>
          <w:rFonts w:ascii="Book Antiqua" w:eastAsia="宋体" w:hAnsi="Book Antiqua" w:cs="宋体"/>
          <w:b/>
          <w:bCs/>
          <w:lang w:eastAsia="zh-CN"/>
        </w:rPr>
        <w:t>2014</w:t>
      </w:r>
      <w:r w:rsidRPr="006F2AF0">
        <w:rPr>
          <w:rFonts w:ascii="Book Antiqua" w:eastAsia="宋体" w:hAnsi="Book Antiqua" w:cs="宋体"/>
          <w:lang w:eastAsia="zh-CN"/>
        </w:rPr>
        <w:t>: 185150 [PMID: 24891761 DOI: 10.1155/2014/185150]</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lastRenderedPageBreak/>
        <w:t xml:space="preserve">19 </w:t>
      </w:r>
      <w:r w:rsidRPr="006F2AF0">
        <w:rPr>
          <w:rFonts w:ascii="Book Antiqua" w:eastAsia="宋体" w:hAnsi="Book Antiqua" w:cs="宋体"/>
          <w:b/>
          <w:bCs/>
          <w:lang w:eastAsia="zh-CN"/>
        </w:rPr>
        <w:t>Wimmer MD</w:t>
      </w:r>
      <w:r w:rsidRPr="006F2AF0">
        <w:rPr>
          <w:rFonts w:ascii="Book Antiqua" w:eastAsia="宋体" w:hAnsi="Book Antiqua" w:cs="宋体"/>
          <w:lang w:eastAsia="zh-CN"/>
        </w:rPr>
        <w:t xml:space="preserve">, Randau TM, Petersdorf S, Pagenstert GI, Weißkopf M, Wirtz DC, Gravius S. Evaluation of an interdisciplinary therapy algorithm in patients with prosthetic joint infections. </w:t>
      </w:r>
      <w:r w:rsidRPr="006F2AF0">
        <w:rPr>
          <w:rFonts w:ascii="Book Antiqua" w:eastAsia="宋体" w:hAnsi="Book Antiqua" w:cs="宋体"/>
          <w:i/>
          <w:iCs/>
          <w:lang w:eastAsia="zh-CN"/>
        </w:rPr>
        <w:t>Int Orthop</w:t>
      </w:r>
      <w:r w:rsidRPr="006F2AF0">
        <w:rPr>
          <w:rFonts w:ascii="Book Antiqua" w:eastAsia="宋体" w:hAnsi="Book Antiqua" w:cs="宋体"/>
          <w:lang w:eastAsia="zh-CN"/>
        </w:rPr>
        <w:t xml:space="preserve"> 2013; </w:t>
      </w:r>
      <w:r w:rsidRPr="006F2AF0">
        <w:rPr>
          <w:rFonts w:ascii="Book Antiqua" w:eastAsia="宋体" w:hAnsi="Book Antiqua" w:cs="宋体"/>
          <w:b/>
          <w:bCs/>
          <w:lang w:eastAsia="zh-CN"/>
        </w:rPr>
        <w:t>37</w:t>
      </w:r>
      <w:r w:rsidRPr="006F2AF0">
        <w:rPr>
          <w:rFonts w:ascii="Book Antiqua" w:eastAsia="宋体" w:hAnsi="Book Antiqua" w:cs="宋体"/>
          <w:lang w:eastAsia="zh-CN"/>
        </w:rPr>
        <w:t>: 2271-2278 [PMID: 23851647 DOI: 10.1007/s00264-013-1995-1]</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20 </w:t>
      </w:r>
      <w:r w:rsidRPr="006F2AF0">
        <w:rPr>
          <w:rFonts w:ascii="Book Antiqua" w:eastAsia="宋体" w:hAnsi="Book Antiqua" w:cs="宋体"/>
          <w:b/>
          <w:bCs/>
          <w:lang w:eastAsia="zh-CN"/>
        </w:rPr>
        <w:t>Krenn V</w:t>
      </w:r>
      <w:r w:rsidRPr="006F2AF0">
        <w:rPr>
          <w:rFonts w:ascii="Book Antiqua" w:eastAsia="宋体" w:hAnsi="Book Antiqua" w:cs="宋体"/>
          <w:lang w:eastAsia="zh-CN"/>
        </w:rPr>
        <w:t xml:space="preserve">, Morawietz L, Kienapfel H, Ascherl R, Matziolis G, Hassenpflug J, Thomsen M, Thomas P, Huber M, Schuh C, Kendoff D, Baumhoer D, Krukemeyer MG, Perino G, Zustin J, Berger I, Rüther W, Poremba C, Gehrke T. [Revised consensus classification. Histopathological classification of diseases associated with joint endoprostheses]. </w:t>
      </w:r>
      <w:r w:rsidRPr="006F2AF0">
        <w:rPr>
          <w:rFonts w:ascii="Book Antiqua" w:eastAsia="宋体" w:hAnsi="Book Antiqua" w:cs="宋体"/>
          <w:i/>
          <w:iCs/>
          <w:lang w:eastAsia="zh-CN"/>
        </w:rPr>
        <w:t>Z Rheumatol</w:t>
      </w:r>
      <w:r w:rsidRPr="006F2AF0">
        <w:rPr>
          <w:rFonts w:ascii="Book Antiqua" w:eastAsia="宋体" w:hAnsi="Book Antiqua" w:cs="宋体"/>
          <w:lang w:eastAsia="zh-CN"/>
        </w:rPr>
        <w:t xml:space="preserve"> 2013; </w:t>
      </w:r>
      <w:r w:rsidRPr="006F2AF0">
        <w:rPr>
          <w:rFonts w:ascii="Book Antiqua" w:eastAsia="宋体" w:hAnsi="Book Antiqua" w:cs="宋体"/>
          <w:b/>
          <w:bCs/>
          <w:lang w:eastAsia="zh-CN"/>
        </w:rPr>
        <w:t>72</w:t>
      </w:r>
      <w:r w:rsidRPr="006F2AF0">
        <w:rPr>
          <w:rFonts w:ascii="Book Antiqua" w:eastAsia="宋体" w:hAnsi="Book Antiqua" w:cs="宋体"/>
          <w:lang w:eastAsia="zh-CN"/>
        </w:rPr>
        <w:t>: 383-392 [PMID: 23446461 DOI: 10.1007/s00393-012-1099-0]</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21 </w:t>
      </w:r>
      <w:r w:rsidRPr="006F2AF0">
        <w:rPr>
          <w:rFonts w:ascii="Book Antiqua" w:eastAsia="宋体" w:hAnsi="Book Antiqua" w:cs="宋体"/>
          <w:b/>
          <w:bCs/>
          <w:lang w:eastAsia="zh-CN"/>
        </w:rPr>
        <w:t>Bossuyt PM</w:t>
      </w:r>
      <w:r w:rsidRPr="006F2AF0">
        <w:rPr>
          <w:rFonts w:ascii="Book Antiqua" w:eastAsia="宋体" w:hAnsi="Book Antiqua" w:cs="宋体"/>
          <w:lang w:eastAsia="zh-CN"/>
        </w:rPr>
        <w:t xml:space="preserve">, Reitsma JB, Bruns DE, Gatsonis CA, Glasziou PP, Irwig LM, Lijmer JG, Moher D, Rennie D, de Vet HC. Towards complete and accurate reporting of studies of diagnostic accuracy: The STARD Initiative. </w:t>
      </w:r>
      <w:r w:rsidRPr="006F2AF0">
        <w:rPr>
          <w:rFonts w:ascii="Book Antiqua" w:eastAsia="宋体" w:hAnsi="Book Antiqua" w:cs="宋体"/>
          <w:i/>
          <w:iCs/>
          <w:lang w:eastAsia="zh-CN"/>
        </w:rPr>
        <w:t>Ann Intern Med</w:t>
      </w:r>
      <w:r w:rsidRPr="006F2AF0">
        <w:rPr>
          <w:rFonts w:ascii="Book Antiqua" w:eastAsia="宋体" w:hAnsi="Book Antiqua" w:cs="宋体"/>
          <w:lang w:eastAsia="zh-CN"/>
        </w:rPr>
        <w:t xml:space="preserve"> 2003; </w:t>
      </w:r>
      <w:r w:rsidRPr="006F2AF0">
        <w:rPr>
          <w:rFonts w:ascii="Book Antiqua" w:eastAsia="宋体" w:hAnsi="Book Antiqua" w:cs="宋体"/>
          <w:b/>
          <w:bCs/>
          <w:lang w:eastAsia="zh-CN"/>
        </w:rPr>
        <w:t>138</w:t>
      </w:r>
      <w:r w:rsidRPr="006F2AF0">
        <w:rPr>
          <w:rFonts w:ascii="Book Antiqua" w:eastAsia="宋体" w:hAnsi="Book Antiqua" w:cs="宋体"/>
          <w:lang w:eastAsia="zh-CN"/>
        </w:rPr>
        <w:t>: 40-44 [PMID: 12513043]</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22 </w:t>
      </w:r>
      <w:r w:rsidRPr="006F2AF0">
        <w:rPr>
          <w:rFonts w:ascii="Book Antiqua" w:eastAsia="宋体" w:hAnsi="Book Antiqua" w:cs="宋体"/>
          <w:b/>
          <w:bCs/>
          <w:lang w:eastAsia="zh-CN"/>
        </w:rPr>
        <w:t>Hofbauer LC</w:t>
      </w:r>
      <w:r w:rsidRPr="006F2AF0">
        <w:rPr>
          <w:rFonts w:ascii="Book Antiqua" w:eastAsia="宋体" w:hAnsi="Book Antiqua" w:cs="宋体"/>
          <w:lang w:eastAsia="zh-CN"/>
        </w:rPr>
        <w:t xml:space="preserve">, Schoppet M. Serum measurement of osteoprotegerin--clinical relevance and potential applications. </w:t>
      </w:r>
      <w:r w:rsidRPr="006F2AF0">
        <w:rPr>
          <w:rFonts w:ascii="Book Antiqua" w:eastAsia="宋体" w:hAnsi="Book Antiqua" w:cs="宋体"/>
          <w:i/>
          <w:iCs/>
          <w:lang w:eastAsia="zh-CN"/>
        </w:rPr>
        <w:t>Eur J Endocrinol</w:t>
      </w:r>
      <w:r w:rsidRPr="006F2AF0">
        <w:rPr>
          <w:rFonts w:ascii="Book Antiqua" w:eastAsia="宋体" w:hAnsi="Book Antiqua" w:cs="宋体"/>
          <w:lang w:eastAsia="zh-CN"/>
        </w:rPr>
        <w:t xml:space="preserve"> 2001; </w:t>
      </w:r>
      <w:r w:rsidRPr="006F2AF0">
        <w:rPr>
          <w:rFonts w:ascii="Book Antiqua" w:eastAsia="宋体" w:hAnsi="Book Antiqua" w:cs="宋体"/>
          <w:b/>
          <w:bCs/>
          <w:lang w:eastAsia="zh-CN"/>
        </w:rPr>
        <w:t>145</w:t>
      </w:r>
      <w:r w:rsidRPr="006F2AF0">
        <w:rPr>
          <w:rFonts w:ascii="Book Antiqua" w:eastAsia="宋体" w:hAnsi="Book Antiqua" w:cs="宋体"/>
          <w:lang w:eastAsia="zh-CN"/>
        </w:rPr>
        <w:t>: 681-683 [PMID: 11720890]</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23 </w:t>
      </w:r>
      <w:r w:rsidRPr="006F2AF0">
        <w:rPr>
          <w:rFonts w:ascii="Book Antiqua" w:eastAsia="宋体" w:hAnsi="Book Antiqua" w:cs="宋体"/>
          <w:b/>
          <w:bCs/>
          <w:lang w:eastAsia="zh-CN"/>
        </w:rPr>
        <w:t>Martin TJ</w:t>
      </w:r>
      <w:r w:rsidRPr="006F2AF0">
        <w:rPr>
          <w:rFonts w:ascii="Book Antiqua" w:eastAsia="宋体" w:hAnsi="Book Antiqua" w:cs="宋体"/>
          <w:lang w:eastAsia="zh-CN"/>
        </w:rPr>
        <w:t xml:space="preserve">, Sims NA. RANKL/OPG; Critical role in bone physiology. </w:t>
      </w:r>
      <w:r w:rsidRPr="006F2AF0">
        <w:rPr>
          <w:rFonts w:ascii="Book Antiqua" w:eastAsia="宋体" w:hAnsi="Book Antiqua" w:cs="宋体"/>
          <w:i/>
          <w:iCs/>
          <w:lang w:eastAsia="zh-CN"/>
        </w:rPr>
        <w:t>Rev Endocr Metab Disord</w:t>
      </w:r>
      <w:r w:rsidRPr="006F2AF0">
        <w:rPr>
          <w:rFonts w:ascii="Book Antiqua" w:eastAsia="宋体" w:hAnsi="Book Antiqua" w:cs="宋体"/>
          <w:lang w:eastAsia="zh-CN"/>
        </w:rPr>
        <w:t xml:space="preserve"> 2015; </w:t>
      </w:r>
      <w:r w:rsidRPr="006F2AF0">
        <w:rPr>
          <w:rFonts w:ascii="Book Antiqua" w:eastAsia="宋体" w:hAnsi="Book Antiqua" w:cs="宋体"/>
          <w:b/>
          <w:bCs/>
          <w:lang w:eastAsia="zh-CN"/>
        </w:rPr>
        <w:t>16</w:t>
      </w:r>
      <w:r w:rsidRPr="006F2AF0">
        <w:rPr>
          <w:rFonts w:ascii="Book Antiqua" w:eastAsia="宋体" w:hAnsi="Book Antiqua" w:cs="宋体"/>
          <w:lang w:eastAsia="zh-CN"/>
        </w:rPr>
        <w:t>: 131-139 [PMID: 25557611 DOI: 10.1007/s11154-014-9308-6]</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24 </w:t>
      </w:r>
      <w:r w:rsidRPr="006F2AF0">
        <w:rPr>
          <w:rFonts w:ascii="Book Antiqua" w:eastAsia="宋体" w:hAnsi="Book Antiqua" w:cs="宋体"/>
          <w:b/>
          <w:bCs/>
          <w:lang w:eastAsia="zh-CN"/>
        </w:rPr>
        <w:t>He T</w:t>
      </w:r>
      <w:r w:rsidRPr="006F2AF0">
        <w:rPr>
          <w:rFonts w:ascii="Book Antiqua" w:eastAsia="宋体" w:hAnsi="Book Antiqua" w:cs="宋体"/>
          <w:lang w:eastAsia="zh-CN"/>
        </w:rPr>
        <w:t xml:space="preserve">, Wu W, Huang Y, Zhang X, Tang T, Dai K. Multiple biomarkers analysis for the early detection of prosthetic aseptic loosening of hip arthroplasty. </w:t>
      </w:r>
      <w:r w:rsidRPr="006F2AF0">
        <w:rPr>
          <w:rFonts w:ascii="Book Antiqua" w:eastAsia="宋体" w:hAnsi="Book Antiqua" w:cs="宋体"/>
          <w:i/>
          <w:iCs/>
          <w:lang w:eastAsia="zh-CN"/>
        </w:rPr>
        <w:t>Int Orthop</w:t>
      </w:r>
      <w:r w:rsidRPr="006F2AF0">
        <w:rPr>
          <w:rFonts w:ascii="Book Antiqua" w:eastAsia="宋体" w:hAnsi="Book Antiqua" w:cs="宋体"/>
          <w:lang w:eastAsia="zh-CN"/>
        </w:rPr>
        <w:t xml:space="preserve"> 2013; </w:t>
      </w:r>
      <w:r w:rsidRPr="006F2AF0">
        <w:rPr>
          <w:rFonts w:ascii="Book Antiqua" w:eastAsia="宋体" w:hAnsi="Book Antiqua" w:cs="宋体"/>
          <w:b/>
          <w:bCs/>
          <w:lang w:eastAsia="zh-CN"/>
        </w:rPr>
        <w:t>37</w:t>
      </w:r>
      <w:r w:rsidRPr="006F2AF0">
        <w:rPr>
          <w:rFonts w:ascii="Book Antiqua" w:eastAsia="宋体" w:hAnsi="Book Antiqua" w:cs="宋体"/>
          <w:lang w:eastAsia="zh-CN"/>
        </w:rPr>
        <w:t>: 1025-1031 [PMID: 23467893 DOI: 10.1007/s00264-013-1837-1]</w:t>
      </w:r>
    </w:p>
    <w:p w:rsidR="006F2AF0" w:rsidRPr="006F2AF0" w:rsidRDefault="006F2AF0" w:rsidP="006F2AF0">
      <w:pPr>
        <w:spacing w:before="0" w:line="360" w:lineRule="auto"/>
        <w:jc w:val="both"/>
        <w:rPr>
          <w:rFonts w:ascii="Book Antiqua" w:eastAsia="宋体" w:hAnsi="Book Antiqua" w:cs="宋体"/>
          <w:lang w:eastAsia="zh-CN"/>
        </w:rPr>
      </w:pPr>
      <w:r w:rsidRPr="006F2AF0">
        <w:rPr>
          <w:rFonts w:ascii="Book Antiqua" w:eastAsia="宋体" w:hAnsi="Book Antiqua" w:cs="宋体"/>
          <w:lang w:eastAsia="zh-CN"/>
        </w:rPr>
        <w:t xml:space="preserve">25 </w:t>
      </w:r>
      <w:r w:rsidRPr="006F2AF0">
        <w:rPr>
          <w:rFonts w:ascii="Book Antiqua" w:eastAsia="宋体" w:hAnsi="Book Antiqua" w:cs="宋体"/>
          <w:b/>
          <w:bCs/>
          <w:lang w:eastAsia="zh-CN"/>
        </w:rPr>
        <w:t>Veigl D</w:t>
      </w:r>
      <w:r w:rsidRPr="006F2AF0">
        <w:rPr>
          <w:rFonts w:ascii="Book Antiqua" w:eastAsia="宋体" w:hAnsi="Book Antiqua" w:cs="宋体"/>
          <w:lang w:eastAsia="zh-CN"/>
        </w:rPr>
        <w:t>, Niederlová J, Kryst</w:t>
      </w:r>
      <w:r w:rsidRPr="006F2AF0">
        <w:rPr>
          <w:rFonts w:ascii="Book Antiqua" w:eastAsia="MS Mincho" w:hAnsi="Book Antiqua" w:cs="MS Mincho"/>
          <w:lang w:eastAsia="zh-CN"/>
        </w:rPr>
        <w:t>ů</w:t>
      </w:r>
      <w:r w:rsidRPr="006F2AF0">
        <w:rPr>
          <w:rFonts w:ascii="Book Antiqua" w:eastAsia="宋体" w:hAnsi="Book Antiqua" w:cs="宋体"/>
          <w:lang w:eastAsia="zh-CN"/>
        </w:rPr>
        <w:t xml:space="preserve">fková O. Periprosthetic osteolysis and its association with RANKL expression. </w:t>
      </w:r>
      <w:r w:rsidRPr="006F2AF0">
        <w:rPr>
          <w:rFonts w:ascii="Book Antiqua" w:eastAsia="宋体" w:hAnsi="Book Antiqua" w:cs="宋体"/>
          <w:i/>
          <w:iCs/>
          <w:lang w:eastAsia="zh-CN"/>
        </w:rPr>
        <w:t>Physiol Res</w:t>
      </w:r>
      <w:r w:rsidRPr="006F2AF0">
        <w:rPr>
          <w:rFonts w:ascii="Book Antiqua" w:eastAsia="宋体" w:hAnsi="Book Antiqua" w:cs="宋体"/>
          <w:lang w:eastAsia="zh-CN"/>
        </w:rPr>
        <w:t xml:space="preserve"> 2007; </w:t>
      </w:r>
      <w:r w:rsidRPr="006F2AF0">
        <w:rPr>
          <w:rFonts w:ascii="Book Antiqua" w:eastAsia="宋体" w:hAnsi="Book Antiqua" w:cs="宋体"/>
          <w:b/>
          <w:bCs/>
          <w:lang w:eastAsia="zh-CN"/>
        </w:rPr>
        <w:t>56</w:t>
      </w:r>
      <w:r w:rsidRPr="006F2AF0">
        <w:rPr>
          <w:rFonts w:ascii="Book Antiqua" w:eastAsia="宋体" w:hAnsi="Book Antiqua" w:cs="宋体"/>
          <w:lang w:eastAsia="zh-CN"/>
        </w:rPr>
        <w:t>: 455-462 [PMID: 16925460]</w:t>
      </w:r>
    </w:p>
    <w:p w:rsidR="00B526D9" w:rsidRPr="006F2AF0" w:rsidRDefault="00B526D9" w:rsidP="006F2AF0">
      <w:pPr>
        <w:spacing w:before="0" w:line="360" w:lineRule="auto"/>
        <w:jc w:val="both"/>
        <w:rPr>
          <w:rFonts w:ascii="Book Antiqua" w:eastAsiaTheme="minorEastAsia" w:hAnsi="Book Antiqua" w:cs="Arial"/>
          <w:b/>
          <w:noProof/>
          <w:lang w:eastAsia="zh-CN"/>
        </w:rPr>
      </w:pPr>
    </w:p>
    <w:p w:rsidR="00A70617" w:rsidRPr="006F2AF0" w:rsidRDefault="00A70617" w:rsidP="008F5465">
      <w:pPr>
        <w:spacing w:before="0" w:line="360" w:lineRule="auto"/>
        <w:jc w:val="right"/>
        <w:rPr>
          <w:rFonts w:ascii="Book Antiqua" w:eastAsiaTheme="minorEastAsia" w:hAnsi="Book Antiqua" w:cs="Arial"/>
          <w:b/>
          <w:noProof/>
          <w:lang w:eastAsia="zh-CN"/>
        </w:rPr>
      </w:pPr>
      <w:r w:rsidRPr="006F2AF0">
        <w:rPr>
          <w:rFonts w:ascii="Book Antiqua" w:hAnsi="Book Antiqua"/>
          <w:b/>
        </w:rPr>
        <w:t xml:space="preserve">P-Reviewer: </w:t>
      </w:r>
      <w:r w:rsidR="000B4548" w:rsidRPr="006F2AF0">
        <w:rPr>
          <w:rFonts w:ascii="Book Antiqua" w:hAnsi="Book Antiqua"/>
          <w:color w:val="000000"/>
        </w:rPr>
        <w:t>Hooper</w:t>
      </w:r>
      <w:r w:rsidR="000B4548" w:rsidRPr="006F2AF0">
        <w:rPr>
          <w:rFonts w:ascii="Book Antiqua" w:eastAsiaTheme="minorEastAsia" w:hAnsi="Book Antiqua"/>
          <w:color w:val="000000"/>
          <w:lang w:eastAsia="zh-CN"/>
        </w:rPr>
        <w:t xml:space="preserve"> GJ, </w:t>
      </w:r>
      <w:r w:rsidR="000B4548" w:rsidRPr="006F2AF0">
        <w:rPr>
          <w:rFonts w:ascii="Book Antiqua" w:hAnsi="Book Antiqua"/>
          <w:color w:val="000000"/>
        </w:rPr>
        <w:t>Nishio</w:t>
      </w:r>
      <w:r w:rsidR="000B4548" w:rsidRPr="006F2AF0">
        <w:rPr>
          <w:rFonts w:ascii="Book Antiqua" w:eastAsiaTheme="minorEastAsia" w:hAnsi="Book Antiqua"/>
          <w:color w:val="000000"/>
          <w:lang w:eastAsia="zh-CN"/>
        </w:rPr>
        <w:t xml:space="preserve"> K, </w:t>
      </w:r>
      <w:r w:rsidR="000B4548" w:rsidRPr="006F2AF0">
        <w:rPr>
          <w:rFonts w:ascii="Book Antiqua" w:hAnsi="Book Antiqua"/>
          <w:color w:val="000000"/>
        </w:rPr>
        <w:t>Ohishi</w:t>
      </w:r>
      <w:r w:rsidR="000B4548" w:rsidRPr="006F2AF0">
        <w:rPr>
          <w:rFonts w:ascii="Book Antiqua" w:eastAsiaTheme="minorEastAsia" w:hAnsi="Book Antiqua"/>
          <w:color w:val="000000"/>
          <w:lang w:eastAsia="zh-CN"/>
        </w:rPr>
        <w:t xml:space="preserve"> T </w:t>
      </w:r>
      <w:r w:rsidRPr="006F2AF0">
        <w:rPr>
          <w:rFonts w:ascii="Book Antiqua" w:hAnsi="Book Antiqua"/>
          <w:b/>
        </w:rPr>
        <w:t xml:space="preserve">S-Editor: </w:t>
      </w:r>
      <w:r w:rsidRPr="006F2AF0">
        <w:rPr>
          <w:rFonts w:ascii="Book Antiqua" w:hAnsi="Book Antiqua"/>
        </w:rPr>
        <w:t>Ji FF</w:t>
      </w:r>
      <w:r w:rsidRPr="006F2AF0">
        <w:rPr>
          <w:rFonts w:ascii="Book Antiqua" w:hAnsi="Book Antiqua"/>
          <w:b/>
        </w:rPr>
        <w:t xml:space="preserve"> L-Editor: E-Editor:</w:t>
      </w:r>
    </w:p>
    <w:p w:rsidR="00BF7748" w:rsidRPr="006F2AF0" w:rsidRDefault="001A514B" w:rsidP="006F2AF0">
      <w:pPr>
        <w:spacing w:before="0" w:line="360" w:lineRule="auto"/>
        <w:jc w:val="both"/>
        <w:rPr>
          <w:rFonts w:ascii="Book Antiqua" w:hAnsi="Book Antiqua"/>
          <w:i/>
        </w:rPr>
      </w:pPr>
      <w:r w:rsidRPr="006F2AF0">
        <w:rPr>
          <w:rFonts w:ascii="Book Antiqua" w:hAnsi="Book Antiqua"/>
        </w:rPr>
        <w:fldChar w:fldCharType="end"/>
      </w:r>
      <w:r w:rsidR="00BF7748" w:rsidRPr="006F2AF0">
        <w:rPr>
          <w:rFonts w:ascii="Book Antiqua" w:hAnsi="Book Antiqua"/>
        </w:rPr>
        <w:br w:type="page"/>
      </w:r>
    </w:p>
    <w:p w:rsidR="00010FA0" w:rsidRPr="009D19BE" w:rsidRDefault="003A6A40" w:rsidP="009D19BE">
      <w:pPr>
        <w:spacing w:before="0" w:line="360" w:lineRule="auto"/>
        <w:jc w:val="both"/>
        <w:rPr>
          <w:rFonts w:ascii="Book Antiqua" w:hAnsi="Book Antiqua"/>
          <w:b/>
        </w:rPr>
      </w:pPr>
      <w:r>
        <w:rPr>
          <w:rFonts w:ascii="Book Antiqua" w:hAnsi="Book Antiqua"/>
          <w:b/>
        </w:rPr>
        <w:lastRenderedPageBreak/>
        <w:t>Table 1</w:t>
      </w:r>
      <w:r w:rsidR="00010FA0" w:rsidRPr="009D19BE">
        <w:rPr>
          <w:rFonts w:ascii="Book Antiqua" w:hAnsi="Book Antiqua"/>
          <w:b/>
        </w:rPr>
        <w:t xml:space="preserve"> Patient </w:t>
      </w:r>
      <w:r w:rsidRPr="009D19BE">
        <w:rPr>
          <w:rFonts w:ascii="Book Antiqua" w:hAnsi="Book Antiqua"/>
          <w:b/>
        </w:rPr>
        <w:t>d</w:t>
      </w:r>
      <w:r w:rsidR="00010FA0" w:rsidRPr="009D19BE">
        <w:rPr>
          <w:rFonts w:ascii="Book Antiqua" w:hAnsi="Book Antiqua"/>
          <w:b/>
        </w:rPr>
        <w:t>emographics</w:t>
      </w:r>
    </w:p>
    <w:tbl>
      <w:tblPr>
        <w:tblW w:w="8786" w:type="dxa"/>
        <w:tblInd w:w="-108" w:type="dxa"/>
        <w:tblCellMar>
          <w:left w:w="10" w:type="dxa"/>
          <w:right w:w="10" w:type="dxa"/>
        </w:tblCellMar>
        <w:tblLook w:val="0000" w:firstRow="0" w:lastRow="0" w:firstColumn="0" w:lastColumn="0" w:noHBand="0" w:noVBand="0"/>
      </w:tblPr>
      <w:tblGrid>
        <w:gridCol w:w="1407"/>
        <w:gridCol w:w="1847"/>
        <w:gridCol w:w="1847"/>
        <w:gridCol w:w="1592"/>
        <w:gridCol w:w="2093"/>
      </w:tblGrid>
      <w:tr w:rsidR="009D19BE" w:rsidRPr="009D19BE">
        <w:trPr>
          <w:trHeight w:val="335"/>
        </w:trPr>
        <w:tc>
          <w:tcPr>
            <w:tcW w:w="8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Group</w:t>
            </w:r>
          </w:p>
        </w:tc>
        <w:tc>
          <w:tcPr>
            <w:tcW w:w="10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C77BDC" w:rsidRDefault="00BF7748" w:rsidP="00C77BDC">
            <w:pPr>
              <w:spacing w:before="0" w:line="360" w:lineRule="auto"/>
              <w:jc w:val="both"/>
              <w:rPr>
                <w:rFonts w:ascii="Book Antiqua" w:eastAsiaTheme="minorEastAsia" w:hAnsi="Book Antiqua" w:cs="Arial"/>
                <w:lang w:eastAsia="zh-CN"/>
              </w:rPr>
            </w:pPr>
            <w:r w:rsidRPr="009D19BE">
              <w:rPr>
                <w:rFonts w:ascii="Book Antiqua" w:eastAsia="Calibri" w:hAnsi="Book Antiqua" w:cs="Arial"/>
              </w:rPr>
              <w:t xml:space="preserve">Total </w:t>
            </w:r>
            <w:r w:rsidR="00C77BDC">
              <w:rPr>
                <w:rFonts w:ascii="Book Antiqua" w:eastAsiaTheme="minorEastAsia" w:hAnsi="Book Antiqua" w:cs="Arial" w:hint="eastAsia"/>
                <w:lang w:eastAsia="zh-CN"/>
              </w:rPr>
              <w:t>(</w:t>
            </w:r>
            <w:r w:rsidRPr="00C77BDC">
              <w:rPr>
                <w:rFonts w:ascii="Book Antiqua" w:eastAsia="Calibri" w:hAnsi="Book Antiqua" w:cs="Arial"/>
                <w:i/>
              </w:rPr>
              <w:t>n</w:t>
            </w:r>
            <w:r w:rsidR="00C77BDC">
              <w:rPr>
                <w:rFonts w:ascii="Book Antiqua" w:eastAsiaTheme="minorEastAsia" w:hAnsi="Book Antiqua" w:cs="Arial" w:hint="eastAsia"/>
                <w:lang w:eastAsia="zh-CN"/>
              </w:rPr>
              <w:t>)</w:t>
            </w:r>
          </w:p>
        </w:tc>
        <w:tc>
          <w:tcPr>
            <w:tcW w:w="10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C77BDC">
            <w:pPr>
              <w:spacing w:before="0" w:line="360" w:lineRule="auto"/>
              <w:jc w:val="both"/>
              <w:rPr>
                <w:rFonts w:ascii="Book Antiqua" w:eastAsia="Calibri" w:hAnsi="Book Antiqua" w:cs="Arial"/>
              </w:rPr>
            </w:pPr>
            <w:r w:rsidRPr="009D19BE">
              <w:rPr>
                <w:rFonts w:ascii="Book Antiqua" w:eastAsia="Calibri" w:hAnsi="Book Antiqua" w:cs="Arial"/>
              </w:rPr>
              <w:t xml:space="preserve">Mean </w:t>
            </w:r>
            <w:r w:rsidR="00C77BDC" w:rsidRPr="009D19BE">
              <w:rPr>
                <w:rFonts w:ascii="Book Antiqua" w:eastAsia="Calibri" w:hAnsi="Book Antiqua" w:cs="Arial"/>
              </w:rPr>
              <w:t>a</w:t>
            </w:r>
            <w:r w:rsidRPr="009D19BE">
              <w:rPr>
                <w:rFonts w:ascii="Book Antiqua" w:eastAsia="Calibri" w:hAnsi="Book Antiqua" w:cs="Arial"/>
              </w:rPr>
              <w:t>ge (</w:t>
            </w:r>
            <w:r w:rsidR="00C77BDC" w:rsidRPr="00A03C60">
              <w:rPr>
                <w:rFonts w:ascii="Book Antiqua" w:hAnsi="Book Antiqua" w:cs="Arial"/>
                <w:color w:val="000000"/>
              </w:rPr>
              <w:t>±</w:t>
            </w:r>
            <w:r w:rsidRPr="009D19BE">
              <w:rPr>
                <w:rFonts w:ascii="Book Antiqua" w:eastAsia="Calibri" w:hAnsi="Book Antiqua" w:cs="Arial"/>
              </w:rPr>
              <w:t xml:space="preserve"> S</w:t>
            </w:r>
            <w:r w:rsidR="00C77BDC">
              <w:rPr>
                <w:rFonts w:ascii="Book Antiqua" w:eastAsia="Calibri" w:hAnsi="Book Antiqua" w:cs="Arial"/>
              </w:rPr>
              <w:t>D</w:t>
            </w:r>
            <w:r w:rsidRPr="009D19BE">
              <w:rPr>
                <w:rFonts w:ascii="Book Antiqua" w:eastAsia="Calibri" w:hAnsi="Book Antiqua" w:cs="Arial"/>
              </w:rPr>
              <w:t>)</w:t>
            </w:r>
          </w:p>
        </w:tc>
        <w:tc>
          <w:tcPr>
            <w:tcW w:w="9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Sex (W:M)</w:t>
            </w:r>
          </w:p>
        </w:tc>
        <w:tc>
          <w:tcPr>
            <w:tcW w:w="1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Joint (</w:t>
            </w:r>
            <w:proofErr w:type="spellStart"/>
            <w:r w:rsidR="00E22B59" w:rsidRPr="009D19BE">
              <w:rPr>
                <w:rFonts w:ascii="Book Antiqua" w:eastAsia="Calibri" w:hAnsi="Book Antiqua" w:cs="Arial"/>
              </w:rPr>
              <w:t>hip:knee</w:t>
            </w:r>
            <w:proofErr w:type="spellEnd"/>
            <w:r w:rsidRPr="009D19BE">
              <w:rPr>
                <w:rFonts w:ascii="Book Antiqua" w:eastAsia="Calibri" w:hAnsi="Book Antiqua" w:cs="Arial"/>
              </w:rPr>
              <w:t>)</w:t>
            </w:r>
          </w:p>
        </w:tc>
      </w:tr>
      <w:tr w:rsidR="009D19BE" w:rsidRPr="009D19BE">
        <w:trPr>
          <w:trHeight w:val="527"/>
        </w:trPr>
        <w:tc>
          <w:tcPr>
            <w:tcW w:w="8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PJI</w:t>
            </w:r>
          </w:p>
        </w:tc>
        <w:tc>
          <w:tcPr>
            <w:tcW w:w="10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48</w:t>
            </w:r>
          </w:p>
        </w:tc>
        <w:tc>
          <w:tcPr>
            <w:tcW w:w="10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BC1780" w:rsidRDefault="00BC1780" w:rsidP="009D19BE">
            <w:pPr>
              <w:spacing w:before="0" w:line="360" w:lineRule="auto"/>
              <w:jc w:val="both"/>
              <w:rPr>
                <w:rFonts w:ascii="Book Antiqua" w:eastAsiaTheme="minorEastAsia" w:hAnsi="Book Antiqua" w:cs="Arial"/>
                <w:lang w:eastAsia="zh-CN"/>
              </w:rPr>
            </w:pPr>
            <w:r>
              <w:rPr>
                <w:rFonts w:ascii="Book Antiqua" w:eastAsia="Calibri" w:hAnsi="Book Antiqua" w:cs="Arial"/>
              </w:rPr>
              <w:t xml:space="preserve">69.5 </w:t>
            </w:r>
            <w:proofErr w:type="spellStart"/>
            <w:r>
              <w:rPr>
                <w:rFonts w:ascii="Book Antiqua" w:eastAsia="Calibri" w:hAnsi="Book Antiqua" w:cs="Arial"/>
              </w:rPr>
              <w:t>yr</w:t>
            </w:r>
            <w:proofErr w:type="spellEnd"/>
          </w:p>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w:t>
            </w:r>
            <w:r w:rsidR="00BC1780" w:rsidRPr="00A03C60">
              <w:rPr>
                <w:rFonts w:ascii="Book Antiqua" w:hAnsi="Book Antiqua" w:cs="Arial"/>
                <w:color w:val="000000"/>
              </w:rPr>
              <w:t>±</w:t>
            </w:r>
            <w:r w:rsidR="00BC1780">
              <w:rPr>
                <w:rFonts w:ascii="Book Antiqua" w:eastAsia="Calibri" w:hAnsi="Book Antiqua" w:cs="Arial"/>
              </w:rPr>
              <w:t xml:space="preserve"> 12.1 </w:t>
            </w:r>
            <w:proofErr w:type="spellStart"/>
            <w:r w:rsidR="00BC1780">
              <w:rPr>
                <w:rFonts w:ascii="Book Antiqua" w:eastAsia="Calibri" w:hAnsi="Book Antiqua" w:cs="Arial"/>
              </w:rPr>
              <w:t>yr</w:t>
            </w:r>
            <w:proofErr w:type="spellEnd"/>
            <w:r w:rsidRPr="009D19BE">
              <w:rPr>
                <w:rFonts w:ascii="Book Antiqua" w:eastAsia="Calibri" w:hAnsi="Book Antiqua" w:cs="Arial"/>
              </w:rPr>
              <w:t>)</w:t>
            </w:r>
          </w:p>
        </w:tc>
        <w:tc>
          <w:tcPr>
            <w:tcW w:w="9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C1780" w:rsidP="009D19BE">
            <w:pPr>
              <w:spacing w:before="0" w:line="360" w:lineRule="auto"/>
              <w:jc w:val="both"/>
              <w:rPr>
                <w:rFonts w:ascii="Book Antiqua" w:eastAsia="Calibri" w:hAnsi="Book Antiqua" w:cs="Arial"/>
              </w:rPr>
            </w:pPr>
            <w:r w:rsidRPr="009D19BE">
              <w:rPr>
                <w:rFonts w:ascii="Book Antiqua" w:eastAsia="Calibri" w:hAnsi="Book Antiqua" w:cs="Arial"/>
              </w:rPr>
              <w:t>27 female</w:t>
            </w:r>
          </w:p>
          <w:p w:rsidR="00BF7748" w:rsidRPr="009D19BE" w:rsidRDefault="00BC1780" w:rsidP="009D19BE">
            <w:pPr>
              <w:spacing w:before="0" w:line="360" w:lineRule="auto"/>
              <w:jc w:val="both"/>
              <w:rPr>
                <w:rFonts w:ascii="Book Antiqua" w:eastAsia="Calibri" w:hAnsi="Book Antiqua" w:cs="Arial"/>
              </w:rPr>
            </w:pPr>
            <w:r w:rsidRPr="009D19BE">
              <w:rPr>
                <w:rFonts w:ascii="Book Antiqua" w:eastAsia="Calibri" w:hAnsi="Book Antiqua" w:cs="Arial"/>
              </w:rPr>
              <w:t>21 male</w:t>
            </w:r>
          </w:p>
        </w:tc>
        <w:tc>
          <w:tcPr>
            <w:tcW w:w="1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22 TKA</w:t>
            </w:r>
          </w:p>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26 THA</w:t>
            </w:r>
          </w:p>
        </w:tc>
      </w:tr>
      <w:tr w:rsidR="009D19BE" w:rsidRPr="009D19BE">
        <w:trPr>
          <w:trHeight w:val="450"/>
        </w:trPr>
        <w:tc>
          <w:tcPr>
            <w:tcW w:w="8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Aseptic Loosening</w:t>
            </w:r>
          </w:p>
        </w:tc>
        <w:tc>
          <w:tcPr>
            <w:tcW w:w="10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51</w:t>
            </w:r>
          </w:p>
        </w:tc>
        <w:tc>
          <w:tcPr>
            <w:tcW w:w="10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BC1780" w:rsidRDefault="00BC1780" w:rsidP="009D19BE">
            <w:pPr>
              <w:spacing w:before="0" w:line="360" w:lineRule="auto"/>
              <w:jc w:val="both"/>
              <w:rPr>
                <w:rFonts w:ascii="Book Antiqua" w:eastAsiaTheme="minorEastAsia" w:hAnsi="Book Antiqua" w:cs="Arial"/>
                <w:lang w:eastAsia="zh-CN"/>
              </w:rPr>
            </w:pPr>
            <w:r>
              <w:rPr>
                <w:rFonts w:ascii="Book Antiqua" w:eastAsia="Calibri" w:hAnsi="Book Antiqua" w:cs="Arial"/>
              </w:rPr>
              <w:t xml:space="preserve">68 </w:t>
            </w:r>
            <w:proofErr w:type="spellStart"/>
            <w:r>
              <w:rPr>
                <w:rFonts w:ascii="Book Antiqua" w:eastAsia="Calibri" w:hAnsi="Book Antiqua" w:cs="Arial"/>
              </w:rPr>
              <w:t>yr</w:t>
            </w:r>
            <w:proofErr w:type="spellEnd"/>
          </w:p>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w:t>
            </w:r>
            <w:r w:rsidR="00BC1780" w:rsidRPr="00A03C60">
              <w:rPr>
                <w:rFonts w:ascii="Book Antiqua" w:hAnsi="Book Antiqua" w:cs="Arial"/>
                <w:color w:val="000000"/>
              </w:rPr>
              <w:t>±</w:t>
            </w:r>
            <w:r w:rsidR="00BC1780">
              <w:rPr>
                <w:rFonts w:ascii="Book Antiqua" w:eastAsia="Calibri" w:hAnsi="Book Antiqua" w:cs="Arial"/>
              </w:rPr>
              <w:t xml:space="preserve"> 11.1 </w:t>
            </w:r>
            <w:proofErr w:type="spellStart"/>
            <w:r w:rsidR="00BC1780">
              <w:rPr>
                <w:rFonts w:ascii="Book Antiqua" w:eastAsia="Calibri" w:hAnsi="Book Antiqua" w:cs="Arial"/>
              </w:rPr>
              <w:t>yr</w:t>
            </w:r>
            <w:proofErr w:type="spellEnd"/>
            <w:r w:rsidRPr="009D19BE">
              <w:rPr>
                <w:rFonts w:ascii="Book Antiqua" w:eastAsia="Calibri" w:hAnsi="Book Antiqua" w:cs="Arial"/>
              </w:rPr>
              <w:t>)</w:t>
            </w:r>
          </w:p>
        </w:tc>
        <w:tc>
          <w:tcPr>
            <w:tcW w:w="9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C1780" w:rsidP="009D19BE">
            <w:pPr>
              <w:spacing w:before="0" w:line="360" w:lineRule="auto"/>
              <w:jc w:val="both"/>
              <w:rPr>
                <w:rFonts w:ascii="Book Antiqua" w:eastAsia="Calibri" w:hAnsi="Book Antiqua" w:cs="Arial"/>
              </w:rPr>
            </w:pPr>
            <w:r w:rsidRPr="009D19BE">
              <w:rPr>
                <w:rFonts w:ascii="Book Antiqua" w:eastAsia="Calibri" w:hAnsi="Book Antiqua" w:cs="Arial"/>
              </w:rPr>
              <w:t>33 female</w:t>
            </w:r>
          </w:p>
          <w:p w:rsidR="00BF7748" w:rsidRPr="009D19BE" w:rsidRDefault="00BC1780" w:rsidP="009D19BE">
            <w:pPr>
              <w:spacing w:before="0" w:line="360" w:lineRule="auto"/>
              <w:jc w:val="both"/>
              <w:rPr>
                <w:rFonts w:ascii="Book Antiqua" w:eastAsia="Calibri" w:hAnsi="Book Antiqua" w:cs="Arial"/>
              </w:rPr>
            </w:pPr>
            <w:r w:rsidRPr="009D19BE">
              <w:rPr>
                <w:rFonts w:ascii="Book Antiqua" w:eastAsia="Calibri" w:hAnsi="Book Antiqua" w:cs="Arial"/>
              </w:rPr>
              <w:t>18 male</w:t>
            </w:r>
          </w:p>
        </w:tc>
        <w:tc>
          <w:tcPr>
            <w:tcW w:w="1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16 TKA</w:t>
            </w:r>
          </w:p>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35 THA</w:t>
            </w:r>
          </w:p>
        </w:tc>
      </w:tr>
      <w:tr w:rsidR="009D19BE" w:rsidRPr="009D19BE">
        <w:trPr>
          <w:trHeight w:val="797"/>
        </w:trPr>
        <w:tc>
          <w:tcPr>
            <w:tcW w:w="8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Control</w:t>
            </w:r>
          </w:p>
        </w:tc>
        <w:tc>
          <w:tcPr>
            <w:tcW w:w="10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21</w:t>
            </w:r>
          </w:p>
        </w:tc>
        <w:tc>
          <w:tcPr>
            <w:tcW w:w="10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BC1780" w:rsidRDefault="00BC1780" w:rsidP="009D19BE">
            <w:pPr>
              <w:spacing w:before="0" w:line="360" w:lineRule="auto"/>
              <w:jc w:val="both"/>
              <w:rPr>
                <w:rFonts w:ascii="Book Antiqua" w:eastAsiaTheme="minorEastAsia" w:hAnsi="Book Antiqua" w:cs="Arial"/>
                <w:lang w:eastAsia="zh-CN"/>
              </w:rPr>
            </w:pPr>
            <w:r>
              <w:rPr>
                <w:rFonts w:ascii="Book Antiqua" w:eastAsia="Calibri" w:hAnsi="Book Antiqua" w:cs="Arial"/>
              </w:rPr>
              <w:t xml:space="preserve">64.05 </w:t>
            </w:r>
            <w:proofErr w:type="spellStart"/>
            <w:r>
              <w:rPr>
                <w:rFonts w:ascii="Book Antiqua" w:eastAsia="Calibri" w:hAnsi="Book Antiqua" w:cs="Arial"/>
              </w:rPr>
              <w:t>yr</w:t>
            </w:r>
            <w:proofErr w:type="spellEnd"/>
          </w:p>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w:t>
            </w:r>
            <w:r w:rsidR="00BC1780" w:rsidRPr="00A03C60">
              <w:rPr>
                <w:rFonts w:ascii="Book Antiqua" w:hAnsi="Book Antiqua" w:cs="Arial"/>
                <w:color w:val="000000"/>
              </w:rPr>
              <w:t>±</w:t>
            </w:r>
            <w:r w:rsidR="00BC1780">
              <w:rPr>
                <w:rFonts w:ascii="Book Antiqua" w:eastAsia="Calibri" w:hAnsi="Book Antiqua" w:cs="Arial"/>
              </w:rPr>
              <w:t xml:space="preserve"> 11.9 </w:t>
            </w:r>
            <w:proofErr w:type="spellStart"/>
            <w:r w:rsidR="00BC1780">
              <w:rPr>
                <w:rFonts w:ascii="Book Antiqua" w:eastAsia="Calibri" w:hAnsi="Book Antiqua" w:cs="Arial"/>
              </w:rPr>
              <w:t>yr</w:t>
            </w:r>
            <w:proofErr w:type="spellEnd"/>
            <w:r w:rsidRPr="009D19BE">
              <w:rPr>
                <w:rFonts w:ascii="Book Antiqua" w:eastAsia="Calibri" w:hAnsi="Book Antiqua" w:cs="Arial"/>
              </w:rPr>
              <w:t>)</w:t>
            </w:r>
          </w:p>
        </w:tc>
        <w:tc>
          <w:tcPr>
            <w:tcW w:w="9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C1780" w:rsidP="009D19BE">
            <w:pPr>
              <w:spacing w:before="0" w:line="360" w:lineRule="auto"/>
              <w:jc w:val="both"/>
              <w:rPr>
                <w:rFonts w:ascii="Book Antiqua" w:eastAsia="Calibri" w:hAnsi="Book Antiqua" w:cs="Arial"/>
              </w:rPr>
            </w:pPr>
            <w:r w:rsidRPr="009D19BE">
              <w:rPr>
                <w:rFonts w:ascii="Book Antiqua" w:eastAsia="Calibri" w:hAnsi="Book Antiqua" w:cs="Arial"/>
              </w:rPr>
              <w:t>13 female</w:t>
            </w:r>
          </w:p>
          <w:p w:rsidR="00BF7748" w:rsidRPr="009D19BE" w:rsidRDefault="00BC1780" w:rsidP="009D19BE">
            <w:pPr>
              <w:spacing w:before="0" w:line="360" w:lineRule="auto"/>
              <w:jc w:val="both"/>
              <w:rPr>
                <w:rFonts w:ascii="Book Antiqua" w:eastAsia="Calibri" w:hAnsi="Book Antiqua" w:cs="Arial"/>
              </w:rPr>
            </w:pPr>
            <w:r w:rsidRPr="009D19BE">
              <w:rPr>
                <w:rFonts w:ascii="Book Antiqua" w:eastAsia="Calibri" w:hAnsi="Book Antiqua" w:cs="Arial"/>
              </w:rPr>
              <w:t>8 male</w:t>
            </w:r>
          </w:p>
        </w:tc>
        <w:tc>
          <w:tcPr>
            <w:tcW w:w="1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keepNext/>
              <w:spacing w:before="0" w:line="360" w:lineRule="auto"/>
              <w:jc w:val="both"/>
              <w:rPr>
                <w:rFonts w:ascii="Book Antiqua" w:eastAsia="Calibri" w:hAnsi="Book Antiqua" w:cs="Arial"/>
              </w:rPr>
            </w:pPr>
            <w:r w:rsidRPr="009D19BE">
              <w:rPr>
                <w:rFonts w:ascii="Book Antiqua" w:eastAsia="Calibri" w:hAnsi="Book Antiqua" w:cs="Arial"/>
              </w:rPr>
              <w:t>13 TKA</w:t>
            </w:r>
          </w:p>
          <w:p w:rsidR="00BF7748" w:rsidRPr="009D19BE" w:rsidRDefault="00BF7748" w:rsidP="009D19BE">
            <w:pPr>
              <w:keepNext/>
              <w:spacing w:before="0" w:line="360" w:lineRule="auto"/>
              <w:jc w:val="both"/>
              <w:rPr>
                <w:rFonts w:ascii="Book Antiqua" w:eastAsia="Calibri" w:hAnsi="Book Antiqua" w:cs="Arial"/>
              </w:rPr>
            </w:pPr>
            <w:r w:rsidRPr="009D19BE">
              <w:rPr>
                <w:rFonts w:ascii="Book Antiqua" w:eastAsia="Calibri" w:hAnsi="Book Antiqua" w:cs="Arial"/>
              </w:rPr>
              <w:t>8 THA</w:t>
            </w:r>
          </w:p>
        </w:tc>
      </w:tr>
      <w:tr w:rsidR="009D19BE" w:rsidRPr="009D19BE">
        <w:trPr>
          <w:trHeight w:val="797"/>
        </w:trPr>
        <w:tc>
          <w:tcPr>
            <w:tcW w:w="8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All</w:t>
            </w:r>
          </w:p>
        </w:tc>
        <w:tc>
          <w:tcPr>
            <w:tcW w:w="10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120</w:t>
            </w:r>
          </w:p>
        </w:tc>
        <w:tc>
          <w:tcPr>
            <w:tcW w:w="10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67.94</w:t>
            </w:r>
          </w:p>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w:t>
            </w:r>
            <w:r w:rsidR="00BC1780" w:rsidRPr="00A03C60">
              <w:rPr>
                <w:rFonts w:ascii="Book Antiqua" w:hAnsi="Book Antiqua" w:cs="Arial"/>
                <w:color w:val="000000"/>
              </w:rPr>
              <w:t>±</w:t>
            </w:r>
            <w:r w:rsidRPr="009D19BE">
              <w:rPr>
                <w:rFonts w:ascii="Book Antiqua" w:eastAsia="Calibri" w:hAnsi="Book Antiqua" w:cs="Arial"/>
              </w:rPr>
              <w:t xml:space="preserve"> 11.7)</w:t>
            </w:r>
          </w:p>
        </w:tc>
        <w:tc>
          <w:tcPr>
            <w:tcW w:w="9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C1780" w:rsidP="009D19BE">
            <w:pPr>
              <w:spacing w:before="0" w:line="360" w:lineRule="auto"/>
              <w:jc w:val="both"/>
              <w:rPr>
                <w:rFonts w:ascii="Book Antiqua" w:eastAsia="Calibri" w:hAnsi="Book Antiqua" w:cs="Arial"/>
              </w:rPr>
            </w:pPr>
            <w:r w:rsidRPr="009D19BE">
              <w:rPr>
                <w:rFonts w:ascii="Book Antiqua" w:eastAsia="Calibri" w:hAnsi="Book Antiqua" w:cs="Arial"/>
              </w:rPr>
              <w:t>73 female</w:t>
            </w:r>
          </w:p>
          <w:p w:rsidR="00BF7748" w:rsidRPr="009D19BE" w:rsidRDefault="00BC1780" w:rsidP="009D19BE">
            <w:pPr>
              <w:spacing w:before="0" w:line="360" w:lineRule="auto"/>
              <w:jc w:val="both"/>
              <w:rPr>
                <w:rFonts w:ascii="Book Antiqua" w:eastAsia="Calibri" w:hAnsi="Book Antiqua" w:cs="Arial"/>
              </w:rPr>
            </w:pPr>
            <w:r w:rsidRPr="009D19BE">
              <w:rPr>
                <w:rFonts w:ascii="Book Antiqua" w:eastAsia="Calibri" w:hAnsi="Book Antiqua" w:cs="Arial"/>
              </w:rPr>
              <w:t>47 male</w:t>
            </w:r>
          </w:p>
        </w:tc>
        <w:tc>
          <w:tcPr>
            <w:tcW w:w="1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keepNext/>
              <w:spacing w:before="0" w:line="360" w:lineRule="auto"/>
              <w:jc w:val="both"/>
              <w:rPr>
                <w:rFonts w:ascii="Book Antiqua" w:eastAsia="Calibri" w:hAnsi="Book Antiqua" w:cs="Arial"/>
              </w:rPr>
            </w:pPr>
            <w:r w:rsidRPr="009D19BE">
              <w:rPr>
                <w:rFonts w:ascii="Book Antiqua" w:eastAsia="Calibri" w:hAnsi="Book Antiqua" w:cs="Arial"/>
              </w:rPr>
              <w:t>51 TKA</w:t>
            </w:r>
          </w:p>
          <w:p w:rsidR="00BF7748" w:rsidRPr="009D19BE" w:rsidRDefault="00BF7748" w:rsidP="009D19BE">
            <w:pPr>
              <w:keepNext/>
              <w:spacing w:before="0" w:line="360" w:lineRule="auto"/>
              <w:jc w:val="both"/>
              <w:rPr>
                <w:rFonts w:ascii="Book Antiqua" w:eastAsia="Calibri" w:hAnsi="Book Antiqua" w:cs="Arial"/>
              </w:rPr>
            </w:pPr>
            <w:r w:rsidRPr="009D19BE">
              <w:rPr>
                <w:rFonts w:ascii="Book Antiqua" w:eastAsia="Calibri" w:hAnsi="Book Antiqua" w:cs="Arial"/>
              </w:rPr>
              <w:t>69 THA</w:t>
            </w:r>
          </w:p>
        </w:tc>
      </w:tr>
      <w:tr w:rsidR="009D19BE" w:rsidRPr="009D19BE">
        <w:trPr>
          <w:trHeight w:val="797"/>
        </w:trPr>
        <w:tc>
          <w:tcPr>
            <w:tcW w:w="8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BC1780" w:rsidRDefault="00BF7748" w:rsidP="009D19BE">
            <w:pPr>
              <w:spacing w:before="0" w:line="360" w:lineRule="auto"/>
              <w:jc w:val="both"/>
              <w:rPr>
                <w:rFonts w:ascii="Book Antiqua" w:eastAsia="Calibri" w:hAnsi="Book Antiqua" w:cs="Arial"/>
                <w:i/>
              </w:rPr>
            </w:pPr>
            <w:r w:rsidRPr="00BC1780">
              <w:rPr>
                <w:rFonts w:ascii="Book Antiqua" w:eastAsia="Calibri" w:hAnsi="Book Antiqua" w:cs="Arial"/>
                <w:i/>
              </w:rPr>
              <w:t>P</w:t>
            </w:r>
          </w:p>
        </w:tc>
        <w:tc>
          <w:tcPr>
            <w:tcW w:w="10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p>
        </w:tc>
        <w:tc>
          <w:tcPr>
            <w:tcW w:w="10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0.2686</w:t>
            </w:r>
          </w:p>
        </w:tc>
        <w:tc>
          <w:tcPr>
            <w:tcW w:w="9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spacing w:before="0" w:line="360" w:lineRule="auto"/>
              <w:jc w:val="both"/>
              <w:rPr>
                <w:rFonts w:ascii="Book Antiqua" w:eastAsia="Calibri" w:hAnsi="Book Antiqua" w:cs="Arial"/>
              </w:rPr>
            </w:pPr>
            <w:r w:rsidRPr="009D19BE">
              <w:rPr>
                <w:rFonts w:ascii="Book Antiqua" w:eastAsia="Calibri" w:hAnsi="Book Antiqua" w:cs="Arial"/>
              </w:rPr>
              <w:t>0.8611</w:t>
            </w:r>
          </w:p>
        </w:tc>
        <w:tc>
          <w:tcPr>
            <w:tcW w:w="1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748" w:rsidRPr="009D19BE" w:rsidRDefault="00BF7748" w:rsidP="009D19BE">
            <w:pPr>
              <w:keepNext/>
              <w:spacing w:before="0" w:line="360" w:lineRule="auto"/>
              <w:jc w:val="both"/>
              <w:rPr>
                <w:rFonts w:ascii="Book Antiqua" w:eastAsia="Calibri" w:hAnsi="Book Antiqua" w:cs="Arial"/>
              </w:rPr>
            </w:pPr>
            <w:r w:rsidRPr="009D19BE">
              <w:rPr>
                <w:rFonts w:ascii="Book Antiqua" w:eastAsia="Calibri" w:hAnsi="Book Antiqua" w:cs="Arial"/>
              </w:rPr>
              <w:t>0.1110</w:t>
            </w:r>
          </w:p>
        </w:tc>
      </w:tr>
    </w:tbl>
    <w:p w:rsidR="00010FA0" w:rsidRPr="009D19BE" w:rsidRDefault="00010FA0" w:rsidP="009D19BE">
      <w:pPr>
        <w:spacing w:before="0" w:line="360" w:lineRule="auto"/>
        <w:jc w:val="both"/>
        <w:rPr>
          <w:rFonts w:ascii="Book Antiqua" w:hAnsi="Book Antiqua"/>
        </w:rPr>
      </w:pPr>
    </w:p>
    <w:p w:rsidR="00F76E87" w:rsidRPr="009D19BE" w:rsidRDefault="00391537" w:rsidP="009D19BE">
      <w:pPr>
        <w:spacing w:before="0" w:line="360" w:lineRule="auto"/>
        <w:jc w:val="both"/>
        <w:rPr>
          <w:rFonts w:ascii="Book Antiqua" w:hAnsi="Book Antiqua"/>
        </w:rPr>
      </w:pPr>
      <w:r w:rsidRPr="00391537">
        <w:rPr>
          <w:rFonts w:ascii="Book Antiqua" w:hAnsi="Book Antiqua" w:cs="Arial"/>
        </w:rPr>
        <w:t>One hundred and twenty</w:t>
      </w:r>
      <w:r w:rsidR="00B526D9" w:rsidRPr="009D19BE">
        <w:rPr>
          <w:rFonts w:ascii="Book Antiqua" w:hAnsi="Book Antiqua" w:cs="Arial"/>
        </w:rPr>
        <w:t xml:space="preserve"> consecutive patients were enrolled in the study prospectively. Group assignment was done according to the criteria as mentioned above. There was no statistical difference in patient age, gender, or distribution of joints in the groups. More women than men were enrolled in total and in all groups. There was a lower number of total hip </w:t>
      </w:r>
      <w:proofErr w:type="spellStart"/>
      <w:r w:rsidR="00B526D9" w:rsidRPr="009D19BE">
        <w:rPr>
          <w:rFonts w:ascii="Book Antiqua" w:hAnsi="Book Antiqua" w:cs="Arial"/>
        </w:rPr>
        <w:t>arthroplasties</w:t>
      </w:r>
      <w:proofErr w:type="spellEnd"/>
      <w:r w:rsidR="00B526D9" w:rsidRPr="009D19BE">
        <w:rPr>
          <w:rFonts w:ascii="Book Antiqua" w:hAnsi="Book Antiqua" w:cs="Arial"/>
        </w:rPr>
        <w:t xml:space="preserve"> (THA) than total knee </w:t>
      </w:r>
      <w:proofErr w:type="spellStart"/>
      <w:r w:rsidR="00B526D9" w:rsidRPr="009D19BE">
        <w:rPr>
          <w:rFonts w:ascii="Book Antiqua" w:hAnsi="Book Antiqua" w:cs="Arial"/>
        </w:rPr>
        <w:t>arthroplasties</w:t>
      </w:r>
      <w:proofErr w:type="spellEnd"/>
      <w:r w:rsidR="00B526D9" w:rsidRPr="009D19BE">
        <w:rPr>
          <w:rFonts w:ascii="Book Antiqua" w:hAnsi="Book Antiqua" w:cs="Arial"/>
        </w:rPr>
        <w:t xml:space="preserve"> (TKA) only in the control group.</w:t>
      </w:r>
      <w:r w:rsidR="007936C6" w:rsidRPr="007936C6">
        <w:rPr>
          <w:rFonts w:ascii="Book Antiqua" w:eastAsia="Calibri" w:hAnsi="Book Antiqua" w:cs="Arial"/>
        </w:rPr>
        <w:t xml:space="preserve"> </w:t>
      </w:r>
      <w:r w:rsidR="007936C6" w:rsidRPr="009D19BE">
        <w:rPr>
          <w:rFonts w:ascii="Book Antiqua" w:eastAsia="Calibri" w:hAnsi="Book Antiqua" w:cs="Arial"/>
        </w:rPr>
        <w:t>PJI</w:t>
      </w:r>
      <w:r w:rsidR="007936C6">
        <w:rPr>
          <w:rFonts w:ascii="Book Antiqua" w:eastAsiaTheme="minorEastAsia" w:hAnsi="Book Antiqua" w:cs="Arial" w:hint="eastAsia"/>
          <w:lang w:eastAsia="zh-CN"/>
        </w:rPr>
        <w:t>:</w:t>
      </w:r>
      <w:r w:rsidR="007936C6" w:rsidRPr="009D19BE">
        <w:rPr>
          <w:rFonts w:ascii="Book Antiqua" w:hAnsi="Book Antiqua"/>
        </w:rPr>
        <w:t xml:space="preserve"> </w:t>
      </w:r>
      <w:proofErr w:type="spellStart"/>
      <w:r w:rsidR="007936C6" w:rsidRPr="009D19BE">
        <w:rPr>
          <w:rFonts w:ascii="Book Antiqua" w:hAnsi="Book Antiqua"/>
        </w:rPr>
        <w:t>Periprosthetic</w:t>
      </w:r>
      <w:proofErr w:type="spellEnd"/>
      <w:r w:rsidR="007936C6" w:rsidRPr="009D19BE">
        <w:rPr>
          <w:rFonts w:ascii="Book Antiqua" w:hAnsi="Book Antiqua"/>
        </w:rPr>
        <w:t xml:space="preserve"> joint infection</w:t>
      </w:r>
      <w:r w:rsidR="007936C6">
        <w:rPr>
          <w:rFonts w:ascii="Book Antiqua" w:eastAsiaTheme="minorEastAsia" w:hAnsi="Book Antiqua" w:hint="eastAsia"/>
          <w:lang w:eastAsia="zh-CN"/>
        </w:rPr>
        <w:t>.</w:t>
      </w:r>
      <w:r w:rsidR="00F76E87" w:rsidRPr="009D19BE">
        <w:rPr>
          <w:rFonts w:ascii="Book Antiqua" w:hAnsi="Book Antiqua"/>
        </w:rPr>
        <w:br w:type="page"/>
      </w:r>
    </w:p>
    <w:p w:rsidR="007936C6"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r>
        <w:rPr>
          <w:rFonts w:ascii="Book Antiqua" w:eastAsiaTheme="minorEastAsia" w:hAnsi="Book Antiqua" w:cs="Arial"/>
          <w:i/>
          <w:noProof/>
          <w:lang w:eastAsia="en-US"/>
        </w:rPr>
        <w:lastRenderedPageBreak/>
        <w:drawing>
          <wp:inline distT="0" distB="0" distL="0" distR="0">
            <wp:extent cx="2808605" cy="2493645"/>
            <wp:effectExtent l="0" t="0" r="0" b="1905"/>
            <wp:docPr id="1" name="图片 1" descr="E:\jifangfang\送修稿\2016-12-15\30692\新建文件夹\Fig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12-15\30692\新建文件夹\Fig1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8605" cy="2493645"/>
                    </a:xfrm>
                    <a:prstGeom prst="rect">
                      <a:avLst/>
                    </a:prstGeom>
                    <a:noFill/>
                    <a:ln>
                      <a:noFill/>
                    </a:ln>
                  </pic:spPr>
                </pic:pic>
              </a:graphicData>
            </a:graphic>
          </wp:inline>
        </w:drawing>
      </w:r>
      <w:r w:rsidRPr="00BA4041">
        <w:rPr>
          <w:snapToGrid w:val="0"/>
          <w:color w:val="000000"/>
          <w:w w:val="0"/>
          <w:sz w:val="0"/>
          <w:szCs w:val="0"/>
          <w:u w:color="000000"/>
          <w:bdr w:val="none" w:sz="0" w:space="0" w:color="000000"/>
          <w:shd w:val="clear" w:color="000000" w:fill="000000"/>
          <w:lang w:val="x-none" w:eastAsia="x-none" w:bidi="x-none"/>
        </w:rPr>
        <w:t xml:space="preserve"> </w:t>
      </w:r>
      <w:r>
        <w:rPr>
          <w:rFonts w:ascii="Book Antiqua" w:eastAsiaTheme="minorEastAsia" w:hAnsi="Book Antiqua" w:cs="Arial"/>
          <w:i/>
          <w:noProof/>
          <w:lang w:eastAsia="en-US"/>
        </w:rPr>
        <w:drawing>
          <wp:inline distT="0" distB="0" distL="0" distR="0">
            <wp:extent cx="2849880" cy="2529205"/>
            <wp:effectExtent l="0" t="0" r="7620" b="4445"/>
            <wp:docPr id="2" name="图片 2" descr="E:\jifangfang\送修稿\2016-12-15\30692\新建文件夹\Fig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6-12-15\30692\新建文件夹\Fig1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880" cy="2529205"/>
                    </a:xfrm>
                    <a:prstGeom prst="rect">
                      <a:avLst/>
                    </a:prstGeom>
                    <a:noFill/>
                    <a:ln>
                      <a:noFill/>
                    </a:ln>
                  </pic:spPr>
                </pic:pic>
              </a:graphicData>
            </a:graphic>
          </wp:inline>
        </w:drawing>
      </w: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p>
    <w:p w:rsidR="00BA4041" w:rsidRP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r>
        <w:rPr>
          <w:rFonts w:ascii="Book Antiqua" w:eastAsiaTheme="minorEastAsia" w:hAnsi="Book Antiqua" w:cs="Arial"/>
          <w:i/>
          <w:noProof/>
          <w:lang w:eastAsia="en-US"/>
        </w:rPr>
        <w:drawing>
          <wp:inline distT="0" distB="0" distL="0" distR="0">
            <wp:extent cx="2820670" cy="2517775"/>
            <wp:effectExtent l="0" t="0" r="0" b="0"/>
            <wp:docPr id="3" name="图片 3" descr="E:\jifangfang\送修稿\2016-12-15\30692\新建文件夹\Fig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6-12-15\30692\新建文件夹\Fig1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0670" cy="2517775"/>
                    </a:xfrm>
                    <a:prstGeom prst="rect">
                      <a:avLst/>
                    </a:prstGeom>
                    <a:noFill/>
                    <a:ln>
                      <a:noFill/>
                    </a:ln>
                  </pic:spPr>
                </pic:pic>
              </a:graphicData>
            </a:graphic>
          </wp:inline>
        </w:drawing>
      </w:r>
      <w:r w:rsidRPr="00BA4041">
        <w:rPr>
          <w:snapToGrid w:val="0"/>
          <w:color w:val="000000"/>
          <w:w w:val="0"/>
          <w:sz w:val="0"/>
          <w:szCs w:val="0"/>
          <w:u w:color="000000"/>
          <w:bdr w:val="none" w:sz="0" w:space="0" w:color="000000"/>
          <w:shd w:val="clear" w:color="000000" w:fill="000000"/>
          <w:lang w:val="x-none" w:eastAsia="x-none" w:bidi="x-none"/>
        </w:rPr>
        <w:t xml:space="preserve"> </w:t>
      </w:r>
      <w:r>
        <w:rPr>
          <w:rFonts w:ascii="Book Antiqua" w:eastAsiaTheme="minorEastAsia" w:hAnsi="Book Antiqua" w:cs="Arial"/>
          <w:i/>
          <w:noProof/>
          <w:lang w:eastAsia="en-US"/>
        </w:rPr>
        <w:drawing>
          <wp:inline distT="0" distB="0" distL="0" distR="0">
            <wp:extent cx="2832100" cy="2446020"/>
            <wp:effectExtent l="0" t="0" r="6350" b="0"/>
            <wp:docPr id="4" name="图片 4" descr="E:\jifangfang\送修稿\2016-12-15\30692\新建文件夹\Fig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6-12-15\30692\新建文件夹\Fig1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2100" cy="2446020"/>
                    </a:xfrm>
                    <a:prstGeom prst="rect">
                      <a:avLst/>
                    </a:prstGeom>
                    <a:noFill/>
                    <a:ln>
                      <a:noFill/>
                    </a:ln>
                  </pic:spPr>
                </pic:pic>
              </a:graphicData>
            </a:graphic>
          </wp:inline>
        </w:drawing>
      </w: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r>
        <w:rPr>
          <w:rFonts w:ascii="Book Antiqua" w:eastAsiaTheme="minorEastAsia" w:hAnsi="Book Antiqua" w:cs="Arial"/>
          <w:i/>
          <w:noProof/>
          <w:lang w:eastAsia="en-US"/>
        </w:rPr>
        <w:drawing>
          <wp:inline distT="0" distB="0" distL="0" distR="0">
            <wp:extent cx="2820670" cy="2155190"/>
            <wp:effectExtent l="0" t="0" r="0" b="0"/>
            <wp:docPr id="5" name="图片 5" descr="E:\jifangfang\送修稿\2016-12-15\30692\新建文件夹\Fig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6-12-15\30692\新建文件夹\Fig1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0670" cy="2155190"/>
                    </a:xfrm>
                    <a:prstGeom prst="rect">
                      <a:avLst/>
                    </a:prstGeom>
                    <a:noFill/>
                    <a:ln>
                      <a:noFill/>
                    </a:ln>
                  </pic:spPr>
                </pic:pic>
              </a:graphicData>
            </a:graphic>
          </wp:inline>
        </w:drawing>
      </w:r>
      <w:r w:rsidRPr="00BA4041">
        <w:rPr>
          <w:snapToGrid w:val="0"/>
          <w:color w:val="000000"/>
          <w:w w:val="0"/>
          <w:sz w:val="0"/>
          <w:szCs w:val="0"/>
          <w:u w:color="000000"/>
          <w:bdr w:val="none" w:sz="0" w:space="0" w:color="000000"/>
          <w:shd w:val="clear" w:color="000000" w:fill="000000"/>
          <w:lang w:val="x-none" w:eastAsia="x-none" w:bidi="x-none"/>
        </w:rPr>
        <w:t xml:space="preserve"> </w:t>
      </w:r>
      <w:r>
        <w:rPr>
          <w:rFonts w:ascii="Book Antiqua" w:eastAsiaTheme="minorEastAsia" w:hAnsi="Book Antiqua" w:cs="Arial"/>
          <w:i/>
          <w:noProof/>
          <w:lang w:eastAsia="en-US"/>
        </w:rPr>
        <w:drawing>
          <wp:inline distT="0" distB="0" distL="0" distR="0">
            <wp:extent cx="2838450" cy="2172970"/>
            <wp:effectExtent l="0" t="0" r="0" b="0"/>
            <wp:docPr id="6" name="图片 6" descr="E:\jifangfang\送修稿\2016-12-15\30692\新建文件夹\Fig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6-12-15\30692\新建文件夹\Fig1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2172970"/>
                    </a:xfrm>
                    <a:prstGeom prst="rect">
                      <a:avLst/>
                    </a:prstGeom>
                    <a:noFill/>
                    <a:ln>
                      <a:noFill/>
                    </a:ln>
                  </pic:spPr>
                </pic:pic>
              </a:graphicData>
            </a:graphic>
          </wp:inline>
        </w:drawing>
      </w:r>
    </w:p>
    <w:p w:rsidR="00BA4041" w:rsidRDefault="00D1394D"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r>
        <w:rPr>
          <w:noProof/>
          <w:color w:val="000000"/>
          <w:w w:val="0"/>
          <w:sz w:val="0"/>
          <w:szCs w:val="0"/>
          <w:u w:color="000000"/>
          <w:bdr w:val="none" w:sz="0" w:space="0" w:color="000000"/>
          <w:shd w:val="clear" w:color="000000" w:fill="000000"/>
          <w:lang w:eastAsia="en-US"/>
        </w:rPr>
        <w:lastRenderedPageBreak/>
        <w:drawing>
          <wp:inline distT="0" distB="0" distL="0" distR="0">
            <wp:extent cx="2689860" cy="2339340"/>
            <wp:effectExtent l="0" t="0" r="0" b="3810"/>
            <wp:docPr id="9" name="图片 9" descr="E:\待检测\Fig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待检测\Fig1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9860" cy="2339340"/>
                    </a:xfrm>
                    <a:prstGeom prst="rect">
                      <a:avLst/>
                    </a:prstGeom>
                    <a:noFill/>
                    <a:ln>
                      <a:noFill/>
                    </a:ln>
                  </pic:spPr>
                </pic:pic>
              </a:graphicData>
            </a:graphic>
          </wp:inline>
        </w:drawing>
      </w:r>
      <w:r w:rsidR="00BA4041" w:rsidRPr="00BA4041">
        <w:rPr>
          <w:snapToGrid w:val="0"/>
          <w:color w:val="000000"/>
          <w:w w:val="0"/>
          <w:sz w:val="0"/>
          <w:szCs w:val="0"/>
          <w:u w:color="000000"/>
          <w:bdr w:val="none" w:sz="0" w:space="0" w:color="000000"/>
          <w:shd w:val="clear" w:color="000000" w:fill="000000"/>
          <w:lang w:val="x-none" w:eastAsia="x-none" w:bidi="x-none"/>
        </w:rPr>
        <w:t xml:space="preserve"> </w:t>
      </w:r>
      <w:r w:rsidR="00BA4041">
        <w:rPr>
          <w:rFonts w:ascii="Book Antiqua" w:eastAsiaTheme="minorEastAsia" w:hAnsi="Book Antiqua" w:cs="Arial"/>
          <w:i/>
          <w:noProof/>
          <w:lang w:eastAsia="en-US"/>
        </w:rPr>
        <w:drawing>
          <wp:inline distT="0" distB="0" distL="0" distR="0">
            <wp:extent cx="3040380" cy="2321560"/>
            <wp:effectExtent l="0" t="0" r="7620" b="2540"/>
            <wp:docPr id="8" name="图片 8" descr="E:\jifangfang\送修稿\2016-12-15\30692\新建文件夹\Fig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ifangfang\送修稿\2016-12-15\30692\新建文件夹\Fig1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0380" cy="2321560"/>
                    </a:xfrm>
                    <a:prstGeom prst="rect">
                      <a:avLst/>
                    </a:prstGeom>
                    <a:noFill/>
                    <a:ln>
                      <a:noFill/>
                    </a:ln>
                  </pic:spPr>
                </pic:pic>
              </a:graphicData>
            </a:graphic>
          </wp:inline>
        </w:drawing>
      </w:r>
    </w:p>
    <w:p w:rsidR="00BA4041" w:rsidRDefault="00BA4041"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r>
        <w:rPr>
          <w:rFonts w:eastAsiaTheme="minorEastAsia" w:hint="eastAsia"/>
          <w:snapToGrid w:val="0"/>
          <w:color w:val="000000"/>
          <w:w w:val="0"/>
          <w:sz w:val="0"/>
          <w:szCs w:val="0"/>
          <w:u w:color="000000"/>
          <w:bdr w:val="none" w:sz="0" w:space="0" w:color="000000"/>
          <w:shd w:val="clear" w:color="000000" w:fill="000000"/>
          <w:lang w:val="x-none" w:eastAsia="zh-CN" w:bidi="x-none"/>
        </w:rPr>
        <w:t>G</w:t>
      </w:r>
    </w:p>
    <w:p w:rsidR="00BA4041" w:rsidRPr="00BA4041" w:rsidRDefault="00BA4041" w:rsidP="009D19BE">
      <w:pPr>
        <w:spacing w:before="0" w:line="360" w:lineRule="auto"/>
        <w:jc w:val="both"/>
        <w:rPr>
          <w:rFonts w:ascii="Book Antiqua" w:eastAsiaTheme="minorEastAsia" w:hAnsi="Book Antiqua" w:cs="Arial"/>
          <w:i/>
          <w:lang w:eastAsia="zh-CN"/>
        </w:rPr>
      </w:pPr>
      <w:r>
        <w:rPr>
          <w:rFonts w:eastAsiaTheme="minorEastAsia" w:hint="eastAsia"/>
          <w:snapToGrid w:val="0"/>
          <w:color w:val="000000"/>
          <w:w w:val="0"/>
          <w:sz w:val="0"/>
          <w:szCs w:val="0"/>
          <w:u w:color="000000"/>
          <w:bdr w:val="none" w:sz="0" w:space="0" w:color="000000"/>
          <w:shd w:val="clear" w:color="000000" w:fill="000000"/>
          <w:lang w:val="x-none" w:eastAsia="zh-CN" w:bidi="x-none"/>
        </w:rPr>
        <w:t>g</w:t>
      </w:r>
    </w:p>
    <w:p w:rsidR="00F2381E" w:rsidRPr="009D19BE" w:rsidRDefault="007936C6" w:rsidP="00F2381E">
      <w:pPr>
        <w:spacing w:before="0" w:line="360" w:lineRule="auto"/>
        <w:jc w:val="both"/>
        <w:rPr>
          <w:rFonts w:ascii="Book Antiqua" w:hAnsi="Book Antiqua" w:cs="Arial"/>
        </w:rPr>
      </w:pPr>
      <w:r w:rsidRPr="007936C6">
        <w:rPr>
          <w:rFonts w:ascii="Book Antiqua" w:hAnsi="Book Antiqua" w:cs="Arial"/>
          <w:b/>
        </w:rPr>
        <w:t>Figure 1</w:t>
      </w:r>
      <w:r w:rsidR="00F76E87" w:rsidRPr="007936C6">
        <w:rPr>
          <w:rFonts w:ascii="Book Antiqua" w:hAnsi="Book Antiqua" w:cs="Arial"/>
          <w:b/>
        </w:rPr>
        <w:t xml:space="preserve"> </w:t>
      </w:r>
      <w:proofErr w:type="spellStart"/>
      <w:r w:rsidRPr="007936C6">
        <w:rPr>
          <w:rFonts w:ascii="Book Antiqua" w:hAnsi="Book Antiqua" w:cs="Arial"/>
          <w:b/>
        </w:rPr>
        <w:t>sRANKL</w:t>
      </w:r>
      <w:proofErr w:type="spellEnd"/>
      <w:r w:rsidRPr="007936C6">
        <w:rPr>
          <w:rFonts w:ascii="Book Antiqua" w:hAnsi="Book Antiqua" w:cs="Arial"/>
          <w:b/>
        </w:rPr>
        <w:t xml:space="preserve"> and </w:t>
      </w:r>
      <w:proofErr w:type="spellStart"/>
      <w:r w:rsidRPr="007936C6">
        <w:rPr>
          <w:rFonts w:ascii="Book Antiqua" w:hAnsi="Book Antiqua"/>
          <w:b/>
        </w:rPr>
        <w:t>osteoprotegerin</w:t>
      </w:r>
      <w:proofErr w:type="spellEnd"/>
      <w:r w:rsidRPr="007936C6">
        <w:rPr>
          <w:rFonts w:ascii="Book Antiqua" w:hAnsi="Book Antiqua" w:cs="Arial"/>
          <w:b/>
        </w:rPr>
        <w:t xml:space="preserve"> in serum, </w:t>
      </w:r>
      <w:proofErr w:type="spellStart"/>
      <w:r w:rsidRPr="007936C6">
        <w:rPr>
          <w:rFonts w:ascii="Book Antiqua" w:hAnsi="Book Antiqua"/>
          <w:b/>
        </w:rPr>
        <w:t>periprosthetic</w:t>
      </w:r>
      <w:proofErr w:type="spellEnd"/>
      <w:r w:rsidRPr="007936C6">
        <w:rPr>
          <w:rFonts w:ascii="Book Antiqua" w:hAnsi="Book Antiqua"/>
          <w:b/>
        </w:rPr>
        <w:t xml:space="preserve"> joint infection</w:t>
      </w:r>
      <w:r w:rsidRPr="007936C6">
        <w:rPr>
          <w:rFonts w:ascii="Book Antiqua" w:hAnsi="Book Antiqua" w:cs="Arial"/>
          <w:b/>
        </w:rPr>
        <w:t xml:space="preserve"> </w:t>
      </w:r>
      <w:proofErr w:type="spellStart"/>
      <w:r w:rsidRPr="007936C6">
        <w:rPr>
          <w:rFonts w:ascii="Book Antiqua" w:hAnsi="Book Antiqua" w:cs="Arial"/>
          <w:b/>
          <w:i/>
        </w:rPr>
        <w:t>vs</w:t>
      </w:r>
      <w:proofErr w:type="spellEnd"/>
      <w:r w:rsidRPr="007936C6">
        <w:rPr>
          <w:rFonts w:ascii="Book Antiqua" w:hAnsi="Book Antiqua" w:cs="Arial"/>
          <w:b/>
        </w:rPr>
        <w:t xml:space="preserve"> non-</w:t>
      </w:r>
      <w:proofErr w:type="spellStart"/>
      <w:r w:rsidRPr="007936C6">
        <w:rPr>
          <w:rFonts w:ascii="Book Antiqua" w:hAnsi="Book Antiqua"/>
          <w:b/>
        </w:rPr>
        <w:t>periprosthetic</w:t>
      </w:r>
      <w:proofErr w:type="spellEnd"/>
      <w:r w:rsidRPr="007936C6">
        <w:rPr>
          <w:rFonts w:ascii="Book Antiqua" w:hAnsi="Book Antiqua"/>
          <w:b/>
        </w:rPr>
        <w:t xml:space="preserve"> joint infection</w:t>
      </w:r>
      <w:r w:rsidRPr="007936C6">
        <w:rPr>
          <w:rFonts w:ascii="Book Antiqua" w:eastAsiaTheme="minorEastAsia" w:hAnsi="Book Antiqua" w:hint="eastAsia"/>
          <w:b/>
          <w:lang w:eastAsia="zh-CN"/>
        </w:rPr>
        <w:t>.</w:t>
      </w:r>
      <w:r w:rsidR="00BA4041">
        <w:rPr>
          <w:rFonts w:ascii="Book Antiqua" w:eastAsiaTheme="minorEastAsia" w:hAnsi="Book Antiqua" w:hint="eastAsia"/>
          <w:b/>
          <w:lang w:eastAsia="zh-CN"/>
        </w:rPr>
        <w:t xml:space="preserve"> </w:t>
      </w:r>
      <w:proofErr w:type="gramStart"/>
      <w:r w:rsidR="00B526D9" w:rsidRPr="009D19BE">
        <w:rPr>
          <w:rFonts w:ascii="Book Antiqua" w:hAnsi="Book Antiqua" w:cs="Arial"/>
        </w:rPr>
        <w:t>Analysis of variance (</w:t>
      </w:r>
      <w:proofErr w:type="spellStart"/>
      <w:r w:rsidR="00B526D9" w:rsidRPr="009D19BE">
        <w:rPr>
          <w:rFonts w:ascii="Book Antiqua" w:eastAsia="Cambria" w:hAnsi="Book Antiqua" w:cs="Arial"/>
          <w:lang w:eastAsia="en-US"/>
        </w:rPr>
        <w:t>Kruskal</w:t>
      </w:r>
      <w:proofErr w:type="spellEnd"/>
      <w:r w:rsidR="00B526D9" w:rsidRPr="009D19BE">
        <w:rPr>
          <w:rFonts w:ascii="Book Antiqua" w:eastAsia="Cambria" w:hAnsi="Book Antiqua" w:cs="Arial"/>
          <w:lang w:eastAsia="en-US"/>
        </w:rPr>
        <w:t>-Wallis-ANOVA) without assuming normal distribution with Dunn’s post-hoc test.</w:t>
      </w:r>
      <w:proofErr w:type="gramEnd"/>
      <w:r w:rsidR="00B526D9" w:rsidRPr="009D19BE">
        <w:rPr>
          <w:rFonts w:ascii="Book Antiqua" w:eastAsia="Cambria" w:hAnsi="Book Antiqua" w:cs="Arial"/>
          <w:lang w:eastAsia="en-US"/>
        </w:rPr>
        <w:t xml:space="preserve"> RANKL and OPG serum levels showed n</w:t>
      </w:r>
      <w:r w:rsidR="00B526D9" w:rsidRPr="009D19BE">
        <w:rPr>
          <w:rFonts w:ascii="Book Antiqua" w:hAnsi="Book Antiqua" w:cs="Arial"/>
        </w:rPr>
        <w:t xml:space="preserve">o significant (ns) differences in the mean values between </w:t>
      </w:r>
      <w:proofErr w:type="spellStart"/>
      <w:r w:rsidR="00B526D9" w:rsidRPr="009D19BE">
        <w:rPr>
          <w:rFonts w:ascii="Book Antiqua" w:hAnsi="Book Antiqua" w:cs="Arial"/>
        </w:rPr>
        <w:t>periprosthetic</w:t>
      </w:r>
      <w:proofErr w:type="spellEnd"/>
      <w:r w:rsidR="00B526D9" w:rsidRPr="009D19BE">
        <w:rPr>
          <w:rFonts w:ascii="Book Antiqua" w:hAnsi="Book Antiqua" w:cs="Arial"/>
        </w:rPr>
        <w:t xml:space="preserve"> joint infection (PJI) and aseptic loosening (AL) and between PJI and control (</w:t>
      </w:r>
      <w:r w:rsidR="00B03A8F" w:rsidRPr="009D19BE">
        <w:rPr>
          <w:rFonts w:ascii="Book Antiqua" w:hAnsi="Book Antiqua" w:cs="Arial"/>
        </w:rPr>
        <w:t>A</w:t>
      </w:r>
      <w:r w:rsidR="00B526D9" w:rsidRPr="009D19BE">
        <w:rPr>
          <w:rFonts w:ascii="Book Antiqua" w:hAnsi="Book Antiqua" w:cs="Arial"/>
        </w:rPr>
        <w:t xml:space="preserve"> </w:t>
      </w:r>
      <w:r w:rsidR="00B03A8F">
        <w:rPr>
          <w:rFonts w:ascii="Book Antiqua" w:eastAsiaTheme="minorEastAsia" w:hAnsi="Book Antiqua" w:cs="Arial" w:hint="eastAsia"/>
          <w:lang w:eastAsia="zh-CN"/>
        </w:rPr>
        <w:t>and</w:t>
      </w:r>
      <w:r w:rsidR="00B526D9" w:rsidRPr="009D19BE">
        <w:rPr>
          <w:rFonts w:ascii="Book Antiqua" w:hAnsi="Book Antiqua" w:cs="Arial"/>
        </w:rPr>
        <w:t xml:space="preserve"> </w:t>
      </w:r>
      <w:r w:rsidR="00B03A8F" w:rsidRPr="009D19BE">
        <w:rPr>
          <w:rFonts w:ascii="Book Antiqua" w:hAnsi="Book Antiqua" w:cs="Arial"/>
        </w:rPr>
        <w:t>B</w:t>
      </w:r>
      <w:r w:rsidR="00B526D9" w:rsidRPr="009D19BE">
        <w:rPr>
          <w:rFonts w:ascii="Book Antiqua" w:hAnsi="Book Antiqua" w:cs="Arial"/>
        </w:rPr>
        <w:t xml:space="preserve">). ANOVA for a pooled group of non-PJI (AL + control) </w:t>
      </w:r>
      <w:proofErr w:type="spellStart"/>
      <w:r w:rsidR="002B58BA" w:rsidRPr="002B58BA">
        <w:rPr>
          <w:rFonts w:ascii="Book Antiqua" w:eastAsia="Cambria" w:hAnsi="Book Antiqua" w:cs="Arial"/>
          <w:i/>
          <w:lang w:eastAsia="en-US"/>
        </w:rPr>
        <w:t>vs</w:t>
      </w:r>
      <w:proofErr w:type="spellEnd"/>
      <w:r w:rsidR="00B526D9" w:rsidRPr="009D19BE">
        <w:rPr>
          <w:rFonts w:ascii="Book Antiqua" w:hAnsi="Book Antiqua" w:cs="Arial"/>
        </w:rPr>
        <w:t xml:space="preserve"> PJI did not show a significant difference for either RANKL or OPG (</w:t>
      </w:r>
      <w:r w:rsidR="00F6431E" w:rsidRPr="00F6431E">
        <w:rPr>
          <w:rFonts w:ascii="Book Antiqua" w:hAnsi="Book Antiqua" w:cs="Arial"/>
          <w:i/>
        </w:rPr>
        <w:t>P</w:t>
      </w:r>
      <w:r w:rsidR="00B526D9" w:rsidRPr="009D19BE">
        <w:rPr>
          <w:rFonts w:ascii="Book Antiqua" w:hAnsi="Book Antiqua" w:cs="Arial"/>
        </w:rPr>
        <w:t xml:space="preserve"> = 0.26 for RANKL and </w:t>
      </w:r>
      <w:r w:rsidR="006D29AC" w:rsidRPr="00F6431E">
        <w:rPr>
          <w:rFonts w:ascii="Book Antiqua" w:hAnsi="Book Antiqua" w:cs="Arial"/>
          <w:i/>
        </w:rPr>
        <w:t>P</w:t>
      </w:r>
      <w:r w:rsidR="00B526D9" w:rsidRPr="009D19BE">
        <w:rPr>
          <w:rFonts w:ascii="Book Antiqua" w:hAnsi="Book Antiqua" w:cs="Arial"/>
        </w:rPr>
        <w:t xml:space="preserve"> = 0.3 for OPG) (</w:t>
      </w:r>
      <w:r w:rsidR="00B03A8F" w:rsidRPr="009D19BE">
        <w:rPr>
          <w:rFonts w:ascii="Book Antiqua" w:hAnsi="Book Antiqua" w:cs="Arial"/>
        </w:rPr>
        <w:t>C</w:t>
      </w:r>
      <w:r w:rsidR="00B526D9" w:rsidRPr="009D19BE">
        <w:rPr>
          <w:rFonts w:ascii="Book Antiqua" w:hAnsi="Book Antiqua" w:cs="Arial"/>
        </w:rPr>
        <w:t xml:space="preserve"> </w:t>
      </w:r>
      <w:r w:rsidR="00B03A8F">
        <w:rPr>
          <w:rFonts w:ascii="Book Antiqua" w:eastAsiaTheme="minorEastAsia" w:hAnsi="Book Antiqua" w:cs="Arial" w:hint="eastAsia"/>
          <w:lang w:eastAsia="zh-CN"/>
        </w:rPr>
        <w:t>and</w:t>
      </w:r>
      <w:r w:rsidR="00B526D9" w:rsidRPr="009D19BE">
        <w:rPr>
          <w:rFonts w:ascii="Book Antiqua" w:hAnsi="Book Antiqua" w:cs="Arial"/>
        </w:rPr>
        <w:t xml:space="preserve"> </w:t>
      </w:r>
      <w:r w:rsidR="00B03A8F" w:rsidRPr="009D19BE">
        <w:rPr>
          <w:rFonts w:ascii="Book Antiqua" w:hAnsi="Book Antiqua" w:cs="Arial"/>
        </w:rPr>
        <w:t>D</w:t>
      </w:r>
      <w:r w:rsidR="00B526D9" w:rsidRPr="009D19BE">
        <w:rPr>
          <w:rFonts w:ascii="Book Antiqua" w:hAnsi="Book Antiqua" w:cs="Arial"/>
        </w:rPr>
        <w:t xml:space="preserve">). The receiver-operating characteristic (ROC) curve of RANKL and OPG showed a poor discriminatory strength (AUC: 0.57 </w:t>
      </w:r>
      <w:r w:rsidR="00B03A8F" w:rsidRPr="00A03C60">
        <w:rPr>
          <w:rFonts w:ascii="Book Antiqua" w:hAnsi="Book Antiqua" w:cs="Arial"/>
          <w:color w:val="000000"/>
        </w:rPr>
        <w:t>±</w:t>
      </w:r>
      <w:r w:rsidR="00B526D9" w:rsidRPr="009D19BE">
        <w:rPr>
          <w:rFonts w:ascii="Book Antiqua" w:hAnsi="Book Antiqua" w:cs="Arial"/>
        </w:rPr>
        <w:t xml:space="preserve"> 0.05 for RANKL and 0.56 </w:t>
      </w:r>
      <w:r w:rsidR="00B03A8F" w:rsidRPr="00A03C60">
        <w:rPr>
          <w:rFonts w:ascii="Book Antiqua" w:hAnsi="Book Antiqua" w:cs="Arial"/>
          <w:color w:val="000000"/>
        </w:rPr>
        <w:t>±</w:t>
      </w:r>
      <w:r w:rsidR="00B526D9" w:rsidRPr="009D19BE">
        <w:rPr>
          <w:rFonts w:ascii="Book Antiqua" w:hAnsi="Book Antiqua" w:cs="Arial"/>
        </w:rPr>
        <w:t xml:space="preserve"> 0.06 for OPG) (</w:t>
      </w:r>
      <w:r w:rsidR="00B03A8F" w:rsidRPr="009D19BE">
        <w:rPr>
          <w:rFonts w:ascii="Book Antiqua" w:hAnsi="Book Antiqua" w:cs="Arial"/>
        </w:rPr>
        <w:t>E</w:t>
      </w:r>
      <w:r w:rsidR="00B526D9" w:rsidRPr="009D19BE">
        <w:rPr>
          <w:rFonts w:ascii="Book Antiqua" w:hAnsi="Book Antiqua" w:cs="Arial"/>
        </w:rPr>
        <w:t xml:space="preserve"> </w:t>
      </w:r>
      <w:r w:rsidR="00B03A8F">
        <w:rPr>
          <w:rFonts w:ascii="Book Antiqua" w:eastAsiaTheme="minorEastAsia" w:hAnsi="Book Antiqua" w:cs="Arial" w:hint="eastAsia"/>
          <w:lang w:eastAsia="zh-CN"/>
        </w:rPr>
        <w:t>and</w:t>
      </w:r>
      <w:r w:rsidR="00B526D9" w:rsidRPr="009D19BE">
        <w:rPr>
          <w:rFonts w:ascii="Book Antiqua" w:hAnsi="Book Antiqua" w:cs="Arial"/>
        </w:rPr>
        <w:t xml:space="preserve"> </w:t>
      </w:r>
      <w:r w:rsidR="00B03A8F" w:rsidRPr="009D19BE">
        <w:rPr>
          <w:rFonts w:ascii="Book Antiqua" w:hAnsi="Book Antiqua" w:cs="Arial"/>
        </w:rPr>
        <w:t>F</w:t>
      </w:r>
      <w:r w:rsidR="00B526D9" w:rsidRPr="009D19BE">
        <w:rPr>
          <w:rFonts w:ascii="Book Antiqua" w:hAnsi="Book Antiqua" w:cs="Arial"/>
        </w:rPr>
        <w:t>). ANOVA for the RANKL/OPG ratio showed a significant difference between PJI and non-PJI (</w:t>
      </w:r>
      <w:r w:rsidR="00B03A8F" w:rsidRPr="009D19BE">
        <w:rPr>
          <w:rFonts w:ascii="Book Antiqua" w:hAnsi="Book Antiqua" w:cs="Arial"/>
        </w:rPr>
        <w:t>G</w:t>
      </w:r>
      <w:r w:rsidR="00B526D9" w:rsidRPr="009D19BE">
        <w:rPr>
          <w:rFonts w:ascii="Book Antiqua" w:hAnsi="Book Antiqua" w:cs="Arial"/>
        </w:rPr>
        <w:t xml:space="preserve">), and the discriminatory strength was enhanced with an AUC of 0.7 </w:t>
      </w:r>
      <w:r w:rsidR="00B03A8F" w:rsidRPr="00A03C60">
        <w:rPr>
          <w:rFonts w:ascii="Book Antiqua" w:hAnsi="Book Antiqua" w:cs="Arial"/>
          <w:color w:val="000000"/>
        </w:rPr>
        <w:t>±</w:t>
      </w:r>
      <w:r w:rsidR="00B526D9" w:rsidRPr="009D19BE">
        <w:rPr>
          <w:rFonts w:ascii="Book Antiqua" w:hAnsi="Book Antiqua" w:cs="Arial"/>
        </w:rPr>
        <w:t xml:space="preserve"> 0.05 (</w:t>
      </w:r>
      <w:r w:rsidR="00B03A8F" w:rsidRPr="009D19BE">
        <w:rPr>
          <w:rFonts w:ascii="Book Antiqua" w:hAnsi="Book Antiqua" w:cs="Arial"/>
        </w:rPr>
        <w:t>H</w:t>
      </w:r>
      <w:r w:rsidR="00B526D9" w:rsidRPr="009D19BE">
        <w:rPr>
          <w:rFonts w:ascii="Book Antiqua" w:hAnsi="Book Antiqua" w:cs="Arial"/>
        </w:rPr>
        <w:t xml:space="preserve">); </w:t>
      </w:r>
      <w:proofErr w:type="spellStart"/>
      <w:r w:rsidR="00B11666" w:rsidRPr="00B11666">
        <w:rPr>
          <w:rFonts w:ascii="Book Antiqua" w:eastAsiaTheme="minorEastAsia" w:hAnsi="Book Antiqua" w:cs="Arial" w:hint="eastAsia"/>
          <w:vertAlign w:val="superscript"/>
          <w:lang w:eastAsia="zh-CN"/>
        </w:rPr>
        <w:t>b</w:t>
      </w:r>
      <w:r w:rsidR="00F6431E" w:rsidRPr="00F6431E">
        <w:rPr>
          <w:rFonts w:ascii="Book Antiqua" w:hAnsi="Book Antiqua" w:cs="Arial"/>
          <w:i/>
        </w:rPr>
        <w:t>P</w:t>
      </w:r>
      <w:proofErr w:type="spellEnd"/>
      <w:r w:rsidR="00F6431E" w:rsidRPr="009D19BE">
        <w:rPr>
          <w:rFonts w:ascii="Book Antiqua" w:hAnsi="Book Antiqua" w:cs="Arial"/>
        </w:rPr>
        <w:t xml:space="preserve"> </w:t>
      </w:r>
      <w:r w:rsidR="00B526D9" w:rsidRPr="009D19BE">
        <w:rPr>
          <w:rFonts w:ascii="Book Antiqua" w:hAnsi="Book Antiqua" w:cs="Arial"/>
        </w:rPr>
        <w:t>&lt;</w:t>
      </w:r>
      <w:r w:rsidR="00F6431E">
        <w:rPr>
          <w:rFonts w:ascii="Book Antiqua" w:eastAsiaTheme="minorEastAsia" w:hAnsi="Book Antiqua" w:cs="Arial" w:hint="eastAsia"/>
          <w:lang w:eastAsia="zh-CN"/>
        </w:rPr>
        <w:t xml:space="preserve"> </w:t>
      </w:r>
      <w:r w:rsidR="00B526D9" w:rsidRPr="009D19BE">
        <w:rPr>
          <w:rFonts w:ascii="Book Antiqua" w:hAnsi="Book Antiqua" w:cs="Arial"/>
        </w:rPr>
        <w:t>0.001.</w:t>
      </w:r>
      <w:r w:rsidR="00F2381E" w:rsidRPr="00F2381E">
        <w:rPr>
          <w:rFonts w:ascii="Book Antiqua" w:hAnsi="Book Antiqua" w:cs="Arial"/>
        </w:rPr>
        <w:t xml:space="preserve"> </w:t>
      </w:r>
      <w:r w:rsidR="00F2381E" w:rsidRPr="009D19BE">
        <w:rPr>
          <w:rFonts w:ascii="Book Antiqua" w:hAnsi="Book Antiqua" w:cs="Arial"/>
        </w:rPr>
        <w:t>RANKL</w:t>
      </w:r>
      <w:r w:rsidR="00F2381E">
        <w:rPr>
          <w:rFonts w:ascii="Book Antiqua" w:eastAsiaTheme="minorEastAsia" w:hAnsi="Book Antiqua" w:cs="Arial" w:hint="eastAsia"/>
          <w:lang w:eastAsia="zh-CN"/>
        </w:rPr>
        <w:t>:</w:t>
      </w:r>
      <w:r w:rsidR="00F2381E" w:rsidRPr="005202EE">
        <w:rPr>
          <w:rFonts w:ascii="Book Antiqua" w:hAnsi="Book Antiqua"/>
        </w:rPr>
        <w:t xml:space="preserve"> </w:t>
      </w:r>
      <w:r w:rsidR="00F2381E" w:rsidRPr="009D19BE">
        <w:rPr>
          <w:rFonts w:ascii="Book Antiqua" w:hAnsi="Book Antiqua"/>
        </w:rPr>
        <w:t>RANK-ligand</w:t>
      </w:r>
      <w:r w:rsidR="00F2381E">
        <w:rPr>
          <w:rFonts w:ascii="Book Antiqua" w:eastAsiaTheme="minorEastAsia" w:hAnsi="Book Antiqua" w:cs="Arial" w:hint="eastAsia"/>
          <w:lang w:eastAsia="zh-CN"/>
        </w:rPr>
        <w:t>;</w:t>
      </w:r>
      <w:r w:rsidR="00F2381E" w:rsidRPr="009D19BE">
        <w:rPr>
          <w:rFonts w:ascii="Book Antiqua" w:hAnsi="Book Antiqua" w:cs="Arial"/>
        </w:rPr>
        <w:t xml:space="preserve"> OPG</w:t>
      </w:r>
      <w:r w:rsidR="00F2381E">
        <w:rPr>
          <w:rFonts w:ascii="Book Antiqua" w:eastAsiaTheme="minorEastAsia" w:hAnsi="Book Antiqua" w:cs="Arial" w:hint="eastAsia"/>
          <w:lang w:eastAsia="zh-CN"/>
        </w:rPr>
        <w:t>:</w:t>
      </w:r>
      <w:r w:rsidR="00F2381E" w:rsidRPr="005202EE">
        <w:rPr>
          <w:rFonts w:ascii="Book Antiqua" w:hAnsi="Book Antiqua"/>
        </w:rPr>
        <w:t xml:space="preserve"> </w:t>
      </w:r>
      <w:proofErr w:type="spellStart"/>
      <w:r w:rsidR="00F2381E" w:rsidRPr="009D19BE">
        <w:rPr>
          <w:rFonts w:ascii="Book Antiqua" w:hAnsi="Book Antiqua"/>
        </w:rPr>
        <w:t>Osteoprotegerin</w:t>
      </w:r>
      <w:proofErr w:type="spellEnd"/>
      <w:r w:rsidR="00F2381E">
        <w:rPr>
          <w:rFonts w:ascii="Book Antiqua" w:eastAsiaTheme="minorEastAsia" w:hAnsi="Book Antiqua" w:cs="Arial" w:hint="eastAsia"/>
          <w:lang w:eastAsia="zh-CN"/>
        </w:rPr>
        <w:t>.</w:t>
      </w:r>
      <w:r w:rsidR="00F2381E" w:rsidRPr="009D19BE">
        <w:rPr>
          <w:rFonts w:ascii="Book Antiqua" w:hAnsi="Book Antiqua" w:cs="Arial"/>
        </w:rPr>
        <w:fldChar w:fldCharType="begin"/>
      </w:r>
      <w:r w:rsidR="00F2381E" w:rsidRPr="009D19BE">
        <w:rPr>
          <w:rFonts w:ascii="Book Antiqua" w:hAnsi="Book Antiqua" w:cs="Arial"/>
        </w:rPr>
        <w:instrText xml:space="preserve"> ADDIN </w:instrText>
      </w:r>
      <w:r w:rsidR="00F2381E" w:rsidRPr="009D19BE">
        <w:rPr>
          <w:rFonts w:ascii="Book Antiqua" w:hAnsi="Book Antiqua" w:cs="Arial"/>
        </w:rPr>
        <w:fldChar w:fldCharType="end"/>
      </w:r>
    </w:p>
    <w:p w:rsidR="00B526D9" w:rsidRPr="00BA4041" w:rsidRDefault="00B526D9" w:rsidP="009D19BE">
      <w:pPr>
        <w:spacing w:before="0" w:line="360" w:lineRule="auto"/>
        <w:jc w:val="both"/>
        <w:rPr>
          <w:rFonts w:ascii="Book Antiqua" w:eastAsiaTheme="minorEastAsia" w:hAnsi="Book Antiqua"/>
          <w:b/>
          <w:lang w:eastAsia="zh-CN"/>
        </w:rPr>
      </w:pPr>
    </w:p>
    <w:p w:rsidR="00747B85" w:rsidRDefault="00747B85">
      <w:pPr>
        <w:spacing w:before="0"/>
        <w:jc w:val="left"/>
        <w:rPr>
          <w:rFonts w:ascii="Book Antiqua" w:hAnsi="Book Antiqua" w:cs="Arial"/>
        </w:rPr>
      </w:pPr>
      <w:r>
        <w:rPr>
          <w:rFonts w:ascii="Book Antiqua" w:hAnsi="Book Antiqua" w:cs="Arial"/>
        </w:rPr>
        <w:br w:type="page"/>
      </w:r>
    </w:p>
    <w:p w:rsidR="00F76E87" w:rsidRDefault="0036538C"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r>
        <w:rPr>
          <w:rFonts w:ascii="Book Antiqua" w:hAnsi="Book Antiqua" w:cs="Arial"/>
          <w:noProof/>
          <w:lang w:eastAsia="en-US"/>
        </w:rPr>
        <w:lastRenderedPageBreak/>
        <w:drawing>
          <wp:inline distT="0" distB="0" distL="0" distR="0">
            <wp:extent cx="2832100" cy="2529205"/>
            <wp:effectExtent l="0" t="0" r="6350" b="4445"/>
            <wp:docPr id="10" name="图片 10" descr="E:\jifangfang\送修稿\2016-12-15\30692\新建文件夹\Fig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ifangfang\送修稿\2016-12-15\30692\新建文件夹\Fig2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2100" cy="2529205"/>
                    </a:xfrm>
                    <a:prstGeom prst="rect">
                      <a:avLst/>
                    </a:prstGeom>
                    <a:noFill/>
                    <a:ln>
                      <a:noFill/>
                    </a:ln>
                  </pic:spPr>
                </pic:pic>
              </a:graphicData>
            </a:graphic>
          </wp:inline>
        </w:drawing>
      </w:r>
      <w:r w:rsidRPr="0036538C">
        <w:rPr>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cs="Arial"/>
          <w:noProof/>
          <w:lang w:eastAsia="en-US"/>
        </w:rPr>
        <w:drawing>
          <wp:inline distT="0" distB="0" distL="0" distR="0">
            <wp:extent cx="2861945" cy="2553335"/>
            <wp:effectExtent l="0" t="0" r="0" b="0"/>
            <wp:docPr id="11" name="图片 11" descr="E:\jifangfang\送修稿\2016-12-15\30692\新建文件夹\Fig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jifangfang\送修稿\2016-12-15\30692\新建文件夹\Fig2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1945" cy="2553335"/>
                    </a:xfrm>
                    <a:prstGeom prst="rect">
                      <a:avLst/>
                    </a:prstGeom>
                    <a:noFill/>
                    <a:ln>
                      <a:noFill/>
                    </a:ln>
                  </pic:spPr>
                </pic:pic>
              </a:graphicData>
            </a:graphic>
          </wp:inline>
        </w:drawing>
      </w:r>
    </w:p>
    <w:p w:rsidR="0036538C" w:rsidRDefault="0036538C" w:rsidP="009D19BE">
      <w:pPr>
        <w:spacing w:before="0"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r>
        <w:rPr>
          <w:rFonts w:ascii="Book Antiqua" w:eastAsiaTheme="minorEastAsia" w:hAnsi="Book Antiqua" w:cs="Arial"/>
          <w:noProof/>
          <w:lang w:eastAsia="en-US"/>
        </w:rPr>
        <w:drawing>
          <wp:inline distT="0" distB="0" distL="0" distR="0">
            <wp:extent cx="2838450" cy="2374900"/>
            <wp:effectExtent l="0" t="0" r="0" b="6350"/>
            <wp:docPr id="12" name="图片 12" descr="E:\jifangfang\送修稿\2016-12-15\30692\新建文件夹\Fig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jifangfang\送修稿\2016-12-15\30692\新建文件夹\Fig2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8450" cy="2374900"/>
                    </a:xfrm>
                    <a:prstGeom prst="rect">
                      <a:avLst/>
                    </a:prstGeom>
                    <a:noFill/>
                    <a:ln>
                      <a:noFill/>
                    </a:ln>
                  </pic:spPr>
                </pic:pic>
              </a:graphicData>
            </a:graphic>
          </wp:inline>
        </w:drawing>
      </w:r>
      <w:r w:rsidRPr="0036538C">
        <w:rPr>
          <w:snapToGrid w:val="0"/>
          <w:color w:val="000000"/>
          <w:w w:val="0"/>
          <w:sz w:val="0"/>
          <w:szCs w:val="0"/>
          <w:u w:color="000000"/>
          <w:bdr w:val="none" w:sz="0" w:space="0" w:color="000000"/>
          <w:shd w:val="clear" w:color="000000" w:fill="000000"/>
          <w:lang w:val="x-none" w:eastAsia="x-none" w:bidi="x-none"/>
        </w:rPr>
        <w:t xml:space="preserve"> </w:t>
      </w:r>
      <w:r>
        <w:rPr>
          <w:rFonts w:ascii="Book Antiqua" w:eastAsiaTheme="minorEastAsia" w:hAnsi="Book Antiqua" w:cs="Arial"/>
          <w:noProof/>
          <w:lang w:eastAsia="en-US"/>
        </w:rPr>
        <w:drawing>
          <wp:inline distT="0" distB="0" distL="0" distR="0">
            <wp:extent cx="2849880" cy="2416810"/>
            <wp:effectExtent l="0" t="0" r="7620" b="2540"/>
            <wp:docPr id="13" name="图片 13" descr="E:\jifangfang\送修稿\2016-12-15\30692\新建文件夹\Fig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jifangfang\送修稿\2016-12-15\30692\新建文件夹\Fig2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9880" cy="2416810"/>
                    </a:xfrm>
                    <a:prstGeom prst="rect">
                      <a:avLst/>
                    </a:prstGeom>
                    <a:noFill/>
                    <a:ln>
                      <a:noFill/>
                    </a:ln>
                  </pic:spPr>
                </pic:pic>
              </a:graphicData>
            </a:graphic>
          </wp:inline>
        </w:drawing>
      </w:r>
    </w:p>
    <w:p w:rsidR="0036538C" w:rsidRPr="0036538C" w:rsidRDefault="0036538C" w:rsidP="009D19BE">
      <w:pPr>
        <w:spacing w:before="0" w:line="360" w:lineRule="auto"/>
        <w:jc w:val="both"/>
        <w:rPr>
          <w:rFonts w:ascii="Book Antiqua" w:eastAsiaTheme="minorEastAsia" w:hAnsi="Book Antiqua" w:cs="Arial"/>
          <w:lang w:eastAsia="zh-CN"/>
        </w:rPr>
      </w:pPr>
      <w:r>
        <w:rPr>
          <w:rFonts w:ascii="Book Antiqua" w:eastAsiaTheme="minorEastAsia" w:hAnsi="Book Antiqua" w:cs="Arial"/>
          <w:noProof/>
          <w:lang w:eastAsia="en-US"/>
        </w:rPr>
        <w:drawing>
          <wp:inline distT="0" distB="0" distL="0" distR="0">
            <wp:extent cx="2624446" cy="2195472"/>
            <wp:effectExtent l="0" t="0" r="5080" b="0"/>
            <wp:docPr id="14" name="图片 14" descr="E:\jifangfang\送修稿\2016-12-15\30692\新建文件夹\Fig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jifangfang\送修稿\2016-12-15\30692\新建文件夹\Fig2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4510" cy="2195526"/>
                    </a:xfrm>
                    <a:prstGeom prst="rect">
                      <a:avLst/>
                    </a:prstGeom>
                    <a:noFill/>
                    <a:ln>
                      <a:noFill/>
                    </a:ln>
                  </pic:spPr>
                </pic:pic>
              </a:graphicData>
            </a:graphic>
          </wp:inline>
        </w:drawing>
      </w:r>
      <w:r w:rsidRPr="0036538C">
        <w:rPr>
          <w:snapToGrid w:val="0"/>
          <w:color w:val="000000"/>
          <w:w w:val="0"/>
          <w:sz w:val="0"/>
          <w:szCs w:val="0"/>
          <w:u w:color="000000"/>
          <w:bdr w:val="none" w:sz="0" w:space="0" w:color="000000"/>
          <w:shd w:val="clear" w:color="000000" w:fill="000000"/>
          <w:lang w:val="x-none" w:eastAsia="x-none" w:bidi="x-none"/>
        </w:rPr>
        <w:t xml:space="preserve"> </w:t>
      </w:r>
      <w:r>
        <w:rPr>
          <w:rFonts w:ascii="Book Antiqua" w:eastAsiaTheme="minorEastAsia" w:hAnsi="Book Antiqua" w:cs="Arial"/>
          <w:noProof/>
          <w:lang w:eastAsia="en-US"/>
        </w:rPr>
        <w:drawing>
          <wp:inline distT="0" distB="0" distL="0" distR="0">
            <wp:extent cx="2565070" cy="2175280"/>
            <wp:effectExtent l="0" t="0" r="6985" b="0"/>
            <wp:docPr id="15" name="图片 15" descr="E:\jifangfang\送修稿\2016-12-15\30692\新建文件夹\Fig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jifangfang\送修稿\2016-12-15\30692\新建文件夹\Fig2F.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65263" cy="2175444"/>
                    </a:xfrm>
                    <a:prstGeom prst="rect">
                      <a:avLst/>
                    </a:prstGeom>
                    <a:noFill/>
                    <a:ln>
                      <a:noFill/>
                    </a:ln>
                  </pic:spPr>
                </pic:pic>
              </a:graphicData>
            </a:graphic>
          </wp:inline>
        </w:drawing>
      </w:r>
    </w:p>
    <w:p w:rsidR="005B4E28" w:rsidRPr="0009593C" w:rsidRDefault="00747B85" w:rsidP="009D19BE">
      <w:pPr>
        <w:spacing w:before="0" w:line="360" w:lineRule="auto"/>
        <w:jc w:val="both"/>
        <w:rPr>
          <w:rFonts w:ascii="Book Antiqua" w:eastAsiaTheme="minorEastAsia" w:hAnsi="Book Antiqua" w:cs="Arial"/>
          <w:lang w:eastAsia="zh-CN"/>
        </w:rPr>
      </w:pPr>
      <w:r>
        <w:rPr>
          <w:rFonts w:ascii="Book Antiqua" w:hAnsi="Book Antiqua" w:cs="Arial"/>
          <w:b/>
        </w:rPr>
        <w:t xml:space="preserve">Figure 2 Serum parameters, loosened </w:t>
      </w:r>
      <w:proofErr w:type="spellStart"/>
      <w:r w:rsidRPr="00747B85">
        <w:rPr>
          <w:rFonts w:ascii="Book Antiqua" w:hAnsi="Book Antiqua" w:cs="Arial"/>
          <w:b/>
          <w:i/>
        </w:rPr>
        <w:t>vs</w:t>
      </w:r>
      <w:proofErr w:type="spellEnd"/>
      <w:r w:rsidR="00F76E87" w:rsidRPr="009D19BE">
        <w:rPr>
          <w:rFonts w:ascii="Book Antiqua" w:hAnsi="Book Antiqua" w:cs="Arial"/>
          <w:b/>
        </w:rPr>
        <w:t xml:space="preserve"> stable implants</w:t>
      </w:r>
      <w:r>
        <w:rPr>
          <w:rFonts w:ascii="Book Antiqua" w:eastAsiaTheme="minorEastAsia" w:hAnsi="Book Antiqua" w:cs="Arial" w:hint="eastAsia"/>
          <w:b/>
          <w:lang w:eastAsia="zh-CN"/>
        </w:rPr>
        <w:t>.</w:t>
      </w:r>
      <w:r w:rsidR="0036538C">
        <w:rPr>
          <w:rFonts w:ascii="Book Antiqua" w:eastAsiaTheme="minorEastAsia" w:hAnsi="Book Antiqua" w:cs="Arial" w:hint="eastAsia"/>
          <w:b/>
          <w:lang w:eastAsia="zh-CN"/>
        </w:rPr>
        <w:t xml:space="preserve"> </w:t>
      </w:r>
      <w:proofErr w:type="gramStart"/>
      <w:r w:rsidR="00B526D9" w:rsidRPr="009D19BE">
        <w:rPr>
          <w:rFonts w:ascii="Book Antiqua" w:hAnsi="Book Antiqua" w:cs="Arial"/>
        </w:rPr>
        <w:t>Analysis of variance (</w:t>
      </w:r>
      <w:proofErr w:type="spellStart"/>
      <w:r w:rsidR="00B526D9" w:rsidRPr="009D19BE">
        <w:rPr>
          <w:rFonts w:ascii="Book Antiqua" w:eastAsia="Cambria" w:hAnsi="Book Antiqua" w:cs="Arial"/>
          <w:lang w:eastAsia="en-US"/>
        </w:rPr>
        <w:t>Kruskal</w:t>
      </w:r>
      <w:proofErr w:type="spellEnd"/>
      <w:r w:rsidR="00B526D9" w:rsidRPr="009D19BE">
        <w:rPr>
          <w:rFonts w:ascii="Book Antiqua" w:eastAsia="Cambria" w:hAnsi="Book Antiqua" w:cs="Arial"/>
          <w:lang w:eastAsia="en-US"/>
        </w:rPr>
        <w:t>-Wallis-ANOVA) without assuming normal distribution with Dunn’s post-hoc test.</w:t>
      </w:r>
      <w:proofErr w:type="gramEnd"/>
      <w:r w:rsidR="00B526D9" w:rsidRPr="009D19BE">
        <w:rPr>
          <w:rFonts w:ascii="Book Antiqua" w:eastAsia="Cambria" w:hAnsi="Book Antiqua" w:cs="Arial"/>
          <w:lang w:eastAsia="en-US"/>
        </w:rPr>
        <w:t xml:space="preserve"> RANKL and OPG serum levels showed n</w:t>
      </w:r>
      <w:r w:rsidR="00B526D9" w:rsidRPr="009D19BE">
        <w:rPr>
          <w:rFonts w:ascii="Book Antiqua" w:hAnsi="Book Antiqua" w:cs="Arial"/>
        </w:rPr>
        <w:t xml:space="preserve">o significant (ns) differences in the mean values between a stable and loose implant </w:t>
      </w:r>
      <w:r w:rsidR="00B00FA8" w:rsidRPr="009D19BE">
        <w:rPr>
          <w:rFonts w:ascii="Book Antiqua" w:hAnsi="Book Antiqua" w:cs="Arial"/>
        </w:rPr>
        <w:t xml:space="preserve">(A </w:t>
      </w:r>
      <w:r w:rsidR="00B00FA8">
        <w:rPr>
          <w:rFonts w:ascii="Book Antiqua" w:eastAsiaTheme="minorEastAsia" w:hAnsi="Book Antiqua" w:cs="Arial" w:hint="eastAsia"/>
          <w:lang w:eastAsia="zh-CN"/>
        </w:rPr>
        <w:t>and</w:t>
      </w:r>
      <w:r w:rsidR="00B526D9" w:rsidRPr="009D19BE">
        <w:rPr>
          <w:rFonts w:ascii="Book Antiqua" w:hAnsi="Book Antiqua" w:cs="Arial"/>
        </w:rPr>
        <w:t xml:space="preserve"> </w:t>
      </w:r>
      <w:r w:rsidR="00B00FA8" w:rsidRPr="009D19BE">
        <w:rPr>
          <w:rFonts w:ascii="Book Antiqua" w:hAnsi="Book Antiqua" w:cs="Arial"/>
        </w:rPr>
        <w:t>B</w:t>
      </w:r>
      <w:r w:rsidR="00B526D9" w:rsidRPr="009D19BE">
        <w:rPr>
          <w:rFonts w:ascii="Book Antiqua" w:hAnsi="Book Antiqua" w:cs="Arial"/>
        </w:rPr>
        <w:t xml:space="preserve">), nor did the other parameters as alkaline phosphatase (AP), </w:t>
      </w:r>
      <w:proofErr w:type="spellStart"/>
      <w:r w:rsidR="00B526D9" w:rsidRPr="009D19BE">
        <w:rPr>
          <w:rFonts w:ascii="Book Antiqua" w:hAnsi="Book Antiqua" w:cs="Arial"/>
        </w:rPr>
        <w:t>boneAP</w:t>
      </w:r>
      <w:proofErr w:type="spellEnd"/>
      <w:r w:rsidR="00B526D9" w:rsidRPr="009D19BE">
        <w:rPr>
          <w:rFonts w:ascii="Book Antiqua" w:hAnsi="Book Antiqua" w:cs="Arial"/>
        </w:rPr>
        <w:t>, and serum phosphate (</w:t>
      </w:r>
      <w:r w:rsidR="00B00FA8" w:rsidRPr="009D19BE">
        <w:rPr>
          <w:rFonts w:ascii="Book Antiqua" w:hAnsi="Book Antiqua" w:cs="Arial"/>
        </w:rPr>
        <w:t>C-F</w:t>
      </w:r>
      <w:r w:rsidR="00B526D9" w:rsidRPr="009D19BE">
        <w:rPr>
          <w:rFonts w:ascii="Book Antiqua" w:hAnsi="Book Antiqua" w:cs="Arial"/>
        </w:rPr>
        <w:t>).</w:t>
      </w:r>
      <w:r w:rsidR="005202EE" w:rsidRPr="005202EE">
        <w:rPr>
          <w:rFonts w:ascii="Book Antiqua" w:hAnsi="Book Antiqua" w:cs="Arial"/>
        </w:rPr>
        <w:t xml:space="preserve"> </w:t>
      </w:r>
      <w:r w:rsidR="005202EE" w:rsidRPr="009D19BE">
        <w:rPr>
          <w:rFonts w:ascii="Book Antiqua" w:hAnsi="Book Antiqua" w:cs="Arial"/>
        </w:rPr>
        <w:t>RANKL</w:t>
      </w:r>
      <w:r w:rsidR="005202EE">
        <w:rPr>
          <w:rFonts w:ascii="Book Antiqua" w:eastAsiaTheme="minorEastAsia" w:hAnsi="Book Antiqua" w:cs="Arial" w:hint="eastAsia"/>
          <w:lang w:eastAsia="zh-CN"/>
        </w:rPr>
        <w:t>:</w:t>
      </w:r>
      <w:r w:rsidR="005202EE" w:rsidRPr="005202EE">
        <w:rPr>
          <w:rFonts w:ascii="Book Antiqua" w:hAnsi="Book Antiqua"/>
        </w:rPr>
        <w:t xml:space="preserve"> </w:t>
      </w:r>
      <w:r w:rsidR="005202EE" w:rsidRPr="009D19BE">
        <w:rPr>
          <w:rFonts w:ascii="Book Antiqua" w:hAnsi="Book Antiqua"/>
        </w:rPr>
        <w:t>RANK-ligand</w:t>
      </w:r>
      <w:r w:rsidR="005202EE">
        <w:rPr>
          <w:rFonts w:ascii="Book Antiqua" w:eastAsiaTheme="minorEastAsia" w:hAnsi="Book Antiqua" w:cs="Arial" w:hint="eastAsia"/>
          <w:lang w:eastAsia="zh-CN"/>
        </w:rPr>
        <w:t>;</w:t>
      </w:r>
      <w:r w:rsidR="005202EE" w:rsidRPr="009D19BE">
        <w:rPr>
          <w:rFonts w:ascii="Book Antiqua" w:hAnsi="Book Antiqua" w:cs="Arial"/>
        </w:rPr>
        <w:t xml:space="preserve"> OPG</w:t>
      </w:r>
      <w:r w:rsidR="005202EE">
        <w:rPr>
          <w:rFonts w:ascii="Book Antiqua" w:eastAsiaTheme="minorEastAsia" w:hAnsi="Book Antiqua" w:cs="Arial" w:hint="eastAsia"/>
          <w:lang w:eastAsia="zh-CN"/>
        </w:rPr>
        <w:t>:</w:t>
      </w:r>
      <w:r w:rsidR="005202EE" w:rsidRPr="005202EE">
        <w:rPr>
          <w:rFonts w:ascii="Book Antiqua" w:hAnsi="Book Antiqua"/>
        </w:rPr>
        <w:t xml:space="preserve"> </w:t>
      </w:r>
      <w:proofErr w:type="spellStart"/>
      <w:r w:rsidR="005202EE" w:rsidRPr="009D19BE">
        <w:rPr>
          <w:rFonts w:ascii="Book Antiqua" w:hAnsi="Book Antiqua"/>
        </w:rPr>
        <w:t>Osteoprotegerin</w:t>
      </w:r>
      <w:proofErr w:type="spellEnd"/>
      <w:r w:rsidR="005202EE">
        <w:rPr>
          <w:rFonts w:ascii="Book Antiqua" w:eastAsiaTheme="minorEastAsia" w:hAnsi="Book Antiqua" w:cs="Arial" w:hint="eastAsia"/>
          <w:lang w:eastAsia="zh-CN"/>
        </w:rPr>
        <w:t>.</w:t>
      </w:r>
      <w:r w:rsidR="005202EE" w:rsidRPr="009D19BE">
        <w:rPr>
          <w:rFonts w:ascii="Book Antiqua" w:hAnsi="Book Antiqua" w:cs="Arial"/>
        </w:rPr>
        <w:fldChar w:fldCharType="begin"/>
      </w:r>
      <w:r w:rsidR="005202EE" w:rsidRPr="009D19BE">
        <w:rPr>
          <w:rFonts w:ascii="Book Antiqua" w:hAnsi="Book Antiqua" w:cs="Arial"/>
        </w:rPr>
        <w:instrText xml:space="preserve"> ADDIN </w:instrText>
      </w:r>
      <w:r w:rsidR="005202EE" w:rsidRPr="009D19BE">
        <w:rPr>
          <w:rFonts w:ascii="Book Antiqua" w:hAnsi="Book Antiqua" w:cs="Arial"/>
        </w:rPr>
        <w:fldChar w:fldCharType="end"/>
      </w:r>
    </w:p>
    <w:sectPr w:rsidR="005B4E28" w:rsidRPr="0009593C" w:rsidSect="00432A91">
      <w:footerReference w:type="default" r:id="rId24"/>
      <w:pgSz w:w="11900" w:h="168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92" w:rsidRDefault="004A0E92" w:rsidP="007D7517">
      <w:pPr>
        <w:spacing w:before="0"/>
      </w:pPr>
      <w:r>
        <w:separator/>
      </w:r>
    </w:p>
  </w:endnote>
  <w:endnote w:type="continuationSeparator" w:id="0">
    <w:p w:rsidR="004A0E92" w:rsidRDefault="004A0E92" w:rsidP="007D75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736134"/>
      <w:docPartObj>
        <w:docPartGallery w:val="Page Numbers (Bottom of Page)"/>
        <w:docPartUnique/>
      </w:docPartObj>
    </w:sdtPr>
    <w:sdtEndPr/>
    <w:sdtContent>
      <w:p w:rsidR="00A369D1" w:rsidRDefault="0025474D">
        <w:pPr>
          <w:pStyle w:val="Footer"/>
          <w:jc w:val="right"/>
        </w:pPr>
        <w:r>
          <w:fldChar w:fldCharType="begin"/>
        </w:r>
        <w:r>
          <w:instrText>PAGE   \* MERGEFORMAT</w:instrText>
        </w:r>
        <w:r>
          <w:fldChar w:fldCharType="separate"/>
        </w:r>
        <w:r w:rsidR="00EA6B22" w:rsidRPr="00EA6B22">
          <w:rPr>
            <w:noProof/>
            <w:lang w:val="de-DE"/>
          </w:rPr>
          <w:t>21</w:t>
        </w:r>
        <w:r>
          <w:rPr>
            <w:noProof/>
            <w:lang w:val="de-DE"/>
          </w:rPr>
          <w:fldChar w:fldCharType="end"/>
        </w:r>
      </w:p>
    </w:sdtContent>
  </w:sdt>
  <w:p w:rsidR="00A369D1" w:rsidRDefault="00A369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92" w:rsidRDefault="004A0E92" w:rsidP="007D7517">
      <w:pPr>
        <w:spacing w:before="0"/>
      </w:pPr>
      <w:r>
        <w:separator/>
      </w:r>
    </w:p>
  </w:footnote>
  <w:footnote w:type="continuationSeparator" w:id="0">
    <w:p w:rsidR="004A0E92" w:rsidRDefault="004A0E92" w:rsidP="007D7517">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7917"/>
    <w:multiLevelType w:val="hybridMultilevel"/>
    <w:tmpl w:val="2C6C81FA"/>
    <w:lvl w:ilvl="0" w:tplc="BDB45DF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A4231"/>
    <w:rsid w:val="00003438"/>
    <w:rsid w:val="000035AC"/>
    <w:rsid w:val="00010FA0"/>
    <w:rsid w:val="000131C0"/>
    <w:rsid w:val="0002196E"/>
    <w:rsid w:val="00026681"/>
    <w:rsid w:val="000305D1"/>
    <w:rsid w:val="0004312F"/>
    <w:rsid w:val="00045C24"/>
    <w:rsid w:val="00054065"/>
    <w:rsid w:val="00055360"/>
    <w:rsid w:val="000722B1"/>
    <w:rsid w:val="00073766"/>
    <w:rsid w:val="000774EB"/>
    <w:rsid w:val="00080418"/>
    <w:rsid w:val="000842E3"/>
    <w:rsid w:val="0009593C"/>
    <w:rsid w:val="000A281F"/>
    <w:rsid w:val="000B4548"/>
    <w:rsid w:val="000C3C24"/>
    <w:rsid w:val="000D1F19"/>
    <w:rsid w:val="000D4D26"/>
    <w:rsid w:val="000E5505"/>
    <w:rsid w:val="000F125F"/>
    <w:rsid w:val="000F1509"/>
    <w:rsid w:val="001004FD"/>
    <w:rsid w:val="00104680"/>
    <w:rsid w:val="00122153"/>
    <w:rsid w:val="001414FB"/>
    <w:rsid w:val="00147905"/>
    <w:rsid w:val="001613B2"/>
    <w:rsid w:val="00167582"/>
    <w:rsid w:val="00175001"/>
    <w:rsid w:val="0018079F"/>
    <w:rsid w:val="001A0C98"/>
    <w:rsid w:val="001A514B"/>
    <w:rsid w:val="001A7ECB"/>
    <w:rsid w:val="001D6D9E"/>
    <w:rsid w:val="001D786F"/>
    <w:rsid w:val="001F1775"/>
    <w:rsid w:val="001F2D28"/>
    <w:rsid w:val="00201F28"/>
    <w:rsid w:val="00217173"/>
    <w:rsid w:val="00224B05"/>
    <w:rsid w:val="00234582"/>
    <w:rsid w:val="00237A58"/>
    <w:rsid w:val="00245266"/>
    <w:rsid w:val="0025474D"/>
    <w:rsid w:val="00254F78"/>
    <w:rsid w:val="0026100F"/>
    <w:rsid w:val="00287410"/>
    <w:rsid w:val="002B2497"/>
    <w:rsid w:val="002B41E0"/>
    <w:rsid w:val="002B58BA"/>
    <w:rsid w:val="002B7C4C"/>
    <w:rsid w:val="002D38A9"/>
    <w:rsid w:val="002E0C9C"/>
    <w:rsid w:val="002E2085"/>
    <w:rsid w:val="002F50B6"/>
    <w:rsid w:val="002F7068"/>
    <w:rsid w:val="00316BCF"/>
    <w:rsid w:val="00325F4B"/>
    <w:rsid w:val="0035066F"/>
    <w:rsid w:val="00364637"/>
    <w:rsid w:val="0036538C"/>
    <w:rsid w:val="00366B14"/>
    <w:rsid w:val="00370F14"/>
    <w:rsid w:val="00375497"/>
    <w:rsid w:val="00376829"/>
    <w:rsid w:val="00383E90"/>
    <w:rsid w:val="00391537"/>
    <w:rsid w:val="003950CA"/>
    <w:rsid w:val="00395E51"/>
    <w:rsid w:val="003A5EAA"/>
    <w:rsid w:val="003A668F"/>
    <w:rsid w:val="003A677E"/>
    <w:rsid w:val="003A6A40"/>
    <w:rsid w:val="003C0FD7"/>
    <w:rsid w:val="003C6795"/>
    <w:rsid w:val="003D41BF"/>
    <w:rsid w:val="003D742C"/>
    <w:rsid w:val="00402D44"/>
    <w:rsid w:val="004062C5"/>
    <w:rsid w:val="00416A6C"/>
    <w:rsid w:val="00432A91"/>
    <w:rsid w:val="00456767"/>
    <w:rsid w:val="00476517"/>
    <w:rsid w:val="00476CD8"/>
    <w:rsid w:val="004A006B"/>
    <w:rsid w:val="004A0E92"/>
    <w:rsid w:val="004A2F78"/>
    <w:rsid w:val="004A3B07"/>
    <w:rsid w:val="004A3DCD"/>
    <w:rsid w:val="004A7CD0"/>
    <w:rsid w:val="004C0798"/>
    <w:rsid w:val="004C4E16"/>
    <w:rsid w:val="004C6836"/>
    <w:rsid w:val="004D04CF"/>
    <w:rsid w:val="004E6018"/>
    <w:rsid w:val="0050110B"/>
    <w:rsid w:val="0050264A"/>
    <w:rsid w:val="00511BD9"/>
    <w:rsid w:val="005131A3"/>
    <w:rsid w:val="00517343"/>
    <w:rsid w:val="005202EE"/>
    <w:rsid w:val="0052683E"/>
    <w:rsid w:val="00535AB1"/>
    <w:rsid w:val="005374A1"/>
    <w:rsid w:val="00545F17"/>
    <w:rsid w:val="005510B2"/>
    <w:rsid w:val="00575804"/>
    <w:rsid w:val="0058347C"/>
    <w:rsid w:val="00583C18"/>
    <w:rsid w:val="00591ABD"/>
    <w:rsid w:val="005979E1"/>
    <w:rsid w:val="005A4231"/>
    <w:rsid w:val="005A5435"/>
    <w:rsid w:val="005A708C"/>
    <w:rsid w:val="005B4E28"/>
    <w:rsid w:val="005C69EB"/>
    <w:rsid w:val="005E3D8C"/>
    <w:rsid w:val="005F30E0"/>
    <w:rsid w:val="0060130D"/>
    <w:rsid w:val="006237A7"/>
    <w:rsid w:val="0063652D"/>
    <w:rsid w:val="00641110"/>
    <w:rsid w:val="006469BE"/>
    <w:rsid w:val="0065227E"/>
    <w:rsid w:val="006540A2"/>
    <w:rsid w:val="006677EB"/>
    <w:rsid w:val="006850C0"/>
    <w:rsid w:val="00687FAB"/>
    <w:rsid w:val="006B526D"/>
    <w:rsid w:val="006C0E55"/>
    <w:rsid w:val="006C3B21"/>
    <w:rsid w:val="006D29AC"/>
    <w:rsid w:val="006F2AF0"/>
    <w:rsid w:val="006F41CB"/>
    <w:rsid w:val="00702CE1"/>
    <w:rsid w:val="007055DB"/>
    <w:rsid w:val="00725F23"/>
    <w:rsid w:val="00731C5D"/>
    <w:rsid w:val="00740855"/>
    <w:rsid w:val="00747B85"/>
    <w:rsid w:val="00757DB2"/>
    <w:rsid w:val="0076010C"/>
    <w:rsid w:val="007665D9"/>
    <w:rsid w:val="007751E0"/>
    <w:rsid w:val="007936C6"/>
    <w:rsid w:val="0079492B"/>
    <w:rsid w:val="007C01CB"/>
    <w:rsid w:val="007D5F1F"/>
    <w:rsid w:val="007D7517"/>
    <w:rsid w:val="007F034E"/>
    <w:rsid w:val="007F6CA9"/>
    <w:rsid w:val="00800B96"/>
    <w:rsid w:val="00807366"/>
    <w:rsid w:val="00814A16"/>
    <w:rsid w:val="0082668A"/>
    <w:rsid w:val="00830C25"/>
    <w:rsid w:val="008316C8"/>
    <w:rsid w:val="00837206"/>
    <w:rsid w:val="0088342B"/>
    <w:rsid w:val="008847A0"/>
    <w:rsid w:val="00892A6B"/>
    <w:rsid w:val="00895001"/>
    <w:rsid w:val="008C67FD"/>
    <w:rsid w:val="008E62F3"/>
    <w:rsid w:val="008E707C"/>
    <w:rsid w:val="008F5465"/>
    <w:rsid w:val="008F5693"/>
    <w:rsid w:val="00900D4E"/>
    <w:rsid w:val="00901F0C"/>
    <w:rsid w:val="00912290"/>
    <w:rsid w:val="00912548"/>
    <w:rsid w:val="009221D7"/>
    <w:rsid w:val="0093038D"/>
    <w:rsid w:val="00937E8E"/>
    <w:rsid w:val="00942B0A"/>
    <w:rsid w:val="00942C62"/>
    <w:rsid w:val="0094315B"/>
    <w:rsid w:val="00957383"/>
    <w:rsid w:val="00957E25"/>
    <w:rsid w:val="0096190B"/>
    <w:rsid w:val="00962EA0"/>
    <w:rsid w:val="009656C4"/>
    <w:rsid w:val="009737B4"/>
    <w:rsid w:val="00976326"/>
    <w:rsid w:val="009A443B"/>
    <w:rsid w:val="009B2A67"/>
    <w:rsid w:val="009D19BE"/>
    <w:rsid w:val="009D3EC5"/>
    <w:rsid w:val="009D7101"/>
    <w:rsid w:val="00A013A2"/>
    <w:rsid w:val="00A10E84"/>
    <w:rsid w:val="00A1729F"/>
    <w:rsid w:val="00A322F5"/>
    <w:rsid w:val="00A369D1"/>
    <w:rsid w:val="00A4349F"/>
    <w:rsid w:val="00A47779"/>
    <w:rsid w:val="00A477CA"/>
    <w:rsid w:val="00A5235B"/>
    <w:rsid w:val="00A56110"/>
    <w:rsid w:val="00A65FFD"/>
    <w:rsid w:val="00A70617"/>
    <w:rsid w:val="00A714B2"/>
    <w:rsid w:val="00A7575D"/>
    <w:rsid w:val="00A84235"/>
    <w:rsid w:val="00A941F5"/>
    <w:rsid w:val="00AB007B"/>
    <w:rsid w:val="00AD7091"/>
    <w:rsid w:val="00AE180A"/>
    <w:rsid w:val="00AF6EB6"/>
    <w:rsid w:val="00B00FA8"/>
    <w:rsid w:val="00B00FAA"/>
    <w:rsid w:val="00B03A8F"/>
    <w:rsid w:val="00B11666"/>
    <w:rsid w:val="00B24845"/>
    <w:rsid w:val="00B25BB0"/>
    <w:rsid w:val="00B3198B"/>
    <w:rsid w:val="00B347A0"/>
    <w:rsid w:val="00B4016C"/>
    <w:rsid w:val="00B41B0D"/>
    <w:rsid w:val="00B50026"/>
    <w:rsid w:val="00B526D9"/>
    <w:rsid w:val="00B60C70"/>
    <w:rsid w:val="00B62EC8"/>
    <w:rsid w:val="00B70B8E"/>
    <w:rsid w:val="00B722FA"/>
    <w:rsid w:val="00B734CD"/>
    <w:rsid w:val="00B7401D"/>
    <w:rsid w:val="00B86D90"/>
    <w:rsid w:val="00BA4041"/>
    <w:rsid w:val="00BC0857"/>
    <w:rsid w:val="00BC11DD"/>
    <w:rsid w:val="00BC1780"/>
    <w:rsid w:val="00BD167A"/>
    <w:rsid w:val="00BD62DF"/>
    <w:rsid w:val="00BF7748"/>
    <w:rsid w:val="00C038E8"/>
    <w:rsid w:val="00C20DE2"/>
    <w:rsid w:val="00C21386"/>
    <w:rsid w:val="00C22470"/>
    <w:rsid w:val="00C3782D"/>
    <w:rsid w:val="00C44A32"/>
    <w:rsid w:val="00C4693E"/>
    <w:rsid w:val="00C63305"/>
    <w:rsid w:val="00C669E6"/>
    <w:rsid w:val="00C73CD2"/>
    <w:rsid w:val="00C75531"/>
    <w:rsid w:val="00C77BDC"/>
    <w:rsid w:val="00C84982"/>
    <w:rsid w:val="00CD1A5D"/>
    <w:rsid w:val="00CD2B86"/>
    <w:rsid w:val="00CD3898"/>
    <w:rsid w:val="00CD4A97"/>
    <w:rsid w:val="00CF1AB4"/>
    <w:rsid w:val="00CF5A2E"/>
    <w:rsid w:val="00CF6905"/>
    <w:rsid w:val="00D1276B"/>
    <w:rsid w:val="00D12C3F"/>
    <w:rsid w:val="00D1394D"/>
    <w:rsid w:val="00D15994"/>
    <w:rsid w:val="00D368C1"/>
    <w:rsid w:val="00D52B3C"/>
    <w:rsid w:val="00D6754E"/>
    <w:rsid w:val="00D76594"/>
    <w:rsid w:val="00D76CBE"/>
    <w:rsid w:val="00D86778"/>
    <w:rsid w:val="00DB317A"/>
    <w:rsid w:val="00DB6E6C"/>
    <w:rsid w:val="00DC1E3F"/>
    <w:rsid w:val="00DD0481"/>
    <w:rsid w:val="00DD04EF"/>
    <w:rsid w:val="00DD24CD"/>
    <w:rsid w:val="00DE1E6D"/>
    <w:rsid w:val="00DE5E4D"/>
    <w:rsid w:val="00DF3DC2"/>
    <w:rsid w:val="00E00F9D"/>
    <w:rsid w:val="00E128E1"/>
    <w:rsid w:val="00E169C2"/>
    <w:rsid w:val="00E21EC6"/>
    <w:rsid w:val="00E22B59"/>
    <w:rsid w:val="00E235CF"/>
    <w:rsid w:val="00E241B4"/>
    <w:rsid w:val="00E27C6E"/>
    <w:rsid w:val="00E4525D"/>
    <w:rsid w:val="00E460CC"/>
    <w:rsid w:val="00E55732"/>
    <w:rsid w:val="00E72BEA"/>
    <w:rsid w:val="00E76D6E"/>
    <w:rsid w:val="00E772F9"/>
    <w:rsid w:val="00E82419"/>
    <w:rsid w:val="00EA6B22"/>
    <w:rsid w:val="00EB2F73"/>
    <w:rsid w:val="00EF7CBC"/>
    <w:rsid w:val="00EF7E63"/>
    <w:rsid w:val="00F0222D"/>
    <w:rsid w:val="00F079AE"/>
    <w:rsid w:val="00F15835"/>
    <w:rsid w:val="00F16D8A"/>
    <w:rsid w:val="00F22C4E"/>
    <w:rsid w:val="00F2381E"/>
    <w:rsid w:val="00F309CE"/>
    <w:rsid w:val="00F329A5"/>
    <w:rsid w:val="00F35757"/>
    <w:rsid w:val="00F42D4D"/>
    <w:rsid w:val="00F605AE"/>
    <w:rsid w:val="00F6431E"/>
    <w:rsid w:val="00F758D5"/>
    <w:rsid w:val="00F76E87"/>
    <w:rsid w:val="00F817B2"/>
    <w:rsid w:val="00F847AD"/>
    <w:rsid w:val="00F8694C"/>
    <w:rsid w:val="00FD3204"/>
    <w:rsid w:val="00FF11B1"/>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A4231"/>
    <w:pPr>
      <w:spacing w:before="120"/>
      <w:jc w:val="center"/>
    </w:pPr>
    <w:rPr>
      <w:rFonts w:ascii="Times New Roman" w:eastAsia="Times New Roman" w:hAnsi="Times New Roman"/>
      <w:lang w:val="en-US"/>
    </w:rPr>
  </w:style>
  <w:style w:type="paragraph" w:styleId="Heading1">
    <w:name w:val="heading 1"/>
    <w:basedOn w:val="Normal"/>
    <w:next w:val="Normal"/>
    <w:link w:val="Heading1Char"/>
    <w:rsid w:val="001675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5A4231"/>
    <w:pPr>
      <w:spacing w:after="120"/>
      <w:ind w:left="283"/>
    </w:pPr>
  </w:style>
  <w:style w:type="character" w:customStyle="1" w:styleId="BodyTextIndentChar">
    <w:name w:val="Body Text Indent Char"/>
    <w:link w:val="BodyTextIndent"/>
    <w:uiPriority w:val="99"/>
    <w:semiHidden/>
    <w:rsid w:val="005A4231"/>
    <w:rPr>
      <w:rFonts w:ascii="Times New Roman" w:eastAsia="Times New Roman" w:hAnsi="Times New Roman" w:cs="Times New Roman"/>
      <w:lang w:val="en-US" w:eastAsia="de-DE"/>
    </w:rPr>
  </w:style>
  <w:style w:type="paragraph" w:styleId="BodyTextFirstIndent2">
    <w:name w:val="Body Text First Indent 2"/>
    <w:basedOn w:val="BodyTextIndent"/>
    <w:link w:val="BodyTextFirstIndent2Char"/>
    <w:rsid w:val="005A4231"/>
    <w:pPr>
      <w:ind w:firstLine="210"/>
    </w:pPr>
  </w:style>
  <w:style w:type="character" w:customStyle="1" w:styleId="BodyTextFirstIndent2Char">
    <w:name w:val="Body Text First Indent 2 Char"/>
    <w:link w:val="BodyTextFirstIndent2"/>
    <w:rsid w:val="005A4231"/>
    <w:rPr>
      <w:rFonts w:ascii="Times New Roman" w:eastAsia="Times New Roman" w:hAnsi="Times New Roman" w:cs="Times New Roman"/>
      <w:lang w:val="en-US" w:eastAsia="de-DE"/>
    </w:rPr>
  </w:style>
  <w:style w:type="paragraph" w:styleId="Header">
    <w:name w:val="header"/>
    <w:basedOn w:val="Normal"/>
    <w:link w:val="HeaderChar"/>
    <w:uiPriority w:val="99"/>
    <w:rsid w:val="005A4231"/>
    <w:pPr>
      <w:tabs>
        <w:tab w:val="center" w:pos="4536"/>
        <w:tab w:val="right" w:pos="9072"/>
      </w:tabs>
      <w:spacing w:before="0"/>
    </w:pPr>
  </w:style>
  <w:style w:type="character" w:customStyle="1" w:styleId="HeaderChar">
    <w:name w:val="Header Char"/>
    <w:link w:val="Header"/>
    <w:uiPriority w:val="99"/>
    <w:rsid w:val="005A4231"/>
    <w:rPr>
      <w:rFonts w:ascii="Times New Roman" w:eastAsia="Times New Roman" w:hAnsi="Times New Roman" w:cs="Times New Roman"/>
      <w:lang w:val="en-US" w:eastAsia="de-DE"/>
    </w:rPr>
  </w:style>
  <w:style w:type="character" w:styleId="PageNumber">
    <w:name w:val="page number"/>
    <w:basedOn w:val="DefaultParagraphFont"/>
    <w:rsid w:val="005A4231"/>
  </w:style>
  <w:style w:type="character" w:styleId="LineNumber">
    <w:name w:val="line number"/>
    <w:basedOn w:val="DefaultParagraphFont"/>
    <w:uiPriority w:val="99"/>
    <w:semiHidden/>
    <w:unhideWhenUsed/>
    <w:rsid w:val="005A4231"/>
  </w:style>
  <w:style w:type="paragraph" w:styleId="ListParagraph">
    <w:name w:val="List Paragraph"/>
    <w:basedOn w:val="Normal"/>
    <w:uiPriority w:val="34"/>
    <w:qFormat/>
    <w:rsid w:val="005A4231"/>
    <w:pPr>
      <w:ind w:left="720"/>
      <w:contextualSpacing/>
    </w:pPr>
  </w:style>
  <w:style w:type="paragraph" w:customStyle="1" w:styleId="Listenabsatz1">
    <w:name w:val="Listenabsatz1"/>
    <w:basedOn w:val="Normal"/>
    <w:uiPriority w:val="99"/>
    <w:qFormat/>
    <w:rsid w:val="007055DB"/>
    <w:pPr>
      <w:spacing w:before="0"/>
      <w:ind w:left="720"/>
      <w:jc w:val="left"/>
    </w:pPr>
    <w:rPr>
      <w:lang w:val="de-DE"/>
    </w:rPr>
  </w:style>
  <w:style w:type="paragraph" w:customStyle="1" w:styleId="EndNoteBibliographyTitle">
    <w:name w:val="EndNote Bibliography Title"/>
    <w:basedOn w:val="Normal"/>
    <w:rsid w:val="007055DB"/>
    <w:rPr>
      <w:rFonts w:ascii="Arial" w:hAnsi="Arial"/>
      <w:lang w:val="de-DE"/>
    </w:rPr>
  </w:style>
  <w:style w:type="paragraph" w:customStyle="1" w:styleId="EndNoteBibliography">
    <w:name w:val="EndNote Bibliography"/>
    <w:basedOn w:val="Normal"/>
    <w:rsid w:val="007055DB"/>
    <w:pPr>
      <w:jc w:val="both"/>
    </w:pPr>
    <w:rPr>
      <w:rFonts w:ascii="Arial" w:hAnsi="Arial"/>
      <w:lang w:val="de-DE"/>
    </w:rPr>
  </w:style>
  <w:style w:type="character" w:styleId="Hyperlink">
    <w:name w:val="Hyperlink"/>
    <w:uiPriority w:val="99"/>
    <w:unhideWhenUsed/>
    <w:rsid w:val="00641110"/>
    <w:rPr>
      <w:color w:val="0000FF"/>
      <w:u w:val="single"/>
    </w:rPr>
  </w:style>
  <w:style w:type="character" w:styleId="CommentReference">
    <w:name w:val="annotation reference"/>
    <w:rsid w:val="00DB6E6C"/>
    <w:rPr>
      <w:sz w:val="16"/>
      <w:szCs w:val="16"/>
    </w:rPr>
  </w:style>
  <w:style w:type="paragraph" w:styleId="CommentText">
    <w:name w:val="annotation text"/>
    <w:basedOn w:val="Normal"/>
    <w:link w:val="CommentTextChar"/>
    <w:rsid w:val="00DB6E6C"/>
    <w:rPr>
      <w:sz w:val="20"/>
      <w:szCs w:val="20"/>
    </w:rPr>
  </w:style>
  <w:style w:type="character" w:customStyle="1" w:styleId="CommentTextChar">
    <w:name w:val="Comment Text Char"/>
    <w:link w:val="CommentText"/>
    <w:rsid w:val="00DB6E6C"/>
    <w:rPr>
      <w:rFonts w:ascii="Times New Roman" w:eastAsia="Times New Roman" w:hAnsi="Times New Roman" w:cs="Times New Roman"/>
      <w:sz w:val="20"/>
      <w:szCs w:val="20"/>
      <w:lang w:val="en-US" w:eastAsia="de-DE"/>
    </w:rPr>
  </w:style>
  <w:style w:type="paragraph" w:styleId="CommentSubject">
    <w:name w:val="annotation subject"/>
    <w:basedOn w:val="CommentText"/>
    <w:next w:val="CommentText"/>
    <w:link w:val="CommentSubjectChar"/>
    <w:rsid w:val="00DB6E6C"/>
    <w:rPr>
      <w:b/>
      <w:bCs/>
    </w:rPr>
  </w:style>
  <w:style w:type="character" w:customStyle="1" w:styleId="CommentSubjectChar">
    <w:name w:val="Comment Subject Char"/>
    <w:link w:val="CommentSubject"/>
    <w:rsid w:val="00DB6E6C"/>
    <w:rPr>
      <w:rFonts w:ascii="Times New Roman" w:eastAsia="Times New Roman" w:hAnsi="Times New Roman" w:cs="Times New Roman"/>
      <w:b/>
      <w:bCs/>
      <w:sz w:val="20"/>
      <w:szCs w:val="20"/>
      <w:lang w:val="en-US" w:eastAsia="de-DE"/>
    </w:rPr>
  </w:style>
  <w:style w:type="paragraph" w:styleId="BalloonText">
    <w:name w:val="Balloon Text"/>
    <w:basedOn w:val="Normal"/>
    <w:link w:val="BalloonTextChar"/>
    <w:rsid w:val="00DB6E6C"/>
    <w:pPr>
      <w:spacing w:before="0"/>
    </w:pPr>
    <w:rPr>
      <w:rFonts w:ascii="Tahoma" w:hAnsi="Tahoma" w:cs="Tahoma"/>
      <w:sz w:val="16"/>
      <w:szCs w:val="16"/>
    </w:rPr>
  </w:style>
  <w:style w:type="character" w:customStyle="1" w:styleId="BalloonTextChar">
    <w:name w:val="Balloon Text Char"/>
    <w:link w:val="BalloonText"/>
    <w:rsid w:val="00DB6E6C"/>
    <w:rPr>
      <w:rFonts w:ascii="Tahoma" w:eastAsia="Times New Roman" w:hAnsi="Tahoma" w:cs="Tahoma"/>
      <w:sz w:val="16"/>
      <w:szCs w:val="16"/>
      <w:lang w:val="en-US" w:eastAsia="de-DE"/>
    </w:rPr>
  </w:style>
  <w:style w:type="table" w:customStyle="1" w:styleId="Tabellengitternetz">
    <w:name w:val="Tabellengitternetz"/>
    <w:basedOn w:val="TableNormal"/>
    <w:rsid w:val="00C8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B317A"/>
  </w:style>
  <w:style w:type="paragraph" w:styleId="NormalWeb">
    <w:name w:val="Normal (Web)"/>
    <w:basedOn w:val="Normal"/>
    <w:uiPriority w:val="99"/>
    <w:rsid w:val="00A84235"/>
    <w:pPr>
      <w:spacing w:beforeLines="1" w:afterLines="1"/>
      <w:jc w:val="left"/>
    </w:pPr>
    <w:rPr>
      <w:rFonts w:ascii="Times" w:eastAsia="Cambria" w:hAnsi="Times"/>
      <w:sz w:val="20"/>
      <w:szCs w:val="20"/>
      <w:lang w:val="de-DE"/>
    </w:rPr>
  </w:style>
  <w:style w:type="paragraph" w:styleId="Footer">
    <w:name w:val="footer"/>
    <w:basedOn w:val="Normal"/>
    <w:link w:val="FooterChar"/>
    <w:uiPriority w:val="99"/>
    <w:rsid w:val="007D7517"/>
    <w:pPr>
      <w:tabs>
        <w:tab w:val="center" w:pos="4536"/>
        <w:tab w:val="right" w:pos="9072"/>
      </w:tabs>
      <w:spacing w:before="0"/>
    </w:pPr>
  </w:style>
  <w:style w:type="character" w:customStyle="1" w:styleId="FooterChar">
    <w:name w:val="Footer Char"/>
    <w:basedOn w:val="DefaultParagraphFont"/>
    <w:link w:val="Footer"/>
    <w:uiPriority w:val="99"/>
    <w:rsid w:val="007D7517"/>
    <w:rPr>
      <w:rFonts w:ascii="Times New Roman" w:eastAsia="Times New Roman" w:hAnsi="Times New Roman"/>
      <w:sz w:val="24"/>
      <w:szCs w:val="24"/>
      <w:lang w:val="en-US"/>
    </w:rPr>
  </w:style>
  <w:style w:type="paragraph" w:customStyle="1" w:styleId="CitaviBibliographyEntry">
    <w:name w:val="Citavi Bibliography Entry"/>
    <w:basedOn w:val="Normal"/>
    <w:link w:val="CitaviBibliographyEntryZchn"/>
    <w:rsid w:val="00167582"/>
    <w:pPr>
      <w:tabs>
        <w:tab w:val="left" w:pos="397"/>
      </w:tabs>
      <w:ind w:left="397" w:hanging="397"/>
      <w:jc w:val="left"/>
    </w:pPr>
  </w:style>
  <w:style w:type="character" w:customStyle="1" w:styleId="CitaviBibliographyEntryZchn">
    <w:name w:val="Citavi Bibliography Entry Zchn"/>
    <w:basedOn w:val="DefaultParagraphFont"/>
    <w:link w:val="CitaviBibliographyEntry"/>
    <w:rsid w:val="00167582"/>
    <w:rPr>
      <w:rFonts w:ascii="Times New Roman" w:eastAsia="Times New Roman" w:hAnsi="Times New Roman"/>
      <w:sz w:val="24"/>
      <w:szCs w:val="24"/>
      <w:lang w:val="en-US"/>
    </w:rPr>
  </w:style>
  <w:style w:type="paragraph" w:customStyle="1" w:styleId="CitaviBibliographyHeading">
    <w:name w:val="Citavi Bibliography Heading"/>
    <w:basedOn w:val="Heading1"/>
    <w:link w:val="CitaviBibliographyHeadingZchn"/>
    <w:rsid w:val="00167582"/>
    <w:pPr>
      <w:jc w:val="left"/>
    </w:pPr>
  </w:style>
  <w:style w:type="character" w:customStyle="1" w:styleId="CitaviBibliographyHeadingZchn">
    <w:name w:val="Citavi Bibliography Heading Zchn"/>
    <w:basedOn w:val="DefaultParagraphFont"/>
    <w:link w:val="CitaviBibliographyHeading"/>
    <w:rsid w:val="00167582"/>
    <w:rPr>
      <w:rFonts w:asciiTheme="majorHAnsi" w:eastAsiaTheme="majorEastAsia" w:hAnsiTheme="majorHAnsi" w:cstheme="majorBidi"/>
      <w:color w:val="365F91" w:themeColor="accent1" w:themeShade="BF"/>
      <w:sz w:val="32"/>
      <w:szCs w:val="32"/>
      <w:lang w:val="en-US"/>
    </w:rPr>
  </w:style>
  <w:style w:type="character" w:customStyle="1" w:styleId="Heading1Char">
    <w:name w:val="Heading 1 Char"/>
    <w:basedOn w:val="DefaultParagraphFont"/>
    <w:link w:val="Heading1"/>
    <w:rsid w:val="00167582"/>
    <w:rPr>
      <w:rFonts w:asciiTheme="majorHAnsi" w:eastAsiaTheme="majorEastAsia" w:hAnsiTheme="majorHAnsi" w:cstheme="majorBidi"/>
      <w:color w:val="365F91" w:themeColor="accent1" w:themeShade="BF"/>
      <w:sz w:val="32"/>
      <w:szCs w:val="3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A4231"/>
    <w:pPr>
      <w:spacing w:before="120"/>
      <w:jc w:val="center"/>
    </w:pPr>
    <w:rPr>
      <w:rFonts w:ascii="Times New Roman" w:eastAsia="Times New Roman" w:hAnsi="Times New Roman"/>
      <w:lang w:val="en-US"/>
    </w:rPr>
  </w:style>
  <w:style w:type="paragraph" w:styleId="Heading1">
    <w:name w:val="heading 1"/>
    <w:basedOn w:val="Normal"/>
    <w:next w:val="Normal"/>
    <w:link w:val="Heading1Char"/>
    <w:rsid w:val="001675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5A4231"/>
    <w:pPr>
      <w:spacing w:after="120"/>
      <w:ind w:left="283"/>
    </w:pPr>
  </w:style>
  <w:style w:type="character" w:customStyle="1" w:styleId="BodyTextIndentChar">
    <w:name w:val="Body Text Indent Char"/>
    <w:link w:val="BodyTextIndent"/>
    <w:uiPriority w:val="99"/>
    <w:semiHidden/>
    <w:rsid w:val="005A4231"/>
    <w:rPr>
      <w:rFonts w:ascii="Times New Roman" w:eastAsia="Times New Roman" w:hAnsi="Times New Roman" w:cs="Times New Roman"/>
      <w:lang w:val="en-US" w:eastAsia="de-DE"/>
    </w:rPr>
  </w:style>
  <w:style w:type="paragraph" w:styleId="BodyTextFirstIndent2">
    <w:name w:val="Body Text First Indent 2"/>
    <w:basedOn w:val="BodyTextIndent"/>
    <w:link w:val="BodyTextFirstIndent2Char"/>
    <w:rsid w:val="005A4231"/>
    <w:pPr>
      <w:ind w:firstLine="210"/>
    </w:pPr>
  </w:style>
  <w:style w:type="character" w:customStyle="1" w:styleId="BodyTextFirstIndent2Char">
    <w:name w:val="Body Text First Indent 2 Char"/>
    <w:link w:val="BodyTextFirstIndent2"/>
    <w:rsid w:val="005A4231"/>
    <w:rPr>
      <w:rFonts w:ascii="Times New Roman" w:eastAsia="Times New Roman" w:hAnsi="Times New Roman" w:cs="Times New Roman"/>
      <w:lang w:val="en-US" w:eastAsia="de-DE"/>
    </w:rPr>
  </w:style>
  <w:style w:type="paragraph" w:styleId="Header">
    <w:name w:val="header"/>
    <w:basedOn w:val="Normal"/>
    <w:link w:val="HeaderChar"/>
    <w:uiPriority w:val="99"/>
    <w:rsid w:val="005A4231"/>
    <w:pPr>
      <w:tabs>
        <w:tab w:val="center" w:pos="4536"/>
        <w:tab w:val="right" w:pos="9072"/>
      </w:tabs>
      <w:spacing w:before="0"/>
    </w:pPr>
  </w:style>
  <w:style w:type="character" w:customStyle="1" w:styleId="HeaderChar">
    <w:name w:val="Header Char"/>
    <w:link w:val="Header"/>
    <w:uiPriority w:val="99"/>
    <w:rsid w:val="005A4231"/>
    <w:rPr>
      <w:rFonts w:ascii="Times New Roman" w:eastAsia="Times New Roman" w:hAnsi="Times New Roman" w:cs="Times New Roman"/>
      <w:lang w:val="en-US" w:eastAsia="de-DE"/>
    </w:rPr>
  </w:style>
  <w:style w:type="character" w:styleId="PageNumber">
    <w:name w:val="page number"/>
    <w:basedOn w:val="DefaultParagraphFont"/>
    <w:rsid w:val="005A4231"/>
  </w:style>
  <w:style w:type="character" w:styleId="LineNumber">
    <w:name w:val="line number"/>
    <w:basedOn w:val="DefaultParagraphFont"/>
    <w:uiPriority w:val="99"/>
    <w:semiHidden/>
    <w:unhideWhenUsed/>
    <w:rsid w:val="005A4231"/>
  </w:style>
  <w:style w:type="paragraph" w:styleId="ListParagraph">
    <w:name w:val="List Paragraph"/>
    <w:basedOn w:val="Normal"/>
    <w:uiPriority w:val="34"/>
    <w:qFormat/>
    <w:rsid w:val="005A4231"/>
    <w:pPr>
      <w:ind w:left="720"/>
      <w:contextualSpacing/>
    </w:pPr>
  </w:style>
  <w:style w:type="paragraph" w:customStyle="1" w:styleId="Listenabsatz1">
    <w:name w:val="Listenabsatz1"/>
    <w:basedOn w:val="Normal"/>
    <w:uiPriority w:val="99"/>
    <w:qFormat/>
    <w:rsid w:val="007055DB"/>
    <w:pPr>
      <w:spacing w:before="0"/>
      <w:ind w:left="720"/>
      <w:jc w:val="left"/>
    </w:pPr>
    <w:rPr>
      <w:lang w:val="de-DE"/>
    </w:rPr>
  </w:style>
  <w:style w:type="paragraph" w:customStyle="1" w:styleId="EndNoteBibliographyTitle">
    <w:name w:val="EndNote Bibliography Title"/>
    <w:basedOn w:val="Normal"/>
    <w:rsid w:val="007055DB"/>
    <w:rPr>
      <w:rFonts w:ascii="Arial" w:hAnsi="Arial"/>
      <w:lang w:val="de-DE"/>
    </w:rPr>
  </w:style>
  <w:style w:type="paragraph" w:customStyle="1" w:styleId="EndNoteBibliography">
    <w:name w:val="EndNote Bibliography"/>
    <w:basedOn w:val="Normal"/>
    <w:rsid w:val="007055DB"/>
    <w:pPr>
      <w:jc w:val="both"/>
    </w:pPr>
    <w:rPr>
      <w:rFonts w:ascii="Arial" w:hAnsi="Arial"/>
      <w:lang w:val="de-DE"/>
    </w:rPr>
  </w:style>
  <w:style w:type="character" w:styleId="Hyperlink">
    <w:name w:val="Hyperlink"/>
    <w:uiPriority w:val="99"/>
    <w:unhideWhenUsed/>
    <w:rsid w:val="00641110"/>
    <w:rPr>
      <w:color w:val="0000FF"/>
      <w:u w:val="single"/>
    </w:rPr>
  </w:style>
  <w:style w:type="character" w:styleId="CommentReference">
    <w:name w:val="annotation reference"/>
    <w:rsid w:val="00DB6E6C"/>
    <w:rPr>
      <w:sz w:val="16"/>
      <w:szCs w:val="16"/>
    </w:rPr>
  </w:style>
  <w:style w:type="paragraph" w:styleId="CommentText">
    <w:name w:val="annotation text"/>
    <w:basedOn w:val="Normal"/>
    <w:link w:val="CommentTextChar"/>
    <w:rsid w:val="00DB6E6C"/>
    <w:rPr>
      <w:sz w:val="20"/>
      <w:szCs w:val="20"/>
    </w:rPr>
  </w:style>
  <w:style w:type="character" w:customStyle="1" w:styleId="CommentTextChar">
    <w:name w:val="Comment Text Char"/>
    <w:link w:val="CommentText"/>
    <w:rsid w:val="00DB6E6C"/>
    <w:rPr>
      <w:rFonts w:ascii="Times New Roman" w:eastAsia="Times New Roman" w:hAnsi="Times New Roman" w:cs="Times New Roman"/>
      <w:sz w:val="20"/>
      <w:szCs w:val="20"/>
      <w:lang w:val="en-US" w:eastAsia="de-DE"/>
    </w:rPr>
  </w:style>
  <w:style w:type="paragraph" w:styleId="CommentSubject">
    <w:name w:val="annotation subject"/>
    <w:basedOn w:val="CommentText"/>
    <w:next w:val="CommentText"/>
    <w:link w:val="CommentSubjectChar"/>
    <w:rsid w:val="00DB6E6C"/>
    <w:rPr>
      <w:b/>
      <w:bCs/>
    </w:rPr>
  </w:style>
  <w:style w:type="character" w:customStyle="1" w:styleId="CommentSubjectChar">
    <w:name w:val="Comment Subject Char"/>
    <w:link w:val="CommentSubject"/>
    <w:rsid w:val="00DB6E6C"/>
    <w:rPr>
      <w:rFonts w:ascii="Times New Roman" w:eastAsia="Times New Roman" w:hAnsi="Times New Roman" w:cs="Times New Roman"/>
      <w:b/>
      <w:bCs/>
      <w:sz w:val="20"/>
      <w:szCs w:val="20"/>
      <w:lang w:val="en-US" w:eastAsia="de-DE"/>
    </w:rPr>
  </w:style>
  <w:style w:type="paragraph" w:styleId="BalloonText">
    <w:name w:val="Balloon Text"/>
    <w:basedOn w:val="Normal"/>
    <w:link w:val="BalloonTextChar"/>
    <w:rsid w:val="00DB6E6C"/>
    <w:pPr>
      <w:spacing w:before="0"/>
    </w:pPr>
    <w:rPr>
      <w:rFonts w:ascii="Tahoma" w:hAnsi="Tahoma" w:cs="Tahoma"/>
      <w:sz w:val="16"/>
      <w:szCs w:val="16"/>
    </w:rPr>
  </w:style>
  <w:style w:type="character" w:customStyle="1" w:styleId="BalloonTextChar">
    <w:name w:val="Balloon Text Char"/>
    <w:link w:val="BalloonText"/>
    <w:rsid w:val="00DB6E6C"/>
    <w:rPr>
      <w:rFonts w:ascii="Tahoma" w:eastAsia="Times New Roman" w:hAnsi="Tahoma" w:cs="Tahoma"/>
      <w:sz w:val="16"/>
      <w:szCs w:val="16"/>
      <w:lang w:val="en-US" w:eastAsia="de-DE"/>
    </w:rPr>
  </w:style>
  <w:style w:type="table" w:customStyle="1" w:styleId="Tabellengitternetz">
    <w:name w:val="Tabellengitternetz"/>
    <w:basedOn w:val="TableNormal"/>
    <w:rsid w:val="00C8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B317A"/>
  </w:style>
  <w:style w:type="paragraph" w:styleId="NormalWeb">
    <w:name w:val="Normal (Web)"/>
    <w:basedOn w:val="Normal"/>
    <w:uiPriority w:val="99"/>
    <w:rsid w:val="00A84235"/>
    <w:pPr>
      <w:spacing w:beforeLines="1" w:afterLines="1"/>
      <w:jc w:val="left"/>
    </w:pPr>
    <w:rPr>
      <w:rFonts w:ascii="Times" w:eastAsia="Cambria" w:hAnsi="Times"/>
      <w:sz w:val="20"/>
      <w:szCs w:val="20"/>
      <w:lang w:val="de-DE"/>
    </w:rPr>
  </w:style>
  <w:style w:type="paragraph" w:styleId="Footer">
    <w:name w:val="footer"/>
    <w:basedOn w:val="Normal"/>
    <w:link w:val="FooterChar"/>
    <w:uiPriority w:val="99"/>
    <w:rsid w:val="007D7517"/>
    <w:pPr>
      <w:tabs>
        <w:tab w:val="center" w:pos="4536"/>
        <w:tab w:val="right" w:pos="9072"/>
      </w:tabs>
      <w:spacing w:before="0"/>
    </w:pPr>
  </w:style>
  <w:style w:type="character" w:customStyle="1" w:styleId="FooterChar">
    <w:name w:val="Footer Char"/>
    <w:basedOn w:val="DefaultParagraphFont"/>
    <w:link w:val="Footer"/>
    <w:uiPriority w:val="99"/>
    <w:rsid w:val="007D7517"/>
    <w:rPr>
      <w:rFonts w:ascii="Times New Roman" w:eastAsia="Times New Roman" w:hAnsi="Times New Roman"/>
      <w:sz w:val="24"/>
      <w:szCs w:val="24"/>
      <w:lang w:val="en-US"/>
    </w:rPr>
  </w:style>
  <w:style w:type="paragraph" w:customStyle="1" w:styleId="CitaviBibliographyEntry">
    <w:name w:val="Citavi Bibliography Entry"/>
    <w:basedOn w:val="Normal"/>
    <w:link w:val="CitaviBibliographyEntryZchn"/>
    <w:rsid w:val="00167582"/>
    <w:pPr>
      <w:tabs>
        <w:tab w:val="left" w:pos="397"/>
      </w:tabs>
      <w:ind w:left="397" w:hanging="397"/>
      <w:jc w:val="left"/>
    </w:pPr>
  </w:style>
  <w:style w:type="character" w:customStyle="1" w:styleId="CitaviBibliographyEntryZchn">
    <w:name w:val="Citavi Bibliography Entry Zchn"/>
    <w:basedOn w:val="DefaultParagraphFont"/>
    <w:link w:val="CitaviBibliographyEntry"/>
    <w:rsid w:val="00167582"/>
    <w:rPr>
      <w:rFonts w:ascii="Times New Roman" w:eastAsia="Times New Roman" w:hAnsi="Times New Roman"/>
      <w:sz w:val="24"/>
      <w:szCs w:val="24"/>
      <w:lang w:val="en-US"/>
    </w:rPr>
  </w:style>
  <w:style w:type="paragraph" w:customStyle="1" w:styleId="CitaviBibliographyHeading">
    <w:name w:val="Citavi Bibliography Heading"/>
    <w:basedOn w:val="Heading1"/>
    <w:link w:val="CitaviBibliographyHeadingZchn"/>
    <w:rsid w:val="00167582"/>
    <w:pPr>
      <w:jc w:val="left"/>
    </w:pPr>
  </w:style>
  <w:style w:type="character" w:customStyle="1" w:styleId="CitaviBibliographyHeadingZchn">
    <w:name w:val="Citavi Bibliography Heading Zchn"/>
    <w:basedOn w:val="DefaultParagraphFont"/>
    <w:link w:val="CitaviBibliographyHeading"/>
    <w:rsid w:val="00167582"/>
    <w:rPr>
      <w:rFonts w:asciiTheme="majorHAnsi" w:eastAsiaTheme="majorEastAsia" w:hAnsiTheme="majorHAnsi" w:cstheme="majorBidi"/>
      <w:color w:val="365F91" w:themeColor="accent1" w:themeShade="BF"/>
      <w:sz w:val="32"/>
      <w:szCs w:val="32"/>
      <w:lang w:val="en-US"/>
    </w:rPr>
  </w:style>
  <w:style w:type="character" w:customStyle="1" w:styleId="Heading1Char">
    <w:name w:val="Heading 1 Char"/>
    <w:basedOn w:val="DefaultParagraphFont"/>
    <w:link w:val="Heading1"/>
    <w:rsid w:val="00167582"/>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216">
      <w:bodyDiv w:val="1"/>
      <w:marLeft w:val="0"/>
      <w:marRight w:val="0"/>
      <w:marTop w:val="0"/>
      <w:marBottom w:val="0"/>
      <w:divBdr>
        <w:top w:val="none" w:sz="0" w:space="0" w:color="auto"/>
        <w:left w:val="none" w:sz="0" w:space="0" w:color="auto"/>
        <w:bottom w:val="none" w:sz="0" w:space="0" w:color="auto"/>
        <w:right w:val="none" w:sz="0" w:space="0" w:color="auto"/>
      </w:divBdr>
      <w:divsChild>
        <w:div w:id="95684121">
          <w:marLeft w:val="0"/>
          <w:marRight w:val="0"/>
          <w:marTop w:val="0"/>
          <w:marBottom w:val="0"/>
          <w:divBdr>
            <w:top w:val="none" w:sz="0" w:space="0" w:color="auto"/>
            <w:left w:val="none" w:sz="0" w:space="0" w:color="auto"/>
            <w:bottom w:val="none" w:sz="0" w:space="0" w:color="auto"/>
            <w:right w:val="none" w:sz="0" w:space="0" w:color="auto"/>
          </w:divBdr>
          <w:divsChild>
            <w:div w:id="532890345">
              <w:marLeft w:val="0"/>
              <w:marRight w:val="0"/>
              <w:marTop w:val="0"/>
              <w:marBottom w:val="0"/>
              <w:divBdr>
                <w:top w:val="none" w:sz="0" w:space="0" w:color="auto"/>
                <w:left w:val="none" w:sz="0" w:space="0" w:color="auto"/>
                <w:bottom w:val="none" w:sz="0" w:space="0" w:color="auto"/>
                <w:right w:val="none" w:sz="0" w:space="0" w:color="auto"/>
              </w:divBdr>
              <w:divsChild>
                <w:div w:id="6762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6949">
      <w:bodyDiv w:val="1"/>
      <w:marLeft w:val="0"/>
      <w:marRight w:val="0"/>
      <w:marTop w:val="0"/>
      <w:marBottom w:val="0"/>
      <w:divBdr>
        <w:top w:val="none" w:sz="0" w:space="0" w:color="auto"/>
        <w:left w:val="none" w:sz="0" w:space="0" w:color="auto"/>
        <w:bottom w:val="none" w:sz="0" w:space="0" w:color="auto"/>
        <w:right w:val="none" w:sz="0" w:space="0" w:color="auto"/>
      </w:divBdr>
    </w:div>
    <w:div w:id="182519594">
      <w:bodyDiv w:val="1"/>
      <w:marLeft w:val="0"/>
      <w:marRight w:val="0"/>
      <w:marTop w:val="0"/>
      <w:marBottom w:val="0"/>
      <w:divBdr>
        <w:top w:val="none" w:sz="0" w:space="0" w:color="auto"/>
        <w:left w:val="none" w:sz="0" w:space="0" w:color="auto"/>
        <w:bottom w:val="none" w:sz="0" w:space="0" w:color="auto"/>
        <w:right w:val="none" w:sz="0" w:space="0" w:color="auto"/>
      </w:divBdr>
    </w:div>
    <w:div w:id="189801196">
      <w:bodyDiv w:val="1"/>
      <w:marLeft w:val="0"/>
      <w:marRight w:val="0"/>
      <w:marTop w:val="0"/>
      <w:marBottom w:val="0"/>
      <w:divBdr>
        <w:top w:val="none" w:sz="0" w:space="0" w:color="auto"/>
        <w:left w:val="none" w:sz="0" w:space="0" w:color="auto"/>
        <w:bottom w:val="none" w:sz="0" w:space="0" w:color="auto"/>
        <w:right w:val="none" w:sz="0" w:space="0" w:color="auto"/>
      </w:divBdr>
      <w:divsChild>
        <w:div w:id="681668282">
          <w:marLeft w:val="0"/>
          <w:marRight w:val="0"/>
          <w:marTop w:val="0"/>
          <w:marBottom w:val="0"/>
          <w:divBdr>
            <w:top w:val="none" w:sz="0" w:space="0" w:color="auto"/>
            <w:left w:val="none" w:sz="0" w:space="0" w:color="auto"/>
            <w:bottom w:val="none" w:sz="0" w:space="0" w:color="auto"/>
            <w:right w:val="none" w:sz="0" w:space="0" w:color="auto"/>
          </w:divBdr>
          <w:divsChild>
            <w:div w:id="1166827621">
              <w:marLeft w:val="0"/>
              <w:marRight w:val="0"/>
              <w:marTop w:val="0"/>
              <w:marBottom w:val="0"/>
              <w:divBdr>
                <w:top w:val="none" w:sz="0" w:space="0" w:color="auto"/>
                <w:left w:val="none" w:sz="0" w:space="0" w:color="auto"/>
                <w:bottom w:val="none" w:sz="0" w:space="0" w:color="auto"/>
                <w:right w:val="none" w:sz="0" w:space="0" w:color="auto"/>
              </w:divBdr>
              <w:divsChild>
                <w:div w:id="16348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4432">
      <w:bodyDiv w:val="1"/>
      <w:marLeft w:val="0"/>
      <w:marRight w:val="0"/>
      <w:marTop w:val="0"/>
      <w:marBottom w:val="0"/>
      <w:divBdr>
        <w:top w:val="none" w:sz="0" w:space="0" w:color="auto"/>
        <w:left w:val="none" w:sz="0" w:space="0" w:color="auto"/>
        <w:bottom w:val="none" w:sz="0" w:space="0" w:color="auto"/>
        <w:right w:val="none" w:sz="0" w:space="0" w:color="auto"/>
      </w:divBdr>
      <w:divsChild>
        <w:div w:id="360402049">
          <w:marLeft w:val="0"/>
          <w:marRight w:val="0"/>
          <w:marTop w:val="0"/>
          <w:marBottom w:val="0"/>
          <w:divBdr>
            <w:top w:val="none" w:sz="0" w:space="0" w:color="auto"/>
            <w:left w:val="none" w:sz="0" w:space="0" w:color="auto"/>
            <w:bottom w:val="none" w:sz="0" w:space="0" w:color="auto"/>
            <w:right w:val="none" w:sz="0" w:space="0" w:color="auto"/>
          </w:divBdr>
          <w:divsChild>
            <w:div w:id="619192997">
              <w:marLeft w:val="0"/>
              <w:marRight w:val="0"/>
              <w:marTop w:val="0"/>
              <w:marBottom w:val="0"/>
              <w:divBdr>
                <w:top w:val="none" w:sz="0" w:space="0" w:color="auto"/>
                <w:left w:val="none" w:sz="0" w:space="0" w:color="auto"/>
                <w:bottom w:val="none" w:sz="0" w:space="0" w:color="auto"/>
                <w:right w:val="none" w:sz="0" w:space="0" w:color="auto"/>
              </w:divBdr>
              <w:divsChild>
                <w:div w:id="21153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2551">
      <w:bodyDiv w:val="1"/>
      <w:marLeft w:val="0"/>
      <w:marRight w:val="0"/>
      <w:marTop w:val="0"/>
      <w:marBottom w:val="0"/>
      <w:divBdr>
        <w:top w:val="none" w:sz="0" w:space="0" w:color="auto"/>
        <w:left w:val="none" w:sz="0" w:space="0" w:color="auto"/>
        <w:bottom w:val="none" w:sz="0" w:space="0" w:color="auto"/>
        <w:right w:val="none" w:sz="0" w:space="0" w:color="auto"/>
      </w:divBdr>
      <w:divsChild>
        <w:div w:id="1327056691">
          <w:marLeft w:val="0"/>
          <w:marRight w:val="1"/>
          <w:marTop w:val="0"/>
          <w:marBottom w:val="0"/>
          <w:divBdr>
            <w:top w:val="none" w:sz="0" w:space="0" w:color="auto"/>
            <w:left w:val="none" w:sz="0" w:space="0" w:color="auto"/>
            <w:bottom w:val="none" w:sz="0" w:space="0" w:color="auto"/>
            <w:right w:val="none" w:sz="0" w:space="0" w:color="auto"/>
          </w:divBdr>
          <w:divsChild>
            <w:div w:id="1897160479">
              <w:marLeft w:val="0"/>
              <w:marRight w:val="0"/>
              <w:marTop w:val="0"/>
              <w:marBottom w:val="0"/>
              <w:divBdr>
                <w:top w:val="none" w:sz="0" w:space="0" w:color="auto"/>
                <w:left w:val="none" w:sz="0" w:space="0" w:color="auto"/>
                <w:bottom w:val="none" w:sz="0" w:space="0" w:color="auto"/>
                <w:right w:val="none" w:sz="0" w:space="0" w:color="auto"/>
              </w:divBdr>
              <w:divsChild>
                <w:div w:id="1621717994">
                  <w:marLeft w:val="0"/>
                  <w:marRight w:val="1"/>
                  <w:marTop w:val="0"/>
                  <w:marBottom w:val="0"/>
                  <w:divBdr>
                    <w:top w:val="none" w:sz="0" w:space="0" w:color="auto"/>
                    <w:left w:val="none" w:sz="0" w:space="0" w:color="auto"/>
                    <w:bottom w:val="none" w:sz="0" w:space="0" w:color="auto"/>
                    <w:right w:val="none" w:sz="0" w:space="0" w:color="auto"/>
                  </w:divBdr>
                  <w:divsChild>
                    <w:div w:id="38366345">
                      <w:marLeft w:val="0"/>
                      <w:marRight w:val="0"/>
                      <w:marTop w:val="0"/>
                      <w:marBottom w:val="0"/>
                      <w:divBdr>
                        <w:top w:val="none" w:sz="0" w:space="0" w:color="auto"/>
                        <w:left w:val="none" w:sz="0" w:space="0" w:color="auto"/>
                        <w:bottom w:val="none" w:sz="0" w:space="0" w:color="auto"/>
                        <w:right w:val="none" w:sz="0" w:space="0" w:color="auto"/>
                      </w:divBdr>
                      <w:divsChild>
                        <w:div w:id="2077586463">
                          <w:marLeft w:val="0"/>
                          <w:marRight w:val="0"/>
                          <w:marTop w:val="0"/>
                          <w:marBottom w:val="0"/>
                          <w:divBdr>
                            <w:top w:val="none" w:sz="0" w:space="0" w:color="auto"/>
                            <w:left w:val="none" w:sz="0" w:space="0" w:color="auto"/>
                            <w:bottom w:val="none" w:sz="0" w:space="0" w:color="auto"/>
                            <w:right w:val="none" w:sz="0" w:space="0" w:color="auto"/>
                          </w:divBdr>
                          <w:divsChild>
                            <w:div w:id="1304509818">
                              <w:marLeft w:val="0"/>
                              <w:marRight w:val="0"/>
                              <w:marTop w:val="120"/>
                              <w:marBottom w:val="360"/>
                              <w:divBdr>
                                <w:top w:val="none" w:sz="0" w:space="0" w:color="auto"/>
                                <w:left w:val="none" w:sz="0" w:space="0" w:color="auto"/>
                                <w:bottom w:val="none" w:sz="0" w:space="0" w:color="auto"/>
                                <w:right w:val="none" w:sz="0" w:space="0" w:color="auto"/>
                              </w:divBdr>
                              <w:divsChild>
                                <w:div w:id="1245451211">
                                  <w:marLeft w:val="0"/>
                                  <w:marRight w:val="0"/>
                                  <w:marTop w:val="0"/>
                                  <w:marBottom w:val="0"/>
                                  <w:divBdr>
                                    <w:top w:val="none" w:sz="0" w:space="0" w:color="auto"/>
                                    <w:left w:val="none" w:sz="0" w:space="0" w:color="auto"/>
                                    <w:bottom w:val="none" w:sz="0" w:space="0" w:color="auto"/>
                                    <w:right w:val="none" w:sz="0" w:space="0" w:color="auto"/>
                                  </w:divBdr>
                                  <w:divsChild>
                                    <w:div w:id="622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578328">
      <w:bodyDiv w:val="1"/>
      <w:marLeft w:val="0"/>
      <w:marRight w:val="0"/>
      <w:marTop w:val="0"/>
      <w:marBottom w:val="0"/>
      <w:divBdr>
        <w:top w:val="none" w:sz="0" w:space="0" w:color="auto"/>
        <w:left w:val="none" w:sz="0" w:space="0" w:color="auto"/>
        <w:bottom w:val="none" w:sz="0" w:space="0" w:color="auto"/>
        <w:right w:val="none" w:sz="0" w:space="0" w:color="auto"/>
      </w:divBdr>
      <w:divsChild>
        <w:div w:id="1085539723">
          <w:marLeft w:val="0"/>
          <w:marRight w:val="0"/>
          <w:marTop w:val="0"/>
          <w:marBottom w:val="0"/>
          <w:divBdr>
            <w:top w:val="none" w:sz="0" w:space="0" w:color="auto"/>
            <w:left w:val="none" w:sz="0" w:space="0" w:color="auto"/>
            <w:bottom w:val="none" w:sz="0" w:space="0" w:color="auto"/>
            <w:right w:val="none" w:sz="0" w:space="0" w:color="auto"/>
          </w:divBdr>
          <w:divsChild>
            <w:div w:id="877860248">
              <w:marLeft w:val="0"/>
              <w:marRight w:val="0"/>
              <w:marTop w:val="0"/>
              <w:marBottom w:val="0"/>
              <w:divBdr>
                <w:top w:val="none" w:sz="0" w:space="0" w:color="auto"/>
                <w:left w:val="none" w:sz="0" w:space="0" w:color="auto"/>
                <w:bottom w:val="none" w:sz="0" w:space="0" w:color="auto"/>
                <w:right w:val="none" w:sz="0" w:space="0" w:color="auto"/>
              </w:divBdr>
            </w:div>
            <w:div w:id="1776244756">
              <w:marLeft w:val="0"/>
              <w:marRight w:val="0"/>
              <w:marTop w:val="0"/>
              <w:marBottom w:val="0"/>
              <w:divBdr>
                <w:top w:val="none" w:sz="0" w:space="0" w:color="auto"/>
                <w:left w:val="none" w:sz="0" w:space="0" w:color="auto"/>
                <w:bottom w:val="none" w:sz="0" w:space="0" w:color="auto"/>
                <w:right w:val="none" w:sz="0" w:space="0" w:color="auto"/>
              </w:divBdr>
            </w:div>
            <w:div w:id="393621234">
              <w:marLeft w:val="0"/>
              <w:marRight w:val="0"/>
              <w:marTop w:val="0"/>
              <w:marBottom w:val="0"/>
              <w:divBdr>
                <w:top w:val="none" w:sz="0" w:space="0" w:color="auto"/>
                <w:left w:val="none" w:sz="0" w:space="0" w:color="auto"/>
                <w:bottom w:val="none" w:sz="0" w:space="0" w:color="auto"/>
                <w:right w:val="none" w:sz="0" w:space="0" w:color="auto"/>
              </w:divBdr>
            </w:div>
            <w:div w:id="287971639">
              <w:marLeft w:val="0"/>
              <w:marRight w:val="0"/>
              <w:marTop w:val="0"/>
              <w:marBottom w:val="0"/>
              <w:divBdr>
                <w:top w:val="none" w:sz="0" w:space="0" w:color="auto"/>
                <w:left w:val="none" w:sz="0" w:space="0" w:color="auto"/>
                <w:bottom w:val="none" w:sz="0" w:space="0" w:color="auto"/>
                <w:right w:val="none" w:sz="0" w:space="0" w:color="auto"/>
              </w:divBdr>
            </w:div>
            <w:div w:id="1437746584">
              <w:marLeft w:val="0"/>
              <w:marRight w:val="0"/>
              <w:marTop w:val="0"/>
              <w:marBottom w:val="0"/>
              <w:divBdr>
                <w:top w:val="none" w:sz="0" w:space="0" w:color="auto"/>
                <w:left w:val="none" w:sz="0" w:space="0" w:color="auto"/>
                <w:bottom w:val="none" w:sz="0" w:space="0" w:color="auto"/>
                <w:right w:val="none" w:sz="0" w:space="0" w:color="auto"/>
              </w:divBdr>
            </w:div>
            <w:div w:id="1701783058">
              <w:marLeft w:val="0"/>
              <w:marRight w:val="0"/>
              <w:marTop w:val="0"/>
              <w:marBottom w:val="0"/>
              <w:divBdr>
                <w:top w:val="none" w:sz="0" w:space="0" w:color="auto"/>
                <w:left w:val="none" w:sz="0" w:space="0" w:color="auto"/>
                <w:bottom w:val="none" w:sz="0" w:space="0" w:color="auto"/>
                <w:right w:val="none" w:sz="0" w:space="0" w:color="auto"/>
              </w:divBdr>
            </w:div>
            <w:div w:id="274607209">
              <w:marLeft w:val="0"/>
              <w:marRight w:val="0"/>
              <w:marTop w:val="0"/>
              <w:marBottom w:val="0"/>
              <w:divBdr>
                <w:top w:val="none" w:sz="0" w:space="0" w:color="auto"/>
                <w:left w:val="none" w:sz="0" w:space="0" w:color="auto"/>
                <w:bottom w:val="none" w:sz="0" w:space="0" w:color="auto"/>
                <w:right w:val="none" w:sz="0" w:space="0" w:color="auto"/>
              </w:divBdr>
            </w:div>
            <w:div w:id="1607034556">
              <w:marLeft w:val="0"/>
              <w:marRight w:val="0"/>
              <w:marTop w:val="0"/>
              <w:marBottom w:val="0"/>
              <w:divBdr>
                <w:top w:val="none" w:sz="0" w:space="0" w:color="auto"/>
                <w:left w:val="none" w:sz="0" w:space="0" w:color="auto"/>
                <w:bottom w:val="none" w:sz="0" w:space="0" w:color="auto"/>
                <w:right w:val="none" w:sz="0" w:space="0" w:color="auto"/>
              </w:divBdr>
            </w:div>
            <w:div w:id="1741052656">
              <w:marLeft w:val="0"/>
              <w:marRight w:val="0"/>
              <w:marTop w:val="0"/>
              <w:marBottom w:val="0"/>
              <w:divBdr>
                <w:top w:val="none" w:sz="0" w:space="0" w:color="auto"/>
                <w:left w:val="none" w:sz="0" w:space="0" w:color="auto"/>
                <w:bottom w:val="none" w:sz="0" w:space="0" w:color="auto"/>
                <w:right w:val="none" w:sz="0" w:space="0" w:color="auto"/>
              </w:divBdr>
            </w:div>
            <w:div w:id="1547178169">
              <w:marLeft w:val="0"/>
              <w:marRight w:val="0"/>
              <w:marTop w:val="0"/>
              <w:marBottom w:val="0"/>
              <w:divBdr>
                <w:top w:val="none" w:sz="0" w:space="0" w:color="auto"/>
                <w:left w:val="none" w:sz="0" w:space="0" w:color="auto"/>
                <w:bottom w:val="none" w:sz="0" w:space="0" w:color="auto"/>
                <w:right w:val="none" w:sz="0" w:space="0" w:color="auto"/>
              </w:divBdr>
            </w:div>
            <w:div w:id="76250514">
              <w:marLeft w:val="0"/>
              <w:marRight w:val="0"/>
              <w:marTop w:val="0"/>
              <w:marBottom w:val="0"/>
              <w:divBdr>
                <w:top w:val="none" w:sz="0" w:space="0" w:color="auto"/>
                <w:left w:val="none" w:sz="0" w:space="0" w:color="auto"/>
                <w:bottom w:val="none" w:sz="0" w:space="0" w:color="auto"/>
                <w:right w:val="none" w:sz="0" w:space="0" w:color="auto"/>
              </w:divBdr>
            </w:div>
            <w:div w:id="2129010783">
              <w:marLeft w:val="0"/>
              <w:marRight w:val="0"/>
              <w:marTop w:val="0"/>
              <w:marBottom w:val="0"/>
              <w:divBdr>
                <w:top w:val="none" w:sz="0" w:space="0" w:color="auto"/>
                <w:left w:val="none" w:sz="0" w:space="0" w:color="auto"/>
                <w:bottom w:val="none" w:sz="0" w:space="0" w:color="auto"/>
                <w:right w:val="none" w:sz="0" w:space="0" w:color="auto"/>
              </w:divBdr>
            </w:div>
            <w:div w:id="1592740569">
              <w:marLeft w:val="0"/>
              <w:marRight w:val="0"/>
              <w:marTop w:val="0"/>
              <w:marBottom w:val="0"/>
              <w:divBdr>
                <w:top w:val="none" w:sz="0" w:space="0" w:color="auto"/>
                <w:left w:val="none" w:sz="0" w:space="0" w:color="auto"/>
                <w:bottom w:val="none" w:sz="0" w:space="0" w:color="auto"/>
                <w:right w:val="none" w:sz="0" w:space="0" w:color="auto"/>
              </w:divBdr>
            </w:div>
            <w:div w:id="1986007102">
              <w:marLeft w:val="0"/>
              <w:marRight w:val="0"/>
              <w:marTop w:val="0"/>
              <w:marBottom w:val="0"/>
              <w:divBdr>
                <w:top w:val="none" w:sz="0" w:space="0" w:color="auto"/>
                <w:left w:val="none" w:sz="0" w:space="0" w:color="auto"/>
                <w:bottom w:val="none" w:sz="0" w:space="0" w:color="auto"/>
                <w:right w:val="none" w:sz="0" w:space="0" w:color="auto"/>
              </w:divBdr>
            </w:div>
            <w:div w:id="925382539">
              <w:marLeft w:val="0"/>
              <w:marRight w:val="0"/>
              <w:marTop w:val="0"/>
              <w:marBottom w:val="0"/>
              <w:divBdr>
                <w:top w:val="none" w:sz="0" w:space="0" w:color="auto"/>
                <w:left w:val="none" w:sz="0" w:space="0" w:color="auto"/>
                <w:bottom w:val="none" w:sz="0" w:space="0" w:color="auto"/>
                <w:right w:val="none" w:sz="0" w:space="0" w:color="auto"/>
              </w:divBdr>
            </w:div>
            <w:div w:id="1634218141">
              <w:marLeft w:val="0"/>
              <w:marRight w:val="0"/>
              <w:marTop w:val="0"/>
              <w:marBottom w:val="0"/>
              <w:divBdr>
                <w:top w:val="none" w:sz="0" w:space="0" w:color="auto"/>
                <w:left w:val="none" w:sz="0" w:space="0" w:color="auto"/>
                <w:bottom w:val="none" w:sz="0" w:space="0" w:color="auto"/>
                <w:right w:val="none" w:sz="0" w:space="0" w:color="auto"/>
              </w:divBdr>
            </w:div>
            <w:div w:id="263147635">
              <w:marLeft w:val="0"/>
              <w:marRight w:val="0"/>
              <w:marTop w:val="0"/>
              <w:marBottom w:val="0"/>
              <w:divBdr>
                <w:top w:val="none" w:sz="0" w:space="0" w:color="auto"/>
                <w:left w:val="none" w:sz="0" w:space="0" w:color="auto"/>
                <w:bottom w:val="none" w:sz="0" w:space="0" w:color="auto"/>
                <w:right w:val="none" w:sz="0" w:space="0" w:color="auto"/>
              </w:divBdr>
            </w:div>
            <w:div w:id="1694844713">
              <w:marLeft w:val="0"/>
              <w:marRight w:val="0"/>
              <w:marTop w:val="0"/>
              <w:marBottom w:val="0"/>
              <w:divBdr>
                <w:top w:val="none" w:sz="0" w:space="0" w:color="auto"/>
                <w:left w:val="none" w:sz="0" w:space="0" w:color="auto"/>
                <w:bottom w:val="none" w:sz="0" w:space="0" w:color="auto"/>
                <w:right w:val="none" w:sz="0" w:space="0" w:color="auto"/>
              </w:divBdr>
            </w:div>
            <w:div w:id="235819619">
              <w:marLeft w:val="0"/>
              <w:marRight w:val="0"/>
              <w:marTop w:val="0"/>
              <w:marBottom w:val="0"/>
              <w:divBdr>
                <w:top w:val="none" w:sz="0" w:space="0" w:color="auto"/>
                <w:left w:val="none" w:sz="0" w:space="0" w:color="auto"/>
                <w:bottom w:val="none" w:sz="0" w:space="0" w:color="auto"/>
                <w:right w:val="none" w:sz="0" w:space="0" w:color="auto"/>
              </w:divBdr>
            </w:div>
            <w:div w:id="1054112202">
              <w:marLeft w:val="0"/>
              <w:marRight w:val="0"/>
              <w:marTop w:val="0"/>
              <w:marBottom w:val="0"/>
              <w:divBdr>
                <w:top w:val="none" w:sz="0" w:space="0" w:color="auto"/>
                <w:left w:val="none" w:sz="0" w:space="0" w:color="auto"/>
                <w:bottom w:val="none" w:sz="0" w:space="0" w:color="auto"/>
                <w:right w:val="none" w:sz="0" w:space="0" w:color="auto"/>
              </w:divBdr>
            </w:div>
            <w:div w:id="1854220284">
              <w:marLeft w:val="0"/>
              <w:marRight w:val="0"/>
              <w:marTop w:val="0"/>
              <w:marBottom w:val="0"/>
              <w:divBdr>
                <w:top w:val="none" w:sz="0" w:space="0" w:color="auto"/>
                <w:left w:val="none" w:sz="0" w:space="0" w:color="auto"/>
                <w:bottom w:val="none" w:sz="0" w:space="0" w:color="auto"/>
                <w:right w:val="none" w:sz="0" w:space="0" w:color="auto"/>
              </w:divBdr>
            </w:div>
            <w:div w:id="2111460687">
              <w:marLeft w:val="0"/>
              <w:marRight w:val="0"/>
              <w:marTop w:val="0"/>
              <w:marBottom w:val="0"/>
              <w:divBdr>
                <w:top w:val="none" w:sz="0" w:space="0" w:color="auto"/>
                <w:left w:val="none" w:sz="0" w:space="0" w:color="auto"/>
                <w:bottom w:val="none" w:sz="0" w:space="0" w:color="auto"/>
                <w:right w:val="none" w:sz="0" w:space="0" w:color="auto"/>
              </w:divBdr>
            </w:div>
            <w:div w:id="1528788522">
              <w:marLeft w:val="0"/>
              <w:marRight w:val="0"/>
              <w:marTop w:val="0"/>
              <w:marBottom w:val="0"/>
              <w:divBdr>
                <w:top w:val="none" w:sz="0" w:space="0" w:color="auto"/>
                <w:left w:val="none" w:sz="0" w:space="0" w:color="auto"/>
                <w:bottom w:val="none" w:sz="0" w:space="0" w:color="auto"/>
                <w:right w:val="none" w:sz="0" w:space="0" w:color="auto"/>
              </w:divBdr>
            </w:div>
            <w:div w:id="1182628298">
              <w:marLeft w:val="0"/>
              <w:marRight w:val="0"/>
              <w:marTop w:val="0"/>
              <w:marBottom w:val="0"/>
              <w:divBdr>
                <w:top w:val="none" w:sz="0" w:space="0" w:color="auto"/>
                <w:left w:val="none" w:sz="0" w:space="0" w:color="auto"/>
                <w:bottom w:val="none" w:sz="0" w:space="0" w:color="auto"/>
                <w:right w:val="none" w:sz="0" w:space="0" w:color="auto"/>
              </w:divBdr>
            </w:div>
            <w:div w:id="19857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317">
      <w:bodyDiv w:val="1"/>
      <w:marLeft w:val="0"/>
      <w:marRight w:val="0"/>
      <w:marTop w:val="0"/>
      <w:marBottom w:val="0"/>
      <w:divBdr>
        <w:top w:val="none" w:sz="0" w:space="0" w:color="auto"/>
        <w:left w:val="none" w:sz="0" w:space="0" w:color="auto"/>
        <w:bottom w:val="none" w:sz="0" w:space="0" w:color="auto"/>
        <w:right w:val="none" w:sz="0" w:space="0" w:color="auto"/>
      </w:divBdr>
      <w:divsChild>
        <w:div w:id="129371438">
          <w:marLeft w:val="0"/>
          <w:marRight w:val="0"/>
          <w:marTop w:val="0"/>
          <w:marBottom w:val="0"/>
          <w:divBdr>
            <w:top w:val="none" w:sz="0" w:space="0" w:color="auto"/>
            <w:left w:val="none" w:sz="0" w:space="0" w:color="auto"/>
            <w:bottom w:val="none" w:sz="0" w:space="0" w:color="auto"/>
            <w:right w:val="none" w:sz="0" w:space="0" w:color="auto"/>
          </w:divBdr>
          <w:divsChild>
            <w:div w:id="2115978538">
              <w:marLeft w:val="0"/>
              <w:marRight w:val="0"/>
              <w:marTop w:val="0"/>
              <w:marBottom w:val="0"/>
              <w:divBdr>
                <w:top w:val="none" w:sz="0" w:space="0" w:color="auto"/>
                <w:left w:val="none" w:sz="0" w:space="0" w:color="auto"/>
                <w:bottom w:val="none" w:sz="0" w:space="0" w:color="auto"/>
                <w:right w:val="none" w:sz="0" w:space="0" w:color="auto"/>
              </w:divBdr>
              <w:divsChild>
                <w:div w:id="13237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6924">
      <w:bodyDiv w:val="1"/>
      <w:marLeft w:val="0"/>
      <w:marRight w:val="0"/>
      <w:marTop w:val="0"/>
      <w:marBottom w:val="0"/>
      <w:divBdr>
        <w:top w:val="none" w:sz="0" w:space="0" w:color="auto"/>
        <w:left w:val="none" w:sz="0" w:space="0" w:color="auto"/>
        <w:bottom w:val="none" w:sz="0" w:space="0" w:color="auto"/>
        <w:right w:val="none" w:sz="0" w:space="0" w:color="auto"/>
      </w:divBdr>
    </w:div>
    <w:div w:id="669022485">
      <w:bodyDiv w:val="1"/>
      <w:marLeft w:val="0"/>
      <w:marRight w:val="0"/>
      <w:marTop w:val="0"/>
      <w:marBottom w:val="0"/>
      <w:divBdr>
        <w:top w:val="none" w:sz="0" w:space="0" w:color="auto"/>
        <w:left w:val="none" w:sz="0" w:space="0" w:color="auto"/>
        <w:bottom w:val="none" w:sz="0" w:space="0" w:color="auto"/>
        <w:right w:val="none" w:sz="0" w:space="0" w:color="auto"/>
      </w:divBdr>
    </w:div>
    <w:div w:id="773788110">
      <w:bodyDiv w:val="1"/>
      <w:marLeft w:val="0"/>
      <w:marRight w:val="0"/>
      <w:marTop w:val="0"/>
      <w:marBottom w:val="0"/>
      <w:divBdr>
        <w:top w:val="none" w:sz="0" w:space="0" w:color="auto"/>
        <w:left w:val="none" w:sz="0" w:space="0" w:color="auto"/>
        <w:bottom w:val="none" w:sz="0" w:space="0" w:color="auto"/>
        <w:right w:val="none" w:sz="0" w:space="0" w:color="auto"/>
      </w:divBdr>
      <w:divsChild>
        <w:div w:id="555314542">
          <w:marLeft w:val="0"/>
          <w:marRight w:val="1"/>
          <w:marTop w:val="0"/>
          <w:marBottom w:val="0"/>
          <w:divBdr>
            <w:top w:val="none" w:sz="0" w:space="0" w:color="auto"/>
            <w:left w:val="none" w:sz="0" w:space="0" w:color="auto"/>
            <w:bottom w:val="none" w:sz="0" w:space="0" w:color="auto"/>
            <w:right w:val="none" w:sz="0" w:space="0" w:color="auto"/>
          </w:divBdr>
          <w:divsChild>
            <w:div w:id="1055130725">
              <w:marLeft w:val="0"/>
              <w:marRight w:val="0"/>
              <w:marTop w:val="0"/>
              <w:marBottom w:val="0"/>
              <w:divBdr>
                <w:top w:val="none" w:sz="0" w:space="0" w:color="auto"/>
                <w:left w:val="none" w:sz="0" w:space="0" w:color="auto"/>
                <w:bottom w:val="none" w:sz="0" w:space="0" w:color="auto"/>
                <w:right w:val="none" w:sz="0" w:space="0" w:color="auto"/>
              </w:divBdr>
              <w:divsChild>
                <w:div w:id="741146889">
                  <w:marLeft w:val="0"/>
                  <w:marRight w:val="1"/>
                  <w:marTop w:val="0"/>
                  <w:marBottom w:val="0"/>
                  <w:divBdr>
                    <w:top w:val="none" w:sz="0" w:space="0" w:color="auto"/>
                    <w:left w:val="none" w:sz="0" w:space="0" w:color="auto"/>
                    <w:bottom w:val="none" w:sz="0" w:space="0" w:color="auto"/>
                    <w:right w:val="none" w:sz="0" w:space="0" w:color="auto"/>
                  </w:divBdr>
                  <w:divsChild>
                    <w:div w:id="1234776936">
                      <w:marLeft w:val="0"/>
                      <w:marRight w:val="0"/>
                      <w:marTop w:val="0"/>
                      <w:marBottom w:val="0"/>
                      <w:divBdr>
                        <w:top w:val="none" w:sz="0" w:space="0" w:color="auto"/>
                        <w:left w:val="none" w:sz="0" w:space="0" w:color="auto"/>
                        <w:bottom w:val="none" w:sz="0" w:space="0" w:color="auto"/>
                        <w:right w:val="none" w:sz="0" w:space="0" w:color="auto"/>
                      </w:divBdr>
                      <w:divsChild>
                        <w:div w:id="1310939911">
                          <w:marLeft w:val="0"/>
                          <w:marRight w:val="0"/>
                          <w:marTop w:val="0"/>
                          <w:marBottom w:val="0"/>
                          <w:divBdr>
                            <w:top w:val="none" w:sz="0" w:space="0" w:color="auto"/>
                            <w:left w:val="none" w:sz="0" w:space="0" w:color="auto"/>
                            <w:bottom w:val="none" w:sz="0" w:space="0" w:color="auto"/>
                            <w:right w:val="none" w:sz="0" w:space="0" w:color="auto"/>
                          </w:divBdr>
                          <w:divsChild>
                            <w:div w:id="301543409">
                              <w:marLeft w:val="0"/>
                              <w:marRight w:val="0"/>
                              <w:marTop w:val="120"/>
                              <w:marBottom w:val="360"/>
                              <w:divBdr>
                                <w:top w:val="none" w:sz="0" w:space="0" w:color="auto"/>
                                <w:left w:val="none" w:sz="0" w:space="0" w:color="auto"/>
                                <w:bottom w:val="none" w:sz="0" w:space="0" w:color="auto"/>
                                <w:right w:val="none" w:sz="0" w:space="0" w:color="auto"/>
                              </w:divBdr>
                              <w:divsChild>
                                <w:div w:id="1958565317">
                                  <w:marLeft w:val="420"/>
                                  <w:marRight w:val="0"/>
                                  <w:marTop w:val="0"/>
                                  <w:marBottom w:val="0"/>
                                  <w:divBdr>
                                    <w:top w:val="none" w:sz="0" w:space="0" w:color="auto"/>
                                    <w:left w:val="none" w:sz="0" w:space="0" w:color="auto"/>
                                    <w:bottom w:val="none" w:sz="0" w:space="0" w:color="auto"/>
                                    <w:right w:val="none" w:sz="0" w:space="0" w:color="auto"/>
                                  </w:divBdr>
                                  <w:divsChild>
                                    <w:div w:id="1831829212">
                                      <w:marLeft w:val="0"/>
                                      <w:marRight w:val="0"/>
                                      <w:marTop w:val="0"/>
                                      <w:marBottom w:val="0"/>
                                      <w:divBdr>
                                        <w:top w:val="none" w:sz="0" w:space="0" w:color="auto"/>
                                        <w:left w:val="none" w:sz="0" w:space="0" w:color="auto"/>
                                        <w:bottom w:val="none" w:sz="0" w:space="0" w:color="auto"/>
                                        <w:right w:val="none" w:sz="0" w:space="0" w:color="auto"/>
                                      </w:divBdr>
                                      <w:divsChild>
                                        <w:div w:id="6607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312113">
      <w:bodyDiv w:val="1"/>
      <w:marLeft w:val="0"/>
      <w:marRight w:val="0"/>
      <w:marTop w:val="0"/>
      <w:marBottom w:val="0"/>
      <w:divBdr>
        <w:top w:val="none" w:sz="0" w:space="0" w:color="auto"/>
        <w:left w:val="none" w:sz="0" w:space="0" w:color="auto"/>
        <w:bottom w:val="none" w:sz="0" w:space="0" w:color="auto"/>
        <w:right w:val="none" w:sz="0" w:space="0" w:color="auto"/>
      </w:divBdr>
      <w:divsChild>
        <w:div w:id="2022124318">
          <w:marLeft w:val="0"/>
          <w:marRight w:val="0"/>
          <w:marTop w:val="0"/>
          <w:marBottom w:val="0"/>
          <w:divBdr>
            <w:top w:val="none" w:sz="0" w:space="0" w:color="auto"/>
            <w:left w:val="none" w:sz="0" w:space="0" w:color="auto"/>
            <w:bottom w:val="none" w:sz="0" w:space="0" w:color="auto"/>
            <w:right w:val="none" w:sz="0" w:space="0" w:color="auto"/>
          </w:divBdr>
          <w:divsChild>
            <w:div w:id="333074474">
              <w:marLeft w:val="0"/>
              <w:marRight w:val="0"/>
              <w:marTop w:val="0"/>
              <w:marBottom w:val="0"/>
              <w:divBdr>
                <w:top w:val="none" w:sz="0" w:space="0" w:color="auto"/>
                <w:left w:val="none" w:sz="0" w:space="0" w:color="auto"/>
                <w:bottom w:val="none" w:sz="0" w:space="0" w:color="auto"/>
                <w:right w:val="none" w:sz="0" w:space="0" w:color="auto"/>
              </w:divBdr>
              <w:divsChild>
                <w:div w:id="1222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3094">
      <w:bodyDiv w:val="1"/>
      <w:marLeft w:val="0"/>
      <w:marRight w:val="0"/>
      <w:marTop w:val="0"/>
      <w:marBottom w:val="0"/>
      <w:divBdr>
        <w:top w:val="none" w:sz="0" w:space="0" w:color="auto"/>
        <w:left w:val="none" w:sz="0" w:space="0" w:color="auto"/>
        <w:bottom w:val="none" w:sz="0" w:space="0" w:color="auto"/>
        <w:right w:val="none" w:sz="0" w:space="0" w:color="auto"/>
      </w:divBdr>
    </w:div>
    <w:div w:id="990402232">
      <w:bodyDiv w:val="1"/>
      <w:marLeft w:val="0"/>
      <w:marRight w:val="0"/>
      <w:marTop w:val="0"/>
      <w:marBottom w:val="0"/>
      <w:divBdr>
        <w:top w:val="none" w:sz="0" w:space="0" w:color="auto"/>
        <w:left w:val="none" w:sz="0" w:space="0" w:color="auto"/>
        <w:bottom w:val="none" w:sz="0" w:space="0" w:color="auto"/>
        <w:right w:val="none" w:sz="0" w:space="0" w:color="auto"/>
      </w:divBdr>
      <w:divsChild>
        <w:div w:id="991521968">
          <w:marLeft w:val="0"/>
          <w:marRight w:val="0"/>
          <w:marTop w:val="0"/>
          <w:marBottom w:val="0"/>
          <w:divBdr>
            <w:top w:val="none" w:sz="0" w:space="0" w:color="auto"/>
            <w:left w:val="none" w:sz="0" w:space="0" w:color="auto"/>
            <w:bottom w:val="none" w:sz="0" w:space="0" w:color="auto"/>
            <w:right w:val="none" w:sz="0" w:space="0" w:color="auto"/>
          </w:divBdr>
          <w:divsChild>
            <w:div w:id="1086271556">
              <w:marLeft w:val="0"/>
              <w:marRight w:val="0"/>
              <w:marTop w:val="0"/>
              <w:marBottom w:val="0"/>
              <w:divBdr>
                <w:top w:val="none" w:sz="0" w:space="0" w:color="auto"/>
                <w:left w:val="none" w:sz="0" w:space="0" w:color="auto"/>
                <w:bottom w:val="none" w:sz="0" w:space="0" w:color="auto"/>
                <w:right w:val="none" w:sz="0" w:space="0" w:color="auto"/>
              </w:divBdr>
              <w:divsChild>
                <w:div w:id="88741100">
                  <w:marLeft w:val="0"/>
                  <w:marRight w:val="0"/>
                  <w:marTop w:val="0"/>
                  <w:marBottom w:val="0"/>
                  <w:divBdr>
                    <w:top w:val="none" w:sz="0" w:space="0" w:color="auto"/>
                    <w:left w:val="none" w:sz="0" w:space="0" w:color="auto"/>
                    <w:bottom w:val="none" w:sz="0" w:space="0" w:color="auto"/>
                    <w:right w:val="none" w:sz="0" w:space="0" w:color="auto"/>
                  </w:divBdr>
                </w:div>
                <w:div w:id="7270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4039">
      <w:bodyDiv w:val="1"/>
      <w:marLeft w:val="0"/>
      <w:marRight w:val="0"/>
      <w:marTop w:val="0"/>
      <w:marBottom w:val="0"/>
      <w:divBdr>
        <w:top w:val="none" w:sz="0" w:space="0" w:color="auto"/>
        <w:left w:val="none" w:sz="0" w:space="0" w:color="auto"/>
        <w:bottom w:val="none" w:sz="0" w:space="0" w:color="auto"/>
        <w:right w:val="none" w:sz="0" w:space="0" w:color="auto"/>
      </w:divBdr>
    </w:div>
    <w:div w:id="1507867605">
      <w:bodyDiv w:val="1"/>
      <w:marLeft w:val="0"/>
      <w:marRight w:val="0"/>
      <w:marTop w:val="0"/>
      <w:marBottom w:val="0"/>
      <w:divBdr>
        <w:top w:val="none" w:sz="0" w:space="0" w:color="auto"/>
        <w:left w:val="none" w:sz="0" w:space="0" w:color="auto"/>
        <w:bottom w:val="none" w:sz="0" w:space="0" w:color="auto"/>
        <w:right w:val="none" w:sz="0" w:space="0" w:color="auto"/>
      </w:divBdr>
      <w:divsChild>
        <w:div w:id="1311905335">
          <w:marLeft w:val="0"/>
          <w:marRight w:val="0"/>
          <w:marTop w:val="0"/>
          <w:marBottom w:val="0"/>
          <w:divBdr>
            <w:top w:val="none" w:sz="0" w:space="0" w:color="auto"/>
            <w:left w:val="none" w:sz="0" w:space="0" w:color="auto"/>
            <w:bottom w:val="none" w:sz="0" w:space="0" w:color="auto"/>
            <w:right w:val="none" w:sz="0" w:space="0" w:color="auto"/>
          </w:divBdr>
          <w:divsChild>
            <w:div w:id="417944097">
              <w:marLeft w:val="0"/>
              <w:marRight w:val="0"/>
              <w:marTop w:val="0"/>
              <w:marBottom w:val="0"/>
              <w:divBdr>
                <w:top w:val="none" w:sz="0" w:space="0" w:color="auto"/>
                <w:left w:val="none" w:sz="0" w:space="0" w:color="auto"/>
                <w:bottom w:val="none" w:sz="0" w:space="0" w:color="auto"/>
                <w:right w:val="none" w:sz="0" w:space="0" w:color="auto"/>
              </w:divBdr>
              <w:divsChild>
                <w:div w:id="4261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5386">
      <w:bodyDiv w:val="1"/>
      <w:marLeft w:val="0"/>
      <w:marRight w:val="0"/>
      <w:marTop w:val="0"/>
      <w:marBottom w:val="0"/>
      <w:divBdr>
        <w:top w:val="none" w:sz="0" w:space="0" w:color="auto"/>
        <w:left w:val="none" w:sz="0" w:space="0" w:color="auto"/>
        <w:bottom w:val="none" w:sz="0" w:space="0" w:color="auto"/>
        <w:right w:val="none" w:sz="0" w:space="0" w:color="auto"/>
      </w:divBdr>
      <w:divsChild>
        <w:div w:id="1626889755">
          <w:marLeft w:val="0"/>
          <w:marRight w:val="0"/>
          <w:marTop w:val="0"/>
          <w:marBottom w:val="0"/>
          <w:divBdr>
            <w:top w:val="none" w:sz="0" w:space="0" w:color="auto"/>
            <w:left w:val="none" w:sz="0" w:space="0" w:color="auto"/>
            <w:bottom w:val="none" w:sz="0" w:space="0" w:color="auto"/>
            <w:right w:val="none" w:sz="0" w:space="0" w:color="auto"/>
          </w:divBdr>
          <w:divsChild>
            <w:div w:id="2121602852">
              <w:marLeft w:val="0"/>
              <w:marRight w:val="0"/>
              <w:marTop w:val="0"/>
              <w:marBottom w:val="0"/>
              <w:divBdr>
                <w:top w:val="none" w:sz="0" w:space="0" w:color="auto"/>
                <w:left w:val="none" w:sz="0" w:space="0" w:color="auto"/>
                <w:bottom w:val="none" w:sz="0" w:space="0" w:color="auto"/>
                <w:right w:val="none" w:sz="0" w:space="0" w:color="auto"/>
              </w:divBdr>
              <w:divsChild>
                <w:div w:id="4807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7148">
      <w:bodyDiv w:val="1"/>
      <w:marLeft w:val="0"/>
      <w:marRight w:val="0"/>
      <w:marTop w:val="0"/>
      <w:marBottom w:val="0"/>
      <w:divBdr>
        <w:top w:val="none" w:sz="0" w:space="0" w:color="auto"/>
        <w:left w:val="none" w:sz="0" w:space="0" w:color="auto"/>
        <w:bottom w:val="none" w:sz="0" w:space="0" w:color="auto"/>
        <w:right w:val="none" w:sz="0" w:space="0" w:color="auto"/>
      </w:divBdr>
    </w:div>
    <w:div w:id="1932198835">
      <w:bodyDiv w:val="1"/>
      <w:marLeft w:val="0"/>
      <w:marRight w:val="0"/>
      <w:marTop w:val="0"/>
      <w:marBottom w:val="0"/>
      <w:divBdr>
        <w:top w:val="none" w:sz="0" w:space="0" w:color="auto"/>
        <w:left w:val="none" w:sz="0" w:space="0" w:color="auto"/>
        <w:bottom w:val="none" w:sz="0" w:space="0" w:color="auto"/>
        <w:right w:val="none" w:sz="0" w:space="0" w:color="auto"/>
      </w:divBdr>
    </w:div>
    <w:div w:id="1967929419">
      <w:bodyDiv w:val="1"/>
      <w:marLeft w:val="0"/>
      <w:marRight w:val="0"/>
      <w:marTop w:val="0"/>
      <w:marBottom w:val="0"/>
      <w:divBdr>
        <w:top w:val="none" w:sz="0" w:space="0" w:color="auto"/>
        <w:left w:val="none" w:sz="0" w:space="0" w:color="auto"/>
        <w:bottom w:val="none" w:sz="0" w:space="0" w:color="auto"/>
        <w:right w:val="none" w:sz="0" w:space="0" w:color="auto"/>
      </w:divBdr>
      <w:divsChild>
        <w:div w:id="1800105111">
          <w:marLeft w:val="0"/>
          <w:marRight w:val="1"/>
          <w:marTop w:val="0"/>
          <w:marBottom w:val="0"/>
          <w:divBdr>
            <w:top w:val="none" w:sz="0" w:space="0" w:color="auto"/>
            <w:left w:val="none" w:sz="0" w:space="0" w:color="auto"/>
            <w:bottom w:val="none" w:sz="0" w:space="0" w:color="auto"/>
            <w:right w:val="none" w:sz="0" w:space="0" w:color="auto"/>
          </w:divBdr>
          <w:divsChild>
            <w:div w:id="465010670">
              <w:marLeft w:val="0"/>
              <w:marRight w:val="0"/>
              <w:marTop w:val="0"/>
              <w:marBottom w:val="0"/>
              <w:divBdr>
                <w:top w:val="none" w:sz="0" w:space="0" w:color="auto"/>
                <w:left w:val="none" w:sz="0" w:space="0" w:color="auto"/>
                <w:bottom w:val="none" w:sz="0" w:space="0" w:color="auto"/>
                <w:right w:val="none" w:sz="0" w:space="0" w:color="auto"/>
              </w:divBdr>
              <w:divsChild>
                <w:div w:id="1387215847">
                  <w:marLeft w:val="0"/>
                  <w:marRight w:val="1"/>
                  <w:marTop w:val="0"/>
                  <w:marBottom w:val="0"/>
                  <w:divBdr>
                    <w:top w:val="none" w:sz="0" w:space="0" w:color="auto"/>
                    <w:left w:val="none" w:sz="0" w:space="0" w:color="auto"/>
                    <w:bottom w:val="none" w:sz="0" w:space="0" w:color="auto"/>
                    <w:right w:val="none" w:sz="0" w:space="0" w:color="auto"/>
                  </w:divBdr>
                  <w:divsChild>
                    <w:div w:id="1754663925">
                      <w:marLeft w:val="0"/>
                      <w:marRight w:val="0"/>
                      <w:marTop w:val="0"/>
                      <w:marBottom w:val="0"/>
                      <w:divBdr>
                        <w:top w:val="none" w:sz="0" w:space="0" w:color="auto"/>
                        <w:left w:val="none" w:sz="0" w:space="0" w:color="auto"/>
                        <w:bottom w:val="none" w:sz="0" w:space="0" w:color="auto"/>
                        <w:right w:val="none" w:sz="0" w:space="0" w:color="auto"/>
                      </w:divBdr>
                      <w:divsChild>
                        <w:div w:id="664941351">
                          <w:marLeft w:val="0"/>
                          <w:marRight w:val="0"/>
                          <w:marTop w:val="0"/>
                          <w:marBottom w:val="0"/>
                          <w:divBdr>
                            <w:top w:val="none" w:sz="0" w:space="0" w:color="auto"/>
                            <w:left w:val="none" w:sz="0" w:space="0" w:color="auto"/>
                            <w:bottom w:val="none" w:sz="0" w:space="0" w:color="auto"/>
                            <w:right w:val="none" w:sz="0" w:space="0" w:color="auto"/>
                          </w:divBdr>
                          <w:divsChild>
                            <w:div w:id="1665669123">
                              <w:marLeft w:val="0"/>
                              <w:marRight w:val="0"/>
                              <w:marTop w:val="120"/>
                              <w:marBottom w:val="360"/>
                              <w:divBdr>
                                <w:top w:val="none" w:sz="0" w:space="0" w:color="auto"/>
                                <w:left w:val="none" w:sz="0" w:space="0" w:color="auto"/>
                                <w:bottom w:val="none" w:sz="0" w:space="0" w:color="auto"/>
                                <w:right w:val="none" w:sz="0" w:space="0" w:color="auto"/>
                              </w:divBdr>
                              <w:divsChild>
                                <w:div w:id="1914007109">
                                  <w:marLeft w:val="0"/>
                                  <w:marRight w:val="0"/>
                                  <w:marTop w:val="0"/>
                                  <w:marBottom w:val="0"/>
                                  <w:divBdr>
                                    <w:top w:val="none" w:sz="0" w:space="0" w:color="auto"/>
                                    <w:left w:val="none" w:sz="0" w:space="0" w:color="auto"/>
                                    <w:bottom w:val="none" w:sz="0" w:space="0" w:color="auto"/>
                                    <w:right w:val="none" w:sz="0" w:space="0" w:color="auto"/>
                                  </w:divBdr>
                                  <w:divsChild>
                                    <w:div w:id="18558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559875">
      <w:bodyDiv w:val="1"/>
      <w:marLeft w:val="0"/>
      <w:marRight w:val="0"/>
      <w:marTop w:val="0"/>
      <w:marBottom w:val="0"/>
      <w:divBdr>
        <w:top w:val="none" w:sz="0" w:space="0" w:color="auto"/>
        <w:left w:val="none" w:sz="0" w:space="0" w:color="auto"/>
        <w:bottom w:val="none" w:sz="0" w:space="0" w:color="auto"/>
        <w:right w:val="none" w:sz="0" w:space="0" w:color="auto"/>
      </w:divBdr>
      <w:divsChild>
        <w:div w:id="1170758829">
          <w:marLeft w:val="0"/>
          <w:marRight w:val="0"/>
          <w:marTop w:val="0"/>
          <w:marBottom w:val="0"/>
          <w:divBdr>
            <w:top w:val="none" w:sz="0" w:space="0" w:color="auto"/>
            <w:left w:val="none" w:sz="0" w:space="0" w:color="auto"/>
            <w:bottom w:val="none" w:sz="0" w:space="0" w:color="auto"/>
            <w:right w:val="none" w:sz="0" w:space="0" w:color="auto"/>
          </w:divBdr>
          <w:divsChild>
            <w:div w:id="1367825366">
              <w:marLeft w:val="0"/>
              <w:marRight w:val="0"/>
              <w:marTop w:val="0"/>
              <w:marBottom w:val="0"/>
              <w:divBdr>
                <w:top w:val="none" w:sz="0" w:space="0" w:color="auto"/>
                <w:left w:val="none" w:sz="0" w:space="0" w:color="auto"/>
                <w:bottom w:val="none" w:sz="0" w:space="0" w:color="auto"/>
                <w:right w:val="none" w:sz="0" w:space="0" w:color="auto"/>
              </w:divBdr>
              <w:divsChild>
                <w:div w:id="168059613">
                  <w:marLeft w:val="0"/>
                  <w:marRight w:val="0"/>
                  <w:marTop w:val="0"/>
                  <w:marBottom w:val="0"/>
                  <w:divBdr>
                    <w:top w:val="none" w:sz="0" w:space="0" w:color="auto"/>
                    <w:left w:val="none" w:sz="0" w:space="0" w:color="auto"/>
                    <w:bottom w:val="none" w:sz="0" w:space="0" w:color="auto"/>
                    <w:right w:val="none" w:sz="0" w:space="0" w:color="auto"/>
                  </w:divBdr>
                </w:div>
                <w:div w:id="6896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29069">
      <w:bodyDiv w:val="1"/>
      <w:marLeft w:val="0"/>
      <w:marRight w:val="0"/>
      <w:marTop w:val="0"/>
      <w:marBottom w:val="0"/>
      <w:divBdr>
        <w:top w:val="none" w:sz="0" w:space="0" w:color="auto"/>
        <w:left w:val="none" w:sz="0" w:space="0" w:color="auto"/>
        <w:bottom w:val="none" w:sz="0" w:space="0" w:color="auto"/>
        <w:right w:val="none" w:sz="0" w:space="0" w:color="auto"/>
      </w:divBdr>
      <w:divsChild>
        <w:div w:id="569387614">
          <w:marLeft w:val="0"/>
          <w:marRight w:val="0"/>
          <w:marTop w:val="0"/>
          <w:marBottom w:val="0"/>
          <w:divBdr>
            <w:top w:val="none" w:sz="0" w:space="0" w:color="auto"/>
            <w:left w:val="none" w:sz="0" w:space="0" w:color="auto"/>
            <w:bottom w:val="none" w:sz="0" w:space="0" w:color="auto"/>
            <w:right w:val="none" w:sz="0" w:space="0" w:color="auto"/>
          </w:divBdr>
          <w:divsChild>
            <w:div w:id="180439469">
              <w:marLeft w:val="0"/>
              <w:marRight w:val="0"/>
              <w:marTop w:val="0"/>
              <w:marBottom w:val="0"/>
              <w:divBdr>
                <w:top w:val="none" w:sz="0" w:space="0" w:color="auto"/>
                <w:left w:val="none" w:sz="0" w:space="0" w:color="auto"/>
                <w:bottom w:val="none" w:sz="0" w:space="0" w:color="auto"/>
                <w:right w:val="none" w:sz="0" w:space="0" w:color="auto"/>
              </w:divBdr>
              <w:divsChild>
                <w:div w:id="16537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01E9-18BD-D741-8608-495ED79D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6766</Words>
  <Characters>38570</Characters>
  <Application>Microsoft Macintosh Word</Application>
  <DocSecurity>0</DocSecurity>
  <Lines>321</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Na Ma</cp:lastModifiedBy>
  <cp:revision>2</cp:revision>
  <dcterms:created xsi:type="dcterms:W3CDTF">2017-02-09T19:31:00Z</dcterms:created>
  <dcterms:modified xsi:type="dcterms:W3CDTF">2017-02-09T19:31:00Z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C:\Users\Thomas\Documents\Citavi 5\Projects\RankLPaper-JOS\RankLPaper-JOS.ctv5</vt:lpwstr>
  </property>
  <property fmtid="{D5CDD505-2E9C-101B-9397-08002B2CF9AE}" pid="3" name="CitaviDocumentProperty_7">
    <vt:lpwstr>RankLPaper-JOS</vt:lpwstr>
  </property>
  <property fmtid="{D5CDD505-2E9C-101B-9397-08002B2CF9AE}" pid="4" name="CitaviDocumentProperty_0">
    <vt:lpwstr>44e90110-ffb1-4f7f-94e2-6938941e028c</vt:lpwstr>
  </property>
  <property fmtid="{D5CDD505-2E9C-101B-9397-08002B2CF9AE}" pid="5" name="CitaviDocumentProperty_1">
    <vt:lpwstr>5.2.0.8</vt:lpwstr>
  </property>
</Properties>
</file>