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E3" w:rsidRPr="000E6794" w:rsidRDefault="005A50E3" w:rsidP="00556B21">
      <w:pPr>
        <w:wordWrap/>
        <w:snapToGrid w:val="0"/>
        <w:spacing w:line="360" w:lineRule="auto"/>
        <w:rPr>
          <w:rFonts w:ascii="Book Antiqua" w:hAnsi="Book Antiqua"/>
          <w:b/>
          <w:sz w:val="24"/>
          <w:szCs w:val="24"/>
        </w:rPr>
      </w:pPr>
      <w:r w:rsidRPr="000E6794">
        <w:rPr>
          <w:rFonts w:ascii="Book Antiqua" w:hAnsi="Book Antiqua"/>
          <w:b/>
          <w:sz w:val="24"/>
          <w:szCs w:val="24"/>
        </w:rPr>
        <w:t xml:space="preserve">Name of Journal: </w:t>
      </w:r>
      <w:r w:rsidRPr="000E6794">
        <w:rPr>
          <w:rFonts w:ascii="Book Antiqua" w:hAnsi="Book Antiqua"/>
          <w:b/>
          <w:i/>
          <w:sz w:val="24"/>
          <w:szCs w:val="24"/>
        </w:rPr>
        <w:t>World Journal of Gastroenterology</w:t>
      </w:r>
    </w:p>
    <w:p w:rsidR="005A50E3" w:rsidRPr="000E6794" w:rsidRDefault="005A50E3" w:rsidP="00556B21">
      <w:pPr>
        <w:wordWrap/>
        <w:snapToGrid w:val="0"/>
        <w:spacing w:line="360" w:lineRule="auto"/>
        <w:rPr>
          <w:rFonts w:ascii="Book Antiqua" w:hAnsi="Book Antiqua"/>
          <w:b/>
          <w:sz w:val="24"/>
          <w:szCs w:val="24"/>
        </w:rPr>
      </w:pPr>
      <w:r w:rsidRPr="000E6794">
        <w:rPr>
          <w:rFonts w:ascii="Book Antiqua" w:hAnsi="Book Antiqua"/>
          <w:b/>
          <w:sz w:val="24"/>
          <w:szCs w:val="24"/>
        </w:rPr>
        <w:t>ESPS Manuscript NO: 30795</w:t>
      </w:r>
    </w:p>
    <w:p w:rsidR="00556B21" w:rsidRPr="000E6794" w:rsidRDefault="005A50E3" w:rsidP="00556B21">
      <w:pPr>
        <w:wordWrap/>
        <w:snapToGrid w:val="0"/>
        <w:spacing w:line="360" w:lineRule="auto"/>
        <w:rPr>
          <w:rFonts w:ascii="Book Antiqua" w:eastAsia="SimSun" w:hAnsi="Book Antiqua"/>
          <w:b/>
          <w:sz w:val="24"/>
          <w:szCs w:val="24"/>
          <w:lang w:eastAsia="zh-CN"/>
        </w:rPr>
      </w:pPr>
      <w:r w:rsidRPr="000E6794">
        <w:rPr>
          <w:rFonts w:ascii="Book Antiqua" w:hAnsi="Book Antiqua"/>
          <w:b/>
          <w:sz w:val="24"/>
          <w:szCs w:val="24"/>
        </w:rPr>
        <w:t xml:space="preserve">Manuscript Type: </w:t>
      </w:r>
      <w:r w:rsidR="00556B21" w:rsidRPr="000E6794">
        <w:rPr>
          <w:rFonts w:ascii="Book Antiqua" w:hAnsi="Book Antiqua"/>
          <w:b/>
          <w:sz w:val="24"/>
          <w:szCs w:val="24"/>
        </w:rPr>
        <w:t>ORIGINAL ARTICLE</w:t>
      </w:r>
    </w:p>
    <w:p w:rsidR="00556B21" w:rsidRPr="000E6794" w:rsidRDefault="00556B21" w:rsidP="00556B21">
      <w:pPr>
        <w:wordWrap/>
        <w:snapToGrid w:val="0"/>
        <w:spacing w:line="360" w:lineRule="auto"/>
        <w:rPr>
          <w:rFonts w:ascii="Book Antiqua" w:eastAsia="SimSun" w:hAnsi="Book Antiqua"/>
          <w:b/>
          <w:sz w:val="24"/>
          <w:szCs w:val="24"/>
          <w:lang w:eastAsia="zh-CN"/>
        </w:rPr>
      </w:pPr>
    </w:p>
    <w:p w:rsidR="005A50E3" w:rsidRPr="000E6794" w:rsidRDefault="005A50E3" w:rsidP="00556B21">
      <w:pPr>
        <w:wordWrap/>
        <w:snapToGrid w:val="0"/>
        <w:spacing w:line="360" w:lineRule="auto"/>
        <w:rPr>
          <w:rFonts w:ascii="Book Antiqua" w:eastAsia="SimSun" w:hAnsi="Book Antiqua"/>
          <w:b/>
          <w:i/>
          <w:sz w:val="24"/>
          <w:szCs w:val="24"/>
          <w:lang w:eastAsia="zh-CN"/>
        </w:rPr>
      </w:pPr>
      <w:r w:rsidRPr="000E6794">
        <w:rPr>
          <w:rFonts w:ascii="Book Antiqua" w:hAnsi="Book Antiqua"/>
          <w:b/>
          <w:i/>
          <w:sz w:val="24"/>
          <w:szCs w:val="24"/>
        </w:rPr>
        <w:t>Retrospective Study</w:t>
      </w:r>
    </w:p>
    <w:p w:rsidR="00535B05" w:rsidRPr="000E6794" w:rsidRDefault="00F56339" w:rsidP="00556B21">
      <w:pPr>
        <w:wordWrap/>
        <w:snapToGrid w:val="0"/>
        <w:spacing w:line="360" w:lineRule="auto"/>
        <w:rPr>
          <w:rFonts w:ascii="Book Antiqua" w:eastAsia="SimSun" w:hAnsi="Book Antiqua"/>
          <w:b/>
          <w:sz w:val="24"/>
          <w:szCs w:val="24"/>
          <w:lang w:eastAsia="zh-CN"/>
        </w:rPr>
      </w:pPr>
      <w:r w:rsidRPr="000E6794">
        <w:rPr>
          <w:rFonts w:ascii="Book Antiqua" w:hAnsi="Book Antiqua"/>
          <w:b/>
          <w:sz w:val="24"/>
          <w:szCs w:val="24"/>
        </w:rPr>
        <w:t>S</w:t>
      </w:r>
      <w:r w:rsidR="000E082C" w:rsidRPr="000E6794">
        <w:rPr>
          <w:rFonts w:ascii="Book Antiqua" w:hAnsi="Book Antiqua"/>
          <w:b/>
          <w:sz w:val="24"/>
          <w:szCs w:val="24"/>
        </w:rPr>
        <w:t xml:space="preserve">econd-line </w:t>
      </w:r>
      <w:r w:rsidR="00D83204" w:rsidRPr="000E6794">
        <w:rPr>
          <w:rFonts w:ascii="Book Antiqua" w:hAnsi="Book Antiqua"/>
          <w:b/>
          <w:sz w:val="24"/>
          <w:szCs w:val="24"/>
        </w:rPr>
        <w:t>b</w:t>
      </w:r>
      <w:r w:rsidR="000E082C" w:rsidRPr="000E6794">
        <w:rPr>
          <w:rFonts w:ascii="Book Antiqua" w:hAnsi="Book Antiqua"/>
          <w:b/>
          <w:sz w:val="24"/>
          <w:szCs w:val="24"/>
        </w:rPr>
        <w:t xml:space="preserve">ismuth-containing </w:t>
      </w:r>
      <w:r w:rsidR="00D83204" w:rsidRPr="000E6794">
        <w:rPr>
          <w:rFonts w:ascii="Book Antiqua" w:hAnsi="Book Antiqua"/>
          <w:b/>
          <w:sz w:val="24"/>
          <w:szCs w:val="24"/>
        </w:rPr>
        <w:t>quadruple t</w:t>
      </w:r>
      <w:r w:rsidR="000E082C" w:rsidRPr="000E6794">
        <w:rPr>
          <w:rFonts w:ascii="Book Antiqua" w:hAnsi="Book Antiqua"/>
          <w:b/>
          <w:sz w:val="24"/>
          <w:szCs w:val="24"/>
        </w:rPr>
        <w:t xml:space="preserve">herapy for </w:t>
      </w:r>
      <w:r w:rsidR="000E082C" w:rsidRPr="000E6794">
        <w:rPr>
          <w:rFonts w:ascii="Book Antiqua" w:hAnsi="Book Antiqua"/>
          <w:b/>
          <w:i/>
          <w:sz w:val="24"/>
          <w:szCs w:val="24"/>
        </w:rPr>
        <w:t xml:space="preserve">Helicobacter pylori </w:t>
      </w:r>
      <w:r w:rsidR="00D83204" w:rsidRPr="000E6794">
        <w:rPr>
          <w:rFonts w:ascii="Book Antiqua" w:hAnsi="Book Antiqua"/>
          <w:b/>
          <w:sz w:val="24"/>
          <w:szCs w:val="24"/>
        </w:rPr>
        <w:t>e</w:t>
      </w:r>
      <w:r w:rsidR="000E082C" w:rsidRPr="000E6794">
        <w:rPr>
          <w:rFonts w:ascii="Book Antiqua" w:hAnsi="Book Antiqua"/>
          <w:b/>
          <w:sz w:val="24"/>
          <w:szCs w:val="24"/>
        </w:rPr>
        <w:t xml:space="preserve">radication and </w:t>
      </w:r>
      <w:r w:rsidR="00D83204" w:rsidRPr="000E6794">
        <w:rPr>
          <w:rFonts w:ascii="Book Antiqua" w:hAnsi="Book Antiqua"/>
          <w:b/>
          <w:sz w:val="24"/>
          <w:szCs w:val="24"/>
        </w:rPr>
        <w:t>i</w:t>
      </w:r>
      <w:r w:rsidRPr="000E6794">
        <w:rPr>
          <w:rFonts w:ascii="Book Antiqua" w:hAnsi="Book Antiqua"/>
          <w:b/>
          <w:sz w:val="24"/>
          <w:szCs w:val="24"/>
        </w:rPr>
        <w:t xml:space="preserve">mpact of </w:t>
      </w:r>
      <w:r w:rsidR="00D83204" w:rsidRPr="000E6794">
        <w:rPr>
          <w:rFonts w:ascii="Book Antiqua" w:hAnsi="Book Antiqua"/>
          <w:b/>
          <w:sz w:val="24"/>
          <w:szCs w:val="24"/>
        </w:rPr>
        <w:t>d</w:t>
      </w:r>
      <w:r w:rsidR="00556B21" w:rsidRPr="000E6794">
        <w:rPr>
          <w:rFonts w:ascii="Book Antiqua" w:hAnsi="Book Antiqua"/>
          <w:b/>
          <w:sz w:val="24"/>
          <w:szCs w:val="24"/>
        </w:rPr>
        <w:t>iabetes</w:t>
      </w:r>
    </w:p>
    <w:p w:rsidR="0098154E" w:rsidRPr="000E6794" w:rsidRDefault="0098154E" w:rsidP="00556B21">
      <w:pPr>
        <w:wordWrap/>
        <w:snapToGrid w:val="0"/>
        <w:spacing w:line="360" w:lineRule="auto"/>
        <w:rPr>
          <w:rFonts w:ascii="Book Antiqua" w:hAnsi="Book Antiqua"/>
          <w:b/>
          <w:sz w:val="24"/>
          <w:szCs w:val="24"/>
        </w:rPr>
      </w:pPr>
    </w:p>
    <w:p w:rsidR="000A1543" w:rsidRPr="000E6794" w:rsidRDefault="0098154E" w:rsidP="00556B21">
      <w:pPr>
        <w:wordWrap/>
        <w:snapToGrid w:val="0"/>
        <w:spacing w:line="360" w:lineRule="auto"/>
        <w:rPr>
          <w:rFonts w:ascii="Book Antiqua" w:hAnsi="Book Antiqua"/>
          <w:sz w:val="24"/>
          <w:szCs w:val="24"/>
        </w:rPr>
      </w:pPr>
      <w:r w:rsidRPr="000E6794">
        <w:rPr>
          <w:rFonts w:ascii="Book Antiqua" w:hAnsi="Book Antiqua"/>
          <w:sz w:val="24"/>
          <w:szCs w:val="24"/>
        </w:rPr>
        <w:t xml:space="preserve">Kim SE </w:t>
      </w:r>
      <w:r w:rsidRPr="000E6794">
        <w:rPr>
          <w:rFonts w:ascii="Book Antiqua" w:hAnsi="Book Antiqua"/>
          <w:i/>
          <w:sz w:val="24"/>
          <w:szCs w:val="24"/>
        </w:rPr>
        <w:t>et al.</w:t>
      </w:r>
      <w:r w:rsidR="000E082C" w:rsidRPr="000E6794">
        <w:rPr>
          <w:rFonts w:ascii="Book Antiqua" w:hAnsi="Book Antiqua"/>
          <w:sz w:val="24"/>
          <w:szCs w:val="24"/>
        </w:rPr>
        <w:t xml:space="preserve"> Bismuth-containing </w:t>
      </w:r>
      <w:r w:rsidR="00D83204" w:rsidRPr="000E6794">
        <w:rPr>
          <w:rFonts w:ascii="Book Antiqua" w:hAnsi="Book Antiqua"/>
          <w:sz w:val="24"/>
          <w:szCs w:val="24"/>
        </w:rPr>
        <w:t>q</w:t>
      </w:r>
      <w:r w:rsidR="000E082C" w:rsidRPr="000E6794">
        <w:rPr>
          <w:rFonts w:ascii="Book Antiqua" w:hAnsi="Book Antiqua"/>
          <w:sz w:val="24"/>
          <w:szCs w:val="24"/>
        </w:rPr>
        <w:t xml:space="preserve">uadruple </w:t>
      </w:r>
      <w:r w:rsidR="00D83204" w:rsidRPr="000E6794">
        <w:rPr>
          <w:rFonts w:ascii="Book Antiqua" w:hAnsi="Book Antiqua"/>
          <w:sz w:val="24"/>
          <w:szCs w:val="24"/>
        </w:rPr>
        <w:t>t</w:t>
      </w:r>
      <w:r w:rsidR="000E082C" w:rsidRPr="000E6794">
        <w:rPr>
          <w:rFonts w:ascii="Book Antiqua" w:hAnsi="Book Antiqua"/>
          <w:sz w:val="24"/>
          <w:szCs w:val="24"/>
        </w:rPr>
        <w:t xml:space="preserve">herapy </w:t>
      </w:r>
      <w:r w:rsidR="0047217C" w:rsidRPr="000E6794">
        <w:rPr>
          <w:rFonts w:ascii="Book Antiqua" w:hAnsi="Book Antiqua"/>
          <w:sz w:val="24"/>
          <w:szCs w:val="24"/>
        </w:rPr>
        <w:t xml:space="preserve">and </w:t>
      </w:r>
      <w:r w:rsidR="00D83204" w:rsidRPr="000E6794">
        <w:rPr>
          <w:rFonts w:ascii="Book Antiqua" w:hAnsi="Book Antiqua"/>
          <w:sz w:val="24"/>
          <w:szCs w:val="24"/>
        </w:rPr>
        <w:t>d</w:t>
      </w:r>
      <w:r w:rsidR="0047217C" w:rsidRPr="000E6794">
        <w:rPr>
          <w:rFonts w:ascii="Book Antiqua" w:hAnsi="Book Antiqua"/>
          <w:sz w:val="24"/>
          <w:szCs w:val="24"/>
        </w:rPr>
        <w:t>iabetes</w:t>
      </w:r>
    </w:p>
    <w:p w:rsidR="0098154E" w:rsidRPr="000E6794" w:rsidRDefault="0098154E" w:rsidP="00556B21">
      <w:pPr>
        <w:wordWrap/>
        <w:snapToGrid w:val="0"/>
        <w:spacing w:line="360" w:lineRule="auto"/>
        <w:rPr>
          <w:rFonts w:ascii="Book Antiqua" w:hAnsi="Book Antiqua"/>
          <w:sz w:val="24"/>
          <w:szCs w:val="24"/>
        </w:rPr>
      </w:pPr>
    </w:p>
    <w:p w:rsidR="003962CC" w:rsidRPr="009E1667" w:rsidRDefault="000E082C" w:rsidP="00556B21">
      <w:pPr>
        <w:wordWrap/>
        <w:snapToGrid w:val="0"/>
        <w:spacing w:line="360" w:lineRule="auto"/>
        <w:rPr>
          <w:rFonts w:ascii="Book Antiqua" w:hAnsi="Book Antiqua"/>
          <w:sz w:val="24"/>
          <w:szCs w:val="24"/>
        </w:rPr>
      </w:pPr>
      <w:r w:rsidRPr="009E1667">
        <w:rPr>
          <w:rFonts w:ascii="Book Antiqua" w:hAnsi="Book Antiqua"/>
          <w:sz w:val="24"/>
          <w:szCs w:val="24"/>
        </w:rPr>
        <w:t>Sung Eun Kim,</w:t>
      </w:r>
      <w:r w:rsidRPr="009E1667">
        <w:rPr>
          <w:rFonts w:ascii="Book Antiqua" w:hAnsi="Book Antiqua"/>
          <w:sz w:val="24"/>
          <w:szCs w:val="24"/>
          <w:vertAlign w:val="superscript"/>
        </w:rPr>
        <w:t xml:space="preserve"> </w:t>
      </w:r>
      <w:r w:rsidRPr="009E1667">
        <w:rPr>
          <w:rFonts w:ascii="Book Antiqua" w:hAnsi="Book Antiqua"/>
          <w:sz w:val="24"/>
          <w:szCs w:val="24"/>
        </w:rPr>
        <w:t xml:space="preserve">Moo In Park, Seun Ja Park, Won Moon, Jae Hyun Kim, Kyoungwon Jung, </w:t>
      </w:r>
      <w:r w:rsidR="00FA77F4" w:rsidRPr="009E1667">
        <w:rPr>
          <w:rFonts w:ascii="Book Antiqua" w:hAnsi="Book Antiqua"/>
          <w:sz w:val="24"/>
          <w:szCs w:val="24"/>
        </w:rPr>
        <w:t>Hae Koo Kim</w:t>
      </w:r>
      <w:r w:rsidR="004A3092" w:rsidRPr="009E1667">
        <w:rPr>
          <w:rFonts w:ascii="Book Antiqua" w:hAnsi="Book Antiqua"/>
          <w:sz w:val="24"/>
          <w:szCs w:val="24"/>
        </w:rPr>
        <w:t>,</w:t>
      </w:r>
      <w:r w:rsidR="00AC3C55" w:rsidRPr="009E1667">
        <w:rPr>
          <w:rFonts w:ascii="Book Antiqua" w:hAnsi="Book Antiqua"/>
          <w:sz w:val="24"/>
          <w:szCs w:val="24"/>
        </w:rPr>
        <w:t xml:space="preserve"> </w:t>
      </w:r>
      <w:r w:rsidRPr="009E1667">
        <w:rPr>
          <w:rFonts w:ascii="Book Antiqua" w:hAnsi="Book Antiqua"/>
          <w:sz w:val="24"/>
          <w:szCs w:val="24"/>
        </w:rPr>
        <w:t>Young Dal Lee</w:t>
      </w:r>
    </w:p>
    <w:p w:rsidR="00556B21" w:rsidRPr="000E6794" w:rsidRDefault="00556B21" w:rsidP="00556B21">
      <w:pPr>
        <w:wordWrap/>
        <w:snapToGrid w:val="0"/>
        <w:spacing w:line="360" w:lineRule="auto"/>
        <w:rPr>
          <w:rFonts w:ascii="Book Antiqua" w:eastAsia="SimSun" w:hAnsi="Book Antiqua"/>
          <w:sz w:val="24"/>
          <w:szCs w:val="24"/>
          <w:lang w:eastAsia="zh-CN"/>
        </w:rPr>
      </w:pPr>
    </w:p>
    <w:p w:rsidR="001736FF" w:rsidRPr="000E6794" w:rsidRDefault="00556B21" w:rsidP="00556B21">
      <w:pPr>
        <w:wordWrap/>
        <w:snapToGrid w:val="0"/>
        <w:spacing w:line="360" w:lineRule="auto"/>
        <w:rPr>
          <w:rFonts w:ascii="Book Antiqua" w:hAnsi="Book Antiqua"/>
          <w:b/>
          <w:sz w:val="24"/>
          <w:szCs w:val="24"/>
        </w:rPr>
      </w:pPr>
      <w:r w:rsidRPr="000E6794">
        <w:rPr>
          <w:rFonts w:ascii="Book Antiqua" w:hAnsi="Book Antiqua"/>
          <w:b/>
          <w:sz w:val="24"/>
          <w:szCs w:val="24"/>
        </w:rPr>
        <w:t>Sung Eun Kim,</w:t>
      </w:r>
      <w:r w:rsidRPr="000E6794">
        <w:rPr>
          <w:rFonts w:ascii="Book Antiqua" w:hAnsi="Book Antiqua"/>
          <w:b/>
          <w:sz w:val="24"/>
          <w:szCs w:val="24"/>
          <w:vertAlign w:val="superscript"/>
        </w:rPr>
        <w:t xml:space="preserve"> </w:t>
      </w:r>
      <w:r w:rsidRPr="000E6794">
        <w:rPr>
          <w:rFonts w:ascii="Book Antiqua" w:hAnsi="Book Antiqua"/>
          <w:b/>
          <w:sz w:val="24"/>
          <w:szCs w:val="24"/>
        </w:rPr>
        <w:t>Moo In Park, Seun Ja Park, Won Moon, Jae Hyun Kim, Kyoungwon Jung, Hae Koo Kim, Young Dal Lee</w:t>
      </w:r>
      <w:r w:rsidRPr="000E6794">
        <w:rPr>
          <w:rFonts w:ascii="Book Antiqua" w:eastAsia="SimSun" w:hAnsi="Book Antiqua" w:hint="eastAsia"/>
          <w:b/>
          <w:sz w:val="24"/>
          <w:szCs w:val="24"/>
          <w:lang w:eastAsia="zh-CN"/>
        </w:rPr>
        <w:t xml:space="preserve">, </w:t>
      </w:r>
      <w:r w:rsidR="000E082C" w:rsidRPr="000E6794">
        <w:rPr>
          <w:rFonts w:ascii="Book Antiqua" w:hAnsi="Book Antiqua"/>
          <w:sz w:val="24"/>
          <w:szCs w:val="24"/>
        </w:rPr>
        <w:t>Department of Internal Medicine, Kosin University College of Medicine,</w:t>
      </w:r>
      <w:r w:rsidRPr="000E6794">
        <w:rPr>
          <w:rFonts w:ascii="Book Antiqua" w:eastAsia="SimSun" w:hAnsi="Book Antiqua" w:hint="eastAsia"/>
          <w:sz w:val="24"/>
          <w:szCs w:val="24"/>
          <w:lang w:eastAsia="zh-CN"/>
        </w:rPr>
        <w:t xml:space="preserve"> </w:t>
      </w:r>
      <w:r w:rsidR="000E082C" w:rsidRPr="000E6794">
        <w:rPr>
          <w:rFonts w:ascii="Book Antiqua" w:hAnsi="Book Antiqua"/>
          <w:sz w:val="24"/>
          <w:szCs w:val="24"/>
        </w:rPr>
        <w:t>Busan</w:t>
      </w:r>
      <w:r w:rsidRPr="000E6794">
        <w:rPr>
          <w:rFonts w:ascii="Book Antiqua" w:eastAsia="SimSun" w:hAnsi="Book Antiqua" w:hint="eastAsia"/>
          <w:sz w:val="24"/>
          <w:szCs w:val="24"/>
          <w:lang w:eastAsia="zh-CN"/>
        </w:rPr>
        <w:t xml:space="preserve"> </w:t>
      </w:r>
      <w:r w:rsidRPr="000E6794">
        <w:rPr>
          <w:rFonts w:ascii="Book Antiqua" w:hAnsi="Book Antiqua"/>
          <w:sz w:val="24"/>
          <w:szCs w:val="24"/>
        </w:rPr>
        <w:t>49267</w:t>
      </w:r>
      <w:r w:rsidR="000E082C" w:rsidRPr="000E6794">
        <w:rPr>
          <w:rFonts w:ascii="Book Antiqua" w:hAnsi="Book Antiqua"/>
          <w:sz w:val="24"/>
          <w:szCs w:val="24"/>
        </w:rPr>
        <w:t xml:space="preserve">, </w:t>
      </w:r>
      <w:r w:rsidRPr="000E6794">
        <w:rPr>
          <w:rFonts w:ascii="Book Antiqua" w:eastAsia="SimSun" w:hAnsi="Book Antiqua" w:hint="eastAsia"/>
          <w:sz w:val="24"/>
          <w:szCs w:val="24"/>
          <w:lang w:eastAsia="zh-CN"/>
        </w:rPr>
        <w:t xml:space="preserve">South </w:t>
      </w:r>
      <w:r w:rsidR="000E082C" w:rsidRPr="000E6794">
        <w:rPr>
          <w:rFonts w:ascii="Book Antiqua" w:hAnsi="Book Antiqua"/>
          <w:sz w:val="24"/>
          <w:szCs w:val="24"/>
        </w:rPr>
        <w:t>Korea</w:t>
      </w:r>
    </w:p>
    <w:p w:rsidR="0098154E" w:rsidRPr="000E6794" w:rsidRDefault="0098154E" w:rsidP="00556B21">
      <w:pPr>
        <w:wordWrap/>
        <w:adjustRightInd w:val="0"/>
        <w:snapToGrid w:val="0"/>
        <w:spacing w:line="360" w:lineRule="auto"/>
        <w:rPr>
          <w:rFonts w:ascii="Book Antiqua" w:eastAsia="RixJGoL" w:hAnsi="Book Antiqua"/>
          <w:b/>
          <w:kern w:val="0"/>
          <w:sz w:val="24"/>
          <w:szCs w:val="24"/>
        </w:rPr>
      </w:pPr>
    </w:p>
    <w:p w:rsidR="00287CD3" w:rsidRPr="000E6794" w:rsidRDefault="004533E7" w:rsidP="00556B21">
      <w:pPr>
        <w:wordWrap/>
        <w:adjustRightInd w:val="0"/>
        <w:snapToGrid w:val="0"/>
        <w:spacing w:line="360" w:lineRule="auto"/>
        <w:rPr>
          <w:rFonts w:ascii="Book Antiqua" w:eastAsia="SimSun" w:hAnsi="Book Antiqua"/>
          <w:sz w:val="24"/>
          <w:szCs w:val="24"/>
          <w:lang w:eastAsia="zh-CN"/>
        </w:rPr>
      </w:pPr>
      <w:r w:rsidRPr="000E6794">
        <w:rPr>
          <w:rFonts w:ascii="Book Antiqua" w:eastAsia="RixJGoL" w:hAnsi="Book Antiqua"/>
          <w:b/>
          <w:kern w:val="0"/>
          <w:sz w:val="24"/>
          <w:szCs w:val="24"/>
        </w:rPr>
        <w:t xml:space="preserve">Author contributions: </w:t>
      </w:r>
      <w:r w:rsidR="00556B21" w:rsidRPr="000E6794">
        <w:rPr>
          <w:rFonts w:ascii="Book Antiqua" w:hAnsi="Book Antiqua"/>
          <w:sz w:val="24"/>
          <w:szCs w:val="24"/>
        </w:rPr>
        <w:t xml:space="preserve">Kim </w:t>
      </w:r>
      <w:r w:rsidR="00287CD3" w:rsidRPr="000E6794">
        <w:rPr>
          <w:rFonts w:ascii="Book Antiqua" w:hAnsi="Book Antiqua"/>
          <w:sz w:val="24"/>
          <w:szCs w:val="24"/>
        </w:rPr>
        <w:t>SE</w:t>
      </w:r>
      <w:r w:rsidR="00556B21" w:rsidRPr="000E6794">
        <w:rPr>
          <w:rFonts w:ascii="Book Antiqua" w:eastAsia="SimSun" w:hAnsi="Book Antiqua" w:hint="eastAsia"/>
          <w:sz w:val="24"/>
          <w:szCs w:val="24"/>
          <w:lang w:eastAsia="zh-CN"/>
        </w:rPr>
        <w:t xml:space="preserve"> </w:t>
      </w:r>
      <w:r w:rsidR="00287CD3" w:rsidRPr="000E6794">
        <w:rPr>
          <w:rFonts w:ascii="Book Antiqua" w:eastAsia="RixJGoL" w:hAnsi="Book Antiqua"/>
          <w:kern w:val="0"/>
          <w:sz w:val="24"/>
          <w:szCs w:val="24"/>
        </w:rPr>
        <w:t>interpreted and analyzed the data and wrote the manuscript</w:t>
      </w:r>
      <w:r w:rsidR="00556B21" w:rsidRPr="000E6794">
        <w:rPr>
          <w:rFonts w:ascii="Book Antiqua" w:eastAsia="SimSun" w:hAnsi="Book Antiqua" w:hint="eastAsia"/>
          <w:kern w:val="0"/>
          <w:sz w:val="24"/>
          <w:szCs w:val="24"/>
          <w:lang w:eastAsia="zh-CN"/>
        </w:rPr>
        <w:t>;</w:t>
      </w:r>
      <w:r w:rsidR="00287CD3" w:rsidRPr="000E6794">
        <w:rPr>
          <w:rFonts w:ascii="Book Antiqua" w:eastAsia="RixJGoL" w:hAnsi="Book Antiqua"/>
          <w:kern w:val="0"/>
          <w:sz w:val="24"/>
          <w:szCs w:val="24"/>
        </w:rPr>
        <w:t xml:space="preserve"> </w:t>
      </w:r>
      <w:r w:rsidR="00556B21" w:rsidRPr="000E6794">
        <w:rPr>
          <w:rFonts w:ascii="Book Antiqua" w:hAnsi="Book Antiqua"/>
          <w:sz w:val="24"/>
          <w:szCs w:val="24"/>
        </w:rPr>
        <w:t xml:space="preserve">Park </w:t>
      </w:r>
      <w:r w:rsidR="00287CD3" w:rsidRPr="000E6794">
        <w:rPr>
          <w:rFonts w:ascii="Book Antiqua" w:hAnsi="Book Antiqua"/>
          <w:sz w:val="24"/>
          <w:szCs w:val="24"/>
        </w:rPr>
        <w:t>MI</w:t>
      </w:r>
      <w:r w:rsidR="00556B21" w:rsidRPr="000E6794">
        <w:rPr>
          <w:rFonts w:ascii="Book Antiqua" w:eastAsia="SimSun" w:hAnsi="Book Antiqua" w:hint="eastAsia"/>
          <w:sz w:val="24"/>
          <w:szCs w:val="24"/>
          <w:lang w:eastAsia="zh-CN"/>
        </w:rPr>
        <w:t xml:space="preserve"> </w:t>
      </w:r>
      <w:r w:rsidR="00287CD3" w:rsidRPr="000E6794">
        <w:rPr>
          <w:rFonts w:ascii="Book Antiqua" w:eastAsia="RixJGoL" w:hAnsi="Book Antiqua"/>
          <w:kern w:val="0"/>
          <w:sz w:val="24"/>
          <w:szCs w:val="24"/>
        </w:rPr>
        <w:t>designed, organized, and supervised writing of the manuscript</w:t>
      </w:r>
      <w:r w:rsidR="00556B21" w:rsidRPr="000E6794">
        <w:rPr>
          <w:rFonts w:ascii="Book Antiqua" w:eastAsia="SimSun" w:hAnsi="Book Antiqua" w:hint="eastAsia"/>
          <w:kern w:val="0"/>
          <w:sz w:val="24"/>
          <w:szCs w:val="24"/>
          <w:lang w:eastAsia="zh-CN"/>
        </w:rPr>
        <w:t>;</w:t>
      </w:r>
      <w:r w:rsidR="00287CD3" w:rsidRPr="000E6794">
        <w:rPr>
          <w:rFonts w:ascii="Book Antiqua" w:eastAsia="RixJGoL" w:hAnsi="Book Antiqua"/>
          <w:kern w:val="0"/>
          <w:sz w:val="24"/>
          <w:szCs w:val="24"/>
        </w:rPr>
        <w:t xml:space="preserve"> </w:t>
      </w:r>
      <w:r w:rsidR="00556B21" w:rsidRPr="000E6794">
        <w:rPr>
          <w:rFonts w:ascii="Book Antiqua" w:hAnsi="Book Antiqua"/>
          <w:sz w:val="24"/>
          <w:szCs w:val="24"/>
        </w:rPr>
        <w:t xml:space="preserve">Park </w:t>
      </w:r>
      <w:r w:rsidR="00287CD3" w:rsidRPr="000E6794">
        <w:rPr>
          <w:rFonts w:ascii="Book Antiqua" w:hAnsi="Book Antiqua"/>
          <w:sz w:val="24"/>
          <w:szCs w:val="24"/>
        </w:rPr>
        <w:t xml:space="preserve">SJ and </w:t>
      </w:r>
      <w:r w:rsidR="00556B21" w:rsidRPr="000E6794">
        <w:rPr>
          <w:rFonts w:ascii="Book Antiqua" w:hAnsi="Book Antiqua"/>
          <w:sz w:val="24"/>
          <w:szCs w:val="24"/>
        </w:rPr>
        <w:t xml:space="preserve">Moon </w:t>
      </w:r>
      <w:r w:rsidR="00287CD3" w:rsidRPr="000E6794">
        <w:rPr>
          <w:rFonts w:ascii="Book Antiqua" w:hAnsi="Book Antiqua"/>
          <w:sz w:val="24"/>
          <w:szCs w:val="24"/>
        </w:rPr>
        <w:t>W</w:t>
      </w:r>
      <w:r w:rsidR="00556B21" w:rsidRPr="000E6794">
        <w:rPr>
          <w:rFonts w:ascii="Book Antiqua" w:eastAsia="SimSun" w:hAnsi="Book Antiqua" w:hint="eastAsia"/>
          <w:sz w:val="24"/>
          <w:szCs w:val="24"/>
          <w:lang w:eastAsia="zh-CN"/>
        </w:rPr>
        <w:t xml:space="preserve"> </w:t>
      </w:r>
      <w:r w:rsidR="00287CD3" w:rsidRPr="000E6794">
        <w:rPr>
          <w:rFonts w:ascii="Book Antiqua" w:eastAsia="RixJGoL" w:hAnsi="Book Antiqua"/>
          <w:kern w:val="0"/>
          <w:sz w:val="24"/>
          <w:szCs w:val="24"/>
        </w:rPr>
        <w:t>helped with data interpretation that was used in the current study</w:t>
      </w:r>
      <w:r w:rsidR="00556B21" w:rsidRPr="000E6794">
        <w:rPr>
          <w:rFonts w:ascii="Book Antiqua" w:eastAsia="SimSun" w:hAnsi="Book Antiqua" w:hint="eastAsia"/>
          <w:kern w:val="0"/>
          <w:sz w:val="24"/>
          <w:szCs w:val="24"/>
          <w:lang w:eastAsia="zh-CN"/>
        </w:rPr>
        <w:t>;</w:t>
      </w:r>
      <w:r w:rsidR="00287CD3" w:rsidRPr="000E6794">
        <w:rPr>
          <w:rFonts w:ascii="Book Antiqua" w:eastAsia="RixJGoL" w:hAnsi="Book Antiqua"/>
          <w:kern w:val="0"/>
          <w:sz w:val="24"/>
          <w:szCs w:val="24"/>
        </w:rPr>
        <w:t xml:space="preserve"> </w:t>
      </w:r>
      <w:r w:rsidR="00556B21" w:rsidRPr="000E6794">
        <w:rPr>
          <w:rFonts w:ascii="Book Antiqua" w:hAnsi="Book Antiqua"/>
          <w:sz w:val="24"/>
          <w:szCs w:val="24"/>
        </w:rPr>
        <w:t xml:space="preserve">Kim </w:t>
      </w:r>
      <w:r w:rsidR="00287CD3" w:rsidRPr="000E6794">
        <w:rPr>
          <w:rFonts w:ascii="Book Antiqua" w:hAnsi="Book Antiqua"/>
          <w:sz w:val="24"/>
          <w:szCs w:val="24"/>
        </w:rPr>
        <w:t>JH</w:t>
      </w:r>
      <w:r w:rsidR="00556B21" w:rsidRPr="000E6794">
        <w:rPr>
          <w:rFonts w:ascii="Book Antiqua" w:eastAsia="SimSun" w:hAnsi="Book Antiqua" w:hint="eastAsia"/>
          <w:sz w:val="24"/>
          <w:szCs w:val="24"/>
          <w:lang w:eastAsia="zh-CN"/>
        </w:rPr>
        <w:t xml:space="preserve"> </w:t>
      </w:r>
      <w:r w:rsidR="00287CD3" w:rsidRPr="000E6794">
        <w:rPr>
          <w:rFonts w:ascii="Book Antiqua" w:hAnsi="Book Antiqua"/>
          <w:sz w:val="24"/>
          <w:szCs w:val="24"/>
        </w:rPr>
        <w:t xml:space="preserve">and </w:t>
      </w:r>
      <w:r w:rsidR="00556B21" w:rsidRPr="000E6794">
        <w:rPr>
          <w:rFonts w:ascii="Book Antiqua" w:hAnsi="Book Antiqua"/>
          <w:sz w:val="24"/>
          <w:szCs w:val="24"/>
        </w:rPr>
        <w:t xml:space="preserve">Jung </w:t>
      </w:r>
      <w:r w:rsidR="00287CD3" w:rsidRPr="000E6794">
        <w:rPr>
          <w:rFonts w:ascii="Book Antiqua" w:hAnsi="Book Antiqua"/>
          <w:sz w:val="24"/>
          <w:szCs w:val="24"/>
        </w:rPr>
        <w:t>K</w:t>
      </w:r>
      <w:r w:rsidR="00556B21" w:rsidRPr="000E6794">
        <w:rPr>
          <w:rFonts w:ascii="Book Antiqua" w:eastAsia="SimSun" w:hAnsi="Book Antiqua" w:hint="eastAsia"/>
          <w:sz w:val="24"/>
          <w:szCs w:val="24"/>
          <w:lang w:eastAsia="zh-CN"/>
        </w:rPr>
        <w:t xml:space="preserve"> </w:t>
      </w:r>
      <w:r w:rsidR="00287CD3" w:rsidRPr="000E6794">
        <w:rPr>
          <w:rFonts w:ascii="Book Antiqua" w:hAnsi="Book Antiqua"/>
          <w:sz w:val="24"/>
          <w:szCs w:val="24"/>
        </w:rPr>
        <w:t xml:space="preserve">provided </w:t>
      </w:r>
      <w:r w:rsidR="00287CD3" w:rsidRPr="000E6794">
        <w:rPr>
          <w:rFonts w:ascii="Book Antiqua" w:eastAsia="RixJGoL" w:hAnsi="Book Antiqua"/>
          <w:kern w:val="0"/>
          <w:sz w:val="24"/>
          <w:szCs w:val="24"/>
        </w:rPr>
        <w:t>input and organized the data for statistical analysis</w:t>
      </w:r>
      <w:r w:rsidR="00556B21" w:rsidRPr="000E6794">
        <w:rPr>
          <w:rFonts w:ascii="Book Antiqua" w:eastAsia="SimSun" w:hAnsi="Book Antiqua" w:hint="eastAsia"/>
          <w:kern w:val="0"/>
          <w:sz w:val="24"/>
          <w:szCs w:val="24"/>
          <w:lang w:eastAsia="zh-CN"/>
        </w:rPr>
        <w:t xml:space="preserve">; </w:t>
      </w:r>
      <w:r w:rsidR="00556B21" w:rsidRPr="000E6794">
        <w:rPr>
          <w:rFonts w:ascii="Book Antiqua" w:hAnsi="Book Antiqua"/>
          <w:sz w:val="24"/>
          <w:szCs w:val="24"/>
        </w:rPr>
        <w:t xml:space="preserve">Kim </w:t>
      </w:r>
      <w:r w:rsidR="00287CD3" w:rsidRPr="000E6794">
        <w:rPr>
          <w:rFonts w:ascii="Book Antiqua" w:hAnsi="Book Antiqua"/>
          <w:sz w:val="24"/>
          <w:szCs w:val="24"/>
        </w:rPr>
        <w:t>HK</w:t>
      </w:r>
      <w:r w:rsidR="00556B21" w:rsidRPr="000E6794">
        <w:rPr>
          <w:rFonts w:ascii="Book Antiqua" w:eastAsia="SimSun" w:hAnsi="Book Antiqua" w:hint="eastAsia"/>
          <w:sz w:val="24"/>
          <w:szCs w:val="24"/>
          <w:lang w:eastAsia="zh-CN"/>
        </w:rPr>
        <w:t xml:space="preserve"> </w:t>
      </w:r>
      <w:r w:rsidR="00287CD3" w:rsidRPr="000E6794">
        <w:rPr>
          <w:rFonts w:ascii="Book Antiqua" w:hAnsi="Book Antiqua"/>
          <w:sz w:val="24"/>
          <w:szCs w:val="24"/>
        </w:rPr>
        <w:t xml:space="preserve">and </w:t>
      </w:r>
      <w:r w:rsidR="00556B21" w:rsidRPr="000E6794">
        <w:rPr>
          <w:rFonts w:ascii="Book Antiqua" w:hAnsi="Book Antiqua"/>
          <w:sz w:val="24"/>
          <w:szCs w:val="24"/>
        </w:rPr>
        <w:t xml:space="preserve">Lee </w:t>
      </w:r>
      <w:r w:rsidR="00287CD3" w:rsidRPr="000E6794">
        <w:rPr>
          <w:rFonts w:ascii="Book Antiqua" w:hAnsi="Book Antiqua"/>
          <w:sz w:val="24"/>
          <w:szCs w:val="24"/>
        </w:rPr>
        <w:t>YD</w:t>
      </w:r>
      <w:r w:rsidR="00556B21" w:rsidRPr="000E6794">
        <w:rPr>
          <w:rFonts w:ascii="Book Antiqua" w:eastAsia="SimSun" w:hAnsi="Book Antiqua" w:hint="eastAsia"/>
          <w:sz w:val="24"/>
          <w:szCs w:val="24"/>
          <w:lang w:eastAsia="zh-CN"/>
        </w:rPr>
        <w:t xml:space="preserve"> </w:t>
      </w:r>
      <w:r w:rsidR="00287CD3" w:rsidRPr="000E6794">
        <w:rPr>
          <w:rFonts w:ascii="Book Antiqua" w:eastAsia="RixJGoL" w:hAnsi="Book Antiqua"/>
          <w:kern w:val="0"/>
          <w:sz w:val="24"/>
          <w:szCs w:val="24"/>
        </w:rPr>
        <w:t>helped with data analysis</w:t>
      </w:r>
      <w:r w:rsidR="00556B21" w:rsidRPr="000E6794">
        <w:rPr>
          <w:rFonts w:ascii="Book Antiqua" w:eastAsia="SimSun" w:hAnsi="Book Antiqua" w:hint="eastAsia"/>
          <w:kern w:val="0"/>
          <w:sz w:val="24"/>
          <w:szCs w:val="24"/>
          <w:lang w:eastAsia="zh-CN"/>
        </w:rPr>
        <w:t xml:space="preserve">; </w:t>
      </w:r>
      <w:r w:rsidR="00556B21" w:rsidRPr="000E6794">
        <w:rPr>
          <w:rFonts w:ascii="Book Antiqua" w:eastAsia="RixJGoL" w:hAnsi="Book Antiqua"/>
          <w:kern w:val="0"/>
          <w:sz w:val="24"/>
          <w:szCs w:val="24"/>
        </w:rPr>
        <w:t>a</w:t>
      </w:r>
      <w:r w:rsidR="00287CD3" w:rsidRPr="000E6794">
        <w:rPr>
          <w:rFonts w:ascii="Book Antiqua" w:eastAsia="RixJGoL" w:hAnsi="Book Antiqua"/>
          <w:kern w:val="0"/>
          <w:sz w:val="24"/>
          <w:szCs w:val="24"/>
        </w:rPr>
        <w:t>ll authors approved the final version of the manuscript.</w:t>
      </w:r>
    </w:p>
    <w:p w:rsidR="0098154E" w:rsidRPr="000E6794" w:rsidRDefault="0098154E" w:rsidP="00556B21">
      <w:pPr>
        <w:widowControl/>
        <w:wordWrap/>
        <w:autoSpaceDE/>
        <w:autoSpaceDN/>
        <w:snapToGrid w:val="0"/>
        <w:spacing w:line="360" w:lineRule="auto"/>
        <w:rPr>
          <w:rFonts w:ascii="Book Antiqua" w:eastAsia="SimSun" w:hAnsi="Book Antiqua"/>
          <w:b/>
          <w:sz w:val="24"/>
          <w:szCs w:val="24"/>
          <w:lang w:eastAsia="zh-CN"/>
        </w:rPr>
      </w:pPr>
    </w:p>
    <w:p w:rsidR="004533E7" w:rsidRPr="000E6794" w:rsidRDefault="004533E7" w:rsidP="00556B21">
      <w:pPr>
        <w:widowControl/>
        <w:wordWrap/>
        <w:autoSpaceDE/>
        <w:autoSpaceDN/>
        <w:snapToGrid w:val="0"/>
        <w:spacing w:line="360" w:lineRule="auto"/>
        <w:rPr>
          <w:rFonts w:ascii="Book Antiqua" w:hAnsi="Book Antiqua"/>
          <w:b/>
          <w:sz w:val="24"/>
          <w:szCs w:val="24"/>
        </w:rPr>
      </w:pPr>
      <w:r w:rsidRPr="000E6794">
        <w:rPr>
          <w:rFonts w:ascii="Book Antiqua" w:hAnsi="Book Antiqua"/>
          <w:b/>
          <w:sz w:val="24"/>
          <w:szCs w:val="24"/>
        </w:rPr>
        <w:t>Institutional review board statement</w:t>
      </w:r>
      <w:r w:rsidR="00556B21" w:rsidRPr="000E6794">
        <w:rPr>
          <w:rFonts w:ascii="Book Antiqua" w:eastAsia="SimSun" w:hAnsi="Book Antiqua" w:hint="eastAsia"/>
          <w:b/>
          <w:sz w:val="24"/>
          <w:szCs w:val="24"/>
          <w:lang w:eastAsia="zh-CN"/>
        </w:rPr>
        <w:t xml:space="preserve">: </w:t>
      </w:r>
      <w:r w:rsidR="00AC1B77" w:rsidRPr="000E6794">
        <w:rPr>
          <w:rFonts w:ascii="Book Antiqua" w:hAnsi="Book Antiqua"/>
          <w:bCs/>
          <w:sz w:val="24"/>
          <w:szCs w:val="24"/>
        </w:rPr>
        <w:t>The study was reviewed and approved by the Kosin University Gospel Hospital I</w:t>
      </w:r>
      <w:r w:rsidRPr="000E6794">
        <w:rPr>
          <w:rFonts w:ascii="Book Antiqua" w:hAnsi="Book Antiqua"/>
          <w:bCs/>
          <w:sz w:val="24"/>
          <w:szCs w:val="24"/>
        </w:rPr>
        <w:t xml:space="preserve">nstitutional </w:t>
      </w:r>
      <w:r w:rsidR="00AC1B77" w:rsidRPr="000E6794">
        <w:rPr>
          <w:rFonts w:ascii="Book Antiqua" w:hAnsi="Book Antiqua"/>
          <w:bCs/>
          <w:sz w:val="24"/>
          <w:szCs w:val="24"/>
        </w:rPr>
        <w:t>R</w:t>
      </w:r>
      <w:r w:rsidRPr="000E6794">
        <w:rPr>
          <w:rFonts w:ascii="Book Antiqua" w:hAnsi="Book Antiqua"/>
          <w:bCs/>
          <w:sz w:val="24"/>
          <w:szCs w:val="24"/>
        </w:rPr>
        <w:t xml:space="preserve">eview </w:t>
      </w:r>
      <w:r w:rsidR="00AC1B77" w:rsidRPr="000E6794">
        <w:rPr>
          <w:rFonts w:ascii="Book Antiqua" w:hAnsi="Book Antiqua"/>
          <w:bCs/>
          <w:sz w:val="24"/>
          <w:szCs w:val="24"/>
        </w:rPr>
        <w:t>B</w:t>
      </w:r>
      <w:r w:rsidRPr="000E6794">
        <w:rPr>
          <w:rFonts w:ascii="Book Antiqua" w:hAnsi="Book Antiqua"/>
          <w:bCs/>
          <w:sz w:val="24"/>
          <w:szCs w:val="24"/>
        </w:rPr>
        <w:t>oard (IRB file No. 2015-03-018).</w:t>
      </w:r>
    </w:p>
    <w:p w:rsidR="00FD1A05" w:rsidRPr="000E6794" w:rsidRDefault="00FD1A05" w:rsidP="00556B21">
      <w:pPr>
        <w:widowControl/>
        <w:wordWrap/>
        <w:autoSpaceDE/>
        <w:autoSpaceDN/>
        <w:snapToGrid w:val="0"/>
        <w:spacing w:line="360" w:lineRule="auto"/>
        <w:rPr>
          <w:rFonts w:ascii="Book Antiqua" w:eastAsia="SimSun" w:hAnsi="Book Antiqua"/>
          <w:b/>
          <w:sz w:val="24"/>
          <w:szCs w:val="24"/>
          <w:lang w:eastAsia="zh-CN"/>
        </w:rPr>
      </w:pPr>
    </w:p>
    <w:p w:rsidR="004533E7" w:rsidRPr="000E6794" w:rsidRDefault="00C80852" w:rsidP="00556B21">
      <w:pPr>
        <w:widowControl/>
        <w:wordWrap/>
        <w:autoSpaceDE/>
        <w:autoSpaceDN/>
        <w:snapToGrid w:val="0"/>
        <w:spacing w:line="360" w:lineRule="auto"/>
        <w:rPr>
          <w:rFonts w:ascii="Book Antiqua" w:hAnsi="Book Antiqua"/>
          <w:b/>
          <w:sz w:val="24"/>
          <w:szCs w:val="24"/>
        </w:rPr>
      </w:pPr>
      <w:r w:rsidRPr="000E6794">
        <w:rPr>
          <w:rFonts w:ascii="Book Antiqua" w:hAnsi="Book Antiqua"/>
          <w:b/>
          <w:sz w:val="24"/>
          <w:szCs w:val="24"/>
        </w:rPr>
        <w:t>Conflict-of-interest statement</w:t>
      </w:r>
      <w:r w:rsidR="00556B21" w:rsidRPr="000E6794">
        <w:rPr>
          <w:rFonts w:ascii="Book Antiqua" w:eastAsia="SimSun" w:hAnsi="Book Antiqua" w:hint="eastAsia"/>
          <w:b/>
          <w:sz w:val="24"/>
          <w:szCs w:val="24"/>
          <w:lang w:eastAsia="zh-CN"/>
        </w:rPr>
        <w:t xml:space="preserve">: </w:t>
      </w:r>
      <w:r w:rsidR="004533E7" w:rsidRPr="000E6794">
        <w:rPr>
          <w:rFonts w:ascii="Book Antiqua" w:hAnsi="Book Antiqua"/>
          <w:sz w:val="24"/>
          <w:szCs w:val="24"/>
        </w:rPr>
        <w:t>We have no conflicts of interest regarding the current paper.</w:t>
      </w:r>
    </w:p>
    <w:p w:rsidR="00556B21" w:rsidRPr="000E6794" w:rsidRDefault="00556B21" w:rsidP="00556B21">
      <w:pPr>
        <w:widowControl/>
        <w:wordWrap/>
        <w:autoSpaceDE/>
        <w:autoSpaceDN/>
        <w:snapToGrid w:val="0"/>
        <w:spacing w:line="360" w:lineRule="auto"/>
        <w:rPr>
          <w:rFonts w:ascii="Book Antiqua" w:eastAsia="SimSun" w:hAnsi="Book Antiqua"/>
          <w:b/>
          <w:sz w:val="24"/>
          <w:szCs w:val="24"/>
          <w:lang w:eastAsia="zh-CN"/>
        </w:rPr>
      </w:pPr>
    </w:p>
    <w:p w:rsidR="004533E7" w:rsidRPr="000E6794" w:rsidRDefault="004533E7" w:rsidP="00556B21">
      <w:pPr>
        <w:widowControl/>
        <w:wordWrap/>
        <w:autoSpaceDE/>
        <w:autoSpaceDN/>
        <w:snapToGrid w:val="0"/>
        <w:spacing w:line="360" w:lineRule="auto"/>
        <w:rPr>
          <w:rFonts w:ascii="Book Antiqua" w:hAnsi="Book Antiqua"/>
          <w:b/>
          <w:sz w:val="24"/>
          <w:szCs w:val="24"/>
        </w:rPr>
      </w:pPr>
      <w:r w:rsidRPr="000E6794">
        <w:rPr>
          <w:rFonts w:ascii="Book Antiqua" w:hAnsi="Book Antiqua"/>
          <w:b/>
          <w:sz w:val="24"/>
          <w:szCs w:val="24"/>
        </w:rPr>
        <w:lastRenderedPageBreak/>
        <w:t>Data sharing statement</w:t>
      </w:r>
      <w:r w:rsidR="00556B21" w:rsidRPr="000E6794">
        <w:rPr>
          <w:rFonts w:ascii="Book Antiqua" w:eastAsia="SimSun" w:hAnsi="Book Antiqua" w:hint="eastAsia"/>
          <w:b/>
          <w:sz w:val="24"/>
          <w:szCs w:val="24"/>
          <w:lang w:eastAsia="zh-CN"/>
        </w:rPr>
        <w:t xml:space="preserve">: </w:t>
      </w:r>
      <w:r w:rsidRPr="000E6794">
        <w:rPr>
          <w:rFonts w:ascii="Book Antiqua" w:hAnsi="Book Antiqua"/>
          <w:sz w:val="24"/>
          <w:szCs w:val="24"/>
        </w:rPr>
        <w:t>No additional dat</w:t>
      </w:r>
      <w:r w:rsidR="00AA7A72" w:rsidRPr="000E6794">
        <w:rPr>
          <w:rFonts w:ascii="Book Antiqua" w:hAnsi="Book Antiqua"/>
          <w:sz w:val="24"/>
          <w:szCs w:val="24"/>
        </w:rPr>
        <w:t>a</w:t>
      </w:r>
      <w:r w:rsidRPr="000E6794">
        <w:rPr>
          <w:rFonts w:ascii="Book Antiqua" w:hAnsi="Book Antiqua"/>
          <w:sz w:val="24"/>
          <w:szCs w:val="24"/>
        </w:rPr>
        <w:t xml:space="preserve"> are available.</w:t>
      </w:r>
    </w:p>
    <w:p w:rsidR="0098154E" w:rsidRPr="000E6794" w:rsidRDefault="0098154E" w:rsidP="00556B21">
      <w:pPr>
        <w:wordWrap/>
        <w:snapToGrid w:val="0"/>
        <w:spacing w:line="360" w:lineRule="auto"/>
        <w:outlineLvl w:val="0"/>
        <w:rPr>
          <w:rFonts w:ascii="Book Antiqua" w:hAnsi="Book Antiqua"/>
          <w:b/>
          <w:bCs/>
          <w:sz w:val="24"/>
          <w:szCs w:val="24"/>
        </w:rPr>
      </w:pPr>
    </w:p>
    <w:p w:rsidR="00556B21" w:rsidRPr="000E6794" w:rsidRDefault="00556B21" w:rsidP="00556B21">
      <w:pPr>
        <w:pStyle w:val="1"/>
        <w:snapToGrid w:val="0"/>
        <w:spacing w:line="360" w:lineRule="auto"/>
        <w:jc w:val="both"/>
        <w:rPr>
          <w:rFonts w:ascii="Book Antiqua" w:hAnsi="Book Antiqua" w:cs="Times New Roman"/>
          <w:bCs/>
          <w:color w:val="auto"/>
          <w:sz w:val="24"/>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0E6794">
        <w:rPr>
          <w:rFonts w:ascii="Book Antiqua" w:hAnsi="Book Antiqua" w:cs="Times New Roman"/>
          <w:b/>
          <w:bCs/>
          <w:color w:val="auto"/>
          <w:sz w:val="24"/>
          <w:lang w:val="en-US"/>
        </w:rPr>
        <w:t>Open-Access:</w:t>
      </w:r>
      <w:r w:rsidRPr="000E6794">
        <w:rPr>
          <w:rFonts w:ascii="Book Antiqua" w:hAnsi="Book Antiqua" w:cs="Times New Roman"/>
          <w:bCs/>
          <w:color w:val="auto"/>
          <w:sz w:val="24"/>
          <w:lang w:val="en-US"/>
        </w:rPr>
        <w:t xml:space="preserve"> </w:t>
      </w:r>
      <w:bookmarkStart w:id="8" w:name="OLE_LINK479"/>
      <w:bookmarkStart w:id="9" w:name="OLE_LINK496"/>
      <w:bookmarkStart w:id="10" w:name="OLE_LINK506"/>
      <w:bookmarkStart w:id="11" w:name="OLE_LINK507"/>
      <w:r w:rsidRPr="000E6794">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0E6794">
        <w:rPr>
          <w:rFonts w:ascii="Book Antiqua" w:hAnsi="Book Antiqua" w:cs="Times New Roman" w:hint="eastAsia"/>
          <w:bCs/>
          <w:color w:val="auto"/>
          <w:sz w:val="24"/>
          <w:lang w:val="en-US" w:eastAsia="zh-CN"/>
        </w:rPr>
        <w:t xml:space="preserve"> </w:t>
      </w:r>
      <w:r w:rsidRPr="000E6794">
        <w:rPr>
          <w:rFonts w:ascii="Book Antiqua" w:hAnsi="Book Antiqua" w:cs="Times New Roman"/>
          <w:bCs/>
          <w:color w:val="auto"/>
          <w:sz w:val="24"/>
          <w:lang w:val="en-US"/>
        </w:rPr>
        <w:t>in</w:t>
      </w:r>
      <w:r w:rsidRPr="000E6794">
        <w:rPr>
          <w:rFonts w:ascii="Book Antiqua" w:hAnsi="Book Antiqua" w:cs="Times New Roman" w:hint="eastAsia"/>
          <w:bCs/>
          <w:color w:val="auto"/>
          <w:sz w:val="24"/>
          <w:lang w:val="en-US" w:eastAsia="zh-CN"/>
        </w:rPr>
        <w:t xml:space="preserve"> </w:t>
      </w:r>
      <w:r w:rsidRPr="000E6794">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E6794">
          <w:rPr>
            <w:rStyle w:val="Hyperlink"/>
            <w:rFonts w:ascii="Book Antiqua" w:hAnsi="Book Antiqua" w:cs="Times New Roman"/>
            <w:bCs/>
            <w:color w:val="auto"/>
            <w:sz w:val="24"/>
            <w:lang w:val="en-US"/>
          </w:rPr>
          <w:t>http://creativecommons.org/licenses/by-nc/4.0/</w:t>
        </w:r>
      </w:hyperlink>
      <w:bookmarkEnd w:id="0"/>
      <w:bookmarkEnd w:id="8"/>
      <w:bookmarkEnd w:id="9"/>
      <w:bookmarkEnd w:id="10"/>
      <w:bookmarkEnd w:id="11"/>
    </w:p>
    <w:bookmarkEnd w:id="1"/>
    <w:bookmarkEnd w:id="2"/>
    <w:bookmarkEnd w:id="3"/>
    <w:bookmarkEnd w:id="4"/>
    <w:bookmarkEnd w:id="5"/>
    <w:p w:rsidR="00556B21" w:rsidRPr="000E6794" w:rsidRDefault="00556B21" w:rsidP="00556B21">
      <w:pPr>
        <w:pStyle w:val="1"/>
        <w:snapToGrid w:val="0"/>
        <w:spacing w:line="360" w:lineRule="auto"/>
        <w:jc w:val="both"/>
        <w:rPr>
          <w:rFonts w:ascii="Book Antiqua" w:hAnsi="Book Antiqua" w:cs="Times New Roman"/>
          <w:b/>
          <w:bCs/>
          <w:color w:val="auto"/>
          <w:sz w:val="24"/>
          <w:lang w:val="en-US" w:eastAsia="zh-CN"/>
        </w:rPr>
      </w:pPr>
    </w:p>
    <w:p w:rsidR="00556B21" w:rsidRPr="000E6794" w:rsidRDefault="00556B21" w:rsidP="00556B21">
      <w:pPr>
        <w:pStyle w:val="1"/>
        <w:snapToGrid w:val="0"/>
        <w:spacing w:line="360" w:lineRule="auto"/>
        <w:jc w:val="both"/>
        <w:rPr>
          <w:rFonts w:ascii="Book Antiqua" w:hAnsi="Book Antiqua" w:cs="Times New Roman"/>
          <w:b/>
          <w:bCs/>
          <w:color w:val="auto"/>
          <w:sz w:val="24"/>
          <w:lang w:val="en-US"/>
        </w:rPr>
      </w:pPr>
      <w:r w:rsidRPr="000E6794">
        <w:rPr>
          <w:rFonts w:ascii="Book Antiqua" w:hAnsi="Book Antiqua" w:cs="Times New Roman"/>
          <w:b/>
          <w:bCs/>
          <w:color w:val="auto"/>
          <w:sz w:val="24"/>
          <w:lang w:val="en-US"/>
        </w:rPr>
        <w:t>Manuscript source:</w:t>
      </w:r>
      <w:r w:rsidRPr="000E6794">
        <w:rPr>
          <w:rFonts w:ascii="Book Antiqua" w:hAnsi="Book Antiqua" w:cs="Times New Roman" w:hint="eastAsia"/>
          <w:b/>
          <w:bCs/>
          <w:color w:val="auto"/>
          <w:sz w:val="24"/>
          <w:lang w:val="en-US" w:eastAsia="zh-CN"/>
        </w:rPr>
        <w:t xml:space="preserve"> </w:t>
      </w:r>
      <w:r w:rsidRPr="000E6794">
        <w:rPr>
          <w:rFonts w:ascii="Book Antiqua" w:hAnsi="Book Antiqua" w:cs="Times New Roman"/>
          <w:bCs/>
          <w:color w:val="auto"/>
          <w:sz w:val="24"/>
          <w:lang w:val="en-US"/>
        </w:rPr>
        <w:t>Unsolicited manuscript</w:t>
      </w:r>
      <w:bookmarkEnd w:id="6"/>
      <w:bookmarkEnd w:id="7"/>
      <w:r w:rsidRPr="000E6794">
        <w:rPr>
          <w:rFonts w:ascii="Book Antiqua" w:hAnsi="Book Antiqua" w:cs="Times New Roman"/>
          <w:bCs/>
          <w:color w:val="auto"/>
          <w:sz w:val="24"/>
          <w:lang w:val="en-US"/>
        </w:rPr>
        <w:t xml:space="preserve"> </w:t>
      </w:r>
    </w:p>
    <w:p w:rsidR="00AC3C55" w:rsidRPr="000E6794" w:rsidRDefault="00AC3C55" w:rsidP="00556B21">
      <w:pPr>
        <w:wordWrap/>
        <w:snapToGrid w:val="0"/>
        <w:spacing w:line="360" w:lineRule="auto"/>
        <w:outlineLvl w:val="0"/>
        <w:rPr>
          <w:rFonts w:ascii="Book Antiqua" w:hAnsi="Book Antiqua"/>
          <w:b/>
          <w:bCs/>
          <w:sz w:val="24"/>
          <w:szCs w:val="24"/>
        </w:rPr>
      </w:pPr>
    </w:p>
    <w:p w:rsidR="000A1543" w:rsidRPr="000E6794" w:rsidRDefault="00556B21" w:rsidP="00556B21">
      <w:pPr>
        <w:wordWrap/>
        <w:snapToGrid w:val="0"/>
        <w:spacing w:line="360" w:lineRule="auto"/>
        <w:outlineLvl w:val="0"/>
        <w:rPr>
          <w:rFonts w:ascii="Book Antiqua" w:eastAsia="SimSun" w:hAnsi="Book Antiqua"/>
          <w:b/>
          <w:bCs/>
          <w:sz w:val="24"/>
          <w:szCs w:val="24"/>
          <w:lang w:eastAsia="zh-CN"/>
        </w:rPr>
      </w:pPr>
      <w:r w:rsidRPr="000E6794">
        <w:rPr>
          <w:rFonts w:ascii="Book Antiqua" w:hAnsi="Book Antiqua"/>
          <w:b/>
          <w:bCs/>
          <w:sz w:val="24"/>
          <w:szCs w:val="24"/>
        </w:rPr>
        <w:t>Correspondence to:</w:t>
      </w:r>
      <w:r w:rsidRPr="000E6794">
        <w:rPr>
          <w:rFonts w:ascii="Book Antiqua" w:eastAsia="SimSun" w:hAnsi="Book Antiqua" w:hint="eastAsia"/>
          <w:b/>
          <w:bCs/>
          <w:sz w:val="24"/>
          <w:szCs w:val="24"/>
          <w:lang w:eastAsia="zh-CN"/>
        </w:rPr>
        <w:t xml:space="preserve"> </w:t>
      </w:r>
      <w:r w:rsidR="002372F6" w:rsidRPr="000E6794">
        <w:rPr>
          <w:rFonts w:ascii="Book Antiqua" w:hAnsi="Book Antiqua"/>
          <w:b/>
          <w:sz w:val="24"/>
          <w:szCs w:val="24"/>
        </w:rPr>
        <w:t>Moo In Park, MD, Professor</w:t>
      </w:r>
      <w:r w:rsidRPr="000E6794">
        <w:rPr>
          <w:rFonts w:ascii="Book Antiqua" w:eastAsia="SimSun" w:hAnsi="Book Antiqua" w:hint="eastAsia"/>
          <w:b/>
          <w:sz w:val="24"/>
          <w:szCs w:val="24"/>
          <w:lang w:eastAsia="zh-CN"/>
        </w:rPr>
        <w:t xml:space="preserve">, </w:t>
      </w:r>
      <w:r w:rsidR="000E082C" w:rsidRPr="000E6794">
        <w:rPr>
          <w:rFonts w:ascii="Book Antiqua" w:hAnsi="Book Antiqua"/>
          <w:sz w:val="24"/>
          <w:szCs w:val="24"/>
        </w:rPr>
        <w:t>Department of Internal Medicine,</w:t>
      </w:r>
      <w:r w:rsidR="002372F6" w:rsidRPr="000E6794">
        <w:rPr>
          <w:rFonts w:ascii="Book Antiqua" w:hAnsi="Book Antiqua"/>
          <w:sz w:val="24"/>
          <w:szCs w:val="24"/>
        </w:rPr>
        <w:t xml:space="preserve"> </w:t>
      </w:r>
      <w:r w:rsidR="000E082C" w:rsidRPr="000E6794">
        <w:rPr>
          <w:rFonts w:ascii="Book Antiqua" w:hAnsi="Book Antiqua"/>
          <w:sz w:val="24"/>
          <w:szCs w:val="24"/>
        </w:rPr>
        <w:t>Kosin University College of Medicine,</w:t>
      </w:r>
      <w:r w:rsidR="002372F6" w:rsidRPr="000E6794">
        <w:rPr>
          <w:rFonts w:ascii="Book Antiqua" w:hAnsi="Book Antiqua"/>
          <w:sz w:val="24"/>
          <w:szCs w:val="24"/>
        </w:rPr>
        <w:t xml:space="preserve"> </w:t>
      </w:r>
      <w:r w:rsidR="000E082C" w:rsidRPr="000E6794">
        <w:rPr>
          <w:rFonts w:ascii="Book Antiqua" w:hAnsi="Book Antiqua"/>
          <w:sz w:val="24"/>
          <w:szCs w:val="24"/>
        </w:rPr>
        <w:t>262 Gamcheon-ro, Seo-gu, Busan</w:t>
      </w:r>
      <w:r w:rsidRPr="000E6794">
        <w:rPr>
          <w:rFonts w:ascii="Book Antiqua" w:eastAsia="SimSun" w:hAnsi="Book Antiqua" w:hint="eastAsia"/>
          <w:sz w:val="24"/>
          <w:szCs w:val="24"/>
          <w:lang w:eastAsia="zh-CN"/>
        </w:rPr>
        <w:t xml:space="preserve"> </w:t>
      </w:r>
      <w:r w:rsidR="003317C5" w:rsidRPr="000E6794">
        <w:rPr>
          <w:rFonts w:ascii="Book Antiqua" w:hAnsi="Book Antiqua"/>
          <w:sz w:val="24"/>
          <w:szCs w:val="24"/>
        </w:rPr>
        <w:t>49267</w:t>
      </w:r>
      <w:r w:rsidR="000E082C" w:rsidRPr="000E6794">
        <w:rPr>
          <w:rFonts w:ascii="Book Antiqua" w:hAnsi="Book Antiqua"/>
          <w:sz w:val="24"/>
          <w:szCs w:val="24"/>
        </w:rPr>
        <w:t>, South Korea</w:t>
      </w:r>
      <w:r w:rsidR="002372F6" w:rsidRPr="000E6794">
        <w:rPr>
          <w:rFonts w:ascii="Book Antiqua" w:hAnsi="Book Antiqua"/>
          <w:sz w:val="24"/>
          <w:szCs w:val="24"/>
        </w:rPr>
        <w:t>. mipark@kosinmed.or.kr</w:t>
      </w:r>
    </w:p>
    <w:p w:rsidR="003317C5" w:rsidRPr="000E6794" w:rsidRDefault="003317C5" w:rsidP="00556B21">
      <w:pPr>
        <w:wordWrap/>
        <w:snapToGrid w:val="0"/>
        <w:spacing w:line="360" w:lineRule="auto"/>
        <w:outlineLvl w:val="0"/>
        <w:rPr>
          <w:rFonts w:ascii="Book Antiqua" w:hAnsi="Book Antiqua"/>
          <w:sz w:val="24"/>
          <w:szCs w:val="24"/>
        </w:rPr>
      </w:pPr>
      <w:r w:rsidRPr="000E6794">
        <w:rPr>
          <w:rFonts w:ascii="Book Antiqua" w:hAnsi="Book Antiqua"/>
          <w:b/>
          <w:sz w:val="24"/>
          <w:szCs w:val="24"/>
        </w:rPr>
        <w:t>Telephone:</w:t>
      </w:r>
      <w:r w:rsidR="00556B21" w:rsidRPr="000E6794">
        <w:rPr>
          <w:rFonts w:ascii="Book Antiqua" w:hAnsi="Book Antiqua"/>
          <w:sz w:val="24"/>
          <w:szCs w:val="24"/>
        </w:rPr>
        <w:t xml:space="preserve"> +</w:t>
      </w:r>
      <w:r w:rsidR="00FD7B63" w:rsidRPr="000E6794">
        <w:rPr>
          <w:rFonts w:ascii="Book Antiqua" w:hAnsi="Book Antiqua"/>
          <w:sz w:val="24"/>
          <w:szCs w:val="24"/>
        </w:rPr>
        <w:t>82-51-990</w:t>
      </w:r>
      <w:r w:rsidRPr="000E6794">
        <w:rPr>
          <w:rFonts w:ascii="Book Antiqua" w:hAnsi="Book Antiqua"/>
          <w:sz w:val="24"/>
          <w:szCs w:val="24"/>
        </w:rPr>
        <w:t>6719</w:t>
      </w:r>
    </w:p>
    <w:p w:rsidR="000A1543" w:rsidRPr="000E6794" w:rsidRDefault="000E082C" w:rsidP="00556B21">
      <w:pPr>
        <w:wordWrap/>
        <w:snapToGrid w:val="0"/>
        <w:spacing w:line="360" w:lineRule="auto"/>
        <w:rPr>
          <w:rFonts w:ascii="Book Antiqua" w:hAnsi="Book Antiqua"/>
          <w:sz w:val="24"/>
          <w:szCs w:val="24"/>
        </w:rPr>
      </w:pPr>
      <w:r w:rsidRPr="000E6794">
        <w:rPr>
          <w:rFonts w:ascii="Book Antiqua" w:hAnsi="Book Antiqua"/>
          <w:b/>
          <w:sz w:val="24"/>
          <w:szCs w:val="24"/>
        </w:rPr>
        <w:t>Fax:</w:t>
      </w:r>
      <w:r w:rsidR="00556B21" w:rsidRPr="000E6794">
        <w:rPr>
          <w:rFonts w:ascii="Book Antiqua" w:hAnsi="Book Antiqua"/>
          <w:sz w:val="24"/>
          <w:szCs w:val="24"/>
        </w:rPr>
        <w:t xml:space="preserve"> +</w:t>
      </w:r>
      <w:r w:rsidR="00FD7B63" w:rsidRPr="000E6794">
        <w:rPr>
          <w:rFonts w:ascii="Book Antiqua" w:hAnsi="Book Antiqua"/>
          <w:sz w:val="24"/>
          <w:szCs w:val="24"/>
        </w:rPr>
        <w:t>82-51-990</w:t>
      </w:r>
      <w:r w:rsidRPr="000E6794">
        <w:rPr>
          <w:rFonts w:ascii="Book Antiqua" w:hAnsi="Book Antiqua"/>
          <w:sz w:val="24"/>
          <w:szCs w:val="24"/>
        </w:rPr>
        <w:t>5055</w:t>
      </w:r>
    </w:p>
    <w:p w:rsidR="0098154E" w:rsidRPr="000E6794" w:rsidRDefault="0098154E" w:rsidP="00556B21">
      <w:pPr>
        <w:wordWrap/>
        <w:snapToGrid w:val="0"/>
        <w:spacing w:line="360" w:lineRule="auto"/>
        <w:rPr>
          <w:rFonts w:ascii="Book Antiqua" w:eastAsia="SimSun" w:hAnsi="Book Antiqua"/>
          <w:b/>
          <w:sz w:val="24"/>
          <w:szCs w:val="24"/>
          <w:lang w:eastAsia="zh-CN"/>
        </w:rPr>
      </w:pPr>
    </w:p>
    <w:p w:rsidR="0098154E" w:rsidRPr="000E6794" w:rsidRDefault="005670E4" w:rsidP="00556B21">
      <w:pPr>
        <w:wordWrap/>
        <w:snapToGrid w:val="0"/>
        <w:spacing w:line="360" w:lineRule="auto"/>
        <w:rPr>
          <w:rFonts w:ascii="Book Antiqua" w:hAnsi="Book Antiqua"/>
          <w:b/>
          <w:sz w:val="24"/>
          <w:szCs w:val="24"/>
        </w:rPr>
      </w:pPr>
      <w:r w:rsidRPr="000E6794">
        <w:rPr>
          <w:rFonts w:ascii="Book Antiqua" w:hAnsi="Book Antiqua"/>
          <w:b/>
          <w:sz w:val="24"/>
          <w:szCs w:val="24"/>
        </w:rPr>
        <w:t xml:space="preserve">Received: </w:t>
      </w:r>
      <w:r w:rsidRPr="000E6794">
        <w:rPr>
          <w:rFonts w:ascii="Book Antiqua" w:hAnsi="Book Antiqua"/>
          <w:sz w:val="24"/>
          <w:szCs w:val="24"/>
        </w:rPr>
        <w:t>October 17, 2016</w:t>
      </w:r>
    </w:p>
    <w:p w:rsidR="0098154E" w:rsidRPr="000E6794" w:rsidRDefault="005670E4" w:rsidP="00556B21">
      <w:pPr>
        <w:wordWrap/>
        <w:snapToGrid w:val="0"/>
        <w:spacing w:line="360" w:lineRule="auto"/>
        <w:rPr>
          <w:rFonts w:ascii="Book Antiqua" w:hAnsi="Book Antiqua"/>
          <w:b/>
          <w:sz w:val="24"/>
          <w:szCs w:val="24"/>
        </w:rPr>
      </w:pPr>
      <w:r w:rsidRPr="000E6794">
        <w:rPr>
          <w:rFonts w:ascii="Book Antiqua" w:hAnsi="Book Antiqua"/>
          <w:b/>
          <w:sz w:val="24"/>
          <w:szCs w:val="24"/>
        </w:rPr>
        <w:t xml:space="preserve">Peer-review started: </w:t>
      </w:r>
      <w:r w:rsidRPr="000E6794">
        <w:rPr>
          <w:rFonts w:ascii="Book Antiqua" w:hAnsi="Book Antiqua"/>
          <w:sz w:val="24"/>
          <w:szCs w:val="24"/>
        </w:rPr>
        <w:t>October 18, 2016</w:t>
      </w:r>
    </w:p>
    <w:p w:rsidR="005670E4" w:rsidRPr="000E6794" w:rsidRDefault="005670E4" w:rsidP="00556B21">
      <w:pPr>
        <w:wordWrap/>
        <w:snapToGrid w:val="0"/>
        <w:spacing w:line="360" w:lineRule="auto"/>
        <w:rPr>
          <w:rFonts w:ascii="Book Antiqua" w:hAnsi="Book Antiqua"/>
          <w:b/>
          <w:sz w:val="24"/>
          <w:szCs w:val="24"/>
        </w:rPr>
      </w:pPr>
      <w:r w:rsidRPr="000E6794">
        <w:rPr>
          <w:rFonts w:ascii="Book Antiqua" w:hAnsi="Book Antiqua"/>
          <w:b/>
          <w:sz w:val="24"/>
          <w:szCs w:val="24"/>
        </w:rPr>
        <w:t xml:space="preserve">First decision: </w:t>
      </w:r>
      <w:r w:rsidR="00556B21" w:rsidRPr="000E6794">
        <w:rPr>
          <w:rFonts w:ascii="Book Antiqua" w:hAnsi="Book Antiqua"/>
          <w:sz w:val="24"/>
          <w:szCs w:val="24"/>
        </w:rPr>
        <w:t>October</w:t>
      </w:r>
      <w:r w:rsidRPr="000E6794">
        <w:rPr>
          <w:rFonts w:ascii="Book Antiqua" w:hAnsi="Book Antiqua"/>
          <w:sz w:val="24"/>
          <w:szCs w:val="24"/>
        </w:rPr>
        <w:t xml:space="preserve"> 2</w:t>
      </w:r>
      <w:r w:rsidR="00556B21" w:rsidRPr="000E6794">
        <w:rPr>
          <w:rFonts w:ascii="Book Antiqua" w:eastAsia="SimSun" w:hAnsi="Book Antiqua" w:hint="eastAsia"/>
          <w:sz w:val="24"/>
          <w:szCs w:val="24"/>
          <w:lang w:eastAsia="zh-CN"/>
        </w:rPr>
        <w:t>8</w:t>
      </w:r>
      <w:r w:rsidRPr="000E6794">
        <w:rPr>
          <w:rFonts w:ascii="Book Antiqua" w:hAnsi="Book Antiqua"/>
          <w:sz w:val="24"/>
          <w:szCs w:val="24"/>
        </w:rPr>
        <w:t>, 2016</w:t>
      </w:r>
    </w:p>
    <w:p w:rsidR="005670E4" w:rsidRPr="000E6794" w:rsidRDefault="005670E4" w:rsidP="00556B21">
      <w:pPr>
        <w:wordWrap/>
        <w:snapToGrid w:val="0"/>
        <w:spacing w:line="360" w:lineRule="auto"/>
        <w:rPr>
          <w:rFonts w:ascii="Book Antiqua" w:hAnsi="Book Antiqua"/>
          <w:b/>
          <w:sz w:val="24"/>
          <w:szCs w:val="24"/>
        </w:rPr>
      </w:pPr>
      <w:r w:rsidRPr="000E6794">
        <w:rPr>
          <w:rFonts w:ascii="Book Antiqua" w:hAnsi="Book Antiqua"/>
          <w:b/>
          <w:sz w:val="24"/>
          <w:szCs w:val="24"/>
        </w:rPr>
        <w:t>Revised:</w:t>
      </w:r>
      <w:r w:rsidR="00556B21" w:rsidRPr="000E6794">
        <w:rPr>
          <w:rFonts w:ascii="Book Antiqua" w:eastAsia="SimSun" w:hAnsi="Book Antiqua" w:hint="eastAsia"/>
          <w:b/>
          <w:sz w:val="24"/>
          <w:szCs w:val="24"/>
          <w:lang w:eastAsia="zh-CN"/>
        </w:rPr>
        <w:t xml:space="preserve"> </w:t>
      </w:r>
      <w:r w:rsidRPr="000E6794">
        <w:rPr>
          <w:rFonts w:ascii="Book Antiqua" w:hAnsi="Book Antiqua"/>
          <w:sz w:val="24"/>
          <w:szCs w:val="24"/>
        </w:rPr>
        <w:t xml:space="preserve">November </w:t>
      </w:r>
      <w:r w:rsidR="00660DB4" w:rsidRPr="000E6794">
        <w:rPr>
          <w:rFonts w:ascii="Book Antiqua" w:hAnsi="Book Antiqua"/>
          <w:sz w:val="24"/>
          <w:szCs w:val="24"/>
        </w:rPr>
        <w:t>21</w:t>
      </w:r>
      <w:r w:rsidR="00F90496" w:rsidRPr="000E6794">
        <w:rPr>
          <w:rFonts w:ascii="Book Antiqua" w:hAnsi="Book Antiqua"/>
          <w:sz w:val="24"/>
          <w:szCs w:val="24"/>
        </w:rPr>
        <w:t>,</w:t>
      </w:r>
      <w:r w:rsidR="00556B21" w:rsidRPr="000E6794">
        <w:rPr>
          <w:rFonts w:ascii="Book Antiqua" w:eastAsia="SimSun" w:hAnsi="Book Antiqua" w:hint="eastAsia"/>
          <w:sz w:val="24"/>
          <w:szCs w:val="24"/>
          <w:lang w:eastAsia="zh-CN"/>
        </w:rPr>
        <w:t xml:space="preserve"> </w:t>
      </w:r>
      <w:r w:rsidR="00F90496" w:rsidRPr="000E6794">
        <w:rPr>
          <w:rFonts w:ascii="Book Antiqua" w:hAnsi="Book Antiqua"/>
          <w:sz w:val="24"/>
          <w:szCs w:val="24"/>
        </w:rPr>
        <w:t>2016</w:t>
      </w:r>
    </w:p>
    <w:p w:rsidR="005670E4" w:rsidRPr="004D799D" w:rsidRDefault="005670E4" w:rsidP="004D799D">
      <w:pPr>
        <w:spacing w:line="360" w:lineRule="auto"/>
        <w:rPr>
          <w:rFonts w:ascii="Book Antiqua" w:hAnsi="Book Antiqua"/>
          <w:color w:val="000000"/>
          <w:sz w:val="24"/>
        </w:rPr>
      </w:pPr>
      <w:r w:rsidRPr="000E6794">
        <w:rPr>
          <w:rFonts w:ascii="Book Antiqua" w:hAnsi="Book Antiqua"/>
          <w:b/>
          <w:sz w:val="24"/>
          <w:szCs w:val="24"/>
        </w:rPr>
        <w:t>Accepted:</w:t>
      </w:r>
      <w:r w:rsidR="004D799D" w:rsidRPr="004D799D">
        <w:rPr>
          <w:rFonts w:ascii="Book Antiqua" w:hAnsi="Book Antiqua"/>
          <w:color w:val="000000"/>
          <w:sz w:val="24"/>
        </w:rPr>
        <w:t xml:space="preserve"> </w:t>
      </w:r>
      <w:r w:rsidR="004D799D">
        <w:rPr>
          <w:rFonts w:ascii="Book Antiqua" w:hAnsi="Book Antiqua"/>
          <w:color w:val="000000"/>
          <w:sz w:val="24"/>
        </w:rPr>
        <w:t>January 18</w:t>
      </w:r>
      <w:r w:rsidR="004D799D">
        <w:rPr>
          <w:rFonts w:ascii="Book Antiqua" w:hAnsi="Book Antiqua"/>
          <w:color w:val="000000"/>
          <w:sz w:val="24"/>
        </w:rPr>
        <w:t>, 2017</w:t>
      </w:r>
      <w:bookmarkStart w:id="12" w:name="_GoBack"/>
      <w:bookmarkEnd w:id="12"/>
    </w:p>
    <w:p w:rsidR="005670E4" w:rsidRPr="000E6794" w:rsidRDefault="005670E4" w:rsidP="00556B21">
      <w:pPr>
        <w:wordWrap/>
        <w:snapToGrid w:val="0"/>
        <w:spacing w:line="360" w:lineRule="auto"/>
        <w:rPr>
          <w:rFonts w:ascii="Book Antiqua" w:hAnsi="Book Antiqua"/>
          <w:b/>
          <w:sz w:val="24"/>
          <w:szCs w:val="24"/>
        </w:rPr>
      </w:pPr>
      <w:r w:rsidRPr="000E6794">
        <w:rPr>
          <w:rFonts w:ascii="Book Antiqua" w:hAnsi="Book Antiqua"/>
          <w:b/>
          <w:sz w:val="24"/>
          <w:szCs w:val="24"/>
        </w:rPr>
        <w:t>Article in press:</w:t>
      </w:r>
    </w:p>
    <w:p w:rsidR="005670E4" w:rsidRPr="000E6794" w:rsidRDefault="005670E4" w:rsidP="00556B21">
      <w:pPr>
        <w:wordWrap/>
        <w:snapToGrid w:val="0"/>
        <w:spacing w:line="360" w:lineRule="auto"/>
        <w:rPr>
          <w:rFonts w:ascii="Book Antiqua" w:hAnsi="Book Antiqua"/>
          <w:b/>
          <w:sz w:val="24"/>
          <w:szCs w:val="24"/>
        </w:rPr>
      </w:pPr>
      <w:r w:rsidRPr="000E6794">
        <w:rPr>
          <w:rFonts w:ascii="Book Antiqua" w:hAnsi="Book Antiqua"/>
          <w:b/>
          <w:sz w:val="24"/>
          <w:szCs w:val="24"/>
        </w:rPr>
        <w:t>Published online:</w:t>
      </w:r>
    </w:p>
    <w:p w:rsidR="005670E4" w:rsidRPr="000E6794" w:rsidRDefault="005670E4" w:rsidP="00556B21">
      <w:pPr>
        <w:wordWrap/>
        <w:snapToGrid w:val="0"/>
        <w:spacing w:line="360" w:lineRule="auto"/>
        <w:rPr>
          <w:rFonts w:ascii="Book Antiqua" w:hAnsi="Book Antiqua"/>
          <w:b/>
          <w:sz w:val="24"/>
          <w:szCs w:val="24"/>
        </w:rPr>
      </w:pPr>
    </w:p>
    <w:p w:rsidR="00556B21" w:rsidRPr="000E6794" w:rsidRDefault="00556B21">
      <w:pPr>
        <w:widowControl/>
        <w:wordWrap/>
        <w:autoSpaceDE/>
        <w:autoSpaceDN/>
        <w:jc w:val="left"/>
        <w:rPr>
          <w:rFonts w:ascii="Book Antiqua" w:hAnsi="Book Antiqua"/>
          <w:b/>
          <w:sz w:val="24"/>
          <w:szCs w:val="24"/>
        </w:rPr>
      </w:pPr>
      <w:r w:rsidRPr="000E6794">
        <w:rPr>
          <w:rFonts w:ascii="Book Antiqua" w:hAnsi="Book Antiqua"/>
          <w:b/>
          <w:sz w:val="24"/>
          <w:szCs w:val="24"/>
        </w:rPr>
        <w:br w:type="page"/>
      </w:r>
    </w:p>
    <w:p w:rsidR="000A1543" w:rsidRPr="000E6794" w:rsidRDefault="000E082C" w:rsidP="00556B21">
      <w:pPr>
        <w:wordWrap/>
        <w:snapToGrid w:val="0"/>
        <w:spacing w:line="360" w:lineRule="auto"/>
        <w:rPr>
          <w:rFonts w:ascii="Book Antiqua" w:hAnsi="Book Antiqua"/>
          <w:b/>
          <w:sz w:val="24"/>
          <w:szCs w:val="24"/>
        </w:rPr>
      </w:pPr>
      <w:r w:rsidRPr="000E6794">
        <w:rPr>
          <w:rFonts w:ascii="Book Antiqua" w:hAnsi="Book Antiqua"/>
          <w:b/>
          <w:sz w:val="24"/>
          <w:szCs w:val="24"/>
        </w:rPr>
        <w:lastRenderedPageBreak/>
        <w:t>Abstract</w:t>
      </w:r>
    </w:p>
    <w:p w:rsidR="00556B21" w:rsidRPr="000E6794" w:rsidRDefault="00A47E8F" w:rsidP="00556B21">
      <w:pPr>
        <w:wordWrap/>
        <w:snapToGrid w:val="0"/>
        <w:spacing w:line="360" w:lineRule="auto"/>
        <w:rPr>
          <w:rFonts w:ascii="Book Antiqua" w:eastAsia="SimSun" w:hAnsi="Book Antiqua"/>
          <w:b/>
          <w:i/>
          <w:sz w:val="24"/>
          <w:szCs w:val="24"/>
          <w:lang w:eastAsia="zh-CN"/>
        </w:rPr>
      </w:pPr>
      <w:r w:rsidRPr="000E6794">
        <w:rPr>
          <w:rFonts w:ascii="Book Antiqua" w:hAnsi="Book Antiqua"/>
          <w:b/>
          <w:i/>
          <w:sz w:val="24"/>
          <w:szCs w:val="24"/>
        </w:rPr>
        <w:t>AIM</w:t>
      </w:r>
    </w:p>
    <w:p w:rsidR="00A47E8F" w:rsidRPr="000E6794" w:rsidRDefault="00A47E8F" w:rsidP="00556B21">
      <w:pPr>
        <w:wordWrap/>
        <w:snapToGrid w:val="0"/>
        <w:spacing w:line="360" w:lineRule="auto"/>
        <w:rPr>
          <w:rFonts w:ascii="Book Antiqua" w:eastAsia="SimSun" w:hAnsi="Book Antiqua"/>
          <w:sz w:val="24"/>
          <w:szCs w:val="24"/>
          <w:lang w:eastAsia="zh-CN"/>
        </w:rPr>
      </w:pPr>
      <w:r w:rsidRPr="000E6794">
        <w:rPr>
          <w:rFonts w:ascii="Book Antiqua" w:hAnsi="Book Antiqua"/>
          <w:sz w:val="24"/>
          <w:szCs w:val="24"/>
        </w:rPr>
        <w:t xml:space="preserve">To investigate </w:t>
      </w:r>
      <w:r w:rsidRPr="000E6794">
        <w:rPr>
          <w:rFonts w:ascii="Book Antiqua" w:eastAsia="Dotum" w:hAnsi="Book Antiqua"/>
          <w:i/>
          <w:sz w:val="24"/>
          <w:szCs w:val="24"/>
        </w:rPr>
        <w:t>Helicobacter pylori</w:t>
      </w:r>
      <w:r w:rsidRPr="000E6794">
        <w:rPr>
          <w:rFonts w:ascii="Book Antiqua" w:eastAsia="Dotum" w:hAnsi="Book Antiqua"/>
          <w:sz w:val="24"/>
          <w:szCs w:val="24"/>
        </w:rPr>
        <w:t xml:space="preserve"> (</w:t>
      </w:r>
      <w:r w:rsidRPr="000E6794">
        <w:rPr>
          <w:rFonts w:ascii="Book Antiqua" w:eastAsia="Dotum" w:hAnsi="Book Antiqua"/>
          <w:i/>
          <w:sz w:val="24"/>
          <w:szCs w:val="24"/>
        </w:rPr>
        <w:t>H. pylori</w:t>
      </w:r>
      <w:r w:rsidRPr="000E6794">
        <w:rPr>
          <w:rFonts w:ascii="Book Antiqua" w:eastAsia="Dotum" w:hAnsi="Book Antiqua"/>
          <w:sz w:val="24"/>
          <w:szCs w:val="24"/>
        </w:rPr>
        <w:t>)</w:t>
      </w:r>
      <w:r w:rsidRPr="000E6794">
        <w:rPr>
          <w:rFonts w:ascii="Book Antiqua" w:eastAsia="Dotum" w:hAnsi="Book Antiqua"/>
          <w:i/>
          <w:sz w:val="24"/>
          <w:szCs w:val="24"/>
        </w:rPr>
        <w:t xml:space="preserve"> </w:t>
      </w:r>
      <w:r w:rsidRPr="000E6794">
        <w:rPr>
          <w:rFonts w:ascii="Book Antiqua" w:eastAsia="Dotum" w:hAnsi="Book Antiqua"/>
          <w:sz w:val="24"/>
          <w:szCs w:val="24"/>
        </w:rPr>
        <w:t xml:space="preserve">eradication rates </w:t>
      </w:r>
      <w:r w:rsidRPr="000E6794">
        <w:rPr>
          <w:rFonts w:ascii="Book Antiqua" w:hAnsi="Book Antiqua"/>
          <w:sz w:val="24"/>
          <w:szCs w:val="24"/>
        </w:rPr>
        <w:t xml:space="preserve">using second-line bismuth-containing quadruple therapy </w:t>
      </w:r>
      <w:r w:rsidRPr="000E6794">
        <w:rPr>
          <w:rFonts w:ascii="Book Antiqua" w:eastAsia="GulimChe" w:hAnsi="Book Antiqua"/>
          <w:sz w:val="24"/>
          <w:szCs w:val="24"/>
        </w:rPr>
        <w:t>and to identify predictors of</w:t>
      </w:r>
      <w:r w:rsidR="00556B21" w:rsidRPr="000E6794">
        <w:rPr>
          <w:rFonts w:ascii="Book Antiqua" w:eastAsia="GulimChe" w:hAnsi="Book Antiqua"/>
          <w:sz w:val="24"/>
          <w:szCs w:val="24"/>
        </w:rPr>
        <w:t xml:space="preserve"> eradication failure.</w:t>
      </w:r>
    </w:p>
    <w:p w:rsidR="00A47E8F" w:rsidRPr="000E6794" w:rsidRDefault="00A47E8F" w:rsidP="00556B21">
      <w:pPr>
        <w:wordWrap/>
        <w:snapToGrid w:val="0"/>
        <w:spacing w:line="360" w:lineRule="auto"/>
        <w:rPr>
          <w:rFonts w:ascii="Book Antiqua" w:hAnsi="Book Antiqua"/>
          <w:b/>
          <w:sz w:val="24"/>
          <w:szCs w:val="24"/>
        </w:rPr>
      </w:pPr>
    </w:p>
    <w:p w:rsidR="00556B21" w:rsidRPr="000E6794" w:rsidRDefault="00A47E8F" w:rsidP="00556B21">
      <w:pPr>
        <w:wordWrap/>
        <w:snapToGrid w:val="0"/>
        <w:spacing w:line="360" w:lineRule="auto"/>
        <w:rPr>
          <w:rFonts w:ascii="Book Antiqua" w:eastAsia="SimSun" w:hAnsi="Book Antiqua"/>
          <w:b/>
          <w:i/>
          <w:sz w:val="24"/>
          <w:szCs w:val="24"/>
          <w:lang w:eastAsia="zh-CN"/>
        </w:rPr>
      </w:pPr>
      <w:r w:rsidRPr="000E6794">
        <w:rPr>
          <w:rFonts w:ascii="Book Antiqua" w:hAnsi="Book Antiqua"/>
          <w:b/>
          <w:i/>
          <w:sz w:val="24"/>
          <w:szCs w:val="24"/>
        </w:rPr>
        <w:t>METHODS</w:t>
      </w:r>
    </w:p>
    <w:p w:rsidR="00A47E8F" w:rsidRPr="000E6794" w:rsidRDefault="00A47E8F" w:rsidP="00556B21">
      <w:pPr>
        <w:wordWrap/>
        <w:snapToGrid w:val="0"/>
        <w:spacing w:line="360" w:lineRule="auto"/>
        <w:rPr>
          <w:rFonts w:ascii="Book Antiqua" w:hAnsi="Book Antiqua"/>
          <w:sz w:val="24"/>
          <w:szCs w:val="24"/>
        </w:rPr>
      </w:pPr>
      <w:r w:rsidRPr="000E6794">
        <w:rPr>
          <w:rFonts w:ascii="Book Antiqua" w:hAnsi="Book Antiqua"/>
          <w:sz w:val="24"/>
          <w:szCs w:val="24"/>
        </w:rPr>
        <w:t xml:space="preserve">This study included 636 patients who failed first-line triple therapy and received 7 days of bismuth-containing quadruple therapy between January 2005 and December 2015. We retrospectively demonstrated </w:t>
      </w:r>
      <w:r w:rsidRPr="000E6794">
        <w:rPr>
          <w:rFonts w:ascii="Book Antiqua" w:hAnsi="Book Antiqua"/>
          <w:i/>
          <w:sz w:val="24"/>
          <w:szCs w:val="24"/>
        </w:rPr>
        <w:t>H. pylori</w:t>
      </w:r>
      <w:r w:rsidRPr="000E6794">
        <w:rPr>
          <w:rFonts w:ascii="Book Antiqua" w:hAnsi="Book Antiqua"/>
          <w:sz w:val="24"/>
          <w:szCs w:val="24"/>
        </w:rPr>
        <w:t xml:space="preserve"> eradication rates with respect to the year of therapy as well as demographic and clinical factors. </w:t>
      </w:r>
      <w:r w:rsidRPr="000E6794">
        <w:rPr>
          <w:rFonts w:ascii="Book Antiqua" w:eastAsia="GulimChe" w:hAnsi="Book Antiqua"/>
          <w:i/>
          <w:sz w:val="24"/>
          <w:szCs w:val="24"/>
        </w:rPr>
        <w:t>H. pylori</w:t>
      </w:r>
      <w:r w:rsidRPr="000E6794">
        <w:rPr>
          <w:rFonts w:ascii="Book Antiqua" w:eastAsia="GulimChe" w:hAnsi="Book Antiqua"/>
          <w:sz w:val="24"/>
          <w:szCs w:val="24"/>
        </w:rPr>
        <w:t xml:space="preserve"> eradication was confirmed by a</w:t>
      </w:r>
      <w:r w:rsidR="00A61421" w:rsidRPr="000E6794">
        <w:rPr>
          <w:rFonts w:ascii="Book Antiqua" w:eastAsia="SimSun" w:hAnsi="Book Antiqua" w:hint="eastAsia"/>
          <w:sz w:val="24"/>
          <w:szCs w:val="24"/>
          <w:lang w:eastAsia="zh-CN"/>
        </w:rPr>
        <w:t xml:space="preserve"> </w:t>
      </w:r>
      <w:r w:rsidRPr="000E6794">
        <w:rPr>
          <w:rFonts w:ascii="Book Antiqua" w:eastAsia="GulimChe" w:hAnsi="Book Antiqua"/>
          <w:sz w:val="24"/>
          <w:szCs w:val="24"/>
          <w:vertAlign w:val="superscript"/>
        </w:rPr>
        <w:t>13</w:t>
      </w:r>
      <w:r w:rsidRPr="000E6794">
        <w:rPr>
          <w:rFonts w:ascii="Book Antiqua" w:eastAsia="GulimChe" w:hAnsi="Book Antiqua"/>
          <w:sz w:val="24"/>
          <w:szCs w:val="24"/>
        </w:rPr>
        <w:t xml:space="preserve">C-urea breath test or a </w:t>
      </w:r>
      <w:r w:rsidR="00556B21" w:rsidRPr="000E6794">
        <w:rPr>
          <w:rFonts w:ascii="Book Antiqua" w:eastAsia="GulimChe" w:hAnsi="Book Antiqua"/>
          <w:sz w:val="24"/>
          <w:szCs w:val="24"/>
        </w:rPr>
        <w:t>rapid urease test at least 4 wk</w:t>
      </w:r>
      <w:r w:rsidRPr="000E6794">
        <w:rPr>
          <w:rFonts w:ascii="Book Antiqua" w:eastAsia="GulimChe" w:hAnsi="Book Antiqua"/>
          <w:sz w:val="24"/>
          <w:szCs w:val="24"/>
        </w:rPr>
        <w:t xml:space="preserve"> after the completion of </w:t>
      </w:r>
      <w:r w:rsidRPr="000E6794">
        <w:rPr>
          <w:rFonts w:ascii="Book Antiqua" w:hAnsi="Book Antiqua"/>
          <w:sz w:val="24"/>
          <w:szCs w:val="24"/>
        </w:rPr>
        <w:t>bismuth-based quadruple</w:t>
      </w:r>
      <w:r w:rsidRPr="000E6794">
        <w:rPr>
          <w:rFonts w:ascii="Book Antiqua" w:eastAsia="GulimChe" w:hAnsi="Book Antiqua"/>
          <w:sz w:val="24"/>
          <w:szCs w:val="24"/>
        </w:rPr>
        <w:t xml:space="preserve"> therapy: proton pump inhibitor, </w:t>
      </w:r>
      <w:r w:rsidRPr="000E6794">
        <w:rPr>
          <w:rFonts w:ascii="Book Antiqua" w:hAnsi="Book Antiqua"/>
          <w:sz w:val="24"/>
          <w:szCs w:val="24"/>
        </w:rPr>
        <w:t>metronidazole, bismuth, and tetracycline.</w:t>
      </w:r>
    </w:p>
    <w:p w:rsidR="00A47E8F" w:rsidRPr="000E6794" w:rsidRDefault="00A47E8F" w:rsidP="00556B21">
      <w:pPr>
        <w:wordWrap/>
        <w:snapToGrid w:val="0"/>
        <w:spacing w:line="360" w:lineRule="auto"/>
        <w:rPr>
          <w:rFonts w:ascii="Book Antiqua" w:hAnsi="Book Antiqua"/>
          <w:b/>
          <w:sz w:val="24"/>
          <w:szCs w:val="24"/>
        </w:rPr>
      </w:pPr>
    </w:p>
    <w:p w:rsidR="00556B21" w:rsidRPr="000E6794" w:rsidRDefault="00A47E8F" w:rsidP="00556B21">
      <w:pPr>
        <w:wordWrap/>
        <w:snapToGrid w:val="0"/>
        <w:spacing w:line="360" w:lineRule="auto"/>
        <w:rPr>
          <w:rFonts w:ascii="Book Antiqua" w:eastAsia="SimSun" w:hAnsi="Book Antiqua"/>
          <w:b/>
          <w:i/>
          <w:sz w:val="24"/>
          <w:szCs w:val="24"/>
          <w:lang w:eastAsia="zh-CN"/>
        </w:rPr>
      </w:pPr>
      <w:r w:rsidRPr="000E6794">
        <w:rPr>
          <w:rFonts w:ascii="Book Antiqua" w:hAnsi="Book Antiqua"/>
          <w:b/>
          <w:i/>
          <w:sz w:val="24"/>
          <w:szCs w:val="24"/>
        </w:rPr>
        <w:t>RESULTS</w:t>
      </w:r>
    </w:p>
    <w:p w:rsidR="00A47E8F" w:rsidRPr="000E6794" w:rsidRDefault="00A47E8F" w:rsidP="00556B21">
      <w:pPr>
        <w:wordWrap/>
        <w:snapToGrid w:val="0"/>
        <w:spacing w:line="360" w:lineRule="auto"/>
        <w:rPr>
          <w:rFonts w:ascii="Book Antiqua" w:eastAsia="SimSun" w:hAnsi="Book Antiqua"/>
          <w:sz w:val="24"/>
          <w:szCs w:val="24"/>
          <w:lang w:eastAsia="zh-CN"/>
        </w:rPr>
      </w:pPr>
      <w:r w:rsidRPr="000E6794">
        <w:rPr>
          <w:rFonts w:ascii="Book Antiqua" w:hAnsi="Book Antiqua"/>
          <w:sz w:val="24"/>
          <w:szCs w:val="24"/>
        </w:rPr>
        <w:t xml:space="preserve">The overall eradication rates by intention-to-treat analysis and per-protocol analysis were 73.9% </w:t>
      </w:r>
      <w:r w:rsidR="00556B21" w:rsidRPr="000E6794">
        <w:rPr>
          <w:rFonts w:ascii="Book Antiqua" w:eastAsia="SimSun" w:hAnsi="Book Antiqua" w:hint="eastAsia"/>
          <w:sz w:val="24"/>
          <w:szCs w:val="24"/>
          <w:lang w:eastAsia="zh-CN"/>
        </w:rPr>
        <w:t>(</w:t>
      </w:r>
      <w:r w:rsidRPr="000E6794">
        <w:rPr>
          <w:rFonts w:ascii="Book Antiqua" w:hAnsi="Book Antiqua"/>
          <w:sz w:val="24"/>
          <w:szCs w:val="24"/>
        </w:rPr>
        <w:t>95%</w:t>
      </w:r>
      <w:r w:rsidR="00556B21" w:rsidRPr="000E6794">
        <w:rPr>
          <w:rFonts w:ascii="Book Antiqua" w:hAnsi="Book Antiqua"/>
          <w:sz w:val="24"/>
          <w:szCs w:val="24"/>
        </w:rPr>
        <w:t>CI</w:t>
      </w:r>
      <w:r w:rsidR="00556B21" w:rsidRPr="000E6794">
        <w:rPr>
          <w:rFonts w:ascii="Book Antiqua" w:eastAsia="SimSun" w:hAnsi="Book Antiqua" w:hint="eastAsia"/>
          <w:sz w:val="24"/>
          <w:szCs w:val="24"/>
          <w:lang w:eastAsia="zh-CN"/>
        </w:rPr>
        <w:t>:</w:t>
      </w:r>
      <w:r w:rsidRPr="000E6794">
        <w:rPr>
          <w:rFonts w:ascii="Book Antiqua" w:hAnsi="Book Antiqua"/>
          <w:sz w:val="24"/>
          <w:szCs w:val="24"/>
        </w:rPr>
        <w:t xml:space="preserve"> 70.1</w:t>
      </w:r>
      <w:r w:rsidR="00556B21" w:rsidRPr="000E6794">
        <w:rPr>
          <w:rFonts w:ascii="Book Antiqua" w:hAnsi="Book Antiqua"/>
          <w:sz w:val="24"/>
          <w:szCs w:val="24"/>
        </w:rPr>
        <w:t>%</w:t>
      </w:r>
      <w:r w:rsidRPr="000E6794">
        <w:rPr>
          <w:rFonts w:ascii="Book Antiqua" w:hAnsi="Book Antiqua"/>
          <w:sz w:val="24"/>
          <w:szCs w:val="24"/>
        </w:rPr>
        <w:t>-77.4%</w:t>
      </w:r>
      <w:r w:rsidR="00556B21" w:rsidRPr="000E6794">
        <w:rPr>
          <w:rFonts w:ascii="Book Antiqua" w:eastAsia="SimSun" w:hAnsi="Book Antiqua" w:hint="eastAsia"/>
          <w:sz w:val="24"/>
          <w:szCs w:val="24"/>
          <w:lang w:eastAsia="zh-CN"/>
        </w:rPr>
        <w:t>)</w:t>
      </w:r>
      <w:r w:rsidR="00556B21" w:rsidRPr="000E6794">
        <w:rPr>
          <w:rFonts w:ascii="Book Antiqua" w:hAnsi="Book Antiqua"/>
          <w:sz w:val="24"/>
          <w:szCs w:val="24"/>
        </w:rPr>
        <w:t xml:space="preserve"> and 94.5% (95%</w:t>
      </w:r>
      <w:r w:rsidRPr="000E6794">
        <w:rPr>
          <w:rFonts w:ascii="Book Antiqua" w:hAnsi="Book Antiqua"/>
          <w:sz w:val="24"/>
          <w:szCs w:val="24"/>
        </w:rPr>
        <w:t>CI</w:t>
      </w:r>
      <w:r w:rsidR="00556B21" w:rsidRPr="000E6794">
        <w:rPr>
          <w:rFonts w:ascii="Book Antiqua" w:eastAsia="SimSun" w:hAnsi="Book Antiqua" w:hint="eastAsia"/>
          <w:sz w:val="24"/>
          <w:szCs w:val="24"/>
          <w:lang w:eastAsia="zh-CN"/>
        </w:rPr>
        <w:t>:</w:t>
      </w:r>
      <w:r w:rsidRPr="000E6794">
        <w:rPr>
          <w:rFonts w:ascii="Book Antiqua" w:hAnsi="Book Antiqua"/>
          <w:sz w:val="24"/>
          <w:szCs w:val="24"/>
        </w:rPr>
        <w:t xml:space="preserve"> 92.4</w:t>
      </w:r>
      <w:r w:rsidR="00556B21" w:rsidRPr="000E6794">
        <w:rPr>
          <w:rFonts w:ascii="Book Antiqua" w:hAnsi="Book Antiqua"/>
          <w:sz w:val="24"/>
          <w:szCs w:val="24"/>
        </w:rPr>
        <w:t>%</w:t>
      </w:r>
      <w:r w:rsidRPr="000E6794">
        <w:rPr>
          <w:rFonts w:ascii="Book Antiqua" w:hAnsi="Book Antiqua"/>
          <w:sz w:val="24"/>
          <w:szCs w:val="24"/>
        </w:rPr>
        <w:t>-96.5%), respectively. Annual eradication rates from 2005 to 2015 were 100.0%, 92.9%, 100.0%, 100.0%, 100.0%, 97.4%, 100.0%, 93.8%, 84.4%, 98.9%, and 92.5%, respectively, by per-protocol analysis. A m</w:t>
      </w:r>
      <w:r w:rsidRPr="000E6794">
        <w:rPr>
          <w:rFonts w:ascii="Book Antiqua" w:hAnsi="Book Antiqua"/>
          <w:bCs/>
          <w:sz w:val="24"/>
          <w:szCs w:val="24"/>
        </w:rPr>
        <w:t>ultivariate analysis showed that diabetes mellitus (</w:t>
      </w:r>
      <w:r w:rsidR="00556B21" w:rsidRPr="000E6794">
        <w:rPr>
          <w:rFonts w:ascii="Book Antiqua" w:eastAsia="SimSun" w:hAnsi="Book Antiqua" w:hint="eastAsia"/>
          <w:bCs/>
          <w:sz w:val="24"/>
          <w:szCs w:val="24"/>
          <w:lang w:eastAsia="zh-CN"/>
        </w:rPr>
        <w:t xml:space="preserve">OR = </w:t>
      </w:r>
      <w:r w:rsidRPr="000E6794">
        <w:rPr>
          <w:rFonts w:ascii="Book Antiqua" w:hAnsi="Book Antiqua"/>
          <w:sz w:val="24"/>
          <w:szCs w:val="24"/>
        </w:rPr>
        <w:t>3.99</w:t>
      </w:r>
      <w:r w:rsidR="00556B21" w:rsidRPr="000E6794">
        <w:rPr>
          <w:rFonts w:ascii="Book Antiqua" w:eastAsia="Dotum" w:hAnsi="Book Antiqua"/>
          <w:sz w:val="24"/>
          <w:szCs w:val="24"/>
        </w:rPr>
        <w:t>; 95%</w:t>
      </w:r>
      <w:r w:rsidRPr="000E6794">
        <w:rPr>
          <w:rFonts w:ascii="Book Antiqua" w:eastAsia="Dotum" w:hAnsi="Book Antiqua"/>
          <w:sz w:val="24"/>
          <w:szCs w:val="24"/>
        </w:rPr>
        <w:t>CI</w:t>
      </w:r>
      <w:r w:rsidR="00556B21" w:rsidRPr="000E6794">
        <w:rPr>
          <w:rFonts w:ascii="Book Antiqua" w:eastAsia="SimSun" w:hAnsi="Book Antiqua" w:hint="eastAsia"/>
          <w:sz w:val="24"/>
          <w:szCs w:val="24"/>
          <w:lang w:eastAsia="zh-CN"/>
        </w:rPr>
        <w:t>:</w:t>
      </w:r>
      <w:r w:rsidRPr="000E6794">
        <w:rPr>
          <w:rFonts w:ascii="Book Antiqua" w:eastAsia="Dotum" w:hAnsi="Book Antiqua"/>
          <w:sz w:val="24"/>
          <w:szCs w:val="24"/>
        </w:rPr>
        <w:t xml:space="preserve"> </w:t>
      </w:r>
      <w:r w:rsidRPr="000E6794">
        <w:rPr>
          <w:rFonts w:ascii="Book Antiqua" w:hAnsi="Book Antiqua"/>
          <w:sz w:val="24"/>
          <w:szCs w:val="24"/>
        </w:rPr>
        <w:t>1.56</w:t>
      </w:r>
      <w:r w:rsidRPr="000E6794">
        <w:rPr>
          <w:rFonts w:ascii="Book Antiqua" w:eastAsia="Dotum" w:hAnsi="Book Antiqua"/>
          <w:sz w:val="24"/>
          <w:szCs w:val="24"/>
        </w:rPr>
        <w:t>-</w:t>
      </w:r>
      <w:r w:rsidRPr="000E6794">
        <w:rPr>
          <w:rFonts w:ascii="Book Antiqua" w:hAnsi="Book Antiqua"/>
          <w:sz w:val="24"/>
          <w:szCs w:val="24"/>
        </w:rPr>
        <w:t xml:space="preserve">10.20, </w:t>
      </w:r>
      <w:r w:rsidRPr="000E6794">
        <w:rPr>
          <w:rFonts w:ascii="Book Antiqua" w:hAnsi="Book Antiqua"/>
          <w:i/>
          <w:sz w:val="24"/>
          <w:szCs w:val="24"/>
        </w:rPr>
        <w:t>P</w:t>
      </w:r>
      <w:r w:rsidRPr="000E6794">
        <w:rPr>
          <w:rFonts w:ascii="Book Antiqua" w:hAnsi="Book Antiqua"/>
          <w:sz w:val="24"/>
          <w:szCs w:val="24"/>
        </w:rPr>
        <w:t xml:space="preserve"> = 0.004</w:t>
      </w:r>
      <w:r w:rsidRPr="000E6794">
        <w:rPr>
          <w:rFonts w:ascii="Book Antiqua" w:hAnsi="Book Antiqua"/>
          <w:bCs/>
          <w:sz w:val="24"/>
          <w:szCs w:val="24"/>
        </w:rPr>
        <w:t xml:space="preserve">) was associated with </w:t>
      </w:r>
      <w:r w:rsidRPr="000E6794">
        <w:rPr>
          <w:rFonts w:ascii="Book Antiqua" w:hAnsi="Book Antiqua"/>
          <w:i/>
          <w:sz w:val="24"/>
          <w:szCs w:val="24"/>
        </w:rPr>
        <w:t>H</w:t>
      </w:r>
      <w:r w:rsidRPr="000E6794">
        <w:rPr>
          <w:rFonts w:ascii="Book Antiqua" w:hAnsi="Book Antiqua"/>
          <w:bCs/>
          <w:i/>
          <w:sz w:val="24"/>
          <w:szCs w:val="24"/>
        </w:rPr>
        <w:t>. pylori</w:t>
      </w:r>
      <w:r w:rsidRPr="000E6794">
        <w:rPr>
          <w:rFonts w:ascii="Book Antiqua" w:hAnsi="Book Antiqua"/>
          <w:bCs/>
          <w:sz w:val="24"/>
          <w:szCs w:val="24"/>
        </w:rPr>
        <w:t xml:space="preserve"> eradication therapy </w:t>
      </w:r>
      <w:r w:rsidRPr="000E6794">
        <w:rPr>
          <w:rFonts w:ascii="Book Antiqua" w:hAnsi="Book Antiqua"/>
          <w:sz w:val="24"/>
          <w:szCs w:val="24"/>
        </w:rPr>
        <w:t>failure</w:t>
      </w:r>
      <w:r w:rsidR="00556B21" w:rsidRPr="000E6794">
        <w:rPr>
          <w:rFonts w:ascii="Book Antiqua" w:hAnsi="Book Antiqua"/>
          <w:bCs/>
          <w:sz w:val="24"/>
          <w:szCs w:val="24"/>
        </w:rPr>
        <w:t>.</w:t>
      </w:r>
    </w:p>
    <w:p w:rsidR="00A47E8F" w:rsidRPr="000E6794" w:rsidRDefault="00A47E8F" w:rsidP="00556B21">
      <w:pPr>
        <w:wordWrap/>
        <w:snapToGrid w:val="0"/>
        <w:spacing w:line="360" w:lineRule="auto"/>
        <w:rPr>
          <w:rFonts w:ascii="Book Antiqua" w:hAnsi="Book Antiqua"/>
          <w:b/>
          <w:sz w:val="24"/>
          <w:szCs w:val="24"/>
        </w:rPr>
      </w:pPr>
    </w:p>
    <w:p w:rsidR="00556B21" w:rsidRPr="000E6794" w:rsidRDefault="00A47E8F" w:rsidP="00556B21">
      <w:pPr>
        <w:wordWrap/>
        <w:snapToGrid w:val="0"/>
        <w:spacing w:line="360" w:lineRule="auto"/>
        <w:rPr>
          <w:rFonts w:ascii="Book Antiqua" w:eastAsia="SimSun" w:hAnsi="Book Antiqua"/>
          <w:b/>
          <w:i/>
          <w:sz w:val="24"/>
          <w:szCs w:val="24"/>
          <w:lang w:eastAsia="zh-CN"/>
        </w:rPr>
      </w:pPr>
      <w:r w:rsidRPr="000E6794">
        <w:rPr>
          <w:rFonts w:ascii="Book Antiqua" w:hAnsi="Book Antiqua"/>
          <w:b/>
          <w:i/>
          <w:sz w:val="24"/>
          <w:szCs w:val="24"/>
        </w:rPr>
        <w:t>CONCLUSION</w:t>
      </w:r>
    </w:p>
    <w:p w:rsidR="00A47E8F" w:rsidRPr="000E6794" w:rsidRDefault="00A47E8F" w:rsidP="00556B21">
      <w:pPr>
        <w:wordWrap/>
        <w:snapToGrid w:val="0"/>
        <w:spacing w:line="360" w:lineRule="auto"/>
        <w:rPr>
          <w:rFonts w:ascii="Book Antiqua" w:eastAsia="SimSun" w:hAnsi="Book Antiqua"/>
          <w:sz w:val="24"/>
          <w:szCs w:val="24"/>
          <w:lang w:eastAsia="zh-CN"/>
        </w:rPr>
      </w:pPr>
      <w:r w:rsidRPr="000E6794">
        <w:rPr>
          <w:rFonts w:ascii="Book Antiqua" w:hAnsi="Book Antiqua"/>
          <w:sz w:val="24"/>
          <w:szCs w:val="24"/>
        </w:rPr>
        <w:t xml:space="preserve">The second-line bismuth-containing quadruple therapy for </w:t>
      </w:r>
      <w:r w:rsidRPr="000E6794">
        <w:rPr>
          <w:rFonts w:ascii="Book Antiqua" w:hAnsi="Book Antiqua"/>
          <w:i/>
          <w:sz w:val="24"/>
          <w:szCs w:val="24"/>
        </w:rPr>
        <w:t>H. pylori</w:t>
      </w:r>
      <w:r w:rsidRPr="000E6794">
        <w:rPr>
          <w:rFonts w:ascii="Book Antiqua" w:hAnsi="Book Antiqua"/>
          <w:sz w:val="24"/>
          <w:szCs w:val="24"/>
        </w:rPr>
        <w:t xml:space="preserve"> infection is still effective in Korea, and diabetes mellitus is suggested to be a risk factor for </w:t>
      </w:r>
      <w:r w:rsidR="00556B21" w:rsidRPr="000E6794">
        <w:rPr>
          <w:rFonts w:ascii="Book Antiqua" w:hAnsi="Book Antiqua"/>
          <w:sz w:val="24"/>
          <w:szCs w:val="24"/>
        </w:rPr>
        <w:t>eradication failure.</w:t>
      </w:r>
    </w:p>
    <w:p w:rsidR="0009486C" w:rsidRPr="000E6794" w:rsidRDefault="0009486C" w:rsidP="00556B21">
      <w:pPr>
        <w:wordWrap/>
        <w:snapToGrid w:val="0"/>
        <w:spacing w:line="360" w:lineRule="auto"/>
        <w:rPr>
          <w:rFonts w:ascii="Book Antiqua" w:hAnsi="Book Antiqua"/>
          <w:b/>
          <w:sz w:val="24"/>
          <w:szCs w:val="24"/>
        </w:rPr>
      </w:pPr>
    </w:p>
    <w:p w:rsidR="003859EF" w:rsidRPr="000E6794" w:rsidRDefault="0038556E" w:rsidP="00556B21">
      <w:pPr>
        <w:wordWrap/>
        <w:snapToGrid w:val="0"/>
        <w:spacing w:line="360" w:lineRule="auto"/>
        <w:rPr>
          <w:rFonts w:ascii="Book Antiqua" w:eastAsia="SimSun" w:hAnsi="Book Antiqua"/>
          <w:b/>
          <w:sz w:val="24"/>
          <w:szCs w:val="24"/>
          <w:lang w:eastAsia="zh-CN"/>
        </w:rPr>
      </w:pPr>
      <w:r w:rsidRPr="000E6794">
        <w:rPr>
          <w:rFonts w:ascii="Book Antiqua" w:hAnsi="Book Antiqua"/>
          <w:b/>
          <w:sz w:val="24"/>
          <w:szCs w:val="24"/>
        </w:rPr>
        <w:t>Key</w:t>
      </w:r>
      <w:r w:rsidR="00556B21" w:rsidRPr="000E6794">
        <w:rPr>
          <w:rFonts w:ascii="Book Antiqua" w:eastAsia="SimSun" w:hAnsi="Book Antiqua" w:hint="eastAsia"/>
          <w:b/>
          <w:sz w:val="24"/>
          <w:szCs w:val="24"/>
          <w:lang w:eastAsia="zh-CN"/>
        </w:rPr>
        <w:t xml:space="preserve"> </w:t>
      </w:r>
      <w:r w:rsidRPr="000E6794">
        <w:rPr>
          <w:rFonts w:ascii="Book Antiqua" w:hAnsi="Book Antiqua"/>
          <w:b/>
          <w:sz w:val="24"/>
          <w:szCs w:val="24"/>
        </w:rPr>
        <w:t>word</w:t>
      </w:r>
      <w:r w:rsidR="0009486C" w:rsidRPr="000E6794">
        <w:rPr>
          <w:rFonts w:ascii="Book Antiqua" w:hAnsi="Book Antiqua"/>
          <w:b/>
          <w:sz w:val="24"/>
          <w:szCs w:val="24"/>
        </w:rPr>
        <w:t>:</w:t>
      </w:r>
      <w:r w:rsidR="000E082C" w:rsidRPr="000E6794">
        <w:rPr>
          <w:rFonts w:ascii="Book Antiqua" w:hAnsi="Book Antiqua"/>
          <w:b/>
          <w:sz w:val="24"/>
          <w:szCs w:val="24"/>
        </w:rPr>
        <w:t xml:space="preserve"> </w:t>
      </w:r>
      <w:r w:rsidR="000E082C" w:rsidRPr="000E6794">
        <w:rPr>
          <w:rFonts w:ascii="Book Antiqua" w:hAnsi="Book Antiqua"/>
          <w:i/>
          <w:sz w:val="24"/>
          <w:szCs w:val="24"/>
        </w:rPr>
        <w:t>Helicobacter pylori</w:t>
      </w:r>
      <w:r w:rsidR="000E082C" w:rsidRPr="000E6794">
        <w:rPr>
          <w:rFonts w:ascii="Book Antiqua" w:hAnsi="Book Antiqua"/>
          <w:sz w:val="24"/>
          <w:szCs w:val="24"/>
        </w:rPr>
        <w:t>; Disease eradication; Treatment fail</w:t>
      </w:r>
      <w:r w:rsidR="00556B21" w:rsidRPr="000E6794">
        <w:rPr>
          <w:rFonts w:ascii="Book Antiqua" w:hAnsi="Book Antiqua"/>
          <w:sz w:val="24"/>
          <w:szCs w:val="24"/>
        </w:rPr>
        <w:t>ure; Bismuth; Diabetes mellitus</w:t>
      </w:r>
    </w:p>
    <w:p w:rsidR="0009486C" w:rsidRPr="000E6794" w:rsidRDefault="0009486C" w:rsidP="00556B21">
      <w:pPr>
        <w:wordWrap/>
        <w:snapToGrid w:val="0"/>
        <w:spacing w:line="360" w:lineRule="auto"/>
        <w:rPr>
          <w:rFonts w:ascii="Book Antiqua" w:hAnsi="Book Antiqua"/>
          <w:b/>
          <w:sz w:val="24"/>
          <w:szCs w:val="24"/>
        </w:rPr>
      </w:pPr>
    </w:p>
    <w:p w:rsidR="00556B21" w:rsidRPr="000E6794" w:rsidRDefault="00556B21" w:rsidP="00556B21">
      <w:pPr>
        <w:wordWrap/>
        <w:snapToGrid w:val="0"/>
        <w:spacing w:line="360" w:lineRule="auto"/>
        <w:rPr>
          <w:rFonts w:ascii="Book Antiqua" w:hAnsi="Book Antiqua"/>
          <w:bCs/>
          <w:sz w:val="24"/>
          <w:szCs w:val="24"/>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bookmarkStart w:id="22" w:name="OLE_LINK956"/>
      <w:r w:rsidRPr="000E6794">
        <w:rPr>
          <w:rFonts w:ascii="Book Antiqua" w:hAnsi="Book Antiqua" w:hint="eastAsia"/>
          <w:b/>
          <w:bCs/>
          <w:sz w:val="24"/>
          <w:szCs w:val="24"/>
        </w:rPr>
        <w:lastRenderedPageBreak/>
        <w:t>©</w:t>
      </w:r>
      <w:r w:rsidRPr="000E6794">
        <w:rPr>
          <w:rFonts w:ascii="Book Antiqua" w:hAnsi="Book Antiqua"/>
          <w:b/>
          <w:bCs/>
          <w:sz w:val="24"/>
          <w:szCs w:val="24"/>
        </w:rPr>
        <w:t xml:space="preserve"> The Author(s) 201</w:t>
      </w:r>
      <w:r w:rsidRPr="000E6794">
        <w:rPr>
          <w:rFonts w:ascii="Book Antiqua" w:hAnsi="Book Antiqua" w:hint="eastAsia"/>
          <w:b/>
          <w:bCs/>
          <w:sz w:val="24"/>
          <w:szCs w:val="24"/>
        </w:rPr>
        <w:t>7</w:t>
      </w:r>
      <w:r w:rsidRPr="000E6794">
        <w:rPr>
          <w:rFonts w:ascii="Book Antiqua" w:hAnsi="Book Antiqua"/>
          <w:b/>
          <w:bCs/>
          <w:sz w:val="24"/>
          <w:szCs w:val="24"/>
        </w:rPr>
        <w:t>.</w:t>
      </w:r>
      <w:r w:rsidRPr="000E6794">
        <w:rPr>
          <w:rFonts w:ascii="Book Antiqua" w:hAnsi="Book Antiqua"/>
          <w:bCs/>
          <w:sz w:val="24"/>
          <w:szCs w:val="24"/>
        </w:rPr>
        <w:t xml:space="preserve"> Published by Baishideng Publishing Group Inc. All rights reserved.</w:t>
      </w:r>
    </w:p>
    <w:bookmarkEnd w:id="13"/>
    <w:bookmarkEnd w:id="14"/>
    <w:bookmarkEnd w:id="15"/>
    <w:bookmarkEnd w:id="16"/>
    <w:bookmarkEnd w:id="17"/>
    <w:bookmarkEnd w:id="18"/>
    <w:bookmarkEnd w:id="19"/>
    <w:bookmarkEnd w:id="20"/>
    <w:bookmarkEnd w:id="21"/>
    <w:bookmarkEnd w:id="22"/>
    <w:p w:rsidR="008219EF" w:rsidRPr="000E6794" w:rsidRDefault="008219EF" w:rsidP="00556B21">
      <w:pPr>
        <w:wordWrap/>
        <w:snapToGrid w:val="0"/>
        <w:spacing w:line="360" w:lineRule="auto"/>
        <w:rPr>
          <w:rFonts w:ascii="Book Antiqua" w:hAnsi="Book Antiqua"/>
          <w:b/>
          <w:sz w:val="24"/>
          <w:szCs w:val="24"/>
        </w:rPr>
      </w:pPr>
    </w:p>
    <w:p w:rsidR="00A47E8F" w:rsidRPr="000E6794" w:rsidRDefault="00A47E8F" w:rsidP="00556B21">
      <w:pPr>
        <w:wordWrap/>
        <w:snapToGrid w:val="0"/>
        <w:spacing w:line="360" w:lineRule="auto"/>
        <w:rPr>
          <w:rFonts w:ascii="Book Antiqua" w:hAnsi="Book Antiqua"/>
          <w:b/>
          <w:sz w:val="24"/>
          <w:szCs w:val="24"/>
        </w:rPr>
      </w:pPr>
      <w:r w:rsidRPr="000E6794">
        <w:rPr>
          <w:rFonts w:ascii="Book Antiqua" w:hAnsi="Book Antiqua"/>
          <w:b/>
          <w:sz w:val="24"/>
          <w:szCs w:val="24"/>
        </w:rPr>
        <w:t xml:space="preserve">Core tip: </w:t>
      </w:r>
      <w:r w:rsidRPr="000E6794">
        <w:rPr>
          <w:rFonts w:ascii="Book Antiqua" w:hAnsi="Book Antiqua"/>
          <w:sz w:val="24"/>
          <w:szCs w:val="24"/>
        </w:rPr>
        <w:t>This study investigated the efficacy of 7 d</w:t>
      </w:r>
      <w:r w:rsidR="00556B21" w:rsidRPr="000E6794">
        <w:rPr>
          <w:rFonts w:ascii="Book Antiqua" w:eastAsia="SimSun" w:hAnsi="Book Antiqua" w:hint="eastAsia"/>
          <w:sz w:val="24"/>
          <w:szCs w:val="24"/>
          <w:lang w:eastAsia="zh-CN"/>
        </w:rPr>
        <w:t xml:space="preserve"> </w:t>
      </w:r>
      <w:r w:rsidRPr="000E6794">
        <w:rPr>
          <w:rFonts w:ascii="Book Antiqua" w:hAnsi="Book Antiqua"/>
          <w:sz w:val="24"/>
          <w:szCs w:val="24"/>
        </w:rPr>
        <w:t xml:space="preserve">of second-line bismuth-containing quadruple therapy for </w:t>
      </w:r>
      <w:r w:rsidRPr="000E6794">
        <w:rPr>
          <w:rFonts w:ascii="Book Antiqua" w:eastAsia="Dotum" w:hAnsi="Book Antiqua"/>
          <w:i/>
          <w:sz w:val="24"/>
          <w:szCs w:val="24"/>
        </w:rPr>
        <w:t>Helicobacter pylori</w:t>
      </w:r>
      <w:r w:rsidRPr="000E6794">
        <w:rPr>
          <w:rFonts w:ascii="Book Antiqua" w:eastAsia="Dotum" w:hAnsi="Book Antiqua"/>
          <w:sz w:val="24"/>
          <w:szCs w:val="24"/>
        </w:rPr>
        <w:t xml:space="preserve"> </w:t>
      </w:r>
      <w:r w:rsidRPr="000E6794">
        <w:rPr>
          <w:rFonts w:ascii="Book Antiqua" w:eastAsia="Dotum" w:hAnsi="Book Antiqua"/>
          <w:i/>
          <w:sz w:val="24"/>
          <w:szCs w:val="24"/>
        </w:rPr>
        <w:t>(</w:t>
      </w:r>
      <w:r w:rsidRPr="000E6794">
        <w:rPr>
          <w:rFonts w:ascii="Book Antiqua" w:eastAsiaTheme="minorEastAsia" w:hAnsi="Book Antiqua"/>
          <w:i/>
          <w:sz w:val="24"/>
          <w:szCs w:val="24"/>
        </w:rPr>
        <w:t>H. pylori)</w:t>
      </w:r>
      <w:r w:rsidRPr="000E6794">
        <w:rPr>
          <w:rFonts w:ascii="Book Antiqua" w:eastAsiaTheme="minorEastAsia" w:hAnsi="Book Antiqua"/>
          <w:sz w:val="24"/>
          <w:szCs w:val="24"/>
        </w:rPr>
        <w:t xml:space="preserve"> infection and identified risk factors for eradication failure in </w:t>
      </w:r>
      <w:r w:rsidR="00556B21" w:rsidRPr="000E6794">
        <w:rPr>
          <w:rFonts w:ascii="Book Antiqua" w:eastAsia="SimSun" w:hAnsi="Book Antiqua" w:hint="eastAsia"/>
          <w:sz w:val="24"/>
          <w:szCs w:val="24"/>
          <w:lang w:eastAsia="zh-CN"/>
        </w:rPr>
        <w:t xml:space="preserve">South </w:t>
      </w:r>
      <w:r w:rsidRPr="000E6794">
        <w:rPr>
          <w:rFonts w:ascii="Book Antiqua" w:eastAsiaTheme="minorEastAsia" w:hAnsi="Book Antiqua"/>
          <w:sz w:val="24"/>
          <w:szCs w:val="24"/>
        </w:rPr>
        <w:t xml:space="preserve">Korea. </w:t>
      </w:r>
      <w:r w:rsidRPr="000E6794">
        <w:rPr>
          <w:rFonts w:ascii="Book Antiqua" w:hAnsi="Book Antiqua"/>
          <w:sz w:val="24"/>
          <w:szCs w:val="24"/>
        </w:rPr>
        <w:t xml:space="preserve">The overall eradication rate per-protocol analysis was 94.5% in the current study. Additionally, </w:t>
      </w:r>
      <w:r w:rsidRPr="000E6794">
        <w:rPr>
          <w:rFonts w:ascii="Book Antiqua" w:hAnsi="Book Antiqua"/>
          <w:bCs/>
          <w:sz w:val="24"/>
          <w:szCs w:val="24"/>
        </w:rPr>
        <w:t xml:space="preserve">diabetes mellitus was related to </w:t>
      </w:r>
      <w:r w:rsidRPr="000E6794">
        <w:rPr>
          <w:rFonts w:ascii="Book Antiqua" w:hAnsi="Book Antiqua"/>
          <w:i/>
          <w:sz w:val="24"/>
          <w:szCs w:val="24"/>
        </w:rPr>
        <w:t>H</w:t>
      </w:r>
      <w:r w:rsidRPr="000E6794">
        <w:rPr>
          <w:rFonts w:ascii="Book Antiqua" w:hAnsi="Book Antiqua"/>
          <w:bCs/>
          <w:i/>
          <w:sz w:val="24"/>
          <w:szCs w:val="24"/>
        </w:rPr>
        <w:t>. pylori</w:t>
      </w:r>
      <w:r w:rsidRPr="000E6794">
        <w:rPr>
          <w:rFonts w:ascii="Book Antiqua" w:hAnsi="Book Antiqua"/>
          <w:bCs/>
          <w:sz w:val="24"/>
          <w:szCs w:val="24"/>
        </w:rPr>
        <w:t xml:space="preserve"> eradication therapy </w:t>
      </w:r>
      <w:r w:rsidRPr="000E6794">
        <w:rPr>
          <w:rFonts w:ascii="Book Antiqua" w:hAnsi="Book Antiqua"/>
          <w:sz w:val="24"/>
          <w:szCs w:val="24"/>
        </w:rPr>
        <w:t xml:space="preserve">failure. Therefore, second-line bismuth-containing quadruple therapy for </w:t>
      </w:r>
      <w:r w:rsidRPr="000E6794">
        <w:rPr>
          <w:rFonts w:ascii="Book Antiqua" w:hAnsi="Book Antiqua"/>
          <w:i/>
          <w:sz w:val="24"/>
          <w:szCs w:val="24"/>
        </w:rPr>
        <w:t>H. pylori</w:t>
      </w:r>
      <w:r w:rsidRPr="000E6794">
        <w:rPr>
          <w:rFonts w:ascii="Book Antiqua" w:hAnsi="Book Antiqua"/>
          <w:sz w:val="24"/>
          <w:szCs w:val="24"/>
        </w:rPr>
        <w:t xml:space="preserve"> infection is still worth considering in </w:t>
      </w:r>
      <w:r w:rsidR="00C14495">
        <w:rPr>
          <w:rFonts w:ascii="Book Antiqua" w:hAnsi="Book Antiqua"/>
          <w:sz w:val="24"/>
          <w:szCs w:val="24"/>
        </w:rPr>
        <w:t xml:space="preserve">South </w:t>
      </w:r>
      <w:r w:rsidRPr="000E6794">
        <w:rPr>
          <w:rFonts w:ascii="Book Antiqua" w:hAnsi="Book Antiqua"/>
          <w:sz w:val="24"/>
          <w:szCs w:val="24"/>
        </w:rPr>
        <w:t>Korea, and diabetes mellitus is suggested to be a risk factor for eradication failure.</w:t>
      </w:r>
    </w:p>
    <w:p w:rsidR="0009486C" w:rsidRPr="000E6794" w:rsidRDefault="0009486C" w:rsidP="00556B21">
      <w:pPr>
        <w:wordWrap/>
        <w:snapToGrid w:val="0"/>
        <w:spacing w:line="360" w:lineRule="auto"/>
        <w:rPr>
          <w:rFonts w:ascii="Book Antiqua" w:hAnsi="Book Antiqua"/>
          <w:b/>
          <w:sz w:val="24"/>
          <w:szCs w:val="24"/>
        </w:rPr>
      </w:pPr>
    </w:p>
    <w:p w:rsidR="00A47E8F" w:rsidRPr="000E6794" w:rsidRDefault="00A47E8F" w:rsidP="00556B21">
      <w:pPr>
        <w:wordWrap/>
        <w:snapToGrid w:val="0"/>
        <w:spacing w:line="360" w:lineRule="auto"/>
        <w:rPr>
          <w:rFonts w:ascii="Book Antiqua" w:hAnsi="Book Antiqua"/>
          <w:b/>
          <w:sz w:val="24"/>
          <w:szCs w:val="24"/>
        </w:rPr>
      </w:pPr>
      <w:r w:rsidRPr="000E6794">
        <w:rPr>
          <w:rFonts w:ascii="Book Antiqua" w:hAnsi="Book Antiqua"/>
          <w:sz w:val="24"/>
          <w:szCs w:val="24"/>
        </w:rPr>
        <w:t>Kim SE,</w:t>
      </w:r>
      <w:r w:rsidRPr="000E6794">
        <w:rPr>
          <w:rFonts w:ascii="Book Antiqua" w:hAnsi="Book Antiqua"/>
          <w:sz w:val="24"/>
          <w:szCs w:val="24"/>
          <w:vertAlign w:val="superscript"/>
        </w:rPr>
        <w:t xml:space="preserve"> </w:t>
      </w:r>
      <w:r w:rsidRPr="000E6794">
        <w:rPr>
          <w:rFonts w:ascii="Book Antiqua" w:hAnsi="Book Antiqua"/>
          <w:sz w:val="24"/>
          <w:szCs w:val="24"/>
        </w:rPr>
        <w:t xml:space="preserve">Park MI, Park SJ, Moon W, Kim JH, Jung K, Kim HK, Lee YD. </w:t>
      </w:r>
      <w:r w:rsidR="00CA5281" w:rsidRPr="000E6794">
        <w:rPr>
          <w:rFonts w:ascii="Book Antiqua" w:hAnsi="Book Antiqua"/>
          <w:sz w:val="24"/>
          <w:szCs w:val="24"/>
        </w:rPr>
        <w:t xml:space="preserve">Second-line bismuth-containing quadruple therapy for </w:t>
      </w:r>
      <w:r w:rsidR="00CA5281" w:rsidRPr="000E6794">
        <w:rPr>
          <w:rFonts w:ascii="Book Antiqua" w:hAnsi="Book Antiqua"/>
          <w:i/>
          <w:sz w:val="24"/>
          <w:szCs w:val="24"/>
        </w:rPr>
        <w:t xml:space="preserve">Helicobacter pylori </w:t>
      </w:r>
      <w:r w:rsidR="00CA5281" w:rsidRPr="000E6794">
        <w:rPr>
          <w:rFonts w:ascii="Book Antiqua" w:hAnsi="Book Antiqua"/>
          <w:sz w:val="24"/>
          <w:szCs w:val="24"/>
        </w:rPr>
        <w:t>eradication and impact of diabetes</w:t>
      </w:r>
      <w:r w:rsidRPr="000E6794">
        <w:rPr>
          <w:rFonts w:ascii="Book Antiqua" w:hAnsi="Book Antiqua"/>
          <w:sz w:val="24"/>
          <w:szCs w:val="24"/>
        </w:rPr>
        <w:t xml:space="preserve">. </w:t>
      </w:r>
      <w:r w:rsidRPr="000E6794">
        <w:rPr>
          <w:rFonts w:ascii="Book Antiqua" w:hAnsi="Book Antiqua"/>
          <w:i/>
          <w:sz w:val="24"/>
          <w:szCs w:val="24"/>
        </w:rPr>
        <w:t>World J Gastroenterol</w:t>
      </w:r>
      <w:r w:rsidR="00CA5281" w:rsidRPr="000E6794">
        <w:rPr>
          <w:rFonts w:ascii="Book Antiqua" w:eastAsia="SimSun" w:hAnsi="Book Antiqua" w:hint="eastAsia"/>
          <w:i/>
          <w:sz w:val="24"/>
          <w:szCs w:val="24"/>
          <w:lang w:eastAsia="zh-CN"/>
        </w:rPr>
        <w:t xml:space="preserve"> </w:t>
      </w:r>
      <w:r w:rsidRPr="000E6794">
        <w:rPr>
          <w:rFonts w:ascii="Book Antiqua" w:hAnsi="Book Antiqua"/>
          <w:sz w:val="24"/>
          <w:szCs w:val="24"/>
        </w:rPr>
        <w:t>201</w:t>
      </w:r>
      <w:r w:rsidR="00556B21" w:rsidRPr="000E6794">
        <w:rPr>
          <w:rFonts w:ascii="Book Antiqua" w:eastAsia="SimSun" w:hAnsi="Book Antiqua" w:hint="eastAsia"/>
          <w:sz w:val="24"/>
          <w:szCs w:val="24"/>
          <w:lang w:eastAsia="zh-CN"/>
        </w:rPr>
        <w:t>7</w:t>
      </w:r>
      <w:r w:rsidRPr="000E6794">
        <w:rPr>
          <w:rFonts w:ascii="Book Antiqua" w:hAnsi="Book Antiqua"/>
          <w:sz w:val="24"/>
          <w:szCs w:val="24"/>
        </w:rPr>
        <w:t>; In press</w:t>
      </w:r>
    </w:p>
    <w:p w:rsidR="0038556E" w:rsidRPr="000E6794" w:rsidRDefault="0038556E" w:rsidP="00556B21">
      <w:pPr>
        <w:wordWrap/>
        <w:snapToGrid w:val="0"/>
        <w:spacing w:line="360" w:lineRule="auto"/>
        <w:rPr>
          <w:rFonts w:ascii="Book Antiqua" w:hAnsi="Book Antiqua"/>
          <w:sz w:val="24"/>
          <w:szCs w:val="24"/>
        </w:rPr>
      </w:pPr>
    </w:p>
    <w:p w:rsidR="00556B21" w:rsidRPr="000E6794" w:rsidRDefault="00556B21">
      <w:pPr>
        <w:widowControl/>
        <w:wordWrap/>
        <w:autoSpaceDE/>
        <w:autoSpaceDN/>
        <w:jc w:val="left"/>
        <w:rPr>
          <w:rFonts w:ascii="Book Antiqua" w:hAnsi="Book Antiqua"/>
          <w:sz w:val="24"/>
          <w:szCs w:val="24"/>
        </w:rPr>
      </w:pPr>
      <w:r w:rsidRPr="000E6794">
        <w:rPr>
          <w:rFonts w:ascii="Book Antiqua" w:hAnsi="Book Antiqua"/>
          <w:sz w:val="24"/>
          <w:szCs w:val="24"/>
        </w:rPr>
        <w:br w:type="page"/>
      </w:r>
    </w:p>
    <w:p w:rsidR="001B1799" w:rsidRPr="000E6794" w:rsidRDefault="001B1799" w:rsidP="00556B21">
      <w:pPr>
        <w:wordWrap/>
        <w:adjustRightInd w:val="0"/>
        <w:snapToGrid w:val="0"/>
        <w:spacing w:line="360" w:lineRule="auto"/>
        <w:rPr>
          <w:rFonts w:ascii="Book Antiqua" w:hAnsi="Book Antiqua"/>
          <w:b/>
          <w:sz w:val="24"/>
          <w:szCs w:val="24"/>
        </w:rPr>
      </w:pPr>
      <w:r w:rsidRPr="000E6794">
        <w:rPr>
          <w:rFonts w:ascii="Book Antiqua" w:hAnsi="Book Antiqua"/>
          <w:b/>
          <w:sz w:val="24"/>
          <w:szCs w:val="24"/>
        </w:rPr>
        <w:lastRenderedPageBreak/>
        <w:t>INTRODUCTION</w:t>
      </w:r>
    </w:p>
    <w:p w:rsidR="001B1799" w:rsidRPr="000E6794" w:rsidRDefault="001B1799" w:rsidP="00556B21">
      <w:pPr>
        <w:wordWrap/>
        <w:adjustRightInd w:val="0"/>
        <w:snapToGrid w:val="0"/>
        <w:spacing w:line="360" w:lineRule="auto"/>
        <w:ind w:leftChars="-5" w:left="-11"/>
        <w:rPr>
          <w:rFonts w:ascii="Book Antiqua" w:hAnsi="Book Antiqua"/>
          <w:bCs/>
          <w:sz w:val="24"/>
          <w:szCs w:val="24"/>
        </w:rPr>
      </w:pPr>
      <w:r w:rsidRPr="000E6794">
        <w:rPr>
          <w:rFonts w:ascii="Book Antiqua" w:hAnsi="Book Antiqua"/>
          <w:i/>
          <w:sz w:val="24"/>
          <w:szCs w:val="24"/>
        </w:rPr>
        <w:t xml:space="preserve">Helicobacter pylori (H. pylori) </w:t>
      </w:r>
      <w:r w:rsidRPr="000E6794">
        <w:rPr>
          <w:rFonts w:ascii="Book Antiqua" w:hAnsi="Book Antiqua"/>
          <w:bCs/>
          <w:sz w:val="24"/>
          <w:szCs w:val="24"/>
        </w:rPr>
        <w:t>is a global pathogen that causes gastritis,</w:t>
      </w:r>
      <w:r w:rsidRPr="000E6794">
        <w:rPr>
          <w:rFonts w:ascii="Book Antiqua" w:hAnsi="Book Antiqua"/>
          <w:sz w:val="24"/>
          <w:szCs w:val="24"/>
        </w:rPr>
        <w:t xml:space="preserve"> peptic</w:t>
      </w:r>
      <w:r w:rsidRPr="000E6794">
        <w:rPr>
          <w:rFonts w:ascii="Book Antiqua" w:eastAsia="한양신명조" w:hAnsi="Book Antiqua"/>
          <w:sz w:val="24"/>
          <w:szCs w:val="24"/>
        </w:rPr>
        <w:t xml:space="preserve"> ulcers</w:t>
      </w:r>
      <w:r w:rsidRPr="000E6794">
        <w:rPr>
          <w:rFonts w:ascii="Book Antiqua" w:hAnsi="Book Antiqua"/>
          <w:sz w:val="24"/>
          <w:szCs w:val="24"/>
        </w:rPr>
        <w:t xml:space="preserve">, </w:t>
      </w:r>
      <w:r w:rsidRPr="000E6794">
        <w:rPr>
          <w:rFonts w:ascii="Book Antiqua" w:eastAsia="한양신명조" w:hAnsi="Book Antiqua"/>
          <w:sz w:val="24"/>
          <w:szCs w:val="24"/>
        </w:rPr>
        <w:t>mucosa-associated lymphoid tissue (MALT) lymphoma, and gastric cancer</w:t>
      </w:r>
      <w:r w:rsidRPr="000E6794">
        <w:rPr>
          <w:rFonts w:ascii="Book Antiqua" w:eastAsia="한양신명조" w:hAnsi="Book Antiqua"/>
          <w:sz w:val="24"/>
          <w:szCs w:val="24"/>
        </w:rPr>
        <w:fldChar w:fldCharType="begin"/>
      </w:r>
      <w:r w:rsidRPr="000E6794">
        <w:rPr>
          <w:rFonts w:ascii="Book Antiqua" w:eastAsia="한양신명조" w:hAnsi="Book Antiqua"/>
          <w:sz w:val="24"/>
          <w:szCs w:val="24"/>
        </w:rPr>
        <w:instrText xml:space="preserve"> ADDIN EN.CITE &lt;EndNote&gt;&lt;Cite&gt;&lt;Author&gt;Moss&lt;/Author&gt;&lt;Year&gt;2007&lt;/Year&gt;&lt;RecNum&gt;145&lt;/RecNum&gt;&lt;DisplayText&gt;&lt;style face="superscript"&gt;[1]&lt;/style&gt;&lt;/DisplayText&gt;&lt;record&gt;&lt;rec-number&gt;145&lt;/rec-number&gt;&lt;foreign-keys&gt;&lt;key app="EN" db-id="xzadrwxpaxpzasesd5xpd02sdwps00s9stvx"&gt;145&lt;/key&gt;&lt;/foreign-keys&gt;&lt;ref-type name="Journal Article"&gt;17&lt;/ref-type&gt;&lt;contributors&gt;&lt;authors&gt;&lt;author&gt;Moss, S. F.&lt;/author&gt;&lt;author&gt;Malfertheiner, P.&lt;/author&gt;&lt;/authors&gt;&lt;/contributors&gt;&lt;auth-address&gt;Rhode Island Hospital and Brown University, Providence, RI 02903, USA. Steven_Moss@brown.edu&lt;/auth-address&gt;&lt;titles&gt;&lt;title&gt;Helicobacter and gastric malignancies&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23-30&lt;/pages&gt;&lt;volume&gt;12 Suppl 1&lt;/volume&gt;&lt;keywords&gt;&lt;keyword&gt;Animals&lt;/keyword&gt;&lt;keyword&gt;Breast Neoplasms/etiology&lt;/keyword&gt;&lt;keyword&gt;Cell Transformation, Neoplastic&lt;/keyword&gt;&lt;keyword&gt;Child&lt;/keyword&gt;&lt;keyword&gt;Child, Preschool&lt;/keyword&gt;&lt;keyword&gt;Female&lt;/keyword&gt;&lt;keyword&gt;Gastric Mucosa/microbiology/pathology&lt;/keyword&gt;&lt;keyword&gt;Genetic Predisposition to Disease&lt;/keyword&gt;&lt;keyword&gt;Helicobacter Infections/*complications/immunology/pathology&lt;/keyword&gt;&lt;keyword&gt;Helicobacter pylori/*pathogenicity&lt;/keyword&gt;&lt;keyword&gt;Humans&lt;/keyword&gt;&lt;keyword&gt;Lymphoma, B-Cell, Marginal Zone/etiology/genetics&lt;/keyword&gt;&lt;keyword&gt;Male&lt;/keyword&gt;&lt;keyword&gt;Mice&lt;/keyword&gt;&lt;keyword&gt;Proteins/genetics&lt;/keyword&gt;&lt;keyword&gt;Stomach Neoplasms/*etiology/*genetics&lt;/keyword&gt;&lt;/keywords&gt;&lt;dates&gt;&lt;year&gt;2007&lt;/year&gt;&lt;pub-dates&gt;&lt;date&gt;Oct&lt;/date&gt;&lt;/pub-dates&gt;&lt;/dates&gt;&lt;isbn&gt;1083-4389 (Print)&amp;#xD;1083-4389 (Linking)&lt;/isbn&gt;&lt;accession-num&gt;17727457&lt;/accession-num&gt;&lt;urls&gt;&lt;related-urls&gt;&lt;url&gt;http://www.ncbi.nlm.nih.gov/pubmed/17727457&lt;/url&gt;&lt;/related-urls&gt;&lt;/urls&gt;&lt;electronic-resource-num&gt;10.1111/j.1523-5378.2007.00539.x&lt;/electronic-resource-num&gt;&lt;/record&gt;&lt;/Cite&gt;&lt;/EndNote&gt;</w:instrText>
      </w:r>
      <w:r w:rsidRPr="000E6794">
        <w:rPr>
          <w:rFonts w:ascii="Book Antiqua" w:eastAsia="한양신명조" w:hAnsi="Book Antiqua"/>
          <w:sz w:val="24"/>
          <w:szCs w:val="24"/>
        </w:rPr>
        <w:fldChar w:fldCharType="separate"/>
      </w:r>
      <w:r w:rsidRPr="000E6794">
        <w:rPr>
          <w:rFonts w:ascii="Book Antiqua" w:eastAsia="한양신명조" w:hAnsi="Book Antiqua"/>
          <w:noProof/>
          <w:sz w:val="24"/>
          <w:szCs w:val="24"/>
          <w:vertAlign w:val="superscript"/>
        </w:rPr>
        <w:t>[</w:t>
      </w:r>
      <w:hyperlink w:anchor="_ENREF_1" w:tooltip="Moss, 2007 #145" w:history="1">
        <w:r w:rsidRPr="000E6794">
          <w:rPr>
            <w:rFonts w:ascii="Book Antiqua" w:eastAsia="한양신명조" w:hAnsi="Book Antiqua"/>
            <w:noProof/>
            <w:sz w:val="24"/>
            <w:szCs w:val="24"/>
            <w:vertAlign w:val="superscript"/>
          </w:rPr>
          <w:t>1</w:t>
        </w:r>
      </w:hyperlink>
      <w:r w:rsidRPr="000E6794">
        <w:rPr>
          <w:rFonts w:ascii="Book Antiqua" w:eastAsia="한양신명조" w:hAnsi="Book Antiqua"/>
          <w:noProof/>
          <w:sz w:val="24"/>
          <w:szCs w:val="24"/>
          <w:vertAlign w:val="superscript"/>
        </w:rPr>
        <w:t>]</w:t>
      </w:r>
      <w:r w:rsidRPr="000E6794">
        <w:rPr>
          <w:rFonts w:ascii="Book Antiqua" w:eastAsia="한양신명조" w:hAnsi="Book Antiqua"/>
          <w:sz w:val="24"/>
          <w:szCs w:val="24"/>
        </w:rPr>
        <w:fldChar w:fldCharType="end"/>
      </w:r>
      <w:r w:rsidRPr="000E6794">
        <w:rPr>
          <w:rFonts w:ascii="Book Antiqua" w:eastAsia="한양신명조" w:hAnsi="Book Antiqua"/>
          <w:sz w:val="24"/>
          <w:szCs w:val="24"/>
        </w:rPr>
        <w:t xml:space="preserve">. The International Agency for Research on Cancer, a branch of the World Health Organization, has declared that </w:t>
      </w:r>
      <w:r w:rsidRPr="000E6794">
        <w:rPr>
          <w:rFonts w:ascii="Book Antiqua" w:eastAsia="한양신명조" w:hAnsi="Book Antiqua"/>
          <w:i/>
          <w:sz w:val="24"/>
          <w:szCs w:val="24"/>
        </w:rPr>
        <w:t>H. pylori</w:t>
      </w:r>
      <w:r w:rsidRPr="000E6794">
        <w:rPr>
          <w:rFonts w:ascii="Book Antiqua" w:eastAsia="한양신명조" w:hAnsi="Book Antiqua"/>
          <w:sz w:val="24"/>
          <w:szCs w:val="24"/>
        </w:rPr>
        <w:t xml:space="preserve"> is a definite gastric carcinogen (group I)</w:t>
      </w:r>
      <w:r w:rsidRPr="000E6794">
        <w:rPr>
          <w:rFonts w:ascii="Book Antiqua" w:eastAsia="한양신명조" w:hAnsi="Book Antiqua"/>
          <w:sz w:val="24"/>
          <w:szCs w:val="24"/>
        </w:rPr>
        <w:fldChar w:fldCharType="begin">
          <w:fldData xml:space="preserve">PEVuZE5vdGU+PENpdGU+PFllYXI+MTk5NDwvWWVhcj48UmVjTnVtPjE3OTwvUmVjTnVtPjxEaXNw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ZXJpb2RpY2FsPjxwYWdlcz4xMzUtNDI8L3BhZ2VzPjx2b2x1bWU+MTg8L3ZvbHVtZT48bnVtYmVy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</w:fldData>
        </w:fldChar>
      </w:r>
      <w:r w:rsidRPr="000E6794">
        <w:rPr>
          <w:rFonts w:ascii="Book Antiqua" w:eastAsia="한양신명조" w:hAnsi="Book Antiqua"/>
          <w:sz w:val="24"/>
          <w:szCs w:val="24"/>
        </w:rPr>
        <w:instrText xml:space="preserve"> ADDIN EN.CITE </w:instrText>
      </w:r>
      <w:r w:rsidRPr="000E6794">
        <w:rPr>
          <w:rFonts w:ascii="Book Antiqua" w:eastAsia="한양신명조" w:hAnsi="Book Antiqua"/>
          <w:sz w:val="24"/>
          <w:szCs w:val="24"/>
        </w:rPr>
        <w:fldChar w:fldCharType="begin">
          <w:fldData xml:space="preserve">PEVuZE5vdGU+PENpdGU+PFllYXI+MTk5NDwvWWVhcj48UmVjTnVtPjE3OTwvUmVjTnVtPjxEaXNw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ZXJpb2RpY2FsPjxwYWdlcz4xMzUtNDI8L3BhZ2VzPjx2b2x1bWU+MTg8L3ZvbHVtZT48bnVtYmVy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</w:fldData>
        </w:fldChar>
      </w:r>
      <w:r w:rsidRPr="000E6794">
        <w:rPr>
          <w:rFonts w:ascii="Book Antiqua" w:eastAsia="한양신명조" w:hAnsi="Book Antiqua"/>
          <w:sz w:val="24"/>
          <w:szCs w:val="24"/>
        </w:rPr>
        <w:instrText xml:space="preserve"> ADDIN EN.CITE.DATA </w:instrText>
      </w:r>
      <w:r w:rsidRPr="000E6794">
        <w:rPr>
          <w:rFonts w:ascii="Book Antiqua" w:eastAsia="한양신명조" w:hAnsi="Book Antiqua"/>
          <w:sz w:val="24"/>
          <w:szCs w:val="24"/>
        </w:rPr>
      </w:r>
      <w:r w:rsidRPr="000E6794">
        <w:rPr>
          <w:rFonts w:ascii="Book Antiqua" w:eastAsia="한양신명조" w:hAnsi="Book Antiqua"/>
          <w:sz w:val="24"/>
          <w:szCs w:val="24"/>
        </w:rPr>
        <w:fldChar w:fldCharType="end"/>
      </w:r>
      <w:r w:rsidRPr="000E6794">
        <w:rPr>
          <w:rFonts w:ascii="Book Antiqua" w:eastAsia="한양신명조" w:hAnsi="Book Antiqua"/>
          <w:sz w:val="24"/>
          <w:szCs w:val="24"/>
        </w:rPr>
      </w:r>
      <w:r w:rsidRPr="000E6794">
        <w:rPr>
          <w:rFonts w:ascii="Book Antiqua" w:eastAsia="한양신명조" w:hAnsi="Book Antiqua"/>
          <w:sz w:val="24"/>
          <w:szCs w:val="24"/>
        </w:rPr>
        <w:fldChar w:fldCharType="separate"/>
      </w:r>
      <w:r w:rsidRPr="000E6794">
        <w:rPr>
          <w:rFonts w:ascii="Book Antiqua" w:eastAsia="한양신명조" w:hAnsi="Book Antiqua"/>
          <w:noProof/>
          <w:sz w:val="24"/>
          <w:szCs w:val="24"/>
          <w:vertAlign w:val="superscript"/>
        </w:rPr>
        <w:t>[</w:t>
      </w:r>
      <w:hyperlink w:anchor="_ENREF_2" w:tooltip=", 1994 #179" w:history="1">
        <w:r w:rsidRPr="000E6794">
          <w:rPr>
            <w:rFonts w:ascii="Book Antiqua" w:eastAsia="한양신명조" w:hAnsi="Book Antiqua"/>
            <w:noProof/>
            <w:sz w:val="24"/>
            <w:szCs w:val="24"/>
            <w:vertAlign w:val="superscript"/>
          </w:rPr>
          <w:t>2</w:t>
        </w:r>
      </w:hyperlink>
      <w:r w:rsidR="00CA5281" w:rsidRPr="000E6794">
        <w:rPr>
          <w:rFonts w:ascii="Book Antiqua" w:eastAsia="한양신명조" w:hAnsi="Book Antiqua"/>
          <w:noProof/>
          <w:sz w:val="24"/>
          <w:szCs w:val="24"/>
          <w:vertAlign w:val="superscript"/>
        </w:rPr>
        <w:t>,</w:t>
      </w:r>
      <w:hyperlink w:anchor="_ENREF_3" w:tooltip="Kim, 2013 #53" w:history="1">
        <w:r w:rsidRPr="000E6794">
          <w:rPr>
            <w:rFonts w:ascii="Book Antiqua" w:eastAsia="한양신명조" w:hAnsi="Book Antiqua"/>
            <w:noProof/>
            <w:sz w:val="24"/>
            <w:szCs w:val="24"/>
            <w:vertAlign w:val="superscript"/>
          </w:rPr>
          <w:t>3</w:t>
        </w:r>
      </w:hyperlink>
      <w:r w:rsidRPr="000E6794">
        <w:rPr>
          <w:rFonts w:ascii="Book Antiqua" w:eastAsia="한양신명조" w:hAnsi="Book Antiqua"/>
          <w:noProof/>
          <w:sz w:val="24"/>
          <w:szCs w:val="24"/>
          <w:vertAlign w:val="superscript"/>
        </w:rPr>
        <w:t>]</w:t>
      </w:r>
      <w:r w:rsidRPr="000E6794">
        <w:rPr>
          <w:rFonts w:ascii="Book Antiqua" w:eastAsia="한양신명조" w:hAnsi="Book Antiqua"/>
          <w:sz w:val="24"/>
          <w:szCs w:val="24"/>
        </w:rPr>
        <w:fldChar w:fldCharType="end"/>
      </w:r>
      <w:r w:rsidRPr="000E6794">
        <w:rPr>
          <w:rFonts w:ascii="Book Antiqua" w:eastAsia="한양신명조" w:hAnsi="Book Antiqua"/>
          <w:sz w:val="24"/>
          <w:szCs w:val="24"/>
        </w:rPr>
        <w:t xml:space="preserve">. Therefore, </w:t>
      </w:r>
      <w:r w:rsidRPr="000E6794">
        <w:rPr>
          <w:rFonts w:ascii="Book Antiqua" w:eastAsia="한양신명조" w:hAnsi="Book Antiqua"/>
          <w:i/>
          <w:sz w:val="24"/>
          <w:szCs w:val="24"/>
        </w:rPr>
        <w:t>H. pylori</w:t>
      </w:r>
      <w:r w:rsidRPr="000E6794">
        <w:rPr>
          <w:rFonts w:ascii="Book Antiqua" w:eastAsia="한양신명조" w:hAnsi="Book Antiqua"/>
          <w:sz w:val="24"/>
          <w:szCs w:val="24"/>
        </w:rPr>
        <w:t xml:space="preserve"> eradication is crucial to maintain public health, especially in high </w:t>
      </w:r>
      <w:r w:rsidRPr="000E6794">
        <w:rPr>
          <w:rFonts w:ascii="Book Antiqua" w:eastAsia="한양신명조" w:hAnsi="Book Antiqua"/>
          <w:i/>
          <w:sz w:val="24"/>
          <w:szCs w:val="24"/>
        </w:rPr>
        <w:t>H. pylori</w:t>
      </w:r>
      <w:r w:rsidRPr="000E6794">
        <w:rPr>
          <w:rFonts w:ascii="Book Antiqua" w:eastAsia="한양신명조" w:hAnsi="Book Antiqua"/>
          <w:sz w:val="24"/>
          <w:szCs w:val="24"/>
        </w:rPr>
        <w:t xml:space="preserve"> and gastric cancer prevalence areas.</w:t>
      </w:r>
    </w:p>
    <w:p w:rsidR="001B1799" w:rsidRPr="000E6794" w:rsidRDefault="001B1799" w:rsidP="00CA5281">
      <w:pPr>
        <w:wordWrap/>
        <w:adjustRightInd w:val="0"/>
        <w:snapToGrid w:val="0"/>
        <w:spacing w:line="360" w:lineRule="auto"/>
        <w:ind w:leftChars="-5" w:left="-11" w:firstLineChars="100" w:firstLine="240"/>
        <w:rPr>
          <w:rFonts w:ascii="Book Antiqua" w:eastAsia="SimSun" w:hAnsi="Book Antiqua"/>
          <w:sz w:val="24"/>
          <w:szCs w:val="24"/>
          <w:lang w:eastAsia="zh-CN"/>
        </w:rPr>
      </w:pPr>
      <w:r w:rsidRPr="000E6794">
        <w:rPr>
          <w:rFonts w:ascii="Book Antiqua" w:hAnsi="Book Antiqua"/>
          <w:sz w:val="24"/>
          <w:szCs w:val="24"/>
        </w:rPr>
        <w:t xml:space="preserve">Various combination therapies are recommended for </w:t>
      </w:r>
      <w:r w:rsidRPr="000E6794">
        <w:rPr>
          <w:rFonts w:ascii="Book Antiqua" w:eastAsia="한양신명조" w:hAnsi="Book Antiqua"/>
          <w:i/>
          <w:sz w:val="24"/>
          <w:szCs w:val="24"/>
        </w:rPr>
        <w:t>H. pylori</w:t>
      </w:r>
      <w:r w:rsidRPr="000E6794">
        <w:rPr>
          <w:rFonts w:ascii="Book Antiqua" w:hAnsi="Book Antiqua"/>
          <w:sz w:val="24"/>
          <w:szCs w:val="24"/>
        </w:rPr>
        <w:t xml:space="preserve"> eradication due to a decrease in eradication rates. </w:t>
      </w:r>
      <w:r w:rsidRPr="000E6794">
        <w:rPr>
          <w:rFonts w:ascii="Book Antiqua" w:eastAsia="한양신명조" w:hAnsi="Book Antiqua"/>
          <w:sz w:val="24"/>
          <w:szCs w:val="24"/>
        </w:rPr>
        <w:t>According to the Maastricht IV/Florence consensus report, clarithromycin-containing therapy</w:t>
      </w:r>
      <w:r w:rsidRPr="000E6794">
        <w:rPr>
          <w:rFonts w:ascii="Book Antiqua" w:hAnsi="Book Antiqua"/>
          <w:bCs/>
          <w:sz w:val="24"/>
          <w:szCs w:val="24"/>
        </w:rPr>
        <w:t xml:space="preserve"> (comprised of a </w:t>
      </w:r>
      <w:r w:rsidRPr="000E6794">
        <w:rPr>
          <w:rFonts w:ascii="Book Antiqua" w:hAnsi="Book Antiqua"/>
          <w:sz w:val="24"/>
          <w:szCs w:val="24"/>
        </w:rPr>
        <w:t>proton pump inhibitor</w:t>
      </w:r>
      <w:r w:rsidRPr="000E6794">
        <w:rPr>
          <w:rFonts w:ascii="Book Antiqua" w:eastAsia="한양신명조" w:hAnsi="Book Antiqua"/>
          <w:sz w:val="24"/>
          <w:szCs w:val="24"/>
        </w:rPr>
        <w:t xml:space="preserve"> (</w:t>
      </w:r>
      <w:r w:rsidRPr="000E6794">
        <w:rPr>
          <w:rFonts w:ascii="Book Antiqua" w:hAnsi="Book Antiqua"/>
          <w:bCs/>
          <w:sz w:val="24"/>
          <w:szCs w:val="24"/>
        </w:rPr>
        <w:t xml:space="preserve">PPI), amoxicillin, and clarithromycin) </w:t>
      </w:r>
      <w:r w:rsidRPr="000E6794">
        <w:rPr>
          <w:rFonts w:ascii="Book Antiqua" w:eastAsia="한양신명조" w:hAnsi="Book Antiqua"/>
          <w:sz w:val="24"/>
          <w:szCs w:val="24"/>
        </w:rPr>
        <w:t>is recommended for first-line eradication treatment, and bismuth-containing quadruple therapy (comprised of</w:t>
      </w:r>
      <w:r w:rsidRPr="000E6794">
        <w:rPr>
          <w:rFonts w:ascii="Book Antiqua" w:hAnsi="Book Antiqua"/>
          <w:sz w:val="24"/>
          <w:szCs w:val="24"/>
        </w:rPr>
        <w:t xml:space="preserve"> a </w:t>
      </w:r>
      <w:r w:rsidRPr="000E6794">
        <w:rPr>
          <w:rFonts w:ascii="Book Antiqua" w:eastAsia="한양신명조" w:hAnsi="Book Antiqua"/>
          <w:sz w:val="24"/>
          <w:szCs w:val="24"/>
        </w:rPr>
        <w:t>PPI, metronidazole, bismuth, and tetracycline) is recommended for second-line eradication treatment if first-line eradication therapy fails</w:t>
      </w:r>
      <w:r w:rsidRPr="000E6794">
        <w:rPr>
          <w:rFonts w:ascii="Book Antiqua" w:eastAsia="한양신명조" w:hAnsi="Book Antiqua"/>
          <w:sz w:val="24"/>
          <w:szCs w:val="24"/>
        </w:rPr>
        <w:fldChar w:fldCharType="begin">
          <w:fldData xml:space="preserve">PEVuZE5vdGU+PENpdGU+PEF1dGhvcj5NYWxmZXJ0aGVpbmVyPC9BdXRob3I+PFllYXI+MjAxMjwv
WWVhcj48UmVjTnVtPjExMTwvUmVjTnVtPjxEaXNwbGF5VGV4dD48c3R5bGUgZmFjZT0ic3VwZXJz
Y3JpcHQiPls0XTwvc3R5bGU+PC9EaXNwbGF5VGV4dD48cmVjb3JkPjxyZWMtbnVtYmVyPjExMTwv
cmVjLW51bWJlcj48Zm9yZWlnbi1rZXlzPjxrZXkgYXBwPSJFTiIgZGItaWQ9Inh6YWRyd3hwYXhw
emFzZXNkNXhwZDAyc2R3cHMwMHM5c3R2eCI+MTExPC9rZXk+PC9mb3JlaWduLWtleXM+PHJlZi10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dGU+PC9FbmROb3RlPgB=
</w:fldData>
        </w:fldChar>
      </w:r>
      <w:r w:rsidRPr="000E6794">
        <w:rPr>
          <w:rFonts w:ascii="Book Antiqua" w:eastAsia="한양신명조" w:hAnsi="Book Antiqua"/>
          <w:sz w:val="24"/>
          <w:szCs w:val="24"/>
        </w:rPr>
        <w:instrText xml:space="preserve"> ADDIN EN.CITE </w:instrText>
      </w:r>
      <w:r w:rsidRPr="000E6794">
        <w:rPr>
          <w:rFonts w:ascii="Book Antiqua" w:eastAsia="한양신명조" w:hAnsi="Book Antiqua"/>
          <w:sz w:val="24"/>
          <w:szCs w:val="24"/>
        </w:rPr>
        <w:fldChar w:fldCharType="begin">
          <w:fldData xml:space="preserve">PEVuZE5vdGU+PENpdGU+PEF1dGhvcj5NYWxmZXJ0aGVpbmVyPC9BdXRob3I+PFllYXI+MjAxMjwv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aW9kaWNhbD48cGFnZXM+NjQ2LTY0PC9wYWdlcz48dm9sdW1lPjYxPC92b2x1bWU+PG51bWJlcj41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</w:fldData>
        </w:fldChar>
      </w:r>
      <w:r w:rsidRPr="000E6794">
        <w:rPr>
          <w:rFonts w:ascii="Book Antiqua" w:eastAsia="한양신명조" w:hAnsi="Book Antiqua"/>
          <w:sz w:val="24"/>
          <w:szCs w:val="24"/>
        </w:rPr>
        <w:instrText xml:space="preserve"> ADDIN EN.CITE.DATA </w:instrText>
      </w:r>
      <w:r w:rsidRPr="000E6794">
        <w:rPr>
          <w:rFonts w:ascii="Book Antiqua" w:eastAsia="한양신명조" w:hAnsi="Book Antiqua"/>
          <w:sz w:val="24"/>
          <w:szCs w:val="24"/>
        </w:rPr>
      </w:r>
      <w:r w:rsidRPr="000E6794">
        <w:rPr>
          <w:rFonts w:ascii="Book Antiqua" w:eastAsia="한양신명조" w:hAnsi="Book Antiqua"/>
          <w:sz w:val="24"/>
          <w:szCs w:val="24"/>
        </w:rPr>
        <w:fldChar w:fldCharType="end"/>
      </w:r>
      <w:r w:rsidRPr="000E6794">
        <w:rPr>
          <w:rFonts w:ascii="Book Antiqua" w:eastAsia="한양신명조" w:hAnsi="Book Antiqua"/>
          <w:sz w:val="24"/>
          <w:szCs w:val="24"/>
        </w:rPr>
      </w:r>
      <w:r w:rsidRPr="000E6794">
        <w:rPr>
          <w:rFonts w:ascii="Book Antiqua" w:eastAsia="한양신명조" w:hAnsi="Book Antiqua"/>
          <w:sz w:val="24"/>
          <w:szCs w:val="24"/>
        </w:rPr>
        <w:fldChar w:fldCharType="separate"/>
      </w:r>
      <w:r w:rsidRPr="000E6794">
        <w:rPr>
          <w:rFonts w:ascii="Book Antiqua" w:eastAsia="한양신명조" w:hAnsi="Book Antiqua"/>
          <w:noProof/>
          <w:sz w:val="24"/>
          <w:szCs w:val="24"/>
          <w:vertAlign w:val="superscript"/>
        </w:rPr>
        <w:t>[</w:t>
      </w:r>
      <w:hyperlink w:anchor="_ENREF_4" w:tooltip="Malfertheiner, 2012 #111" w:history="1">
        <w:r w:rsidRPr="000E6794">
          <w:rPr>
            <w:rFonts w:ascii="Book Antiqua" w:eastAsia="한양신명조" w:hAnsi="Book Antiqua"/>
            <w:noProof/>
            <w:sz w:val="24"/>
            <w:szCs w:val="24"/>
            <w:vertAlign w:val="superscript"/>
          </w:rPr>
          <w:t>4</w:t>
        </w:r>
      </w:hyperlink>
      <w:r w:rsidRPr="000E6794">
        <w:rPr>
          <w:rFonts w:ascii="Book Antiqua" w:eastAsia="한양신명조" w:hAnsi="Book Antiqua"/>
          <w:noProof/>
          <w:sz w:val="24"/>
          <w:szCs w:val="24"/>
          <w:vertAlign w:val="superscript"/>
        </w:rPr>
        <w:t>]</w:t>
      </w:r>
      <w:r w:rsidRPr="000E6794">
        <w:rPr>
          <w:rFonts w:ascii="Book Antiqua" w:eastAsia="한양신명조" w:hAnsi="Book Antiqua"/>
          <w:sz w:val="24"/>
          <w:szCs w:val="24"/>
        </w:rPr>
        <w:fldChar w:fldCharType="end"/>
      </w:r>
      <w:r w:rsidRPr="000E6794">
        <w:rPr>
          <w:rFonts w:ascii="Book Antiqua" w:eastAsia="한양신명조" w:hAnsi="Book Antiqua"/>
          <w:sz w:val="24"/>
          <w:szCs w:val="24"/>
        </w:rPr>
        <w:t>.</w:t>
      </w:r>
      <w:r w:rsidRPr="000E6794">
        <w:rPr>
          <w:rFonts w:ascii="Book Antiqua" w:hAnsi="Book Antiqua"/>
          <w:bCs/>
          <w:sz w:val="24"/>
          <w:szCs w:val="24"/>
        </w:rPr>
        <w:t xml:space="preserve"> </w:t>
      </w:r>
      <w:r w:rsidRPr="000E6794">
        <w:rPr>
          <w:rFonts w:ascii="Book Antiqua" w:eastAsia="한양신명조" w:hAnsi="Book Antiqua"/>
          <w:sz w:val="24"/>
          <w:szCs w:val="24"/>
        </w:rPr>
        <w:t xml:space="preserve">Guidelines for the treatment of </w:t>
      </w:r>
      <w:r w:rsidRPr="000E6794">
        <w:rPr>
          <w:rFonts w:ascii="Book Antiqua" w:eastAsia="한양신명조" w:hAnsi="Book Antiqua"/>
          <w:i/>
          <w:sz w:val="24"/>
          <w:szCs w:val="24"/>
        </w:rPr>
        <w:t>H. pylori</w:t>
      </w:r>
      <w:r w:rsidRPr="000E6794">
        <w:rPr>
          <w:rFonts w:ascii="Book Antiqua" w:eastAsia="한양신명조" w:hAnsi="Book Antiqua"/>
          <w:sz w:val="24"/>
          <w:szCs w:val="24"/>
        </w:rPr>
        <w:t xml:space="preserve"> infection in </w:t>
      </w:r>
      <w:r w:rsidR="00CA5281" w:rsidRPr="000E6794">
        <w:rPr>
          <w:rFonts w:ascii="Book Antiqua" w:eastAsia="SimSun" w:hAnsi="Book Antiqua" w:hint="eastAsia"/>
          <w:sz w:val="24"/>
          <w:szCs w:val="24"/>
          <w:lang w:eastAsia="zh-CN"/>
        </w:rPr>
        <w:t xml:space="preserve">South </w:t>
      </w:r>
      <w:r w:rsidRPr="000E6794">
        <w:rPr>
          <w:rFonts w:ascii="Book Antiqua" w:eastAsia="한양신명조" w:hAnsi="Book Antiqua"/>
          <w:sz w:val="24"/>
          <w:szCs w:val="24"/>
        </w:rPr>
        <w:t xml:space="preserve">Korea are similar to recommendations in the Maastricht IV/Florence consensus report. Specifically, </w:t>
      </w:r>
      <w:r w:rsidRPr="000E6794">
        <w:rPr>
          <w:rFonts w:ascii="Book Antiqua" w:hAnsi="Book Antiqua"/>
          <w:sz w:val="24"/>
          <w:szCs w:val="24"/>
        </w:rPr>
        <w:t>clarithromycin-</w:t>
      </w:r>
      <w:r w:rsidRPr="000E6794">
        <w:rPr>
          <w:rFonts w:ascii="Book Antiqua" w:hAnsi="Book Antiqua"/>
          <w:bCs/>
          <w:sz w:val="24"/>
          <w:szCs w:val="24"/>
        </w:rPr>
        <w:t xml:space="preserve">containing triple therapy is the recommended first-line eradication therapy, and </w:t>
      </w:r>
      <w:r w:rsidRPr="000E6794">
        <w:rPr>
          <w:rFonts w:ascii="Book Antiqua" w:eastAsia="한양신명조" w:hAnsi="Book Antiqua"/>
          <w:sz w:val="24"/>
          <w:szCs w:val="24"/>
        </w:rPr>
        <w:t>bismuth-</w:t>
      </w:r>
      <w:r w:rsidRPr="000E6794">
        <w:rPr>
          <w:rFonts w:ascii="Book Antiqua" w:hAnsi="Book Antiqua"/>
          <w:bCs/>
          <w:sz w:val="24"/>
          <w:szCs w:val="24"/>
        </w:rPr>
        <w:t>containing</w:t>
      </w:r>
      <w:r w:rsidRPr="000E6794">
        <w:rPr>
          <w:rFonts w:ascii="Book Antiqua" w:eastAsia="한양신명조" w:hAnsi="Book Antiqua"/>
          <w:sz w:val="24"/>
          <w:szCs w:val="24"/>
        </w:rPr>
        <w:t xml:space="preserve"> quadruple therapy is recommended for the second-line eradication treatment if the </w:t>
      </w:r>
      <w:r w:rsidRPr="000E6794">
        <w:rPr>
          <w:rFonts w:ascii="Book Antiqua" w:hAnsi="Book Antiqua"/>
          <w:sz w:val="24"/>
          <w:szCs w:val="24"/>
        </w:rPr>
        <w:t>clarithromycin</w:t>
      </w:r>
      <w:r w:rsidRPr="000E6794">
        <w:rPr>
          <w:rFonts w:ascii="Book Antiqua" w:eastAsia="한양신명조" w:hAnsi="Book Antiqua"/>
          <w:sz w:val="24"/>
          <w:szCs w:val="24"/>
        </w:rPr>
        <w:t>-based triple therapy fails</w:t>
      </w:r>
      <w:r w:rsidRPr="000E6794">
        <w:rPr>
          <w:rFonts w:ascii="Book Antiqua" w:eastAsia="한양신명조" w:hAnsi="Book Antiqua"/>
          <w:sz w:val="24"/>
          <w:szCs w:val="24"/>
        </w:rPr>
        <w:fldChar w:fldCharType="begin">
          <w:fldData xml:space="preserve">PEVuZE5vdGU+PENpdGU+PEF1dGhvcj5LaW08L0F1dGhvcj48WWVhcj4yMDE0PC9ZZWFyPjxSZWNO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PC9hbHQtcGVyaW9kaWNhbD48cGFnZXM+MTM3MS04NjwvcGFnZXM+PHZvbHVtZT4yOTwvdm9sdW1l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</w:fldData>
        </w:fldChar>
      </w:r>
      <w:r w:rsidRPr="000E6794">
        <w:rPr>
          <w:rFonts w:ascii="Book Antiqua" w:eastAsia="한양신명조" w:hAnsi="Book Antiqua"/>
          <w:sz w:val="24"/>
          <w:szCs w:val="24"/>
        </w:rPr>
        <w:instrText xml:space="preserve"> ADDIN EN.CITE </w:instrText>
      </w:r>
      <w:r w:rsidRPr="000E6794">
        <w:rPr>
          <w:rFonts w:ascii="Book Antiqua" w:eastAsia="한양신명조" w:hAnsi="Book Antiqua"/>
          <w:sz w:val="24"/>
          <w:szCs w:val="24"/>
        </w:rPr>
        <w:fldChar w:fldCharType="begin">
          <w:fldData xml:space="preserve">PEVuZE5vdGU+PENpdGU+PEF1dGhvcj5LaW08L0F1dGhvcj48WWVhcj4yMDE0PC9ZZWFyPjxSZWNO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PC9hbHQtcGVyaW9kaWNhbD48cGFnZXM+MTM3MS04NjwvcGFnZXM+PHZvbHVtZT4yOTwvdm9sdW1l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</w:fldData>
        </w:fldChar>
      </w:r>
      <w:r w:rsidRPr="000E6794">
        <w:rPr>
          <w:rFonts w:ascii="Book Antiqua" w:eastAsia="한양신명조" w:hAnsi="Book Antiqua"/>
          <w:sz w:val="24"/>
          <w:szCs w:val="24"/>
        </w:rPr>
        <w:instrText xml:space="preserve"> ADDIN EN.CITE.DATA </w:instrText>
      </w:r>
      <w:r w:rsidRPr="000E6794">
        <w:rPr>
          <w:rFonts w:ascii="Book Antiqua" w:eastAsia="한양신명조" w:hAnsi="Book Antiqua"/>
          <w:sz w:val="24"/>
          <w:szCs w:val="24"/>
        </w:rPr>
      </w:r>
      <w:r w:rsidRPr="000E6794">
        <w:rPr>
          <w:rFonts w:ascii="Book Antiqua" w:eastAsia="한양신명조" w:hAnsi="Book Antiqua"/>
          <w:sz w:val="24"/>
          <w:szCs w:val="24"/>
        </w:rPr>
        <w:fldChar w:fldCharType="end"/>
      </w:r>
      <w:r w:rsidRPr="000E6794">
        <w:rPr>
          <w:rFonts w:ascii="Book Antiqua" w:eastAsia="한양신명조" w:hAnsi="Book Antiqua"/>
          <w:sz w:val="24"/>
          <w:szCs w:val="24"/>
        </w:rPr>
      </w:r>
      <w:r w:rsidRPr="000E6794">
        <w:rPr>
          <w:rFonts w:ascii="Book Antiqua" w:eastAsia="한양신명조" w:hAnsi="Book Antiqua"/>
          <w:sz w:val="24"/>
          <w:szCs w:val="24"/>
        </w:rPr>
        <w:fldChar w:fldCharType="separate"/>
      </w:r>
      <w:r w:rsidRPr="000E6794">
        <w:rPr>
          <w:rFonts w:ascii="Book Antiqua" w:eastAsia="한양신명조" w:hAnsi="Book Antiqua"/>
          <w:noProof/>
          <w:sz w:val="24"/>
          <w:szCs w:val="24"/>
          <w:vertAlign w:val="superscript"/>
        </w:rPr>
        <w:t>[</w:t>
      </w:r>
      <w:hyperlink w:anchor="_ENREF_5" w:tooltip="Kim, 2014 #52" w:history="1">
        <w:r w:rsidRPr="000E6794">
          <w:rPr>
            <w:rFonts w:ascii="Book Antiqua" w:eastAsia="한양신명조" w:hAnsi="Book Antiqua"/>
            <w:noProof/>
            <w:sz w:val="24"/>
            <w:szCs w:val="24"/>
            <w:vertAlign w:val="superscript"/>
          </w:rPr>
          <w:t>5</w:t>
        </w:r>
      </w:hyperlink>
      <w:r w:rsidRPr="000E6794">
        <w:rPr>
          <w:rFonts w:ascii="Book Antiqua" w:eastAsia="한양신명조" w:hAnsi="Book Antiqua"/>
          <w:noProof/>
          <w:sz w:val="24"/>
          <w:szCs w:val="24"/>
          <w:vertAlign w:val="superscript"/>
        </w:rPr>
        <w:t>]</w:t>
      </w:r>
      <w:r w:rsidRPr="000E6794">
        <w:rPr>
          <w:rFonts w:ascii="Book Antiqua" w:eastAsia="한양신명조" w:hAnsi="Book Antiqua"/>
          <w:sz w:val="24"/>
          <w:szCs w:val="24"/>
        </w:rPr>
        <w:fldChar w:fldCharType="end"/>
      </w:r>
      <w:r w:rsidR="00CA5281" w:rsidRPr="000E6794">
        <w:rPr>
          <w:rFonts w:ascii="Book Antiqua" w:eastAsia="한양신명조" w:hAnsi="Book Antiqua"/>
          <w:sz w:val="24"/>
          <w:szCs w:val="24"/>
        </w:rPr>
        <w:t>.</w:t>
      </w:r>
    </w:p>
    <w:p w:rsidR="001B1799" w:rsidRPr="000E6794" w:rsidRDefault="001B1799" w:rsidP="00CA5281">
      <w:pPr>
        <w:wordWrap/>
        <w:adjustRightInd w:val="0"/>
        <w:snapToGrid w:val="0"/>
        <w:spacing w:line="360" w:lineRule="auto"/>
        <w:ind w:leftChars="-5" w:left="-11" w:firstLineChars="100" w:firstLine="240"/>
        <w:rPr>
          <w:rFonts w:ascii="Book Antiqua" w:hAnsi="Book Antiqua"/>
          <w:bCs/>
          <w:sz w:val="24"/>
          <w:szCs w:val="24"/>
        </w:rPr>
      </w:pPr>
      <w:r w:rsidRPr="000E6794">
        <w:rPr>
          <w:rFonts w:ascii="Book Antiqua" w:eastAsia="한양신명조" w:hAnsi="Book Antiqua"/>
          <w:sz w:val="24"/>
          <w:szCs w:val="24"/>
        </w:rPr>
        <w:t>In general, clarithromycin-containing therapy is recommended for first-line eradication treatment in low (&lt;</w:t>
      </w:r>
      <w:r w:rsidR="00CA5281" w:rsidRPr="000E6794">
        <w:rPr>
          <w:rFonts w:ascii="Book Antiqua" w:eastAsia="SimSun" w:hAnsi="Book Antiqua" w:hint="eastAsia"/>
          <w:sz w:val="24"/>
          <w:szCs w:val="24"/>
          <w:lang w:eastAsia="zh-CN"/>
        </w:rPr>
        <w:t xml:space="preserve"> </w:t>
      </w:r>
      <w:r w:rsidRPr="000E6794">
        <w:rPr>
          <w:rFonts w:ascii="Book Antiqua" w:eastAsia="한양신명조" w:hAnsi="Book Antiqua"/>
          <w:sz w:val="24"/>
          <w:szCs w:val="24"/>
        </w:rPr>
        <w:t>20%) clarithromycin resistance areas</w:t>
      </w:r>
      <w:r w:rsidRPr="000E6794">
        <w:rPr>
          <w:rFonts w:ascii="Book Antiqua" w:eastAsia="한양신명조" w:hAnsi="Book Antiqua"/>
          <w:sz w:val="24"/>
          <w:szCs w:val="24"/>
          <w:vertAlign w:val="superscript"/>
        </w:rPr>
        <w:t>[4]</w:t>
      </w:r>
      <w:r w:rsidRPr="000E6794">
        <w:rPr>
          <w:rFonts w:ascii="Book Antiqua" w:eastAsia="한양신명조" w:hAnsi="Book Antiqua"/>
          <w:sz w:val="24"/>
          <w:szCs w:val="24"/>
        </w:rPr>
        <w:t xml:space="preserve">. However, the eradication rates for </w:t>
      </w:r>
      <w:r w:rsidRPr="000E6794">
        <w:rPr>
          <w:rFonts w:ascii="Book Antiqua" w:hAnsi="Book Antiqua"/>
          <w:sz w:val="24"/>
          <w:szCs w:val="24"/>
        </w:rPr>
        <w:t>clarithromycin-</w:t>
      </w:r>
      <w:r w:rsidRPr="000E6794">
        <w:rPr>
          <w:rFonts w:ascii="Book Antiqua" w:hAnsi="Book Antiqua"/>
          <w:bCs/>
          <w:sz w:val="24"/>
          <w:szCs w:val="24"/>
        </w:rPr>
        <w:t xml:space="preserve">containing triple therapy have been decreasing significantly in Korea in recent years due to increased </w:t>
      </w:r>
      <w:r w:rsidRPr="000E6794">
        <w:rPr>
          <w:rFonts w:ascii="Book Antiqua" w:hAnsi="Book Antiqua"/>
          <w:bCs/>
          <w:i/>
          <w:sz w:val="24"/>
          <w:szCs w:val="24"/>
        </w:rPr>
        <w:t>H. pylori</w:t>
      </w:r>
      <w:r w:rsidRPr="000E6794">
        <w:rPr>
          <w:rFonts w:ascii="Book Antiqua" w:hAnsi="Book Antiqua"/>
          <w:bCs/>
          <w:sz w:val="24"/>
          <w:szCs w:val="24"/>
        </w:rPr>
        <w:t xml:space="preserve"> antibiotic resistance</w:t>
      </w:r>
      <w:r w:rsidRPr="000E6794">
        <w:rPr>
          <w:rFonts w:ascii="Book Antiqua" w:hAnsi="Book Antiqua"/>
          <w:bCs/>
          <w:sz w:val="24"/>
          <w:szCs w:val="24"/>
        </w:rPr>
        <w:fldChar w:fldCharType="begin">
          <w:fldData xml:space="preserve">PEVuZE5vdGU+PENpdGU+PEF1dGhvcj5LaW08L0F1dGhvcj48WWVhcj4yMDE1PC9ZZWFyPjxSZWNO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cjwvYWJici0xPjwvYWx0LXBlcmlvZGljYWw+PHBhZ2VzPjI2Ni03ODwvcGFnZXM+PHZvbHVtZT4y
MTwvdm9sdW1lPjxudW1iZXI+NDwvbnVtYmVyPjxkYXRlcz48eWVhcj4yMDE2PC95ZWFyPjxwdWIt
ZGF0ZXM+PGRhdGU+QXVnPC9kYXRlPjwvcHViLWRhdGVzPjwvZGF0ZXM+PGlzYm4+MTUyMy01Mzc4
IChFbGVjdHJvbmljKSYjeEQ7MTA4My00Mzg5IChMaW5raW5nKTwvaXNibj48YWNjZXNzaW9uLW51
bT4yNjQ3MDk5OTwvYWNjZXNzaW9uLW51bT48dXJscz48cmVsYXRlZC11cmxzPjx1cmw+aHR0cDov
L3d3dy5uY2JpLm5sbS5uaWguZ292L3B1Ym1lZC8yNjQ3MDk5OTwvdXJsPjwvcmVsYXRlZC11cmxz
PjwvdXJscz48ZWxlY3Ryb25pYy1yZXNvdXJjZS1udW0+MTAuMTExMS9oZWwuMTIyNzk8L2VsZWN0
cm9uaWMtcmVzb3VyY2UtbnVtPjwvcmVjb3JkPjwvQ2l0ZT48L0VuZE5vdGU+
</w:fldData>
        </w:fldChar>
      </w:r>
      <w:r w:rsidRPr="000E6794">
        <w:rPr>
          <w:rFonts w:ascii="Book Antiqua" w:hAnsi="Book Antiqua"/>
          <w:bCs/>
          <w:sz w:val="24"/>
          <w:szCs w:val="24"/>
        </w:rPr>
        <w:instrText xml:space="preserve"> ADDIN EN.CITE </w:instrText>
      </w:r>
      <w:r w:rsidRPr="000E6794">
        <w:rPr>
          <w:rFonts w:ascii="Book Antiqua" w:hAnsi="Book Antiqua"/>
          <w:bCs/>
          <w:sz w:val="24"/>
          <w:szCs w:val="24"/>
        </w:rPr>
        <w:fldChar w:fldCharType="begin">
          <w:fldData xml:space="preserve">PEVuZE5vdGU+PENpdGU+PEF1dGhvcj5LaW08L0F1dGhvcj48WWVhcj4yMDE1PC9ZZWFyPjxSZWNO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cjwvYWJici0xPjwvYWx0LXBlcmlvZGljYWw+PHBhZ2VzPjI2Ni03ODwvcGFnZXM+PHZvbHVtZT4y
MTwvdm9sdW1lPjxudW1iZXI+NDwvbnVtYmVyPjxkYXRlcz48eWVhcj4yMDE2PC95ZWFyPjxwdWIt
ZGF0ZXM+PGRhdGU+QXVnPC9kYXRlPjwvcHViLWRhdGVzPjwvZGF0ZXM+PGlzYm4+MTUyMy01Mzc4
IChFbGVjdHJvbmljKSYjeEQ7MTA4My00Mzg5IChMaW5raW5nKTwvaXNibj48YWNjZXNzaW9uLW51
bT4yNjQ3MDk5OTwvYWNjZXNzaW9uLW51bT48dXJscz48cmVsYXRlZC11cmxzPjx1cmw+aHR0cDov
L3d3dy5uY2JpLm5sbS5uaWguZ292L3B1Ym1lZC8yNjQ3MDk5OTwvdXJsPjwvcmVsYXRlZC11cmxz
PjwvdXJscz48ZWxlY3Ryb25pYy1yZXNvdXJjZS1udW0+MTAuMTExMS9oZWwuMTIyNzk8L2VsZWN0
cm9uaWMtcmVzb3VyY2UtbnVtPjwvcmVjb3JkPjwvQ2l0ZT48L0VuZE5vdGU+
</w:fldData>
        </w:fldChar>
      </w:r>
      <w:r w:rsidRPr="000E6794">
        <w:rPr>
          <w:rFonts w:ascii="Book Antiqua" w:hAnsi="Book Antiqua"/>
          <w:bCs/>
          <w:sz w:val="24"/>
          <w:szCs w:val="24"/>
        </w:rPr>
        <w:instrText xml:space="preserve"> ADDIN EN.CITE.DATA </w:instrText>
      </w:r>
      <w:r w:rsidRPr="000E6794">
        <w:rPr>
          <w:rFonts w:ascii="Book Antiqua" w:hAnsi="Book Antiqua"/>
          <w:bCs/>
          <w:sz w:val="24"/>
          <w:szCs w:val="24"/>
        </w:rPr>
      </w:r>
      <w:r w:rsidRPr="000E6794">
        <w:rPr>
          <w:rFonts w:ascii="Book Antiqua" w:hAnsi="Book Antiqua"/>
          <w:bCs/>
          <w:sz w:val="24"/>
          <w:szCs w:val="24"/>
        </w:rPr>
        <w:fldChar w:fldCharType="end"/>
      </w:r>
      <w:r w:rsidRPr="000E6794">
        <w:rPr>
          <w:rFonts w:ascii="Book Antiqua" w:hAnsi="Book Antiqua"/>
          <w:bCs/>
          <w:sz w:val="24"/>
          <w:szCs w:val="24"/>
        </w:rPr>
      </w:r>
      <w:r w:rsidRPr="000E6794">
        <w:rPr>
          <w:rFonts w:ascii="Book Antiqua" w:hAnsi="Book Antiqua"/>
          <w:bCs/>
          <w:sz w:val="24"/>
          <w:szCs w:val="24"/>
        </w:rPr>
        <w:fldChar w:fldCharType="separate"/>
      </w:r>
      <w:r w:rsidRPr="000E6794">
        <w:rPr>
          <w:rFonts w:ascii="Book Antiqua" w:hAnsi="Book Antiqua"/>
          <w:bCs/>
          <w:noProof/>
          <w:sz w:val="24"/>
          <w:szCs w:val="24"/>
          <w:vertAlign w:val="superscript"/>
        </w:rPr>
        <w:t>[</w:t>
      </w:r>
      <w:hyperlink w:anchor="_ENREF_6" w:tooltip="Kim, 2015 #46" w:history="1">
        <w:r w:rsidRPr="000E6794">
          <w:rPr>
            <w:rFonts w:ascii="Book Antiqua" w:hAnsi="Book Antiqua"/>
            <w:bCs/>
            <w:noProof/>
            <w:sz w:val="24"/>
            <w:szCs w:val="24"/>
            <w:vertAlign w:val="superscript"/>
          </w:rPr>
          <w:t>6</w:t>
        </w:r>
      </w:hyperlink>
      <w:r w:rsidR="00CA5281" w:rsidRPr="000E6794">
        <w:rPr>
          <w:rFonts w:ascii="Book Antiqua" w:hAnsi="Book Antiqua"/>
          <w:bCs/>
          <w:noProof/>
          <w:sz w:val="24"/>
          <w:szCs w:val="24"/>
          <w:vertAlign w:val="superscript"/>
        </w:rPr>
        <w:t>,</w:t>
      </w:r>
      <w:hyperlink w:anchor="_ENREF_7" w:tooltip="Shin, 2016 #186" w:history="1">
        <w:r w:rsidRPr="000E6794">
          <w:rPr>
            <w:rFonts w:ascii="Book Antiqua" w:hAnsi="Book Antiqua"/>
            <w:bCs/>
            <w:noProof/>
            <w:sz w:val="24"/>
            <w:szCs w:val="24"/>
            <w:vertAlign w:val="superscript"/>
          </w:rPr>
          <w:t>7</w:t>
        </w:r>
      </w:hyperlink>
      <w:r w:rsidRPr="000E6794">
        <w:rPr>
          <w:rFonts w:ascii="Book Antiqua" w:hAnsi="Book Antiqua"/>
          <w:bCs/>
          <w:noProof/>
          <w:sz w:val="24"/>
          <w:szCs w:val="24"/>
          <w:vertAlign w:val="superscript"/>
        </w:rPr>
        <w:t>]</w:t>
      </w:r>
      <w:r w:rsidRPr="000E6794">
        <w:rPr>
          <w:rFonts w:ascii="Book Antiqua" w:hAnsi="Book Antiqua"/>
          <w:bCs/>
          <w:sz w:val="24"/>
          <w:szCs w:val="24"/>
        </w:rPr>
        <w:fldChar w:fldCharType="end"/>
      </w:r>
      <w:r w:rsidRPr="000E6794">
        <w:rPr>
          <w:rFonts w:ascii="Book Antiqua" w:hAnsi="Book Antiqua"/>
          <w:bCs/>
          <w:sz w:val="24"/>
          <w:szCs w:val="24"/>
        </w:rPr>
        <w:t xml:space="preserve">. </w:t>
      </w:r>
      <w:r w:rsidRPr="000E6794">
        <w:rPr>
          <w:rFonts w:ascii="Book Antiqua" w:eastAsia="한양신명조" w:hAnsi="Book Antiqua"/>
          <w:sz w:val="24"/>
          <w:szCs w:val="24"/>
        </w:rPr>
        <w:t xml:space="preserve">In addition, there is controversy about the role of bismuth-containing quadruple therapy as a second-line therapy for </w:t>
      </w:r>
      <w:r w:rsidRPr="000E6794">
        <w:rPr>
          <w:rFonts w:ascii="Book Antiqua" w:eastAsia="한양신명조" w:hAnsi="Book Antiqua"/>
          <w:i/>
          <w:sz w:val="24"/>
          <w:szCs w:val="24"/>
        </w:rPr>
        <w:t>H. pylori</w:t>
      </w:r>
      <w:r w:rsidRPr="000E6794">
        <w:rPr>
          <w:rFonts w:ascii="Book Antiqua" w:eastAsia="한양신명조" w:hAnsi="Book Antiqua"/>
          <w:sz w:val="24"/>
          <w:szCs w:val="24"/>
        </w:rPr>
        <w:t xml:space="preserve"> eradication due to a decrease in eradication rates for bismuth-containing quadruple therapy in Korea</w:t>
      </w:r>
      <w:r w:rsidRPr="000E6794">
        <w:rPr>
          <w:rFonts w:ascii="Book Antiqua" w:eastAsia="한양신명조" w:hAnsi="Book Antiqua"/>
          <w:sz w:val="24"/>
          <w:szCs w:val="24"/>
        </w:rPr>
        <w:fldChar w:fldCharType="begin">
          <w:fldData xml:space="preserve">PEVuZE5vdGU+PENpdGU+PEF1dGhvcj5MZWU8L0F1dGhvcj48WWVhcj4yMDEwPC9ZZWFyPjxSZWNO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YWN0ZXI8L2FiYnItMT48L2FsdC1wZXJpb2RpY2FsPjxwYWdlcz4zOC00NTwvcGFnZXM+PHZvbHVt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PjxwYWdlcz44MTMyLTk8L3BhZ2VzPjx2b2x1bWU+MjE8L3ZvbHVtZT48bnVtYmVyPjI2PC9udW1i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</w:fldData>
        </w:fldChar>
      </w:r>
      <w:r w:rsidRPr="000E6794">
        <w:rPr>
          <w:rFonts w:ascii="Book Antiqua" w:eastAsia="한양신명조" w:hAnsi="Book Antiqua"/>
          <w:sz w:val="24"/>
          <w:szCs w:val="24"/>
        </w:rPr>
        <w:instrText xml:space="preserve"> ADDIN EN.CITE </w:instrText>
      </w:r>
      <w:r w:rsidRPr="000E6794">
        <w:rPr>
          <w:rFonts w:ascii="Book Antiqua" w:eastAsia="한양신명조" w:hAnsi="Book Antiqua"/>
          <w:sz w:val="24"/>
          <w:szCs w:val="24"/>
        </w:rPr>
        <w:fldChar w:fldCharType="begin">
          <w:fldData xml:space="preserve">PEVuZE5vdGU+PENpdGU+PEF1dGhvcj5MZWU8L0F1dGhvcj48WWVhcj4yMDEwPC9ZZWFyPjxSZWNO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YWN0ZXI8L2FiYnItMT48L2FsdC1wZXJpb2RpY2FsPjxwYWdlcz4zOC00NTwvcGFnZXM+PHZvbHVt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PjxwYWdlcz44MTMyLTk8L3BhZ2VzPjx2b2x1bWU+MjE8L3ZvbHVtZT48bnVtYmVyPjI2PC9udW1i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</w:fldData>
        </w:fldChar>
      </w:r>
      <w:r w:rsidRPr="000E6794">
        <w:rPr>
          <w:rFonts w:ascii="Book Antiqua" w:eastAsia="한양신명조" w:hAnsi="Book Antiqua"/>
          <w:sz w:val="24"/>
          <w:szCs w:val="24"/>
        </w:rPr>
        <w:instrText xml:space="preserve"> ADDIN EN.CITE.DATA </w:instrText>
      </w:r>
      <w:r w:rsidRPr="000E6794">
        <w:rPr>
          <w:rFonts w:ascii="Book Antiqua" w:eastAsia="한양신명조" w:hAnsi="Book Antiqua"/>
          <w:sz w:val="24"/>
          <w:szCs w:val="24"/>
        </w:rPr>
      </w:r>
      <w:r w:rsidRPr="000E6794">
        <w:rPr>
          <w:rFonts w:ascii="Book Antiqua" w:eastAsia="한양신명조" w:hAnsi="Book Antiqua"/>
          <w:sz w:val="24"/>
          <w:szCs w:val="24"/>
        </w:rPr>
        <w:fldChar w:fldCharType="end"/>
      </w:r>
      <w:r w:rsidRPr="000E6794">
        <w:rPr>
          <w:rFonts w:ascii="Book Antiqua" w:eastAsia="한양신명조" w:hAnsi="Book Antiqua"/>
          <w:sz w:val="24"/>
          <w:szCs w:val="24"/>
        </w:rPr>
      </w:r>
      <w:r w:rsidRPr="000E6794">
        <w:rPr>
          <w:rFonts w:ascii="Book Antiqua" w:eastAsia="한양신명조" w:hAnsi="Book Antiqua"/>
          <w:sz w:val="24"/>
          <w:szCs w:val="24"/>
        </w:rPr>
        <w:fldChar w:fldCharType="separate"/>
      </w:r>
      <w:r w:rsidRPr="000E6794">
        <w:rPr>
          <w:rFonts w:ascii="Book Antiqua" w:eastAsia="한양신명조" w:hAnsi="Book Antiqua"/>
          <w:noProof/>
          <w:sz w:val="24"/>
          <w:szCs w:val="24"/>
          <w:vertAlign w:val="superscript"/>
        </w:rPr>
        <w:t>[</w:t>
      </w:r>
      <w:hyperlink w:anchor="_ENREF_8" w:tooltip="Lee, 2010 #168" w:history="1">
        <w:r w:rsidRPr="000E6794">
          <w:rPr>
            <w:rFonts w:ascii="Book Antiqua" w:eastAsia="한양신명조" w:hAnsi="Book Antiqua"/>
            <w:noProof/>
            <w:sz w:val="24"/>
            <w:szCs w:val="24"/>
            <w:vertAlign w:val="superscript"/>
          </w:rPr>
          <w:t>8</w:t>
        </w:r>
      </w:hyperlink>
      <w:r w:rsidR="00CA5281" w:rsidRPr="000E6794">
        <w:rPr>
          <w:rFonts w:ascii="Book Antiqua" w:eastAsia="한양신명조" w:hAnsi="Book Antiqua"/>
          <w:noProof/>
          <w:sz w:val="24"/>
          <w:szCs w:val="24"/>
          <w:vertAlign w:val="superscript"/>
        </w:rPr>
        <w:t>,</w:t>
      </w:r>
      <w:hyperlink w:anchor="_ENREF_9" w:tooltip="Hwang, 2015 #118" w:history="1">
        <w:r w:rsidRPr="000E6794">
          <w:rPr>
            <w:rFonts w:ascii="Book Antiqua" w:eastAsia="한양신명조" w:hAnsi="Book Antiqua"/>
            <w:noProof/>
            <w:sz w:val="24"/>
            <w:szCs w:val="24"/>
            <w:vertAlign w:val="superscript"/>
          </w:rPr>
          <w:t>9</w:t>
        </w:r>
      </w:hyperlink>
      <w:r w:rsidRPr="000E6794">
        <w:rPr>
          <w:rFonts w:ascii="Book Antiqua" w:eastAsia="한양신명조" w:hAnsi="Book Antiqua"/>
          <w:noProof/>
          <w:sz w:val="24"/>
          <w:szCs w:val="24"/>
          <w:vertAlign w:val="superscript"/>
        </w:rPr>
        <w:t>]</w:t>
      </w:r>
      <w:r w:rsidRPr="000E6794">
        <w:rPr>
          <w:rFonts w:ascii="Book Antiqua" w:eastAsia="한양신명조" w:hAnsi="Book Antiqua"/>
          <w:sz w:val="24"/>
          <w:szCs w:val="24"/>
        </w:rPr>
        <w:fldChar w:fldCharType="end"/>
      </w:r>
      <w:r w:rsidRPr="000E6794">
        <w:rPr>
          <w:rFonts w:ascii="Book Antiqua" w:eastAsia="한양신명조" w:hAnsi="Book Antiqua"/>
          <w:sz w:val="24"/>
          <w:szCs w:val="24"/>
        </w:rPr>
        <w:t>.</w:t>
      </w:r>
    </w:p>
    <w:p w:rsidR="001B1799" w:rsidRPr="000E6794" w:rsidRDefault="001B1799" w:rsidP="00CA5281">
      <w:pPr>
        <w:wordWrap/>
        <w:adjustRightInd w:val="0"/>
        <w:snapToGrid w:val="0"/>
        <w:spacing w:line="360" w:lineRule="auto"/>
        <w:ind w:leftChars="-5" w:left="-11" w:firstLineChars="100" w:firstLine="240"/>
        <w:rPr>
          <w:rFonts w:ascii="Book Antiqua" w:eastAsia="SimSun" w:hAnsi="Book Antiqua"/>
          <w:sz w:val="24"/>
          <w:szCs w:val="24"/>
          <w:lang w:eastAsia="zh-CN"/>
        </w:rPr>
      </w:pPr>
      <w:r w:rsidRPr="000E6794">
        <w:rPr>
          <w:rFonts w:ascii="Book Antiqua" w:eastAsia="한양신명조" w:hAnsi="Book Antiqua"/>
          <w:sz w:val="24"/>
          <w:szCs w:val="24"/>
        </w:rPr>
        <w:t xml:space="preserve">The aims of the present study were to identify the effects of second-line eradication therapy using bismuth-containing quadruple therapy at a single center over the past 11 years, and to evaluate </w:t>
      </w:r>
      <w:r w:rsidRPr="000E6794">
        <w:rPr>
          <w:rFonts w:ascii="Book Antiqua" w:eastAsia="GulimChe" w:hAnsi="Book Antiqua"/>
          <w:sz w:val="24"/>
          <w:szCs w:val="24"/>
        </w:rPr>
        <w:t>risk factors associated with the failure of s</w:t>
      </w:r>
      <w:r w:rsidR="00CA5281" w:rsidRPr="000E6794">
        <w:rPr>
          <w:rFonts w:ascii="Book Antiqua" w:eastAsia="GulimChe" w:hAnsi="Book Antiqua"/>
          <w:sz w:val="24"/>
          <w:szCs w:val="24"/>
        </w:rPr>
        <w:t>econd-line eradication therapy.</w:t>
      </w:r>
    </w:p>
    <w:p w:rsidR="001B1799" w:rsidRPr="000E6794" w:rsidRDefault="001B1799" w:rsidP="00556B21">
      <w:pPr>
        <w:wordWrap/>
        <w:adjustRightInd w:val="0"/>
        <w:snapToGrid w:val="0"/>
        <w:spacing w:line="360" w:lineRule="auto"/>
        <w:rPr>
          <w:rFonts w:ascii="Book Antiqua" w:hAnsi="Book Antiqua"/>
          <w:b/>
          <w:sz w:val="24"/>
          <w:szCs w:val="24"/>
        </w:rPr>
      </w:pPr>
    </w:p>
    <w:p w:rsidR="001B1799" w:rsidRPr="000E6794" w:rsidRDefault="001B1799" w:rsidP="00556B21">
      <w:pPr>
        <w:wordWrap/>
        <w:adjustRightInd w:val="0"/>
        <w:snapToGrid w:val="0"/>
        <w:spacing w:line="360" w:lineRule="auto"/>
        <w:rPr>
          <w:rFonts w:ascii="Book Antiqua" w:hAnsi="Book Antiqua"/>
          <w:b/>
          <w:sz w:val="24"/>
          <w:szCs w:val="24"/>
        </w:rPr>
      </w:pPr>
      <w:r w:rsidRPr="000E6794">
        <w:rPr>
          <w:rFonts w:ascii="Book Antiqua" w:hAnsi="Book Antiqua"/>
          <w:b/>
          <w:sz w:val="24"/>
          <w:szCs w:val="24"/>
        </w:rPr>
        <w:lastRenderedPageBreak/>
        <w:t>MATERIALS AND METHODS</w:t>
      </w:r>
    </w:p>
    <w:p w:rsidR="001B1799" w:rsidRPr="000E6794" w:rsidRDefault="001B1799" w:rsidP="00556B21">
      <w:pPr>
        <w:wordWrap/>
        <w:snapToGrid w:val="0"/>
        <w:spacing w:line="360" w:lineRule="auto"/>
        <w:rPr>
          <w:rFonts w:ascii="Book Antiqua" w:hAnsi="Book Antiqua"/>
          <w:b/>
          <w:i/>
          <w:sz w:val="24"/>
          <w:szCs w:val="24"/>
        </w:rPr>
      </w:pPr>
      <w:r w:rsidRPr="000E6794">
        <w:rPr>
          <w:rFonts w:ascii="Book Antiqua" w:hAnsi="Book Antiqua"/>
          <w:b/>
          <w:i/>
          <w:sz w:val="24"/>
          <w:szCs w:val="24"/>
        </w:rPr>
        <w:t xml:space="preserve">Study population </w:t>
      </w:r>
    </w:p>
    <w:p w:rsidR="001B1799" w:rsidRPr="000E6794" w:rsidRDefault="001B1799" w:rsidP="00556B21">
      <w:pPr>
        <w:wordWrap/>
        <w:snapToGrid w:val="0"/>
        <w:spacing w:line="360" w:lineRule="auto"/>
        <w:rPr>
          <w:rFonts w:ascii="Book Antiqua" w:eastAsia="SimSun" w:hAnsi="Book Antiqua"/>
          <w:sz w:val="24"/>
          <w:szCs w:val="24"/>
          <w:lang w:eastAsia="zh-CN"/>
        </w:rPr>
      </w:pPr>
      <w:r w:rsidRPr="000E6794">
        <w:rPr>
          <w:rFonts w:ascii="Book Antiqua" w:hAnsi="Book Antiqua"/>
          <w:sz w:val="24"/>
          <w:szCs w:val="24"/>
        </w:rPr>
        <w:t xml:space="preserve">Patients who failed clarithromycin-containing triple therapy and received second-line bismuth-containing quadruple therapy at Kosin University Gospel Hospital from January 2005 to December 2015 were retrospectively enrolled in this study. </w:t>
      </w:r>
      <w:r w:rsidRPr="000E6794">
        <w:rPr>
          <w:rFonts w:ascii="Book Antiqua" w:hAnsi="Book Antiqua"/>
          <w:i/>
          <w:sz w:val="24"/>
          <w:szCs w:val="24"/>
        </w:rPr>
        <w:t>H. pylori</w:t>
      </w:r>
      <w:r w:rsidRPr="000E6794">
        <w:rPr>
          <w:rFonts w:ascii="Book Antiqua" w:hAnsi="Book Antiqua"/>
          <w:sz w:val="24"/>
          <w:szCs w:val="24"/>
        </w:rPr>
        <w:t xml:space="preserve"> positivity was identified using a </w:t>
      </w:r>
      <w:r w:rsidRPr="000E6794">
        <w:rPr>
          <w:rFonts w:ascii="Book Antiqua" w:hAnsi="Book Antiqua"/>
          <w:sz w:val="24"/>
          <w:szCs w:val="24"/>
          <w:vertAlign w:val="superscript"/>
        </w:rPr>
        <w:t>13</w:t>
      </w:r>
      <w:r w:rsidRPr="000E6794">
        <w:rPr>
          <w:rFonts w:ascii="Book Antiqua" w:hAnsi="Book Antiqua"/>
          <w:sz w:val="24"/>
          <w:szCs w:val="24"/>
        </w:rPr>
        <w:t>C-urea breath test or a rapid urease test before and after eradication therapy. Patients lost to follow-up were defined as patients who received the second-line bismuth-containing quadruple therapy with unknown results regarding eradication success or failure. Compliance was classified as good or poor by pill count in the medical records. Patients who took 80% or more of the prescribed medicine were included in the good compliance group, and those who took less than 80% of the prescribed medicine were placed in the poor compliance group.</w:t>
      </w:r>
    </w:p>
    <w:p w:rsidR="001B1799" w:rsidRPr="000E6794" w:rsidRDefault="001B1799" w:rsidP="00CA5281">
      <w:pPr>
        <w:wordWrap/>
        <w:adjustRightInd w:val="0"/>
        <w:snapToGrid w:val="0"/>
        <w:spacing w:line="360" w:lineRule="auto"/>
        <w:ind w:firstLineChars="100" w:firstLine="240"/>
        <w:rPr>
          <w:rFonts w:ascii="Book Antiqua" w:hAnsi="Book Antiqua"/>
          <w:b/>
          <w:sz w:val="24"/>
          <w:szCs w:val="24"/>
        </w:rPr>
      </w:pPr>
      <w:r w:rsidRPr="000E6794">
        <w:rPr>
          <w:rFonts w:ascii="Book Antiqua" w:hAnsi="Book Antiqua"/>
          <w:sz w:val="24"/>
          <w:szCs w:val="24"/>
        </w:rPr>
        <w:t xml:space="preserve">We investigated </w:t>
      </w:r>
      <w:r w:rsidRPr="000E6794">
        <w:rPr>
          <w:rFonts w:ascii="Book Antiqua" w:hAnsi="Book Antiqua"/>
          <w:kern w:val="0"/>
          <w:sz w:val="24"/>
          <w:szCs w:val="24"/>
        </w:rPr>
        <w:t xml:space="preserve">demographic features: area of residence, smoking and alcohol habits, diabetes mellitus, hypertension, endoscopic findings, and adverse effects of eradication therapy. Rural or urban residence was regarded as living or not living in the metropolitan cities of Korea, respectively. </w:t>
      </w:r>
      <w:r w:rsidRPr="000E6794">
        <w:rPr>
          <w:rFonts w:ascii="Book Antiqua" w:eastAsia="한양신명조" w:hAnsi="Book Antiqua"/>
          <w:sz w:val="24"/>
          <w:szCs w:val="24"/>
        </w:rPr>
        <w:t>All patients underwent endoscopy,</w:t>
      </w:r>
      <w:r w:rsidRPr="000E6794">
        <w:rPr>
          <w:rFonts w:ascii="Book Antiqua" w:hAnsi="Book Antiqua"/>
          <w:b/>
          <w:sz w:val="24"/>
          <w:szCs w:val="24"/>
        </w:rPr>
        <w:t xml:space="preserve"> </w:t>
      </w:r>
      <w:r w:rsidRPr="000E6794">
        <w:rPr>
          <w:rFonts w:ascii="Book Antiqua" w:hAnsi="Book Antiqua"/>
          <w:sz w:val="24"/>
          <w:szCs w:val="24"/>
        </w:rPr>
        <w:t>and</w:t>
      </w:r>
      <w:r w:rsidRPr="000E6794">
        <w:rPr>
          <w:rFonts w:ascii="Book Antiqua" w:hAnsi="Book Antiqua"/>
          <w:b/>
          <w:sz w:val="24"/>
          <w:szCs w:val="24"/>
        </w:rPr>
        <w:t xml:space="preserve"> </w:t>
      </w:r>
      <w:r w:rsidRPr="000E6794">
        <w:rPr>
          <w:rFonts w:ascii="Book Antiqua" w:hAnsi="Book Antiqua"/>
          <w:sz w:val="24"/>
          <w:szCs w:val="24"/>
        </w:rPr>
        <w:t xml:space="preserve">endoscopic findings (such as gastric ulcers, duodenal ulcers, </w:t>
      </w:r>
      <w:r w:rsidRPr="000E6794">
        <w:rPr>
          <w:rFonts w:ascii="Book Antiqua" w:eastAsia="한양신명조" w:hAnsi="Book Antiqua"/>
          <w:sz w:val="24"/>
          <w:szCs w:val="24"/>
        </w:rPr>
        <w:t>gastric and duodenal ulcers</w:t>
      </w:r>
      <w:r w:rsidRPr="000E6794">
        <w:rPr>
          <w:rFonts w:ascii="Book Antiqua" w:hAnsi="Book Antiqua"/>
          <w:sz w:val="24"/>
          <w:szCs w:val="24"/>
        </w:rPr>
        <w:t xml:space="preserve">, a </w:t>
      </w:r>
      <w:r w:rsidRPr="000E6794">
        <w:rPr>
          <w:rFonts w:ascii="Book Antiqua" w:eastAsia="한양신명조" w:hAnsi="Book Antiqua"/>
          <w:sz w:val="24"/>
          <w:szCs w:val="24"/>
        </w:rPr>
        <w:t>previous endoscopic submucosal dissection (ESD) state due to adenoma or early gastric cancer (EGC), MALT lymphoma, nodular gastritis, dyspepsia, gastric polyps, and intestinal metaplasia)</w:t>
      </w:r>
      <w:r w:rsidRPr="000E6794">
        <w:rPr>
          <w:rFonts w:ascii="Book Antiqua" w:hAnsi="Book Antiqua"/>
          <w:sz w:val="24"/>
          <w:szCs w:val="24"/>
        </w:rPr>
        <w:t xml:space="preserve"> were identified by endoscopy or by endoscopy with biopsy. Adverse effects after eradication therapy were identified by verification in the medical records. </w:t>
      </w:r>
      <w:r w:rsidRPr="000E6794">
        <w:rPr>
          <w:rFonts w:ascii="Book Antiqua" w:hAnsi="Book Antiqua"/>
          <w:bCs/>
          <w:sz w:val="24"/>
          <w:szCs w:val="24"/>
        </w:rPr>
        <w:t>The Institutional Review Board (IRB) of Kosin University Gospel Hospital approved this study (IRB file No. 2015-03-018).</w:t>
      </w:r>
    </w:p>
    <w:p w:rsidR="001B1799" w:rsidRPr="000E6794" w:rsidRDefault="001B1799" w:rsidP="00556B21">
      <w:pPr>
        <w:wordWrap/>
        <w:snapToGrid w:val="0"/>
        <w:spacing w:line="360" w:lineRule="auto"/>
        <w:rPr>
          <w:rFonts w:ascii="Book Antiqua" w:hAnsi="Book Antiqua"/>
          <w:sz w:val="24"/>
          <w:szCs w:val="24"/>
        </w:rPr>
      </w:pPr>
    </w:p>
    <w:p w:rsidR="001B1799" w:rsidRPr="000E6794" w:rsidRDefault="001B1799" w:rsidP="00556B21">
      <w:pPr>
        <w:pStyle w:val="BodyText"/>
        <w:wordWrap/>
        <w:snapToGrid w:val="0"/>
        <w:spacing w:line="360" w:lineRule="auto"/>
        <w:rPr>
          <w:rFonts w:ascii="Book Antiqua" w:hAnsi="Book Antiqua"/>
          <w:b/>
          <w:bCs/>
          <w:color w:val="auto"/>
          <w:sz w:val="24"/>
          <w:szCs w:val="24"/>
        </w:rPr>
      </w:pPr>
      <w:r w:rsidRPr="000E6794">
        <w:rPr>
          <w:rFonts w:ascii="Book Antiqua" w:hAnsi="Book Antiqua"/>
          <w:b/>
          <w:bCs/>
          <w:i/>
          <w:iCs/>
          <w:color w:val="auto"/>
          <w:sz w:val="24"/>
          <w:szCs w:val="24"/>
        </w:rPr>
        <w:t>Helicobacter pylori</w:t>
      </w:r>
      <w:r w:rsidRPr="000E6794">
        <w:rPr>
          <w:rFonts w:ascii="Book Antiqua" w:hAnsi="Book Antiqua"/>
          <w:b/>
          <w:bCs/>
          <w:color w:val="auto"/>
          <w:sz w:val="24"/>
          <w:szCs w:val="24"/>
        </w:rPr>
        <w:t xml:space="preserve"> </w:t>
      </w:r>
      <w:r w:rsidRPr="000E6794">
        <w:rPr>
          <w:rFonts w:ascii="Book Antiqua" w:eastAsia="Malgun Gothic" w:hAnsi="Book Antiqua"/>
          <w:b/>
          <w:bCs/>
          <w:i/>
          <w:color w:val="auto"/>
          <w:sz w:val="24"/>
          <w:szCs w:val="24"/>
        </w:rPr>
        <w:t>e</w:t>
      </w:r>
      <w:r w:rsidRPr="000E6794">
        <w:rPr>
          <w:rFonts w:ascii="Book Antiqua" w:hAnsi="Book Antiqua"/>
          <w:b/>
          <w:bCs/>
          <w:i/>
          <w:color w:val="auto"/>
          <w:sz w:val="24"/>
          <w:szCs w:val="24"/>
        </w:rPr>
        <w:t xml:space="preserve">radication </w:t>
      </w:r>
      <w:r w:rsidRPr="000E6794">
        <w:rPr>
          <w:rFonts w:ascii="Book Antiqua" w:eastAsia="Malgun Gothic" w:hAnsi="Book Antiqua"/>
          <w:b/>
          <w:bCs/>
          <w:i/>
          <w:color w:val="auto"/>
          <w:sz w:val="24"/>
          <w:szCs w:val="24"/>
        </w:rPr>
        <w:t>t</w:t>
      </w:r>
      <w:r w:rsidRPr="000E6794">
        <w:rPr>
          <w:rFonts w:ascii="Book Antiqua" w:hAnsi="Book Antiqua"/>
          <w:b/>
          <w:bCs/>
          <w:i/>
          <w:color w:val="auto"/>
          <w:sz w:val="24"/>
          <w:szCs w:val="24"/>
        </w:rPr>
        <w:t xml:space="preserve">herapy and </w:t>
      </w:r>
      <w:r w:rsidRPr="000E6794">
        <w:rPr>
          <w:rFonts w:ascii="Book Antiqua" w:eastAsia="Malgun Gothic" w:hAnsi="Book Antiqua"/>
          <w:b/>
          <w:bCs/>
          <w:i/>
          <w:color w:val="auto"/>
          <w:sz w:val="24"/>
          <w:szCs w:val="24"/>
        </w:rPr>
        <w:t>f</w:t>
      </w:r>
      <w:r w:rsidRPr="000E6794">
        <w:rPr>
          <w:rFonts w:ascii="Book Antiqua" w:hAnsi="Book Antiqua"/>
          <w:b/>
          <w:bCs/>
          <w:i/>
          <w:color w:val="auto"/>
          <w:sz w:val="24"/>
          <w:szCs w:val="24"/>
        </w:rPr>
        <w:t>ollow-up</w:t>
      </w:r>
    </w:p>
    <w:p w:rsidR="001B1799" w:rsidRPr="000E6794" w:rsidRDefault="001B1799" w:rsidP="00556B21">
      <w:pPr>
        <w:wordWrap/>
        <w:snapToGrid w:val="0"/>
        <w:spacing w:line="360" w:lineRule="auto"/>
        <w:rPr>
          <w:rFonts w:ascii="Book Antiqua" w:hAnsi="Book Antiqua"/>
          <w:sz w:val="24"/>
          <w:szCs w:val="24"/>
        </w:rPr>
      </w:pPr>
      <w:r w:rsidRPr="000E6794">
        <w:rPr>
          <w:rFonts w:ascii="Book Antiqua" w:hAnsi="Book Antiqua"/>
          <w:sz w:val="24"/>
          <w:szCs w:val="24"/>
        </w:rPr>
        <w:t>Patients who failed the first-line clarithromycin-containing triple therapy (</w:t>
      </w:r>
      <w:r w:rsidRPr="000E6794">
        <w:rPr>
          <w:rFonts w:ascii="Book Antiqua" w:eastAsia="GulimChe" w:hAnsi="Book Antiqua"/>
          <w:sz w:val="24"/>
          <w:szCs w:val="24"/>
        </w:rPr>
        <w:t>standard-dose PPI, 1.0 g amoxicillin, and 0.5 g clarithromycin</w:t>
      </w:r>
      <w:r w:rsidRPr="000E6794">
        <w:rPr>
          <w:rFonts w:ascii="Book Antiqua" w:hAnsi="Book Antiqua"/>
          <w:sz w:val="24"/>
          <w:szCs w:val="24"/>
        </w:rPr>
        <w:t xml:space="preserve"> twice daily</w:t>
      </w:r>
      <w:r w:rsidRPr="000E6794">
        <w:rPr>
          <w:rFonts w:ascii="Book Antiqua" w:eastAsia="GulimChe" w:hAnsi="Book Antiqua"/>
          <w:sz w:val="24"/>
          <w:szCs w:val="24"/>
        </w:rPr>
        <w:t xml:space="preserve"> for </w:t>
      </w:r>
      <w:r w:rsidRPr="000E6794">
        <w:rPr>
          <w:rFonts w:ascii="Book Antiqua" w:hAnsi="Book Antiqua"/>
          <w:sz w:val="24"/>
          <w:szCs w:val="24"/>
        </w:rPr>
        <w:t>7</w:t>
      </w:r>
      <w:r w:rsidRPr="000E6794">
        <w:rPr>
          <w:rFonts w:ascii="Book Antiqua" w:eastAsia="GulimChe" w:hAnsi="Book Antiqua"/>
          <w:sz w:val="24"/>
          <w:szCs w:val="24"/>
        </w:rPr>
        <w:t xml:space="preserve"> d</w:t>
      </w:r>
      <w:r w:rsidRPr="000E6794">
        <w:rPr>
          <w:rFonts w:ascii="Book Antiqua" w:hAnsi="Book Antiqua"/>
          <w:sz w:val="24"/>
          <w:szCs w:val="24"/>
        </w:rPr>
        <w:t>) were recommended for second-line eradication therapy. The latter was comprised of</w:t>
      </w:r>
      <w:r w:rsidRPr="000E6794">
        <w:rPr>
          <w:rFonts w:ascii="Book Antiqua" w:eastAsia="GulimChe" w:hAnsi="Book Antiqua"/>
          <w:sz w:val="24"/>
          <w:szCs w:val="24"/>
        </w:rPr>
        <w:t xml:space="preserve"> 20 mg rabeprazole twice daily, 500 mg metronidazole three times daily, 300 mg tripotassium dicitrato bismuthate, and 500 mg tetracycline four times daily for </w:t>
      </w:r>
      <w:r w:rsidRPr="000E6794">
        <w:rPr>
          <w:rFonts w:ascii="Book Antiqua" w:hAnsi="Book Antiqua"/>
          <w:sz w:val="24"/>
          <w:szCs w:val="24"/>
        </w:rPr>
        <w:t>7</w:t>
      </w:r>
      <w:r w:rsidRPr="000E6794">
        <w:rPr>
          <w:rFonts w:ascii="Book Antiqua" w:eastAsia="GulimChe" w:hAnsi="Book Antiqua"/>
          <w:sz w:val="24"/>
          <w:szCs w:val="24"/>
        </w:rPr>
        <w:t xml:space="preserve"> d. </w:t>
      </w:r>
      <w:r w:rsidRPr="000E6794">
        <w:rPr>
          <w:rFonts w:ascii="Book Antiqua" w:eastAsia="GulimChe" w:hAnsi="Book Antiqua"/>
          <w:sz w:val="24"/>
          <w:szCs w:val="24"/>
        </w:rPr>
        <w:lastRenderedPageBreak/>
        <w:t xml:space="preserve">Afterwards, </w:t>
      </w:r>
      <w:r w:rsidRPr="000E6794">
        <w:rPr>
          <w:rFonts w:ascii="Book Antiqua" w:hAnsi="Book Antiqua"/>
          <w:sz w:val="24"/>
          <w:szCs w:val="24"/>
        </w:rPr>
        <w:t>a</w:t>
      </w:r>
      <w:r w:rsidRPr="000E6794">
        <w:rPr>
          <w:rFonts w:ascii="Book Antiqua" w:eastAsia="GulimChe" w:hAnsi="Book Antiqua"/>
          <w:sz w:val="24"/>
          <w:szCs w:val="24"/>
        </w:rPr>
        <w:t xml:space="preserve"> </w:t>
      </w:r>
      <w:r w:rsidRPr="000E6794">
        <w:rPr>
          <w:rFonts w:ascii="Book Antiqua" w:eastAsia="GulimChe" w:hAnsi="Book Antiqua"/>
          <w:sz w:val="24"/>
          <w:szCs w:val="24"/>
          <w:vertAlign w:val="superscript"/>
        </w:rPr>
        <w:t>13</w:t>
      </w:r>
      <w:r w:rsidRPr="000E6794">
        <w:rPr>
          <w:rFonts w:ascii="Book Antiqua" w:eastAsia="GulimChe" w:hAnsi="Book Antiqua"/>
          <w:sz w:val="24"/>
          <w:szCs w:val="24"/>
        </w:rPr>
        <w:t xml:space="preserve">C-urea breath test or </w:t>
      </w:r>
      <w:r w:rsidRPr="000E6794">
        <w:rPr>
          <w:rFonts w:ascii="Book Antiqua" w:hAnsi="Book Antiqua"/>
          <w:sz w:val="24"/>
          <w:szCs w:val="24"/>
        </w:rPr>
        <w:t>a</w:t>
      </w:r>
      <w:r w:rsidRPr="000E6794">
        <w:rPr>
          <w:rFonts w:ascii="Book Antiqua" w:eastAsia="GulimChe" w:hAnsi="Book Antiqua"/>
          <w:sz w:val="24"/>
          <w:szCs w:val="24"/>
        </w:rPr>
        <w:t xml:space="preserve"> rapid urease test was conducted to assess </w:t>
      </w:r>
      <w:r w:rsidRPr="000E6794">
        <w:rPr>
          <w:rFonts w:ascii="Book Antiqua" w:eastAsia="GulimChe" w:hAnsi="Book Antiqua"/>
          <w:i/>
          <w:sz w:val="24"/>
          <w:szCs w:val="24"/>
        </w:rPr>
        <w:t>H. pylori</w:t>
      </w:r>
      <w:r w:rsidR="00CA5281" w:rsidRPr="000E6794">
        <w:rPr>
          <w:rFonts w:ascii="Book Antiqua" w:eastAsia="GulimChe" w:hAnsi="Book Antiqua"/>
          <w:sz w:val="24"/>
          <w:szCs w:val="24"/>
        </w:rPr>
        <w:t xml:space="preserve"> eradication at least 4 wk</w:t>
      </w:r>
      <w:r w:rsidRPr="000E6794">
        <w:rPr>
          <w:rFonts w:ascii="Book Antiqua" w:eastAsia="GulimChe" w:hAnsi="Book Antiqua"/>
          <w:sz w:val="24"/>
          <w:szCs w:val="24"/>
        </w:rPr>
        <w:t xml:space="preserve"> after the treatment completion, </w:t>
      </w:r>
      <w:r w:rsidR="00CA5281" w:rsidRPr="000E6794">
        <w:rPr>
          <w:rFonts w:ascii="Book Antiqua" w:eastAsia="GulimChe" w:hAnsi="Book Antiqua"/>
          <w:sz w:val="24"/>
          <w:szCs w:val="24"/>
        </w:rPr>
        <w:t>and at least 2 wk</w:t>
      </w:r>
      <w:r w:rsidRPr="000E6794">
        <w:rPr>
          <w:rFonts w:ascii="Book Antiqua" w:eastAsia="GulimChe" w:hAnsi="Book Antiqua"/>
          <w:sz w:val="24"/>
          <w:szCs w:val="24"/>
        </w:rPr>
        <w:t xml:space="preserve"> after cessation of PPIs or </w:t>
      </w:r>
      <w:r w:rsidRPr="000E6794">
        <w:rPr>
          <w:rFonts w:ascii="Book Antiqua" w:hAnsi="Book Antiqua"/>
          <w:sz w:val="24"/>
          <w:szCs w:val="24"/>
        </w:rPr>
        <w:t>histamine (H</w:t>
      </w:r>
      <w:r w:rsidRPr="000E6794">
        <w:rPr>
          <w:rFonts w:ascii="Book Antiqua" w:hAnsi="Book Antiqua"/>
          <w:sz w:val="24"/>
          <w:szCs w:val="24"/>
          <w:vertAlign w:val="subscript"/>
        </w:rPr>
        <w:t>2</w:t>
      </w:r>
      <w:r w:rsidRPr="000E6794">
        <w:rPr>
          <w:rFonts w:ascii="Book Antiqua" w:hAnsi="Book Antiqua"/>
          <w:sz w:val="24"/>
          <w:szCs w:val="24"/>
        </w:rPr>
        <w:t>) receptor antagonists.</w:t>
      </w:r>
    </w:p>
    <w:p w:rsidR="001B1799" w:rsidRPr="000E6794" w:rsidRDefault="001B1799" w:rsidP="00556B21">
      <w:pPr>
        <w:wordWrap/>
        <w:snapToGrid w:val="0"/>
        <w:spacing w:line="360" w:lineRule="auto"/>
        <w:rPr>
          <w:rFonts w:ascii="Book Antiqua" w:eastAsia="GulimChe" w:hAnsi="Book Antiqua"/>
          <w:b/>
          <w:i/>
          <w:sz w:val="24"/>
          <w:szCs w:val="24"/>
          <w:vertAlign w:val="superscript"/>
        </w:rPr>
      </w:pPr>
    </w:p>
    <w:p w:rsidR="001B1799" w:rsidRPr="000E6794" w:rsidRDefault="001B1799" w:rsidP="00556B21">
      <w:pPr>
        <w:wordWrap/>
        <w:snapToGrid w:val="0"/>
        <w:spacing w:line="360" w:lineRule="auto"/>
        <w:rPr>
          <w:rFonts w:ascii="Book Antiqua" w:hAnsi="Book Antiqua"/>
          <w:b/>
          <w:i/>
          <w:sz w:val="24"/>
          <w:szCs w:val="24"/>
        </w:rPr>
      </w:pPr>
      <w:r w:rsidRPr="000E6794">
        <w:rPr>
          <w:rFonts w:ascii="Book Antiqua" w:eastAsia="GulimChe" w:hAnsi="Book Antiqua"/>
          <w:b/>
          <w:i/>
          <w:sz w:val="24"/>
          <w:szCs w:val="24"/>
          <w:vertAlign w:val="superscript"/>
        </w:rPr>
        <w:t>13</w:t>
      </w:r>
      <w:r w:rsidRPr="000E6794">
        <w:rPr>
          <w:rFonts w:ascii="Book Antiqua" w:eastAsia="GulimChe" w:hAnsi="Book Antiqua"/>
          <w:b/>
          <w:i/>
          <w:sz w:val="24"/>
          <w:szCs w:val="24"/>
        </w:rPr>
        <w:t xml:space="preserve">C-urea </w:t>
      </w:r>
      <w:r w:rsidRPr="000E6794">
        <w:rPr>
          <w:rFonts w:ascii="Book Antiqua" w:hAnsi="Book Antiqua"/>
          <w:b/>
          <w:i/>
          <w:sz w:val="24"/>
          <w:szCs w:val="24"/>
        </w:rPr>
        <w:t>b</w:t>
      </w:r>
      <w:r w:rsidRPr="000E6794">
        <w:rPr>
          <w:rFonts w:ascii="Book Antiqua" w:eastAsia="GulimChe" w:hAnsi="Book Antiqua"/>
          <w:b/>
          <w:i/>
          <w:sz w:val="24"/>
          <w:szCs w:val="24"/>
        </w:rPr>
        <w:t xml:space="preserve">reath </w:t>
      </w:r>
      <w:r w:rsidRPr="000E6794">
        <w:rPr>
          <w:rFonts w:ascii="Book Antiqua" w:hAnsi="Book Antiqua"/>
          <w:b/>
          <w:i/>
          <w:sz w:val="24"/>
          <w:szCs w:val="24"/>
        </w:rPr>
        <w:t>t</w:t>
      </w:r>
      <w:r w:rsidRPr="000E6794">
        <w:rPr>
          <w:rFonts w:ascii="Book Antiqua" w:eastAsia="GulimChe" w:hAnsi="Book Antiqua"/>
          <w:b/>
          <w:i/>
          <w:sz w:val="24"/>
          <w:szCs w:val="24"/>
        </w:rPr>
        <w:t>est</w:t>
      </w:r>
    </w:p>
    <w:p w:rsidR="001B1799" w:rsidRPr="000E6794" w:rsidRDefault="001B1799" w:rsidP="00556B21">
      <w:pPr>
        <w:wordWrap/>
        <w:snapToGrid w:val="0"/>
        <w:spacing w:line="360" w:lineRule="auto"/>
        <w:rPr>
          <w:rFonts w:ascii="Book Antiqua" w:eastAsia="SimSun" w:hAnsi="Book Antiqua"/>
          <w:sz w:val="24"/>
          <w:szCs w:val="24"/>
          <w:lang w:eastAsia="zh-CN"/>
        </w:rPr>
      </w:pPr>
      <w:r w:rsidRPr="000E6794">
        <w:rPr>
          <w:rFonts w:ascii="Book Antiqua" w:eastAsia="GulimChe" w:hAnsi="Book Antiqua"/>
          <w:sz w:val="24"/>
          <w:szCs w:val="24"/>
        </w:rPr>
        <w:t xml:space="preserve">Patients fasted for at least 4 h before the first breath sample was collected. Then, participants took tablets including 100 mg of </w:t>
      </w:r>
      <w:r w:rsidRPr="000E6794">
        <w:rPr>
          <w:rFonts w:ascii="Book Antiqua" w:eastAsia="GulimChe" w:hAnsi="Book Antiqua"/>
          <w:sz w:val="24"/>
          <w:szCs w:val="24"/>
          <w:vertAlign w:val="superscript"/>
        </w:rPr>
        <w:t>13</w:t>
      </w:r>
      <w:r w:rsidRPr="000E6794">
        <w:rPr>
          <w:rFonts w:ascii="Book Antiqua" w:eastAsia="GulimChe" w:hAnsi="Book Antiqua"/>
          <w:sz w:val="24"/>
          <w:szCs w:val="24"/>
        </w:rPr>
        <w:t>C-urea (UBiTkit</w:t>
      </w:r>
      <w:r w:rsidRPr="000E6794">
        <w:rPr>
          <w:rFonts w:ascii="Book Antiqua" w:eastAsia="GulimChe" w:hAnsi="Book Antiqua"/>
          <w:sz w:val="24"/>
          <w:szCs w:val="24"/>
          <w:vertAlign w:val="superscript"/>
        </w:rPr>
        <w:t>TM</w:t>
      </w:r>
      <w:r w:rsidRPr="000E6794">
        <w:rPr>
          <w:rFonts w:ascii="Book Antiqua" w:eastAsia="GulimChe" w:hAnsi="Book Antiqua"/>
          <w:sz w:val="24"/>
          <w:szCs w:val="24"/>
        </w:rPr>
        <w:t xml:space="preserve">, Otsuka Pharmaceutical, Tokyo, Japan) with 100 mL of water orally, and the second breath sample was obtained 20 min after taking the tablets. </w:t>
      </w:r>
      <w:r w:rsidRPr="000E6794">
        <w:rPr>
          <w:rFonts w:ascii="Book Antiqua" w:eastAsia="GulimChe" w:hAnsi="Book Antiqua"/>
          <w:i/>
          <w:sz w:val="24"/>
          <w:szCs w:val="24"/>
        </w:rPr>
        <w:t>H. pylori</w:t>
      </w:r>
      <w:r w:rsidRPr="000E6794">
        <w:rPr>
          <w:rFonts w:ascii="Book Antiqua" w:eastAsia="GulimChe" w:hAnsi="Book Antiqua"/>
          <w:sz w:val="24"/>
          <w:szCs w:val="24"/>
        </w:rPr>
        <w:t xml:space="preserve"> infection was analyzed using the </w:t>
      </w:r>
      <w:r w:rsidRPr="000E6794">
        <w:rPr>
          <w:rFonts w:ascii="Book Antiqua" w:eastAsia="GulimChe" w:hAnsi="Book Antiqua"/>
          <w:sz w:val="24"/>
          <w:szCs w:val="24"/>
          <w:vertAlign w:val="superscript"/>
        </w:rPr>
        <w:t>13</w:t>
      </w:r>
      <w:r w:rsidRPr="000E6794">
        <w:rPr>
          <w:rFonts w:ascii="Book Antiqua" w:eastAsia="GulimChe" w:hAnsi="Book Antiqua"/>
          <w:sz w:val="24"/>
          <w:szCs w:val="24"/>
        </w:rPr>
        <w:t>C-urea breath test (UBiT-IR300</w:t>
      </w:r>
      <w:r w:rsidRPr="000E6794">
        <w:rPr>
          <w:rFonts w:ascii="Book Antiqua" w:eastAsia="GulimChe" w:hAnsi="Book Antiqua"/>
          <w:sz w:val="24"/>
          <w:szCs w:val="24"/>
          <w:vertAlign w:val="superscript"/>
        </w:rPr>
        <w:t>®</w:t>
      </w:r>
      <w:r w:rsidRPr="000E6794">
        <w:rPr>
          <w:rFonts w:ascii="Book Antiqua" w:eastAsia="GulimChe" w:hAnsi="Book Antiqua"/>
          <w:sz w:val="24"/>
          <w:szCs w:val="24"/>
        </w:rPr>
        <w:t xml:space="preserve">; </w:t>
      </w:r>
      <w:r w:rsidRPr="000E6794">
        <w:rPr>
          <w:rFonts w:ascii="Book Antiqua" w:hAnsi="Book Antiqua"/>
          <w:sz w:val="24"/>
          <w:szCs w:val="24"/>
        </w:rPr>
        <w:t>Otsuka Electronics, Osaka, Japan)</w:t>
      </w:r>
      <w:r w:rsidRPr="000E6794">
        <w:rPr>
          <w:rFonts w:ascii="Book Antiqua" w:eastAsia="GulimChe" w:hAnsi="Book Antiqua"/>
          <w:sz w:val="24"/>
          <w:szCs w:val="24"/>
        </w:rPr>
        <w:t xml:space="preserve"> on the collected breath samples. The cut-off value in </w:t>
      </w:r>
      <w:r w:rsidRPr="000E6794">
        <w:rPr>
          <w:rFonts w:ascii="Book Antiqua" w:hAnsi="Book Antiqua"/>
          <w:sz w:val="24"/>
          <w:szCs w:val="24"/>
        </w:rPr>
        <w:t>the current procedure was set at 2.5</w:t>
      </w:r>
      <w:r w:rsidR="00BA68A3" w:rsidRPr="000E6794">
        <w:rPr>
          <w:rFonts w:ascii="Book Antiqua" w:hAnsi="Book Antiqua"/>
          <w:sz w:val="24"/>
          <w:szCs w:val="24"/>
        </w:rPr>
        <w:t>‰</w:t>
      </w:r>
      <w:r w:rsidR="00CA5281" w:rsidRPr="000E6794">
        <w:rPr>
          <w:rFonts w:ascii="Book Antiqua" w:hAnsi="Book Antiqua"/>
          <w:sz w:val="24"/>
          <w:szCs w:val="24"/>
        </w:rPr>
        <w:t>.</w:t>
      </w:r>
    </w:p>
    <w:p w:rsidR="001B1799" w:rsidRPr="000E6794" w:rsidRDefault="001B1799" w:rsidP="00556B21">
      <w:pPr>
        <w:wordWrap/>
        <w:snapToGrid w:val="0"/>
        <w:spacing w:line="360" w:lineRule="auto"/>
        <w:rPr>
          <w:rFonts w:ascii="Book Antiqua" w:hAnsi="Book Antiqua"/>
          <w:sz w:val="24"/>
          <w:szCs w:val="24"/>
        </w:rPr>
      </w:pPr>
    </w:p>
    <w:p w:rsidR="001B1799" w:rsidRPr="000E6794" w:rsidRDefault="00CA5281" w:rsidP="00556B21">
      <w:pPr>
        <w:wordWrap/>
        <w:snapToGrid w:val="0"/>
        <w:spacing w:line="360" w:lineRule="auto"/>
        <w:rPr>
          <w:rFonts w:ascii="Book Antiqua" w:eastAsia="SimSun" w:hAnsi="Book Antiqua"/>
          <w:b/>
          <w:i/>
          <w:sz w:val="24"/>
          <w:szCs w:val="24"/>
          <w:lang w:eastAsia="zh-CN"/>
        </w:rPr>
      </w:pPr>
      <w:r w:rsidRPr="000E6794">
        <w:rPr>
          <w:rFonts w:ascii="Book Antiqua" w:hAnsi="Book Antiqua"/>
          <w:b/>
          <w:i/>
          <w:sz w:val="24"/>
          <w:szCs w:val="24"/>
        </w:rPr>
        <w:t>Rapid urease test</w:t>
      </w:r>
    </w:p>
    <w:p w:rsidR="001B1799" w:rsidRPr="000E6794" w:rsidRDefault="001B1799" w:rsidP="00556B21">
      <w:pPr>
        <w:wordWrap/>
        <w:snapToGrid w:val="0"/>
        <w:spacing w:line="360" w:lineRule="auto"/>
        <w:rPr>
          <w:rFonts w:ascii="Book Antiqua" w:eastAsia="GulimChe" w:hAnsi="Book Antiqua"/>
          <w:sz w:val="24"/>
          <w:szCs w:val="24"/>
        </w:rPr>
      </w:pPr>
      <w:r w:rsidRPr="000E6794">
        <w:rPr>
          <w:rFonts w:ascii="Book Antiqua" w:eastAsia="GulimChe" w:hAnsi="Book Antiqua"/>
          <w:sz w:val="24"/>
          <w:szCs w:val="24"/>
        </w:rPr>
        <w:t xml:space="preserve">To identify </w:t>
      </w:r>
      <w:r w:rsidRPr="000E6794">
        <w:rPr>
          <w:rFonts w:ascii="Book Antiqua" w:eastAsia="GulimChe" w:hAnsi="Book Antiqua"/>
          <w:i/>
          <w:sz w:val="24"/>
          <w:szCs w:val="24"/>
        </w:rPr>
        <w:t>H. pylori</w:t>
      </w:r>
      <w:r w:rsidRPr="000E6794">
        <w:rPr>
          <w:rFonts w:ascii="Book Antiqua" w:eastAsia="GulimChe" w:hAnsi="Book Antiqua"/>
          <w:sz w:val="24"/>
          <w:szCs w:val="24"/>
        </w:rPr>
        <w:t xml:space="preserve"> infection with the rapid urease test (CLOtest</w:t>
      </w:r>
      <w:r w:rsidRPr="000E6794">
        <w:rPr>
          <w:rFonts w:ascii="Book Antiqua" w:eastAsia="GulimChe" w:hAnsi="Book Antiqua"/>
          <w:sz w:val="24"/>
          <w:szCs w:val="24"/>
          <w:vertAlign w:val="superscript"/>
        </w:rPr>
        <w:t>®</w:t>
      </w:r>
      <w:r w:rsidRPr="000E6794">
        <w:rPr>
          <w:rFonts w:ascii="Book Antiqua" w:eastAsia="GulimChe" w:hAnsi="Book Antiqua"/>
          <w:sz w:val="24"/>
          <w:szCs w:val="24"/>
        </w:rPr>
        <w:t>; Delta West, Bentley, WA, Australia), an endoscopic biopsy was conducted at the gastric mucosa.</w:t>
      </w:r>
      <w:r w:rsidRPr="000E6794">
        <w:rPr>
          <w:rFonts w:ascii="Book Antiqua" w:hAnsi="Book Antiqua"/>
          <w:sz w:val="24"/>
          <w:szCs w:val="24"/>
        </w:rPr>
        <w:t xml:space="preserve"> The site of gastric mucosal biopsy was antrum and/or corpus, and normal or near-normal gastric mucosa with little atrophy or intestinal metaplasia was removed. </w:t>
      </w:r>
      <w:r w:rsidRPr="000E6794">
        <w:rPr>
          <w:rFonts w:ascii="Book Antiqua" w:eastAsia="GulimChe" w:hAnsi="Book Antiqua"/>
          <w:sz w:val="24"/>
          <w:szCs w:val="24"/>
        </w:rPr>
        <w:t>The tissue sample was immersed in rapid urea reagent. The result was positive when the reagent color changed from yellow to red at least 12 h later, and the result was negative when there was no change in reagent color.</w:t>
      </w:r>
    </w:p>
    <w:p w:rsidR="001B1799" w:rsidRPr="000E6794" w:rsidRDefault="001B1799" w:rsidP="00556B21">
      <w:pPr>
        <w:wordWrap/>
        <w:snapToGrid w:val="0"/>
        <w:spacing w:line="360" w:lineRule="auto"/>
        <w:rPr>
          <w:rFonts w:ascii="Book Antiqua" w:hAnsi="Book Antiqua"/>
          <w:sz w:val="24"/>
          <w:szCs w:val="24"/>
        </w:rPr>
      </w:pPr>
    </w:p>
    <w:p w:rsidR="001B1799" w:rsidRPr="000E6794" w:rsidRDefault="00CA5281" w:rsidP="00556B21">
      <w:pPr>
        <w:wordWrap/>
        <w:snapToGrid w:val="0"/>
        <w:spacing w:line="360" w:lineRule="auto"/>
        <w:rPr>
          <w:rFonts w:ascii="Book Antiqua" w:eastAsia="SimSun" w:hAnsi="Book Antiqua"/>
          <w:b/>
          <w:i/>
          <w:sz w:val="24"/>
          <w:szCs w:val="24"/>
          <w:lang w:eastAsia="zh-CN"/>
        </w:rPr>
      </w:pPr>
      <w:r w:rsidRPr="000E6794">
        <w:rPr>
          <w:rFonts w:ascii="Book Antiqua" w:hAnsi="Book Antiqua"/>
          <w:b/>
          <w:i/>
          <w:sz w:val="24"/>
          <w:szCs w:val="24"/>
        </w:rPr>
        <w:t>Statistical analyses</w:t>
      </w:r>
    </w:p>
    <w:p w:rsidR="001B1799" w:rsidRPr="000E6794" w:rsidRDefault="001B1799" w:rsidP="00556B21">
      <w:pPr>
        <w:wordWrap/>
        <w:snapToGrid w:val="0"/>
        <w:spacing w:line="360" w:lineRule="auto"/>
        <w:rPr>
          <w:rFonts w:ascii="Book Antiqua" w:hAnsi="Book Antiqua"/>
          <w:sz w:val="24"/>
          <w:szCs w:val="24"/>
        </w:rPr>
      </w:pPr>
      <w:r w:rsidRPr="000E6794">
        <w:rPr>
          <w:rFonts w:ascii="Book Antiqua" w:hAnsi="Book Antiqua"/>
          <w:sz w:val="24"/>
          <w:szCs w:val="24"/>
        </w:rPr>
        <w:t>All statistical analyses were conducted with the Statistical Package for the Social Sciences software version 20.0 (SPSS, Chicago, IL, U</w:t>
      </w:r>
      <w:r w:rsidR="00CA5281" w:rsidRPr="000E6794">
        <w:rPr>
          <w:rFonts w:ascii="Book Antiqua" w:eastAsia="SimSun" w:hAnsi="Book Antiqua" w:hint="eastAsia"/>
          <w:sz w:val="24"/>
          <w:szCs w:val="24"/>
          <w:lang w:eastAsia="zh-CN"/>
        </w:rPr>
        <w:t>nited States</w:t>
      </w:r>
      <w:r w:rsidRPr="000E6794">
        <w:rPr>
          <w:rFonts w:ascii="Book Antiqua" w:hAnsi="Book Antiqua"/>
          <w:sz w:val="24"/>
          <w:szCs w:val="24"/>
        </w:rPr>
        <w:t xml:space="preserve">). The </w:t>
      </w:r>
      <w:r w:rsidRPr="000E6794">
        <w:rPr>
          <w:rFonts w:ascii="Book Antiqua" w:hAnsi="Book Antiqua"/>
          <w:i/>
          <w:sz w:val="24"/>
          <w:szCs w:val="24"/>
        </w:rPr>
        <w:t>H. pylori</w:t>
      </w:r>
      <w:r w:rsidRPr="000E6794">
        <w:rPr>
          <w:rFonts w:ascii="Book Antiqua" w:hAnsi="Book Antiqua"/>
          <w:sz w:val="24"/>
          <w:szCs w:val="24"/>
        </w:rPr>
        <w:t xml:space="preserve"> eradication rate was demonstrated by intention-to-treat (ITT) and per-protocol (PP) analyses. The trend in </w:t>
      </w:r>
      <w:r w:rsidRPr="000E6794">
        <w:rPr>
          <w:rFonts w:ascii="Book Antiqua" w:hAnsi="Book Antiqua"/>
          <w:i/>
          <w:sz w:val="24"/>
          <w:szCs w:val="24"/>
        </w:rPr>
        <w:t xml:space="preserve">H. pylori </w:t>
      </w:r>
      <w:r w:rsidRPr="000E6794">
        <w:rPr>
          <w:rFonts w:ascii="Book Antiqua" w:hAnsi="Book Antiqua"/>
          <w:sz w:val="24"/>
          <w:szCs w:val="24"/>
        </w:rPr>
        <w:t>eradication rates was analyzed with linear association. Patients lost to follow-up or those with poor compliance were excluded when we performed the PP analysis and univariate and multivariate logistic regression analyses. Categorical variables were analyzed using a Chi-square (</w:t>
      </w:r>
      <w:r w:rsidRPr="000E6794">
        <w:rPr>
          <w:rFonts w:ascii="Book Antiqua" w:hAnsi="Book Antiqua"/>
          <w:i/>
          <w:sz w:val="24"/>
          <w:szCs w:val="24"/>
        </w:rPr>
        <w:t>χ</w:t>
      </w:r>
      <w:r w:rsidRPr="000E6794">
        <w:rPr>
          <w:rFonts w:ascii="Book Antiqua" w:hAnsi="Book Antiqua"/>
          <w:i/>
          <w:sz w:val="24"/>
          <w:szCs w:val="24"/>
          <w:vertAlign w:val="superscript"/>
        </w:rPr>
        <w:t>2</w:t>
      </w:r>
      <w:r w:rsidRPr="000E6794">
        <w:rPr>
          <w:rFonts w:ascii="Book Antiqua" w:hAnsi="Book Antiqua"/>
          <w:sz w:val="24"/>
          <w:szCs w:val="24"/>
        </w:rPr>
        <w:t xml:space="preserve">)-test, and continuous variables were analyzed using the Student’s </w:t>
      </w:r>
      <w:r w:rsidRPr="000E6794">
        <w:rPr>
          <w:rFonts w:ascii="Book Antiqua" w:hAnsi="Book Antiqua"/>
          <w:i/>
          <w:iCs/>
          <w:sz w:val="24"/>
          <w:szCs w:val="24"/>
        </w:rPr>
        <w:t>t</w:t>
      </w:r>
      <w:r w:rsidRPr="000E6794">
        <w:rPr>
          <w:rFonts w:ascii="Book Antiqua" w:hAnsi="Book Antiqua"/>
          <w:sz w:val="24"/>
          <w:szCs w:val="24"/>
        </w:rPr>
        <w:t xml:space="preserve">-test. Univariate and multivariate logistic regression tests were used for the analysis of risk factors, which </w:t>
      </w:r>
      <w:r w:rsidRPr="000E6794">
        <w:rPr>
          <w:rFonts w:ascii="Book Antiqua" w:hAnsi="Book Antiqua"/>
          <w:sz w:val="24"/>
          <w:szCs w:val="24"/>
        </w:rPr>
        <w:lastRenderedPageBreak/>
        <w:t xml:space="preserve">were expressed as an odds ratio (OR) and 95% confidence intervals (CI). A </w:t>
      </w:r>
      <w:r w:rsidRPr="000E6794">
        <w:rPr>
          <w:rFonts w:ascii="Book Antiqua" w:hAnsi="Book Antiqua"/>
          <w:i/>
          <w:sz w:val="24"/>
          <w:szCs w:val="24"/>
        </w:rPr>
        <w:t>P</w:t>
      </w:r>
      <w:r w:rsidRPr="000E6794">
        <w:rPr>
          <w:rFonts w:ascii="Book Antiqua" w:hAnsi="Book Antiqua"/>
          <w:sz w:val="24"/>
          <w:szCs w:val="24"/>
        </w:rPr>
        <w:t xml:space="preserve"> value &lt; 0.05 was considered statistically significant.</w:t>
      </w:r>
    </w:p>
    <w:p w:rsidR="001B1799" w:rsidRPr="000E6794" w:rsidRDefault="001B1799" w:rsidP="00556B21">
      <w:pPr>
        <w:wordWrap/>
        <w:adjustRightInd w:val="0"/>
        <w:snapToGrid w:val="0"/>
        <w:spacing w:line="360" w:lineRule="auto"/>
        <w:rPr>
          <w:rFonts w:ascii="Book Antiqua" w:hAnsi="Book Antiqua"/>
          <w:b/>
          <w:sz w:val="24"/>
          <w:szCs w:val="24"/>
        </w:rPr>
      </w:pPr>
    </w:p>
    <w:p w:rsidR="001B1799" w:rsidRPr="000E6794" w:rsidRDefault="001B1799" w:rsidP="00556B21">
      <w:pPr>
        <w:wordWrap/>
        <w:adjustRightInd w:val="0"/>
        <w:snapToGrid w:val="0"/>
        <w:spacing w:line="360" w:lineRule="auto"/>
        <w:rPr>
          <w:rFonts w:ascii="Book Antiqua" w:hAnsi="Book Antiqua"/>
          <w:b/>
          <w:sz w:val="24"/>
          <w:szCs w:val="24"/>
        </w:rPr>
      </w:pPr>
      <w:r w:rsidRPr="000E6794">
        <w:rPr>
          <w:rFonts w:ascii="Book Antiqua" w:hAnsi="Book Antiqua"/>
          <w:b/>
          <w:sz w:val="24"/>
          <w:szCs w:val="24"/>
        </w:rPr>
        <w:t>RESULTS</w:t>
      </w:r>
    </w:p>
    <w:p w:rsidR="001B1799" w:rsidRPr="000E6794" w:rsidRDefault="00CA5281" w:rsidP="00556B21">
      <w:pPr>
        <w:wordWrap/>
        <w:snapToGrid w:val="0"/>
        <w:spacing w:line="360" w:lineRule="auto"/>
        <w:rPr>
          <w:rFonts w:ascii="Book Antiqua" w:eastAsia="SimSun" w:hAnsi="Book Antiqua"/>
          <w:b/>
          <w:bCs/>
          <w:i/>
          <w:sz w:val="24"/>
          <w:szCs w:val="24"/>
          <w:lang w:eastAsia="zh-CN"/>
        </w:rPr>
      </w:pPr>
      <w:r w:rsidRPr="000E6794">
        <w:rPr>
          <w:rFonts w:ascii="Book Antiqua" w:hAnsi="Book Antiqua"/>
          <w:b/>
          <w:bCs/>
          <w:i/>
          <w:sz w:val="24"/>
          <w:szCs w:val="24"/>
        </w:rPr>
        <w:t>Patient characteristics</w:t>
      </w:r>
    </w:p>
    <w:p w:rsidR="001B1799" w:rsidRPr="000E6794" w:rsidRDefault="001B1799" w:rsidP="00556B21">
      <w:pPr>
        <w:wordWrap/>
        <w:adjustRightInd w:val="0"/>
        <w:snapToGrid w:val="0"/>
        <w:spacing w:line="360" w:lineRule="auto"/>
        <w:rPr>
          <w:rFonts w:ascii="Book Antiqua" w:eastAsia="한양신명조" w:hAnsi="Book Antiqua"/>
          <w:sz w:val="24"/>
          <w:szCs w:val="24"/>
        </w:rPr>
      </w:pPr>
      <w:r w:rsidRPr="000E6794">
        <w:rPr>
          <w:rFonts w:ascii="Book Antiqua" w:hAnsi="Book Antiqua"/>
          <w:sz w:val="24"/>
          <w:szCs w:val="24"/>
        </w:rPr>
        <w:t>Between January 2005 and December 2015, 636 patients received 7 d</w:t>
      </w:r>
      <w:r w:rsidR="00CA5281" w:rsidRPr="000E6794">
        <w:rPr>
          <w:rFonts w:ascii="Book Antiqua" w:eastAsia="SimSun" w:hAnsi="Book Antiqua" w:hint="eastAsia"/>
          <w:sz w:val="24"/>
          <w:szCs w:val="24"/>
          <w:lang w:eastAsia="zh-CN"/>
        </w:rPr>
        <w:t xml:space="preserve"> </w:t>
      </w:r>
      <w:r w:rsidRPr="000E6794">
        <w:rPr>
          <w:rFonts w:ascii="Book Antiqua" w:hAnsi="Book Antiqua"/>
          <w:sz w:val="24"/>
          <w:szCs w:val="24"/>
        </w:rPr>
        <w:t xml:space="preserve">of second-line bismuth-containing quadruple therapy after </w:t>
      </w:r>
      <w:r w:rsidRPr="000E6794">
        <w:rPr>
          <w:rFonts w:ascii="Book Antiqua" w:hAnsi="Book Antiqua"/>
          <w:i/>
          <w:sz w:val="24"/>
          <w:szCs w:val="24"/>
        </w:rPr>
        <w:t>H. pylori</w:t>
      </w:r>
      <w:r w:rsidRPr="000E6794">
        <w:rPr>
          <w:rFonts w:ascii="Book Antiqua" w:hAnsi="Book Antiqua"/>
          <w:sz w:val="24"/>
          <w:szCs w:val="24"/>
        </w:rPr>
        <w:t xml:space="preserve"> eradication failure with </w:t>
      </w:r>
      <w:r w:rsidRPr="000E6794">
        <w:rPr>
          <w:rFonts w:ascii="Book Antiqua" w:hAnsi="Book Antiqua"/>
          <w:bCs/>
          <w:sz w:val="24"/>
          <w:szCs w:val="24"/>
        </w:rPr>
        <w:t>clarithromycin-based triple therapy</w:t>
      </w:r>
      <w:r w:rsidRPr="000E6794">
        <w:rPr>
          <w:rFonts w:ascii="Book Antiqua" w:hAnsi="Book Antiqua"/>
          <w:sz w:val="24"/>
          <w:szCs w:val="24"/>
        </w:rPr>
        <w:t xml:space="preserve">. Average age (mean </w:t>
      </w:r>
      <w:r w:rsidRPr="000E6794">
        <w:rPr>
          <w:rFonts w:ascii="Book Antiqua" w:eastAsia="한양신명조" w:hAnsi="Book Antiqua"/>
          <w:sz w:val="24"/>
          <w:szCs w:val="24"/>
        </w:rPr>
        <w:t xml:space="preserve">± standard deviation) was 54.6 ± 11.6 years (range, 17-86 years), and 354 patients (55.7%) were male. Table 1 shows the clinical data and demographic information for enrolled patients. </w:t>
      </w:r>
      <w:r w:rsidRPr="000E6794">
        <w:rPr>
          <w:rFonts w:ascii="Book Antiqua" w:hAnsi="Book Antiqua"/>
          <w:sz w:val="24"/>
          <w:szCs w:val="24"/>
        </w:rPr>
        <w:t>Among 636 patients receiving second-line bismuth-containing quadruple therapy, 138 patients were lost to follow-up, and three patients exhibited poor compliance. Finally, a total of 495 patients were included as subjects for PP analysis and multivariate logistic regression (Figure 1).</w:t>
      </w:r>
    </w:p>
    <w:p w:rsidR="001B1799" w:rsidRPr="000E6794" w:rsidRDefault="001B1799" w:rsidP="00556B21">
      <w:pPr>
        <w:wordWrap/>
        <w:adjustRightInd w:val="0"/>
        <w:snapToGrid w:val="0"/>
        <w:spacing w:line="360" w:lineRule="auto"/>
        <w:rPr>
          <w:rFonts w:ascii="Book Antiqua" w:eastAsia="한양신명조" w:hAnsi="Book Antiqua"/>
          <w:sz w:val="24"/>
          <w:szCs w:val="24"/>
        </w:rPr>
      </w:pPr>
    </w:p>
    <w:p w:rsidR="001B1799" w:rsidRPr="000E6794" w:rsidRDefault="001B1799" w:rsidP="00556B21">
      <w:pPr>
        <w:wordWrap/>
        <w:snapToGrid w:val="0"/>
        <w:spacing w:line="360" w:lineRule="auto"/>
        <w:rPr>
          <w:rFonts w:ascii="Book Antiqua" w:hAnsi="Book Antiqua"/>
          <w:b/>
          <w:bCs/>
          <w:sz w:val="24"/>
          <w:szCs w:val="24"/>
        </w:rPr>
      </w:pPr>
      <w:r w:rsidRPr="000E6794">
        <w:rPr>
          <w:rFonts w:ascii="Book Antiqua" w:hAnsi="Book Antiqua"/>
          <w:b/>
          <w:bCs/>
          <w:i/>
          <w:sz w:val="24"/>
          <w:szCs w:val="24"/>
        </w:rPr>
        <w:t>Helicobacter pylori</w:t>
      </w:r>
      <w:r w:rsidRPr="000E6794">
        <w:rPr>
          <w:rFonts w:ascii="Book Antiqua" w:hAnsi="Book Antiqua"/>
          <w:b/>
          <w:bCs/>
          <w:sz w:val="24"/>
          <w:szCs w:val="24"/>
        </w:rPr>
        <w:t xml:space="preserve"> </w:t>
      </w:r>
      <w:r w:rsidRPr="000E6794">
        <w:rPr>
          <w:rFonts w:ascii="Book Antiqua" w:hAnsi="Book Antiqua"/>
          <w:b/>
          <w:bCs/>
          <w:i/>
          <w:sz w:val="24"/>
          <w:szCs w:val="24"/>
        </w:rPr>
        <w:t>eradication rates</w:t>
      </w:r>
      <w:r w:rsidRPr="000E6794">
        <w:rPr>
          <w:rFonts w:ascii="Book Antiqua" w:hAnsi="Book Antiqua"/>
          <w:b/>
          <w:bCs/>
          <w:sz w:val="24"/>
          <w:szCs w:val="24"/>
        </w:rPr>
        <w:t xml:space="preserve"> </w:t>
      </w:r>
    </w:p>
    <w:p w:rsidR="001B1799" w:rsidRPr="000E6794" w:rsidRDefault="001B1799" w:rsidP="00556B21">
      <w:pPr>
        <w:wordWrap/>
        <w:adjustRightInd w:val="0"/>
        <w:snapToGrid w:val="0"/>
        <w:spacing w:line="360" w:lineRule="auto"/>
        <w:rPr>
          <w:rFonts w:ascii="Book Antiqua" w:eastAsia="SimSun" w:hAnsi="Book Antiqua"/>
          <w:sz w:val="24"/>
          <w:szCs w:val="24"/>
          <w:lang w:eastAsia="zh-CN"/>
        </w:rPr>
      </w:pPr>
      <w:r w:rsidRPr="000E6794">
        <w:rPr>
          <w:rFonts w:ascii="Book Antiqua" w:hAnsi="Book Antiqua"/>
          <w:sz w:val="24"/>
          <w:szCs w:val="24"/>
        </w:rPr>
        <w:t xml:space="preserve">In terms of eradication therapy success or failure, 468 patients achieved successful eradication. The eradication rates by ITT </w:t>
      </w:r>
      <w:r w:rsidR="00CA5281" w:rsidRPr="000E6794">
        <w:rPr>
          <w:rFonts w:ascii="Book Antiqua" w:hAnsi="Book Antiqua"/>
          <w:sz w:val="24"/>
          <w:szCs w:val="24"/>
        </w:rPr>
        <w:t>and PP analyses were 73.9% (95%</w:t>
      </w:r>
      <w:r w:rsidRPr="000E6794">
        <w:rPr>
          <w:rFonts w:ascii="Book Antiqua" w:hAnsi="Book Antiqua"/>
          <w:sz w:val="24"/>
          <w:szCs w:val="24"/>
        </w:rPr>
        <w:t>CI</w:t>
      </w:r>
      <w:r w:rsidR="00CA5281" w:rsidRPr="000E6794">
        <w:rPr>
          <w:rFonts w:ascii="Book Antiqua" w:eastAsia="SimSun" w:hAnsi="Book Antiqua" w:hint="eastAsia"/>
          <w:sz w:val="24"/>
          <w:szCs w:val="24"/>
          <w:lang w:eastAsia="zh-CN"/>
        </w:rPr>
        <w:t>:</w:t>
      </w:r>
      <w:r w:rsidRPr="000E6794">
        <w:rPr>
          <w:rFonts w:ascii="Book Antiqua" w:hAnsi="Book Antiqua"/>
          <w:sz w:val="24"/>
          <w:szCs w:val="24"/>
        </w:rPr>
        <w:t xml:space="preserve"> 70.1</w:t>
      </w:r>
      <w:r w:rsidR="00CA5281" w:rsidRPr="000E6794">
        <w:rPr>
          <w:rFonts w:ascii="Book Antiqua" w:hAnsi="Book Antiqua"/>
          <w:sz w:val="24"/>
          <w:szCs w:val="24"/>
        </w:rPr>
        <w:t>%-77.4%) and 94.5% (95%</w:t>
      </w:r>
      <w:r w:rsidRPr="000E6794">
        <w:rPr>
          <w:rFonts w:ascii="Book Antiqua" w:hAnsi="Book Antiqua"/>
          <w:sz w:val="24"/>
          <w:szCs w:val="24"/>
        </w:rPr>
        <w:t>CI</w:t>
      </w:r>
      <w:r w:rsidR="00CA5281" w:rsidRPr="000E6794">
        <w:rPr>
          <w:rFonts w:ascii="Book Antiqua" w:eastAsia="SimSun" w:hAnsi="Book Antiqua" w:hint="eastAsia"/>
          <w:sz w:val="24"/>
          <w:szCs w:val="24"/>
          <w:lang w:eastAsia="zh-CN"/>
        </w:rPr>
        <w:t>:</w:t>
      </w:r>
      <w:r w:rsidRPr="000E6794">
        <w:rPr>
          <w:rFonts w:ascii="Book Antiqua" w:hAnsi="Book Antiqua"/>
          <w:sz w:val="24"/>
          <w:szCs w:val="24"/>
        </w:rPr>
        <w:t xml:space="preserve"> 92.4</w:t>
      </w:r>
      <w:r w:rsidR="00CA5281" w:rsidRPr="000E6794">
        <w:rPr>
          <w:rFonts w:ascii="Book Antiqua" w:hAnsi="Book Antiqua"/>
          <w:sz w:val="24"/>
          <w:szCs w:val="24"/>
        </w:rPr>
        <w:t>%</w:t>
      </w:r>
      <w:r w:rsidRPr="000E6794">
        <w:rPr>
          <w:rFonts w:ascii="Book Antiqua" w:hAnsi="Book Antiqua"/>
          <w:sz w:val="24"/>
          <w:szCs w:val="24"/>
        </w:rPr>
        <w:t>-96.5%) for second-line quadruple therapy, respectively. Annual eradication rates from 2005 to 2015 were 100.0%, 92.9%, 100.0%, 100.0%, 100.0%, 97.4%, 100.0%, 93.8%, 84.4%, 98.9% and 92.5%, consecutively by PP analysis. The eradication rate for first-line triple therapy decreased over the years (</w:t>
      </w:r>
      <w:r w:rsidRPr="000E6794">
        <w:rPr>
          <w:rFonts w:ascii="Book Antiqua" w:hAnsi="Book Antiqua"/>
          <w:i/>
          <w:sz w:val="24"/>
          <w:szCs w:val="24"/>
        </w:rPr>
        <w:t>P</w:t>
      </w:r>
      <w:r w:rsidRPr="000E6794">
        <w:rPr>
          <w:rFonts w:ascii="Book Antiqua" w:hAnsi="Book Antiqua"/>
          <w:sz w:val="24"/>
          <w:szCs w:val="24"/>
        </w:rPr>
        <w:t xml:space="preserve"> = 0.01). Figure 2 presents the annual eradicati</w:t>
      </w:r>
      <w:r w:rsidR="00CA5281" w:rsidRPr="000E6794">
        <w:rPr>
          <w:rFonts w:ascii="Book Antiqua" w:hAnsi="Book Antiqua"/>
          <w:sz w:val="24"/>
          <w:szCs w:val="24"/>
        </w:rPr>
        <w:t>on rates for the last 11 years.</w:t>
      </w:r>
    </w:p>
    <w:p w:rsidR="001B1799" w:rsidRPr="000E6794" w:rsidRDefault="001B1799" w:rsidP="00556B21">
      <w:pPr>
        <w:wordWrap/>
        <w:adjustRightInd w:val="0"/>
        <w:snapToGrid w:val="0"/>
        <w:spacing w:line="360" w:lineRule="auto"/>
        <w:rPr>
          <w:rFonts w:ascii="Book Antiqua" w:hAnsi="Book Antiqua"/>
          <w:sz w:val="24"/>
          <w:szCs w:val="24"/>
        </w:rPr>
      </w:pPr>
    </w:p>
    <w:p w:rsidR="001B1799" w:rsidRPr="000E6794" w:rsidRDefault="001B1799" w:rsidP="00556B21">
      <w:pPr>
        <w:wordWrap/>
        <w:snapToGrid w:val="0"/>
        <w:spacing w:line="360" w:lineRule="auto"/>
        <w:rPr>
          <w:rFonts w:ascii="Book Antiqua" w:hAnsi="Book Antiqua"/>
          <w:b/>
          <w:bCs/>
          <w:i/>
          <w:sz w:val="24"/>
          <w:szCs w:val="24"/>
        </w:rPr>
      </w:pPr>
      <w:r w:rsidRPr="000E6794">
        <w:rPr>
          <w:rFonts w:ascii="Book Antiqua" w:hAnsi="Book Antiqua"/>
          <w:b/>
          <w:bCs/>
          <w:i/>
          <w:sz w:val="24"/>
          <w:szCs w:val="24"/>
        </w:rPr>
        <w:t>Adverse effects of eradication therapy</w:t>
      </w:r>
    </w:p>
    <w:p w:rsidR="001B1799" w:rsidRPr="000E6794" w:rsidRDefault="001B1799" w:rsidP="00556B21">
      <w:pPr>
        <w:wordWrap/>
        <w:adjustRightInd w:val="0"/>
        <w:snapToGrid w:val="0"/>
        <w:spacing w:line="360" w:lineRule="auto"/>
        <w:rPr>
          <w:rFonts w:ascii="Book Antiqua" w:hAnsi="Book Antiqua"/>
          <w:sz w:val="24"/>
          <w:szCs w:val="24"/>
        </w:rPr>
      </w:pPr>
      <w:r w:rsidRPr="000E6794">
        <w:rPr>
          <w:rFonts w:ascii="Book Antiqua" w:hAnsi="Book Antiqua"/>
          <w:sz w:val="24"/>
          <w:szCs w:val="24"/>
        </w:rPr>
        <w:t>Of the 495 patients, 74 patients (14.9%) complained of adverse events after bismuth-based quadruple therapy; fortunately, the adverse events were mild or moderate. Adverse events possibly related to treatment were diarrhea in 16 patients (3.2%), bloating or abdominal pain in 22 patients (4.4%), nausea or vomiting in 26 patients (5.3%), and others (such as myalgia, headache, and bitter sensation in the mouth) in 10 patients (2.0%, Table 2).</w:t>
      </w:r>
    </w:p>
    <w:p w:rsidR="001B1799" w:rsidRPr="000E6794" w:rsidRDefault="001B1799" w:rsidP="00556B21">
      <w:pPr>
        <w:wordWrap/>
        <w:adjustRightInd w:val="0"/>
        <w:snapToGrid w:val="0"/>
        <w:spacing w:line="360" w:lineRule="auto"/>
        <w:rPr>
          <w:rFonts w:ascii="Book Antiqua" w:hAnsi="Book Antiqua"/>
          <w:sz w:val="24"/>
          <w:szCs w:val="24"/>
        </w:rPr>
      </w:pPr>
    </w:p>
    <w:p w:rsidR="001B1799" w:rsidRPr="000E6794" w:rsidRDefault="001B1799" w:rsidP="00556B21">
      <w:pPr>
        <w:wordWrap/>
        <w:adjustRightInd w:val="0"/>
        <w:snapToGrid w:val="0"/>
        <w:spacing w:line="360" w:lineRule="auto"/>
        <w:rPr>
          <w:rFonts w:ascii="Book Antiqua" w:hAnsi="Book Antiqua"/>
          <w:b/>
          <w:i/>
          <w:sz w:val="24"/>
          <w:szCs w:val="24"/>
        </w:rPr>
      </w:pPr>
      <w:r w:rsidRPr="000E6794">
        <w:rPr>
          <w:rFonts w:ascii="Book Antiqua" w:hAnsi="Book Antiqua"/>
          <w:b/>
          <w:i/>
          <w:sz w:val="24"/>
          <w:szCs w:val="24"/>
        </w:rPr>
        <w:t>Associated factors for eradication failure</w:t>
      </w:r>
    </w:p>
    <w:p w:rsidR="001B1799" w:rsidRPr="000E6794" w:rsidRDefault="001B1799" w:rsidP="00556B21">
      <w:pPr>
        <w:wordWrap/>
        <w:adjustRightInd w:val="0"/>
        <w:snapToGrid w:val="0"/>
        <w:spacing w:line="360" w:lineRule="auto"/>
        <w:ind w:leftChars="-5" w:left="-11"/>
        <w:rPr>
          <w:rFonts w:ascii="Book Antiqua" w:hAnsi="Book Antiqua"/>
          <w:bCs/>
          <w:sz w:val="24"/>
          <w:szCs w:val="24"/>
        </w:rPr>
      </w:pPr>
      <w:r w:rsidRPr="000E6794">
        <w:rPr>
          <w:rFonts w:ascii="Book Antiqua" w:hAnsi="Book Antiqua"/>
          <w:sz w:val="24"/>
          <w:szCs w:val="24"/>
        </w:rPr>
        <w:t>Associated factors for eradication failure are summarized in Table 3. Univariate and multivariate analyses demonstrated that only diabetes mellitus (</w:t>
      </w:r>
      <w:r w:rsidRPr="000E6794">
        <w:rPr>
          <w:rFonts w:ascii="Book Antiqua" w:hAnsi="Book Antiqua"/>
          <w:bCs/>
          <w:sz w:val="24"/>
          <w:szCs w:val="24"/>
        </w:rPr>
        <w:t>OR</w:t>
      </w:r>
      <w:r w:rsidR="00CA5281" w:rsidRPr="000E6794">
        <w:rPr>
          <w:rFonts w:ascii="Book Antiqua" w:eastAsia="SimSun" w:hAnsi="Book Antiqua" w:hint="eastAsia"/>
          <w:bCs/>
          <w:sz w:val="24"/>
          <w:szCs w:val="24"/>
          <w:lang w:eastAsia="zh-CN"/>
        </w:rPr>
        <w:t xml:space="preserve"> = </w:t>
      </w:r>
      <w:r w:rsidR="00CA5281" w:rsidRPr="000E6794">
        <w:rPr>
          <w:rFonts w:ascii="Book Antiqua" w:hAnsi="Book Antiqua"/>
          <w:bCs/>
          <w:sz w:val="24"/>
          <w:szCs w:val="24"/>
        </w:rPr>
        <w:t>3.99; 95%</w:t>
      </w:r>
      <w:r w:rsidRPr="000E6794">
        <w:rPr>
          <w:rFonts w:ascii="Book Antiqua" w:hAnsi="Book Antiqua"/>
          <w:bCs/>
          <w:sz w:val="24"/>
          <w:szCs w:val="24"/>
        </w:rPr>
        <w:t>CI</w:t>
      </w:r>
      <w:r w:rsidR="00CA5281" w:rsidRPr="000E6794">
        <w:rPr>
          <w:rFonts w:ascii="Book Antiqua" w:eastAsia="SimSun" w:hAnsi="Book Antiqua" w:hint="eastAsia"/>
          <w:bCs/>
          <w:sz w:val="24"/>
          <w:szCs w:val="24"/>
          <w:lang w:eastAsia="zh-CN"/>
        </w:rPr>
        <w:t>:</w:t>
      </w:r>
      <w:r w:rsidRPr="000E6794">
        <w:rPr>
          <w:rFonts w:ascii="Book Antiqua" w:hAnsi="Book Antiqua"/>
          <w:bCs/>
          <w:sz w:val="24"/>
          <w:szCs w:val="24"/>
        </w:rPr>
        <w:t xml:space="preserve"> 1.56-10.20; </w:t>
      </w:r>
      <w:r w:rsidRPr="000E6794">
        <w:rPr>
          <w:rFonts w:ascii="Book Antiqua" w:hAnsi="Book Antiqua"/>
          <w:i/>
          <w:sz w:val="24"/>
          <w:szCs w:val="24"/>
        </w:rPr>
        <w:t xml:space="preserve">P </w:t>
      </w:r>
      <w:r w:rsidRPr="000E6794">
        <w:rPr>
          <w:rFonts w:ascii="Book Antiqua" w:hAnsi="Book Antiqua"/>
          <w:sz w:val="24"/>
          <w:szCs w:val="24"/>
        </w:rPr>
        <w:t xml:space="preserve">= 0.004) was significantly related to eradication failure. There was no statistically significant relationship between eradication failure and other factors including age, gender, </w:t>
      </w:r>
      <w:r w:rsidRPr="000E6794">
        <w:rPr>
          <w:rFonts w:ascii="Book Antiqua" w:hAnsi="Book Antiqua"/>
          <w:bCs/>
          <w:sz w:val="24"/>
          <w:szCs w:val="24"/>
        </w:rPr>
        <w:t>residence, smoking, alcohol, and hypertension.</w:t>
      </w:r>
    </w:p>
    <w:p w:rsidR="001B1799" w:rsidRPr="000E6794" w:rsidRDefault="001B1799" w:rsidP="00556B21">
      <w:pPr>
        <w:wordWrap/>
        <w:adjustRightInd w:val="0"/>
        <w:snapToGrid w:val="0"/>
        <w:spacing w:line="360" w:lineRule="auto"/>
        <w:rPr>
          <w:rFonts w:ascii="Book Antiqua" w:hAnsi="Book Antiqua"/>
          <w:b/>
          <w:bCs/>
          <w:sz w:val="24"/>
          <w:szCs w:val="24"/>
        </w:rPr>
      </w:pPr>
    </w:p>
    <w:p w:rsidR="001B1799" w:rsidRPr="000E6794" w:rsidRDefault="001B1799" w:rsidP="00556B21">
      <w:pPr>
        <w:wordWrap/>
        <w:adjustRightInd w:val="0"/>
        <w:snapToGrid w:val="0"/>
        <w:spacing w:line="360" w:lineRule="auto"/>
        <w:rPr>
          <w:rFonts w:ascii="Book Antiqua" w:hAnsi="Book Antiqua"/>
          <w:b/>
          <w:bCs/>
          <w:sz w:val="24"/>
          <w:szCs w:val="24"/>
        </w:rPr>
      </w:pPr>
      <w:r w:rsidRPr="000E6794">
        <w:rPr>
          <w:rFonts w:ascii="Book Antiqua" w:hAnsi="Book Antiqua"/>
          <w:b/>
          <w:bCs/>
          <w:sz w:val="24"/>
          <w:szCs w:val="24"/>
        </w:rPr>
        <w:t>DISCUSSION</w:t>
      </w:r>
    </w:p>
    <w:p w:rsidR="001B1799" w:rsidRPr="000E6794" w:rsidRDefault="001B1799" w:rsidP="00556B21">
      <w:pPr>
        <w:wordWrap/>
        <w:adjustRightInd w:val="0"/>
        <w:snapToGrid w:val="0"/>
        <w:spacing w:line="360" w:lineRule="auto"/>
        <w:ind w:leftChars="-5" w:left="-11"/>
        <w:rPr>
          <w:rFonts w:ascii="Book Antiqua" w:hAnsi="Book Antiqua"/>
          <w:sz w:val="24"/>
          <w:szCs w:val="24"/>
        </w:rPr>
      </w:pPr>
      <w:r w:rsidRPr="000E6794">
        <w:rPr>
          <w:rFonts w:ascii="Book Antiqua" w:hAnsi="Book Antiqua"/>
          <w:bCs/>
          <w:sz w:val="24"/>
          <w:szCs w:val="24"/>
        </w:rPr>
        <w:t xml:space="preserve">In the current study, the </w:t>
      </w:r>
      <w:r w:rsidRPr="000E6794">
        <w:rPr>
          <w:rFonts w:ascii="Book Antiqua" w:hAnsi="Book Antiqua"/>
          <w:bCs/>
          <w:i/>
          <w:sz w:val="24"/>
          <w:szCs w:val="24"/>
        </w:rPr>
        <w:t>H. pylori</w:t>
      </w:r>
      <w:r w:rsidRPr="000E6794">
        <w:rPr>
          <w:rFonts w:ascii="Book Antiqua" w:hAnsi="Book Antiqua"/>
          <w:bCs/>
          <w:sz w:val="24"/>
          <w:szCs w:val="24"/>
        </w:rPr>
        <w:t xml:space="preserve"> eradication rate for </w:t>
      </w:r>
      <w:r w:rsidRPr="000E6794">
        <w:rPr>
          <w:rFonts w:ascii="Book Antiqua" w:hAnsi="Book Antiqua"/>
          <w:sz w:val="24"/>
          <w:szCs w:val="24"/>
        </w:rPr>
        <w:t xml:space="preserve">bismuth-containing </w:t>
      </w:r>
      <w:r w:rsidRPr="000E6794">
        <w:rPr>
          <w:rFonts w:ascii="Book Antiqua" w:hAnsi="Book Antiqua"/>
          <w:bCs/>
          <w:sz w:val="24"/>
          <w:szCs w:val="24"/>
        </w:rPr>
        <w:t>quadruple therapy given for 7 d</w:t>
      </w:r>
      <w:r w:rsidR="00CA5281" w:rsidRPr="000E6794">
        <w:rPr>
          <w:rFonts w:ascii="Book Antiqua" w:eastAsia="SimSun" w:hAnsi="Book Antiqua" w:hint="eastAsia"/>
          <w:bCs/>
          <w:sz w:val="24"/>
          <w:szCs w:val="24"/>
          <w:lang w:eastAsia="zh-CN"/>
        </w:rPr>
        <w:t xml:space="preserve"> </w:t>
      </w:r>
      <w:r w:rsidRPr="000E6794">
        <w:rPr>
          <w:rFonts w:ascii="Book Antiqua" w:hAnsi="Book Antiqua"/>
          <w:bCs/>
          <w:sz w:val="24"/>
          <w:szCs w:val="24"/>
        </w:rPr>
        <w:t xml:space="preserve">was </w:t>
      </w:r>
      <w:r w:rsidRPr="000E6794">
        <w:rPr>
          <w:rFonts w:ascii="Book Antiqua" w:hAnsi="Book Antiqua"/>
          <w:sz w:val="24"/>
          <w:szCs w:val="24"/>
        </w:rPr>
        <w:t>&lt; 80% by ITT analysis, but was &gt; 90% by PP analysis in</w:t>
      </w:r>
      <w:r w:rsidRPr="000E6794">
        <w:rPr>
          <w:rFonts w:ascii="Book Antiqua" w:hAnsi="Book Antiqua"/>
          <w:bCs/>
          <w:sz w:val="24"/>
          <w:szCs w:val="24"/>
        </w:rPr>
        <w:t xml:space="preserve"> patients who failed clarithromycin-containing triple therapy.</w:t>
      </w:r>
      <w:r w:rsidRPr="000E6794">
        <w:rPr>
          <w:rFonts w:ascii="Book Antiqua" w:hAnsi="Book Antiqua"/>
          <w:sz w:val="24"/>
          <w:szCs w:val="24"/>
        </w:rPr>
        <w:t xml:space="preserve"> The frequency of adverse effects was less than 15%, which is consistent with the results of previous studies using bismuth-containing </w:t>
      </w:r>
      <w:r w:rsidRPr="000E6794">
        <w:rPr>
          <w:rFonts w:ascii="Book Antiqua" w:hAnsi="Book Antiqua"/>
          <w:bCs/>
          <w:sz w:val="24"/>
          <w:szCs w:val="24"/>
        </w:rPr>
        <w:t>quadruple therapy</w:t>
      </w:r>
      <w:r w:rsidRPr="000E6794">
        <w:rPr>
          <w:rFonts w:ascii="Book Antiqua" w:hAnsi="Book Antiqua"/>
          <w:bCs/>
          <w:sz w:val="24"/>
          <w:szCs w:val="24"/>
        </w:rPr>
        <w:fldChar w:fldCharType="begin">
          <w:fldData xml:space="preserve">PEVuZE5vdGU+PENpdGU+PEF1dGhvcj5Id2FuZzwvQXV0aG9yPjxZZWFyPjIwMTU8L1llYXI+PFJl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bG9neTwvYWJici0xPjwvYWx0LXBlcmlvZGljYWw+PHBhZ2VzPjgxMzItOTwvcGFnZXM+PHZvbHVt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</w:fldData>
        </w:fldChar>
      </w:r>
      <w:r w:rsidRPr="000E6794">
        <w:rPr>
          <w:rFonts w:ascii="Book Antiqua" w:hAnsi="Book Antiqua"/>
          <w:bCs/>
          <w:sz w:val="24"/>
          <w:szCs w:val="24"/>
        </w:rPr>
        <w:instrText xml:space="preserve"> ADDIN EN.CITE </w:instrText>
      </w:r>
      <w:r w:rsidRPr="000E6794">
        <w:rPr>
          <w:rFonts w:ascii="Book Antiqua" w:hAnsi="Book Antiqua"/>
          <w:bCs/>
          <w:sz w:val="24"/>
          <w:szCs w:val="24"/>
        </w:rPr>
        <w:fldChar w:fldCharType="begin">
          <w:fldData xml:space="preserve">PEVuZE5vdGU+PENpdGU+PEF1dGhvcj5Id2FuZzwvQXV0aG9yPjxZZWFyPjIwMTU8L1llYXI+PFJl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bG9neTwvYWJici0xPjwvYWx0LXBlcmlvZGljYWw+PHBhZ2VzPjgxMzItOTwvcGFnZXM+PHZvbHVt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</w:fldData>
        </w:fldChar>
      </w:r>
      <w:r w:rsidRPr="000E6794">
        <w:rPr>
          <w:rFonts w:ascii="Book Antiqua" w:hAnsi="Book Antiqua"/>
          <w:bCs/>
          <w:sz w:val="24"/>
          <w:szCs w:val="24"/>
        </w:rPr>
        <w:instrText xml:space="preserve"> ADDIN EN.CITE.DATA </w:instrText>
      </w:r>
      <w:r w:rsidRPr="000E6794">
        <w:rPr>
          <w:rFonts w:ascii="Book Antiqua" w:hAnsi="Book Antiqua"/>
          <w:bCs/>
          <w:sz w:val="24"/>
          <w:szCs w:val="24"/>
        </w:rPr>
      </w:r>
      <w:r w:rsidRPr="000E6794">
        <w:rPr>
          <w:rFonts w:ascii="Book Antiqua" w:hAnsi="Book Antiqua"/>
          <w:bCs/>
          <w:sz w:val="24"/>
          <w:szCs w:val="24"/>
        </w:rPr>
        <w:fldChar w:fldCharType="end"/>
      </w:r>
      <w:r w:rsidRPr="000E6794">
        <w:rPr>
          <w:rFonts w:ascii="Book Antiqua" w:hAnsi="Book Antiqua"/>
          <w:bCs/>
          <w:sz w:val="24"/>
          <w:szCs w:val="24"/>
        </w:rPr>
      </w:r>
      <w:r w:rsidRPr="000E6794">
        <w:rPr>
          <w:rFonts w:ascii="Book Antiqua" w:hAnsi="Book Antiqua"/>
          <w:bCs/>
          <w:sz w:val="24"/>
          <w:szCs w:val="24"/>
        </w:rPr>
        <w:fldChar w:fldCharType="separate"/>
      </w:r>
      <w:r w:rsidRPr="000E6794">
        <w:rPr>
          <w:rFonts w:ascii="Book Antiqua" w:hAnsi="Book Antiqua"/>
          <w:bCs/>
          <w:noProof/>
          <w:sz w:val="24"/>
          <w:szCs w:val="24"/>
          <w:vertAlign w:val="superscript"/>
        </w:rPr>
        <w:t>[</w:t>
      </w:r>
      <w:hyperlink w:anchor="_ENREF_9" w:tooltip="Hwang, 2015 #118" w:history="1">
        <w:r w:rsidRPr="000E6794">
          <w:rPr>
            <w:rFonts w:ascii="Book Antiqua" w:hAnsi="Book Antiqua"/>
            <w:bCs/>
            <w:noProof/>
            <w:sz w:val="24"/>
            <w:szCs w:val="24"/>
            <w:vertAlign w:val="superscript"/>
          </w:rPr>
          <w:t>9</w:t>
        </w:r>
      </w:hyperlink>
      <w:r w:rsidR="00CA5281" w:rsidRPr="000E6794">
        <w:rPr>
          <w:rFonts w:ascii="Book Antiqua" w:hAnsi="Book Antiqua"/>
          <w:bCs/>
          <w:noProof/>
          <w:sz w:val="24"/>
          <w:szCs w:val="24"/>
          <w:vertAlign w:val="superscript"/>
        </w:rPr>
        <w:t>,</w:t>
      </w:r>
      <w:hyperlink w:anchor="_ENREF_10" w:tooltip="Lee, 2015 #119" w:history="1">
        <w:r w:rsidRPr="000E6794">
          <w:rPr>
            <w:rFonts w:ascii="Book Antiqua" w:hAnsi="Book Antiqua"/>
            <w:bCs/>
            <w:noProof/>
            <w:sz w:val="24"/>
            <w:szCs w:val="24"/>
            <w:vertAlign w:val="superscript"/>
          </w:rPr>
          <w:t>10</w:t>
        </w:r>
      </w:hyperlink>
      <w:r w:rsidRPr="000E6794">
        <w:rPr>
          <w:rFonts w:ascii="Book Antiqua" w:hAnsi="Book Antiqua"/>
          <w:bCs/>
          <w:noProof/>
          <w:sz w:val="24"/>
          <w:szCs w:val="24"/>
          <w:vertAlign w:val="superscript"/>
        </w:rPr>
        <w:t>]</w:t>
      </w:r>
      <w:r w:rsidRPr="000E6794">
        <w:rPr>
          <w:rFonts w:ascii="Book Antiqua" w:hAnsi="Book Antiqua"/>
          <w:bCs/>
          <w:sz w:val="24"/>
          <w:szCs w:val="24"/>
        </w:rPr>
        <w:fldChar w:fldCharType="end"/>
      </w:r>
      <w:r w:rsidRPr="000E6794">
        <w:rPr>
          <w:rFonts w:ascii="Book Antiqua" w:hAnsi="Book Antiqua"/>
          <w:bCs/>
          <w:sz w:val="24"/>
          <w:szCs w:val="24"/>
        </w:rPr>
        <w:t>.</w:t>
      </w:r>
    </w:p>
    <w:p w:rsidR="001B1799" w:rsidRPr="000E6794" w:rsidRDefault="001B1799" w:rsidP="00CA5281">
      <w:pPr>
        <w:wordWrap/>
        <w:adjustRightInd w:val="0"/>
        <w:snapToGrid w:val="0"/>
        <w:spacing w:line="360" w:lineRule="auto"/>
        <w:ind w:leftChars="-5" w:left="-11" w:firstLineChars="100" w:firstLine="240"/>
        <w:rPr>
          <w:rFonts w:ascii="Book Antiqua" w:eastAsia="SimSun" w:hAnsi="Book Antiqua"/>
          <w:sz w:val="24"/>
          <w:szCs w:val="24"/>
          <w:lang w:eastAsia="zh-CN"/>
        </w:rPr>
      </w:pPr>
      <w:r w:rsidRPr="000E6794">
        <w:rPr>
          <w:rFonts w:ascii="Book Antiqua" w:hAnsi="Book Antiqua"/>
          <w:sz w:val="24"/>
          <w:szCs w:val="24"/>
        </w:rPr>
        <w:t xml:space="preserve">As a second-line therapy, the effect of bismuth-containing quadruple therapy is controversial. Our PP eradication rate result was consistent with earlier studies, which reported that bismuth-containing quadruple therapy produced a high eradication rate in patients that failed </w:t>
      </w:r>
      <w:r w:rsidRPr="000E6794">
        <w:rPr>
          <w:rFonts w:ascii="Book Antiqua" w:hAnsi="Book Antiqua"/>
          <w:i/>
          <w:sz w:val="24"/>
          <w:szCs w:val="24"/>
        </w:rPr>
        <w:t>H. pylori</w:t>
      </w:r>
      <w:r w:rsidRPr="000E6794">
        <w:rPr>
          <w:rFonts w:ascii="Book Antiqua" w:hAnsi="Book Antiqua"/>
          <w:sz w:val="24"/>
          <w:szCs w:val="24"/>
        </w:rPr>
        <w:t xml:space="preserve"> eradication therapy using </w:t>
      </w:r>
      <w:r w:rsidRPr="000E6794">
        <w:rPr>
          <w:rFonts w:ascii="Book Antiqua" w:hAnsi="Book Antiqua"/>
          <w:bCs/>
          <w:sz w:val="24"/>
          <w:szCs w:val="24"/>
        </w:rPr>
        <w:t>clarithromycin-</w:t>
      </w:r>
      <w:r w:rsidRPr="000E6794">
        <w:rPr>
          <w:rFonts w:ascii="Book Antiqua" w:hAnsi="Book Antiqua"/>
          <w:sz w:val="24"/>
          <w:szCs w:val="24"/>
        </w:rPr>
        <w:t>containing triple therapy. A recent multinational study in Europe reported the eradication rates for bismuth-containing quadruple therapy as rescue therapy for 10 d</w:t>
      </w:r>
      <w:r w:rsidR="00CA5281" w:rsidRPr="000E6794">
        <w:rPr>
          <w:rFonts w:ascii="Book Antiqua" w:eastAsia="SimSun" w:hAnsi="Book Antiqua" w:hint="eastAsia"/>
          <w:sz w:val="24"/>
          <w:szCs w:val="24"/>
          <w:lang w:eastAsia="zh-CN"/>
        </w:rPr>
        <w:t xml:space="preserve"> </w:t>
      </w:r>
      <w:r w:rsidRPr="000E6794">
        <w:rPr>
          <w:rFonts w:ascii="Book Antiqua" w:hAnsi="Book Antiqua"/>
          <w:sz w:val="24"/>
          <w:szCs w:val="24"/>
        </w:rPr>
        <w:t>were 93.2</w:t>
      </w:r>
      <w:r w:rsidR="00CA5281" w:rsidRPr="000E6794">
        <w:rPr>
          <w:rFonts w:ascii="Book Antiqua" w:hAnsi="Book Antiqua"/>
          <w:sz w:val="24"/>
          <w:szCs w:val="24"/>
        </w:rPr>
        <w:t>%</w:t>
      </w:r>
      <w:r w:rsidRPr="000E6794">
        <w:rPr>
          <w:rFonts w:ascii="Book Antiqua" w:hAnsi="Book Antiqua"/>
          <w:sz w:val="24"/>
          <w:szCs w:val="24"/>
        </w:rPr>
        <w:t>-93.8% by ITT analysis and 94.7</w:t>
      </w:r>
      <w:r w:rsidR="00CA5281" w:rsidRPr="000E6794">
        <w:rPr>
          <w:rFonts w:ascii="Book Antiqua" w:hAnsi="Book Antiqua"/>
          <w:sz w:val="24"/>
          <w:szCs w:val="24"/>
        </w:rPr>
        <w:t>%</w:t>
      </w:r>
      <w:r w:rsidRPr="000E6794">
        <w:rPr>
          <w:rFonts w:ascii="Book Antiqua" w:hAnsi="Book Antiqua"/>
          <w:sz w:val="24"/>
          <w:szCs w:val="24"/>
        </w:rPr>
        <w:t>-95.0% by PP analysis</w:t>
      </w:r>
      <w:r w:rsidRPr="000E6794">
        <w:rPr>
          <w:rFonts w:ascii="Book Antiqua" w:hAnsi="Book Antiqua"/>
          <w:sz w:val="24"/>
          <w:szCs w:val="24"/>
        </w:rPr>
        <w:fldChar w:fldCharType="begin">
          <w:fldData xml:space="preserve">PEVuZE5vdGU+PENpdGU+PEF1dGhvcj5EZWxjaGllcjwvQXV0aG9yPjxZZWFyPjIwMTQ8L1llYXI+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YW1wOyB0aGVyYXBldXRpY3M8L2FiYnItMT48L2FsdC1wZXJpb2RpY2FsPjxwYWdlcz4xNzEtNzwv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</w:fldData>
        </w:fldChar>
      </w:r>
      <w:r w:rsidRPr="000E6794">
        <w:rPr>
          <w:rFonts w:ascii="Book Antiqua" w:hAnsi="Book Antiqua"/>
          <w:sz w:val="24"/>
          <w:szCs w:val="24"/>
        </w:rPr>
        <w:instrText xml:space="preserve"> ADDIN EN.CITE </w:instrText>
      </w:r>
      <w:r w:rsidRPr="000E6794">
        <w:rPr>
          <w:rFonts w:ascii="Book Antiqua" w:hAnsi="Book Antiqua"/>
          <w:sz w:val="24"/>
          <w:szCs w:val="24"/>
        </w:rPr>
        <w:fldChar w:fldCharType="begin">
          <w:fldData xml:space="preserve">PEVuZE5vdGU+PENpdGU+PEF1dGhvcj5EZWxjaGllcjwvQXV0aG9yPjxZZWFyPjIwMTQ8L1llYXI+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YW1wOyB0aGVyYXBldXRpY3M8L2FiYnItMT48L2FsdC1wZXJpb2RpY2FsPjxwYWdlcz4xNzEtNzwv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</w:fldData>
        </w:fldChar>
      </w:r>
      <w:r w:rsidRPr="000E6794">
        <w:rPr>
          <w:rFonts w:ascii="Book Antiqua" w:hAnsi="Book Antiqua"/>
          <w:sz w:val="24"/>
          <w:szCs w:val="24"/>
        </w:rPr>
        <w:instrText xml:space="preserve"> ADDIN EN.CITE.DATA </w:instrText>
      </w:r>
      <w:r w:rsidRPr="000E6794">
        <w:rPr>
          <w:rFonts w:ascii="Book Antiqua" w:hAnsi="Book Antiqua"/>
          <w:sz w:val="24"/>
          <w:szCs w:val="24"/>
        </w:rPr>
      </w:r>
      <w:r w:rsidRPr="000E6794">
        <w:rPr>
          <w:rFonts w:ascii="Book Antiqua" w:hAnsi="Book Antiqua"/>
          <w:sz w:val="24"/>
          <w:szCs w:val="24"/>
        </w:rPr>
        <w:fldChar w:fldCharType="end"/>
      </w:r>
      <w:r w:rsidRPr="000E6794">
        <w:rPr>
          <w:rFonts w:ascii="Book Antiqua" w:hAnsi="Book Antiqua"/>
          <w:sz w:val="24"/>
          <w:szCs w:val="24"/>
        </w:rPr>
      </w:r>
      <w:r w:rsidRPr="000E6794">
        <w:rPr>
          <w:rFonts w:ascii="Book Antiqua" w:hAnsi="Book Antiqua"/>
          <w:sz w:val="24"/>
          <w:szCs w:val="24"/>
        </w:rPr>
        <w:fldChar w:fldCharType="separate"/>
      </w:r>
      <w:r w:rsidRPr="000E6794">
        <w:rPr>
          <w:rFonts w:ascii="Book Antiqua" w:hAnsi="Book Antiqua"/>
          <w:noProof/>
          <w:sz w:val="24"/>
          <w:szCs w:val="24"/>
          <w:vertAlign w:val="superscript"/>
        </w:rPr>
        <w:t>[</w:t>
      </w:r>
      <w:hyperlink w:anchor="_ENREF_11" w:tooltip="Delchier, 2014 #117" w:history="1">
        <w:r w:rsidRPr="000E6794">
          <w:rPr>
            <w:rFonts w:ascii="Book Antiqua" w:hAnsi="Book Antiqua"/>
            <w:noProof/>
            <w:sz w:val="24"/>
            <w:szCs w:val="24"/>
            <w:vertAlign w:val="superscript"/>
          </w:rPr>
          <w:t>11</w:t>
        </w:r>
      </w:hyperlink>
      <w:r w:rsidRPr="000E6794">
        <w:rPr>
          <w:rFonts w:ascii="Book Antiqua" w:hAnsi="Book Antiqua"/>
          <w:noProof/>
          <w:sz w:val="24"/>
          <w:szCs w:val="24"/>
          <w:vertAlign w:val="superscript"/>
        </w:rPr>
        <w:t>]</w:t>
      </w:r>
      <w:r w:rsidRPr="000E6794">
        <w:rPr>
          <w:rFonts w:ascii="Book Antiqua" w:hAnsi="Book Antiqua"/>
          <w:sz w:val="24"/>
          <w:szCs w:val="24"/>
        </w:rPr>
        <w:fldChar w:fldCharType="end"/>
      </w:r>
      <w:r w:rsidRPr="000E6794">
        <w:rPr>
          <w:rFonts w:ascii="Book Antiqua" w:hAnsi="Book Antiqua"/>
          <w:sz w:val="24"/>
          <w:szCs w:val="24"/>
        </w:rPr>
        <w:t>. Results with bismuth-containing quadruple therapy in China also demonstrated a 10-d</w:t>
      </w:r>
      <w:r w:rsidR="00CA5281" w:rsidRPr="000E6794">
        <w:rPr>
          <w:rFonts w:ascii="Book Antiqua" w:eastAsia="SimSun" w:hAnsi="Book Antiqua" w:hint="eastAsia"/>
          <w:sz w:val="24"/>
          <w:szCs w:val="24"/>
          <w:lang w:eastAsia="zh-CN"/>
        </w:rPr>
        <w:t xml:space="preserve"> </w:t>
      </w:r>
      <w:r w:rsidRPr="000E6794">
        <w:rPr>
          <w:rFonts w:ascii="Book Antiqua" w:hAnsi="Book Antiqua"/>
          <w:sz w:val="24"/>
          <w:szCs w:val="24"/>
        </w:rPr>
        <w:t>bismuth-containing quadruple therapy eradication rate of 88.9% by ITT analysis and 90.9</w:t>
      </w:r>
      <w:r w:rsidR="00CA5281" w:rsidRPr="000E6794">
        <w:rPr>
          <w:rFonts w:ascii="Book Antiqua" w:hAnsi="Book Antiqua"/>
          <w:sz w:val="24"/>
          <w:szCs w:val="24"/>
        </w:rPr>
        <w:t>%</w:t>
      </w:r>
      <w:r w:rsidRPr="000E6794">
        <w:rPr>
          <w:rFonts w:ascii="Book Antiqua" w:hAnsi="Book Antiqua"/>
          <w:sz w:val="24"/>
          <w:szCs w:val="24"/>
        </w:rPr>
        <w:t xml:space="preserve">-91.6% by PP analysis in patients that failed </w:t>
      </w:r>
      <w:r w:rsidRPr="000E6794">
        <w:rPr>
          <w:rFonts w:ascii="Book Antiqua" w:hAnsi="Book Antiqua"/>
          <w:i/>
          <w:sz w:val="24"/>
          <w:szCs w:val="24"/>
        </w:rPr>
        <w:t>H. pylori</w:t>
      </w:r>
      <w:r w:rsidRPr="000E6794">
        <w:rPr>
          <w:rFonts w:ascii="Book Antiqua" w:hAnsi="Book Antiqua"/>
          <w:sz w:val="24"/>
          <w:szCs w:val="24"/>
        </w:rPr>
        <w:t xml:space="preserve"> eradication therapy</w:t>
      </w:r>
      <w:r w:rsidRPr="000E6794">
        <w:rPr>
          <w:rFonts w:ascii="Book Antiqua" w:hAnsi="Book Antiqua"/>
          <w:sz w:val="24"/>
          <w:szCs w:val="24"/>
        </w:rPr>
        <w:fldChar w:fldCharType="begin">
          <w:fldData xml:space="preserve">PEVuZE5vdGU+PENpdGU+PEF1dGhvcj5aaGVuZzwvQXV0aG9yPjxZZWFyPjIwMDk8L1llYXI+PFJl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c2VzPC9hYmJyLTE+PC9hbHQtcGVyaW9kaWNhbD48cGFnZXM+MzEzLTg8L3BhZ2VzPjx2b2x1bWU+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</w:fldData>
        </w:fldChar>
      </w:r>
      <w:r w:rsidRPr="000E6794">
        <w:rPr>
          <w:rFonts w:ascii="Book Antiqua" w:hAnsi="Book Antiqua"/>
          <w:sz w:val="24"/>
          <w:szCs w:val="24"/>
        </w:rPr>
        <w:instrText xml:space="preserve"> ADDIN EN.CITE </w:instrText>
      </w:r>
      <w:r w:rsidRPr="000E6794">
        <w:rPr>
          <w:rFonts w:ascii="Book Antiqua" w:hAnsi="Book Antiqua"/>
          <w:sz w:val="24"/>
          <w:szCs w:val="24"/>
        </w:rPr>
        <w:fldChar w:fldCharType="begin">
          <w:fldData xml:space="preserve">PEVuZE5vdGU+PENpdGU+PEF1dGhvcj5aaGVuZzwvQXV0aG9yPjxZZWFyPjIwMDk8L1llYXI+PFJl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c2VzPC9hYmJyLTE+PC9hbHQtcGVyaW9kaWNhbD48cGFnZXM+MzEzLTg8L3BhZ2VzPjx2b2x1bWU+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</w:fldData>
        </w:fldChar>
      </w:r>
      <w:r w:rsidRPr="000E6794">
        <w:rPr>
          <w:rFonts w:ascii="Book Antiqua" w:hAnsi="Book Antiqua"/>
          <w:sz w:val="24"/>
          <w:szCs w:val="24"/>
        </w:rPr>
        <w:instrText xml:space="preserve"> ADDIN EN.CITE.DATA </w:instrText>
      </w:r>
      <w:r w:rsidRPr="000E6794">
        <w:rPr>
          <w:rFonts w:ascii="Book Antiqua" w:hAnsi="Book Antiqua"/>
          <w:sz w:val="24"/>
          <w:szCs w:val="24"/>
        </w:rPr>
      </w:r>
      <w:r w:rsidRPr="000E6794">
        <w:rPr>
          <w:rFonts w:ascii="Book Antiqua" w:hAnsi="Book Antiqua"/>
          <w:sz w:val="24"/>
          <w:szCs w:val="24"/>
        </w:rPr>
        <w:fldChar w:fldCharType="end"/>
      </w:r>
      <w:r w:rsidRPr="000E6794">
        <w:rPr>
          <w:rFonts w:ascii="Book Antiqua" w:hAnsi="Book Antiqua"/>
          <w:sz w:val="24"/>
          <w:szCs w:val="24"/>
        </w:rPr>
      </w:r>
      <w:r w:rsidRPr="000E6794">
        <w:rPr>
          <w:rFonts w:ascii="Book Antiqua" w:hAnsi="Book Antiqua"/>
          <w:sz w:val="24"/>
          <w:szCs w:val="24"/>
        </w:rPr>
        <w:fldChar w:fldCharType="separate"/>
      </w:r>
      <w:r w:rsidRPr="000E6794">
        <w:rPr>
          <w:rFonts w:ascii="Book Antiqua" w:hAnsi="Book Antiqua"/>
          <w:noProof/>
          <w:sz w:val="24"/>
          <w:szCs w:val="24"/>
          <w:vertAlign w:val="superscript"/>
        </w:rPr>
        <w:t>[</w:t>
      </w:r>
      <w:hyperlink w:anchor="_ENREF_12" w:tooltip="Zheng, 2009 #121" w:history="1">
        <w:r w:rsidRPr="000E6794">
          <w:rPr>
            <w:rFonts w:ascii="Book Antiqua" w:hAnsi="Book Antiqua"/>
            <w:noProof/>
            <w:sz w:val="24"/>
            <w:szCs w:val="24"/>
            <w:vertAlign w:val="superscript"/>
          </w:rPr>
          <w:t>12</w:t>
        </w:r>
      </w:hyperlink>
      <w:r w:rsidR="00CA5281" w:rsidRPr="000E6794">
        <w:rPr>
          <w:rFonts w:ascii="Book Antiqua" w:hAnsi="Book Antiqua"/>
          <w:noProof/>
          <w:sz w:val="24"/>
          <w:szCs w:val="24"/>
          <w:vertAlign w:val="superscript"/>
        </w:rPr>
        <w:t>,</w:t>
      </w:r>
      <w:hyperlink w:anchor="_ENREF_13" w:tooltip="Zheng, 2010 #120" w:history="1">
        <w:r w:rsidRPr="000E6794">
          <w:rPr>
            <w:rFonts w:ascii="Book Antiqua" w:hAnsi="Book Antiqua"/>
            <w:noProof/>
            <w:sz w:val="24"/>
            <w:szCs w:val="24"/>
            <w:vertAlign w:val="superscript"/>
          </w:rPr>
          <w:t>13</w:t>
        </w:r>
      </w:hyperlink>
      <w:r w:rsidRPr="000E6794">
        <w:rPr>
          <w:rFonts w:ascii="Book Antiqua" w:hAnsi="Book Antiqua"/>
          <w:noProof/>
          <w:sz w:val="24"/>
          <w:szCs w:val="24"/>
          <w:vertAlign w:val="superscript"/>
        </w:rPr>
        <w:t>]</w:t>
      </w:r>
      <w:r w:rsidRPr="000E6794">
        <w:rPr>
          <w:rFonts w:ascii="Book Antiqua" w:hAnsi="Book Antiqua"/>
          <w:sz w:val="24"/>
          <w:szCs w:val="24"/>
        </w:rPr>
        <w:fldChar w:fldCharType="end"/>
      </w:r>
      <w:r w:rsidRPr="000E6794">
        <w:rPr>
          <w:rFonts w:ascii="Book Antiqua" w:hAnsi="Book Antiqua"/>
          <w:sz w:val="24"/>
          <w:szCs w:val="24"/>
        </w:rPr>
        <w:t xml:space="preserve">. However, eradication rates using second-line bismuth-containing quadruple therapy revealed diverse results in </w:t>
      </w:r>
      <w:r w:rsidR="00CA5281" w:rsidRPr="000E6794">
        <w:rPr>
          <w:rFonts w:ascii="Book Antiqua" w:eastAsia="SimSun" w:hAnsi="Book Antiqua" w:hint="eastAsia"/>
          <w:sz w:val="24"/>
          <w:szCs w:val="24"/>
          <w:lang w:eastAsia="zh-CN"/>
        </w:rPr>
        <w:t xml:space="preserve">South </w:t>
      </w:r>
      <w:r w:rsidRPr="000E6794">
        <w:rPr>
          <w:rFonts w:ascii="Book Antiqua" w:hAnsi="Book Antiqua"/>
          <w:sz w:val="24"/>
          <w:szCs w:val="24"/>
        </w:rPr>
        <w:t xml:space="preserve">Korea. Yoon </w:t>
      </w:r>
      <w:r w:rsidRPr="000E6794">
        <w:rPr>
          <w:rFonts w:ascii="Book Antiqua" w:hAnsi="Book Antiqua"/>
          <w:i/>
          <w:sz w:val="24"/>
          <w:szCs w:val="24"/>
        </w:rPr>
        <w:t>et al</w:t>
      </w:r>
      <w:r w:rsidR="00CA5281" w:rsidRPr="000E6794">
        <w:rPr>
          <w:rFonts w:ascii="Book Antiqua" w:hAnsi="Book Antiqua"/>
          <w:sz w:val="24"/>
          <w:szCs w:val="24"/>
        </w:rPr>
        <w:fldChar w:fldCharType="begin"/>
      </w:r>
      <w:r w:rsidR="00CA5281" w:rsidRPr="000E6794">
        <w:rPr>
          <w:rFonts w:ascii="Book Antiqua" w:hAnsi="Book Antiqua"/>
          <w:sz w:val="24"/>
          <w:szCs w:val="24"/>
        </w:rPr>
        <w:instrText xml:space="preserve"> ADDIN EN.CITE &lt;EndNote&gt;&lt;Cite&gt;&lt;Author&gt;Yoon&lt;/Author&gt;&lt;Year&gt;2012&lt;/Year&gt;&lt;RecNum&gt;122&lt;/RecNum&gt;&lt;DisplayText&gt;&lt;style face="superscript"&gt;[14]&lt;/style&gt;&lt;/DisplayText&gt;&lt;record&gt;&lt;rec-number&gt;122&lt;/rec-number&gt;&lt;foreign-keys&gt;&lt;key app="EN" db-id="xzadrwxpaxpzasesd5xpd02sdwps00s9stvx"&gt;122&lt;/key&gt;&lt;/foreign-keys&gt;&lt;ref-type name="Journal Article"&gt;17&lt;/ref-type&gt;&lt;contributors&gt;&lt;authors&gt;&lt;author&gt;Yoon, J. H.&lt;/author&gt;&lt;author&gt;Baik, G. H.&lt;/author&gt;&lt;author&gt;Kim, Y. S.&lt;/author&gt;&lt;author&gt;Suk, K. T.&lt;/author&gt;&lt;author&gt;Shin, W. G.&lt;/author&gt;&lt;author&gt;Kim, K. H.&lt;/author&gt;&lt;author&gt;Kim, K. O.&lt;/author&gt;&lt;author&gt;Park, C. H.&lt;/author&gt;&lt;author&gt;Baik, I. H.&lt;/author&gt;&lt;author&gt;Jang, H. J.&lt;/author&gt;&lt;author&gt;Kim, J. B.&lt;/author&gt;&lt;author&gt;Kae, S. H.&lt;/author&gt;&lt;author&gt;Kim, D. J.&lt;/author&gt;&lt;author&gt;Kim, H. Y.&lt;/author&gt;&lt;/authors&gt;&lt;/contributors&gt;&lt;auth-address&gt;Department of Internal Medicine, Hallym University Chuncheon Sacred Heart Hospital, Hallym University College of Medicine, Chuncheon, Korea.&lt;/auth-address&gt;&lt;titles&gt;&lt;title&gt;Comparison of the Eradication Rate between 1- and 2-Week Bismuth-Containing Quadruple Rescue Therapies for Helicobacter pylori Eradication&lt;/title&gt;&lt;secondary-title&gt;Gut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liver&lt;/abbr-1&gt;&lt;/alt-periodical&gt;&lt;pages&gt;434-9&lt;/pages&gt;&lt;volume&gt;6&lt;/volume&gt;&lt;number&gt;4&lt;/number&gt;&lt;dates&gt;&lt;year&gt;2012&lt;/year&gt;&lt;pub-dates&gt;&lt;date&gt;Oct&lt;/date&gt;&lt;/pub-dates&gt;&lt;/dates&gt;&lt;isbn&gt;2005-1212 (Electronic)&amp;#xD;1976-2283 (Linking)&lt;/isbn&gt;&lt;accession-num&gt;23170146&lt;/accession-num&gt;&lt;urls&gt;&lt;related-urls&gt;&lt;url&gt;http://www.ncbi.nlm.nih.gov/pubmed/23170146&lt;/url&gt;&lt;/related-urls&gt;&lt;/urls&gt;&lt;custom2&gt;3493722&lt;/custom2&gt;&lt;electronic-resource-num&gt;10.5009/gnl.2012.6.4.434&lt;/electronic-resource-num&gt;&lt;/record&gt;&lt;/Cite&gt;&lt;/EndNote&gt;</w:instrText>
      </w:r>
      <w:r w:rsidR="00CA5281" w:rsidRPr="000E6794">
        <w:rPr>
          <w:rFonts w:ascii="Book Antiqua" w:hAnsi="Book Antiqua"/>
          <w:sz w:val="24"/>
          <w:szCs w:val="24"/>
        </w:rPr>
        <w:fldChar w:fldCharType="separate"/>
      </w:r>
      <w:r w:rsidR="00CA5281" w:rsidRPr="000E6794">
        <w:rPr>
          <w:rFonts w:ascii="Book Antiqua" w:hAnsi="Book Antiqua"/>
          <w:noProof/>
          <w:sz w:val="24"/>
          <w:szCs w:val="24"/>
          <w:vertAlign w:val="superscript"/>
        </w:rPr>
        <w:t>[</w:t>
      </w:r>
      <w:hyperlink w:anchor="_ENREF_14" w:tooltip="Yoon, 2012 #122" w:history="1">
        <w:r w:rsidR="00CA5281" w:rsidRPr="000E6794">
          <w:rPr>
            <w:rFonts w:ascii="Book Antiqua" w:hAnsi="Book Antiqua"/>
            <w:noProof/>
            <w:sz w:val="24"/>
            <w:szCs w:val="24"/>
            <w:vertAlign w:val="superscript"/>
          </w:rPr>
          <w:t>14</w:t>
        </w:r>
      </w:hyperlink>
      <w:r w:rsidR="00CA5281" w:rsidRPr="000E6794">
        <w:rPr>
          <w:rFonts w:ascii="Book Antiqua" w:hAnsi="Book Antiqua"/>
          <w:noProof/>
          <w:sz w:val="24"/>
          <w:szCs w:val="24"/>
          <w:vertAlign w:val="superscript"/>
        </w:rPr>
        <w:t>]</w:t>
      </w:r>
      <w:r w:rsidR="00CA5281" w:rsidRPr="000E6794">
        <w:rPr>
          <w:rFonts w:ascii="Book Antiqua" w:hAnsi="Book Antiqua"/>
          <w:sz w:val="24"/>
          <w:szCs w:val="24"/>
        </w:rPr>
        <w:fldChar w:fldCharType="end"/>
      </w:r>
      <w:r w:rsidR="00CA5281" w:rsidRPr="000E6794">
        <w:rPr>
          <w:rFonts w:ascii="Book Antiqua" w:eastAsia="SimSun" w:hAnsi="Book Antiqua" w:hint="eastAsia"/>
          <w:sz w:val="24"/>
          <w:szCs w:val="24"/>
          <w:lang w:eastAsia="zh-CN"/>
        </w:rPr>
        <w:t xml:space="preserve"> </w:t>
      </w:r>
      <w:r w:rsidRPr="000E6794">
        <w:rPr>
          <w:rFonts w:ascii="Book Antiqua" w:hAnsi="Book Antiqua"/>
          <w:sz w:val="24"/>
          <w:szCs w:val="24"/>
        </w:rPr>
        <w:t>suggested that a 7-d</w:t>
      </w:r>
      <w:r w:rsidR="00CA5281" w:rsidRPr="000E6794">
        <w:rPr>
          <w:rFonts w:ascii="Book Antiqua" w:eastAsia="SimSun" w:hAnsi="Book Antiqua" w:hint="eastAsia"/>
          <w:sz w:val="24"/>
          <w:szCs w:val="24"/>
          <w:lang w:eastAsia="zh-CN"/>
        </w:rPr>
        <w:t xml:space="preserve"> </w:t>
      </w:r>
      <w:r w:rsidRPr="000E6794">
        <w:rPr>
          <w:rFonts w:ascii="Book Antiqua" w:hAnsi="Book Antiqua"/>
          <w:sz w:val="24"/>
          <w:szCs w:val="24"/>
        </w:rPr>
        <w:t>bismuth-containing quadruple therapy might be as efficient as a 14-d</w:t>
      </w:r>
      <w:r w:rsidR="00CA5281" w:rsidRPr="000E6794">
        <w:rPr>
          <w:rFonts w:ascii="Book Antiqua" w:eastAsia="SimSun" w:hAnsi="Book Antiqua" w:hint="eastAsia"/>
          <w:sz w:val="24"/>
          <w:szCs w:val="24"/>
          <w:lang w:eastAsia="zh-CN"/>
        </w:rPr>
        <w:t xml:space="preserve"> </w:t>
      </w:r>
      <w:r w:rsidRPr="000E6794">
        <w:rPr>
          <w:rFonts w:ascii="Book Antiqua" w:hAnsi="Book Antiqua"/>
          <w:sz w:val="24"/>
          <w:szCs w:val="24"/>
        </w:rPr>
        <w:t>bismuth-containing quadruple therapy for second-line eradication therapy</w:t>
      </w:r>
      <w:r w:rsidR="00AA399D" w:rsidRPr="000E6794">
        <w:rPr>
          <w:rFonts w:ascii="Book Antiqua" w:hAnsi="Book Antiqua"/>
          <w:sz w:val="24"/>
          <w:szCs w:val="24"/>
        </w:rPr>
        <w:t xml:space="preserve">, </w:t>
      </w:r>
      <w:r w:rsidRPr="000E6794">
        <w:rPr>
          <w:rFonts w:ascii="Book Antiqua" w:hAnsi="Book Antiqua"/>
          <w:sz w:val="24"/>
          <w:szCs w:val="24"/>
        </w:rPr>
        <w:t>because a 7-d</w:t>
      </w:r>
      <w:r w:rsidR="00CA5281" w:rsidRPr="000E6794">
        <w:rPr>
          <w:rFonts w:ascii="Book Antiqua" w:eastAsia="SimSun" w:hAnsi="Book Antiqua" w:hint="eastAsia"/>
          <w:sz w:val="24"/>
          <w:szCs w:val="24"/>
          <w:lang w:eastAsia="zh-CN"/>
        </w:rPr>
        <w:t xml:space="preserve"> </w:t>
      </w:r>
      <w:r w:rsidRPr="000E6794">
        <w:rPr>
          <w:rFonts w:ascii="Book Antiqua" w:hAnsi="Book Antiqua"/>
          <w:sz w:val="24"/>
          <w:szCs w:val="24"/>
        </w:rPr>
        <w:t>bismuth-containing quadruple therapy produced 83.5% and 87.7% eradication rates by ITT and PP analyses, respectively, and a 14-d</w:t>
      </w:r>
      <w:r w:rsidR="00CA5281" w:rsidRPr="000E6794">
        <w:rPr>
          <w:rFonts w:ascii="Book Antiqua" w:eastAsia="SimSun" w:hAnsi="Book Antiqua" w:hint="eastAsia"/>
          <w:sz w:val="24"/>
          <w:szCs w:val="24"/>
          <w:lang w:eastAsia="zh-CN"/>
        </w:rPr>
        <w:t xml:space="preserve"> </w:t>
      </w:r>
      <w:r w:rsidRPr="000E6794">
        <w:rPr>
          <w:rFonts w:ascii="Book Antiqua" w:hAnsi="Book Antiqua"/>
          <w:sz w:val="24"/>
          <w:szCs w:val="24"/>
        </w:rPr>
        <w:t xml:space="preserve">bismuth-containing quadruple therapy produced 87.7% and 88.9% eradication rates by ITT </w:t>
      </w:r>
      <w:r w:rsidRPr="000E6794">
        <w:rPr>
          <w:rFonts w:ascii="Book Antiqua" w:hAnsi="Book Antiqua"/>
          <w:sz w:val="24"/>
          <w:szCs w:val="24"/>
        </w:rPr>
        <w:lastRenderedPageBreak/>
        <w:t>and PP analyses, respectively. In contrast, another study reported that ITT eradication rates for a 7-d</w:t>
      </w:r>
      <w:r w:rsidR="00CA5281" w:rsidRPr="000E6794">
        <w:rPr>
          <w:rFonts w:ascii="Book Antiqua" w:eastAsia="SimSun" w:hAnsi="Book Antiqua" w:hint="eastAsia"/>
          <w:sz w:val="24"/>
          <w:szCs w:val="24"/>
          <w:lang w:eastAsia="zh-CN"/>
        </w:rPr>
        <w:t xml:space="preserve"> </w:t>
      </w:r>
      <w:r w:rsidRPr="000E6794">
        <w:rPr>
          <w:rFonts w:ascii="Book Antiqua" w:hAnsi="Book Antiqua"/>
          <w:sz w:val="24"/>
          <w:szCs w:val="24"/>
        </w:rPr>
        <w:t>bismuth-containing quadruple therapy were 67.4%, and PP eradication rates were 78.2%, whereas ITT eradication rates for a 14-d bismuth-containing quadruple therapy were 72.8%, and PP eradication rates were 84.1%</w:t>
      </w:r>
      <w:r w:rsidRPr="000E6794">
        <w:rPr>
          <w:rFonts w:ascii="Book Antiqua" w:hAnsi="Book Antiqua"/>
          <w:sz w:val="24"/>
          <w:szCs w:val="24"/>
        </w:rPr>
        <w:fldChar w:fldCharType="begin">
          <w:fldData xml:space="preserve">PEVuZE5vdGU+PENpdGU+PEF1dGhvcj5Id2FuZzwvQXV0aG9yPjxZZWFyPjIwMTU8L1llYXI+PFJl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PC9hYmJyLTE+PC9hbHQtcGVyaW9kaWNhbD48cGFnZXM+ODEzMi05PC9wYWdlcz48dm9sdW1lPjIx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</w:fldData>
        </w:fldChar>
      </w:r>
      <w:r w:rsidRPr="000E6794">
        <w:rPr>
          <w:rFonts w:ascii="Book Antiqua" w:hAnsi="Book Antiqua"/>
          <w:sz w:val="24"/>
          <w:szCs w:val="24"/>
        </w:rPr>
        <w:instrText xml:space="preserve"> ADDIN EN.CITE </w:instrText>
      </w:r>
      <w:r w:rsidRPr="000E6794">
        <w:rPr>
          <w:rFonts w:ascii="Book Antiqua" w:hAnsi="Book Antiqua"/>
          <w:sz w:val="24"/>
          <w:szCs w:val="24"/>
        </w:rPr>
        <w:fldChar w:fldCharType="begin">
          <w:fldData xml:space="preserve">PEVuZE5vdGU+PENpdGU+PEF1dGhvcj5Id2FuZzwvQXV0aG9yPjxZZWFyPjIwMTU8L1llYXI+PFJl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PC9hYmJyLTE+PC9hbHQtcGVyaW9kaWNhbD48cGFnZXM+ODEzMi05PC9wYWdlcz48dm9sdW1lPjIx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</w:fldData>
        </w:fldChar>
      </w:r>
      <w:r w:rsidRPr="000E6794">
        <w:rPr>
          <w:rFonts w:ascii="Book Antiqua" w:hAnsi="Book Antiqua"/>
          <w:sz w:val="24"/>
          <w:szCs w:val="24"/>
        </w:rPr>
        <w:instrText xml:space="preserve"> ADDIN EN.CITE.DATA </w:instrText>
      </w:r>
      <w:r w:rsidRPr="000E6794">
        <w:rPr>
          <w:rFonts w:ascii="Book Antiqua" w:hAnsi="Book Antiqua"/>
          <w:sz w:val="24"/>
          <w:szCs w:val="24"/>
        </w:rPr>
      </w:r>
      <w:r w:rsidRPr="000E6794">
        <w:rPr>
          <w:rFonts w:ascii="Book Antiqua" w:hAnsi="Book Antiqua"/>
          <w:sz w:val="24"/>
          <w:szCs w:val="24"/>
        </w:rPr>
        <w:fldChar w:fldCharType="end"/>
      </w:r>
      <w:r w:rsidRPr="000E6794">
        <w:rPr>
          <w:rFonts w:ascii="Book Antiqua" w:hAnsi="Book Antiqua"/>
          <w:sz w:val="24"/>
          <w:szCs w:val="24"/>
        </w:rPr>
      </w:r>
      <w:r w:rsidRPr="000E6794">
        <w:rPr>
          <w:rFonts w:ascii="Book Antiqua" w:hAnsi="Book Antiqua"/>
          <w:sz w:val="24"/>
          <w:szCs w:val="24"/>
        </w:rPr>
        <w:fldChar w:fldCharType="separate"/>
      </w:r>
      <w:r w:rsidRPr="000E6794">
        <w:rPr>
          <w:rFonts w:ascii="Book Antiqua" w:hAnsi="Book Antiqua"/>
          <w:noProof/>
          <w:sz w:val="24"/>
          <w:szCs w:val="24"/>
          <w:vertAlign w:val="superscript"/>
        </w:rPr>
        <w:t>[</w:t>
      </w:r>
      <w:hyperlink w:anchor="_ENREF_9" w:tooltip="Hwang, 2015 #118" w:history="1">
        <w:r w:rsidRPr="000E6794">
          <w:rPr>
            <w:rFonts w:ascii="Book Antiqua" w:hAnsi="Book Antiqua"/>
            <w:noProof/>
            <w:sz w:val="24"/>
            <w:szCs w:val="24"/>
            <w:vertAlign w:val="superscript"/>
          </w:rPr>
          <w:t>9</w:t>
        </w:r>
      </w:hyperlink>
      <w:r w:rsidRPr="000E6794">
        <w:rPr>
          <w:rFonts w:ascii="Book Antiqua" w:hAnsi="Book Antiqua"/>
          <w:noProof/>
          <w:sz w:val="24"/>
          <w:szCs w:val="24"/>
          <w:vertAlign w:val="superscript"/>
        </w:rPr>
        <w:t>]</w:t>
      </w:r>
      <w:r w:rsidRPr="000E6794">
        <w:rPr>
          <w:rFonts w:ascii="Book Antiqua" w:hAnsi="Book Antiqua"/>
          <w:sz w:val="24"/>
          <w:szCs w:val="24"/>
        </w:rPr>
        <w:fldChar w:fldCharType="end"/>
      </w:r>
      <w:r w:rsidRPr="000E6794">
        <w:rPr>
          <w:rFonts w:ascii="Book Antiqua" w:hAnsi="Book Antiqua"/>
          <w:sz w:val="24"/>
          <w:szCs w:val="24"/>
        </w:rPr>
        <w:t xml:space="preserve">. Usually, </w:t>
      </w:r>
      <w:r w:rsidRPr="000E6794">
        <w:rPr>
          <w:rFonts w:ascii="Book Antiqua" w:hAnsi="Book Antiqua"/>
          <w:i/>
          <w:sz w:val="24"/>
          <w:szCs w:val="24"/>
        </w:rPr>
        <w:t>H. pylori</w:t>
      </w:r>
      <w:r w:rsidRPr="000E6794">
        <w:rPr>
          <w:rFonts w:ascii="Book Antiqua" w:hAnsi="Book Antiqua"/>
          <w:sz w:val="24"/>
          <w:szCs w:val="24"/>
        </w:rPr>
        <w:t xml:space="preserve"> eradication rates correlate with patient drug compliance and </w:t>
      </w:r>
      <w:r w:rsidRPr="000E6794">
        <w:rPr>
          <w:rFonts w:ascii="Book Antiqua" w:hAnsi="Book Antiqua"/>
          <w:i/>
          <w:sz w:val="24"/>
          <w:szCs w:val="24"/>
        </w:rPr>
        <w:t>H. pylori</w:t>
      </w:r>
      <w:r w:rsidRPr="000E6794" w:rsidDel="00337904">
        <w:rPr>
          <w:rFonts w:ascii="Book Antiqua" w:hAnsi="Book Antiqua"/>
          <w:sz w:val="24"/>
          <w:szCs w:val="24"/>
        </w:rPr>
        <w:t xml:space="preserve"> </w:t>
      </w:r>
      <w:r w:rsidRPr="000E6794">
        <w:rPr>
          <w:rFonts w:ascii="Book Antiqua" w:hAnsi="Book Antiqua"/>
          <w:sz w:val="24"/>
          <w:szCs w:val="24"/>
        </w:rPr>
        <w:t xml:space="preserve">antibiotic resistance. Unfortunately, studies to evaluate antibiotic resistance between different areas in </w:t>
      </w:r>
      <w:r w:rsidR="00CA5281" w:rsidRPr="000E6794">
        <w:rPr>
          <w:rFonts w:ascii="Book Antiqua" w:eastAsia="SimSun" w:hAnsi="Book Antiqua" w:hint="eastAsia"/>
          <w:sz w:val="24"/>
          <w:szCs w:val="24"/>
          <w:lang w:eastAsia="zh-CN"/>
        </w:rPr>
        <w:t>South</w:t>
      </w:r>
      <w:r w:rsidR="00CA5281" w:rsidRPr="000E6794">
        <w:rPr>
          <w:rFonts w:ascii="Book Antiqua" w:hAnsi="Book Antiqua"/>
          <w:sz w:val="24"/>
          <w:szCs w:val="24"/>
        </w:rPr>
        <w:t xml:space="preserve"> </w:t>
      </w:r>
      <w:r w:rsidRPr="000E6794">
        <w:rPr>
          <w:rFonts w:ascii="Book Antiqua" w:hAnsi="Book Antiqua"/>
          <w:sz w:val="24"/>
          <w:szCs w:val="24"/>
        </w:rPr>
        <w:t xml:space="preserve">Korea are rare, and one small study determined there was no significant regional difference between </w:t>
      </w:r>
      <w:r w:rsidRPr="000E6794">
        <w:rPr>
          <w:rFonts w:ascii="Book Antiqua" w:hAnsi="Book Antiqua"/>
          <w:i/>
          <w:sz w:val="24"/>
          <w:szCs w:val="24"/>
        </w:rPr>
        <w:t xml:space="preserve">H. pylori </w:t>
      </w:r>
      <w:r w:rsidRPr="000E6794">
        <w:rPr>
          <w:rFonts w:ascii="Book Antiqua" w:hAnsi="Book Antiqua"/>
          <w:sz w:val="24"/>
          <w:szCs w:val="24"/>
        </w:rPr>
        <w:t>metronidazole and tetracycline resistance in</w:t>
      </w:r>
      <w:r w:rsidRPr="000E6794">
        <w:rPr>
          <w:rFonts w:ascii="Book Antiqua" w:hAnsi="Book Antiqua"/>
          <w:i/>
          <w:sz w:val="24"/>
          <w:szCs w:val="24"/>
        </w:rPr>
        <w:t xml:space="preserve"> </w:t>
      </w:r>
      <w:r w:rsidR="00CA5281" w:rsidRPr="000E6794">
        <w:rPr>
          <w:rFonts w:ascii="Book Antiqua" w:eastAsia="SimSun" w:hAnsi="Book Antiqua" w:hint="eastAsia"/>
          <w:sz w:val="24"/>
          <w:szCs w:val="24"/>
          <w:lang w:eastAsia="zh-CN"/>
        </w:rPr>
        <w:t>South</w:t>
      </w:r>
      <w:r w:rsidR="00CA5281" w:rsidRPr="000E6794">
        <w:rPr>
          <w:rFonts w:ascii="Book Antiqua" w:eastAsia="SimSun" w:hAnsi="Book Antiqua" w:hint="eastAsia"/>
          <w:i/>
          <w:sz w:val="24"/>
          <w:szCs w:val="24"/>
          <w:lang w:eastAsia="zh-CN"/>
        </w:rPr>
        <w:t xml:space="preserve"> </w:t>
      </w:r>
      <w:r w:rsidRPr="000E6794">
        <w:rPr>
          <w:rFonts w:ascii="Book Antiqua" w:hAnsi="Book Antiqua"/>
          <w:sz w:val="24"/>
          <w:szCs w:val="24"/>
        </w:rPr>
        <w:t>Korea</w:t>
      </w:r>
      <w:r w:rsidRPr="000E6794">
        <w:rPr>
          <w:rFonts w:ascii="Book Antiqua" w:hAnsi="Book Antiqua"/>
          <w:sz w:val="24"/>
          <w:szCs w:val="24"/>
        </w:rPr>
        <w:fldChar w:fldCharType="begin">
          <w:fldData xml:space="preserve">PEVuZE5vdGU+PENpdGU+PEF1dGhvcj5LaW08L0F1dGhvcj48WWVhcj4yMDExPC9ZZWFyPjxSZWNO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==
</w:fldData>
        </w:fldChar>
      </w:r>
      <w:r w:rsidRPr="000E6794">
        <w:rPr>
          <w:rFonts w:ascii="Book Antiqua" w:hAnsi="Book Antiqua"/>
          <w:sz w:val="24"/>
          <w:szCs w:val="24"/>
        </w:rPr>
        <w:instrText xml:space="preserve"> ADDIN EN.CITE </w:instrText>
      </w:r>
      <w:r w:rsidRPr="000E6794">
        <w:rPr>
          <w:rFonts w:ascii="Book Antiqua" w:hAnsi="Book Antiqua"/>
          <w:sz w:val="24"/>
          <w:szCs w:val="24"/>
        </w:rPr>
        <w:fldChar w:fldCharType="begin">
          <w:fldData xml:space="preserve">PEVuZE5vdGU+PENpdGU+PEF1dGhvcj5LaW08L0F1dGhvcj48WWVhcj4yMDExPC9ZZWFyPjxSZWNO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==
</w:fldData>
        </w:fldChar>
      </w:r>
      <w:r w:rsidRPr="000E6794">
        <w:rPr>
          <w:rFonts w:ascii="Book Antiqua" w:hAnsi="Book Antiqua"/>
          <w:sz w:val="24"/>
          <w:szCs w:val="24"/>
        </w:rPr>
        <w:instrText xml:space="preserve"> ADDIN EN.CITE.DATA </w:instrText>
      </w:r>
      <w:r w:rsidRPr="000E6794">
        <w:rPr>
          <w:rFonts w:ascii="Book Antiqua" w:hAnsi="Book Antiqua"/>
          <w:sz w:val="24"/>
          <w:szCs w:val="24"/>
        </w:rPr>
      </w:r>
      <w:r w:rsidRPr="000E6794">
        <w:rPr>
          <w:rFonts w:ascii="Book Antiqua" w:hAnsi="Book Antiqua"/>
          <w:sz w:val="24"/>
          <w:szCs w:val="24"/>
        </w:rPr>
        <w:fldChar w:fldCharType="end"/>
      </w:r>
      <w:r w:rsidRPr="000E6794">
        <w:rPr>
          <w:rFonts w:ascii="Book Antiqua" w:hAnsi="Book Antiqua"/>
          <w:sz w:val="24"/>
          <w:szCs w:val="24"/>
        </w:rPr>
      </w:r>
      <w:r w:rsidRPr="000E6794">
        <w:rPr>
          <w:rFonts w:ascii="Book Antiqua" w:hAnsi="Book Antiqua"/>
          <w:sz w:val="24"/>
          <w:szCs w:val="24"/>
        </w:rPr>
        <w:fldChar w:fldCharType="separate"/>
      </w:r>
      <w:r w:rsidRPr="000E6794">
        <w:rPr>
          <w:rFonts w:ascii="Book Antiqua" w:hAnsi="Book Antiqua"/>
          <w:noProof/>
          <w:sz w:val="24"/>
          <w:szCs w:val="24"/>
          <w:vertAlign w:val="superscript"/>
        </w:rPr>
        <w:t>[</w:t>
      </w:r>
      <w:hyperlink w:anchor="_ENREF_15" w:tooltip="Kim, 2011 #123" w:history="1">
        <w:r w:rsidRPr="000E6794">
          <w:rPr>
            <w:rFonts w:ascii="Book Antiqua" w:hAnsi="Book Antiqua"/>
            <w:noProof/>
            <w:sz w:val="24"/>
            <w:szCs w:val="24"/>
            <w:vertAlign w:val="superscript"/>
          </w:rPr>
          <w:t>15</w:t>
        </w:r>
      </w:hyperlink>
      <w:r w:rsidRPr="000E6794">
        <w:rPr>
          <w:rFonts w:ascii="Book Antiqua" w:hAnsi="Book Antiqua"/>
          <w:noProof/>
          <w:sz w:val="24"/>
          <w:szCs w:val="24"/>
          <w:vertAlign w:val="superscript"/>
        </w:rPr>
        <w:t>]</w:t>
      </w:r>
      <w:r w:rsidRPr="000E6794">
        <w:rPr>
          <w:rFonts w:ascii="Book Antiqua" w:hAnsi="Book Antiqua"/>
          <w:sz w:val="24"/>
          <w:szCs w:val="24"/>
        </w:rPr>
        <w:fldChar w:fldCharType="end"/>
      </w:r>
      <w:r w:rsidRPr="000E6794">
        <w:rPr>
          <w:rFonts w:ascii="Book Antiqua" w:hAnsi="Book Antiqua"/>
          <w:sz w:val="24"/>
          <w:szCs w:val="24"/>
        </w:rPr>
        <w:t xml:space="preserve">. Therefore, the reason for the high PP eradication rate in the current study is unclear. Although regional differences in antibiotic resistance may exist, bismuth-containing quadruple therapy achieved a more than 90% ITT eradication rate in patients who had </w:t>
      </w:r>
      <w:r w:rsidRPr="000E6794">
        <w:rPr>
          <w:rFonts w:ascii="Book Antiqua" w:hAnsi="Book Antiqua"/>
          <w:i/>
          <w:sz w:val="24"/>
          <w:szCs w:val="24"/>
        </w:rPr>
        <w:t>H. pylori</w:t>
      </w:r>
      <w:r w:rsidRPr="000E6794">
        <w:rPr>
          <w:rFonts w:ascii="Book Antiqua" w:hAnsi="Book Antiqua"/>
          <w:sz w:val="24"/>
          <w:szCs w:val="24"/>
        </w:rPr>
        <w:t xml:space="preserve"> resistant to metronidazole (32.7%) and clarithromycin (63.3%)</w:t>
      </w:r>
      <w:r w:rsidRPr="000E6794">
        <w:rPr>
          <w:rFonts w:ascii="Book Antiqua" w:hAnsi="Book Antiqua"/>
          <w:sz w:val="24"/>
          <w:szCs w:val="24"/>
        </w:rPr>
        <w:fldChar w:fldCharType="begin">
          <w:fldData xml:space="preserve">PEVuZE5vdGU+PENpdGU+PEF1dGhvcj5EZWxjaGllcjwvQXV0aG9yPjxZZWFyPjIwMTQ8L1llYXI+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YW1wOyB0aGVyYXBldXRpY3M8L2FiYnItMT48L2FsdC1wZXJpb2RpY2FsPjxwYWdlcz4xNzEtNzwv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</w:fldData>
        </w:fldChar>
      </w:r>
      <w:r w:rsidRPr="000E6794">
        <w:rPr>
          <w:rFonts w:ascii="Book Antiqua" w:hAnsi="Book Antiqua"/>
          <w:sz w:val="24"/>
          <w:szCs w:val="24"/>
        </w:rPr>
        <w:instrText xml:space="preserve"> ADDIN EN.CITE </w:instrText>
      </w:r>
      <w:r w:rsidRPr="000E6794">
        <w:rPr>
          <w:rFonts w:ascii="Book Antiqua" w:hAnsi="Book Antiqua"/>
          <w:sz w:val="24"/>
          <w:szCs w:val="24"/>
        </w:rPr>
        <w:fldChar w:fldCharType="begin">
          <w:fldData xml:space="preserve">PEVuZE5vdGU+PENpdGU+PEF1dGhvcj5EZWxjaGllcjwvQXV0aG9yPjxZZWFyPjIwMTQ8L1llYXI+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YW1wOyB0aGVyYXBldXRpY3M8L2FiYnItMT48L2FsdC1wZXJpb2RpY2FsPjxwYWdlcz4xNzEtNzwv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</w:fldData>
        </w:fldChar>
      </w:r>
      <w:r w:rsidRPr="000E6794">
        <w:rPr>
          <w:rFonts w:ascii="Book Antiqua" w:hAnsi="Book Antiqua"/>
          <w:sz w:val="24"/>
          <w:szCs w:val="24"/>
        </w:rPr>
        <w:instrText xml:space="preserve"> ADDIN EN.CITE.DATA </w:instrText>
      </w:r>
      <w:r w:rsidRPr="000E6794">
        <w:rPr>
          <w:rFonts w:ascii="Book Antiqua" w:hAnsi="Book Antiqua"/>
          <w:sz w:val="24"/>
          <w:szCs w:val="24"/>
        </w:rPr>
      </w:r>
      <w:r w:rsidRPr="000E6794">
        <w:rPr>
          <w:rFonts w:ascii="Book Antiqua" w:hAnsi="Book Antiqua"/>
          <w:sz w:val="24"/>
          <w:szCs w:val="24"/>
        </w:rPr>
        <w:fldChar w:fldCharType="end"/>
      </w:r>
      <w:r w:rsidRPr="000E6794">
        <w:rPr>
          <w:rFonts w:ascii="Book Antiqua" w:hAnsi="Book Antiqua"/>
          <w:sz w:val="24"/>
          <w:szCs w:val="24"/>
        </w:rPr>
      </w:r>
      <w:r w:rsidRPr="000E6794">
        <w:rPr>
          <w:rFonts w:ascii="Book Antiqua" w:hAnsi="Book Antiqua"/>
          <w:sz w:val="24"/>
          <w:szCs w:val="24"/>
        </w:rPr>
        <w:fldChar w:fldCharType="separate"/>
      </w:r>
      <w:r w:rsidRPr="000E6794">
        <w:rPr>
          <w:rFonts w:ascii="Book Antiqua" w:hAnsi="Book Antiqua"/>
          <w:noProof/>
          <w:sz w:val="24"/>
          <w:szCs w:val="24"/>
          <w:vertAlign w:val="superscript"/>
        </w:rPr>
        <w:t>[</w:t>
      </w:r>
      <w:hyperlink w:anchor="_ENREF_11" w:tooltip="Delchier, 2014 #117" w:history="1">
        <w:r w:rsidRPr="000E6794">
          <w:rPr>
            <w:rFonts w:ascii="Book Antiqua" w:hAnsi="Book Antiqua"/>
            <w:noProof/>
            <w:sz w:val="24"/>
            <w:szCs w:val="24"/>
            <w:vertAlign w:val="superscript"/>
          </w:rPr>
          <w:t>11</w:t>
        </w:r>
      </w:hyperlink>
      <w:r w:rsidRPr="000E6794">
        <w:rPr>
          <w:rFonts w:ascii="Book Antiqua" w:hAnsi="Book Antiqua"/>
          <w:noProof/>
          <w:sz w:val="24"/>
          <w:szCs w:val="24"/>
          <w:vertAlign w:val="superscript"/>
        </w:rPr>
        <w:t>]</w:t>
      </w:r>
      <w:r w:rsidRPr="000E6794">
        <w:rPr>
          <w:rFonts w:ascii="Book Antiqua" w:hAnsi="Book Antiqua"/>
          <w:sz w:val="24"/>
          <w:szCs w:val="24"/>
        </w:rPr>
        <w:fldChar w:fldCharType="end"/>
      </w:r>
      <w:r w:rsidRPr="000E6794">
        <w:rPr>
          <w:rFonts w:ascii="Book Antiqua" w:hAnsi="Book Antiqua"/>
          <w:sz w:val="24"/>
          <w:szCs w:val="24"/>
        </w:rPr>
        <w:t>. Thus, bismuth-containing quadruple therapy for second-line eradication therapy might even be effective in patients with antibiotic-resistant</w:t>
      </w:r>
      <w:r w:rsidRPr="000E6794">
        <w:rPr>
          <w:rFonts w:ascii="Book Antiqua" w:hAnsi="Book Antiqua"/>
          <w:i/>
          <w:sz w:val="24"/>
          <w:szCs w:val="24"/>
        </w:rPr>
        <w:t xml:space="preserve"> H. pylori</w:t>
      </w:r>
      <w:r w:rsidR="00CA5281" w:rsidRPr="000E6794">
        <w:rPr>
          <w:rFonts w:ascii="Book Antiqua" w:hAnsi="Book Antiqua"/>
          <w:sz w:val="24"/>
          <w:szCs w:val="24"/>
        </w:rPr>
        <w:t>.</w:t>
      </w:r>
    </w:p>
    <w:p w:rsidR="001B1799" w:rsidRPr="000E6794" w:rsidRDefault="001B1799" w:rsidP="00CA5281">
      <w:pPr>
        <w:wordWrap/>
        <w:adjustRightInd w:val="0"/>
        <w:snapToGrid w:val="0"/>
        <w:spacing w:line="360" w:lineRule="auto"/>
        <w:ind w:leftChars="-5" w:left="-11" w:firstLineChars="100" w:firstLine="240"/>
        <w:rPr>
          <w:rFonts w:ascii="Book Antiqua" w:hAnsi="Book Antiqua"/>
          <w:sz w:val="24"/>
          <w:szCs w:val="24"/>
        </w:rPr>
      </w:pPr>
      <w:r w:rsidRPr="000E6794">
        <w:rPr>
          <w:rFonts w:ascii="Book Antiqua" w:hAnsi="Book Antiqua"/>
          <w:sz w:val="24"/>
          <w:szCs w:val="24"/>
        </w:rPr>
        <w:t>In terms of adverse effects, most patients in the current study complained of gastrointestinal symptoms including nausea, vomiting, bloating, abdominal pain, or diarrhea. The symptoms were well tolerated, and no serious adverse events were observed. Only one patient wanted to be hospitalized for supportive care due to nausea. With regard to neurologic symptoms, three patients complained of headache or dizziness, but the symptoms were mild. Severe neurological symptoms, such as bismuth-related encephalopathy, were not observed</w:t>
      </w:r>
      <w:r w:rsidRPr="000E6794">
        <w:rPr>
          <w:rFonts w:ascii="Book Antiqua" w:hAnsi="Book Antiqua"/>
          <w:sz w:val="24"/>
          <w:szCs w:val="24"/>
        </w:rPr>
        <w:fldChar w:fldCharType="begin">
          <w:fldData xml:space="preserve">PEVuZE5vdGU+PENpdGU+PEF1dGhvcj5EZWxjaGllcjwvQXV0aG9yPjxZZWFyPjIwMTQ8L1llYXI+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PjE3MS03PC9wYWdlcz48dm9sdW1lPjQwPC92b2x1bWU+PG51bWJlcj4yPC9udW1iZXI+PGtleXdv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czwvYWJici0xPjwvYWx0LXBlcmlvZGljYWw+PHBhZ2VzPjQ1OS02NzwvcGFnZXM+PHZvbHVtZT4x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</w:fldData>
        </w:fldChar>
      </w:r>
      <w:r w:rsidRPr="000E6794">
        <w:rPr>
          <w:rFonts w:ascii="Book Antiqua" w:hAnsi="Book Antiqua"/>
          <w:sz w:val="24"/>
          <w:szCs w:val="24"/>
        </w:rPr>
        <w:instrText xml:space="preserve"> ADDIN EN.CITE </w:instrText>
      </w:r>
      <w:r w:rsidRPr="000E6794">
        <w:rPr>
          <w:rFonts w:ascii="Book Antiqua" w:hAnsi="Book Antiqua"/>
          <w:sz w:val="24"/>
          <w:szCs w:val="24"/>
        </w:rPr>
        <w:fldChar w:fldCharType="begin">
          <w:fldData xml:space="preserve">PEVuZE5vdGU+PENpdGU+PEF1dGhvcj5EZWxjaGllcjwvQXV0aG9yPjxZZWFyPjIwMTQ8L1llYXI+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PjE3MS03PC9wYWdlcz48dm9sdW1lPjQwPC92b2x1bWU+PG51bWJlcj4yPC9udW1iZXI+PGtleXdv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czwvYWJici0xPjwvYWx0LXBlcmlvZGljYWw+PHBhZ2VzPjQ1OS02NzwvcGFnZXM+PHZvbHVtZT4x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</w:fldData>
        </w:fldChar>
      </w:r>
      <w:r w:rsidRPr="000E6794">
        <w:rPr>
          <w:rFonts w:ascii="Book Antiqua" w:hAnsi="Book Antiqua"/>
          <w:sz w:val="24"/>
          <w:szCs w:val="24"/>
        </w:rPr>
        <w:instrText xml:space="preserve"> ADDIN EN.CITE.DATA </w:instrText>
      </w:r>
      <w:r w:rsidRPr="000E6794">
        <w:rPr>
          <w:rFonts w:ascii="Book Antiqua" w:hAnsi="Book Antiqua"/>
          <w:sz w:val="24"/>
          <w:szCs w:val="24"/>
        </w:rPr>
      </w:r>
      <w:r w:rsidRPr="000E6794">
        <w:rPr>
          <w:rFonts w:ascii="Book Antiqua" w:hAnsi="Book Antiqua"/>
          <w:sz w:val="24"/>
          <w:szCs w:val="24"/>
        </w:rPr>
        <w:fldChar w:fldCharType="end"/>
      </w:r>
      <w:r w:rsidRPr="000E6794">
        <w:rPr>
          <w:rFonts w:ascii="Book Antiqua" w:hAnsi="Book Antiqua"/>
          <w:sz w:val="24"/>
          <w:szCs w:val="24"/>
        </w:rPr>
      </w:r>
      <w:r w:rsidRPr="000E6794">
        <w:rPr>
          <w:rFonts w:ascii="Book Antiqua" w:hAnsi="Book Antiqua"/>
          <w:sz w:val="24"/>
          <w:szCs w:val="24"/>
        </w:rPr>
        <w:fldChar w:fldCharType="separate"/>
      </w:r>
      <w:r w:rsidRPr="000E6794">
        <w:rPr>
          <w:rFonts w:ascii="Book Antiqua" w:hAnsi="Book Antiqua"/>
          <w:noProof/>
          <w:sz w:val="24"/>
          <w:szCs w:val="24"/>
          <w:vertAlign w:val="superscript"/>
        </w:rPr>
        <w:t>[</w:t>
      </w:r>
      <w:hyperlink w:anchor="_ENREF_11" w:tooltip="Delchier, 2014 #117" w:history="1">
        <w:r w:rsidRPr="000E6794">
          <w:rPr>
            <w:rFonts w:ascii="Book Antiqua" w:hAnsi="Book Antiqua"/>
            <w:noProof/>
            <w:sz w:val="24"/>
            <w:szCs w:val="24"/>
            <w:vertAlign w:val="superscript"/>
          </w:rPr>
          <w:t>11</w:t>
        </w:r>
      </w:hyperlink>
      <w:r w:rsidR="00CA5281" w:rsidRPr="000E6794">
        <w:rPr>
          <w:rFonts w:ascii="Book Antiqua" w:hAnsi="Book Antiqua"/>
          <w:noProof/>
          <w:sz w:val="24"/>
          <w:szCs w:val="24"/>
          <w:vertAlign w:val="superscript"/>
        </w:rPr>
        <w:t>,</w:t>
      </w:r>
      <w:hyperlink w:anchor="_ENREF_16" w:tooltip="Tillman, 1996 #125" w:history="1">
        <w:r w:rsidRPr="000E6794">
          <w:rPr>
            <w:rFonts w:ascii="Book Antiqua" w:hAnsi="Book Antiqua"/>
            <w:noProof/>
            <w:sz w:val="24"/>
            <w:szCs w:val="24"/>
            <w:vertAlign w:val="superscript"/>
          </w:rPr>
          <w:t>16</w:t>
        </w:r>
      </w:hyperlink>
      <w:r w:rsidR="00CA5281" w:rsidRPr="000E6794">
        <w:rPr>
          <w:rFonts w:ascii="Book Antiqua" w:hAnsi="Book Antiqua"/>
          <w:noProof/>
          <w:sz w:val="24"/>
          <w:szCs w:val="24"/>
          <w:vertAlign w:val="superscript"/>
        </w:rPr>
        <w:t>,</w:t>
      </w:r>
      <w:hyperlink w:anchor="_ENREF_17" w:tooltip="Serfontein, 1979 #126" w:history="1">
        <w:r w:rsidRPr="000E6794">
          <w:rPr>
            <w:rFonts w:ascii="Book Antiqua" w:hAnsi="Book Antiqua"/>
            <w:noProof/>
            <w:sz w:val="24"/>
            <w:szCs w:val="24"/>
            <w:vertAlign w:val="superscript"/>
          </w:rPr>
          <w:t>17</w:t>
        </w:r>
      </w:hyperlink>
      <w:r w:rsidRPr="000E6794">
        <w:rPr>
          <w:rFonts w:ascii="Book Antiqua" w:hAnsi="Book Antiqua"/>
          <w:noProof/>
          <w:sz w:val="24"/>
          <w:szCs w:val="24"/>
          <w:vertAlign w:val="superscript"/>
        </w:rPr>
        <w:t>]</w:t>
      </w:r>
      <w:r w:rsidRPr="000E6794">
        <w:rPr>
          <w:rFonts w:ascii="Book Antiqua" w:hAnsi="Book Antiqua"/>
          <w:sz w:val="24"/>
          <w:szCs w:val="24"/>
        </w:rPr>
        <w:fldChar w:fldCharType="end"/>
      </w:r>
      <w:r w:rsidRPr="000E6794">
        <w:rPr>
          <w:rFonts w:ascii="Book Antiqua" w:hAnsi="Book Antiqua"/>
          <w:sz w:val="24"/>
          <w:szCs w:val="24"/>
        </w:rPr>
        <w:t xml:space="preserve">. In accordance with previous studies, bismuth-containing therapy for the eradication of </w:t>
      </w:r>
      <w:r w:rsidRPr="000E6794">
        <w:rPr>
          <w:rFonts w:ascii="Book Antiqua" w:hAnsi="Book Antiqua"/>
          <w:i/>
          <w:sz w:val="24"/>
          <w:szCs w:val="24"/>
        </w:rPr>
        <w:t xml:space="preserve">H. pylori </w:t>
      </w:r>
      <w:r w:rsidRPr="000E6794">
        <w:rPr>
          <w:rFonts w:ascii="Book Antiqua" w:hAnsi="Book Antiqua"/>
          <w:sz w:val="24"/>
          <w:szCs w:val="24"/>
        </w:rPr>
        <w:t>is considered safe and well tolerated</w:t>
      </w:r>
      <w:r w:rsidRPr="000E6794">
        <w:rPr>
          <w:rFonts w:ascii="Book Antiqua" w:hAnsi="Book Antiqua"/>
          <w:sz w:val="24"/>
          <w:szCs w:val="24"/>
        </w:rPr>
        <w:fldChar w:fldCharType="begin">
          <w:fldData xml:space="preserve">PEVuZE5vdGU+PENpdGU+PEF1dGhvcj5Gb3JkPC9BdXRob3I+PFllYXI+MjAwODwvWWVhcj48UmVj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dC1wZXJpb2RpY2FsPjxwYWdlcz43MzYxLTcwPC9wYWdlcz48dm9sdW1lPjE0PC92b2x1bWU+PG51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YWdlcz44MTMyLTk8L3BhZ2VzPjx2b2x1bWU+MjE8L3ZvbHVtZT48bnVtYmVyPjI2PC9udW1iZXI+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</w:fldData>
        </w:fldChar>
      </w:r>
      <w:r w:rsidRPr="000E6794">
        <w:rPr>
          <w:rFonts w:ascii="Book Antiqua" w:hAnsi="Book Antiqua"/>
          <w:sz w:val="24"/>
          <w:szCs w:val="24"/>
        </w:rPr>
        <w:instrText xml:space="preserve"> ADDIN EN.CITE </w:instrText>
      </w:r>
      <w:r w:rsidRPr="000E6794">
        <w:rPr>
          <w:rFonts w:ascii="Book Antiqua" w:hAnsi="Book Antiqua"/>
          <w:sz w:val="24"/>
          <w:szCs w:val="24"/>
        </w:rPr>
        <w:fldChar w:fldCharType="begin">
          <w:fldData xml:space="preserve">PEVuZE5vdGU+PENpdGU+PEF1dGhvcj5Gb3JkPC9BdXRob3I+PFllYXI+MjAwODwvWWVhcj48UmVj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dC1wZXJpb2RpY2FsPjxwYWdlcz43MzYxLTcwPC9wYWdlcz48dm9sdW1lPjE0PC92b2x1bWU+PG51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YWdlcz44MTMyLTk8L3BhZ2VzPjx2b2x1bWU+MjE8L3ZvbHVtZT48bnVtYmVyPjI2PC9udW1iZXI+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</w:fldData>
        </w:fldChar>
      </w:r>
      <w:r w:rsidRPr="000E6794">
        <w:rPr>
          <w:rFonts w:ascii="Book Antiqua" w:hAnsi="Book Antiqua"/>
          <w:sz w:val="24"/>
          <w:szCs w:val="24"/>
        </w:rPr>
        <w:instrText xml:space="preserve"> ADDIN EN.CITE.DATA </w:instrText>
      </w:r>
      <w:r w:rsidRPr="000E6794">
        <w:rPr>
          <w:rFonts w:ascii="Book Antiqua" w:hAnsi="Book Antiqua"/>
          <w:sz w:val="24"/>
          <w:szCs w:val="24"/>
        </w:rPr>
      </w:r>
      <w:r w:rsidRPr="000E6794">
        <w:rPr>
          <w:rFonts w:ascii="Book Antiqua" w:hAnsi="Book Antiqua"/>
          <w:sz w:val="24"/>
          <w:szCs w:val="24"/>
        </w:rPr>
        <w:fldChar w:fldCharType="end"/>
      </w:r>
      <w:r w:rsidRPr="000E6794">
        <w:rPr>
          <w:rFonts w:ascii="Book Antiqua" w:hAnsi="Book Antiqua"/>
          <w:sz w:val="24"/>
          <w:szCs w:val="24"/>
        </w:rPr>
      </w:r>
      <w:r w:rsidRPr="000E6794">
        <w:rPr>
          <w:rFonts w:ascii="Book Antiqua" w:hAnsi="Book Antiqua"/>
          <w:sz w:val="24"/>
          <w:szCs w:val="24"/>
        </w:rPr>
        <w:fldChar w:fldCharType="separate"/>
      </w:r>
      <w:r w:rsidRPr="000E6794">
        <w:rPr>
          <w:rFonts w:ascii="Book Antiqua" w:hAnsi="Book Antiqua"/>
          <w:noProof/>
          <w:sz w:val="24"/>
          <w:szCs w:val="24"/>
          <w:vertAlign w:val="superscript"/>
        </w:rPr>
        <w:t>[</w:t>
      </w:r>
      <w:hyperlink w:anchor="_ENREF_9" w:tooltip="Hwang, 2015 #118" w:history="1">
        <w:r w:rsidRPr="000E6794">
          <w:rPr>
            <w:rFonts w:ascii="Book Antiqua" w:hAnsi="Book Antiqua"/>
            <w:noProof/>
            <w:sz w:val="24"/>
            <w:szCs w:val="24"/>
            <w:vertAlign w:val="superscript"/>
          </w:rPr>
          <w:t>9</w:t>
        </w:r>
      </w:hyperlink>
      <w:r w:rsidR="00CA5281" w:rsidRPr="000E6794">
        <w:rPr>
          <w:rFonts w:ascii="Book Antiqua" w:hAnsi="Book Antiqua"/>
          <w:noProof/>
          <w:sz w:val="24"/>
          <w:szCs w:val="24"/>
          <w:vertAlign w:val="superscript"/>
        </w:rPr>
        <w:t>,</w:t>
      </w:r>
      <w:hyperlink w:anchor="_ENREF_18" w:tooltip="Ford, 2008 #124" w:history="1">
        <w:r w:rsidRPr="000E6794">
          <w:rPr>
            <w:rFonts w:ascii="Book Antiqua" w:hAnsi="Book Antiqua"/>
            <w:noProof/>
            <w:sz w:val="24"/>
            <w:szCs w:val="24"/>
            <w:vertAlign w:val="superscript"/>
          </w:rPr>
          <w:t>18</w:t>
        </w:r>
      </w:hyperlink>
      <w:r w:rsidRPr="000E6794">
        <w:rPr>
          <w:rFonts w:ascii="Book Antiqua" w:hAnsi="Book Antiqua"/>
          <w:noProof/>
          <w:sz w:val="24"/>
          <w:szCs w:val="24"/>
          <w:vertAlign w:val="superscript"/>
        </w:rPr>
        <w:t>]</w:t>
      </w:r>
      <w:r w:rsidRPr="000E6794">
        <w:rPr>
          <w:rFonts w:ascii="Book Antiqua" w:hAnsi="Book Antiqua"/>
          <w:sz w:val="24"/>
          <w:szCs w:val="24"/>
        </w:rPr>
        <w:fldChar w:fldCharType="end"/>
      </w:r>
      <w:r w:rsidRPr="000E6794">
        <w:rPr>
          <w:rFonts w:ascii="Book Antiqua" w:hAnsi="Book Antiqua"/>
          <w:sz w:val="24"/>
          <w:szCs w:val="24"/>
        </w:rPr>
        <w:t>.</w:t>
      </w:r>
    </w:p>
    <w:p w:rsidR="001B1799" w:rsidRPr="000E6794" w:rsidRDefault="001B1799" w:rsidP="00CA5281">
      <w:pPr>
        <w:wordWrap/>
        <w:adjustRightInd w:val="0"/>
        <w:snapToGrid w:val="0"/>
        <w:spacing w:line="360" w:lineRule="auto"/>
        <w:ind w:firstLineChars="100" w:firstLine="240"/>
        <w:rPr>
          <w:rFonts w:ascii="Book Antiqua" w:eastAsia="GulimChe" w:hAnsi="Book Antiqua"/>
          <w:sz w:val="24"/>
          <w:szCs w:val="24"/>
        </w:rPr>
      </w:pPr>
      <w:r w:rsidRPr="000E6794">
        <w:rPr>
          <w:rFonts w:ascii="Book Antiqua" w:hAnsi="Book Antiqua"/>
          <w:bCs/>
          <w:sz w:val="24"/>
          <w:szCs w:val="24"/>
        </w:rPr>
        <w:t>Several factors have been postulated as the cause of eradication failure, including age, gender, smoking, alcohol, and specific drug history (</w:t>
      </w:r>
      <w:r w:rsidRPr="000E6794">
        <w:rPr>
          <w:rFonts w:ascii="Book Antiqua" w:hAnsi="Book Antiqua"/>
          <w:bCs/>
          <w:i/>
          <w:sz w:val="24"/>
          <w:szCs w:val="24"/>
        </w:rPr>
        <w:t>e.g.</w:t>
      </w:r>
      <w:r w:rsidRPr="000E6794">
        <w:rPr>
          <w:rFonts w:ascii="Book Antiqua" w:hAnsi="Book Antiqua"/>
          <w:bCs/>
          <w:sz w:val="24"/>
          <w:szCs w:val="24"/>
        </w:rPr>
        <w:t>, aspirin)</w:t>
      </w:r>
      <w:r w:rsidRPr="000E6794">
        <w:rPr>
          <w:rFonts w:ascii="Book Antiqua" w:hAnsi="Book Antiqua"/>
          <w:bCs/>
          <w:sz w:val="24"/>
          <w:szCs w:val="24"/>
        </w:rPr>
        <w:fldChar w:fldCharType="begin">
          <w:fldData xml:space="preserve">PEVuZE5vdGU+PENpdGU+PEF1dGhvcj5LaW08L0F1dGhvcj48WWVhcj4yMDE1PC9ZZWFyPjxSZWNO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PjxwYWdlcz4yMTctMjQ8L3BhZ2VzPjx2b2x1bWU+MTE5PC92b2x1bWU+PG51bWJlcj4zPC9udW1i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Z2FzdHJvZW50ZXJvbG9neTwvYWJici0xPjwvYWx0LXBlcmlvZGljYWw+PHBhZ2VzPjI0LTc8L3Bh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ci0xPjwvYWx0LXBlcmlvZGljYWw+PHBhZ2VzPjQ5My02PC9wYWdlcz48dm9sdW1lPjEwMjwvdm9s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</w:fldData>
        </w:fldChar>
      </w:r>
      <w:r w:rsidRPr="000E6794">
        <w:rPr>
          <w:rFonts w:ascii="Book Antiqua" w:hAnsi="Book Antiqua"/>
          <w:bCs/>
          <w:sz w:val="24"/>
          <w:szCs w:val="24"/>
        </w:rPr>
        <w:instrText xml:space="preserve"> ADDIN EN.CITE </w:instrText>
      </w:r>
      <w:r w:rsidRPr="000E6794">
        <w:rPr>
          <w:rFonts w:ascii="Book Antiqua" w:hAnsi="Book Antiqua"/>
          <w:bCs/>
          <w:sz w:val="24"/>
          <w:szCs w:val="24"/>
        </w:rPr>
        <w:fldChar w:fldCharType="begin">
          <w:fldData xml:space="preserve">PEVuZE5vdGU+PENpdGU+PEF1dGhvcj5LaW08L0F1dGhvcj48WWVhcj4yMDE1PC9ZZWFyPjxSZWNO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PjxwYWdlcz4yMTctMjQ8L3BhZ2VzPjx2b2x1bWU+MTE5PC92b2x1bWU+PG51bWJlcj4zPC9udW1i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ci0xPjwvYWx0LXBlcmlvZGljYWw+PHBhZ2VzPjQ5My02PC9wYWdlcz48dm9sdW1lPjEwMjwvdm9s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</w:fldData>
        </w:fldChar>
      </w:r>
      <w:r w:rsidRPr="000E6794">
        <w:rPr>
          <w:rFonts w:ascii="Book Antiqua" w:hAnsi="Book Antiqua"/>
          <w:bCs/>
          <w:sz w:val="24"/>
          <w:szCs w:val="24"/>
        </w:rPr>
        <w:instrText xml:space="preserve"> ADDIN EN.CITE.DATA </w:instrText>
      </w:r>
      <w:r w:rsidRPr="000E6794">
        <w:rPr>
          <w:rFonts w:ascii="Book Antiqua" w:hAnsi="Book Antiqua"/>
          <w:bCs/>
          <w:sz w:val="24"/>
          <w:szCs w:val="24"/>
        </w:rPr>
      </w:r>
      <w:r w:rsidRPr="000E6794">
        <w:rPr>
          <w:rFonts w:ascii="Book Antiqua" w:hAnsi="Book Antiqua"/>
          <w:bCs/>
          <w:sz w:val="24"/>
          <w:szCs w:val="24"/>
        </w:rPr>
        <w:fldChar w:fldCharType="end"/>
      </w:r>
      <w:r w:rsidRPr="000E6794">
        <w:rPr>
          <w:rFonts w:ascii="Book Antiqua" w:hAnsi="Book Antiqua"/>
          <w:bCs/>
          <w:sz w:val="24"/>
          <w:szCs w:val="24"/>
        </w:rPr>
      </w:r>
      <w:r w:rsidRPr="000E6794">
        <w:rPr>
          <w:rFonts w:ascii="Book Antiqua" w:hAnsi="Book Antiqua"/>
          <w:bCs/>
          <w:sz w:val="24"/>
          <w:szCs w:val="24"/>
        </w:rPr>
        <w:fldChar w:fldCharType="separate"/>
      </w:r>
      <w:r w:rsidRPr="000E6794">
        <w:rPr>
          <w:rFonts w:ascii="Book Antiqua" w:hAnsi="Book Antiqua"/>
          <w:bCs/>
          <w:noProof/>
          <w:sz w:val="24"/>
          <w:szCs w:val="24"/>
          <w:vertAlign w:val="superscript"/>
        </w:rPr>
        <w:t>[</w:t>
      </w:r>
      <w:hyperlink w:anchor="_ENREF_6" w:tooltip="Kim, 2015 #46" w:history="1">
        <w:r w:rsidRPr="000E6794">
          <w:rPr>
            <w:rFonts w:ascii="Book Antiqua" w:hAnsi="Book Antiqua"/>
            <w:bCs/>
            <w:noProof/>
            <w:sz w:val="24"/>
            <w:szCs w:val="24"/>
            <w:vertAlign w:val="superscript"/>
          </w:rPr>
          <w:t>6</w:t>
        </w:r>
      </w:hyperlink>
      <w:r w:rsidR="00CA5281" w:rsidRPr="000E6794">
        <w:rPr>
          <w:rFonts w:ascii="Book Antiqua" w:hAnsi="Book Antiqua"/>
          <w:bCs/>
          <w:noProof/>
          <w:sz w:val="24"/>
          <w:szCs w:val="24"/>
          <w:vertAlign w:val="superscript"/>
        </w:rPr>
        <w:t>,</w:t>
      </w:r>
      <w:hyperlink w:anchor="_ENREF_19" w:tooltip="Suzuki, 2006 #180" w:history="1">
        <w:r w:rsidRPr="000E6794">
          <w:rPr>
            <w:rFonts w:ascii="Book Antiqua" w:hAnsi="Book Antiqua"/>
            <w:bCs/>
            <w:noProof/>
            <w:sz w:val="24"/>
            <w:szCs w:val="24"/>
            <w:vertAlign w:val="superscript"/>
          </w:rPr>
          <w:t>19-22</w:t>
        </w:r>
      </w:hyperlink>
      <w:r w:rsidRPr="000E6794">
        <w:rPr>
          <w:rFonts w:ascii="Book Antiqua" w:hAnsi="Book Antiqua"/>
          <w:bCs/>
          <w:noProof/>
          <w:sz w:val="24"/>
          <w:szCs w:val="24"/>
          <w:vertAlign w:val="superscript"/>
        </w:rPr>
        <w:t>]</w:t>
      </w:r>
      <w:r w:rsidRPr="000E6794">
        <w:rPr>
          <w:rFonts w:ascii="Book Antiqua" w:hAnsi="Book Antiqua"/>
          <w:bCs/>
          <w:sz w:val="24"/>
          <w:szCs w:val="24"/>
        </w:rPr>
        <w:fldChar w:fldCharType="end"/>
      </w:r>
      <w:r w:rsidRPr="000E6794">
        <w:rPr>
          <w:rFonts w:ascii="Book Antiqua" w:hAnsi="Book Antiqua"/>
          <w:bCs/>
          <w:sz w:val="24"/>
          <w:szCs w:val="24"/>
        </w:rPr>
        <w:t xml:space="preserve">. However, there was no significant relationship between these factors and eradication failure in the current study, except for diabetes mellitus. Diabetes mellitus </w:t>
      </w:r>
      <w:r w:rsidRPr="000E6794">
        <w:rPr>
          <w:rFonts w:ascii="Book Antiqua" w:eastAsia="GulimChe" w:hAnsi="Book Antiqua"/>
          <w:sz w:val="24"/>
          <w:szCs w:val="24"/>
        </w:rPr>
        <w:t xml:space="preserve">has been presumed to be a risk factor for </w:t>
      </w:r>
      <w:r w:rsidRPr="000E6794">
        <w:rPr>
          <w:rFonts w:ascii="Book Antiqua" w:eastAsia="GulimChe" w:hAnsi="Book Antiqua"/>
          <w:i/>
          <w:sz w:val="24"/>
          <w:szCs w:val="24"/>
        </w:rPr>
        <w:t>H. pylori</w:t>
      </w:r>
      <w:r w:rsidRPr="000E6794">
        <w:rPr>
          <w:rFonts w:ascii="Book Antiqua" w:eastAsia="GulimChe" w:hAnsi="Book Antiqua"/>
          <w:sz w:val="24"/>
          <w:szCs w:val="24"/>
        </w:rPr>
        <w:t xml:space="preserve"> eradication failure based on a recent meta</w:t>
      </w:r>
      <w:r w:rsidR="00CA5281" w:rsidRPr="000E6794">
        <w:rPr>
          <w:rFonts w:ascii="Book Antiqua" w:eastAsia="GulimChe" w:hAnsi="Book Antiqua"/>
          <w:sz w:val="24"/>
          <w:szCs w:val="24"/>
        </w:rPr>
        <w:t>-analysis (</w:t>
      </w:r>
      <w:r w:rsidR="00CA5281" w:rsidRPr="000E6794">
        <w:rPr>
          <w:rFonts w:ascii="Book Antiqua" w:eastAsia="SimSun" w:hAnsi="Book Antiqua" w:hint="eastAsia"/>
          <w:sz w:val="24"/>
          <w:szCs w:val="24"/>
          <w:lang w:eastAsia="zh-CN"/>
        </w:rPr>
        <w:t>RR =</w:t>
      </w:r>
      <w:r w:rsidR="00CA5281" w:rsidRPr="000E6794">
        <w:rPr>
          <w:rFonts w:ascii="Book Antiqua" w:eastAsia="GulimChe" w:hAnsi="Book Antiqua"/>
          <w:sz w:val="24"/>
          <w:szCs w:val="24"/>
        </w:rPr>
        <w:t xml:space="preserve"> 2.19; 95%</w:t>
      </w:r>
      <w:r w:rsidRPr="000E6794">
        <w:rPr>
          <w:rFonts w:ascii="Book Antiqua" w:eastAsia="GulimChe" w:hAnsi="Book Antiqua"/>
          <w:sz w:val="24"/>
          <w:szCs w:val="24"/>
        </w:rPr>
        <w:t>CI</w:t>
      </w:r>
      <w:r w:rsidR="00CA5281" w:rsidRPr="000E6794">
        <w:rPr>
          <w:rFonts w:ascii="Book Antiqua" w:eastAsia="SimSun" w:hAnsi="Book Antiqua" w:hint="eastAsia"/>
          <w:sz w:val="24"/>
          <w:szCs w:val="24"/>
          <w:lang w:eastAsia="zh-CN"/>
        </w:rPr>
        <w:t>:</w:t>
      </w:r>
      <w:r w:rsidRPr="000E6794">
        <w:rPr>
          <w:rFonts w:ascii="Book Antiqua" w:eastAsia="GulimChe" w:hAnsi="Book Antiqua"/>
          <w:sz w:val="24"/>
          <w:szCs w:val="24"/>
        </w:rPr>
        <w:t xml:space="preserve"> 1.65-2.90)</w:t>
      </w:r>
      <w:r w:rsidRPr="000E6794">
        <w:rPr>
          <w:rFonts w:ascii="Book Antiqua" w:eastAsia="GulimChe" w:hAnsi="Book Antiqua"/>
          <w:sz w:val="24"/>
          <w:szCs w:val="24"/>
        </w:rPr>
        <w:fldChar w:fldCharType="begin">
          <w:fldData xml:space="preserve">PEVuZE5vdGU+PENpdGU+PEF1dGhvcj5Ib3Jpa2F3YTwvQXV0aG9yPjxZZWFyPjIwMTQ8L1llYXI+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</w:fldData>
        </w:fldChar>
      </w:r>
      <w:r w:rsidRPr="000E6794">
        <w:rPr>
          <w:rFonts w:ascii="Book Antiqua" w:eastAsia="GulimChe" w:hAnsi="Book Antiqua"/>
          <w:sz w:val="24"/>
          <w:szCs w:val="24"/>
        </w:rPr>
        <w:instrText xml:space="preserve"> ADDIN EN.CITE </w:instrText>
      </w:r>
      <w:r w:rsidRPr="000E6794">
        <w:rPr>
          <w:rFonts w:ascii="Book Antiqua" w:eastAsia="GulimChe" w:hAnsi="Book Antiqua"/>
          <w:sz w:val="24"/>
          <w:szCs w:val="24"/>
        </w:rPr>
        <w:fldChar w:fldCharType="begin">
          <w:fldData xml:space="preserve">PEVuZE5vdGU+PENpdGU+PEF1dGhvcj5Ib3Jpa2F3YTwvQXV0aG9yPjxZZWFyPjIwMTQ8L1llYXI+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</w:fldData>
        </w:fldChar>
      </w:r>
      <w:r w:rsidRPr="000E6794">
        <w:rPr>
          <w:rFonts w:ascii="Book Antiqua" w:eastAsia="GulimChe" w:hAnsi="Book Antiqua"/>
          <w:sz w:val="24"/>
          <w:szCs w:val="24"/>
        </w:rPr>
        <w:instrText xml:space="preserve"> ADDIN EN.CITE.DATA </w:instrText>
      </w:r>
      <w:r w:rsidRPr="000E6794">
        <w:rPr>
          <w:rFonts w:ascii="Book Antiqua" w:eastAsia="GulimChe" w:hAnsi="Book Antiqua"/>
          <w:sz w:val="24"/>
          <w:szCs w:val="24"/>
        </w:rPr>
      </w:r>
      <w:r w:rsidRPr="000E6794">
        <w:rPr>
          <w:rFonts w:ascii="Book Antiqua" w:eastAsia="GulimChe" w:hAnsi="Book Antiqua"/>
          <w:sz w:val="24"/>
          <w:szCs w:val="24"/>
        </w:rPr>
        <w:fldChar w:fldCharType="end"/>
      </w:r>
      <w:r w:rsidRPr="000E6794">
        <w:rPr>
          <w:rFonts w:ascii="Book Antiqua" w:eastAsia="GulimChe" w:hAnsi="Book Antiqua"/>
          <w:sz w:val="24"/>
          <w:szCs w:val="24"/>
        </w:rPr>
      </w:r>
      <w:r w:rsidRPr="000E6794">
        <w:rPr>
          <w:rFonts w:ascii="Book Antiqua" w:eastAsia="GulimChe" w:hAnsi="Book Antiqua"/>
          <w:sz w:val="24"/>
          <w:szCs w:val="24"/>
        </w:rPr>
        <w:fldChar w:fldCharType="separate"/>
      </w:r>
      <w:r w:rsidRPr="000E6794">
        <w:rPr>
          <w:rFonts w:ascii="Book Antiqua" w:eastAsia="GulimChe" w:hAnsi="Book Antiqua"/>
          <w:noProof/>
          <w:sz w:val="24"/>
          <w:szCs w:val="24"/>
          <w:vertAlign w:val="superscript"/>
        </w:rPr>
        <w:t>[</w:t>
      </w:r>
      <w:hyperlink w:anchor="_ENREF_23" w:tooltip="Horikawa, 2014 #128" w:history="1">
        <w:r w:rsidRPr="000E6794">
          <w:rPr>
            <w:rFonts w:ascii="Book Antiqua" w:eastAsia="GulimChe" w:hAnsi="Book Antiqua"/>
            <w:noProof/>
            <w:sz w:val="24"/>
            <w:szCs w:val="24"/>
            <w:vertAlign w:val="superscript"/>
          </w:rPr>
          <w:t>23</w:t>
        </w:r>
      </w:hyperlink>
      <w:r w:rsidRPr="000E6794">
        <w:rPr>
          <w:rFonts w:ascii="Book Antiqua" w:eastAsia="GulimChe" w:hAnsi="Book Antiqua"/>
          <w:noProof/>
          <w:sz w:val="24"/>
          <w:szCs w:val="24"/>
          <w:vertAlign w:val="superscript"/>
        </w:rPr>
        <w:t>]</w:t>
      </w:r>
      <w:r w:rsidRPr="000E6794">
        <w:rPr>
          <w:rFonts w:ascii="Book Antiqua" w:eastAsia="GulimChe" w:hAnsi="Book Antiqua"/>
          <w:sz w:val="24"/>
          <w:szCs w:val="24"/>
        </w:rPr>
        <w:fldChar w:fldCharType="end"/>
      </w:r>
      <w:r w:rsidRPr="000E6794">
        <w:rPr>
          <w:rFonts w:ascii="Book Antiqua" w:eastAsia="GulimChe" w:hAnsi="Book Antiqua"/>
          <w:sz w:val="24"/>
          <w:szCs w:val="24"/>
        </w:rPr>
        <w:t xml:space="preserve">. It is hypothesized that microcirculatory </w:t>
      </w:r>
      <w:r w:rsidRPr="000E6794">
        <w:rPr>
          <w:rFonts w:ascii="Book Antiqua" w:eastAsia="GulimChe" w:hAnsi="Book Antiqua"/>
          <w:sz w:val="24"/>
          <w:szCs w:val="24"/>
        </w:rPr>
        <w:lastRenderedPageBreak/>
        <w:t>complications related to diabetes mellitus could induce gastroparesis and reduce the absorption of antibiotics into the gastric mucosa, thereby influencing the effect of eradication therapy</w:t>
      </w:r>
      <w:r w:rsidRPr="000E6794">
        <w:rPr>
          <w:rFonts w:ascii="Book Antiqua" w:eastAsia="GulimChe" w:hAnsi="Book Antiqua"/>
          <w:sz w:val="24"/>
          <w:szCs w:val="24"/>
        </w:rPr>
        <w:fldChar w:fldCharType="begin">
          <w:fldData xml:space="preserve">PEVuZE5vdGU+PENpdGU+PEF1dGhvcj5Hcm9vcDwvQXV0aG9yPjxZZWFyPjE5ODk8L1llYXI+PFJl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bC10aXRsZT48YWJici0xPkxhbmNldDwvYWJici0xPjwvYWx0LXBlcmlvZGljYWw+PHBhZ2VzPjEy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</w:fldData>
        </w:fldChar>
      </w:r>
      <w:r w:rsidRPr="000E6794">
        <w:rPr>
          <w:rFonts w:ascii="Book Antiqua" w:eastAsia="GulimChe" w:hAnsi="Book Antiqua"/>
          <w:sz w:val="24"/>
          <w:szCs w:val="24"/>
        </w:rPr>
        <w:instrText xml:space="preserve"> ADDIN EN.CITE </w:instrText>
      </w:r>
      <w:r w:rsidRPr="000E6794">
        <w:rPr>
          <w:rFonts w:ascii="Book Antiqua" w:eastAsia="GulimChe" w:hAnsi="Book Antiqua"/>
          <w:sz w:val="24"/>
          <w:szCs w:val="24"/>
        </w:rPr>
        <w:fldChar w:fldCharType="begin">
          <w:fldData xml:space="preserve">PEVuZE5vdGU+PENpdGU+PEF1dGhvcj5Hcm9vcDwvQXV0aG9yPjxZZWFyPjE5ODk8L1llYXI+PFJl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bC10aXRsZT48YWJici0xPkxhbmNldDwvYWJici0xPjwvYWx0LXBlcmlvZGljYWw+PHBhZ2VzPjEy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</w:fldData>
        </w:fldChar>
      </w:r>
      <w:r w:rsidRPr="000E6794">
        <w:rPr>
          <w:rFonts w:ascii="Book Antiqua" w:eastAsia="GulimChe" w:hAnsi="Book Antiqua"/>
          <w:sz w:val="24"/>
          <w:szCs w:val="24"/>
        </w:rPr>
        <w:instrText xml:space="preserve"> ADDIN EN.CITE.DATA </w:instrText>
      </w:r>
      <w:r w:rsidRPr="000E6794">
        <w:rPr>
          <w:rFonts w:ascii="Book Antiqua" w:eastAsia="GulimChe" w:hAnsi="Book Antiqua"/>
          <w:sz w:val="24"/>
          <w:szCs w:val="24"/>
        </w:rPr>
      </w:r>
      <w:r w:rsidRPr="000E6794">
        <w:rPr>
          <w:rFonts w:ascii="Book Antiqua" w:eastAsia="GulimChe" w:hAnsi="Book Antiqua"/>
          <w:sz w:val="24"/>
          <w:szCs w:val="24"/>
        </w:rPr>
        <w:fldChar w:fldCharType="end"/>
      </w:r>
      <w:r w:rsidRPr="000E6794">
        <w:rPr>
          <w:rFonts w:ascii="Book Antiqua" w:eastAsia="GulimChe" w:hAnsi="Book Antiqua"/>
          <w:sz w:val="24"/>
          <w:szCs w:val="24"/>
        </w:rPr>
      </w:r>
      <w:r w:rsidRPr="000E6794">
        <w:rPr>
          <w:rFonts w:ascii="Book Antiqua" w:eastAsia="GulimChe" w:hAnsi="Book Antiqua"/>
          <w:sz w:val="24"/>
          <w:szCs w:val="24"/>
        </w:rPr>
        <w:fldChar w:fldCharType="separate"/>
      </w:r>
      <w:r w:rsidRPr="000E6794">
        <w:rPr>
          <w:rFonts w:ascii="Book Antiqua" w:eastAsia="GulimChe" w:hAnsi="Book Antiqua"/>
          <w:noProof/>
          <w:sz w:val="24"/>
          <w:szCs w:val="24"/>
          <w:vertAlign w:val="superscript"/>
        </w:rPr>
        <w:t>[</w:t>
      </w:r>
      <w:hyperlink w:anchor="_ENREF_24" w:tooltip="Groop, 1989 #129" w:history="1">
        <w:r w:rsidRPr="000E6794">
          <w:rPr>
            <w:rFonts w:ascii="Book Antiqua" w:eastAsia="GulimChe" w:hAnsi="Book Antiqua"/>
            <w:noProof/>
            <w:sz w:val="24"/>
            <w:szCs w:val="24"/>
            <w:vertAlign w:val="superscript"/>
          </w:rPr>
          <w:t>24</w:t>
        </w:r>
      </w:hyperlink>
      <w:r w:rsidR="00CA5281" w:rsidRPr="000E6794">
        <w:rPr>
          <w:rFonts w:ascii="Book Antiqua" w:eastAsia="GulimChe" w:hAnsi="Book Antiqua"/>
          <w:noProof/>
          <w:sz w:val="24"/>
          <w:szCs w:val="24"/>
          <w:vertAlign w:val="superscript"/>
        </w:rPr>
        <w:t>,</w:t>
      </w:r>
      <w:hyperlink w:anchor="_ENREF_25" w:tooltip="Kong, 1996 #130" w:history="1">
        <w:r w:rsidRPr="000E6794">
          <w:rPr>
            <w:rFonts w:ascii="Book Antiqua" w:eastAsia="GulimChe" w:hAnsi="Book Antiqua"/>
            <w:noProof/>
            <w:sz w:val="24"/>
            <w:szCs w:val="24"/>
            <w:vertAlign w:val="superscript"/>
          </w:rPr>
          <w:t>25</w:t>
        </w:r>
      </w:hyperlink>
      <w:r w:rsidRPr="000E6794">
        <w:rPr>
          <w:rFonts w:ascii="Book Antiqua" w:eastAsia="GulimChe" w:hAnsi="Book Antiqua"/>
          <w:noProof/>
          <w:sz w:val="24"/>
          <w:szCs w:val="24"/>
          <w:vertAlign w:val="superscript"/>
        </w:rPr>
        <w:t>]</w:t>
      </w:r>
      <w:r w:rsidRPr="000E6794">
        <w:rPr>
          <w:rFonts w:ascii="Book Antiqua" w:eastAsia="GulimChe" w:hAnsi="Book Antiqua"/>
          <w:sz w:val="24"/>
          <w:szCs w:val="24"/>
        </w:rPr>
        <w:fldChar w:fldCharType="end"/>
      </w:r>
      <w:r w:rsidRPr="000E6794">
        <w:rPr>
          <w:rFonts w:ascii="Book Antiqua" w:eastAsia="GulimChe" w:hAnsi="Book Antiqua"/>
          <w:sz w:val="24"/>
          <w:szCs w:val="24"/>
        </w:rPr>
        <w:t>. In addition, drug binding was revealed to be decreased by glycosylation, which was presumed to be associated with levels of blood glucose</w:t>
      </w:r>
      <w:r w:rsidR="00A61421" w:rsidRPr="000E6794">
        <w:rPr>
          <w:rFonts w:ascii="Book Antiqua" w:eastAsia="GulimChe" w:hAnsi="Book Antiqua"/>
          <w:sz w:val="24"/>
          <w:szCs w:val="24"/>
        </w:rPr>
        <w:fldChar w:fldCharType="begin"/>
      </w:r>
      <w:r w:rsidR="00A61421" w:rsidRPr="000E6794">
        <w:rPr>
          <w:rFonts w:ascii="Book Antiqua" w:eastAsia="GulimChe" w:hAnsi="Book Antiqua"/>
          <w:sz w:val="24"/>
          <w:szCs w:val="24"/>
        </w:rPr>
        <w:instrText xml:space="preserve"> ADDIN EN.CITE &lt;EndNote&gt;&lt;Cite&gt;&lt;Author&gt;Gwilt&lt;/Author&gt;&lt;Year&gt;1991&lt;/Year&gt;&lt;RecNum&gt;131&lt;/RecNum&gt;&lt;DisplayText&gt;&lt;style face="superscript"&gt;[26]&lt;/style&gt;&lt;/DisplayText&gt;&lt;record&gt;&lt;rec-number&gt;131&lt;/rec-number&gt;&lt;foreign-keys&gt;&lt;key app="EN" db-id="xzadrwxpaxpzasesd5xpd02sdwps00s9stvx"&gt;131&lt;/key&gt;&lt;/foreign-keys&gt;&lt;ref-type name="Journal Article"&gt;17&lt;/ref-type&gt;&lt;contributors&gt;&lt;authors&gt;&lt;author&gt;Gwilt, P. R.&lt;/author&gt;&lt;author&gt;Nahhas, R. R.&lt;/author&gt;&lt;author&gt;Tracewell, W. G.&lt;/author&gt;&lt;/authors&gt;&lt;/contributors&gt;&lt;auth-address&gt;College of Pharmacy, University of Nebraska Medical Center, Omaha.&lt;/auth-address&gt;&lt;titles&gt;&lt;title&gt;The effects of diabetes mellitus on pharmacokinetics and pharmacodynamics in humans&lt;/title&gt;&lt;secondary-title&gt;Clin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pharmacokinetics&lt;/abbr-1&gt;&lt;/alt-periodical&gt;&lt;pages&gt;477-90&lt;/pages&gt;&lt;volume&gt;20&lt;/volume&gt;&lt;number&gt;6&lt;/number&gt;&lt;keywords&gt;&lt;keyword&gt;Diabetes Mellitus/*metabolism&lt;/keyword&gt;&lt;keyword&gt;Humans&lt;/keyword&gt;&lt;keyword&gt;*Pharmacokinetics&lt;/keyword&gt;&lt;keyword&gt;Pharmacology&lt;/keyword&gt;&lt;/keywords&gt;&lt;dates&gt;&lt;year&gt;1991&lt;/year&gt;&lt;pub-dates&gt;&lt;date&gt;Jun&lt;/date&gt;&lt;/pub-dates&gt;&lt;/dates&gt;&lt;isbn&gt;0312-5963 (Print)&amp;#xD;0312-5963 (Linking)&lt;/isbn&gt;&lt;accession-num&gt;2044331&lt;/accession-num&gt;&lt;urls&gt;&lt;related-urls&gt;&lt;url&gt;http://www.ncbi.nlm.nih.gov/pubmed/2044331&lt;/url&gt;&lt;/related-urls&gt;&lt;/urls&gt;&lt;electronic-resource-num&gt;10.2165/00003088-199120060-00004&lt;/electronic-resource-num&gt;&lt;/record&gt;&lt;/Cite&gt;&lt;/EndNote&gt;</w:instrText>
      </w:r>
      <w:r w:rsidR="00A61421" w:rsidRPr="000E6794">
        <w:rPr>
          <w:rFonts w:ascii="Book Antiqua" w:eastAsia="GulimChe" w:hAnsi="Book Antiqua"/>
          <w:sz w:val="24"/>
          <w:szCs w:val="24"/>
        </w:rPr>
        <w:fldChar w:fldCharType="separate"/>
      </w:r>
      <w:r w:rsidR="00A61421" w:rsidRPr="000E6794">
        <w:rPr>
          <w:rFonts w:ascii="Book Antiqua" w:eastAsia="GulimChe" w:hAnsi="Book Antiqua"/>
          <w:noProof/>
          <w:sz w:val="24"/>
          <w:szCs w:val="24"/>
          <w:vertAlign w:val="superscript"/>
        </w:rPr>
        <w:t>[</w:t>
      </w:r>
      <w:hyperlink w:anchor="_ENREF_26" w:tooltip="Gwilt, 1991 #131" w:history="1">
        <w:r w:rsidR="00A61421" w:rsidRPr="000E6794">
          <w:rPr>
            <w:rFonts w:ascii="Book Antiqua" w:eastAsia="GulimChe" w:hAnsi="Book Antiqua"/>
            <w:noProof/>
            <w:sz w:val="24"/>
            <w:szCs w:val="24"/>
            <w:vertAlign w:val="superscript"/>
          </w:rPr>
          <w:t>26</w:t>
        </w:r>
      </w:hyperlink>
      <w:r w:rsidR="00A61421" w:rsidRPr="000E6794">
        <w:rPr>
          <w:rFonts w:ascii="Book Antiqua" w:eastAsia="GulimChe" w:hAnsi="Book Antiqua"/>
          <w:noProof/>
          <w:sz w:val="24"/>
          <w:szCs w:val="24"/>
          <w:vertAlign w:val="superscript"/>
        </w:rPr>
        <w:t>]</w:t>
      </w:r>
      <w:r w:rsidR="00A61421" w:rsidRPr="000E6794">
        <w:rPr>
          <w:rFonts w:ascii="Book Antiqua" w:eastAsia="GulimChe" w:hAnsi="Book Antiqua"/>
          <w:sz w:val="24"/>
          <w:szCs w:val="24"/>
        </w:rPr>
        <w:fldChar w:fldCharType="end"/>
      </w:r>
      <w:r w:rsidRPr="000E6794">
        <w:rPr>
          <w:rFonts w:ascii="Book Antiqua" w:eastAsia="GulimChe" w:hAnsi="Book Antiqua"/>
          <w:sz w:val="24"/>
          <w:szCs w:val="24"/>
        </w:rPr>
        <w:t>. Concerning antibiotic resistance, the frequent use of antibiotics might increase antibiotic resistance</w:t>
      </w:r>
      <w:r w:rsidRPr="000E6794">
        <w:rPr>
          <w:rFonts w:ascii="Book Antiqua" w:eastAsia="GulimChe" w:hAnsi="Book Antiqua"/>
          <w:sz w:val="24"/>
          <w:szCs w:val="24"/>
        </w:rPr>
        <w:fldChar w:fldCharType="begin">
          <w:fldData xml:space="preserve">PEVuZE5vdGU+PENpdGU+PEF1dGhvcj5Ib3Jpa2F3YTwvQXV0aG9yPjxZZWFyPjIwMTQ8L1llYXI+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aWNhbD48cGFnZXM+MjU2LTYwPC9wYWdlcz48dm9sdW1lPjE1PC92b2x1bWU+PG51bWJlcj4yPC9u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</w:fldData>
        </w:fldChar>
      </w:r>
      <w:r w:rsidRPr="000E6794">
        <w:rPr>
          <w:rFonts w:ascii="Book Antiqua" w:eastAsia="GulimChe" w:hAnsi="Book Antiqua"/>
          <w:sz w:val="24"/>
          <w:szCs w:val="24"/>
        </w:rPr>
        <w:instrText xml:space="preserve"> ADDIN EN.CITE </w:instrText>
      </w:r>
      <w:r w:rsidRPr="000E6794">
        <w:rPr>
          <w:rFonts w:ascii="Book Antiqua" w:eastAsia="GulimChe" w:hAnsi="Book Antiqua"/>
          <w:sz w:val="24"/>
          <w:szCs w:val="24"/>
        </w:rPr>
        <w:fldChar w:fldCharType="begin">
          <w:fldData xml:space="preserve">PEVuZE5vdGU+PENpdGU+PEF1dGhvcj5Ib3Jpa2F3YTwvQXV0aG9yPjxZZWFyPjIwMTQ8L1llYXI+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</w:fldData>
        </w:fldChar>
      </w:r>
      <w:r w:rsidRPr="000E6794">
        <w:rPr>
          <w:rFonts w:ascii="Book Antiqua" w:eastAsia="GulimChe" w:hAnsi="Book Antiqua"/>
          <w:sz w:val="24"/>
          <w:szCs w:val="24"/>
        </w:rPr>
        <w:instrText xml:space="preserve"> ADDIN EN.CITE.DATA </w:instrText>
      </w:r>
      <w:r w:rsidRPr="000E6794">
        <w:rPr>
          <w:rFonts w:ascii="Book Antiqua" w:eastAsia="GulimChe" w:hAnsi="Book Antiqua"/>
          <w:sz w:val="24"/>
          <w:szCs w:val="24"/>
        </w:rPr>
      </w:r>
      <w:r w:rsidRPr="000E6794">
        <w:rPr>
          <w:rFonts w:ascii="Book Antiqua" w:eastAsia="GulimChe" w:hAnsi="Book Antiqua"/>
          <w:sz w:val="24"/>
          <w:szCs w:val="24"/>
        </w:rPr>
        <w:fldChar w:fldCharType="end"/>
      </w:r>
      <w:r w:rsidRPr="000E6794">
        <w:rPr>
          <w:rFonts w:ascii="Book Antiqua" w:eastAsia="GulimChe" w:hAnsi="Book Antiqua"/>
          <w:sz w:val="24"/>
          <w:szCs w:val="24"/>
        </w:rPr>
      </w:r>
      <w:r w:rsidRPr="000E6794">
        <w:rPr>
          <w:rFonts w:ascii="Book Antiqua" w:eastAsia="GulimChe" w:hAnsi="Book Antiqua"/>
          <w:sz w:val="24"/>
          <w:szCs w:val="24"/>
        </w:rPr>
        <w:fldChar w:fldCharType="separate"/>
      </w:r>
      <w:r w:rsidRPr="000E6794">
        <w:rPr>
          <w:rFonts w:ascii="Book Antiqua" w:eastAsia="GulimChe" w:hAnsi="Book Antiqua"/>
          <w:noProof/>
          <w:sz w:val="24"/>
          <w:szCs w:val="24"/>
          <w:vertAlign w:val="superscript"/>
        </w:rPr>
        <w:t>[</w:t>
      </w:r>
      <w:hyperlink w:anchor="_ENREF_23" w:tooltip="Horikawa, 2014 #128" w:history="1">
        <w:r w:rsidRPr="000E6794">
          <w:rPr>
            <w:rFonts w:ascii="Book Antiqua" w:eastAsia="GulimChe" w:hAnsi="Book Antiqua"/>
            <w:noProof/>
            <w:sz w:val="24"/>
            <w:szCs w:val="24"/>
            <w:vertAlign w:val="superscript"/>
          </w:rPr>
          <w:t>23</w:t>
        </w:r>
      </w:hyperlink>
      <w:r w:rsidR="00CA5281" w:rsidRPr="000E6794">
        <w:rPr>
          <w:rFonts w:ascii="Book Antiqua" w:eastAsia="GulimChe" w:hAnsi="Book Antiqua"/>
          <w:noProof/>
          <w:sz w:val="24"/>
          <w:szCs w:val="24"/>
          <w:vertAlign w:val="superscript"/>
        </w:rPr>
        <w:t>,</w:t>
      </w:r>
      <w:hyperlink w:anchor="_ENREF_27" w:tooltip="Marhoffer, 1992 #132" w:history="1">
        <w:r w:rsidRPr="000E6794">
          <w:rPr>
            <w:rFonts w:ascii="Book Antiqua" w:eastAsia="GulimChe" w:hAnsi="Book Antiqua"/>
            <w:noProof/>
            <w:sz w:val="24"/>
            <w:szCs w:val="24"/>
            <w:vertAlign w:val="superscript"/>
          </w:rPr>
          <w:t>27</w:t>
        </w:r>
      </w:hyperlink>
      <w:r w:rsidRPr="000E6794">
        <w:rPr>
          <w:rFonts w:ascii="Book Antiqua" w:eastAsia="GulimChe" w:hAnsi="Book Antiqua"/>
          <w:noProof/>
          <w:sz w:val="24"/>
          <w:szCs w:val="24"/>
          <w:vertAlign w:val="superscript"/>
        </w:rPr>
        <w:t>]</w:t>
      </w:r>
      <w:r w:rsidRPr="000E6794">
        <w:rPr>
          <w:rFonts w:ascii="Book Antiqua" w:eastAsia="GulimChe" w:hAnsi="Book Antiqua"/>
          <w:sz w:val="24"/>
          <w:szCs w:val="24"/>
        </w:rPr>
        <w:fldChar w:fldCharType="end"/>
      </w:r>
      <w:r w:rsidRPr="000E6794">
        <w:rPr>
          <w:rFonts w:ascii="Book Antiqua" w:eastAsia="GulimChe" w:hAnsi="Book Antiqua"/>
          <w:sz w:val="24"/>
          <w:szCs w:val="24"/>
        </w:rPr>
        <w:t>.</w:t>
      </w:r>
      <w:r w:rsidRPr="000E6794">
        <w:rPr>
          <w:rFonts w:ascii="Book Antiqua" w:eastAsia="GulimChe" w:hAnsi="Book Antiqua"/>
          <w:sz w:val="24"/>
          <w:szCs w:val="24"/>
          <w:vertAlign w:val="superscript"/>
        </w:rPr>
        <w:t xml:space="preserve"> </w:t>
      </w:r>
      <w:r w:rsidRPr="000E6794">
        <w:rPr>
          <w:rFonts w:ascii="Book Antiqua" w:eastAsia="GulimChe" w:hAnsi="Book Antiqua"/>
          <w:sz w:val="24"/>
          <w:szCs w:val="24"/>
        </w:rPr>
        <w:t xml:space="preserve">A recent Danish nationwide cohort study found that the rates for </w:t>
      </w:r>
      <w:r w:rsidRPr="000E6794">
        <w:rPr>
          <w:rFonts w:ascii="Book Antiqua" w:hAnsi="Book Antiqua"/>
          <w:sz w:val="24"/>
          <w:szCs w:val="24"/>
        </w:rPr>
        <w:t xml:space="preserve">community-based </w:t>
      </w:r>
      <w:r w:rsidRPr="000E6794">
        <w:rPr>
          <w:rStyle w:val="highlight2"/>
          <w:rFonts w:ascii="Book Antiqua" w:hAnsi="Book Antiqua"/>
          <w:sz w:val="24"/>
          <w:szCs w:val="24"/>
        </w:rPr>
        <w:t>antibiotic</w:t>
      </w:r>
      <w:r w:rsidRPr="000E6794">
        <w:rPr>
          <w:rFonts w:ascii="Book Antiqua" w:hAnsi="Book Antiqua"/>
          <w:sz w:val="24"/>
          <w:szCs w:val="24"/>
        </w:rPr>
        <w:t xml:space="preserve"> prescriptions were higher in </w:t>
      </w:r>
      <w:r w:rsidRPr="000E6794">
        <w:rPr>
          <w:rFonts w:ascii="Book Antiqua" w:eastAsia="GulimChe" w:hAnsi="Book Antiqua"/>
          <w:sz w:val="24"/>
          <w:szCs w:val="24"/>
        </w:rPr>
        <w:t>patients with diabetes mellitus compared to the general population</w:t>
      </w:r>
      <w:r w:rsidRPr="000E6794">
        <w:rPr>
          <w:rFonts w:ascii="Book Antiqua" w:eastAsia="GulimChe" w:hAnsi="Book Antiqua"/>
          <w:sz w:val="24"/>
          <w:szCs w:val="24"/>
        </w:rPr>
        <w:fldChar w:fldCharType="begin">
          <w:fldData xml:space="preserve">PEVuZE5vdGU+PENpdGU+PEF1dGhvcj5Nb3I8L0F1dGhvcj48WWVhcj4yMDE2PC9ZZWFyPjxSZWNO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aWNhbD48cGFnZXM+NTAxLTExPC9wYWdlcz48dm9sdW1lPjYzPC92b2x1bWU+PG51bWJlcj40PC9u
dW1iZXI+PGRhdGVzPjx5ZWFyPjIwMTY8L3llYXI+PHB1Yi1kYXRlcz48ZGF0ZT5BdWcgMTU8L2Rh
dGU+PC9wdWItZGF0ZXM+PC9kYXRlcz48aXNibj4xNTM3LTY1OTEgKEVsZWN0cm9uaWMpJiN4RDsx
MDU4LTQ4MzggKExpbmtpbmcpPC9pc2JuPjxhY2Nlc3Npb24tbnVtPjI3MzUzNjYyPC9hY2Nlc3Np
b24tbnVtPjx1cmxzPjxyZWxhdGVkLXVybHM+PHVybD5odHRwOi8vd3d3Lm5jYmkubmxtLm5paC5n
b3YvcHVibWVkLzI3MzUzNjYyPC91cmw+PC9yZWxhdGVkLXVybHM+PC91cmxzPjxlbGVjdHJvbmlj
LXJlc291cmNlLW51bT4xMC4xMDkzL2NpZC9jaXczNDU8L2VsZWN0cm9uaWMtcmVzb3VyY2UtbnVt
PjwvcmVjb3JkPjwvQ2l0ZT48L0VuZE5vdGU+
</w:fldData>
        </w:fldChar>
      </w:r>
      <w:r w:rsidRPr="000E6794">
        <w:rPr>
          <w:rFonts w:ascii="Book Antiqua" w:eastAsia="GulimChe" w:hAnsi="Book Antiqua"/>
          <w:sz w:val="24"/>
          <w:szCs w:val="24"/>
        </w:rPr>
        <w:instrText xml:space="preserve"> ADDIN EN.CITE </w:instrText>
      </w:r>
      <w:r w:rsidRPr="000E6794">
        <w:rPr>
          <w:rFonts w:ascii="Book Antiqua" w:eastAsia="GulimChe" w:hAnsi="Book Antiqua"/>
          <w:sz w:val="24"/>
          <w:szCs w:val="24"/>
        </w:rPr>
        <w:fldChar w:fldCharType="begin">
          <w:fldData xml:space="preserve">PEVuZE5vdGU+PENpdGU+PEF1dGhvcj5Nb3I8L0F1dGhvcj48WWVhcj4yMDE2PC9ZZWFyPjxSZWNO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aWNhbD48cGFnZXM+NTAxLTExPC9wYWdlcz48dm9sdW1lPjYzPC92b2x1bWU+PG51bWJlcj40PC9u
dW1iZXI+PGRhdGVzPjx5ZWFyPjIwMTY8L3llYXI+PHB1Yi1kYXRlcz48ZGF0ZT5BdWcgMTU8L2Rh
dGU+PC9wdWItZGF0ZXM+PC9kYXRlcz48aXNibj4xNTM3LTY1OTEgKEVsZWN0cm9uaWMpJiN4RDsx
MDU4LTQ4MzggKExpbmtpbmcpPC9pc2JuPjxhY2Nlc3Npb24tbnVtPjI3MzUzNjYyPC9hY2Nlc3Np
b24tbnVtPjx1cmxzPjxyZWxhdGVkLXVybHM+PHVybD5odHRwOi8vd3d3Lm5jYmkubmxtLm5paC5n
b3YvcHVibWVkLzI3MzUzNjYyPC91cmw+PC9yZWxhdGVkLXVybHM+PC91cmxzPjxlbGVjdHJvbmlj
LXJlc291cmNlLW51bT4xMC4xMDkzL2NpZC9jaXczNDU8L2VsZWN0cm9uaWMtcmVzb3VyY2UtbnVt
PjwvcmVjb3JkPjwvQ2l0ZT48L0VuZE5vdGU+
</w:fldData>
        </w:fldChar>
      </w:r>
      <w:r w:rsidRPr="000E6794">
        <w:rPr>
          <w:rFonts w:ascii="Book Antiqua" w:eastAsia="GulimChe" w:hAnsi="Book Antiqua"/>
          <w:sz w:val="24"/>
          <w:szCs w:val="24"/>
        </w:rPr>
        <w:instrText xml:space="preserve"> ADDIN EN.CITE.DATA </w:instrText>
      </w:r>
      <w:r w:rsidRPr="000E6794">
        <w:rPr>
          <w:rFonts w:ascii="Book Antiqua" w:eastAsia="GulimChe" w:hAnsi="Book Antiqua"/>
          <w:sz w:val="24"/>
          <w:szCs w:val="24"/>
        </w:rPr>
      </w:r>
      <w:r w:rsidRPr="000E6794">
        <w:rPr>
          <w:rFonts w:ascii="Book Antiqua" w:eastAsia="GulimChe" w:hAnsi="Book Antiqua"/>
          <w:sz w:val="24"/>
          <w:szCs w:val="24"/>
        </w:rPr>
        <w:fldChar w:fldCharType="end"/>
      </w:r>
      <w:r w:rsidRPr="000E6794">
        <w:rPr>
          <w:rFonts w:ascii="Book Antiqua" w:eastAsia="GulimChe" w:hAnsi="Book Antiqua"/>
          <w:sz w:val="24"/>
          <w:szCs w:val="24"/>
        </w:rPr>
      </w:r>
      <w:r w:rsidRPr="000E6794">
        <w:rPr>
          <w:rFonts w:ascii="Book Antiqua" w:eastAsia="GulimChe" w:hAnsi="Book Antiqua"/>
          <w:sz w:val="24"/>
          <w:szCs w:val="24"/>
        </w:rPr>
        <w:fldChar w:fldCharType="separate"/>
      </w:r>
      <w:r w:rsidRPr="000E6794">
        <w:rPr>
          <w:rFonts w:ascii="Book Antiqua" w:eastAsia="GulimChe" w:hAnsi="Book Antiqua"/>
          <w:noProof/>
          <w:sz w:val="24"/>
          <w:szCs w:val="24"/>
          <w:vertAlign w:val="superscript"/>
        </w:rPr>
        <w:t>[</w:t>
      </w:r>
      <w:hyperlink w:anchor="_ENREF_28" w:tooltip="Mor, 2016 #133" w:history="1">
        <w:r w:rsidRPr="000E6794">
          <w:rPr>
            <w:rFonts w:ascii="Book Antiqua" w:eastAsia="GulimChe" w:hAnsi="Book Antiqua"/>
            <w:noProof/>
            <w:sz w:val="24"/>
            <w:szCs w:val="24"/>
            <w:vertAlign w:val="superscript"/>
          </w:rPr>
          <w:t>28</w:t>
        </w:r>
      </w:hyperlink>
      <w:r w:rsidRPr="000E6794">
        <w:rPr>
          <w:rFonts w:ascii="Book Antiqua" w:eastAsia="GulimChe" w:hAnsi="Book Antiqua"/>
          <w:noProof/>
          <w:sz w:val="24"/>
          <w:szCs w:val="24"/>
          <w:vertAlign w:val="superscript"/>
        </w:rPr>
        <w:t>]</w:t>
      </w:r>
      <w:r w:rsidRPr="000E6794">
        <w:rPr>
          <w:rFonts w:ascii="Book Antiqua" w:eastAsia="GulimChe" w:hAnsi="Book Antiqua"/>
          <w:sz w:val="24"/>
          <w:szCs w:val="24"/>
        </w:rPr>
        <w:fldChar w:fldCharType="end"/>
      </w:r>
      <w:r w:rsidRPr="000E6794">
        <w:rPr>
          <w:rFonts w:ascii="Book Antiqua" w:eastAsia="GulimChe" w:hAnsi="Book Antiqua"/>
          <w:sz w:val="24"/>
          <w:szCs w:val="24"/>
        </w:rPr>
        <w:t xml:space="preserve">. Therefore, a more careful choice of </w:t>
      </w:r>
      <w:r w:rsidRPr="000E6794">
        <w:rPr>
          <w:rFonts w:ascii="Book Antiqua" w:eastAsia="GulimChe" w:hAnsi="Book Antiqua"/>
          <w:i/>
          <w:sz w:val="24"/>
          <w:szCs w:val="24"/>
        </w:rPr>
        <w:t>H. pylori</w:t>
      </w:r>
      <w:r w:rsidRPr="000E6794">
        <w:rPr>
          <w:rFonts w:ascii="Book Antiqua" w:eastAsia="GulimChe" w:hAnsi="Book Antiqua"/>
          <w:sz w:val="24"/>
          <w:szCs w:val="24"/>
        </w:rPr>
        <w:t xml:space="preserve"> eradication therapy is needed for patients with diabetes mellitus.</w:t>
      </w:r>
    </w:p>
    <w:p w:rsidR="001B1799" w:rsidRPr="000E6794" w:rsidRDefault="001B1799" w:rsidP="00CA5281">
      <w:pPr>
        <w:wordWrap/>
        <w:adjustRightInd w:val="0"/>
        <w:snapToGrid w:val="0"/>
        <w:spacing w:line="360" w:lineRule="auto"/>
        <w:ind w:leftChars="-5" w:left="-11" w:firstLineChars="100" w:firstLine="240"/>
        <w:rPr>
          <w:rFonts w:ascii="Book Antiqua" w:eastAsia="GulimChe" w:hAnsi="Book Antiqua"/>
          <w:sz w:val="24"/>
          <w:szCs w:val="24"/>
        </w:rPr>
      </w:pPr>
      <w:r w:rsidRPr="000E6794">
        <w:rPr>
          <w:rFonts w:ascii="Book Antiqua" w:hAnsi="Book Antiqua"/>
          <w:sz w:val="24"/>
          <w:szCs w:val="24"/>
        </w:rPr>
        <w:t>L</w:t>
      </w:r>
      <w:r w:rsidRPr="000E6794">
        <w:rPr>
          <w:rFonts w:ascii="Book Antiqua" w:eastAsia="GulimChe" w:hAnsi="Book Antiqua"/>
          <w:sz w:val="24"/>
          <w:szCs w:val="24"/>
        </w:rPr>
        <w:t>imitation</w:t>
      </w:r>
      <w:r w:rsidRPr="000E6794">
        <w:rPr>
          <w:rFonts w:ascii="Book Antiqua" w:hAnsi="Book Antiqua"/>
          <w:sz w:val="24"/>
          <w:szCs w:val="24"/>
        </w:rPr>
        <w:t>s</w:t>
      </w:r>
      <w:r w:rsidRPr="000E6794">
        <w:rPr>
          <w:rFonts w:ascii="Book Antiqua" w:eastAsia="GulimChe" w:hAnsi="Book Antiqua"/>
          <w:sz w:val="24"/>
          <w:szCs w:val="24"/>
        </w:rPr>
        <w:t xml:space="preserve"> of the present study </w:t>
      </w:r>
      <w:r w:rsidRPr="000E6794">
        <w:rPr>
          <w:rFonts w:ascii="Book Antiqua" w:hAnsi="Book Antiqua"/>
          <w:sz w:val="24"/>
          <w:szCs w:val="24"/>
        </w:rPr>
        <w:t>are</w:t>
      </w:r>
      <w:r w:rsidRPr="000E6794">
        <w:rPr>
          <w:rFonts w:ascii="Book Antiqua" w:eastAsia="GulimChe" w:hAnsi="Book Antiqua"/>
          <w:sz w:val="24"/>
          <w:szCs w:val="24"/>
        </w:rPr>
        <w:t xml:space="preserve"> that it was performed at a single center and many patients were lost to follow-up, which might have influenced results of the ITT analysis. In addition, antibiotic susceptibility tests were not conducted in this study. Culturing </w:t>
      </w:r>
      <w:r w:rsidRPr="000E6794">
        <w:rPr>
          <w:rFonts w:ascii="Book Antiqua" w:eastAsia="GulimChe" w:hAnsi="Book Antiqua"/>
          <w:i/>
          <w:sz w:val="24"/>
          <w:szCs w:val="24"/>
        </w:rPr>
        <w:t>H. pylori</w:t>
      </w:r>
      <w:r w:rsidRPr="000E6794">
        <w:rPr>
          <w:rFonts w:ascii="Book Antiqua" w:eastAsia="GulimChe" w:hAnsi="Book Antiqua"/>
          <w:sz w:val="24"/>
          <w:szCs w:val="24"/>
        </w:rPr>
        <w:t xml:space="preserve"> is difficult, and the response rates for antibiotic susceptibility tests are relatively low. Therefore, this was hard to inspect in all enrolled patients, and there were no standard criteria for identifying antibiotic resistance</w:t>
      </w:r>
      <w:r w:rsidRPr="000E6794">
        <w:rPr>
          <w:rFonts w:ascii="Book Antiqua" w:eastAsia="GulimChe" w:hAnsi="Book Antiqua"/>
          <w:sz w:val="24"/>
          <w:szCs w:val="24"/>
          <w:vertAlign w:val="superscript"/>
        </w:rPr>
        <w:t>[9]</w:t>
      </w:r>
      <w:r w:rsidRPr="000E6794">
        <w:rPr>
          <w:rFonts w:ascii="Book Antiqua" w:eastAsia="GulimChe" w:hAnsi="Book Antiqua"/>
          <w:sz w:val="24"/>
          <w:szCs w:val="24"/>
        </w:rPr>
        <w:t xml:space="preserve">. Furthermore, we did not diagnose </w:t>
      </w:r>
      <w:r w:rsidRPr="000E6794">
        <w:rPr>
          <w:rFonts w:ascii="Book Antiqua" w:eastAsia="GulimChe" w:hAnsi="Book Antiqua"/>
          <w:i/>
          <w:sz w:val="24"/>
          <w:szCs w:val="24"/>
        </w:rPr>
        <w:t>H. pylori</w:t>
      </w:r>
      <w:r w:rsidRPr="000E6794">
        <w:rPr>
          <w:rFonts w:ascii="Book Antiqua" w:eastAsia="GulimChe" w:hAnsi="Book Antiqua"/>
          <w:sz w:val="24"/>
          <w:szCs w:val="24"/>
        </w:rPr>
        <w:t xml:space="preserve"> by histology</w:t>
      </w:r>
      <w:r w:rsidRPr="000E6794">
        <w:rPr>
          <w:rFonts w:ascii="Book Antiqua" w:hAnsi="Book Antiqua"/>
          <w:sz w:val="24"/>
          <w:szCs w:val="24"/>
        </w:rPr>
        <w:t xml:space="preserve"> before and after eradication therapy, as most patients underwent the </w:t>
      </w:r>
      <w:r w:rsidRPr="000E6794">
        <w:rPr>
          <w:rFonts w:ascii="Book Antiqua" w:hAnsi="Book Antiqua"/>
          <w:sz w:val="24"/>
          <w:szCs w:val="24"/>
          <w:vertAlign w:val="superscript"/>
        </w:rPr>
        <w:t>13</w:t>
      </w:r>
      <w:r w:rsidRPr="000E6794">
        <w:rPr>
          <w:rFonts w:ascii="Book Antiqua" w:hAnsi="Book Antiqua"/>
          <w:sz w:val="24"/>
          <w:szCs w:val="24"/>
        </w:rPr>
        <w:t xml:space="preserve">C-urea breath test or the rapid urease test for confirmation of </w:t>
      </w:r>
      <w:r w:rsidRPr="000E6794">
        <w:rPr>
          <w:rFonts w:ascii="Book Antiqua" w:hAnsi="Book Antiqua"/>
          <w:i/>
          <w:sz w:val="24"/>
          <w:szCs w:val="24"/>
        </w:rPr>
        <w:t>H. pylori</w:t>
      </w:r>
      <w:r w:rsidRPr="000E6794">
        <w:rPr>
          <w:rFonts w:ascii="Book Antiqua" w:hAnsi="Book Antiqua"/>
          <w:sz w:val="24"/>
          <w:szCs w:val="24"/>
        </w:rPr>
        <w:t xml:space="preserve"> presence before and after therapy. These limitations could affect the eradication rate. </w:t>
      </w:r>
      <w:r w:rsidRPr="000E6794">
        <w:rPr>
          <w:rFonts w:ascii="Book Antiqua" w:eastAsia="GulimChe" w:hAnsi="Book Antiqua"/>
          <w:sz w:val="24"/>
          <w:szCs w:val="24"/>
        </w:rPr>
        <w:t xml:space="preserve">According to the manufacturer, </w:t>
      </w:r>
      <w:r w:rsidRPr="000E6794">
        <w:rPr>
          <w:rFonts w:ascii="Book Antiqua" w:hAnsi="Book Antiqua"/>
          <w:sz w:val="24"/>
          <w:szCs w:val="24"/>
        </w:rPr>
        <w:t>sensitivity and specificity of the rapid urease test were 90</w:t>
      </w:r>
      <w:r w:rsidR="00CA5281" w:rsidRPr="000E6794">
        <w:rPr>
          <w:rFonts w:ascii="Book Antiqua" w:hAnsi="Book Antiqua"/>
          <w:sz w:val="24"/>
          <w:szCs w:val="24"/>
        </w:rPr>
        <w:t>%</w:t>
      </w:r>
      <w:r w:rsidRPr="000E6794">
        <w:rPr>
          <w:rFonts w:ascii="Book Antiqua" w:hAnsi="Book Antiqua"/>
          <w:sz w:val="24"/>
          <w:szCs w:val="24"/>
        </w:rPr>
        <w:t xml:space="preserve"> to 95% and 95</w:t>
      </w:r>
      <w:r w:rsidR="00CA5281" w:rsidRPr="000E6794">
        <w:rPr>
          <w:rFonts w:ascii="Book Antiqua" w:hAnsi="Book Antiqua"/>
          <w:sz w:val="24"/>
          <w:szCs w:val="24"/>
        </w:rPr>
        <w:t>%</w:t>
      </w:r>
      <w:r w:rsidRPr="000E6794">
        <w:rPr>
          <w:rFonts w:ascii="Book Antiqua" w:hAnsi="Book Antiqua"/>
          <w:sz w:val="24"/>
          <w:szCs w:val="24"/>
        </w:rPr>
        <w:t xml:space="preserve"> to 100%, respectively. A recent meta-analysis reported that sensitivity and specificity of the </w:t>
      </w:r>
      <w:r w:rsidRPr="000E6794">
        <w:rPr>
          <w:rFonts w:ascii="Book Antiqua" w:hAnsi="Book Antiqua"/>
          <w:sz w:val="24"/>
          <w:szCs w:val="24"/>
          <w:vertAlign w:val="superscript"/>
        </w:rPr>
        <w:t>13</w:t>
      </w:r>
      <w:r w:rsidRPr="000E6794">
        <w:rPr>
          <w:rFonts w:ascii="Book Antiqua" w:hAnsi="Book Antiqua"/>
          <w:sz w:val="24"/>
          <w:szCs w:val="24"/>
        </w:rPr>
        <w:t>C-urea breath test were 95</w:t>
      </w:r>
      <w:r w:rsidR="00CA5281" w:rsidRPr="000E6794">
        <w:rPr>
          <w:rFonts w:ascii="Book Antiqua" w:hAnsi="Book Antiqua"/>
          <w:sz w:val="24"/>
          <w:szCs w:val="24"/>
        </w:rPr>
        <w:t>%</w:t>
      </w:r>
      <w:r w:rsidRPr="000E6794">
        <w:rPr>
          <w:rFonts w:ascii="Book Antiqua" w:hAnsi="Book Antiqua"/>
          <w:sz w:val="24"/>
          <w:szCs w:val="24"/>
        </w:rPr>
        <w:t xml:space="preserve"> to 97% and 91</w:t>
      </w:r>
      <w:r w:rsidR="00CA5281" w:rsidRPr="000E6794">
        <w:rPr>
          <w:rFonts w:ascii="Book Antiqua" w:hAnsi="Book Antiqua"/>
          <w:sz w:val="24"/>
          <w:szCs w:val="24"/>
        </w:rPr>
        <w:t>%</w:t>
      </w:r>
      <w:r w:rsidRPr="000E6794">
        <w:rPr>
          <w:rFonts w:ascii="Book Antiqua" w:hAnsi="Book Antiqua"/>
          <w:sz w:val="24"/>
          <w:szCs w:val="24"/>
        </w:rPr>
        <w:t xml:space="preserve"> to 94%, respectively, and that this test only rarely provided false-positive results</w:t>
      </w:r>
      <w:r w:rsidRPr="000E6794">
        <w:rPr>
          <w:rFonts w:ascii="Book Antiqua" w:hAnsi="Book Antiqua"/>
          <w:sz w:val="24"/>
          <w:szCs w:val="24"/>
        </w:rPr>
        <w:fldChar w:fldCharType="begin">
          <w:fldData xml:space="preserve">PEVuZE5vdGU+PENpdGU+PEF1dGhvcj5WZXJzYWxvdmljPC9BdXRob3I+PFllYXI+MjAwMzwvWWVh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ZXJpb2RpY2FsPjxwYWdlcz44MjMtOTwvcGFnZXM+PHZvbHVtZT45OTwvdm9sdW1lPjxudW1iZXI+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MzA1LTE0PC9wYWdlcz48dm9sdW1lPjIxPC92b2x1bWU+PG51bWJlcj40PC9udW1iZXI+PGtleXdv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=
</w:fldData>
        </w:fldChar>
      </w:r>
      <w:r w:rsidRPr="000E6794">
        <w:rPr>
          <w:rFonts w:ascii="Book Antiqua" w:hAnsi="Book Antiqua"/>
          <w:sz w:val="24"/>
          <w:szCs w:val="24"/>
        </w:rPr>
        <w:instrText xml:space="preserve"> ADDIN EN.CITE </w:instrText>
      </w:r>
      <w:r w:rsidRPr="000E6794">
        <w:rPr>
          <w:rFonts w:ascii="Book Antiqua" w:hAnsi="Book Antiqua"/>
          <w:sz w:val="24"/>
          <w:szCs w:val="24"/>
        </w:rPr>
        <w:fldChar w:fldCharType="begin">
          <w:fldData xml:space="preserve">PEVuZE5vdGU+PENpdGU+PEF1dGhvcj5WZXJzYWxvdmljPC9BdXRob3I+PFllYXI+MjAwMzwvWWVh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ZXJpb2RpY2FsPjxwYWdlcz44MjMtOTwvcGFnZXM+PHZvbHVtZT45OTwvdm9sdW1lPjxudW1iZXI+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MzA1LTE0PC9wYWdlcz48dm9sdW1lPjIxPC92b2x1bWU+PG51bWJlcj40PC9udW1iZXI+PGtleXdv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=
</w:fldData>
        </w:fldChar>
      </w:r>
      <w:r w:rsidRPr="000E6794">
        <w:rPr>
          <w:rFonts w:ascii="Book Antiqua" w:hAnsi="Book Antiqua"/>
          <w:sz w:val="24"/>
          <w:szCs w:val="24"/>
        </w:rPr>
        <w:instrText xml:space="preserve"> ADDIN EN.CITE.DATA </w:instrText>
      </w:r>
      <w:r w:rsidRPr="000E6794">
        <w:rPr>
          <w:rFonts w:ascii="Book Antiqua" w:hAnsi="Book Antiqua"/>
          <w:sz w:val="24"/>
          <w:szCs w:val="24"/>
        </w:rPr>
      </w:r>
      <w:r w:rsidRPr="000E6794">
        <w:rPr>
          <w:rFonts w:ascii="Book Antiqua" w:hAnsi="Book Antiqua"/>
          <w:sz w:val="24"/>
          <w:szCs w:val="24"/>
        </w:rPr>
        <w:fldChar w:fldCharType="end"/>
      </w:r>
      <w:r w:rsidRPr="000E6794">
        <w:rPr>
          <w:rFonts w:ascii="Book Antiqua" w:hAnsi="Book Antiqua"/>
          <w:sz w:val="24"/>
          <w:szCs w:val="24"/>
        </w:rPr>
      </w:r>
      <w:r w:rsidRPr="000E6794">
        <w:rPr>
          <w:rFonts w:ascii="Book Antiqua" w:hAnsi="Book Antiqua"/>
          <w:sz w:val="24"/>
          <w:szCs w:val="24"/>
        </w:rPr>
        <w:fldChar w:fldCharType="separate"/>
      </w:r>
      <w:r w:rsidRPr="000E6794">
        <w:rPr>
          <w:rFonts w:ascii="Book Antiqua" w:hAnsi="Book Antiqua"/>
          <w:noProof/>
          <w:sz w:val="24"/>
          <w:szCs w:val="24"/>
          <w:vertAlign w:val="superscript"/>
        </w:rPr>
        <w:t>[</w:t>
      </w:r>
      <w:hyperlink w:anchor="_ENREF_29" w:tooltip="Versalovic, 2003 #183" w:history="1">
        <w:r w:rsidRPr="000E6794">
          <w:rPr>
            <w:rFonts w:ascii="Book Antiqua" w:hAnsi="Book Antiqua"/>
            <w:noProof/>
            <w:sz w:val="24"/>
            <w:szCs w:val="24"/>
            <w:vertAlign w:val="superscript"/>
          </w:rPr>
          <w:t>29-32</w:t>
        </w:r>
      </w:hyperlink>
      <w:r w:rsidRPr="000E6794">
        <w:rPr>
          <w:rFonts w:ascii="Book Antiqua" w:hAnsi="Book Antiqua"/>
          <w:noProof/>
          <w:sz w:val="24"/>
          <w:szCs w:val="24"/>
          <w:vertAlign w:val="superscript"/>
        </w:rPr>
        <w:t>]</w:t>
      </w:r>
      <w:r w:rsidRPr="000E6794">
        <w:rPr>
          <w:rFonts w:ascii="Book Antiqua" w:hAnsi="Book Antiqua"/>
          <w:sz w:val="24"/>
          <w:szCs w:val="24"/>
        </w:rPr>
        <w:fldChar w:fldCharType="end"/>
      </w:r>
      <w:r w:rsidRPr="000E6794">
        <w:rPr>
          <w:rFonts w:ascii="Book Antiqua" w:hAnsi="Book Antiqua"/>
          <w:sz w:val="24"/>
          <w:szCs w:val="24"/>
        </w:rPr>
        <w:t xml:space="preserve">. We found that eradication rates based on the </w:t>
      </w:r>
      <w:r w:rsidRPr="000E6794">
        <w:rPr>
          <w:rFonts w:ascii="Book Antiqua" w:hAnsi="Book Antiqua"/>
          <w:sz w:val="24"/>
          <w:szCs w:val="24"/>
          <w:vertAlign w:val="superscript"/>
        </w:rPr>
        <w:t>13</w:t>
      </w:r>
      <w:r w:rsidRPr="000E6794">
        <w:rPr>
          <w:rFonts w:ascii="Book Antiqua" w:hAnsi="Book Antiqua"/>
          <w:sz w:val="24"/>
          <w:szCs w:val="24"/>
        </w:rPr>
        <w:t>C-urea breath test and the rapid urease test were 95.1% (327/344) and 93.4% (141/151), respectively (</w:t>
      </w:r>
      <w:r w:rsidRPr="000E6794">
        <w:rPr>
          <w:rFonts w:ascii="Book Antiqua" w:hAnsi="Book Antiqua"/>
          <w:i/>
          <w:sz w:val="24"/>
          <w:szCs w:val="24"/>
        </w:rPr>
        <w:t>P</w:t>
      </w:r>
      <w:r w:rsidRPr="000E6794">
        <w:rPr>
          <w:rFonts w:ascii="Book Antiqua" w:hAnsi="Book Antiqua"/>
          <w:sz w:val="24"/>
          <w:szCs w:val="24"/>
        </w:rPr>
        <w:t xml:space="preserve"> = 0.519). Therefore, there was no significant difference between the two methods. The accuracy of both tests is high and very practical for clinical use</w:t>
      </w:r>
      <w:r w:rsidRPr="000E6794">
        <w:rPr>
          <w:rFonts w:ascii="Book Antiqua" w:hAnsi="Book Antiqua"/>
          <w:sz w:val="24"/>
          <w:szCs w:val="24"/>
        </w:rPr>
        <w:fldChar w:fldCharType="begin"/>
      </w:r>
      <w:r w:rsidRPr="000E6794">
        <w:rPr>
          <w:rFonts w:ascii="Book Antiqua" w:hAnsi="Book Antiqua"/>
          <w:sz w:val="24"/>
          <w:szCs w:val="24"/>
        </w:rPr>
        <w:instrText xml:space="preserve"> ADDIN EN.CITE &lt;EndNote&gt;&lt;Cite&gt;&lt;Author&gt;Leodolter&lt;/Author&gt;&lt;Year&gt;2001&lt;/Year&gt;&lt;RecNum&gt;178&lt;/RecNum&gt;&lt;DisplayText&gt;&lt;style face="superscript"&gt;[33]&lt;/style&gt;&lt;/DisplayText&gt;&lt;record&gt;&lt;rec-number&gt;178&lt;/rec-number&gt;&lt;foreign-keys&gt;&lt;key app="EN" db-id="xzadrwxpaxpzasesd5xpd02sdwps00s9stvx"&gt;178&lt;/key&gt;&lt;/foreign-keys&gt;&lt;ref-type name="Journal Article"&gt;17&lt;/ref-type&gt;&lt;contributors&gt;&lt;authors&gt;&lt;author&gt;Leodolter, A.&lt;/author&gt;&lt;author&gt;Wolle, K.&lt;/author&gt;&lt;author&gt;Malfertheiner, P.&lt;/author&gt;&lt;/authors&gt;&lt;/contributors&gt;&lt;auth-address&gt;Department of Gastroenterology, Hepatology and Infectiology, Otto von Guericke University, Magdeburg, Germany.&lt;/auth-address&gt;&lt;titles&gt;&lt;title&gt;Current standards in the diagnosis of Helicobacter pylori infection&lt;/title&gt;&lt;secondary-title&gt;Dig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diseases&lt;/abbr-1&gt;&lt;/alt-periodical&gt;&lt;pages&gt;116-22&lt;/pages&gt;&lt;volume&gt;19&lt;/volume&gt;&lt;number&gt;2&lt;/number&gt;&lt;keywords&gt;&lt;keyword&gt;Antigens, Bacterial/analysis&lt;/keyword&gt;&lt;keyword&gt;Breath Tests&lt;/keyword&gt;&lt;keyword&gt;Carbon Isotopes&lt;/keyword&gt;&lt;keyword&gt;Diagnosis, Differential&lt;/keyword&gt;&lt;keyword&gt;Feces&lt;/keyword&gt;&lt;keyword&gt;Helicobacter Infections/*diagnosis&lt;/keyword&gt;&lt;keyword&gt;Helicobacter pylori/isolation &amp;amp; purification/*pathogenicity&lt;/keyword&gt;&lt;keyword&gt;Humans&lt;/keyword&gt;&lt;keyword&gt;Sensitivity and Specificity&lt;/keyword&gt;&lt;keyword&gt;Serologic Tests&lt;/keyword&gt;&lt;keyword&gt;Urea/analysis&lt;/keyword&gt;&lt;/keywords&gt;&lt;dates&gt;&lt;year&gt;2001&lt;/year&gt;&lt;/dates&gt;&lt;isbn&gt;0257-2753 (Print)&amp;#xD;0257-2753 (Linking)&lt;/isbn&gt;&lt;accession-num&gt;11549820&lt;/accession-num&gt;&lt;urls&gt;&lt;related-urls&gt;&lt;url&gt;http://www.ncbi.nlm.nih.gov/pubmed/11549820&lt;/url&gt;&lt;/related-urls&gt;&lt;/urls&gt;&lt;electronic-resource-num&gt;50665&lt;/electronic-resource-num&gt;&lt;/record&gt;&lt;/Cite&gt;&lt;/EndNote&gt;</w:instrText>
      </w:r>
      <w:r w:rsidRPr="000E6794">
        <w:rPr>
          <w:rFonts w:ascii="Book Antiqua" w:hAnsi="Book Antiqua"/>
          <w:sz w:val="24"/>
          <w:szCs w:val="24"/>
        </w:rPr>
        <w:fldChar w:fldCharType="separate"/>
      </w:r>
      <w:r w:rsidRPr="000E6794">
        <w:rPr>
          <w:rFonts w:ascii="Book Antiqua" w:hAnsi="Book Antiqua"/>
          <w:noProof/>
          <w:sz w:val="24"/>
          <w:szCs w:val="24"/>
          <w:vertAlign w:val="superscript"/>
        </w:rPr>
        <w:t>[</w:t>
      </w:r>
      <w:hyperlink w:anchor="_ENREF_33" w:tooltip="Leodolter, 2001 #178" w:history="1">
        <w:r w:rsidRPr="000E6794">
          <w:rPr>
            <w:rFonts w:ascii="Book Antiqua" w:hAnsi="Book Antiqua"/>
            <w:noProof/>
            <w:sz w:val="24"/>
            <w:szCs w:val="24"/>
            <w:vertAlign w:val="superscript"/>
          </w:rPr>
          <w:t>33</w:t>
        </w:r>
      </w:hyperlink>
      <w:r w:rsidRPr="000E6794">
        <w:rPr>
          <w:rFonts w:ascii="Book Antiqua" w:hAnsi="Book Antiqua"/>
          <w:noProof/>
          <w:sz w:val="24"/>
          <w:szCs w:val="24"/>
          <w:vertAlign w:val="superscript"/>
        </w:rPr>
        <w:t>]</w:t>
      </w:r>
      <w:r w:rsidRPr="000E6794">
        <w:rPr>
          <w:rFonts w:ascii="Book Antiqua" w:hAnsi="Book Antiqua"/>
          <w:sz w:val="24"/>
          <w:szCs w:val="24"/>
        </w:rPr>
        <w:fldChar w:fldCharType="end"/>
      </w:r>
      <w:r w:rsidRPr="000E6794">
        <w:rPr>
          <w:rFonts w:ascii="Book Antiqua" w:hAnsi="Book Antiqua"/>
          <w:sz w:val="24"/>
          <w:szCs w:val="24"/>
        </w:rPr>
        <w:t>,</w:t>
      </w:r>
      <w:r w:rsidRPr="000E6794">
        <w:rPr>
          <w:rFonts w:ascii="Book Antiqua" w:hAnsi="Book Antiqua"/>
          <w:sz w:val="24"/>
          <w:szCs w:val="24"/>
          <w:vertAlign w:val="superscript"/>
        </w:rPr>
        <w:t xml:space="preserve"> </w:t>
      </w:r>
      <w:r w:rsidRPr="000E6794">
        <w:rPr>
          <w:rFonts w:ascii="Book Antiqua" w:hAnsi="Book Antiqua"/>
          <w:sz w:val="24"/>
          <w:szCs w:val="24"/>
        </w:rPr>
        <w:t xml:space="preserve">thus the absence of histology is unlikely to have had a significant effect on this study. </w:t>
      </w:r>
    </w:p>
    <w:p w:rsidR="001B1799" w:rsidRPr="000E6794" w:rsidRDefault="001B1799" w:rsidP="00CA5281">
      <w:pPr>
        <w:wordWrap/>
        <w:snapToGrid w:val="0"/>
        <w:spacing w:line="360" w:lineRule="auto"/>
        <w:ind w:firstLineChars="100" w:firstLine="240"/>
        <w:rPr>
          <w:rFonts w:ascii="Book Antiqua" w:hAnsi="Book Antiqua"/>
          <w:sz w:val="24"/>
          <w:szCs w:val="24"/>
        </w:rPr>
      </w:pPr>
      <w:r w:rsidRPr="000E6794">
        <w:rPr>
          <w:rFonts w:ascii="Book Antiqua" w:hAnsi="Book Antiqua"/>
          <w:sz w:val="24"/>
          <w:szCs w:val="24"/>
        </w:rPr>
        <w:t xml:space="preserve">In conclusion, bismuth-containing quadruple therapy might be effective in patients that failed </w:t>
      </w:r>
      <w:r w:rsidRPr="000E6794">
        <w:rPr>
          <w:rFonts w:ascii="Book Antiqua" w:hAnsi="Book Antiqua"/>
          <w:i/>
          <w:sz w:val="24"/>
          <w:szCs w:val="24"/>
        </w:rPr>
        <w:t>H. pylori</w:t>
      </w:r>
      <w:r w:rsidRPr="000E6794">
        <w:rPr>
          <w:rFonts w:ascii="Book Antiqua" w:hAnsi="Book Antiqua"/>
          <w:sz w:val="24"/>
          <w:szCs w:val="24"/>
        </w:rPr>
        <w:t xml:space="preserve"> eradication using clarithromycin-containing triple </w:t>
      </w:r>
      <w:r w:rsidRPr="000E6794">
        <w:rPr>
          <w:rFonts w:ascii="Book Antiqua" w:hAnsi="Book Antiqua"/>
          <w:sz w:val="24"/>
          <w:szCs w:val="24"/>
        </w:rPr>
        <w:lastRenderedPageBreak/>
        <w:t xml:space="preserve">therapy, and might be worthy of consideration as a useful second-line therapy for </w:t>
      </w:r>
      <w:r w:rsidRPr="000E6794">
        <w:rPr>
          <w:rFonts w:ascii="Book Antiqua" w:hAnsi="Book Antiqua"/>
          <w:i/>
          <w:sz w:val="24"/>
          <w:szCs w:val="24"/>
        </w:rPr>
        <w:t>H. pylori</w:t>
      </w:r>
      <w:r w:rsidRPr="000E6794">
        <w:rPr>
          <w:rFonts w:ascii="Book Antiqua" w:hAnsi="Book Antiqua"/>
          <w:sz w:val="24"/>
          <w:szCs w:val="24"/>
        </w:rPr>
        <w:t xml:space="preserve"> eradication in </w:t>
      </w:r>
      <w:r w:rsidR="00CA5281" w:rsidRPr="000E6794">
        <w:rPr>
          <w:rFonts w:ascii="Book Antiqua" w:eastAsia="SimSun" w:hAnsi="Book Antiqua" w:hint="eastAsia"/>
          <w:sz w:val="24"/>
          <w:szCs w:val="24"/>
          <w:lang w:eastAsia="zh-CN"/>
        </w:rPr>
        <w:t xml:space="preserve">South </w:t>
      </w:r>
      <w:r w:rsidRPr="000E6794">
        <w:rPr>
          <w:rFonts w:ascii="Book Antiqua" w:hAnsi="Book Antiqua"/>
          <w:sz w:val="24"/>
          <w:szCs w:val="24"/>
        </w:rPr>
        <w:t>Korea. Additionally, patients with diabetes mellitus are at higher risk for eradication failure with bismuth-containing quadruple therapy</w:t>
      </w:r>
      <w:r w:rsidRPr="000E6794">
        <w:rPr>
          <w:rFonts w:ascii="Book Antiqua" w:hAnsi="Book Antiqua"/>
          <w:bCs/>
          <w:sz w:val="24"/>
          <w:szCs w:val="24"/>
        </w:rPr>
        <w:t>.</w:t>
      </w:r>
      <w:r w:rsidRPr="000E6794">
        <w:rPr>
          <w:rFonts w:ascii="Book Antiqua" w:hAnsi="Book Antiqua"/>
          <w:sz w:val="24"/>
          <w:szCs w:val="24"/>
        </w:rPr>
        <w:t xml:space="preserve"> Further studies on a larger scale evaluating the effects of second-line bismuth-containing quadruple therapy are needed in the near future in </w:t>
      </w:r>
      <w:r w:rsidR="00CA5281" w:rsidRPr="000E6794">
        <w:rPr>
          <w:rFonts w:ascii="Book Antiqua" w:eastAsia="SimSun" w:hAnsi="Book Antiqua" w:hint="eastAsia"/>
          <w:sz w:val="24"/>
          <w:szCs w:val="24"/>
          <w:lang w:eastAsia="zh-CN"/>
        </w:rPr>
        <w:t xml:space="preserve">South </w:t>
      </w:r>
      <w:r w:rsidRPr="000E6794">
        <w:rPr>
          <w:rFonts w:ascii="Book Antiqua" w:hAnsi="Book Antiqua"/>
          <w:sz w:val="24"/>
          <w:szCs w:val="24"/>
        </w:rPr>
        <w:t>Korea.</w:t>
      </w:r>
    </w:p>
    <w:p w:rsidR="001B1799" w:rsidRPr="000E6794" w:rsidRDefault="001B1799" w:rsidP="00556B21">
      <w:pPr>
        <w:wordWrap/>
        <w:adjustRightInd w:val="0"/>
        <w:snapToGrid w:val="0"/>
        <w:spacing w:line="360" w:lineRule="auto"/>
        <w:rPr>
          <w:rFonts w:ascii="Book Antiqua" w:hAnsi="Book Antiqua"/>
          <w:sz w:val="24"/>
          <w:szCs w:val="24"/>
        </w:rPr>
      </w:pPr>
    </w:p>
    <w:p w:rsidR="001B1799" w:rsidRPr="000E6794" w:rsidRDefault="001B1799" w:rsidP="00556B21">
      <w:pPr>
        <w:wordWrap/>
        <w:snapToGrid w:val="0"/>
        <w:spacing w:line="360" w:lineRule="auto"/>
        <w:rPr>
          <w:rFonts w:ascii="Book Antiqua" w:hAnsi="Book Antiqua"/>
          <w:b/>
          <w:sz w:val="24"/>
          <w:szCs w:val="24"/>
        </w:rPr>
      </w:pPr>
      <w:r w:rsidRPr="000E6794">
        <w:rPr>
          <w:rFonts w:ascii="Book Antiqua" w:hAnsi="Book Antiqua"/>
          <w:b/>
          <w:sz w:val="24"/>
          <w:szCs w:val="24"/>
        </w:rPr>
        <w:t>COMMENTS</w:t>
      </w:r>
    </w:p>
    <w:p w:rsidR="001B1799" w:rsidRPr="000E6794" w:rsidRDefault="001B1799" w:rsidP="00556B21">
      <w:pPr>
        <w:wordWrap/>
        <w:snapToGrid w:val="0"/>
        <w:spacing w:line="360" w:lineRule="auto"/>
        <w:rPr>
          <w:rFonts w:ascii="Book Antiqua" w:hAnsi="Book Antiqua"/>
          <w:b/>
          <w:i/>
          <w:sz w:val="24"/>
          <w:szCs w:val="24"/>
        </w:rPr>
      </w:pPr>
      <w:r w:rsidRPr="000E6794">
        <w:rPr>
          <w:rFonts w:ascii="Book Antiqua" w:hAnsi="Book Antiqua"/>
          <w:b/>
          <w:i/>
          <w:sz w:val="24"/>
          <w:szCs w:val="24"/>
        </w:rPr>
        <w:t>Background</w:t>
      </w:r>
    </w:p>
    <w:p w:rsidR="001B1799" w:rsidRPr="000E6794" w:rsidRDefault="00CA5281" w:rsidP="00556B21">
      <w:pPr>
        <w:wordWrap/>
        <w:snapToGrid w:val="0"/>
        <w:spacing w:line="360" w:lineRule="auto"/>
        <w:rPr>
          <w:rFonts w:ascii="Book Antiqua" w:hAnsi="Book Antiqua"/>
          <w:sz w:val="24"/>
          <w:szCs w:val="24"/>
        </w:rPr>
      </w:pPr>
      <w:r w:rsidRPr="000E6794">
        <w:rPr>
          <w:rFonts w:ascii="Book Antiqua" w:eastAsia="Dotum" w:hAnsi="Book Antiqua"/>
          <w:i/>
          <w:sz w:val="24"/>
          <w:szCs w:val="24"/>
        </w:rPr>
        <w:t>Helicobacter pylori</w:t>
      </w:r>
      <w:r w:rsidRPr="000E6794">
        <w:rPr>
          <w:rFonts w:ascii="Book Antiqua" w:eastAsia="SimSun" w:hAnsi="Book Antiqua" w:hint="eastAsia"/>
          <w:sz w:val="24"/>
          <w:szCs w:val="24"/>
          <w:lang w:eastAsia="zh-CN"/>
        </w:rPr>
        <w:t xml:space="preserve"> </w:t>
      </w:r>
      <w:r w:rsidRPr="000E6794">
        <w:rPr>
          <w:rFonts w:ascii="Book Antiqua" w:eastAsia="Dotum" w:hAnsi="Book Antiqua"/>
          <w:sz w:val="24"/>
          <w:szCs w:val="24"/>
        </w:rPr>
        <w:t>(</w:t>
      </w:r>
      <w:r w:rsidRPr="000E6794">
        <w:rPr>
          <w:rFonts w:ascii="Book Antiqua" w:eastAsia="Dotum" w:hAnsi="Book Antiqua"/>
          <w:i/>
          <w:sz w:val="24"/>
          <w:szCs w:val="24"/>
        </w:rPr>
        <w:t>H. pylori</w:t>
      </w:r>
      <w:r w:rsidRPr="000E6794">
        <w:rPr>
          <w:rFonts w:ascii="Book Antiqua" w:eastAsia="Dotum" w:hAnsi="Book Antiqua"/>
          <w:sz w:val="24"/>
          <w:szCs w:val="24"/>
        </w:rPr>
        <w:t>)</w:t>
      </w:r>
      <w:r w:rsidRPr="000E6794">
        <w:rPr>
          <w:rFonts w:ascii="Book Antiqua" w:eastAsia="SimSun" w:hAnsi="Book Antiqua" w:hint="eastAsia"/>
          <w:sz w:val="24"/>
          <w:szCs w:val="24"/>
          <w:lang w:eastAsia="zh-CN"/>
        </w:rPr>
        <w:t xml:space="preserve"> </w:t>
      </w:r>
      <w:r w:rsidR="001B1799" w:rsidRPr="000E6794">
        <w:rPr>
          <w:rFonts w:ascii="Book Antiqua" w:eastAsia="한양신명조" w:hAnsi="Book Antiqua"/>
          <w:sz w:val="24"/>
          <w:szCs w:val="24"/>
        </w:rPr>
        <w:t xml:space="preserve">has been classified as a definite gastric carcinogen (group I) by the International Agency for Research on Cancer. Therefore, </w:t>
      </w:r>
      <w:r w:rsidR="001B1799" w:rsidRPr="000E6794">
        <w:rPr>
          <w:rFonts w:ascii="Book Antiqua" w:eastAsia="한양신명조" w:hAnsi="Book Antiqua"/>
          <w:i/>
          <w:sz w:val="24"/>
          <w:szCs w:val="24"/>
        </w:rPr>
        <w:t>H. pylori</w:t>
      </w:r>
      <w:r w:rsidR="001B1799" w:rsidRPr="000E6794">
        <w:rPr>
          <w:rFonts w:ascii="Book Antiqua" w:eastAsia="한양신명조" w:hAnsi="Book Antiqua"/>
          <w:sz w:val="24"/>
          <w:szCs w:val="24"/>
        </w:rPr>
        <w:t xml:space="preserve"> eradication is important to protect public health, especially in areas with high </w:t>
      </w:r>
      <w:r w:rsidR="001B1799" w:rsidRPr="000E6794">
        <w:rPr>
          <w:rFonts w:ascii="Book Antiqua" w:eastAsia="한양신명조" w:hAnsi="Book Antiqua"/>
          <w:i/>
          <w:sz w:val="24"/>
          <w:szCs w:val="24"/>
        </w:rPr>
        <w:t>H. pylori</w:t>
      </w:r>
      <w:r w:rsidR="001B1799" w:rsidRPr="000E6794">
        <w:rPr>
          <w:rFonts w:ascii="Book Antiqua" w:eastAsia="한양신명조" w:hAnsi="Book Antiqua"/>
          <w:sz w:val="24"/>
          <w:szCs w:val="24"/>
        </w:rPr>
        <w:t xml:space="preserve"> prevalence. However, </w:t>
      </w:r>
      <w:r w:rsidR="001B1799" w:rsidRPr="000E6794">
        <w:rPr>
          <w:rFonts w:ascii="Book Antiqua" w:hAnsi="Book Antiqua"/>
          <w:sz w:val="24"/>
          <w:szCs w:val="24"/>
        </w:rPr>
        <w:t>the eradication rate for proton pump inhibitor (PPI)-containing triple therapy has decreased worldwide, and an effective rescue treatment is needed.</w:t>
      </w:r>
    </w:p>
    <w:p w:rsidR="001B1799" w:rsidRPr="000E6794" w:rsidRDefault="001B1799" w:rsidP="00556B21">
      <w:pPr>
        <w:wordWrap/>
        <w:snapToGrid w:val="0"/>
        <w:spacing w:line="360" w:lineRule="auto"/>
        <w:rPr>
          <w:rFonts w:ascii="Book Antiqua" w:hAnsi="Book Antiqua"/>
          <w:i/>
          <w:sz w:val="24"/>
          <w:szCs w:val="24"/>
        </w:rPr>
      </w:pPr>
    </w:p>
    <w:p w:rsidR="001B1799" w:rsidRPr="000E6794" w:rsidRDefault="001B1799" w:rsidP="00556B21">
      <w:pPr>
        <w:wordWrap/>
        <w:snapToGrid w:val="0"/>
        <w:spacing w:line="360" w:lineRule="auto"/>
        <w:rPr>
          <w:rFonts w:ascii="Book Antiqua" w:hAnsi="Book Antiqua"/>
          <w:b/>
          <w:i/>
          <w:sz w:val="24"/>
          <w:szCs w:val="24"/>
        </w:rPr>
      </w:pPr>
      <w:r w:rsidRPr="000E6794">
        <w:rPr>
          <w:rFonts w:ascii="Book Antiqua" w:hAnsi="Book Antiqua"/>
          <w:b/>
          <w:i/>
          <w:sz w:val="24"/>
          <w:szCs w:val="24"/>
        </w:rPr>
        <w:t>Research frontiers</w:t>
      </w:r>
    </w:p>
    <w:p w:rsidR="001B1799" w:rsidRPr="000E6794" w:rsidRDefault="001B1799" w:rsidP="00556B21">
      <w:pPr>
        <w:wordWrap/>
        <w:adjustRightInd w:val="0"/>
        <w:snapToGrid w:val="0"/>
        <w:spacing w:line="360" w:lineRule="auto"/>
        <w:ind w:leftChars="-5" w:left="-11"/>
        <w:rPr>
          <w:rFonts w:ascii="Book Antiqua" w:eastAsia="SimSun" w:hAnsi="Book Antiqua"/>
          <w:sz w:val="24"/>
          <w:szCs w:val="24"/>
          <w:lang w:eastAsia="zh-CN"/>
        </w:rPr>
      </w:pPr>
      <w:r w:rsidRPr="000E6794">
        <w:rPr>
          <w:rFonts w:ascii="Book Antiqua" w:eastAsia="한양신명조" w:hAnsi="Book Antiqua"/>
          <w:sz w:val="24"/>
          <w:szCs w:val="24"/>
        </w:rPr>
        <w:t xml:space="preserve">There is controversy about the role of bismuth-containing quadruple therapy as a second-line therapy for </w:t>
      </w:r>
      <w:r w:rsidRPr="000E6794">
        <w:rPr>
          <w:rFonts w:ascii="Book Antiqua" w:eastAsia="한양신명조" w:hAnsi="Book Antiqua"/>
          <w:i/>
          <w:sz w:val="24"/>
          <w:szCs w:val="24"/>
        </w:rPr>
        <w:t>H. pylori</w:t>
      </w:r>
      <w:r w:rsidRPr="000E6794">
        <w:rPr>
          <w:rFonts w:ascii="Book Antiqua" w:eastAsia="한양신명조" w:hAnsi="Book Antiqua"/>
          <w:sz w:val="24"/>
          <w:szCs w:val="24"/>
        </w:rPr>
        <w:t xml:space="preserve"> eradication due to a decrease in eradication rates for bismuth-containing quadruple therapy in </w:t>
      </w:r>
      <w:r w:rsidR="00CA5281" w:rsidRPr="000E6794">
        <w:rPr>
          <w:rFonts w:ascii="Book Antiqua" w:eastAsia="SimSun" w:hAnsi="Book Antiqua" w:hint="eastAsia"/>
          <w:sz w:val="24"/>
          <w:szCs w:val="24"/>
          <w:lang w:eastAsia="zh-CN"/>
        </w:rPr>
        <w:t>South</w:t>
      </w:r>
      <w:r w:rsidR="00CA5281" w:rsidRPr="000E6794">
        <w:rPr>
          <w:rFonts w:ascii="Book Antiqua" w:eastAsia="한양신명조" w:hAnsi="Book Antiqua"/>
          <w:sz w:val="24"/>
          <w:szCs w:val="24"/>
        </w:rPr>
        <w:t xml:space="preserve"> </w:t>
      </w:r>
      <w:r w:rsidRPr="000E6794">
        <w:rPr>
          <w:rFonts w:ascii="Book Antiqua" w:eastAsia="한양신명조" w:hAnsi="Book Antiqua"/>
          <w:sz w:val="24"/>
          <w:szCs w:val="24"/>
        </w:rPr>
        <w:t xml:space="preserve">Korea. In addition, </w:t>
      </w:r>
      <w:r w:rsidRPr="000E6794">
        <w:rPr>
          <w:rFonts w:ascii="Book Antiqua" w:eastAsia="GulimChe" w:hAnsi="Book Antiqua"/>
          <w:sz w:val="24"/>
          <w:szCs w:val="24"/>
        </w:rPr>
        <w:t>risk factors related to the failure of second-line e</w:t>
      </w:r>
      <w:r w:rsidR="00CA5281" w:rsidRPr="000E6794">
        <w:rPr>
          <w:rFonts w:ascii="Book Antiqua" w:eastAsia="GulimChe" w:hAnsi="Book Antiqua"/>
          <w:sz w:val="24"/>
          <w:szCs w:val="24"/>
        </w:rPr>
        <w:t>radication therapy are obscure.</w:t>
      </w:r>
    </w:p>
    <w:p w:rsidR="001B1799" w:rsidRPr="000E6794" w:rsidRDefault="001B1799" w:rsidP="00556B21">
      <w:pPr>
        <w:wordWrap/>
        <w:snapToGrid w:val="0"/>
        <w:spacing w:line="360" w:lineRule="auto"/>
        <w:rPr>
          <w:rFonts w:ascii="Book Antiqua" w:hAnsi="Book Antiqua"/>
          <w:i/>
          <w:sz w:val="24"/>
          <w:szCs w:val="24"/>
        </w:rPr>
      </w:pPr>
    </w:p>
    <w:p w:rsidR="001B1799" w:rsidRPr="000E6794" w:rsidRDefault="001B1799" w:rsidP="00556B21">
      <w:pPr>
        <w:wordWrap/>
        <w:snapToGrid w:val="0"/>
        <w:spacing w:line="360" w:lineRule="auto"/>
        <w:rPr>
          <w:rFonts w:ascii="Book Antiqua" w:hAnsi="Book Antiqua"/>
          <w:b/>
          <w:i/>
          <w:sz w:val="24"/>
          <w:szCs w:val="24"/>
        </w:rPr>
      </w:pPr>
      <w:r w:rsidRPr="000E6794">
        <w:rPr>
          <w:rFonts w:ascii="Book Antiqua" w:hAnsi="Book Antiqua"/>
          <w:b/>
          <w:i/>
          <w:sz w:val="24"/>
          <w:szCs w:val="24"/>
        </w:rPr>
        <w:t>Innovations and breakthroughs</w:t>
      </w:r>
    </w:p>
    <w:p w:rsidR="001B1799" w:rsidRPr="000E6794" w:rsidRDefault="001B1799" w:rsidP="00556B21">
      <w:pPr>
        <w:wordWrap/>
        <w:snapToGrid w:val="0"/>
        <w:spacing w:line="360" w:lineRule="auto"/>
        <w:rPr>
          <w:rFonts w:ascii="Book Antiqua" w:hAnsi="Book Antiqua"/>
          <w:sz w:val="24"/>
          <w:szCs w:val="24"/>
        </w:rPr>
      </w:pPr>
      <w:r w:rsidRPr="000E6794">
        <w:rPr>
          <w:rFonts w:ascii="Book Antiqua" w:hAnsi="Book Antiqua"/>
          <w:sz w:val="24"/>
          <w:szCs w:val="24"/>
        </w:rPr>
        <w:t xml:space="preserve">This retrospective study was performed to investigate </w:t>
      </w:r>
      <w:r w:rsidRPr="000E6794">
        <w:rPr>
          <w:rFonts w:ascii="Book Antiqua" w:eastAsia="한양신명조" w:hAnsi="Book Antiqua"/>
          <w:sz w:val="24"/>
          <w:szCs w:val="24"/>
        </w:rPr>
        <w:t>the effects of second-line eradication therapy using bismuth-containing quadruple therapy at a single center over the past 11 years, and to evaluate the</w:t>
      </w:r>
      <w:r w:rsidRPr="000E6794">
        <w:rPr>
          <w:rFonts w:ascii="Book Antiqua" w:eastAsia="GulimChe" w:hAnsi="Book Antiqua"/>
          <w:sz w:val="24"/>
          <w:szCs w:val="24"/>
        </w:rPr>
        <w:t xml:space="preserve"> risk factors associated with the failure of second-line eradication therapy. According to the high eradication rate and low </w:t>
      </w:r>
      <w:r w:rsidRPr="000E6794">
        <w:rPr>
          <w:rFonts w:ascii="Book Antiqua" w:hAnsi="Book Antiqua"/>
          <w:sz w:val="24"/>
          <w:szCs w:val="24"/>
        </w:rPr>
        <w:t>adverse effects of the therapy,</w:t>
      </w:r>
      <w:r w:rsidRPr="000E6794">
        <w:rPr>
          <w:rFonts w:ascii="Book Antiqua" w:eastAsia="GulimChe" w:hAnsi="Book Antiqua"/>
          <w:sz w:val="24"/>
          <w:szCs w:val="24"/>
        </w:rPr>
        <w:t xml:space="preserve"> </w:t>
      </w:r>
      <w:r w:rsidRPr="000E6794">
        <w:rPr>
          <w:rFonts w:ascii="Book Antiqua" w:eastAsia="한양신명조" w:hAnsi="Book Antiqua"/>
          <w:sz w:val="24"/>
          <w:szCs w:val="24"/>
        </w:rPr>
        <w:t>bismuth-containing quadruple therapy</w:t>
      </w:r>
      <w:r w:rsidRPr="000E6794">
        <w:rPr>
          <w:rFonts w:ascii="Book Antiqua" w:eastAsia="GulimChe" w:hAnsi="Book Antiqua"/>
          <w:sz w:val="24"/>
          <w:szCs w:val="24"/>
        </w:rPr>
        <w:t xml:space="preserve"> </w:t>
      </w:r>
      <w:r w:rsidRPr="000E6794">
        <w:rPr>
          <w:rFonts w:ascii="Book Antiqua" w:hAnsi="Book Antiqua"/>
          <w:sz w:val="24"/>
          <w:szCs w:val="24"/>
        </w:rPr>
        <w:t xml:space="preserve">is worthy of consideration as a useful second-line therapy for </w:t>
      </w:r>
      <w:r w:rsidRPr="000E6794">
        <w:rPr>
          <w:rFonts w:ascii="Book Antiqua" w:hAnsi="Book Antiqua"/>
          <w:i/>
          <w:sz w:val="24"/>
          <w:szCs w:val="24"/>
        </w:rPr>
        <w:t>H. pylori</w:t>
      </w:r>
      <w:r w:rsidRPr="000E6794">
        <w:rPr>
          <w:rFonts w:ascii="Book Antiqua" w:hAnsi="Book Antiqua"/>
          <w:sz w:val="24"/>
          <w:szCs w:val="24"/>
        </w:rPr>
        <w:t xml:space="preserve"> eradication in </w:t>
      </w:r>
      <w:r w:rsidR="00CA5281" w:rsidRPr="000E6794">
        <w:rPr>
          <w:rFonts w:ascii="Book Antiqua" w:eastAsia="SimSun" w:hAnsi="Book Antiqua" w:hint="eastAsia"/>
          <w:sz w:val="24"/>
          <w:szCs w:val="24"/>
          <w:lang w:eastAsia="zh-CN"/>
        </w:rPr>
        <w:t>South</w:t>
      </w:r>
      <w:r w:rsidR="00CA5281" w:rsidRPr="000E6794">
        <w:rPr>
          <w:rFonts w:ascii="Book Antiqua" w:hAnsi="Book Antiqua"/>
          <w:sz w:val="24"/>
          <w:szCs w:val="24"/>
        </w:rPr>
        <w:t xml:space="preserve"> </w:t>
      </w:r>
      <w:r w:rsidRPr="000E6794">
        <w:rPr>
          <w:rFonts w:ascii="Book Antiqua" w:hAnsi="Book Antiqua"/>
          <w:sz w:val="24"/>
          <w:szCs w:val="24"/>
        </w:rPr>
        <w:t xml:space="preserve">Korea. Additionally, diabetes mellitus is suggested to be a risk factor for eradication failure.  </w:t>
      </w:r>
    </w:p>
    <w:p w:rsidR="001B1799" w:rsidRPr="000E6794" w:rsidRDefault="001B1799" w:rsidP="00556B21">
      <w:pPr>
        <w:wordWrap/>
        <w:snapToGrid w:val="0"/>
        <w:spacing w:line="360" w:lineRule="auto"/>
        <w:rPr>
          <w:rFonts w:ascii="Book Antiqua" w:hAnsi="Book Antiqua"/>
          <w:i/>
          <w:sz w:val="24"/>
          <w:szCs w:val="24"/>
        </w:rPr>
      </w:pPr>
    </w:p>
    <w:p w:rsidR="001B1799" w:rsidRPr="000E6794" w:rsidRDefault="001B1799" w:rsidP="00556B21">
      <w:pPr>
        <w:wordWrap/>
        <w:snapToGrid w:val="0"/>
        <w:spacing w:line="360" w:lineRule="auto"/>
        <w:rPr>
          <w:rFonts w:ascii="Book Antiqua" w:hAnsi="Book Antiqua"/>
          <w:b/>
          <w:i/>
          <w:sz w:val="24"/>
          <w:szCs w:val="24"/>
        </w:rPr>
      </w:pPr>
      <w:r w:rsidRPr="000E6794">
        <w:rPr>
          <w:rFonts w:ascii="Book Antiqua" w:hAnsi="Book Antiqua"/>
          <w:b/>
          <w:i/>
          <w:sz w:val="24"/>
          <w:szCs w:val="24"/>
        </w:rPr>
        <w:t>Applications</w:t>
      </w:r>
    </w:p>
    <w:p w:rsidR="001B1799" w:rsidRPr="000E6794" w:rsidRDefault="001B1799" w:rsidP="00556B21">
      <w:pPr>
        <w:wordWrap/>
        <w:snapToGrid w:val="0"/>
        <w:spacing w:line="360" w:lineRule="auto"/>
        <w:rPr>
          <w:rFonts w:ascii="Book Antiqua" w:hAnsi="Book Antiqua"/>
          <w:sz w:val="24"/>
          <w:szCs w:val="24"/>
        </w:rPr>
      </w:pPr>
      <w:r w:rsidRPr="000E6794">
        <w:rPr>
          <w:rFonts w:ascii="Book Antiqua" w:hAnsi="Book Antiqua"/>
          <w:sz w:val="24"/>
          <w:szCs w:val="24"/>
        </w:rPr>
        <w:lastRenderedPageBreak/>
        <w:t>This retrospective study’s design and findings may be helpful for planning further prospective studies on a larger scale which can evaluate the effects of second-line bismuth-containing quadruple therapy and clarify additional risk factors for eradication failure.</w:t>
      </w:r>
    </w:p>
    <w:p w:rsidR="001B1799" w:rsidRPr="000E6794" w:rsidRDefault="001B1799" w:rsidP="00556B21">
      <w:pPr>
        <w:wordWrap/>
        <w:snapToGrid w:val="0"/>
        <w:spacing w:line="360" w:lineRule="auto"/>
        <w:rPr>
          <w:rFonts w:ascii="Book Antiqua" w:hAnsi="Book Antiqua"/>
          <w:i/>
          <w:sz w:val="24"/>
          <w:szCs w:val="24"/>
        </w:rPr>
      </w:pPr>
    </w:p>
    <w:p w:rsidR="001B1799" w:rsidRPr="000E6794" w:rsidRDefault="001B1799" w:rsidP="00556B21">
      <w:pPr>
        <w:wordWrap/>
        <w:snapToGrid w:val="0"/>
        <w:spacing w:line="360" w:lineRule="auto"/>
        <w:rPr>
          <w:rFonts w:ascii="Book Antiqua" w:hAnsi="Book Antiqua"/>
          <w:b/>
          <w:i/>
          <w:sz w:val="24"/>
          <w:szCs w:val="24"/>
        </w:rPr>
      </w:pPr>
      <w:r w:rsidRPr="000E6794">
        <w:rPr>
          <w:rFonts w:ascii="Book Antiqua" w:hAnsi="Book Antiqua"/>
          <w:b/>
          <w:i/>
          <w:sz w:val="24"/>
          <w:szCs w:val="24"/>
        </w:rPr>
        <w:t>Terminology</w:t>
      </w:r>
    </w:p>
    <w:p w:rsidR="001B1799" w:rsidRPr="000E6794" w:rsidRDefault="001B1799" w:rsidP="00556B21">
      <w:pPr>
        <w:wordWrap/>
        <w:adjustRightInd w:val="0"/>
        <w:snapToGrid w:val="0"/>
        <w:spacing w:line="360" w:lineRule="auto"/>
        <w:ind w:leftChars="-5" w:left="-11"/>
        <w:rPr>
          <w:rFonts w:ascii="Book Antiqua" w:hAnsi="Book Antiqua"/>
          <w:bCs/>
          <w:sz w:val="24"/>
          <w:szCs w:val="24"/>
        </w:rPr>
      </w:pPr>
      <w:r w:rsidRPr="000E6794">
        <w:rPr>
          <w:rFonts w:ascii="Book Antiqua" w:hAnsi="Book Antiqua"/>
          <w:i/>
          <w:sz w:val="24"/>
          <w:szCs w:val="24"/>
        </w:rPr>
        <w:t>Helicobacter pylori</w:t>
      </w:r>
      <w:r w:rsidRPr="000E6794">
        <w:rPr>
          <w:rFonts w:ascii="Book Antiqua" w:hAnsi="Book Antiqua"/>
          <w:sz w:val="24"/>
          <w:szCs w:val="24"/>
        </w:rPr>
        <w:t>:</w:t>
      </w:r>
      <w:r w:rsidRPr="000E6794">
        <w:rPr>
          <w:rFonts w:ascii="Book Antiqua" w:hAnsi="Book Antiqua"/>
          <w:i/>
          <w:sz w:val="24"/>
          <w:szCs w:val="24"/>
        </w:rPr>
        <w:t xml:space="preserve"> </w:t>
      </w:r>
      <w:r w:rsidRPr="000E6794">
        <w:rPr>
          <w:rFonts w:ascii="Book Antiqua" w:hAnsi="Book Antiqua"/>
          <w:bCs/>
          <w:sz w:val="24"/>
          <w:szCs w:val="24"/>
        </w:rPr>
        <w:t>A global pathogen that causes gastritis,</w:t>
      </w:r>
      <w:r w:rsidRPr="000E6794">
        <w:rPr>
          <w:rFonts w:ascii="Book Antiqua" w:hAnsi="Book Antiqua"/>
          <w:sz w:val="24"/>
          <w:szCs w:val="24"/>
        </w:rPr>
        <w:t xml:space="preserve"> peptic</w:t>
      </w:r>
      <w:r w:rsidRPr="000E6794">
        <w:rPr>
          <w:rFonts w:ascii="Book Antiqua" w:eastAsia="한양신명조" w:hAnsi="Book Antiqua"/>
          <w:sz w:val="24"/>
          <w:szCs w:val="24"/>
        </w:rPr>
        <w:t xml:space="preserve"> ulcers</w:t>
      </w:r>
      <w:r w:rsidRPr="000E6794">
        <w:rPr>
          <w:rFonts w:ascii="Book Antiqua" w:hAnsi="Book Antiqua"/>
          <w:sz w:val="24"/>
          <w:szCs w:val="24"/>
        </w:rPr>
        <w:t xml:space="preserve">, </w:t>
      </w:r>
      <w:r w:rsidRPr="000E6794">
        <w:rPr>
          <w:rFonts w:ascii="Book Antiqua" w:eastAsia="한양신명조" w:hAnsi="Book Antiqua"/>
          <w:sz w:val="24"/>
          <w:szCs w:val="24"/>
        </w:rPr>
        <w:t xml:space="preserve">mucosa-associated lymphoid tissue lymphoma, and gastric cancer. Eradication of </w:t>
      </w:r>
      <w:r w:rsidRPr="000E6794">
        <w:rPr>
          <w:rFonts w:ascii="Book Antiqua" w:eastAsia="한양신명조" w:hAnsi="Book Antiqua"/>
          <w:i/>
          <w:sz w:val="24"/>
          <w:szCs w:val="24"/>
        </w:rPr>
        <w:t xml:space="preserve">H. pylori </w:t>
      </w:r>
      <w:r w:rsidRPr="000E6794">
        <w:rPr>
          <w:rFonts w:ascii="Book Antiqua" w:eastAsia="한양신명조" w:hAnsi="Book Antiqua"/>
          <w:sz w:val="24"/>
          <w:szCs w:val="24"/>
        </w:rPr>
        <w:t xml:space="preserve">infection is crucial to maintaining public health, especially in high </w:t>
      </w:r>
      <w:r w:rsidRPr="000E6794">
        <w:rPr>
          <w:rFonts w:ascii="Book Antiqua" w:eastAsia="한양신명조" w:hAnsi="Book Antiqua"/>
          <w:i/>
          <w:sz w:val="24"/>
          <w:szCs w:val="24"/>
        </w:rPr>
        <w:t>H. pylori</w:t>
      </w:r>
      <w:r w:rsidRPr="000E6794">
        <w:rPr>
          <w:rFonts w:ascii="Book Antiqua" w:eastAsia="한양신명조" w:hAnsi="Book Antiqua"/>
          <w:sz w:val="24"/>
          <w:szCs w:val="24"/>
        </w:rPr>
        <w:t xml:space="preserve"> and gastric cancer prevalence areas.</w:t>
      </w:r>
    </w:p>
    <w:p w:rsidR="001B1799" w:rsidRPr="000E6794" w:rsidRDefault="001B1799" w:rsidP="00556B21">
      <w:pPr>
        <w:wordWrap/>
        <w:snapToGrid w:val="0"/>
        <w:spacing w:line="360" w:lineRule="auto"/>
        <w:rPr>
          <w:rFonts w:ascii="Book Antiqua" w:hAnsi="Book Antiqua"/>
          <w:sz w:val="24"/>
          <w:szCs w:val="24"/>
        </w:rPr>
      </w:pPr>
    </w:p>
    <w:p w:rsidR="001B1799" w:rsidRPr="000E6794" w:rsidRDefault="001B1799" w:rsidP="00556B21">
      <w:pPr>
        <w:wordWrap/>
        <w:snapToGrid w:val="0"/>
        <w:spacing w:line="360" w:lineRule="auto"/>
        <w:rPr>
          <w:rFonts w:ascii="Book Antiqua" w:hAnsi="Book Antiqua"/>
          <w:b/>
          <w:i/>
          <w:sz w:val="24"/>
          <w:szCs w:val="24"/>
        </w:rPr>
      </w:pPr>
      <w:r w:rsidRPr="000E6794">
        <w:rPr>
          <w:rFonts w:ascii="Book Antiqua" w:hAnsi="Book Antiqua"/>
          <w:b/>
          <w:i/>
          <w:sz w:val="24"/>
          <w:szCs w:val="24"/>
        </w:rPr>
        <w:t>Peer-review</w:t>
      </w:r>
    </w:p>
    <w:p w:rsidR="001B1799" w:rsidRPr="000E6794" w:rsidRDefault="00CA5281" w:rsidP="00556B21">
      <w:pPr>
        <w:wordWrap/>
        <w:snapToGrid w:val="0"/>
        <w:spacing w:line="360" w:lineRule="auto"/>
        <w:rPr>
          <w:rFonts w:ascii="Book Antiqua" w:hAnsi="Book Antiqua"/>
          <w:sz w:val="24"/>
          <w:szCs w:val="24"/>
        </w:rPr>
      </w:pPr>
      <w:r w:rsidRPr="000E6794">
        <w:rPr>
          <w:rFonts w:ascii="Book Antiqua" w:hAnsi="Book Antiqua"/>
          <w:sz w:val="24"/>
          <w:szCs w:val="24"/>
        </w:rPr>
        <w:t>This is a well</w:t>
      </w:r>
      <w:r w:rsidRPr="000E6794">
        <w:rPr>
          <w:rFonts w:ascii="Book Antiqua" w:eastAsia="SimSun" w:hAnsi="Book Antiqua" w:hint="eastAsia"/>
          <w:sz w:val="24"/>
          <w:szCs w:val="24"/>
          <w:lang w:eastAsia="zh-CN"/>
        </w:rPr>
        <w:t>-</w:t>
      </w:r>
      <w:r w:rsidRPr="000E6794">
        <w:rPr>
          <w:rFonts w:ascii="Book Antiqua" w:hAnsi="Book Antiqua"/>
          <w:sz w:val="24"/>
          <w:szCs w:val="24"/>
        </w:rPr>
        <w:t>designed, although retrospective study including a high number of patients.</w:t>
      </w:r>
      <w:r w:rsidRPr="000E6794">
        <w:rPr>
          <w:rFonts w:ascii="Book Antiqua" w:eastAsia="SimSun" w:hAnsi="Book Antiqua" w:hint="eastAsia"/>
          <w:sz w:val="24"/>
          <w:szCs w:val="24"/>
          <w:lang w:eastAsia="zh-CN"/>
        </w:rPr>
        <w:t xml:space="preserve"> </w:t>
      </w:r>
      <w:r w:rsidRPr="000E6794">
        <w:rPr>
          <w:rFonts w:ascii="Book Antiqua" w:hAnsi="Book Antiqua"/>
          <w:sz w:val="24"/>
          <w:szCs w:val="24"/>
        </w:rPr>
        <w:t>The methods used are appropriate, the statistics is sound. The differen</w:t>
      </w:r>
      <w:r w:rsidR="00D47E8A" w:rsidRPr="000E6794">
        <w:rPr>
          <w:rFonts w:ascii="Book Antiqua" w:eastAsia="SimSun" w:hAnsi="Book Antiqua" w:hint="eastAsia"/>
          <w:sz w:val="24"/>
          <w:szCs w:val="24"/>
          <w:lang w:eastAsia="zh-CN"/>
        </w:rPr>
        <w:t>c</w:t>
      </w:r>
      <w:r w:rsidRPr="000E6794">
        <w:rPr>
          <w:rFonts w:ascii="Book Antiqua" w:hAnsi="Book Antiqua"/>
          <w:sz w:val="24"/>
          <w:szCs w:val="24"/>
        </w:rPr>
        <w:t>e between ITT and PP eradication rates reflects the real life, while a proportion of patients lost to follow up is high.</w:t>
      </w:r>
    </w:p>
    <w:p w:rsidR="001B1799" w:rsidRPr="000E6794" w:rsidRDefault="001B1799" w:rsidP="00556B21">
      <w:pPr>
        <w:wordWrap/>
        <w:snapToGrid w:val="0"/>
        <w:spacing w:line="360" w:lineRule="auto"/>
        <w:rPr>
          <w:rFonts w:ascii="Book Antiqua" w:hAnsi="Book Antiqua"/>
          <w:b/>
          <w:sz w:val="24"/>
          <w:szCs w:val="24"/>
        </w:rPr>
      </w:pPr>
    </w:p>
    <w:p w:rsidR="008507A9" w:rsidRPr="000E6794" w:rsidRDefault="000E082C" w:rsidP="00556B21">
      <w:pPr>
        <w:widowControl/>
        <w:wordWrap/>
        <w:autoSpaceDE/>
        <w:autoSpaceDN/>
        <w:snapToGrid w:val="0"/>
        <w:spacing w:line="360" w:lineRule="auto"/>
        <w:rPr>
          <w:rFonts w:ascii="Book Antiqua" w:hAnsi="Book Antiqua"/>
          <w:b/>
          <w:sz w:val="24"/>
          <w:szCs w:val="24"/>
        </w:rPr>
      </w:pPr>
      <w:r w:rsidRPr="000E6794">
        <w:rPr>
          <w:rFonts w:ascii="Book Antiqua" w:hAnsi="Book Antiqua"/>
          <w:b/>
          <w:sz w:val="24"/>
          <w:szCs w:val="24"/>
        </w:rPr>
        <w:br w:type="page"/>
      </w:r>
    </w:p>
    <w:p w:rsidR="00EC72E7" w:rsidRPr="000E6794" w:rsidRDefault="000E082C" w:rsidP="00556B21">
      <w:pPr>
        <w:wordWrap/>
        <w:snapToGrid w:val="0"/>
        <w:spacing w:line="360" w:lineRule="auto"/>
        <w:rPr>
          <w:rFonts w:ascii="Book Antiqua" w:hAnsi="Book Antiqua"/>
          <w:b/>
          <w:sz w:val="24"/>
          <w:szCs w:val="24"/>
        </w:rPr>
      </w:pPr>
      <w:r w:rsidRPr="000E6794">
        <w:rPr>
          <w:rFonts w:ascii="Book Antiqua" w:hAnsi="Book Antiqua"/>
          <w:b/>
          <w:sz w:val="24"/>
          <w:szCs w:val="24"/>
        </w:rPr>
        <w:lastRenderedPageBreak/>
        <w:t>R</w:t>
      </w:r>
      <w:r w:rsidR="00FB5916" w:rsidRPr="000E6794">
        <w:rPr>
          <w:rFonts w:ascii="Book Antiqua" w:hAnsi="Book Antiqua"/>
          <w:b/>
          <w:sz w:val="24"/>
          <w:szCs w:val="24"/>
        </w:rPr>
        <w:t>EFERENCES</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1 </w:t>
      </w:r>
      <w:r w:rsidRPr="000E6794">
        <w:rPr>
          <w:rFonts w:ascii="Book Antiqua" w:eastAsia="SimSun" w:hAnsi="Book Antiqua" w:cs="SimSun"/>
          <w:b/>
          <w:bCs/>
          <w:kern w:val="0"/>
          <w:sz w:val="24"/>
          <w:szCs w:val="24"/>
          <w:lang w:eastAsia="zh-CN"/>
        </w:rPr>
        <w:t>Moss SF</w:t>
      </w:r>
      <w:r w:rsidRPr="000E6794">
        <w:rPr>
          <w:rFonts w:ascii="Book Antiqua" w:eastAsia="SimSun" w:hAnsi="Book Antiqua" w:cs="SimSun"/>
          <w:kern w:val="0"/>
          <w:sz w:val="24"/>
          <w:szCs w:val="24"/>
          <w:lang w:eastAsia="zh-CN"/>
        </w:rPr>
        <w:t>, Malfertheiner P. Helicobacter and gastric malignancies.</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i/>
          <w:iCs/>
          <w:kern w:val="0"/>
          <w:sz w:val="24"/>
          <w:szCs w:val="24"/>
          <w:lang w:eastAsia="zh-CN"/>
        </w:rPr>
        <w:t>Helicobacter</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2007;</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b/>
          <w:bCs/>
          <w:kern w:val="0"/>
          <w:sz w:val="24"/>
          <w:szCs w:val="24"/>
          <w:lang w:eastAsia="zh-CN"/>
        </w:rPr>
        <w:t>12 Suppl 1</w:t>
      </w:r>
      <w:r w:rsidRPr="000E6794">
        <w:rPr>
          <w:rFonts w:ascii="Book Antiqua" w:eastAsia="SimSun" w:hAnsi="Book Antiqua" w:cs="SimSun"/>
          <w:kern w:val="0"/>
          <w:sz w:val="24"/>
          <w:szCs w:val="24"/>
          <w:lang w:eastAsia="zh-CN"/>
        </w:rPr>
        <w:t>: 23-30 [PMID: 17727457 DOI: 10.1111/j.1523-5378.2007.00539.x]</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IARC working group on the evaluation of carcinogenic risks to humans: some industrial chemicals. Lyon, 15-22 February 1994. </w:t>
      </w:r>
      <w:r w:rsidRPr="000E6794">
        <w:rPr>
          <w:rFonts w:ascii="Book Antiqua" w:eastAsia="SimSun" w:hAnsi="Book Antiqua" w:cs="SimSun"/>
          <w:i/>
          <w:iCs/>
          <w:kern w:val="0"/>
          <w:sz w:val="24"/>
          <w:szCs w:val="24"/>
          <w:lang w:eastAsia="zh-CN"/>
        </w:rPr>
        <w:t>IARC Monogr Eval Carcinog Risks Hum</w:t>
      </w:r>
      <w:r w:rsidRPr="000E6794">
        <w:rPr>
          <w:rFonts w:ascii="Book Antiqua" w:eastAsia="SimSun" w:hAnsi="Book Antiqua" w:cs="SimSun"/>
          <w:kern w:val="0"/>
          <w:sz w:val="24"/>
          <w:szCs w:val="24"/>
          <w:lang w:eastAsia="zh-CN"/>
        </w:rPr>
        <w:t> 1994; </w:t>
      </w:r>
      <w:r w:rsidRPr="000E6794">
        <w:rPr>
          <w:rFonts w:ascii="Book Antiqua" w:eastAsia="SimSun" w:hAnsi="Book Antiqua" w:cs="SimSun"/>
          <w:b/>
          <w:bCs/>
          <w:kern w:val="0"/>
          <w:sz w:val="24"/>
          <w:szCs w:val="24"/>
          <w:lang w:eastAsia="zh-CN"/>
        </w:rPr>
        <w:t>60</w:t>
      </w:r>
      <w:r w:rsidRPr="000E6794">
        <w:rPr>
          <w:rFonts w:ascii="Book Antiqua" w:eastAsia="SimSun" w:hAnsi="Book Antiqua" w:cs="SimSun"/>
          <w:kern w:val="0"/>
          <w:sz w:val="24"/>
          <w:szCs w:val="24"/>
          <w:lang w:eastAsia="zh-CN"/>
        </w:rPr>
        <w:t>: 1-560 [PMID: 7869568]</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3 </w:t>
      </w:r>
      <w:r w:rsidRPr="000E6794">
        <w:rPr>
          <w:rFonts w:ascii="Book Antiqua" w:eastAsia="SimSun" w:hAnsi="Book Antiqua" w:cs="SimSun"/>
          <w:b/>
          <w:bCs/>
          <w:kern w:val="0"/>
          <w:sz w:val="24"/>
          <w:szCs w:val="24"/>
          <w:lang w:eastAsia="zh-CN"/>
        </w:rPr>
        <w:t>Kim MS</w:t>
      </w:r>
      <w:r w:rsidRPr="000E6794">
        <w:rPr>
          <w:rFonts w:ascii="Book Antiqua" w:eastAsia="SimSun" w:hAnsi="Book Antiqua" w:cs="SimSun"/>
          <w:kern w:val="0"/>
          <w:sz w:val="24"/>
          <w:szCs w:val="24"/>
          <w:lang w:eastAsia="zh-CN"/>
        </w:rPr>
        <w:t>, Kim N, Kim SE, Jo HJ, Shin CM, Lee SH, Park YS, Hwang JH, Kim JW, Jeong SH, Lee DH, Kim JM, Jung HC. Long-term follow-up Helicobacter pylori reinfection rate and its associated factors in Korea. </w:t>
      </w:r>
      <w:r w:rsidRPr="000E6794">
        <w:rPr>
          <w:rFonts w:ascii="Book Antiqua" w:eastAsia="SimSun" w:hAnsi="Book Antiqua" w:cs="SimSun"/>
          <w:i/>
          <w:iCs/>
          <w:kern w:val="0"/>
          <w:sz w:val="24"/>
          <w:szCs w:val="24"/>
          <w:lang w:eastAsia="zh-CN"/>
        </w:rPr>
        <w:t>Helicobacter</w:t>
      </w:r>
      <w:r w:rsidRPr="000E6794">
        <w:rPr>
          <w:rFonts w:ascii="Book Antiqua" w:eastAsia="SimSun" w:hAnsi="Book Antiqua" w:cs="SimSun"/>
          <w:kern w:val="0"/>
          <w:sz w:val="24"/>
          <w:szCs w:val="24"/>
          <w:lang w:eastAsia="zh-CN"/>
        </w:rPr>
        <w:t> 2013; </w:t>
      </w:r>
      <w:r w:rsidRPr="000E6794">
        <w:rPr>
          <w:rFonts w:ascii="Book Antiqua" w:eastAsia="SimSun" w:hAnsi="Book Antiqua" w:cs="SimSun"/>
          <w:b/>
          <w:bCs/>
          <w:kern w:val="0"/>
          <w:sz w:val="24"/>
          <w:szCs w:val="24"/>
          <w:lang w:eastAsia="zh-CN"/>
        </w:rPr>
        <w:t>18</w:t>
      </w:r>
      <w:r w:rsidRPr="000E6794">
        <w:rPr>
          <w:rFonts w:ascii="Book Antiqua" w:eastAsia="SimSun" w:hAnsi="Book Antiqua" w:cs="SimSun"/>
          <w:kern w:val="0"/>
          <w:sz w:val="24"/>
          <w:szCs w:val="24"/>
          <w:lang w:eastAsia="zh-CN"/>
        </w:rPr>
        <w:t>: 135-142 [PMID: 23066652 DOI: 10.1111/hel.12018]</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4 </w:t>
      </w:r>
      <w:r w:rsidRPr="000E6794">
        <w:rPr>
          <w:rFonts w:ascii="Book Antiqua" w:eastAsia="SimSun" w:hAnsi="Book Antiqua" w:cs="SimSun"/>
          <w:b/>
          <w:bCs/>
          <w:kern w:val="0"/>
          <w:sz w:val="24"/>
          <w:szCs w:val="24"/>
          <w:lang w:eastAsia="zh-CN"/>
        </w:rPr>
        <w:t>Malfertheiner P</w:t>
      </w:r>
      <w:r w:rsidRPr="000E6794">
        <w:rPr>
          <w:rFonts w:ascii="Book Antiqua" w:eastAsia="SimSun" w:hAnsi="Book Antiqua" w:cs="SimSun"/>
          <w:kern w:val="0"/>
          <w:sz w:val="24"/>
          <w:szCs w:val="24"/>
          <w:lang w:eastAsia="zh-CN"/>
        </w:rPr>
        <w:t>, Megraud F, O'Morain CA, Atherton J, Axon AT, Bazzoli F, Gensini GF, Gisbert JP, Graham DY, Rokkas T, El-Omar EM, Kuipers EJ. Management of Helicobacter pylori infection--the Maastricht IV/ Florence Consensus Report.</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i/>
          <w:iCs/>
          <w:kern w:val="0"/>
          <w:sz w:val="24"/>
          <w:szCs w:val="24"/>
          <w:lang w:eastAsia="zh-CN"/>
        </w:rPr>
        <w:t>Gut</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2012; </w:t>
      </w:r>
      <w:r w:rsidRPr="000E6794">
        <w:rPr>
          <w:rFonts w:ascii="Book Antiqua" w:eastAsia="SimSun" w:hAnsi="Book Antiqua" w:cs="SimSun"/>
          <w:b/>
          <w:bCs/>
          <w:kern w:val="0"/>
          <w:sz w:val="24"/>
          <w:szCs w:val="24"/>
          <w:lang w:eastAsia="zh-CN"/>
        </w:rPr>
        <w:t>61</w:t>
      </w:r>
      <w:r w:rsidRPr="000E6794">
        <w:rPr>
          <w:rFonts w:ascii="Book Antiqua" w:eastAsia="SimSun" w:hAnsi="Book Antiqua" w:cs="SimSun"/>
          <w:kern w:val="0"/>
          <w:sz w:val="24"/>
          <w:szCs w:val="24"/>
          <w:lang w:eastAsia="zh-CN"/>
        </w:rPr>
        <w:t>: 646-664 [PMID: 22491499 DOI: 10.1136/gutjnl-2012-302084]</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5 </w:t>
      </w:r>
      <w:r w:rsidRPr="000E6794">
        <w:rPr>
          <w:rFonts w:ascii="Book Antiqua" w:eastAsia="SimSun" w:hAnsi="Book Antiqua" w:cs="SimSun"/>
          <w:b/>
          <w:bCs/>
          <w:kern w:val="0"/>
          <w:sz w:val="24"/>
          <w:szCs w:val="24"/>
          <w:lang w:eastAsia="zh-CN"/>
        </w:rPr>
        <w:t>Kim SG</w:t>
      </w:r>
      <w:r w:rsidRPr="000E6794">
        <w:rPr>
          <w:rFonts w:ascii="Book Antiqua" w:eastAsia="SimSun" w:hAnsi="Book Antiqua" w:cs="SimSun"/>
          <w:kern w:val="0"/>
          <w:sz w:val="24"/>
          <w:szCs w:val="24"/>
          <w:lang w:eastAsia="zh-CN"/>
        </w:rPr>
        <w:t>, Jung HK, Lee HL, Jang JY, Lee H, Kim CG, Shin WG, Shin ES, Lee YC. Guidelines for the diagnosis and treatment of Helicobacter pylori infection in Korea, 2013 revised edition. </w:t>
      </w:r>
      <w:r w:rsidRPr="000E6794">
        <w:rPr>
          <w:rFonts w:ascii="Book Antiqua" w:eastAsia="SimSun" w:hAnsi="Book Antiqua" w:cs="SimSun"/>
          <w:i/>
          <w:iCs/>
          <w:kern w:val="0"/>
          <w:sz w:val="24"/>
          <w:szCs w:val="24"/>
          <w:lang w:eastAsia="zh-CN"/>
        </w:rPr>
        <w:t>J Gastroenterol Hepatol</w:t>
      </w:r>
      <w:r w:rsidRPr="000E6794">
        <w:rPr>
          <w:rFonts w:ascii="Book Antiqua" w:eastAsia="SimSun" w:hAnsi="Book Antiqua" w:cs="SimSun"/>
          <w:kern w:val="0"/>
          <w:sz w:val="24"/>
          <w:szCs w:val="24"/>
          <w:lang w:eastAsia="zh-CN"/>
        </w:rPr>
        <w:t> 2014; </w:t>
      </w:r>
      <w:r w:rsidRPr="000E6794">
        <w:rPr>
          <w:rFonts w:ascii="Book Antiqua" w:eastAsia="SimSun" w:hAnsi="Book Antiqua" w:cs="SimSun"/>
          <w:b/>
          <w:bCs/>
          <w:kern w:val="0"/>
          <w:sz w:val="24"/>
          <w:szCs w:val="24"/>
          <w:lang w:eastAsia="zh-CN"/>
        </w:rPr>
        <w:t>29</w:t>
      </w:r>
      <w:r w:rsidRPr="000E6794">
        <w:rPr>
          <w:rFonts w:ascii="Book Antiqua" w:eastAsia="SimSun" w:hAnsi="Book Antiqua" w:cs="SimSun"/>
          <w:kern w:val="0"/>
          <w:sz w:val="24"/>
          <w:szCs w:val="24"/>
          <w:lang w:eastAsia="zh-CN"/>
        </w:rPr>
        <w:t>: 1371-1386 [PMID: 24758240 DOI: 10.1111/jgh.12607]</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6 </w:t>
      </w:r>
      <w:r w:rsidRPr="000E6794">
        <w:rPr>
          <w:rFonts w:ascii="Book Antiqua" w:eastAsia="SimSun" w:hAnsi="Book Antiqua" w:cs="SimSun"/>
          <w:b/>
          <w:bCs/>
          <w:kern w:val="0"/>
          <w:sz w:val="24"/>
          <w:szCs w:val="24"/>
          <w:lang w:eastAsia="zh-CN"/>
        </w:rPr>
        <w:t>Kim SE</w:t>
      </w:r>
      <w:r w:rsidRPr="000E6794">
        <w:rPr>
          <w:rFonts w:ascii="Book Antiqua" w:eastAsia="SimSun" w:hAnsi="Book Antiqua" w:cs="SimSun"/>
          <w:kern w:val="0"/>
          <w:sz w:val="24"/>
          <w:szCs w:val="24"/>
          <w:lang w:eastAsia="zh-CN"/>
        </w:rPr>
        <w:t>, Park MI, Park SJ, Moon W, Choi YJ, Cheon JH, Kwon HJ, Ku KH, Yoo CH, Kim JH, Lee GW, Song SE. Trends in Helicobacter pylori eradication rates by first-line triple therapy and related factors in eradication therapy.</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i/>
          <w:iCs/>
          <w:kern w:val="0"/>
          <w:sz w:val="24"/>
          <w:szCs w:val="24"/>
          <w:lang w:eastAsia="zh-CN"/>
        </w:rPr>
        <w:t>Korean J Intern Med</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2015; </w:t>
      </w:r>
      <w:r w:rsidRPr="000E6794">
        <w:rPr>
          <w:rFonts w:ascii="Book Antiqua" w:eastAsia="SimSun" w:hAnsi="Book Antiqua" w:cs="SimSun"/>
          <w:b/>
          <w:bCs/>
          <w:kern w:val="0"/>
          <w:sz w:val="24"/>
          <w:szCs w:val="24"/>
          <w:lang w:eastAsia="zh-CN"/>
        </w:rPr>
        <w:t>30</w:t>
      </w:r>
      <w:r w:rsidRPr="000E6794">
        <w:rPr>
          <w:rFonts w:ascii="Book Antiqua" w:eastAsia="SimSun" w:hAnsi="Book Antiqua" w:cs="SimSun"/>
          <w:kern w:val="0"/>
          <w:sz w:val="24"/>
          <w:szCs w:val="24"/>
          <w:lang w:eastAsia="zh-CN"/>
        </w:rPr>
        <w:t>: 801-807 [PMID: 26552455 DOI: 10.3904/kjim.2015.30.6.801]</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7 </w:t>
      </w:r>
      <w:r w:rsidRPr="000E6794">
        <w:rPr>
          <w:rFonts w:ascii="Book Antiqua" w:eastAsia="SimSun" w:hAnsi="Book Antiqua" w:cs="SimSun"/>
          <w:b/>
          <w:bCs/>
          <w:kern w:val="0"/>
          <w:sz w:val="24"/>
          <w:szCs w:val="24"/>
          <w:lang w:eastAsia="zh-CN"/>
        </w:rPr>
        <w:t>Shin WG</w:t>
      </w:r>
      <w:r w:rsidRPr="000E6794">
        <w:rPr>
          <w:rFonts w:ascii="Book Antiqua" w:eastAsia="SimSun" w:hAnsi="Book Antiqua" w:cs="SimSun"/>
          <w:kern w:val="0"/>
          <w:sz w:val="24"/>
          <w:szCs w:val="24"/>
          <w:lang w:eastAsia="zh-CN"/>
        </w:rPr>
        <w:t>, Lee SW, Baik GH, Huh KC, Lee SI, Chung JW, Jung WT, Park MI, Jung HK, Kim HU, Kim JH, Seol SY, Yoon SM, Jeon SW, Hong SJ, Kim GH, Lee DH, Kim HS, Choi SC, Kang HM, Lee J, Kim JG, Kim JJ. Eradication Rates of Helicobacter pylori in Korea Over the Past 10 years and Correlation of the Amount of Antibiotics Use: Nationwide Survey. </w:t>
      </w:r>
      <w:r w:rsidRPr="000E6794">
        <w:rPr>
          <w:rFonts w:ascii="Book Antiqua" w:eastAsia="SimSun" w:hAnsi="Book Antiqua" w:cs="SimSun"/>
          <w:i/>
          <w:iCs/>
          <w:kern w:val="0"/>
          <w:sz w:val="24"/>
          <w:szCs w:val="24"/>
          <w:lang w:eastAsia="zh-CN"/>
        </w:rPr>
        <w:t>Helicobacter</w:t>
      </w:r>
      <w:r w:rsidRPr="000E6794">
        <w:rPr>
          <w:rFonts w:ascii="Book Antiqua" w:eastAsia="SimSun" w:hAnsi="Book Antiqua" w:cs="SimSun"/>
          <w:kern w:val="0"/>
          <w:sz w:val="24"/>
          <w:szCs w:val="24"/>
          <w:lang w:eastAsia="zh-CN"/>
        </w:rPr>
        <w:t> 2016; </w:t>
      </w:r>
      <w:r w:rsidRPr="000E6794">
        <w:rPr>
          <w:rFonts w:ascii="Book Antiqua" w:eastAsia="SimSun" w:hAnsi="Book Antiqua" w:cs="SimSun"/>
          <w:b/>
          <w:bCs/>
          <w:kern w:val="0"/>
          <w:sz w:val="24"/>
          <w:szCs w:val="24"/>
          <w:lang w:eastAsia="zh-CN"/>
        </w:rPr>
        <w:t>21</w:t>
      </w:r>
      <w:r w:rsidRPr="000E6794">
        <w:rPr>
          <w:rFonts w:ascii="Book Antiqua" w:eastAsia="SimSun" w:hAnsi="Book Antiqua" w:cs="SimSun"/>
          <w:kern w:val="0"/>
          <w:sz w:val="24"/>
          <w:szCs w:val="24"/>
          <w:lang w:eastAsia="zh-CN"/>
        </w:rPr>
        <w:t>: 266-278 [PMID: 26470999 DOI: 10.1111/hel.12279]</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lastRenderedPageBreak/>
        <w:t>8 </w:t>
      </w:r>
      <w:r w:rsidRPr="000E6794">
        <w:rPr>
          <w:rFonts w:ascii="Book Antiqua" w:eastAsia="SimSun" w:hAnsi="Book Antiqua" w:cs="SimSun"/>
          <w:b/>
          <w:bCs/>
          <w:kern w:val="0"/>
          <w:sz w:val="24"/>
          <w:szCs w:val="24"/>
          <w:lang w:eastAsia="zh-CN"/>
        </w:rPr>
        <w:t>Lee BH</w:t>
      </w:r>
      <w:r w:rsidRPr="000E6794">
        <w:rPr>
          <w:rFonts w:ascii="Book Antiqua" w:eastAsia="SimSun" w:hAnsi="Book Antiqua" w:cs="SimSun"/>
          <w:kern w:val="0"/>
          <w:sz w:val="24"/>
          <w:szCs w:val="24"/>
          <w:lang w:eastAsia="zh-CN"/>
        </w:rPr>
        <w:t>, Kim N, Hwang TJ, Lee SH, Park YS, Hwang JH, Kim JW, Jeong SH, Lee DH, Jung HC, Song IS. Bismuth-containing quadruple therapy as second-line treatment for Helicobacter pylori infection: effect of treatment duration and antibiotic resistance on the eradication rate in Korea.</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i/>
          <w:iCs/>
          <w:kern w:val="0"/>
          <w:sz w:val="24"/>
          <w:szCs w:val="24"/>
          <w:lang w:eastAsia="zh-CN"/>
        </w:rPr>
        <w:t>Helicobacter</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2010; </w:t>
      </w:r>
      <w:r w:rsidRPr="000E6794">
        <w:rPr>
          <w:rFonts w:ascii="Book Antiqua" w:eastAsia="SimSun" w:hAnsi="Book Antiqua" w:cs="SimSun"/>
          <w:b/>
          <w:bCs/>
          <w:kern w:val="0"/>
          <w:sz w:val="24"/>
          <w:szCs w:val="24"/>
          <w:lang w:eastAsia="zh-CN"/>
        </w:rPr>
        <w:t>15</w:t>
      </w:r>
      <w:r w:rsidRPr="000E6794">
        <w:rPr>
          <w:rFonts w:ascii="Book Antiqua" w:eastAsia="SimSun" w:hAnsi="Book Antiqua" w:cs="SimSun"/>
          <w:kern w:val="0"/>
          <w:sz w:val="24"/>
          <w:szCs w:val="24"/>
          <w:lang w:eastAsia="zh-CN"/>
        </w:rPr>
        <w:t>: 38-45 [PMID: 20302588 DOI: 10.1111/j.1523-5378.2009.00735.x]</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9 </w:t>
      </w:r>
      <w:r w:rsidRPr="000E6794">
        <w:rPr>
          <w:rFonts w:ascii="Book Antiqua" w:eastAsia="SimSun" w:hAnsi="Book Antiqua" w:cs="SimSun"/>
          <w:b/>
          <w:bCs/>
          <w:kern w:val="0"/>
          <w:sz w:val="24"/>
          <w:szCs w:val="24"/>
          <w:lang w:eastAsia="zh-CN"/>
        </w:rPr>
        <w:t>Hwang JJ</w:t>
      </w:r>
      <w:r w:rsidRPr="000E6794">
        <w:rPr>
          <w:rFonts w:ascii="Book Antiqua" w:eastAsia="SimSun" w:hAnsi="Book Antiqua" w:cs="SimSun"/>
          <w:kern w:val="0"/>
          <w:sz w:val="24"/>
          <w:szCs w:val="24"/>
          <w:lang w:eastAsia="zh-CN"/>
        </w:rPr>
        <w:t>, Lee DH, Lee AR, Yoon H, Shin CM, Park YS, Kim N. Fourteen- vs seven-day bismuth-based quadruple therapy for second-line Helicobacter pylori eradication. </w:t>
      </w:r>
      <w:r w:rsidRPr="000E6794">
        <w:rPr>
          <w:rFonts w:ascii="Book Antiqua" w:eastAsia="SimSun" w:hAnsi="Book Antiqua" w:cs="SimSun"/>
          <w:i/>
          <w:iCs/>
          <w:kern w:val="0"/>
          <w:sz w:val="24"/>
          <w:szCs w:val="24"/>
          <w:lang w:eastAsia="zh-CN"/>
        </w:rPr>
        <w:t>World J Gastroenterol</w:t>
      </w:r>
      <w:r w:rsidRPr="000E6794">
        <w:rPr>
          <w:rFonts w:ascii="Book Antiqua" w:eastAsia="SimSun" w:hAnsi="Book Antiqua" w:cs="SimSun"/>
          <w:kern w:val="0"/>
          <w:sz w:val="24"/>
          <w:szCs w:val="24"/>
          <w:lang w:eastAsia="zh-CN"/>
        </w:rPr>
        <w:t> 2015; </w:t>
      </w:r>
      <w:r w:rsidRPr="000E6794">
        <w:rPr>
          <w:rFonts w:ascii="Book Antiqua" w:eastAsia="SimSun" w:hAnsi="Book Antiqua" w:cs="SimSun"/>
          <w:b/>
          <w:bCs/>
          <w:kern w:val="0"/>
          <w:sz w:val="24"/>
          <w:szCs w:val="24"/>
          <w:lang w:eastAsia="zh-CN"/>
        </w:rPr>
        <w:t>21</w:t>
      </w:r>
      <w:r w:rsidRPr="000E6794">
        <w:rPr>
          <w:rFonts w:ascii="Book Antiqua" w:eastAsia="SimSun" w:hAnsi="Book Antiqua" w:cs="SimSun"/>
          <w:kern w:val="0"/>
          <w:sz w:val="24"/>
          <w:szCs w:val="24"/>
          <w:lang w:eastAsia="zh-CN"/>
        </w:rPr>
        <w:t>: 8132-8139 [PMID: 26185386 DOI: 10.3748/wjg.v21.i26.8132]</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10 </w:t>
      </w:r>
      <w:r w:rsidRPr="000E6794">
        <w:rPr>
          <w:rFonts w:ascii="Book Antiqua" w:eastAsia="SimSun" w:hAnsi="Book Antiqua" w:cs="SimSun"/>
          <w:b/>
          <w:bCs/>
          <w:kern w:val="0"/>
          <w:sz w:val="24"/>
          <w:szCs w:val="24"/>
          <w:lang w:eastAsia="zh-CN"/>
        </w:rPr>
        <w:t>Lee ST</w:t>
      </w:r>
      <w:r w:rsidRPr="000E6794">
        <w:rPr>
          <w:rFonts w:ascii="Book Antiqua" w:eastAsia="SimSun" w:hAnsi="Book Antiqua" w:cs="SimSun"/>
          <w:kern w:val="0"/>
          <w:sz w:val="24"/>
          <w:szCs w:val="24"/>
          <w:lang w:eastAsia="zh-CN"/>
        </w:rPr>
        <w:t>, Lee DH, Lim JH, Kim N, Park YS, Shin CM, Jo HJ, Song IS. Efficacy of 7-Day and 14-Day Bismuth-Containing Quadruple Therapy and 7-Day and 14-Day Moxifloxacin-Based Triple Therapy as Second-Line Eradication for Helicobacter pylori Infection. </w:t>
      </w:r>
      <w:r w:rsidRPr="000E6794">
        <w:rPr>
          <w:rFonts w:ascii="Book Antiqua" w:eastAsia="SimSun" w:hAnsi="Book Antiqua" w:cs="SimSun"/>
          <w:i/>
          <w:iCs/>
          <w:kern w:val="0"/>
          <w:sz w:val="24"/>
          <w:szCs w:val="24"/>
          <w:lang w:eastAsia="zh-CN"/>
        </w:rPr>
        <w:t>Gut Liver</w:t>
      </w:r>
      <w:r w:rsidRPr="000E6794">
        <w:rPr>
          <w:rFonts w:ascii="Book Antiqua" w:eastAsia="SimSun" w:hAnsi="Book Antiqua" w:cs="SimSun"/>
          <w:kern w:val="0"/>
          <w:sz w:val="24"/>
          <w:szCs w:val="24"/>
          <w:lang w:eastAsia="zh-CN"/>
        </w:rPr>
        <w:t> 2015; </w:t>
      </w:r>
      <w:r w:rsidRPr="000E6794">
        <w:rPr>
          <w:rFonts w:ascii="Book Antiqua" w:eastAsia="SimSun" w:hAnsi="Book Antiqua" w:cs="SimSun"/>
          <w:b/>
          <w:bCs/>
          <w:kern w:val="0"/>
          <w:sz w:val="24"/>
          <w:szCs w:val="24"/>
          <w:lang w:eastAsia="zh-CN"/>
        </w:rPr>
        <w:t>9</w:t>
      </w:r>
      <w:r w:rsidRPr="000E6794">
        <w:rPr>
          <w:rFonts w:ascii="Book Antiqua" w:eastAsia="SimSun" w:hAnsi="Book Antiqua" w:cs="SimSun"/>
          <w:kern w:val="0"/>
          <w:sz w:val="24"/>
          <w:szCs w:val="24"/>
          <w:lang w:eastAsia="zh-CN"/>
        </w:rPr>
        <w:t>: 478-485 [PMID: 25071068 DOI: 10.5009/gnl14020]</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11 </w:t>
      </w:r>
      <w:r w:rsidRPr="000E6794">
        <w:rPr>
          <w:rFonts w:ascii="Book Antiqua" w:eastAsia="SimSun" w:hAnsi="Book Antiqua" w:cs="SimSun"/>
          <w:b/>
          <w:bCs/>
          <w:kern w:val="0"/>
          <w:sz w:val="24"/>
          <w:szCs w:val="24"/>
          <w:lang w:eastAsia="zh-CN"/>
        </w:rPr>
        <w:t>Delchier JC</w:t>
      </w:r>
      <w:r w:rsidRPr="000E6794">
        <w:rPr>
          <w:rFonts w:ascii="Book Antiqua" w:eastAsia="SimSun" w:hAnsi="Book Antiqua" w:cs="SimSun"/>
          <w:kern w:val="0"/>
          <w:sz w:val="24"/>
          <w:szCs w:val="24"/>
          <w:lang w:eastAsia="zh-CN"/>
        </w:rPr>
        <w:t>, Malfertheiner P, Thieroff-Ekerdt R. Use of a combination formulation of bismuth, metronidazole and tetracycline with omeprazole as a rescue therapy for eradication of Helicobacter pylori. </w:t>
      </w:r>
      <w:r w:rsidRPr="000E6794">
        <w:rPr>
          <w:rFonts w:ascii="Book Antiqua" w:eastAsia="SimSun" w:hAnsi="Book Antiqua" w:cs="SimSun"/>
          <w:i/>
          <w:iCs/>
          <w:kern w:val="0"/>
          <w:sz w:val="24"/>
          <w:szCs w:val="24"/>
          <w:lang w:eastAsia="zh-CN"/>
        </w:rPr>
        <w:t>Aliment Pharmacol Ther</w:t>
      </w:r>
      <w:r w:rsidRPr="000E6794">
        <w:rPr>
          <w:rFonts w:ascii="Book Antiqua" w:eastAsia="SimSun" w:hAnsi="Book Antiqua" w:cs="SimSun"/>
          <w:kern w:val="0"/>
          <w:sz w:val="24"/>
          <w:szCs w:val="24"/>
          <w:lang w:eastAsia="zh-CN"/>
        </w:rPr>
        <w:t> 2014; </w:t>
      </w:r>
      <w:r w:rsidRPr="000E6794">
        <w:rPr>
          <w:rFonts w:ascii="Book Antiqua" w:eastAsia="SimSun" w:hAnsi="Book Antiqua" w:cs="SimSun"/>
          <w:b/>
          <w:bCs/>
          <w:kern w:val="0"/>
          <w:sz w:val="24"/>
          <w:szCs w:val="24"/>
          <w:lang w:eastAsia="zh-CN"/>
        </w:rPr>
        <w:t>40</w:t>
      </w:r>
      <w:r w:rsidRPr="000E6794">
        <w:rPr>
          <w:rFonts w:ascii="Book Antiqua" w:eastAsia="SimSun" w:hAnsi="Book Antiqua" w:cs="SimSun"/>
          <w:kern w:val="0"/>
          <w:sz w:val="24"/>
          <w:szCs w:val="24"/>
          <w:lang w:eastAsia="zh-CN"/>
        </w:rPr>
        <w:t>: 171-177 [PMID: 24863854 DOI: 10.1111/apt.12808]</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 xml:space="preserve">12 </w:t>
      </w:r>
      <w:r w:rsidRPr="000E6794">
        <w:rPr>
          <w:rFonts w:ascii="Book Antiqua" w:eastAsia="SimSun" w:hAnsi="Book Antiqua" w:cs="SimSun"/>
          <w:b/>
          <w:kern w:val="0"/>
          <w:sz w:val="24"/>
          <w:szCs w:val="24"/>
          <w:lang w:eastAsia="zh-CN"/>
        </w:rPr>
        <w:t>Zheng Q</w:t>
      </w:r>
      <w:r w:rsidRPr="000E6794">
        <w:rPr>
          <w:rFonts w:ascii="Book Antiqua" w:eastAsia="SimSun" w:hAnsi="Book Antiqua" w:cs="SimSun"/>
          <w:kern w:val="0"/>
          <w:sz w:val="24"/>
          <w:szCs w:val="24"/>
          <w:lang w:eastAsia="zh-CN"/>
        </w:rPr>
        <w:t xml:space="preserve">, Dai J, Li X, Lu H, Xiao S. Comparison of the efficacy of pantoprazole-based triple therapy versus quadruple therapy in the treatment of Helicobacter pylori infections: a single-center, randomized, open and parallel-controlled study. </w:t>
      </w:r>
      <w:r w:rsidRPr="000E6794">
        <w:rPr>
          <w:rFonts w:ascii="Book Antiqua" w:eastAsia="SimSun" w:hAnsi="Book Antiqua" w:cs="SimSun" w:hint="eastAsia"/>
          <w:i/>
          <w:kern w:val="0"/>
          <w:sz w:val="24"/>
          <w:szCs w:val="24"/>
          <w:lang w:eastAsia="zh-CN"/>
        </w:rPr>
        <w:t>Wei Chang Bing Xue</w:t>
      </w:r>
      <w:r w:rsidRPr="000E6794">
        <w:rPr>
          <w:rFonts w:ascii="Book Antiqua" w:eastAsia="SimSun" w:hAnsi="Book Antiqua" w:cs="SimSun"/>
          <w:kern w:val="0"/>
          <w:sz w:val="24"/>
          <w:szCs w:val="24"/>
          <w:lang w:eastAsia="zh-CN"/>
        </w:rPr>
        <w:t xml:space="preserve"> 2009; </w:t>
      </w:r>
      <w:r w:rsidRPr="000E6794">
        <w:rPr>
          <w:rFonts w:ascii="Book Antiqua" w:eastAsia="SimSun" w:hAnsi="Book Antiqua" w:cs="SimSun"/>
          <w:b/>
          <w:kern w:val="0"/>
          <w:sz w:val="24"/>
          <w:szCs w:val="24"/>
          <w:lang w:eastAsia="zh-CN"/>
        </w:rPr>
        <w:t>14</w:t>
      </w:r>
      <w:r w:rsidRPr="000E6794">
        <w:rPr>
          <w:rFonts w:ascii="Book Antiqua" w:eastAsia="SimSun" w:hAnsi="Book Antiqua" w:cs="SimSun"/>
          <w:kern w:val="0"/>
          <w:sz w:val="24"/>
          <w:szCs w:val="24"/>
          <w:lang w:eastAsia="zh-CN"/>
        </w:rPr>
        <w:t>: 8-11</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13 </w:t>
      </w:r>
      <w:r w:rsidRPr="000E6794">
        <w:rPr>
          <w:rFonts w:ascii="Book Antiqua" w:eastAsia="SimSun" w:hAnsi="Book Antiqua" w:cs="SimSun"/>
          <w:b/>
          <w:bCs/>
          <w:kern w:val="0"/>
          <w:sz w:val="24"/>
          <w:szCs w:val="24"/>
          <w:lang w:eastAsia="zh-CN"/>
        </w:rPr>
        <w:t>Zheng Q</w:t>
      </w:r>
      <w:r w:rsidRPr="000E6794">
        <w:rPr>
          <w:rFonts w:ascii="Book Antiqua" w:eastAsia="SimSun" w:hAnsi="Book Antiqua" w:cs="SimSun"/>
          <w:kern w:val="0"/>
          <w:sz w:val="24"/>
          <w:szCs w:val="24"/>
          <w:lang w:eastAsia="zh-CN"/>
        </w:rPr>
        <w:t>, Chen WJ, Lu H, Sun QJ, Xiao SD. Comparison of the efficacy of triple versus quadruple therapy on the eradication of Helicobacter pylori and antibiotic resistance. </w:t>
      </w:r>
      <w:r w:rsidRPr="000E6794">
        <w:rPr>
          <w:rFonts w:ascii="Book Antiqua" w:eastAsia="SimSun" w:hAnsi="Book Antiqua" w:cs="SimSun"/>
          <w:i/>
          <w:iCs/>
          <w:kern w:val="0"/>
          <w:sz w:val="24"/>
          <w:szCs w:val="24"/>
          <w:lang w:eastAsia="zh-CN"/>
        </w:rPr>
        <w:t>J Dig Dis</w:t>
      </w:r>
      <w:r w:rsidRPr="000E6794">
        <w:rPr>
          <w:rFonts w:ascii="Book Antiqua" w:eastAsia="SimSun" w:hAnsi="Book Antiqua" w:cs="SimSun"/>
          <w:kern w:val="0"/>
          <w:sz w:val="24"/>
          <w:szCs w:val="24"/>
          <w:lang w:eastAsia="zh-CN"/>
        </w:rPr>
        <w:t> 2010; </w:t>
      </w:r>
      <w:r w:rsidRPr="000E6794">
        <w:rPr>
          <w:rFonts w:ascii="Book Antiqua" w:eastAsia="SimSun" w:hAnsi="Book Antiqua" w:cs="SimSun"/>
          <w:b/>
          <w:bCs/>
          <w:kern w:val="0"/>
          <w:sz w:val="24"/>
          <w:szCs w:val="24"/>
          <w:lang w:eastAsia="zh-CN"/>
        </w:rPr>
        <w:t>11</w:t>
      </w:r>
      <w:r w:rsidRPr="000E6794">
        <w:rPr>
          <w:rFonts w:ascii="Book Antiqua" w:eastAsia="SimSun" w:hAnsi="Book Antiqua" w:cs="SimSun"/>
          <w:kern w:val="0"/>
          <w:sz w:val="24"/>
          <w:szCs w:val="24"/>
          <w:lang w:eastAsia="zh-CN"/>
        </w:rPr>
        <w:t>: 313-318 [PMID: 20883428 DOI: 10.1111/j.1751-2980.2010.00457.x]</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14 </w:t>
      </w:r>
      <w:r w:rsidRPr="000E6794">
        <w:rPr>
          <w:rFonts w:ascii="Book Antiqua" w:eastAsia="SimSun" w:hAnsi="Book Antiqua" w:cs="SimSun"/>
          <w:b/>
          <w:bCs/>
          <w:kern w:val="0"/>
          <w:sz w:val="24"/>
          <w:szCs w:val="24"/>
          <w:lang w:eastAsia="zh-CN"/>
        </w:rPr>
        <w:t>Yoon JH</w:t>
      </w:r>
      <w:r w:rsidRPr="000E6794">
        <w:rPr>
          <w:rFonts w:ascii="Book Antiqua" w:eastAsia="SimSun" w:hAnsi="Book Antiqua" w:cs="SimSun"/>
          <w:kern w:val="0"/>
          <w:sz w:val="24"/>
          <w:szCs w:val="24"/>
          <w:lang w:eastAsia="zh-CN"/>
        </w:rPr>
        <w:t>, Baik GH, Kim YS, Suk KT, Shin WG, Kim KH, Kim KO, Park CH, Baik IH, Jang HJ, Kim JB, Kae SH, Kim DJ, Kim HY. Comparison of the Eradication Rate between 1- and 2-Week Bismuth-Containing Quadruple Rescue Therapies for Helicobacter pylori Eradication. </w:t>
      </w:r>
      <w:r w:rsidRPr="000E6794">
        <w:rPr>
          <w:rFonts w:ascii="Book Antiqua" w:eastAsia="SimSun" w:hAnsi="Book Antiqua" w:cs="SimSun"/>
          <w:i/>
          <w:iCs/>
          <w:kern w:val="0"/>
          <w:sz w:val="24"/>
          <w:szCs w:val="24"/>
          <w:lang w:eastAsia="zh-CN"/>
        </w:rPr>
        <w:t>Gut Liver</w:t>
      </w:r>
      <w:r w:rsidRPr="000E6794">
        <w:rPr>
          <w:rFonts w:ascii="Book Antiqua" w:eastAsia="SimSun" w:hAnsi="Book Antiqua" w:cs="SimSun"/>
          <w:kern w:val="0"/>
          <w:sz w:val="24"/>
          <w:szCs w:val="24"/>
          <w:lang w:eastAsia="zh-CN"/>
        </w:rPr>
        <w:t> 2012; </w:t>
      </w:r>
      <w:r w:rsidRPr="000E6794">
        <w:rPr>
          <w:rFonts w:ascii="Book Antiqua" w:eastAsia="SimSun" w:hAnsi="Book Antiqua" w:cs="SimSun"/>
          <w:b/>
          <w:bCs/>
          <w:kern w:val="0"/>
          <w:sz w:val="24"/>
          <w:szCs w:val="24"/>
          <w:lang w:eastAsia="zh-CN"/>
        </w:rPr>
        <w:t>6</w:t>
      </w:r>
      <w:r w:rsidRPr="000E6794">
        <w:rPr>
          <w:rFonts w:ascii="Book Antiqua" w:eastAsia="SimSun" w:hAnsi="Book Antiqua" w:cs="SimSun"/>
          <w:kern w:val="0"/>
          <w:sz w:val="24"/>
          <w:szCs w:val="24"/>
          <w:lang w:eastAsia="zh-CN"/>
        </w:rPr>
        <w:t>: 434-439 [PMID: 23170146 DOI: 10.5009/gnl.2012.6.4.434]</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lastRenderedPageBreak/>
        <w:t>15 </w:t>
      </w:r>
      <w:r w:rsidRPr="000E6794">
        <w:rPr>
          <w:rFonts w:ascii="Book Antiqua" w:eastAsia="SimSun" w:hAnsi="Book Antiqua" w:cs="SimSun"/>
          <w:b/>
          <w:bCs/>
          <w:kern w:val="0"/>
          <w:sz w:val="24"/>
          <w:szCs w:val="24"/>
          <w:lang w:eastAsia="zh-CN"/>
        </w:rPr>
        <w:t>Kim JY</w:t>
      </w:r>
      <w:r w:rsidRPr="000E6794">
        <w:rPr>
          <w:rFonts w:ascii="Book Antiqua" w:eastAsia="SimSun" w:hAnsi="Book Antiqua" w:cs="SimSun"/>
          <w:kern w:val="0"/>
          <w:sz w:val="24"/>
          <w:szCs w:val="24"/>
          <w:lang w:eastAsia="zh-CN"/>
        </w:rPr>
        <w:t>, Kim NY, Kim SJ, Baik GH, Kim GH, Kim JM, Nam RH, Kim HB, Lee DH, Jung HC, Song IS. [Regional difference of antibiotic resistance of helicobacter pylori strains in Korea]. </w:t>
      </w:r>
      <w:r w:rsidRPr="000E6794">
        <w:rPr>
          <w:rFonts w:ascii="Book Antiqua" w:eastAsia="SimSun" w:hAnsi="Book Antiqua" w:cs="SimSun"/>
          <w:i/>
          <w:iCs/>
          <w:kern w:val="0"/>
          <w:sz w:val="24"/>
          <w:szCs w:val="24"/>
          <w:lang w:eastAsia="zh-CN"/>
        </w:rPr>
        <w:t>Korean J Gastroenterol</w:t>
      </w:r>
      <w:r w:rsidRPr="000E6794">
        <w:rPr>
          <w:rFonts w:ascii="Book Antiqua" w:eastAsia="SimSun" w:hAnsi="Book Antiqua" w:cs="SimSun"/>
          <w:kern w:val="0"/>
          <w:sz w:val="24"/>
          <w:szCs w:val="24"/>
          <w:lang w:eastAsia="zh-CN"/>
        </w:rPr>
        <w:t> 2011; </w:t>
      </w:r>
      <w:r w:rsidRPr="000E6794">
        <w:rPr>
          <w:rFonts w:ascii="Book Antiqua" w:eastAsia="SimSun" w:hAnsi="Book Antiqua" w:cs="SimSun"/>
          <w:b/>
          <w:bCs/>
          <w:kern w:val="0"/>
          <w:sz w:val="24"/>
          <w:szCs w:val="24"/>
          <w:lang w:eastAsia="zh-CN"/>
        </w:rPr>
        <w:t>57</w:t>
      </w:r>
      <w:r w:rsidRPr="000E6794">
        <w:rPr>
          <w:rFonts w:ascii="Book Antiqua" w:eastAsia="SimSun" w:hAnsi="Book Antiqua" w:cs="SimSun"/>
          <w:kern w:val="0"/>
          <w:sz w:val="24"/>
          <w:szCs w:val="24"/>
          <w:lang w:eastAsia="zh-CN"/>
        </w:rPr>
        <w:t>: 221-229 [PMID: 21519175 DOI: 10.4166/2011.57.4.221]</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16 </w:t>
      </w:r>
      <w:r w:rsidRPr="000E6794">
        <w:rPr>
          <w:rFonts w:ascii="Book Antiqua" w:eastAsia="SimSun" w:hAnsi="Book Antiqua" w:cs="SimSun"/>
          <w:b/>
          <w:bCs/>
          <w:kern w:val="0"/>
          <w:sz w:val="24"/>
          <w:szCs w:val="24"/>
          <w:lang w:eastAsia="zh-CN"/>
        </w:rPr>
        <w:t>Tillman LA</w:t>
      </w:r>
      <w:r w:rsidRPr="000E6794">
        <w:rPr>
          <w:rFonts w:ascii="Book Antiqua" w:eastAsia="SimSun" w:hAnsi="Book Antiqua" w:cs="SimSun"/>
          <w:kern w:val="0"/>
          <w:sz w:val="24"/>
          <w:szCs w:val="24"/>
          <w:lang w:eastAsia="zh-CN"/>
        </w:rPr>
        <w:t>, Drake FM, Dixon JS, Wood JR. Review article: safety of bismuth in the treatment of gastrointestinal diseases. </w:t>
      </w:r>
      <w:r w:rsidRPr="000E6794">
        <w:rPr>
          <w:rFonts w:ascii="Book Antiqua" w:eastAsia="SimSun" w:hAnsi="Book Antiqua" w:cs="SimSun"/>
          <w:i/>
          <w:iCs/>
          <w:kern w:val="0"/>
          <w:sz w:val="24"/>
          <w:szCs w:val="24"/>
          <w:lang w:eastAsia="zh-CN"/>
        </w:rPr>
        <w:t>Aliment Pharmacol Ther</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1996;</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b/>
          <w:bCs/>
          <w:kern w:val="0"/>
          <w:sz w:val="24"/>
          <w:szCs w:val="24"/>
          <w:lang w:eastAsia="zh-CN"/>
        </w:rPr>
        <w:t>10</w:t>
      </w:r>
      <w:r w:rsidRPr="000E6794">
        <w:rPr>
          <w:rFonts w:ascii="Book Antiqua" w:eastAsia="SimSun" w:hAnsi="Book Antiqua" w:cs="SimSun"/>
          <w:kern w:val="0"/>
          <w:sz w:val="24"/>
          <w:szCs w:val="24"/>
          <w:lang w:eastAsia="zh-CN"/>
        </w:rPr>
        <w:t>: 459-467 [PMID: 8853750</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DOI: 10.1046/j.1365-2036.1996.22163000.x]</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17</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b/>
          <w:bCs/>
          <w:kern w:val="0"/>
          <w:sz w:val="24"/>
          <w:szCs w:val="24"/>
          <w:lang w:eastAsia="zh-CN"/>
        </w:rPr>
        <w:t>Serfontein WJ</w:t>
      </w:r>
      <w:r w:rsidRPr="000E6794">
        <w:rPr>
          <w:rFonts w:ascii="Book Antiqua" w:eastAsia="SimSun" w:hAnsi="Book Antiqua" w:cs="SimSun"/>
          <w:kern w:val="0"/>
          <w:sz w:val="24"/>
          <w:szCs w:val="24"/>
          <w:lang w:eastAsia="zh-CN"/>
        </w:rPr>
        <w:t>, Mekel R. Bismuth toxicity in man II. Review of bismuth blood and urine levels in patients after administration of therapeutic bismuth formulations in relation to the problem of bismuth toxicity in man. </w:t>
      </w:r>
      <w:r w:rsidRPr="000E6794">
        <w:rPr>
          <w:rFonts w:ascii="Book Antiqua" w:eastAsia="SimSun" w:hAnsi="Book Antiqua" w:cs="SimSun"/>
          <w:i/>
          <w:iCs/>
          <w:kern w:val="0"/>
          <w:sz w:val="24"/>
          <w:szCs w:val="24"/>
          <w:lang w:eastAsia="zh-CN"/>
        </w:rPr>
        <w:t>Res Commun Chem Pathol Pharmacol</w:t>
      </w:r>
      <w:r w:rsidRPr="000E6794">
        <w:rPr>
          <w:rFonts w:ascii="Book Antiqua" w:eastAsia="SimSun" w:hAnsi="Book Antiqua" w:cs="SimSun"/>
          <w:kern w:val="0"/>
          <w:sz w:val="24"/>
          <w:szCs w:val="24"/>
          <w:lang w:eastAsia="zh-CN"/>
        </w:rPr>
        <w:t> 1979; </w:t>
      </w:r>
      <w:r w:rsidRPr="000E6794">
        <w:rPr>
          <w:rFonts w:ascii="Book Antiqua" w:eastAsia="SimSun" w:hAnsi="Book Antiqua" w:cs="SimSun"/>
          <w:b/>
          <w:bCs/>
          <w:kern w:val="0"/>
          <w:sz w:val="24"/>
          <w:szCs w:val="24"/>
          <w:lang w:eastAsia="zh-CN"/>
        </w:rPr>
        <w:t>26</w:t>
      </w:r>
      <w:r w:rsidRPr="000E6794">
        <w:rPr>
          <w:rFonts w:ascii="Book Antiqua" w:eastAsia="SimSun" w:hAnsi="Book Antiqua" w:cs="SimSun"/>
          <w:kern w:val="0"/>
          <w:sz w:val="24"/>
          <w:szCs w:val="24"/>
          <w:lang w:eastAsia="zh-CN"/>
        </w:rPr>
        <w:t>: 391-411 [PMID: 392661]</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18 </w:t>
      </w:r>
      <w:r w:rsidRPr="000E6794">
        <w:rPr>
          <w:rFonts w:ascii="Book Antiqua" w:eastAsia="SimSun" w:hAnsi="Book Antiqua" w:cs="SimSun"/>
          <w:b/>
          <w:bCs/>
          <w:kern w:val="0"/>
          <w:sz w:val="24"/>
          <w:szCs w:val="24"/>
          <w:lang w:eastAsia="zh-CN"/>
        </w:rPr>
        <w:t>Ford AC</w:t>
      </w:r>
      <w:r w:rsidRPr="000E6794">
        <w:rPr>
          <w:rFonts w:ascii="Book Antiqua" w:eastAsia="SimSun" w:hAnsi="Book Antiqua" w:cs="SimSun"/>
          <w:kern w:val="0"/>
          <w:sz w:val="24"/>
          <w:szCs w:val="24"/>
          <w:lang w:eastAsia="zh-CN"/>
        </w:rPr>
        <w:t>, Malfertheiner P, Giguere M, Santana J, Khan M, Moayyedi P. Adverse events with bismuth salts for Helicobacter pylori eradication: systematic review and meta-analysis. </w:t>
      </w:r>
      <w:r w:rsidRPr="000E6794">
        <w:rPr>
          <w:rFonts w:ascii="Book Antiqua" w:eastAsia="SimSun" w:hAnsi="Book Antiqua" w:cs="SimSun"/>
          <w:i/>
          <w:iCs/>
          <w:kern w:val="0"/>
          <w:sz w:val="24"/>
          <w:szCs w:val="24"/>
          <w:lang w:eastAsia="zh-CN"/>
        </w:rPr>
        <w:t>World J Gastroenterol</w:t>
      </w:r>
      <w:r w:rsidRPr="000E6794">
        <w:rPr>
          <w:rFonts w:ascii="Book Antiqua" w:eastAsia="SimSun" w:hAnsi="Book Antiqua" w:cs="SimSun"/>
          <w:kern w:val="0"/>
          <w:sz w:val="24"/>
          <w:szCs w:val="24"/>
          <w:lang w:eastAsia="zh-CN"/>
        </w:rPr>
        <w:t> 2008; </w:t>
      </w:r>
      <w:r w:rsidRPr="000E6794">
        <w:rPr>
          <w:rFonts w:ascii="Book Antiqua" w:eastAsia="SimSun" w:hAnsi="Book Antiqua" w:cs="SimSun"/>
          <w:b/>
          <w:bCs/>
          <w:kern w:val="0"/>
          <w:sz w:val="24"/>
          <w:szCs w:val="24"/>
          <w:lang w:eastAsia="zh-CN"/>
        </w:rPr>
        <w:t>14</w:t>
      </w:r>
      <w:r w:rsidRPr="000E6794">
        <w:rPr>
          <w:rFonts w:ascii="Book Antiqua" w:eastAsia="SimSun" w:hAnsi="Book Antiqua" w:cs="SimSun"/>
          <w:kern w:val="0"/>
          <w:sz w:val="24"/>
          <w:szCs w:val="24"/>
          <w:lang w:eastAsia="zh-CN"/>
        </w:rPr>
        <w:t>: 7361-7370 [PMID: 19109870</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DOI: 10.3748/wjg.14.7361]</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19 </w:t>
      </w:r>
      <w:r w:rsidRPr="000E6794">
        <w:rPr>
          <w:rFonts w:ascii="Book Antiqua" w:eastAsia="SimSun" w:hAnsi="Book Antiqua" w:cs="SimSun"/>
          <w:b/>
          <w:bCs/>
          <w:kern w:val="0"/>
          <w:sz w:val="24"/>
          <w:szCs w:val="24"/>
          <w:lang w:eastAsia="zh-CN"/>
        </w:rPr>
        <w:t>Suzuki T</w:t>
      </w:r>
      <w:r w:rsidRPr="000E6794">
        <w:rPr>
          <w:rFonts w:ascii="Book Antiqua" w:eastAsia="SimSun" w:hAnsi="Book Antiqua" w:cs="SimSun"/>
          <w:kern w:val="0"/>
          <w:sz w:val="24"/>
          <w:szCs w:val="24"/>
          <w:lang w:eastAsia="zh-CN"/>
        </w:rPr>
        <w:t>, Matsuo K, Ito H, Sawaki A, Hirose K, Wakai K, Sato S, Nakamura T, Yamao K, Ueda R, Tajima K. Smoking increases the treatment failure for Helicobacter pylori eradication. </w:t>
      </w:r>
      <w:r w:rsidRPr="000E6794">
        <w:rPr>
          <w:rFonts w:ascii="Book Antiqua" w:eastAsia="SimSun" w:hAnsi="Book Antiqua" w:cs="SimSun"/>
          <w:i/>
          <w:iCs/>
          <w:kern w:val="0"/>
          <w:sz w:val="24"/>
          <w:szCs w:val="24"/>
          <w:lang w:eastAsia="zh-CN"/>
        </w:rPr>
        <w:t>Am J Med</w:t>
      </w:r>
      <w:r w:rsidRPr="000E6794">
        <w:rPr>
          <w:rFonts w:ascii="Book Antiqua" w:eastAsia="SimSun" w:hAnsi="Book Antiqua" w:cs="SimSun"/>
          <w:kern w:val="0"/>
          <w:sz w:val="24"/>
          <w:szCs w:val="24"/>
          <w:lang w:eastAsia="zh-CN"/>
        </w:rPr>
        <w:t> 2006; </w:t>
      </w:r>
      <w:r w:rsidRPr="000E6794">
        <w:rPr>
          <w:rFonts w:ascii="Book Antiqua" w:eastAsia="SimSun" w:hAnsi="Book Antiqua" w:cs="SimSun"/>
          <w:b/>
          <w:bCs/>
          <w:kern w:val="0"/>
          <w:sz w:val="24"/>
          <w:szCs w:val="24"/>
          <w:lang w:eastAsia="zh-CN"/>
        </w:rPr>
        <w:t>119</w:t>
      </w:r>
      <w:r w:rsidRPr="000E6794">
        <w:rPr>
          <w:rFonts w:ascii="Book Antiqua" w:eastAsia="SimSun" w:hAnsi="Book Antiqua" w:cs="SimSun"/>
          <w:kern w:val="0"/>
          <w:sz w:val="24"/>
          <w:szCs w:val="24"/>
          <w:lang w:eastAsia="zh-CN"/>
        </w:rPr>
        <w:t>: 217-224 [PMID: 16490464 DOI: 10.1016/j.amjmed.2005.10.003]</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20 </w:t>
      </w:r>
      <w:r w:rsidRPr="000E6794">
        <w:rPr>
          <w:rFonts w:ascii="Book Antiqua" w:eastAsia="SimSun" w:hAnsi="Book Antiqua" w:cs="SimSun"/>
          <w:b/>
          <w:bCs/>
          <w:kern w:val="0"/>
          <w:sz w:val="24"/>
          <w:szCs w:val="24"/>
          <w:lang w:eastAsia="zh-CN"/>
        </w:rPr>
        <w:t>Moayyedi P</w:t>
      </w:r>
      <w:r w:rsidRPr="000E6794">
        <w:rPr>
          <w:rFonts w:ascii="Book Antiqua" w:eastAsia="SimSun" w:hAnsi="Book Antiqua" w:cs="SimSun"/>
          <w:kern w:val="0"/>
          <w:sz w:val="24"/>
          <w:szCs w:val="24"/>
          <w:lang w:eastAsia="zh-CN"/>
        </w:rPr>
        <w:t>, Chalmers DM, Axon AT. Patient factors that predict failure of omeprazole, clarithromycin, and tinidazole to eradicate Helicobacter pylori. </w:t>
      </w:r>
      <w:r w:rsidRPr="000E6794">
        <w:rPr>
          <w:rFonts w:ascii="Book Antiqua" w:eastAsia="SimSun" w:hAnsi="Book Antiqua" w:cs="SimSun"/>
          <w:i/>
          <w:iCs/>
          <w:kern w:val="0"/>
          <w:sz w:val="24"/>
          <w:szCs w:val="24"/>
          <w:lang w:eastAsia="zh-CN"/>
        </w:rPr>
        <w:t>J Gastroenterol</w:t>
      </w:r>
      <w:r w:rsidRPr="000E6794">
        <w:rPr>
          <w:rFonts w:ascii="Book Antiqua" w:eastAsia="SimSun" w:hAnsi="Book Antiqua" w:cs="SimSun"/>
          <w:kern w:val="0"/>
          <w:sz w:val="24"/>
          <w:szCs w:val="24"/>
          <w:lang w:eastAsia="zh-CN"/>
        </w:rPr>
        <w:t> 1997; </w:t>
      </w:r>
      <w:r w:rsidRPr="000E6794">
        <w:rPr>
          <w:rFonts w:ascii="Book Antiqua" w:eastAsia="SimSun" w:hAnsi="Book Antiqua" w:cs="SimSun"/>
          <w:b/>
          <w:bCs/>
          <w:kern w:val="0"/>
          <w:sz w:val="24"/>
          <w:szCs w:val="24"/>
          <w:lang w:eastAsia="zh-CN"/>
        </w:rPr>
        <w:t>32</w:t>
      </w:r>
      <w:r w:rsidRPr="000E6794">
        <w:rPr>
          <w:rFonts w:ascii="Book Antiqua" w:eastAsia="SimSun" w:hAnsi="Book Antiqua" w:cs="SimSun"/>
          <w:kern w:val="0"/>
          <w:sz w:val="24"/>
          <w:szCs w:val="24"/>
          <w:lang w:eastAsia="zh-CN"/>
        </w:rPr>
        <w:t>: 24-27 [PMID: 9058291</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DOI: 10.1007/BF01213292]</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21 </w:t>
      </w:r>
      <w:r w:rsidRPr="000E6794">
        <w:rPr>
          <w:rFonts w:ascii="Book Antiqua" w:eastAsia="SimSun" w:hAnsi="Book Antiqua" w:cs="SimSun"/>
          <w:b/>
          <w:bCs/>
          <w:kern w:val="0"/>
          <w:sz w:val="24"/>
          <w:szCs w:val="24"/>
          <w:lang w:eastAsia="zh-CN"/>
        </w:rPr>
        <w:t>Cho DK</w:t>
      </w:r>
      <w:r w:rsidRPr="000E6794">
        <w:rPr>
          <w:rFonts w:ascii="Book Antiqua" w:eastAsia="SimSun" w:hAnsi="Book Antiqua" w:cs="SimSun"/>
          <w:kern w:val="0"/>
          <w:sz w:val="24"/>
          <w:szCs w:val="24"/>
          <w:lang w:eastAsia="zh-CN"/>
        </w:rPr>
        <w:t>, Park SY, Kee WJ, Lee JH, Ki HS, Yoon KW, Cho SB, Lee WS, Joo YE, Kim HS, Choi SK, Rew JS. [The trend of eradication rate of Helicobacter pylori infection and clinical factors that affect the eradication of first-line therapy]. </w:t>
      </w:r>
      <w:r w:rsidRPr="000E6794">
        <w:rPr>
          <w:rFonts w:ascii="Book Antiqua" w:eastAsia="SimSun" w:hAnsi="Book Antiqua" w:cs="SimSun"/>
          <w:i/>
          <w:iCs/>
          <w:kern w:val="0"/>
          <w:sz w:val="24"/>
          <w:szCs w:val="24"/>
          <w:lang w:eastAsia="zh-CN"/>
        </w:rPr>
        <w:t>Korean J Gastroenterol</w:t>
      </w:r>
      <w:r w:rsidRPr="000E6794">
        <w:rPr>
          <w:rFonts w:ascii="Book Antiqua" w:eastAsia="SimSun" w:hAnsi="Book Antiqua" w:cs="SimSun"/>
          <w:kern w:val="0"/>
          <w:sz w:val="24"/>
          <w:szCs w:val="24"/>
          <w:lang w:eastAsia="zh-CN"/>
        </w:rPr>
        <w:t> 2010; </w:t>
      </w:r>
      <w:r w:rsidRPr="000E6794">
        <w:rPr>
          <w:rFonts w:ascii="Book Antiqua" w:eastAsia="SimSun" w:hAnsi="Book Antiqua" w:cs="SimSun"/>
          <w:b/>
          <w:bCs/>
          <w:kern w:val="0"/>
          <w:sz w:val="24"/>
          <w:szCs w:val="24"/>
          <w:lang w:eastAsia="zh-CN"/>
        </w:rPr>
        <w:t>55</w:t>
      </w:r>
      <w:r w:rsidRPr="000E6794">
        <w:rPr>
          <w:rFonts w:ascii="Book Antiqua" w:eastAsia="SimSun" w:hAnsi="Book Antiqua" w:cs="SimSun"/>
          <w:kern w:val="0"/>
          <w:sz w:val="24"/>
          <w:szCs w:val="24"/>
          <w:lang w:eastAsia="zh-CN"/>
        </w:rPr>
        <w:t>: 368-375 [PMID: 20571304 DOI: 10.4166/kjg.2010.55.6.368]</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22 </w:t>
      </w:r>
      <w:r w:rsidRPr="000E6794">
        <w:rPr>
          <w:rFonts w:ascii="Book Antiqua" w:eastAsia="SimSun" w:hAnsi="Book Antiqua" w:cs="SimSun"/>
          <w:b/>
          <w:bCs/>
          <w:kern w:val="0"/>
          <w:sz w:val="24"/>
          <w:szCs w:val="24"/>
          <w:lang w:eastAsia="zh-CN"/>
        </w:rPr>
        <w:t>Graham DY</w:t>
      </w:r>
      <w:r w:rsidRPr="000E6794">
        <w:rPr>
          <w:rFonts w:ascii="Book Antiqua" w:eastAsia="SimSun" w:hAnsi="Book Antiqua" w:cs="SimSun"/>
          <w:kern w:val="0"/>
          <w:sz w:val="24"/>
          <w:szCs w:val="24"/>
          <w:lang w:eastAsia="zh-CN"/>
        </w:rPr>
        <w:t>, Lew GM, Malaty HM, Evans DG, Evans DJ, Klein PD, Alpert LC, Genta RM. Factors influencing the eradication of Helicobacter pylori with triple therapy. </w:t>
      </w:r>
      <w:r w:rsidRPr="000E6794">
        <w:rPr>
          <w:rFonts w:ascii="Book Antiqua" w:eastAsia="SimSun" w:hAnsi="Book Antiqua" w:cs="SimSun"/>
          <w:i/>
          <w:iCs/>
          <w:kern w:val="0"/>
          <w:sz w:val="24"/>
          <w:szCs w:val="24"/>
          <w:lang w:eastAsia="zh-CN"/>
        </w:rPr>
        <w:t>Gastroenterology</w:t>
      </w:r>
      <w:r w:rsidRPr="000E6794">
        <w:rPr>
          <w:rFonts w:ascii="Book Antiqua" w:eastAsia="SimSun" w:hAnsi="Book Antiqua" w:cs="SimSun"/>
          <w:kern w:val="0"/>
          <w:sz w:val="24"/>
          <w:szCs w:val="24"/>
          <w:lang w:eastAsia="zh-CN"/>
        </w:rPr>
        <w:t> 1992; </w:t>
      </w:r>
      <w:r w:rsidRPr="000E6794">
        <w:rPr>
          <w:rFonts w:ascii="Book Antiqua" w:eastAsia="SimSun" w:hAnsi="Book Antiqua" w:cs="SimSun"/>
          <w:b/>
          <w:bCs/>
          <w:kern w:val="0"/>
          <w:sz w:val="24"/>
          <w:szCs w:val="24"/>
          <w:lang w:eastAsia="zh-CN"/>
        </w:rPr>
        <w:t>102</w:t>
      </w:r>
      <w:r w:rsidRPr="000E6794">
        <w:rPr>
          <w:rFonts w:ascii="Book Antiqua" w:eastAsia="SimSun" w:hAnsi="Book Antiqua" w:cs="SimSun"/>
          <w:kern w:val="0"/>
          <w:sz w:val="24"/>
          <w:szCs w:val="24"/>
          <w:lang w:eastAsia="zh-CN"/>
        </w:rPr>
        <w:t>: 493-496 [PMID: 1732120</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DOI: 10.1016/0016-5085(92)90095-G]</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lastRenderedPageBreak/>
        <w:t>23 </w:t>
      </w:r>
      <w:r w:rsidRPr="000E6794">
        <w:rPr>
          <w:rFonts w:ascii="Book Antiqua" w:eastAsia="SimSun" w:hAnsi="Book Antiqua" w:cs="SimSun"/>
          <w:b/>
          <w:bCs/>
          <w:kern w:val="0"/>
          <w:sz w:val="24"/>
          <w:szCs w:val="24"/>
          <w:lang w:eastAsia="zh-CN"/>
        </w:rPr>
        <w:t>Horikawa C</w:t>
      </w:r>
      <w:r w:rsidRPr="000E6794">
        <w:rPr>
          <w:rFonts w:ascii="Book Antiqua" w:eastAsia="SimSun" w:hAnsi="Book Antiqua" w:cs="SimSun"/>
          <w:kern w:val="0"/>
          <w:sz w:val="24"/>
          <w:szCs w:val="24"/>
          <w:lang w:eastAsia="zh-CN"/>
        </w:rPr>
        <w:t>, Kodama S, Fujihara K, Hirasawa R, Yachi Y, Suzuki A, Hanyu O, Shimano H, Sone H. High risk of failing eradication of Helicobacter pylori in patients with diabetes: a meta-analysis. </w:t>
      </w:r>
      <w:r w:rsidRPr="000E6794">
        <w:rPr>
          <w:rFonts w:ascii="Book Antiqua" w:eastAsia="SimSun" w:hAnsi="Book Antiqua" w:cs="SimSun"/>
          <w:i/>
          <w:iCs/>
          <w:kern w:val="0"/>
          <w:sz w:val="24"/>
          <w:szCs w:val="24"/>
          <w:lang w:eastAsia="zh-CN"/>
        </w:rPr>
        <w:t>Diabetes Res Clin Pract</w:t>
      </w:r>
      <w:r w:rsidRPr="000E6794">
        <w:rPr>
          <w:rFonts w:ascii="Book Antiqua" w:eastAsia="SimSun" w:hAnsi="Book Antiqua" w:cs="SimSun"/>
          <w:kern w:val="0"/>
          <w:sz w:val="24"/>
          <w:szCs w:val="24"/>
          <w:lang w:eastAsia="zh-CN"/>
        </w:rPr>
        <w:t> 2014; </w:t>
      </w:r>
      <w:r w:rsidRPr="000E6794">
        <w:rPr>
          <w:rFonts w:ascii="Book Antiqua" w:eastAsia="SimSun" w:hAnsi="Book Antiqua" w:cs="SimSun"/>
          <w:b/>
          <w:bCs/>
          <w:kern w:val="0"/>
          <w:sz w:val="24"/>
          <w:szCs w:val="24"/>
          <w:lang w:eastAsia="zh-CN"/>
        </w:rPr>
        <w:t>106</w:t>
      </w:r>
      <w:r w:rsidRPr="000E6794">
        <w:rPr>
          <w:rFonts w:ascii="Book Antiqua" w:eastAsia="SimSun" w:hAnsi="Book Antiqua" w:cs="SimSun"/>
          <w:kern w:val="0"/>
          <w:sz w:val="24"/>
          <w:szCs w:val="24"/>
          <w:lang w:eastAsia="zh-CN"/>
        </w:rPr>
        <w:t>: 81-87 [PMID: 25110103 DOI: 10.1016/j.diabres.2014.07.009]</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24 </w:t>
      </w:r>
      <w:r w:rsidRPr="000E6794">
        <w:rPr>
          <w:rFonts w:ascii="Book Antiqua" w:eastAsia="SimSun" w:hAnsi="Book Antiqua" w:cs="SimSun"/>
          <w:b/>
          <w:bCs/>
          <w:kern w:val="0"/>
          <w:sz w:val="24"/>
          <w:szCs w:val="24"/>
          <w:lang w:eastAsia="zh-CN"/>
        </w:rPr>
        <w:t>Groop LC</w:t>
      </w:r>
      <w:r w:rsidRPr="000E6794">
        <w:rPr>
          <w:rFonts w:ascii="Book Antiqua" w:eastAsia="SimSun" w:hAnsi="Book Antiqua" w:cs="SimSun"/>
          <w:kern w:val="0"/>
          <w:sz w:val="24"/>
          <w:szCs w:val="24"/>
          <w:lang w:eastAsia="zh-CN"/>
        </w:rPr>
        <w:t>, Luzi L, DeFronzo RA, Melander A. Hyperglycaemia and absorption of sulphonylurea drugs. </w:t>
      </w:r>
      <w:r w:rsidRPr="000E6794">
        <w:rPr>
          <w:rFonts w:ascii="Book Antiqua" w:eastAsia="SimSun" w:hAnsi="Book Antiqua" w:cs="SimSun"/>
          <w:i/>
          <w:iCs/>
          <w:kern w:val="0"/>
          <w:sz w:val="24"/>
          <w:szCs w:val="24"/>
          <w:lang w:eastAsia="zh-CN"/>
        </w:rPr>
        <w:t>Lancet</w:t>
      </w:r>
      <w:r w:rsidRPr="000E6794">
        <w:rPr>
          <w:rFonts w:ascii="Book Antiqua" w:eastAsia="SimSun" w:hAnsi="Book Antiqua" w:cs="SimSun"/>
          <w:kern w:val="0"/>
          <w:sz w:val="24"/>
          <w:szCs w:val="24"/>
          <w:lang w:eastAsia="zh-CN"/>
        </w:rPr>
        <w:t> 1989; </w:t>
      </w:r>
      <w:r w:rsidRPr="000E6794">
        <w:rPr>
          <w:rFonts w:ascii="Book Antiqua" w:eastAsia="SimSun" w:hAnsi="Book Antiqua" w:cs="SimSun"/>
          <w:b/>
          <w:bCs/>
          <w:kern w:val="0"/>
          <w:sz w:val="24"/>
          <w:szCs w:val="24"/>
          <w:lang w:eastAsia="zh-CN"/>
        </w:rPr>
        <w:t>2</w:t>
      </w:r>
      <w:r w:rsidRPr="000E6794">
        <w:rPr>
          <w:rFonts w:ascii="Book Antiqua" w:eastAsia="SimSun" w:hAnsi="Book Antiqua" w:cs="SimSun"/>
          <w:kern w:val="0"/>
          <w:sz w:val="24"/>
          <w:szCs w:val="24"/>
          <w:lang w:eastAsia="zh-CN"/>
        </w:rPr>
        <w:t>: 129-130 [PMID: 2567896</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DOI: 10.1016/S0140-6736(89)90184-0]</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25 </w:t>
      </w:r>
      <w:r w:rsidRPr="000E6794">
        <w:rPr>
          <w:rFonts w:ascii="Book Antiqua" w:eastAsia="SimSun" w:hAnsi="Book Antiqua" w:cs="SimSun"/>
          <w:b/>
          <w:bCs/>
          <w:kern w:val="0"/>
          <w:sz w:val="24"/>
          <w:szCs w:val="24"/>
          <w:lang w:eastAsia="zh-CN"/>
        </w:rPr>
        <w:t>Kong MF</w:t>
      </w:r>
      <w:r w:rsidRPr="000E6794">
        <w:rPr>
          <w:rFonts w:ascii="Book Antiqua" w:eastAsia="SimSun" w:hAnsi="Book Antiqua" w:cs="SimSun"/>
          <w:kern w:val="0"/>
          <w:sz w:val="24"/>
          <w:szCs w:val="24"/>
          <w:lang w:eastAsia="zh-CN"/>
        </w:rPr>
        <w:t>, Macdonald IA, Tattersall RB. Gastric emptying in diabetes.</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i/>
          <w:iCs/>
          <w:kern w:val="0"/>
          <w:sz w:val="24"/>
          <w:szCs w:val="24"/>
          <w:lang w:eastAsia="zh-CN"/>
        </w:rPr>
        <w:t>Diabet Med</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1996; </w:t>
      </w:r>
      <w:r w:rsidRPr="000E6794">
        <w:rPr>
          <w:rFonts w:ascii="Book Antiqua" w:eastAsia="SimSun" w:hAnsi="Book Antiqua" w:cs="SimSun"/>
          <w:b/>
          <w:bCs/>
          <w:kern w:val="0"/>
          <w:sz w:val="24"/>
          <w:szCs w:val="24"/>
          <w:lang w:eastAsia="zh-CN"/>
        </w:rPr>
        <w:t>13</w:t>
      </w:r>
      <w:r w:rsidRPr="000E6794">
        <w:rPr>
          <w:rFonts w:ascii="Book Antiqua" w:eastAsia="SimSun" w:hAnsi="Book Antiqua" w:cs="SimSun"/>
          <w:kern w:val="0"/>
          <w:sz w:val="24"/>
          <w:szCs w:val="24"/>
          <w:lang w:eastAsia="zh-CN"/>
        </w:rPr>
        <w:t>: 112-119 [PMID: 8641114 DOI: 10.1002/(SICI)1096-9136(199602)13: 2&lt;112: : AID-DIA37&gt;3.0.CO; 2-H]</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26 </w:t>
      </w:r>
      <w:r w:rsidRPr="000E6794">
        <w:rPr>
          <w:rFonts w:ascii="Book Antiqua" w:eastAsia="SimSun" w:hAnsi="Book Antiqua" w:cs="SimSun"/>
          <w:b/>
          <w:bCs/>
          <w:kern w:val="0"/>
          <w:sz w:val="24"/>
          <w:szCs w:val="24"/>
          <w:lang w:eastAsia="zh-CN"/>
        </w:rPr>
        <w:t>Gwilt PR</w:t>
      </w:r>
      <w:r w:rsidRPr="000E6794">
        <w:rPr>
          <w:rFonts w:ascii="Book Antiqua" w:eastAsia="SimSun" w:hAnsi="Book Antiqua" w:cs="SimSun"/>
          <w:kern w:val="0"/>
          <w:sz w:val="24"/>
          <w:szCs w:val="24"/>
          <w:lang w:eastAsia="zh-CN"/>
        </w:rPr>
        <w:t>, Nahhas RR, Tracewell WG. The effects of diabetes mellitus on pharmacokinetics and pharmacodynamics in humans. </w:t>
      </w:r>
      <w:r w:rsidRPr="000E6794">
        <w:rPr>
          <w:rFonts w:ascii="Book Antiqua" w:eastAsia="SimSun" w:hAnsi="Book Antiqua" w:cs="SimSun"/>
          <w:i/>
          <w:iCs/>
          <w:kern w:val="0"/>
          <w:sz w:val="24"/>
          <w:szCs w:val="24"/>
          <w:lang w:eastAsia="zh-CN"/>
        </w:rPr>
        <w:t>Clin Pharmacokinet</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1991;</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b/>
          <w:bCs/>
          <w:kern w:val="0"/>
          <w:sz w:val="24"/>
          <w:szCs w:val="24"/>
          <w:lang w:eastAsia="zh-CN"/>
        </w:rPr>
        <w:t>20</w:t>
      </w:r>
      <w:r w:rsidRPr="000E6794">
        <w:rPr>
          <w:rFonts w:ascii="Book Antiqua" w:eastAsia="SimSun" w:hAnsi="Book Antiqua" w:cs="SimSun"/>
          <w:kern w:val="0"/>
          <w:sz w:val="24"/>
          <w:szCs w:val="24"/>
          <w:lang w:eastAsia="zh-CN"/>
        </w:rPr>
        <w:t>: 477-490 [PMID: 2044331 DOI: 10.2165/00003088-199120060-00004]</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27 </w:t>
      </w:r>
      <w:r w:rsidRPr="000E6794">
        <w:rPr>
          <w:rFonts w:ascii="Book Antiqua" w:eastAsia="SimSun" w:hAnsi="Book Antiqua" w:cs="SimSun"/>
          <w:b/>
          <w:bCs/>
          <w:kern w:val="0"/>
          <w:sz w:val="24"/>
          <w:szCs w:val="24"/>
          <w:lang w:eastAsia="zh-CN"/>
        </w:rPr>
        <w:t>Marhoffer W</w:t>
      </w:r>
      <w:r w:rsidRPr="000E6794">
        <w:rPr>
          <w:rFonts w:ascii="Book Antiqua" w:eastAsia="SimSun" w:hAnsi="Book Antiqua" w:cs="SimSun"/>
          <w:kern w:val="0"/>
          <w:sz w:val="24"/>
          <w:szCs w:val="24"/>
          <w:lang w:eastAsia="zh-CN"/>
        </w:rPr>
        <w:t>, Stein M, Maeser E, Federlin K. Impairment of polymorphonuclear leukocyte function and metabolic control of diabetes.</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i/>
          <w:iCs/>
          <w:kern w:val="0"/>
          <w:sz w:val="24"/>
          <w:szCs w:val="24"/>
          <w:lang w:eastAsia="zh-CN"/>
        </w:rPr>
        <w:t>Diabetes Care</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1992; </w:t>
      </w:r>
      <w:r w:rsidRPr="000E6794">
        <w:rPr>
          <w:rFonts w:ascii="Book Antiqua" w:eastAsia="SimSun" w:hAnsi="Book Antiqua" w:cs="SimSun"/>
          <w:b/>
          <w:bCs/>
          <w:kern w:val="0"/>
          <w:sz w:val="24"/>
          <w:szCs w:val="24"/>
          <w:lang w:eastAsia="zh-CN"/>
        </w:rPr>
        <w:t>15</w:t>
      </w:r>
      <w:r w:rsidRPr="000E6794">
        <w:rPr>
          <w:rFonts w:ascii="Book Antiqua" w:eastAsia="SimSun" w:hAnsi="Book Antiqua" w:cs="SimSun"/>
          <w:kern w:val="0"/>
          <w:sz w:val="24"/>
          <w:szCs w:val="24"/>
          <w:lang w:eastAsia="zh-CN"/>
        </w:rPr>
        <w:t>: 256-260 [PMID: 1547682</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DOI: 10.2337/diacare.15.2.256]</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28 </w:t>
      </w:r>
      <w:r w:rsidRPr="000E6794">
        <w:rPr>
          <w:rFonts w:ascii="Book Antiqua" w:eastAsia="SimSun" w:hAnsi="Book Antiqua" w:cs="SimSun"/>
          <w:b/>
          <w:bCs/>
          <w:kern w:val="0"/>
          <w:sz w:val="24"/>
          <w:szCs w:val="24"/>
          <w:lang w:eastAsia="zh-CN"/>
        </w:rPr>
        <w:t>Mor A</w:t>
      </w:r>
      <w:r w:rsidRPr="000E6794">
        <w:rPr>
          <w:rFonts w:ascii="Book Antiqua" w:eastAsia="SimSun" w:hAnsi="Book Antiqua" w:cs="SimSun"/>
          <w:kern w:val="0"/>
          <w:sz w:val="24"/>
          <w:szCs w:val="24"/>
          <w:lang w:eastAsia="zh-CN"/>
        </w:rPr>
        <w:t>, Berencsi K, Nielsen JS, Rungby J, Friborg S, Brandslund I, Christiansen JS, Vaag A, Beck-Nielsen H, Sørensen HT, Thomsen RW. Rates of Community-based Antibiotic Prescriptions and Hospital-treated Infections in Individuals With and Without Type 2 Diabetes: A Danish Nationwide Cohort Study, 2004-2012. </w:t>
      </w:r>
      <w:r w:rsidRPr="000E6794">
        <w:rPr>
          <w:rFonts w:ascii="Book Antiqua" w:eastAsia="SimSun" w:hAnsi="Book Antiqua" w:cs="SimSun"/>
          <w:i/>
          <w:iCs/>
          <w:kern w:val="0"/>
          <w:sz w:val="24"/>
          <w:szCs w:val="24"/>
          <w:lang w:eastAsia="zh-CN"/>
        </w:rPr>
        <w:t>Clin Infect Dis</w:t>
      </w:r>
      <w:r w:rsidRPr="000E6794">
        <w:rPr>
          <w:rFonts w:ascii="Book Antiqua" w:eastAsia="SimSun" w:hAnsi="Book Antiqua" w:cs="SimSun"/>
          <w:kern w:val="0"/>
          <w:sz w:val="24"/>
          <w:szCs w:val="24"/>
          <w:lang w:eastAsia="zh-CN"/>
        </w:rPr>
        <w:t> 2016; </w:t>
      </w:r>
      <w:r w:rsidRPr="000E6794">
        <w:rPr>
          <w:rFonts w:ascii="Book Antiqua" w:eastAsia="SimSun" w:hAnsi="Book Antiqua" w:cs="SimSun"/>
          <w:b/>
          <w:bCs/>
          <w:kern w:val="0"/>
          <w:sz w:val="24"/>
          <w:szCs w:val="24"/>
          <w:lang w:eastAsia="zh-CN"/>
        </w:rPr>
        <w:t>63</w:t>
      </w:r>
      <w:r w:rsidRPr="000E6794">
        <w:rPr>
          <w:rFonts w:ascii="Book Antiqua" w:eastAsia="SimSun" w:hAnsi="Book Antiqua" w:cs="SimSun"/>
          <w:kern w:val="0"/>
          <w:sz w:val="24"/>
          <w:szCs w:val="24"/>
          <w:lang w:eastAsia="zh-CN"/>
        </w:rPr>
        <w:t>: 501-511 [PMID: 27353662 DOI: 10.1093/cid/ciw345]</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29 </w:t>
      </w:r>
      <w:r w:rsidRPr="000E6794">
        <w:rPr>
          <w:rFonts w:ascii="Book Antiqua" w:eastAsia="SimSun" w:hAnsi="Book Antiqua" w:cs="SimSun"/>
          <w:b/>
          <w:bCs/>
          <w:kern w:val="0"/>
          <w:sz w:val="24"/>
          <w:szCs w:val="24"/>
          <w:lang w:eastAsia="zh-CN"/>
        </w:rPr>
        <w:t>Versalovic J</w:t>
      </w:r>
      <w:r w:rsidRPr="000E6794">
        <w:rPr>
          <w:rFonts w:ascii="Book Antiqua" w:eastAsia="SimSun" w:hAnsi="Book Antiqua" w:cs="SimSun"/>
          <w:kern w:val="0"/>
          <w:sz w:val="24"/>
          <w:szCs w:val="24"/>
          <w:lang w:eastAsia="zh-CN"/>
        </w:rPr>
        <w:t>. Helicobacter pylori. Pathology and diagnostic strategies. </w:t>
      </w:r>
      <w:r w:rsidRPr="000E6794">
        <w:rPr>
          <w:rFonts w:ascii="Book Antiqua" w:eastAsia="SimSun" w:hAnsi="Book Antiqua" w:cs="SimSun"/>
          <w:i/>
          <w:iCs/>
          <w:kern w:val="0"/>
          <w:sz w:val="24"/>
          <w:szCs w:val="24"/>
          <w:lang w:eastAsia="zh-CN"/>
        </w:rPr>
        <w:t>Am J Clin Pathol</w:t>
      </w:r>
      <w:r w:rsidRPr="000E6794">
        <w:rPr>
          <w:rFonts w:ascii="Book Antiqua" w:eastAsia="SimSun" w:hAnsi="Book Antiqua" w:cs="SimSun"/>
          <w:kern w:val="0"/>
          <w:sz w:val="24"/>
          <w:szCs w:val="24"/>
          <w:lang w:eastAsia="zh-CN"/>
        </w:rPr>
        <w:t> 2003; </w:t>
      </w:r>
      <w:r w:rsidRPr="000E6794">
        <w:rPr>
          <w:rFonts w:ascii="Book Antiqua" w:eastAsia="SimSun" w:hAnsi="Book Antiqua" w:cs="SimSun"/>
          <w:b/>
          <w:bCs/>
          <w:kern w:val="0"/>
          <w:sz w:val="24"/>
          <w:szCs w:val="24"/>
          <w:lang w:eastAsia="zh-CN"/>
        </w:rPr>
        <w:t>119</w:t>
      </w:r>
      <w:r w:rsidRPr="000E6794">
        <w:rPr>
          <w:rFonts w:ascii="Book Antiqua" w:eastAsia="SimSun" w:hAnsi="Book Antiqua" w:cs="SimSun"/>
          <w:kern w:val="0"/>
          <w:sz w:val="24"/>
          <w:szCs w:val="24"/>
          <w:lang w:eastAsia="zh-CN"/>
        </w:rPr>
        <w:t>: 403-412 [PMID: 12645343</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DOI: 10.1309/5DTF5HT7NPLNA6J5]</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30 </w:t>
      </w:r>
      <w:r w:rsidRPr="000E6794">
        <w:rPr>
          <w:rFonts w:ascii="Book Antiqua" w:eastAsia="SimSun" w:hAnsi="Book Antiqua" w:cs="SimSun"/>
          <w:b/>
          <w:bCs/>
          <w:kern w:val="0"/>
          <w:sz w:val="24"/>
          <w:szCs w:val="24"/>
          <w:lang w:eastAsia="zh-CN"/>
        </w:rPr>
        <w:t>Gatta L</w:t>
      </w:r>
      <w:r w:rsidRPr="000E6794">
        <w:rPr>
          <w:rFonts w:ascii="Book Antiqua" w:eastAsia="SimSun" w:hAnsi="Book Antiqua" w:cs="SimSun"/>
          <w:kern w:val="0"/>
          <w:sz w:val="24"/>
          <w:szCs w:val="24"/>
          <w:lang w:eastAsia="zh-CN"/>
        </w:rPr>
        <w:t>, Vakil N, Ricci C, Osborn JF, Tampieri A, Perna F, Miglioli M, Vaira D. Effect of proton pump inhibitors and antacid therapy on 13C urea breath tests and stool test for Helicobacter pylori infection. </w:t>
      </w:r>
      <w:r w:rsidRPr="000E6794">
        <w:rPr>
          <w:rFonts w:ascii="Book Antiqua" w:eastAsia="SimSun" w:hAnsi="Book Antiqua" w:cs="SimSun"/>
          <w:i/>
          <w:iCs/>
          <w:kern w:val="0"/>
          <w:sz w:val="24"/>
          <w:szCs w:val="24"/>
          <w:lang w:eastAsia="zh-CN"/>
        </w:rPr>
        <w:t>Am J Gastroenterol</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kern w:val="0"/>
          <w:sz w:val="24"/>
          <w:szCs w:val="24"/>
          <w:lang w:eastAsia="zh-CN"/>
        </w:rPr>
        <w:t>2004;</w:t>
      </w:r>
      <w:r w:rsidRPr="000E6794">
        <w:rPr>
          <w:rFonts w:ascii="Book Antiqua" w:eastAsia="SimSun" w:hAnsi="Book Antiqua" w:cs="SimSun" w:hint="eastAsia"/>
          <w:kern w:val="0"/>
          <w:sz w:val="24"/>
          <w:szCs w:val="24"/>
          <w:lang w:eastAsia="zh-CN"/>
        </w:rPr>
        <w:t xml:space="preserve"> </w:t>
      </w:r>
      <w:r w:rsidRPr="000E6794">
        <w:rPr>
          <w:rFonts w:ascii="Book Antiqua" w:eastAsia="SimSun" w:hAnsi="Book Antiqua" w:cs="SimSun"/>
          <w:b/>
          <w:bCs/>
          <w:kern w:val="0"/>
          <w:sz w:val="24"/>
          <w:szCs w:val="24"/>
          <w:lang w:eastAsia="zh-CN"/>
        </w:rPr>
        <w:t>99</w:t>
      </w:r>
      <w:r w:rsidRPr="000E6794">
        <w:rPr>
          <w:rFonts w:ascii="Book Antiqua" w:eastAsia="SimSun" w:hAnsi="Book Antiqua" w:cs="SimSun"/>
          <w:kern w:val="0"/>
          <w:sz w:val="24"/>
          <w:szCs w:val="24"/>
          <w:lang w:eastAsia="zh-CN"/>
        </w:rPr>
        <w:t>: 823-829 [PMID: 15128344 DOI: 10.1111/j.1572-0241.2004.30162.x]</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31 </w:t>
      </w:r>
      <w:r w:rsidRPr="000E6794">
        <w:rPr>
          <w:rFonts w:ascii="Book Antiqua" w:eastAsia="SimSun" w:hAnsi="Book Antiqua" w:cs="SimSun"/>
          <w:b/>
          <w:bCs/>
          <w:kern w:val="0"/>
          <w:sz w:val="24"/>
          <w:szCs w:val="24"/>
          <w:lang w:eastAsia="zh-CN"/>
        </w:rPr>
        <w:t>Mégraud F</w:t>
      </w:r>
      <w:r w:rsidRPr="000E6794">
        <w:rPr>
          <w:rFonts w:ascii="Book Antiqua" w:eastAsia="SimSun" w:hAnsi="Book Antiqua" w:cs="SimSun"/>
          <w:kern w:val="0"/>
          <w:sz w:val="24"/>
          <w:szCs w:val="24"/>
          <w:lang w:eastAsia="zh-CN"/>
        </w:rPr>
        <w:t>, Lehours P. Helicobacter pylori detection and antimicrobial susceptibility testing. </w:t>
      </w:r>
      <w:r w:rsidRPr="000E6794">
        <w:rPr>
          <w:rFonts w:ascii="Book Antiqua" w:eastAsia="SimSun" w:hAnsi="Book Antiqua" w:cs="SimSun"/>
          <w:i/>
          <w:iCs/>
          <w:kern w:val="0"/>
          <w:sz w:val="24"/>
          <w:szCs w:val="24"/>
          <w:lang w:eastAsia="zh-CN"/>
        </w:rPr>
        <w:t>Clin Microbiol Rev</w:t>
      </w:r>
      <w:r w:rsidRPr="000E6794">
        <w:rPr>
          <w:rFonts w:ascii="Book Antiqua" w:eastAsia="SimSun" w:hAnsi="Book Antiqua" w:cs="SimSun"/>
          <w:kern w:val="0"/>
          <w:sz w:val="24"/>
          <w:szCs w:val="24"/>
          <w:lang w:eastAsia="zh-CN"/>
        </w:rPr>
        <w:t> 2007; </w:t>
      </w:r>
      <w:r w:rsidRPr="000E6794">
        <w:rPr>
          <w:rFonts w:ascii="Book Antiqua" w:eastAsia="SimSun" w:hAnsi="Book Antiqua" w:cs="SimSun"/>
          <w:b/>
          <w:bCs/>
          <w:kern w:val="0"/>
          <w:sz w:val="24"/>
          <w:szCs w:val="24"/>
          <w:lang w:eastAsia="zh-CN"/>
        </w:rPr>
        <w:t>20</w:t>
      </w:r>
      <w:r w:rsidRPr="000E6794">
        <w:rPr>
          <w:rFonts w:ascii="Book Antiqua" w:eastAsia="SimSun" w:hAnsi="Book Antiqua" w:cs="SimSun"/>
          <w:kern w:val="0"/>
          <w:sz w:val="24"/>
          <w:szCs w:val="24"/>
          <w:lang w:eastAsia="zh-CN"/>
        </w:rPr>
        <w:t>: 280-322 [PMID: 17428887 DOI: 10.1128/CMR.00033-06]</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lastRenderedPageBreak/>
        <w:t>32 </w:t>
      </w:r>
      <w:r w:rsidRPr="000E6794">
        <w:rPr>
          <w:rFonts w:ascii="Book Antiqua" w:eastAsia="SimSun" w:hAnsi="Book Antiqua" w:cs="SimSun"/>
          <w:b/>
          <w:bCs/>
          <w:kern w:val="0"/>
          <w:sz w:val="24"/>
          <w:szCs w:val="24"/>
          <w:lang w:eastAsia="zh-CN"/>
        </w:rPr>
        <w:t>Ferwana M</w:t>
      </w:r>
      <w:r w:rsidRPr="000E6794">
        <w:rPr>
          <w:rFonts w:ascii="Book Antiqua" w:eastAsia="SimSun" w:hAnsi="Book Antiqua" w:cs="SimSun"/>
          <w:kern w:val="0"/>
          <w:sz w:val="24"/>
          <w:szCs w:val="24"/>
          <w:lang w:eastAsia="zh-CN"/>
        </w:rPr>
        <w:t>, Abdulmajeed I, Alhajiahmed A, Madani W, Firwana B, Hasan R, Altayar O, Limburg PJ, Murad MH, Knawy B. Accuracy of urea breath test in Helicobacter pylori infection: meta-analysis. </w:t>
      </w:r>
      <w:r w:rsidRPr="000E6794">
        <w:rPr>
          <w:rFonts w:ascii="Book Antiqua" w:eastAsia="SimSun" w:hAnsi="Book Antiqua" w:cs="SimSun"/>
          <w:i/>
          <w:iCs/>
          <w:kern w:val="0"/>
          <w:sz w:val="24"/>
          <w:szCs w:val="24"/>
          <w:lang w:eastAsia="zh-CN"/>
        </w:rPr>
        <w:t>World J Gastroenterol</w:t>
      </w:r>
      <w:r w:rsidRPr="000E6794">
        <w:rPr>
          <w:rFonts w:ascii="Book Antiqua" w:eastAsia="SimSun" w:hAnsi="Book Antiqua" w:cs="SimSun"/>
          <w:kern w:val="0"/>
          <w:sz w:val="24"/>
          <w:szCs w:val="24"/>
          <w:lang w:eastAsia="zh-CN"/>
        </w:rPr>
        <w:t> 2015; </w:t>
      </w:r>
      <w:r w:rsidRPr="000E6794">
        <w:rPr>
          <w:rFonts w:ascii="Book Antiqua" w:eastAsia="SimSun" w:hAnsi="Book Antiqua" w:cs="SimSun"/>
          <w:b/>
          <w:bCs/>
          <w:kern w:val="0"/>
          <w:sz w:val="24"/>
          <w:szCs w:val="24"/>
          <w:lang w:eastAsia="zh-CN"/>
        </w:rPr>
        <w:t>21</w:t>
      </w:r>
      <w:r w:rsidRPr="000E6794">
        <w:rPr>
          <w:rFonts w:ascii="Book Antiqua" w:eastAsia="SimSun" w:hAnsi="Book Antiqua" w:cs="SimSun"/>
          <w:kern w:val="0"/>
          <w:sz w:val="24"/>
          <w:szCs w:val="24"/>
          <w:lang w:eastAsia="zh-CN"/>
        </w:rPr>
        <w:t>: 1305-1314 [PMID: 25632206 DOI: 10.3748/wjg.v21.i4.1305]</w:t>
      </w:r>
    </w:p>
    <w:p w:rsidR="0095384B" w:rsidRPr="000E6794" w:rsidRDefault="0095384B" w:rsidP="0095384B">
      <w:pPr>
        <w:widowControl/>
        <w:wordWrap/>
        <w:autoSpaceDE/>
        <w:autoSpaceDN/>
        <w:spacing w:line="360" w:lineRule="auto"/>
        <w:rPr>
          <w:rFonts w:ascii="Book Antiqua" w:eastAsia="SimSun" w:hAnsi="Book Antiqua" w:cs="SimSun"/>
          <w:kern w:val="0"/>
          <w:sz w:val="24"/>
          <w:szCs w:val="24"/>
          <w:lang w:eastAsia="zh-CN"/>
        </w:rPr>
      </w:pPr>
      <w:r w:rsidRPr="000E6794">
        <w:rPr>
          <w:rFonts w:ascii="Book Antiqua" w:eastAsia="SimSun" w:hAnsi="Book Antiqua" w:cs="SimSun"/>
          <w:kern w:val="0"/>
          <w:sz w:val="24"/>
          <w:szCs w:val="24"/>
          <w:lang w:eastAsia="zh-CN"/>
        </w:rPr>
        <w:t>33 </w:t>
      </w:r>
      <w:r w:rsidRPr="000E6794">
        <w:rPr>
          <w:rFonts w:ascii="Book Antiqua" w:eastAsia="SimSun" w:hAnsi="Book Antiqua" w:cs="SimSun"/>
          <w:b/>
          <w:bCs/>
          <w:kern w:val="0"/>
          <w:sz w:val="24"/>
          <w:szCs w:val="24"/>
          <w:lang w:eastAsia="zh-CN"/>
        </w:rPr>
        <w:t>Leodolter A</w:t>
      </w:r>
      <w:r w:rsidRPr="000E6794">
        <w:rPr>
          <w:rFonts w:ascii="Book Antiqua" w:eastAsia="SimSun" w:hAnsi="Book Antiqua" w:cs="SimSun"/>
          <w:kern w:val="0"/>
          <w:sz w:val="24"/>
          <w:szCs w:val="24"/>
          <w:lang w:eastAsia="zh-CN"/>
        </w:rPr>
        <w:t>, Wolle K, Malfertheiner P. Current standards in the diagnosis of Helicobacter pylori infection. </w:t>
      </w:r>
      <w:r w:rsidRPr="000E6794">
        <w:rPr>
          <w:rFonts w:ascii="Book Antiqua" w:eastAsia="SimSun" w:hAnsi="Book Antiqua" w:cs="SimSun"/>
          <w:i/>
          <w:iCs/>
          <w:kern w:val="0"/>
          <w:sz w:val="24"/>
          <w:szCs w:val="24"/>
          <w:lang w:eastAsia="zh-CN"/>
        </w:rPr>
        <w:t>Dig Dis</w:t>
      </w:r>
      <w:r w:rsidRPr="000E6794">
        <w:rPr>
          <w:rFonts w:ascii="Book Antiqua" w:eastAsia="SimSun" w:hAnsi="Book Antiqua" w:cs="SimSun"/>
          <w:kern w:val="0"/>
          <w:sz w:val="24"/>
          <w:szCs w:val="24"/>
          <w:lang w:eastAsia="zh-CN"/>
        </w:rPr>
        <w:t> 2001; </w:t>
      </w:r>
      <w:r w:rsidRPr="000E6794">
        <w:rPr>
          <w:rFonts w:ascii="Book Antiqua" w:eastAsia="SimSun" w:hAnsi="Book Antiqua" w:cs="SimSun"/>
          <w:b/>
          <w:bCs/>
          <w:kern w:val="0"/>
          <w:sz w:val="24"/>
          <w:szCs w:val="24"/>
          <w:lang w:eastAsia="zh-CN"/>
        </w:rPr>
        <w:t>19</w:t>
      </w:r>
      <w:r w:rsidRPr="000E6794">
        <w:rPr>
          <w:rFonts w:ascii="Book Antiqua" w:eastAsia="SimSun" w:hAnsi="Book Antiqua" w:cs="SimSun"/>
          <w:kern w:val="0"/>
          <w:sz w:val="24"/>
          <w:szCs w:val="24"/>
          <w:lang w:eastAsia="zh-CN"/>
        </w:rPr>
        <w:t>: 116-122 [PMID: 11549820 DOI: 10.1159/000050665]</w:t>
      </w:r>
    </w:p>
    <w:p w:rsidR="0095384B" w:rsidRPr="000E6794" w:rsidRDefault="0095384B" w:rsidP="0095384B">
      <w:pPr>
        <w:widowControl/>
        <w:autoSpaceDE/>
        <w:autoSpaceDN/>
        <w:snapToGrid w:val="0"/>
        <w:spacing w:line="360" w:lineRule="auto"/>
        <w:jc w:val="right"/>
        <w:rPr>
          <w:rFonts w:ascii="Book Antiqua" w:eastAsia="SimSun" w:hAnsi="Book Antiqua"/>
          <w:b/>
          <w:bCs/>
          <w:kern w:val="0"/>
          <w:sz w:val="24"/>
          <w:szCs w:val="24"/>
          <w:lang w:eastAsia="zh-CN"/>
        </w:rPr>
      </w:pPr>
      <w:bookmarkStart w:id="23" w:name="OLE_LINK51"/>
      <w:bookmarkStart w:id="24" w:name="OLE_LINK52"/>
      <w:bookmarkStart w:id="25" w:name="OLE_LINK120"/>
      <w:bookmarkStart w:id="26" w:name="OLE_LINK148"/>
      <w:bookmarkStart w:id="27" w:name="OLE_LINK72"/>
      <w:bookmarkStart w:id="28" w:name="OLE_LINK112"/>
      <w:bookmarkStart w:id="29" w:name="OLE_LINK320"/>
      <w:bookmarkStart w:id="30" w:name="OLE_LINK387"/>
      <w:bookmarkStart w:id="31" w:name="OLE_LINK183"/>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r w:rsidRPr="000E6794">
        <w:rPr>
          <w:rFonts w:ascii="Book Antiqua" w:eastAsia="SimSun" w:hAnsi="Book Antiqua"/>
          <w:b/>
          <w:bCs/>
          <w:kern w:val="0"/>
          <w:sz w:val="24"/>
          <w:szCs w:val="24"/>
          <w:lang w:eastAsia="zh-CN"/>
        </w:rPr>
        <w:t>P-Reviewer:</w:t>
      </w:r>
      <w:r w:rsidRPr="000E6794">
        <w:rPr>
          <w:rFonts w:ascii="Book Antiqua" w:eastAsia="SimSun" w:hAnsi="Book Antiqua" w:hint="eastAsia"/>
          <w:b/>
          <w:bCs/>
          <w:kern w:val="0"/>
          <w:sz w:val="24"/>
          <w:szCs w:val="24"/>
          <w:lang w:eastAsia="zh-CN"/>
        </w:rPr>
        <w:t xml:space="preserve"> </w:t>
      </w:r>
      <w:r w:rsidRPr="000E6794">
        <w:rPr>
          <w:rFonts w:ascii="Book Antiqua" w:eastAsia="SimSun" w:hAnsi="Book Antiqua"/>
          <w:bCs/>
          <w:kern w:val="0"/>
          <w:sz w:val="24"/>
          <w:szCs w:val="24"/>
          <w:lang w:eastAsia="zh-CN"/>
        </w:rPr>
        <w:t>Buzas</w:t>
      </w:r>
      <w:r w:rsidRPr="000E6794">
        <w:rPr>
          <w:rFonts w:ascii="Book Antiqua" w:eastAsia="SimSun" w:hAnsi="Book Antiqua" w:hint="eastAsia"/>
          <w:bCs/>
          <w:kern w:val="0"/>
          <w:sz w:val="24"/>
          <w:szCs w:val="24"/>
          <w:lang w:eastAsia="zh-CN"/>
        </w:rPr>
        <w:t xml:space="preserve"> </w:t>
      </w:r>
      <w:r w:rsidRPr="000E6794">
        <w:rPr>
          <w:rFonts w:ascii="Book Antiqua" w:eastAsia="SimSun" w:hAnsi="Book Antiqua"/>
          <w:bCs/>
          <w:kern w:val="0"/>
          <w:sz w:val="24"/>
          <w:szCs w:val="24"/>
          <w:lang w:eastAsia="zh-CN"/>
        </w:rPr>
        <w:t>GM</w:t>
      </w:r>
      <w:r w:rsidRPr="000E6794">
        <w:rPr>
          <w:rFonts w:ascii="Book Antiqua" w:eastAsia="SimSun" w:hAnsi="Book Antiqua" w:hint="eastAsia"/>
          <w:bCs/>
          <w:kern w:val="0"/>
          <w:sz w:val="24"/>
          <w:szCs w:val="24"/>
          <w:lang w:eastAsia="zh-CN"/>
        </w:rPr>
        <w:t>,</w:t>
      </w:r>
      <w:r w:rsidRPr="000E6794">
        <w:rPr>
          <w:rFonts w:ascii="Verdana" w:eastAsia="SimSun" w:hAnsi="Verdana"/>
          <w:sz w:val="18"/>
          <w:szCs w:val="18"/>
          <w:shd w:val="clear" w:color="auto" w:fill="FFFFFF"/>
          <w:lang w:eastAsia="zh-CN"/>
        </w:rPr>
        <w:t xml:space="preserve"> </w:t>
      </w:r>
      <w:r w:rsidRPr="000E6794">
        <w:rPr>
          <w:rFonts w:ascii="Book Antiqua" w:eastAsia="SimSun" w:hAnsi="Book Antiqua"/>
          <w:bCs/>
          <w:kern w:val="0"/>
          <w:sz w:val="24"/>
          <w:szCs w:val="24"/>
          <w:lang w:eastAsia="zh-CN"/>
        </w:rPr>
        <w:t>Karatapanis S</w:t>
      </w:r>
      <w:r w:rsidRPr="000E6794">
        <w:rPr>
          <w:rFonts w:ascii="Book Antiqua" w:eastAsia="SimSun" w:hAnsi="Book Antiqua" w:hint="eastAsia"/>
          <w:bCs/>
          <w:kern w:val="0"/>
          <w:sz w:val="24"/>
          <w:szCs w:val="24"/>
          <w:lang w:eastAsia="zh-CN"/>
        </w:rPr>
        <w:t xml:space="preserve">, </w:t>
      </w:r>
      <w:r w:rsidRPr="000E6794">
        <w:rPr>
          <w:rFonts w:ascii="Book Antiqua" w:eastAsia="SimSun" w:hAnsi="Book Antiqua"/>
          <w:bCs/>
          <w:kern w:val="0"/>
          <w:sz w:val="24"/>
          <w:szCs w:val="24"/>
          <w:lang w:eastAsia="zh-CN"/>
        </w:rPr>
        <w:t>Slomiany BL</w:t>
      </w:r>
      <w:r w:rsidRPr="000E6794">
        <w:rPr>
          <w:rFonts w:ascii="Book Antiqua" w:eastAsia="SimSun" w:hAnsi="Book Antiqua" w:hint="eastAsia"/>
          <w:bCs/>
          <w:kern w:val="0"/>
          <w:sz w:val="24"/>
          <w:szCs w:val="24"/>
          <w:lang w:eastAsia="zh-CN"/>
        </w:rPr>
        <w:t xml:space="preserve">, </w:t>
      </w:r>
      <w:r w:rsidRPr="000E6794">
        <w:rPr>
          <w:rFonts w:ascii="Book Antiqua" w:eastAsia="SimSun" w:hAnsi="Book Antiqua"/>
          <w:bCs/>
          <w:kern w:val="0"/>
          <w:sz w:val="24"/>
          <w:szCs w:val="24"/>
          <w:lang w:eastAsia="zh-CN"/>
        </w:rPr>
        <w:t>Suzuki</w:t>
      </w:r>
      <w:r w:rsidRPr="000E6794">
        <w:rPr>
          <w:rFonts w:ascii="Book Antiqua" w:eastAsia="SimSun" w:hAnsi="Book Antiqua" w:hint="eastAsia"/>
          <w:bCs/>
          <w:kern w:val="0"/>
          <w:sz w:val="24"/>
          <w:szCs w:val="24"/>
          <w:lang w:eastAsia="zh-CN"/>
        </w:rPr>
        <w:t xml:space="preserve"> </w:t>
      </w:r>
      <w:r w:rsidRPr="000E6794">
        <w:rPr>
          <w:rFonts w:ascii="Book Antiqua" w:eastAsia="SimSun" w:hAnsi="Book Antiqua"/>
          <w:bCs/>
          <w:kern w:val="0"/>
          <w:sz w:val="24"/>
          <w:szCs w:val="24"/>
          <w:lang w:eastAsia="zh-CN"/>
        </w:rPr>
        <w:t>H</w:t>
      </w:r>
    </w:p>
    <w:p w:rsidR="0095384B" w:rsidRPr="000E6794" w:rsidRDefault="0095384B" w:rsidP="0095384B">
      <w:pPr>
        <w:widowControl/>
        <w:wordWrap/>
        <w:autoSpaceDE/>
        <w:autoSpaceDN/>
        <w:snapToGrid w:val="0"/>
        <w:spacing w:line="360" w:lineRule="auto"/>
        <w:jc w:val="right"/>
        <w:rPr>
          <w:rFonts w:ascii="Book Antiqua" w:eastAsia="SimSun" w:hAnsi="Book Antiqua"/>
          <w:kern w:val="0"/>
          <w:sz w:val="24"/>
          <w:szCs w:val="24"/>
          <w:lang w:eastAsia="zh-CN"/>
        </w:rPr>
      </w:pPr>
      <w:r w:rsidRPr="000E6794">
        <w:rPr>
          <w:rFonts w:ascii="Book Antiqua" w:eastAsia="SimSun" w:hAnsi="Book Antiqua"/>
          <w:b/>
          <w:bCs/>
          <w:kern w:val="0"/>
          <w:sz w:val="24"/>
          <w:szCs w:val="24"/>
          <w:lang w:eastAsia="zh-CN"/>
        </w:rPr>
        <w:t>S-Editor:</w:t>
      </w:r>
      <w:r w:rsidRPr="000E6794">
        <w:rPr>
          <w:rFonts w:ascii="Book Antiqua" w:eastAsia="SimSun" w:hAnsi="Book Antiqua" w:hint="eastAsia"/>
          <w:kern w:val="0"/>
          <w:sz w:val="24"/>
          <w:szCs w:val="24"/>
          <w:lang w:eastAsia="zh-CN"/>
        </w:rPr>
        <w:t xml:space="preserve"> Gong ZM </w:t>
      </w:r>
      <w:r w:rsidRPr="000E6794">
        <w:rPr>
          <w:rFonts w:ascii="Book Antiqua" w:eastAsia="SimSun" w:hAnsi="Book Antiqua"/>
          <w:b/>
          <w:bCs/>
          <w:kern w:val="0"/>
          <w:sz w:val="24"/>
          <w:szCs w:val="24"/>
          <w:lang w:eastAsia="zh-CN"/>
        </w:rPr>
        <w:t>L-Editor:</w:t>
      </w:r>
      <w:r w:rsidRPr="000E6794">
        <w:rPr>
          <w:rFonts w:ascii="Book Antiqua" w:eastAsia="SimSun" w:hAnsi="Book Antiqua"/>
          <w:kern w:val="0"/>
          <w:sz w:val="24"/>
          <w:szCs w:val="24"/>
          <w:lang w:eastAsia="zh-CN"/>
        </w:rPr>
        <w:t xml:space="preserve"> </w:t>
      </w:r>
      <w:r w:rsidRPr="000E6794">
        <w:rPr>
          <w:rFonts w:ascii="Book Antiqua" w:eastAsia="SimSun" w:hAnsi="Book Antiqua"/>
          <w:b/>
          <w:bCs/>
          <w:kern w:val="0"/>
          <w:sz w:val="24"/>
          <w:szCs w:val="24"/>
          <w:lang w:eastAsia="zh-CN"/>
        </w:rPr>
        <w:t>E-Editor:</w:t>
      </w:r>
    </w:p>
    <w:p w:rsidR="0095384B" w:rsidRPr="000E6794" w:rsidRDefault="0095384B" w:rsidP="0095384B">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bookmarkStart w:id="128" w:name="OLE_LINK880"/>
      <w:bookmarkStart w:id="129" w:name="OLE_LINK881"/>
      <w:bookmarkStart w:id="130" w:name="OLE_LINK497"/>
      <w:bookmarkStart w:id="131" w:name="OLE_LINK8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E6794">
        <w:rPr>
          <w:rFonts w:ascii="Book Antiqua" w:eastAsia="SimSun" w:hAnsi="Book Antiqua" w:cs="Helvetica"/>
          <w:b/>
          <w:kern w:val="0"/>
          <w:sz w:val="24"/>
          <w:szCs w:val="24"/>
          <w:lang w:eastAsia="zh-CN"/>
        </w:rPr>
        <w:t xml:space="preserve">Specialty type: </w:t>
      </w:r>
      <w:r w:rsidRPr="000E6794">
        <w:rPr>
          <w:rFonts w:ascii="Book Antiqua" w:eastAsia="SimSun" w:hAnsi="Book Antiqua" w:cs="Helvetica"/>
          <w:kern w:val="0"/>
          <w:sz w:val="24"/>
          <w:szCs w:val="24"/>
          <w:lang w:eastAsia="zh-CN"/>
        </w:rPr>
        <w:t>Gastroenterology and</w:t>
      </w:r>
      <w:r w:rsidRPr="000E6794">
        <w:rPr>
          <w:rFonts w:ascii="Book Antiqua" w:eastAsia="SimSun" w:hAnsi="Book Antiqua" w:cs="Helvetica" w:hint="eastAsia"/>
          <w:kern w:val="0"/>
          <w:sz w:val="24"/>
          <w:szCs w:val="24"/>
          <w:lang w:eastAsia="zh-CN"/>
        </w:rPr>
        <w:t xml:space="preserve"> </w:t>
      </w:r>
      <w:r w:rsidRPr="000E6794">
        <w:rPr>
          <w:rFonts w:ascii="Book Antiqua" w:eastAsia="SimSun" w:hAnsi="Book Antiqua" w:cs="Helvetica"/>
          <w:kern w:val="0"/>
          <w:sz w:val="24"/>
          <w:szCs w:val="24"/>
          <w:lang w:eastAsia="zh-CN"/>
        </w:rPr>
        <w:t>hepatology</w:t>
      </w:r>
    </w:p>
    <w:p w:rsidR="0095384B" w:rsidRPr="000E6794" w:rsidRDefault="0095384B" w:rsidP="0095384B">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0E6794">
        <w:rPr>
          <w:rFonts w:ascii="Book Antiqua" w:eastAsia="SimSun" w:hAnsi="Book Antiqua" w:cs="Helvetica"/>
          <w:b/>
          <w:kern w:val="0"/>
          <w:sz w:val="24"/>
          <w:szCs w:val="24"/>
          <w:lang w:eastAsia="zh-CN"/>
        </w:rPr>
        <w:t xml:space="preserve">Country of origin: </w:t>
      </w:r>
      <w:r w:rsidRPr="000E6794">
        <w:rPr>
          <w:rFonts w:ascii="Book Antiqua" w:eastAsia="SimSun" w:hAnsi="Book Antiqua" w:cs="Helvetica" w:hint="eastAsia"/>
          <w:kern w:val="0"/>
          <w:sz w:val="24"/>
          <w:szCs w:val="24"/>
          <w:lang w:val="en-CA" w:eastAsia="zh-CN"/>
        </w:rPr>
        <w:t xml:space="preserve">South </w:t>
      </w:r>
      <w:r w:rsidRPr="000E6794">
        <w:rPr>
          <w:rFonts w:ascii="Book Antiqua" w:eastAsia="SimSun" w:hAnsi="Book Antiqua" w:cs="Helvetica"/>
          <w:kern w:val="0"/>
          <w:sz w:val="24"/>
          <w:szCs w:val="24"/>
          <w:lang w:val="en-CA" w:eastAsia="zh-CN"/>
        </w:rPr>
        <w:t>Korea</w:t>
      </w:r>
    </w:p>
    <w:p w:rsidR="0095384B" w:rsidRPr="000E6794" w:rsidRDefault="0095384B" w:rsidP="0095384B">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0E6794">
        <w:rPr>
          <w:rFonts w:ascii="Book Antiqua" w:eastAsia="SimSun" w:hAnsi="Book Antiqua" w:cs="Helvetica"/>
          <w:b/>
          <w:kern w:val="0"/>
          <w:sz w:val="24"/>
          <w:szCs w:val="24"/>
          <w:lang w:eastAsia="zh-CN"/>
        </w:rPr>
        <w:t>Peer-review report classification</w:t>
      </w:r>
    </w:p>
    <w:p w:rsidR="0095384B" w:rsidRPr="000E6794" w:rsidRDefault="0095384B" w:rsidP="0095384B">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0E6794">
        <w:rPr>
          <w:rFonts w:ascii="Book Antiqua" w:eastAsia="SimSun" w:hAnsi="Book Antiqua" w:cs="Helvetica"/>
          <w:kern w:val="0"/>
          <w:sz w:val="24"/>
          <w:szCs w:val="24"/>
          <w:lang w:eastAsia="zh-CN"/>
        </w:rPr>
        <w:t xml:space="preserve">Grade A (Excellent): </w:t>
      </w:r>
      <w:r w:rsidRPr="000E6794">
        <w:rPr>
          <w:rFonts w:ascii="Book Antiqua" w:eastAsia="SimSun" w:hAnsi="Book Antiqua" w:cs="Helvetica" w:hint="eastAsia"/>
          <w:kern w:val="0"/>
          <w:sz w:val="24"/>
          <w:szCs w:val="24"/>
          <w:lang w:eastAsia="zh-CN"/>
        </w:rPr>
        <w:t>0</w:t>
      </w:r>
    </w:p>
    <w:p w:rsidR="0095384B" w:rsidRPr="000E6794" w:rsidRDefault="0095384B" w:rsidP="0095384B">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0E6794">
        <w:rPr>
          <w:rFonts w:ascii="Book Antiqua" w:eastAsia="SimSun" w:hAnsi="Book Antiqua" w:cs="Helvetica"/>
          <w:kern w:val="0"/>
          <w:sz w:val="24"/>
          <w:szCs w:val="24"/>
          <w:lang w:eastAsia="zh-CN"/>
        </w:rPr>
        <w:t xml:space="preserve">Grade B (Very good): </w:t>
      </w:r>
      <w:r w:rsidRPr="000E6794">
        <w:rPr>
          <w:rFonts w:ascii="Book Antiqua" w:eastAsia="SimSun" w:hAnsi="Book Antiqua" w:cs="Helvetica" w:hint="eastAsia"/>
          <w:kern w:val="0"/>
          <w:sz w:val="24"/>
          <w:szCs w:val="24"/>
          <w:lang w:eastAsia="zh-CN"/>
        </w:rPr>
        <w:t>B</w:t>
      </w:r>
    </w:p>
    <w:p w:rsidR="0095384B" w:rsidRPr="000E6794" w:rsidRDefault="0095384B" w:rsidP="0095384B">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0E6794">
        <w:rPr>
          <w:rFonts w:ascii="Book Antiqua" w:eastAsia="SimSun" w:hAnsi="Book Antiqua" w:cs="Helvetica"/>
          <w:kern w:val="0"/>
          <w:sz w:val="24"/>
          <w:szCs w:val="24"/>
          <w:lang w:eastAsia="zh-CN"/>
        </w:rPr>
        <w:t xml:space="preserve">Grade C (Good): </w:t>
      </w:r>
      <w:r w:rsidRPr="000E6794">
        <w:rPr>
          <w:rFonts w:ascii="Book Antiqua" w:eastAsia="SimSun" w:hAnsi="Book Antiqua" w:cs="Helvetica" w:hint="eastAsia"/>
          <w:kern w:val="0"/>
          <w:sz w:val="24"/>
          <w:szCs w:val="24"/>
          <w:lang w:eastAsia="zh-CN"/>
        </w:rPr>
        <w:t>C, C, C</w:t>
      </w:r>
    </w:p>
    <w:p w:rsidR="0095384B" w:rsidRPr="000E6794" w:rsidRDefault="0095384B" w:rsidP="0095384B">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0E6794">
        <w:rPr>
          <w:rFonts w:ascii="Book Antiqua" w:eastAsia="SimSun" w:hAnsi="Book Antiqua" w:cs="Helvetica"/>
          <w:kern w:val="0"/>
          <w:sz w:val="24"/>
          <w:szCs w:val="24"/>
          <w:lang w:eastAsia="zh-CN"/>
        </w:rPr>
        <w:t xml:space="preserve">Grade D (Fair): </w:t>
      </w:r>
      <w:r w:rsidRPr="000E6794">
        <w:rPr>
          <w:rFonts w:ascii="Book Antiqua" w:eastAsia="SimSun" w:hAnsi="Book Antiqua" w:cs="Helvetica" w:hint="eastAsia"/>
          <w:kern w:val="0"/>
          <w:sz w:val="24"/>
          <w:szCs w:val="24"/>
          <w:lang w:eastAsia="zh-CN"/>
        </w:rPr>
        <w:t>0</w:t>
      </w:r>
    </w:p>
    <w:p w:rsidR="00556E72" w:rsidRPr="000E6794" w:rsidRDefault="0095384B" w:rsidP="0095384B">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0E6794">
        <w:rPr>
          <w:rFonts w:ascii="Book Antiqua" w:eastAsia="SimSun" w:hAnsi="Book Antiqua" w:cs="Helvetica"/>
          <w:kern w:val="0"/>
          <w:sz w:val="24"/>
          <w:szCs w:val="24"/>
          <w:lang w:eastAsia="zh-CN"/>
        </w:rPr>
        <w:t xml:space="preserve">Grade E (Poor): </w:t>
      </w:r>
      <w:r w:rsidRPr="000E6794">
        <w:rPr>
          <w:rFonts w:ascii="Book Antiqua" w:eastAsia="SimSun" w:hAnsi="Book Antiqua" w:cs="Helvetica" w:hint="eastAsia"/>
          <w:kern w:val="0"/>
          <w:sz w:val="24"/>
          <w:szCs w:val="24"/>
          <w:lang w:eastAsia="zh-CN"/>
        </w:rPr>
        <w:t>0</w:t>
      </w:r>
      <w:bookmarkEnd w:id="128"/>
      <w:bookmarkEnd w:id="129"/>
      <w:bookmarkEnd w:id="130"/>
      <w:bookmarkEnd w:id="131"/>
    </w:p>
    <w:p w:rsidR="00D47E8A" w:rsidRPr="000E6794" w:rsidRDefault="00D47E8A">
      <w:pPr>
        <w:widowControl/>
        <w:wordWrap/>
        <w:autoSpaceDE/>
        <w:autoSpaceDN/>
        <w:jc w:val="left"/>
        <w:rPr>
          <w:rFonts w:ascii="Book Antiqua" w:hAnsi="Book Antiqua"/>
          <w:sz w:val="24"/>
          <w:szCs w:val="24"/>
        </w:rPr>
      </w:pPr>
      <w:r w:rsidRPr="000E6794">
        <w:rPr>
          <w:rFonts w:ascii="Book Antiqua" w:hAnsi="Book Antiqua"/>
          <w:sz w:val="24"/>
          <w:szCs w:val="24"/>
        </w:rPr>
        <w:br w:type="page"/>
      </w:r>
    </w:p>
    <w:p w:rsidR="00556E72" w:rsidRPr="000E6794" w:rsidRDefault="00556E72" w:rsidP="00556B21">
      <w:pPr>
        <w:pStyle w:val="EndNoteBibliography"/>
        <w:wordWrap/>
        <w:snapToGrid w:val="0"/>
        <w:spacing w:line="360" w:lineRule="auto"/>
        <w:ind w:left="720" w:hanging="720"/>
        <w:rPr>
          <w:rFonts w:ascii="Book Antiqua" w:hAnsi="Book Antiqua"/>
          <w:noProof w:val="0"/>
          <w:sz w:val="24"/>
          <w:szCs w:val="24"/>
        </w:rPr>
      </w:pPr>
    </w:p>
    <w:p w:rsidR="00556E72" w:rsidRPr="000E6794" w:rsidRDefault="00556E72" w:rsidP="00556B21">
      <w:pPr>
        <w:pStyle w:val="EndNoteBibliography"/>
        <w:wordWrap/>
        <w:snapToGrid w:val="0"/>
        <w:spacing w:line="360" w:lineRule="auto"/>
        <w:ind w:left="720" w:hanging="720"/>
        <w:rPr>
          <w:rFonts w:ascii="Book Antiqua" w:hAnsi="Book Antiqua"/>
          <w:noProof w:val="0"/>
          <w:sz w:val="24"/>
          <w:szCs w:val="24"/>
        </w:rPr>
      </w:pPr>
      <w:r w:rsidRPr="000E6794">
        <w:rPr>
          <w:rFonts w:ascii="Book Antiqua" w:hAnsi="Book Antiqua"/>
          <w:sz w:val="24"/>
          <w:szCs w:val="24"/>
          <w:lang w:eastAsia="zh-CN"/>
        </w:rPr>
        <w:drawing>
          <wp:inline distT="0" distB="0" distL="0" distR="0" wp14:anchorId="31731F02" wp14:editId="28794F0B">
            <wp:extent cx="5731510" cy="3223895"/>
            <wp:effectExtent l="0" t="0" r="2540" b="0"/>
            <wp:docPr id="1" name="그림 1" descr="G:\김성은-Active\김성은연구관련\2차제균HP\Helicobacter\슬라이드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김성은-Active\김성은연구관련\2차제균HP\Helicobacter\슬라이드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00B86187" w:rsidRPr="000E6794" w:rsidRDefault="00B86187" w:rsidP="00556B21">
      <w:pPr>
        <w:wordWrap/>
        <w:adjustRightInd w:val="0"/>
        <w:snapToGrid w:val="0"/>
        <w:spacing w:line="360" w:lineRule="auto"/>
        <w:rPr>
          <w:rFonts w:ascii="Book Antiqua" w:hAnsi="Book Antiqua"/>
          <w:sz w:val="24"/>
          <w:szCs w:val="24"/>
        </w:rPr>
      </w:pPr>
      <w:r w:rsidRPr="000E6794">
        <w:rPr>
          <w:rFonts w:ascii="Book Antiqua" w:hAnsi="Book Antiqua"/>
          <w:b/>
          <w:sz w:val="24"/>
          <w:szCs w:val="24"/>
        </w:rPr>
        <w:t>Figure 1 Flowch</w:t>
      </w:r>
      <w:r w:rsidR="00D47E8A" w:rsidRPr="000E6794">
        <w:rPr>
          <w:rFonts w:ascii="Book Antiqua" w:hAnsi="Book Antiqua"/>
          <w:b/>
          <w:sz w:val="24"/>
          <w:szCs w:val="24"/>
        </w:rPr>
        <w:t xml:space="preserve">art of the study participants. </w:t>
      </w:r>
      <w:r w:rsidRPr="000E6794">
        <w:rPr>
          <w:rFonts w:ascii="Book Antiqua" w:hAnsi="Book Antiqua"/>
          <w:sz w:val="24"/>
          <w:szCs w:val="24"/>
        </w:rPr>
        <w:t>ITT</w:t>
      </w:r>
      <w:r w:rsidR="00D47E8A" w:rsidRPr="000E6794">
        <w:rPr>
          <w:rFonts w:ascii="Book Antiqua" w:eastAsia="SimSun" w:hAnsi="Book Antiqua" w:hint="eastAsia"/>
          <w:sz w:val="24"/>
          <w:szCs w:val="24"/>
          <w:lang w:eastAsia="zh-CN"/>
        </w:rPr>
        <w:t>:</w:t>
      </w:r>
      <w:r w:rsidRPr="000E6794">
        <w:rPr>
          <w:rFonts w:ascii="Book Antiqua" w:hAnsi="Book Antiqua"/>
          <w:sz w:val="24"/>
          <w:szCs w:val="24"/>
        </w:rPr>
        <w:t xml:space="preserve"> </w:t>
      </w:r>
      <w:r w:rsidRPr="000E6794">
        <w:rPr>
          <w:rFonts w:ascii="Book Antiqua" w:hAnsi="Book Antiqua"/>
          <w:caps/>
          <w:sz w:val="24"/>
          <w:szCs w:val="24"/>
        </w:rPr>
        <w:t>i</w:t>
      </w:r>
      <w:r w:rsidRPr="000E6794">
        <w:rPr>
          <w:rFonts w:ascii="Book Antiqua" w:hAnsi="Book Antiqua"/>
          <w:sz w:val="24"/>
          <w:szCs w:val="24"/>
        </w:rPr>
        <w:t>ntention-to-treat; PP</w:t>
      </w:r>
      <w:r w:rsidR="00D47E8A" w:rsidRPr="000E6794">
        <w:rPr>
          <w:rFonts w:ascii="Book Antiqua" w:eastAsia="SimSun" w:hAnsi="Book Antiqua" w:hint="eastAsia"/>
          <w:sz w:val="24"/>
          <w:szCs w:val="24"/>
          <w:lang w:eastAsia="zh-CN"/>
        </w:rPr>
        <w:t>:</w:t>
      </w:r>
      <w:r w:rsidRPr="000E6794">
        <w:rPr>
          <w:rFonts w:ascii="Book Antiqua" w:hAnsi="Book Antiqua"/>
          <w:sz w:val="24"/>
          <w:szCs w:val="24"/>
        </w:rPr>
        <w:t xml:space="preserve"> </w:t>
      </w:r>
      <w:r w:rsidRPr="000E6794">
        <w:rPr>
          <w:rFonts w:ascii="Book Antiqua" w:hAnsi="Book Antiqua"/>
          <w:caps/>
          <w:sz w:val="24"/>
          <w:szCs w:val="24"/>
        </w:rPr>
        <w:t>p</w:t>
      </w:r>
      <w:r w:rsidRPr="000E6794">
        <w:rPr>
          <w:rFonts w:ascii="Book Antiqua" w:hAnsi="Book Antiqua"/>
          <w:sz w:val="24"/>
          <w:szCs w:val="24"/>
        </w:rPr>
        <w:t xml:space="preserve">er-protocol; </w:t>
      </w:r>
      <w:r w:rsidRPr="000E6794">
        <w:rPr>
          <w:rFonts w:ascii="Book Antiqua" w:hAnsi="Book Antiqua"/>
          <w:i/>
          <w:sz w:val="24"/>
          <w:szCs w:val="24"/>
        </w:rPr>
        <w:t>H. pylori</w:t>
      </w:r>
      <w:r w:rsidR="00D47E8A" w:rsidRPr="000E6794">
        <w:rPr>
          <w:rFonts w:ascii="Book Antiqua" w:eastAsia="SimSun" w:hAnsi="Book Antiqua" w:hint="eastAsia"/>
          <w:i/>
          <w:sz w:val="24"/>
          <w:szCs w:val="24"/>
          <w:lang w:eastAsia="zh-CN"/>
        </w:rPr>
        <w:t>:</w:t>
      </w:r>
      <w:r w:rsidRPr="000E6794">
        <w:rPr>
          <w:rFonts w:ascii="Book Antiqua" w:hAnsi="Book Antiqua"/>
          <w:i/>
          <w:sz w:val="24"/>
          <w:szCs w:val="24"/>
        </w:rPr>
        <w:t xml:space="preserve"> Helicobacter pylor</w:t>
      </w:r>
      <w:r w:rsidRPr="00045C71">
        <w:rPr>
          <w:rFonts w:ascii="Book Antiqua" w:hAnsi="Book Antiqua"/>
          <w:i/>
          <w:sz w:val="24"/>
          <w:szCs w:val="24"/>
        </w:rPr>
        <w:t>i</w:t>
      </w:r>
      <w:r w:rsidRPr="00045C71">
        <w:rPr>
          <w:rFonts w:ascii="Book Antiqua" w:hAnsi="Book Antiqua"/>
          <w:sz w:val="24"/>
          <w:szCs w:val="24"/>
        </w:rPr>
        <w:t>.</w:t>
      </w:r>
    </w:p>
    <w:p w:rsidR="00556E72" w:rsidRPr="000E6794" w:rsidRDefault="00556E72" w:rsidP="00556B21">
      <w:pPr>
        <w:pStyle w:val="EndNoteBibliography"/>
        <w:wordWrap/>
        <w:snapToGrid w:val="0"/>
        <w:spacing w:line="360" w:lineRule="auto"/>
        <w:ind w:left="720" w:hanging="720"/>
        <w:rPr>
          <w:rFonts w:ascii="Book Antiqua" w:hAnsi="Book Antiqua"/>
          <w:noProof w:val="0"/>
          <w:sz w:val="24"/>
          <w:szCs w:val="24"/>
        </w:rPr>
      </w:pPr>
    </w:p>
    <w:p w:rsidR="00D47E8A" w:rsidRPr="000E6794" w:rsidRDefault="00D47E8A">
      <w:pPr>
        <w:widowControl/>
        <w:wordWrap/>
        <w:autoSpaceDE/>
        <w:autoSpaceDN/>
        <w:jc w:val="left"/>
        <w:rPr>
          <w:rFonts w:ascii="Book Antiqua" w:hAnsi="Book Antiqua"/>
          <w:sz w:val="24"/>
          <w:szCs w:val="24"/>
        </w:rPr>
      </w:pPr>
      <w:r w:rsidRPr="000E6794">
        <w:rPr>
          <w:rFonts w:ascii="Book Antiqua" w:hAnsi="Book Antiqua"/>
          <w:sz w:val="24"/>
          <w:szCs w:val="24"/>
        </w:rPr>
        <w:br w:type="page"/>
      </w:r>
    </w:p>
    <w:p w:rsidR="00556E72" w:rsidRPr="000E6794" w:rsidRDefault="00556E72" w:rsidP="00556B21">
      <w:pPr>
        <w:pStyle w:val="EndNoteBibliography"/>
        <w:wordWrap/>
        <w:snapToGrid w:val="0"/>
        <w:spacing w:line="360" w:lineRule="auto"/>
        <w:ind w:left="720" w:hanging="720"/>
        <w:rPr>
          <w:rFonts w:ascii="Book Antiqua" w:hAnsi="Book Antiqua"/>
          <w:noProof w:val="0"/>
          <w:sz w:val="24"/>
          <w:szCs w:val="24"/>
        </w:rPr>
      </w:pPr>
      <w:r w:rsidRPr="000E6794">
        <w:rPr>
          <w:rFonts w:ascii="Book Antiqua" w:hAnsi="Book Antiqua"/>
          <w:sz w:val="24"/>
          <w:szCs w:val="24"/>
          <w:lang w:eastAsia="zh-CN"/>
        </w:rPr>
        <w:lastRenderedPageBreak/>
        <w:drawing>
          <wp:inline distT="0" distB="0" distL="0" distR="0" wp14:anchorId="218C66B2" wp14:editId="224C8838">
            <wp:extent cx="5731510" cy="3223974"/>
            <wp:effectExtent l="0" t="0" r="2540" b="0"/>
            <wp:docPr id="2" name="그림 2" descr="G:\김성은-Active\김성은연구관련\2차제균HP\Helicobacter\슬라이드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김성은-Active\김성은연구관련\2차제균HP\Helicobacter\슬라이드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B86187" w:rsidRPr="000E6794" w:rsidRDefault="00B86187" w:rsidP="00556B21">
      <w:pPr>
        <w:wordWrap/>
        <w:adjustRightInd w:val="0"/>
        <w:snapToGrid w:val="0"/>
        <w:spacing w:line="360" w:lineRule="auto"/>
        <w:rPr>
          <w:rFonts w:ascii="Book Antiqua" w:hAnsi="Book Antiqua"/>
          <w:sz w:val="24"/>
          <w:szCs w:val="24"/>
        </w:rPr>
      </w:pPr>
      <w:r w:rsidRPr="000E6794">
        <w:rPr>
          <w:rFonts w:ascii="Book Antiqua" w:hAnsi="Book Antiqua"/>
          <w:b/>
          <w:sz w:val="24"/>
          <w:szCs w:val="24"/>
        </w:rPr>
        <w:t>Figure 2</w:t>
      </w:r>
      <w:r w:rsidRPr="000E6794">
        <w:rPr>
          <w:rFonts w:ascii="Book Antiqua" w:hAnsi="Book Antiqua"/>
          <w:sz w:val="24"/>
          <w:szCs w:val="24"/>
        </w:rPr>
        <w:t xml:space="preserve"> </w:t>
      </w:r>
      <w:r w:rsidRPr="000E6794">
        <w:rPr>
          <w:rFonts w:ascii="Book Antiqua" w:hAnsi="Book Antiqua"/>
          <w:b/>
          <w:i/>
          <w:sz w:val="24"/>
          <w:szCs w:val="24"/>
        </w:rPr>
        <w:t>Helicobacter pylori</w:t>
      </w:r>
      <w:r w:rsidRPr="000E6794">
        <w:rPr>
          <w:rFonts w:ascii="Book Antiqua" w:hAnsi="Book Antiqua"/>
          <w:b/>
          <w:sz w:val="24"/>
          <w:szCs w:val="24"/>
        </w:rPr>
        <w:t xml:space="preserve"> eradication rates </w:t>
      </w:r>
      <w:bookmarkStart w:id="132" w:name="OLE_LINK1"/>
      <w:r w:rsidRPr="000E6794">
        <w:rPr>
          <w:rFonts w:ascii="Book Antiqua" w:hAnsi="Book Antiqua"/>
          <w:b/>
          <w:sz w:val="24"/>
          <w:szCs w:val="24"/>
        </w:rPr>
        <w:t xml:space="preserve">of second-line bismuth-based quadruple </w:t>
      </w:r>
      <w:bookmarkEnd w:id="132"/>
      <w:r w:rsidRPr="000E6794">
        <w:rPr>
          <w:rFonts w:ascii="Book Antiqua" w:hAnsi="Book Antiqua"/>
          <w:b/>
          <w:sz w:val="24"/>
          <w:szCs w:val="24"/>
        </w:rPr>
        <w:t>therapy according to years (</w:t>
      </w:r>
      <w:r w:rsidRPr="000E6794">
        <w:rPr>
          <w:rFonts w:ascii="Book Antiqua" w:hAnsi="Book Antiqua"/>
          <w:b/>
          <w:i/>
          <w:sz w:val="24"/>
          <w:szCs w:val="24"/>
        </w:rPr>
        <w:t>P</w:t>
      </w:r>
      <w:r w:rsidRPr="000E6794">
        <w:rPr>
          <w:rFonts w:ascii="Book Antiqua" w:hAnsi="Book Antiqua"/>
          <w:b/>
          <w:sz w:val="24"/>
          <w:szCs w:val="24"/>
        </w:rPr>
        <w:t xml:space="preserve"> = 0.01). </w:t>
      </w:r>
    </w:p>
    <w:p w:rsidR="00556E72" w:rsidRPr="000E6794" w:rsidRDefault="00556E72" w:rsidP="00556B21">
      <w:pPr>
        <w:pStyle w:val="EndNoteBibliography"/>
        <w:wordWrap/>
        <w:snapToGrid w:val="0"/>
        <w:spacing w:line="360" w:lineRule="auto"/>
        <w:ind w:left="720" w:hanging="720"/>
        <w:rPr>
          <w:rFonts w:ascii="Book Antiqua" w:hAnsi="Book Antiqua"/>
          <w:noProof w:val="0"/>
          <w:sz w:val="24"/>
          <w:szCs w:val="24"/>
        </w:rPr>
      </w:pPr>
    </w:p>
    <w:p w:rsidR="00D47E8A" w:rsidRPr="000E6794" w:rsidRDefault="00D47E8A">
      <w:pPr>
        <w:widowControl/>
        <w:wordWrap/>
        <w:autoSpaceDE/>
        <w:autoSpaceDN/>
        <w:jc w:val="left"/>
        <w:rPr>
          <w:rFonts w:ascii="Book Antiqua" w:hAnsi="Book Antiqua"/>
          <w:sz w:val="24"/>
          <w:szCs w:val="24"/>
        </w:rPr>
      </w:pPr>
      <w:r w:rsidRPr="000E6794">
        <w:rPr>
          <w:rFonts w:ascii="Book Antiqua" w:hAnsi="Book Antiqua"/>
          <w:sz w:val="24"/>
          <w:szCs w:val="24"/>
        </w:rPr>
        <w:br w:type="page"/>
      </w:r>
    </w:p>
    <w:p w:rsidR="00F53D3D" w:rsidRPr="000E6794" w:rsidRDefault="00F53D3D" w:rsidP="00556B21">
      <w:pPr>
        <w:wordWrap/>
        <w:snapToGrid w:val="0"/>
        <w:spacing w:line="360" w:lineRule="auto"/>
        <w:rPr>
          <w:rFonts w:ascii="Book Antiqua" w:hAnsi="Book Antiqua"/>
          <w:sz w:val="24"/>
          <w:szCs w:val="24"/>
        </w:rPr>
      </w:pPr>
      <w:r w:rsidRPr="000E6794">
        <w:rPr>
          <w:rFonts w:ascii="Book Antiqua" w:hAnsi="Book Antiqua"/>
          <w:b/>
          <w:sz w:val="24"/>
          <w:szCs w:val="24"/>
        </w:rPr>
        <w:lastRenderedPageBreak/>
        <w:t>Table 1 Baseline characteristics of the patients</w:t>
      </w:r>
      <w:r w:rsidR="001D2BC5" w:rsidRPr="000E6794">
        <w:rPr>
          <w:rFonts w:ascii="Book Antiqua" w:hAnsi="Book Antiqua"/>
          <w:b/>
          <w:sz w:val="24"/>
          <w:szCs w:val="24"/>
        </w:rPr>
        <w:t xml:space="preserve"> </w:t>
      </w:r>
      <w:r w:rsidRPr="000E6794">
        <w:rPr>
          <w:rFonts w:ascii="Book Antiqua" w:hAnsi="Book Antiqua"/>
          <w:b/>
          <w:i/>
          <w:sz w:val="24"/>
          <w:szCs w:val="24"/>
        </w:rPr>
        <w:t>n</w:t>
      </w:r>
      <w:r w:rsidRPr="000E6794">
        <w:rPr>
          <w:rFonts w:ascii="Book Antiqua" w:hAnsi="Book Antiqua"/>
          <w:b/>
          <w:sz w:val="24"/>
          <w:szCs w:val="24"/>
        </w:rPr>
        <w:t xml:space="preserve"> (%)</w:t>
      </w:r>
    </w:p>
    <w:tbl>
      <w:tblPr>
        <w:tblW w:w="0" w:type="auto"/>
        <w:tblInd w:w="108" w:type="dxa"/>
        <w:tblBorders>
          <w:top w:val="double" w:sz="4" w:space="0" w:color="auto"/>
          <w:bottom w:val="double" w:sz="4" w:space="0" w:color="auto"/>
        </w:tblBorders>
        <w:tblLook w:val="00A0" w:firstRow="1" w:lastRow="0" w:firstColumn="1" w:lastColumn="0" w:noHBand="0" w:noVBand="0"/>
      </w:tblPr>
      <w:tblGrid>
        <w:gridCol w:w="4691"/>
        <w:gridCol w:w="2489"/>
      </w:tblGrid>
      <w:tr w:rsidR="000E6794" w:rsidRPr="000E6794" w:rsidTr="00D47E8A">
        <w:trPr>
          <w:trHeight w:val="466"/>
        </w:trPr>
        <w:tc>
          <w:tcPr>
            <w:tcW w:w="4691" w:type="dxa"/>
            <w:tcBorders>
              <w:top w:val="single" w:sz="12" w:space="0" w:color="auto"/>
              <w:bottom w:val="single" w:sz="6" w:space="0" w:color="auto"/>
            </w:tcBorders>
            <w:vAlign w:val="center"/>
          </w:tcPr>
          <w:p w:rsidR="00F53D3D" w:rsidRPr="000E6794" w:rsidRDefault="0083684D" w:rsidP="00556B21">
            <w:pPr>
              <w:widowControl/>
              <w:wordWrap/>
              <w:autoSpaceDE/>
              <w:autoSpaceDN/>
              <w:snapToGrid w:val="0"/>
              <w:spacing w:line="360" w:lineRule="auto"/>
              <w:rPr>
                <w:rFonts w:ascii="Book Antiqua" w:hAnsi="Book Antiqua"/>
                <w:b/>
                <w:kern w:val="0"/>
                <w:sz w:val="24"/>
                <w:szCs w:val="24"/>
              </w:rPr>
            </w:pPr>
            <w:r w:rsidRPr="000E6794">
              <w:rPr>
                <w:rFonts w:ascii="Book Antiqua" w:hAnsi="Book Antiqua"/>
                <w:b/>
                <w:kern w:val="0"/>
                <w:sz w:val="24"/>
                <w:szCs w:val="24"/>
              </w:rPr>
              <w:t>Variable</w:t>
            </w:r>
          </w:p>
        </w:tc>
        <w:tc>
          <w:tcPr>
            <w:tcW w:w="2489" w:type="dxa"/>
            <w:tcBorders>
              <w:top w:val="single" w:sz="12" w:space="0" w:color="auto"/>
              <w:bottom w:val="single" w:sz="6"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b/>
                <w:bCs/>
                <w:kern w:val="24"/>
                <w:sz w:val="24"/>
                <w:szCs w:val="24"/>
              </w:rPr>
            </w:pPr>
            <w:r w:rsidRPr="000E6794">
              <w:rPr>
                <w:rFonts w:ascii="Book Antiqua" w:hAnsi="Book Antiqua"/>
                <w:b/>
                <w:bCs/>
                <w:kern w:val="24"/>
                <w:sz w:val="24"/>
                <w:szCs w:val="24"/>
              </w:rPr>
              <w:t>Patients (</w:t>
            </w:r>
            <w:r w:rsidR="00D47E8A" w:rsidRPr="000E6794">
              <w:rPr>
                <w:rFonts w:ascii="Book Antiqua" w:hAnsi="Book Antiqua"/>
                <w:b/>
                <w:bCs/>
                <w:i/>
                <w:kern w:val="24"/>
                <w:sz w:val="24"/>
                <w:szCs w:val="24"/>
              </w:rPr>
              <w:t>n</w:t>
            </w:r>
            <w:r w:rsidRPr="000E6794">
              <w:rPr>
                <w:rFonts w:ascii="Book Antiqua" w:hAnsi="Book Antiqua"/>
                <w:b/>
                <w:bCs/>
                <w:kern w:val="24"/>
                <w:sz w:val="24"/>
                <w:szCs w:val="24"/>
              </w:rPr>
              <w:t xml:space="preserve"> = 636</w:t>
            </w:r>
            <w:r w:rsidRPr="000E6794">
              <w:rPr>
                <w:rFonts w:ascii="Book Antiqua" w:hAnsi="Book Antiqua"/>
                <w:b/>
                <w:sz w:val="24"/>
                <w:szCs w:val="24"/>
                <w:vertAlign w:val="superscript"/>
              </w:rPr>
              <w:t>1</w:t>
            </w:r>
            <w:r w:rsidRPr="000E6794">
              <w:rPr>
                <w:rFonts w:ascii="Book Antiqua" w:hAnsi="Book Antiqua"/>
                <w:b/>
                <w:bCs/>
                <w:kern w:val="24"/>
                <w:sz w:val="24"/>
                <w:szCs w:val="24"/>
              </w:rPr>
              <w:t>)</w:t>
            </w:r>
          </w:p>
        </w:tc>
      </w:tr>
      <w:tr w:rsidR="000E6794" w:rsidRPr="000E6794" w:rsidTr="00D47E8A">
        <w:trPr>
          <w:trHeight w:val="384"/>
        </w:trPr>
        <w:tc>
          <w:tcPr>
            <w:tcW w:w="4691" w:type="dxa"/>
            <w:tcBorders>
              <w:top w:val="single" w:sz="6" w:space="0" w:color="auto"/>
            </w:tcBorders>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24"/>
                <w:sz w:val="24"/>
                <w:szCs w:val="24"/>
              </w:rPr>
              <w:t>A</w:t>
            </w:r>
            <w:r w:rsidR="0083684D" w:rsidRPr="000E6794">
              <w:rPr>
                <w:rFonts w:ascii="Book Antiqua" w:hAnsi="Book Antiqua"/>
                <w:kern w:val="24"/>
                <w:sz w:val="24"/>
                <w:szCs w:val="24"/>
              </w:rPr>
              <w:t>ge (yr</w:t>
            </w:r>
            <w:r w:rsidRPr="000E6794">
              <w:rPr>
                <w:rFonts w:ascii="Book Antiqua" w:hAnsi="Book Antiqua"/>
                <w:kern w:val="24"/>
                <w:sz w:val="24"/>
                <w:szCs w:val="24"/>
              </w:rPr>
              <w:t>, mean ± SD)</w:t>
            </w:r>
          </w:p>
        </w:tc>
        <w:tc>
          <w:tcPr>
            <w:tcW w:w="2489" w:type="dxa"/>
            <w:tcBorders>
              <w:top w:val="single" w:sz="6"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sz w:val="24"/>
                <w:szCs w:val="24"/>
              </w:rPr>
              <w:t xml:space="preserve">54.6 </w:t>
            </w:r>
            <w:r w:rsidRPr="000E6794">
              <w:rPr>
                <w:rFonts w:ascii="Book Antiqua" w:hAnsi="Book Antiqua"/>
                <w:sz w:val="24"/>
                <w:szCs w:val="24"/>
              </w:rPr>
              <w:sym w:font="Symbol" w:char="F0B1"/>
            </w:r>
            <w:r w:rsidRPr="000E6794">
              <w:rPr>
                <w:rFonts w:ascii="Book Antiqua" w:hAnsi="Book Antiqua"/>
                <w:sz w:val="24"/>
                <w:szCs w:val="24"/>
              </w:rPr>
              <w:t xml:space="preserve"> 11.6</w:t>
            </w:r>
          </w:p>
        </w:tc>
      </w:tr>
      <w:tr w:rsidR="000E6794" w:rsidRPr="000E6794" w:rsidTr="00D47E8A">
        <w:trPr>
          <w:trHeight w:val="390"/>
        </w:trPr>
        <w:tc>
          <w:tcPr>
            <w:tcW w:w="4691" w:type="dxa"/>
            <w:vAlign w:val="center"/>
          </w:tcPr>
          <w:p w:rsidR="00F53D3D" w:rsidRPr="000E6794" w:rsidRDefault="00F53D3D" w:rsidP="00556B21">
            <w:pPr>
              <w:widowControl/>
              <w:wordWrap/>
              <w:autoSpaceDE/>
              <w:autoSpaceDN/>
              <w:snapToGrid w:val="0"/>
              <w:spacing w:line="360" w:lineRule="auto"/>
              <w:rPr>
                <w:rFonts w:ascii="Book Antiqua" w:hAnsi="Book Antiqua"/>
                <w:kern w:val="24"/>
                <w:sz w:val="24"/>
                <w:szCs w:val="24"/>
              </w:rPr>
            </w:pPr>
            <w:r w:rsidRPr="000E6794">
              <w:rPr>
                <w:rFonts w:ascii="Book Antiqua" w:hAnsi="Book Antiqua"/>
                <w:kern w:val="24"/>
                <w:sz w:val="24"/>
                <w:szCs w:val="24"/>
              </w:rPr>
              <w:t>Gender</w:t>
            </w:r>
          </w:p>
        </w:tc>
        <w:tc>
          <w:tcPr>
            <w:tcW w:w="2489"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D47E8A">
        <w:trPr>
          <w:trHeight w:val="390"/>
        </w:trPr>
        <w:tc>
          <w:tcPr>
            <w:tcW w:w="4691" w:type="dxa"/>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kern w:val="24"/>
                <w:sz w:val="24"/>
                <w:szCs w:val="24"/>
              </w:rPr>
              <w:t xml:space="preserve">Male </w:t>
            </w:r>
          </w:p>
        </w:tc>
        <w:tc>
          <w:tcPr>
            <w:tcW w:w="2489"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354 (55.7)</w:t>
            </w:r>
          </w:p>
        </w:tc>
      </w:tr>
      <w:tr w:rsidR="000E6794" w:rsidRPr="000E6794" w:rsidTr="00D47E8A">
        <w:trPr>
          <w:trHeight w:val="390"/>
        </w:trPr>
        <w:tc>
          <w:tcPr>
            <w:tcW w:w="4691" w:type="dxa"/>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24"/>
                <w:sz w:val="24"/>
                <w:szCs w:val="24"/>
              </w:rPr>
            </w:pPr>
            <w:r w:rsidRPr="000E6794">
              <w:rPr>
                <w:rFonts w:ascii="Book Antiqua" w:hAnsi="Book Antiqua"/>
                <w:kern w:val="24"/>
                <w:sz w:val="24"/>
                <w:szCs w:val="24"/>
              </w:rPr>
              <w:t xml:space="preserve">Female </w:t>
            </w:r>
          </w:p>
        </w:tc>
        <w:tc>
          <w:tcPr>
            <w:tcW w:w="2489"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282 (44.3)</w:t>
            </w:r>
          </w:p>
        </w:tc>
      </w:tr>
      <w:tr w:rsidR="000E6794" w:rsidRPr="000E6794" w:rsidTr="00D47E8A">
        <w:trPr>
          <w:trHeight w:val="390"/>
        </w:trPr>
        <w:tc>
          <w:tcPr>
            <w:tcW w:w="4691" w:type="dxa"/>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0"/>
                <w:sz w:val="24"/>
                <w:szCs w:val="24"/>
              </w:rPr>
              <w:t>Residence</w:t>
            </w:r>
          </w:p>
        </w:tc>
        <w:tc>
          <w:tcPr>
            <w:tcW w:w="2489"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D47E8A">
        <w:trPr>
          <w:trHeight w:val="390"/>
        </w:trPr>
        <w:tc>
          <w:tcPr>
            <w:tcW w:w="4691" w:type="dxa"/>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kern w:val="0"/>
                <w:sz w:val="24"/>
                <w:szCs w:val="24"/>
              </w:rPr>
              <w:t xml:space="preserve">Rural </w:t>
            </w:r>
          </w:p>
        </w:tc>
        <w:tc>
          <w:tcPr>
            <w:tcW w:w="2489"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126 (19.8)</w:t>
            </w:r>
          </w:p>
        </w:tc>
      </w:tr>
      <w:tr w:rsidR="000E6794" w:rsidRPr="000E6794" w:rsidTr="00D47E8A">
        <w:trPr>
          <w:trHeight w:val="390"/>
        </w:trPr>
        <w:tc>
          <w:tcPr>
            <w:tcW w:w="4691" w:type="dxa"/>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kern w:val="0"/>
                <w:sz w:val="24"/>
                <w:szCs w:val="24"/>
              </w:rPr>
              <w:t xml:space="preserve">Urban </w:t>
            </w:r>
          </w:p>
        </w:tc>
        <w:tc>
          <w:tcPr>
            <w:tcW w:w="2489"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510 (80.2)</w:t>
            </w:r>
          </w:p>
        </w:tc>
      </w:tr>
      <w:tr w:rsidR="000E6794" w:rsidRPr="000E6794" w:rsidTr="00D47E8A">
        <w:trPr>
          <w:trHeight w:val="395"/>
        </w:trPr>
        <w:tc>
          <w:tcPr>
            <w:tcW w:w="4691" w:type="dxa"/>
            <w:vAlign w:val="center"/>
          </w:tcPr>
          <w:p w:rsidR="00F53D3D" w:rsidRPr="000E6794" w:rsidRDefault="00D47E8A" w:rsidP="00556B21">
            <w:pPr>
              <w:widowControl/>
              <w:wordWrap/>
              <w:autoSpaceDE/>
              <w:autoSpaceDN/>
              <w:snapToGrid w:val="0"/>
              <w:spacing w:line="360" w:lineRule="auto"/>
              <w:rPr>
                <w:rFonts w:ascii="Book Antiqua" w:eastAsia="SimSun" w:hAnsi="Book Antiqua"/>
                <w:kern w:val="0"/>
                <w:sz w:val="24"/>
                <w:szCs w:val="24"/>
                <w:lang w:eastAsia="zh-CN"/>
              </w:rPr>
            </w:pPr>
            <w:r w:rsidRPr="000E6794">
              <w:rPr>
                <w:rFonts w:ascii="Book Antiqua" w:hAnsi="Book Antiqua"/>
                <w:kern w:val="24"/>
                <w:sz w:val="24"/>
                <w:szCs w:val="24"/>
              </w:rPr>
              <w:t>Cigarette smoking</w:t>
            </w:r>
          </w:p>
        </w:tc>
        <w:tc>
          <w:tcPr>
            <w:tcW w:w="2489"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24"/>
                <w:sz w:val="24"/>
                <w:szCs w:val="24"/>
              </w:rPr>
              <w:t>174/605 (28.8)</w:t>
            </w:r>
          </w:p>
        </w:tc>
      </w:tr>
      <w:tr w:rsidR="000E6794" w:rsidRPr="000E6794" w:rsidTr="00D47E8A">
        <w:trPr>
          <w:trHeight w:val="395"/>
        </w:trPr>
        <w:tc>
          <w:tcPr>
            <w:tcW w:w="4691" w:type="dxa"/>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24"/>
                <w:sz w:val="24"/>
                <w:szCs w:val="24"/>
              </w:rPr>
              <w:t>Alcohol intake</w:t>
            </w:r>
          </w:p>
        </w:tc>
        <w:tc>
          <w:tcPr>
            <w:tcW w:w="2489"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279/605 (46.1)</w:t>
            </w:r>
          </w:p>
        </w:tc>
      </w:tr>
      <w:tr w:rsidR="000E6794" w:rsidRPr="000E6794" w:rsidTr="00D47E8A">
        <w:trPr>
          <w:trHeight w:val="395"/>
        </w:trPr>
        <w:tc>
          <w:tcPr>
            <w:tcW w:w="4691" w:type="dxa"/>
            <w:tcBorders>
              <w:bottom w:val="nil"/>
            </w:tcBorders>
            <w:vAlign w:val="center"/>
          </w:tcPr>
          <w:p w:rsidR="00F53D3D" w:rsidRPr="000E6794" w:rsidRDefault="00D47E8A" w:rsidP="00556B21">
            <w:pPr>
              <w:widowControl/>
              <w:wordWrap/>
              <w:autoSpaceDE/>
              <w:autoSpaceDN/>
              <w:snapToGrid w:val="0"/>
              <w:spacing w:line="360" w:lineRule="auto"/>
              <w:rPr>
                <w:rFonts w:ascii="Book Antiqua" w:eastAsia="SimSun" w:hAnsi="Book Antiqua"/>
                <w:kern w:val="0"/>
                <w:sz w:val="24"/>
                <w:szCs w:val="24"/>
                <w:lang w:eastAsia="zh-CN"/>
              </w:rPr>
            </w:pPr>
            <w:r w:rsidRPr="000E6794">
              <w:rPr>
                <w:rFonts w:ascii="Book Antiqua" w:hAnsi="Book Antiqua"/>
                <w:kern w:val="0"/>
                <w:sz w:val="24"/>
                <w:szCs w:val="24"/>
              </w:rPr>
              <w:t>Diabetes mellitus</w:t>
            </w:r>
          </w:p>
        </w:tc>
        <w:tc>
          <w:tcPr>
            <w:tcW w:w="2489" w:type="dxa"/>
            <w:tcBorders>
              <w:bottom w:val="nil"/>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61/605 (10.1)</w:t>
            </w:r>
          </w:p>
        </w:tc>
      </w:tr>
      <w:tr w:rsidR="000E6794" w:rsidRPr="000E6794" w:rsidTr="00D47E8A">
        <w:trPr>
          <w:trHeight w:val="395"/>
        </w:trPr>
        <w:tc>
          <w:tcPr>
            <w:tcW w:w="4691" w:type="dxa"/>
            <w:tcBorders>
              <w:bottom w:val="nil"/>
            </w:tcBorders>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0"/>
                <w:sz w:val="24"/>
                <w:szCs w:val="24"/>
              </w:rPr>
              <w:t>Hypertension</w:t>
            </w:r>
          </w:p>
        </w:tc>
        <w:tc>
          <w:tcPr>
            <w:tcW w:w="2489" w:type="dxa"/>
            <w:tcBorders>
              <w:bottom w:val="nil"/>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121/605 (20.0)</w:t>
            </w:r>
          </w:p>
        </w:tc>
      </w:tr>
      <w:tr w:rsidR="000E6794" w:rsidRPr="000E6794" w:rsidTr="00D47E8A">
        <w:trPr>
          <w:trHeight w:val="373"/>
        </w:trPr>
        <w:tc>
          <w:tcPr>
            <w:tcW w:w="4691" w:type="dxa"/>
            <w:tcBorders>
              <w:top w:val="nil"/>
              <w:bottom w:val="nil"/>
            </w:tcBorders>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0"/>
                <w:sz w:val="24"/>
                <w:szCs w:val="24"/>
              </w:rPr>
              <w:t>Endoscopic findings</w:t>
            </w:r>
          </w:p>
        </w:tc>
        <w:tc>
          <w:tcPr>
            <w:tcW w:w="2489" w:type="dxa"/>
            <w:tcBorders>
              <w:top w:val="nil"/>
              <w:bottom w:val="nil"/>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D47E8A">
        <w:trPr>
          <w:trHeight w:val="373"/>
        </w:trPr>
        <w:tc>
          <w:tcPr>
            <w:tcW w:w="4691" w:type="dxa"/>
            <w:tcBorders>
              <w:top w:val="nil"/>
              <w:bottom w:val="nil"/>
            </w:tcBorders>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kern w:val="0"/>
                <w:sz w:val="24"/>
                <w:szCs w:val="24"/>
              </w:rPr>
              <w:t xml:space="preserve">Gastric ulcer </w:t>
            </w:r>
          </w:p>
        </w:tc>
        <w:tc>
          <w:tcPr>
            <w:tcW w:w="2489" w:type="dxa"/>
            <w:tcBorders>
              <w:top w:val="nil"/>
              <w:bottom w:val="nil"/>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205 (32.2)</w:t>
            </w:r>
          </w:p>
        </w:tc>
      </w:tr>
      <w:tr w:rsidR="000E6794" w:rsidRPr="000E6794" w:rsidTr="00D47E8A">
        <w:trPr>
          <w:trHeight w:val="373"/>
        </w:trPr>
        <w:tc>
          <w:tcPr>
            <w:tcW w:w="4691" w:type="dxa"/>
            <w:tcBorders>
              <w:top w:val="nil"/>
              <w:bottom w:val="nil"/>
            </w:tcBorders>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bCs/>
                <w:sz w:val="24"/>
                <w:szCs w:val="24"/>
              </w:rPr>
              <w:t xml:space="preserve">Duodenal ulcer </w:t>
            </w:r>
          </w:p>
        </w:tc>
        <w:tc>
          <w:tcPr>
            <w:tcW w:w="2489" w:type="dxa"/>
            <w:tcBorders>
              <w:top w:val="nil"/>
              <w:bottom w:val="nil"/>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193 (30.3)</w:t>
            </w:r>
          </w:p>
        </w:tc>
      </w:tr>
      <w:tr w:rsidR="000E6794" w:rsidRPr="000E6794" w:rsidTr="00D47E8A">
        <w:trPr>
          <w:trHeight w:val="373"/>
        </w:trPr>
        <w:tc>
          <w:tcPr>
            <w:tcW w:w="4691" w:type="dxa"/>
            <w:tcBorders>
              <w:top w:val="nil"/>
              <w:bottom w:val="nil"/>
            </w:tcBorders>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bCs/>
                <w:sz w:val="24"/>
                <w:szCs w:val="24"/>
              </w:rPr>
              <w:t xml:space="preserve">Gastric ulcer + Duodenal ulcer </w:t>
            </w:r>
          </w:p>
        </w:tc>
        <w:tc>
          <w:tcPr>
            <w:tcW w:w="2489" w:type="dxa"/>
            <w:tcBorders>
              <w:top w:val="nil"/>
              <w:bottom w:val="nil"/>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sz w:val="24"/>
                <w:szCs w:val="24"/>
              </w:rPr>
              <w:t>40 (6.3)</w:t>
            </w:r>
          </w:p>
        </w:tc>
      </w:tr>
      <w:tr w:rsidR="000E6794" w:rsidRPr="000E6794" w:rsidTr="00D47E8A">
        <w:trPr>
          <w:trHeight w:val="373"/>
        </w:trPr>
        <w:tc>
          <w:tcPr>
            <w:tcW w:w="4691" w:type="dxa"/>
            <w:tcBorders>
              <w:top w:val="nil"/>
              <w:bottom w:val="nil"/>
            </w:tcBorders>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bCs/>
                <w:sz w:val="24"/>
                <w:szCs w:val="24"/>
              </w:rPr>
              <w:t xml:space="preserve">Post ESD due to adenoma or EGC </w:t>
            </w:r>
          </w:p>
        </w:tc>
        <w:tc>
          <w:tcPr>
            <w:tcW w:w="2489" w:type="dxa"/>
            <w:tcBorders>
              <w:top w:val="nil"/>
              <w:bottom w:val="nil"/>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sz w:val="24"/>
                <w:szCs w:val="24"/>
              </w:rPr>
              <w:t>91 (14.3)</w:t>
            </w:r>
          </w:p>
        </w:tc>
      </w:tr>
      <w:tr w:rsidR="000E6794" w:rsidRPr="000E6794" w:rsidTr="00D47E8A">
        <w:trPr>
          <w:trHeight w:val="373"/>
        </w:trPr>
        <w:tc>
          <w:tcPr>
            <w:tcW w:w="4691" w:type="dxa"/>
            <w:tcBorders>
              <w:top w:val="nil"/>
              <w:bottom w:val="nil"/>
            </w:tcBorders>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bCs/>
                <w:sz w:val="24"/>
                <w:szCs w:val="24"/>
              </w:rPr>
            </w:pPr>
            <w:r w:rsidRPr="000E6794">
              <w:rPr>
                <w:rFonts w:ascii="Book Antiqua" w:hAnsi="Book Antiqua"/>
                <w:bCs/>
                <w:sz w:val="24"/>
                <w:szCs w:val="24"/>
              </w:rPr>
              <w:t>Nodular gastritis</w:t>
            </w:r>
          </w:p>
        </w:tc>
        <w:tc>
          <w:tcPr>
            <w:tcW w:w="2489" w:type="dxa"/>
            <w:tcBorders>
              <w:top w:val="nil"/>
              <w:bottom w:val="nil"/>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sz w:val="24"/>
                <w:szCs w:val="24"/>
              </w:rPr>
            </w:pPr>
            <w:r w:rsidRPr="000E6794">
              <w:rPr>
                <w:rFonts w:ascii="Book Antiqua" w:hAnsi="Book Antiqua"/>
                <w:sz w:val="24"/>
                <w:szCs w:val="24"/>
              </w:rPr>
              <w:t>29 (4.6)</w:t>
            </w:r>
          </w:p>
        </w:tc>
      </w:tr>
      <w:tr w:rsidR="000E6794" w:rsidRPr="000E6794" w:rsidTr="00D47E8A">
        <w:trPr>
          <w:trHeight w:val="386"/>
        </w:trPr>
        <w:tc>
          <w:tcPr>
            <w:tcW w:w="4691" w:type="dxa"/>
            <w:tcBorders>
              <w:top w:val="nil"/>
              <w:bottom w:val="single" w:sz="12" w:space="0" w:color="auto"/>
            </w:tcBorders>
            <w:vAlign w:val="center"/>
          </w:tcPr>
          <w:p w:rsidR="00F53D3D" w:rsidRPr="000E6794" w:rsidRDefault="00F53D3D"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bCs/>
                <w:sz w:val="24"/>
                <w:szCs w:val="24"/>
              </w:rPr>
              <w:t>Others</w:t>
            </w:r>
            <w:r w:rsidRPr="000E6794">
              <w:rPr>
                <w:rFonts w:ascii="Book Antiqua" w:hAnsi="Book Antiqua"/>
                <w:bCs/>
                <w:sz w:val="24"/>
                <w:szCs w:val="24"/>
                <w:vertAlign w:val="superscript"/>
              </w:rPr>
              <w:t>2</w:t>
            </w:r>
          </w:p>
        </w:tc>
        <w:tc>
          <w:tcPr>
            <w:tcW w:w="2489" w:type="dxa"/>
            <w:tcBorders>
              <w:top w:val="nil"/>
              <w:bottom w:val="single" w:sz="12"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sz w:val="24"/>
                <w:szCs w:val="24"/>
              </w:rPr>
              <w:t>78 (12.2)</w:t>
            </w:r>
          </w:p>
        </w:tc>
      </w:tr>
    </w:tbl>
    <w:p w:rsidR="00F53D3D" w:rsidRPr="000E6794" w:rsidRDefault="00F53D3D" w:rsidP="00556B21">
      <w:pPr>
        <w:wordWrap/>
        <w:snapToGrid w:val="0"/>
        <w:spacing w:line="360" w:lineRule="auto"/>
        <w:rPr>
          <w:rFonts w:ascii="Book Antiqua" w:eastAsia="SimSun" w:hAnsi="Book Antiqua"/>
          <w:sz w:val="24"/>
          <w:szCs w:val="24"/>
          <w:lang w:eastAsia="zh-CN"/>
        </w:rPr>
      </w:pPr>
      <w:r w:rsidRPr="000E6794">
        <w:rPr>
          <w:rFonts w:ascii="Book Antiqua" w:hAnsi="Book Antiqua"/>
          <w:sz w:val="24"/>
          <w:szCs w:val="24"/>
          <w:vertAlign w:val="superscript"/>
        </w:rPr>
        <w:t>1</w:t>
      </w:r>
      <w:r w:rsidRPr="000E6794">
        <w:rPr>
          <w:rFonts w:ascii="Book Antiqua" w:hAnsi="Book Antiqua"/>
          <w:bCs/>
          <w:kern w:val="24"/>
          <w:sz w:val="24"/>
          <w:szCs w:val="24"/>
        </w:rPr>
        <w:t>Total number of enrolled patients</w:t>
      </w:r>
      <w:r w:rsidR="00D47E8A" w:rsidRPr="000E6794">
        <w:rPr>
          <w:rFonts w:ascii="Book Antiqua" w:eastAsia="SimSun" w:hAnsi="Book Antiqua" w:hint="eastAsia"/>
          <w:bCs/>
          <w:kern w:val="24"/>
          <w:sz w:val="24"/>
          <w:szCs w:val="24"/>
          <w:lang w:eastAsia="zh-CN"/>
        </w:rPr>
        <w:t>;</w:t>
      </w:r>
      <w:r w:rsidRPr="000E6794">
        <w:rPr>
          <w:rFonts w:ascii="Book Antiqua" w:hAnsi="Book Antiqua"/>
          <w:sz w:val="24"/>
          <w:szCs w:val="24"/>
        </w:rPr>
        <w:t xml:space="preserve"> </w:t>
      </w:r>
      <w:r w:rsidR="00D47E8A" w:rsidRPr="000E6794">
        <w:rPr>
          <w:rFonts w:ascii="Book Antiqua" w:hAnsi="Book Antiqua"/>
          <w:sz w:val="24"/>
          <w:szCs w:val="24"/>
        </w:rPr>
        <w:t>m</w:t>
      </w:r>
      <w:r w:rsidRPr="000E6794">
        <w:rPr>
          <w:rFonts w:ascii="Book Antiqua" w:hAnsi="Book Antiqua"/>
          <w:sz w:val="24"/>
          <w:szCs w:val="24"/>
        </w:rPr>
        <w:t>issing values are not included. The number behind the dash is the total number of subjects who answered each</w:t>
      </w:r>
      <w:r w:rsidR="00D47E8A" w:rsidRPr="000E6794">
        <w:rPr>
          <w:rFonts w:ascii="Book Antiqua" w:hAnsi="Book Antiqua"/>
          <w:sz w:val="24"/>
          <w:szCs w:val="24"/>
        </w:rPr>
        <w:t xml:space="preserve"> question</w:t>
      </w:r>
      <w:r w:rsidR="00D47E8A" w:rsidRPr="000E6794">
        <w:rPr>
          <w:rFonts w:ascii="Book Antiqua" w:eastAsia="SimSun" w:hAnsi="Book Antiqua" w:hint="eastAsia"/>
          <w:sz w:val="24"/>
          <w:szCs w:val="24"/>
          <w:lang w:eastAsia="zh-CN"/>
        </w:rPr>
        <w:t xml:space="preserve">. </w:t>
      </w:r>
      <w:r w:rsidRPr="000E6794">
        <w:rPr>
          <w:rFonts w:ascii="Book Antiqua" w:hAnsi="Book Antiqua"/>
          <w:bCs/>
          <w:sz w:val="24"/>
          <w:szCs w:val="24"/>
          <w:vertAlign w:val="superscript"/>
        </w:rPr>
        <w:t>2</w:t>
      </w:r>
      <w:r w:rsidRPr="000E6794">
        <w:rPr>
          <w:rFonts w:ascii="Book Antiqua" w:hAnsi="Book Antiqua"/>
          <w:sz w:val="24"/>
          <w:szCs w:val="24"/>
        </w:rPr>
        <w:t>Others include MALT lymphoma, dyspepsia, gastric polyp and intestinal metaplasia.</w:t>
      </w:r>
      <w:r w:rsidR="00D47E8A" w:rsidRPr="000E6794">
        <w:rPr>
          <w:rFonts w:ascii="Book Antiqua" w:eastAsia="SimSun" w:hAnsi="Book Antiqua" w:hint="eastAsia"/>
          <w:sz w:val="24"/>
          <w:szCs w:val="24"/>
          <w:lang w:eastAsia="zh-CN"/>
        </w:rPr>
        <w:t xml:space="preserve"> </w:t>
      </w:r>
      <w:r w:rsidRPr="000E6794">
        <w:rPr>
          <w:rFonts w:ascii="Book Antiqua" w:hAnsi="Book Antiqua"/>
          <w:sz w:val="24"/>
          <w:szCs w:val="24"/>
        </w:rPr>
        <w:t>ESD</w:t>
      </w:r>
      <w:r w:rsidR="00D47E8A" w:rsidRPr="000E6794">
        <w:rPr>
          <w:rFonts w:ascii="Book Antiqua" w:eastAsia="SimSun" w:hAnsi="Book Antiqua" w:hint="eastAsia"/>
          <w:sz w:val="24"/>
          <w:szCs w:val="24"/>
          <w:lang w:eastAsia="zh-CN"/>
        </w:rPr>
        <w:t xml:space="preserve">: </w:t>
      </w:r>
      <w:r w:rsidRPr="000E6794">
        <w:rPr>
          <w:rFonts w:ascii="Book Antiqua" w:hAnsi="Book Antiqua"/>
          <w:caps/>
          <w:sz w:val="24"/>
          <w:szCs w:val="24"/>
        </w:rPr>
        <w:t>e</w:t>
      </w:r>
      <w:r w:rsidRPr="000E6794">
        <w:rPr>
          <w:rFonts w:ascii="Book Antiqua" w:hAnsi="Book Antiqua"/>
          <w:sz w:val="24"/>
          <w:szCs w:val="24"/>
        </w:rPr>
        <w:t>ndoscopic submucosal dissection; EGC</w:t>
      </w:r>
      <w:r w:rsidR="00D47E8A" w:rsidRPr="000E6794">
        <w:rPr>
          <w:rFonts w:ascii="Book Antiqua" w:eastAsia="SimSun" w:hAnsi="Book Antiqua" w:hint="eastAsia"/>
          <w:sz w:val="24"/>
          <w:szCs w:val="24"/>
          <w:lang w:eastAsia="zh-CN"/>
        </w:rPr>
        <w:t>:</w:t>
      </w:r>
      <w:r w:rsidRPr="000E6794">
        <w:rPr>
          <w:rFonts w:ascii="Book Antiqua" w:hAnsi="Book Antiqua"/>
          <w:sz w:val="24"/>
          <w:szCs w:val="24"/>
        </w:rPr>
        <w:t xml:space="preserve"> </w:t>
      </w:r>
      <w:r w:rsidRPr="000E6794">
        <w:rPr>
          <w:rFonts w:ascii="Book Antiqua" w:hAnsi="Book Antiqua"/>
          <w:caps/>
          <w:sz w:val="24"/>
          <w:szCs w:val="24"/>
        </w:rPr>
        <w:t>e</w:t>
      </w:r>
      <w:r w:rsidRPr="000E6794">
        <w:rPr>
          <w:rFonts w:ascii="Book Antiqua" w:hAnsi="Book Antiqua"/>
          <w:sz w:val="24"/>
          <w:szCs w:val="24"/>
        </w:rPr>
        <w:t>arly gastric cancer; MALT lymphoma</w:t>
      </w:r>
      <w:r w:rsidR="00D47E8A" w:rsidRPr="000E6794">
        <w:rPr>
          <w:rFonts w:ascii="Book Antiqua" w:eastAsia="SimSun" w:hAnsi="Book Antiqua" w:hint="eastAsia"/>
          <w:sz w:val="24"/>
          <w:szCs w:val="24"/>
          <w:lang w:eastAsia="zh-CN"/>
        </w:rPr>
        <w:t>:</w:t>
      </w:r>
      <w:r w:rsidRPr="000E6794">
        <w:rPr>
          <w:rFonts w:ascii="Book Antiqua" w:hAnsi="Book Antiqua"/>
          <w:sz w:val="24"/>
          <w:szCs w:val="24"/>
        </w:rPr>
        <w:t xml:space="preserve"> </w:t>
      </w:r>
      <w:r w:rsidRPr="000E6794">
        <w:rPr>
          <w:rFonts w:ascii="Book Antiqua" w:hAnsi="Book Antiqua"/>
          <w:caps/>
          <w:sz w:val="24"/>
          <w:szCs w:val="24"/>
        </w:rPr>
        <w:t>m</w:t>
      </w:r>
      <w:r w:rsidRPr="000E6794">
        <w:rPr>
          <w:rFonts w:ascii="Book Antiqua" w:hAnsi="Book Antiqua"/>
          <w:sz w:val="24"/>
          <w:szCs w:val="24"/>
        </w:rPr>
        <w:t>ucosa-associated lymphoid tissue lymphoma.</w:t>
      </w:r>
    </w:p>
    <w:p w:rsidR="00F53D3D" w:rsidRPr="000E6794" w:rsidRDefault="00F53D3D" w:rsidP="00556B21">
      <w:pPr>
        <w:wordWrap/>
        <w:snapToGrid w:val="0"/>
        <w:spacing w:line="360" w:lineRule="auto"/>
        <w:rPr>
          <w:rFonts w:ascii="Book Antiqua" w:hAnsi="Book Antiqua"/>
          <w:b/>
          <w:sz w:val="24"/>
          <w:szCs w:val="24"/>
        </w:rPr>
      </w:pPr>
    </w:p>
    <w:p w:rsidR="00D47E8A" w:rsidRPr="000E6794" w:rsidRDefault="00D47E8A">
      <w:pPr>
        <w:widowControl/>
        <w:wordWrap/>
        <w:autoSpaceDE/>
        <w:autoSpaceDN/>
        <w:jc w:val="left"/>
        <w:rPr>
          <w:rFonts w:ascii="Book Antiqua" w:hAnsi="Book Antiqua"/>
          <w:b/>
          <w:sz w:val="24"/>
          <w:szCs w:val="24"/>
        </w:rPr>
      </w:pPr>
      <w:r w:rsidRPr="000E6794">
        <w:rPr>
          <w:rFonts w:ascii="Book Antiqua" w:hAnsi="Book Antiqua"/>
          <w:b/>
          <w:sz w:val="24"/>
          <w:szCs w:val="24"/>
        </w:rPr>
        <w:br w:type="page"/>
      </w:r>
    </w:p>
    <w:p w:rsidR="00F53D3D" w:rsidRPr="000E6794" w:rsidRDefault="00F53D3D" w:rsidP="00556B21">
      <w:pPr>
        <w:wordWrap/>
        <w:snapToGrid w:val="0"/>
        <w:spacing w:line="360" w:lineRule="auto"/>
        <w:rPr>
          <w:rFonts w:ascii="Book Antiqua" w:hAnsi="Book Antiqua"/>
          <w:sz w:val="24"/>
          <w:szCs w:val="24"/>
        </w:rPr>
      </w:pPr>
      <w:r w:rsidRPr="000E6794">
        <w:rPr>
          <w:rFonts w:ascii="Book Antiqua" w:hAnsi="Book Antiqua"/>
          <w:b/>
          <w:sz w:val="24"/>
          <w:szCs w:val="24"/>
        </w:rPr>
        <w:lastRenderedPageBreak/>
        <w:t>Table 2</w:t>
      </w:r>
      <w:r w:rsidRPr="000E6794">
        <w:rPr>
          <w:rFonts w:ascii="Book Antiqua" w:hAnsi="Book Antiqua"/>
          <w:sz w:val="24"/>
          <w:szCs w:val="24"/>
        </w:rPr>
        <w:t xml:space="preserve"> </w:t>
      </w:r>
      <w:r w:rsidRPr="000E6794">
        <w:rPr>
          <w:rFonts w:ascii="Book Antiqua" w:hAnsi="Book Antiqua"/>
          <w:b/>
          <w:sz w:val="24"/>
          <w:szCs w:val="24"/>
        </w:rPr>
        <w:t xml:space="preserve">Adverse effects after bismuth-based quadruple therapy </w:t>
      </w:r>
      <w:r w:rsidRPr="000E6794">
        <w:rPr>
          <w:rFonts w:ascii="Book Antiqua" w:hAnsi="Book Antiqua"/>
          <w:b/>
          <w:i/>
          <w:sz w:val="24"/>
          <w:szCs w:val="24"/>
        </w:rPr>
        <w:t>n</w:t>
      </w:r>
      <w:r w:rsidRPr="000E6794">
        <w:rPr>
          <w:rFonts w:ascii="Book Antiqua" w:hAnsi="Book Antiqua"/>
          <w:b/>
          <w:sz w:val="24"/>
          <w:szCs w:val="24"/>
        </w:rPr>
        <w:t xml:space="preserve"> (%)</w:t>
      </w:r>
    </w:p>
    <w:tbl>
      <w:tblPr>
        <w:tblW w:w="0" w:type="auto"/>
        <w:tblInd w:w="108" w:type="dxa"/>
        <w:tblBorders>
          <w:top w:val="double" w:sz="4" w:space="0" w:color="auto"/>
          <w:bottom w:val="double" w:sz="4" w:space="0" w:color="auto"/>
        </w:tblBorders>
        <w:tblLook w:val="00A0" w:firstRow="1" w:lastRow="0" w:firstColumn="1" w:lastColumn="0" w:noHBand="0" w:noVBand="0"/>
      </w:tblPr>
      <w:tblGrid>
        <w:gridCol w:w="5057"/>
        <w:gridCol w:w="2621"/>
      </w:tblGrid>
      <w:tr w:rsidR="000E6794" w:rsidRPr="000E6794" w:rsidTr="00D47E8A">
        <w:trPr>
          <w:trHeight w:val="529"/>
        </w:trPr>
        <w:tc>
          <w:tcPr>
            <w:tcW w:w="5057" w:type="dxa"/>
            <w:tcBorders>
              <w:top w:val="single" w:sz="12" w:space="0" w:color="auto"/>
              <w:bottom w:val="single" w:sz="6" w:space="0" w:color="auto"/>
            </w:tcBorders>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p>
        </w:tc>
        <w:tc>
          <w:tcPr>
            <w:tcW w:w="2621" w:type="dxa"/>
            <w:tcBorders>
              <w:top w:val="single" w:sz="12" w:space="0" w:color="auto"/>
              <w:bottom w:val="single" w:sz="6"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b/>
                <w:bCs/>
                <w:kern w:val="24"/>
                <w:sz w:val="24"/>
                <w:szCs w:val="24"/>
              </w:rPr>
            </w:pPr>
            <w:r w:rsidRPr="000E6794">
              <w:rPr>
                <w:rFonts w:ascii="Book Antiqua" w:hAnsi="Book Antiqua"/>
                <w:b/>
                <w:bCs/>
                <w:kern w:val="24"/>
                <w:sz w:val="24"/>
                <w:szCs w:val="24"/>
              </w:rPr>
              <w:t>Patients (</w:t>
            </w:r>
            <w:r w:rsidRPr="000E6794">
              <w:rPr>
                <w:rFonts w:ascii="Book Antiqua" w:hAnsi="Book Antiqua"/>
                <w:b/>
                <w:bCs/>
                <w:i/>
                <w:kern w:val="24"/>
                <w:sz w:val="24"/>
                <w:szCs w:val="24"/>
              </w:rPr>
              <w:t xml:space="preserve">n </w:t>
            </w:r>
            <w:r w:rsidRPr="000E6794">
              <w:rPr>
                <w:rFonts w:ascii="Book Antiqua" w:hAnsi="Book Antiqua"/>
                <w:b/>
                <w:bCs/>
                <w:kern w:val="24"/>
                <w:sz w:val="24"/>
                <w:szCs w:val="24"/>
              </w:rPr>
              <w:t>= 495)</w:t>
            </w:r>
          </w:p>
        </w:tc>
      </w:tr>
      <w:tr w:rsidR="000E6794" w:rsidRPr="000E6794" w:rsidTr="00D47E8A">
        <w:trPr>
          <w:trHeight w:val="437"/>
        </w:trPr>
        <w:tc>
          <w:tcPr>
            <w:tcW w:w="5057" w:type="dxa"/>
            <w:tcBorders>
              <w:top w:val="single" w:sz="6" w:space="0" w:color="auto"/>
            </w:tcBorders>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24"/>
                <w:sz w:val="24"/>
                <w:szCs w:val="24"/>
              </w:rPr>
              <w:t xml:space="preserve">Side effect </w:t>
            </w:r>
          </w:p>
        </w:tc>
        <w:tc>
          <w:tcPr>
            <w:tcW w:w="2621" w:type="dxa"/>
            <w:tcBorders>
              <w:top w:val="single" w:sz="6"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sz w:val="24"/>
                <w:szCs w:val="24"/>
              </w:rPr>
              <w:t>74 (14.9)</w:t>
            </w:r>
          </w:p>
        </w:tc>
      </w:tr>
      <w:tr w:rsidR="000E6794" w:rsidRPr="000E6794" w:rsidTr="00D47E8A">
        <w:trPr>
          <w:trHeight w:val="443"/>
        </w:trPr>
        <w:tc>
          <w:tcPr>
            <w:tcW w:w="5057" w:type="dxa"/>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24"/>
                <w:sz w:val="24"/>
                <w:szCs w:val="24"/>
              </w:rPr>
            </w:pPr>
            <w:r w:rsidRPr="000E6794">
              <w:rPr>
                <w:rFonts w:ascii="Book Antiqua" w:hAnsi="Book Antiqua"/>
                <w:kern w:val="24"/>
                <w:sz w:val="24"/>
                <w:szCs w:val="24"/>
              </w:rPr>
              <w:t xml:space="preserve">Diarrhea </w:t>
            </w:r>
          </w:p>
        </w:tc>
        <w:tc>
          <w:tcPr>
            <w:tcW w:w="2621"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16 (3.2)</w:t>
            </w:r>
          </w:p>
        </w:tc>
      </w:tr>
      <w:tr w:rsidR="000E6794" w:rsidRPr="000E6794" w:rsidTr="00D47E8A">
        <w:trPr>
          <w:trHeight w:val="443"/>
        </w:trPr>
        <w:tc>
          <w:tcPr>
            <w:tcW w:w="5057" w:type="dxa"/>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kern w:val="24"/>
                <w:sz w:val="24"/>
                <w:szCs w:val="24"/>
              </w:rPr>
              <w:t xml:space="preserve">Bloating or abdominal pain </w:t>
            </w:r>
          </w:p>
        </w:tc>
        <w:tc>
          <w:tcPr>
            <w:tcW w:w="2621"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22 (4.4)</w:t>
            </w:r>
          </w:p>
        </w:tc>
      </w:tr>
      <w:tr w:rsidR="000E6794" w:rsidRPr="000E6794" w:rsidTr="00D47E8A">
        <w:trPr>
          <w:trHeight w:val="443"/>
        </w:trPr>
        <w:tc>
          <w:tcPr>
            <w:tcW w:w="5057" w:type="dxa"/>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24"/>
                <w:sz w:val="24"/>
                <w:szCs w:val="24"/>
              </w:rPr>
            </w:pPr>
            <w:r w:rsidRPr="000E6794">
              <w:rPr>
                <w:rFonts w:ascii="Book Antiqua" w:hAnsi="Book Antiqua"/>
                <w:kern w:val="24"/>
                <w:sz w:val="24"/>
                <w:szCs w:val="24"/>
              </w:rPr>
              <w:t xml:space="preserve">Nausea or vomiting </w:t>
            </w:r>
          </w:p>
        </w:tc>
        <w:tc>
          <w:tcPr>
            <w:tcW w:w="2621" w:type="dxa"/>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26 (5.3)</w:t>
            </w:r>
          </w:p>
        </w:tc>
      </w:tr>
      <w:tr w:rsidR="000E6794" w:rsidRPr="000E6794" w:rsidTr="00D47E8A">
        <w:trPr>
          <w:trHeight w:val="439"/>
        </w:trPr>
        <w:tc>
          <w:tcPr>
            <w:tcW w:w="5057" w:type="dxa"/>
            <w:tcBorders>
              <w:top w:val="nil"/>
              <w:bottom w:val="single" w:sz="12" w:space="0" w:color="auto"/>
            </w:tcBorders>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bCs/>
                <w:sz w:val="24"/>
                <w:szCs w:val="24"/>
              </w:rPr>
              <w:t>Others</w:t>
            </w:r>
            <w:r w:rsidRPr="000E6794">
              <w:rPr>
                <w:rFonts w:ascii="Book Antiqua" w:hAnsi="Book Antiqua"/>
                <w:sz w:val="24"/>
                <w:szCs w:val="24"/>
                <w:vertAlign w:val="superscript"/>
              </w:rPr>
              <w:t>1</w:t>
            </w:r>
            <w:r w:rsidRPr="000E6794">
              <w:rPr>
                <w:rFonts w:ascii="Book Antiqua" w:hAnsi="Book Antiqua"/>
                <w:bCs/>
                <w:sz w:val="24"/>
                <w:szCs w:val="24"/>
                <w:vertAlign w:val="superscript"/>
              </w:rPr>
              <w:t xml:space="preserve"> </w:t>
            </w:r>
          </w:p>
        </w:tc>
        <w:tc>
          <w:tcPr>
            <w:tcW w:w="2621" w:type="dxa"/>
            <w:tcBorders>
              <w:top w:val="nil"/>
              <w:bottom w:val="single" w:sz="12"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24"/>
                <w:sz w:val="24"/>
                <w:szCs w:val="24"/>
              </w:rPr>
              <w:t>10 (2.0)</w:t>
            </w:r>
          </w:p>
        </w:tc>
      </w:tr>
    </w:tbl>
    <w:p w:rsidR="00F53D3D" w:rsidRPr="000E6794" w:rsidRDefault="00F53D3D" w:rsidP="00556B21">
      <w:pPr>
        <w:wordWrap/>
        <w:snapToGrid w:val="0"/>
        <w:spacing w:line="360" w:lineRule="auto"/>
        <w:rPr>
          <w:rFonts w:ascii="Book Antiqua" w:hAnsi="Book Antiqua"/>
          <w:sz w:val="24"/>
          <w:szCs w:val="24"/>
        </w:rPr>
      </w:pPr>
      <w:r w:rsidRPr="000E6794">
        <w:rPr>
          <w:rFonts w:ascii="Book Antiqua" w:hAnsi="Book Antiqua"/>
          <w:sz w:val="24"/>
          <w:szCs w:val="24"/>
          <w:vertAlign w:val="superscript"/>
        </w:rPr>
        <w:t>1</w:t>
      </w:r>
      <w:r w:rsidRPr="000E6794">
        <w:rPr>
          <w:rFonts w:ascii="Book Antiqua" w:hAnsi="Book Antiqua"/>
          <w:sz w:val="24"/>
          <w:szCs w:val="24"/>
        </w:rPr>
        <w:t>Others include myalgia, headache and bitter sensation in the mouth.</w:t>
      </w:r>
    </w:p>
    <w:p w:rsidR="00D47E8A" w:rsidRPr="000E6794" w:rsidRDefault="00D47E8A">
      <w:pPr>
        <w:widowControl/>
        <w:wordWrap/>
        <w:autoSpaceDE/>
        <w:autoSpaceDN/>
        <w:jc w:val="left"/>
        <w:rPr>
          <w:rFonts w:ascii="Book Antiqua" w:hAnsi="Book Antiqua"/>
          <w:sz w:val="24"/>
          <w:szCs w:val="24"/>
        </w:rPr>
      </w:pPr>
      <w:r w:rsidRPr="000E6794">
        <w:rPr>
          <w:rFonts w:ascii="Book Antiqua" w:hAnsi="Book Antiqua"/>
          <w:sz w:val="24"/>
          <w:szCs w:val="24"/>
        </w:rPr>
        <w:br w:type="page"/>
      </w:r>
    </w:p>
    <w:p w:rsidR="00F53D3D" w:rsidRPr="000E6794" w:rsidRDefault="00F53D3D" w:rsidP="00556B21">
      <w:pPr>
        <w:wordWrap/>
        <w:snapToGrid w:val="0"/>
        <w:spacing w:line="360" w:lineRule="auto"/>
        <w:rPr>
          <w:rFonts w:ascii="Book Antiqua" w:hAnsi="Book Antiqua"/>
          <w:sz w:val="24"/>
          <w:szCs w:val="24"/>
        </w:rPr>
      </w:pPr>
      <w:r w:rsidRPr="000E6794">
        <w:rPr>
          <w:rFonts w:ascii="Book Antiqua" w:hAnsi="Book Antiqua"/>
          <w:b/>
          <w:sz w:val="24"/>
          <w:szCs w:val="24"/>
        </w:rPr>
        <w:lastRenderedPageBreak/>
        <w:t>Table 3</w:t>
      </w:r>
      <w:r w:rsidRPr="000E6794">
        <w:rPr>
          <w:rFonts w:ascii="Book Antiqua" w:hAnsi="Book Antiqua"/>
          <w:sz w:val="24"/>
          <w:szCs w:val="24"/>
        </w:rPr>
        <w:t xml:space="preserve"> </w:t>
      </w:r>
      <w:r w:rsidRPr="000E6794">
        <w:rPr>
          <w:rFonts w:ascii="Book Antiqua" w:hAnsi="Book Antiqua"/>
          <w:b/>
          <w:sz w:val="24"/>
          <w:szCs w:val="24"/>
        </w:rPr>
        <w:t>Related factors about eradication failure of bismuth-based quadruple therapy</w:t>
      </w:r>
      <w:r w:rsidRPr="000E6794">
        <w:rPr>
          <w:rFonts w:ascii="Book Antiqua" w:hAnsi="Book Antiqua"/>
          <w:b/>
          <w:i/>
          <w:sz w:val="24"/>
          <w:szCs w:val="24"/>
        </w:rPr>
        <w:t xml:space="preserve"> n</w:t>
      </w:r>
      <w:r w:rsidRPr="000E6794">
        <w:rPr>
          <w:rFonts w:ascii="Book Antiqua" w:hAnsi="Book Antiqua"/>
          <w:b/>
          <w:sz w:val="24"/>
          <w:szCs w:val="24"/>
        </w:rPr>
        <w:t xml:space="preserve"> (%)</w:t>
      </w:r>
    </w:p>
    <w:tbl>
      <w:tblPr>
        <w:tblW w:w="5597" w:type="pct"/>
        <w:tblInd w:w="-659" w:type="dxa"/>
        <w:tblBorders>
          <w:top w:val="single" w:sz="12" w:space="0" w:color="auto"/>
          <w:bottom w:val="single" w:sz="12" w:space="0" w:color="auto"/>
        </w:tblBorders>
        <w:tblLayout w:type="fixed"/>
        <w:tblLook w:val="00A0" w:firstRow="1" w:lastRow="0" w:firstColumn="1" w:lastColumn="0" w:noHBand="0" w:noVBand="0"/>
      </w:tblPr>
      <w:tblGrid>
        <w:gridCol w:w="2313"/>
        <w:gridCol w:w="1879"/>
        <w:gridCol w:w="1767"/>
        <w:gridCol w:w="1279"/>
        <w:gridCol w:w="1206"/>
        <w:gridCol w:w="1901"/>
      </w:tblGrid>
      <w:tr w:rsidR="000E6794" w:rsidRPr="000E6794" w:rsidTr="00733FD8">
        <w:trPr>
          <w:trHeight w:val="1217"/>
        </w:trPr>
        <w:tc>
          <w:tcPr>
            <w:tcW w:w="1118" w:type="pct"/>
            <w:tcBorders>
              <w:top w:val="single" w:sz="12" w:space="0" w:color="auto"/>
              <w:bottom w:val="single" w:sz="12" w:space="0" w:color="auto"/>
            </w:tcBorders>
            <w:vAlign w:val="center"/>
          </w:tcPr>
          <w:p w:rsidR="00F53D3D" w:rsidRPr="000E6794" w:rsidRDefault="0083684D" w:rsidP="00556B21">
            <w:pPr>
              <w:widowControl/>
              <w:wordWrap/>
              <w:autoSpaceDE/>
              <w:autoSpaceDN/>
              <w:snapToGrid w:val="0"/>
              <w:spacing w:line="360" w:lineRule="auto"/>
              <w:rPr>
                <w:rFonts w:ascii="Book Antiqua" w:hAnsi="Book Antiqua"/>
                <w:b/>
                <w:kern w:val="24"/>
                <w:sz w:val="24"/>
                <w:szCs w:val="24"/>
              </w:rPr>
            </w:pPr>
            <w:r w:rsidRPr="000E6794">
              <w:rPr>
                <w:rFonts w:ascii="Book Antiqua" w:hAnsi="Book Antiqua"/>
                <w:b/>
                <w:kern w:val="24"/>
                <w:sz w:val="24"/>
                <w:szCs w:val="24"/>
              </w:rPr>
              <w:t>Variable</w:t>
            </w:r>
          </w:p>
        </w:tc>
        <w:tc>
          <w:tcPr>
            <w:tcW w:w="908" w:type="pct"/>
            <w:tcBorders>
              <w:top w:val="single" w:sz="12" w:space="0" w:color="auto"/>
              <w:bottom w:val="single" w:sz="12"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b/>
                <w:bCs/>
                <w:kern w:val="24"/>
                <w:sz w:val="24"/>
                <w:szCs w:val="24"/>
              </w:rPr>
            </w:pPr>
            <w:r w:rsidRPr="000E6794">
              <w:rPr>
                <w:rFonts w:ascii="Book Antiqua" w:hAnsi="Book Antiqua"/>
                <w:b/>
                <w:bCs/>
                <w:kern w:val="24"/>
                <w:sz w:val="24"/>
                <w:szCs w:val="24"/>
              </w:rPr>
              <w:t>Era</w:t>
            </w:r>
            <w:r w:rsidR="00D47E8A" w:rsidRPr="000E6794">
              <w:rPr>
                <w:rFonts w:ascii="Book Antiqua" w:hAnsi="Book Antiqua"/>
                <w:b/>
                <w:bCs/>
                <w:kern w:val="24"/>
                <w:sz w:val="24"/>
                <w:szCs w:val="24"/>
              </w:rPr>
              <w:t>dication Success</w:t>
            </w:r>
            <w:r w:rsidR="00D47E8A" w:rsidRPr="000E6794">
              <w:rPr>
                <w:rFonts w:ascii="Book Antiqua" w:eastAsia="SimSun" w:hAnsi="Book Antiqua" w:hint="eastAsia"/>
                <w:b/>
                <w:bCs/>
                <w:kern w:val="24"/>
                <w:sz w:val="24"/>
                <w:szCs w:val="24"/>
                <w:lang w:eastAsia="zh-CN"/>
              </w:rPr>
              <w:t xml:space="preserve"> </w:t>
            </w:r>
            <w:r w:rsidRPr="000E6794">
              <w:rPr>
                <w:rFonts w:ascii="Book Antiqua" w:hAnsi="Book Antiqua"/>
                <w:b/>
                <w:bCs/>
                <w:kern w:val="24"/>
                <w:sz w:val="24"/>
                <w:szCs w:val="24"/>
              </w:rPr>
              <w:t>(</w:t>
            </w:r>
            <w:r w:rsidRPr="000E6794">
              <w:rPr>
                <w:rFonts w:ascii="Book Antiqua" w:hAnsi="Book Antiqua"/>
                <w:b/>
                <w:bCs/>
                <w:i/>
                <w:kern w:val="24"/>
                <w:sz w:val="24"/>
                <w:szCs w:val="24"/>
              </w:rPr>
              <w:t>n</w:t>
            </w:r>
            <w:r w:rsidRPr="000E6794">
              <w:rPr>
                <w:rFonts w:ascii="Book Antiqua" w:hAnsi="Book Antiqua"/>
                <w:b/>
                <w:bCs/>
                <w:kern w:val="24"/>
                <w:sz w:val="24"/>
                <w:szCs w:val="24"/>
              </w:rPr>
              <w:t xml:space="preserve"> = 468</w:t>
            </w:r>
            <w:r w:rsidRPr="000E6794">
              <w:rPr>
                <w:rFonts w:ascii="Book Antiqua" w:hAnsi="Book Antiqua"/>
                <w:b/>
                <w:sz w:val="24"/>
                <w:szCs w:val="24"/>
                <w:vertAlign w:val="superscript"/>
              </w:rPr>
              <w:t>1</w:t>
            </w:r>
            <w:r w:rsidRPr="000E6794">
              <w:rPr>
                <w:rFonts w:ascii="Book Antiqua" w:hAnsi="Book Antiqua"/>
                <w:b/>
                <w:bCs/>
                <w:kern w:val="24"/>
                <w:sz w:val="24"/>
                <w:szCs w:val="24"/>
              </w:rPr>
              <w:t>)</w:t>
            </w:r>
          </w:p>
        </w:tc>
        <w:tc>
          <w:tcPr>
            <w:tcW w:w="854" w:type="pct"/>
            <w:tcBorders>
              <w:top w:val="single" w:sz="12" w:space="0" w:color="auto"/>
              <w:bottom w:val="single" w:sz="12" w:space="0" w:color="auto"/>
            </w:tcBorders>
            <w:vAlign w:val="center"/>
          </w:tcPr>
          <w:p w:rsidR="00F53D3D" w:rsidRPr="000E6794" w:rsidRDefault="00D47E8A" w:rsidP="00D47E8A">
            <w:pPr>
              <w:widowControl/>
              <w:wordWrap/>
              <w:autoSpaceDE/>
              <w:autoSpaceDN/>
              <w:snapToGrid w:val="0"/>
              <w:spacing w:line="360" w:lineRule="auto"/>
              <w:jc w:val="center"/>
              <w:rPr>
                <w:rFonts w:ascii="Book Antiqua" w:hAnsi="Book Antiqua"/>
                <w:b/>
                <w:bCs/>
                <w:kern w:val="24"/>
                <w:sz w:val="24"/>
                <w:szCs w:val="24"/>
              </w:rPr>
            </w:pPr>
            <w:r w:rsidRPr="000E6794">
              <w:rPr>
                <w:rFonts w:ascii="Book Antiqua" w:hAnsi="Book Antiqua"/>
                <w:b/>
                <w:bCs/>
                <w:kern w:val="24"/>
                <w:sz w:val="24"/>
                <w:szCs w:val="24"/>
              </w:rPr>
              <w:t>Eradication Failure</w:t>
            </w:r>
            <w:r w:rsidRPr="000E6794">
              <w:rPr>
                <w:rFonts w:ascii="Book Antiqua" w:eastAsia="SimSun" w:hAnsi="Book Antiqua" w:hint="eastAsia"/>
                <w:b/>
                <w:bCs/>
                <w:kern w:val="24"/>
                <w:sz w:val="24"/>
                <w:szCs w:val="24"/>
                <w:lang w:eastAsia="zh-CN"/>
              </w:rPr>
              <w:t xml:space="preserve"> </w:t>
            </w:r>
            <w:r w:rsidR="00F53D3D" w:rsidRPr="000E6794">
              <w:rPr>
                <w:rFonts w:ascii="Book Antiqua" w:hAnsi="Book Antiqua"/>
                <w:b/>
                <w:bCs/>
                <w:kern w:val="24"/>
                <w:sz w:val="24"/>
                <w:szCs w:val="24"/>
              </w:rPr>
              <w:t>(</w:t>
            </w:r>
            <w:r w:rsidR="00F53D3D" w:rsidRPr="000E6794">
              <w:rPr>
                <w:rFonts w:ascii="Book Antiqua" w:hAnsi="Book Antiqua"/>
                <w:b/>
                <w:bCs/>
                <w:i/>
                <w:kern w:val="24"/>
                <w:sz w:val="24"/>
                <w:szCs w:val="24"/>
              </w:rPr>
              <w:t>n</w:t>
            </w:r>
            <w:r w:rsidR="00F53D3D" w:rsidRPr="000E6794">
              <w:rPr>
                <w:rFonts w:ascii="Book Antiqua" w:hAnsi="Book Antiqua"/>
                <w:b/>
                <w:bCs/>
                <w:kern w:val="24"/>
                <w:sz w:val="24"/>
                <w:szCs w:val="24"/>
              </w:rPr>
              <w:t xml:space="preserve"> = 27</w:t>
            </w:r>
            <w:r w:rsidR="00F53D3D" w:rsidRPr="000E6794">
              <w:rPr>
                <w:rFonts w:ascii="Book Antiqua" w:hAnsi="Book Antiqua"/>
                <w:b/>
                <w:sz w:val="24"/>
                <w:szCs w:val="24"/>
                <w:vertAlign w:val="superscript"/>
              </w:rPr>
              <w:t>1</w:t>
            </w:r>
            <w:r w:rsidR="00F53D3D" w:rsidRPr="000E6794">
              <w:rPr>
                <w:rFonts w:ascii="Book Antiqua" w:hAnsi="Book Antiqua"/>
                <w:b/>
                <w:bCs/>
                <w:kern w:val="24"/>
                <w:sz w:val="24"/>
                <w:szCs w:val="24"/>
              </w:rPr>
              <w:t>)</w:t>
            </w:r>
          </w:p>
        </w:tc>
        <w:tc>
          <w:tcPr>
            <w:tcW w:w="618" w:type="pct"/>
            <w:tcBorders>
              <w:top w:val="single" w:sz="12" w:space="0" w:color="auto"/>
              <w:bottom w:val="single" w:sz="12" w:space="0" w:color="auto"/>
            </w:tcBorders>
            <w:vAlign w:val="center"/>
          </w:tcPr>
          <w:p w:rsidR="00F53D3D" w:rsidRPr="000E6794" w:rsidRDefault="00F53D3D" w:rsidP="00733FD8">
            <w:pPr>
              <w:widowControl/>
              <w:wordWrap/>
              <w:autoSpaceDE/>
              <w:autoSpaceDN/>
              <w:snapToGrid w:val="0"/>
              <w:spacing w:line="360" w:lineRule="auto"/>
              <w:jc w:val="center"/>
              <w:rPr>
                <w:rFonts w:ascii="Book Antiqua" w:eastAsia="SimSun" w:hAnsi="Book Antiqua"/>
                <w:b/>
                <w:bCs/>
                <w:kern w:val="24"/>
                <w:sz w:val="24"/>
                <w:szCs w:val="24"/>
                <w:lang w:eastAsia="zh-CN"/>
              </w:rPr>
            </w:pPr>
            <w:r w:rsidRPr="000E6794">
              <w:rPr>
                <w:rFonts w:ascii="Book Antiqua" w:hAnsi="Book Antiqua"/>
                <w:b/>
                <w:i/>
                <w:sz w:val="24"/>
                <w:szCs w:val="24"/>
              </w:rPr>
              <w:t>P</w:t>
            </w:r>
            <w:r w:rsidRPr="000E6794">
              <w:rPr>
                <w:rFonts w:ascii="Book Antiqua" w:hAnsi="Book Antiqua"/>
                <w:b/>
                <w:bCs/>
                <w:i/>
                <w:kern w:val="24"/>
                <w:sz w:val="24"/>
                <w:szCs w:val="24"/>
              </w:rPr>
              <w:t xml:space="preserve"> </w:t>
            </w:r>
            <w:r w:rsidRPr="000E6794">
              <w:rPr>
                <w:rFonts w:ascii="Book Antiqua" w:hAnsi="Book Antiqua"/>
                <w:b/>
                <w:bCs/>
                <w:kern w:val="24"/>
                <w:sz w:val="24"/>
                <w:szCs w:val="24"/>
              </w:rPr>
              <w:t>value</w:t>
            </w:r>
            <w:r w:rsidR="00733FD8" w:rsidRPr="000E6794">
              <w:rPr>
                <w:rFonts w:ascii="Book Antiqua" w:eastAsia="SimSun" w:hAnsi="Book Antiqua" w:hint="eastAsia"/>
                <w:b/>
                <w:iCs/>
                <w:sz w:val="24"/>
                <w:szCs w:val="24"/>
                <w:vertAlign w:val="superscript"/>
                <w:lang w:eastAsia="zh-CN"/>
              </w:rPr>
              <w:t>a</w:t>
            </w:r>
          </w:p>
        </w:tc>
        <w:tc>
          <w:tcPr>
            <w:tcW w:w="583" w:type="pct"/>
            <w:tcBorders>
              <w:top w:val="single" w:sz="12" w:space="0" w:color="auto"/>
              <w:bottom w:val="single" w:sz="12" w:space="0" w:color="auto"/>
            </w:tcBorders>
            <w:vAlign w:val="center"/>
          </w:tcPr>
          <w:p w:rsidR="00F53D3D" w:rsidRPr="000E6794" w:rsidRDefault="00F53D3D" w:rsidP="00733FD8">
            <w:pPr>
              <w:wordWrap/>
              <w:snapToGrid w:val="0"/>
              <w:spacing w:line="360" w:lineRule="auto"/>
              <w:jc w:val="center"/>
              <w:rPr>
                <w:rFonts w:ascii="Book Antiqua" w:eastAsia="SimSun" w:hAnsi="Book Antiqua"/>
                <w:b/>
                <w:kern w:val="0"/>
                <w:sz w:val="24"/>
                <w:szCs w:val="24"/>
                <w:lang w:eastAsia="zh-CN"/>
              </w:rPr>
            </w:pPr>
            <w:r w:rsidRPr="000E6794">
              <w:rPr>
                <w:rFonts w:ascii="Book Antiqua" w:hAnsi="Book Antiqua"/>
                <w:b/>
                <w:i/>
                <w:sz w:val="24"/>
                <w:szCs w:val="24"/>
              </w:rPr>
              <w:t xml:space="preserve">P </w:t>
            </w:r>
            <w:r w:rsidRPr="000E6794">
              <w:rPr>
                <w:rFonts w:ascii="Book Antiqua" w:hAnsi="Book Antiqua"/>
                <w:b/>
                <w:bCs/>
                <w:kern w:val="24"/>
                <w:sz w:val="24"/>
                <w:szCs w:val="24"/>
              </w:rPr>
              <w:t>value</w:t>
            </w:r>
            <w:r w:rsidR="00733FD8" w:rsidRPr="000E6794">
              <w:rPr>
                <w:rFonts w:ascii="Book Antiqua" w:eastAsia="SimSun" w:hAnsi="Book Antiqua" w:hint="eastAsia"/>
                <w:b/>
                <w:iCs/>
                <w:sz w:val="24"/>
                <w:szCs w:val="24"/>
                <w:vertAlign w:val="superscript"/>
                <w:lang w:eastAsia="zh-CN"/>
              </w:rPr>
              <w:t>c</w:t>
            </w:r>
          </w:p>
        </w:tc>
        <w:tc>
          <w:tcPr>
            <w:tcW w:w="919" w:type="pct"/>
            <w:tcBorders>
              <w:top w:val="single" w:sz="12" w:space="0" w:color="auto"/>
              <w:bottom w:val="single" w:sz="12" w:space="0" w:color="auto"/>
            </w:tcBorders>
            <w:vAlign w:val="center"/>
          </w:tcPr>
          <w:p w:rsidR="00F53D3D" w:rsidRPr="000E6794" w:rsidRDefault="00F53D3D" w:rsidP="00D47E8A">
            <w:pPr>
              <w:wordWrap/>
              <w:snapToGrid w:val="0"/>
              <w:spacing w:line="360" w:lineRule="auto"/>
              <w:jc w:val="center"/>
              <w:rPr>
                <w:rFonts w:ascii="Book Antiqua" w:hAnsi="Book Antiqua"/>
                <w:b/>
                <w:bCs/>
                <w:kern w:val="24"/>
                <w:sz w:val="24"/>
                <w:szCs w:val="24"/>
              </w:rPr>
            </w:pPr>
            <w:r w:rsidRPr="000E6794">
              <w:rPr>
                <w:rFonts w:ascii="Book Antiqua" w:hAnsi="Book Antiqua"/>
                <w:b/>
                <w:bCs/>
                <w:kern w:val="24"/>
                <w:sz w:val="24"/>
                <w:szCs w:val="24"/>
              </w:rPr>
              <w:t>Adjusted</w:t>
            </w:r>
          </w:p>
          <w:p w:rsidR="00F53D3D" w:rsidRPr="000E6794" w:rsidRDefault="000E6794" w:rsidP="00733FD8">
            <w:pPr>
              <w:wordWrap/>
              <w:snapToGrid w:val="0"/>
              <w:spacing w:line="360" w:lineRule="auto"/>
              <w:jc w:val="center"/>
              <w:rPr>
                <w:rFonts w:ascii="Book Antiqua" w:eastAsia="SimSun" w:hAnsi="Book Antiqua"/>
                <w:sz w:val="24"/>
                <w:szCs w:val="24"/>
                <w:vertAlign w:val="superscript"/>
                <w:lang w:eastAsia="zh-CN"/>
              </w:rPr>
            </w:pPr>
            <w:r w:rsidRPr="000E6794">
              <w:rPr>
                <w:rFonts w:ascii="Book Antiqua" w:hAnsi="Book Antiqua"/>
                <w:b/>
                <w:bCs/>
                <w:kern w:val="24"/>
                <w:sz w:val="24"/>
                <w:szCs w:val="24"/>
              </w:rPr>
              <w:t>OR (95%</w:t>
            </w:r>
            <w:r w:rsidR="00F53D3D" w:rsidRPr="000E6794">
              <w:rPr>
                <w:rFonts w:ascii="Book Antiqua" w:hAnsi="Book Antiqua"/>
                <w:b/>
                <w:bCs/>
                <w:kern w:val="24"/>
                <w:sz w:val="24"/>
                <w:szCs w:val="24"/>
              </w:rPr>
              <w:t>CI)</w:t>
            </w:r>
            <w:r w:rsidR="00733FD8" w:rsidRPr="000E6794">
              <w:rPr>
                <w:rFonts w:ascii="Book Antiqua" w:eastAsia="SimSun" w:hAnsi="Book Antiqua" w:hint="eastAsia"/>
                <w:b/>
                <w:iCs/>
                <w:sz w:val="24"/>
                <w:szCs w:val="24"/>
                <w:vertAlign w:val="superscript"/>
                <w:lang w:eastAsia="zh-CN"/>
              </w:rPr>
              <w:t>c</w:t>
            </w:r>
          </w:p>
        </w:tc>
      </w:tr>
      <w:tr w:rsidR="000E6794" w:rsidRPr="000E6794" w:rsidTr="00733FD8">
        <w:trPr>
          <w:trHeight w:val="332"/>
        </w:trPr>
        <w:tc>
          <w:tcPr>
            <w:tcW w:w="1118" w:type="pct"/>
            <w:tcBorders>
              <w:top w:val="single" w:sz="12" w:space="0" w:color="auto"/>
            </w:tcBorders>
            <w:vAlign w:val="center"/>
          </w:tcPr>
          <w:p w:rsidR="00F53D3D" w:rsidRPr="000E6794" w:rsidRDefault="00F53D3D" w:rsidP="00556B21">
            <w:pPr>
              <w:widowControl/>
              <w:wordWrap/>
              <w:autoSpaceDE/>
              <w:autoSpaceDN/>
              <w:snapToGrid w:val="0"/>
              <w:spacing w:line="360" w:lineRule="auto"/>
              <w:rPr>
                <w:rFonts w:ascii="Book Antiqua" w:eastAsia="SimSun" w:hAnsi="Book Antiqua"/>
                <w:kern w:val="0"/>
                <w:sz w:val="24"/>
                <w:szCs w:val="24"/>
                <w:lang w:eastAsia="zh-CN"/>
              </w:rPr>
            </w:pPr>
            <w:r w:rsidRPr="000E6794">
              <w:rPr>
                <w:rFonts w:ascii="Book Antiqua" w:hAnsi="Book Antiqua"/>
                <w:kern w:val="24"/>
                <w:sz w:val="24"/>
                <w:szCs w:val="24"/>
              </w:rPr>
              <w:t xml:space="preserve">Age </w:t>
            </w:r>
            <w:r w:rsidR="00D47E8A" w:rsidRPr="000E6794">
              <w:rPr>
                <w:rFonts w:ascii="Book Antiqua" w:eastAsia="SimSun" w:hAnsi="Book Antiqua" w:hint="eastAsia"/>
                <w:kern w:val="24"/>
                <w:sz w:val="24"/>
                <w:szCs w:val="24"/>
                <w:lang w:eastAsia="zh-CN"/>
              </w:rPr>
              <w:t>(yr)</w:t>
            </w:r>
          </w:p>
        </w:tc>
        <w:tc>
          <w:tcPr>
            <w:tcW w:w="908" w:type="pct"/>
            <w:tcBorders>
              <w:top w:val="single" w:sz="12"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854" w:type="pct"/>
            <w:tcBorders>
              <w:top w:val="single" w:sz="12"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618" w:type="pct"/>
            <w:tcBorders>
              <w:top w:val="single" w:sz="12"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tcBorders>
              <w:top w:val="single" w:sz="12"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919" w:type="pct"/>
            <w:tcBorders>
              <w:top w:val="single" w:sz="12" w:space="0" w:color="auto"/>
            </w:tcBorders>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r>
      <w:tr w:rsidR="000E6794" w:rsidRPr="000E6794" w:rsidTr="00733FD8">
        <w:trPr>
          <w:trHeight w:val="396"/>
        </w:trPr>
        <w:tc>
          <w:tcPr>
            <w:tcW w:w="1118" w:type="pct"/>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kern w:val="0"/>
                <w:sz w:val="24"/>
                <w:szCs w:val="24"/>
              </w:rPr>
              <w:t xml:space="preserve">&lt;50 </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124 (95.4)</w:t>
            </w:r>
          </w:p>
        </w:tc>
        <w:tc>
          <w:tcPr>
            <w:tcW w:w="854" w:type="pct"/>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6 (4.6)</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r>
      <w:tr w:rsidR="000E6794" w:rsidRPr="000E6794" w:rsidTr="00733FD8">
        <w:trPr>
          <w:trHeight w:val="331"/>
        </w:trPr>
        <w:tc>
          <w:tcPr>
            <w:tcW w:w="1118" w:type="pct"/>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kern w:val="0"/>
                <w:sz w:val="24"/>
                <w:szCs w:val="24"/>
              </w:rPr>
              <w:t>≥</w:t>
            </w:r>
            <w:r w:rsidR="00D47E8A" w:rsidRPr="000E6794">
              <w:rPr>
                <w:rFonts w:ascii="Book Antiqua" w:eastAsia="SimSun" w:hAnsi="Book Antiqua" w:hint="eastAsia"/>
                <w:kern w:val="0"/>
                <w:sz w:val="24"/>
                <w:szCs w:val="24"/>
                <w:lang w:eastAsia="zh-CN"/>
              </w:rPr>
              <w:t xml:space="preserve"> </w:t>
            </w:r>
            <w:r w:rsidRPr="000E6794">
              <w:rPr>
                <w:rFonts w:ascii="Book Antiqua" w:hAnsi="Book Antiqua"/>
                <w:kern w:val="0"/>
                <w:sz w:val="24"/>
                <w:szCs w:val="24"/>
              </w:rPr>
              <w:t>50</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344 (94.2)</w:t>
            </w:r>
          </w:p>
        </w:tc>
        <w:tc>
          <w:tcPr>
            <w:tcW w:w="854" w:type="pct"/>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21 (5.8)</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0.822</w:t>
            </w: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0.752</w:t>
            </w: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1.17 (0.44-3.09)</w:t>
            </w:r>
          </w:p>
        </w:tc>
      </w:tr>
      <w:tr w:rsidR="000E6794" w:rsidRPr="000E6794" w:rsidTr="00733FD8">
        <w:trPr>
          <w:trHeight w:val="273"/>
        </w:trPr>
        <w:tc>
          <w:tcPr>
            <w:tcW w:w="1118" w:type="pct"/>
            <w:vAlign w:val="center"/>
          </w:tcPr>
          <w:p w:rsidR="00F53D3D" w:rsidRPr="000E6794" w:rsidRDefault="00F53D3D" w:rsidP="00556B21">
            <w:pPr>
              <w:widowControl/>
              <w:wordWrap/>
              <w:autoSpaceDE/>
              <w:autoSpaceDN/>
              <w:snapToGrid w:val="0"/>
              <w:spacing w:line="360" w:lineRule="auto"/>
              <w:rPr>
                <w:rFonts w:ascii="Book Antiqua" w:hAnsi="Book Antiqua"/>
                <w:kern w:val="24"/>
                <w:sz w:val="24"/>
                <w:szCs w:val="24"/>
              </w:rPr>
            </w:pPr>
            <w:r w:rsidRPr="000E6794">
              <w:rPr>
                <w:rFonts w:ascii="Book Antiqua" w:hAnsi="Book Antiqua"/>
                <w:kern w:val="0"/>
                <w:sz w:val="24"/>
                <w:szCs w:val="24"/>
              </w:rPr>
              <w:t>Gender</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854" w:type="pct"/>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r>
      <w:tr w:rsidR="000E6794" w:rsidRPr="000E6794" w:rsidTr="00733FD8">
        <w:trPr>
          <w:trHeight w:val="366"/>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24"/>
                <w:sz w:val="24"/>
                <w:szCs w:val="24"/>
                <w:lang w:eastAsia="zh-CN"/>
              </w:rPr>
            </w:pPr>
            <w:r w:rsidRPr="000E6794">
              <w:rPr>
                <w:rFonts w:ascii="Book Antiqua" w:hAnsi="Book Antiqua"/>
                <w:kern w:val="24"/>
                <w:sz w:val="24"/>
                <w:szCs w:val="24"/>
              </w:rPr>
              <w:t>Male</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248 (93.2)</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18 (6.8)</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r>
      <w:tr w:rsidR="000E6794" w:rsidRPr="000E6794" w:rsidTr="00733FD8">
        <w:trPr>
          <w:trHeight w:val="314"/>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24"/>
                <w:sz w:val="24"/>
                <w:szCs w:val="24"/>
                <w:lang w:eastAsia="zh-CN"/>
              </w:rPr>
            </w:pPr>
            <w:r w:rsidRPr="000E6794">
              <w:rPr>
                <w:rFonts w:ascii="Book Antiqua" w:hAnsi="Book Antiqua"/>
                <w:kern w:val="24"/>
                <w:sz w:val="24"/>
                <w:szCs w:val="24"/>
              </w:rPr>
              <w:t>Female</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220 (96.1)</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9 (3.9)</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0.233</w:t>
            </w: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b/>
                <w:kern w:val="24"/>
                <w:sz w:val="24"/>
                <w:szCs w:val="24"/>
              </w:rPr>
            </w:pPr>
            <w:r w:rsidRPr="000E6794">
              <w:rPr>
                <w:rFonts w:ascii="Book Antiqua" w:hAnsi="Book Antiqua"/>
                <w:kern w:val="24"/>
                <w:sz w:val="24"/>
                <w:szCs w:val="24"/>
              </w:rPr>
              <w:t>0.240</w:t>
            </w: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b/>
                <w:kern w:val="24"/>
                <w:sz w:val="24"/>
                <w:szCs w:val="24"/>
              </w:rPr>
            </w:pPr>
            <w:r w:rsidRPr="000E6794">
              <w:rPr>
                <w:rFonts w:ascii="Book Antiqua" w:hAnsi="Book Antiqua"/>
                <w:kern w:val="24"/>
                <w:sz w:val="24"/>
                <w:szCs w:val="24"/>
              </w:rPr>
              <w:t>0.57 (0.22-1.46)</w:t>
            </w:r>
          </w:p>
        </w:tc>
      </w:tr>
      <w:tr w:rsidR="000E6794" w:rsidRPr="000E6794" w:rsidTr="00733FD8">
        <w:trPr>
          <w:trHeight w:val="273"/>
        </w:trPr>
        <w:tc>
          <w:tcPr>
            <w:tcW w:w="1118" w:type="pct"/>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0"/>
                <w:sz w:val="24"/>
                <w:szCs w:val="24"/>
              </w:rPr>
              <w:t>Residence</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854" w:type="pct"/>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348"/>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kern w:val="0"/>
                <w:sz w:val="24"/>
                <w:szCs w:val="24"/>
              </w:rPr>
              <w:t>Rural</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90 (94.7)</w:t>
            </w:r>
          </w:p>
        </w:tc>
        <w:tc>
          <w:tcPr>
            <w:tcW w:w="854" w:type="pct"/>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5 (5.3)</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306"/>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kern w:val="0"/>
                <w:sz w:val="24"/>
                <w:szCs w:val="24"/>
              </w:rPr>
              <w:t>Urban</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378 (94.5)</w:t>
            </w:r>
          </w:p>
        </w:tc>
        <w:tc>
          <w:tcPr>
            <w:tcW w:w="854" w:type="pct"/>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22 (5.5)</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1.000</w:t>
            </w: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0.783</w:t>
            </w: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1.16 (0.41-3.24)</w:t>
            </w:r>
          </w:p>
        </w:tc>
      </w:tr>
      <w:tr w:rsidR="000E6794" w:rsidRPr="000E6794" w:rsidTr="00733FD8">
        <w:trPr>
          <w:trHeight w:val="265"/>
        </w:trPr>
        <w:tc>
          <w:tcPr>
            <w:tcW w:w="1118" w:type="pct"/>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24"/>
                <w:sz w:val="24"/>
                <w:szCs w:val="24"/>
              </w:rPr>
              <w:t xml:space="preserve">Cigarette smoking </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854" w:type="pct"/>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318"/>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kern w:val="0"/>
                <w:sz w:val="24"/>
                <w:szCs w:val="24"/>
              </w:rPr>
              <w:t>No</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341 (95.0)</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18 (5.0)</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278"/>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kern w:val="0"/>
                <w:sz w:val="24"/>
                <w:szCs w:val="24"/>
              </w:rPr>
              <w:t>Yes</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111 (92.5)</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9 (7.5)</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0.359</w:t>
            </w: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0.435</w:t>
            </w: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1.48 (0.56-3.93)</w:t>
            </w:r>
          </w:p>
        </w:tc>
      </w:tr>
      <w:tr w:rsidR="000E6794" w:rsidRPr="000E6794" w:rsidTr="00733FD8">
        <w:trPr>
          <w:trHeight w:val="241"/>
        </w:trPr>
        <w:tc>
          <w:tcPr>
            <w:tcW w:w="1118" w:type="pct"/>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24"/>
                <w:sz w:val="24"/>
                <w:szCs w:val="24"/>
              </w:rPr>
              <w:t>Alcohol intake</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324"/>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kern w:val="0"/>
                <w:sz w:val="24"/>
                <w:szCs w:val="24"/>
              </w:rPr>
              <w:t>No</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252 (94.4)</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15 (5.6)</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283"/>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kern w:val="0"/>
                <w:sz w:val="24"/>
                <w:szCs w:val="24"/>
              </w:rPr>
              <w:t>Yes</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200 (94.3)</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12 (5.7)</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1.000</w:t>
            </w: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0.522</w:t>
            </w: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0.74 (0.29-1.89)</w:t>
            </w:r>
          </w:p>
        </w:tc>
      </w:tr>
      <w:tr w:rsidR="000E6794" w:rsidRPr="000E6794" w:rsidTr="00733FD8">
        <w:trPr>
          <w:trHeight w:val="125"/>
        </w:trPr>
        <w:tc>
          <w:tcPr>
            <w:tcW w:w="1118" w:type="pct"/>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0"/>
                <w:sz w:val="24"/>
                <w:szCs w:val="24"/>
              </w:rPr>
              <w:t>Diabetes mellitus</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854" w:type="pct"/>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201"/>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kern w:val="0"/>
                <w:sz w:val="24"/>
                <w:szCs w:val="24"/>
              </w:rPr>
              <w:t>No</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408 (95.6)</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19 (4.4)</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392"/>
        </w:trPr>
        <w:tc>
          <w:tcPr>
            <w:tcW w:w="1118" w:type="pct"/>
            <w:vAlign w:val="center"/>
          </w:tcPr>
          <w:p w:rsidR="00F53D3D" w:rsidRPr="000E6794" w:rsidRDefault="00F53D3D" w:rsidP="00D47E8A">
            <w:pPr>
              <w:widowControl/>
              <w:wordWrap/>
              <w:autoSpaceDE/>
              <w:autoSpaceDN/>
              <w:snapToGrid w:val="0"/>
              <w:spacing w:line="360" w:lineRule="auto"/>
              <w:ind w:firstLineChars="100" w:firstLine="240"/>
              <w:rPr>
                <w:rFonts w:ascii="Book Antiqua" w:hAnsi="Book Antiqua"/>
                <w:kern w:val="0"/>
                <w:sz w:val="24"/>
                <w:szCs w:val="24"/>
              </w:rPr>
            </w:pPr>
            <w:r w:rsidRPr="000E6794">
              <w:rPr>
                <w:rFonts w:ascii="Book Antiqua" w:hAnsi="Book Antiqua"/>
                <w:kern w:val="0"/>
                <w:sz w:val="24"/>
                <w:szCs w:val="24"/>
              </w:rPr>
              <w:t>Yes</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44 (84.6)</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8 (15.4)</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sz w:val="24"/>
                <w:szCs w:val="24"/>
              </w:rPr>
              <w:t>0.005</w:t>
            </w: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0.004</w:t>
            </w: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3.99 (1.56-10.20)</w:t>
            </w:r>
          </w:p>
        </w:tc>
      </w:tr>
      <w:tr w:rsidR="000E6794" w:rsidRPr="000E6794" w:rsidTr="00733FD8">
        <w:trPr>
          <w:trHeight w:val="353"/>
        </w:trPr>
        <w:tc>
          <w:tcPr>
            <w:tcW w:w="1118" w:type="pct"/>
            <w:vAlign w:val="center"/>
          </w:tcPr>
          <w:p w:rsidR="00F53D3D" w:rsidRPr="000E6794" w:rsidRDefault="00F53D3D" w:rsidP="00556B21">
            <w:pPr>
              <w:widowControl/>
              <w:wordWrap/>
              <w:autoSpaceDE/>
              <w:autoSpaceDN/>
              <w:snapToGrid w:val="0"/>
              <w:spacing w:line="360" w:lineRule="auto"/>
              <w:rPr>
                <w:rFonts w:ascii="Book Antiqua" w:hAnsi="Book Antiqua"/>
                <w:kern w:val="0"/>
                <w:sz w:val="24"/>
                <w:szCs w:val="24"/>
              </w:rPr>
            </w:pPr>
            <w:r w:rsidRPr="000E6794">
              <w:rPr>
                <w:rFonts w:ascii="Book Antiqua" w:hAnsi="Book Antiqua"/>
                <w:kern w:val="0"/>
                <w:sz w:val="24"/>
                <w:szCs w:val="24"/>
              </w:rPr>
              <w:t xml:space="preserve">Hypertension </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p>
        </w:tc>
        <w:tc>
          <w:tcPr>
            <w:tcW w:w="854" w:type="pct"/>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303"/>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kern w:val="0"/>
                <w:sz w:val="24"/>
                <w:szCs w:val="24"/>
              </w:rPr>
              <w:t>No</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361 (94.5)</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21 (5.5)</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p>
        </w:tc>
      </w:tr>
      <w:tr w:rsidR="000E6794" w:rsidRPr="000E6794" w:rsidTr="00733FD8">
        <w:trPr>
          <w:trHeight w:val="395"/>
        </w:trPr>
        <w:tc>
          <w:tcPr>
            <w:tcW w:w="1118" w:type="pct"/>
            <w:vAlign w:val="center"/>
          </w:tcPr>
          <w:p w:rsidR="00F53D3D" w:rsidRPr="000E6794" w:rsidRDefault="00D47E8A" w:rsidP="00D47E8A">
            <w:pPr>
              <w:widowControl/>
              <w:wordWrap/>
              <w:autoSpaceDE/>
              <w:autoSpaceDN/>
              <w:snapToGrid w:val="0"/>
              <w:spacing w:line="360" w:lineRule="auto"/>
              <w:ind w:firstLineChars="100" w:firstLine="240"/>
              <w:rPr>
                <w:rFonts w:ascii="Book Antiqua" w:eastAsia="SimSun" w:hAnsi="Book Antiqua"/>
                <w:kern w:val="0"/>
                <w:sz w:val="24"/>
                <w:szCs w:val="24"/>
                <w:lang w:eastAsia="zh-CN"/>
              </w:rPr>
            </w:pPr>
            <w:r w:rsidRPr="000E6794">
              <w:rPr>
                <w:rFonts w:ascii="Book Antiqua" w:hAnsi="Book Antiqua"/>
                <w:kern w:val="0"/>
                <w:sz w:val="24"/>
                <w:szCs w:val="24"/>
              </w:rPr>
              <w:t>Yes</w:t>
            </w:r>
          </w:p>
        </w:tc>
        <w:tc>
          <w:tcPr>
            <w:tcW w:w="90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24"/>
                <w:sz w:val="24"/>
                <w:szCs w:val="24"/>
              </w:rPr>
            </w:pPr>
            <w:r w:rsidRPr="000E6794">
              <w:rPr>
                <w:rFonts w:ascii="Book Antiqua" w:hAnsi="Book Antiqua"/>
                <w:kern w:val="24"/>
                <w:sz w:val="24"/>
                <w:szCs w:val="24"/>
              </w:rPr>
              <w:t>91 (93.8)</w:t>
            </w:r>
          </w:p>
        </w:tc>
        <w:tc>
          <w:tcPr>
            <w:tcW w:w="854"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6 (6.2)</w:t>
            </w:r>
          </w:p>
        </w:tc>
        <w:tc>
          <w:tcPr>
            <w:tcW w:w="618"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0.806</w:t>
            </w:r>
          </w:p>
        </w:tc>
        <w:tc>
          <w:tcPr>
            <w:tcW w:w="583"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0.638</w:t>
            </w:r>
          </w:p>
        </w:tc>
        <w:tc>
          <w:tcPr>
            <w:tcW w:w="919" w:type="pct"/>
            <w:vAlign w:val="center"/>
          </w:tcPr>
          <w:p w:rsidR="00F53D3D" w:rsidRPr="000E6794" w:rsidRDefault="00F53D3D" w:rsidP="00D47E8A">
            <w:pPr>
              <w:widowControl/>
              <w:wordWrap/>
              <w:autoSpaceDE/>
              <w:autoSpaceDN/>
              <w:snapToGrid w:val="0"/>
              <w:spacing w:line="360" w:lineRule="auto"/>
              <w:jc w:val="center"/>
              <w:rPr>
                <w:rFonts w:ascii="Book Antiqua" w:hAnsi="Book Antiqua"/>
                <w:kern w:val="0"/>
                <w:sz w:val="24"/>
                <w:szCs w:val="24"/>
              </w:rPr>
            </w:pPr>
            <w:r w:rsidRPr="000E6794">
              <w:rPr>
                <w:rFonts w:ascii="Book Antiqua" w:hAnsi="Book Antiqua"/>
                <w:kern w:val="0"/>
                <w:sz w:val="24"/>
                <w:szCs w:val="24"/>
              </w:rPr>
              <w:t>0.78 (0.28-2.18)</w:t>
            </w:r>
          </w:p>
        </w:tc>
      </w:tr>
    </w:tbl>
    <w:p w:rsidR="00F53D3D" w:rsidRPr="000E6794" w:rsidRDefault="00F53D3D" w:rsidP="00733FD8">
      <w:pPr>
        <w:wordWrap/>
        <w:snapToGrid w:val="0"/>
        <w:spacing w:line="360" w:lineRule="auto"/>
        <w:rPr>
          <w:rFonts w:ascii="Book Antiqua" w:eastAsia="SimSun" w:hAnsi="Book Antiqua"/>
          <w:sz w:val="24"/>
          <w:szCs w:val="24"/>
          <w:lang w:eastAsia="zh-CN"/>
        </w:rPr>
      </w:pPr>
      <w:r w:rsidRPr="000E6794">
        <w:rPr>
          <w:rFonts w:ascii="Book Antiqua" w:hAnsi="Book Antiqua"/>
          <w:sz w:val="24"/>
          <w:szCs w:val="24"/>
          <w:vertAlign w:val="superscript"/>
        </w:rPr>
        <w:t>1</w:t>
      </w:r>
      <w:r w:rsidRPr="000E6794">
        <w:rPr>
          <w:rFonts w:ascii="Book Antiqua" w:hAnsi="Book Antiqua"/>
          <w:bCs/>
          <w:kern w:val="24"/>
          <w:sz w:val="24"/>
          <w:szCs w:val="24"/>
        </w:rPr>
        <w:t>Total number of analyzed patients.</w:t>
      </w:r>
      <w:r w:rsidRPr="000E6794">
        <w:rPr>
          <w:rFonts w:ascii="Book Antiqua" w:hAnsi="Book Antiqua"/>
          <w:sz w:val="24"/>
          <w:szCs w:val="24"/>
        </w:rPr>
        <w:t xml:space="preserve"> Missing values are not included.</w:t>
      </w:r>
      <w:r w:rsidR="00733FD8" w:rsidRPr="000E6794">
        <w:rPr>
          <w:rFonts w:ascii="Book Antiqua" w:eastAsia="SimSun" w:hAnsi="Book Antiqua" w:hint="eastAsia"/>
          <w:sz w:val="24"/>
          <w:szCs w:val="24"/>
          <w:lang w:eastAsia="zh-CN"/>
        </w:rPr>
        <w:t xml:space="preserve"> </w:t>
      </w:r>
      <w:r w:rsidR="00733FD8" w:rsidRPr="000E6794">
        <w:rPr>
          <w:rFonts w:ascii="Book Antiqua" w:eastAsia="SimSun" w:hAnsi="Book Antiqua" w:hint="eastAsia"/>
          <w:iCs/>
          <w:sz w:val="24"/>
          <w:szCs w:val="24"/>
          <w:vertAlign w:val="superscript"/>
          <w:lang w:eastAsia="zh-CN"/>
        </w:rPr>
        <w:t>a</w:t>
      </w:r>
      <w:r w:rsidRPr="000E6794">
        <w:rPr>
          <w:rFonts w:ascii="Book Antiqua" w:hAnsi="Book Antiqua"/>
          <w:i/>
          <w:caps/>
          <w:sz w:val="24"/>
          <w:szCs w:val="24"/>
        </w:rPr>
        <w:t>p</w:t>
      </w:r>
      <w:r w:rsidRPr="000E6794">
        <w:rPr>
          <w:rFonts w:ascii="Book Antiqua" w:hAnsi="Book Antiqua"/>
          <w:caps/>
          <w:sz w:val="24"/>
          <w:szCs w:val="24"/>
        </w:rPr>
        <w:t xml:space="preserve"> </w:t>
      </w:r>
      <w:r w:rsidRPr="000E6794">
        <w:rPr>
          <w:rFonts w:ascii="Book Antiqua" w:hAnsi="Book Antiqua"/>
          <w:sz w:val="24"/>
          <w:szCs w:val="24"/>
        </w:rPr>
        <w:t xml:space="preserve">&lt; </w:t>
      </w:r>
      <w:r w:rsidR="00733FD8" w:rsidRPr="000E6794">
        <w:rPr>
          <w:rFonts w:ascii="Book Antiqua" w:eastAsia="SimSun" w:hAnsi="Book Antiqua" w:hint="eastAsia"/>
          <w:sz w:val="24"/>
          <w:szCs w:val="24"/>
          <w:lang w:eastAsia="zh-CN"/>
        </w:rPr>
        <w:t>0</w:t>
      </w:r>
      <w:r w:rsidRPr="000E6794">
        <w:rPr>
          <w:rFonts w:ascii="Book Antiqua" w:hAnsi="Book Antiqua"/>
          <w:sz w:val="24"/>
          <w:szCs w:val="24"/>
        </w:rPr>
        <w:t>.05</w:t>
      </w:r>
      <w:r w:rsidR="00733FD8" w:rsidRPr="000E6794">
        <w:rPr>
          <w:rFonts w:ascii="Book Antiqua" w:eastAsia="SimSun" w:hAnsi="Book Antiqua" w:hint="eastAsia"/>
          <w:sz w:val="24"/>
          <w:szCs w:val="24"/>
          <w:lang w:eastAsia="zh-CN"/>
        </w:rPr>
        <w:t>,</w:t>
      </w:r>
      <w:r w:rsidRPr="000E6794">
        <w:rPr>
          <w:rFonts w:ascii="Book Antiqua" w:hAnsi="Book Antiqua"/>
          <w:sz w:val="24"/>
          <w:szCs w:val="24"/>
        </w:rPr>
        <w:t xml:space="preserve"> </w:t>
      </w:r>
      <w:r w:rsidR="00733FD8" w:rsidRPr="000E6794">
        <w:rPr>
          <w:rFonts w:ascii="Book Antiqua" w:hAnsi="Book Antiqua"/>
          <w:sz w:val="24"/>
          <w:szCs w:val="24"/>
        </w:rPr>
        <w:t>u</w:t>
      </w:r>
      <w:r w:rsidRPr="000E6794">
        <w:rPr>
          <w:rFonts w:ascii="Book Antiqua" w:hAnsi="Book Antiqua"/>
          <w:sz w:val="24"/>
          <w:szCs w:val="24"/>
        </w:rPr>
        <w:t>nivariate logistic regression test</w:t>
      </w:r>
      <w:r w:rsidR="00733FD8" w:rsidRPr="000E6794">
        <w:rPr>
          <w:rFonts w:ascii="Book Antiqua" w:eastAsia="SimSun" w:hAnsi="Book Antiqua" w:hint="eastAsia"/>
          <w:sz w:val="24"/>
          <w:szCs w:val="24"/>
          <w:lang w:eastAsia="zh-CN"/>
        </w:rPr>
        <w:t xml:space="preserve">; </w:t>
      </w:r>
      <w:r w:rsidR="00733FD8" w:rsidRPr="000E6794">
        <w:rPr>
          <w:rFonts w:ascii="Book Antiqua" w:eastAsia="SimSun" w:hAnsi="Book Antiqua" w:hint="eastAsia"/>
          <w:iCs/>
          <w:sz w:val="24"/>
          <w:szCs w:val="24"/>
          <w:vertAlign w:val="superscript"/>
          <w:lang w:eastAsia="zh-CN"/>
        </w:rPr>
        <w:t>c</w:t>
      </w:r>
      <w:r w:rsidRPr="000E6794">
        <w:rPr>
          <w:rFonts w:ascii="Book Antiqua" w:hAnsi="Book Antiqua"/>
          <w:i/>
          <w:caps/>
          <w:sz w:val="24"/>
          <w:szCs w:val="24"/>
        </w:rPr>
        <w:t>p</w:t>
      </w:r>
      <w:r w:rsidRPr="000E6794">
        <w:rPr>
          <w:rFonts w:ascii="Book Antiqua" w:hAnsi="Book Antiqua"/>
          <w:sz w:val="24"/>
          <w:szCs w:val="24"/>
        </w:rPr>
        <w:t xml:space="preserve"> &lt; </w:t>
      </w:r>
      <w:r w:rsidR="00733FD8" w:rsidRPr="000E6794">
        <w:rPr>
          <w:rFonts w:ascii="Book Antiqua" w:eastAsia="SimSun" w:hAnsi="Book Antiqua" w:hint="eastAsia"/>
          <w:sz w:val="24"/>
          <w:szCs w:val="24"/>
          <w:lang w:eastAsia="zh-CN"/>
        </w:rPr>
        <w:t>0</w:t>
      </w:r>
      <w:r w:rsidRPr="000E6794">
        <w:rPr>
          <w:rFonts w:ascii="Book Antiqua" w:hAnsi="Book Antiqua"/>
          <w:sz w:val="24"/>
          <w:szCs w:val="24"/>
        </w:rPr>
        <w:t>.05</w:t>
      </w:r>
      <w:r w:rsidR="00733FD8" w:rsidRPr="000E6794">
        <w:rPr>
          <w:rFonts w:ascii="Book Antiqua" w:eastAsia="SimSun" w:hAnsi="Book Antiqua" w:hint="eastAsia"/>
          <w:sz w:val="24"/>
          <w:szCs w:val="24"/>
          <w:lang w:eastAsia="zh-CN"/>
        </w:rPr>
        <w:t xml:space="preserve">, </w:t>
      </w:r>
      <w:r w:rsidR="00733FD8" w:rsidRPr="000E6794">
        <w:rPr>
          <w:rFonts w:ascii="Book Antiqua" w:hAnsi="Book Antiqua"/>
          <w:sz w:val="24"/>
          <w:szCs w:val="24"/>
        </w:rPr>
        <w:t>m</w:t>
      </w:r>
      <w:r w:rsidRPr="000E6794">
        <w:rPr>
          <w:rFonts w:ascii="Book Antiqua" w:hAnsi="Book Antiqua"/>
          <w:sz w:val="24"/>
          <w:szCs w:val="24"/>
        </w:rPr>
        <w:t xml:space="preserve">ultivariate logistic regression test. </w:t>
      </w:r>
      <w:r w:rsidRPr="000E6794">
        <w:rPr>
          <w:rFonts w:ascii="Book Antiqua" w:hAnsi="Book Antiqua"/>
          <w:bCs/>
          <w:sz w:val="24"/>
          <w:szCs w:val="24"/>
        </w:rPr>
        <w:t xml:space="preserve">Logistic model including terms of age, gender, residence, </w:t>
      </w:r>
      <w:r w:rsidRPr="000E6794">
        <w:rPr>
          <w:rFonts w:ascii="Book Antiqua" w:hAnsi="Book Antiqua"/>
          <w:kern w:val="24"/>
          <w:sz w:val="24"/>
          <w:szCs w:val="24"/>
        </w:rPr>
        <w:t>cigarette smoking</w:t>
      </w:r>
      <w:r w:rsidRPr="000E6794">
        <w:rPr>
          <w:rFonts w:ascii="Book Antiqua" w:hAnsi="Book Antiqua"/>
          <w:bCs/>
          <w:sz w:val="24"/>
          <w:szCs w:val="24"/>
        </w:rPr>
        <w:t xml:space="preserve">, </w:t>
      </w:r>
      <w:r w:rsidRPr="000E6794">
        <w:rPr>
          <w:rFonts w:ascii="Book Antiqua" w:hAnsi="Book Antiqua"/>
          <w:kern w:val="24"/>
          <w:sz w:val="24"/>
          <w:szCs w:val="24"/>
        </w:rPr>
        <w:t>alcohol intake</w:t>
      </w:r>
      <w:r w:rsidRPr="000E6794">
        <w:rPr>
          <w:rFonts w:ascii="Book Antiqua" w:hAnsi="Book Antiqua"/>
          <w:kern w:val="0"/>
          <w:sz w:val="24"/>
          <w:szCs w:val="24"/>
        </w:rPr>
        <w:t>, diabetes mellitus</w:t>
      </w:r>
      <w:r w:rsidRPr="000E6794">
        <w:rPr>
          <w:rFonts w:ascii="Book Antiqua" w:eastAsia="GulimChe" w:hAnsi="Book Antiqua"/>
          <w:sz w:val="24"/>
          <w:szCs w:val="24"/>
        </w:rPr>
        <w:t xml:space="preserve"> and h</w:t>
      </w:r>
      <w:r w:rsidRPr="000E6794">
        <w:rPr>
          <w:rFonts w:ascii="Book Antiqua" w:hAnsi="Book Antiqua"/>
          <w:kern w:val="0"/>
          <w:sz w:val="24"/>
          <w:szCs w:val="24"/>
        </w:rPr>
        <w:t>ypertension.</w:t>
      </w:r>
    </w:p>
    <w:sectPr w:rsidR="00F53D3D" w:rsidRPr="000E6794" w:rsidSect="00D47E8A">
      <w:footerReference w:type="default" r:id="rId11"/>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35" w:rsidRDefault="002D1C35" w:rsidP="00407D46">
      <w:r>
        <w:separator/>
      </w:r>
    </w:p>
  </w:endnote>
  <w:endnote w:type="continuationSeparator" w:id="0">
    <w:p w:rsidR="002D1C35" w:rsidRDefault="002D1C35" w:rsidP="0040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RixJGoL">
    <w:altName w:val="Arial Unicode MS"/>
    <w:panose1 w:val="00000000000000000000"/>
    <w:charset w:val="81"/>
    <w:family w:val="auto"/>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805494"/>
      <w:docPartObj>
        <w:docPartGallery w:val="Page Numbers (Bottom of Page)"/>
        <w:docPartUnique/>
      </w:docPartObj>
    </w:sdtPr>
    <w:sdtEndPr/>
    <w:sdtContent>
      <w:p w:rsidR="00F06754" w:rsidRPr="00556B21" w:rsidRDefault="00F06754" w:rsidP="00556B21">
        <w:pPr>
          <w:pStyle w:val="Footer"/>
          <w:jc w:val="center"/>
        </w:pPr>
        <w:r>
          <w:fldChar w:fldCharType="begin"/>
        </w:r>
        <w:r>
          <w:instrText>PAGE   \* MERGEFORMAT</w:instrText>
        </w:r>
        <w:r>
          <w:fldChar w:fldCharType="separate"/>
        </w:r>
        <w:r w:rsidR="00AF25FC" w:rsidRPr="00AF25FC">
          <w:rPr>
            <w:noProof/>
            <w:lang w:val="ko-KR"/>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35" w:rsidRDefault="002D1C35" w:rsidP="00407D46">
      <w:r>
        <w:separator/>
      </w:r>
    </w:p>
  </w:footnote>
  <w:footnote w:type="continuationSeparator" w:id="0">
    <w:p w:rsidR="002D1C35" w:rsidRDefault="002D1C35" w:rsidP="00407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6CB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zadrwxpaxpzasesd5xpd02sdwps00s9stvx&quot;&gt;My EndNote Library&lt;record-ids&gt;&lt;item&gt;46&lt;/item&gt;&lt;item&gt;52&lt;/item&gt;&lt;item&gt;53&lt;/item&gt;&lt;item&gt;111&lt;/item&gt;&lt;item&gt;114&lt;/item&gt;&lt;item&gt;117&lt;/item&gt;&lt;item&gt;118&lt;/item&gt;&lt;item&gt;119&lt;/item&gt;&lt;item&gt;120&lt;/item&gt;&lt;item&gt;121&lt;/item&gt;&lt;item&gt;122&lt;/item&gt;&lt;item&gt;123&lt;/item&gt;&lt;item&gt;124&lt;/item&gt;&lt;item&gt;125&lt;/item&gt;&lt;item&gt;126&lt;/item&gt;&lt;item&gt;128&lt;/item&gt;&lt;item&gt;129&lt;/item&gt;&lt;item&gt;130&lt;/item&gt;&lt;item&gt;131&lt;/item&gt;&lt;item&gt;132&lt;/item&gt;&lt;item&gt;133&lt;/item&gt;&lt;item&gt;134&lt;/item&gt;&lt;item&gt;145&lt;/item&gt;&lt;item&gt;168&lt;/item&gt;&lt;item&gt;178&lt;/item&gt;&lt;item&gt;179&lt;/item&gt;&lt;item&gt;180&lt;/item&gt;&lt;item&gt;181&lt;/item&gt;&lt;item&gt;182&lt;/item&gt;&lt;item&gt;183&lt;/item&gt;&lt;item&gt;184&lt;/item&gt;&lt;item&gt;185&lt;/item&gt;&lt;item&gt;186&lt;/item&gt;&lt;/record-ids&gt;&lt;/item&gt;&lt;/Libraries&gt;"/>
  </w:docVars>
  <w:rsids>
    <w:rsidRoot w:val="000A1543"/>
    <w:rsid w:val="0000086C"/>
    <w:rsid w:val="00001A07"/>
    <w:rsid w:val="0000298D"/>
    <w:rsid w:val="000034A8"/>
    <w:rsid w:val="00004722"/>
    <w:rsid w:val="00012A57"/>
    <w:rsid w:val="00017833"/>
    <w:rsid w:val="00017EE4"/>
    <w:rsid w:val="00022788"/>
    <w:rsid w:val="00023A2A"/>
    <w:rsid w:val="000250DB"/>
    <w:rsid w:val="00026368"/>
    <w:rsid w:val="00031CBC"/>
    <w:rsid w:val="00032E41"/>
    <w:rsid w:val="000337F4"/>
    <w:rsid w:val="00033A90"/>
    <w:rsid w:val="00034186"/>
    <w:rsid w:val="00034BBE"/>
    <w:rsid w:val="00034BF9"/>
    <w:rsid w:val="00036D1A"/>
    <w:rsid w:val="00037601"/>
    <w:rsid w:val="00040523"/>
    <w:rsid w:val="00041DB8"/>
    <w:rsid w:val="00042752"/>
    <w:rsid w:val="0004282F"/>
    <w:rsid w:val="00042AE3"/>
    <w:rsid w:val="0004310E"/>
    <w:rsid w:val="0004390A"/>
    <w:rsid w:val="0004494E"/>
    <w:rsid w:val="00045054"/>
    <w:rsid w:val="000456E1"/>
    <w:rsid w:val="00045C71"/>
    <w:rsid w:val="00050716"/>
    <w:rsid w:val="000530A4"/>
    <w:rsid w:val="00056B08"/>
    <w:rsid w:val="00060156"/>
    <w:rsid w:val="00061B32"/>
    <w:rsid w:val="00062236"/>
    <w:rsid w:val="0006374C"/>
    <w:rsid w:val="000651DB"/>
    <w:rsid w:val="0006753E"/>
    <w:rsid w:val="00070033"/>
    <w:rsid w:val="00071477"/>
    <w:rsid w:val="00081578"/>
    <w:rsid w:val="000835A3"/>
    <w:rsid w:val="00085CB0"/>
    <w:rsid w:val="0009226D"/>
    <w:rsid w:val="00092B8D"/>
    <w:rsid w:val="00092CA9"/>
    <w:rsid w:val="00093BC7"/>
    <w:rsid w:val="0009422A"/>
    <w:rsid w:val="0009486C"/>
    <w:rsid w:val="00095BA2"/>
    <w:rsid w:val="000A0866"/>
    <w:rsid w:val="000A0B7C"/>
    <w:rsid w:val="000A1543"/>
    <w:rsid w:val="000A4275"/>
    <w:rsid w:val="000A6061"/>
    <w:rsid w:val="000B2B7F"/>
    <w:rsid w:val="000C1CC1"/>
    <w:rsid w:val="000C5198"/>
    <w:rsid w:val="000C590C"/>
    <w:rsid w:val="000D0CAB"/>
    <w:rsid w:val="000D6AB1"/>
    <w:rsid w:val="000E082C"/>
    <w:rsid w:val="000E0CB2"/>
    <w:rsid w:val="000E23BE"/>
    <w:rsid w:val="000E3974"/>
    <w:rsid w:val="000E4C7F"/>
    <w:rsid w:val="000E5E79"/>
    <w:rsid w:val="000E6794"/>
    <w:rsid w:val="000F4EDA"/>
    <w:rsid w:val="00100E33"/>
    <w:rsid w:val="00100EE9"/>
    <w:rsid w:val="00104295"/>
    <w:rsid w:val="00104D61"/>
    <w:rsid w:val="0011120E"/>
    <w:rsid w:val="00113D49"/>
    <w:rsid w:val="00113FDE"/>
    <w:rsid w:val="00114CAC"/>
    <w:rsid w:val="00117E94"/>
    <w:rsid w:val="00122CD7"/>
    <w:rsid w:val="001236E1"/>
    <w:rsid w:val="001254AA"/>
    <w:rsid w:val="00127EF8"/>
    <w:rsid w:val="00130DB3"/>
    <w:rsid w:val="0014141F"/>
    <w:rsid w:val="00143DD8"/>
    <w:rsid w:val="00145DF3"/>
    <w:rsid w:val="00145F20"/>
    <w:rsid w:val="00150363"/>
    <w:rsid w:val="00154B8C"/>
    <w:rsid w:val="00155308"/>
    <w:rsid w:val="001558EB"/>
    <w:rsid w:val="00160534"/>
    <w:rsid w:val="001670F1"/>
    <w:rsid w:val="00172B75"/>
    <w:rsid w:val="001736FF"/>
    <w:rsid w:val="0017411D"/>
    <w:rsid w:val="0017436F"/>
    <w:rsid w:val="001778EE"/>
    <w:rsid w:val="001848F5"/>
    <w:rsid w:val="00184E8B"/>
    <w:rsid w:val="001850CE"/>
    <w:rsid w:val="00185F3A"/>
    <w:rsid w:val="00187171"/>
    <w:rsid w:val="00187874"/>
    <w:rsid w:val="001907DA"/>
    <w:rsid w:val="001931E8"/>
    <w:rsid w:val="0019424E"/>
    <w:rsid w:val="0019669E"/>
    <w:rsid w:val="001A26DB"/>
    <w:rsid w:val="001A6171"/>
    <w:rsid w:val="001A6452"/>
    <w:rsid w:val="001A6C17"/>
    <w:rsid w:val="001B1040"/>
    <w:rsid w:val="001B1367"/>
    <w:rsid w:val="001B1604"/>
    <w:rsid w:val="001B1799"/>
    <w:rsid w:val="001C42F9"/>
    <w:rsid w:val="001D07B8"/>
    <w:rsid w:val="001D2BC5"/>
    <w:rsid w:val="001D739C"/>
    <w:rsid w:val="001E0A2D"/>
    <w:rsid w:val="001E0E96"/>
    <w:rsid w:val="001E5C60"/>
    <w:rsid w:val="001F595F"/>
    <w:rsid w:val="001F7FFE"/>
    <w:rsid w:val="00200AFD"/>
    <w:rsid w:val="002017CB"/>
    <w:rsid w:val="00201BA3"/>
    <w:rsid w:val="00202906"/>
    <w:rsid w:val="002108CE"/>
    <w:rsid w:val="00213BAD"/>
    <w:rsid w:val="00214763"/>
    <w:rsid w:val="00222B9F"/>
    <w:rsid w:val="00232ACD"/>
    <w:rsid w:val="002342F3"/>
    <w:rsid w:val="00235FDA"/>
    <w:rsid w:val="002372F6"/>
    <w:rsid w:val="002419AC"/>
    <w:rsid w:val="002435F5"/>
    <w:rsid w:val="00247D4D"/>
    <w:rsid w:val="00253388"/>
    <w:rsid w:val="00256575"/>
    <w:rsid w:val="00257022"/>
    <w:rsid w:val="002601C8"/>
    <w:rsid w:val="00263593"/>
    <w:rsid w:val="002708DB"/>
    <w:rsid w:val="00270C4D"/>
    <w:rsid w:val="0027254B"/>
    <w:rsid w:val="00277AFC"/>
    <w:rsid w:val="00280DF0"/>
    <w:rsid w:val="00283617"/>
    <w:rsid w:val="00287CD3"/>
    <w:rsid w:val="00294F6F"/>
    <w:rsid w:val="00296125"/>
    <w:rsid w:val="002967DD"/>
    <w:rsid w:val="002A408C"/>
    <w:rsid w:val="002A7559"/>
    <w:rsid w:val="002B3E5A"/>
    <w:rsid w:val="002B4C7C"/>
    <w:rsid w:val="002C0988"/>
    <w:rsid w:val="002C0CBE"/>
    <w:rsid w:val="002C1E68"/>
    <w:rsid w:val="002C7535"/>
    <w:rsid w:val="002D0BA7"/>
    <w:rsid w:val="002D158F"/>
    <w:rsid w:val="002D1C35"/>
    <w:rsid w:val="002D2462"/>
    <w:rsid w:val="002D791C"/>
    <w:rsid w:val="002E186B"/>
    <w:rsid w:val="002E4E37"/>
    <w:rsid w:val="002F0DD4"/>
    <w:rsid w:val="002F1058"/>
    <w:rsid w:val="002F1A29"/>
    <w:rsid w:val="002F741E"/>
    <w:rsid w:val="00300A2B"/>
    <w:rsid w:val="003049E3"/>
    <w:rsid w:val="0030516E"/>
    <w:rsid w:val="00306194"/>
    <w:rsid w:val="00307285"/>
    <w:rsid w:val="003076C6"/>
    <w:rsid w:val="003103FB"/>
    <w:rsid w:val="00313007"/>
    <w:rsid w:val="00313F13"/>
    <w:rsid w:val="00316310"/>
    <w:rsid w:val="00316DAF"/>
    <w:rsid w:val="00317AFC"/>
    <w:rsid w:val="00320B21"/>
    <w:rsid w:val="00322E64"/>
    <w:rsid w:val="00323123"/>
    <w:rsid w:val="003233AD"/>
    <w:rsid w:val="00325F35"/>
    <w:rsid w:val="00327F03"/>
    <w:rsid w:val="003301F1"/>
    <w:rsid w:val="003317C5"/>
    <w:rsid w:val="00331DD4"/>
    <w:rsid w:val="00334EE9"/>
    <w:rsid w:val="0034286A"/>
    <w:rsid w:val="00344FF0"/>
    <w:rsid w:val="003451B5"/>
    <w:rsid w:val="00351184"/>
    <w:rsid w:val="003514A2"/>
    <w:rsid w:val="00355C11"/>
    <w:rsid w:val="003607B3"/>
    <w:rsid w:val="00360E88"/>
    <w:rsid w:val="00363EB5"/>
    <w:rsid w:val="00364C14"/>
    <w:rsid w:val="003651A2"/>
    <w:rsid w:val="00374243"/>
    <w:rsid w:val="003750BF"/>
    <w:rsid w:val="00384A6E"/>
    <w:rsid w:val="0038556E"/>
    <w:rsid w:val="003859EF"/>
    <w:rsid w:val="003862C9"/>
    <w:rsid w:val="00392DA7"/>
    <w:rsid w:val="00392E74"/>
    <w:rsid w:val="003962CC"/>
    <w:rsid w:val="00396F88"/>
    <w:rsid w:val="0039766D"/>
    <w:rsid w:val="0039787A"/>
    <w:rsid w:val="003A03CC"/>
    <w:rsid w:val="003B1F07"/>
    <w:rsid w:val="003B3DE3"/>
    <w:rsid w:val="003B5CC3"/>
    <w:rsid w:val="003B5D9F"/>
    <w:rsid w:val="003B7119"/>
    <w:rsid w:val="003B75F8"/>
    <w:rsid w:val="003B7E17"/>
    <w:rsid w:val="003C3CD7"/>
    <w:rsid w:val="003C6951"/>
    <w:rsid w:val="003D17F4"/>
    <w:rsid w:val="003D1D2B"/>
    <w:rsid w:val="003D37C9"/>
    <w:rsid w:val="003D4364"/>
    <w:rsid w:val="003D465C"/>
    <w:rsid w:val="003D4685"/>
    <w:rsid w:val="003D4C88"/>
    <w:rsid w:val="003D57E2"/>
    <w:rsid w:val="003E1F93"/>
    <w:rsid w:val="003E21E4"/>
    <w:rsid w:val="003F1C57"/>
    <w:rsid w:val="003F29B3"/>
    <w:rsid w:val="003F3B02"/>
    <w:rsid w:val="003F3E84"/>
    <w:rsid w:val="003F57E7"/>
    <w:rsid w:val="003F6A6C"/>
    <w:rsid w:val="0040478B"/>
    <w:rsid w:val="00407BBA"/>
    <w:rsid w:val="00407D46"/>
    <w:rsid w:val="0041033B"/>
    <w:rsid w:val="0041142E"/>
    <w:rsid w:val="00414F09"/>
    <w:rsid w:val="00415168"/>
    <w:rsid w:val="00415372"/>
    <w:rsid w:val="00415C5E"/>
    <w:rsid w:val="00417021"/>
    <w:rsid w:val="0042103E"/>
    <w:rsid w:val="004229EF"/>
    <w:rsid w:val="00424D9C"/>
    <w:rsid w:val="00425443"/>
    <w:rsid w:val="00427503"/>
    <w:rsid w:val="004302B0"/>
    <w:rsid w:val="00430FCE"/>
    <w:rsid w:val="00431A97"/>
    <w:rsid w:val="00434AB6"/>
    <w:rsid w:val="004376DE"/>
    <w:rsid w:val="004379ED"/>
    <w:rsid w:val="00441D78"/>
    <w:rsid w:val="00446EE7"/>
    <w:rsid w:val="004472EF"/>
    <w:rsid w:val="004479F8"/>
    <w:rsid w:val="00450A1C"/>
    <w:rsid w:val="004523E6"/>
    <w:rsid w:val="004533E7"/>
    <w:rsid w:val="0046040C"/>
    <w:rsid w:val="00460A86"/>
    <w:rsid w:val="00465473"/>
    <w:rsid w:val="00466916"/>
    <w:rsid w:val="004702AC"/>
    <w:rsid w:val="00470E45"/>
    <w:rsid w:val="0047217C"/>
    <w:rsid w:val="00476209"/>
    <w:rsid w:val="00481A65"/>
    <w:rsid w:val="00482932"/>
    <w:rsid w:val="00483749"/>
    <w:rsid w:val="00484E23"/>
    <w:rsid w:val="00484EA6"/>
    <w:rsid w:val="00496EF0"/>
    <w:rsid w:val="00497610"/>
    <w:rsid w:val="00497B78"/>
    <w:rsid w:val="004A26BA"/>
    <w:rsid w:val="004A2B2A"/>
    <w:rsid w:val="004A3092"/>
    <w:rsid w:val="004A4DF6"/>
    <w:rsid w:val="004A74CE"/>
    <w:rsid w:val="004B3FAD"/>
    <w:rsid w:val="004B4565"/>
    <w:rsid w:val="004B4C00"/>
    <w:rsid w:val="004B664C"/>
    <w:rsid w:val="004B7D51"/>
    <w:rsid w:val="004C2954"/>
    <w:rsid w:val="004C6712"/>
    <w:rsid w:val="004D12D4"/>
    <w:rsid w:val="004D6D0D"/>
    <w:rsid w:val="004D799D"/>
    <w:rsid w:val="004E414D"/>
    <w:rsid w:val="004E5642"/>
    <w:rsid w:val="004F5C7A"/>
    <w:rsid w:val="005011BD"/>
    <w:rsid w:val="005018FD"/>
    <w:rsid w:val="0050269B"/>
    <w:rsid w:val="00503A9A"/>
    <w:rsid w:val="00507CD3"/>
    <w:rsid w:val="00512957"/>
    <w:rsid w:val="00521564"/>
    <w:rsid w:val="00523198"/>
    <w:rsid w:val="00525A70"/>
    <w:rsid w:val="005324A2"/>
    <w:rsid w:val="00535B05"/>
    <w:rsid w:val="00542C26"/>
    <w:rsid w:val="00544234"/>
    <w:rsid w:val="00546F49"/>
    <w:rsid w:val="005524E2"/>
    <w:rsid w:val="005539A1"/>
    <w:rsid w:val="0055639F"/>
    <w:rsid w:val="00556B21"/>
    <w:rsid w:val="00556E60"/>
    <w:rsid w:val="00556E72"/>
    <w:rsid w:val="00563D52"/>
    <w:rsid w:val="00565311"/>
    <w:rsid w:val="0056657A"/>
    <w:rsid w:val="00566DA8"/>
    <w:rsid w:val="005670E4"/>
    <w:rsid w:val="00570006"/>
    <w:rsid w:val="005713C9"/>
    <w:rsid w:val="00572B7A"/>
    <w:rsid w:val="0057798F"/>
    <w:rsid w:val="00581080"/>
    <w:rsid w:val="0058114D"/>
    <w:rsid w:val="00584998"/>
    <w:rsid w:val="0059252B"/>
    <w:rsid w:val="005948F6"/>
    <w:rsid w:val="00595622"/>
    <w:rsid w:val="005974B9"/>
    <w:rsid w:val="00597794"/>
    <w:rsid w:val="005A47D8"/>
    <w:rsid w:val="005A4FC8"/>
    <w:rsid w:val="005A50E3"/>
    <w:rsid w:val="005A5546"/>
    <w:rsid w:val="005A71A7"/>
    <w:rsid w:val="005A7B84"/>
    <w:rsid w:val="005B1FA0"/>
    <w:rsid w:val="005B3649"/>
    <w:rsid w:val="005B5112"/>
    <w:rsid w:val="005B6E9C"/>
    <w:rsid w:val="005B7297"/>
    <w:rsid w:val="005B7922"/>
    <w:rsid w:val="005C7121"/>
    <w:rsid w:val="005C7EB8"/>
    <w:rsid w:val="005D1A43"/>
    <w:rsid w:val="005D2D70"/>
    <w:rsid w:val="005D30E4"/>
    <w:rsid w:val="005D35A8"/>
    <w:rsid w:val="005D44FA"/>
    <w:rsid w:val="005E2491"/>
    <w:rsid w:val="005E33FC"/>
    <w:rsid w:val="005E4FDF"/>
    <w:rsid w:val="005E67F4"/>
    <w:rsid w:val="005F21DB"/>
    <w:rsid w:val="005F27DD"/>
    <w:rsid w:val="005F44AD"/>
    <w:rsid w:val="005F689B"/>
    <w:rsid w:val="00602415"/>
    <w:rsid w:val="00602432"/>
    <w:rsid w:val="0060378E"/>
    <w:rsid w:val="006075EF"/>
    <w:rsid w:val="00613821"/>
    <w:rsid w:val="006147BF"/>
    <w:rsid w:val="0061579A"/>
    <w:rsid w:val="00616704"/>
    <w:rsid w:val="00620E41"/>
    <w:rsid w:val="00621E1F"/>
    <w:rsid w:val="00623D6F"/>
    <w:rsid w:val="00626635"/>
    <w:rsid w:val="006318AC"/>
    <w:rsid w:val="00635B6A"/>
    <w:rsid w:val="006407F6"/>
    <w:rsid w:val="00640A63"/>
    <w:rsid w:val="006441B5"/>
    <w:rsid w:val="00647D51"/>
    <w:rsid w:val="006558F4"/>
    <w:rsid w:val="00657DA5"/>
    <w:rsid w:val="00660DB4"/>
    <w:rsid w:val="006610C1"/>
    <w:rsid w:val="00663FB3"/>
    <w:rsid w:val="0066427D"/>
    <w:rsid w:val="00670A59"/>
    <w:rsid w:val="0067181E"/>
    <w:rsid w:val="0067781A"/>
    <w:rsid w:val="00681FD0"/>
    <w:rsid w:val="0068266D"/>
    <w:rsid w:val="00684ABC"/>
    <w:rsid w:val="006857D1"/>
    <w:rsid w:val="006929D4"/>
    <w:rsid w:val="0069366E"/>
    <w:rsid w:val="00697B34"/>
    <w:rsid w:val="006A440F"/>
    <w:rsid w:val="006A55DF"/>
    <w:rsid w:val="006A5BF2"/>
    <w:rsid w:val="006A64D0"/>
    <w:rsid w:val="006A6956"/>
    <w:rsid w:val="006B0FAD"/>
    <w:rsid w:val="006B2233"/>
    <w:rsid w:val="006B2B52"/>
    <w:rsid w:val="006B3657"/>
    <w:rsid w:val="006B3E85"/>
    <w:rsid w:val="006B544B"/>
    <w:rsid w:val="006B7917"/>
    <w:rsid w:val="006C1683"/>
    <w:rsid w:val="006C35F6"/>
    <w:rsid w:val="006C5628"/>
    <w:rsid w:val="006C6F44"/>
    <w:rsid w:val="006D1291"/>
    <w:rsid w:val="006D15E2"/>
    <w:rsid w:val="006D32A0"/>
    <w:rsid w:val="006D4570"/>
    <w:rsid w:val="006D480A"/>
    <w:rsid w:val="006D5087"/>
    <w:rsid w:val="006D5D09"/>
    <w:rsid w:val="006E73B6"/>
    <w:rsid w:val="006F2122"/>
    <w:rsid w:val="006F3FD6"/>
    <w:rsid w:val="006F4652"/>
    <w:rsid w:val="006F5E72"/>
    <w:rsid w:val="006F78E2"/>
    <w:rsid w:val="006F79B9"/>
    <w:rsid w:val="006F7B8E"/>
    <w:rsid w:val="00700BD2"/>
    <w:rsid w:val="007019BC"/>
    <w:rsid w:val="0070656F"/>
    <w:rsid w:val="00710756"/>
    <w:rsid w:val="007117BF"/>
    <w:rsid w:val="007160E1"/>
    <w:rsid w:val="0071721F"/>
    <w:rsid w:val="00722AB0"/>
    <w:rsid w:val="007316E0"/>
    <w:rsid w:val="007333C2"/>
    <w:rsid w:val="00733FD8"/>
    <w:rsid w:val="00734E26"/>
    <w:rsid w:val="0074231E"/>
    <w:rsid w:val="007444BC"/>
    <w:rsid w:val="00750514"/>
    <w:rsid w:val="00752C64"/>
    <w:rsid w:val="00760D14"/>
    <w:rsid w:val="007614F8"/>
    <w:rsid w:val="0076233C"/>
    <w:rsid w:val="00764CD3"/>
    <w:rsid w:val="00766AC6"/>
    <w:rsid w:val="00772B70"/>
    <w:rsid w:val="007834C3"/>
    <w:rsid w:val="00783ABA"/>
    <w:rsid w:val="00783D2E"/>
    <w:rsid w:val="00783F29"/>
    <w:rsid w:val="00785712"/>
    <w:rsid w:val="00785B13"/>
    <w:rsid w:val="00786C4E"/>
    <w:rsid w:val="00797872"/>
    <w:rsid w:val="00797F78"/>
    <w:rsid w:val="007A22F1"/>
    <w:rsid w:val="007A61F9"/>
    <w:rsid w:val="007B1FF9"/>
    <w:rsid w:val="007B555A"/>
    <w:rsid w:val="007B6130"/>
    <w:rsid w:val="007B62F2"/>
    <w:rsid w:val="007B7940"/>
    <w:rsid w:val="007C36FC"/>
    <w:rsid w:val="007C4E08"/>
    <w:rsid w:val="007C63B2"/>
    <w:rsid w:val="007D27B3"/>
    <w:rsid w:val="007D2992"/>
    <w:rsid w:val="007D3243"/>
    <w:rsid w:val="007D4C10"/>
    <w:rsid w:val="007D5527"/>
    <w:rsid w:val="007E1B1F"/>
    <w:rsid w:val="007E5AA9"/>
    <w:rsid w:val="007E6903"/>
    <w:rsid w:val="007F2FBA"/>
    <w:rsid w:val="007F6E55"/>
    <w:rsid w:val="007F75D4"/>
    <w:rsid w:val="007F7FD5"/>
    <w:rsid w:val="00800493"/>
    <w:rsid w:val="008018E8"/>
    <w:rsid w:val="00801C7E"/>
    <w:rsid w:val="00810075"/>
    <w:rsid w:val="00810E7D"/>
    <w:rsid w:val="00812B58"/>
    <w:rsid w:val="008164AC"/>
    <w:rsid w:val="008219EF"/>
    <w:rsid w:val="00825F9A"/>
    <w:rsid w:val="00832B39"/>
    <w:rsid w:val="00833617"/>
    <w:rsid w:val="008347DB"/>
    <w:rsid w:val="0083585A"/>
    <w:rsid w:val="0083684D"/>
    <w:rsid w:val="00836CB1"/>
    <w:rsid w:val="008441EF"/>
    <w:rsid w:val="00845375"/>
    <w:rsid w:val="008507A9"/>
    <w:rsid w:val="008512D4"/>
    <w:rsid w:val="008553FA"/>
    <w:rsid w:val="0086555D"/>
    <w:rsid w:val="008703A5"/>
    <w:rsid w:val="00871C1B"/>
    <w:rsid w:val="00872D68"/>
    <w:rsid w:val="00874CD9"/>
    <w:rsid w:val="00874FB5"/>
    <w:rsid w:val="00875CC6"/>
    <w:rsid w:val="00883E22"/>
    <w:rsid w:val="00884680"/>
    <w:rsid w:val="00890BE5"/>
    <w:rsid w:val="00894C08"/>
    <w:rsid w:val="00897B51"/>
    <w:rsid w:val="008A1205"/>
    <w:rsid w:val="008A5D69"/>
    <w:rsid w:val="008B0E4A"/>
    <w:rsid w:val="008B19BD"/>
    <w:rsid w:val="008B266E"/>
    <w:rsid w:val="008B2E47"/>
    <w:rsid w:val="008B69E9"/>
    <w:rsid w:val="008C181C"/>
    <w:rsid w:val="008C267F"/>
    <w:rsid w:val="008C28E9"/>
    <w:rsid w:val="008C4D01"/>
    <w:rsid w:val="008D071F"/>
    <w:rsid w:val="008D11C0"/>
    <w:rsid w:val="008D2A95"/>
    <w:rsid w:val="008D38A9"/>
    <w:rsid w:val="008D3A16"/>
    <w:rsid w:val="008D456A"/>
    <w:rsid w:val="008D6C5E"/>
    <w:rsid w:val="008E27D0"/>
    <w:rsid w:val="008E3545"/>
    <w:rsid w:val="008E7656"/>
    <w:rsid w:val="008F4C21"/>
    <w:rsid w:val="008F6F77"/>
    <w:rsid w:val="00902F33"/>
    <w:rsid w:val="009047CE"/>
    <w:rsid w:val="00910A64"/>
    <w:rsid w:val="00912B4A"/>
    <w:rsid w:val="0091331F"/>
    <w:rsid w:val="00916899"/>
    <w:rsid w:val="00917311"/>
    <w:rsid w:val="00930D26"/>
    <w:rsid w:val="009319E3"/>
    <w:rsid w:val="00931AFB"/>
    <w:rsid w:val="00932264"/>
    <w:rsid w:val="00933292"/>
    <w:rsid w:val="0093470F"/>
    <w:rsid w:val="00934FBD"/>
    <w:rsid w:val="009350C2"/>
    <w:rsid w:val="00935C89"/>
    <w:rsid w:val="00935D0C"/>
    <w:rsid w:val="00941274"/>
    <w:rsid w:val="00944B8B"/>
    <w:rsid w:val="0095384B"/>
    <w:rsid w:val="00954F10"/>
    <w:rsid w:val="00955B76"/>
    <w:rsid w:val="009569E7"/>
    <w:rsid w:val="00956AA4"/>
    <w:rsid w:val="00960699"/>
    <w:rsid w:val="00964F79"/>
    <w:rsid w:val="0096680C"/>
    <w:rsid w:val="00970939"/>
    <w:rsid w:val="009709AE"/>
    <w:rsid w:val="00970C8A"/>
    <w:rsid w:val="0097128C"/>
    <w:rsid w:val="00972F52"/>
    <w:rsid w:val="00975AF8"/>
    <w:rsid w:val="009767D6"/>
    <w:rsid w:val="00980BAE"/>
    <w:rsid w:val="0098154E"/>
    <w:rsid w:val="00984E02"/>
    <w:rsid w:val="009852EC"/>
    <w:rsid w:val="009857FF"/>
    <w:rsid w:val="00987306"/>
    <w:rsid w:val="009947B5"/>
    <w:rsid w:val="009955BD"/>
    <w:rsid w:val="009A39B1"/>
    <w:rsid w:val="009A4C23"/>
    <w:rsid w:val="009A5891"/>
    <w:rsid w:val="009A7DF0"/>
    <w:rsid w:val="009B3181"/>
    <w:rsid w:val="009B34F9"/>
    <w:rsid w:val="009B4178"/>
    <w:rsid w:val="009B5ED4"/>
    <w:rsid w:val="009C1304"/>
    <w:rsid w:val="009C2AD9"/>
    <w:rsid w:val="009C32D6"/>
    <w:rsid w:val="009D1174"/>
    <w:rsid w:val="009D4026"/>
    <w:rsid w:val="009D5B14"/>
    <w:rsid w:val="009E064B"/>
    <w:rsid w:val="009E0B2F"/>
    <w:rsid w:val="009E1667"/>
    <w:rsid w:val="009E34C2"/>
    <w:rsid w:val="009F6896"/>
    <w:rsid w:val="00A02381"/>
    <w:rsid w:val="00A02B1E"/>
    <w:rsid w:val="00A055A2"/>
    <w:rsid w:val="00A100EC"/>
    <w:rsid w:val="00A14305"/>
    <w:rsid w:val="00A146CC"/>
    <w:rsid w:val="00A16DAF"/>
    <w:rsid w:val="00A20866"/>
    <w:rsid w:val="00A214AA"/>
    <w:rsid w:val="00A21C32"/>
    <w:rsid w:val="00A31009"/>
    <w:rsid w:val="00A31627"/>
    <w:rsid w:val="00A36561"/>
    <w:rsid w:val="00A413E0"/>
    <w:rsid w:val="00A424B4"/>
    <w:rsid w:val="00A42CAB"/>
    <w:rsid w:val="00A434F8"/>
    <w:rsid w:val="00A45918"/>
    <w:rsid w:val="00A46B4F"/>
    <w:rsid w:val="00A47E8F"/>
    <w:rsid w:val="00A53E2C"/>
    <w:rsid w:val="00A563F0"/>
    <w:rsid w:val="00A564CA"/>
    <w:rsid w:val="00A569CF"/>
    <w:rsid w:val="00A5721E"/>
    <w:rsid w:val="00A61421"/>
    <w:rsid w:val="00A61A74"/>
    <w:rsid w:val="00A63E34"/>
    <w:rsid w:val="00A769A3"/>
    <w:rsid w:val="00A76C2E"/>
    <w:rsid w:val="00A80DF3"/>
    <w:rsid w:val="00A84995"/>
    <w:rsid w:val="00A87412"/>
    <w:rsid w:val="00A87A3A"/>
    <w:rsid w:val="00A92E8B"/>
    <w:rsid w:val="00A95361"/>
    <w:rsid w:val="00AA02D2"/>
    <w:rsid w:val="00AA2DAB"/>
    <w:rsid w:val="00AA399D"/>
    <w:rsid w:val="00AA5604"/>
    <w:rsid w:val="00AA5C4E"/>
    <w:rsid w:val="00AA7059"/>
    <w:rsid w:val="00AA7A72"/>
    <w:rsid w:val="00AB1D66"/>
    <w:rsid w:val="00AB5080"/>
    <w:rsid w:val="00AC0627"/>
    <w:rsid w:val="00AC129B"/>
    <w:rsid w:val="00AC1B77"/>
    <w:rsid w:val="00AC2A2D"/>
    <w:rsid w:val="00AC303B"/>
    <w:rsid w:val="00AC377F"/>
    <w:rsid w:val="00AC3C55"/>
    <w:rsid w:val="00AC6767"/>
    <w:rsid w:val="00AD0DFA"/>
    <w:rsid w:val="00AD121B"/>
    <w:rsid w:val="00AD357E"/>
    <w:rsid w:val="00AE1921"/>
    <w:rsid w:val="00AF1921"/>
    <w:rsid w:val="00AF25FC"/>
    <w:rsid w:val="00AF3835"/>
    <w:rsid w:val="00AF69BF"/>
    <w:rsid w:val="00AF6D07"/>
    <w:rsid w:val="00B0309C"/>
    <w:rsid w:val="00B059F5"/>
    <w:rsid w:val="00B11025"/>
    <w:rsid w:val="00B113FC"/>
    <w:rsid w:val="00B11C18"/>
    <w:rsid w:val="00B151BD"/>
    <w:rsid w:val="00B15689"/>
    <w:rsid w:val="00B1651D"/>
    <w:rsid w:val="00B167A9"/>
    <w:rsid w:val="00B202FC"/>
    <w:rsid w:val="00B22AFF"/>
    <w:rsid w:val="00B22D56"/>
    <w:rsid w:val="00B24513"/>
    <w:rsid w:val="00B31075"/>
    <w:rsid w:val="00B33B5E"/>
    <w:rsid w:val="00B34A87"/>
    <w:rsid w:val="00B3704C"/>
    <w:rsid w:val="00B448A2"/>
    <w:rsid w:val="00B47288"/>
    <w:rsid w:val="00B478C7"/>
    <w:rsid w:val="00B52309"/>
    <w:rsid w:val="00B5371D"/>
    <w:rsid w:val="00B541EC"/>
    <w:rsid w:val="00B54F11"/>
    <w:rsid w:val="00B56803"/>
    <w:rsid w:val="00B56DDC"/>
    <w:rsid w:val="00B64ED4"/>
    <w:rsid w:val="00B6590F"/>
    <w:rsid w:val="00B661B8"/>
    <w:rsid w:val="00B661DE"/>
    <w:rsid w:val="00B66DD8"/>
    <w:rsid w:val="00B7025D"/>
    <w:rsid w:val="00B70C3B"/>
    <w:rsid w:val="00B7200F"/>
    <w:rsid w:val="00B8168E"/>
    <w:rsid w:val="00B8341F"/>
    <w:rsid w:val="00B86187"/>
    <w:rsid w:val="00B8739B"/>
    <w:rsid w:val="00BA39D9"/>
    <w:rsid w:val="00BA45DB"/>
    <w:rsid w:val="00BA68A3"/>
    <w:rsid w:val="00BA78E4"/>
    <w:rsid w:val="00BB51DD"/>
    <w:rsid w:val="00BC728B"/>
    <w:rsid w:val="00BD017C"/>
    <w:rsid w:val="00BD024C"/>
    <w:rsid w:val="00BD41A7"/>
    <w:rsid w:val="00BD5B3B"/>
    <w:rsid w:val="00BE00D7"/>
    <w:rsid w:val="00BE06D3"/>
    <w:rsid w:val="00BE1769"/>
    <w:rsid w:val="00BE2039"/>
    <w:rsid w:val="00BE6423"/>
    <w:rsid w:val="00BF4D48"/>
    <w:rsid w:val="00BF6583"/>
    <w:rsid w:val="00BF6CA9"/>
    <w:rsid w:val="00BF70E0"/>
    <w:rsid w:val="00C00824"/>
    <w:rsid w:val="00C033D8"/>
    <w:rsid w:val="00C037E9"/>
    <w:rsid w:val="00C03AC4"/>
    <w:rsid w:val="00C0595A"/>
    <w:rsid w:val="00C10796"/>
    <w:rsid w:val="00C14495"/>
    <w:rsid w:val="00C15EBA"/>
    <w:rsid w:val="00C1610F"/>
    <w:rsid w:val="00C17FB8"/>
    <w:rsid w:val="00C2049B"/>
    <w:rsid w:val="00C20C8A"/>
    <w:rsid w:val="00C25764"/>
    <w:rsid w:val="00C26A39"/>
    <w:rsid w:val="00C30739"/>
    <w:rsid w:val="00C31F1B"/>
    <w:rsid w:val="00C33F58"/>
    <w:rsid w:val="00C35AB4"/>
    <w:rsid w:val="00C37353"/>
    <w:rsid w:val="00C46A56"/>
    <w:rsid w:val="00C474C4"/>
    <w:rsid w:val="00C501EA"/>
    <w:rsid w:val="00C52D49"/>
    <w:rsid w:val="00C54367"/>
    <w:rsid w:val="00C547A4"/>
    <w:rsid w:val="00C54CDF"/>
    <w:rsid w:val="00C55A15"/>
    <w:rsid w:val="00C56F1C"/>
    <w:rsid w:val="00C5707C"/>
    <w:rsid w:val="00C572EB"/>
    <w:rsid w:val="00C602B1"/>
    <w:rsid w:val="00C62A3C"/>
    <w:rsid w:val="00C67157"/>
    <w:rsid w:val="00C67171"/>
    <w:rsid w:val="00C70726"/>
    <w:rsid w:val="00C708C6"/>
    <w:rsid w:val="00C71442"/>
    <w:rsid w:val="00C7267D"/>
    <w:rsid w:val="00C72790"/>
    <w:rsid w:val="00C771E0"/>
    <w:rsid w:val="00C80257"/>
    <w:rsid w:val="00C80852"/>
    <w:rsid w:val="00C83395"/>
    <w:rsid w:val="00C83814"/>
    <w:rsid w:val="00C87D9F"/>
    <w:rsid w:val="00C9093B"/>
    <w:rsid w:val="00C93CB1"/>
    <w:rsid w:val="00C9533A"/>
    <w:rsid w:val="00C95D1B"/>
    <w:rsid w:val="00CA038E"/>
    <w:rsid w:val="00CA279E"/>
    <w:rsid w:val="00CA5281"/>
    <w:rsid w:val="00CA6215"/>
    <w:rsid w:val="00CB17D9"/>
    <w:rsid w:val="00CC024B"/>
    <w:rsid w:val="00CC09CC"/>
    <w:rsid w:val="00CC303E"/>
    <w:rsid w:val="00CC30C8"/>
    <w:rsid w:val="00CC7AA7"/>
    <w:rsid w:val="00CD023F"/>
    <w:rsid w:val="00CD05A1"/>
    <w:rsid w:val="00CD1707"/>
    <w:rsid w:val="00CD1B72"/>
    <w:rsid w:val="00CD4C96"/>
    <w:rsid w:val="00CE20CA"/>
    <w:rsid w:val="00CE31FB"/>
    <w:rsid w:val="00CF2BD0"/>
    <w:rsid w:val="00CF31A6"/>
    <w:rsid w:val="00CF4738"/>
    <w:rsid w:val="00CF572A"/>
    <w:rsid w:val="00CF612A"/>
    <w:rsid w:val="00CF7014"/>
    <w:rsid w:val="00CF75BA"/>
    <w:rsid w:val="00D0120F"/>
    <w:rsid w:val="00D02066"/>
    <w:rsid w:val="00D02FA7"/>
    <w:rsid w:val="00D04AB5"/>
    <w:rsid w:val="00D05A97"/>
    <w:rsid w:val="00D15D5A"/>
    <w:rsid w:val="00D20CBF"/>
    <w:rsid w:val="00D22A87"/>
    <w:rsid w:val="00D22B96"/>
    <w:rsid w:val="00D22BEC"/>
    <w:rsid w:val="00D269D8"/>
    <w:rsid w:val="00D26BD1"/>
    <w:rsid w:val="00D3046C"/>
    <w:rsid w:val="00D311B1"/>
    <w:rsid w:val="00D32F7A"/>
    <w:rsid w:val="00D35CEB"/>
    <w:rsid w:val="00D363F2"/>
    <w:rsid w:val="00D37714"/>
    <w:rsid w:val="00D37D40"/>
    <w:rsid w:val="00D4452C"/>
    <w:rsid w:val="00D452C0"/>
    <w:rsid w:val="00D46D36"/>
    <w:rsid w:val="00D47E8A"/>
    <w:rsid w:val="00D512A0"/>
    <w:rsid w:val="00D52220"/>
    <w:rsid w:val="00D6248A"/>
    <w:rsid w:val="00D649F3"/>
    <w:rsid w:val="00D65C2A"/>
    <w:rsid w:val="00D662C0"/>
    <w:rsid w:val="00D6697A"/>
    <w:rsid w:val="00D7036C"/>
    <w:rsid w:val="00D70B01"/>
    <w:rsid w:val="00D74881"/>
    <w:rsid w:val="00D74AAA"/>
    <w:rsid w:val="00D83204"/>
    <w:rsid w:val="00D83EED"/>
    <w:rsid w:val="00D872CF"/>
    <w:rsid w:val="00D93B7D"/>
    <w:rsid w:val="00D94466"/>
    <w:rsid w:val="00D97FE3"/>
    <w:rsid w:val="00DA5602"/>
    <w:rsid w:val="00DB1BD4"/>
    <w:rsid w:val="00DB29FD"/>
    <w:rsid w:val="00DC7B0C"/>
    <w:rsid w:val="00DD0AB4"/>
    <w:rsid w:val="00DD22E5"/>
    <w:rsid w:val="00DD56E7"/>
    <w:rsid w:val="00DD61D5"/>
    <w:rsid w:val="00DE128D"/>
    <w:rsid w:val="00DE2547"/>
    <w:rsid w:val="00DE7B2E"/>
    <w:rsid w:val="00DF411C"/>
    <w:rsid w:val="00DF49C0"/>
    <w:rsid w:val="00DF56A7"/>
    <w:rsid w:val="00DF6A33"/>
    <w:rsid w:val="00DF78C5"/>
    <w:rsid w:val="00E03F6E"/>
    <w:rsid w:val="00E0524F"/>
    <w:rsid w:val="00E11B20"/>
    <w:rsid w:val="00E142C8"/>
    <w:rsid w:val="00E143D4"/>
    <w:rsid w:val="00E171B1"/>
    <w:rsid w:val="00E17E78"/>
    <w:rsid w:val="00E17EFB"/>
    <w:rsid w:val="00E238A3"/>
    <w:rsid w:val="00E245B1"/>
    <w:rsid w:val="00E26776"/>
    <w:rsid w:val="00E302B6"/>
    <w:rsid w:val="00E31684"/>
    <w:rsid w:val="00E3459B"/>
    <w:rsid w:val="00E34DA6"/>
    <w:rsid w:val="00E35412"/>
    <w:rsid w:val="00E3586B"/>
    <w:rsid w:val="00E35BBD"/>
    <w:rsid w:val="00E37714"/>
    <w:rsid w:val="00E410B3"/>
    <w:rsid w:val="00E41BB8"/>
    <w:rsid w:val="00E438BD"/>
    <w:rsid w:val="00E46FD8"/>
    <w:rsid w:val="00E47C74"/>
    <w:rsid w:val="00E47EAB"/>
    <w:rsid w:val="00E533FB"/>
    <w:rsid w:val="00E53EB5"/>
    <w:rsid w:val="00E57403"/>
    <w:rsid w:val="00E612A9"/>
    <w:rsid w:val="00E61603"/>
    <w:rsid w:val="00E62ECC"/>
    <w:rsid w:val="00E63B30"/>
    <w:rsid w:val="00E70FA6"/>
    <w:rsid w:val="00E717B9"/>
    <w:rsid w:val="00E71EAD"/>
    <w:rsid w:val="00E72F45"/>
    <w:rsid w:val="00E74800"/>
    <w:rsid w:val="00E75F2D"/>
    <w:rsid w:val="00E7621A"/>
    <w:rsid w:val="00E76E53"/>
    <w:rsid w:val="00E815C0"/>
    <w:rsid w:val="00E83528"/>
    <w:rsid w:val="00E83CCE"/>
    <w:rsid w:val="00E85553"/>
    <w:rsid w:val="00E87C8E"/>
    <w:rsid w:val="00E94F12"/>
    <w:rsid w:val="00EA0A21"/>
    <w:rsid w:val="00EA1413"/>
    <w:rsid w:val="00EA3333"/>
    <w:rsid w:val="00EA537B"/>
    <w:rsid w:val="00EB03FD"/>
    <w:rsid w:val="00EB11AB"/>
    <w:rsid w:val="00EB37A9"/>
    <w:rsid w:val="00EB4605"/>
    <w:rsid w:val="00EB5D87"/>
    <w:rsid w:val="00EB7185"/>
    <w:rsid w:val="00EC1B39"/>
    <w:rsid w:val="00EC72E7"/>
    <w:rsid w:val="00EC7712"/>
    <w:rsid w:val="00ED1A62"/>
    <w:rsid w:val="00ED57FB"/>
    <w:rsid w:val="00ED5B9E"/>
    <w:rsid w:val="00ED64BB"/>
    <w:rsid w:val="00EE67BC"/>
    <w:rsid w:val="00EE75C2"/>
    <w:rsid w:val="00EF33AD"/>
    <w:rsid w:val="00EF4F5C"/>
    <w:rsid w:val="00EF5EA2"/>
    <w:rsid w:val="00F02E0C"/>
    <w:rsid w:val="00F04EAD"/>
    <w:rsid w:val="00F06754"/>
    <w:rsid w:val="00F11A35"/>
    <w:rsid w:val="00F12A42"/>
    <w:rsid w:val="00F139DB"/>
    <w:rsid w:val="00F17F89"/>
    <w:rsid w:val="00F22161"/>
    <w:rsid w:val="00F231BC"/>
    <w:rsid w:val="00F24C49"/>
    <w:rsid w:val="00F258B9"/>
    <w:rsid w:val="00F25B65"/>
    <w:rsid w:val="00F3251C"/>
    <w:rsid w:val="00F355F3"/>
    <w:rsid w:val="00F36EEA"/>
    <w:rsid w:val="00F372B3"/>
    <w:rsid w:val="00F40303"/>
    <w:rsid w:val="00F40B74"/>
    <w:rsid w:val="00F43B57"/>
    <w:rsid w:val="00F4504B"/>
    <w:rsid w:val="00F46086"/>
    <w:rsid w:val="00F51A42"/>
    <w:rsid w:val="00F53D3D"/>
    <w:rsid w:val="00F53D7A"/>
    <w:rsid w:val="00F56339"/>
    <w:rsid w:val="00F56719"/>
    <w:rsid w:val="00F574C7"/>
    <w:rsid w:val="00F61F8B"/>
    <w:rsid w:val="00F701E8"/>
    <w:rsid w:val="00F71B39"/>
    <w:rsid w:val="00F729EA"/>
    <w:rsid w:val="00F72E98"/>
    <w:rsid w:val="00F77CC2"/>
    <w:rsid w:val="00F810E5"/>
    <w:rsid w:val="00F86401"/>
    <w:rsid w:val="00F87C99"/>
    <w:rsid w:val="00F90496"/>
    <w:rsid w:val="00F92C36"/>
    <w:rsid w:val="00F976F7"/>
    <w:rsid w:val="00FA3358"/>
    <w:rsid w:val="00FA38DA"/>
    <w:rsid w:val="00FA607C"/>
    <w:rsid w:val="00FA77F4"/>
    <w:rsid w:val="00FB1B8F"/>
    <w:rsid w:val="00FB252C"/>
    <w:rsid w:val="00FB25C3"/>
    <w:rsid w:val="00FB590E"/>
    <w:rsid w:val="00FB5916"/>
    <w:rsid w:val="00FC28B0"/>
    <w:rsid w:val="00FC768A"/>
    <w:rsid w:val="00FD03BB"/>
    <w:rsid w:val="00FD1A05"/>
    <w:rsid w:val="00FD1A7B"/>
    <w:rsid w:val="00FD253F"/>
    <w:rsid w:val="00FD292E"/>
    <w:rsid w:val="00FD390F"/>
    <w:rsid w:val="00FD4501"/>
    <w:rsid w:val="00FD5868"/>
    <w:rsid w:val="00FD5CBA"/>
    <w:rsid w:val="00FD5E2D"/>
    <w:rsid w:val="00FD76CF"/>
    <w:rsid w:val="00FD7B63"/>
    <w:rsid w:val="00FD7DEF"/>
    <w:rsid w:val="00FE62F6"/>
    <w:rsid w:val="00FE79BD"/>
    <w:rsid w:val="00FF623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12AF17-8F53-44A5-8B82-D1EDAF0F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43"/>
    <w:pPr>
      <w:widowControl w:val="0"/>
      <w:wordWrap w:val="0"/>
      <w:autoSpaceDE w:val="0"/>
      <w:autoSpaceDN w:val="0"/>
      <w:jc w:val="both"/>
    </w:pPr>
    <w:rPr>
      <w:rFonts w:ascii="Times New Roman" w:hAnsi="Times New Roman"/>
      <w:kern w:val="2"/>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543"/>
    <w:rPr>
      <w:color w:val="0000FF"/>
      <w:u w:val="single"/>
    </w:rPr>
  </w:style>
  <w:style w:type="paragraph" w:styleId="Header">
    <w:name w:val="header"/>
    <w:basedOn w:val="Normal"/>
    <w:link w:val="HeaderChar"/>
    <w:uiPriority w:val="99"/>
    <w:unhideWhenUsed/>
    <w:rsid w:val="00407D46"/>
    <w:pPr>
      <w:tabs>
        <w:tab w:val="center" w:pos="4513"/>
        <w:tab w:val="right" w:pos="9026"/>
      </w:tabs>
      <w:snapToGrid w:val="0"/>
    </w:pPr>
  </w:style>
  <w:style w:type="character" w:customStyle="1" w:styleId="HeaderChar">
    <w:name w:val="Header Char"/>
    <w:link w:val="Header"/>
    <w:uiPriority w:val="99"/>
    <w:rsid w:val="00407D46"/>
    <w:rPr>
      <w:rFonts w:ascii="Times New Roman" w:eastAsia="Malgun Gothic" w:hAnsi="Times New Roman" w:cs="Times New Roman"/>
      <w:sz w:val="22"/>
    </w:rPr>
  </w:style>
  <w:style w:type="paragraph" w:styleId="Footer">
    <w:name w:val="footer"/>
    <w:basedOn w:val="Normal"/>
    <w:link w:val="FooterChar"/>
    <w:uiPriority w:val="99"/>
    <w:unhideWhenUsed/>
    <w:rsid w:val="00407D46"/>
    <w:pPr>
      <w:tabs>
        <w:tab w:val="center" w:pos="4513"/>
        <w:tab w:val="right" w:pos="9026"/>
      </w:tabs>
      <w:snapToGrid w:val="0"/>
    </w:pPr>
  </w:style>
  <w:style w:type="character" w:customStyle="1" w:styleId="FooterChar">
    <w:name w:val="Footer Char"/>
    <w:link w:val="Footer"/>
    <w:uiPriority w:val="99"/>
    <w:rsid w:val="00407D46"/>
    <w:rPr>
      <w:rFonts w:ascii="Times New Roman" w:eastAsia="Malgun Gothic" w:hAnsi="Times New Roman" w:cs="Times New Roman"/>
      <w:sz w:val="22"/>
    </w:rPr>
  </w:style>
  <w:style w:type="paragraph" w:styleId="BodyText">
    <w:name w:val="Body Text"/>
    <w:basedOn w:val="Normal"/>
    <w:link w:val="BodyTextChar"/>
    <w:rsid w:val="006A440F"/>
    <w:rPr>
      <w:rFonts w:ascii="Arial" w:eastAsia="Batang" w:hAnsi="Arial"/>
      <w:color w:val="000000"/>
      <w:kern w:val="0"/>
      <w:sz w:val="30"/>
      <w:szCs w:val="20"/>
    </w:rPr>
  </w:style>
  <w:style w:type="character" w:customStyle="1" w:styleId="BodyTextChar">
    <w:name w:val="Body Text Char"/>
    <w:link w:val="BodyText"/>
    <w:rsid w:val="006A440F"/>
    <w:rPr>
      <w:rFonts w:ascii="Arial" w:eastAsia="Batang" w:hAnsi="Arial"/>
      <w:color w:val="000000"/>
      <w:sz w:val="30"/>
    </w:rPr>
  </w:style>
  <w:style w:type="paragraph" w:styleId="BalloonText">
    <w:name w:val="Balloon Text"/>
    <w:basedOn w:val="Normal"/>
    <w:link w:val="BalloonTextChar"/>
    <w:uiPriority w:val="99"/>
    <w:semiHidden/>
    <w:unhideWhenUsed/>
    <w:rsid w:val="006A440F"/>
    <w:rPr>
      <w:rFonts w:ascii="Tahoma" w:hAnsi="Tahoma" w:cs="Tahoma"/>
      <w:sz w:val="16"/>
      <w:szCs w:val="16"/>
    </w:rPr>
  </w:style>
  <w:style w:type="character" w:customStyle="1" w:styleId="BalloonTextChar">
    <w:name w:val="Balloon Text Char"/>
    <w:link w:val="BalloonText"/>
    <w:uiPriority w:val="99"/>
    <w:semiHidden/>
    <w:rsid w:val="006A440F"/>
    <w:rPr>
      <w:rFonts w:ascii="Tahoma" w:hAnsi="Tahoma" w:cs="Tahoma"/>
      <w:kern w:val="2"/>
      <w:sz w:val="16"/>
      <w:szCs w:val="16"/>
    </w:rPr>
  </w:style>
  <w:style w:type="character" w:styleId="CommentReference">
    <w:name w:val="annotation reference"/>
    <w:uiPriority w:val="99"/>
    <w:semiHidden/>
    <w:unhideWhenUsed/>
    <w:rsid w:val="006A440F"/>
    <w:rPr>
      <w:sz w:val="16"/>
      <w:szCs w:val="16"/>
    </w:rPr>
  </w:style>
  <w:style w:type="paragraph" w:styleId="CommentText">
    <w:name w:val="annotation text"/>
    <w:basedOn w:val="Normal"/>
    <w:link w:val="CommentTextChar"/>
    <w:uiPriority w:val="99"/>
    <w:semiHidden/>
    <w:unhideWhenUsed/>
    <w:rsid w:val="006A440F"/>
    <w:rPr>
      <w:sz w:val="20"/>
      <w:szCs w:val="20"/>
    </w:rPr>
  </w:style>
  <w:style w:type="character" w:customStyle="1" w:styleId="CommentTextChar">
    <w:name w:val="Comment Text Char"/>
    <w:link w:val="CommentText"/>
    <w:uiPriority w:val="99"/>
    <w:semiHidden/>
    <w:rsid w:val="006A440F"/>
    <w:rPr>
      <w:rFonts w:ascii="Times New Roman" w:hAnsi="Times New Roman"/>
      <w:kern w:val="2"/>
    </w:rPr>
  </w:style>
  <w:style w:type="paragraph" w:styleId="CommentSubject">
    <w:name w:val="annotation subject"/>
    <w:basedOn w:val="CommentText"/>
    <w:next w:val="CommentText"/>
    <w:link w:val="CommentSubjectChar"/>
    <w:uiPriority w:val="99"/>
    <w:semiHidden/>
    <w:unhideWhenUsed/>
    <w:rsid w:val="006A440F"/>
    <w:rPr>
      <w:b/>
      <w:bCs/>
    </w:rPr>
  </w:style>
  <w:style w:type="character" w:customStyle="1" w:styleId="CommentSubjectChar">
    <w:name w:val="Comment Subject Char"/>
    <w:link w:val="CommentSubject"/>
    <w:uiPriority w:val="99"/>
    <w:semiHidden/>
    <w:rsid w:val="006A440F"/>
    <w:rPr>
      <w:rFonts w:ascii="Times New Roman" w:hAnsi="Times New Roman"/>
      <w:b/>
      <w:bCs/>
      <w:kern w:val="2"/>
    </w:rPr>
  </w:style>
  <w:style w:type="paragraph" w:styleId="Revision">
    <w:name w:val="Revision"/>
    <w:hidden/>
    <w:uiPriority w:val="99"/>
    <w:semiHidden/>
    <w:rsid w:val="006A440F"/>
    <w:rPr>
      <w:rFonts w:ascii="Times New Roman" w:hAnsi="Times New Roman"/>
      <w:kern w:val="2"/>
      <w:sz w:val="22"/>
      <w:szCs w:val="22"/>
      <w:lang w:eastAsia="ko-KR"/>
    </w:rPr>
  </w:style>
  <w:style w:type="character" w:customStyle="1" w:styleId="textboard02">
    <w:name w:val="text_board02"/>
    <w:rsid w:val="006A440F"/>
  </w:style>
  <w:style w:type="character" w:styleId="LineNumber">
    <w:name w:val="line number"/>
    <w:uiPriority w:val="99"/>
    <w:semiHidden/>
    <w:unhideWhenUsed/>
    <w:rsid w:val="006A440F"/>
  </w:style>
  <w:style w:type="paragraph" w:customStyle="1" w:styleId="EndNoteBibliographyTitle">
    <w:name w:val="EndNote Bibliography Title"/>
    <w:basedOn w:val="Normal"/>
    <w:link w:val="EndNoteBibliographyTitleChar"/>
    <w:rsid w:val="00772B70"/>
    <w:pPr>
      <w:jc w:val="center"/>
    </w:pPr>
    <w:rPr>
      <w:noProof/>
    </w:rPr>
  </w:style>
  <w:style w:type="character" w:customStyle="1" w:styleId="EndNoteBibliographyTitleChar">
    <w:name w:val="EndNote Bibliography Title Char"/>
    <w:link w:val="EndNoteBibliographyTitle"/>
    <w:rsid w:val="00772B70"/>
    <w:rPr>
      <w:rFonts w:ascii="Times New Roman" w:hAnsi="Times New Roman"/>
      <w:noProof/>
      <w:kern w:val="2"/>
      <w:sz w:val="22"/>
      <w:szCs w:val="22"/>
      <w:lang w:eastAsia="ko-KR"/>
    </w:rPr>
  </w:style>
  <w:style w:type="paragraph" w:customStyle="1" w:styleId="EndNoteBibliography">
    <w:name w:val="EndNote Bibliography"/>
    <w:basedOn w:val="Normal"/>
    <w:link w:val="EndNoteBibliographyChar"/>
    <w:rsid w:val="00772B70"/>
    <w:rPr>
      <w:noProof/>
    </w:rPr>
  </w:style>
  <w:style w:type="character" w:customStyle="1" w:styleId="EndNoteBibliographyChar">
    <w:name w:val="EndNote Bibliography Char"/>
    <w:link w:val="EndNoteBibliography"/>
    <w:rsid w:val="00772B70"/>
    <w:rPr>
      <w:rFonts w:ascii="Times New Roman" w:hAnsi="Times New Roman"/>
      <w:noProof/>
      <w:kern w:val="2"/>
      <w:sz w:val="22"/>
      <w:szCs w:val="22"/>
      <w:lang w:eastAsia="ko-KR"/>
    </w:rPr>
  </w:style>
  <w:style w:type="character" w:customStyle="1" w:styleId="highlight2">
    <w:name w:val="highlight2"/>
    <w:rsid w:val="00722AB0"/>
  </w:style>
  <w:style w:type="paragraph" w:customStyle="1" w:styleId="1">
    <w:name w:val="正文1"/>
    <w:uiPriority w:val="99"/>
    <w:rsid w:val="00556B21"/>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B7E7-F5C8-45A7-A594-E2135F97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6655</Words>
  <Characters>37938</Characters>
  <Application>Microsoft Office Word</Application>
  <DocSecurity>0</DocSecurity>
  <Lines>316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44504</CharactersWithSpaces>
  <SharedDoc>false</SharedDoc>
  <HLinks>
    <vt:vector size="210" baseType="variant">
      <vt:variant>
        <vt:i4>4325387</vt:i4>
      </vt:variant>
      <vt:variant>
        <vt:i4>206</vt:i4>
      </vt:variant>
      <vt:variant>
        <vt:i4>0</vt:i4>
      </vt:variant>
      <vt:variant>
        <vt:i4>5</vt:i4>
      </vt:variant>
      <vt:variant>
        <vt:lpwstr/>
      </vt:variant>
      <vt:variant>
        <vt:lpwstr>_ENREF_33</vt:lpwstr>
      </vt:variant>
      <vt:variant>
        <vt:i4>4390923</vt:i4>
      </vt:variant>
      <vt:variant>
        <vt:i4>200</vt:i4>
      </vt:variant>
      <vt:variant>
        <vt:i4>0</vt:i4>
      </vt:variant>
      <vt:variant>
        <vt:i4>5</vt:i4>
      </vt:variant>
      <vt:variant>
        <vt:lpwstr/>
      </vt:variant>
      <vt:variant>
        <vt:lpwstr>_ENREF_29</vt:lpwstr>
      </vt:variant>
      <vt:variant>
        <vt:i4>4390923</vt:i4>
      </vt:variant>
      <vt:variant>
        <vt:i4>192</vt:i4>
      </vt:variant>
      <vt:variant>
        <vt:i4>0</vt:i4>
      </vt:variant>
      <vt:variant>
        <vt:i4>5</vt:i4>
      </vt:variant>
      <vt:variant>
        <vt:lpwstr/>
      </vt:variant>
      <vt:variant>
        <vt:lpwstr>_ENREF_28</vt:lpwstr>
      </vt:variant>
      <vt:variant>
        <vt:i4>4390923</vt:i4>
      </vt:variant>
      <vt:variant>
        <vt:i4>184</vt:i4>
      </vt:variant>
      <vt:variant>
        <vt:i4>0</vt:i4>
      </vt:variant>
      <vt:variant>
        <vt:i4>5</vt:i4>
      </vt:variant>
      <vt:variant>
        <vt:lpwstr/>
      </vt:variant>
      <vt:variant>
        <vt:lpwstr>_ENREF_27</vt:lpwstr>
      </vt:variant>
      <vt:variant>
        <vt:i4>4390923</vt:i4>
      </vt:variant>
      <vt:variant>
        <vt:i4>181</vt:i4>
      </vt:variant>
      <vt:variant>
        <vt:i4>0</vt:i4>
      </vt:variant>
      <vt:variant>
        <vt:i4>5</vt:i4>
      </vt:variant>
      <vt:variant>
        <vt:lpwstr/>
      </vt:variant>
      <vt:variant>
        <vt:lpwstr>_ENREF_23</vt:lpwstr>
      </vt:variant>
      <vt:variant>
        <vt:i4>4390923</vt:i4>
      </vt:variant>
      <vt:variant>
        <vt:i4>173</vt:i4>
      </vt:variant>
      <vt:variant>
        <vt:i4>0</vt:i4>
      </vt:variant>
      <vt:variant>
        <vt:i4>5</vt:i4>
      </vt:variant>
      <vt:variant>
        <vt:lpwstr/>
      </vt:variant>
      <vt:variant>
        <vt:lpwstr>_ENREF_26</vt:lpwstr>
      </vt:variant>
      <vt:variant>
        <vt:i4>4390923</vt:i4>
      </vt:variant>
      <vt:variant>
        <vt:i4>167</vt:i4>
      </vt:variant>
      <vt:variant>
        <vt:i4>0</vt:i4>
      </vt:variant>
      <vt:variant>
        <vt:i4>5</vt:i4>
      </vt:variant>
      <vt:variant>
        <vt:lpwstr/>
      </vt:variant>
      <vt:variant>
        <vt:lpwstr>_ENREF_25</vt:lpwstr>
      </vt:variant>
      <vt:variant>
        <vt:i4>4390923</vt:i4>
      </vt:variant>
      <vt:variant>
        <vt:i4>164</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4194315</vt:i4>
      </vt:variant>
      <vt:variant>
        <vt:i4>148</vt:i4>
      </vt:variant>
      <vt:variant>
        <vt:i4>0</vt:i4>
      </vt:variant>
      <vt:variant>
        <vt:i4>5</vt:i4>
      </vt:variant>
      <vt:variant>
        <vt:lpwstr/>
      </vt:variant>
      <vt:variant>
        <vt:lpwstr>_ENREF_19</vt:lpwstr>
      </vt:variant>
      <vt:variant>
        <vt:i4>4194315</vt:i4>
      </vt:variant>
      <vt:variant>
        <vt:i4>145</vt:i4>
      </vt:variant>
      <vt:variant>
        <vt:i4>0</vt:i4>
      </vt:variant>
      <vt:variant>
        <vt:i4>5</vt:i4>
      </vt:variant>
      <vt:variant>
        <vt:lpwstr/>
      </vt:variant>
      <vt:variant>
        <vt:lpwstr>_ENREF_15</vt:lpwstr>
      </vt:variant>
      <vt:variant>
        <vt:i4>4194315</vt:i4>
      </vt:variant>
      <vt:variant>
        <vt:i4>137</vt:i4>
      </vt:variant>
      <vt:variant>
        <vt:i4>0</vt:i4>
      </vt:variant>
      <vt:variant>
        <vt:i4>5</vt:i4>
      </vt:variant>
      <vt:variant>
        <vt:lpwstr/>
      </vt:variant>
      <vt:variant>
        <vt:lpwstr>_ENREF_18</vt:lpwstr>
      </vt:variant>
      <vt:variant>
        <vt:i4>4653067</vt:i4>
      </vt:variant>
      <vt:variant>
        <vt:i4>134</vt:i4>
      </vt:variant>
      <vt:variant>
        <vt:i4>0</vt:i4>
      </vt:variant>
      <vt:variant>
        <vt:i4>5</vt:i4>
      </vt:variant>
      <vt:variant>
        <vt:lpwstr/>
      </vt:variant>
      <vt:variant>
        <vt:lpwstr>_ENREF_6</vt:lpwstr>
      </vt:variant>
      <vt:variant>
        <vt:i4>4194315</vt:i4>
      </vt:variant>
      <vt:variant>
        <vt:i4>126</vt:i4>
      </vt:variant>
      <vt:variant>
        <vt:i4>0</vt:i4>
      </vt:variant>
      <vt:variant>
        <vt:i4>5</vt:i4>
      </vt:variant>
      <vt:variant>
        <vt:lpwstr/>
      </vt:variant>
      <vt:variant>
        <vt:lpwstr>_ENREF_17</vt:lpwstr>
      </vt:variant>
      <vt:variant>
        <vt:i4>4194315</vt:i4>
      </vt:variant>
      <vt:variant>
        <vt:i4>123</vt:i4>
      </vt:variant>
      <vt:variant>
        <vt:i4>0</vt:i4>
      </vt:variant>
      <vt:variant>
        <vt:i4>5</vt:i4>
      </vt:variant>
      <vt:variant>
        <vt:lpwstr/>
      </vt:variant>
      <vt:variant>
        <vt:lpwstr>_ENREF_16</vt:lpwstr>
      </vt:variant>
      <vt:variant>
        <vt:i4>4194315</vt:i4>
      </vt:variant>
      <vt:variant>
        <vt:i4>120</vt:i4>
      </vt:variant>
      <vt:variant>
        <vt:i4>0</vt:i4>
      </vt:variant>
      <vt:variant>
        <vt:i4>5</vt:i4>
      </vt:variant>
      <vt:variant>
        <vt:lpwstr/>
      </vt:variant>
      <vt:variant>
        <vt:lpwstr>_ENREF_10</vt:lpwstr>
      </vt:variant>
      <vt:variant>
        <vt:i4>4194315</vt:i4>
      </vt:variant>
      <vt:variant>
        <vt:i4>112</vt:i4>
      </vt:variant>
      <vt:variant>
        <vt:i4>0</vt:i4>
      </vt:variant>
      <vt:variant>
        <vt:i4>5</vt:i4>
      </vt:variant>
      <vt:variant>
        <vt:lpwstr/>
      </vt:variant>
      <vt:variant>
        <vt:lpwstr>_ENREF_15</vt:lpwstr>
      </vt:variant>
      <vt:variant>
        <vt:i4>4456459</vt:i4>
      </vt:variant>
      <vt:variant>
        <vt:i4>109</vt:i4>
      </vt:variant>
      <vt:variant>
        <vt:i4>0</vt:i4>
      </vt:variant>
      <vt:variant>
        <vt:i4>5</vt:i4>
      </vt:variant>
      <vt:variant>
        <vt:lpwstr/>
      </vt:variant>
      <vt:variant>
        <vt:lpwstr>_ENREF_5</vt:lpwstr>
      </vt:variant>
      <vt:variant>
        <vt:i4>4521995</vt:i4>
      </vt:variant>
      <vt:variant>
        <vt:i4>106</vt:i4>
      </vt:variant>
      <vt:variant>
        <vt:i4>0</vt:i4>
      </vt:variant>
      <vt:variant>
        <vt:i4>5</vt:i4>
      </vt:variant>
      <vt:variant>
        <vt:lpwstr/>
      </vt:variant>
      <vt:variant>
        <vt:lpwstr>_ENREF_4</vt:lpwstr>
      </vt:variant>
      <vt:variant>
        <vt:i4>4194315</vt:i4>
      </vt:variant>
      <vt:variant>
        <vt:i4>98</vt:i4>
      </vt:variant>
      <vt:variant>
        <vt:i4>0</vt:i4>
      </vt:variant>
      <vt:variant>
        <vt:i4>5</vt:i4>
      </vt:variant>
      <vt:variant>
        <vt:lpwstr/>
      </vt:variant>
      <vt:variant>
        <vt:lpwstr>_ENREF_10</vt:lpwstr>
      </vt:variant>
      <vt:variant>
        <vt:i4>4194315</vt:i4>
      </vt:variant>
      <vt:variant>
        <vt:i4>90</vt:i4>
      </vt:variant>
      <vt:variant>
        <vt:i4>0</vt:i4>
      </vt:variant>
      <vt:variant>
        <vt:i4>5</vt:i4>
      </vt:variant>
      <vt:variant>
        <vt:lpwstr/>
      </vt:variant>
      <vt:variant>
        <vt:lpwstr>_ENREF_14</vt:lpwstr>
      </vt:variant>
      <vt:variant>
        <vt:i4>4653067</vt:i4>
      </vt:variant>
      <vt:variant>
        <vt:i4>82</vt:i4>
      </vt:variant>
      <vt:variant>
        <vt:i4>0</vt:i4>
      </vt:variant>
      <vt:variant>
        <vt:i4>5</vt:i4>
      </vt:variant>
      <vt:variant>
        <vt:lpwstr/>
      </vt:variant>
      <vt:variant>
        <vt:lpwstr>_ENREF_6</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4194315</vt:i4>
      </vt:variant>
      <vt:variant>
        <vt:i4>65</vt:i4>
      </vt:variant>
      <vt:variant>
        <vt:i4>0</vt:i4>
      </vt:variant>
      <vt:variant>
        <vt:i4>5</vt:i4>
      </vt:variant>
      <vt:variant>
        <vt:lpwstr/>
      </vt:variant>
      <vt:variant>
        <vt:lpwstr>_ENREF_11</vt:lpwstr>
      </vt:variant>
      <vt:variant>
        <vt:i4>4194315</vt:i4>
      </vt:variant>
      <vt:variant>
        <vt:i4>57</vt:i4>
      </vt:variant>
      <vt:variant>
        <vt:i4>0</vt:i4>
      </vt:variant>
      <vt:variant>
        <vt:i4>5</vt:i4>
      </vt:variant>
      <vt:variant>
        <vt:lpwstr/>
      </vt:variant>
      <vt:variant>
        <vt:lpwstr>_ENREF_10</vt:lpwstr>
      </vt:variant>
      <vt:variant>
        <vt:i4>4718603</vt:i4>
      </vt:variant>
      <vt:variant>
        <vt:i4>49</vt:i4>
      </vt:variant>
      <vt:variant>
        <vt:i4>0</vt:i4>
      </vt:variant>
      <vt:variant>
        <vt:i4>5</vt:i4>
      </vt:variant>
      <vt:variant>
        <vt:lpwstr/>
      </vt:variant>
      <vt:variant>
        <vt:lpwstr>_ENREF_9</vt:lpwstr>
      </vt:variant>
      <vt:variant>
        <vt:i4>4784139</vt:i4>
      </vt:variant>
      <vt:variant>
        <vt:i4>46</vt:i4>
      </vt:variant>
      <vt:variant>
        <vt:i4>0</vt:i4>
      </vt:variant>
      <vt:variant>
        <vt:i4>5</vt:i4>
      </vt:variant>
      <vt:variant>
        <vt:lpwstr/>
      </vt:variant>
      <vt:variant>
        <vt:lpwstr>_ENREF_8</vt:lpwstr>
      </vt:variant>
      <vt:variant>
        <vt:i4>4587531</vt:i4>
      </vt:variant>
      <vt:variant>
        <vt:i4>38</vt:i4>
      </vt:variant>
      <vt:variant>
        <vt:i4>0</vt:i4>
      </vt:variant>
      <vt:variant>
        <vt:i4>5</vt:i4>
      </vt:variant>
      <vt:variant>
        <vt:lpwstr/>
      </vt:variant>
      <vt:variant>
        <vt:lpwstr>_ENREF_7</vt:lpwstr>
      </vt:variant>
      <vt:variant>
        <vt:i4>4653067</vt:i4>
      </vt:variant>
      <vt:variant>
        <vt:i4>35</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zds</dc:creator>
  <cp:keywords/>
  <dc:description/>
  <cp:lastModifiedBy>LS Ma</cp:lastModifiedBy>
  <cp:revision>2</cp:revision>
  <dcterms:created xsi:type="dcterms:W3CDTF">2017-01-18T01:37:00Z</dcterms:created>
  <dcterms:modified xsi:type="dcterms:W3CDTF">2017-01-18T01:37:00Z</dcterms:modified>
</cp:coreProperties>
</file>