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798CC" w14:textId="77777777" w:rsidR="007D2C39" w:rsidRPr="000E7935" w:rsidRDefault="007D2C39" w:rsidP="00FD73E0">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274"/>
      <w:bookmarkStart w:id="1" w:name="OLE_LINK275"/>
      <w:bookmarkStart w:id="2" w:name="OLE_LINK702"/>
      <w:bookmarkStart w:id="3" w:name="OLE_LINK703"/>
      <w:bookmarkStart w:id="4" w:name="OLE_LINK723"/>
      <w:bookmarkStart w:id="5" w:name="OLE_LINK957"/>
      <w:r w:rsidRPr="000E7935">
        <w:rPr>
          <w:rFonts w:ascii="Book Antiqua" w:hAnsi="Book Antiqua" w:cs="Times New Roman"/>
          <w:b/>
          <w:color w:val="auto"/>
          <w:sz w:val="24"/>
          <w:szCs w:val="24"/>
          <w:highlight w:val="white"/>
          <w:lang w:val="en-US" w:eastAsia="zh-CN"/>
        </w:rPr>
        <w:t xml:space="preserve">Name of </w:t>
      </w:r>
      <w:r w:rsidRPr="000E7935">
        <w:rPr>
          <w:rFonts w:ascii="Book Antiqua" w:hAnsi="Book Antiqua" w:cs="Times New Roman"/>
          <w:b/>
          <w:caps/>
          <w:color w:val="auto"/>
          <w:sz w:val="24"/>
          <w:szCs w:val="24"/>
          <w:highlight w:val="white"/>
          <w:lang w:val="en-US" w:eastAsia="zh-CN"/>
        </w:rPr>
        <w:t>j</w:t>
      </w:r>
      <w:r w:rsidRPr="000E7935">
        <w:rPr>
          <w:rFonts w:ascii="Book Antiqua" w:hAnsi="Book Antiqua" w:cs="Times New Roman"/>
          <w:b/>
          <w:color w:val="auto"/>
          <w:sz w:val="24"/>
          <w:szCs w:val="24"/>
          <w:highlight w:val="white"/>
          <w:lang w:val="en-US" w:eastAsia="zh-CN"/>
        </w:rPr>
        <w:t xml:space="preserve">ournal: </w:t>
      </w:r>
      <w:r w:rsidRPr="000E7935">
        <w:rPr>
          <w:rFonts w:ascii="Book Antiqua" w:hAnsi="Book Antiqua" w:cs="Times New Roman"/>
          <w:b/>
          <w:i/>
          <w:color w:val="auto"/>
          <w:sz w:val="24"/>
          <w:szCs w:val="24"/>
          <w:highlight w:val="white"/>
          <w:lang w:val="en-US" w:eastAsia="zh-CN"/>
        </w:rPr>
        <w:t xml:space="preserve">World Journal of </w:t>
      </w:r>
      <w:r w:rsidR="001447E2" w:rsidRPr="000E7935">
        <w:rPr>
          <w:rFonts w:ascii="Book Antiqua" w:hAnsi="Book Antiqua" w:cs="Times New Roman"/>
          <w:b/>
          <w:i/>
          <w:color w:val="auto"/>
          <w:sz w:val="24"/>
          <w:szCs w:val="24"/>
          <w:highlight w:val="white"/>
          <w:lang w:val="en-US" w:eastAsia="zh-CN"/>
        </w:rPr>
        <w:t>Gastroenterological Endoscopy</w:t>
      </w:r>
    </w:p>
    <w:p w14:paraId="08EDC6DE" w14:textId="4E453E0D" w:rsidR="007D2C39" w:rsidRPr="000E7935" w:rsidRDefault="007D2C39" w:rsidP="00FD73E0">
      <w:pPr>
        <w:pStyle w:val="1"/>
        <w:snapToGrid w:val="0"/>
        <w:spacing w:line="360" w:lineRule="auto"/>
        <w:jc w:val="both"/>
        <w:rPr>
          <w:rFonts w:ascii="Book Antiqua" w:hAnsi="Book Antiqua" w:cs="Times New Roman"/>
          <w:b/>
          <w:i/>
          <w:color w:val="auto"/>
          <w:sz w:val="24"/>
          <w:szCs w:val="24"/>
          <w:highlight w:val="white"/>
          <w:lang w:val="en-US" w:eastAsia="zh-CN"/>
        </w:rPr>
      </w:pPr>
      <w:r w:rsidRPr="000E7935">
        <w:rPr>
          <w:rFonts w:ascii="Book Antiqua" w:hAnsi="Book Antiqua" w:cs="Times New Roman"/>
          <w:b/>
          <w:color w:val="auto"/>
          <w:sz w:val="24"/>
          <w:szCs w:val="24"/>
          <w:highlight w:val="white"/>
          <w:lang w:eastAsia="zh-CN"/>
        </w:rPr>
        <w:t>ESPS Manuscript NO:</w:t>
      </w:r>
      <w:r w:rsidR="003126A9" w:rsidRPr="000E7935">
        <w:rPr>
          <w:rFonts w:ascii="Book Antiqua" w:hAnsi="Book Antiqua" w:cs="Times New Roman" w:hint="eastAsia"/>
          <w:b/>
          <w:color w:val="auto"/>
          <w:sz w:val="24"/>
          <w:szCs w:val="24"/>
          <w:highlight w:val="white"/>
          <w:lang w:eastAsia="zh-CN"/>
        </w:rPr>
        <w:t xml:space="preserve"> 3</w:t>
      </w:r>
      <w:r w:rsidR="001447E2" w:rsidRPr="000E7935">
        <w:rPr>
          <w:rFonts w:ascii="Book Antiqua" w:hAnsi="Book Antiqua" w:cs="Times New Roman"/>
          <w:b/>
          <w:color w:val="auto"/>
          <w:sz w:val="24"/>
          <w:szCs w:val="24"/>
          <w:highlight w:val="white"/>
          <w:lang w:eastAsia="zh-CN"/>
        </w:rPr>
        <w:t>0894</w:t>
      </w:r>
    </w:p>
    <w:p w14:paraId="24F2F6C3" w14:textId="77777777" w:rsidR="007D2C39" w:rsidRPr="000E7935" w:rsidRDefault="007D2C39" w:rsidP="00FD73E0">
      <w:pPr>
        <w:widowControl/>
        <w:snapToGrid w:val="0"/>
        <w:spacing w:line="360" w:lineRule="auto"/>
        <w:rPr>
          <w:rFonts w:ascii="Book Antiqua" w:eastAsia="宋体" w:hAnsi="Book Antiqua"/>
          <w:b/>
          <w:sz w:val="24"/>
          <w:szCs w:val="24"/>
          <w:lang w:val="it-IT" w:eastAsia="zh-CN"/>
        </w:rPr>
      </w:pPr>
      <w:r w:rsidRPr="000E7935">
        <w:rPr>
          <w:rFonts w:ascii="Book Antiqua" w:hAnsi="Book Antiqua"/>
          <w:b/>
          <w:sz w:val="24"/>
          <w:szCs w:val="24"/>
          <w:highlight w:val="white"/>
          <w:lang w:val="it-IT"/>
        </w:rPr>
        <w:t xml:space="preserve">Manuscript </w:t>
      </w:r>
      <w:r w:rsidRPr="000E7935">
        <w:rPr>
          <w:rFonts w:ascii="Book Antiqua" w:hAnsi="Book Antiqua"/>
          <w:b/>
          <w:caps/>
          <w:sz w:val="24"/>
          <w:szCs w:val="24"/>
          <w:highlight w:val="white"/>
        </w:rPr>
        <w:t>t</w:t>
      </w:r>
      <w:r w:rsidRPr="000E7935">
        <w:rPr>
          <w:rFonts w:ascii="Book Antiqua" w:hAnsi="Book Antiqua"/>
          <w:b/>
          <w:sz w:val="24"/>
          <w:szCs w:val="24"/>
          <w:highlight w:val="white"/>
          <w:lang w:val="it-IT"/>
        </w:rPr>
        <w:t>ype</w:t>
      </w:r>
      <w:bookmarkEnd w:id="0"/>
      <w:bookmarkEnd w:id="1"/>
      <w:r w:rsidRPr="000E7935">
        <w:rPr>
          <w:rFonts w:ascii="Book Antiqua" w:hAnsi="Book Antiqua"/>
          <w:b/>
          <w:sz w:val="24"/>
          <w:szCs w:val="24"/>
          <w:lang w:val="it-IT"/>
        </w:rPr>
        <w:t>:</w:t>
      </w:r>
      <w:bookmarkEnd w:id="2"/>
      <w:bookmarkEnd w:id="3"/>
      <w:bookmarkEnd w:id="4"/>
      <w:bookmarkEnd w:id="5"/>
      <w:r w:rsidR="001447E2" w:rsidRPr="000E7935">
        <w:rPr>
          <w:rFonts w:ascii="Book Antiqua" w:hAnsi="Book Antiqua"/>
          <w:b/>
          <w:sz w:val="24"/>
          <w:szCs w:val="24"/>
          <w:lang w:val="it-IT"/>
        </w:rPr>
        <w:t xml:space="preserve"> Original </w:t>
      </w:r>
      <w:r w:rsidR="001447E2" w:rsidRPr="000E7935">
        <w:rPr>
          <w:rFonts w:ascii="Book Antiqua" w:hAnsi="Book Antiqua"/>
          <w:b/>
          <w:caps/>
          <w:sz w:val="24"/>
          <w:szCs w:val="24"/>
          <w:lang w:val="it-IT"/>
        </w:rPr>
        <w:t>a</w:t>
      </w:r>
      <w:r w:rsidR="001447E2" w:rsidRPr="000E7935">
        <w:rPr>
          <w:rFonts w:ascii="Book Antiqua" w:hAnsi="Book Antiqua"/>
          <w:b/>
          <w:sz w:val="24"/>
          <w:szCs w:val="24"/>
          <w:lang w:val="it-IT"/>
        </w:rPr>
        <w:t>rticle</w:t>
      </w:r>
    </w:p>
    <w:p w14:paraId="17F14E97" w14:textId="77777777" w:rsidR="007D2C39" w:rsidRDefault="007D2C39" w:rsidP="00FD73E0">
      <w:pPr>
        <w:widowControl/>
        <w:snapToGrid w:val="0"/>
        <w:spacing w:line="360" w:lineRule="auto"/>
        <w:rPr>
          <w:rFonts w:ascii="Book Antiqua" w:eastAsia="宋体" w:hAnsi="Book Antiqua"/>
          <w:b/>
          <w:sz w:val="24"/>
          <w:szCs w:val="24"/>
          <w:lang w:val="it-IT" w:eastAsia="zh-CN"/>
        </w:rPr>
      </w:pPr>
    </w:p>
    <w:p w14:paraId="57A31E12" w14:textId="77777777" w:rsidR="000E7935" w:rsidRPr="000E7935" w:rsidRDefault="000E7935" w:rsidP="00FD73E0">
      <w:pPr>
        <w:widowControl/>
        <w:snapToGrid w:val="0"/>
        <w:spacing w:line="360" w:lineRule="auto"/>
        <w:rPr>
          <w:rFonts w:ascii="Book Antiqua" w:eastAsia="宋体" w:hAnsi="Book Antiqua"/>
          <w:b/>
          <w:i/>
          <w:sz w:val="24"/>
          <w:szCs w:val="24"/>
          <w:lang w:eastAsia="zh-CN"/>
        </w:rPr>
      </w:pPr>
      <w:r w:rsidRPr="000E7935">
        <w:rPr>
          <w:rFonts w:ascii="Book Antiqua" w:eastAsia="宋体" w:hAnsi="Book Antiqua"/>
          <w:b/>
          <w:i/>
          <w:sz w:val="24"/>
          <w:szCs w:val="24"/>
          <w:lang w:eastAsia="zh-CN"/>
        </w:rPr>
        <w:t>Retrospective Cohort Study</w:t>
      </w:r>
    </w:p>
    <w:p w14:paraId="4FD68656" w14:textId="77777777" w:rsidR="000E7935" w:rsidRPr="000E7935" w:rsidRDefault="000E7935" w:rsidP="00FD73E0">
      <w:pPr>
        <w:widowControl/>
        <w:snapToGrid w:val="0"/>
        <w:spacing w:line="360" w:lineRule="auto"/>
        <w:rPr>
          <w:rFonts w:ascii="Book Antiqua" w:eastAsia="宋体" w:hAnsi="Book Antiqua"/>
          <w:b/>
          <w:sz w:val="24"/>
          <w:szCs w:val="24"/>
          <w:lang w:val="it-IT" w:eastAsia="zh-CN"/>
        </w:rPr>
      </w:pPr>
    </w:p>
    <w:p w14:paraId="1F60AFBA" w14:textId="0FE3085A" w:rsidR="007D2C39" w:rsidRPr="000E7935" w:rsidRDefault="007D2C39" w:rsidP="00FD73E0">
      <w:pPr>
        <w:widowControl/>
        <w:snapToGrid w:val="0"/>
        <w:spacing w:line="360" w:lineRule="auto"/>
        <w:rPr>
          <w:rFonts w:ascii="Book Antiqua" w:eastAsia="宋体" w:hAnsi="Book Antiqua" w:cs="Arial"/>
          <w:b/>
          <w:sz w:val="24"/>
          <w:szCs w:val="24"/>
          <w:lang w:eastAsia="zh-CN"/>
        </w:rPr>
      </w:pPr>
      <w:r w:rsidRPr="000E7935">
        <w:rPr>
          <w:rFonts w:ascii="Book Antiqua" w:eastAsia="宋体" w:hAnsi="Book Antiqua" w:cs="Arial"/>
          <w:b/>
          <w:sz w:val="24"/>
          <w:szCs w:val="24"/>
          <w:lang w:eastAsia="zh-CN"/>
        </w:rPr>
        <w:t xml:space="preserve">Efficacy of a newly developed dilator for </w:t>
      </w:r>
      <w:r w:rsidR="00F65D02" w:rsidRPr="00D9540A">
        <w:rPr>
          <w:rFonts w:ascii="Book Antiqua" w:hAnsi="Book Antiqua" w:cs="Book Antiqua"/>
          <w:b/>
          <w:iCs/>
          <w:sz w:val="24"/>
          <w:szCs w:val="24"/>
        </w:rPr>
        <w:t>e</w:t>
      </w:r>
      <w:r w:rsidR="00D9540A" w:rsidRPr="00D9540A">
        <w:rPr>
          <w:rFonts w:ascii="Book Antiqua" w:hAnsi="Book Antiqua" w:cs="Book Antiqua"/>
          <w:b/>
          <w:iCs/>
          <w:sz w:val="24"/>
          <w:szCs w:val="24"/>
        </w:rPr>
        <w:t>ndoscopic ultrasound</w:t>
      </w:r>
      <w:r w:rsidRPr="000E7935">
        <w:rPr>
          <w:rFonts w:ascii="Book Antiqua" w:eastAsia="宋体" w:hAnsi="Book Antiqua" w:cs="Arial"/>
          <w:b/>
          <w:sz w:val="24"/>
          <w:szCs w:val="24"/>
          <w:lang w:eastAsia="zh-CN"/>
        </w:rPr>
        <w:t>-guided biliary drainage</w:t>
      </w:r>
    </w:p>
    <w:p w14:paraId="5B42473D" w14:textId="77777777" w:rsidR="007D2C39" w:rsidRPr="00392B81" w:rsidRDefault="007D2C39" w:rsidP="00FD73E0">
      <w:pPr>
        <w:widowControl/>
        <w:snapToGrid w:val="0"/>
        <w:spacing w:line="360" w:lineRule="auto"/>
        <w:rPr>
          <w:rFonts w:ascii="Book Antiqua" w:eastAsia="宋体" w:hAnsi="Book Antiqua" w:cs="Arial"/>
          <w:sz w:val="24"/>
          <w:szCs w:val="24"/>
          <w:lang w:eastAsia="zh-CN"/>
        </w:rPr>
      </w:pPr>
    </w:p>
    <w:p w14:paraId="18B3D2BE" w14:textId="4FF704AD" w:rsidR="007D2C39" w:rsidRPr="000E7935" w:rsidRDefault="000E7935" w:rsidP="00FD73E0">
      <w:pPr>
        <w:pStyle w:val="1"/>
        <w:snapToGrid w:val="0"/>
        <w:spacing w:line="360" w:lineRule="auto"/>
        <w:jc w:val="both"/>
        <w:rPr>
          <w:rFonts w:ascii="Book Antiqua" w:hAnsi="Book Antiqua" w:cs="Times New Roman"/>
          <w:color w:val="auto"/>
          <w:sz w:val="24"/>
          <w:szCs w:val="24"/>
          <w:highlight w:val="white"/>
          <w:lang w:val="en-US" w:eastAsia="zh-CN"/>
        </w:rPr>
      </w:pPr>
      <w:bookmarkStart w:id="6" w:name="OLE_LINK122"/>
      <w:bookmarkStart w:id="7" w:name="OLE_LINK123"/>
      <w:bookmarkStart w:id="8" w:name="OLE_LINK221"/>
      <w:bookmarkStart w:id="9" w:name="OLE_LINK230"/>
      <w:bookmarkStart w:id="10" w:name="OLE_LINK342"/>
      <w:bookmarkStart w:id="11" w:name="OLE_LINK401"/>
      <w:bookmarkStart w:id="12" w:name="OLE_LINK576"/>
      <w:bookmarkStart w:id="13" w:name="OLE_LINK605"/>
      <w:bookmarkStart w:id="14" w:name="OLE_LINK638"/>
      <w:bookmarkStart w:id="15" w:name="OLE_LINK732"/>
      <w:bookmarkStart w:id="16" w:name="OLE_LINK850"/>
      <w:bookmarkStart w:id="17" w:name="OLE_LINK868"/>
      <w:bookmarkStart w:id="18" w:name="OLE_LINK901"/>
      <w:bookmarkStart w:id="19" w:name="OLE_LINK931"/>
      <w:bookmarkStart w:id="20" w:name="OLE_LINK972"/>
      <w:r w:rsidRPr="000E7935">
        <w:rPr>
          <w:rFonts w:ascii="Book Antiqua" w:hAnsi="Book Antiqua" w:cs="Times New Roman"/>
          <w:color w:val="auto"/>
          <w:sz w:val="24"/>
          <w:szCs w:val="24"/>
          <w:highlight w:val="white"/>
          <w:lang w:eastAsia="zh-CN"/>
        </w:rPr>
        <w:t>Kanno</w:t>
      </w:r>
      <w:r w:rsidRPr="000E7935">
        <w:rPr>
          <w:rFonts w:ascii="Book Antiqua" w:hAnsi="Book Antiqua" w:cs="Times New Roman" w:hint="eastAsia"/>
          <w:color w:val="auto"/>
          <w:sz w:val="24"/>
          <w:szCs w:val="24"/>
          <w:highlight w:val="white"/>
          <w:lang w:eastAsia="zh-CN"/>
        </w:rPr>
        <w:t xml:space="preserve"> Y </w:t>
      </w:r>
      <w:r w:rsidRPr="000E7935">
        <w:rPr>
          <w:rFonts w:ascii="Book Antiqua" w:hAnsi="Book Antiqua" w:cs="Times New Roman" w:hint="eastAsia"/>
          <w:i/>
          <w:color w:val="auto"/>
          <w:sz w:val="24"/>
          <w:szCs w:val="24"/>
          <w:highlight w:val="white"/>
          <w:lang w:eastAsia="zh-CN"/>
        </w:rPr>
        <w:t>et al</w:t>
      </w:r>
      <w:r w:rsidRPr="000E7935">
        <w:rPr>
          <w:rFonts w:ascii="Book Antiqua" w:hAnsi="Book Antiqua" w:cs="Times New Roman" w:hint="eastAsia"/>
          <w:color w:val="auto"/>
          <w:sz w:val="24"/>
          <w:szCs w:val="24"/>
          <w:highlight w:val="white"/>
          <w:lang w:eastAsia="zh-CN"/>
        </w:rPr>
        <w:t>.</w:t>
      </w:r>
      <w:r w:rsidR="000B5422" w:rsidRPr="000E7935">
        <w:rPr>
          <w:rFonts w:ascii="Book Antiqua" w:hAnsi="Book Antiqua" w:cs="Times New Roman"/>
          <w:color w:val="auto"/>
          <w:sz w:val="24"/>
          <w:szCs w:val="24"/>
          <w:highlight w:val="white"/>
          <w:lang w:val="en-US" w:eastAsia="zh-CN"/>
        </w:rPr>
        <w:t xml:space="preserve"> Newly developed dilator for EUS-BD</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45A885DC" w14:textId="77777777" w:rsidR="007D2C39" w:rsidRPr="000E7935" w:rsidRDefault="007D2C39" w:rsidP="00FD73E0">
      <w:pPr>
        <w:widowControl/>
        <w:snapToGrid w:val="0"/>
        <w:spacing w:line="360" w:lineRule="auto"/>
        <w:rPr>
          <w:rFonts w:ascii="Book Antiqua" w:eastAsia="宋体" w:hAnsi="Book Antiqua" w:cs="Arial"/>
          <w:sz w:val="24"/>
          <w:szCs w:val="24"/>
          <w:lang w:eastAsia="zh-CN"/>
        </w:rPr>
      </w:pPr>
    </w:p>
    <w:p w14:paraId="1E78E2F6" w14:textId="143730A4" w:rsidR="000B5422" w:rsidRPr="000E7935" w:rsidRDefault="000B5422" w:rsidP="00FD73E0">
      <w:pPr>
        <w:pStyle w:val="1"/>
        <w:snapToGrid w:val="0"/>
        <w:spacing w:line="360" w:lineRule="auto"/>
        <w:jc w:val="both"/>
        <w:rPr>
          <w:rFonts w:ascii="Book Antiqua" w:hAnsi="Book Antiqua" w:cs="Times New Roman"/>
          <w:b/>
          <w:color w:val="auto"/>
          <w:sz w:val="24"/>
          <w:szCs w:val="24"/>
          <w:highlight w:val="white"/>
          <w:lang w:eastAsia="zh-CN"/>
        </w:rPr>
      </w:pPr>
      <w:bookmarkStart w:id="21" w:name="OLE_LINK1"/>
      <w:r w:rsidRPr="000E7935">
        <w:rPr>
          <w:rFonts w:ascii="Book Antiqua" w:hAnsi="Book Antiqua" w:cs="Times New Roman"/>
          <w:b/>
          <w:color w:val="auto"/>
          <w:sz w:val="24"/>
          <w:szCs w:val="24"/>
          <w:highlight w:val="white"/>
          <w:lang w:eastAsia="zh-CN"/>
        </w:rPr>
        <w:t>Yoshihide Kanno, Kei Ito, Shinsuke Koshita, Takahisa Ogawa, Kaori Masu, Yoshiharu Masaki,</w:t>
      </w:r>
      <w:r w:rsidR="000E7935">
        <w:rPr>
          <w:rFonts w:ascii="Book Antiqua" w:hAnsi="Book Antiqua" w:cs="Times New Roman" w:hint="eastAsia"/>
          <w:b/>
          <w:color w:val="auto"/>
          <w:sz w:val="24"/>
          <w:szCs w:val="24"/>
          <w:highlight w:val="white"/>
          <w:lang w:eastAsia="zh-CN"/>
        </w:rPr>
        <w:t xml:space="preserve"> </w:t>
      </w:r>
      <w:r w:rsidRPr="000E7935">
        <w:rPr>
          <w:rFonts w:ascii="Book Antiqua" w:hAnsi="Book Antiqua" w:cs="Times New Roman"/>
          <w:b/>
          <w:color w:val="auto"/>
          <w:sz w:val="24"/>
          <w:szCs w:val="24"/>
          <w:highlight w:val="white"/>
          <w:lang w:eastAsia="zh-CN"/>
        </w:rPr>
        <w:t>Yutaka Noda</w:t>
      </w:r>
    </w:p>
    <w:bookmarkEnd w:id="21"/>
    <w:p w14:paraId="1EA7C5D2" w14:textId="77777777" w:rsidR="007D2C39" w:rsidRPr="000E7935" w:rsidRDefault="007D2C39" w:rsidP="00FD73E0">
      <w:pPr>
        <w:widowControl/>
        <w:snapToGrid w:val="0"/>
        <w:spacing w:line="360" w:lineRule="auto"/>
        <w:rPr>
          <w:rFonts w:ascii="Book Antiqua" w:eastAsia="宋体" w:hAnsi="Book Antiqua" w:cs="Arial"/>
          <w:sz w:val="24"/>
          <w:szCs w:val="24"/>
          <w:lang w:val="pl-PL" w:eastAsia="zh-CN"/>
        </w:rPr>
      </w:pPr>
    </w:p>
    <w:p w14:paraId="26A9D54C" w14:textId="628F5DF2" w:rsidR="000B5422" w:rsidRPr="000E7935" w:rsidRDefault="000E7935" w:rsidP="00FD73E0">
      <w:pPr>
        <w:pStyle w:val="1"/>
        <w:snapToGrid w:val="0"/>
        <w:spacing w:line="360" w:lineRule="auto"/>
        <w:jc w:val="both"/>
        <w:rPr>
          <w:rFonts w:ascii="Book Antiqua" w:hAnsi="Book Antiqua" w:cs="Times New Roman"/>
          <w:b/>
          <w:color w:val="auto"/>
          <w:sz w:val="24"/>
          <w:szCs w:val="24"/>
          <w:highlight w:val="white"/>
          <w:lang w:eastAsia="zh-CN"/>
        </w:rPr>
      </w:pPr>
      <w:bookmarkStart w:id="22" w:name="OLE_LINK34"/>
      <w:bookmarkStart w:id="23" w:name="OLE_LINK35"/>
      <w:bookmarkStart w:id="24" w:name="OLE_LINK211"/>
      <w:r w:rsidRPr="000E7935">
        <w:rPr>
          <w:rFonts w:ascii="Book Antiqua" w:hAnsi="Book Antiqua" w:cs="Times New Roman"/>
          <w:b/>
          <w:color w:val="auto"/>
          <w:sz w:val="24"/>
          <w:szCs w:val="24"/>
          <w:highlight w:val="white"/>
          <w:lang w:eastAsia="zh-CN"/>
        </w:rPr>
        <w:t>Yoshihide Kanno, Kei Ito, Shinsuke Koshita, Takahisa Ogawa, Kaori Masu, Yoshiharu Masaki,</w:t>
      </w:r>
      <w:r>
        <w:rPr>
          <w:rFonts w:ascii="Book Antiqua" w:hAnsi="Book Antiqua" w:cs="Times New Roman" w:hint="eastAsia"/>
          <w:b/>
          <w:color w:val="auto"/>
          <w:sz w:val="24"/>
          <w:szCs w:val="24"/>
          <w:highlight w:val="white"/>
          <w:lang w:eastAsia="zh-CN"/>
        </w:rPr>
        <w:t xml:space="preserve"> </w:t>
      </w:r>
      <w:r w:rsidRPr="000E7935">
        <w:rPr>
          <w:rFonts w:ascii="Book Antiqua" w:hAnsi="Book Antiqua" w:cs="Times New Roman"/>
          <w:b/>
          <w:color w:val="auto"/>
          <w:sz w:val="24"/>
          <w:szCs w:val="24"/>
          <w:highlight w:val="white"/>
          <w:lang w:eastAsia="zh-CN"/>
        </w:rPr>
        <w:t>Yutaka Noda</w:t>
      </w:r>
      <w:r>
        <w:rPr>
          <w:rFonts w:ascii="Book Antiqua" w:hAnsi="Book Antiqua" w:cs="Times New Roman" w:hint="eastAsia"/>
          <w:b/>
          <w:color w:val="auto"/>
          <w:sz w:val="24"/>
          <w:szCs w:val="24"/>
          <w:lang w:eastAsia="zh-CN"/>
        </w:rPr>
        <w:t xml:space="preserve">, </w:t>
      </w:r>
      <w:r w:rsidR="000B5422" w:rsidRPr="000E7935">
        <w:rPr>
          <w:rFonts w:ascii="Book Antiqua" w:hAnsi="Book Antiqua"/>
          <w:color w:val="auto"/>
          <w:sz w:val="24"/>
          <w:szCs w:val="24"/>
        </w:rPr>
        <w:t>Department of Gastroenterology, Sendai City Medical Center</w:t>
      </w:r>
      <w:r>
        <w:rPr>
          <w:rFonts w:ascii="Book Antiqua" w:hAnsi="Book Antiqua" w:hint="eastAsia"/>
          <w:color w:val="auto"/>
          <w:sz w:val="24"/>
          <w:szCs w:val="24"/>
          <w:lang w:eastAsia="zh-CN"/>
        </w:rPr>
        <w:t xml:space="preserve">, </w:t>
      </w:r>
      <w:r w:rsidR="000B5422" w:rsidRPr="000E7935">
        <w:rPr>
          <w:rFonts w:ascii="Book Antiqua" w:hAnsi="Book Antiqua"/>
          <w:color w:val="auto"/>
          <w:sz w:val="24"/>
          <w:szCs w:val="24"/>
        </w:rPr>
        <w:t>Sendai, Miyagi</w:t>
      </w:r>
      <w:r>
        <w:rPr>
          <w:rFonts w:ascii="Book Antiqua" w:hAnsi="Book Antiqua" w:hint="eastAsia"/>
          <w:color w:val="auto"/>
          <w:sz w:val="24"/>
          <w:szCs w:val="24"/>
          <w:lang w:eastAsia="zh-CN"/>
        </w:rPr>
        <w:t xml:space="preserve"> </w:t>
      </w:r>
      <w:r w:rsidRPr="000E7935">
        <w:rPr>
          <w:rFonts w:ascii="Book Antiqua" w:hAnsi="Book Antiqua"/>
          <w:color w:val="auto"/>
          <w:sz w:val="24"/>
          <w:szCs w:val="24"/>
        </w:rPr>
        <w:t>983-0824</w:t>
      </w:r>
      <w:r w:rsidR="000B5422" w:rsidRPr="000E7935">
        <w:rPr>
          <w:rFonts w:ascii="Book Antiqua" w:hAnsi="Book Antiqua"/>
          <w:color w:val="auto"/>
          <w:sz w:val="24"/>
          <w:szCs w:val="24"/>
        </w:rPr>
        <w:t>, Japan</w:t>
      </w:r>
    </w:p>
    <w:bookmarkEnd w:id="22"/>
    <w:bookmarkEnd w:id="23"/>
    <w:bookmarkEnd w:id="24"/>
    <w:p w14:paraId="2F9CEC9D" w14:textId="77777777" w:rsidR="007D2C39" w:rsidRPr="000E7935" w:rsidRDefault="007D2C39" w:rsidP="00FD73E0">
      <w:pPr>
        <w:widowControl/>
        <w:snapToGrid w:val="0"/>
        <w:spacing w:line="360" w:lineRule="auto"/>
        <w:rPr>
          <w:rFonts w:ascii="Book Antiqua" w:eastAsia="宋体" w:hAnsi="Book Antiqua" w:cs="Arial"/>
          <w:sz w:val="24"/>
          <w:szCs w:val="24"/>
          <w:lang w:val="pl-PL" w:eastAsia="zh-CN"/>
        </w:rPr>
      </w:pPr>
    </w:p>
    <w:p w14:paraId="42DA19D4" w14:textId="008F8038" w:rsidR="000B5422" w:rsidRPr="000E7935" w:rsidRDefault="007D2C39" w:rsidP="00FD73E0">
      <w:pPr>
        <w:pStyle w:val="1"/>
        <w:snapToGrid w:val="0"/>
        <w:spacing w:line="360" w:lineRule="auto"/>
        <w:jc w:val="both"/>
        <w:rPr>
          <w:rFonts w:ascii="Book Antiqua" w:hAnsi="Book Antiqua" w:cs="Times New Roman"/>
          <w:b/>
          <w:color w:val="auto"/>
          <w:sz w:val="24"/>
          <w:szCs w:val="24"/>
          <w:highlight w:val="white"/>
          <w:lang w:val="en-US" w:eastAsia="zh-CN"/>
        </w:rPr>
      </w:pPr>
      <w:bookmarkStart w:id="25" w:name="OLE_LINK188"/>
      <w:bookmarkStart w:id="26" w:name="OLE_LINK189"/>
      <w:bookmarkStart w:id="27" w:name="OLE_LINK806"/>
      <w:r w:rsidRPr="000E7935">
        <w:rPr>
          <w:rFonts w:ascii="Book Antiqua" w:hAnsi="Book Antiqua" w:cs="Times New Roman"/>
          <w:b/>
          <w:color w:val="auto"/>
          <w:sz w:val="24"/>
          <w:szCs w:val="24"/>
          <w:highlight w:val="white"/>
          <w:lang w:val="en-US" w:eastAsia="zh-CN"/>
        </w:rPr>
        <w:t xml:space="preserve">Author contributions: </w:t>
      </w:r>
      <w:bookmarkEnd w:id="25"/>
      <w:bookmarkEnd w:id="26"/>
      <w:bookmarkEnd w:id="27"/>
      <w:r w:rsidR="000E7935" w:rsidRPr="000E7935">
        <w:rPr>
          <w:rFonts w:ascii="Book Antiqua" w:hAnsi="Book Antiqua"/>
          <w:color w:val="auto"/>
          <w:sz w:val="24"/>
          <w:szCs w:val="24"/>
        </w:rPr>
        <w:t>Kanno Y desig</w:t>
      </w:r>
      <w:r w:rsidR="000E7935">
        <w:rPr>
          <w:rFonts w:ascii="Book Antiqua" w:hAnsi="Book Antiqua" w:hint="eastAsia"/>
          <w:color w:val="auto"/>
          <w:sz w:val="24"/>
          <w:szCs w:val="24"/>
          <w:lang w:eastAsia="zh-CN"/>
        </w:rPr>
        <w:t>ed</w:t>
      </w:r>
      <w:r w:rsidR="000E7935" w:rsidRPr="000E7935">
        <w:rPr>
          <w:rFonts w:ascii="Book Antiqua" w:hAnsi="Book Antiqua"/>
          <w:color w:val="auto"/>
          <w:sz w:val="24"/>
          <w:szCs w:val="24"/>
        </w:rPr>
        <w:t xml:space="preserve"> r</w:t>
      </w:r>
      <w:r w:rsidR="000B5422" w:rsidRPr="000E7935">
        <w:rPr>
          <w:rFonts w:ascii="Book Antiqua" w:hAnsi="Book Antiqua"/>
          <w:color w:val="auto"/>
          <w:sz w:val="24"/>
          <w:szCs w:val="24"/>
        </w:rPr>
        <w:t>esearch</w:t>
      </w:r>
      <w:r w:rsidR="000E7935">
        <w:rPr>
          <w:rFonts w:ascii="Book Antiqua" w:hAnsi="Book Antiqua" w:hint="eastAsia"/>
          <w:color w:val="auto"/>
          <w:sz w:val="24"/>
          <w:szCs w:val="24"/>
          <w:lang w:eastAsia="zh-CN"/>
        </w:rPr>
        <w:t xml:space="preserve"> and wrote the </w:t>
      </w:r>
      <w:r w:rsidR="000E7935" w:rsidRPr="000E7935">
        <w:rPr>
          <w:rFonts w:ascii="Book Antiqua" w:hAnsi="Book Antiqua"/>
          <w:color w:val="auto"/>
          <w:sz w:val="24"/>
          <w:szCs w:val="24"/>
        </w:rPr>
        <w:t>manuscript</w:t>
      </w:r>
      <w:r w:rsidR="000B5422" w:rsidRPr="000E7935">
        <w:rPr>
          <w:rFonts w:ascii="Book Antiqua" w:hAnsi="Book Antiqua"/>
          <w:color w:val="auto"/>
          <w:sz w:val="24"/>
          <w:szCs w:val="24"/>
        </w:rPr>
        <w:t>; Kanno Y, Ito K, Masu K, and Masaki Y</w:t>
      </w:r>
      <w:r w:rsidR="000E7935">
        <w:rPr>
          <w:rFonts w:ascii="Book Antiqua" w:hAnsi="Book Antiqua" w:hint="eastAsia"/>
          <w:sz w:val="24"/>
          <w:szCs w:val="24"/>
          <w:lang w:eastAsia="zh-CN"/>
        </w:rPr>
        <w:t xml:space="preserve"> </w:t>
      </w:r>
      <w:r w:rsidR="000E7935" w:rsidRPr="000E7935">
        <w:rPr>
          <w:rFonts w:ascii="Book Antiqua" w:hAnsi="Book Antiqua"/>
          <w:color w:val="auto"/>
          <w:sz w:val="24"/>
          <w:szCs w:val="24"/>
        </w:rPr>
        <w:t>perform</w:t>
      </w:r>
      <w:r w:rsidR="000E7935">
        <w:rPr>
          <w:rFonts w:ascii="Book Antiqua" w:hAnsi="Book Antiqua" w:hint="eastAsia"/>
          <w:sz w:val="24"/>
          <w:szCs w:val="24"/>
          <w:lang w:eastAsia="zh-CN"/>
        </w:rPr>
        <w:t>ed</w:t>
      </w:r>
      <w:r w:rsidR="000E7935" w:rsidRPr="000E7935">
        <w:rPr>
          <w:rFonts w:ascii="Book Antiqua" w:hAnsi="Book Antiqua"/>
          <w:sz w:val="24"/>
          <w:szCs w:val="24"/>
        </w:rPr>
        <w:t xml:space="preserve"> </w:t>
      </w:r>
      <w:r w:rsidR="000E7935">
        <w:rPr>
          <w:rFonts w:ascii="Book Antiqua" w:hAnsi="Book Antiqua" w:hint="eastAsia"/>
          <w:sz w:val="24"/>
          <w:szCs w:val="24"/>
          <w:lang w:eastAsia="zh-CN"/>
        </w:rPr>
        <w:t xml:space="preserve">the </w:t>
      </w:r>
      <w:r w:rsidR="000E7935" w:rsidRPr="000E7935">
        <w:rPr>
          <w:rFonts w:ascii="Book Antiqua" w:hAnsi="Book Antiqua"/>
          <w:sz w:val="24"/>
          <w:szCs w:val="24"/>
        </w:rPr>
        <w:t>r</w:t>
      </w:r>
      <w:r w:rsidR="000E7935">
        <w:rPr>
          <w:rFonts w:ascii="Book Antiqua" w:hAnsi="Book Antiqua"/>
          <w:sz w:val="24"/>
          <w:szCs w:val="24"/>
        </w:rPr>
        <w:t>esearch</w:t>
      </w:r>
      <w:r w:rsidR="000E7935">
        <w:rPr>
          <w:rFonts w:ascii="Book Antiqua" w:hAnsi="Book Antiqua" w:hint="eastAsia"/>
          <w:sz w:val="24"/>
          <w:szCs w:val="24"/>
          <w:lang w:eastAsia="zh-CN"/>
        </w:rPr>
        <w:t xml:space="preserve">; </w:t>
      </w:r>
      <w:r w:rsidR="000B5422" w:rsidRPr="000E7935">
        <w:rPr>
          <w:rFonts w:ascii="Book Antiqua" w:hAnsi="Book Antiqua"/>
          <w:color w:val="auto"/>
          <w:sz w:val="24"/>
          <w:szCs w:val="24"/>
        </w:rPr>
        <w:t>Kanno Y, Koshita S, Ogawa T, and Noda Y</w:t>
      </w:r>
      <w:r w:rsidR="000E7935" w:rsidRPr="000E7935">
        <w:rPr>
          <w:rFonts w:ascii="Book Antiqua" w:hAnsi="Book Antiqua"/>
          <w:sz w:val="24"/>
          <w:szCs w:val="24"/>
        </w:rPr>
        <w:t xml:space="preserve"> </w:t>
      </w:r>
      <w:r w:rsidR="000E7935" w:rsidRPr="000E7935">
        <w:rPr>
          <w:rFonts w:ascii="Book Antiqua" w:hAnsi="Book Antiqua"/>
          <w:color w:val="auto"/>
          <w:sz w:val="24"/>
          <w:szCs w:val="24"/>
        </w:rPr>
        <w:t>analy</w:t>
      </w:r>
      <w:r w:rsidR="000E7935">
        <w:rPr>
          <w:rFonts w:ascii="Book Antiqua" w:hAnsi="Book Antiqua" w:hint="eastAsia"/>
          <w:sz w:val="24"/>
          <w:szCs w:val="24"/>
          <w:lang w:eastAsia="zh-CN"/>
        </w:rPr>
        <w:t xml:space="preserve">zed the </w:t>
      </w:r>
      <w:r w:rsidR="000E7935" w:rsidRPr="000E7935">
        <w:rPr>
          <w:rFonts w:ascii="Book Antiqua" w:hAnsi="Book Antiqua"/>
          <w:sz w:val="24"/>
          <w:szCs w:val="24"/>
        </w:rPr>
        <w:t>d</w:t>
      </w:r>
      <w:r w:rsidR="000E7935" w:rsidRPr="000E7935">
        <w:rPr>
          <w:rFonts w:ascii="Book Antiqua" w:hAnsi="Book Antiqua"/>
          <w:color w:val="auto"/>
          <w:sz w:val="24"/>
          <w:szCs w:val="24"/>
        </w:rPr>
        <w:t>ata</w:t>
      </w:r>
      <w:r w:rsidR="000E7935">
        <w:rPr>
          <w:rFonts w:ascii="Book Antiqua" w:hAnsi="Book Antiqua" w:hint="eastAsia"/>
          <w:sz w:val="24"/>
          <w:szCs w:val="24"/>
          <w:lang w:eastAsia="zh-CN"/>
        </w:rPr>
        <w:t>.</w:t>
      </w:r>
    </w:p>
    <w:p w14:paraId="1C368C0F" w14:textId="77777777" w:rsidR="000E7935" w:rsidRDefault="000E7935" w:rsidP="00FD73E0">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28" w:name="OLE_LINK815"/>
      <w:bookmarkStart w:id="29" w:name="OLE_LINK863"/>
      <w:bookmarkStart w:id="30" w:name="OLE_LINK960"/>
      <w:bookmarkStart w:id="31" w:name="OLE_LINK657"/>
      <w:bookmarkStart w:id="32" w:name="OLE_LINK667"/>
      <w:bookmarkStart w:id="33" w:name="OLE_LINK668"/>
    </w:p>
    <w:p w14:paraId="41F9F0B2" w14:textId="2FB9C830" w:rsidR="000B5422" w:rsidRPr="0019497E" w:rsidRDefault="007D2C39" w:rsidP="00FD73E0">
      <w:pPr>
        <w:pStyle w:val="1"/>
        <w:snapToGrid w:val="0"/>
        <w:spacing w:line="360" w:lineRule="auto"/>
        <w:jc w:val="both"/>
        <w:rPr>
          <w:rFonts w:ascii="Book Antiqua" w:hAnsi="Book Antiqua" w:cs="Times New Roman"/>
          <w:bCs/>
          <w:iCs/>
          <w:color w:val="auto"/>
          <w:sz w:val="24"/>
          <w:szCs w:val="24"/>
          <w:highlight w:val="white"/>
          <w:lang w:val="en-US" w:eastAsia="zh-CN"/>
        </w:rPr>
      </w:pPr>
      <w:r w:rsidRPr="000E7935">
        <w:rPr>
          <w:rFonts w:ascii="Book Antiqua" w:hAnsi="Book Antiqua" w:cs="Times New Roman"/>
          <w:b/>
          <w:bCs/>
          <w:iCs/>
          <w:color w:val="auto"/>
          <w:sz w:val="24"/>
          <w:szCs w:val="24"/>
          <w:highlight w:val="white"/>
          <w:lang w:val="en-US" w:eastAsia="zh-CN"/>
        </w:rPr>
        <w:t>Institutional review board statement:</w:t>
      </w:r>
      <w:bookmarkEnd w:id="28"/>
      <w:bookmarkEnd w:id="29"/>
      <w:bookmarkEnd w:id="30"/>
      <w:bookmarkEnd w:id="31"/>
      <w:r w:rsidR="0019497E">
        <w:rPr>
          <w:rFonts w:ascii="Book Antiqua" w:hAnsi="Book Antiqua" w:cs="Times New Roman" w:hint="eastAsia"/>
          <w:b/>
          <w:bCs/>
          <w:iCs/>
          <w:color w:val="auto"/>
          <w:sz w:val="24"/>
          <w:szCs w:val="24"/>
          <w:highlight w:val="white"/>
          <w:lang w:val="en-US" w:eastAsia="zh-CN"/>
        </w:rPr>
        <w:t xml:space="preserve"> </w:t>
      </w:r>
      <w:r w:rsidR="000B5422" w:rsidRPr="0019497E">
        <w:rPr>
          <w:rFonts w:ascii="Book Antiqua" w:eastAsiaTheme="minorEastAsia" w:hAnsi="Book Antiqua" w:cs="Times New Roman"/>
          <w:bCs/>
          <w:iCs/>
          <w:color w:val="auto"/>
          <w:sz w:val="24"/>
          <w:szCs w:val="24"/>
          <w:highlight w:val="white"/>
          <w:lang w:val="en-US" w:eastAsia="ja-JP"/>
        </w:rPr>
        <w:t xml:space="preserve">Institutional </w:t>
      </w:r>
      <w:r w:rsidR="000B5422" w:rsidRPr="0019497E">
        <w:rPr>
          <w:rFonts w:ascii="Book Antiqua" w:eastAsiaTheme="minorEastAsia" w:hAnsi="Book Antiqua" w:cs="Times New Roman"/>
          <w:bCs/>
          <w:iCs/>
          <w:caps/>
          <w:color w:val="auto"/>
          <w:sz w:val="24"/>
          <w:szCs w:val="24"/>
          <w:highlight w:val="white"/>
          <w:lang w:val="en-US" w:eastAsia="ja-JP"/>
        </w:rPr>
        <w:t>r</w:t>
      </w:r>
      <w:r w:rsidR="000B5422" w:rsidRPr="0019497E">
        <w:rPr>
          <w:rFonts w:ascii="Book Antiqua" w:eastAsiaTheme="minorEastAsia" w:hAnsi="Book Antiqua" w:cs="Times New Roman"/>
          <w:bCs/>
          <w:iCs/>
          <w:color w:val="auto"/>
          <w:sz w:val="24"/>
          <w:szCs w:val="24"/>
          <w:highlight w:val="white"/>
          <w:lang w:val="en-US" w:eastAsia="ja-JP"/>
        </w:rPr>
        <w:t xml:space="preserve">eview </w:t>
      </w:r>
      <w:r w:rsidR="000B5422" w:rsidRPr="0019497E">
        <w:rPr>
          <w:rFonts w:ascii="Book Antiqua" w:eastAsiaTheme="minorEastAsia" w:hAnsi="Book Antiqua" w:cs="Times New Roman"/>
          <w:bCs/>
          <w:iCs/>
          <w:caps/>
          <w:color w:val="auto"/>
          <w:sz w:val="24"/>
          <w:szCs w:val="24"/>
          <w:highlight w:val="white"/>
          <w:lang w:val="en-US" w:eastAsia="ja-JP"/>
        </w:rPr>
        <w:t>b</w:t>
      </w:r>
      <w:r w:rsidR="000B5422" w:rsidRPr="0019497E">
        <w:rPr>
          <w:rFonts w:ascii="Book Antiqua" w:eastAsiaTheme="minorEastAsia" w:hAnsi="Book Antiqua" w:cs="Times New Roman"/>
          <w:bCs/>
          <w:iCs/>
          <w:color w:val="auto"/>
          <w:sz w:val="24"/>
          <w:szCs w:val="24"/>
          <w:highlight w:val="white"/>
          <w:lang w:val="en-US" w:eastAsia="ja-JP"/>
        </w:rPr>
        <w:t>oard approved this study</w:t>
      </w:r>
      <w:r w:rsidR="0019497E" w:rsidRPr="0019497E">
        <w:rPr>
          <w:rFonts w:ascii="Book Antiqua" w:hAnsi="Book Antiqua" w:cs="Times New Roman" w:hint="eastAsia"/>
          <w:bCs/>
          <w:iCs/>
          <w:color w:val="auto"/>
          <w:sz w:val="24"/>
          <w:szCs w:val="24"/>
          <w:highlight w:val="white"/>
          <w:lang w:val="en-US" w:eastAsia="zh-CN"/>
        </w:rPr>
        <w:t>.</w:t>
      </w:r>
    </w:p>
    <w:p w14:paraId="41D1985D" w14:textId="77777777" w:rsidR="000E7935" w:rsidRPr="0019497E" w:rsidRDefault="000E7935" w:rsidP="00FD73E0">
      <w:pPr>
        <w:pStyle w:val="1"/>
        <w:snapToGrid w:val="0"/>
        <w:spacing w:line="360" w:lineRule="auto"/>
        <w:jc w:val="both"/>
        <w:rPr>
          <w:rFonts w:ascii="Book Antiqua" w:hAnsi="Book Antiqua" w:cs="Times New Roman"/>
          <w:b/>
          <w:bCs/>
          <w:iCs/>
          <w:color w:val="auto"/>
          <w:sz w:val="24"/>
          <w:szCs w:val="24"/>
          <w:highlight w:val="white"/>
          <w:lang w:val="en-US" w:eastAsia="zh-CN"/>
        </w:rPr>
      </w:pPr>
    </w:p>
    <w:p w14:paraId="3BDE2CBD" w14:textId="7FDC4F0D" w:rsidR="007D2C39" w:rsidRPr="000E7935" w:rsidRDefault="007D2C39" w:rsidP="00FD73E0">
      <w:pPr>
        <w:pStyle w:val="1"/>
        <w:snapToGrid w:val="0"/>
        <w:spacing w:line="360" w:lineRule="auto"/>
        <w:jc w:val="both"/>
        <w:rPr>
          <w:rFonts w:ascii="Book Antiqua" w:hAnsi="Book Antiqua" w:cs="Times New Roman"/>
          <w:b/>
          <w:bCs/>
          <w:iCs/>
          <w:color w:val="auto"/>
          <w:sz w:val="24"/>
          <w:szCs w:val="24"/>
          <w:highlight w:val="white"/>
          <w:lang w:val="en-US" w:eastAsia="zh-CN"/>
        </w:rPr>
      </w:pPr>
      <w:r w:rsidRPr="000E7935">
        <w:rPr>
          <w:rFonts w:ascii="Book Antiqua" w:hAnsi="Book Antiqua" w:cs="Times New Roman"/>
          <w:b/>
          <w:bCs/>
          <w:iCs/>
          <w:color w:val="auto"/>
          <w:sz w:val="24"/>
          <w:szCs w:val="24"/>
          <w:highlight w:val="white"/>
          <w:lang w:val="en-US" w:eastAsia="zh-CN"/>
        </w:rPr>
        <w:t>Informed consent statement:</w:t>
      </w:r>
      <w:r w:rsidR="000E7935">
        <w:rPr>
          <w:rFonts w:ascii="Book Antiqua" w:hAnsi="Book Antiqua" w:cs="Times New Roman" w:hint="eastAsia"/>
          <w:b/>
          <w:bCs/>
          <w:iCs/>
          <w:color w:val="auto"/>
          <w:sz w:val="24"/>
          <w:szCs w:val="24"/>
          <w:lang w:val="en-US" w:eastAsia="zh-CN"/>
        </w:rPr>
        <w:t xml:space="preserve"> </w:t>
      </w:r>
      <w:r w:rsidR="000B5422" w:rsidRPr="000E7935">
        <w:rPr>
          <w:rFonts w:ascii="Book Antiqua" w:hAnsi="Book Antiqua"/>
          <w:color w:val="auto"/>
          <w:sz w:val="24"/>
          <w:szCs w:val="24"/>
        </w:rPr>
        <w:t xml:space="preserve">All study participants or their legal guardian provided informed written consent about personal and medical data collection prior to study enrolment. </w:t>
      </w:r>
    </w:p>
    <w:p w14:paraId="3FFFAE7D" w14:textId="77777777" w:rsidR="000E7935" w:rsidRDefault="000E7935" w:rsidP="00FD73E0">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34" w:name="OLE_LINK235"/>
      <w:bookmarkStart w:id="35" w:name="OLE_LINK236"/>
      <w:bookmarkStart w:id="36" w:name="OLE_LINK684"/>
      <w:bookmarkStart w:id="37" w:name="OLE_LINK795"/>
      <w:bookmarkStart w:id="38" w:name="OLE_LINK796"/>
    </w:p>
    <w:p w14:paraId="7250BD4A" w14:textId="32A8CC2C" w:rsidR="007D2C39" w:rsidRPr="000E7935" w:rsidRDefault="007D2C39" w:rsidP="00FD73E0">
      <w:pPr>
        <w:pStyle w:val="1"/>
        <w:snapToGrid w:val="0"/>
        <w:spacing w:line="360" w:lineRule="auto"/>
        <w:jc w:val="both"/>
        <w:rPr>
          <w:rFonts w:ascii="Book Antiqua" w:hAnsi="Book Antiqua" w:cs="Times New Roman"/>
          <w:b/>
          <w:bCs/>
          <w:iCs/>
          <w:color w:val="auto"/>
          <w:sz w:val="24"/>
          <w:szCs w:val="24"/>
          <w:highlight w:val="white"/>
          <w:lang w:val="en-US" w:eastAsia="zh-CN"/>
        </w:rPr>
      </w:pPr>
      <w:r w:rsidRPr="000E7935">
        <w:rPr>
          <w:rFonts w:ascii="Book Antiqua" w:hAnsi="Book Antiqua" w:cs="Times New Roman"/>
          <w:b/>
          <w:bCs/>
          <w:iCs/>
          <w:color w:val="auto"/>
          <w:sz w:val="24"/>
          <w:szCs w:val="24"/>
          <w:highlight w:val="white"/>
          <w:lang w:val="en-US" w:eastAsia="zh-CN"/>
        </w:rPr>
        <w:t>Conflict-of-interest statement:</w:t>
      </w:r>
      <w:bookmarkEnd w:id="34"/>
      <w:bookmarkEnd w:id="35"/>
      <w:bookmarkEnd w:id="36"/>
      <w:r w:rsidR="000E7935">
        <w:rPr>
          <w:rFonts w:ascii="Book Antiqua" w:hAnsi="Book Antiqua" w:cs="Times New Roman" w:hint="eastAsia"/>
          <w:b/>
          <w:bCs/>
          <w:iCs/>
          <w:color w:val="auto"/>
          <w:sz w:val="24"/>
          <w:szCs w:val="24"/>
          <w:lang w:val="en-US" w:eastAsia="zh-CN"/>
        </w:rPr>
        <w:t xml:space="preserve"> </w:t>
      </w:r>
      <w:r w:rsidR="000B5422" w:rsidRPr="000E7935">
        <w:rPr>
          <w:rFonts w:ascii="Book Antiqua" w:hAnsi="Book Antiqua" w:cs="Times New Roman"/>
          <w:bCs/>
          <w:iCs/>
          <w:color w:val="auto"/>
          <w:sz w:val="24"/>
          <w:szCs w:val="24"/>
          <w:lang w:val="en-US" w:eastAsia="zh-CN"/>
        </w:rPr>
        <w:t>The authors</w:t>
      </w:r>
      <w:r w:rsidR="000E7935">
        <w:rPr>
          <w:rFonts w:ascii="Book Antiqua" w:hAnsi="Book Antiqua" w:cs="Times New Roman" w:hint="eastAsia"/>
          <w:bCs/>
          <w:iCs/>
          <w:color w:val="auto"/>
          <w:sz w:val="24"/>
          <w:szCs w:val="24"/>
          <w:lang w:val="en-US" w:eastAsia="zh-CN"/>
        </w:rPr>
        <w:t xml:space="preserve"> </w:t>
      </w:r>
      <w:r w:rsidR="000B5422" w:rsidRPr="000E7935">
        <w:rPr>
          <w:rFonts w:ascii="Book Antiqua" w:hAnsi="Book Antiqua" w:cs="Times New Roman"/>
          <w:bCs/>
          <w:iCs/>
          <w:color w:val="auto"/>
          <w:sz w:val="24"/>
          <w:szCs w:val="24"/>
          <w:lang w:val="en-US" w:eastAsia="zh-CN"/>
        </w:rPr>
        <w:t>have no conflicts of interest or financial ties to disclose.</w:t>
      </w:r>
    </w:p>
    <w:p w14:paraId="1356FE17" w14:textId="77777777" w:rsidR="000E7935" w:rsidRDefault="000E7935" w:rsidP="00FD73E0">
      <w:pPr>
        <w:widowControl/>
        <w:snapToGrid w:val="0"/>
        <w:spacing w:line="360" w:lineRule="auto"/>
        <w:rPr>
          <w:rFonts w:ascii="Book Antiqua" w:eastAsia="宋体" w:hAnsi="Book Antiqua" w:cs="Times New Roman"/>
          <w:b/>
          <w:bCs/>
          <w:iCs/>
          <w:sz w:val="24"/>
          <w:szCs w:val="24"/>
          <w:highlight w:val="white"/>
          <w:lang w:eastAsia="zh-CN"/>
        </w:rPr>
      </w:pPr>
      <w:bookmarkStart w:id="39" w:name="OLE_LINK824"/>
      <w:bookmarkStart w:id="40" w:name="OLE_LINK825"/>
    </w:p>
    <w:p w14:paraId="626AA8E1" w14:textId="6754B1BE" w:rsidR="007D2C39" w:rsidRDefault="007D2C39" w:rsidP="00FD73E0">
      <w:pPr>
        <w:widowControl/>
        <w:snapToGrid w:val="0"/>
        <w:spacing w:line="360" w:lineRule="auto"/>
        <w:rPr>
          <w:rFonts w:ascii="Book Antiqua" w:eastAsia="宋体" w:hAnsi="Book Antiqua"/>
          <w:sz w:val="24"/>
          <w:szCs w:val="24"/>
          <w:lang w:eastAsia="zh-CN"/>
        </w:rPr>
      </w:pPr>
      <w:r w:rsidRPr="000E7935">
        <w:rPr>
          <w:rFonts w:ascii="Book Antiqua" w:hAnsi="Book Antiqua" w:cs="Times New Roman"/>
          <w:b/>
          <w:bCs/>
          <w:iCs/>
          <w:sz w:val="24"/>
          <w:szCs w:val="24"/>
          <w:highlight w:val="white"/>
          <w:lang w:eastAsia="zh-CN"/>
        </w:rPr>
        <w:lastRenderedPageBreak/>
        <w:t>Data sharing statement:</w:t>
      </w:r>
      <w:bookmarkEnd w:id="32"/>
      <w:bookmarkEnd w:id="33"/>
      <w:bookmarkEnd w:id="37"/>
      <w:bookmarkEnd w:id="38"/>
      <w:bookmarkEnd w:id="39"/>
      <w:bookmarkEnd w:id="40"/>
      <w:r w:rsidR="000E7935">
        <w:rPr>
          <w:rFonts w:ascii="Book Antiqua" w:eastAsia="宋体" w:hAnsi="Book Antiqua" w:cs="Times New Roman" w:hint="eastAsia"/>
          <w:b/>
          <w:bCs/>
          <w:iCs/>
          <w:sz w:val="24"/>
          <w:szCs w:val="24"/>
          <w:lang w:eastAsia="zh-CN"/>
        </w:rPr>
        <w:t xml:space="preserve"> </w:t>
      </w:r>
      <w:r w:rsidR="000B5422" w:rsidRPr="000E7935">
        <w:rPr>
          <w:rFonts w:ascii="Book Antiqua" w:hAnsi="Book Antiqua"/>
          <w:sz w:val="24"/>
          <w:szCs w:val="24"/>
        </w:rPr>
        <w:t xml:space="preserve">The original anonymous dataset is available on request from the corresponding author at </w:t>
      </w:r>
      <w:hyperlink r:id="rId7" w:history="1">
        <w:r w:rsidR="0020073F" w:rsidRPr="00C56022">
          <w:rPr>
            <w:rStyle w:val="Hyperlink"/>
            <w:rFonts w:ascii="Book Antiqua" w:hAnsi="Book Antiqua" w:hint="eastAsia"/>
            <w:sz w:val="24"/>
            <w:szCs w:val="24"/>
          </w:rPr>
          <w:t>yoshi-hk@openhp.or.jp</w:t>
        </w:r>
      </w:hyperlink>
      <w:r w:rsidR="000B5422" w:rsidRPr="000E7935">
        <w:rPr>
          <w:rFonts w:ascii="Book Antiqua" w:hAnsi="Book Antiqua"/>
          <w:sz w:val="24"/>
          <w:szCs w:val="24"/>
        </w:rPr>
        <w:t>.</w:t>
      </w:r>
    </w:p>
    <w:p w14:paraId="536399A1" w14:textId="77777777" w:rsidR="0020073F" w:rsidRDefault="0020073F" w:rsidP="00FD73E0">
      <w:pPr>
        <w:widowControl/>
        <w:snapToGrid w:val="0"/>
        <w:spacing w:line="360" w:lineRule="auto"/>
        <w:rPr>
          <w:rFonts w:ascii="Book Antiqua" w:eastAsia="宋体" w:hAnsi="Book Antiqua"/>
          <w:sz w:val="24"/>
          <w:szCs w:val="24"/>
          <w:lang w:eastAsia="zh-CN"/>
        </w:rPr>
      </w:pPr>
    </w:p>
    <w:p w14:paraId="5531F44E" w14:textId="77777777" w:rsidR="0020073F" w:rsidRPr="00005305" w:rsidRDefault="0020073F" w:rsidP="00FD73E0">
      <w:pPr>
        <w:pStyle w:val="1"/>
        <w:snapToGrid w:val="0"/>
        <w:spacing w:line="360" w:lineRule="auto"/>
        <w:jc w:val="both"/>
        <w:rPr>
          <w:rFonts w:ascii="Book Antiqua" w:hAnsi="Book Antiqua" w:cs="Times New Roman"/>
          <w:bCs/>
          <w:color w:val="auto"/>
          <w:sz w:val="24"/>
          <w:highlight w:val="white"/>
          <w:lang w:val="en-US"/>
        </w:rPr>
      </w:pPr>
      <w:bookmarkStart w:id="41" w:name="OLE_LINK734"/>
      <w:bookmarkStart w:id="42" w:name="OLE_LINK441"/>
      <w:bookmarkStart w:id="43" w:name="OLE_LINK442"/>
      <w:bookmarkStart w:id="44" w:name="OLE_LINK1032"/>
      <w:bookmarkStart w:id="45" w:name="OLE_LINK1232"/>
      <w:bookmarkStart w:id="46"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47" w:name="OLE_LINK479"/>
      <w:bookmarkStart w:id="48" w:name="OLE_LINK496"/>
      <w:bookmarkStart w:id="49" w:name="OLE_LINK506"/>
      <w:bookmarkStart w:id="50"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lang w:val="en-US"/>
          </w:rPr>
          <w:t>http://creativecommons.org/licenses/by-nc/4.0/</w:t>
        </w:r>
      </w:hyperlink>
      <w:bookmarkEnd w:id="41"/>
      <w:bookmarkEnd w:id="47"/>
      <w:bookmarkEnd w:id="48"/>
      <w:bookmarkEnd w:id="49"/>
      <w:bookmarkEnd w:id="50"/>
    </w:p>
    <w:bookmarkEnd w:id="42"/>
    <w:bookmarkEnd w:id="43"/>
    <w:bookmarkEnd w:id="44"/>
    <w:bookmarkEnd w:id="45"/>
    <w:bookmarkEnd w:id="46"/>
    <w:p w14:paraId="7876427A" w14:textId="77777777" w:rsidR="0020073F" w:rsidRDefault="0020073F" w:rsidP="00FD73E0">
      <w:pPr>
        <w:pStyle w:val="1"/>
        <w:snapToGrid w:val="0"/>
        <w:spacing w:line="360" w:lineRule="auto"/>
        <w:jc w:val="both"/>
        <w:rPr>
          <w:rFonts w:ascii="Book Antiqua" w:hAnsi="Book Antiqua" w:cs="Times New Roman"/>
          <w:b/>
          <w:bCs/>
          <w:color w:val="FF0000"/>
          <w:sz w:val="24"/>
          <w:highlight w:val="white"/>
          <w:lang w:val="en-US" w:eastAsia="zh-CN"/>
        </w:rPr>
      </w:pPr>
    </w:p>
    <w:p w14:paraId="6BE142F8" w14:textId="77777777" w:rsidR="0020073F" w:rsidRDefault="0020073F" w:rsidP="00FD73E0">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3733B19F" w14:textId="77777777" w:rsidR="0020073F" w:rsidRPr="0020073F" w:rsidRDefault="0020073F" w:rsidP="00FD73E0">
      <w:pPr>
        <w:widowControl/>
        <w:snapToGrid w:val="0"/>
        <w:spacing w:line="360" w:lineRule="auto"/>
        <w:rPr>
          <w:rFonts w:ascii="Book Antiqua" w:eastAsia="宋体" w:hAnsi="Book Antiqua" w:cs="Times New Roman"/>
          <w:b/>
          <w:bCs/>
          <w:iCs/>
          <w:sz w:val="24"/>
          <w:szCs w:val="24"/>
          <w:lang w:eastAsia="zh-CN"/>
        </w:rPr>
      </w:pPr>
    </w:p>
    <w:p w14:paraId="2C611B0D" w14:textId="3A1B9F7E" w:rsidR="000E7935" w:rsidRPr="000E7935" w:rsidRDefault="007D2C39" w:rsidP="00FD73E0">
      <w:pPr>
        <w:snapToGrid w:val="0"/>
        <w:spacing w:line="360" w:lineRule="auto"/>
        <w:rPr>
          <w:rFonts w:ascii="Book Antiqua" w:hAnsi="Book Antiqua" w:cs="Arial"/>
          <w:sz w:val="24"/>
          <w:szCs w:val="24"/>
        </w:rPr>
      </w:pPr>
      <w:bookmarkStart w:id="51" w:name="OLE_LINK294"/>
      <w:bookmarkStart w:id="52" w:name="OLE_LINK295"/>
      <w:bookmarkStart w:id="53" w:name="OLE_LINK152"/>
      <w:bookmarkStart w:id="54" w:name="OLE_LINK153"/>
      <w:r w:rsidRPr="000E7935">
        <w:rPr>
          <w:rFonts w:ascii="Book Antiqua" w:hAnsi="Book Antiqua" w:cs="Times New Roman"/>
          <w:b/>
          <w:bCs/>
          <w:sz w:val="24"/>
          <w:szCs w:val="24"/>
          <w:highlight w:val="white"/>
          <w:lang w:eastAsia="zh-CN"/>
        </w:rPr>
        <w:t>Correspondence to:</w:t>
      </w:r>
      <w:bookmarkEnd w:id="51"/>
      <w:bookmarkEnd w:id="52"/>
      <w:r w:rsidRPr="000E7935">
        <w:rPr>
          <w:rFonts w:ascii="Book Antiqua" w:hAnsi="Book Antiqua" w:cs="Times New Roman"/>
          <w:b/>
          <w:bCs/>
          <w:sz w:val="24"/>
          <w:szCs w:val="24"/>
          <w:highlight w:val="white"/>
          <w:lang w:eastAsia="zh-CN"/>
        </w:rPr>
        <w:t xml:space="preserve"> </w:t>
      </w:r>
      <w:bookmarkEnd w:id="53"/>
      <w:bookmarkEnd w:id="54"/>
      <w:r w:rsidR="000E7935" w:rsidRPr="000E7935">
        <w:rPr>
          <w:rFonts w:ascii="Book Antiqua" w:eastAsia="宋体" w:hAnsi="Book Antiqua" w:cs="Times New Roman" w:hint="eastAsia"/>
          <w:b/>
          <w:bCs/>
          <w:sz w:val="24"/>
          <w:szCs w:val="24"/>
          <w:lang w:eastAsia="zh-CN"/>
        </w:rPr>
        <w:t xml:space="preserve">Dr. </w:t>
      </w:r>
      <w:proofErr w:type="spellStart"/>
      <w:r w:rsidR="000B5422" w:rsidRPr="000E7935">
        <w:rPr>
          <w:rFonts w:ascii="Book Antiqua" w:hAnsi="Book Antiqua" w:cs="Arial"/>
          <w:b/>
          <w:sz w:val="24"/>
          <w:szCs w:val="24"/>
        </w:rPr>
        <w:t>Yoshihide</w:t>
      </w:r>
      <w:proofErr w:type="spellEnd"/>
      <w:r w:rsidR="000B5422" w:rsidRPr="000E7935">
        <w:rPr>
          <w:rFonts w:ascii="Book Antiqua" w:hAnsi="Book Antiqua" w:cs="Arial"/>
          <w:b/>
          <w:sz w:val="24"/>
          <w:szCs w:val="24"/>
        </w:rPr>
        <w:t xml:space="preserve"> </w:t>
      </w:r>
      <w:proofErr w:type="spellStart"/>
      <w:r w:rsidR="000B5422" w:rsidRPr="000E7935">
        <w:rPr>
          <w:rFonts w:ascii="Book Antiqua" w:hAnsi="Book Antiqua" w:cs="Arial"/>
          <w:b/>
          <w:sz w:val="24"/>
          <w:szCs w:val="24"/>
        </w:rPr>
        <w:t>K</w:t>
      </w:r>
      <w:r w:rsidR="000E7935" w:rsidRPr="000E7935">
        <w:rPr>
          <w:rFonts w:ascii="Book Antiqua" w:hAnsi="Book Antiqua"/>
          <w:b/>
          <w:sz w:val="24"/>
          <w:szCs w:val="24"/>
        </w:rPr>
        <w:t>anno</w:t>
      </w:r>
      <w:proofErr w:type="spellEnd"/>
      <w:r w:rsidR="000E7935" w:rsidRPr="000E7935">
        <w:rPr>
          <w:rFonts w:ascii="Book Antiqua" w:hAnsi="Book Antiqua" w:hint="eastAsia"/>
          <w:b/>
          <w:sz w:val="24"/>
          <w:szCs w:val="24"/>
          <w:lang w:eastAsia="zh-CN"/>
        </w:rPr>
        <w:t>,</w:t>
      </w:r>
      <w:r w:rsidR="000E7935">
        <w:rPr>
          <w:rFonts w:ascii="Book Antiqua" w:hAnsi="Book Antiqua" w:hint="eastAsia"/>
          <w:sz w:val="24"/>
          <w:szCs w:val="24"/>
          <w:lang w:eastAsia="zh-CN"/>
        </w:rPr>
        <w:t xml:space="preserve"> </w:t>
      </w:r>
      <w:r w:rsidR="000E7935" w:rsidRPr="000E7935">
        <w:rPr>
          <w:rFonts w:ascii="Book Antiqua" w:hAnsi="Book Antiqua"/>
          <w:sz w:val="24"/>
          <w:szCs w:val="24"/>
          <w:lang w:eastAsia="zh-CN"/>
        </w:rPr>
        <w:t>Department of Gastroenterol</w:t>
      </w:r>
      <w:r w:rsidR="000E7935">
        <w:rPr>
          <w:rFonts w:ascii="Book Antiqua" w:hAnsi="Book Antiqua"/>
          <w:sz w:val="24"/>
          <w:szCs w:val="24"/>
          <w:lang w:eastAsia="zh-CN"/>
        </w:rPr>
        <w:t>ogy, Sendai City Medical Center</w:t>
      </w:r>
      <w:r w:rsidR="000E7935">
        <w:rPr>
          <w:rFonts w:ascii="Book Antiqua" w:hAnsi="Book Antiqua" w:hint="eastAsia"/>
          <w:sz w:val="24"/>
          <w:szCs w:val="24"/>
          <w:lang w:eastAsia="zh-CN"/>
        </w:rPr>
        <w:t xml:space="preserve">, </w:t>
      </w:r>
      <w:r w:rsidR="000E7935" w:rsidRPr="000E7935">
        <w:rPr>
          <w:rFonts w:ascii="Book Antiqua" w:hAnsi="Book Antiqua"/>
          <w:sz w:val="24"/>
          <w:szCs w:val="24"/>
          <w:lang w:eastAsia="zh-CN"/>
        </w:rPr>
        <w:t>5-22-1</w:t>
      </w:r>
      <w:r w:rsidR="000E7935">
        <w:rPr>
          <w:rFonts w:ascii="Book Antiqua" w:hAnsi="Book Antiqua" w:hint="eastAsia"/>
          <w:sz w:val="24"/>
          <w:szCs w:val="24"/>
          <w:lang w:eastAsia="zh-CN"/>
        </w:rPr>
        <w:t xml:space="preserve"> </w:t>
      </w:r>
      <w:r w:rsidR="000E7935" w:rsidRPr="000E7935">
        <w:rPr>
          <w:rFonts w:ascii="Book Antiqua" w:hAnsi="Book Antiqua"/>
          <w:sz w:val="24"/>
          <w:szCs w:val="24"/>
          <w:lang w:eastAsia="zh-CN"/>
        </w:rPr>
        <w:t>Tsurugaya, Miyagino-ku, Sendai, Miyagi</w:t>
      </w:r>
      <w:r w:rsidR="000E7935">
        <w:rPr>
          <w:rFonts w:ascii="Book Antiqua" w:hAnsi="Book Antiqua" w:hint="eastAsia"/>
          <w:sz w:val="24"/>
          <w:szCs w:val="24"/>
          <w:lang w:eastAsia="zh-CN"/>
        </w:rPr>
        <w:t xml:space="preserve"> </w:t>
      </w:r>
      <w:r w:rsidR="000E7935" w:rsidRPr="000E7935">
        <w:rPr>
          <w:rFonts w:ascii="Book Antiqua" w:hAnsi="Book Antiqua"/>
          <w:sz w:val="24"/>
          <w:szCs w:val="24"/>
          <w:lang w:eastAsia="zh-CN"/>
        </w:rPr>
        <w:t>983-0824</w:t>
      </w:r>
      <w:r w:rsidR="000E7935">
        <w:rPr>
          <w:rFonts w:ascii="Book Antiqua" w:hAnsi="Book Antiqua"/>
          <w:sz w:val="24"/>
          <w:szCs w:val="24"/>
          <w:lang w:eastAsia="zh-CN"/>
        </w:rPr>
        <w:t>, Japan</w:t>
      </w:r>
      <w:r w:rsidR="000E7935">
        <w:rPr>
          <w:rFonts w:ascii="Book Antiqua" w:hAnsi="Book Antiqua" w:hint="eastAsia"/>
          <w:sz w:val="24"/>
          <w:szCs w:val="24"/>
          <w:lang w:eastAsia="zh-CN"/>
        </w:rPr>
        <w:t xml:space="preserve">. </w:t>
      </w:r>
      <w:r w:rsidR="000E7935" w:rsidRPr="000E7935">
        <w:rPr>
          <w:rFonts w:ascii="Book Antiqua" w:hAnsi="Book Antiqua" w:cs="Arial"/>
          <w:sz w:val="24"/>
          <w:szCs w:val="24"/>
        </w:rPr>
        <w:t>yoshi-hk@openhp.or.jp</w:t>
      </w:r>
    </w:p>
    <w:p w14:paraId="1F112A00" w14:textId="5351B0A1" w:rsidR="007D2C39" w:rsidRPr="000E7935" w:rsidRDefault="007D2C39" w:rsidP="00FD73E0">
      <w:pPr>
        <w:snapToGrid w:val="0"/>
        <w:spacing w:line="360" w:lineRule="auto"/>
        <w:rPr>
          <w:rFonts w:ascii="Book Antiqua" w:hAnsi="Book Antiqua"/>
          <w:b/>
          <w:sz w:val="24"/>
          <w:szCs w:val="24"/>
          <w:lang w:val="pl-PL"/>
        </w:rPr>
      </w:pPr>
      <w:bookmarkStart w:id="55" w:name="OLE_LINK389"/>
      <w:bookmarkStart w:id="56" w:name="OLE_LINK406"/>
      <w:bookmarkStart w:id="57" w:name="OLE_LINK658"/>
      <w:bookmarkStart w:id="58" w:name="OLE_LINK904"/>
      <w:r w:rsidRPr="000E7935">
        <w:rPr>
          <w:rFonts w:ascii="Book Antiqua" w:hAnsi="Book Antiqua"/>
          <w:b/>
          <w:sz w:val="24"/>
          <w:szCs w:val="24"/>
          <w:lang w:val="pl-PL"/>
        </w:rPr>
        <w:t>Telephone:</w:t>
      </w:r>
      <w:r w:rsidRPr="000E7935">
        <w:rPr>
          <w:rFonts w:ascii="Book Antiqua" w:hAnsi="Book Antiqua"/>
          <w:sz w:val="24"/>
          <w:szCs w:val="24"/>
          <w:lang w:val="pl-PL"/>
        </w:rPr>
        <w:t xml:space="preserve"> </w:t>
      </w:r>
      <w:r w:rsidR="00BF30FC">
        <w:rPr>
          <w:rFonts w:ascii="Book Antiqua" w:hAnsi="Book Antiqua"/>
          <w:sz w:val="24"/>
          <w:szCs w:val="24"/>
          <w:lang w:val="pl-PL"/>
        </w:rPr>
        <w:t>+81-22-252</w:t>
      </w:r>
      <w:r w:rsidR="000B5422" w:rsidRPr="000E7935">
        <w:rPr>
          <w:rFonts w:ascii="Book Antiqua" w:hAnsi="Book Antiqua"/>
          <w:sz w:val="24"/>
          <w:szCs w:val="24"/>
          <w:lang w:val="pl-PL"/>
        </w:rPr>
        <w:t>1111</w:t>
      </w:r>
    </w:p>
    <w:p w14:paraId="7084FB51" w14:textId="7FF20526" w:rsidR="007D2C39" w:rsidRPr="000E7935" w:rsidRDefault="007D2C39" w:rsidP="00FD73E0">
      <w:pPr>
        <w:snapToGrid w:val="0"/>
        <w:spacing w:line="360" w:lineRule="auto"/>
        <w:rPr>
          <w:rFonts w:ascii="Book Antiqua" w:hAnsi="Book Antiqua"/>
          <w:b/>
          <w:sz w:val="24"/>
          <w:szCs w:val="24"/>
          <w:lang w:val="pl-PL"/>
        </w:rPr>
      </w:pPr>
      <w:r w:rsidRPr="000E7935">
        <w:rPr>
          <w:rFonts w:ascii="Book Antiqua" w:hAnsi="Book Antiqua"/>
          <w:b/>
          <w:sz w:val="24"/>
          <w:szCs w:val="24"/>
          <w:lang w:val="pl-PL"/>
        </w:rPr>
        <w:t xml:space="preserve">Fax: </w:t>
      </w:r>
      <w:r w:rsidR="00BF30FC">
        <w:rPr>
          <w:rFonts w:ascii="Book Antiqua" w:hAnsi="Book Antiqua"/>
          <w:sz w:val="24"/>
          <w:szCs w:val="24"/>
          <w:lang w:val="pl-PL"/>
        </w:rPr>
        <w:t>+81-</w:t>
      </w:r>
      <w:r w:rsidR="00BF30FC">
        <w:rPr>
          <w:rFonts w:ascii="Book Antiqua" w:eastAsia="宋体" w:hAnsi="Book Antiqua" w:hint="eastAsia"/>
          <w:sz w:val="24"/>
          <w:szCs w:val="24"/>
          <w:lang w:val="pl-PL" w:eastAsia="zh-CN"/>
        </w:rPr>
        <w:t>22-</w:t>
      </w:r>
      <w:r w:rsidR="00BF30FC">
        <w:rPr>
          <w:rFonts w:ascii="Book Antiqua" w:hAnsi="Book Antiqua"/>
          <w:sz w:val="24"/>
          <w:szCs w:val="24"/>
          <w:lang w:val="pl-PL"/>
        </w:rPr>
        <w:t>252</w:t>
      </w:r>
      <w:r w:rsidR="000B5422" w:rsidRPr="000E7935">
        <w:rPr>
          <w:rFonts w:ascii="Book Antiqua" w:hAnsi="Book Antiqua"/>
          <w:sz w:val="24"/>
          <w:szCs w:val="24"/>
          <w:lang w:val="pl-PL"/>
        </w:rPr>
        <w:t>9431</w:t>
      </w:r>
    </w:p>
    <w:bookmarkEnd w:id="55"/>
    <w:bookmarkEnd w:id="56"/>
    <w:bookmarkEnd w:id="57"/>
    <w:bookmarkEnd w:id="58"/>
    <w:p w14:paraId="38AA50E8" w14:textId="77777777" w:rsidR="007D2C39" w:rsidRDefault="007D2C39" w:rsidP="00FD73E0">
      <w:pPr>
        <w:widowControl/>
        <w:snapToGrid w:val="0"/>
        <w:spacing w:line="360" w:lineRule="auto"/>
        <w:rPr>
          <w:rFonts w:ascii="Book Antiqua" w:eastAsia="宋体" w:hAnsi="Book Antiqua" w:cs="Arial"/>
          <w:sz w:val="24"/>
          <w:szCs w:val="24"/>
          <w:lang w:val="pl-PL" w:eastAsia="zh-CN"/>
        </w:rPr>
      </w:pPr>
    </w:p>
    <w:p w14:paraId="5642AB91" w14:textId="6C3B9833" w:rsidR="0020073F" w:rsidRPr="0020073F" w:rsidRDefault="0020073F" w:rsidP="00FD73E0">
      <w:pPr>
        <w:widowControl/>
        <w:snapToGrid w:val="0"/>
        <w:spacing w:line="360" w:lineRule="auto"/>
        <w:rPr>
          <w:rFonts w:ascii="Book Antiqua" w:eastAsia="宋体" w:hAnsi="Book Antiqua" w:cs="宋体"/>
          <w:b/>
          <w:kern w:val="0"/>
          <w:sz w:val="24"/>
          <w:szCs w:val="24"/>
          <w:lang w:eastAsia="zh-CN"/>
        </w:rPr>
      </w:pPr>
      <w:bookmarkStart w:id="59" w:name="OLE_LINK952"/>
      <w:r w:rsidRPr="0020073F">
        <w:rPr>
          <w:rFonts w:ascii="Book Antiqua" w:eastAsia="宋体" w:hAnsi="Book Antiqua" w:cs="宋体"/>
          <w:b/>
          <w:kern w:val="0"/>
          <w:sz w:val="24"/>
          <w:szCs w:val="24"/>
          <w:lang w:eastAsia="zh-CN"/>
        </w:rPr>
        <w:t>Received:</w:t>
      </w:r>
      <w:r>
        <w:rPr>
          <w:rFonts w:ascii="Book Antiqua" w:eastAsia="宋体" w:hAnsi="Book Antiqua" w:cs="宋体" w:hint="eastAsia"/>
          <w:b/>
          <w:kern w:val="0"/>
          <w:sz w:val="24"/>
          <w:szCs w:val="24"/>
          <w:lang w:eastAsia="zh-CN"/>
        </w:rPr>
        <w:t xml:space="preserve"> </w:t>
      </w:r>
      <w:r w:rsidRPr="0020073F">
        <w:rPr>
          <w:rFonts w:ascii="Book Antiqua" w:eastAsia="宋体" w:hAnsi="Book Antiqua" w:cs="宋体" w:hint="eastAsia"/>
          <w:kern w:val="0"/>
          <w:sz w:val="24"/>
          <w:szCs w:val="24"/>
          <w:lang w:eastAsia="zh-CN"/>
        </w:rPr>
        <w:t>November 9, 2016</w:t>
      </w:r>
    </w:p>
    <w:p w14:paraId="56BCB277" w14:textId="246C5C8A" w:rsidR="0020073F" w:rsidRPr="0020073F" w:rsidRDefault="0020073F" w:rsidP="00FD73E0">
      <w:pPr>
        <w:widowControl/>
        <w:snapToGrid w:val="0"/>
        <w:spacing w:line="360" w:lineRule="auto"/>
        <w:rPr>
          <w:rFonts w:ascii="Book Antiqua" w:eastAsia="宋体" w:hAnsi="Book Antiqua" w:cs="宋体"/>
          <w:b/>
          <w:kern w:val="0"/>
          <w:sz w:val="24"/>
          <w:szCs w:val="24"/>
          <w:lang w:eastAsia="zh-CN"/>
        </w:rPr>
      </w:pPr>
      <w:r w:rsidRPr="0020073F">
        <w:rPr>
          <w:rFonts w:ascii="Book Antiqua" w:eastAsia="宋体" w:hAnsi="Book Antiqua" w:cs="宋体"/>
          <w:b/>
          <w:kern w:val="0"/>
          <w:sz w:val="24"/>
          <w:szCs w:val="24"/>
          <w:lang w:eastAsia="zh-CN"/>
        </w:rPr>
        <w:t>Peer-review started:</w:t>
      </w:r>
      <w:r>
        <w:rPr>
          <w:rFonts w:ascii="Book Antiqua" w:eastAsia="宋体" w:hAnsi="Book Antiqua" w:cs="宋体" w:hint="eastAsia"/>
          <w:b/>
          <w:kern w:val="0"/>
          <w:sz w:val="24"/>
          <w:szCs w:val="24"/>
          <w:lang w:eastAsia="zh-CN"/>
        </w:rPr>
        <w:t xml:space="preserve"> </w:t>
      </w:r>
      <w:r w:rsidRPr="0020073F">
        <w:rPr>
          <w:rFonts w:ascii="Book Antiqua" w:eastAsia="宋体" w:hAnsi="Book Antiqua" w:cs="宋体" w:hint="eastAsia"/>
          <w:kern w:val="0"/>
          <w:sz w:val="24"/>
          <w:szCs w:val="24"/>
          <w:lang w:eastAsia="zh-CN"/>
        </w:rPr>
        <w:t>November 9, 2016</w:t>
      </w:r>
    </w:p>
    <w:p w14:paraId="20176270" w14:textId="2D422AF1" w:rsidR="0020073F" w:rsidRPr="0020073F" w:rsidRDefault="0020073F" w:rsidP="00FD73E0">
      <w:pPr>
        <w:widowControl/>
        <w:snapToGrid w:val="0"/>
        <w:spacing w:line="360" w:lineRule="auto"/>
        <w:rPr>
          <w:rFonts w:ascii="Book Antiqua" w:eastAsia="宋体" w:hAnsi="Book Antiqua" w:cs="宋体"/>
          <w:b/>
          <w:kern w:val="0"/>
          <w:sz w:val="24"/>
          <w:szCs w:val="24"/>
          <w:lang w:eastAsia="zh-CN"/>
        </w:rPr>
      </w:pPr>
      <w:r w:rsidRPr="0020073F">
        <w:rPr>
          <w:rFonts w:ascii="Book Antiqua" w:eastAsia="宋体" w:hAnsi="Book Antiqua" w:cs="宋体"/>
          <w:b/>
          <w:kern w:val="0"/>
          <w:sz w:val="24"/>
          <w:szCs w:val="24"/>
          <w:lang w:eastAsia="zh-CN"/>
        </w:rPr>
        <w:t>First decision:</w:t>
      </w:r>
      <w:r>
        <w:rPr>
          <w:rFonts w:ascii="Book Antiqua" w:eastAsia="宋体" w:hAnsi="Book Antiqua" w:cs="宋体" w:hint="eastAsia"/>
          <w:b/>
          <w:kern w:val="0"/>
          <w:sz w:val="24"/>
          <w:szCs w:val="24"/>
          <w:lang w:eastAsia="zh-CN"/>
        </w:rPr>
        <w:t xml:space="preserve"> </w:t>
      </w:r>
      <w:r w:rsidRPr="0020073F">
        <w:rPr>
          <w:rFonts w:ascii="Book Antiqua" w:eastAsia="宋体" w:hAnsi="Book Antiqua" w:cs="宋体" w:hint="eastAsia"/>
          <w:kern w:val="0"/>
          <w:sz w:val="24"/>
          <w:szCs w:val="24"/>
          <w:lang w:eastAsia="zh-CN"/>
        </w:rPr>
        <w:t>December 27, 2016</w:t>
      </w:r>
    </w:p>
    <w:p w14:paraId="3C28290C" w14:textId="7599249F" w:rsidR="0020073F" w:rsidRPr="0020073F" w:rsidRDefault="0020073F" w:rsidP="00FD73E0">
      <w:pPr>
        <w:widowControl/>
        <w:snapToGrid w:val="0"/>
        <w:spacing w:line="360" w:lineRule="auto"/>
        <w:rPr>
          <w:rFonts w:ascii="Book Antiqua" w:eastAsia="宋体" w:hAnsi="Book Antiqua" w:cs="宋体"/>
          <w:b/>
          <w:kern w:val="0"/>
          <w:sz w:val="24"/>
          <w:szCs w:val="24"/>
          <w:lang w:eastAsia="zh-CN"/>
        </w:rPr>
      </w:pPr>
      <w:r w:rsidRPr="0020073F">
        <w:rPr>
          <w:rFonts w:ascii="Book Antiqua" w:eastAsia="宋体" w:hAnsi="Book Antiqua" w:cs="宋体"/>
          <w:b/>
          <w:kern w:val="0"/>
          <w:sz w:val="24"/>
          <w:szCs w:val="24"/>
          <w:lang w:eastAsia="zh-CN"/>
        </w:rPr>
        <w:t>Revised:</w:t>
      </w:r>
      <w:r w:rsidRPr="0020073F">
        <w:rPr>
          <w:rFonts w:ascii="Book Antiqua" w:eastAsia="宋体" w:hAnsi="Book Antiqua" w:cs="宋体" w:hint="eastAsia"/>
          <w:kern w:val="0"/>
          <w:sz w:val="24"/>
          <w:szCs w:val="24"/>
          <w:lang w:eastAsia="zh-CN"/>
        </w:rPr>
        <w:t xml:space="preserve"> March 6, 2017</w:t>
      </w:r>
    </w:p>
    <w:p w14:paraId="6BBB7A56" w14:textId="72A03C83" w:rsidR="0020073F" w:rsidRPr="00E04942" w:rsidRDefault="0020073F" w:rsidP="00E04942">
      <w:pPr>
        <w:rPr>
          <w:rFonts w:ascii="Book Antiqua" w:hAnsi="Book Antiqua"/>
          <w:iCs/>
          <w:sz w:val="24"/>
        </w:rPr>
      </w:pPr>
      <w:r w:rsidRPr="0020073F">
        <w:rPr>
          <w:rFonts w:ascii="Book Antiqua" w:eastAsia="宋体" w:hAnsi="Book Antiqua" w:cs="宋体"/>
          <w:b/>
          <w:kern w:val="0"/>
          <w:sz w:val="24"/>
          <w:szCs w:val="24"/>
          <w:lang w:eastAsia="zh-CN"/>
        </w:rPr>
        <w:t>Accepted:</w:t>
      </w:r>
      <w:r w:rsidR="00E04942">
        <w:rPr>
          <w:rFonts w:ascii="Book Antiqua" w:eastAsia="宋体" w:hAnsi="Book Antiqua" w:cs="宋体"/>
          <w:b/>
          <w:kern w:val="0"/>
          <w:sz w:val="24"/>
          <w:szCs w:val="24"/>
          <w:lang w:eastAsia="zh-CN"/>
        </w:rPr>
        <w:t xml:space="preserve"> </w:t>
      </w:r>
      <w:r w:rsidR="00E04942">
        <w:rPr>
          <w:rStyle w:val="Emphasis"/>
        </w:rPr>
        <w:t>March 23</w:t>
      </w:r>
      <w:r w:rsidR="00E04942">
        <w:rPr>
          <w:rStyle w:val="Emphasis"/>
          <w:rFonts w:cs="宋体"/>
        </w:rPr>
        <w:t>,</w:t>
      </w:r>
      <w:r w:rsidR="00E04942">
        <w:rPr>
          <w:rStyle w:val="Emphasis"/>
        </w:rPr>
        <w:t xml:space="preserve"> 2017</w:t>
      </w:r>
    </w:p>
    <w:p w14:paraId="1251324D" w14:textId="77777777" w:rsidR="0020073F" w:rsidRPr="0020073F" w:rsidRDefault="0020073F" w:rsidP="00FD73E0">
      <w:pPr>
        <w:widowControl/>
        <w:snapToGrid w:val="0"/>
        <w:spacing w:line="360" w:lineRule="auto"/>
        <w:rPr>
          <w:rFonts w:ascii="Book Antiqua" w:eastAsia="宋体" w:hAnsi="Book Antiqua" w:cs="宋体"/>
          <w:b/>
          <w:kern w:val="0"/>
          <w:sz w:val="24"/>
          <w:szCs w:val="24"/>
          <w:lang w:eastAsia="zh-CN"/>
        </w:rPr>
      </w:pPr>
      <w:r w:rsidRPr="0020073F">
        <w:rPr>
          <w:rFonts w:ascii="Book Antiqua" w:eastAsia="宋体" w:hAnsi="Book Antiqua" w:cs="宋体"/>
          <w:b/>
          <w:kern w:val="0"/>
          <w:sz w:val="24"/>
          <w:szCs w:val="24"/>
          <w:lang w:eastAsia="zh-CN"/>
        </w:rPr>
        <w:t>Article in press:</w:t>
      </w:r>
    </w:p>
    <w:p w14:paraId="50C27A31" w14:textId="0F1EE4D2" w:rsidR="000E7935" w:rsidRPr="0020073F" w:rsidRDefault="0020073F" w:rsidP="00FD73E0">
      <w:pPr>
        <w:widowControl/>
        <w:snapToGrid w:val="0"/>
        <w:spacing w:line="360" w:lineRule="auto"/>
        <w:rPr>
          <w:rFonts w:ascii="Book Antiqua" w:eastAsia="宋体" w:hAnsi="Book Antiqua" w:cs="Arial"/>
          <w:b/>
          <w:kern w:val="0"/>
          <w:sz w:val="24"/>
          <w:szCs w:val="24"/>
          <w:lang w:val="pl-PL" w:eastAsia="zh-CN"/>
        </w:rPr>
      </w:pPr>
      <w:r w:rsidRPr="0020073F">
        <w:rPr>
          <w:rFonts w:ascii="Book Antiqua" w:eastAsia="宋体" w:hAnsi="Book Antiqua" w:cs="Arial"/>
          <w:b/>
          <w:kern w:val="0"/>
          <w:sz w:val="24"/>
          <w:szCs w:val="24"/>
          <w:lang w:val="pl-PL" w:eastAsia="pl-PL"/>
        </w:rPr>
        <w:t>Published online</w:t>
      </w:r>
      <w:r w:rsidRPr="0020073F">
        <w:rPr>
          <w:rFonts w:ascii="Book Antiqua" w:eastAsia="宋体" w:hAnsi="Book Antiqua" w:cs="Arial" w:hint="eastAsia"/>
          <w:b/>
          <w:kern w:val="0"/>
          <w:sz w:val="24"/>
          <w:szCs w:val="24"/>
          <w:lang w:val="pl-PL" w:eastAsia="pl-PL"/>
        </w:rPr>
        <w:t>:</w:t>
      </w:r>
      <w:bookmarkEnd w:id="59"/>
    </w:p>
    <w:p w14:paraId="78EE9F22" w14:textId="77777777" w:rsidR="007D2C39" w:rsidRPr="000E7935" w:rsidRDefault="007D2C39" w:rsidP="00FD73E0">
      <w:pPr>
        <w:widowControl/>
        <w:snapToGrid w:val="0"/>
        <w:spacing w:line="360" w:lineRule="auto"/>
        <w:rPr>
          <w:rFonts w:ascii="Book Antiqua" w:eastAsia="宋体" w:hAnsi="Book Antiqua" w:cs="Arial"/>
          <w:sz w:val="24"/>
          <w:szCs w:val="24"/>
          <w:lang w:eastAsia="zh-CN"/>
        </w:rPr>
      </w:pPr>
      <w:r w:rsidRPr="000E7935">
        <w:rPr>
          <w:rFonts w:ascii="Book Antiqua" w:eastAsia="宋体" w:hAnsi="Book Antiqua" w:cs="Arial"/>
          <w:sz w:val="24"/>
          <w:szCs w:val="24"/>
          <w:lang w:eastAsia="zh-CN"/>
        </w:rPr>
        <w:br w:type="page"/>
      </w:r>
    </w:p>
    <w:p w14:paraId="755BC6CC" w14:textId="77777777" w:rsidR="004F6A7C" w:rsidRPr="00392B81" w:rsidRDefault="004F6A7C" w:rsidP="00FD73E0">
      <w:pPr>
        <w:snapToGrid w:val="0"/>
        <w:spacing w:line="360" w:lineRule="auto"/>
        <w:rPr>
          <w:rFonts w:ascii="Book Antiqua" w:eastAsia="宋体" w:hAnsi="Book Antiqua" w:cs="Arial"/>
          <w:b/>
          <w:sz w:val="24"/>
          <w:szCs w:val="24"/>
          <w:lang w:eastAsia="zh-CN"/>
        </w:rPr>
      </w:pPr>
      <w:r w:rsidRPr="00392B81">
        <w:rPr>
          <w:rFonts w:ascii="Book Antiqua" w:hAnsi="Book Antiqua" w:cs="Arial"/>
          <w:b/>
          <w:sz w:val="24"/>
          <w:szCs w:val="24"/>
        </w:rPr>
        <w:lastRenderedPageBreak/>
        <w:t>A</w:t>
      </w:r>
      <w:r w:rsidR="007D2C39" w:rsidRPr="00392B81">
        <w:rPr>
          <w:rFonts w:ascii="Book Antiqua" w:hAnsi="Book Antiqua" w:cs="Arial"/>
          <w:b/>
          <w:sz w:val="24"/>
          <w:szCs w:val="24"/>
        </w:rPr>
        <w:t>bstract</w:t>
      </w:r>
    </w:p>
    <w:p w14:paraId="5F3A528B" w14:textId="77777777" w:rsidR="00392B81" w:rsidRPr="00392B81" w:rsidRDefault="00B93BD6" w:rsidP="00FD73E0">
      <w:pPr>
        <w:snapToGrid w:val="0"/>
        <w:spacing w:line="360" w:lineRule="auto"/>
        <w:rPr>
          <w:rFonts w:ascii="Book Antiqua" w:eastAsia="宋体" w:hAnsi="Book Antiqua" w:cs="Arial"/>
          <w:b/>
          <w:i/>
          <w:sz w:val="24"/>
          <w:szCs w:val="24"/>
          <w:lang w:eastAsia="zh-CN"/>
        </w:rPr>
      </w:pPr>
      <w:r w:rsidRPr="00392B81">
        <w:rPr>
          <w:rFonts w:ascii="Book Antiqua" w:eastAsia="宋体" w:hAnsi="Book Antiqua" w:cs="Arial"/>
          <w:b/>
          <w:i/>
          <w:sz w:val="24"/>
          <w:szCs w:val="24"/>
          <w:lang w:eastAsia="zh-CN"/>
        </w:rPr>
        <w:t>AIM</w:t>
      </w:r>
    </w:p>
    <w:p w14:paraId="5CE66C3B" w14:textId="02043729" w:rsidR="004F6A7C" w:rsidRPr="000E7935" w:rsidRDefault="004F6A7C" w:rsidP="00FD73E0">
      <w:pPr>
        <w:snapToGrid w:val="0"/>
        <w:spacing w:line="360" w:lineRule="auto"/>
        <w:rPr>
          <w:rFonts w:ascii="Book Antiqua" w:hAnsi="Book Antiqua" w:cs="Arial"/>
          <w:sz w:val="24"/>
          <w:szCs w:val="24"/>
        </w:rPr>
      </w:pPr>
      <w:r w:rsidRPr="000E7935">
        <w:rPr>
          <w:rFonts w:ascii="Book Antiqua" w:hAnsi="Book Antiqua" w:cs="Arial"/>
          <w:caps/>
          <w:sz w:val="24"/>
          <w:szCs w:val="24"/>
        </w:rPr>
        <w:t>t</w:t>
      </w:r>
      <w:r w:rsidRPr="000E7935">
        <w:rPr>
          <w:rFonts w:ascii="Book Antiqua" w:hAnsi="Book Antiqua" w:cs="Arial"/>
          <w:sz w:val="24"/>
          <w:szCs w:val="24"/>
        </w:rPr>
        <w:t xml:space="preserve">o evaluate the efficacy of a newly developed dilator for </w:t>
      </w:r>
      <w:r w:rsidR="00D9540A" w:rsidRPr="00D9540A">
        <w:rPr>
          <w:rFonts w:ascii="Book Antiqua" w:hAnsi="Book Antiqua" w:cs="Book Antiqua"/>
          <w:iCs/>
          <w:sz w:val="24"/>
          <w:szCs w:val="24"/>
        </w:rPr>
        <w:t>endoscopic ultrasound</w:t>
      </w:r>
      <w:r w:rsidR="00D9540A" w:rsidRPr="00D9540A">
        <w:rPr>
          <w:rFonts w:ascii="Book Antiqua" w:hAnsi="Book Antiqua" w:cs="Arial"/>
          <w:sz w:val="24"/>
          <w:szCs w:val="24"/>
        </w:rPr>
        <w:t xml:space="preserve"> </w:t>
      </w:r>
      <w:r w:rsidR="00D9540A">
        <w:rPr>
          <w:rFonts w:ascii="Book Antiqua" w:eastAsia="宋体" w:hAnsi="Book Antiqua" w:cs="Arial" w:hint="eastAsia"/>
          <w:sz w:val="24"/>
          <w:szCs w:val="24"/>
          <w:lang w:eastAsia="zh-CN"/>
        </w:rPr>
        <w:t>(</w:t>
      </w:r>
      <w:r w:rsidR="00D9540A" w:rsidRPr="000E7935">
        <w:rPr>
          <w:rFonts w:ascii="Book Antiqua" w:hAnsi="Book Antiqua" w:cs="Arial"/>
          <w:sz w:val="24"/>
          <w:szCs w:val="24"/>
        </w:rPr>
        <w:t>EUS</w:t>
      </w:r>
      <w:r w:rsidR="00D9540A">
        <w:rPr>
          <w:rFonts w:ascii="Book Antiqua" w:eastAsia="宋体" w:hAnsi="Book Antiqua" w:cs="Arial" w:hint="eastAsia"/>
          <w:sz w:val="24"/>
          <w:szCs w:val="24"/>
          <w:lang w:eastAsia="zh-CN"/>
        </w:rPr>
        <w:t>)</w:t>
      </w:r>
      <w:r w:rsidRPr="000E7935">
        <w:rPr>
          <w:rFonts w:ascii="Book Antiqua" w:hAnsi="Book Antiqua" w:cs="Arial"/>
          <w:sz w:val="24"/>
          <w:szCs w:val="24"/>
        </w:rPr>
        <w:t xml:space="preserve">-guided drainage (ES </w:t>
      </w:r>
      <w:r w:rsidR="007A6C5A" w:rsidRPr="007A6C5A">
        <w:rPr>
          <w:rFonts w:ascii="Book Antiqua" w:hAnsi="Book Antiqua" w:cs="Arial"/>
          <w:caps/>
          <w:sz w:val="24"/>
          <w:szCs w:val="24"/>
        </w:rPr>
        <w:t>d</w:t>
      </w:r>
      <w:r w:rsidRPr="000E7935">
        <w:rPr>
          <w:rFonts w:ascii="Book Antiqua" w:hAnsi="Book Antiqua" w:cs="Arial"/>
          <w:sz w:val="24"/>
          <w:szCs w:val="24"/>
        </w:rPr>
        <w:t>ilator).</w:t>
      </w:r>
    </w:p>
    <w:p w14:paraId="0ED2F179" w14:textId="77777777" w:rsidR="007D2C39" w:rsidRPr="000E7935" w:rsidRDefault="007D2C39" w:rsidP="00FD73E0">
      <w:pPr>
        <w:snapToGrid w:val="0"/>
        <w:spacing w:line="360" w:lineRule="auto"/>
        <w:rPr>
          <w:rFonts w:ascii="Book Antiqua" w:eastAsia="宋体" w:hAnsi="Book Antiqua" w:cs="Arial"/>
          <w:sz w:val="24"/>
          <w:szCs w:val="24"/>
          <w:lang w:eastAsia="zh-CN"/>
        </w:rPr>
      </w:pPr>
    </w:p>
    <w:p w14:paraId="52526CB2" w14:textId="77777777" w:rsidR="00392B81" w:rsidRPr="00392B81" w:rsidRDefault="004F6A7C" w:rsidP="00FD73E0">
      <w:pPr>
        <w:snapToGrid w:val="0"/>
        <w:spacing w:line="360" w:lineRule="auto"/>
        <w:rPr>
          <w:rFonts w:ascii="Book Antiqua" w:eastAsia="宋体" w:hAnsi="Book Antiqua" w:cs="Arial"/>
          <w:b/>
          <w:i/>
          <w:caps/>
          <w:sz w:val="24"/>
          <w:szCs w:val="24"/>
          <w:lang w:eastAsia="zh-CN"/>
        </w:rPr>
      </w:pPr>
      <w:r w:rsidRPr="00392B81">
        <w:rPr>
          <w:rFonts w:ascii="Book Antiqua" w:hAnsi="Book Antiqua" w:cs="Arial"/>
          <w:b/>
          <w:i/>
          <w:caps/>
          <w:sz w:val="24"/>
          <w:szCs w:val="24"/>
        </w:rPr>
        <w:t>Methods</w:t>
      </w:r>
    </w:p>
    <w:p w14:paraId="4D8660DC" w14:textId="3F20BA1D" w:rsidR="004F6A7C" w:rsidRPr="000E7935" w:rsidRDefault="004F6A7C" w:rsidP="00FD73E0">
      <w:pPr>
        <w:snapToGrid w:val="0"/>
        <w:spacing w:line="360" w:lineRule="auto"/>
        <w:rPr>
          <w:rFonts w:ascii="Book Antiqua" w:hAnsi="Book Antiqua" w:cs="Arial"/>
          <w:sz w:val="24"/>
          <w:szCs w:val="24"/>
        </w:rPr>
      </w:pPr>
      <w:r w:rsidRPr="000E7935">
        <w:rPr>
          <w:rFonts w:ascii="Book Antiqua" w:hAnsi="Book Antiqua" w:cs="Arial"/>
          <w:sz w:val="24"/>
          <w:szCs w:val="24"/>
        </w:rPr>
        <w:t xml:space="preserve">Fourteen consecutive patients who had undergone EUS-guided </w:t>
      </w:r>
      <w:proofErr w:type="spellStart"/>
      <w:r w:rsidRPr="000E7935">
        <w:rPr>
          <w:rFonts w:ascii="Book Antiqua" w:hAnsi="Book Antiqua" w:cs="Arial"/>
          <w:sz w:val="24"/>
          <w:szCs w:val="24"/>
        </w:rPr>
        <w:t>choledochoduodenostomy</w:t>
      </w:r>
      <w:proofErr w:type="spellEnd"/>
      <w:r w:rsidRPr="000E7935">
        <w:rPr>
          <w:rFonts w:ascii="Book Antiqua" w:hAnsi="Book Antiqua" w:cs="Arial"/>
          <w:sz w:val="24"/>
          <w:szCs w:val="24"/>
        </w:rPr>
        <w:t xml:space="preserve"> (EUS-CDS) with the ES Dilator were identified from a prospectively main</w:t>
      </w:r>
      <w:r w:rsidR="00F4545A" w:rsidRPr="000E7935">
        <w:rPr>
          <w:rFonts w:ascii="Book Antiqua" w:hAnsi="Book Antiqua" w:cs="Arial"/>
          <w:sz w:val="24"/>
          <w:szCs w:val="24"/>
        </w:rPr>
        <w:t>tained database and enrolled in</w:t>
      </w:r>
      <w:r w:rsidRPr="000E7935">
        <w:rPr>
          <w:rFonts w:ascii="Book Antiqua" w:hAnsi="Book Antiqua" w:cs="Arial"/>
          <w:sz w:val="24"/>
          <w:szCs w:val="24"/>
        </w:rPr>
        <w:t xml:space="preserve"> the study group. Fourteen other patients who had undergone EUS-CDS without the dilator just prior to its introduction were analyzed as the control group. </w:t>
      </w:r>
      <w:r w:rsidR="00BF1C79" w:rsidRPr="000E7935">
        <w:rPr>
          <w:rFonts w:ascii="Book Antiqua" w:hAnsi="Book Antiqua" w:cs="Arial"/>
          <w:sz w:val="24"/>
          <w:szCs w:val="24"/>
        </w:rPr>
        <w:t xml:space="preserve">A historical cohort study was carried out comparing the two groups. </w:t>
      </w:r>
      <w:r w:rsidRPr="000E7935">
        <w:rPr>
          <w:rFonts w:ascii="Book Antiqua" w:hAnsi="Book Antiqua" w:cs="Arial"/>
          <w:sz w:val="24"/>
          <w:szCs w:val="24"/>
        </w:rPr>
        <w:t>The main outcome measurement was the procedure time.</w:t>
      </w:r>
      <w:r w:rsidR="00BF1C79" w:rsidRPr="000E7935">
        <w:rPr>
          <w:rFonts w:ascii="Book Antiqua" w:hAnsi="Book Antiqua" w:cs="Arial"/>
          <w:sz w:val="24"/>
          <w:szCs w:val="24"/>
        </w:rPr>
        <w:t xml:space="preserve"> The technical success rate and early AE rate were also compared between the two groups.</w:t>
      </w:r>
    </w:p>
    <w:p w14:paraId="373EB0B6" w14:textId="77777777" w:rsidR="007D2C39" w:rsidRPr="000E7935" w:rsidRDefault="007D2C39" w:rsidP="00FD73E0">
      <w:pPr>
        <w:snapToGrid w:val="0"/>
        <w:spacing w:line="360" w:lineRule="auto"/>
        <w:rPr>
          <w:rFonts w:ascii="Book Antiqua" w:eastAsia="宋体" w:hAnsi="Book Antiqua" w:cs="Arial"/>
          <w:sz w:val="24"/>
          <w:szCs w:val="24"/>
          <w:lang w:eastAsia="zh-CN"/>
        </w:rPr>
      </w:pPr>
    </w:p>
    <w:p w14:paraId="7A972D67" w14:textId="77777777" w:rsidR="00392B81" w:rsidRPr="00392B81" w:rsidRDefault="004F6A7C" w:rsidP="00FD73E0">
      <w:pPr>
        <w:snapToGrid w:val="0"/>
        <w:spacing w:line="360" w:lineRule="auto"/>
        <w:rPr>
          <w:rFonts w:ascii="Book Antiqua" w:eastAsia="宋体" w:hAnsi="Book Antiqua" w:cs="Arial"/>
          <w:b/>
          <w:i/>
          <w:caps/>
          <w:sz w:val="24"/>
          <w:szCs w:val="24"/>
          <w:lang w:eastAsia="zh-CN"/>
        </w:rPr>
      </w:pPr>
      <w:r w:rsidRPr="00392B81">
        <w:rPr>
          <w:rFonts w:ascii="Book Antiqua" w:hAnsi="Book Antiqua" w:cs="Arial"/>
          <w:b/>
          <w:i/>
          <w:caps/>
          <w:sz w:val="24"/>
          <w:szCs w:val="24"/>
        </w:rPr>
        <w:t>Results</w:t>
      </w:r>
    </w:p>
    <w:p w14:paraId="7B0E1952" w14:textId="7CCC6819" w:rsidR="004F6A7C" w:rsidRPr="000E7935" w:rsidRDefault="00BF1C79" w:rsidP="00FD73E0">
      <w:pPr>
        <w:snapToGrid w:val="0"/>
        <w:spacing w:line="360" w:lineRule="auto"/>
        <w:rPr>
          <w:rFonts w:ascii="Book Antiqua" w:hAnsi="Book Antiqua" w:cs="Arial"/>
          <w:sz w:val="24"/>
          <w:szCs w:val="24"/>
        </w:rPr>
      </w:pPr>
      <w:r w:rsidRPr="000E7935">
        <w:rPr>
          <w:rFonts w:ascii="Book Antiqua" w:hAnsi="Book Antiqua" w:cs="Arial"/>
          <w:sz w:val="24"/>
          <w:szCs w:val="24"/>
        </w:rPr>
        <w:t xml:space="preserve">There were no significant differences in age, sex and etiology of biliary obstruction. The utilization rate of a plastic stent was higher in the control group (36% </w:t>
      </w:r>
      <w:r w:rsidRPr="00392B81">
        <w:rPr>
          <w:rFonts w:ascii="Book Antiqua" w:hAnsi="Book Antiqua" w:cs="Arial"/>
          <w:i/>
          <w:sz w:val="24"/>
          <w:szCs w:val="24"/>
        </w:rPr>
        <w:t>vs</w:t>
      </w:r>
      <w:r w:rsidR="00392B81" w:rsidRPr="00392B81">
        <w:rPr>
          <w:rFonts w:ascii="Book Antiqua" w:eastAsia="宋体" w:hAnsi="Book Antiqua" w:cs="Arial" w:hint="eastAsia"/>
          <w:i/>
          <w:sz w:val="24"/>
          <w:szCs w:val="24"/>
          <w:lang w:eastAsia="zh-CN"/>
        </w:rPr>
        <w:t xml:space="preserve"> </w:t>
      </w:r>
      <w:r w:rsidRPr="000E7935">
        <w:rPr>
          <w:rFonts w:ascii="Book Antiqua" w:hAnsi="Book Antiqua" w:cs="Arial"/>
          <w:sz w:val="24"/>
          <w:szCs w:val="24"/>
        </w:rPr>
        <w:t xml:space="preserve">0%). </w:t>
      </w:r>
      <w:r w:rsidR="004F6A7C" w:rsidRPr="000E7935">
        <w:rPr>
          <w:rFonts w:ascii="Book Antiqua" w:hAnsi="Book Antiqua" w:cs="Arial"/>
          <w:sz w:val="24"/>
          <w:szCs w:val="24"/>
        </w:rPr>
        <w:t xml:space="preserve">The technical success rate was 100% in both groups. The mean procedure time was significantly shorter in the study group than in the control group (27 </w:t>
      </w:r>
      <w:r w:rsidR="00392B81">
        <w:rPr>
          <w:rFonts w:ascii="Book Antiqua" w:hAnsi="Book Antiqua" w:cs="Arial"/>
          <w:sz w:val="24"/>
          <w:szCs w:val="24"/>
        </w:rPr>
        <w:t>±</w:t>
      </w:r>
      <w:r w:rsidR="004F6A7C" w:rsidRPr="000E7935">
        <w:rPr>
          <w:rFonts w:ascii="Book Antiqua" w:hAnsi="Book Antiqua" w:cs="Arial"/>
          <w:sz w:val="24"/>
          <w:szCs w:val="24"/>
        </w:rPr>
        <w:t xml:space="preserve"> 7 min </w:t>
      </w:r>
      <w:r w:rsidR="00392B81" w:rsidRPr="00392B81">
        <w:rPr>
          <w:rFonts w:ascii="Book Antiqua" w:hAnsi="Book Antiqua" w:cs="Arial"/>
          <w:i/>
          <w:sz w:val="24"/>
          <w:szCs w:val="24"/>
        </w:rPr>
        <w:t>vs</w:t>
      </w:r>
      <w:r w:rsidR="004F6A7C" w:rsidRPr="000E7935">
        <w:rPr>
          <w:rFonts w:ascii="Book Antiqua" w:hAnsi="Book Antiqua" w:cs="Arial"/>
          <w:sz w:val="24"/>
          <w:szCs w:val="24"/>
        </w:rPr>
        <w:t xml:space="preserve"> 44 </w:t>
      </w:r>
      <w:r w:rsidR="00392B81">
        <w:rPr>
          <w:rFonts w:ascii="Book Antiqua" w:hAnsi="Book Antiqua" w:cs="Arial"/>
          <w:sz w:val="24"/>
          <w:szCs w:val="24"/>
        </w:rPr>
        <w:t>±</w:t>
      </w:r>
      <w:r w:rsidR="00392B81">
        <w:rPr>
          <w:rFonts w:ascii="Book Antiqua" w:eastAsia="宋体" w:hAnsi="Book Antiqua" w:cs="Arial" w:hint="eastAsia"/>
          <w:sz w:val="24"/>
          <w:szCs w:val="24"/>
          <w:lang w:eastAsia="zh-CN"/>
        </w:rPr>
        <w:t xml:space="preserve"> </w:t>
      </w:r>
      <w:r w:rsidR="004F6A7C" w:rsidRPr="000E7935">
        <w:rPr>
          <w:rFonts w:ascii="Book Antiqua" w:hAnsi="Book Antiqua" w:cs="Arial"/>
          <w:sz w:val="24"/>
          <w:szCs w:val="24"/>
        </w:rPr>
        <w:t xml:space="preserve">26 min, </w:t>
      </w:r>
      <w:r w:rsidR="004F6A7C" w:rsidRPr="000E7935">
        <w:rPr>
          <w:rFonts w:ascii="Book Antiqua" w:hAnsi="Book Antiqua" w:cs="Arial"/>
          <w:i/>
          <w:sz w:val="24"/>
          <w:szCs w:val="24"/>
        </w:rPr>
        <w:t>P</w:t>
      </w:r>
      <w:r w:rsidR="004F6A7C" w:rsidRPr="000E7935">
        <w:rPr>
          <w:rFonts w:ascii="Book Antiqua" w:hAnsi="Book Antiqua" w:cs="Arial"/>
          <w:sz w:val="24"/>
          <w:szCs w:val="24"/>
        </w:rPr>
        <w:t xml:space="preserve"> = 0.026). </w:t>
      </w:r>
      <w:r w:rsidRPr="000E7935">
        <w:rPr>
          <w:rFonts w:ascii="Book Antiqua" w:hAnsi="Book Antiqua" w:cs="Arial"/>
          <w:sz w:val="24"/>
          <w:szCs w:val="24"/>
        </w:rPr>
        <w:t xml:space="preserve">Additionally, there were no patients who required more than 40 minutes for the procedure in the study group. </w:t>
      </w:r>
      <w:r w:rsidR="004F6A7C" w:rsidRPr="000E7935">
        <w:rPr>
          <w:rFonts w:ascii="Book Antiqua" w:hAnsi="Book Antiqua" w:cs="Arial"/>
          <w:sz w:val="24"/>
          <w:szCs w:val="24"/>
        </w:rPr>
        <w:t>Early adverse events occurred in 29%</w:t>
      </w:r>
      <w:r w:rsidRPr="000E7935">
        <w:rPr>
          <w:rFonts w:ascii="Book Antiqua" w:hAnsi="Book Antiqua" w:cs="Arial"/>
          <w:sz w:val="24"/>
          <w:szCs w:val="24"/>
        </w:rPr>
        <w:t xml:space="preserve"> (4/14)</w:t>
      </w:r>
      <w:r w:rsidR="004F6A7C" w:rsidRPr="000E7935">
        <w:rPr>
          <w:rFonts w:ascii="Book Antiqua" w:hAnsi="Book Antiqua" w:cs="Arial"/>
          <w:sz w:val="24"/>
          <w:szCs w:val="24"/>
        </w:rPr>
        <w:t xml:space="preserve"> of the control group whereas none in the study group.</w:t>
      </w:r>
      <w:r w:rsidRPr="000E7935">
        <w:rPr>
          <w:rFonts w:ascii="Book Antiqua" w:hAnsi="Book Antiqua" w:cs="Arial"/>
          <w:sz w:val="24"/>
          <w:szCs w:val="24"/>
        </w:rPr>
        <w:t xml:space="preserve"> The adverse </w:t>
      </w:r>
      <w:proofErr w:type="gramStart"/>
      <w:r w:rsidRPr="000E7935">
        <w:rPr>
          <w:rFonts w:ascii="Book Antiqua" w:hAnsi="Book Antiqua" w:cs="Arial"/>
          <w:sz w:val="24"/>
          <w:szCs w:val="24"/>
        </w:rPr>
        <w:t>events in all 4 patients</w:t>
      </w:r>
      <w:r w:rsidR="00392B81">
        <w:rPr>
          <w:rFonts w:ascii="Book Antiqua" w:eastAsia="宋体" w:hAnsi="Book Antiqua" w:cs="Arial" w:hint="eastAsia"/>
          <w:sz w:val="24"/>
          <w:szCs w:val="24"/>
          <w:lang w:eastAsia="zh-CN"/>
        </w:rPr>
        <w:t xml:space="preserve"> </w:t>
      </w:r>
      <w:r w:rsidRPr="000E7935">
        <w:rPr>
          <w:rFonts w:ascii="Book Antiqua" w:hAnsi="Book Antiqua" w:cs="Arial"/>
          <w:sz w:val="24"/>
          <w:szCs w:val="24"/>
        </w:rPr>
        <w:t>was</w:t>
      </w:r>
      <w:proofErr w:type="gramEnd"/>
      <w:r w:rsidRPr="000E7935">
        <w:rPr>
          <w:rFonts w:ascii="Book Antiqua" w:hAnsi="Book Antiqua" w:cs="Arial"/>
          <w:sz w:val="24"/>
          <w:szCs w:val="24"/>
        </w:rPr>
        <w:t xml:space="preserve"> bile peritonitis, including pan-peritonitis in one patient. All patients recovered with conservative treatment by medication.</w:t>
      </w:r>
    </w:p>
    <w:p w14:paraId="66EE4B82" w14:textId="77777777" w:rsidR="007D2C39" w:rsidRPr="000E7935" w:rsidRDefault="007D2C39" w:rsidP="00FD73E0">
      <w:pPr>
        <w:snapToGrid w:val="0"/>
        <w:spacing w:line="360" w:lineRule="auto"/>
        <w:rPr>
          <w:rFonts w:ascii="Book Antiqua" w:eastAsia="宋体" w:hAnsi="Book Antiqua" w:cs="Arial"/>
          <w:sz w:val="24"/>
          <w:szCs w:val="24"/>
          <w:lang w:eastAsia="zh-CN"/>
        </w:rPr>
      </w:pPr>
    </w:p>
    <w:p w14:paraId="680C6170" w14:textId="77777777" w:rsidR="00392B81" w:rsidRPr="00392B81" w:rsidRDefault="004F6A7C" w:rsidP="00FD73E0">
      <w:pPr>
        <w:snapToGrid w:val="0"/>
        <w:spacing w:line="360" w:lineRule="auto"/>
        <w:rPr>
          <w:rFonts w:ascii="Book Antiqua" w:eastAsia="宋体" w:hAnsi="Book Antiqua" w:cs="Arial"/>
          <w:b/>
          <w:i/>
          <w:caps/>
          <w:sz w:val="24"/>
          <w:szCs w:val="24"/>
          <w:lang w:eastAsia="zh-CN"/>
        </w:rPr>
      </w:pPr>
      <w:r w:rsidRPr="00392B81">
        <w:rPr>
          <w:rFonts w:ascii="Book Antiqua" w:hAnsi="Book Antiqua" w:cs="Arial"/>
          <w:b/>
          <w:i/>
          <w:caps/>
          <w:sz w:val="24"/>
          <w:szCs w:val="24"/>
        </w:rPr>
        <w:t>Conclusion</w:t>
      </w:r>
    </w:p>
    <w:p w14:paraId="5ED3A9A5" w14:textId="3E03031E" w:rsidR="004F6A7C" w:rsidRPr="000E7935" w:rsidRDefault="004F6A7C" w:rsidP="00FD73E0">
      <w:pPr>
        <w:snapToGrid w:val="0"/>
        <w:spacing w:line="360" w:lineRule="auto"/>
        <w:rPr>
          <w:rFonts w:ascii="Book Antiqua" w:hAnsi="Book Antiqua" w:cs="Arial"/>
          <w:sz w:val="24"/>
          <w:szCs w:val="24"/>
        </w:rPr>
      </w:pPr>
      <w:r w:rsidRPr="000E7935">
        <w:rPr>
          <w:rFonts w:ascii="Book Antiqua" w:hAnsi="Book Antiqua" w:cs="Arial"/>
          <w:sz w:val="24"/>
          <w:szCs w:val="24"/>
        </w:rPr>
        <w:t xml:space="preserve">The newly developed dilator was </w:t>
      </w:r>
      <w:r w:rsidR="00F4545A" w:rsidRPr="000E7935">
        <w:rPr>
          <w:rFonts w:ascii="Book Antiqua" w:hAnsi="Book Antiqua" w:cs="Arial"/>
          <w:sz w:val="24"/>
          <w:szCs w:val="24"/>
        </w:rPr>
        <w:t xml:space="preserve">found to be </w:t>
      </w:r>
      <w:r w:rsidRPr="000E7935">
        <w:rPr>
          <w:rFonts w:ascii="Book Antiqua" w:hAnsi="Book Antiqua" w:cs="Arial"/>
          <w:sz w:val="24"/>
          <w:szCs w:val="24"/>
        </w:rPr>
        <w:t>useful for shortening procedure time and would prevent adverse events related to bile leakage in EUS-CDS.</w:t>
      </w:r>
    </w:p>
    <w:p w14:paraId="5B2A7BBB" w14:textId="77777777" w:rsidR="00FD7582" w:rsidRPr="000E7935" w:rsidRDefault="00FD7582" w:rsidP="00FD73E0">
      <w:pPr>
        <w:snapToGrid w:val="0"/>
        <w:spacing w:line="360" w:lineRule="auto"/>
        <w:rPr>
          <w:rFonts w:ascii="Book Antiqua" w:hAnsi="Book Antiqua" w:cstheme="majorHAnsi"/>
          <w:bCs/>
          <w:sz w:val="24"/>
          <w:szCs w:val="24"/>
        </w:rPr>
      </w:pPr>
    </w:p>
    <w:p w14:paraId="433831B8" w14:textId="083E5991" w:rsidR="00FD7582" w:rsidRPr="000E7935" w:rsidRDefault="00FD7582" w:rsidP="00FD73E0">
      <w:pPr>
        <w:snapToGrid w:val="0"/>
        <w:spacing w:line="360" w:lineRule="auto"/>
        <w:rPr>
          <w:rFonts w:ascii="Book Antiqua" w:hAnsi="Book Antiqua" w:cs="Arial"/>
          <w:sz w:val="24"/>
          <w:szCs w:val="24"/>
        </w:rPr>
      </w:pPr>
      <w:r w:rsidRPr="00392B81">
        <w:rPr>
          <w:rFonts w:ascii="Book Antiqua" w:hAnsi="Book Antiqua" w:cs="Arial"/>
          <w:b/>
          <w:sz w:val="24"/>
          <w:szCs w:val="24"/>
        </w:rPr>
        <w:t>Key words</w:t>
      </w:r>
      <w:r w:rsidR="00392B81" w:rsidRPr="00392B81">
        <w:rPr>
          <w:rFonts w:ascii="Book Antiqua" w:eastAsia="宋体" w:hAnsi="Book Antiqua" w:cs="Arial" w:hint="eastAsia"/>
          <w:b/>
          <w:sz w:val="24"/>
          <w:szCs w:val="24"/>
          <w:lang w:eastAsia="zh-CN"/>
        </w:rPr>
        <w:t xml:space="preserve">: </w:t>
      </w:r>
      <w:r w:rsidR="00D9540A" w:rsidRPr="00D9540A">
        <w:rPr>
          <w:rFonts w:ascii="Book Antiqua" w:hAnsi="Book Antiqua" w:cs="Book Antiqua"/>
          <w:iCs/>
          <w:caps/>
          <w:sz w:val="24"/>
          <w:szCs w:val="24"/>
        </w:rPr>
        <w:t>e</w:t>
      </w:r>
      <w:r w:rsidR="00D9540A" w:rsidRPr="00D9540A">
        <w:rPr>
          <w:rFonts w:ascii="Book Antiqua" w:hAnsi="Book Antiqua" w:cs="Book Antiqua"/>
          <w:iCs/>
          <w:sz w:val="24"/>
          <w:szCs w:val="24"/>
        </w:rPr>
        <w:t>ndoscopic ultrasound</w:t>
      </w:r>
      <w:r w:rsidR="00392B81">
        <w:rPr>
          <w:rFonts w:ascii="Book Antiqua" w:eastAsia="宋体" w:hAnsi="Book Antiqua" w:cs="Arial" w:hint="eastAsia"/>
          <w:sz w:val="24"/>
          <w:szCs w:val="24"/>
          <w:lang w:eastAsia="zh-CN"/>
        </w:rPr>
        <w:t>;</w:t>
      </w:r>
      <w:r w:rsidRPr="000E7935">
        <w:rPr>
          <w:rFonts w:ascii="Book Antiqua" w:hAnsi="Book Antiqua" w:cs="Arial"/>
          <w:sz w:val="24"/>
          <w:szCs w:val="24"/>
        </w:rPr>
        <w:t xml:space="preserve"> </w:t>
      </w:r>
      <w:r w:rsidRPr="00392B81">
        <w:rPr>
          <w:rFonts w:ascii="Book Antiqua" w:hAnsi="Book Antiqua" w:cs="Arial"/>
          <w:caps/>
          <w:sz w:val="24"/>
          <w:szCs w:val="24"/>
        </w:rPr>
        <w:t>d</w:t>
      </w:r>
      <w:r w:rsidRPr="000E7935">
        <w:rPr>
          <w:rFonts w:ascii="Book Antiqua" w:hAnsi="Book Antiqua" w:cs="Arial"/>
          <w:sz w:val="24"/>
          <w:szCs w:val="24"/>
        </w:rPr>
        <w:t>ilation</w:t>
      </w:r>
      <w:r w:rsidR="00392B81">
        <w:rPr>
          <w:rFonts w:ascii="Book Antiqua" w:eastAsia="宋体" w:hAnsi="Book Antiqua" w:cs="Arial" w:hint="eastAsia"/>
          <w:sz w:val="24"/>
          <w:szCs w:val="24"/>
          <w:lang w:eastAsia="zh-CN"/>
        </w:rPr>
        <w:t>;</w:t>
      </w:r>
      <w:r w:rsidRPr="000E7935">
        <w:rPr>
          <w:rFonts w:ascii="Book Antiqua" w:hAnsi="Book Antiqua" w:cs="Arial"/>
          <w:sz w:val="24"/>
          <w:szCs w:val="24"/>
        </w:rPr>
        <w:t xml:space="preserve"> </w:t>
      </w:r>
      <w:r w:rsidRPr="00392B81">
        <w:rPr>
          <w:rFonts w:ascii="Book Antiqua" w:hAnsi="Book Antiqua" w:cs="Arial"/>
          <w:caps/>
          <w:sz w:val="24"/>
          <w:szCs w:val="24"/>
        </w:rPr>
        <w:t>a</w:t>
      </w:r>
      <w:r w:rsidRPr="000E7935">
        <w:rPr>
          <w:rFonts w:ascii="Book Antiqua" w:hAnsi="Book Antiqua" w:cs="Arial"/>
          <w:sz w:val="24"/>
          <w:szCs w:val="24"/>
        </w:rPr>
        <w:t>dverse event</w:t>
      </w:r>
      <w:r w:rsidR="00392B81">
        <w:rPr>
          <w:rFonts w:ascii="Book Antiqua" w:eastAsia="宋体" w:hAnsi="Book Antiqua" w:cs="Arial" w:hint="eastAsia"/>
          <w:sz w:val="24"/>
          <w:szCs w:val="24"/>
          <w:lang w:eastAsia="zh-CN"/>
        </w:rPr>
        <w:t xml:space="preserve">; </w:t>
      </w:r>
      <w:r w:rsidRPr="000E7935">
        <w:rPr>
          <w:rFonts w:ascii="Book Antiqua" w:hAnsi="Book Antiqua" w:cs="Arial"/>
          <w:sz w:val="24"/>
          <w:szCs w:val="24"/>
        </w:rPr>
        <w:t>ES dilator</w:t>
      </w:r>
      <w:r w:rsidR="00392B81">
        <w:rPr>
          <w:rFonts w:ascii="Book Antiqua" w:eastAsia="宋体" w:hAnsi="Book Antiqua" w:cs="Arial" w:hint="eastAsia"/>
          <w:sz w:val="24"/>
          <w:szCs w:val="24"/>
          <w:lang w:eastAsia="zh-CN"/>
        </w:rPr>
        <w:t xml:space="preserve">; </w:t>
      </w:r>
      <w:r w:rsidR="003903D4" w:rsidRPr="00392B81">
        <w:rPr>
          <w:rFonts w:ascii="Book Antiqua" w:hAnsi="Book Antiqua" w:cs="Arial"/>
          <w:caps/>
          <w:sz w:val="24"/>
          <w:szCs w:val="24"/>
        </w:rPr>
        <w:t>c</w:t>
      </w:r>
      <w:r w:rsidR="003903D4" w:rsidRPr="000E7935">
        <w:rPr>
          <w:rFonts w:ascii="Book Antiqua" w:hAnsi="Book Antiqua" w:cs="Arial"/>
          <w:sz w:val="24"/>
          <w:szCs w:val="24"/>
        </w:rPr>
        <w:t>autery</w:t>
      </w:r>
    </w:p>
    <w:p w14:paraId="5DD833B0" w14:textId="77777777" w:rsidR="004F6A7C" w:rsidRPr="000E7935" w:rsidRDefault="004F6A7C" w:rsidP="00FD73E0">
      <w:pPr>
        <w:snapToGrid w:val="0"/>
        <w:spacing w:line="360" w:lineRule="auto"/>
        <w:rPr>
          <w:rFonts w:ascii="Book Antiqua" w:eastAsia="宋体" w:hAnsi="Book Antiqua" w:cs="Arial"/>
          <w:sz w:val="24"/>
          <w:szCs w:val="24"/>
          <w:lang w:eastAsia="zh-CN"/>
        </w:rPr>
      </w:pPr>
    </w:p>
    <w:p w14:paraId="5F005A4A" w14:textId="77777777" w:rsidR="0020073F" w:rsidRPr="0020073F" w:rsidRDefault="0020073F" w:rsidP="00FD73E0">
      <w:pPr>
        <w:widowControl/>
        <w:adjustRightInd w:val="0"/>
        <w:snapToGrid w:val="0"/>
        <w:spacing w:line="360" w:lineRule="auto"/>
        <w:rPr>
          <w:rFonts w:ascii="Book Antiqua" w:eastAsia="宋体" w:hAnsi="Book Antiqua" w:cs="宋体"/>
          <w:kern w:val="0"/>
          <w:sz w:val="24"/>
          <w:szCs w:val="24"/>
          <w:lang w:eastAsia="zh-CN"/>
        </w:rPr>
      </w:pPr>
      <w:bookmarkStart w:id="60" w:name="OLE_LINK363"/>
      <w:bookmarkStart w:id="61" w:name="OLE_LINK364"/>
      <w:bookmarkStart w:id="62" w:name="OLE_LINK359"/>
      <w:bookmarkStart w:id="63" w:name="OLE_LINK1037"/>
      <w:bookmarkStart w:id="64" w:name="OLE_LINK1195"/>
      <w:bookmarkStart w:id="65" w:name="OLE_LINK1140"/>
      <w:bookmarkStart w:id="66" w:name="OLE_LINK1062"/>
      <w:bookmarkStart w:id="67" w:name="OLE_LINK500"/>
      <w:bookmarkStart w:id="68" w:name="OLE_LINK916"/>
      <w:bookmarkStart w:id="69" w:name="OLE_LINK956"/>
      <w:bookmarkStart w:id="70" w:name="OLE_LINK994"/>
      <w:proofErr w:type="gramStart"/>
      <w:r w:rsidRPr="0020073F">
        <w:rPr>
          <w:rFonts w:ascii="Book Antiqua" w:eastAsia="宋体" w:hAnsi="Book Antiqua" w:cs="宋体" w:hint="eastAsia"/>
          <w:b/>
          <w:kern w:val="0"/>
          <w:sz w:val="24"/>
          <w:szCs w:val="24"/>
          <w:lang w:eastAsia="zh-CN"/>
        </w:rPr>
        <w:t>©</w:t>
      </w:r>
      <w:r w:rsidRPr="0020073F">
        <w:rPr>
          <w:rFonts w:ascii="Book Antiqua" w:eastAsia="宋体" w:hAnsi="Book Antiqua" w:cs="宋体"/>
          <w:b/>
          <w:kern w:val="0"/>
          <w:sz w:val="24"/>
          <w:szCs w:val="24"/>
          <w:lang w:eastAsia="zh-CN"/>
        </w:rPr>
        <w:t xml:space="preserve"> The Author(s) 201</w:t>
      </w:r>
      <w:r w:rsidRPr="0020073F">
        <w:rPr>
          <w:rFonts w:ascii="Book Antiqua" w:eastAsia="宋体" w:hAnsi="Book Antiqua" w:cs="宋体" w:hint="eastAsia"/>
          <w:b/>
          <w:kern w:val="0"/>
          <w:sz w:val="24"/>
          <w:szCs w:val="24"/>
          <w:lang w:eastAsia="zh-CN"/>
        </w:rPr>
        <w:t>7</w:t>
      </w:r>
      <w:r w:rsidRPr="0020073F">
        <w:rPr>
          <w:rFonts w:ascii="Book Antiqua" w:eastAsia="宋体" w:hAnsi="Book Antiqua" w:cs="宋体"/>
          <w:b/>
          <w:kern w:val="0"/>
          <w:sz w:val="24"/>
          <w:szCs w:val="24"/>
          <w:lang w:eastAsia="zh-CN"/>
        </w:rPr>
        <w:t>.</w:t>
      </w:r>
      <w:proofErr w:type="gramEnd"/>
      <w:r w:rsidRPr="0020073F">
        <w:rPr>
          <w:rFonts w:ascii="Book Antiqua" w:eastAsia="宋体" w:hAnsi="Book Antiqua" w:cs="宋体"/>
          <w:kern w:val="0"/>
          <w:sz w:val="24"/>
          <w:szCs w:val="24"/>
          <w:lang w:eastAsia="zh-CN"/>
        </w:rPr>
        <w:t xml:space="preserve"> Published by </w:t>
      </w:r>
      <w:proofErr w:type="spellStart"/>
      <w:r w:rsidRPr="0020073F">
        <w:rPr>
          <w:rFonts w:ascii="Book Antiqua" w:eastAsia="宋体" w:hAnsi="Book Antiqua" w:cs="宋体"/>
          <w:kern w:val="0"/>
          <w:sz w:val="24"/>
          <w:szCs w:val="24"/>
          <w:lang w:eastAsia="zh-CN"/>
        </w:rPr>
        <w:t>Baishideng</w:t>
      </w:r>
      <w:proofErr w:type="spellEnd"/>
      <w:r w:rsidRPr="0020073F">
        <w:rPr>
          <w:rFonts w:ascii="Book Antiqua" w:eastAsia="宋体" w:hAnsi="Book Antiqua" w:cs="宋体"/>
          <w:kern w:val="0"/>
          <w:sz w:val="24"/>
          <w:szCs w:val="24"/>
          <w:lang w:eastAsia="zh-CN"/>
        </w:rPr>
        <w:t xml:space="preserve"> Publishing Group Inc. All rights reserved.</w:t>
      </w:r>
    </w:p>
    <w:bookmarkEnd w:id="60"/>
    <w:bookmarkEnd w:id="61"/>
    <w:bookmarkEnd w:id="62"/>
    <w:bookmarkEnd w:id="63"/>
    <w:bookmarkEnd w:id="64"/>
    <w:bookmarkEnd w:id="65"/>
    <w:bookmarkEnd w:id="66"/>
    <w:bookmarkEnd w:id="67"/>
    <w:bookmarkEnd w:id="68"/>
    <w:bookmarkEnd w:id="69"/>
    <w:bookmarkEnd w:id="70"/>
    <w:p w14:paraId="4A43CA98" w14:textId="77777777" w:rsidR="00B93BD6" w:rsidRPr="00392B81" w:rsidRDefault="00B93BD6" w:rsidP="00FD73E0">
      <w:pPr>
        <w:snapToGrid w:val="0"/>
        <w:spacing w:line="360" w:lineRule="auto"/>
        <w:rPr>
          <w:rFonts w:ascii="Book Antiqua" w:eastAsia="宋体" w:hAnsi="Book Antiqua" w:cs="Arial"/>
          <w:sz w:val="24"/>
          <w:szCs w:val="24"/>
          <w:lang w:eastAsia="zh-CN"/>
        </w:rPr>
      </w:pPr>
    </w:p>
    <w:p w14:paraId="4FDB03CC" w14:textId="1309D526" w:rsidR="00B93BD6" w:rsidRPr="00392B81" w:rsidRDefault="00B93BD6" w:rsidP="00FD73E0">
      <w:pPr>
        <w:pStyle w:val="1"/>
        <w:snapToGrid w:val="0"/>
        <w:spacing w:line="360" w:lineRule="auto"/>
        <w:jc w:val="both"/>
        <w:rPr>
          <w:rFonts w:ascii="Book Antiqua" w:hAnsi="Book Antiqua" w:cs="Times New Roman"/>
          <w:b/>
          <w:color w:val="auto"/>
          <w:sz w:val="24"/>
          <w:szCs w:val="24"/>
          <w:highlight w:val="white"/>
          <w:lang w:val="en-US" w:eastAsia="zh-CN"/>
        </w:rPr>
      </w:pPr>
      <w:bookmarkStart w:id="71" w:name="OLE_LINK1196"/>
      <w:bookmarkStart w:id="72" w:name="OLE_LINK1154"/>
      <w:bookmarkStart w:id="73" w:name="OLE_LINK1155"/>
      <w:bookmarkStart w:id="74" w:name="OLE_LINK1322"/>
      <w:bookmarkStart w:id="75" w:name="OLE_LINK1044"/>
      <w:bookmarkStart w:id="76" w:name="OLE_LINK1224"/>
      <w:bookmarkStart w:id="77" w:name="OLE_LINK1225"/>
      <w:bookmarkStart w:id="78" w:name="OLE_LINK1634"/>
      <w:bookmarkStart w:id="79" w:name="OLE_LINK1635"/>
      <w:bookmarkStart w:id="80" w:name="OLE_LINK1762"/>
      <w:bookmarkStart w:id="81" w:name="OLE_LINK1763"/>
      <w:bookmarkStart w:id="82" w:name="OLE_LINK1764"/>
      <w:bookmarkStart w:id="83" w:name="OLE_LINK1939"/>
      <w:bookmarkStart w:id="84" w:name="OLE_LINK2194"/>
      <w:bookmarkStart w:id="85" w:name="OLE_LINK2878"/>
      <w:bookmarkStart w:id="86" w:name="OLE_LINK531"/>
      <w:bookmarkStart w:id="87" w:name="OLE_LINK533"/>
      <w:bookmarkStart w:id="88" w:name="OLE_LINK711"/>
      <w:bookmarkStart w:id="89" w:name="OLE_LINK742"/>
      <w:bookmarkStart w:id="90" w:name="OLE_LINK905"/>
      <w:bookmarkStart w:id="91" w:name="OLE_LINK948"/>
      <w:bookmarkStart w:id="92" w:name="OLE_LINK949"/>
      <w:bookmarkStart w:id="93" w:name="OLE_LINK607"/>
      <w:bookmarkStart w:id="94" w:name="OLE_LINK609"/>
      <w:bookmarkStart w:id="95" w:name="OLE_LINK197"/>
      <w:bookmarkStart w:id="96" w:name="OLE_LINK198"/>
      <w:bookmarkStart w:id="97" w:name="OLE_LINK395"/>
      <w:bookmarkStart w:id="98" w:name="OLE_LINK409"/>
      <w:bookmarkStart w:id="99" w:name="OLE_LINK475"/>
      <w:bookmarkStart w:id="100" w:name="OLE_LINK476"/>
      <w:bookmarkStart w:id="101" w:name="OLE_LINK592"/>
      <w:bookmarkStart w:id="102" w:name="OLE_LINK698"/>
      <w:bookmarkStart w:id="103" w:name="OLE_LINK811"/>
      <w:bookmarkStart w:id="104" w:name="OLE_LINK832"/>
      <w:bookmarkStart w:id="105" w:name="OLE_LINK845"/>
      <w:bookmarkStart w:id="106" w:name="OLE_LINK936"/>
      <w:r w:rsidRPr="000E7935">
        <w:rPr>
          <w:rFonts w:ascii="Book Antiqua" w:hAnsi="Book Antiqua" w:cs="Times New Roman"/>
          <w:b/>
          <w:color w:val="auto"/>
          <w:sz w:val="24"/>
          <w:szCs w:val="24"/>
          <w:highlight w:val="white"/>
          <w:lang w:val="en-US" w:eastAsia="zh-CN"/>
        </w:rPr>
        <w:t>C</w:t>
      </w:r>
      <w:bookmarkStart w:id="107" w:name="OLE_LINK786"/>
      <w:bookmarkStart w:id="108" w:name="OLE_LINK787"/>
      <w:r w:rsidRPr="000E7935">
        <w:rPr>
          <w:rFonts w:ascii="Book Antiqua" w:hAnsi="Book Antiqua" w:cs="Times New Roman"/>
          <w:b/>
          <w:color w:val="auto"/>
          <w:sz w:val="24"/>
          <w:szCs w:val="24"/>
          <w:highlight w:val="white"/>
          <w:lang w:val="en-US" w:eastAsia="zh-CN"/>
        </w:rPr>
        <w:t>ore tip:</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0E7935">
        <w:rPr>
          <w:rFonts w:ascii="Book Antiqua" w:hAnsi="Book Antiqua" w:cs="Times New Roman"/>
          <w:b/>
          <w:color w:val="auto"/>
          <w:sz w:val="24"/>
          <w:szCs w:val="24"/>
          <w:highlight w:val="white"/>
          <w:lang w:val="en-US" w:eastAsia="zh-CN"/>
        </w:rPr>
        <w:t xml:space="preserve"> </w:t>
      </w:r>
      <w:bookmarkEnd w:id="86"/>
      <w:bookmarkEnd w:id="87"/>
      <w:bookmarkEnd w:id="88"/>
      <w:bookmarkEnd w:id="89"/>
      <w:bookmarkEnd w:id="90"/>
      <w:r w:rsidR="00BF1C79" w:rsidRPr="000E7935">
        <w:rPr>
          <w:rFonts w:ascii="Book Antiqua" w:hAnsi="Book Antiqua"/>
          <w:color w:val="auto"/>
          <w:sz w:val="24"/>
          <w:szCs w:val="24"/>
        </w:rPr>
        <w:t xml:space="preserve">The newly developed dilator (ES Dilator ®) was useful for shortening procedure time and would prevent adverse events related to bile leakage in </w:t>
      </w:r>
      <w:r w:rsidR="00D9540A" w:rsidRPr="00D9540A">
        <w:rPr>
          <w:rFonts w:ascii="Book Antiqua" w:hAnsi="Book Antiqua" w:cs="Book Antiqua"/>
          <w:iCs/>
          <w:caps/>
          <w:color w:val="auto"/>
          <w:sz w:val="24"/>
          <w:szCs w:val="24"/>
        </w:rPr>
        <w:t>e</w:t>
      </w:r>
      <w:r w:rsidR="00D9540A" w:rsidRPr="00D9540A">
        <w:rPr>
          <w:rFonts w:ascii="Book Antiqua" w:hAnsi="Book Antiqua" w:cs="Book Antiqua"/>
          <w:iCs/>
          <w:color w:val="auto"/>
          <w:sz w:val="24"/>
          <w:szCs w:val="24"/>
        </w:rPr>
        <w:t>ndoscopic ultrasound</w:t>
      </w:r>
      <w:r w:rsidR="00BF1C79" w:rsidRPr="000E7935">
        <w:rPr>
          <w:rFonts w:ascii="Book Antiqua" w:hAnsi="Book Antiqua"/>
          <w:color w:val="auto"/>
          <w:sz w:val="24"/>
          <w:szCs w:val="24"/>
        </w:rPr>
        <w:t>-guided choledochoduodenostomy.</w:t>
      </w:r>
    </w:p>
    <w:p w14:paraId="523C34BC" w14:textId="77777777" w:rsidR="00BF1C79" w:rsidRPr="000E7935" w:rsidRDefault="00BF1C79" w:rsidP="00FD73E0">
      <w:pPr>
        <w:snapToGrid w:val="0"/>
        <w:spacing w:line="360" w:lineRule="auto"/>
        <w:rPr>
          <w:rFonts w:ascii="Book Antiqua" w:hAnsi="Book Antiqua"/>
          <w:sz w:val="24"/>
          <w:szCs w:val="24"/>
        </w:rPr>
      </w:pPr>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14:paraId="0581E3A9" w14:textId="1515D9B1" w:rsidR="00B93BD6" w:rsidRPr="00392B81" w:rsidRDefault="00BF1C79" w:rsidP="00FD73E0">
      <w:pPr>
        <w:widowControl/>
        <w:snapToGrid w:val="0"/>
        <w:spacing w:line="360" w:lineRule="auto"/>
        <w:rPr>
          <w:rFonts w:ascii="Book Antiqua" w:eastAsia="宋体" w:hAnsi="Book Antiqua" w:cs="Arial"/>
          <w:b/>
          <w:sz w:val="24"/>
          <w:szCs w:val="24"/>
          <w:lang w:eastAsia="zh-CN"/>
        </w:rPr>
      </w:pPr>
      <w:proofErr w:type="spellStart"/>
      <w:r w:rsidRPr="000E7935">
        <w:rPr>
          <w:rFonts w:ascii="Book Antiqua" w:hAnsi="Book Antiqua" w:cs="Arial"/>
          <w:sz w:val="24"/>
          <w:szCs w:val="24"/>
        </w:rPr>
        <w:t>Kanno</w:t>
      </w:r>
      <w:proofErr w:type="spellEnd"/>
      <w:r w:rsidRPr="000E7935">
        <w:rPr>
          <w:rFonts w:ascii="Book Antiqua" w:hAnsi="Book Antiqua" w:cs="Arial"/>
          <w:sz w:val="24"/>
          <w:szCs w:val="24"/>
        </w:rPr>
        <w:t xml:space="preserve"> Y, Ito K, </w:t>
      </w:r>
      <w:proofErr w:type="spellStart"/>
      <w:r w:rsidRPr="000E7935">
        <w:rPr>
          <w:rFonts w:ascii="Book Antiqua" w:hAnsi="Book Antiqua" w:cs="Arial"/>
          <w:sz w:val="24"/>
          <w:szCs w:val="24"/>
        </w:rPr>
        <w:t>Koshita</w:t>
      </w:r>
      <w:proofErr w:type="spellEnd"/>
      <w:r w:rsidRPr="000E7935">
        <w:rPr>
          <w:rFonts w:ascii="Book Antiqua" w:hAnsi="Book Antiqua" w:cs="Arial"/>
          <w:sz w:val="24"/>
          <w:szCs w:val="24"/>
        </w:rPr>
        <w:t xml:space="preserve"> S, Ogawa T, </w:t>
      </w:r>
      <w:proofErr w:type="spellStart"/>
      <w:r w:rsidRPr="000E7935">
        <w:rPr>
          <w:rFonts w:ascii="Book Antiqua" w:hAnsi="Book Antiqua" w:cs="Arial"/>
          <w:sz w:val="24"/>
          <w:szCs w:val="24"/>
        </w:rPr>
        <w:t>Masu</w:t>
      </w:r>
      <w:proofErr w:type="spellEnd"/>
      <w:r w:rsidRPr="000E7935">
        <w:rPr>
          <w:rFonts w:ascii="Book Antiqua" w:hAnsi="Book Antiqua" w:cs="Arial"/>
          <w:sz w:val="24"/>
          <w:szCs w:val="24"/>
        </w:rPr>
        <w:t xml:space="preserve"> K, Masaki Y, Noda Y.</w:t>
      </w:r>
      <w:r w:rsidRPr="00392B81">
        <w:rPr>
          <w:rFonts w:ascii="Book Antiqua" w:hAnsi="Book Antiqua" w:cs="Arial"/>
          <w:sz w:val="24"/>
          <w:szCs w:val="24"/>
        </w:rPr>
        <w:t xml:space="preserve"> </w:t>
      </w:r>
      <w:r w:rsidR="00392B81" w:rsidRPr="00392B81">
        <w:rPr>
          <w:rFonts w:ascii="Book Antiqua" w:eastAsia="宋体" w:hAnsi="Book Antiqua" w:cs="Arial"/>
          <w:sz w:val="24"/>
          <w:szCs w:val="24"/>
          <w:lang w:eastAsia="zh-CN"/>
        </w:rPr>
        <w:t xml:space="preserve">Efficacy of a newly developed dilator for </w:t>
      </w:r>
      <w:r w:rsidR="00D9540A" w:rsidRPr="00D9540A">
        <w:rPr>
          <w:rFonts w:ascii="Book Antiqua" w:hAnsi="Book Antiqua" w:cs="Book Antiqua"/>
          <w:iCs/>
          <w:sz w:val="24"/>
          <w:szCs w:val="24"/>
        </w:rPr>
        <w:t>endoscopic ultrasound</w:t>
      </w:r>
      <w:r w:rsidR="00392B81" w:rsidRPr="00392B81">
        <w:rPr>
          <w:rFonts w:ascii="Book Antiqua" w:eastAsia="宋体" w:hAnsi="Book Antiqua" w:cs="Arial"/>
          <w:sz w:val="24"/>
          <w:szCs w:val="24"/>
          <w:lang w:eastAsia="zh-CN"/>
        </w:rPr>
        <w:t>-guided biliary drainage</w:t>
      </w:r>
      <w:r w:rsidR="00392B81" w:rsidRPr="00392B81">
        <w:rPr>
          <w:rFonts w:ascii="Book Antiqua" w:eastAsia="宋体" w:hAnsi="Book Antiqua" w:cs="Arial" w:hint="eastAsia"/>
          <w:sz w:val="24"/>
          <w:szCs w:val="24"/>
          <w:lang w:eastAsia="zh-CN"/>
        </w:rPr>
        <w:t xml:space="preserve">. </w:t>
      </w:r>
      <w:r w:rsidRPr="00392B81">
        <w:rPr>
          <w:rFonts w:ascii="Book Antiqua" w:hAnsi="Book Antiqua" w:cs="Arial"/>
          <w:i/>
          <w:sz w:val="24"/>
          <w:szCs w:val="24"/>
        </w:rPr>
        <w:t xml:space="preserve">World J </w:t>
      </w:r>
      <w:proofErr w:type="spellStart"/>
      <w:r w:rsidRPr="00392B81">
        <w:rPr>
          <w:rFonts w:ascii="Book Antiqua" w:hAnsi="Book Antiqua" w:cs="Arial"/>
          <w:i/>
          <w:sz w:val="24"/>
          <w:szCs w:val="24"/>
        </w:rPr>
        <w:t>Gastroenterol</w:t>
      </w:r>
      <w:proofErr w:type="spellEnd"/>
      <w:r w:rsidRPr="00392B81">
        <w:rPr>
          <w:rFonts w:ascii="Book Antiqua" w:hAnsi="Book Antiqua" w:cs="Arial"/>
          <w:i/>
          <w:sz w:val="24"/>
          <w:szCs w:val="24"/>
        </w:rPr>
        <w:t xml:space="preserve"> </w:t>
      </w:r>
      <w:proofErr w:type="spellStart"/>
      <w:r w:rsidRPr="00392B81">
        <w:rPr>
          <w:rFonts w:ascii="Book Antiqua" w:hAnsi="Book Antiqua" w:cs="Arial"/>
          <w:i/>
          <w:sz w:val="24"/>
          <w:szCs w:val="24"/>
        </w:rPr>
        <w:t>Endosc</w:t>
      </w:r>
      <w:proofErr w:type="spellEnd"/>
      <w:r w:rsidRPr="000E7935">
        <w:rPr>
          <w:rFonts w:ascii="Book Antiqua" w:hAnsi="Book Antiqua" w:cs="Arial"/>
          <w:sz w:val="24"/>
          <w:szCs w:val="24"/>
        </w:rPr>
        <w:t xml:space="preserve"> 2017; </w:t>
      </w:r>
      <w:proofErr w:type="gramStart"/>
      <w:r w:rsidRPr="000E7935">
        <w:rPr>
          <w:rFonts w:ascii="Book Antiqua" w:hAnsi="Book Antiqua" w:cs="Arial"/>
          <w:sz w:val="24"/>
          <w:szCs w:val="24"/>
        </w:rPr>
        <w:t>In</w:t>
      </w:r>
      <w:proofErr w:type="gramEnd"/>
      <w:r w:rsidRPr="000E7935">
        <w:rPr>
          <w:rFonts w:ascii="Book Antiqua" w:hAnsi="Book Antiqua" w:cs="Arial"/>
          <w:sz w:val="24"/>
          <w:szCs w:val="24"/>
        </w:rPr>
        <w:t xml:space="preserve"> press</w:t>
      </w:r>
    </w:p>
    <w:p w14:paraId="63078117" w14:textId="77777777" w:rsidR="007D2C39" w:rsidRPr="000E7935" w:rsidRDefault="007D2C39" w:rsidP="00FD73E0">
      <w:pPr>
        <w:widowControl/>
        <w:snapToGrid w:val="0"/>
        <w:spacing w:line="360" w:lineRule="auto"/>
        <w:rPr>
          <w:rFonts w:ascii="Book Antiqua" w:hAnsi="Book Antiqua" w:cs="Arial"/>
          <w:sz w:val="24"/>
          <w:szCs w:val="24"/>
        </w:rPr>
      </w:pPr>
      <w:r w:rsidRPr="000E7935">
        <w:rPr>
          <w:rFonts w:ascii="Book Antiqua" w:hAnsi="Book Antiqua" w:cs="Arial"/>
          <w:sz w:val="24"/>
          <w:szCs w:val="24"/>
        </w:rPr>
        <w:br w:type="page"/>
      </w:r>
    </w:p>
    <w:p w14:paraId="68D8CD43" w14:textId="2B94B9BA" w:rsidR="005C1847" w:rsidRPr="0020073F" w:rsidRDefault="007C4B23" w:rsidP="00FD73E0">
      <w:pPr>
        <w:snapToGrid w:val="0"/>
        <w:spacing w:line="360" w:lineRule="auto"/>
        <w:rPr>
          <w:rFonts w:ascii="Book Antiqua" w:eastAsia="宋体" w:hAnsi="Book Antiqua" w:cs="Arial"/>
          <w:b/>
          <w:sz w:val="24"/>
          <w:szCs w:val="24"/>
          <w:lang w:eastAsia="zh-CN"/>
        </w:rPr>
      </w:pPr>
      <w:r w:rsidRPr="0020073F">
        <w:rPr>
          <w:rFonts w:ascii="Book Antiqua" w:hAnsi="Book Antiqua" w:cs="Arial"/>
          <w:b/>
          <w:sz w:val="24"/>
          <w:szCs w:val="24"/>
        </w:rPr>
        <w:lastRenderedPageBreak/>
        <w:t>INTRODUCTION</w:t>
      </w:r>
    </w:p>
    <w:p w14:paraId="604761AC" w14:textId="47EC56F6" w:rsidR="00E50436" w:rsidRPr="000E7935" w:rsidRDefault="00D9540A" w:rsidP="00FD73E0">
      <w:pPr>
        <w:snapToGrid w:val="0"/>
        <w:spacing w:line="360" w:lineRule="auto"/>
        <w:rPr>
          <w:rFonts w:ascii="Book Antiqua" w:hAnsi="Book Antiqua" w:cs="Arial"/>
          <w:sz w:val="24"/>
          <w:szCs w:val="24"/>
        </w:rPr>
      </w:pPr>
      <w:r w:rsidRPr="00D9540A">
        <w:rPr>
          <w:rFonts w:ascii="Book Antiqua" w:hAnsi="Book Antiqua" w:cs="Book Antiqua"/>
          <w:iCs/>
          <w:caps/>
          <w:sz w:val="24"/>
          <w:szCs w:val="24"/>
        </w:rPr>
        <w:t>e</w:t>
      </w:r>
      <w:r w:rsidRPr="00D9540A">
        <w:rPr>
          <w:rFonts w:ascii="Book Antiqua" w:hAnsi="Book Antiqua" w:cs="Book Antiqua"/>
          <w:iCs/>
          <w:sz w:val="24"/>
          <w:szCs w:val="24"/>
        </w:rPr>
        <w:t>ndoscopic ultrasound</w:t>
      </w:r>
      <w:r>
        <w:rPr>
          <w:rFonts w:ascii="Book Antiqua" w:eastAsia="宋体" w:hAnsi="Book Antiqua" w:cs="Arial" w:hint="eastAsia"/>
          <w:sz w:val="24"/>
          <w:szCs w:val="24"/>
          <w:lang w:eastAsia="zh-CN"/>
        </w:rPr>
        <w:t xml:space="preserve"> </w:t>
      </w:r>
      <w:r w:rsidR="003736E1" w:rsidRPr="003736E1">
        <w:rPr>
          <w:rFonts w:ascii="Book Antiqua" w:hAnsi="Book Antiqua" w:cs="Arial" w:hint="eastAsia"/>
          <w:sz w:val="24"/>
          <w:szCs w:val="24"/>
        </w:rPr>
        <w:t>(</w:t>
      </w:r>
      <w:r w:rsidR="003736E1" w:rsidRPr="003736E1">
        <w:rPr>
          <w:rFonts w:ascii="Book Antiqua" w:hAnsi="Book Antiqua" w:cs="Arial"/>
          <w:sz w:val="24"/>
          <w:szCs w:val="24"/>
        </w:rPr>
        <w:t>EUS</w:t>
      </w:r>
      <w:r w:rsidR="003736E1" w:rsidRPr="003736E1">
        <w:rPr>
          <w:rFonts w:ascii="Book Antiqua" w:hAnsi="Book Antiqua" w:cs="Arial" w:hint="eastAsia"/>
          <w:sz w:val="24"/>
          <w:szCs w:val="24"/>
        </w:rPr>
        <w:t>)</w:t>
      </w:r>
      <w:r w:rsidR="00E50436" w:rsidRPr="000E7935">
        <w:rPr>
          <w:rFonts w:ascii="Book Antiqua" w:hAnsi="Book Antiqua" w:cs="Arial"/>
          <w:sz w:val="24"/>
          <w:szCs w:val="24"/>
        </w:rPr>
        <w:t>-guided biliary drainage (E</w:t>
      </w:r>
      <w:r w:rsidR="00BB771A" w:rsidRPr="000E7935">
        <w:rPr>
          <w:rFonts w:ascii="Book Antiqua" w:hAnsi="Book Antiqua" w:cs="Arial"/>
          <w:sz w:val="24"/>
          <w:szCs w:val="24"/>
        </w:rPr>
        <w:t>U</w:t>
      </w:r>
      <w:r w:rsidR="00E50436" w:rsidRPr="000E7935">
        <w:rPr>
          <w:rFonts w:ascii="Book Antiqua" w:hAnsi="Book Antiqua" w:cs="Arial"/>
          <w:sz w:val="24"/>
          <w:szCs w:val="24"/>
        </w:rPr>
        <w:t>S</w:t>
      </w:r>
      <w:r w:rsidR="00BB771A" w:rsidRPr="000E7935">
        <w:rPr>
          <w:rFonts w:ascii="Book Antiqua" w:hAnsi="Book Antiqua" w:cs="Arial"/>
          <w:sz w:val="24"/>
          <w:szCs w:val="24"/>
        </w:rPr>
        <w:t>-</w:t>
      </w:r>
      <w:r w:rsidR="00E50436" w:rsidRPr="000E7935">
        <w:rPr>
          <w:rFonts w:ascii="Book Antiqua" w:hAnsi="Book Antiqua" w:cs="Arial"/>
          <w:sz w:val="24"/>
          <w:szCs w:val="24"/>
        </w:rPr>
        <w:t>BD)</w:t>
      </w:r>
      <w:r w:rsidR="0092633A" w:rsidRPr="000E7935">
        <w:rPr>
          <w:rFonts w:ascii="Book Antiqua" w:hAnsi="Book Antiqua" w:cs="Arial"/>
          <w:sz w:val="24"/>
          <w:szCs w:val="24"/>
        </w:rPr>
        <w:t xml:space="preserve"> is a challenging palliative treatment for biliary obstruction in patients who have unsuccessfully undergone </w:t>
      </w:r>
      <w:proofErr w:type="spellStart"/>
      <w:r w:rsidR="0092633A" w:rsidRPr="000E7935">
        <w:rPr>
          <w:rFonts w:ascii="Book Antiqua" w:hAnsi="Book Antiqua" w:cs="Arial"/>
          <w:sz w:val="24"/>
          <w:szCs w:val="24"/>
        </w:rPr>
        <w:t>transpapillary</w:t>
      </w:r>
      <w:proofErr w:type="spellEnd"/>
      <w:r w:rsidR="0092633A" w:rsidRPr="000E7935">
        <w:rPr>
          <w:rFonts w:ascii="Book Antiqua" w:hAnsi="Book Antiqua" w:cs="Arial"/>
          <w:sz w:val="24"/>
          <w:szCs w:val="24"/>
        </w:rPr>
        <w:t xml:space="preserve"> </w:t>
      </w:r>
      <w:proofErr w:type="gramStart"/>
      <w:r w:rsidR="0092633A" w:rsidRPr="000E7935">
        <w:rPr>
          <w:rFonts w:ascii="Book Antiqua" w:hAnsi="Book Antiqua" w:cs="Arial"/>
          <w:sz w:val="24"/>
          <w:szCs w:val="24"/>
        </w:rPr>
        <w:t>stenting</w:t>
      </w:r>
      <w:r w:rsidR="00B93BD6" w:rsidRPr="000E7935">
        <w:rPr>
          <w:rFonts w:ascii="Book Antiqua" w:eastAsia="宋体" w:hAnsi="Book Antiqua" w:cs="Arial"/>
          <w:sz w:val="24"/>
          <w:szCs w:val="24"/>
          <w:vertAlign w:val="superscript"/>
          <w:lang w:eastAsia="zh-CN"/>
        </w:rPr>
        <w:t>[</w:t>
      </w:r>
      <w:proofErr w:type="gramEnd"/>
      <w:r w:rsidR="00B93BD6" w:rsidRPr="000E7935">
        <w:rPr>
          <w:rFonts w:ascii="Book Antiqua" w:eastAsia="宋体" w:hAnsi="Book Antiqua" w:cs="Arial"/>
          <w:sz w:val="24"/>
          <w:szCs w:val="24"/>
          <w:vertAlign w:val="superscript"/>
          <w:lang w:eastAsia="zh-CN"/>
        </w:rPr>
        <w:t>1]</w:t>
      </w:r>
      <w:r w:rsidR="0092633A" w:rsidRPr="000E7935">
        <w:rPr>
          <w:rFonts w:ascii="Book Antiqua" w:hAnsi="Book Antiqua" w:cs="Arial"/>
          <w:sz w:val="24"/>
          <w:szCs w:val="24"/>
        </w:rPr>
        <w:t>.</w:t>
      </w:r>
      <w:r w:rsidR="00C70164" w:rsidRPr="000E7935">
        <w:rPr>
          <w:rFonts w:ascii="Book Antiqua" w:hAnsi="Book Antiqua" w:cs="Arial"/>
          <w:sz w:val="24"/>
          <w:szCs w:val="24"/>
        </w:rPr>
        <w:t xml:space="preserve"> </w:t>
      </w:r>
      <w:r w:rsidR="00C56352" w:rsidRPr="000E7935">
        <w:rPr>
          <w:rFonts w:ascii="Book Antiqua" w:hAnsi="Book Antiqua" w:cs="Arial"/>
          <w:sz w:val="24"/>
          <w:szCs w:val="24"/>
        </w:rPr>
        <w:t>Despite its difficulty, t</w:t>
      </w:r>
      <w:r w:rsidR="001556E9" w:rsidRPr="000E7935">
        <w:rPr>
          <w:rFonts w:ascii="Book Antiqua" w:hAnsi="Book Antiqua" w:cs="Arial"/>
          <w:sz w:val="24"/>
          <w:szCs w:val="24"/>
        </w:rPr>
        <w:t xml:space="preserve">he technical success rate </w:t>
      </w:r>
      <w:r w:rsidR="00C56352" w:rsidRPr="000E7935">
        <w:rPr>
          <w:rFonts w:ascii="Book Antiqua" w:hAnsi="Book Antiqua" w:cs="Arial"/>
          <w:sz w:val="24"/>
          <w:szCs w:val="24"/>
        </w:rPr>
        <w:t>of this procedure is</w:t>
      </w:r>
      <w:r w:rsidR="00720440" w:rsidRPr="000E7935">
        <w:rPr>
          <w:rFonts w:ascii="Book Antiqua" w:hAnsi="Book Antiqua" w:cs="Arial"/>
          <w:sz w:val="24"/>
          <w:szCs w:val="24"/>
        </w:rPr>
        <w:t xml:space="preserve"> </w:t>
      </w:r>
      <w:r w:rsidR="00A97E54" w:rsidRPr="000E7935">
        <w:rPr>
          <w:rFonts w:ascii="Book Antiqua" w:hAnsi="Book Antiqua" w:cs="Arial"/>
          <w:sz w:val="24"/>
          <w:szCs w:val="24"/>
        </w:rPr>
        <w:t>over 90%</w:t>
      </w:r>
      <w:r w:rsidR="00D42111" w:rsidRPr="000E7935">
        <w:rPr>
          <w:rFonts w:ascii="Book Antiqua" w:hAnsi="Book Antiqua" w:cs="Arial"/>
          <w:sz w:val="24"/>
          <w:szCs w:val="24"/>
        </w:rPr>
        <w:t xml:space="preserve"> </w:t>
      </w:r>
      <w:r w:rsidR="005E40F2" w:rsidRPr="000E7935">
        <w:rPr>
          <w:rFonts w:ascii="Book Antiqua" w:hAnsi="Book Antiqua" w:cs="Arial"/>
          <w:sz w:val="24"/>
          <w:szCs w:val="24"/>
        </w:rPr>
        <w:t>according to</w:t>
      </w:r>
      <w:r w:rsidR="00D42111" w:rsidRPr="000E7935">
        <w:rPr>
          <w:rFonts w:ascii="Book Antiqua" w:hAnsi="Book Antiqua" w:cs="Arial"/>
          <w:sz w:val="24"/>
          <w:szCs w:val="24"/>
        </w:rPr>
        <w:t xml:space="preserve"> reports from high volume centers</w:t>
      </w:r>
      <w:r w:rsidR="00720440" w:rsidRPr="000E7935">
        <w:rPr>
          <w:rFonts w:ascii="Book Antiqua" w:hAnsi="Book Antiqua" w:cs="Arial"/>
          <w:sz w:val="24"/>
          <w:szCs w:val="24"/>
        </w:rPr>
        <w:t xml:space="preserve">, which </w:t>
      </w:r>
      <w:r w:rsidR="001556E9" w:rsidRPr="000E7935">
        <w:rPr>
          <w:rFonts w:ascii="Book Antiqua" w:hAnsi="Book Antiqua" w:cs="Arial"/>
          <w:sz w:val="24"/>
          <w:szCs w:val="24"/>
        </w:rPr>
        <w:t>seems</w:t>
      </w:r>
      <w:r w:rsidR="00A97E54" w:rsidRPr="000E7935">
        <w:rPr>
          <w:rFonts w:ascii="Book Antiqua" w:hAnsi="Book Antiqua" w:cs="Arial"/>
          <w:sz w:val="24"/>
          <w:szCs w:val="24"/>
        </w:rPr>
        <w:t xml:space="preserve"> </w:t>
      </w:r>
      <w:r w:rsidR="00720440" w:rsidRPr="000E7935">
        <w:rPr>
          <w:rFonts w:ascii="Book Antiqua" w:hAnsi="Book Antiqua" w:cs="Arial"/>
          <w:sz w:val="24"/>
          <w:szCs w:val="24"/>
        </w:rPr>
        <w:t xml:space="preserve">sufficiently high and </w:t>
      </w:r>
      <w:proofErr w:type="gramStart"/>
      <w:r w:rsidR="00720440" w:rsidRPr="000E7935">
        <w:rPr>
          <w:rFonts w:ascii="Book Antiqua" w:hAnsi="Book Antiqua" w:cs="Arial"/>
          <w:sz w:val="24"/>
          <w:szCs w:val="24"/>
        </w:rPr>
        <w:t>acceptable</w:t>
      </w:r>
      <w:r w:rsidR="00FA39A6" w:rsidRPr="000E7935">
        <w:rPr>
          <w:rFonts w:ascii="Book Antiqua" w:hAnsi="Book Antiqua" w:cs="Arial"/>
          <w:sz w:val="24"/>
          <w:szCs w:val="24"/>
          <w:vertAlign w:val="superscript"/>
        </w:rPr>
        <w:t>[</w:t>
      </w:r>
      <w:proofErr w:type="gramEnd"/>
      <w:r w:rsidR="002F28E5" w:rsidRPr="000E7935">
        <w:rPr>
          <w:rFonts w:ascii="Book Antiqua" w:hAnsi="Book Antiqua" w:cs="Arial"/>
          <w:sz w:val="24"/>
          <w:szCs w:val="24"/>
          <w:vertAlign w:val="superscript"/>
        </w:rPr>
        <w:t>2-4</w:t>
      </w:r>
      <w:r w:rsidR="00FA39A6" w:rsidRPr="000E7935">
        <w:rPr>
          <w:rFonts w:ascii="Book Antiqua" w:hAnsi="Book Antiqua" w:cs="Arial"/>
          <w:sz w:val="24"/>
          <w:szCs w:val="24"/>
          <w:vertAlign w:val="superscript"/>
        </w:rPr>
        <w:t>]</w:t>
      </w:r>
      <w:r w:rsidR="00A97E54" w:rsidRPr="000E7935">
        <w:rPr>
          <w:rFonts w:ascii="Book Antiqua" w:hAnsi="Book Antiqua" w:cs="Arial"/>
          <w:sz w:val="24"/>
          <w:szCs w:val="24"/>
        </w:rPr>
        <w:t>. When E</w:t>
      </w:r>
      <w:r w:rsidR="00D42111" w:rsidRPr="000E7935">
        <w:rPr>
          <w:rFonts w:ascii="Book Antiqua" w:hAnsi="Book Antiqua" w:cs="Arial"/>
          <w:sz w:val="24"/>
          <w:szCs w:val="24"/>
        </w:rPr>
        <w:t>U</w:t>
      </w:r>
      <w:r w:rsidR="00A97E54" w:rsidRPr="000E7935">
        <w:rPr>
          <w:rFonts w:ascii="Book Antiqua" w:hAnsi="Book Antiqua" w:cs="Arial"/>
          <w:sz w:val="24"/>
          <w:szCs w:val="24"/>
        </w:rPr>
        <w:t>S</w:t>
      </w:r>
      <w:r w:rsidR="00D42111" w:rsidRPr="000E7935">
        <w:rPr>
          <w:rFonts w:ascii="Book Antiqua" w:hAnsi="Book Antiqua" w:cs="Arial"/>
          <w:sz w:val="24"/>
          <w:szCs w:val="24"/>
        </w:rPr>
        <w:t>-</w:t>
      </w:r>
      <w:r w:rsidR="00A97E54" w:rsidRPr="000E7935">
        <w:rPr>
          <w:rFonts w:ascii="Book Antiqua" w:hAnsi="Book Antiqua" w:cs="Arial"/>
          <w:sz w:val="24"/>
          <w:szCs w:val="24"/>
        </w:rPr>
        <w:t xml:space="preserve">BD </w:t>
      </w:r>
      <w:r w:rsidR="00C56352" w:rsidRPr="000E7935">
        <w:rPr>
          <w:rFonts w:ascii="Book Antiqua" w:hAnsi="Book Antiqua" w:cs="Arial"/>
          <w:sz w:val="24"/>
          <w:szCs w:val="24"/>
        </w:rPr>
        <w:t>has been</w:t>
      </w:r>
      <w:r w:rsidR="00A97E54" w:rsidRPr="000E7935">
        <w:rPr>
          <w:rFonts w:ascii="Book Antiqua" w:hAnsi="Book Antiqua" w:cs="Arial"/>
          <w:sz w:val="24"/>
          <w:szCs w:val="24"/>
        </w:rPr>
        <w:t xml:space="preserve"> </w:t>
      </w:r>
      <w:r w:rsidR="001556E9" w:rsidRPr="000E7935">
        <w:rPr>
          <w:rFonts w:ascii="Book Antiqua" w:hAnsi="Book Antiqua" w:cs="Arial"/>
          <w:sz w:val="24"/>
          <w:szCs w:val="24"/>
        </w:rPr>
        <w:t>successfully accomplished</w:t>
      </w:r>
      <w:r w:rsidR="00A97E54" w:rsidRPr="000E7935">
        <w:rPr>
          <w:rFonts w:ascii="Book Antiqua" w:hAnsi="Book Antiqua" w:cs="Arial"/>
          <w:sz w:val="24"/>
          <w:szCs w:val="24"/>
        </w:rPr>
        <w:t xml:space="preserve">, biliary decompression is achieved in most </w:t>
      </w:r>
      <w:proofErr w:type="gramStart"/>
      <w:r w:rsidR="00A97E54" w:rsidRPr="000E7935">
        <w:rPr>
          <w:rFonts w:ascii="Book Antiqua" w:hAnsi="Book Antiqua" w:cs="Arial"/>
          <w:sz w:val="24"/>
          <w:szCs w:val="24"/>
        </w:rPr>
        <w:t>patients</w:t>
      </w:r>
      <w:r w:rsidR="00FA39A6" w:rsidRPr="000E7935">
        <w:rPr>
          <w:rFonts w:ascii="Book Antiqua" w:hAnsi="Book Antiqua" w:cs="Arial"/>
          <w:sz w:val="24"/>
          <w:szCs w:val="24"/>
          <w:vertAlign w:val="superscript"/>
        </w:rPr>
        <w:t>[</w:t>
      </w:r>
      <w:proofErr w:type="gramEnd"/>
      <w:r w:rsidR="002F28E5" w:rsidRPr="000E7935">
        <w:rPr>
          <w:rFonts w:ascii="Book Antiqua" w:hAnsi="Book Antiqua" w:cs="Arial"/>
          <w:sz w:val="24"/>
          <w:szCs w:val="24"/>
          <w:vertAlign w:val="superscript"/>
        </w:rPr>
        <w:t>2,5,6</w:t>
      </w:r>
      <w:r w:rsidR="00FA39A6" w:rsidRPr="000E7935">
        <w:rPr>
          <w:rFonts w:ascii="Book Antiqua" w:hAnsi="Book Antiqua" w:cs="Arial"/>
          <w:sz w:val="24"/>
          <w:szCs w:val="24"/>
          <w:vertAlign w:val="superscript"/>
        </w:rPr>
        <w:t>]</w:t>
      </w:r>
      <w:r w:rsidR="00A97E54" w:rsidRPr="000E7935">
        <w:rPr>
          <w:rFonts w:ascii="Book Antiqua" w:hAnsi="Book Antiqua" w:cs="Arial"/>
          <w:sz w:val="24"/>
          <w:szCs w:val="24"/>
        </w:rPr>
        <w:t>. Moreover, the patency of the deploy</w:t>
      </w:r>
      <w:r w:rsidR="00FE1C7D" w:rsidRPr="000E7935">
        <w:rPr>
          <w:rFonts w:ascii="Book Antiqua" w:hAnsi="Book Antiqua" w:cs="Arial"/>
          <w:sz w:val="24"/>
          <w:szCs w:val="24"/>
        </w:rPr>
        <w:t xml:space="preserve">ed stent is expected to be reasonably </w:t>
      </w:r>
      <w:proofErr w:type="gramStart"/>
      <w:r w:rsidR="00FE1C7D" w:rsidRPr="000E7935">
        <w:rPr>
          <w:rFonts w:ascii="Book Antiqua" w:hAnsi="Book Antiqua" w:cs="Arial"/>
          <w:sz w:val="24"/>
          <w:szCs w:val="24"/>
        </w:rPr>
        <w:t>long</w:t>
      </w:r>
      <w:r w:rsidR="003736E1" w:rsidRPr="000E7935">
        <w:rPr>
          <w:rFonts w:ascii="Book Antiqua" w:hAnsi="Book Antiqua" w:cs="Arial"/>
          <w:sz w:val="24"/>
          <w:szCs w:val="24"/>
          <w:vertAlign w:val="superscript"/>
        </w:rPr>
        <w:t>[</w:t>
      </w:r>
      <w:proofErr w:type="gramEnd"/>
      <w:r w:rsidR="003736E1" w:rsidRPr="000E7935">
        <w:rPr>
          <w:rFonts w:ascii="Book Antiqua" w:hAnsi="Book Antiqua" w:cs="Arial"/>
          <w:sz w:val="24"/>
          <w:szCs w:val="24"/>
          <w:vertAlign w:val="superscript"/>
        </w:rPr>
        <w:t>2,5,6]</w:t>
      </w:r>
      <w:r w:rsidR="00A97E54" w:rsidRPr="000E7935">
        <w:rPr>
          <w:rFonts w:ascii="Book Antiqua" w:hAnsi="Book Antiqua" w:cs="Arial"/>
          <w:sz w:val="24"/>
          <w:szCs w:val="24"/>
        </w:rPr>
        <w:t>.</w:t>
      </w:r>
    </w:p>
    <w:p w14:paraId="2D7AF7A0" w14:textId="77777777" w:rsidR="00AF3823" w:rsidRPr="000E7935" w:rsidRDefault="00720440"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E</w:t>
      </w:r>
      <w:r w:rsidR="00BB771A" w:rsidRPr="000E7935">
        <w:rPr>
          <w:rFonts w:ascii="Book Antiqua" w:hAnsi="Book Antiqua" w:cs="Arial"/>
          <w:sz w:val="24"/>
          <w:szCs w:val="24"/>
        </w:rPr>
        <w:t>U</w:t>
      </w:r>
      <w:r w:rsidRPr="000E7935">
        <w:rPr>
          <w:rFonts w:ascii="Book Antiqua" w:hAnsi="Book Antiqua" w:cs="Arial"/>
          <w:sz w:val="24"/>
          <w:szCs w:val="24"/>
        </w:rPr>
        <w:t>S</w:t>
      </w:r>
      <w:r w:rsidR="00BB771A" w:rsidRPr="000E7935">
        <w:rPr>
          <w:rFonts w:ascii="Book Antiqua" w:hAnsi="Book Antiqua" w:cs="Arial"/>
          <w:sz w:val="24"/>
          <w:szCs w:val="24"/>
        </w:rPr>
        <w:t>-</w:t>
      </w:r>
      <w:r w:rsidRPr="000E7935">
        <w:rPr>
          <w:rFonts w:ascii="Book Antiqua" w:hAnsi="Book Antiqua" w:cs="Arial"/>
          <w:sz w:val="24"/>
          <w:szCs w:val="24"/>
        </w:rPr>
        <w:t>BD c</w:t>
      </w:r>
      <w:r w:rsidR="00965F89" w:rsidRPr="000E7935">
        <w:rPr>
          <w:rFonts w:ascii="Book Antiqua" w:hAnsi="Book Antiqua" w:cs="Arial"/>
          <w:sz w:val="24"/>
          <w:szCs w:val="24"/>
        </w:rPr>
        <w:t>an cause some adverse event</w:t>
      </w:r>
      <w:r w:rsidR="00AB1EF0" w:rsidRPr="000E7935">
        <w:rPr>
          <w:rFonts w:ascii="Book Antiqua" w:hAnsi="Book Antiqua" w:cs="Arial"/>
          <w:sz w:val="24"/>
          <w:szCs w:val="24"/>
        </w:rPr>
        <w:t>s</w:t>
      </w:r>
      <w:r w:rsidR="00965F89" w:rsidRPr="000E7935">
        <w:rPr>
          <w:rFonts w:ascii="Book Antiqua" w:hAnsi="Book Antiqua" w:cs="Arial"/>
          <w:sz w:val="24"/>
          <w:szCs w:val="24"/>
        </w:rPr>
        <w:t xml:space="preserve"> (AEs)</w:t>
      </w:r>
      <w:r w:rsidR="00AB1EF0" w:rsidRPr="000E7935">
        <w:rPr>
          <w:rFonts w:ascii="Book Antiqua" w:hAnsi="Book Antiqua" w:cs="Arial"/>
          <w:sz w:val="24"/>
          <w:szCs w:val="24"/>
        </w:rPr>
        <w:t xml:space="preserve"> induced by bile leakage. Although bile always leaks in varying degrees in E</w:t>
      </w:r>
      <w:r w:rsidR="00BB771A" w:rsidRPr="000E7935">
        <w:rPr>
          <w:rFonts w:ascii="Book Antiqua" w:hAnsi="Book Antiqua" w:cs="Arial"/>
          <w:sz w:val="24"/>
          <w:szCs w:val="24"/>
        </w:rPr>
        <w:t>U</w:t>
      </w:r>
      <w:r w:rsidR="00AB1EF0" w:rsidRPr="000E7935">
        <w:rPr>
          <w:rFonts w:ascii="Book Antiqua" w:hAnsi="Book Antiqua" w:cs="Arial"/>
          <w:sz w:val="24"/>
          <w:szCs w:val="24"/>
        </w:rPr>
        <w:t>S</w:t>
      </w:r>
      <w:r w:rsidR="00BB771A" w:rsidRPr="000E7935">
        <w:rPr>
          <w:rFonts w:ascii="Book Antiqua" w:hAnsi="Book Antiqua" w:cs="Arial"/>
          <w:sz w:val="24"/>
          <w:szCs w:val="24"/>
        </w:rPr>
        <w:t>-</w:t>
      </w:r>
      <w:r w:rsidR="00AB1EF0" w:rsidRPr="000E7935">
        <w:rPr>
          <w:rFonts w:ascii="Book Antiqua" w:hAnsi="Book Antiqua" w:cs="Arial"/>
          <w:sz w:val="24"/>
          <w:szCs w:val="24"/>
        </w:rPr>
        <w:t xml:space="preserve">BD, </w:t>
      </w:r>
      <w:r w:rsidR="00C56352" w:rsidRPr="000E7935">
        <w:rPr>
          <w:rFonts w:ascii="Book Antiqua" w:hAnsi="Book Antiqua" w:cs="Arial"/>
          <w:sz w:val="24"/>
          <w:szCs w:val="24"/>
        </w:rPr>
        <w:t xml:space="preserve">a </w:t>
      </w:r>
      <w:r w:rsidR="00AB1EF0" w:rsidRPr="000E7935">
        <w:rPr>
          <w:rFonts w:ascii="Book Antiqua" w:hAnsi="Book Antiqua" w:cs="Arial"/>
          <w:sz w:val="24"/>
          <w:szCs w:val="24"/>
        </w:rPr>
        <w:t>less</w:t>
      </w:r>
      <w:r w:rsidR="00C56352" w:rsidRPr="000E7935">
        <w:rPr>
          <w:rFonts w:ascii="Book Antiqua" w:hAnsi="Book Antiqua" w:cs="Arial"/>
          <w:sz w:val="24"/>
          <w:szCs w:val="24"/>
        </w:rPr>
        <w:t>er amount of bile leakage may result in</w:t>
      </w:r>
      <w:r w:rsidR="00AB1EF0" w:rsidRPr="000E7935">
        <w:rPr>
          <w:rFonts w:ascii="Book Antiqua" w:hAnsi="Book Antiqua" w:cs="Arial"/>
          <w:sz w:val="24"/>
          <w:szCs w:val="24"/>
        </w:rPr>
        <w:t xml:space="preserve"> </w:t>
      </w:r>
      <w:r w:rsidR="00C56352" w:rsidRPr="000E7935">
        <w:rPr>
          <w:rFonts w:ascii="Book Antiqua" w:hAnsi="Book Antiqua" w:cs="Arial"/>
          <w:sz w:val="24"/>
          <w:szCs w:val="24"/>
        </w:rPr>
        <w:t>fewer</w:t>
      </w:r>
      <w:r w:rsidR="00AB1EF0" w:rsidRPr="000E7935">
        <w:rPr>
          <w:rFonts w:ascii="Book Antiqua" w:hAnsi="Book Antiqua" w:cs="Arial"/>
          <w:sz w:val="24"/>
          <w:szCs w:val="24"/>
        </w:rPr>
        <w:t xml:space="preserve"> </w:t>
      </w:r>
      <w:r w:rsidR="00965F89" w:rsidRPr="000E7935">
        <w:rPr>
          <w:rFonts w:ascii="Book Antiqua" w:hAnsi="Book Antiqua" w:cs="Arial"/>
          <w:sz w:val="24"/>
          <w:szCs w:val="24"/>
        </w:rPr>
        <w:t>AE</w:t>
      </w:r>
      <w:r w:rsidR="00AB1EF0" w:rsidRPr="000E7935">
        <w:rPr>
          <w:rFonts w:ascii="Book Antiqua" w:hAnsi="Book Antiqua" w:cs="Arial"/>
          <w:sz w:val="24"/>
          <w:szCs w:val="24"/>
        </w:rPr>
        <w:t>s</w:t>
      </w:r>
      <w:r w:rsidR="00C56352" w:rsidRPr="000E7935">
        <w:rPr>
          <w:rFonts w:ascii="Book Antiqua" w:hAnsi="Book Antiqua" w:cs="Arial"/>
          <w:sz w:val="24"/>
          <w:szCs w:val="24"/>
        </w:rPr>
        <w:t>,</w:t>
      </w:r>
      <w:r w:rsidR="00AB1EF0" w:rsidRPr="000E7935">
        <w:rPr>
          <w:rFonts w:ascii="Book Antiqua" w:hAnsi="Book Antiqua" w:cs="Arial"/>
          <w:sz w:val="24"/>
          <w:szCs w:val="24"/>
        </w:rPr>
        <w:t xml:space="preserve"> including peritonitis and </w:t>
      </w:r>
      <w:proofErr w:type="spellStart"/>
      <w:r w:rsidR="00AB1EF0" w:rsidRPr="000E7935">
        <w:rPr>
          <w:rFonts w:ascii="Book Antiqua" w:hAnsi="Book Antiqua" w:cs="Arial"/>
          <w:sz w:val="24"/>
          <w:szCs w:val="24"/>
        </w:rPr>
        <w:t>biloma</w:t>
      </w:r>
      <w:proofErr w:type="spellEnd"/>
      <w:r w:rsidR="00522AD9" w:rsidRPr="000E7935">
        <w:rPr>
          <w:rFonts w:ascii="Book Antiqua" w:hAnsi="Book Antiqua" w:cs="Arial"/>
          <w:sz w:val="24"/>
          <w:szCs w:val="24"/>
        </w:rPr>
        <w:t xml:space="preserve"> formation</w:t>
      </w:r>
      <w:r w:rsidR="00AB1EF0" w:rsidRPr="000E7935">
        <w:rPr>
          <w:rFonts w:ascii="Book Antiqua" w:hAnsi="Book Antiqua" w:cs="Arial"/>
          <w:sz w:val="24"/>
          <w:szCs w:val="24"/>
        </w:rPr>
        <w:t>.</w:t>
      </w:r>
      <w:r w:rsidR="00522AD9" w:rsidRPr="000E7935">
        <w:rPr>
          <w:rFonts w:ascii="Book Antiqua" w:hAnsi="Book Antiqua" w:cs="Arial"/>
          <w:sz w:val="24"/>
          <w:szCs w:val="24"/>
        </w:rPr>
        <w:t xml:space="preserve"> </w:t>
      </w:r>
    </w:p>
    <w:p w14:paraId="617A7D6E" w14:textId="77777777" w:rsidR="00720440" w:rsidRPr="000E7935" w:rsidRDefault="00522AD9"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 xml:space="preserve">Bile leakage occurs between puncture of the bile duct and stent deployment at </w:t>
      </w:r>
      <w:r w:rsidR="001D32F2" w:rsidRPr="000E7935">
        <w:rPr>
          <w:rFonts w:ascii="Book Antiqua" w:hAnsi="Book Antiqua" w:cs="Arial"/>
          <w:sz w:val="24"/>
          <w:szCs w:val="24"/>
        </w:rPr>
        <w:t xml:space="preserve">the </w:t>
      </w:r>
      <w:r w:rsidRPr="000E7935">
        <w:rPr>
          <w:rFonts w:ascii="Book Antiqua" w:hAnsi="Book Antiqua" w:cs="Arial"/>
          <w:sz w:val="24"/>
          <w:szCs w:val="24"/>
        </w:rPr>
        <w:t>puncture tract</w:t>
      </w:r>
      <w:r w:rsidR="00D9289A" w:rsidRPr="000E7935">
        <w:rPr>
          <w:rFonts w:ascii="Book Antiqua" w:hAnsi="Book Antiqua" w:cs="Arial"/>
          <w:sz w:val="24"/>
          <w:szCs w:val="24"/>
        </w:rPr>
        <w:t>, and thus s</w:t>
      </w:r>
      <w:r w:rsidRPr="000E7935">
        <w:rPr>
          <w:rFonts w:ascii="Book Antiqua" w:hAnsi="Book Antiqua" w:cs="Arial"/>
          <w:sz w:val="24"/>
          <w:szCs w:val="24"/>
        </w:rPr>
        <w:t xml:space="preserve">hortening </w:t>
      </w:r>
      <w:r w:rsidR="00D9289A" w:rsidRPr="000E7935">
        <w:rPr>
          <w:rFonts w:ascii="Book Antiqua" w:hAnsi="Book Antiqua" w:cs="Arial"/>
          <w:sz w:val="24"/>
          <w:szCs w:val="24"/>
        </w:rPr>
        <w:t xml:space="preserve">of </w:t>
      </w:r>
      <w:r w:rsidRPr="000E7935">
        <w:rPr>
          <w:rFonts w:ascii="Book Antiqua" w:hAnsi="Book Antiqua" w:cs="Arial"/>
          <w:sz w:val="24"/>
          <w:szCs w:val="24"/>
        </w:rPr>
        <w:t>the procedure time b</w:t>
      </w:r>
      <w:r w:rsidR="001D32F2" w:rsidRPr="000E7935">
        <w:rPr>
          <w:rFonts w:ascii="Book Antiqua" w:hAnsi="Book Antiqua" w:cs="Arial"/>
          <w:sz w:val="24"/>
          <w:szCs w:val="24"/>
        </w:rPr>
        <w:t>etween puncture and stenting would</w:t>
      </w:r>
      <w:r w:rsidRPr="000E7935">
        <w:rPr>
          <w:rFonts w:ascii="Book Antiqua" w:hAnsi="Book Antiqua" w:cs="Arial"/>
          <w:sz w:val="24"/>
          <w:szCs w:val="24"/>
        </w:rPr>
        <w:t xml:space="preserve"> c</w:t>
      </w:r>
      <w:r w:rsidR="00524F80" w:rsidRPr="000E7935">
        <w:rPr>
          <w:rFonts w:ascii="Book Antiqua" w:hAnsi="Book Antiqua" w:cs="Arial"/>
          <w:sz w:val="24"/>
          <w:szCs w:val="24"/>
        </w:rPr>
        <w:t xml:space="preserve">ontribute </w:t>
      </w:r>
      <w:r w:rsidR="00C56352" w:rsidRPr="000E7935">
        <w:rPr>
          <w:rFonts w:ascii="Book Antiqua" w:hAnsi="Book Antiqua" w:cs="Arial"/>
          <w:sz w:val="24"/>
          <w:szCs w:val="24"/>
        </w:rPr>
        <w:t xml:space="preserve">to </w:t>
      </w:r>
      <w:r w:rsidR="00524F80" w:rsidRPr="000E7935">
        <w:rPr>
          <w:rFonts w:ascii="Book Antiqua" w:hAnsi="Book Antiqua" w:cs="Arial"/>
          <w:sz w:val="24"/>
          <w:szCs w:val="24"/>
        </w:rPr>
        <w:t xml:space="preserve">less bile leakage. One of the most </w:t>
      </w:r>
      <w:r w:rsidR="00406AB6" w:rsidRPr="000E7935">
        <w:rPr>
          <w:rFonts w:ascii="Book Antiqua" w:hAnsi="Book Antiqua" w:cs="Arial"/>
          <w:sz w:val="24"/>
          <w:szCs w:val="24"/>
        </w:rPr>
        <w:t>important factors</w:t>
      </w:r>
      <w:r w:rsidR="00524F80" w:rsidRPr="000E7935">
        <w:rPr>
          <w:rFonts w:ascii="Book Antiqua" w:hAnsi="Book Antiqua" w:cs="Arial"/>
          <w:sz w:val="24"/>
          <w:szCs w:val="24"/>
        </w:rPr>
        <w:t xml:space="preserve"> </w:t>
      </w:r>
      <w:r w:rsidR="00C56352" w:rsidRPr="000E7935">
        <w:rPr>
          <w:rFonts w:ascii="Book Antiqua" w:hAnsi="Book Antiqua" w:cs="Arial"/>
          <w:sz w:val="24"/>
          <w:szCs w:val="24"/>
        </w:rPr>
        <w:t>resulting in</w:t>
      </w:r>
      <w:r w:rsidR="00524F80" w:rsidRPr="000E7935">
        <w:rPr>
          <w:rFonts w:ascii="Book Antiqua" w:hAnsi="Book Antiqua" w:cs="Arial"/>
          <w:sz w:val="24"/>
          <w:szCs w:val="24"/>
        </w:rPr>
        <w:t xml:space="preserve"> </w:t>
      </w:r>
      <w:r w:rsidR="00406AB6" w:rsidRPr="000E7935">
        <w:rPr>
          <w:rFonts w:ascii="Book Antiqua" w:hAnsi="Book Antiqua" w:cs="Arial"/>
          <w:sz w:val="24"/>
          <w:szCs w:val="24"/>
        </w:rPr>
        <w:t>longer</w:t>
      </w:r>
      <w:r w:rsidR="00524F80" w:rsidRPr="000E7935">
        <w:rPr>
          <w:rFonts w:ascii="Book Antiqua" w:hAnsi="Book Antiqua" w:cs="Arial"/>
          <w:sz w:val="24"/>
          <w:szCs w:val="24"/>
        </w:rPr>
        <w:t xml:space="preserve"> procedure time is </w:t>
      </w:r>
      <w:r w:rsidR="00C56352" w:rsidRPr="000E7935">
        <w:rPr>
          <w:rFonts w:ascii="Book Antiqua" w:hAnsi="Book Antiqua" w:cs="Arial"/>
          <w:sz w:val="24"/>
          <w:szCs w:val="24"/>
        </w:rPr>
        <w:t xml:space="preserve">the </w:t>
      </w:r>
      <w:r w:rsidR="00406AB6" w:rsidRPr="000E7935">
        <w:rPr>
          <w:rFonts w:ascii="Book Antiqua" w:hAnsi="Book Antiqua" w:cs="Arial"/>
          <w:sz w:val="24"/>
          <w:szCs w:val="24"/>
        </w:rPr>
        <w:t xml:space="preserve">difficulty of </w:t>
      </w:r>
      <w:r w:rsidR="00524F80" w:rsidRPr="000E7935">
        <w:rPr>
          <w:rFonts w:ascii="Book Antiqua" w:hAnsi="Book Antiqua" w:cs="Arial"/>
          <w:sz w:val="24"/>
          <w:szCs w:val="24"/>
        </w:rPr>
        <w:t>dilation of the puncture tract. When the dilation is unimpededly</w:t>
      </w:r>
      <w:r w:rsidR="00230C45" w:rsidRPr="000E7935">
        <w:rPr>
          <w:rFonts w:ascii="Book Antiqua" w:hAnsi="Book Antiqua" w:cs="Arial"/>
          <w:sz w:val="24"/>
          <w:szCs w:val="24"/>
        </w:rPr>
        <w:t xml:space="preserve"> </w:t>
      </w:r>
      <w:r w:rsidR="003F5B34" w:rsidRPr="000E7935">
        <w:rPr>
          <w:rFonts w:ascii="Book Antiqua" w:hAnsi="Book Antiqua" w:cs="Arial"/>
          <w:sz w:val="24"/>
          <w:szCs w:val="24"/>
        </w:rPr>
        <w:t>achieved</w:t>
      </w:r>
      <w:r w:rsidR="00524F80" w:rsidRPr="000E7935">
        <w:rPr>
          <w:rFonts w:ascii="Book Antiqua" w:hAnsi="Book Antiqua" w:cs="Arial"/>
          <w:sz w:val="24"/>
          <w:szCs w:val="24"/>
        </w:rPr>
        <w:t>, E</w:t>
      </w:r>
      <w:r w:rsidR="00BB771A" w:rsidRPr="000E7935">
        <w:rPr>
          <w:rFonts w:ascii="Book Antiqua" w:hAnsi="Book Antiqua" w:cs="Arial"/>
          <w:sz w:val="24"/>
          <w:szCs w:val="24"/>
        </w:rPr>
        <w:t>U</w:t>
      </w:r>
      <w:r w:rsidR="00524F80" w:rsidRPr="000E7935">
        <w:rPr>
          <w:rFonts w:ascii="Book Antiqua" w:hAnsi="Book Antiqua" w:cs="Arial"/>
          <w:sz w:val="24"/>
          <w:szCs w:val="24"/>
        </w:rPr>
        <w:t>S</w:t>
      </w:r>
      <w:r w:rsidR="00BB771A" w:rsidRPr="000E7935">
        <w:rPr>
          <w:rFonts w:ascii="Book Antiqua" w:hAnsi="Book Antiqua" w:cs="Arial"/>
          <w:sz w:val="24"/>
          <w:szCs w:val="24"/>
        </w:rPr>
        <w:t>-</w:t>
      </w:r>
      <w:r w:rsidR="00524F80" w:rsidRPr="000E7935">
        <w:rPr>
          <w:rFonts w:ascii="Book Antiqua" w:hAnsi="Book Antiqua" w:cs="Arial"/>
          <w:sz w:val="24"/>
          <w:szCs w:val="24"/>
        </w:rPr>
        <w:t xml:space="preserve">BD </w:t>
      </w:r>
      <w:r w:rsidR="00F014DE" w:rsidRPr="000E7935">
        <w:rPr>
          <w:rFonts w:ascii="Book Antiqua" w:hAnsi="Book Antiqua" w:cs="Arial"/>
          <w:sz w:val="24"/>
          <w:szCs w:val="24"/>
        </w:rPr>
        <w:t>would</w:t>
      </w:r>
      <w:r w:rsidR="00524F80" w:rsidRPr="000E7935">
        <w:rPr>
          <w:rFonts w:ascii="Book Antiqua" w:hAnsi="Book Antiqua" w:cs="Arial"/>
          <w:sz w:val="24"/>
          <w:szCs w:val="24"/>
        </w:rPr>
        <w:t xml:space="preserve"> be smoothly performed in many cases.</w:t>
      </w:r>
    </w:p>
    <w:p w14:paraId="332AC9AA" w14:textId="77777777" w:rsidR="00230C45" w:rsidRPr="000E7935" w:rsidRDefault="00230C45"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 xml:space="preserve">Recently, a new dilator for </w:t>
      </w:r>
      <w:r w:rsidR="007C4B23" w:rsidRPr="000E7935">
        <w:rPr>
          <w:rFonts w:ascii="Book Antiqua" w:hAnsi="Book Antiqua" w:cs="Arial"/>
          <w:sz w:val="24"/>
          <w:szCs w:val="24"/>
        </w:rPr>
        <w:t xml:space="preserve">smooth </w:t>
      </w:r>
      <w:r w:rsidRPr="000E7935">
        <w:rPr>
          <w:rFonts w:ascii="Book Antiqua" w:hAnsi="Book Antiqua" w:cs="Arial"/>
          <w:sz w:val="24"/>
          <w:szCs w:val="24"/>
        </w:rPr>
        <w:t>dilation of the puncture tract has been developed.</w:t>
      </w:r>
      <w:r w:rsidR="00C56352" w:rsidRPr="000E7935">
        <w:rPr>
          <w:rFonts w:ascii="Book Antiqua" w:hAnsi="Book Antiqua" w:cs="Arial"/>
          <w:sz w:val="24"/>
          <w:szCs w:val="24"/>
        </w:rPr>
        <w:t xml:space="preserve"> In this study, </w:t>
      </w:r>
      <w:r w:rsidRPr="000E7935">
        <w:rPr>
          <w:rFonts w:ascii="Book Antiqua" w:hAnsi="Book Antiqua" w:cs="Arial"/>
          <w:sz w:val="24"/>
          <w:szCs w:val="24"/>
        </w:rPr>
        <w:t xml:space="preserve">the efficacy of this dilator in </w:t>
      </w:r>
      <w:r w:rsidR="00AF3823" w:rsidRPr="000E7935">
        <w:rPr>
          <w:rFonts w:ascii="Book Antiqua" w:hAnsi="Book Antiqua" w:cs="Arial"/>
          <w:sz w:val="24"/>
          <w:szCs w:val="24"/>
        </w:rPr>
        <w:t xml:space="preserve">EUS-guided </w:t>
      </w:r>
      <w:proofErr w:type="spellStart"/>
      <w:r w:rsidR="00AF3823" w:rsidRPr="000E7935">
        <w:rPr>
          <w:rFonts w:ascii="Book Antiqua" w:hAnsi="Book Antiqua" w:cs="Arial"/>
          <w:sz w:val="24"/>
          <w:szCs w:val="24"/>
        </w:rPr>
        <w:t>choledochoduodenostomy</w:t>
      </w:r>
      <w:proofErr w:type="spellEnd"/>
      <w:r w:rsidR="00AF3823" w:rsidRPr="000E7935">
        <w:rPr>
          <w:rFonts w:ascii="Book Antiqua" w:hAnsi="Book Antiqua" w:cs="Arial"/>
          <w:sz w:val="24"/>
          <w:szCs w:val="24"/>
        </w:rPr>
        <w:t xml:space="preserve"> (EUS-CDS)</w:t>
      </w:r>
      <w:r w:rsidR="00C56352" w:rsidRPr="000E7935">
        <w:rPr>
          <w:rFonts w:ascii="Book Antiqua" w:hAnsi="Book Antiqua" w:cs="Arial"/>
          <w:sz w:val="24"/>
          <w:szCs w:val="24"/>
        </w:rPr>
        <w:t xml:space="preserve"> was evaluated.</w:t>
      </w:r>
    </w:p>
    <w:p w14:paraId="0B875D65" w14:textId="77777777" w:rsidR="007C4B23" w:rsidRPr="000E7935" w:rsidRDefault="007C4B23" w:rsidP="00FD73E0">
      <w:pPr>
        <w:snapToGrid w:val="0"/>
        <w:spacing w:line="360" w:lineRule="auto"/>
        <w:rPr>
          <w:rFonts w:ascii="Book Antiqua" w:hAnsi="Book Antiqua" w:cs="Arial"/>
          <w:sz w:val="24"/>
          <w:szCs w:val="24"/>
        </w:rPr>
      </w:pPr>
    </w:p>
    <w:p w14:paraId="6316AEFA" w14:textId="77777777" w:rsidR="007C4B23" w:rsidRPr="003736E1" w:rsidRDefault="00610B55" w:rsidP="00FD73E0">
      <w:pPr>
        <w:snapToGrid w:val="0"/>
        <w:spacing w:line="360" w:lineRule="auto"/>
        <w:rPr>
          <w:rFonts w:ascii="Book Antiqua" w:hAnsi="Book Antiqua" w:cs="Arial"/>
          <w:b/>
          <w:sz w:val="24"/>
          <w:szCs w:val="24"/>
        </w:rPr>
      </w:pPr>
      <w:r w:rsidRPr="003736E1">
        <w:rPr>
          <w:rFonts w:ascii="Book Antiqua" w:hAnsi="Book Antiqua" w:cs="Arial"/>
          <w:b/>
          <w:sz w:val="24"/>
          <w:szCs w:val="24"/>
        </w:rPr>
        <w:t xml:space="preserve">MATERIAL AND </w:t>
      </w:r>
      <w:r w:rsidR="007C4B23" w:rsidRPr="003736E1">
        <w:rPr>
          <w:rFonts w:ascii="Book Antiqua" w:hAnsi="Book Antiqua" w:cs="Arial"/>
          <w:b/>
          <w:sz w:val="24"/>
          <w:szCs w:val="24"/>
        </w:rPr>
        <w:t>METHODS</w:t>
      </w:r>
    </w:p>
    <w:p w14:paraId="52388B91" w14:textId="77777777" w:rsidR="007C4B23" w:rsidRPr="003736E1" w:rsidRDefault="007C4B23" w:rsidP="00FD73E0">
      <w:pPr>
        <w:snapToGrid w:val="0"/>
        <w:spacing w:line="360" w:lineRule="auto"/>
        <w:rPr>
          <w:rFonts w:ascii="Book Antiqua" w:hAnsi="Book Antiqua" w:cs="Arial"/>
          <w:b/>
          <w:i/>
          <w:sz w:val="24"/>
          <w:szCs w:val="24"/>
        </w:rPr>
      </w:pPr>
      <w:r w:rsidRPr="003736E1">
        <w:rPr>
          <w:rFonts w:ascii="Book Antiqua" w:hAnsi="Book Antiqua" w:cs="Arial"/>
          <w:b/>
          <w:i/>
          <w:sz w:val="24"/>
          <w:szCs w:val="24"/>
        </w:rPr>
        <w:t>Patients</w:t>
      </w:r>
    </w:p>
    <w:p w14:paraId="5E4F0A39" w14:textId="77777777" w:rsidR="00B5746E" w:rsidRPr="000E7935" w:rsidRDefault="00460B5C" w:rsidP="00FD73E0">
      <w:pPr>
        <w:snapToGrid w:val="0"/>
        <w:spacing w:line="360" w:lineRule="auto"/>
        <w:rPr>
          <w:rFonts w:ascii="Book Antiqua" w:hAnsi="Book Antiqua" w:cs="Arial"/>
          <w:sz w:val="24"/>
          <w:szCs w:val="24"/>
        </w:rPr>
      </w:pPr>
      <w:r w:rsidRPr="000E7935">
        <w:rPr>
          <w:rFonts w:ascii="Book Antiqua" w:hAnsi="Book Antiqua" w:cs="Arial"/>
          <w:sz w:val="24"/>
          <w:szCs w:val="24"/>
        </w:rPr>
        <w:t>Fourteen</w:t>
      </w:r>
      <w:r w:rsidR="007C4B23" w:rsidRPr="000E7935">
        <w:rPr>
          <w:rFonts w:ascii="Book Antiqua" w:hAnsi="Book Antiqua" w:cs="Arial"/>
          <w:sz w:val="24"/>
          <w:szCs w:val="24"/>
        </w:rPr>
        <w:t xml:space="preserve"> </w:t>
      </w:r>
      <w:r w:rsidR="00B979CD" w:rsidRPr="000E7935">
        <w:rPr>
          <w:rFonts w:ascii="Book Antiqua" w:hAnsi="Book Antiqua" w:cs="Arial"/>
          <w:sz w:val="24"/>
          <w:szCs w:val="24"/>
        </w:rPr>
        <w:t xml:space="preserve">consecutive </w:t>
      </w:r>
      <w:r w:rsidR="007C4B23" w:rsidRPr="000E7935">
        <w:rPr>
          <w:rFonts w:ascii="Book Antiqua" w:hAnsi="Book Antiqua" w:cs="Arial"/>
          <w:sz w:val="24"/>
          <w:szCs w:val="24"/>
        </w:rPr>
        <w:t>patients who had undergone E</w:t>
      </w:r>
      <w:r w:rsidR="001D32F2" w:rsidRPr="000E7935">
        <w:rPr>
          <w:rFonts w:ascii="Book Antiqua" w:hAnsi="Book Antiqua" w:cs="Arial"/>
          <w:sz w:val="24"/>
          <w:szCs w:val="24"/>
        </w:rPr>
        <w:t>U</w:t>
      </w:r>
      <w:r w:rsidR="007C4B23" w:rsidRPr="000E7935">
        <w:rPr>
          <w:rFonts w:ascii="Book Antiqua" w:hAnsi="Book Antiqua" w:cs="Arial"/>
          <w:sz w:val="24"/>
          <w:szCs w:val="24"/>
        </w:rPr>
        <w:t xml:space="preserve">S-CDS </w:t>
      </w:r>
      <w:r w:rsidRPr="000E7935">
        <w:rPr>
          <w:rFonts w:ascii="Book Antiqua" w:hAnsi="Book Antiqua" w:cs="Arial"/>
          <w:sz w:val="24"/>
          <w:szCs w:val="24"/>
        </w:rPr>
        <w:t xml:space="preserve">utilizing the new dilator </w:t>
      </w:r>
      <w:r w:rsidR="007C4B23" w:rsidRPr="000E7935">
        <w:rPr>
          <w:rFonts w:ascii="Book Antiqua" w:hAnsi="Book Antiqua" w:cs="Arial"/>
          <w:sz w:val="24"/>
          <w:szCs w:val="24"/>
        </w:rPr>
        <w:t xml:space="preserve">for </w:t>
      </w:r>
      <w:r w:rsidR="001A1546" w:rsidRPr="000E7935">
        <w:rPr>
          <w:rFonts w:ascii="Book Antiqua" w:hAnsi="Book Antiqua" w:cs="Arial"/>
          <w:sz w:val="24"/>
          <w:szCs w:val="24"/>
        </w:rPr>
        <w:t>malignant biliary obstruction at</w:t>
      </w:r>
      <w:r w:rsidR="007C4B23" w:rsidRPr="000E7935">
        <w:rPr>
          <w:rFonts w:ascii="Book Antiqua" w:hAnsi="Book Antiqua" w:cs="Arial"/>
          <w:sz w:val="24"/>
          <w:szCs w:val="24"/>
        </w:rPr>
        <w:t xml:space="preserve"> </w:t>
      </w:r>
      <w:r w:rsidR="00137B73" w:rsidRPr="000E7935">
        <w:rPr>
          <w:rFonts w:ascii="Book Antiqua" w:hAnsi="Book Antiqua" w:cs="Arial"/>
          <w:sz w:val="24"/>
          <w:szCs w:val="24"/>
        </w:rPr>
        <w:t>Sendai City Medical Center (Sendai, Japan)</w:t>
      </w:r>
      <w:r w:rsidR="00E512CC" w:rsidRPr="000E7935">
        <w:rPr>
          <w:rFonts w:ascii="Book Antiqua" w:hAnsi="Book Antiqua" w:cs="Arial"/>
          <w:sz w:val="24"/>
          <w:szCs w:val="24"/>
        </w:rPr>
        <w:t xml:space="preserve"> between </w:t>
      </w:r>
      <w:r w:rsidRPr="000E7935">
        <w:rPr>
          <w:rFonts w:ascii="Book Antiqua" w:hAnsi="Book Antiqua" w:cs="Arial"/>
          <w:sz w:val="24"/>
          <w:szCs w:val="24"/>
        </w:rPr>
        <w:t>November</w:t>
      </w:r>
      <w:r w:rsidR="00E512CC" w:rsidRPr="000E7935">
        <w:rPr>
          <w:rFonts w:ascii="Book Antiqua" w:hAnsi="Book Antiqua" w:cs="Arial"/>
          <w:sz w:val="24"/>
          <w:szCs w:val="24"/>
        </w:rPr>
        <w:t xml:space="preserve"> 20</w:t>
      </w:r>
      <w:r w:rsidRPr="000E7935">
        <w:rPr>
          <w:rFonts w:ascii="Book Antiqua" w:hAnsi="Book Antiqua" w:cs="Arial"/>
          <w:sz w:val="24"/>
          <w:szCs w:val="24"/>
        </w:rPr>
        <w:t>12</w:t>
      </w:r>
      <w:r w:rsidR="00E512CC" w:rsidRPr="000E7935">
        <w:rPr>
          <w:rFonts w:ascii="Book Antiqua" w:hAnsi="Book Antiqua" w:cs="Arial"/>
          <w:sz w:val="24"/>
          <w:szCs w:val="24"/>
        </w:rPr>
        <w:t xml:space="preserve"> and </w:t>
      </w:r>
      <w:r w:rsidRPr="000E7935">
        <w:rPr>
          <w:rFonts w:ascii="Book Antiqua" w:hAnsi="Book Antiqua" w:cs="Arial"/>
          <w:sz w:val="24"/>
          <w:szCs w:val="24"/>
        </w:rPr>
        <w:t>January 2016</w:t>
      </w:r>
      <w:r w:rsidR="002D37BC" w:rsidRPr="000E7935">
        <w:rPr>
          <w:rFonts w:ascii="Book Antiqua" w:hAnsi="Book Antiqua" w:cs="Arial"/>
          <w:sz w:val="24"/>
          <w:szCs w:val="24"/>
        </w:rPr>
        <w:t xml:space="preserve"> were </w:t>
      </w:r>
      <w:r w:rsidRPr="000E7935">
        <w:rPr>
          <w:rFonts w:ascii="Book Antiqua" w:hAnsi="Book Antiqua" w:cs="Arial"/>
          <w:sz w:val="24"/>
          <w:szCs w:val="24"/>
        </w:rPr>
        <w:t>identifi</w:t>
      </w:r>
      <w:r w:rsidR="002D37BC" w:rsidRPr="000E7935">
        <w:rPr>
          <w:rFonts w:ascii="Book Antiqua" w:hAnsi="Book Antiqua" w:cs="Arial"/>
          <w:sz w:val="24"/>
          <w:szCs w:val="24"/>
        </w:rPr>
        <w:t xml:space="preserve">ed </w:t>
      </w:r>
      <w:r w:rsidR="00B979CD" w:rsidRPr="000E7935">
        <w:rPr>
          <w:rFonts w:ascii="Book Antiqua" w:hAnsi="Book Antiqua" w:cs="Arial"/>
          <w:sz w:val="24"/>
          <w:szCs w:val="24"/>
        </w:rPr>
        <w:t xml:space="preserve">from a prospectively maintained database and enrolled </w:t>
      </w:r>
      <w:r w:rsidRPr="000E7935">
        <w:rPr>
          <w:rFonts w:ascii="Book Antiqua" w:hAnsi="Book Antiqua" w:cs="Arial"/>
          <w:sz w:val="24"/>
          <w:szCs w:val="24"/>
        </w:rPr>
        <w:t xml:space="preserve">in </w:t>
      </w:r>
      <w:r w:rsidR="00A14265" w:rsidRPr="000E7935">
        <w:rPr>
          <w:rFonts w:ascii="Book Antiqua" w:hAnsi="Book Antiqua" w:cs="Arial"/>
          <w:sz w:val="24"/>
          <w:szCs w:val="24"/>
        </w:rPr>
        <w:t>the study</w:t>
      </w:r>
      <w:r w:rsidRPr="000E7935">
        <w:rPr>
          <w:rFonts w:ascii="Book Antiqua" w:hAnsi="Book Antiqua" w:cs="Arial"/>
          <w:sz w:val="24"/>
          <w:szCs w:val="24"/>
        </w:rPr>
        <w:t xml:space="preserve"> group</w:t>
      </w:r>
      <w:r w:rsidR="007C4B23" w:rsidRPr="000E7935">
        <w:rPr>
          <w:rFonts w:ascii="Book Antiqua" w:hAnsi="Book Antiqua" w:cs="Arial"/>
          <w:sz w:val="24"/>
          <w:szCs w:val="24"/>
        </w:rPr>
        <w:t xml:space="preserve">. </w:t>
      </w:r>
      <w:r w:rsidR="00C31493" w:rsidRPr="000E7935">
        <w:rPr>
          <w:rFonts w:ascii="Book Antiqua" w:hAnsi="Book Antiqua" w:cs="Arial"/>
          <w:sz w:val="24"/>
          <w:szCs w:val="24"/>
        </w:rPr>
        <w:t>Fourteen other</w:t>
      </w:r>
      <w:r w:rsidRPr="000E7935">
        <w:rPr>
          <w:rFonts w:ascii="Book Antiqua" w:hAnsi="Book Antiqua" w:cs="Arial"/>
          <w:sz w:val="24"/>
          <w:szCs w:val="24"/>
        </w:rPr>
        <w:t xml:space="preserve"> </w:t>
      </w:r>
      <w:r w:rsidR="00B979CD" w:rsidRPr="000E7935">
        <w:rPr>
          <w:rFonts w:ascii="Book Antiqua" w:hAnsi="Book Antiqua" w:cs="Arial"/>
          <w:sz w:val="24"/>
          <w:szCs w:val="24"/>
        </w:rPr>
        <w:t xml:space="preserve">consecutive </w:t>
      </w:r>
      <w:r w:rsidRPr="000E7935">
        <w:rPr>
          <w:rFonts w:ascii="Book Antiqua" w:hAnsi="Book Antiqua" w:cs="Arial"/>
          <w:sz w:val="24"/>
          <w:szCs w:val="24"/>
        </w:rPr>
        <w:t xml:space="preserve">patients who had undergone EUS-CDS without the dilator just prior to </w:t>
      </w:r>
      <w:r w:rsidR="00C31493" w:rsidRPr="000E7935">
        <w:rPr>
          <w:rFonts w:ascii="Book Antiqua" w:hAnsi="Book Antiqua" w:cs="Arial"/>
          <w:sz w:val="24"/>
          <w:szCs w:val="24"/>
        </w:rPr>
        <w:t xml:space="preserve">its </w:t>
      </w:r>
      <w:r w:rsidRPr="000E7935">
        <w:rPr>
          <w:rFonts w:ascii="Book Antiqua" w:hAnsi="Book Antiqua" w:cs="Arial"/>
          <w:sz w:val="24"/>
          <w:szCs w:val="24"/>
        </w:rPr>
        <w:t xml:space="preserve">introduction between February 2010 and October 2012 were </w:t>
      </w:r>
      <w:r w:rsidR="00A14265" w:rsidRPr="000E7935">
        <w:rPr>
          <w:rFonts w:ascii="Book Antiqua" w:hAnsi="Book Antiqua" w:cs="Arial"/>
          <w:sz w:val="24"/>
          <w:szCs w:val="24"/>
        </w:rPr>
        <w:t>analyzed as a</w:t>
      </w:r>
      <w:r w:rsidRPr="000E7935">
        <w:rPr>
          <w:rFonts w:ascii="Book Antiqua" w:hAnsi="Book Antiqua" w:cs="Arial"/>
          <w:sz w:val="24"/>
          <w:szCs w:val="24"/>
        </w:rPr>
        <w:t xml:space="preserve"> control group. </w:t>
      </w:r>
      <w:r w:rsidR="00137B73" w:rsidRPr="000E7935">
        <w:rPr>
          <w:rFonts w:ascii="Book Antiqua" w:hAnsi="Book Antiqua" w:cs="Arial"/>
          <w:sz w:val="24"/>
          <w:szCs w:val="24"/>
        </w:rPr>
        <w:t xml:space="preserve">This retrospective study was conducted after approval by the </w:t>
      </w:r>
      <w:r w:rsidR="006B23E5" w:rsidRPr="000E7935">
        <w:rPr>
          <w:rFonts w:ascii="Book Antiqua" w:hAnsi="Book Antiqua" w:cs="Arial"/>
          <w:sz w:val="24"/>
          <w:szCs w:val="24"/>
        </w:rPr>
        <w:t>Sendai City Medical Center Institutional Review Board</w:t>
      </w:r>
      <w:r w:rsidR="00137B73" w:rsidRPr="000E7935">
        <w:rPr>
          <w:rFonts w:ascii="Book Antiqua" w:hAnsi="Book Antiqua" w:cs="Arial"/>
          <w:sz w:val="24"/>
          <w:szCs w:val="24"/>
        </w:rPr>
        <w:t>.</w:t>
      </w:r>
      <w:r w:rsidR="003903D4" w:rsidRPr="000E7935">
        <w:rPr>
          <w:rFonts w:ascii="Book Antiqua" w:hAnsi="Book Antiqua" w:cs="Arial"/>
          <w:sz w:val="24"/>
          <w:szCs w:val="24"/>
        </w:rPr>
        <w:t xml:space="preserve"> </w:t>
      </w:r>
      <w:r w:rsidR="003903D4" w:rsidRPr="000E7935">
        <w:rPr>
          <w:rFonts w:ascii="Book Antiqua" w:hAnsi="Book Antiqua" w:cstheme="majorHAnsi"/>
          <w:sz w:val="24"/>
          <w:szCs w:val="24"/>
        </w:rPr>
        <w:t xml:space="preserve">The ID issued by UMIN </w:t>
      </w:r>
      <w:r w:rsidR="003903D4" w:rsidRPr="000E7935">
        <w:rPr>
          <w:rFonts w:ascii="Book Antiqua" w:hAnsi="Book Antiqua" w:cstheme="majorHAnsi"/>
          <w:sz w:val="24"/>
          <w:szCs w:val="24"/>
        </w:rPr>
        <w:lastRenderedPageBreak/>
        <w:t>was</w:t>
      </w:r>
      <w:r w:rsidR="003903D4" w:rsidRPr="000E7935">
        <w:rPr>
          <w:rFonts w:ascii="Book Antiqua" w:hAnsi="Book Antiqua" w:cs="Arial"/>
          <w:sz w:val="24"/>
          <w:szCs w:val="24"/>
        </w:rPr>
        <w:t xml:space="preserve"> </w:t>
      </w:r>
      <w:r w:rsidR="003903D4" w:rsidRPr="000E7935">
        <w:rPr>
          <w:rFonts w:ascii="Book Antiqua" w:hAnsi="Book Antiqua" w:cstheme="majorHAnsi"/>
          <w:bCs/>
          <w:sz w:val="24"/>
          <w:szCs w:val="24"/>
        </w:rPr>
        <w:t>000020772.</w:t>
      </w:r>
    </w:p>
    <w:p w14:paraId="194810AA" w14:textId="77777777" w:rsidR="00B5746E" w:rsidRPr="000E7935" w:rsidRDefault="00B5746E" w:rsidP="00FD73E0">
      <w:pPr>
        <w:snapToGrid w:val="0"/>
        <w:spacing w:line="360" w:lineRule="auto"/>
        <w:rPr>
          <w:rFonts w:ascii="Book Antiqua" w:hAnsi="Book Antiqua" w:cs="Arial"/>
          <w:sz w:val="24"/>
          <w:szCs w:val="24"/>
        </w:rPr>
      </w:pPr>
    </w:p>
    <w:p w14:paraId="7CB40912" w14:textId="77777777" w:rsidR="00B5746E" w:rsidRPr="003736E1" w:rsidRDefault="00C56352" w:rsidP="00FD73E0">
      <w:pPr>
        <w:snapToGrid w:val="0"/>
        <w:spacing w:line="360" w:lineRule="auto"/>
        <w:rPr>
          <w:rFonts w:ascii="Book Antiqua" w:hAnsi="Book Antiqua" w:cs="Arial"/>
          <w:b/>
          <w:i/>
          <w:sz w:val="24"/>
          <w:szCs w:val="24"/>
        </w:rPr>
      </w:pPr>
      <w:r w:rsidRPr="003736E1">
        <w:rPr>
          <w:rFonts w:ascii="Book Antiqua" w:hAnsi="Book Antiqua" w:cs="Arial"/>
          <w:b/>
          <w:i/>
          <w:sz w:val="24"/>
          <w:szCs w:val="24"/>
        </w:rPr>
        <w:t>D</w:t>
      </w:r>
      <w:r w:rsidR="00B5746E" w:rsidRPr="003736E1">
        <w:rPr>
          <w:rFonts w:ascii="Book Antiqua" w:hAnsi="Book Antiqua" w:cs="Arial"/>
          <w:b/>
          <w:i/>
          <w:sz w:val="24"/>
          <w:szCs w:val="24"/>
        </w:rPr>
        <w:t>ilator</w:t>
      </w:r>
    </w:p>
    <w:p w14:paraId="21CCE40A" w14:textId="77777777" w:rsidR="00B5746E" w:rsidRPr="000E7935" w:rsidRDefault="00B5746E" w:rsidP="00FD73E0">
      <w:pPr>
        <w:snapToGrid w:val="0"/>
        <w:spacing w:line="360" w:lineRule="auto"/>
        <w:rPr>
          <w:rFonts w:ascii="Book Antiqua" w:hAnsi="Book Antiqua" w:cs="Arial"/>
          <w:sz w:val="24"/>
          <w:szCs w:val="24"/>
        </w:rPr>
      </w:pPr>
      <w:r w:rsidRPr="000E7935">
        <w:rPr>
          <w:rFonts w:ascii="Book Antiqua" w:hAnsi="Book Antiqua" w:cs="Arial"/>
          <w:sz w:val="24"/>
          <w:szCs w:val="24"/>
        </w:rPr>
        <w:t xml:space="preserve">The newly developed dilator, ES Dilator </w:t>
      </w:r>
      <w:r w:rsidR="00C56352" w:rsidRPr="000E7935">
        <w:rPr>
          <w:rFonts w:ascii="Book Antiqua" w:hAnsi="Book Antiqua" w:cs="Arial"/>
          <w:sz w:val="24"/>
          <w:szCs w:val="24"/>
        </w:rPr>
        <w:t>®</w:t>
      </w:r>
      <w:r w:rsidR="0049413C" w:rsidRPr="000E7935">
        <w:rPr>
          <w:rFonts w:ascii="Book Antiqua" w:hAnsi="Book Antiqua" w:cs="Arial"/>
          <w:sz w:val="24"/>
          <w:szCs w:val="24"/>
        </w:rPr>
        <w:t xml:space="preserve"> (Zeon Medical Co., Tokyo, Japan)</w:t>
      </w:r>
      <w:r w:rsidRPr="000E7935">
        <w:rPr>
          <w:rFonts w:ascii="Book Antiqua" w:hAnsi="Book Antiqua" w:cs="Arial"/>
          <w:sz w:val="24"/>
          <w:szCs w:val="24"/>
        </w:rPr>
        <w:t xml:space="preserve">, </w:t>
      </w:r>
      <w:r w:rsidR="00002A0B" w:rsidRPr="000E7935">
        <w:rPr>
          <w:rFonts w:ascii="Book Antiqua" w:hAnsi="Book Antiqua" w:cs="Arial"/>
          <w:sz w:val="24"/>
          <w:szCs w:val="24"/>
        </w:rPr>
        <w:t>7 French</w:t>
      </w:r>
      <w:r w:rsidR="00F4545A" w:rsidRPr="000E7935">
        <w:rPr>
          <w:rFonts w:ascii="Book Antiqua" w:hAnsi="Book Antiqua" w:cs="Arial"/>
          <w:sz w:val="24"/>
          <w:szCs w:val="24"/>
        </w:rPr>
        <w:t xml:space="preserve"> (Fr) </w:t>
      </w:r>
      <w:r w:rsidR="00002A0B" w:rsidRPr="000E7935">
        <w:rPr>
          <w:rFonts w:ascii="Book Antiqua" w:hAnsi="Book Antiqua" w:cs="Arial"/>
          <w:sz w:val="24"/>
          <w:szCs w:val="24"/>
        </w:rPr>
        <w:t xml:space="preserve">in diameter, </w:t>
      </w:r>
      <w:r w:rsidRPr="000E7935">
        <w:rPr>
          <w:rFonts w:ascii="Book Antiqua" w:hAnsi="Book Antiqua" w:cs="Arial"/>
          <w:sz w:val="24"/>
          <w:szCs w:val="24"/>
        </w:rPr>
        <w:t xml:space="preserve">is characterized by high </w:t>
      </w:r>
      <w:proofErr w:type="spellStart"/>
      <w:r w:rsidRPr="000E7935">
        <w:rPr>
          <w:rFonts w:ascii="Book Antiqua" w:hAnsi="Book Antiqua" w:cs="Arial"/>
          <w:sz w:val="24"/>
          <w:szCs w:val="24"/>
        </w:rPr>
        <w:t>pushability</w:t>
      </w:r>
      <w:proofErr w:type="spellEnd"/>
      <w:r w:rsidRPr="000E7935">
        <w:rPr>
          <w:rFonts w:ascii="Book Antiqua" w:hAnsi="Book Antiqua" w:cs="Arial"/>
          <w:sz w:val="24"/>
          <w:szCs w:val="24"/>
        </w:rPr>
        <w:t xml:space="preserve"> and </w:t>
      </w:r>
      <w:r w:rsidR="00F17A71" w:rsidRPr="000E7935">
        <w:rPr>
          <w:rFonts w:ascii="Book Antiqua" w:hAnsi="Book Antiqua" w:cs="Arial"/>
          <w:sz w:val="24"/>
          <w:szCs w:val="24"/>
        </w:rPr>
        <w:t xml:space="preserve">a </w:t>
      </w:r>
      <w:r w:rsidR="000A49AE" w:rsidRPr="000E7935">
        <w:rPr>
          <w:rFonts w:ascii="Book Antiqua" w:hAnsi="Book Antiqua" w:cs="Arial"/>
          <w:sz w:val="24"/>
          <w:szCs w:val="24"/>
        </w:rPr>
        <w:t>lesser</w:t>
      </w:r>
      <w:r w:rsidRPr="000E7935">
        <w:rPr>
          <w:rFonts w:ascii="Book Antiqua" w:hAnsi="Book Antiqua" w:cs="Arial"/>
          <w:sz w:val="24"/>
          <w:szCs w:val="24"/>
        </w:rPr>
        <w:t xml:space="preserve"> difference in diameter</w:t>
      </w:r>
      <w:r w:rsidR="001D32F2" w:rsidRPr="000E7935">
        <w:rPr>
          <w:rFonts w:ascii="Book Antiqua" w:hAnsi="Book Antiqua" w:cs="Arial"/>
          <w:sz w:val="24"/>
          <w:szCs w:val="24"/>
        </w:rPr>
        <w:t>s</w:t>
      </w:r>
      <w:r w:rsidRPr="000E7935">
        <w:rPr>
          <w:rFonts w:ascii="Book Antiqua" w:hAnsi="Book Antiqua" w:cs="Arial"/>
          <w:sz w:val="24"/>
          <w:szCs w:val="24"/>
        </w:rPr>
        <w:t xml:space="preserve"> </w:t>
      </w:r>
      <w:r w:rsidR="00C56352" w:rsidRPr="000E7935">
        <w:rPr>
          <w:rFonts w:ascii="Book Antiqua" w:hAnsi="Book Antiqua" w:cs="Arial"/>
          <w:sz w:val="24"/>
          <w:szCs w:val="24"/>
        </w:rPr>
        <w:t>of the inner lumen and the</w:t>
      </w:r>
      <w:r w:rsidRPr="000E7935">
        <w:rPr>
          <w:rFonts w:ascii="Book Antiqua" w:hAnsi="Book Antiqua" w:cs="Arial"/>
          <w:sz w:val="24"/>
          <w:szCs w:val="24"/>
        </w:rPr>
        <w:t xml:space="preserve"> guidewire</w:t>
      </w:r>
      <w:r w:rsidR="00F60BD8" w:rsidRPr="000E7935">
        <w:rPr>
          <w:rFonts w:ascii="Book Antiqua" w:hAnsi="Book Antiqua" w:cs="Arial"/>
          <w:sz w:val="24"/>
          <w:szCs w:val="24"/>
        </w:rPr>
        <w:t xml:space="preserve"> (Figure 1)</w:t>
      </w:r>
      <w:r w:rsidRPr="000E7935">
        <w:rPr>
          <w:rFonts w:ascii="Book Antiqua" w:hAnsi="Book Antiqua" w:cs="Arial"/>
          <w:sz w:val="24"/>
          <w:szCs w:val="24"/>
        </w:rPr>
        <w:t xml:space="preserve">. It has two types of internal diameter tailored to </w:t>
      </w:r>
      <w:r w:rsidR="00C56352" w:rsidRPr="000E7935">
        <w:rPr>
          <w:rFonts w:ascii="Book Antiqua" w:hAnsi="Book Antiqua" w:cs="Arial"/>
          <w:sz w:val="24"/>
          <w:szCs w:val="24"/>
        </w:rPr>
        <w:t>accommodate</w:t>
      </w:r>
      <w:r w:rsidR="001D32F2" w:rsidRPr="000E7935">
        <w:rPr>
          <w:rFonts w:ascii="Book Antiqua" w:hAnsi="Book Antiqua" w:cs="Arial"/>
          <w:sz w:val="24"/>
          <w:szCs w:val="24"/>
        </w:rPr>
        <w:t xml:space="preserve"> </w:t>
      </w:r>
      <w:r w:rsidRPr="000E7935">
        <w:rPr>
          <w:rFonts w:ascii="Book Antiqua" w:hAnsi="Book Antiqua" w:cs="Arial"/>
          <w:sz w:val="24"/>
          <w:szCs w:val="24"/>
        </w:rPr>
        <w:t>0.025-inch and 0.035-inch guidewire</w:t>
      </w:r>
      <w:r w:rsidR="00C56352" w:rsidRPr="000E7935">
        <w:rPr>
          <w:rFonts w:ascii="Book Antiqua" w:hAnsi="Book Antiqua" w:cs="Arial"/>
          <w:sz w:val="24"/>
          <w:szCs w:val="24"/>
        </w:rPr>
        <w:t>s</w:t>
      </w:r>
      <w:r w:rsidRPr="000E7935">
        <w:rPr>
          <w:rFonts w:ascii="Book Antiqua" w:hAnsi="Book Antiqua" w:cs="Arial"/>
          <w:sz w:val="24"/>
          <w:szCs w:val="24"/>
        </w:rPr>
        <w:t>.</w:t>
      </w:r>
      <w:r w:rsidR="0029499C" w:rsidRPr="000E7935">
        <w:rPr>
          <w:rFonts w:ascii="Book Antiqua" w:hAnsi="Book Antiqua" w:cs="Arial"/>
          <w:sz w:val="24"/>
          <w:szCs w:val="24"/>
        </w:rPr>
        <w:t xml:space="preserve"> The ES Dilator was utilized in all patients after </w:t>
      </w:r>
      <w:r w:rsidR="00C56352" w:rsidRPr="000E7935">
        <w:rPr>
          <w:rFonts w:ascii="Book Antiqua" w:hAnsi="Book Antiqua" w:cs="Arial"/>
          <w:sz w:val="24"/>
          <w:szCs w:val="24"/>
        </w:rPr>
        <w:t xml:space="preserve">its use was commenced </w:t>
      </w:r>
      <w:r w:rsidR="0029499C" w:rsidRPr="000E7935">
        <w:rPr>
          <w:rFonts w:ascii="Book Antiqua" w:hAnsi="Book Antiqua" w:cs="Arial"/>
          <w:sz w:val="24"/>
          <w:szCs w:val="24"/>
        </w:rPr>
        <w:t>in November 2012.</w:t>
      </w:r>
      <w:r w:rsidR="006145FA" w:rsidRPr="000E7935">
        <w:rPr>
          <w:rFonts w:ascii="Book Antiqua" w:hAnsi="Book Antiqua" w:cs="Arial"/>
          <w:sz w:val="24"/>
          <w:szCs w:val="24"/>
        </w:rPr>
        <w:t xml:space="preserve"> It </w:t>
      </w:r>
      <w:r w:rsidR="00C31493" w:rsidRPr="000E7935">
        <w:rPr>
          <w:rFonts w:ascii="Book Antiqua" w:hAnsi="Book Antiqua" w:cs="Arial"/>
          <w:sz w:val="24"/>
          <w:szCs w:val="24"/>
        </w:rPr>
        <w:t>is</w:t>
      </w:r>
      <w:r w:rsidR="006145FA" w:rsidRPr="000E7935">
        <w:rPr>
          <w:rFonts w:ascii="Book Antiqua" w:hAnsi="Book Antiqua" w:cs="Arial"/>
          <w:sz w:val="24"/>
          <w:szCs w:val="24"/>
        </w:rPr>
        <w:t xml:space="preserve"> commercially available in Japan.</w:t>
      </w:r>
    </w:p>
    <w:p w14:paraId="4C5507B5" w14:textId="77777777" w:rsidR="007C4B23" w:rsidRPr="000E7935" w:rsidRDefault="007C4B23" w:rsidP="00FD73E0">
      <w:pPr>
        <w:snapToGrid w:val="0"/>
        <w:spacing w:line="360" w:lineRule="auto"/>
        <w:rPr>
          <w:rFonts w:ascii="Book Antiqua" w:hAnsi="Book Antiqua" w:cs="Arial"/>
          <w:sz w:val="24"/>
          <w:szCs w:val="24"/>
        </w:rPr>
      </w:pPr>
    </w:p>
    <w:p w14:paraId="75158DCE" w14:textId="77777777" w:rsidR="00332005" w:rsidRPr="003736E1" w:rsidRDefault="00332005" w:rsidP="00FD73E0">
      <w:pPr>
        <w:snapToGrid w:val="0"/>
        <w:spacing w:line="360" w:lineRule="auto"/>
        <w:rPr>
          <w:rFonts w:ascii="Book Antiqua" w:hAnsi="Book Antiqua" w:cs="Arial"/>
          <w:b/>
          <w:i/>
          <w:sz w:val="24"/>
          <w:szCs w:val="24"/>
        </w:rPr>
      </w:pPr>
      <w:r w:rsidRPr="003736E1">
        <w:rPr>
          <w:rFonts w:ascii="Book Antiqua" w:hAnsi="Book Antiqua" w:cs="Arial"/>
          <w:b/>
          <w:i/>
          <w:sz w:val="24"/>
          <w:szCs w:val="24"/>
        </w:rPr>
        <w:t>Procedures</w:t>
      </w:r>
    </w:p>
    <w:p w14:paraId="56EE1CFC" w14:textId="77777777" w:rsidR="00332005" w:rsidRPr="000E7935" w:rsidRDefault="00332005" w:rsidP="00FD73E0">
      <w:pPr>
        <w:snapToGrid w:val="0"/>
        <w:spacing w:line="360" w:lineRule="auto"/>
        <w:rPr>
          <w:rFonts w:ascii="Book Antiqua" w:hAnsi="Book Antiqua" w:cs="Arial"/>
          <w:sz w:val="24"/>
          <w:szCs w:val="24"/>
        </w:rPr>
      </w:pPr>
      <w:r w:rsidRPr="000E7935">
        <w:rPr>
          <w:rFonts w:ascii="Book Antiqua" w:hAnsi="Book Antiqua" w:cs="Arial"/>
          <w:sz w:val="24"/>
          <w:szCs w:val="24"/>
        </w:rPr>
        <w:t xml:space="preserve">With </w:t>
      </w:r>
      <w:r w:rsidR="004415DF" w:rsidRPr="000E7935">
        <w:rPr>
          <w:rFonts w:ascii="Book Antiqua" w:hAnsi="Book Antiqua" w:cs="Arial"/>
          <w:sz w:val="24"/>
          <w:szCs w:val="24"/>
        </w:rPr>
        <w:t>a</w:t>
      </w:r>
      <w:r w:rsidRPr="000E7935">
        <w:rPr>
          <w:rFonts w:ascii="Book Antiqua" w:hAnsi="Book Antiqua" w:cs="Arial"/>
          <w:sz w:val="24"/>
          <w:szCs w:val="24"/>
        </w:rPr>
        <w:t xml:space="preserve"> </w:t>
      </w:r>
      <w:r w:rsidR="006145FA" w:rsidRPr="000E7935">
        <w:rPr>
          <w:rFonts w:ascii="Book Antiqua" w:hAnsi="Book Antiqua" w:cs="Arial"/>
          <w:sz w:val="24"/>
          <w:szCs w:val="24"/>
        </w:rPr>
        <w:t xml:space="preserve">linear </w:t>
      </w:r>
      <w:proofErr w:type="spellStart"/>
      <w:r w:rsidR="006145FA" w:rsidRPr="000E7935">
        <w:rPr>
          <w:rFonts w:ascii="Book Antiqua" w:hAnsi="Book Antiqua" w:cs="Arial"/>
          <w:sz w:val="24"/>
          <w:szCs w:val="24"/>
        </w:rPr>
        <w:t>echoendo</w:t>
      </w:r>
      <w:r w:rsidRPr="000E7935">
        <w:rPr>
          <w:rFonts w:ascii="Book Antiqua" w:hAnsi="Book Antiqua" w:cs="Arial"/>
          <w:sz w:val="24"/>
          <w:szCs w:val="24"/>
        </w:rPr>
        <w:t>scope</w:t>
      </w:r>
      <w:proofErr w:type="spellEnd"/>
      <w:r w:rsidRPr="000E7935">
        <w:rPr>
          <w:rFonts w:ascii="Book Antiqua" w:hAnsi="Book Antiqua" w:cs="Arial"/>
          <w:sz w:val="24"/>
          <w:szCs w:val="24"/>
        </w:rPr>
        <w:t xml:space="preserve"> (</w:t>
      </w:r>
      <w:r w:rsidR="00566DED" w:rsidRPr="000E7935">
        <w:rPr>
          <w:rFonts w:ascii="Book Antiqua" w:hAnsi="Book Antiqua" w:cs="Arial"/>
          <w:sz w:val="24"/>
          <w:szCs w:val="24"/>
        </w:rPr>
        <w:t xml:space="preserve">UC240P or </w:t>
      </w:r>
      <w:r w:rsidRPr="000E7935">
        <w:rPr>
          <w:rFonts w:ascii="Book Antiqua" w:hAnsi="Book Antiqua" w:cs="Arial"/>
          <w:sz w:val="24"/>
          <w:szCs w:val="24"/>
        </w:rPr>
        <w:t>UCT260, Olympus Medical Systems Co.</w:t>
      </w:r>
      <w:r w:rsidR="0049413C" w:rsidRPr="000E7935">
        <w:rPr>
          <w:rFonts w:ascii="Book Antiqua" w:hAnsi="Book Antiqua" w:cs="Arial"/>
          <w:sz w:val="24"/>
          <w:szCs w:val="24"/>
        </w:rPr>
        <w:t>, Tokyo, Japan</w:t>
      </w:r>
      <w:r w:rsidRPr="000E7935">
        <w:rPr>
          <w:rFonts w:ascii="Book Antiqua" w:hAnsi="Book Antiqua" w:cs="Arial"/>
          <w:sz w:val="24"/>
          <w:szCs w:val="24"/>
        </w:rPr>
        <w:t xml:space="preserve">), the extrahepatic bile duct was punctured from the duodenum by </w:t>
      </w:r>
      <w:r w:rsidR="000A49AE" w:rsidRPr="000E7935">
        <w:rPr>
          <w:rFonts w:ascii="Book Antiqua" w:hAnsi="Book Antiqua" w:cs="Arial"/>
          <w:sz w:val="24"/>
          <w:szCs w:val="24"/>
        </w:rPr>
        <w:t xml:space="preserve">a </w:t>
      </w:r>
      <w:r w:rsidRPr="000E7935">
        <w:rPr>
          <w:rFonts w:ascii="Book Antiqua" w:hAnsi="Book Antiqua" w:cs="Arial"/>
          <w:sz w:val="24"/>
          <w:szCs w:val="24"/>
        </w:rPr>
        <w:t xml:space="preserve">19-gauge needle for </w:t>
      </w:r>
      <w:proofErr w:type="spellStart"/>
      <w:r w:rsidRPr="000E7935">
        <w:rPr>
          <w:rFonts w:ascii="Book Antiqua" w:hAnsi="Book Antiqua" w:cs="Arial"/>
          <w:sz w:val="24"/>
          <w:szCs w:val="24"/>
        </w:rPr>
        <w:t>endosonography</w:t>
      </w:r>
      <w:proofErr w:type="spellEnd"/>
      <w:r w:rsidRPr="000E7935">
        <w:rPr>
          <w:rFonts w:ascii="Book Antiqua" w:hAnsi="Book Antiqua" w:cs="Arial"/>
          <w:sz w:val="24"/>
          <w:szCs w:val="24"/>
        </w:rPr>
        <w:t>-guided fine needle aspiration</w:t>
      </w:r>
      <w:r w:rsidR="008B557A" w:rsidRPr="000E7935">
        <w:rPr>
          <w:rFonts w:ascii="Book Antiqua" w:hAnsi="Book Antiqua" w:cs="Arial"/>
          <w:sz w:val="24"/>
          <w:szCs w:val="24"/>
        </w:rPr>
        <w:t xml:space="preserve"> (EUS-FNA)</w:t>
      </w:r>
      <w:r w:rsidR="000A49AE" w:rsidRPr="000E7935">
        <w:rPr>
          <w:rFonts w:ascii="Book Antiqua" w:hAnsi="Book Antiqua" w:cs="Arial"/>
          <w:sz w:val="24"/>
          <w:szCs w:val="24"/>
        </w:rPr>
        <w:t xml:space="preserve"> (</w:t>
      </w:r>
      <w:proofErr w:type="spellStart"/>
      <w:r w:rsidR="000A49AE" w:rsidRPr="000E7935">
        <w:rPr>
          <w:rFonts w:ascii="Book Antiqua" w:hAnsi="Book Antiqua" w:cs="Arial"/>
          <w:sz w:val="24"/>
          <w:szCs w:val="24"/>
        </w:rPr>
        <w:t>EchoTip</w:t>
      </w:r>
      <w:proofErr w:type="spellEnd"/>
      <w:r w:rsidR="000A49AE" w:rsidRPr="000E7935">
        <w:rPr>
          <w:rFonts w:ascii="Book Antiqua" w:hAnsi="Book Antiqua" w:cs="Arial"/>
          <w:sz w:val="24"/>
          <w:szCs w:val="24"/>
        </w:rPr>
        <w:t>, Cook</w:t>
      </w:r>
      <w:r w:rsidR="00626EDD" w:rsidRPr="000E7935">
        <w:rPr>
          <w:rFonts w:ascii="Book Antiqua" w:hAnsi="Book Antiqua" w:cs="Arial"/>
          <w:sz w:val="24"/>
          <w:szCs w:val="24"/>
        </w:rPr>
        <w:t xml:space="preserve"> Co</w:t>
      </w:r>
      <w:r w:rsidR="00C56352" w:rsidRPr="000E7935">
        <w:rPr>
          <w:rFonts w:ascii="Book Antiqua" w:hAnsi="Book Antiqua" w:cs="Arial"/>
          <w:sz w:val="24"/>
          <w:szCs w:val="24"/>
        </w:rPr>
        <w:t>. Bloomington, Indiana; or Expec</w:t>
      </w:r>
      <w:r w:rsidR="00626EDD" w:rsidRPr="000E7935">
        <w:rPr>
          <w:rFonts w:ascii="Book Antiqua" w:hAnsi="Book Antiqua" w:cs="Arial"/>
          <w:sz w:val="24"/>
          <w:szCs w:val="24"/>
        </w:rPr>
        <w:t xml:space="preserve">t, </w:t>
      </w:r>
      <w:r w:rsidR="00603921" w:rsidRPr="000E7935">
        <w:rPr>
          <w:rFonts w:ascii="Book Antiqua" w:hAnsi="Book Antiqua" w:cs="Arial"/>
          <w:sz w:val="24"/>
          <w:szCs w:val="24"/>
        </w:rPr>
        <w:t>Boston Scientific, Natick, Massachusetts</w:t>
      </w:r>
      <w:r w:rsidR="00626EDD" w:rsidRPr="000E7935">
        <w:rPr>
          <w:rFonts w:ascii="Book Antiqua" w:hAnsi="Book Antiqua" w:cs="Arial"/>
          <w:sz w:val="24"/>
          <w:szCs w:val="24"/>
        </w:rPr>
        <w:t>)</w:t>
      </w:r>
      <w:r w:rsidRPr="000E7935">
        <w:rPr>
          <w:rFonts w:ascii="Book Antiqua" w:hAnsi="Book Antiqua" w:cs="Arial"/>
          <w:sz w:val="24"/>
          <w:szCs w:val="24"/>
        </w:rPr>
        <w:t xml:space="preserve">. After contrast medium </w:t>
      </w:r>
      <w:r w:rsidR="00C56352" w:rsidRPr="000E7935">
        <w:rPr>
          <w:rFonts w:ascii="Book Antiqua" w:hAnsi="Book Antiqua" w:cs="Arial"/>
          <w:sz w:val="24"/>
          <w:szCs w:val="24"/>
        </w:rPr>
        <w:t>had been</w:t>
      </w:r>
      <w:r w:rsidR="001D32F2" w:rsidRPr="000E7935">
        <w:rPr>
          <w:rFonts w:ascii="Book Antiqua" w:hAnsi="Book Antiqua" w:cs="Arial"/>
          <w:sz w:val="24"/>
          <w:szCs w:val="24"/>
        </w:rPr>
        <w:t xml:space="preserve"> injected </w:t>
      </w:r>
      <w:r w:rsidR="00C56352" w:rsidRPr="000E7935">
        <w:rPr>
          <w:rFonts w:ascii="Book Antiqua" w:hAnsi="Book Antiqua" w:cs="Arial"/>
          <w:sz w:val="24"/>
          <w:szCs w:val="24"/>
        </w:rPr>
        <w:t>in</w:t>
      </w:r>
      <w:r w:rsidR="001D32F2" w:rsidRPr="000E7935">
        <w:rPr>
          <w:rFonts w:ascii="Book Antiqua" w:hAnsi="Book Antiqua" w:cs="Arial"/>
          <w:sz w:val="24"/>
          <w:szCs w:val="24"/>
        </w:rPr>
        <w:t>to the bile duct, a</w:t>
      </w:r>
      <w:r w:rsidRPr="000E7935">
        <w:rPr>
          <w:rFonts w:ascii="Book Antiqua" w:hAnsi="Book Antiqua" w:cs="Arial"/>
          <w:sz w:val="24"/>
          <w:szCs w:val="24"/>
        </w:rPr>
        <w:t xml:space="preserve"> guidewire was advanced to the hilar side</w:t>
      </w:r>
      <w:r w:rsidR="00566DED" w:rsidRPr="000E7935">
        <w:rPr>
          <w:rFonts w:ascii="Book Antiqua" w:hAnsi="Book Antiqua" w:cs="Arial"/>
          <w:sz w:val="24"/>
          <w:szCs w:val="24"/>
        </w:rPr>
        <w:t>. After</w:t>
      </w:r>
      <w:r w:rsidRPr="000E7935">
        <w:rPr>
          <w:rFonts w:ascii="Book Antiqua" w:hAnsi="Book Antiqua" w:cs="Arial"/>
          <w:sz w:val="24"/>
          <w:szCs w:val="24"/>
        </w:rPr>
        <w:t xml:space="preserve"> the puncture tract was dilated</w:t>
      </w:r>
      <w:r w:rsidR="00566DED" w:rsidRPr="000E7935">
        <w:rPr>
          <w:rFonts w:ascii="Book Antiqua" w:hAnsi="Book Antiqua" w:cs="Arial"/>
          <w:sz w:val="24"/>
          <w:szCs w:val="24"/>
        </w:rPr>
        <w:t xml:space="preserve"> along the guidewire</w:t>
      </w:r>
      <w:r w:rsidRPr="000E7935">
        <w:rPr>
          <w:rFonts w:ascii="Book Antiqua" w:hAnsi="Book Antiqua" w:cs="Arial"/>
          <w:sz w:val="24"/>
          <w:szCs w:val="24"/>
        </w:rPr>
        <w:t xml:space="preserve">, a stent was </w:t>
      </w:r>
      <w:r w:rsidR="00F17A71" w:rsidRPr="000E7935">
        <w:rPr>
          <w:rFonts w:ascii="Book Antiqua" w:hAnsi="Book Antiqua" w:cs="Arial"/>
          <w:sz w:val="24"/>
          <w:szCs w:val="24"/>
        </w:rPr>
        <w:t xml:space="preserve">finally </w:t>
      </w:r>
      <w:r w:rsidRPr="000E7935">
        <w:rPr>
          <w:rFonts w:ascii="Book Antiqua" w:hAnsi="Book Antiqua" w:cs="Arial"/>
          <w:sz w:val="24"/>
          <w:szCs w:val="24"/>
        </w:rPr>
        <w:t>placed at the puncture site</w:t>
      </w:r>
      <w:r w:rsidR="00566DED" w:rsidRPr="000E7935">
        <w:rPr>
          <w:rFonts w:ascii="Book Antiqua" w:hAnsi="Book Antiqua" w:cs="Arial"/>
          <w:sz w:val="24"/>
          <w:szCs w:val="24"/>
        </w:rPr>
        <w:t xml:space="preserve"> </w:t>
      </w:r>
      <w:r w:rsidR="00F60BD8" w:rsidRPr="000E7935">
        <w:rPr>
          <w:rFonts w:ascii="Book Antiqua" w:hAnsi="Book Antiqua" w:cs="Arial"/>
          <w:sz w:val="24"/>
          <w:szCs w:val="24"/>
        </w:rPr>
        <w:t>(Figure 2)</w:t>
      </w:r>
      <w:r w:rsidRPr="000E7935">
        <w:rPr>
          <w:rFonts w:ascii="Book Antiqua" w:hAnsi="Book Antiqua" w:cs="Arial"/>
          <w:sz w:val="24"/>
          <w:szCs w:val="24"/>
        </w:rPr>
        <w:t>.</w:t>
      </w:r>
    </w:p>
    <w:p w14:paraId="07DAC0D9" w14:textId="6D7FF7FE" w:rsidR="00332005" w:rsidRPr="000E7935" w:rsidRDefault="00D9289A"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Prior to the availability o</w:t>
      </w:r>
      <w:r w:rsidR="00C56352" w:rsidRPr="000E7935">
        <w:rPr>
          <w:rFonts w:ascii="Book Antiqua" w:hAnsi="Book Antiqua" w:cs="Arial"/>
          <w:sz w:val="24"/>
          <w:szCs w:val="24"/>
        </w:rPr>
        <w:t>f the ES Dilator</w:t>
      </w:r>
      <w:r w:rsidR="00626EDD" w:rsidRPr="000E7935">
        <w:rPr>
          <w:rFonts w:ascii="Book Antiqua" w:hAnsi="Book Antiqua" w:cs="Arial"/>
          <w:sz w:val="24"/>
          <w:szCs w:val="24"/>
        </w:rPr>
        <w:t xml:space="preserve"> </w:t>
      </w:r>
      <w:r w:rsidR="00334115" w:rsidRPr="000E7935">
        <w:rPr>
          <w:rFonts w:ascii="Book Antiqua" w:hAnsi="Book Antiqua" w:cs="Arial"/>
          <w:sz w:val="24"/>
          <w:szCs w:val="24"/>
        </w:rPr>
        <w:t xml:space="preserve">in November 2012, dilation was performed with </w:t>
      </w:r>
      <w:r w:rsidR="00D824FF" w:rsidRPr="000E7935">
        <w:rPr>
          <w:rFonts w:ascii="Book Antiqua" w:hAnsi="Book Antiqua" w:cs="Arial"/>
          <w:sz w:val="24"/>
          <w:szCs w:val="24"/>
        </w:rPr>
        <w:t xml:space="preserve">a </w:t>
      </w:r>
      <w:r w:rsidR="00566DED" w:rsidRPr="000E7935">
        <w:rPr>
          <w:rFonts w:ascii="Book Antiqua" w:hAnsi="Book Antiqua" w:cs="Arial"/>
          <w:sz w:val="24"/>
          <w:szCs w:val="24"/>
        </w:rPr>
        <w:t>5-</w:t>
      </w:r>
      <w:r w:rsidR="00793B2C" w:rsidRPr="000E7935">
        <w:rPr>
          <w:rFonts w:ascii="Book Antiqua" w:hAnsi="Book Antiqua" w:cs="Arial"/>
          <w:sz w:val="24"/>
          <w:szCs w:val="24"/>
        </w:rPr>
        <w:t xml:space="preserve"> to 7-</w:t>
      </w:r>
      <w:r w:rsidR="00566DED" w:rsidRPr="000E7935">
        <w:rPr>
          <w:rFonts w:ascii="Book Antiqua" w:hAnsi="Book Antiqua" w:cs="Arial"/>
          <w:sz w:val="24"/>
          <w:szCs w:val="24"/>
        </w:rPr>
        <w:t>Fr</w:t>
      </w:r>
      <w:r w:rsidR="00514DDA" w:rsidRPr="000E7935">
        <w:rPr>
          <w:rFonts w:ascii="Book Antiqua" w:hAnsi="Book Antiqua" w:cs="Arial"/>
          <w:sz w:val="24"/>
          <w:szCs w:val="24"/>
        </w:rPr>
        <w:t>ench</w:t>
      </w:r>
      <w:r w:rsidR="00566DED" w:rsidRPr="000E7935">
        <w:rPr>
          <w:rFonts w:ascii="Book Antiqua" w:hAnsi="Book Antiqua" w:cs="Arial"/>
          <w:sz w:val="24"/>
          <w:szCs w:val="24"/>
        </w:rPr>
        <w:t xml:space="preserve"> </w:t>
      </w:r>
      <w:r w:rsidR="00334115" w:rsidRPr="000E7935">
        <w:rPr>
          <w:rFonts w:ascii="Book Antiqua" w:hAnsi="Book Antiqua" w:cs="Arial"/>
          <w:sz w:val="24"/>
          <w:szCs w:val="24"/>
        </w:rPr>
        <w:t xml:space="preserve">tapered </w:t>
      </w:r>
      <w:r w:rsidR="00566DED" w:rsidRPr="000E7935">
        <w:rPr>
          <w:rFonts w:ascii="Book Antiqua" w:hAnsi="Book Antiqua" w:cs="Arial"/>
          <w:sz w:val="24"/>
          <w:szCs w:val="24"/>
        </w:rPr>
        <w:t>catheter</w:t>
      </w:r>
      <w:r w:rsidR="00D824FF" w:rsidRPr="000E7935">
        <w:rPr>
          <w:rFonts w:ascii="Book Antiqua" w:hAnsi="Book Antiqua" w:cs="Arial"/>
          <w:sz w:val="24"/>
          <w:szCs w:val="24"/>
        </w:rPr>
        <w:t>,</w:t>
      </w:r>
      <w:r w:rsidR="00334115" w:rsidRPr="000E7935">
        <w:rPr>
          <w:rFonts w:ascii="Book Antiqua" w:hAnsi="Book Antiqua" w:cs="Arial"/>
          <w:sz w:val="24"/>
          <w:szCs w:val="24"/>
        </w:rPr>
        <w:t xml:space="preserve"> </w:t>
      </w:r>
      <w:r w:rsidR="00793B2C" w:rsidRPr="000E7935">
        <w:rPr>
          <w:rFonts w:ascii="Book Antiqua" w:hAnsi="Book Antiqua" w:cs="Arial"/>
          <w:sz w:val="24"/>
          <w:szCs w:val="24"/>
        </w:rPr>
        <w:t xml:space="preserve">including </w:t>
      </w:r>
      <w:r w:rsidR="00D824FF" w:rsidRPr="000E7935">
        <w:rPr>
          <w:rFonts w:ascii="Book Antiqua" w:hAnsi="Book Antiqua" w:cs="Arial"/>
          <w:sz w:val="24"/>
          <w:szCs w:val="24"/>
        </w:rPr>
        <w:t xml:space="preserve">a </w:t>
      </w:r>
      <w:proofErr w:type="spellStart"/>
      <w:r w:rsidR="00793B2C" w:rsidRPr="000E7935">
        <w:rPr>
          <w:rFonts w:ascii="Book Antiqua" w:hAnsi="Book Antiqua" w:cs="Arial"/>
          <w:sz w:val="24"/>
          <w:szCs w:val="24"/>
        </w:rPr>
        <w:t>So</w:t>
      </w:r>
      <w:r w:rsidR="00D824FF" w:rsidRPr="000E7935">
        <w:rPr>
          <w:rFonts w:ascii="Book Antiqua" w:hAnsi="Book Antiqua" w:cs="Arial"/>
          <w:sz w:val="24"/>
          <w:szCs w:val="24"/>
        </w:rPr>
        <w:t>e</w:t>
      </w:r>
      <w:r w:rsidR="00793B2C" w:rsidRPr="000E7935">
        <w:rPr>
          <w:rFonts w:ascii="Book Antiqua" w:hAnsi="Book Antiqua" w:cs="Arial"/>
          <w:sz w:val="24"/>
          <w:szCs w:val="24"/>
        </w:rPr>
        <w:t>hendra</w:t>
      </w:r>
      <w:proofErr w:type="spellEnd"/>
      <w:r w:rsidR="00793B2C" w:rsidRPr="000E7935">
        <w:rPr>
          <w:rFonts w:ascii="Book Antiqua" w:hAnsi="Book Antiqua" w:cs="Arial"/>
          <w:sz w:val="24"/>
          <w:szCs w:val="24"/>
        </w:rPr>
        <w:t xml:space="preserve"> dilator (Boston Scientific)</w:t>
      </w:r>
      <w:r w:rsidR="00D824FF" w:rsidRPr="000E7935">
        <w:rPr>
          <w:rFonts w:ascii="Book Antiqua" w:hAnsi="Book Antiqua" w:cs="Arial"/>
          <w:sz w:val="24"/>
          <w:szCs w:val="24"/>
        </w:rPr>
        <w:t>,</w:t>
      </w:r>
      <w:r w:rsidR="00793B2C" w:rsidRPr="000E7935">
        <w:rPr>
          <w:rFonts w:ascii="Book Antiqua" w:hAnsi="Book Antiqua" w:cs="Arial"/>
          <w:sz w:val="24"/>
          <w:szCs w:val="24"/>
        </w:rPr>
        <w:t xml:space="preserve"> </w:t>
      </w:r>
      <w:r w:rsidR="00334115" w:rsidRPr="000E7935">
        <w:rPr>
          <w:rFonts w:ascii="Book Antiqua" w:hAnsi="Book Antiqua" w:cs="Arial"/>
          <w:sz w:val="24"/>
          <w:szCs w:val="24"/>
        </w:rPr>
        <w:t xml:space="preserve">and </w:t>
      </w:r>
      <w:r w:rsidR="00566DED" w:rsidRPr="000E7935">
        <w:rPr>
          <w:rFonts w:ascii="Book Antiqua" w:hAnsi="Book Antiqua" w:cs="Arial"/>
          <w:sz w:val="24"/>
          <w:szCs w:val="24"/>
        </w:rPr>
        <w:t xml:space="preserve">a 4-mm </w:t>
      </w:r>
      <w:r w:rsidR="00334115" w:rsidRPr="000E7935">
        <w:rPr>
          <w:rFonts w:ascii="Book Antiqua" w:hAnsi="Book Antiqua" w:cs="Arial"/>
          <w:sz w:val="24"/>
          <w:szCs w:val="24"/>
        </w:rPr>
        <w:t xml:space="preserve">balloon dilator. After </w:t>
      </w:r>
      <w:r w:rsidR="00B979CD" w:rsidRPr="000E7935">
        <w:rPr>
          <w:rFonts w:ascii="Book Antiqua" w:hAnsi="Book Antiqua" w:cs="Arial"/>
          <w:sz w:val="24"/>
          <w:szCs w:val="24"/>
        </w:rPr>
        <w:t>November</w:t>
      </w:r>
      <w:r w:rsidR="00626EDD" w:rsidRPr="000E7935">
        <w:rPr>
          <w:rFonts w:ascii="Book Antiqua" w:hAnsi="Book Antiqua" w:cs="Arial"/>
          <w:sz w:val="24"/>
          <w:szCs w:val="24"/>
        </w:rPr>
        <w:t xml:space="preserve"> 2012</w:t>
      </w:r>
      <w:r w:rsidR="00334115" w:rsidRPr="000E7935">
        <w:rPr>
          <w:rFonts w:ascii="Book Antiqua" w:hAnsi="Book Antiqua" w:cs="Arial"/>
          <w:sz w:val="24"/>
          <w:szCs w:val="24"/>
        </w:rPr>
        <w:t xml:space="preserve">, </w:t>
      </w:r>
      <w:r w:rsidR="00C56352" w:rsidRPr="000E7935">
        <w:rPr>
          <w:rFonts w:ascii="Book Antiqua" w:hAnsi="Book Antiqua" w:cs="Arial"/>
          <w:sz w:val="24"/>
          <w:szCs w:val="24"/>
        </w:rPr>
        <w:t xml:space="preserve">insertion of </w:t>
      </w:r>
      <w:r w:rsidR="00334115" w:rsidRPr="000E7935">
        <w:rPr>
          <w:rFonts w:ascii="Book Antiqua" w:hAnsi="Book Antiqua" w:cs="Arial"/>
          <w:sz w:val="24"/>
          <w:szCs w:val="24"/>
        </w:rPr>
        <w:t xml:space="preserve">the ES Dilator was </w:t>
      </w:r>
      <w:r w:rsidR="001D32F2" w:rsidRPr="000E7935">
        <w:rPr>
          <w:rFonts w:ascii="Book Antiqua" w:hAnsi="Book Antiqua" w:cs="Arial"/>
          <w:sz w:val="24"/>
          <w:szCs w:val="24"/>
        </w:rPr>
        <w:t>initially</w:t>
      </w:r>
      <w:r w:rsidR="00334115" w:rsidRPr="000E7935">
        <w:rPr>
          <w:rFonts w:ascii="Book Antiqua" w:hAnsi="Book Antiqua" w:cs="Arial"/>
          <w:sz w:val="24"/>
          <w:szCs w:val="24"/>
        </w:rPr>
        <w:t xml:space="preserve"> attempted </w:t>
      </w:r>
      <w:r w:rsidR="00626EDD" w:rsidRPr="000E7935">
        <w:rPr>
          <w:rFonts w:ascii="Book Antiqua" w:hAnsi="Book Antiqua" w:cs="Arial"/>
          <w:sz w:val="24"/>
          <w:szCs w:val="24"/>
        </w:rPr>
        <w:t>in all patients</w:t>
      </w:r>
      <w:r w:rsidR="00D90A9A" w:rsidRPr="000E7935">
        <w:rPr>
          <w:rFonts w:ascii="Book Antiqua" w:hAnsi="Book Antiqua" w:cs="Arial"/>
          <w:sz w:val="24"/>
          <w:szCs w:val="24"/>
        </w:rPr>
        <w:t xml:space="preserve"> in the study group. When </w:t>
      </w:r>
      <w:r w:rsidR="00334115" w:rsidRPr="000E7935">
        <w:rPr>
          <w:rFonts w:ascii="Book Antiqua" w:hAnsi="Book Antiqua" w:cs="Arial"/>
          <w:sz w:val="24"/>
          <w:szCs w:val="24"/>
        </w:rPr>
        <w:t>dilation was not achieved with these catheters,</w:t>
      </w:r>
      <w:r w:rsidR="00B979CD" w:rsidRPr="000E7935">
        <w:rPr>
          <w:rFonts w:ascii="Book Antiqua" w:hAnsi="Book Antiqua" w:cs="Arial"/>
          <w:sz w:val="24"/>
          <w:szCs w:val="24"/>
        </w:rPr>
        <w:t xml:space="preserve"> </w:t>
      </w:r>
      <w:r w:rsidR="00334115" w:rsidRPr="000E7935">
        <w:rPr>
          <w:rFonts w:ascii="Book Antiqua" w:hAnsi="Book Antiqua" w:cs="Arial"/>
          <w:sz w:val="24"/>
          <w:szCs w:val="24"/>
        </w:rPr>
        <w:t>a cautery dilator was u</w:t>
      </w:r>
      <w:r w:rsidR="001D32F2" w:rsidRPr="000E7935">
        <w:rPr>
          <w:rFonts w:ascii="Book Antiqua" w:hAnsi="Book Antiqua" w:cs="Arial"/>
          <w:sz w:val="24"/>
          <w:szCs w:val="24"/>
        </w:rPr>
        <w:t>tiliz</w:t>
      </w:r>
      <w:r w:rsidR="00334115" w:rsidRPr="000E7935">
        <w:rPr>
          <w:rFonts w:ascii="Book Antiqua" w:hAnsi="Book Antiqua" w:cs="Arial"/>
          <w:sz w:val="24"/>
          <w:szCs w:val="24"/>
        </w:rPr>
        <w:t>ed.</w:t>
      </w:r>
    </w:p>
    <w:p w14:paraId="66260B12" w14:textId="688D54A3" w:rsidR="00FA39A6" w:rsidRPr="003736E1" w:rsidRDefault="00FA39A6" w:rsidP="00FD73E0">
      <w:pPr>
        <w:snapToGrid w:val="0"/>
        <w:spacing w:line="360" w:lineRule="auto"/>
        <w:ind w:firstLineChars="100" w:firstLine="240"/>
        <w:rPr>
          <w:rFonts w:ascii="Book Antiqua" w:hAnsi="Book Antiqua" w:cs="Arial"/>
          <w:sz w:val="24"/>
          <w:szCs w:val="24"/>
        </w:rPr>
      </w:pPr>
      <w:r w:rsidRPr="003736E1">
        <w:rPr>
          <w:rFonts w:ascii="Book Antiqua" w:hAnsi="Book Antiqua" w:cs="Arial"/>
          <w:sz w:val="24"/>
          <w:szCs w:val="24"/>
        </w:rPr>
        <w:t xml:space="preserve">Procedures were performed by one of 6 expert </w:t>
      </w:r>
      <w:proofErr w:type="spellStart"/>
      <w:r w:rsidRPr="003736E1">
        <w:rPr>
          <w:rFonts w:ascii="Book Antiqua" w:hAnsi="Book Antiqua" w:cs="Arial"/>
          <w:sz w:val="24"/>
          <w:szCs w:val="24"/>
        </w:rPr>
        <w:t>endoscopists</w:t>
      </w:r>
      <w:proofErr w:type="spellEnd"/>
      <w:r w:rsidRPr="003736E1">
        <w:rPr>
          <w:rFonts w:ascii="Book Antiqua" w:hAnsi="Book Antiqua" w:cs="Arial"/>
          <w:sz w:val="24"/>
          <w:szCs w:val="24"/>
        </w:rPr>
        <w:t xml:space="preserve"> who had experience </w:t>
      </w:r>
      <w:proofErr w:type="spellStart"/>
      <w:r w:rsidRPr="003736E1">
        <w:rPr>
          <w:rFonts w:ascii="Book Antiqua" w:hAnsi="Book Antiqua" w:cs="Arial"/>
          <w:sz w:val="24"/>
          <w:szCs w:val="24"/>
        </w:rPr>
        <w:t>peforming</w:t>
      </w:r>
      <w:proofErr w:type="spellEnd"/>
      <w:r w:rsidRPr="003736E1">
        <w:rPr>
          <w:rFonts w:ascii="Book Antiqua" w:hAnsi="Book Antiqua" w:cs="Arial"/>
          <w:sz w:val="24"/>
          <w:szCs w:val="24"/>
        </w:rPr>
        <w:t xml:space="preserve"> 10 or more EUS-guided drainage procedures as an operator or assistant. All of them had also experienced more than 1000 </w:t>
      </w:r>
      <w:r w:rsidR="003736E1" w:rsidRPr="003736E1">
        <w:rPr>
          <w:rFonts w:ascii="Book Antiqua" w:hAnsi="Book Antiqua" w:cs="Arial"/>
          <w:sz w:val="24"/>
          <w:szCs w:val="24"/>
        </w:rPr>
        <w:t xml:space="preserve">endoscopic retrograde cholangiopancreatography </w:t>
      </w:r>
      <w:r w:rsidR="003736E1">
        <w:rPr>
          <w:rFonts w:ascii="Book Antiqua" w:eastAsia="宋体" w:hAnsi="Book Antiqua" w:cs="Arial" w:hint="eastAsia"/>
          <w:sz w:val="24"/>
          <w:szCs w:val="24"/>
          <w:lang w:eastAsia="zh-CN"/>
        </w:rPr>
        <w:t>(</w:t>
      </w:r>
      <w:r w:rsidRPr="003736E1">
        <w:rPr>
          <w:rFonts w:ascii="Book Antiqua" w:hAnsi="Book Antiqua" w:cs="Arial"/>
          <w:sz w:val="24"/>
          <w:szCs w:val="24"/>
        </w:rPr>
        <w:t>ERCP</w:t>
      </w:r>
      <w:r w:rsidR="003736E1">
        <w:rPr>
          <w:rFonts w:ascii="Book Antiqua" w:eastAsia="宋体" w:hAnsi="Book Antiqua" w:cs="Arial" w:hint="eastAsia"/>
          <w:sz w:val="24"/>
          <w:szCs w:val="24"/>
          <w:lang w:eastAsia="zh-CN"/>
        </w:rPr>
        <w:t>)</w:t>
      </w:r>
      <w:r w:rsidRPr="003736E1">
        <w:rPr>
          <w:rFonts w:ascii="Book Antiqua" w:hAnsi="Book Antiqua" w:cs="Arial"/>
          <w:sz w:val="24"/>
          <w:szCs w:val="24"/>
        </w:rPr>
        <w:t xml:space="preserve"> procedures and 1000 EUS examinations as an operator.</w:t>
      </w:r>
    </w:p>
    <w:p w14:paraId="6E24FB61" w14:textId="77777777" w:rsidR="002257C2" w:rsidRPr="000E7935" w:rsidRDefault="002257C2" w:rsidP="00FD73E0">
      <w:pPr>
        <w:snapToGrid w:val="0"/>
        <w:spacing w:line="360" w:lineRule="auto"/>
        <w:rPr>
          <w:rFonts w:ascii="Book Antiqua" w:hAnsi="Book Antiqua" w:cs="Arial"/>
          <w:sz w:val="24"/>
          <w:szCs w:val="24"/>
        </w:rPr>
      </w:pPr>
    </w:p>
    <w:p w14:paraId="1BCC9B12" w14:textId="77777777" w:rsidR="002257C2" w:rsidRPr="003736E1" w:rsidRDefault="002257C2" w:rsidP="00FD73E0">
      <w:pPr>
        <w:snapToGrid w:val="0"/>
        <w:spacing w:line="360" w:lineRule="auto"/>
        <w:rPr>
          <w:rFonts w:ascii="Book Antiqua" w:hAnsi="Book Antiqua" w:cs="Arial"/>
          <w:b/>
          <w:i/>
          <w:sz w:val="24"/>
          <w:szCs w:val="24"/>
        </w:rPr>
      </w:pPr>
      <w:r w:rsidRPr="003736E1">
        <w:rPr>
          <w:rFonts w:ascii="Book Antiqua" w:hAnsi="Book Antiqua" w:cs="Arial"/>
          <w:b/>
          <w:i/>
          <w:sz w:val="24"/>
          <w:szCs w:val="24"/>
        </w:rPr>
        <w:t>Study design</w:t>
      </w:r>
    </w:p>
    <w:p w14:paraId="1365CB7F" w14:textId="77777777" w:rsidR="002257C2" w:rsidRPr="000E7935" w:rsidRDefault="00D824FF" w:rsidP="00FD73E0">
      <w:pPr>
        <w:snapToGrid w:val="0"/>
        <w:spacing w:line="360" w:lineRule="auto"/>
        <w:rPr>
          <w:rFonts w:ascii="Book Antiqua" w:hAnsi="Book Antiqua" w:cs="Arial"/>
          <w:sz w:val="24"/>
          <w:szCs w:val="24"/>
        </w:rPr>
      </w:pPr>
      <w:r w:rsidRPr="000E7935">
        <w:rPr>
          <w:rFonts w:ascii="Book Antiqua" w:hAnsi="Book Antiqua" w:cs="Arial"/>
          <w:sz w:val="24"/>
          <w:szCs w:val="24"/>
        </w:rPr>
        <w:t>A h</w:t>
      </w:r>
      <w:r w:rsidR="003F2709" w:rsidRPr="000E7935">
        <w:rPr>
          <w:rFonts w:ascii="Book Antiqua" w:hAnsi="Book Antiqua" w:cs="Arial"/>
          <w:sz w:val="24"/>
          <w:szCs w:val="24"/>
        </w:rPr>
        <w:t>istorical cohort study was carried out, the population</w:t>
      </w:r>
      <w:r w:rsidR="002257C2" w:rsidRPr="000E7935">
        <w:rPr>
          <w:rFonts w:ascii="Book Antiqua" w:hAnsi="Book Antiqua" w:cs="Arial"/>
          <w:sz w:val="24"/>
          <w:szCs w:val="24"/>
        </w:rPr>
        <w:t xml:space="preserve"> </w:t>
      </w:r>
      <w:r w:rsidR="003F2709" w:rsidRPr="000E7935">
        <w:rPr>
          <w:rFonts w:ascii="Book Antiqua" w:hAnsi="Book Antiqua" w:cs="Arial"/>
          <w:sz w:val="24"/>
          <w:szCs w:val="24"/>
        </w:rPr>
        <w:t>being</w:t>
      </w:r>
      <w:r w:rsidR="002257C2" w:rsidRPr="000E7935">
        <w:rPr>
          <w:rFonts w:ascii="Book Antiqua" w:hAnsi="Book Antiqua" w:cs="Arial"/>
          <w:sz w:val="24"/>
          <w:szCs w:val="24"/>
        </w:rPr>
        <w:t xml:space="preserve"> divided into a control group consisting of </w:t>
      </w:r>
      <w:r w:rsidR="00B979CD" w:rsidRPr="000E7935">
        <w:rPr>
          <w:rFonts w:ascii="Book Antiqua" w:hAnsi="Book Antiqua" w:cs="Arial"/>
          <w:sz w:val="24"/>
          <w:szCs w:val="24"/>
        </w:rPr>
        <w:t>14</w:t>
      </w:r>
      <w:r w:rsidR="002257C2" w:rsidRPr="000E7935">
        <w:rPr>
          <w:rFonts w:ascii="Book Antiqua" w:hAnsi="Book Antiqua" w:cs="Arial"/>
          <w:sz w:val="24"/>
          <w:szCs w:val="24"/>
        </w:rPr>
        <w:t xml:space="preserve"> patients who received the intervention without use </w:t>
      </w:r>
      <w:r w:rsidR="002257C2" w:rsidRPr="000E7935">
        <w:rPr>
          <w:rFonts w:ascii="Book Antiqua" w:hAnsi="Book Antiqua" w:cs="Arial"/>
          <w:sz w:val="24"/>
          <w:szCs w:val="24"/>
        </w:rPr>
        <w:lastRenderedPageBreak/>
        <w:t xml:space="preserve">of the ES Dilator and a study group of </w:t>
      </w:r>
      <w:r w:rsidR="00B979CD" w:rsidRPr="000E7935">
        <w:rPr>
          <w:rFonts w:ascii="Book Antiqua" w:hAnsi="Book Antiqua" w:cs="Arial"/>
          <w:sz w:val="24"/>
          <w:szCs w:val="24"/>
        </w:rPr>
        <w:t>14</w:t>
      </w:r>
      <w:r w:rsidR="002257C2" w:rsidRPr="000E7935">
        <w:rPr>
          <w:rFonts w:ascii="Book Antiqua" w:hAnsi="Book Antiqua" w:cs="Arial"/>
          <w:sz w:val="24"/>
          <w:szCs w:val="24"/>
        </w:rPr>
        <w:t xml:space="preserve"> patients in whom the dilator was used.</w:t>
      </w:r>
    </w:p>
    <w:p w14:paraId="433C8554" w14:textId="77777777" w:rsidR="002257C2" w:rsidRPr="000E7935" w:rsidRDefault="00B979CD" w:rsidP="00FD73E0">
      <w:pPr>
        <w:snapToGrid w:val="0"/>
        <w:spacing w:line="360" w:lineRule="auto"/>
        <w:rPr>
          <w:rFonts w:ascii="Book Antiqua" w:hAnsi="Book Antiqua" w:cs="Arial"/>
          <w:sz w:val="24"/>
          <w:szCs w:val="24"/>
        </w:rPr>
      </w:pPr>
      <w:r w:rsidRPr="000E7935">
        <w:rPr>
          <w:rFonts w:ascii="Book Antiqua" w:hAnsi="Book Antiqua" w:cs="Arial"/>
          <w:sz w:val="24"/>
          <w:szCs w:val="24"/>
        </w:rPr>
        <w:t xml:space="preserve">Procedure time was </w:t>
      </w:r>
      <w:r w:rsidR="00144487" w:rsidRPr="000E7935">
        <w:rPr>
          <w:rFonts w:ascii="Book Antiqua" w:hAnsi="Book Antiqua" w:cs="Arial"/>
          <w:sz w:val="24"/>
          <w:szCs w:val="24"/>
        </w:rPr>
        <w:t xml:space="preserve">defined as </w:t>
      </w:r>
      <w:r w:rsidR="00F014DE" w:rsidRPr="000E7935">
        <w:rPr>
          <w:rFonts w:ascii="Book Antiqua" w:hAnsi="Book Antiqua" w:cs="Arial"/>
          <w:sz w:val="24"/>
          <w:szCs w:val="24"/>
        </w:rPr>
        <w:t>the</w:t>
      </w:r>
      <w:r w:rsidR="00144487" w:rsidRPr="000E7935">
        <w:rPr>
          <w:rFonts w:ascii="Book Antiqua" w:hAnsi="Book Antiqua" w:cs="Arial"/>
          <w:sz w:val="24"/>
          <w:szCs w:val="24"/>
        </w:rPr>
        <w:t xml:space="preserve"> main outcome measure. T</w:t>
      </w:r>
      <w:r w:rsidR="00C31493" w:rsidRPr="000E7935">
        <w:rPr>
          <w:rFonts w:ascii="Book Antiqua" w:hAnsi="Book Antiqua" w:cs="Arial"/>
          <w:sz w:val="24"/>
          <w:szCs w:val="24"/>
        </w:rPr>
        <w:t>he t</w:t>
      </w:r>
      <w:r w:rsidR="00144487" w:rsidRPr="000E7935">
        <w:rPr>
          <w:rFonts w:ascii="Book Antiqua" w:hAnsi="Book Antiqua" w:cs="Arial"/>
          <w:sz w:val="24"/>
          <w:szCs w:val="24"/>
        </w:rPr>
        <w:t xml:space="preserve">echnical success rate </w:t>
      </w:r>
      <w:r w:rsidR="002257C2" w:rsidRPr="000E7935">
        <w:rPr>
          <w:rFonts w:ascii="Book Antiqua" w:hAnsi="Book Antiqua" w:cs="Arial"/>
          <w:sz w:val="24"/>
          <w:szCs w:val="24"/>
        </w:rPr>
        <w:t xml:space="preserve">and </w:t>
      </w:r>
      <w:r w:rsidR="00965F89" w:rsidRPr="000E7935">
        <w:rPr>
          <w:rFonts w:ascii="Book Antiqua" w:hAnsi="Book Antiqua" w:cs="Arial"/>
          <w:sz w:val="24"/>
          <w:szCs w:val="24"/>
        </w:rPr>
        <w:t xml:space="preserve">early </w:t>
      </w:r>
      <w:r w:rsidR="003F2709" w:rsidRPr="000E7935">
        <w:rPr>
          <w:rFonts w:ascii="Book Antiqua" w:hAnsi="Book Antiqua" w:cs="Arial"/>
          <w:sz w:val="24"/>
          <w:szCs w:val="24"/>
        </w:rPr>
        <w:t>AE</w:t>
      </w:r>
      <w:r w:rsidR="00965F89" w:rsidRPr="000E7935">
        <w:rPr>
          <w:rFonts w:ascii="Book Antiqua" w:hAnsi="Book Antiqua" w:cs="Arial"/>
          <w:sz w:val="24"/>
          <w:szCs w:val="24"/>
        </w:rPr>
        <w:t xml:space="preserve"> </w:t>
      </w:r>
      <w:r w:rsidR="002257C2" w:rsidRPr="000E7935">
        <w:rPr>
          <w:rFonts w:ascii="Book Antiqua" w:hAnsi="Book Antiqua" w:cs="Arial"/>
          <w:sz w:val="24"/>
          <w:szCs w:val="24"/>
        </w:rPr>
        <w:t xml:space="preserve">rate were </w:t>
      </w:r>
      <w:r w:rsidR="00144487" w:rsidRPr="000E7935">
        <w:rPr>
          <w:rFonts w:ascii="Book Antiqua" w:hAnsi="Book Antiqua" w:cs="Arial"/>
          <w:sz w:val="24"/>
          <w:szCs w:val="24"/>
        </w:rPr>
        <w:t xml:space="preserve">also </w:t>
      </w:r>
      <w:r w:rsidR="002257C2" w:rsidRPr="000E7935">
        <w:rPr>
          <w:rFonts w:ascii="Book Antiqua" w:hAnsi="Book Antiqua" w:cs="Arial"/>
          <w:sz w:val="24"/>
          <w:szCs w:val="24"/>
        </w:rPr>
        <w:t>compared between the two groups.</w:t>
      </w:r>
    </w:p>
    <w:p w14:paraId="03D3B838" w14:textId="77777777" w:rsidR="00217A6B" w:rsidRPr="000E7935" w:rsidRDefault="001D32F2"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E</w:t>
      </w:r>
      <w:r w:rsidR="00965F89" w:rsidRPr="000E7935">
        <w:rPr>
          <w:rFonts w:ascii="Book Antiqua" w:hAnsi="Book Antiqua" w:cs="Arial"/>
          <w:sz w:val="24"/>
          <w:szCs w:val="24"/>
        </w:rPr>
        <w:t>arly AE</w:t>
      </w:r>
      <w:r w:rsidR="00217A6B" w:rsidRPr="000E7935">
        <w:rPr>
          <w:rFonts w:ascii="Book Antiqua" w:hAnsi="Book Antiqua" w:cs="Arial"/>
          <w:sz w:val="24"/>
          <w:szCs w:val="24"/>
        </w:rPr>
        <w:t xml:space="preserve">s </w:t>
      </w:r>
      <w:r w:rsidR="00D90A9A" w:rsidRPr="000E7935">
        <w:rPr>
          <w:rFonts w:ascii="Book Antiqua" w:hAnsi="Book Antiqua" w:cs="Arial"/>
          <w:sz w:val="24"/>
          <w:szCs w:val="24"/>
        </w:rPr>
        <w:t>investig</w:t>
      </w:r>
      <w:r w:rsidRPr="000E7935">
        <w:rPr>
          <w:rFonts w:ascii="Book Antiqua" w:hAnsi="Book Antiqua" w:cs="Arial"/>
          <w:sz w:val="24"/>
          <w:szCs w:val="24"/>
        </w:rPr>
        <w:t xml:space="preserve">ated </w:t>
      </w:r>
      <w:r w:rsidR="00217A6B" w:rsidRPr="000E7935">
        <w:rPr>
          <w:rFonts w:ascii="Book Antiqua" w:hAnsi="Book Antiqua" w:cs="Arial"/>
          <w:sz w:val="24"/>
          <w:szCs w:val="24"/>
        </w:rPr>
        <w:t xml:space="preserve">included bile peritonitis, </w:t>
      </w:r>
      <w:proofErr w:type="spellStart"/>
      <w:r w:rsidR="00217A6B" w:rsidRPr="000E7935">
        <w:rPr>
          <w:rFonts w:ascii="Book Antiqua" w:hAnsi="Book Antiqua" w:cs="Arial"/>
          <w:sz w:val="24"/>
          <w:szCs w:val="24"/>
        </w:rPr>
        <w:t>biloma</w:t>
      </w:r>
      <w:proofErr w:type="spellEnd"/>
      <w:r w:rsidR="00217A6B" w:rsidRPr="000E7935">
        <w:rPr>
          <w:rFonts w:ascii="Book Antiqua" w:hAnsi="Book Antiqua" w:cs="Arial"/>
          <w:sz w:val="24"/>
          <w:szCs w:val="24"/>
        </w:rPr>
        <w:t xml:space="preserve"> formation, hemorrhage </w:t>
      </w:r>
      <w:r w:rsidR="00D90A9A" w:rsidRPr="000E7935">
        <w:rPr>
          <w:rFonts w:ascii="Book Antiqua" w:hAnsi="Book Antiqua" w:cs="Arial"/>
          <w:sz w:val="24"/>
          <w:szCs w:val="24"/>
        </w:rPr>
        <w:t>requiring</w:t>
      </w:r>
      <w:r w:rsidR="00217A6B" w:rsidRPr="000E7935">
        <w:rPr>
          <w:rFonts w:ascii="Book Antiqua" w:hAnsi="Book Antiqua" w:cs="Arial"/>
          <w:sz w:val="24"/>
          <w:szCs w:val="24"/>
        </w:rPr>
        <w:t xml:space="preserve"> endoscopic/radiological/surgical intervention or blood transfusion, stent dislocation within </w:t>
      </w:r>
      <w:r w:rsidR="003F2709" w:rsidRPr="000E7935">
        <w:rPr>
          <w:rFonts w:ascii="Book Antiqua" w:hAnsi="Book Antiqua" w:cs="Arial"/>
          <w:sz w:val="24"/>
          <w:szCs w:val="24"/>
        </w:rPr>
        <w:t>7</w:t>
      </w:r>
      <w:r w:rsidR="00217A6B" w:rsidRPr="000E7935">
        <w:rPr>
          <w:rFonts w:ascii="Book Antiqua" w:hAnsi="Book Antiqua" w:cs="Arial"/>
          <w:sz w:val="24"/>
          <w:szCs w:val="24"/>
        </w:rPr>
        <w:t xml:space="preserve"> days, and procedure-related death. Bile peritonitis was defined as </w:t>
      </w:r>
      <w:r w:rsidR="00290197" w:rsidRPr="000E7935">
        <w:rPr>
          <w:rFonts w:ascii="Book Antiqua" w:hAnsi="Book Antiqua" w:cs="Arial"/>
          <w:sz w:val="24"/>
          <w:szCs w:val="24"/>
        </w:rPr>
        <w:t>a state with abdominal tenderness accompanied by peritoneal symp</w:t>
      </w:r>
      <w:r w:rsidR="003F2709" w:rsidRPr="000E7935">
        <w:rPr>
          <w:rFonts w:ascii="Book Antiqua" w:hAnsi="Book Antiqua" w:cs="Arial"/>
          <w:sz w:val="24"/>
          <w:szCs w:val="24"/>
        </w:rPr>
        <w:t>toms which appeared within 24 hours after</w:t>
      </w:r>
      <w:r w:rsidR="00290197" w:rsidRPr="000E7935">
        <w:rPr>
          <w:rFonts w:ascii="Book Antiqua" w:hAnsi="Book Antiqua" w:cs="Arial"/>
          <w:sz w:val="24"/>
          <w:szCs w:val="24"/>
        </w:rPr>
        <w:t xml:space="preserve"> the intervention.</w:t>
      </w:r>
    </w:p>
    <w:p w14:paraId="6C4EE181" w14:textId="77777777" w:rsidR="002257C2" w:rsidRPr="000E7935" w:rsidRDefault="002257C2" w:rsidP="00FD73E0">
      <w:pPr>
        <w:snapToGrid w:val="0"/>
        <w:spacing w:line="360" w:lineRule="auto"/>
        <w:rPr>
          <w:rFonts w:ascii="Book Antiqua" w:hAnsi="Book Antiqua" w:cs="Arial"/>
          <w:sz w:val="24"/>
          <w:szCs w:val="24"/>
        </w:rPr>
      </w:pPr>
    </w:p>
    <w:p w14:paraId="292E15AA" w14:textId="02C9702D" w:rsidR="002257C2" w:rsidRPr="003736E1" w:rsidRDefault="002257C2" w:rsidP="00FD73E0">
      <w:pPr>
        <w:snapToGrid w:val="0"/>
        <w:spacing w:line="360" w:lineRule="auto"/>
        <w:rPr>
          <w:rFonts w:ascii="Book Antiqua" w:eastAsia="宋体" w:hAnsi="Book Antiqua" w:cs="Arial"/>
          <w:b/>
          <w:i/>
          <w:sz w:val="24"/>
          <w:szCs w:val="24"/>
          <w:lang w:eastAsia="zh-CN"/>
        </w:rPr>
      </w:pPr>
      <w:r w:rsidRPr="003736E1">
        <w:rPr>
          <w:rFonts w:ascii="Book Antiqua" w:hAnsi="Book Antiqua" w:cs="Arial"/>
          <w:b/>
          <w:i/>
          <w:sz w:val="24"/>
          <w:szCs w:val="24"/>
        </w:rPr>
        <w:t>Statistic</w:t>
      </w:r>
      <w:r w:rsidR="003736E1" w:rsidRPr="003736E1">
        <w:rPr>
          <w:rFonts w:ascii="Book Antiqua" w:eastAsia="宋体" w:hAnsi="Book Antiqua" w:cs="Arial" w:hint="eastAsia"/>
          <w:b/>
          <w:i/>
          <w:sz w:val="24"/>
          <w:szCs w:val="24"/>
          <w:lang w:eastAsia="zh-CN"/>
        </w:rPr>
        <w:t>al analysis</w:t>
      </w:r>
    </w:p>
    <w:p w14:paraId="6801E1B6" w14:textId="7961DDA6" w:rsidR="002257C2" w:rsidRPr="000E7935" w:rsidRDefault="001870C6" w:rsidP="00FD73E0">
      <w:pPr>
        <w:snapToGrid w:val="0"/>
        <w:spacing w:line="360" w:lineRule="auto"/>
        <w:rPr>
          <w:rFonts w:ascii="Book Antiqua" w:hAnsi="Book Antiqua" w:cs="Arial"/>
          <w:sz w:val="24"/>
          <w:szCs w:val="24"/>
        </w:rPr>
      </w:pPr>
      <w:r w:rsidRPr="000E7935">
        <w:rPr>
          <w:rFonts w:ascii="Book Antiqua" w:hAnsi="Book Antiqua" w:cs="Arial"/>
          <w:sz w:val="24"/>
          <w:szCs w:val="24"/>
        </w:rPr>
        <w:t xml:space="preserve">Student’s </w:t>
      </w:r>
      <w:r w:rsidRPr="000E7935">
        <w:rPr>
          <w:rFonts w:ascii="Book Antiqua" w:hAnsi="Book Antiqua" w:cs="Arial"/>
          <w:i/>
          <w:sz w:val="24"/>
          <w:szCs w:val="24"/>
        </w:rPr>
        <w:t>t</w:t>
      </w:r>
      <w:r w:rsidRPr="000E7935">
        <w:rPr>
          <w:rFonts w:ascii="Book Antiqua" w:hAnsi="Book Antiqua" w:cs="Arial"/>
          <w:sz w:val="24"/>
          <w:szCs w:val="24"/>
        </w:rPr>
        <w:t xml:space="preserve">-test was used for continuous data comparison. Fisher’s exact probability test and chi-square test were used for comparison of categorical data. A </w:t>
      </w:r>
      <w:r w:rsidRPr="000E7935">
        <w:rPr>
          <w:rFonts w:ascii="Book Antiqua" w:hAnsi="Book Antiqua" w:cs="Arial"/>
          <w:i/>
          <w:sz w:val="24"/>
          <w:szCs w:val="24"/>
        </w:rPr>
        <w:t>P</w:t>
      </w:r>
      <w:r w:rsidRPr="000E7935">
        <w:rPr>
          <w:rFonts w:ascii="Book Antiqua" w:hAnsi="Book Antiqua" w:cs="Arial"/>
          <w:sz w:val="24"/>
          <w:szCs w:val="24"/>
        </w:rPr>
        <w:t xml:space="preserve">-value of &lt; 0.05 was considered to be significant. For analyses, SPSS software </w:t>
      </w:r>
      <w:r w:rsidR="00566DED" w:rsidRPr="000E7935">
        <w:rPr>
          <w:rFonts w:ascii="Book Antiqua" w:hAnsi="Book Antiqua" w:cs="Arial"/>
          <w:sz w:val="24"/>
          <w:szCs w:val="24"/>
        </w:rPr>
        <w:t>(ver.11, SPSS, Chicago, I</w:t>
      </w:r>
      <w:r w:rsidR="003736E1">
        <w:rPr>
          <w:rFonts w:ascii="Book Antiqua" w:eastAsia="宋体" w:hAnsi="Book Antiqua" w:cs="Arial" w:hint="eastAsia"/>
          <w:sz w:val="24"/>
          <w:szCs w:val="24"/>
          <w:lang w:eastAsia="zh-CN"/>
        </w:rPr>
        <w:t>L, United States</w:t>
      </w:r>
      <w:r w:rsidRPr="000E7935">
        <w:rPr>
          <w:rFonts w:ascii="Book Antiqua" w:hAnsi="Book Antiqua" w:cs="Arial"/>
          <w:sz w:val="24"/>
          <w:szCs w:val="24"/>
        </w:rPr>
        <w:t>) was used.</w:t>
      </w:r>
    </w:p>
    <w:p w14:paraId="2B3D03D8" w14:textId="77777777" w:rsidR="009532EB" w:rsidRPr="000E7935" w:rsidRDefault="009532EB" w:rsidP="00FD73E0">
      <w:pPr>
        <w:snapToGrid w:val="0"/>
        <w:spacing w:line="360" w:lineRule="auto"/>
        <w:rPr>
          <w:rFonts w:ascii="Book Antiqua" w:hAnsi="Book Antiqua" w:cs="Arial"/>
          <w:sz w:val="24"/>
          <w:szCs w:val="24"/>
        </w:rPr>
      </w:pPr>
    </w:p>
    <w:p w14:paraId="6C4A977D" w14:textId="3A8133B3" w:rsidR="005C1847" w:rsidRPr="003736E1" w:rsidRDefault="009532EB" w:rsidP="00FD73E0">
      <w:pPr>
        <w:snapToGrid w:val="0"/>
        <w:spacing w:line="360" w:lineRule="auto"/>
        <w:rPr>
          <w:rFonts w:ascii="Book Antiqua" w:eastAsia="宋体" w:hAnsi="Book Antiqua" w:cs="Arial"/>
          <w:b/>
          <w:sz w:val="24"/>
          <w:szCs w:val="24"/>
          <w:lang w:eastAsia="zh-CN"/>
        </w:rPr>
      </w:pPr>
      <w:r w:rsidRPr="003736E1">
        <w:rPr>
          <w:rFonts w:ascii="Book Antiqua" w:hAnsi="Book Antiqua" w:cs="Arial"/>
          <w:b/>
          <w:sz w:val="24"/>
          <w:szCs w:val="24"/>
        </w:rPr>
        <w:t>RESULTS</w:t>
      </w:r>
    </w:p>
    <w:p w14:paraId="04A28DA0" w14:textId="28200DDB" w:rsidR="00F4545A" w:rsidRPr="000E7935" w:rsidRDefault="0030413F" w:rsidP="00FD73E0">
      <w:pPr>
        <w:snapToGrid w:val="0"/>
        <w:spacing w:line="360" w:lineRule="auto"/>
        <w:rPr>
          <w:rFonts w:ascii="Book Antiqua" w:hAnsi="Book Antiqua" w:cs="Arial"/>
          <w:sz w:val="24"/>
          <w:szCs w:val="24"/>
        </w:rPr>
      </w:pPr>
      <w:r w:rsidRPr="000E7935">
        <w:rPr>
          <w:rFonts w:ascii="Book Antiqua" w:hAnsi="Book Antiqua" w:cs="Arial"/>
          <w:sz w:val="24"/>
          <w:szCs w:val="24"/>
        </w:rPr>
        <w:t>The patient characteristics of the two groups are shown in Table 1</w:t>
      </w:r>
      <w:r w:rsidR="00C31493" w:rsidRPr="000E7935">
        <w:rPr>
          <w:rFonts w:ascii="Book Antiqua" w:hAnsi="Book Antiqua" w:cs="Arial"/>
          <w:sz w:val="24"/>
          <w:szCs w:val="24"/>
        </w:rPr>
        <w:t>. There were</w:t>
      </w:r>
      <w:r w:rsidRPr="000E7935">
        <w:rPr>
          <w:rFonts w:ascii="Book Antiqua" w:hAnsi="Book Antiqua" w:cs="Arial"/>
          <w:sz w:val="24"/>
          <w:szCs w:val="24"/>
        </w:rPr>
        <w:t xml:space="preserve"> no significant difference</w:t>
      </w:r>
      <w:r w:rsidR="00C31493" w:rsidRPr="000E7935">
        <w:rPr>
          <w:rFonts w:ascii="Book Antiqua" w:hAnsi="Book Antiqua" w:cs="Arial"/>
          <w:sz w:val="24"/>
          <w:szCs w:val="24"/>
        </w:rPr>
        <w:t>s</w:t>
      </w:r>
      <w:r w:rsidRPr="000E7935">
        <w:rPr>
          <w:rFonts w:ascii="Book Antiqua" w:hAnsi="Book Antiqua" w:cs="Arial"/>
          <w:sz w:val="24"/>
          <w:szCs w:val="24"/>
        </w:rPr>
        <w:t xml:space="preserve"> in age, sex and etiology of biliary obstruction. The utilization rate of</w:t>
      </w:r>
      <w:r w:rsidR="001D32F2" w:rsidRPr="000E7935">
        <w:rPr>
          <w:rFonts w:ascii="Book Antiqua" w:hAnsi="Book Antiqua" w:cs="Arial"/>
          <w:sz w:val="24"/>
          <w:szCs w:val="24"/>
        </w:rPr>
        <w:t xml:space="preserve"> a </w:t>
      </w:r>
      <w:r w:rsidR="004D7FD4" w:rsidRPr="000E7935">
        <w:rPr>
          <w:rFonts w:ascii="Book Antiqua" w:hAnsi="Book Antiqua" w:cs="Arial"/>
          <w:sz w:val="24"/>
          <w:szCs w:val="24"/>
        </w:rPr>
        <w:t>plastic</w:t>
      </w:r>
      <w:r w:rsidRPr="000E7935">
        <w:rPr>
          <w:rFonts w:ascii="Book Antiqua" w:hAnsi="Book Antiqua" w:cs="Arial"/>
          <w:sz w:val="24"/>
          <w:szCs w:val="24"/>
        </w:rPr>
        <w:t xml:space="preserve"> stent was high</w:t>
      </w:r>
      <w:r w:rsidR="004D7FD4" w:rsidRPr="000E7935">
        <w:rPr>
          <w:rFonts w:ascii="Book Antiqua" w:hAnsi="Book Antiqua" w:cs="Arial"/>
          <w:sz w:val="24"/>
          <w:szCs w:val="24"/>
        </w:rPr>
        <w:t>er</w:t>
      </w:r>
      <w:r w:rsidRPr="000E7935">
        <w:rPr>
          <w:rFonts w:ascii="Book Antiqua" w:hAnsi="Book Antiqua" w:cs="Arial"/>
          <w:sz w:val="24"/>
          <w:szCs w:val="24"/>
        </w:rPr>
        <w:t xml:space="preserve"> in the </w:t>
      </w:r>
      <w:r w:rsidR="004D7FD4" w:rsidRPr="000E7935">
        <w:rPr>
          <w:rFonts w:ascii="Book Antiqua" w:hAnsi="Book Antiqua" w:cs="Arial"/>
          <w:sz w:val="24"/>
          <w:szCs w:val="24"/>
        </w:rPr>
        <w:t>control</w:t>
      </w:r>
      <w:r w:rsidRPr="000E7935">
        <w:rPr>
          <w:rFonts w:ascii="Book Antiqua" w:hAnsi="Book Antiqua" w:cs="Arial"/>
          <w:sz w:val="24"/>
          <w:szCs w:val="24"/>
        </w:rPr>
        <w:t xml:space="preserve"> group.</w:t>
      </w:r>
      <w:r w:rsidR="00CB6DEB" w:rsidRPr="000E7935">
        <w:rPr>
          <w:rFonts w:ascii="Book Antiqua" w:hAnsi="Book Antiqua" w:cs="Arial"/>
          <w:sz w:val="24"/>
          <w:szCs w:val="24"/>
        </w:rPr>
        <w:t xml:space="preserve"> </w:t>
      </w:r>
      <w:r w:rsidR="000B2049" w:rsidRPr="000E7935">
        <w:rPr>
          <w:rFonts w:ascii="Book Antiqua" w:hAnsi="Book Antiqua" w:cs="Arial"/>
          <w:sz w:val="24"/>
          <w:szCs w:val="24"/>
        </w:rPr>
        <w:t>Plastic stents used in the control group w</w:t>
      </w:r>
      <w:r w:rsidR="00F4545A" w:rsidRPr="000E7935">
        <w:rPr>
          <w:rFonts w:ascii="Book Antiqua" w:hAnsi="Book Antiqua" w:cs="Arial"/>
          <w:sz w:val="24"/>
          <w:szCs w:val="24"/>
        </w:rPr>
        <w:t>ere</w:t>
      </w:r>
      <w:r w:rsidR="000B2049" w:rsidRPr="000E7935">
        <w:rPr>
          <w:rFonts w:ascii="Book Antiqua" w:hAnsi="Book Antiqua" w:cs="Arial"/>
          <w:sz w:val="24"/>
          <w:szCs w:val="24"/>
        </w:rPr>
        <w:t xml:space="preserve"> 7-Fr </w:t>
      </w:r>
      <w:proofErr w:type="spellStart"/>
      <w:r w:rsidR="000B2049" w:rsidRPr="000E7935">
        <w:rPr>
          <w:rFonts w:ascii="Book Antiqua" w:hAnsi="Book Antiqua" w:cs="Arial"/>
          <w:sz w:val="24"/>
          <w:szCs w:val="24"/>
        </w:rPr>
        <w:t>Flexima</w:t>
      </w:r>
      <w:proofErr w:type="spellEnd"/>
      <w:r w:rsidR="000B2049" w:rsidRPr="000E7935">
        <w:rPr>
          <w:rFonts w:ascii="Book Antiqua" w:hAnsi="Book Antiqua" w:cs="Arial"/>
          <w:sz w:val="24"/>
          <w:szCs w:val="24"/>
        </w:rPr>
        <w:t xml:space="preserve"> (Boston Scientific, Natick, Mass, </w:t>
      </w:r>
      <w:r w:rsidR="003736E1">
        <w:rPr>
          <w:rFonts w:ascii="Book Antiqua" w:eastAsia="宋体" w:hAnsi="Book Antiqua" w:cs="Arial" w:hint="eastAsia"/>
          <w:sz w:val="24"/>
          <w:szCs w:val="24"/>
          <w:lang w:eastAsia="zh-CN"/>
        </w:rPr>
        <w:t>United States</w:t>
      </w:r>
      <w:r w:rsidR="000B2049" w:rsidRPr="000E7935">
        <w:rPr>
          <w:rFonts w:ascii="Book Antiqua" w:hAnsi="Book Antiqua" w:cs="Arial"/>
          <w:sz w:val="24"/>
          <w:szCs w:val="24"/>
        </w:rPr>
        <w:t xml:space="preserve">). </w:t>
      </w:r>
      <w:r w:rsidR="00F4545A" w:rsidRPr="000E7935">
        <w:rPr>
          <w:rFonts w:ascii="Book Antiqua" w:hAnsi="Book Antiqua" w:cs="Arial"/>
          <w:sz w:val="24"/>
          <w:szCs w:val="24"/>
        </w:rPr>
        <w:t xml:space="preserve">Metal stents, 10-mm covered </w:t>
      </w:r>
      <w:proofErr w:type="spellStart"/>
      <w:r w:rsidR="00F4545A" w:rsidRPr="000E7935">
        <w:rPr>
          <w:rFonts w:ascii="Book Antiqua" w:hAnsi="Book Antiqua" w:cs="Arial"/>
          <w:sz w:val="24"/>
          <w:szCs w:val="24"/>
        </w:rPr>
        <w:t>Zeostents</w:t>
      </w:r>
      <w:proofErr w:type="spellEnd"/>
      <w:r w:rsidR="00F4545A" w:rsidRPr="000E7935">
        <w:rPr>
          <w:rFonts w:ascii="Book Antiqua" w:hAnsi="Book Antiqua" w:cs="Arial"/>
          <w:sz w:val="24"/>
          <w:szCs w:val="24"/>
        </w:rPr>
        <w:t xml:space="preserve"> (a delivery system </w:t>
      </w:r>
      <w:r w:rsidR="0058401A" w:rsidRPr="000E7935">
        <w:rPr>
          <w:rFonts w:ascii="Book Antiqua" w:hAnsi="Book Antiqua" w:cs="Arial"/>
          <w:sz w:val="24"/>
          <w:szCs w:val="24"/>
        </w:rPr>
        <w:t>8</w:t>
      </w:r>
      <w:r w:rsidR="00F4545A" w:rsidRPr="000E7935">
        <w:rPr>
          <w:rFonts w:ascii="Book Antiqua" w:hAnsi="Book Antiqua" w:cs="Arial"/>
          <w:sz w:val="24"/>
          <w:szCs w:val="24"/>
        </w:rPr>
        <w:t xml:space="preserve"> Fr in diameter, Zeon Medical Co.) were used in all 9 patients of the control group and in 9 patients of the study group; 10-mm X-</w:t>
      </w:r>
      <w:proofErr w:type="spellStart"/>
      <w:r w:rsidR="00F4545A" w:rsidRPr="000E7935">
        <w:rPr>
          <w:rFonts w:ascii="Book Antiqua" w:hAnsi="Book Antiqua" w:cs="Arial"/>
          <w:sz w:val="24"/>
          <w:szCs w:val="24"/>
        </w:rPr>
        <w:t>SuiteNIR</w:t>
      </w:r>
      <w:proofErr w:type="spellEnd"/>
      <w:r w:rsidR="00F4545A" w:rsidRPr="000E7935">
        <w:rPr>
          <w:rFonts w:ascii="Book Antiqua" w:hAnsi="Book Antiqua" w:cs="Arial"/>
          <w:sz w:val="24"/>
          <w:szCs w:val="24"/>
        </w:rPr>
        <w:t xml:space="preserve"> stents (a delivery system </w:t>
      </w:r>
      <w:r w:rsidR="0058401A" w:rsidRPr="000E7935">
        <w:rPr>
          <w:rFonts w:ascii="Book Antiqua" w:hAnsi="Book Antiqua" w:cs="Arial"/>
          <w:sz w:val="24"/>
          <w:szCs w:val="24"/>
        </w:rPr>
        <w:t>approximately 7.5</w:t>
      </w:r>
      <w:r w:rsidR="00F4545A" w:rsidRPr="000E7935">
        <w:rPr>
          <w:rFonts w:ascii="Book Antiqua" w:hAnsi="Book Antiqua" w:cs="Arial"/>
          <w:sz w:val="24"/>
          <w:szCs w:val="24"/>
        </w:rPr>
        <w:t xml:space="preserve"> Fr in diameter, Olympus Medical Systems Co.) were used in 3 patients of the study group; and 10-mm partially covered </w:t>
      </w:r>
      <w:proofErr w:type="spellStart"/>
      <w:r w:rsidR="00F4545A" w:rsidRPr="000E7935">
        <w:rPr>
          <w:rFonts w:ascii="Book Antiqua" w:hAnsi="Book Antiqua" w:cs="Arial"/>
          <w:sz w:val="24"/>
          <w:szCs w:val="24"/>
        </w:rPr>
        <w:t>Niti</w:t>
      </w:r>
      <w:proofErr w:type="spellEnd"/>
      <w:r w:rsidR="00F4545A" w:rsidRPr="000E7935">
        <w:rPr>
          <w:rFonts w:ascii="Book Antiqua" w:hAnsi="Book Antiqua" w:cs="Arial"/>
          <w:sz w:val="24"/>
          <w:szCs w:val="24"/>
        </w:rPr>
        <w:t xml:space="preserve">-S stents (a delivery system approximately </w:t>
      </w:r>
      <w:r w:rsidR="0058401A" w:rsidRPr="000E7935">
        <w:rPr>
          <w:rFonts w:ascii="Book Antiqua" w:hAnsi="Book Antiqua" w:cs="Arial"/>
          <w:sz w:val="24"/>
          <w:szCs w:val="24"/>
        </w:rPr>
        <w:t>8.5</w:t>
      </w:r>
      <w:r w:rsidR="00F4545A" w:rsidRPr="000E7935">
        <w:rPr>
          <w:rFonts w:ascii="Book Antiqua" w:hAnsi="Book Antiqua" w:cs="Arial"/>
          <w:sz w:val="24"/>
          <w:szCs w:val="24"/>
        </w:rPr>
        <w:t xml:space="preserve"> Fr in diameter, </w:t>
      </w:r>
      <w:proofErr w:type="spellStart"/>
      <w:r w:rsidR="00F4545A" w:rsidRPr="000E7935">
        <w:rPr>
          <w:rFonts w:ascii="Book Antiqua" w:hAnsi="Book Antiqua" w:cs="Arial"/>
          <w:sz w:val="24"/>
          <w:szCs w:val="24"/>
        </w:rPr>
        <w:t>TaeWoong</w:t>
      </w:r>
      <w:proofErr w:type="spellEnd"/>
      <w:r w:rsidR="00F4545A" w:rsidRPr="000E7935">
        <w:rPr>
          <w:rFonts w:ascii="Book Antiqua" w:hAnsi="Book Antiqua" w:cs="Arial"/>
          <w:sz w:val="24"/>
          <w:szCs w:val="24"/>
        </w:rPr>
        <w:t xml:space="preserve"> Medical Co., </w:t>
      </w:r>
      <w:proofErr w:type="spellStart"/>
      <w:r w:rsidR="00F4545A" w:rsidRPr="000E7935">
        <w:rPr>
          <w:rFonts w:ascii="Book Antiqua" w:hAnsi="Book Antiqua" w:cs="Arial"/>
          <w:sz w:val="24"/>
          <w:szCs w:val="24"/>
        </w:rPr>
        <w:t>Wolgot-myeon</w:t>
      </w:r>
      <w:proofErr w:type="spellEnd"/>
      <w:r w:rsidR="00F4545A" w:rsidRPr="000E7935">
        <w:rPr>
          <w:rFonts w:ascii="Book Antiqua" w:hAnsi="Book Antiqua" w:cs="Arial"/>
          <w:sz w:val="24"/>
          <w:szCs w:val="24"/>
        </w:rPr>
        <w:t>, South Korea) were used in 2 patients of the study group.</w:t>
      </w:r>
    </w:p>
    <w:p w14:paraId="6B1FE64C" w14:textId="77777777" w:rsidR="0030413F" w:rsidRPr="000E7935" w:rsidRDefault="00680D16"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The technical su</w:t>
      </w:r>
      <w:r w:rsidR="00D90A9A" w:rsidRPr="000E7935">
        <w:rPr>
          <w:rFonts w:ascii="Book Antiqua" w:hAnsi="Book Antiqua" w:cs="Arial"/>
          <w:sz w:val="24"/>
          <w:szCs w:val="24"/>
        </w:rPr>
        <w:t>ccess rate was 100% in both</w:t>
      </w:r>
      <w:r w:rsidRPr="000E7935">
        <w:rPr>
          <w:rFonts w:ascii="Book Antiqua" w:hAnsi="Book Antiqua" w:cs="Arial"/>
          <w:sz w:val="24"/>
          <w:szCs w:val="24"/>
        </w:rPr>
        <w:t xml:space="preserve"> groups.</w:t>
      </w:r>
    </w:p>
    <w:p w14:paraId="41D2F422" w14:textId="21A352AB" w:rsidR="00680D16" w:rsidRPr="000E7935" w:rsidRDefault="00680D16" w:rsidP="00FD73E0">
      <w:pPr>
        <w:snapToGrid w:val="0"/>
        <w:spacing w:line="360" w:lineRule="auto"/>
        <w:rPr>
          <w:rFonts w:ascii="Book Antiqua" w:hAnsi="Book Antiqua" w:cs="Arial"/>
          <w:sz w:val="24"/>
          <w:szCs w:val="24"/>
        </w:rPr>
      </w:pPr>
      <w:r w:rsidRPr="000E7935">
        <w:rPr>
          <w:rFonts w:ascii="Book Antiqua" w:hAnsi="Book Antiqua" w:cs="Arial"/>
          <w:sz w:val="24"/>
          <w:szCs w:val="24"/>
        </w:rPr>
        <w:t>The procedure time was significantly shorter in the study group than in the control group (</w:t>
      </w:r>
      <w:r w:rsidR="004D7FD4" w:rsidRPr="000E7935">
        <w:rPr>
          <w:rFonts w:ascii="Book Antiqua" w:hAnsi="Book Antiqua" w:cs="Arial"/>
          <w:sz w:val="24"/>
          <w:szCs w:val="24"/>
        </w:rPr>
        <w:t>27</w:t>
      </w:r>
      <w:r w:rsidR="001D32F2" w:rsidRPr="000E7935">
        <w:rPr>
          <w:rFonts w:ascii="Book Antiqua" w:hAnsi="Book Antiqua" w:cs="Arial"/>
          <w:sz w:val="24"/>
          <w:szCs w:val="24"/>
        </w:rPr>
        <w:t xml:space="preserve"> </w:t>
      </w:r>
      <w:r w:rsidR="003736E1">
        <w:rPr>
          <w:rFonts w:ascii="Book Antiqua" w:hAnsi="Book Antiqua" w:cs="Arial"/>
          <w:sz w:val="24"/>
          <w:szCs w:val="24"/>
        </w:rPr>
        <w:t>±</w:t>
      </w:r>
      <w:r w:rsidR="001D32F2" w:rsidRPr="000E7935">
        <w:rPr>
          <w:rFonts w:ascii="Book Antiqua" w:hAnsi="Book Antiqua" w:cs="Arial"/>
          <w:sz w:val="24"/>
          <w:szCs w:val="24"/>
        </w:rPr>
        <w:t xml:space="preserve"> </w:t>
      </w:r>
      <w:r w:rsidR="004D7FD4" w:rsidRPr="000E7935">
        <w:rPr>
          <w:rFonts w:ascii="Book Antiqua" w:hAnsi="Book Antiqua" w:cs="Arial"/>
          <w:sz w:val="24"/>
          <w:szCs w:val="24"/>
        </w:rPr>
        <w:t xml:space="preserve">7 min </w:t>
      </w:r>
      <w:r w:rsidR="004D7FD4" w:rsidRPr="003736E1">
        <w:rPr>
          <w:rFonts w:ascii="Book Antiqua" w:hAnsi="Book Antiqua" w:cs="Arial"/>
          <w:i/>
          <w:sz w:val="24"/>
          <w:szCs w:val="24"/>
        </w:rPr>
        <w:t>vs</w:t>
      </w:r>
      <w:r w:rsidR="003736E1" w:rsidRPr="003736E1">
        <w:rPr>
          <w:rFonts w:ascii="Book Antiqua" w:eastAsia="宋体" w:hAnsi="Book Antiqua" w:cs="Arial" w:hint="eastAsia"/>
          <w:i/>
          <w:sz w:val="24"/>
          <w:szCs w:val="24"/>
          <w:lang w:eastAsia="zh-CN"/>
        </w:rPr>
        <w:t xml:space="preserve"> </w:t>
      </w:r>
      <w:r w:rsidR="004D7FD4" w:rsidRPr="000E7935">
        <w:rPr>
          <w:rFonts w:ascii="Book Antiqua" w:hAnsi="Book Antiqua" w:cs="Arial"/>
          <w:sz w:val="24"/>
          <w:szCs w:val="24"/>
        </w:rPr>
        <w:t>44</w:t>
      </w:r>
      <w:r w:rsidR="001D32F2" w:rsidRPr="000E7935">
        <w:rPr>
          <w:rFonts w:ascii="Book Antiqua" w:hAnsi="Book Antiqua" w:cs="Arial"/>
          <w:sz w:val="24"/>
          <w:szCs w:val="24"/>
        </w:rPr>
        <w:t xml:space="preserve"> </w:t>
      </w:r>
      <w:r w:rsidR="003736E1">
        <w:rPr>
          <w:rFonts w:ascii="Book Antiqua" w:hAnsi="Book Antiqua" w:cs="Arial"/>
          <w:sz w:val="24"/>
          <w:szCs w:val="24"/>
        </w:rPr>
        <w:t>±</w:t>
      </w:r>
      <w:r w:rsidR="001D32F2" w:rsidRPr="000E7935">
        <w:rPr>
          <w:rFonts w:ascii="Book Antiqua" w:hAnsi="Book Antiqua" w:cs="Arial"/>
          <w:sz w:val="24"/>
          <w:szCs w:val="24"/>
        </w:rPr>
        <w:t xml:space="preserve"> 2</w:t>
      </w:r>
      <w:r w:rsidR="004D7FD4" w:rsidRPr="000E7935">
        <w:rPr>
          <w:rFonts w:ascii="Book Antiqua" w:hAnsi="Book Antiqua" w:cs="Arial"/>
          <w:sz w:val="24"/>
          <w:szCs w:val="24"/>
        </w:rPr>
        <w:t>6</w:t>
      </w:r>
      <w:r w:rsidR="001D32F2" w:rsidRPr="000E7935">
        <w:rPr>
          <w:rFonts w:ascii="Book Antiqua" w:hAnsi="Book Antiqua" w:cs="Arial"/>
          <w:sz w:val="24"/>
          <w:szCs w:val="24"/>
        </w:rPr>
        <w:t xml:space="preserve"> min, </w:t>
      </w:r>
      <w:r w:rsidR="007F5B21" w:rsidRPr="000E7935">
        <w:rPr>
          <w:rFonts w:ascii="Book Antiqua" w:hAnsi="Book Antiqua" w:cs="Arial"/>
          <w:i/>
          <w:sz w:val="24"/>
          <w:szCs w:val="24"/>
        </w:rPr>
        <w:t>P</w:t>
      </w:r>
      <w:r w:rsidR="007F5B21" w:rsidRPr="000E7935">
        <w:rPr>
          <w:rFonts w:ascii="Book Antiqua" w:hAnsi="Book Antiqua" w:cs="Arial"/>
          <w:sz w:val="24"/>
          <w:szCs w:val="24"/>
        </w:rPr>
        <w:t xml:space="preserve"> = 0.0</w:t>
      </w:r>
      <w:r w:rsidR="004D7FD4" w:rsidRPr="000E7935">
        <w:rPr>
          <w:rFonts w:ascii="Book Antiqua" w:hAnsi="Book Antiqua" w:cs="Arial"/>
          <w:sz w:val="24"/>
          <w:szCs w:val="24"/>
        </w:rPr>
        <w:t>26</w:t>
      </w:r>
      <w:r w:rsidR="001D32F2" w:rsidRPr="000E7935">
        <w:rPr>
          <w:rFonts w:ascii="Book Antiqua" w:hAnsi="Book Antiqua" w:cs="Arial"/>
          <w:sz w:val="24"/>
          <w:szCs w:val="24"/>
        </w:rPr>
        <w:t>, Table 2</w:t>
      </w:r>
      <w:r w:rsidRPr="000E7935">
        <w:rPr>
          <w:rFonts w:ascii="Book Antiqua" w:hAnsi="Book Antiqua" w:cs="Arial"/>
          <w:sz w:val="24"/>
          <w:szCs w:val="24"/>
        </w:rPr>
        <w:t xml:space="preserve">). Additionally, there were no patients who </w:t>
      </w:r>
      <w:r w:rsidR="00D90A9A" w:rsidRPr="000E7935">
        <w:rPr>
          <w:rFonts w:ascii="Book Antiqua" w:hAnsi="Book Antiqua" w:cs="Arial"/>
          <w:sz w:val="24"/>
          <w:szCs w:val="24"/>
        </w:rPr>
        <w:t>requir</w:t>
      </w:r>
      <w:r w:rsidRPr="000E7935">
        <w:rPr>
          <w:rFonts w:ascii="Book Antiqua" w:hAnsi="Book Antiqua" w:cs="Arial"/>
          <w:sz w:val="24"/>
          <w:szCs w:val="24"/>
        </w:rPr>
        <w:t>ed more than 40 minutes for the procedure in the study group.</w:t>
      </w:r>
    </w:p>
    <w:p w14:paraId="54ECA660" w14:textId="77777777" w:rsidR="00680D16" w:rsidRPr="000E7935" w:rsidRDefault="00CE5B2D"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lastRenderedPageBreak/>
        <w:t>Because</w:t>
      </w:r>
      <w:r w:rsidR="00680D16" w:rsidRPr="000E7935">
        <w:rPr>
          <w:rFonts w:ascii="Book Antiqua" w:hAnsi="Book Antiqua" w:cs="Arial"/>
          <w:sz w:val="24"/>
          <w:szCs w:val="24"/>
        </w:rPr>
        <w:t xml:space="preserve"> </w:t>
      </w:r>
      <w:r w:rsidR="007F5B21" w:rsidRPr="000E7935">
        <w:rPr>
          <w:rFonts w:ascii="Book Antiqua" w:hAnsi="Book Antiqua" w:cs="Arial"/>
          <w:sz w:val="24"/>
          <w:szCs w:val="24"/>
        </w:rPr>
        <w:t xml:space="preserve">neither </w:t>
      </w:r>
      <w:r w:rsidR="00680D16" w:rsidRPr="000E7935">
        <w:rPr>
          <w:rFonts w:ascii="Book Antiqua" w:hAnsi="Book Antiqua" w:cs="Arial"/>
          <w:sz w:val="24"/>
          <w:szCs w:val="24"/>
        </w:rPr>
        <w:t xml:space="preserve">a 5-French tapered catheter </w:t>
      </w:r>
      <w:r w:rsidR="007F5B21" w:rsidRPr="000E7935">
        <w:rPr>
          <w:rFonts w:ascii="Book Antiqua" w:hAnsi="Book Antiqua" w:cs="Arial"/>
          <w:sz w:val="24"/>
          <w:szCs w:val="24"/>
        </w:rPr>
        <w:t>n</w:t>
      </w:r>
      <w:r w:rsidR="00680D16" w:rsidRPr="000E7935">
        <w:rPr>
          <w:rFonts w:ascii="Book Antiqua" w:hAnsi="Book Antiqua" w:cs="Arial"/>
          <w:sz w:val="24"/>
          <w:szCs w:val="24"/>
        </w:rPr>
        <w:t xml:space="preserve">or a balloon catheter could pass </w:t>
      </w:r>
      <w:r w:rsidR="00C31493" w:rsidRPr="000E7935">
        <w:rPr>
          <w:rFonts w:ascii="Book Antiqua" w:hAnsi="Book Antiqua" w:cs="Arial"/>
          <w:sz w:val="24"/>
          <w:szCs w:val="24"/>
        </w:rPr>
        <w:t xml:space="preserve">through </w:t>
      </w:r>
      <w:r w:rsidR="00680D16" w:rsidRPr="000E7935">
        <w:rPr>
          <w:rFonts w:ascii="Book Antiqua" w:hAnsi="Book Antiqua" w:cs="Arial"/>
          <w:sz w:val="24"/>
          <w:szCs w:val="24"/>
        </w:rPr>
        <w:t>the puncture tract, a cautery catheter</w:t>
      </w:r>
      <w:r w:rsidR="00D90A9A" w:rsidRPr="000E7935">
        <w:rPr>
          <w:rFonts w:ascii="Book Antiqua" w:hAnsi="Book Antiqua" w:cs="Arial"/>
          <w:sz w:val="24"/>
          <w:szCs w:val="24"/>
        </w:rPr>
        <w:t xml:space="preserve"> was used in </w:t>
      </w:r>
      <w:r w:rsidR="004D7FD4" w:rsidRPr="000E7935">
        <w:rPr>
          <w:rFonts w:ascii="Book Antiqua" w:hAnsi="Book Antiqua" w:cs="Arial"/>
          <w:sz w:val="24"/>
          <w:szCs w:val="24"/>
        </w:rPr>
        <w:t>only one</w:t>
      </w:r>
      <w:r w:rsidR="00D90A9A" w:rsidRPr="000E7935">
        <w:rPr>
          <w:rFonts w:ascii="Book Antiqua" w:hAnsi="Book Antiqua" w:cs="Arial"/>
          <w:sz w:val="24"/>
          <w:szCs w:val="24"/>
        </w:rPr>
        <w:t xml:space="preserve"> patient (</w:t>
      </w:r>
      <w:r w:rsidR="004D7FD4" w:rsidRPr="000E7935">
        <w:rPr>
          <w:rFonts w:ascii="Book Antiqua" w:hAnsi="Book Antiqua" w:cs="Arial"/>
          <w:sz w:val="24"/>
          <w:szCs w:val="24"/>
        </w:rPr>
        <w:t>7</w:t>
      </w:r>
      <w:r w:rsidR="00D90A9A" w:rsidRPr="000E7935">
        <w:rPr>
          <w:rFonts w:ascii="Book Antiqua" w:hAnsi="Book Antiqua" w:cs="Arial"/>
          <w:sz w:val="24"/>
          <w:szCs w:val="24"/>
        </w:rPr>
        <w:t>%) in</w:t>
      </w:r>
      <w:r w:rsidR="00680D16" w:rsidRPr="000E7935">
        <w:rPr>
          <w:rFonts w:ascii="Book Antiqua" w:hAnsi="Book Antiqua" w:cs="Arial"/>
          <w:sz w:val="24"/>
          <w:szCs w:val="24"/>
        </w:rPr>
        <w:t xml:space="preserve"> the control group. In the study group, the ES Dilator passed </w:t>
      </w:r>
      <w:r w:rsidR="00C31493" w:rsidRPr="000E7935">
        <w:rPr>
          <w:rFonts w:ascii="Book Antiqua" w:hAnsi="Book Antiqua" w:cs="Arial"/>
          <w:sz w:val="24"/>
          <w:szCs w:val="24"/>
        </w:rPr>
        <w:t xml:space="preserve">through </w:t>
      </w:r>
      <w:r w:rsidR="00680D16" w:rsidRPr="000E7935">
        <w:rPr>
          <w:rFonts w:ascii="Book Antiqua" w:hAnsi="Book Antiqua" w:cs="Arial"/>
          <w:sz w:val="24"/>
          <w:szCs w:val="24"/>
        </w:rPr>
        <w:t xml:space="preserve">the puncture site on the first attempt and </w:t>
      </w:r>
      <w:r w:rsidR="001D32F2" w:rsidRPr="000E7935">
        <w:rPr>
          <w:rFonts w:ascii="Book Antiqua" w:hAnsi="Book Antiqua" w:cs="Arial"/>
          <w:sz w:val="24"/>
          <w:szCs w:val="24"/>
        </w:rPr>
        <w:t xml:space="preserve">a cautery dilator was </w:t>
      </w:r>
      <w:r w:rsidR="00C31493" w:rsidRPr="000E7935">
        <w:rPr>
          <w:rFonts w:ascii="Book Antiqua" w:hAnsi="Book Antiqua" w:cs="Arial"/>
          <w:sz w:val="24"/>
          <w:szCs w:val="24"/>
        </w:rPr>
        <w:t xml:space="preserve">not </w:t>
      </w:r>
      <w:r w:rsidR="008719BC" w:rsidRPr="000E7935">
        <w:rPr>
          <w:rFonts w:ascii="Book Antiqua" w:hAnsi="Book Antiqua" w:cs="Arial"/>
          <w:sz w:val="24"/>
          <w:szCs w:val="24"/>
        </w:rPr>
        <w:t>used</w:t>
      </w:r>
      <w:r w:rsidR="00C31493" w:rsidRPr="000E7935">
        <w:rPr>
          <w:rFonts w:ascii="Book Antiqua" w:hAnsi="Book Antiqua" w:cs="Arial"/>
          <w:sz w:val="24"/>
          <w:szCs w:val="24"/>
        </w:rPr>
        <w:t xml:space="preserve"> in any of</w:t>
      </w:r>
      <w:r w:rsidR="00327640" w:rsidRPr="000E7935">
        <w:rPr>
          <w:rFonts w:ascii="Book Antiqua" w:hAnsi="Book Antiqua" w:cs="Arial"/>
          <w:sz w:val="24"/>
          <w:szCs w:val="24"/>
        </w:rPr>
        <w:t xml:space="preserve"> the patients</w:t>
      </w:r>
      <w:r w:rsidR="008719BC" w:rsidRPr="000E7935">
        <w:rPr>
          <w:rFonts w:ascii="Book Antiqua" w:hAnsi="Book Antiqua" w:cs="Arial"/>
          <w:sz w:val="24"/>
          <w:szCs w:val="24"/>
        </w:rPr>
        <w:t>.</w:t>
      </w:r>
    </w:p>
    <w:p w14:paraId="15B78B8B" w14:textId="577156DA" w:rsidR="009945E5" w:rsidRPr="000E7935" w:rsidRDefault="009945E5"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 xml:space="preserve">The mean procedure time in the patients who received metal stent placement in the control group was </w:t>
      </w:r>
      <w:r w:rsidR="00EB4959" w:rsidRPr="000E7935">
        <w:rPr>
          <w:rFonts w:ascii="Book Antiqua" w:hAnsi="Book Antiqua" w:cs="Arial"/>
          <w:sz w:val="24"/>
          <w:szCs w:val="24"/>
        </w:rPr>
        <w:t xml:space="preserve">38 </w:t>
      </w:r>
      <w:r w:rsidR="003736E1">
        <w:rPr>
          <w:rFonts w:ascii="Book Antiqua" w:hAnsi="Book Antiqua" w:cs="Arial"/>
          <w:sz w:val="24"/>
          <w:szCs w:val="24"/>
        </w:rPr>
        <w:t>±</w:t>
      </w:r>
      <w:r w:rsidR="00EB4959" w:rsidRPr="000E7935">
        <w:rPr>
          <w:rFonts w:ascii="Book Antiqua" w:hAnsi="Book Antiqua" w:cs="Arial"/>
          <w:sz w:val="24"/>
          <w:szCs w:val="24"/>
        </w:rPr>
        <w:t xml:space="preserve"> 23</w:t>
      </w:r>
      <w:r w:rsidRPr="000E7935">
        <w:rPr>
          <w:rFonts w:ascii="Book Antiqua" w:hAnsi="Book Antiqua" w:cs="Arial"/>
          <w:sz w:val="24"/>
          <w:szCs w:val="24"/>
        </w:rPr>
        <w:t xml:space="preserve"> min. In comparison with the study group, it was </w:t>
      </w:r>
      <w:r w:rsidR="00890E23" w:rsidRPr="000E7935">
        <w:rPr>
          <w:rFonts w:ascii="Book Antiqua" w:hAnsi="Book Antiqua" w:cs="Arial"/>
          <w:sz w:val="24"/>
          <w:szCs w:val="24"/>
        </w:rPr>
        <w:t xml:space="preserve">also </w:t>
      </w:r>
      <w:r w:rsidRPr="000E7935">
        <w:rPr>
          <w:rFonts w:ascii="Book Antiqua" w:hAnsi="Book Antiqua" w:cs="Arial"/>
          <w:sz w:val="24"/>
          <w:szCs w:val="24"/>
        </w:rPr>
        <w:t xml:space="preserve">found to be </w:t>
      </w:r>
      <w:r w:rsidR="00890E23" w:rsidRPr="000E7935">
        <w:rPr>
          <w:rFonts w:ascii="Book Antiqua" w:hAnsi="Book Antiqua" w:cs="Arial"/>
          <w:sz w:val="24"/>
          <w:szCs w:val="24"/>
        </w:rPr>
        <w:t xml:space="preserve">shorter although the difference was not statistically significant </w:t>
      </w:r>
      <w:r w:rsidRPr="000E7935">
        <w:rPr>
          <w:rFonts w:ascii="Book Antiqua" w:hAnsi="Book Antiqua" w:cs="Arial"/>
          <w:sz w:val="24"/>
          <w:szCs w:val="24"/>
        </w:rPr>
        <w:t>(</w:t>
      </w:r>
      <w:r w:rsidRPr="003736E1">
        <w:rPr>
          <w:rFonts w:ascii="Book Antiqua" w:hAnsi="Book Antiqua" w:cs="Arial"/>
          <w:i/>
          <w:sz w:val="24"/>
          <w:szCs w:val="24"/>
        </w:rPr>
        <w:t>P</w:t>
      </w:r>
      <w:r w:rsidRPr="000E7935">
        <w:rPr>
          <w:rFonts w:ascii="Book Antiqua" w:hAnsi="Book Antiqua" w:cs="Arial"/>
          <w:sz w:val="24"/>
          <w:szCs w:val="24"/>
        </w:rPr>
        <w:t xml:space="preserve"> = 0.18).</w:t>
      </w:r>
    </w:p>
    <w:p w14:paraId="3D70FEBB" w14:textId="77777777" w:rsidR="00217A6B" w:rsidRPr="000E7935" w:rsidRDefault="00965F89"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Early AE</w:t>
      </w:r>
      <w:r w:rsidR="001D32F2" w:rsidRPr="000E7935">
        <w:rPr>
          <w:rFonts w:ascii="Book Antiqua" w:hAnsi="Book Antiqua" w:cs="Arial"/>
          <w:sz w:val="24"/>
          <w:szCs w:val="24"/>
        </w:rPr>
        <w:t>s</w:t>
      </w:r>
      <w:r w:rsidR="00217A6B" w:rsidRPr="000E7935">
        <w:rPr>
          <w:rFonts w:ascii="Book Antiqua" w:hAnsi="Book Antiqua" w:cs="Arial"/>
          <w:sz w:val="24"/>
          <w:szCs w:val="24"/>
        </w:rPr>
        <w:t xml:space="preserve"> occurred</w:t>
      </w:r>
      <w:r w:rsidR="00B97C75" w:rsidRPr="000E7935">
        <w:rPr>
          <w:rFonts w:ascii="Book Antiqua" w:hAnsi="Book Antiqua" w:cs="Arial"/>
          <w:sz w:val="24"/>
          <w:szCs w:val="24"/>
        </w:rPr>
        <w:t xml:space="preserve"> in </w:t>
      </w:r>
      <w:r w:rsidR="004D7FD4" w:rsidRPr="000E7935">
        <w:rPr>
          <w:rFonts w:ascii="Book Antiqua" w:hAnsi="Book Antiqua" w:cs="Arial"/>
          <w:sz w:val="24"/>
          <w:szCs w:val="24"/>
        </w:rPr>
        <w:t>29</w:t>
      </w:r>
      <w:r w:rsidR="00885765" w:rsidRPr="000E7935">
        <w:rPr>
          <w:rFonts w:ascii="Book Antiqua" w:hAnsi="Book Antiqua" w:cs="Arial"/>
          <w:sz w:val="24"/>
          <w:szCs w:val="24"/>
        </w:rPr>
        <w:t xml:space="preserve">% </w:t>
      </w:r>
      <w:r w:rsidR="001D32F2" w:rsidRPr="000E7935">
        <w:rPr>
          <w:rFonts w:ascii="Book Antiqua" w:hAnsi="Book Antiqua" w:cs="Arial"/>
          <w:sz w:val="24"/>
          <w:szCs w:val="24"/>
        </w:rPr>
        <w:t>(</w:t>
      </w:r>
      <w:r w:rsidR="004D7FD4" w:rsidRPr="000E7935">
        <w:rPr>
          <w:rFonts w:ascii="Book Antiqua" w:hAnsi="Book Antiqua" w:cs="Arial"/>
          <w:sz w:val="24"/>
          <w:szCs w:val="24"/>
        </w:rPr>
        <w:t>4/14</w:t>
      </w:r>
      <w:r w:rsidR="001D32F2" w:rsidRPr="000E7935">
        <w:rPr>
          <w:rFonts w:ascii="Book Antiqua" w:hAnsi="Book Antiqua" w:cs="Arial"/>
          <w:sz w:val="24"/>
          <w:szCs w:val="24"/>
        </w:rPr>
        <w:t xml:space="preserve">) </w:t>
      </w:r>
      <w:r w:rsidR="00D90A9A" w:rsidRPr="000E7935">
        <w:rPr>
          <w:rFonts w:ascii="Book Antiqua" w:hAnsi="Book Antiqua" w:cs="Arial"/>
          <w:sz w:val="24"/>
          <w:szCs w:val="24"/>
        </w:rPr>
        <w:t>in</w:t>
      </w:r>
      <w:r w:rsidR="00885765" w:rsidRPr="000E7935">
        <w:rPr>
          <w:rFonts w:ascii="Book Antiqua" w:hAnsi="Book Antiqua" w:cs="Arial"/>
          <w:sz w:val="24"/>
          <w:szCs w:val="24"/>
        </w:rPr>
        <w:t xml:space="preserve"> the contr</w:t>
      </w:r>
      <w:r w:rsidRPr="000E7935">
        <w:rPr>
          <w:rFonts w:ascii="Book Antiqua" w:hAnsi="Book Antiqua" w:cs="Arial"/>
          <w:sz w:val="24"/>
          <w:szCs w:val="24"/>
        </w:rPr>
        <w:t>ol group whereas no AE</w:t>
      </w:r>
      <w:r w:rsidR="00D90A9A" w:rsidRPr="000E7935">
        <w:rPr>
          <w:rFonts w:ascii="Book Antiqua" w:hAnsi="Book Antiqua" w:cs="Arial"/>
          <w:sz w:val="24"/>
          <w:szCs w:val="24"/>
        </w:rPr>
        <w:t>s</w:t>
      </w:r>
      <w:r w:rsidR="00885765" w:rsidRPr="000E7935">
        <w:rPr>
          <w:rFonts w:ascii="Book Antiqua" w:hAnsi="Book Antiqua" w:cs="Arial"/>
          <w:sz w:val="24"/>
          <w:szCs w:val="24"/>
        </w:rPr>
        <w:t xml:space="preserve"> occurred in the study group</w:t>
      </w:r>
      <w:r w:rsidR="001D32F2" w:rsidRPr="000E7935">
        <w:rPr>
          <w:rFonts w:ascii="Book Antiqua" w:hAnsi="Book Antiqua" w:cs="Arial"/>
          <w:sz w:val="24"/>
          <w:szCs w:val="24"/>
        </w:rPr>
        <w:t xml:space="preserve"> (Table 3).</w:t>
      </w:r>
      <w:r w:rsidRPr="000E7935">
        <w:rPr>
          <w:rFonts w:ascii="Book Antiqua" w:hAnsi="Book Antiqua" w:cs="Arial"/>
          <w:sz w:val="24"/>
          <w:szCs w:val="24"/>
        </w:rPr>
        <w:t xml:space="preserve"> The AE</w:t>
      </w:r>
      <w:r w:rsidR="00885765" w:rsidRPr="000E7935">
        <w:rPr>
          <w:rFonts w:ascii="Book Antiqua" w:hAnsi="Book Antiqua" w:cs="Arial"/>
          <w:sz w:val="24"/>
          <w:szCs w:val="24"/>
        </w:rPr>
        <w:t xml:space="preserve"> </w:t>
      </w:r>
      <w:r w:rsidR="00BF035B" w:rsidRPr="000E7935">
        <w:rPr>
          <w:rFonts w:ascii="Book Antiqua" w:hAnsi="Book Antiqua" w:cs="Arial"/>
          <w:sz w:val="24"/>
          <w:szCs w:val="24"/>
        </w:rPr>
        <w:t xml:space="preserve">in </w:t>
      </w:r>
      <w:r w:rsidR="00F17A71" w:rsidRPr="000E7935">
        <w:rPr>
          <w:rFonts w:ascii="Book Antiqua" w:hAnsi="Book Antiqua" w:cs="Arial"/>
          <w:sz w:val="24"/>
          <w:szCs w:val="24"/>
        </w:rPr>
        <w:t xml:space="preserve">all </w:t>
      </w:r>
      <w:r w:rsidR="004D7FD4" w:rsidRPr="000E7935">
        <w:rPr>
          <w:rFonts w:ascii="Book Antiqua" w:hAnsi="Book Antiqua" w:cs="Arial"/>
          <w:sz w:val="24"/>
          <w:szCs w:val="24"/>
        </w:rPr>
        <w:t>4</w:t>
      </w:r>
      <w:r w:rsidR="00F17A71" w:rsidRPr="000E7935">
        <w:rPr>
          <w:rFonts w:ascii="Book Antiqua" w:hAnsi="Book Antiqua" w:cs="Arial"/>
          <w:sz w:val="24"/>
          <w:szCs w:val="24"/>
        </w:rPr>
        <w:t xml:space="preserve"> patients was </w:t>
      </w:r>
      <w:r w:rsidR="00885765" w:rsidRPr="000E7935">
        <w:rPr>
          <w:rFonts w:ascii="Book Antiqua" w:hAnsi="Book Antiqua" w:cs="Arial"/>
          <w:sz w:val="24"/>
          <w:szCs w:val="24"/>
        </w:rPr>
        <w:t xml:space="preserve">bile peritonitis, </w:t>
      </w:r>
      <w:r w:rsidR="00BF035B" w:rsidRPr="000E7935">
        <w:rPr>
          <w:rFonts w:ascii="Book Antiqua" w:hAnsi="Book Antiqua" w:cs="Arial"/>
          <w:sz w:val="24"/>
          <w:szCs w:val="24"/>
        </w:rPr>
        <w:t>including</w:t>
      </w:r>
      <w:r w:rsidR="00885765" w:rsidRPr="000E7935">
        <w:rPr>
          <w:rFonts w:ascii="Book Antiqua" w:hAnsi="Book Antiqua" w:cs="Arial"/>
          <w:sz w:val="24"/>
          <w:szCs w:val="24"/>
        </w:rPr>
        <w:t xml:space="preserve"> </w:t>
      </w:r>
      <w:r w:rsidR="002868C5" w:rsidRPr="000E7935">
        <w:rPr>
          <w:rFonts w:ascii="Book Antiqua" w:hAnsi="Book Antiqua" w:cs="Arial"/>
          <w:sz w:val="24"/>
          <w:szCs w:val="24"/>
        </w:rPr>
        <w:t>pan-peritonitis</w:t>
      </w:r>
      <w:r w:rsidR="00BF035B" w:rsidRPr="000E7935">
        <w:rPr>
          <w:rFonts w:ascii="Book Antiqua" w:hAnsi="Book Antiqua" w:cs="Arial"/>
          <w:sz w:val="24"/>
          <w:szCs w:val="24"/>
        </w:rPr>
        <w:t xml:space="preserve"> in one patient</w:t>
      </w:r>
      <w:r w:rsidR="002868C5" w:rsidRPr="000E7935">
        <w:rPr>
          <w:rFonts w:ascii="Book Antiqua" w:hAnsi="Book Antiqua" w:cs="Arial"/>
          <w:sz w:val="24"/>
          <w:szCs w:val="24"/>
        </w:rPr>
        <w:t>.</w:t>
      </w:r>
      <w:r w:rsidR="00E512CC" w:rsidRPr="000E7935">
        <w:rPr>
          <w:rFonts w:ascii="Book Antiqua" w:hAnsi="Book Antiqua" w:cs="Arial"/>
          <w:sz w:val="24"/>
          <w:szCs w:val="24"/>
        </w:rPr>
        <w:t xml:space="preserve"> </w:t>
      </w:r>
      <w:r w:rsidR="00BF035B" w:rsidRPr="000E7935">
        <w:rPr>
          <w:rFonts w:ascii="Book Antiqua" w:hAnsi="Book Antiqua" w:cs="Arial"/>
          <w:sz w:val="24"/>
          <w:szCs w:val="24"/>
        </w:rPr>
        <w:t xml:space="preserve">All patients recovered with conservative treatment by medication. </w:t>
      </w:r>
      <w:r w:rsidR="00E512CC" w:rsidRPr="000E7935">
        <w:rPr>
          <w:rFonts w:ascii="Book Antiqua" w:hAnsi="Book Antiqua" w:cs="Arial"/>
          <w:sz w:val="24"/>
          <w:szCs w:val="24"/>
        </w:rPr>
        <w:t xml:space="preserve">The procedure time in the </w:t>
      </w:r>
      <w:r w:rsidR="004D7FD4" w:rsidRPr="000E7935">
        <w:rPr>
          <w:rFonts w:ascii="Book Antiqua" w:hAnsi="Book Antiqua" w:cs="Arial"/>
          <w:sz w:val="24"/>
          <w:szCs w:val="24"/>
        </w:rPr>
        <w:t>4</w:t>
      </w:r>
      <w:r w:rsidR="00E512CC" w:rsidRPr="000E7935">
        <w:rPr>
          <w:rFonts w:ascii="Book Antiqua" w:hAnsi="Book Antiqua" w:cs="Arial"/>
          <w:sz w:val="24"/>
          <w:szCs w:val="24"/>
        </w:rPr>
        <w:t xml:space="preserve"> patients </w:t>
      </w:r>
      <w:r w:rsidR="00C31493" w:rsidRPr="000E7935">
        <w:rPr>
          <w:rFonts w:ascii="Book Antiqua" w:hAnsi="Book Antiqua" w:cs="Arial"/>
          <w:sz w:val="24"/>
          <w:szCs w:val="24"/>
        </w:rPr>
        <w:t>who developed</w:t>
      </w:r>
      <w:r w:rsidR="00E512CC" w:rsidRPr="000E7935">
        <w:rPr>
          <w:rFonts w:ascii="Book Antiqua" w:hAnsi="Book Antiqua" w:cs="Arial"/>
          <w:sz w:val="24"/>
          <w:szCs w:val="24"/>
        </w:rPr>
        <w:t xml:space="preserve"> peritonitis </w:t>
      </w:r>
      <w:r w:rsidR="00F17A71" w:rsidRPr="000E7935">
        <w:rPr>
          <w:rFonts w:ascii="Book Antiqua" w:hAnsi="Book Antiqua" w:cs="Arial"/>
          <w:sz w:val="24"/>
          <w:szCs w:val="24"/>
        </w:rPr>
        <w:t>was</w:t>
      </w:r>
      <w:r w:rsidR="00E512CC" w:rsidRPr="000E7935">
        <w:rPr>
          <w:rFonts w:ascii="Book Antiqua" w:hAnsi="Book Antiqua" w:cs="Arial"/>
          <w:sz w:val="24"/>
          <w:szCs w:val="24"/>
        </w:rPr>
        <w:t xml:space="preserve"> 39, 45, 67, and 95 min. </w:t>
      </w:r>
      <w:r w:rsidR="00BF035B" w:rsidRPr="000E7935">
        <w:rPr>
          <w:rFonts w:ascii="Book Antiqua" w:hAnsi="Book Antiqua" w:cs="Arial"/>
          <w:sz w:val="24"/>
          <w:szCs w:val="24"/>
        </w:rPr>
        <w:t xml:space="preserve">Among these </w:t>
      </w:r>
      <w:r w:rsidR="004D7FD4" w:rsidRPr="000E7935">
        <w:rPr>
          <w:rFonts w:ascii="Book Antiqua" w:hAnsi="Book Antiqua" w:cs="Arial"/>
          <w:sz w:val="24"/>
          <w:szCs w:val="24"/>
        </w:rPr>
        <w:t>4</w:t>
      </w:r>
      <w:r w:rsidR="00BF035B" w:rsidRPr="000E7935">
        <w:rPr>
          <w:rFonts w:ascii="Book Antiqua" w:hAnsi="Book Antiqua" w:cs="Arial"/>
          <w:sz w:val="24"/>
          <w:szCs w:val="24"/>
        </w:rPr>
        <w:t xml:space="preserve"> patients, a</w:t>
      </w:r>
      <w:r w:rsidR="00F17A71" w:rsidRPr="000E7935">
        <w:rPr>
          <w:rFonts w:ascii="Book Antiqua" w:hAnsi="Book Antiqua" w:cs="Arial"/>
          <w:sz w:val="24"/>
          <w:szCs w:val="24"/>
        </w:rPr>
        <w:t xml:space="preserve"> metal stent</w:t>
      </w:r>
      <w:r w:rsidR="00BF035B" w:rsidRPr="000E7935">
        <w:rPr>
          <w:rFonts w:ascii="Book Antiqua" w:hAnsi="Book Antiqua" w:cs="Arial"/>
          <w:sz w:val="24"/>
          <w:szCs w:val="24"/>
        </w:rPr>
        <w:t xml:space="preserve"> was deployed in 2 and a </w:t>
      </w:r>
      <w:r w:rsidR="00F17A71" w:rsidRPr="000E7935">
        <w:rPr>
          <w:rFonts w:ascii="Book Antiqua" w:hAnsi="Book Antiqua" w:cs="Arial"/>
          <w:sz w:val="24"/>
          <w:szCs w:val="24"/>
        </w:rPr>
        <w:t>plastic stent</w:t>
      </w:r>
      <w:r w:rsidR="00BF035B" w:rsidRPr="000E7935">
        <w:rPr>
          <w:rFonts w:ascii="Book Antiqua" w:hAnsi="Book Antiqua" w:cs="Arial"/>
          <w:sz w:val="24"/>
          <w:szCs w:val="24"/>
        </w:rPr>
        <w:t xml:space="preserve"> in </w:t>
      </w:r>
      <w:r w:rsidR="004D7FD4" w:rsidRPr="000E7935">
        <w:rPr>
          <w:rFonts w:ascii="Book Antiqua" w:hAnsi="Book Antiqua" w:cs="Arial"/>
          <w:sz w:val="24"/>
          <w:szCs w:val="24"/>
        </w:rPr>
        <w:t>2</w:t>
      </w:r>
      <w:r w:rsidR="00BF035B" w:rsidRPr="000E7935">
        <w:rPr>
          <w:rFonts w:ascii="Book Antiqua" w:hAnsi="Book Antiqua" w:cs="Arial"/>
          <w:sz w:val="24"/>
          <w:szCs w:val="24"/>
        </w:rPr>
        <w:t xml:space="preserve">. </w:t>
      </w:r>
      <w:r w:rsidR="00E512CC" w:rsidRPr="000E7935">
        <w:rPr>
          <w:rFonts w:ascii="Book Antiqua" w:hAnsi="Book Antiqua" w:cs="Arial"/>
          <w:sz w:val="24"/>
          <w:szCs w:val="24"/>
        </w:rPr>
        <w:t xml:space="preserve">The patients whose intervention required </w:t>
      </w:r>
      <w:r w:rsidR="00F17A71" w:rsidRPr="000E7935">
        <w:rPr>
          <w:rFonts w:ascii="Book Antiqua" w:hAnsi="Book Antiqua" w:cs="Arial"/>
          <w:sz w:val="24"/>
          <w:szCs w:val="24"/>
        </w:rPr>
        <w:t xml:space="preserve">a </w:t>
      </w:r>
      <w:r w:rsidR="00E512CC" w:rsidRPr="000E7935">
        <w:rPr>
          <w:rFonts w:ascii="Book Antiqua" w:hAnsi="Book Antiqua" w:cs="Arial"/>
          <w:sz w:val="24"/>
          <w:szCs w:val="24"/>
        </w:rPr>
        <w:t xml:space="preserve">longer procedure time (95 min) </w:t>
      </w:r>
      <w:r w:rsidR="00BF035B" w:rsidRPr="000E7935">
        <w:rPr>
          <w:rFonts w:ascii="Book Antiqua" w:hAnsi="Book Antiqua" w:cs="Arial"/>
          <w:sz w:val="24"/>
          <w:szCs w:val="24"/>
        </w:rPr>
        <w:t>with a</w:t>
      </w:r>
      <w:r w:rsidR="00F17A71" w:rsidRPr="000E7935">
        <w:rPr>
          <w:rFonts w:ascii="Book Antiqua" w:hAnsi="Book Antiqua" w:cs="Arial"/>
          <w:sz w:val="24"/>
          <w:szCs w:val="24"/>
        </w:rPr>
        <w:t xml:space="preserve"> metal stent</w:t>
      </w:r>
      <w:r w:rsidR="00BF035B" w:rsidRPr="000E7935">
        <w:rPr>
          <w:rFonts w:ascii="Book Antiqua" w:hAnsi="Book Antiqua" w:cs="Arial"/>
          <w:sz w:val="24"/>
          <w:szCs w:val="24"/>
        </w:rPr>
        <w:t xml:space="preserve"> </w:t>
      </w:r>
      <w:r w:rsidR="00E512CC" w:rsidRPr="000E7935">
        <w:rPr>
          <w:rFonts w:ascii="Book Antiqua" w:hAnsi="Book Antiqua" w:cs="Arial"/>
          <w:sz w:val="24"/>
          <w:szCs w:val="24"/>
        </w:rPr>
        <w:t>had severe pan-peritonitis althoug</w:t>
      </w:r>
      <w:r w:rsidR="00B60240" w:rsidRPr="000E7935">
        <w:rPr>
          <w:rFonts w:ascii="Book Antiqua" w:hAnsi="Book Antiqua" w:cs="Arial"/>
          <w:sz w:val="24"/>
          <w:szCs w:val="24"/>
        </w:rPr>
        <w:t>h it did not progress to death.</w:t>
      </w:r>
    </w:p>
    <w:p w14:paraId="32E91E5B" w14:textId="77777777" w:rsidR="00C8488E" w:rsidRPr="000E7935" w:rsidRDefault="00C8488E" w:rsidP="00FD73E0">
      <w:pPr>
        <w:snapToGrid w:val="0"/>
        <w:spacing w:line="360" w:lineRule="auto"/>
        <w:rPr>
          <w:rFonts w:ascii="Book Antiqua" w:hAnsi="Book Antiqua" w:cs="Arial"/>
          <w:sz w:val="24"/>
          <w:szCs w:val="24"/>
        </w:rPr>
      </w:pPr>
    </w:p>
    <w:p w14:paraId="57457028" w14:textId="321DC13D" w:rsidR="005C1847" w:rsidRPr="003736E1" w:rsidRDefault="00C8488E" w:rsidP="00FD73E0">
      <w:pPr>
        <w:snapToGrid w:val="0"/>
        <w:spacing w:line="360" w:lineRule="auto"/>
        <w:rPr>
          <w:rFonts w:ascii="Book Antiqua" w:eastAsia="宋体" w:hAnsi="Book Antiqua" w:cs="Arial"/>
          <w:b/>
          <w:sz w:val="24"/>
          <w:szCs w:val="24"/>
          <w:lang w:eastAsia="zh-CN"/>
        </w:rPr>
      </w:pPr>
      <w:r w:rsidRPr="003736E1">
        <w:rPr>
          <w:rFonts w:ascii="Book Antiqua" w:hAnsi="Book Antiqua" w:cs="Arial"/>
          <w:b/>
          <w:sz w:val="24"/>
          <w:szCs w:val="24"/>
        </w:rPr>
        <w:t>DISCUSSION</w:t>
      </w:r>
    </w:p>
    <w:p w14:paraId="1DECA465" w14:textId="3C0CFC1C" w:rsidR="00CE5B2D" w:rsidRPr="000E7935" w:rsidRDefault="00DB6C26" w:rsidP="00FD73E0">
      <w:pPr>
        <w:snapToGrid w:val="0"/>
        <w:spacing w:line="360" w:lineRule="auto"/>
        <w:rPr>
          <w:rFonts w:ascii="Book Antiqua" w:hAnsi="Book Antiqua" w:cs="Arial"/>
          <w:sz w:val="24"/>
          <w:szCs w:val="24"/>
          <w:u w:val="single"/>
          <w:vertAlign w:val="superscript"/>
        </w:rPr>
      </w:pPr>
      <w:r w:rsidRPr="000E7935">
        <w:rPr>
          <w:rFonts w:ascii="Book Antiqua" w:hAnsi="Book Antiqua" w:cs="Arial"/>
          <w:sz w:val="24"/>
          <w:szCs w:val="24"/>
        </w:rPr>
        <w:t>Many reports on EUS-</w:t>
      </w:r>
      <w:r w:rsidR="00CE5B2D" w:rsidRPr="000E7935">
        <w:rPr>
          <w:rFonts w:ascii="Book Antiqua" w:hAnsi="Book Antiqua" w:cs="Arial"/>
          <w:sz w:val="24"/>
          <w:szCs w:val="24"/>
        </w:rPr>
        <w:t>guided drainage have been published</w:t>
      </w:r>
      <w:r w:rsidR="00E76FEF" w:rsidRPr="000E7935">
        <w:rPr>
          <w:rFonts w:ascii="Book Antiqua" w:hAnsi="Book Antiqua" w:cs="Arial"/>
          <w:sz w:val="24"/>
          <w:szCs w:val="24"/>
        </w:rPr>
        <w:t xml:space="preserve"> at an accelerated pace in the p</w:t>
      </w:r>
      <w:r w:rsidR="00CE5B2D" w:rsidRPr="000E7935">
        <w:rPr>
          <w:rFonts w:ascii="Book Antiqua" w:hAnsi="Book Antiqua" w:cs="Arial"/>
          <w:sz w:val="24"/>
          <w:szCs w:val="24"/>
        </w:rPr>
        <w:t xml:space="preserve">ast </w:t>
      </w:r>
      <w:proofErr w:type="gramStart"/>
      <w:r w:rsidR="00CE5B2D" w:rsidRPr="000E7935">
        <w:rPr>
          <w:rFonts w:ascii="Book Antiqua" w:hAnsi="Book Antiqua" w:cs="Arial"/>
          <w:sz w:val="24"/>
          <w:szCs w:val="24"/>
        </w:rPr>
        <w:t>decade</w:t>
      </w:r>
      <w:r w:rsidR="003736E1">
        <w:rPr>
          <w:rFonts w:ascii="Book Antiqua" w:hAnsi="Book Antiqua" w:cs="Arial"/>
          <w:sz w:val="24"/>
          <w:szCs w:val="24"/>
          <w:vertAlign w:val="superscript"/>
        </w:rPr>
        <w:t>[</w:t>
      </w:r>
      <w:proofErr w:type="gramEnd"/>
      <w:r w:rsidR="003736E1">
        <w:rPr>
          <w:rFonts w:ascii="Book Antiqua" w:hAnsi="Book Antiqua" w:cs="Arial"/>
          <w:sz w:val="24"/>
          <w:szCs w:val="24"/>
          <w:vertAlign w:val="superscript"/>
        </w:rPr>
        <w:t>1</w:t>
      </w:r>
      <w:r w:rsidR="002F28E5" w:rsidRPr="000E7935">
        <w:rPr>
          <w:rFonts w:ascii="Book Antiqua" w:hAnsi="Book Antiqua" w:cs="Arial"/>
          <w:sz w:val="24"/>
          <w:szCs w:val="24"/>
          <w:vertAlign w:val="superscript"/>
        </w:rPr>
        <w:t>-4,7</w:t>
      </w:r>
      <w:r w:rsidR="00FA39A6" w:rsidRPr="000E7935">
        <w:rPr>
          <w:rFonts w:ascii="Book Antiqua" w:hAnsi="Book Antiqua" w:cs="Arial"/>
          <w:sz w:val="24"/>
          <w:szCs w:val="24"/>
          <w:vertAlign w:val="superscript"/>
        </w:rPr>
        <w:t>]</w:t>
      </w:r>
      <w:r w:rsidR="00E76FEF" w:rsidRPr="000E7935">
        <w:rPr>
          <w:rFonts w:ascii="Book Antiqua" w:hAnsi="Book Antiqua" w:cs="Arial"/>
          <w:sz w:val="24"/>
          <w:szCs w:val="24"/>
        </w:rPr>
        <w:t>,</w:t>
      </w:r>
      <w:r w:rsidR="00CE5B2D" w:rsidRPr="000E7935">
        <w:rPr>
          <w:rFonts w:ascii="Book Antiqua" w:hAnsi="Book Antiqua" w:cs="Arial"/>
          <w:sz w:val="24"/>
          <w:szCs w:val="24"/>
        </w:rPr>
        <w:t xml:space="preserve"> </w:t>
      </w:r>
      <w:r w:rsidR="00E76FEF" w:rsidRPr="000E7935">
        <w:rPr>
          <w:rFonts w:ascii="Book Antiqua" w:hAnsi="Book Antiqua" w:cs="Arial"/>
          <w:sz w:val="24"/>
          <w:szCs w:val="24"/>
        </w:rPr>
        <w:t>and this procedure has rapidly superseded</w:t>
      </w:r>
      <w:r w:rsidR="00CE5B2D" w:rsidRPr="000E7935">
        <w:rPr>
          <w:rFonts w:ascii="Book Antiqua" w:hAnsi="Book Antiqua" w:cs="Arial"/>
          <w:sz w:val="24"/>
          <w:szCs w:val="24"/>
        </w:rPr>
        <w:t xml:space="preserve"> percutaneous </w:t>
      </w:r>
      <w:r w:rsidR="007F5B21" w:rsidRPr="000E7935">
        <w:rPr>
          <w:rFonts w:ascii="Book Antiqua" w:hAnsi="Book Antiqua" w:cs="Arial"/>
          <w:sz w:val="24"/>
          <w:szCs w:val="24"/>
        </w:rPr>
        <w:t xml:space="preserve">biliary </w:t>
      </w:r>
      <w:r w:rsidR="00CE5B2D" w:rsidRPr="000E7935">
        <w:rPr>
          <w:rFonts w:ascii="Book Antiqua" w:hAnsi="Book Antiqua" w:cs="Arial"/>
          <w:sz w:val="24"/>
          <w:szCs w:val="24"/>
        </w:rPr>
        <w:t xml:space="preserve">drainage </w:t>
      </w:r>
      <w:r w:rsidR="00165491" w:rsidRPr="000E7935">
        <w:rPr>
          <w:rFonts w:ascii="Book Antiqua" w:hAnsi="Book Antiqua" w:cs="Arial"/>
          <w:sz w:val="24"/>
          <w:szCs w:val="24"/>
        </w:rPr>
        <w:t>as an alternative technique after failed ERCP</w:t>
      </w:r>
      <w:r w:rsidR="00FA39A6" w:rsidRPr="000E7935">
        <w:rPr>
          <w:rFonts w:ascii="Book Antiqua" w:hAnsi="Book Antiqua" w:cs="Arial"/>
          <w:sz w:val="24"/>
          <w:szCs w:val="24"/>
          <w:vertAlign w:val="superscript"/>
        </w:rPr>
        <w:t>[</w:t>
      </w:r>
      <w:r w:rsidR="002F28E5" w:rsidRPr="000E7935">
        <w:rPr>
          <w:rFonts w:ascii="Book Antiqua" w:hAnsi="Book Antiqua" w:cs="Arial"/>
          <w:sz w:val="24"/>
          <w:szCs w:val="24"/>
          <w:vertAlign w:val="superscript"/>
        </w:rPr>
        <w:t>4,8</w:t>
      </w:r>
      <w:r w:rsidR="00FA39A6" w:rsidRPr="000E7935">
        <w:rPr>
          <w:rFonts w:ascii="Book Antiqua" w:hAnsi="Book Antiqua" w:cs="Arial"/>
          <w:sz w:val="24"/>
          <w:szCs w:val="24"/>
          <w:vertAlign w:val="superscript"/>
        </w:rPr>
        <w:t>]</w:t>
      </w:r>
      <w:r w:rsidR="007F5B21" w:rsidRPr="000E7935">
        <w:rPr>
          <w:rFonts w:ascii="Book Antiqua" w:hAnsi="Book Antiqua" w:cs="Arial"/>
          <w:sz w:val="24"/>
          <w:szCs w:val="24"/>
        </w:rPr>
        <w:t>.</w:t>
      </w:r>
      <w:r w:rsidR="00FA39A6" w:rsidRPr="000E7935">
        <w:rPr>
          <w:rFonts w:ascii="Book Antiqua" w:hAnsi="Book Antiqua" w:cs="Arial"/>
          <w:sz w:val="24"/>
          <w:szCs w:val="24"/>
        </w:rPr>
        <w:t xml:space="preserve"> </w:t>
      </w:r>
      <w:r w:rsidR="00FA39A6" w:rsidRPr="003736E1">
        <w:rPr>
          <w:rFonts w:ascii="Book Antiqua" w:hAnsi="Book Antiqua" w:cs="Arial"/>
          <w:sz w:val="24"/>
          <w:szCs w:val="24"/>
        </w:rPr>
        <w:t>Some studies have reported that EUS-BD has a similar level of efficacy and results in fewer adverse events in compar</w:t>
      </w:r>
      <w:r w:rsidR="00F6292B">
        <w:rPr>
          <w:rFonts w:ascii="Book Antiqua" w:hAnsi="Book Antiqua" w:cs="Arial"/>
          <w:sz w:val="24"/>
          <w:szCs w:val="24"/>
        </w:rPr>
        <w:t xml:space="preserve">ison with percutaneous </w:t>
      </w:r>
      <w:proofErr w:type="gramStart"/>
      <w:r w:rsidR="00F6292B">
        <w:rPr>
          <w:rFonts w:ascii="Book Antiqua" w:hAnsi="Book Antiqua" w:cs="Arial"/>
          <w:sz w:val="24"/>
          <w:szCs w:val="24"/>
        </w:rPr>
        <w:t>drainage</w:t>
      </w:r>
      <w:r w:rsidR="00F6292B">
        <w:rPr>
          <w:rFonts w:ascii="Book Antiqua" w:hAnsi="Book Antiqua" w:cs="Arial"/>
          <w:sz w:val="24"/>
          <w:szCs w:val="24"/>
          <w:vertAlign w:val="superscript"/>
        </w:rPr>
        <w:t>[</w:t>
      </w:r>
      <w:proofErr w:type="gramEnd"/>
      <w:r w:rsidR="00F6292B">
        <w:rPr>
          <w:rFonts w:ascii="Book Antiqua" w:hAnsi="Book Antiqua" w:cs="Arial"/>
          <w:sz w:val="24"/>
          <w:szCs w:val="24"/>
          <w:vertAlign w:val="superscript"/>
        </w:rPr>
        <w:t>9,</w:t>
      </w:r>
      <w:r w:rsidR="00FA39A6" w:rsidRPr="003736E1">
        <w:rPr>
          <w:rFonts w:ascii="Book Antiqua" w:hAnsi="Book Antiqua" w:cs="Arial"/>
          <w:sz w:val="24"/>
          <w:szCs w:val="24"/>
          <w:vertAlign w:val="superscript"/>
        </w:rPr>
        <w:t>10]</w:t>
      </w:r>
      <w:r w:rsidR="00FA39A6" w:rsidRPr="003736E1">
        <w:rPr>
          <w:rFonts w:ascii="Book Antiqua" w:hAnsi="Book Antiqua" w:cs="Arial"/>
          <w:sz w:val="24"/>
          <w:szCs w:val="24"/>
        </w:rPr>
        <w:t>. EUS-BD seems to be the palliative intervention of choice after failed ERCP in cases with malig</w:t>
      </w:r>
      <w:r w:rsidR="003736E1">
        <w:rPr>
          <w:rFonts w:ascii="Book Antiqua" w:hAnsi="Book Antiqua" w:cs="Arial"/>
          <w:sz w:val="24"/>
          <w:szCs w:val="24"/>
        </w:rPr>
        <w:t xml:space="preserve">nant distal biliary </w:t>
      </w:r>
      <w:proofErr w:type="gramStart"/>
      <w:r w:rsidR="003736E1">
        <w:rPr>
          <w:rFonts w:ascii="Book Antiqua" w:hAnsi="Book Antiqua" w:cs="Arial"/>
          <w:sz w:val="24"/>
          <w:szCs w:val="24"/>
        </w:rPr>
        <w:t>obstruction</w:t>
      </w:r>
      <w:r w:rsidR="003736E1">
        <w:rPr>
          <w:rFonts w:ascii="Book Antiqua" w:hAnsi="Book Antiqua" w:cs="Arial"/>
          <w:sz w:val="24"/>
          <w:szCs w:val="24"/>
          <w:vertAlign w:val="superscript"/>
        </w:rPr>
        <w:t>[</w:t>
      </w:r>
      <w:proofErr w:type="gramEnd"/>
      <w:r w:rsidR="003736E1">
        <w:rPr>
          <w:rFonts w:ascii="Book Antiqua" w:hAnsi="Book Antiqua" w:cs="Arial"/>
          <w:sz w:val="24"/>
          <w:szCs w:val="24"/>
          <w:vertAlign w:val="superscript"/>
        </w:rPr>
        <w:t>9</w:t>
      </w:r>
      <w:r w:rsidR="00F6292B">
        <w:rPr>
          <w:rFonts w:ascii="Book Antiqua" w:eastAsia="宋体" w:hAnsi="Book Antiqua" w:cs="Arial" w:hint="eastAsia"/>
          <w:sz w:val="24"/>
          <w:szCs w:val="24"/>
          <w:vertAlign w:val="superscript"/>
          <w:lang w:eastAsia="zh-CN"/>
        </w:rPr>
        <w:t>,10</w:t>
      </w:r>
      <w:r w:rsidR="00FA39A6" w:rsidRPr="003736E1">
        <w:rPr>
          <w:rFonts w:ascii="Book Antiqua" w:hAnsi="Book Antiqua" w:cs="Arial"/>
          <w:sz w:val="24"/>
          <w:szCs w:val="24"/>
          <w:vertAlign w:val="superscript"/>
        </w:rPr>
        <w:t>]</w:t>
      </w:r>
      <w:r w:rsidR="00FA39A6" w:rsidRPr="003736E1">
        <w:rPr>
          <w:rFonts w:ascii="Book Antiqua" w:hAnsi="Book Antiqua" w:cs="Arial"/>
          <w:sz w:val="24"/>
          <w:szCs w:val="24"/>
        </w:rPr>
        <w:t>.</w:t>
      </w:r>
    </w:p>
    <w:p w14:paraId="1A6B85D1" w14:textId="77777777" w:rsidR="00140B20" w:rsidRPr="000E7935" w:rsidRDefault="007E6097"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 xml:space="preserve">Due to </w:t>
      </w:r>
      <w:r w:rsidR="00E76FEF" w:rsidRPr="000E7935">
        <w:rPr>
          <w:rFonts w:ascii="Book Antiqua" w:hAnsi="Book Antiqua" w:cs="Arial"/>
          <w:sz w:val="24"/>
          <w:szCs w:val="24"/>
        </w:rPr>
        <w:t xml:space="preserve">a </w:t>
      </w:r>
      <w:r w:rsidRPr="000E7935">
        <w:rPr>
          <w:rFonts w:ascii="Book Antiqua" w:hAnsi="Book Antiqua" w:cs="Arial"/>
          <w:sz w:val="24"/>
          <w:szCs w:val="24"/>
        </w:rPr>
        <w:t>lack of</w:t>
      </w:r>
      <w:r w:rsidR="00E76FEF" w:rsidRPr="000E7935">
        <w:rPr>
          <w:rFonts w:ascii="Book Antiqua" w:hAnsi="Book Antiqua" w:cs="Arial"/>
          <w:sz w:val="24"/>
          <w:szCs w:val="24"/>
        </w:rPr>
        <w:t xml:space="preserve"> dedicated</w:t>
      </w:r>
      <w:r w:rsidR="007F5B21" w:rsidRPr="000E7935">
        <w:rPr>
          <w:rFonts w:ascii="Book Antiqua" w:hAnsi="Book Antiqua" w:cs="Arial"/>
          <w:sz w:val="24"/>
          <w:szCs w:val="24"/>
        </w:rPr>
        <w:t xml:space="preserve"> </w:t>
      </w:r>
      <w:r w:rsidRPr="000E7935">
        <w:rPr>
          <w:rFonts w:ascii="Book Antiqua" w:hAnsi="Book Antiqua" w:cs="Arial"/>
          <w:sz w:val="24"/>
          <w:szCs w:val="24"/>
        </w:rPr>
        <w:t xml:space="preserve">devices for EUS-guided drainage, various devices </w:t>
      </w:r>
      <w:r w:rsidR="000F50E7" w:rsidRPr="000E7935">
        <w:rPr>
          <w:rFonts w:ascii="Book Antiqua" w:hAnsi="Book Antiqua" w:cs="Arial"/>
          <w:sz w:val="24"/>
          <w:szCs w:val="24"/>
        </w:rPr>
        <w:t xml:space="preserve">developed </w:t>
      </w:r>
      <w:r w:rsidRPr="000E7935">
        <w:rPr>
          <w:rFonts w:ascii="Book Antiqua" w:hAnsi="Book Antiqua" w:cs="Arial"/>
          <w:sz w:val="24"/>
          <w:szCs w:val="24"/>
        </w:rPr>
        <w:t>for other endoscopic interventions</w:t>
      </w:r>
      <w:r w:rsidR="00E76FEF" w:rsidRPr="000E7935">
        <w:rPr>
          <w:rFonts w:ascii="Book Antiqua" w:hAnsi="Book Antiqua" w:cs="Arial"/>
          <w:sz w:val="24"/>
          <w:szCs w:val="24"/>
        </w:rPr>
        <w:t>,</w:t>
      </w:r>
      <w:r w:rsidRPr="000E7935">
        <w:rPr>
          <w:rFonts w:ascii="Book Antiqua" w:hAnsi="Book Antiqua" w:cs="Arial"/>
          <w:sz w:val="24"/>
          <w:szCs w:val="24"/>
        </w:rPr>
        <w:t xml:space="preserve"> including EUS-</w:t>
      </w:r>
      <w:r w:rsidR="0065118B" w:rsidRPr="000E7935">
        <w:rPr>
          <w:rFonts w:ascii="Book Antiqua" w:hAnsi="Book Antiqua" w:cs="Arial"/>
          <w:sz w:val="24"/>
          <w:szCs w:val="24"/>
        </w:rPr>
        <w:t>FNA</w:t>
      </w:r>
      <w:r w:rsidR="001D32F2" w:rsidRPr="000E7935">
        <w:rPr>
          <w:rFonts w:ascii="Book Antiqua" w:hAnsi="Book Antiqua" w:cs="Arial"/>
          <w:sz w:val="24"/>
          <w:szCs w:val="24"/>
        </w:rPr>
        <w:t xml:space="preserve"> and ERCP</w:t>
      </w:r>
      <w:r w:rsidR="00E76FEF" w:rsidRPr="000E7935">
        <w:rPr>
          <w:rFonts w:ascii="Book Antiqua" w:hAnsi="Book Antiqua" w:cs="Arial"/>
          <w:sz w:val="24"/>
          <w:szCs w:val="24"/>
        </w:rPr>
        <w:t>,</w:t>
      </w:r>
      <w:r w:rsidRPr="000E7935">
        <w:rPr>
          <w:rFonts w:ascii="Book Antiqua" w:hAnsi="Book Antiqua" w:cs="Arial"/>
          <w:sz w:val="24"/>
          <w:szCs w:val="24"/>
        </w:rPr>
        <w:t xml:space="preserve"> ha</w:t>
      </w:r>
      <w:r w:rsidR="00E76FEF" w:rsidRPr="000E7935">
        <w:rPr>
          <w:rFonts w:ascii="Book Antiqua" w:hAnsi="Book Antiqua" w:cs="Arial"/>
          <w:sz w:val="24"/>
          <w:szCs w:val="24"/>
        </w:rPr>
        <w:t>ve</w:t>
      </w:r>
      <w:r w:rsidRPr="000E7935">
        <w:rPr>
          <w:rFonts w:ascii="Book Antiqua" w:hAnsi="Book Antiqua" w:cs="Arial"/>
          <w:sz w:val="24"/>
          <w:szCs w:val="24"/>
        </w:rPr>
        <w:t xml:space="preserve"> been </w:t>
      </w:r>
      <w:r w:rsidR="0065118B" w:rsidRPr="000E7935">
        <w:rPr>
          <w:rFonts w:ascii="Book Antiqua" w:hAnsi="Book Antiqua" w:cs="Arial"/>
          <w:sz w:val="24"/>
          <w:szCs w:val="24"/>
        </w:rPr>
        <w:t>appli</w:t>
      </w:r>
      <w:r w:rsidR="00E76FEF" w:rsidRPr="000E7935">
        <w:rPr>
          <w:rFonts w:ascii="Book Antiqua" w:hAnsi="Book Antiqua" w:cs="Arial"/>
          <w:sz w:val="24"/>
          <w:szCs w:val="24"/>
        </w:rPr>
        <w:t>ed</w:t>
      </w:r>
      <w:r w:rsidRPr="000E7935">
        <w:rPr>
          <w:rFonts w:ascii="Book Antiqua" w:hAnsi="Book Antiqua" w:cs="Arial"/>
          <w:sz w:val="24"/>
          <w:szCs w:val="24"/>
        </w:rPr>
        <w:t>.</w:t>
      </w:r>
      <w:r w:rsidR="00210EF9" w:rsidRPr="000E7935">
        <w:rPr>
          <w:rFonts w:ascii="Book Antiqua" w:hAnsi="Book Antiqua" w:cs="Arial"/>
          <w:sz w:val="24"/>
          <w:szCs w:val="24"/>
        </w:rPr>
        <w:t xml:space="preserve"> Dilation of the puncture tract </w:t>
      </w:r>
      <w:r w:rsidR="008E4A3D" w:rsidRPr="000E7935">
        <w:rPr>
          <w:rFonts w:ascii="Book Antiqua" w:hAnsi="Book Antiqua" w:cs="Arial"/>
          <w:sz w:val="24"/>
          <w:szCs w:val="24"/>
        </w:rPr>
        <w:t>in EUS-CDS h</w:t>
      </w:r>
      <w:r w:rsidR="00210EF9" w:rsidRPr="000E7935">
        <w:rPr>
          <w:rFonts w:ascii="Book Antiqua" w:hAnsi="Book Antiqua" w:cs="Arial"/>
          <w:sz w:val="24"/>
          <w:szCs w:val="24"/>
        </w:rPr>
        <w:t>as</w:t>
      </w:r>
      <w:r w:rsidR="008E4A3D" w:rsidRPr="000E7935">
        <w:rPr>
          <w:rFonts w:ascii="Book Antiqua" w:hAnsi="Book Antiqua" w:cs="Arial"/>
          <w:sz w:val="24"/>
          <w:szCs w:val="24"/>
        </w:rPr>
        <w:t xml:space="preserve"> been</w:t>
      </w:r>
      <w:r w:rsidR="00210EF9" w:rsidRPr="000E7935">
        <w:rPr>
          <w:rFonts w:ascii="Book Antiqua" w:hAnsi="Book Antiqua" w:cs="Arial"/>
          <w:sz w:val="24"/>
          <w:szCs w:val="24"/>
        </w:rPr>
        <w:t xml:space="preserve"> performed </w:t>
      </w:r>
      <w:r w:rsidR="008E4A3D" w:rsidRPr="000E7935">
        <w:rPr>
          <w:rFonts w:ascii="Book Antiqua" w:hAnsi="Book Antiqua" w:cs="Arial"/>
          <w:sz w:val="24"/>
          <w:szCs w:val="24"/>
        </w:rPr>
        <w:t>with tapered catheters and</w:t>
      </w:r>
      <w:r w:rsidR="00210EF9" w:rsidRPr="000E7935">
        <w:rPr>
          <w:rFonts w:ascii="Book Antiqua" w:hAnsi="Book Antiqua" w:cs="Arial"/>
          <w:sz w:val="24"/>
          <w:szCs w:val="24"/>
        </w:rPr>
        <w:t xml:space="preserve"> balloon catheters</w:t>
      </w:r>
      <w:r w:rsidR="008E4A3D" w:rsidRPr="000E7935">
        <w:rPr>
          <w:rFonts w:ascii="Book Antiqua" w:hAnsi="Book Antiqua" w:cs="Arial"/>
          <w:sz w:val="24"/>
          <w:szCs w:val="24"/>
        </w:rPr>
        <w:t xml:space="preserve"> developed for </w:t>
      </w:r>
      <w:r w:rsidR="00C31493" w:rsidRPr="000E7935">
        <w:rPr>
          <w:rFonts w:ascii="Book Antiqua" w:hAnsi="Book Antiqua" w:cs="Arial"/>
          <w:sz w:val="24"/>
          <w:szCs w:val="24"/>
        </w:rPr>
        <w:t xml:space="preserve">the </w:t>
      </w:r>
      <w:r w:rsidR="00773251" w:rsidRPr="000E7935">
        <w:rPr>
          <w:rFonts w:ascii="Book Antiqua" w:hAnsi="Book Antiqua" w:cs="Arial"/>
          <w:sz w:val="24"/>
          <w:szCs w:val="24"/>
        </w:rPr>
        <w:t xml:space="preserve">purpose of </w:t>
      </w:r>
      <w:r w:rsidR="008E4A3D" w:rsidRPr="000E7935">
        <w:rPr>
          <w:rFonts w:ascii="Book Antiqua" w:hAnsi="Book Antiqua" w:cs="Arial"/>
          <w:sz w:val="24"/>
          <w:szCs w:val="24"/>
        </w:rPr>
        <w:t xml:space="preserve">aspiration of bile or pancreatic juice, dilation of a biliary stricture, or </w:t>
      </w:r>
      <w:r w:rsidR="00773251" w:rsidRPr="000E7935">
        <w:rPr>
          <w:rFonts w:ascii="Book Antiqua" w:hAnsi="Book Antiqua" w:cs="Arial"/>
          <w:sz w:val="24"/>
          <w:szCs w:val="24"/>
        </w:rPr>
        <w:t xml:space="preserve">endoscopic </w:t>
      </w:r>
      <w:r w:rsidR="008E4A3D" w:rsidRPr="000E7935">
        <w:rPr>
          <w:rFonts w:ascii="Book Antiqua" w:hAnsi="Book Antiqua" w:cs="Arial"/>
          <w:sz w:val="24"/>
          <w:szCs w:val="24"/>
        </w:rPr>
        <w:t xml:space="preserve">papillary balloon dilation in ERCP. </w:t>
      </w:r>
      <w:r w:rsidR="00E76FEF" w:rsidRPr="000E7935">
        <w:rPr>
          <w:rFonts w:ascii="Book Antiqua" w:hAnsi="Book Antiqua" w:cs="Arial"/>
          <w:sz w:val="24"/>
          <w:szCs w:val="24"/>
        </w:rPr>
        <w:t>However, t</w:t>
      </w:r>
      <w:r w:rsidR="00C930A3" w:rsidRPr="000E7935">
        <w:rPr>
          <w:rFonts w:ascii="Book Antiqua" w:hAnsi="Book Antiqua" w:cs="Arial"/>
          <w:sz w:val="24"/>
          <w:szCs w:val="24"/>
        </w:rPr>
        <w:t>h</w:t>
      </w:r>
      <w:r w:rsidR="00292771" w:rsidRPr="000E7935">
        <w:rPr>
          <w:rFonts w:ascii="Book Antiqua" w:hAnsi="Book Antiqua" w:cs="Arial"/>
          <w:sz w:val="24"/>
          <w:szCs w:val="24"/>
        </w:rPr>
        <w:t xml:space="preserve">ey are </w:t>
      </w:r>
      <w:r w:rsidR="00301DD0" w:rsidRPr="000E7935">
        <w:rPr>
          <w:rFonts w:ascii="Book Antiqua" w:hAnsi="Book Antiqua" w:cs="Arial"/>
          <w:sz w:val="24"/>
          <w:szCs w:val="24"/>
        </w:rPr>
        <w:t>inadequate</w:t>
      </w:r>
      <w:r w:rsidR="00292771" w:rsidRPr="000E7935">
        <w:rPr>
          <w:rFonts w:ascii="Book Antiqua" w:hAnsi="Book Antiqua" w:cs="Arial"/>
          <w:sz w:val="24"/>
          <w:szCs w:val="24"/>
        </w:rPr>
        <w:t xml:space="preserve"> </w:t>
      </w:r>
      <w:r w:rsidR="00E76FEF" w:rsidRPr="000E7935">
        <w:rPr>
          <w:rFonts w:ascii="Book Antiqua" w:hAnsi="Book Antiqua" w:cs="Arial"/>
          <w:sz w:val="24"/>
          <w:szCs w:val="24"/>
        </w:rPr>
        <w:t>for</w:t>
      </w:r>
      <w:r w:rsidR="00292771" w:rsidRPr="000E7935">
        <w:rPr>
          <w:rFonts w:ascii="Book Antiqua" w:hAnsi="Book Antiqua" w:cs="Arial"/>
          <w:sz w:val="24"/>
          <w:szCs w:val="24"/>
        </w:rPr>
        <w:t xml:space="preserve"> </w:t>
      </w:r>
      <w:r w:rsidR="00301DD0" w:rsidRPr="000E7935">
        <w:rPr>
          <w:rFonts w:ascii="Book Antiqua" w:hAnsi="Book Antiqua" w:cs="Arial"/>
          <w:sz w:val="24"/>
          <w:szCs w:val="24"/>
        </w:rPr>
        <w:lastRenderedPageBreak/>
        <w:t>advance</w:t>
      </w:r>
      <w:r w:rsidR="00E76FEF" w:rsidRPr="000E7935">
        <w:rPr>
          <w:rFonts w:ascii="Book Antiqua" w:hAnsi="Book Antiqua" w:cs="Arial"/>
          <w:sz w:val="24"/>
          <w:szCs w:val="24"/>
        </w:rPr>
        <w:t>ment</w:t>
      </w:r>
      <w:r w:rsidR="00301DD0" w:rsidRPr="000E7935">
        <w:rPr>
          <w:rFonts w:ascii="Book Antiqua" w:hAnsi="Book Antiqua" w:cs="Arial"/>
          <w:sz w:val="24"/>
          <w:szCs w:val="24"/>
        </w:rPr>
        <w:t xml:space="preserve"> into</w:t>
      </w:r>
      <w:r w:rsidR="00292771" w:rsidRPr="000E7935">
        <w:rPr>
          <w:rFonts w:ascii="Book Antiqua" w:hAnsi="Book Antiqua" w:cs="Arial"/>
          <w:sz w:val="24"/>
          <w:szCs w:val="24"/>
        </w:rPr>
        <w:t xml:space="preserve"> the </w:t>
      </w:r>
      <w:r w:rsidR="00D23864" w:rsidRPr="000E7935">
        <w:rPr>
          <w:rFonts w:ascii="Book Antiqua" w:hAnsi="Book Antiqua" w:cs="Arial"/>
          <w:sz w:val="24"/>
          <w:szCs w:val="24"/>
        </w:rPr>
        <w:t xml:space="preserve">narrow </w:t>
      </w:r>
      <w:r w:rsidR="00292771" w:rsidRPr="000E7935">
        <w:rPr>
          <w:rFonts w:ascii="Book Antiqua" w:hAnsi="Book Antiqua" w:cs="Arial"/>
          <w:sz w:val="24"/>
          <w:szCs w:val="24"/>
        </w:rPr>
        <w:t xml:space="preserve">tract made </w:t>
      </w:r>
      <w:r w:rsidR="00D23864" w:rsidRPr="000E7935">
        <w:rPr>
          <w:rFonts w:ascii="Book Antiqua" w:hAnsi="Book Antiqua" w:cs="Arial"/>
          <w:sz w:val="24"/>
          <w:szCs w:val="24"/>
        </w:rPr>
        <w:t xml:space="preserve">by </w:t>
      </w:r>
      <w:r w:rsidR="002E5B45" w:rsidRPr="000E7935">
        <w:rPr>
          <w:rFonts w:ascii="Book Antiqua" w:hAnsi="Book Antiqua" w:cs="Arial"/>
          <w:sz w:val="24"/>
          <w:szCs w:val="24"/>
        </w:rPr>
        <w:t xml:space="preserve">a </w:t>
      </w:r>
      <w:r w:rsidR="00D23864" w:rsidRPr="000E7935">
        <w:rPr>
          <w:rFonts w:ascii="Book Antiqua" w:hAnsi="Book Antiqua" w:cs="Arial"/>
          <w:sz w:val="24"/>
          <w:szCs w:val="24"/>
        </w:rPr>
        <w:t xml:space="preserve">fine needle </w:t>
      </w:r>
      <w:r w:rsidR="00E76FEF" w:rsidRPr="000E7935">
        <w:rPr>
          <w:rFonts w:ascii="Book Antiqua" w:hAnsi="Book Antiqua" w:cs="Arial"/>
          <w:sz w:val="24"/>
          <w:szCs w:val="24"/>
        </w:rPr>
        <w:t>because of their</w:t>
      </w:r>
      <w:r w:rsidR="00D23864" w:rsidRPr="000E7935">
        <w:rPr>
          <w:rFonts w:ascii="Book Antiqua" w:hAnsi="Book Antiqua" w:cs="Arial"/>
          <w:sz w:val="24"/>
          <w:szCs w:val="24"/>
        </w:rPr>
        <w:t xml:space="preserve"> </w:t>
      </w:r>
      <w:r w:rsidR="00E76FEF" w:rsidRPr="000E7935">
        <w:rPr>
          <w:rFonts w:ascii="Book Antiqua" w:hAnsi="Book Antiqua" w:cs="Arial"/>
          <w:sz w:val="24"/>
          <w:szCs w:val="24"/>
        </w:rPr>
        <w:t>deficiency of</w:t>
      </w:r>
      <w:r w:rsidR="00CE724A" w:rsidRPr="000E7935">
        <w:rPr>
          <w:rFonts w:ascii="Book Antiqua" w:hAnsi="Book Antiqua" w:cs="Arial"/>
          <w:sz w:val="24"/>
          <w:szCs w:val="24"/>
        </w:rPr>
        <w:t xml:space="preserve"> </w:t>
      </w:r>
      <w:r w:rsidR="00D23864" w:rsidRPr="000E7935">
        <w:rPr>
          <w:rFonts w:ascii="Book Antiqua" w:hAnsi="Book Antiqua" w:cs="Arial"/>
          <w:sz w:val="24"/>
          <w:szCs w:val="24"/>
        </w:rPr>
        <w:t>stiffness</w:t>
      </w:r>
      <w:r w:rsidR="00E76FEF" w:rsidRPr="000E7935">
        <w:rPr>
          <w:rFonts w:ascii="Book Antiqua" w:hAnsi="Book Antiqua" w:cs="Arial"/>
          <w:sz w:val="24"/>
          <w:szCs w:val="24"/>
        </w:rPr>
        <w:t xml:space="preserve"> </w:t>
      </w:r>
      <w:r w:rsidR="00D23864" w:rsidRPr="000E7935">
        <w:rPr>
          <w:rFonts w:ascii="Book Antiqua" w:hAnsi="Book Antiqua" w:cs="Arial"/>
          <w:sz w:val="24"/>
          <w:szCs w:val="24"/>
        </w:rPr>
        <w:t xml:space="preserve">and </w:t>
      </w:r>
      <w:r w:rsidR="00E76FEF" w:rsidRPr="000E7935">
        <w:rPr>
          <w:rFonts w:ascii="Book Antiqua" w:hAnsi="Book Antiqua" w:cs="Arial"/>
          <w:sz w:val="24"/>
          <w:szCs w:val="24"/>
        </w:rPr>
        <w:t>the</w:t>
      </w:r>
      <w:r w:rsidR="00D23864" w:rsidRPr="000E7935">
        <w:rPr>
          <w:rFonts w:ascii="Book Antiqua" w:hAnsi="Book Antiqua" w:cs="Arial"/>
          <w:sz w:val="24"/>
          <w:szCs w:val="24"/>
        </w:rPr>
        <w:t xml:space="preserve"> dif</w:t>
      </w:r>
      <w:r w:rsidR="00E76FEF" w:rsidRPr="000E7935">
        <w:rPr>
          <w:rFonts w:ascii="Book Antiqua" w:hAnsi="Book Antiqua" w:cs="Arial"/>
          <w:sz w:val="24"/>
          <w:szCs w:val="24"/>
        </w:rPr>
        <w:t xml:space="preserve">ference of </w:t>
      </w:r>
      <w:r w:rsidR="001D32F2" w:rsidRPr="000E7935">
        <w:rPr>
          <w:rFonts w:ascii="Book Antiqua" w:hAnsi="Book Antiqua" w:cs="Arial"/>
          <w:sz w:val="24"/>
          <w:szCs w:val="24"/>
        </w:rPr>
        <w:t>diameter between the</w:t>
      </w:r>
      <w:r w:rsidR="00E76FEF" w:rsidRPr="000E7935">
        <w:rPr>
          <w:rFonts w:ascii="Book Antiqua" w:hAnsi="Book Antiqua" w:cs="Arial"/>
          <w:sz w:val="24"/>
          <w:szCs w:val="24"/>
        </w:rPr>
        <w:t xml:space="preserve"> inner lumen of the device and the</w:t>
      </w:r>
      <w:r w:rsidR="00D23864" w:rsidRPr="000E7935">
        <w:rPr>
          <w:rFonts w:ascii="Book Antiqua" w:hAnsi="Book Antiqua" w:cs="Arial"/>
          <w:sz w:val="24"/>
          <w:szCs w:val="24"/>
        </w:rPr>
        <w:t xml:space="preserve"> guidewire.</w:t>
      </w:r>
      <w:r w:rsidR="0056089B" w:rsidRPr="000E7935">
        <w:rPr>
          <w:rFonts w:ascii="Book Antiqua" w:hAnsi="Book Antiqua" w:cs="Arial"/>
          <w:sz w:val="24"/>
          <w:szCs w:val="24"/>
        </w:rPr>
        <w:t xml:space="preserve"> The ES D</w:t>
      </w:r>
      <w:r w:rsidR="002E5B45" w:rsidRPr="000E7935">
        <w:rPr>
          <w:rFonts w:ascii="Book Antiqua" w:hAnsi="Book Antiqua" w:cs="Arial"/>
          <w:sz w:val="24"/>
          <w:szCs w:val="24"/>
        </w:rPr>
        <w:t>ilator seems to have</w:t>
      </w:r>
      <w:r w:rsidR="00DB0235" w:rsidRPr="000E7935">
        <w:rPr>
          <w:rFonts w:ascii="Book Antiqua" w:hAnsi="Book Antiqua" w:cs="Arial"/>
          <w:sz w:val="24"/>
          <w:szCs w:val="24"/>
        </w:rPr>
        <w:t xml:space="preserve"> resolved these problem</w:t>
      </w:r>
      <w:r w:rsidR="002E5B45" w:rsidRPr="000E7935">
        <w:rPr>
          <w:rFonts w:ascii="Book Antiqua" w:hAnsi="Book Antiqua" w:cs="Arial"/>
          <w:sz w:val="24"/>
          <w:szCs w:val="24"/>
        </w:rPr>
        <w:t>s.</w:t>
      </w:r>
    </w:p>
    <w:p w14:paraId="29F97593" w14:textId="44A1D427" w:rsidR="00301DD0" w:rsidRPr="000E7935" w:rsidRDefault="00301DD0"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 xml:space="preserve">Cautery </w:t>
      </w:r>
      <w:r w:rsidR="00973849" w:rsidRPr="000E7935">
        <w:rPr>
          <w:rFonts w:ascii="Book Antiqua" w:hAnsi="Book Antiqua" w:cs="Arial"/>
          <w:sz w:val="24"/>
          <w:szCs w:val="24"/>
        </w:rPr>
        <w:t>device</w:t>
      </w:r>
      <w:r w:rsidRPr="000E7935">
        <w:rPr>
          <w:rFonts w:ascii="Book Antiqua" w:hAnsi="Book Antiqua" w:cs="Arial"/>
          <w:sz w:val="24"/>
          <w:szCs w:val="24"/>
        </w:rPr>
        <w:t xml:space="preserve">s would </w:t>
      </w:r>
      <w:r w:rsidR="001D32F2" w:rsidRPr="000E7935">
        <w:rPr>
          <w:rFonts w:ascii="Book Antiqua" w:hAnsi="Book Antiqua" w:cs="Arial"/>
          <w:sz w:val="24"/>
          <w:szCs w:val="24"/>
        </w:rPr>
        <w:t xml:space="preserve">also </w:t>
      </w:r>
      <w:r w:rsidRPr="000E7935">
        <w:rPr>
          <w:rFonts w:ascii="Book Antiqua" w:hAnsi="Book Antiqua" w:cs="Arial"/>
          <w:sz w:val="24"/>
          <w:szCs w:val="24"/>
        </w:rPr>
        <w:t>be better in dilation of the puncture tract.</w:t>
      </w:r>
      <w:r w:rsidR="005471E2" w:rsidRPr="000E7935">
        <w:rPr>
          <w:rFonts w:ascii="Book Antiqua" w:hAnsi="Book Antiqua" w:cs="Arial"/>
          <w:sz w:val="24"/>
          <w:szCs w:val="24"/>
        </w:rPr>
        <w:t xml:space="preserve"> </w:t>
      </w:r>
      <w:r w:rsidR="00973849" w:rsidRPr="000E7935">
        <w:rPr>
          <w:rFonts w:ascii="Book Antiqua" w:hAnsi="Book Antiqua" w:cs="Arial"/>
          <w:sz w:val="24"/>
          <w:szCs w:val="24"/>
        </w:rPr>
        <w:t>It remains unknown wh</w:t>
      </w:r>
      <w:r w:rsidR="00E76FEF" w:rsidRPr="000E7935">
        <w:rPr>
          <w:rFonts w:ascii="Book Antiqua" w:hAnsi="Book Antiqua" w:cs="Arial"/>
          <w:sz w:val="24"/>
          <w:szCs w:val="24"/>
        </w:rPr>
        <w:t>ether</w:t>
      </w:r>
      <w:r w:rsidR="00973849" w:rsidRPr="000E7935">
        <w:rPr>
          <w:rFonts w:ascii="Book Antiqua" w:hAnsi="Book Antiqua" w:cs="Arial"/>
          <w:sz w:val="24"/>
          <w:szCs w:val="24"/>
        </w:rPr>
        <w:t xml:space="preserve"> physical dilation </w:t>
      </w:r>
      <w:r w:rsidR="00E76FEF" w:rsidRPr="000E7935">
        <w:rPr>
          <w:rFonts w:ascii="Book Antiqua" w:hAnsi="Book Antiqua" w:cs="Arial"/>
          <w:sz w:val="24"/>
          <w:szCs w:val="24"/>
        </w:rPr>
        <w:t>or</w:t>
      </w:r>
      <w:r w:rsidR="00973849" w:rsidRPr="000E7935">
        <w:rPr>
          <w:rFonts w:ascii="Book Antiqua" w:hAnsi="Book Antiqua" w:cs="Arial"/>
          <w:sz w:val="24"/>
          <w:szCs w:val="24"/>
        </w:rPr>
        <w:t xml:space="preserve"> electric dilation is more appropriate because there have been no studies comparing them. </w:t>
      </w:r>
      <w:r w:rsidR="00E76FEF" w:rsidRPr="000E7935">
        <w:rPr>
          <w:rFonts w:ascii="Book Antiqua" w:hAnsi="Book Antiqua" w:cs="Arial"/>
          <w:sz w:val="24"/>
          <w:szCs w:val="24"/>
        </w:rPr>
        <w:t>C</w:t>
      </w:r>
      <w:r w:rsidR="00973849" w:rsidRPr="000E7935">
        <w:rPr>
          <w:rFonts w:ascii="Book Antiqua" w:hAnsi="Book Antiqua" w:cs="Arial"/>
          <w:sz w:val="24"/>
          <w:szCs w:val="24"/>
        </w:rPr>
        <w:t xml:space="preserve">autery devices </w:t>
      </w:r>
      <w:r w:rsidR="00E76FEF" w:rsidRPr="000E7935">
        <w:rPr>
          <w:rFonts w:ascii="Book Antiqua" w:hAnsi="Book Antiqua" w:cs="Arial"/>
          <w:sz w:val="24"/>
          <w:szCs w:val="24"/>
        </w:rPr>
        <w:t>have not been initially used at ou</w:t>
      </w:r>
      <w:r w:rsidR="00603921" w:rsidRPr="000E7935">
        <w:rPr>
          <w:rFonts w:ascii="Book Antiqua" w:hAnsi="Book Antiqua" w:cs="Arial"/>
          <w:sz w:val="24"/>
          <w:szCs w:val="24"/>
        </w:rPr>
        <w:t>r</w:t>
      </w:r>
      <w:r w:rsidR="00E76FEF" w:rsidRPr="000E7935">
        <w:rPr>
          <w:rFonts w:ascii="Book Antiqua" w:hAnsi="Book Antiqua" w:cs="Arial"/>
          <w:sz w:val="24"/>
          <w:szCs w:val="24"/>
        </w:rPr>
        <w:t xml:space="preserve"> institution</w:t>
      </w:r>
      <w:r w:rsidR="00973849" w:rsidRPr="000E7935">
        <w:rPr>
          <w:rFonts w:ascii="Book Antiqua" w:hAnsi="Book Antiqua" w:cs="Arial"/>
          <w:sz w:val="24"/>
          <w:szCs w:val="24"/>
        </w:rPr>
        <w:t xml:space="preserve"> because </w:t>
      </w:r>
      <w:r w:rsidR="00E76FEF" w:rsidRPr="000E7935">
        <w:rPr>
          <w:rFonts w:ascii="Book Antiqua" w:hAnsi="Book Antiqua" w:cs="Arial"/>
          <w:sz w:val="24"/>
          <w:szCs w:val="24"/>
        </w:rPr>
        <w:t xml:space="preserve">an </w:t>
      </w:r>
      <w:r w:rsidR="003E196A" w:rsidRPr="000E7935">
        <w:rPr>
          <w:rFonts w:ascii="Book Antiqua" w:hAnsi="Book Antiqua" w:cs="Arial"/>
          <w:sz w:val="24"/>
          <w:szCs w:val="24"/>
        </w:rPr>
        <w:t xml:space="preserve">unexpected huge hole might be formed by </w:t>
      </w:r>
      <w:r w:rsidR="00E76FEF" w:rsidRPr="000E7935">
        <w:rPr>
          <w:rFonts w:ascii="Book Antiqua" w:hAnsi="Book Antiqua" w:cs="Arial"/>
          <w:sz w:val="24"/>
          <w:szCs w:val="24"/>
        </w:rPr>
        <w:t>e</w:t>
      </w:r>
      <w:r w:rsidR="00973849" w:rsidRPr="000E7935">
        <w:rPr>
          <w:rFonts w:ascii="Book Antiqua" w:hAnsi="Book Antiqua" w:cs="Arial"/>
          <w:sz w:val="24"/>
          <w:szCs w:val="24"/>
        </w:rPr>
        <w:t xml:space="preserve">lectric </w:t>
      </w:r>
      <w:proofErr w:type="gramStart"/>
      <w:r w:rsidR="00E76FEF" w:rsidRPr="000E7935">
        <w:rPr>
          <w:rFonts w:ascii="Book Antiqua" w:hAnsi="Book Antiqua" w:cs="Arial"/>
          <w:sz w:val="24"/>
          <w:szCs w:val="24"/>
        </w:rPr>
        <w:t>ablation</w:t>
      </w:r>
      <w:r w:rsidR="00FA39A6" w:rsidRPr="000E7935">
        <w:rPr>
          <w:rFonts w:ascii="Book Antiqua" w:hAnsi="Book Antiqua" w:cs="Arial"/>
          <w:sz w:val="24"/>
          <w:szCs w:val="24"/>
          <w:vertAlign w:val="superscript"/>
        </w:rPr>
        <w:t>[</w:t>
      </w:r>
      <w:proofErr w:type="gramEnd"/>
      <w:r w:rsidR="002F28E5" w:rsidRPr="000E7935">
        <w:rPr>
          <w:rFonts w:ascii="Book Antiqua" w:hAnsi="Book Antiqua" w:cs="Arial"/>
          <w:sz w:val="24"/>
          <w:szCs w:val="24"/>
          <w:vertAlign w:val="superscript"/>
        </w:rPr>
        <w:t>9</w:t>
      </w:r>
      <w:r w:rsidR="00FA39A6" w:rsidRPr="000E7935">
        <w:rPr>
          <w:rFonts w:ascii="Book Antiqua" w:hAnsi="Book Antiqua" w:cs="Arial"/>
          <w:sz w:val="24"/>
          <w:szCs w:val="24"/>
          <w:vertAlign w:val="superscript"/>
        </w:rPr>
        <w:t>]</w:t>
      </w:r>
      <w:r w:rsidR="00E76FEF" w:rsidRPr="000E7935">
        <w:rPr>
          <w:rFonts w:ascii="Book Antiqua" w:hAnsi="Book Antiqua" w:cs="Arial"/>
          <w:sz w:val="24"/>
          <w:szCs w:val="24"/>
        </w:rPr>
        <w:t>. However, such a device</w:t>
      </w:r>
      <w:r w:rsidR="005471E2" w:rsidRPr="000E7935">
        <w:rPr>
          <w:rFonts w:ascii="Book Antiqua" w:hAnsi="Book Antiqua" w:cs="Arial"/>
          <w:sz w:val="24"/>
          <w:szCs w:val="24"/>
        </w:rPr>
        <w:t xml:space="preserve"> has been used initially in some inst</w:t>
      </w:r>
      <w:r w:rsidR="00545797" w:rsidRPr="000E7935">
        <w:rPr>
          <w:rFonts w:ascii="Book Antiqua" w:hAnsi="Book Antiqua" w:cs="Arial"/>
          <w:sz w:val="24"/>
          <w:szCs w:val="24"/>
        </w:rPr>
        <w:t>itutions with</w:t>
      </w:r>
      <w:r w:rsidR="005471E2" w:rsidRPr="000E7935">
        <w:rPr>
          <w:rFonts w:ascii="Book Antiqua" w:hAnsi="Book Antiqua" w:cs="Arial"/>
          <w:sz w:val="24"/>
          <w:szCs w:val="24"/>
        </w:rPr>
        <w:t xml:space="preserve"> </w:t>
      </w:r>
      <w:r w:rsidR="00E76FEF" w:rsidRPr="000E7935">
        <w:rPr>
          <w:rFonts w:ascii="Book Antiqua" w:hAnsi="Book Antiqua" w:cs="Arial"/>
          <w:sz w:val="24"/>
          <w:szCs w:val="24"/>
        </w:rPr>
        <w:t xml:space="preserve">a </w:t>
      </w:r>
      <w:r w:rsidR="005471E2" w:rsidRPr="000E7935">
        <w:rPr>
          <w:rFonts w:ascii="Book Antiqua" w:hAnsi="Book Antiqua" w:cs="Arial"/>
          <w:sz w:val="24"/>
          <w:szCs w:val="24"/>
        </w:rPr>
        <w:t>high s</w:t>
      </w:r>
      <w:r w:rsidR="00965F89" w:rsidRPr="000E7935">
        <w:rPr>
          <w:rFonts w:ascii="Book Antiqua" w:hAnsi="Book Antiqua" w:cs="Arial"/>
          <w:sz w:val="24"/>
          <w:szCs w:val="24"/>
        </w:rPr>
        <w:t xml:space="preserve">uccess rate and low </w:t>
      </w:r>
      <w:r w:rsidR="00545797" w:rsidRPr="000E7935">
        <w:rPr>
          <w:rFonts w:ascii="Book Antiqua" w:hAnsi="Book Antiqua" w:cs="Arial"/>
          <w:sz w:val="24"/>
          <w:szCs w:val="24"/>
        </w:rPr>
        <w:t xml:space="preserve">AE </w:t>
      </w:r>
      <w:proofErr w:type="gramStart"/>
      <w:r w:rsidR="00545797" w:rsidRPr="000E7935">
        <w:rPr>
          <w:rFonts w:ascii="Book Antiqua" w:hAnsi="Book Antiqua" w:cs="Arial"/>
          <w:sz w:val="24"/>
          <w:szCs w:val="24"/>
        </w:rPr>
        <w:t>rate</w:t>
      </w:r>
      <w:r w:rsidR="00FA39A6" w:rsidRPr="000E7935">
        <w:rPr>
          <w:rFonts w:ascii="Book Antiqua" w:hAnsi="Book Antiqua" w:cs="Arial"/>
          <w:sz w:val="24"/>
          <w:szCs w:val="24"/>
          <w:vertAlign w:val="superscript"/>
        </w:rPr>
        <w:t>[</w:t>
      </w:r>
      <w:proofErr w:type="gramEnd"/>
      <w:r w:rsidR="002F28E5" w:rsidRPr="000E7935">
        <w:rPr>
          <w:rFonts w:ascii="Book Antiqua" w:hAnsi="Book Antiqua" w:cs="Arial"/>
          <w:sz w:val="24"/>
          <w:szCs w:val="24"/>
          <w:vertAlign w:val="superscript"/>
        </w:rPr>
        <w:t>3,10</w:t>
      </w:r>
      <w:r w:rsidR="00FA39A6" w:rsidRPr="000E7935">
        <w:rPr>
          <w:rFonts w:ascii="Book Antiqua" w:hAnsi="Book Antiqua" w:cs="Arial"/>
          <w:sz w:val="24"/>
          <w:szCs w:val="24"/>
          <w:vertAlign w:val="superscript"/>
        </w:rPr>
        <w:t>]</w:t>
      </w:r>
      <w:r w:rsidR="005471E2" w:rsidRPr="000E7935">
        <w:rPr>
          <w:rFonts w:ascii="Book Antiqua" w:hAnsi="Book Antiqua" w:cs="Arial"/>
          <w:sz w:val="24"/>
          <w:szCs w:val="24"/>
        </w:rPr>
        <w:t xml:space="preserve">. </w:t>
      </w:r>
      <w:r w:rsidR="003E196A" w:rsidRPr="000E7935">
        <w:rPr>
          <w:rFonts w:ascii="Book Antiqua" w:hAnsi="Book Antiqua" w:cs="Arial"/>
          <w:sz w:val="24"/>
          <w:szCs w:val="24"/>
        </w:rPr>
        <w:t xml:space="preserve">Although there is a retrospective </w:t>
      </w:r>
      <w:r w:rsidR="00D9289A" w:rsidRPr="000E7935">
        <w:rPr>
          <w:rFonts w:ascii="Book Antiqua" w:hAnsi="Book Antiqua" w:cs="Arial"/>
          <w:sz w:val="24"/>
          <w:szCs w:val="24"/>
        </w:rPr>
        <w:t xml:space="preserve">study </w:t>
      </w:r>
      <w:r w:rsidR="003E196A" w:rsidRPr="000E7935">
        <w:rPr>
          <w:rFonts w:ascii="Book Antiqua" w:hAnsi="Book Antiqua" w:cs="Arial"/>
          <w:sz w:val="24"/>
          <w:szCs w:val="24"/>
        </w:rPr>
        <w:t>reporting that electric dilation by a needle knife</w:t>
      </w:r>
      <w:r w:rsidR="009F5F19" w:rsidRPr="000E7935">
        <w:rPr>
          <w:rFonts w:ascii="Book Antiqua" w:hAnsi="Book Antiqua" w:cs="Arial"/>
          <w:sz w:val="24"/>
          <w:szCs w:val="24"/>
        </w:rPr>
        <w:t xml:space="preserve"> was the</w:t>
      </w:r>
      <w:r w:rsidR="00D9289A" w:rsidRPr="000E7935">
        <w:rPr>
          <w:rFonts w:ascii="Book Antiqua" w:hAnsi="Book Antiqua" w:cs="Arial"/>
          <w:sz w:val="24"/>
          <w:szCs w:val="24"/>
        </w:rPr>
        <w:t xml:space="preserve"> risk factor for </w:t>
      </w:r>
      <w:proofErr w:type="spellStart"/>
      <w:r w:rsidR="00D9289A" w:rsidRPr="000E7935">
        <w:rPr>
          <w:rFonts w:ascii="Book Antiqua" w:hAnsi="Book Antiqua" w:cs="Arial"/>
          <w:sz w:val="24"/>
          <w:szCs w:val="24"/>
        </w:rPr>
        <w:t>postprocedur</w:t>
      </w:r>
      <w:r w:rsidR="003E196A" w:rsidRPr="000E7935">
        <w:rPr>
          <w:rFonts w:ascii="Book Antiqua" w:hAnsi="Book Antiqua" w:cs="Arial"/>
          <w:sz w:val="24"/>
          <w:szCs w:val="24"/>
        </w:rPr>
        <w:t>al</w:t>
      </w:r>
      <w:proofErr w:type="spellEnd"/>
      <w:r w:rsidR="003E196A" w:rsidRPr="000E7935">
        <w:rPr>
          <w:rFonts w:ascii="Book Antiqua" w:hAnsi="Book Antiqua" w:cs="Arial"/>
          <w:sz w:val="24"/>
          <w:szCs w:val="24"/>
        </w:rPr>
        <w:t xml:space="preserve"> </w:t>
      </w:r>
      <w:r w:rsidR="00545797" w:rsidRPr="000E7935">
        <w:rPr>
          <w:rFonts w:ascii="Book Antiqua" w:hAnsi="Book Antiqua" w:cs="Arial"/>
          <w:sz w:val="24"/>
          <w:szCs w:val="24"/>
        </w:rPr>
        <w:t>AE</w:t>
      </w:r>
      <w:r w:rsidR="001D32F2" w:rsidRPr="000E7935">
        <w:rPr>
          <w:rFonts w:ascii="Book Antiqua" w:hAnsi="Book Antiqua" w:cs="Arial"/>
          <w:sz w:val="24"/>
          <w:szCs w:val="24"/>
        </w:rPr>
        <w:t>s</w:t>
      </w:r>
      <w:r w:rsidR="009F5F19" w:rsidRPr="000E7935">
        <w:rPr>
          <w:rFonts w:ascii="Book Antiqua" w:hAnsi="Book Antiqua" w:cs="Arial"/>
          <w:sz w:val="24"/>
          <w:szCs w:val="24"/>
        </w:rPr>
        <w:t xml:space="preserve">, </w:t>
      </w:r>
      <w:r w:rsidR="005C0D95" w:rsidRPr="000E7935">
        <w:rPr>
          <w:rFonts w:ascii="Book Antiqua" w:hAnsi="Book Antiqua" w:cs="Arial"/>
          <w:sz w:val="24"/>
          <w:szCs w:val="24"/>
        </w:rPr>
        <w:t>it i</w:t>
      </w:r>
      <w:r w:rsidR="009F5F19" w:rsidRPr="000E7935">
        <w:rPr>
          <w:rFonts w:ascii="Book Antiqua" w:hAnsi="Book Antiqua" w:cs="Arial"/>
          <w:sz w:val="24"/>
          <w:szCs w:val="24"/>
        </w:rPr>
        <w:t xml:space="preserve">s doubtful that </w:t>
      </w:r>
      <w:r w:rsidR="00637C50" w:rsidRPr="000E7935">
        <w:rPr>
          <w:rFonts w:ascii="Book Antiqua" w:hAnsi="Book Antiqua" w:cs="Arial"/>
          <w:sz w:val="24"/>
          <w:szCs w:val="24"/>
        </w:rPr>
        <w:t xml:space="preserve">mere </w:t>
      </w:r>
      <w:r w:rsidR="005C0D95" w:rsidRPr="000E7935">
        <w:rPr>
          <w:rFonts w:ascii="Book Antiqua" w:hAnsi="Book Antiqua" w:cs="Arial"/>
          <w:sz w:val="24"/>
          <w:szCs w:val="24"/>
        </w:rPr>
        <w:t>needle-</w:t>
      </w:r>
      <w:r w:rsidR="009F5F19" w:rsidRPr="000E7935">
        <w:rPr>
          <w:rFonts w:ascii="Book Antiqua" w:hAnsi="Book Antiqua" w:cs="Arial"/>
          <w:sz w:val="24"/>
          <w:szCs w:val="24"/>
        </w:rPr>
        <w:t xml:space="preserve">knife </w:t>
      </w:r>
      <w:r w:rsidR="005C0D95" w:rsidRPr="000E7935">
        <w:rPr>
          <w:rFonts w:ascii="Book Antiqua" w:hAnsi="Book Antiqua" w:cs="Arial"/>
          <w:sz w:val="24"/>
          <w:szCs w:val="24"/>
        </w:rPr>
        <w:t xml:space="preserve">utilization </w:t>
      </w:r>
      <w:r w:rsidR="00965F89" w:rsidRPr="000E7935">
        <w:rPr>
          <w:rFonts w:ascii="Book Antiqua" w:hAnsi="Book Antiqua" w:cs="Arial"/>
          <w:sz w:val="24"/>
          <w:szCs w:val="24"/>
        </w:rPr>
        <w:t>was actually related to AE</w:t>
      </w:r>
      <w:r w:rsidR="006C2AF6" w:rsidRPr="000E7935">
        <w:rPr>
          <w:rFonts w:ascii="Book Antiqua" w:hAnsi="Book Antiqua" w:cs="Arial"/>
          <w:sz w:val="24"/>
          <w:szCs w:val="24"/>
        </w:rPr>
        <w:t>s because it was used only</w:t>
      </w:r>
      <w:r w:rsidR="009F5F19" w:rsidRPr="000E7935">
        <w:rPr>
          <w:rFonts w:ascii="Book Antiqua" w:hAnsi="Book Antiqua" w:cs="Arial"/>
          <w:sz w:val="24"/>
          <w:szCs w:val="24"/>
        </w:rPr>
        <w:t xml:space="preserve"> when </w:t>
      </w:r>
      <w:r w:rsidR="006C2AF6" w:rsidRPr="000E7935">
        <w:rPr>
          <w:rFonts w:ascii="Book Antiqua" w:hAnsi="Book Antiqua" w:cs="Arial"/>
          <w:sz w:val="24"/>
          <w:szCs w:val="24"/>
        </w:rPr>
        <w:t xml:space="preserve">insertion of </w:t>
      </w:r>
      <w:r w:rsidR="009F5F19" w:rsidRPr="000E7935">
        <w:rPr>
          <w:rFonts w:ascii="Book Antiqua" w:hAnsi="Book Antiqua" w:cs="Arial"/>
          <w:sz w:val="24"/>
          <w:szCs w:val="24"/>
        </w:rPr>
        <w:t xml:space="preserve">a 6-Fr tapered catheter </w:t>
      </w:r>
      <w:proofErr w:type="gramStart"/>
      <w:r w:rsidR="001D32F2" w:rsidRPr="000E7935">
        <w:rPr>
          <w:rFonts w:ascii="Book Antiqua" w:hAnsi="Book Antiqua" w:cs="Arial"/>
          <w:sz w:val="24"/>
          <w:szCs w:val="24"/>
        </w:rPr>
        <w:t>faile</w:t>
      </w:r>
      <w:r w:rsidR="009F5F19" w:rsidRPr="000E7935">
        <w:rPr>
          <w:rFonts w:ascii="Book Antiqua" w:hAnsi="Book Antiqua" w:cs="Arial"/>
          <w:sz w:val="24"/>
          <w:szCs w:val="24"/>
        </w:rPr>
        <w:t>d</w:t>
      </w:r>
      <w:r w:rsidR="00FA39A6" w:rsidRPr="000E7935">
        <w:rPr>
          <w:rFonts w:ascii="Book Antiqua" w:hAnsi="Book Antiqua" w:cs="Arial"/>
          <w:sz w:val="24"/>
          <w:szCs w:val="24"/>
          <w:vertAlign w:val="superscript"/>
        </w:rPr>
        <w:t>[</w:t>
      </w:r>
      <w:proofErr w:type="gramEnd"/>
      <w:r w:rsidR="002F28E5" w:rsidRPr="000E7935">
        <w:rPr>
          <w:rFonts w:ascii="Book Antiqua" w:hAnsi="Book Antiqua" w:cs="Arial"/>
          <w:sz w:val="24"/>
          <w:szCs w:val="24"/>
          <w:vertAlign w:val="superscript"/>
        </w:rPr>
        <w:t>2</w:t>
      </w:r>
      <w:r w:rsidR="00FA39A6" w:rsidRPr="000E7935">
        <w:rPr>
          <w:rFonts w:ascii="Book Antiqua" w:hAnsi="Book Antiqua" w:cs="Arial"/>
          <w:sz w:val="24"/>
          <w:szCs w:val="24"/>
          <w:vertAlign w:val="superscript"/>
        </w:rPr>
        <w:t>]</w:t>
      </w:r>
      <w:r w:rsidR="009F5F19" w:rsidRPr="000E7935">
        <w:rPr>
          <w:rFonts w:ascii="Book Antiqua" w:hAnsi="Book Antiqua" w:cs="Arial"/>
          <w:sz w:val="24"/>
          <w:szCs w:val="24"/>
        </w:rPr>
        <w:t>.</w:t>
      </w:r>
    </w:p>
    <w:p w14:paraId="6220494A" w14:textId="77777777" w:rsidR="005D46FF" w:rsidRPr="000E7935" w:rsidRDefault="009A494E"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 xml:space="preserve">Whereas </w:t>
      </w:r>
      <w:r w:rsidR="0056089B" w:rsidRPr="000E7935">
        <w:rPr>
          <w:rFonts w:ascii="Book Antiqua" w:hAnsi="Book Antiqua" w:cs="Arial"/>
          <w:sz w:val="24"/>
          <w:szCs w:val="24"/>
        </w:rPr>
        <w:t>the ES D</w:t>
      </w:r>
      <w:r w:rsidR="00637C50" w:rsidRPr="000E7935">
        <w:rPr>
          <w:rFonts w:ascii="Book Antiqua" w:hAnsi="Book Antiqua" w:cs="Arial"/>
          <w:sz w:val="24"/>
          <w:szCs w:val="24"/>
        </w:rPr>
        <w:t>ilator</w:t>
      </w:r>
      <w:r w:rsidR="005D46FF" w:rsidRPr="000E7935">
        <w:rPr>
          <w:rFonts w:ascii="Book Antiqua" w:hAnsi="Book Antiqua" w:cs="Arial"/>
          <w:sz w:val="24"/>
          <w:szCs w:val="24"/>
        </w:rPr>
        <w:t xml:space="preserve"> shorten</w:t>
      </w:r>
      <w:r w:rsidR="00637C50" w:rsidRPr="000E7935">
        <w:rPr>
          <w:rFonts w:ascii="Book Antiqua" w:hAnsi="Book Antiqua" w:cs="Arial"/>
          <w:sz w:val="24"/>
          <w:szCs w:val="24"/>
        </w:rPr>
        <w:t>s</w:t>
      </w:r>
      <w:r w:rsidR="005D46FF" w:rsidRPr="000E7935">
        <w:rPr>
          <w:rFonts w:ascii="Book Antiqua" w:hAnsi="Book Antiqua" w:cs="Arial"/>
          <w:sz w:val="24"/>
          <w:szCs w:val="24"/>
        </w:rPr>
        <w:t xml:space="preserve"> </w:t>
      </w:r>
      <w:r w:rsidR="005766A2" w:rsidRPr="000E7935">
        <w:rPr>
          <w:rFonts w:ascii="Book Antiqua" w:hAnsi="Book Antiqua" w:cs="Arial"/>
          <w:sz w:val="24"/>
          <w:szCs w:val="24"/>
        </w:rPr>
        <w:t>procedure</w:t>
      </w:r>
      <w:r w:rsidR="005D46FF" w:rsidRPr="000E7935">
        <w:rPr>
          <w:rFonts w:ascii="Book Antiqua" w:hAnsi="Book Antiqua" w:cs="Arial"/>
          <w:sz w:val="24"/>
          <w:szCs w:val="24"/>
        </w:rPr>
        <w:t xml:space="preserve"> time</w:t>
      </w:r>
      <w:r w:rsidRPr="000E7935">
        <w:rPr>
          <w:rFonts w:ascii="Book Antiqua" w:hAnsi="Book Antiqua" w:cs="Arial"/>
          <w:sz w:val="24"/>
          <w:szCs w:val="24"/>
        </w:rPr>
        <w:t xml:space="preserve"> in EUS-CDS</w:t>
      </w:r>
      <w:r w:rsidR="005D46FF" w:rsidRPr="000E7935">
        <w:rPr>
          <w:rFonts w:ascii="Book Antiqua" w:hAnsi="Book Antiqua" w:cs="Arial"/>
          <w:sz w:val="24"/>
          <w:szCs w:val="24"/>
        </w:rPr>
        <w:t xml:space="preserve">, </w:t>
      </w:r>
      <w:r w:rsidR="006C2AF6" w:rsidRPr="000E7935">
        <w:rPr>
          <w:rFonts w:ascii="Book Antiqua" w:hAnsi="Book Antiqua" w:cs="Arial"/>
          <w:sz w:val="24"/>
          <w:szCs w:val="24"/>
        </w:rPr>
        <w:t>such shortening</w:t>
      </w:r>
      <w:r w:rsidR="005766A2" w:rsidRPr="000E7935">
        <w:rPr>
          <w:rFonts w:ascii="Book Antiqua" w:hAnsi="Book Antiqua" w:cs="Arial"/>
          <w:sz w:val="24"/>
          <w:szCs w:val="24"/>
        </w:rPr>
        <w:t xml:space="preserve"> would </w:t>
      </w:r>
      <w:r w:rsidR="00637C50" w:rsidRPr="000E7935">
        <w:rPr>
          <w:rFonts w:ascii="Book Antiqua" w:hAnsi="Book Antiqua" w:cs="Arial"/>
          <w:sz w:val="24"/>
          <w:szCs w:val="24"/>
        </w:rPr>
        <w:t>be uncertain</w:t>
      </w:r>
      <w:r w:rsidR="005766A2" w:rsidRPr="000E7935">
        <w:rPr>
          <w:rFonts w:ascii="Book Antiqua" w:hAnsi="Book Antiqua" w:cs="Arial"/>
          <w:sz w:val="24"/>
          <w:szCs w:val="24"/>
        </w:rPr>
        <w:t xml:space="preserve"> in </w:t>
      </w:r>
      <w:r w:rsidR="00801F35" w:rsidRPr="000E7935">
        <w:rPr>
          <w:rFonts w:ascii="Book Antiqua" w:hAnsi="Book Antiqua" w:cs="Arial"/>
          <w:sz w:val="24"/>
          <w:szCs w:val="24"/>
        </w:rPr>
        <w:t xml:space="preserve">EUS-guided </w:t>
      </w:r>
      <w:proofErr w:type="spellStart"/>
      <w:r w:rsidR="00801F35" w:rsidRPr="000E7935">
        <w:rPr>
          <w:rFonts w:ascii="Book Antiqua" w:hAnsi="Book Antiqua" w:cs="Arial"/>
          <w:sz w:val="24"/>
          <w:szCs w:val="24"/>
        </w:rPr>
        <w:t>hepaticogastrostomy</w:t>
      </w:r>
      <w:proofErr w:type="spellEnd"/>
      <w:r w:rsidR="00801F35" w:rsidRPr="000E7935">
        <w:rPr>
          <w:rFonts w:ascii="Book Antiqua" w:hAnsi="Book Antiqua" w:cs="Arial"/>
          <w:sz w:val="24"/>
          <w:szCs w:val="24"/>
        </w:rPr>
        <w:t xml:space="preserve"> (</w:t>
      </w:r>
      <w:r w:rsidR="005766A2" w:rsidRPr="000E7935">
        <w:rPr>
          <w:rFonts w:ascii="Book Antiqua" w:hAnsi="Book Antiqua" w:cs="Arial"/>
          <w:sz w:val="24"/>
          <w:szCs w:val="24"/>
        </w:rPr>
        <w:t>EUS-HGS</w:t>
      </w:r>
      <w:r w:rsidR="00801F35" w:rsidRPr="000E7935">
        <w:rPr>
          <w:rFonts w:ascii="Book Antiqua" w:hAnsi="Book Antiqua" w:cs="Arial"/>
          <w:sz w:val="24"/>
          <w:szCs w:val="24"/>
        </w:rPr>
        <w:t>)</w:t>
      </w:r>
      <w:r w:rsidR="005766A2" w:rsidRPr="000E7935">
        <w:rPr>
          <w:rFonts w:ascii="Book Antiqua" w:hAnsi="Book Antiqua" w:cs="Arial"/>
          <w:sz w:val="24"/>
          <w:szCs w:val="24"/>
        </w:rPr>
        <w:t>.</w:t>
      </w:r>
      <w:r w:rsidR="005D46FF" w:rsidRPr="000E7935">
        <w:rPr>
          <w:rFonts w:ascii="Book Antiqua" w:hAnsi="Book Antiqua" w:cs="Arial"/>
          <w:sz w:val="24"/>
          <w:szCs w:val="24"/>
        </w:rPr>
        <w:t xml:space="preserve"> </w:t>
      </w:r>
      <w:r w:rsidRPr="000E7935">
        <w:rPr>
          <w:rFonts w:ascii="Book Antiqua" w:hAnsi="Book Antiqua" w:cs="Arial"/>
          <w:sz w:val="24"/>
          <w:szCs w:val="24"/>
        </w:rPr>
        <w:t>E</w:t>
      </w:r>
      <w:r w:rsidR="0056089B" w:rsidRPr="000E7935">
        <w:rPr>
          <w:rFonts w:ascii="Book Antiqua" w:hAnsi="Book Antiqua" w:cs="Arial"/>
          <w:sz w:val="24"/>
          <w:szCs w:val="24"/>
        </w:rPr>
        <w:t>U</w:t>
      </w:r>
      <w:r w:rsidR="00C31493" w:rsidRPr="000E7935">
        <w:rPr>
          <w:rFonts w:ascii="Book Antiqua" w:hAnsi="Book Antiqua" w:cs="Arial"/>
          <w:sz w:val="24"/>
          <w:szCs w:val="24"/>
        </w:rPr>
        <w:t>S-HGS is considered to include</w:t>
      </w:r>
      <w:r w:rsidRPr="000E7935">
        <w:rPr>
          <w:rFonts w:ascii="Book Antiqua" w:hAnsi="Book Antiqua" w:cs="Arial"/>
          <w:sz w:val="24"/>
          <w:szCs w:val="24"/>
        </w:rPr>
        <w:t xml:space="preserve"> other various factors relevant </w:t>
      </w:r>
      <w:r w:rsidR="006C2AF6" w:rsidRPr="000E7935">
        <w:rPr>
          <w:rFonts w:ascii="Book Antiqua" w:hAnsi="Book Antiqua" w:cs="Arial"/>
          <w:sz w:val="24"/>
          <w:szCs w:val="24"/>
        </w:rPr>
        <w:t>to</w:t>
      </w:r>
      <w:r w:rsidRPr="000E7935">
        <w:rPr>
          <w:rFonts w:ascii="Book Antiqua" w:hAnsi="Book Antiqua" w:cs="Arial"/>
          <w:sz w:val="24"/>
          <w:szCs w:val="24"/>
        </w:rPr>
        <w:t xml:space="preserve"> longer procedure time, i.e., difficulty in puncture of an appropriate </w:t>
      </w:r>
      <w:r w:rsidR="005D4BB2" w:rsidRPr="000E7935">
        <w:rPr>
          <w:rFonts w:ascii="Book Antiqua" w:hAnsi="Book Antiqua" w:cs="Arial"/>
          <w:sz w:val="24"/>
          <w:szCs w:val="24"/>
        </w:rPr>
        <w:t xml:space="preserve">hepatic </w:t>
      </w:r>
      <w:r w:rsidRPr="000E7935">
        <w:rPr>
          <w:rFonts w:ascii="Book Antiqua" w:hAnsi="Book Antiqua" w:cs="Arial"/>
          <w:sz w:val="24"/>
          <w:szCs w:val="24"/>
        </w:rPr>
        <w:t xml:space="preserve">duct, difficulty in guidewire insertion </w:t>
      </w:r>
      <w:r w:rsidR="00C31493" w:rsidRPr="000E7935">
        <w:rPr>
          <w:rFonts w:ascii="Book Antiqua" w:hAnsi="Book Antiqua" w:cs="Arial"/>
          <w:sz w:val="24"/>
          <w:szCs w:val="24"/>
        </w:rPr>
        <w:t>in</w:t>
      </w:r>
      <w:r w:rsidRPr="000E7935">
        <w:rPr>
          <w:rFonts w:ascii="Book Antiqua" w:hAnsi="Book Antiqua" w:cs="Arial"/>
          <w:sz w:val="24"/>
          <w:szCs w:val="24"/>
        </w:rPr>
        <w:t xml:space="preserve">to the hilar side, and </w:t>
      </w:r>
      <w:r w:rsidR="00C31493" w:rsidRPr="000E7935">
        <w:rPr>
          <w:rFonts w:ascii="Book Antiqua" w:hAnsi="Book Antiqua" w:cs="Arial"/>
          <w:sz w:val="24"/>
          <w:szCs w:val="24"/>
        </w:rPr>
        <w:t xml:space="preserve">an </w:t>
      </w:r>
      <w:r w:rsidR="00801F35" w:rsidRPr="000E7935">
        <w:rPr>
          <w:rFonts w:ascii="Book Antiqua" w:hAnsi="Book Antiqua" w:cs="Arial"/>
          <w:sz w:val="24"/>
          <w:szCs w:val="24"/>
        </w:rPr>
        <w:t>inexpedient</w:t>
      </w:r>
      <w:r w:rsidR="00FB27AC" w:rsidRPr="000E7935">
        <w:rPr>
          <w:rFonts w:ascii="Book Antiqua" w:hAnsi="Book Antiqua" w:cs="Arial"/>
          <w:sz w:val="24"/>
          <w:szCs w:val="24"/>
        </w:rPr>
        <w:t xml:space="preserve"> increase</w:t>
      </w:r>
      <w:r w:rsidR="00801F35" w:rsidRPr="000E7935">
        <w:rPr>
          <w:rFonts w:ascii="Book Antiqua" w:hAnsi="Book Antiqua" w:cs="Arial"/>
          <w:sz w:val="24"/>
          <w:szCs w:val="24"/>
        </w:rPr>
        <w:t xml:space="preserve"> </w:t>
      </w:r>
      <w:r w:rsidR="00FB27AC" w:rsidRPr="000E7935">
        <w:rPr>
          <w:rFonts w:ascii="Book Antiqua" w:hAnsi="Book Antiqua" w:cs="Arial"/>
          <w:sz w:val="24"/>
          <w:szCs w:val="24"/>
        </w:rPr>
        <w:t xml:space="preserve">of the distance between the liver and the gastric wall which move apart from each other when </w:t>
      </w:r>
      <w:r w:rsidR="00C31493" w:rsidRPr="000E7935">
        <w:rPr>
          <w:rFonts w:ascii="Book Antiqua" w:hAnsi="Book Antiqua" w:cs="Arial"/>
          <w:sz w:val="24"/>
          <w:szCs w:val="24"/>
        </w:rPr>
        <w:t>a</w:t>
      </w:r>
      <w:r w:rsidR="00FB27AC" w:rsidRPr="000E7935">
        <w:rPr>
          <w:rFonts w:ascii="Book Antiqua" w:hAnsi="Book Antiqua" w:cs="Arial"/>
          <w:sz w:val="24"/>
          <w:szCs w:val="24"/>
        </w:rPr>
        <w:t xml:space="preserve"> metal stent</w:t>
      </w:r>
      <w:r w:rsidR="00C31493" w:rsidRPr="000E7935">
        <w:rPr>
          <w:rFonts w:ascii="Book Antiqua" w:hAnsi="Book Antiqua" w:cs="Arial"/>
          <w:sz w:val="24"/>
          <w:szCs w:val="24"/>
        </w:rPr>
        <w:t xml:space="preserve"> is advanced</w:t>
      </w:r>
      <w:r w:rsidR="00FB27AC" w:rsidRPr="000E7935">
        <w:rPr>
          <w:rFonts w:ascii="Book Antiqua" w:hAnsi="Book Antiqua" w:cs="Arial"/>
          <w:sz w:val="24"/>
          <w:szCs w:val="24"/>
        </w:rPr>
        <w:t>.</w:t>
      </w:r>
      <w:r w:rsidR="00B7070A" w:rsidRPr="000E7935">
        <w:rPr>
          <w:rFonts w:ascii="Book Antiqua" w:hAnsi="Book Antiqua" w:cs="Arial"/>
          <w:sz w:val="24"/>
          <w:szCs w:val="24"/>
        </w:rPr>
        <w:t xml:space="preserve"> </w:t>
      </w:r>
      <w:r w:rsidR="00A2512C" w:rsidRPr="000E7935">
        <w:rPr>
          <w:rFonts w:ascii="Book Antiqua" w:hAnsi="Book Antiqua" w:cs="Arial"/>
          <w:sz w:val="24"/>
          <w:szCs w:val="24"/>
        </w:rPr>
        <w:t>Moreover,</w:t>
      </w:r>
      <w:r w:rsidR="00B7070A" w:rsidRPr="000E7935">
        <w:rPr>
          <w:rFonts w:ascii="Book Antiqua" w:hAnsi="Book Antiqua" w:cs="Arial"/>
          <w:sz w:val="24"/>
          <w:szCs w:val="24"/>
        </w:rPr>
        <w:t xml:space="preserve"> dilation of the puncture tract is often eas</w:t>
      </w:r>
      <w:r w:rsidR="00193CFD" w:rsidRPr="000E7935">
        <w:rPr>
          <w:rFonts w:ascii="Book Antiqua" w:hAnsi="Book Antiqua" w:cs="Arial"/>
          <w:sz w:val="24"/>
          <w:szCs w:val="24"/>
        </w:rPr>
        <w:t>ier</w:t>
      </w:r>
      <w:r w:rsidR="00B7070A" w:rsidRPr="000E7935">
        <w:rPr>
          <w:rFonts w:ascii="Book Antiqua" w:hAnsi="Book Antiqua" w:cs="Arial"/>
          <w:sz w:val="24"/>
          <w:szCs w:val="24"/>
        </w:rPr>
        <w:t xml:space="preserve"> </w:t>
      </w:r>
      <w:r w:rsidR="00F17A71" w:rsidRPr="000E7935">
        <w:rPr>
          <w:rFonts w:ascii="Book Antiqua" w:hAnsi="Book Antiqua" w:cs="Arial"/>
          <w:sz w:val="24"/>
          <w:szCs w:val="24"/>
        </w:rPr>
        <w:t xml:space="preserve">because </w:t>
      </w:r>
      <w:r w:rsidR="00FB27AC" w:rsidRPr="000E7935">
        <w:rPr>
          <w:rFonts w:ascii="Book Antiqua" w:hAnsi="Book Antiqua" w:cs="Arial"/>
          <w:sz w:val="24"/>
          <w:szCs w:val="24"/>
        </w:rPr>
        <w:t xml:space="preserve">of less mobility of </w:t>
      </w:r>
      <w:r w:rsidR="00F17A71" w:rsidRPr="000E7935">
        <w:rPr>
          <w:rFonts w:ascii="Book Antiqua" w:hAnsi="Book Antiqua" w:cs="Arial"/>
          <w:sz w:val="24"/>
          <w:szCs w:val="24"/>
        </w:rPr>
        <w:t xml:space="preserve">the </w:t>
      </w:r>
      <w:r w:rsidR="00A2512C" w:rsidRPr="000E7935">
        <w:rPr>
          <w:rFonts w:ascii="Book Antiqua" w:hAnsi="Book Antiqua" w:cs="Arial"/>
          <w:sz w:val="24"/>
          <w:szCs w:val="24"/>
        </w:rPr>
        <w:t xml:space="preserve">intrahepatic </w:t>
      </w:r>
      <w:r w:rsidR="00F17A71" w:rsidRPr="000E7935">
        <w:rPr>
          <w:rFonts w:ascii="Book Antiqua" w:hAnsi="Book Antiqua" w:cs="Arial"/>
          <w:sz w:val="24"/>
          <w:szCs w:val="24"/>
        </w:rPr>
        <w:t>bile duct</w:t>
      </w:r>
      <w:r w:rsidR="00A2512C" w:rsidRPr="000E7935">
        <w:rPr>
          <w:rFonts w:ascii="Book Antiqua" w:hAnsi="Book Antiqua" w:cs="Arial"/>
          <w:sz w:val="24"/>
          <w:szCs w:val="24"/>
        </w:rPr>
        <w:t xml:space="preserve"> in EUS-HGS,</w:t>
      </w:r>
      <w:r w:rsidR="00545797" w:rsidRPr="000E7935">
        <w:rPr>
          <w:rFonts w:ascii="Book Antiqua" w:hAnsi="Book Antiqua" w:cs="Arial"/>
          <w:sz w:val="24"/>
          <w:szCs w:val="24"/>
        </w:rPr>
        <w:t xml:space="preserve"> whereas </w:t>
      </w:r>
      <w:r w:rsidR="00A2512C" w:rsidRPr="000E7935">
        <w:rPr>
          <w:rFonts w:ascii="Book Antiqua" w:hAnsi="Book Antiqua" w:cs="Arial"/>
          <w:sz w:val="24"/>
          <w:szCs w:val="24"/>
        </w:rPr>
        <w:t>the extrahepatic bile duct</w:t>
      </w:r>
      <w:r w:rsidR="00545797" w:rsidRPr="000E7935">
        <w:rPr>
          <w:rFonts w:ascii="Book Antiqua" w:hAnsi="Book Antiqua" w:cs="Arial"/>
          <w:sz w:val="24"/>
          <w:szCs w:val="24"/>
        </w:rPr>
        <w:t xml:space="preserve"> can move and</w:t>
      </w:r>
      <w:r w:rsidR="008935C0" w:rsidRPr="000E7935">
        <w:rPr>
          <w:rFonts w:ascii="Book Antiqua" w:hAnsi="Book Antiqua" w:cs="Arial"/>
          <w:sz w:val="24"/>
          <w:szCs w:val="24"/>
        </w:rPr>
        <w:t xml:space="preserve"> separate from the gastrointestinal wall in EUS-CDS.</w:t>
      </w:r>
      <w:r w:rsidR="00B7070A" w:rsidRPr="000E7935">
        <w:rPr>
          <w:rFonts w:ascii="Book Antiqua" w:hAnsi="Book Antiqua" w:cs="Arial"/>
          <w:sz w:val="24"/>
          <w:szCs w:val="24"/>
        </w:rPr>
        <w:t xml:space="preserve"> </w:t>
      </w:r>
      <w:r w:rsidR="00A2512C" w:rsidRPr="000E7935">
        <w:rPr>
          <w:rFonts w:ascii="Book Antiqua" w:hAnsi="Book Antiqua" w:cs="Arial"/>
          <w:sz w:val="24"/>
          <w:szCs w:val="24"/>
        </w:rPr>
        <w:t>In addition,</w:t>
      </w:r>
      <w:r w:rsidR="00801F35" w:rsidRPr="000E7935">
        <w:rPr>
          <w:rFonts w:ascii="Book Antiqua" w:hAnsi="Book Antiqua" w:cs="Arial"/>
          <w:sz w:val="24"/>
          <w:szCs w:val="24"/>
        </w:rPr>
        <w:t xml:space="preserve"> </w:t>
      </w:r>
      <w:r w:rsidR="00A2512C" w:rsidRPr="000E7935">
        <w:rPr>
          <w:rFonts w:ascii="Book Antiqua" w:hAnsi="Book Antiqua" w:cs="Arial"/>
          <w:sz w:val="24"/>
          <w:szCs w:val="24"/>
        </w:rPr>
        <w:t xml:space="preserve">although </w:t>
      </w:r>
      <w:r w:rsidR="00801F35" w:rsidRPr="000E7935">
        <w:rPr>
          <w:rFonts w:ascii="Book Antiqua" w:hAnsi="Book Antiqua" w:cs="Arial"/>
          <w:sz w:val="24"/>
          <w:szCs w:val="24"/>
        </w:rPr>
        <w:t>the liver parenchyma always intervenes in the puncture tract and prevents bile leakage</w:t>
      </w:r>
      <w:r w:rsidR="00A2512C" w:rsidRPr="000E7935">
        <w:rPr>
          <w:rFonts w:ascii="Book Antiqua" w:hAnsi="Book Antiqua" w:cs="Arial"/>
          <w:sz w:val="24"/>
          <w:szCs w:val="24"/>
        </w:rPr>
        <w:t xml:space="preserve"> in EUS-HGS</w:t>
      </w:r>
      <w:r w:rsidR="00801F35" w:rsidRPr="000E7935">
        <w:rPr>
          <w:rFonts w:ascii="Book Antiqua" w:hAnsi="Book Antiqua" w:cs="Arial"/>
          <w:sz w:val="24"/>
          <w:szCs w:val="24"/>
        </w:rPr>
        <w:t xml:space="preserve"> as in the case of percutaneous </w:t>
      </w:r>
      <w:proofErr w:type="spellStart"/>
      <w:r w:rsidR="00801F35" w:rsidRPr="000E7935">
        <w:rPr>
          <w:rFonts w:ascii="Book Antiqua" w:hAnsi="Book Antiqua" w:cs="Arial"/>
          <w:sz w:val="24"/>
          <w:szCs w:val="24"/>
        </w:rPr>
        <w:t>transhepatic</w:t>
      </w:r>
      <w:proofErr w:type="spellEnd"/>
      <w:r w:rsidR="00801F35" w:rsidRPr="000E7935">
        <w:rPr>
          <w:rFonts w:ascii="Book Antiqua" w:hAnsi="Book Antiqua" w:cs="Arial"/>
          <w:sz w:val="24"/>
          <w:szCs w:val="24"/>
        </w:rPr>
        <w:t xml:space="preserve"> gallbladder</w:t>
      </w:r>
      <w:r w:rsidR="00C31493" w:rsidRPr="000E7935">
        <w:rPr>
          <w:rFonts w:ascii="Book Antiqua" w:hAnsi="Book Antiqua" w:cs="Arial"/>
          <w:sz w:val="24"/>
          <w:szCs w:val="24"/>
        </w:rPr>
        <w:t>/biliary</w:t>
      </w:r>
      <w:r w:rsidR="00801F35" w:rsidRPr="000E7935">
        <w:rPr>
          <w:rFonts w:ascii="Book Antiqua" w:hAnsi="Book Antiqua" w:cs="Arial"/>
          <w:sz w:val="24"/>
          <w:szCs w:val="24"/>
        </w:rPr>
        <w:t xml:space="preserve"> drainage</w:t>
      </w:r>
      <w:r w:rsidR="00A2512C" w:rsidRPr="000E7935">
        <w:rPr>
          <w:rFonts w:ascii="Book Antiqua" w:hAnsi="Book Antiqua" w:cs="Arial"/>
          <w:sz w:val="24"/>
          <w:szCs w:val="24"/>
        </w:rPr>
        <w:t>,</w:t>
      </w:r>
      <w:r w:rsidR="00801F35" w:rsidRPr="000E7935">
        <w:rPr>
          <w:rFonts w:ascii="Book Antiqua" w:hAnsi="Book Antiqua" w:cs="Arial"/>
          <w:sz w:val="24"/>
          <w:szCs w:val="24"/>
        </w:rPr>
        <w:t xml:space="preserve"> there is little intervening tissue</w:t>
      </w:r>
      <w:r w:rsidR="00A2512C" w:rsidRPr="000E7935">
        <w:rPr>
          <w:rFonts w:ascii="Book Antiqua" w:hAnsi="Book Antiqua" w:cs="Arial"/>
          <w:sz w:val="24"/>
          <w:szCs w:val="24"/>
        </w:rPr>
        <w:t xml:space="preserve"> in EUS-CDS</w:t>
      </w:r>
      <w:r w:rsidR="00801F35" w:rsidRPr="000E7935">
        <w:rPr>
          <w:rFonts w:ascii="Book Antiqua" w:hAnsi="Book Antiqua" w:cs="Arial"/>
          <w:sz w:val="24"/>
          <w:szCs w:val="24"/>
        </w:rPr>
        <w:t xml:space="preserve">, resulting in the likelihood of bile leakage. Thus, prevention of bile leakage is considered to be </w:t>
      </w:r>
      <w:r w:rsidR="00C31493" w:rsidRPr="000E7935">
        <w:rPr>
          <w:rFonts w:ascii="Book Antiqua" w:hAnsi="Book Antiqua" w:cs="Arial"/>
          <w:sz w:val="24"/>
          <w:szCs w:val="24"/>
        </w:rPr>
        <w:t xml:space="preserve">more </w:t>
      </w:r>
      <w:r w:rsidR="00801F35" w:rsidRPr="000E7935">
        <w:rPr>
          <w:rFonts w:ascii="Book Antiqua" w:hAnsi="Book Antiqua" w:cs="Arial"/>
          <w:sz w:val="24"/>
          <w:szCs w:val="24"/>
        </w:rPr>
        <w:t xml:space="preserve">essentially important in EUS-CDS than in EUS-HGS. </w:t>
      </w:r>
      <w:r w:rsidR="00B7070A" w:rsidRPr="000E7935">
        <w:rPr>
          <w:rFonts w:ascii="Book Antiqua" w:hAnsi="Book Antiqua" w:cs="Arial"/>
          <w:sz w:val="24"/>
          <w:szCs w:val="24"/>
        </w:rPr>
        <w:t>Therefore</w:t>
      </w:r>
      <w:r w:rsidR="006C2AF6" w:rsidRPr="000E7935">
        <w:rPr>
          <w:rFonts w:ascii="Book Antiqua" w:hAnsi="Book Antiqua" w:cs="Arial"/>
          <w:sz w:val="24"/>
          <w:szCs w:val="24"/>
        </w:rPr>
        <w:t>,</w:t>
      </w:r>
      <w:r w:rsidR="00B7070A" w:rsidRPr="000E7935">
        <w:rPr>
          <w:rFonts w:ascii="Book Antiqua" w:hAnsi="Book Antiqua" w:cs="Arial"/>
          <w:sz w:val="24"/>
          <w:szCs w:val="24"/>
        </w:rPr>
        <w:t xml:space="preserve"> </w:t>
      </w:r>
      <w:r w:rsidR="0027379F" w:rsidRPr="000E7935">
        <w:rPr>
          <w:rFonts w:ascii="Book Antiqua" w:hAnsi="Book Antiqua" w:cs="Arial"/>
          <w:sz w:val="24"/>
          <w:szCs w:val="24"/>
        </w:rPr>
        <w:t xml:space="preserve">especially in EUS-CDS, </w:t>
      </w:r>
      <w:r w:rsidR="008935C0" w:rsidRPr="000E7935">
        <w:rPr>
          <w:rFonts w:ascii="Book Antiqua" w:hAnsi="Book Antiqua" w:cs="Arial"/>
          <w:sz w:val="24"/>
          <w:szCs w:val="24"/>
        </w:rPr>
        <w:t>the ES Dilator is consider</w:t>
      </w:r>
      <w:r w:rsidR="00F17A71" w:rsidRPr="000E7935">
        <w:rPr>
          <w:rFonts w:ascii="Book Antiqua" w:hAnsi="Book Antiqua" w:cs="Arial"/>
          <w:sz w:val="24"/>
          <w:szCs w:val="24"/>
        </w:rPr>
        <w:t>ed</w:t>
      </w:r>
      <w:r w:rsidR="008935C0" w:rsidRPr="000E7935">
        <w:rPr>
          <w:rFonts w:ascii="Book Antiqua" w:hAnsi="Book Antiqua" w:cs="Arial"/>
          <w:sz w:val="24"/>
          <w:szCs w:val="24"/>
        </w:rPr>
        <w:t xml:space="preserve"> to </w:t>
      </w:r>
      <w:r w:rsidR="00F17A71" w:rsidRPr="000E7935">
        <w:rPr>
          <w:rFonts w:ascii="Book Antiqua" w:hAnsi="Book Antiqua" w:cs="Arial"/>
          <w:sz w:val="24"/>
          <w:szCs w:val="24"/>
        </w:rPr>
        <w:t>have</w:t>
      </w:r>
      <w:r w:rsidR="00673E4A" w:rsidRPr="000E7935">
        <w:rPr>
          <w:rFonts w:ascii="Book Antiqua" w:hAnsi="Book Antiqua" w:cs="Arial"/>
          <w:sz w:val="24"/>
          <w:szCs w:val="24"/>
        </w:rPr>
        <w:t xml:space="preserve"> a favorable effect</w:t>
      </w:r>
      <w:r w:rsidR="00F17A71" w:rsidRPr="000E7935">
        <w:rPr>
          <w:rFonts w:ascii="Book Antiqua" w:hAnsi="Book Antiqua" w:cs="Arial"/>
          <w:sz w:val="24"/>
          <w:szCs w:val="24"/>
        </w:rPr>
        <w:t>,</w:t>
      </w:r>
      <w:r w:rsidR="008935C0" w:rsidRPr="000E7935">
        <w:rPr>
          <w:rFonts w:ascii="Book Antiqua" w:hAnsi="Book Antiqua" w:cs="Arial"/>
          <w:sz w:val="24"/>
          <w:szCs w:val="24"/>
        </w:rPr>
        <w:t xml:space="preserve"> </w:t>
      </w:r>
      <w:r w:rsidR="00F17A71" w:rsidRPr="000E7935">
        <w:rPr>
          <w:rFonts w:ascii="Book Antiqua" w:hAnsi="Book Antiqua" w:cs="Arial"/>
          <w:sz w:val="24"/>
          <w:szCs w:val="24"/>
        </w:rPr>
        <w:t>and thus</w:t>
      </w:r>
      <w:r w:rsidR="008935C0" w:rsidRPr="000E7935">
        <w:rPr>
          <w:rFonts w:ascii="Book Antiqua" w:hAnsi="Book Antiqua" w:cs="Arial"/>
          <w:sz w:val="24"/>
          <w:szCs w:val="24"/>
        </w:rPr>
        <w:t xml:space="preserve"> </w:t>
      </w:r>
      <w:r w:rsidR="00B7070A" w:rsidRPr="000E7935">
        <w:rPr>
          <w:rFonts w:ascii="Book Antiqua" w:hAnsi="Book Antiqua" w:cs="Arial"/>
          <w:sz w:val="24"/>
          <w:szCs w:val="24"/>
        </w:rPr>
        <w:t>this study</w:t>
      </w:r>
      <w:r w:rsidR="00D44BE7" w:rsidRPr="000E7935">
        <w:rPr>
          <w:rFonts w:ascii="Book Antiqua" w:hAnsi="Book Antiqua" w:cs="Arial"/>
          <w:sz w:val="24"/>
          <w:szCs w:val="24"/>
        </w:rPr>
        <w:t xml:space="preserve"> </w:t>
      </w:r>
      <w:r w:rsidR="00B7070A" w:rsidRPr="000E7935">
        <w:rPr>
          <w:rFonts w:ascii="Book Antiqua" w:hAnsi="Book Antiqua" w:cs="Arial"/>
          <w:sz w:val="24"/>
          <w:szCs w:val="24"/>
        </w:rPr>
        <w:t>w</w:t>
      </w:r>
      <w:r w:rsidR="006C2AF6" w:rsidRPr="000E7935">
        <w:rPr>
          <w:rFonts w:ascii="Book Antiqua" w:hAnsi="Book Antiqua" w:cs="Arial"/>
          <w:sz w:val="24"/>
          <w:szCs w:val="24"/>
        </w:rPr>
        <w:t>as limited to</w:t>
      </w:r>
      <w:r w:rsidR="00B7070A" w:rsidRPr="000E7935">
        <w:rPr>
          <w:rFonts w:ascii="Book Antiqua" w:hAnsi="Book Antiqua" w:cs="Arial"/>
          <w:sz w:val="24"/>
          <w:szCs w:val="24"/>
        </w:rPr>
        <w:t xml:space="preserve"> EUS-CDS.</w:t>
      </w:r>
    </w:p>
    <w:p w14:paraId="0BA88144" w14:textId="77777777" w:rsidR="00DA469D" w:rsidRPr="000E7935" w:rsidRDefault="00DA469D"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The ES Dilator</w:t>
      </w:r>
      <w:r w:rsidR="00E34EC2" w:rsidRPr="000E7935">
        <w:rPr>
          <w:rFonts w:ascii="Book Antiqua" w:hAnsi="Book Antiqua" w:cs="Arial"/>
          <w:sz w:val="24"/>
          <w:szCs w:val="24"/>
        </w:rPr>
        <w:t>,</w:t>
      </w:r>
      <w:r w:rsidRPr="000E7935">
        <w:rPr>
          <w:rFonts w:ascii="Book Antiqua" w:hAnsi="Book Antiqua" w:cs="Arial"/>
          <w:sz w:val="24"/>
          <w:szCs w:val="24"/>
        </w:rPr>
        <w:t xml:space="preserve"> </w:t>
      </w:r>
      <w:r w:rsidR="00E34EC2" w:rsidRPr="000E7935">
        <w:rPr>
          <w:rFonts w:ascii="Book Antiqua" w:hAnsi="Book Antiqua" w:cs="Arial"/>
          <w:sz w:val="24"/>
          <w:szCs w:val="24"/>
        </w:rPr>
        <w:t xml:space="preserve">unfortunately, </w:t>
      </w:r>
      <w:r w:rsidRPr="000E7935">
        <w:rPr>
          <w:rFonts w:ascii="Book Antiqua" w:hAnsi="Book Antiqua" w:cs="Arial"/>
          <w:sz w:val="24"/>
          <w:szCs w:val="24"/>
        </w:rPr>
        <w:t xml:space="preserve">has </w:t>
      </w:r>
      <w:r w:rsidR="00854581" w:rsidRPr="000E7935">
        <w:rPr>
          <w:rFonts w:ascii="Book Antiqua" w:hAnsi="Book Antiqua" w:cs="Arial"/>
          <w:sz w:val="24"/>
          <w:szCs w:val="24"/>
        </w:rPr>
        <w:t xml:space="preserve">an </w:t>
      </w:r>
      <w:r w:rsidR="00E34EC2" w:rsidRPr="000E7935">
        <w:rPr>
          <w:rFonts w:ascii="Book Antiqua" w:hAnsi="Book Antiqua" w:cs="Arial"/>
          <w:sz w:val="24"/>
          <w:szCs w:val="24"/>
        </w:rPr>
        <w:t xml:space="preserve">extremely low visibility </w:t>
      </w:r>
      <w:r w:rsidR="00F4545A" w:rsidRPr="000E7935">
        <w:rPr>
          <w:rFonts w:ascii="Book Antiqua" w:hAnsi="Book Antiqua" w:cs="Arial"/>
          <w:sz w:val="24"/>
          <w:szCs w:val="24"/>
        </w:rPr>
        <w:t>of the</w:t>
      </w:r>
      <w:r w:rsidR="00E34EC2" w:rsidRPr="000E7935">
        <w:rPr>
          <w:rFonts w:ascii="Book Antiqua" w:hAnsi="Book Antiqua" w:cs="Arial"/>
          <w:sz w:val="24"/>
          <w:szCs w:val="24"/>
        </w:rPr>
        <w:t xml:space="preserve"> fluoroscopic image. Although it did not seem to affect the procedural success rate </w:t>
      </w:r>
      <w:r w:rsidR="00E34EC2" w:rsidRPr="000E7935">
        <w:rPr>
          <w:rFonts w:ascii="Book Antiqua" w:hAnsi="Book Antiqua" w:cs="Arial"/>
          <w:sz w:val="24"/>
          <w:szCs w:val="24"/>
        </w:rPr>
        <w:lastRenderedPageBreak/>
        <w:t xml:space="preserve">and </w:t>
      </w:r>
      <w:r w:rsidR="00F4545A" w:rsidRPr="000E7935">
        <w:rPr>
          <w:rFonts w:ascii="Book Antiqua" w:hAnsi="Book Antiqua" w:cs="Arial"/>
          <w:sz w:val="24"/>
          <w:szCs w:val="24"/>
        </w:rPr>
        <w:t xml:space="preserve">the </w:t>
      </w:r>
      <w:r w:rsidR="00E34EC2" w:rsidRPr="000E7935">
        <w:rPr>
          <w:rFonts w:ascii="Book Antiqua" w:hAnsi="Book Antiqua" w:cs="Arial"/>
          <w:sz w:val="24"/>
          <w:szCs w:val="24"/>
        </w:rPr>
        <w:t>adverse events rate, it would need to be improved.</w:t>
      </w:r>
    </w:p>
    <w:p w14:paraId="5A73B7F6" w14:textId="77777777" w:rsidR="00D44BE7" w:rsidRPr="000E7935" w:rsidRDefault="001D32F2"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The</w:t>
      </w:r>
      <w:r w:rsidR="007B1D42" w:rsidRPr="000E7935">
        <w:rPr>
          <w:rFonts w:ascii="Book Antiqua" w:hAnsi="Book Antiqua" w:cs="Arial"/>
          <w:sz w:val="24"/>
          <w:szCs w:val="24"/>
        </w:rPr>
        <w:t xml:space="preserve"> type of deployed stent can affect the </w:t>
      </w:r>
      <w:r w:rsidR="00F903DF" w:rsidRPr="000E7935">
        <w:rPr>
          <w:rFonts w:ascii="Book Antiqua" w:hAnsi="Book Antiqua" w:cs="Arial"/>
          <w:sz w:val="24"/>
          <w:szCs w:val="24"/>
        </w:rPr>
        <w:t>procedural outcomes</w:t>
      </w:r>
      <w:r w:rsidR="007B1D42" w:rsidRPr="000E7935">
        <w:rPr>
          <w:rFonts w:ascii="Book Antiqua" w:hAnsi="Book Antiqua" w:cs="Arial"/>
          <w:sz w:val="24"/>
          <w:szCs w:val="24"/>
        </w:rPr>
        <w:t xml:space="preserve">. </w:t>
      </w:r>
      <w:r w:rsidR="00F903DF" w:rsidRPr="000E7935">
        <w:rPr>
          <w:rFonts w:ascii="Book Antiqua" w:hAnsi="Book Antiqua" w:cs="Arial"/>
          <w:sz w:val="24"/>
          <w:szCs w:val="24"/>
        </w:rPr>
        <w:t xml:space="preserve">Although covered metal stents </w:t>
      </w:r>
      <w:r w:rsidR="00C31493" w:rsidRPr="000E7935">
        <w:rPr>
          <w:rFonts w:ascii="Book Antiqua" w:hAnsi="Book Antiqua" w:cs="Arial"/>
          <w:sz w:val="24"/>
          <w:szCs w:val="24"/>
        </w:rPr>
        <w:t>are more</w:t>
      </w:r>
      <w:r w:rsidR="00F903DF" w:rsidRPr="000E7935">
        <w:rPr>
          <w:rFonts w:ascii="Book Antiqua" w:hAnsi="Book Antiqua" w:cs="Arial"/>
          <w:sz w:val="24"/>
          <w:szCs w:val="24"/>
        </w:rPr>
        <w:t xml:space="preserve"> difficult to advance through the narrow tract </w:t>
      </w:r>
      <w:r w:rsidR="00C31493" w:rsidRPr="000E7935">
        <w:rPr>
          <w:rFonts w:ascii="Book Antiqua" w:hAnsi="Book Antiqua" w:cs="Arial"/>
          <w:sz w:val="24"/>
          <w:szCs w:val="24"/>
        </w:rPr>
        <w:t>than</w:t>
      </w:r>
      <w:r w:rsidR="00F903DF" w:rsidRPr="000E7935">
        <w:rPr>
          <w:rFonts w:ascii="Book Antiqua" w:hAnsi="Book Antiqua" w:cs="Arial"/>
          <w:sz w:val="24"/>
          <w:szCs w:val="24"/>
        </w:rPr>
        <w:t xml:space="preserve"> plastic stents, the procedure time was significantly shorter in the study group in which all the patients underwent intervention with a covered metal stent. </w:t>
      </w:r>
      <w:r w:rsidR="00EB4959" w:rsidRPr="000E7935">
        <w:rPr>
          <w:rFonts w:ascii="Book Antiqua" w:hAnsi="Book Antiqua" w:cs="Arial"/>
          <w:sz w:val="24"/>
          <w:szCs w:val="24"/>
        </w:rPr>
        <w:t>A</w:t>
      </w:r>
      <w:r w:rsidR="00EB4959" w:rsidRPr="000E7935">
        <w:rPr>
          <w:rFonts w:ascii="Book Antiqua" w:hAnsi="Book Antiqua" w:cstheme="majorHAnsi"/>
          <w:sz w:val="24"/>
          <w:szCs w:val="24"/>
        </w:rPr>
        <w:t xml:space="preserve">dditional dilation after dilation with the 7-Fr ES Dilator was unnecessary in all patients of the study group, indicating that the most important factor related to successful EUS-CDS </w:t>
      </w:r>
      <w:r w:rsidR="00F4545A" w:rsidRPr="000E7935">
        <w:rPr>
          <w:rFonts w:ascii="Book Antiqua" w:hAnsi="Book Antiqua" w:cstheme="majorHAnsi"/>
          <w:sz w:val="24"/>
          <w:szCs w:val="24"/>
        </w:rPr>
        <w:t>is</w:t>
      </w:r>
      <w:r w:rsidR="00EB4959" w:rsidRPr="000E7935">
        <w:rPr>
          <w:rFonts w:ascii="Book Antiqua" w:hAnsi="Book Antiqua" w:cstheme="majorHAnsi"/>
          <w:sz w:val="24"/>
          <w:szCs w:val="24"/>
        </w:rPr>
        <w:t xml:space="preserve"> dilation just up to 7 Fr, not up to </w:t>
      </w:r>
      <w:r w:rsidR="00F4545A" w:rsidRPr="000E7935">
        <w:rPr>
          <w:rFonts w:ascii="Book Antiqua" w:hAnsi="Book Antiqua" w:cstheme="majorHAnsi"/>
          <w:sz w:val="24"/>
          <w:szCs w:val="24"/>
        </w:rPr>
        <w:t>the diameter of the</w:t>
      </w:r>
      <w:r w:rsidR="00EB4959" w:rsidRPr="000E7935">
        <w:rPr>
          <w:rFonts w:ascii="Book Antiqua" w:hAnsi="Book Antiqua" w:cstheme="majorHAnsi"/>
          <w:sz w:val="24"/>
          <w:szCs w:val="24"/>
        </w:rPr>
        <w:t xml:space="preserve"> stent which is to be inserted. </w:t>
      </w:r>
      <w:r w:rsidR="00F903DF" w:rsidRPr="000E7935">
        <w:rPr>
          <w:rFonts w:ascii="Book Antiqua" w:hAnsi="Book Antiqua" w:cs="Arial"/>
          <w:sz w:val="24"/>
          <w:szCs w:val="24"/>
        </w:rPr>
        <w:t>On the other hand, c</w:t>
      </w:r>
      <w:r w:rsidR="007B1D42" w:rsidRPr="000E7935">
        <w:rPr>
          <w:rFonts w:ascii="Book Antiqua" w:hAnsi="Book Antiqua" w:cs="Arial"/>
          <w:sz w:val="24"/>
          <w:szCs w:val="24"/>
        </w:rPr>
        <w:t>overed metal stents</w:t>
      </w:r>
      <w:r w:rsidR="00F903DF" w:rsidRPr="000E7935">
        <w:rPr>
          <w:rFonts w:ascii="Book Antiqua" w:hAnsi="Book Antiqua" w:cs="Arial"/>
          <w:sz w:val="24"/>
          <w:szCs w:val="24"/>
        </w:rPr>
        <w:t xml:space="preserve"> could</w:t>
      </w:r>
      <w:r w:rsidR="007B1D42" w:rsidRPr="000E7935">
        <w:rPr>
          <w:rFonts w:ascii="Book Antiqua" w:hAnsi="Book Antiqua" w:cs="Arial"/>
          <w:sz w:val="24"/>
          <w:szCs w:val="24"/>
        </w:rPr>
        <w:t xml:space="preserve"> </w:t>
      </w:r>
      <w:r w:rsidR="006C2AF6" w:rsidRPr="000E7935">
        <w:rPr>
          <w:rFonts w:ascii="Book Antiqua" w:hAnsi="Book Antiqua" w:cs="Arial"/>
          <w:sz w:val="24"/>
          <w:szCs w:val="24"/>
        </w:rPr>
        <w:t>limit</w:t>
      </w:r>
      <w:r w:rsidR="007B1D42" w:rsidRPr="000E7935">
        <w:rPr>
          <w:rFonts w:ascii="Book Antiqua" w:hAnsi="Book Antiqua" w:cs="Arial"/>
          <w:sz w:val="24"/>
          <w:szCs w:val="24"/>
        </w:rPr>
        <w:t xml:space="preserve"> bile leakage after stent deployment.</w:t>
      </w:r>
      <w:r w:rsidR="00CB55ED" w:rsidRPr="000E7935">
        <w:rPr>
          <w:rFonts w:ascii="Book Antiqua" w:hAnsi="Book Antiqua" w:cs="Arial"/>
          <w:sz w:val="24"/>
          <w:szCs w:val="24"/>
        </w:rPr>
        <w:t xml:space="preserve"> </w:t>
      </w:r>
      <w:r w:rsidR="00673E4A" w:rsidRPr="000E7935">
        <w:rPr>
          <w:rFonts w:ascii="Book Antiqua" w:hAnsi="Book Antiqua" w:cs="Arial"/>
          <w:sz w:val="24"/>
          <w:szCs w:val="24"/>
        </w:rPr>
        <w:t xml:space="preserve">It is </w:t>
      </w:r>
      <w:r w:rsidR="0027379F" w:rsidRPr="000E7935">
        <w:rPr>
          <w:rFonts w:ascii="Book Antiqua" w:hAnsi="Book Antiqua" w:cs="Arial"/>
          <w:sz w:val="24"/>
          <w:szCs w:val="24"/>
        </w:rPr>
        <w:t xml:space="preserve">also </w:t>
      </w:r>
      <w:r w:rsidR="00673E4A" w:rsidRPr="000E7935">
        <w:rPr>
          <w:rFonts w:ascii="Book Antiqua" w:hAnsi="Book Antiqua" w:cs="Arial"/>
          <w:sz w:val="24"/>
          <w:szCs w:val="24"/>
        </w:rPr>
        <w:t xml:space="preserve">worth noting that the 2 patients among </w:t>
      </w:r>
      <w:r w:rsidR="00F903DF" w:rsidRPr="000E7935">
        <w:rPr>
          <w:rFonts w:ascii="Book Antiqua" w:hAnsi="Book Antiqua" w:cs="Arial"/>
          <w:sz w:val="24"/>
          <w:szCs w:val="24"/>
        </w:rPr>
        <w:t>4</w:t>
      </w:r>
      <w:r w:rsidR="00673E4A" w:rsidRPr="000E7935">
        <w:rPr>
          <w:rFonts w:ascii="Book Antiqua" w:hAnsi="Book Antiqua" w:cs="Arial"/>
          <w:sz w:val="24"/>
          <w:szCs w:val="24"/>
        </w:rPr>
        <w:t xml:space="preserve"> who </w:t>
      </w:r>
      <w:r w:rsidR="00F17A71" w:rsidRPr="000E7935">
        <w:rPr>
          <w:rFonts w:ascii="Book Antiqua" w:hAnsi="Book Antiqua" w:cs="Arial"/>
          <w:sz w:val="24"/>
          <w:szCs w:val="24"/>
        </w:rPr>
        <w:t>had</w:t>
      </w:r>
      <w:r w:rsidR="00673E4A" w:rsidRPr="000E7935">
        <w:rPr>
          <w:rFonts w:ascii="Book Antiqua" w:hAnsi="Book Antiqua" w:cs="Arial"/>
          <w:sz w:val="24"/>
          <w:szCs w:val="24"/>
        </w:rPr>
        <w:t xml:space="preserve"> </w:t>
      </w:r>
      <w:r w:rsidR="00F17A71" w:rsidRPr="000E7935">
        <w:rPr>
          <w:rFonts w:ascii="Book Antiqua" w:hAnsi="Book Antiqua" w:cs="Arial"/>
          <w:sz w:val="24"/>
          <w:szCs w:val="24"/>
        </w:rPr>
        <w:t xml:space="preserve">peritonitis </w:t>
      </w:r>
      <w:r w:rsidR="00637729" w:rsidRPr="000E7935">
        <w:rPr>
          <w:rFonts w:ascii="Book Antiqua" w:hAnsi="Book Antiqua" w:cs="Arial"/>
          <w:sz w:val="24"/>
          <w:szCs w:val="24"/>
        </w:rPr>
        <w:t xml:space="preserve">in the control group </w:t>
      </w:r>
      <w:r w:rsidR="00F17A71" w:rsidRPr="000E7935">
        <w:rPr>
          <w:rFonts w:ascii="Book Antiqua" w:hAnsi="Book Antiqua" w:cs="Arial"/>
          <w:sz w:val="24"/>
          <w:szCs w:val="24"/>
        </w:rPr>
        <w:t xml:space="preserve">received </w:t>
      </w:r>
      <w:r w:rsidR="00673E4A" w:rsidRPr="000E7935">
        <w:rPr>
          <w:rFonts w:ascii="Book Antiqua" w:hAnsi="Book Antiqua" w:cs="Arial"/>
          <w:sz w:val="24"/>
          <w:szCs w:val="24"/>
        </w:rPr>
        <w:t>intervention with a</w:t>
      </w:r>
      <w:r w:rsidR="00F17A71" w:rsidRPr="000E7935">
        <w:rPr>
          <w:rFonts w:ascii="Book Antiqua" w:hAnsi="Book Antiqua" w:cs="Arial"/>
          <w:sz w:val="24"/>
          <w:szCs w:val="24"/>
        </w:rPr>
        <w:t xml:space="preserve"> metal stent</w:t>
      </w:r>
      <w:r w:rsidR="00673E4A" w:rsidRPr="000E7935">
        <w:rPr>
          <w:rFonts w:ascii="Book Antiqua" w:hAnsi="Book Antiqua" w:cs="Arial"/>
          <w:sz w:val="24"/>
          <w:szCs w:val="24"/>
        </w:rPr>
        <w:t>.</w:t>
      </w:r>
      <w:r w:rsidR="00D824FF" w:rsidRPr="000E7935">
        <w:rPr>
          <w:rFonts w:ascii="Book Antiqua" w:hAnsi="Book Antiqua" w:cs="Arial"/>
          <w:sz w:val="24"/>
          <w:szCs w:val="24"/>
        </w:rPr>
        <w:t xml:space="preserve"> Metal stents </w:t>
      </w:r>
      <w:r w:rsidR="00C31493" w:rsidRPr="000E7935">
        <w:rPr>
          <w:rFonts w:ascii="Book Antiqua" w:hAnsi="Book Antiqua" w:cs="Arial"/>
          <w:sz w:val="24"/>
          <w:szCs w:val="24"/>
        </w:rPr>
        <w:t>are</w:t>
      </w:r>
      <w:r w:rsidR="00D824FF" w:rsidRPr="000E7935">
        <w:rPr>
          <w:rFonts w:ascii="Book Antiqua" w:hAnsi="Book Antiqua" w:cs="Arial"/>
          <w:sz w:val="24"/>
          <w:szCs w:val="24"/>
        </w:rPr>
        <w:t xml:space="preserve"> not always </w:t>
      </w:r>
      <w:r w:rsidR="00637729" w:rsidRPr="000E7935">
        <w:rPr>
          <w:rFonts w:ascii="Book Antiqua" w:hAnsi="Book Antiqua" w:cs="Arial"/>
          <w:sz w:val="24"/>
          <w:szCs w:val="24"/>
        </w:rPr>
        <w:t>advantage</w:t>
      </w:r>
      <w:r w:rsidR="00D824FF" w:rsidRPr="000E7935">
        <w:rPr>
          <w:rFonts w:ascii="Book Antiqua" w:hAnsi="Book Antiqua" w:cs="Arial"/>
          <w:sz w:val="24"/>
          <w:szCs w:val="24"/>
        </w:rPr>
        <w:t>ous</w:t>
      </w:r>
      <w:r w:rsidR="00637729" w:rsidRPr="000E7935">
        <w:rPr>
          <w:rFonts w:ascii="Book Antiqua" w:hAnsi="Book Antiqua" w:cs="Arial"/>
          <w:sz w:val="24"/>
          <w:szCs w:val="24"/>
        </w:rPr>
        <w:t xml:space="preserve"> in preventing bile peritonitis</w:t>
      </w:r>
      <w:r w:rsidR="00F903DF" w:rsidRPr="000E7935">
        <w:rPr>
          <w:rFonts w:ascii="Book Antiqua" w:hAnsi="Book Antiqua" w:cs="Arial"/>
          <w:sz w:val="24"/>
          <w:szCs w:val="24"/>
        </w:rPr>
        <w:t>.</w:t>
      </w:r>
      <w:r w:rsidR="00637729" w:rsidRPr="000E7935">
        <w:rPr>
          <w:rFonts w:ascii="Book Antiqua" w:hAnsi="Book Antiqua" w:cs="Arial"/>
          <w:sz w:val="24"/>
          <w:szCs w:val="24"/>
        </w:rPr>
        <w:t xml:space="preserve"> </w:t>
      </w:r>
    </w:p>
    <w:p w14:paraId="2465434B" w14:textId="4249E035" w:rsidR="00444E35" w:rsidRPr="00D9540A" w:rsidRDefault="001D32F2" w:rsidP="00FD73E0">
      <w:pPr>
        <w:snapToGrid w:val="0"/>
        <w:spacing w:line="360" w:lineRule="auto"/>
        <w:ind w:firstLineChars="100" w:firstLine="240"/>
        <w:rPr>
          <w:rFonts w:ascii="Book Antiqua" w:eastAsia="宋体" w:hAnsi="Book Antiqua" w:cs="Arial"/>
          <w:sz w:val="24"/>
          <w:szCs w:val="24"/>
          <w:lang w:eastAsia="zh-CN"/>
        </w:rPr>
      </w:pPr>
      <w:r w:rsidRPr="000E7935">
        <w:rPr>
          <w:rFonts w:ascii="Book Antiqua" w:hAnsi="Book Antiqua" w:cs="Arial"/>
          <w:sz w:val="24"/>
          <w:szCs w:val="24"/>
        </w:rPr>
        <w:t>This study has</w:t>
      </w:r>
      <w:r w:rsidR="00444E35" w:rsidRPr="000E7935">
        <w:rPr>
          <w:rFonts w:ascii="Book Antiqua" w:hAnsi="Book Antiqua" w:cs="Arial"/>
          <w:sz w:val="24"/>
          <w:szCs w:val="24"/>
        </w:rPr>
        <w:t xml:space="preserve"> some limitations</w:t>
      </w:r>
      <w:r w:rsidR="006C2AF6" w:rsidRPr="000E7935">
        <w:rPr>
          <w:rFonts w:ascii="Book Antiqua" w:hAnsi="Book Antiqua" w:cs="Arial"/>
          <w:sz w:val="24"/>
          <w:szCs w:val="24"/>
        </w:rPr>
        <w:t>, namely, it was</w:t>
      </w:r>
      <w:r w:rsidR="00DE28A5" w:rsidRPr="000E7935">
        <w:rPr>
          <w:rFonts w:ascii="Book Antiqua" w:hAnsi="Book Antiqua" w:cs="Arial"/>
          <w:sz w:val="24"/>
          <w:szCs w:val="24"/>
        </w:rPr>
        <w:t xml:space="preserve"> a retrospective investigation </w:t>
      </w:r>
      <w:r w:rsidR="006C2AF6" w:rsidRPr="000E7935">
        <w:rPr>
          <w:rFonts w:ascii="Book Antiqua" w:hAnsi="Book Antiqua" w:cs="Arial"/>
          <w:sz w:val="24"/>
          <w:szCs w:val="24"/>
        </w:rPr>
        <w:t>with a</w:t>
      </w:r>
      <w:r w:rsidR="00DE28A5" w:rsidRPr="000E7935">
        <w:rPr>
          <w:rFonts w:ascii="Book Antiqua" w:hAnsi="Book Antiqua" w:cs="Arial"/>
          <w:sz w:val="24"/>
          <w:szCs w:val="24"/>
        </w:rPr>
        <w:t xml:space="preserve"> small population. Additionally</w:t>
      </w:r>
      <w:r w:rsidR="00444E35" w:rsidRPr="000E7935">
        <w:rPr>
          <w:rFonts w:ascii="Book Antiqua" w:hAnsi="Book Antiqua" w:cs="Arial"/>
          <w:sz w:val="24"/>
          <w:szCs w:val="24"/>
        </w:rPr>
        <w:t>, the</w:t>
      </w:r>
      <w:r w:rsidR="000D6C81" w:rsidRPr="000E7935">
        <w:rPr>
          <w:rFonts w:ascii="Book Antiqua" w:hAnsi="Book Antiqua" w:cs="Arial"/>
          <w:sz w:val="24"/>
          <w:szCs w:val="24"/>
        </w:rPr>
        <w:t xml:space="preserve"> proficiency level of the </w:t>
      </w:r>
      <w:proofErr w:type="spellStart"/>
      <w:r w:rsidR="000D6C81" w:rsidRPr="000E7935">
        <w:rPr>
          <w:rFonts w:ascii="Book Antiqua" w:hAnsi="Book Antiqua" w:cs="Arial"/>
          <w:sz w:val="24"/>
          <w:szCs w:val="24"/>
        </w:rPr>
        <w:t>endoscopist</w:t>
      </w:r>
      <w:proofErr w:type="spellEnd"/>
      <w:r w:rsidR="000D6C81" w:rsidRPr="000E7935">
        <w:rPr>
          <w:rFonts w:ascii="Book Antiqua" w:hAnsi="Book Antiqua" w:cs="Arial"/>
          <w:sz w:val="24"/>
          <w:szCs w:val="24"/>
        </w:rPr>
        <w:t xml:space="preserve"> may </w:t>
      </w:r>
      <w:r w:rsidR="006C2AF6" w:rsidRPr="000E7935">
        <w:rPr>
          <w:rFonts w:ascii="Book Antiqua" w:hAnsi="Book Antiqua" w:cs="Arial"/>
          <w:sz w:val="24"/>
          <w:szCs w:val="24"/>
        </w:rPr>
        <w:t xml:space="preserve">have been </w:t>
      </w:r>
      <w:r w:rsidR="000D6C81" w:rsidRPr="000E7935">
        <w:rPr>
          <w:rFonts w:ascii="Book Antiqua" w:hAnsi="Book Antiqua" w:cs="Arial"/>
          <w:sz w:val="24"/>
          <w:szCs w:val="24"/>
        </w:rPr>
        <w:t xml:space="preserve">associated with </w:t>
      </w:r>
      <w:r w:rsidR="00A37659" w:rsidRPr="000E7935">
        <w:rPr>
          <w:rFonts w:ascii="Book Antiqua" w:hAnsi="Book Antiqua" w:cs="Arial"/>
          <w:sz w:val="24"/>
          <w:szCs w:val="24"/>
        </w:rPr>
        <w:t>the shorter procedure time.</w:t>
      </w:r>
      <w:r w:rsidR="008006FD" w:rsidRPr="000E7935">
        <w:rPr>
          <w:rFonts w:ascii="Book Antiqua" w:hAnsi="Book Antiqua" w:cs="Arial"/>
          <w:sz w:val="24"/>
          <w:szCs w:val="24"/>
        </w:rPr>
        <w:t xml:space="preserve"> </w:t>
      </w:r>
      <w:r w:rsidR="000D1DF9" w:rsidRPr="000E7935">
        <w:rPr>
          <w:rFonts w:ascii="Book Antiqua" w:hAnsi="Book Antiqua" w:cs="Arial"/>
          <w:sz w:val="24"/>
          <w:szCs w:val="24"/>
        </w:rPr>
        <w:t>Despite these limitations, the present data appear to be of value because t</w:t>
      </w:r>
      <w:r w:rsidR="00F903DF" w:rsidRPr="000E7935">
        <w:rPr>
          <w:rFonts w:ascii="Book Antiqua" w:hAnsi="Book Antiqua" w:cs="Arial"/>
          <w:sz w:val="24"/>
          <w:szCs w:val="24"/>
        </w:rPr>
        <w:t xml:space="preserve">his study was carried out at </w:t>
      </w:r>
      <w:r w:rsidR="00C31493" w:rsidRPr="000E7935">
        <w:rPr>
          <w:rFonts w:ascii="Book Antiqua" w:hAnsi="Book Antiqua" w:cs="Arial"/>
          <w:sz w:val="24"/>
          <w:szCs w:val="24"/>
        </w:rPr>
        <w:t>a</w:t>
      </w:r>
      <w:r w:rsidR="00F903DF" w:rsidRPr="000E7935">
        <w:rPr>
          <w:rFonts w:ascii="Book Antiqua" w:hAnsi="Book Antiqua" w:cs="Arial"/>
          <w:sz w:val="24"/>
          <w:szCs w:val="24"/>
        </w:rPr>
        <w:t xml:space="preserve"> referral center which had experienced more than 30 </w:t>
      </w:r>
      <w:r w:rsidR="00C31493" w:rsidRPr="000E7935">
        <w:rPr>
          <w:rFonts w:ascii="Book Antiqua" w:hAnsi="Book Antiqua" w:cs="Arial"/>
          <w:sz w:val="24"/>
          <w:szCs w:val="24"/>
        </w:rPr>
        <w:t>case</w:t>
      </w:r>
      <w:r w:rsidR="00B60240" w:rsidRPr="000E7935">
        <w:rPr>
          <w:rFonts w:ascii="Book Antiqua" w:hAnsi="Book Antiqua" w:cs="Arial"/>
          <w:sz w:val="24"/>
          <w:szCs w:val="24"/>
        </w:rPr>
        <w:t>s</w:t>
      </w:r>
      <w:r w:rsidR="00C31493" w:rsidRPr="000E7935">
        <w:rPr>
          <w:rFonts w:ascii="Book Antiqua" w:hAnsi="Book Antiqua" w:cs="Arial"/>
          <w:sz w:val="24"/>
          <w:szCs w:val="24"/>
        </w:rPr>
        <w:t xml:space="preserve"> of </w:t>
      </w:r>
      <w:r w:rsidR="00F903DF" w:rsidRPr="000E7935">
        <w:rPr>
          <w:rFonts w:ascii="Book Antiqua" w:hAnsi="Book Antiqua" w:cs="Arial"/>
          <w:sz w:val="24"/>
          <w:szCs w:val="24"/>
        </w:rPr>
        <w:t xml:space="preserve">successful </w:t>
      </w:r>
      <w:r w:rsidR="000D1DF9" w:rsidRPr="000E7935">
        <w:rPr>
          <w:rFonts w:ascii="Book Antiqua" w:hAnsi="Book Antiqua" w:cs="Arial"/>
          <w:sz w:val="24"/>
          <w:szCs w:val="24"/>
        </w:rPr>
        <w:t>EUS-guided drainage before the study period. I</w:t>
      </w:r>
      <w:r w:rsidR="00F17A71" w:rsidRPr="000E7935">
        <w:rPr>
          <w:rFonts w:ascii="Book Antiqua" w:hAnsi="Book Antiqua" w:cs="Arial"/>
          <w:sz w:val="24"/>
          <w:szCs w:val="24"/>
        </w:rPr>
        <w:t xml:space="preserve">t seems to be less valuable to prospectively carry out large population studies </w:t>
      </w:r>
      <w:r w:rsidR="005F241C" w:rsidRPr="000E7935">
        <w:rPr>
          <w:rFonts w:ascii="Book Antiqua" w:hAnsi="Book Antiqua" w:cs="Arial"/>
          <w:sz w:val="24"/>
          <w:szCs w:val="24"/>
        </w:rPr>
        <w:t xml:space="preserve">for evaluation </w:t>
      </w:r>
      <w:r w:rsidR="00C31493" w:rsidRPr="000E7935">
        <w:rPr>
          <w:rFonts w:ascii="Book Antiqua" w:hAnsi="Book Antiqua" w:cs="Arial"/>
          <w:sz w:val="24"/>
          <w:szCs w:val="24"/>
        </w:rPr>
        <w:t>of</w:t>
      </w:r>
      <w:r w:rsidR="005F241C" w:rsidRPr="000E7935">
        <w:rPr>
          <w:rFonts w:ascii="Book Antiqua" w:hAnsi="Book Antiqua" w:cs="Arial"/>
          <w:sz w:val="24"/>
          <w:szCs w:val="24"/>
        </w:rPr>
        <w:t xml:space="preserve"> </w:t>
      </w:r>
      <w:r w:rsidR="002C4AB2" w:rsidRPr="000E7935">
        <w:rPr>
          <w:rFonts w:ascii="Book Antiqua" w:hAnsi="Book Antiqua" w:cs="Arial"/>
          <w:sz w:val="24"/>
          <w:szCs w:val="24"/>
        </w:rPr>
        <w:t>a</w:t>
      </w:r>
      <w:r w:rsidR="005F241C" w:rsidRPr="000E7935">
        <w:rPr>
          <w:rFonts w:ascii="Book Antiqua" w:hAnsi="Book Antiqua" w:cs="Arial"/>
          <w:sz w:val="24"/>
          <w:szCs w:val="24"/>
        </w:rPr>
        <w:t xml:space="preserve"> mere dilator </w:t>
      </w:r>
      <w:r w:rsidR="00237001" w:rsidRPr="000E7935">
        <w:rPr>
          <w:rFonts w:ascii="Book Antiqua" w:hAnsi="Book Antiqua" w:cs="Arial"/>
          <w:sz w:val="24"/>
          <w:szCs w:val="24"/>
        </w:rPr>
        <w:t xml:space="preserve">in </w:t>
      </w:r>
      <w:r w:rsidR="00C31493" w:rsidRPr="000E7935">
        <w:rPr>
          <w:rFonts w:ascii="Book Antiqua" w:hAnsi="Book Antiqua" w:cs="Arial"/>
          <w:sz w:val="24"/>
          <w:szCs w:val="24"/>
        </w:rPr>
        <w:t>a</w:t>
      </w:r>
      <w:r w:rsidR="00F17A71" w:rsidRPr="000E7935">
        <w:rPr>
          <w:rFonts w:ascii="Book Antiqua" w:hAnsi="Book Antiqua" w:cs="Arial"/>
          <w:sz w:val="24"/>
          <w:szCs w:val="24"/>
        </w:rPr>
        <w:t xml:space="preserve"> </w:t>
      </w:r>
      <w:r w:rsidR="005F241C" w:rsidRPr="000E7935">
        <w:rPr>
          <w:rFonts w:ascii="Book Antiqua" w:hAnsi="Book Antiqua" w:cs="Arial"/>
          <w:sz w:val="24"/>
          <w:szCs w:val="24"/>
        </w:rPr>
        <w:t>field</w:t>
      </w:r>
      <w:r w:rsidR="00A21CEB" w:rsidRPr="000E7935">
        <w:rPr>
          <w:rFonts w:ascii="Book Antiqua" w:hAnsi="Book Antiqua" w:cs="Arial"/>
          <w:sz w:val="24"/>
          <w:szCs w:val="24"/>
        </w:rPr>
        <w:t xml:space="preserve"> which has been rapidly evolving regardless of </w:t>
      </w:r>
      <w:r w:rsidR="00F17A71" w:rsidRPr="000E7935">
        <w:rPr>
          <w:rFonts w:ascii="Book Antiqua" w:hAnsi="Book Antiqua" w:cs="Arial"/>
          <w:sz w:val="24"/>
          <w:szCs w:val="24"/>
        </w:rPr>
        <w:t>the low number of such patients</w:t>
      </w:r>
      <w:r w:rsidR="00D9540A">
        <w:rPr>
          <w:rFonts w:ascii="Book Antiqua" w:hAnsi="Book Antiqua" w:cs="Arial"/>
          <w:sz w:val="24"/>
          <w:szCs w:val="24"/>
        </w:rPr>
        <w:t>.</w:t>
      </w:r>
    </w:p>
    <w:p w14:paraId="5BD34F70" w14:textId="77777777" w:rsidR="0056089B" w:rsidRPr="000E7935" w:rsidRDefault="0056089B" w:rsidP="00FD73E0">
      <w:pPr>
        <w:snapToGrid w:val="0"/>
        <w:spacing w:line="360" w:lineRule="auto"/>
        <w:ind w:firstLineChars="100" w:firstLine="240"/>
        <w:rPr>
          <w:rFonts w:ascii="Book Antiqua" w:hAnsi="Book Antiqua" w:cs="Arial"/>
          <w:sz w:val="24"/>
          <w:szCs w:val="24"/>
        </w:rPr>
      </w:pPr>
      <w:r w:rsidRPr="000E7935">
        <w:rPr>
          <w:rFonts w:ascii="Book Antiqua" w:hAnsi="Book Antiqua" w:cs="Arial"/>
          <w:sz w:val="24"/>
          <w:szCs w:val="24"/>
        </w:rPr>
        <w:t xml:space="preserve">In conclusion, the </w:t>
      </w:r>
      <w:r w:rsidR="000D1DF9" w:rsidRPr="000E7935">
        <w:rPr>
          <w:rFonts w:ascii="Book Antiqua" w:hAnsi="Book Antiqua" w:cs="Arial"/>
          <w:sz w:val="24"/>
          <w:szCs w:val="24"/>
        </w:rPr>
        <w:t xml:space="preserve">newly developed </w:t>
      </w:r>
      <w:r w:rsidRPr="000E7935">
        <w:rPr>
          <w:rFonts w:ascii="Book Antiqua" w:hAnsi="Book Antiqua" w:cs="Arial"/>
          <w:sz w:val="24"/>
          <w:szCs w:val="24"/>
        </w:rPr>
        <w:t>ES D</w:t>
      </w:r>
      <w:r w:rsidR="00EA5D83" w:rsidRPr="000E7935">
        <w:rPr>
          <w:rFonts w:ascii="Book Antiqua" w:hAnsi="Book Antiqua" w:cs="Arial"/>
          <w:sz w:val="24"/>
          <w:szCs w:val="24"/>
        </w:rPr>
        <w:t>ilator which was de</w:t>
      </w:r>
      <w:r w:rsidR="000D1DF9" w:rsidRPr="000E7935">
        <w:rPr>
          <w:rFonts w:ascii="Book Antiqua" w:hAnsi="Book Antiqua" w:cs="Arial"/>
          <w:sz w:val="24"/>
          <w:szCs w:val="24"/>
        </w:rPr>
        <w:t>dicated to</w:t>
      </w:r>
      <w:r w:rsidR="00EA5D83" w:rsidRPr="000E7935">
        <w:rPr>
          <w:rFonts w:ascii="Book Antiqua" w:hAnsi="Book Antiqua" w:cs="Arial"/>
          <w:sz w:val="24"/>
          <w:szCs w:val="24"/>
        </w:rPr>
        <w:t xml:space="preserve"> E</w:t>
      </w:r>
      <w:r w:rsidR="00603921" w:rsidRPr="000E7935">
        <w:rPr>
          <w:rFonts w:ascii="Book Antiqua" w:hAnsi="Book Antiqua" w:cs="Arial"/>
          <w:sz w:val="24"/>
          <w:szCs w:val="24"/>
        </w:rPr>
        <w:t>U</w:t>
      </w:r>
      <w:r w:rsidR="00EA5D83" w:rsidRPr="000E7935">
        <w:rPr>
          <w:rFonts w:ascii="Book Antiqua" w:hAnsi="Book Antiqua" w:cs="Arial"/>
          <w:sz w:val="24"/>
          <w:szCs w:val="24"/>
        </w:rPr>
        <w:t>S</w:t>
      </w:r>
      <w:r w:rsidR="00603921" w:rsidRPr="000E7935">
        <w:rPr>
          <w:rFonts w:ascii="Book Antiqua" w:hAnsi="Book Antiqua" w:cs="Arial"/>
          <w:sz w:val="24"/>
          <w:szCs w:val="24"/>
        </w:rPr>
        <w:t>-</w:t>
      </w:r>
      <w:r w:rsidR="00EA5D83" w:rsidRPr="000E7935">
        <w:rPr>
          <w:rFonts w:ascii="Book Antiqua" w:hAnsi="Book Antiqua" w:cs="Arial"/>
          <w:sz w:val="24"/>
          <w:szCs w:val="24"/>
        </w:rPr>
        <w:t xml:space="preserve">BD was </w:t>
      </w:r>
      <w:r w:rsidR="006C2AF6" w:rsidRPr="000E7935">
        <w:rPr>
          <w:rFonts w:ascii="Book Antiqua" w:hAnsi="Book Antiqua" w:cs="Arial"/>
          <w:sz w:val="24"/>
          <w:szCs w:val="24"/>
        </w:rPr>
        <w:t xml:space="preserve">found to be </w:t>
      </w:r>
      <w:r w:rsidR="00EA5D83" w:rsidRPr="000E7935">
        <w:rPr>
          <w:rFonts w:ascii="Book Antiqua" w:hAnsi="Book Antiqua" w:cs="Arial"/>
          <w:sz w:val="24"/>
          <w:szCs w:val="24"/>
        </w:rPr>
        <w:t xml:space="preserve">useful for shortening </w:t>
      </w:r>
      <w:r w:rsidR="0099542C" w:rsidRPr="000E7935">
        <w:rPr>
          <w:rFonts w:ascii="Book Antiqua" w:hAnsi="Book Antiqua" w:cs="Arial"/>
          <w:sz w:val="24"/>
          <w:szCs w:val="24"/>
        </w:rPr>
        <w:t xml:space="preserve">procedure time and may </w:t>
      </w:r>
      <w:r w:rsidR="00BA3C08" w:rsidRPr="000E7935">
        <w:rPr>
          <w:rFonts w:ascii="Book Antiqua" w:hAnsi="Book Antiqua" w:cs="Arial"/>
          <w:sz w:val="24"/>
          <w:szCs w:val="24"/>
        </w:rPr>
        <w:t>prevent</w:t>
      </w:r>
      <w:r w:rsidR="0099542C" w:rsidRPr="000E7935">
        <w:rPr>
          <w:rFonts w:ascii="Book Antiqua" w:hAnsi="Book Antiqua" w:cs="Arial"/>
          <w:sz w:val="24"/>
          <w:szCs w:val="24"/>
        </w:rPr>
        <w:t xml:space="preserve"> </w:t>
      </w:r>
      <w:r w:rsidR="00965F89" w:rsidRPr="000E7935">
        <w:rPr>
          <w:rFonts w:ascii="Book Antiqua" w:hAnsi="Book Antiqua" w:cs="Arial"/>
          <w:sz w:val="24"/>
          <w:szCs w:val="24"/>
        </w:rPr>
        <w:t xml:space="preserve">AEs </w:t>
      </w:r>
      <w:r w:rsidR="0099542C" w:rsidRPr="000E7935">
        <w:rPr>
          <w:rFonts w:ascii="Book Antiqua" w:hAnsi="Book Antiqua" w:cs="Arial"/>
          <w:sz w:val="24"/>
          <w:szCs w:val="24"/>
        </w:rPr>
        <w:t xml:space="preserve">relevant </w:t>
      </w:r>
      <w:r w:rsidR="006C2AF6" w:rsidRPr="000E7935">
        <w:rPr>
          <w:rFonts w:ascii="Book Antiqua" w:hAnsi="Book Antiqua" w:cs="Arial"/>
          <w:sz w:val="24"/>
          <w:szCs w:val="24"/>
        </w:rPr>
        <w:t>to</w:t>
      </w:r>
      <w:r w:rsidR="0099542C" w:rsidRPr="000E7935">
        <w:rPr>
          <w:rFonts w:ascii="Book Antiqua" w:hAnsi="Book Antiqua" w:cs="Arial"/>
          <w:sz w:val="24"/>
          <w:szCs w:val="24"/>
        </w:rPr>
        <w:t xml:space="preserve"> bile leakage</w:t>
      </w:r>
      <w:r w:rsidR="00BA3C08" w:rsidRPr="000E7935">
        <w:rPr>
          <w:rFonts w:ascii="Book Antiqua" w:hAnsi="Book Antiqua" w:cs="Arial"/>
          <w:sz w:val="24"/>
          <w:szCs w:val="24"/>
        </w:rPr>
        <w:t xml:space="preserve"> in EUS-CDS</w:t>
      </w:r>
      <w:r w:rsidR="0099542C" w:rsidRPr="000E7935">
        <w:rPr>
          <w:rFonts w:ascii="Book Antiqua" w:hAnsi="Book Antiqua" w:cs="Arial"/>
          <w:sz w:val="24"/>
          <w:szCs w:val="24"/>
        </w:rPr>
        <w:t>.</w:t>
      </w:r>
    </w:p>
    <w:p w14:paraId="549B688F" w14:textId="77777777" w:rsidR="00656720" w:rsidRPr="000E7935" w:rsidRDefault="00656720" w:rsidP="00FD73E0">
      <w:pPr>
        <w:snapToGrid w:val="0"/>
        <w:spacing w:line="360" w:lineRule="auto"/>
        <w:rPr>
          <w:rFonts w:ascii="Book Antiqua" w:hAnsi="Book Antiqua" w:cstheme="majorHAnsi"/>
          <w:sz w:val="24"/>
          <w:szCs w:val="24"/>
        </w:rPr>
      </w:pPr>
    </w:p>
    <w:p w14:paraId="69070CDD" w14:textId="272B1A9C" w:rsidR="00656720" w:rsidRPr="00D9540A" w:rsidRDefault="00656720" w:rsidP="00FD73E0">
      <w:pPr>
        <w:snapToGrid w:val="0"/>
        <w:spacing w:line="360" w:lineRule="auto"/>
        <w:rPr>
          <w:rFonts w:ascii="Book Antiqua" w:eastAsia="宋体" w:hAnsi="Book Antiqua" w:cstheme="majorHAnsi"/>
          <w:b/>
          <w:caps/>
          <w:sz w:val="24"/>
          <w:szCs w:val="24"/>
          <w:lang w:eastAsia="zh-CN"/>
        </w:rPr>
      </w:pPr>
      <w:r w:rsidRPr="00D9540A">
        <w:rPr>
          <w:rFonts w:ascii="Book Antiqua" w:hAnsi="Book Antiqua" w:cstheme="majorHAnsi"/>
          <w:b/>
          <w:caps/>
          <w:sz w:val="24"/>
          <w:szCs w:val="24"/>
        </w:rPr>
        <w:t>ACKNOWLEDGMENT</w:t>
      </w:r>
      <w:r w:rsidR="00D9540A">
        <w:rPr>
          <w:rFonts w:ascii="Book Antiqua" w:eastAsia="宋体" w:hAnsi="Book Antiqua" w:cstheme="majorHAnsi" w:hint="eastAsia"/>
          <w:b/>
          <w:caps/>
          <w:sz w:val="24"/>
          <w:szCs w:val="24"/>
          <w:lang w:eastAsia="zh-CN"/>
        </w:rPr>
        <w:t>s</w:t>
      </w:r>
    </w:p>
    <w:p w14:paraId="7003F2BD" w14:textId="77777777" w:rsidR="00603921" w:rsidRPr="000E7935" w:rsidRDefault="008D5F16" w:rsidP="00FD73E0">
      <w:pPr>
        <w:snapToGrid w:val="0"/>
        <w:spacing w:line="360" w:lineRule="auto"/>
        <w:rPr>
          <w:rFonts w:ascii="Book Antiqua" w:hAnsi="Book Antiqua" w:cstheme="majorHAnsi"/>
          <w:sz w:val="24"/>
          <w:szCs w:val="24"/>
        </w:rPr>
      </w:pPr>
      <w:r w:rsidRPr="000E7935">
        <w:rPr>
          <w:rFonts w:ascii="Book Antiqua" w:hAnsi="Book Antiqua" w:cstheme="majorHAnsi"/>
          <w:sz w:val="24"/>
          <w:szCs w:val="24"/>
        </w:rPr>
        <w:t xml:space="preserve">Dr. </w:t>
      </w:r>
      <w:proofErr w:type="spellStart"/>
      <w:r w:rsidRPr="000E7935">
        <w:rPr>
          <w:rFonts w:ascii="Book Antiqua" w:hAnsi="Book Antiqua" w:cstheme="majorHAnsi"/>
          <w:sz w:val="24"/>
          <w:szCs w:val="24"/>
        </w:rPr>
        <w:t>Naotaka</w:t>
      </w:r>
      <w:proofErr w:type="spellEnd"/>
      <w:r w:rsidRPr="000E7935">
        <w:rPr>
          <w:rFonts w:ascii="Book Antiqua" w:hAnsi="Book Antiqua" w:cstheme="majorHAnsi"/>
          <w:sz w:val="24"/>
          <w:szCs w:val="24"/>
        </w:rPr>
        <w:t xml:space="preserve"> Fujita,</w:t>
      </w:r>
      <w:r w:rsidR="00673E4A" w:rsidRPr="000E7935">
        <w:rPr>
          <w:rFonts w:ascii="Book Antiqua" w:hAnsi="Book Antiqua" w:cstheme="majorHAnsi"/>
          <w:sz w:val="24"/>
          <w:szCs w:val="24"/>
        </w:rPr>
        <w:t xml:space="preserve"> </w:t>
      </w:r>
      <w:r w:rsidR="00237001" w:rsidRPr="000E7935">
        <w:rPr>
          <w:rFonts w:ascii="Book Antiqua" w:hAnsi="Book Antiqua" w:cstheme="majorHAnsi"/>
          <w:sz w:val="24"/>
          <w:szCs w:val="24"/>
        </w:rPr>
        <w:t xml:space="preserve">the former </w:t>
      </w:r>
      <w:r w:rsidRPr="000E7935">
        <w:rPr>
          <w:rFonts w:ascii="Book Antiqua" w:hAnsi="Book Antiqua" w:cstheme="majorHAnsi"/>
          <w:sz w:val="24"/>
          <w:szCs w:val="24"/>
        </w:rPr>
        <w:t>vice</w:t>
      </w:r>
      <w:r w:rsidR="00237001" w:rsidRPr="000E7935">
        <w:rPr>
          <w:rFonts w:ascii="Book Antiqua" w:hAnsi="Book Antiqua" w:cstheme="majorHAnsi"/>
          <w:sz w:val="24"/>
          <w:szCs w:val="24"/>
        </w:rPr>
        <w:t xml:space="preserve"> director</w:t>
      </w:r>
      <w:r w:rsidRPr="000E7935">
        <w:rPr>
          <w:rFonts w:ascii="Book Antiqua" w:hAnsi="Book Antiqua" w:cstheme="majorHAnsi"/>
          <w:sz w:val="24"/>
          <w:szCs w:val="24"/>
        </w:rPr>
        <w:t xml:space="preserve"> of our center, </w:t>
      </w:r>
      <w:r w:rsidR="00656720" w:rsidRPr="000E7935">
        <w:rPr>
          <w:rFonts w:ascii="Book Antiqua" w:hAnsi="Book Antiqua" w:cstheme="majorHAnsi"/>
          <w:sz w:val="24"/>
          <w:szCs w:val="24"/>
        </w:rPr>
        <w:t>made an enormous contribution to the development of the new dilator introduced in the present study. I would like to express my deepest gratitude to him.</w:t>
      </w:r>
    </w:p>
    <w:p w14:paraId="784CDE2E" w14:textId="77777777" w:rsidR="00610B55" w:rsidRPr="00D9540A" w:rsidRDefault="00610B55" w:rsidP="00FD73E0">
      <w:pPr>
        <w:snapToGrid w:val="0"/>
        <w:spacing w:line="360" w:lineRule="auto"/>
        <w:rPr>
          <w:rFonts w:ascii="Book Antiqua" w:eastAsia="宋体" w:hAnsi="Book Antiqua" w:cstheme="majorHAnsi"/>
          <w:sz w:val="24"/>
          <w:szCs w:val="24"/>
          <w:lang w:eastAsia="zh-CN"/>
        </w:rPr>
      </w:pPr>
    </w:p>
    <w:p w14:paraId="37F47004" w14:textId="77777777" w:rsidR="00B93BD6" w:rsidRPr="000E7935" w:rsidRDefault="00B93BD6" w:rsidP="00FD73E0">
      <w:pPr>
        <w:snapToGrid w:val="0"/>
        <w:spacing w:line="360" w:lineRule="auto"/>
        <w:rPr>
          <w:rFonts w:ascii="Book Antiqua" w:hAnsi="Book Antiqua"/>
          <w:b/>
          <w:sz w:val="24"/>
          <w:szCs w:val="24"/>
        </w:rPr>
      </w:pPr>
      <w:bookmarkStart w:id="109" w:name="OLE_LINK677"/>
      <w:bookmarkStart w:id="110" w:name="OLE_LINK678"/>
      <w:bookmarkStart w:id="111" w:name="OLE_LINK733"/>
      <w:bookmarkStart w:id="112" w:name="OLE_LINK861"/>
      <w:bookmarkStart w:id="113" w:name="OLE_LINK937"/>
      <w:bookmarkStart w:id="114" w:name="OLE_LINK961"/>
      <w:bookmarkStart w:id="115" w:name="OLE_LINK990"/>
      <w:bookmarkStart w:id="116" w:name="OLE_LINK399"/>
      <w:bookmarkStart w:id="117" w:name="OLE_LINK546"/>
      <w:bookmarkStart w:id="118" w:name="OLE_LINK594"/>
      <w:bookmarkStart w:id="119" w:name="OLE_LINK621"/>
      <w:bookmarkStart w:id="120" w:name="OLE_LINK953"/>
      <w:bookmarkStart w:id="121" w:name="OLE_LINK610"/>
      <w:bookmarkStart w:id="122" w:name="OLE_LINK967"/>
      <w:r w:rsidRPr="000E7935">
        <w:rPr>
          <w:rFonts w:ascii="Book Antiqua" w:hAnsi="Book Antiqua"/>
          <w:b/>
          <w:sz w:val="24"/>
          <w:szCs w:val="24"/>
        </w:rPr>
        <w:t>COMMENTS</w:t>
      </w:r>
    </w:p>
    <w:p w14:paraId="377A131C" w14:textId="77777777" w:rsidR="00B93BD6" w:rsidRPr="000E7935" w:rsidRDefault="00B93BD6" w:rsidP="00FD73E0">
      <w:pPr>
        <w:autoSpaceDE w:val="0"/>
        <w:autoSpaceDN w:val="0"/>
        <w:adjustRightInd w:val="0"/>
        <w:snapToGrid w:val="0"/>
        <w:spacing w:line="360" w:lineRule="auto"/>
        <w:rPr>
          <w:rFonts w:ascii="Book Antiqua" w:hAnsi="Book Antiqua" w:cs="Book Antiqua"/>
          <w:b/>
          <w:i/>
          <w:iCs/>
          <w:sz w:val="24"/>
          <w:szCs w:val="24"/>
        </w:rPr>
      </w:pPr>
      <w:bookmarkStart w:id="123" w:name="OLE_LINK729"/>
      <w:bookmarkStart w:id="124" w:name="OLE_LINK730"/>
      <w:r w:rsidRPr="000E7935">
        <w:rPr>
          <w:rFonts w:ascii="Book Antiqua" w:hAnsi="Book Antiqua" w:cs="Book Antiqua"/>
          <w:b/>
          <w:i/>
          <w:iCs/>
          <w:sz w:val="24"/>
          <w:szCs w:val="24"/>
        </w:rPr>
        <w:t>Background</w:t>
      </w:r>
    </w:p>
    <w:p w14:paraId="613BE1DA" w14:textId="337F8944" w:rsidR="00B93BD6" w:rsidRPr="000E7935" w:rsidRDefault="00D9540A" w:rsidP="00FD73E0">
      <w:pPr>
        <w:autoSpaceDE w:val="0"/>
        <w:autoSpaceDN w:val="0"/>
        <w:adjustRightInd w:val="0"/>
        <w:snapToGrid w:val="0"/>
        <w:spacing w:line="360" w:lineRule="auto"/>
        <w:rPr>
          <w:rFonts w:ascii="Book Antiqua" w:hAnsi="Book Antiqua" w:cs="Book Antiqua"/>
          <w:b/>
          <w:i/>
          <w:iCs/>
          <w:sz w:val="24"/>
          <w:szCs w:val="24"/>
        </w:rPr>
      </w:pPr>
      <w:r w:rsidRPr="00D9540A">
        <w:rPr>
          <w:rFonts w:ascii="Book Antiqua" w:hAnsi="Book Antiqua" w:cs="Book Antiqua"/>
          <w:iCs/>
          <w:caps/>
          <w:sz w:val="24"/>
          <w:szCs w:val="24"/>
        </w:rPr>
        <w:lastRenderedPageBreak/>
        <w:t>e</w:t>
      </w:r>
      <w:r w:rsidRPr="00D9540A">
        <w:rPr>
          <w:rFonts w:ascii="Book Antiqua" w:hAnsi="Book Antiqua" w:cs="Book Antiqua"/>
          <w:iCs/>
          <w:sz w:val="24"/>
          <w:szCs w:val="24"/>
        </w:rPr>
        <w:t>ndoscopic ultrasound</w:t>
      </w:r>
      <w:r w:rsidRPr="00D9540A">
        <w:rPr>
          <w:rFonts w:ascii="Book Antiqua" w:hAnsi="Book Antiqua" w:cs="Arial"/>
          <w:sz w:val="24"/>
          <w:szCs w:val="24"/>
        </w:rPr>
        <w:t xml:space="preserve"> </w:t>
      </w:r>
      <w:r>
        <w:rPr>
          <w:rFonts w:ascii="Book Antiqua" w:eastAsia="宋体" w:hAnsi="Book Antiqua" w:cs="Arial" w:hint="eastAsia"/>
          <w:sz w:val="24"/>
          <w:szCs w:val="24"/>
          <w:lang w:eastAsia="zh-CN"/>
        </w:rPr>
        <w:t>(</w:t>
      </w:r>
      <w:r w:rsidR="00CB0556" w:rsidRPr="000E7935">
        <w:rPr>
          <w:rFonts w:ascii="Book Antiqua" w:hAnsi="Book Antiqua" w:cs="Arial"/>
          <w:sz w:val="24"/>
          <w:szCs w:val="24"/>
        </w:rPr>
        <w:t>EUS</w:t>
      </w:r>
      <w:r>
        <w:rPr>
          <w:rFonts w:ascii="Book Antiqua" w:eastAsia="宋体" w:hAnsi="Book Antiqua" w:cs="Arial" w:hint="eastAsia"/>
          <w:sz w:val="24"/>
          <w:szCs w:val="24"/>
          <w:lang w:eastAsia="zh-CN"/>
        </w:rPr>
        <w:t>)</w:t>
      </w:r>
      <w:r w:rsidR="00CB0556" w:rsidRPr="000E7935">
        <w:rPr>
          <w:rFonts w:ascii="Book Antiqua" w:hAnsi="Book Antiqua" w:cs="Arial"/>
          <w:sz w:val="24"/>
          <w:szCs w:val="24"/>
        </w:rPr>
        <w:t xml:space="preserve">-guided biliary drainage is now an alternative option when </w:t>
      </w:r>
      <w:proofErr w:type="spellStart"/>
      <w:r w:rsidR="00CB0556" w:rsidRPr="000E7935">
        <w:rPr>
          <w:rFonts w:ascii="Book Antiqua" w:hAnsi="Book Antiqua" w:cs="Arial"/>
          <w:sz w:val="24"/>
          <w:szCs w:val="24"/>
        </w:rPr>
        <w:t>transpapillary</w:t>
      </w:r>
      <w:proofErr w:type="spellEnd"/>
      <w:r w:rsidR="00CB0556" w:rsidRPr="000E7935">
        <w:rPr>
          <w:rFonts w:ascii="Book Antiqua" w:hAnsi="Book Antiqua" w:cs="Arial"/>
          <w:sz w:val="24"/>
          <w:szCs w:val="24"/>
        </w:rPr>
        <w:t xml:space="preserve"> drainage has failed. Due to the lack of dedicated devices for use in such cases, dilation of the punctured tract is often difficult, resulting in longer procedure time and adverse events.</w:t>
      </w:r>
    </w:p>
    <w:p w14:paraId="3BA8A5D8" w14:textId="77777777" w:rsidR="00D9540A" w:rsidRDefault="00D9540A" w:rsidP="00FD73E0">
      <w:pPr>
        <w:autoSpaceDE w:val="0"/>
        <w:autoSpaceDN w:val="0"/>
        <w:adjustRightInd w:val="0"/>
        <w:snapToGrid w:val="0"/>
        <w:spacing w:line="360" w:lineRule="auto"/>
        <w:rPr>
          <w:rFonts w:ascii="Book Antiqua" w:eastAsia="宋体" w:hAnsi="Book Antiqua" w:cs="Book Antiqua"/>
          <w:b/>
          <w:i/>
          <w:iCs/>
          <w:sz w:val="24"/>
          <w:szCs w:val="24"/>
          <w:lang w:eastAsia="zh-CN"/>
        </w:rPr>
      </w:pPr>
    </w:p>
    <w:p w14:paraId="51544960" w14:textId="77777777" w:rsidR="00B93BD6" w:rsidRPr="000E7935" w:rsidRDefault="00B93BD6" w:rsidP="00FD73E0">
      <w:pPr>
        <w:autoSpaceDE w:val="0"/>
        <w:autoSpaceDN w:val="0"/>
        <w:adjustRightInd w:val="0"/>
        <w:snapToGrid w:val="0"/>
        <w:spacing w:line="360" w:lineRule="auto"/>
        <w:rPr>
          <w:rFonts w:ascii="Book Antiqua" w:hAnsi="Book Antiqua" w:cs="Book Antiqua"/>
          <w:b/>
          <w:i/>
          <w:iCs/>
          <w:sz w:val="24"/>
          <w:szCs w:val="24"/>
        </w:rPr>
      </w:pPr>
      <w:r w:rsidRPr="000E7935">
        <w:rPr>
          <w:rFonts w:ascii="Book Antiqua" w:hAnsi="Book Antiqua" w:cs="Book Antiqua"/>
          <w:b/>
          <w:i/>
          <w:iCs/>
          <w:sz w:val="24"/>
          <w:szCs w:val="24"/>
        </w:rPr>
        <w:t>Research frontiers</w:t>
      </w:r>
    </w:p>
    <w:p w14:paraId="298FD845" w14:textId="64EF4BA0" w:rsidR="00B93BD6" w:rsidRPr="00D9540A" w:rsidRDefault="00CB0556" w:rsidP="00FD73E0">
      <w:pPr>
        <w:autoSpaceDE w:val="0"/>
        <w:autoSpaceDN w:val="0"/>
        <w:adjustRightInd w:val="0"/>
        <w:snapToGrid w:val="0"/>
        <w:spacing w:line="360" w:lineRule="auto"/>
        <w:rPr>
          <w:rFonts w:ascii="Book Antiqua" w:hAnsi="Book Antiqua" w:cs="Book Antiqua"/>
          <w:sz w:val="24"/>
          <w:szCs w:val="24"/>
        </w:rPr>
      </w:pPr>
      <w:r w:rsidRPr="00D9540A">
        <w:rPr>
          <w:rFonts w:ascii="Book Antiqua" w:hAnsi="Book Antiqua" w:cs="Book Antiqua"/>
          <w:sz w:val="24"/>
          <w:szCs w:val="24"/>
        </w:rPr>
        <w:t>Many new devices have been developing for EUS-guided drainage</w:t>
      </w:r>
    </w:p>
    <w:p w14:paraId="4FEF1AC5" w14:textId="77777777" w:rsidR="00D9540A" w:rsidRDefault="00D9540A" w:rsidP="00FD73E0">
      <w:pPr>
        <w:snapToGrid w:val="0"/>
        <w:spacing w:line="360" w:lineRule="auto"/>
        <w:rPr>
          <w:rFonts w:ascii="Book Antiqua" w:eastAsia="宋体" w:hAnsi="Book Antiqua" w:cs="Book Antiqua"/>
          <w:b/>
          <w:i/>
          <w:iCs/>
          <w:sz w:val="24"/>
          <w:szCs w:val="24"/>
          <w:lang w:eastAsia="zh-CN"/>
        </w:rPr>
      </w:pPr>
    </w:p>
    <w:p w14:paraId="0E68943B" w14:textId="77777777" w:rsidR="00B93BD6" w:rsidRPr="000E7935" w:rsidRDefault="00B93BD6" w:rsidP="00FD73E0">
      <w:pPr>
        <w:snapToGrid w:val="0"/>
        <w:spacing w:line="360" w:lineRule="auto"/>
        <w:rPr>
          <w:rFonts w:ascii="Book Antiqua" w:hAnsi="Book Antiqua" w:cs="Book Antiqua"/>
          <w:b/>
          <w:i/>
          <w:iCs/>
          <w:sz w:val="24"/>
          <w:szCs w:val="24"/>
        </w:rPr>
      </w:pPr>
      <w:r w:rsidRPr="000E7935">
        <w:rPr>
          <w:rFonts w:ascii="Book Antiqua" w:hAnsi="Book Antiqua" w:cs="Book Antiqua"/>
          <w:b/>
          <w:i/>
          <w:iCs/>
          <w:sz w:val="24"/>
          <w:szCs w:val="24"/>
        </w:rPr>
        <w:t>Innovations and breakthrough</w:t>
      </w:r>
    </w:p>
    <w:p w14:paraId="5D0B41A5" w14:textId="41C193AA" w:rsidR="00B93BD6" w:rsidRPr="00D9540A" w:rsidRDefault="00CB0556" w:rsidP="00FD73E0">
      <w:pPr>
        <w:snapToGrid w:val="0"/>
        <w:spacing w:line="360" w:lineRule="auto"/>
        <w:rPr>
          <w:rFonts w:ascii="Book Antiqua" w:hAnsi="Book Antiqua" w:cs="Book Antiqua"/>
          <w:sz w:val="24"/>
          <w:szCs w:val="24"/>
        </w:rPr>
      </w:pPr>
      <w:r w:rsidRPr="00D9540A">
        <w:rPr>
          <w:rFonts w:ascii="Book Antiqua" w:hAnsi="Book Antiqua" w:cs="Book Antiqua"/>
          <w:sz w:val="24"/>
          <w:szCs w:val="24"/>
        </w:rPr>
        <w:t xml:space="preserve">The newly developed dilator characterized by high </w:t>
      </w:r>
      <w:proofErr w:type="spellStart"/>
      <w:r w:rsidRPr="00D9540A">
        <w:rPr>
          <w:rFonts w:ascii="Book Antiqua" w:hAnsi="Book Antiqua" w:cs="Book Antiqua"/>
          <w:sz w:val="24"/>
          <w:szCs w:val="24"/>
        </w:rPr>
        <w:t>pu</w:t>
      </w:r>
      <w:bookmarkStart w:id="125" w:name="_GoBack"/>
      <w:bookmarkEnd w:id="125"/>
      <w:r w:rsidRPr="00D9540A">
        <w:rPr>
          <w:rFonts w:ascii="Book Antiqua" w:hAnsi="Book Antiqua" w:cs="Book Antiqua"/>
          <w:sz w:val="24"/>
          <w:szCs w:val="24"/>
        </w:rPr>
        <w:t>shability</w:t>
      </w:r>
      <w:proofErr w:type="spellEnd"/>
      <w:r w:rsidRPr="00D9540A">
        <w:rPr>
          <w:rFonts w:ascii="Book Antiqua" w:hAnsi="Book Antiqua" w:cs="Book Antiqua"/>
          <w:sz w:val="24"/>
          <w:szCs w:val="24"/>
        </w:rPr>
        <w:t xml:space="preserve"> and a lesser difference in diameter tailored to accommodate 0.025-inch and 0.035-inch guidewires has become available.</w:t>
      </w:r>
    </w:p>
    <w:p w14:paraId="22E2E676" w14:textId="77777777" w:rsidR="00D9540A" w:rsidRDefault="00D9540A" w:rsidP="00FD73E0">
      <w:pPr>
        <w:snapToGrid w:val="0"/>
        <w:spacing w:line="360" w:lineRule="auto"/>
        <w:rPr>
          <w:rFonts w:ascii="Book Antiqua" w:eastAsia="宋体" w:hAnsi="Book Antiqua" w:cs="Book Antiqua"/>
          <w:b/>
          <w:i/>
          <w:iCs/>
          <w:sz w:val="24"/>
          <w:szCs w:val="24"/>
          <w:lang w:eastAsia="zh-CN"/>
        </w:rPr>
      </w:pPr>
    </w:p>
    <w:p w14:paraId="13E24936" w14:textId="77777777" w:rsidR="00B93BD6" w:rsidRPr="000E7935" w:rsidRDefault="00B93BD6" w:rsidP="00FD73E0">
      <w:pPr>
        <w:snapToGrid w:val="0"/>
        <w:spacing w:line="360" w:lineRule="auto"/>
        <w:rPr>
          <w:rFonts w:ascii="Book Antiqua" w:hAnsi="Book Antiqua" w:cs="Book Antiqua"/>
          <w:b/>
          <w:i/>
          <w:iCs/>
          <w:sz w:val="24"/>
          <w:szCs w:val="24"/>
        </w:rPr>
      </w:pPr>
      <w:r w:rsidRPr="000E7935">
        <w:rPr>
          <w:rFonts w:ascii="Book Antiqua" w:hAnsi="Book Antiqua" w:cs="Book Antiqua"/>
          <w:b/>
          <w:i/>
          <w:iCs/>
          <w:sz w:val="24"/>
          <w:szCs w:val="24"/>
        </w:rPr>
        <w:t>Applications</w:t>
      </w:r>
    </w:p>
    <w:p w14:paraId="6B1F502A" w14:textId="50D0ED30" w:rsidR="00B93BD6" w:rsidRPr="00D9540A" w:rsidRDefault="00CB0556" w:rsidP="00FD73E0">
      <w:pPr>
        <w:snapToGrid w:val="0"/>
        <w:spacing w:line="360" w:lineRule="auto"/>
        <w:rPr>
          <w:rFonts w:ascii="Book Antiqua" w:eastAsia="宋体" w:hAnsi="Book Antiqua" w:cs="Book Antiqua"/>
          <w:iCs/>
          <w:sz w:val="24"/>
          <w:szCs w:val="24"/>
          <w:lang w:eastAsia="zh-CN"/>
        </w:rPr>
      </w:pPr>
      <w:r w:rsidRPr="00D9540A">
        <w:rPr>
          <w:rFonts w:ascii="Book Antiqua" w:hAnsi="Book Antiqua" w:cs="Book Antiqua"/>
          <w:iCs/>
          <w:sz w:val="24"/>
          <w:szCs w:val="24"/>
        </w:rPr>
        <w:t>The dilator was found to be useful</w:t>
      </w:r>
      <w:r w:rsidR="00D9540A">
        <w:rPr>
          <w:rFonts w:ascii="Book Antiqua" w:eastAsia="宋体" w:hAnsi="Book Antiqua" w:cs="Book Antiqua" w:hint="eastAsia"/>
          <w:iCs/>
          <w:sz w:val="24"/>
          <w:szCs w:val="24"/>
          <w:lang w:eastAsia="zh-CN"/>
        </w:rPr>
        <w:t>.</w:t>
      </w:r>
    </w:p>
    <w:p w14:paraId="75B0101C" w14:textId="77777777" w:rsidR="00D9540A" w:rsidRDefault="00D9540A" w:rsidP="00FD73E0">
      <w:pPr>
        <w:snapToGrid w:val="0"/>
        <w:spacing w:line="360" w:lineRule="auto"/>
        <w:rPr>
          <w:rFonts w:ascii="Book Antiqua" w:eastAsia="宋体" w:hAnsi="Book Antiqua" w:cs="Book Antiqua"/>
          <w:b/>
          <w:i/>
          <w:iCs/>
          <w:sz w:val="24"/>
          <w:szCs w:val="24"/>
          <w:lang w:eastAsia="zh-CN"/>
        </w:rPr>
      </w:pPr>
    </w:p>
    <w:p w14:paraId="0B73BC25" w14:textId="77777777" w:rsidR="00B93BD6" w:rsidRPr="000E7935" w:rsidRDefault="00B93BD6" w:rsidP="00FD73E0">
      <w:pPr>
        <w:snapToGrid w:val="0"/>
        <w:spacing w:line="360" w:lineRule="auto"/>
        <w:rPr>
          <w:rFonts w:ascii="Book Antiqua" w:hAnsi="Book Antiqua" w:cs="Times New Roman"/>
          <w:sz w:val="24"/>
          <w:szCs w:val="24"/>
          <w:lang w:val="en-GB"/>
        </w:rPr>
      </w:pPr>
      <w:bookmarkStart w:id="126" w:name="OLE_LINK493"/>
      <w:bookmarkStart w:id="127" w:name="OLE_LINK494"/>
      <w:r w:rsidRPr="000E7935">
        <w:rPr>
          <w:rFonts w:ascii="Book Antiqua" w:hAnsi="Book Antiqua" w:cs="Book Antiqua"/>
          <w:b/>
          <w:i/>
          <w:iCs/>
          <w:sz w:val="24"/>
          <w:szCs w:val="24"/>
        </w:rPr>
        <w:t>Peer-review</w:t>
      </w:r>
      <w:bookmarkEnd w:id="109"/>
      <w:bookmarkEnd w:id="110"/>
      <w:bookmarkEnd w:id="111"/>
      <w:bookmarkEnd w:id="112"/>
      <w:bookmarkEnd w:id="113"/>
      <w:bookmarkEnd w:id="114"/>
      <w:bookmarkEnd w:id="115"/>
      <w:bookmarkEnd w:id="123"/>
      <w:bookmarkEnd w:id="124"/>
      <w:r w:rsidRPr="000E7935">
        <w:rPr>
          <w:rFonts w:ascii="Book Antiqua" w:hAnsi="Book Antiqua" w:cs="Times New Roman"/>
          <w:b/>
          <w:sz w:val="24"/>
          <w:szCs w:val="24"/>
          <w:lang w:val="en-GB"/>
        </w:rPr>
        <w:t xml:space="preserve"> </w:t>
      </w:r>
      <w:bookmarkEnd w:id="116"/>
      <w:bookmarkEnd w:id="117"/>
      <w:bookmarkEnd w:id="118"/>
      <w:bookmarkEnd w:id="119"/>
      <w:bookmarkEnd w:id="120"/>
      <w:bookmarkEnd w:id="126"/>
      <w:bookmarkEnd w:id="127"/>
    </w:p>
    <w:bookmarkEnd w:id="121"/>
    <w:bookmarkEnd w:id="122"/>
    <w:p w14:paraId="7A2831C3" w14:textId="6AE8AFB6" w:rsidR="00D9540A" w:rsidRDefault="007A6C5A" w:rsidP="00FD73E0">
      <w:pPr>
        <w:widowControl/>
        <w:snapToGrid w:val="0"/>
        <w:spacing w:line="360" w:lineRule="auto"/>
        <w:rPr>
          <w:rFonts w:ascii="Book Antiqua" w:eastAsia="宋体" w:hAnsi="Book Antiqua"/>
          <w:sz w:val="24"/>
          <w:szCs w:val="24"/>
          <w:lang w:eastAsia="zh-CN"/>
        </w:rPr>
      </w:pPr>
      <w:r w:rsidRPr="007A6C5A">
        <w:rPr>
          <w:rFonts w:ascii="Book Antiqua" w:eastAsia="宋体" w:hAnsi="Book Antiqua"/>
          <w:sz w:val="24"/>
          <w:szCs w:val="24"/>
          <w:lang w:eastAsia="zh-CN"/>
        </w:rPr>
        <w:t>The authors</w:t>
      </w:r>
      <w:r>
        <w:rPr>
          <w:rFonts w:ascii="Book Antiqua" w:eastAsia="宋体" w:hAnsi="Book Antiqua" w:hint="eastAsia"/>
          <w:sz w:val="24"/>
          <w:szCs w:val="24"/>
          <w:lang w:eastAsia="zh-CN"/>
        </w:rPr>
        <w:t xml:space="preserve"> </w:t>
      </w:r>
      <w:r w:rsidRPr="007A6C5A">
        <w:rPr>
          <w:rFonts w:ascii="Book Antiqua" w:eastAsia="宋体" w:hAnsi="Book Antiqua"/>
          <w:sz w:val="24"/>
          <w:szCs w:val="24"/>
          <w:lang w:eastAsia="zh-CN"/>
        </w:rPr>
        <w:t xml:space="preserve">reported a novel dilator for the use of </w:t>
      </w:r>
      <w:r w:rsidRPr="00D9540A">
        <w:rPr>
          <w:rFonts w:ascii="Book Antiqua" w:eastAsia="宋体" w:hAnsi="Book Antiqua"/>
          <w:sz w:val="24"/>
          <w:szCs w:val="24"/>
          <w:lang w:eastAsia="zh-CN"/>
        </w:rPr>
        <w:t xml:space="preserve">EUS-guided </w:t>
      </w:r>
      <w:proofErr w:type="spellStart"/>
      <w:r w:rsidRPr="00D9540A">
        <w:rPr>
          <w:rFonts w:ascii="Book Antiqua" w:eastAsia="宋体" w:hAnsi="Book Antiqua"/>
          <w:sz w:val="24"/>
          <w:szCs w:val="24"/>
          <w:lang w:eastAsia="zh-CN"/>
        </w:rPr>
        <w:t>choledochoduodenostomy</w:t>
      </w:r>
      <w:proofErr w:type="spellEnd"/>
      <w:r>
        <w:rPr>
          <w:rFonts w:ascii="Book Antiqua" w:eastAsia="宋体" w:hAnsi="Book Antiqua" w:hint="eastAsia"/>
          <w:sz w:val="24"/>
          <w:szCs w:val="24"/>
          <w:lang w:eastAsia="zh-CN"/>
        </w:rPr>
        <w:t xml:space="preserve"> (</w:t>
      </w:r>
      <w:r w:rsidRPr="00D9540A">
        <w:rPr>
          <w:rFonts w:ascii="Book Antiqua" w:eastAsia="宋体" w:hAnsi="Book Antiqua"/>
          <w:sz w:val="24"/>
          <w:szCs w:val="24"/>
          <w:lang w:eastAsia="zh-CN"/>
        </w:rPr>
        <w:t>EUS-</w:t>
      </w:r>
      <w:r>
        <w:rPr>
          <w:rFonts w:ascii="Book Antiqua" w:eastAsia="宋体" w:hAnsi="Book Antiqua" w:hint="eastAsia"/>
          <w:sz w:val="24"/>
          <w:szCs w:val="24"/>
          <w:lang w:eastAsia="zh-CN"/>
        </w:rPr>
        <w:t xml:space="preserve">CDS). </w:t>
      </w:r>
      <w:r w:rsidR="00D9540A" w:rsidRPr="00D9540A">
        <w:rPr>
          <w:rFonts w:ascii="Book Antiqua" w:eastAsia="宋体" w:hAnsi="Book Antiqua"/>
          <w:sz w:val="24"/>
          <w:szCs w:val="24"/>
          <w:lang w:eastAsia="zh-CN"/>
        </w:rPr>
        <w:t xml:space="preserve">In this paper the authors retrospectively compare the incidence of complications in patients who </w:t>
      </w:r>
      <w:proofErr w:type="spellStart"/>
      <w:r w:rsidR="00D9540A" w:rsidRPr="00D9540A">
        <w:rPr>
          <w:rFonts w:ascii="Book Antiqua" w:eastAsia="宋体" w:hAnsi="Book Antiqua"/>
          <w:sz w:val="24"/>
          <w:szCs w:val="24"/>
          <w:lang w:eastAsia="zh-CN"/>
        </w:rPr>
        <w:t>palliativelly</w:t>
      </w:r>
      <w:proofErr w:type="spellEnd"/>
      <w:r w:rsidR="00D9540A" w:rsidRPr="00D9540A">
        <w:rPr>
          <w:rFonts w:ascii="Book Antiqua" w:eastAsia="宋体" w:hAnsi="Book Antiqua"/>
          <w:sz w:val="24"/>
          <w:szCs w:val="24"/>
          <w:lang w:eastAsia="zh-CN"/>
        </w:rPr>
        <w:t xml:space="preserve"> underwent </w:t>
      </w:r>
      <w:r w:rsidRPr="00D9540A">
        <w:rPr>
          <w:rFonts w:ascii="Book Antiqua" w:eastAsia="宋体" w:hAnsi="Book Antiqua"/>
          <w:sz w:val="24"/>
          <w:szCs w:val="24"/>
          <w:lang w:eastAsia="zh-CN"/>
        </w:rPr>
        <w:t>EUS-</w:t>
      </w:r>
      <w:r>
        <w:rPr>
          <w:rFonts w:ascii="Book Antiqua" w:eastAsia="宋体" w:hAnsi="Book Antiqua" w:hint="eastAsia"/>
          <w:sz w:val="24"/>
          <w:szCs w:val="24"/>
          <w:lang w:eastAsia="zh-CN"/>
        </w:rPr>
        <w:t>CDS</w:t>
      </w:r>
      <w:r w:rsidR="00D9540A" w:rsidRPr="00D9540A">
        <w:rPr>
          <w:rFonts w:ascii="Book Antiqua" w:eastAsia="宋体" w:hAnsi="Book Antiqua"/>
          <w:sz w:val="24"/>
          <w:szCs w:val="24"/>
          <w:lang w:eastAsia="zh-CN"/>
        </w:rPr>
        <w:t xml:space="preserve"> with/without ES </w:t>
      </w:r>
      <w:r w:rsidRPr="007A6C5A">
        <w:rPr>
          <w:rFonts w:ascii="Book Antiqua" w:eastAsia="宋体" w:hAnsi="Book Antiqua"/>
          <w:caps/>
          <w:sz w:val="24"/>
          <w:szCs w:val="24"/>
          <w:lang w:eastAsia="zh-CN"/>
        </w:rPr>
        <w:t>d</w:t>
      </w:r>
      <w:r w:rsidR="00D9540A" w:rsidRPr="00D9540A">
        <w:rPr>
          <w:rFonts w:ascii="Book Antiqua" w:eastAsia="宋体" w:hAnsi="Book Antiqua"/>
          <w:sz w:val="24"/>
          <w:szCs w:val="24"/>
          <w:lang w:eastAsia="zh-CN"/>
        </w:rPr>
        <w:t>ilator.</w:t>
      </w:r>
    </w:p>
    <w:p w14:paraId="5C2D4E55" w14:textId="77777777" w:rsidR="007D2C39" w:rsidRPr="000E7935" w:rsidRDefault="007D2C39" w:rsidP="00FD73E0">
      <w:pPr>
        <w:widowControl/>
        <w:snapToGrid w:val="0"/>
        <w:spacing w:line="360" w:lineRule="auto"/>
        <w:rPr>
          <w:rFonts w:ascii="Book Antiqua" w:hAnsi="Book Antiqua" w:cs="Arial"/>
          <w:sz w:val="24"/>
          <w:szCs w:val="24"/>
        </w:rPr>
      </w:pPr>
      <w:r w:rsidRPr="000E7935">
        <w:rPr>
          <w:rFonts w:ascii="Book Antiqua" w:hAnsi="Book Antiqua" w:cs="Arial"/>
          <w:sz w:val="24"/>
          <w:szCs w:val="24"/>
        </w:rPr>
        <w:br w:type="page"/>
      </w:r>
    </w:p>
    <w:p w14:paraId="5122F21D" w14:textId="77777777" w:rsidR="00610B55" w:rsidRPr="007A6C5A" w:rsidRDefault="00610B55" w:rsidP="00FD73E0">
      <w:pPr>
        <w:snapToGrid w:val="0"/>
        <w:spacing w:line="360" w:lineRule="auto"/>
        <w:rPr>
          <w:rFonts w:ascii="Book Antiqua" w:hAnsi="Book Antiqua" w:cs="Arial"/>
          <w:b/>
          <w:sz w:val="24"/>
          <w:szCs w:val="24"/>
        </w:rPr>
      </w:pPr>
      <w:r w:rsidRPr="007A6C5A">
        <w:rPr>
          <w:rFonts w:ascii="Book Antiqua" w:hAnsi="Book Antiqua" w:cs="Arial"/>
          <w:b/>
          <w:sz w:val="24"/>
          <w:szCs w:val="24"/>
        </w:rPr>
        <w:lastRenderedPageBreak/>
        <w:t>REFERENCES</w:t>
      </w:r>
    </w:p>
    <w:p w14:paraId="7719E5C7"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1 </w:t>
      </w:r>
      <w:proofErr w:type="spellStart"/>
      <w:r w:rsidRPr="008C7C88">
        <w:rPr>
          <w:rFonts w:ascii="Book Antiqua" w:eastAsia="宋体" w:hAnsi="Book Antiqua" w:cs="宋体"/>
          <w:b/>
          <w:bCs/>
          <w:color w:val="000000"/>
          <w:kern w:val="0"/>
          <w:sz w:val="24"/>
          <w:szCs w:val="24"/>
          <w:lang w:eastAsia="zh-CN"/>
        </w:rPr>
        <w:t>Horaguchi</w:t>
      </w:r>
      <w:proofErr w:type="spellEnd"/>
      <w:r w:rsidRPr="008C7C88">
        <w:rPr>
          <w:rFonts w:ascii="Book Antiqua" w:eastAsia="宋体" w:hAnsi="Book Antiqua" w:cs="宋体"/>
          <w:b/>
          <w:bCs/>
          <w:color w:val="000000"/>
          <w:kern w:val="0"/>
          <w:sz w:val="24"/>
          <w:szCs w:val="24"/>
          <w:lang w:eastAsia="zh-CN"/>
        </w:rPr>
        <w:t xml:space="preserve"> J</w:t>
      </w:r>
      <w:r w:rsidRPr="008C7C88">
        <w:rPr>
          <w:rFonts w:ascii="Book Antiqua" w:eastAsia="宋体" w:hAnsi="Book Antiqua" w:cs="宋体"/>
          <w:color w:val="000000"/>
          <w:kern w:val="0"/>
          <w:sz w:val="24"/>
          <w:szCs w:val="24"/>
          <w:lang w:eastAsia="zh-CN"/>
        </w:rPr>
        <w:t xml:space="preserve">, Fujita N, Noda Y, Kobayashi G, Ito K, </w:t>
      </w:r>
      <w:proofErr w:type="spellStart"/>
      <w:r w:rsidRPr="008C7C88">
        <w:rPr>
          <w:rFonts w:ascii="Book Antiqua" w:eastAsia="宋体" w:hAnsi="Book Antiqua" w:cs="宋体"/>
          <w:color w:val="000000"/>
          <w:kern w:val="0"/>
          <w:sz w:val="24"/>
          <w:szCs w:val="24"/>
          <w:lang w:eastAsia="zh-CN"/>
        </w:rPr>
        <w:t>Obana</w:t>
      </w:r>
      <w:proofErr w:type="spellEnd"/>
      <w:r w:rsidRPr="008C7C88">
        <w:rPr>
          <w:rFonts w:ascii="Book Antiqua" w:eastAsia="宋体" w:hAnsi="Book Antiqua" w:cs="宋体"/>
          <w:color w:val="000000"/>
          <w:kern w:val="0"/>
          <w:sz w:val="24"/>
          <w:szCs w:val="24"/>
          <w:lang w:eastAsia="zh-CN"/>
        </w:rPr>
        <w:t xml:space="preserve"> T, Takasawa O, </w:t>
      </w:r>
      <w:proofErr w:type="spellStart"/>
      <w:r w:rsidRPr="008C7C88">
        <w:rPr>
          <w:rFonts w:ascii="Book Antiqua" w:eastAsia="宋体" w:hAnsi="Book Antiqua" w:cs="宋体"/>
          <w:color w:val="000000"/>
          <w:kern w:val="0"/>
          <w:sz w:val="24"/>
          <w:szCs w:val="24"/>
          <w:lang w:eastAsia="zh-CN"/>
        </w:rPr>
        <w:t>Koshita</w:t>
      </w:r>
      <w:proofErr w:type="spellEnd"/>
      <w:r w:rsidRPr="008C7C88">
        <w:rPr>
          <w:rFonts w:ascii="Book Antiqua" w:eastAsia="宋体" w:hAnsi="Book Antiqua" w:cs="宋体"/>
          <w:color w:val="000000"/>
          <w:kern w:val="0"/>
          <w:sz w:val="24"/>
          <w:szCs w:val="24"/>
          <w:lang w:eastAsia="zh-CN"/>
        </w:rPr>
        <w:t xml:space="preserve"> S, </w:t>
      </w:r>
      <w:proofErr w:type="spellStart"/>
      <w:r w:rsidRPr="008C7C88">
        <w:rPr>
          <w:rFonts w:ascii="Book Antiqua" w:eastAsia="宋体" w:hAnsi="Book Antiqua" w:cs="宋体"/>
          <w:color w:val="000000"/>
          <w:kern w:val="0"/>
          <w:sz w:val="24"/>
          <w:szCs w:val="24"/>
          <w:lang w:eastAsia="zh-CN"/>
        </w:rPr>
        <w:t>Kanno</w:t>
      </w:r>
      <w:proofErr w:type="spellEnd"/>
      <w:r w:rsidRPr="008C7C88">
        <w:rPr>
          <w:rFonts w:ascii="Book Antiqua" w:eastAsia="宋体" w:hAnsi="Book Antiqua" w:cs="宋体"/>
          <w:color w:val="000000"/>
          <w:kern w:val="0"/>
          <w:sz w:val="24"/>
          <w:szCs w:val="24"/>
          <w:lang w:eastAsia="zh-CN"/>
        </w:rPr>
        <w:t xml:space="preserve"> Y. </w:t>
      </w:r>
      <w:proofErr w:type="spellStart"/>
      <w:r w:rsidRPr="008C7C88">
        <w:rPr>
          <w:rFonts w:ascii="Book Antiqua" w:eastAsia="宋体" w:hAnsi="Book Antiqua" w:cs="宋体"/>
          <w:color w:val="000000"/>
          <w:kern w:val="0"/>
          <w:sz w:val="24"/>
          <w:szCs w:val="24"/>
          <w:lang w:eastAsia="zh-CN"/>
        </w:rPr>
        <w:t>Endosonography</w:t>
      </w:r>
      <w:proofErr w:type="spellEnd"/>
      <w:r w:rsidRPr="008C7C88">
        <w:rPr>
          <w:rFonts w:ascii="Book Antiqua" w:eastAsia="宋体" w:hAnsi="Book Antiqua" w:cs="宋体"/>
          <w:color w:val="000000"/>
          <w:kern w:val="0"/>
          <w:sz w:val="24"/>
          <w:szCs w:val="24"/>
          <w:lang w:eastAsia="zh-CN"/>
        </w:rPr>
        <w:t xml:space="preserve">-guided biliary drainage in cases with difficult </w:t>
      </w:r>
      <w:proofErr w:type="spellStart"/>
      <w:r w:rsidRPr="008C7C88">
        <w:rPr>
          <w:rFonts w:ascii="Book Antiqua" w:eastAsia="宋体" w:hAnsi="Book Antiqua" w:cs="宋体"/>
          <w:color w:val="000000"/>
          <w:kern w:val="0"/>
          <w:sz w:val="24"/>
          <w:szCs w:val="24"/>
          <w:lang w:eastAsia="zh-CN"/>
        </w:rPr>
        <w:t>transpapillary</w:t>
      </w:r>
      <w:proofErr w:type="spellEnd"/>
      <w:r w:rsidRPr="008C7C88">
        <w:rPr>
          <w:rFonts w:ascii="Book Antiqua" w:eastAsia="宋体" w:hAnsi="Book Antiqua" w:cs="宋体"/>
          <w:color w:val="000000"/>
          <w:kern w:val="0"/>
          <w:sz w:val="24"/>
          <w:szCs w:val="24"/>
          <w:lang w:eastAsia="zh-CN"/>
        </w:rPr>
        <w:t xml:space="preserve"> endoscopic biliary drainage. </w:t>
      </w:r>
      <w:r w:rsidRPr="008C7C88">
        <w:rPr>
          <w:rFonts w:ascii="Book Antiqua" w:eastAsia="宋体" w:hAnsi="Book Antiqua" w:cs="宋体"/>
          <w:i/>
          <w:iCs/>
          <w:color w:val="000000"/>
          <w:kern w:val="0"/>
          <w:sz w:val="24"/>
          <w:szCs w:val="24"/>
          <w:lang w:eastAsia="zh-CN"/>
        </w:rPr>
        <w:t xml:space="preserve">Dig </w:t>
      </w:r>
      <w:proofErr w:type="spellStart"/>
      <w:r w:rsidRPr="008C7C88">
        <w:rPr>
          <w:rFonts w:ascii="Book Antiqua" w:eastAsia="宋体" w:hAnsi="Book Antiqua" w:cs="宋体"/>
          <w:i/>
          <w:iCs/>
          <w:color w:val="000000"/>
          <w:kern w:val="0"/>
          <w:sz w:val="24"/>
          <w:szCs w:val="24"/>
          <w:lang w:eastAsia="zh-CN"/>
        </w:rPr>
        <w:t>Endosc</w:t>
      </w:r>
      <w:proofErr w:type="spellEnd"/>
      <w:r w:rsidRPr="008C7C88">
        <w:rPr>
          <w:rFonts w:ascii="Book Antiqua" w:eastAsia="宋体" w:hAnsi="Book Antiqua" w:cs="宋体"/>
          <w:color w:val="000000"/>
          <w:kern w:val="0"/>
          <w:sz w:val="24"/>
          <w:szCs w:val="24"/>
          <w:lang w:eastAsia="zh-CN"/>
        </w:rPr>
        <w:t> 2009; </w:t>
      </w:r>
      <w:r w:rsidRPr="008C7C88">
        <w:rPr>
          <w:rFonts w:ascii="Book Antiqua" w:eastAsia="宋体" w:hAnsi="Book Antiqua" w:cs="宋体"/>
          <w:b/>
          <w:bCs/>
          <w:color w:val="000000"/>
          <w:kern w:val="0"/>
          <w:sz w:val="24"/>
          <w:szCs w:val="24"/>
          <w:lang w:eastAsia="zh-CN"/>
        </w:rPr>
        <w:t>21</w:t>
      </w:r>
      <w:r w:rsidRPr="008C7C88">
        <w:rPr>
          <w:rFonts w:ascii="Book Antiqua" w:eastAsia="宋体" w:hAnsi="Book Antiqua" w:cs="宋体"/>
          <w:color w:val="000000"/>
          <w:kern w:val="0"/>
          <w:sz w:val="24"/>
          <w:szCs w:val="24"/>
          <w:lang w:eastAsia="zh-CN"/>
        </w:rPr>
        <w:t>: 239-244 [PMID: 19961522 DOI: 10.1111/j.1443-1661.2009.00899.x]</w:t>
      </w:r>
    </w:p>
    <w:p w14:paraId="3790F735"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proofErr w:type="gramStart"/>
      <w:r w:rsidRPr="008C7C88">
        <w:rPr>
          <w:rFonts w:ascii="Book Antiqua" w:eastAsia="宋体" w:hAnsi="Book Antiqua" w:cs="宋体"/>
          <w:color w:val="000000"/>
          <w:kern w:val="0"/>
          <w:sz w:val="24"/>
          <w:szCs w:val="24"/>
          <w:lang w:eastAsia="zh-CN"/>
        </w:rPr>
        <w:t>2 </w:t>
      </w:r>
      <w:r w:rsidRPr="008C7C88">
        <w:rPr>
          <w:rFonts w:ascii="Book Antiqua" w:eastAsia="宋体" w:hAnsi="Book Antiqua" w:cs="宋体"/>
          <w:b/>
          <w:bCs/>
          <w:color w:val="000000"/>
          <w:kern w:val="0"/>
          <w:sz w:val="24"/>
          <w:szCs w:val="24"/>
          <w:lang w:eastAsia="zh-CN"/>
        </w:rPr>
        <w:t>Park DH</w:t>
      </w:r>
      <w:r w:rsidRPr="008C7C88">
        <w:rPr>
          <w:rFonts w:ascii="Book Antiqua" w:eastAsia="宋体" w:hAnsi="Book Antiqua" w:cs="宋体"/>
          <w:color w:val="000000"/>
          <w:kern w:val="0"/>
          <w:sz w:val="24"/>
          <w:szCs w:val="24"/>
          <w:lang w:eastAsia="zh-CN"/>
        </w:rPr>
        <w:t xml:space="preserve">, Jang JW, Lee SS, </w:t>
      </w:r>
      <w:proofErr w:type="spellStart"/>
      <w:r w:rsidRPr="008C7C88">
        <w:rPr>
          <w:rFonts w:ascii="Book Antiqua" w:eastAsia="宋体" w:hAnsi="Book Antiqua" w:cs="宋体"/>
          <w:color w:val="000000"/>
          <w:kern w:val="0"/>
          <w:sz w:val="24"/>
          <w:szCs w:val="24"/>
          <w:lang w:eastAsia="zh-CN"/>
        </w:rPr>
        <w:t>Seo</w:t>
      </w:r>
      <w:proofErr w:type="spellEnd"/>
      <w:r w:rsidRPr="008C7C88">
        <w:rPr>
          <w:rFonts w:ascii="Book Antiqua" w:eastAsia="宋体" w:hAnsi="Book Antiqua" w:cs="宋体"/>
          <w:color w:val="000000"/>
          <w:kern w:val="0"/>
          <w:sz w:val="24"/>
          <w:szCs w:val="24"/>
          <w:lang w:eastAsia="zh-CN"/>
        </w:rPr>
        <w:t xml:space="preserve"> DW, Lee SK, Kim MH.</w:t>
      </w:r>
      <w:proofErr w:type="gramEnd"/>
      <w:r w:rsidRPr="008C7C88">
        <w:rPr>
          <w:rFonts w:ascii="Book Antiqua" w:eastAsia="宋体" w:hAnsi="Book Antiqua" w:cs="宋体"/>
          <w:color w:val="000000"/>
          <w:kern w:val="0"/>
          <w:sz w:val="24"/>
          <w:szCs w:val="24"/>
          <w:lang w:eastAsia="zh-CN"/>
        </w:rPr>
        <w:t xml:space="preserve"> EUS-guided biliary drainage with transluminal stenting after failed ERCP: predictors of adverse events and long-term results. </w:t>
      </w:r>
      <w:proofErr w:type="spellStart"/>
      <w:r w:rsidRPr="008C7C88">
        <w:rPr>
          <w:rFonts w:ascii="Book Antiqua" w:eastAsia="宋体" w:hAnsi="Book Antiqua" w:cs="宋体"/>
          <w:i/>
          <w:iCs/>
          <w:color w:val="000000"/>
          <w:kern w:val="0"/>
          <w:sz w:val="24"/>
          <w:szCs w:val="24"/>
          <w:lang w:eastAsia="zh-CN"/>
        </w:rPr>
        <w:t>Gastrointest</w:t>
      </w:r>
      <w:proofErr w:type="spellEnd"/>
      <w:r w:rsidRPr="008C7C88">
        <w:rPr>
          <w:rFonts w:ascii="Book Antiqua" w:eastAsia="宋体" w:hAnsi="Book Antiqua" w:cs="宋体"/>
          <w:i/>
          <w:iCs/>
          <w:color w:val="000000"/>
          <w:kern w:val="0"/>
          <w:sz w:val="24"/>
          <w:szCs w:val="24"/>
          <w:lang w:eastAsia="zh-CN"/>
        </w:rPr>
        <w:t xml:space="preserve"> </w:t>
      </w:r>
      <w:proofErr w:type="spellStart"/>
      <w:r w:rsidRPr="008C7C88">
        <w:rPr>
          <w:rFonts w:ascii="Book Antiqua" w:eastAsia="宋体" w:hAnsi="Book Antiqua" w:cs="宋体"/>
          <w:i/>
          <w:iCs/>
          <w:color w:val="000000"/>
          <w:kern w:val="0"/>
          <w:sz w:val="24"/>
          <w:szCs w:val="24"/>
          <w:lang w:eastAsia="zh-CN"/>
        </w:rPr>
        <w:t>Endosc</w:t>
      </w:r>
      <w:proofErr w:type="spellEnd"/>
      <w:r w:rsidRPr="008C7C88">
        <w:rPr>
          <w:rFonts w:ascii="Book Antiqua" w:eastAsia="宋体" w:hAnsi="Book Antiqua" w:cs="宋体"/>
          <w:color w:val="000000"/>
          <w:kern w:val="0"/>
          <w:sz w:val="24"/>
          <w:szCs w:val="24"/>
          <w:lang w:eastAsia="zh-CN"/>
        </w:rPr>
        <w:t> 2011; </w:t>
      </w:r>
      <w:r w:rsidRPr="008C7C88">
        <w:rPr>
          <w:rFonts w:ascii="Book Antiqua" w:eastAsia="宋体" w:hAnsi="Book Antiqua" w:cs="宋体"/>
          <w:b/>
          <w:bCs/>
          <w:color w:val="000000"/>
          <w:kern w:val="0"/>
          <w:sz w:val="24"/>
          <w:szCs w:val="24"/>
          <w:lang w:eastAsia="zh-CN"/>
        </w:rPr>
        <w:t>74</w:t>
      </w:r>
      <w:r w:rsidRPr="008C7C88">
        <w:rPr>
          <w:rFonts w:ascii="Book Antiqua" w:eastAsia="宋体" w:hAnsi="Book Antiqua" w:cs="宋体"/>
          <w:color w:val="000000"/>
          <w:kern w:val="0"/>
          <w:sz w:val="24"/>
          <w:szCs w:val="24"/>
          <w:lang w:eastAsia="zh-CN"/>
        </w:rPr>
        <w:t>: 1276-1284 [PMID: 21963067 DOI: 10.1016/j.gie.2011.07.054]</w:t>
      </w:r>
    </w:p>
    <w:p w14:paraId="4F688618"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3 </w:t>
      </w:r>
      <w:r w:rsidRPr="008C7C88">
        <w:rPr>
          <w:rFonts w:ascii="Book Antiqua" w:eastAsia="宋体" w:hAnsi="Book Antiqua" w:cs="宋体"/>
          <w:b/>
          <w:bCs/>
          <w:color w:val="000000"/>
          <w:kern w:val="0"/>
          <w:sz w:val="24"/>
          <w:szCs w:val="24"/>
          <w:lang w:eastAsia="zh-CN"/>
        </w:rPr>
        <w:t>Hara K</w:t>
      </w:r>
      <w:r w:rsidRPr="008C7C88">
        <w:rPr>
          <w:rFonts w:ascii="Book Antiqua" w:eastAsia="宋体" w:hAnsi="Book Antiqua" w:cs="宋体"/>
          <w:color w:val="000000"/>
          <w:kern w:val="0"/>
          <w:sz w:val="24"/>
          <w:szCs w:val="24"/>
          <w:lang w:eastAsia="zh-CN"/>
        </w:rPr>
        <w:t xml:space="preserve">, </w:t>
      </w:r>
      <w:proofErr w:type="spellStart"/>
      <w:r w:rsidRPr="008C7C88">
        <w:rPr>
          <w:rFonts w:ascii="Book Antiqua" w:eastAsia="宋体" w:hAnsi="Book Antiqua" w:cs="宋体"/>
          <w:color w:val="000000"/>
          <w:kern w:val="0"/>
          <w:sz w:val="24"/>
          <w:szCs w:val="24"/>
          <w:lang w:eastAsia="zh-CN"/>
        </w:rPr>
        <w:t>Yamao</w:t>
      </w:r>
      <w:proofErr w:type="spellEnd"/>
      <w:r w:rsidRPr="008C7C88">
        <w:rPr>
          <w:rFonts w:ascii="Book Antiqua" w:eastAsia="宋体" w:hAnsi="Book Antiqua" w:cs="宋体"/>
          <w:color w:val="000000"/>
          <w:kern w:val="0"/>
          <w:sz w:val="24"/>
          <w:szCs w:val="24"/>
          <w:lang w:eastAsia="zh-CN"/>
        </w:rPr>
        <w:t xml:space="preserve"> K, </w:t>
      </w:r>
      <w:proofErr w:type="spellStart"/>
      <w:r w:rsidRPr="008C7C88">
        <w:rPr>
          <w:rFonts w:ascii="Book Antiqua" w:eastAsia="宋体" w:hAnsi="Book Antiqua" w:cs="宋体"/>
          <w:color w:val="000000"/>
          <w:kern w:val="0"/>
          <w:sz w:val="24"/>
          <w:szCs w:val="24"/>
          <w:lang w:eastAsia="zh-CN"/>
        </w:rPr>
        <w:t>Niwa</w:t>
      </w:r>
      <w:proofErr w:type="spellEnd"/>
      <w:r w:rsidRPr="008C7C88">
        <w:rPr>
          <w:rFonts w:ascii="Book Antiqua" w:eastAsia="宋体" w:hAnsi="Book Antiqua" w:cs="宋体"/>
          <w:color w:val="000000"/>
          <w:kern w:val="0"/>
          <w:sz w:val="24"/>
          <w:szCs w:val="24"/>
          <w:lang w:eastAsia="zh-CN"/>
        </w:rPr>
        <w:t xml:space="preserve"> Y, </w:t>
      </w:r>
      <w:proofErr w:type="spellStart"/>
      <w:r w:rsidRPr="008C7C88">
        <w:rPr>
          <w:rFonts w:ascii="Book Antiqua" w:eastAsia="宋体" w:hAnsi="Book Antiqua" w:cs="宋体"/>
          <w:color w:val="000000"/>
          <w:kern w:val="0"/>
          <w:sz w:val="24"/>
          <w:szCs w:val="24"/>
          <w:lang w:eastAsia="zh-CN"/>
        </w:rPr>
        <w:t>Sawaki</w:t>
      </w:r>
      <w:proofErr w:type="spellEnd"/>
      <w:r w:rsidRPr="008C7C88">
        <w:rPr>
          <w:rFonts w:ascii="Book Antiqua" w:eastAsia="宋体" w:hAnsi="Book Antiqua" w:cs="宋体"/>
          <w:color w:val="000000"/>
          <w:kern w:val="0"/>
          <w:sz w:val="24"/>
          <w:szCs w:val="24"/>
          <w:lang w:eastAsia="zh-CN"/>
        </w:rPr>
        <w:t xml:space="preserve"> A, Mizuno N, </w:t>
      </w:r>
      <w:proofErr w:type="spellStart"/>
      <w:r w:rsidRPr="008C7C88">
        <w:rPr>
          <w:rFonts w:ascii="Book Antiqua" w:eastAsia="宋体" w:hAnsi="Book Antiqua" w:cs="宋体"/>
          <w:color w:val="000000"/>
          <w:kern w:val="0"/>
          <w:sz w:val="24"/>
          <w:szCs w:val="24"/>
          <w:lang w:eastAsia="zh-CN"/>
        </w:rPr>
        <w:t>Hijioka</w:t>
      </w:r>
      <w:proofErr w:type="spellEnd"/>
      <w:r w:rsidRPr="008C7C88">
        <w:rPr>
          <w:rFonts w:ascii="Book Antiqua" w:eastAsia="宋体" w:hAnsi="Book Antiqua" w:cs="宋体"/>
          <w:color w:val="000000"/>
          <w:kern w:val="0"/>
          <w:sz w:val="24"/>
          <w:szCs w:val="24"/>
          <w:lang w:eastAsia="zh-CN"/>
        </w:rPr>
        <w:t xml:space="preserve"> S, </w:t>
      </w:r>
      <w:proofErr w:type="spellStart"/>
      <w:r w:rsidRPr="008C7C88">
        <w:rPr>
          <w:rFonts w:ascii="Book Antiqua" w:eastAsia="宋体" w:hAnsi="Book Antiqua" w:cs="宋体"/>
          <w:color w:val="000000"/>
          <w:kern w:val="0"/>
          <w:sz w:val="24"/>
          <w:szCs w:val="24"/>
          <w:lang w:eastAsia="zh-CN"/>
        </w:rPr>
        <w:t>Tajika</w:t>
      </w:r>
      <w:proofErr w:type="spellEnd"/>
      <w:r w:rsidRPr="008C7C88">
        <w:rPr>
          <w:rFonts w:ascii="Book Antiqua" w:eastAsia="宋体" w:hAnsi="Book Antiqua" w:cs="宋体"/>
          <w:color w:val="000000"/>
          <w:kern w:val="0"/>
          <w:sz w:val="24"/>
          <w:szCs w:val="24"/>
          <w:lang w:eastAsia="zh-CN"/>
        </w:rPr>
        <w:t xml:space="preserve"> M, Kawai H, Kondo S, Kobayashi Y, </w:t>
      </w:r>
      <w:proofErr w:type="spellStart"/>
      <w:r w:rsidRPr="008C7C88">
        <w:rPr>
          <w:rFonts w:ascii="Book Antiqua" w:eastAsia="宋体" w:hAnsi="Book Antiqua" w:cs="宋体"/>
          <w:color w:val="000000"/>
          <w:kern w:val="0"/>
          <w:sz w:val="24"/>
          <w:szCs w:val="24"/>
          <w:lang w:eastAsia="zh-CN"/>
        </w:rPr>
        <w:t>Matumoto</w:t>
      </w:r>
      <w:proofErr w:type="spellEnd"/>
      <w:r w:rsidRPr="008C7C88">
        <w:rPr>
          <w:rFonts w:ascii="Book Antiqua" w:eastAsia="宋体" w:hAnsi="Book Antiqua" w:cs="宋体"/>
          <w:color w:val="000000"/>
          <w:kern w:val="0"/>
          <w:sz w:val="24"/>
          <w:szCs w:val="24"/>
          <w:lang w:eastAsia="zh-CN"/>
        </w:rPr>
        <w:t xml:space="preserve"> K, Bhatia V, Shimizu Y, Ito A, </w:t>
      </w:r>
      <w:proofErr w:type="spellStart"/>
      <w:r w:rsidRPr="008C7C88">
        <w:rPr>
          <w:rFonts w:ascii="Book Antiqua" w:eastAsia="宋体" w:hAnsi="Book Antiqua" w:cs="宋体"/>
          <w:color w:val="000000"/>
          <w:kern w:val="0"/>
          <w:sz w:val="24"/>
          <w:szCs w:val="24"/>
          <w:lang w:eastAsia="zh-CN"/>
        </w:rPr>
        <w:t>Hirooka</w:t>
      </w:r>
      <w:proofErr w:type="spellEnd"/>
      <w:r w:rsidRPr="008C7C88">
        <w:rPr>
          <w:rFonts w:ascii="Book Antiqua" w:eastAsia="宋体" w:hAnsi="Book Antiqua" w:cs="宋体"/>
          <w:color w:val="000000"/>
          <w:kern w:val="0"/>
          <w:sz w:val="24"/>
          <w:szCs w:val="24"/>
          <w:lang w:eastAsia="zh-CN"/>
        </w:rPr>
        <w:t xml:space="preserve"> Y, </w:t>
      </w:r>
      <w:proofErr w:type="spellStart"/>
      <w:r w:rsidRPr="008C7C88">
        <w:rPr>
          <w:rFonts w:ascii="Book Antiqua" w:eastAsia="宋体" w:hAnsi="Book Antiqua" w:cs="宋体"/>
          <w:color w:val="000000"/>
          <w:kern w:val="0"/>
          <w:sz w:val="24"/>
          <w:szCs w:val="24"/>
          <w:lang w:eastAsia="zh-CN"/>
        </w:rPr>
        <w:t>Goto</w:t>
      </w:r>
      <w:proofErr w:type="spellEnd"/>
      <w:r w:rsidRPr="008C7C88">
        <w:rPr>
          <w:rFonts w:ascii="Book Antiqua" w:eastAsia="宋体" w:hAnsi="Book Antiqua" w:cs="宋体"/>
          <w:color w:val="000000"/>
          <w:kern w:val="0"/>
          <w:sz w:val="24"/>
          <w:szCs w:val="24"/>
          <w:lang w:eastAsia="zh-CN"/>
        </w:rPr>
        <w:t xml:space="preserve"> H. Prospective clinical study of EUS-guided </w:t>
      </w:r>
      <w:proofErr w:type="spellStart"/>
      <w:r w:rsidRPr="008C7C88">
        <w:rPr>
          <w:rFonts w:ascii="Book Antiqua" w:eastAsia="宋体" w:hAnsi="Book Antiqua" w:cs="宋体"/>
          <w:color w:val="000000"/>
          <w:kern w:val="0"/>
          <w:sz w:val="24"/>
          <w:szCs w:val="24"/>
          <w:lang w:eastAsia="zh-CN"/>
        </w:rPr>
        <w:t>choledochoduodenostomy</w:t>
      </w:r>
      <w:proofErr w:type="spellEnd"/>
      <w:r w:rsidRPr="008C7C88">
        <w:rPr>
          <w:rFonts w:ascii="Book Antiqua" w:eastAsia="宋体" w:hAnsi="Book Antiqua" w:cs="宋体"/>
          <w:color w:val="000000"/>
          <w:kern w:val="0"/>
          <w:sz w:val="24"/>
          <w:szCs w:val="24"/>
          <w:lang w:eastAsia="zh-CN"/>
        </w:rPr>
        <w:t xml:space="preserve"> for malignant lower biliary tract obstruction. </w:t>
      </w:r>
      <w:r w:rsidRPr="008C7C88">
        <w:rPr>
          <w:rFonts w:ascii="Book Antiqua" w:eastAsia="宋体" w:hAnsi="Book Antiqua" w:cs="宋体"/>
          <w:i/>
          <w:iCs/>
          <w:color w:val="000000"/>
          <w:kern w:val="0"/>
          <w:sz w:val="24"/>
          <w:szCs w:val="24"/>
          <w:lang w:eastAsia="zh-CN"/>
        </w:rPr>
        <w:t xml:space="preserve">Am J </w:t>
      </w:r>
      <w:proofErr w:type="spellStart"/>
      <w:r w:rsidRPr="008C7C88">
        <w:rPr>
          <w:rFonts w:ascii="Book Antiqua" w:eastAsia="宋体" w:hAnsi="Book Antiqua" w:cs="宋体"/>
          <w:i/>
          <w:iCs/>
          <w:color w:val="000000"/>
          <w:kern w:val="0"/>
          <w:sz w:val="24"/>
          <w:szCs w:val="24"/>
          <w:lang w:eastAsia="zh-CN"/>
        </w:rPr>
        <w:t>Gastroenterol</w:t>
      </w:r>
      <w:proofErr w:type="spellEnd"/>
      <w:r w:rsidRPr="008C7C88">
        <w:rPr>
          <w:rFonts w:ascii="Book Antiqua" w:eastAsia="宋体" w:hAnsi="Book Antiqua" w:cs="宋体"/>
          <w:color w:val="000000"/>
          <w:kern w:val="0"/>
          <w:sz w:val="24"/>
          <w:szCs w:val="24"/>
          <w:lang w:eastAsia="zh-CN"/>
        </w:rPr>
        <w:t> 2011; </w:t>
      </w:r>
      <w:r w:rsidRPr="008C7C88">
        <w:rPr>
          <w:rFonts w:ascii="Book Antiqua" w:eastAsia="宋体" w:hAnsi="Book Antiqua" w:cs="宋体"/>
          <w:b/>
          <w:bCs/>
          <w:color w:val="000000"/>
          <w:kern w:val="0"/>
          <w:sz w:val="24"/>
          <w:szCs w:val="24"/>
          <w:lang w:eastAsia="zh-CN"/>
        </w:rPr>
        <w:t>106</w:t>
      </w:r>
      <w:r w:rsidRPr="008C7C88">
        <w:rPr>
          <w:rFonts w:ascii="Book Antiqua" w:eastAsia="宋体" w:hAnsi="Book Antiqua" w:cs="宋体"/>
          <w:color w:val="000000"/>
          <w:kern w:val="0"/>
          <w:sz w:val="24"/>
          <w:szCs w:val="24"/>
          <w:lang w:eastAsia="zh-CN"/>
        </w:rPr>
        <w:t>: 1239-1245 [PMID: 21448148 DOI: 10.1038/ajg.2011.84]</w:t>
      </w:r>
    </w:p>
    <w:p w14:paraId="77ED1863"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4 </w:t>
      </w:r>
      <w:proofErr w:type="spellStart"/>
      <w:r w:rsidRPr="008C7C88">
        <w:rPr>
          <w:rFonts w:ascii="Book Antiqua" w:eastAsia="宋体" w:hAnsi="Book Antiqua" w:cs="宋体"/>
          <w:b/>
          <w:bCs/>
          <w:color w:val="000000"/>
          <w:kern w:val="0"/>
          <w:sz w:val="24"/>
          <w:szCs w:val="24"/>
          <w:lang w:eastAsia="zh-CN"/>
        </w:rPr>
        <w:t>Dhir</w:t>
      </w:r>
      <w:proofErr w:type="spellEnd"/>
      <w:r w:rsidRPr="008C7C88">
        <w:rPr>
          <w:rFonts w:ascii="Book Antiqua" w:eastAsia="宋体" w:hAnsi="Book Antiqua" w:cs="宋体"/>
          <w:b/>
          <w:bCs/>
          <w:color w:val="000000"/>
          <w:kern w:val="0"/>
          <w:sz w:val="24"/>
          <w:szCs w:val="24"/>
          <w:lang w:eastAsia="zh-CN"/>
        </w:rPr>
        <w:t xml:space="preserve"> V</w:t>
      </w:r>
      <w:r w:rsidRPr="008C7C88">
        <w:rPr>
          <w:rFonts w:ascii="Book Antiqua" w:eastAsia="宋体" w:hAnsi="Book Antiqua" w:cs="宋体"/>
          <w:color w:val="000000"/>
          <w:kern w:val="0"/>
          <w:sz w:val="24"/>
          <w:szCs w:val="24"/>
          <w:lang w:eastAsia="zh-CN"/>
        </w:rPr>
        <w:t xml:space="preserve">, </w:t>
      </w:r>
      <w:proofErr w:type="spellStart"/>
      <w:r w:rsidRPr="008C7C88">
        <w:rPr>
          <w:rFonts w:ascii="Book Antiqua" w:eastAsia="宋体" w:hAnsi="Book Antiqua" w:cs="宋体"/>
          <w:color w:val="000000"/>
          <w:kern w:val="0"/>
          <w:sz w:val="24"/>
          <w:szCs w:val="24"/>
          <w:lang w:eastAsia="zh-CN"/>
        </w:rPr>
        <w:t>Itoi</w:t>
      </w:r>
      <w:proofErr w:type="spellEnd"/>
      <w:r w:rsidRPr="008C7C88">
        <w:rPr>
          <w:rFonts w:ascii="Book Antiqua" w:eastAsia="宋体" w:hAnsi="Book Antiqua" w:cs="宋体"/>
          <w:color w:val="000000"/>
          <w:kern w:val="0"/>
          <w:sz w:val="24"/>
          <w:szCs w:val="24"/>
          <w:lang w:eastAsia="zh-CN"/>
        </w:rPr>
        <w:t xml:space="preserve"> T, </w:t>
      </w:r>
      <w:proofErr w:type="spellStart"/>
      <w:r w:rsidRPr="008C7C88">
        <w:rPr>
          <w:rFonts w:ascii="Book Antiqua" w:eastAsia="宋体" w:hAnsi="Book Antiqua" w:cs="宋体"/>
          <w:color w:val="000000"/>
          <w:kern w:val="0"/>
          <w:sz w:val="24"/>
          <w:szCs w:val="24"/>
          <w:lang w:eastAsia="zh-CN"/>
        </w:rPr>
        <w:t>Khashab</w:t>
      </w:r>
      <w:proofErr w:type="spellEnd"/>
      <w:r w:rsidRPr="008C7C88">
        <w:rPr>
          <w:rFonts w:ascii="Book Antiqua" w:eastAsia="宋体" w:hAnsi="Book Antiqua" w:cs="宋体"/>
          <w:color w:val="000000"/>
          <w:kern w:val="0"/>
          <w:sz w:val="24"/>
          <w:szCs w:val="24"/>
          <w:lang w:eastAsia="zh-CN"/>
        </w:rPr>
        <w:t xml:space="preserve"> MA, Park DH, Yuen Bun Teoh A, </w:t>
      </w:r>
      <w:proofErr w:type="spellStart"/>
      <w:r w:rsidRPr="008C7C88">
        <w:rPr>
          <w:rFonts w:ascii="Book Antiqua" w:eastAsia="宋体" w:hAnsi="Book Antiqua" w:cs="宋体"/>
          <w:color w:val="000000"/>
          <w:kern w:val="0"/>
          <w:sz w:val="24"/>
          <w:szCs w:val="24"/>
          <w:lang w:eastAsia="zh-CN"/>
        </w:rPr>
        <w:t>Attam</w:t>
      </w:r>
      <w:proofErr w:type="spellEnd"/>
      <w:r w:rsidRPr="008C7C88">
        <w:rPr>
          <w:rFonts w:ascii="Book Antiqua" w:eastAsia="宋体" w:hAnsi="Book Antiqua" w:cs="宋体"/>
          <w:color w:val="000000"/>
          <w:kern w:val="0"/>
          <w:sz w:val="24"/>
          <w:szCs w:val="24"/>
          <w:lang w:eastAsia="zh-CN"/>
        </w:rPr>
        <w:t xml:space="preserve"> R, </w:t>
      </w:r>
      <w:proofErr w:type="spellStart"/>
      <w:r w:rsidRPr="008C7C88">
        <w:rPr>
          <w:rFonts w:ascii="Book Antiqua" w:eastAsia="宋体" w:hAnsi="Book Antiqua" w:cs="宋体"/>
          <w:color w:val="000000"/>
          <w:kern w:val="0"/>
          <w:sz w:val="24"/>
          <w:szCs w:val="24"/>
          <w:lang w:eastAsia="zh-CN"/>
        </w:rPr>
        <w:t>Messallam</w:t>
      </w:r>
      <w:proofErr w:type="spellEnd"/>
      <w:r w:rsidRPr="008C7C88">
        <w:rPr>
          <w:rFonts w:ascii="Book Antiqua" w:eastAsia="宋体" w:hAnsi="Book Antiqua" w:cs="宋体"/>
          <w:color w:val="000000"/>
          <w:kern w:val="0"/>
          <w:sz w:val="24"/>
          <w:szCs w:val="24"/>
          <w:lang w:eastAsia="zh-CN"/>
        </w:rPr>
        <w:t xml:space="preserve"> A, </w:t>
      </w:r>
      <w:proofErr w:type="spellStart"/>
      <w:r w:rsidRPr="008C7C88">
        <w:rPr>
          <w:rFonts w:ascii="Book Antiqua" w:eastAsia="宋体" w:hAnsi="Book Antiqua" w:cs="宋体"/>
          <w:color w:val="000000"/>
          <w:kern w:val="0"/>
          <w:sz w:val="24"/>
          <w:szCs w:val="24"/>
          <w:lang w:eastAsia="zh-CN"/>
        </w:rPr>
        <w:t>Varadarajulu</w:t>
      </w:r>
      <w:proofErr w:type="spellEnd"/>
      <w:r w:rsidRPr="008C7C88">
        <w:rPr>
          <w:rFonts w:ascii="Book Antiqua" w:eastAsia="宋体" w:hAnsi="Book Antiqua" w:cs="宋体"/>
          <w:color w:val="000000"/>
          <w:kern w:val="0"/>
          <w:sz w:val="24"/>
          <w:szCs w:val="24"/>
          <w:lang w:eastAsia="zh-CN"/>
        </w:rPr>
        <w:t xml:space="preserve"> S, </w:t>
      </w:r>
      <w:proofErr w:type="spellStart"/>
      <w:r w:rsidRPr="008C7C88">
        <w:rPr>
          <w:rFonts w:ascii="Book Antiqua" w:eastAsia="宋体" w:hAnsi="Book Antiqua" w:cs="宋体"/>
          <w:color w:val="000000"/>
          <w:kern w:val="0"/>
          <w:sz w:val="24"/>
          <w:szCs w:val="24"/>
          <w:lang w:eastAsia="zh-CN"/>
        </w:rPr>
        <w:t>Maydeo</w:t>
      </w:r>
      <w:proofErr w:type="spellEnd"/>
      <w:r w:rsidRPr="008C7C88">
        <w:rPr>
          <w:rFonts w:ascii="Book Antiqua" w:eastAsia="宋体" w:hAnsi="Book Antiqua" w:cs="宋体"/>
          <w:color w:val="000000"/>
          <w:kern w:val="0"/>
          <w:sz w:val="24"/>
          <w:szCs w:val="24"/>
          <w:lang w:eastAsia="zh-CN"/>
        </w:rPr>
        <w:t xml:space="preserve"> A. Multicenter comparative evaluation of endoscopic placement of expandable metal stents for malignant distal common bile duct obstruction by ERCP or EUS-guided approach. </w:t>
      </w:r>
      <w:proofErr w:type="spellStart"/>
      <w:r w:rsidRPr="008C7C88">
        <w:rPr>
          <w:rFonts w:ascii="Book Antiqua" w:eastAsia="宋体" w:hAnsi="Book Antiqua" w:cs="宋体"/>
          <w:i/>
          <w:iCs/>
          <w:color w:val="000000"/>
          <w:kern w:val="0"/>
          <w:sz w:val="24"/>
          <w:szCs w:val="24"/>
          <w:lang w:eastAsia="zh-CN"/>
        </w:rPr>
        <w:t>Gastrointest</w:t>
      </w:r>
      <w:proofErr w:type="spellEnd"/>
      <w:r w:rsidRPr="008C7C88">
        <w:rPr>
          <w:rFonts w:ascii="Book Antiqua" w:eastAsia="宋体" w:hAnsi="Book Antiqua" w:cs="宋体"/>
          <w:i/>
          <w:iCs/>
          <w:color w:val="000000"/>
          <w:kern w:val="0"/>
          <w:sz w:val="24"/>
          <w:szCs w:val="24"/>
          <w:lang w:eastAsia="zh-CN"/>
        </w:rPr>
        <w:t xml:space="preserve"> </w:t>
      </w:r>
      <w:proofErr w:type="spellStart"/>
      <w:r w:rsidRPr="008C7C88">
        <w:rPr>
          <w:rFonts w:ascii="Book Antiqua" w:eastAsia="宋体" w:hAnsi="Book Antiqua" w:cs="宋体"/>
          <w:i/>
          <w:iCs/>
          <w:color w:val="000000"/>
          <w:kern w:val="0"/>
          <w:sz w:val="24"/>
          <w:szCs w:val="24"/>
          <w:lang w:eastAsia="zh-CN"/>
        </w:rPr>
        <w:t>Endosc</w:t>
      </w:r>
      <w:proofErr w:type="spellEnd"/>
      <w:r w:rsidRPr="008C7C88">
        <w:rPr>
          <w:rFonts w:ascii="Book Antiqua" w:eastAsia="宋体" w:hAnsi="Book Antiqua" w:cs="宋体"/>
          <w:color w:val="000000"/>
          <w:kern w:val="0"/>
          <w:sz w:val="24"/>
          <w:szCs w:val="24"/>
          <w:lang w:eastAsia="zh-CN"/>
        </w:rPr>
        <w:t> 2015; </w:t>
      </w:r>
      <w:r w:rsidRPr="008C7C88">
        <w:rPr>
          <w:rFonts w:ascii="Book Antiqua" w:eastAsia="宋体" w:hAnsi="Book Antiqua" w:cs="宋体"/>
          <w:b/>
          <w:bCs/>
          <w:color w:val="000000"/>
          <w:kern w:val="0"/>
          <w:sz w:val="24"/>
          <w:szCs w:val="24"/>
          <w:lang w:eastAsia="zh-CN"/>
        </w:rPr>
        <w:t>81</w:t>
      </w:r>
      <w:r w:rsidRPr="008C7C88">
        <w:rPr>
          <w:rFonts w:ascii="Book Antiqua" w:eastAsia="宋体" w:hAnsi="Book Antiqua" w:cs="宋体"/>
          <w:color w:val="000000"/>
          <w:kern w:val="0"/>
          <w:sz w:val="24"/>
          <w:szCs w:val="24"/>
          <w:lang w:eastAsia="zh-CN"/>
        </w:rPr>
        <w:t>: 913-923 [PMID: 25484326 DOI: 10.1016/j.gie.2014.09.054]</w:t>
      </w:r>
    </w:p>
    <w:p w14:paraId="5DCD8DB7"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5 </w:t>
      </w:r>
      <w:proofErr w:type="spellStart"/>
      <w:r w:rsidRPr="008C7C88">
        <w:rPr>
          <w:rFonts w:ascii="Book Antiqua" w:eastAsia="宋体" w:hAnsi="Book Antiqua" w:cs="宋体"/>
          <w:b/>
          <w:bCs/>
          <w:color w:val="000000"/>
          <w:kern w:val="0"/>
          <w:sz w:val="24"/>
          <w:szCs w:val="24"/>
          <w:lang w:eastAsia="zh-CN"/>
        </w:rPr>
        <w:t>Yamao</w:t>
      </w:r>
      <w:proofErr w:type="spellEnd"/>
      <w:r w:rsidRPr="008C7C88">
        <w:rPr>
          <w:rFonts w:ascii="Book Antiqua" w:eastAsia="宋体" w:hAnsi="Book Antiqua" w:cs="宋体"/>
          <w:b/>
          <w:bCs/>
          <w:color w:val="000000"/>
          <w:kern w:val="0"/>
          <w:sz w:val="24"/>
          <w:szCs w:val="24"/>
          <w:lang w:eastAsia="zh-CN"/>
        </w:rPr>
        <w:t xml:space="preserve"> K</w:t>
      </w:r>
      <w:r w:rsidRPr="008C7C88">
        <w:rPr>
          <w:rFonts w:ascii="Book Antiqua" w:eastAsia="宋体" w:hAnsi="Book Antiqua" w:cs="宋体"/>
          <w:color w:val="000000"/>
          <w:kern w:val="0"/>
          <w:sz w:val="24"/>
          <w:szCs w:val="24"/>
          <w:lang w:eastAsia="zh-CN"/>
        </w:rPr>
        <w:t xml:space="preserve">, Bhatia V, Mizuno N, </w:t>
      </w:r>
      <w:proofErr w:type="spellStart"/>
      <w:r w:rsidRPr="008C7C88">
        <w:rPr>
          <w:rFonts w:ascii="Book Antiqua" w:eastAsia="宋体" w:hAnsi="Book Antiqua" w:cs="宋体"/>
          <w:color w:val="000000"/>
          <w:kern w:val="0"/>
          <w:sz w:val="24"/>
          <w:szCs w:val="24"/>
          <w:lang w:eastAsia="zh-CN"/>
        </w:rPr>
        <w:t>Sawaki</w:t>
      </w:r>
      <w:proofErr w:type="spellEnd"/>
      <w:r w:rsidRPr="008C7C88">
        <w:rPr>
          <w:rFonts w:ascii="Book Antiqua" w:eastAsia="宋体" w:hAnsi="Book Antiqua" w:cs="宋体"/>
          <w:color w:val="000000"/>
          <w:kern w:val="0"/>
          <w:sz w:val="24"/>
          <w:szCs w:val="24"/>
          <w:lang w:eastAsia="zh-CN"/>
        </w:rPr>
        <w:t xml:space="preserve"> A, Ishikawa H, </w:t>
      </w:r>
      <w:proofErr w:type="spellStart"/>
      <w:r w:rsidRPr="008C7C88">
        <w:rPr>
          <w:rFonts w:ascii="Book Antiqua" w:eastAsia="宋体" w:hAnsi="Book Antiqua" w:cs="宋体"/>
          <w:color w:val="000000"/>
          <w:kern w:val="0"/>
          <w:sz w:val="24"/>
          <w:szCs w:val="24"/>
          <w:lang w:eastAsia="zh-CN"/>
        </w:rPr>
        <w:t>Tajika</w:t>
      </w:r>
      <w:proofErr w:type="spellEnd"/>
      <w:r w:rsidRPr="008C7C88">
        <w:rPr>
          <w:rFonts w:ascii="Book Antiqua" w:eastAsia="宋体" w:hAnsi="Book Antiqua" w:cs="宋体"/>
          <w:color w:val="000000"/>
          <w:kern w:val="0"/>
          <w:sz w:val="24"/>
          <w:szCs w:val="24"/>
          <w:lang w:eastAsia="zh-CN"/>
        </w:rPr>
        <w:t xml:space="preserve"> M, </w:t>
      </w:r>
      <w:proofErr w:type="spellStart"/>
      <w:r w:rsidRPr="008C7C88">
        <w:rPr>
          <w:rFonts w:ascii="Book Antiqua" w:eastAsia="宋体" w:hAnsi="Book Antiqua" w:cs="宋体"/>
          <w:color w:val="000000"/>
          <w:kern w:val="0"/>
          <w:sz w:val="24"/>
          <w:szCs w:val="24"/>
          <w:lang w:eastAsia="zh-CN"/>
        </w:rPr>
        <w:t>Hoki</w:t>
      </w:r>
      <w:proofErr w:type="spellEnd"/>
      <w:r w:rsidRPr="008C7C88">
        <w:rPr>
          <w:rFonts w:ascii="Book Antiqua" w:eastAsia="宋体" w:hAnsi="Book Antiqua" w:cs="宋体"/>
          <w:color w:val="000000"/>
          <w:kern w:val="0"/>
          <w:sz w:val="24"/>
          <w:szCs w:val="24"/>
          <w:lang w:eastAsia="zh-CN"/>
        </w:rPr>
        <w:t xml:space="preserve"> N, Shimizu Y, </w:t>
      </w:r>
      <w:proofErr w:type="spellStart"/>
      <w:r w:rsidRPr="008C7C88">
        <w:rPr>
          <w:rFonts w:ascii="Book Antiqua" w:eastAsia="宋体" w:hAnsi="Book Antiqua" w:cs="宋体"/>
          <w:color w:val="000000"/>
          <w:kern w:val="0"/>
          <w:sz w:val="24"/>
          <w:szCs w:val="24"/>
          <w:lang w:eastAsia="zh-CN"/>
        </w:rPr>
        <w:t>Ashida</w:t>
      </w:r>
      <w:proofErr w:type="spellEnd"/>
      <w:r w:rsidRPr="008C7C88">
        <w:rPr>
          <w:rFonts w:ascii="Book Antiqua" w:eastAsia="宋体" w:hAnsi="Book Antiqua" w:cs="宋体"/>
          <w:color w:val="000000"/>
          <w:kern w:val="0"/>
          <w:sz w:val="24"/>
          <w:szCs w:val="24"/>
          <w:lang w:eastAsia="zh-CN"/>
        </w:rPr>
        <w:t xml:space="preserve"> R, </w:t>
      </w:r>
      <w:proofErr w:type="spellStart"/>
      <w:r w:rsidRPr="008C7C88">
        <w:rPr>
          <w:rFonts w:ascii="Book Antiqua" w:eastAsia="宋体" w:hAnsi="Book Antiqua" w:cs="宋体"/>
          <w:color w:val="000000"/>
          <w:kern w:val="0"/>
          <w:sz w:val="24"/>
          <w:szCs w:val="24"/>
          <w:lang w:eastAsia="zh-CN"/>
        </w:rPr>
        <w:t>Fukami</w:t>
      </w:r>
      <w:proofErr w:type="spellEnd"/>
      <w:r w:rsidRPr="008C7C88">
        <w:rPr>
          <w:rFonts w:ascii="Book Antiqua" w:eastAsia="宋体" w:hAnsi="Book Antiqua" w:cs="宋体"/>
          <w:color w:val="000000"/>
          <w:kern w:val="0"/>
          <w:sz w:val="24"/>
          <w:szCs w:val="24"/>
          <w:lang w:eastAsia="zh-CN"/>
        </w:rPr>
        <w:t xml:space="preserve"> N. EUS-guided </w:t>
      </w:r>
      <w:proofErr w:type="spellStart"/>
      <w:r w:rsidRPr="008C7C88">
        <w:rPr>
          <w:rFonts w:ascii="Book Antiqua" w:eastAsia="宋体" w:hAnsi="Book Antiqua" w:cs="宋体"/>
          <w:color w:val="000000"/>
          <w:kern w:val="0"/>
          <w:sz w:val="24"/>
          <w:szCs w:val="24"/>
          <w:lang w:eastAsia="zh-CN"/>
        </w:rPr>
        <w:t>choledochoduodenostomy</w:t>
      </w:r>
      <w:proofErr w:type="spellEnd"/>
      <w:r w:rsidRPr="008C7C88">
        <w:rPr>
          <w:rFonts w:ascii="Book Antiqua" w:eastAsia="宋体" w:hAnsi="Book Antiqua" w:cs="宋体"/>
          <w:color w:val="000000"/>
          <w:kern w:val="0"/>
          <w:sz w:val="24"/>
          <w:szCs w:val="24"/>
          <w:lang w:eastAsia="zh-CN"/>
        </w:rPr>
        <w:t xml:space="preserve"> for palliative biliary drainage in patients with malignant biliary obstruction: results of long-term follow-up. </w:t>
      </w:r>
      <w:r w:rsidRPr="008C7C88">
        <w:rPr>
          <w:rFonts w:ascii="Book Antiqua" w:eastAsia="宋体" w:hAnsi="Book Antiqua" w:cs="宋体"/>
          <w:i/>
          <w:iCs/>
          <w:color w:val="000000"/>
          <w:kern w:val="0"/>
          <w:sz w:val="24"/>
          <w:szCs w:val="24"/>
          <w:lang w:eastAsia="zh-CN"/>
        </w:rPr>
        <w:t>Endoscopy</w:t>
      </w:r>
      <w:r w:rsidRPr="008C7C88">
        <w:rPr>
          <w:rFonts w:ascii="Book Antiqua" w:eastAsia="宋体" w:hAnsi="Book Antiqua" w:cs="宋体"/>
          <w:color w:val="000000"/>
          <w:kern w:val="0"/>
          <w:sz w:val="24"/>
          <w:szCs w:val="24"/>
          <w:lang w:eastAsia="zh-CN"/>
        </w:rPr>
        <w:t> 2008; </w:t>
      </w:r>
      <w:r w:rsidRPr="008C7C88">
        <w:rPr>
          <w:rFonts w:ascii="Book Antiqua" w:eastAsia="宋体" w:hAnsi="Book Antiqua" w:cs="宋体"/>
          <w:b/>
          <w:bCs/>
          <w:color w:val="000000"/>
          <w:kern w:val="0"/>
          <w:sz w:val="24"/>
          <w:szCs w:val="24"/>
          <w:lang w:eastAsia="zh-CN"/>
        </w:rPr>
        <w:t>40</w:t>
      </w:r>
      <w:r w:rsidRPr="008C7C88">
        <w:rPr>
          <w:rFonts w:ascii="Book Antiqua" w:eastAsia="宋体" w:hAnsi="Book Antiqua" w:cs="宋体"/>
          <w:color w:val="000000"/>
          <w:kern w:val="0"/>
          <w:sz w:val="24"/>
          <w:szCs w:val="24"/>
          <w:lang w:eastAsia="zh-CN"/>
        </w:rPr>
        <w:t>: 340-342 [PMID: 18389451 DOI: 10.1055/s-2007-995485]</w:t>
      </w:r>
    </w:p>
    <w:p w14:paraId="31C29A25"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6 </w:t>
      </w:r>
      <w:proofErr w:type="spellStart"/>
      <w:r w:rsidRPr="008C7C88">
        <w:rPr>
          <w:rFonts w:ascii="Book Antiqua" w:eastAsia="宋体" w:hAnsi="Book Antiqua" w:cs="宋体"/>
          <w:b/>
          <w:bCs/>
          <w:color w:val="000000"/>
          <w:kern w:val="0"/>
          <w:sz w:val="24"/>
          <w:szCs w:val="24"/>
          <w:lang w:eastAsia="zh-CN"/>
        </w:rPr>
        <w:t>Horaguchi</w:t>
      </w:r>
      <w:proofErr w:type="spellEnd"/>
      <w:r w:rsidRPr="008C7C88">
        <w:rPr>
          <w:rFonts w:ascii="Book Antiqua" w:eastAsia="宋体" w:hAnsi="Book Antiqua" w:cs="宋体"/>
          <w:b/>
          <w:bCs/>
          <w:color w:val="000000"/>
          <w:kern w:val="0"/>
          <w:sz w:val="24"/>
          <w:szCs w:val="24"/>
          <w:lang w:eastAsia="zh-CN"/>
        </w:rPr>
        <w:t xml:space="preserve"> J</w:t>
      </w:r>
      <w:r w:rsidRPr="008C7C88">
        <w:rPr>
          <w:rFonts w:ascii="Book Antiqua" w:eastAsia="宋体" w:hAnsi="Book Antiqua" w:cs="宋体"/>
          <w:color w:val="000000"/>
          <w:kern w:val="0"/>
          <w:sz w:val="24"/>
          <w:szCs w:val="24"/>
          <w:lang w:eastAsia="zh-CN"/>
        </w:rPr>
        <w:t xml:space="preserve">, Fujita N, Noda Y, Kobayashi G, Ito K, </w:t>
      </w:r>
      <w:proofErr w:type="spellStart"/>
      <w:r w:rsidRPr="008C7C88">
        <w:rPr>
          <w:rFonts w:ascii="Book Antiqua" w:eastAsia="宋体" w:hAnsi="Book Antiqua" w:cs="宋体"/>
          <w:color w:val="000000"/>
          <w:kern w:val="0"/>
          <w:sz w:val="24"/>
          <w:szCs w:val="24"/>
          <w:lang w:eastAsia="zh-CN"/>
        </w:rPr>
        <w:t>Koshita</w:t>
      </w:r>
      <w:proofErr w:type="spellEnd"/>
      <w:r w:rsidRPr="008C7C88">
        <w:rPr>
          <w:rFonts w:ascii="Book Antiqua" w:eastAsia="宋体" w:hAnsi="Book Antiqua" w:cs="宋体"/>
          <w:color w:val="000000"/>
          <w:kern w:val="0"/>
          <w:sz w:val="24"/>
          <w:szCs w:val="24"/>
          <w:lang w:eastAsia="zh-CN"/>
        </w:rPr>
        <w:t xml:space="preserve"> S, </w:t>
      </w:r>
      <w:proofErr w:type="spellStart"/>
      <w:r w:rsidRPr="008C7C88">
        <w:rPr>
          <w:rFonts w:ascii="Book Antiqua" w:eastAsia="宋体" w:hAnsi="Book Antiqua" w:cs="宋体"/>
          <w:color w:val="000000"/>
          <w:kern w:val="0"/>
          <w:sz w:val="24"/>
          <w:szCs w:val="24"/>
          <w:lang w:eastAsia="zh-CN"/>
        </w:rPr>
        <w:t>Kanno</w:t>
      </w:r>
      <w:proofErr w:type="spellEnd"/>
      <w:r w:rsidRPr="008C7C88">
        <w:rPr>
          <w:rFonts w:ascii="Book Antiqua" w:eastAsia="宋体" w:hAnsi="Book Antiqua" w:cs="宋体"/>
          <w:color w:val="000000"/>
          <w:kern w:val="0"/>
          <w:sz w:val="24"/>
          <w:szCs w:val="24"/>
          <w:lang w:eastAsia="zh-CN"/>
        </w:rPr>
        <w:t xml:space="preserve"> Y, Ogawa T, </w:t>
      </w:r>
      <w:proofErr w:type="spellStart"/>
      <w:r w:rsidRPr="008C7C88">
        <w:rPr>
          <w:rFonts w:ascii="Book Antiqua" w:eastAsia="宋体" w:hAnsi="Book Antiqua" w:cs="宋体"/>
          <w:color w:val="000000"/>
          <w:kern w:val="0"/>
          <w:sz w:val="24"/>
          <w:szCs w:val="24"/>
          <w:lang w:eastAsia="zh-CN"/>
        </w:rPr>
        <w:t>Masu</w:t>
      </w:r>
      <w:proofErr w:type="spellEnd"/>
      <w:r w:rsidRPr="008C7C88">
        <w:rPr>
          <w:rFonts w:ascii="Book Antiqua" w:eastAsia="宋体" w:hAnsi="Book Antiqua" w:cs="宋体"/>
          <w:color w:val="000000"/>
          <w:kern w:val="0"/>
          <w:sz w:val="24"/>
          <w:szCs w:val="24"/>
          <w:lang w:eastAsia="zh-CN"/>
        </w:rPr>
        <w:t xml:space="preserve"> K, Hashimoto S, Ishii S. Metallic stent deployment in </w:t>
      </w:r>
      <w:proofErr w:type="spellStart"/>
      <w:r w:rsidRPr="008C7C88">
        <w:rPr>
          <w:rFonts w:ascii="Book Antiqua" w:eastAsia="宋体" w:hAnsi="Book Antiqua" w:cs="宋体"/>
          <w:color w:val="000000"/>
          <w:kern w:val="0"/>
          <w:sz w:val="24"/>
          <w:szCs w:val="24"/>
          <w:lang w:eastAsia="zh-CN"/>
        </w:rPr>
        <w:t>endosonography</w:t>
      </w:r>
      <w:proofErr w:type="spellEnd"/>
      <w:r w:rsidRPr="008C7C88">
        <w:rPr>
          <w:rFonts w:ascii="Book Antiqua" w:eastAsia="宋体" w:hAnsi="Book Antiqua" w:cs="宋体"/>
          <w:color w:val="000000"/>
          <w:kern w:val="0"/>
          <w:sz w:val="24"/>
          <w:szCs w:val="24"/>
          <w:lang w:eastAsia="zh-CN"/>
        </w:rPr>
        <w:t xml:space="preserve">-guided biliary drainage: long-term follow-up results in patients with </w:t>
      </w:r>
      <w:proofErr w:type="spellStart"/>
      <w:r w:rsidRPr="008C7C88">
        <w:rPr>
          <w:rFonts w:ascii="Book Antiqua" w:eastAsia="宋体" w:hAnsi="Book Antiqua" w:cs="宋体"/>
          <w:color w:val="000000"/>
          <w:kern w:val="0"/>
          <w:sz w:val="24"/>
          <w:szCs w:val="24"/>
          <w:lang w:eastAsia="zh-CN"/>
        </w:rPr>
        <w:t>bilio</w:t>
      </w:r>
      <w:proofErr w:type="spellEnd"/>
      <w:r w:rsidRPr="008C7C88">
        <w:rPr>
          <w:rFonts w:ascii="Book Antiqua" w:eastAsia="宋体" w:hAnsi="Book Antiqua" w:cs="宋体"/>
          <w:color w:val="000000"/>
          <w:kern w:val="0"/>
          <w:sz w:val="24"/>
          <w:szCs w:val="24"/>
          <w:lang w:eastAsia="zh-CN"/>
        </w:rPr>
        <w:t>-enteric anastomosis. </w:t>
      </w:r>
      <w:r w:rsidRPr="008C7C88">
        <w:rPr>
          <w:rFonts w:ascii="Book Antiqua" w:eastAsia="宋体" w:hAnsi="Book Antiqua" w:cs="宋体"/>
          <w:i/>
          <w:iCs/>
          <w:color w:val="000000"/>
          <w:kern w:val="0"/>
          <w:sz w:val="24"/>
          <w:szCs w:val="24"/>
          <w:lang w:eastAsia="zh-CN"/>
        </w:rPr>
        <w:t xml:space="preserve">Dig </w:t>
      </w:r>
      <w:proofErr w:type="spellStart"/>
      <w:r w:rsidRPr="008C7C88">
        <w:rPr>
          <w:rFonts w:ascii="Book Antiqua" w:eastAsia="宋体" w:hAnsi="Book Antiqua" w:cs="宋体"/>
          <w:i/>
          <w:iCs/>
          <w:color w:val="000000"/>
          <w:kern w:val="0"/>
          <w:sz w:val="24"/>
          <w:szCs w:val="24"/>
          <w:lang w:eastAsia="zh-CN"/>
        </w:rPr>
        <w:t>Endosc</w:t>
      </w:r>
      <w:proofErr w:type="spellEnd"/>
      <w:r w:rsidRPr="008C7C88">
        <w:rPr>
          <w:rFonts w:ascii="Book Antiqua" w:eastAsia="宋体" w:hAnsi="Book Antiqua" w:cs="宋体"/>
          <w:color w:val="000000"/>
          <w:kern w:val="0"/>
          <w:sz w:val="24"/>
          <w:szCs w:val="24"/>
          <w:lang w:eastAsia="zh-CN"/>
        </w:rPr>
        <w:t> 2012; </w:t>
      </w:r>
      <w:r w:rsidRPr="008C7C88">
        <w:rPr>
          <w:rFonts w:ascii="Book Antiqua" w:eastAsia="宋体" w:hAnsi="Book Antiqua" w:cs="宋体"/>
          <w:b/>
          <w:bCs/>
          <w:color w:val="000000"/>
          <w:kern w:val="0"/>
          <w:sz w:val="24"/>
          <w:szCs w:val="24"/>
          <w:lang w:eastAsia="zh-CN"/>
        </w:rPr>
        <w:t>24</w:t>
      </w:r>
      <w:r w:rsidRPr="008C7C88">
        <w:rPr>
          <w:rFonts w:ascii="Book Antiqua" w:eastAsia="宋体" w:hAnsi="Book Antiqua" w:cs="宋体"/>
          <w:color w:val="000000"/>
          <w:kern w:val="0"/>
          <w:sz w:val="24"/>
          <w:szCs w:val="24"/>
          <w:lang w:eastAsia="zh-CN"/>
        </w:rPr>
        <w:t>: 457-461 [PMID: 23078440 DOI: 10.1111/j.1443-1661.2012.01316.x]</w:t>
      </w:r>
    </w:p>
    <w:p w14:paraId="11A0502A"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7 </w:t>
      </w:r>
      <w:proofErr w:type="spellStart"/>
      <w:r w:rsidRPr="008C7C88">
        <w:rPr>
          <w:rFonts w:ascii="Book Antiqua" w:eastAsia="宋体" w:hAnsi="Book Antiqua" w:cs="宋体"/>
          <w:b/>
          <w:bCs/>
          <w:color w:val="000000"/>
          <w:kern w:val="0"/>
          <w:sz w:val="24"/>
          <w:szCs w:val="24"/>
          <w:lang w:eastAsia="zh-CN"/>
        </w:rPr>
        <w:t>Giovannini</w:t>
      </w:r>
      <w:proofErr w:type="spellEnd"/>
      <w:r w:rsidRPr="008C7C88">
        <w:rPr>
          <w:rFonts w:ascii="Book Antiqua" w:eastAsia="宋体" w:hAnsi="Book Antiqua" w:cs="宋体"/>
          <w:b/>
          <w:bCs/>
          <w:color w:val="000000"/>
          <w:kern w:val="0"/>
          <w:sz w:val="24"/>
          <w:szCs w:val="24"/>
          <w:lang w:eastAsia="zh-CN"/>
        </w:rPr>
        <w:t xml:space="preserve"> M</w:t>
      </w:r>
      <w:r w:rsidRPr="008C7C88">
        <w:rPr>
          <w:rFonts w:ascii="Book Antiqua" w:eastAsia="宋体" w:hAnsi="Book Antiqua" w:cs="宋体"/>
          <w:color w:val="000000"/>
          <w:kern w:val="0"/>
          <w:sz w:val="24"/>
          <w:szCs w:val="24"/>
          <w:lang w:eastAsia="zh-CN"/>
        </w:rPr>
        <w:t xml:space="preserve">, </w:t>
      </w:r>
      <w:proofErr w:type="spellStart"/>
      <w:r w:rsidRPr="008C7C88">
        <w:rPr>
          <w:rFonts w:ascii="Book Antiqua" w:eastAsia="宋体" w:hAnsi="Book Antiqua" w:cs="宋体"/>
          <w:color w:val="000000"/>
          <w:kern w:val="0"/>
          <w:sz w:val="24"/>
          <w:szCs w:val="24"/>
          <w:lang w:eastAsia="zh-CN"/>
        </w:rPr>
        <w:t>Moutardier</w:t>
      </w:r>
      <w:proofErr w:type="spellEnd"/>
      <w:r w:rsidRPr="008C7C88">
        <w:rPr>
          <w:rFonts w:ascii="Book Antiqua" w:eastAsia="宋体" w:hAnsi="Book Antiqua" w:cs="宋体"/>
          <w:color w:val="000000"/>
          <w:kern w:val="0"/>
          <w:sz w:val="24"/>
          <w:szCs w:val="24"/>
          <w:lang w:eastAsia="zh-CN"/>
        </w:rPr>
        <w:t xml:space="preserve"> V, </w:t>
      </w:r>
      <w:proofErr w:type="spellStart"/>
      <w:r w:rsidRPr="008C7C88">
        <w:rPr>
          <w:rFonts w:ascii="Book Antiqua" w:eastAsia="宋体" w:hAnsi="Book Antiqua" w:cs="宋体"/>
          <w:color w:val="000000"/>
          <w:kern w:val="0"/>
          <w:sz w:val="24"/>
          <w:szCs w:val="24"/>
          <w:lang w:eastAsia="zh-CN"/>
        </w:rPr>
        <w:t>Pesenti</w:t>
      </w:r>
      <w:proofErr w:type="spellEnd"/>
      <w:r w:rsidRPr="008C7C88">
        <w:rPr>
          <w:rFonts w:ascii="Book Antiqua" w:eastAsia="宋体" w:hAnsi="Book Antiqua" w:cs="宋体"/>
          <w:color w:val="000000"/>
          <w:kern w:val="0"/>
          <w:sz w:val="24"/>
          <w:szCs w:val="24"/>
          <w:lang w:eastAsia="zh-CN"/>
        </w:rPr>
        <w:t xml:space="preserve"> C, </w:t>
      </w:r>
      <w:proofErr w:type="spellStart"/>
      <w:r w:rsidRPr="008C7C88">
        <w:rPr>
          <w:rFonts w:ascii="Book Antiqua" w:eastAsia="宋体" w:hAnsi="Book Antiqua" w:cs="宋体"/>
          <w:color w:val="000000"/>
          <w:kern w:val="0"/>
          <w:sz w:val="24"/>
          <w:szCs w:val="24"/>
          <w:lang w:eastAsia="zh-CN"/>
        </w:rPr>
        <w:t>Bories</w:t>
      </w:r>
      <w:proofErr w:type="spellEnd"/>
      <w:r w:rsidRPr="008C7C88">
        <w:rPr>
          <w:rFonts w:ascii="Book Antiqua" w:eastAsia="宋体" w:hAnsi="Book Antiqua" w:cs="宋体"/>
          <w:color w:val="000000"/>
          <w:kern w:val="0"/>
          <w:sz w:val="24"/>
          <w:szCs w:val="24"/>
          <w:lang w:eastAsia="zh-CN"/>
        </w:rPr>
        <w:t xml:space="preserve"> E, </w:t>
      </w:r>
      <w:proofErr w:type="spellStart"/>
      <w:r w:rsidRPr="008C7C88">
        <w:rPr>
          <w:rFonts w:ascii="Book Antiqua" w:eastAsia="宋体" w:hAnsi="Book Antiqua" w:cs="宋体"/>
          <w:color w:val="000000"/>
          <w:kern w:val="0"/>
          <w:sz w:val="24"/>
          <w:szCs w:val="24"/>
          <w:lang w:eastAsia="zh-CN"/>
        </w:rPr>
        <w:t>Lelong</w:t>
      </w:r>
      <w:proofErr w:type="spellEnd"/>
      <w:r w:rsidRPr="008C7C88">
        <w:rPr>
          <w:rFonts w:ascii="Book Antiqua" w:eastAsia="宋体" w:hAnsi="Book Antiqua" w:cs="宋体"/>
          <w:color w:val="000000"/>
          <w:kern w:val="0"/>
          <w:sz w:val="24"/>
          <w:szCs w:val="24"/>
          <w:lang w:eastAsia="zh-CN"/>
        </w:rPr>
        <w:t xml:space="preserve"> B, </w:t>
      </w:r>
      <w:proofErr w:type="spellStart"/>
      <w:r w:rsidRPr="008C7C88">
        <w:rPr>
          <w:rFonts w:ascii="Book Antiqua" w:eastAsia="宋体" w:hAnsi="Book Antiqua" w:cs="宋体"/>
          <w:color w:val="000000"/>
          <w:kern w:val="0"/>
          <w:sz w:val="24"/>
          <w:szCs w:val="24"/>
          <w:lang w:eastAsia="zh-CN"/>
        </w:rPr>
        <w:t>Delpero</w:t>
      </w:r>
      <w:proofErr w:type="spellEnd"/>
      <w:r w:rsidRPr="008C7C88">
        <w:rPr>
          <w:rFonts w:ascii="Book Antiqua" w:eastAsia="宋体" w:hAnsi="Book Antiqua" w:cs="宋体"/>
          <w:color w:val="000000"/>
          <w:kern w:val="0"/>
          <w:sz w:val="24"/>
          <w:szCs w:val="24"/>
          <w:lang w:eastAsia="zh-CN"/>
        </w:rPr>
        <w:t xml:space="preserve"> JR. Endoscopic ultrasound-guided </w:t>
      </w:r>
      <w:proofErr w:type="spellStart"/>
      <w:r w:rsidRPr="008C7C88">
        <w:rPr>
          <w:rFonts w:ascii="Book Antiqua" w:eastAsia="宋体" w:hAnsi="Book Antiqua" w:cs="宋体"/>
          <w:color w:val="000000"/>
          <w:kern w:val="0"/>
          <w:sz w:val="24"/>
          <w:szCs w:val="24"/>
          <w:lang w:eastAsia="zh-CN"/>
        </w:rPr>
        <w:t>bilioduodenal</w:t>
      </w:r>
      <w:proofErr w:type="spellEnd"/>
      <w:r w:rsidRPr="008C7C88">
        <w:rPr>
          <w:rFonts w:ascii="Book Antiqua" w:eastAsia="宋体" w:hAnsi="Book Antiqua" w:cs="宋体"/>
          <w:color w:val="000000"/>
          <w:kern w:val="0"/>
          <w:sz w:val="24"/>
          <w:szCs w:val="24"/>
          <w:lang w:eastAsia="zh-CN"/>
        </w:rPr>
        <w:t xml:space="preserve"> anastomosis: a new technique for </w:t>
      </w:r>
      <w:r w:rsidRPr="008C7C88">
        <w:rPr>
          <w:rFonts w:ascii="Book Antiqua" w:eastAsia="宋体" w:hAnsi="Book Antiqua" w:cs="宋体"/>
          <w:color w:val="000000"/>
          <w:kern w:val="0"/>
          <w:sz w:val="24"/>
          <w:szCs w:val="24"/>
          <w:lang w:eastAsia="zh-CN"/>
        </w:rPr>
        <w:lastRenderedPageBreak/>
        <w:t>biliary drainage. </w:t>
      </w:r>
      <w:r w:rsidRPr="008C7C88">
        <w:rPr>
          <w:rFonts w:ascii="Book Antiqua" w:eastAsia="宋体" w:hAnsi="Book Antiqua" w:cs="宋体"/>
          <w:i/>
          <w:iCs/>
          <w:color w:val="000000"/>
          <w:kern w:val="0"/>
          <w:sz w:val="24"/>
          <w:szCs w:val="24"/>
          <w:lang w:eastAsia="zh-CN"/>
        </w:rPr>
        <w:t>Endoscopy</w:t>
      </w:r>
      <w:r w:rsidRPr="008C7C88">
        <w:rPr>
          <w:rFonts w:ascii="Book Antiqua" w:eastAsia="宋体" w:hAnsi="Book Antiqua" w:cs="宋体"/>
          <w:color w:val="000000"/>
          <w:kern w:val="0"/>
          <w:sz w:val="24"/>
          <w:szCs w:val="24"/>
          <w:lang w:eastAsia="zh-CN"/>
        </w:rPr>
        <w:t> 2001; </w:t>
      </w:r>
      <w:r w:rsidRPr="008C7C88">
        <w:rPr>
          <w:rFonts w:ascii="Book Antiqua" w:eastAsia="宋体" w:hAnsi="Book Antiqua" w:cs="宋体"/>
          <w:b/>
          <w:bCs/>
          <w:color w:val="000000"/>
          <w:kern w:val="0"/>
          <w:sz w:val="24"/>
          <w:szCs w:val="24"/>
          <w:lang w:eastAsia="zh-CN"/>
        </w:rPr>
        <w:t>33</w:t>
      </w:r>
      <w:r w:rsidRPr="008C7C88">
        <w:rPr>
          <w:rFonts w:ascii="Book Antiqua" w:eastAsia="宋体" w:hAnsi="Book Antiqua" w:cs="宋体"/>
          <w:color w:val="000000"/>
          <w:kern w:val="0"/>
          <w:sz w:val="24"/>
          <w:szCs w:val="24"/>
          <w:lang w:eastAsia="zh-CN"/>
        </w:rPr>
        <w:t>: 898-900 [PMID: 11571690 DOI: 10.1055/s-2001-17324]</w:t>
      </w:r>
    </w:p>
    <w:p w14:paraId="4E30231D" w14:textId="48EFB46B"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8 </w:t>
      </w:r>
      <w:proofErr w:type="spellStart"/>
      <w:r w:rsidRPr="008C7C88">
        <w:rPr>
          <w:rFonts w:ascii="Book Antiqua" w:eastAsia="宋体" w:hAnsi="Book Antiqua" w:cs="宋体"/>
          <w:b/>
          <w:bCs/>
          <w:color w:val="000000"/>
          <w:kern w:val="0"/>
          <w:sz w:val="24"/>
          <w:szCs w:val="24"/>
          <w:lang w:eastAsia="zh-CN"/>
        </w:rPr>
        <w:t>Artifon</w:t>
      </w:r>
      <w:proofErr w:type="spellEnd"/>
      <w:r w:rsidRPr="008C7C88">
        <w:rPr>
          <w:rFonts w:ascii="Book Antiqua" w:eastAsia="宋体" w:hAnsi="Book Antiqua" w:cs="宋体"/>
          <w:b/>
          <w:bCs/>
          <w:color w:val="000000"/>
          <w:kern w:val="0"/>
          <w:sz w:val="24"/>
          <w:szCs w:val="24"/>
          <w:lang w:eastAsia="zh-CN"/>
        </w:rPr>
        <w:t xml:space="preserve"> EL</w:t>
      </w:r>
      <w:r w:rsidRPr="008C7C88">
        <w:rPr>
          <w:rFonts w:ascii="Book Antiqua" w:eastAsia="宋体" w:hAnsi="Book Antiqua" w:cs="宋体"/>
          <w:color w:val="000000"/>
          <w:kern w:val="0"/>
          <w:sz w:val="24"/>
          <w:szCs w:val="24"/>
          <w:lang w:eastAsia="zh-CN"/>
        </w:rPr>
        <w:t xml:space="preserve">, </w:t>
      </w:r>
      <w:proofErr w:type="spellStart"/>
      <w:r w:rsidRPr="008C7C88">
        <w:rPr>
          <w:rFonts w:ascii="Book Antiqua" w:eastAsia="宋体" w:hAnsi="Book Antiqua" w:cs="宋体"/>
          <w:color w:val="000000"/>
          <w:kern w:val="0"/>
          <w:sz w:val="24"/>
          <w:szCs w:val="24"/>
          <w:lang w:eastAsia="zh-CN"/>
        </w:rPr>
        <w:t>Aparicio</w:t>
      </w:r>
      <w:proofErr w:type="spellEnd"/>
      <w:r w:rsidRPr="008C7C88">
        <w:rPr>
          <w:rFonts w:ascii="Book Antiqua" w:eastAsia="宋体" w:hAnsi="Book Antiqua" w:cs="宋体"/>
          <w:color w:val="000000"/>
          <w:kern w:val="0"/>
          <w:sz w:val="24"/>
          <w:szCs w:val="24"/>
          <w:lang w:eastAsia="zh-CN"/>
        </w:rPr>
        <w:t xml:space="preserve"> D, </w:t>
      </w:r>
      <w:proofErr w:type="spellStart"/>
      <w:r w:rsidRPr="008C7C88">
        <w:rPr>
          <w:rFonts w:ascii="Book Antiqua" w:eastAsia="宋体" w:hAnsi="Book Antiqua" w:cs="宋体"/>
          <w:color w:val="000000"/>
          <w:kern w:val="0"/>
          <w:sz w:val="24"/>
          <w:szCs w:val="24"/>
          <w:lang w:eastAsia="zh-CN"/>
        </w:rPr>
        <w:t>Paione</w:t>
      </w:r>
      <w:proofErr w:type="spellEnd"/>
      <w:r w:rsidRPr="008C7C88">
        <w:rPr>
          <w:rFonts w:ascii="Book Antiqua" w:eastAsia="宋体" w:hAnsi="Book Antiqua" w:cs="宋体"/>
          <w:color w:val="000000"/>
          <w:kern w:val="0"/>
          <w:sz w:val="24"/>
          <w:szCs w:val="24"/>
          <w:lang w:eastAsia="zh-CN"/>
        </w:rPr>
        <w:t xml:space="preserve"> JB, Lo SK, </w:t>
      </w:r>
      <w:proofErr w:type="spellStart"/>
      <w:r w:rsidRPr="008C7C88">
        <w:rPr>
          <w:rFonts w:ascii="Book Antiqua" w:eastAsia="宋体" w:hAnsi="Book Antiqua" w:cs="宋体"/>
          <w:color w:val="000000"/>
          <w:kern w:val="0"/>
          <w:sz w:val="24"/>
          <w:szCs w:val="24"/>
          <w:lang w:eastAsia="zh-CN"/>
        </w:rPr>
        <w:t>Bordini</w:t>
      </w:r>
      <w:proofErr w:type="spellEnd"/>
      <w:r w:rsidRPr="008C7C88">
        <w:rPr>
          <w:rFonts w:ascii="Book Antiqua" w:eastAsia="宋体" w:hAnsi="Book Antiqua" w:cs="宋体"/>
          <w:color w:val="000000"/>
          <w:kern w:val="0"/>
          <w:sz w:val="24"/>
          <w:szCs w:val="24"/>
          <w:lang w:eastAsia="zh-CN"/>
        </w:rPr>
        <w:t xml:space="preserve"> A, </w:t>
      </w:r>
      <w:proofErr w:type="spellStart"/>
      <w:r w:rsidRPr="008C7C88">
        <w:rPr>
          <w:rFonts w:ascii="Book Antiqua" w:eastAsia="宋体" w:hAnsi="Book Antiqua" w:cs="宋体"/>
          <w:color w:val="000000"/>
          <w:kern w:val="0"/>
          <w:sz w:val="24"/>
          <w:szCs w:val="24"/>
          <w:lang w:eastAsia="zh-CN"/>
        </w:rPr>
        <w:t>Rabello</w:t>
      </w:r>
      <w:proofErr w:type="spellEnd"/>
      <w:r w:rsidRPr="008C7C88">
        <w:rPr>
          <w:rFonts w:ascii="Book Antiqua" w:eastAsia="宋体" w:hAnsi="Book Antiqua" w:cs="宋体"/>
          <w:color w:val="000000"/>
          <w:kern w:val="0"/>
          <w:sz w:val="24"/>
          <w:szCs w:val="24"/>
          <w:lang w:eastAsia="zh-CN"/>
        </w:rPr>
        <w:t xml:space="preserve"> C, </w:t>
      </w:r>
      <w:proofErr w:type="spellStart"/>
      <w:r w:rsidRPr="008C7C88">
        <w:rPr>
          <w:rFonts w:ascii="Book Antiqua" w:eastAsia="宋体" w:hAnsi="Book Antiqua" w:cs="宋体"/>
          <w:color w:val="000000"/>
          <w:kern w:val="0"/>
          <w:sz w:val="24"/>
          <w:szCs w:val="24"/>
          <w:lang w:eastAsia="zh-CN"/>
        </w:rPr>
        <w:t>Otoch</w:t>
      </w:r>
      <w:proofErr w:type="spellEnd"/>
      <w:r w:rsidRPr="008C7C88">
        <w:rPr>
          <w:rFonts w:ascii="Book Antiqua" w:eastAsia="宋体" w:hAnsi="Book Antiqua" w:cs="宋体"/>
          <w:color w:val="000000"/>
          <w:kern w:val="0"/>
          <w:sz w:val="24"/>
          <w:szCs w:val="24"/>
          <w:lang w:eastAsia="zh-CN"/>
        </w:rPr>
        <w:t xml:space="preserve"> JP, Gupta K. Biliary drainage in patients with </w:t>
      </w:r>
      <w:proofErr w:type="spellStart"/>
      <w:r w:rsidRPr="008C7C88">
        <w:rPr>
          <w:rFonts w:ascii="Book Antiqua" w:eastAsia="宋体" w:hAnsi="Book Antiqua" w:cs="宋体"/>
          <w:color w:val="000000"/>
          <w:kern w:val="0"/>
          <w:sz w:val="24"/>
          <w:szCs w:val="24"/>
          <w:lang w:eastAsia="zh-CN"/>
        </w:rPr>
        <w:t>unresectable</w:t>
      </w:r>
      <w:proofErr w:type="spellEnd"/>
      <w:r w:rsidRPr="008C7C88">
        <w:rPr>
          <w:rFonts w:ascii="Book Antiqua" w:eastAsia="宋体" w:hAnsi="Book Antiqua" w:cs="宋体"/>
          <w:color w:val="000000"/>
          <w:kern w:val="0"/>
          <w:sz w:val="24"/>
          <w:szCs w:val="24"/>
          <w:lang w:eastAsia="zh-CN"/>
        </w:rPr>
        <w:t xml:space="preserve">, malignant obstruction where ERCP fails: endoscopic ultrasonography-guided </w:t>
      </w:r>
      <w:proofErr w:type="spellStart"/>
      <w:r w:rsidRPr="008C7C88">
        <w:rPr>
          <w:rFonts w:ascii="Book Antiqua" w:eastAsia="宋体" w:hAnsi="Book Antiqua" w:cs="宋体"/>
          <w:color w:val="000000"/>
          <w:kern w:val="0"/>
          <w:sz w:val="24"/>
          <w:szCs w:val="24"/>
          <w:lang w:eastAsia="zh-CN"/>
        </w:rPr>
        <w:t>choledochoduodenostomy</w:t>
      </w:r>
      <w:proofErr w:type="spellEnd"/>
      <w:r w:rsidRPr="008C7C88">
        <w:rPr>
          <w:rFonts w:ascii="Book Antiqua" w:eastAsia="宋体" w:hAnsi="Book Antiqua" w:cs="宋体"/>
          <w:color w:val="000000"/>
          <w:kern w:val="0"/>
          <w:sz w:val="24"/>
          <w:szCs w:val="24"/>
          <w:lang w:eastAsia="zh-CN"/>
        </w:rPr>
        <w:t xml:space="preserve"> versus percutaneous drainage. </w:t>
      </w:r>
      <w:r w:rsidRPr="008C7C88">
        <w:rPr>
          <w:rFonts w:ascii="Book Antiqua" w:eastAsia="宋体" w:hAnsi="Book Antiqua" w:cs="宋体"/>
          <w:i/>
          <w:iCs/>
          <w:color w:val="000000"/>
          <w:kern w:val="0"/>
          <w:sz w:val="24"/>
          <w:szCs w:val="24"/>
          <w:lang w:eastAsia="zh-CN"/>
        </w:rPr>
        <w:t xml:space="preserve">J </w:t>
      </w:r>
      <w:proofErr w:type="spellStart"/>
      <w:r w:rsidRPr="008C7C88">
        <w:rPr>
          <w:rFonts w:ascii="Book Antiqua" w:eastAsia="宋体" w:hAnsi="Book Antiqua" w:cs="宋体"/>
          <w:i/>
          <w:iCs/>
          <w:color w:val="000000"/>
          <w:kern w:val="0"/>
          <w:sz w:val="24"/>
          <w:szCs w:val="24"/>
          <w:lang w:eastAsia="zh-CN"/>
        </w:rPr>
        <w:t>Clin</w:t>
      </w:r>
      <w:proofErr w:type="spellEnd"/>
      <w:r w:rsidRPr="008C7C88">
        <w:rPr>
          <w:rFonts w:ascii="Book Antiqua" w:eastAsia="宋体" w:hAnsi="Book Antiqua" w:cs="宋体"/>
          <w:i/>
          <w:iCs/>
          <w:color w:val="000000"/>
          <w:kern w:val="0"/>
          <w:sz w:val="24"/>
          <w:szCs w:val="24"/>
          <w:lang w:eastAsia="zh-CN"/>
        </w:rPr>
        <w:t xml:space="preserve"> </w:t>
      </w:r>
      <w:proofErr w:type="spellStart"/>
      <w:r w:rsidRPr="008C7C88">
        <w:rPr>
          <w:rFonts w:ascii="Book Antiqua" w:eastAsia="宋体" w:hAnsi="Book Antiqua" w:cs="宋体"/>
          <w:i/>
          <w:iCs/>
          <w:color w:val="000000"/>
          <w:kern w:val="0"/>
          <w:sz w:val="24"/>
          <w:szCs w:val="24"/>
          <w:lang w:eastAsia="zh-CN"/>
        </w:rPr>
        <w:t>Gastroenterol</w:t>
      </w:r>
      <w:proofErr w:type="spellEnd"/>
      <w:r w:rsidRPr="008C7C88">
        <w:rPr>
          <w:rFonts w:ascii="Book Antiqua" w:eastAsia="宋体" w:hAnsi="Book Antiqua" w:cs="宋体" w:hint="eastAsia"/>
          <w:color w:val="000000"/>
          <w:kern w:val="0"/>
          <w:sz w:val="24"/>
          <w:szCs w:val="24"/>
          <w:lang w:eastAsia="zh-CN"/>
        </w:rPr>
        <w:t xml:space="preserve"> </w:t>
      </w:r>
      <w:r w:rsidRPr="008C7C88">
        <w:rPr>
          <w:rFonts w:ascii="Book Antiqua" w:eastAsia="宋体" w:hAnsi="Book Antiqua" w:cs="宋体"/>
          <w:color w:val="000000"/>
          <w:kern w:val="0"/>
          <w:sz w:val="24"/>
          <w:szCs w:val="24"/>
          <w:lang w:eastAsia="zh-CN"/>
        </w:rPr>
        <w:t>2012;</w:t>
      </w:r>
      <w:r>
        <w:rPr>
          <w:rFonts w:ascii="Book Antiqua" w:eastAsia="宋体" w:hAnsi="Book Antiqua" w:cs="宋体" w:hint="eastAsia"/>
          <w:color w:val="000000"/>
          <w:kern w:val="0"/>
          <w:sz w:val="24"/>
          <w:szCs w:val="24"/>
          <w:lang w:eastAsia="zh-CN"/>
        </w:rPr>
        <w:t xml:space="preserve"> </w:t>
      </w:r>
      <w:r w:rsidRPr="008C7C88">
        <w:rPr>
          <w:rFonts w:ascii="Book Antiqua" w:eastAsia="宋体" w:hAnsi="Book Antiqua" w:cs="宋体"/>
          <w:b/>
          <w:bCs/>
          <w:color w:val="000000"/>
          <w:kern w:val="0"/>
          <w:sz w:val="24"/>
          <w:szCs w:val="24"/>
          <w:lang w:eastAsia="zh-CN"/>
        </w:rPr>
        <w:t>46</w:t>
      </w:r>
      <w:r w:rsidRPr="008C7C88">
        <w:rPr>
          <w:rFonts w:ascii="Book Antiqua" w:eastAsia="宋体" w:hAnsi="Book Antiqua" w:cs="宋体"/>
          <w:color w:val="000000"/>
          <w:kern w:val="0"/>
          <w:sz w:val="24"/>
          <w:szCs w:val="24"/>
          <w:lang w:eastAsia="zh-CN"/>
        </w:rPr>
        <w:t>: 768-774 [PMID: 22810111 DOI: 10.1097/MCG.0b013e31825f264c]</w:t>
      </w:r>
    </w:p>
    <w:p w14:paraId="27BFF0CB"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9 </w:t>
      </w:r>
      <w:proofErr w:type="spellStart"/>
      <w:r w:rsidRPr="008C7C88">
        <w:rPr>
          <w:rFonts w:ascii="Book Antiqua" w:eastAsia="宋体" w:hAnsi="Book Antiqua" w:cs="宋体"/>
          <w:b/>
          <w:bCs/>
          <w:color w:val="000000"/>
          <w:kern w:val="0"/>
          <w:sz w:val="24"/>
          <w:szCs w:val="24"/>
          <w:lang w:eastAsia="zh-CN"/>
        </w:rPr>
        <w:t>Itoi</w:t>
      </w:r>
      <w:proofErr w:type="spellEnd"/>
      <w:r w:rsidRPr="008C7C88">
        <w:rPr>
          <w:rFonts w:ascii="Book Antiqua" w:eastAsia="宋体" w:hAnsi="Book Antiqua" w:cs="宋体"/>
          <w:b/>
          <w:bCs/>
          <w:color w:val="000000"/>
          <w:kern w:val="0"/>
          <w:sz w:val="24"/>
          <w:szCs w:val="24"/>
          <w:lang w:eastAsia="zh-CN"/>
        </w:rPr>
        <w:t xml:space="preserve"> T</w:t>
      </w:r>
      <w:r w:rsidRPr="008C7C88">
        <w:rPr>
          <w:rFonts w:ascii="Book Antiqua" w:eastAsia="宋体" w:hAnsi="Book Antiqua" w:cs="宋体"/>
          <w:color w:val="000000"/>
          <w:kern w:val="0"/>
          <w:sz w:val="24"/>
          <w:szCs w:val="24"/>
          <w:lang w:eastAsia="zh-CN"/>
        </w:rPr>
        <w:t xml:space="preserve">, Itokawa F, </w:t>
      </w:r>
      <w:proofErr w:type="spellStart"/>
      <w:r w:rsidRPr="008C7C88">
        <w:rPr>
          <w:rFonts w:ascii="Book Antiqua" w:eastAsia="宋体" w:hAnsi="Book Antiqua" w:cs="宋体"/>
          <w:color w:val="000000"/>
          <w:kern w:val="0"/>
          <w:sz w:val="24"/>
          <w:szCs w:val="24"/>
          <w:lang w:eastAsia="zh-CN"/>
        </w:rPr>
        <w:t>Sofuni</w:t>
      </w:r>
      <w:proofErr w:type="spellEnd"/>
      <w:r w:rsidRPr="008C7C88">
        <w:rPr>
          <w:rFonts w:ascii="Book Antiqua" w:eastAsia="宋体" w:hAnsi="Book Antiqua" w:cs="宋体"/>
          <w:color w:val="000000"/>
          <w:kern w:val="0"/>
          <w:sz w:val="24"/>
          <w:szCs w:val="24"/>
          <w:lang w:eastAsia="zh-CN"/>
        </w:rPr>
        <w:t xml:space="preserve"> A, </w:t>
      </w:r>
      <w:proofErr w:type="spellStart"/>
      <w:r w:rsidRPr="008C7C88">
        <w:rPr>
          <w:rFonts w:ascii="Book Antiqua" w:eastAsia="宋体" w:hAnsi="Book Antiqua" w:cs="宋体"/>
          <w:color w:val="000000"/>
          <w:kern w:val="0"/>
          <w:sz w:val="24"/>
          <w:szCs w:val="24"/>
          <w:lang w:eastAsia="zh-CN"/>
        </w:rPr>
        <w:t>Kurihara</w:t>
      </w:r>
      <w:proofErr w:type="spellEnd"/>
      <w:r w:rsidRPr="008C7C88">
        <w:rPr>
          <w:rFonts w:ascii="Book Antiqua" w:eastAsia="宋体" w:hAnsi="Book Antiqua" w:cs="宋体"/>
          <w:color w:val="000000"/>
          <w:kern w:val="0"/>
          <w:sz w:val="24"/>
          <w:szCs w:val="24"/>
          <w:lang w:eastAsia="zh-CN"/>
        </w:rPr>
        <w:t xml:space="preserve"> T, Tsuchiya T, Ishii K, Tsuji S, </w:t>
      </w:r>
      <w:proofErr w:type="spellStart"/>
      <w:r w:rsidRPr="008C7C88">
        <w:rPr>
          <w:rFonts w:ascii="Book Antiqua" w:eastAsia="宋体" w:hAnsi="Book Antiqua" w:cs="宋体"/>
          <w:color w:val="000000"/>
          <w:kern w:val="0"/>
          <w:sz w:val="24"/>
          <w:szCs w:val="24"/>
          <w:lang w:eastAsia="zh-CN"/>
        </w:rPr>
        <w:t>Ikeuchi</w:t>
      </w:r>
      <w:proofErr w:type="spellEnd"/>
      <w:r w:rsidRPr="008C7C88">
        <w:rPr>
          <w:rFonts w:ascii="Book Antiqua" w:eastAsia="宋体" w:hAnsi="Book Antiqua" w:cs="宋体"/>
          <w:color w:val="000000"/>
          <w:kern w:val="0"/>
          <w:sz w:val="24"/>
          <w:szCs w:val="24"/>
          <w:lang w:eastAsia="zh-CN"/>
        </w:rPr>
        <w:t xml:space="preserve"> N, </w:t>
      </w:r>
      <w:proofErr w:type="spellStart"/>
      <w:r w:rsidRPr="008C7C88">
        <w:rPr>
          <w:rFonts w:ascii="Book Antiqua" w:eastAsia="宋体" w:hAnsi="Book Antiqua" w:cs="宋体"/>
          <w:color w:val="000000"/>
          <w:kern w:val="0"/>
          <w:sz w:val="24"/>
          <w:szCs w:val="24"/>
          <w:lang w:eastAsia="zh-CN"/>
        </w:rPr>
        <w:t>Moriyasu</w:t>
      </w:r>
      <w:proofErr w:type="spellEnd"/>
      <w:r w:rsidRPr="008C7C88">
        <w:rPr>
          <w:rFonts w:ascii="Book Antiqua" w:eastAsia="宋体" w:hAnsi="Book Antiqua" w:cs="宋体"/>
          <w:color w:val="000000"/>
          <w:kern w:val="0"/>
          <w:sz w:val="24"/>
          <w:szCs w:val="24"/>
          <w:lang w:eastAsia="zh-CN"/>
        </w:rPr>
        <w:t xml:space="preserve"> F. Endoscopic ultrasound-guided </w:t>
      </w:r>
      <w:proofErr w:type="spellStart"/>
      <w:r w:rsidRPr="008C7C88">
        <w:rPr>
          <w:rFonts w:ascii="Book Antiqua" w:eastAsia="宋体" w:hAnsi="Book Antiqua" w:cs="宋体"/>
          <w:color w:val="000000"/>
          <w:kern w:val="0"/>
          <w:sz w:val="24"/>
          <w:szCs w:val="24"/>
          <w:lang w:eastAsia="zh-CN"/>
        </w:rPr>
        <w:t>choledochoduodenostomy</w:t>
      </w:r>
      <w:proofErr w:type="spellEnd"/>
      <w:r w:rsidRPr="008C7C88">
        <w:rPr>
          <w:rFonts w:ascii="Book Antiqua" w:eastAsia="宋体" w:hAnsi="Book Antiqua" w:cs="宋体"/>
          <w:color w:val="000000"/>
          <w:kern w:val="0"/>
          <w:sz w:val="24"/>
          <w:szCs w:val="24"/>
          <w:lang w:eastAsia="zh-CN"/>
        </w:rPr>
        <w:t xml:space="preserve"> in patients with failed endoscopic retrograde cholangiopancreatography. </w:t>
      </w:r>
      <w:r w:rsidRPr="008C7C88">
        <w:rPr>
          <w:rFonts w:ascii="Book Antiqua" w:eastAsia="宋体" w:hAnsi="Book Antiqua" w:cs="宋体"/>
          <w:i/>
          <w:iCs/>
          <w:color w:val="000000"/>
          <w:kern w:val="0"/>
          <w:sz w:val="24"/>
          <w:szCs w:val="24"/>
          <w:lang w:eastAsia="zh-CN"/>
        </w:rPr>
        <w:t xml:space="preserve">World J </w:t>
      </w:r>
      <w:proofErr w:type="spellStart"/>
      <w:r w:rsidRPr="008C7C88">
        <w:rPr>
          <w:rFonts w:ascii="Book Antiqua" w:eastAsia="宋体" w:hAnsi="Book Antiqua" w:cs="宋体"/>
          <w:i/>
          <w:iCs/>
          <w:color w:val="000000"/>
          <w:kern w:val="0"/>
          <w:sz w:val="24"/>
          <w:szCs w:val="24"/>
          <w:lang w:eastAsia="zh-CN"/>
        </w:rPr>
        <w:t>Gastroenterol</w:t>
      </w:r>
      <w:proofErr w:type="spellEnd"/>
      <w:r w:rsidRPr="008C7C88">
        <w:rPr>
          <w:rFonts w:ascii="Book Antiqua" w:eastAsia="宋体" w:hAnsi="Book Antiqua" w:cs="宋体"/>
          <w:color w:val="000000"/>
          <w:kern w:val="0"/>
          <w:sz w:val="24"/>
          <w:szCs w:val="24"/>
          <w:lang w:eastAsia="zh-CN"/>
        </w:rPr>
        <w:t> 2008; </w:t>
      </w:r>
      <w:r w:rsidRPr="008C7C88">
        <w:rPr>
          <w:rFonts w:ascii="Book Antiqua" w:eastAsia="宋体" w:hAnsi="Book Antiqua" w:cs="宋体"/>
          <w:b/>
          <w:bCs/>
          <w:color w:val="000000"/>
          <w:kern w:val="0"/>
          <w:sz w:val="24"/>
          <w:szCs w:val="24"/>
          <w:lang w:eastAsia="zh-CN"/>
        </w:rPr>
        <w:t>14</w:t>
      </w:r>
      <w:r w:rsidRPr="008C7C88">
        <w:rPr>
          <w:rFonts w:ascii="Book Antiqua" w:eastAsia="宋体" w:hAnsi="Book Antiqua" w:cs="宋体"/>
          <w:color w:val="000000"/>
          <w:kern w:val="0"/>
          <w:sz w:val="24"/>
          <w:szCs w:val="24"/>
          <w:lang w:eastAsia="zh-CN"/>
        </w:rPr>
        <w:t>: 6078-6082 [PMID: 18932289]</w:t>
      </w:r>
    </w:p>
    <w:p w14:paraId="09856CBF" w14:textId="77777777" w:rsidR="008C7C88" w:rsidRPr="008C7C88" w:rsidRDefault="008C7C88" w:rsidP="00FD73E0">
      <w:pPr>
        <w:widowControl/>
        <w:snapToGrid w:val="0"/>
        <w:spacing w:line="360" w:lineRule="auto"/>
        <w:rPr>
          <w:rFonts w:ascii="Book Antiqua" w:eastAsia="宋体" w:hAnsi="Book Antiqua" w:cs="宋体"/>
          <w:color w:val="000000"/>
          <w:kern w:val="0"/>
          <w:sz w:val="24"/>
          <w:szCs w:val="24"/>
          <w:lang w:eastAsia="zh-CN"/>
        </w:rPr>
      </w:pPr>
      <w:r w:rsidRPr="008C7C88">
        <w:rPr>
          <w:rFonts w:ascii="Book Antiqua" w:eastAsia="宋体" w:hAnsi="Book Antiqua" w:cs="宋体"/>
          <w:color w:val="000000"/>
          <w:kern w:val="0"/>
          <w:sz w:val="24"/>
          <w:szCs w:val="24"/>
          <w:lang w:eastAsia="zh-CN"/>
        </w:rPr>
        <w:t>10 </w:t>
      </w:r>
      <w:r w:rsidRPr="008C7C88">
        <w:rPr>
          <w:rFonts w:ascii="Book Antiqua" w:eastAsia="宋体" w:hAnsi="Book Antiqua" w:cs="宋体"/>
          <w:b/>
          <w:bCs/>
          <w:color w:val="000000"/>
          <w:kern w:val="0"/>
          <w:sz w:val="24"/>
          <w:szCs w:val="24"/>
          <w:lang w:eastAsia="zh-CN"/>
        </w:rPr>
        <w:t>Hara K</w:t>
      </w:r>
      <w:r w:rsidRPr="008C7C88">
        <w:rPr>
          <w:rFonts w:ascii="Book Antiqua" w:eastAsia="宋体" w:hAnsi="Book Antiqua" w:cs="宋体"/>
          <w:color w:val="000000"/>
          <w:kern w:val="0"/>
          <w:sz w:val="24"/>
          <w:szCs w:val="24"/>
          <w:lang w:eastAsia="zh-CN"/>
        </w:rPr>
        <w:t xml:space="preserve">, </w:t>
      </w:r>
      <w:proofErr w:type="spellStart"/>
      <w:r w:rsidRPr="008C7C88">
        <w:rPr>
          <w:rFonts w:ascii="Book Antiqua" w:eastAsia="宋体" w:hAnsi="Book Antiqua" w:cs="宋体"/>
          <w:color w:val="000000"/>
          <w:kern w:val="0"/>
          <w:sz w:val="24"/>
          <w:szCs w:val="24"/>
          <w:lang w:eastAsia="zh-CN"/>
        </w:rPr>
        <w:t>Yamao</w:t>
      </w:r>
      <w:proofErr w:type="spellEnd"/>
      <w:r w:rsidRPr="008C7C88">
        <w:rPr>
          <w:rFonts w:ascii="Book Antiqua" w:eastAsia="宋体" w:hAnsi="Book Antiqua" w:cs="宋体"/>
          <w:color w:val="000000"/>
          <w:kern w:val="0"/>
          <w:sz w:val="24"/>
          <w:szCs w:val="24"/>
          <w:lang w:eastAsia="zh-CN"/>
        </w:rPr>
        <w:t xml:space="preserve"> K, </w:t>
      </w:r>
      <w:proofErr w:type="spellStart"/>
      <w:r w:rsidRPr="008C7C88">
        <w:rPr>
          <w:rFonts w:ascii="Book Antiqua" w:eastAsia="宋体" w:hAnsi="Book Antiqua" w:cs="宋体"/>
          <w:color w:val="000000"/>
          <w:kern w:val="0"/>
          <w:sz w:val="24"/>
          <w:szCs w:val="24"/>
          <w:lang w:eastAsia="zh-CN"/>
        </w:rPr>
        <w:t>Hijioka</w:t>
      </w:r>
      <w:proofErr w:type="spellEnd"/>
      <w:r w:rsidRPr="008C7C88">
        <w:rPr>
          <w:rFonts w:ascii="Book Antiqua" w:eastAsia="宋体" w:hAnsi="Book Antiqua" w:cs="宋体"/>
          <w:color w:val="000000"/>
          <w:kern w:val="0"/>
          <w:sz w:val="24"/>
          <w:szCs w:val="24"/>
          <w:lang w:eastAsia="zh-CN"/>
        </w:rPr>
        <w:t xml:space="preserve"> S, Mizuno N, </w:t>
      </w:r>
      <w:proofErr w:type="spellStart"/>
      <w:r w:rsidRPr="008C7C88">
        <w:rPr>
          <w:rFonts w:ascii="Book Antiqua" w:eastAsia="宋体" w:hAnsi="Book Antiqua" w:cs="宋体"/>
          <w:color w:val="000000"/>
          <w:kern w:val="0"/>
          <w:sz w:val="24"/>
          <w:szCs w:val="24"/>
          <w:lang w:eastAsia="zh-CN"/>
        </w:rPr>
        <w:t>Imaoka</w:t>
      </w:r>
      <w:proofErr w:type="spellEnd"/>
      <w:r w:rsidRPr="008C7C88">
        <w:rPr>
          <w:rFonts w:ascii="Book Antiqua" w:eastAsia="宋体" w:hAnsi="Book Antiqua" w:cs="宋体"/>
          <w:color w:val="000000"/>
          <w:kern w:val="0"/>
          <w:sz w:val="24"/>
          <w:szCs w:val="24"/>
          <w:lang w:eastAsia="zh-CN"/>
        </w:rPr>
        <w:t xml:space="preserve"> H, </w:t>
      </w:r>
      <w:proofErr w:type="spellStart"/>
      <w:r w:rsidRPr="008C7C88">
        <w:rPr>
          <w:rFonts w:ascii="Book Antiqua" w:eastAsia="宋体" w:hAnsi="Book Antiqua" w:cs="宋体"/>
          <w:color w:val="000000"/>
          <w:kern w:val="0"/>
          <w:sz w:val="24"/>
          <w:szCs w:val="24"/>
          <w:lang w:eastAsia="zh-CN"/>
        </w:rPr>
        <w:t>Tajika</w:t>
      </w:r>
      <w:proofErr w:type="spellEnd"/>
      <w:r w:rsidRPr="008C7C88">
        <w:rPr>
          <w:rFonts w:ascii="Book Antiqua" w:eastAsia="宋体" w:hAnsi="Book Antiqua" w:cs="宋体"/>
          <w:color w:val="000000"/>
          <w:kern w:val="0"/>
          <w:sz w:val="24"/>
          <w:szCs w:val="24"/>
          <w:lang w:eastAsia="zh-CN"/>
        </w:rPr>
        <w:t xml:space="preserve"> M, Kondo S, Tanaka T, </w:t>
      </w:r>
      <w:proofErr w:type="spellStart"/>
      <w:r w:rsidRPr="008C7C88">
        <w:rPr>
          <w:rFonts w:ascii="Book Antiqua" w:eastAsia="宋体" w:hAnsi="Book Antiqua" w:cs="宋体"/>
          <w:color w:val="000000"/>
          <w:kern w:val="0"/>
          <w:sz w:val="24"/>
          <w:szCs w:val="24"/>
          <w:lang w:eastAsia="zh-CN"/>
        </w:rPr>
        <w:t>Haba</w:t>
      </w:r>
      <w:proofErr w:type="spellEnd"/>
      <w:r w:rsidRPr="008C7C88">
        <w:rPr>
          <w:rFonts w:ascii="Book Antiqua" w:eastAsia="宋体" w:hAnsi="Book Antiqua" w:cs="宋体"/>
          <w:color w:val="000000"/>
          <w:kern w:val="0"/>
          <w:sz w:val="24"/>
          <w:szCs w:val="24"/>
          <w:lang w:eastAsia="zh-CN"/>
        </w:rPr>
        <w:t xml:space="preserve"> S, Takeshi O, </w:t>
      </w:r>
      <w:proofErr w:type="spellStart"/>
      <w:r w:rsidRPr="008C7C88">
        <w:rPr>
          <w:rFonts w:ascii="Book Antiqua" w:eastAsia="宋体" w:hAnsi="Book Antiqua" w:cs="宋体"/>
          <w:color w:val="000000"/>
          <w:kern w:val="0"/>
          <w:sz w:val="24"/>
          <w:szCs w:val="24"/>
          <w:lang w:eastAsia="zh-CN"/>
        </w:rPr>
        <w:t>Nagashio</w:t>
      </w:r>
      <w:proofErr w:type="spellEnd"/>
      <w:r w:rsidRPr="008C7C88">
        <w:rPr>
          <w:rFonts w:ascii="Book Antiqua" w:eastAsia="宋体" w:hAnsi="Book Antiqua" w:cs="宋体"/>
          <w:color w:val="000000"/>
          <w:kern w:val="0"/>
          <w:sz w:val="24"/>
          <w:szCs w:val="24"/>
          <w:lang w:eastAsia="zh-CN"/>
        </w:rPr>
        <w:t xml:space="preserve"> Y, Obayashi T, Shinagawa A, Bhatia V, Shimizu Y, </w:t>
      </w:r>
      <w:proofErr w:type="spellStart"/>
      <w:r w:rsidRPr="008C7C88">
        <w:rPr>
          <w:rFonts w:ascii="Book Antiqua" w:eastAsia="宋体" w:hAnsi="Book Antiqua" w:cs="宋体"/>
          <w:color w:val="000000"/>
          <w:kern w:val="0"/>
          <w:sz w:val="24"/>
          <w:szCs w:val="24"/>
          <w:lang w:eastAsia="zh-CN"/>
        </w:rPr>
        <w:t>Goto</w:t>
      </w:r>
      <w:proofErr w:type="spellEnd"/>
      <w:r w:rsidRPr="008C7C88">
        <w:rPr>
          <w:rFonts w:ascii="Book Antiqua" w:eastAsia="宋体" w:hAnsi="Book Antiqua" w:cs="宋体"/>
          <w:color w:val="000000"/>
          <w:kern w:val="0"/>
          <w:sz w:val="24"/>
          <w:szCs w:val="24"/>
          <w:lang w:eastAsia="zh-CN"/>
        </w:rPr>
        <w:t xml:space="preserve"> H, </w:t>
      </w:r>
      <w:proofErr w:type="spellStart"/>
      <w:r w:rsidRPr="008C7C88">
        <w:rPr>
          <w:rFonts w:ascii="Book Antiqua" w:eastAsia="宋体" w:hAnsi="Book Antiqua" w:cs="宋体"/>
          <w:color w:val="000000"/>
          <w:kern w:val="0"/>
          <w:sz w:val="24"/>
          <w:szCs w:val="24"/>
          <w:lang w:eastAsia="zh-CN"/>
        </w:rPr>
        <w:t>Niwa</w:t>
      </w:r>
      <w:proofErr w:type="spellEnd"/>
      <w:r w:rsidRPr="008C7C88">
        <w:rPr>
          <w:rFonts w:ascii="Book Antiqua" w:eastAsia="宋体" w:hAnsi="Book Antiqua" w:cs="宋体"/>
          <w:color w:val="000000"/>
          <w:kern w:val="0"/>
          <w:sz w:val="24"/>
          <w:szCs w:val="24"/>
          <w:lang w:eastAsia="zh-CN"/>
        </w:rPr>
        <w:t xml:space="preserve"> Y. Prospective clinical study of endoscopic ultrasound-guided </w:t>
      </w:r>
      <w:proofErr w:type="spellStart"/>
      <w:r w:rsidRPr="008C7C88">
        <w:rPr>
          <w:rFonts w:ascii="Book Antiqua" w:eastAsia="宋体" w:hAnsi="Book Antiqua" w:cs="宋体"/>
          <w:color w:val="000000"/>
          <w:kern w:val="0"/>
          <w:sz w:val="24"/>
          <w:szCs w:val="24"/>
          <w:lang w:eastAsia="zh-CN"/>
        </w:rPr>
        <w:t>choledochoduodenostomy</w:t>
      </w:r>
      <w:proofErr w:type="spellEnd"/>
      <w:r w:rsidRPr="008C7C88">
        <w:rPr>
          <w:rFonts w:ascii="Book Antiqua" w:eastAsia="宋体" w:hAnsi="Book Antiqua" w:cs="宋体"/>
          <w:color w:val="000000"/>
          <w:kern w:val="0"/>
          <w:sz w:val="24"/>
          <w:szCs w:val="24"/>
          <w:lang w:eastAsia="zh-CN"/>
        </w:rPr>
        <w:t xml:space="preserve"> with direct metallic stent placement using a forward-viewing </w:t>
      </w:r>
      <w:proofErr w:type="spellStart"/>
      <w:r w:rsidRPr="008C7C88">
        <w:rPr>
          <w:rFonts w:ascii="Book Antiqua" w:eastAsia="宋体" w:hAnsi="Book Antiqua" w:cs="宋体"/>
          <w:color w:val="000000"/>
          <w:kern w:val="0"/>
          <w:sz w:val="24"/>
          <w:szCs w:val="24"/>
          <w:lang w:eastAsia="zh-CN"/>
        </w:rPr>
        <w:t>echoendoscope</w:t>
      </w:r>
      <w:proofErr w:type="spellEnd"/>
      <w:r w:rsidRPr="008C7C88">
        <w:rPr>
          <w:rFonts w:ascii="Book Antiqua" w:eastAsia="宋体" w:hAnsi="Book Antiqua" w:cs="宋体"/>
          <w:color w:val="000000"/>
          <w:kern w:val="0"/>
          <w:sz w:val="24"/>
          <w:szCs w:val="24"/>
          <w:lang w:eastAsia="zh-CN"/>
        </w:rPr>
        <w:t>. </w:t>
      </w:r>
      <w:r w:rsidRPr="008C7C88">
        <w:rPr>
          <w:rFonts w:ascii="Book Antiqua" w:eastAsia="宋体" w:hAnsi="Book Antiqua" w:cs="宋体"/>
          <w:i/>
          <w:iCs/>
          <w:color w:val="000000"/>
          <w:kern w:val="0"/>
          <w:sz w:val="24"/>
          <w:szCs w:val="24"/>
          <w:lang w:eastAsia="zh-CN"/>
        </w:rPr>
        <w:t>Endoscopy</w:t>
      </w:r>
      <w:r w:rsidRPr="008C7C88">
        <w:rPr>
          <w:rFonts w:ascii="Book Antiqua" w:eastAsia="宋体" w:hAnsi="Book Antiqua" w:cs="宋体"/>
          <w:color w:val="000000"/>
          <w:kern w:val="0"/>
          <w:sz w:val="24"/>
          <w:szCs w:val="24"/>
          <w:lang w:eastAsia="zh-CN"/>
        </w:rPr>
        <w:t> 2013; </w:t>
      </w:r>
      <w:r w:rsidRPr="008C7C88">
        <w:rPr>
          <w:rFonts w:ascii="Book Antiqua" w:eastAsia="宋体" w:hAnsi="Book Antiqua" w:cs="宋体"/>
          <w:b/>
          <w:bCs/>
          <w:color w:val="000000"/>
          <w:kern w:val="0"/>
          <w:sz w:val="24"/>
          <w:szCs w:val="24"/>
          <w:lang w:eastAsia="zh-CN"/>
        </w:rPr>
        <w:t>45</w:t>
      </w:r>
      <w:r w:rsidRPr="008C7C88">
        <w:rPr>
          <w:rFonts w:ascii="Book Antiqua" w:eastAsia="宋体" w:hAnsi="Book Antiqua" w:cs="宋体"/>
          <w:color w:val="000000"/>
          <w:kern w:val="0"/>
          <w:sz w:val="24"/>
          <w:szCs w:val="24"/>
          <w:lang w:eastAsia="zh-CN"/>
        </w:rPr>
        <w:t>: 392-396 [PMID: 23338620 DOI: 10.1055/s-0032-1326076]</w:t>
      </w:r>
    </w:p>
    <w:p w14:paraId="5EA99C6C" w14:textId="77777777" w:rsidR="008C7C88" w:rsidRPr="008C7C88" w:rsidRDefault="008C7C88" w:rsidP="00FD73E0">
      <w:pPr>
        <w:widowControl/>
        <w:snapToGrid w:val="0"/>
        <w:spacing w:line="360" w:lineRule="auto"/>
        <w:jc w:val="right"/>
        <w:rPr>
          <w:rFonts w:ascii="Book Antiqua" w:eastAsia="宋体" w:hAnsi="Book Antiqua" w:cs="Times New Roman"/>
          <w:kern w:val="0"/>
          <w:sz w:val="24"/>
          <w:szCs w:val="24"/>
          <w:lang w:eastAsia="zh-CN"/>
        </w:rPr>
      </w:pPr>
      <w:bookmarkStart w:id="128" w:name="OLE_LINK51"/>
      <w:bookmarkStart w:id="129" w:name="OLE_LINK52"/>
      <w:bookmarkStart w:id="130" w:name="OLE_LINK120"/>
      <w:bookmarkStart w:id="131" w:name="OLE_LINK148"/>
      <w:bookmarkStart w:id="132" w:name="OLE_LINK72"/>
      <w:bookmarkStart w:id="133" w:name="OLE_LINK112"/>
      <w:bookmarkStart w:id="134" w:name="OLE_LINK320"/>
      <w:bookmarkStart w:id="135" w:name="OLE_LINK387"/>
      <w:bookmarkStart w:id="136" w:name="OLE_LINK183"/>
      <w:bookmarkStart w:id="137" w:name="OLE_LINK254"/>
      <w:bookmarkStart w:id="138" w:name="OLE_LINK149"/>
      <w:bookmarkStart w:id="139" w:name="OLE_LINK225"/>
      <w:bookmarkStart w:id="140" w:name="OLE_LINK207"/>
      <w:bookmarkStart w:id="141" w:name="OLE_LINK226"/>
      <w:bookmarkStart w:id="142" w:name="OLE_LINK212"/>
      <w:bookmarkStart w:id="143" w:name="OLE_LINK250"/>
      <w:bookmarkStart w:id="144" w:name="OLE_LINK281"/>
      <w:bookmarkStart w:id="145" w:name="OLE_LINK282"/>
      <w:bookmarkStart w:id="146" w:name="OLE_LINK313"/>
      <w:bookmarkStart w:id="147" w:name="OLE_LINK304"/>
      <w:bookmarkStart w:id="148" w:name="OLE_LINK321"/>
      <w:bookmarkStart w:id="149" w:name="OLE_LINK385"/>
      <w:bookmarkStart w:id="150" w:name="OLE_LINK400"/>
      <w:bookmarkStart w:id="151" w:name="OLE_LINK346"/>
      <w:bookmarkStart w:id="152" w:name="OLE_LINK371"/>
      <w:bookmarkStart w:id="153" w:name="OLE_LINK334"/>
      <w:bookmarkStart w:id="154" w:name="OLE_LINK1830"/>
      <w:bookmarkStart w:id="155" w:name="OLE_LINK457"/>
      <w:bookmarkStart w:id="156" w:name="OLE_LINK288"/>
      <w:bookmarkStart w:id="157" w:name="OLE_LINK384"/>
      <w:bookmarkStart w:id="158" w:name="OLE_LINK379"/>
      <w:bookmarkStart w:id="159" w:name="OLE_LINK303"/>
      <w:bookmarkStart w:id="160" w:name="OLE_LINK450"/>
      <w:bookmarkStart w:id="161" w:name="OLE_LINK489"/>
      <w:bookmarkStart w:id="162" w:name="OLE_LINK535"/>
      <w:bookmarkStart w:id="163" w:name="OLE_LINK648"/>
      <w:bookmarkStart w:id="164" w:name="OLE_LINK686"/>
      <w:bookmarkStart w:id="165" w:name="OLE_LINK471"/>
      <w:bookmarkStart w:id="166" w:name="OLE_LINK462"/>
      <w:bookmarkStart w:id="167" w:name="OLE_LINK519"/>
      <w:bookmarkStart w:id="168" w:name="OLE_LINK575"/>
      <w:bookmarkStart w:id="169" w:name="OLE_LINK491"/>
      <w:bookmarkStart w:id="170" w:name="OLE_LINK532"/>
      <w:bookmarkStart w:id="171" w:name="OLE_LINK572"/>
      <w:bookmarkStart w:id="172" w:name="OLE_LINK574"/>
      <w:bookmarkStart w:id="173" w:name="OLE_LINK480"/>
      <w:bookmarkStart w:id="174" w:name="OLE_LINK567"/>
      <w:bookmarkStart w:id="175" w:name="OLE_LINK2700"/>
      <w:bookmarkStart w:id="176" w:name="OLE_LINK581"/>
      <w:bookmarkStart w:id="177" w:name="OLE_LINK639"/>
      <w:bookmarkStart w:id="178" w:name="OLE_LINK688"/>
      <w:bookmarkStart w:id="179" w:name="OLE_LINK722"/>
      <w:bookmarkStart w:id="180" w:name="OLE_LINK542"/>
      <w:bookmarkStart w:id="181" w:name="OLE_LINK589"/>
      <w:bookmarkStart w:id="182" w:name="OLE_LINK582"/>
      <w:bookmarkStart w:id="183" w:name="OLE_LINK640"/>
      <w:bookmarkStart w:id="184" w:name="OLE_LINK714"/>
      <w:bookmarkStart w:id="185" w:name="OLE_LINK593"/>
      <w:bookmarkStart w:id="186" w:name="OLE_LINK716"/>
      <w:bookmarkStart w:id="187" w:name="OLE_LINK770"/>
      <w:bookmarkStart w:id="188" w:name="OLE_LINK801"/>
      <w:bookmarkStart w:id="189" w:name="OLE_LINK660"/>
      <w:bookmarkStart w:id="190" w:name="OLE_LINK781"/>
      <w:bookmarkStart w:id="191" w:name="OLE_LINK833"/>
      <w:bookmarkStart w:id="192" w:name="OLE_LINK642"/>
      <w:bookmarkStart w:id="193" w:name="OLE_LINK700"/>
      <w:bookmarkStart w:id="194" w:name="OLE_LINK792"/>
      <w:bookmarkStart w:id="195" w:name="OLE_LINK2882"/>
      <w:bookmarkStart w:id="196" w:name="OLE_LINK836"/>
      <w:bookmarkStart w:id="197" w:name="OLE_LINK889"/>
      <w:bookmarkStart w:id="198" w:name="OLE_LINK782"/>
      <w:bookmarkStart w:id="199" w:name="OLE_LINK826"/>
      <w:bookmarkStart w:id="200" w:name="OLE_LINK865"/>
      <w:bookmarkStart w:id="201" w:name="OLE_LINK856"/>
      <w:bookmarkStart w:id="202" w:name="OLE_LINK908"/>
      <w:bookmarkStart w:id="203" w:name="OLE_LINK980"/>
      <w:bookmarkStart w:id="204" w:name="OLE_LINK1018"/>
      <w:bookmarkStart w:id="205" w:name="OLE_LINK1049"/>
      <w:bookmarkStart w:id="206" w:name="OLE_LINK1076"/>
      <w:bookmarkStart w:id="207" w:name="OLE_LINK1106"/>
      <w:bookmarkStart w:id="208" w:name="OLE_LINK891"/>
      <w:bookmarkStart w:id="209" w:name="OLE_LINK943"/>
      <w:bookmarkStart w:id="210" w:name="OLE_LINK981"/>
      <w:bookmarkStart w:id="211" w:name="OLE_LINK1030"/>
      <w:bookmarkStart w:id="212" w:name="OLE_LINK847"/>
      <w:bookmarkStart w:id="213" w:name="OLE_LINK909"/>
      <w:bookmarkStart w:id="214" w:name="OLE_LINK906"/>
      <w:bookmarkStart w:id="215" w:name="OLE_LINK992"/>
      <w:bookmarkStart w:id="216" w:name="OLE_LINK993"/>
      <w:bookmarkStart w:id="217" w:name="OLE_LINK1052"/>
      <w:bookmarkStart w:id="218" w:name="OLE_LINK946"/>
      <w:bookmarkStart w:id="219" w:name="OLE_LINK911"/>
      <w:bookmarkStart w:id="220" w:name="OLE_LINK930"/>
      <w:bookmarkStart w:id="221" w:name="OLE_LINK1059"/>
      <w:bookmarkStart w:id="222" w:name="OLE_LINK1174"/>
      <w:bookmarkStart w:id="223" w:name="OLE_LINK1137"/>
      <w:bookmarkStart w:id="224" w:name="OLE_LINK1167"/>
      <w:bookmarkStart w:id="225" w:name="OLE_LINK1200"/>
      <w:bookmarkStart w:id="226" w:name="OLE_LINK1241"/>
      <w:bookmarkStart w:id="227" w:name="OLE_LINK1288"/>
      <w:bookmarkStart w:id="228" w:name="OLE_LINK1056"/>
      <w:bookmarkStart w:id="229" w:name="OLE_LINK1158"/>
      <w:bookmarkStart w:id="230" w:name="OLE_LINK1175"/>
      <w:bookmarkStart w:id="231" w:name="OLE_LINK1074"/>
      <w:bookmarkStart w:id="232" w:name="OLE_LINK1169"/>
      <w:r w:rsidRPr="008C7C88">
        <w:rPr>
          <w:rFonts w:ascii="Book Antiqua" w:eastAsia="宋体" w:hAnsi="Book Antiqua" w:cs="Times New Roman"/>
          <w:b/>
          <w:bCs/>
          <w:kern w:val="0"/>
          <w:sz w:val="24"/>
          <w:szCs w:val="24"/>
          <w:lang w:eastAsia="zh-CN"/>
        </w:rPr>
        <w:t>P-Reviewer:</w:t>
      </w:r>
      <w:r w:rsidRPr="008C7C88">
        <w:rPr>
          <w:rFonts w:ascii="Book Antiqua" w:eastAsia="宋体" w:hAnsi="Book Antiqua" w:cs="Times New Roman" w:hint="eastAsia"/>
          <w:b/>
          <w:bCs/>
          <w:kern w:val="0"/>
          <w:sz w:val="24"/>
          <w:szCs w:val="24"/>
          <w:lang w:eastAsia="zh-CN"/>
        </w:rPr>
        <w:t xml:space="preserve"> </w:t>
      </w:r>
      <w:proofErr w:type="spellStart"/>
      <w:r w:rsidRPr="008C7C88">
        <w:rPr>
          <w:rFonts w:ascii="Book Antiqua" w:eastAsia="宋体" w:hAnsi="Book Antiqua" w:cs="Times New Roman"/>
          <w:bCs/>
          <w:kern w:val="0"/>
          <w:sz w:val="24"/>
          <w:szCs w:val="24"/>
          <w:lang w:eastAsia="zh-CN"/>
        </w:rPr>
        <w:t>Lleo</w:t>
      </w:r>
      <w:proofErr w:type="spellEnd"/>
      <w:r w:rsidRPr="008C7C88">
        <w:rPr>
          <w:rFonts w:ascii="Book Antiqua" w:eastAsia="宋体" w:hAnsi="Book Antiqua" w:cs="Times New Roman" w:hint="eastAsia"/>
          <w:bCs/>
          <w:kern w:val="0"/>
          <w:sz w:val="24"/>
          <w:szCs w:val="24"/>
          <w:lang w:eastAsia="zh-CN"/>
        </w:rPr>
        <w:t xml:space="preserve"> </w:t>
      </w:r>
      <w:r w:rsidRPr="008C7C88">
        <w:rPr>
          <w:rFonts w:ascii="Book Antiqua" w:eastAsia="宋体" w:hAnsi="Book Antiqua" w:cs="Times New Roman"/>
          <w:bCs/>
          <w:kern w:val="0"/>
          <w:sz w:val="24"/>
          <w:szCs w:val="24"/>
          <w:lang w:eastAsia="zh-CN"/>
        </w:rPr>
        <w:t>A</w:t>
      </w:r>
      <w:r w:rsidRPr="008C7C88">
        <w:rPr>
          <w:rFonts w:ascii="Book Antiqua" w:eastAsia="宋体" w:hAnsi="Book Antiqua" w:cs="Times New Roman" w:hint="eastAsia"/>
          <w:bCs/>
          <w:kern w:val="0"/>
          <w:sz w:val="24"/>
          <w:szCs w:val="24"/>
          <w:lang w:eastAsia="zh-CN"/>
        </w:rPr>
        <w:t xml:space="preserve">, </w:t>
      </w:r>
      <w:r w:rsidRPr="008C7C88">
        <w:rPr>
          <w:rFonts w:ascii="Book Antiqua" w:eastAsia="宋体" w:hAnsi="Book Antiqua" w:cs="Times New Roman"/>
          <w:bCs/>
          <w:kern w:val="0"/>
          <w:sz w:val="24"/>
          <w:szCs w:val="24"/>
          <w:lang w:eastAsia="zh-CN"/>
        </w:rPr>
        <w:t>Teoh AYB</w:t>
      </w:r>
      <w:r w:rsidRPr="008C7C88">
        <w:rPr>
          <w:rFonts w:ascii="Book Antiqua" w:eastAsia="宋体" w:hAnsi="Book Antiqua" w:cs="Times New Roman" w:hint="eastAsia"/>
          <w:b/>
          <w:bCs/>
          <w:kern w:val="0"/>
          <w:sz w:val="24"/>
          <w:szCs w:val="24"/>
          <w:lang w:eastAsia="zh-CN"/>
        </w:rPr>
        <w:t xml:space="preserve"> </w:t>
      </w:r>
      <w:r w:rsidRPr="008C7C88">
        <w:rPr>
          <w:rFonts w:ascii="Book Antiqua" w:eastAsia="宋体" w:hAnsi="Book Antiqua" w:cs="Times New Roman"/>
          <w:b/>
          <w:bCs/>
          <w:kern w:val="0"/>
          <w:sz w:val="24"/>
          <w:szCs w:val="24"/>
          <w:lang w:eastAsia="zh-CN"/>
        </w:rPr>
        <w:t>S-Editor:</w:t>
      </w:r>
      <w:r w:rsidRPr="008C7C88">
        <w:rPr>
          <w:rFonts w:ascii="Book Antiqua" w:eastAsia="宋体" w:hAnsi="Book Antiqua" w:cs="Times New Roman" w:hint="eastAsia"/>
          <w:kern w:val="0"/>
          <w:sz w:val="24"/>
          <w:szCs w:val="24"/>
          <w:lang w:eastAsia="zh-CN"/>
        </w:rPr>
        <w:t xml:space="preserve"> Gong ZM</w:t>
      </w:r>
    </w:p>
    <w:p w14:paraId="371ABF9B" w14:textId="1835629F" w:rsidR="008C7C88" w:rsidRPr="008C7C88" w:rsidRDefault="008C7C88" w:rsidP="00FD73E0">
      <w:pPr>
        <w:widowControl/>
        <w:snapToGrid w:val="0"/>
        <w:spacing w:line="360" w:lineRule="auto"/>
        <w:jc w:val="right"/>
        <w:rPr>
          <w:rFonts w:ascii="Book Antiqua" w:eastAsia="宋体" w:hAnsi="Book Antiqua" w:cs="Times New Roman"/>
          <w:b/>
          <w:bCs/>
          <w:kern w:val="0"/>
          <w:sz w:val="24"/>
          <w:szCs w:val="24"/>
          <w:lang w:eastAsia="zh-CN"/>
        </w:rPr>
      </w:pPr>
      <w:r w:rsidRPr="008C7C88">
        <w:rPr>
          <w:rFonts w:ascii="Book Antiqua" w:eastAsia="宋体" w:hAnsi="Book Antiqua" w:cs="Times New Roman"/>
          <w:b/>
          <w:bCs/>
          <w:kern w:val="0"/>
          <w:sz w:val="24"/>
          <w:szCs w:val="24"/>
          <w:lang w:eastAsia="zh-CN"/>
        </w:rPr>
        <w:t>L-Editor:</w:t>
      </w:r>
      <w:r w:rsidRPr="008C7C88">
        <w:rPr>
          <w:rFonts w:ascii="Book Antiqua" w:eastAsia="宋体" w:hAnsi="Book Antiqua" w:cs="Times New Roman"/>
          <w:kern w:val="0"/>
          <w:sz w:val="24"/>
          <w:szCs w:val="24"/>
          <w:lang w:eastAsia="zh-CN"/>
        </w:rPr>
        <w:t xml:space="preserve"> </w:t>
      </w:r>
      <w:r w:rsidRPr="008C7C88">
        <w:rPr>
          <w:rFonts w:ascii="Book Antiqua" w:eastAsia="宋体" w:hAnsi="Book Antiqua" w:cs="Times New Roman"/>
          <w:b/>
          <w:bCs/>
          <w:kern w:val="0"/>
          <w:sz w:val="24"/>
          <w:szCs w:val="24"/>
          <w:lang w:eastAsia="zh-CN"/>
        </w:rPr>
        <w:t>E-Editor:</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635062CB" w14:textId="77777777" w:rsidR="00D15D42" w:rsidRPr="000E7935" w:rsidRDefault="00D15D42" w:rsidP="00FD73E0">
      <w:pPr>
        <w:widowControl/>
        <w:snapToGrid w:val="0"/>
        <w:spacing w:line="360" w:lineRule="auto"/>
        <w:rPr>
          <w:rFonts w:ascii="Book Antiqua" w:hAnsi="Book Antiqua" w:cs="Arial"/>
          <w:sz w:val="24"/>
          <w:szCs w:val="24"/>
        </w:rPr>
      </w:pPr>
      <w:r w:rsidRPr="000E7935">
        <w:rPr>
          <w:rFonts w:ascii="Book Antiqua" w:hAnsi="Book Antiqua" w:cs="Arial"/>
          <w:sz w:val="24"/>
          <w:szCs w:val="24"/>
        </w:rPr>
        <w:br w:type="page"/>
      </w:r>
    </w:p>
    <w:p w14:paraId="1DEADF36" w14:textId="292C4584" w:rsidR="00D15D42" w:rsidRPr="003F61A0" w:rsidRDefault="003F61A0" w:rsidP="00FD73E0">
      <w:pPr>
        <w:snapToGrid w:val="0"/>
        <w:spacing w:line="360" w:lineRule="auto"/>
        <w:rPr>
          <w:rFonts w:ascii="Book Antiqua" w:eastAsia="宋体" w:hAnsi="Book Antiqua"/>
          <w:b/>
          <w:sz w:val="24"/>
          <w:szCs w:val="24"/>
          <w:lang w:eastAsia="zh-CN"/>
        </w:rPr>
      </w:pPr>
      <w:r w:rsidRPr="003F61A0">
        <w:rPr>
          <w:rFonts w:ascii="Book Antiqua" w:hAnsi="Book Antiqua"/>
          <w:b/>
          <w:sz w:val="24"/>
          <w:szCs w:val="24"/>
        </w:rPr>
        <w:lastRenderedPageBreak/>
        <w:t>Table 1</w:t>
      </w:r>
      <w:r w:rsidRPr="003F61A0">
        <w:rPr>
          <w:rFonts w:ascii="Book Antiqua" w:eastAsia="宋体" w:hAnsi="Book Antiqua" w:hint="eastAsia"/>
          <w:b/>
          <w:sz w:val="24"/>
          <w:szCs w:val="24"/>
          <w:lang w:eastAsia="zh-CN"/>
        </w:rPr>
        <w:t xml:space="preserve"> </w:t>
      </w:r>
      <w:r w:rsidRPr="003F61A0">
        <w:rPr>
          <w:rFonts w:ascii="Book Antiqua" w:eastAsia="宋体" w:hAnsi="Book Antiqua"/>
          <w:b/>
          <w:sz w:val="24"/>
          <w:szCs w:val="24"/>
          <w:lang w:eastAsia="zh-CN"/>
        </w:rPr>
        <w:t>Patient characteristics and deployed stents</w:t>
      </w:r>
    </w:p>
    <w:tbl>
      <w:tblPr>
        <w:tblStyle w:val="TableGrid"/>
        <w:tblW w:w="98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51"/>
        <w:gridCol w:w="2693"/>
        <w:gridCol w:w="1246"/>
      </w:tblGrid>
      <w:tr w:rsidR="002F4089" w14:paraId="4413539A" w14:textId="77777777" w:rsidTr="002F4089">
        <w:trPr>
          <w:trHeight w:val="379"/>
        </w:trPr>
        <w:tc>
          <w:tcPr>
            <w:tcW w:w="3369" w:type="dxa"/>
            <w:tcBorders>
              <w:top w:val="single" w:sz="4" w:space="0" w:color="auto"/>
              <w:bottom w:val="single" w:sz="4" w:space="0" w:color="auto"/>
            </w:tcBorders>
          </w:tcPr>
          <w:p w14:paraId="2F7F0B6E" w14:textId="77777777" w:rsidR="002F4089" w:rsidRDefault="002F4089" w:rsidP="00FD73E0">
            <w:pPr>
              <w:snapToGrid w:val="0"/>
              <w:spacing w:line="360" w:lineRule="auto"/>
              <w:rPr>
                <w:rFonts w:ascii="Book Antiqua" w:hAnsi="Book Antiqua"/>
                <w:sz w:val="24"/>
                <w:szCs w:val="24"/>
              </w:rPr>
            </w:pPr>
          </w:p>
        </w:tc>
        <w:tc>
          <w:tcPr>
            <w:tcW w:w="2551" w:type="dxa"/>
            <w:tcBorders>
              <w:top w:val="single" w:sz="4" w:space="0" w:color="auto"/>
              <w:bottom w:val="single" w:sz="4" w:space="0" w:color="auto"/>
            </w:tcBorders>
          </w:tcPr>
          <w:p w14:paraId="37E64EA8" w14:textId="18D7CB95" w:rsidR="002F4089" w:rsidRPr="002F4089" w:rsidRDefault="002F4089"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sz w:val="24"/>
                <w:szCs w:val="24"/>
                <w:lang w:eastAsia="zh-CN"/>
              </w:rPr>
              <w:t>Study group (</w:t>
            </w:r>
            <w:r w:rsidRPr="002F4089">
              <w:rPr>
                <w:rFonts w:ascii="Book Antiqua" w:eastAsia="宋体" w:hAnsi="Book Antiqua" w:hint="eastAsia"/>
                <w:b/>
                <w:i/>
                <w:sz w:val="24"/>
                <w:szCs w:val="24"/>
                <w:lang w:eastAsia="zh-CN"/>
              </w:rPr>
              <w:t>n</w:t>
            </w:r>
            <w:r w:rsidRPr="002F4089">
              <w:rPr>
                <w:rFonts w:ascii="Book Antiqua" w:eastAsia="宋体" w:hAnsi="Book Antiqua" w:hint="eastAsia"/>
                <w:b/>
                <w:sz w:val="24"/>
                <w:szCs w:val="24"/>
                <w:lang w:eastAsia="zh-CN"/>
              </w:rPr>
              <w:t xml:space="preserve"> = 14)</w:t>
            </w:r>
          </w:p>
        </w:tc>
        <w:tc>
          <w:tcPr>
            <w:tcW w:w="2693" w:type="dxa"/>
            <w:tcBorders>
              <w:top w:val="single" w:sz="4" w:space="0" w:color="auto"/>
              <w:bottom w:val="single" w:sz="4" w:space="0" w:color="auto"/>
            </w:tcBorders>
          </w:tcPr>
          <w:p w14:paraId="196458C0" w14:textId="25A5EAEA" w:rsidR="002F4089" w:rsidRPr="002F4089" w:rsidRDefault="002F4089"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sz w:val="24"/>
                <w:szCs w:val="24"/>
                <w:lang w:eastAsia="zh-CN"/>
              </w:rPr>
              <w:t>Control group (</w:t>
            </w:r>
            <w:r w:rsidRPr="002F4089">
              <w:rPr>
                <w:rFonts w:ascii="Book Antiqua" w:eastAsia="宋体" w:hAnsi="Book Antiqua" w:hint="eastAsia"/>
                <w:b/>
                <w:i/>
                <w:sz w:val="24"/>
                <w:szCs w:val="24"/>
                <w:lang w:eastAsia="zh-CN"/>
              </w:rPr>
              <w:t>n</w:t>
            </w:r>
            <w:r w:rsidRPr="002F4089">
              <w:rPr>
                <w:rFonts w:ascii="Book Antiqua" w:eastAsia="宋体" w:hAnsi="Book Antiqua" w:hint="eastAsia"/>
                <w:b/>
                <w:sz w:val="24"/>
                <w:szCs w:val="24"/>
                <w:lang w:eastAsia="zh-CN"/>
              </w:rPr>
              <w:t xml:space="preserve"> = 14)</w:t>
            </w:r>
          </w:p>
        </w:tc>
        <w:tc>
          <w:tcPr>
            <w:tcW w:w="1246" w:type="dxa"/>
            <w:tcBorders>
              <w:top w:val="single" w:sz="4" w:space="0" w:color="auto"/>
              <w:bottom w:val="single" w:sz="4" w:space="0" w:color="auto"/>
            </w:tcBorders>
          </w:tcPr>
          <w:p w14:paraId="39AD8FCC" w14:textId="6931E4C1" w:rsidR="002F4089" w:rsidRPr="002F4089" w:rsidRDefault="002F4089"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i/>
                <w:sz w:val="24"/>
                <w:szCs w:val="24"/>
                <w:lang w:eastAsia="zh-CN"/>
              </w:rPr>
              <w:t>P</w:t>
            </w:r>
            <w:r w:rsidRPr="002F4089">
              <w:rPr>
                <w:rFonts w:ascii="Book Antiqua" w:eastAsia="宋体" w:hAnsi="Book Antiqua" w:hint="eastAsia"/>
                <w:b/>
                <w:sz w:val="24"/>
                <w:szCs w:val="24"/>
                <w:lang w:eastAsia="zh-CN"/>
              </w:rPr>
              <w:t xml:space="preserve"> value</w:t>
            </w:r>
          </w:p>
        </w:tc>
      </w:tr>
      <w:tr w:rsidR="002F4089" w14:paraId="5E364FA8" w14:textId="77777777" w:rsidTr="002F4089">
        <w:trPr>
          <w:trHeight w:val="273"/>
        </w:trPr>
        <w:tc>
          <w:tcPr>
            <w:tcW w:w="3369" w:type="dxa"/>
            <w:tcBorders>
              <w:top w:val="single" w:sz="4" w:space="0" w:color="auto"/>
            </w:tcBorders>
          </w:tcPr>
          <w:p w14:paraId="347B0187" w14:textId="66029E96" w:rsidR="002F4089" w:rsidRPr="002F4089" w:rsidRDefault="002F4089" w:rsidP="00FD73E0">
            <w:pPr>
              <w:snapToGrid w:val="0"/>
              <w:spacing w:line="360" w:lineRule="auto"/>
              <w:rPr>
                <w:rFonts w:ascii="Book Antiqua" w:eastAsia="宋体" w:hAnsi="Book Antiqua"/>
                <w:sz w:val="24"/>
                <w:szCs w:val="24"/>
                <w:lang w:eastAsia="zh-CN"/>
              </w:rPr>
            </w:pPr>
            <w:r>
              <w:rPr>
                <w:rFonts w:ascii="Book Antiqua" w:eastAsia="宋体" w:hAnsi="Book Antiqua" w:hint="eastAsia"/>
                <w:sz w:val="24"/>
                <w:szCs w:val="24"/>
                <w:lang w:eastAsia="zh-CN"/>
              </w:rPr>
              <w:t>Age (</w:t>
            </w:r>
            <w:proofErr w:type="spellStart"/>
            <w:r>
              <w:rPr>
                <w:rFonts w:ascii="Book Antiqua" w:eastAsia="宋体" w:hAnsi="Book Antiqua" w:hint="eastAsia"/>
                <w:sz w:val="24"/>
                <w:szCs w:val="24"/>
                <w:lang w:eastAsia="zh-CN"/>
              </w:rPr>
              <w:t>yr</w:t>
            </w:r>
            <w:proofErr w:type="spellEnd"/>
            <w:r>
              <w:rPr>
                <w:rFonts w:ascii="Book Antiqua" w:eastAsia="宋体" w:hAnsi="Book Antiqua" w:hint="eastAsia"/>
                <w:sz w:val="24"/>
                <w:szCs w:val="24"/>
                <w:lang w:eastAsia="zh-CN"/>
              </w:rPr>
              <w:t xml:space="preserve">), mean </w:t>
            </w:r>
            <w:r>
              <w:rPr>
                <w:rFonts w:ascii="Book Antiqua" w:eastAsia="宋体" w:hAnsi="Book Antiqua"/>
                <w:sz w:val="24"/>
                <w:szCs w:val="24"/>
                <w:lang w:eastAsia="zh-CN"/>
              </w:rPr>
              <w:t>±</w:t>
            </w:r>
            <w:r>
              <w:rPr>
                <w:rFonts w:ascii="Book Antiqua" w:eastAsia="宋体" w:hAnsi="Book Antiqua" w:hint="eastAsia"/>
                <w:sz w:val="24"/>
                <w:szCs w:val="24"/>
                <w:lang w:eastAsia="zh-CN"/>
              </w:rPr>
              <w:t xml:space="preserve"> SD</w:t>
            </w:r>
          </w:p>
        </w:tc>
        <w:tc>
          <w:tcPr>
            <w:tcW w:w="2551" w:type="dxa"/>
            <w:tcBorders>
              <w:top w:val="single" w:sz="4" w:space="0" w:color="auto"/>
            </w:tcBorders>
          </w:tcPr>
          <w:p w14:paraId="6DF675ED" w14:textId="394F3820"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 xml:space="preserve">74.6 </w:t>
            </w:r>
            <w:r>
              <w:rPr>
                <w:rFonts w:ascii="Book Antiqua" w:eastAsia="宋体" w:hAnsi="Book Antiqua"/>
                <w:sz w:val="24"/>
                <w:szCs w:val="24"/>
                <w:lang w:eastAsia="zh-CN"/>
              </w:rPr>
              <w:t>±</w:t>
            </w:r>
            <w:r>
              <w:rPr>
                <w:rFonts w:ascii="Book Antiqua" w:eastAsia="宋体" w:hAnsi="Book Antiqua" w:hint="eastAsia"/>
                <w:sz w:val="24"/>
                <w:szCs w:val="24"/>
                <w:lang w:eastAsia="zh-CN"/>
              </w:rPr>
              <w:t xml:space="preserve"> 16.1</w:t>
            </w:r>
          </w:p>
        </w:tc>
        <w:tc>
          <w:tcPr>
            <w:tcW w:w="2693" w:type="dxa"/>
            <w:tcBorders>
              <w:top w:val="single" w:sz="4" w:space="0" w:color="auto"/>
            </w:tcBorders>
          </w:tcPr>
          <w:p w14:paraId="2316F5CB" w14:textId="4A0D130A"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 xml:space="preserve">73.5 </w:t>
            </w:r>
            <w:r>
              <w:rPr>
                <w:rFonts w:ascii="Book Antiqua" w:eastAsia="宋体" w:hAnsi="Book Antiqua"/>
                <w:sz w:val="24"/>
                <w:szCs w:val="24"/>
                <w:lang w:eastAsia="zh-CN"/>
              </w:rPr>
              <w:t>±</w:t>
            </w:r>
            <w:r>
              <w:rPr>
                <w:rFonts w:ascii="Book Antiqua" w:eastAsia="宋体" w:hAnsi="Book Antiqua" w:hint="eastAsia"/>
                <w:sz w:val="24"/>
                <w:szCs w:val="24"/>
                <w:lang w:eastAsia="zh-CN"/>
              </w:rPr>
              <w:t xml:space="preserve"> 9.3</w:t>
            </w:r>
          </w:p>
        </w:tc>
        <w:tc>
          <w:tcPr>
            <w:tcW w:w="1246" w:type="dxa"/>
            <w:tcBorders>
              <w:top w:val="single" w:sz="4" w:space="0" w:color="auto"/>
            </w:tcBorders>
          </w:tcPr>
          <w:p w14:paraId="42E0276A" w14:textId="72A051DA"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0.82</w:t>
            </w:r>
          </w:p>
        </w:tc>
      </w:tr>
      <w:tr w:rsidR="002F4089" w14:paraId="6FE095B2" w14:textId="77777777" w:rsidTr="002F4089">
        <w:trPr>
          <w:trHeight w:val="331"/>
        </w:trPr>
        <w:tc>
          <w:tcPr>
            <w:tcW w:w="3369" w:type="dxa"/>
          </w:tcPr>
          <w:p w14:paraId="649ABCCA" w14:textId="1290B502" w:rsidR="002F4089" w:rsidRPr="002F4089" w:rsidRDefault="002F4089" w:rsidP="00FD73E0">
            <w:pPr>
              <w:snapToGrid w:val="0"/>
              <w:spacing w:line="360" w:lineRule="auto"/>
              <w:rPr>
                <w:rFonts w:ascii="Book Antiqua" w:eastAsia="宋体" w:hAnsi="Book Antiqua"/>
                <w:sz w:val="24"/>
                <w:szCs w:val="24"/>
                <w:lang w:eastAsia="zh-CN"/>
              </w:rPr>
            </w:pPr>
            <w:r>
              <w:rPr>
                <w:rFonts w:ascii="Book Antiqua" w:eastAsia="宋体" w:hAnsi="Book Antiqua" w:hint="eastAsia"/>
                <w:sz w:val="24"/>
                <w:szCs w:val="24"/>
                <w:lang w:eastAsia="zh-CN"/>
              </w:rPr>
              <w:t>Sex (</w:t>
            </w:r>
            <w:proofErr w:type="spellStart"/>
            <w:r>
              <w:rPr>
                <w:rFonts w:ascii="Book Antiqua" w:eastAsia="宋体" w:hAnsi="Book Antiqua" w:hint="eastAsia"/>
                <w:sz w:val="24"/>
                <w:szCs w:val="24"/>
                <w:lang w:eastAsia="zh-CN"/>
              </w:rPr>
              <w:t>male:female</w:t>
            </w:r>
            <w:proofErr w:type="spellEnd"/>
            <w:r>
              <w:rPr>
                <w:rFonts w:ascii="Book Antiqua" w:eastAsia="宋体" w:hAnsi="Book Antiqua" w:hint="eastAsia"/>
                <w:sz w:val="24"/>
                <w:szCs w:val="24"/>
                <w:lang w:eastAsia="zh-CN"/>
              </w:rPr>
              <w:t>)</w:t>
            </w:r>
          </w:p>
        </w:tc>
        <w:tc>
          <w:tcPr>
            <w:tcW w:w="2551" w:type="dxa"/>
          </w:tcPr>
          <w:p w14:paraId="1F498CA4" w14:textId="547CCE17"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9:5</w:t>
            </w:r>
          </w:p>
        </w:tc>
        <w:tc>
          <w:tcPr>
            <w:tcW w:w="2693" w:type="dxa"/>
          </w:tcPr>
          <w:p w14:paraId="63A541B3" w14:textId="52FB2351"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8:6</w:t>
            </w:r>
          </w:p>
        </w:tc>
        <w:tc>
          <w:tcPr>
            <w:tcW w:w="1246" w:type="dxa"/>
          </w:tcPr>
          <w:p w14:paraId="55D64CDD" w14:textId="0786C7E6"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1.00</w:t>
            </w:r>
          </w:p>
        </w:tc>
      </w:tr>
      <w:tr w:rsidR="002F4089" w14:paraId="16824FB9" w14:textId="77777777" w:rsidTr="002F4089">
        <w:trPr>
          <w:trHeight w:val="345"/>
        </w:trPr>
        <w:tc>
          <w:tcPr>
            <w:tcW w:w="3369" w:type="dxa"/>
          </w:tcPr>
          <w:p w14:paraId="15DBD3CA" w14:textId="5CC9F60D" w:rsidR="002F4089" w:rsidRPr="002F4089" w:rsidRDefault="002F4089" w:rsidP="00FD73E0">
            <w:pPr>
              <w:snapToGrid w:val="0"/>
              <w:spacing w:line="360" w:lineRule="auto"/>
              <w:rPr>
                <w:rFonts w:ascii="Book Antiqua" w:eastAsia="宋体" w:hAnsi="Book Antiqua"/>
                <w:sz w:val="24"/>
                <w:szCs w:val="24"/>
                <w:lang w:eastAsia="zh-CN"/>
              </w:rPr>
            </w:pPr>
            <w:r>
              <w:rPr>
                <w:rFonts w:ascii="Book Antiqua" w:eastAsia="宋体" w:hAnsi="Book Antiqua" w:hint="eastAsia"/>
                <w:sz w:val="24"/>
                <w:szCs w:val="24"/>
                <w:lang w:eastAsia="zh-CN"/>
              </w:rPr>
              <w:t xml:space="preserve">Etiology </w:t>
            </w:r>
          </w:p>
        </w:tc>
        <w:tc>
          <w:tcPr>
            <w:tcW w:w="2551" w:type="dxa"/>
          </w:tcPr>
          <w:p w14:paraId="2D58A541" w14:textId="77777777" w:rsidR="002F4089" w:rsidRDefault="002F4089" w:rsidP="00FD73E0">
            <w:pPr>
              <w:snapToGrid w:val="0"/>
              <w:spacing w:line="360" w:lineRule="auto"/>
              <w:jc w:val="center"/>
              <w:rPr>
                <w:rFonts w:ascii="Book Antiqua" w:hAnsi="Book Antiqua"/>
                <w:sz w:val="24"/>
                <w:szCs w:val="24"/>
              </w:rPr>
            </w:pPr>
          </w:p>
        </w:tc>
        <w:tc>
          <w:tcPr>
            <w:tcW w:w="2693" w:type="dxa"/>
          </w:tcPr>
          <w:p w14:paraId="3CC88348" w14:textId="77777777" w:rsidR="002F4089" w:rsidRDefault="002F4089" w:rsidP="00FD73E0">
            <w:pPr>
              <w:snapToGrid w:val="0"/>
              <w:spacing w:line="360" w:lineRule="auto"/>
              <w:jc w:val="center"/>
              <w:rPr>
                <w:rFonts w:ascii="Book Antiqua" w:hAnsi="Book Antiqua"/>
                <w:sz w:val="24"/>
                <w:szCs w:val="24"/>
              </w:rPr>
            </w:pPr>
          </w:p>
        </w:tc>
        <w:tc>
          <w:tcPr>
            <w:tcW w:w="1246" w:type="dxa"/>
          </w:tcPr>
          <w:p w14:paraId="736144BC" w14:textId="219F3FFF"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0.28</w:t>
            </w:r>
          </w:p>
        </w:tc>
      </w:tr>
      <w:tr w:rsidR="002F4089" w14:paraId="22114E00" w14:textId="77777777" w:rsidTr="002F4089">
        <w:trPr>
          <w:trHeight w:val="244"/>
        </w:trPr>
        <w:tc>
          <w:tcPr>
            <w:tcW w:w="3369" w:type="dxa"/>
          </w:tcPr>
          <w:p w14:paraId="20393ACF" w14:textId="6F181649" w:rsidR="002F4089" w:rsidRPr="002F4089" w:rsidRDefault="002F4089"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 xml:space="preserve">Pancreatic cancer </w:t>
            </w:r>
          </w:p>
        </w:tc>
        <w:tc>
          <w:tcPr>
            <w:tcW w:w="2551" w:type="dxa"/>
          </w:tcPr>
          <w:p w14:paraId="4E91DF6E" w14:textId="7566E769"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8</w:t>
            </w:r>
          </w:p>
        </w:tc>
        <w:tc>
          <w:tcPr>
            <w:tcW w:w="2693" w:type="dxa"/>
          </w:tcPr>
          <w:p w14:paraId="4D355CB2" w14:textId="44B622C8"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12</w:t>
            </w:r>
          </w:p>
        </w:tc>
        <w:tc>
          <w:tcPr>
            <w:tcW w:w="1246" w:type="dxa"/>
          </w:tcPr>
          <w:p w14:paraId="1331FB6C" w14:textId="77777777" w:rsidR="002F4089" w:rsidRPr="002F4089" w:rsidRDefault="002F4089" w:rsidP="00FD73E0">
            <w:pPr>
              <w:snapToGrid w:val="0"/>
              <w:spacing w:line="360" w:lineRule="auto"/>
              <w:jc w:val="center"/>
              <w:rPr>
                <w:rFonts w:ascii="Book Antiqua" w:hAnsi="Book Antiqua"/>
                <w:sz w:val="24"/>
                <w:szCs w:val="24"/>
              </w:rPr>
            </w:pPr>
          </w:p>
        </w:tc>
      </w:tr>
      <w:tr w:rsidR="002F4089" w14:paraId="1B8F9A1D" w14:textId="77777777" w:rsidTr="002F4089">
        <w:trPr>
          <w:trHeight w:val="190"/>
        </w:trPr>
        <w:tc>
          <w:tcPr>
            <w:tcW w:w="3369" w:type="dxa"/>
          </w:tcPr>
          <w:p w14:paraId="5FF27450" w14:textId="678E77B3" w:rsidR="002F4089" w:rsidRPr="002F4089" w:rsidRDefault="002F4089"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Biliary cancer</w:t>
            </w:r>
          </w:p>
        </w:tc>
        <w:tc>
          <w:tcPr>
            <w:tcW w:w="2551" w:type="dxa"/>
          </w:tcPr>
          <w:p w14:paraId="7364FAE6" w14:textId="07C895D1"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3</w:t>
            </w:r>
          </w:p>
        </w:tc>
        <w:tc>
          <w:tcPr>
            <w:tcW w:w="2693" w:type="dxa"/>
          </w:tcPr>
          <w:p w14:paraId="03FA4198" w14:textId="1A613138"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w:t>
            </w:r>
          </w:p>
        </w:tc>
        <w:tc>
          <w:tcPr>
            <w:tcW w:w="1246" w:type="dxa"/>
          </w:tcPr>
          <w:p w14:paraId="32B3173F" w14:textId="77777777" w:rsidR="002F4089" w:rsidRPr="002F4089" w:rsidRDefault="002F4089" w:rsidP="00FD73E0">
            <w:pPr>
              <w:snapToGrid w:val="0"/>
              <w:spacing w:line="360" w:lineRule="auto"/>
              <w:jc w:val="center"/>
              <w:rPr>
                <w:rFonts w:ascii="Book Antiqua" w:hAnsi="Book Antiqua"/>
                <w:sz w:val="24"/>
                <w:szCs w:val="24"/>
              </w:rPr>
            </w:pPr>
          </w:p>
        </w:tc>
      </w:tr>
      <w:tr w:rsidR="002F4089" w14:paraId="26951C01" w14:textId="77777777" w:rsidTr="002F4089">
        <w:trPr>
          <w:trHeight w:val="190"/>
        </w:trPr>
        <w:tc>
          <w:tcPr>
            <w:tcW w:w="3369" w:type="dxa"/>
          </w:tcPr>
          <w:p w14:paraId="3D6E57AE" w14:textId="25625875" w:rsidR="002F4089" w:rsidRPr="002F4089" w:rsidRDefault="002F4089"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Duodenal cancer</w:t>
            </w:r>
          </w:p>
        </w:tc>
        <w:tc>
          <w:tcPr>
            <w:tcW w:w="2551" w:type="dxa"/>
          </w:tcPr>
          <w:p w14:paraId="4D26765E" w14:textId="35283158"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2</w:t>
            </w:r>
          </w:p>
        </w:tc>
        <w:tc>
          <w:tcPr>
            <w:tcW w:w="2693" w:type="dxa"/>
          </w:tcPr>
          <w:p w14:paraId="5797CAEA" w14:textId="1DA9EDAA"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1246" w:type="dxa"/>
          </w:tcPr>
          <w:p w14:paraId="755059E2" w14:textId="77777777" w:rsidR="002F4089" w:rsidRPr="002F4089" w:rsidRDefault="002F4089" w:rsidP="00FD73E0">
            <w:pPr>
              <w:snapToGrid w:val="0"/>
              <w:spacing w:line="360" w:lineRule="auto"/>
              <w:jc w:val="center"/>
              <w:rPr>
                <w:rFonts w:ascii="Book Antiqua" w:hAnsi="Book Antiqua"/>
                <w:sz w:val="24"/>
                <w:szCs w:val="24"/>
              </w:rPr>
            </w:pPr>
          </w:p>
        </w:tc>
      </w:tr>
      <w:tr w:rsidR="002F4089" w14:paraId="729E8A3E" w14:textId="77777777" w:rsidTr="002F4089">
        <w:trPr>
          <w:trHeight w:val="204"/>
        </w:trPr>
        <w:tc>
          <w:tcPr>
            <w:tcW w:w="3369" w:type="dxa"/>
          </w:tcPr>
          <w:p w14:paraId="29C1C692" w14:textId="48E835A1" w:rsidR="002F4089" w:rsidRPr="002F4089" w:rsidRDefault="002F4089"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Metastatic lymph nodes</w:t>
            </w:r>
          </w:p>
        </w:tc>
        <w:tc>
          <w:tcPr>
            <w:tcW w:w="2551" w:type="dxa"/>
          </w:tcPr>
          <w:p w14:paraId="09EB8F1B" w14:textId="61F9BC35"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w:t>
            </w:r>
          </w:p>
        </w:tc>
        <w:tc>
          <w:tcPr>
            <w:tcW w:w="2693" w:type="dxa"/>
          </w:tcPr>
          <w:p w14:paraId="2CDDBDE6" w14:textId="1B0F4EB4"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w:t>
            </w:r>
          </w:p>
        </w:tc>
        <w:tc>
          <w:tcPr>
            <w:tcW w:w="1246" w:type="dxa"/>
          </w:tcPr>
          <w:p w14:paraId="51CAF825" w14:textId="77777777" w:rsidR="002F4089" w:rsidRPr="002F4089" w:rsidRDefault="002F4089" w:rsidP="00FD73E0">
            <w:pPr>
              <w:snapToGrid w:val="0"/>
              <w:spacing w:line="360" w:lineRule="auto"/>
              <w:jc w:val="center"/>
              <w:rPr>
                <w:rFonts w:ascii="Book Antiqua" w:hAnsi="Book Antiqua"/>
                <w:sz w:val="24"/>
                <w:szCs w:val="24"/>
              </w:rPr>
            </w:pPr>
          </w:p>
        </w:tc>
      </w:tr>
      <w:tr w:rsidR="002F4089" w14:paraId="43D4BEF1" w14:textId="77777777" w:rsidTr="002F4089">
        <w:trPr>
          <w:trHeight w:val="258"/>
        </w:trPr>
        <w:tc>
          <w:tcPr>
            <w:tcW w:w="3369" w:type="dxa"/>
          </w:tcPr>
          <w:p w14:paraId="054D0BF1" w14:textId="07A653C4" w:rsidR="002F4089" w:rsidRPr="002F4089" w:rsidRDefault="002F4089" w:rsidP="00FD73E0">
            <w:pPr>
              <w:snapToGrid w:val="0"/>
              <w:spacing w:line="360" w:lineRule="auto"/>
              <w:rPr>
                <w:rFonts w:ascii="Book Antiqua" w:eastAsia="宋体" w:hAnsi="Book Antiqua"/>
                <w:sz w:val="24"/>
                <w:szCs w:val="24"/>
                <w:lang w:eastAsia="zh-CN"/>
              </w:rPr>
            </w:pPr>
            <w:r>
              <w:rPr>
                <w:rFonts w:ascii="Book Antiqua" w:eastAsia="宋体" w:hAnsi="Book Antiqua" w:hint="eastAsia"/>
                <w:sz w:val="24"/>
                <w:szCs w:val="24"/>
                <w:lang w:eastAsia="zh-CN"/>
              </w:rPr>
              <w:t>Deployed stent</w:t>
            </w:r>
          </w:p>
        </w:tc>
        <w:tc>
          <w:tcPr>
            <w:tcW w:w="2551" w:type="dxa"/>
          </w:tcPr>
          <w:p w14:paraId="77CFD4D2" w14:textId="77777777" w:rsidR="002F4089" w:rsidRDefault="002F4089" w:rsidP="00FD73E0">
            <w:pPr>
              <w:snapToGrid w:val="0"/>
              <w:spacing w:line="360" w:lineRule="auto"/>
              <w:jc w:val="center"/>
              <w:rPr>
                <w:rFonts w:ascii="Book Antiqua" w:hAnsi="Book Antiqua"/>
                <w:sz w:val="24"/>
                <w:szCs w:val="24"/>
              </w:rPr>
            </w:pPr>
          </w:p>
        </w:tc>
        <w:tc>
          <w:tcPr>
            <w:tcW w:w="2693" w:type="dxa"/>
          </w:tcPr>
          <w:p w14:paraId="7B247170" w14:textId="77777777" w:rsidR="002F4089" w:rsidRDefault="002F4089" w:rsidP="00FD73E0">
            <w:pPr>
              <w:snapToGrid w:val="0"/>
              <w:spacing w:line="360" w:lineRule="auto"/>
              <w:jc w:val="center"/>
              <w:rPr>
                <w:rFonts w:ascii="Book Antiqua" w:hAnsi="Book Antiqua"/>
                <w:sz w:val="24"/>
                <w:szCs w:val="24"/>
              </w:rPr>
            </w:pPr>
          </w:p>
        </w:tc>
        <w:tc>
          <w:tcPr>
            <w:tcW w:w="1246" w:type="dxa"/>
          </w:tcPr>
          <w:p w14:paraId="4020C28F" w14:textId="48EF5BBD"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0.041</w:t>
            </w:r>
          </w:p>
        </w:tc>
      </w:tr>
      <w:tr w:rsidR="002F4089" w14:paraId="564950B1" w14:textId="77777777" w:rsidTr="002F4089">
        <w:trPr>
          <w:trHeight w:val="190"/>
        </w:trPr>
        <w:tc>
          <w:tcPr>
            <w:tcW w:w="3369" w:type="dxa"/>
          </w:tcPr>
          <w:p w14:paraId="2AE42852" w14:textId="483F7B14" w:rsidR="002F4089" w:rsidRPr="002F4089" w:rsidRDefault="002F4089"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Plastic stent</w:t>
            </w:r>
          </w:p>
        </w:tc>
        <w:tc>
          <w:tcPr>
            <w:tcW w:w="2551" w:type="dxa"/>
          </w:tcPr>
          <w:p w14:paraId="0DEB8F29" w14:textId="58564FC3"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2693" w:type="dxa"/>
          </w:tcPr>
          <w:p w14:paraId="20DFC24E" w14:textId="3C21622B"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5</w:t>
            </w:r>
          </w:p>
        </w:tc>
        <w:tc>
          <w:tcPr>
            <w:tcW w:w="1246" w:type="dxa"/>
          </w:tcPr>
          <w:p w14:paraId="432DFCD5" w14:textId="77777777" w:rsidR="002F4089" w:rsidRPr="002F4089" w:rsidRDefault="002F4089" w:rsidP="00FD73E0">
            <w:pPr>
              <w:snapToGrid w:val="0"/>
              <w:spacing w:line="360" w:lineRule="auto"/>
              <w:jc w:val="center"/>
              <w:rPr>
                <w:rFonts w:ascii="Book Antiqua" w:hAnsi="Book Antiqua"/>
                <w:sz w:val="24"/>
                <w:szCs w:val="24"/>
              </w:rPr>
            </w:pPr>
          </w:p>
        </w:tc>
      </w:tr>
      <w:tr w:rsidR="002F4089" w14:paraId="3C89A5B1" w14:textId="77777777" w:rsidTr="002F4089">
        <w:trPr>
          <w:trHeight w:val="245"/>
        </w:trPr>
        <w:tc>
          <w:tcPr>
            <w:tcW w:w="3369" w:type="dxa"/>
          </w:tcPr>
          <w:p w14:paraId="08257182" w14:textId="26D1C3EE" w:rsidR="002F4089" w:rsidRPr="002F4089" w:rsidRDefault="002F4089"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Metal stent</w:t>
            </w:r>
          </w:p>
        </w:tc>
        <w:tc>
          <w:tcPr>
            <w:tcW w:w="2551" w:type="dxa"/>
          </w:tcPr>
          <w:p w14:paraId="1F8035A3" w14:textId="023EBE91"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14</w:t>
            </w:r>
          </w:p>
        </w:tc>
        <w:tc>
          <w:tcPr>
            <w:tcW w:w="2693" w:type="dxa"/>
          </w:tcPr>
          <w:p w14:paraId="1496648A" w14:textId="67BFECE1" w:rsidR="002F4089" w:rsidRPr="002F4089" w:rsidRDefault="002F4089"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9</w:t>
            </w:r>
          </w:p>
        </w:tc>
        <w:tc>
          <w:tcPr>
            <w:tcW w:w="1246" w:type="dxa"/>
          </w:tcPr>
          <w:p w14:paraId="689BD00E" w14:textId="77777777" w:rsidR="002F4089" w:rsidRPr="002F4089" w:rsidRDefault="002F4089" w:rsidP="00FD73E0">
            <w:pPr>
              <w:snapToGrid w:val="0"/>
              <w:spacing w:line="360" w:lineRule="auto"/>
              <w:jc w:val="center"/>
              <w:rPr>
                <w:rFonts w:ascii="Book Antiqua" w:hAnsi="Book Antiqua"/>
                <w:sz w:val="24"/>
                <w:szCs w:val="24"/>
              </w:rPr>
            </w:pPr>
          </w:p>
        </w:tc>
      </w:tr>
    </w:tbl>
    <w:p w14:paraId="3C8F3FC8" w14:textId="77777777" w:rsidR="00D15D42" w:rsidRPr="000E7935" w:rsidRDefault="00D15D42" w:rsidP="00FD73E0">
      <w:pPr>
        <w:widowControl/>
        <w:snapToGrid w:val="0"/>
        <w:spacing w:line="360" w:lineRule="auto"/>
        <w:rPr>
          <w:rFonts w:ascii="Book Antiqua" w:hAnsi="Book Antiqua"/>
          <w:sz w:val="24"/>
          <w:szCs w:val="24"/>
        </w:rPr>
      </w:pPr>
      <w:r w:rsidRPr="000E7935">
        <w:rPr>
          <w:rFonts w:ascii="Book Antiqua" w:hAnsi="Book Antiqua"/>
          <w:sz w:val="24"/>
          <w:szCs w:val="24"/>
        </w:rPr>
        <w:br w:type="page"/>
      </w:r>
    </w:p>
    <w:p w14:paraId="1DEB378D" w14:textId="7E97BA55" w:rsidR="003F61A0" w:rsidRPr="003F61A0" w:rsidRDefault="003F61A0" w:rsidP="00FD73E0">
      <w:pPr>
        <w:widowControl/>
        <w:snapToGrid w:val="0"/>
        <w:spacing w:line="360" w:lineRule="auto"/>
        <w:rPr>
          <w:rFonts w:ascii="Book Antiqua" w:eastAsia="宋体" w:hAnsi="Book Antiqua"/>
          <w:b/>
          <w:sz w:val="24"/>
          <w:szCs w:val="24"/>
          <w:lang w:eastAsia="zh-CN"/>
        </w:rPr>
      </w:pPr>
      <w:r w:rsidRPr="003F61A0">
        <w:rPr>
          <w:rFonts w:ascii="Book Antiqua" w:hAnsi="Book Antiqua"/>
          <w:b/>
          <w:sz w:val="24"/>
          <w:szCs w:val="24"/>
        </w:rPr>
        <w:lastRenderedPageBreak/>
        <w:t>Table 2</w:t>
      </w:r>
      <w:r w:rsidRPr="003F61A0">
        <w:rPr>
          <w:rFonts w:ascii="Book Antiqua" w:eastAsia="宋体" w:hAnsi="Book Antiqua" w:hint="eastAsia"/>
          <w:b/>
          <w:sz w:val="24"/>
          <w:szCs w:val="24"/>
          <w:lang w:eastAsia="zh-CN"/>
        </w:rPr>
        <w:t xml:space="preserve"> </w:t>
      </w:r>
      <w:r w:rsidRPr="003F61A0">
        <w:rPr>
          <w:rFonts w:ascii="Book Antiqua" w:eastAsia="宋体" w:hAnsi="Book Antiqua"/>
          <w:b/>
          <w:sz w:val="24"/>
          <w:szCs w:val="24"/>
          <w:lang w:eastAsia="zh-CN"/>
        </w:rPr>
        <w:t>Procedure time</w:t>
      </w:r>
    </w:p>
    <w:tbl>
      <w:tblPr>
        <w:tblStyle w:val="TableGrid"/>
        <w:tblW w:w="10602" w:type="dxa"/>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2551"/>
        <w:gridCol w:w="2693"/>
        <w:gridCol w:w="1246"/>
      </w:tblGrid>
      <w:tr w:rsidR="002077D8" w:rsidRPr="002F4089" w14:paraId="042606ED" w14:textId="77777777" w:rsidTr="0069482F">
        <w:trPr>
          <w:trHeight w:val="379"/>
        </w:trPr>
        <w:tc>
          <w:tcPr>
            <w:tcW w:w="4112" w:type="dxa"/>
            <w:tcBorders>
              <w:top w:val="single" w:sz="4" w:space="0" w:color="auto"/>
              <w:bottom w:val="single" w:sz="4" w:space="0" w:color="auto"/>
            </w:tcBorders>
          </w:tcPr>
          <w:p w14:paraId="03323BD1" w14:textId="77777777" w:rsidR="002077D8" w:rsidRDefault="002077D8" w:rsidP="00FD73E0">
            <w:pPr>
              <w:snapToGrid w:val="0"/>
              <w:spacing w:line="360" w:lineRule="auto"/>
              <w:rPr>
                <w:rFonts w:ascii="Book Antiqua" w:hAnsi="Book Antiqua"/>
                <w:sz w:val="24"/>
                <w:szCs w:val="24"/>
              </w:rPr>
            </w:pPr>
          </w:p>
        </w:tc>
        <w:tc>
          <w:tcPr>
            <w:tcW w:w="2551" w:type="dxa"/>
            <w:tcBorders>
              <w:top w:val="single" w:sz="4" w:space="0" w:color="auto"/>
              <w:bottom w:val="single" w:sz="4" w:space="0" w:color="auto"/>
            </w:tcBorders>
          </w:tcPr>
          <w:p w14:paraId="392D6484" w14:textId="77777777" w:rsidR="002077D8" w:rsidRPr="002F4089" w:rsidRDefault="002077D8"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sz w:val="24"/>
                <w:szCs w:val="24"/>
                <w:lang w:eastAsia="zh-CN"/>
              </w:rPr>
              <w:t>Study group (</w:t>
            </w:r>
            <w:r w:rsidRPr="002F4089">
              <w:rPr>
                <w:rFonts w:ascii="Book Antiqua" w:eastAsia="宋体" w:hAnsi="Book Antiqua" w:hint="eastAsia"/>
                <w:b/>
                <w:i/>
                <w:sz w:val="24"/>
                <w:szCs w:val="24"/>
                <w:lang w:eastAsia="zh-CN"/>
              </w:rPr>
              <w:t>n</w:t>
            </w:r>
            <w:r w:rsidRPr="002F4089">
              <w:rPr>
                <w:rFonts w:ascii="Book Antiqua" w:eastAsia="宋体" w:hAnsi="Book Antiqua" w:hint="eastAsia"/>
                <w:b/>
                <w:sz w:val="24"/>
                <w:szCs w:val="24"/>
                <w:lang w:eastAsia="zh-CN"/>
              </w:rPr>
              <w:t xml:space="preserve"> = 14)</w:t>
            </w:r>
          </w:p>
        </w:tc>
        <w:tc>
          <w:tcPr>
            <w:tcW w:w="2693" w:type="dxa"/>
            <w:tcBorders>
              <w:top w:val="single" w:sz="4" w:space="0" w:color="auto"/>
              <w:bottom w:val="single" w:sz="4" w:space="0" w:color="auto"/>
            </w:tcBorders>
          </w:tcPr>
          <w:p w14:paraId="1D760083" w14:textId="77777777" w:rsidR="002077D8" w:rsidRPr="002F4089" w:rsidRDefault="002077D8"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sz w:val="24"/>
                <w:szCs w:val="24"/>
                <w:lang w:eastAsia="zh-CN"/>
              </w:rPr>
              <w:t>Control group (</w:t>
            </w:r>
            <w:r w:rsidRPr="002F4089">
              <w:rPr>
                <w:rFonts w:ascii="Book Antiqua" w:eastAsia="宋体" w:hAnsi="Book Antiqua" w:hint="eastAsia"/>
                <w:b/>
                <w:i/>
                <w:sz w:val="24"/>
                <w:szCs w:val="24"/>
                <w:lang w:eastAsia="zh-CN"/>
              </w:rPr>
              <w:t>n</w:t>
            </w:r>
            <w:r w:rsidRPr="002F4089">
              <w:rPr>
                <w:rFonts w:ascii="Book Antiqua" w:eastAsia="宋体" w:hAnsi="Book Antiqua" w:hint="eastAsia"/>
                <w:b/>
                <w:sz w:val="24"/>
                <w:szCs w:val="24"/>
                <w:lang w:eastAsia="zh-CN"/>
              </w:rPr>
              <w:t xml:space="preserve"> = 14)</w:t>
            </w:r>
          </w:p>
        </w:tc>
        <w:tc>
          <w:tcPr>
            <w:tcW w:w="1246" w:type="dxa"/>
            <w:tcBorders>
              <w:top w:val="single" w:sz="4" w:space="0" w:color="auto"/>
              <w:bottom w:val="single" w:sz="4" w:space="0" w:color="auto"/>
            </w:tcBorders>
          </w:tcPr>
          <w:p w14:paraId="52FE62ED" w14:textId="77777777" w:rsidR="002077D8" w:rsidRPr="002F4089" w:rsidRDefault="002077D8"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i/>
                <w:sz w:val="24"/>
                <w:szCs w:val="24"/>
                <w:lang w:eastAsia="zh-CN"/>
              </w:rPr>
              <w:t>P</w:t>
            </w:r>
            <w:r w:rsidRPr="002F4089">
              <w:rPr>
                <w:rFonts w:ascii="Book Antiqua" w:eastAsia="宋体" w:hAnsi="Book Antiqua" w:hint="eastAsia"/>
                <w:b/>
                <w:sz w:val="24"/>
                <w:szCs w:val="24"/>
                <w:lang w:eastAsia="zh-CN"/>
              </w:rPr>
              <w:t xml:space="preserve"> value</w:t>
            </w:r>
          </w:p>
        </w:tc>
      </w:tr>
      <w:tr w:rsidR="002077D8" w:rsidRPr="002F4089" w14:paraId="1B9B037C" w14:textId="77777777" w:rsidTr="0069482F">
        <w:trPr>
          <w:trHeight w:val="273"/>
        </w:trPr>
        <w:tc>
          <w:tcPr>
            <w:tcW w:w="4112" w:type="dxa"/>
            <w:tcBorders>
              <w:top w:val="single" w:sz="4" w:space="0" w:color="auto"/>
            </w:tcBorders>
          </w:tcPr>
          <w:p w14:paraId="41E469FF" w14:textId="6BCD1305" w:rsidR="002077D8" w:rsidRPr="002F4089" w:rsidRDefault="002077D8" w:rsidP="00FD73E0">
            <w:pPr>
              <w:snapToGrid w:val="0"/>
              <w:spacing w:line="360" w:lineRule="auto"/>
              <w:rPr>
                <w:rFonts w:ascii="Book Antiqua" w:eastAsia="宋体" w:hAnsi="Book Antiqua"/>
                <w:sz w:val="24"/>
                <w:szCs w:val="24"/>
                <w:lang w:eastAsia="zh-CN"/>
              </w:rPr>
            </w:pPr>
            <w:r>
              <w:rPr>
                <w:rFonts w:ascii="Book Antiqua" w:eastAsia="宋体" w:hAnsi="Book Antiqua" w:hint="eastAsia"/>
                <w:sz w:val="24"/>
                <w:szCs w:val="24"/>
                <w:lang w:eastAsia="zh-CN"/>
              </w:rPr>
              <w:t xml:space="preserve">Procedure time (min), mean </w:t>
            </w:r>
            <w:r>
              <w:rPr>
                <w:rFonts w:ascii="Book Antiqua" w:eastAsia="宋体" w:hAnsi="Book Antiqua"/>
                <w:sz w:val="24"/>
                <w:szCs w:val="24"/>
                <w:lang w:eastAsia="zh-CN"/>
              </w:rPr>
              <w:t>±</w:t>
            </w:r>
            <w:r>
              <w:rPr>
                <w:rFonts w:ascii="Book Antiqua" w:eastAsia="宋体" w:hAnsi="Book Antiqua" w:hint="eastAsia"/>
                <w:sz w:val="24"/>
                <w:szCs w:val="24"/>
                <w:lang w:eastAsia="zh-CN"/>
              </w:rPr>
              <w:t xml:space="preserve"> SD</w:t>
            </w:r>
          </w:p>
        </w:tc>
        <w:tc>
          <w:tcPr>
            <w:tcW w:w="2551" w:type="dxa"/>
            <w:tcBorders>
              <w:top w:val="single" w:sz="4" w:space="0" w:color="auto"/>
            </w:tcBorders>
          </w:tcPr>
          <w:p w14:paraId="72C32271" w14:textId="42AFA9E8" w:rsidR="002077D8" w:rsidRPr="002F4089" w:rsidRDefault="002077D8"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 xml:space="preserve">44 </w:t>
            </w:r>
            <w:r>
              <w:rPr>
                <w:rFonts w:ascii="Book Antiqua" w:eastAsia="宋体" w:hAnsi="Book Antiqua"/>
                <w:sz w:val="24"/>
                <w:szCs w:val="24"/>
                <w:lang w:eastAsia="zh-CN"/>
              </w:rPr>
              <w:t>±</w:t>
            </w:r>
            <w:r>
              <w:rPr>
                <w:rFonts w:ascii="Book Antiqua" w:eastAsia="宋体" w:hAnsi="Book Antiqua" w:hint="eastAsia"/>
                <w:sz w:val="24"/>
                <w:szCs w:val="24"/>
                <w:lang w:eastAsia="zh-CN"/>
              </w:rPr>
              <w:t xml:space="preserve"> 26</w:t>
            </w:r>
          </w:p>
        </w:tc>
        <w:tc>
          <w:tcPr>
            <w:tcW w:w="2693" w:type="dxa"/>
            <w:tcBorders>
              <w:top w:val="single" w:sz="4" w:space="0" w:color="auto"/>
            </w:tcBorders>
          </w:tcPr>
          <w:p w14:paraId="430D3BD7" w14:textId="66233C64" w:rsidR="002077D8" w:rsidRPr="002F4089" w:rsidRDefault="002077D8"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 xml:space="preserve">27 </w:t>
            </w:r>
            <w:r>
              <w:rPr>
                <w:rFonts w:ascii="Book Antiqua" w:eastAsia="宋体" w:hAnsi="Book Antiqua"/>
                <w:sz w:val="24"/>
                <w:szCs w:val="24"/>
                <w:lang w:eastAsia="zh-CN"/>
              </w:rPr>
              <w:t>±</w:t>
            </w:r>
            <w:r>
              <w:rPr>
                <w:rFonts w:ascii="Book Antiqua" w:eastAsia="宋体" w:hAnsi="Book Antiqua" w:hint="eastAsia"/>
                <w:sz w:val="24"/>
                <w:szCs w:val="24"/>
                <w:lang w:eastAsia="zh-CN"/>
              </w:rPr>
              <w:t xml:space="preserve"> 7</w:t>
            </w:r>
          </w:p>
        </w:tc>
        <w:tc>
          <w:tcPr>
            <w:tcW w:w="1246" w:type="dxa"/>
            <w:tcBorders>
              <w:top w:val="single" w:sz="4" w:space="0" w:color="auto"/>
            </w:tcBorders>
          </w:tcPr>
          <w:p w14:paraId="6DBD8B6F" w14:textId="2C2A7C61" w:rsidR="002077D8" w:rsidRPr="002F4089" w:rsidRDefault="002077D8"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0.026</w:t>
            </w:r>
          </w:p>
        </w:tc>
      </w:tr>
      <w:tr w:rsidR="002077D8" w:rsidRPr="002F4089" w14:paraId="012F3561" w14:textId="77777777" w:rsidTr="0069482F">
        <w:trPr>
          <w:trHeight w:val="331"/>
        </w:trPr>
        <w:tc>
          <w:tcPr>
            <w:tcW w:w="4112" w:type="dxa"/>
          </w:tcPr>
          <w:p w14:paraId="24E15D94" w14:textId="27DCED14" w:rsidR="002077D8" w:rsidRPr="002F4089" w:rsidRDefault="0069482F"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sz w:val="24"/>
                <w:szCs w:val="24"/>
                <w:lang w:eastAsia="zh-CN"/>
              </w:rPr>
              <w:t>≤</w:t>
            </w:r>
            <w:r>
              <w:rPr>
                <w:rFonts w:ascii="Book Antiqua" w:eastAsia="宋体" w:hAnsi="Book Antiqua" w:hint="eastAsia"/>
                <w:sz w:val="24"/>
                <w:szCs w:val="24"/>
                <w:lang w:eastAsia="zh-CN"/>
              </w:rPr>
              <w:t xml:space="preserve"> 20</w:t>
            </w:r>
          </w:p>
        </w:tc>
        <w:tc>
          <w:tcPr>
            <w:tcW w:w="2551" w:type="dxa"/>
          </w:tcPr>
          <w:p w14:paraId="74CFACB6" w14:textId="0307D80A" w:rsidR="002077D8" w:rsidRPr="002F4089" w:rsidRDefault="0069482F"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3</w:t>
            </w:r>
          </w:p>
        </w:tc>
        <w:tc>
          <w:tcPr>
            <w:tcW w:w="2693" w:type="dxa"/>
          </w:tcPr>
          <w:p w14:paraId="5E21B9ED" w14:textId="689B2F90" w:rsidR="002077D8" w:rsidRPr="002F4089" w:rsidRDefault="0069482F"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w:t>
            </w:r>
          </w:p>
        </w:tc>
        <w:tc>
          <w:tcPr>
            <w:tcW w:w="1246" w:type="dxa"/>
          </w:tcPr>
          <w:p w14:paraId="4EE6A405" w14:textId="33A56978" w:rsidR="002077D8" w:rsidRPr="002F4089" w:rsidRDefault="002077D8" w:rsidP="00FD73E0">
            <w:pPr>
              <w:snapToGrid w:val="0"/>
              <w:spacing w:line="360" w:lineRule="auto"/>
              <w:jc w:val="center"/>
              <w:rPr>
                <w:rFonts w:ascii="Book Antiqua" w:eastAsia="宋体" w:hAnsi="Book Antiqua"/>
                <w:sz w:val="24"/>
                <w:szCs w:val="24"/>
                <w:lang w:eastAsia="zh-CN"/>
              </w:rPr>
            </w:pPr>
          </w:p>
        </w:tc>
      </w:tr>
      <w:tr w:rsidR="002077D8" w:rsidRPr="002F4089" w14:paraId="0C1F730E" w14:textId="77777777" w:rsidTr="0069482F">
        <w:trPr>
          <w:trHeight w:val="345"/>
        </w:trPr>
        <w:tc>
          <w:tcPr>
            <w:tcW w:w="4112" w:type="dxa"/>
          </w:tcPr>
          <w:p w14:paraId="0B1F6A63" w14:textId="4BF2420E" w:rsidR="002077D8" w:rsidRPr="002F4089" w:rsidRDefault="0069482F"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20-40</w:t>
            </w:r>
          </w:p>
        </w:tc>
        <w:tc>
          <w:tcPr>
            <w:tcW w:w="2551" w:type="dxa"/>
          </w:tcPr>
          <w:p w14:paraId="4F410885" w14:textId="5EF7A111" w:rsidR="002077D8" w:rsidRPr="0069482F" w:rsidRDefault="0069482F"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11</w:t>
            </w:r>
          </w:p>
        </w:tc>
        <w:tc>
          <w:tcPr>
            <w:tcW w:w="2693" w:type="dxa"/>
          </w:tcPr>
          <w:p w14:paraId="0CF0B045" w14:textId="247C9349" w:rsidR="002077D8" w:rsidRPr="0069482F" w:rsidRDefault="0069482F"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8</w:t>
            </w:r>
          </w:p>
        </w:tc>
        <w:tc>
          <w:tcPr>
            <w:tcW w:w="1246" w:type="dxa"/>
          </w:tcPr>
          <w:p w14:paraId="08A7100D" w14:textId="6BCBFA6E" w:rsidR="002077D8" w:rsidRPr="002F4089" w:rsidRDefault="002077D8" w:rsidP="00FD73E0">
            <w:pPr>
              <w:snapToGrid w:val="0"/>
              <w:spacing w:line="360" w:lineRule="auto"/>
              <w:jc w:val="center"/>
              <w:rPr>
                <w:rFonts w:ascii="Book Antiqua" w:eastAsia="宋体" w:hAnsi="Book Antiqua"/>
                <w:sz w:val="24"/>
                <w:szCs w:val="24"/>
                <w:lang w:eastAsia="zh-CN"/>
              </w:rPr>
            </w:pPr>
          </w:p>
        </w:tc>
      </w:tr>
      <w:tr w:rsidR="002077D8" w:rsidRPr="002F4089" w14:paraId="1A2CDC3A" w14:textId="77777777" w:rsidTr="0069482F">
        <w:trPr>
          <w:trHeight w:val="244"/>
        </w:trPr>
        <w:tc>
          <w:tcPr>
            <w:tcW w:w="4112" w:type="dxa"/>
          </w:tcPr>
          <w:p w14:paraId="2D8D99A2" w14:textId="4A2B1592" w:rsidR="002077D8" w:rsidRPr="002F4089" w:rsidRDefault="0069482F"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40-60</w:t>
            </w:r>
          </w:p>
        </w:tc>
        <w:tc>
          <w:tcPr>
            <w:tcW w:w="2551" w:type="dxa"/>
          </w:tcPr>
          <w:p w14:paraId="2C4BA283" w14:textId="3CA63B83" w:rsidR="002077D8" w:rsidRPr="002F4089" w:rsidRDefault="0069482F"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2693" w:type="dxa"/>
          </w:tcPr>
          <w:p w14:paraId="6CA63A14" w14:textId="4498D909" w:rsidR="002077D8" w:rsidRPr="002F4089" w:rsidRDefault="0069482F"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2</w:t>
            </w:r>
          </w:p>
        </w:tc>
        <w:tc>
          <w:tcPr>
            <w:tcW w:w="1246" w:type="dxa"/>
          </w:tcPr>
          <w:p w14:paraId="400EFDD6" w14:textId="77777777" w:rsidR="002077D8" w:rsidRPr="002F4089" w:rsidRDefault="002077D8" w:rsidP="00FD73E0">
            <w:pPr>
              <w:snapToGrid w:val="0"/>
              <w:spacing w:line="360" w:lineRule="auto"/>
              <w:jc w:val="center"/>
              <w:rPr>
                <w:rFonts w:ascii="Book Antiqua" w:hAnsi="Book Antiqua"/>
                <w:sz w:val="24"/>
                <w:szCs w:val="24"/>
              </w:rPr>
            </w:pPr>
          </w:p>
        </w:tc>
      </w:tr>
      <w:tr w:rsidR="002077D8" w:rsidRPr="002F4089" w14:paraId="2FFED768" w14:textId="77777777" w:rsidTr="0069482F">
        <w:trPr>
          <w:trHeight w:val="190"/>
        </w:trPr>
        <w:tc>
          <w:tcPr>
            <w:tcW w:w="4112" w:type="dxa"/>
          </w:tcPr>
          <w:p w14:paraId="46095C9C" w14:textId="030AAF43" w:rsidR="002077D8" w:rsidRPr="002F4089" w:rsidRDefault="0069482F"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sz w:val="24"/>
                <w:szCs w:val="24"/>
                <w:lang w:eastAsia="zh-CN"/>
              </w:rPr>
              <w:t>&gt;</w:t>
            </w:r>
            <w:r>
              <w:rPr>
                <w:rFonts w:ascii="Book Antiqua" w:eastAsia="宋体" w:hAnsi="Book Antiqua" w:hint="eastAsia"/>
                <w:sz w:val="24"/>
                <w:szCs w:val="24"/>
                <w:lang w:eastAsia="zh-CN"/>
              </w:rPr>
              <w:t xml:space="preserve"> 60</w:t>
            </w:r>
          </w:p>
        </w:tc>
        <w:tc>
          <w:tcPr>
            <w:tcW w:w="2551" w:type="dxa"/>
          </w:tcPr>
          <w:p w14:paraId="7032A7B5" w14:textId="261F858C" w:rsidR="002077D8" w:rsidRPr="002F4089" w:rsidRDefault="0069482F"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2693" w:type="dxa"/>
          </w:tcPr>
          <w:p w14:paraId="6258BF31" w14:textId="265C07D6" w:rsidR="002077D8" w:rsidRPr="002F4089" w:rsidRDefault="0069482F"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3</w:t>
            </w:r>
          </w:p>
        </w:tc>
        <w:tc>
          <w:tcPr>
            <w:tcW w:w="1246" w:type="dxa"/>
          </w:tcPr>
          <w:p w14:paraId="01AB9EFC" w14:textId="77777777" w:rsidR="002077D8" w:rsidRPr="002F4089" w:rsidRDefault="002077D8" w:rsidP="00FD73E0">
            <w:pPr>
              <w:snapToGrid w:val="0"/>
              <w:spacing w:line="360" w:lineRule="auto"/>
              <w:jc w:val="center"/>
              <w:rPr>
                <w:rFonts w:ascii="Book Antiqua" w:hAnsi="Book Antiqua"/>
                <w:sz w:val="24"/>
                <w:szCs w:val="24"/>
              </w:rPr>
            </w:pPr>
          </w:p>
        </w:tc>
      </w:tr>
    </w:tbl>
    <w:p w14:paraId="6DBC086C" w14:textId="77777777" w:rsidR="002077D8" w:rsidRPr="002077D8" w:rsidRDefault="002077D8" w:rsidP="00FD73E0">
      <w:pPr>
        <w:widowControl/>
        <w:snapToGrid w:val="0"/>
        <w:spacing w:line="360" w:lineRule="auto"/>
        <w:rPr>
          <w:rFonts w:ascii="Book Antiqua" w:eastAsia="宋体" w:hAnsi="Book Antiqua"/>
          <w:sz w:val="24"/>
          <w:szCs w:val="24"/>
          <w:lang w:eastAsia="zh-CN"/>
        </w:rPr>
      </w:pPr>
    </w:p>
    <w:p w14:paraId="6A6C3DA3" w14:textId="77777777" w:rsidR="00D15D42" w:rsidRPr="000E7935" w:rsidRDefault="00D15D42" w:rsidP="00FD73E0">
      <w:pPr>
        <w:widowControl/>
        <w:snapToGrid w:val="0"/>
        <w:spacing w:line="360" w:lineRule="auto"/>
        <w:rPr>
          <w:rFonts w:ascii="Book Antiqua" w:hAnsi="Book Antiqua"/>
          <w:sz w:val="24"/>
          <w:szCs w:val="24"/>
        </w:rPr>
      </w:pPr>
      <w:r w:rsidRPr="000E7935">
        <w:rPr>
          <w:rFonts w:ascii="Book Antiqua" w:hAnsi="Book Antiqua"/>
          <w:sz w:val="24"/>
          <w:szCs w:val="24"/>
        </w:rPr>
        <w:br w:type="page"/>
      </w:r>
    </w:p>
    <w:p w14:paraId="273B7941" w14:textId="138E2628" w:rsidR="003F61A0" w:rsidRPr="003F61A0" w:rsidRDefault="003F61A0" w:rsidP="00FD73E0">
      <w:pPr>
        <w:pStyle w:val="NormalWeb"/>
        <w:snapToGrid w:val="0"/>
        <w:spacing w:before="0" w:beforeAutospacing="0" w:after="0" w:afterAutospacing="0" w:line="360" w:lineRule="auto"/>
        <w:rPr>
          <w:rFonts w:ascii="Book Antiqua" w:eastAsia="宋体" w:hAnsi="Book Antiqua"/>
          <w:b/>
          <w:lang w:eastAsia="zh-CN"/>
        </w:rPr>
      </w:pPr>
      <w:r w:rsidRPr="003F61A0">
        <w:rPr>
          <w:rFonts w:ascii="Book Antiqua" w:eastAsiaTheme="minorEastAsia" w:hAnsi="Book Antiqua" w:cstheme="minorBidi"/>
          <w:b/>
          <w:color w:val="000000" w:themeColor="text1"/>
          <w:kern w:val="24"/>
        </w:rPr>
        <w:lastRenderedPageBreak/>
        <w:t>Table 3</w:t>
      </w:r>
      <w:r w:rsidRPr="003F61A0">
        <w:rPr>
          <w:rFonts w:ascii="Book Antiqua" w:eastAsia="宋体" w:hAnsi="Book Antiqua" w:cstheme="minorBidi" w:hint="eastAsia"/>
          <w:b/>
          <w:color w:val="000000" w:themeColor="text1"/>
          <w:kern w:val="24"/>
          <w:lang w:eastAsia="zh-CN"/>
        </w:rPr>
        <w:t xml:space="preserve"> </w:t>
      </w:r>
      <w:r w:rsidRPr="003F61A0">
        <w:rPr>
          <w:rFonts w:ascii="Book Antiqua" w:eastAsia="宋体" w:hAnsi="Book Antiqua" w:cstheme="minorBidi"/>
          <w:b/>
          <w:color w:val="000000" w:themeColor="text1"/>
          <w:kern w:val="24"/>
          <w:lang w:eastAsia="zh-CN"/>
        </w:rPr>
        <w:t>Procedure-related complications</w:t>
      </w:r>
    </w:p>
    <w:tbl>
      <w:tblPr>
        <w:tblStyle w:val="TableGrid"/>
        <w:tblW w:w="10602" w:type="dxa"/>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2551"/>
        <w:gridCol w:w="2693"/>
        <w:gridCol w:w="1246"/>
      </w:tblGrid>
      <w:tr w:rsidR="00BD3CDC" w:rsidRPr="002F4089" w14:paraId="4CDA5FC7" w14:textId="77777777" w:rsidTr="004629AE">
        <w:trPr>
          <w:trHeight w:val="379"/>
        </w:trPr>
        <w:tc>
          <w:tcPr>
            <w:tcW w:w="4112" w:type="dxa"/>
            <w:tcBorders>
              <w:top w:val="single" w:sz="4" w:space="0" w:color="auto"/>
              <w:bottom w:val="single" w:sz="4" w:space="0" w:color="auto"/>
            </w:tcBorders>
          </w:tcPr>
          <w:p w14:paraId="2BF9D010" w14:textId="77777777" w:rsidR="00BD3CDC" w:rsidRDefault="00BD3CDC" w:rsidP="00FD73E0">
            <w:pPr>
              <w:snapToGrid w:val="0"/>
              <w:spacing w:line="360" w:lineRule="auto"/>
              <w:rPr>
                <w:rFonts w:ascii="Book Antiqua" w:hAnsi="Book Antiqua"/>
                <w:sz w:val="24"/>
                <w:szCs w:val="24"/>
              </w:rPr>
            </w:pPr>
          </w:p>
        </w:tc>
        <w:tc>
          <w:tcPr>
            <w:tcW w:w="2551" w:type="dxa"/>
            <w:tcBorders>
              <w:top w:val="single" w:sz="4" w:space="0" w:color="auto"/>
              <w:bottom w:val="single" w:sz="4" w:space="0" w:color="auto"/>
            </w:tcBorders>
          </w:tcPr>
          <w:p w14:paraId="29AFBD25" w14:textId="77777777" w:rsidR="00BD3CDC" w:rsidRPr="002F4089" w:rsidRDefault="00BD3CDC"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sz w:val="24"/>
                <w:szCs w:val="24"/>
                <w:lang w:eastAsia="zh-CN"/>
              </w:rPr>
              <w:t>Study group (</w:t>
            </w:r>
            <w:r w:rsidRPr="002F4089">
              <w:rPr>
                <w:rFonts w:ascii="Book Antiqua" w:eastAsia="宋体" w:hAnsi="Book Antiqua" w:hint="eastAsia"/>
                <w:b/>
                <w:i/>
                <w:sz w:val="24"/>
                <w:szCs w:val="24"/>
                <w:lang w:eastAsia="zh-CN"/>
              </w:rPr>
              <w:t>n</w:t>
            </w:r>
            <w:r w:rsidRPr="002F4089">
              <w:rPr>
                <w:rFonts w:ascii="Book Antiqua" w:eastAsia="宋体" w:hAnsi="Book Antiqua" w:hint="eastAsia"/>
                <w:b/>
                <w:sz w:val="24"/>
                <w:szCs w:val="24"/>
                <w:lang w:eastAsia="zh-CN"/>
              </w:rPr>
              <w:t xml:space="preserve"> = 14)</w:t>
            </w:r>
          </w:p>
        </w:tc>
        <w:tc>
          <w:tcPr>
            <w:tcW w:w="2693" w:type="dxa"/>
            <w:tcBorders>
              <w:top w:val="single" w:sz="4" w:space="0" w:color="auto"/>
              <w:bottom w:val="single" w:sz="4" w:space="0" w:color="auto"/>
            </w:tcBorders>
          </w:tcPr>
          <w:p w14:paraId="55F80B48" w14:textId="77777777" w:rsidR="00BD3CDC" w:rsidRPr="002F4089" w:rsidRDefault="00BD3CDC"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sz w:val="24"/>
                <w:szCs w:val="24"/>
                <w:lang w:eastAsia="zh-CN"/>
              </w:rPr>
              <w:t>Control group (</w:t>
            </w:r>
            <w:r w:rsidRPr="002F4089">
              <w:rPr>
                <w:rFonts w:ascii="Book Antiqua" w:eastAsia="宋体" w:hAnsi="Book Antiqua" w:hint="eastAsia"/>
                <w:b/>
                <w:i/>
                <w:sz w:val="24"/>
                <w:szCs w:val="24"/>
                <w:lang w:eastAsia="zh-CN"/>
              </w:rPr>
              <w:t>n</w:t>
            </w:r>
            <w:r w:rsidRPr="002F4089">
              <w:rPr>
                <w:rFonts w:ascii="Book Antiqua" w:eastAsia="宋体" w:hAnsi="Book Antiqua" w:hint="eastAsia"/>
                <w:b/>
                <w:sz w:val="24"/>
                <w:szCs w:val="24"/>
                <w:lang w:eastAsia="zh-CN"/>
              </w:rPr>
              <w:t xml:space="preserve"> = 14)</w:t>
            </w:r>
          </w:p>
        </w:tc>
        <w:tc>
          <w:tcPr>
            <w:tcW w:w="1246" w:type="dxa"/>
            <w:tcBorders>
              <w:top w:val="single" w:sz="4" w:space="0" w:color="auto"/>
              <w:bottom w:val="single" w:sz="4" w:space="0" w:color="auto"/>
            </w:tcBorders>
          </w:tcPr>
          <w:p w14:paraId="27D5B701" w14:textId="77777777" w:rsidR="00BD3CDC" w:rsidRPr="002F4089" w:rsidRDefault="00BD3CDC" w:rsidP="00FD73E0">
            <w:pPr>
              <w:snapToGrid w:val="0"/>
              <w:spacing w:line="360" w:lineRule="auto"/>
              <w:jc w:val="center"/>
              <w:rPr>
                <w:rFonts w:ascii="Book Antiqua" w:eastAsia="宋体" w:hAnsi="Book Antiqua"/>
                <w:b/>
                <w:sz w:val="24"/>
                <w:szCs w:val="24"/>
                <w:lang w:eastAsia="zh-CN"/>
              </w:rPr>
            </w:pPr>
            <w:r w:rsidRPr="002F4089">
              <w:rPr>
                <w:rFonts w:ascii="Book Antiqua" w:eastAsia="宋体" w:hAnsi="Book Antiqua" w:hint="eastAsia"/>
                <w:b/>
                <w:i/>
                <w:sz w:val="24"/>
                <w:szCs w:val="24"/>
                <w:lang w:eastAsia="zh-CN"/>
              </w:rPr>
              <w:t>P</w:t>
            </w:r>
            <w:r w:rsidRPr="002F4089">
              <w:rPr>
                <w:rFonts w:ascii="Book Antiqua" w:eastAsia="宋体" w:hAnsi="Book Antiqua" w:hint="eastAsia"/>
                <w:b/>
                <w:sz w:val="24"/>
                <w:szCs w:val="24"/>
                <w:lang w:eastAsia="zh-CN"/>
              </w:rPr>
              <w:t xml:space="preserve"> value</w:t>
            </w:r>
          </w:p>
        </w:tc>
      </w:tr>
      <w:tr w:rsidR="00BD3CDC" w:rsidRPr="002F4089" w14:paraId="5384F647" w14:textId="77777777" w:rsidTr="004629AE">
        <w:trPr>
          <w:trHeight w:val="273"/>
        </w:trPr>
        <w:tc>
          <w:tcPr>
            <w:tcW w:w="4112" w:type="dxa"/>
            <w:tcBorders>
              <w:top w:val="single" w:sz="4" w:space="0" w:color="auto"/>
            </w:tcBorders>
          </w:tcPr>
          <w:p w14:paraId="70993AE5" w14:textId="57E97D1D" w:rsidR="00BD3CDC" w:rsidRPr="002F4089" w:rsidRDefault="00BD3CDC" w:rsidP="00FD73E0">
            <w:pPr>
              <w:snapToGrid w:val="0"/>
              <w:spacing w:line="360" w:lineRule="auto"/>
              <w:rPr>
                <w:rFonts w:ascii="Book Antiqua" w:eastAsia="宋体" w:hAnsi="Book Antiqua"/>
                <w:sz w:val="24"/>
                <w:szCs w:val="24"/>
                <w:lang w:eastAsia="zh-CN"/>
              </w:rPr>
            </w:pPr>
            <w:r>
              <w:rPr>
                <w:rFonts w:ascii="Book Antiqua" w:eastAsia="宋体" w:hAnsi="Book Antiqua" w:hint="eastAsia"/>
                <w:sz w:val="24"/>
                <w:szCs w:val="24"/>
                <w:lang w:eastAsia="zh-CN"/>
              </w:rPr>
              <w:t xml:space="preserve">Overall, </w:t>
            </w:r>
            <w:r w:rsidRPr="00BD3CDC">
              <w:rPr>
                <w:rFonts w:ascii="Book Antiqua" w:eastAsia="宋体" w:hAnsi="Book Antiqua" w:hint="eastAsia"/>
                <w:i/>
                <w:sz w:val="24"/>
                <w:szCs w:val="24"/>
                <w:lang w:eastAsia="zh-CN"/>
              </w:rPr>
              <w:t>n</w:t>
            </w:r>
          </w:p>
        </w:tc>
        <w:tc>
          <w:tcPr>
            <w:tcW w:w="2551" w:type="dxa"/>
            <w:tcBorders>
              <w:top w:val="single" w:sz="4" w:space="0" w:color="auto"/>
            </w:tcBorders>
          </w:tcPr>
          <w:p w14:paraId="417548B8" w14:textId="371C5143"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2693" w:type="dxa"/>
            <w:tcBorders>
              <w:top w:val="single" w:sz="4" w:space="0" w:color="auto"/>
            </w:tcBorders>
          </w:tcPr>
          <w:p w14:paraId="4B73997A" w14:textId="2B762156"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4 (29%)</w:t>
            </w:r>
          </w:p>
        </w:tc>
        <w:tc>
          <w:tcPr>
            <w:tcW w:w="1246" w:type="dxa"/>
            <w:tcBorders>
              <w:top w:val="single" w:sz="4" w:space="0" w:color="auto"/>
            </w:tcBorders>
          </w:tcPr>
          <w:p w14:paraId="2CD3C6F8" w14:textId="63DAF5A6"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NA</w:t>
            </w:r>
          </w:p>
        </w:tc>
      </w:tr>
      <w:tr w:rsidR="00BD3CDC" w:rsidRPr="002F4089" w14:paraId="57B89BD7" w14:textId="77777777" w:rsidTr="004629AE">
        <w:trPr>
          <w:trHeight w:val="331"/>
        </w:trPr>
        <w:tc>
          <w:tcPr>
            <w:tcW w:w="4112" w:type="dxa"/>
          </w:tcPr>
          <w:p w14:paraId="2EE8E7FF" w14:textId="02C9DFB1" w:rsidR="00BD3CDC" w:rsidRPr="002F4089" w:rsidRDefault="00BD3CDC"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sz w:val="24"/>
                <w:szCs w:val="24"/>
                <w:lang w:eastAsia="zh-CN"/>
              </w:rPr>
              <w:t>Localized</w:t>
            </w:r>
            <w:r>
              <w:rPr>
                <w:rFonts w:ascii="Book Antiqua" w:eastAsia="宋体" w:hAnsi="Book Antiqua" w:hint="eastAsia"/>
                <w:sz w:val="24"/>
                <w:szCs w:val="24"/>
                <w:lang w:eastAsia="zh-CN"/>
              </w:rPr>
              <w:t xml:space="preserve"> peritonitis</w:t>
            </w:r>
          </w:p>
        </w:tc>
        <w:tc>
          <w:tcPr>
            <w:tcW w:w="2551" w:type="dxa"/>
          </w:tcPr>
          <w:p w14:paraId="3818F22F" w14:textId="6B21BBDA"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2693" w:type="dxa"/>
          </w:tcPr>
          <w:p w14:paraId="300FD908" w14:textId="7540E6B0"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3</w:t>
            </w:r>
          </w:p>
        </w:tc>
        <w:tc>
          <w:tcPr>
            <w:tcW w:w="1246" w:type="dxa"/>
          </w:tcPr>
          <w:p w14:paraId="6B05C738" w14:textId="77777777" w:rsidR="00BD3CDC" w:rsidRPr="002F4089" w:rsidRDefault="00BD3CDC" w:rsidP="00FD73E0">
            <w:pPr>
              <w:snapToGrid w:val="0"/>
              <w:spacing w:line="360" w:lineRule="auto"/>
              <w:jc w:val="center"/>
              <w:rPr>
                <w:rFonts w:ascii="Book Antiqua" w:eastAsia="宋体" w:hAnsi="Book Antiqua"/>
                <w:sz w:val="24"/>
                <w:szCs w:val="24"/>
                <w:lang w:eastAsia="zh-CN"/>
              </w:rPr>
            </w:pPr>
          </w:p>
        </w:tc>
      </w:tr>
      <w:tr w:rsidR="00BD3CDC" w:rsidRPr="002F4089" w14:paraId="305D6D18" w14:textId="77777777" w:rsidTr="004629AE">
        <w:trPr>
          <w:trHeight w:val="345"/>
        </w:trPr>
        <w:tc>
          <w:tcPr>
            <w:tcW w:w="4112" w:type="dxa"/>
          </w:tcPr>
          <w:p w14:paraId="603F618B" w14:textId="03F9B7D7" w:rsidR="00BD3CDC" w:rsidRPr="002F4089" w:rsidRDefault="00BD3CDC"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Pan-peritonitis</w:t>
            </w:r>
          </w:p>
        </w:tc>
        <w:tc>
          <w:tcPr>
            <w:tcW w:w="2551" w:type="dxa"/>
          </w:tcPr>
          <w:p w14:paraId="7A8DF48C" w14:textId="4C04A833" w:rsidR="00BD3CDC" w:rsidRPr="0069482F"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2693" w:type="dxa"/>
          </w:tcPr>
          <w:p w14:paraId="32EBA402" w14:textId="610CF328" w:rsidR="00BD3CDC" w:rsidRPr="0069482F"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1</w:t>
            </w:r>
          </w:p>
        </w:tc>
        <w:tc>
          <w:tcPr>
            <w:tcW w:w="1246" w:type="dxa"/>
          </w:tcPr>
          <w:p w14:paraId="14FFB207" w14:textId="77777777" w:rsidR="00BD3CDC" w:rsidRPr="002F4089" w:rsidRDefault="00BD3CDC" w:rsidP="00FD73E0">
            <w:pPr>
              <w:snapToGrid w:val="0"/>
              <w:spacing w:line="360" w:lineRule="auto"/>
              <w:jc w:val="center"/>
              <w:rPr>
                <w:rFonts w:ascii="Book Antiqua" w:eastAsia="宋体" w:hAnsi="Book Antiqua"/>
                <w:sz w:val="24"/>
                <w:szCs w:val="24"/>
                <w:lang w:eastAsia="zh-CN"/>
              </w:rPr>
            </w:pPr>
          </w:p>
        </w:tc>
      </w:tr>
      <w:tr w:rsidR="00BD3CDC" w:rsidRPr="002F4089" w14:paraId="2A797ECD" w14:textId="77777777" w:rsidTr="004629AE">
        <w:trPr>
          <w:trHeight w:val="244"/>
        </w:trPr>
        <w:tc>
          <w:tcPr>
            <w:tcW w:w="4112" w:type="dxa"/>
          </w:tcPr>
          <w:p w14:paraId="0B2EEE30" w14:textId="38751568" w:rsidR="00BD3CDC" w:rsidRPr="002F4089" w:rsidRDefault="00BD3CDC"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Hemorrhage</w:t>
            </w:r>
          </w:p>
        </w:tc>
        <w:tc>
          <w:tcPr>
            <w:tcW w:w="2551" w:type="dxa"/>
          </w:tcPr>
          <w:p w14:paraId="22747152" w14:textId="77777777"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2693" w:type="dxa"/>
          </w:tcPr>
          <w:p w14:paraId="682C0E02" w14:textId="51B6F615"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1246" w:type="dxa"/>
          </w:tcPr>
          <w:p w14:paraId="7D225DE8" w14:textId="77777777" w:rsidR="00BD3CDC" w:rsidRPr="002F4089" w:rsidRDefault="00BD3CDC" w:rsidP="00FD73E0">
            <w:pPr>
              <w:snapToGrid w:val="0"/>
              <w:spacing w:line="360" w:lineRule="auto"/>
              <w:jc w:val="center"/>
              <w:rPr>
                <w:rFonts w:ascii="Book Antiqua" w:hAnsi="Book Antiqua"/>
                <w:sz w:val="24"/>
                <w:szCs w:val="24"/>
              </w:rPr>
            </w:pPr>
          </w:p>
        </w:tc>
      </w:tr>
      <w:tr w:rsidR="00BD3CDC" w:rsidRPr="002F4089" w14:paraId="326B7E74" w14:textId="77777777" w:rsidTr="004629AE">
        <w:trPr>
          <w:trHeight w:val="190"/>
        </w:trPr>
        <w:tc>
          <w:tcPr>
            <w:tcW w:w="4112" w:type="dxa"/>
          </w:tcPr>
          <w:p w14:paraId="12023925" w14:textId="352B9664" w:rsidR="00BD3CDC" w:rsidRPr="002F4089" w:rsidRDefault="00BD3CDC" w:rsidP="00FD73E0">
            <w:pPr>
              <w:snapToGrid w:val="0"/>
              <w:spacing w:line="360" w:lineRule="auto"/>
              <w:ind w:firstLineChars="100" w:firstLine="240"/>
              <w:rPr>
                <w:rFonts w:ascii="Book Antiqua" w:eastAsia="宋体" w:hAnsi="Book Antiqua"/>
                <w:sz w:val="24"/>
                <w:szCs w:val="24"/>
                <w:lang w:eastAsia="zh-CN"/>
              </w:rPr>
            </w:pPr>
            <w:r>
              <w:rPr>
                <w:rFonts w:ascii="Book Antiqua" w:eastAsia="宋体" w:hAnsi="Book Antiqua" w:hint="eastAsia"/>
                <w:sz w:val="24"/>
                <w:szCs w:val="24"/>
                <w:lang w:eastAsia="zh-CN"/>
              </w:rPr>
              <w:t>Death</w:t>
            </w:r>
          </w:p>
        </w:tc>
        <w:tc>
          <w:tcPr>
            <w:tcW w:w="2551" w:type="dxa"/>
          </w:tcPr>
          <w:p w14:paraId="7A56FC88" w14:textId="77777777"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2693" w:type="dxa"/>
          </w:tcPr>
          <w:p w14:paraId="7622E12B" w14:textId="15753D1F" w:rsidR="00BD3CDC" w:rsidRPr="002F4089" w:rsidRDefault="00BD3CDC" w:rsidP="00FD73E0">
            <w:pPr>
              <w:snapToGrid w:val="0"/>
              <w:spacing w:line="360" w:lineRule="auto"/>
              <w:jc w:val="center"/>
              <w:rPr>
                <w:rFonts w:ascii="Book Antiqua" w:eastAsia="宋体" w:hAnsi="Book Antiqua"/>
                <w:sz w:val="24"/>
                <w:szCs w:val="24"/>
                <w:lang w:eastAsia="zh-CN"/>
              </w:rPr>
            </w:pPr>
            <w:r>
              <w:rPr>
                <w:rFonts w:ascii="Book Antiqua" w:eastAsia="宋体" w:hAnsi="Book Antiqua" w:hint="eastAsia"/>
                <w:sz w:val="24"/>
                <w:szCs w:val="24"/>
                <w:lang w:eastAsia="zh-CN"/>
              </w:rPr>
              <w:t>0</w:t>
            </w:r>
          </w:p>
        </w:tc>
        <w:tc>
          <w:tcPr>
            <w:tcW w:w="1246" w:type="dxa"/>
          </w:tcPr>
          <w:p w14:paraId="332520E3" w14:textId="77777777" w:rsidR="00BD3CDC" w:rsidRPr="002F4089" w:rsidRDefault="00BD3CDC" w:rsidP="00FD73E0">
            <w:pPr>
              <w:snapToGrid w:val="0"/>
              <w:spacing w:line="360" w:lineRule="auto"/>
              <w:jc w:val="center"/>
              <w:rPr>
                <w:rFonts w:ascii="Book Antiqua" w:hAnsi="Book Antiqua"/>
                <w:sz w:val="24"/>
                <w:szCs w:val="24"/>
              </w:rPr>
            </w:pPr>
          </w:p>
        </w:tc>
      </w:tr>
    </w:tbl>
    <w:p w14:paraId="619FAADF" w14:textId="77777777" w:rsidR="003F61A0" w:rsidRPr="003F61A0" w:rsidRDefault="003F61A0" w:rsidP="00FD73E0">
      <w:pPr>
        <w:widowControl/>
        <w:snapToGrid w:val="0"/>
        <w:spacing w:line="360" w:lineRule="auto"/>
        <w:rPr>
          <w:rFonts w:ascii="Book Antiqua" w:eastAsia="宋体" w:hAnsi="Book Antiqua"/>
          <w:sz w:val="24"/>
          <w:szCs w:val="24"/>
          <w:lang w:eastAsia="zh-CN"/>
        </w:rPr>
      </w:pPr>
    </w:p>
    <w:p w14:paraId="4B9C3D98" w14:textId="77777777" w:rsidR="00D15D42" w:rsidRDefault="00D15D42" w:rsidP="00FD73E0">
      <w:pPr>
        <w:widowControl/>
        <w:snapToGrid w:val="0"/>
        <w:spacing w:line="360" w:lineRule="auto"/>
        <w:rPr>
          <w:rFonts w:ascii="Book Antiqua" w:eastAsia="宋体" w:hAnsi="Book Antiqua" w:cs="Arial"/>
          <w:sz w:val="24"/>
          <w:szCs w:val="24"/>
          <w:lang w:eastAsia="zh-CN"/>
        </w:rPr>
      </w:pPr>
      <w:r w:rsidRPr="000E7935">
        <w:rPr>
          <w:rFonts w:ascii="Book Antiqua" w:hAnsi="Book Antiqua" w:cs="Arial"/>
          <w:sz w:val="24"/>
          <w:szCs w:val="24"/>
        </w:rPr>
        <w:br w:type="page"/>
      </w:r>
    </w:p>
    <w:p w14:paraId="750BF4D4" w14:textId="489E8FBA" w:rsidR="00D15D42" w:rsidRPr="007A6C5A" w:rsidRDefault="00D15D42" w:rsidP="00FD73E0">
      <w:pPr>
        <w:snapToGrid w:val="0"/>
        <w:spacing w:line="360" w:lineRule="auto"/>
        <w:rPr>
          <w:rFonts w:ascii="Book Antiqua" w:eastAsia="宋体" w:hAnsi="Book Antiqua" w:cs="Arial"/>
          <w:sz w:val="24"/>
          <w:szCs w:val="24"/>
          <w:lang w:eastAsia="zh-CN"/>
        </w:rPr>
      </w:pPr>
      <w:r w:rsidRPr="000E7935">
        <w:rPr>
          <w:rFonts w:ascii="Book Antiqua" w:hAnsi="Book Antiqua" w:cs="Arial"/>
          <w:noProof/>
          <w:sz w:val="24"/>
          <w:szCs w:val="24"/>
          <w:lang w:eastAsia="en-US"/>
        </w:rPr>
        <w:lastRenderedPageBreak/>
        <w:drawing>
          <wp:inline distT="0" distB="0" distL="0" distR="0" wp14:anchorId="4A894C65" wp14:editId="43DF6554">
            <wp:extent cx="2691694" cy="2009955"/>
            <wp:effectExtent l="0" t="0" r="0" b="0"/>
            <wp:docPr id="11" name="図 11" descr="C:\Users\Kanno.Y\Desktop\進行中の検討・研究\ES Dilator\Paper, ES Dilator\JHBPS, Surg Endosc\Fig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no.Y\Desktop\進行中の検討・研究\ES Dilator\Paper, ES Dilator\JHBPS, Surg Endosc\Fig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843" cy="2010813"/>
                    </a:xfrm>
                    <a:prstGeom prst="rect">
                      <a:avLst/>
                    </a:prstGeom>
                    <a:noFill/>
                    <a:ln>
                      <a:noFill/>
                    </a:ln>
                  </pic:spPr>
                </pic:pic>
              </a:graphicData>
            </a:graphic>
          </wp:inline>
        </w:drawing>
      </w:r>
      <w:r w:rsidR="007A6C5A">
        <w:rPr>
          <w:rFonts w:ascii="Book Antiqua" w:eastAsia="宋体" w:hAnsi="Book Antiqua" w:cs="Arial" w:hint="eastAsia"/>
          <w:noProof/>
          <w:sz w:val="24"/>
          <w:szCs w:val="24"/>
          <w:lang w:eastAsia="zh-CN"/>
        </w:rPr>
        <w:t xml:space="preserve"> </w:t>
      </w:r>
      <w:r w:rsidR="007A6C5A" w:rsidRPr="000E7935">
        <w:rPr>
          <w:rFonts w:ascii="Book Antiqua" w:hAnsi="Book Antiqua" w:cs="Arial"/>
          <w:noProof/>
          <w:sz w:val="24"/>
          <w:szCs w:val="24"/>
          <w:lang w:eastAsia="en-US"/>
        </w:rPr>
        <w:drawing>
          <wp:inline distT="0" distB="0" distL="0" distR="0" wp14:anchorId="05FCBBEC" wp14:editId="4640AD26">
            <wp:extent cx="1969798" cy="1992702"/>
            <wp:effectExtent l="0" t="0" r="0" b="7620"/>
            <wp:docPr id="10" name="図 10" descr="C:\Users\Kanno.Y\Desktop\進行中の検討・研究\ES Dilator\Paper, ES Dilator\JHBPS, Surg Endosc\Fig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no.Y\Desktop\進行中の検討・研究\ES Dilator\Paper, ES Dilator\JHBPS, Surg Endosc\Fig1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5613" cy="1998584"/>
                    </a:xfrm>
                    <a:prstGeom prst="rect">
                      <a:avLst/>
                    </a:prstGeom>
                    <a:noFill/>
                    <a:ln>
                      <a:noFill/>
                    </a:ln>
                  </pic:spPr>
                </pic:pic>
              </a:graphicData>
            </a:graphic>
          </wp:inline>
        </w:drawing>
      </w:r>
    </w:p>
    <w:p w14:paraId="2DE3FB5B" w14:textId="70EB9A77" w:rsidR="007A6C5A" w:rsidRPr="007A6C5A" w:rsidRDefault="007A6C5A" w:rsidP="00FD73E0">
      <w:pPr>
        <w:snapToGrid w:val="0"/>
        <w:spacing w:line="360" w:lineRule="auto"/>
        <w:rPr>
          <w:rFonts w:ascii="Book Antiqua" w:hAnsi="Book Antiqua" w:cstheme="majorHAnsi"/>
          <w:sz w:val="24"/>
          <w:szCs w:val="24"/>
        </w:rPr>
      </w:pPr>
      <w:r w:rsidRPr="007A6C5A">
        <w:rPr>
          <w:rFonts w:ascii="Book Antiqua" w:hAnsi="Book Antiqua" w:cstheme="majorHAnsi"/>
          <w:b/>
          <w:sz w:val="24"/>
          <w:szCs w:val="24"/>
        </w:rPr>
        <w:t>Figure 1</w:t>
      </w:r>
      <w:r w:rsidRPr="007A6C5A">
        <w:rPr>
          <w:rFonts w:ascii="Book Antiqua" w:eastAsia="宋体" w:hAnsi="Book Antiqua" w:cstheme="majorHAnsi" w:hint="eastAsia"/>
          <w:b/>
          <w:sz w:val="24"/>
          <w:szCs w:val="24"/>
          <w:lang w:eastAsia="zh-CN"/>
        </w:rPr>
        <w:t xml:space="preserve"> </w:t>
      </w:r>
      <w:r w:rsidRPr="007A6C5A">
        <w:rPr>
          <w:rFonts w:ascii="Book Antiqua" w:hAnsi="Book Antiqua" w:cs="Arial"/>
          <w:b/>
          <w:sz w:val="24"/>
          <w:szCs w:val="24"/>
        </w:rPr>
        <w:t xml:space="preserve">Newly developed dilator, ES Dilator ® (Zeon Medical Co., Tokyo, Japan), characterized by high </w:t>
      </w:r>
      <w:proofErr w:type="spellStart"/>
      <w:r w:rsidRPr="007A6C5A">
        <w:rPr>
          <w:rFonts w:ascii="Book Antiqua" w:hAnsi="Book Antiqua" w:cs="Arial"/>
          <w:b/>
          <w:sz w:val="24"/>
          <w:szCs w:val="24"/>
        </w:rPr>
        <w:t>pushability</w:t>
      </w:r>
      <w:proofErr w:type="spellEnd"/>
      <w:r w:rsidRPr="007A6C5A">
        <w:rPr>
          <w:rFonts w:ascii="Book Antiqua" w:hAnsi="Book Antiqua" w:cs="Arial"/>
          <w:b/>
          <w:sz w:val="24"/>
          <w:szCs w:val="24"/>
        </w:rPr>
        <w:t xml:space="preserve"> and lesser difference in diameters of the inner lumen and the guidewire.</w:t>
      </w:r>
      <w:r w:rsidRPr="000E7935">
        <w:rPr>
          <w:rFonts w:ascii="Book Antiqua" w:hAnsi="Book Antiqua" w:cs="Arial"/>
          <w:sz w:val="24"/>
          <w:szCs w:val="24"/>
        </w:rPr>
        <w:t xml:space="preserve"> </w:t>
      </w:r>
      <w:r w:rsidRPr="007A6C5A">
        <w:rPr>
          <w:rFonts w:ascii="Book Antiqua" w:hAnsi="Book Antiqua" w:cs="Arial"/>
          <w:caps/>
          <w:sz w:val="24"/>
          <w:szCs w:val="24"/>
        </w:rPr>
        <w:t>a</w:t>
      </w:r>
      <w:r>
        <w:rPr>
          <w:rFonts w:ascii="Book Antiqua" w:eastAsia="宋体" w:hAnsi="Book Antiqua" w:cs="Arial" w:hint="eastAsia"/>
          <w:sz w:val="24"/>
          <w:szCs w:val="24"/>
          <w:lang w:eastAsia="zh-CN"/>
        </w:rPr>
        <w:t xml:space="preserve">: </w:t>
      </w:r>
      <w:r w:rsidRPr="000E7935">
        <w:rPr>
          <w:rFonts w:ascii="Book Antiqua" w:hAnsi="Book Antiqua" w:cs="Arial"/>
          <w:sz w:val="24"/>
          <w:szCs w:val="24"/>
        </w:rPr>
        <w:t>Tip of the ES Dilator</w:t>
      </w:r>
      <w:r>
        <w:rPr>
          <w:rFonts w:ascii="Book Antiqua" w:eastAsia="宋体" w:hAnsi="Book Antiqua" w:cs="Arial" w:hint="eastAsia"/>
          <w:sz w:val="24"/>
          <w:szCs w:val="24"/>
          <w:lang w:eastAsia="zh-CN"/>
        </w:rPr>
        <w:t>;</w:t>
      </w:r>
      <w:r w:rsidRPr="000E7935">
        <w:rPr>
          <w:rFonts w:ascii="Book Antiqua" w:hAnsi="Book Antiqua" w:cs="Arial"/>
          <w:sz w:val="24"/>
          <w:szCs w:val="24"/>
        </w:rPr>
        <w:t xml:space="preserve"> </w:t>
      </w:r>
      <w:r w:rsidRPr="007A6C5A">
        <w:rPr>
          <w:rFonts w:ascii="Book Antiqua" w:hAnsi="Book Antiqua" w:cs="Arial"/>
          <w:caps/>
          <w:sz w:val="24"/>
          <w:szCs w:val="24"/>
        </w:rPr>
        <w:t>b</w:t>
      </w:r>
      <w:r>
        <w:rPr>
          <w:rFonts w:ascii="Book Antiqua" w:eastAsia="宋体" w:hAnsi="Book Antiqua" w:cs="Arial" w:hint="eastAsia"/>
          <w:sz w:val="24"/>
          <w:szCs w:val="24"/>
          <w:lang w:eastAsia="zh-CN"/>
        </w:rPr>
        <w:t xml:space="preserve">: </w:t>
      </w:r>
      <w:r w:rsidRPr="000E7935">
        <w:rPr>
          <w:rFonts w:ascii="Book Antiqua" w:hAnsi="Book Antiqua" w:cs="Arial"/>
          <w:sz w:val="24"/>
          <w:szCs w:val="24"/>
        </w:rPr>
        <w:t>The ES Dilator has a lesser difference between the diameter of the inner lumen and that of the guidewire (upper figure), compared with traditional tapered catheters for ERCP (lower figure).</w:t>
      </w:r>
    </w:p>
    <w:p w14:paraId="1DA220F6" w14:textId="1991C530" w:rsidR="007A6C5A" w:rsidRDefault="007A6C5A" w:rsidP="00FD73E0">
      <w:pPr>
        <w:widowControl/>
        <w:snapToGrid w:val="0"/>
        <w:spacing w:line="360" w:lineRule="auto"/>
        <w:jc w:val="left"/>
        <w:rPr>
          <w:rFonts w:ascii="Book Antiqua" w:eastAsia="宋体" w:hAnsi="Book Antiqua" w:cs="Arial"/>
          <w:sz w:val="24"/>
          <w:szCs w:val="24"/>
          <w:lang w:eastAsia="zh-CN"/>
        </w:rPr>
      </w:pPr>
      <w:r>
        <w:rPr>
          <w:rFonts w:ascii="Book Antiqua" w:eastAsia="宋体" w:hAnsi="Book Antiqua" w:cs="Arial"/>
          <w:sz w:val="24"/>
          <w:szCs w:val="24"/>
          <w:lang w:eastAsia="zh-CN"/>
        </w:rPr>
        <w:br w:type="page"/>
      </w:r>
    </w:p>
    <w:p w14:paraId="66BC67CB" w14:textId="14350861" w:rsidR="00D15D42" w:rsidRPr="007A6C5A" w:rsidRDefault="00D15D42" w:rsidP="00FD73E0">
      <w:pPr>
        <w:snapToGrid w:val="0"/>
        <w:spacing w:line="360" w:lineRule="auto"/>
        <w:rPr>
          <w:rFonts w:ascii="Book Antiqua" w:eastAsia="宋体" w:hAnsi="Book Antiqua" w:cs="Arial"/>
          <w:sz w:val="24"/>
          <w:szCs w:val="24"/>
        </w:rPr>
      </w:pPr>
      <w:r w:rsidRPr="000E7935">
        <w:rPr>
          <w:rFonts w:ascii="Book Antiqua" w:hAnsi="Book Antiqua" w:cs="Arial"/>
          <w:noProof/>
          <w:sz w:val="24"/>
          <w:szCs w:val="24"/>
          <w:lang w:eastAsia="en-US"/>
        </w:rPr>
        <w:lastRenderedPageBreak/>
        <w:drawing>
          <wp:inline distT="0" distB="0" distL="0" distR="0" wp14:anchorId="4E21F577" wp14:editId="6FB3CF7D">
            <wp:extent cx="3209993" cy="2173856"/>
            <wp:effectExtent l="0" t="0" r="0" b="0"/>
            <wp:docPr id="18" name="図 18" descr="C:\Users\Kanno.Y\Desktop\進行中の検討・研究\ES Dilator\Paper, ES Dilator\JHBPS, Surg Endosc\Fig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no.Y\Desktop\進行中の検討・研究\ES Dilator\Paper, ES Dilator\JHBPS, Surg Endosc\Fig2a.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2295" cy="2175415"/>
                    </a:xfrm>
                    <a:prstGeom prst="rect">
                      <a:avLst/>
                    </a:prstGeom>
                    <a:noFill/>
                    <a:ln>
                      <a:noFill/>
                    </a:ln>
                  </pic:spPr>
                </pic:pic>
              </a:graphicData>
            </a:graphic>
          </wp:inline>
        </w:drawing>
      </w:r>
      <w:r w:rsidR="007A6C5A">
        <w:rPr>
          <w:rFonts w:ascii="Book Antiqua" w:eastAsia="宋体" w:hAnsi="Book Antiqua" w:cs="Arial" w:hint="eastAsia"/>
          <w:noProof/>
          <w:sz w:val="24"/>
          <w:szCs w:val="24"/>
          <w:lang w:eastAsia="zh-CN"/>
        </w:rPr>
        <w:t xml:space="preserve"> </w:t>
      </w:r>
      <w:r w:rsidR="007A6C5A" w:rsidRPr="000E7935">
        <w:rPr>
          <w:rFonts w:ascii="Book Antiqua" w:hAnsi="Book Antiqua" w:cs="Arial"/>
          <w:noProof/>
          <w:sz w:val="24"/>
          <w:szCs w:val="24"/>
          <w:lang w:eastAsia="en-US"/>
        </w:rPr>
        <w:drawing>
          <wp:inline distT="0" distB="0" distL="0" distR="0" wp14:anchorId="518F36D9" wp14:editId="0CF886BF">
            <wp:extent cx="1964236" cy="2173857"/>
            <wp:effectExtent l="0" t="0" r="0" b="0"/>
            <wp:docPr id="17" name="図 17" descr="C:\Users\Kanno.Y\Desktop\進行中の検討・研究\ES Dilator\Paper, ES Dilator\JHBPS, Surg Endosc\Fig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nno.Y\Desktop\進行中の検討・研究\ES Dilator\Paper, ES Dilator\JHBPS, Surg Endosc\Fig2b.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2348" cy="2182835"/>
                    </a:xfrm>
                    <a:prstGeom prst="rect">
                      <a:avLst/>
                    </a:prstGeom>
                    <a:noFill/>
                    <a:ln>
                      <a:noFill/>
                    </a:ln>
                  </pic:spPr>
                </pic:pic>
              </a:graphicData>
            </a:graphic>
          </wp:inline>
        </w:drawing>
      </w:r>
    </w:p>
    <w:p w14:paraId="248D15D8" w14:textId="35560D00" w:rsidR="00470422" w:rsidRPr="007A6C5A" w:rsidRDefault="00D15D42" w:rsidP="00FD73E0">
      <w:pPr>
        <w:snapToGrid w:val="0"/>
        <w:spacing w:line="360" w:lineRule="auto"/>
        <w:rPr>
          <w:rFonts w:ascii="Book Antiqua" w:eastAsia="宋体" w:hAnsi="Book Antiqua" w:cs="Arial"/>
          <w:sz w:val="24"/>
          <w:szCs w:val="24"/>
          <w:lang w:eastAsia="zh-CN"/>
        </w:rPr>
      </w:pPr>
      <w:r w:rsidRPr="000E7935">
        <w:rPr>
          <w:rFonts w:ascii="Book Antiqua" w:hAnsi="Book Antiqua" w:cs="Arial"/>
          <w:noProof/>
          <w:sz w:val="24"/>
          <w:szCs w:val="24"/>
          <w:lang w:eastAsia="en-US"/>
        </w:rPr>
        <w:drawing>
          <wp:inline distT="0" distB="0" distL="0" distR="0" wp14:anchorId="643A51CB" wp14:editId="4A21F7DF">
            <wp:extent cx="1933672" cy="2449902"/>
            <wp:effectExtent l="0" t="0" r="9525" b="7620"/>
            <wp:docPr id="20" name="図 20" descr="C:\Users\Kanno.Y\Desktop\進行中の検討・研究\ES Dilator\Paper, ES Dilator\JHBPS, Surg Endosc\Fig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nno.Y\Desktop\進行中の検討・研究\ES Dilator\Paper, ES Dilator\JHBPS, Surg Endosc\Fig2c.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961" cy="2470540"/>
                    </a:xfrm>
                    <a:prstGeom prst="rect">
                      <a:avLst/>
                    </a:prstGeom>
                    <a:noFill/>
                    <a:ln>
                      <a:noFill/>
                    </a:ln>
                  </pic:spPr>
                </pic:pic>
              </a:graphicData>
            </a:graphic>
          </wp:inline>
        </w:drawing>
      </w:r>
      <w:r w:rsidR="007A6C5A">
        <w:rPr>
          <w:rFonts w:ascii="Book Antiqua" w:eastAsia="宋体" w:hAnsi="Book Antiqua" w:cs="Arial" w:hint="eastAsia"/>
          <w:sz w:val="24"/>
          <w:szCs w:val="24"/>
          <w:lang w:eastAsia="zh-CN"/>
        </w:rPr>
        <w:t xml:space="preserve"> </w:t>
      </w:r>
      <w:r w:rsidR="007A6C5A" w:rsidRPr="000E7935">
        <w:rPr>
          <w:rFonts w:ascii="Book Antiqua" w:hAnsi="Book Antiqua" w:cs="Arial"/>
          <w:noProof/>
          <w:sz w:val="24"/>
          <w:szCs w:val="24"/>
          <w:lang w:eastAsia="en-US"/>
        </w:rPr>
        <w:drawing>
          <wp:inline distT="0" distB="0" distL="0" distR="0" wp14:anchorId="5B477A71" wp14:editId="41268277">
            <wp:extent cx="1578634" cy="2442659"/>
            <wp:effectExtent l="0" t="0" r="2540" b="0"/>
            <wp:docPr id="19" name="図 19" descr="C:\Users\Kanno.Y\Desktop\進行中の検討・研究\ES Dilator\Paper, ES Dilator\JHBPS, Surg Endosc\Fig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nno.Y\Desktop\進行中の検討・研究\ES Dilator\Paper, ES Dilator\JHBPS, Surg Endosc\Fig2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744" cy="2464492"/>
                    </a:xfrm>
                    <a:prstGeom prst="rect">
                      <a:avLst/>
                    </a:prstGeom>
                    <a:noFill/>
                    <a:ln>
                      <a:noFill/>
                    </a:ln>
                  </pic:spPr>
                </pic:pic>
              </a:graphicData>
            </a:graphic>
          </wp:inline>
        </w:drawing>
      </w:r>
      <w:r w:rsidR="007A6C5A">
        <w:rPr>
          <w:rFonts w:ascii="Book Antiqua" w:eastAsia="宋体" w:hAnsi="Book Antiqua" w:cs="Arial" w:hint="eastAsia"/>
          <w:sz w:val="24"/>
          <w:szCs w:val="24"/>
          <w:lang w:eastAsia="zh-CN"/>
        </w:rPr>
        <w:t xml:space="preserve"> </w:t>
      </w:r>
      <w:r w:rsidR="007A6C5A" w:rsidRPr="000E7935">
        <w:rPr>
          <w:rFonts w:ascii="Book Antiqua" w:hAnsi="Book Antiqua" w:cs="Arial"/>
          <w:noProof/>
          <w:sz w:val="24"/>
          <w:szCs w:val="24"/>
          <w:lang w:eastAsia="en-US"/>
        </w:rPr>
        <w:drawing>
          <wp:inline distT="0" distB="0" distL="0" distR="0" wp14:anchorId="7595F218" wp14:editId="14F2F4CF">
            <wp:extent cx="1623188" cy="2441275"/>
            <wp:effectExtent l="0" t="0" r="0" b="0"/>
            <wp:docPr id="21" name="図 21" descr="C:\Users\Kanno.Y\Desktop\進行中の検討・研究\ES Dilator\Paper, ES Dilator\JHBPS, Surg Endosc\Fig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nno.Y\Desktop\進行中の検討・研究\ES Dilator\Paper, ES Dilator\JHBPS, Surg Endosc\Fig2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9621" cy="2450950"/>
                    </a:xfrm>
                    <a:prstGeom prst="rect">
                      <a:avLst/>
                    </a:prstGeom>
                    <a:noFill/>
                    <a:ln>
                      <a:noFill/>
                    </a:ln>
                  </pic:spPr>
                </pic:pic>
              </a:graphicData>
            </a:graphic>
          </wp:inline>
        </w:drawing>
      </w:r>
    </w:p>
    <w:p w14:paraId="62596AC3" w14:textId="67DF95D9" w:rsidR="00470422" w:rsidRPr="007A6C5A" w:rsidRDefault="007A6C5A" w:rsidP="00FD73E0">
      <w:pPr>
        <w:snapToGrid w:val="0"/>
        <w:spacing w:line="360" w:lineRule="auto"/>
        <w:rPr>
          <w:rFonts w:ascii="Book Antiqua" w:eastAsia="宋体" w:hAnsi="Book Antiqua" w:cstheme="majorHAnsi"/>
          <w:sz w:val="24"/>
          <w:szCs w:val="24"/>
          <w:lang w:eastAsia="zh-CN"/>
        </w:rPr>
      </w:pPr>
      <w:r w:rsidRPr="007A6C5A">
        <w:rPr>
          <w:rFonts w:ascii="Book Antiqua" w:hAnsi="Book Antiqua" w:cstheme="majorHAnsi"/>
          <w:b/>
          <w:sz w:val="24"/>
          <w:szCs w:val="24"/>
        </w:rPr>
        <w:t>Figure 2</w:t>
      </w:r>
      <w:r w:rsidRPr="007A6C5A">
        <w:rPr>
          <w:rFonts w:ascii="Book Antiqua" w:eastAsia="宋体" w:hAnsi="Book Antiqua" w:cstheme="majorHAnsi" w:hint="eastAsia"/>
          <w:b/>
          <w:sz w:val="24"/>
          <w:szCs w:val="24"/>
          <w:lang w:eastAsia="zh-CN"/>
        </w:rPr>
        <w:t xml:space="preserve"> </w:t>
      </w:r>
      <w:r w:rsidRPr="007A6C5A">
        <w:rPr>
          <w:rFonts w:ascii="Book Antiqua" w:hAnsi="Book Antiqua" w:cstheme="majorHAnsi"/>
          <w:b/>
          <w:sz w:val="24"/>
          <w:szCs w:val="24"/>
        </w:rPr>
        <w:t xml:space="preserve">Technique of </w:t>
      </w:r>
      <w:r w:rsidR="003F61A0" w:rsidRPr="003F61A0">
        <w:rPr>
          <w:rFonts w:ascii="Book Antiqua" w:hAnsi="Book Antiqua" w:cstheme="majorHAnsi"/>
          <w:b/>
          <w:iCs/>
          <w:sz w:val="24"/>
          <w:szCs w:val="24"/>
        </w:rPr>
        <w:t>e</w:t>
      </w:r>
      <w:r w:rsidR="003F61A0" w:rsidRPr="003F61A0">
        <w:rPr>
          <w:rFonts w:ascii="Book Antiqua" w:hAnsi="Book Antiqua" w:cstheme="majorHAnsi" w:hint="eastAsia"/>
          <w:b/>
          <w:iCs/>
          <w:sz w:val="24"/>
          <w:szCs w:val="24"/>
        </w:rPr>
        <w:t>ndoscopic ultrasound</w:t>
      </w:r>
      <w:r w:rsidRPr="007A6C5A">
        <w:rPr>
          <w:rFonts w:ascii="Book Antiqua" w:hAnsi="Book Antiqua" w:cstheme="majorHAnsi"/>
          <w:b/>
          <w:sz w:val="24"/>
          <w:szCs w:val="24"/>
        </w:rPr>
        <w:t xml:space="preserve">-guided </w:t>
      </w:r>
      <w:proofErr w:type="spellStart"/>
      <w:r w:rsidRPr="007A6C5A">
        <w:rPr>
          <w:rFonts w:ascii="Book Antiqua" w:hAnsi="Book Antiqua" w:cstheme="majorHAnsi"/>
          <w:b/>
          <w:sz w:val="24"/>
          <w:szCs w:val="24"/>
        </w:rPr>
        <w:t>choledochoduodenostomy</w:t>
      </w:r>
      <w:proofErr w:type="spellEnd"/>
      <w:r w:rsidRPr="007A6C5A">
        <w:rPr>
          <w:rFonts w:ascii="Book Antiqua" w:hAnsi="Book Antiqua" w:cstheme="majorHAnsi"/>
          <w:b/>
          <w:sz w:val="24"/>
          <w:szCs w:val="24"/>
        </w:rPr>
        <w:t>.</w:t>
      </w:r>
      <w:r w:rsidR="003F61A0">
        <w:rPr>
          <w:rFonts w:ascii="Book Antiqua" w:eastAsia="宋体" w:hAnsi="Book Antiqua" w:cstheme="majorHAnsi" w:hint="eastAsia"/>
          <w:sz w:val="24"/>
          <w:szCs w:val="24"/>
          <w:lang w:eastAsia="zh-CN"/>
        </w:rPr>
        <w:t xml:space="preserve"> </w:t>
      </w:r>
      <w:r w:rsidRPr="007A6C5A">
        <w:rPr>
          <w:rFonts w:ascii="Book Antiqua" w:hAnsi="Book Antiqua" w:cstheme="majorHAnsi"/>
          <w:caps/>
          <w:sz w:val="24"/>
          <w:szCs w:val="24"/>
        </w:rPr>
        <w:t>a</w:t>
      </w:r>
      <w:r>
        <w:rPr>
          <w:rFonts w:ascii="Book Antiqua" w:eastAsia="宋体" w:hAnsi="Book Antiqua" w:cstheme="majorHAnsi" w:hint="eastAsia"/>
          <w:sz w:val="24"/>
          <w:szCs w:val="24"/>
          <w:lang w:eastAsia="zh-CN"/>
        </w:rPr>
        <w:t xml:space="preserve">: </w:t>
      </w:r>
      <w:r w:rsidRPr="000E7935">
        <w:rPr>
          <w:rFonts w:ascii="Book Antiqua" w:hAnsi="Book Antiqua" w:cstheme="majorHAnsi"/>
          <w:sz w:val="24"/>
          <w:szCs w:val="24"/>
        </w:rPr>
        <w:t>The extrahepatic bile duct is punctured by a 19-gauge needle under EUS guidance</w:t>
      </w:r>
      <w:r>
        <w:rPr>
          <w:rFonts w:ascii="Book Antiqua" w:eastAsia="宋体" w:hAnsi="Book Antiqua" w:cstheme="majorHAnsi" w:hint="eastAsia"/>
          <w:sz w:val="24"/>
          <w:szCs w:val="24"/>
          <w:lang w:eastAsia="zh-CN"/>
        </w:rPr>
        <w:t>;</w:t>
      </w:r>
      <w:r w:rsidRPr="000E7935">
        <w:rPr>
          <w:rFonts w:ascii="Book Antiqua" w:hAnsi="Book Antiqua" w:cstheme="majorHAnsi"/>
          <w:sz w:val="24"/>
          <w:szCs w:val="24"/>
        </w:rPr>
        <w:t xml:space="preserve"> </w:t>
      </w:r>
      <w:r w:rsidRPr="007A6C5A">
        <w:rPr>
          <w:rFonts w:ascii="Book Antiqua" w:hAnsi="Book Antiqua" w:cstheme="majorHAnsi"/>
          <w:caps/>
          <w:sz w:val="24"/>
          <w:szCs w:val="24"/>
        </w:rPr>
        <w:t>b</w:t>
      </w:r>
      <w:r>
        <w:rPr>
          <w:rFonts w:ascii="Book Antiqua" w:eastAsia="宋体" w:hAnsi="Book Antiqua" w:cstheme="majorHAnsi" w:hint="eastAsia"/>
          <w:sz w:val="24"/>
          <w:szCs w:val="24"/>
          <w:lang w:eastAsia="zh-CN"/>
        </w:rPr>
        <w:t xml:space="preserve">: </w:t>
      </w:r>
      <w:r w:rsidRPr="000E7935">
        <w:rPr>
          <w:rFonts w:ascii="Book Antiqua" w:hAnsi="Book Antiqua" w:cstheme="majorHAnsi"/>
          <w:sz w:val="24"/>
          <w:szCs w:val="24"/>
        </w:rPr>
        <w:t>After contrast medium is injected, a guidewire is inserted</w:t>
      </w:r>
      <w:r>
        <w:rPr>
          <w:rFonts w:ascii="Book Antiqua" w:eastAsia="宋体" w:hAnsi="Book Antiqua" w:cstheme="majorHAnsi" w:hint="eastAsia"/>
          <w:sz w:val="24"/>
          <w:szCs w:val="24"/>
          <w:lang w:eastAsia="zh-CN"/>
        </w:rPr>
        <w:t>;</w:t>
      </w:r>
      <w:r w:rsidRPr="000E7935">
        <w:rPr>
          <w:rFonts w:ascii="Book Antiqua" w:hAnsi="Book Antiqua" w:cstheme="majorHAnsi"/>
          <w:sz w:val="24"/>
          <w:szCs w:val="24"/>
        </w:rPr>
        <w:t xml:space="preserve"> </w:t>
      </w:r>
      <w:r w:rsidRPr="007A6C5A">
        <w:rPr>
          <w:rFonts w:ascii="Book Antiqua" w:hAnsi="Book Antiqua" w:cstheme="majorHAnsi"/>
          <w:caps/>
          <w:sz w:val="24"/>
          <w:szCs w:val="24"/>
        </w:rPr>
        <w:t>c</w:t>
      </w:r>
      <w:r>
        <w:rPr>
          <w:rFonts w:ascii="Book Antiqua" w:eastAsia="宋体" w:hAnsi="Book Antiqua" w:cstheme="majorHAnsi" w:hint="eastAsia"/>
          <w:sz w:val="24"/>
          <w:szCs w:val="24"/>
          <w:lang w:eastAsia="zh-CN"/>
        </w:rPr>
        <w:t>:</w:t>
      </w:r>
      <w:r w:rsidRPr="000E7935">
        <w:rPr>
          <w:rFonts w:ascii="Book Antiqua" w:hAnsi="Book Antiqua" w:cstheme="majorHAnsi"/>
          <w:sz w:val="24"/>
          <w:szCs w:val="24"/>
        </w:rPr>
        <w:t xml:space="preserve"> The puncture tract is dilated with a tapered catheter, a balloon dilator, and/or ES Dilator</w:t>
      </w:r>
      <w:r>
        <w:rPr>
          <w:rFonts w:ascii="Book Antiqua" w:eastAsia="宋体" w:hAnsi="Book Antiqua" w:cstheme="majorHAnsi" w:hint="eastAsia"/>
          <w:sz w:val="24"/>
          <w:szCs w:val="24"/>
          <w:lang w:eastAsia="zh-CN"/>
        </w:rPr>
        <w:t>;</w:t>
      </w:r>
      <w:r w:rsidRPr="000E7935">
        <w:rPr>
          <w:rFonts w:ascii="Book Antiqua" w:hAnsi="Book Antiqua" w:cstheme="majorHAnsi"/>
          <w:sz w:val="24"/>
          <w:szCs w:val="24"/>
        </w:rPr>
        <w:t xml:space="preserve"> </w:t>
      </w:r>
      <w:r w:rsidRPr="007A6C5A">
        <w:rPr>
          <w:rFonts w:ascii="Book Antiqua" w:hAnsi="Book Antiqua" w:cstheme="majorHAnsi"/>
          <w:caps/>
          <w:sz w:val="24"/>
          <w:szCs w:val="24"/>
        </w:rPr>
        <w:t>d</w:t>
      </w:r>
      <w:r>
        <w:rPr>
          <w:rFonts w:ascii="Book Antiqua" w:eastAsia="宋体" w:hAnsi="Book Antiqua" w:cstheme="majorHAnsi" w:hint="eastAsia"/>
          <w:sz w:val="24"/>
          <w:szCs w:val="24"/>
          <w:lang w:eastAsia="zh-CN"/>
        </w:rPr>
        <w:t xml:space="preserve"> and </w:t>
      </w:r>
      <w:r w:rsidRPr="007A6C5A">
        <w:rPr>
          <w:rFonts w:ascii="Book Antiqua" w:hAnsi="Book Antiqua" w:cstheme="majorHAnsi"/>
          <w:caps/>
          <w:sz w:val="24"/>
          <w:szCs w:val="24"/>
        </w:rPr>
        <w:t>e</w:t>
      </w:r>
      <w:r>
        <w:rPr>
          <w:rFonts w:ascii="Book Antiqua" w:eastAsia="宋体" w:hAnsi="Book Antiqua" w:cstheme="majorHAnsi" w:hint="eastAsia"/>
          <w:sz w:val="24"/>
          <w:szCs w:val="24"/>
          <w:lang w:eastAsia="zh-CN"/>
        </w:rPr>
        <w:t xml:space="preserve">; </w:t>
      </w:r>
      <w:r w:rsidRPr="000E7935">
        <w:rPr>
          <w:rFonts w:ascii="Book Antiqua" w:hAnsi="Book Antiqua" w:cstheme="majorHAnsi"/>
          <w:sz w:val="24"/>
          <w:szCs w:val="24"/>
        </w:rPr>
        <w:t>A plastic stent (</w:t>
      </w:r>
      <w:r w:rsidRPr="007A6C5A">
        <w:rPr>
          <w:rFonts w:ascii="Book Antiqua" w:hAnsi="Book Antiqua" w:cstheme="majorHAnsi"/>
          <w:caps/>
          <w:sz w:val="24"/>
          <w:szCs w:val="24"/>
        </w:rPr>
        <w:t>d</w:t>
      </w:r>
      <w:r w:rsidRPr="000E7935">
        <w:rPr>
          <w:rFonts w:ascii="Book Antiqua" w:hAnsi="Book Antiqua" w:cstheme="majorHAnsi"/>
          <w:sz w:val="24"/>
          <w:szCs w:val="24"/>
        </w:rPr>
        <w:t>) or a metal stent is deployed at the puncture site (</w:t>
      </w:r>
      <w:r w:rsidRPr="007A6C5A">
        <w:rPr>
          <w:rFonts w:ascii="Book Antiqua" w:hAnsi="Book Antiqua" w:cstheme="majorHAnsi"/>
          <w:caps/>
          <w:sz w:val="24"/>
          <w:szCs w:val="24"/>
        </w:rPr>
        <w:t>e</w:t>
      </w:r>
      <w:r w:rsidRPr="000E7935">
        <w:rPr>
          <w:rFonts w:ascii="Book Antiqua" w:hAnsi="Book Antiqua" w:cstheme="majorHAnsi"/>
          <w:sz w:val="24"/>
          <w:szCs w:val="24"/>
        </w:rPr>
        <w:t>).</w:t>
      </w:r>
    </w:p>
    <w:sectPr w:rsidR="00470422" w:rsidRPr="007A6C5A" w:rsidSect="00540096">
      <w:pgSz w:w="11906" w:h="16838"/>
      <w:pgMar w:top="1276" w:right="1700" w:bottom="1702" w:left="1560" w:header="851" w:footer="992" w:gutter="0"/>
      <w:cols w:space="425"/>
      <w:docGrid w:type="lines" w:linePitch="39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9E68C3" w15:done="0"/>
  <w15:commentEx w15:paraId="57C51F1A" w15:done="0"/>
  <w15:commentEx w15:paraId="4047117F" w15:paraIdParent="57C51F1A" w15:done="0"/>
  <w15:commentEx w15:paraId="017701F1" w15:done="0"/>
  <w15:commentEx w15:paraId="4D9234FF" w15:done="0"/>
  <w15:commentEx w15:paraId="7D07E82F" w15:done="0"/>
  <w15:commentEx w15:paraId="33635EAB" w15:done="0"/>
  <w15:commentEx w15:paraId="021719E0" w15:done="0"/>
  <w15:commentEx w15:paraId="32190CF5" w15:done="0"/>
  <w15:commentEx w15:paraId="1C3DACDD" w15:done="0"/>
  <w15:commentEx w15:paraId="051D5422" w15:done="0"/>
  <w15:commentEx w15:paraId="51315885" w15:done="0"/>
  <w15:commentEx w15:paraId="11574750" w15:done="0"/>
  <w15:commentEx w15:paraId="5C577611" w15:done="0"/>
  <w15:commentEx w15:paraId="44A9DC7B" w15:paraIdParent="5C577611" w15:done="0"/>
  <w15:commentEx w15:paraId="2259583F" w15:done="0"/>
  <w15:commentEx w15:paraId="589B3C3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E4478" w14:textId="77777777" w:rsidR="00F243F0" w:rsidRDefault="00F243F0" w:rsidP="003F5B34">
      <w:r>
        <w:separator/>
      </w:r>
    </w:p>
  </w:endnote>
  <w:endnote w:type="continuationSeparator" w:id="0">
    <w:p w14:paraId="1D20C5E0" w14:textId="77777777" w:rsidR="00F243F0" w:rsidRDefault="00F243F0" w:rsidP="003F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MS PGothic">
    <w:charset w:val="80"/>
    <w:family w:val="swiss"/>
    <w:pitch w:val="variable"/>
    <w:sig w:usb0="E00002FF" w:usb1="6AC7FDFB" w:usb2="00000012" w:usb3="00000000" w:csb0="000200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85305" w14:textId="77777777" w:rsidR="00F243F0" w:rsidRDefault="00F243F0" w:rsidP="003F5B34">
      <w:r>
        <w:separator/>
      </w:r>
    </w:p>
  </w:footnote>
  <w:footnote w:type="continuationSeparator" w:id="0">
    <w:p w14:paraId="46FDCE2A" w14:textId="77777777" w:rsidR="00F243F0" w:rsidRDefault="00F243F0" w:rsidP="003F5B34">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菅野良秀">
    <w15:presenceInfo w15:providerId="Windows Live" w15:userId="c13bd61e5d1878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40"/>
  <w:drawingGridVerticalSpacing w:val="19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436"/>
    <w:rsid w:val="00002A0B"/>
    <w:rsid w:val="000032D0"/>
    <w:rsid w:val="00004B54"/>
    <w:rsid w:val="0000788F"/>
    <w:rsid w:val="00096328"/>
    <w:rsid w:val="000A087B"/>
    <w:rsid w:val="000A49AE"/>
    <w:rsid w:val="000B2049"/>
    <w:rsid w:val="000B5422"/>
    <w:rsid w:val="000D1DF9"/>
    <w:rsid w:val="000D6C81"/>
    <w:rsid w:val="000E7935"/>
    <w:rsid w:val="000F50E7"/>
    <w:rsid w:val="00137B73"/>
    <w:rsid w:val="00140B20"/>
    <w:rsid w:val="00144487"/>
    <w:rsid w:val="001447E2"/>
    <w:rsid w:val="001556E9"/>
    <w:rsid w:val="00165491"/>
    <w:rsid w:val="00173F8F"/>
    <w:rsid w:val="00174E16"/>
    <w:rsid w:val="001870C6"/>
    <w:rsid w:val="00187E24"/>
    <w:rsid w:val="00193A9A"/>
    <w:rsid w:val="00193CFD"/>
    <w:rsid w:val="0019497E"/>
    <w:rsid w:val="001A1546"/>
    <w:rsid w:val="001D32F2"/>
    <w:rsid w:val="0020073F"/>
    <w:rsid w:val="00204BA7"/>
    <w:rsid w:val="002077D8"/>
    <w:rsid w:val="00210EF9"/>
    <w:rsid w:val="00217A6B"/>
    <w:rsid w:val="002248DF"/>
    <w:rsid w:val="002257C2"/>
    <w:rsid w:val="0023023F"/>
    <w:rsid w:val="00230C45"/>
    <w:rsid w:val="00237001"/>
    <w:rsid w:val="00271680"/>
    <w:rsid w:val="0027379F"/>
    <w:rsid w:val="00274D51"/>
    <w:rsid w:val="002868C5"/>
    <w:rsid w:val="00290197"/>
    <w:rsid w:val="002916CB"/>
    <w:rsid w:val="00292771"/>
    <w:rsid w:val="0029499C"/>
    <w:rsid w:val="002B272E"/>
    <w:rsid w:val="002B5543"/>
    <w:rsid w:val="002C301B"/>
    <w:rsid w:val="002C4AB2"/>
    <w:rsid w:val="002D37BC"/>
    <w:rsid w:val="002D6BB4"/>
    <w:rsid w:val="002E5B45"/>
    <w:rsid w:val="002F28E5"/>
    <w:rsid w:val="002F39AE"/>
    <w:rsid w:val="002F4089"/>
    <w:rsid w:val="00301DD0"/>
    <w:rsid w:val="0030413F"/>
    <w:rsid w:val="003126A9"/>
    <w:rsid w:val="00316EBD"/>
    <w:rsid w:val="00327640"/>
    <w:rsid w:val="003316D2"/>
    <w:rsid w:val="00332005"/>
    <w:rsid w:val="00334115"/>
    <w:rsid w:val="0034079F"/>
    <w:rsid w:val="00367674"/>
    <w:rsid w:val="003736E1"/>
    <w:rsid w:val="00373B16"/>
    <w:rsid w:val="003903D4"/>
    <w:rsid w:val="00392B81"/>
    <w:rsid w:val="003D4FBA"/>
    <w:rsid w:val="003E196A"/>
    <w:rsid w:val="003F2709"/>
    <w:rsid w:val="003F5B34"/>
    <w:rsid w:val="003F61A0"/>
    <w:rsid w:val="003F6E3F"/>
    <w:rsid w:val="00406AB6"/>
    <w:rsid w:val="00412561"/>
    <w:rsid w:val="00415E74"/>
    <w:rsid w:val="00434C56"/>
    <w:rsid w:val="004415DF"/>
    <w:rsid w:val="00444E35"/>
    <w:rsid w:val="00460B5C"/>
    <w:rsid w:val="00463703"/>
    <w:rsid w:val="00470422"/>
    <w:rsid w:val="0049413C"/>
    <w:rsid w:val="004A1DFD"/>
    <w:rsid w:val="004C030C"/>
    <w:rsid w:val="004D5D27"/>
    <w:rsid w:val="004D7FD4"/>
    <w:rsid w:val="004E0B0A"/>
    <w:rsid w:val="004F139D"/>
    <w:rsid w:val="004F606A"/>
    <w:rsid w:val="004F6A7C"/>
    <w:rsid w:val="00514DDA"/>
    <w:rsid w:val="00522AD9"/>
    <w:rsid w:val="00524F80"/>
    <w:rsid w:val="00540096"/>
    <w:rsid w:val="00545797"/>
    <w:rsid w:val="005471E2"/>
    <w:rsid w:val="0056089B"/>
    <w:rsid w:val="00566DED"/>
    <w:rsid w:val="005766A2"/>
    <w:rsid w:val="0058401A"/>
    <w:rsid w:val="005A41B3"/>
    <w:rsid w:val="005C0D95"/>
    <w:rsid w:val="005C12AC"/>
    <w:rsid w:val="005C1847"/>
    <w:rsid w:val="005C3055"/>
    <w:rsid w:val="005C7BDE"/>
    <w:rsid w:val="005D46FF"/>
    <w:rsid w:val="005D4BB2"/>
    <w:rsid w:val="005E1333"/>
    <w:rsid w:val="005E40F2"/>
    <w:rsid w:val="005F241C"/>
    <w:rsid w:val="005F5CC6"/>
    <w:rsid w:val="00603921"/>
    <w:rsid w:val="00605594"/>
    <w:rsid w:val="0060770A"/>
    <w:rsid w:val="006077B3"/>
    <w:rsid w:val="00610B55"/>
    <w:rsid w:val="006125A3"/>
    <w:rsid w:val="00612765"/>
    <w:rsid w:val="006145FA"/>
    <w:rsid w:val="00626EDD"/>
    <w:rsid w:val="00637729"/>
    <w:rsid w:val="00637C50"/>
    <w:rsid w:val="00641D13"/>
    <w:rsid w:val="0065118B"/>
    <w:rsid w:val="00656720"/>
    <w:rsid w:val="006638F1"/>
    <w:rsid w:val="00673E4A"/>
    <w:rsid w:val="00680D16"/>
    <w:rsid w:val="00682A0A"/>
    <w:rsid w:val="00685FB1"/>
    <w:rsid w:val="00693E49"/>
    <w:rsid w:val="0069482F"/>
    <w:rsid w:val="006B23E5"/>
    <w:rsid w:val="006C2AF6"/>
    <w:rsid w:val="006E2ADD"/>
    <w:rsid w:val="00720440"/>
    <w:rsid w:val="0076288F"/>
    <w:rsid w:val="00773251"/>
    <w:rsid w:val="00793B2C"/>
    <w:rsid w:val="007A6C5A"/>
    <w:rsid w:val="007B1D42"/>
    <w:rsid w:val="007B31CA"/>
    <w:rsid w:val="007B7C89"/>
    <w:rsid w:val="007C4B23"/>
    <w:rsid w:val="007D2C39"/>
    <w:rsid w:val="007E6097"/>
    <w:rsid w:val="007F5B21"/>
    <w:rsid w:val="008006FD"/>
    <w:rsid w:val="00801F35"/>
    <w:rsid w:val="00834611"/>
    <w:rsid w:val="00852A9F"/>
    <w:rsid w:val="0085440C"/>
    <w:rsid w:val="00854581"/>
    <w:rsid w:val="008719BC"/>
    <w:rsid w:val="00881482"/>
    <w:rsid w:val="00885765"/>
    <w:rsid w:val="00890E23"/>
    <w:rsid w:val="008935C0"/>
    <w:rsid w:val="008A766E"/>
    <w:rsid w:val="008B4568"/>
    <w:rsid w:val="008B557A"/>
    <w:rsid w:val="008C7C88"/>
    <w:rsid w:val="008D5F16"/>
    <w:rsid w:val="008E337E"/>
    <w:rsid w:val="008E4A3D"/>
    <w:rsid w:val="008F1EB3"/>
    <w:rsid w:val="0092633A"/>
    <w:rsid w:val="00947C89"/>
    <w:rsid w:val="009532EB"/>
    <w:rsid w:val="00965F89"/>
    <w:rsid w:val="00967AEE"/>
    <w:rsid w:val="00973849"/>
    <w:rsid w:val="00983B52"/>
    <w:rsid w:val="009945E5"/>
    <w:rsid w:val="0099542C"/>
    <w:rsid w:val="009A26A2"/>
    <w:rsid w:val="009A494E"/>
    <w:rsid w:val="009D6A16"/>
    <w:rsid w:val="009F5F19"/>
    <w:rsid w:val="00A14265"/>
    <w:rsid w:val="00A21CEB"/>
    <w:rsid w:val="00A22A08"/>
    <w:rsid w:val="00A2512C"/>
    <w:rsid w:val="00A37659"/>
    <w:rsid w:val="00A42677"/>
    <w:rsid w:val="00A44205"/>
    <w:rsid w:val="00A6365D"/>
    <w:rsid w:val="00A66795"/>
    <w:rsid w:val="00A773A2"/>
    <w:rsid w:val="00A87AAE"/>
    <w:rsid w:val="00A9109A"/>
    <w:rsid w:val="00A94C61"/>
    <w:rsid w:val="00A97E54"/>
    <w:rsid w:val="00AB1EF0"/>
    <w:rsid w:val="00AF3823"/>
    <w:rsid w:val="00B13C06"/>
    <w:rsid w:val="00B55AFE"/>
    <w:rsid w:val="00B5746E"/>
    <w:rsid w:val="00B60240"/>
    <w:rsid w:val="00B706FD"/>
    <w:rsid w:val="00B7070A"/>
    <w:rsid w:val="00B73CE5"/>
    <w:rsid w:val="00B77ECE"/>
    <w:rsid w:val="00B818E4"/>
    <w:rsid w:val="00B83BFB"/>
    <w:rsid w:val="00B93BD6"/>
    <w:rsid w:val="00B96452"/>
    <w:rsid w:val="00B976E1"/>
    <w:rsid w:val="00B979CD"/>
    <w:rsid w:val="00B97C75"/>
    <w:rsid w:val="00BA3C08"/>
    <w:rsid w:val="00BB771A"/>
    <w:rsid w:val="00BB7F2F"/>
    <w:rsid w:val="00BD3CDC"/>
    <w:rsid w:val="00BF035B"/>
    <w:rsid w:val="00BF1C79"/>
    <w:rsid w:val="00BF30FC"/>
    <w:rsid w:val="00C31493"/>
    <w:rsid w:val="00C353E8"/>
    <w:rsid w:val="00C41881"/>
    <w:rsid w:val="00C56352"/>
    <w:rsid w:val="00C70164"/>
    <w:rsid w:val="00C71D1E"/>
    <w:rsid w:val="00C76B40"/>
    <w:rsid w:val="00C8488E"/>
    <w:rsid w:val="00C930A3"/>
    <w:rsid w:val="00CB0556"/>
    <w:rsid w:val="00CB55ED"/>
    <w:rsid w:val="00CB6DEB"/>
    <w:rsid w:val="00CB7D8C"/>
    <w:rsid w:val="00CE0FDE"/>
    <w:rsid w:val="00CE5B2D"/>
    <w:rsid w:val="00CE724A"/>
    <w:rsid w:val="00D017AB"/>
    <w:rsid w:val="00D11E57"/>
    <w:rsid w:val="00D15D42"/>
    <w:rsid w:val="00D23864"/>
    <w:rsid w:val="00D42111"/>
    <w:rsid w:val="00D44BE7"/>
    <w:rsid w:val="00D566B4"/>
    <w:rsid w:val="00D57E63"/>
    <w:rsid w:val="00D824FF"/>
    <w:rsid w:val="00D840CE"/>
    <w:rsid w:val="00D90A9A"/>
    <w:rsid w:val="00D9289A"/>
    <w:rsid w:val="00D9540A"/>
    <w:rsid w:val="00DA469D"/>
    <w:rsid w:val="00DB0235"/>
    <w:rsid w:val="00DB6C26"/>
    <w:rsid w:val="00DC05E0"/>
    <w:rsid w:val="00DC3EA2"/>
    <w:rsid w:val="00DD2B27"/>
    <w:rsid w:val="00DE28A5"/>
    <w:rsid w:val="00E04942"/>
    <w:rsid w:val="00E215C3"/>
    <w:rsid w:val="00E34EC2"/>
    <w:rsid w:val="00E50436"/>
    <w:rsid w:val="00E512CC"/>
    <w:rsid w:val="00E76FEF"/>
    <w:rsid w:val="00EA5D83"/>
    <w:rsid w:val="00EB4959"/>
    <w:rsid w:val="00F014DE"/>
    <w:rsid w:val="00F05A73"/>
    <w:rsid w:val="00F07001"/>
    <w:rsid w:val="00F17A71"/>
    <w:rsid w:val="00F243F0"/>
    <w:rsid w:val="00F4035A"/>
    <w:rsid w:val="00F4545A"/>
    <w:rsid w:val="00F47931"/>
    <w:rsid w:val="00F60BD8"/>
    <w:rsid w:val="00F6292B"/>
    <w:rsid w:val="00F65D02"/>
    <w:rsid w:val="00F903DF"/>
    <w:rsid w:val="00FA129D"/>
    <w:rsid w:val="00FA39A6"/>
    <w:rsid w:val="00FB27AC"/>
    <w:rsid w:val="00FD709A"/>
    <w:rsid w:val="00FD73E0"/>
    <w:rsid w:val="00FD7582"/>
    <w:rsid w:val="00FE1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FD0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E1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74E16"/>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3F5B34"/>
    <w:pPr>
      <w:tabs>
        <w:tab w:val="center" w:pos="4252"/>
        <w:tab w:val="right" w:pos="8504"/>
      </w:tabs>
      <w:snapToGrid w:val="0"/>
    </w:pPr>
  </w:style>
  <w:style w:type="character" w:customStyle="1" w:styleId="HeaderChar">
    <w:name w:val="Header Char"/>
    <w:basedOn w:val="DefaultParagraphFont"/>
    <w:link w:val="Header"/>
    <w:uiPriority w:val="99"/>
    <w:rsid w:val="003F5B34"/>
  </w:style>
  <w:style w:type="paragraph" w:styleId="Footer">
    <w:name w:val="footer"/>
    <w:basedOn w:val="Normal"/>
    <w:link w:val="FooterChar"/>
    <w:uiPriority w:val="99"/>
    <w:unhideWhenUsed/>
    <w:rsid w:val="003F5B34"/>
    <w:pPr>
      <w:tabs>
        <w:tab w:val="center" w:pos="4252"/>
        <w:tab w:val="right" w:pos="8504"/>
      </w:tabs>
      <w:snapToGrid w:val="0"/>
    </w:pPr>
  </w:style>
  <w:style w:type="character" w:customStyle="1" w:styleId="FooterChar">
    <w:name w:val="Footer Char"/>
    <w:basedOn w:val="DefaultParagraphFont"/>
    <w:link w:val="Footer"/>
    <w:uiPriority w:val="99"/>
    <w:rsid w:val="003F5B34"/>
  </w:style>
  <w:style w:type="paragraph" w:styleId="NormalWeb">
    <w:name w:val="Normal (Web)"/>
    <w:basedOn w:val="Normal"/>
    <w:uiPriority w:val="99"/>
    <w:semiHidden/>
    <w:unhideWhenUsed/>
    <w:rsid w:val="00D15D42"/>
    <w:pPr>
      <w:widowControl/>
      <w:spacing w:before="100" w:beforeAutospacing="1" w:after="100" w:afterAutospacing="1"/>
      <w:jc w:val="left"/>
    </w:pPr>
    <w:rPr>
      <w:rFonts w:ascii="MS PGothic" w:eastAsia="MS PGothic" w:hAnsi="MS PGothic" w:cs="MS PGothic"/>
      <w:kern w:val="0"/>
      <w:sz w:val="24"/>
      <w:szCs w:val="24"/>
    </w:rPr>
  </w:style>
  <w:style w:type="character" w:styleId="CommentReference">
    <w:name w:val="annotation reference"/>
    <w:uiPriority w:val="99"/>
    <w:semiHidden/>
    <w:unhideWhenUsed/>
    <w:rsid w:val="007D2C39"/>
    <w:rPr>
      <w:sz w:val="21"/>
      <w:szCs w:val="21"/>
    </w:rPr>
  </w:style>
  <w:style w:type="paragraph" w:styleId="CommentText">
    <w:name w:val="annotation text"/>
    <w:basedOn w:val="Normal"/>
    <w:link w:val="CommentTextChar"/>
    <w:uiPriority w:val="99"/>
    <w:unhideWhenUsed/>
    <w:rsid w:val="007D2C39"/>
    <w:pPr>
      <w:widowControl/>
      <w:spacing w:line="276" w:lineRule="auto"/>
      <w:jc w:val="left"/>
    </w:pPr>
    <w:rPr>
      <w:rFonts w:ascii="Arial" w:eastAsia="宋体"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7D2C39"/>
    <w:rPr>
      <w:rFonts w:ascii="Arial" w:eastAsia="宋体" w:hAnsi="Arial" w:cs="Arial"/>
      <w:color w:val="000000"/>
      <w:kern w:val="0"/>
      <w:sz w:val="22"/>
      <w:szCs w:val="20"/>
      <w:lang w:val="pl-PL" w:eastAsia="pl-PL"/>
    </w:rPr>
  </w:style>
  <w:style w:type="paragraph" w:customStyle="1" w:styleId="1">
    <w:name w:val="正文1"/>
    <w:uiPriority w:val="99"/>
    <w:rsid w:val="007D2C39"/>
    <w:pPr>
      <w:spacing w:line="276" w:lineRule="auto"/>
    </w:pPr>
    <w:rPr>
      <w:rFonts w:ascii="Arial" w:eastAsia="宋体" w:hAnsi="Arial" w:cs="Arial"/>
      <w:color w:val="000000"/>
      <w:kern w:val="0"/>
      <w:sz w:val="22"/>
      <w:szCs w:val="20"/>
      <w:lang w:val="pl-PL" w:eastAsia="pl-PL"/>
    </w:rPr>
  </w:style>
  <w:style w:type="paragraph" w:styleId="CommentSubject">
    <w:name w:val="annotation subject"/>
    <w:basedOn w:val="CommentText"/>
    <w:next w:val="CommentText"/>
    <w:link w:val="CommentSubjectChar"/>
    <w:uiPriority w:val="99"/>
    <w:semiHidden/>
    <w:unhideWhenUsed/>
    <w:rsid w:val="007D2C39"/>
    <w:pPr>
      <w:widowControl w:val="0"/>
      <w:spacing w:line="240" w:lineRule="auto"/>
    </w:pPr>
    <w:rPr>
      <w:rFonts w:asciiTheme="minorHAnsi" w:eastAsiaTheme="minorEastAsia" w:hAnsiTheme="minorHAnsi" w:cstheme="minorBidi"/>
      <w:b/>
      <w:bCs/>
      <w:color w:val="auto"/>
      <w:kern w:val="2"/>
      <w:sz w:val="21"/>
      <w:szCs w:val="22"/>
      <w:lang w:val="en-US" w:eastAsia="ja-JP"/>
    </w:rPr>
  </w:style>
  <w:style w:type="character" w:customStyle="1" w:styleId="CommentSubjectChar">
    <w:name w:val="Comment Subject Char"/>
    <w:basedOn w:val="CommentTextChar"/>
    <w:link w:val="CommentSubject"/>
    <w:uiPriority w:val="99"/>
    <w:semiHidden/>
    <w:rsid w:val="007D2C39"/>
    <w:rPr>
      <w:rFonts w:ascii="Arial" w:eastAsia="宋体" w:hAnsi="Arial" w:cs="Arial"/>
      <w:b/>
      <w:bCs/>
      <w:color w:val="000000"/>
      <w:kern w:val="0"/>
      <w:sz w:val="22"/>
      <w:szCs w:val="20"/>
      <w:lang w:val="pl-PL" w:eastAsia="pl-PL"/>
    </w:rPr>
  </w:style>
  <w:style w:type="paragraph" w:styleId="Revision">
    <w:name w:val="Revision"/>
    <w:hidden/>
    <w:uiPriority w:val="99"/>
    <w:semiHidden/>
    <w:rsid w:val="007D2C39"/>
  </w:style>
  <w:style w:type="character" w:styleId="Hyperlink">
    <w:name w:val="Hyperlink"/>
    <w:basedOn w:val="DefaultParagraphFont"/>
    <w:uiPriority w:val="99"/>
    <w:unhideWhenUsed/>
    <w:rsid w:val="00B93BD6"/>
    <w:rPr>
      <w:color w:val="0563C1" w:themeColor="hyperlink"/>
      <w:u w:val="single"/>
    </w:rPr>
  </w:style>
  <w:style w:type="character" w:customStyle="1" w:styleId="apple-converted-space">
    <w:name w:val="apple-converted-space"/>
    <w:basedOn w:val="DefaultParagraphFont"/>
    <w:rsid w:val="00204BA7"/>
  </w:style>
  <w:style w:type="character" w:customStyle="1" w:styleId="highlight">
    <w:name w:val="highlight"/>
    <w:basedOn w:val="DefaultParagraphFont"/>
    <w:rsid w:val="00204BA7"/>
  </w:style>
  <w:style w:type="table" w:styleId="TableGrid">
    <w:name w:val="Table Grid"/>
    <w:basedOn w:val="TableNormal"/>
    <w:uiPriority w:val="39"/>
    <w:rsid w:val="00A42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0494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E1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74E16"/>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3F5B34"/>
    <w:pPr>
      <w:tabs>
        <w:tab w:val="center" w:pos="4252"/>
        <w:tab w:val="right" w:pos="8504"/>
      </w:tabs>
      <w:snapToGrid w:val="0"/>
    </w:pPr>
  </w:style>
  <w:style w:type="character" w:customStyle="1" w:styleId="HeaderChar">
    <w:name w:val="Header Char"/>
    <w:basedOn w:val="DefaultParagraphFont"/>
    <w:link w:val="Header"/>
    <w:uiPriority w:val="99"/>
    <w:rsid w:val="003F5B34"/>
  </w:style>
  <w:style w:type="paragraph" w:styleId="Footer">
    <w:name w:val="footer"/>
    <w:basedOn w:val="Normal"/>
    <w:link w:val="FooterChar"/>
    <w:uiPriority w:val="99"/>
    <w:unhideWhenUsed/>
    <w:rsid w:val="003F5B34"/>
    <w:pPr>
      <w:tabs>
        <w:tab w:val="center" w:pos="4252"/>
        <w:tab w:val="right" w:pos="8504"/>
      </w:tabs>
      <w:snapToGrid w:val="0"/>
    </w:pPr>
  </w:style>
  <w:style w:type="character" w:customStyle="1" w:styleId="FooterChar">
    <w:name w:val="Footer Char"/>
    <w:basedOn w:val="DefaultParagraphFont"/>
    <w:link w:val="Footer"/>
    <w:uiPriority w:val="99"/>
    <w:rsid w:val="003F5B34"/>
  </w:style>
  <w:style w:type="paragraph" w:styleId="NormalWeb">
    <w:name w:val="Normal (Web)"/>
    <w:basedOn w:val="Normal"/>
    <w:uiPriority w:val="99"/>
    <w:semiHidden/>
    <w:unhideWhenUsed/>
    <w:rsid w:val="00D15D42"/>
    <w:pPr>
      <w:widowControl/>
      <w:spacing w:before="100" w:beforeAutospacing="1" w:after="100" w:afterAutospacing="1"/>
      <w:jc w:val="left"/>
    </w:pPr>
    <w:rPr>
      <w:rFonts w:ascii="MS PGothic" w:eastAsia="MS PGothic" w:hAnsi="MS PGothic" w:cs="MS PGothic"/>
      <w:kern w:val="0"/>
      <w:sz w:val="24"/>
      <w:szCs w:val="24"/>
    </w:rPr>
  </w:style>
  <w:style w:type="character" w:styleId="CommentReference">
    <w:name w:val="annotation reference"/>
    <w:uiPriority w:val="99"/>
    <w:semiHidden/>
    <w:unhideWhenUsed/>
    <w:rsid w:val="007D2C39"/>
    <w:rPr>
      <w:sz w:val="21"/>
      <w:szCs w:val="21"/>
    </w:rPr>
  </w:style>
  <w:style w:type="paragraph" w:styleId="CommentText">
    <w:name w:val="annotation text"/>
    <w:basedOn w:val="Normal"/>
    <w:link w:val="CommentTextChar"/>
    <w:uiPriority w:val="99"/>
    <w:unhideWhenUsed/>
    <w:rsid w:val="007D2C39"/>
    <w:pPr>
      <w:widowControl/>
      <w:spacing w:line="276" w:lineRule="auto"/>
      <w:jc w:val="left"/>
    </w:pPr>
    <w:rPr>
      <w:rFonts w:ascii="Arial" w:eastAsia="宋体" w:hAnsi="Arial" w:cs="Arial"/>
      <w:color w:val="000000"/>
      <w:kern w:val="0"/>
      <w:sz w:val="22"/>
      <w:szCs w:val="20"/>
      <w:lang w:val="pl-PL" w:eastAsia="pl-PL"/>
    </w:rPr>
  </w:style>
  <w:style w:type="character" w:customStyle="1" w:styleId="CommentTextChar">
    <w:name w:val="Comment Text Char"/>
    <w:basedOn w:val="DefaultParagraphFont"/>
    <w:link w:val="CommentText"/>
    <w:uiPriority w:val="99"/>
    <w:rsid w:val="007D2C39"/>
    <w:rPr>
      <w:rFonts w:ascii="Arial" w:eastAsia="宋体" w:hAnsi="Arial" w:cs="Arial"/>
      <w:color w:val="000000"/>
      <w:kern w:val="0"/>
      <w:sz w:val="22"/>
      <w:szCs w:val="20"/>
      <w:lang w:val="pl-PL" w:eastAsia="pl-PL"/>
    </w:rPr>
  </w:style>
  <w:style w:type="paragraph" w:customStyle="1" w:styleId="1">
    <w:name w:val="正文1"/>
    <w:uiPriority w:val="99"/>
    <w:rsid w:val="007D2C39"/>
    <w:pPr>
      <w:spacing w:line="276" w:lineRule="auto"/>
    </w:pPr>
    <w:rPr>
      <w:rFonts w:ascii="Arial" w:eastAsia="宋体" w:hAnsi="Arial" w:cs="Arial"/>
      <w:color w:val="000000"/>
      <w:kern w:val="0"/>
      <w:sz w:val="22"/>
      <w:szCs w:val="20"/>
      <w:lang w:val="pl-PL" w:eastAsia="pl-PL"/>
    </w:rPr>
  </w:style>
  <w:style w:type="paragraph" w:styleId="CommentSubject">
    <w:name w:val="annotation subject"/>
    <w:basedOn w:val="CommentText"/>
    <w:next w:val="CommentText"/>
    <w:link w:val="CommentSubjectChar"/>
    <w:uiPriority w:val="99"/>
    <w:semiHidden/>
    <w:unhideWhenUsed/>
    <w:rsid w:val="007D2C39"/>
    <w:pPr>
      <w:widowControl w:val="0"/>
      <w:spacing w:line="240" w:lineRule="auto"/>
    </w:pPr>
    <w:rPr>
      <w:rFonts w:asciiTheme="minorHAnsi" w:eastAsiaTheme="minorEastAsia" w:hAnsiTheme="minorHAnsi" w:cstheme="minorBidi"/>
      <w:b/>
      <w:bCs/>
      <w:color w:val="auto"/>
      <w:kern w:val="2"/>
      <w:sz w:val="21"/>
      <w:szCs w:val="22"/>
      <w:lang w:val="en-US" w:eastAsia="ja-JP"/>
    </w:rPr>
  </w:style>
  <w:style w:type="character" w:customStyle="1" w:styleId="CommentSubjectChar">
    <w:name w:val="Comment Subject Char"/>
    <w:basedOn w:val="CommentTextChar"/>
    <w:link w:val="CommentSubject"/>
    <w:uiPriority w:val="99"/>
    <w:semiHidden/>
    <w:rsid w:val="007D2C39"/>
    <w:rPr>
      <w:rFonts w:ascii="Arial" w:eastAsia="宋体" w:hAnsi="Arial" w:cs="Arial"/>
      <w:b/>
      <w:bCs/>
      <w:color w:val="000000"/>
      <w:kern w:val="0"/>
      <w:sz w:val="22"/>
      <w:szCs w:val="20"/>
      <w:lang w:val="pl-PL" w:eastAsia="pl-PL"/>
    </w:rPr>
  </w:style>
  <w:style w:type="paragraph" w:styleId="Revision">
    <w:name w:val="Revision"/>
    <w:hidden/>
    <w:uiPriority w:val="99"/>
    <w:semiHidden/>
    <w:rsid w:val="007D2C39"/>
  </w:style>
  <w:style w:type="character" w:styleId="Hyperlink">
    <w:name w:val="Hyperlink"/>
    <w:basedOn w:val="DefaultParagraphFont"/>
    <w:uiPriority w:val="99"/>
    <w:unhideWhenUsed/>
    <w:rsid w:val="00B93BD6"/>
    <w:rPr>
      <w:color w:val="0563C1" w:themeColor="hyperlink"/>
      <w:u w:val="single"/>
    </w:rPr>
  </w:style>
  <w:style w:type="character" w:customStyle="1" w:styleId="apple-converted-space">
    <w:name w:val="apple-converted-space"/>
    <w:basedOn w:val="DefaultParagraphFont"/>
    <w:rsid w:val="00204BA7"/>
  </w:style>
  <w:style w:type="character" w:customStyle="1" w:styleId="highlight">
    <w:name w:val="highlight"/>
    <w:basedOn w:val="DefaultParagraphFont"/>
    <w:rsid w:val="00204BA7"/>
  </w:style>
  <w:style w:type="table" w:styleId="TableGrid">
    <w:name w:val="Table Grid"/>
    <w:basedOn w:val="TableNormal"/>
    <w:uiPriority w:val="39"/>
    <w:rsid w:val="00A42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0494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902855">
      <w:bodyDiv w:val="1"/>
      <w:marLeft w:val="0"/>
      <w:marRight w:val="0"/>
      <w:marTop w:val="0"/>
      <w:marBottom w:val="0"/>
      <w:divBdr>
        <w:top w:val="none" w:sz="0" w:space="0" w:color="auto"/>
        <w:left w:val="none" w:sz="0" w:space="0" w:color="auto"/>
        <w:bottom w:val="none" w:sz="0" w:space="0" w:color="auto"/>
        <w:right w:val="none" w:sz="0" w:space="0" w:color="auto"/>
      </w:divBdr>
    </w:div>
    <w:div w:id="533158299">
      <w:bodyDiv w:val="1"/>
      <w:marLeft w:val="0"/>
      <w:marRight w:val="0"/>
      <w:marTop w:val="0"/>
      <w:marBottom w:val="0"/>
      <w:divBdr>
        <w:top w:val="none" w:sz="0" w:space="0" w:color="auto"/>
        <w:left w:val="none" w:sz="0" w:space="0" w:color="auto"/>
        <w:bottom w:val="none" w:sz="0" w:space="0" w:color="auto"/>
        <w:right w:val="none" w:sz="0" w:space="0" w:color="auto"/>
      </w:divBdr>
    </w:div>
    <w:div w:id="621113758">
      <w:bodyDiv w:val="1"/>
      <w:marLeft w:val="0"/>
      <w:marRight w:val="0"/>
      <w:marTop w:val="0"/>
      <w:marBottom w:val="0"/>
      <w:divBdr>
        <w:top w:val="none" w:sz="0" w:space="0" w:color="auto"/>
        <w:left w:val="none" w:sz="0" w:space="0" w:color="auto"/>
        <w:bottom w:val="none" w:sz="0" w:space="0" w:color="auto"/>
        <w:right w:val="none" w:sz="0" w:space="0" w:color="auto"/>
      </w:divBdr>
    </w:div>
    <w:div w:id="806437544">
      <w:bodyDiv w:val="1"/>
      <w:marLeft w:val="0"/>
      <w:marRight w:val="0"/>
      <w:marTop w:val="0"/>
      <w:marBottom w:val="0"/>
      <w:divBdr>
        <w:top w:val="none" w:sz="0" w:space="0" w:color="auto"/>
        <w:left w:val="none" w:sz="0" w:space="0" w:color="auto"/>
        <w:bottom w:val="none" w:sz="0" w:space="0" w:color="auto"/>
        <w:right w:val="none" w:sz="0" w:space="0" w:color="auto"/>
      </w:divBdr>
    </w:div>
    <w:div w:id="1021249072">
      <w:bodyDiv w:val="1"/>
      <w:marLeft w:val="0"/>
      <w:marRight w:val="0"/>
      <w:marTop w:val="0"/>
      <w:marBottom w:val="0"/>
      <w:divBdr>
        <w:top w:val="none" w:sz="0" w:space="0" w:color="auto"/>
        <w:left w:val="none" w:sz="0" w:space="0" w:color="auto"/>
        <w:bottom w:val="none" w:sz="0" w:space="0" w:color="auto"/>
        <w:right w:val="none" w:sz="0" w:space="0" w:color="auto"/>
      </w:divBdr>
    </w:div>
    <w:div w:id="1087460191">
      <w:bodyDiv w:val="1"/>
      <w:marLeft w:val="0"/>
      <w:marRight w:val="0"/>
      <w:marTop w:val="0"/>
      <w:marBottom w:val="0"/>
      <w:divBdr>
        <w:top w:val="none" w:sz="0" w:space="0" w:color="auto"/>
        <w:left w:val="none" w:sz="0" w:space="0" w:color="auto"/>
        <w:bottom w:val="none" w:sz="0" w:space="0" w:color="auto"/>
        <w:right w:val="none" w:sz="0" w:space="0" w:color="auto"/>
      </w:divBdr>
    </w:div>
    <w:div w:id="1143161042">
      <w:bodyDiv w:val="1"/>
      <w:marLeft w:val="0"/>
      <w:marRight w:val="0"/>
      <w:marTop w:val="0"/>
      <w:marBottom w:val="0"/>
      <w:divBdr>
        <w:top w:val="none" w:sz="0" w:space="0" w:color="auto"/>
        <w:left w:val="none" w:sz="0" w:space="0" w:color="auto"/>
        <w:bottom w:val="none" w:sz="0" w:space="0" w:color="auto"/>
        <w:right w:val="none" w:sz="0" w:space="0" w:color="auto"/>
      </w:divBdr>
    </w:div>
    <w:div w:id="1395080225">
      <w:bodyDiv w:val="1"/>
      <w:marLeft w:val="0"/>
      <w:marRight w:val="0"/>
      <w:marTop w:val="0"/>
      <w:marBottom w:val="0"/>
      <w:divBdr>
        <w:top w:val="none" w:sz="0" w:space="0" w:color="auto"/>
        <w:left w:val="none" w:sz="0" w:space="0" w:color="auto"/>
        <w:bottom w:val="none" w:sz="0" w:space="0" w:color="auto"/>
        <w:right w:val="none" w:sz="0" w:space="0" w:color="auto"/>
      </w:divBdr>
    </w:div>
    <w:div w:id="1545485871">
      <w:bodyDiv w:val="1"/>
      <w:marLeft w:val="0"/>
      <w:marRight w:val="0"/>
      <w:marTop w:val="0"/>
      <w:marBottom w:val="0"/>
      <w:divBdr>
        <w:top w:val="none" w:sz="0" w:space="0" w:color="auto"/>
        <w:left w:val="none" w:sz="0" w:space="0" w:color="auto"/>
        <w:bottom w:val="none" w:sz="0" w:space="0" w:color="auto"/>
        <w:right w:val="none" w:sz="0" w:space="0" w:color="auto"/>
      </w:divBdr>
    </w:div>
    <w:div w:id="1681081409">
      <w:bodyDiv w:val="1"/>
      <w:marLeft w:val="0"/>
      <w:marRight w:val="0"/>
      <w:marTop w:val="0"/>
      <w:marBottom w:val="0"/>
      <w:divBdr>
        <w:top w:val="none" w:sz="0" w:space="0" w:color="auto"/>
        <w:left w:val="none" w:sz="0" w:space="0" w:color="auto"/>
        <w:bottom w:val="none" w:sz="0" w:space="0" w:color="auto"/>
        <w:right w:val="none" w:sz="0" w:space="0" w:color="auto"/>
      </w:divBdr>
    </w:div>
    <w:div w:id="1774354392">
      <w:bodyDiv w:val="1"/>
      <w:marLeft w:val="0"/>
      <w:marRight w:val="0"/>
      <w:marTop w:val="0"/>
      <w:marBottom w:val="0"/>
      <w:divBdr>
        <w:top w:val="none" w:sz="0" w:space="0" w:color="auto"/>
        <w:left w:val="none" w:sz="0" w:space="0" w:color="auto"/>
        <w:bottom w:val="none" w:sz="0" w:space="0" w:color="auto"/>
        <w:right w:val="none" w:sz="0" w:space="0" w:color="auto"/>
      </w:divBdr>
    </w:div>
    <w:div w:id="181956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png"/><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22"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yoshi-hk@openhp.or.jp" TargetMode="Externa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23" Type="http://schemas.microsoft.com/office/2011/relationships/people" Target="people.xml"/><Relationship Id="rId10"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3423</Words>
  <Characters>19514</Characters>
  <Application>Microsoft Macintosh Word</Application>
  <DocSecurity>0</DocSecurity>
  <Lines>162</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菅野良秀</dc:creator>
  <cp:keywords/>
  <dc:description/>
  <cp:lastModifiedBy>Na Ma</cp:lastModifiedBy>
  <cp:revision>2</cp:revision>
  <cp:lastPrinted>2016-04-12T10:20:00Z</cp:lastPrinted>
  <dcterms:created xsi:type="dcterms:W3CDTF">2017-03-23T17:31:00Z</dcterms:created>
  <dcterms:modified xsi:type="dcterms:W3CDTF">2017-03-23T17:31:00Z</dcterms:modified>
</cp:coreProperties>
</file>