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8E7FB" w14:textId="77777777" w:rsidR="00267D81" w:rsidRPr="009E69C8" w:rsidRDefault="007045C8" w:rsidP="00F061C3">
      <w:pPr>
        <w:wordWrap/>
        <w:adjustRightInd w:val="0"/>
        <w:snapToGrid w:val="0"/>
        <w:spacing w:after="0" w:line="360" w:lineRule="auto"/>
        <w:rPr>
          <w:rFonts w:ascii="Book Antiqua" w:hAnsi="Book Antiqua" w:cs="Times New Roman"/>
          <w:b/>
          <w:iCs/>
          <w:color w:val="000000" w:themeColor="text1"/>
          <w:kern w:val="0"/>
          <w:sz w:val="24"/>
          <w:szCs w:val="24"/>
        </w:rPr>
      </w:pPr>
      <w:r w:rsidRPr="009E69C8">
        <w:rPr>
          <w:rFonts w:ascii="Book Antiqua" w:hAnsi="Book Antiqua" w:cs="Times New Roman"/>
          <w:b/>
          <w:color w:val="000000" w:themeColor="text1"/>
          <w:kern w:val="0"/>
          <w:sz w:val="24"/>
          <w:szCs w:val="24"/>
        </w:rPr>
        <w:t xml:space="preserve">Name of Journal: </w:t>
      </w:r>
      <w:r w:rsidRPr="009E69C8">
        <w:rPr>
          <w:rFonts w:ascii="Book Antiqua" w:hAnsi="Book Antiqua" w:cs="Times New Roman"/>
          <w:b/>
          <w:i/>
          <w:iCs/>
          <w:color w:val="000000" w:themeColor="text1"/>
          <w:kern w:val="0"/>
          <w:sz w:val="24"/>
          <w:szCs w:val="24"/>
        </w:rPr>
        <w:t>World Journal of Gastroenterology</w:t>
      </w:r>
    </w:p>
    <w:p w14:paraId="46584FD1" w14:textId="0190DC1B" w:rsidR="00267D81" w:rsidRPr="009E69C8" w:rsidRDefault="00A97894" w:rsidP="00F061C3">
      <w:pPr>
        <w:wordWrap/>
        <w:adjustRightInd w:val="0"/>
        <w:snapToGrid w:val="0"/>
        <w:spacing w:after="0" w:line="360" w:lineRule="auto"/>
        <w:rPr>
          <w:rFonts w:ascii="Book Antiqua" w:hAnsi="Book Antiqua" w:cs="Times New Roman"/>
          <w:b/>
          <w:color w:val="000000" w:themeColor="text1"/>
          <w:kern w:val="0"/>
          <w:sz w:val="24"/>
          <w:szCs w:val="24"/>
        </w:rPr>
      </w:pPr>
      <w:r w:rsidRPr="009E69C8">
        <w:rPr>
          <w:rFonts w:ascii="Book Antiqua" w:hAnsi="Book Antiqua" w:cs="Times New Roman"/>
          <w:b/>
          <w:color w:val="000000" w:themeColor="text1"/>
          <w:kern w:val="0"/>
          <w:sz w:val="24"/>
          <w:szCs w:val="24"/>
        </w:rPr>
        <w:t>EPSP Manuscript NO</w:t>
      </w:r>
      <w:r w:rsidR="00267D81" w:rsidRPr="009E69C8">
        <w:rPr>
          <w:rFonts w:ascii="Book Antiqua" w:hAnsi="Book Antiqua" w:cs="Times New Roman"/>
          <w:b/>
          <w:color w:val="000000" w:themeColor="text1"/>
          <w:kern w:val="0"/>
          <w:sz w:val="24"/>
          <w:szCs w:val="24"/>
        </w:rPr>
        <w:t>: 30899</w:t>
      </w:r>
    </w:p>
    <w:p w14:paraId="44FAD147" w14:textId="4E3DB6B2" w:rsidR="007045C8" w:rsidRPr="009E69C8" w:rsidRDefault="007045C8" w:rsidP="00F061C3">
      <w:pPr>
        <w:wordWrap/>
        <w:snapToGrid w:val="0"/>
        <w:spacing w:after="0" w:line="360" w:lineRule="auto"/>
        <w:rPr>
          <w:rFonts w:ascii="Book Antiqua" w:eastAsia="SimSun" w:hAnsi="Book Antiqua" w:cs="Times New Roman"/>
          <w:b/>
          <w:color w:val="000000" w:themeColor="text1"/>
          <w:sz w:val="24"/>
          <w:szCs w:val="24"/>
          <w:lang w:eastAsia="zh-CN"/>
        </w:rPr>
      </w:pPr>
      <w:r w:rsidRPr="009E69C8">
        <w:rPr>
          <w:rFonts w:ascii="Book Antiqua" w:hAnsi="Book Antiqua" w:cs="Times New Roman"/>
          <w:b/>
          <w:color w:val="000000" w:themeColor="text1"/>
          <w:kern w:val="0"/>
          <w:sz w:val="24"/>
          <w:szCs w:val="24"/>
        </w:rPr>
        <w:t>Manuscript Type: CASE</w:t>
      </w:r>
      <w:r w:rsidR="009D35FB">
        <w:rPr>
          <w:rFonts w:ascii="Book Antiqua" w:hAnsi="Book Antiqua" w:cs="Times New Roman"/>
          <w:b/>
          <w:color w:val="000000" w:themeColor="text1"/>
          <w:kern w:val="0"/>
          <w:sz w:val="24"/>
          <w:szCs w:val="24"/>
        </w:rPr>
        <w:t xml:space="preserve"> </w:t>
      </w:r>
      <w:r w:rsidRPr="009E69C8">
        <w:rPr>
          <w:rFonts w:ascii="Book Antiqua" w:hAnsi="Book Antiqua" w:cs="Times New Roman"/>
          <w:b/>
          <w:color w:val="000000" w:themeColor="text1"/>
          <w:kern w:val="0"/>
          <w:sz w:val="24"/>
          <w:szCs w:val="24"/>
        </w:rPr>
        <w:t>REPORT</w:t>
      </w:r>
    </w:p>
    <w:p w14:paraId="28D8BF4F" w14:textId="77777777" w:rsidR="00A97894" w:rsidRPr="009E69C8" w:rsidRDefault="00A97894" w:rsidP="00F061C3">
      <w:pPr>
        <w:wordWrap/>
        <w:snapToGrid w:val="0"/>
        <w:spacing w:after="0" w:line="360" w:lineRule="auto"/>
        <w:rPr>
          <w:rFonts w:ascii="Book Antiqua" w:eastAsia="SimSun" w:hAnsi="Book Antiqua" w:cs="Times New Roman"/>
          <w:b/>
          <w:color w:val="000000" w:themeColor="text1"/>
          <w:sz w:val="24"/>
          <w:szCs w:val="24"/>
          <w:lang w:eastAsia="zh-CN"/>
        </w:rPr>
      </w:pPr>
    </w:p>
    <w:p w14:paraId="653B6E27" w14:textId="4A2D6483" w:rsidR="00C60C72" w:rsidRPr="009E69C8" w:rsidRDefault="009E0770" w:rsidP="00F061C3">
      <w:pPr>
        <w:wordWrap/>
        <w:snapToGrid w:val="0"/>
        <w:spacing w:after="0" w:line="360" w:lineRule="auto"/>
        <w:rPr>
          <w:rFonts w:ascii="Book Antiqua" w:eastAsia="SimSun" w:hAnsi="Book Antiqua" w:cs="Times New Roman"/>
          <w:b/>
          <w:color w:val="000000" w:themeColor="text1"/>
          <w:sz w:val="24"/>
          <w:szCs w:val="24"/>
          <w:lang w:eastAsia="zh-CN"/>
        </w:rPr>
      </w:pPr>
      <w:r w:rsidRPr="009E69C8">
        <w:rPr>
          <w:rFonts w:ascii="Book Antiqua" w:hAnsi="Book Antiqua" w:cs="Times New Roman"/>
          <w:b/>
          <w:color w:val="000000" w:themeColor="text1"/>
          <w:sz w:val="24"/>
          <w:szCs w:val="24"/>
        </w:rPr>
        <w:t xml:space="preserve">Dynamic </w:t>
      </w:r>
      <w:r w:rsidR="00A97894" w:rsidRPr="009E69C8">
        <w:rPr>
          <w:rFonts w:ascii="Book Antiqua" w:hAnsi="Book Antiqua" w:cs="Times New Roman"/>
          <w:b/>
          <w:color w:val="000000" w:themeColor="text1"/>
          <w:sz w:val="24"/>
          <w:szCs w:val="24"/>
        </w:rPr>
        <w:t>enhanced computed tomography imaging findings of an inflammatory fibroid polyp with massive fibrosis in the stomach</w:t>
      </w:r>
    </w:p>
    <w:p w14:paraId="61D3B25F" w14:textId="77777777" w:rsidR="00A97894" w:rsidRPr="009E69C8" w:rsidRDefault="00A97894" w:rsidP="00F061C3">
      <w:pPr>
        <w:wordWrap/>
        <w:snapToGrid w:val="0"/>
        <w:spacing w:after="0" w:line="360" w:lineRule="auto"/>
        <w:rPr>
          <w:rFonts w:ascii="Book Antiqua" w:eastAsia="SimSun" w:hAnsi="Book Antiqua" w:cs="Times New Roman"/>
          <w:color w:val="000000" w:themeColor="text1"/>
          <w:sz w:val="24"/>
          <w:szCs w:val="24"/>
          <w:lang w:eastAsia="zh-CN"/>
        </w:rPr>
      </w:pPr>
    </w:p>
    <w:p w14:paraId="33FDB472" w14:textId="23CC0156" w:rsidR="002A21B2" w:rsidRPr="009E69C8" w:rsidRDefault="00104AD7" w:rsidP="00F061C3">
      <w:pPr>
        <w:wordWrap/>
        <w:snapToGrid w:val="0"/>
        <w:spacing w:after="0" w:line="360" w:lineRule="auto"/>
        <w:rPr>
          <w:rFonts w:ascii="Book Antiqua" w:eastAsia="SimSun" w:hAnsi="Book Antiqua" w:cs="Times New Roman"/>
          <w:color w:val="000000" w:themeColor="text1"/>
          <w:sz w:val="24"/>
          <w:szCs w:val="24"/>
          <w:lang w:eastAsia="zh-CN"/>
        </w:rPr>
      </w:pPr>
      <w:r w:rsidRPr="009E69C8">
        <w:rPr>
          <w:rFonts w:ascii="Book Antiqua" w:hAnsi="Book Antiqua" w:cs="Times New Roman"/>
          <w:color w:val="000000" w:themeColor="text1"/>
          <w:sz w:val="24"/>
          <w:szCs w:val="24"/>
        </w:rPr>
        <w:t xml:space="preserve">Shim EJ </w:t>
      </w:r>
      <w:r w:rsidRPr="009E69C8">
        <w:rPr>
          <w:rFonts w:ascii="Book Antiqua" w:hAnsi="Book Antiqua" w:cs="Times New Roman"/>
          <w:i/>
          <w:color w:val="000000" w:themeColor="text1"/>
          <w:sz w:val="24"/>
          <w:szCs w:val="24"/>
        </w:rPr>
        <w:t>et al</w:t>
      </w:r>
      <w:r w:rsidRPr="009E69C8">
        <w:rPr>
          <w:rFonts w:ascii="Book Antiqua" w:hAnsi="Book Antiqua" w:cs="Times New Roman"/>
          <w:color w:val="000000" w:themeColor="text1"/>
          <w:sz w:val="24"/>
          <w:szCs w:val="24"/>
        </w:rPr>
        <w:t>. Inflammatory fibr</w:t>
      </w:r>
      <w:r w:rsidR="00A97894" w:rsidRPr="009E69C8">
        <w:rPr>
          <w:rFonts w:ascii="Book Antiqua" w:hAnsi="Book Antiqua" w:cs="Times New Roman"/>
          <w:color w:val="000000" w:themeColor="text1"/>
          <w:sz w:val="24"/>
          <w:szCs w:val="24"/>
        </w:rPr>
        <w:t>oid polyp with massive fibrosis</w:t>
      </w:r>
    </w:p>
    <w:p w14:paraId="116ED3E9" w14:textId="77777777" w:rsidR="00A97894" w:rsidRPr="009E69C8" w:rsidRDefault="00A97894" w:rsidP="00F061C3">
      <w:pPr>
        <w:wordWrap/>
        <w:snapToGrid w:val="0"/>
        <w:spacing w:after="0" w:line="360" w:lineRule="auto"/>
        <w:rPr>
          <w:rFonts w:ascii="Book Antiqua" w:eastAsia="SimSun" w:hAnsi="Book Antiqua" w:cs="Times New Roman"/>
          <w:b/>
          <w:color w:val="000000" w:themeColor="text1"/>
          <w:sz w:val="24"/>
          <w:szCs w:val="24"/>
          <w:lang w:eastAsia="zh-CN"/>
        </w:rPr>
      </w:pPr>
    </w:p>
    <w:p w14:paraId="270050EF" w14:textId="1D8B020A" w:rsidR="00104AD7" w:rsidRPr="009E69C8" w:rsidRDefault="00104AD7" w:rsidP="00F061C3">
      <w:pPr>
        <w:wordWrap/>
        <w:snapToGrid w:val="0"/>
        <w:spacing w:after="0" w:line="360" w:lineRule="auto"/>
        <w:rPr>
          <w:rFonts w:ascii="Book Antiqua" w:hAnsi="Book Antiqua" w:cs="Times New Roman"/>
          <w:color w:val="000000" w:themeColor="text1"/>
          <w:sz w:val="24"/>
          <w:szCs w:val="24"/>
        </w:rPr>
      </w:pPr>
      <w:r w:rsidRPr="009E69C8">
        <w:rPr>
          <w:rFonts w:ascii="Book Antiqua" w:hAnsi="Book Antiqua" w:cs="Times New Roman"/>
          <w:b/>
          <w:color w:val="000000" w:themeColor="text1"/>
          <w:sz w:val="24"/>
          <w:szCs w:val="24"/>
        </w:rPr>
        <w:t>Eun Jung Shim, Sung Eun Ahn, Dong Ho Lee, Seong Jin Park,</w:t>
      </w:r>
      <w:r w:rsidR="009D35FB">
        <w:rPr>
          <w:rFonts w:ascii="Book Antiqua" w:hAnsi="Book Antiqua" w:cs="Times New Roman"/>
          <w:b/>
          <w:color w:val="000000" w:themeColor="text1"/>
          <w:sz w:val="24"/>
          <w:szCs w:val="24"/>
        </w:rPr>
        <w:t xml:space="preserve"> </w:t>
      </w:r>
      <w:r w:rsidRPr="009E69C8">
        <w:rPr>
          <w:rFonts w:ascii="Book Antiqua" w:hAnsi="Book Antiqua" w:cs="Times New Roman"/>
          <w:b/>
          <w:color w:val="000000" w:themeColor="text1"/>
          <w:sz w:val="24"/>
          <w:szCs w:val="24"/>
        </w:rPr>
        <w:t>Sung Kyoung Moon, Joo Won Lim, Y</w:t>
      </w:r>
      <w:r w:rsidR="00E862C5" w:rsidRPr="009E69C8">
        <w:rPr>
          <w:rFonts w:ascii="Book Antiqua" w:hAnsi="Book Antiqua" w:cs="Times New Roman"/>
          <w:b/>
          <w:color w:val="000000" w:themeColor="text1"/>
          <w:sz w:val="24"/>
          <w:szCs w:val="24"/>
        </w:rPr>
        <w:t>ou</w:t>
      </w:r>
      <w:r w:rsidRPr="009E69C8">
        <w:rPr>
          <w:rFonts w:ascii="Book Antiqua" w:hAnsi="Book Antiqua" w:cs="Times New Roman"/>
          <w:b/>
          <w:color w:val="000000" w:themeColor="text1"/>
          <w:sz w:val="24"/>
          <w:szCs w:val="24"/>
        </w:rPr>
        <w:t xml:space="preserve">n </w:t>
      </w:r>
      <w:r w:rsidR="00E862C5" w:rsidRPr="009E69C8">
        <w:rPr>
          <w:rFonts w:ascii="Book Antiqua" w:hAnsi="Book Antiqua" w:cs="Times New Roman"/>
          <w:b/>
          <w:color w:val="000000" w:themeColor="text1"/>
          <w:sz w:val="24"/>
          <w:szCs w:val="24"/>
        </w:rPr>
        <w:t>Wh</w:t>
      </w:r>
      <w:r w:rsidRPr="009E69C8">
        <w:rPr>
          <w:rFonts w:ascii="Book Antiqua" w:hAnsi="Book Antiqua" w:cs="Times New Roman"/>
          <w:b/>
          <w:color w:val="000000" w:themeColor="text1"/>
          <w:sz w:val="24"/>
          <w:szCs w:val="24"/>
        </w:rPr>
        <w:t>a Kim</w:t>
      </w:r>
    </w:p>
    <w:p w14:paraId="1F60DB8F" w14:textId="77777777" w:rsidR="00A97894" w:rsidRPr="009E69C8" w:rsidRDefault="00A97894" w:rsidP="00F061C3">
      <w:pPr>
        <w:wordWrap/>
        <w:snapToGrid w:val="0"/>
        <w:spacing w:after="0" w:line="360" w:lineRule="auto"/>
        <w:rPr>
          <w:rFonts w:ascii="Book Antiqua" w:eastAsia="SimSun" w:hAnsi="Book Antiqua" w:cs="Times New Roman"/>
          <w:b/>
          <w:color w:val="000000" w:themeColor="text1"/>
          <w:sz w:val="24"/>
          <w:szCs w:val="24"/>
          <w:lang w:eastAsia="zh-CN"/>
        </w:rPr>
      </w:pPr>
    </w:p>
    <w:p w14:paraId="09EDA888" w14:textId="7D6719CE" w:rsidR="00A97894" w:rsidRPr="009E69C8" w:rsidRDefault="00552D62" w:rsidP="00F061C3">
      <w:pPr>
        <w:wordWrap/>
        <w:snapToGrid w:val="0"/>
        <w:spacing w:after="0" w:line="360" w:lineRule="auto"/>
        <w:rPr>
          <w:rFonts w:ascii="Book Antiqua" w:eastAsia="SimSun" w:hAnsi="Book Antiqua" w:cs="Times New Roman"/>
          <w:bCs/>
          <w:color w:val="000000" w:themeColor="text1"/>
          <w:sz w:val="24"/>
          <w:szCs w:val="24"/>
          <w:lang w:eastAsia="zh-CN"/>
        </w:rPr>
      </w:pPr>
      <w:r w:rsidRPr="009E69C8">
        <w:rPr>
          <w:rFonts w:ascii="Book Antiqua" w:hAnsi="Book Antiqua" w:cs="Times New Roman"/>
          <w:b/>
          <w:color w:val="000000" w:themeColor="text1"/>
          <w:sz w:val="24"/>
          <w:szCs w:val="24"/>
        </w:rPr>
        <w:t>Eun Jung Shim</w:t>
      </w:r>
      <w:r w:rsidR="002A21B2" w:rsidRPr="009E69C8">
        <w:rPr>
          <w:rFonts w:ascii="Book Antiqua" w:hAnsi="Book Antiqua" w:cs="Times New Roman"/>
          <w:b/>
          <w:color w:val="000000" w:themeColor="text1"/>
          <w:sz w:val="24"/>
          <w:szCs w:val="24"/>
        </w:rPr>
        <w:t>,</w:t>
      </w:r>
      <w:r w:rsidR="00A97894" w:rsidRPr="009E69C8">
        <w:rPr>
          <w:rFonts w:ascii="Book Antiqua" w:eastAsia="SimSun" w:hAnsi="Book Antiqua" w:cs="Times New Roman" w:hint="eastAsia"/>
          <w:b/>
          <w:color w:val="000000" w:themeColor="text1"/>
          <w:sz w:val="24"/>
          <w:szCs w:val="24"/>
          <w:lang w:eastAsia="zh-CN"/>
        </w:rPr>
        <w:t xml:space="preserve"> </w:t>
      </w:r>
      <w:r w:rsidR="002A21B2" w:rsidRPr="009E69C8">
        <w:rPr>
          <w:rFonts w:ascii="Book Antiqua" w:hAnsi="Book Antiqua" w:cs="Times New Roman"/>
          <w:b/>
          <w:color w:val="000000" w:themeColor="text1"/>
          <w:sz w:val="24"/>
          <w:szCs w:val="24"/>
        </w:rPr>
        <w:t>Sung Eun Ahn,</w:t>
      </w:r>
      <w:r w:rsidR="00A97894" w:rsidRPr="009E69C8">
        <w:rPr>
          <w:rFonts w:ascii="Book Antiqua" w:eastAsia="SimSun" w:hAnsi="Book Antiqua" w:cs="Times New Roman" w:hint="eastAsia"/>
          <w:b/>
          <w:color w:val="000000" w:themeColor="text1"/>
          <w:sz w:val="24"/>
          <w:szCs w:val="24"/>
          <w:lang w:eastAsia="zh-CN"/>
        </w:rPr>
        <w:t xml:space="preserve"> </w:t>
      </w:r>
      <w:r w:rsidR="002A21B2" w:rsidRPr="009E69C8">
        <w:rPr>
          <w:rFonts w:ascii="Book Antiqua" w:hAnsi="Book Antiqua" w:cs="Times New Roman"/>
          <w:b/>
          <w:color w:val="000000" w:themeColor="text1"/>
          <w:sz w:val="24"/>
          <w:szCs w:val="24"/>
        </w:rPr>
        <w:t>Dong Ho Lee,</w:t>
      </w:r>
      <w:r w:rsidR="00A97894" w:rsidRPr="009E69C8">
        <w:rPr>
          <w:rFonts w:ascii="Book Antiqua" w:eastAsia="SimSun" w:hAnsi="Book Antiqua" w:cs="Times New Roman" w:hint="eastAsia"/>
          <w:b/>
          <w:color w:val="000000" w:themeColor="text1"/>
          <w:sz w:val="24"/>
          <w:szCs w:val="24"/>
          <w:lang w:eastAsia="zh-CN"/>
        </w:rPr>
        <w:t xml:space="preserve"> </w:t>
      </w:r>
      <w:r w:rsidR="002A21B2" w:rsidRPr="009E69C8">
        <w:rPr>
          <w:rFonts w:ascii="Book Antiqua" w:hAnsi="Book Antiqua" w:cs="Times New Roman"/>
          <w:b/>
          <w:color w:val="000000" w:themeColor="text1"/>
          <w:sz w:val="24"/>
          <w:szCs w:val="24"/>
        </w:rPr>
        <w:t>Seong Jin Park,</w:t>
      </w:r>
      <w:r w:rsidR="00A97894" w:rsidRPr="009E69C8">
        <w:rPr>
          <w:rFonts w:ascii="Book Antiqua" w:eastAsia="SimSun" w:hAnsi="Book Antiqua" w:cs="Times New Roman" w:hint="eastAsia"/>
          <w:b/>
          <w:color w:val="000000" w:themeColor="text1"/>
          <w:sz w:val="24"/>
          <w:szCs w:val="24"/>
          <w:lang w:eastAsia="zh-CN"/>
        </w:rPr>
        <w:t xml:space="preserve"> </w:t>
      </w:r>
      <w:r w:rsidR="002A21B2" w:rsidRPr="009E69C8">
        <w:rPr>
          <w:rFonts w:ascii="Book Antiqua" w:hAnsi="Book Antiqua" w:cs="Times New Roman"/>
          <w:b/>
          <w:color w:val="000000" w:themeColor="text1"/>
          <w:sz w:val="24"/>
          <w:szCs w:val="24"/>
        </w:rPr>
        <w:t>Sung Kyoung Moon,</w:t>
      </w:r>
      <w:r w:rsidR="00A97894" w:rsidRPr="009E69C8">
        <w:rPr>
          <w:rFonts w:ascii="Book Antiqua" w:eastAsia="SimSun" w:hAnsi="Book Antiqua" w:cs="Times New Roman" w:hint="eastAsia"/>
          <w:b/>
          <w:color w:val="000000" w:themeColor="text1"/>
          <w:sz w:val="24"/>
          <w:szCs w:val="24"/>
          <w:lang w:eastAsia="zh-CN"/>
        </w:rPr>
        <w:t xml:space="preserve"> </w:t>
      </w:r>
      <w:r w:rsidR="002A21B2" w:rsidRPr="009E69C8">
        <w:rPr>
          <w:rFonts w:ascii="Book Antiqua" w:hAnsi="Book Antiqua" w:cs="Times New Roman"/>
          <w:b/>
          <w:color w:val="000000" w:themeColor="text1"/>
          <w:sz w:val="24"/>
          <w:szCs w:val="24"/>
        </w:rPr>
        <w:t>Joo Won Lim,</w:t>
      </w:r>
      <w:r w:rsidR="00A97894" w:rsidRPr="009E69C8">
        <w:rPr>
          <w:rFonts w:ascii="Book Antiqua" w:eastAsia="SimSun" w:hAnsi="Book Antiqua" w:cs="Times New Roman" w:hint="eastAsia"/>
          <w:b/>
          <w:color w:val="000000" w:themeColor="text1"/>
          <w:sz w:val="24"/>
          <w:szCs w:val="24"/>
          <w:lang w:eastAsia="zh-CN"/>
        </w:rPr>
        <w:t xml:space="preserve"> </w:t>
      </w:r>
      <w:r w:rsidR="002A21B2" w:rsidRPr="009E69C8">
        <w:rPr>
          <w:rFonts w:ascii="Book Antiqua" w:hAnsi="Book Antiqua" w:cs="Times New Roman"/>
          <w:bCs/>
          <w:color w:val="000000" w:themeColor="text1"/>
          <w:sz w:val="24"/>
          <w:szCs w:val="24"/>
        </w:rPr>
        <w:t xml:space="preserve">Department of Radiology, Kyung Hee University Hospital, </w:t>
      </w:r>
      <w:r w:rsidR="009A1866" w:rsidRPr="009E69C8">
        <w:rPr>
          <w:rFonts w:ascii="Book Antiqua" w:hAnsi="Book Antiqua" w:cs="Times New Roman"/>
          <w:bCs/>
          <w:color w:val="000000" w:themeColor="text1"/>
          <w:sz w:val="24"/>
          <w:szCs w:val="24"/>
        </w:rPr>
        <w:t xml:space="preserve">Graduate School, </w:t>
      </w:r>
      <w:r w:rsidR="001F1EE7" w:rsidRPr="009E69C8">
        <w:rPr>
          <w:rFonts w:ascii="Book Antiqua" w:hAnsi="Book Antiqua" w:cs="Times New Roman"/>
          <w:bCs/>
          <w:color w:val="000000" w:themeColor="text1"/>
          <w:sz w:val="24"/>
          <w:szCs w:val="24"/>
        </w:rPr>
        <w:t>Kyung H</w:t>
      </w:r>
      <w:r w:rsidR="009A1866" w:rsidRPr="009E69C8">
        <w:rPr>
          <w:rFonts w:ascii="Book Antiqua" w:hAnsi="Book Antiqua" w:cs="Times New Roman"/>
          <w:bCs/>
          <w:color w:val="000000" w:themeColor="text1"/>
          <w:sz w:val="24"/>
          <w:szCs w:val="24"/>
        </w:rPr>
        <w:t>ee University</w:t>
      </w:r>
      <w:r w:rsidR="001F1EE7" w:rsidRPr="009E69C8">
        <w:rPr>
          <w:rFonts w:ascii="Book Antiqua" w:hAnsi="Book Antiqua" w:cs="Times New Roman"/>
          <w:bCs/>
          <w:color w:val="000000" w:themeColor="text1"/>
          <w:sz w:val="24"/>
          <w:szCs w:val="24"/>
        </w:rPr>
        <w:t xml:space="preserve">, </w:t>
      </w:r>
      <w:r w:rsidR="002A21B2" w:rsidRPr="009E69C8">
        <w:rPr>
          <w:rFonts w:ascii="Book Antiqua" w:hAnsi="Book Antiqua" w:cs="Times New Roman"/>
          <w:bCs/>
          <w:color w:val="000000" w:themeColor="text1"/>
          <w:sz w:val="24"/>
          <w:szCs w:val="24"/>
        </w:rPr>
        <w:t>Seoul</w:t>
      </w:r>
      <w:r w:rsidR="00A97894" w:rsidRPr="009E69C8">
        <w:rPr>
          <w:rFonts w:ascii="Book Antiqua" w:eastAsia="SimSun" w:hAnsi="Book Antiqua" w:cs="Times New Roman" w:hint="eastAsia"/>
          <w:bCs/>
          <w:color w:val="000000" w:themeColor="text1"/>
          <w:sz w:val="24"/>
          <w:szCs w:val="24"/>
          <w:lang w:eastAsia="zh-CN"/>
        </w:rPr>
        <w:t xml:space="preserve"> </w:t>
      </w:r>
      <w:r w:rsidR="00A97894" w:rsidRPr="009E69C8">
        <w:rPr>
          <w:rFonts w:ascii="Book Antiqua" w:eastAsia="SimSun" w:hAnsi="Book Antiqua" w:cs="Times New Roman"/>
          <w:bCs/>
          <w:color w:val="000000" w:themeColor="text1"/>
          <w:sz w:val="24"/>
          <w:szCs w:val="24"/>
          <w:lang w:eastAsia="zh-CN"/>
        </w:rPr>
        <w:t>130-872</w:t>
      </w:r>
      <w:r w:rsidR="002A21B2" w:rsidRPr="009E69C8">
        <w:rPr>
          <w:rFonts w:ascii="Book Antiqua" w:hAnsi="Book Antiqua" w:cs="Times New Roman"/>
          <w:bCs/>
          <w:color w:val="000000" w:themeColor="text1"/>
          <w:sz w:val="24"/>
          <w:szCs w:val="24"/>
        </w:rPr>
        <w:t xml:space="preserve">, </w:t>
      </w:r>
      <w:r w:rsidR="00A97894" w:rsidRPr="009E69C8">
        <w:rPr>
          <w:rFonts w:ascii="Book Antiqua" w:eastAsia="SimSun" w:hAnsi="Book Antiqua" w:cs="Times New Roman" w:hint="eastAsia"/>
          <w:bCs/>
          <w:color w:val="000000" w:themeColor="text1"/>
          <w:sz w:val="24"/>
          <w:szCs w:val="24"/>
          <w:lang w:eastAsia="zh-CN"/>
        </w:rPr>
        <w:t xml:space="preserve">South </w:t>
      </w:r>
      <w:r w:rsidR="002A21B2" w:rsidRPr="009E69C8">
        <w:rPr>
          <w:rFonts w:ascii="Book Antiqua" w:hAnsi="Book Antiqua" w:cs="Times New Roman"/>
          <w:bCs/>
          <w:color w:val="000000" w:themeColor="text1"/>
          <w:sz w:val="24"/>
          <w:szCs w:val="24"/>
        </w:rPr>
        <w:t>Korea</w:t>
      </w:r>
    </w:p>
    <w:p w14:paraId="63C44C9C" w14:textId="77777777" w:rsidR="00A97894" w:rsidRPr="009E69C8" w:rsidRDefault="00A97894" w:rsidP="00F061C3">
      <w:pPr>
        <w:wordWrap/>
        <w:snapToGrid w:val="0"/>
        <w:spacing w:after="0" w:line="360" w:lineRule="auto"/>
        <w:rPr>
          <w:rFonts w:ascii="Book Antiqua" w:eastAsia="SimSun" w:hAnsi="Book Antiqua" w:cs="Times New Roman"/>
          <w:b/>
          <w:color w:val="000000" w:themeColor="text1"/>
          <w:sz w:val="24"/>
          <w:szCs w:val="24"/>
          <w:lang w:eastAsia="zh-CN"/>
        </w:rPr>
      </w:pPr>
    </w:p>
    <w:p w14:paraId="3A85154D" w14:textId="60959B45" w:rsidR="009A1866" w:rsidRPr="009E69C8" w:rsidRDefault="00E862C5" w:rsidP="00F061C3">
      <w:pPr>
        <w:wordWrap/>
        <w:snapToGrid w:val="0"/>
        <w:spacing w:after="0" w:line="360" w:lineRule="auto"/>
        <w:rPr>
          <w:rFonts w:ascii="Book Antiqua" w:hAnsi="Book Antiqua" w:cs="Times New Roman"/>
          <w:b/>
          <w:color w:val="000000" w:themeColor="text1"/>
          <w:sz w:val="24"/>
          <w:szCs w:val="24"/>
        </w:rPr>
      </w:pPr>
      <w:r w:rsidRPr="009E69C8">
        <w:rPr>
          <w:rFonts w:ascii="Book Antiqua" w:hAnsi="Book Antiqua" w:cs="Times New Roman"/>
          <w:b/>
          <w:color w:val="000000" w:themeColor="text1"/>
          <w:sz w:val="24"/>
          <w:szCs w:val="24"/>
        </w:rPr>
        <w:t>You</w:t>
      </w:r>
      <w:r w:rsidR="00104AD7" w:rsidRPr="009E69C8">
        <w:rPr>
          <w:rFonts w:ascii="Book Antiqua" w:hAnsi="Book Antiqua" w:cs="Times New Roman"/>
          <w:b/>
          <w:color w:val="000000" w:themeColor="text1"/>
          <w:sz w:val="24"/>
          <w:szCs w:val="24"/>
        </w:rPr>
        <w:t xml:space="preserve">n </w:t>
      </w:r>
      <w:r w:rsidRPr="009E69C8">
        <w:rPr>
          <w:rFonts w:ascii="Book Antiqua" w:hAnsi="Book Antiqua" w:cs="Times New Roman"/>
          <w:b/>
          <w:color w:val="000000" w:themeColor="text1"/>
          <w:sz w:val="24"/>
          <w:szCs w:val="24"/>
        </w:rPr>
        <w:t>Wh</w:t>
      </w:r>
      <w:r w:rsidR="00104AD7" w:rsidRPr="009E69C8">
        <w:rPr>
          <w:rFonts w:ascii="Book Antiqua" w:hAnsi="Book Antiqua" w:cs="Times New Roman"/>
          <w:b/>
          <w:color w:val="000000" w:themeColor="text1"/>
          <w:sz w:val="24"/>
          <w:szCs w:val="24"/>
        </w:rPr>
        <w:t>a Kim,</w:t>
      </w:r>
      <w:r w:rsidR="00A97894" w:rsidRPr="009E69C8">
        <w:rPr>
          <w:rFonts w:ascii="Book Antiqua" w:eastAsia="SimSun" w:hAnsi="Book Antiqua" w:cs="Times New Roman" w:hint="eastAsia"/>
          <w:b/>
          <w:color w:val="000000" w:themeColor="text1"/>
          <w:sz w:val="24"/>
          <w:szCs w:val="24"/>
          <w:lang w:eastAsia="zh-CN"/>
        </w:rPr>
        <w:t xml:space="preserve"> </w:t>
      </w:r>
      <w:r w:rsidR="00104AD7" w:rsidRPr="009E69C8">
        <w:rPr>
          <w:rFonts w:ascii="Book Antiqua" w:hAnsi="Book Antiqua" w:cs="Times New Roman"/>
          <w:bCs/>
          <w:color w:val="000000" w:themeColor="text1"/>
          <w:sz w:val="24"/>
          <w:szCs w:val="24"/>
        </w:rPr>
        <w:t xml:space="preserve">Department of Pathology, </w:t>
      </w:r>
      <w:r w:rsidR="009A1866" w:rsidRPr="009E69C8">
        <w:rPr>
          <w:rFonts w:ascii="Book Antiqua" w:hAnsi="Book Antiqua" w:cs="Times New Roman"/>
          <w:bCs/>
          <w:color w:val="000000" w:themeColor="text1"/>
          <w:sz w:val="24"/>
          <w:szCs w:val="24"/>
        </w:rPr>
        <w:t xml:space="preserve">Kyung Hee University Hospital, Graduate School, Kyung Hee University, </w:t>
      </w:r>
      <w:r w:rsidR="00A97894" w:rsidRPr="009E69C8">
        <w:rPr>
          <w:rFonts w:ascii="Book Antiqua" w:hAnsi="Book Antiqua" w:cs="Times New Roman"/>
          <w:bCs/>
          <w:color w:val="000000" w:themeColor="text1"/>
          <w:sz w:val="24"/>
          <w:szCs w:val="24"/>
        </w:rPr>
        <w:t>Seoul</w:t>
      </w:r>
      <w:r w:rsidR="00A97894" w:rsidRPr="009E69C8">
        <w:rPr>
          <w:rFonts w:ascii="Book Antiqua" w:eastAsia="SimSun" w:hAnsi="Book Antiqua" w:cs="Times New Roman" w:hint="eastAsia"/>
          <w:bCs/>
          <w:color w:val="000000" w:themeColor="text1"/>
          <w:sz w:val="24"/>
          <w:szCs w:val="24"/>
          <w:lang w:eastAsia="zh-CN"/>
        </w:rPr>
        <w:t xml:space="preserve"> </w:t>
      </w:r>
      <w:r w:rsidR="00A97894" w:rsidRPr="009E69C8">
        <w:rPr>
          <w:rFonts w:ascii="Book Antiqua" w:eastAsia="SimSun" w:hAnsi="Book Antiqua" w:cs="Times New Roman"/>
          <w:bCs/>
          <w:color w:val="000000" w:themeColor="text1"/>
          <w:sz w:val="24"/>
          <w:szCs w:val="24"/>
          <w:lang w:eastAsia="zh-CN"/>
        </w:rPr>
        <w:t>130-872</w:t>
      </w:r>
      <w:r w:rsidR="00A97894" w:rsidRPr="009E69C8">
        <w:rPr>
          <w:rFonts w:ascii="Book Antiqua" w:hAnsi="Book Antiqua" w:cs="Times New Roman"/>
          <w:bCs/>
          <w:color w:val="000000" w:themeColor="text1"/>
          <w:sz w:val="24"/>
          <w:szCs w:val="24"/>
        </w:rPr>
        <w:t xml:space="preserve">, </w:t>
      </w:r>
      <w:bookmarkStart w:id="0" w:name="OLE_LINK1"/>
      <w:r w:rsidR="00A97894" w:rsidRPr="009E69C8">
        <w:rPr>
          <w:rFonts w:ascii="Book Antiqua" w:eastAsia="SimSun" w:hAnsi="Book Antiqua" w:cs="Times New Roman" w:hint="eastAsia"/>
          <w:bCs/>
          <w:color w:val="000000" w:themeColor="text1"/>
          <w:sz w:val="24"/>
          <w:szCs w:val="24"/>
          <w:lang w:eastAsia="zh-CN"/>
        </w:rPr>
        <w:t xml:space="preserve">South </w:t>
      </w:r>
      <w:r w:rsidR="00A97894" w:rsidRPr="009E69C8">
        <w:rPr>
          <w:rFonts w:ascii="Book Antiqua" w:hAnsi="Book Antiqua" w:cs="Times New Roman"/>
          <w:bCs/>
          <w:color w:val="000000" w:themeColor="text1"/>
          <w:sz w:val="24"/>
          <w:szCs w:val="24"/>
        </w:rPr>
        <w:t>Korea</w:t>
      </w:r>
      <w:bookmarkEnd w:id="0"/>
    </w:p>
    <w:p w14:paraId="7CBBFAFF" w14:textId="77777777" w:rsidR="00A97894" w:rsidRPr="009E69C8" w:rsidRDefault="00A97894" w:rsidP="00F061C3">
      <w:pPr>
        <w:wordWrap/>
        <w:snapToGrid w:val="0"/>
        <w:spacing w:after="0" w:line="360" w:lineRule="auto"/>
        <w:rPr>
          <w:rFonts w:ascii="Book Antiqua" w:eastAsia="SimSun" w:hAnsi="Book Antiqua" w:cs="Times New Roman"/>
          <w:b/>
          <w:bCs/>
          <w:color w:val="000000" w:themeColor="text1"/>
          <w:sz w:val="24"/>
          <w:szCs w:val="24"/>
          <w:lang w:eastAsia="zh-CN"/>
        </w:rPr>
      </w:pPr>
    </w:p>
    <w:p w14:paraId="1E8EED96" w14:textId="77777777" w:rsidR="00A510A5" w:rsidRPr="009E69C8" w:rsidRDefault="00A510A5" w:rsidP="00F061C3">
      <w:pPr>
        <w:wordWrap/>
        <w:snapToGrid w:val="0"/>
        <w:spacing w:after="0" w:line="360" w:lineRule="auto"/>
        <w:rPr>
          <w:rFonts w:ascii="Book Antiqua" w:hAnsi="Book Antiqua" w:cs="Times New Roman"/>
          <w:bCs/>
          <w:color w:val="000000" w:themeColor="text1"/>
          <w:sz w:val="24"/>
          <w:szCs w:val="24"/>
        </w:rPr>
      </w:pPr>
      <w:r w:rsidRPr="009E69C8">
        <w:rPr>
          <w:rFonts w:ascii="Book Antiqua" w:hAnsi="Book Antiqua" w:cs="Times New Roman"/>
          <w:b/>
          <w:bCs/>
          <w:color w:val="000000" w:themeColor="text1"/>
          <w:sz w:val="24"/>
          <w:szCs w:val="24"/>
        </w:rPr>
        <w:t xml:space="preserve">Author contributions: </w:t>
      </w:r>
      <w:r w:rsidR="00267D81" w:rsidRPr="009E69C8">
        <w:rPr>
          <w:rFonts w:ascii="Book Antiqua" w:hAnsi="Book Antiqua" w:cs="Times New Roman"/>
          <w:bCs/>
          <w:color w:val="000000" w:themeColor="text1"/>
          <w:sz w:val="24"/>
          <w:szCs w:val="24"/>
        </w:rPr>
        <w:t>All authors contributed to the acquisition of data, writing, and revision of this manuscript.</w:t>
      </w:r>
    </w:p>
    <w:p w14:paraId="52991247" w14:textId="77777777" w:rsidR="00A97894" w:rsidRPr="009E69C8" w:rsidRDefault="00A97894" w:rsidP="00F061C3">
      <w:pPr>
        <w:wordWrap/>
        <w:snapToGrid w:val="0"/>
        <w:spacing w:after="0" w:line="360" w:lineRule="auto"/>
        <w:rPr>
          <w:rFonts w:ascii="Book Antiqua" w:eastAsia="SimSun" w:hAnsi="Book Antiqua" w:cs="Times New Roman"/>
          <w:b/>
          <w:bCs/>
          <w:color w:val="000000" w:themeColor="text1"/>
          <w:sz w:val="24"/>
          <w:szCs w:val="24"/>
          <w:lang w:eastAsia="zh-CN"/>
        </w:rPr>
      </w:pPr>
    </w:p>
    <w:p w14:paraId="6DB1F5A1" w14:textId="64D2B18B" w:rsidR="00321B65" w:rsidRPr="009E69C8" w:rsidRDefault="00321B65" w:rsidP="00F061C3">
      <w:pPr>
        <w:wordWrap/>
        <w:snapToGrid w:val="0"/>
        <w:spacing w:after="0" w:line="360" w:lineRule="auto"/>
        <w:rPr>
          <w:rFonts w:ascii="Book Antiqua" w:hAnsi="Book Antiqua" w:cs="Times New Roman"/>
          <w:bCs/>
          <w:color w:val="000000" w:themeColor="text1"/>
          <w:sz w:val="24"/>
          <w:szCs w:val="24"/>
        </w:rPr>
      </w:pPr>
      <w:r w:rsidRPr="009E69C8">
        <w:rPr>
          <w:rFonts w:ascii="Book Antiqua" w:hAnsi="Book Antiqua" w:cs="Times New Roman"/>
          <w:b/>
          <w:bCs/>
          <w:color w:val="000000" w:themeColor="text1"/>
          <w:sz w:val="24"/>
          <w:szCs w:val="24"/>
        </w:rPr>
        <w:t>Institutional review board statement:</w:t>
      </w:r>
      <w:r w:rsidR="000D5FE5" w:rsidRPr="009E69C8">
        <w:rPr>
          <w:rFonts w:ascii="Book Antiqua" w:eastAsia="SimSun" w:hAnsi="Book Antiqua" w:cs="Times New Roman" w:hint="eastAsia"/>
          <w:bCs/>
          <w:color w:val="000000" w:themeColor="text1"/>
          <w:sz w:val="24"/>
          <w:szCs w:val="24"/>
          <w:lang w:eastAsia="zh-CN"/>
        </w:rPr>
        <w:t xml:space="preserve"> </w:t>
      </w:r>
      <w:r w:rsidRPr="009E69C8">
        <w:rPr>
          <w:rFonts w:ascii="Book Antiqua" w:hAnsi="Book Antiqua" w:cs="Times New Roman"/>
          <w:bCs/>
          <w:color w:val="000000" w:themeColor="text1"/>
          <w:sz w:val="24"/>
          <w:szCs w:val="24"/>
        </w:rPr>
        <w:t>This study was reviewed and approved by the Institutional Review Board of Kyung Hee University Hospital.</w:t>
      </w:r>
    </w:p>
    <w:p w14:paraId="555F218E" w14:textId="77777777" w:rsidR="00A97894" w:rsidRPr="009E69C8" w:rsidRDefault="00A97894" w:rsidP="00F061C3">
      <w:pPr>
        <w:pStyle w:val="BodyText"/>
        <w:wordWrap/>
        <w:snapToGrid w:val="0"/>
        <w:spacing w:line="360" w:lineRule="auto"/>
        <w:jc w:val="both"/>
        <w:rPr>
          <w:rFonts w:ascii="Book Antiqua" w:eastAsia="SimSun" w:hAnsi="Book Antiqua"/>
          <w:bCs w:val="0"/>
          <w:color w:val="000000" w:themeColor="text1"/>
          <w:kern w:val="2"/>
          <w:lang w:eastAsia="zh-CN"/>
        </w:rPr>
      </w:pPr>
    </w:p>
    <w:p w14:paraId="3523217F" w14:textId="77777777" w:rsidR="00321B65" w:rsidRPr="009E69C8" w:rsidRDefault="005F5226" w:rsidP="00F061C3">
      <w:pPr>
        <w:pStyle w:val="BodyText"/>
        <w:wordWrap/>
        <w:snapToGrid w:val="0"/>
        <w:spacing w:line="360" w:lineRule="auto"/>
        <w:jc w:val="both"/>
        <w:rPr>
          <w:rFonts w:ascii="Book Antiqua" w:eastAsiaTheme="minorEastAsia" w:hAnsi="Book Antiqua"/>
          <w:b w:val="0"/>
          <w:bCs w:val="0"/>
          <w:color w:val="000000" w:themeColor="text1"/>
          <w:kern w:val="2"/>
        </w:rPr>
      </w:pPr>
      <w:r w:rsidRPr="009E69C8">
        <w:rPr>
          <w:rFonts w:ascii="Book Antiqua" w:eastAsiaTheme="minorEastAsia" w:hAnsi="Book Antiqua"/>
          <w:bCs w:val="0"/>
          <w:color w:val="000000" w:themeColor="text1"/>
          <w:kern w:val="2"/>
        </w:rPr>
        <w:t xml:space="preserve">Informed consent statement: </w:t>
      </w:r>
      <w:r w:rsidR="00FE30F9" w:rsidRPr="009E69C8">
        <w:rPr>
          <w:rFonts w:ascii="Book Antiqua" w:eastAsiaTheme="minorEastAsia" w:hAnsi="Book Antiqua"/>
          <w:b w:val="0"/>
          <w:bCs w:val="0"/>
          <w:color w:val="000000" w:themeColor="text1"/>
          <w:kern w:val="2"/>
        </w:rPr>
        <w:t xml:space="preserve">The patient was not required to give informed consent to this </w:t>
      </w:r>
      <w:r w:rsidR="00E46C4D" w:rsidRPr="009E69C8">
        <w:rPr>
          <w:rFonts w:ascii="Book Antiqua" w:eastAsiaTheme="minorEastAsia" w:hAnsi="Book Antiqua"/>
          <w:b w:val="0"/>
          <w:bCs w:val="0"/>
          <w:color w:val="000000" w:themeColor="text1"/>
          <w:kern w:val="2"/>
        </w:rPr>
        <w:t>case report. B</w:t>
      </w:r>
      <w:r w:rsidR="00FE30F9" w:rsidRPr="009E69C8">
        <w:rPr>
          <w:rFonts w:ascii="Book Antiqua" w:eastAsiaTheme="minorEastAsia" w:hAnsi="Book Antiqua"/>
          <w:b w:val="0"/>
          <w:bCs w:val="0"/>
          <w:color w:val="000000" w:themeColor="text1"/>
          <w:kern w:val="2"/>
        </w:rPr>
        <w:t xml:space="preserve">ecause this </w:t>
      </w:r>
      <w:r w:rsidR="00E46C4D" w:rsidRPr="009E69C8">
        <w:rPr>
          <w:rFonts w:ascii="Book Antiqua" w:eastAsiaTheme="minorEastAsia" w:hAnsi="Book Antiqua"/>
          <w:b w:val="0"/>
          <w:bCs w:val="0"/>
          <w:color w:val="000000" w:themeColor="text1"/>
          <w:kern w:val="2"/>
        </w:rPr>
        <w:t xml:space="preserve">retrospective case report </w:t>
      </w:r>
      <w:r w:rsidR="00FE30F9" w:rsidRPr="009E69C8">
        <w:rPr>
          <w:rFonts w:ascii="Book Antiqua" w:eastAsiaTheme="minorEastAsia" w:hAnsi="Book Antiqua"/>
          <w:b w:val="0"/>
          <w:bCs w:val="0"/>
          <w:color w:val="000000" w:themeColor="text1"/>
          <w:kern w:val="2"/>
        </w:rPr>
        <w:t xml:space="preserve">used the </w:t>
      </w:r>
      <w:r w:rsidR="00321B65" w:rsidRPr="009E69C8">
        <w:rPr>
          <w:rFonts w:ascii="Book Antiqua" w:eastAsiaTheme="minorEastAsia" w:hAnsi="Book Antiqua"/>
          <w:b w:val="0"/>
          <w:bCs w:val="0"/>
          <w:color w:val="000000" w:themeColor="text1"/>
          <w:kern w:val="2"/>
        </w:rPr>
        <w:t>past c</w:t>
      </w:r>
      <w:r w:rsidR="00FE30F9" w:rsidRPr="009E69C8">
        <w:rPr>
          <w:rFonts w:ascii="Book Antiqua" w:eastAsiaTheme="minorEastAsia" w:hAnsi="Book Antiqua"/>
          <w:b w:val="0"/>
          <w:bCs w:val="0"/>
          <w:color w:val="000000" w:themeColor="text1"/>
          <w:kern w:val="2"/>
        </w:rPr>
        <w:t xml:space="preserve">linical data that was obtained after this patient agreed to treatment before initiation of the treatment. </w:t>
      </w:r>
    </w:p>
    <w:p w14:paraId="3D9736C7" w14:textId="77777777" w:rsidR="00A97894" w:rsidRPr="009E69C8" w:rsidRDefault="00A97894" w:rsidP="00F061C3">
      <w:pPr>
        <w:pStyle w:val="BodyText"/>
        <w:wordWrap/>
        <w:snapToGrid w:val="0"/>
        <w:spacing w:line="360" w:lineRule="auto"/>
        <w:jc w:val="both"/>
        <w:rPr>
          <w:rFonts w:ascii="Book Antiqua" w:eastAsia="SimSun" w:hAnsi="Book Antiqua"/>
          <w:color w:val="000000" w:themeColor="text1"/>
          <w:lang w:eastAsia="zh-CN"/>
        </w:rPr>
      </w:pPr>
    </w:p>
    <w:p w14:paraId="00676547" w14:textId="1FC8D1DE" w:rsidR="008F7F67" w:rsidRPr="009E69C8" w:rsidRDefault="008F7F67" w:rsidP="00F061C3">
      <w:pPr>
        <w:pStyle w:val="BodyText"/>
        <w:wordWrap/>
        <w:snapToGrid w:val="0"/>
        <w:spacing w:line="360" w:lineRule="auto"/>
        <w:jc w:val="both"/>
        <w:rPr>
          <w:rFonts w:ascii="Book Antiqua" w:eastAsia="SimSun" w:hAnsi="Book Antiqua"/>
          <w:b w:val="0"/>
          <w:color w:val="000000" w:themeColor="text1"/>
          <w:lang w:eastAsia="zh-CN"/>
        </w:rPr>
      </w:pPr>
      <w:r w:rsidRPr="009E69C8">
        <w:rPr>
          <w:rFonts w:ascii="Book Antiqua" w:hAnsi="Book Antiqua"/>
          <w:color w:val="000000" w:themeColor="text1"/>
        </w:rPr>
        <w:t>Conflict of interest statement</w:t>
      </w:r>
      <w:r w:rsidRPr="009E69C8">
        <w:rPr>
          <w:rFonts w:ascii="Book Antiqua" w:hAnsi="Book Antiqua"/>
          <w:b w:val="0"/>
          <w:color w:val="000000" w:themeColor="text1"/>
        </w:rPr>
        <w:t xml:space="preserve">: All the authors have no conflicts of interests to </w:t>
      </w:r>
      <w:r w:rsidRPr="009E69C8">
        <w:rPr>
          <w:rFonts w:ascii="Book Antiqua" w:hAnsi="Book Antiqua"/>
          <w:b w:val="0"/>
          <w:color w:val="000000" w:themeColor="text1"/>
        </w:rPr>
        <w:lastRenderedPageBreak/>
        <w:t>declare.</w:t>
      </w:r>
    </w:p>
    <w:p w14:paraId="01F2181D" w14:textId="77777777" w:rsidR="000D5FE5" w:rsidRPr="009E69C8" w:rsidRDefault="000D5FE5" w:rsidP="00F061C3">
      <w:pPr>
        <w:pStyle w:val="BodyText"/>
        <w:wordWrap/>
        <w:snapToGrid w:val="0"/>
        <w:spacing w:line="360" w:lineRule="auto"/>
        <w:jc w:val="both"/>
        <w:rPr>
          <w:rFonts w:ascii="Book Antiqua" w:eastAsia="SimSun" w:hAnsi="Book Antiqua"/>
          <w:b w:val="0"/>
          <w:color w:val="000000" w:themeColor="text1"/>
          <w:lang w:eastAsia="zh-CN"/>
        </w:rPr>
      </w:pPr>
    </w:p>
    <w:p w14:paraId="37A8EB8E" w14:textId="77777777" w:rsidR="000D5FE5" w:rsidRPr="009E69C8" w:rsidRDefault="000D5FE5" w:rsidP="00F061C3">
      <w:pPr>
        <w:pStyle w:val="1"/>
        <w:snapToGrid w:val="0"/>
        <w:spacing w:line="360" w:lineRule="auto"/>
        <w:jc w:val="both"/>
        <w:rPr>
          <w:rFonts w:ascii="Book Antiqua" w:hAnsi="Book Antiqua" w:cs="Times New Roman"/>
          <w:bCs/>
          <w:color w:val="000000" w:themeColor="text1"/>
          <w:sz w:val="24"/>
          <w:lang w:val="en-US"/>
        </w:rPr>
      </w:pPr>
      <w:bookmarkStart w:id="1" w:name="OLE_LINK734"/>
      <w:bookmarkStart w:id="2" w:name="OLE_LINK441"/>
      <w:bookmarkStart w:id="3" w:name="OLE_LINK442"/>
      <w:bookmarkStart w:id="4" w:name="OLE_LINK1032"/>
      <w:bookmarkStart w:id="5" w:name="OLE_LINK1232"/>
      <w:bookmarkStart w:id="6" w:name="OLE_LINK559"/>
      <w:bookmarkStart w:id="7" w:name="OLE_LINK878"/>
      <w:bookmarkStart w:id="8" w:name="OLE_LINK879"/>
      <w:r w:rsidRPr="009E69C8">
        <w:rPr>
          <w:rFonts w:ascii="Book Antiqua" w:hAnsi="Book Antiqua" w:cs="Times New Roman"/>
          <w:b/>
          <w:bCs/>
          <w:color w:val="000000" w:themeColor="text1"/>
          <w:sz w:val="24"/>
          <w:lang w:val="en-US"/>
        </w:rPr>
        <w:t>Open-Access:</w:t>
      </w:r>
      <w:r w:rsidRPr="009E69C8">
        <w:rPr>
          <w:rFonts w:ascii="Book Antiqua" w:hAnsi="Book Antiqua" w:cs="Times New Roman"/>
          <w:bCs/>
          <w:color w:val="000000" w:themeColor="text1"/>
          <w:sz w:val="24"/>
          <w:lang w:val="en-US"/>
        </w:rPr>
        <w:t xml:space="preserve"> </w:t>
      </w:r>
      <w:bookmarkStart w:id="9" w:name="OLE_LINK479"/>
      <w:bookmarkStart w:id="10" w:name="OLE_LINK496"/>
      <w:bookmarkStart w:id="11" w:name="OLE_LINK506"/>
      <w:bookmarkStart w:id="12" w:name="OLE_LINK507"/>
      <w:r w:rsidRPr="009E69C8">
        <w:rPr>
          <w:rFonts w:ascii="Book Antiqua" w:hAnsi="Book Antiqua" w:cs="Times New Roman"/>
          <w:bCs/>
          <w:color w:val="000000" w:themeColor="text1"/>
          <w:sz w:val="24"/>
          <w:lang w:val="en-US"/>
        </w:rPr>
        <w:t>This article is an open-access article which was selected by an in-house editor and fully peer-reviewed by external reviewers. It is distributed</w:t>
      </w:r>
      <w:r w:rsidRPr="009E69C8">
        <w:rPr>
          <w:rFonts w:ascii="Book Antiqua" w:hAnsi="Book Antiqua" w:cs="Times New Roman" w:hint="eastAsia"/>
          <w:bCs/>
          <w:color w:val="000000" w:themeColor="text1"/>
          <w:sz w:val="24"/>
          <w:lang w:val="en-US" w:eastAsia="zh-CN"/>
        </w:rPr>
        <w:t xml:space="preserve"> </w:t>
      </w:r>
      <w:r w:rsidRPr="009E69C8">
        <w:rPr>
          <w:rFonts w:ascii="Book Antiqua" w:hAnsi="Book Antiqua" w:cs="Times New Roman"/>
          <w:bCs/>
          <w:color w:val="000000" w:themeColor="text1"/>
          <w:sz w:val="24"/>
          <w:lang w:val="en-US"/>
        </w:rPr>
        <w:t>in</w:t>
      </w:r>
      <w:r w:rsidRPr="009E69C8">
        <w:rPr>
          <w:rFonts w:ascii="Book Antiqua" w:hAnsi="Book Antiqua" w:cs="Times New Roman" w:hint="eastAsia"/>
          <w:bCs/>
          <w:color w:val="000000" w:themeColor="text1"/>
          <w:sz w:val="24"/>
          <w:lang w:val="en-US" w:eastAsia="zh-CN"/>
        </w:rPr>
        <w:t xml:space="preserve"> </w:t>
      </w:r>
      <w:r w:rsidRPr="009E69C8">
        <w:rPr>
          <w:rFonts w:ascii="Book Antiqua" w:hAnsi="Book Antiqua" w:cs="Times New Roman"/>
          <w:bCs/>
          <w:color w:val="000000" w:themeColor="text1"/>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E69C8">
          <w:rPr>
            <w:rStyle w:val="Hyperlink"/>
            <w:rFonts w:ascii="Book Antiqua" w:hAnsi="Book Antiqua" w:cs="Times New Roman"/>
            <w:bCs/>
            <w:color w:val="000000" w:themeColor="text1"/>
            <w:sz w:val="24"/>
            <w:lang w:val="en-US"/>
          </w:rPr>
          <w:t>http://creativecommons.org/licenses/by-nc/4.0/</w:t>
        </w:r>
      </w:hyperlink>
      <w:bookmarkEnd w:id="1"/>
      <w:bookmarkEnd w:id="9"/>
      <w:bookmarkEnd w:id="10"/>
      <w:bookmarkEnd w:id="11"/>
      <w:bookmarkEnd w:id="12"/>
    </w:p>
    <w:bookmarkEnd w:id="2"/>
    <w:bookmarkEnd w:id="3"/>
    <w:bookmarkEnd w:id="4"/>
    <w:bookmarkEnd w:id="5"/>
    <w:bookmarkEnd w:id="6"/>
    <w:p w14:paraId="6661654D" w14:textId="77777777" w:rsidR="000D5FE5" w:rsidRPr="009E69C8" w:rsidRDefault="000D5FE5" w:rsidP="00F061C3">
      <w:pPr>
        <w:pStyle w:val="1"/>
        <w:snapToGrid w:val="0"/>
        <w:spacing w:line="360" w:lineRule="auto"/>
        <w:jc w:val="both"/>
        <w:rPr>
          <w:rFonts w:ascii="Book Antiqua" w:hAnsi="Book Antiqua" w:cs="Times New Roman"/>
          <w:b/>
          <w:bCs/>
          <w:color w:val="000000" w:themeColor="text1"/>
          <w:sz w:val="24"/>
          <w:lang w:val="en-US" w:eastAsia="zh-CN"/>
        </w:rPr>
      </w:pPr>
    </w:p>
    <w:p w14:paraId="6AA87755" w14:textId="36F41F09" w:rsidR="008F7F67" w:rsidRPr="009E69C8" w:rsidRDefault="000D5FE5" w:rsidP="00F061C3">
      <w:pPr>
        <w:pStyle w:val="BodyText"/>
        <w:wordWrap/>
        <w:snapToGrid w:val="0"/>
        <w:spacing w:line="360" w:lineRule="auto"/>
        <w:jc w:val="both"/>
        <w:rPr>
          <w:rFonts w:ascii="Book Antiqua" w:eastAsia="SimSun" w:hAnsi="Book Antiqua"/>
          <w:color w:val="000000" w:themeColor="text1"/>
          <w:lang w:eastAsia="zh-CN"/>
        </w:rPr>
      </w:pPr>
      <w:r w:rsidRPr="009E69C8">
        <w:rPr>
          <w:rFonts w:ascii="Book Antiqua" w:hAnsi="Book Antiqua"/>
          <w:color w:val="000000" w:themeColor="text1"/>
        </w:rPr>
        <w:t>Manuscript source:</w:t>
      </w:r>
      <w:r w:rsidRPr="009E69C8">
        <w:rPr>
          <w:rFonts w:ascii="Book Antiqua" w:hAnsi="Book Antiqua" w:hint="eastAsia"/>
          <w:color w:val="000000" w:themeColor="text1"/>
          <w:lang w:eastAsia="zh-CN"/>
        </w:rPr>
        <w:t xml:space="preserve"> </w:t>
      </w:r>
      <w:r w:rsidRPr="009E69C8">
        <w:rPr>
          <w:rFonts w:ascii="Book Antiqua" w:hAnsi="Book Antiqua"/>
          <w:b w:val="0"/>
          <w:color w:val="000000" w:themeColor="text1"/>
        </w:rPr>
        <w:t>Unsolicited manuscript</w:t>
      </w:r>
      <w:bookmarkEnd w:id="7"/>
      <w:bookmarkEnd w:id="8"/>
    </w:p>
    <w:p w14:paraId="4E577C54" w14:textId="77777777" w:rsidR="000D5FE5" w:rsidRPr="009E69C8" w:rsidRDefault="000D5FE5" w:rsidP="00F061C3">
      <w:pPr>
        <w:pStyle w:val="BodyText"/>
        <w:wordWrap/>
        <w:snapToGrid w:val="0"/>
        <w:spacing w:line="360" w:lineRule="auto"/>
        <w:jc w:val="both"/>
        <w:rPr>
          <w:rFonts w:ascii="Book Antiqua" w:eastAsia="SimSun" w:hAnsi="Book Antiqua"/>
          <w:bCs w:val="0"/>
          <w:color w:val="000000" w:themeColor="text1"/>
          <w:kern w:val="2"/>
          <w:lang w:eastAsia="zh-CN"/>
        </w:rPr>
      </w:pPr>
    </w:p>
    <w:p w14:paraId="6C3D5953" w14:textId="6CFA6AF9" w:rsidR="00104AD7" w:rsidRPr="009E69C8" w:rsidRDefault="00104AD7" w:rsidP="00F061C3">
      <w:pPr>
        <w:pStyle w:val="BodyText"/>
        <w:wordWrap/>
        <w:snapToGrid w:val="0"/>
        <w:spacing w:line="360" w:lineRule="auto"/>
        <w:jc w:val="both"/>
        <w:rPr>
          <w:rFonts w:ascii="Book Antiqua" w:eastAsia="Rotis SansSerif Std Light" w:hAnsi="Book Antiqua"/>
          <w:b w:val="0"/>
          <w:color w:val="000000" w:themeColor="text1"/>
        </w:rPr>
      </w:pPr>
      <w:r w:rsidRPr="009E69C8">
        <w:rPr>
          <w:rFonts w:ascii="Book Antiqua" w:eastAsiaTheme="minorEastAsia" w:hAnsi="Book Antiqua"/>
          <w:bCs w:val="0"/>
          <w:color w:val="000000" w:themeColor="text1"/>
          <w:kern w:val="2"/>
        </w:rPr>
        <w:t xml:space="preserve">Correspondence to: </w:t>
      </w:r>
      <w:r w:rsidRPr="009E69C8">
        <w:rPr>
          <w:rFonts w:ascii="Book Antiqua" w:hAnsi="Book Antiqua"/>
          <w:color w:val="000000" w:themeColor="text1"/>
        </w:rPr>
        <w:t>Sung Eun Ahn</w:t>
      </w:r>
      <w:r w:rsidR="000D5FE5" w:rsidRPr="009E69C8">
        <w:rPr>
          <w:rFonts w:ascii="Book Antiqua" w:eastAsia="Malgun Gothic" w:hAnsi="Book Antiqua"/>
          <w:color w:val="000000" w:themeColor="text1"/>
        </w:rPr>
        <w:t>, M</w:t>
      </w:r>
      <w:r w:rsidRPr="009E69C8">
        <w:rPr>
          <w:rFonts w:ascii="Book Antiqua" w:eastAsia="Malgun Gothic" w:hAnsi="Book Antiqua"/>
          <w:color w:val="000000" w:themeColor="text1"/>
        </w:rPr>
        <w:t>D, Director,</w:t>
      </w:r>
      <w:r w:rsidRPr="009E69C8">
        <w:rPr>
          <w:rFonts w:ascii="Book Antiqua" w:eastAsia="Malgun Gothic" w:hAnsi="Book Antiqua"/>
          <w:b w:val="0"/>
          <w:color w:val="000000" w:themeColor="text1"/>
        </w:rPr>
        <w:t xml:space="preserve"> </w:t>
      </w:r>
      <w:r w:rsidR="002A21B2" w:rsidRPr="009E69C8">
        <w:rPr>
          <w:rFonts w:ascii="Book Antiqua" w:hAnsi="Book Antiqua"/>
          <w:b w:val="0"/>
          <w:color w:val="000000" w:themeColor="text1"/>
        </w:rPr>
        <w:t>Department of Radiology, Kyung Hee University Hospital,</w:t>
      </w:r>
      <w:r w:rsidR="000D5DAA" w:rsidRPr="009E69C8">
        <w:rPr>
          <w:rFonts w:ascii="Book Antiqua" w:hAnsi="Book Antiqua"/>
          <w:b w:val="0"/>
          <w:color w:val="000000" w:themeColor="text1"/>
        </w:rPr>
        <w:t xml:space="preserve"> Dongdaemun-gu,</w:t>
      </w:r>
      <w:r w:rsidR="00FD5CD6" w:rsidRPr="009E69C8">
        <w:rPr>
          <w:rFonts w:ascii="Book Antiqua" w:hAnsi="Book Antiqua"/>
          <w:b w:val="0"/>
          <w:color w:val="000000" w:themeColor="text1"/>
        </w:rPr>
        <w:t xml:space="preserve"> Hoegi-dong, </w:t>
      </w:r>
      <w:r w:rsidR="002A21B2" w:rsidRPr="009E69C8">
        <w:rPr>
          <w:rFonts w:ascii="Book Antiqua" w:hAnsi="Book Antiqua"/>
          <w:b w:val="0"/>
          <w:color w:val="000000" w:themeColor="text1"/>
        </w:rPr>
        <w:t>Seoul</w:t>
      </w:r>
      <w:r w:rsidR="00A97894" w:rsidRPr="009E69C8">
        <w:rPr>
          <w:rFonts w:ascii="Book Antiqua" w:eastAsia="SimSun" w:hAnsi="Book Antiqua" w:hint="eastAsia"/>
          <w:b w:val="0"/>
          <w:color w:val="000000" w:themeColor="text1"/>
          <w:lang w:eastAsia="zh-CN"/>
        </w:rPr>
        <w:t xml:space="preserve"> </w:t>
      </w:r>
      <w:r w:rsidR="00A97894" w:rsidRPr="009E69C8">
        <w:rPr>
          <w:rFonts w:ascii="Book Antiqua" w:hAnsi="Book Antiqua"/>
          <w:b w:val="0"/>
          <w:color w:val="000000" w:themeColor="text1"/>
        </w:rPr>
        <w:t>130-872,</w:t>
      </w:r>
      <w:r w:rsidR="00A97894" w:rsidRPr="009E69C8">
        <w:rPr>
          <w:rFonts w:ascii="Book Antiqua" w:eastAsia="SimSun" w:hAnsi="Book Antiqua" w:hint="eastAsia"/>
          <w:b w:val="0"/>
          <w:color w:val="000000" w:themeColor="text1"/>
          <w:lang w:eastAsia="zh-CN"/>
        </w:rPr>
        <w:t xml:space="preserve"> </w:t>
      </w:r>
      <w:r w:rsidR="00A97894" w:rsidRPr="009E69C8">
        <w:rPr>
          <w:rFonts w:ascii="Book Antiqua" w:eastAsia="SimSun" w:hAnsi="Book Antiqua" w:hint="eastAsia"/>
          <w:b w:val="0"/>
          <w:bCs w:val="0"/>
          <w:color w:val="000000" w:themeColor="text1"/>
          <w:lang w:eastAsia="zh-CN"/>
        </w:rPr>
        <w:t xml:space="preserve">South </w:t>
      </w:r>
      <w:r w:rsidR="00A97894" w:rsidRPr="009E69C8">
        <w:rPr>
          <w:rFonts w:ascii="Book Antiqua" w:hAnsi="Book Antiqua"/>
          <w:b w:val="0"/>
          <w:color w:val="000000" w:themeColor="text1"/>
        </w:rPr>
        <w:t>Korea</w:t>
      </w:r>
      <w:r w:rsidR="00A97894" w:rsidRPr="009E69C8">
        <w:rPr>
          <w:rFonts w:ascii="Book Antiqua" w:eastAsia="SimSun" w:hAnsi="Book Antiqua" w:hint="eastAsia"/>
          <w:b w:val="0"/>
          <w:color w:val="000000" w:themeColor="text1"/>
          <w:lang w:eastAsia="zh-CN"/>
        </w:rPr>
        <w:t>.</w:t>
      </w:r>
      <w:r w:rsidR="00A97894" w:rsidRPr="009E69C8">
        <w:rPr>
          <w:rFonts w:ascii="Book Antiqua" w:eastAsia="SimSun" w:hAnsi="Book Antiqua" w:hint="eastAsia"/>
          <w:color w:val="000000" w:themeColor="text1"/>
          <w:lang w:eastAsia="zh-CN"/>
        </w:rPr>
        <w:t xml:space="preserve"> </w:t>
      </w:r>
      <w:hyperlink r:id="rId9" w:history="1">
        <w:r w:rsidR="007E49AB" w:rsidRPr="009E69C8">
          <w:rPr>
            <w:rStyle w:val="Hyperlink"/>
            <w:rFonts w:ascii="Book Antiqua" w:eastAsia="Rotis SansSerif Std Light" w:hAnsi="Book Antiqua"/>
            <w:b w:val="0"/>
            <w:color w:val="000000" w:themeColor="text1"/>
          </w:rPr>
          <w:t>83ahnse@hanmail.net</w:t>
        </w:r>
      </w:hyperlink>
      <w:r w:rsidRPr="009E69C8">
        <w:rPr>
          <w:rFonts w:ascii="Book Antiqua" w:eastAsia="Rotis SansSerif Std Light" w:hAnsi="Book Antiqua"/>
          <w:b w:val="0"/>
          <w:color w:val="000000" w:themeColor="text1"/>
        </w:rPr>
        <w:t xml:space="preserve"> </w:t>
      </w:r>
    </w:p>
    <w:p w14:paraId="11CDD67C" w14:textId="6350ABB9" w:rsidR="00E862C5" w:rsidRPr="009E69C8" w:rsidRDefault="00C513FE" w:rsidP="00F061C3">
      <w:pPr>
        <w:pStyle w:val="BodyText"/>
        <w:wordWrap/>
        <w:snapToGrid w:val="0"/>
        <w:spacing w:line="360" w:lineRule="auto"/>
        <w:jc w:val="both"/>
        <w:rPr>
          <w:rFonts w:ascii="Book Antiqua" w:eastAsia="SimSun" w:hAnsi="Book Antiqua"/>
          <w:b w:val="0"/>
          <w:bCs w:val="0"/>
          <w:color w:val="000000" w:themeColor="text1"/>
          <w:lang w:eastAsia="zh-CN"/>
        </w:rPr>
      </w:pPr>
      <w:r w:rsidRPr="009E69C8">
        <w:rPr>
          <w:rFonts w:ascii="Book Antiqua" w:hAnsi="Book Antiqua"/>
          <w:color w:val="000000" w:themeColor="text1"/>
        </w:rPr>
        <w:t>Telephone</w:t>
      </w:r>
      <w:r w:rsidR="002A21B2" w:rsidRPr="009E69C8">
        <w:rPr>
          <w:rFonts w:ascii="Book Antiqua" w:hAnsi="Book Antiqua"/>
          <w:color w:val="000000" w:themeColor="text1"/>
        </w:rPr>
        <w:t>:</w:t>
      </w:r>
      <w:r w:rsidR="002A21B2" w:rsidRPr="009E69C8">
        <w:rPr>
          <w:rFonts w:ascii="Book Antiqua" w:hAnsi="Book Antiqua"/>
          <w:b w:val="0"/>
          <w:color w:val="000000" w:themeColor="text1"/>
        </w:rPr>
        <w:t xml:space="preserve"> </w:t>
      </w:r>
      <w:r w:rsidRPr="009E69C8">
        <w:rPr>
          <w:rFonts w:ascii="Book Antiqua" w:hAnsi="Book Antiqua"/>
          <w:b w:val="0"/>
          <w:color w:val="000000" w:themeColor="text1"/>
        </w:rPr>
        <w:t>+</w:t>
      </w:r>
      <w:r w:rsidR="00A97894" w:rsidRPr="009E69C8">
        <w:rPr>
          <w:rFonts w:ascii="Book Antiqua" w:hAnsi="Book Antiqua"/>
          <w:b w:val="0"/>
          <w:color w:val="000000" w:themeColor="text1"/>
        </w:rPr>
        <w:t>82-2-958</w:t>
      </w:r>
      <w:r w:rsidR="002A21B2" w:rsidRPr="009E69C8">
        <w:rPr>
          <w:rFonts w:ascii="Book Antiqua" w:hAnsi="Book Antiqua"/>
          <w:b w:val="0"/>
          <w:color w:val="000000" w:themeColor="text1"/>
        </w:rPr>
        <w:t>9502</w:t>
      </w:r>
    </w:p>
    <w:p w14:paraId="3BC5D92C" w14:textId="3B952246" w:rsidR="00E862C5" w:rsidRPr="009E69C8" w:rsidRDefault="002A21B2" w:rsidP="00F061C3">
      <w:pPr>
        <w:pStyle w:val="BodyText"/>
        <w:wordWrap/>
        <w:snapToGrid w:val="0"/>
        <w:spacing w:line="360" w:lineRule="auto"/>
        <w:jc w:val="both"/>
        <w:rPr>
          <w:rFonts w:ascii="Book Antiqua" w:eastAsia="SimSun" w:hAnsi="Book Antiqua"/>
          <w:b w:val="0"/>
          <w:color w:val="000000" w:themeColor="text1"/>
          <w:lang w:eastAsia="zh-CN"/>
        </w:rPr>
      </w:pPr>
      <w:r w:rsidRPr="009E69C8">
        <w:rPr>
          <w:rFonts w:ascii="Book Antiqua" w:eastAsia="Malgun Gothic" w:hAnsi="Book Antiqua"/>
          <w:color w:val="000000" w:themeColor="text1"/>
        </w:rPr>
        <w:t>Fax:</w:t>
      </w:r>
      <w:r w:rsidR="00C513FE" w:rsidRPr="009E69C8">
        <w:rPr>
          <w:rFonts w:ascii="Book Antiqua" w:eastAsia="Malgun Gothic" w:hAnsi="Book Antiqua"/>
          <w:b w:val="0"/>
          <w:color w:val="000000" w:themeColor="text1"/>
        </w:rPr>
        <w:t xml:space="preserve"> +</w:t>
      </w:r>
      <w:r w:rsidR="00A97894" w:rsidRPr="009E69C8">
        <w:rPr>
          <w:rFonts w:ascii="Book Antiqua" w:eastAsia="Malgun Gothic" w:hAnsi="Book Antiqua"/>
          <w:b w:val="0"/>
          <w:color w:val="000000" w:themeColor="text1"/>
        </w:rPr>
        <w:t>82-2-968</w:t>
      </w:r>
      <w:r w:rsidRPr="009E69C8">
        <w:rPr>
          <w:rFonts w:ascii="Book Antiqua" w:eastAsia="Malgun Gothic" w:hAnsi="Book Antiqua"/>
          <w:b w:val="0"/>
          <w:color w:val="000000" w:themeColor="text1"/>
        </w:rPr>
        <w:t>0787</w:t>
      </w:r>
    </w:p>
    <w:p w14:paraId="36FB2075" w14:textId="77777777" w:rsidR="00321B65" w:rsidRPr="009E69C8" w:rsidRDefault="00321B65" w:rsidP="00F061C3">
      <w:pPr>
        <w:pStyle w:val="BodyText"/>
        <w:wordWrap/>
        <w:snapToGrid w:val="0"/>
        <w:spacing w:line="360" w:lineRule="auto"/>
        <w:jc w:val="both"/>
        <w:rPr>
          <w:rFonts w:ascii="Book Antiqua" w:eastAsia="SimSun" w:hAnsi="Book Antiqua"/>
          <w:b w:val="0"/>
          <w:color w:val="000000" w:themeColor="text1"/>
          <w:lang w:eastAsia="zh-CN"/>
        </w:rPr>
      </w:pPr>
    </w:p>
    <w:p w14:paraId="0826CE8C" w14:textId="5797D3AF" w:rsidR="000D5FE5" w:rsidRPr="000D5FE5" w:rsidRDefault="000D5FE5" w:rsidP="00F061C3">
      <w:pPr>
        <w:widowControl/>
        <w:wordWrap/>
        <w:autoSpaceDE/>
        <w:autoSpaceDN/>
        <w:snapToGrid w:val="0"/>
        <w:spacing w:after="0" w:line="360" w:lineRule="auto"/>
        <w:rPr>
          <w:rFonts w:ascii="Book Antiqua" w:eastAsia="SimSun" w:hAnsi="Book Antiqua" w:cs="SimSun"/>
          <w:b/>
          <w:color w:val="000000" w:themeColor="text1"/>
          <w:kern w:val="0"/>
          <w:sz w:val="24"/>
          <w:szCs w:val="24"/>
          <w:lang w:eastAsia="zh-CN"/>
        </w:rPr>
      </w:pPr>
      <w:bookmarkStart w:id="13" w:name="OLE_LINK952"/>
      <w:r w:rsidRPr="000D5FE5">
        <w:rPr>
          <w:rFonts w:ascii="Book Antiqua" w:eastAsia="SimSun" w:hAnsi="Book Antiqua" w:cs="SimSun"/>
          <w:b/>
          <w:color w:val="000000" w:themeColor="text1"/>
          <w:kern w:val="0"/>
          <w:sz w:val="24"/>
          <w:szCs w:val="24"/>
          <w:lang w:eastAsia="zh-CN"/>
        </w:rPr>
        <w:t>Received:</w:t>
      </w:r>
      <w:r w:rsidRPr="009E69C8">
        <w:rPr>
          <w:rFonts w:ascii="Book Antiqua" w:eastAsia="SimSun" w:hAnsi="Book Antiqua" w:cs="SimSun" w:hint="eastAsia"/>
          <w:b/>
          <w:color w:val="000000" w:themeColor="text1"/>
          <w:kern w:val="0"/>
          <w:sz w:val="24"/>
          <w:szCs w:val="24"/>
          <w:lang w:eastAsia="zh-CN"/>
        </w:rPr>
        <w:t xml:space="preserve"> </w:t>
      </w:r>
      <w:r w:rsidRPr="009E69C8">
        <w:rPr>
          <w:rFonts w:ascii="Book Antiqua" w:eastAsia="SimSun" w:hAnsi="Book Antiqua" w:cs="SimSun" w:hint="eastAsia"/>
          <w:color w:val="000000" w:themeColor="text1"/>
          <w:kern w:val="0"/>
          <w:sz w:val="24"/>
          <w:szCs w:val="24"/>
          <w:lang w:eastAsia="zh-CN"/>
        </w:rPr>
        <w:t>October 21, 2016</w:t>
      </w:r>
    </w:p>
    <w:p w14:paraId="53CE7580" w14:textId="4DC2BBE1" w:rsidR="000D5FE5" w:rsidRPr="000D5FE5" w:rsidRDefault="000D5FE5" w:rsidP="00F061C3">
      <w:pPr>
        <w:widowControl/>
        <w:wordWrap/>
        <w:autoSpaceDE/>
        <w:autoSpaceDN/>
        <w:snapToGrid w:val="0"/>
        <w:spacing w:after="0" w:line="360" w:lineRule="auto"/>
        <w:rPr>
          <w:rFonts w:ascii="Book Antiqua" w:eastAsia="SimSun" w:hAnsi="Book Antiqua" w:cs="SimSun"/>
          <w:b/>
          <w:color w:val="000000" w:themeColor="text1"/>
          <w:kern w:val="0"/>
          <w:sz w:val="24"/>
          <w:szCs w:val="24"/>
          <w:lang w:eastAsia="zh-CN"/>
        </w:rPr>
      </w:pPr>
      <w:r w:rsidRPr="000D5FE5">
        <w:rPr>
          <w:rFonts w:ascii="Book Antiqua" w:eastAsia="SimSun" w:hAnsi="Book Antiqua" w:cs="SimSun"/>
          <w:b/>
          <w:color w:val="000000" w:themeColor="text1"/>
          <w:kern w:val="0"/>
          <w:sz w:val="24"/>
          <w:szCs w:val="24"/>
          <w:lang w:eastAsia="zh-CN"/>
        </w:rPr>
        <w:t>Peer-review started:</w:t>
      </w:r>
      <w:r w:rsidR="00BF1B40" w:rsidRPr="009E69C8">
        <w:rPr>
          <w:rFonts w:ascii="Book Antiqua" w:eastAsia="SimSun" w:hAnsi="Book Antiqua" w:cs="SimSun" w:hint="eastAsia"/>
          <w:b/>
          <w:color w:val="000000" w:themeColor="text1"/>
          <w:kern w:val="0"/>
          <w:sz w:val="24"/>
          <w:szCs w:val="24"/>
          <w:lang w:eastAsia="zh-CN"/>
        </w:rPr>
        <w:t xml:space="preserve"> </w:t>
      </w:r>
      <w:r w:rsidRPr="009E69C8">
        <w:rPr>
          <w:rFonts w:ascii="Book Antiqua" w:eastAsia="SimSun" w:hAnsi="Book Antiqua" w:cs="SimSun" w:hint="eastAsia"/>
          <w:color w:val="000000" w:themeColor="text1"/>
          <w:kern w:val="0"/>
          <w:sz w:val="24"/>
          <w:szCs w:val="24"/>
          <w:lang w:eastAsia="zh-CN"/>
        </w:rPr>
        <w:t>October 25, 2016</w:t>
      </w:r>
    </w:p>
    <w:p w14:paraId="327E8286" w14:textId="14F434DC" w:rsidR="000D5FE5" w:rsidRPr="000D5FE5" w:rsidRDefault="000D5FE5" w:rsidP="00F061C3">
      <w:pPr>
        <w:widowControl/>
        <w:wordWrap/>
        <w:autoSpaceDE/>
        <w:autoSpaceDN/>
        <w:snapToGrid w:val="0"/>
        <w:spacing w:after="0" w:line="360" w:lineRule="auto"/>
        <w:rPr>
          <w:rFonts w:ascii="Book Antiqua" w:eastAsia="SimSun" w:hAnsi="Book Antiqua" w:cs="SimSun"/>
          <w:b/>
          <w:color w:val="000000" w:themeColor="text1"/>
          <w:kern w:val="0"/>
          <w:sz w:val="24"/>
          <w:szCs w:val="24"/>
          <w:lang w:eastAsia="zh-CN"/>
        </w:rPr>
      </w:pPr>
      <w:r w:rsidRPr="000D5FE5">
        <w:rPr>
          <w:rFonts w:ascii="Book Antiqua" w:eastAsia="SimSun" w:hAnsi="Book Antiqua" w:cs="SimSun"/>
          <w:b/>
          <w:color w:val="000000" w:themeColor="text1"/>
          <w:kern w:val="0"/>
          <w:sz w:val="24"/>
          <w:szCs w:val="24"/>
          <w:lang w:eastAsia="zh-CN"/>
        </w:rPr>
        <w:t>First decision:</w:t>
      </w:r>
      <w:r w:rsidR="00BF1B40" w:rsidRPr="009E69C8">
        <w:rPr>
          <w:rFonts w:ascii="Book Antiqua" w:eastAsia="SimSun" w:hAnsi="Book Antiqua" w:cs="SimSun" w:hint="eastAsia"/>
          <w:b/>
          <w:color w:val="000000" w:themeColor="text1"/>
          <w:kern w:val="0"/>
          <w:sz w:val="24"/>
          <w:szCs w:val="24"/>
          <w:lang w:eastAsia="zh-CN"/>
        </w:rPr>
        <w:t xml:space="preserve"> </w:t>
      </w:r>
      <w:r w:rsidRPr="009E69C8">
        <w:rPr>
          <w:rFonts w:ascii="Book Antiqua" w:eastAsia="SimSun" w:hAnsi="Book Antiqua" w:cs="SimSun" w:hint="eastAsia"/>
          <w:color w:val="000000" w:themeColor="text1"/>
          <w:kern w:val="0"/>
          <w:sz w:val="24"/>
          <w:szCs w:val="24"/>
          <w:lang w:eastAsia="zh-CN"/>
        </w:rPr>
        <w:t>November 9, 2016</w:t>
      </w:r>
    </w:p>
    <w:p w14:paraId="3A620C0C" w14:textId="19BAA317" w:rsidR="000D5FE5" w:rsidRPr="000D5FE5" w:rsidRDefault="000D5FE5" w:rsidP="00F061C3">
      <w:pPr>
        <w:widowControl/>
        <w:wordWrap/>
        <w:autoSpaceDE/>
        <w:autoSpaceDN/>
        <w:snapToGrid w:val="0"/>
        <w:spacing w:after="0" w:line="360" w:lineRule="auto"/>
        <w:rPr>
          <w:rFonts w:ascii="Book Antiqua" w:eastAsia="SimSun" w:hAnsi="Book Antiqua" w:cs="SimSun"/>
          <w:b/>
          <w:color w:val="000000" w:themeColor="text1"/>
          <w:kern w:val="0"/>
          <w:sz w:val="24"/>
          <w:szCs w:val="24"/>
          <w:lang w:eastAsia="zh-CN"/>
        </w:rPr>
      </w:pPr>
      <w:r w:rsidRPr="000D5FE5">
        <w:rPr>
          <w:rFonts w:ascii="Book Antiqua" w:eastAsia="SimSun" w:hAnsi="Book Antiqua" w:cs="SimSun"/>
          <w:b/>
          <w:color w:val="000000" w:themeColor="text1"/>
          <w:kern w:val="0"/>
          <w:sz w:val="24"/>
          <w:szCs w:val="24"/>
          <w:lang w:eastAsia="zh-CN"/>
        </w:rPr>
        <w:t>Revised:</w:t>
      </w:r>
      <w:r w:rsidRPr="009E69C8">
        <w:rPr>
          <w:rFonts w:ascii="Book Antiqua" w:eastAsia="SimSun" w:hAnsi="Book Antiqua" w:cs="SimSun" w:hint="eastAsia"/>
          <w:b/>
          <w:color w:val="000000" w:themeColor="text1"/>
          <w:kern w:val="0"/>
          <w:sz w:val="24"/>
          <w:szCs w:val="24"/>
          <w:lang w:eastAsia="zh-CN"/>
        </w:rPr>
        <w:t xml:space="preserve"> </w:t>
      </w:r>
      <w:r w:rsidRPr="009E69C8">
        <w:rPr>
          <w:rFonts w:ascii="Book Antiqua" w:eastAsia="SimSun" w:hAnsi="Book Antiqua" w:cs="SimSun" w:hint="eastAsia"/>
          <w:color w:val="000000" w:themeColor="text1"/>
          <w:kern w:val="0"/>
          <w:sz w:val="24"/>
          <w:szCs w:val="24"/>
          <w:lang w:eastAsia="zh-CN"/>
        </w:rPr>
        <w:t>December 1, 2016</w:t>
      </w:r>
    </w:p>
    <w:p w14:paraId="5E74F921" w14:textId="49B2DA38" w:rsidR="000D5FE5" w:rsidRPr="00466BFA" w:rsidRDefault="000D5FE5" w:rsidP="00466BFA">
      <w:pPr>
        <w:spacing w:line="360" w:lineRule="auto"/>
        <w:rPr>
          <w:rFonts w:ascii="Book Antiqua" w:hAnsi="Book Antiqua"/>
          <w:color w:val="000000"/>
          <w:sz w:val="24"/>
        </w:rPr>
      </w:pPr>
      <w:r w:rsidRPr="000D5FE5">
        <w:rPr>
          <w:rFonts w:ascii="Book Antiqua" w:eastAsia="SimSun" w:hAnsi="Book Antiqua" w:cs="SimSun"/>
          <w:b/>
          <w:color w:val="000000" w:themeColor="text1"/>
          <w:kern w:val="0"/>
          <w:sz w:val="24"/>
          <w:szCs w:val="24"/>
          <w:lang w:eastAsia="zh-CN"/>
        </w:rPr>
        <w:t>Accepted:</w:t>
      </w:r>
      <w:r w:rsidR="00466BFA" w:rsidRPr="00466BFA">
        <w:rPr>
          <w:rFonts w:ascii="Book Antiqua" w:hAnsi="Book Antiqua"/>
          <w:color w:val="000000"/>
          <w:sz w:val="24"/>
        </w:rPr>
        <w:t xml:space="preserve"> </w:t>
      </w:r>
      <w:r w:rsidR="00466BFA">
        <w:rPr>
          <w:rFonts w:ascii="Book Antiqua" w:hAnsi="Book Antiqua"/>
          <w:color w:val="000000"/>
          <w:sz w:val="24"/>
        </w:rPr>
        <w:t>January 11</w:t>
      </w:r>
      <w:r w:rsidR="00466BFA">
        <w:rPr>
          <w:rFonts w:ascii="Book Antiqua" w:hAnsi="Book Antiqua"/>
          <w:color w:val="000000"/>
          <w:sz w:val="24"/>
        </w:rPr>
        <w:t>, 2017</w:t>
      </w:r>
      <w:bookmarkStart w:id="14" w:name="_GoBack"/>
      <w:bookmarkEnd w:id="14"/>
    </w:p>
    <w:p w14:paraId="48865FD9" w14:textId="77777777" w:rsidR="000D5FE5" w:rsidRPr="000D5FE5" w:rsidRDefault="000D5FE5" w:rsidP="00F061C3">
      <w:pPr>
        <w:widowControl/>
        <w:wordWrap/>
        <w:autoSpaceDE/>
        <w:autoSpaceDN/>
        <w:snapToGrid w:val="0"/>
        <w:spacing w:after="0" w:line="360" w:lineRule="auto"/>
        <w:rPr>
          <w:rFonts w:ascii="Book Antiqua" w:eastAsia="SimSun" w:hAnsi="Book Antiqua" w:cs="SimSun"/>
          <w:b/>
          <w:color w:val="000000" w:themeColor="text1"/>
          <w:kern w:val="0"/>
          <w:sz w:val="24"/>
          <w:szCs w:val="24"/>
          <w:lang w:eastAsia="zh-CN"/>
        </w:rPr>
      </w:pPr>
      <w:r w:rsidRPr="000D5FE5">
        <w:rPr>
          <w:rFonts w:ascii="Book Antiqua" w:eastAsia="SimSun" w:hAnsi="Book Antiqua" w:cs="SimSun"/>
          <w:b/>
          <w:color w:val="000000" w:themeColor="text1"/>
          <w:kern w:val="0"/>
          <w:sz w:val="24"/>
          <w:szCs w:val="24"/>
          <w:lang w:eastAsia="zh-CN"/>
        </w:rPr>
        <w:t>Article in press:</w:t>
      </w:r>
    </w:p>
    <w:p w14:paraId="6617E125" w14:textId="77777777" w:rsidR="000D5FE5" w:rsidRPr="000D5FE5" w:rsidRDefault="000D5FE5" w:rsidP="00F061C3">
      <w:pPr>
        <w:widowControl/>
        <w:wordWrap/>
        <w:autoSpaceDE/>
        <w:autoSpaceDN/>
        <w:snapToGrid w:val="0"/>
        <w:spacing w:after="0" w:line="360" w:lineRule="auto"/>
        <w:rPr>
          <w:rFonts w:ascii="Book Antiqua" w:eastAsia="SimSun" w:hAnsi="Book Antiqua" w:cs="Arial"/>
          <w:b/>
          <w:color w:val="000000" w:themeColor="text1"/>
          <w:kern w:val="0"/>
          <w:sz w:val="24"/>
          <w:szCs w:val="24"/>
          <w:lang w:val="pl-PL" w:eastAsia="zh-CN"/>
        </w:rPr>
      </w:pPr>
      <w:r w:rsidRPr="000D5FE5">
        <w:rPr>
          <w:rFonts w:ascii="Book Antiqua" w:eastAsia="SimSun" w:hAnsi="Book Antiqua" w:cs="Arial"/>
          <w:b/>
          <w:color w:val="000000" w:themeColor="text1"/>
          <w:kern w:val="0"/>
          <w:sz w:val="24"/>
          <w:szCs w:val="24"/>
          <w:lang w:val="pl-PL" w:eastAsia="pl-PL"/>
        </w:rPr>
        <w:t>Published online</w:t>
      </w:r>
      <w:r w:rsidRPr="000D5FE5">
        <w:rPr>
          <w:rFonts w:ascii="Book Antiqua" w:eastAsia="SimSun" w:hAnsi="Book Antiqua" w:cs="Arial" w:hint="eastAsia"/>
          <w:b/>
          <w:color w:val="000000" w:themeColor="text1"/>
          <w:kern w:val="0"/>
          <w:sz w:val="24"/>
          <w:szCs w:val="24"/>
          <w:lang w:val="pl-PL" w:eastAsia="pl-PL"/>
        </w:rPr>
        <w:t>:</w:t>
      </w:r>
    </w:p>
    <w:bookmarkEnd w:id="13"/>
    <w:p w14:paraId="588E2D54" w14:textId="77777777" w:rsidR="000D5FE5" w:rsidRPr="009E69C8" w:rsidRDefault="000D5FE5" w:rsidP="00F061C3">
      <w:pPr>
        <w:pStyle w:val="BodyText"/>
        <w:wordWrap/>
        <w:snapToGrid w:val="0"/>
        <w:spacing w:line="360" w:lineRule="auto"/>
        <w:jc w:val="both"/>
        <w:rPr>
          <w:rFonts w:ascii="Book Antiqua" w:eastAsia="SimSun" w:hAnsi="Book Antiqua"/>
          <w:b w:val="0"/>
          <w:color w:val="000000" w:themeColor="text1"/>
          <w:lang w:eastAsia="zh-CN"/>
        </w:rPr>
      </w:pPr>
    </w:p>
    <w:p w14:paraId="7B408E28" w14:textId="77777777" w:rsidR="000D5FE5" w:rsidRPr="009E69C8" w:rsidRDefault="000D5FE5" w:rsidP="00F061C3">
      <w:pPr>
        <w:widowControl/>
        <w:wordWrap/>
        <w:autoSpaceDE/>
        <w:autoSpaceDN/>
        <w:spacing w:after="160" w:line="259" w:lineRule="auto"/>
        <w:rPr>
          <w:rFonts w:ascii="Book Antiqua" w:eastAsia="Malgun Gothic" w:hAnsi="Book Antiqua" w:cs="Times New Roman"/>
          <w:bCs/>
          <w:color w:val="000000" w:themeColor="text1"/>
          <w:kern w:val="0"/>
          <w:sz w:val="24"/>
          <w:szCs w:val="24"/>
        </w:rPr>
      </w:pPr>
      <w:r w:rsidRPr="009E69C8">
        <w:rPr>
          <w:rFonts w:ascii="Book Antiqua" w:eastAsia="Malgun Gothic" w:hAnsi="Book Antiqua" w:cs="Times New Roman"/>
          <w:bCs/>
          <w:color w:val="000000" w:themeColor="text1"/>
          <w:kern w:val="0"/>
          <w:sz w:val="24"/>
          <w:szCs w:val="24"/>
        </w:rPr>
        <w:br w:type="page"/>
      </w:r>
    </w:p>
    <w:p w14:paraId="34AA5304" w14:textId="24A49253" w:rsidR="002A21B2" w:rsidRPr="009E69C8" w:rsidRDefault="0074195B" w:rsidP="00F061C3">
      <w:pPr>
        <w:wordWrap/>
        <w:snapToGrid w:val="0"/>
        <w:spacing w:after="0" w:line="360" w:lineRule="auto"/>
        <w:rPr>
          <w:rFonts w:ascii="Book Antiqua" w:hAnsi="Book Antiqua" w:cs="Times New Roman"/>
          <w:b/>
          <w:color w:val="000000" w:themeColor="text1"/>
          <w:sz w:val="24"/>
          <w:szCs w:val="24"/>
        </w:rPr>
      </w:pPr>
      <w:r w:rsidRPr="009E69C8">
        <w:rPr>
          <w:rFonts w:ascii="Book Antiqua" w:hAnsi="Book Antiqua" w:cs="Times New Roman" w:hint="eastAsia"/>
          <w:b/>
          <w:color w:val="000000" w:themeColor="text1"/>
          <w:sz w:val="24"/>
          <w:szCs w:val="24"/>
        </w:rPr>
        <w:lastRenderedPageBreak/>
        <w:t>A</w:t>
      </w:r>
      <w:r w:rsidR="000D5FE5" w:rsidRPr="009E69C8">
        <w:rPr>
          <w:rFonts w:ascii="Book Antiqua" w:hAnsi="Book Antiqua" w:cs="Times New Roman"/>
          <w:b/>
          <w:color w:val="000000" w:themeColor="text1"/>
          <w:sz w:val="24"/>
          <w:szCs w:val="24"/>
        </w:rPr>
        <w:t>bstract</w:t>
      </w:r>
    </w:p>
    <w:p w14:paraId="053F993F" w14:textId="39598CFB" w:rsidR="00077F9B" w:rsidRPr="009E69C8" w:rsidRDefault="007B0655" w:rsidP="00F061C3">
      <w:pPr>
        <w:wordWrap/>
        <w:snapToGrid w:val="0"/>
        <w:spacing w:after="0" w:line="360" w:lineRule="auto"/>
        <w:rPr>
          <w:rFonts w:ascii="Book Antiqua" w:eastAsia="SimSun" w:hAnsi="Book Antiqua" w:cs="Times New Roman"/>
          <w:color w:val="000000" w:themeColor="text1"/>
          <w:sz w:val="24"/>
          <w:szCs w:val="24"/>
          <w:lang w:eastAsia="zh-CN"/>
        </w:rPr>
      </w:pPr>
      <w:r w:rsidRPr="009E69C8">
        <w:rPr>
          <w:rFonts w:ascii="Book Antiqua" w:hAnsi="Book Antiqua" w:cs="Times New Roman"/>
          <w:color w:val="000000" w:themeColor="text1"/>
          <w:sz w:val="24"/>
          <w:szCs w:val="24"/>
        </w:rPr>
        <w:t xml:space="preserve">Inflammatory fibroid polyp (IFP) </w:t>
      </w:r>
      <w:r w:rsidR="009A1866" w:rsidRPr="009E69C8">
        <w:rPr>
          <w:rFonts w:ascii="Book Antiqua" w:hAnsi="Book Antiqua" w:cs="Times New Roman"/>
          <w:color w:val="000000" w:themeColor="text1"/>
          <w:sz w:val="24"/>
          <w:szCs w:val="24"/>
        </w:rPr>
        <w:t>is</w:t>
      </w:r>
      <w:r w:rsidRPr="009E69C8">
        <w:rPr>
          <w:rFonts w:ascii="Book Antiqua" w:hAnsi="Book Antiqua" w:cs="Times New Roman"/>
          <w:color w:val="000000" w:themeColor="text1"/>
          <w:sz w:val="24"/>
          <w:szCs w:val="24"/>
        </w:rPr>
        <w:t xml:space="preserve"> a rare benign lesion of the gastrointestinal tract. We report a case of </w:t>
      </w:r>
      <w:r w:rsidR="00E05D9D" w:rsidRPr="009E69C8">
        <w:rPr>
          <w:rFonts w:ascii="Book Antiqua" w:hAnsi="Book Antiqua" w:cs="Times New Roman"/>
          <w:color w:val="000000" w:themeColor="text1"/>
          <w:sz w:val="24"/>
          <w:szCs w:val="24"/>
        </w:rPr>
        <w:t xml:space="preserve">computed tomography (CT) imaging finding </w:t>
      </w:r>
      <w:r w:rsidR="009A1866" w:rsidRPr="009E69C8">
        <w:rPr>
          <w:rFonts w:ascii="Book Antiqua" w:hAnsi="Book Antiqua" w:cs="Times New Roman" w:hint="eastAsia"/>
          <w:color w:val="000000" w:themeColor="text1"/>
          <w:sz w:val="24"/>
          <w:szCs w:val="24"/>
        </w:rPr>
        <w:t>of a gastric</w:t>
      </w:r>
      <w:r w:rsidR="00E05D9D" w:rsidRPr="009E69C8">
        <w:rPr>
          <w:rFonts w:ascii="Book Antiqua" w:hAnsi="Book Antiqua" w:cs="Times New Roman" w:hint="eastAsia"/>
          <w:color w:val="000000" w:themeColor="text1"/>
          <w:sz w:val="24"/>
          <w:szCs w:val="24"/>
        </w:rPr>
        <w:t xml:space="preserve"> </w:t>
      </w:r>
      <w:r w:rsidRPr="009E69C8">
        <w:rPr>
          <w:rFonts w:ascii="Book Antiqua" w:hAnsi="Book Antiqua" w:cs="Times New Roman"/>
          <w:color w:val="000000" w:themeColor="text1"/>
          <w:sz w:val="24"/>
          <w:szCs w:val="24"/>
        </w:rPr>
        <w:t>IFP with massive fibrosis</w:t>
      </w:r>
      <w:r w:rsidR="00E05D9D" w:rsidRPr="009E69C8">
        <w:rPr>
          <w:rFonts w:ascii="Book Antiqua" w:hAnsi="Book Antiqua" w:cs="Times New Roman" w:hint="eastAsia"/>
          <w:color w:val="000000" w:themeColor="text1"/>
          <w:sz w:val="24"/>
          <w:szCs w:val="24"/>
        </w:rPr>
        <w:t>.</w:t>
      </w:r>
      <w:r w:rsidR="00BF1B40" w:rsidRPr="009E69C8">
        <w:rPr>
          <w:rFonts w:ascii="Book Antiqua" w:eastAsia="SimSun" w:hAnsi="Book Antiqua" w:cs="Times New Roman" w:hint="eastAsia"/>
          <w:color w:val="000000" w:themeColor="text1"/>
          <w:sz w:val="24"/>
          <w:szCs w:val="24"/>
          <w:lang w:eastAsia="zh-CN"/>
        </w:rPr>
        <w:t xml:space="preserve"> </w:t>
      </w:r>
      <w:r w:rsidR="00077F9B" w:rsidRPr="009E69C8">
        <w:rPr>
          <w:rFonts w:ascii="Book Antiqua" w:eastAsiaTheme="minorHAnsi" w:hAnsi="Book Antiqua" w:cs="Times New Roman"/>
          <w:color w:val="000000" w:themeColor="text1"/>
          <w:sz w:val="24"/>
          <w:szCs w:val="24"/>
        </w:rPr>
        <w:t xml:space="preserve">CT scans </w:t>
      </w:r>
      <w:r w:rsidR="006F5900" w:rsidRPr="009E69C8">
        <w:rPr>
          <w:rFonts w:ascii="Book Antiqua" w:eastAsiaTheme="minorHAnsi" w:hAnsi="Book Antiqua" w:cs="Times New Roman" w:hint="eastAsia"/>
          <w:color w:val="000000" w:themeColor="text1"/>
          <w:sz w:val="24"/>
          <w:szCs w:val="24"/>
        </w:rPr>
        <w:t>showed</w:t>
      </w:r>
      <w:r w:rsidR="00077F9B" w:rsidRPr="009E69C8">
        <w:rPr>
          <w:rFonts w:ascii="Book Antiqua" w:eastAsiaTheme="minorHAnsi" w:hAnsi="Book Antiqua" w:cs="Times New Roman"/>
          <w:color w:val="000000" w:themeColor="text1"/>
          <w:sz w:val="24"/>
          <w:szCs w:val="24"/>
        </w:rPr>
        <w:t xml:space="preserve"> </w:t>
      </w:r>
      <w:r w:rsidR="006F5900" w:rsidRPr="009E69C8">
        <w:rPr>
          <w:rFonts w:ascii="Book Antiqua" w:eastAsiaTheme="minorHAnsi" w:hAnsi="Book Antiqua" w:cs="Times New Roman" w:hint="eastAsia"/>
          <w:color w:val="000000" w:themeColor="text1"/>
          <w:sz w:val="24"/>
          <w:szCs w:val="24"/>
        </w:rPr>
        <w:t>thickening of submuc</w:t>
      </w:r>
      <w:r w:rsidR="00E73D8F" w:rsidRPr="009E69C8">
        <w:rPr>
          <w:rFonts w:ascii="Book Antiqua" w:eastAsiaTheme="minorHAnsi" w:hAnsi="Book Antiqua" w:cs="Times New Roman" w:hint="eastAsia"/>
          <w:color w:val="000000" w:themeColor="text1"/>
          <w:sz w:val="24"/>
          <w:szCs w:val="24"/>
        </w:rPr>
        <w:t xml:space="preserve">osal layer </w:t>
      </w:r>
      <w:r w:rsidR="00077F9B" w:rsidRPr="009E69C8">
        <w:rPr>
          <w:rFonts w:ascii="Book Antiqua" w:eastAsiaTheme="minorHAnsi" w:hAnsi="Book Antiqua" w:cs="Times New Roman"/>
          <w:color w:val="000000" w:themeColor="text1"/>
          <w:sz w:val="24"/>
          <w:szCs w:val="24"/>
        </w:rPr>
        <w:t xml:space="preserve">with </w:t>
      </w:r>
      <w:r w:rsidR="00FC11D4" w:rsidRPr="009E69C8">
        <w:rPr>
          <w:rFonts w:ascii="Book Antiqua" w:eastAsiaTheme="minorHAnsi" w:hAnsi="Book Antiqua" w:cs="Times New Roman"/>
          <w:color w:val="000000" w:themeColor="text1"/>
          <w:sz w:val="24"/>
          <w:szCs w:val="24"/>
        </w:rPr>
        <w:t xml:space="preserve">overlying mucosal hyperenhancement </w:t>
      </w:r>
      <w:r w:rsidR="00077F9B" w:rsidRPr="009E69C8">
        <w:rPr>
          <w:rFonts w:ascii="Book Antiqua" w:eastAsiaTheme="minorHAnsi" w:hAnsi="Book Antiqua" w:cs="Times New Roman"/>
          <w:color w:val="000000" w:themeColor="text1"/>
          <w:sz w:val="24"/>
          <w:szCs w:val="24"/>
        </w:rPr>
        <w:t xml:space="preserve">in the gastric antrum. The </w:t>
      </w:r>
      <w:r w:rsidR="00E73D8F" w:rsidRPr="009E69C8">
        <w:rPr>
          <w:rFonts w:ascii="Book Antiqua" w:eastAsiaTheme="minorHAnsi" w:hAnsi="Book Antiqua" w:cs="Times New Roman" w:hint="eastAsia"/>
          <w:color w:val="000000" w:themeColor="text1"/>
          <w:sz w:val="24"/>
          <w:szCs w:val="24"/>
        </w:rPr>
        <w:t xml:space="preserve">submucosal layer showed </w:t>
      </w:r>
      <w:r w:rsidR="00612EB8" w:rsidRPr="009E69C8">
        <w:rPr>
          <w:rFonts w:ascii="Book Antiqua" w:eastAsiaTheme="minorHAnsi" w:hAnsi="Book Antiqua" w:cs="Times New Roman"/>
          <w:color w:val="000000" w:themeColor="text1"/>
          <w:sz w:val="24"/>
          <w:szCs w:val="24"/>
        </w:rPr>
        <w:t>increased enhancement on delayed phase</w:t>
      </w:r>
      <w:r w:rsidR="00B55315" w:rsidRPr="009E69C8">
        <w:rPr>
          <w:rFonts w:ascii="Book Antiqua" w:eastAsiaTheme="minorHAnsi" w:hAnsi="Book Antiqua" w:cs="Times New Roman"/>
          <w:color w:val="000000" w:themeColor="text1"/>
          <w:sz w:val="24"/>
          <w:szCs w:val="24"/>
        </w:rPr>
        <w:t xml:space="preserve"> imaging</w:t>
      </w:r>
      <w:r w:rsidR="00612EB8" w:rsidRPr="009E69C8">
        <w:rPr>
          <w:rFonts w:ascii="Book Antiqua" w:eastAsiaTheme="minorHAnsi" w:hAnsi="Book Antiqua" w:cs="Times New Roman"/>
          <w:color w:val="000000" w:themeColor="text1"/>
          <w:sz w:val="24"/>
          <w:szCs w:val="24"/>
        </w:rPr>
        <w:t>. An ant</w:t>
      </w:r>
      <w:r w:rsidR="00A768E5" w:rsidRPr="009E69C8">
        <w:rPr>
          <w:rFonts w:ascii="Book Antiqua" w:eastAsiaTheme="minorHAnsi" w:hAnsi="Book Antiqua" w:cs="Times New Roman"/>
          <w:color w:val="000000" w:themeColor="text1"/>
          <w:sz w:val="24"/>
          <w:szCs w:val="24"/>
        </w:rPr>
        <w:t>rectomy with gastroduodenostomy</w:t>
      </w:r>
      <w:r w:rsidR="00A768E5" w:rsidRPr="009E69C8">
        <w:rPr>
          <w:rFonts w:ascii="Book Antiqua" w:eastAsiaTheme="minorHAnsi" w:hAnsi="Book Antiqua" w:cs="Times New Roman" w:hint="eastAsia"/>
          <w:color w:val="000000" w:themeColor="text1"/>
          <w:sz w:val="24"/>
          <w:szCs w:val="24"/>
        </w:rPr>
        <w:t xml:space="preserve"> </w:t>
      </w:r>
      <w:r w:rsidR="00612EB8" w:rsidRPr="009E69C8">
        <w:rPr>
          <w:rFonts w:ascii="Book Antiqua" w:eastAsiaTheme="minorHAnsi" w:hAnsi="Book Antiqua" w:cs="Times New Roman"/>
          <w:color w:val="000000" w:themeColor="text1"/>
          <w:sz w:val="24"/>
          <w:szCs w:val="24"/>
        </w:rPr>
        <w:t>was performed because gastric cancer was suspected,</w:t>
      </w:r>
      <w:r w:rsidR="00576D66" w:rsidRPr="009E69C8">
        <w:rPr>
          <w:rFonts w:ascii="Book Antiqua" w:eastAsiaTheme="minorHAnsi" w:hAnsi="Book Antiqua" w:cs="Times New Roman"/>
          <w:color w:val="000000" w:themeColor="text1"/>
          <w:sz w:val="24"/>
          <w:szCs w:val="24"/>
        </w:rPr>
        <w:t xml:space="preserve"> particularly</w:t>
      </w:r>
      <w:r w:rsidR="00612EB8" w:rsidRPr="009E69C8">
        <w:rPr>
          <w:rFonts w:ascii="Book Antiqua" w:eastAsiaTheme="minorHAnsi" w:hAnsi="Book Antiqua" w:cs="Times New Roman"/>
          <w:color w:val="000000" w:themeColor="text1"/>
          <w:sz w:val="24"/>
          <w:szCs w:val="24"/>
        </w:rPr>
        <w:t xml:space="preserve"> signet ring cell carcinoma</w:t>
      </w:r>
      <w:r w:rsidR="00A82FAF" w:rsidRPr="009E69C8">
        <w:rPr>
          <w:rFonts w:ascii="Book Antiqua" w:eastAsiaTheme="minorHAnsi" w:hAnsi="Book Antiqua" w:cs="Times New Roman"/>
          <w:color w:val="000000" w:themeColor="text1"/>
          <w:sz w:val="24"/>
          <w:szCs w:val="24"/>
        </w:rPr>
        <w:t xml:space="preserve">. The histopathological diagnosis was an IFP with massive fibrosis. The authors suggest that </w:t>
      </w:r>
      <w:r w:rsidR="0020457A" w:rsidRPr="009E69C8">
        <w:rPr>
          <w:rFonts w:ascii="Book Antiqua" w:eastAsiaTheme="minorHAnsi" w:hAnsi="Book Antiqua" w:cs="Times New Roman"/>
          <w:color w:val="000000" w:themeColor="text1"/>
          <w:sz w:val="24"/>
          <w:szCs w:val="24"/>
        </w:rPr>
        <w:t xml:space="preserve">when the submucosal layer of the gastric wall </w:t>
      </w:r>
      <w:r w:rsidR="00576D66" w:rsidRPr="009E69C8">
        <w:rPr>
          <w:rFonts w:ascii="Book Antiqua" w:eastAsiaTheme="minorHAnsi" w:hAnsi="Book Antiqua" w:cs="Times New Roman"/>
          <w:color w:val="000000" w:themeColor="text1"/>
          <w:sz w:val="24"/>
          <w:szCs w:val="24"/>
        </w:rPr>
        <w:t xml:space="preserve">is </w:t>
      </w:r>
      <w:r w:rsidR="0020457A" w:rsidRPr="009E69C8">
        <w:rPr>
          <w:rFonts w:ascii="Book Antiqua" w:eastAsiaTheme="minorHAnsi" w:hAnsi="Book Antiqua" w:cs="Times New Roman"/>
          <w:color w:val="000000" w:themeColor="text1"/>
          <w:sz w:val="24"/>
          <w:szCs w:val="24"/>
        </w:rPr>
        <w:t xml:space="preserve">markedly thickened </w:t>
      </w:r>
      <w:r w:rsidR="00130606" w:rsidRPr="009E69C8">
        <w:rPr>
          <w:rFonts w:ascii="Book Antiqua" w:eastAsiaTheme="minorHAnsi" w:hAnsi="Book Antiqua" w:cs="Times New Roman"/>
          <w:color w:val="000000" w:themeColor="text1"/>
          <w:sz w:val="24"/>
          <w:szCs w:val="24"/>
        </w:rPr>
        <w:t>with</w:t>
      </w:r>
      <w:r w:rsidR="00576D66" w:rsidRPr="009E69C8">
        <w:rPr>
          <w:rFonts w:ascii="Book Antiqua" w:eastAsiaTheme="minorHAnsi" w:hAnsi="Book Antiqua" w:cs="Times New Roman"/>
          <w:color w:val="000000" w:themeColor="text1"/>
          <w:sz w:val="24"/>
          <w:szCs w:val="24"/>
        </w:rPr>
        <w:t xml:space="preserve"> </w:t>
      </w:r>
      <w:r w:rsidR="0020457A" w:rsidRPr="009E69C8">
        <w:rPr>
          <w:rFonts w:ascii="Book Antiqua" w:eastAsiaTheme="minorHAnsi" w:hAnsi="Book Antiqua" w:cs="Times New Roman"/>
          <w:color w:val="000000" w:themeColor="text1"/>
          <w:sz w:val="24"/>
          <w:szCs w:val="24"/>
        </w:rPr>
        <w:t xml:space="preserve">delayed enhancement </w:t>
      </w:r>
      <w:r w:rsidR="00130606" w:rsidRPr="009E69C8">
        <w:rPr>
          <w:rFonts w:ascii="Book Antiqua" w:eastAsiaTheme="minorHAnsi" w:hAnsi="Book Antiqua" w:cs="Times New Roman"/>
          <w:color w:val="000000" w:themeColor="text1"/>
          <w:sz w:val="24"/>
          <w:szCs w:val="24"/>
        </w:rPr>
        <w:t>and</w:t>
      </w:r>
      <w:r w:rsidR="00576D66" w:rsidRPr="009E69C8">
        <w:rPr>
          <w:rFonts w:ascii="Book Antiqua" w:eastAsiaTheme="minorHAnsi" w:hAnsi="Book Antiqua" w:cs="Times New Roman"/>
          <w:color w:val="000000" w:themeColor="text1"/>
          <w:sz w:val="24"/>
          <w:szCs w:val="24"/>
        </w:rPr>
        <w:t xml:space="preserve"> preservation of </w:t>
      </w:r>
      <w:r w:rsidR="00BE1784" w:rsidRPr="009E69C8">
        <w:rPr>
          <w:rFonts w:ascii="Book Antiqua" w:eastAsiaTheme="minorHAnsi" w:hAnsi="Book Antiqua" w:cs="Times New Roman"/>
          <w:color w:val="000000" w:themeColor="text1"/>
          <w:sz w:val="24"/>
          <w:szCs w:val="24"/>
        </w:rPr>
        <w:t>the mucosal layer, an I</w:t>
      </w:r>
      <w:r w:rsidR="00BE1784" w:rsidRPr="009E69C8">
        <w:rPr>
          <w:rFonts w:ascii="Book Antiqua" w:eastAsiaTheme="minorHAnsi" w:hAnsi="Book Antiqua" w:cs="Times New Roman" w:hint="eastAsia"/>
          <w:color w:val="000000" w:themeColor="text1"/>
          <w:sz w:val="24"/>
          <w:szCs w:val="24"/>
        </w:rPr>
        <w:t>FP</w:t>
      </w:r>
      <w:r w:rsidR="0020457A" w:rsidRPr="009E69C8">
        <w:rPr>
          <w:rFonts w:ascii="Book Antiqua" w:eastAsiaTheme="minorHAnsi" w:hAnsi="Book Antiqua" w:cs="Times New Roman"/>
          <w:color w:val="000000" w:themeColor="text1"/>
          <w:sz w:val="24"/>
          <w:szCs w:val="24"/>
        </w:rPr>
        <w:t xml:space="preserve"> with massive fibrosis </w:t>
      </w:r>
      <w:r w:rsidR="00A82FAF" w:rsidRPr="009E69C8">
        <w:rPr>
          <w:rFonts w:ascii="Book Antiqua" w:eastAsiaTheme="minorHAnsi" w:hAnsi="Book Antiqua" w:cs="Times New Roman"/>
          <w:color w:val="000000" w:themeColor="text1"/>
          <w:sz w:val="24"/>
          <w:szCs w:val="24"/>
        </w:rPr>
        <w:t>should be considered</w:t>
      </w:r>
      <w:r w:rsidR="00BF1B40" w:rsidRPr="009E69C8">
        <w:rPr>
          <w:rFonts w:ascii="Book Antiqua" w:eastAsiaTheme="minorHAnsi" w:hAnsi="Book Antiqua" w:cs="Times New Roman"/>
          <w:color w:val="000000" w:themeColor="text1"/>
          <w:sz w:val="24"/>
          <w:szCs w:val="24"/>
        </w:rPr>
        <w:t xml:space="preserve"> in the differential diagnosis.</w:t>
      </w:r>
    </w:p>
    <w:p w14:paraId="73E6C2BA" w14:textId="77777777" w:rsidR="002A21B2" w:rsidRPr="009E69C8" w:rsidRDefault="002A21B2" w:rsidP="00F061C3">
      <w:pPr>
        <w:wordWrap/>
        <w:snapToGrid w:val="0"/>
        <w:spacing w:after="0" w:line="360" w:lineRule="auto"/>
        <w:rPr>
          <w:rFonts w:ascii="Book Antiqua" w:hAnsi="Book Antiqua" w:cs="Times New Roman"/>
          <w:b/>
          <w:color w:val="000000" w:themeColor="text1"/>
          <w:sz w:val="24"/>
          <w:szCs w:val="24"/>
        </w:rPr>
      </w:pPr>
    </w:p>
    <w:p w14:paraId="76C9464A" w14:textId="2361FAF7" w:rsidR="002A21B2" w:rsidRPr="009E69C8" w:rsidRDefault="002A21B2" w:rsidP="00F061C3">
      <w:pPr>
        <w:wordWrap/>
        <w:snapToGrid w:val="0"/>
        <w:spacing w:after="0" w:line="360" w:lineRule="auto"/>
        <w:rPr>
          <w:rFonts w:ascii="Book Antiqua" w:eastAsia="SimSun" w:hAnsi="Book Antiqua" w:cs="Times New Roman"/>
          <w:color w:val="000000" w:themeColor="text1"/>
          <w:sz w:val="24"/>
          <w:szCs w:val="24"/>
          <w:lang w:eastAsia="zh-CN"/>
        </w:rPr>
      </w:pPr>
      <w:r w:rsidRPr="009E69C8">
        <w:rPr>
          <w:rFonts w:ascii="Book Antiqua" w:hAnsi="Book Antiqua" w:cs="Times New Roman"/>
          <w:b/>
          <w:color w:val="000000" w:themeColor="text1"/>
          <w:sz w:val="24"/>
          <w:szCs w:val="24"/>
        </w:rPr>
        <w:t>Key</w:t>
      </w:r>
      <w:r w:rsidR="00BF1B40" w:rsidRPr="009E69C8">
        <w:rPr>
          <w:rFonts w:ascii="Book Antiqua" w:eastAsia="SimSun" w:hAnsi="Book Antiqua" w:cs="Times New Roman" w:hint="eastAsia"/>
          <w:b/>
          <w:color w:val="000000" w:themeColor="text1"/>
          <w:sz w:val="24"/>
          <w:szCs w:val="24"/>
          <w:lang w:eastAsia="zh-CN"/>
        </w:rPr>
        <w:t xml:space="preserve"> </w:t>
      </w:r>
      <w:r w:rsidRPr="009E69C8">
        <w:rPr>
          <w:rFonts w:ascii="Book Antiqua" w:hAnsi="Book Antiqua" w:cs="Times New Roman"/>
          <w:b/>
          <w:color w:val="000000" w:themeColor="text1"/>
          <w:sz w:val="24"/>
          <w:szCs w:val="24"/>
        </w:rPr>
        <w:t>words</w:t>
      </w:r>
      <w:r w:rsidR="00F060DA" w:rsidRPr="009E69C8">
        <w:rPr>
          <w:rFonts w:ascii="Book Antiqua" w:hAnsi="Book Antiqua" w:cs="Times New Roman"/>
          <w:b/>
          <w:color w:val="000000" w:themeColor="text1"/>
          <w:sz w:val="24"/>
          <w:szCs w:val="24"/>
        </w:rPr>
        <w:t xml:space="preserve">: </w:t>
      </w:r>
      <w:r w:rsidR="00A82FAF" w:rsidRPr="009E69C8">
        <w:rPr>
          <w:rFonts w:ascii="Book Antiqua" w:hAnsi="Book Antiqua" w:cs="Times New Roman"/>
          <w:color w:val="000000" w:themeColor="text1"/>
          <w:sz w:val="24"/>
          <w:szCs w:val="24"/>
        </w:rPr>
        <w:t>Inflammatory fibroid polyp</w:t>
      </w:r>
      <w:r w:rsidR="00130606" w:rsidRPr="009E69C8">
        <w:rPr>
          <w:rFonts w:ascii="Book Antiqua" w:hAnsi="Book Antiqua" w:cs="Times New Roman"/>
          <w:color w:val="000000" w:themeColor="text1"/>
          <w:sz w:val="24"/>
          <w:szCs w:val="24"/>
        </w:rPr>
        <w:t>; Gastric polyp; Gastric s</w:t>
      </w:r>
      <w:r w:rsidR="00CD7B79" w:rsidRPr="009E69C8">
        <w:rPr>
          <w:rFonts w:ascii="Book Antiqua" w:hAnsi="Book Antiqua" w:cs="Times New Roman"/>
          <w:color w:val="000000" w:themeColor="text1"/>
          <w:sz w:val="24"/>
          <w:szCs w:val="24"/>
        </w:rPr>
        <w:t>ubmuco</w:t>
      </w:r>
      <w:r w:rsidR="00130606" w:rsidRPr="009E69C8">
        <w:rPr>
          <w:rFonts w:ascii="Book Antiqua" w:hAnsi="Book Antiqua" w:cs="Times New Roman"/>
          <w:color w:val="000000" w:themeColor="text1"/>
          <w:sz w:val="24"/>
          <w:szCs w:val="24"/>
        </w:rPr>
        <w:t>sal tumor; S</w:t>
      </w:r>
      <w:r w:rsidR="000069B4" w:rsidRPr="009E69C8">
        <w:rPr>
          <w:rFonts w:ascii="Book Antiqua" w:hAnsi="Book Antiqua" w:cs="Times New Roman"/>
          <w:color w:val="000000" w:themeColor="text1"/>
          <w:sz w:val="24"/>
          <w:szCs w:val="24"/>
        </w:rPr>
        <w:t>ignet ring cell carcinoma</w:t>
      </w:r>
      <w:r w:rsidR="00BF1B40" w:rsidRPr="009E69C8">
        <w:rPr>
          <w:rFonts w:ascii="Book Antiqua" w:eastAsia="SimSun" w:hAnsi="Book Antiqua" w:cs="Times New Roman" w:hint="eastAsia"/>
          <w:color w:val="000000" w:themeColor="text1"/>
          <w:sz w:val="24"/>
          <w:szCs w:val="24"/>
          <w:lang w:eastAsia="zh-CN"/>
        </w:rPr>
        <w:t>;</w:t>
      </w:r>
      <w:r w:rsidR="000069B4" w:rsidRPr="009E69C8">
        <w:rPr>
          <w:rFonts w:ascii="Book Antiqua" w:hAnsi="Book Antiqua" w:cs="Times New Roman" w:hint="eastAsia"/>
          <w:color w:val="000000" w:themeColor="text1"/>
          <w:sz w:val="24"/>
          <w:szCs w:val="24"/>
        </w:rPr>
        <w:t xml:space="preserve"> </w:t>
      </w:r>
      <w:r w:rsidR="00E723F4" w:rsidRPr="009E69C8">
        <w:rPr>
          <w:rFonts w:ascii="Book Antiqua" w:hAnsi="Book Antiqua" w:cs="Times New Roman" w:hint="eastAsia"/>
          <w:color w:val="000000" w:themeColor="text1"/>
          <w:sz w:val="24"/>
          <w:szCs w:val="24"/>
        </w:rPr>
        <w:t>C</w:t>
      </w:r>
      <w:r w:rsidR="000069B4" w:rsidRPr="009E69C8">
        <w:rPr>
          <w:rFonts w:ascii="Book Antiqua" w:hAnsi="Book Antiqua" w:cs="Times New Roman"/>
          <w:color w:val="000000" w:themeColor="text1"/>
          <w:sz w:val="24"/>
          <w:szCs w:val="24"/>
        </w:rPr>
        <w:t>omputed tomography imaging finding</w:t>
      </w:r>
    </w:p>
    <w:p w14:paraId="770FAF85" w14:textId="77777777" w:rsidR="00BF1B40" w:rsidRPr="009E69C8" w:rsidRDefault="00BF1B40" w:rsidP="00F061C3">
      <w:pPr>
        <w:wordWrap/>
        <w:snapToGrid w:val="0"/>
        <w:spacing w:after="0" w:line="360" w:lineRule="auto"/>
        <w:rPr>
          <w:rFonts w:ascii="Book Antiqua" w:eastAsia="SimSun" w:hAnsi="Book Antiqua" w:cs="Times New Roman"/>
          <w:b/>
          <w:bCs/>
          <w:color w:val="000000" w:themeColor="text1"/>
          <w:sz w:val="24"/>
          <w:szCs w:val="24"/>
          <w:lang w:eastAsia="zh-CN"/>
        </w:rPr>
      </w:pPr>
    </w:p>
    <w:p w14:paraId="00E5938D" w14:textId="10A8C36A" w:rsidR="00BF1B40" w:rsidRPr="009E69C8" w:rsidRDefault="00BF1B40" w:rsidP="00F061C3">
      <w:pPr>
        <w:wordWrap/>
        <w:snapToGrid w:val="0"/>
        <w:spacing w:after="0" w:line="360" w:lineRule="auto"/>
        <w:rPr>
          <w:rFonts w:ascii="Book Antiqua" w:eastAsia="SimSun" w:hAnsi="Book Antiqua" w:cs="Times New Roman"/>
          <w:bCs/>
          <w:color w:val="000000" w:themeColor="text1"/>
          <w:sz w:val="24"/>
          <w:szCs w:val="24"/>
          <w:lang w:eastAsia="zh-CN"/>
        </w:rPr>
      </w:pPr>
      <w:r w:rsidRPr="009E69C8">
        <w:rPr>
          <w:rFonts w:ascii="Book Antiqua" w:hAnsi="Book Antiqua" w:cs="Times New Roman" w:hint="eastAsia"/>
          <w:b/>
          <w:bCs/>
          <w:color w:val="000000" w:themeColor="text1"/>
          <w:sz w:val="24"/>
          <w:szCs w:val="24"/>
        </w:rPr>
        <w:t>©</w:t>
      </w:r>
      <w:r w:rsidRPr="009E69C8">
        <w:rPr>
          <w:rFonts w:ascii="Book Antiqua" w:hAnsi="Book Antiqua" w:cs="Times New Roman"/>
          <w:b/>
          <w:bCs/>
          <w:color w:val="000000" w:themeColor="text1"/>
          <w:sz w:val="24"/>
          <w:szCs w:val="24"/>
        </w:rPr>
        <w:t xml:space="preserve"> The Author(s) 2017.</w:t>
      </w:r>
      <w:r w:rsidRPr="009E69C8">
        <w:rPr>
          <w:rFonts w:ascii="Book Antiqua" w:hAnsi="Book Antiqua" w:cs="Times New Roman"/>
          <w:bCs/>
          <w:color w:val="000000" w:themeColor="text1"/>
          <w:sz w:val="24"/>
          <w:szCs w:val="24"/>
        </w:rPr>
        <w:t xml:space="preserve"> Published by Baishideng Publishing Group Inc. All rights reserved.</w:t>
      </w:r>
    </w:p>
    <w:p w14:paraId="355D8496" w14:textId="77777777" w:rsidR="00BF1B40" w:rsidRPr="009E69C8" w:rsidRDefault="00BF1B40" w:rsidP="00F061C3">
      <w:pPr>
        <w:wordWrap/>
        <w:snapToGrid w:val="0"/>
        <w:spacing w:after="0" w:line="360" w:lineRule="auto"/>
        <w:rPr>
          <w:rFonts w:ascii="Book Antiqua" w:eastAsia="SimSun" w:hAnsi="Book Antiqua" w:cs="Times New Roman"/>
          <w:color w:val="000000" w:themeColor="text1"/>
          <w:sz w:val="24"/>
          <w:szCs w:val="24"/>
          <w:lang w:eastAsia="zh-CN"/>
        </w:rPr>
      </w:pPr>
    </w:p>
    <w:p w14:paraId="1A6C8BB6" w14:textId="0C98BAC5" w:rsidR="00F060DA" w:rsidRPr="009E69C8" w:rsidRDefault="00F060DA" w:rsidP="00F061C3">
      <w:pPr>
        <w:wordWrap/>
        <w:snapToGrid w:val="0"/>
        <w:spacing w:after="0" w:line="360" w:lineRule="auto"/>
        <w:rPr>
          <w:rFonts w:ascii="Book Antiqua" w:eastAsia="SimSun" w:hAnsi="Book Antiqua" w:cs="Times New Roman"/>
          <w:color w:val="000000" w:themeColor="text1"/>
          <w:sz w:val="24"/>
          <w:szCs w:val="24"/>
          <w:lang w:eastAsia="zh-CN"/>
        </w:rPr>
      </w:pPr>
      <w:r w:rsidRPr="009E69C8">
        <w:rPr>
          <w:rFonts w:ascii="Book Antiqua" w:hAnsi="Book Antiqua" w:cs="Times New Roman"/>
          <w:b/>
          <w:color w:val="000000" w:themeColor="text1"/>
          <w:sz w:val="24"/>
          <w:szCs w:val="24"/>
        </w:rPr>
        <w:t>Core tip:</w:t>
      </w:r>
      <w:r w:rsidRPr="009E69C8">
        <w:rPr>
          <w:rFonts w:ascii="Book Antiqua" w:hAnsi="Book Antiqua" w:cs="Times New Roman"/>
          <w:color w:val="000000" w:themeColor="text1"/>
          <w:sz w:val="24"/>
          <w:szCs w:val="24"/>
        </w:rPr>
        <w:t xml:space="preserve"> </w:t>
      </w:r>
      <w:r w:rsidR="00576D66" w:rsidRPr="009E69C8">
        <w:rPr>
          <w:rFonts w:ascii="Book Antiqua" w:hAnsi="Book Antiqua" w:cs="Times New Roman"/>
          <w:color w:val="000000" w:themeColor="text1"/>
          <w:sz w:val="24"/>
          <w:szCs w:val="24"/>
        </w:rPr>
        <w:t>In o</w:t>
      </w:r>
      <w:r w:rsidRPr="009E69C8">
        <w:rPr>
          <w:rFonts w:ascii="Book Antiqua" w:eastAsiaTheme="minorHAnsi" w:hAnsi="Book Antiqua" w:cs="Times New Roman"/>
          <w:color w:val="000000" w:themeColor="text1"/>
          <w:sz w:val="24"/>
          <w:szCs w:val="24"/>
        </w:rPr>
        <w:t>ur case</w:t>
      </w:r>
      <w:r w:rsidR="00576D66" w:rsidRPr="009E69C8">
        <w:rPr>
          <w:rFonts w:ascii="Book Antiqua" w:eastAsiaTheme="minorHAnsi" w:hAnsi="Book Antiqua" w:cs="Times New Roman"/>
          <w:color w:val="000000" w:themeColor="text1"/>
          <w:sz w:val="24"/>
          <w:szCs w:val="24"/>
        </w:rPr>
        <w:t>,</w:t>
      </w:r>
      <w:r w:rsidR="00130606" w:rsidRPr="009E69C8">
        <w:rPr>
          <w:rFonts w:ascii="Book Antiqua" w:eastAsiaTheme="minorHAnsi" w:hAnsi="Book Antiqua" w:cs="Times New Roman"/>
          <w:color w:val="000000" w:themeColor="text1"/>
          <w:sz w:val="24"/>
          <w:szCs w:val="24"/>
        </w:rPr>
        <w:t xml:space="preserve"> </w:t>
      </w:r>
      <w:r w:rsidR="00BF1B40" w:rsidRPr="009E69C8">
        <w:rPr>
          <w:rFonts w:ascii="Book Antiqua" w:hAnsi="Book Antiqua" w:cs="Times New Roman"/>
          <w:color w:val="000000" w:themeColor="text1"/>
          <w:sz w:val="24"/>
          <w:szCs w:val="24"/>
        </w:rPr>
        <w:t>computed tomography</w:t>
      </w:r>
      <w:r w:rsidR="00BF1B40" w:rsidRPr="009E69C8">
        <w:rPr>
          <w:rFonts w:ascii="Book Antiqua" w:eastAsiaTheme="minorHAnsi" w:hAnsi="Book Antiqua" w:cs="Times New Roman"/>
          <w:color w:val="000000" w:themeColor="text1"/>
          <w:sz w:val="24"/>
          <w:szCs w:val="24"/>
        </w:rPr>
        <w:t xml:space="preserve"> </w:t>
      </w:r>
      <w:r w:rsidR="00130606" w:rsidRPr="009E69C8">
        <w:rPr>
          <w:rFonts w:ascii="Book Antiqua" w:eastAsiaTheme="minorHAnsi" w:hAnsi="Book Antiqua" w:cs="Times New Roman"/>
          <w:color w:val="000000" w:themeColor="text1"/>
          <w:sz w:val="24"/>
          <w:szCs w:val="24"/>
        </w:rPr>
        <w:t>imaging</w:t>
      </w:r>
      <w:r w:rsidRPr="009E69C8">
        <w:rPr>
          <w:rFonts w:ascii="Book Antiqua" w:eastAsiaTheme="minorHAnsi" w:hAnsi="Book Antiqua" w:cs="Times New Roman"/>
          <w:color w:val="000000" w:themeColor="text1"/>
          <w:sz w:val="24"/>
          <w:szCs w:val="24"/>
        </w:rPr>
        <w:t xml:space="preserve"> </w:t>
      </w:r>
      <w:r w:rsidR="00E73D8F" w:rsidRPr="009E69C8">
        <w:rPr>
          <w:rFonts w:ascii="Book Antiqua" w:eastAsiaTheme="minorHAnsi" w:hAnsi="Book Antiqua" w:cs="Times New Roman"/>
          <w:color w:val="000000" w:themeColor="text1"/>
          <w:sz w:val="24"/>
          <w:szCs w:val="24"/>
        </w:rPr>
        <w:t xml:space="preserve">findings </w:t>
      </w:r>
      <w:r w:rsidR="0074195B" w:rsidRPr="009E69C8">
        <w:rPr>
          <w:rFonts w:ascii="Book Antiqua" w:eastAsiaTheme="minorHAnsi" w:hAnsi="Book Antiqua" w:cs="Times New Roman" w:hint="eastAsia"/>
          <w:color w:val="000000" w:themeColor="text1"/>
          <w:sz w:val="24"/>
          <w:szCs w:val="24"/>
        </w:rPr>
        <w:t>of</w:t>
      </w:r>
      <w:r w:rsidR="00576D66" w:rsidRPr="009E69C8">
        <w:rPr>
          <w:rFonts w:ascii="Book Antiqua" w:eastAsiaTheme="minorHAnsi" w:hAnsi="Book Antiqua" w:cs="Times New Roman"/>
          <w:color w:val="000000" w:themeColor="text1"/>
          <w:sz w:val="24"/>
          <w:szCs w:val="24"/>
        </w:rPr>
        <w:t xml:space="preserve"> marked</w:t>
      </w:r>
      <w:r w:rsidR="00130606" w:rsidRPr="009E69C8">
        <w:rPr>
          <w:rFonts w:ascii="Book Antiqua" w:eastAsiaTheme="minorHAnsi" w:hAnsi="Book Antiqua" w:cs="Times New Roman"/>
          <w:color w:val="000000" w:themeColor="text1"/>
          <w:sz w:val="24"/>
          <w:szCs w:val="24"/>
        </w:rPr>
        <w:t>ly thickened</w:t>
      </w:r>
      <w:r w:rsidR="00576D66" w:rsidRPr="009E69C8">
        <w:rPr>
          <w:rFonts w:ascii="Book Antiqua" w:eastAsiaTheme="minorHAnsi" w:hAnsi="Book Antiqua" w:cs="Times New Roman"/>
          <w:color w:val="000000" w:themeColor="text1"/>
          <w:sz w:val="24"/>
          <w:szCs w:val="24"/>
        </w:rPr>
        <w:t xml:space="preserve"> </w:t>
      </w:r>
      <w:r w:rsidR="003A7306" w:rsidRPr="009E69C8">
        <w:rPr>
          <w:rFonts w:ascii="Book Antiqua" w:eastAsiaTheme="minorHAnsi" w:hAnsi="Book Antiqua" w:cs="Times New Roman"/>
          <w:color w:val="000000" w:themeColor="text1"/>
          <w:sz w:val="24"/>
          <w:szCs w:val="24"/>
        </w:rPr>
        <w:t>submucosal layer</w:t>
      </w:r>
      <w:r w:rsidR="00576D66" w:rsidRPr="009E69C8">
        <w:rPr>
          <w:rFonts w:ascii="Book Antiqua" w:eastAsiaTheme="minorHAnsi" w:hAnsi="Book Antiqua" w:cs="Times New Roman"/>
          <w:color w:val="000000" w:themeColor="text1"/>
          <w:sz w:val="24"/>
          <w:szCs w:val="24"/>
        </w:rPr>
        <w:t xml:space="preserve"> with delayed enhancement made </w:t>
      </w:r>
      <w:r w:rsidR="00BF1B40" w:rsidRPr="009E69C8">
        <w:rPr>
          <w:rFonts w:ascii="Book Antiqua" w:eastAsiaTheme="minorHAnsi" w:hAnsi="Book Antiqua" w:cs="Times New Roman"/>
          <w:color w:val="000000" w:themeColor="text1"/>
          <w:sz w:val="24"/>
          <w:szCs w:val="24"/>
        </w:rPr>
        <w:t>inflammatory fibroid polyp</w:t>
      </w:r>
      <w:r w:rsidRPr="009E69C8">
        <w:rPr>
          <w:rFonts w:ascii="Book Antiqua" w:eastAsiaTheme="minorHAnsi" w:hAnsi="Book Antiqua" w:cs="Times New Roman"/>
          <w:color w:val="000000" w:themeColor="text1"/>
          <w:sz w:val="24"/>
          <w:szCs w:val="24"/>
        </w:rPr>
        <w:t xml:space="preserve"> difficult to differentiate from malignant cancer,</w:t>
      </w:r>
      <w:r w:rsidR="00770213" w:rsidRPr="009E69C8">
        <w:rPr>
          <w:rFonts w:ascii="Book Antiqua" w:eastAsiaTheme="minorHAnsi" w:hAnsi="Book Antiqua" w:cs="Times New Roman"/>
          <w:color w:val="000000" w:themeColor="text1"/>
          <w:sz w:val="24"/>
          <w:szCs w:val="24"/>
        </w:rPr>
        <w:t xml:space="preserve"> </w:t>
      </w:r>
      <w:r w:rsidR="00576D66" w:rsidRPr="009E69C8">
        <w:rPr>
          <w:rFonts w:ascii="Book Antiqua" w:eastAsiaTheme="minorHAnsi" w:hAnsi="Book Antiqua" w:cs="Times New Roman"/>
          <w:color w:val="000000" w:themeColor="text1"/>
          <w:sz w:val="24"/>
          <w:szCs w:val="24"/>
        </w:rPr>
        <w:t xml:space="preserve">particularly </w:t>
      </w:r>
      <w:r w:rsidRPr="009E69C8">
        <w:rPr>
          <w:rFonts w:ascii="Book Antiqua" w:eastAsiaTheme="minorHAnsi" w:hAnsi="Book Antiqua" w:cs="Times New Roman"/>
          <w:color w:val="000000" w:themeColor="text1"/>
          <w:sz w:val="24"/>
          <w:szCs w:val="24"/>
        </w:rPr>
        <w:t>signet ring cell carcinoma</w:t>
      </w:r>
      <w:r w:rsidR="00576D66" w:rsidRPr="009E69C8">
        <w:rPr>
          <w:rFonts w:ascii="Book Antiqua" w:eastAsiaTheme="minorHAnsi" w:hAnsi="Book Antiqua" w:cs="Times New Roman"/>
          <w:color w:val="000000" w:themeColor="text1"/>
          <w:sz w:val="24"/>
          <w:szCs w:val="24"/>
        </w:rPr>
        <w:t>.</w:t>
      </w:r>
    </w:p>
    <w:p w14:paraId="025A3615" w14:textId="77777777" w:rsidR="00BF1B40" w:rsidRPr="009E69C8" w:rsidRDefault="00BF1B40" w:rsidP="00F061C3">
      <w:pPr>
        <w:wordWrap/>
        <w:snapToGrid w:val="0"/>
        <w:spacing w:after="0" w:line="360" w:lineRule="auto"/>
        <w:rPr>
          <w:rFonts w:ascii="Book Antiqua" w:eastAsia="SimSun" w:hAnsi="Book Antiqua" w:cs="Times New Roman"/>
          <w:color w:val="000000" w:themeColor="text1"/>
          <w:sz w:val="24"/>
          <w:szCs w:val="24"/>
          <w:lang w:eastAsia="zh-CN"/>
        </w:rPr>
      </w:pPr>
    </w:p>
    <w:p w14:paraId="5A41D3A8" w14:textId="7E6C005D" w:rsidR="00BF1B40" w:rsidRPr="009E69C8" w:rsidRDefault="00BF1B40" w:rsidP="00F061C3">
      <w:pPr>
        <w:wordWrap/>
        <w:snapToGrid w:val="0"/>
        <w:spacing w:after="0" w:line="360" w:lineRule="auto"/>
        <w:rPr>
          <w:rFonts w:ascii="Book Antiqua" w:eastAsia="SimSun" w:hAnsi="Book Antiqua" w:cs="Times New Roman"/>
          <w:color w:val="000000" w:themeColor="text1"/>
          <w:sz w:val="24"/>
          <w:szCs w:val="24"/>
          <w:lang w:eastAsia="zh-CN"/>
        </w:rPr>
      </w:pPr>
      <w:r w:rsidRPr="009E69C8">
        <w:rPr>
          <w:rFonts w:ascii="Book Antiqua" w:hAnsi="Book Antiqua" w:cs="Times New Roman"/>
          <w:color w:val="000000" w:themeColor="text1"/>
          <w:sz w:val="24"/>
          <w:szCs w:val="24"/>
        </w:rPr>
        <w:t>Shim EJ, Ahn SE, Lee DH, Park SJ, Moon SK, Lim JW, Kim YW</w:t>
      </w:r>
      <w:r w:rsidRPr="009E69C8">
        <w:rPr>
          <w:rFonts w:ascii="Book Antiqua" w:eastAsia="SimSun" w:hAnsi="Book Antiqua" w:cs="Times New Roman" w:hint="eastAsia"/>
          <w:color w:val="000000" w:themeColor="text1"/>
          <w:sz w:val="24"/>
          <w:szCs w:val="24"/>
          <w:lang w:eastAsia="zh-CN"/>
        </w:rPr>
        <w:t xml:space="preserve">. </w:t>
      </w:r>
      <w:r w:rsidRPr="009E69C8">
        <w:rPr>
          <w:rFonts w:ascii="Book Antiqua" w:hAnsi="Book Antiqua" w:cs="Times New Roman"/>
          <w:color w:val="000000" w:themeColor="text1"/>
          <w:sz w:val="24"/>
          <w:szCs w:val="24"/>
        </w:rPr>
        <w:t>Dynamic enhanced computed tomography imaging findings of an inflammatory fibroid polyp with massive fibrosis in the stomach</w:t>
      </w:r>
      <w:r w:rsidRPr="009E69C8">
        <w:rPr>
          <w:rFonts w:ascii="Book Antiqua" w:eastAsia="SimSun" w:hAnsi="Book Antiqua" w:cs="Times New Roman" w:hint="eastAsia"/>
          <w:color w:val="000000" w:themeColor="text1"/>
          <w:sz w:val="24"/>
          <w:szCs w:val="24"/>
          <w:lang w:eastAsia="zh-CN"/>
        </w:rPr>
        <w:t xml:space="preserve">. </w:t>
      </w:r>
      <w:r w:rsidRPr="009E69C8">
        <w:rPr>
          <w:rFonts w:ascii="Book Antiqua" w:eastAsia="SimSun" w:hAnsi="Book Antiqua" w:cs="Times New Roman"/>
          <w:i/>
          <w:color w:val="000000" w:themeColor="text1"/>
          <w:sz w:val="24"/>
          <w:szCs w:val="24"/>
          <w:lang w:eastAsia="zh-CN"/>
        </w:rPr>
        <w:t xml:space="preserve">World J Gastroenterol </w:t>
      </w:r>
      <w:r w:rsidRPr="009E69C8">
        <w:rPr>
          <w:rFonts w:ascii="Book Antiqua" w:eastAsia="SimSun" w:hAnsi="Book Antiqua" w:cs="Times New Roman"/>
          <w:color w:val="000000" w:themeColor="text1"/>
          <w:sz w:val="24"/>
          <w:szCs w:val="24"/>
          <w:lang w:eastAsia="zh-CN"/>
        </w:rPr>
        <w:t>201</w:t>
      </w:r>
      <w:r w:rsidRPr="009E69C8">
        <w:rPr>
          <w:rFonts w:ascii="Book Antiqua" w:eastAsia="SimSun" w:hAnsi="Book Antiqua" w:cs="Times New Roman" w:hint="eastAsia"/>
          <w:color w:val="000000" w:themeColor="text1"/>
          <w:sz w:val="24"/>
          <w:szCs w:val="24"/>
          <w:lang w:eastAsia="zh-CN"/>
        </w:rPr>
        <w:t>7</w:t>
      </w:r>
      <w:r w:rsidRPr="009E69C8">
        <w:rPr>
          <w:rFonts w:ascii="Book Antiqua" w:eastAsia="SimSun" w:hAnsi="Book Antiqua" w:cs="Times New Roman"/>
          <w:color w:val="000000" w:themeColor="text1"/>
          <w:sz w:val="24"/>
          <w:szCs w:val="24"/>
          <w:lang w:eastAsia="zh-CN"/>
        </w:rPr>
        <w:t>; In press</w:t>
      </w:r>
    </w:p>
    <w:p w14:paraId="1F403CDF" w14:textId="77777777" w:rsidR="00F061C3" w:rsidRPr="009E69C8" w:rsidRDefault="00F061C3" w:rsidP="00F061C3">
      <w:pPr>
        <w:widowControl/>
        <w:wordWrap/>
        <w:autoSpaceDE/>
        <w:autoSpaceDN/>
        <w:spacing w:after="160" w:line="259" w:lineRule="auto"/>
        <w:rPr>
          <w:rFonts w:ascii="Book Antiqua" w:eastAsia="SimSun" w:hAnsi="Book Antiqua" w:cs="Times New Roman"/>
          <w:color w:val="000000" w:themeColor="text1"/>
          <w:sz w:val="24"/>
          <w:szCs w:val="24"/>
          <w:lang w:eastAsia="zh-CN"/>
        </w:rPr>
      </w:pPr>
      <w:r w:rsidRPr="009E69C8">
        <w:rPr>
          <w:rFonts w:ascii="Book Antiqua" w:eastAsia="SimSun" w:hAnsi="Book Antiqua" w:cs="Times New Roman"/>
          <w:color w:val="000000" w:themeColor="text1"/>
          <w:sz w:val="24"/>
          <w:szCs w:val="24"/>
          <w:lang w:eastAsia="zh-CN"/>
        </w:rPr>
        <w:br w:type="page"/>
      </w:r>
    </w:p>
    <w:p w14:paraId="51388182" w14:textId="44843709" w:rsidR="002A21B2" w:rsidRPr="009E69C8" w:rsidRDefault="002A21B2" w:rsidP="00F061C3">
      <w:pPr>
        <w:wordWrap/>
        <w:snapToGrid w:val="0"/>
        <w:spacing w:after="0" w:line="360" w:lineRule="auto"/>
        <w:rPr>
          <w:rFonts w:ascii="Book Antiqua" w:hAnsi="Book Antiqua" w:cs="Times New Roman"/>
          <w:b/>
          <w:color w:val="000000" w:themeColor="text1"/>
          <w:sz w:val="24"/>
          <w:szCs w:val="24"/>
        </w:rPr>
      </w:pPr>
      <w:r w:rsidRPr="009E69C8">
        <w:rPr>
          <w:rFonts w:ascii="Book Antiqua" w:hAnsi="Book Antiqua" w:cs="Times New Roman"/>
          <w:b/>
          <w:color w:val="000000" w:themeColor="text1"/>
          <w:sz w:val="24"/>
          <w:szCs w:val="24"/>
        </w:rPr>
        <w:lastRenderedPageBreak/>
        <w:t>I</w:t>
      </w:r>
      <w:r w:rsidR="007E49AB" w:rsidRPr="009E69C8">
        <w:rPr>
          <w:rFonts w:ascii="Book Antiqua" w:hAnsi="Book Antiqua" w:cs="Times New Roman"/>
          <w:b/>
          <w:color w:val="000000" w:themeColor="text1"/>
          <w:sz w:val="24"/>
          <w:szCs w:val="24"/>
        </w:rPr>
        <w:t>NTRODUCTION</w:t>
      </w:r>
    </w:p>
    <w:p w14:paraId="7FCD417F" w14:textId="5A122768" w:rsidR="009E0770" w:rsidRPr="009E69C8" w:rsidRDefault="00633BD2" w:rsidP="00F061C3">
      <w:pPr>
        <w:wordWrap/>
        <w:snapToGrid w:val="0"/>
        <w:spacing w:after="0" w:line="360" w:lineRule="auto"/>
        <w:rPr>
          <w:rFonts w:ascii="Book Antiqua" w:eastAsia="SimSun" w:hAnsi="Book Antiqua" w:cs="Times New Roman"/>
          <w:color w:val="000000" w:themeColor="text1"/>
          <w:sz w:val="24"/>
          <w:szCs w:val="24"/>
          <w:lang w:eastAsia="zh-CN"/>
        </w:rPr>
      </w:pPr>
      <w:r w:rsidRPr="009E69C8">
        <w:rPr>
          <w:rFonts w:ascii="Book Antiqua" w:hAnsi="Book Antiqua" w:cs="Times New Roman"/>
          <w:color w:val="000000" w:themeColor="text1"/>
          <w:sz w:val="24"/>
          <w:szCs w:val="24"/>
        </w:rPr>
        <w:t xml:space="preserve">Inflammatory fibroid polyp (IFP) is a rare </w:t>
      </w:r>
      <w:r w:rsidR="009E0770" w:rsidRPr="009E69C8">
        <w:rPr>
          <w:rFonts w:ascii="Book Antiqua" w:eastAsiaTheme="minorHAnsi" w:hAnsi="Book Antiqua" w:cs="Times New Roman"/>
          <w:color w:val="000000" w:themeColor="text1"/>
          <w:sz w:val="24"/>
          <w:szCs w:val="24"/>
        </w:rPr>
        <w:t>non-neoplastic cellular proliferation</w:t>
      </w:r>
      <w:r w:rsidR="002721DE" w:rsidRPr="009E69C8">
        <w:rPr>
          <w:rFonts w:ascii="Book Antiqua" w:eastAsiaTheme="minorHAnsi" w:hAnsi="Book Antiqua" w:cs="Times New Roman"/>
          <w:color w:val="000000" w:themeColor="text1"/>
          <w:sz w:val="24"/>
          <w:szCs w:val="24"/>
        </w:rPr>
        <w:t>, composed of fibrous tissue, blood vessel</w:t>
      </w:r>
      <w:r w:rsidR="0074195B" w:rsidRPr="009E69C8">
        <w:rPr>
          <w:rFonts w:ascii="Book Antiqua" w:eastAsiaTheme="minorHAnsi" w:hAnsi="Book Antiqua" w:cs="Times New Roman" w:hint="eastAsia"/>
          <w:color w:val="000000" w:themeColor="text1"/>
          <w:sz w:val="24"/>
          <w:szCs w:val="24"/>
        </w:rPr>
        <w:t>s</w:t>
      </w:r>
      <w:r w:rsidR="002721DE" w:rsidRPr="009E69C8">
        <w:rPr>
          <w:rFonts w:ascii="Book Antiqua" w:eastAsiaTheme="minorHAnsi" w:hAnsi="Book Antiqua" w:cs="Times New Roman"/>
          <w:color w:val="000000" w:themeColor="text1"/>
          <w:sz w:val="24"/>
          <w:szCs w:val="24"/>
        </w:rPr>
        <w:t>, and an inflammatory cell infiltrate dominated by eosinophils within an edematous and collagenous stroma</w:t>
      </w:r>
      <w:r w:rsidR="00F32AAC" w:rsidRPr="009E69C8">
        <w:rPr>
          <w:rFonts w:ascii="Book Antiqua" w:eastAsiaTheme="minorHAnsi" w:hAnsi="Book Antiqua" w:cs="Times New Roman"/>
          <w:color w:val="000000" w:themeColor="text1"/>
          <w:sz w:val="24"/>
          <w:szCs w:val="24"/>
          <w:vertAlign w:val="superscript"/>
        </w:rPr>
        <w:t>[</w:t>
      </w:r>
      <w:r w:rsidR="00F32AAC" w:rsidRPr="009E69C8">
        <w:rPr>
          <w:rFonts w:ascii="Book Antiqua" w:eastAsiaTheme="minorHAnsi" w:hAnsi="Book Antiqua" w:cs="Times New Roman" w:hint="eastAsia"/>
          <w:color w:val="000000" w:themeColor="text1"/>
          <w:sz w:val="24"/>
          <w:szCs w:val="24"/>
          <w:vertAlign w:val="superscript"/>
        </w:rPr>
        <w:t>1</w:t>
      </w:r>
      <w:r w:rsidR="00356C01" w:rsidRPr="009E69C8">
        <w:rPr>
          <w:rFonts w:ascii="Book Antiqua" w:eastAsiaTheme="minorHAnsi" w:hAnsi="Book Antiqua" w:cs="Times New Roman"/>
          <w:color w:val="000000" w:themeColor="text1"/>
          <w:sz w:val="24"/>
          <w:szCs w:val="24"/>
          <w:vertAlign w:val="superscript"/>
        </w:rPr>
        <w:t>]</w:t>
      </w:r>
      <w:r w:rsidR="00356C01" w:rsidRPr="009E69C8">
        <w:rPr>
          <w:rFonts w:ascii="Book Antiqua" w:eastAsiaTheme="minorHAnsi" w:hAnsi="Book Antiqua" w:cs="Times New Roman"/>
          <w:color w:val="000000" w:themeColor="text1"/>
          <w:sz w:val="24"/>
          <w:szCs w:val="24"/>
        </w:rPr>
        <w:t>.</w:t>
      </w:r>
      <w:r w:rsidR="009E0770" w:rsidRPr="009E69C8">
        <w:rPr>
          <w:rFonts w:ascii="Book Antiqua" w:eastAsiaTheme="minorHAnsi" w:hAnsi="Book Antiqua" w:cs="Times New Roman"/>
          <w:color w:val="000000" w:themeColor="text1"/>
          <w:sz w:val="24"/>
          <w:szCs w:val="24"/>
        </w:rPr>
        <w:t xml:space="preserve"> The </w:t>
      </w:r>
      <w:r w:rsidR="0074195B" w:rsidRPr="009E69C8">
        <w:rPr>
          <w:rFonts w:ascii="Book Antiqua" w:eastAsiaTheme="minorHAnsi" w:hAnsi="Book Antiqua" w:cs="Times New Roman" w:hint="eastAsia"/>
          <w:color w:val="000000" w:themeColor="text1"/>
          <w:sz w:val="24"/>
          <w:szCs w:val="24"/>
        </w:rPr>
        <w:t>estimated incidence</w:t>
      </w:r>
      <w:r w:rsidR="009E0770" w:rsidRPr="009E69C8">
        <w:rPr>
          <w:rFonts w:ascii="Book Antiqua" w:eastAsiaTheme="minorHAnsi" w:hAnsi="Book Antiqua" w:cs="Times New Roman"/>
          <w:color w:val="000000" w:themeColor="text1"/>
          <w:sz w:val="24"/>
          <w:szCs w:val="24"/>
        </w:rPr>
        <w:t xml:space="preserve"> of I</w:t>
      </w:r>
      <w:r w:rsidR="00BE1784" w:rsidRPr="009E69C8">
        <w:rPr>
          <w:rFonts w:ascii="Book Antiqua" w:eastAsiaTheme="minorHAnsi" w:hAnsi="Book Antiqua" w:cs="Times New Roman" w:hint="eastAsia"/>
          <w:color w:val="000000" w:themeColor="text1"/>
          <w:sz w:val="24"/>
          <w:szCs w:val="24"/>
        </w:rPr>
        <w:t>FP</w:t>
      </w:r>
      <w:r w:rsidR="009E0770" w:rsidRPr="009E69C8">
        <w:rPr>
          <w:rFonts w:ascii="Book Antiqua" w:eastAsiaTheme="minorHAnsi" w:hAnsi="Book Antiqua" w:cs="Times New Roman"/>
          <w:color w:val="000000" w:themeColor="text1"/>
          <w:sz w:val="24"/>
          <w:szCs w:val="24"/>
        </w:rPr>
        <w:t xml:space="preserve"> </w:t>
      </w:r>
      <w:r w:rsidR="008B41F0" w:rsidRPr="009E69C8">
        <w:rPr>
          <w:rFonts w:ascii="Book Antiqua" w:eastAsiaTheme="minorHAnsi" w:hAnsi="Book Antiqua" w:cs="Times New Roman" w:hint="eastAsia"/>
          <w:color w:val="000000" w:themeColor="text1"/>
          <w:sz w:val="24"/>
          <w:szCs w:val="24"/>
        </w:rPr>
        <w:t>is</w:t>
      </w:r>
      <w:r w:rsidR="009E0770" w:rsidRPr="009E69C8">
        <w:rPr>
          <w:rFonts w:ascii="Book Antiqua" w:eastAsiaTheme="minorHAnsi" w:hAnsi="Book Antiqua" w:cs="Times New Roman"/>
          <w:color w:val="000000" w:themeColor="text1"/>
          <w:sz w:val="24"/>
          <w:szCs w:val="24"/>
        </w:rPr>
        <w:t xml:space="preserve"> 0.1</w:t>
      </w:r>
      <w:r w:rsidR="00934D2A" w:rsidRPr="009E69C8">
        <w:rPr>
          <w:rFonts w:ascii="Book Antiqua" w:eastAsiaTheme="minorHAnsi" w:hAnsi="Book Antiqua" w:cs="Times New Roman"/>
          <w:color w:val="000000" w:themeColor="text1"/>
          <w:sz w:val="24"/>
          <w:szCs w:val="24"/>
        </w:rPr>
        <w:t xml:space="preserve">% </w:t>
      </w:r>
      <w:r w:rsidR="009E0770" w:rsidRPr="009E69C8">
        <w:rPr>
          <w:rFonts w:ascii="Book Antiqua" w:eastAsiaTheme="minorHAnsi" w:hAnsi="Book Antiqua" w:cs="Times New Roman"/>
          <w:color w:val="000000" w:themeColor="text1"/>
          <w:sz w:val="24"/>
          <w:szCs w:val="24"/>
        </w:rPr>
        <w:t>of all stomach polyps</w:t>
      </w:r>
      <w:r w:rsidR="00F060DA" w:rsidRPr="009E69C8">
        <w:rPr>
          <w:rFonts w:ascii="Book Antiqua" w:eastAsiaTheme="minorHAnsi" w:hAnsi="Book Antiqua" w:cs="Times New Roman"/>
          <w:color w:val="000000" w:themeColor="text1"/>
          <w:sz w:val="24"/>
          <w:szCs w:val="24"/>
          <w:vertAlign w:val="superscript"/>
        </w:rPr>
        <w:t>[</w:t>
      </w:r>
      <w:r w:rsidR="00F32AAC" w:rsidRPr="009E69C8">
        <w:rPr>
          <w:rFonts w:ascii="Book Antiqua" w:eastAsiaTheme="minorHAnsi" w:hAnsi="Book Antiqua" w:cs="Times New Roman" w:hint="eastAsia"/>
          <w:color w:val="000000" w:themeColor="text1"/>
          <w:sz w:val="24"/>
          <w:szCs w:val="24"/>
          <w:vertAlign w:val="superscript"/>
        </w:rPr>
        <w:t>2</w:t>
      </w:r>
      <w:r w:rsidR="00F060DA" w:rsidRPr="009E69C8">
        <w:rPr>
          <w:rFonts w:ascii="Book Antiqua" w:eastAsiaTheme="minorHAnsi" w:hAnsi="Book Antiqua" w:cs="Times New Roman"/>
          <w:color w:val="000000" w:themeColor="text1"/>
          <w:sz w:val="24"/>
          <w:szCs w:val="24"/>
          <w:vertAlign w:val="superscript"/>
        </w:rPr>
        <w:t>]</w:t>
      </w:r>
      <w:r w:rsidR="00BE1784" w:rsidRPr="009E69C8">
        <w:rPr>
          <w:rFonts w:ascii="Book Antiqua" w:eastAsiaTheme="minorHAnsi" w:hAnsi="Book Antiqua" w:cs="Times New Roman"/>
          <w:color w:val="000000" w:themeColor="text1"/>
          <w:sz w:val="24"/>
          <w:szCs w:val="24"/>
        </w:rPr>
        <w:t>. I</w:t>
      </w:r>
      <w:r w:rsidR="00BE1784" w:rsidRPr="009E69C8">
        <w:rPr>
          <w:rFonts w:ascii="Book Antiqua" w:eastAsiaTheme="minorHAnsi" w:hAnsi="Book Antiqua" w:cs="Times New Roman" w:hint="eastAsia"/>
          <w:color w:val="000000" w:themeColor="text1"/>
          <w:sz w:val="24"/>
          <w:szCs w:val="24"/>
        </w:rPr>
        <w:t>FP</w:t>
      </w:r>
      <w:r w:rsidR="003A4C2D" w:rsidRPr="009E69C8">
        <w:rPr>
          <w:rFonts w:ascii="Book Antiqua" w:eastAsiaTheme="minorHAnsi" w:hAnsi="Book Antiqua" w:cs="Times New Roman"/>
          <w:color w:val="000000" w:themeColor="text1"/>
          <w:sz w:val="24"/>
          <w:szCs w:val="24"/>
        </w:rPr>
        <w:t>s</w:t>
      </w:r>
      <w:r w:rsidR="009E0770" w:rsidRPr="009E69C8">
        <w:rPr>
          <w:rFonts w:ascii="Book Antiqua" w:eastAsiaTheme="minorHAnsi" w:hAnsi="Book Antiqua" w:cs="Times New Roman"/>
          <w:color w:val="000000" w:themeColor="text1"/>
          <w:sz w:val="24"/>
          <w:szCs w:val="24"/>
        </w:rPr>
        <w:t xml:space="preserve"> are most frequently found in the gastr</w:t>
      </w:r>
      <w:r w:rsidR="00E73D8F" w:rsidRPr="009E69C8">
        <w:rPr>
          <w:rFonts w:ascii="Book Antiqua" w:eastAsiaTheme="minorHAnsi" w:hAnsi="Book Antiqua" w:cs="Times New Roman"/>
          <w:color w:val="000000" w:themeColor="text1"/>
          <w:sz w:val="24"/>
          <w:szCs w:val="24"/>
        </w:rPr>
        <w:t>ic antrum</w:t>
      </w:r>
      <w:r w:rsidR="00487B59" w:rsidRPr="009E69C8">
        <w:rPr>
          <w:rFonts w:ascii="Book Antiqua" w:eastAsiaTheme="minorHAnsi" w:hAnsi="Book Antiqua" w:cs="Times New Roman" w:hint="eastAsia"/>
          <w:color w:val="000000" w:themeColor="text1"/>
          <w:sz w:val="24"/>
          <w:szCs w:val="24"/>
        </w:rPr>
        <w:t xml:space="preserve"> and</w:t>
      </w:r>
      <w:r w:rsidR="00E73D8F" w:rsidRPr="009E69C8">
        <w:rPr>
          <w:rFonts w:ascii="Book Antiqua" w:eastAsiaTheme="minorHAnsi" w:hAnsi="Book Antiqua" w:cs="Times New Roman" w:hint="eastAsia"/>
          <w:color w:val="000000" w:themeColor="text1"/>
          <w:sz w:val="24"/>
          <w:szCs w:val="24"/>
        </w:rPr>
        <w:t xml:space="preserve"> </w:t>
      </w:r>
      <w:r w:rsidR="008B41F0" w:rsidRPr="009E69C8">
        <w:rPr>
          <w:rFonts w:ascii="Book Antiqua" w:eastAsiaTheme="minorHAnsi" w:hAnsi="Book Antiqua" w:cs="Times New Roman" w:hint="eastAsia"/>
          <w:color w:val="000000" w:themeColor="text1"/>
          <w:sz w:val="24"/>
          <w:szCs w:val="24"/>
        </w:rPr>
        <w:t xml:space="preserve">are </w:t>
      </w:r>
      <w:r w:rsidR="00487B59" w:rsidRPr="009E69C8">
        <w:rPr>
          <w:rFonts w:ascii="Book Antiqua" w:eastAsiaTheme="minorHAnsi" w:hAnsi="Book Antiqua" w:cs="Times New Roman" w:hint="eastAsia"/>
          <w:color w:val="000000" w:themeColor="text1"/>
          <w:sz w:val="24"/>
          <w:szCs w:val="24"/>
        </w:rPr>
        <w:t>commonly ulcerated</w:t>
      </w:r>
      <w:r w:rsidR="00F060DA" w:rsidRPr="009E69C8">
        <w:rPr>
          <w:rFonts w:ascii="Book Antiqua" w:eastAsiaTheme="minorHAnsi" w:hAnsi="Book Antiqua" w:cs="Times New Roman"/>
          <w:color w:val="000000" w:themeColor="text1"/>
          <w:sz w:val="24"/>
          <w:szCs w:val="24"/>
          <w:vertAlign w:val="superscript"/>
        </w:rPr>
        <w:t>[</w:t>
      </w:r>
      <w:r w:rsidR="00F32AAC" w:rsidRPr="009E69C8">
        <w:rPr>
          <w:rFonts w:ascii="Book Antiqua" w:eastAsiaTheme="minorHAnsi" w:hAnsi="Book Antiqua" w:cs="Times New Roman" w:hint="eastAsia"/>
          <w:color w:val="000000" w:themeColor="text1"/>
          <w:sz w:val="24"/>
          <w:szCs w:val="24"/>
          <w:vertAlign w:val="superscript"/>
        </w:rPr>
        <w:t>1</w:t>
      </w:r>
      <w:r w:rsidR="00F060DA" w:rsidRPr="009E69C8">
        <w:rPr>
          <w:rFonts w:ascii="Book Antiqua" w:eastAsiaTheme="minorHAnsi" w:hAnsi="Book Antiqua" w:cs="Times New Roman"/>
          <w:color w:val="000000" w:themeColor="text1"/>
          <w:sz w:val="24"/>
          <w:szCs w:val="24"/>
          <w:vertAlign w:val="superscript"/>
        </w:rPr>
        <w:t>]</w:t>
      </w:r>
      <w:r w:rsidR="00F061C3" w:rsidRPr="009E69C8">
        <w:rPr>
          <w:rFonts w:ascii="Book Antiqua" w:eastAsiaTheme="minorHAnsi" w:hAnsi="Book Antiqua" w:cs="Times New Roman"/>
          <w:color w:val="000000" w:themeColor="text1"/>
          <w:sz w:val="24"/>
          <w:szCs w:val="24"/>
        </w:rPr>
        <w:t>.</w:t>
      </w:r>
    </w:p>
    <w:p w14:paraId="0056AD36" w14:textId="69417664" w:rsidR="006F3BE5" w:rsidRPr="009E69C8" w:rsidRDefault="00C93AA7" w:rsidP="00F061C3">
      <w:pPr>
        <w:wordWrap/>
        <w:snapToGrid w:val="0"/>
        <w:spacing w:after="0" w:line="360" w:lineRule="auto"/>
        <w:ind w:firstLineChars="100" w:firstLine="240"/>
        <w:rPr>
          <w:rFonts w:ascii="Book Antiqua" w:eastAsia="SimSun" w:hAnsi="Book Antiqua" w:cs="Times New Roman"/>
          <w:color w:val="000000" w:themeColor="text1"/>
          <w:sz w:val="24"/>
          <w:szCs w:val="24"/>
          <w:lang w:eastAsia="zh-CN"/>
        </w:rPr>
      </w:pPr>
      <w:r w:rsidRPr="009E69C8">
        <w:rPr>
          <w:rFonts w:ascii="Book Antiqua" w:eastAsiaTheme="minorHAnsi" w:hAnsi="Book Antiqua" w:cs="Times New Roman"/>
          <w:color w:val="000000" w:themeColor="text1"/>
          <w:sz w:val="24"/>
          <w:szCs w:val="24"/>
        </w:rPr>
        <w:t xml:space="preserve">Several </w:t>
      </w:r>
      <w:r w:rsidRPr="009E69C8">
        <w:rPr>
          <w:rFonts w:ascii="Book Antiqua" w:eastAsiaTheme="minorHAnsi" w:hAnsi="Book Antiqua" w:cs="Times New Roman" w:hint="eastAsia"/>
          <w:color w:val="000000" w:themeColor="text1"/>
          <w:sz w:val="24"/>
          <w:szCs w:val="24"/>
        </w:rPr>
        <w:t>studies</w:t>
      </w:r>
      <w:r w:rsidR="00BE1784" w:rsidRPr="009E69C8">
        <w:rPr>
          <w:rFonts w:ascii="Book Antiqua" w:eastAsiaTheme="minorHAnsi" w:hAnsi="Book Antiqua" w:cs="Times New Roman" w:hint="eastAsia"/>
          <w:color w:val="000000" w:themeColor="text1"/>
          <w:sz w:val="24"/>
          <w:szCs w:val="24"/>
        </w:rPr>
        <w:t xml:space="preserve"> about gastric IFP</w:t>
      </w:r>
      <w:r w:rsidRPr="009E69C8">
        <w:rPr>
          <w:rFonts w:ascii="Book Antiqua" w:eastAsiaTheme="minorHAnsi" w:hAnsi="Book Antiqua" w:cs="Times New Roman" w:hint="eastAsia"/>
          <w:color w:val="000000" w:themeColor="text1"/>
          <w:sz w:val="24"/>
          <w:szCs w:val="24"/>
        </w:rPr>
        <w:t>s</w:t>
      </w:r>
      <w:r w:rsidR="00E73D8F" w:rsidRPr="009E69C8">
        <w:rPr>
          <w:rFonts w:ascii="Book Antiqua" w:eastAsiaTheme="minorHAnsi" w:hAnsi="Book Antiqua" w:cs="Times New Roman" w:hint="eastAsia"/>
          <w:color w:val="000000" w:themeColor="text1"/>
          <w:sz w:val="24"/>
          <w:szCs w:val="24"/>
        </w:rPr>
        <w:t xml:space="preserve"> have reported </w:t>
      </w:r>
      <w:r w:rsidR="002721DE" w:rsidRPr="009E69C8">
        <w:rPr>
          <w:rFonts w:ascii="Book Antiqua" w:eastAsiaTheme="minorHAnsi" w:hAnsi="Book Antiqua" w:cs="Times New Roman"/>
          <w:color w:val="000000" w:themeColor="text1"/>
          <w:sz w:val="24"/>
          <w:szCs w:val="24"/>
        </w:rPr>
        <w:t xml:space="preserve">its </w:t>
      </w:r>
      <w:r w:rsidR="008B41F0" w:rsidRPr="009E69C8">
        <w:rPr>
          <w:rFonts w:ascii="Book Antiqua" w:eastAsiaTheme="minorHAnsi" w:hAnsi="Book Antiqua" w:cs="Times New Roman" w:hint="eastAsia"/>
          <w:color w:val="000000" w:themeColor="text1"/>
          <w:sz w:val="24"/>
          <w:szCs w:val="24"/>
        </w:rPr>
        <w:t>computed tomography(</w:t>
      </w:r>
      <w:r w:rsidR="00E73D8F" w:rsidRPr="009E69C8">
        <w:rPr>
          <w:rFonts w:ascii="Book Antiqua" w:eastAsiaTheme="minorHAnsi" w:hAnsi="Book Antiqua" w:cs="Times New Roman" w:hint="eastAsia"/>
          <w:color w:val="000000" w:themeColor="text1"/>
          <w:sz w:val="24"/>
          <w:szCs w:val="24"/>
        </w:rPr>
        <w:t>CT</w:t>
      </w:r>
      <w:r w:rsidR="008B41F0" w:rsidRPr="009E69C8">
        <w:rPr>
          <w:rFonts w:ascii="Book Antiqua" w:eastAsiaTheme="minorHAnsi" w:hAnsi="Book Antiqua" w:cs="Times New Roman" w:hint="eastAsia"/>
          <w:color w:val="000000" w:themeColor="text1"/>
          <w:sz w:val="24"/>
          <w:szCs w:val="24"/>
        </w:rPr>
        <w:t>)</w:t>
      </w:r>
      <w:r w:rsidR="00E73D8F" w:rsidRPr="009E69C8">
        <w:rPr>
          <w:rFonts w:ascii="Book Antiqua" w:eastAsiaTheme="minorHAnsi" w:hAnsi="Book Antiqua" w:cs="Times New Roman" w:hint="eastAsia"/>
          <w:color w:val="000000" w:themeColor="text1"/>
          <w:sz w:val="24"/>
          <w:szCs w:val="24"/>
        </w:rPr>
        <w:t xml:space="preserve"> findings</w:t>
      </w:r>
      <w:r w:rsidR="00BF114D" w:rsidRPr="009E69C8">
        <w:rPr>
          <w:rFonts w:ascii="Book Antiqua" w:eastAsiaTheme="minorHAnsi" w:hAnsi="Book Antiqua" w:cs="Times New Roman"/>
          <w:color w:val="000000" w:themeColor="text1"/>
          <w:sz w:val="24"/>
          <w:szCs w:val="24"/>
        </w:rPr>
        <w:t xml:space="preserve"> and included only enhancement images of the single portal phase</w:t>
      </w:r>
      <w:r w:rsidR="00AD4620" w:rsidRPr="009E69C8">
        <w:rPr>
          <w:rFonts w:ascii="Book Antiqua" w:eastAsiaTheme="minorHAnsi" w:hAnsi="Book Antiqua" w:cs="Times New Roman"/>
          <w:color w:val="000000" w:themeColor="text1"/>
          <w:sz w:val="24"/>
          <w:szCs w:val="24"/>
          <w:vertAlign w:val="superscript"/>
        </w:rPr>
        <w:t>[</w:t>
      </w:r>
      <w:r w:rsidR="00F31136" w:rsidRPr="009E69C8">
        <w:rPr>
          <w:rFonts w:ascii="Book Antiqua" w:eastAsiaTheme="minorHAnsi" w:hAnsi="Book Antiqua" w:cs="Times New Roman" w:hint="eastAsia"/>
          <w:color w:val="000000" w:themeColor="text1"/>
          <w:sz w:val="24"/>
          <w:szCs w:val="24"/>
          <w:vertAlign w:val="superscript"/>
        </w:rPr>
        <w:t>3-8</w:t>
      </w:r>
      <w:r w:rsidR="00AD4620" w:rsidRPr="009E69C8">
        <w:rPr>
          <w:rFonts w:ascii="Book Antiqua" w:eastAsiaTheme="minorHAnsi" w:hAnsi="Book Antiqua" w:cs="Times New Roman"/>
          <w:color w:val="000000" w:themeColor="text1"/>
          <w:sz w:val="24"/>
          <w:szCs w:val="24"/>
          <w:vertAlign w:val="superscript"/>
        </w:rPr>
        <w:t>]</w:t>
      </w:r>
      <w:r w:rsidRPr="009E69C8">
        <w:rPr>
          <w:rFonts w:ascii="Book Antiqua" w:eastAsiaTheme="minorHAnsi" w:hAnsi="Book Antiqua" w:cs="Times New Roman" w:hint="eastAsia"/>
          <w:color w:val="000000" w:themeColor="text1"/>
          <w:sz w:val="24"/>
          <w:szCs w:val="24"/>
        </w:rPr>
        <w:t>.</w:t>
      </w:r>
      <w:r w:rsidR="009E0770" w:rsidRPr="009E69C8">
        <w:rPr>
          <w:rFonts w:ascii="Book Antiqua" w:eastAsiaTheme="minorHAnsi" w:hAnsi="Book Antiqua" w:cs="Times New Roman"/>
          <w:color w:val="000000" w:themeColor="text1"/>
          <w:sz w:val="24"/>
          <w:szCs w:val="24"/>
        </w:rPr>
        <w:t xml:space="preserve"> </w:t>
      </w:r>
      <w:r w:rsidR="002721DE" w:rsidRPr="009E69C8">
        <w:rPr>
          <w:rFonts w:ascii="Book Antiqua" w:eastAsiaTheme="minorHAnsi" w:hAnsi="Book Antiqua" w:cs="Times New Roman" w:hint="eastAsia"/>
          <w:color w:val="000000" w:themeColor="text1"/>
          <w:sz w:val="24"/>
          <w:szCs w:val="24"/>
        </w:rPr>
        <w:t>However, t</w:t>
      </w:r>
      <w:r w:rsidR="009E0770" w:rsidRPr="009E69C8">
        <w:rPr>
          <w:rFonts w:ascii="Book Antiqua" w:eastAsiaTheme="minorHAnsi" w:hAnsi="Book Antiqua" w:cs="Times New Roman"/>
          <w:color w:val="000000" w:themeColor="text1"/>
          <w:sz w:val="24"/>
          <w:szCs w:val="24"/>
        </w:rPr>
        <w:t xml:space="preserve">o the best of our knowledge, no previous report has </w:t>
      </w:r>
      <w:r w:rsidR="002721DE" w:rsidRPr="009E69C8">
        <w:rPr>
          <w:rFonts w:ascii="Book Antiqua" w:eastAsiaTheme="minorHAnsi" w:hAnsi="Book Antiqua" w:cs="Times New Roman"/>
          <w:color w:val="000000" w:themeColor="text1"/>
          <w:sz w:val="24"/>
          <w:szCs w:val="24"/>
        </w:rPr>
        <w:t xml:space="preserve">been </w:t>
      </w:r>
      <w:r w:rsidR="00C64032" w:rsidRPr="009E69C8">
        <w:rPr>
          <w:rFonts w:ascii="Book Antiqua" w:eastAsiaTheme="minorHAnsi" w:hAnsi="Book Antiqua" w:cs="Times New Roman"/>
          <w:color w:val="000000" w:themeColor="text1"/>
          <w:sz w:val="24"/>
          <w:szCs w:val="24"/>
        </w:rPr>
        <w:t>described</w:t>
      </w:r>
      <w:r w:rsidR="009E0770" w:rsidRPr="009E69C8">
        <w:rPr>
          <w:rFonts w:ascii="Book Antiqua" w:eastAsiaTheme="minorHAnsi" w:hAnsi="Book Antiqua" w:cs="Times New Roman"/>
          <w:color w:val="000000" w:themeColor="text1"/>
          <w:sz w:val="24"/>
          <w:szCs w:val="24"/>
        </w:rPr>
        <w:t xml:space="preserve"> </w:t>
      </w:r>
      <w:r w:rsidR="002721DE" w:rsidRPr="009E69C8">
        <w:rPr>
          <w:rFonts w:ascii="Book Antiqua" w:eastAsiaTheme="minorHAnsi" w:hAnsi="Book Antiqua" w:cs="Times New Roman"/>
          <w:color w:val="000000" w:themeColor="text1"/>
          <w:sz w:val="24"/>
          <w:szCs w:val="24"/>
        </w:rPr>
        <w:t>about the CT findings of a gastric I</w:t>
      </w:r>
      <w:r w:rsidR="00BE1784" w:rsidRPr="009E69C8">
        <w:rPr>
          <w:rFonts w:ascii="Book Antiqua" w:eastAsiaTheme="minorHAnsi" w:hAnsi="Book Antiqua" w:cs="Times New Roman" w:hint="eastAsia"/>
          <w:color w:val="000000" w:themeColor="text1"/>
          <w:sz w:val="24"/>
          <w:szCs w:val="24"/>
        </w:rPr>
        <w:t>FP</w:t>
      </w:r>
      <w:r w:rsidR="002721DE" w:rsidRPr="009E69C8">
        <w:rPr>
          <w:rFonts w:ascii="Book Antiqua" w:eastAsiaTheme="minorHAnsi" w:hAnsi="Book Antiqua" w:cs="Times New Roman"/>
          <w:color w:val="000000" w:themeColor="text1"/>
          <w:sz w:val="24"/>
          <w:szCs w:val="24"/>
        </w:rPr>
        <w:t xml:space="preserve"> showing delayed enhancement.</w:t>
      </w:r>
      <w:r w:rsidR="00B018DA" w:rsidRPr="009E69C8">
        <w:rPr>
          <w:rFonts w:ascii="Book Antiqua" w:eastAsiaTheme="minorHAnsi" w:hAnsi="Book Antiqua" w:cs="Times New Roman"/>
          <w:color w:val="000000" w:themeColor="text1"/>
          <w:sz w:val="24"/>
          <w:szCs w:val="24"/>
        </w:rPr>
        <w:t xml:space="preserve"> </w:t>
      </w:r>
      <w:r w:rsidR="009E0770" w:rsidRPr="009E69C8">
        <w:rPr>
          <w:rFonts w:ascii="Book Antiqua" w:eastAsiaTheme="minorHAnsi" w:hAnsi="Book Antiqua" w:cs="Times New Roman"/>
          <w:color w:val="000000" w:themeColor="text1"/>
          <w:sz w:val="24"/>
          <w:szCs w:val="24"/>
        </w:rPr>
        <w:t xml:space="preserve">Here, we report </w:t>
      </w:r>
      <w:r w:rsidR="00B018DA" w:rsidRPr="009E69C8">
        <w:rPr>
          <w:rFonts w:ascii="Book Antiqua" w:eastAsiaTheme="minorHAnsi" w:hAnsi="Book Antiqua" w:cs="Times New Roman"/>
          <w:color w:val="000000" w:themeColor="text1"/>
          <w:sz w:val="24"/>
          <w:szCs w:val="24"/>
        </w:rPr>
        <w:t>the dynamic</w:t>
      </w:r>
      <w:r w:rsidR="00BF6188" w:rsidRPr="009E69C8">
        <w:rPr>
          <w:rFonts w:ascii="Book Antiqua" w:eastAsiaTheme="minorHAnsi" w:hAnsi="Book Antiqua" w:cs="Times New Roman"/>
          <w:color w:val="000000" w:themeColor="text1"/>
          <w:sz w:val="24"/>
          <w:szCs w:val="24"/>
        </w:rPr>
        <w:t xml:space="preserve"> </w:t>
      </w:r>
      <w:r w:rsidR="00B018DA" w:rsidRPr="009E69C8">
        <w:rPr>
          <w:rFonts w:ascii="Book Antiqua" w:eastAsiaTheme="minorHAnsi" w:hAnsi="Book Antiqua" w:cs="Times New Roman"/>
          <w:color w:val="000000" w:themeColor="text1"/>
          <w:sz w:val="24"/>
          <w:szCs w:val="24"/>
        </w:rPr>
        <w:t>enhanced CT</w:t>
      </w:r>
      <w:r w:rsidR="006455D8" w:rsidRPr="009E69C8">
        <w:rPr>
          <w:rFonts w:ascii="Book Antiqua" w:eastAsiaTheme="minorHAnsi" w:hAnsi="Book Antiqua" w:cs="Times New Roman"/>
          <w:color w:val="000000" w:themeColor="text1"/>
          <w:sz w:val="24"/>
          <w:szCs w:val="24"/>
        </w:rPr>
        <w:t xml:space="preserve"> imaging</w:t>
      </w:r>
      <w:r w:rsidR="00B018DA" w:rsidRPr="009E69C8">
        <w:rPr>
          <w:rFonts w:ascii="Book Antiqua" w:eastAsiaTheme="minorHAnsi" w:hAnsi="Book Antiqua" w:cs="Times New Roman"/>
          <w:color w:val="000000" w:themeColor="text1"/>
          <w:sz w:val="24"/>
          <w:szCs w:val="24"/>
        </w:rPr>
        <w:t xml:space="preserve"> findings of a case of gastric IFP with massive fibrosis</w:t>
      </w:r>
      <w:r w:rsidR="006455D8" w:rsidRPr="009E69C8">
        <w:rPr>
          <w:rFonts w:ascii="Book Antiqua" w:eastAsiaTheme="minorHAnsi" w:hAnsi="Book Antiqua" w:cs="Times New Roman"/>
          <w:color w:val="000000" w:themeColor="text1"/>
          <w:sz w:val="24"/>
          <w:szCs w:val="24"/>
        </w:rPr>
        <w:t>.</w:t>
      </w:r>
    </w:p>
    <w:p w14:paraId="183F9EB3" w14:textId="77777777" w:rsidR="00AA4C83" w:rsidRPr="009E69C8" w:rsidRDefault="00AA4C83" w:rsidP="00F061C3">
      <w:pPr>
        <w:wordWrap/>
        <w:snapToGrid w:val="0"/>
        <w:spacing w:after="0" w:line="360" w:lineRule="auto"/>
        <w:rPr>
          <w:rFonts w:ascii="Book Antiqua" w:eastAsiaTheme="minorHAnsi" w:hAnsi="Book Antiqua" w:cs="Times New Roman"/>
          <w:color w:val="000000" w:themeColor="text1"/>
          <w:sz w:val="24"/>
          <w:szCs w:val="24"/>
        </w:rPr>
      </w:pPr>
    </w:p>
    <w:p w14:paraId="5BB807B4" w14:textId="77777777" w:rsidR="002A21B2" w:rsidRPr="009E69C8" w:rsidRDefault="007E49AB" w:rsidP="00F061C3">
      <w:pPr>
        <w:wordWrap/>
        <w:snapToGrid w:val="0"/>
        <w:spacing w:after="0" w:line="360" w:lineRule="auto"/>
        <w:rPr>
          <w:rFonts w:ascii="Book Antiqua" w:hAnsi="Book Antiqua" w:cs="Times New Roman"/>
          <w:b/>
          <w:color w:val="000000" w:themeColor="text1"/>
          <w:sz w:val="24"/>
          <w:szCs w:val="24"/>
        </w:rPr>
      </w:pPr>
      <w:r w:rsidRPr="009E69C8">
        <w:rPr>
          <w:rFonts w:ascii="Book Antiqua" w:hAnsi="Book Antiqua" w:cs="Times New Roman"/>
          <w:b/>
          <w:color w:val="000000" w:themeColor="text1"/>
          <w:sz w:val="24"/>
          <w:szCs w:val="24"/>
        </w:rPr>
        <w:t>CASE REPORT</w:t>
      </w:r>
    </w:p>
    <w:p w14:paraId="3E0C61F5" w14:textId="024D2FC1" w:rsidR="00EB36AA" w:rsidRPr="009E69C8" w:rsidRDefault="00065033" w:rsidP="00F061C3">
      <w:pPr>
        <w:wordWrap/>
        <w:adjustRightInd w:val="0"/>
        <w:snapToGrid w:val="0"/>
        <w:spacing w:after="0" w:line="360" w:lineRule="auto"/>
        <w:rPr>
          <w:rFonts w:ascii="Book Antiqua" w:eastAsia="SimSun" w:hAnsi="Book Antiqua" w:cs="Times New Roman"/>
          <w:color w:val="000000" w:themeColor="text1"/>
          <w:kern w:val="0"/>
          <w:sz w:val="24"/>
          <w:szCs w:val="24"/>
          <w:lang w:eastAsia="zh-CN"/>
        </w:rPr>
      </w:pPr>
      <w:r w:rsidRPr="009E69C8">
        <w:rPr>
          <w:rFonts w:ascii="Book Antiqua" w:eastAsiaTheme="minorHAnsi" w:hAnsi="Book Antiqua" w:cs="Times New Roman"/>
          <w:color w:val="000000" w:themeColor="text1"/>
          <w:sz w:val="24"/>
          <w:szCs w:val="24"/>
        </w:rPr>
        <w:t xml:space="preserve">A 43-year-old female presented </w:t>
      </w:r>
      <w:r w:rsidRPr="009E69C8">
        <w:rPr>
          <w:rFonts w:ascii="Book Antiqua" w:hAnsi="Book Antiqua" w:cs="Times New Roman"/>
          <w:color w:val="000000" w:themeColor="text1"/>
          <w:sz w:val="24"/>
          <w:szCs w:val="24"/>
        </w:rPr>
        <w:t xml:space="preserve">to </w:t>
      </w:r>
      <w:r w:rsidR="00C64032" w:rsidRPr="009E69C8">
        <w:rPr>
          <w:rFonts w:ascii="Book Antiqua" w:hAnsi="Book Antiqua" w:cs="Times New Roman"/>
          <w:color w:val="000000" w:themeColor="text1"/>
          <w:sz w:val="24"/>
          <w:szCs w:val="24"/>
        </w:rPr>
        <w:t xml:space="preserve">the </w:t>
      </w:r>
      <w:r w:rsidRPr="009E69C8">
        <w:rPr>
          <w:rFonts w:ascii="Book Antiqua" w:hAnsi="Book Antiqua" w:cs="Times New Roman"/>
          <w:color w:val="000000" w:themeColor="text1"/>
          <w:sz w:val="24"/>
          <w:szCs w:val="24"/>
        </w:rPr>
        <w:t xml:space="preserve">hospital with a </w:t>
      </w:r>
      <w:r w:rsidR="00FC11D4" w:rsidRPr="009E69C8">
        <w:rPr>
          <w:rFonts w:ascii="Book Antiqua" w:hAnsi="Book Antiqua" w:cs="Times New Roman"/>
          <w:color w:val="000000" w:themeColor="text1"/>
          <w:sz w:val="24"/>
          <w:szCs w:val="24"/>
        </w:rPr>
        <w:t>1</w:t>
      </w:r>
      <w:r w:rsidRPr="009E69C8">
        <w:rPr>
          <w:rFonts w:ascii="Book Antiqua" w:hAnsi="Book Antiqua" w:cs="Times New Roman"/>
          <w:color w:val="000000" w:themeColor="text1"/>
          <w:sz w:val="24"/>
          <w:szCs w:val="24"/>
        </w:rPr>
        <w:t xml:space="preserve">-month history of </w:t>
      </w:r>
      <w:r w:rsidRPr="009E69C8">
        <w:rPr>
          <w:rFonts w:ascii="Book Antiqua" w:eastAsiaTheme="minorHAnsi" w:hAnsi="Book Antiqua" w:cs="Times New Roman"/>
          <w:color w:val="000000" w:themeColor="text1"/>
          <w:sz w:val="24"/>
          <w:szCs w:val="24"/>
        </w:rPr>
        <w:t>dyspepsia</w:t>
      </w:r>
      <w:r w:rsidR="00C64032" w:rsidRPr="009E69C8">
        <w:rPr>
          <w:rFonts w:ascii="Book Antiqua" w:eastAsiaTheme="minorHAnsi" w:hAnsi="Book Antiqua" w:cs="Times New Roman"/>
          <w:color w:val="000000" w:themeColor="text1"/>
          <w:sz w:val="24"/>
          <w:szCs w:val="24"/>
        </w:rPr>
        <w:t xml:space="preserve"> and</w:t>
      </w:r>
      <w:r w:rsidRPr="009E69C8">
        <w:rPr>
          <w:rFonts w:ascii="Book Antiqua" w:eastAsiaTheme="minorHAnsi" w:hAnsi="Book Antiqua" w:cs="Times New Roman"/>
          <w:color w:val="000000" w:themeColor="text1"/>
          <w:sz w:val="24"/>
          <w:szCs w:val="24"/>
        </w:rPr>
        <w:t xml:space="preserve"> epigastric pain.</w:t>
      </w:r>
      <w:r w:rsidR="008C59C3" w:rsidRPr="009E69C8">
        <w:rPr>
          <w:rFonts w:ascii="Book Antiqua" w:eastAsiaTheme="minorHAnsi" w:hAnsi="Book Antiqua" w:cs="Times New Roman"/>
          <w:color w:val="000000" w:themeColor="text1"/>
          <w:sz w:val="24"/>
          <w:szCs w:val="24"/>
        </w:rPr>
        <w:t xml:space="preserve"> Physical examination was unremarkable. </w:t>
      </w:r>
      <w:r w:rsidR="00C64032" w:rsidRPr="009E69C8">
        <w:rPr>
          <w:rFonts w:ascii="Book Antiqua" w:eastAsiaTheme="minorHAnsi" w:hAnsi="Book Antiqua" w:cs="Times New Roman"/>
          <w:color w:val="000000" w:themeColor="text1"/>
          <w:sz w:val="24"/>
          <w:szCs w:val="24"/>
        </w:rPr>
        <w:t>B</w:t>
      </w:r>
      <w:r w:rsidR="00107870" w:rsidRPr="009E69C8">
        <w:rPr>
          <w:rFonts w:ascii="Book Antiqua" w:eastAsiaTheme="minorHAnsi" w:hAnsi="Book Antiqua" w:cs="Times New Roman"/>
          <w:color w:val="000000" w:themeColor="text1"/>
          <w:sz w:val="24"/>
          <w:szCs w:val="24"/>
        </w:rPr>
        <w:t xml:space="preserve">lood chemistry </w:t>
      </w:r>
      <w:r w:rsidR="00C64032" w:rsidRPr="009E69C8">
        <w:rPr>
          <w:rFonts w:ascii="Book Antiqua" w:eastAsiaTheme="minorHAnsi" w:hAnsi="Book Antiqua" w:cs="Times New Roman"/>
          <w:color w:val="000000" w:themeColor="text1"/>
          <w:sz w:val="24"/>
          <w:szCs w:val="24"/>
        </w:rPr>
        <w:t xml:space="preserve">findings </w:t>
      </w:r>
      <w:r w:rsidR="00107870" w:rsidRPr="009E69C8">
        <w:rPr>
          <w:rFonts w:ascii="Book Antiqua" w:eastAsiaTheme="minorHAnsi" w:hAnsi="Book Antiqua" w:cs="Times New Roman"/>
          <w:color w:val="000000" w:themeColor="text1"/>
          <w:sz w:val="24"/>
          <w:szCs w:val="24"/>
        </w:rPr>
        <w:t xml:space="preserve">were within normal range except </w:t>
      </w:r>
      <w:r w:rsidR="00C64032" w:rsidRPr="009E69C8">
        <w:rPr>
          <w:rFonts w:ascii="Book Antiqua" w:eastAsiaTheme="minorHAnsi" w:hAnsi="Book Antiqua" w:cs="Times New Roman"/>
          <w:color w:val="000000" w:themeColor="text1"/>
          <w:sz w:val="24"/>
          <w:szCs w:val="24"/>
        </w:rPr>
        <w:t xml:space="preserve">for </w:t>
      </w:r>
      <w:r w:rsidR="00107870" w:rsidRPr="009E69C8">
        <w:rPr>
          <w:rFonts w:ascii="Book Antiqua" w:eastAsiaTheme="minorHAnsi" w:hAnsi="Book Antiqua" w:cs="Times New Roman"/>
          <w:color w:val="000000" w:themeColor="text1"/>
          <w:sz w:val="24"/>
          <w:szCs w:val="24"/>
        </w:rPr>
        <w:t xml:space="preserve">anemia with a hemoglobin level of 9.0 </w:t>
      </w:r>
      <w:r w:rsidR="00130606" w:rsidRPr="009E69C8">
        <w:rPr>
          <w:rFonts w:ascii="Book Antiqua" w:eastAsiaTheme="minorHAnsi" w:hAnsi="Book Antiqua" w:cs="Times New Roman"/>
          <w:color w:val="000000" w:themeColor="text1"/>
          <w:sz w:val="24"/>
          <w:szCs w:val="24"/>
        </w:rPr>
        <w:t>g/</w:t>
      </w:r>
      <w:r w:rsidR="00107870" w:rsidRPr="009E69C8">
        <w:rPr>
          <w:rFonts w:ascii="Book Antiqua" w:eastAsiaTheme="minorHAnsi" w:hAnsi="Book Antiqua" w:cs="Times New Roman"/>
          <w:color w:val="000000" w:themeColor="text1"/>
          <w:sz w:val="24"/>
          <w:szCs w:val="24"/>
        </w:rPr>
        <w:t xml:space="preserve">dL. </w:t>
      </w:r>
      <w:r w:rsidR="008C59C3" w:rsidRPr="009E69C8">
        <w:rPr>
          <w:rFonts w:ascii="Book Antiqua" w:eastAsiaTheme="minorHAnsi" w:hAnsi="Book Antiqua" w:cs="Times New Roman"/>
          <w:color w:val="000000" w:themeColor="text1"/>
          <w:sz w:val="24"/>
          <w:szCs w:val="24"/>
        </w:rPr>
        <w:t xml:space="preserve">Endoscopy showed </w:t>
      </w:r>
      <w:r w:rsidR="00C64032" w:rsidRPr="009E69C8">
        <w:rPr>
          <w:rFonts w:ascii="Book Antiqua" w:eastAsiaTheme="minorHAnsi" w:hAnsi="Book Antiqua" w:cs="Times New Roman"/>
          <w:color w:val="000000" w:themeColor="text1"/>
          <w:sz w:val="24"/>
          <w:szCs w:val="24"/>
        </w:rPr>
        <w:t>an approximately</w:t>
      </w:r>
      <w:r w:rsidR="008C59C3" w:rsidRPr="009E69C8">
        <w:rPr>
          <w:rFonts w:ascii="Book Antiqua" w:eastAsiaTheme="minorHAnsi" w:hAnsi="Book Antiqua" w:cs="Times New Roman"/>
          <w:color w:val="000000" w:themeColor="text1"/>
          <w:kern w:val="0"/>
          <w:sz w:val="24"/>
          <w:szCs w:val="24"/>
        </w:rPr>
        <w:t xml:space="preserve"> 4</w:t>
      </w:r>
      <w:r w:rsidR="008B41F0" w:rsidRPr="009E69C8">
        <w:rPr>
          <w:rFonts w:ascii="Book Antiqua" w:eastAsiaTheme="minorHAnsi" w:hAnsi="Book Antiqua" w:cs="Times New Roman" w:hint="eastAsia"/>
          <w:color w:val="000000" w:themeColor="text1"/>
          <w:kern w:val="0"/>
          <w:sz w:val="24"/>
          <w:szCs w:val="24"/>
        </w:rPr>
        <w:t xml:space="preserve"> </w:t>
      </w:r>
      <w:r w:rsidR="008C59C3" w:rsidRPr="009E69C8">
        <w:rPr>
          <w:rFonts w:ascii="Book Antiqua" w:eastAsiaTheme="minorHAnsi" w:hAnsi="Book Antiqua" w:cs="Times New Roman"/>
          <w:color w:val="000000" w:themeColor="text1"/>
          <w:kern w:val="0"/>
          <w:sz w:val="24"/>
          <w:szCs w:val="24"/>
        </w:rPr>
        <w:t>cm mass-like l</w:t>
      </w:r>
      <w:r w:rsidR="00130606" w:rsidRPr="009E69C8">
        <w:rPr>
          <w:rFonts w:ascii="Book Antiqua" w:eastAsiaTheme="minorHAnsi" w:hAnsi="Book Antiqua" w:cs="Times New Roman"/>
          <w:color w:val="000000" w:themeColor="text1"/>
          <w:kern w:val="0"/>
          <w:sz w:val="24"/>
          <w:szCs w:val="24"/>
        </w:rPr>
        <w:t>esion with mucosal edema and superficial ulcer</w:t>
      </w:r>
      <w:r w:rsidR="008C59C3" w:rsidRPr="009E69C8">
        <w:rPr>
          <w:rFonts w:ascii="Book Antiqua" w:eastAsiaTheme="minorHAnsi" w:hAnsi="Book Antiqua" w:cs="Times New Roman"/>
          <w:color w:val="000000" w:themeColor="text1"/>
          <w:kern w:val="0"/>
          <w:sz w:val="24"/>
          <w:szCs w:val="24"/>
        </w:rPr>
        <w:t xml:space="preserve"> in the gastric antrum</w:t>
      </w:r>
      <w:r w:rsidR="00E92077" w:rsidRPr="009E69C8">
        <w:rPr>
          <w:rFonts w:ascii="Book Antiqua" w:eastAsiaTheme="minorHAnsi" w:hAnsi="Book Antiqua" w:cs="Times New Roman"/>
          <w:color w:val="000000" w:themeColor="text1"/>
          <w:kern w:val="0"/>
          <w:sz w:val="24"/>
          <w:szCs w:val="24"/>
        </w:rPr>
        <w:t xml:space="preserve"> </w:t>
      </w:r>
      <w:r w:rsidR="008C59C3" w:rsidRPr="009E69C8">
        <w:rPr>
          <w:rFonts w:ascii="Book Antiqua" w:eastAsiaTheme="minorHAnsi" w:hAnsi="Book Antiqua" w:cs="Times New Roman"/>
          <w:color w:val="000000" w:themeColor="text1"/>
          <w:kern w:val="0"/>
          <w:sz w:val="24"/>
          <w:szCs w:val="24"/>
        </w:rPr>
        <w:t>(Fig</w:t>
      </w:r>
      <w:r w:rsidR="00F060DA" w:rsidRPr="009E69C8">
        <w:rPr>
          <w:rFonts w:ascii="Book Antiqua" w:eastAsiaTheme="minorHAnsi" w:hAnsi="Book Antiqua" w:cs="Times New Roman"/>
          <w:color w:val="000000" w:themeColor="text1"/>
          <w:kern w:val="0"/>
          <w:sz w:val="24"/>
          <w:szCs w:val="24"/>
        </w:rPr>
        <w:t>ure</w:t>
      </w:r>
      <w:r w:rsidR="008C59C3" w:rsidRPr="009E69C8">
        <w:rPr>
          <w:rFonts w:ascii="Book Antiqua" w:eastAsiaTheme="minorHAnsi" w:hAnsi="Book Antiqua" w:cs="Times New Roman"/>
          <w:color w:val="000000" w:themeColor="text1"/>
          <w:kern w:val="0"/>
          <w:sz w:val="24"/>
          <w:szCs w:val="24"/>
        </w:rPr>
        <w:t xml:space="preserve"> 1A). </w:t>
      </w:r>
      <w:r w:rsidR="00107870" w:rsidRPr="009E69C8">
        <w:rPr>
          <w:rFonts w:ascii="Book Antiqua" w:eastAsiaTheme="minorHAnsi" w:hAnsi="Book Antiqua" w:cs="Times New Roman"/>
          <w:color w:val="000000" w:themeColor="text1"/>
          <w:kern w:val="0"/>
          <w:sz w:val="24"/>
          <w:szCs w:val="24"/>
        </w:rPr>
        <w:t xml:space="preserve">On </w:t>
      </w:r>
      <w:r w:rsidR="008B41F0" w:rsidRPr="009E69C8">
        <w:rPr>
          <w:rFonts w:ascii="Book Antiqua" w:eastAsiaTheme="minorHAnsi" w:hAnsi="Book Antiqua" w:cs="Times New Roman" w:hint="eastAsia"/>
          <w:color w:val="000000" w:themeColor="text1"/>
          <w:kern w:val="0"/>
          <w:sz w:val="24"/>
          <w:szCs w:val="24"/>
        </w:rPr>
        <w:t>e</w:t>
      </w:r>
      <w:r w:rsidR="00934D2A" w:rsidRPr="009E69C8">
        <w:rPr>
          <w:rFonts w:ascii="Book Antiqua" w:eastAsiaTheme="minorHAnsi" w:hAnsi="Book Antiqua" w:cs="Times New Roman"/>
          <w:color w:val="000000" w:themeColor="text1"/>
          <w:kern w:val="0"/>
          <w:sz w:val="24"/>
          <w:szCs w:val="24"/>
        </w:rPr>
        <w:t>ndoscopic ultrasound</w:t>
      </w:r>
      <w:r w:rsidR="00130606" w:rsidRPr="009E69C8">
        <w:rPr>
          <w:rFonts w:ascii="Book Antiqua" w:eastAsiaTheme="minorHAnsi" w:hAnsi="Book Antiqua" w:cs="Times New Roman"/>
          <w:color w:val="000000" w:themeColor="text1"/>
          <w:kern w:val="0"/>
          <w:sz w:val="24"/>
          <w:szCs w:val="24"/>
        </w:rPr>
        <w:t xml:space="preserve"> </w:t>
      </w:r>
      <w:r w:rsidR="00934D2A" w:rsidRPr="009E69C8">
        <w:rPr>
          <w:rFonts w:ascii="Book Antiqua" w:eastAsiaTheme="minorHAnsi" w:hAnsi="Book Antiqua" w:cs="Times New Roman"/>
          <w:color w:val="000000" w:themeColor="text1"/>
          <w:kern w:val="0"/>
          <w:sz w:val="24"/>
          <w:szCs w:val="24"/>
        </w:rPr>
        <w:t>(</w:t>
      </w:r>
      <w:r w:rsidR="00107870" w:rsidRPr="009E69C8">
        <w:rPr>
          <w:rFonts w:ascii="Book Antiqua" w:eastAsiaTheme="minorHAnsi" w:hAnsi="Book Antiqua" w:cs="Times New Roman"/>
          <w:color w:val="000000" w:themeColor="text1"/>
          <w:kern w:val="0"/>
          <w:sz w:val="24"/>
          <w:szCs w:val="24"/>
        </w:rPr>
        <w:t>EUS</w:t>
      </w:r>
      <w:r w:rsidR="00934D2A" w:rsidRPr="009E69C8">
        <w:rPr>
          <w:rFonts w:ascii="Book Antiqua" w:eastAsiaTheme="minorHAnsi" w:hAnsi="Book Antiqua" w:cs="Times New Roman"/>
          <w:color w:val="000000" w:themeColor="text1"/>
          <w:kern w:val="0"/>
          <w:sz w:val="24"/>
          <w:szCs w:val="24"/>
        </w:rPr>
        <w:t>)</w:t>
      </w:r>
      <w:r w:rsidR="00107870" w:rsidRPr="009E69C8">
        <w:rPr>
          <w:rFonts w:ascii="Book Antiqua" w:eastAsiaTheme="minorHAnsi" w:hAnsi="Book Antiqua" w:cs="Times New Roman"/>
          <w:color w:val="000000" w:themeColor="text1"/>
          <w:kern w:val="0"/>
          <w:sz w:val="24"/>
          <w:szCs w:val="24"/>
        </w:rPr>
        <w:t xml:space="preserve">, there was </w:t>
      </w:r>
      <w:r w:rsidR="00C64032" w:rsidRPr="009E69C8">
        <w:rPr>
          <w:rFonts w:ascii="Book Antiqua" w:eastAsiaTheme="minorHAnsi" w:hAnsi="Book Antiqua" w:cs="Times New Roman"/>
          <w:color w:val="000000" w:themeColor="text1"/>
          <w:kern w:val="0"/>
          <w:sz w:val="24"/>
          <w:szCs w:val="24"/>
        </w:rPr>
        <w:t xml:space="preserve">a </w:t>
      </w:r>
      <w:r w:rsidR="00BF6188" w:rsidRPr="009E69C8">
        <w:rPr>
          <w:rFonts w:ascii="Book Antiqua" w:eastAsiaTheme="minorHAnsi" w:hAnsi="Book Antiqua" w:cs="Times New Roman"/>
          <w:color w:val="000000" w:themeColor="text1"/>
          <w:kern w:val="0"/>
          <w:sz w:val="24"/>
          <w:szCs w:val="24"/>
        </w:rPr>
        <w:t>heterogeneous hypoechoic submucosal mass-like lesion</w:t>
      </w:r>
      <w:r w:rsidR="00E92077" w:rsidRPr="009E69C8">
        <w:rPr>
          <w:rFonts w:ascii="Book Antiqua" w:eastAsiaTheme="minorHAnsi" w:hAnsi="Book Antiqua" w:cs="Times New Roman"/>
          <w:color w:val="000000" w:themeColor="text1"/>
          <w:kern w:val="0"/>
          <w:sz w:val="24"/>
          <w:szCs w:val="24"/>
        </w:rPr>
        <w:t xml:space="preserve"> </w:t>
      </w:r>
      <w:r w:rsidR="00BF6188" w:rsidRPr="009E69C8">
        <w:rPr>
          <w:rFonts w:ascii="Book Antiqua" w:eastAsiaTheme="minorHAnsi" w:hAnsi="Book Antiqua" w:cs="Times New Roman"/>
          <w:color w:val="000000" w:themeColor="text1"/>
          <w:kern w:val="0"/>
          <w:sz w:val="24"/>
          <w:szCs w:val="24"/>
        </w:rPr>
        <w:t>(Fig</w:t>
      </w:r>
      <w:r w:rsidR="00F060DA" w:rsidRPr="009E69C8">
        <w:rPr>
          <w:rFonts w:ascii="Book Antiqua" w:eastAsiaTheme="minorHAnsi" w:hAnsi="Book Antiqua" w:cs="Times New Roman"/>
          <w:color w:val="000000" w:themeColor="text1"/>
          <w:kern w:val="0"/>
          <w:sz w:val="24"/>
          <w:szCs w:val="24"/>
        </w:rPr>
        <w:t>ure</w:t>
      </w:r>
      <w:r w:rsidR="00BF6188" w:rsidRPr="009E69C8">
        <w:rPr>
          <w:rFonts w:ascii="Book Antiqua" w:eastAsiaTheme="minorHAnsi" w:hAnsi="Book Antiqua" w:cs="Times New Roman"/>
          <w:color w:val="000000" w:themeColor="text1"/>
          <w:kern w:val="0"/>
          <w:sz w:val="24"/>
          <w:szCs w:val="24"/>
        </w:rPr>
        <w:t xml:space="preserve"> 1B). Only chronic inflammatory tissue without malignant cells was found </w:t>
      </w:r>
      <w:r w:rsidR="00C06455" w:rsidRPr="009E69C8">
        <w:rPr>
          <w:rFonts w:ascii="Book Antiqua" w:eastAsiaTheme="minorHAnsi" w:hAnsi="Book Antiqua" w:cs="Times New Roman"/>
          <w:color w:val="000000" w:themeColor="text1"/>
          <w:kern w:val="0"/>
          <w:sz w:val="24"/>
          <w:szCs w:val="24"/>
        </w:rPr>
        <w:t xml:space="preserve">on </w:t>
      </w:r>
      <w:r w:rsidR="00BF6188" w:rsidRPr="009E69C8">
        <w:rPr>
          <w:rFonts w:ascii="Book Antiqua" w:eastAsiaTheme="minorHAnsi" w:hAnsi="Book Antiqua" w:cs="Times New Roman"/>
          <w:color w:val="000000" w:themeColor="text1"/>
          <w:kern w:val="0"/>
          <w:sz w:val="24"/>
          <w:szCs w:val="24"/>
        </w:rPr>
        <w:t>histological examination of biopsy specimens obtained through endoscopy</w:t>
      </w:r>
      <w:r w:rsidR="008E373E" w:rsidRPr="009E69C8">
        <w:rPr>
          <w:rFonts w:ascii="Book Antiqua" w:eastAsiaTheme="minorHAnsi" w:hAnsi="Book Antiqua" w:cs="Times New Roman" w:hint="eastAsia"/>
          <w:color w:val="000000" w:themeColor="text1"/>
          <w:kern w:val="0"/>
          <w:sz w:val="24"/>
          <w:szCs w:val="24"/>
        </w:rPr>
        <w:t xml:space="preserve">. </w:t>
      </w:r>
      <w:r w:rsidR="003601F8" w:rsidRPr="009E69C8">
        <w:rPr>
          <w:rFonts w:ascii="Book Antiqua" w:hAnsi="Book Antiqua" w:cs="Times New Roman"/>
          <w:bCs/>
          <w:color w:val="000000" w:themeColor="text1"/>
          <w:kern w:val="0"/>
          <w:sz w:val="24"/>
          <w:szCs w:val="24"/>
        </w:rPr>
        <w:t>The patient had undergone an additional core biopsy of the submucosal lesion using EUS. However, fibrosis of submucosal lesion was extremely severe so failed biopsy using EUS.</w:t>
      </w:r>
      <w:r w:rsidR="003601F8" w:rsidRPr="009E69C8">
        <w:rPr>
          <w:rFonts w:ascii="Book Antiqua" w:eastAsiaTheme="minorHAnsi" w:hAnsi="Book Antiqua" w:cs="Times New Roman"/>
          <w:b/>
          <w:color w:val="000000" w:themeColor="text1"/>
          <w:sz w:val="24"/>
          <w:szCs w:val="24"/>
        </w:rPr>
        <w:t xml:space="preserve"> </w:t>
      </w:r>
      <w:r w:rsidR="003601F8" w:rsidRPr="009E69C8">
        <w:rPr>
          <w:rFonts w:ascii="Book Antiqua" w:eastAsiaTheme="minorHAnsi" w:hAnsi="Book Antiqua" w:cs="Times New Roman"/>
          <w:color w:val="000000" w:themeColor="text1"/>
          <w:sz w:val="24"/>
          <w:szCs w:val="24"/>
        </w:rPr>
        <w:t>Also, the slight large size, non-pedunculated, intramural mass with fibrosis made it difficult for endoscopic resection.</w:t>
      </w:r>
      <w:r w:rsidR="003601F8" w:rsidRPr="009E69C8">
        <w:rPr>
          <w:rFonts w:ascii="Book Antiqua" w:eastAsiaTheme="minorHAnsi" w:hAnsi="Book Antiqua" w:cs="Times New Roman"/>
          <w:b/>
          <w:color w:val="000000" w:themeColor="text1"/>
          <w:sz w:val="24"/>
          <w:szCs w:val="24"/>
        </w:rPr>
        <w:t xml:space="preserve"> </w:t>
      </w:r>
      <w:r w:rsidR="002721DE" w:rsidRPr="009E69C8">
        <w:rPr>
          <w:rFonts w:ascii="Book Antiqua" w:eastAsiaTheme="minorHAnsi" w:hAnsi="Book Antiqua" w:cs="Times New Roman"/>
          <w:color w:val="000000" w:themeColor="text1"/>
          <w:kern w:val="0"/>
          <w:sz w:val="24"/>
          <w:szCs w:val="24"/>
        </w:rPr>
        <w:t>The patient underwent dynamic enhanced CT scan</w:t>
      </w:r>
      <w:r w:rsidR="00590C14" w:rsidRPr="009E69C8">
        <w:rPr>
          <w:rFonts w:ascii="Book Antiqua" w:eastAsiaTheme="minorHAnsi" w:hAnsi="Book Antiqua" w:cs="Times New Roman"/>
          <w:color w:val="000000" w:themeColor="text1"/>
          <w:kern w:val="0"/>
          <w:sz w:val="24"/>
          <w:szCs w:val="24"/>
        </w:rPr>
        <w:t xml:space="preserve"> </w:t>
      </w:r>
      <w:r w:rsidR="00590C14" w:rsidRPr="009E69C8">
        <w:rPr>
          <w:rFonts w:ascii="Book Antiqua" w:hAnsi="Book Antiqua" w:cs="Times New Roman"/>
          <w:color w:val="000000" w:themeColor="text1"/>
          <w:sz w:val="24"/>
          <w:szCs w:val="24"/>
        </w:rPr>
        <w:t>(LightSpeed16, GE Healthcare, Milwaukee, WI, U</w:t>
      </w:r>
      <w:r w:rsidR="00F061C3" w:rsidRPr="009E69C8">
        <w:rPr>
          <w:rFonts w:ascii="Book Antiqua" w:eastAsia="SimSun" w:hAnsi="Book Antiqua" w:cs="Times New Roman" w:hint="eastAsia"/>
          <w:color w:val="000000" w:themeColor="text1"/>
          <w:sz w:val="24"/>
          <w:szCs w:val="24"/>
          <w:lang w:eastAsia="zh-CN"/>
        </w:rPr>
        <w:t>nited States</w:t>
      </w:r>
      <w:r w:rsidR="00590C14" w:rsidRPr="009E69C8">
        <w:rPr>
          <w:rFonts w:ascii="Book Antiqua" w:hAnsi="Book Antiqua" w:cs="Times New Roman"/>
          <w:color w:val="000000" w:themeColor="text1"/>
          <w:sz w:val="24"/>
          <w:szCs w:val="24"/>
        </w:rPr>
        <w:t>)</w:t>
      </w:r>
      <w:r w:rsidR="002721DE" w:rsidRPr="009E69C8">
        <w:rPr>
          <w:rFonts w:ascii="Book Antiqua" w:eastAsiaTheme="minorHAnsi" w:hAnsi="Book Antiqua" w:cs="Times New Roman"/>
          <w:color w:val="000000" w:themeColor="text1"/>
          <w:kern w:val="0"/>
          <w:sz w:val="24"/>
          <w:szCs w:val="24"/>
        </w:rPr>
        <w:t xml:space="preserve"> to evaluate </w:t>
      </w:r>
      <w:r w:rsidR="008B41F0" w:rsidRPr="009E69C8">
        <w:rPr>
          <w:rFonts w:ascii="Book Antiqua" w:eastAsiaTheme="minorHAnsi" w:hAnsi="Book Antiqua" w:cs="Times New Roman" w:hint="eastAsia"/>
          <w:color w:val="000000" w:themeColor="text1"/>
          <w:kern w:val="0"/>
          <w:sz w:val="24"/>
          <w:szCs w:val="24"/>
        </w:rPr>
        <w:t xml:space="preserve">the </w:t>
      </w:r>
      <w:r w:rsidR="002721DE" w:rsidRPr="009E69C8">
        <w:rPr>
          <w:rFonts w:ascii="Book Antiqua" w:eastAsiaTheme="minorHAnsi" w:hAnsi="Book Antiqua" w:cs="Times New Roman"/>
          <w:color w:val="000000" w:themeColor="text1"/>
          <w:kern w:val="0"/>
          <w:sz w:val="24"/>
          <w:szCs w:val="24"/>
        </w:rPr>
        <w:t>mass-like lesion in the gastric antrum</w:t>
      </w:r>
      <w:r w:rsidR="002721DE" w:rsidRPr="009E69C8">
        <w:rPr>
          <w:rFonts w:ascii="Book Antiqua" w:hAnsi="Book Antiqua" w:cs="Times New Roman"/>
          <w:color w:val="000000" w:themeColor="text1"/>
          <w:sz w:val="24"/>
          <w:szCs w:val="24"/>
        </w:rPr>
        <w:t xml:space="preserve">. </w:t>
      </w:r>
      <w:r w:rsidR="00E001F7" w:rsidRPr="009E69C8">
        <w:rPr>
          <w:rFonts w:ascii="Book Antiqua" w:eastAsiaTheme="minorHAnsi" w:hAnsi="Book Antiqua" w:cs="Times New Roman"/>
          <w:color w:val="000000" w:themeColor="text1"/>
          <w:kern w:val="0"/>
          <w:sz w:val="24"/>
          <w:szCs w:val="24"/>
        </w:rPr>
        <w:t>Portal phase c</w:t>
      </w:r>
      <w:r w:rsidR="00BF6188" w:rsidRPr="009E69C8">
        <w:rPr>
          <w:rFonts w:ascii="Book Antiqua" w:eastAsiaTheme="minorHAnsi" w:hAnsi="Book Antiqua" w:cs="Times New Roman"/>
          <w:color w:val="000000" w:themeColor="text1"/>
          <w:kern w:val="0"/>
          <w:sz w:val="24"/>
          <w:szCs w:val="24"/>
        </w:rPr>
        <w:t xml:space="preserve">ontrast-enhanced CT </w:t>
      </w:r>
      <w:r w:rsidR="009F685E" w:rsidRPr="009E69C8">
        <w:rPr>
          <w:rFonts w:ascii="Book Antiqua" w:hAnsi="Book Antiqua" w:cs="Times New Roman" w:hint="eastAsia"/>
          <w:color w:val="000000" w:themeColor="text1"/>
          <w:sz w:val="24"/>
          <w:szCs w:val="24"/>
        </w:rPr>
        <w:t>showe</w:t>
      </w:r>
      <w:r w:rsidR="00BF6188" w:rsidRPr="009E69C8">
        <w:rPr>
          <w:rFonts w:ascii="Book Antiqua" w:hAnsi="Book Antiqua" w:cs="Times New Roman"/>
          <w:color w:val="000000" w:themeColor="text1"/>
          <w:sz w:val="24"/>
          <w:szCs w:val="24"/>
        </w:rPr>
        <w:t xml:space="preserve">d </w:t>
      </w:r>
      <w:r w:rsidR="00B25EA7" w:rsidRPr="009E69C8">
        <w:rPr>
          <w:rFonts w:ascii="Book Antiqua" w:hAnsi="Book Antiqua" w:cs="Times New Roman"/>
          <w:color w:val="000000" w:themeColor="text1"/>
          <w:sz w:val="24"/>
          <w:szCs w:val="24"/>
        </w:rPr>
        <w:t xml:space="preserve">marked </w:t>
      </w:r>
      <w:r w:rsidR="00124233" w:rsidRPr="009E69C8">
        <w:rPr>
          <w:rFonts w:ascii="Book Antiqua" w:hAnsi="Book Antiqua" w:cs="Times New Roman"/>
          <w:color w:val="000000" w:themeColor="text1"/>
          <w:sz w:val="24"/>
          <w:szCs w:val="24"/>
        </w:rPr>
        <w:t xml:space="preserve">wall thickening </w:t>
      </w:r>
      <w:r w:rsidR="00E001F7" w:rsidRPr="009E69C8">
        <w:rPr>
          <w:rFonts w:ascii="Book Antiqua" w:hAnsi="Book Antiqua" w:cs="Times New Roman"/>
          <w:color w:val="000000" w:themeColor="text1"/>
          <w:sz w:val="24"/>
          <w:szCs w:val="24"/>
        </w:rPr>
        <w:t>(about 2.9</w:t>
      </w:r>
      <w:r w:rsidR="00C64032" w:rsidRPr="009E69C8">
        <w:rPr>
          <w:rFonts w:ascii="Book Antiqua" w:hAnsi="Book Antiqua" w:cs="Times New Roman"/>
          <w:color w:val="000000" w:themeColor="text1"/>
          <w:sz w:val="24"/>
          <w:szCs w:val="24"/>
        </w:rPr>
        <w:t xml:space="preserve"> </w:t>
      </w:r>
      <w:r w:rsidR="00E001F7" w:rsidRPr="009E69C8">
        <w:rPr>
          <w:rFonts w:ascii="Book Antiqua" w:hAnsi="Book Antiqua" w:cs="Times New Roman"/>
          <w:color w:val="000000" w:themeColor="text1"/>
          <w:sz w:val="24"/>
          <w:szCs w:val="24"/>
        </w:rPr>
        <w:t>cm in wall thickness, 7</w:t>
      </w:r>
      <w:r w:rsidR="00C64032" w:rsidRPr="009E69C8">
        <w:rPr>
          <w:rFonts w:ascii="Book Antiqua" w:hAnsi="Book Antiqua" w:cs="Times New Roman"/>
          <w:color w:val="000000" w:themeColor="text1"/>
          <w:sz w:val="24"/>
          <w:szCs w:val="24"/>
        </w:rPr>
        <w:t xml:space="preserve"> </w:t>
      </w:r>
      <w:r w:rsidR="00E001F7" w:rsidRPr="009E69C8">
        <w:rPr>
          <w:rFonts w:ascii="Book Antiqua" w:hAnsi="Book Antiqua" w:cs="Times New Roman"/>
          <w:color w:val="000000" w:themeColor="text1"/>
          <w:sz w:val="24"/>
          <w:szCs w:val="24"/>
        </w:rPr>
        <w:t>cm in length)</w:t>
      </w:r>
      <w:r w:rsidR="00124233" w:rsidRPr="009E69C8">
        <w:rPr>
          <w:rFonts w:ascii="Book Antiqua" w:hAnsi="Book Antiqua" w:cs="Times New Roman"/>
          <w:color w:val="000000" w:themeColor="text1"/>
          <w:sz w:val="24"/>
          <w:szCs w:val="24"/>
        </w:rPr>
        <w:t xml:space="preserve"> with</w:t>
      </w:r>
      <w:r w:rsidR="00FC11D4" w:rsidRPr="009E69C8">
        <w:rPr>
          <w:rFonts w:ascii="Book Antiqua" w:eastAsiaTheme="minorHAnsi" w:hAnsi="Book Antiqua" w:cs="Times New Roman"/>
          <w:color w:val="000000" w:themeColor="text1"/>
          <w:sz w:val="24"/>
          <w:szCs w:val="24"/>
        </w:rPr>
        <w:t xml:space="preserve"> overlying mucosal hyperenhancement in the gastric antrum</w:t>
      </w:r>
      <w:r w:rsidR="00E001F7" w:rsidRPr="009E69C8">
        <w:rPr>
          <w:rFonts w:ascii="Book Antiqua" w:eastAsiaTheme="minorHAnsi" w:hAnsi="Book Antiqua" w:cs="Times New Roman"/>
          <w:color w:val="000000" w:themeColor="text1"/>
          <w:sz w:val="24"/>
          <w:szCs w:val="24"/>
        </w:rPr>
        <w:t xml:space="preserve"> (Fig</w:t>
      </w:r>
      <w:r w:rsidR="00F060DA" w:rsidRPr="009E69C8">
        <w:rPr>
          <w:rFonts w:ascii="Book Antiqua" w:eastAsiaTheme="minorHAnsi" w:hAnsi="Book Antiqua" w:cs="Times New Roman"/>
          <w:color w:val="000000" w:themeColor="text1"/>
          <w:sz w:val="24"/>
          <w:szCs w:val="24"/>
        </w:rPr>
        <w:t>ure</w:t>
      </w:r>
      <w:r w:rsidR="00E001F7" w:rsidRPr="009E69C8">
        <w:rPr>
          <w:rFonts w:ascii="Book Antiqua" w:eastAsiaTheme="minorHAnsi" w:hAnsi="Book Antiqua" w:cs="Times New Roman"/>
          <w:color w:val="000000" w:themeColor="text1"/>
          <w:sz w:val="24"/>
          <w:szCs w:val="24"/>
        </w:rPr>
        <w:t xml:space="preserve"> 1C)</w:t>
      </w:r>
      <w:r w:rsidR="00FC11D4" w:rsidRPr="009E69C8">
        <w:rPr>
          <w:rFonts w:ascii="Book Antiqua" w:eastAsiaTheme="minorHAnsi" w:hAnsi="Book Antiqua" w:cs="Times New Roman"/>
          <w:color w:val="000000" w:themeColor="text1"/>
          <w:sz w:val="24"/>
          <w:szCs w:val="24"/>
        </w:rPr>
        <w:t>.</w:t>
      </w:r>
      <w:r w:rsidR="00124233" w:rsidRPr="009E69C8">
        <w:rPr>
          <w:rFonts w:ascii="Book Antiqua" w:eastAsiaTheme="minorHAnsi" w:hAnsi="Book Antiqua" w:cs="Times New Roman"/>
          <w:color w:val="000000" w:themeColor="text1"/>
          <w:sz w:val="24"/>
          <w:szCs w:val="24"/>
        </w:rPr>
        <w:t xml:space="preserve"> </w:t>
      </w:r>
      <w:r w:rsidR="00E001F7" w:rsidRPr="009E69C8">
        <w:rPr>
          <w:rFonts w:ascii="Book Antiqua" w:eastAsiaTheme="minorHAnsi" w:hAnsi="Book Antiqua" w:cs="Times New Roman"/>
          <w:color w:val="000000" w:themeColor="text1"/>
          <w:sz w:val="24"/>
          <w:szCs w:val="24"/>
        </w:rPr>
        <w:t xml:space="preserve">The </w:t>
      </w:r>
      <w:r w:rsidR="009F685E" w:rsidRPr="009E69C8">
        <w:rPr>
          <w:rFonts w:ascii="Book Antiqua" w:eastAsiaTheme="minorHAnsi" w:hAnsi="Book Antiqua" w:cs="Times New Roman"/>
          <w:color w:val="000000" w:themeColor="text1"/>
          <w:sz w:val="24"/>
          <w:szCs w:val="24"/>
        </w:rPr>
        <w:t xml:space="preserve">predominantly thickened </w:t>
      </w:r>
      <w:r w:rsidR="00E001F7" w:rsidRPr="009E69C8">
        <w:rPr>
          <w:rFonts w:ascii="Book Antiqua" w:eastAsiaTheme="minorHAnsi" w:hAnsi="Book Antiqua" w:cs="Times New Roman"/>
          <w:color w:val="000000" w:themeColor="text1"/>
          <w:sz w:val="24"/>
          <w:szCs w:val="24"/>
        </w:rPr>
        <w:t xml:space="preserve">wall was </w:t>
      </w:r>
      <w:r w:rsidR="008B41F0" w:rsidRPr="009E69C8">
        <w:rPr>
          <w:rFonts w:ascii="Book Antiqua" w:eastAsiaTheme="minorHAnsi" w:hAnsi="Book Antiqua" w:cs="Times New Roman" w:hint="eastAsia"/>
          <w:color w:val="000000" w:themeColor="text1"/>
          <w:sz w:val="24"/>
          <w:szCs w:val="24"/>
        </w:rPr>
        <w:t xml:space="preserve">the </w:t>
      </w:r>
      <w:r w:rsidR="00E001F7" w:rsidRPr="009E69C8">
        <w:rPr>
          <w:rFonts w:ascii="Book Antiqua" w:eastAsiaTheme="minorHAnsi" w:hAnsi="Book Antiqua" w:cs="Times New Roman"/>
          <w:color w:val="000000" w:themeColor="text1"/>
          <w:sz w:val="24"/>
          <w:szCs w:val="24"/>
        </w:rPr>
        <w:t>submucosal layer</w:t>
      </w:r>
      <w:r w:rsidR="00C64032" w:rsidRPr="009E69C8">
        <w:rPr>
          <w:rFonts w:ascii="Book Antiqua" w:eastAsiaTheme="minorHAnsi" w:hAnsi="Book Antiqua" w:cs="Times New Roman"/>
          <w:color w:val="000000" w:themeColor="text1"/>
          <w:sz w:val="24"/>
          <w:szCs w:val="24"/>
        </w:rPr>
        <w:t>, which</w:t>
      </w:r>
      <w:r w:rsidR="00E001F7" w:rsidRPr="009E69C8">
        <w:rPr>
          <w:rFonts w:ascii="Book Antiqua" w:eastAsiaTheme="minorHAnsi" w:hAnsi="Book Antiqua" w:cs="Times New Roman"/>
          <w:color w:val="000000" w:themeColor="text1"/>
          <w:sz w:val="24"/>
          <w:szCs w:val="24"/>
        </w:rPr>
        <w:t xml:space="preserve"> showed hypoattenuation</w:t>
      </w:r>
      <w:r w:rsidR="00EE245A" w:rsidRPr="009E69C8">
        <w:rPr>
          <w:rFonts w:ascii="Book Antiqua" w:eastAsiaTheme="minorHAnsi" w:hAnsi="Book Antiqua" w:cs="Times New Roman"/>
          <w:color w:val="000000" w:themeColor="text1"/>
          <w:sz w:val="24"/>
          <w:szCs w:val="24"/>
        </w:rPr>
        <w:t xml:space="preserve"> (about 85 HU) relative to the back muscles on portal phase </w:t>
      </w:r>
      <w:r w:rsidR="00C06455" w:rsidRPr="009E69C8">
        <w:rPr>
          <w:rFonts w:ascii="Book Antiqua" w:eastAsiaTheme="minorHAnsi" w:hAnsi="Book Antiqua" w:cs="Times New Roman"/>
          <w:color w:val="000000" w:themeColor="text1"/>
          <w:sz w:val="24"/>
          <w:szCs w:val="24"/>
        </w:rPr>
        <w:t xml:space="preserve">imaging </w:t>
      </w:r>
      <w:r w:rsidR="00EE245A" w:rsidRPr="009E69C8">
        <w:rPr>
          <w:rFonts w:ascii="Book Antiqua" w:eastAsiaTheme="minorHAnsi" w:hAnsi="Book Antiqua" w:cs="Times New Roman"/>
          <w:color w:val="000000" w:themeColor="text1"/>
          <w:sz w:val="24"/>
          <w:szCs w:val="24"/>
        </w:rPr>
        <w:lastRenderedPageBreak/>
        <w:t>(Fig</w:t>
      </w:r>
      <w:r w:rsidR="00F060DA" w:rsidRPr="009E69C8">
        <w:rPr>
          <w:rFonts w:ascii="Book Antiqua" w:eastAsiaTheme="minorHAnsi" w:hAnsi="Book Antiqua" w:cs="Times New Roman"/>
          <w:color w:val="000000" w:themeColor="text1"/>
          <w:sz w:val="24"/>
          <w:szCs w:val="24"/>
        </w:rPr>
        <w:t>ure</w:t>
      </w:r>
      <w:r w:rsidR="00B25EA7" w:rsidRPr="009E69C8">
        <w:rPr>
          <w:rFonts w:ascii="Book Antiqua" w:eastAsiaTheme="minorHAnsi" w:hAnsi="Book Antiqua" w:cs="Times New Roman"/>
          <w:color w:val="000000" w:themeColor="text1"/>
          <w:sz w:val="24"/>
          <w:szCs w:val="24"/>
        </w:rPr>
        <w:t xml:space="preserve"> 1C) and hyperatte</w:t>
      </w:r>
      <w:r w:rsidR="00EE245A" w:rsidRPr="009E69C8">
        <w:rPr>
          <w:rFonts w:ascii="Book Antiqua" w:eastAsiaTheme="minorHAnsi" w:hAnsi="Book Antiqua" w:cs="Times New Roman"/>
          <w:color w:val="000000" w:themeColor="text1"/>
          <w:sz w:val="24"/>
          <w:szCs w:val="24"/>
        </w:rPr>
        <w:t>nuation (about 115 HU) on 3</w:t>
      </w:r>
      <w:r w:rsidR="00C06455" w:rsidRPr="009E69C8">
        <w:rPr>
          <w:rFonts w:ascii="Book Antiqua" w:eastAsiaTheme="minorHAnsi" w:hAnsi="Book Antiqua" w:cs="Times New Roman"/>
          <w:color w:val="000000" w:themeColor="text1"/>
          <w:sz w:val="24"/>
          <w:szCs w:val="24"/>
        </w:rPr>
        <w:t>-</w:t>
      </w:r>
      <w:r w:rsidR="00EE245A" w:rsidRPr="009E69C8">
        <w:rPr>
          <w:rFonts w:ascii="Book Antiqua" w:eastAsiaTheme="minorHAnsi" w:hAnsi="Book Antiqua" w:cs="Times New Roman"/>
          <w:color w:val="000000" w:themeColor="text1"/>
          <w:sz w:val="24"/>
          <w:szCs w:val="24"/>
        </w:rPr>
        <w:t>min</w:t>
      </w:r>
      <w:r w:rsidR="00C06455" w:rsidRPr="009E69C8">
        <w:rPr>
          <w:rFonts w:ascii="Book Antiqua" w:eastAsiaTheme="minorHAnsi" w:hAnsi="Book Antiqua" w:cs="Times New Roman"/>
          <w:color w:val="000000" w:themeColor="text1"/>
          <w:sz w:val="24"/>
          <w:szCs w:val="24"/>
        </w:rPr>
        <w:t xml:space="preserve"> </w:t>
      </w:r>
      <w:r w:rsidR="00EE245A" w:rsidRPr="009E69C8">
        <w:rPr>
          <w:rFonts w:ascii="Book Antiqua" w:eastAsiaTheme="minorHAnsi" w:hAnsi="Book Antiqua" w:cs="Times New Roman"/>
          <w:color w:val="000000" w:themeColor="text1"/>
          <w:sz w:val="24"/>
          <w:szCs w:val="24"/>
        </w:rPr>
        <w:t>delayed phase</w:t>
      </w:r>
      <w:r w:rsidR="00C06455" w:rsidRPr="009E69C8">
        <w:rPr>
          <w:rFonts w:ascii="Book Antiqua" w:eastAsiaTheme="minorHAnsi" w:hAnsi="Book Antiqua" w:cs="Times New Roman"/>
          <w:color w:val="000000" w:themeColor="text1"/>
          <w:sz w:val="24"/>
          <w:szCs w:val="24"/>
        </w:rPr>
        <w:t xml:space="preserve"> imaging</w:t>
      </w:r>
      <w:r w:rsidR="00EE245A" w:rsidRPr="009E69C8">
        <w:rPr>
          <w:rFonts w:ascii="Book Antiqua" w:eastAsiaTheme="minorHAnsi" w:hAnsi="Book Antiqua" w:cs="Times New Roman"/>
          <w:color w:val="000000" w:themeColor="text1"/>
          <w:sz w:val="24"/>
          <w:szCs w:val="24"/>
        </w:rPr>
        <w:t xml:space="preserve"> (Fig</w:t>
      </w:r>
      <w:r w:rsidR="00F060DA" w:rsidRPr="009E69C8">
        <w:rPr>
          <w:rFonts w:ascii="Book Antiqua" w:eastAsiaTheme="minorHAnsi" w:hAnsi="Book Antiqua" w:cs="Times New Roman"/>
          <w:color w:val="000000" w:themeColor="text1"/>
          <w:sz w:val="24"/>
          <w:szCs w:val="24"/>
        </w:rPr>
        <w:t>ure</w:t>
      </w:r>
      <w:r w:rsidR="00EE245A" w:rsidRPr="009E69C8">
        <w:rPr>
          <w:rFonts w:ascii="Book Antiqua" w:eastAsiaTheme="minorHAnsi" w:hAnsi="Book Antiqua" w:cs="Times New Roman"/>
          <w:color w:val="000000" w:themeColor="text1"/>
          <w:sz w:val="24"/>
          <w:szCs w:val="24"/>
        </w:rPr>
        <w:t xml:space="preserve"> 1D). </w:t>
      </w:r>
      <w:r w:rsidR="00EE245A" w:rsidRPr="009E69C8">
        <w:rPr>
          <w:rFonts w:ascii="Book Antiqua" w:hAnsi="Book Antiqua" w:cs="Times New Roman"/>
          <w:color w:val="000000" w:themeColor="text1"/>
          <w:sz w:val="24"/>
          <w:szCs w:val="24"/>
        </w:rPr>
        <w:t>The lesion did not show extension to adjacent or</w:t>
      </w:r>
      <w:r w:rsidR="00C702B2" w:rsidRPr="009E69C8">
        <w:rPr>
          <w:rFonts w:ascii="Book Antiqua" w:hAnsi="Book Antiqua" w:cs="Times New Roman"/>
          <w:color w:val="000000" w:themeColor="text1"/>
          <w:sz w:val="24"/>
          <w:szCs w:val="24"/>
        </w:rPr>
        <w:t xml:space="preserve">gans such as </w:t>
      </w:r>
      <w:r w:rsidR="00C64032" w:rsidRPr="009E69C8">
        <w:rPr>
          <w:rFonts w:ascii="Book Antiqua" w:hAnsi="Book Antiqua" w:cs="Times New Roman"/>
          <w:color w:val="000000" w:themeColor="text1"/>
          <w:sz w:val="24"/>
          <w:szCs w:val="24"/>
        </w:rPr>
        <w:t xml:space="preserve">the </w:t>
      </w:r>
      <w:r w:rsidR="00C702B2" w:rsidRPr="009E69C8">
        <w:rPr>
          <w:rFonts w:ascii="Book Antiqua" w:hAnsi="Book Antiqua" w:cs="Times New Roman"/>
          <w:color w:val="000000" w:themeColor="text1"/>
          <w:sz w:val="24"/>
          <w:szCs w:val="24"/>
        </w:rPr>
        <w:t>liver or pancreas and t</w:t>
      </w:r>
      <w:r w:rsidR="00EE245A" w:rsidRPr="009E69C8">
        <w:rPr>
          <w:rFonts w:ascii="Book Antiqua" w:eastAsiaTheme="minorHAnsi" w:hAnsi="Book Antiqua" w:cs="Times New Roman"/>
          <w:color w:val="000000" w:themeColor="text1"/>
          <w:sz w:val="24"/>
          <w:szCs w:val="24"/>
        </w:rPr>
        <w:t>here was no lymph node enlargement (Fig</w:t>
      </w:r>
      <w:r w:rsidR="00F060DA" w:rsidRPr="009E69C8">
        <w:rPr>
          <w:rFonts w:ascii="Book Antiqua" w:eastAsiaTheme="minorHAnsi" w:hAnsi="Book Antiqua" w:cs="Times New Roman"/>
          <w:color w:val="000000" w:themeColor="text1"/>
          <w:sz w:val="24"/>
          <w:szCs w:val="24"/>
        </w:rPr>
        <w:t>ure</w:t>
      </w:r>
      <w:r w:rsidR="00EE245A" w:rsidRPr="009E69C8">
        <w:rPr>
          <w:rFonts w:ascii="Book Antiqua" w:eastAsiaTheme="minorHAnsi" w:hAnsi="Book Antiqua" w:cs="Times New Roman"/>
          <w:color w:val="000000" w:themeColor="text1"/>
          <w:sz w:val="24"/>
          <w:szCs w:val="24"/>
        </w:rPr>
        <w:t xml:space="preserve"> 1E).</w:t>
      </w:r>
      <w:r w:rsidR="00640052" w:rsidRPr="009E69C8">
        <w:rPr>
          <w:rFonts w:ascii="Book Antiqua" w:eastAsiaTheme="minorHAnsi" w:hAnsi="Book Antiqua" w:cs="Times New Roman"/>
          <w:color w:val="000000" w:themeColor="text1"/>
          <w:sz w:val="24"/>
          <w:szCs w:val="24"/>
        </w:rPr>
        <w:t xml:space="preserve"> These CT</w:t>
      </w:r>
      <w:r w:rsidR="006455D8" w:rsidRPr="009E69C8">
        <w:rPr>
          <w:rFonts w:ascii="Book Antiqua" w:eastAsiaTheme="minorHAnsi" w:hAnsi="Book Antiqua" w:cs="Times New Roman"/>
          <w:color w:val="000000" w:themeColor="text1"/>
          <w:sz w:val="24"/>
          <w:szCs w:val="24"/>
        </w:rPr>
        <w:t xml:space="preserve"> imaging</w:t>
      </w:r>
      <w:r w:rsidR="009E4C69" w:rsidRPr="009E69C8">
        <w:rPr>
          <w:rFonts w:ascii="Book Antiqua" w:eastAsiaTheme="minorHAnsi" w:hAnsi="Book Antiqua" w:cs="Times New Roman"/>
          <w:color w:val="000000" w:themeColor="text1"/>
          <w:sz w:val="24"/>
          <w:szCs w:val="24"/>
        </w:rPr>
        <w:t xml:space="preserve"> findings were suggestive of a</w:t>
      </w:r>
      <w:r w:rsidR="00640052" w:rsidRPr="009E69C8">
        <w:rPr>
          <w:rFonts w:ascii="Book Antiqua" w:eastAsiaTheme="minorHAnsi" w:hAnsi="Book Antiqua" w:cs="Times New Roman"/>
          <w:color w:val="000000" w:themeColor="text1"/>
          <w:sz w:val="24"/>
          <w:szCs w:val="24"/>
        </w:rPr>
        <w:t xml:space="preserve"> submucosal tumor or muscular hypertrophy of</w:t>
      </w:r>
      <w:r w:rsidR="00C06455" w:rsidRPr="009E69C8">
        <w:rPr>
          <w:rFonts w:ascii="Book Antiqua" w:eastAsiaTheme="minorHAnsi" w:hAnsi="Book Antiqua" w:cs="Times New Roman"/>
          <w:color w:val="000000" w:themeColor="text1"/>
          <w:sz w:val="24"/>
          <w:szCs w:val="24"/>
        </w:rPr>
        <w:t xml:space="preserve"> the</w:t>
      </w:r>
      <w:r w:rsidR="00640052" w:rsidRPr="009E69C8">
        <w:rPr>
          <w:rFonts w:ascii="Book Antiqua" w:eastAsiaTheme="minorHAnsi" w:hAnsi="Book Antiqua" w:cs="Times New Roman"/>
          <w:color w:val="000000" w:themeColor="text1"/>
          <w:sz w:val="24"/>
          <w:szCs w:val="24"/>
        </w:rPr>
        <w:t xml:space="preserve"> stomach</w:t>
      </w:r>
      <w:r w:rsidR="009F685E" w:rsidRPr="009E69C8">
        <w:rPr>
          <w:rFonts w:ascii="Book Antiqua" w:eastAsiaTheme="minorHAnsi" w:hAnsi="Book Antiqua" w:cs="Times New Roman" w:hint="eastAsia"/>
          <w:color w:val="000000" w:themeColor="text1"/>
          <w:sz w:val="24"/>
          <w:szCs w:val="24"/>
        </w:rPr>
        <w:t>.</w:t>
      </w:r>
      <w:r w:rsidR="009F685E" w:rsidRPr="009E69C8">
        <w:rPr>
          <w:rFonts w:ascii="Book Antiqua" w:eastAsiaTheme="minorHAnsi" w:hAnsi="Book Antiqua" w:cs="Times New Roman"/>
          <w:color w:val="000000" w:themeColor="text1"/>
          <w:sz w:val="24"/>
          <w:szCs w:val="24"/>
        </w:rPr>
        <w:t xml:space="preserve"> </w:t>
      </w:r>
      <w:r w:rsidR="009F685E" w:rsidRPr="009E69C8">
        <w:rPr>
          <w:rFonts w:ascii="Book Antiqua" w:eastAsiaTheme="minorHAnsi" w:hAnsi="Book Antiqua" w:cs="Times New Roman" w:hint="eastAsia"/>
          <w:color w:val="000000" w:themeColor="text1"/>
          <w:sz w:val="24"/>
          <w:szCs w:val="24"/>
        </w:rPr>
        <w:t>H</w:t>
      </w:r>
      <w:r w:rsidR="00640052" w:rsidRPr="009E69C8">
        <w:rPr>
          <w:rFonts w:ascii="Book Antiqua" w:eastAsiaTheme="minorHAnsi" w:hAnsi="Book Antiqua" w:cs="Times New Roman"/>
          <w:color w:val="000000" w:themeColor="text1"/>
          <w:sz w:val="24"/>
          <w:szCs w:val="24"/>
        </w:rPr>
        <w:t xml:space="preserve">owever, a malignant tumor such as </w:t>
      </w:r>
      <w:r w:rsidR="00C64032" w:rsidRPr="009E69C8">
        <w:rPr>
          <w:rFonts w:ascii="Book Antiqua" w:eastAsiaTheme="minorHAnsi" w:hAnsi="Book Antiqua" w:cs="Times New Roman"/>
          <w:color w:val="000000" w:themeColor="text1"/>
          <w:sz w:val="24"/>
          <w:szCs w:val="24"/>
        </w:rPr>
        <w:t xml:space="preserve">a </w:t>
      </w:r>
      <w:r w:rsidR="00640052" w:rsidRPr="009E69C8">
        <w:rPr>
          <w:rFonts w:ascii="Book Antiqua" w:eastAsiaTheme="minorHAnsi" w:hAnsi="Book Antiqua" w:cs="Times New Roman"/>
          <w:color w:val="000000" w:themeColor="text1"/>
          <w:sz w:val="24"/>
          <w:szCs w:val="24"/>
        </w:rPr>
        <w:t>signet ring cell carcinoma could not be</w:t>
      </w:r>
      <w:r w:rsidR="009F685E" w:rsidRPr="009E69C8">
        <w:rPr>
          <w:rFonts w:ascii="Book Antiqua" w:eastAsiaTheme="minorHAnsi" w:hAnsi="Book Antiqua" w:cs="Times New Roman"/>
          <w:color w:val="000000" w:themeColor="text1"/>
          <w:sz w:val="24"/>
          <w:szCs w:val="24"/>
        </w:rPr>
        <w:t xml:space="preserve"> ruled out because of </w:t>
      </w:r>
      <w:r w:rsidR="009F685E" w:rsidRPr="009E69C8">
        <w:rPr>
          <w:rFonts w:ascii="Book Antiqua" w:eastAsiaTheme="minorHAnsi" w:hAnsi="Book Antiqua" w:cs="Times New Roman" w:hint="eastAsia"/>
          <w:color w:val="000000" w:themeColor="text1"/>
          <w:sz w:val="24"/>
          <w:szCs w:val="24"/>
        </w:rPr>
        <w:t xml:space="preserve">markedly thickened </w:t>
      </w:r>
      <w:r w:rsidR="009F685E" w:rsidRPr="009E69C8">
        <w:rPr>
          <w:rFonts w:ascii="Book Antiqua" w:eastAsiaTheme="minorHAnsi" w:hAnsi="Book Antiqua" w:cs="Times New Roman"/>
          <w:color w:val="000000" w:themeColor="text1"/>
          <w:sz w:val="24"/>
          <w:szCs w:val="24"/>
        </w:rPr>
        <w:t>submucosal layer</w:t>
      </w:r>
      <w:r w:rsidR="009F685E" w:rsidRPr="009E69C8">
        <w:rPr>
          <w:rFonts w:ascii="Book Antiqua" w:eastAsiaTheme="minorHAnsi" w:hAnsi="Book Antiqua" w:cs="Times New Roman" w:hint="eastAsia"/>
          <w:color w:val="000000" w:themeColor="text1"/>
          <w:sz w:val="24"/>
          <w:szCs w:val="24"/>
        </w:rPr>
        <w:t xml:space="preserve"> w</w:t>
      </w:r>
      <w:r w:rsidR="00640052" w:rsidRPr="009E69C8">
        <w:rPr>
          <w:rFonts w:ascii="Book Antiqua" w:eastAsiaTheme="minorHAnsi" w:hAnsi="Book Antiqua" w:cs="Times New Roman"/>
          <w:color w:val="000000" w:themeColor="text1"/>
          <w:sz w:val="24"/>
          <w:szCs w:val="24"/>
        </w:rPr>
        <w:t xml:space="preserve">ith delayed enhancement. </w:t>
      </w:r>
      <w:r w:rsidR="00C64032" w:rsidRPr="009E69C8">
        <w:rPr>
          <w:rFonts w:ascii="Book Antiqua" w:eastAsiaTheme="minorHAnsi" w:hAnsi="Book Antiqua" w:cs="Times New Roman"/>
          <w:color w:val="000000" w:themeColor="text1"/>
          <w:sz w:val="24"/>
          <w:szCs w:val="24"/>
        </w:rPr>
        <w:t>Thus</w:t>
      </w:r>
      <w:r w:rsidR="00C06455" w:rsidRPr="009E69C8">
        <w:rPr>
          <w:rFonts w:ascii="Book Antiqua" w:eastAsiaTheme="minorHAnsi" w:hAnsi="Book Antiqua" w:cs="Times New Roman"/>
          <w:color w:val="000000" w:themeColor="text1"/>
          <w:sz w:val="24"/>
          <w:szCs w:val="24"/>
        </w:rPr>
        <w:t>,</w:t>
      </w:r>
      <w:r w:rsidR="00C64032" w:rsidRPr="009E69C8">
        <w:rPr>
          <w:rFonts w:ascii="Book Antiqua" w:eastAsiaTheme="minorHAnsi" w:hAnsi="Book Antiqua" w:cs="Times New Roman"/>
          <w:color w:val="000000" w:themeColor="text1"/>
          <w:sz w:val="24"/>
          <w:szCs w:val="24"/>
        </w:rPr>
        <w:t xml:space="preserve"> a</w:t>
      </w:r>
      <w:r w:rsidR="00640052" w:rsidRPr="009E69C8">
        <w:rPr>
          <w:rFonts w:ascii="Book Antiqua" w:eastAsiaTheme="minorHAnsi" w:hAnsi="Book Antiqua" w:cs="Times New Roman"/>
          <w:color w:val="000000" w:themeColor="text1"/>
          <w:sz w:val="24"/>
          <w:szCs w:val="24"/>
        </w:rPr>
        <w:t>n antrectomy with gastrod</w:t>
      </w:r>
      <w:r w:rsidR="008B41F0" w:rsidRPr="009E69C8">
        <w:rPr>
          <w:rFonts w:ascii="Book Antiqua" w:eastAsiaTheme="minorHAnsi" w:hAnsi="Book Antiqua" w:cs="Times New Roman"/>
          <w:color w:val="000000" w:themeColor="text1"/>
          <w:sz w:val="24"/>
          <w:szCs w:val="24"/>
        </w:rPr>
        <w:t xml:space="preserve">uodenostomy was performed. </w:t>
      </w:r>
      <w:r w:rsidR="008B41F0" w:rsidRPr="009E69C8">
        <w:rPr>
          <w:rFonts w:ascii="Book Antiqua" w:eastAsiaTheme="minorHAnsi" w:hAnsi="Book Antiqua" w:cs="Times New Roman" w:hint="eastAsia"/>
          <w:color w:val="000000" w:themeColor="text1"/>
          <w:sz w:val="24"/>
          <w:szCs w:val="24"/>
        </w:rPr>
        <w:t>M</w:t>
      </w:r>
      <w:r w:rsidR="008B41F0" w:rsidRPr="009E69C8">
        <w:rPr>
          <w:rFonts w:ascii="Book Antiqua" w:eastAsiaTheme="minorHAnsi" w:hAnsi="Book Antiqua" w:cs="Times New Roman"/>
          <w:color w:val="000000" w:themeColor="text1"/>
          <w:sz w:val="24"/>
          <w:szCs w:val="24"/>
        </w:rPr>
        <w:t>acroscopic inspection</w:t>
      </w:r>
      <w:r w:rsidR="008B41F0" w:rsidRPr="009E69C8">
        <w:rPr>
          <w:rFonts w:ascii="Book Antiqua" w:eastAsiaTheme="minorHAnsi" w:hAnsi="Book Antiqua" w:cs="Times New Roman" w:hint="eastAsia"/>
          <w:color w:val="000000" w:themeColor="text1"/>
          <w:sz w:val="24"/>
          <w:szCs w:val="24"/>
        </w:rPr>
        <w:t xml:space="preserve"> revealed the </w:t>
      </w:r>
      <w:r w:rsidR="00EB36AA" w:rsidRPr="009E69C8">
        <w:rPr>
          <w:rFonts w:ascii="Book Antiqua" w:eastAsiaTheme="minorHAnsi" w:hAnsi="Book Antiqua" w:cs="Times New Roman"/>
          <w:color w:val="000000" w:themeColor="text1"/>
          <w:sz w:val="24"/>
          <w:szCs w:val="24"/>
        </w:rPr>
        <w:t xml:space="preserve">submucosal </w:t>
      </w:r>
      <w:r w:rsidR="00AC038B" w:rsidRPr="009E69C8">
        <w:rPr>
          <w:rFonts w:ascii="Book Antiqua" w:eastAsiaTheme="minorHAnsi" w:hAnsi="Book Antiqua" w:cs="Times New Roman"/>
          <w:color w:val="000000" w:themeColor="text1"/>
          <w:sz w:val="24"/>
          <w:szCs w:val="24"/>
        </w:rPr>
        <w:t>mass-like lesion</w:t>
      </w:r>
      <w:r w:rsidR="00EB36AA" w:rsidRPr="009E69C8">
        <w:rPr>
          <w:rFonts w:ascii="Book Antiqua" w:eastAsiaTheme="minorHAnsi" w:hAnsi="Book Antiqua" w:cs="Times New Roman"/>
          <w:color w:val="000000" w:themeColor="text1"/>
          <w:sz w:val="24"/>
          <w:szCs w:val="24"/>
        </w:rPr>
        <w:t xml:space="preserve"> </w:t>
      </w:r>
      <w:r w:rsidR="00EB36AA" w:rsidRPr="009E69C8">
        <w:rPr>
          <w:rFonts w:ascii="Book Antiqua" w:hAnsi="Book Antiqua" w:cs="Times New Roman"/>
          <w:color w:val="000000" w:themeColor="text1"/>
          <w:sz w:val="24"/>
          <w:szCs w:val="24"/>
        </w:rPr>
        <w:t>measur</w:t>
      </w:r>
      <w:r w:rsidR="00C64032" w:rsidRPr="009E69C8">
        <w:rPr>
          <w:rFonts w:ascii="Book Antiqua" w:hAnsi="Book Antiqua" w:cs="Times New Roman"/>
          <w:color w:val="000000" w:themeColor="text1"/>
          <w:sz w:val="24"/>
          <w:szCs w:val="24"/>
        </w:rPr>
        <w:t>ing</w:t>
      </w:r>
      <w:r w:rsidR="00EB36AA" w:rsidRPr="009E69C8">
        <w:rPr>
          <w:rFonts w:ascii="Book Antiqua" w:hAnsi="Book Antiqua" w:cs="Times New Roman"/>
          <w:color w:val="000000" w:themeColor="text1"/>
          <w:sz w:val="24"/>
          <w:szCs w:val="24"/>
        </w:rPr>
        <w:t xml:space="preserve"> 4.5 </w:t>
      </w:r>
      <w:r w:rsidR="00F061C3" w:rsidRPr="009E69C8">
        <w:rPr>
          <w:rFonts w:ascii="Book Antiqua" w:hAnsi="Book Antiqua" w:cs="Times New Roman"/>
          <w:color w:val="000000" w:themeColor="text1"/>
          <w:sz w:val="24"/>
          <w:szCs w:val="24"/>
        </w:rPr>
        <w:t>cm</w:t>
      </w:r>
      <w:r w:rsidR="00F061C3" w:rsidRPr="009E69C8">
        <w:rPr>
          <w:rFonts w:ascii="Book Antiqua" w:eastAsia="SimSun" w:hAnsi="Book Antiqua" w:cs="Times New Roman" w:hint="eastAsia"/>
          <w:color w:val="000000" w:themeColor="text1"/>
          <w:sz w:val="24"/>
          <w:szCs w:val="24"/>
          <w:lang w:eastAsia="zh-CN"/>
        </w:rPr>
        <w:t xml:space="preserve"> </w:t>
      </w:r>
      <w:r w:rsidR="00F061C3" w:rsidRPr="009E69C8">
        <w:rPr>
          <w:rFonts w:ascii="Book Antiqua" w:hAnsi="Book Antiqua" w:cs="Times New Roman"/>
          <w:color w:val="000000" w:themeColor="text1"/>
          <w:sz w:val="24"/>
          <w:szCs w:val="24"/>
        </w:rPr>
        <w:t>×</w:t>
      </w:r>
      <w:r w:rsidR="00EB36AA" w:rsidRPr="009E69C8">
        <w:rPr>
          <w:rFonts w:ascii="Book Antiqua" w:hAnsi="Book Antiqua" w:cs="Times New Roman"/>
          <w:color w:val="000000" w:themeColor="text1"/>
          <w:sz w:val="24"/>
          <w:szCs w:val="24"/>
        </w:rPr>
        <w:t xml:space="preserve"> 4 </w:t>
      </w:r>
      <w:r w:rsidR="00F061C3" w:rsidRPr="009E69C8">
        <w:rPr>
          <w:rFonts w:ascii="Book Antiqua" w:hAnsi="Book Antiqua" w:cs="Times New Roman"/>
          <w:color w:val="000000" w:themeColor="text1"/>
          <w:sz w:val="24"/>
          <w:szCs w:val="24"/>
        </w:rPr>
        <w:t>cm</w:t>
      </w:r>
      <w:r w:rsidR="00F061C3" w:rsidRPr="009E69C8">
        <w:rPr>
          <w:rFonts w:ascii="Book Antiqua" w:eastAsia="SimSun" w:hAnsi="Book Antiqua" w:cs="Times New Roman" w:hint="eastAsia"/>
          <w:color w:val="000000" w:themeColor="text1"/>
          <w:sz w:val="24"/>
          <w:szCs w:val="24"/>
          <w:lang w:eastAsia="zh-CN"/>
        </w:rPr>
        <w:t xml:space="preserve"> </w:t>
      </w:r>
      <w:r w:rsidR="00F061C3" w:rsidRPr="009E69C8">
        <w:rPr>
          <w:rFonts w:ascii="Book Antiqua" w:hAnsi="Book Antiqua" w:cs="Times New Roman"/>
          <w:color w:val="000000" w:themeColor="text1"/>
          <w:sz w:val="24"/>
          <w:szCs w:val="24"/>
        </w:rPr>
        <w:t>×</w:t>
      </w:r>
      <w:r w:rsidR="00EB36AA" w:rsidRPr="009E69C8">
        <w:rPr>
          <w:rFonts w:ascii="Book Antiqua" w:hAnsi="Book Antiqua" w:cs="Times New Roman"/>
          <w:color w:val="000000" w:themeColor="text1"/>
          <w:sz w:val="24"/>
          <w:szCs w:val="24"/>
        </w:rPr>
        <w:t xml:space="preserve"> 3</w:t>
      </w:r>
      <w:r w:rsidR="00C64032" w:rsidRPr="009E69C8">
        <w:rPr>
          <w:rFonts w:ascii="Book Antiqua" w:hAnsi="Book Antiqua" w:cs="Times New Roman"/>
          <w:color w:val="000000" w:themeColor="text1"/>
          <w:sz w:val="24"/>
          <w:szCs w:val="24"/>
        </w:rPr>
        <w:t xml:space="preserve"> </w:t>
      </w:r>
      <w:r w:rsidR="00EB36AA" w:rsidRPr="009E69C8">
        <w:rPr>
          <w:rFonts w:ascii="Book Antiqua" w:hAnsi="Book Antiqua" w:cs="Times New Roman"/>
          <w:color w:val="000000" w:themeColor="text1"/>
          <w:sz w:val="24"/>
          <w:szCs w:val="24"/>
        </w:rPr>
        <w:t xml:space="preserve">cm </w:t>
      </w:r>
      <w:r w:rsidR="00EB36AA" w:rsidRPr="009E69C8">
        <w:rPr>
          <w:rFonts w:ascii="Book Antiqua" w:eastAsiaTheme="minorHAnsi" w:hAnsi="Book Antiqua" w:cs="Times New Roman"/>
          <w:color w:val="000000" w:themeColor="text1"/>
          <w:sz w:val="24"/>
          <w:szCs w:val="24"/>
        </w:rPr>
        <w:t>(Fig</w:t>
      </w:r>
      <w:r w:rsidR="00F060DA" w:rsidRPr="009E69C8">
        <w:rPr>
          <w:rFonts w:ascii="Book Antiqua" w:eastAsiaTheme="minorHAnsi" w:hAnsi="Book Antiqua" w:cs="Times New Roman"/>
          <w:color w:val="000000" w:themeColor="text1"/>
          <w:sz w:val="24"/>
          <w:szCs w:val="24"/>
        </w:rPr>
        <w:t>ure</w:t>
      </w:r>
      <w:r w:rsidR="00EB36AA" w:rsidRPr="009E69C8">
        <w:rPr>
          <w:rFonts w:ascii="Book Antiqua" w:eastAsiaTheme="minorHAnsi" w:hAnsi="Book Antiqua" w:cs="Times New Roman"/>
          <w:color w:val="000000" w:themeColor="text1"/>
          <w:sz w:val="24"/>
          <w:szCs w:val="24"/>
        </w:rPr>
        <w:t xml:space="preserve"> 1F).</w:t>
      </w:r>
      <w:r w:rsidR="00AC04E9" w:rsidRPr="009E69C8">
        <w:rPr>
          <w:rFonts w:ascii="Book Antiqua" w:eastAsiaTheme="minorHAnsi" w:hAnsi="Book Antiqua" w:cs="Times New Roman"/>
          <w:color w:val="000000" w:themeColor="text1"/>
          <w:sz w:val="24"/>
          <w:szCs w:val="24"/>
        </w:rPr>
        <w:t xml:space="preserve"> </w:t>
      </w:r>
      <w:r w:rsidR="008B41F0" w:rsidRPr="009E69C8">
        <w:rPr>
          <w:rFonts w:ascii="Book Antiqua" w:eastAsiaTheme="minorHAnsi" w:hAnsi="Book Antiqua" w:cs="Times New Roman" w:hint="eastAsia"/>
          <w:color w:val="000000" w:themeColor="text1"/>
          <w:sz w:val="24"/>
          <w:szCs w:val="24"/>
        </w:rPr>
        <w:t>M</w:t>
      </w:r>
      <w:r w:rsidR="002137E7" w:rsidRPr="009E69C8">
        <w:rPr>
          <w:rFonts w:ascii="Book Antiqua" w:eastAsiaTheme="minorHAnsi" w:hAnsi="Book Antiqua" w:cs="Times New Roman"/>
          <w:color w:val="000000" w:themeColor="text1"/>
          <w:sz w:val="24"/>
          <w:szCs w:val="24"/>
        </w:rPr>
        <w:t>icroscopic</w:t>
      </w:r>
      <w:r w:rsidR="00BD4176" w:rsidRPr="009E69C8">
        <w:rPr>
          <w:rFonts w:ascii="Book Antiqua" w:eastAsiaTheme="minorHAnsi" w:hAnsi="Book Antiqua" w:cs="Times New Roman"/>
          <w:color w:val="000000" w:themeColor="text1"/>
          <w:sz w:val="24"/>
          <w:szCs w:val="24"/>
        </w:rPr>
        <w:t xml:space="preserve"> </w:t>
      </w:r>
      <w:r w:rsidR="00431155" w:rsidRPr="009E69C8">
        <w:rPr>
          <w:rFonts w:ascii="Book Antiqua" w:eastAsiaTheme="minorHAnsi" w:hAnsi="Book Antiqua" w:cs="Times New Roman"/>
          <w:color w:val="000000" w:themeColor="text1"/>
          <w:sz w:val="24"/>
          <w:szCs w:val="24"/>
        </w:rPr>
        <w:t>examination</w:t>
      </w:r>
      <w:r w:rsidR="00C64032" w:rsidRPr="009E69C8">
        <w:rPr>
          <w:rFonts w:ascii="Book Antiqua" w:eastAsiaTheme="minorHAnsi" w:hAnsi="Book Antiqua" w:cs="Times New Roman"/>
          <w:color w:val="000000" w:themeColor="text1"/>
          <w:sz w:val="24"/>
          <w:szCs w:val="24"/>
        </w:rPr>
        <w:t xml:space="preserve"> </w:t>
      </w:r>
      <w:r w:rsidR="00BD4176" w:rsidRPr="009E69C8">
        <w:rPr>
          <w:rFonts w:ascii="Book Antiqua" w:eastAsiaTheme="minorHAnsi" w:hAnsi="Book Antiqua" w:cs="Times New Roman"/>
          <w:color w:val="000000" w:themeColor="text1"/>
          <w:sz w:val="24"/>
          <w:szCs w:val="24"/>
        </w:rPr>
        <w:t>(</w:t>
      </w:r>
      <w:r w:rsidR="009F685E" w:rsidRPr="009E69C8">
        <w:rPr>
          <w:rFonts w:ascii="Book Antiqua" w:eastAsiaTheme="minorHAnsi" w:hAnsi="Book Antiqua" w:cs="Times New Roman" w:hint="eastAsia"/>
          <w:color w:val="000000" w:themeColor="text1"/>
          <w:sz w:val="24"/>
          <w:szCs w:val="24"/>
        </w:rPr>
        <w:t xml:space="preserve">original magnification </w:t>
      </w:r>
      <w:r w:rsidR="00F061C3" w:rsidRPr="009E69C8">
        <w:rPr>
          <w:rFonts w:ascii="Book Antiqua" w:hAnsi="Book Antiqua" w:cs="Times New Roman"/>
          <w:color w:val="000000" w:themeColor="text1"/>
          <w:sz w:val="24"/>
          <w:szCs w:val="24"/>
        </w:rPr>
        <w:t>×</w:t>
      </w:r>
      <w:r w:rsidR="00F061C3" w:rsidRPr="009E69C8">
        <w:rPr>
          <w:rFonts w:ascii="Book Antiqua" w:eastAsia="SimSun" w:hAnsi="Book Antiqua" w:cs="Times New Roman" w:hint="eastAsia"/>
          <w:color w:val="000000" w:themeColor="text1"/>
          <w:sz w:val="24"/>
          <w:szCs w:val="24"/>
          <w:lang w:eastAsia="zh-CN"/>
        </w:rPr>
        <w:t xml:space="preserve"> </w:t>
      </w:r>
      <w:r w:rsidR="00130606" w:rsidRPr="009E69C8">
        <w:rPr>
          <w:rFonts w:ascii="Book Antiqua" w:eastAsiaTheme="minorHAnsi" w:hAnsi="Book Antiqua" w:cs="Times New Roman"/>
          <w:color w:val="000000" w:themeColor="text1"/>
          <w:sz w:val="24"/>
          <w:szCs w:val="24"/>
        </w:rPr>
        <w:t>12.5</w:t>
      </w:r>
      <w:r w:rsidR="00BD4176" w:rsidRPr="009E69C8">
        <w:rPr>
          <w:rFonts w:ascii="Book Antiqua" w:eastAsiaTheme="minorHAnsi" w:hAnsi="Book Antiqua" w:cs="Times New Roman"/>
          <w:color w:val="000000" w:themeColor="text1"/>
          <w:sz w:val="24"/>
          <w:szCs w:val="24"/>
        </w:rPr>
        <w:t>)</w:t>
      </w:r>
      <w:r w:rsidR="002137E7" w:rsidRPr="009E69C8">
        <w:rPr>
          <w:rFonts w:ascii="Book Antiqua" w:eastAsiaTheme="minorHAnsi" w:hAnsi="Book Antiqua" w:cs="Times New Roman"/>
          <w:color w:val="000000" w:themeColor="text1"/>
          <w:sz w:val="24"/>
          <w:szCs w:val="24"/>
        </w:rPr>
        <w:t xml:space="preserve"> demonstrated that the borders of the lesion were poorly demarcated and difficult to discern from the adjacent</w:t>
      </w:r>
      <w:r w:rsidR="00C702B2" w:rsidRPr="009E69C8">
        <w:rPr>
          <w:rFonts w:ascii="Book Antiqua" w:eastAsiaTheme="minorHAnsi" w:hAnsi="Book Antiqua" w:cs="Times New Roman"/>
          <w:color w:val="000000" w:themeColor="text1"/>
          <w:sz w:val="24"/>
          <w:szCs w:val="24"/>
        </w:rPr>
        <w:t xml:space="preserve"> </w:t>
      </w:r>
      <w:r w:rsidR="002137E7" w:rsidRPr="009E69C8">
        <w:rPr>
          <w:rFonts w:ascii="Book Antiqua" w:eastAsiaTheme="minorHAnsi" w:hAnsi="Book Antiqua" w:cs="Times New Roman"/>
          <w:color w:val="000000" w:themeColor="text1"/>
          <w:sz w:val="24"/>
          <w:szCs w:val="24"/>
        </w:rPr>
        <w:t>submucosal connective tissue</w:t>
      </w:r>
      <w:r w:rsidR="00E92077" w:rsidRPr="009E69C8">
        <w:rPr>
          <w:rFonts w:ascii="Book Antiqua" w:eastAsiaTheme="minorHAnsi" w:hAnsi="Book Antiqua" w:cs="Times New Roman"/>
          <w:color w:val="000000" w:themeColor="text1"/>
          <w:sz w:val="24"/>
          <w:szCs w:val="24"/>
        </w:rPr>
        <w:t xml:space="preserve"> </w:t>
      </w:r>
      <w:r w:rsidR="002137E7" w:rsidRPr="009E69C8">
        <w:rPr>
          <w:rFonts w:ascii="Book Antiqua" w:eastAsiaTheme="minorHAnsi" w:hAnsi="Book Antiqua" w:cs="Times New Roman"/>
          <w:color w:val="000000" w:themeColor="text1"/>
          <w:sz w:val="24"/>
          <w:szCs w:val="24"/>
        </w:rPr>
        <w:t>(Fig</w:t>
      </w:r>
      <w:r w:rsidR="00F060DA" w:rsidRPr="009E69C8">
        <w:rPr>
          <w:rFonts w:ascii="Book Antiqua" w:eastAsiaTheme="minorHAnsi" w:hAnsi="Book Antiqua" w:cs="Times New Roman"/>
          <w:color w:val="000000" w:themeColor="text1"/>
          <w:sz w:val="24"/>
          <w:szCs w:val="24"/>
        </w:rPr>
        <w:t>ure</w:t>
      </w:r>
      <w:r w:rsidR="002137E7" w:rsidRPr="009E69C8">
        <w:rPr>
          <w:rFonts w:ascii="Book Antiqua" w:eastAsiaTheme="minorHAnsi" w:hAnsi="Book Antiqua" w:cs="Times New Roman"/>
          <w:color w:val="000000" w:themeColor="text1"/>
          <w:sz w:val="24"/>
          <w:szCs w:val="24"/>
        </w:rPr>
        <w:t xml:space="preserve"> 1G). </w:t>
      </w:r>
      <w:r w:rsidR="008B41F0" w:rsidRPr="009E69C8">
        <w:rPr>
          <w:rFonts w:ascii="Book Antiqua" w:eastAsiaTheme="minorHAnsi" w:hAnsi="Book Antiqua" w:cs="Times New Roman" w:hint="eastAsia"/>
          <w:color w:val="000000" w:themeColor="text1"/>
          <w:sz w:val="24"/>
          <w:szCs w:val="24"/>
        </w:rPr>
        <w:t>M</w:t>
      </w:r>
      <w:r w:rsidR="00AC04E9" w:rsidRPr="009E69C8">
        <w:rPr>
          <w:rFonts w:ascii="Book Antiqua" w:eastAsiaTheme="minorHAnsi" w:hAnsi="Book Antiqua" w:cs="Times New Roman"/>
          <w:color w:val="000000" w:themeColor="text1"/>
          <w:sz w:val="24"/>
          <w:szCs w:val="24"/>
        </w:rPr>
        <w:t xml:space="preserve">icroscopic examination </w:t>
      </w:r>
      <w:r w:rsidR="00BD4176" w:rsidRPr="009E69C8">
        <w:rPr>
          <w:rFonts w:ascii="Book Antiqua" w:eastAsiaTheme="minorHAnsi" w:hAnsi="Book Antiqua" w:cs="Times New Roman"/>
          <w:color w:val="000000" w:themeColor="text1"/>
          <w:sz w:val="24"/>
          <w:szCs w:val="24"/>
        </w:rPr>
        <w:t>(</w:t>
      </w:r>
      <w:r w:rsidR="009F685E" w:rsidRPr="009E69C8">
        <w:rPr>
          <w:rFonts w:ascii="Book Antiqua" w:eastAsiaTheme="minorHAnsi" w:hAnsi="Book Antiqua" w:cs="Times New Roman" w:hint="eastAsia"/>
          <w:color w:val="000000" w:themeColor="text1"/>
          <w:sz w:val="24"/>
          <w:szCs w:val="24"/>
        </w:rPr>
        <w:t xml:space="preserve">original magnification </w:t>
      </w:r>
      <w:r w:rsidR="00F061C3" w:rsidRPr="009E69C8">
        <w:rPr>
          <w:rFonts w:ascii="Book Antiqua" w:hAnsi="Book Antiqua" w:cs="Times New Roman"/>
          <w:color w:val="000000" w:themeColor="text1"/>
          <w:sz w:val="24"/>
          <w:szCs w:val="24"/>
        </w:rPr>
        <w:t>×</w:t>
      </w:r>
      <w:r w:rsidR="00F061C3" w:rsidRPr="009E69C8">
        <w:rPr>
          <w:rFonts w:ascii="Book Antiqua" w:eastAsia="SimSun" w:hAnsi="Book Antiqua" w:cs="Times New Roman" w:hint="eastAsia"/>
          <w:color w:val="000000" w:themeColor="text1"/>
          <w:sz w:val="24"/>
          <w:szCs w:val="24"/>
          <w:lang w:eastAsia="zh-CN"/>
        </w:rPr>
        <w:t xml:space="preserve"> </w:t>
      </w:r>
      <w:r w:rsidR="00130606" w:rsidRPr="009E69C8">
        <w:rPr>
          <w:rFonts w:ascii="Book Antiqua" w:eastAsiaTheme="minorHAnsi" w:hAnsi="Book Antiqua" w:cs="Times New Roman"/>
          <w:color w:val="000000" w:themeColor="text1"/>
          <w:sz w:val="24"/>
          <w:szCs w:val="24"/>
        </w:rPr>
        <w:t>100</w:t>
      </w:r>
      <w:r w:rsidR="00BD4176" w:rsidRPr="009E69C8">
        <w:rPr>
          <w:rFonts w:ascii="Book Antiqua" w:eastAsiaTheme="minorHAnsi" w:hAnsi="Book Antiqua" w:cs="Times New Roman"/>
          <w:color w:val="000000" w:themeColor="text1"/>
          <w:sz w:val="24"/>
          <w:szCs w:val="24"/>
        </w:rPr>
        <w:t xml:space="preserve">, </w:t>
      </w:r>
      <w:r w:rsidR="00F061C3" w:rsidRPr="009E69C8">
        <w:rPr>
          <w:rFonts w:ascii="Book Antiqua" w:hAnsi="Book Antiqua" w:cs="Times New Roman"/>
          <w:color w:val="000000" w:themeColor="text1"/>
          <w:sz w:val="24"/>
          <w:szCs w:val="24"/>
        </w:rPr>
        <w:t>×</w:t>
      </w:r>
      <w:r w:rsidR="00F061C3" w:rsidRPr="009E69C8">
        <w:rPr>
          <w:rFonts w:ascii="Book Antiqua" w:eastAsia="SimSun" w:hAnsi="Book Antiqua" w:cs="Times New Roman" w:hint="eastAsia"/>
          <w:color w:val="000000" w:themeColor="text1"/>
          <w:sz w:val="24"/>
          <w:szCs w:val="24"/>
          <w:lang w:eastAsia="zh-CN"/>
        </w:rPr>
        <w:t xml:space="preserve"> </w:t>
      </w:r>
      <w:r w:rsidR="00130606" w:rsidRPr="009E69C8">
        <w:rPr>
          <w:rFonts w:ascii="Book Antiqua" w:eastAsiaTheme="minorHAnsi" w:hAnsi="Book Antiqua" w:cs="Times New Roman"/>
          <w:color w:val="000000" w:themeColor="text1"/>
          <w:sz w:val="24"/>
          <w:szCs w:val="24"/>
        </w:rPr>
        <w:t>400</w:t>
      </w:r>
      <w:r w:rsidR="00BD4176" w:rsidRPr="009E69C8">
        <w:rPr>
          <w:rFonts w:ascii="Book Antiqua" w:eastAsiaTheme="minorHAnsi" w:hAnsi="Book Antiqua" w:cs="Times New Roman"/>
          <w:color w:val="000000" w:themeColor="text1"/>
          <w:sz w:val="24"/>
          <w:szCs w:val="24"/>
        </w:rPr>
        <w:t xml:space="preserve">) </w:t>
      </w:r>
      <w:r w:rsidR="00EB36AA" w:rsidRPr="009E69C8">
        <w:rPr>
          <w:rFonts w:ascii="Book Antiqua" w:eastAsiaTheme="minorHAnsi" w:hAnsi="Book Antiqua" w:cs="Times New Roman"/>
          <w:color w:val="000000" w:themeColor="text1"/>
          <w:sz w:val="24"/>
          <w:szCs w:val="24"/>
        </w:rPr>
        <w:t xml:space="preserve">showed </w:t>
      </w:r>
      <w:r w:rsidR="00AC038B" w:rsidRPr="009E69C8">
        <w:rPr>
          <w:rFonts w:ascii="Book Antiqua" w:eastAsiaTheme="minorHAnsi" w:hAnsi="Book Antiqua" w:cs="Times New Roman"/>
          <w:color w:val="000000" w:themeColor="text1"/>
          <w:sz w:val="24"/>
          <w:szCs w:val="24"/>
        </w:rPr>
        <w:t xml:space="preserve">fibroblastic cells with </w:t>
      </w:r>
      <w:r w:rsidR="00EB36AA" w:rsidRPr="009E69C8">
        <w:rPr>
          <w:rFonts w:ascii="Book Antiqua" w:eastAsiaTheme="minorHAnsi" w:hAnsi="Book Antiqua" w:cs="Times New Roman"/>
          <w:color w:val="000000" w:themeColor="text1"/>
          <w:sz w:val="24"/>
          <w:szCs w:val="24"/>
        </w:rPr>
        <w:t>well</w:t>
      </w:r>
      <w:r w:rsidR="00E232A2" w:rsidRPr="009E69C8">
        <w:rPr>
          <w:rFonts w:ascii="Book Antiqua" w:eastAsiaTheme="minorHAnsi" w:hAnsi="Book Antiqua" w:cs="Times New Roman"/>
          <w:color w:val="000000" w:themeColor="text1"/>
          <w:sz w:val="24"/>
          <w:szCs w:val="24"/>
        </w:rPr>
        <w:t>-</w:t>
      </w:r>
      <w:r w:rsidR="00EB36AA" w:rsidRPr="009E69C8">
        <w:rPr>
          <w:rFonts w:ascii="Book Antiqua" w:eastAsiaTheme="minorHAnsi" w:hAnsi="Book Antiqua" w:cs="Times New Roman"/>
          <w:color w:val="000000" w:themeColor="text1"/>
          <w:sz w:val="24"/>
          <w:szCs w:val="24"/>
        </w:rPr>
        <w:t>vascul</w:t>
      </w:r>
      <w:r w:rsidR="00E232A2" w:rsidRPr="009E69C8">
        <w:rPr>
          <w:rFonts w:ascii="Book Antiqua" w:eastAsiaTheme="minorHAnsi" w:hAnsi="Book Antiqua" w:cs="Times New Roman"/>
          <w:color w:val="000000" w:themeColor="text1"/>
          <w:sz w:val="24"/>
          <w:szCs w:val="24"/>
        </w:rPr>
        <w:t>ar</w:t>
      </w:r>
      <w:r w:rsidR="00EB36AA" w:rsidRPr="009E69C8">
        <w:rPr>
          <w:rFonts w:ascii="Book Antiqua" w:eastAsiaTheme="minorHAnsi" w:hAnsi="Book Antiqua" w:cs="Times New Roman"/>
          <w:color w:val="000000" w:themeColor="text1"/>
          <w:sz w:val="24"/>
          <w:szCs w:val="24"/>
        </w:rPr>
        <w:t>ized fibrotic stroma</w:t>
      </w:r>
      <w:r w:rsidR="00AC038B" w:rsidRPr="009E69C8">
        <w:rPr>
          <w:rFonts w:ascii="Book Antiqua" w:eastAsiaTheme="minorHAnsi" w:hAnsi="Book Antiqua" w:cs="Times New Roman"/>
          <w:color w:val="000000" w:themeColor="text1"/>
          <w:sz w:val="24"/>
          <w:szCs w:val="24"/>
        </w:rPr>
        <w:t xml:space="preserve"> and i</w:t>
      </w:r>
      <w:r w:rsidR="00EB36AA" w:rsidRPr="009E69C8">
        <w:rPr>
          <w:rFonts w:ascii="Book Antiqua" w:eastAsiaTheme="minorHAnsi" w:hAnsi="Book Antiqua" w:cs="Times New Roman"/>
          <w:color w:val="000000" w:themeColor="text1"/>
          <w:sz w:val="24"/>
          <w:szCs w:val="24"/>
        </w:rPr>
        <w:t>nfiltrat</w:t>
      </w:r>
      <w:r w:rsidR="008B41F0" w:rsidRPr="009E69C8">
        <w:rPr>
          <w:rFonts w:ascii="Book Antiqua" w:eastAsiaTheme="minorHAnsi" w:hAnsi="Book Antiqua" w:cs="Times New Roman" w:hint="eastAsia"/>
          <w:color w:val="000000" w:themeColor="text1"/>
          <w:sz w:val="24"/>
          <w:szCs w:val="24"/>
        </w:rPr>
        <w:t xml:space="preserve">e </w:t>
      </w:r>
      <w:r w:rsidR="00EB36AA" w:rsidRPr="009E69C8">
        <w:rPr>
          <w:rFonts w:ascii="Book Antiqua" w:eastAsiaTheme="minorHAnsi" w:hAnsi="Book Antiqua" w:cs="Times New Roman"/>
          <w:color w:val="000000" w:themeColor="text1"/>
          <w:sz w:val="24"/>
          <w:szCs w:val="24"/>
        </w:rPr>
        <w:t>of chronic inf</w:t>
      </w:r>
      <w:r w:rsidR="00AC038B" w:rsidRPr="009E69C8">
        <w:rPr>
          <w:rFonts w:ascii="Book Antiqua" w:eastAsiaTheme="minorHAnsi" w:hAnsi="Book Antiqua" w:cs="Times New Roman"/>
          <w:color w:val="000000" w:themeColor="text1"/>
          <w:sz w:val="24"/>
          <w:szCs w:val="24"/>
        </w:rPr>
        <w:t>lammatory cells</w:t>
      </w:r>
      <w:r w:rsidR="00E232A2" w:rsidRPr="009E69C8">
        <w:rPr>
          <w:rFonts w:ascii="Book Antiqua" w:eastAsiaTheme="minorHAnsi" w:hAnsi="Book Antiqua" w:cs="Times New Roman"/>
          <w:color w:val="000000" w:themeColor="text1"/>
          <w:sz w:val="24"/>
          <w:szCs w:val="24"/>
        </w:rPr>
        <w:t>, including</w:t>
      </w:r>
      <w:r w:rsidR="00AC038B" w:rsidRPr="009E69C8">
        <w:rPr>
          <w:rFonts w:ascii="Book Antiqua" w:eastAsiaTheme="minorHAnsi" w:hAnsi="Book Antiqua" w:cs="Times New Roman"/>
          <w:color w:val="000000" w:themeColor="text1"/>
          <w:sz w:val="24"/>
          <w:szCs w:val="24"/>
        </w:rPr>
        <w:t xml:space="preserve"> many </w:t>
      </w:r>
      <w:r w:rsidR="00EB36AA" w:rsidRPr="009E69C8">
        <w:rPr>
          <w:rFonts w:ascii="Book Antiqua" w:eastAsiaTheme="minorHAnsi" w:hAnsi="Book Antiqua" w:cs="Times New Roman"/>
          <w:color w:val="000000" w:themeColor="text1"/>
          <w:sz w:val="24"/>
          <w:szCs w:val="24"/>
        </w:rPr>
        <w:t xml:space="preserve">eosinophils </w:t>
      </w:r>
      <w:r w:rsidR="00AC038B" w:rsidRPr="009E69C8">
        <w:rPr>
          <w:rFonts w:ascii="Book Antiqua" w:eastAsiaTheme="minorHAnsi" w:hAnsi="Book Antiqua" w:cs="Times New Roman"/>
          <w:color w:val="000000" w:themeColor="text1"/>
          <w:sz w:val="24"/>
          <w:szCs w:val="24"/>
        </w:rPr>
        <w:t>(Fig</w:t>
      </w:r>
      <w:r w:rsidR="00F060DA" w:rsidRPr="009E69C8">
        <w:rPr>
          <w:rFonts w:ascii="Book Antiqua" w:eastAsiaTheme="minorHAnsi" w:hAnsi="Book Antiqua" w:cs="Times New Roman"/>
          <w:color w:val="000000" w:themeColor="text1"/>
          <w:sz w:val="24"/>
          <w:szCs w:val="24"/>
        </w:rPr>
        <w:t>ure</w:t>
      </w:r>
      <w:r w:rsidR="008B41F0" w:rsidRPr="009E69C8">
        <w:rPr>
          <w:rFonts w:ascii="Book Antiqua" w:eastAsiaTheme="minorHAnsi" w:hAnsi="Book Antiqua" w:cs="Times New Roman" w:hint="eastAsia"/>
          <w:color w:val="000000" w:themeColor="text1"/>
          <w:sz w:val="24"/>
          <w:szCs w:val="24"/>
        </w:rPr>
        <w:t>s</w:t>
      </w:r>
      <w:r w:rsidR="00AC038B" w:rsidRPr="009E69C8">
        <w:rPr>
          <w:rFonts w:ascii="Book Antiqua" w:eastAsiaTheme="minorHAnsi" w:hAnsi="Book Antiqua" w:cs="Times New Roman"/>
          <w:color w:val="000000" w:themeColor="text1"/>
          <w:sz w:val="24"/>
          <w:szCs w:val="24"/>
        </w:rPr>
        <w:t xml:space="preserve"> 1</w:t>
      </w:r>
      <w:r w:rsidR="00B97EE7" w:rsidRPr="009E69C8">
        <w:rPr>
          <w:rFonts w:ascii="Book Antiqua" w:eastAsiaTheme="minorHAnsi" w:hAnsi="Book Antiqua" w:cs="Times New Roman"/>
          <w:color w:val="000000" w:themeColor="text1"/>
          <w:sz w:val="24"/>
          <w:szCs w:val="24"/>
        </w:rPr>
        <w:t>H</w:t>
      </w:r>
      <w:r w:rsidR="00826998" w:rsidRPr="009E69C8">
        <w:rPr>
          <w:rFonts w:ascii="Book Antiqua" w:eastAsiaTheme="minorHAnsi" w:hAnsi="Book Antiqua" w:cs="Times New Roman"/>
          <w:color w:val="000000" w:themeColor="text1"/>
          <w:sz w:val="24"/>
          <w:szCs w:val="24"/>
        </w:rPr>
        <w:t xml:space="preserve"> and</w:t>
      </w:r>
      <w:r w:rsidR="00F061C3" w:rsidRPr="009E69C8">
        <w:rPr>
          <w:rFonts w:ascii="Book Antiqua" w:eastAsia="SimSun" w:hAnsi="Book Antiqua" w:cs="Times New Roman" w:hint="eastAsia"/>
          <w:color w:val="000000" w:themeColor="text1"/>
          <w:sz w:val="24"/>
          <w:szCs w:val="24"/>
          <w:lang w:eastAsia="zh-CN"/>
        </w:rPr>
        <w:t xml:space="preserve"> </w:t>
      </w:r>
      <w:r w:rsidR="00B97EE7" w:rsidRPr="009E69C8">
        <w:rPr>
          <w:rFonts w:ascii="Book Antiqua" w:eastAsiaTheme="minorHAnsi" w:hAnsi="Book Antiqua" w:cs="Times New Roman"/>
          <w:color w:val="000000" w:themeColor="text1"/>
          <w:sz w:val="24"/>
          <w:szCs w:val="24"/>
        </w:rPr>
        <w:t>I</w:t>
      </w:r>
      <w:r w:rsidR="00AC038B" w:rsidRPr="009E69C8">
        <w:rPr>
          <w:rFonts w:ascii="Book Antiqua" w:eastAsiaTheme="minorHAnsi" w:hAnsi="Book Antiqua" w:cs="Times New Roman"/>
          <w:color w:val="000000" w:themeColor="text1"/>
          <w:sz w:val="24"/>
          <w:szCs w:val="24"/>
        </w:rPr>
        <w:t>)</w:t>
      </w:r>
      <w:r w:rsidR="00EB36AA" w:rsidRPr="009E69C8">
        <w:rPr>
          <w:rFonts w:ascii="Book Antiqua" w:eastAsiaTheme="minorHAnsi" w:hAnsi="Book Antiqua" w:cs="Times New Roman"/>
          <w:color w:val="000000" w:themeColor="text1"/>
          <w:sz w:val="24"/>
          <w:szCs w:val="24"/>
        </w:rPr>
        <w:t>. No</w:t>
      </w:r>
      <w:r w:rsidR="00AC038B" w:rsidRPr="009E69C8">
        <w:rPr>
          <w:rFonts w:ascii="Book Antiqua" w:eastAsiaTheme="minorHAnsi" w:hAnsi="Book Antiqua" w:cs="Times New Roman"/>
          <w:color w:val="000000" w:themeColor="text1"/>
          <w:sz w:val="24"/>
          <w:szCs w:val="24"/>
        </w:rPr>
        <w:t xml:space="preserve"> mitotic activity was identified. The final diagnosis was an IFP with prominent fibrotic and hyalinized stroma.</w:t>
      </w:r>
    </w:p>
    <w:p w14:paraId="7C16D0B0" w14:textId="77777777" w:rsidR="00BD4176" w:rsidRPr="009E69C8" w:rsidRDefault="00BD4176" w:rsidP="00F061C3">
      <w:pPr>
        <w:wordWrap/>
        <w:snapToGrid w:val="0"/>
        <w:spacing w:after="0" w:line="360" w:lineRule="auto"/>
        <w:rPr>
          <w:rFonts w:ascii="Book Antiqua" w:hAnsi="Book Antiqua" w:cs="Times New Roman"/>
          <w:b/>
          <w:color w:val="000000" w:themeColor="text1"/>
          <w:sz w:val="24"/>
          <w:szCs w:val="24"/>
        </w:rPr>
      </w:pPr>
    </w:p>
    <w:p w14:paraId="1250E43B" w14:textId="77777777" w:rsidR="002A21B2" w:rsidRPr="009E69C8" w:rsidRDefault="009C439F" w:rsidP="00F061C3">
      <w:pPr>
        <w:wordWrap/>
        <w:snapToGrid w:val="0"/>
        <w:spacing w:after="0" w:line="360" w:lineRule="auto"/>
        <w:rPr>
          <w:rFonts w:ascii="Book Antiqua" w:hAnsi="Book Antiqua" w:cs="Times New Roman"/>
          <w:b/>
          <w:color w:val="000000" w:themeColor="text1"/>
          <w:sz w:val="24"/>
          <w:szCs w:val="24"/>
        </w:rPr>
      </w:pPr>
      <w:r w:rsidRPr="009E69C8">
        <w:rPr>
          <w:rFonts w:ascii="Book Antiqua" w:hAnsi="Book Antiqua" w:cs="Times New Roman"/>
          <w:b/>
          <w:color w:val="000000" w:themeColor="text1"/>
          <w:sz w:val="24"/>
          <w:szCs w:val="24"/>
        </w:rPr>
        <w:t>D</w:t>
      </w:r>
      <w:r w:rsidR="007E49AB" w:rsidRPr="009E69C8">
        <w:rPr>
          <w:rFonts w:ascii="Book Antiqua" w:hAnsi="Book Antiqua" w:cs="Times New Roman"/>
          <w:b/>
          <w:color w:val="000000" w:themeColor="text1"/>
          <w:sz w:val="24"/>
          <w:szCs w:val="24"/>
        </w:rPr>
        <w:t>ISCUSSION</w:t>
      </w:r>
    </w:p>
    <w:p w14:paraId="49D662EB" w14:textId="0B75181D" w:rsidR="0007457F" w:rsidRPr="009E69C8" w:rsidRDefault="00130606" w:rsidP="00F061C3">
      <w:pPr>
        <w:wordWrap/>
        <w:snapToGrid w:val="0"/>
        <w:spacing w:after="0" w:line="360" w:lineRule="auto"/>
        <w:rPr>
          <w:rFonts w:ascii="Book Antiqua" w:eastAsiaTheme="minorHAnsi" w:hAnsi="Book Antiqua" w:cs="Times New Roman"/>
          <w:b/>
          <w:color w:val="000000" w:themeColor="text1"/>
          <w:sz w:val="24"/>
          <w:szCs w:val="24"/>
        </w:rPr>
      </w:pPr>
      <w:r w:rsidRPr="009E69C8">
        <w:rPr>
          <w:rFonts w:ascii="Book Antiqua" w:eastAsiaTheme="minorHAnsi" w:hAnsi="Book Antiqua" w:cs="Times New Roman"/>
          <w:color w:val="000000" w:themeColor="text1"/>
          <w:sz w:val="24"/>
          <w:szCs w:val="24"/>
        </w:rPr>
        <w:t>I</w:t>
      </w:r>
      <w:r w:rsidR="00AC038B" w:rsidRPr="009E69C8">
        <w:rPr>
          <w:rFonts w:ascii="Book Antiqua" w:eastAsiaTheme="minorHAnsi" w:hAnsi="Book Antiqua" w:cs="Times New Roman"/>
          <w:color w:val="000000" w:themeColor="text1"/>
          <w:sz w:val="24"/>
          <w:szCs w:val="24"/>
        </w:rPr>
        <w:t>F</w:t>
      </w:r>
      <w:r w:rsidRPr="009E69C8">
        <w:rPr>
          <w:rFonts w:ascii="Book Antiqua" w:eastAsiaTheme="minorHAnsi" w:hAnsi="Book Antiqua" w:cs="Times New Roman"/>
          <w:color w:val="000000" w:themeColor="text1"/>
          <w:sz w:val="24"/>
          <w:szCs w:val="24"/>
        </w:rPr>
        <w:t>P</w:t>
      </w:r>
      <w:r w:rsidR="00AC038B" w:rsidRPr="009E69C8">
        <w:rPr>
          <w:rFonts w:ascii="Book Antiqua" w:eastAsiaTheme="minorHAnsi" w:hAnsi="Book Antiqua" w:cs="Times New Roman"/>
          <w:color w:val="000000" w:themeColor="text1"/>
          <w:sz w:val="24"/>
          <w:szCs w:val="24"/>
        </w:rPr>
        <w:t xml:space="preserve"> </w:t>
      </w:r>
      <w:r w:rsidR="00FF6BC7" w:rsidRPr="009E69C8">
        <w:rPr>
          <w:rFonts w:ascii="Book Antiqua" w:eastAsiaTheme="minorHAnsi" w:hAnsi="Book Antiqua" w:cs="Times New Roman"/>
          <w:color w:val="000000" w:themeColor="text1"/>
          <w:sz w:val="24"/>
          <w:szCs w:val="24"/>
        </w:rPr>
        <w:t>is</w:t>
      </w:r>
      <w:r w:rsidR="00AC038B" w:rsidRPr="009E69C8">
        <w:rPr>
          <w:rFonts w:ascii="Book Antiqua" w:eastAsiaTheme="minorHAnsi" w:hAnsi="Book Antiqua" w:cs="Times New Roman"/>
          <w:color w:val="000000" w:themeColor="text1"/>
          <w:sz w:val="24"/>
          <w:szCs w:val="24"/>
        </w:rPr>
        <w:t xml:space="preserve"> </w:t>
      </w:r>
      <w:r w:rsidR="00E232A2" w:rsidRPr="009E69C8">
        <w:rPr>
          <w:rFonts w:ascii="Book Antiqua" w:eastAsiaTheme="minorHAnsi" w:hAnsi="Book Antiqua" w:cs="Times New Roman"/>
          <w:color w:val="000000" w:themeColor="text1"/>
          <w:sz w:val="24"/>
          <w:szCs w:val="24"/>
        </w:rPr>
        <w:t xml:space="preserve">a </w:t>
      </w:r>
      <w:r w:rsidR="00AC038B" w:rsidRPr="009E69C8">
        <w:rPr>
          <w:rFonts w:ascii="Book Antiqua" w:eastAsiaTheme="minorHAnsi" w:hAnsi="Book Antiqua" w:cs="Times New Roman"/>
          <w:color w:val="000000" w:themeColor="text1"/>
          <w:sz w:val="24"/>
          <w:szCs w:val="24"/>
        </w:rPr>
        <w:t>rare benign lesion of the gastrointestinal</w:t>
      </w:r>
      <w:r w:rsidR="00F10F13" w:rsidRPr="009E69C8">
        <w:rPr>
          <w:rFonts w:ascii="Book Antiqua" w:eastAsiaTheme="minorHAnsi" w:hAnsi="Book Antiqua" w:cs="Times New Roman"/>
          <w:color w:val="000000" w:themeColor="text1"/>
          <w:sz w:val="24"/>
          <w:szCs w:val="24"/>
        </w:rPr>
        <w:t xml:space="preserve"> (GI)</w:t>
      </w:r>
      <w:r w:rsidR="00AC038B" w:rsidRPr="009E69C8">
        <w:rPr>
          <w:rFonts w:ascii="Book Antiqua" w:eastAsiaTheme="minorHAnsi" w:hAnsi="Book Antiqua" w:cs="Times New Roman"/>
          <w:color w:val="000000" w:themeColor="text1"/>
          <w:sz w:val="24"/>
          <w:szCs w:val="24"/>
        </w:rPr>
        <w:t xml:space="preserve"> tract </w:t>
      </w:r>
      <w:r w:rsidR="00E232A2" w:rsidRPr="009E69C8">
        <w:rPr>
          <w:rFonts w:ascii="Book Antiqua" w:eastAsiaTheme="minorHAnsi" w:hAnsi="Book Antiqua" w:cs="Times New Roman"/>
          <w:color w:val="000000" w:themeColor="text1"/>
          <w:sz w:val="24"/>
          <w:szCs w:val="24"/>
        </w:rPr>
        <w:t xml:space="preserve">that </w:t>
      </w:r>
      <w:r w:rsidR="00AC038B" w:rsidRPr="009E69C8">
        <w:rPr>
          <w:rFonts w:ascii="Book Antiqua" w:eastAsiaTheme="minorHAnsi" w:hAnsi="Book Antiqua" w:cs="Times New Roman"/>
          <w:color w:val="000000" w:themeColor="text1"/>
          <w:sz w:val="24"/>
          <w:szCs w:val="24"/>
        </w:rPr>
        <w:t>arise</w:t>
      </w:r>
      <w:r w:rsidR="00E232A2" w:rsidRPr="009E69C8">
        <w:rPr>
          <w:rFonts w:ascii="Book Antiqua" w:eastAsiaTheme="minorHAnsi" w:hAnsi="Book Antiqua" w:cs="Times New Roman"/>
          <w:color w:val="000000" w:themeColor="text1"/>
          <w:sz w:val="24"/>
          <w:szCs w:val="24"/>
        </w:rPr>
        <w:t>s</w:t>
      </w:r>
      <w:r w:rsidR="00AC038B" w:rsidRPr="009E69C8">
        <w:rPr>
          <w:rFonts w:ascii="Book Antiqua" w:eastAsiaTheme="minorHAnsi" w:hAnsi="Book Antiqua" w:cs="Times New Roman"/>
          <w:color w:val="000000" w:themeColor="text1"/>
          <w:sz w:val="24"/>
          <w:szCs w:val="24"/>
        </w:rPr>
        <w:t xml:space="preserve"> from the deep mucosa</w:t>
      </w:r>
      <w:r w:rsidR="00F060DA" w:rsidRPr="009E69C8">
        <w:rPr>
          <w:rFonts w:ascii="Book Antiqua" w:eastAsiaTheme="minorHAnsi" w:hAnsi="Book Antiqua" w:cs="Times New Roman"/>
          <w:color w:val="000000" w:themeColor="text1"/>
          <w:sz w:val="24"/>
          <w:szCs w:val="24"/>
        </w:rPr>
        <w:t xml:space="preserve"> and submucosa</w:t>
      </w:r>
      <w:r w:rsidR="00F060DA" w:rsidRPr="009E69C8">
        <w:rPr>
          <w:rFonts w:ascii="Book Antiqua" w:eastAsiaTheme="minorHAnsi" w:hAnsi="Book Antiqua" w:cs="Times New Roman"/>
          <w:color w:val="000000" w:themeColor="text1"/>
          <w:sz w:val="24"/>
          <w:szCs w:val="24"/>
          <w:vertAlign w:val="superscript"/>
        </w:rPr>
        <w:t>[</w:t>
      </w:r>
      <w:r w:rsidR="00F32AAC" w:rsidRPr="009E69C8">
        <w:rPr>
          <w:rFonts w:ascii="Book Antiqua" w:eastAsiaTheme="minorHAnsi" w:hAnsi="Book Antiqua" w:cs="Times New Roman" w:hint="eastAsia"/>
          <w:color w:val="000000" w:themeColor="text1"/>
          <w:sz w:val="24"/>
          <w:szCs w:val="24"/>
          <w:vertAlign w:val="superscript"/>
        </w:rPr>
        <w:t>1</w:t>
      </w:r>
      <w:r w:rsidR="00FF6BC7" w:rsidRPr="009E69C8">
        <w:rPr>
          <w:rFonts w:ascii="Book Antiqua" w:eastAsiaTheme="minorHAnsi" w:hAnsi="Book Antiqua" w:cs="Times New Roman"/>
          <w:color w:val="000000" w:themeColor="text1"/>
          <w:sz w:val="24"/>
          <w:szCs w:val="24"/>
          <w:vertAlign w:val="superscript"/>
        </w:rPr>
        <w:t>,</w:t>
      </w:r>
      <w:r w:rsidR="00F32AAC" w:rsidRPr="009E69C8">
        <w:rPr>
          <w:rFonts w:ascii="Book Antiqua" w:eastAsiaTheme="minorHAnsi" w:hAnsi="Book Antiqua" w:cs="Times New Roman" w:hint="eastAsia"/>
          <w:color w:val="000000" w:themeColor="text1"/>
          <w:sz w:val="24"/>
          <w:szCs w:val="24"/>
          <w:vertAlign w:val="superscript"/>
        </w:rPr>
        <w:t>3</w:t>
      </w:r>
      <w:r w:rsidR="00F060DA" w:rsidRPr="009E69C8">
        <w:rPr>
          <w:rFonts w:ascii="Book Antiqua" w:eastAsiaTheme="minorHAnsi" w:hAnsi="Book Antiqua" w:cs="Times New Roman"/>
          <w:color w:val="000000" w:themeColor="text1"/>
          <w:sz w:val="24"/>
          <w:szCs w:val="24"/>
          <w:vertAlign w:val="superscript"/>
        </w:rPr>
        <w:t>]</w:t>
      </w:r>
      <w:r w:rsidR="00AC038B" w:rsidRPr="009E69C8">
        <w:rPr>
          <w:rFonts w:ascii="Book Antiqua" w:eastAsiaTheme="minorHAnsi" w:hAnsi="Book Antiqua" w:cs="Times New Roman"/>
          <w:color w:val="000000" w:themeColor="text1"/>
          <w:sz w:val="24"/>
          <w:szCs w:val="24"/>
        </w:rPr>
        <w:t>.</w:t>
      </w:r>
      <w:r w:rsidR="00374C47" w:rsidRPr="009E69C8">
        <w:rPr>
          <w:rFonts w:ascii="Book Antiqua" w:eastAsiaTheme="minorHAnsi" w:hAnsi="Book Antiqua" w:cs="Times New Roman" w:hint="eastAsia"/>
          <w:color w:val="000000" w:themeColor="text1"/>
          <w:sz w:val="24"/>
          <w:szCs w:val="24"/>
        </w:rPr>
        <w:t xml:space="preserve"> </w:t>
      </w:r>
      <w:r w:rsidRPr="009E69C8">
        <w:rPr>
          <w:rFonts w:ascii="Book Antiqua" w:eastAsiaTheme="minorHAnsi" w:hAnsi="Book Antiqua" w:cs="Times New Roman"/>
          <w:color w:val="000000" w:themeColor="text1"/>
          <w:sz w:val="24"/>
          <w:szCs w:val="24"/>
        </w:rPr>
        <w:t>I</w:t>
      </w:r>
      <w:r w:rsidR="00770213" w:rsidRPr="009E69C8">
        <w:rPr>
          <w:rFonts w:ascii="Book Antiqua" w:eastAsiaTheme="minorHAnsi" w:hAnsi="Book Antiqua" w:cs="Times New Roman"/>
          <w:color w:val="000000" w:themeColor="text1"/>
          <w:sz w:val="24"/>
          <w:szCs w:val="24"/>
        </w:rPr>
        <w:t>F</w:t>
      </w:r>
      <w:r w:rsidRPr="009E69C8">
        <w:rPr>
          <w:rFonts w:ascii="Book Antiqua" w:eastAsiaTheme="minorHAnsi" w:hAnsi="Book Antiqua" w:cs="Times New Roman"/>
          <w:color w:val="000000" w:themeColor="text1"/>
          <w:sz w:val="24"/>
          <w:szCs w:val="24"/>
        </w:rPr>
        <w:t>P</w:t>
      </w:r>
      <w:r w:rsidR="00770213" w:rsidRPr="009E69C8">
        <w:rPr>
          <w:rFonts w:ascii="Book Antiqua" w:eastAsiaTheme="minorHAnsi" w:hAnsi="Book Antiqua" w:cs="Times New Roman"/>
          <w:color w:val="000000" w:themeColor="text1"/>
          <w:sz w:val="24"/>
          <w:szCs w:val="24"/>
        </w:rPr>
        <w:t>s can</w:t>
      </w:r>
      <w:r w:rsidR="00374C47" w:rsidRPr="009E69C8">
        <w:rPr>
          <w:rFonts w:ascii="Book Antiqua" w:eastAsiaTheme="minorHAnsi" w:hAnsi="Book Antiqua" w:cs="Times New Roman" w:hint="eastAsia"/>
          <w:color w:val="000000" w:themeColor="text1"/>
          <w:sz w:val="24"/>
          <w:szCs w:val="24"/>
        </w:rPr>
        <w:t xml:space="preserve"> occur</w:t>
      </w:r>
      <w:r w:rsidR="00770213" w:rsidRPr="009E69C8">
        <w:rPr>
          <w:rFonts w:ascii="Book Antiqua" w:eastAsiaTheme="minorHAnsi" w:hAnsi="Book Antiqua" w:cs="Times New Roman"/>
          <w:color w:val="000000" w:themeColor="text1"/>
          <w:sz w:val="24"/>
          <w:szCs w:val="24"/>
        </w:rPr>
        <w:t xml:space="preserve"> anywhere in the </w:t>
      </w:r>
      <w:r w:rsidRPr="009E69C8">
        <w:rPr>
          <w:rFonts w:ascii="Book Antiqua" w:eastAsiaTheme="minorHAnsi" w:hAnsi="Book Antiqua" w:cs="Times New Roman"/>
          <w:color w:val="000000" w:themeColor="text1"/>
          <w:sz w:val="24"/>
          <w:szCs w:val="24"/>
        </w:rPr>
        <w:t xml:space="preserve">GI </w:t>
      </w:r>
      <w:r w:rsidR="00374C47" w:rsidRPr="009E69C8">
        <w:rPr>
          <w:rFonts w:ascii="Book Antiqua" w:eastAsiaTheme="minorHAnsi" w:hAnsi="Book Antiqua" w:cs="Times New Roman"/>
          <w:color w:val="000000" w:themeColor="text1"/>
          <w:sz w:val="24"/>
          <w:szCs w:val="24"/>
        </w:rPr>
        <w:t>tract</w:t>
      </w:r>
      <w:r w:rsidR="00770213" w:rsidRPr="009E69C8">
        <w:rPr>
          <w:rFonts w:ascii="Book Antiqua" w:eastAsiaTheme="minorHAnsi" w:hAnsi="Book Antiqua" w:cs="Times New Roman"/>
          <w:color w:val="000000" w:themeColor="text1"/>
          <w:sz w:val="24"/>
          <w:szCs w:val="24"/>
        </w:rPr>
        <w:t xml:space="preserve">, but </w:t>
      </w:r>
      <w:r w:rsidR="00810B08" w:rsidRPr="009E69C8">
        <w:rPr>
          <w:rFonts w:ascii="Book Antiqua" w:eastAsiaTheme="minorHAnsi" w:hAnsi="Book Antiqua" w:cs="Times New Roman" w:hint="eastAsia"/>
          <w:color w:val="000000" w:themeColor="text1"/>
          <w:sz w:val="24"/>
          <w:szCs w:val="24"/>
        </w:rPr>
        <w:t xml:space="preserve">the </w:t>
      </w:r>
      <w:r w:rsidR="00770213" w:rsidRPr="009E69C8">
        <w:rPr>
          <w:rFonts w:ascii="Book Antiqua" w:eastAsiaTheme="minorHAnsi" w:hAnsi="Book Antiqua" w:cs="Times New Roman"/>
          <w:color w:val="000000" w:themeColor="text1"/>
          <w:sz w:val="24"/>
          <w:szCs w:val="24"/>
        </w:rPr>
        <w:t xml:space="preserve">gastric antrum is the most common site, followed </w:t>
      </w:r>
      <w:r w:rsidR="00810B08" w:rsidRPr="009E69C8">
        <w:rPr>
          <w:rFonts w:ascii="Book Antiqua" w:eastAsiaTheme="minorHAnsi" w:hAnsi="Book Antiqua" w:cs="Times New Roman" w:hint="eastAsia"/>
          <w:color w:val="000000" w:themeColor="text1"/>
          <w:sz w:val="24"/>
          <w:szCs w:val="24"/>
        </w:rPr>
        <w:t xml:space="preserve">by </w:t>
      </w:r>
      <w:r w:rsidR="00770213" w:rsidRPr="009E69C8">
        <w:rPr>
          <w:rFonts w:ascii="Book Antiqua" w:eastAsiaTheme="minorHAnsi" w:hAnsi="Book Antiqua" w:cs="Times New Roman"/>
          <w:color w:val="000000" w:themeColor="text1"/>
          <w:sz w:val="24"/>
          <w:szCs w:val="24"/>
        </w:rPr>
        <w:t>gastric body and fundus</w:t>
      </w:r>
      <w:r w:rsidR="00F060DA" w:rsidRPr="009E69C8">
        <w:rPr>
          <w:rFonts w:ascii="Book Antiqua" w:eastAsiaTheme="minorHAnsi" w:hAnsi="Book Antiqua" w:cs="Times New Roman"/>
          <w:color w:val="000000" w:themeColor="text1"/>
          <w:sz w:val="24"/>
          <w:szCs w:val="24"/>
          <w:vertAlign w:val="superscript"/>
        </w:rPr>
        <w:t>[</w:t>
      </w:r>
      <w:r w:rsidR="00EE12EA" w:rsidRPr="009E69C8">
        <w:rPr>
          <w:rFonts w:ascii="Book Antiqua" w:eastAsiaTheme="minorHAnsi" w:hAnsi="Book Antiqua" w:cs="Times New Roman" w:hint="eastAsia"/>
          <w:color w:val="000000" w:themeColor="text1"/>
          <w:sz w:val="24"/>
          <w:szCs w:val="24"/>
          <w:vertAlign w:val="superscript"/>
        </w:rPr>
        <w:t>4</w:t>
      </w:r>
      <w:r w:rsidR="00770213" w:rsidRPr="009E69C8">
        <w:rPr>
          <w:rFonts w:ascii="Book Antiqua" w:eastAsiaTheme="minorHAnsi" w:hAnsi="Book Antiqua" w:cs="Times New Roman"/>
          <w:color w:val="000000" w:themeColor="text1"/>
          <w:sz w:val="24"/>
          <w:szCs w:val="24"/>
          <w:vertAlign w:val="superscript"/>
        </w:rPr>
        <w:t>,</w:t>
      </w:r>
      <w:r w:rsidR="00A47188" w:rsidRPr="009E69C8">
        <w:rPr>
          <w:rFonts w:ascii="Book Antiqua" w:eastAsiaTheme="minorHAnsi" w:hAnsi="Book Antiqua" w:cs="Times New Roman" w:hint="eastAsia"/>
          <w:color w:val="000000" w:themeColor="text1"/>
          <w:sz w:val="24"/>
          <w:szCs w:val="24"/>
          <w:vertAlign w:val="superscript"/>
        </w:rPr>
        <w:t>5</w:t>
      </w:r>
      <w:r w:rsidR="00F060DA" w:rsidRPr="009E69C8">
        <w:rPr>
          <w:rFonts w:ascii="Book Antiqua" w:eastAsiaTheme="minorHAnsi" w:hAnsi="Book Antiqua" w:cs="Times New Roman"/>
          <w:color w:val="000000" w:themeColor="text1"/>
          <w:sz w:val="24"/>
          <w:szCs w:val="24"/>
          <w:vertAlign w:val="superscript"/>
        </w:rPr>
        <w:t>]</w:t>
      </w:r>
      <w:r w:rsidR="00F10F13" w:rsidRPr="009E69C8">
        <w:rPr>
          <w:rFonts w:ascii="Book Antiqua" w:eastAsiaTheme="minorHAnsi" w:hAnsi="Book Antiqua" w:cs="Times New Roman"/>
          <w:color w:val="000000" w:themeColor="text1"/>
          <w:sz w:val="24"/>
          <w:szCs w:val="24"/>
        </w:rPr>
        <w:t>.</w:t>
      </w:r>
      <w:r w:rsidR="00894117" w:rsidRPr="009E69C8">
        <w:rPr>
          <w:rFonts w:ascii="Book Antiqua" w:eastAsiaTheme="minorHAnsi" w:hAnsi="Book Antiqua" w:cs="Times New Roman" w:hint="eastAsia"/>
          <w:color w:val="000000" w:themeColor="text1"/>
          <w:sz w:val="24"/>
          <w:szCs w:val="24"/>
        </w:rPr>
        <w:t xml:space="preserve"> </w:t>
      </w:r>
      <w:r w:rsidR="0037787E" w:rsidRPr="009E69C8">
        <w:rPr>
          <w:rFonts w:ascii="Book Antiqua" w:eastAsia="Malgun Gothic" w:hAnsi="Book Antiqua" w:cs="Times New Roman"/>
          <w:color w:val="000000" w:themeColor="text1"/>
          <w:sz w:val="24"/>
          <w:szCs w:val="24"/>
          <w:shd w:val="clear" w:color="auto" w:fill="FFFFFF" w:themeFill="background1"/>
        </w:rPr>
        <w:t>The size of gastric IFP is range from 1.2-6.5</w:t>
      </w:r>
      <w:r w:rsidR="005E6C0A" w:rsidRPr="009E69C8">
        <w:rPr>
          <w:rFonts w:ascii="Book Antiqua" w:eastAsia="SimSun" w:hAnsi="Book Antiqua" w:cs="Times New Roman" w:hint="eastAsia"/>
          <w:color w:val="000000" w:themeColor="text1"/>
          <w:sz w:val="24"/>
          <w:szCs w:val="24"/>
          <w:shd w:val="clear" w:color="auto" w:fill="FFFFFF" w:themeFill="background1"/>
          <w:lang w:eastAsia="zh-CN"/>
        </w:rPr>
        <w:t xml:space="preserve"> </w:t>
      </w:r>
      <w:r w:rsidR="0037787E" w:rsidRPr="009E69C8">
        <w:rPr>
          <w:rFonts w:ascii="Book Antiqua" w:eastAsia="Malgun Gothic" w:hAnsi="Book Antiqua" w:cs="Times New Roman"/>
          <w:color w:val="000000" w:themeColor="text1"/>
          <w:sz w:val="24"/>
          <w:szCs w:val="24"/>
          <w:shd w:val="clear" w:color="auto" w:fill="FFFFFF" w:themeFill="background1"/>
        </w:rPr>
        <w:t>cm and mean diameter about 2</w:t>
      </w:r>
      <w:r w:rsidR="005E6C0A" w:rsidRPr="009E69C8">
        <w:rPr>
          <w:rFonts w:ascii="Book Antiqua" w:eastAsia="SimSun" w:hAnsi="Book Antiqua" w:cs="Times New Roman" w:hint="eastAsia"/>
          <w:color w:val="000000" w:themeColor="text1"/>
          <w:sz w:val="24"/>
          <w:szCs w:val="24"/>
          <w:shd w:val="clear" w:color="auto" w:fill="FFFFFF" w:themeFill="background1"/>
          <w:lang w:eastAsia="zh-CN"/>
        </w:rPr>
        <w:t xml:space="preserve"> </w:t>
      </w:r>
      <w:r w:rsidR="0037787E" w:rsidRPr="009E69C8">
        <w:rPr>
          <w:rFonts w:ascii="Book Antiqua" w:eastAsia="Malgun Gothic" w:hAnsi="Book Antiqua" w:cs="Times New Roman"/>
          <w:color w:val="000000" w:themeColor="text1"/>
          <w:sz w:val="24"/>
          <w:szCs w:val="24"/>
          <w:shd w:val="clear" w:color="auto" w:fill="FFFFFF" w:themeFill="background1"/>
        </w:rPr>
        <w:t xml:space="preserve">cm. However, maximum diameter is up to 11cm and unexpected </w:t>
      </w:r>
      <w:r w:rsidR="005E6C0A" w:rsidRPr="009E69C8">
        <w:rPr>
          <w:rFonts w:ascii="Book Antiqua" w:eastAsia="Malgun Gothic" w:hAnsi="Book Antiqua" w:cs="Times New Roman"/>
          <w:color w:val="000000" w:themeColor="text1"/>
          <w:sz w:val="24"/>
          <w:szCs w:val="24"/>
          <w:shd w:val="clear" w:color="auto" w:fill="FFFFFF" w:themeFill="background1"/>
        </w:rPr>
        <w:t>growth of IFP has been reported</w:t>
      </w:r>
      <w:r w:rsidR="005E6C0A" w:rsidRPr="009E69C8">
        <w:rPr>
          <w:rFonts w:ascii="Book Antiqua" w:eastAsia="Malgun Gothic" w:hAnsi="Book Antiqua" w:cs="Times New Roman"/>
          <w:color w:val="000000" w:themeColor="text1"/>
          <w:sz w:val="24"/>
          <w:szCs w:val="24"/>
          <w:shd w:val="clear" w:color="auto" w:fill="FFFFFF" w:themeFill="background1"/>
          <w:vertAlign w:val="superscript"/>
        </w:rPr>
        <w:t>[1,3,4,</w:t>
      </w:r>
      <w:r w:rsidR="0037787E" w:rsidRPr="009E69C8">
        <w:rPr>
          <w:rFonts w:ascii="Book Antiqua" w:eastAsia="Malgun Gothic" w:hAnsi="Book Antiqua" w:cs="Times New Roman"/>
          <w:color w:val="000000" w:themeColor="text1"/>
          <w:sz w:val="24"/>
          <w:szCs w:val="24"/>
          <w:shd w:val="clear" w:color="auto" w:fill="FFFFFF" w:themeFill="background1"/>
          <w:vertAlign w:val="superscript"/>
        </w:rPr>
        <w:t>7]</w:t>
      </w:r>
      <w:r w:rsidR="0037787E" w:rsidRPr="009E69C8">
        <w:rPr>
          <w:rFonts w:ascii="Book Antiqua" w:eastAsia="Malgun Gothic" w:hAnsi="Book Antiqua" w:cs="Times New Roman"/>
          <w:color w:val="000000" w:themeColor="text1"/>
          <w:sz w:val="24"/>
          <w:szCs w:val="24"/>
          <w:shd w:val="clear" w:color="auto" w:fill="FFFFFF" w:themeFill="background1"/>
        </w:rPr>
        <w:t xml:space="preserve">. The size of our case is </w:t>
      </w:r>
      <w:r w:rsidR="0037787E" w:rsidRPr="009E69C8">
        <w:rPr>
          <w:rFonts w:ascii="Book Antiqua" w:hAnsi="Book Antiqua" w:cs="Times New Roman"/>
          <w:color w:val="000000" w:themeColor="text1"/>
          <w:sz w:val="24"/>
          <w:szCs w:val="24"/>
        </w:rPr>
        <w:t xml:space="preserve">measuring 4.5 </w:t>
      </w:r>
      <w:r w:rsidR="005E6C0A" w:rsidRPr="009E69C8">
        <w:rPr>
          <w:rFonts w:ascii="Book Antiqua" w:hAnsi="Book Antiqua" w:cs="Times New Roman"/>
          <w:color w:val="000000" w:themeColor="text1"/>
          <w:sz w:val="24"/>
          <w:szCs w:val="24"/>
        </w:rPr>
        <w:t>cm</w:t>
      </w:r>
      <w:r w:rsidR="005E6C0A" w:rsidRPr="009E69C8">
        <w:rPr>
          <w:rFonts w:ascii="Book Antiqua" w:eastAsia="SimSun" w:hAnsi="Book Antiqua" w:cs="Times New Roman" w:hint="eastAsia"/>
          <w:color w:val="000000" w:themeColor="text1"/>
          <w:sz w:val="24"/>
          <w:szCs w:val="24"/>
          <w:lang w:eastAsia="zh-CN"/>
        </w:rPr>
        <w:t xml:space="preserve"> </w:t>
      </w:r>
      <w:r w:rsidR="00F061C3" w:rsidRPr="009E69C8">
        <w:rPr>
          <w:rFonts w:ascii="Book Antiqua" w:hAnsi="Book Antiqua" w:cs="Times New Roman"/>
          <w:color w:val="000000" w:themeColor="text1"/>
          <w:sz w:val="24"/>
          <w:szCs w:val="24"/>
        </w:rPr>
        <w:t>×</w:t>
      </w:r>
      <w:r w:rsidR="0037787E" w:rsidRPr="009E69C8">
        <w:rPr>
          <w:rFonts w:ascii="Book Antiqua" w:hAnsi="Book Antiqua" w:cs="Times New Roman"/>
          <w:color w:val="000000" w:themeColor="text1"/>
          <w:sz w:val="24"/>
          <w:szCs w:val="24"/>
        </w:rPr>
        <w:t xml:space="preserve"> 4 </w:t>
      </w:r>
      <w:r w:rsidR="005E6C0A" w:rsidRPr="009E69C8">
        <w:rPr>
          <w:rFonts w:ascii="Book Antiqua" w:hAnsi="Book Antiqua" w:cs="Times New Roman"/>
          <w:color w:val="000000" w:themeColor="text1"/>
          <w:sz w:val="24"/>
          <w:szCs w:val="24"/>
        </w:rPr>
        <w:t>cm</w:t>
      </w:r>
      <w:r w:rsidR="005E6C0A" w:rsidRPr="009E69C8">
        <w:rPr>
          <w:rFonts w:ascii="Book Antiqua" w:eastAsia="SimSun" w:hAnsi="Book Antiqua" w:cs="Times New Roman" w:hint="eastAsia"/>
          <w:color w:val="000000" w:themeColor="text1"/>
          <w:sz w:val="24"/>
          <w:szCs w:val="24"/>
          <w:lang w:eastAsia="zh-CN"/>
        </w:rPr>
        <w:t xml:space="preserve"> </w:t>
      </w:r>
      <w:r w:rsidR="00F061C3" w:rsidRPr="009E69C8">
        <w:rPr>
          <w:rFonts w:ascii="Book Antiqua" w:hAnsi="Book Antiqua" w:cs="Times New Roman"/>
          <w:color w:val="000000" w:themeColor="text1"/>
          <w:sz w:val="24"/>
          <w:szCs w:val="24"/>
        </w:rPr>
        <w:t>×</w:t>
      </w:r>
      <w:r w:rsidR="0037787E" w:rsidRPr="009E69C8">
        <w:rPr>
          <w:rFonts w:ascii="Book Antiqua" w:hAnsi="Book Antiqua" w:cs="Times New Roman"/>
          <w:color w:val="000000" w:themeColor="text1"/>
          <w:sz w:val="24"/>
          <w:szCs w:val="24"/>
        </w:rPr>
        <w:t xml:space="preserve"> 3 cm</w:t>
      </w:r>
      <w:r w:rsidR="0087466B" w:rsidRPr="009E69C8">
        <w:rPr>
          <w:rFonts w:ascii="Book Antiqua" w:hAnsi="Book Antiqua" w:cs="Times New Roman"/>
          <w:color w:val="000000" w:themeColor="text1"/>
          <w:sz w:val="24"/>
          <w:szCs w:val="24"/>
        </w:rPr>
        <w:t xml:space="preserve"> on</w:t>
      </w:r>
      <w:r w:rsidR="0037787E" w:rsidRPr="009E69C8">
        <w:rPr>
          <w:rFonts w:ascii="Book Antiqua" w:hAnsi="Book Antiqua" w:cs="Times New Roman"/>
          <w:color w:val="000000" w:themeColor="text1"/>
          <w:sz w:val="24"/>
          <w:szCs w:val="24"/>
        </w:rPr>
        <w:t xml:space="preserve"> histopathology</w:t>
      </w:r>
      <w:r w:rsidR="0087466B" w:rsidRPr="009E69C8">
        <w:rPr>
          <w:rFonts w:ascii="Book Antiqua" w:hAnsi="Book Antiqua" w:cs="Times New Roman"/>
          <w:color w:val="000000" w:themeColor="text1"/>
          <w:sz w:val="24"/>
          <w:szCs w:val="24"/>
        </w:rPr>
        <w:t xml:space="preserve"> and 7cm length on CT</w:t>
      </w:r>
      <w:r w:rsidR="0037787E" w:rsidRPr="009E69C8">
        <w:rPr>
          <w:rFonts w:ascii="Book Antiqua" w:hAnsi="Book Antiqua" w:cs="Times New Roman"/>
          <w:color w:val="000000" w:themeColor="text1"/>
          <w:sz w:val="24"/>
          <w:szCs w:val="24"/>
        </w:rPr>
        <w:t xml:space="preserve"> that is slightly larger than usual case. </w:t>
      </w:r>
      <w:r w:rsidR="0037787E" w:rsidRPr="009E69C8">
        <w:rPr>
          <w:rFonts w:ascii="Book Antiqua" w:eastAsia="Malgun Gothic" w:hAnsi="Book Antiqua" w:cs="Times New Roman"/>
          <w:color w:val="000000" w:themeColor="text1"/>
          <w:sz w:val="24"/>
          <w:szCs w:val="24"/>
          <w:shd w:val="clear" w:color="auto" w:fill="FFFFFF" w:themeFill="background1"/>
        </w:rPr>
        <w:t xml:space="preserve">The morphology features of </w:t>
      </w:r>
      <w:r w:rsidR="00A56FBB" w:rsidRPr="009E69C8">
        <w:rPr>
          <w:rFonts w:ascii="Book Antiqua" w:eastAsia="Malgun Gothic" w:hAnsi="Book Antiqua" w:cs="Times New Roman"/>
          <w:color w:val="000000" w:themeColor="text1"/>
          <w:sz w:val="24"/>
          <w:szCs w:val="24"/>
          <w:shd w:val="clear" w:color="auto" w:fill="FFFFFF" w:themeFill="background1"/>
        </w:rPr>
        <w:t>gastric I</w:t>
      </w:r>
      <w:r w:rsidR="00A56FBB" w:rsidRPr="009E69C8">
        <w:rPr>
          <w:rFonts w:ascii="Book Antiqua" w:eastAsia="Malgun Gothic" w:hAnsi="Book Antiqua" w:cs="Times New Roman" w:hint="eastAsia"/>
          <w:color w:val="000000" w:themeColor="text1"/>
          <w:sz w:val="24"/>
          <w:szCs w:val="24"/>
          <w:shd w:val="clear" w:color="auto" w:fill="FFFFFF" w:themeFill="background1"/>
        </w:rPr>
        <w:t>FPs</w:t>
      </w:r>
      <w:r w:rsidR="0037787E" w:rsidRPr="009E69C8">
        <w:rPr>
          <w:rFonts w:ascii="Book Antiqua" w:eastAsia="Malgun Gothic" w:hAnsi="Book Antiqua" w:cs="Times New Roman"/>
          <w:color w:val="000000" w:themeColor="text1"/>
          <w:sz w:val="24"/>
          <w:szCs w:val="24"/>
          <w:shd w:val="clear" w:color="auto" w:fill="FFFFFF" w:themeFill="background1"/>
        </w:rPr>
        <w:t xml:space="preserve"> are commonly pedunculated, semi-pedunculated or sessile with covered normal mucosa. It can appear intramural mass with smooth, well-defined margins forming obtuse angles with the surrounding </w:t>
      </w:r>
      <w:r w:rsidR="005E6C0A" w:rsidRPr="009E69C8">
        <w:rPr>
          <w:rFonts w:ascii="Book Antiqua" w:eastAsia="Malgun Gothic" w:hAnsi="Book Antiqua" w:cs="Times New Roman"/>
          <w:color w:val="000000" w:themeColor="text1"/>
          <w:sz w:val="24"/>
          <w:szCs w:val="24"/>
          <w:shd w:val="clear" w:color="auto" w:fill="FFFFFF" w:themeFill="background1"/>
        </w:rPr>
        <w:t>bowel wall</w:t>
      </w:r>
      <w:r w:rsidR="005E6C0A" w:rsidRPr="009E69C8">
        <w:rPr>
          <w:rFonts w:ascii="Book Antiqua" w:eastAsia="Malgun Gothic" w:hAnsi="Book Antiqua" w:cs="Times New Roman"/>
          <w:color w:val="000000" w:themeColor="text1"/>
          <w:sz w:val="24"/>
          <w:szCs w:val="24"/>
          <w:shd w:val="clear" w:color="auto" w:fill="FFFFFF" w:themeFill="background1"/>
          <w:vertAlign w:val="superscript"/>
        </w:rPr>
        <w:t>[1,6,</w:t>
      </w:r>
      <w:r w:rsidR="000E77A9" w:rsidRPr="009E69C8">
        <w:rPr>
          <w:rFonts w:ascii="Book Antiqua" w:eastAsia="Malgun Gothic" w:hAnsi="Book Antiqua" w:cs="Times New Roman"/>
          <w:color w:val="000000" w:themeColor="text1"/>
          <w:sz w:val="24"/>
          <w:szCs w:val="24"/>
          <w:shd w:val="clear" w:color="auto" w:fill="FFFFFF" w:themeFill="background1"/>
          <w:vertAlign w:val="superscript"/>
        </w:rPr>
        <w:t>9</w:t>
      </w:r>
      <w:r w:rsidR="0037787E" w:rsidRPr="009E69C8">
        <w:rPr>
          <w:rFonts w:ascii="Book Antiqua" w:eastAsia="Malgun Gothic" w:hAnsi="Book Antiqua" w:cs="Times New Roman"/>
          <w:color w:val="000000" w:themeColor="text1"/>
          <w:sz w:val="24"/>
          <w:szCs w:val="24"/>
          <w:shd w:val="clear" w:color="auto" w:fill="FFFFFF" w:themeFill="background1"/>
          <w:vertAlign w:val="superscript"/>
        </w:rPr>
        <w:t>]</w:t>
      </w:r>
      <w:r w:rsidR="0037787E" w:rsidRPr="009E69C8">
        <w:rPr>
          <w:rFonts w:ascii="Book Antiqua" w:eastAsia="Malgun Gothic" w:hAnsi="Book Antiqua" w:cs="Times New Roman"/>
          <w:color w:val="000000" w:themeColor="text1"/>
          <w:sz w:val="24"/>
          <w:szCs w:val="24"/>
          <w:shd w:val="clear" w:color="auto" w:fill="FFFFFF" w:themeFill="background1"/>
        </w:rPr>
        <w:t>. The latter is consistent with our case.</w:t>
      </w:r>
      <w:r w:rsidR="0037787E" w:rsidRPr="009E69C8">
        <w:rPr>
          <w:rFonts w:ascii="Book Antiqua" w:eastAsia="Malgun Gothic" w:hAnsi="Book Antiqua" w:cs="Times New Roman"/>
          <w:b/>
          <w:color w:val="000000" w:themeColor="text1"/>
          <w:sz w:val="24"/>
          <w:szCs w:val="24"/>
          <w:shd w:val="clear" w:color="auto" w:fill="FFFFFF" w:themeFill="background1"/>
        </w:rPr>
        <w:t xml:space="preserve"> </w:t>
      </w:r>
      <w:r w:rsidR="00AC038B" w:rsidRPr="009E69C8">
        <w:rPr>
          <w:rFonts w:ascii="Book Antiqua" w:eastAsiaTheme="minorHAnsi" w:hAnsi="Book Antiqua" w:cs="Times New Roman"/>
          <w:color w:val="000000" w:themeColor="text1"/>
          <w:sz w:val="24"/>
          <w:szCs w:val="24"/>
        </w:rPr>
        <w:t>Clini</w:t>
      </w:r>
      <w:r w:rsidRPr="009E69C8">
        <w:rPr>
          <w:rFonts w:ascii="Book Antiqua" w:eastAsiaTheme="minorHAnsi" w:hAnsi="Book Antiqua" w:cs="Times New Roman"/>
          <w:color w:val="000000" w:themeColor="text1"/>
          <w:sz w:val="24"/>
          <w:szCs w:val="24"/>
        </w:rPr>
        <w:t>cal manifestations of gastric I</w:t>
      </w:r>
      <w:r w:rsidR="00AC038B" w:rsidRPr="009E69C8">
        <w:rPr>
          <w:rFonts w:ascii="Book Antiqua" w:eastAsiaTheme="minorHAnsi" w:hAnsi="Book Antiqua" w:cs="Times New Roman"/>
          <w:color w:val="000000" w:themeColor="text1"/>
          <w:sz w:val="24"/>
          <w:szCs w:val="24"/>
        </w:rPr>
        <w:t>F</w:t>
      </w:r>
      <w:r w:rsidRPr="009E69C8">
        <w:rPr>
          <w:rFonts w:ascii="Book Antiqua" w:eastAsiaTheme="minorHAnsi" w:hAnsi="Book Antiqua" w:cs="Times New Roman"/>
          <w:color w:val="000000" w:themeColor="text1"/>
          <w:sz w:val="24"/>
          <w:szCs w:val="24"/>
        </w:rPr>
        <w:t>P</w:t>
      </w:r>
      <w:r w:rsidR="00AC038B" w:rsidRPr="009E69C8">
        <w:rPr>
          <w:rFonts w:ascii="Book Antiqua" w:eastAsiaTheme="minorHAnsi" w:hAnsi="Book Antiqua" w:cs="Times New Roman"/>
          <w:color w:val="000000" w:themeColor="text1"/>
          <w:sz w:val="24"/>
          <w:szCs w:val="24"/>
        </w:rPr>
        <w:t xml:space="preserve">s are mainly determined by </w:t>
      </w:r>
      <w:r w:rsidR="00810B08" w:rsidRPr="009E69C8">
        <w:rPr>
          <w:rFonts w:ascii="Book Antiqua" w:eastAsiaTheme="minorHAnsi" w:hAnsi="Book Antiqua" w:cs="Times New Roman" w:hint="eastAsia"/>
          <w:color w:val="000000" w:themeColor="text1"/>
          <w:sz w:val="24"/>
          <w:szCs w:val="24"/>
        </w:rPr>
        <w:t xml:space="preserve">their </w:t>
      </w:r>
      <w:r w:rsidR="00AC038B" w:rsidRPr="009E69C8">
        <w:rPr>
          <w:rFonts w:ascii="Book Antiqua" w:eastAsiaTheme="minorHAnsi" w:hAnsi="Book Antiqua" w:cs="Times New Roman"/>
          <w:color w:val="000000" w:themeColor="text1"/>
          <w:sz w:val="24"/>
          <w:szCs w:val="24"/>
        </w:rPr>
        <w:t>size and anatomical location. Patient</w:t>
      </w:r>
      <w:r w:rsidR="00E232A2" w:rsidRPr="009E69C8">
        <w:rPr>
          <w:rFonts w:ascii="Book Antiqua" w:eastAsiaTheme="minorHAnsi" w:hAnsi="Book Antiqua" w:cs="Times New Roman"/>
          <w:color w:val="000000" w:themeColor="text1"/>
          <w:sz w:val="24"/>
          <w:szCs w:val="24"/>
        </w:rPr>
        <w:t>s may</w:t>
      </w:r>
      <w:r w:rsidR="00AC038B" w:rsidRPr="009E69C8">
        <w:rPr>
          <w:rFonts w:ascii="Book Antiqua" w:eastAsiaTheme="minorHAnsi" w:hAnsi="Book Antiqua" w:cs="Times New Roman"/>
          <w:color w:val="000000" w:themeColor="text1"/>
          <w:sz w:val="24"/>
          <w:szCs w:val="24"/>
        </w:rPr>
        <w:t xml:space="preserve"> have symptom</w:t>
      </w:r>
      <w:r w:rsidR="00E232A2" w:rsidRPr="009E69C8">
        <w:rPr>
          <w:rFonts w:ascii="Book Antiqua" w:eastAsiaTheme="minorHAnsi" w:hAnsi="Book Antiqua" w:cs="Times New Roman"/>
          <w:color w:val="000000" w:themeColor="text1"/>
          <w:sz w:val="24"/>
          <w:szCs w:val="24"/>
        </w:rPr>
        <w:t>s</w:t>
      </w:r>
      <w:r w:rsidR="00AC038B" w:rsidRPr="009E69C8">
        <w:rPr>
          <w:rFonts w:ascii="Book Antiqua" w:eastAsiaTheme="minorHAnsi" w:hAnsi="Book Antiqua" w:cs="Times New Roman"/>
          <w:color w:val="000000" w:themeColor="text1"/>
          <w:sz w:val="24"/>
          <w:szCs w:val="24"/>
        </w:rPr>
        <w:t xml:space="preserve"> such as abdominal pain, nausea, vomiting </w:t>
      </w:r>
      <w:r w:rsidR="00E232A2" w:rsidRPr="009E69C8">
        <w:rPr>
          <w:rFonts w:ascii="Book Antiqua" w:eastAsiaTheme="minorHAnsi" w:hAnsi="Book Antiqua" w:cs="Times New Roman"/>
          <w:color w:val="000000" w:themeColor="text1"/>
          <w:sz w:val="24"/>
          <w:szCs w:val="24"/>
        </w:rPr>
        <w:t xml:space="preserve">and </w:t>
      </w:r>
      <w:r w:rsidR="00AC038B" w:rsidRPr="009E69C8">
        <w:rPr>
          <w:rFonts w:ascii="Book Antiqua" w:eastAsiaTheme="minorHAnsi" w:hAnsi="Book Antiqua" w:cs="Times New Roman"/>
          <w:color w:val="000000" w:themeColor="text1"/>
          <w:sz w:val="24"/>
          <w:szCs w:val="24"/>
        </w:rPr>
        <w:t xml:space="preserve">frequent dyspepsia. If the lesions </w:t>
      </w:r>
      <w:r w:rsidR="00E232A2" w:rsidRPr="009E69C8">
        <w:rPr>
          <w:rFonts w:ascii="Book Antiqua" w:eastAsiaTheme="minorHAnsi" w:hAnsi="Book Antiqua" w:cs="Times New Roman"/>
          <w:color w:val="000000" w:themeColor="text1"/>
          <w:sz w:val="24"/>
          <w:szCs w:val="24"/>
        </w:rPr>
        <w:t xml:space="preserve">are </w:t>
      </w:r>
      <w:r w:rsidR="00AC038B" w:rsidRPr="009E69C8">
        <w:rPr>
          <w:rFonts w:ascii="Book Antiqua" w:eastAsiaTheme="minorHAnsi" w:hAnsi="Book Antiqua" w:cs="Times New Roman"/>
          <w:color w:val="000000" w:themeColor="text1"/>
          <w:sz w:val="24"/>
          <w:szCs w:val="24"/>
        </w:rPr>
        <w:t xml:space="preserve">located </w:t>
      </w:r>
      <w:r w:rsidR="00E232A2" w:rsidRPr="009E69C8">
        <w:rPr>
          <w:rFonts w:ascii="Book Antiqua" w:eastAsiaTheme="minorHAnsi" w:hAnsi="Book Antiqua" w:cs="Times New Roman"/>
          <w:color w:val="000000" w:themeColor="text1"/>
          <w:sz w:val="24"/>
          <w:szCs w:val="24"/>
        </w:rPr>
        <w:t xml:space="preserve">in the </w:t>
      </w:r>
      <w:r w:rsidR="00AC038B" w:rsidRPr="009E69C8">
        <w:rPr>
          <w:rFonts w:ascii="Book Antiqua" w:eastAsiaTheme="minorHAnsi" w:hAnsi="Book Antiqua" w:cs="Times New Roman"/>
          <w:color w:val="000000" w:themeColor="text1"/>
          <w:sz w:val="24"/>
          <w:szCs w:val="24"/>
        </w:rPr>
        <w:t xml:space="preserve">distal antrum or pylorus, </w:t>
      </w:r>
      <w:r w:rsidR="00E232A2" w:rsidRPr="009E69C8">
        <w:rPr>
          <w:rFonts w:ascii="Book Antiqua" w:eastAsiaTheme="minorHAnsi" w:hAnsi="Book Antiqua" w:cs="Times New Roman"/>
          <w:color w:val="000000" w:themeColor="text1"/>
          <w:sz w:val="24"/>
          <w:szCs w:val="24"/>
        </w:rPr>
        <w:t xml:space="preserve">they </w:t>
      </w:r>
      <w:r w:rsidR="00AC038B" w:rsidRPr="009E69C8">
        <w:rPr>
          <w:rFonts w:ascii="Book Antiqua" w:eastAsiaTheme="minorHAnsi" w:hAnsi="Book Antiqua" w:cs="Times New Roman"/>
          <w:color w:val="000000" w:themeColor="text1"/>
          <w:sz w:val="24"/>
          <w:szCs w:val="24"/>
        </w:rPr>
        <w:t xml:space="preserve">can </w:t>
      </w:r>
      <w:r w:rsidR="00E232A2" w:rsidRPr="009E69C8">
        <w:rPr>
          <w:rFonts w:ascii="Book Antiqua" w:eastAsiaTheme="minorHAnsi" w:hAnsi="Book Antiqua" w:cs="Times New Roman"/>
          <w:color w:val="000000" w:themeColor="text1"/>
          <w:sz w:val="24"/>
          <w:szCs w:val="24"/>
        </w:rPr>
        <w:t xml:space="preserve">cause </w:t>
      </w:r>
      <w:r w:rsidR="00AC038B" w:rsidRPr="009E69C8">
        <w:rPr>
          <w:rFonts w:ascii="Book Antiqua" w:eastAsiaTheme="minorHAnsi" w:hAnsi="Book Antiqua" w:cs="Times New Roman"/>
          <w:color w:val="000000" w:themeColor="text1"/>
          <w:sz w:val="24"/>
          <w:szCs w:val="24"/>
        </w:rPr>
        <w:lastRenderedPageBreak/>
        <w:t xml:space="preserve">gastric outlet obstruction. Massive GI bleeding with anemia </w:t>
      </w:r>
      <w:r w:rsidR="00E232A2" w:rsidRPr="009E69C8">
        <w:rPr>
          <w:rFonts w:ascii="Book Antiqua" w:eastAsiaTheme="minorHAnsi" w:hAnsi="Book Antiqua" w:cs="Times New Roman"/>
          <w:color w:val="000000" w:themeColor="text1"/>
          <w:sz w:val="24"/>
          <w:szCs w:val="24"/>
        </w:rPr>
        <w:t xml:space="preserve">can </w:t>
      </w:r>
      <w:r w:rsidR="00AC038B" w:rsidRPr="009E69C8">
        <w:rPr>
          <w:rFonts w:ascii="Book Antiqua" w:eastAsiaTheme="minorHAnsi" w:hAnsi="Book Antiqua" w:cs="Times New Roman"/>
          <w:color w:val="000000" w:themeColor="text1"/>
          <w:sz w:val="24"/>
          <w:szCs w:val="24"/>
        </w:rPr>
        <w:t xml:space="preserve">also </w:t>
      </w:r>
      <w:r w:rsidR="00E232A2" w:rsidRPr="009E69C8">
        <w:rPr>
          <w:rFonts w:ascii="Book Antiqua" w:eastAsiaTheme="minorHAnsi" w:hAnsi="Book Antiqua" w:cs="Times New Roman"/>
          <w:color w:val="000000" w:themeColor="text1"/>
          <w:sz w:val="24"/>
          <w:szCs w:val="24"/>
        </w:rPr>
        <w:t>result from</w:t>
      </w:r>
      <w:r w:rsidRPr="009E69C8">
        <w:rPr>
          <w:rFonts w:ascii="Book Antiqua" w:eastAsiaTheme="minorHAnsi" w:hAnsi="Book Antiqua" w:cs="Times New Roman"/>
          <w:color w:val="000000" w:themeColor="text1"/>
          <w:sz w:val="24"/>
          <w:szCs w:val="24"/>
        </w:rPr>
        <w:t xml:space="preserve"> I</w:t>
      </w:r>
      <w:r w:rsidR="00AC038B" w:rsidRPr="009E69C8">
        <w:rPr>
          <w:rFonts w:ascii="Book Antiqua" w:eastAsiaTheme="minorHAnsi" w:hAnsi="Book Antiqua" w:cs="Times New Roman"/>
          <w:color w:val="000000" w:themeColor="text1"/>
          <w:sz w:val="24"/>
          <w:szCs w:val="24"/>
        </w:rPr>
        <w:t>F</w:t>
      </w:r>
      <w:r w:rsidRPr="009E69C8">
        <w:rPr>
          <w:rFonts w:ascii="Book Antiqua" w:eastAsiaTheme="minorHAnsi" w:hAnsi="Book Antiqua" w:cs="Times New Roman"/>
          <w:color w:val="000000" w:themeColor="text1"/>
          <w:sz w:val="24"/>
          <w:szCs w:val="24"/>
        </w:rPr>
        <w:t>P</w:t>
      </w:r>
      <w:r w:rsidR="00457BE8" w:rsidRPr="009E69C8">
        <w:rPr>
          <w:rFonts w:ascii="Book Antiqua" w:eastAsiaTheme="minorHAnsi" w:hAnsi="Book Antiqua" w:cs="Times New Roman"/>
          <w:color w:val="000000" w:themeColor="text1"/>
          <w:sz w:val="24"/>
          <w:szCs w:val="24"/>
        </w:rPr>
        <w:t>s</w:t>
      </w:r>
      <w:r w:rsidR="00AC038B" w:rsidRPr="009E69C8">
        <w:rPr>
          <w:rFonts w:ascii="Book Antiqua" w:eastAsiaTheme="minorHAnsi" w:hAnsi="Book Antiqua" w:cs="Times New Roman"/>
          <w:color w:val="000000" w:themeColor="text1"/>
          <w:sz w:val="24"/>
          <w:szCs w:val="24"/>
        </w:rPr>
        <w:t xml:space="preserve"> with mucosal ulceration</w:t>
      </w:r>
      <w:r w:rsidR="00F060DA" w:rsidRPr="009E69C8">
        <w:rPr>
          <w:rFonts w:ascii="Book Antiqua" w:eastAsiaTheme="minorHAnsi" w:hAnsi="Book Antiqua" w:cs="Times New Roman"/>
          <w:color w:val="000000" w:themeColor="text1"/>
          <w:sz w:val="24"/>
          <w:szCs w:val="24"/>
          <w:vertAlign w:val="superscript"/>
        </w:rPr>
        <w:t>[</w:t>
      </w:r>
      <w:r w:rsidRPr="009E69C8">
        <w:rPr>
          <w:rFonts w:ascii="Book Antiqua" w:eastAsiaTheme="minorHAnsi" w:hAnsi="Book Antiqua" w:cs="Times New Roman" w:hint="eastAsia"/>
          <w:color w:val="000000" w:themeColor="text1"/>
          <w:sz w:val="24"/>
          <w:szCs w:val="24"/>
          <w:vertAlign w:val="superscript"/>
        </w:rPr>
        <w:t>6-</w:t>
      </w:r>
      <w:r w:rsidR="007B19FD" w:rsidRPr="009E69C8">
        <w:rPr>
          <w:rFonts w:ascii="Book Antiqua" w:eastAsiaTheme="minorHAnsi" w:hAnsi="Book Antiqua" w:cs="Times New Roman" w:hint="eastAsia"/>
          <w:color w:val="000000" w:themeColor="text1"/>
          <w:sz w:val="24"/>
          <w:szCs w:val="24"/>
          <w:vertAlign w:val="superscript"/>
        </w:rPr>
        <w:t>8</w:t>
      </w:r>
      <w:r w:rsidR="00F060DA" w:rsidRPr="009E69C8">
        <w:rPr>
          <w:rFonts w:ascii="Book Antiqua" w:eastAsiaTheme="minorHAnsi" w:hAnsi="Book Antiqua" w:cs="Times New Roman"/>
          <w:color w:val="000000" w:themeColor="text1"/>
          <w:sz w:val="24"/>
          <w:szCs w:val="24"/>
          <w:vertAlign w:val="superscript"/>
        </w:rPr>
        <w:t>]</w:t>
      </w:r>
      <w:r w:rsidR="00AC038B" w:rsidRPr="009E69C8">
        <w:rPr>
          <w:rFonts w:ascii="Book Antiqua" w:eastAsiaTheme="minorHAnsi" w:hAnsi="Book Antiqua" w:cs="Times New Roman"/>
          <w:color w:val="000000" w:themeColor="text1"/>
          <w:sz w:val="24"/>
          <w:szCs w:val="24"/>
        </w:rPr>
        <w:t>.</w:t>
      </w:r>
      <w:r w:rsidR="0007457F" w:rsidRPr="009E69C8">
        <w:rPr>
          <w:rFonts w:ascii="Book Antiqua" w:eastAsiaTheme="minorHAnsi" w:hAnsi="Book Antiqua" w:cs="Times New Roman"/>
          <w:color w:val="000000" w:themeColor="text1"/>
          <w:sz w:val="24"/>
          <w:szCs w:val="24"/>
        </w:rPr>
        <w:t xml:space="preserve"> </w:t>
      </w:r>
      <w:r w:rsidR="0007457F" w:rsidRPr="009E69C8">
        <w:rPr>
          <w:rStyle w:val="Strong"/>
          <w:rFonts w:ascii="Book Antiqua" w:hAnsi="Book Antiqua" w:cs="Times New Roman"/>
          <w:b w:val="0"/>
          <w:iCs/>
          <w:color w:val="000000" w:themeColor="text1"/>
          <w:sz w:val="24"/>
          <w:szCs w:val="24"/>
          <w:shd w:val="clear" w:color="auto" w:fill="FFFFFF" w:themeFill="background1"/>
        </w:rPr>
        <w:t>Our patient had</w:t>
      </w:r>
      <w:r w:rsidR="0007457F" w:rsidRPr="009E69C8">
        <w:rPr>
          <w:rStyle w:val="Strong"/>
          <w:rFonts w:ascii="Book Antiqua" w:hAnsi="Book Antiqua" w:cs="Times New Roman"/>
          <w:iCs/>
          <w:color w:val="000000" w:themeColor="text1"/>
          <w:sz w:val="24"/>
          <w:szCs w:val="24"/>
          <w:shd w:val="clear" w:color="auto" w:fill="FFFFFF" w:themeFill="background1"/>
        </w:rPr>
        <w:t xml:space="preserve"> </w:t>
      </w:r>
      <w:r w:rsidR="0007457F" w:rsidRPr="009E69C8">
        <w:rPr>
          <w:rFonts w:ascii="Book Antiqua" w:hAnsi="Book Antiqua" w:cs="Times New Roman"/>
          <w:color w:val="000000" w:themeColor="text1"/>
          <w:sz w:val="24"/>
          <w:szCs w:val="24"/>
        </w:rPr>
        <w:t xml:space="preserve">history of </w:t>
      </w:r>
      <w:r w:rsidR="0007457F" w:rsidRPr="009E69C8">
        <w:rPr>
          <w:rFonts w:ascii="Book Antiqua" w:eastAsiaTheme="minorHAnsi" w:hAnsi="Book Antiqua" w:cs="Times New Roman"/>
          <w:color w:val="000000" w:themeColor="text1"/>
          <w:sz w:val="24"/>
          <w:szCs w:val="24"/>
        </w:rPr>
        <w:t>dyspepsia, epigastric pain and mild anemia and these may be related to superficial ulcer of mucosa underlying intramural mass</w:t>
      </w:r>
      <w:r w:rsidR="002A6E43" w:rsidRPr="009E69C8">
        <w:rPr>
          <w:rFonts w:ascii="Book Antiqua" w:eastAsiaTheme="minorHAnsi" w:hAnsi="Book Antiqua" w:cs="Times New Roman" w:hint="eastAsia"/>
          <w:color w:val="000000" w:themeColor="text1"/>
          <w:sz w:val="24"/>
          <w:szCs w:val="24"/>
        </w:rPr>
        <w:t xml:space="preserve"> located in gastric antrum</w:t>
      </w:r>
      <w:r w:rsidR="0007457F" w:rsidRPr="009E69C8">
        <w:rPr>
          <w:rFonts w:ascii="Book Antiqua" w:eastAsiaTheme="minorHAnsi" w:hAnsi="Book Antiqua" w:cs="Times New Roman"/>
          <w:color w:val="000000" w:themeColor="text1"/>
          <w:sz w:val="24"/>
          <w:szCs w:val="24"/>
        </w:rPr>
        <w:t>.</w:t>
      </w:r>
    </w:p>
    <w:p w14:paraId="44505B50" w14:textId="42FCA065" w:rsidR="00AC038B" w:rsidRPr="009E69C8" w:rsidRDefault="0037787E" w:rsidP="005E6C0A">
      <w:pPr>
        <w:wordWrap/>
        <w:snapToGrid w:val="0"/>
        <w:spacing w:after="0" w:line="360" w:lineRule="auto"/>
        <w:ind w:firstLineChars="100" w:firstLine="240"/>
        <w:rPr>
          <w:rFonts w:ascii="Book Antiqua" w:eastAsia="SimSun" w:hAnsi="Book Antiqua" w:cs="Times New Roman"/>
          <w:color w:val="000000" w:themeColor="text1"/>
          <w:sz w:val="24"/>
          <w:szCs w:val="24"/>
          <w:lang w:eastAsia="zh-CN"/>
        </w:rPr>
      </w:pPr>
      <w:r w:rsidRPr="009E69C8">
        <w:rPr>
          <w:rFonts w:ascii="Book Antiqua" w:eastAsia="Malgun Gothic" w:hAnsi="Book Antiqua" w:cs="Times New Roman"/>
          <w:color w:val="000000" w:themeColor="text1"/>
          <w:sz w:val="24"/>
          <w:szCs w:val="24"/>
          <w:shd w:val="clear" w:color="auto" w:fill="FFFFFF" w:themeFill="background1"/>
        </w:rPr>
        <w:t>Although the exact etiology remains unknown, there are many postulate supposed to be related to IFPs including inflammation, trauma, previous surgery, infection or allergy. Some authors suggest that the IFP could be a result of inflammatory response of submucosa due to the localized damage to mucosa. Furthermore, inflammatory reactive process can be stimulated by bacterial, chemical, metabolic factors. Lately, several study have postulated that Helicobacter pylori</w:t>
      </w:r>
      <w:r w:rsidR="005E6C0A" w:rsidRPr="009E69C8">
        <w:rPr>
          <w:rFonts w:ascii="Book Antiqua" w:eastAsia="Malgun Gothic" w:hAnsi="Book Antiqua" w:cs="Times New Roman"/>
          <w:color w:val="000000" w:themeColor="text1"/>
          <w:sz w:val="24"/>
          <w:szCs w:val="24"/>
          <w:shd w:val="clear" w:color="auto" w:fill="FFFFFF" w:themeFill="background1"/>
        </w:rPr>
        <w:t xml:space="preserve"> infection is related with IFPs</w:t>
      </w:r>
      <w:r w:rsidR="000E77A9" w:rsidRPr="009E69C8">
        <w:rPr>
          <w:rFonts w:ascii="Book Antiqua" w:eastAsia="Malgun Gothic" w:hAnsi="Book Antiqua" w:cs="Times New Roman"/>
          <w:color w:val="000000" w:themeColor="text1"/>
          <w:sz w:val="24"/>
          <w:szCs w:val="24"/>
          <w:shd w:val="clear" w:color="auto" w:fill="FFFFFF" w:themeFill="background1"/>
          <w:vertAlign w:val="superscript"/>
        </w:rPr>
        <w:t>[1,3,7,9</w:t>
      </w:r>
      <w:r w:rsidRPr="009E69C8">
        <w:rPr>
          <w:rFonts w:ascii="Book Antiqua" w:eastAsia="Malgun Gothic" w:hAnsi="Book Antiqua" w:cs="Times New Roman"/>
          <w:color w:val="000000" w:themeColor="text1"/>
          <w:sz w:val="24"/>
          <w:szCs w:val="24"/>
          <w:shd w:val="clear" w:color="auto" w:fill="FFFFFF" w:themeFill="background1"/>
          <w:vertAlign w:val="superscript"/>
        </w:rPr>
        <w:t>]</w:t>
      </w:r>
      <w:r w:rsidRPr="009E69C8">
        <w:rPr>
          <w:rFonts w:ascii="Book Antiqua" w:eastAsia="Malgun Gothic" w:hAnsi="Book Antiqua" w:cs="Times New Roman"/>
          <w:color w:val="000000" w:themeColor="text1"/>
          <w:sz w:val="24"/>
          <w:szCs w:val="24"/>
          <w:shd w:val="clear" w:color="auto" w:fill="FFFFFF" w:themeFill="background1"/>
        </w:rPr>
        <w:t>.</w:t>
      </w:r>
    </w:p>
    <w:p w14:paraId="59CBE886" w14:textId="18AB825F" w:rsidR="0094629F" w:rsidRPr="009E69C8" w:rsidRDefault="009C7570" w:rsidP="005E6C0A">
      <w:pPr>
        <w:wordWrap/>
        <w:snapToGrid w:val="0"/>
        <w:spacing w:after="0" w:line="360" w:lineRule="auto"/>
        <w:ind w:firstLineChars="100" w:firstLine="240"/>
        <w:rPr>
          <w:rFonts w:ascii="Book Antiqua" w:eastAsia="SimSun" w:hAnsi="Book Antiqua" w:cs="Times New Roman"/>
          <w:color w:val="000000" w:themeColor="text1"/>
          <w:sz w:val="24"/>
          <w:szCs w:val="24"/>
          <w:lang w:eastAsia="zh-CN"/>
        </w:rPr>
      </w:pPr>
      <w:r w:rsidRPr="009E69C8">
        <w:rPr>
          <w:rFonts w:ascii="Book Antiqua" w:eastAsiaTheme="minorHAnsi" w:hAnsi="Book Antiqua" w:cs="Times New Roman" w:hint="eastAsia"/>
          <w:color w:val="000000" w:themeColor="text1"/>
          <w:sz w:val="24"/>
          <w:szCs w:val="24"/>
        </w:rPr>
        <w:t>Endoscopy reveals</w:t>
      </w:r>
      <w:r w:rsidR="00CD3D7C" w:rsidRPr="009E69C8">
        <w:rPr>
          <w:rFonts w:ascii="Book Antiqua" w:eastAsiaTheme="minorHAnsi" w:hAnsi="Book Antiqua" w:cs="Times New Roman" w:hint="eastAsia"/>
          <w:color w:val="000000" w:themeColor="text1"/>
          <w:sz w:val="24"/>
          <w:szCs w:val="24"/>
        </w:rPr>
        <w:t xml:space="preserve"> only the presence of a submucosal lesion. </w:t>
      </w:r>
      <w:r w:rsidR="00CD3D7C" w:rsidRPr="009E69C8">
        <w:rPr>
          <w:rFonts w:ascii="Book Antiqua" w:eastAsiaTheme="minorHAnsi" w:hAnsi="Book Antiqua" w:cs="Times New Roman"/>
          <w:color w:val="000000" w:themeColor="text1"/>
          <w:sz w:val="24"/>
          <w:szCs w:val="24"/>
        </w:rPr>
        <w:t xml:space="preserve">Biopsy specimens using standard biopsy forceps may not offer useful histologic information because the lesion is in the submucosal layer. </w:t>
      </w:r>
      <w:r w:rsidR="00CD3D7C" w:rsidRPr="009E69C8">
        <w:rPr>
          <w:rFonts w:ascii="Book Antiqua" w:eastAsiaTheme="minorHAnsi" w:hAnsi="Book Antiqua" w:cs="Times New Roman" w:hint="eastAsia"/>
          <w:color w:val="000000" w:themeColor="text1"/>
          <w:sz w:val="24"/>
          <w:szCs w:val="24"/>
        </w:rPr>
        <w:t xml:space="preserve">The EUS manifestations of IFP </w:t>
      </w:r>
      <w:r w:rsidR="0094629F" w:rsidRPr="009E69C8">
        <w:rPr>
          <w:rFonts w:ascii="Book Antiqua" w:eastAsiaTheme="minorHAnsi" w:hAnsi="Book Antiqua" w:cs="Times New Roman" w:hint="eastAsia"/>
          <w:color w:val="000000" w:themeColor="text1"/>
          <w:sz w:val="24"/>
          <w:szCs w:val="24"/>
        </w:rPr>
        <w:t>are an indistinct margin, hypoechoic subepithelial tumor, and located within the second and third layer</w:t>
      </w:r>
      <w:r w:rsidR="00AF7D11" w:rsidRPr="009E69C8">
        <w:rPr>
          <w:rFonts w:ascii="Book Antiqua" w:eastAsiaTheme="minorHAnsi" w:hAnsi="Book Antiqua" w:cs="Times New Roman" w:hint="eastAsia"/>
          <w:color w:val="000000" w:themeColor="text1"/>
          <w:sz w:val="24"/>
          <w:szCs w:val="24"/>
        </w:rPr>
        <w:t xml:space="preserve"> (the deep mucosal and the submucosal layers)</w:t>
      </w:r>
      <w:r w:rsidR="00810B08" w:rsidRPr="009E69C8">
        <w:rPr>
          <w:rFonts w:ascii="Book Antiqua" w:eastAsiaTheme="minorHAnsi" w:hAnsi="Book Antiqua" w:cs="Times New Roman" w:hint="eastAsia"/>
          <w:color w:val="000000" w:themeColor="text1"/>
          <w:sz w:val="24"/>
          <w:szCs w:val="24"/>
        </w:rPr>
        <w:t xml:space="preserve"> with an</w:t>
      </w:r>
      <w:r w:rsidR="0094629F" w:rsidRPr="009E69C8">
        <w:rPr>
          <w:rFonts w:ascii="Book Antiqua" w:eastAsiaTheme="minorHAnsi" w:hAnsi="Book Antiqua" w:cs="Times New Roman" w:hint="eastAsia"/>
          <w:color w:val="000000" w:themeColor="text1"/>
          <w:sz w:val="24"/>
          <w:szCs w:val="24"/>
        </w:rPr>
        <w:t xml:space="preserve"> intact fourth layer </w:t>
      </w:r>
      <w:r w:rsidR="00FD5CD6" w:rsidRPr="009E69C8">
        <w:rPr>
          <w:rFonts w:ascii="Book Antiqua" w:eastAsiaTheme="minorHAnsi" w:hAnsi="Book Antiqua" w:cs="Times New Roman" w:hint="eastAsia"/>
          <w:color w:val="000000" w:themeColor="text1"/>
          <w:sz w:val="24"/>
          <w:szCs w:val="24"/>
        </w:rPr>
        <w:t>(muscle la</w:t>
      </w:r>
      <w:r w:rsidR="00AF7D11" w:rsidRPr="009E69C8">
        <w:rPr>
          <w:rFonts w:ascii="Book Antiqua" w:eastAsiaTheme="minorHAnsi" w:hAnsi="Book Antiqua" w:cs="Times New Roman" w:hint="eastAsia"/>
          <w:color w:val="000000" w:themeColor="text1"/>
          <w:sz w:val="24"/>
          <w:szCs w:val="24"/>
        </w:rPr>
        <w:t>yer)</w:t>
      </w:r>
      <w:r w:rsidR="0094629F" w:rsidRPr="009E69C8">
        <w:rPr>
          <w:rFonts w:ascii="Book Antiqua" w:eastAsiaTheme="minorHAnsi" w:hAnsi="Book Antiqua" w:cs="Times New Roman"/>
          <w:color w:val="000000" w:themeColor="text1"/>
          <w:sz w:val="24"/>
          <w:szCs w:val="24"/>
          <w:vertAlign w:val="superscript"/>
        </w:rPr>
        <w:t>[</w:t>
      </w:r>
      <w:r w:rsidR="0094629F" w:rsidRPr="009E69C8">
        <w:rPr>
          <w:rFonts w:ascii="Book Antiqua" w:eastAsiaTheme="minorHAnsi" w:hAnsi="Book Antiqua" w:cs="Times New Roman" w:hint="eastAsia"/>
          <w:color w:val="000000" w:themeColor="text1"/>
          <w:sz w:val="24"/>
          <w:szCs w:val="24"/>
          <w:vertAlign w:val="superscript"/>
        </w:rPr>
        <w:t>6</w:t>
      </w:r>
      <w:r w:rsidR="0094629F" w:rsidRPr="009E69C8">
        <w:rPr>
          <w:rFonts w:ascii="Book Antiqua" w:eastAsiaTheme="minorHAnsi" w:hAnsi="Book Antiqua" w:cs="Times New Roman"/>
          <w:color w:val="000000" w:themeColor="text1"/>
          <w:sz w:val="24"/>
          <w:szCs w:val="24"/>
          <w:vertAlign w:val="superscript"/>
        </w:rPr>
        <w:t>]</w:t>
      </w:r>
      <w:r w:rsidR="005E6C0A" w:rsidRPr="009E69C8">
        <w:rPr>
          <w:rFonts w:ascii="Book Antiqua" w:eastAsiaTheme="minorHAnsi" w:hAnsi="Book Antiqua" w:cs="Times New Roman" w:hint="eastAsia"/>
          <w:color w:val="000000" w:themeColor="text1"/>
          <w:sz w:val="24"/>
          <w:szCs w:val="24"/>
        </w:rPr>
        <w:t>.</w:t>
      </w:r>
    </w:p>
    <w:p w14:paraId="7EA43C0F" w14:textId="65824437" w:rsidR="00A15C49" w:rsidRPr="009E69C8" w:rsidRDefault="00892729" w:rsidP="005E6C0A">
      <w:pPr>
        <w:wordWrap/>
        <w:snapToGrid w:val="0"/>
        <w:spacing w:after="0" w:line="360" w:lineRule="auto"/>
        <w:ind w:firstLineChars="100" w:firstLine="240"/>
        <w:rPr>
          <w:rFonts w:ascii="Book Antiqua" w:eastAsiaTheme="minorHAnsi" w:hAnsi="Book Antiqua" w:cs="Times New Roman"/>
          <w:color w:val="000000" w:themeColor="text1"/>
          <w:sz w:val="24"/>
          <w:szCs w:val="24"/>
        </w:rPr>
      </w:pPr>
      <w:r w:rsidRPr="009E69C8">
        <w:rPr>
          <w:rFonts w:ascii="Book Antiqua" w:eastAsiaTheme="minorHAnsi" w:hAnsi="Book Antiqua" w:cs="Times New Roman" w:hint="eastAsia"/>
          <w:color w:val="000000" w:themeColor="text1"/>
          <w:sz w:val="24"/>
          <w:szCs w:val="24"/>
        </w:rPr>
        <w:t>T</w:t>
      </w:r>
      <w:r w:rsidR="00AF7D11" w:rsidRPr="009E69C8">
        <w:rPr>
          <w:rFonts w:ascii="Book Antiqua" w:eastAsiaTheme="minorHAnsi" w:hAnsi="Book Antiqua" w:cs="Times New Roman" w:hint="eastAsia"/>
          <w:color w:val="000000" w:themeColor="text1"/>
          <w:sz w:val="24"/>
          <w:szCs w:val="24"/>
        </w:rPr>
        <w:t xml:space="preserve">ypical </w:t>
      </w:r>
      <w:r w:rsidRPr="009E69C8">
        <w:rPr>
          <w:rFonts w:ascii="Book Antiqua" w:eastAsiaTheme="minorHAnsi" w:hAnsi="Book Antiqua" w:cs="Times New Roman" w:hint="eastAsia"/>
          <w:color w:val="000000" w:themeColor="text1"/>
          <w:sz w:val="24"/>
          <w:szCs w:val="24"/>
        </w:rPr>
        <w:t xml:space="preserve">CT findings of </w:t>
      </w:r>
      <w:r w:rsidRPr="009E69C8">
        <w:rPr>
          <w:rFonts w:ascii="Book Antiqua" w:eastAsiaTheme="minorHAnsi" w:hAnsi="Book Antiqua" w:cs="Times New Roman"/>
          <w:color w:val="000000" w:themeColor="text1"/>
          <w:sz w:val="24"/>
          <w:szCs w:val="24"/>
        </w:rPr>
        <w:t xml:space="preserve">gastric </w:t>
      </w:r>
      <w:r w:rsidR="00C2675D" w:rsidRPr="009E69C8">
        <w:rPr>
          <w:rFonts w:ascii="Book Antiqua" w:eastAsiaTheme="minorHAnsi" w:hAnsi="Book Antiqua" w:cs="Times New Roman" w:hint="eastAsia"/>
          <w:color w:val="000000" w:themeColor="text1"/>
          <w:sz w:val="24"/>
          <w:szCs w:val="24"/>
        </w:rPr>
        <w:t xml:space="preserve">IFP are smooth or lobulated contoured </w:t>
      </w:r>
      <w:r w:rsidR="00CD3D7C" w:rsidRPr="009E69C8">
        <w:rPr>
          <w:rFonts w:ascii="Book Antiqua" w:eastAsiaTheme="minorHAnsi" w:hAnsi="Book Antiqua" w:cs="Times New Roman"/>
          <w:color w:val="000000" w:themeColor="text1"/>
          <w:sz w:val="24"/>
          <w:szCs w:val="24"/>
        </w:rPr>
        <w:t>endolumin</w:t>
      </w:r>
      <w:r w:rsidR="00C2675D" w:rsidRPr="009E69C8">
        <w:rPr>
          <w:rFonts w:ascii="Book Antiqua" w:eastAsiaTheme="minorHAnsi" w:hAnsi="Book Antiqua" w:cs="Times New Roman"/>
          <w:color w:val="000000" w:themeColor="text1"/>
          <w:sz w:val="24"/>
          <w:szCs w:val="24"/>
        </w:rPr>
        <w:t>al mass.</w:t>
      </w:r>
      <w:r w:rsidR="000441C8" w:rsidRPr="009E69C8">
        <w:rPr>
          <w:rFonts w:ascii="Book Antiqua" w:eastAsiaTheme="minorHAnsi" w:hAnsi="Book Antiqua" w:cs="Times New Roman"/>
          <w:color w:val="000000" w:themeColor="text1"/>
          <w:sz w:val="24"/>
          <w:szCs w:val="24"/>
        </w:rPr>
        <w:t xml:space="preserve"> Most of the reviewed cases showed overlying mucosal hyperenhancement. An ulcer at the lesion surface and adjacent gastric wall thickening can be </w:t>
      </w:r>
      <w:r w:rsidR="00AF7D11" w:rsidRPr="009E69C8">
        <w:rPr>
          <w:rFonts w:ascii="Book Antiqua" w:eastAsiaTheme="minorHAnsi" w:hAnsi="Book Antiqua" w:cs="Times New Roman" w:hint="eastAsia"/>
          <w:color w:val="000000" w:themeColor="text1"/>
          <w:sz w:val="24"/>
          <w:szCs w:val="24"/>
        </w:rPr>
        <w:t>present.</w:t>
      </w:r>
      <w:r w:rsidR="000441C8" w:rsidRPr="009E69C8">
        <w:rPr>
          <w:rFonts w:ascii="Book Antiqua" w:eastAsiaTheme="minorHAnsi" w:hAnsi="Book Antiqua" w:cs="Times New Roman"/>
          <w:color w:val="000000" w:themeColor="text1"/>
          <w:sz w:val="24"/>
          <w:szCs w:val="24"/>
        </w:rPr>
        <w:t xml:space="preserve"> Lesion homogeneity an</w:t>
      </w:r>
      <w:r w:rsidR="001F6660" w:rsidRPr="009E69C8">
        <w:rPr>
          <w:rFonts w:ascii="Book Antiqua" w:eastAsiaTheme="minorHAnsi" w:hAnsi="Book Antiqua" w:cs="Times New Roman"/>
          <w:color w:val="000000" w:themeColor="text1"/>
          <w:sz w:val="24"/>
          <w:szCs w:val="24"/>
        </w:rPr>
        <w:t>d enhancement degree are varied</w:t>
      </w:r>
      <w:r w:rsidR="001F6660" w:rsidRPr="009E69C8">
        <w:rPr>
          <w:rFonts w:ascii="Book Antiqua" w:eastAsiaTheme="minorHAnsi" w:hAnsi="Book Antiqua" w:cs="Times New Roman"/>
          <w:color w:val="000000" w:themeColor="text1"/>
          <w:sz w:val="24"/>
          <w:szCs w:val="24"/>
          <w:vertAlign w:val="superscript"/>
        </w:rPr>
        <w:t>[</w:t>
      </w:r>
      <w:r w:rsidR="001F6660" w:rsidRPr="009E69C8">
        <w:rPr>
          <w:rFonts w:ascii="Book Antiqua" w:eastAsiaTheme="minorHAnsi" w:hAnsi="Book Antiqua" w:cs="Times New Roman" w:hint="eastAsia"/>
          <w:color w:val="000000" w:themeColor="text1"/>
          <w:sz w:val="24"/>
          <w:szCs w:val="24"/>
          <w:vertAlign w:val="superscript"/>
        </w:rPr>
        <w:t>4</w:t>
      </w:r>
      <w:r w:rsidR="001F6660" w:rsidRPr="009E69C8">
        <w:rPr>
          <w:rFonts w:ascii="Book Antiqua" w:eastAsiaTheme="minorHAnsi" w:hAnsi="Book Antiqua" w:cs="Times New Roman"/>
          <w:color w:val="000000" w:themeColor="text1"/>
          <w:sz w:val="24"/>
          <w:szCs w:val="24"/>
          <w:vertAlign w:val="superscript"/>
        </w:rPr>
        <w:t>]</w:t>
      </w:r>
      <w:r w:rsidR="001F6660" w:rsidRPr="009E69C8">
        <w:rPr>
          <w:rFonts w:ascii="Book Antiqua" w:eastAsiaTheme="minorHAnsi" w:hAnsi="Book Antiqua" w:cs="Times New Roman"/>
          <w:color w:val="000000" w:themeColor="text1"/>
          <w:sz w:val="24"/>
          <w:szCs w:val="24"/>
        </w:rPr>
        <w:t>.</w:t>
      </w:r>
      <w:r w:rsidR="002149DF" w:rsidRPr="009E69C8">
        <w:rPr>
          <w:rFonts w:ascii="Book Antiqua" w:eastAsiaTheme="minorHAnsi" w:hAnsi="Book Antiqua" w:cs="Times New Roman" w:hint="eastAsia"/>
          <w:color w:val="000000" w:themeColor="text1"/>
          <w:sz w:val="24"/>
          <w:szCs w:val="24"/>
        </w:rPr>
        <w:t xml:space="preserve"> </w:t>
      </w:r>
      <w:r w:rsidR="008F7F6E" w:rsidRPr="009E69C8">
        <w:rPr>
          <w:rFonts w:ascii="Book Antiqua" w:eastAsiaTheme="minorHAnsi" w:hAnsi="Book Antiqua" w:cs="Times New Roman"/>
          <w:color w:val="000000" w:themeColor="text1"/>
          <w:sz w:val="24"/>
          <w:szCs w:val="24"/>
        </w:rPr>
        <w:t>The</w:t>
      </w:r>
      <w:r w:rsidR="00B97EE7" w:rsidRPr="009E69C8">
        <w:rPr>
          <w:rFonts w:ascii="Book Antiqua" w:eastAsiaTheme="minorHAnsi" w:hAnsi="Book Antiqua" w:cs="Times New Roman"/>
          <w:color w:val="000000" w:themeColor="text1"/>
          <w:sz w:val="24"/>
          <w:szCs w:val="24"/>
        </w:rPr>
        <w:t xml:space="preserve"> </w:t>
      </w:r>
      <w:r w:rsidR="008F7F6E" w:rsidRPr="009E69C8">
        <w:rPr>
          <w:rFonts w:ascii="Book Antiqua" w:eastAsiaTheme="minorHAnsi" w:hAnsi="Book Antiqua" w:cs="Times New Roman"/>
          <w:color w:val="000000" w:themeColor="text1"/>
          <w:sz w:val="24"/>
          <w:szCs w:val="24"/>
        </w:rPr>
        <w:t xml:space="preserve">IFP enhancement patterns seem closely related to </w:t>
      </w:r>
      <w:r w:rsidR="001F6660" w:rsidRPr="009E69C8">
        <w:rPr>
          <w:rFonts w:ascii="Book Antiqua" w:eastAsiaTheme="minorHAnsi" w:hAnsi="Book Antiqua" w:cs="Times New Roman"/>
          <w:color w:val="000000" w:themeColor="text1"/>
          <w:sz w:val="24"/>
          <w:szCs w:val="24"/>
        </w:rPr>
        <w:t xml:space="preserve">differences in the </w:t>
      </w:r>
      <w:r w:rsidR="005E07EB" w:rsidRPr="009E69C8">
        <w:rPr>
          <w:rFonts w:ascii="Book Antiqua" w:eastAsiaTheme="minorHAnsi" w:hAnsi="Book Antiqua" w:cs="Times New Roman" w:hint="eastAsia"/>
          <w:color w:val="000000" w:themeColor="text1"/>
          <w:sz w:val="24"/>
          <w:szCs w:val="24"/>
        </w:rPr>
        <w:t>pathologic</w:t>
      </w:r>
      <w:r w:rsidR="001F6660" w:rsidRPr="009E69C8">
        <w:rPr>
          <w:rFonts w:ascii="Book Antiqua" w:eastAsiaTheme="minorHAnsi" w:hAnsi="Book Antiqua" w:cs="Times New Roman"/>
          <w:color w:val="000000" w:themeColor="text1"/>
          <w:sz w:val="24"/>
          <w:szCs w:val="24"/>
        </w:rPr>
        <w:t xml:space="preserve"> characteristics of the IFPs</w:t>
      </w:r>
      <w:r w:rsidR="002149DF" w:rsidRPr="009E69C8">
        <w:rPr>
          <w:rFonts w:ascii="Book Antiqua" w:eastAsiaTheme="minorHAnsi" w:hAnsi="Book Antiqua" w:cs="Times New Roman"/>
          <w:color w:val="000000" w:themeColor="text1"/>
          <w:sz w:val="24"/>
          <w:szCs w:val="24"/>
        </w:rPr>
        <w:t>, such as the presence of inflammatory cells</w:t>
      </w:r>
      <w:r w:rsidR="00067299" w:rsidRPr="009E69C8">
        <w:rPr>
          <w:rFonts w:ascii="Book Antiqua" w:eastAsiaTheme="minorHAnsi" w:hAnsi="Book Antiqua" w:cs="Times New Roman"/>
          <w:color w:val="000000" w:themeColor="text1"/>
          <w:sz w:val="24"/>
          <w:szCs w:val="24"/>
        </w:rPr>
        <w:t xml:space="preserve">, particularly eosinophils, </w:t>
      </w:r>
      <w:r w:rsidR="002149DF" w:rsidRPr="009E69C8">
        <w:rPr>
          <w:rFonts w:ascii="Book Antiqua" w:eastAsiaTheme="minorHAnsi" w:hAnsi="Book Antiqua" w:cs="Times New Roman"/>
          <w:color w:val="000000" w:themeColor="text1"/>
          <w:sz w:val="24"/>
          <w:szCs w:val="24"/>
        </w:rPr>
        <w:t>edematous</w:t>
      </w:r>
      <w:r w:rsidR="00067299" w:rsidRPr="009E69C8">
        <w:rPr>
          <w:rFonts w:ascii="Book Antiqua" w:eastAsiaTheme="minorHAnsi" w:hAnsi="Book Antiqua" w:cs="Times New Roman"/>
          <w:color w:val="000000" w:themeColor="text1"/>
          <w:sz w:val="24"/>
          <w:szCs w:val="24"/>
        </w:rPr>
        <w:t xml:space="preserve"> and </w:t>
      </w:r>
      <w:r w:rsidR="002149DF" w:rsidRPr="009E69C8">
        <w:rPr>
          <w:rFonts w:ascii="Book Antiqua" w:eastAsiaTheme="minorHAnsi" w:hAnsi="Book Antiqua" w:cs="Times New Roman"/>
          <w:color w:val="000000" w:themeColor="text1"/>
          <w:sz w:val="24"/>
          <w:szCs w:val="24"/>
        </w:rPr>
        <w:t>myxoid stroma,</w:t>
      </w:r>
      <w:r w:rsidR="00067299" w:rsidRPr="009E69C8">
        <w:rPr>
          <w:rFonts w:ascii="Book Antiqua" w:eastAsiaTheme="minorHAnsi" w:hAnsi="Book Antiqua" w:cs="Times New Roman"/>
          <w:color w:val="000000" w:themeColor="text1"/>
          <w:sz w:val="24"/>
          <w:szCs w:val="24"/>
        </w:rPr>
        <w:t xml:space="preserve"> prominent</w:t>
      </w:r>
      <w:r w:rsidR="002149DF" w:rsidRPr="009E69C8">
        <w:rPr>
          <w:rFonts w:ascii="Book Antiqua" w:eastAsiaTheme="minorHAnsi" w:hAnsi="Book Antiqua" w:cs="Times New Roman"/>
          <w:color w:val="000000" w:themeColor="text1"/>
          <w:sz w:val="24"/>
          <w:szCs w:val="24"/>
        </w:rPr>
        <w:t xml:space="preserve"> blood vessels</w:t>
      </w:r>
      <w:r w:rsidR="00067299" w:rsidRPr="009E69C8">
        <w:rPr>
          <w:rFonts w:ascii="Book Antiqua" w:eastAsiaTheme="minorHAnsi" w:hAnsi="Book Antiqua" w:cs="Times New Roman"/>
          <w:color w:val="000000" w:themeColor="text1"/>
          <w:sz w:val="24"/>
          <w:szCs w:val="24"/>
        </w:rPr>
        <w:t xml:space="preserve"> with</w:t>
      </w:r>
      <w:r w:rsidR="002149DF" w:rsidRPr="009E69C8">
        <w:rPr>
          <w:rFonts w:ascii="Book Antiqua" w:eastAsiaTheme="minorHAnsi" w:hAnsi="Book Antiqua" w:cs="Times New Roman"/>
          <w:color w:val="000000" w:themeColor="text1"/>
          <w:sz w:val="24"/>
          <w:szCs w:val="24"/>
        </w:rPr>
        <w:t xml:space="preserve"> perivascular fibroblastic proliferation, and hyalinization</w:t>
      </w:r>
      <w:r w:rsidR="004B3BC3" w:rsidRPr="009E69C8">
        <w:rPr>
          <w:rFonts w:ascii="Book Antiqua" w:eastAsiaTheme="minorHAnsi" w:hAnsi="Book Antiqua" w:cs="Times New Roman"/>
          <w:color w:val="000000" w:themeColor="text1"/>
          <w:sz w:val="24"/>
          <w:szCs w:val="24"/>
          <w:vertAlign w:val="superscript"/>
        </w:rPr>
        <w:t>[</w:t>
      </w:r>
      <w:r w:rsidR="004B3BC3" w:rsidRPr="009E69C8">
        <w:rPr>
          <w:rFonts w:ascii="Book Antiqua" w:eastAsiaTheme="minorHAnsi" w:hAnsi="Book Antiqua" w:cs="Times New Roman" w:hint="eastAsia"/>
          <w:color w:val="000000" w:themeColor="text1"/>
          <w:sz w:val="24"/>
          <w:szCs w:val="24"/>
          <w:vertAlign w:val="superscript"/>
        </w:rPr>
        <w:t>4</w:t>
      </w:r>
      <w:r w:rsidR="004B3BC3" w:rsidRPr="009E69C8">
        <w:rPr>
          <w:rFonts w:ascii="Book Antiqua" w:eastAsiaTheme="minorHAnsi" w:hAnsi="Book Antiqua" w:cs="Times New Roman"/>
          <w:color w:val="000000" w:themeColor="text1"/>
          <w:sz w:val="24"/>
          <w:szCs w:val="24"/>
          <w:vertAlign w:val="superscript"/>
        </w:rPr>
        <w:t>]</w:t>
      </w:r>
      <w:r w:rsidR="00483587" w:rsidRPr="009E69C8">
        <w:rPr>
          <w:rFonts w:ascii="Book Antiqua" w:eastAsiaTheme="minorHAnsi" w:hAnsi="Book Antiqua" w:cs="Times New Roman" w:hint="eastAsia"/>
          <w:color w:val="000000" w:themeColor="text1"/>
          <w:sz w:val="24"/>
          <w:szCs w:val="24"/>
        </w:rPr>
        <w:t>.</w:t>
      </w:r>
      <w:r w:rsidR="00483587" w:rsidRPr="009E69C8">
        <w:rPr>
          <w:rFonts w:ascii="Book Antiqua" w:eastAsiaTheme="minorHAnsi" w:hAnsi="Book Antiqua" w:cs="Times New Roman" w:hint="eastAsia"/>
          <w:color w:val="000000" w:themeColor="text1"/>
          <w:sz w:val="24"/>
          <w:szCs w:val="24"/>
          <w:vertAlign w:val="superscript"/>
        </w:rPr>
        <w:t xml:space="preserve"> </w:t>
      </w:r>
      <w:r w:rsidR="00483587" w:rsidRPr="009E69C8">
        <w:rPr>
          <w:rFonts w:ascii="Book Antiqua" w:eastAsiaTheme="minorHAnsi" w:hAnsi="Book Antiqua" w:cs="Times New Roman" w:hint="eastAsia"/>
          <w:color w:val="000000" w:themeColor="text1"/>
          <w:sz w:val="24"/>
          <w:szCs w:val="24"/>
        </w:rPr>
        <w:t xml:space="preserve"> Some report</w:t>
      </w:r>
      <w:r w:rsidR="00E4453F" w:rsidRPr="009E69C8">
        <w:rPr>
          <w:rFonts w:ascii="Book Antiqua" w:eastAsiaTheme="minorHAnsi" w:hAnsi="Book Antiqua" w:cs="Times New Roman" w:hint="eastAsia"/>
          <w:color w:val="000000" w:themeColor="text1"/>
          <w:sz w:val="24"/>
          <w:szCs w:val="24"/>
        </w:rPr>
        <w:t>s</w:t>
      </w:r>
      <w:r w:rsidR="00483587" w:rsidRPr="009E69C8">
        <w:rPr>
          <w:rFonts w:ascii="Book Antiqua" w:eastAsiaTheme="minorHAnsi" w:hAnsi="Book Antiqua" w:cs="Times New Roman" w:hint="eastAsia"/>
          <w:color w:val="000000" w:themeColor="text1"/>
          <w:sz w:val="24"/>
          <w:szCs w:val="24"/>
        </w:rPr>
        <w:t xml:space="preserve"> suggested that low </w:t>
      </w:r>
      <w:r w:rsidR="00483587" w:rsidRPr="009E69C8">
        <w:rPr>
          <w:rFonts w:ascii="Book Antiqua" w:eastAsiaTheme="minorHAnsi" w:hAnsi="Book Antiqua" w:cs="Times New Roman"/>
          <w:color w:val="000000" w:themeColor="text1"/>
          <w:sz w:val="24"/>
          <w:szCs w:val="24"/>
        </w:rPr>
        <w:t>attenuated</w:t>
      </w:r>
      <w:r w:rsidR="00483587" w:rsidRPr="009E69C8">
        <w:rPr>
          <w:rFonts w:ascii="Book Antiqua" w:eastAsiaTheme="minorHAnsi" w:hAnsi="Book Antiqua" w:cs="Times New Roman" w:hint="eastAsia"/>
          <w:color w:val="000000" w:themeColor="text1"/>
          <w:sz w:val="24"/>
          <w:szCs w:val="24"/>
        </w:rPr>
        <w:t xml:space="preserve"> areas in the IFP were histologically correlated with </w:t>
      </w:r>
      <w:r w:rsidR="0026364F" w:rsidRPr="009E69C8">
        <w:rPr>
          <w:rFonts w:ascii="Book Antiqua" w:eastAsiaTheme="minorHAnsi" w:hAnsi="Book Antiqua" w:cs="Times New Roman" w:hint="eastAsia"/>
          <w:color w:val="000000" w:themeColor="text1"/>
          <w:sz w:val="24"/>
          <w:szCs w:val="24"/>
        </w:rPr>
        <w:t>myxoid changes</w:t>
      </w:r>
      <w:r w:rsidR="00E4453F" w:rsidRPr="009E69C8">
        <w:rPr>
          <w:rFonts w:ascii="Book Antiqua" w:eastAsiaTheme="minorHAnsi" w:hAnsi="Book Antiqua" w:cs="Times New Roman" w:hint="eastAsia"/>
          <w:color w:val="000000" w:themeColor="text1"/>
          <w:sz w:val="24"/>
          <w:szCs w:val="24"/>
        </w:rPr>
        <w:t xml:space="preserve"> </w:t>
      </w:r>
      <w:r w:rsidR="005E6C0A" w:rsidRPr="009E69C8">
        <w:rPr>
          <w:rFonts w:ascii="Book Antiqua" w:eastAsiaTheme="minorHAnsi" w:hAnsi="Book Antiqua" w:cs="Times New Roman" w:hint="eastAsia"/>
          <w:color w:val="000000" w:themeColor="text1"/>
          <w:sz w:val="24"/>
          <w:szCs w:val="24"/>
        </w:rPr>
        <w:t>with edema</w:t>
      </w:r>
      <w:r w:rsidR="0026364F" w:rsidRPr="009E69C8">
        <w:rPr>
          <w:rFonts w:ascii="Book Antiqua" w:eastAsiaTheme="minorHAnsi" w:hAnsi="Book Antiqua" w:cs="Times New Roman"/>
          <w:color w:val="000000" w:themeColor="text1"/>
          <w:sz w:val="24"/>
          <w:szCs w:val="24"/>
          <w:vertAlign w:val="superscript"/>
        </w:rPr>
        <w:t>[</w:t>
      </w:r>
      <w:r w:rsidR="0026364F" w:rsidRPr="009E69C8">
        <w:rPr>
          <w:rFonts w:ascii="Book Antiqua" w:eastAsiaTheme="minorHAnsi" w:hAnsi="Book Antiqua" w:cs="Times New Roman" w:hint="eastAsia"/>
          <w:color w:val="000000" w:themeColor="text1"/>
          <w:sz w:val="24"/>
          <w:szCs w:val="24"/>
          <w:vertAlign w:val="superscript"/>
        </w:rPr>
        <w:t>4</w:t>
      </w:r>
      <w:r w:rsidR="005E6C0A" w:rsidRPr="009E69C8">
        <w:rPr>
          <w:rFonts w:ascii="Book Antiqua" w:eastAsiaTheme="minorHAnsi" w:hAnsi="Book Antiqua" w:cs="Times New Roman" w:hint="eastAsia"/>
          <w:color w:val="000000" w:themeColor="text1"/>
          <w:sz w:val="24"/>
          <w:szCs w:val="24"/>
          <w:vertAlign w:val="superscript"/>
        </w:rPr>
        <w:t>,</w:t>
      </w:r>
      <w:r w:rsidR="0026364F" w:rsidRPr="009E69C8">
        <w:rPr>
          <w:rFonts w:ascii="Book Antiqua" w:eastAsiaTheme="minorHAnsi" w:hAnsi="Book Antiqua" w:cs="Times New Roman" w:hint="eastAsia"/>
          <w:color w:val="000000" w:themeColor="text1"/>
          <w:sz w:val="24"/>
          <w:szCs w:val="24"/>
          <w:vertAlign w:val="superscript"/>
        </w:rPr>
        <w:t>10</w:t>
      </w:r>
      <w:r w:rsidR="0026364F" w:rsidRPr="009E69C8">
        <w:rPr>
          <w:rFonts w:ascii="Book Antiqua" w:eastAsiaTheme="minorHAnsi" w:hAnsi="Book Antiqua" w:cs="Times New Roman"/>
          <w:color w:val="000000" w:themeColor="text1"/>
          <w:sz w:val="24"/>
          <w:szCs w:val="24"/>
          <w:vertAlign w:val="superscript"/>
        </w:rPr>
        <w:t>]</w:t>
      </w:r>
      <w:r w:rsidR="0026364F" w:rsidRPr="009E69C8">
        <w:rPr>
          <w:rFonts w:ascii="Book Antiqua" w:eastAsiaTheme="minorHAnsi" w:hAnsi="Book Antiqua" w:cs="Times New Roman" w:hint="eastAsia"/>
          <w:color w:val="000000" w:themeColor="text1"/>
          <w:sz w:val="24"/>
          <w:szCs w:val="24"/>
        </w:rPr>
        <w:t>.</w:t>
      </w:r>
      <w:r w:rsidR="00483587" w:rsidRPr="009E69C8">
        <w:rPr>
          <w:rFonts w:ascii="Book Antiqua" w:eastAsiaTheme="minorHAnsi" w:hAnsi="Book Antiqua" w:cs="Times New Roman" w:hint="eastAsia"/>
          <w:color w:val="000000" w:themeColor="text1"/>
          <w:sz w:val="24"/>
          <w:szCs w:val="24"/>
        </w:rPr>
        <w:t xml:space="preserve"> </w:t>
      </w:r>
      <w:r w:rsidR="00D903FF" w:rsidRPr="009E69C8">
        <w:rPr>
          <w:rFonts w:ascii="Book Antiqua" w:eastAsiaTheme="minorHAnsi" w:hAnsi="Book Antiqua" w:cs="Times New Roman"/>
          <w:color w:val="000000" w:themeColor="text1"/>
          <w:sz w:val="24"/>
          <w:szCs w:val="24"/>
        </w:rPr>
        <w:t xml:space="preserve">In our case, the markedly thickened submucosal layer showed </w:t>
      </w:r>
      <w:r w:rsidR="001821FB" w:rsidRPr="009E69C8">
        <w:rPr>
          <w:rFonts w:ascii="Book Antiqua" w:eastAsiaTheme="minorHAnsi" w:hAnsi="Book Antiqua" w:cs="Times New Roman"/>
          <w:color w:val="000000" w:themeColor="text1"/>
          <w:sz w:val="24"/>
          <w:szCs w:val="24"/>
        </w:rPr>
        <w:t xml:space="preserve">increase enhancement on the </w:t>
      </w:r>
      <w:r w:rsidR="00B97EE7" w:rsidRPr="009E69C8">
        <w:rPr>
          <w:rFonts w:ascii="Book Antiqua" w:eastAsiaTheme="minorHAnsi" w:hAnsi="Book Antiqua" w:cs="Times New Roman"/>
          <w:color w:val="000000" w:themeColor="text1"/>
          <w:sz w:val="24"/>
          <w:szCs w:val="24"/>
        </w:rPr>
        <w:t>3 min-</w:t>
      </w:r>
      <w:r w:rsidR="001821FB" w:rsidRPr="009E69C8">
        <w:rPr>
          <w:rFonts w:ascii="Book Antiqua" w:eastAsiaTheme="minorHAnsi" w:hAnsi="Book Antiqua" w:cs="Times New Roman"/>
          <w:color w:val="000000" w:themeColor="text1"/>
          <w:sz w:val="24"/>
          <w:szCs w:val="24"/>
        </w:rPr>
        <w:t xml:space="preserve">delayed phase. </w:t>
      </w:r>
      <w:r w:rsidR="002149DF" w:rsidRPr="009E69C8">
        <w:rPr>
          <w:rFonts w:ascii="Book Antiqua" w:eastAsiaTheme="minorHAnsi" w:hAnsi="Book Antiqua" w:cs="Times New Roman"/>
          <w:color w:val="000000" w:themeColor="text1"/>
          <w:sz w:val="24"/>
          <w:szCs w:val="24"/>
        </w:rPr>
        <w:t>There have been no previous reports on dynamic enhanced CT imaging finding of gastric IFP showing delayed enhancement. When compared with pathologic findings,</w:t>
      </w:r>
      <w:r w:rsidR="002149DF" w:rsidRPr="009E69C8">
        <w:rPr>
          <w:rFonts w:ascii="Book Antiqua" w:eastAsiaTheme="minorHAnsi" w:hAnsi="Book Antiqua" w:cs="Times New Roman" w:hint="eastAsia"/>
          <w:color w:val="000000" w:themeColor="text1"/>
          <w:sz w:val="24"/>
          <w:szCs w:val="24"/>
        </w:rPr>
        <w:t xml:space="preserve"> </w:t>
      </w:r>
      <w:r w:rsidR="004D3A16" w:rsidRPr="009E69C8">
        <w:rPr>
          <w:rFonts w:ascii="Book Antiqua" w:eastAsiaTheme="minorHAnsi" w:hAnsi="Book Antiqua" w:cs="Times New Roman"/>
          <w:color w:val="000000" w:themeColor="text1"/>
          <w:sz w:val="24"/>
          <w:szCs w:val="24"/>
        </w:rPr>
        <w:t xml:space="preserve">the cause of delayed enhancement </w:t>
      </w:r>
      <w:r w:rsidR="00D903FF" w:rsidRPr="009E69C8">
        <w:rPr>
          <w:rFonts w:ascii="Book Antiqua" w:eastAsiaTheme="minorHAnsi" w:hAnsi="Book Antiqua" w:cs="Times New Roman"/>
          <w:color w:val="000000" w:themeColor="text1"/>
          <w:sz w:val="24"/>
          <w:szCs w:val="24"/>
        </w:rPr>
        <w:t xml:space="preserve">of thickened submucosal </w:t>
      </w:r>
      <w:r w:rsidR="00D903FF" w:rsidRPr="009E69C8">
        <w:rPr>
          <w:rFonts w:ascii="Book Antiqua" w:eastAsiaTheme="minorHAnsi" w:hAnsi="Book Antiqua" w:cs="Times New Roman"/>
          <w:color w:val="000000" w:themeColor="text1"/>
          <w:sz w:val="24"/>
          <w:szCs w:val="24"/>
        </w:rPr>
        <w:lastRenderedPageBreak/>
        <w:t xml:space="preserve">layer </w:t>
      </w:r>
      <w:r w:rsidR="002149DF" w:rsidRPr="009E69C8">
        <w:rPr>
          <w:rFonts w:ascii="Book Antiqua" w:eastAsiaTheme="minorHAnsi" w:hAnsi="Book Antiqua" w:cs="Times New Roman"/>
          <w:color w:val="000000" w:themeColor="text1"/>
          <w:sz w:val="24"/>
          <w:szCs w:val="24"/>
        </w:rPr>
        <w:t xml:space="preserve">is thought to be </w:t>
      </w:r>
      <w:r w:rsidR="004D3A16" w:rsidRPr="009E69C8">
        <w:rPr>
          <w:rFonts w:ascii="Book Antiqua" w:eastAsiaTheme="minorHAnsi" w:hAnsi="Book Antiqua" w:cs="Times New Roman"/>
          <w:color w:val="000000" w:themeColor="text1"/>
          <w:sz w:val="24"/>
          <w:szCs w:val="24"/>
        </w:rPr>
        <w:t>prominent fibrotic and</w:t>
      </w:r>
      <w:r w:rsidR="00067299" w:rsidRPr="009E69C8">
        <w:rPr>
          <w:rFonts w:ascii="Book Antiqua" w:eastAsiaTheme="minorHAnsi" w:hAnsi="Book Antiqua" w:cs="Times New Roman"/>
          <w:color w:val="000000" w:themeColor="text1"/>
          <w:sz w:val="24"/>
          <w:szCs w:val="24"/>
        </w:rPr>
        <w:t xml:space="preserve"> well vascularized,</w:t>
      </w:r>
      <w:r w:rsidR="004D3A16" w:rsidRPr="009E69C8">
        <w:rPr>
          <w:rFonts w:ascii="Book Antiqua" w:eastAsiaTheme="minorHAnsi" w:hAnsi="Book Antiqua" w:cs="Times New Roman"/>
          <w:color w:val="000000" w:themeColor="text1"/>
          <w:sz w:val="24"/>
          <w:szCs w:val="24"/>
        </w:rPr>
        <w:t xml:space="preserve"> </w:t>
      </w:r>
      <w:r w:rsidR="00C04151" w:rsidRPr="009E69C8">
        <w:rPr>
          <w:rFonts w:ascii="Book Antiqua" w:eastAsiaTheme="minorHAnsi" w:hAnsi="Book Antiqua" w:cs="Times New Roman"/>
          <w:color w:val="000000" w:themeColor="text1"/>
          <w:sz w:val="24"/>
          <w:szCs w:val="24"/>
        </w:rPr>
        <w:t>hyalinized stroma</w:t>
      </w:r>
      <w:r w:rsidR="00067299" w:rsidRPr="009E69C8">
        <w:rPr>
          <w:rFonts w:ascii="Book Antiqua" w:eastAsiaTheme="minorHAnsi" w:hAnsi="Book Antiqua" w:cs="Times New Roman"/>
          <w:color w:val="000000" w:themeColor="text1"/>
          <w:sz w:val="24"/>
          <w:szCs w:val="24"/>
        </w:rPr>
        <w:t>.</w:t>
      </w:r>
    </w:p>
    <w:p w14:paraId="6B3020AD" w14:textId="5FE388E3" w:rsidR="0026062C" w:rsidRPr="009E69C8" w:rsidRDefault="0026062C" w:rsidP="005E6C0A">
      <w:pPr>
        <w:wordWrap/>
        <w:snapToGrid w:val="0"/>
        <w:spacing w:after="0" w:line="360" w:lineRule="auto"/>
        <w:ind w:firstLineChars="100" w:firstLine="240"/>
        <w:rPr>
          <w:rFonts w:ascii="Book Antiqua" w:hAnsi="Book Antiqua" w:cs="Times New Roman"/>
          <w:color w:val="000000" w:themeColor="text1"/>
          <w:sz w:val="24"/>
          <w:szCs w:val="24"/>
          <w:shd w:val="clear" w:color="auto" w:fill="FFFFFF"/>
        </w:rPr>
      </w:pPr>
      <w:r w:rsidRPr="009E69C8">
        <w:rPr>
          <w:rFonts w:ascii="Book Antiqua" w:hAnsi="Book Antiqua" w:cs="Times New Roman"/>
          <w:color w:val="000000" w:themeColor="text1"/>
          <w:sz w:val="24"/>
          <w:szCs w:val="24"/>
        </w:rPr>
        <w:t>The evolution of IFP is divided into four stages based on size and histology. First, nodular stage shows diameter range from 0.2-0.5</w:t>
      </w:r>
      <w:r w:rsidR="005E6C0A" w:rsidRPr="009E69C8">
        <w:rPr>
          <w:rFonts w:ascii="Book Antiqua" w:eastAsia="SimSun" w:hAnsi="Book Antiqua" w:cs="Times New Roman" w:hint="eastAsia"/>
          <w:color w:val="000000" w:themeColor="text1"/>
          <w:sz w:val="24"/>
          <w:szCs w:val="24"/>
          <w:lang w:eastAsia="zh-CN"/>
        </w:rPr>
        <w:t xml:space="preserve"> </w:t>
      </w:r>
      <w:r w:rsidRPr="009E69C8">
        <w:rPr>
          <w:rFonts w:ascii="Book Antiqua" w:hAnsi="Book Antiqua" w:cs="Times New Roman"/>
          <w:color w:val="000000" w:themeColor="text1"/>
          <w:sz w:val="24"/>
          <w:szCs w:val="24"/>
        </w:rPr>
        <w:t xml:space="preserve">cm and major component is immature fibroblasts. Second, fibrovascular stage </w:t>
      </w:r>
      <w:r w:rsidR="00856638" w:rsidRPr="009E69C8">
        <w:rPr>
          <w:rFonts w:ascii="Book Antiqua" w:hAnsi="Book Antiqua" w:cs="Times New Roman" w:hint="eastAsia"/>
          <w:color w:val="000000" w:themeColor="text1"/>
          <w:sz w:val="24"/>
          <w:szCs w:val="24"/>
        </w:rPr>
        <w:t>is</w:t>
      </w:r>
      <w:r w:rsidRPr="009E69C8">
        <w:rPr>
          <w:rFonts w:ascii="Book Antiqua" w:hAnsi="Book Antiqua" w:cs="Times New Roman"/>
          <w:color w:val="000000" w:themeColor="text1"/>
          <w:sz w:val="24"/>
          <w:szCs w:val="24"/>
        </w:rPr>
        <w:t xml:space="preserve"> most common, shows diameter range from 0.7-3.4</w:t>
      </w:r>
      <w:r w:rsidR="005E6C0A" w:rsidRPr="009E69C8">
        <w:rPr>
          <w:rFonts w:ascii="Book Antiqua" w:eastAsia="SimSun" w:hAnsi="Book Antiqua" w:cs="Times New Roman" w:hint="eastAsia"/>
          <w:color w:val="000000" w:themeColor="text1"/>
          <w:sz w:val="24"/>
          <w:szCs w:val="24"/>
          <w:lang w:eastAsia="zh-CN"/>
        </w:rPr>
        <w:t xml:space="preserve"> </w:t>
      </w:r>
      <w:r w:rsidRPr="009E69C8">
        <w:rPr>
          <w:rFonts w:ascii="Book Antiqua" w:hAnsi="Book Antiqua" w:cs="Times New Roman"/>
          <w:color w:val="000000" w:themeColor="text1"/>
          <w:sz w:val="24"/>
          <w:szCs w:val="24"/>
        </w:rPr>
        <w:t xml:space="preserve">cm. This stage describes the characteristic onion-skin appearance of mature fibroblasts surrounding blood vessels or irregular, coarse arrangement. These typical findings are more frequently seen at younger stage and seen only peripheral areas of the senescent stage or even in mucosal layer in cases without superficial ulcer. Other components of second stage include eosinophil infiltration and numerous inflammatory cells. When the size of IFP became larger, the histopathological components become changes. </w:t>
      </w:r>
      <w:r w:rsidR="00856638" w:rsidRPr="009E69C8">
        <w:rPr>
          <w:rFonts w:ascii="Book Antiqua" w:hAnsi="Book Antiqua" w:cs="Times New Roman"/>
          <w:color w:val="000000" w:themeColor="text1"/>
          <w:sz w:val="24"/>
          <w:szCs w:val="24"/>
        </w:rPr>
        <w:t xml:space="preserve">Third, organized stage </w:t>
      </w:r>
      <w:r w:rsidR="00856638" w:rsidRPr="009E69C8">
        <w:rPr>
          <w:rFonts w:ascii="Book Antiqua" w:hAnsi="Book Antiqua" w:cs="Times New Roman" w:hint="eastAsia"/>
          <w:color w:val="000000" w:themeColor="text1"/>
          <w:sz w:val="24"/>
          <w:szCs w:val="24"/>
        </w:rPr>
        <w:t>is</w:t>
      </w:r>
      <w:r w:rsidRPr="009E69C8">
        <w:rPr>
          <w:rFonts w:ascii="Book Antiqua" w:hAnsi="Book Antiqua" w:cs="Times New Roman"/>
          <w:color w:val="000000" w:themeColor="text1"/>
          <w:sz w:val="24"/>
          <w:szCs w:val="24"/>
        </w:rPr>
        <w:t xml:space="preserve"> sclerotic or edematous type and range from 2.5-12.0</w:t>
      </w:r>
      <w:r w:rsidR="005E6C0A" w:rsidRPr="009E69C8">
        <w:rPr>
          <w:rFonts w:ascii="Book Antiqua" w:eastAsia="SimSun" w:hAnsi="Book Antiqua" w:cs="Times New Roman" w:hint="eastAsia"/>
          <w:color w:val="000000" w:themeColor="text1"/>
          <w:sz w:val="24"/>
          <w:szCs w:val="24"/>
          <w:lang w:eastAsia="zh-CN"/>
        </w:rPr>
        <w:t xml:space="preserve"> </w:t>
      </w:r>
      <w:r w:rsidRPr="009E69C8">
        <w:rPr>
          <w:rFonts w:ascii="Book Antiqua" w:hAnsi="Book Antiqua" w:cs="Times New Roman"/>
          <w:color w:val="000000" w:themeColor="text1"/>
          <w:sz w:val="24"/>
          <w:szCs w:val="24"/>
        </w:rPr>
        <w:t>cm. Major component</w:t>
      </w:r>
      <w:r w:rsidR="00856638" w:rsidRPr="009E69C8">
        <w:rPr>
          <w:rFonts w:ascii="Book Antiqua" w:hAnsi="Book Antiqua" w:cs="Times New Roman" w:hint="eastAsia"/>
          <w:color w:val="000000" w:themeColor="text1"/>
          <w:sz w:val="24"/>
          <w:szCs w:val="24"/>
        </w:rPr>
        <w:t>s</w:t>
      </w:r>
      <w:r w:rsidRPr="009E69C8">
        <w:rPr>
          <w:rFonts w:ascii="Book Antiqua" w:hAnsi="Book Antiqua" w:cs="Times New Roman"/>
          <w:color w:val="000000" w:themeColor="text1"/>
          <w:sz w:val="24"/>
          <w:szCs w:val="24"/>
        </w:rPr>
        <w:t xml:space="preserve"> of sclerotic stage are thick collagen bundle and prominent hyalinization. Edematous stage shows vascular proliferation, edema due to intracellular fluid. Although classic histopathologic findings of perivascular onion skinning and prominent eosinophils inf</w:t>
      </w:r>
      <w:r w:rsidR="00A56FBB" w:rsidRPr="009E69C8">
        <w:rPr>
          <w:rFonts w:ascii="Book Antiqua" w:hAnsi="Book Antiqua" w:cs="Times New Roman"/>
          <w:color w:val="000000" w:themeColor="text1"/>
          <w:sz w:val="24"/>
          <w:szCs w:val="24"/>
        </w:rPr>
        <w:t>iltration are well known, but I</w:t>
      </w:r>
      <w:r w:rsidR="00A56FBB" w:rsidRPr="009E69C8">
        <w:rPr>
          <w:rFonts w:ascii="Book Antiqua" w:hAnsi="Book Antiqua" w:cs="Times New Roman" w:hint="eastAsia"/>
          <w:color w:val="000000" w:themeColor="text1"/>
          <w:sz w:val="24"/>
          <w:szCs w:val="24"/>
        </w:rPr>
        <w:t>FP</w:t>
      </w:r>
      <w:r w:rsidRPr="009E69C8">
        <w:rPr>
          <w:rFonts w:ascii="Book Antiqua" w:hAnsi="Book Antiqua" w:cs="Times New Roman"/>
          <w:color w:val="000000" w:themeColor="text1"/>
          <w:sz w:val="24"/>
          <w:szCs w:val="24"/>
        </w:rPr>
        <w:t>s evolve, they may manifest short fascicular growth pattern, a sparse eosinophils and remarkable hyalinization. Interestingly, as the size of the IFPs increased to find mixed histopathologic features more commonly, suggesting change of the orig</w:t>
      </w:r>
      <w:r w:rsidR="005E6C0A" w:rsidRPr="009E69C8">
        <w:rPr>
          <w:rFonts w:ascii="Book Antiqua" w:hAnsi="Book Antiqua" w:cs="Times New Roman"/>
          <w:color w:val="000000" w:themeColor="text1"/>
          <w:sz w:val="24"/>
          <w:szCs w:val="24"/>
        </w:rPr>
        <w:t>inal histologic characteristics</w:t>
      </w:r>
      <w:r w:rsidRPr="009E69C8">
        <w:rPr>
          <w:rFonts w:ascii="Book Antiqua" w:hAnsi="Book Antiqua" w:cs="Times New Roman"/>
          <w:color w:val="000000" w:themeColor="text1"/>
          <w:sz w:val="24"/>
          <w:szCs w:val="24"/>
          <w:vertAlign w:val="superscript"/>
        </w:rPr>
        <w:t>[1</w:t>
      </w:r>
      <w:r w:rsidR="00753377" w:rsidRPr="009E69C8">
        <w:rPr>
          <w:rFonts w:ascii="Book Antiqua" w:hAnsi="Book Antiqua" w:cs="Times New Roman"/>
          <w:color w:val="000000" w:themeColor="text1"/>
          <w:sz w:val="24"/>
          <w:szCs w:val="24"/>
          <w:vertAlign w:val="superscript"/>
        </w:rPr>
        <w:t>1</w:t>
      </w:r>
      <w:r w:rsidRPr="009E69C8">
        <w:rPr>
          <w:rFonts w:ascii="Book Antiqua" w:hAnsi="Book Antiqua" w:cs="Times New Roman"/>
          <w:color w:val="000000" w:themeColor="text1"/>
          <w:sz w:val="24"/>
          <w:szCs w:val="24"/>
          <w:vertAlign w:val="superscript"/>
        </w:rPr>
        <w:t>,1</w:t>
      </w:r>
      <w:r w:rsidR="00753377" w:rsidRPr="009E69C8">
        <w:rPr>
          <w:rFonts w:ascii="Book Antiqua" w:hAnsi="Book Antiqua" w:cs="Times New Roman"/>
          <w:color w:val="000000" w:themeColor="text1"/>
          <w:sz w:val="24"/>
          <w:szCs w:val="24"/>
          <w:vertAlign w:val="superscript"/>
        </w:rPr>
        <w:t>2</w:t>
      </w:r>
      <w:r w:rsidRPr="009E69C8">
        <w:rPr>
          <w:rFonts w:ascii="Book Antiqua" w:hAnsi="Book Antiqua" w:cs="Times New Roman"/>
          <w:color w:val="000000" w:themeColor="text1"/>
          <w:sz w:val="24"/>
          <w:szCs w:val="24"/>
          <w:vertAlign w:val="superscript"/>
        </w:rPr>
        <w:t>]</w:t>
      </w:r>
      <w:r w:rsidRPr="009E69C8">
        <w:rPr>
          <w:rFonts w:ascii="Book Antiqua" w:hAnsi="Book Antiqua" w:cs="Times New Roman"/>
          <w:color w:val="000000" w:themeColor="text1"/>
          <w:sz w:val="24"/>
          <w:szCs w:val="24"/>
        </w:rPr>
        <w:t xml:space="preserve">. </w:t>
      </w:r>
      <w:r w:rsidRPr="009E69C8">
        <w:rPr>
          <w:rFonts w:ascii="Book Antiqua" w:hAnsi="Book Antiqua" w:cs="Times New Roman"/>
          <w:color w:val="000000" w:themeColor="text1"/>
          <w:sz w:val="24"/>
          <w:szCs w:val="24"/>
          <w:shd w:val="clear" w:color="auto" w:fill="FFFFFF"/>
        </w:rPr>
        <w:t xml:space="preserve">Our case showed fibroblastic cells with well-vascularized fibrotic stroma and infiltrate of chronic inflammatory cells, including many eosinophils. This may be explained by mixed histologic pattern of fibrovascular and organized stages. Also </w:t>
      </w:r>
      <w:r w:rsidR="00DA4C34" w:rsidRPr="009E69C8">
        <w:rPr>
          <w:rFonts w:ascii="Book Antiqua" w:hAnsi="Book Antiqua" w:cs="Times New Roman" w:hint="eastAsia"/>
          <w:color w:val="000000" w:themeColor="text1"/>
          <w:sz w:val="24"/>
          <w:szCs w:val="24"/>
          <w:shd w:val="clear" w:color="auto" w:fill="FFFFFF"/>
        </w:rPr>
        <w:t>s</w:t>
      </w:r>
      <w:r w:rsidRPr="009E69C8">
        <w:rPr>
          <w:rFonts w:ascii="Book Antiqua" w:hAnsi="Book Antiqua" w:cs="Times New Roman"/>
          <w:color w:val="000000" w:themeColor="text1"/>
          <w:sz w:val="24"/>
          <w:szCs w:val="24"/>
          <w:shd w:val="clear" w:color="auto" w:fill="FFFFFF"/>
        </w:rPr>
        <w:t>uperficial ulcer in mucosal layer, which may be contributed to the absence of characteristic onion-skin appearance of spindle cells.</w:t>
      </w:r>
    </w:p>
    <w:p w14:paraId="5A398E83" w14:textId="5CAC0E5C" w:rsidR="0022792E" w:rsidRPr="009E69C8" w:rsidRDefault="0022792E" w:rsidP="005E6C0A">
      <w:pPr>
        <w:wordWrap/>
        <w:adjustRightInd w:val="0"/>
        <w:snapToGrid w:val="0"/>
        <w:spacing w:after="0" w:line="360" w:lineRule="auto"/>
        <w:ind w:firstLineChars="100" w:firstLine="240"/>
        <w:rPr>
          <w:rFonts w:ascii="Book Antiqua" w:eastAsiaTheme="minorHAnsi" w:hAnsi="Book Antiqua" w:cs="Times New Roman"/>
          <w:color w:val="000000" w:themeColor="text1"/>
          <w:sz w:val="24"/>
          <w:szCs w:val="24"/>
        </w:rPr>
      </w:pPr>
      <w:r w:rsidRPr="009E69C8">
        <w:rPr>
          <w:rFonts w:ascii="Book Antiqua" w:eastAsiaTheme="minorHAnsi" w:hAnsi="Book Antiqua" w:cs="Times New Roman"/>
          <w:color w:val="000000" w:themeColor="text1"/>
          <w:sz w:val="24"/>
          <w:szCs w:val="24"/>
        </w:rPr>
        <w:t>Previous study, Advanced gastric cancer(AGC) showed delayed enhancement on CT (after 180</w:t>
      </w:r>
      <w:r w:rsidR="005E6C0A" w:rsidRPr="009E69C8">
        <w:rPr>
          <w:rFonts w:ascii="Book Antiqua" w:eastAsia="SimSun" w:hAnsi="Book Antiqua" w:cs="Times New Roman" w:hint="eastAsia"/>
          <w:color w:val="000000" w:themeColor="text1"/>
          <w:sz w:val="24"/>
          <w:szCs w:val="24"/>
          <w:lang w:eastAsia="zh-CN"/>
        </w:rPr>
        <w:t xml:space="preserve"> </w:t>
      </w:r>
      <w:r w:rsidRPr="009E69C8">
        <w:rPr>
          <w:rFonts w:ascii="Book Antiqua" w:eastAsiaTheme="minorHAnsi" w:hAnsi="Book Antiqua" w:cs="Times New Roman"/>
          <w:color w:val="000000" w:themeColor="text1"/>
          <w:sz w:val="24"/>
          <w:szCs w:val="24"/>
        </w:rPr>
        <w:t>s for the start of infusion of contrast material) without regard to Borrmann’s type. Correlation of the histopathologic findings with radiologic enhancement pattern, signet ring cell type showed good and delayed enhancement but mucinous type was poorly enh</w:t>
      </w:r>
      <w:r w:rsidR="005E6C0A" w:rsidRPr="009E69C8">
        <w:rPr>
          <w:rFonts w:ascii="Book Antiqua" w:eastAsiaTheme="minorHAnsi" w:hAnsi="Book Antiqua" w:cs="Times New Roman"/>
          <w:color w:val="000000" w:themeColor="text1"/>
          <w:sz w:val="24"/>
          <w:szCs w:val="24"/>
        </w:rPr>
        <w:t>anced due to high mucin content</w:t>
      </w:r>
      <w:r w:rsidRPr="009E69C8">
        <w:rPr>
          <w:rFonts w:ascii="Book Antiqua" w:eastAsiaTheme="minorHAnsi" w:hAnsi="Book Antiqua" w:cs="Times New Roman"/>
          <w:color w:val="000000" w:themeColor="text1"/>
          <w:sz w:val="24"/>
          <w:szCs w:val="24"/>
          <w:vertAlign w:val="superscript"/>
        </w:rPr>
        <w:t>[1</w:t>
      </w:r>
      <w:r w:rsidR="00753377" w:rsidRPr="009E69C8">
        <w:rPr>
          <w:rFonts w:ascii="Book Antiqua" w:eastAsiaTheme="minorHAnsi" w:hAnsi="Book Antiqua" w:cs="Times New Roman"/>
          <w:color w:val="000000" w:themeColor="text1"/>
          <w:sz w:val="24"/>
          <w:szCs w:val="24"/>
          <w:vertAlign w:val="superscript"/>
        </w:rPr>
        <w:t>3</w:t>
      </w:r>
      <w:r w:rsidRPr="009E69C8">
        <w:rPr>
          <w:rFonts w:ascii="Book Antiqua" w:eastAsiaTheme="minorHAnsi" w:hAnsi="Book Antiqua" w:cs="Times New Roman"/>
          <w:color w:val="000000" w:themeColor="text1"/>
          <w:sz w:val="24"/>
          <w:szCs w:val="24"/>
          <w:vertAlign w:val="superscript"/>
        </w:rPr>
        <w:t>]</w:t>
      </w:r>
      <w:r w:rsidRPr="009E69C8">
        <w:rPr>
          <w:rFonts w:ascii="Book Antiqua" w:eastAsiaTheme="minorHAnsi" w:hAnsi="Book Antiqua" w:cs="Times New Roman"/>
          <w:color w:val="000000" w:themeColor="text1"/>
          <w:sz w:val="24"/>
          <w:szCs w:val="24"/>
        </w:rPr>
        <w:t xml:space="preserve">. Another previous study, when gastric wall thickening in AGC on CT, high-degree contrast </w:t>
      </w:r>
      <w:r w:rsidRPr="009E69C8">
        <w:rPr>
          <w:rFonts w:ascii="Book Antiqua" w:eastAsiaTheme="minorHAnsi" w:hAnsi="Book Antiqua" w:cs="Times New Roman"/>
          <w:color w:val="000000" w:themeColor="text1"/>
          <w:sz w:val="24"/>
          <w:szCs w:val="24"/>
        </w:rPr>
        <w:lastRenderedPageBreak/>
        <w:t>enhancement was more usual in signet ring cell carcinoma(SRC) than that with non-signet ring cell carcinoma(NSRC). When histopathological findings are considered, malignant cells and immature fibrosis are cau</w:t>
      </w:r>
      <w:r w:rsidR="009D35FB">
        <w:rPr>
          <w:rFonts w:ascii="Book Antiqua" w:eastAsiaTheme="minorHAnsi" w:hAnsi="Book Antiqua" w:cs="Times New Roman"/>
          <w:color w:val="000000" w:themeColor="text1"/>
          <w:sz w:val="24"/>
          <w:szCs w:val="24"/>
        </w:rPr>
        <w:t>ses of enhancement in SRC</w:t>
      </w:r>
      <w:r w:rsidR="00753377" w:rsidRPr="009E69C8">
        <w:rPr>
          <w:rFonts w:ascii="Book Antiqua" w:eastAsiaTheme="minorHAnsi" w:hAnsi="Book Antiqua" w:cs="Times New Roman"/>
          <w:color w:val="000000" w:themeColor="text1"/>
          <w:sz w:val="24"/>
          <w:szCs w:val="24"/>
          <w:vertAlign w:val="superscript"/>
        </w:rPr>
        <w:t>[14</w:t>
      </w:r>
      <w:r w:rsidRPr="009E69C8">
        <w:rPr>
          <w:rFonts w:ascii="Book Antiqua" w:eastAsiaTheme="minorHAnsi" w:hAnsi="Book Antiqua" w:cs="Times New Roman"/>
          <w:color w:val="000000" w:themeColor="text1"/>
          <w:sz w:val="24"/>
          <w:szCs w:val="24"/>
          <w:vertAlign w:val="superscript"/>
        </w:rPr>
        <w:t>]</w:t>
      </w:r>
      <w:r w:rsidRPr="009E69C8">
        <w:rPr>
          <w:rFonts w:ascii="Book Antiqua" w:eastAsiaTheme="minorHAnsi" w:hAnsi="Book Antiqua" w:cs="Times New Roman"/>
          <w:color w:val="000000" w:themeColor="text1"/>
          <w:sz w:val="24"/>
          <w:szCs w:val="24"/>
        </w:rPr>
        <w:t xml:space="preserve">. </w:t>
      </w:r>
      <w:r w:rsidRPr="009E69C8">
        <w:rPr>
          <w:rFonts w:ascii="Book Antiqua" w:hAnsi="Book Antiqua" w:cs="Times New Roman" w:hint="eastAsia"/>
          <w:color w:val="000000" w:themeColor="text1"/>
          <w:sz w:val="24"/>
          <w:szCs w:val="24"/>
        </w:rPr>
        <w:t>Since in our case</w:t>
      </w:r>
      <w:r w:rsidRPr="009E69C8">
        <w:rPr>
          <w:rFonts w:ascii="Book Antiqua" w:hAnsi="Book Antiqua" w:cs="Times New Roman"/>
          <w:color w:val="000000" w:themeColor="text1"/>
          <w:sz w:val="24"/>
          <w:szCs w:val="24"/>
        </w:rPr>
        <w:t>,</w:t>
      </w:r>
      <w:r w:rsidRPr="009E69C8">
        <w:rPr>
          <w:rFonts w:ascii="Book Antiqua" w:hAnsi="Book Antiqua" w:cs="Times New Roman" w:hint="eastAsia"/>
          <w:color w:val="000000" w:themeColor="text1"/>
          <w:sz w:val="24"/>
          <w:szCs w:val="24"/>
        </w:rPr>
        <w:t xml:space="preserve"> the lesion had </w:t>
      </w:r>
      <w:r w:rsidRPr="009E69C8">
        <w:rPr>
          <w:rFonts w:ascii="Book Antiqua" w:eastAsiaTheme="minorHAnsi" w:hAnsi="Book Antiqua" w:cs="Times New Roman"/>
          <w:color w:val="000000" w:themeColor="text1"/>
          <w:sz w:val="24"/>
          <w:szCs w:val="24"/>
        </w:rPr>
        <w:t>marked wall thickening with delayed enhancement, malignant tumor could not be ruled out, particularly signet ring cell carcinoma. The operation was performed because the cancer was not excluded in the radiological findings.</w:t>
      </w:r>
      <w:r w:rsidRPr="009E69C8">
        <w:rPr>
          <w:rFonts w:ascii="Book Antiqua" w:eastAsiaTheme="minorHAnsi" w:hAnsi="Book Antiqua" w:cs="Times New Roman" w:hint="eastAsia"/>
          <w:color w:val="000000" w:themeColor="text1"/>
          <w:sz w:val="24"/>
          <w:szCs w:val="24"/>
        </w:rPr>
        <w:t xml:space="preserve"> However, s</w:t>
      </w:r>
      <w:r w:rsidRPr="009E69C8">
        <w:rPr>
          <w:rFonts w:ascii="Book Antiqua" w:eastAsiaTheme="minorHAnsi" w:hAnsi="Book Antiqua" w:cs="Times New Roman"/>
          <w:color w:val="000000" w:themeColor="text1"/>
          <w:sz w:val="24"/>
          <w:szCs w:val="24"/>
        </w:rPr>
        <w:t>everal CT features such as a preserved mucosal layer and lesions without perigastric fat infiltration or lymphadenopathy help the diagnosis IFP rather than malignant tumor.</w:t>
      </w:r>
    </w:p>
    <w:p w14:paraId="7DA1146A" w14:textId="4FAFB79D" w:rsidR="000553CD" w:rsidRPr="009E69C8" w:rsidRDefault="001C3454" w:rsidP="005E6C0A">
      <w:pPr>
        <w:wordWrap/>
        <w:snapToGrid w:val="0"/>
        <w:spacing w:after="0" w:line="360" w:lineRule="auto"/>
        <w:ind w:firstLineChars="100" w:firstLine="240"/>
        <w:rPr>
          <w:rFonts w:ascii="Book Antiqua" w:eastAsia="SimSun" w:hAnsi="Book Antiqua" w:cs="Times New Roman"/>
          <w:color w:val="000000" w:themeColor="text1"/>
          <w:sz w:val="24"/>
          <w:szCs w:val="24"/>
          <w:lang w:eastAsia="zh-CN"/>
        </w:rPr>
      </w:pPr>
      <w:r w:rsidRPr="009E69C8">
        <w:rPr>
          <w:rFonts w:ascii="Book Antiqua" w:eastAsiaTheme="minorHAnsi" w:hAnsi="Book Antiqua" w:cs="Times New Roman" w:hint="eastAsia"/>
          <w:color w:val="000000" w:themeColor="text1"/>
          <w:sz w:val="24"/>
          <w:szCs w:val="24"/>
        </w:rPr>
        <w:t xml:space="preserve">The differential diagnosis of gastric IFPs include other submucosal lesions, such </w:t>
      </w:r>
      <w:r w:rsidR="000167E5" w:rsidRPr="009E69C8">
        <w:rPr>
          <w:rFonts w:ascii="Book Antiqua" w:eastAsiaTheme="minorHAnsi" w:hAnsi="Book Antiqua" w:cs="Times New Roman"/>
          <w:color w:val="000000" w:themeColor="text1"/>
          <w:sz w:val="24"/>
          <w:szCs w:val="24"/>
        </w:rPr>
        <w:t xml:space="preserve">as leiomyoma, </w:t>
      </w:r>
      <w:r w:rsidR="00130606" w:rsidRPr="009E69C8">
        <w:rPr>
          <w:rFonts w:ascii="Book Antiqua" w:eastAsiaTheme="minorHAnsi" w:hAnsi="Book Antiqua" w:cs="Times New Roman"/>
          <w:color w:val="000000" w:themeColor="text1"/>
          <w:sz w:val="24"/>
          <w:szCs w:val="24"/>
        </w:rPr>
        <w:t>gastrointestinal</w:t>
      </w:r>
      <w:r w:rsidR="00C06455" w:rsidRPr="009E69C8">
        <w:rPr>
          <w:rFonts w:ascii="Book Antiqua" w:eastAsiaTheme="minorHAnsi" w:hAnsi="Book Antiqua" w:cs="Times New Roman"/>
          <w:color w:val="000000" w:themeColor="text1"/>
          <w:sz w:val="24"/>
          <w:szCs w:val="24"/>
        </w:rPr>
        <w:t xml:space="preserve"> </w:t>
      </w:r>
      <w:r w:rsidR="000167E5" w:rsidRPr="009E69C8">
        <w:rPr>
          <w:rFonts w:ascii="Book Antiqua" w:eastAsiaTheme="minorHAnsi" w:hAnsi="Book Antiqua" w:cs="Times New Roman"/>
          <w:color w:val="000000" w:themeColor="text1"/>
          <w:sz w:val="24"/>
          <w:szCs w:val="24"/>
        </w:rPr>
        <w:t>stromal tumors</w:t>
      </w:r>
      <w:r w:rsidR="00130606" w:rsidRPr="009E69C8">
        <w:rPr>
          <w:rFonts w:ascii="Book Antiqua" w:eastAsiaTheme="minorHAnsi" w:hAnsi="Book Antiqua" w:cs="Times New Roman"/>
          <w:color w:val="000000" w:themeColor="text1"/>
          <w:sz w:val="24"/>
          <w:szCs w:val="24"/>
        </w:rPr>
        <w:t xml:space="preserve"> (GIST)</w:t>
      </w:r>
      <w:r w:rsidRPr="009E69C8">
        <w:rPr>
          <w:rFonts w:ascii="Book Antiqua" w:eastAsiaTheme="minorHAnsi" w:hAnsi="Book Antiqua" w:cs="Times New Roman"/>
          <w:color w:val="000000" w:themeColor="text1"/>
          <w:sz w:val="24"/>
          <w:szCs w:val="24"/>
        </w:rPr>
        <w:t xml:space="preserve">, and </w:t>
      </w:r>
      <w:r w:rsidR="000167E5" w:rsidRPr="009E69C8">
        <w:rPr>
          <w:rFonts w:ascii="Book Antiqua" w:eastAsiaTheme="minorHAnsi" w:hAnsi="Book Antiqua" w:cs="Times New Roman"/>
          <w:color w:val="000000" w:themeColor="text1"/>
          <w:sz w:val="24"/>
          <w:szCs w:val="24"/>
        </w:rPr>
        <w:t>heteropotic pancreas</w:t>
      </w:r>
      <w:r w:rsidR="00F060DA" w:rsidRPr="009E69C8">
        <w:rPr>
          <w:rFonts w:ascii="Book Antiqua" w:eastAsiaTheme="minorHAnsi" w:hAnsi="Book Antiqua" w:cs="Times New Roman"/>
          <w:color w:val="000000" w:themeColor="text1"/>
          <w:sz w:val="24"/>
          <w:szCs w:val="24"/>
          <w:vertAlign w:val="superscript"/>
        </w:rPr>
        <w:t>[</w:t>
      </w:r>
      <w:r w:rsidR="00F32AAC" w:rsidRPr="009E69C8">
        <w:rPr>
          <w:rFonts w:ascii="Book Antiqua" w:eastAsiaTheme="minorHAnsi" w:hAnsi="Book Antiqua" w:cs="Times New Roman" w:hint="eastAsia"/>
          <w:color w:val="000000" w:themeColor="text1"/>
          <w:sz w:val="24"/>
          <w:szCs w:val="24"/>
          <w:vertAlign w:val="superscript"/>
        </w:rPr>
        <w:t>4</w:t>
      </w:r>
      <w:r w:rsidR="004D3A16" w:rsidRPr="009E69C8">
        <w:rPr>
          <w:rFonts w:ascii="Book Antiqua" w:eastAsiaTheme="minorHAnsi" w:hAnsi="Book Antiqua" w:cs="Times New Roman"/>
          <w:color w:val="000000" w:themeColor="text1"/>
          <w:sz w:val="24"/>
          <w:szCs w:val="24"/>
          <w:vertAlign w:val="superscript"/>
        </w:rPr>
        <w:t>,</w:t>
      </w:r>
      <w:r w:rsidR="00794A41" w:rsidRPr="009E69C8">
        <w:rPr>
          <w:rFonts w:ascii="Book Antiqua" w:eastAsiaTheme="minorHAnsi" w:hAnsi="Book Antiqua" w:cs="Times New Roman"/>
          <w:color w:val="000000" w:themeColor="text1"/>
          <w:sz w:val="24"/>
          <w:szCs w:val="24"/>
          <w:vertAlign w:val="superscript"/>
        </w:rPr>
        <w:t>9</w:t>
      </w:r>
      <w:r w:rsidR="00F060DA" w:rsidRPr="009E69C8">
        <w:rPr>
          <w:rFonts w:ascii="Book Antiqua" w:eastAsiaTheme="minorHAnsi" w:hAnsi="Book Antiqua" w:cs="Times New Roman"/>
          <w:color w:val="000000" w:themeColor="text1"/>
          <w:sz w:val="24"/>
          <w:szCs w:val="24"/>
          <w:vertAlign w:val="superscript"/>
        </w:rPr>
        <w:t>]</w:t>
      </w:r>
      <w:r w:rsidR="000167E5" w:rsidRPr="009E69C8">
        <w:rPr>
          <w:rFonts w:ascii="Book Antiqua" w:eastAsiaTheme="minorHAnsi" w:hAnsi="Book Antiqua" w:cs="Times New Roman"/>
          <w:color w:val="000000" w:themeColor="text1"/>
          <w:sz w:val="24"/>
          <w:szCs w:val="24"/>
        </w:rPr>
        <w:t>.</w:t>
      </w:r>
      <w:r w:rsidR="006E2BC8" w:rsidRPr="009E69C8">
        <w:rPr>
          <w:rFonts w:ascii="Book Antiqua" w:eastAsiaTheme="minorHAnsi" w:hAnsi="Book Antiqua" w:cs="Times New Roman"/>
          <w:color w:val="000000" w:themeColor="text1"/>
          <w:sz w:val="24"/>
          <w:szCs w:val="24"/>
        </w:rPr>
        <w:t xml:space="preserve"> Leiomyomas typically </w:t>
      </w:r>
      <w:r w:rsidR="0093725C" w:rsidRPr="009E69C8">
        <w:rPr>
          <w:rFonts w:ascii="Book Antiqua" w:eastAsiaTheme="minorHAnsi" w:hAnsi="Book Antiqua" w:cs="Times New Roman"/>
          <w:color w:val="000000" w:themeColor="text1"/>
          <w:sz w:val="24"/>
          <w:szCs w:val="24"/>
        </w:rPr>
        <w:t xml:space="preserve">present </w:t>
      </w:r>
      <w:r w:rsidR="006E2BC8" w:rsidRPr="009E69C8">
        <w:rPr>
          <w:rFonts w:ascii="Book Antiqua" w:eastAsiaTheme="minorHAnsi" w:hAnsi="Book Antiqua" w:cs="Times New Roman"/>
          <w:color w:val="000000" w:themeColor="text1"/>
          <w:sz w:val="24"/>
          <w:szCs w:val="24"/>
        </w:rPr>
        <w:t>as homogenous</w:t>
      </w:r>
      <w:r w:rsidR="00771F57" w:rsidRPr="009E69C8">
        <w:rPr>
          <w:rFonts w:ascii="Book Antiqua" w:eastAsiaTheme="minorHAnsi" w:hAnsi="Book Antiqua" w:cs="Times New Roman"/>
          <w:color w:val="000000" w:themeColor="text1"/>
          <w:sz w:val="24"/>
          <w:szCs w:val="24"/>
        </w:rPr>
        <w:t xml:space="preserve"> masses</w:t>
      </w:r>
      <w:r w:rsidR="006E2BC8" w:rsidRPr="009E69C8">
        <w:rPr>
          <w:rFonts w:ascii="Book Antiqua" w:eastAsiaTheme="minorHAnsi" w:hAnsi="Book Antiqua" w:cs="Times New Roman"/>
          <w:color w:val="000000" w:themeColor="text1"/>
          <w:sz w:val="24"/>
          <w:szCs w:val="24"/>
        </w:rPr>
        <w:t xml:space="preserve"> with an endoluminal growth pattern</w:t>
      </w:r>
      <w:r w:rsidR="00771F57" w:rsidRPr="009E69C8">
        <w:rPr>
          <w:rFonts w:ascii="Book Antiqua" w:eastAsiaTheme="minorHAnsi" w:hAnsi="Book Antiqua" w:cs="Times New Roman"/>
          <w:color w:val="000000" w:themeColor="text1"/>
          <w:sz w:val="24"/>
          <w:szCs w:val="24"/>
        </w:rPr>
        <w:t xml:space="preserve"> and lower attenuation than back muscles</w:t>
      </w:r>
      <w:r w:rsidR="0093725C" w:rsidRPr="009E69C8">
        <w:rPr>
          <w:rFonts w:ascii="Book Antiqua" w:eastAsiaTheme="minorHAnsi" w:hAnsi="Book Antiqua" w:cs="Times New Roman"/>
          <w:color w:val="000000" w:themeColor="text1"/>
          <w:sz w:val="24"/>
          <w:szCs w:val="24"/>
        </w:rPr>
        <w:t xml:space="preserve">; however, </w:t>
      </w:r>
      <w:r w:rsidR="006E2BC8" w:rsidRPr="009E69C8">
        <w:rPr>
          <w:rFonts w:ascii="Book Antiqua" w:eastAsiaTheme="minorHAnsi" w:hAnsi="Book Antiqua" w:cs="Times New Roman"/>
          <w:color w:val="000000" w:themeColor="text1"/>
          <w:sz w:val="24"/>
          <w:szCs w:val="24"/>
        </w:rPr>
        <w:t>leiomyomas of the stomach are rare</w:t>
      </w:r>
      <w:r w:rsidR="0093725C" w:rsidRPr="009E69C8">
        <w:rPr>
          <w:rFonts w:ascii="Book Antiqua" w:eastAsiaTheme="minorHAnsi" w:hAnsi="Book Antiqua" w:cs="Times New Roman"/>
          <w:color w:val="000000" w:themeColor="text1"/>
          <w:sz w:val="24"/>
          <w:szCs w:val="24"/>
        </w:rPr>
        <w:t xml:space="preserve"> and </w:t>
      </w:r>
      <w:r w:rsidR="006E2BC8" w:rsidRPr="009E69C8">
        <w:rPr>
          <w:rFonts w:ascii="Book Antiqua" w:eastAsiaTheme="minorHAnsi" w:hAnsi="Book Antiqua" w:cs="Times New Roman"/>
          <w:color w:val="000000" w:themeColor="text1"/>
          <w:sz w:val="24"/>
          <w:szCs w:val="24"/>
        </w:rPr>
        <w:t xml:space="preserve">if </w:t>
      </w:r>
      <w:r w:rsidR="0093725C" w:rsidRPr="009E69C8">
        <w:rPr>
          <w:rFonts w:ascii="Book Antiqua" w:eastAsiaTheme="minorHAnsi" w:hAnsi="Book Antiqua" w:cs="Times New Roman"/>
          <w:color w:val="000000" w:themeColor="text1"/>
          <w:sz w:val="24"/>
          <w:szCs w:val="24"/>
        </w:rPr>
        <w:t xml:space="preserve">they </w:t>
      </w:r>
      <w:r w:rsidR="006E2BC8" w:rsidRPr="009E69C8">
        <w:rPr>
          <w:rFonts w:ascii="Book Antiqua" w:eastAsiaTheme="minorHAnsi" w:hAnsi="Book Antiqua" w:cs="Times New Roman"/>
          <w:color w:val="000000" w:themeColor="text1"/>
          <w:sz w:val="24"/>
          <w:szCs w:val="24"/>
        </w:rPr>
        <w:t xml:space="preserve">develop, </w:t>
      </w:r>
      <w:r w:rsidR="0093725C" w:rsidRPr="009E69C8">
        <w:rPr>
          <w:rFonts w:ascii="Book Antiqua" w:eastAsiaTheme="minorHAnsi" w:hAnsi="Book Antiqua" w:cs="Times New Roman"/>
          <w:color w:val="000000" w:themeColor="text1"/>
          <w:sz w:val="24"/>
          <w:szCs w:val="24"/>
        </w:rPr>
        <w:t xml:space="preserve">they are </w:t>
      </w:r>
      <w:r w:rsidR="006E2BC8" w:rsidRPr="009E69C8">
        <w:rPr>
          <w:rFonts w:ascii="Book Antiqua" w:eastAsiaTheme="minorHAnsi" w:hAnsi="Book Antiqua" w:cs="Times New Roman"/>
          <w:color w:val="000000" w:themeColor="text1"/>
          <w:sz w:val="24"/>
          <w:szCs w:val="24"/>
        </w:rPr>
        <w:t xml:space="preserve">almost located in </w:t>
      </w:r>
      <w:r w:rsidR="0093725C" w:rsidRPr="009E69C8">
        <w:rPr>
          <w:rFonts w:ascii="Book Antiqua" w:eastAsiaTheme="minorHAnsi" w:hAnsi="Book Antiqua" w:cs="Times New Roman"/>
          <w:color w:val="000000" w:themeColor="text1"/>
          <w:sz w:val="24"/>
          <w:szCs w:val="24"/>
        </w:rPr>
        <w:t xml:space="preserve">the </w:t>
      </w:r>
      <w:r w:rsidR="006E2BC8" w:rsidRPr="009E69C8">
        <w:rPr>
          <w:rFonts w:ascii="Book Antiqua" w:eastAsiaTheme="minorHAnsi" w:hAnsi="Book Antiqua" w:cs="Times New Roman"/>
          <w:color w:val="000000" w:themeColor="text1"/>
          <w:sz w:val="24"/>
          <w:szCs w:val="24"/>
        </w:rPr>
        <w:t>gastric cardia</w:t>
      </w:r>
      <w:r w:rsidR="00A47188" w:rsidRPr="009E69C8">
        <w:rPr>
          <w:rFonts w:ascii="Book Antiqua" w:eastAsiaTheme="minorHAnsi" w:hAnsi="Book Antiqua" w:cs="Times New Roman"/>
          <w:color w:val="000000" w:themeColor="text1"/>
          <w:sz w:val="24"/>
          <w:szCs w:val="24"/>
          <w:vertAlign w:val="superscript"/>
        </w:rPr>
        <w:t>[</w:t>
      </w:r>
      <w:r w:rsidR="00DD47EE" w:rsidRPr="009E69C8">
        <w:rPr>
          <w:rFonts w:ascii="Book Antiqua" w:eastAsiaTheme="minorHAnsi" w:hAnsi="Book Antiqua" w:cs="Times New Roman"/>
          <w:color w:val="000000" w:themeColor="text1"/>
          <w:sz w:val="24"/>
          <w:szCs w:val="24"/>
          <w:vertAlign w:val="superscript"/>
        </w:rPr>
        <w:t>4,</w:t>
      </w:r>
      <w:r w:rsidR="00A47188" w:rsidRPr="009E69C8">
        <w:rPr>
          <w:rFonts w:ascii="Book Antiqua" w:eastAsiaTheme="minorHAnsi" w:hAnsi="Book Antiqua" w:cs="Times New Roman" w:hint="eastAsia"/>
          <w:color w:val="000000" w:themeColor="text1"/>
          <w:sz w:val="24"/>
          <w:szCs w:val="24"/>
          <w:vertAlign w:val="superscript"/>
        </w:rPr>
        <w:t>5</w:t>
      </w:r>
      <w:r w:rsidR="00660D72" w:rsidRPr="009E69C8">
        <w:rPr>
          <w:rFonts w:ascii="Book Antiqua" w:eastAsiaTheme="minorHAnsi" w:hAnsi="Book Antiqua" w:cs="Times New Roman"/>
          <w:color w:val="000000" w:themeColor="text1"/>
          <w:sz w:val="24"/>
          <w:szCs w:val="24"/>
          <w:vertAlign w:val="superscript"/>
        </w:rPr>
        <w:t>,1</w:t>
      </w:r>
      <w:r w:rsidR="00794A41" w:rsidRPr="009E69C8">
        <w:rPr>
          <w:rFonts w:ascii="Book Antiqua" w:eastAsiaTheme="minorHAnsi" w:hAnsi="Book Antiqua" w:cs="Times New Roman" w:hint="eastAsia"/>
          <w:color w:val="000000" w:themeColor="text1"/>
          <w:sz w:val="24"/>
          <w:szCs w:val="24"/>
          <w:vertAlign w:val="superscript"/>
        </w:rPr>
        <w:t>5</w:t>
      </w:r>
      <w:r w:rsidR="00660D72" w:rsidRPr="009E69C8">
        <w:rPr>
          <w:rFonts w:ascii="Book Antiqua" w:eastAsiaTheme="minorHAnsi" w:hAnsi="Book Antiqua" w:cs="Times New Roman"/>
          <w:color w:val="000000" w:themeColor="text1"/>
          <w:sz w:val="24"/>
          <w:szCs w:val="24"/>
          <w:vertAlign w:val="superscript"/>
        </w:rPr>
        <w:t>]</w:t>
      </w:r>
      <w:r w:rsidR="006E2BC8" w:rsidRPr="009E69C8">
        <w:rPr>
          <w:rFonts w:ascii="Book Antiqua" w:eastAsiaTheme="minorHAnsi" w:hAnsi="Book Antiqua" w:cs="Times New Roman"/>
          <w:color w:val="000000" w:themeColor="text1"/>
          <w:sz w:val="24"/>
          <w:szCs w:val="24"/>
        </w:rPr>
        <w:t xml:space="preserve">. </w:t>
      </w:r>
      <w:r w:rsidR="00D02C6C" w:rsidRPr="009E69C8">
        <w:rPr>
          <w:rFonts w:ascii="Book Antiqua" w:eastAsiaTheme="minorHAnsi" w:hAnsi="Book Antiqua" w:cs="Times New Roman"/>
          <w:color w:val="000000" w:themeColor="text1"/>
          <w:sz w:val="24"/>
          <w:szCs w:val="24"/>
        </w:rPr>
        <w:t>GISTs are most common</w:t>
      </w:r>
      <w:r w:rsidR="0093725C" w:rsidRPr="009E69C8">
        <w:rPr>
          <w:rFonts w:ascii="Book Antiqua" w:eastAsiaTheme="minorHAnsi" w:hAnsi="Book Antiqua" w:cs="Times New Roman"/>
          <w:color w:val="000000" w:themeColor="text1"/>
          <w:sz w:val="24"/>
          <w:szCs w:val="24"/>
        </w:rPr>
        <w:t>ly</w:t>
      </w:r>
      <w:r w:rsidR="00D02C6C" w:rsidRPr="009E69C8">
        <w:rPr>
          <w:rFonts w:ascii="Book Antiqua" w:eastAsiaTheme="minorHAnsi" w:hAnsi="Book Antiqua" w:cs="Times New Roman"/>
          <w:color w:val="000000" w:themeColor="text1"/>
          <w:sz w:val="24"/>
          <w:szCs w:val="24"/>
        </w:rPr>
        <w:t xml:space="preserve"> located in the gastric body. </w:t>
      </w:r>
      <w:r w:rsidR="009E2374" w:rsidRPr="009E69C8">
        <w:rPr>
          <w:rFonts w:ascii="Book Antiqua" w:eastAsiaTheme="minorHAnsi" w:hAnsi="Book Antiqua" w:cs="Times New Roman"/>
          <w:color w:val="000000" w:themeColor="text1"/>
          <w:sz w:val="24"/>
          <w:szCs w:val="24"/>
        </w:rPr>
        <w:t>GISTs arise from the deep muscularis propria</w:t>
      </w:r>
      <w:r w:rsidR="0093725C" w:rsidRPr="009E69C8">
        <w:rPr>
          <w:rFonts w:ascii="Book Antiqua" w:eastAsiaTheme="minorHAnsi" w:hAnsi="Book Antiqua" w:cs="Times New Roman"/>
          <w:color w:val="000000" w:themeColor="text1"/>
          <w:sz w:val="24"/>
          <w:szCs w:val="24"/>
        </w:rPr>
        <w:t xml:space="preserve"> and</w:t>
      </w:r>
      <w:r w:rsidR="00F32C46" w:rsidRPr="009E69C8">
        <w:rPr>
          <w:rFonts w:ascii="Book Antiqua" w:eastAsiaTheme="minorHAnsi" w:hAnsi="Book Antiqua" w:cs="Times New Roman"/>
          <w:color w:val="000000" w:themeColor="text1"/>
          <w:sz w:val="24"/>
          <w:szCs w:val="24"/>
        </w:rPr>
        <w:t xml:space="preserve"> </w:t>
      </w:r>
      <w:r w:rsidR="00CF308D" w:rsidRPr="009E69C8">
        <w:rPr>
          <w:rFonts w:ascii="Book Antiqua" w:eastAsiaTheme="minorHAnsi" w:hAnsi="Book Antiqua" w:cs="Times New Roman"/>
          <w:color w:val="000000" w:themeColor="text1"/>
          <w:sz w:val="24"/>
          <w:szCs w:val="24"/>
        </w:rPr>
        <w:t>have</w:t>
      </w:r>
      <w:r w:rsidR="00354491" w:rsidRPr="009E69C8">
        <w:rPr>
          <w:rFonts w:ascii="Book Antiqua" w:eastAsiaTheme="minorHAnsi" w:hAnsi="Book Antiqua" w:cs="Times New Roman"/>
          <w:color w:val="000000" w:themeColor="text1"/>
          <w:sz w:val="24"/>
          <w:szCs w:val="24"/>
        </w:rPr>
        <w:t xml:space="preserve"> </w:t>
      </w:r>
      <w:r w:rsidR="0093725C" w:rsidRPr="009E69C8">
        <w:rPr>
          <w:rFonts w:ascii="Book Antiqua" w:eastAsiaTheme="minorHAnsi" w:hAnsi="Book Antiqua" w:cs="Times New Roman"/>
          <w:color w:val="000000" w:themeColor="text1"/>
          <w:sz w:val="24"/>
          <w:szCs w:val="24"/>
        </w:rPr>
        <w:t xml:space="preserve">an </w:t>
      </w:r>
      <w:r w:rsidR="00354491" w:rsidRPr="009E69C8">
        <w:rPr>
          <w:rFonts w:ascii="Book Antiqua" w:eastAsiaTheme="minorHAnsi" w:hAnsi="Book Antiqua" w:cs="Times New Roman"/>
          <w:color w:val="000000" w:themeColor="text1"/>
          <w:sz w:val="24"/>
          <w:szCs w:val="24"/>
        </w:rPr>
        <w:t xml:space="preserve">exophytic, </w:t>
      </w:r>
      <w:r w:rsidR="00D91B8F" w:rsidRPr="009E69C8">
        <w:rPr>
          <w:rFonts w:ascii="Book Antiqua" w:eastAsiaTheme="minorHAnsi" w:hAnsi="Book Antiqua" w:cs="Times New Roman"/>
          <w:color w:val="000000" w:themeColor="text1"/>
          <w:sz w:val="24"/>
          <w:szCs w:val="24"/>
        </w:rPr>
        <w:t>intramural, or mixed growth pattern</w:t>
      </w:r>
      <w:r w:rsidR="009E2374" w:rsidRPr="009E69C8">
        <w:rPr>
          <w:rFonts w:ascii="Book Antiqua" w:eastAsiaTheme="minorHAnsi" w:hAnsi="Book Antiqua" w:cs="Times New Roman"/>
          <w:color w:val="000000" w:themeColor="text1"/>
          <w:sz w:val="24"/>
          <w:szCs w:val="24"/>
        </w:rPr>
        <w:t>.</w:t>
      </w:r>
      <w:r w:rsidR="00741785" w:rsidRPr="009E69C8">
        <w:rPr>
          <w:rFonts w:ascii="Book Antiqua" w:eastAsiaTheme="minorHAnsi" w:hAnsi="Book Antiqua" w:cs="Times New Roman"/>
          <w:color w:val="000000" w:themeColor="text1"/>
          <w:sz w:val="24"/>
          <w:szCs w:val="24"/>
        </w:rPr>
        <w:t xml:space="preserve"> </w:t>
      </w:r>
      <w:r w:rsidR="00F32C46" w:rsidRPr="009E69C8">
        <w:rPr>
          <w:rFonts w:ascii="Book Antiqua" w:eastAsiaTheme="minorHAnsi" w:hAnsi="Book Antiqua" w:cs="Times New Roman"/>
          <w:color w:val="000000" w:themeColor="text1"/>
          <w:sz w:val="24"/>
          <w:szCs w:val="24"/>
        </w:rPr>
        <w:t>GISTs</w:t>
      </w:r>
      <w:r w:rsidR="00741785" w:rsidRPr="009E69C8">
        <w:rPr>
          <w:rFonts w:ascii="Book Antiqua" w:eastAsiaTheme="minorHAnsi" w:hAnsi="Book Antiqua" w:cs="Times New Roman"/>
          <w:color w:val="000000" w:themeColor="text1"/>
          <w:sz w:val="24"/>
          <w:szCs w:val="24"/>
        </w:rPr>
        <w:t xml:space="preserve"> manifest </w:t>
      </w:r>
      <w:r w:rsidR="0093725C" w:rsidRPr="009E69C8">
        <w:rPr>
          <w:rFonts w:ascii="Book Antiqua" w:eastAsiaTheme="minorHAnsi" w:hAnsi="Book Antiqua" w:cs="Times New Roman"/>
          <w:color w:val="000000" w:themeColor="text1"/>
          <w:sz w:val="24"/>
          <w:szCs w:val="24"/>
        </w:rPr>
        <w:t xml:space="preserve">with </w:t>
      </w:r>
      <w:r w:rsidR="00741785" w:rsidRPr="009E69C8">
        <w:rPr>
          <w:rFonts w:ascii="Book Antiqua" w:eastAsiaTheme="minorHAnsi" w:hAnsi="Book Antiqua" w:cs="Times New Roman"/>
          <w:color w:val="000000" w:themeColor="text1"/>
          <w:sz w:val="24"/>
          <w:szCs w:val="24"/>
        </w:rPr>
        <w:t>various enhancement pattern</w:t>
      </w:r>
      <w:r w:rsidR="0093725C" w:rsidRPr="009E69C8">
        <w:rPr>
          <w:rFonts w:ascii="Book Antiqua" w:eastAsiaTheme="minorHAnsi" w:hAnsi="Book Antiqua" w:cs="Times New Roman"/>
          <w:color w:val="000000" w:themeColor="text1"/>
          <w:sz w:val="24"/>
          <w:szCs w:val="24"/>
        </w:rPr>
        <w:t>s</w:t>
      </w:r>
      <w:r w:rsidR="00741785" w:rsidRPr="009E69C8">
        <w:rPr>
          <w:rFonts w:ascii="Book Antiqua" w:eastAsiaTheme="minorHAnsi" w:hAnsi="Book Antiqua" w:cs="Times New Roman"/>
          <w:color w:val="000000" w:themeColor="text1"/>
          <w:sz w:val="24"/>
          <w:szCs w:val="24"/>
        </w:rPr>
        <w:t>,</w:t>
      </w:r>
      <w:r w:rsidR="0093725C" w:rsidRPr="009E69C8">
        <w:rPr>
          <w:rFonts w:ascii="Book Antiqua" w:eastAsiaTheme="minorHAnsi" w:hAnsi="Book Antiqua" w:cs="Times New Roman"/>
          <w:color w:val="000000" w:themeColor="text1"/>
          <w:sz w:val="24"/>
          <w:szCs w:val="24"/>
        </w:rPr>
        <w:t xml:space="preserve"> and</w:t>
      </w:r>
      <w:r w:rsidR="00741785" w:rsidRPr="009E69C8">
        <w:rPr>
          <w:rFonts w:ascii="Book Antiqua" w:eastAsiaTheme="minorHAnsi" w:hAnsi="Book Antiqua" w:cs="Times New Roman"/>
          <w:color w:val="000000" w:themeColor="text1"/>
          <w:sz w:val="24"/>
          <w:szCs w:val="24"/>
        </w:rPr>
        <w:t xml:space="preserve"> </w:t>
      </w:r>
      <w:r w:rsidR="009170BB" w:rsidRPr="009E69C8">
        <w:rPr>
          <w:rFonts w:ascii="Book Antiqua" w:eastAsiaTheme="minorHAnsi" w:hAnsi="Book Antiqua" w:cs="Times New Roman"/>
          <w:color w:val="000000" w:themeColor="text1"/>
          <w:sz w:val="24"/>
          <w:szCs w:val="24"/>
        </w:rPr>
        <w:t>t</w:t>
      </w:r>
      <w:r w:rsidR="00F32C46" w:rsidRPr="009E69C8">
        <w:rPr>
          <w:rFonts w:ascii="Book Antiqua" w:eastAsiaTheme="minorHAnsi" w:hAnsi="Book Antiqua" w:cs="Times New Roman"/>
          <w:color w:val="000000" w:themeColor="text1"/>
          <w:sz w:val="24"/>
          <w:szCs w:val="24"/>
        </w:rPr>
        <w:t xml:space="preserve">he degree of enhancement may be higher </w:t>
      </w:r>
      <w:r w:rsidR="006E2BC8" w:rsidRPr="009E69C8">
        <w:rPr>
          <w:rFonts w:ascii="Book Antiqua" w:eastAsiaTheme="minorHAnsi" w:hAnsi="Book Antiqua" w:cs="Times New Roman"/>
          <w:color w:val="000000" w:themeColor="text1"/>
          <w:sz w:val="24"/>
          <w:szCs w:val="24"/>
        </w:rPr>
        <w:t>in</w:t>
      </w:r>
      <w:r w:rsidR="00130606" w:rsidRPr="009E69C8">
        <w:rPr>
          <w:rFonts w:ascii="Book Antiqua" w:eastAsiaTheme="minorHAnsi" w:hAnsi="Book Antiqua" w:cs="Times New Roman"/>
          <w:color w:val="000000" w:themeColor="text1"/>
          <w:sz w:val="24"/>
          <w:szCs w:val="24"/>
        </w:rPr>
        <w:t xml:space="preserve"> </w:t>
      </w:r>
      <w:r w:rsidR="009128EF" w:rsidRPr="009E69C8">
        <w:rPr>
          <w:rFonts w:ascii="Book Antiqua" w:eastAsiaTheme="minorHAnsi" w:hAnsi="Book Antiqua" w:cs="Times New Roman" w:hint="eastAsia"/>
          <w:color w:val="000000" w:themeColor="text1"/>
          <w:sz w:val="24"/>
          <w:szCs w:val="24"/>
        </w:rPr>
        <w:t xml:space="preserve">hypervascular </w:t>
      </w:r>
      <w:r w:rsidR="009128EF" w:rsidRPr="009E69C8">
        <w:rPr>
          <w:rFonts w:ascii="Book Antiqua" w:eastAsiaTheme="minorHAnsi" w:hAnsi="Book Antiqua" w:cs="Times New Roman"/>
          <w:color w:val="000000" w:themeColor="text1"/>
          <w:sz w:val="24"/>
          <w:szCs w:val="24"/>
        </w:rPr>
        <w:t>characteristic</w:t>
      </w:r>
      <w:r w:rsidR="009128EF" w:rsidRPr="009E69C8">
        <w:rPr>
          <w:rFonts w:ascii="Book Antiqua" w:eastAsiaTheme="minorHAnsi" w:hAnsi="Book Antiqua" w:cs="Times New Roman" w:hint="eastAsia"/>
          <w:color w:val="000000" w:themeColor="text1"/>
          <w:sz w:val="24"/>
          <w:szCs w:val="24"/>
        </w:rPr>
        <w:t xml:space="preserve"> </w:t>
      </w:r>
      <w:r w:rsidR="00130606" w:rsidRPr="009E69C8">
        <w:rPr>
          <w:rFonts w:ascii="Book Antiqua" w:eastAsiaTheme="minorHAnsi" w:hAnsi="Book Antiqua" w:cs="Times New Roman"/>
          <w:color w:val="000000" w:themeColor="text1"/>
          <w:sz w:val="24"/>
          <w:szCs w:val="24"/>
        </w:rPr>
        <w:t>GISTs than in I</w:t>
      </w:r>
      <w:r w:rsidR="00F32C46" w:rsidRPr="009E69C8">
        <w:rPr>
          <w:rFonts w:ascii="Book Antiqua" w:eastAsiaTheme="minorHAnsi" w:hAnsi="Book Antiqua" w:cs="Times New Roman"/>
          <w:color w:val="000000" w:themeColor="text1"/>
          <w:sz w:val="24"/>
          <w:szCs w:val="24"/>
        </w:rPr>
        <w:t>F</w:t>
      </w:r>
      <w:r w:rsidR="00130606" w:rsidRPr="009E69C8">
        <w:rPr>
          <w:rFonts w:ascii="Book Antiqua" w:eastAsiaTheme="minorHAnsi" w:hAnsi="Book Antiqua" w:cs="Times New Roman"/>
          <w:color w:val="000000" w:themeColor="text1"/>
          <w:sz w:val="24"/>
          <w:szCs w:val="24"/>
        </w:rPr>
        <w:t>P</w:t>
      </w:r>
      <w:r w:rsidR="00BB1E3C" w:rsidRPr="009E69C8">
        <w:rPr>
          <w:rFonts w:ascii="Book Antiqua" w:eastAsiaTheme="minorHAnsi" w:hAnsi="Book Antiqua" w:cs="Times New Roman"/>
          <w:color w:val="000000" w:themeColor="text1"/>
          <w:sz w:val="24"/>
          <w:szCs w:val="24"/>
        </w:rPr>
        <w:t>s</w:t>
      </w:r>
      <w:r w:rsidR="00A43297" w:rsidRPr="009E69C8">
        <w:rPr>
          <w:rFonts w:ascii="Book Antiqua" w:eastAsiaTheme="minorHAnsi" w:hAnsi="Book Antiqua" w:cs="Times New Roman"/>
          <w:color w:val="000000" w:themeColor="text1"/>
          <w:sz w:val="24"/>
          <w:szCs w:val="24"/>
        </w:rPr>
        <w:t>.</w:t>
      </w:r>
      <w:r w:rsidR="00130606" w:rsidRPr="009E69C8">
        <w:rPr>
          <w:rFonts w:ascii="Book Antiqua" w:eastAsiaTheme="minorHAnsi" w:hAnsi="Book Antiqua" w:cs="Times New Roman"/>
          <w:color w:val="000000" w:themeColor="text1"/>
          <w:sz w:val="24"/>
          <w:szCs w:val="24"/>
        </w:rPr>
        <w:t xml:space="preserve"> Invasion into adjacent organs such as the pancreas and colon is only seen in enlarged, exophytic GISTs. Areas of hemorrhage, necrosis or cystic degeneration are frequently observed in focal low attenuated lesions of GISTs</w:t>
      </w:r>
      <w:r w:rsidR="00794A41" w:rsidRPr="009E69C8">
        <w:rPr>
          <w:rFonts w:ascii="Book Antiqua" w:eastAsiaTheme="minorHAnsi" w:hAnsi="Book Antiqua" w:cs="Times New Roman"/>
          <w:color w:val="000000" w:themeColor="text1"/>
          <w:sz w:val="24"/>
          <w:szCs w:val="24"/>
          <w:vertAlign w:val="superscript"/>
        </w:rPr>
        <w:t>[</w:t>
      </w:r>
      <w:r w:rsidR="00DD47EE" w:rsidRPr="009E69C8">
        <w:rPr>
          <w:rFonts w:ascii="Book Antiqua" w:eastAsiaTheme="minorHAnsi" w:hAnsi="Book Antiqua" w:cs="Times New Roman"/>
          <w:color w:val="000000" w:themeColor="text1"/>
          <w:sz w:val="24"/>
          <w:szCs w:val="24"/>
          <w:vertAlign w:val="superscript"/>
        </w:rPr>
        <w:t>4,</w:t>
      </w:r>
      <w:r w:rsidR="00794A41" w:rsidRPr="009E69C8">
        <w:rPr>
          <w:rFonts w:ascii="Book Antiqua" w:eastAsiaTheme="minorHAnsi" w:hAnsi="Book Antiqua" w:cs="Times New Roman" w:hint="eastAsia"/>
          <w:color w:val="000000" w:themeColor="text1"/>
          <w:sz w:val="24"/>
          <w:szCs w:val="24"/>
          <w:vertAlign w:val="superscript"/>
        </w:rPr>
        <w:t>5</w:t>
      </w:r>
      <w:r w:rsidR="00794A41" w:rsidRPr="009E69C8">
        <w:rPr>
          <w:rFonts w:ascii="Book Antiqua" w:eastAsiaTheme="minorHAnsi" w:hAnsi="Book Antiqua" w:cs="Times New Roman"/>
          <w:color w:val="000000" w:themeColor="text1"/>
          <w:sz w:val="24"/>
          <w:szCs w:val="24"/>
          <w:vertAlign w:val="superscript"/>
        </w:rPr>
        <w:t>,1</w:t>
      </w:r>
      <w:r w:rsidR="00794A41" w:rsidRPr="009E69C8">
        <w:rPr>
          <w:rFonts w:ascii="Book Antiqua" w:eastAsiaTheme="minorHAnsi" w:hAnsi="Book Antiqua" w:cs="Times New Roman" w:hint="eastAsia"/>
          <w:color w:val="000000" w:themeColor="text1"/>
          <w:sz w:val="24"/>
          <w:szCs w:val="24"/>
          <w:vertAlign w:val="superscript"/>
        </w:rPr>
        <w:t>5</w:t>
      </w:r>
      <w:r w:rsidR="00794A41" w:rsidRPr="009E69C8">
        <w:rPr>
          <w:rFonts w:ascii="Book Antiqua" w:eastAsiaTheme="minorHAnsi" w:hAnsi="Book Antiqua" w:cs="Times New Roman"/>
          <w:color w:val="000000" w:themeColor="text1"/>
          <w:sz w:val="24"/>
          <w:szCs w:val="24"/>
          <w:vertAlign w:val="superscript"/>
        </w:rPr>
        <w:t>]</w:t>
      </w:r>
      <w:r w:rsidR="00130606" w:rsidRPr="009E69C8">
        <w:rPr>
          <w:rFonts w:ascii="Book Antiqua" w:eastAsiaTheme="minorHAnsi" w:hAnsi="Book Antiqua" w:cs="Times New Roman"/>
          <w:color w:val="000000" w:themeColor="text1"/>
          <w:sz w:val="24"/>
          <w:szCs w:val="24"/>
        </w:rPr>
        <w:t>.</w:t>
      </w:r>
      <w:r w:rsidR="00130606" w:rsidRPr="009E69C8">
        <w:rPr>
          <w:rFonts w:ascii="Book Antiqua" w:eastAsiaTheme="minorHAnsi" w:hAnsi="Book Antiqua" w:cs="Times New Roman" w:hint="eastAsia"/>
          <w:color w:val="000000" w:themeColor="text1"/>
          <w:sz w:val="24"/>
          <w:szCs w:val="24"/>
        </w:rPr>
        <w:t xml:space="preserve"> </w:t>
      </w:r>
      <w:r w:rsidR="00356279" w:rsidRPr="009E69C8">
        <w:rPr>
          <w:rFonts w:ascii="Book Antiqua" w:eastAsiaTheme="minorHAnsi" w:hAnsi="Book Antiqua" w:cs="Times New Roman"/>
          <w:color w:val="000000" w:themeColor="text1"/>
          <w:sz w:val="24"/>
          <w:szCs w:val="24"/>
        </w:rPr>
        <w:t>A h</w:t>
      </w:r>
      <w:r w:rsidR="004F4A61" w:rsidRPr="009E69C8">
        <w:rPr>
          <w:rFonts w:ascii="Book Antiqua" w:eastAsiaTheme="minorHAnsi" w:hAnsi="Book Antiqua" w:cs="Times New Roman"/>
          <w:color w:val="000000" w:themeColor="text1"/>
          <w:sz w:val="24"/>
          <w:szCs w:val="24"/>
        </w:rPr>
        <w:t>eterotop</w:t>
      </w:r>
      <w:r w:rsidR="00A43297" w:rsidRPr="009E69C8">
        <w:rPr>
          <w:rFonts w:ascii="Book Antiqua" w:eastAsiaTheme="minorHAnsi" w:hAnsi="Book Antiqua" w:cs="Times New Roman"/>
          <w:color w:val="000000" w:themeColor="text1"/>
          <w:sz w:val="24"/>
          <w:szCs w:val="24"/>
        </w:rPr>
        <w:t xml:space="preserve">ic pancreas </w:t>
      </w:r>
      <w:r w:rsidR="0093725C" w:rsidRPr="009E69C8">
        <w:rPr>
          <w:rFonts w:ascii="Book Antiqua" w:eastAsiaTheme="minorHAnsi" w:hAnsi="Book Antiqua" w:cs="Times New Roman"/>
          <w:color w:val="000000" w:themeColor="text1"/>
          <w:sz w:val="24"/>
          <w:szCs w:val="24"/>
        </w:rPr>
        <w:t xml:space="preserve">is </w:t>
      </w:r>
      <w:r w:rsidR="00771F57" w:rsidRPr="009E69C8">
        <w:rPr>
          <w:rFonts w:ascii="Book Antiqua" w:eastAsiaTheme="minorHAnsi" w:hAnsi="Book Antiqua" w:cs="Times New Roman"/>
          <w:color w:val="000000" w:themeColor="text1"/>
          <w:sz w:val="24"/>
          <w:szCs w:val="24"/>
        </w:rPr>
        <w:t>typically</w:t>
      </w:r>
      <w:r w:rsidR="000E1477" w:rsidRPr="009E69C8">
        <w:rPr>
          <w:rFonts w:ascii="Book Antiqua" w:eastAsiaTheme="minorHAnsi" w:hAnsi="Book Antiqua" w:cs="Times New Roman"/>
          <w:color w:val="000000" w:themeColor="text1"/>
          <w:sz w:val="24"/>
          <w:szCs w:val="24"/>
        </w:rPr>
        <w:t xml:space="preserve"> </w:t>
      </w:r>
      <w:r w:rsidR="004F4A61" w:rsidRPr="009E69C8">
        <w:rPr>
          <w:rFonts w:ascii="Book Antiqua" w:eastAsiaTheme="minorHAnsi" w:hAnsi="Book Antiqua" w:cs="Times New Roman"/>
          <w:color w:val="000000" w:themeColor="text1"/>
          <w:sz w:val="24"/>
          <w:szCs w:val="24"/>
        </w:rPr>
        <w:t>located in the</w:t>
      </w:r>
      <w:r w:rsidR="00B21684" w:rsidRPr="009E69C8">
        <w:rPr>
          <w:rFonts w:ascii="Book Antiqua" w:eastAsiaTheme="minorHAnsi" w:hAnsi="Book Antiqua" w:cs="Times New Roman"/>
          <w:color w:val="000000" w:themeColor="text1"/>
          <w:sz w:val="24"/>
          <w:szCs w:val="24"/>
        </w:rPr>
        <w:t xml:space="preserve"> </w:t>
      </w:r>
      <w:r w:rsidR="00393E50" w:rsidRPr="009E69C8">
        <w:rPr>
          <w:rFonts w:ascii="Book Antiqua" w:eastAsiaTheme="minorHAnsi" w:hAnsi="Book Antiqua" w:cs="Times New Roman"/>
          <w:color w:val="000000" w:themeColor="text1"/>
          <w:sz w:val="24"/>
          <w:szCs w:val="24"/>
        </w:rPr>
        <w:t>prepyloric</w:t>
      </w:r>
      <w:r w:rsidR="00B21684" w:rsidRPr="009E69C8">
        <w:rPr>
          <w:rFonts w:ascii="Book Antiqua" w:eastAsiaTheme="minorHAnsi" w:hAnsi="Book Antiqua" w:cs="Times New Roman"/>
          <w:color w:val="000000" w:themeColor="text1"/>
          <w:sz w:val="24"/>
          <w:szCs w:val="24"/>
        </w:rPr>
        <w:t xml:space="preserve"> antrum</w:t>
      </w:r>
      <w:r w:rsidR="00770213" w:rsidRPr="009E69C8">
        <w:rPr>
          <w:rFonts w:ascii="Book Antiqua" w:eastAsiaTheme="minorHAnsi" w:hAnsi="Book Antiqua" w:cs="Times New Roman"/>
          <w:color w:val="000000" w:themeColor="text1"/>
          <w:sz w:val="24"/>
          <w:szCs w:val="24"/>
        </w:rPr>
        <w:t xml:space="preserve"> and duodenum</w:t>
      </w:r>
      <w:r w:rsidR="009128EF" w:rsidRPr="009E69C8">
        <w:rPr>
          <w:rFonts w:ascii="Book Antiqua" w:eastAsiaTheme="minorHAnsi" w:hAnsi="Book Antiqua" w:cs="Times New Roman" w:hint="eastAsia"/>
          <w:color w:val="000000" w:themeColor="text1"/>
          <w:sz w:val="24"/>
          <w:szCs w:val="24"/>
        </w:rPr>
        <w:t>.</w:t>
      </w:r>
      <w:r w:rsidR="0093725C" w:rsidRPr="009E69C8">
        <w:rPr>
          <w:rFonts w:ascii="Book Antiqua" w:eastAsiaTheme="minorHAnsi" w:hAnsi="Book Antiqua" w:cs="Times New Roman"/>
          <w:color w:val="000000" w:themeColor="text1"/>
          <w:sz w:val="24"/>
          <w:szCs w:val="24"/>
        </w:rPr>
        <w:t xml:space="preserve"> </w:t>
      </w:r>
      <w:r w:rsidR="009128EF" w:rsidRPr="009E69C8">
        <w:rPr>
          <w:rFonts w:ascii="Book Antiqua" w:eastAsiaTheme="minorHAnsi" w:hAnsi="Book Antiqua" w:cs="Times New Roman" w:hint="eastAsia"/>
          <w:color w:val="000000" w:themeColor="text1"/>
          <w:sz w:val="24"/>
          <w:szCs w:val="24"/>
        </w:rPr>
        <w:t>I</w:t>
      </w:r>
      <w:r w:rsidR="00356279" w:rsidRPr="009E69C8">
        <w:rPr>
          <w:rFonts w:ascii="Book Antiqua" w:eastAsiaTheme="minorHAnsi" w:hAnsi="Book Antiqua" w:cs="Times New Roman"/>
          <w:color w:val="000000" w:themeColor="text1"/>
          <w:sz w:val="24"/>
          <w:szCs w:val="24"/>
        </w:rPr>
        <w:t>t</w:t>
      </w:r>
      <w:r w:rsidR="00393E50" w:rsidRPr="009E69C8">
        <w:rPr>
          <w:rFonts w:ascii="Book Antiqua" w:eastAsiaTheme="minorHAnsi" w:hAnsi="Book Antiqua" w:cs="Times New Roman"/>
          <w:color w:val="000000" w:themeColor="text1"/>
          <w:sz w:val="24"/>
          <w:szCs w:val="24"/>
        </w:rPr>
        <w:t xml:space="preserve"> </w:t>
      </w:r>
      <w:r w:rsidR="0093725C" w:rsidRPr="009E69C8">
        <w:rPr>
          <w:rFonts w:ascii="Book Antiqua" w:eastAsiaTheme="minorHAnsi" w:hAnsi="Book Antiqua" w:cs="Times New Roman"/>
          <w:color w:val="000000" w:themeColor="text1"/>
          <w:sz w:val="24"/>
          <w:szCs w:val="24"/>
        </w:rPr>
        <w:t>present</w:t>
      </w:r>
      <w:r w:rsidR="00356279" w:rsidRPr="009E69C8">
        <w:rPr>
          <w:rFonts w:ascii="Book Antiqua" w:eastAsiaTheme="minorHAnsi" w:hAnsi="Book Antiqua" w:cs="Times New Roman"/>
          <w:color w:val="000000" w:themeColor="text1"/>
          <w:sz w:val="24"/>
          <w:szCs w:val="24"/>
        </w:rPr>
        <w:t>s</w:t>
      </w:r>
      <w:r w:rsidR="0093725C" w:rsidRPr="009E69C8">
        <w:rPr>
          <w:rFonts w:ascii="Book Antiqua" w:eastAsiaTheme="minorHAnsi" w:hAnsi="Book Antiqua" w:cs="Times New Roman"/>
          <w:color w:val="000000" w:themeColor="text1"/>
          <w:sz w:val="24"/>
          <w:szCs w:val="24"/>
        </w:rPr>
        <w:t xml:space="preserve"> </w:t>
      </w:r>
      <w:r w:rsidR="004F4A61" w:rsidRPr="009E69C8">
        <w:rPr>
          <w:rFonts w:ascii="Book Antiqua" w:eastAsiaTheme="minorHAnsi" w:hAnsi="Book Antiqua" w:cs="Times New Roman"/>
          <w:color w:val="000000" w:themeColor="text1"/>
          <w:sz w:val="24"/>
          <w:szCs w:val="24"/>
        </w:rPr>
        <w:t>as</w:t>
      </w:r>
      <w:r w:rsidR="00393E50" w:rsidRPr="009E69C8">
        <w:rPr>
          <w:rFonts w:ascii="Book Antiqua" w:eastAsiaTheme="minorHAnsi" w:hAnsi="Book Antiqua" w:cs="Times New Roman"/>
          <w:color w:val="000000" w:themeColor="text1"/>
          <w:sz w:val="24"/>
          <w:szCs w:val="24"/>
        </w:rPr>
        <w:t xml:space="preserve"> </w:t>
      </w:r>
      <w:r w:rsidR="0093725C" w:rsidRPr="009E69C8">
        <w:rPr>
          <w:rFonts w:ascii="Book Antiqua" w:eastAsiaTheme="minorHAnsi" w:hAnsi="Book Antiqua" w:cs="Times New Roman"/>
          <w:color w:val="000000" w:themeColor="text1"/>
          <w:sz w:val="24"/>
          <w:szCs w:val="24"/>
        </w:rPr>
        <w:t xml:space="preserve">an </w:t>
      </w:r>
      <w:r w:rsidR="00393E50" w:rsidRPr="009E69C8">
        <w:rPr>
          <w:rFonts w:ascii="Book Antiqua" w:eastAsiaTheme="minorHAnsi" w:hAnsi="Book Antiqua" w:cs="Times New Roman"/>
          <w:color w:val="000000" w:themeColor="text1"/>
          <w:sz w:val="24"/>
          <w:szCs w:val="24"/>
        </w:rPr>
        <w:t>ovoid or flat</w:t>
      </w:r>
      <w:r w:rsidR="004F4A61" w:rsidRPr="009E69C8">
        <w:rPr>
          <w:rFonts w:ascii="Book Antiqua" w:eastAsiaTheme="minorHAnsi" w:hAnsi="Book Antiqua" w:cs="Times New Roman"/>
          <w:color w:val="000000" w:themeColor="text1"/>
          <w:sz w:val="24"/>
          <w:szCs w:val="24"/>
        </w:rPr>
        <w:t xml:space="preserve"> mass</w:t>
      </w:r>
      <w:r w:rsidR="0093725C" w:rsidRPr="009E69C8">
        <w:rPr>
          <w:rFonts w:ascii="Book Antiqua" w:eastAsiaTheme="minorHAnsi" w:hAnsi="Book Antiqua" w:cs="Times New Roman"/>
          <w:color w:val="000000" w:themeColor="text1"/>
          <w:sz w:val="24"/>
          <w:szCs w:val="24"/>
        </w:rPr>
        <w:t xml:space="preserve"> with an </w:t>
      </w:r>
      <w:r w:rsidR="00393E50" w:rsidRPr="009E69C8">
        <w:rPr>
          <w:rFonts w:ascii="Book Antiqua" w:eastAsiaTheme="minorHAnsi" w:hAnsi="Book Antiqua" w:cs="Times New Roman"/>
          <w:color w:val="000000" w:themeColor="text1"/>
          <w:sz w:val="24"/>
          <w:szCs w:val="24"/>
        </w:rPr>
        <w:t>endoluminal growth pattern</w:t>
      </w:r>
      <w:r w:rsidR="0093725C" w:rsidRPr="009E69C8">
        <w:rPr>
          <w:rFonts w:ascii="Book Antiqua" w:eastAsiaTheme="minorHAnsi" w:hAnsi="Book Antiqua" w:cs="Times New Roman"/>
          <w:color w:val="000000" w:themeColor="text1"/>
          <w:sz w:val="24"/>
          <w:szCs w:val="24"/>
        </w:rPr>
        <w:t xml:space="preserve"> </w:t>
      </w:r>
      <w:r w:rsidR="00770213" w:rsidRPr="009E69C8">
        <w:rPr>
          <w:rFonts w:ascii="Book Antiqua" w:eastAsiaTheme="minorHAnsi" w:hAnsi="Book Antiqua" w:cs="Times New Roman"/>
          <w:color w:val="000000" w:themeColor="text1"/>
          <w:sz w:val="24"/>
          <w:szCs w:val="24"/>
        </w:rPr>
        <w:t xml:space="preserve">and </w:t>
      </w:r>
      <w:r w:rsidR="00393E50" w:rsidRPr="009E69C8">
        <w:rPr>
          <w:rFonts w:ascii="Book Antiqua" w:eastAsiaTheme="minorHAnsi" w:hAnsi="Book Antiqua" w:cs="Times New Roman"/>
          <w:color w:val="000000" w:themeColor="text1"/>
          <w:sz w:val="24"/>
          <w:szCs w:val="24"/>
        </w:rPr>
        <w:t xml:space="preserve">higher attenuation than </w:t>
      </w:r>
      <w:r w:rsidR="0093725C" w:rsidRPr="009E69C8">
        <w:rPr>
          <w:rFonts w:ascii="Book Antiqua" w:eastAsiaTheme="minorHAnsi" w:hAnsi="Book Antiqua" w:cs="Times New Roman"/>
          <w:color w:val="000000" w:themeColor="text1"/>
          <w:sz w:val="24"/>
          <w:szCs w:val="24"/>
        </w:rPr>
        <w:t xml:space="preserve">the </w:t>
      </w:r>
      <w:r w:rsidR="00393E50" w:rsidRPr="009E69C8">
        <w:rPr>
          <w:rFonts w:ascii="Book Antiqua" w:eastAsiaTheme="minorHAnsi" w:hAnsi="Book Antiqua" w:cs="Times New Roman"/>
          <w:color w:val="000000" w:themeColor="text1"/>
          <w:sz w:val="24"/>
          <w:szCs w:val="24"/>
        </w:rPr>
        <w:t xml:space="preserve">back muscle </w:t>
      </w:r>
      <w:r w:rsidR="00770213" w:rsidRPr="009E69C8">
        <w:rPr>
          <w:rFonts w:ascii="Book Antiqua" w:eastAsiaTheme="minorHAnsi" w:hAnsi="Book Antiqua" w:cs="Times New Roman"/>
          <w:color w:val="000000" w:themeColor="text1"/>
          <w:sz w:val="24"/>
          <w:szCs w:val="24"/>
        </w:rPr>
        <w:t>with</w:t>
      </w:r>
      <w:r w:rsidR="00B21684" w:rsidRPr="009E69C8">
        <w:rPr>
          <w:rFonts w:ascii="Book Antiqua" w:eastAsiaTheme="minorHAnsi" w:hAnsi="Book Antiqua" w:cs="Times New Roman"/>
          <w:color w:val="000000" w:themeColor="text1"/>
          <w:sz w:val="24"/>
          <w:szCs w:val="24"/>
        </w:rPr>
        <w:t xml:space="preserve"> </w:t>
      </w:r>
      <w:r w:rsidR="0093725C" w:rsidRPr="009E69C8">
        <w:rPr>
          <w:rFonts w:ascii="Book Antiqua" w:eastAsiaTheme="minorHAnsi" w:hAnsi="Book Antiqua" w:cs="Times New Roman"/>
          <w:color w:val="000000" w:themeColor="text1"/>
          <w:sz w:val="24"/>
          <w:szCs w:val="24"/>
        </w:rPr>
        <w:t xml:space="preserve">a </w:t>
      </w:r>
      <w:r w:rsidR="00393E50" w:rsidRPr="009E69C8">
        <w:rPr>
          <w:rFonts w:ascii="Book Antiqua" w:eastAsiaTheme="minorHAnsi" w:hAnsi="Book Antiqua" w:cs="Times New Roman"/>
          <w:color w:val="000000" w:themeColor="text1"/>
          <w:sz w:val="24"/>
          <w:szCs w:val="24"/>
        </w:rPr>
        <w:t xml:space="preserve">prominent </w:t>
      </w:r>
      <w:r w:rsidR="00B21684" w:rsidRPr="009E69C8">
        <w:rPr>
          <w:rFonts w:ascii="Book Antiqua" w:eastAsiaTheme="minorHAnsi" w:hAnsi="Book Antiqua" w:cs="Times New Roman"/>
          <w:color w:val="000000" w:themeColor="text1"/>
          <w:sz w:val="24"/>
          <w:szCs w:val="24"/>
        </w:rPr>
        <w:t xml:space="preserve">enhancement of </w:t>
      </w:r>
      <w:r w:rsidR="0093725C" w:rsidRPr="009E69C8">
        <w:rPr>
          <w:rFonts w:ascii="Book Antiqua" w:eastAsiaTheme="minorHAnsi" w:hAnsi="Book Antiqua" w:cs="Times New Roman"/>
          <w:color w:val="000000" w:themeColor="text1"/>
          <w:sz w:val="24"/>
          <w:szCs w:val="24"/>
        </w:rPr>
        <w:t xml:space="preserve">the </w:t>
      </w:r>
      <w:r w:rsidR="00B21684" w:rsidRPr="009E69C8">
        <w:rPr>
          <w:rFonts w:ascii="Book Antiqua" w:eastAsiaTheme="minorHAnsi" w:hAnsi="Book Antiqua" w:cs="Times New Roman"/>
          <w:color w:val="000000" w:themeColor="text1"/>
          <w:sz w:val="24"/>
          <w:szCs w:val="24"/>
        </w:rPr>
        <w:t>overlying mucosa</w:t>
      </w:r>
      <w:r w:rsidR="00F32AAC" w:rsidRPr="009E69C8">
        <w:rPr>
          <w:rFonts w:ascii="Book Antiqua" w:eastAsiaTheme="minorHAnsi" w:hAnsi="Book Antiqua" w:cs="Times New Roman"/>
          <w:color w:val="000000" w:themeColor="text1"/>
          <w:sz w:val="24"/>
          <w:szCs w:val="24"/>
          <w:vertAlign w:val="superscript"/>
        </w:rPr>
        <w:t>[</w:t>
      </w:r>
      <w:r w:rsidR="00EE12EA" w:rsidRPr="009E69C8">
        <w:rPr>
          <w:rFonts w:ascii="Book Antiqua" w:eastAsiaTheme="minorHAnsi" w:hAnsi="Book Antiqua" w:cs="Times New Roman" w:hint="eastAsia"/>
          <w:color w:val="000000" w:themeColor="text1"/>
          <w:sz w:val="24"/>
          <w:szCs w:val="24"/>
          <w:vertAlign w:val="superscript"/>
        </w:rPr>
        <w:t>4</w:t>
      </w:r>
      <w:r w:rsidR="00E61235" w:rsidRPr="009E69C8">
        <w:rPr>
          <w:rFonts w:ascii="Book Antiqua" w:eastAsiaTheme="minorHAnsi" w:hAnsi="Book Antiqua" w:cs="Times New Roman"/>
          <w:color w:val="000000" w:themeColor="text1"/>
          <w:sz w:val="24"/>
          <w:szCs w:val="24"/>
          <w:vertAlign w:val="superscript"/>
        </w:rPr>
        <w:t>,</w:t>
      </w:r>
      <w:r w:rsidR="00660D72" w:rsidRPr="009E69C8">
        <w:rPr>
          <w:rFonts w:ascii="Book Antiqua" w:eastAsiaTheme="minorHAnsi" w:hAnsi="Book Antiqua" w:cs="Times New Roman"/>
          <w:color w:val="000000" w:themeColor="text1"/>
          <w:sz w:val="24"/>
          <w:szCs w:val="24"/>
          <w:vertAlign w:val="superscript"/>
        </w:rPr>
        <w:t>1</w:t>
      </w:r>
      <w:r w:rsidR="00753377" w:rsidRPr="009E69C8">
        <w:rPr>
          <w:rFonts w:ascii="Book Antiqua" w:eastAsiaTheme="minorHAnsi" w:hAnsi="Book Antiqua" w:cs="Times New Roman" w:hint="eastAsia"/>
          <w:color w:val="000000" w:themeColor="text1"/>
          <w:sz w:val="24"/>
          <w:szCs w:val="24"/>
          <w:vertAlign w:val="superscript"/>
        </w:rPr>
        <w:t>5</w:t>
      </w:r>
      <w:r w:rsidR="00660D72" w:rsidRPr="009E69C8">
        <w:rPr>
          <w:rFonts w:ascii="Book Antiqua" w:eastAsiaTheme="minorHAnsi" w:hAnsi="Book Antiqua" w:cs="Times New Roman"/>
          <w:color w:val="000000" w:themeColor="text1"/>
          <w:sz w:val="24"/>
          <w:szCs w:val="24"/>
          <w:vertAlign w:val="superscript"/>
        </w:rPr>
        <w:t>]</w:t>
      </w:r>
      <w:r w:rsidR="00631871" w:rsidRPr="009E69C8">
        <w:rPr>
          <w:rFonts w:ascii="Book Antiqua" w:eastAsiaTheme="minorHAnsi" w:hAnsi="Book Antiqua" w:cs="Times New Roman"/>
          <w:color w:val="000000" w:themeColor="text1"/>
          <w:sz w:val="24"/>
          <w:szCs w:val="24"/>
        </w:rPr>
        <w:t>.</w:t>
      </w:r>
    </w:p>
    <w:p w14:paraId="27992836" w14:textId="77777777" w:rsidR="00287043" w:rsidRPr="009E69C8" w:rsidRDefault="00287043" w:rsidP="005E6C0A">
      <w:pPr>
        <w:wordWrap/>
        <w:snapToGrid w:val="0"/>
        <w:spacing w:after="0" w:line="360" w:lineRule="auto"/>
        <w:ind w:firstLineChars="100" w:firstLine="240"/>
        <w:rPr>
          <w:rFonts w:ascii="Book Antiqua" w:eastAsiaTheme="minorHAnsi" w:hAnsi="Book Antiqua" w:cs="Times New Roman"/>
          <w:color w:val="000000" w:themeColor="text1"/>
          <w:sz w:val="24"/>
          <w:szCs w:val="24"/>
        </w:rPr>
      </w:pPr>
      <w:r w:rsidRPr="009E69C8">
        <w:rPr>
          <w:rFonts w:ascii="Book Antiqua" w:eastAsiaTheme="minorHAnsi" w:hAnsi="Book Antiqua" w:cs="Times New Roman"/>
          <w:color w:val="000000" w:themeColor="text1"/>
          <w:sz w:val="24"/>
          <w:szCs w:val="24"/>
        </w:rPr>
        <w:t xml:space="preserve">In conclusion, </w:t>
      </w:r>
      <w:r w:rsidR="000553CD" w:rsidRPr="009E69C8">
        <w:rPr>
          <w:rFonts w:ascii="Book Antiqua" w:eastAsiaTheme="minorHAnsi" w:hAnsi="Book Antiqua" w:cs="Times New Roman"/>
          <w:color w:val="000000" w:themeColor="text1"/>
          <w:sz w:val="24"/>
          <w:szCs w:val="24"/>
        </w:rPr>
        <w:t xml:space="preserve">dynamic CT in addition to endoscopy may be useful </w:t>
      </w:r>
      <w:r w:rsidR="00356279" w:rsidRPr="009E69C8">
        <w:rPr>
          <w:rFonts w:ascii="Book Antiqua" w:eastAsiaTheme="minorHAnsi" w:hAnsi="Book Antiqua" w:cs="Times New Roman"/>
          <w:color w:val="000000" w:themeColor="text1"/>
          <w:sz w:val="24"/>
          <w:szCs w:val="24"/>
        </w:rPr>
        <w:t xml:space="preserve">in the </w:t>
      </w:r>
      <w:r w:rsidR="00BE1784" w:rsidRPr="009E69C8">
        <w:rPr>
          <w:rFonts w:ascii="Book Antiqua" w:eastAsiaTheme="minorHAnsi" w:hAnsi="Book Antiqua" w:cs="Times New Roman"/>
          <w:color w:val="000000" w:themeColor="text1"/>
          <w:sz w:val="24"/>
          <w:szCs w:val="24"/>
        </w:rPr>
        <w:t>diagnosis of gastric I</w:t>
      </w:r>
      <w:r w:rsidR="00BE1784" w:rsidRPr="009E69C8">
        <w:rPr>
          <w:rFonts w:ascii="Book Antiqua" w:eastAsiaTheme="minorHAnsi" w:hAnsi="Book Antiqua" w:cs="Times New Roman" w:hint="eastAsia"/>
          <w:color w:val="000000" w:themeColor="text1"/>
          <w:sz w:val="24"/>
          <w:szCs w:val="24"/>
        </w:rPr>
        <w:t>FP</w:t>
      </w:r>
      <w:r w:rsidR="000553CD" w:rsidRPr="009E69C8">
        <w:rPr>
          <w:rFonts w:ascii="Book Antiqua" w:eastAsiaTheme="minorHAnsi" w:hAnsi="Book Antiqua" w:cs="Times New Roman"/>
          <w:color w:val="000000" w:themeColor="text1"/>
          <w:sz w:val="24"/>
          <w:szCs w:val="24"/>
        </w:rPr>
        <w:t xml:space="preserve">. </w:t>
      </w:r>
      <w:r w:rsidR="00356279" w:rsidRPr="009E69C8">
        <w:rPr>
          <w:rFonts w:ascii="Book Antiqua" w:eastAsiaTheme="minorHAnsi" w:hAnsi="Book Antiqua" w:cs="Times New Roman"/>
          <w:color w:val="000000" w:themeColor="text1"/>
          <w:sz w:val="24"/>
          <w:szCs w:val="24"/>
        </w:rPr>
        <w:t>G</w:t>
      </w:r>
      <w:r w:rsidR="000553CD" w:rsidRPr="009E69C8">
        <w:rPr>
          <w:rFonts w:ascii="Book Antiqua" w:eastAsiaTheme="minorHAnsi" w:hAnsi="Book Antiqua" w:cs="Times New Roman"/>
          <w:color w:val="000000" w:themeColor="text1"/>
          <w:sz w:val="24"/>
          <w:szCs w:val="24"/>
        </w:rPr>
        <w:t xml:space="preserve">astric </w:t>
      </w:r>
      <w:r w:rsidR="00BE1784" w:rsidRPr="009E69C8">
        <w:rPr>
          <w:rFonts w:ascii="Book Antiqua" w:eastAsiaTheme="minorHAnsi" w:hAnsi="Book Antiqua" w:cs="Times New Roman"/>
          <w:color w:val="000000" w:themeColor="text1"/>
          <w:sz w:val="24"/>
          <w:szCs w:val="24"/>
        </w:rPr>
        <w:t>I</w:t>
      </w:r>
      <w:r w:rsidR="00BE1784" w:rsidRPr="009E69C8">
        <w:rPr>
          <w:rFonts w:ascii="Book Antiqua" w:eastAsiaTheme="minorHAnsi" w:hAnsi="Book Antiqua" w:cs="Times New Roman" w:hint="eastAsia"/>
          <w:color w:val="000000" w:themeColor="text1"/>
          <w:sz w:val="24"/>
          <w:szCs w:val="24"/>
        </w:rPr>
        <w:t>FP</w:t>
      </w:r>
      <w:r w:rsidR="006673E1" w:rsidRPr="009E69C8">
        <w:rPr>
          <w:rFonts w:ascii="Book Antiqua" w:eastAsiaTheme="minorHAnsi" w:hAnsi="Book Antiqua" w:cs="Times New Roman"/>
          <w:color w:val="000000" w:themeColor="text1"/>
          <w:sz w:val="24"/>
          <w:szCs w:val="24"/>
        </w:rPr>
        <w:t xml:space="preserve"> should be considered </w:t>
      </w:r>
      <w:r w:rsidR="00356279" w:rsidRPr="009E69C8">
        <w:rPr>
          <w:rFonts w:ascii="Book Antiqua" w:eastAsiaTheme="minorHAnsi" w:hAnsi="Book Antiqua" w:cs="Times New Roman"/>
          <w:color w:val="000000" w:themeColor="text1"/>
          <w:sz w:val="24"/>
          <w:szCs w:val="24"/>
        </w:rPr>
        <w:t>in the</w:t>
      </w:r>
      <w:r w:rsidR="006673E1" w:rsidRPr="009E69C8">
        <w:rPr>
          <w:rFonts w:ascii="Book Antiqua" w:eastAsiaTheme="minorHAnsi" w:hAnsi="Book Antiqua" w:cs="Times New Roman"/>
          <w:color w:val="000000" w:themeColor="text1"/>
          <w:sz w:val="24"/>
          <w:szCs w:val="24"/>
        </w:rPr>
        <w:t xml:space="preserve"> differential diagnosis</w:t>
      </w:r>
      <w:r w:rsidR="00BA164E" w:rsidRPr="009E69C8">
        <w:rPr>
          <w:rFonts w:ascii="Book Antiqua" w:eastAsiaTheme="minorHAnsi" w:hAnsi="Book Antiqua" w:cs="Times New Roman"/>
          <w:color w:val="000000" w:themeColor="text1"/>
          <w:sz w:val="24"/>
          <w:szCs w:val="24"/>
        </w:rPr>
        <w:t xml:space="preserve"> </w:t>
      </w:r>
      <w:r w:rsidR="00DE2B0E" w:rsidRPr="009E69C8">
        <w:rPr>
          <w:rFonts w:ascii="Book Antiqua" w:eastAsiaTheme="minorHAnsi" w:hAnsi="Book Antiqua" w:cs="Times New Roman"/>
          <w:color w:val="000000" w:themeColor="text1"/>
          <w:sz w:val="24"/>
          <w:szCs w:val="24"/>
        </w:rPr>
        <w:t>i</w:t>
      </w:r>
      <w:r w:rsidR="006673E1" w:rsidRPr="009E69C8">
        <w:rPr>
          <w:rFonts w:ascii="Book Antiqua" w:eastAsiaTheme="minorHAnsi" w:hAnsi="Book Antiqua" w:cs="Times New Roman"/>
          <w:color w:val="000000" w:themeColor="text1"/>
          <w:sz w:val="24"/>
          <w:szCs w:val="24"/>
        </w:rPr>
        <w:t>f</w:t>
      </w:r>
      <w:r w:rsidR="00DE2B0E" w:rsidRPr="009E69C8">
        <w:rPr>
          <w:rFonts w:ascii="Book Antiqua" w:eastAsiaTheme="minorHAnsi" w:hAnsi="Book Antiqua" w:cs="Times New Roman"/>
          <w:color w:val="000000" w:themeColor="text1"/>
          <w:sz w:val="24"/>
          <w:szCs w:val="24"/>
        </w:rPr>
        <w:t xml:space="preserve"> the submucosal layer of the gastric wall </w:t>
      </w:r>
      <w:r w:rsidR="00356279" w:rsidRPr="009E69C8">
        <w:rPr>
          <w:rFonts w:ascii="Book Antiqua" w:eastAsiaTheme="minorHAnsi" w:hAnsi="Book Antiqua" w:cs="Times New Roman"/>
          <w:color w:val="000000" w:themeColor="text1"/>
          <w:sz w:val="24"/>
          <w:szCs w:val="24"/>
        </w:rPr>
        <w:t xml:space="preserve">is </w:t>
      </w:r>
      <w:r w:rsidR="00DE2B0E" w:rsidRPr="009E69C8">
        <w:rPr>
          <w:rFonts w:ascii="Book Antiqua" w:eastAsiaTheme="minorHAnsi" w:hAnsi="Book Antiqua" w:cs="Times New Roman"/>
          <w:color w:val="000000" w:themeColor="text1"/>
          <w:sz w:val="24"/>
          <w:szCs w:val="24"/>
        </w:rPr>
        <w:t xml:space="preserve">markedly thickened with delayed enhancement and the mucosal layer </w:t>
      </w:r>
      <w:r w:rsidR="00356279" w:rsidRPr="009E69C8">
        <w:rPr>
          <w:rFonts w:ascii="Book Antiqua" w:eastAsiaTheme="minorHAnsi" w:hAnsi="Book Antiqua" w:cs="Times New Roman"/>
          <w:color w:val="000000" w:themeColor="text1"/>
          <w:sz w:val="24"/>
          <w:szCs w:val="24"/>
        </w:rPr>
        <w:t xml:space="preserve">is </w:t>
      </w:r>
      <w:r w:rsidR="00DE2B0E" w:rsidRPr="009E69C8">
        <w:rPr>
          <w:rFonts w:ascii="Book Antiqua" w:eastAsiaTheme="minorHAnsi" w:hAnsi="Book Antiqua" w:cs="Times New Roman"/>
          <w:color w:val="000000" w:themeColor="text1"/>
          <w:sz w:val="24"/>
          <w:szCs w:val="24"/>
        </w:rPr>
        <w:t xml:space="preserve">preserved without </w:t>
      </w:r>
      <w:r w:rsidR="006673E1" w:rsidRPr="009E69C8">
        <w:rPr>
          <w:rFonts w:ascii="Book Antiqua" w:eastAsiaTheme="minorHAnsi" w:hAnsi="Book Antiqua" w:cs="Times New Roman"/>
          <w:color w:val="000000" w:themeColor="text1"/>
          <w:sz w:val="24"/>
          <w:szCs w:val="24"/>
        </w:rPr>
        <w:t>perigastric fat infiltration.</w:t>
      </w:r>
    </w:p>
    <w:p w14:paraId="39A86347" w14:textId="77777777" w:rsidR="00DE03AF" w:rsidRPr="009E69C8" w:rsidRDefault="00DE03AF" w:rsidP="00F061C3">
      <w:pPr>
        <w:wordWrap/>
        <w:snapToGrid w:val="0"/>
        <w:spacing w:after="0" w:line="360" w:lineRule="auto"/>
        <w:rPr>
          <w:rFonts w:ascii="Book Antiqua" w:eastAsiaTheme="minorHAnsi" w:hAnsi="Book Antiqua" w:cs="Times New Roman"/>
          <w:b/>
          <w:color w:val="000000" w:themeColor="text1"/>
          <w:sz w:val="24"/>
          <w:szCs w:val="24"/>
        </w:rPr>
      </w:pPr>
    </w:p>
    <w:p w14:paraId="0BF57576" w14:textId="2CE3D61F" w:rsidR="00C56FA3" w:rsidRPr="009E69C8" w:rsidRDefault="00AF7397" w:rsidP="00F061C3">
      <w:pPr>
        <w:wordWrap/>
        <w:snapToGrid w:val="0"/>
        <w:spacing w:after="0" w:line="360" w:lineRule="auto"/>
        <w:rPr>
          <w:rFonts w:ascii="Book Antiqua" w:eastAsiaTheme="minorHAnsi" w:hAnsi="Book Antiqua" w:cs="Times New Roman"/>
          <w:b/>
          <w:color w:val="000000" w:themeColor="text1"/>
          <w:sz w:val="24"/>
          <w:szCs w:val="24"/>
        </w:rPr>
      </w:pPr>
      <w:r w:rsidRPr="009E69C8">
        <w:rPr>
          <w:rFonts w:ascii="Book Antiqua" w:eastAsiaTheme="minorHAnsi" w:hAnsi="Book Antiqua" w:cs="Times New Roman" w:hint="eastAsia"/>
          <w:b/>
          <w:color w:val="000000" w:themeColor="text1"/>
          <w:sz w:val="24"/>
          <w:szCs w:val="24"/>
        </w:rPr>
        <w:t>COMMENTS</w:t>
      </w:r>
    </w:p>
    <w:p w14:paraId="664324CE" w14:textId="77777777" w:rsidR="00AF7397" w:rsidRPr="009E69C8" w:rsidRDefault="00AF7397" w:rsidP="00F061C3">
      <w:pPr>
        <w:wordWrap/>
        <w:snapToGrid w:val="0"/>
        <w:spacing w:after="0" w:line="360" w:lineRule="auto"/>
        <w:rPr>
          <w:rFonts w:ascii="Book Antiqua" w:eastAsiaTheme="minorHAnsi" w:hAnsi="Book Antiqua" w:cs="Times New Roman"/>
          <w:b/>
          <w:i/>
          <w:color w:val="000000" w:themeColor="text1"/>
          <w:sz w:val="24"/>
          <w:szCs w:val="24"/>
        </w:rPr>
      </w:pPr>
      <w:r w:rsidRPr="009E69C8">
        <w:rPr>
          <w:rFonts w:ascii="Book Antiqua" w:eastAsiaTheme="minorHAnsi" w:hAnsi="Book Antiqua" w:cs="Times New Roman" w:hint="eastAsia"/>
          <w:b/>
          <w:i/>
          <w:color w:val="000000" w:themeColor="text1"/>
          <w:sz w:val="24"/>
          <w:szCs w:val="24"/>
        </w:rPr>
        <w:lastRenderedPageBreak/>
        <w:t>Case characteristics</w:t>
      </w:r>
    </w:p>
    <w:p w14:paraId="5C8D46DD" w14:textId="6350C5A4" w:rsidR="00C56FA3" w:rsidRPr="009E69C8" w:rsidRDefault="00AF7397" w:rsidP="00F061C3">
      <w:pPr>
        <w:wordWrap/>
        <w:snapToGrid w:val="0"/>
        <w:spacing w:after="0" w:line="360" w:lineRule="auto"/>
        <w:rPr>
          <w:rFonts w:ascii="Book Antiqua" w:eastAsiaTheme="minorHAnsi" w:hAnsi="Book Antiqua" w:cs="Times New Roman"/>
          <w:color w:val="000000" w:themeColor="text1"/>
          <w:sz w:val="24"/>
          <w:szCs w:val="24"/>
        </w:rPr>
      </w:pPr>
      <w:r w:rsidRPr="009E69C8">
        <w:rPr>
          <w:rFonts w:ascii="Book Antiqua" w:eastAsiaTheme="minorHAnsi" w:hAnsi="Book Antiqua" w:cs="Times New Roman"/>
          <w:color w:val="000000" w:themeColor="text1"/>
          <w:sz w:val="24"/>
          <w:szCs w:val="24"/>
        </w:rPr>
        <w:t xml:space="preserve">A 43-year-old female </w:t>
      </w:r>
      <w:r w:rsidRPr="009E69C8">
        <w:rPr>
          <w:rFonts w:ascii="Book Antiqua" w:eastAsiaTheme="minorHAnsi" w:hAnsi="Book Antiqua" w:cs="Times New Roman" w:hint="eastAsia"/>
          <w:color w:val="000000" w:themeColor="text1"/>
          <w:sz w:val="24"/>
          <w:szCs w:val="24"/>
        </w:rPr>
        <w:t xml:space="preserve">had a </w:t>
      </w:r>
      <w:r w:rsidRPr="009E69C8">
        <w:rPr>
          <w:rFonts w:ascii="Book Antiqua" w:hAnsi="Book Antiqua" w:cs="Times New Roman"/>
          <w:color w:val="000000" w:themeColor="text1"/>
          <w:sz w:val="24"/>
          <w:szCs w:val="24"/>
        </w:rPr>
        <w:t xml:space="preserve">1-month history of </w:t>
      </w:r>
      <w:r w:rsidRPr="009E69C8">
        <w:rPr>
          <w:rFonts w:ascii="Book Antiqua" w:eastAsiaTheme="minorHAnsi" w:hAnsi="Book Antiqua" w:cs="Times New Roman"/>
          <w:color w:val="000000" w:themeColor="text1"/>
          <w:sz w:val="24"/>
          <w:szCs w:val="24"/>
        </w:rPr>
        <w:t>dyspepsia and epigastric pain.</w:t>
      </w:r>
    </w:p>
    <w:p w14:paraId="5D0D1A69" w14:textId="77777777" w:rsidR="005E6C0A" w:rsidRPr="009E69C8" w:rsidRDefault="005E6C0A" w:rsidP="00F061C3">
      <w:pPr>
        <w:wordWrap/>
        <w:snapToGrid w:val="0"/>
        <w:spacing w:after="0" w:line="360" w:lineRule="auto"/>
        <w:rPr>
          <w:rFonts w:ascii="Book Antiqua" w:eastAsia="SimSun" w:hAnsi="Book Antiqua" w:cs="Times New Roman"/>
          <w:b/>
          <w:i/>
          <w:color w:val="000000" w:themeColor="text1"/>
          <w:sz w:val="24"/>
          <w:szCs w:val="24"/>
          <w:lang w:eastAsia="zh-CN"/>
        </w:rPr>
      </w:pPr>
    </w:p>
    <w:p w14:paraId="32E484FF" w14:textId="7C93F3D3" w:rsidR="00C56FA3" w:rsidRPr="009E69C8" w:rsidRDefault="005235A3" w:rsidP="00F061C3">
      <w:pPr>
        <w:wordWrap/>
        <w:snapToGrid w:val="0"/>
        <w:spacing w:after="0" w:line="360" w:lineRule="auto"/>
        <w:rPr>
          <w:rFonts w:ascii="Book Antiqua" w:eastAsiaTheme="minorHAnsi" w:hAnsi="Book Antiqua" w:cs="Times New Roman"/>
          <w:b/>
          <w:i/>
          <w:color w:val="000000" w:themeColor="text1"/>
          <w:sz w:val="24"/>
          <w:szCs w:val="24"/>
        </w:rPr>
      </w:pPr>
      <w:r w:rsidRPr="009E69C8">
        <w:rPr>
          <w:rFonts w:ascii="Book Antiqua" w:eastAsiaTheme="minorHAnsi" w:hAnsi="Book Antiqua" w:cs="Times New Roman" w:hint="eastAsia"/>
          <w:b/>
          <w:i/>
          <w:color w:val="000000" w:themeColor="text1"/>
          <w:sz w:val="24"/>
          <w:szCs w:val="24"/>
        </w:rPr>
        <w:t>Clinical diagnosis</w:t>
      </w:r>
    </w:p>
    <w:p w14:paraId="66473E62" w14:textId="17AB3A1D" w:rsidR="005235A3" w:rsidRPr="009E69C8" w:rsidRDefault="005235A3" w:rsidP="00F061C3">
      <w:pPr>
        <w:wordWrap/>
        <w:snapToGrid w:val="0"/>
        <w:spacing w:after="0" w:line="360" w:lineRule="auto"/>
        <w:rPr>
          <w:rFonts w:ascii="Book Antiqua" w:eastAsiaTheme="minorHAnsi" w:hAnsi="Book Antiqua" w:cs="Times New Roman"/>
          <w:b/>
          <w:i/>
          <w:color w:val="000000" w:themeColor="text1"/>
          <w:sz w:val="24"/>
          <w:szCs w:val="24"/>
        </w:rPr>
      </w:pPr>
      <w:r w:rsidRPr="009E69C8">
        <w:rPr>
          <w:rFonts w:ascii="Book Antiqua" w:eastAsiaTheme="minorHAnsi" w:hAnsi="Book Antiqua" w:cs="Times New Roman"/>
          <w:color w:val="000000" w:themeColor="text1"/>
          <w:sz w:val="24"/>
          <w:szCs w:val="24"/>
        </w:rPr>
        <w:t>Physical examination was unremarkable</w:t>
      </w:r>
      <w:r w:rsidRPr="009E69C8">
        <w:rPr>
          <w:rFonts w:ascii="Book Antiqua" w:eastAsiaTheme="minorHAnsi" w:hAnsi="Book Antiqua" w:cs="Times New Roman" w:hint="eastAsia"/>
          <w:color w:val="000000" w:themeColor="text1"/>
          <w:sz w:val="24"/>
          <w:szCs w:val="24"/>
        </w:rPr>
        <w:t xml:space="preserve">. Abdomen was </w:t>
      </w:r>
      <w:r w:rsidR="00903057" w:rsidRPr="009E69C8">
        <w:rPr>
          <w:rFonts w:ascii="Book Antiqua" w:eastAsiaTheme="minorHAnsi" w:hAnsi="Book Antiqua" w:cs="Times New Roman" w:hint="eastAsia"/>
          <w:color w:val="000000" w:themeColor="text1"/>
          <w:sz w:val="24"/>
          <w:szCs w:val="24"/>
        </w:rPr>
        <w:t xml:space="preserve">soft, </w:t>
      </w:r>
      <w:r w:rsidRPr="009E69C8">
        <w:rPr>
          <w:rFonts w:ascii="Book Antiqua" w:eastAsiaTheme="minorHAnsi" w:hAnsi="Book Antiqua" w:cs="Times New Roman" w:hint="eastAsia"/>
          <w:color w:val="000000" w:themeColor="text1"/>
          <w:sz w:val="24"/>
          <w:szCs w:val="24"/>
        </w:rPr>
        <w:t>flat</w:t>
      </w:r>
      <w:r w:rsidR="00903057" w:rsidRPr="009E69C8">
        <w:rPr>
          <w:rFonts w:ascii="Book Antiqua" w:eastAsiaTheme="minorHAnsi" w:hAnsi="Book Antiqua" w:cs="Times New Roman" w:hint="eastAsia"/>
          <w:color w:val="000000" w:themeColor="text1"/>
          <w:sz w:val="24"/>
          <w:szCs w:val="24"/>
        </w:rPr>
        <w:t xml:space="preserve"> with normoractive bowel sound. On endoscopy, gastric submucosal tumor was suspected.</w:t>
      </w:r>
    </w:p>
    <w:p w14:paraId="5ABB03B6" w14:textId="77777777" w:rsidR="005E6C0A" w:rsidRPr="009E69C8" w:rsidRDefault="005E6C0A" w:rsidP="00F061C3">
      <w:pPr>
        <w:wordWrap/>
        <w:snapToGrid w:val="0"/>
        <w:spacing w:after="0" w:line="360" w:lineRule="auto"/>
        <w:rPr>
          <w:rFonts w:ascii="Book Antiqua" w:eastAsia="SimSun" w:hAnsi="Book Antiqua" w:cs="Times New Roman"/>
          <w:b/>
          <w:i/>
          <w:color w:val="000000" w:themeColor="text1"/>
          <w:sz w:val="24"/>
          <w:szCs w:val="24"/>
          <w:lang w:eastAsia="zh-CN"/>
        </w:rPr>
      </w:pPr>
    </w:p>
    <w:p w14:paraId="1F60F27B" w14:textId="77777777" w:rsidR="00903057" w:rsidRPr="009E69C8" w:rsidRDefault="005235A3" w:rsidP="00F061C3">
      <w:pPr>
        <w:wordWrap/>
        <w:snapToGrid w:val="0"/>
        <w:spacing w:after="0" w:line="360" w:lineRule="auto"/>
        <w:rPr>
          <w:rFonts w:ascii="Book Antiqua" w:eastAsiaTheme="minorHAnsi" w:hAnsi="Book Antiqua" w:cs="Times New Roman"/>
          <w:b/>
          <w:i/>
          <w:color w:val="000000" w:themeColor="text1"/>
          <w:sz w:val="24"/>
          <w:szCs w:val="24"/>
        </w:rPr>
      </w:pPr>
      <w:r w:rsidRPr="009E69C8">
        <w:rPr>
          <w:rFonts w:ascii="Book Antiqua" w:eastAsiaTheme="minorHAnsi" w:hAnsi="Book Antiqua" w:cs="Times New Roman" w:hint="eastAsia"/>
          <w:b/>
          <w:i/>
          <w:color w:val="000000" w:themeColor="text1"/>
          <w:sz w:val="24"/>
          <w:szCs w:val="24"/>
        </w:rPr>
        <w:t>Differential diagnosis</w:t>
      </w:r>
    </w:p>
    <w:p w14:paraId="03CEF605" w14:textId="2A8E1E5A" w:rsidR="00C56FA3" w:rsidRPr="009E69C8" w:rsidRDefault="000C0116" w:rsidP="00F061C3">
      <w:pPr>
        <w:wordWrap/>
        <w:snapToGrid w:val="0"/>
        <w:spacing w:after="0" w:line="360" w:lineRule="auto"/>
        <w:rPr>
          <w:rFonts w:ascii="Book Antiqua" w:eastAsiaTheme="minorHAnsi" w:hAnsi="Book Antiqua" w:cs="Times New Roman"/>
          <w:color w:val="000000" w:themeColor="text1"/>
          <w:sz w:val="24"/>
          <w:szCs w:val="24"/>
        </w:rPr>
      </w:pPr>
      <w:r w:rsidRPr="009E69C8">
        <w:rPr>
          <w:rFonts w:ascii="Book Antiqua" w:eastAsiaTheme="minorHAnsi" w:hAnsi="Book Antiqua" w:cs="Times New Roman" w:hint="eastAsia"/>
          <w:color w:val="000000" w:themeColor="text1"/>
          <w:sz w:val="24"/>
          <w:szCs w:val="24"/>
        </w:rPr>
        <w:t>Gastric submucosal tumor</w:t>
      </w:r>
      <w:r w:rsidR="006D256E" w:rsidRPr="009E69C8">
        <w:rPr>
          <w:rFonts w:ascii="Book Antiqua" w:eastAsiaTheme="minorHAnsi" w:hAnsi="Book Antiqua" w:cs="Times New Roman" w:hint="eastAsia"/>
          <w:color w:val="000000" w:themeColor="text1"/>
          <w:sz w:val="24"/>
          <w:szCs w:val="24"/>
        </w:rPr>
        <w:t xml:space="preserve"> </w:t>
      </w:r>
      <w:r w:rsidRPr="009E69C8">
        <w:rPr>
          <w:rFonts w:ascii="Book Antiqua" w:eastAsiaTheme="minorHAnsi" w:hAnsi="Book Antiqua" w:cs="Times New Roman" w:hint="eastAsia"/>
          <w:color w:val="000000" w:themeColor="text1"/>
          <w:sz w:val="24"/>
          <w:szCs w:val="24"/>
        </w:rPr>
        <w:t>w</w:t>
      </w:r>
      <w:r w:rsidR="006D256E" w:rsidRPr="009E69C8">
        <w:rPr>
          <w:rFonts w:ascii="Book Antiqua" w:eastAsiaTheme="minorHAnsi" w:hAnsi="Book Antiqua" w:cs="Times New Roman" w:hint="eastAsia"/>
          <w:color w:val="000000" w:themeColor="text1"/>
          <w:sz w:val="24"/>
          <w:szCs w:val="24"/>
        </w:rPr>
        <w:t>as</w:t>
      </w:r>
      <w:r w:rsidRPr="009E69C8">
        <w:rPr>
          <w:rFonts w:ascii="Book Antiqua" w:eastAsiaTheme="minorHAnsi" w:hAnsi="Book Antiqua" w:cs="Times New Roman" w:hint="eastAsia"/>
          <w:color w:val="000000" w:themeColor="text1"/>
          <w:sz w:val="24"/>
          <w:szCs w:val="24"/>
        </w:rPr>
        <w:t xml:space="preserve"> suspected on endoscopy but it was difficult to excluded malignant tumor on computed tomography</w:t>
      </w:r>
      <w:r w:rsidR="00190D52" w:rsidRPr="009E69C8">
        <w:rPr>
          <w:rFonts w:ascii="Book Antiqua" w:eastAsiaTheme="minorHAnsi" w:hAnsi="Book Antiqua" w:cs="Times New Roman" w:hint="eastAsia"/>
          <w:color w:val="000000" w:themeColor="text1"/>
          <w:sz w:val="24"/>
          <w:szCs w:val="24"/>
        </w:rPr>
        <w:t xml:space="preserve"> </w:t>
      </w:r>
      <w:r w:rsidRPr="009E69C8">
        <w:rPr>
          <w:rFonts w:ascii="Book Antiqua" w:eastAsiaTheme="minorHAnsi" w:hAnsi="Book Antiqua" w:cs="Times New Roman" w:hint="eastAsia"/>
          <w:color w:val="000000" w:themeColor="text1"/>
          <w:sz w:val="24"/>
          <w:szCs w:val="24"/>
        </w:rPr>
        <w:t>(CT).</w:t>
      </w:r>
    </w:p>
    <w:p w14:paraId="538A4797" w14:textId="77777777" w:rsidR="005E6C0A" w:rsidRPr="009E69C8" w:rsidRDefault="005E6C0A" w:rsidP="00F061C3">
      <w:pPr>
        <w:wordWrap/>
        <w:snapToGrid w:val="0"/>
        <w:spacing w:after="0" w:line="360" w:lineRule="auto"/>
        <w:rPr>
          <w:rFonts w:ascii="Book Antiqua" w:eastAsia="SimSun" w:hAnsi="Book Antiqua" w:cs="Times New Roman"/>
          <w:b/>
          <w:i/>
          <w:color w:val="000000" w:themeColor="text1"/>
          <w:sz w:val="24"/>
          <w:szCs w:val="24"/>
          <w:lang w:eastAsia="zh-CN"/>
        </w:rPr>
      </w:pPr>
    </w:p>
    <w:p w14:paraId="35C0C6F4" w14:textId="463882CF" w:rsidR="006673E1" w:rsidRPr="009E69C8" w:rsidRDefault="000C0116" w:rsidP="00F061C3">
      <w:pPr>
        <w:wordWrap/>
        <w:snapToGrid w:val="0"/>
        <w:spacing w:after="0" w:line="360" w:lineRule="auto"/>
        <w:rPr>
          <w:rFonts w:ascii="Book Antiqua" w:eastAsiaTheme="minorHAnsi" w:hAnsi="Book Antiqua" w:cs="Times New Roman"/>
          <w:b/>
          <w:i/>
          <w:color w:val="000000" w:themeColor="text1"/>
          <w:sz w:val="24"/>
          <w:szCs w:val="24"/>
        </w:rPr>
      </w:pPr>
      <w:r w:rsidRPr="009E69C8">
        <w:rPr>
          <w:rFonts w:ascii="Book Antiqua" w:eastAsiaTheme="minorHAnsi" w:hAnsi="Book Antiqua" w:cs="Times New Roman" w:hint="eastAsia"/>
          <w:b/>
          <w:i/>
          <w:color w:val="000000" w:themeColor="text1"/>
          <w:sz w:val="24"/>
          <w:szCs w:val="24"/>
        </w:rPr>
        <w:t>Laboratory diagnosis</w:t>
      </w:r>
    </w:p>
    <w:p w14:paraId="5F56AE50" w14:textId="6A6F63A4" w:rsidR="000C0116" w:rsidRPr="009E69C8" w:rsidRDefault="00EB48BA" w:rsidP="00F061C3">
      <w:pPr>
        <w:wordWrap/>
        <w:snapToGrid w:val="0"/>
        <w:spacing w:after="0" w:line="360" w:lineRule="auto"/>
        <w:rPr>
          <w:rFonts w:ascii="Book Antiqua" w:eastAsiaTheme="minorHAnsi" w:hAnsi="Book Antiqua" w:cs="Times New Roman"/>
          <w:b/>
          <w:i/>
          <w:color w:val="000000" w:themeColor="text1"/>
          <w:sz w:val="24"/>
          <w:szCs w:val="24"/>
        </w:rPr>
      </w:pPr>
      <w:r w:rsidRPr="009E69C8">
        <w:rPr>
          <w:rFonts w:ascii="Book Antiqua" w:eastAsiaTheme="minorHAnsi" w:hAnsi="Book Antiqua" w:cs="Times New Roman" w:hint="eastAsia"/>
          <w:color w:val="000000" w:themeColor="text1"/>
          <w:sz w:val="24"/>
          <w:szCs w:val="24"/>
        </w:rPr>
        <w:t>Abnormal laboratory</w:t>
      </w:r>
      <w:r w:rsidR="000C0116" w:rsidRPr="009E69C8">
        <w:rPr>
          <w:rFonts w:ascii="Book Antiqua" w:eastAsiaTheme="minorHAnsi" w:hAnsi="Book Antiqua" w:cs="Times New Roman"/>
          <w:color w:val="000000" w:themeColor="text1"/>
          <w:sz w:val="24"/>
          <w:szCs w:val="24"/>
        </w:rPr>
        <w:t xml:space="preserve"> </w:t>
      </w:r>
      <w:r w:rsidRPr="009E69C8">
        <w:rPr>
          <w:rFonts w:ascii="Book Antiqua" w:eastAsiaTheme="minorHAnsi" w:hAnsi="Book Antiqua" w:cs="Times New Roman"/>
          <w:color w:val="000000" w:themeColor="text1"/>
          <w:sz w:val="24"/>
          <w:szCs w:val="24"/>
        </w:rPr>
        <w:t>finding</w:t>
      </w:r>
      <w:r w:rsidR="000C0116" w:rsidRPr="009E69C8">
        <w:rPr>
          <w:rFonts w:ascii="Book Antiqua" w:eastAsiaTheme="minorHAnsi" w:hAnsi="Book Antiqua" w:cs="Times New Roman"/>
          <w:color w:val="000000" w:themeColor="text1"/>
          <w:sz w:val="24"/>
          <w:szCs w:val="24"/>
        </w:rPr>
        <w:t xml:space="preserve"> w</w:t>
      </w:r>
      <w:r w:rsidRPr="009E69C8">
        <w:rPr>
          <w:rFonts w:ascii="Book Antiqua" w:eastAsiaTheme="minorHAnsi" w:hAnsi="Book Antiqua" w:cs="Times New Roman" w:hint="eastAsia"/>
          <w:color w:val="000000" w:themeColor="text1"/>
          <w:sz w:val="24"/>
          <w:szCs w:val="24"/>
        </w:rPr>
        <w:t xml:space="preserve">as only </w:t>
      </w:r>
      <w:r w:rsidR="000C0116" w:rsidRPr="009E69C8">
        <w:rPr>
          <w:rFonts w:ascii="Book Antiqua" w:eastAsiaTheme="minorHAnsi" w:hAnsi="Book Antiqua" w:cs="Times New Roman"/>
          <w:color w:val="000000" w:themeColor="text1"/>
          <w:sz w:val="24"/>
          <w:szCs w:val="24"/>
        </w:rPr>
        <w:t>hemoglobin level</w:t>
      </w:r>
      <w:r w:rsidRPr="009E69C8">
        <w:rPr>
          <w:rFonts w:ascii="Book Antiqua" w:eastAsiaTheme="minorHAnsi" w:hAnsi="Book Antiqua" w:cs="Times New Roman" w:hint="eastAsia"/>
          <w:color w:val="000000" w:themeColor="text1"/>
          <w:sz w:val="24"/>
          <w:szCs w:val="24"/>
        </w:rPr>
        <w:t xml:space="preserve">, specifically </w:t>
      </w:r>
      <w:r w:rsidR="000C0116" w:rsidRPr="009E69C8">
        <w:rPr>
          <w:rFonts w:ascii="Book Antiqua" w:eastAsiaTheme="minorHAnsi" w:hAnsi="Book Antiqua" w:cs="Times New Roman"/>
          <w:color w:val="000000" w:themeColor="text1"/>
          <w:sz w:val="24"/>
          <w:szCs w:val="24"/>
        </w:rPr>
        <w:t>9.0 g/dL.</w:t>
      </w:r>
    </w:p>
    <w:p w14:paraId="7AE949F6" w14:textId="77777777" w:rsidR="005E6C0A" w:rsidRPr="009E69C8" w:rsidRDefault="005E6C0A" w:rsidP="00F061C3">
      <w:pPr>
        <w:wordWrap/>
        <w:snapToGrid w:val="0"/>
        <w:spacing w:after="0" w:line="360" w:lineRule="auto"/>
        <w:rPr>
          <w:rFonts w:ascii="Book Antiqua" w:eastAsia="SimSun" w:hAnsi="Book Antiqua" w:cs="Times New Roman"/>
          <w:b/>
          <w:i/>
          <w:color w:val="000000" w:themeColor="text1"/>
          <w:sz w:val="24"/>
          <w:szCs w:val="24"/>
          <w:lang w:eastAsia="zh-CN"/>
        </w:rPr>
      </w:pPr>
    </w:p>
    <w:p w14:paraId="4E4E8AC8" w14:textId="7CFA3181" w:rsidR="00EB48BA" w:rsidRPr="009E69C8" w:rsidRDefault="00EB48BA" w:rsidP="00F061C3">
      <w:pPr>
        <w:wordWrap/>
        <w:snapToGrid w:val="0"/>
        <w:spacing w:after="0" w:line="360" w:lineRule="auto"/>
        <w:rPr>
          <w:rFonts w:ascii="Book Antiqua" w:eastAsiaTheme="minorHAnsi" w:hAnsi="Book Antiqua" w:cs="Times New Roman"/>
          <w:b/>
          <w:i/>
          <w:color w:val="000000" w:themeColor="text1"/>
          <w:sz w:val="24"/>
          <w:szCs w:val="24"/>
        </w:rPr>
      </w:pPr>
      <w:r w:rsidRPr="009E69C8">
        <w:rPr>
          <w:rFonts w:ascii="Book Antiqua" w:eastAsiaTheme="minorHAnsi" w:hAnsi="Book Antiqua" w:cs="Times New Roman" w:hint="eastAsia"/>
          <w:b/>
          <w:i/>
          <w:color w:val="000000" w:themeColor="text1"/>
          <w:sz w:val="24"/>
          <w:szCs w:val="24"/>
        </w:rPr>
        <w:t>Imaging diagnosis</w:t>
      </w:r>
    </w:p>
    <w:p w14:paraId="3D487F73" w14:textId="3F7C633B" w:rsidR="00190D52" w:rsidRPr="009E69C8" w:rsidRDefault="00190D52" w:rsidP="00F061C3">
      <w:pPr>
        <w:wordWrap/>
        <w:snapToGrid w:val="0"/>
        <w:spacing w:after="0" w:line="360" w:lineRule="auto"/>
        <w:rPr>
          <w:rFonts w:ascii="Book Antiqua" w:eastAsiaTheme="minorHAnsi" w:hAnsi="Book Antiqua" w:cs="Times New Roman"/>
          <w:color w:val="000000" w:themeColor="text1"/>
          <w:sz w:val="24"/>
          <w:szCs w:val="24"/>
        </w:rPr>
      </w:pPr>
      <w:r w:rsidRPr="009E69C8">
        <w:rPr>
          <w:rFonts w:ascii="Book Antiqua" w:eastAsiaTheme="minorHAnsi" w:hAnsi="Book Antiqua" w:cs="Times New Roman" w:hint="eastAsia"/>
          <w:color w:val="000000" w:themeColor="text1"/>
          <w:sz w:val="24"/>
          <w:szCs w:val="24"/>
        </w:rPr>
        <w:t>Dynamic enhanced</w:t>
      </w:r>
      <w:r w:rsidR="005E6C0A" w:rsidRPr="009E69C8">
        <w:rPr>
          <w:rFonts w:ascii="Book Antiqua" w:eastAsia="SimSun" w:hAnsi="Book Antiqua" w:cs="Times New Roman" w:hint="eastAsia"/>
          <w:color w:val="000000" w:themeColor="text1"/>
          <w:sz w:val="24"/>
          <w:szCs w:val="24"/>
          <w:lang w:eastAsia="zh-CN"/>
        </w:rPr>
        <w:t xml:space="preserve"> </w:t>
      </w:r>
      <w:r w:rsidRPr="009E69C8">
        <w:rPr>
          <w:rFonts w:ascii="Book Antiqua" w:eastAsiaTheme="minorHAnsi" w:hAnsi="Book Antiqua" w:cs="Times New Roman" w:hint="eastAsia"/>
          <w:color w:val="000000" w:themeColor="text1"/>
          <w:sz w:val="24"/>
          <w:szCs w:val="24"/>
        </w:rPr>
        <w:t>CT</w:t>
      </w:r>
      <w:r w:rsidR="005E6C0A" w:rsidRPr="009E69C8">
        <w:rPr>
          <w:rFonts w:ascii="Book Antiqua" w:eastAsia="SimSun" w:hAnsi="Book Antiqua" w:cs="Times New Roman" w:hint="eastAsia"/>
          <w:color w:val="000000" w:themeColor="text1"/>
          <w:sz w:val="24"/>
          <w:szCs w:val="24"/>
          <w:lang w:eastAsia="zh-CN"/>
        </w:rPr>
        <w:t xml:space="preserve"> </w:t>
      </w:r>
      <w:r w:rsidRPr="009E69C8">
        <w:rPr>
          <w:rFonts w:ascii="Book Antiqua" w:eastAsiaTheme="minorHAnsi" w:hAnsi="Book Antiqua" w:cs="Times New Roman" w:hint="eastAsia"/>
          <w:color w:val="000000" w:themeColor="text1"/>
          <w:sz w:val="24"/>
          <w:szCs w:val="24"/>
        </w:rPr>
        <w:t>imaging showed markedly</w:t>
      </w:r>
      <w:r w:rsidR="00AB6397" w:rsidRPr="009E69C8">
        <w:rPr>
          <w:rFonts w:ascii="Book Antiqua" w:eastAsiaTheme="minorHAnsi" w:hAnsi="Book Antiqua" w:cs="Times New Roman" w:hint="eastAsia"/>
          <w:color w:val="000000" w:themeColor="text1"/>
          <w:sz w:val="24"/>
          <w:szCs w:val="24"/>
        </w:rPr>
        <w:t xml:space="preserve"> gastric wall thickening</w:t>
      </w:r>
      <w:r w:rsidRPr="009E69C8">
        <w:rPr>
          <w:rFonts w:ascii="Book Antiqua" w:eastAsiaTheme="minorHAnsi" w:hAnsi="Book Antiqua" w:cs="Times New Roman" w:hint="eastAsia"/>
          <w:color w:val="000000" w:themeColor="text1"/>
          <w:sz w:val="24"/>
          <w:szCs w:val="24"/>
        </w:rPr>
        <w:t xml:space="preserve"> </w:t>
      </w:r>
      <w:r w:rsidR="00AB6397" w:rsidRPr="009E69C8">
        <w:rPr>
          <w:rFonts w:ascii="Book Antiqua" w:hAnsi="Book Antiqua" w:cs="Times New Roman"/>
          <w:color w:val="000000" w:themeColor="text1"/>
          <w:sz w:val="24"/>
          <w:szCs w:val="24"/>
        </w:rPr>
        <w:t>(about 2.9 cm in wall thickness, 7 cm in length)</w:t>
      </w:r>
      <w:r w:rsidR="00AB6397" w:rsidRPr="009E69C8">
        <w:rPr>
          <w:rFonts w:ascii="Book Antiqua" w:hAnsi="Book Antiqua" w:cs="Times New Roman" w:hint="eastAsia"/>
          <w:color w:val="000000" w:themeColor="text1"/>
          <w:sz w:val="24"/>
          <w:szCs w:val="24"/>
        </w:rPr>
        <w:t xml:space="preserve">, </w:t>
      </w:r>
      <w:r w:rsidR="00AB6397" w:rsidRPr="009E69C8">
        <w:rPr>
          <w:rFonts w:ascii="Book Antiqua" w:eastAsiaTheme="minorHAnsi" w:hAnsi="Book Antiqua" w:cs="Times New Roman"/>
          <w:color w:val="000000" w:themeColor="text1"/>
          <w:sz w:val="24"/>
          <w:szCs w:val="24"/>
        </w:rPr>
        <w:t>predominantly</w:t>
      </w:r>
      <w:r w:rsidR="00AB6397" w:rsidRPr="009E69C8">
        <w:rPr>
          <w:rFonts w:ascii="Book Antiqua" w:eastAsiaTheme="minorHAnsi" w:hAnsi="Book Antiqua" w:cs="Times New Roman" w:hint="eastAsia"/>
          <w:color w:val="000000" w:themeColor="text1"/>
          <w:sz w:val="24"/>
          <w:szCs w:val="24"/>
        </w:rPr>
        <w:t xml:space="preserve"> submucosal layer</w:t>
      </w:r>
      <w:r w:rsidR="00AB6397" w:rsidRPr="009E69C8">
        <w:rPr>
          <w:rFonts w:ascii="Book Antiqua" w:hAnsi="Book Antiqua" w:cs="Times New Roman"/>
          <w:color w:val="000000" w:themeColor="text1"/>
          <w:sz w:val="24"/>
          <w:szCs w:val="24"/>
        </w:rPr>
        <w:t xml:space="preserve"> </w:t>
      </w:r>
      <w:r w:rsidRPr="009E69C8">
        <w:rPr>
          <w:rFonts w:ascii="Book Antiqua" w:eastAsiaTheme="minorHAnsi" w:hAnsi="Book Antiqua" w:cs="Times New Roman" w:hint="eastAsia"/>
          <w:color w:val="000000" w:themeColor="text1"/>
          <w:sz w:val="24"/>
          <w:szCs w:val="24"/>
        </w:rPr>
        <w:t>with delayed enhancement.</w:t>
      </w:r>
    </w:p>
    <w:p w14:paraId="62C767F6" w14:textId="77777777" w:rsidR="005E6C0A" w:rsidRPr="009E69C8" w:rsidRDefault="005E6C0A" w:rsidP="00F061C3">
      <w:pPr>
        <w:wordWrap/>
        <w:snapToGrid w:val="0"/>
        <w:spacing w:after="0" w:line="360" w:lineRule="auto"/>
        <w:rPr>
          <w:rFonts w:ascii="Book Antiqua" w:eastAsia="SimSun" w:hAnsi="Book Antiqua" w:cs="Times New Roman"/>
          <w:b/>
          <w:i/>
          <w:color w:val="000000" w:themeColor="text1"/>
          <w:sz w:val="24"/>
          <w:szCs w:val="24"/>
          <w:lang w:eastAsia="zh-CN"/>
        </w:rPr>
      </w:pPr>
    </w:p>
    <w:p w14:paraId="412D2BE8" w14:textId="501D3CC1" w:rsidR="00EB48BA" w:rsidRPr="009E69C8" w:rsidRDefault="00190D52" w:rsidP="00F061C3">
      <w:pPr>
        <w:wordWrap/>
        <w:snapToGrid w:val="0"/>
        <w:spacing w:after="0" w:line="360" w:lineRule="auto"/>
        <w:rPr>
          <w:rFonts w:ascii="Book Antiqua" w:eastAsiaTheme="minorHAnsi" w:hAnsi="Book Antiqua" w:cs="Times New Roman"/>
          <w:b/>
          <w:i/>
          <w:color w:val="000000" w:themeColor="text1"/>
          <w:sz w:val="24"/>
          <w:szCs w:val="24"/>
        </w:rPr>
      </w:pPr>
      <w:r w:rsidRPr="009E69C8">
        <w:rPr>
          <w:rFonts w:ascii="Book Antiqua" w:eastAsiaTheme="minorHAnsi" w:hAnsi="Book Antiqua" w:cs="Times New Roman" w:hint="eastAsia"/>
          <w:b/>
          <w:i/>
          <w:color w:val="000000" w:themeColor="text1"/>
          <w:sz w:val="24"/>
          <w:szCs w:val="24"/>
        </w:rPr>
        <w:t>Pathological diagnosis</w:t>
      </w:r>
    </w:p>
    <w:p w14:paraId="66F9F8F6" w14:textId="298D68AB" w:rsidR="00AB6397" w:rsidRPr="009E69C8" w:rsidRDefault="00AB6397" w:rsidP="00F061C3">
      <w:pPr>
        <w:wordWrap/>
        <w:snapToGrid w:val="0"/>
        <w:spacing w:after="0" w:line="360" w:lineRule="auto"/>
        <w:rPr>
          <w:rFonts w:ascii="Book Antiqua" w:eastAsia="SimSun" w:hAnsi="Book Antiqua" w:cs="Times New Roman"/>
          <w:color w:val="000000" w:themeColor="text1"/>
          <w:sz w:val="24"/>
          <w:szCs w:val="24"/>
          <w:lang w:eastAsia="zh-CN"/>
        </w:rPr>
      </w:pPr>
      <w:r w:rsidRPr="009E69C8">
        <w:rPr>
          <w:rFonts w:ascii="Book Antiqua" w:eastAsiaTheme="minorHAnsi" w:hAnsi="Book Antiqua" w:cs="Times New Roman" w:hint="eastAsia"/>
          <w:color w:val="000000" w:themeColor="text1"/>
          <w:sz w:val="24"/>
          <w:szCs w:val="24"/>
        </w:rPr>
        <w:t xml:space="preserve">The pathology showed </w:t>
      </w:r>
      <w:r w:rsidR="008559CD" w:rsidRPr="009E69C8">
        <w:rPr>
          <w:rFonts w:ascii="Book Antiqua" w:eastAsiaTheme="minorHAnsi" w:hAnsi="Book Antiqua" w:cs="Times New Roman"/>
          <w:color w:val="000000" w:themeColor="text1"/>
          <w:sz w:val="24"/>
          <w:szCs w:val="24"/>
        </w:rPr>
        <w:t>a submucosal</w:t>
      </w:r>
      <w:r w:rsidR="008559CD" w:rsidRPr="009E69C8">
        <w:rPr>
          <w:rFonts w:ascii="Book Antiqua" w:eastAsiaTheme="minorHAnsi" w:hAnsi="Book Antiqua" w:cs="Times New Roman" w:hint="eastAsia"/>
          <w:color w:val="000000" w:themeColor="text1"/>
          <w:sz w:val="24"/>
          <w:szCs w:val="24"/>
        </w:rPr>
        <w:t xml:space="preserve"> mass-like lesion with fibroblastic cells with well vasculized fibrotic stroma, infiltration of chronic </w:t>
      </w:r>
      <w:r w:rsidR="008559CD" w:rsidRPr="009E69C8">
        <w:rPr>
          <w:rFonts w:ascii="Book Antiqua" w:eastAsiaTheme="minorHAnsi" w:hAnsi="Book Antiqua" w:cs="Times New Roman"/>
          <w:color w:val="000000" w:themeColor="text1"/>
          <w:sz w:val="24"/>
          <w:szCs w:val="24"/>
        </w:rPr>
        <w:t>inflammatory</w:t>
      </w:r>
      <w:r w:rsidR="008559CD" w:rsidRPr="009E69C8">
        <w:rPr>
          <w:rFonts w:ascii="Book Antiqua" w:eastAsiaTheme="minorHAnsi" w:hAnsi="Book Antiqua" w:cs="Times New Roman" w:hint="eastAsia"/>
          <w:color w:val="000000" w:themeColor="text1"/>
          <w:sz w:val="24"/>
          <w:szCs w:val="24"/>
        </w:rPr>
        <w:t xml:space="preserve"> cel</w:t>
      </w:r>
      <w:r w:rsidR="005E6C0A" w:rsidRPr="009E69C8">
        <w:rPr>
          <w:rFonts w:ascii="Book Antiqua" w:eastAsiaTheme="minorHAnsi" w:hAnsi="Book Antiqua" w:cs="Times New Roman" w:hint="eastAsia"/>
          <w:color w:val="000000" w:themeColor="text1"/>
          <w:sz w:val="24"/>
          <w:szCs w:val="24"/>
        </w:rPr>
        <w:t>ls including many eosinophils.</w:t>
      </w:r>
    </w:p>
    <w:p w14:paraId="30F52257" w14:textId="77777777" w:rsidR="005E6C0A" w:rsidRPr="009E69C8" w:rsidRDefault="005E6C0A" w:rsidP="00F061C3">
      <w:pPr>
        <w:wordWrap/>
        <w:snapToGrid w:val="0"/>
        <w:spacing w:after="0" w:line="360" w:lineRule="auto"/>
        <w:rPr>
          <w:rFonts w:ascii="Book Antiqua" w:eastAsia="SimSun" w:hAnsi="Book Antiqua" w:cs="Times New Roman"/>
          <w:b/>
          <w:i/>
          <w:color w:val="000000" w:themeColor="text1"/>
          <w:sz w:val="24"/>
          <w:szCs w:val="24"/>
          <w:lang w:eastAsia="zh-CN"/>
        </w:rPr>
      </w:pPr>
    </w:p>
    <w:p w14:paraId="02108DD1" w14:textId="6BA89427" w:rsidR="00190D52" w:rsidRPr="009E69C8" w:rsidRDefault="00190D52" w:rsidP="00F061C3">
      <w:pPr>
        <w:wordWrap/>
        <w:snapToGrid w:val="0"/>
        <w:spacing w:after="0" w:line="360" w:lineRule="auto"/>
        <w:rPr>
          <w:rFonts w:ascii="Book Antiqua" w:eastAsiaTheme="minorHAnsi" w:hAnsi="Book Antiqua" w:cs="Times New Roman"/>
          <w:i/>
          <w:color w:val="000000" w:themeColor="text1"/>
          <w:sz w:val="24"/>
          <w:szCs w:val="24"/>
        </w:rPr>
      </w:pPr>
      <w:r w:rsidRPr="009E69C8">
        <w:rPr>
          <w:rFonts w:ascii="Book Antiqua" w:eastAsiaTheme="minorHAnsi" w:hAnsi="Book Antiqua" w:cs="Times New Roman" w:hint="eastAsia"/>
          <w:b/>
          <w:i/>
          <w:color w:val="000000" w:themeColor="text1"/>
          <w:sz w:val="24"/>
          <w:szCs w:val="24"/>
        </w:rPr>
        <w:t>Treatment</w:t>
      </w:r>
    </w:p>
    <w:p w14:paraId="10E04B25" w14:textId="49A7B595" w:rsidR="008559CD" w:rsidRPr="009E69C8" w:rsidRDefault="008559CD" w:rsidP="00F061C3">
      <w:pPr>
        <w:wordWrap/>
        <w:snapToGrid w:val="0"/>
        <w:spacing w:after="0" w:line="360" w:lineRule="auto"/>
        <w:rPr>
          <w:rFonts w:ascii="Book Antiqua" w:eastAsiaTheme="minorHAnsi" w:hAnsi="Book Antiqua" w:cs="Times New Roman"/>
          <w:color w:val="000000" w:themeColor="text1"/>
          <w:sz w:val="24"/>
          <w:szCs w:val="24"/>
        </w:rPr>
      </w:pPr>
      <w:r w:rsidRPr="009E69C8">
        <w:rPr>
          <w:rFonts w:ascii="Book Antiqua" w:eastAsiaTheme="minorHAnsi" w:hAnsi="Book Antiqua" w:cs="Times New Roman" w:hint="eastAsia"/>
          <w:color w:val="000000" w:themeColor="text1"/>
          <w:sz w:val="24"/>
          <w:szCs w:val="24"/>
        </w:rPr>
        <w:t xml:space="preserve">Patient underwent </w:t>
      </w:r>
      <w:r w:rsidRPr="009E69C8">
        <w:rPr>
          <w:rFonts w:ascii="Book Antiqua" w:eastAsiaTheme="minorHAnsi" w:hAnsi="Book Antiqua" w:cs="Times New Roman"/>
          <w:color w:val="000000" w:themeColor="text1"/>
          <w:sz w:val="24"/>
          <w:szCs w:val="24"/>
        </w:rPr>
        <w:t>antrectomy with gastroduodenostomy</w:t>
      </w:r>
      <w:r w:rsidRPr="009E69C8">
        <w:rPr>
          <w:rFonts w:ascii="Book Antiqua" w:eastAsiaTheme="minorHAnsi" w:hAnsi="Book Antiqua" w:cs="Times New Roman" w:hint="eastAsia"/>
          <w:color w:val="000000" w:themeColor="text1"/>
          <w:sz w:val="24"/>
          <w:szCs w:val="24"/>
        </w:rPr>
        <w:t>.</w:t>
      </w:r>
    </w:p>
    <w:p w14:paraId="4733429D" w14:textId="77777777" w:rsidR="005E6C0A" w:rsidRPr="009E69C8" w:rsidRDefault="005E6C0A" w:rsidP="00F061C3">
      <w:pPr>
        <w:wordWrap/>
        <w:snapToGrid w:val="0"/>
        <w:spacing w:after="0" w:line="360" w:lineRule="auto"/>
        <w:rPr>
          <w:rFonts w:ascii="Book Antiqua" w:eastAsia="SimSun" w:hAnsi="Book Antiqua" w:cs="Times New Roman"/>
          <w:i/>
          <w:color w:val="000000" w:themeColor="text1"/>
          <w:sz w:val="24"/>
          <w:szCs w:val="24"/>
          <w:lang w:eastAsia="zh-CN"/>
        </w:rPr>
      </w:pPr>
    </w:p>
    <w:p w14:paraId="0CB089F1" w14:textId="0A96557E" w:rsidR="00190D52" w:rsidRPr="009E69C8" w:rsidRDefault="00AB6397" w:rsidP="00F061C3">
      <w:pPr>
        <w:wordWrap/>
        <w:snapToGrid w:val="0"/>
        <w:spacing w:after="0" w:line="360" w:lineRule="auto"/>
        <w:rPr>
          <w:rFonts w:ascii="Book Antiqua" w:eastAsiaTheme="minorHAnsi" w:hAnsi="Book Antiqua" w:cs="Times New Roman"/>
          <w:b/>
          <w:i/>
          <w:color w:val="000000" w:themeColor="text1"/>
          <w:sz w:val="24"/>
          <w:szCs w:val="24"/>
        </w:rPr>
      </w:pPr>
      <w:r w:rsidRPr="009E69C8">
        <w:rPr>
          <w:rFonts w:ascii="Book Antiqua" w:eastAsiaTheme="minorHAnsi" w:hAnsi="Book Antiqua" w:cs="Times New Roman" w:hint="eastAsia"/>
          <w:b/>
          <w:i/>
          <w:color w:val="000000" w:themeColor="text1"/>
          <w:sz w:val="24"/>
          <w:szCs w:val="24"/>
        </w:rPr>
        <w:t>Related reports</w:t>
      </w:r>
    </w:p>
    <w:p w14:paraId="0CC60436" w14:textId="3E81B205" w:rsidR="00530C5D" w:rsidRPr="009E69C8" w:rsidRDefault="00530C5D" w:rsidP="00F061C3">
      <w:pPr>
        <w:wordWrap/>
        <w:snapToGrid w:val="0"/>
        <w:spacing w:after="0" w:line="360" w:lineRule="auto"/>
        <w:rPr>
          <w:rFonts w:ascii="Book Antiqua" w:eastAsiaTheme="minorHAnsi" w:hAnsi="Book Antiqua" w:cs="Times New Roman"/>
          <w:b/>
          <w:color w:val="000000" w:themeColor="text1"/>
          <w:sz w:val="24"/>
          <w:szCs w:val="24"/>
        </w:rPr>
      </w:pPr>
      <w:r w:rsidRPr="009E69C8">
        <w:rPr>
          <w:rFonts w:ascii="Book Antiqua" w:eastAsiaTheme="minorHAnsi" w:hAnsi="Book Antiqua" w:cs="Times New Roman"/>
          <w:color w:val="000000" w:themeColor="text1"/>
          <w:sz w:val="24"/>
          <w:szCs w:val="24"/>
        </w:rPr>
        <w:t xml:space="preserve">Several </w:t>
      </w:r>
      <w:r w:rsidRPr="009E69C8">
        <w:rPr>
          <w:rFonts w:ascii="Book Antiqua" w:eastAsiaTheme="minorHAnsi" w:hAnsi="Book Antiqua" w:cs="Times New Roman" w:hint="eastAsia"/>
          <w:color w:val="000000" w:themeColor="text1"/>
          <w:sz w:val="24"/>
          <w:szCs w:val="24"/>
        </w:rPr>
        <w:t xml:space="preserve">studies about gastric inflammatory polyp (IFP) have reported </w:t>
      </w:r>
      <w:r w:rsidRPr="009E69C8">
        <w:rPr>
          <w:rFonts w:ascii="Book Antiqua" w:eastAsiaTheme="minorHAnsi" w:hAnsi="Book Antiqua" w:cs="Times New Roman"/>
          <w:color w:val="000000" w:themeColor="text1"/>
          <w:sz w:val="24"/>
          <w:szCs w:val="24"/>
        </w:rPr>
        <w:t>its</w:t>
      </w:r>
      <w:r w:rsidR="005E6C0A" w:rsidRPr="009E69C8">
        <w:rPr>
          <w:rFonts w:ascii="Book Antiqua" w:eastAsia="SimSun" w:hAnsi="Book Antiqua" w:cs="Times New Roman" w:hint="eastAsia"/>
          <w:color w:val="000000" w:themeColor="text1"/>
          <w:sz w:val="24"/>
          <w:szCs w:val="24"/>
          <w:lang w:eastAsia="zh-CN"/>
        </w:rPr>
        <w:t xml:space="preserve"> </w:t>
      </w:r>
      <w:r w:rsidRPr="009E69C8">
        <w:rPr>
          <w:rFonts w:ascii="Book Antiqua" w:eastAsiaTheme="minorHAnsi" w:hAnsi="Book Antiqua" w:cs="Times New Roman" w:hint="eastAsia"/>
          <w:color w:val="000000" w:themeColor="text1"/>
          <w:sz w:val="24"/>
          <w:szCs w:val="24"/>
        </w:rPr>
        <w:t>CT</w:t>
      </w:r>
      <w:r w:rsidR="005E6C0A" w:rsidRPr="009E69C8">
        <w:rPr>
          <w:rFonts w:ascii="Book Antiqua" w:eastAsia="SimSun" w:hAnsi="Book Antiqua" w:cs="Times New Roman" w:hint="eastAsia"/>
          <w:color w:val="000000" w:themeColor="text1"/>
          <w:sz w:val="24"/>
          <w:szCs w:val="24"/>
          <w:lang w:eastAsia="zh-CN"/>
        </w:rPr>
        <w:t xml:space="preserve"> </w:t>
      </w:r>
      <w:r w:rsidRPr="009E69C8">
        <w:rPr>
          <w:rFonts w:ascii="Book Antiqua" w:eastAsiaTheme="minorHAnsi" w:hAnsi="Book Antiqua" w:cs="Times New Roman" w:hint="eastAsia"/>
          <w:color w:val="000000" w:themeColor="text1"/>
          <w:sz w:val="24"/>
          <w:szCs w:val="24"/>
        </w:rPr>
        <w:t>findings</w:t>
      </w:r>
      <w:r w:rsidRPr="009E69C8">
        <w:rPr>
          <w:rFonts w:ascii="Book Antiqua" w:eastAsiaTheme="minorHAnsi" w:hAnsi="Book Antiqua" w:cs="Times New Roman"/>
          <w:color w:val="000000" w:themeColor="text1"/>
          <w:sz w:val="24"/>
          <w:szCs w:val="24"/>
        </w:rPr>
        <w:t xml:space="preserve"> </w:t>
      </w:r>
      <w:r w:rsidR="00D5720D" w:rsidRPr="009E69C8">
        <w:rPr>
          <w:rFonts w:ascii="Book Antiqua" w:eastAsiaTheme="minorHAnsi" w:hAnsi="Book Antiqua" w:cs="Times New Roman" w:hint="eastAsia"/>
          <w:color w:val="000000" w:themeColor="text1"/>
          <w:sz w:val="24"/>
          <w:szCs w:val="24"/>
        </w:rPr>
        <w:t xml:space="preserve">of </w:t>
      </w:r>
      <w:r w:rsidRPr="009E69C8">
        <w:rPr>
          <w:rFonts w:ascii="Book Antiqua" w:eastAsiaTheme="minorHAnsi" w:hAnsi="Book Antiqua" w:cs="Times New Roman"/>
          <w:color w:val="000000" w:themeColor="text1"/>
          <w:sz w:val="24"/>
          <w:szCs w:val="24"/>
        </w:rPr>
        <w:t xml:space="preserve">enhancement images </w:t>
      </w:r>
      <w:r w:rsidR="00D5720D" w:rsidRPr="009E69C8">
        <w:rPr>
          <w:rFonts w:ascii="Book Antiqua" w:eastAsiaTheme="minorHAnsi" w:hAnsi="Book Antiqua" w:cs="Times New Roman" w:hint="eastAsia"/>
          <w:color w:val="000000" w:themeColor="text1"/>
          <w:sz w:val="24"/>
          <w:szCs w:val="24"/>
        </w:rPr>
        <w:t xml:space="preserve">on </w:t>
      </w:r>
      <w:r w:rsidRPr="009E69C8">
        <w:rPr>
          <w:rFonts w:ascii="Book Antiqua" w:eastAsiaTheme="minorHAnsi" w:hAnsi="Book Antiqua" w:cs="Times New Roman"/>
          <w:color w:val="000000" w:themeColor="text1"/>
          <w:sz w:val="24"/>
          <w:szCs w:val="24"/>
        </w:rPr>
        <w:t>portal phase</w:t>
      </w:r>
      <w:r w:rsidRPr="009E69C8">
        <w:rPr>
          <w:rFonts w:ascii="Book Antiqua" w:eastAsiaTheme="minorHAnsi" w:hAnsi="Book Antiqua" w:cs="Times New Roman" w:hint="eastAsia"/>
          <w:color w:val="000000" w:themeColor="text1"/>
          <w:sz w:val="24"/>
          <w:szCs w:val="24"/>
        </w:rPr>
        <w:t>.</w:t>
      </w:r>
      <w:r w:rsidRPr="009E69C8">
        <w:rPr>
          <w:rFonts w:ascii="Book Antiqua" w:eastAsiaTheme="minorHAnsi" w:hAnsi="Book Antiqua" w:cs="Times New Roman"/>
          <w:color w:val="000000" w:themeColor="text1"/>
          <w:sz w:val="24"/>
          <w:szCs w:val="24"/>
        </w:rPr>
        <w:t xml:space="preserve"> </w:t>
      </w:r>
      <w:r w:rsidRPr="009E69C8">
        <w:rPr>
          <w:rFonts w:ascii="Book Antiqua" w:eastAsiaTheme="minorHAnsi" w:hAnsi="Book Antiqua" w:cs="Times New Roman" w:hint="eastAsia"/>
          <w:color w:val="000000" w:themeColor="text1"/>
          <w:sz w:val="24"/>
          <w:szCs w:val="24"/>
        </w:rPr>
        <w:t>T</w:t>
      </w:r>
      <w:r w:rsidRPr="009E69C8">
        <w:rPr>
          <w:rFonts w:ascii="Book Antiqua" w:eastAsiaTheme="minorHAnsi" w:hAnsi="Book Antiqua" w:cs="Times New Roman"/>
          <w:color w:val="000000" w:themeColor="text1"/>
          <w:sz w:val="24"/>
          <w:szCs w:val="24"/>
        </w:rPr>
        <w:t>o the best of our knowledge, no previous report has been described about the</w:t>
      </w:r>
      <w:r w:rsidR="00D5720D" w:rsidRPr="009E69C8">
        <w:rPr>
          <w:rFonts w:ascii="Book Antiqua" w:eastAsiaTheme="minorHAnsi" w:hAnsi="Book Antiqua" w:cs="Times New Roman" w:hint="eastAsia"/>
          <w:color w:val="000000" w:themeColor="text1"/>
          <w:sz w:val="24"/>
          <w:szCs w:val="24"/>
        </w:rPr>
        <w:t xml:space="preserve"> dynamic enhanced</w:t>
      </w:r>
      <w:r w:rsidRPr="009E69C8">
        <w:rPr>
          <w:rFonts w:ascii="Book Antiqua" w:eastAsiaTheme="minorHAnsi" w:hAnsi="Book Antiqua" w:cs="Times New Roman"/>
          <w:color w:val="000000" w:themeColor="text1"/>
          <w:sz w:val="24"/>
          <w:szCs w:val="24"/>
        </w:rPr>
        <w:t xml:space="preserve"> CT findings of a gastric I</w:t>
      </w:r>
      <w:r w:rsidRPr="009E69C8">
        <w:rPr>
          <w:rFonts w:ascii="Book Antiqua" w:eastAsiaTheme="minorHAnsi" w:hAnsi="Book Antiqua" w:cs="Times New Roman" w:hint="eastAsia"/>
          <w:color w:val="000000" w:themeColor="text1"/>
          <w:sz w:val="24"/>
          <w:szCs w:val="24"/>
        </w:rPr>
        <w:t>FP</w:t>
      </w:r>
      <w:r w:rsidR="00D5720D" w:rsidRPr="009E69C8">
        <w:rPr>
          <w:rFonts w:ascii="Book Antiqua" w:eastAsiaTheme="minorHAnsi" w:hAnsi="Book Antiqua" w:cs="Times New Roman" w:hint="eastAsia"/>
          <w:color w:val="000000" w:themeColor="text1"/>
          <w:sz w:val="24"/>
          <w:szCs w:val="24"/>
        </w:rPr>
        <w:t xml:space="preserve"> </w:t>
      </w:r>
      <w:r w:rsidR="00D5720D" w:rsidRPr="009E69C8">
        <w:rPr>
          <w:rFonts w:ascii="Book Antiqua" w:eastAsiaTheme="minorHAnsi" w:hAnsi="Book Antiqua" w:cs="Times New Roman" w:hint="eastAsia"/>
          <w:color w:val="000000" w:themeColor="text1"/>
          <w:sz w:val="24"/>
          <w:szCs w:val="24"/>
        </w:rPr>
        <w:lastRenderedPageBreak/>
        <w:t>with delayed enhancement which</w:t>
      </w:r>
      <w:r w:rsidR="00D5720D" w:rsidRPr="009E69C8">
        <w:rPr>
          <w:rFonts w:ascii="Book Antiqua" w:eastAsiaTheme="minorHAnsi" w:hAnsi="Book Antiqua" w:cs="Times New Roman"/>
          <w:color w:val="000000" w:themeColor="text1"/>
          <w:sz w:val="24"/>
          <w:szCs w:val="24"/>
        </w:rPr>
        <w:t xml:space="preserve"> mimicking </w:t>
      </w:r>
      <w:r w:rsidR="00D5720D" w:rsidRPr="009E69C8">
        <w:rPr>
          <w:rFonts w:ascii="Book Antiqua" w:eastAsiaTheme="minorHAnsi" w:hAnsi="Book Antiqua" w:cs="Times New Roman" w:hint="eastAsia"/>
          <w:color w:val="000000" w:themeColor="text1"/>
          <w:sz w:val="24"/>
          <w:szCs w:val="24"/>
        </w:rPr>
        <w:t>malignant tumor</w:t>
      </w:r>
      <w:r w:rsidR="00D5720D" w:rsidRPr="009E69C8">
        <w:rPr>
          <w:rFonts w:ascii="Book Antiqua" w:eastAsiaTheme="minorHAnsi" w:hAnsi="Book Antiqua" w:cs="Times New Roman"/>
          <w:color w:val="000000" w:themeColor="text1"/>
          <w:sz w:val="24"/>
          <w:szCs w:val="24"/>
        </w:rPr>
        <w:t xml:space="preserve"> such as signet ring carcinoma.</w:t>
      </w:r>
    </w:p>
    <w:p w14:paraId="109735B9" w14:textId="77777777" w:rsidR="005E6C0A" w:rsidRPr="009E69C8" w:rsidRDefault="005E6C0A" w:rsidP="00F061C3">
      <w:pPr>
        <w:wordWrap/>
        <w:snapToGrid w:val="0"/>
        <w:spacing w:after="0" w:line="360" w:lineRule="auto"/>
        <w:rPr>
          <w:rFonts w:ascii="Book Antiqua" w:eastAsia="SimSun" w:hAnsi="Book Antiqua" w:cs="Times New Roman"/>
          <w:b/>
          <w:i/>
          <w:color w:val="000000" w:themeColor="text1"/>
          <w:sz w:val="24"/>
          <w:szCs w:val="24"/>
          <w:lang w:eastAsia="zh-CN"/>
        </w:rPr>
      </w:pPr>
    </w:p>
    <w:p w14:paraId="404AA485" w14:textId="5B49A002" w:rsidR="00AB6397" w:rsidRPr="009E69C8" w:rsidRDefault="00AB6397" w:rsidP="00F061C3">
      <w:pPr>
        <w:wordWrap/>
        <w:snapToGrid w:val="0"/>
        <w:spacing w:after="0" w:line="360" w:lineRule="auto"/>
        <w:rPr>
          <w:rFonts w:ascii="Book Antiqua" w:eastAsiaTheme="minorHAnsi" w:hAnsi="Book Antiqua" w:cs="Times New Roman"/>
          <w:b/>
          <w:i/>
          <w:color w:val="000000" w:themeColor="text1"/>
          <w:sz w:val="24"/>
          <w:szCs w:val="24"/>
        </w:rPr>
      </w:pPr>
      <w:r w:rsidRPr="009E69C8">
        <w:rPr>
          <w:rFonts w:ascii="Book Antiqua" w:eastAsiaTheme="minorHAnsi" w:hAnsi="Book Antiqua" w:cs="Times New Roman" w:hint="eastAsia"/>
          <w:b/>
          <w:i/>
          <w:color w:val="000000" w:themeColor="text1"/>
          <w:sz w:val="24"/>
          <w:szCs w:val="24"/>
        </w:rPr>
        <w:t>Term explanation</w:t>
      </w:r>
    </w:p>
    <w:p w14:paraId="75FA13E2" w14:textId="58F85AF0" w:rsidR="00C70E4B" w:rsidRPr="009E69C8" w:rsidRDefault="00C70E4B" w:rsidP="00F061C3">
      <w:pPr>
        <w:wordWrap/>
        <w:snapToGrid w:val="0"/>
        <w:spacing w:after="0" w:line="360" w:lineRule="auto"/>
        <w:rPr>
          <w:rFonts w:ascii="Book Antiqua" w:eastAsia="SimSun" w:hAnsi="Book Antiqua" w:cs="Times New Roman"/>
          <w:color w:val="000000" w:themeColor="text1"/>
          <w:sz w:val="24"/>
          <w:szCs w:val="24"/>
          <w:lang w:eastAsia="zh-CN"/>
        </w:rPr>
      </w:pPr>
      <w:r w:rsidRPr="009E69C8">
        <w:rPr>
          <w:rFonts w:ascii="Book Antiqua" w:eastAsiaTheme="minorHAnsi" w:hAnsi="Book Antiqua" w:cs="Times New Roman"/>
          <w:color w:val="000000" w:themeColor="text1"/>
          <w:sz w:val="24"/>
          <w:szCs w:val="24"/>
        </w:rPr>
        <w:t xml:space="preserve">In </w:t>
      </w:r>
      <w:r w:rsidR="005E6C0A" w:rsidRPr="009E69C8">
        <w:rPr>
          <w:rFonts w:ascii="Book Antiqua" w:eastAsia="SimSun" w:hAnsi="Book Antiqua" w:cs="Times New Roman" w:hint="eastAsia"/>
          <w:color w:val="000000" w:themeColor="text1"/>
          <w:sz w:val="24"/>
          <w:szCs w:val="24"/>
          <w:lang w:eastAsia="zh-CN"/>
        </w:rPr>
        <w:t>this</w:t>
      </w:r>
      <w:r w:rsidRPr="009E69C8">
        <w:rPr>
          <w:rFonts w:ascii="Book Antiqua" w:eastAsiaTheme="minorHAnsi" w:hAnsi="Book Antiqua" w:cs="Times New Roman"/>
          <w:color w:val="000000" w:themeColor="text1"/>
          <w:sz w:val="24"/>
          <w:szCs w:val="24"/>
        </w:rPr>
        <w:t xml:space="preserve"> case report, the uncommon difficult terms have not been used</w:t>
      </w:r>
      <w:r w:rsidR="005E6C0A" w:rsidRPr="009E69C8">
        <w:rPr>
          <w:rFonts w:ascii="Book Antiqua" w:eastAsia="SimSun" w:hAnsi="Book Antiqua" w:cs="Times New Roman" w:hint="eastAsia"/>
          <w:color w:val="000000" w:themeColor="text1"/>
          <w:sz w:val="24"/>
          <w:szCs w:val="24"/>
          <w:lang w:eastAsia="zh-CN"/>
        </w:rPr>
        <w:t>.</w:t>
      </w:r>
    </w:p>
    <w:p w14:paraId="13F4ADC3" w14:textId="77777777" w:rsidR="005E6C0A" w:rsidRPr="009E69C8" w:rsidRDefault="005E6C0A" w:rsidP="00F061C3">
      <w:pPr>
        <w:wordWrap/>
        <w:snapToGrid w:val="0"/>
        <w:spacing w:after="0" w:line="360" w:lineRule="auto"/>
        <w:rPr>
          <w:rFonts w:ascii="Book Antiqua" w:eastAsia="SimSun" w:hAnsi="Book Antiqua" w:cs="Times New Roman"/>
          <w:i/>
          <w:color w:val="000000" w:themeColor="text1"/>
          <w:sz w:val="24"/>
          <w:szCs w:val="24"/>
          <w:lang w:eastAsia="zh-CN"/>
        </w:rPr>
      </w:pPr>
    </w:p>
    <w:p w14:paraId="445A67B7" w14:textId="44712725" w:rsidR="00AB6397" w:rsidRPr="009E69C8" w:rsidRDefault="00AB6397" w:rsidP="00F061C3">
      <w:pPr>
        <w:wordWrap/>
        <w:snapToGrid w:val="0"/>
        <w:spacing w:after="0" w:line="360" w:lineRule="auto"/>
        <w:rPr>
          <w:rFonts w:ascii="Book Antiqua" w:eastAsiaTheme="minorHAnsi" w:hAnsi="Book Antiqua" w:cs="Times New Roman"/>
          <w:b/>
          <w:i/>
          <w:color w:val="000000" w:themeColor="text1"/>
          <w:sz w:val="24"/>
          <w:szCs w:val="24"/>
        </w:rPr>
      </w:pPr>
      <w:r w:rsidRPr="009E69C8">
        <w:rPr>
          <w:rFonts w:ascii="Book Antiqua" w:eastAsiaTheme="minorHAnsi" w:hAnsi="Book Antiqua" w:cs="Times New Roman" w:hint="eastAsia"/>
          <w:b/>
          <w:i/>
          <w:color w:val="000000" w:themeColor="text1"/>
          <w:sz w:val="24"/>
          <w:szCs w:val="24"/>
        </w:rPr>
        <w:t>Experiences and lessons</w:t>
      </w:r>
    </w:p>
    <w:p w14:paraId="68367233" w14:textId="469BC207" w:rsidR="00C20438" w:rsidRPr="009E69C8" w:rsidRDefault="00C20438" w:rsidP="00F061C3">
      <w:pPr>
        <w:wordWrap/>
        <w:snapToGrid w:val="0"/>
        <w:spacing w:after="0" w:line="360" w:lineRule="auto"/>
        <w:rPr>
          <w:rFonts w:ascii="Book Antiqua" w:eastAsiaTheme="minorHAnsi" w:hAnsi="Book Antiqua" w:cs="Times New Roman"/>
          <w:b/>
          <w:color w:val="000000" w:themeColor="text1"/>
          <w:sz w:val="24"/>
          <w:szCs w:val="24"/>
        </w:rPr>
      </w:pPr>
      <w:r w:rsidRPr="009E69C8">
        <w:rPr>
          <w:rFonts w:ascii="Book Antiqua" w:eastAsiaTheme="minorHAnsi" w:hAnsi="Book Antiqua" w:cs="Times New Roman"/>
          <w:color w:val="000000" w:themeColor="text1"/>
          <w:sz w:val="24"/>
          <w:szCs w:val="24"/>
        </w:rPr>
        <w:t>Gastric</w:t>
      </w:r>
      <w:r w:rsidR="005E6C0A" w:rsidRPr="009E69C8">
        <w:rPr>
          <w:rFonts w:ascii="Book Antiqua" w:eastAsia="SimSun" w:hAnsi="Book Antiqua" w:cs="Times New Roman" w:hint="eastAsia"/>
          <w:color w:val="000000" w:themeColor="text1"/>
          <w:sz w:val="24"/>
          <w:szCs w:val="24"/>
          <w:lang w:eastAsia="zh-CN"/>
        </w:rPr>
        <w:t xml:space="preserve"> </w:t>
      </w:r>
      <w:r w:rsidRPr="009E69C8">
        <w:rPr>
          <w:rFonts w:ascii="Book Antiqua" w:eastAsiaTheme="minorHAnsi" w:hAnsi="Book Antiqua" w:cs="Times New Roman"/>
          <w:color w:val="000000" w:themeColor="text1"/>
          <w:sz w:val="24"/>
          <w:szCs w:val="24"/>
        </w:rPr>
        <w:t>I</w:t>
      </w:r>
      <w:r w:rsidRPr="009E69C8">
        <w:rPr>
          <w:rFonts w:ascii="Book Antiqua" w:eastAsiaTheme="minorHAnsi" w:hAnsi="Book Antiqua" w:cs="Times New Roman" w:hint="eastAsia"/>
          <w:color w:val="000000" w:themeColor="text1"/>
          <w:sz w:val="24"/>
          <w:szCs w:val="24"/>
        </w:rPr>
        <w:t>FP</w:t>
      </w:r>
      <w:r w:rsidR="005E6C0A" w:rsidRPr="009E69C8">
        <w:rPr>
          <w:rFonts w:ascii="Book Antiqua" w:eastAsia="SimSun" w:hAnsi="Book Antiqua" w:cs="Times New Roman" w:hint="eastAsia"/>
          <w:color w:val="000000" w:themeColor="text1"/>
          <w:sz w:val="24"/>
          <w:szCs w:val="24"/>
          <w:lang w:eastAsia="zh-CN"/>
        </w:rPr>
        <w:t xml:space="preserve"> </w:t>
      </w:r>
      <w:r w:rsidRPr="009E69C8">
        <w:rPr>
          <w:rFonts w:ascii="Book Antiqua" w:eastAsiaTheme="minorHAnsi" w:hAnsi="Book Antiqua" w:cs="Times New Roman"/>
          <w:color w:val="000000" w:themeColor="text1"/>
          <w:sz w:val="24"/>
          <w:szCs w:val="24"/>
        </w:rPr>
        <w:t>should be considered in the differential diagnosis if the submucosal layer of the gastric wall is markedly thickened with delayed enhancement and the mucosal layer is preserved without perigastric fat infiltration.</w:t>
      </w:r>
    </w:p>
    <w:p w14:paraId="606F5CDC" w14:textId="77777777" w:rsidR="005E6C0A" w:rsidRPr="009E69C8" w:rsidRDefault="005E6C0A" w:rsidP="00F061C3">
      <w:pPr>
        <w:wordWrap/>
        <w:snapToGrid w:val="0"/>
        <w:spacing w:after="0" w:line="360" w:lineRule="auto"/>
        <w:rPr>
          <w:rFonts w:ascii="Book Antiqua" w:eastAsia="SimSun" w:hAnsi="Book Antiqua" w:cs="Times New Roman"/>
          <w:i/>
          <w:color w:val="000000" w:themeColor="text1"/>
          <w:sz w:val="24"/>
          <w:szCs w:val="24"/>
          <w:lang w:eastAsia="zh-CN"/>
        </w:rPr>
      </w:pPr>
    </w:p>
    <w:p w14:paraId="328C6656" w14:textId="14F608EA" w:rsidR="00AB6397" w:rsidRPr="009E69C8" w:rsidRDefault="008E373E" w:rsidP="00F061C3">
      <w:pPr>
        <w:wordWrap/>
        <w:snapToGrid w:val="0"/>
        <w:spacing w:after="0" w:line="360" w:lineRule="auto"/>
        <w:rPr>
          <w:rFonts w:ascii="Book Antiqua" w:eastAsiaTheme="minorHAnsi" w:hAnsi="Book Antiqua" w:cs="Times New Roman"/>
          <w:b/>
          <w:i/>
          <w:color w:val="000000" w:themeColor="text1"/>
          <w:sz w:val="24"/>
          <w:szCs w:val="24"/>
        </w:rPr>
      </w:pPr>
      <w:r w:rsidRPr="009E69C8">
        <w:rPr>
          <w:rFonts w:ascii="Book Antiqua" w:eastAsiaTheme="minorHAnsi" w:hAnsi="Book Antiqua" w:cs="Times New Roman" w:hint="eastAsia"/>
          <w:b/>
          <w:i/>
          <w:color w:val="000000" w:themeColor="text1"/>
          <w:sz w:val="24"/>
          <w:szCs w:val="24"/>
        </w:rPr>
        <w:t>Peer</w:t>
      </w:r>
      <w:r w:rsidR="00332FCD" w:rsidRPr="009E69C8">
        <w:rPr>
          <w:rFonts w:ascii="Book Antiqua" w:eastAsia="SimSun" w:hAnsi="Book Antiqua" w:cs="Times New Roman" w:hint="eastAsia"/>
          <w:b/>
          <w:i/>
          <w:color w:val="000000" w:themeColor="text1"/>
          <w:sz w:val="24"/>
          <w:szCs w:val="24"/>
          <w:lang w:eastAsia="zh-CN"/>
        </w:rPr>
        <w:t>-</w:t>
      </w:r>
      <w:r w:rsidRPr="009E69C8">
        <w:rPr>
          <w:rFonts w:ascii="Book Antiqua" w:eastAsiaTheme="minorHAnsi" w:hAnsi="Book Antiqua" w:cs="Times New Roman" w:hint="eastAsia"/>
          <w:b/>
          <w:i/>
          <w:color w:val="000000" w:themeColor="text1"/>
          <w:sz w:val="24"/>
          <w:szCs w:val="24"/>
        </w:rPr>
        <w:t>review</w:t>
      </w:r>
    </w:p>
    <w:p w14:paraId="690B7E00" w14:textId="3CF0940F" w:rsidR="000E398C" w:rsidRPr="009E69C8" w:rsidRDefault="005E6C0A" w:rsidP="005E6C0A">
      <w:pPr>
        <w:wordWrap/>
        <w:snapToGrid w:val="0"/>
        <w:spacing w:after="0" w:line="360" w:lineRule="auto"/>
        <w:rPr>
          <w:rFonts w:ascii="Book Antiqua" w:eastAsiaTheme="minorHAnsi" w:hAnsi="Book Antiqua" w:cs="Times New Roman"/>
          <w:color w:val="000000" w:themeColor="text1"/>
          <w:sz w:val="24"/>
          <w:szCs w:val="24"/>
        </w:rPr>
      </w:pPr>
      <w:r w:rsidRPr="009E69C8">
        <w:rPr>
          <w:rFonts w:ascii="Book Antiqua" w:eastAsiaTheme="minorHAnsi" w:hAnsi="Book Antiqua" w:cs="Times New Roman"/>
          <w:color w:val="000000" w:themeColor="text1"/>
          <w:sz w:val="24"/>
          <w:szCs w:val="24"/>
        </w:rPr>
        <w:t>It is a very good case report, with many images that allow an easy reading of the manuscript. It is well written, and the explanation and conclusion is clear.</w:t>
      </w:r>
    </w:p>
    <w:p w14:paraId="36C37F1A" w14:textId="77777777" w:rsidR="000E398C" w:rsidRPr="009E69C8" w:rsidRDefault="000E398C" w:rsidP="00F061C3">
      <w:pPr>
        <w:wordWrap/>
        <w:snapToGrid w:val="0"/>
        <w:spacing w:after="0" w:line="360" w:lineRule="auto"/>
        <w:rPr>
          <w:rFonts w:ascii="Book Antiqua" w:eastAsia="SimSun" w:hAnsi="Book Antiqua" w:cs="Times New Roman"/>
          <w:color w:val="000000" w:themeColor="text1"/>
          <w:sz w:val="24"/>
          <w:szCs w:val="24"/>
          <w:lang w:eastAsia="zh-CN"/>
        </w:rPr>
      </w:pPr>
    </w:p>
    <w:p w14:paraId="04EFE237" w14:textId="746CE18E" w:rsidR="005E6C0A" w:rsidRPr="009E69C8" w:rsidRDefault="005E6C0A">
      <w:pPr>
        <w:widowControl/>
        <w:wordWrap/>
        <w:autoSpaceDE/>
        <w:autoSpaceDN/>
        <w:spacing w:after="160" w:line="259" w:lineRule="auto"/>
        <w:rPr>
          <w:rFonts w:ascii="Book Antiqua" w:eastAsiaTheme="minorHAnsi" w:hAnsi="Book Antiqua" w:cs="Times New Roman"/>
          <w:color w:val="000000" w:themeColor="text1"/>
          <w:sz w:val="24"/>
          <w:szCs w:val="24"/>
        </w:rPr>
      </w:pPr>
      <w:r w:rsidRPr="009E69C8">
        <w:rPr>
          <w:rFonts w:ascii="Book Antiqua" w:eastAsiaTheme="minorHAnsi" w:hAnsi="Book Antiqua" w:cs="Times New Roman"/>
          <w:color w:val="000000" w:themeColor="text1"/>
          <w:sz w:val="24"/>
          <w:szCs w:val="24"/>
        </w:rPr>
        <w:br w:type="page"/>
      </w:r>
    </w:p>
    <w:p w14:paraId="42B0498F" w14:textId="6613D4CE" w:rsidR="002A21B2" w:rsidRPr="009E69C8" w:rsidRDefault="00EB48BA" w:rsidP="00F061C3">
      <w:pPr>
        <w:wordWrap/>
        <w:snapToGrid w:val="0"/>
        <w:spacing w:after="0" w:line="360" w:lineRule="auto"/>
        <w:rPr>
          <w:rFonts w:ascii="Book Antiqua" w:eastAsia="SimSun" w:hAnsi="Book Antiqua" w:cs="Times New Roman"/>
          <w:b/>
          <w:color w:val="000000" w:themeColor="text1"/>
          <w:sz w:val="24"/>
          <w:szCs w:val="24"/>
          <w:lang w:eastAsia="zh-CN"/>
        </w:rPr>
      </w:pPr>
      <w:r w:rsidRPr="009E69C8">
        <w:rPr>
          <w:rFonts w:ascii="Book Antiqua" w:eastAsiaTheme="minorHAnsi" w:hAnsi="Book Antiqua" w:cs="Times New Roman" w:hint="eastAsia"/>
          <w:b/>
          <w:color w:val="000000" w:themeColor="text1"/>
          <w:sz w:val="24"/>
          <w:szCs w:val="24"/>
        </w:rPr>
        <w:lastRenderedPageBreak/>
        <w:t>REFERENCES</w:t>
      </w:r>
    </w:p>
    <w:p w14:paraId="00479C04" w14:textId="77777777" w:rsidR="00830FE0" w:rsidRPr="00830FE0" w:rsidRDefault="00830FE0" w:rsidP="00830FE0">
      <w:pPr>
        <w:widowControl/>
        <w:wordWrap/>
        <w:autoSpaceDE/>
        <w:autoSpaceDN/>
        <w:spacing w:after="0" w:line="360" w:lineRule="auto"/>
        <w:rPr>
          <w:rFonts w:ascii="Book Antiqua" w:eastAsia="SimSun" w:hAnsi="Book Antiqua" w:cs="SimSun"/>
          <w:color w:val="000000" w:themeColor="text1"/>
          <w:kern w:val="0"/>
          <w:sz w:val="24"/>
          <w:szCs w:val="24"/>
          <w:lang w:eastAsia="zh-CN"/>
        </w:rPr>
      </w:pPr>
      <w:r w:rsidRPr="00830FE0">
        <w:rPr>
          <w:rFonts w:ascii="Book Antiqua" w:eastAsia="SimSun" w:hAnsi="Book Antiqua" w:cs="SimSun"/>
          <w:color w:val="000000" w:themeColor="text1"/>
          <w:kern w:val="0"/>
          <w:sz w:val="24"/>
          <w:szCs w:val="24"/>
          <w:lang w:eastAsia="zh-CN"/>
        </w:rPr>
        <w:t>1 </w:t>
      </w:r>
      <w:r w:rsidRPr="00830FE0">
        <w:rPr>
          <w:rFonts w:ascii="Book Antiqua" w:eastAsia="SimSun" w:hAnsi="Book Antiqua" w:cs="SimSun"/>
          <w:b/>
          <w:bCs/>
          <w:color w:val="000000" w:themeColor="text1"/>
          <w:kern w:val="0"/>
          <w:sz w:val="24"/>
          <w:szCs w:val="24"/>
          <w:lang w:eastAsia="zh-CN"/>
        </w:rPr>
        <w:t>Harned RK</w:t>
      </w:r>
      <w:r w:rsidRPr="00830FE0">
        <w:rPr>
          <w:rFonts w:ascii="Book Antiqua" w:eastAsia="SimSun" w:hAnsi="Book Antiqua" w:cs="SimSun"/>
          <w:color w:val="000000" w:themeColor="text1"/>
          <w:kern w:val="0"/>
          <w:sz w:val="24"/>
          <w:szCs w:val="24"/>
          <w:lang w:eastAsia="zh-CN"/>
        </w:rPr>
        <w:t>, Buck JL, Shekitka KM. Inflammatory fibroid polyps of the gastrointestinal tract: radiologic evaluation.</w:t>
      </w:r>
      <w:r w:rsidRPr="00830FE0">
        <w:rPr>
          <w:rFonts w:ascii="Book Antiqua" w:eastAsia="SimSun" w:hAnsi="Book Antiqua" w:cs="SimSun" w:hint="eastAsia"/>
          <w:color w:val="000000" w:themeColor="text1"/>
          <w:kern w:val="0"/>
          <w:sz w:val="24"/>
          <w:szCs w:val="24"/>
          <w:lang w:eastAsia="zh-CN"/>
        </w:rPr>
        <w:t xml:space="preserve"> </w:t>
      </w:r>
      <w:r w:rsidRPr="00830FE0">
        <w:rPr>
          <w:rFonts w:ascii="Book Antiqua" w:eastAsia="SimSun" w:hAnsi="Book Antiqua" w:cs="SimSun"/>
          <w:i/>
          <w:iCs/>
          <w:color w:val="000000" w:themeColor="text1"/>
          <w:kern w:val="0"/>
          <w:sz w:val="24"/>
          <w:szCs w:val="24"/>
          <w:lang w:eastAsia="zh-CN"/>
        </w:rPr>
        <w:t>Radiology</w:t>
      </w:r>
      <w:r w:rsidRPr="00830FE0">
        <w:rPr>
          <w:rFonts w:ascii="Book Antiqua" w:eastAsia="SimSun" w:hAnsi="Book Antiqua" w:cs="SimSun"/>
          <w:color w:val="000000" w:themeColor="text1"/>
          <w:kern w:val="0"/>
          <w:sz w:val="24"/>
          <w:szCs w:val="24"/>
          <w:lang w:eastAsia="zh-CN"/>
        </w:rPr>
        <w:t> 1992; </w:t>
      </w:r>
      <w:r w:rsidRPr="00830FE0">
        <w:rPr>
          <w:rFonts w:ascii="Book Antiqua" w:eastAsia="SimSun" w:hAnsi="Book Antiqua" w:cs="SimSun"/>
          <w:b/>
          <w:bCs/>
          <w:color w:val="000000" w:themeColor="text1"/>
          <w:kern w:val="0"/>
          <w:sz w:val="24"/>
          <w:szCs w:val="24"/>
          <w:lang w:eastAsia="zh-CN"/>
        </w:rPr>
        <w:t>182</w:t>
      </w:r>
      <w:r w:rsidRPr="00830FE0">
        <w:rPr>
          <w:rFonts w:ascii="Book Antiqua" w:eastAsia="SimSun" w:hAnsi="Book Antiqua" w:cs="SimSun"/>
          <w:color w:val="000000" w:themeColor="text1"/>
          <w:kern w:val="0"/>
          <w:sz w:val="24"/>
          <w:szCs w:val="24"/>
          <w:lang w:eastAsia="zh-CN"/>
        </w:rPr>
        <w:t>: 863-866 [PMID: 1535909]</w:t>
      </w:r>
    </w:p>
    <w:p w14:paraId="5638F914" w14:textId="77777777" w:rsidR="00830FE0" w:rsidRPr="00830FE0" w:rsidRDefault="00830FE0" w:rsidP="00830FE0">
      <w:pPr>
        <w:widowControl/>
        <w:wordWrap/>
        <w:autoSpaceDE/>
        <w:autoSpaceDN/>
        <w:spacing w:after="0" w:line="360" w:lineRule="auto"/>
        <w:rPr>
          <w:rFonts w:ascii="Book Antiqua" w:eastAsia="SimSun" w:hAnsi="Book Antiqua" w:cs="SimSun"/>
          <w:color w:val="000000" w:themeColor="text1"/>
          <w:kern w:val="0"/>
          <w:sz w:val="24"/>
          <w:szCs w:val="24"/>
          <w:lang w:eastAsia="zh-CN"/>
        </w:rPr>
      </w:pPr>
      <w:r w:rsidRPr="00830FE0">
        <w:rPr>
          <w:rFonts w:ascii="Book Antiqua" w:eastAsia="SimSun" w:hAnsi="Book Antiqua" w:cs="SimSun"/>
          <w:color w:val="000000" w:themeColor="text1"/>
          <w:kern w:val="0"/>
          <w:sz w:val="24"/>
          <w:szCs w:val="24"/>
          <w:lang w:eastAsia="zh-CN"/>
        </w:rPr>
        <w:t>2 </w:t>
      </w:r>
      <w:r w:rsidRPr="00830FE0">
        <w:rPr>
          <w:rFonts w:ascii="Book Antiqua" w:eastAsia="SimSun" w:hAnsi="Book Antiqua" w:cs="SimSun"/>
          <w:b/>
          <w:bCs/>
          <w:color w:val="000000" w:themeColor="text1"/>
          <w:kern w:val="0"/>
          <w:sz w:val="24"/>
          <w:szCs w:val="24"/>
          <w:lang w:eastAsia="zh-CN"/>
        </w:rPr>
        <w:t>Carmack SW</w:t>
      </w:r>
      <w:r w:rsidRPr="00830FE0">
        <w:rPr>
          <w:rFonts w:ascii="Book Antiqua" w:eastAsia="SimSun" w:hAnsi="Book Antiqua" w:cs="SimSun"/>
          <w:color w:val="000000" w:themeColor="text1"/>
          <w:kern w:val="0"/>
          <w:sz w:val="24"/>
          <w:szCs w:val="24"/>
          <w:lang w:eastAsia="zh-CN"/>
        </w:rPr>
        <w:t>, Genta RM, Schuler CM, Saboorian MH. The current spectrum of gastric polyps: a 1-year national study of over 120,000 patients. </w:t>
      </w:r>
      <w:r w:rsidRPr="00830FE0">
        <w:rPr>
          <w:rFonts w:ascii="Book Antiqua" w:eastAsia="SimSun" w:hAnsi="Book Antiqua" w:cs="SimSun"/>
          <w:i/>
          <w:iCs/>
          <w:color w:val="000000" w:themeColor="text1"/>
          <w:kern w:val="0"/>
          <w:sz w:val="24"/>
          <w:szCs w:val="24"/>
          <w:lang w:eastAsia="zh-CN"/>
        </w:rPr>
        <w:t>Am J Gastroenterol</w:t>
      </w:r>
      <w:r w:rsidRPr="00830FE0">
        <w:rPr>
          <w:rFonts w:ascii="Book Antiqua" w:eastAsia="SimSun" w:hAnsi="Book Antiqua" w:cs="SimSun" w:hint="eastAsia"/>
          <w:color w:val="000000" w:themeColor="text1"/>
          <w:kern w:val="0"/>
          <w:sz w:val="24"/>
          <w:szCs w:val="24"/>
          <w:lang w:eastAsia="zh-CN"/>
        </w:rPr>
        <w:t xml:space="preserve"> </w:t>
      </w:r>
      <w:r w:rsidRPr="00830FE0">
        <w:rPr>
          <w:rFonts w:ascii="Book Antiqua" w:eastAsia="SimSun" w:hAnsi="Book Antiqua" w:cs="SimSun"/>
          <w:color w:val="000000" w:themeColor="text1"/>
          <w:kern w:val="0"/>
          <w:sz w:val="24"/>
          <w:szCs w:val="24"/>
          <w:lang w:eastAsia="zh-CN"/>
        </w:rPr>
        <w:t>2009; </w:t>
      </w:r>
      <w:r w:rsidRPr="00830FE0">
        <w:rPr>
          <w:rFonts w:ascii="Book Antiqua" w:eastAsia="SimSun" w:hAnsi="Book Antiqua" w:cs="SimSun"/>
          <w:b/>
          <w:bCs/>
          <w:color w:val="000000" w:themeColor="text1"/>
          <w:kern w:val="0"/>
          <w:sz w:val="24"/>
          <w:szCs w:val="24"/>
          <w:lang w:eastAsia="zh-CN"/>
        </w:rPr>
        <w:t>104</w:t>
      </w:r>
      <w:r w:rsidRPr="00830FE0">
        <w:rPr>
          <w:rFonts w:ascii="Book Antiqua" w:eastAsia="SimSun" w:hAnsi="Book Antiqua" w:cs="SimSun"/>
          <w:color w:val="000000" w:themeColor="text1"/>
          <w:kern w:val="0"/>
          <w:sz w:val="24"/>
          <w:szCs w:val="24"/>
          <w:lang w:eastAsia="zh-CN"/>
        </w:rPr>
        <w:t>: 1524-1532 [PMID: 19491866 DOI: 10.1038/ajg.2009.139]</w:t>
      </w:r>
    </w:p>
    <w:p w14:paraId="62B853E0" w14:textId="77777777" w:rsidR="00830FE0" w:rsidRPr="00830FE0" w:rsidRDefault="00830FE0" w:rsidP="00830FE0">
      <w:pPr>
        <w:widowControl/>
        <w:wordWrap/>
        <w:autoSpaceDE/>
        <w:autoSpaceDN/>
        <w:spacing w:after="0" w:line="360" w:lineRule="auto"/>
        <w:rPr>
          <w:rFonts w:ascii="Book Antiqua" w:eastAsia="SimSun" w:hAnsi="Book Antiqua" w:cs="SimSun"/>
          <w:color w:val="000000" w:themeColor="text1"/>
          <w:kern w:val="0"/>
          <w:sz w:val="24"/>
          <w:szCs w:val="24"/>
          <w:lang w:eastAsia="zh-CN"/>
        </w:rPr>
      </w:pPr>
      <w:r w:rsidRPr="00830FE0">
        <w:rPr>
          <w:rFonts w:ascii="Book Antiqua" w:eastAsia="SimSun" w:hAnsi="Book Antiqua" w:cs="SimSun"/>
          <w:color w:val="000000" w:themeColor="text1"/>
          <w:kern w:val="0"/>
          <w:sz w:val="24"/>
          <w:szCs w:val="24"/>
          <w:lang w:eastAsia="zh-CN"/>
        </w:rPr>
        <w:t xml:space="preserve">3 </w:t>
      </w:r>
      <w:r w:rsidRPr="00830FE0">
        <w:rPr>
          <w:rFonts w:ascii="Book Antiqua" w:eastAsia="SimSun" w:hAnsi="Book Antiqua" w:cs="SimSun"/>
          <w:b/>
          <w:color w:val="000000" w:themeColor="text1"/>
          <w:kern w:val="0"/>
          <w:sz w:val="24"/>
          <w:szCs w:val="24"/>
          <w:lang w:eastAsia="zh-CN"/>
        </w:rPr>
        <w:t>Kim HC</w:t>
      </w:r>
      <w:r w:rsidRPr="00830FE0">
        <w:rPr>
          <w:rFonts w:ascii="Book Antiqua" w:eastAsia="SimSun" w:hAnsi="Book Antiqua" w:cs="SimSun"/>
          <w:color w:val="000000" w:themeColor="text1"/>
          <w:kern w:val="0"/>
          <w:sz w:val="24"/>
          <w:szCs w:val="24"/>
          <w:lang w:eastAsia="zh-CN"/>
        </w:rPr>
        <w:t xml:space="preserve">, Yang DM, Jin W, Nam DH, Kim GY, Choi SI. CT Findings of a Gastric Inflammatory Fibroid Polyp Manifesting as Unexpected Growth: A Case Report. </w:t>
      </w:r>
      <w:r w:rsidRPr="00830FE0">
        <w:rPr>
          <w:rFonts w:ascii="Book Antiqua" w:eastAsia="SimSun" w:hAnsi="Book Antiqua" w:cs="SimSun"/>
          <w:i/>
          <w:color w:val="000000" w:themeColor="text1"/>
          <w:kern w:val="0"/>
          <w:sz w:val="24"/>
          <w:szCs w:val="24"/>
          <w:lang w:eastAsia="zh-CN"/>
        </w:rPr>
        <w:t>J Korean Soc Radiol</w:t>
      </w:r>
      <w:r w:rsidRPr="00830FE0">
        <w:rPr>
          <w:rFonts w:ascii="Book Antiqua" w:eastAsia="SimSun" w:hAnsi="Book Antiqua" w:cs="SimSun"/>
          <w:color w:val="000000" w:themeColor="text1"/>
          <w:kern w:val="0"/>
          <w:sz w:val="24"/>
          <w:szCs w:val="24"/>
          <w:lang w:eastAsia="zh-CN"/>
        </w:rPr>
        <w:t xml:space="preserve"> 2009; </w:t>
      </w:r>
      <w:r w:rsidRPr="00830FE0">
        <w:rPr>
          <w:rFonts w:ascii="Book Antiqua" w:eastAsia="SimSun" w:hAnsi="Book Antiqua" w:cs="SimSun"/>
          <w:b/>
          <w:color w:val="000000" w:themeColor="text1"/>
          <w:kern w:val="0"/>
          <w:sz w:val="24"/>
          <w:szCs w:val="24"/>
          <w:lang w:eastAsia="zh-CN"/>
        </w:rPr>
        <w:t>60</w:t>
      </w:r>
      <w:r w:rsidRPr="00830FE0">
        <w:rPr>
          <w:rFonts w:ascii="Book Antiqua" w:eastAsia="SimSun" w:hAnsi="Book Antiqua" w:cs="SimSun"/>
          <w:color w:val="000000" w:themeColor="text1"/>
          <w:kern w:val="0"/>
          <w:sz w:val="24"/>
          <w:szCs w:val="24"/>
          <w:lang w:eastAsia="zh-CN"/>
        </w:rPr>
        <w:t>: 271-274</w:t>
      </w:r>
    </w:p>
    <w:p w14:paraId="547697E8" w14:textId="77777777" w:rsidR="00830FE0" w:rsidRPr="00830FE0" w:rsidRDefault="00830FE0" w:rsidP="00830FE0">
      <w:pPr>
        <w:widowControl/>
        <w:wordWrap/>
        <w:autoSpaceDE/>
        <w:autoSpaceDN/>
        <w:spacing w:after="0" w:line="360" w:lineRule="auto"/>
        <w:rPr>
          <w:rFonts w:ascii="Book Antiqua" w:eastAsia="SimSun" w:hAnsi="Book Antiqua" w:cs="SimSun"/>
          <w:color w:val="000000" w:themeColor="text1"/>
          <w:kern w:val="0"/>
          <w:sz w:val="24"/>
          <w:szCs w:val="24"/>
          <w:lang w:eastAsia="zh-CN"/>
        </w:rPr>
      </w:pPr>
      <w:r w:rsidRPr="00830FE0">
        <w:rPr>
          <w:rFonts w:ascii="Book Antiqua" w:eastAsia="SimSun" w:hAnsi="Book Antiqua" w:cs="SimSun"/>
          <w:color w:val="000000" w:themeColor="text1"/>
          <w:kern w:val="0"/>
          <w:sz w:val="24"/>
          <w:szCs w:val="24"/>
          <w:lang w:eastAsia="zh-CN"/>
        </w:rPr>
        <w:t>4 </w:t>
      </w:r>
      <w:r w:rsidRPr="00830FE0">
        <w:rPr>
          <w:rFonts w:ascii="Book Antiqua" w:eastAsia="SimSun" w:hAnsi="Book Antiqua" w:cs="SimSun"/>
          <w:b/>
          <w:bCs/>
          <w:color w:val="000000" w:themeColor="text1"/>
          <w:kern w:val="0"/>
          <w:sz w:val="24"/>
          <w:szCs w:val="24"/>
          <w:lang w:eastAsia="zh-CN"/>
        </w:rPr>
        <w:t>Han GJ</w:t>
      </w:r>
      <w:r w:rsidRPr="00830FE0">
        <w:rPr>
          <w:rFonts w:ascii="Book Antiqua" w:eastAsia="SimSun" w:hAnsi="Book Antiqua" w:cs="SimSun"/>
          <w:color w:val="000000" w:themeColor="text1"/>
          <w:kern w:val="0"/>
          <w:sz w:val="24"/>
          <w:szCs w:val="24"/>
          <w:lang w:eastAsia="zh-CN"/>
        </w:rPr>
        <w:t>, Kim JH, Lee SS, Park SH, Lee JS, Ha HK. Inflammatory fibroid polyps of the gastrointestinal tract: a 14-year CT study at a single institution. </w:t>
      </w:r>
      <w:r w:rsidRPr="00830FE0">
        <w:rPr>
          <w:rFonts w:ascii="Book Antiqua" w:eastAsia="SimSun" w:hAnsi="Book Antiqua" w:cs="SimSun"/>
          <w:i/>
          <w:iCs/>
          <w:color w:val="000000" w:themeColor="text1"/>
          <w:kern w:val="0"/>
          <w:sz w:val="24"/>
          <w:szCs w:val="24"/>
          <w:lang w:eastAsia="zh-CN"/>
        </w:rPr>
        <w:t>Abdom Imaging</w:t>
      </w:r>
      <w:r w:rsidRPr="00830FE0">
        <w:rPr>
          <w:rFonts w:ascii="Book Antiqua" w:eastAsia="SimSun" w:hAnsi="Book Antiqua" w:cs="SimSun"/>
          <w:color w:val="000000" w:themeColor="text1"/>
          <w:kern w:val="0"/>
          <w:sz w:val="24"/>
          <w:szCs w:val="24"/>
          <w:lang w:eastAsia="zh-CN"/>
        </w:rPr>
        <w:t> 2015; </w:t>
      </w:r>
      <w:r w:rsidRPr="00830FE0">
        <w:rPr>
          <w:rFonts w:ascii="Book Antiqua" w:eastAsia="SimSun" w:hAnsi="Book Antiqua" w:cs="SimSun"/>
          <w:b/>
          <w:bCs/>
          <w:color w:val="000000" w:themeColor="text1"/>
          <w:kern w:val="0"/>
          <w:sz w:val="24"/>
          <w:szCs w:val="24"/>
          <w:lang w:eastAsia="zh-CN"/>
        </w:rPr>
        <w:t>40</w:t>
      </w:r>
      <w:r w:rsidRPr="00830FE0">
        <w:rPr>
          <w:rFonts w:ascii="Book Antiqua" w:eastAsia="SimSun" w:hAnsi="Book Antiqua" w:cs="SimSun"/>
          <w:color w:val="000000" w:themeColor="text1"/>
          <w:kern w:val="0"/>
          <w:sz w:val="24"/>
          <w:szCs w:val="24"/>
          <w:lang w:eastAsia="zh-CN"/>
        </w:rPr>
        <w:t>: 2159-2166 [PMID: 25896613 DOI: 10.1007/s00261-015-0431-y]</w:t>
      </w:r>
    </w:p>
    <w:p w14:paraId="64AE8FD2" w14:textId="77777777" w:rsidR="00830FE0" w:rsidRPr="00830FE0" w:rsidRDefault="00830FE0" w:rsidP="00830FE0">
      <w:pPr>
        <w:widowControl/>
        <w:wordWrap/>
        <w:autoSpaceDE/>
        <w:autoSpaceDN/>
        <w:spacing w:after="0" w:line="360" w:lineRule="auto"/>
        <w:rPr>
          <w:rFonts w:ascii="Book Antiqua" w:eastAsia="SimSun" w:hAnsi="Book Antiqua" w:cs="SimSun"/>
          <w:color w:val="000000" w:themeColor="text1"/>
          <w:kern w:val="0"/>
          <w:sz w:val="24"/>
          <w:szCs w:val="24"/>
          <w:lang w:eastAsia="zh-CN"/>
        </w:rPr>
      </w:pPr>
      <w:r w:rsidRPr="00830FE0">
        <w:rPr>
          <w:rFonts w:ascii="Book Antiqua" w:eastAsia="SimSun" w:hAnsi="Book Antiqua" w:cs="SimSun"/>
          <w:color w:val="000000" w:themeColor="text1"/>
          <w:kern w:val="0"/>
          <w:sz w:val="24"/>
          <w:szCs w:val="24"/>
          <w:lang w:eastAsia="zh-CN"/>
        </w:rPr>
        <w:t>5 </w:t>
      </w:r>
      <w:r w:rsidRPr="00830FE0">
        <w:rPr>
          <w:rFonts w:ascii="Book Antiqua" w:eastAsia="SimSun" w:hAnsi="Book Antiqua" w:cs="SimSun"/>
          <w:b/>
          <w:bCs/>
          <w:color w:val="000000" w:themeColor="text1"/>
          <w:kern w:val="0"/>
          <w:sz w:val="24"/>
          <w:szCs w:val="24"/>
          <w:lang w:eastAsia="zh-CN"/>
        </w:rPr>
        <w:t>Kang HC</w:t>
      </w:r>
      <w:r w:rsidRPr="00830FE0">
        <w:rPr>
          <w:rFonts w:ascii="Book Antiqua" w:eastAsia="SimSun" w:hAnsi="Book Antiqua" w:cs="SimSun"/>
          <w:color w:val="000000" w:themeColor="text1"/>
          <w:kern w:val="0"/>
          <w:sz w:val="24"/>
          <w:szCs w:val="24"/>
          <w:lang w:eastAsia="zh-CN"/>
        </w:rPr>
        <w:t>, Menias CO, Gaballah AH, Shroff S, Taggart MW, Garg N, Elsayes KM. Beyond the GIST: mesenchymal tumors of the stomach. </w:t>
      </w:r>
      <w:r w:rsidRPr="00830FE0">
        <w:rPr>
          <w:rFonts w:ascii="Book Antiqua" w:eastAsia="SimSun" w:hAnsi="Book Antiqua" w:cs="SimSun"/>
          <w:i/>
          <w:iCs/>
          <w:color w:val="000000" w:themeColor="text1"/>
          <w:kern w:val="0"/>
          <w:sz w:val="24"/>
          <w:szCs w:val="24"/>
          <w:lang w:eastAsia="zh-CN"/>
        </w:rPr>
        <w:t>Radiographics</w:t>
      </w:r>
      <w:r w:rsidRPr="00830FE0">
        <w:rPr>
          <w:rFonts w:ascii="Book Antiqua" w:eastAsia="SimSun" w:hAnsi="Book Antiqua" w:cs="SimSun" w:hint="eastAsia"/>
          <w:color w:val="000000" w:themeColor="text1"/>
          <w:kern w:val="0"/>
          <w:sz w:val="24"/>
          <w:szCs w:val="24"/>
          <w:lang w:eastAsia="zh-CN"/>
        </w:rPr>
        <w:t xml:space="preserve"> </w:t>
      </w:r>
      <w:r w:rsidRPr="00830FE0">
        <w:rPr>
          <w:rFonts w:ascii="Book Antiqua" w:eastAsia="SimSun" w:hAnsi="Book Antiqua" w:cs="SimSun"/>
          <w:color w:val="000000" w:themeColor="text1"/>
          <w:kern w:val="0"/>
          <w:sz w:val="24"/>
          <w:szCs w:val="24"/>
          <w:lang w:eastAsia="zh-CN"/>
        </w:rPr>
        <w:t>2013;</w:t>
      </w:r>
      <w:r w:rsidRPr="00830FE0">
        <w:rPr>
          <w:rFonts w:ascii="Book Antiqua" w:eastAsia="SimSun" w:hAnsi="Book Antiqua" w:cs="SimSun" w:hint="eastAsia"/>
          <w:color w:val="000000" w:themeColor="text1"/>
          <w:kern w:val="0"/>
          <w:sz w:val="24"/>
          <w:szCs w:val="24"/>
          <w:lang w:eastAsia="zh-CN"/>
        </w:rPr>
        <w:t xml:space="preserve"> </w:t>
      </w:r>
      <w:r w:rsidRPr="00830FE0">
        <w:rPr>
          <w:rFonts w:ascii="Book Antiqua" w:eastAsia="SimSun" w:hAnsi="Book Antiqua" w:cs="SimSun"/>
          <w:b/>
          <w:bCs/>
          <w:color w:val="000000" w:themeColor="text1"/>
          <w:kern w:val="0"/>
          <w:sz w:val="24"/>
          <w:szCs w:val="24"/>
          <w:lang w:eastAsia="zh-CN"/>
        </w:rPr>
        <w:t>33</w:t>
      </w:r>
      <w:r w:rsidRPr="00830FE0">
        <w:rPr>
          <w:rFonts w:ascii="Book Antiqua" w:eastAsia="SimSun" w:hAnsi="Book Antiqua" w:cs="SimSun"/>
          <w:color w:val="000000" w:themeColor="text1"/>
          <w:kern w:val="0"/>
          <w:sz w:val="24"/>
          <w:szCs w:val="24"/>
          <w:lang w:eastAsia="zh-CN"/>
        </w:rPr>
        <w:t>: 1673-1690 [PMID: 24108557 DOI: 10.1148/rg.336135507]</w:t>
      </w:r>
    </w:p>
    <w:p w14:paraId="17D064C0" w14:textId="77777777" w:rsidR="00830FE0" w:rsidRPr="00830FE0" w:rsidRDefault="00830FE0" w:rsidP="00830FE0">
      <w:pPr>
        <w:widowControl/>
        <w:wordWrap/>
        <w:autoSpaceDE/>
        <w:autoSpaceDN/>
        <w:spacing w:after="0" w:line="360" w:lineRule="auto"/>
        <w:rPr>
          <w:rFonts w:ascii="Book Antiqua" w:eastAsia="SimSun" w:hAnsi="Book Antiqua" w:cs="SimSun"/>
          <w:color w:val="000000" w:themeColor="text1"/>
          <w:kern w:val="0"/>
          <w:sz w:val="24"/>
          <w:szCs w:val="24"/>
          <w:lang w:eastAsia="zh-CN"/>
        </w:rPr>
      </w:pPr>
      <w:r w:rsidRPr="00830FE0">
        <w:rPr>
          <w:rFonts w:ascii="Book Antiqua" w:eastAsia="SimSun" w:hAnsi="Book Antiqua" w:cs="SimSun"/>
          <w:color w:val="000000" w:themeColor="text1"/>
          <w:kern w:val="0"/>
          <w:sz w:val="24"/>
          <w:szCs w:val="24"/>
          <w:lang w:eastAsia="zh-CN"/>
        </w:rPr>
        <w:t xml:space="preserve">6 </w:t>
      </w:r>
      <w:r w:rsidRPr="00830FE0">
        <w:rPr>
          <w:rFonts w:ascii="Book Antiqua" w:eastAsia="SimSun" w:hAnsi="Book Antiqua" w:cs="SimSun"/>
          <w:b/>
          <w:color w:val="000000" w:themeColor="text1"/>
          <w:kern w:val="0"/>
          <w:sz w:val="24"/>
          <w:szCs w:val="24"/>
          <w:lang w:eastAsia="zh-CN"/>
        </w:rPr>
        <w:t>Pais TP</w:t>
      </w:r>
      <w:r w:rsidRPr="00830FE0">
        <w:rPr>
          <w:rFonts w:ascii="Book Antiqua" w:eastAsia="SimSun" w:hAnsi="Book Antiqua" w:cs="SimSun"/>
          <w:color w:val="000000" w:themeColor="text1"/>
          <w:kern w:val="0"/>
          <w:sz w:val="24"/>
          <w:szCs w:val="24"/>
          <w:lang w:eastAsia="zh-CN"/>
        </w:rPr>
        <w:t xml:space="preserve">, Fernandes S, Proenca L, Fernandes C, Ribeiro I, Sanches A, Carvalho J, Fraga J. A Large Gastric Inflammatory Fibroid Polyp. </w:t>
      </w:r>
      <w:r w:rsidRPr="00830FE0">
        <w:rPr>
          <w:rFonts w:ascii="Book Antiqua" w:eastAsia="SimSun" w:hAnsi="Book Antiqua" w:cs="SimSun"/>
          <w:i/>
          <w:color w:val="000000" w:themeColor="text1"/>
          <w:kern w:val="0"/>
          <w:sz w:val="24"/>
          <w:szCs w:val="24"/>
          <w:lang w:eastAsia="zh-CN"/>
        </w:rPr>
        <w:t>GE Port J Gastroenterol</w:t>
      </w:r>
      <w:r w:rsidRPr="00830FE0">
        <w:rPr>
          <w:rFonts w:ascii="Book Antiqua" w:eastAsia="SimSun" w:hAnsi="Book Antiqua" w:cs="SimSun" w:hint="eastAsia"/>
          <w:color w:val="000000" w:themeColor="text1"/>
          <w:kern w:val="0"/>
          <w:sz w:val="24"/>
          <w:szCs w:val="24"/>
          <w:lang w:eastAsia="zh-CN"/>
        </w:rPr>
        <w:t xml:space="preserve"> </w:t>
      </w:r>
      <w:r w:rsidRPr="00830FE0">
        <w:rPr>
          <w:rFonts w:ascii="Book Antiqua" w:eastAsia="SimSun" w:hAnsi="Book Antiqua" w:cs="SimSun"/>
          <w:color w:val="000000" w:themeColor="text1"/>
          <w:kern w:val="0"/>
          <w:sz w:val="24"/>
          <w:szCs w:val="24"/>
          <w:lang w:eastAsia="zh-CN"/>
        </w:rPr>
        <w:t xml:space="preserve">2015; </w:t>
      </w:r>
      <w:r w:rsidRPr="00830FE0">
        <w:rPr>
          <w:rFonts w:ascii="Book Antiqua" w:eastAsia="SimSun" w:hAnsi="Book Antiqua" w:cs="SimSun"/>
          <w:b/>
          <w:color w:val="000000" w:themeColor="text1"/>
          <w:kern w:val="0"/>
          <w:sz w:val="24"/>
          <w:szCs w:val="24"/>
          <w:lang w:eastAsia="zh-CN"/>
        </w:rPr>
        <w:t>22</w:t>
      </w:r>
      <w:r w:rsidRPr="00830FE0">
        <w:rPr>
          <w:rFonts w:ascii="Book Antiqua" w:eastAsia="SimSun" w:hAnsi="Book Antiqua" w:cs="SimSun"/>
          <w:color w:val="000000" w:themeColor="text1"/>
          <w:kern w:val="0"/>
          <w:sz w:val="24"/>
          <w:szCs w:val="24"/>
          <w:lang w:eastAsia="zh-CN"/>
        </w:rPr>
        <w:t>: 61-64</w:t>
      </w:r>
      <w:r w:rsidRPr="00830FE0">
        <w:rPr>
          <w:rFonts w:ascii="Book Antiqua" w:eastAsia="SimSun" w:hAnsi="Book Antiqua" w:cs="SimSun" w:hint="eastAsia"/>
          <w:color w:val="000000" w:themeColor="text1"/>
          <w:kern w:val="0"/>
          <w:sz w:val="24"/>
          <w:szCs w:val="24"/>
          <w:lang w:eastAsia="zh-CN"/>
        </w:rPr>
        <w:t xml:space="preserve"> </w:t>
      </w:r>
      <w:r w:rsidRPr="00830FE0">
        <w:rPr>
          <w:rFonts w:ascii="Book Antiqua" w:eastAsia="SimSun" w:hAnsi="Book Antiqua" w:cs="SimSun"/>
          <w:color w:val="000000" w:themeColor="text1"/>
          <w:kern w:val="0"/>
          <w:sz w:val="24"/>
          <w:szCs w:val="24"/>
          <w:lang w:eastAsia="zh-CN"/>
        </w:rPr>
        <w:t>[</w:t>
      </w:r>
      <w:r w:rsidRPr="00830FE0">
        <w:rPr>
          <w:rFonts w:ascii="Book Antiqua" w:eastAsia="SimSun" w:hAnsi="Book Antiqua" w:cs="SimSun"/>
          <w:caps/>
          <w:color w:val="000000" w:themeColor="text1"/>
          <w:kern w:val="0"/>
          <w:sz w:val="24"/>
          <w:szCs w:val="24"/>
          <w:lang w:eastAsia="zh-CN"/>
        </w:rPr>
        <w:t>doi</w:t>
      </w:r>
      <w:r w:rsidRPr="00830FE0">
        <w:rPr>
          <w:rFonts w:ascii="Book Antiqua" w:eastAsia="SimSun" w:hAnsi="Book Antiqua" w:cs="SimSun"/>
          <w:color w:val="000000" w:themeColor="text1"/>
          <w:kern w:val="0"/>
          <w:sz w:val="24"/>
          <w:szCs w:val="24"/>
          <w:lang w:eastAsia="zh-CN"/>
        </w:rPr>
        <w:t>: 10.1016/j.jpge.2014.07.006]</w:t>
      </w:r>
    </w:p>
    <w:p w14:paraId="30B5DE16" w14:textId="77777777" w:rsidR="00830FE0" w:rsidRPr="00830FE0" w:rsidRDefault="00830FE0" w:rsidP="00830FE0">
      <w:pPr>
        <w:widowControl/>
        <w:wordWrap/>
        <w:autoSpaceDE/>
        <w:autoSpaceDN/>
        <w:spacing w:after="0" w:line="360" w:lineRule="auto"/>
        <w:rPr>
          <w:rFonts w:ascii="Book Antiqua" w:eastAsia="SimSun" w:hAnsi="Book Antiqua" w:cs="SimSun"/>
          <w:color w:val="000000" w:themeColor="text1"/>
          <w:kern w:val="0"/>
          <w:sz w:val="24"/>
          <w:szCs w:val="24"/>
          <w:lang w:eastAsia="zh-CN"/>
        </w:rPr>
      </w:pPr>
      <w:r w:rsidRPr="00830FE0">
        <w:rPr>
          <w:rFonts w:ascii="Book Antiqua" w:eastAsia="SimSun" w:hAnsi="Book Antiqua" w:cs="SimSun"/>
          <w:color w:val="000000" w:themeColor="text1"/>
          <w:kern w:val="0"/>
          <w:sz w:val="24"/>
          <w:szCs w:val="24"/>
          <w:lang w:eastAsia="zh-CN"/>
        </w:rPr>
        <w:t>7 </w:t>
      </w:r>
      <w:r w:rsidRPr="00830FE0">
        <w:rPr>
          <w:rFonts w:ascii="Book Antiqua" w:eastAsia="SimSun" w:hAnsi="Book Antiqua" w:cs="SimSun"/>
          <w:b/>
          <w:bCs/>
          <w:color w:val="000000" w:themeColor="text1"/>
          <w:kern w:val="0"/>
          <w:sz w:val="24"/>
          <w:szCs w:val="24"/>
          <w:lang w:eastAsia="zh-CN"/>
        </w:rPr>
        <w:t>Zhang C</w:t>
      </w:r>
      <w:r w:rsidRPr="00830FE0">
        <w:rPr>
          <w:rFonts w:ascii="Book Antiqua" w:eastAsia="SimSun" w:hAnsi="Book Antiqua" w:cs="SimSun"/>
          <w:color w:val="000000" w:themeColor="text1"/>
          <w:kern w:val="0"/>
          <w:sz w:val="24"/>
          <w:szCs w:val="24"/>
          <w:lang w:eastAsia="zh-CN"/>
        </w:rPr>
        <w:t>, Cui M, Xing J, Shi Y, Su X. Massive gastrointestinal bleeding caused by a giant gastric inflammatory fibroid polyp: A case report. </w:t>
      </w:r>
      <w:r w:rsidRPr="00830FE0">
        <w:rPr>
          <w:rFonts w:ascii="Book Antiqua" w:eastAsia="SimSun" w:hAnsi="Book Antiqua" w:cs="SimSun"/>
          <w:i/>
          <w:iCs/>
          <w:color w:val="000000" w:themeColor="text1"/>
          <w:kern w:val="0"/>
          <w:sz w:val="24"/>
          <w:szCs w:val="24"/>
          <w:lang w:eastAsia="zh-CN"/>
        </w:rPr>
        <w:t>Int J Surg Case Rep</w:t>
      </w:r>
      <w:r w:rsidRPr="00830FE0">
        <w:rPr>
          <w:rFonts w:ascii="Book Antiqua" w:eastAsia="SimSun" w:hAnsi="Book Antiqua" w:cs="SimSun"/>
          <w:color w:val="000000" w:themeColor="text1"/>
          <w:kern w:val="0"/>
          <w:sz w:val="24"/>
          <w:szCs w:val="24"/>
          <w:lang w:eastAsia="zh-CN"/>
        </w:rPr>
        <w:t> 2014; </w:t>
      </w:r>
      <w:r w:rsidRPr="00830FE0">
        <w:rPr>
          <w:rFonts w:ascii="Book Antiqua" w:eastAsia="SimSun" w:hAnsi="Book Antiqua" w:cs="SimSun"/>
          <w:b/>
          <w:bCs/>
          <w:color w:val="000000" w:themeColor="text1"/>
          <w:kern w:val="0"/>
          <w:sz w:val="24"/>
          <w:szCs w:val="24"/>
          <w:lang w:eastAsia="zh-CN"/>
        </w:rPr>
        <w:t>5</w:t>
      </w:r>
      <w:r w:rsidRPr="00830FE0">
        <w:rPr>
          <w:rFonts w:ascii="Book Antiqua" w:eastAsia="SimSun" w:hAnsi="Book Antiqua" w:cs="SimSun"/>
          <w:color w:val="000000" w:themeColor="text1"/>
          <w:kern w:val="0"/>
          <w:sz w:val="24"/>
          <w:szCs w:val="24"/>
          <w:lang w:eastAsia="zh-CN"/>
        </w:rPr>
        <w:t>: 571-573 [PMID: 25105769 DOI: 10.1016/j.ijscr.2014.05.004]</w:t>
      </w:r>
    </w:p>
    <w:p w14:paraId="4C15BEA5" w14:textId="77777777" w:rsidR="00830FE0" w:rsidRPr="00830FE0" w:rsidRDefault="00830FE0" w:rsidP="00830FE0">
      <w:pPr>
        <w:widowControl/>
        <w:wordWrap/>
        <w:autoSpaceDE/>
        <w:autoSpaceDN/>
        <w:spacing w:after="0" w:line="360" w:lineRule="auto"/>
        <w:rPr>
          <w:rFonts w:ascii="Book Antiqua" w:eastAsia="SimSun" w:hAnsi="Book Antiqua" w:cs="SimSun"/>
          <w:color w:val="000000" w:themeColor="text1"/>
          <w:kern w:val="0"/>
          <w:sz w:val="24"/>
          <w:szCs w:val="24"/>
          <w:lang w:eastAsia="zh-CN"/>
        </w:rPr>
      </w:pPr>
      <w:r w:rsidRPr="00830FE0">
        <w:rPr>
          <w:rFonts w:ascii="Book Antiqua" w:eastAsia="SimSun" w:hAnsi="Book Antiqua" w:cs="SimSun"/>
          <w:color w:val="000000" w:themeColor="text1"/>
          <w:kern w:val="0"/>
          <w:sz w:val="24"/>
          <w:szCs w:val="24"/>
          <w:lang w:eastAsia="zh-CN"/>
        </w:rPr>
        <w:t xml:space="preserve">8 </w:t>
      </w:r>
      <w:r w:rsidRPr="00830FE0">
        <w:rPr>
          <w:rFonts w:ascii="Book Antiqua" w:eastAsia="SimSun" w:hAnsi="Book Antiqua" w:cs="SimSun"/>
          <w:b/>
          <w:color w:val="000000" w:themeColor="text1"/>
          <w:kern w:val="0"/>
          <w:sz w:val="24"/>
          <w:szCs w:val="24"/>
          <w:lang w:eastAsia="zh-CN"/>
        </w:rPr>
        <w:t>Ferreras ED</w:t>
      </w:r>
      <w:r w:rsidRPr="00830FE0">
        <w:rPr>
          <w:rFonts w:ascii="Book Antiqua" w:eastAsia="SimSun" w:hAnsi="Book Antiqua" w:cs="SimSun"/>
          <w:color w:val="000000" w:themeColor="text1"/>
          <w:kern w:val="0"/>
          <w:sz w:val="24"/>
          <w:szCs w:val="24"/>
          <w:lang w:eastAsia="zh-CN"/>
        </w:rPr>
        <w:t xml:space="preserve">, Vazquez PM, Melendez AT. Large inflammatory fibroid polyp of the stomach. </w:t>
      </w:r>
      <w:r w:rsidRPr="00830FE0">
        <w:rPr>
          <w:rFonts w:ascii="Book Antiqua" w:eastAsia="SimSun" w:hAnsi="Book Antiqua" w:cs="SimSun"/>
          <w:i/>
          <w:color w:val="000000" w:themeColor="text1"/>
          <w:kern w:val="0"/>
          <w:sz w:val="24"/>
          <w:szCs w:val="24"/>
          <w:lang w:eastAsia="zh-CN"/>
        </w:rPr>
        <w:t>Eur J Radiol</w:t>
      </w:r>
      <w:r w:rsidRPr="00830FE0">
        <w:rPr>
          <w:rFonts w:ascii="Book Antiqua" w:eastAsia="SimSun" w:hAnsi="Book Antiqua" w:cs="SimSun" w:hint="eastAsia"/>
          <w:color w:val="000000" w:themeColor="text1"/>
          <w:kern w:val="0"/>
          <w:sz w:val="24"/>
          <w:szCs w:val="24"/>
          <w:lang w:eastAsia="zh-CN"/>
        </w:rPr>
        <w:t xml:space="preserve"> </w:t>
      </w:r>
      <w:r w:rsidRPr="00830FE0">
        <w:rPr>
          <w:rFonts w:ascii="Book Antiqua" w:eastAsia="SimSun" w:hAnsi="Book Antiqua" w:cs="SimSun"/>
          <w:color w:val="000000" w:themeColor="text1"/>
          <w:kern w:val="0"/>
          <w:sz w:val="24"/>
          <w:szCs w:val="24"/>
          <w:lang w:eastAsia="zh-CN"/>
        </w:rPr>
        <w:t>2005;</w:t>
      </w:r>
      <w:r w:rsidRPr="00830FE0">
        <w:rPr>
          <w:rFonts w:ascii="Book Antiqua" w:eastAsia="SimSun" w:hAnsi="Book Antiqua" w:cs="SimSun" w:hint="eastAsia"/>
          <w:color w:val="000000" w:themeColor="text1"/>
          <w:kern w:val="0"/>
          <w:sz w:val="24"/>
          <w:szCs w:val="24"/>
          <w:lang w:eastAsia="zh-CN"/>
        </w:rPr>
        <w:t xml:space="preserve"> </w:t>
      </w:r>
      <w:r w:rsidRPr="00830FE0">
        <w:rPr>
          <w:rFonts w:ascii="Book Antiqua" w:eastAsia="SimSun" w:hAnsi="Book Antiqua" w:cs="SimSun"/>
          <w:b/>
          <w:color w:val="000000" w:themeColor="text1"/>
          <w:kern w:val="0"/>
          <w:sz w:val="24"/>
          <w:szCs w:val="24"/>
          <w:lang w:eastAsia="zh-CN"/>
        </w:rPr>
        <w:t>55</w:t>
      </w:r>
      <w:r w:rsidRPr="00830FE0">
        <w:rPr>
          <w:rFonts w:ascii="Book Antiqua" w:eastAsia="SimSun" w:hAnsi="Book Antiqua" w:cs="SimSun"/>
          <w:color w:val="000000" w:themeColor="text1"/>
          <w:kern w:val="0"/>
          <w:sz w:val="24"/>
          <w:szCs w:val="24"/>
          <w:lang w:eastAsia="zh-CN"/>
        </w:rPr>
        <w:t>: 55-59</w:t>
      </w:r>
      <w:r w:rsidRPr="00830FE0">
        <w:rPr>
          <w:rFonts w:ascii="Book Antiqua" w:eastAsia="SimSun" w:hAnsi="Book Antiqua" w:cs="SimSun" w:hint="eastAsia"/>
          <w:color w:val="000000" w:themeColor="text1"/>
          <w:kern w:val="0"/>
          <w:sz w:val="24"/>
          <w:szCs w:val="24"/>
          <w:lang w:eastAsia="zh-CN"/>
        </w:rPr>
        <w:t xml:space="preserve"> </w:t>
      </w:r>
      <w:r w:rsidRPr="00830FE0">
        <w:rPr>
          <w:rFonts w:ascii="Book Antiqua" w:eastAsia="SimSun" w:hAnsi="Book Antiqua" w:cs="SimSun"/>
          <w:color w:val="000000" w:themeColor="text1"/>
          <w:kern w:val="0"/>
          <w:sz w:val="24"/>
          <w:szCs w:val="24"/>
          <w:lang w:eastAsia="zh-CN"/>
        </w:rPr>
        <w:t>[</w:t>
      </w:r>
      <w:r w:rsidRPr="00830FE0">
        <w:rPr>
          <w:rFonts w:ascii="Book Antiqua" w:eastAsia="SimSun" w:hAnsi="Book Antiqua" w:cs="SimSun"/>
          <w:caps/>
          <w:color w:val="000000" w:themeColor="text1"/>
          <w:kern w:val="0"/>
          <w:sz w:val="24"/>
          <w:szCs w:val="24"/>
          <w:lang w:eastAsia="zh-CN"/>
        </w:rPr>
        <w:t xml:space="preserve">doi: </w:t>
      </w:r>
      <w:r w:rsidRPr="00830FE0">
        <w:rPr>
          <w:rFonts w:ascii="Book Antiqua" w:eastAsia="SimSun" w:hAnsi="Book Antiqua" w:cs="SimSun"/>
          <w:color w:val="000000" w:themeColor="text1"/>
          <w:kern w:val="0"/>
          <w:sz w:val="24"/>
          <w:szCs w:val="24"/>
          <w:lang w:eastAsia="zh-CN"/>
        </w:rPr>
        <w:t>10.1016/j.ejrex.2005.05.008]</w:t>
      </w:r>
    </w:p>
    <w:p w14:paraId="793F92CF" w14:textId="77777777" w:rsidR="00830FE0" w:rsidRPr="00830FE0" w:rsidRDefault="00830FE0" w:rsidP="00830FE0">
      <w:pPr>
        <w:widowControl/>
        <w:wordWrap/>
        <w:autoSpaceDE/>
        <w:autoSpaceDN/>
        <w:spacing w:after="0" w:line="360" w:lineRule="auto"/>
        <w:rPr>
          <w:rFonts w:ascii="Book Antiqua" w:eastAsia="SimSun" w:hAnsi="Book Antiqua" w:cs="SimSun"/>
          <w:color w:val="000000" w:themeColor="text1"/>
          <w:kern w:val="0"/>
          <w:sz w:val="24"/>
          <w:szCs w:val="24"/>
          <w:lang w:eastAsia="zh-CN"/>
        </w:rPr>
      </w:pPr>
      <w:r w:rsidRPr="00830FE0">
        <w:rPr>
          <w:rFonts w:ascii="Book Antiqua" w:eastAsia="SimSun" w:hAnsi="Book Antiqua" w:cs="SimSun"/>
          <w:color w:val="000000" w:themeColor="text1"/>
          <w:kern w:val="0"/>
          <w:sz w:val="24"/>
          <w:szCs w:val="24"/>
          <w:lang w:eastAsia="zh-CN"/>
        </w:rPr>
        <w:t>9 </w:t>
      </w:r>
      <w:r w:rsidRPr="00830FE0">
        <w:rPr>
          <w:rFonts w:ascii="Book Antiqua" w:eastAsia="SimSun" w:hAnsi="Book Antiqua" w:cs="SimSun"/>
          <w:b/>
          <w:bCs/>
          <w:color w:val="000000" w:themeColor="text1"/>
          <w:kern w:val="0"/>
          <w:sz w:val="24"/>
          <w:szCs w:val="24"/>
          <w:lang w:eastAsia="zh-CN"/>
        </w:rPr>
        <w:t>Fuke H</w:t>
      </w:r>
      <w:r w:rsidRPr="00830FE0">
        <w:rPr>
          <w:rFonts w:ascii="Book Antiqua" w:eastAsia="SimSun" w:hAnsi="Book Antiqua" w:cs="SimSun"/>
          <w:color w:val="000000" w:themeColor="text1"/>
          <w:kern w:val="0"/>
          <w:sz w:val="24"/>
          <w:szCs w:val="24"/>
          <w:lang w:eastAsia="zh-CN"/>
        </w:rPr>
        <w:t>, Hashimoto A, Shimizu A, Yoshimura H, Nakano T, Shiraki K. Computed tomographic image of an inflammatory fibroid polyp of the stomach. </w:t>
      </w:r>
      <w:r w:rsidRPr="00830FE0">
        <w:rPr>
          <w:rFonts w:ascii="Book Antiqua" w:eastAsia="SimSun" w:hAnsi="Book Antiqua" w:cs="SimSun"/>
          <w:i/>
          <w:iCs/>
          <w:color w:val="000000" w:themeColor="text1"/>
          <w:kern w:val="0"/>
          <w:sz w:val="24"/>
          <w:szCs w:val="24"/>
          <w:lang w:eastAsia="zh-CN"/>
        </w:rPr>
        <w:t>Clin Imaging</w:t>
      </w:r>
      <w:r w:rsidRPr="00830FE0">
        <w:rPr>
          <w:rFonts w:ascii="Book Antiqua" w:eastAsia="SimSun" w:hAnsi="Book Antiqua" w:cs="SimSun"/>
          <w:color w:val="000000" w:themeColor="text1"/>
          <w:kern w:val="0"/>
          <w:sz w:val="24"/>
          <w:szCs w:val="24"/>
          <w:lang w:eastAsia="zh-CN"/>
        </w:rPr>
        <w:t> </w:t>
      </w:r>
      <w:r w:rsidRPr="00830FE0">
        <w:rPr>
          <w:rFonts w:ascii="Book Antiqua" w:eastAsia="SimSun" w:hAnsi="Book Antiqua" w:cs="SimSun" w:hint="eastAsia"/>
          <w:color w:val="000000" w:themeColor="text1"/>
          <w:kern w:val="0"/>
          <w:sz w:val="24"/>
          <w:szCs w:val="24"/>
          <w:lang w:eastAsia="zh-CN"/>
        </w:rPr>
        <w:t>2003</w:t>
      </w:r>
      <w:r w:rsidRPr="00830FE0">
        <w:rPr>
          <w:rFonts w:ascii="Book Antiqua" w:eastAsia="SimSun" w:hAnsi="Book Antiqua" w:cs="SimSun"/>
          <w:color w:val="000000" w:themeColor="text1"/>
          <w:kern w:val="0"/>
          <w:sz w:val="24"/>
          <w:szCs w:val="24"/>
          <w:lang w:eastAsia="zh-CN"/>
        </w:rPr>
        <w:t>; </w:t>
      </w:r>
      <w:r w:rsidRPr="00830FE0">
        <w:rPr>
          <w:rFonts w:ascii="Book Antiqua" w:eastAsia="SimSun" w:hAnsi="Book Antiqua" w:cs="SimSun"/>
          <w:b/>
          <w:bCs/>
          <w:color w:val="000000" w:themeColor="text1"/>
          <w:kern w:val="0"/>
          <w:sz w:val="24"/>
          <w:szCs w:val="24"/>
          <w:lang w:eastAsia="zh-CN"/>
        </w:rPr>
        <w:t>27</w:t>
      </w:r>
      <w:r w:rsidRPr="00830FE0">
        <w:rPr>
          <w:rFonts w:ascii="Book Antiqua" w:eastAsia="SimSun" w:hAnsi="Book Antiqua" w:cs="SimSun"/>
          <w:color w:val="000000" w:themeColor="text1"/>
          <w:kern w:val="0"/>
          <w:sz w:val="24"/>
          <w:szCs w:val="24"/>
          <w:lang w:eastAsia="zh-CN"/>
        </w:rPr>
        <w:t>: 400-402 [PMID: 14585568]</w:t>
      </w:r>
    </w:p>
    <w:p w14:paraId="16F00B5C" w14:textId="77777777" w:rsidR="00830FE0" w:rsidRPr="00830FE0" w:rsidRDefault="00830FE0" w:rsidP="00830FE0">
      <w:pPr>
        <w:widowControl/>
        <w:wordWrap/>
        <w:autoSpaceDE/>
        <w:autoSpaceDN/>
        <w:spacing w:after="0" w:line="360" w:lineRule="auto"/>
        <w:rPr>
          <w:rFonts w:ascii="Book Antiqua" w:eastAsia="SimSun" w:hAnsi="Book Antiqua" w:cs="SimSun"/>
          <w:color w:val="000000" w:themeColor="text1"/>
          <w:kern w:val="0"/>
          <w:sz w:val="24"/>
          <w:szCs w:val="24"/>
          <w:lang w:eastAsia="zh-CN"/>
        </w:rPr>
      </w:pPr>
      <w:r w:rsidRPr="00830FE0">
        <w:rPr>
          <w:rFonts w:ascii="Book Antiqua" w:eastAsia="SimSun" w:hAnsi="Book Antiqua" w:cs="SimSun"/>
          <w:color w:val="000000" w:themeColor="text1"/>
          <w:kern w:val="0"/>
          <w:sz w:val="24"/>
          <w:szCs w:val="24"/>
          <w:lang w:eastAsia="zh-CN"/>
        </w:rPr>
        <w:t>10 </w:t>
      </w:r>
      <w:r w:rsidRPr="00830FE0">
        <w:rPr>
          <w:rFonts w:ascii="Book Antiqua" w:eastAsia="SimSun" w:hAnsi="Book Antiqua" w:cs="SimSun"/>
          <w:b/>
          <w:bCs/>
          <w:color w:val="000000" w:themeColor="text1"/>
          <w:kern w:val="0"/>
          <w:sz w:val="24"/>
          <w:szCs w:val="24"/>
          <w:lang w:eastAsia="zh-CN"/>
        </w:rPr>
        <w:t>Feldis M</w:t>
      </w:r>
      <w:r w:rsidRPr="00830FE0">
        <w:rPr>
          <w:rFonts w:ascii="Book Antiqua" w:eastAsia="SimSun" w:hAnsi="Book Antiqua" w:cs="SimSun"/>
          <w:color w:val="000000" w:themeColor="text1"/>
          <w:kern w:val="0"/>
          <w:sz w:val="24"/>
          <w:szCs w:val="24"/>
          <w:lang w:eastAsia="zh-CN"/>
        </w:rPr>
        <w:t>, Dilly M, Marty M, Laurent F, Cassinotto C. An inflammatory fibroid polyp responsible for an ileal intussusception discovered on an MRI. </w:t>
      </w:r>
      <w:r w:rsidRPr="00830FE0">
        <w:rPr>
          <w:rFonts w:ascii="Book Antiqua" w:eastAsia="SimSun" w:hAnsi="Book Antiqua" w:cs="SimSun"/>
          <w:i/>
          <w:iCs/>
          <w:color w:val="000000" w:themeColor="text1"/>
          <w:kern w:val="0"/>
          <w:sz w:val="24"/>
          <w:szCs w:val="24"/>
          <w:lang w:eastAsia="zh-CN"/>
        </w:rPr>
        <w:t>Diagn Interv Imaging</w:t>
      </w:r>
      <w:r w:rsidRPr="00830FE0">
        <w:rPr>
          <w:rFonts w:ascii="Book Antiqua" w:eastAsia="SimSun" w:hAnsi="Book Antiqua" w:cs="SimSun"/>
          <w:color w:val="000000" w:themeColor="text1"/>
          <w:kern w:val="0"/>
          <w:sz w:val="24"/>
          <w:szCs w:val="24"/>
          <w:lang w:eastAsia="zh-CN"/>
        </w:rPr>
        <w:t> 2015; </w:t>
      </w:r>
      <w:r w:rsidRPr="00830FE0">
        <w:rPr>
          <w:rFonts w:ascii="Book Antiqua" w:eastAsia="SimSun" w:hAnsi="Book Antiqua" w:cs="SimSun"/>
          <w:b/>
          <w:bCs/>
          <w:color w:val="000000" w:themeColor="text1"/>
          <w:kern w:val="0"/>
          <w:sz w:val="24"/>
          <w:szCs w:val="24"/>
          <w:lang w:eastAsia="zh-CN"/>
        </w:rPr>
        <w:t>96</w:t>
      </w:r>
      <w:r w:rsidRPr="00830FE0">
        <w:rPr>
          <w:rFonts w:ascii="Book Antiqua" w:eastAsia="SimSun" w:hAnsi="Book Antiqua" w:cs="SimSun"/>
          <w:color w:val="000000" w:themeColor="text1"/>
          <w:kern w:val="0"/>
          <w:sz w:val="24"/>
          <w:szCs w:val="24"/>
          <w:lang w:eastAsia="zh-CN"/>
        </w:rPr>
        <w:t>: 89-92 [PMID: 24618561 DOI: 10.1016/j.diii.2014.01.013]</w:t>
      </w:r>
    </w:p>
    <w:p w14:paraId="11F07B27" w14:textId="77777777" w:rsidR="00830FE0" w:rsidRPr="00830FE0" w:rsidRDefault="00830FE0" w:rsidP="00830FE0">
      <w:pPr>
        <w:widowControl/>
        <w:wordWrap/>
        <w:autoSpaceDE/>
        <w:autoSpaceDN/>
        <w:spacing w:after="0" w:line="360" w:lineRule="auto"/>
        <w:rPr>
          <w:rFonts w:ascii="Book Antiqua" w:eastAsia="SimSun" w:hAnsi="Book Antiqua" w:cs="SimSun"/>
          <w:color w:val="000000" w:themeColor="text1"/>
          <w:kern w:val="0"/>
          <w:sz w:val="24"/>
          <w:szCs w:val="24"/>
          <w:lang w:eastAsia="zh-CN"/>
        </w:rPr>
      </w:pPr>
      <w:r w:rsidRPr="00830FE0">
        <w:rPr>
          <w:rFonts w:ascii="Book Antiqua" w:eastAsia="SimSun" w:hAnsi="Book Antiqua" w:cs="SimSun"/>
          <w:color w:val="000000" w:themeColor="text1"/>
          <w:kern w:val="0"/>
          <w:sz w:val="24"/>
          <w:szCs w:val="24"/>
          <w:lang w:eastAsia="zh-CN"/>
        </w:rPr>
        <w:lastRenderedPageBreak/>
        <w:t>11 </w:t>
      </w:r>
      <w:r w:rsidRPr="00830FE0">
        <w:rPr>
          <w:rFonts w:ascii="Book Antiqua" w:eastAsia="SimSun" w:hAnsi="Book Antiqua" w:cs="SimSun"/>
          <w:b/>
          <w:bCs/>
          <w:color w:val="000000" w:themeColor="text1"/>
          <w:kern w:val="0"/>
          <w:sz w:val="24"/>
          <w:szCs w:val="24"/>
          <w:lang w:eastAsia="zh-CN"/>
        </w:rPr>
        <w:t>Kim YI</w:t>
      </w:r>
      <w:r w:rsidRPr="00830FE0">
        <w:rPr>
          <w:rFonts w:ascii="Book Antiqua" w:eastAsia="SimSun" w:hAnsi="Book Antiqua" w:cs="SimSun"/>
          <w:color w:val="000000" w:themeColor="text1"/>
          <w:kern w:val="0"/>
          <w:sz w:val="24"/>
          <w:szCs w:val="24"/>
          <w:lang w:eastAsia="zh-CN"/>
        </w:rPr>
        <w:t>, Kim WH. Inflammatory fibroid polyps of gastrointestinal tract. Evolution of histologic patterns. </w:t>
      </w:r>
      <w:r w:rsidRPr="00830FE0">
        <w:rPr>
          <w:rFonts w:ascii="Book Antiqua" w:eastAsia="SimSun" w:hAnsi="Book Antiqua" w:cs="SimSun"/>
          <w:i/>
          <w:iCs/>
          <w:color w:val="000000" w:themeColor="text1"/>
          <w:kern w:val="0"/>
          <w:sz w:val="24"/>
          <w:szCs w:val="24"/>
          <w:lang w:eastAsia="zh-CN"/>
        </w:rPr>
        <w:t>Am J Clin Pathol</w:t>
      </w:r>
      <w:r w:rsidRPr="00830FE0">
        <w:rPr>
          <w:rFonts w:ascii="Book Antiqua" w:eastAsia="SimSun" w:hAnsi="Book Antiqua" w:cs="SimSun"/>
          <w:color w:val="000000" w:themeColor="text1"/>
          <w:kern w:val="0"/>
          <w:sz w:val="24"/>
          <w:szCs w:val="24"/>
          <w:lang w:eastAsia="zh-CN"/>
        </w:rPr>
        <w:t> 1988; </w:t>
      </w:r>
      <w:r w:rsidRPr="00830FE0">
        <w:rPr>
          <w:rFonts w:ascii="Book Antiqua" w:eastAsia="SimSun" w:hAnsi="Book Antiqua" w:cs="SimSun"/>
          <w:b/>
          <w:bCs/>
          <w:color w:val="000000" w:themeColor="text1"/>
          <w:kern w:val="0"/>
          <w:sz w:val="24"/>
          <w:szCs w:val="24"/>
          <w:lang w:eastAsia="zh-CN"/>
        </w:rPr>
        <w:t>89</w:t>
      </w:r>
      <w:r w:rsidRPr="00830FE0">
        <w:rPr>
          <w:rFonts w:ascii="Book Antiqua" w:eastAsia="SimSun" w:hAnsi="Book Antiqua" w:cs="SimSun"/>
          <w:color w:val="000000" w:themeColor="text1"/>
          <w:kern w:val="0"/>
          <w:sz w:val="24"/>
          <w:szCs w:val="24"/>
          <w:lang w:eastAsia="zh-CN"/>
        </w:rPr>
        <w:t>: 721-727 [PMID: 3369362]</w:t>
      </w:r>
    </w:p>
    <w:p w14:paraId="51B13985" w14:textId="77777777" w:rsidR="00830FE0" w:rsidRPr="00830FE0" w:rsidRDefault="00830FE0" w:rsidP="00830FE0">
      <w:pPr>
        <w:widowControl/>
        <w:wordWrap/>
        <w:autoSpaceDE/>
        <w:autoSpaceDN/>
        <w:spacing w:after="0" w:line="360" w:lineRule="auto"/>
        <w:rPr>
          <w:rFonts w:ascii="Book Antiqua" w:eastAsia="SimSun" w:hAnsi="Book Antiqua" w:cs="SimSun"/>
          <w:color w:val="000000" w:themeColor="text1"/>
          <w:kern w:val="0"/>
          <w:sz w:val="24"/>
          <w:szCs w:val="24"/>
          <w:lang w:eastAsia="zh-CN"/>
        </w:rPr>
      </w:pPr>
      <w:r w:rsidRPr="00830FE0">
        <w:rPr>
          <w:rFonts w:ascii="Book Antiqua" w:eastAsia="SimSun" w:hAnsi="Book Antiqua" w:cs="SimSun"/>
          <w:color w:val="000000" w:themeColor="text1"/>
          <w:kern w:val="0"/>
          <w:sz w:val="24"/>
          <w:szCs w:val="24"/>
          <w:lang w:eastAsia="zh-CN"/>
        </w:rPr>
        <w:t>12 </w:t>
      </w:r>
      <w:r w:rsidRPr="00830FE0">
        <w:rPr>
          <w:rFonts w:ascii="Book Antiqua" w:eastAsia="SimSun" w:hAnsi="Book Antiqua" w:cs="SimSun"/>
          <w:b/>
          <w:bCs/>
          <w:color w:val="000000" w:themeColor="text1"/>
          <w:kern w:val="0"/>
          <w:sz w:val="24"/>
          <w:szCs w:val="24"/>
          <w:lang w:eastAsia="zh-CN"/>
        </w:rPr>
        <w:t>Liu TC</w:t>
      </w:r>
      <w:r w:rsidRPr="00830FE0">
        <w:rPr>
          <w:rFonts w:ascii="Book Antiqua" w:eastAsia="SimSun" w:hAnsi="Book Antiqua" w:cs="SimSun"/>
          <w:color w:val="000000" w:themeColor="text1"/>
          <w:kern w:val="0"/>
          <w:sz w:val="24"/>
          <w:szCs w:val="24"/>
          <w:lang w:eastAsia="zh-CN"/>
        </w:rPr>
        <w:t>, Lin MT, Montgomery EA, Singhi AD. Inflammatory fibroid polyps of the gastrointestinal tract: spectrum of clinical, morphologic, and immunohistochemistry features. </w:t>
      </w:r>
      <w:r w:rsidRPr="00830FE0">
        <w:rPr>
          <w:rFonts w:ascii="Book Antiqua" w:eastAsia="SimSun" w:hAnsi="Book Antiqua" w:cs="SimSun"/>
          <w:i/>
          <w:iCs/>
          <w:color w:val="000000" w:themeColor="text1"/>
          <w:kern w:val="0"/>
          <w:sz w:val="24"/>
          <w:szCs w:val="24"/>
          <w:lang w:eastAsia="zh-CN"/>
        </w:rPr>
        <w:t>Am J Surg Pathol</w:t>
      </w:r>
      <w:r w:rsidRPr="00830FE0">
        <w:rPr>
          <w:rFonts w:ascii="Book Antiqua" w:eastAsia="SimSun" w:hAnsi="Book Antiqua" w:cs="SimSun"/>
          <w:color w:val="000000" w:themeColor="text1"/>
          <w:kern w:val="0"/>
          <w:sz w:val="24"/>
          <w:szCs w:val="24"/>
          <w:lang w:eastAsia="zh-CN"/>
        </w:rPr>
        <w:t> 2013; </w:t>
      </w:r>
      <w:r w:rsidRPr="00830FE0">
        <w:rPr>
          <w:rFonts w:ascii="Book Antiqua" w:eastAsia="SimSun" w:hAnsi="Book Antiqua" w:cs="SimSun"/>
          <w:b/>
          <w:bCs/>
          <w:color w:val="000000" w:themeColor="text1"/>
          <w:kern w:val="0"/>
          <w:sz w:val="24"/>
          <w:szCs w:val="24"/>
          <w:lang w:eastAsia="zh-CN"/>
        </w:rPr>
        <w:t>37</w:t>
      </w:r>
      <w:r w:rsidRPr="00830FE0">
        <w:rPr>
          <w:rFonts w:ascii="Book Antiqua" w:eastAsia="SimSun" w:hAnsi="Book Antiqua" w:cs="SimSun"/>
          <w:color w:val="000000" w:themeColor="text1"/>
          <w:kern w:val="0"/>
          <w:sz w:val="24"/>
          <w:szCs w:val="24"/>
          <w:lang w:eastAsia="zh-CN"/>
        </w:rPr>
        <w:t>: 586-592 [PMID: 23426127</w:t>
      </w:r>
      <w:r w:rsidRPr="00830FE0">
        <w:rPr>
          <w:rFonts w:ascii="Book Antiqua" w:eastAsia="SimSun" w:hAnsi="Book Antiqua" w:cs="SimSun" w:hint="eastAsia"/>
          <w:color w:val="000000" w:themeColor="text1"/>
          <w:kern w:val="0"/>
          <w:sz w:val="24"/>
          <w:szCs w:val="24"/>
          <w:lang w:eastAsia="zh-CN"/>
        </w:rPr>
        <w:t xml:space="preserve"> </w:t>
      </w:r>
      <w:r w:rsidRPr="00830FE0">
        <w:rPr>
          <w:rFonts w:ascii="Book Antiqua" w:eastAsia="SimSun" w:hAnsi="Book Antiqua" w:cs="SimSun"/>
          <w:color w:val="000000" w:themeColor="text1"/>
          <w:kern w:val="0"/>
          <w:sz w:val="24"/>
          <w:szCs w:val="24"/>
          <w:lang w:eastAsia="zh-CN"/>
        </w:rPr>
        <w:t>DOI: 10.1097/PAS.0b013e31827ae11e]</w:t>
      </w:r>
    </w:p>
    <w:p w14:paraId="16F87F8E" w14:textId="77777777" w:rsidR="00830FE0" w:rsidRPr="00830FE0" w:rsidRDefault="00830FE0" w:rsidP="00830FE0">
      <w:pPr>
        <w:widowControl/>
        <w:wordWrap/>
        <w:autoSpaceDE/>
        <w:autoSpaceDN/>
        <w:spacing w:after="0" w:line="360" w:lineRule="auto"/>
        <w:rPr>
          <w:rFonts w:ascii="Book Antiqua" w:eastAsia="SimSun" w:hAnsi="Book Antiqua" w:cs="SimSun"/>
          <w:color w:val="000000" w:themeColor="text1"/>
          <w:kern w:val="0"/>
          <w:sz w:val="24"/>
          <w:szCs w:val="24"/>
          <w:lang w:eastAsia="zh-CN"/>
        </w:rPr>
      </w:pPr>
      <w:r w:rsidRPr="00830FE0">
        <w:rPr>
          <w:rFonts w:ascii="Book Antiqua" w:eastAsia="SimSun" w:hAnsi="Book Antiqua" w:cs="SimSun"/>
          <w:color w:val="000000" w:themeColor="text1"/>
          <w:kern w:val="0"/>
          <w:sz w:val="24"/>
          <w:szCs w:val="24"/>
          <w:lang w:eastAsia="zh-CN"/>
        </w:rPr>
        <w:t>13 </w:t>
      </w:r>
      <w:r w:rsidRPr="00830FE0">
        <w:rPr>
          <w:rFonts w:ascii="Book Antiqua" w:eastAsia="SimSun" w:hAnsi="Book Antiqua" w:cs="SimSun"/>
          <w:b/>
          <w:bCs/>
          <w:color w:val="000000" w:themeColor="text1"/>
          <w:kern w:val="0"/>
          <w:sz w:val="24"/>
          <w:szCs w:val="24"/>
          <w:lang w:eastAsia="zh-CN"/>
        </w:rPr>
        <w:t>Lee DH</w:t>
      </w:r>
      <w:r w:rsidRPr="00830FE0">
        <w:rPr>
          <w:rFonts w:ascii="Book Antiqua" w:eastAsia="SimSun" w:hAnsi="Book Antiqua" w:cs="SimSun"/>
          <w:color w:val="000000" w:themeColor="text1"/>
          <w:kern w:val="0"/>
          <w:sz w:val="24"/>
          <w:szCs w:val="24"/>
          <w:lang w:eastAsia="zh-CN"/>
        </w:rPr>
        <w:t>, Seo TS, Ko YT. Spiral CT of the gastric carcinoma: staging and enhancement pattern. </w:t>
      </w:r>
      <w:r w:rsidRPr="00830FE0">
        <w:rPr>
          <w:rFonts w:ascii="Book Antiqua" w:eastAsia="SimSun" w:hAnsi="Book Antiqua" w:cs="SimSun"/>
          <w:i/>
          <w:iCs/>
          <w:color w:val="000000" w:themeColor="text1"/>
          <w:kern w:val="0"/>
          <w:sz w:val="24"/>
          <w:szCs w:val="24"/>
          <w:lang w:eastAsia="zh-CN"/>
        </w:rPr>
        <w:t>Clin Imaging</w:t>
      </w:r>
      <w:r w:rsidRPr="00830FE0">
        <w:rPr>
          <w:rFonts w:ascii="Book Antiqua" w:eastAsia="SimSun" w:hAnsi="Book Antiqua" w:cs="SimSun"/>
          <w:color w:val="000000" w:themeColor="text1"/>
          <w:kern w:val="0"/>
          <w:sz w:val="24"/>
          <w:szCs w:val="24"/>
          <w:lang w:eastAsia="zh-CN"/>
        </w:rPr>
        <w:t> </w:t>
      </w:r>
      <w:r w:rsidRPr="00830FE0">
        <w:rPr>
          <w:rFonts w:ascii="Book Antiqua" w:eastAsia="SimSun" w:hAnsi="Book Antiqua" w:cs="SimSun" w:hint="eastAsia"/>
          <w:color w:val="000000" w:themeColor="text1"/>
          <w:kern w:val="0"/>
          <w:sz w:val="24"/>
          <w:szCs w:val="24"/>
          <w:lang w:eastAsia="zh-CN"/>
        </w:rPr>
        <w:t>2001</w:t>
      </w:r>
      <w:r w:rsidRPr="00830FE0">
        <w:rPr>
          <w:rFonts w:ascii="Book Antiqua" w:eastAsia="SimSun" w:hAnsi="Book Antiqua" w:cs="SimSun"/>
          <w:color w:val="000000" w:themeColor="text1"/>
          <w:kern w:val="0"/>
          <w:sz w:val="24"/>
          <w:szCs w:val="24"/>
          <w:lang w:eastAsia="zh-CN"/>
        </w:rPr>
        <w:t>; </w:t>
      </w:r>
      <w:r w:rsidRPr="00830FE0">
        <w:rPr>
          <w:rFonts w:ascii="Book Antiqua" w:eastAsia="SimSun" w:hAnsi="Book Antiqua" w:cs="SimSun"/>
          <w:b/>
          <w:bCs/>
          <w:color w:val="000000" w:themeColor="text1"/>
          <w:kern w:val="0"/>
          <w:sz w:val="24"/>
          <w:szCs w:val="24"/>
          <w:lang w:eastAsia="zh-CN"/>
        </w:rPr>
        <w:t>25</w:t>
      </w:r>
      <w:r w:rsidRPr="00830FE0">
        <w:rPr>
          <w:rFonts w:ascii="Book Antiqua" w:eastAsia="SimSun" w:hAnsi="Book Antiqua" w:cs="SimSun"/>
          <w:color w:val="000000" w:themeColor="text1"/>
          <w:kern w:val="0"/>
          <w:sz w:val="24"/>
          <w:szCs w:val="24"/>
          <w:lang w:eastAsia="zh-CN"/>
        </w:rPr>
        <w:t>: 32-37 [PMID: 11435037]</w:t>
      </w:r>
    </w:p>
    <w:p w14:paraId="56423510" w14:textId="77777777" w:rsidR="00830FE0" w:rsidRPr="00830FE0" w:rsidRDefault="00830FE0" w:rsidP="00830FE0">
      <w:pPr>
        <w:widowControl/>
        <w:wordWrap/>
        <w:autoSpaceDE/>
        <w:autoSpaceDN/>
        <w:spacing w:after="0" w:line="360" w:lineRule="auto"/>
        <w:rPr>
          <w:rFonts w:ascii="Book Antiqua" w:eastAsia="SimSun" w:hAnsi="Book Antiqua" w:cs="SimSun"/>
          <w:color w:val="000000" w:themeColor="text1"/>
          <w:kern w:val="0"/>
          <w:sz w:val="24"/>
          <w:szCs w:val="24"/>
          <w:lang w:eastAsia="zh-CN"/>
        </w:rPr>
      </w:pPr>
      <w:r w:rsidRPr="00830FE0">
        <w:rPr>
          <w:rFonts w:ascii="Book Antiqua" w:eastAsia="SimSun" w:hAnsi="Book Antiqua" w:cs="SimSun"/>
          <w:color w:val="000000" w:themeColor="text1"/>
          <w:kern w:val="0"/>
          <w:sz w:val="24"/>
          <w:szCs w:val="24"/>
          <w:lang w:eastAsia="zh-CN"/>
        </w:rPr>
        <w:t>14 </w:t>
      </w:r>
      <w:r w:rsidRPr="00830FE0">
        <w:rPr>
          <w:rFonts w:ascii="Book Antiqua" w:eastAsia="SimSun" w:hAnsi="Book Antiqua" w:cs="SimSun"/>
          <w:b/>
          <w:bCs/>
          <w:color w:val="000000" w:themeColor="text1"/>
          <w:kern w:val="0"/>
          <w:sz w:val="24"/>
          <w:szCs w:val="24"/>
          <w:lang w:eastAsia="zh-CN"/>
        </w:rPr>
        <w:t>Lee JH</w:t>
      </w:r>
      <w:r w:rsidRPr="00830FE0">
        <w:rPr>
          <w:rFonts w:ascii="Book Antiqua" w:eastAsia="SimSun" w:hAnsi="Book Antiqua" w:cs="SimSun"/>
          <w:color w:val="000000" w:themeColor="text1"/>
          <w:kern w:val="0"/>
          <w:sz w:val="24"/>
          <w:szCs w:val="24"/>
          <w:lang w:eastAsia="zh-CN"/>
        </w:rPr>
        <w:t>, Park MS, Kim KW, Yu JS, Kim MJ, Yang SW, Lee YC. Advanced gastric carcinoma with signet ring cell carcinoma versus non-signet ring cell carcinoma: differentiation with multidetector CT. </w:t>
      </w:r>
      <w:r w:rsidRPr="00830FE0">
        <w:rPr>
          <w:rFonts w:ascii="Book Antiqua" w:eastAsia="SimSun" w:hAnsi="Book Antiqua" w:cs="SimSun"/>
          <w:i/>
          <w:iCs/>
          <w:color w:val="000000" w:themeColor="text1"/>
          <w:kern w:val="0"/>
          <w:sz w:val="24"/>
          <w:szCs w:val="24"/>
          <w:lang w:eastAsia="zh-CN"/>
        </w:rPr>
        <w:t>J Comput Assist Tomogr</w:t>
      </w:r>
      <w:r w:rsidRPr="00830FE0">
        <w:rPr>
          <w:rFonts w:ascii="Book Antiqua" w:eastAsia="SimSun" w:hAnsi="Book Antiqua" w:cs="SimSun" w:hint="eastAsia"/>
          <w:color w:val="000000" w:themeColor="text1"/>
          <w:kern w:val="0"/>
          <w:sz w:val="24"/>
          <w:szCs w:val="24"/>
          <w:lang w:eastAsia="zh-CN"/>
        </w:rPr>
        <w:t xml:space="preserve"> 2006</w:t>
      </w:r>
      <w:r w:rsidRPr="00830FE0">
        <w:rPr>
          <w:rFonts w:ascii="Book Antiqua" w:eastAsia="SimSun" w:hAnsi="Book Antiqua" w:cs="SimSun"/>
          <w:color w:val="000000" w:themeColor="text1"/>
          <w:kern w:val="0"/>
          <w:sz w:val="24"/>
          <w:szCs w:val="24"/>
          <w:lang w:eastAsia="zh-CN"/>
        </w:rPr>
        <w:t>;</w:t>
      </w:r>
      <w:r w:rsidRPr="00830FE0">
        <w:rPr>
          <w:rFonts w:ascii="Book Antiqua" w:eastAsia="SimSun" w:hAnsi="Book Antiqua" w:cs="SimSun" w:hint="eastAsia"/>
          <w:color w:val="000000" w:themeColor="text1"/>
          <w:kern w:val="0"/>
          <w:sz w:val="24"/>
          <w:szCs w:val="24"/>
          <w:lang w:eastAsia="zh-CN"/>
        </w:rPr>
        <w:t xml:space="preserve"> </w:t>
      </w:r>
      <w:r w:rsidRPr="00830FE0">
        <w:rPr>
          <w:rFonts w:ascii="Book Antiqua" w:eastAsia="SimSun" w:hAnsi="Book Antiqua" w:cs="SimSun"/>
          <w:b/>
          <w:bCs/>
          <w:color w:val="000000" w:themeColor="text1"/>
          <w:kern w:val="0"/>
          <w:sz w:val="24"/>
          <w:szCs w:val="24"/>
          <w:lang w:eastAsia="zh-CN"/>
        </w:rPr>
        <w:t>30</w:t>
      </w:r>
      <w:r w:rsidRPr="00830FE0">
        <w:rPr>
          <w:rFonts w:ascii="Book Antiqua" w:eastAsia="SimSun" w:hAnsi="Book Antiqua" w:cs="SimSun"/>
          <w:color w:val="000000" w:themeColor="text1"/>
          <w:kern w:val="0"/>
          <w:sz w:val="24"/>
          <w:szCs w:val="24"/>
          <w:lang w:eastAsia="zh-CN"/>
        </w:rPr>
        <w:t>:</w:t>
      </w:r>
      <w:r w:rsidRPr="00830FE0">
        <w:rPr>
          <w:rFonts w:ascii="Book Antiqua" w:eastAsia="SimSun" w:hAnsi="Book Antiqua" w:cs="SimSun" w:hint="eastAsia"/>
          <w:color w:val="000000" w:themeColor="text1"/>
          <w:kern w:val="0"/>
          <w:sz w:val="24"/>
          <w:szCs w:val="24"/>
          <w:lang w:eastAsia="zh-CN"/>
        </w:rPr>
        <w:t xml:space="preserve"> </w:t>
      </w:r>
      <w:r w:rsidRPr="00830FE0">
        <w:rPr>
          <w:rFonts w:ascii="Book Antiqua" w:eastAsia="SimSun" w:hAnsi="Book Antiqua" w:cs="SimSun"/>
          <w:color w:val="000000" w:themeColor="text1"/>
          <w:kern w:val="0"/>
          <w:sz w:val="24"/>
          <w:szCs w:val="24"/>
          <w:lang w:eastAsia="zh-CN"/>
        </w:rPr>
        <w:t>880-884 [PMID: 17082689 DOI: 10.1097/01.rct.0000220800.76276.46]</w:t>
      </w:r>
    </w:p>
    <w:p w14:paraId="44FA95C8" w14:textId="77777777" w:rsidR="00830FE0" w:rsidRPr="00830FE0" w:rsidRDefault="00830FE0" w:rsidP="00830FE0">
      <w:pPr>
        <w:widowControl/>
        <w:wordWrap/>
        <w:autoSpaceDE/>
        <w:autoSpaceDN/>
        <w:spacing w:after="0" w:line="360" w:lineRule="auto"/>
        <w:rPr>
          <w:rFonts w:ascii="Book Antiqua" w:eastAsia="SimSun" w:hAnsi="Book Antiqua" w:cs="SimSun"/>
          <w:color w:val="000000" w:themeColor="text1"/>
          <w:kern w:val="0"/>
          <w:sz w:val="24"/>
          <w:szCs w:val="24"/>
          <w:lang w:eastAsia="zh-CN"/>
        </w:rPr>
      </w:pPr>
      <w:r w:rsidRPr="00830FE0">
        <w:rPr>
          <w:rFonts w:ascii="Book Antiqua" w:eastAsia="SimSun" w:hAnsi="Book Antiqua" w:cs="SimSun"/>
          <w:color w:val="000000" w:themeColor="text1"/>
          <w:kern w:val="0"/>
          <w:sz w:val="24"/>
          <w:szCs w:val="24"/>
          <w:lang w:eastAsia="zh-CN"/>
        </w:rPr>
        <w:t>15 </w:t>
      </w:r>
      <w:r w:rsidRPr="00830FE0">
        <w:rPr>
          <w:rFonts w:ascii="Book Antiqua" w:eastAsia="SimSun" w:hAnsi="Book Antiqua" w:cs="SimSun"/>
          <w:b/>
          <w:bCs/>
          <w:color w:val="000000" w:themeColor="text1"/>
          <w:kern w:val="0"/>
          <w:sz w:val="24"/>
          <w:szCs w:val="24"/>
          <w:lang w:eastAsia="zh-CN"/>
        </w:rPr>
        <w:t>Kim JY</w:t>
      </w:r>
      <w:r w:rsidRPr="00830FE0">
        <w:rPr>
          <w:rFonts w:ascii="Book Antiqua" w:eastAsia="SimSun" w:hAnsi="Book Antiqua" w:cs="SimSun"/>
          <w:color w:val="000000" w:themeColor="text1"/>
          <w:kern w:val="0"/>
          <w:sz w:val="24"/>
          <w:szCs w:val="24"/>
          <w:lang w:eastAsia="zh-CN"/>
        </w:rPr>
        <w:t>, Lee JM, Kim KW, Park HS, Choi JY, Kim SH, Kim MA, Lee JY, Han JK, Choi BI. Ectopic pancreas: CT findings with emphasis on differentiation from small gastrointestinal stromal tumor and leiomyoma.</w:t>
      </w:r>
      <w:r w:rsidRPr="00830FE0">
        <w:rPr>
          <w:rFonts w:ascii="Book Antiqua" w:eastAsia="SimSun" w:hAnsi="Book Antiqua" w:cs="SimSun" w:hint="eastAsia"/>
          <w:color w:val="000000" w:themeColor="text1"/>
          <w:kern w:val="0"/>
          <w:sz w:val="24"/>
          <w:szCs w:val="24"/>
          <w:lang w:eastAsia="zh-CN"/>
        </w:rPr>
        <w:t xml:space="preserve"> </w:t>
      </w:r>
      <w:r w:rsidRPr="00830FE0">
        <w:rPr>
          <w:rFonts w:ascii="Book Antiqua" w:eastAsia="SimSun" w:hAnsi="Book Antiqua" w:cs="SimSun"/>
          <w:i/>
          <w:iCs/>
          <w:color w:val="000000" w:themeColor="text1"/>
          <w:kern w:val="0"/>
          <w:sz w:val="24"/>
          <w:szCs w:val="24"/>
          <w:lang w:eastAsia="zh-CN"/>
        </w:rPr>
        <w:t>Radiology</w:t>
      </w:r>
      <w:r w:rsidRPr="00830FE0">
        <w:rPr>
          <w:rFonts w:ascii="Book Antiqua" w:eastAsia="SimSun" w:hAnsi="Book Antiqua" w:cs="SimSun" w:hint="eastAsia"/>
          <w:color w:val="000000" w:themeColor="text1"/>
          <w:kern w:val="0"/>
          <w:sz w:val="24"/>
          <w:szCs w:val="24"/>
          <w:lang w:eastAsia="zh-CN"/>
        </w:rPr>
        <w:t xml:space="preserve"> </w:t>
      </w:r>
      <w:r w:rsidRPr="00830FE0">
        <w:rPr>
          <w:rFonts w:ascii="Book Antiqua" w:eastAsia="SimSun" w:hAnsi="Book Antiqua" w:cs="SimSun"/>
          <w:color w:val="000000" w:themeColor="text1"/>
          <w:kern w:val="0"/>
          <w:sz w:val="24"/>
          <w:szCs w:val="24"/>
          <w:lang w:eastAsia="zh-CN"/>
        </w:rPr>
        <w:t>2009; </w:t>
      </w:r>
      <w:r w:rsidRPr="00830FE0">
        <w:rPr>
          <w:rFonts w:ascii="Book Antiqua" w:eastAsia="SimSun" w:hAnsi="Book Antiqua" w:cs="SimSun"/>
          <w:b/>
          <w:bCs/>
          <w:color w:val="000000" w:themeColor="text1"/>
          <w:kern w:val="0"/>
          <w:sz w:val="24"/>
          <w:szCs w:val="24"/>
          <w:lang w:eastAsia="zh-CN"/>
        </w:rPr>
        <w:t>252</w:t>
      </w:r>
      <w:r w:rsidRPr="00830FE0">
        <w:rPr>
          <w:rFonts w:ascii="Book Antiqua" w:eastAsia="SimSun" w:hAnsi="Book Antiqua" w:cs="SimSun"/>
          <w:color w:val="000000" w:themeColor="text1"/>
          <w:kern w:val="0"/>
          <w:sz w:val="24"/>
          <w:szCs w:val="24"/>
          <w:lang w:eastAsia="zh-CN"/>
        </w:rPr>
        <w:t>: 92-100 [PMID: 19561251 DOI: 10.1148/radiol.2521081441]</w:t>
      </w:r>
    </w:p>
    <w:p w14:paraId="5C50F3DE" w14:textId="5B37D02F" w:rsidR="00830FE0" w:rsidRPr="00830FE0" w:rsidRDefault="00830FE0" w:rsidP="00830FE0">
      <w:pPr>
        <w:widowControl/>
        <w:wordWrap/>
        <w:autoSpaceDE/>
        <w:autoSpaceDN/>
        <w:snapToGrid w:val="0"/>
        <w:spacing w:after="0" w:line="360" w:lineRule="auto"/>
        <w:jc w:val="right"/>
        <w:rPr>
          <w:rFonts w:ascii="Book Antiqua" w:eastAsia="SimSun" w:hAnsi="Book Antiqua" w:cs="Times New Roman"/>
          <w:color w:val="000000" w:themeColor="text1"/>
          <w:kern w:val="0"/>
          <w:sz w:val="24"/>
          <w:szCs w:val="24"/>
          <w:lang w:eastAsia="zh-CN"/>
        </w:rPr>
      </w:pPr>
      <w:bookmarkStart w:id="15" w:name="OLE_LINK51"/>
      <w:bookmarkStart w:id="16" w:name="OLE_LINK52"/>
      <w:bookmarkStart w:id="17" w:name="OLE_LINK120"/>
      <w:bookmarkStart w:id="18" w:name="OLE_LINK148"/>
      <w:bookmarkStart w:id="19" w:name="OLE_LINK72"/>
      <w:bookmarkStart w:id="20" w:name="OLE_LINK112"/>
      <w:bookmarkStart w:id="21" w:name="OLE_LINK320"/>
      <w:bookmarkStart w:id="22" w:name="OLE_LINK387"/>
      <w:bookmarkStart w:id="23" w:name="OLE_LINK183"/>
      <w:bookmarkStart w:id="24" w:name="OLE_LINK254"/>
      <w:bookmarkStart w:id="25" w:name="OLE_LINK149"/>
      <w:bookmarkStart w:id="26" w:name="OLE_LINK225"/>
      <w:bookmarkStart w:id="27" w:name="OLE_LINK207"/>
      <w:bookmarkStart w:id="28" w:name="OLE_LINK226"/>
      <w:bookmarkStart w:id="29" w:name="OLE_LINK212"/>
      <w:bookmarkStart w:id="30" w:name="OLE_LINK250"/>
      <w:bookmarkStart w:id="31" w:name="OLE_LINK281"/>
      <w:bookmarkStart w:id="32" w:name="OLE_LINK282"/>
      <w:bookmarkStart w:id="33" w:name="OLE_LINK313"/>
      <w:bookmarkStart w:id="34" w:name="OLE_LINK304"/>
      <w:bookmarkStart w:id="35" w:name="OLE_LINK321"/>
      <w:bookmarkStart w:id="36" w:name="OLE_LINK385"/>
      <w:bookmarkStart w:id="37" w:name="OLE_LINK400"/>
      <w:bookmarkStart w:id="38" w:name="OLE_LINK346"/>
      <w:bookmarkStart w:id="39" w:name="OLE_LINK371"/>
      <w:bookmarkStart w:id="40" w:name="OLE_LINK334"/>
      <w:bookmarkStart w:id="41" w:name="OLE_LINK1830"/>
      <w:bookmarkStart w:id="42" w:name="OLE_LINK457"/>
      <w:bookmarkStart w:id="43" w:name="OLE_LINK288"/>
      <w:bookmarkStart w:id="44" w:name="OLE_LINK384"/>
      <w:bookmarkStart w:id="45" w:name="OLE_LINK379"/>
      <w:bookmarkStart w:id="46" w:name="OLE_LINK303"/>
      <w:bookmarkStart w:id="47" w:name="OLE_LINK450"/>
      <w:bookmarkStart w:id="48" w:name="OLE_LINK489"/>
      <w:bookmarkStart w:id="49" w:name="OLE_LINK535"/>
      <w:bookmarkStart w:id="50" w:name="OLE_LINK648"/>
      <w:bookmarkStart w:id="51" w:name="OLE_LINK686"/>
      <w:bookmarkStart w:id="52" w:name="OLE_LINK471"/>
      <w:bookmarkStart w:id="53" w:name="OLE_LINK462"/>
      <w:bookmarkStart w:id="54" w:name="OLE_LINK519"/>
      <w:bookmarkStart w:id="55" w:name="OLE_LINK575"/>
      <w:bookmarkStart w:id="56" w:name="OLE_LINK491"/>
      <w:bookmarkStart w:id="57" w:name="OLE_LINK532"/>
      <w:bookmarkStart w:id="58" w:name="OLE_LINK572"/>
      <w:bookmarkStart w:id="59" w:name="OLE_LINK574"/>
      <w:bookmarkStart w:id="60" w:name="OLE_LINK480"/>
      <w:bookmarkStart w:id="61" w:name="OLE_LINK567"/>
      <w:bookmarkStart w:id="62" w:name="OLE_LINK2700"/>
      <w:bookmarkStart w:id="63" w:name="OLE_LINK581"/>
      <w:bookmarkStart w:id="64" w:name="OLE_LINK639"/>
      <w:bookmarkStart w:id="65" w:name="OLE_LINK688"/>
      <w:bookmarkStart w:id="66" w:name="OLE_LINK722"/>
      <w:bookmarkStart w:id="67" w:name="OLE_LINK542"/>
      <w:bookmarkStart w:id="68" w:name="OLE_LINK589"/>
      <w:bookmarkStart w:id="69" w:name="OLE_LINK582"/>
      <w:bookmarkStart w:id="70" w:name="OLE_LINK640"/>
      <w:bookmarkStart w:id="71" w:name="OLE_LINK714"/>
      <w:bookmarkStart w:id="72" w:name="OLE_LINK593"/>
      <w:bookmarkStart w:id="73" w:name="OLE_LINK716"/>
      <w:bookmarkStart w:id="74" w:name="OLE_LINK770"/>
      <w:bookmarkStart w:id="75" w:name="OLE_LINK801"/>
      <w:bookmarkStart w:id="76" w:name="OLE_LINK660"/>
      <w:bookmarkStart w:id="77" w:name="OLE_LINK781"/>
      <w:bookmarkStart w:id="78" w:name="OLE_LINK833"/>
      <w:bookmarkStart w:id="79" w:name="OLE_LINK642"/>
      <w:bookmarkStart w:id="80" w:name="OLE_LINK700"/>
      <w:bookmarkStart w:id="81" w:name="OLE_LINK792"/>
      <w:bookmarkStart w:id="82" w:name="OLE_LINK2882"/>
      <w:bookmarkStart w:id="83" w:name="OLE_LINK836"/>
      <w:bookmarkStart w:id="84" w:name="OLE_LINK889"/>
      <w:bookmarkStart w:id="85" w:name="OLE_LINK782"/>
      <w:bookmarkStart w:id="86" w:name="OLE_LINK826"/>
      <w:bookmarkStart w:id="87" w:name="OLE_LINK865"/>
      <w:bookmarkStart w:id="88" w:name="OLE_LINK856"/>
      <w:bookmarkStart w:id="89" w:name="OLE_LINK908"/>
      <w:bookmarkStart w:id="90" w:name="OLE_LINK980"/>
      <w:bookmarkStart w:id="91" w:name="OLE_LINK1018"/>
      <w:bookmarkStart w:id="92" w:name="OLE_LINK1049"/>
      <w:bookmarkStart w:id="93" w:name="OLE_LINK1076"/>
      <w:bookmarkStart w:id="94" w:name="OLE_LINK1106"/>
      <w:bookmarkStart w:id="95" w:name="OLE_LINK891"/>
      <w:bookmarkStart w:id="96" w:name="OLE_LINK943"/>
      <w:bookmarkStart w:id="97" w:name="OLE_LINK981"/>
      <w:bookmarkStart w:id="98" w:name="OLE_LINK1030"/>
      <w:bookmarkStart w:id="99" w:name="OLE_LINK847"/>
      <w:bookmarkStart w:id="100" w:name="OLE_LINK909"/>
      <w:bookmarkStart w:id="101" w:name="OLE_LINK906"/>
      <w:bookmarkStart w:id="102" w:name="OLE_LINK992"/>
      <w:bookmarkStart w:id="103" w:name="OLE_LINK993"/>
      <w:bookmarkStart w:id="104" w:name="OLE_LINK1052"/>
      <w:bookmarkStart w:id="105" w:name="OLE_LINK946"/>
      <w:bookmarkStart w:id="106" w:name="OLE_LINK911"/>
      <w:bookmarkStart w:id="107" w:name="OLE_LINK930"/>
      <w:bookmarkStart w:id="108" w:name="OLE_LINK1059"/>
      <w:bookmarkStart w:id="109" w:name="OLE_LINK1174"/>
      <w:bookmarkStart w:id="110" w:name="OLE_LINK1137"/>
      <w:bookmarkStart w:id="111" w:name="OLE_LINK1167"/>
      <w:bookmarkStart w:id="112" w:name="OLE_LINK1200"/>
      <w:bookmarkStart w:id="113" w:name="OLE_LINK1241"/>
      <w:bookmarkStart w:id="114" w:name="OLE_LINK1288"/>
      <w:bookmarkStart w:id="115" w:name="OLE_LINK1056"/>
      <w:bookmarkStart w:id="116" w:name="OLE_LINK1158"/>
      <w:bookmarkStart w:id="117" w:name="OLE_LINK1175"/>
      <w:bookmarkStart w:id="118" w:name="OLE_LINK1074"/>
      <w:bookmarkStart w:id="119" w:name="OLE_LINK1169"/>
      <w:r w:rsidRPr="00830FE0">
        <w:rPr>
          <w:rFonts w:ascii="Book Antiqua" w:eastAsia="SimSun" w:hAnsi="Book Antiqua" w:cs="Times New Roman"/>
          <w:b/>
          <w:bCs/>
          <w:color w:val="000000" w:themeColor="text1"/>
          <w:kern w:val="0"/>
          <w:sz w:val="24"/>
          <w:szCs w:val="24"/>
          <w:lang w:eastAsia="zh-CN"/>
        </w:rPr>
        <w:t>P-Reviewer:</w:t>
      </w:r>
      <w:r w:rsidRPr="00830FE0">
        <w:rPr>
          <w:rFonts w:ascii="Book Antiqua" w:eastAsia="SimSun" w:hAnsi="Book Antiqua" w:cs="Times New Roman" w:hint="eastAsia"/>
          <w:b/>
          <w:bCs/>
          <w:color w:val="000000" w:themeColor="text1"/>
          <w:kern w:val="0"/>
          <w:sz w:val="24"/>
          <w:szCs w:val="24"/>
          <w:lang w:eastAsia="zh-CN"/>
        </w:rPr>
        <w:t xml:space="preserve"> </w:t>
      </w:r>
      <w:r w:rsidR="00D10415" w:rsidRPr="00D10415">
        <w:rPr>
          <w:rFonts w:ascii="Book Antiqua" w:eastAsia="SimSun" w:hAnsi="Book Antiqua" w:cs="Times New Roman"/>
          <w:bCs/>
          <w:color w:val="000000" w:themeColor="text1"/>
          <w:kern w:val="0"/>
          <w:sz w:val="24"/>
          <w:szCs w:val="24"/>
          <w:lang w:eastAsia="zh-CN"/>
        </w:rPr>
        <w:t>Garcia-Olmo D</w:t>
      </w:r>
      <w:r w:rsidR="00D10415" w:rsidRPr="00D10415">
        <w:rPr>
          <w:rFonts w:ascii="Book Antiqua" w:eastAsia="SimSun" w:hAnsi="Book Antiqua" w:cs="Times New Roman" w:hint="eastAsia"/>
          <w:bCs/>
          <w:color w:val="000000" w:themeColor="text1"/>
          <w:kern w:val="0"/>
          <w:sz w:val="24"/>
          <w:szCs w:val="24"/>
          <w:lang w:eastAsia="zh-CN"/>
        </w:rPr>
        <w:t>,</w:t>
      </w:r>
      <w:r w:rsidR="00D10415" w:rsidRPr="00D10415">
        <w:rPr>
          <w:rFonts w:ascii="Book Antiqua" w:eastAsia="SimSun" w:hAnsi="Book Antiqua" w:cs="Times New Roman"/>
          <w:b/>
          <w:bCs/>
          <w:color w:val="000000" w:themeColor="text1"/>
          <w:kern w:val="0"/>
          <w:sz w:val="24"/>
          <w:szCs w:val="24"/>
          <w:lang w:eastAsia="zh-CN"/>
        </w:rPr>
        <w:t xml:space="preserve"> </w:t>
      </w:r>
      <w:r w:rsidRPr="00830FE0">
        <w:rPr>
          <w:rFonts w:ascii="Book Antiqua" w:eastAsia="SimSun" w:hAnsi="Book Antiqua" w:cs="Times New Roman"/>
          <w:bCs/>
          <w:color w:val="000000" w:themeColor="text1"/>
          <w:kern w:val="0"/>
          <w:sz w:val="24"/>
          <w:szCs w:val="24"/>
          <w:lang w:eastAsia="zh-CN"/>
        </w:rPr>
        <w:t>Karamchandani DM</w:t>
      </w:r>
      <w:r w:rsidRPr="00830FE0">
        <w:rPr>
          <w:rFonts w:ascii="Book Antiqua" w:eastAsia="SimSun" w:hAnsi="Book Antiqua" w:cs="Times New Roman" w:hint="eastAsia"/>
          <w:bCs/>
          <w:color w:val="000000" w:themeColor="text1"/>
          <w:kern w:val="0"/>
          <w:sz w:val="24"/>
          <w:szCs w:val="24"/>
          <w:lang w:eastAsia="zh-CN"/>
        </w:rPr>
        <w:t xml:space="preserve">, </w:t>
      </w:r>
      <w:r w:rsidRPr="00830FE0">
        <w:rPr>
          <w:rFonts w:ascii="Book Antiqua" w:eastAsia="SimSun" w:hAnsi="Book Antiqua" w:cs="Times New Roman"/>
          <w:bCs/>
          <w:color w:val="000000" w:themeColor="text1"/>
          <w:kern w:val="0"/>
          <w:sz w:val="24"/>
          <w:szCs w:val="24"/>
          <w:lang w:eastAsia="zh-CN"/>
        </w:rPr>
        <w:t>Kobayashi N</w:t>
      </w:r>
      <w:r w:rsidRPr="00830FE0">
        <w:rPr>
          <w:rFonts w:ascii="Book Antiqua" w:eastAsia="SimSun" w:hAnsi="Book Antiqua" w:cs="Times New Roman" w:hint="eastAsia"/>
          <w:bCs/>
          <w:color w:val="000000" w:themeColor="text1"/>
          <w:kern w:val="0"/>
          <w:sz w:val="24"/>
          <w:szCs w:val="24"/>
          <w:lang w:eastAsia="zh-CN"/>
        </w:rPr>
        <w:t xml:space="preserve">, </w:t>
      </w:r>
      <w:r w:rsidRPr="00830FE0">
        <w:rPr>
          <w:rFonts w:ascii="Book Antiqua" w:eastAsia="SimSun" w:hAnsi="Book Antiqua" w:cs="Times New Roman"/>
          <w:bCs/>
          <w:color w:val="000000" w:themeColor="text1"/>
          <w:kern w:val="0"/>
          <w:sz w:val="24"/>
          <w:szCs w:val="24"/>
          <w:lang w:eastAsia="zh-CN"/>
        </w:rPr>
        <w:t>Kozarek RA</w:t>
      </w:r>
      <w:r w:rsidRPr="00830FE0">
        <w:rPr>
          <w:rFonts w:ascii="Book Antiqua" w:eastAsia="SimSun" w:hAnsi="Book Antiqua" w:cs="Times New Roman" w:hint="eastAsia"/>
          <w:bCs/>
          <w:color w:val="000000" w:themeColor="text1"/>
          <w:kern w:val="0"/>
          <w:sz w:val="24"/>
          <w:szCs w:val="24"/>
          <w:lang w:eastAsia="zh-CN"/>
        </w:rPr>
        <w:t xml:space="preserve">, </w:t>
      </w:r>
      <w:r w:rsidRPr="00830FE0">
        <w:rPr>
          <w:rFonts w:ascii="Book Antiqua" w:eastAsia="SimSun" w:hAnsi="Book Antiqua" w:cs="Times New Roman"/>
          <w:bCs/>
          <w:color w:val="000000" w:themeColor="text1"/>
          <w:kern w:val="0"/>
          <w:sz w:val="24"/>
          <w:szCs w:val="24"/>
          <w:lang w:eastAsia="zh-CN"/>
        </w:rPr>
        <w:t>Martinez-Gonzalez</w:t>
      </w:r>
      <w:r w:rsidRPr="00830FE0">
        <w:rPr>
          <w:rFonts w:ascii="Book Antiqua" w:eastAsia="SimSun" w:hAnsi="Book Antiqua" w:cs="Times New Roman" w:hint="eastAsia"/>
          <w:bCs/>
          <w:color w:val="000000" w:themeColor="text1"/>
          <w:kern w:val="0"/>
          <w:sz w:val="24"/>
          <w:szCs w:val="24"/>
          <w:lang w:eastAsia="zh-CN"/>
        </w:rPr>
        <w:t xml:space="preserve"> </w:t>
      </w:r>
      <w:r w:rsidRPr="00830FE0">
        <w:rPr>
          <w:rFonts w:ascii="Book Antiqua" w:eastAsia="SimSun" w:hAnsi="Book Antiqua" w:cs="Times New Roman"/>
          <w:bCs/>
          <w:color w:val="000000" w:themeColor="text1"/>
          <w:kern w:val="0"/>
          <w:sz w:val="24"/>
          <w:szCs w:val="24"/>
          <w:lang w:eastAsia="zh-CN"/>
        </w:rPr>
        <w:t>J</w:t>
      </w:r>
      <w:r w:rsidRPr="00830FE0">
        <w:rPr>
          <w:rFonts w:ascii="Book Antiqua" w:eastAsia="SimSun" w:hAnsi="Book Antiqua" w:cs="Times New Roman"/>
          <w:b/>
          <w:bCs/>
          <w:color w:val="000000" w:themeColor="text1"/>
          <w:kern w:val="0"/>
          <w:sz w:val="24"/>
          <w:szCs w:val="24"/>
          <w:lang w:eastAsia="zh-CN"/>
        </w:rPr>
        <w:t xml:space="preserve"> S-Editor:</w:t>
      </w:r>
      <w:r w:rsidRPr="00830FE0">
        <w:rPr>
          <w:rFonts w:ascii="Book Antiqua" w:eastAsia="SimSun" w:hAnsi="Book Antiqua" w:cs="Times New Roman" w:hint="eastAsia"/>
          <w:color w:val="000000" w:themeColor="text1"/>
          <w:kern w:val="0"/>
          <w:sz w:val="24"/>
          <w:szCs w:val="24"/>
          <w:lang w:eastAsia="zh-CN"/>
        </w:rPr>
        <w:t xml:space="preserve"> Gong ZM </w:t>
      </w:r>
      <w:r w:rsidRPr="00830FE0">
        <w:rPr>
          <w:rFonts w:ascii="Book Antiqua" w:eastAsia="SimSun" w:hAnsi="Book Antiqua" w:cs="Times New Roman"/>
          <w:b/>
          <w:bCs/>
          <w:color w:val="000000" w:themeColor="text1"/>
          <w:kern w:val="0"/>
          <w:sz w:val="24"/>
          <w:szCs w:val="24"/>
          <w:lang w:eastAsia="zh-CN"/>
        </w:rPr>
        <w:t>L-Editor:</w:t>
      </w:r>
      <w:r w:rsidRPr="00830FE0">
        <w:rPr>
          <w:rFonts w:ascii="Book Antiqua" w:eastAsia="SimSun" w:hAnsi="Book Antiqua" w:cs="Times New Roman"/>
          <w:color w:val="000000" w:themeColor="text1"/>
          <w:kern w:val="0"/>
          <w:sz w:val="24"/>
          <w:szCs w:val="24"/>
          <w:lang w:eastAsia="zh-CN"/>
        </w:rPr>
        <w:t xml:space="preserve"> </w:t>
      </w:r>
      <w:r w:rsidRPr="00830FE0">
        <w:rPr>
          <w:rFonts w:ascii="Book Antiqua" w:eastAsia="SimSun" w:hAnsi="Book Antiqua" w:cs="Times New Roman"/>
          <w:b/>
          <w:bCs/>
          <w:color w:val="000000" w:themeColor="text1"/>
          <w:kern w:val="0"/>
          <w:sz w:val="24"/>
          <w:szCs w:val="24"/>
          <w:lang w:eastAsia="zh-CN"/>
        </w:rPr>
        <w:t>E-Editor:</w:t>
      </w:r>
    </w:p>
    <w:p w14:paraId="28A8802A" w14:textId="77777777" w:rsidR="00830FE0" w:rsidRPr="00830FE0" w:rsidRDefault="00830FE0" w:rsidP="00830FE0">
      <w:pPr>
        <w:widowControl/>
        <w:shd w:val="clear" w:color="auto" w:fill="FFFFFF"/>
        <w:wordWrap/>
        <w:autoSpaceDE/>
        <w:autoSpaceDN/>
        <w:snapToGrid w:val="0"/>
        <w:spacing w:after="0" w:line="360" w:lineRule="auto"/>
        <w:rPr>
          <w:rFonts w:ascii="Book Antiqua" w:eastAsia="SimSun" w:hAnsi="Book Antiqua" w:cs="Helvetica"/>
          <w:b/>
          <w:color w:val="000000" w:themeColor="text1"/>
          <w:kern w:val="0"/>
          <w:sz w:val="24"/>
          <w:szCs w:val="24"/>
          <w:lang w:eastAsia="zh-CN"/>
        </w:rPr>
      </w:pPr>
      <w:bookmarkStart w:id="120" w:name="OLE_LINK880"/>
      <w:bookmarkStart w:id="121" w:name="OLE_LINK881"/>
      <w:bookmarkStart w:id="122" w:name="OLE_LINK497"/>
      <w:bookmarkStart w:id="123" w:name="OLE_LINK8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830FE0">
        <w:rPr>
          <w:rFonts w:ascii="Book Antiqua" w:eastAsia="SimSun" w:hAnsi="Book Antiqua" w:cs="Helvetica"/>
          <w:b/>
          <w:color w:val="000000" w:themeColor="text1"/>
          <w:kern w:val="0"/>
          <w:sz w:val="24"/>
          <w:szCs w:val="24"/>
          <w:lang w:eastAsia="zh-CN"/>
        </w:rPr>
        <w:t xml:space="preserve">Specialty type: </w:t>
      </w:r>
      <w:r w:rsidRPr="00830FE0">
        <w:rPr>
          <w:rFonts w:ascii="Book Antiqua" w:eastAsia="SimSun" w:hAnsi="Book Antiqua" w:cs="Helvetica"/>
          <w:color w:val="000000" w:themeColor="text1"/>
          <w:kern w:val="0"/>
          <w:sz w:val="24"/>
          <w:szCs w:val="24"/>
          <w:lang w:eastAsia="zh-CN"/>
        </w:rPr>
        <w:t>Gastroenterology and</w:t>
      </w:r>
      <w:r w:rsidRPr="00830FE0">
        <w:rPr>
          <w:rFonts w:ascii="Book Antiqua" w:eastAsia="SimSun" w:hAnsi="Book Antiqua" w:cs="Helvetica" w:hint="eastAsia"/>
          <w:color w:val="000000" w:themeColor="text1"/>
          <w:kern w:val="0"/>
          <w:sz w:val="24"/>
          <w:szCs w:val="24"/>
          <w:lang w:eastAsia="zh-CN"/>
        </w:rPr>
        <w:t xml:space="preserve"> </w:t>
      </w:r>
      <w:r w:rsidRPr="00830FE0">
        <w:rPr>
          <w:rFonts w:ascii="Book Antiqua" w:eastAsia="SimSun" w:hAnsi="Book Antiqua" w:cs="Helvetica"/>
          <w:color w:val="000000" w:themeColor="text1"/>
          <w:kern w:val="0"/>
          <w:sz w:val="24"/>
          <w:szCs w:val="24"/>
          <w:lang w:eastAsia="zh-CN"/>
        </w:rPr>
        <w:t>hepatology</w:t>
      </w:r>
    </w:p>
    <w:p w14:paraId="6349900A" w14:textId="77777777" w:rsidR="00830FE0" w:rsidRPr="00830FE0" w:rsidRDefault="00830FE0" w:rsidP="00830FE0">
      <w:pPr>
        <w:widowControl/>
        <w:shd w:val="clear" w:color="auto" w:fill="FFFFFF"/>
        <w:wordWrap/>
        <w:autoSpaceDE/>
        <w:autoSpaceDN/>
        <w:snapToGrid w:val="0"/>
        <w:spacing w:after="0" w:line="360" w:lineRule="auto"/>
        <w:rPr>
          <w:rFonts w:ascii="Book Antiqua" w:eastAsia="SimSun" w:hAnsi="Book Antiqua" w:cs="Helvetica"/>
          <w:b/>
          <w:color w:val="000000" w:themeColor="text1"/>
          <w:kern w:val="0"/>
          <w:sz w:val="24"/>
          <w:szCs w:val="24"/>
          <w:lang w:eastAsia="zh-CN"/>
        </w:rPr>
      </w:pPr>
      <w:r w:rsidRPr="00830FE0">
        <w:rPr>
          <w:rFonts w:ascii="Book Antiqua" w:eastAsia="SimSun" w:hAnsi="Book Antiqua" w:cs="Helvetica"/>
          <w:b/>
          <w:color w:val="000000" w:themeColor="text1"/>
          <w:kern w:val="0"/>
          <w:sz w:val="24"/>
          <w:szCs w:val="24"/>
          <w:lang w:eastAsia="zh-CN"/>
        </w:rPr>
        <w:t xml:space="preserve">Country of origin: </w:t>
      </w:r>
      <w:r w:rsidRPr="00830FE0">
        <w:rPr>
          <w:rFonts w:ascii="Book Antiqua" w:eastAsia="SimSun" w:hAnsi="Book Antiqua" w:cs="Times New Roman" w:hint="eastAsia"/>
          <w:bCs/>
          <w:color w:val="000000" w:themeColor="text1"/>
          <w:sz w:val="24"/>
          <w:szCs w:val="24"/>
          <w:lang w:eastAsia="zh-CN"/>
        </w:rPr>
        <w:t xml:space="preserve">South </w:t>
      </w:r>
      <w:r w:rsidRPr="00830FE0">
        <w:rPr>
          <w:rFonts w:ascii="Book Antiqua" w:eastAsia="SimSun" w:hAnsi="Book Antiqua" w:cs="Times New Roman"/>
          <w:bCs/>
          <w:color w:val="000000" w:themeColor="text1"/>
          <w:sz w:val="24"/>
          <w:szCs w:val="24"/>
          <w:lang w:eastAsia="zh-CN"/>
        </w:rPr>
        <w:t>Korea</w:t>
      </w:r>
    </w:p>
    <w:p w14:paraId="1827C619" w14:textId="77777777" w:rsidR="00830FE0" w:rsidRPr="00830FE0" w:rsidRDefault="00830FE0" w:rsidP="00830FE0">
      <w:pPr>
        <w:widowControl/>
        <w:shd w:val="clear" w:color="auto" w:fill="FFFFFF"/>
        <w:wordWrap/>
        <w:autoSpaceDE/>
        <w:autoSpaceDN/>
        <w:snapToGrid w:val="0"/>
        <w:spacing w:after="0" w:line="360" w:lineRule="auto"/>
        <w:rPr>
          <w:rFonts w:ascii="Book Antiqua" w:eastAsia="SimSun" w:hAnsi="Book Antiqua" w:cs="Helvetica"/>
          <w:b/>
          <w:color w:val="000000" w:themeColor="text1"/>
          <w:kern w:val="0"/>
          <w:sz w:val="24"/>
          <w:szCs w:val="24"/>
          <w:lang w:eastAsia="zh-CN"/>
        </w:rPr>
      </w:pPr>
      <w:r w:rsidRPr="00830FE0">
        <w:rPr>
          <w:rFonts w:ascii="Book Antiqua" w:eastAsia="SimSun" w:hAnsi="Book Antiqua" w:cs="Helvetica"/>
          <w:b/>
          <w:color w:val="000000" w:themeColor="text1"/>
          <w:kern w:val="0"/>
          <w:sz w:val="24"/>
          <w:szCs w:val="24"/>
          <w:lang w:eastAsia="zh-CN"/>
        </w:rPr>
        <w:t>Peer-review report classification</w:t>
      </w:r>
    </w:p>
    <w:p w14:paraId="48E7673A" w14:textId="77777777" w:rsidR="00830FE0" w:rsidRPr="00830FE0" w:rsidRDefault="00830FE0" w:rsidP="00830FE0">
      <w:pPr>
        <w:widowControl/>
        <w:shd w:val="clear" w:color="auto" w:fill="FFFFFF"/>
        <w:wordWrap/>
        <w:autoSpaceDE/>
        <w:autoSpaceDN/>
        <w:snapToGrid w:val="0"/>
        <w:spacing w:after="0" w:line="360" w:lineRule="auto"/>
        <w:rPr>
          <w:rFonts w:ascii="Book Antiqua" w:eastAsia="SimSun" w:hAnsi="Book Antiqua" w:cs="Helvetica"/>
          <w:color w:val="000000" w:themeColor="text1"/>
          <w:kern w:val="0"/>
          <w:sz w:val="24"/>
          <w:szCs w:val="24"/>
          <w:lang w:eastAsia="zh-CN"/>
        </w:rPr>
      </w:pPr>
      <w:r w:rsidRPr="00830FE0">
        <w:rPr>
          <w:rFonts w:ascii="Book Antiqua" w:eastAsia="SimSun" w:hAnsi="Book Antiqua" w:cs="Helvetica"/>
          <w:color w:val="000000" w:themeColor="text1"/>
          <w:kern w:val="0"/>
          <w:sz w:val="24"/>
          <w:szCs w:val="24"/>
          <w:lang w:eastAsia="zh-CN"/>
        </w:rPr>
        <w:t xml:space="preserve">Grade A (Excellent): </w:t>
      </w:r>
      <w:r w:rsidRPr="00830FE0">
        <w:rPr>
          <w:rFonts w:ascii="Book Antiqua" w:eastAsia="SimSun" w:hAnsi="Book Antiqua" w:cs="Helvetica" w:hint="eastAsia"/>
          <w:color w:val="000000" w:themeColor="text1"/>
          <w:kern w:val="0"/>
          <w:sz w:val="24"/>
          <w:szCs w:val="24"/>
          <w:lang w:eastAsia="zh-CN"/>
        </w:rPr>
        <w:t>0</w:t>
      </w:r>
    </w:p>
    <w:p w14:paraId="706FF41C" w14:textId="77777777" w:rsidR="00830FE0" w:rsidRPr="00830FE0" w:rsidRDefault="00830FE0" w:rsidP="00830FE0">
      <w:pPr>
        <w:widowControl/>
        <w:shd w:val="clear" w:color="auto" w:fill="FFFFFF"/>
        <w:wordWrap/>
        <w:autoSpaceDE/>
        <w:autoSpaceDN/>
        <w:snapToGrid w:val="0"/>
        <w:spacing w:after="0" w:line="360" w:lineRule="auto"/>
        <w:rPr>
          <w:rFonts w:ascii="Book Antiqua" w:eastAsia="SimSun" w:hAnsi="Book Antiqua" w:cs="Helvetica"/>
          <w:color w:val="000000" w:themeColor="text1"/>
          <w:kern w:val="0"/>
          <w:sz w:val="24"/>
          <w:szCs w:val="24"/>
          <w:lang w:eastAsia="zh-CN"/>
        </w:rPr>
      </w:pPr>
      <w:r w:rsidRPr="00830FE0">
        <w:rPr>
          <w:rFonts w:ascii="Book Antiqua" w:eastAsia="SimSun" w:hAnsi="Book Antiqua" w:cs="Helvetica"/>
          <w:color w:val="000000" w:themeColor="text1"/>
          <w:kern w:val="0"/>
          <w:sz w:val="24"/>
          <w:szCs w:val="24"/>
          <w:lang w:eastAsia="zh-CN"/>
        </w:rPr>
        <w:t xml:space="preserve">Grade B (Very good): </w:t>
      </w:r>
      <w:r w:rsidRPr="00830FE0">
        <w:rPr>
          <w:rFonts w:ascii="Book Antiqua" w:eastAsia="SimSun" w:hAnsi="Book Antiqua" w:cs="Helvetica" w:hint="eastAsia"/>
          <w:color w:val="000000" w:themeColor="text1"/>
          <w:kern w:val="0"/>
          <w:sz w:val="24"/>
          <w:szCs w:val="24"/>
          <w:lang w:eastAsia="zh-CN"/>
        </w:rPr>
        <w:t>B, B</w:t>
      </w:r>
    </w:p>
    <w:p w14:paraId="11F4C06C" w14:textId="073A8780" w:rsidR="00830FE0" w:rsidRPr="00830FE0" w:rsidRDefault="00830FE0" w:rsidP="00830FE0">
      <w:pPr>
        <w:widowControl/>
        <w:shd w:val="clear" w:color="auto" w:fill="FFFFFF"/>
        <w:wordWrap/>
        <w:autoSpaceDE/>
        <w:autoSpaceDN/>
        <w:snapToGrid w:val="0"/>
        <w:spacing w:after="0" w:line="360" w:lineRule="auto"/>
        <w:rPr>
          <w:rFonts w:ascii="Book Antiqua" w:eastAsia="SimSun" w:hAnsi="Book Antiqua" w:cs="Helvetica"/>
          <w:color w:val="000000" w:themeColor="text1"/>
          <w:kern w:val="0"/>
          <w:sz w:val="24"/>
          <w:szCs w:val="24"/>
          <w:lang w:eastAsia="zh-CN"/>
        </w:rPr>
      </w:pPr>
      <w:r w:rsidRPr="00830FE0">
        <w:rPr>
          <w:rFonts w:ascii="Book Antiqua" w:eastAsia="SimSun" w:hAnsi="Book Antiqua" w:cs="Helvetica"/>
          <w:color w:val="000000" w:themeColor="text1"/>
          <w:kern w:val="0"/>
          <w:sz w:val="24"/>
          <w:szCs w:val="24"/>
          <w:lang w:eastAsia="zh-CN"/>
        </w:rPr>
        <w:t xml:space="preserve">Grade C (Good): </w:t>
      </w:r>
      <w:r w:rsidRPr="00830FE0">
        <w:rPr>
          <w:rFonts w:ascii="Book Antiqua" w:eastAsia="SimSun" w:hAnsi="Book Antiqua" w:cs="Helvetica" w:hint="eastAsia"/>
          <w:color w:val="000000" w:themeColor="text1"/>
          <w:kern w:val="0"/>
          <w:sz w:val="24"/>
          <w:szCs w:val="24"/>
          <w:lang w:eastAsia="zh-CN"/>
        </w:rPr>
        <w:t>C</w:t>
      </w:r>
      <w:r w:rsidR="00D10415">
        <w:rPr>
          <w:rFonts w:ascii="Book Antiqua" w:eastAsia="SimSun" w:hAnsi="Book Antiqua" w:cs="Helvetica" w:hint="eastAsia"/>
          <w:color w:val="000000" w:themeColor="text1"/>
          <w:kern w:val="0"/>
          <w:sz w:val="24"/>
          <w:szCs w:val="24"/>
          <w:lang w:eastAsia="zh-CN"/>
        </w:rPr>
        <w:t>, C</w:t>
      </w:r>
    </w:p>
    <w:p w14:paraId="7586B870" w14:textId="77777777" w:rsidR="00830FE0" w:rsidRPr="00830FE0" w:rsidRDefault="00830FE0" w:rsidP="00830FE0">
      <w:pPr>
        <w:widowControl/>
        <w:shd w:val="clear" w:color="auto" w:fill="FFFFFF"/>
        <w:wordWrap/>
        <w:autoSpaceDE/>
        <w:autoSpaceDN/>
        <w:snapToGrid w:val="0"/>
        <w:spacing w:after="0" w:line="360" w:lineRule="auto"/>
        <w:rPr>
          <w:rFonts w:ascii="Book Antiqua" w:eastAsia="SimSun" w:hAnsi="Book Antiqua" w:cs="Helvetica"/>
          <w:color w:val="000000" w:themeColor="text1"/>
          <w:kern w:val="0"/>
          <w:sz w:val="24"/>
          <w:szCs w:val="24"/>
          <w:lang w:eastAsia="zh-CN"/>
        </w:rPr>
      </w:pPr>
      <w:r w:rsidRPr="00830FE0">
        <w:rPr>
          <w:rFonts w:ascii="Book Antiqua" w:eastAsia="SimSun" w:hAnsi="Book Antiqua" w:cs="Helvetica"/>
          <w:color w:val="000000" w:themeColor="text1"/>
          <w:kern w:val="0"/>
          <w:sz w:val="24"/>
          <w:szCs w:val="24"/>
          <w:lang w:eastAsia="zh-CN"/>
        </w:rPr>
        <w:t xml:space="preserve">Grade D (Fair): </w:t>
      </w:r>
      <w:r w:rsidRPr="00830FE0">
        <w:rPr>
          <w:rFonts w:ascii="Book Antiqua" w:eastAsia="SimSun" w:hAnsi="Book Antiqua" w:cs="Helvetica" w:hint="eastAsia"/>
          <w:color w:val="000000" w:themeColor="text1"/>
          <w:kern w:val="0"/>
          <w:sz w:val="24"/>
          <w:szCs w:val="24"/>
          <w:lang w:eastAsia="zh-CN"/>
        </w:rPr>
        <w:t>D</w:t>
      </w:r>
    </w:p>
    <w:p w14:paraId="02AA584C" w14:textId="28F5728E" w:rsidR="00830FE0" w:rsidRPr="009E69C8" w:rsidRDefault="00830FE0" w:rsidP="00830FE0">
      <w:pPr>
        <w:widowControl/>
        <w:shd w:val="clear" w:color="auto" w:fill="FFFFFF"/>
        <w:wordWrap/>
        <w:autoSpaceDE/>
        <w:autoSpaceDN/>
        <w:snapToGrid w:val="0"/>
        <w:spacing w:after="0" w:line="360" w:lineRule="auto"/>
        <w:rPr>
          <w:rFonts w:ascii="Book Antiqua" w:eastAsia="SimSun" w:hAnsi="Book Antiqua" w:cs="Helvetica"/>
          <w:color w:val="000000" w:themeColor="text1"/>
          <w:kern w:val="0"/>
          <w:sz w:val="24"/>
          <w:szCs w:val="24"/>
          <w:lang w:eastAsia="zh-CN"/>
        </w:rPr>
      </w:pPr>
      <w:r w:rsidRPr="00830FE0">
        <w:rPr>
          <w:rFonts w:ascii="Book Antiqua" w:eastAsia="SimSun" w:hAnsi="Book Antiqua" w:cs="Helvetica"/>
          <w:color w:val="000000" w:themeColor="text1"/>
          <w:kern w:val="0"/>
          <w:sz w:val="24"/>
          <w:szCs w:val="24"/>
          <w:lang w:eastAsia="zh-CN"/>
        </w:rPr>
        <w:t xml:space="preserve">Grade E (Poor): </w:t>
      </w:r>
      <w:r w:rsidRPr="00830FE0">
        <w:rPr>
          <w:rFonts w:ascii="Book Antiqua" w:eastAsia="SimSun" w:hAnsi="Book Antiqua" w:cs="Helvetica" w:hint="eastAsia"/>
          <w:color w:val="000000" w:themeColor="text1"/>
          <w:kern w:val="0"/>
          <w:sz w:val="24"/>
          <w:szCs w:val="24"/>
          <w:lang w:eastAsia="zh-CN"/>
        </w:rPr>
        <w:t>0</w:t>
      </w:r>
      <w:bookmarkEnd w:id="120"/>
      <w:bookmarkEnd w:id="121"/>
      <w:bookmarkEnd w:id="122"/>
      <w:bookmarkEnd w:id="123"/>
      <w:r w:rsidRPr="009E69C8">
        <w:rPr>
          <w:rFonts w:ascii="Book Antiqua" w:eastAsia="SimSun" w:hAnsi="Book Antiqua" w:cs="Times New Roman"/>
          <w:color w:val="000000" w:themeColor="text1"/>
          <w:sz w:val="24"/>
          <w:szCs w:val="24"/>
          <w:lang w:eastAsia="zh-CN"/>
        </w:rPr>
        <w:br w:type="page"/>
      </w:r>
    </w:p>
    <w:p w14:paraId="4CCFA7C9" w14:textId="316173F5" w:rsidR="00127E61" w:rsidRDefault="00E001F7" w:rsidP="00F061C3">
      <w:pPr>
        <w:widowControl/>
        <w:wordWrap/>
        <w:autoSpaceDE/>
        <w:autoSpaceDN/>
        <w:snapToGrid w:val="0"/>
        <w:spacing w:after="0" w:line="360" w:lineRule="auto"/>
        <w:rPr>
          <w:rFonts w:ascii="Book Antiqua" w:eastAsia="SimSun" w:hAnsi="Book Antiqua" w:cs="Times New Roman"/>
          <w:color w:val="000000" w:themeColor="text1"/>
          <w:sz w:val="24"/>
          <w:szCs w:val="24"/>
          <w:lang w:eastAsia="zh-CN"/>
        </w:rPr>
      </w:pPr>
      <w:r w:rsidRPr="009E69C8">
        <w:rPr>
          <w:rFonts w:ascii="Book Antiqua" w:hAnsi="Book Antiqua" w:cs="Times New Roman"/>
          <w:noProof/>
          <w:color w:val="000000" w:themeColor="text1"/>
          <w:sz w:val="24"/>
          <w:szCs w:val="24"/>
          <w:lang w:eastAsia="zh-CN"/>
        </w:rPr>
        <w:lastRenderedPageBreak/>
        <w:drawing>
          <wp:inline distT="0" distB="0" distL="0" distR="0" wp14:anchorId="0029B508" wp14:editId="1182AEBB">
            <wp:extent cx="3972154" cy="1986077"/>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79666" cy="1989833"/>
                    </a:xfrm>
                    <a:prstGeom prst="rect">
                      <a:avLst/>
                    </a:prstGeom>
                  </pic:spPr>
                </pic:pic>
              </a:graphicData>
            </a:graphic>
          </wp:inline>
        </w:drawing>
      </w:r>
    </w:p>
    <w:p w14:paraId="2B420CD2" w14:textId="6CEB517E" w:rsidR="009E69C8" w:rsidRDefault="009E69C8" w:rsidP="00F061C3">
      <w:pPr>
        <w:widowControl/>
        <w:wordWrap/>
        <w:autoSpaceDE/>
        <w:autoSpaceDN/>
        <w:snapToGrid w:val="0"/>
        <w:spacing w:after="0" w:line="360" w:lineRule="auto"/>
        <w:rPr>
          <w:rFonts w:ascii="Book Antiqua" w:eastAsia="SimSun" w:hAnsi="Book Antiqua" w:cs="Times New Roman"/>
          <w:color w:val="000000" w:themeColor="text1"/>
          <w:sz w:val="24"/>
          <w:szCs w:val="24"/>
          <w:lang w:eastAsia="zh-CN"/>
        </w:rPr>
      </w:pPr>
      <w:r w:rsidRPr="009E69C8">
        <w:rPr>
          <w:noProof/>
          <w:color w:val="000000" w:themeColor="text1"/>
          <w:lang w:eastAsia="zh-CN"/>
        </w:rPr>
        <w:drawing>
          <wp:inline distT="0" distB="0" distL="0" distR="0" wp14:anchorId="1AA236DA" wp14:editId="37FD0CD4">
            <wp:extent cx="3972154" cy="2996059"/>
            <wp:effectExtent l="0" t="0" r="9525"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71967" cy="2995918"/>
                    </a:xfrm>
                    <a:prstGeom prst="rect">
                      <a:avLst/>
                    </a:prstGeom>
                  </pic:spPr>
                </pic:pic>
              </a:graphicData>
            </a:graphic>
          </wp:inline>
        </w:drawing>
      </w:r>
    </w:p>
    <w:p w14:paraId="01E201AD" w14:textId="0361F3F1" w:rsidR="009E69C8" w:rsidRPr="009E69C8" w:rsidRDefault="009E69C8" w:rsidP="00F061C3">
      <w:pPr>
        <w:widowControl/>
        <w:wordWrap/>
        <w:autoSpaceDE/>
        <w:autoSpaceDN/>
        <w:snapToGrid w:val="0"/>
        <w:spacing w:after="0" w:line="360" w:lineRule="auto"/>
        <w:rPr>
          <w:rFonts w:ascii="Book Antiqua" w:eastAsia="SimSun" w:hAnsi="Book Antiqua" w:cs="Times New Roman"/>
          <w:color w:val="000000" w:themeColor="text1"/>
          <w:sz w:val="24"/>
          <w:szCs w:val="24"/>
          <w:lang w:eastAsia="zh-CN"/>
        </w:rPr>
      </w:pPr>
      <w:r w:rsidRPr="009E69C8">
        <w:rPr>
          <w:rFonts w:ascii="Book Antiqua" w:hAnsi="Book Antiqua" w:cs="Times New Roman"/>
          <w:noProof/>
          <w:color w:val="000000" w:themeColor="text1"/>
          <w:sz w:val="24"/>
          <w:szCs w:val="24"/>
          <w:lang w:eastAsia="zh-CN"/>
        </w:rPr>
        <w:drawing>
          <wp:inline distT="0" distB="0" distL="0" distR="0" wp14:anchorId="5FD814A7" wp14:editId="6BF5AEA8">
            <wp:extent cx="4045306" cy="3024343"/>
            <wp:effectExtent l="0" t="0" r="0" b="508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050035" cy="3027879"/>
                    </a:xfrm>
                    <a:prstGeom prst="rect">
                      <a:avLst/>
                    </a:prstGeom>
                  </pic:spPr>
                </pic:pic>
              </a:graphicData>
            </a:graphic>
          </wp:inline>
        </w:drawing>
      </w:r>
    </w:p>
    <w:p w14:paraId="2ACC7177" w14:textId="174EF60F" w:rsidR="00317C5B" w:rsidRPr="009E69C8" w:rsidRDefault="000D7D1B" w:rsidP="00F061C3">
      <w:pPr>
        <w:widowControl/>
        <w:wordWrap/>
        <w:autoSpaceDE/>
        <w:autoSpaceDN/>
        <w:snapToGrid w:val="0"/>
        <w:spacing w:after="0" w:line="360" w:lineRule="auto"/>
        <w:rPr>
          <w:rFonts w:ascii="Book Antiqua" w:hAnsi="Book Antiqua" w:cs="Times New Roman"/>
          <w:b/>
          <w:color w:val="000000" w:themeColor="text1"/>
          <w:sz w:val="24"/>
          <w:szCs w:val="24"/>
        </w:rPr>
      </w:pPr>
      <w:r w:rsidRPr="009E69C8">
        <w:rPr>
          <w:rFonts w:ascii="Book Antiqua" w:hAnsi="Book Antiqua" w:cs="Times New Roman"/>
          <w:b/>
          <w:color w:val="000000" w:themeColor="text1"/>
          <w:sz w:val="24"/>
          <w:szCs w:val="24"/>
        </w:rPr>
        <w:lastRenderedPageBreak/>
        <w:t>Figure 1</w:t>
      </w:r>
      <w:r w:rsidR="009E69C8">
        <w:rPr>
          <w:rFonts w:ascii="Book Antiqua" w:hAnsi="Book Antiqua" w:cs="Times New Roman"/>
          <w:b/>
          <w:color w:val="000000" w:themeColor="text1"/>
          <w:sz w:val="24"/>
          <w:szCs w:val="24"/>
        </w:rPr>
        <w:t xml:space="preserve"> </w:t>
      </w:r>
      <w:r w:rsidR="000215EC" w:rsidRPr="009E69C8">
        <w:rPr>
          <w:rFonts w:ascii="Book Antiqua" w:hAnsi="Book Antiqua" w:cs="Times New Roman" w:hint="eastAsia"/>
          <w:b/>
          <w:color w:val="000000" w:themeColor="text1"/>
          <w:sz w:val="24"/>
          <w:szCs w:val="24"/>
        </w:rPr>
        <w:t xml:space="preserve">A </w:t>
      </w:r>
      <w:r w:rsidR="006A6B4F" w:rsidRPr="009E69C8">
        <w:rPr>
          <w:rFonts w:ascii="Book Antiqua" w:hAnsi="Book Antiqua" w:cs="Times New Roman"/>
          <w:b/>
          <w:color w:val="000000" w:themeColor="text1"/>
          <w:sz w:val="24"/>
          <w:szCs w:val="24"/>
        </w:rPr>
        <w:t>43-year-old female with</w:t>
      </w:r>
      <w:r w:rsidR="00356279" w:rsidRPr="009E69C8">
        <w:rPr>
          <w:rFonts w:ascii="Book Antiqua" w:hAnsi="Book Antiqua" w:cs="Times New Roman"/>
          <w:b/>
          <w:color w:val="000000" w:themeColor="text1"/>
          <w:sz w:val="24"/>
          <w:szCs w:val="24"/>
        </w:rPr>
        <w:t xml:space="preserve"> an</w:t>
      </w:r>
      <w:r w:rsidR="006A6B4F" w:rsidRPr="009E69C8">
        <w:rPr>
          <w:rFonts w:ascii="Book Antiqua" w:hAnsi="Book Antiqua" w:cs="Times New Roman"/>
          <w:b/>
          <w:color w:val="000000" w:themeColor="text1"/>
          <w:sz w:val="24"/>
          <w:szCs w:val="24"/>
        </w:rPr>
        <w:t xml:space="preserve"> inflammatory fibroid polyp with massive fibrosis.</w:t>
      </w:r>
      <w:r w:rsidR="009E69C8">
        <w:rPr>
          <w:rFonts w:ascii="Book Antiqua" w:hAnsi="Book Antiqua" w:cs="Times New Roman"/>
          <w:b/>
          <w:color w:val="000000" w:themeColor="text1"/>
          <w:sz w:val="24"/>
          <w:szCs w:val="24"/>
        </w:rPr>
        <w:t xml:space="preserve"> </w:t>
      </w:r>
      <w:r w:rsidR="006A6B4F" w:rsidRPr="009E69C8">
        <w:rPr>
          <w:rFonts w:ascii="Book Antiqua" w:hAnsi="Book Antiqua" w:cs="Times New Roman"/>
          <w:color w:val="000000" w:themeColor="text1"/>
          <w:sz w:val="24"/>
          <w:szCs w:val="24"/>
        </w:rPr>
        <w:t xml:space="preserve">A: </w:t>
      </w:r>
      <w:r w:rsidR="00F32B5B" w:rsidRPr="009E69C8">
        <w:rPr>
          <w:rFonts w:ascii="Book Antiqua" w:hAnsi="Book Antiqua" w:cs="Times New Roman"/>
          <w:color w:val="000000" w:themeColor="text1"/>
          <w:sz w:val="24"/>
          <w:szCs w:val="24"/>
        </w:rPr>
        <w:t>E</w:t>
      </w:r>
      <w:r w:rsidR="006A6B4F" w:rsidRPr="009E69C8">
        <w:rPr>
          <w:rFonts w:ascii="Book Antiqua" w:hAnsi="Book Antiqua" w:cs="Times New Roman"/>
          <w:color w:val="000000" w:themeColor="text1"/>
          <w:sz w:val="24"/>
          <w:szCs w:val="24"/>
        </w:rPr>
        <w:t>ndoscopy show</w:t>
      </w:r>
      <w:r w:rsidR="00356279" w:rsidRPr="009E69C8">
        <w:rPr>
          <w:rFonts w:ascii="Book Antiqua" w:hAnsi="Book Antiqua" w:cs="Times New Roman"/>
          <w:color w:val="000000" w:themeColor="text1"/>
          <w:sz w:val="24"/>
          <w:szCs w:val="24"/>
        </w:rPr>
        <w:t>ed</w:t>
      </w:r>
      <w:r w:rsidR="006A6B4F" w:rsidRPr="009E69C8">
        <w:rPr>
          <w:rFonts w:ascii="Book Antiqua" w:hAnsi="Book Antiqua" w:cs="Times New Roman"/>
          <w:color w:val="000000" w:themeColor="text1"/>
          <w:sz w:val="24"/>
          <w:szCs w:val="24"/>
        </w:rPr>
        <w:t xml:space="preserve"> </w:t>
      </w:r>
      <w:r w:rsidR="00356279" w:rsidRPr="009E69C8">
        <w:rPr>
          <w:rFonts w:ascii="Book Antiqua" w:hAnsi="Book Antiqua" w:cs="Times New Roman"/>
          <w:color w:val="000000" w:themeColor="text1"/>
          <w:sz w:val="24"/>
          <w:szCs w:val="24"/>
        </w:rPr>
        <w:t xml:space="preserve">an approximately </w:t>
      </w:r>
      <w:r w:rsidR="006A6B4F" w:rsidRPr="009E69C8">
        <w:rPr>
          <w:rFonts w:ascii="Book Antiqua" w:hAnsi="Book Antiqua" w:cs="Times New Roman"/>
          <w:color w:val="000000" w:themeColor="text1"/>
          <w:sz w:val="24"/>
          <w:szCs w:val="24"/>
        </w:rPr>
        <w:t>4</w:t>
      </w:r>
      <w:r w:rsidR="0014236E" w:rsidRPr="009E69C8">
        <w:rPr>
          <w:rFonts w:ascii="Book Antiqua" w:hAnsi="Book Antiqua" w:cs="Times New Roman"/>
          <w:color w:val="000000" w:themeColor="text1"/>
          <w:sz w:val="24"/>
          <w:szCs w:val="24"/>
        </w:rPr>
        <w:t xml:space="preserve"> </w:t>
      </w:r>
      <w:r w:rsidR="006A6B4F" w:rsidRPr="009E69C8">
        <w:rPr>
          <w:rFonts w:ascii="Book Antiqua" w:hAnsi="Book Antiqua" w:cs="Times New Roman"/>
          <w:color w:val="000000" w:themeColor="text1"/>
          <w:sz w:val="24"/>
          <w:szCs w:val="24"/>
        </w:rPr>
        <w:t>cm mass-like le</w:t>
      </w:r>
      <w:r w:rsidR="00F32B5B" w:rsidRPr="009E69C8">
        <w:rPr>
          <w:rFonts w:ascii="Book Antiqua" w:hAnsi="Book Antiqua" w:cs="Times New Roman"/>
          <w:color w:val="000000" w:themeColor="text1"/>
          <w:sz w:val="24"/>
          <w:szCs w:val="24"/>
        </w:rPr>
        <w:t>sion with mucosal edema and superficial ulcer</w:t>
      </w:r>
      <w:r w:rsidR="006A6B4F" w:rsidRPr="009E69C8">
        <w:rPr>
          <w:rFonts w:ascii="Book Antiqua" w:hAnsi="Book Antiqua" w:cs="Times New Roman"/>
          <w:color w:val="000000" w:themeColor="text1"/>
          <w:sz w:val="24"/>
          <w:szCs w:val="24"/>
        </w:rPr>
        <w:t xml:space="preserve"> </w:t>
      </w:r>
      <w:r w:rsidR="00356279" w:rsidRPr="009E69C8">
        <w:rPr>
          <w:rFonts w:ascii="Book Antiqua" w:hAnsi="Book Antiqua" w:cs="Times New Roman"/>
          <w:color w:val="000000" w:themeColor="text1"/>
          <w:sz w:val="24"/>
          <w:szCs w:val="24"/>
        </w:rPr>
        <w:t>on</w:t>
      </w:r>
      <w:r w:rsidR="006A6B4F" w:rsidRPr="009E69C8">
        <w:rPr>
          <w:rFonts w:ascii="Book Antiqua" w:hAnsi="Book Antiqua" w:cs="Times New Roman"/>
          <w:color w:val="000000" w:themeColor="text1"/>
          <w:sz w:val="24"/>
          <w:szCs w:val="24"/>
        </w:rPr>
        <w:t xml:space="preserve"> the </w:t>
      </w:r>
      <w:r w:rsidR="00F32B5B" w:rsidRPr="009E69C8">
        <w:rPr>
          <w:rFonts w:ascii="Book Antiqua" w:hAnsi="Book Antiqua" w:cs="Times New Roman"/>
          <w:color w:val="000000" w:themeColor="text1"/>
          <w:sz w:val="24"/>
          <w:szCs w:val="24"/>
        </w:rPr>
        <w:t xml:space="preserve">gastric </w:t>
      </w:r>
      <w:r w:rsidR="006A6B4F" w:rsidRPr="009E69C8">
        <w:rPr>
          <w:rFonts w:ascii="Book Antiqua" w:hAnsi="Book Antiqua" w:cs="Times New Roman"/>
          <w:color w:val="000000" w:themeColor="text1"/>
          <w:sz w:val="24"/>
          <w:szCs w:val="24"/>
        </w:rPr>
        <w:t>antrum.</w:t>
      </w:r>
      <w:r w:rsidR="009E69C8">
        <w:rPr>
          <w:rFonts w:ascii="Book Antiqua" w:hAnsi="Book Antiqua" w:cs="Times New Roman"/>
          <w:b/>
          <w:color w:val="000000" w:themeColor="text1"/>
          <w:sz w:val="24"/>
          <w:szCs w:val="24"/>
        </w:rPr>
        <w:t xml:space="preserve"> </w:t>
      </w:r>
      <w:r w:rsidR="006A6B4F" w:rsidRPr="009E69C8">
        <w:rPr>
          <w:rFonts w:ascii="Book Antiqua" w:hAnsi="Book Antiqua" w:cs="Times New Roman"/>
          <w:color w:val="000000" w:themeColor="text1"/>
          <w:sz w:val="24"/>
          <w:szCs w:val="24"/>
        </w:rPr>
        <w:t xml:space="preserve">B: On </w:t>
      </w:r>
      <w:r w:rsidR="0014236E" w:rsidRPr="009E69C8">
        <w:rPr>
          <w:rFonts w:ascii="Book Antiqua" w:hAnsi="Book Antiqua" w:cs="Times New Roman"/>
          <w:color w:val="000000" w:themeColor="text1"/>
          <w:sz w:val="24"/>
          <w:szCs w:val="24"/>
        </w:rPr>
        <w:t>e</w:t>
      </w:r>
      <w:r w:rsidR="0014236E" w:rsidRPr="009E69C8">
        <w:rPr>
          <w:rFonts w:ascii="Book Antiqua" w:eastAsiaTheme="minorHAnsi" w:hAnsi="Book Antiqua" w:cs="Times New Roman"/>
          <w:color w:val="000000" w:themeColor="text1"/>
          <w:kern w:val="0"/>
          <w:sz w:val="24"/>
          <w:szCs w:val="24"/>
        </w:rPr>
        <w:t>ndoscopic ultrasound</w:t>
      </w:r>
      <w:r w:rsidR="000215EC" w:rsidRPr="009E69C8">
        <w:rPr>
          <w:rFonts w:ascii="Book Antiqua" w:eastAsiaTheme="minorHAnsi" w:hAnsi="Book Antiqua" w:cs="Times New Roman" w:hint="eastAsia"/>
          <w:color w:val="000000" w:themeColor="text1"/>
          <w:kern w:val="0"/>
          <w:sz w:val="24"/>
          <w:szCs w:val="24"/>
        </w:rPr>
        <w:t xml:space="preserve"> </w:t>
      </w:r>
      <w:r w:rsidR="006A6B4F" w:rsidRPr="009E69C8">
        <w:rPr>
          <w:rFonts w:ascii="Book Antiqua" w:hAnsi="Book Antiqua" w:cs="Times New Roman"/>
          <w:color w:val="000000" w:themeColor="text1"/>
          <w:sz w:val="24"/>
          <w:szCs w:val="24"/>
        </w:rPr>
        <w:t xml:space="preserve">examination, </w:t>
      </w:r>
      <w:r w:rsidR="00356279" w:rsidRPr="009E69C8">
        <w:rPr>
          <w:rFonts w:ascii="Book Antiqua" w:hAnsi="Book Antiqua" w:cs="Times New Roman"/>
          <w:color w:val="000000" w:themeColor="text1"/>
          <w:sz w:val="24"/>
          <w:szCs w:val="24"/>
        </w:rPr>
        <w:t xml:space="preserve">an approximately </w:t>
      </w:r>
      <w:r w:rsidR="006A6B4F" w:rsidRPr="009E69C8">
        <w:rPr>
          <w:rFonts w:ascii="Book Antiqua" w:hAnsi="Book Antiqua" w:cs="Times New Roman"/>
          <w:color w:val="000000" w:themeColor="text1"/>
          <w:sz w:val="24"/>
          <w:szCs w:val="24"/>
        </w:rPr>
        <w:t>4</w:t>
      </w:r>
      <w:r w:rsidR="0014236E" w:rsidRPr="009E69C8">
        <w:rPr>
          <w:rFonts w:ascii="Book Antiqua" w:hAnsi="Book Antiqua" w:cs="Times New Roman"/>
          <w:color w:val="000000" w:themeColor="text1"/>
          <w:sz w:val="24"/>
          <w:szCs w:val="24"/>
        </w:rPr>
        <w:t xml:space="preserve"> </w:t>
      </w:r>
      <w:r w:rsidR="006A6B4F" w:rsidRPr="009E69C8">
        <w:rPr>
          <w:rFonts w:ascii="Book Antiqua" w:hAnsi="Book Antiqua" w:cs="Times New Roman"/>
          <w:color w:val="000000" w:themeColor="text1"/>
          <w:sz w:val="24"/>
          <w:szCs w:val="24"/>
        </w:rPr>
        <w:t>cm</w:t>
      </w:r>
      <w:r w:rsidR="00F32B5B" w:rsidRPr="009E69C8">
        <w:rPr>
          <w:rFonts w:ascii="Book Antiqua" w:hAnsi="Book Antiqua" w:cs="Times New Roman"/>
          <w:color w:val="000000" w:themeColor="text1"/>
          <w:sz w:val="24"/>
          <w:szCs w:val="24"/>
        </w:rPr>
        <w:t xml:space="preserve"> heterogeneous hypoechoic</w:t>
      </w:r>
      <w:r w:rsidR="006A6B4F" w:rsidRPr="009E69C8">
        <w:rPr>
          <w:rFonts w:ascii="Book Antiqua" w:hAnsi="Book Antiqua" w:cs="Times New Roman"/>
          <w:color w:val="000000" w:themeColor="text1"/>
          <w:sz w:val="24"/>
          <w:szCs w:val="24"/>
        </w:rPr>
        <w:t xml:space="preserve"> submucosal mass</w:t>
      </w:r>
      <w:r w:rsidR="00356279" w:rsidRPr="009E69C8">
        <w:rPr>
          <w:rFonts w:ascii="Book Antiqua" w:hAnsi="Book Antiqua" w:cs="Times New Roman"/>
          <w:color w:val="000000" w:themeColor="text1"/>
          <w:sz w:val="24"/>
          <w:szCs w:val="24"/>
        </w:rPr>
        <w:t>-</w:t>
      </w:r>
      <w:r w:rsidR="006A6B4F" w:rsidRPr="009E69C8">
        <w:rPr>
          <w:rFonts w:ascii="Book Antiqua" w:hAnsi="Book Antiqua" w:cs="Times New Roman"/>
          <w:color w:val="000000" w:themeColor="text1"/>
          <w:sz w:val="24"/>
          <w:szCs w:val="24"/>
        </w:rPr>
        <w:t>like lesion</w:t>
      </w:r>
      <w:r w:rsidR="00F32B5B" w:rsidRPr="009E69C8">
        <w:rPr>
          <w:rFonts w:ascii="Book Antiqua" w:hAnsi="Book Antiqua" w:cs="Times New Roman"/>
          <w:color w:val="000000" w:themeColor="text1"/>
          <w:sz w:val="24"/>
          <w:szCs w:val="24"/>
        </w:rPr>
        <w:t xml:space="preserve"> </w:t>
      </w:r>
      <w:r w:rsidR="006A6B4F" w:rsidRPr="009E69C8">
        <w:rPr>
          <w:rFonts w:ascii="Book Antiqua" w:hAnsi="Book Antiqua" w:cs="Times New Roman"/>
          <w:color w:val="000000" w:themeColor="text1"/>
          <w:sz w:val="24"/>
          <w:szCs w:val="24"/>
        </w:rPr>
        <w:t>(arrow</w:t>
      </w:r>
      <w:r w:rsidR="003C7508" w:rsidRPr="009E69C8">
        <w:rPr>
          <w:rFonts w:ascii="Book Antiqua" w:hAnsi="Book Antiqua" w:cs="Times New Roman"/>
          <w:color w:val="000000" w:themeColor="text1"/>
          <w:sz w:val="24"/>
          <w:szCs w:val="24"/>
        </w:rPr>
        <w:t>s</w:t>
      </w:r>
      <w:r w:rsidR="006A6B4F" w:rsidRPr="009E69C8">
        <w:rPr>
          <w:rFonts w:ascii="Book Antiqua" w:hAnsi="Book Antiqua" w:cs="Times New Roman"/>
          <w:color w:val="000000" w:themeColor="text1"/>
          <w:sz w:val="24"/>
          <w:szCs w:val="24"/>
        </w:rPr>
        <w:t xml:space="preserve">) </w:t>
      </w:r>
      <w:r w:rsidR="00356279" w:rsidRPr="009E69C8">
        <w:rPr>
          <w:rFonts w:ascii="Book Antiqua" w:hAnsi="Book Antiqua" w:cs="Times New Roman"/>
          <w:color w:val="000000" w:themeColor="text1"/>
          <w:sz w:val="24"/>
          <w:szCs w:val="24"/>
        </w:rPr>
        <w:t>was seen</w:t>
      </w:r>
      <w:r w:rsidR="006A6B4F" w:rsidRPr="009E69C8">
        <w:rPr>
          <w:rFonts w:ascii="Book Antiqua" w:hAnsi="Book Antiqua" w:cs="Times New Roman"/>
          <w:color w:val="000000" w:themeColor="text1"/>
          <w:sz w:val="24"/>
          <w:szCs w:val="24"/>
        </w:rPr>
        <w:t>.</w:t>
      </w:r>
      <w:r w:rsidR="009E69C8">
        <w:rPr>
          <w:rFonts w:ascii="Book Antiqua" w:hAnsi="Book Antiqua" w:cs="Times New Roman"/>
          <w:b/>
          <w:color w:val="000000" w:themeColor="text1"/>
          <w:sz w:val="24"/>
          <w:szCs w:val="24"/>
        </w:rPr>
        <w:t xml:space="preserve"> </w:t>
      </w:r>
      <w:r w:rsidRPr="009E69C8">
        <w:rPr>
          <w:rFonts w:ascii="Book Antiqua" w:hAnsi="Book Antiqua" w:cs="Times New Roman"/>
          <w:color w:val="000000" w:themeColor="text1"/>
          <w:sz w:val="24"/>
          <w:szCs w:val="24"/>
        </w:rPr>
        <w:t>C: The</w:t>
      </w:r>
      <w:r w:rsidR="00F32B5B" w:rsidRPr="009E69C8">
        <w:rPr>
          <w:rFonts w:ascii="Book Antiqua" w:hAnsi="Book Antiqua" w:cs="Times New Roman"/>
          <w:color w:val="000000" w:themeColor="text1"/>
          <w:sz w:val="24"/>
          <w:szCs w:val="24"/>
        </w:rPr>
        <w:t xml:space="preserve"> portal phase of axial </w:t>
      </w:r>
      <w:r w:rsidRPr="009E69C8">
        <w:rPr>
          <w:rFonts w:ascii="Book Antiqua" w:hAnsi="Book Antiqua" w:cs="Times New Roman"/>
          <w:color w:val="000000" w:themeColor="text1"/>
          <w:sz w:val="24"/>
          <w:szCs w:val="24"/>
        </w:rPr>
        <w:t>contrast-enhanced</w:t>
      </w:r>
      <w:r w:rsidR="00F32B5B" w:rsidRPr="009E69C8">
        <w:rPr>
          <w:rFonts w:ascii="Book Antiqua" w:hAnsi="Book Antiqua" w:cs="Times New Roman"/>
          <w:color w:val="000000" w:themeColor="text1"/>
          <w:sz w:val="24"/>
          <w:szCs w:val="24"/>
        </w:rPr>
        <w:t xml:space="preserve"> </w:t>
      </w:r>
      <w:r w:rsidR="009D35FB" w:rsidRPr="009D35FB">
        <w:rPr>
          <w:rFonts w:ascii="Book Antiqua" w:hAnsi="Book Antiqua" w:cs="Times New Roman"/>
          <w:color w:val="000000" w:themeColor="text1"/>
          <w:sz w:val="24"/>
          <w:szCs w:val="24"/>
        </w:rPr>
        <w:t>computed tomography</w:t>
      </w:r>
      <w:r w:rsidR="009D35FB">
        <w:rPr>
          <w:rFonts w:ascii="Book Antiqua" w:hAnsi="Book Antiqua" w:cs="Times New Roman"/>
          <w:color w:val="000000" w:themeColor="text1"/>
          <w:sz w:val="24"/>
          <w:szCs w:val="24"/>
        </w:rPr>
        <w:t xml:space="preserve"> (</w:t>
      </w:r>
      <w:r w:rsidRPr="009E69C8">
        <w:rPr>
          <w:rFonts w:ascii="Book Antiqua" w:hAnsi="Book Antiqua" w:cs="Times New Roman"/>
          <w:color w:val="000000" w:themeColor="text1"/>
          <w:sz w:val="24"/>
          <w:szCs w:val="24"/>
        </w:rPr>
        <w:t>CT</w:t>
      </w:r>
      <w:r w:rsidR="009D35FB">
        <w:rPr>
          <w:rFonts w:ascii="Book Antiqua" w:hAnsi="Book Antiqua" w:cs="Times New Roman"/>
          <w:color w:val="000000" w:themeColor="text1"/>
          <w:sz w:val="24"/>
          <w:szCs w:val="24"/>
        </w:rPr>
        <w:t>)</w:t>
      </w:r>
      <w:r w:rsidRPr="009E69C8">
        <w:rPr>
          <w:rFonts w:ascii="Book Antiqua" w:hAnsi="Book Antiqua" w:cs="Times New Roman"/>
          <w:color w:val="000000" w:themeColor="text1"/>
          <w:sz w:val="24"/>
          <w:szCs w:val="24"/>
        </w:rPr>
        <w:t xml:space="preserve"> </w:t>
      </w:r>
      <w:r w:rsidR="00F32B5B" w:rsidRPr="009E69C8">
        <w:rPr>
          <w:rFonts w:ascii="Book Antiqua" w:hAnsi="Book Antiqua" w:cs="Times New Roman"/>
          <w:color w:val="000000" w:themeColor="text1"/>
          <w:sz w:val="24"/>
          <w:szCs w:val="24"/>
        </w:rPr>
        <w:t xml:space="preserve">scan </w:t>
      </w:r>
      <w:r w:rsidR="003C1365" w:rsidRPr="009E69C8">
        <w:rPr>
          <w:rFonts w:ascii="Book Antiqua" w:hAnsi="Book Antiqua" w:cs="Times New Roman"/>
          <w:color w:val="000000" w:themeColor="text1"/>
          <w:sz w:val="24"/>
          <w:szCs w:val="24"/>
        </w:rPr>
        <w:t>showed</w:t>
      </w:r>
      <w:r w:rsidR="00356279" w:rsidRPr="009E69C8">
        <w:rPr>
          <w:rFonts w:ascii="Book Antiqua" w:hAnsi="Book Antiqua" w:cs="Times New Roman"/>
          <w:color w:val="000000" w:themeColor="text1"/>
          <w:sz w:val="24"/>
          <w:szCs w:val="24"/>
        </w:rPr>
        <w:t xml:space="preserve"> a </w:t>
      </w:r>
      <w:r w:rsidRPr="009E69C8">
        <w:rPr>
          <w:rFonts w:ascii="Book Antiqua" w:hAnsi="Book Antiqua" w:cs="Times New Roman"/>
          <w:color w:val="000000" w:themeColor="text1"/>
          <w:sz w:val="24"/>
          <w:szCs w:val="24"/>
        </w:rPr>
        <w:t xml:space="preserve">hypoattenuated marked wall thickening of </w:t>
      </w:r>
      <w:r w:rsidR="003C1365" w:rsidRPr="009E69C8">
        <w:rPr>
          <w:rFonts w:ascii="Book Antiqua" w:hAnsi="Book Antiqua" w:cs="Times New Roman"/>
          <w:color w:val="000000" w:themeColor="text1"/>
          <w:sz w:val="24"/>
          <w:szCs w:val="24"/>
        </w:rPr>
        <w:t xml:space="preserve">the </w:t>
      </w:r>
      <w:r w:rsidRPr="009E69C8">
        <w:rPr>
          <w:rFonts w:ascii="Book Antiqua" w:hAnsi="Book Antiqua" w:cs="Times New Roman"/>
          <w:color w:val="000000" w:themeColor="text1"/>
          <w:sz w:val="24"/>
          <w:szCs w:val="24"/>
        </w:rPr>
        <w:t xml:space="preserve">submucosal layer at </w:t>
      </w:r>
      <w:r w:rsidR="003C1365" w:rsidRPr="009E69C8">
        <w:rPr>
          <w:rFonts w:ascii="Book Antiqua" w:hAnsi="Book Antiqua" w:cs="Times New Roman"/>
          <w:color w:val="000000" w:themeColor="text1"/>
          <w:sz w:val="24"/>
          <w:szCs w:val="24"/>
        </w:rPr>
        <w:t xml:space="preserve">the </w:t>
      </w:r>
      <w:r w:rsidRPr="009E69C8">
        <w:rPr>
          <w:rFonts w:ascii="Book Antiqua" w:hAnsi="Book Antiqua" w:cs="Times New Roman"/>
          <w:color w:val="000000" w:themeColor="text1"/>
          <w:sz w:val="24"/>
          <w:szCs w:val="24"/>
        </w:rPr>
        <w:t>gastric antrum</w:t>
      </w:r>
      <w:r w:rsidR="003C1365" w:rsidRPr="009E69C8">
        <w:rPr>
          <w:rFonts w:ascii="Book Antiqua" w:hAnsi="Book Antiqua" w:cs="Times New Roman"/>
          <w:color w:val="000000" w:themeColor="text1"/>
          <w:sz w:val="24"/>
          <w:szCs w:val="24"/>
        </w:rPr>
        <w:t xml:space="preserve"> </w:t>
      </w:r>
      <w:r w:rsidRPr="009E69C8">
        <w:rPr>
          <w:rFonts w:ascii="Book Antiqua" w:hAnsi="Book Antiqua" w:cs="Times New Roman"/>
          <w:color w:val="000000" w:themeColor="text1"/>
          <w:sz w:val="24"/>
          <w:szCs w:val="24"/>
        </w:rPr>
        <w:t>(</w:t>
      </w:r>
      <w:r w:rsidR="0014236E" w:rsidRPr="009E69C8">
        <w:rPr>
          <w:rFonts w:ascii="Book Antiqua" w:hAnsi="Book Antiqua" w:cs="Times New Roman"/>
          <w:color w:val="000000" w:themeColor="text1"/>
          <w:sz w:val="24"/>
          <w:szCs w:val="24"/>
        </w:rPr>
        <w:t xml:space="preserve">solid </w:t>
      </w:r>
      <w:r w:rsidRPr="009E69C8">
        <w:rPr>
          <w:rFonts w:ascii="Book Antiqua" w:hAnsi="Book Antiqua" w:cs="Times New Roman"/>
          <w:color w:val="000000" w:themeColor="text1"/>
          <w:sz w:val="24"/>
          <w:szCs w:val="24"/>
        </w:rPr>
        <w:t xml:space="preserve">arrow) with </w:t>
      </w:r>
      <w:r w:rsidR="003C1365" w:rsidRPr="009E69C8">
        <w:rPr>
          <w:rFonts w:ascii="Book Antiqua" w:hAnsi="Book Antiqua" w:cs="Times New Roman"/>
          <w:color w:val="000000" w:themeColor="text1"/>
          <w:sz w:val="24"/>
          <w:szCs w:val="24"/>
        </w:rPr>
        <w:t xml:space="preserve">preserved </w:t>
      </w:r>
      <w:r w:rsidRPr="009E69C8">
        <w:rPr>
          <w:rFonts w:ascii="Book Antiqua" w:hAnsi="Book Antiqua" w:cs="Times New Roman"/>
          <w:color w:val="000000" w:themeColor="text1"/>
          <w:sz w:val="24"/>
          <w:szCs w:val="24"/>
        </w:rPr>
        <w:t>mucosal enhancement (</w:t>
      </w:r>
      <w:r w:rsidR="0014236E" w:rsidRPr="009E69C8">
        <w:rPr>
          <w:rFonts w:ascii="Book Antiqua" w:hAnsi="Book Antiqua" w:cs="Times New Roman"/>
          <w:color w:val="000000" w:themeColor="text1"/>
          <w:sz w:val="24"/>
          <w:szCs w:val="24"/>
        </w:rPr>
        <w:t>empty</w:t>
      </w:r>
      <w:r w:rsidRPr="009E69C8">
        <w:rPr>
          <w:rFonts w:ascii="Book Antiqua" w:hAnsi="Book Antiqua" w:cs="Times New Roman"/>
          <w:color w:val="000000" w:themeColor="text1"/>
          <w:sz w:val="24"/>
          <w:szCs w:val="24"/>
        </w:rPr>
        <w:t xml:space="preserve"> arrow). D: </w:t>
      </w:r>
      <w:r w:rsidR="00F32B5B" w:rsidRPr="009E69C8">
        <w:rPr>
          <w:rFonts w:ascii="Book Antiqua" w:hAnsi="Book Antiqua" w:cs="Times New Roman"/>
          <w:color w:val="000000" w:themeColor="text1"/>
          <w:sz w:val="24"/>
          <w:szCs w:val="24"/>
        </w:rPr>
        <w:t xml:space="preserve">The 3-min delayed phase of axial contrast-enhanced CT scan </w:t>
      </w:r>
      <w:r w:rsidRPr="009E69C8">
        <w:rPr>
          <w:rFonts w:ascii="Book Antiqua" w:hAnsi="Book Antiqua" w:cs="Times New Roman"/>
          <w:color w:val="000000" w:themeColor="text1"/>
          <w:sz w:val="24"/>
          <w:szCs w:val="24"/>
        </w:rPr>
        <w:t>demonstrate</w:t>
      </w:r>
      <w:r w:rsidR="003C1365" w:rsidRPr="009E69C8">
        <w:rPr>
          <w:rFonts w:ascii="Book Antiqua" w:hAnsi="Book Antiqua" w:cs="Times New Roman"/>
          <w:color w:val="000000" w:themeColor="text1"/>
          <w:sz w:val="24"/>
          <w:szCs w:val="24"/>
        </w:rPr>
        <w:t>d</w:t>
      </w:r>
      <w:r w:rsidRPr="009E69C8">
        <w:rPr>
          <w:rFonts w:ascii="Book Antiqua" w:hAnsi="Book Antiqua" w:cs="Times New Roman"/>
          <w:color w:val="000000" w:themeColor="text1"/>
          <w:sz w:val="24"/>
          <w:szCs w:val="24"/>
        </w:rPr>
        <w:t xml:space="preserve"> </w:t>
      </w:r>
      <w:r w:rsidR="00F32B5B" w:rsidRPr="009E69C8">
        <w:rPr>
          <w:rFonts w:ascii="Book Antiqua" w:hAnsi="Book Antiqua" w:cs="Times New Roman"/>
          <w:color w:val="000000" w:themeColor="text1"/>
          <w:sz w:val="24"/>
          <w:szCs w:val="24"/>
        </w:rPr>
        <w:t xml:space="preserve">delayed </w:t>
      </w:r>
      <w:r w:rsidRPr="009E69C8">
        <w:rPr>
          <w:rFonts w:ascii="Book Antiqua" w:hAnsi="Book Antiqua" w:cs="Times New Roman"/>
          <w:color w:val="000000" w:themeColor="text1"/>
          <w:sz w:val="24"/>
          <w:szCs w:val="24"/>
        </w:rPr>
        <w:t xml:space="preserve">enhancement (about 115 HU) of </w:t>
      </w:r>
      <w:r w:rsidR="003C1365" w:rsidRPr="009E69C8">
        <w:rPr>
          <w:rFonts w:ascii="Book Antiqua" w:hAnsi="Book Antiqua" w:cs="Times New Roman"/>
          <w:color w:val="000000" w:themeColor="text1"/>
          <w:sz w:val="24"/>
          <w:szCs w:val="24"/>
        </w:rPr>
        <w:t xml:space="preserve">the </w:t>
      </w:r>
      <w:r w:rsidRPr="009E69C8">
        <w:rPr>
          <w:rFonts w:ascii="Book Antiqua" w:hAnsi="Book Antiqua" w:cs="Times New Roman"/>
          <w:color w:val="000000" w:themeColor="text1"/>
          <w:sz w:val="24"/>
          <w:szCs w:val="24"/>
        </w:rPr>
        <w:t>submucosal layer at</w:t>
      </w:r>
      <w:r w:rsidR="003C1365" w:rsidRPr="009E69C8">
        <w:rPr>
          <w:rFonts w:ascii="Book Antiqua" w:hAnsi="Book Antiqua" w:cs="Times New Roman"/>
          <w:color w:val="000000" w:themeColor="text1"/>
          <w:sz w:val="24"/>
          <w:szCs w:val="24"/>
        </w:rPr>
        <w:t xml:space="preserve"> the</w:t>
      </w:r>
      <w:r w:rsidRPr="009E69C8">
        <w:rPr>
          <w:rFonts w:ascii="Book Antiqua" w:hAnsi="Book Antiqua" w:cs="Times New Roman"/>
          <w:color w:val="000000" w:themeColor="text1"/>
          <w:sz w:val="24"/>
          <w:szCs w:val="24"/>
        </w:rPr>
        <w:t xml:space="preserve"> gastric antrum</w:t>
      </w:r>
      <w:r w:rsidR="003C1365" w:rsidRPr="009E69C8">
        <w:rPr>
          <w:rFonts w:ascii="Book Antiqua" w:hAnsi="Book Antiqua" w:cs="Times New Roman"/>
          <w:color w:val="000000" w:themeColor="text1"/>
          <w:sz w:val="24"/>
          <w:szCs w:val="24"/>
        </w:rPr>
        <w:t xml:space="preserve"> </w:t>
      </w:r>
      <w:r w:rsidRPr="009E69C8">
        <w:rPr>
          <w:rFonts w:ascii="Book Antiqua" w:hAnsi="Book Antiqua" w:cs="Times New Roman"/>
          <w:color w:val="000000" w:themeColor="text1"/>
          <w:sz w:val="24"/>
          <w:szCs w:val="24"/>
        </w:rPr>
        <w:t>(arrow).</w:t>
      </w:r>
      <w:r w:rsidR="009E69C8">
        <w:rPr>
          <w:rFonts w:ascii="Book Antiqua" w:hAnsi="Book Antiqua" w:cs="Times New Roman"/>
          <w:b/>
          <w:color w:val="000000" w:themeColor="text1"/>
          <w:sz w:val="24"/>
          <w:szCs w:val="24"/>
        </w:rPr>
        <w:t xml:space="preserve"> </w:t>
      </w:r>
      <w:r w:rsidRPr="009E69C8">
        <w:rPr>
          <w:rFonts w:ascii="Book Antiqua" w:hAnsi="Book Antiqua" w:cs="Times New Roman"/>
          <w:color w:val="000000" w:themeColor="text1"/>
          <w:sz w:val="24"/>
          <w:szCs w:val="24"/>
        </w:rPr>
        <w:t xml:space="preserve">E: The coronal image of contrast-enhanced CT </w:t>
      </w:r>
      <w:r w:rsidR="00F32B5B" w:rsidRPr="009E69C8">
        <w:rPr>
          <w:rFonts w:ascii="Book Antiqua" w:hAnsi="Book Antiqua" w:cs="Times New Roman"/>
          <w:color w:val="000000" w:themeColor="text1"/>
          <w:sz w:val="24"/>
          <w:szCs w:val="24"/>
        </w:rPr>
        <w:t xml:space="preserve">scan </w:t>
      </w:r>
      <w:r w:rsidRPr="009E69C8">
        <w:rPr>
          <w:rFonts w:ascii="Book Antiqua" w:hAnsi="Book Antiqua" w:cs="Times New Roman"/>
          <w:color w:val="000000" w:themeColor="text1"/>
          <w:sz w:val="24"/>
          <w:szCs w:val="24"/>
        </w:rPr>
        <w:t>reveal</w:t>
      </w:r>
      <w:r w:rsidR="003C1365" w:rsidRPr="009E69C8">
        <w:rPr>
          <w:rFonts w:ascii="Book Antiqua" w:hAnsi="Book Antiqua" w:cs="Times New Roman"/>
          <w:color w:val="000000" w:themeColor="text1"/>
          <w:sz w:val="24"/>
          <w:szCs w:val="24"/>
        </w:rPr>
        <w:t>ed that</w:t>
      </w:r>
      <w:r w:rsidRPr="009E69C8">
        <w:rPr>
          <w:rFonts w:ascii="Book Antiqua" w:hAnsi="Book Antiqua" w:cs="Times New Roman"/>
          <w:color w:val="000000" w:themeColor="text1"/>
          <w:sz w:val="24"/>
          <w:szCs w:val="24"/>
        </w:rPr>
        <w:t xml:space="preserve"> the lesion did not exten</w:t>
      </w:r>
      <w:r w:rsidR="003C1365" w:rsidRPr="009E69C8">
        <w:rPr>
          <w:rFonts w:ascii="Book Antiqua" w:hAnsi="Book Antiqua" w:cs="Times New Roman"/>
          <w:color w:val="000000" w:themeColor="text1"/>
          <w:sz w:val="24"/>
          <w:szCs w:val="24"/>
        </w:rPr>
        <w:t>d</w:t>
      </w:r>
      <w:r w:rsidRPr="009E69C8">
        <w:rPr>
          <w:rFonts w:ascii="Book Antiqua" w:hAnsi="Book Antiqua" w:cs="Times New Roman"/>
          <w:color w:val="000000" w:themeColor="text1"/>
          <w:sz w:val="24"/>
          <w:szCs w:val="24"/>
        </w:rPr>
        <w:t xml:space="preserve"> to </w:t>
      </w:r>
      <w:r w:rsidR="003C1365" w:rsidRPr="009E69C8">
        <w:rPr>
          <w:rFonts w:ascii="Book Antiqua" w:hAnsi="Book Antiqua" w:cs="Times New Roman"/>
          <w:color w:val="000000" w:themeColor="text1"/>
          <w:sz w:val="24"/>
          <w:szCs w:val="24"/>
        </w:rPr>
        <w:t xml:space="preserve">the </w:t>
      </w:r>
      <w:r w:rsidRPr="009E69C8">
        <w:rPr>
          <w:rFonts w:ascii="Book Antiqua" w:hAnsi="Book Antiqua" w:cs="Times New Roman"/>
          <w:color w:val="000000" w:themeColor="text1"/>
          <w:sz w:val="24"/>
          <w:szCs w:val="24"/>
        </w:rPr>
        <w:t xml:space="preserve">liver </w:t>
      </w:r>
      <w:r w:rsidR="003C7508" w:rsidRPr="009E69C8">
        <w:rPr>
          <w:rFonts w:ascii="Book Antiqua" w:hAnsi="Book Antiqua" w:cs="Times New Roman"/>
          <w:color w:val="000000" w:themeColor="text1"/>
          <w:sz w:val="24"/>
          <w:szCs w:val="24"/>
        </w:rPr>
        <w:t xml:space="preserve">and </w:t>
      </w:r>
      <w:r w:rsidR="003C1365" w:rsidRPr="009E69C8">
        <w:rPr>
          <w:rFonts w:ascii="Book Antiqua" w:hAnsi="Book Antiqua" w:cs="Times New Roman"/>
          <w:color w:val="000000" w:themeColor="text1"/>
          <w:sz w:val="24"/>
          <w:szCs w:val="24"/>
        </w:rPr>
        <w:t>demonstrate</w:t>
      </w:r>
      <w:r w:rsidR="00810B08" w:rsidRPr="009E69C8">
        <w:rPr>
          <w:rFonts w:ascii="Book Antiqua" w:hAnsi="Book Antiqua" w:cs="Times New Roman" w:hint="eastAsia"/>
          <w:color w:val="000000" w:themeColor="text1"/>
          <w:sz w:val="24"/>
          <w:szCs w:val="24"/>
        </w:rPr>
        <w:t>d</w:t>
      </w:r>
      <w:r w:rsidR="003C1365" w:rsidRPr="009E69C8">
        <w:rPr>
          <w:rFonts w:ascii="Book Antiqua" w:hAnsi="Book Antiqua" w:cs="Times New Roman"/>
          <w:color w:val="000000" w:themeColor="text1"/>
          <w:sz w:val="24"/>
          <w:szCs w:val="24"/>
        </w:rPr>
        <w:t xml:space="preserve"> </w:t>
      </w:r>
      <w:r w:rsidR="003C7508" w:rsidRPr="009E69C8">
        <w:rPr>
          <w:rFonts w:ascii="Book Antiqua" w:hAnsi="Book Antiqua" w:cs="Times New Roman"/>
          <w:color w:val="000000" w:themeColor="text1"/>
          <w:sz w:val="24"/>
          <w:szCs w:val="24"/>
        </w:rPr>
        <w:t xml:space="preserve">no </w:t>
      </w:r>
      <w:r w:rsidRPr="009E69C8">
        <w:rPr>
          <w:rFonts w:ascii="Book Antiqua" w:hAnsi="Book Antiqua" w:cs="Times New Roman"/>
          <w:color w:val="000000" w:themeColor="text1"/>
          <w:sz w:val="24"/>
          <w:szCs w:val="24"/>
        </w:rPr>
        <w:t>perigastric fat infiltration</w:t>
      </w:r>
      <w:r w:rsidR="003C1365" w:rsidRPr="009E69C8">
        <w:rPr>
          <w:rFonts w:ascii="Book Antiqua" w:hAnsi="Book Antiqua" w:cs="Times New Roman"/>
          <w:color w:val="000000" w:themeColor="text1"/>
          <w:sz w:val="24"/>
          <w:szCs w:val="24"/>
        </w:rPr>
        <w:t xml:space="preserve"> </w:t>
      </w:r>
      <w:r w:rsidRPr="009E69C8">
        <w:rPr>
          <w:rFonts w:ascii="Book Antiqua" w:hAnsi="Book Antiqua" w:cs="Times New Roman"/>
          <w:color w:val="000000" w:themeColor="text1"/>
          <w:sz w:val="24"/>
          <w:szCs w:val="24"/>
        </w:rPr>
        <w:t>(arrow</w:t>
      </w:r>
      <w:r w:rsidR="003C7508" w:rsidRPr="009E69C8">
        <w:rPr>
          <w:rFonts w:ascii="Book Antiqua" w:hAnsi="Book Antiqua" w:cs="Times New Roman"/>
          <w:color w:val="000000" w:themeColor="text1"/>
          <w:sz w:val="24"/>
          <w:szCs w:val="24"/>
        </w:rPr>
        <w:t>s</w:t>
      </w:r>
      <w:r w:rsidRPr="009E69C8">
        <w:rPr>
          <w:rFonts w:ascii="Book Antiqua" w:hAnsi="Book Antiqua" w:cs="Times New Roman"/>
          <w:color w:val="000000" w:themeColor="text1"/>
          <w:sz w:val="24"/>
          <w:szCs w:val="24"/>
        </w:rPr>
        <w:t>).</w:t>
      </w:r>
      <w:r w:rsidR="009E69C8">
        <w:rPr>
          <w:rFonts w:ascii="Book Antiqua" w:hAnsi="Book Antiqua" w:cs="Times New Roman"/>
          <w:b/>
          <w:color w:val="000000" w:themeColor="text1"/>
          <w:sz w:val="24"/>
          <w:szCs w:val="24"/>
        </w:rPr>
        <w:t xml:space="preserve"> </w:t>
      </w:r>
      <w:r w:rsidRPr="009E69C8">
        <w:rPr>
          <w:rFonts w:ascii="Book Antiqua" w:hAnsi="Book Antiqua" w:cs="Times New Roman"/>
          <w:color w:val="000000" w:themeColor="text1"/>
          <w:sz w:val="24"/>
          <w:szCs w:val="24"/>
        </w:rPr>
        <w:t>F: The surgical specimen demonstrate</w:t>
      </w:r>
      <w:r w:rsidR="003C1365" w:rsidRPr="009E69C8">
        <w:rPr>
          <w:rFonts w:ascii="Book Antiqua" w:hAnsi="Book Antiqua" w:cs="Times New Roman"/>
          <w:color w:val="000000" w:themeColor="text1"/>
          <w:sz w:val="24"/>
          <w:szCs w:val="24"/>
        </w:rPr>
        <w:t>d</w:t>
      </w:r>
      <w:r w:rsidRPr="009E69C8">
        <w:rPr>
          <w:rFonts w:ascii="Book Antiqua" w:hAnsi="Book Antiqua" w:cs="Times New Roman"/>
          <w:color w:val="000000" w:themeColor="text1"/>
          <w:sz w:val="24"/>
          <w:szCs w:val="24"/>
        </w:rPr>
        <w:t xml:space="preserve"> a submucosal tumor</w:t>
      </w:r>
      <w:r w:rsidR="00F32B5B" w:rsidRPr="009E69C8">
        <w:rPr>
          <w:rFonts w:ascii="Book Antiqua" w:hAnsi="Book Antiqua" w:cs="Times New Roman"/>
          <w:color w:val="000000" w:themeColor="text1"/>
          <w:sz w:val="24"/>
          <w:szCs w:val="24"/>
        </w:rPr>
        <w:t xml:space="preserve"> </w:t>
      </w:r>
      <w:r w:rsidR="003C7508" w:rsidRPr="009E69C8">
        <w:rPr>
          <w:rFonts w:ascii="Book Antiqua" w:hAnsi="Book Antiqua" w:cs="Times New Roman"/>
          <w:color w:val="000000" w:themeColor="text1"/>
          <w:sz w:val="24"/>
          <w:szCs w:val="24"/>
        </w:rPr>
        <w:t>(</w:t>
      </w:r>
      <w:r w:rsidRPr="009E69C8">
        <w:rPr>
          <w:rFonts w:ascii="Book Antiqua" w:hAnsi="Book Antiqua" w:cs="Times New Roman"/>
          <w:color w:val="000000" w:themeColor="text1"/>
          <w:sz w:val="24"/>
          <w:szCs w:val="24"/>
        </w:rPr>
        <w:t>M) measuring 4.5</w:t>
      </w:r>
      <w:r w:rsidR="009E69C8">
        <w:rPr>
          <w:rFonts w:ascii="Book Antiqua" w:hAnsi="Book Antiqua" w:cs="Times New Roman"/>
          <w:color w:val="000000" w:themeColor="text1"/>
          <w:sz w:val="24"/>
          <w:szCs w:val="24"/>
        </w:rPr>
        <w:t xml:space="preserve"> </w:t>
      </w:r>
      <w:r w:rsidR="00A65FD1" w:rsidRPr="009E69C8">
        <w:rPr>
          <w:rFonts w:ascii="Book Antiqua" w:hAnsi="Book Antiqua" w:cs="Times New Roman"/>
          <w:color w:val="000000" w:themeColor="text1"/>
          <w:sz w:val="24"/>
          <w:szCs w:val="24"/>
        </w:rPr>
        <w:t>cm</w:t>
      </w:r>
      <w:r w:rsidR="00A65FD1">
        <w:rPr>
          <w:rFonts w:ascii="Book Antiqua" w:hAnsi="Book Antiqua" w:cs="Times New Roman"/>
          <w:color w:val="000000" w:themeColor="text1"/>
          <w:sz w:val="24"/>
          <w:szCs w:val="24"/>
        </w:rPr>
        <w:t xml:space="preserve"> </w:t>
      </w:r>
      <w:r w:rsidR="009E69C8" w:rsidRPr="009E69C8">
        <w:rPr>
          <w:rFonts w:ascii="Book Antiqua" w:hAnsi="Book Antiqua" w:cs="Times New Roman"/>
          <w:color w:val="000000" w:themeColor="text1"/>
          <w:sz w:val="24"/>
          <w:szCs w:val="24"/>
        </w:rPr>
        <w:t>×</w:t>
      </w:r>
      <w:r w:rsidR="009E69C8">
        <w:rPr>
          <w:rFonts w:ascii="Book Antiqua" w:hAnsi="Book Antiqua" w:cs="Times New Roman"/>
          <w:color w:val="000000" w:themeColor="text1"/>
          <w:sz w:val="24"/>
          <w:szCs w:val="24"/>
        </w:rPr>
        <w:t xml:space="preserve"> </w:t>
      </w:r>
      <w:r w:rsidRPr="009E69C8">
        <w:rPr>
          <w:rFonts w:ascii="Book Antiqua" w:hAnsi="Book Antiqua" w:cs="Times New Roman"/>
          <w:color w:val="000000" w:themeColor="text1"/>
          <w:sz w:val="24"/>
          <w:szCs w:val="24"/>
        </w:rPr>
        <w:t>4.0</w:t>
      </w:r>
      <w:r w:rsidR="00A65FD1" w:rsidRPr="00A65FD1">
        <w:rPr>
          <w:rFonts w:ascii="Book Antiqua" w:hAnsi="Book Antiqua" w:cs="Times New Roman"/>
          <w:color w:val="000000" w:themeColor="text1"/>
          <w:sz w:val="24"/>
          <w:szCs w:val="24"/>
        </w:rPr>
        <w:t xml:space="preserve"> </w:t>
      </w:r>
      <w:r w:rsidR="00A65FD1" w:rsidRPr="009E69C8">
        <w:rPr>
          <w:rFonts w:ascii="Book Antiqua" w:hAnsi="Book Antiqua" w:cs="Times New Roman"/>
          <w:color w:val="000000" w:themeColor="text1"/>
          <w:sz w:val="24"/>
          <w:szCs w:val="24"/>
        </w:rPr>
        <w:t>cm</w:t>
      </w:r>
      <w:r w:rsidR="009E69C8">
        <w:rPr>
          <w:rFonts w:ascii="Book Antiqua" w:hAnsi="Book Antiqua" w:cs="Times New Roman"/>
          <w:color w:val="000000" w:themeColor="text1"/>
          <w:sz w:val="24"/>
          <w:szCs w:val="24"/>
        </w:rPr>
        <w:t xml:space="preserve"> </w:t>
      </w:r>
      <w:r w:rsidR="009E69C8" w:rsidRPr="009E69C8">
        <w:rPr>
          <w:rFonts w:ascii="Book Antiqua" w:hAnsi="Book Antiqua" w:cs="Times New Roman"/>
          <w:color w:val="000000" w:themeColor="text1"/>
          <w:sz w:val="24"/>
          <w:szCs w:val="24"/>
        </w:rPr>
        <w:t>×</w:t>
      </w:r>
      <w:r w:rsidR="009E69C8">
        <w:rPr>
          <w:rFonts w:ascii="Book Antiqua" w:hAnsi="Book Antiqua" w:cs="Times New Roman"/>
          <w:color w:val="000000" w:themeColor="text1"/>
          <w:sz w:val="24"/>
          <w:szCs w:val="24"/>
        </w:rPr>
        <w:t xml:space="preserve"> </w:t>
      </w:r>
      <w:r w:rsidRPr="009E69C8">
        <w:rPr>
          <w:rFonts w:ascii="Book Antiqua" w:hAnsi="Book Antiqua" w:cs="Times New Roman"/>
          <w:color w:val="000000" w:themeColor="text1"/>
          <w:sz w:val="24"/>
          <w:szCs w:val="24"/>
        </w:rPr>
        <w:t>3.0</w:t>
      </w:r>
      <w:r w:rsidR="00A65FD1">
        <w:rPr>
          <w:rFonts w:ascii="Book Antiqua" w:hAnsi="Book Antiqua" w:cs="Times New Roman"/>
          <w:color w:val="000000" w:themeColor="text1"/>
          <w:sz w:val="24"/>
          <w:szCs w:val="24"/>
        </w:rPr>
        <w:t xml:space="preserve"> </w:t>
      </w:r>
      <w:r w:rsidRPr="009E69C8">
        <w:rPr>
          <w:rFonts w:ascii="Book Antiqua" w:hAnsi="Book Antiqua" w:cs="Times New Roman"/>
          <w:color w:val="000000" w:themeColor="text1"/>
          <w:sz w:val="24"/>
          <w:szCs w:val="24"/>
        </w:rPr>
        <w:t xml:space="preserve">cm and the </w:t>
      </w:r>
      <w:r w:rsidR="00F32B5B" w:rsidRPr="009E69C8">
        <w:rPr>
          <w:rFonts w:ascii="Book Antiqua" w:hAnsi="Book Antiqua" w:cs="Times New Roman"/>
          <w:color w:val="000000" w:themeColor="text1"/>
          <w:sz w:val="24"/>
          <w:szCs w:val="24"/>
        </w:rPr>
        <w:t xml:space="preserve">overlying </w:t>
      </w:r>
      <w:r w:rsidRPr="009E69C8">
        <w:rPr>
          <w:rFonts w:ascii="Book Antiqua" w:hAnsi="Book Antiqua" w:cs="Times New Roman"/>
          <w:color w:val="000000" w:themeColor="text1"/>
          <w:sz w:val="24"/>
          <w:szCs w:val="24"/>
        </w:rPr>
        <w:t xml:space="preserve">mucosa </w:t>
      </w:r>
      <w:r w:rsidR="003C1365" w:rsidRPr="009E69C8">
        <w:rPr>
          <w:rFonts w:ascii="Book Antiqua" w:hAnsi="Book Antiqua" w:cs="Times New Roman"/>
          <w:color w:val="000000" w:themeColor="text1"/>
          <w:sz w:val="24"/>
          <w:szCs w:val="24"/>
        </w:rPr>
        <w:t>was</w:t>
      </w:r>
      <w:r w:rsidR="000215EC" w:rsidRPr="009E69C8">
        <w:rPr>
          <w:rFonts w:ascii="Book Antiqua" w:hAnsi="Book Antiqua" w:cs="Times New Roman" w:hint="eastAsia"/>
          <w:color w:val="000000" w:themeColor="text1"/>
          <w:sz w:val="24"/>
          <w:szCs w:val="24"/>
        </w:rPr>
        <w:t xml:space="preserve"> </w:t>
      </w:r>
      <w:r w:rsidRPr="009E69C8">
        <w:rPr>
          <w:rFonts w:ascii="Book Antiqua" w:hAnsi="Book Antiqua" w:cs="Times New Roman"/>
          <w:color w:val="000000" w:themeColor="text1"/>
          <w:sz w:val="24"/>
          <w:szCs w:val="24"/>
        </w:rPr>
        <w:t>intact.</w:t>
      </w:r>
      <w:r w:rsidR="009E69C8">
        <w:rPr>
          <w:rFonts w:ascii="Book Antiqua" w:hAnsi="Book Antiqua" w:cs="Times New Roman"/>
          <w:b/>
          <w:color w:val="000000" w:themeColor="text1"/>
          <w:sz w:val="24"/>
          <w:szCs w:val="24"/>
        </w:rPr>
        <w:t xml:space="preserve"> </w:t>
      </w:r>
      <w:r w:rsidRPr="009E69C8">
        <w:rPr>
          <w:rFonts w:ascii="Book Antiqua" w:hAnsi="Book Antiqua" w:cs="Times New Roman"/>
          <w:color w:val="000000" w:themeColor="text1"/>
          <w:sz w:val="24"/>
          <w:szCs w:val="24"/>
        </w:rPr>
        <w:t xml:space="preserve">G: </w:t>
      </w:r>
      <w:r w:rsidR="00F32B5B" w:rsidRPr="009E69C8">
        <w:rPr>
          <w:rFonts w:ascii="Book Antiqua" w:hAnsi="Book Antiqua" w:cs="Times New Roman"/>
          <w:color w:val="000000" w:themeColor="text1"/>
          <w:sz w:val="24"/>
          <w:szCs w:val="24"/>
        </w:rPr>
        <w:t xml:space="preserve">Microscopic examination (hematoxylin and eosin stain, </w:t>
      </w:r>
      <w:r w:rsidR="009E69C8" w:rsidRPr="009E69C8">
        <w:rPr>
          <w:rFonts w:ascii="Book Antiqua" w:hAnsi="Book Antiqua" w:cs="Times New Roman"/>
          <w:color w:val="000000" w:themeColor="text1"/>
          <w:sz w:val="24"/>
          <w:szCs w:val="24"/>
        </w:rPr>
        <w:t>×</w:t>
      </w:r>
      <w:r w:rsidR="009E69C8">
        <w:rPr>
          <w:rFonts w:ascii="Book Antiqua" w:hAnsi="Book Antiqua" w:cs="Times New Roman"/>
          <w:color w:val="000000" w:themeColor="text1"/>
          <w:sz w:val="24"/>
          <w:szCs w:val="24"/>
        </w:rPr>
        <w:t xml:space="preserve"> </w:t>
      </w:r>
      <w:r w:rsidR="00F32B5B" w:rsidRPr="009E69C8">
        <w:rPr>
          <w:rFonts w:ascii="Book Antiqua" w:hAnsi="Book Antiqua" w:cs="Times New Roman"/>
          <w:color w:val="000000" w:themeColor="text1"/>
          <w:sz w:val="24"/>
          <w:szCs w:val="24"/>
        </w:rPr>
        <w:t>12.5)</w:t>
      </w:r>
      <w:r w:rsidRPr="009E69C8">
        <w:rPr>
          <w:rFonts w:ascii="Book Antiqua" w:hAnsi="Book Antiqua" w:cs="Times New Roman"/>
          <w:color w:val="000000" w:themeColor="text1"/>
          <w:sz w:val="24"/>
          <w:szCs w:val="24"/>
        </w:rPr>
        <w:t xml:space="preserve"> demonstrate</w:t>
      </w:r>
      <w:r w:rsidR="003C1365" w:rsidRPr="009E69C8">
        <w:rPr>
          <w:rFonts w:ascii="Book Antiqua" w:hAnsi="Book Antiqua" w:cs="Times New Roman"/>
          <w:color w:val="000000" w:themeColor="text1"/>
          <w:sz w:val="24"/>
          <w:szCs w:val="24"/>
        </w:rPr>
        <w:t>d</w:t>
      </w:r>
      <w:r w:rsidRPr="009E69C8">
        <w:rPr>
          <w:rFonts w:ascii="Book Antiqua" w:hAnsi="Book Antiqua" w:cs="Times New Roman"/>
          <w:color w:val="000000" w:themeColor="text1"/>
          <w:sz w:val="24"/>
          <w:szCs w:val="24"/>
        </w:rPr>
        <w:t xml:space="preserve"> </w:t>
      </w:r>
      <w:r w:rsidR="003C1365" w:rsidRPr="009E69C8">
        <w:rPr>
          <w:rFonts w:ascii="Book Antiqua" w:hAnsi="Book Antiqua" w:cs="Times New Roman"/>
          <w:color w:val="000000" w:themeColor="text1"/>
          <w:sz w:val="24"/>
          <w:szCs w:val="24"/>
        </w:rPr>
        <w:t xml:space="preserve">a </w:t>
      </w:r>
      <w:r w:rsidRPr="009E69C8">
        <w:rPr>
          <w:rFonts w:ascii="Book Antiqua" w:hAnsi="Book Antiqua" w:cs="Times New Roman"/>
          <w:color w:val="000000" w:themeColor="text1"/>
          <w:sz w:val="24"/>
          <w:szCs w:val="24"/>
        </w:rPr>
        <w:t>submucosal mass-like lesion</w:t>
      </w:r>
      <w:r w:rsidR="00F32B5B" w:rsidRPr="009E69C8">
        <w:rPr>
          <w:rFonts w:ascii="Book Antiqua" w:hAnsi="Book Antiqua" w:cs="Times New Roman"/>
          <w:color w:val="000000" w:themeColor="text1"/>
          <w:sz w:val="24"/>
          <w:szCs w:val="24"/>
        </w:rPr>
        <w:t xml:space="preserve"> </w:t>
      </w:r>
      <w:r w:rsidRPr="009E69C8">
        <w:rPr>
          <w:rFonts w:ascii="Book Antiqua" w:hAnsi="Book Antiqua" w:cs="Times New Roman"/>
          <w:color w:val="000000" w:themeColor="text1"/>
          <w:sz w:val="24"/>
          <w:szCs w:val="24"/>
        </w:rPr>
        <w:t xml:space="preserve">(M). </w:t>
      </w:r>
      <w:r w:rsidR="003C1365" w:rsidRPr="009E69C8">
        <w:rPr>
          <w:rFonts w:ascii="Book Antiqua" w:hAnsi="Book Antiqua" w:cs="Times New Roman"/>
          <w:color w:val="000000" w:themeColor="text1"/>
          <w:sz w:val="24"/>
          <w:szCs w:val="24"/>
        </w:rPr>
        <w:t>T</w:t>
      </w:r>
      <w:r w:rsidRPr="009E69C8">
        <w:rPr>
          <w:rFonts w:ascii="Book Antiqua" w:hAnsi="Book Antiqua" w:cs="Times New Roman"/>
          <w:color w:val="000000" w:themeColor="text1"/>
          <w:sz w:val="24"/>
          <w:szCs w:val="24"/>
        </w:rPr>
        <w:t>he borders of the submucosal mass-like lesion were poorly demarcated and difficult to discern from the adjacent submucosal connective tissue. The overlaying mucosa was intact (arrow).</w:t>
      </w:r>
      <w:r w:rsidR="009E69C8">
        <w:rPr>
          <w:rFonts w:ascii="Book Antiqua" w:hAnsi="Book Antiqua" w:cs="Times New Roman"/>
          <w:b/>
          <w:color w:val="000000" w:themeColor="text1"/>
          <w:sz w:val="24"/>
          <w:szCs w:val="24"/>
        </w:rPr>
        <w:t xml:space="preserve"> </w:t>
      </w:r>
      <w:r w:rsidRPr="009E69C8">
        <w:rPr>
          <w:rFonts w:ascii="Book Antiqua" w:hAnsi="Book Antiqua" w:cs="Times New Roman"/>
          <w:color w:val="000000" w:themeColor="text1"/>
          <w:sz w:val="24"/>
          <w:szCs w:val="24"/>
        </w:rPr>
        <w:t xml:space="preserve">H: </w:t>
      </w:r>
      <w:r w:rsidR="003C1365" w:rsidRPr="009E69C8">
        <w:rPr>
          <w:rFonts w:ascii="Book Antiqua" w:hAnsi="Book Antiqua" w:cs="Times New Roman"/>
          <w:color w:val="000000" w:themeColor="text1"/>
          <w:sz w:val="24"/>
          <w:szCs w:val="24"/>
        </w:rPr>
        <w:t>On m</w:t>
      </w:r>
      <w:r w:rsidRPr="009E69C8">
        <w:rPr>
          <w:rFonts w:ascii="Book Antiqua" w:hAnsi="Book Antiqua" w:cs="Times New Roman"/>
          <w:color w:val="000000" w:themeColor="text1"/>
          <w:sz w:val="24"/>
          <w:szCs w:val="24"/>
        </w:rPr>
        <w:t>icroscopic examination</w:t>
      </w:r>
      <w:r w:rsidR="003C1365" w:rsidRPr="009E69C8">
        <w:rPr>
          <w:rFonts w:ascii="Book Antiqua" w:hAnsi="Book Antiqua" w:cs="Times New Roman"/>
          <w:color w:val="000000" w:themeColor="text1"/>
          <w:sz w:val="24"/>
          <w:szCs w:val="24"/>
        </w:rPr>
        <w:t xml:space="preserve"> </w:t>
      </w:r>
      <w:r w:rsidRPr="009E69C8">
        <w:rPr>
          <w:rFonts w:ascii="Book Antiqua" w:hAnsi="Book Antiqua" w:cs="Times New Roman"/>
          <w:color w:val="000000" w:themeColor="text1"/>
          <w:sz w:val="24"/>
          <w:szCs w:val="24"/>
        </w:rPr>
        <w:t>(</w:t>
      </w:r>
      <w:r w:rsidR="003C7508" w:rsidRPr="009E69C8">
        <w:rPr>
          <w:rFonts w:ascii="Book Antiqua" w:hAnsi="Book Antiqua" w:cs="Times New Roman"/>
          <w:color w:val="000000" w:themeColor="text1"/>
          <w:sz w:val="24"/>
          <w:szCs w:val="24"/>
        </w:rPr>
        <w:t>hematoxylin and eosin stai</w:t>
      </w:r>
      <w:r w:rsidRPr="009E69C8">
        <w:rPr>
          <w:rFonts w:ascii="Book Antiqua" w:hAnsi="Book Antiqua" w:cs="Times New Roman"/>
          <w:color w:val="000000" w:themeColor="text1"/>
          <w:sz w:val="24"/>
          <w:szCs w:val="24"/>
        </w:rPr>
        <w:t xml:space="preserve">n, </w:t>
      </w:r>
      <w:r w:rsidR="009E69C8" w:rsidRPr="009E69C8">
        <w:rPr>
          <w:rFonts w:ascii="Book Antiqua" w:hAnsi="Book Antiqua" w:cs="Times New Roman"/>
          <w:color w:val="000000" w:themeColor="text1"/>
          <w:sz w:val="24"/>
          <w:szCs w:val="24"/>
        </w:rPr>
        <w:t>×</w:t>
      </w:r>
      <w:r w:rsidR="009E69C8">
        <w:rPr>
          <w:rFonts w:ascii="Book Antiqua" w:hAnsi="Book Antiqua" w:cs="Times New Roman"/>
          <w:color w:val="000000" w:themeColor="text1"/>
          <w:sz w:val="24"/>
          <w:szCs w:val="24"/>
        </w:rPr>
        <w:t xml:space="preserve"> </w:t>
      </w:r>
      <w:r w:rsidR="00F32B5B" w:rsidRPr="009E69C8">
        <w:rPr>
          <w:rFonts w:ascii="Book Antiqua" w:hAnsi="Book Antiqua" w:cs="Times New Roman"/>
          <w:color w:val="000000" w:themeColor="text1"/>
          <w:sz w:val="24"/>
          <w:szCs w:val="24"/>
        </w:rPr>
        <w:t>100</w:t>
      </w:r>
      <w:r w:rsidRPr="009E69C8">
        <w:rPr>
          <w:rFonts w:ascii="Book Antiqua" w:hAnsi="Book Antiqua" w:cs="Times New Roman"/>
          <w:color w:val="000000" w:themeColor="text1"/>
          <w:sz w:val="24"/>
          <w:szCs w:val="24"/>
        </w:rPr>
        <w:t xml:space="preserve">), </w:t>
      </w:r>
      <w:r w:rsidR="003C1365" w:rsidRPr="009E69C8">
        <w:rPr>
          <w:rFonts w:ascii="Book Antiqua" w:hAnsi="Book Antiqua" w:cs="Times New Roman"/>
          <w:color w:val="000000" w:themeColor="text1"/>
          <w:sz w:val="24"/>
          <w:szCs w:val="24"/>
        </w:rPr>
        <w:t xml:space="preserve">there were </w:t>
      </w:r>
      <w:r w:rsidRPr="009E69C8">
        <w:rPr>
          <w:rFonts w:ascii="Book Antiqua" w:hAnsi="Book Antiqua" w:cs="Times New Roman"/>
          <w:color w:val="000000" w:themeColor="text1"/>
          <w:sz w:val="24"/>
          <w:szCs w:val="24"/>
        </w:rPr>
        <w:t>fibroblastic cells with well vascul</w:t>
      </w:r>
      <w:r w:rsidR="003C1365" w:rsidRPr="009E69C8">
        <w:rPr>
          <w:rFonts w:ascii="Book Antiqua" w:hAnsi="Book Antiqua" w:cs="Times New Roman"/>
          <w:color w:val="000000" w:themeColor="text1"/>
          <w:sz w:val="24"/>
          <w:szCs w:val="24"/>
        </w:rPr>
        <w:t>ar</w:t>
      </w:r>
      <w:r w:rsidRPr="009E69C8">
        <w:rPr>
          <w:rFonts w:ascii="Book Antiqua" w:hAnsi="Book Antiqua" w:cs="Times New Roman"/>
          <w:color w:val="000000" w:themeColor="text1"/>
          <w:sz w:val="24"/>
          <w:szCs w:val="24"/>
        </w:rPr>
        <w:t>ized fibrotic stroma.</w:t>
      </w:r>
      <w:r w:rsidR="009E69C8">
        <w:rPr>
          <w:rFonts w:ascii="Book Antiqua" w:hAnsi="Book Antiqua" w:cs="Times New Roman"/>
          <w:b/>
          <w:color w:val="000000" w:themeColor="text1"/>
          <w:sz w:val="24"/>
          <w:szCs w:val="24"/>
        </w:rPr>
        <w:t xml:space="preserve"> </w:t>
      </w:r>
      <w:r w:rsidRPr="009E69C8">
        <w:rPr>
          <w:rFonts w:ascii="Book Antiqua" w:hAnsi="Book Antiqua" w:cs="Times New Roman"/>
          <w:color w:val="000000" w:themeColor="text1"/>
          <w:sz w:val="24"/>
          <w:szCs w:val="24"/>
        </w:rPr>
        <w:t>I: Microscopic examination</w:t>
      </w:r>
      <w:r w:rsidR="003C1365" w:rsidRPr="009E69C8">
        <w:rPr>
          <w:rFonts w:ascii="Book Antiqua" w:hAnsi="Book Antiqua" w:cs="Times New Roman"/>
          <w:color w:val="000000" w:themeColor="text1"/>
          <w:sz w:val="24"/>
          <w:szCs w:val="24"/>
        </w:rPr>
        <w:t xml:space="preserve"> </w:t>
      </w:r>
      <w:r w:rsidRPr="009E69C8">
        <w:rPr>
          <w:rFonts w:ascii="Book Antiqua" w:hAnsi="Book Antiqua" w:cs="Times New Roman"/>
          <w:color w:val="000000" w:themeColor="text1"/>
          <w:sz w:val="24"/>
          <w:szCs w:val="24"/>
        </w:rPr>
        <w:t>(</w:t>
      </w:r>
      <w:r w:rsidR="003C7508" w:rsidRPr="009E69C8">
        <w:rPr>
          <w:rFonts w:ascii="Book Antiqua" w:hAnsi="Book Antiqua" w:cs="Times New Roman"/>
          <w:color w:val="000000" w:themeColor="text1"/>
          <w:sz w:val="24"/>
          <w:szCs w:val="24"/>
        </w:rPr>
        <w:t xml:space="preserve">hematoxylin and eosin stain, </w:t>
      </w:r>
      <w:r w:rsidR="009E69C8" w:rsidRPr="009E69C8">
        <w:rPr>
          <w:rFonts w:ascii="Book Antiqua" w:hAnsi="Book Antiqua" w:cs="Times New Roman"/>
          <w:color w:val="000000" w:themeColor="text1"/>
          <w:sz w:val="24"/>
          <w:szCs w:val="24"/>
        </w:rPr>
        <w:t>×</w:t>
      </w:r>
      <w:r w:rsidR="009E69C8">
        <w:rPr>
          <w:rFonts w:ascii="Book Antiqua" w:hAnsi="Book Antiqua" w:cs="Times New Roman"/>
          <w:color w:val="000000" w:themeColor="text1"/>
          <w:sz w:val="24"/>
          <w:szCs w:val="24"/>
        </w:rPr>
        <w:t xml:space="preserve"> </w:t>
      </w:r>
      <w:r w:rsidR="00F32B5B" w:rsidRPr="009E69C8">
        <w:rPr>
          <w:rFonts w:ascii="Book Antiqua" w:hAnsi="Book Antiqua" w:cs="Times New Roman"/>
          <w:color w:val="000000" w:themeColor="text1"/>
          <w:sz w:val="24"/>
          <w:szCs w:val="24"/>
        </w:rPr>
        <w:t>400</w:t>
      </w:r>
      <w:r w:rsidRPr="009E69C8">
        <w:rPr>
          <w:rFonts w:ascii="Book Antiqua" w:hAnsi="Book Antiqua" w:cs="Times New Roman"/>
          <w:color w:val="000000" w:themeColor="text1"/>
          <w:sz w:val="24"/>
          <w:szCs w:val="24"/>
        </w:rPr>
        <w:t>)</w:t>
      </w:r>
      <w:r w:rsidR="003C1365" w:rsidRPr="009E69C8">
        <w:rPr>
          <w:rFonts w:ascii="Book Antiqua" w:hAnsi="Book Antiqua" w:cs="Times New Roman"/>
          <w:color w:val="000000" w:themeColor="text1"/>
          <w:sz w:val="24"/>
          <w:szCs w:val="24"/>
        </w:rPr>
        <w:t xml:space="preserve"> showed</w:t>
      </w:r>
      <w:r w:rsidRPr="009E69C8">
        <w:rPr>
          <w:rFonts w:ascii="Book Antiqua" w:hAnsi="Book Antiqua" w:cs="Times New Roman"/>
          <w:color w:val="000000" w:themeColor="text1"/>
          <w:sz w:val="24"/>
          <w:szCs w:val="24"/>
        </w:rPr>
        <w:t xml:space="preserve"> infiltration of chronic inflammatory cells </w:t>
      </w:r>
      <w:r w:rsidR="003C1365" w:rsidRPr="009E69C8">
        <w:rPr>
          <w:rFonts w:ascii="Book Antiqua" w:hAnsi="Book Antiqua" w:cs="Times New Roman"/>
          <w:color w:val="000000" w:themeColor="text1"/>
          <w:sz w:val="24"/>
          <w:szCs w:val="24"/>
        </w:rPr>
        <w:t xml:space="preserve">with </w:t>
      </w:r>
      <w:r w:rsidRPr="009E69C8">
        <w:rPr>
          <w:rFonts w:ascii="Book Antiqua" w:hAnsi="Book Antiqua" w:cs="Times New Roman"/>
          <w:color w:val="000000" w:themeColor="text1"/>
          <w:sz w:val="24"/>
          <w:szCs w:val="24"/>
        </w:rPr>
        <w:t xml:space="preserve">many eosinophils present. No mitotic activity </w:t>
      </w:r>
      <w:r w:rsidR="003C1365" w:rsidRPr="009E69C8">
        <w:rPr>
          <w:rFonts w:ascii="Book Antiqua" w:hAnsi="Book Antiqua" w:cs="Times New Roman"/>
          <w:color w:val="000000" w:themeColor="text1"/>
          <w:sz w:val="24"/>
          <w:szCs w:val="24"/>
        </w:rPr>
        <w:t xml:space="preserve">was </w:t>
      </w:r>
      <w:r w:rsidRPr="009E69C8">
        <w:rPr>
          <w:rFonts w:ascii="Book Antiqua" w:hAnsi="Book Antiqua" w:cs="Times New Roman"/>
          <w:color w:val="000000" w:themeColor="text1"/>
          <w:sz w:val="24"/>
          <w:szCs w:val="24"/>
        </w:rPr>
        <w:t>identified.</w:t>
      </w:r>
    </w:p>
    <w:sectPr w:rsidR="00317C5B" w:rsidRPr="009E69C8" w:rsidSect="00B928F3">
      <w:pgSz w:w="11906" w:h="16838"/>
      <w:pgMar w:top="1701" w:right="1440" w:bottom="1440" w:left="1440" w:header="851" w:footer="992" w:gutter="0"/>
      <w:pgBorders w:offsetFrom="page">
        <w:bottom w:val="single" w:sz="4" w:space="24" w:color="auto"/>
      </w:pgBorders>
      <w:pgNumType w:fmt="decimalFullWidth"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D11A3" w14:textId="77777777" w:rsidR="00515DFB" w:rsidRDefault="00515DFB">
      <w:pPr>
        <w:spacing w:after="0" w:line="240" w:lineRule="auto"/>
      </w:pPr>
      <w:r>
        <w:separator/>
      </w:r>
    </w:p>
  </w:endnote>
  <w:endnote w:type="continuationSeparator" w:id="0">
    <w:p w14:paraId="5277190C" w14:textId="77777777" w:rsidR="00515DFB" w:rsidRDefault="0051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00000003" w:usb1="00000000" w:usb2="00000000" w:usb3="00000000" w:csb0="00000001" w:csb1="00000000"/>
  </w:font>
  <w:font w:name="Minion Pro">
    <w:altName w:val="바탕"/>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Rotis SansSerif Std Light">
    <w:altName w:val="Batang"/>
    <w:panose1 w:val="00000000000000000000"/>
    <w:charset w:val="81"/>
    <w:family w:val="roman"/>
    <w:notTrueType/>
    <w:pitch w:val="default"/>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3546C" w14:textId="77777777" w:rsidR="00515DFB" w:rsidRDefault="00515DFB">
      <w:pPr>
        <w:spacing w:after="0" w:line="240" w:lineRule="auto"/>
      </w:pPr>
      <w:r>
        <w:separator/>
      </w:r>
    </w:p>
  </w:footnote>
  <w:footnote w:type="continuationSeparator" w:id="0">
    <w:p w14:paraId="3D3578BA" w14:textId="77777777" w:rsidR="00515DFB" w:rsidRDefault="00515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A07F2"/>
    <w:multiLevelType w:val="hybridMultilevel"/>
    <w:tmpl w:val="B40243AA"/>
    <w:lvl w:ilvl="0" w:tplc="8FF63620">
      <w:start w:val="1"/>
      <w:numFmt w:val="decimal"/>
      <w:lvlText w:val="%1"/>
      <w:lvlJc w:val="left"/>
      <w:pPr>
        <w:ind w:left="760" w:hanging="360"/>
      </w:pPr>
      <w:rPr>
        <w:rFonts w:hint="default"/>
        <w:i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41737EA"/>
    <w:multiLevelType w:val="hybridMultilevel"/>
    <w:tmpl w:val="B836798E"/>
    <w:lvl w:ilvl="0" w:tplc="C748B0D0">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CFE04BB"/>
    <w:multiLevelType w:val="hybridMultilevel"/>
    <w:tmpl w:val="8BD4D252"/>
    <w:lvl w:ilvl="0" w:tplc="A6B030F4">
      <w:start w:val="1"/>
      <w:numFmt w:val="decimal"/>
      <w:lvlText w:val="%1."/>
      <w:lvlJc w:val="left"/>
      <w:pPr>
        <w:ind w:left="360" w:hanging="360"/>
      </w:pPr>
      <w:rPr>
        <w:rFonts w:ascii="Malgun Gothic" w:eastAsia="Malgun Gothic" w:hAnsi="Malgun Gothic" w:hint="default"/>
        <w:color w:val="auto"/>
        <w:sz w:val="24"/>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B2"/>
    <w:rsid w:val="00005880"/>
    <w:rsid w:val="000069B4"/>
    <w:rsid w:val="00010810"/>
    <w:rsid w:val="000167E5"/>
    <w:rsid w:val="000215EC"/>
    <w:rsid w:val="000224E4"/>
    <w:rsid w:val="000415D5"/>
    <w:rsid w:val="000441C8"/>
    <w:rsid w:val="00047A4A"/>
    <w:rsid w:val="000512B3"/>
    <w:rsid w:val="000553CD"/>
    <w:rsid w:val="00056C86"/>
    <w:rsid w:val="00065033"/>
    <w:rsid w:val="00067299"/>
    <w:rsid w:val="0007457F"/>
    <w:rsid w:val="00077F9B"/>
    <w:rsid w:val="00081C7D"/>
    <w:rsid w:val="000824D6"/>
    <w:rsid w:val="000A45DF"/>
    <w:rsid w:val="000A52F3"/>
    <w:rsid w:val="000B41E5"/>
    <w:rsid w:val="000B7F0A"/>
    <w:rsid w:val="000C005C"/>
    <w:rsid w:val="000C0116"/>
    <w:rsid w:val="000D5DAA"/>
    <w:rsid w:val="000D5FE5"/>
    <w:rsid w:val="000D7D1B"/>
    <w:rsid w:val="000E1477"/>
    <w:rsid w:val="000E1577"/>
    <w:rsid w:val="000E200E"/>
    <w:rsid w:val="000E2FBB"/>
    <w:rsid w:val="000E398C"/>
    <w:rsid w:val="000E43F6"/>
    <w:rsid w:val="000E7344"/>
    <w:rsid w:val="000E77A9"/>
    <w:rsid w:val="000F28A4"/>
    <w:rsid w:val="00104AD7"/>
    <w:rsid w:val="00107870"/>
    <w:rsid w:val="00124233"/>
    <w:rsid w:val="00127E61"/>
    <w:rsid w:val="00130606"/>
    <w:rsid w:val="00133490"/>
    <w:rsid w:val="0014236E"/>
    <w:rsid w:val="001557BE"/>
    <w:rsid w:val="001728F9"/>
    <w:rsid w:val="00173DF6"/>
    <w:rsid w:val="00180AC4"/>
    <w:rsid w:val="001821FB"/>
    <w:rsid w:val="00190D52"/>
    <w:rsid w:val="00194BBD"/>
    <w:rsid w:val="001C1837"/>
    <w:rsid w:val="001C3454"/>
    <w:rsid w:val="001D2441"/>
    <w:rsid w:val="001E5710"/>
    <w:rsid w:val="001F1EE7"/>
    <w:rsid w:val="001F2BFB"/>
    <w:rsid w:val="001F4DCE"/>
    <w:rsid w:val="001F6660"/>
    <w:rsid w:val="00203EF6"/>
    <w:rsid w:val="0020457A"/>
    <w:rsid w:val="00211AEC"/>
    <w:rsid w:val="002137E7"/>
    <w:rsid w:val="002149DF"/>
    <w:rsid w:val="0022792E"/>
    <w:rsid w:val="002306FD"/>
    <w:rsid w:val="00247BFD"/>
    <w:rsid w:val="002566C3"/>
    <w:rsid w:val="0026062C"/>
    <w:rsid w:val="0026364F"/>
    <w:rsid w:val="00264401"/>
    <w:rsid w:val="00265D75"/>
    <w:rsid w:val="00267D81"/>
    <w:rsid w:val="002721DE"/>
    <w:rsid w:val="002739F9"/>
    <w:rsid w:val="002825BD"/>
    <w:rsid w:val="00287043"/>
    <w:rsid w:val="002A085E"/>
    <w:rsid w:val="002A21B2"/>
    <w:rsid w:val="002A6E43"/>
    <w:rsid w:val="002D0C14"/>
    <w:rsid w:val="002E0BC2"/>
    <w:rsid w:val="002E0DE7"/>
    <w:rsid w:val="002E1995"/>
    <w:rsid w:val="002E492E"/>
    <w:rsid w:val="002F1114"/>
    <w:rsid w:val="00304A27"/>
    <w:rsid w:val="00304C54"/>
    <w:rsid w:val="00316026"/>
    <w:rsid w:val="00317C5B"/>
    <w:rsid w:val="00321B65"/>
    <w:rsid w:val="003252B8"/>
    <w:rsid w:val="00332FCD"/>
    <w:rsid w:val="003477A3"/>
    <w:rsid w:val="00352610"/>
    <w:rsid w:val="00354491"/>
    <w:rsid w:val="00354876"/>
    <w:rsid w:val="00356279"/>
    <w:rsid w:val="00356C01"/>
    <w:rsid w:val="003601F8"/>
    <w:rsid w:val="00365EF2"/>
    <w:rsid w:val="0037109B"/>
    <w:rsid w:val="00374C47"/>
    <w:rsid w:val="0037787E"/>
    <w:rsid w:val="00386E8B"/>
    <w:rsid w:val="003906B4"/>
    <w:rsid w:val="00392399"/>
    <w:rsid w:val="00393E50"/>
    <w:rsid w:val="003972AC"/>
    <w:rsid w:val="003A0278"/>
    <w:rsid w:val="003A4C2D"/>
    <w:rsid w:val="003A7306"/>
    <w:rsid w:val="003A78EE"/>
    <w:rsid w:val="003B3219"/>
    <w:rsid w:val="003C1365"/>
    <w:rsid w:val="003C19A2"/>
    <w:rsid w:val="003C7508"/>
    <w:rsid w:val="003D57AE"/>
    <w:rsid w:val="003F00DE"/>
    <w:rsid w:val="003F497C"/>
    <w:rsid w:val="003F6559"/>
    <w:rsid w:val="003F7876"/>
    <w:rsid w:val="004010EC"/>
    <w:rsid w:val="00401D77"/>
    <w:rsid w:val="00412E4D"/>
    <w:rsid w:val="00413995"/>
    <w:rsid w:val="0041577D"/>
    <w:rsid w:val="00417288"/>
    <w:rsid w:val="00423F35"/>
    <w:rsid w:val="00431155"/>
    <w:rsid w:val="00434F74"/>
    <w:rsid w:val="00435990"/>
    <w:rsid w:val="004458DB"/>
    <w:rsid w:val="00457BE8"/>
    <w:rsid w:val="00464101"/>
    <w:rsid w:val="00466BFA"/>
    <w:rsid w:val="00474C8F"/>
    <w:rsid w:val="0047564B"/>
    <w:rsid w:val="00475674"/>
    <w:rsid w:val="00477414"/>
    <w:rsid w:val="00483587"/>
    <w:rsid w:val="00487B59"/>
    <w:rsid w:val="00490CDA"/>
    <w:rsid w:val="004B3BC3"/>
    <w:rsid w:val="004B3E8B"/>
    <w:rsid w:val="004C14F0"/>
    <w:rsid w:val="004C3B7D"/>
    <w:rsid w:val="004D3A16"/>
    <w:rsid w:val="004E1FE8"/>
    <w:rsid w:val="004F4A61"/>
    <w:rsid w:val="00514833"/>
    <w:rsid w:val="00515DFB"/>
    <w:rsid w:val="005235A3"/>
    <w:rsid w:val="00530C5D"/>
    <w:rsid w:val="005477E8"/>
    <w:rsid w:val="0055156E"/>
    <w:rsid w:val="00552D62"/>
    <w:rsid w:val="005647B9"/>
    <w:rsid w:val="0056480F"/>
    <w:rsid w:val="00564FB4"/>
    <w:rsid w:val="00565307"/>
    <w:rsid w:val="005703B8"/>
    <w:rsid w:val="00576D66"/>
    <w:rsid w:val="00580D7E"/>
    <w:rsid w:val="00590C14"/>
    <w:rsid w:val="005A3921"/>
    <w:rsid w:val="005B5E37"/>
    <w:rsid w:val="005C11B4"/>
    <w:rsid w:val="005C13AB"/>
    <w:rsid w:val="005C29EB"/>
    <w:rsid w:val="005C4409"/>
    <w:rsid w:val="005E07EB"/>
    <w:rsid w:val="005E1176"/>
    <w:rsid w:val="005E3E2C"/>
    <w:rsid w:val="005E6C0A"/>
    <w:rsid w:val="005E75E4"/>
    <w:rsid w:val="005F5226"/>
    <w:rsid w:val="006103A8"/>
    <w:rsid w:val="00612EB8"/>
    <w:rsid w:val="00620BD0"/>
    <w:rsid w:val="00624F1E"/>
    <w:rsid w:val="00631871"/>
    <w:rsid w:val="00633BD2"/>
    <w:rsid w:val="0063666F"/>
    <w:rsid w:val="00640052"/>
    <w:rsid w:val="0064326D"/>
    <w:rsid w:val="00643883"/>
    <w:rsid w:val="006455D8"/>
    <w:rsid w:val="00646BF8"/>
    <w:rsid w:val="00647E4B"/>
    <w:rsid w:val="006544DB"/>
    <w:rsid w:val="00660D72"/>
    <w:rsid w:val="006673E1"/>
    <w:rsid w:val="006805E0"/>
    <w:rsid w:val="00681025"/>
    <w:rsid w:val="006868AB"/>
    <w:rsid w:val="0069482D"/>
    <w:rsid w:val="006A1F50"/>
    <w:rsid w:val="006A260C"/>
    <w:rsid w:val="006A3877"/>
    <w:rsid w:val="006A6B4F"/>
    <w:rsid w:val="006D256E"/>
    <w:rsid w:val="006E2BC8"/>
    <w:rsid w:val="006F3BE5"/>
    <w:rsid w:val="006F5900"/>
    <w:rsid w:val="007011CE"/>
    <w:rsid w:val="00702C54"/>
    <w:rsid w:val="00703102"/>
    <w:rsid w:val="00703D0E"/>
    <w:rsid w:val="007045C8"/>
    <w:rsid w:val="00725230"/>
    <w:rsid w:val="0073068A"/>
    <w:rsid w:val="007341BF"/>
    <w:rsid w:val="00741785"/>
    <w:rsid w:val="0074195B"/>
    <w:rsid w:val="00753377"/>
    <w:rsid w:val="00754F31"/>
    <w:rsid w:val="007655A1"/>
    <w:rsid w:val="00765DB0"/>
    <w:rsid w:val="00766E98"/>
    <w:rsid w:val="00770213"/>
    <w:rsid w:val="00771F57"/>
    <w:rsid w:val="00794A41"/>
    <w:rsid w:val="00796303"/>
    <w:rsid w:val="007A284E"/>
    <w:rsid w:val="007A4A91"/>
    <w:rsid w:val="007B0655"/>
    <w:rsid w:val="007B19FD"/>
    <w:rsid w:val="007B3FF5"/>
    <w:rsid w:val="007B66DE"/>
    <w:rsid w:val="007D1B4E"/>
    <w:rsid w:val="007D7524"/>
    <w:rsid w:val="007E1EBD"/>
    <w:rsid w:val="007E359F"/>
    <w:rsid w:val="007E49AB"/>
    <w:rsid w:val="007F001F"/>
    <w:rsid w:val="00801EB7"/>
    <w:rsid w:val="00810B08"/>
    <w:rsid w:val="00824049"/>
    <w:rsid w:val="00826998"/>
    <w:rsid w:val="00830FE0"/>
    <w:rsid w:val="008559CD"/>
    <w:rsid w:val="00856638"/>
    <w:rsid w:val="00861E13"/>
    <w:rsid w:val="00873791"/>
    <w:rsid w:val="008739FF"/>
    <w:rsid w:val="0087466B"/>
    <w:rsid w:val="00892729"/>
    <w:rsid w:val="00894117"/>
    <w:rsid w:val="00897C5A"/>
    <w:rsid w:val="008A4CFD"/>
    <w:rsid w:val="008B41F0"/>
    <w:rsid w:val="008C59C3"/>
    <w:rsid w:val="008C7A8D"/>
    <w:rsid w:val="008E373E"/>
    <w:rsid w:val="008E72BF"/>
    <w:rsid w:val="008F7F67"/>
    <w:rsid w:val="008F7F6E"/>
    <w:rsid w:val="00903057"/>
    <w:rsid w:val="009128EF"/>
    <w:rsid w:val="009170BB"/>
    <w:rsid w:val="00930E13"/>
    <w:rsid w:val="00934D2A"/>
    <w:rsid w:val="00935C8C"/>
    <w:rsid w:val="0093725C"/>
    <w:rsid w:val="009454A8"/>
    <w:rsid w:val="0094629F"/>
    <w:rsid w:val="00947E4E"/>
    <w:rsid w:val="00964D61"/>
    <w:rsid w:val="0096576D"/>
    <w:rsid w:val="00970021"/>
    <w:rsid w:val="009730E3"/>
    <w:rsid w:val="00973B65"/>
    <w:rsid w:val="00977835"/>
    <w:rsid w:val="00980026"/>
    <w:rsid w:val="009A169E"/>
    <w:rsid w:val="009A1866"/>
    <w:rsid w:val="009A5179"/>
    <w:rsid w:val="009B6040"/>
    <w:rsid w:val="009C439F"/>
    <w:rsid w:val="009C7570"/>
    <w:rsid w:val="009D35FB"/>
    <w:rsid w:val="009E0770"/>
    <w:rsid w:val="009E1A65"/>
    <w:rsid w:val="009E2374"/>
    <w:rsid w:val="009E4C69"/>
    <w:rsid w:val="009E69C8"/>
    <w:rsid w:val="009F685E"/>
    <w:rsid w:val="00A00EA6"/>
    <w:rsid w:val="00A01692"/>
    <w:rsid w:val="00A02299"/>
    <w:rsid w:val="00A12D66"/>
    <w:rsid w:val="00A15C49"/>
    <w:rsid w:val="00A32F73"/>
    <w:rsid w:val="00A43297"/>
    <w:rsid w:val="00A47188"/>
    <w:rsid w:val="00A510A5"/>
    <w:rsid w:val="00A56FBB"/>
    <w:rsid w:val="00A577A9"/>
    <w:rsid w:val="00A63B34"/>
    <w:rsid w:val="00A64013"/>
    <w:rsid w:val="00A65FD1"/>
    <w:rsid w:val="00A768E5"/>
    <w:rsid w:val="00A82FAF"/>
    <w:rsid w:val="00A97894"/>
    <w:rsid w:val="00AA43E4"/>
    <w:rsid w:val="00AA4C83"/>
    <w:rsid w:val="00AB4EFD"/>
    <w:rsid w:val="00AB6397"/>
    <w:rsid w:val="00AC038B"/>
    <w:rsid w:val="00AC04E9"/>
    <w:rsid w:val="00AC3B6C"/>
    <w:rsid w:val="00AC7699"/>
    <w:rsid w:val="00AD3507"/>
    <w:rsid w:val="00AD4620"/>
    <w:rsid w:val="00AE314C"/>
    <w:rsid w:val="00AE438E"/>
    <w:rsid w:val="00AE4E7A"/>
    <w:rsid w:val="00AF2FED"/>
    <w:rsid w:val="00AF7397"/>
    <w:rsid w:val="00AF7D11"/>
    <w:rsid w:val="00B00104"/>
    <w:rsid w:val="00B018DA"/>
    <w:rsid w:val="00B03591"/>
    <w:rsid w:val="00B16B5E"/>
    <w:rsid w:val="00B21684"/>
    <w:rsid w:val="00B25EA7"/>
    <w:rsid w:val="00B33F14"/>
    <w:rsid w:val="00B43615"/>
    <w:rsid w:val="00B441EA"/>
    <w:rsid w:val="00B5149A"/>
    <w:rsid w:val="00B53BD1"/>
    <w:rsid w:val="00B55315"/>
    <w:rsid w:val="00B6673B"/>
    <w:rsid w:val="00B73B3A"/>
    <w:rsid w:val="00B758AF"/>
    <w:rsid w:val="00B76F1B"/>
    <w:rsid w:val="00B81B42"/>
    <w:rsid w:val="00B910D1"/>
    <w:rsid w:val="00B928F3"/>
    <w:rsid w:val="00B96E4A"/>
    <w:rsid w:val="00B97EE7"/>
    <w:rsid w:val="00BA164E"/>
    <w:rsid w:val="00BB1E3C"/>
    <w:rsid w:val="00BB250F"/>
    <w:rsid w:val="00BB7594"/>
    <w:rsid w:val="00BC0772"/>
    <w:rsid w:val="00BC64E4"/>
    <w:rsid w:val="00BD4176"/>
    <w:rsid w:val="00BE057E"/>
    <w:rsid w:val="00BE1784"/>
    <w:rsid w:val="00BE4BD5"/>
    <w:rsid w:val="00BF114D"/>
    <w:rsid w:val="00BF1B40"/>
    <w:rsid w:val="00BF5604"/>
    <w:rsid w:val="00BF6188"/>
    <w:rsid w:val="00C00ADD"/>
    <w:rsid w:val="00C00E2E"/>
    <w:rsid w:val="00C04151"/>
    <w:rsid w:val="00C06455"/>
    <w:rsid w:val="00C13FD4"/>
    <w:rsid w:val="00C20438"/>
    <w:rsid w:val="00C2675D"/>
    <w:rsid w:val="00C31DEB"/>
    <w:rsid w:val="00C513FE"/>
    <w:rsid w:val="00C52642"/>
    <w:rsid w:val="00C56FA3"/>
    <w:rsid w:val="00C60C72"/>
    <w:rsid w:val="00C617E2"/>
    <w:rsid w:val="00C64032"/>
    <w:rsid w:val="00C702B2"/>
    <w:rsid w:val="00C70E4B"/>
    <w:rsid w:val="00C74E5C"/>
    <w:rsid w:val="00C83B32"/>
    <w:rsid w:val="00C853AF"/>
    <w:rsid w:val="00C9355B"/>
    <w:rsid w:val="00C93AA7"/>
    <w:rsid w:val="00CD3A58"/>
    <w:rsid w:val="00CD3D7C"/>
    <w:rsid w:val="00CD7B79"/>
    <w:rsid w:val="00CE2C8B"/>
    <w:rsid w:val="00CF1A61"/>
    <w:rsid w:val="00CF308D"/>
    <w:rsid w:val="00D02C6C"/>
    <w:rsid w:val="00D10415"/>
    <w:rsid w:val="00D123CD"/>
    <w:rsid w:val="00D15A3C"/>
    <w:rsid w:val="00D21384"/>
    <w:rsid w:val="00D5720D"/>
    <w:rsid w:val="00D74A88"/>
    <w:rsid w:val="00D84C76"/>
    <w:rsid w:val="00D903FF"/>
    <w:rsid w:val="00D91B8F"/>
    <w:rsid w:val="00D924F1"/>
    <w:rsid w:val="00DA29D2"/>
    <w:rsid w:val="00DA4C34"/>
    <w:rsid w:val="00DA56C7"/>
    <w:rsid w:val="00DA5C69"/>
    <w:rsid w:val="00DA5F8E"/>
    <w:rsid w:val="00DA711B"/>
    <w:rsid w:val="00DD47EE"/>
    <w:rsid w:val="00DD5D7B"/>
    <w:rsid w:val="00DE03AF"/>
    <w:rsid w:val="00DE2B0E"/>
    <w:rsid w:val="00DE2BA5"/>
    <w:rsid w:val="00DE7455"/>
    <w:rsid w:val="00E001F7"/>
    <w:rsid w:val="00E0425A"/>
    <w:rsid w:val="00E05D9D"/>
    <w:rsid w:val="00E232A2"/>
    <w:rsid w:val="00E25BAF"/>
    <w:rsid w:val="00E44022"/>
    <w:rsid w:val="00E4453F"/>
    <w:rsid w:val="00E46C4D"/>
    <w:rsid w:val="00E51E60"/>
    <w:rsid w:val="00E56441"/>
    <w:rsid w:val="00E57CF9"/>
    <w:rsid w:val="00E61235"/>
    <w:rsid w:val="00E65081"/>
    <w:rsid w:val="00E723F4"/>
    <w:rsid w:val="00E73D8F"/>
    <w:rsid w:val="00E750CD"/>
    <w:rsid w:val="00E76420"/>
    <w:rsid w:val="00E817E3"/>
    <w:rsid w:val="00E84E75"/>
    <w:rsid w:val="00E862C5"/>
    <w:rsid w:val="00E92077"/>
    <w:rsid w:val="00E922F3"/>
    <w:rsid w:val="00EA33D3"/>
    <w:rsid w:val="00EA7313"/>
    <w:rsid w:val="00EB26F0"/>
    <w:rsid w:val="00EB36AA"/>
    <w:rsid w:val="00EB48BA"/>
    <w:rsid w:val="00EC3D1F"/>
    <w:rsid w:val="00EC6A59"/>
    <w:rsid w:val="00ED3FA6"/>
    <w:rsid w:val="00ED4A24"/>
    <w:rsid w:val="00EE12EA"/>
    <w:rsid w:val="00EE245A"/>
    <w:rsid w:val="00EE2BA8"/>
    <w:rsid w:val="00EE3248"/>
    <w:rsid w:val="00EF2AA0"/>
    <w:rsid w:val="00F004A0"/>
    <w:rsid w:val="00F049AD"/>
    <w:rsid w:val="00F060DA"/>
    <w:rsid w:val="00F061C3"/>
    <w:rsid w:val="00F10F13"/>
    <w:rsid w:val="00F150E9"/>
    <w:rsid w:val="00F222C6"/>
    <w:rsid w:val="00F31136"/>
    <w:rsid w:val="00F32AAC"/>
    <w:rsid w:val="00F32B5B"/>
    <w:rsid w:val="00F32C46"/>
    <w:rsid w:val="00F52186"/>
    <w:rsid w:val="00F6533F"/>
    <w:rsid w:val="00F8200D"/>
    <w:rsid w:val="00F919D2"/>
    <w:rsid w:val="00F925BE"/>
    <w:rsid w:val="00F965A4"/>
    <w:rsid w:val="00FA1073"/>
    <w:rsid w:val="00FA4723"/>
    <w:rsid w:val="00FA56A7"/>
    <w:rsid w:val="00FB3B93"/>
    <w:rsid w:val="00FB3F79"/>
    <w:rsid w:val="00FB41EF"/>
    <w:rsid w:val="00FB6980"/>
    <w:rsid w:val="00FC11D4"/>
    <w:rsid w:val="00FC614D"/>
    <w:rsid w:val="00FD3F03"/>
    <w:rsid w:val="00FD5CD6"/>
    <w:rsid w:val="00FE30F9"/>
    <w:rsid w:val="00FF44F7"/>
    <w:rsid w:val="00FF6BC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148B8E"/>
  <w15:docId w15:val="{861AB54A-C3F7-4A2C-8CFC-BB188E33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1B2"/>
    <w:pPr>
      <w:widowControl w:val="0"/>
      <w:wordWrap w:val="0"/>
      <w:autoSpaceDE w:val="0"/>
      <w:autoSpaceDN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1B2"/>
    <w:pPr>
      <w:tabs>
        <w:tab w:val="center" w:pos="4513"/>
        <w:tab w:val="right" w:pos="9026"/>
      </w:tabs>
      <w:snapToGrid w:val="0"/>
    </w:pPr>
  </w:style>
  <w:style w:type="character" w:customStyle="1" w:styleId="HeaderChar">
    <w:name w:val="Header Char"/>
    <w:basedOn w:val="DefaultParagraphFont"/>
    <w:link w:val="Header"/>
    <w:uiPriority w:val="99"/>
    <w:rsid w:val="002A21B2"/>
  </w:style>
  <w:style w:type="paragraph" w:styleId="Footer">
    <w:name w:val="footer"/>
    <w:basedOn w:val="Normal"/>
    <w:link w:val="FooterChar"/>
    <w:uiPriority w:val="99"/>
    <w:unhideWhenUsed/>
    <w:rsid w:val="002A21B2"/>
    <w:pPr>
      <w:tabs>
        <w:tab w:val="center" w:pos="4513"/>
        <w:tab w:val="right" w:pos="9026"/>
      </w:tabs>
      <w:snapToGrid w:val="0"/>
    </w:pPr>
  </w:style>
  <w:style w:type="character" w:customStyle="1" w:styleId="FooterChar">
    <w:name w:val="Footer Char"/>
    <w:basedOn w:val="DefaultParagraphFont"/>
    <w:link w:val="Footer"/>
    <w:uiPriority w:val="99"/>
    <w:rsid w:val="002A21B2"/>
  </w:style>
  <w:style w:type="paragraph" w:styleId="BodyText">
    <w:name w:val="Body Text"/>
    <w:basedOn w:val="Normal"/>
    <w:link w:val="BodyTextChar"/>
    <w:rsid w:val="002A21B2"/>
    <w:pPr>
      <w:spacing w:after="0" w:line="480" w:lineRule="auto"/>
      <w:jc w:val="center"/>
    </w:pPr>
    <w:rPr>
      <w:rFonts w:ascii="Arial" w:eastAsia="Batang" w:hAnsi="Arial" w:cs="Times New Roman"/>
      <w:b/>
      <w:bCs/>
      <w:kern w:val="0"/>
      <w:sz w:val="24"/>
      <w:szCs w:val="24"/>
    </w:rPr>
  </w:style>
  <w:style w:type="character" w:customStyle="1" w:styleId="BodyTextChar">
    <w:name w:val="Body Text Char"/>
    <w:basedOn w:val="DefaultParagraphFont"/>
    <w:link w:val="BodyText"/>
    <w:rsid w:val="002A21B2"/>
    <w:rPr>
      <w:rFonts w:ascii="Arial" w:eastAsia="Batang" w:hAnsi="Arial" w:cs="Times New Roman"/>
      <w:b/>
      <w:bCs/>
      <w:kern w:val="0"/>
      <w:sz w:val="24"/>
      <w:szCs w:val="24"/>
    </w:rPr>
  </w:style>
  <w:style w:type="paragraph" w:styleId="ListParagraph">
    <w:name w:val="List Paragraph"/>
    <w:basedOn w:val="Normal"/>
    <w:uiPriority w:val="34"/>
    <w:qFormat/>
    <w:rsid w:val="002A21B2"/>
    <w:pPr>
      <w:ind w:leftChars="400" w:left="800"/>
    </w:pPr>
  </w:style>
  <w:style w:type="paragraph" w:customStyle="1" w:styleId="Pa11">
    <w:name w:val="Pa11"/>
    <w:basedOn w:val="Normal"/>
    <w:next w:val="Normal"/>
    <w:uiPriority w:val="99"/>
    <w:rsid w:val="002A21B2"/>
    <w:pPr>
      <w:wordWrap/>
      <w:adjustRightInd w:val="0"/>
      <w:spacing w:after="0" w:line="181" w:lineRule="atLeast"/>
      <w:jc w:val="left"/>
    </w:pPr>
    <w:rPr>
      <w:rFonts w:ascii="Times" w:hAnsi="Times" w:cs="Times"/>
      <w:kern w:val="0"/>
      <w:sz w:val="24"/>
      <w:szCs w:val="24"/>
    </w:rPr>
  </w:style>
  <w:style w:type="character" w:customStyle="1" w:styleId="A5">
    <w:name w:val="A5"/>
    <w:uiPriority w:val="99"/>
    <w:rsid w:val="002A21B2"/>
    <w:rPr>
      <w:color w:val="000000"/>
      <w:sz w:val="18"/>
      <w:szCs w:val="18"/>
    </w:rPr>
  </w:style>
  <w:style w:type="paragraph" w:customStyle="1" w:styleId="Default">
    <w:name w:val="Default"/>
    <w:uiPriority w:val="99"/>
    <w:rsid w:val="002A21B2"/>
    <w:pPr>
      <w:widowControl w:val="0"/>
      <w:autoSpaceDE w:val="0"/>
      <w:autoSpaceDN w:val="0"/>
      <w:adjustRightInd w:val="0"/>
      <w:spacing w:after="0" w:line="240" w:lineRule="auto"/>
      <w:jc w:val="left"/>
    </w:pPr>
    <w:rPr>
      <w:rFonts w:ascii="Minion Pro" w:eastAsia="Minion Pro" w:cs="Minion Pro"/>
      <w:color w:val="000000"/>
      <w:kern w:val="0"/>
      <w:sz w:val="24"/>
      <w:szCs w:val="24"/>
    </w:rPr>
  </w:style>
  <w:style w:type="paragraph" w:styleId="BalloonText">
    <w:name w:val="Balloon Text"/>
    <w:basedOn w:val="Normal"/>
    <w:link w:val="BalloonTextChar"/>
    <w:uiPriority w:val="99"/>
    <w:semiHidden/>
    <w:unhideWhenUsed/>
    <w:rsid w:val="00796303"/>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96303"/>
    <w:rPr>
      <w:rFonts w:asciiTheme="majorHAnsi" w:eastAsiaTheme="majorEastAsia" w:hAnsiTheme="majorHAnsi" w:cstheme="majorBidi"/>
      <w:sz w:val="18"/>
      <w:szCs w:val="18"/>
    </w:rPr>
  </w:style>
  <w:style w:type="paragraph" w:customStyle="1" w:styleId="MS">
    <w:name w:val="MS바탕글"/>
    <w:basedOn w:val="Normal"/>
    <w:rsid w:val="00796303"/>
    <w:pPr>
      <w:shd w:val="clear" w:color="auto" w:fill="FFFFFF"/>
      <w:spacing w:line="273" w:lineRule="auto"/>
      <w:textAlignment w:val="baseline"/>
    </w:pPr>
    <w:rPr>
      <w:rFonts w:ascii="Malgun Gothic" w:eastAsia="Gulim" w:hAnsi="Gulim" w:cs="Gulim"/>
      <w:color w:val="000000"/>
      <w:kern w:val="0"/>
      <w:szCs w:val="20"/>
    </w:rPr>
  </w:style>
  <w:style w:type="character" w:customStyle="1" w:styleId="apple-converted-space">
    <w:name w:val="apple-converted-space"/>
    <w:basedOn w:val="DefaultParagraphFont"/>
    <w:rsid w:val="00E25BAF"/>
  </w:style>
  <w:style w:type="character" w:styleId="Hyperlink">
    <w:name w:val="Hyperlink"/>
    <w:basedOn w:val="DefaultParagraphFont"/>
    <w:uiPriority w:val="99"/>
    <w:unhideWhenUsed/>
    <w:rsid w:val="00E25BAF"/>
    <w:rPr>
      <w:color w:val="0000FF"/>
      <w:u w:val="single"/>
    </w:rPr>
  </w:style>
  <w:style w:type="character" w:styleId="CommentReference">
    <w:name w:val="annotation reference"/>
    <w:basedOn w:val="DefaultParagraphFont"/>
    <w:uiPriority w:val="99"/>
    <w:semiHidden/>
    <w:unhideWhenUsed/>
    <w:rsid w:val="00B55315"/>
    <w:rPr>
      <w:sz w:val="16"/>
      <w:szCs w:val="16"/>
    </w:rPr>
  </w:style>
  <w:style w:type="paragraph" w:styleId="CommentText">
    <w:name w:val="annotation text"/>
    <w:basedOn w:val="Normal"/>
    <w:link w:val="CommentTextChar"/>
    <w:uiPriority w:val="99"/>
    <w:semiHidden/>
    <w:unhideWhenUsed/>
    <w:rsid w:val="00B55315"/>
    <w:pPr>
      <w:spacing w:line="240" w:lineRule="auto"/>
    </w:pPr>
    <w:rPr>
      <w:szCs w:val="20"/>
    </w:rPr>
  </w:style>
  <w:style w:type="character" w:customStyle="1" w:styleId="CommentTextChar">
    <w:name w:val="Comment Text Char"/>
    <w:basedOn w:val="DefaultParagraphFont"/>
    <w:link w:val="CommentText"/>
    <w:uiPriority w:val="99"/>
    <w:semiHidden/>
    <w:rsid w:val="00B55315"/>
    <w:rPr>
      <w:szCs w:val="20"/>
    </w:rPr>
  </w:style>
  <w:style w:type="paragraph" w:styleId="CommentSubject">
    <w:name w:val="annotation subject"/>
    <w:basedOn w:val="CommentText"/>
    <w:next w:val="CommentText"/>
    <w:link w:val="CommentSubjectChar"/>
    <w:uiPriority w:val="99"/>
    <w:semiHidden/>
    <w:unhideWhenUsed/>
    <w:rsid w:val="00B55315"/>
    <w:rPr>
      <w:b/>
      <w:bCs/>
    </w:rPr>
  </w:style>
  <w:style w:type="character" w:customStyle="1" w:styleId="CommentSubjectChar">
    <w:name w:val="Comment Subject Char"/>
    <w:basedOn w:val="CommentTextChar"/>
    <w:link w:val="CommentSubject"/>
    <w:uiPriority w:val="99"/>
    <w:semiHidden/>
    <w:rsid w:val="00B55315"/>
    <w:rPr>
      <w:b/>
      <w:bCs/>
      <w:szCs w:val="20"/>
    </w:rPr>
  </w:style>
  <w:style w:type="paragraph" w:styleId="Revision">
    <w:name w:val="Revision"/>
    <w:hidden/>
    <w:uiPriority w:val="99"/>
    <w:semiHidden/>
    <w:rsid w:val="00C06455"/>
    <w:pPr>
      <w:spacing w:after="0" w:line="240" w:lineRule="auto"/>
      <w:jc w:val="left"/>
    </w:pPr>
  </w:style>
  <w:style w:type="character" w:styleId="Strong">
    <w:name w:val="Strong"/>
    <w:basedOn w:val="DefaultParagraphFont"/>
    <w:uiPriority w:val="22"/>
    <w:qFormat/>
    <w:rsid w:val="0007457F"/>
    <w:rPr>
      <w:b/>
      <w:bCs/>
    </w:rPr>
  </w:style>
  <w:style w:type="paragraph" w:styleId="HTMLPreformatted">
    <w:name w:val="HTML Preformatted"/>
    <w:basedOn w:val="Normal"/>
    <w:link w:val="HTMLPreformattedChar"/>
    <w:uiPriority w:val="99"/>
    <w:unhideWhenUsed/>
    <w:rsid w:val="000672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kern w:val="0"/>
      <w:sz w:val="24"/>
      <w:szCs w:val="24"/>
    </w:rPr>
  </w:style>
  <w:style w:type="character" w:customStyle="1" w:styleId="HTMLPreformattedChar">
    <w:name w:val="HTML Preformatted Char"/>
    <w:basedOn w:val="DefaultParagraphFont"/>
    <w:link w:val="HTMLPreformatted"/>
    <w:uiPriority w:val="99"/>
    <w:rsid w:val="00067299"/>
    <w:rPr>
      <w:rFonts w:ascii="GulimChe" w:eastAsia="GulimChe" w:hAnsi="GulimChe" w:cs="GulimChe"/>
      <w:kern w:val="0"/>
      <w:sz w:val="24"/>
      <w:szCs w:val="24"/>
    </w:rPr>
  </w:style>
  <w:style w:type="paragraph" w:customStyle="1" w:styleId="1">
    <w:name w:val="正文1"/>
    <w:uiPriority w:val="99"/>
    <w:rsid w:val="000D5FE5"/>
    <w:pPr>
      <w:spacing w:after="0" w:line="276" w:lineRule="auto"/>
      <w:jc w:val="left"/>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9262">
      <w:bodyDiv w:val="1"/>
      <w:marLeft w:val="0"/>
      <w:marRight w:val="0"/>
      <w:marTop w:val="0"/>
      <w:marBottom w:val="0"/>
      <w:divBdr>
        <w:top w:val="none" w:sz="0" w:space="0" w:color="auto"/>
        <w:left w:val="none" w:sz="0" w:space="0" w:color="auto"/>
        <w:bottom w:val="none" w:sz="0" w:space="0" w:color="auto"/>
        <w:right w:val="none" w:sz="0" w:space="0" w:color="auto"/>
      </w:divBdr>
    </w:div>
    <w:div w:id="271254201">
      <w:bodyDiv w:val="1"/>
      <w:marLeft w:val="0"/>
      <w:marRight w:val="0"/>
      <w:marTop w:val="0"/>
      <w:marBottom w:val="0"/>
      <w:divBdr>
        <w:top w:val="none" w:sz="0" w:space="0" w:color="auto"/>
        <w:left w:val="none" w:sz="0" w:space="0" w:color="auto"/>
        <w:bottom w:val="none" w:sz="0" w:space="0" w:color="auto"/>
        <w:right w:val="none" w:sz="0" w:space="0" w:color="auto"/>
      </w:divBdr>
    </w:div>
    <w:div w:id="475100009">
      <w:bodyDiv w:val="1"/>
      <w:marLeft w:val="0"/>
      <w:marRight w:val="0"/>
      <w:marTop w:val="0"/>
      <w:marBottom w:val="0"/>
      <w:divBdr>
        <w:top w:val="none" w:sz="0" w:space="0" w:color="auto"/>
        <w:left w:val="none" w:sz="0" w:space="0" w:color="auto"/>
        <w:bottom w:val="none" w:sz="0" w:space="0" w:color="auto"/>
        <w:right w:val="none" w:sz="0" w:space="0" w:color="auto"/>
      </w:divBdr>
    </w:div>
    <w:div w:id="533737961">
      <w:bodyDiv w:val="1"/>
      <w:marLeft w:val="0"/>
      <w:marRight w:val="0"/>
      <w:marTop w:val="0"/>
      <w:marBottom w:val="0"/>
      <w:divBdr>
        <w:top w:val="none" w:sz="0" w:space="0" w:color="auto"/>
        <w:left w:val="none" w:sz="0" w:space="0" w:color="auto"/>
        <w:bottom w:val="none" w:sz="0" w:space="0" w:color="auto"/>
        <w:right w:val="none" w:sz="0" w:space="0" w:color="auto"/>
      </w:divBdr>
    </w:div>
    <w:div w:id="731929501">
      <w:bodyDiv w:val="1"/>
      <w:marLeft w:val="0"/>
      <w:marRight w:val="0"/>
      <w:marTop w:val="0"/>
      <w:marBottom w:val="0"/>
      <w:divBdr>
        <w:top w:val="none" w:sz="0" w:space="0" w:color="auto"/>
        <w:left w:val="none" w:sz="0" w:space="0" w:color="auto"/>
        <w:bottom w:val="none" w:sz="0" w:space="0" w:color="auto"/>
        <w:right w:val="none" w:sz="0" w:space="0" w:color="auto"/>
      </w:divBdr>
    </w:div>
    <w:div w:id="754211631">
      <w:bodyDiv w:val="1"/>
      <w:marLeft w:val="0"/>
      <w:marRight w:val="0"/>
      <w:marTop w:val="0"/>
      <w:marBottom w:val="0"/>
      <w:divBdr>
        <w:top w:val="none" w:sz="0" w:space="0" w:color="auto"/>
        <w:left w:val="none" w:sz="0" w:space="0" w:color="auto"/>
        <w:bottom w:val="none" w:sz="0" w:space="0" w:color="auto"/>
        <w:right w:val="none" w:sz="0" w:space="0" w:color="auto"/>
      </w:divBdr>
      <w:divsChild>
        <w:div w:id="1025793896">
          <w:marLeft w:val="0"/>
          <w:marRight w:val="1"/>
          <w:marTop w:val="0"/>
          <w:marBottom w:val="0"/>
          <w:divBdr>
            <w:top w:val="none" w:sz="0" w:space="0" w:color="auto"/>
            <w:left w:val="none" w:sz="0" w:space="0" w:color="auto"/>
            <w:bottom w:val="none" w:sz="0" w:space="0" w:color="auto"/>
            <w:right w:val="none" w:sz="0" w:space="0" w:color="auto"/>
          </w:divBdr>
          <w:divsChild>
            <w:div w:id="1560626115">
              <w:marLeft w:val="0"/>
              <w:marRight w:val="0"/>
              <w:marTop w:val="0"/>
              <w:marBottom w:val="0"/>
              <w:divBdr>
                <w:top w:val="none" w:sz="0" w:space="0" w:color="auto"/>
                <w:left w:val="none" w:sz="0" w:space="0" w:color="auto"/>
                <w:bottom w:val="none" w:sz="0" w:space="0" w:color="auto"/>
                <w:right w:val="none" w:sz="0" w:space="0" w:color="auto"/>
              </w:divBdr>
              <w:divsChild>
                <w:div w:id="2029142326">
                  <w:marLeft w:val="0"/>
                  <w:marRight w:val="1"/>
                  <w:marTop w:val="0"/>
                  <w:marBottom w:val="0"/>
                  <w:divBdr>
                    <w:top w:val="none" w:sz="0" w:space="0" w:color="auto"/>
                    <w:left w:val="none" w:sz="0" w:space="0" w:color="auto"/>
                    <w:bottom w:val="none" w:sz="0" w:space="0" w:color="auto"/>
                    <w:right w:val="none" w:sz="0" w:space="0" w:color="auto"/>
                  </w:divBdr>
                  <w:divsChild>
                    <w:div w:id="18747296">
                      <w:marLeft w:val="0"/>
                      <w:marRight w:val="0"/>
                      <w:marTop w:val="0"/>
                      <w:marBottom w:val="0"/>
                      <w:divBdr>
                        <w:top w:val="none" w:sz="0" w:space="0" w:color="auto"/>
                        <w:left w:val="none" w:sz="0" w:space="0" w:color="auto"/>
                        <w:bottom w:val="none" w:sz="0" w:space="0" w:color="auto"/>
                        <w:right w:val="none" w:sz="0" w:space="0" w:color="auto"/>
                      </w:divBdr>
                      <w:divsChild>
                        <w:div w:id="1479685551">
                          <w:marLeft w:val="0"/>
                          <w:marRight w:val="0"/>
                          <w:marTop w:val="0"/>
                          <w:marBottom w:val="0"/>
                          <w:divBdr>
                            <w:top w:val="none" w:sz="0" w:space="0" w:color="auto"/>
                            <w:left w:val="none" w:sz="0" w:space="0" w:color="auto"/>
                            <w:bottom w:val="none" w:sz="0" w:space="0" w:color="auto"/>
                            <w:right w:val="none" w:sz="0" w:space="0" w:color="auto"/>
                          </w:divBdr>
                          <w:divsChild>
                            <w:div w:id="1621455769">
                              <w:marLeft w:val="0"/>
                              <w:marRight w:val="0"/>
                              <w:marTop w:val="120"/>
                              <w:marBottom w:val="360"/>
                              <w:divBdr>
                                <w:top w:val="none" w:sz="0" w:space="0" w:color="auto"/>
                                <w:left w:val="none" w:sz="0" w:space="0" w:color="auto"/>
                                <w:bottom w:val="none" w:sz="0" w:space="0" w:color="auto"/>
                                <w:right w:val="none" w:sz="0" w:space="0" w:color="auto"/>
                              </w:divBdr>
                              <w:divsChild>
                                <w:div w:id="545605025">
                                  <w:marLeft w:val="0"/>
                                  <w:marRight w:val="0"/>
                                  <w:marTop w:val="0"/>
                                  <w:marBottom w:val="0"/>
                                  <w:divBdr>
                                    <w:top w:val="none" w:sz="0" w:space="0" w:color="auto"/>
                                    <w:left w:val="none" w:sz="0" w:space="0" w:color="auto"/>
                                    <w:bottom w:val="none" w:sz="0" w:space="0" w:color="auto"/>
                                    <w:right w:val="none" w:sz="0" w:space="0" w:color="auto"/>
                                  </w:divBdr>
                                  <w:divsChild>
                                    <w:div w:id="934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201699">
      <w:bodyDiv w:val="1"/>
      <w:marLeft w:val="0"/>
      <w:marRight w:val="0"/>
      <w:marTop w:val="0"/>
      <w:marBottom w:val="0"/>
      <w:divBdr>
        <w:top w:val="none" w:sz="0" w:space="0" w:color="auto"/>
        <w:left w:val="none" w:sz="0" w:space="0" w:color="auto"/>
        <w:bottom w:val="none" w:sz="0" w:space="0" w:color="auto"/>
        <w:right w:val="none" w:sz="0" w:space="0" w:color="auto"/>
      </w:divBdr>
    </w:div>
    <w:div w:id="1415473180">
      <w:bodyDiv w:val="1"/>
      <w:marLeft w:val="0"/>
      <w:marRight w:val="0"/>
      <w:marTop w:val="0"/>
      <w:marBottom w:val="0"/>
      <w:divBdr>
        <w:top w:val="none" w:sz="0" w:space="0" w:color="auto"/>
        <w:left w:val="none" w:sz="0" w:space="0" w:color="auto"/>
        <w:bottom w:val="none" w:sz="0" w:space="0" w:color="auto"/>
        <w:right w:val="none" w:sz="0" w:space="0" w:color="auto"/>
      </w:divBdr>
    </w:div>
    <w:div w:id="1543664931">
      <w:bodyDiv w:val="1"/>
      <w:marLeft w:val="0"/>
      <w:marRight w:val="0"/>
      <w:marTop w:val="0"/>
      <w:marBottom w:val="0"/>
      <w:divBdr>
        <w:top w:val="none" w:sz="0" w:space="0" w:color="auto"/>
        <w:left w:val="none" w:sz="0" w:space="0" w:color="auto"/>
        <w:bottom w:val="none" w:sz="0" w:space="0" w:color="auto"/>
        <w:right w:val="none" w:sz="0" w:space="0" w:color="auto"/>
      </w:divBdr>
      <w:divsChild>
        <w:div w:id="1997370492">
          <w:marLeft w:val="0"/>
          <w:marRight w:val="1"/>
          <w:marTop w:val="0"/>
          <w:marBottom w:val="0"/>
          <w:divBdr>
            <w:top w:val="none" w:sz="0" w:space="0" w:color="auto"/>
            <w:left w:val="none" w:sz="0" w:space="0" w:color="auto"/>
            <w:bottom w:val="none" w:sz="0" w:space="0" w:color="auto"/>
            <w:right w:val="none" w:sz="0" w:space="0" w:color="auto"/>
          </w:divBdr>
          <w:divsChild>
            <w:div w:id="297803347">
              <w:marLeft w:val="0"/>
              <w:marRight w:val="0"/>
              <w:marTop w:val="0"/>
              <w:marBottom w:val="0"/>
              <w:divBdr>
                <w:top w:val="none" w:sz="0" w:space="0" w:color="auto"/>
                <w:left w:val="none" w:sz="0" w:space="0" w:color="auto"/>
                <w:bottom w:val="none" w:sz="0" w:space="0" w:color="auto"/>
                <w:right w:val="none" w:sz="0" w:space="0" w:color="auto"/>
              </w:divBdr>
              <w:divsChild>
                <w:div w:id="580288221">
                  <w:marLeft w:val="0"/>
                  <w:marRight w:val="1"/>
                  <w:marTop w:val="0"/>
                  <w:marBottom w:val="0"/>
                  <w:divBdr>
                    <w:top w:val="none" w:sz="0" w:space="0" w:color="auto"/>
                    <w:left w:val="none" w:sz="0" w:space="0" w:color="auto"/>
                    <w:bottom w:val="none" w:sz="0" w:space="0" w:color="auto"/>
                    <w:right w:val="none" w:sz="0" w:space="0" w:color="auto"/>
                  </w:divBdr>
                  <w:divsChild>
                    <w:div w:id="507719634">
                      <w:marLeft w:val="0"/>
                      <w:marRight w:val="0"/>
                      <w:marTop w:val="0"/>
                      <w:marBottom w:val="0"/>
                      <w:divBdr>
                        <w:top w:val="none" w:sz="0" w:space="0" w:color="auto"/>
                        <w:left w:val="none" w:sz="0" w:space="0" w:color="auto"/>
                        <w:bottom w:val="none" w:sz="0" w:space="0" w:color="auto"/>
                        <w:right w:val="none" w:sz="0" w:space="0" w:color="auto"/>
                      </w:divBdr>
                      <w:divsChild>
                        <w:div w:id="1007516835">
                          <w:marLeft w:val="0"/>
                          <w:marRight w:val="0"/>
                          <w:marTop w:val="0"/>
                          <w:marBottom w:val="0"/>
                          <w:divBdr>
                            <w:top w:val="none" w:sz="0" w:space="0" w:color="auto"/>
                            <w:left w:val="none" w:sz="0" w:space="0" w:color="auto"/>
                            <w:bottom w:val="none" w:sz="0" w:space="0" w:color="auto"/>
                            <w:right w:val="none" w:sz="0" w:space="0" w:color="auto"/>
                          </w:divBdr>
                          <w:divsChild>
                            <w:div w:id="1364132048">
                              <w:marLeft w:val="0"/>
                              <w:marRight w:val="0"/>
                              <w:marTop w:val="120"/>
                              <w:marBottom w:val="360"/>
                              <w:divBdr>
                                <w:top w:val="none" w:sz="0" w:space="0" w:color="auto"/>
                                <w:left w:val="none" w:sz="0" w:space="0" w:color="auto"/>
                                <w:bottom w:val="none" w:sz="0" w:space="0" w:color="auto"/>
                                <w:right w:val="none" w:sz="0" w:space="0" w:color="auto"/>
                              </w:divBdr>
                              <w:divsChild>
                                <w:div w:id="178740262">
                                  <w:marLeft w:val="0"/>
                                  <w:marRight w:val="0"/>
                                  <w:marTop w:val="0"/>
                                  <w:marBottom w:val="0"/>
                                  <w:divBdr>
                                    <w:top w:val="none" w:sz="0" w:space="0" w:color="auto"/>
                                    <w:left w:val="none" w:sz="0" w:space="0" w:color="auto"/>
                                    <w:bottom w:val="none" w:sz="0" w:space="0" w:color="auto"/>
                                    <w:right w:val="none" w:sz="0" w:space="0" w:color="auto"/>
                                  </w:divBdr>
                                  <w:divsChild>
                                    <w:div w:id="2006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844465">
      <w:bodyDiv w:val="1"/>
      <w:marLeft w:val="0"/>
      <w:marRight w:val="0"/>
      <w:marTop w:val="0"/>
      <w:marBottom w:val="0"/>
      <w:divBdr>
        <w:top w:val="none" w:sz="0" w:space="0" w:color="auto"/>
        <w:left w:val="none" w:sz="0" w:space="0" w:color="auto"/>
        <w:bottom w:val="none" w:sz="0" w:space="0" w:color="auto"/>
        <w:right w:val="none" w:sz="0" w:space="0" w:color="auto"/>
      </w:divBdr>
    </w:div>
    <w:div w:id="1837109767">
      <w:bodyDiv w:val="1"/>
      <w:marLeft w:val="0"/>
      <w:marRight w:val="0"/>
      <w:marTop w:val="0"/>
      <w:marBottom w:val="0"/>
      <w:divBdr>
        <w:top w:val="none" w:sz="0" w:space="0" w:color="auto"/>
        <w:left w:val="none" w:sz="0" w:space="0" w:color="auto"/>
        <w:bottom w:val="none" w:sz="0" w:space="0" w:color="auto"/>
        <w:right w:val="none" w:sz="0" w:space="0" w:color="auto"/>
      </w:divBdr>
    </w:div>
    <w:div w:id="1848595561">
      <w:bodyDiv w:val="1"/>
      <w:marLeft w:val="0"/>
      <w:marRight w:val="0"/>
      <w:marTop w:val="0"/>
      <w:marBottom w:val="0"/>
      <w:divBdr>
        <w:top w:val="none" w:sz="0" w:space="0" w:color="auto"/>
        <w:left w:val="none" w:sz="0" w:space="0" w:color="auto"/>
        <w:bottom w:val="none" w:sz="0" w:space="0" w:color="auto"/>
        <w:right w:val="none" w:sz="0" w:space="0" w:color="auto"/>
      </w:divBdr>
    </w:div>
    <w:div w:id="20205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83ahnse@hanmail.net"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5107A-A114-4E1B-B499-71B60ACC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3355</Words>
  <Characters>19129</Characters>
  <Application>Microsoft Office Word</Application>
  <DocSecurity>0</DocSecurity>
  <Lines>159</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Grizli777</Company>
  <LinksUpToDate>false</LinksUpToDate>
  <CharactersWithSpaces>22440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LS Ma</cp:lastModifiedBy>
  <cp:revision>2</cp:revision>
  <cp:lastPrinted>2016-08-05T07:36:00Z</cp:lastPrinted>
  <dcterms:created xsi:type="dcterms:W3CDTF">2017-01-10T19:40:00Z</dcterms:created>
  <dcterms:modified xsi:type="dcterms:W3CDTF">2017-01-10T19:40:00Z</dcterms:modified>
</cp:coreProperties>
</file>