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F2B" w:rsidRPr="00FE2A86" w:rsidRDefault="00B24F2B" w:rsidP="00FE2A86">
      <w:pPr>
        <w:adjustRightInd w:val="0"/>
        <w:snapToGrid w:val="0"/>
        <w:spacing w:after="0" w:line="360" w:lineRule="auto"/>
        <w:jc w:val="both"/>
        <w:rPr>
          <w:rFonts w:ascii="Book Antiqua" w:eastAsia="Times New Roman" w:hAnsi="Book Antiqua" w:cs="宋体"/>
          <w:b/>
          <w:i/>
          <w:color w:val="000000"/>
          <w:sz w:val="24"/>
        </w:rPr>
      </w:pPr>
      <w:bookmarkStart w:id="0" w:name="OLE_LINK545"/>
      <w:bookmarkStart w:id="1" w:name="OLE_LINK546"/>
      <w:bookmarkStart w:id="2" w:name="OLE_LINK592"/>
      <w:r w:rsidRPr="00FE2A86">
        <w:rPr>
          <w:rFonts w:ascii="Book Antiqua" w:eastAsia="Times New Roman" w:hAnsi="Book Antiqua" w:cs="宋体"/>
          <w:b/>
          <w:color w:val="000000"/>
          <w:sz w:val="24"/>
        </w:rPr>
        <w:t xml:space="preserve">Name of </w:t>
      </w:r>
      <w:r w:rsidR="000E7F73">
        <w:rPr>
          <w:rFonts w:ascii="Book Antiqua" w:hAnsi="Book Antiqua" w:cs="宋体" w:hint="eastAsia"/>
          <w:b/>
          <w:color w:val="000000"/>
          <w:sz w:val="24"/>
          <w:lang w:eastAsia="zh-CN"/>
        </w:rPr>
        <w:t>J</w:t>
      </w:r>
      <w:r w:rsidRPr="00FE2A86">
        <w:rPr>
          <w:rFonts w:ascii="Book Antiqua" w:eastAsia="Times New Roman" w:hAnsi="Book Antiqua" w:cs="宋体"/>
          <w:b/>
          <w:color w:val="000000"/>
          <w:sz w:val="24"/>
        </w:rPr>
        <w:t xml:space="preserve">ournal: </w:t>
      </w:r>
      <w:r w:rsidRPr="00FE2A86">
        <w:rPr>
          <w:rFonts w:ascii="Book Antiqua" w:eastAsia="Times New Roman" w:hAnsi="Book Antiqua" w:cs="宋体"/>
          <w:b/>
          <w:i/>
          <w:color w:val="000000"/>
          <w:sz w:val="24"/>
        </w:rPr>
        <w:t>World Journal of Gastrointestinal Oncology</w:t>
      </w:r>
    </w:p>
    <w:p w:rsidR="00B24F2B" w:rsidRPr="00FE2A86" w:rsidRDefault="00B24F2B" w:rsidP="00FE2A86">
      <w:pPr>
        <w:adjustRightInd w:val="0"/>
        <w:snapToGrid w:val="0"/>
        <w:spacing w:after="0" w:line="360" w:lineRule="auto"/>
        <w:jc w:val="both"/>
        <w:rPr>
          <w:rFonts w:ascii="Book Antiqua" w:hAnsi="Book Antiqua" w:cs="Arial"/>
          <w:color w:val="000000"/>
          <w:sz w:val="24"/>
          <w:lang w:val="en" w:eastAsia="zh-CN"/>
        </w:rPr>
      </w:pPr>
      <w:r w:rsidRPr="00FE2A86">
        <w:rPr>
          <w:rFonts w:ascii="Book Antiqua" w:hAnsi="Book Antiqua" w:cs="Arial"/>
          <w:b/>
          <w:color w:val="000000"/>
          <w:sz w:val="24"/>
          <w:lang w:val="en"/>
        </w:rPr>
        <w:t xml:space="preserve">ESPS Manuscript NO: </w:t>
      </w:r>
      <w:r w:rsidRPr="00FE2A86">
        <w:rPr>
          <w:rFonts w:ascii="Book Antiqua" w:hAnsi="Book Antiqua" w:cs="Arial" w:hint="eastAsia"/>
          <w:b/>
          <w:color w:val="000000"/>
          <w:sz w:val="24"/>
          <w:lang w:val="en" w:eastAsia="zh-CN"/>
        </w:rPr>
        <w:t>31386</w:t>
      </w:r>
    </w:p>
    <w:p w:rsidR="00B24F2B" w:rsidRPr="00FE2A86" w:rsidRDefault="00B24F2B" w:rsidP="00FE2A86">
      <w:pPr>
        <w:spacing w:after="0" w:line="360" w:lineRule="auto"/>
        <w:jc w:val="both"/>
        <w:rPr>
          <w:rFonts w:ascii="Book Antiqua" w:hAnsi="Book Antiqua"/>
          <w:color w:val="000000"/>
          <w:sz w:val="25"/>
          <w:szCs w:val="25"/>
          <w:lang w:eastAsia="zh-CN"/>
        </w:rPr>
      </w:pPr>
      <w:r w:rsidRPr="00FE2A86">
        <w:rPr>
          <w:rFonts w:ascii="Book Antiqua" w:hAnsi="Book Antiqua"/>
          <w:b/>
          <w:sz w:val="24"/>
        </w:rPr>
        <w:t>Manuscript Type</w:t>
      </w:r>
      <w:r w:rsidRPr="00FE2A86">
        <w:rPr>
          <w:rFonts w:ascii="Book Antiqua" w:hAnsi="Book Antiqua" w:hint="eastAsia"/>
          <w:b/>
          <w:sz w:val="24"/>
        </w:rPr>
        <w:t xml:space="preserve">: </w:t>
      </w:r>
      <w:bookmarkEnd w:id="0"/>
      <w:bookmarkEnd w:id="1"/>
      <w:bookmarkEnd w:id="2"/>
      <w:r w:rsidRPr="00FE2A86">
        <w:rPr>
          <w:rFonts w:ascii="Book Antiqua" w:hAnsi="Book Antiqua"/>
          <w:b/>
          <w:sz w:val="24"/>
        </w:rPr>
        <w:t>Case Report</w:t>
      </w:r>
      <w:r w:rsidR="00AE4590" w:rsidRPr="00FE2A86">
        <w:rPr>
          <w:rFonts w:ascii="Book Antiqua" w:hAnsi="Book Antiqua"/>
          <w:color w:val="000000"/>
          <w:sz w:val="25"/>
          <w:szCs w:val="25"/>
        </w:rPr>
        <w:t xml:space="preserve">  </w:t>
      </w:r>
    </w:p>
    <w:p w:rsidR="00AE4590" w:rsidRPr="00FE2A86" w:rsidRDefault="00AE4590" w:rsidP="00FE2A86">
      <w:pPr>
        <w:spacing w:after="0" w:line="360" w:lineRule="auto"/>
        <w:jc w:val="both"/>
        <w:rPr>
          <w:rFonts w:ascii="Book Antiqua" w:hAnsi="Book Antiqua"/>
          <w:color w:val="000000"/>
          <w:sz w:val="25"/>
          <w:szCs w:val="25"/>
        </w:rPr>
      </w:pPr>
      <w:r w:rsidRPr="00FE2A86">
        <w:rPr>
          <w:rFonts w:ascii="Book Antiqua" w:hAnsi="Book Antiqua"/>
          <w:color w:val="000000"/>
          <w:sz w:val="25"/>
          <w:szCs w:val="25"/>
        </w:rPr>
        <w:t xml:space="preserve">                                     </w:t>
      </w:r>
    </w:p>
    <w:p w:rsidR="00AE4590" w:rsidRPr="00FE2A86" w:rsidRDefault="00AE4590" w:rsidP="00FE2A86">
      <w:pPr>
        <w:pStyle w:val="NormalWeb"/>
        <w:spacing w:before="0" w:beforeAutospacing="0" w:after="0" w:afterAutospacing="0" w:line="360" w:lineRule="auto"/>
        <w:jc w:val="both"/>
        <w:rPr>
          <w:rFonts w:ascii="Book Antiqua" w:hAnsi="Book Antiqua"/>
          <w:b/>
          <w:color w:val="000000"/>
          <w:sz w:val="25"/>
          <w:szCs w:val="25"/>
        </w:rPr>
      </w:pPr>
      <w:r w:rsidRPr="00FE2A86">
        <w:rPr>
          <w:rFonts w:ascii="Book Antiqua" w:hAnsi="Book Antiqua"/>
          <w:b/>
          <w:color w:val="000000"/>
          <w:sz w:val="25"/>
          <w:szCs w:val="25"/>
        </w:rPr>
        <w:t>Lung</w:t>
      </w:r>
      <w:r w:rsidR="00B24F2B" w:rsidRPr="00FE2A86">
        <w:rPr>
          <w:rFonts w:ascii="Book Antiqua" w:hAnsi="Book Antiqua"/>
          <w:b/>
          <w:color w:val="000000"/>
          <w:sz w:val="25"/>
          <w:szCs w:val="25"/>
        </w:rPr>
        <w:t xml:space="preserve"> cancer metast</w:t>
      </w:r>
      <w:r w:rsidRPr="00FE2A86">
        <w:rPr>
          <w:rFonts w:ascii="Book Antiqua" w:hAnsi="Book Antiqua"/>
          <w:b/>
          <w:color w:val="000000"/>
          <w:sz w:val="25"/>
          <w:szCs w:val="25"/>
        </w:rPr>
        <w:t xml:space="preserve">asis to the gastrointestinal system: An </w:t>
      </w:r>
      <w:r w:rsidR="00B24F2B" w:rsidRPr="00FE2A86">
        <w:rPr>
          <w:rFonts w:ascii="Book Antiqua" w:hAnsi="Book Antiqua"/>
          <w:b/>
          <w:color w:val="000000"/>
          <w:sz w:val="25"/>
          <w:szCs w:val="25"/>
        </w:rPr>
        <w:t>enigmatic occurrence</w:t>
      </w:r>
    </w:p>
    <w:p w:rsidR="00AE4590" w:rsidRPr="00FE2A86" w:rsidRDefault="00AE4590" w:rsidP="00FE2A86">
      <w:pPr>
        <w:pStyle w:val="NormalWeb"/>
        <w:spacing w:before="0" w:beforeAutospacing="0" w:after="0" w:afterAutospacing="0" w:line="360" w:lineRule="auto"/>
        <w:jc w:val="both"/>
        <w:rPr>
          <w:rFonts w:ascii="Book Antiqua" w:hAnsi="Book Antiqua"/>
          <w:color w:val="000000"/>
          <w:sz w:val="25"/>
          <w:szCs w:val="25"/>
        </w:rPr>
      </w:pPr>
    </w:p>
    <w:p w:rsidR="00AE4590" w:rsidRPr="00FE2A86" w:rsidRDefault="00AE4590" w:rsidP="00FE2A86">
      <w:pPr>
        <w:pStyle w:val="NormalWeb"/>
        <w:spacing w:before="0" w:beforeAutospacing="0" w:after="0" w:afterAutospacing="0" w:line="360" w:lineRule="auto"/>
        <w:jc w:val="both"/>
        <w:rPr>
          <w:rFonts w:ascii="Book Antiqua" w:eastAsia="宋体" w:hAnsi="Book Antiqua"/>
          <w:b/>
          <w:color w:val="000000"/>
          <w:sz w:val="25"/>
          <w:szCs w:val="25"/>
          <w:lang w:eastAsia="zh-CN"/>
        </w:rPr>
      </w:pPr>
      <w:r w:rsidRPr="00FE2A86">
        <w:rPr>
          <w:rFonts w:ascii="Book Antiqua" w:hAnsi="Book Antiqua"/>
          <w:color w:val="000000"/>
          <w:sz w:val="25"/>
          <w:szCs w:val="25"/>
        </w:rPr>
        <w:t xml:space="preserve">Badipatla KR </w:t>
      </w:r>
      <w:r w:rsidRPr="00FE2A86">
        <w:rPr>
          <w:rFonts w:ascii="Book Antiqua" w:hAnsi="Book Antiqua"/>
          <w:i/>
          <w:color w:val="000000"/>
          <w:sz w:val="25"/>
          <w:szCs w:val="25"/>
        </w:rPr>
        <w:t>et al.</w:t>
      </w:r>
      <w:r w:rsidRPr="00FE2A86">
        <w:rPr>
          <w:rFonts w:ascii="Book Antiqua" w:hAnsi="Book Antiqua"/>
          <w:b/>
          <w:i/>
          <w:color w:val="000000"/>
          <w:sz w:val="25"/>
          <w:szCs w:val="25"/>
        </w:rPr>
        <w:t xml:space="preserve"> </w:t>
      </w:r>
      <w:r w:rsidRPr="00FE2A86">
        <w:rPr>
          <w:rFonts w:ascii="Book Antiqua" w:hAnsi="Book Antiqua"/>
          <w:color w:val="000000"/>
          <w:sz w:val="25"/>
          <w:szCs w:val="25"/>
        </w:rPr>
        <w:t xml:space="preserve">Synchronous </w:t>
      </w:r>
      <w:r w:rsidR="00B24F2B" w:rsidRPr="00FE2A86">
        <w:rPr>
          <w:rFonts w:ascii="Book Antiqua" w:hAnsi="Book Antiqua"/>
          <w:color w:val="000000"/>
          <w:sz w:val="25"/>
          <w:szCs w:val="25"/>
        </w:rPr>
        <w:t>lung cancer metastasis to stomach and rectum</w:t>
      </w:r>
    </w:p>
    <w:p w:rsidR="00AE4590" w:rsidRPr="00FE2A86" w:rsidRDefault="00AE4590" w:rsidP="00FE2A86">
      <w:pPr>
        <w:pStyle w:val="NormalWeb"/>
        <w:tabs>
          <w:tab w:val="left" w:pos="5773"/>
        </w:tabs>
        <w:spacing w:before="0" w:beforeAutospacing="0" w:after="0" w:afterAutospacing="0" w:line="360" w:lineRule="auto"/>
        <w:jc w:val="both"/>
        <w:rPr>
          <w:rFonts w:ascii="Book Antiqua" w:hAnsi="Book Antiqua"/>
          <w:color w:val="000000"/>
          <w:sz w:val="25"/>
          <w:szCs w:val="25"/>
        </w:rPr>
      </w:pPr>
    </w:p>
    <w:p w:rsidR="00AE4590" w:rsidRDefault="00AE4590" w:rsidP="00FE2A86">
      <w:pPr>
        <w:pStyle w:val="NormalWeb"/>
        <w:spacing w:before="0" w:beforeAutospacing="0" w:after="0" w:afterAutospacing="0" w:line="360" w:lineRule="auto"/>
        <w:jc w:val="both"/>
        <w:rPr>
          <w:rFonts w:ascii="Book Antiqua" w:eastAsia="宋体" w:hAnsi="Book Antiqua"/>
          <w:b/>
          <w:color w:val="000000"/>
          <w:sz w:val="25"/>
          <w:szCs w:val="25"/>
          <w:lang w:eastAsia="zh-CN"/>
        </w:rPr>
      </w:pPr>
      <w:proofErr w:type="spellStart"/>
      <w:r w:rsidRPr="00FE2A86">
        <w:rPr>
          <w:rFonts w:ascii="Book Antiqua" w:hAnsi="Book Antiqua"/>
          <w:b/>
          <w:color w:val="000000"/>
          <w:sz w:val="25"/>
          <w:szCs w:val="25"/>
        </w:rPr>
        <w:t>Kanthi</w:t>
      </w:r>
      <w:proofErr w:type="spellEnd"/>
      <w:r w:rsidRPr="00FE2A86">
        <w:rPr>
          <w:rFonts w:ascii="Book Antiqua" w:hAnsi="Book Antiqua"/>
          <w:b/>
          <w:color w:val="000000"/>
          <w:sz w:val="25"/>
          <w:szCs w:val="25"/>
        </w:rPr>
        <w:t xml:space="preserve"> </w:t>
      </w:r>
      <w:proofErr w:type="spellStart"/>
      <w:r w:rsidRPr="00FE2A86">
        <w:rPr>
          <w:rFonts w:ascii="Book Antiqua" w:hAnsi="Book Antiqua"/>
          <w:b/>
          <w:color w:val="000000"/>
          <w:sz w:val="25"/>
          <w:szCs w:val="25"/>
        </w:rPr>
        <w:t>Rekha</w:t>
      </w:r>
      <w:proofErr w:type="spellEnd"/>
      <w:r w:rsidRPr="00FE2A86">
        <w:rPr>
          <w:rFonts w:ascii="Book Antiqua" w:hAnsi="Book Antiqua"/>
          <w:b/>
          <w:color w:val="000000"/>
          <w:sz w:val="25"/>
          <w:szCs w:val="25"/>
        </w:rPr>
        <w:t xml:space="preserve"> </w:t>
      </w:r>
      <w:proofErr w:type="spellStart"/>
      <w:r w:rsidRPr="00FE2A86">
        <w:rPr>
          <w:rFonts w:ascii="Book Antiqua" w:hAnsi="Book Antiqua"/>
          <w:b/>
          <w:color w:val="000000"/>
          <w:sz w:val="25"/>
          <w:szCs w:val="25"/>
        </w:rPr>
        <w:t>Badipatla</w:t>
      </w:r>
      <w:proofErr w:type="spellEnd"/>
      <w:r w:rsidRPr="00FE2A86">
        <w:rPr>
          <w:rFonts w:ascii="Book Antiqua" w:hAnsi="Book Antiqua"/>
          <w:b/>
          <w:color w:val="000000"/>
          <w:sz w:val="25"/>
          <w:szCs w:val="25"/>
        </w:rPr>
        <w:t xml:space="preserve">, </w:t>
      </w:r>
      <w:proofErr w:type="spellStart"/>
      <w:r w:rsidRPr="00FE2A86">
        <w:rPr>
          <w:rFonts w:ascii="Book Antiqua" w:hAnsi="Book Antiqua"/>
          <w:b/>
          <w:color w:val="000000"/>
          <w:sz w:val="25"/>
          <w:szCs w:val="25"/>
        </w:rPr>
        <w:t>Niharika</w:t>
      </w:r>
      <w:proofErr w:type="spellEnd"/>
      <w:r w:rsidRPr="00FE2A86">
        <w:rPr>
          <w:rFonts w:ascii="Book Antiqua" w:hAnsi="Book Antiqua"/>
          <w:b/>
          <w:color w:val="000000"/>
          <w:sz w:val="25"/>
          <w:szCs w:val="25"/>
        </w:rPr>
        <w:t xml:space="preserve"> </w:t>
      </w:r>
      <w:proofErr w:type="spellStart"/>
      <w:r w:rsidRPr="00FE2A86">
        <w:rPr>
          <w:rFonts w:ascii="Book Antiqua" w:hAnsi="Book Antiqua"/>
          <w:b/>
          <w:color w:val="000000"/>
          <w:sz w:val="25"/>
          <w:szCs w:val="25"/>
        </w:rPr>
        <w:t>Yadavalli</w:t>
      </w:r>
      <w:proofErr w:type="spellEnd"/>
      <w:r w:rsidRPr="00FE2A86">
        <w:rPr>
          <w:rFonts w:ascii="Book Antiqua" w:hAnsi="Book Antiqua"/>
          <w:b/>
          <w:color w:val="000000"/>
          <w:sz w:val="25"/>
          <w:szCs w:val="25"/>
        </w:rPr>
        <w:t xml:space="preserve">, </w:t>
      </w:r>
      <w:proofErr w:type="spellStart"/>
      <w:r w:rsidRPr="00FE2A86">
        <w:rPr>
          <w:rFonts w:ascii="Book Antiqua" w:hAnsi="Book Antiqua"/>
          <w:b/>
          <w:color w:val="000000"/>
          <w:sz w:val="25"/>
          <w:szCs w:val="25"/>
        </w:rPr>
        <w:t>Trupti</w:t>
      </w:r>
      <w:proofErr w:type="spellEnd"/>
      <w:r w:rsidRPr="00FE2A86">
        <w:rPr>
          <w:rFonts w:ascii="Book Antiqua" w:hAnsi="Book Antiqua"/>
          <w:b/>
          <w:color w:val="000000"/>
          <w:sz w:val="25"/>
          <w:szCs w:val="25"/>
        </w:rPr>
        <w:t xml:space="preserve"> </w:t>
      </w:r>
      <w:proofErr w:type="spellStart"/>
      <w:r w:rsidRPr="00FE2A86">
        <w:rPr>
          <w:rFonts w:ascii="Book Antiqua" w:hAnsi="Book Antiqua"/>
          <w:b/>
          <w:color w:val="000000"/>
          <w:sz w:val="25"/>
          <w:szCs w:val="25"/>
        </w:rPr>
        <w:t>Vakde</w:t>
      </w:r>
      <w:proofErr w:type="spellEnd"/>
      <w:r w:rsidR="00B24F2B" w:rsidRPr="00FE2A86">
        <w:rPr>
          <w:rFonts w:ascii="Book Antiqua" w:hAnsi="Book Antiqua"/>
          <w:b/>
          <w:color w:val="000000"/>
          <w:sz w:val="25"/>
          <w:szCs w:val="25"/>
        </w:rPr>
        <w:t xml:space="preserve">, </w:t>
      </w:r>
      <w:proofErr w:type="spellStart"/>
      <w:r w:rsidR="00B24F2B" w:rsidRPr="00FE2A86">
        <w:rPr>
          <w:rFonts w:ascii="Book Antiqua" w:hAnsi="Book Antiqua"/>
          <w:b/>
          <w:color w:val="000000"/>
          <w:sz w:val="25"/>
          <w:szCs w:val="25"/>
        </w:rPr>
        <w:t>Masooma</w:t>
      </w:r>
      <w:proofErr w:type="spellEnd"/>
      <w:r w:rsidR="00B24F2B" w:rsidRPr="00FE2A86">
        <w:rPr>
          <w:rFonts w:ascii="Book Antiqua" w:hAnsi="Book Antiqua"/>
          <w:b/>
          <w:color w:val="000000"/>
          <w:sz w:val="25"/>
          <w:szCs w:val="25"/>
        </w:rPr>
        <w:t xml:space="preserve"> </w:t>
      </w:r>
      <w:proofErr w:type="spellStart"/>
      <w:r w:rsidR="00B24F2B" w:rsidRPr="00FE2A86">
        <w:rPr>
          <w:rFonts w:ascii="Book Antiqua" w:hAnsi="Book Antiqua"/>
          <w:b/>
          <w:color w:val="000000"/>
          <w:sz w:val="25"/>
          <w:szCs w:val="25"/>
        </w:rPr>
        <w:t>Niazi</w:t>
      </w:r>
      <w:proofErr w:type="spellEnd"/>
      <w:r w:rsidR="00B24F2B" w:rsidRPr="00FE2A86">
        <w:rPr>
          <w:rFonts w:ascii="Book Antiqua" w:hAnsi="Book Antiqua"/>
          <w:b/>
          <w:color w:val="000000"/>
          <w:sz w:val="25"/>
          <w:szCs w:val="25"/>
        </w:rPr>
        <w:t>, Harish K Patel</w:t>
      </w:r>
    </w:p>
    <w:p w:rsidR="00AE4590" w:rsidRPr="00FE2A86" w:rsidRDefault="00AE4590" w:rsidP="00FE2A86">
      <w:pPr>
        <w:pStyle w:val="NormalWeb"/>
        <w:spacing w:before="0" w:beforeAutospacing="0" w:after="0" w:afterAutospacing="0" w:line="360" w:lineRule="auto"/>
        <w:jc w:val="both"/>
        <w:rPr>
          <w:rFonts w:ascii="Book Antiqua" w:eastAsia="宋体" w:hAnsi="Book Antiqua"/>
          <w:color w:val="000000"/>
          <w:sz w:val="25"/>
          <w:szCs w:val="25"/>
          <w:lang w:eastAsia="zh-CN"/>
        </w:rPr>
      </w:pPr>
    </w:p>
    <w:p w:rsidR="00AE4590" w:rsidRPr="00FE2A86" w:rsidRDefault="00AE4590" w:rsidP="00FE2A86">
      <w:pPr>
        <w:spacing w:after="0" w:line="360" w:lineRule="auto"/>
        <w:jc w:val="both"/>
        <w:rPr>
          <w:rFonts w:ascii="Book Antiqua" w:hAnsi="Book Antiqua" w:cs="Times New Roman"/>
          <w:sz w:val="25"/>
          <w:szCs w:val="25"/>
          <w:lang w:eastAsia="zh-CN"/>
        </w:rPr>
      </w:pPr>
      <w:proofErr w:type="spellStart"/>
      <w:r w:rsidRPr="00FE2A86">
        <w:rPr>
          <w:rFonts w:ascii="Book Antiqua" w:hAnsi="Book Antiqua" w:cs="Times New Roman"/>
          <w:b/>
          <w:color w:val="000000"/>
          <w:sz w:val="25"/>
          <w:szCs w:val="25"/>
        </w:rPr>
        <w:t>Kanthi</w:t>
      </w:r>
      <w:proofErr w:type="spellEnd"/>
      <w:r w:rsidRPr="00FE2A86">
        <w:rPr>
          <w:rFonts w:ascii="Book Antiqua" w:hAnsi="Book Antiqua" w:cs="Times New Roman"/>
          <w:b/>
          <w:color w:val="000000"/>
          <w:sz w:val="25"/>
          <w:szCs w:val="25"/>
        </w:rPr>
        <w:t xml:space="preserve"> </w:t>
      </w:r>
      <w:proofErr w:type="spellStart"/>
      <w:r w:rsidRPr="00FE2A86">
        <w:rPr>
          <w:rFonts w:ascii="Book Antiqua" w:hAnsi="Book Antiqua" w:cs="Times New Roman"/>
          <w:b/>
          <w:color w:val="000000"/>
          <w:sz w:val="25"/>
          <w:szCs w:val="25"/>
        </w:rPr>
        <w:t>Rekha</w:t>
      </w:r>
      <w:proofErr w:type="spellEnd"/>
      <w:r w:rsidRPr="00FE2A86">
        <w:rPr>
          <w:rFonts w:ascii="Book Antiqua" w:hAnsi="Book Antiqua" w:cs="Times New Roman"/>
          <w:b/>
          <w:color w:val="000000"/>
          <w:sz w:val="25"/>
          <w:szCs w:val="25"/>
        </w:rPr>
        <w:t xml:space="preserve"> </w:t>
      </w:r>
      <w:proofErr w:type="spellStart"/>
      <w:r w:rsidRPr="00FE2A86">
        <w:rPr>
          <w:rFonts w:ascii="Book Antiqua" w:hAnsi="Book Antiqua" w:cs="Times New Roman"/>
          <w:b/>
          <w:color w:val="000000"/>
          <w:sz w:val="25"/>
          <w:szCs w:val="25"/>
        </w:rPr>
        <w:t>Badipatla</w:t>
      </w:r>
      <w:proofErr w:type="spellEnd"/>
      <w:r w:rsidR="00B24F2B" w:rsidRPr="00FE2A86">
        <w:rPr>
          <w:rFonts w:ascii="Book Antiqua" w:hAnsi="Book Antiqua" w:cs="Times New Roman" w:hint="eastAsia"/>
          <w:b/>
          <w:color w:val="000000"/>
          <w:sz w:val="25"/>
          <w:szCs w:val="25"/>
          <w:lang w:eastAsia="zh-CN"/>
        </w:rPr>
        <w:t xml:space="preserve">, </w:t>
      </w:r>
      <w:r w:rsidR="00B24F2B" w:rsidRPr="00FE2A86">
        <w:rPr>
          <w:rFonts w:ascii="Book Antiqua" w:hAnsi="Book Antiqua" w:cs="Times New Roman"/>
          <w:b/>
          <w:color w:val="000000"/>
          <w:sz w:val="25"/>
          <w:szCs w:val="25"/>
        </w:rPr>
        <w:t>Harish K Patel</w:t>
      </w:r>
      <w:r w:rsidR="00B24F2B" w:rsidRPr="00FE2A86">
        <w:rPr>
          <w:rFonts w:ascii="Book Antiqua" w:hAnsi="Book Antiqua" w:cs="Times New Roman" w:hint="eastAsia"/>
          <w:b/>
          <w:color w:val="000000"/>
          <w:sz w:val="25"/>
          <w:szCs w:val="25"/>
          <w:lang w:eastAsia="zh-CN"/>
        </w:rPr>
        <w:t>,</w:t>
      </w:r>
      <w:r w:rsidR="00B24F2B" w:rsidRPr="00FE2A86">
        <w:rPr>
          <w:rFonts w:ascii="Book Antiqua" w:hAnsi="Book Antiqua" w:cs="Times New Roman" w:hint="eastAsia"/>
          <w:color w:val="000000"/>
          <w:sz w:val="25"/>
          <w:szCs w:val="25"/>
          <w:lang w:eastAsia="zh-CN"/>
        </w:rPr>
        <w:t xml:space="preserve"> </w:t>
      </w:r>
      <w:r w:rsidRPr="00FE2A86">
        <w:rPr>
          <w:rFonts w:ascii="Book Antiqua" w:hAnsi="Book Antiqua" w:cs="Times New Roman"/>
          <w:sz w:val="25"/>
          <w:szCs w:val="25"/>
        </w:rPr>
        <w:t xml:space="preserve">Division of Gastroenterology, Department of Medicine, Bronx Lebanon Hospital Center, Affiliated to </w:t>
      </w:r>
      <w:r w:rsidRPr="00FE2A86">
        <w:rPr>
          <w:rStyle w:val="Emphasis"/>
          <w:rFonts w:ascii="Book Antiqua" w:hAnsi="Book Antiqua" w:cs="Times New Roman"/>
          <w:bCs/>
          <w:i w:val="0"/>
          <w:sz w:val="25"/>
          <w:szCs w:val="25"/>
        </w:rPr>
        <w:t>Icahn School of Medicine</w:t>
      </w:r>
      <w:r w:rsidRPr="00FE2A86">
        <w:rPr>
          <w:rStyle w:val="apple-converted-space"/>
          <w:rFonts w:ascii="Book Antiqua" w:hAnsi="Book Antiqua" w:cs="Times New Roman"/>
          <w:i/>
          <w:sz w:val="25"/>
          <w:szCs w:val="25"/>
        </w:rPr>
        <w:t> </w:t>
      </w:r>
      <w:r w:rsidRPr="00FE2A86">
        <w:rPr>
          <w:rFonts w:ascii="Book Antiqua" w:hAnsi="Book Antiqua" w:cs="Times New Roman"/>
          <w:sz w:val="25"/>
          <w:szCs w:val="25"/>
        </w:rPr>
        <w:t>at Mount Sinai, Bronx, N</w:t>
      </w:r>
      <w:r w:rsidR="00B24F2B" w:rsidRPr="00FE2A86">
        <w:rPr>
          <w:rFonts w:ascii="Book Antiqua" w:hAnsi="Book Antiqua" w:cs="Times New Roman" w:hint="eastAsia"/>
          <w:sz w:val="25"/>
          <w:szCs w:val="25"/>
          <w:lang w:eastAsia="zh-CN"/>
        </w:rPr>
        <w:t xml:space="preserve">Y </w:t>
      </w:r>
      <w:r w:rsidR="00B24F2B" w:rsidRPr="00FE2A86">
        <w:rPr>
          <w:rFonts w:ascii="Book Antiqua" w:hAnsi="Book Antiqua" w:cs="Times New Roman"/>
          <w:sz w:val="25"/>
          <w:szCs w:val="25"/>
        </w:rPr>
        <w:t>10457</w:t>
      </w:r>
      <w:r w:rsidRPr="00FE2A86">
        <w:rPr>
          <w:rFonts w:ascii="Book Antiqua" w:hAnsi="Book Antiqua" w:cs="Times New Roman"/>
          <w:sz w:val="25"/>
          <w:szCs w:val="25"/>
        </w:rPr>
        <w:t>, United States</w:t>
      </w:r>
    </w:p>
    <w:p w:rsidR="00AE4590" w:rsidRPr="00FE2A86" w:rsidRDefault="00AE4590" w:rsidP="00FE2A86">
      <w:pPr>
        <w:spacing w:after="0" w:line="360" w:lineRule="auto"/>
        <w:jc w:val="both"/>
        <w:rPr>
          <w:rFonts w:ascii="Book Antiqua" w:hAnsi="Book Antiqua" w:cs="Times New Roman"/>
          <w:sz w:val="25"/>
          <w:szCs w:val="25"/>
        </w:rPr>
      </w:pPr>
    </w:p>
    <w:p w:rsidR="00B24F2B" w:rsidRPr="00FE2A86" w:rsidRDefault="00AE4590" w:rsidP="00FE2A86">
      <w:pPr>
        <w:spacing w:after="0" w:line="360" w:lineRule="auto"/>
        <w:jc w:val="both"/>
        <w:rPr>
          <w:rFonts w:ascii="Book Antiqua" w:hAnsi="Book Antiqua" w:cs="Times New Roman"/>
          <w:sz w:val="25"/>
          <w:szCs w:val="25"/>
          <w:lang w:eastAsia="zh-CN"/>
        </w:rPr>
      </w:pPr>
      <w:proofErr w:type="spellStart"/>
      <w:r w:rsidRPr="00FE2A86">
        <w:rPr>
          <w:rFonts w:ascii="Book Antiqua" w:hAnsi="Book Antiqua" w:cs="Times New Roman"/>
          <w:b/>
          <w:color w:val="000000"/>
          <w:sz w:val="25"/>
          <w:szCs w:val="25"/>
        </w:rPr>
        <w:t>Niharika</w:t>
      </w:r>
      <w:proofErr w:type="spellEnd"/>
      <w:r w:rsidRPr="00FE2A86">
        <w:rPr>
          <w:rFonts w:ascii="Book Antiqua" w:hAnsi="Book Antiqua" w:cs="Times New Roman"/>
          <w:b/>
          <w:color w:val="000000"/>
          <w:sz w:val="25"/>
          <w:szCs w:val="25"/>
        </w:rPr>
        <w:t xml:space="preserve"> </w:t>
      </w:r>
      <w:proofErr w:type="spellStart"/>
      <w:r w:rsidRPr="00FE2A86">
        <w:rPr>
          <w:rFonts w:ascii="Book Antiqua" w:hAnsi="Book Antiqua" w:cs="Times New Roman"/>
          <w:b/>
          <w:color w:val="000000"/>
          <w:sz w:val="25"/>
          <w:szCs w:val="25"/>
        </w:rPr>
        <w:t>Yadavalli</w:t>
      </w:r>
      <w:proofErr w:type="spellEnd"/>
      <w:r w:rsidR="00B24F2B" w:rsidRPr="00FE2A86">
        <w:rPr>
          <w:rFonts w:ascii="Book Antiqua" w:hAnsi="Book Antiqua" w:cs="Times New Roman" w:hint="eastAsia"/>
          <w:b/>
          <w:color w:val="000000"/>
          <w:sz w:val="25"/>
          <w:szCs w:val="25"/>
          <w:lang w:eastAsia="zh-CN"/>
        </w:rPr>
        <w:t xml:space="preserve">, </w:t>
      </w:r>
      <w:r w:rsidRPr="00FE2A86">
        <w:rPr>
          <w:rFonts w:ascii="Book Antiqua" w:hAnsi="Book Antiqua" w:cs="Times New Roman"/>
          <w:sz w:val="25"/>
          <w:szCs w:val="25"/>
        </w:rPr>
        <w:t xml:space="preserve">Department of Medicine, Bronx Lebanon Hospital Center, Affiliated to </w:t>
      </w:r>
      <w:r w:rsidRPr="00FE2A86">
        <w:rPr>
          <w:rStyle w:val="Emphasis"/>
          <w:rFonts w:ascii="Book Antiqua" w:hAnsi="Book Antiqua" w:cs="Times New Roman"/>
          <w:bCs/>
          <w:i w:val="0"/>
          <w:sz w:val="25"/>
          <w:szCs w:val="25"/>
        </w:rPr>
        <w:t>Icahn School of Medicine</w:t>
      </w:r>
      <w:r w:rsidRPr="00FE2A86">
        <w:rPr>
          <w:rStyle w:val="apple-converted-space"/>
          <w:rFonts w:ascii="Book Antiqua" w:hAnsi="Book Antiqua" w:cs="Times New Roman"/>
          <w:i/>
          <w:sz w:val="25"/>
          <w:szCs w:val="25"/>
        </w:rPr>
        <w:t> </w:t>
      </w:r>
      <w:r w:rsidRPr="00FE2A86">
        <w:rPr>
          <w:rFonts w:ascii="Book Antiqua" w:hAnsi="Book Antiqua" w:cs="Times New Roman"/>
          <w:sz w:val="25"/>
          <w:szCs w:val="25"/>
        </w:rPr>
        <w:t xml:space="preserve">at Mount Sinai, Bronx, </w:t>
      </w:r>
      <w:r w:rsidR="00B24F2B" w:rsidRPr="00FE2A86">
        <w:rPr>
          <w:rFonts w:ascii="Book Antiqua" w:hAnsi="Book Antiqua" w:cs="Times New Roman"/>
          <w:sz w:val="25"/>
          <w:szCs w:val="25"/>
        </w:rPr>
        <w:t>N</w:t>
      </w:r>
      <w:r w:rsidR="00B24F2B" w:rsidRPr="00FE2A86">
        <w:rPr>
          <w:rFonts w:ascii="Book Antiqua" w:hAnsi="Book Antiqua" w:cs="Times New Roman" w:hint="eastAsia"/>
          <w:sz w:val="25"/>
          <w:szCs w:val="25"/>
          <w:lang w:eastAsia="zh-CN"/>
        </w:rPr>
        <w:t xml:space="preserve">Y </w:t>
      </w:r>
      <w:r w:rsidR="00B24F2B" w:rsidRPr="00FE2A86">
        <w:rPr>
          <w:rFonts w:ascii="Book Antiqua" w:hAnsi="Book Antiqua" w:cs="Times New Roman"/>
          <w:sz w:val="25"/>
          <w:szCs w:val="25"/>
        </w:rPr>
        <w:t>10457, United States</w:t>
      </w:r>
    </w:p>
    <w:p w:rsidR="00AE4590" w:rsidRPr="00FE2A86" w:rsidRDefault="00AE4590" w:rsidP="00FE2A86">
      <w:pPr>
        <w:spacing w:after="0" w:line="360" w:lineRule="auto"/>
        <w:jc w:val="both"/>
        <w:rPr>
          <w:rFonts w:ascii="Book Antiqua" w:hAnsi="Book Antiqua" w:cs="Times New Roman"/>
          <w:sz w:val="25"/>
          <w:szCs w:val="25"/>
        </w:rPr>
      </w:pPr>
    </w:p>
    <w:p w:rsidR="00B24F2B" w:rsidRPr="00FE2A86" w:rsidRDefault="00AE4590" w:rsidP="00FE2A86">
      <w:pPr>
        <w:spacing w:after="0" w:line="360" w:lineRule="auto"/>
        <w:jc w:val="both"/>
        <w:rPr>
          <w:rFonts w:ascii="Book Antiqua" w:hAnsi="Book Antiqua" w:cs="Times New Roman"/>
          <w:sz w:val="25"/>
          <w:szCs w:val="25"/>
          <w:lang w:eastAsia="zh-CN"/>
        </w:rPr>
      </w:pPr>
      <w:proofErr w:type="spellStart"/>
      <w:r w:rsidRPr="00FE2A86">
        <w:rPr>
          <w:rFonts w:ascii="Book Antiqua" w:hAnsi="Book Antiqua" w:cs="Times New Roman"/>
          <w:b/>
          <w:color w:val="000000"/>
          <w:sz w:val="25"/>
          <w:szCs w:val="25"/>
        </w:rPr>
        <w:t>Trupti</w:t>
      </w:r>
      <w:proofErr w:type="spellEnd"/>
      <w:r w:rsidRPr="00FE2A86">
        <w:rPr>
          <w:rFonts w:ascii="Book Antiqua" w:hAnsi="Book Antiqua" w:cs="Times New Roman"/>
          <w:b/>
          <w:color w:val="000000"/>
          <w:sz w:val="25"/>
          <w:szCs w:val="25"/>
        </w:rPr>
        <w:t xml:space="preserve"> </w:t>
      </w:r>
      <w:proofErr w:type="spellStart"/>
      <w:r w:rsidRPr="00FE2A86">
        <w:rPr>
          <w:rFonts w:ascii="Book Antiqua" w:hAnsi="Book Antiqua" w:cs="Times New Roman"/>
          <w:b/>
          <w:color w:val="000000"/>
          <w:sz w:val="25"/>
          <w:szCs w:val="25"/>
        </w:rPr>
        <w:t>Vakd</w:t>
      </w:r>
      <w:proofErr w:type="spellEnd"/>
      <w:r w:rsidR="00B24F2B" w:rsidRPr="00FE2A86">
        <w:rPr>
          <w:rFonts w:ascii="Book Antiqua" w:hAnsi="Book Antiqua" w:cs="Times New Roman" w:hint="eastAsia"/>
          <w:b/>
          <w:color w:val="000000"/>
          <w:sz w:val="25"/>
          <w:szCs w:val="25"/>
          <w:lang w:eastAsia="zh-CN"/>
        </w:rPr>
        <w:t xml:space="preserve">, </w:t>
      </w:r>
      <w:r w:rsidRPr="00FE2A86">
        <w:rPr>
          <w:rFonts w:ascii="Book Antiqua" w:hAnsi="Book Antiqua" w:cs="Times New Roman"/>
          <w:sz w:val="25"/>
          <w:szCs w:val="25"/>
        </w:rPr>
        <w:t xml:space="preserve">Division of Pulmonary and Critical care, Department of Medicine, Bronx Lebanon Hospital Center, Affiliated to </w:t>
      </w:r>
      <w:r w:rsidRPr="00FE2A86">
        <w:rPr>
          <w:rStyle w:val="Emphasis"/>
          <w:rFonts w:ascii="Book Antiqua" w:hAnsi="Book Antiqua" w:cs="Times New Roman"/>
          <w:bCs/>
          <w:i w:val="0"/>
          <w:sz w:val="25"/>
          <w:szCs w:val="25"/>
        </w:rPr>
        <w:t>Icahn School of Medicine</w:t>
      </w:r>
      <w:r w:rsidRPr="00FE2A86">
        <w:rPr>
          <w:rStyle w:val="apple-converted-space"/>
          <w:rFonts w:ascii="Book Antiqua" w:hAnsi="Book Antiqua" w:cs="Times New Roman"/>
          <w:i/>
          <w:sz w:val="25"/>
          <w:szCs w:val="25"/>
        </w:rPr>
        <w:t> </w:t>
      </w:r>
      <w:r w:rsidRPr="00FE2A86">
        <w:rPr>
          <w:rFonts w:ascii="Book Antiqua" w:hAnsi="Book Antiqua" w:cs="Times New Roman"/>
          <w:sz w:val="25"/>
          <w:szCs w:val="25"/>
        </w:rPr>
        <w:t xml:space="preserve">at Mount Sinai, Bronx, </w:t>
      </w:r>
      <w:r w:rsidR="00B24F2B" w:rsidRPr="00FE2A86">
        <w:rPr>
          <w:rFonts w:ascii="Book Antiqua" w:hAnsi="Book Antiqua" w:cs="Times New Roman"/>
          <w:sz w:val="25"/>
          <w:szCs w:val="25"/>
        </w:rPr>
        <w:t>N</w:t>
      </w:r>
      <w:r w:rsidR="00B24F2B" w:rsidRPr="00FE2A86">
        <w:rPr>
          <w:rFonts w:ascii="Book Antiqua" w:hAnsi="Book Antiqua" w:cs="Times New Roman" w:hint="eastAsia"/>
          <w:sz w:val="25"/>
          <w:szCs w:val="25"/>
          <w:lang w:eastAsia="zh-CN"/>
        </w:rPr>
        <w:t xml:space="preserve">Y </w:t>
      </w:r>
      <w:r w:rsidR="00B24F2B" w:rsidRPr="00FE2A86">
        <w:rPr>
          <w:rFonts w:ascii="Book Antiqua" w:hAnsi="Book Antiqua" w:cs="Times New Roman"/>
          <w:sz w:val="25"/>
          <w:szCs w:val="25"/>
        </w:rPr>
        <w:t>10457, United States</w:t>
      </w:r>
    </w:p>
    <w:p w:rsidR="00AE4590" w:rsidRPr="00FE2A86" w:rsidRDefault="00AE4590" w:rsidP="00FE2A86">
      <w:pPr>
        <w:spacing w:after="0" w:line="360" w:lineRule="auto"/>
        <w:jc w:val="both"/>
        <w:rPr>
          <w:rFonts w:ascii="Book Antiqua" w:hAnsi="Book Antiqua" w:cs="Times New Roman"/>
          <w:sz w:val="25"/>
          <w:szCs w:val="25"/>
        </w:rPr>
      </w:pPr>
    </w:p>
    <w:p w:rsidR="00AE4590" w:rsidRPr="00FE2A86" w:rsidRDefault="00AE4590" w:rsidP="00FE2A86">
      <w:pPr>
        <w:spacing w:after="0" w:line="360" w:lineRule="auto"/>
        <w:jc w:val="both"/>
        <w:rPr>
          <w:rFonts w:ascii="Book Antiqua" w:hAnsi="Book Antiqua" w:cs="Times New Roman"/>
          <w:sz w:val="25"/>
          <w:szCs w:val="25"/>
        </w:rPr>
      </w:pPr>
      <w:proofErr w:type="spellStart"/>
      <w:r w:rsidRPr="00FE2A86">
        <w:rPr>
          <w:rFonts w:ascii="Book Antiqua" w:hAnsi="Book Antiqua" w:cs="Times New Roman"/>
          <w:b/>
          <w:color w:val="000000"/>
          <w:sz w:val="25"/>
          <w:szCs w:val="25"/>
        </w:rPr>
        <w:t>Masooma</w:t>
      </w:r>
      <w:proofErr w:type="spellEnd"/>
      <w:r w:rsidRPr="00FE2A86">
        <w:rPr>
          <w:rFonts w:ascii="Book Antiqua" w:hAnsi="Book Antiqua" w:cs="Times New Roman"/>
          <w:b/>
          <w:color w:val="000000"/>
          <w:sz w:val="25"/>
          <w:szCs w:val="25"/>
        </w:rPr>
        <w:t xml:space="preserve"> </w:t>
      </w:r>
      <w:proofErr w:type="spellStart"/>
      <w:r w:rsidRPr="00FE2A86">
        <w:rPr>
          <w:rFonts w:ascii="Book Antiqua" w:hAnsi="Book Antiqua" w:cs="Times New Roman"/>
          <w:b/>
          <w:color w:val="000000"/>
          <w:sz w:val="25"/>
          <w:szCs w:val="25"/>
        </w:rPr>
        <w:t>Niazi</w:t>
      </w:r>
      <w:proofErr w:type="spellEnd"/>
      <w:r w:rsidR="00B24F2B" w:rsidRPr="00FE2A86">
        <w:rPr>
          <w:rFonts w:ascii="Book Antiqua" w:hAnsi="Book Antiqua" w:cs="Times New Roman" w:hint="eastAsia"/>
          <w:b/>
          <w:color w:val="000000"/>
          <w:sz w:val="25"/>
          <w:szCs w:val="25"/>
          <w:lang w:eastAsia="zh-CN"/>
        </w:rPr>
        <w:t>,</w:t>
      </w:r>
      <w:r w:rsidR="00B24F2B" w:rsidRPr="00FE2A86">
        <w:rPr>
          <w:rFonts w:ascii="Book Antiqua" w:hAnsi="Book Antiqua" w:cs="Times New Roman" w:hint="eastAsia"/>
          <w:color w:val="000000"/>
          <w:sz w:val="25"/>
          <w:szCs w:val="25"/>
          <w:lang w:eastAsia="zh-CN"/>
        </w:rPr>
        <w:t xml:space="preserve"> </w:t>
      </w:r>
      <w:r w:rsidRPr="00FE2A86">
        <w:rPr>
          <w:rFonts w:ascii="Book Antiqua" w:hAnsi="Book Antiqua" w:cs="Times New Roman"/>
          <w:sz w:val="25"/>
          <w:szCs w:val="25"/>
        </w:rPr>
        <w:t xml:space="preserve">Department of Pathology, Bronx Lebanon Hospital Center, Affiliated to </w:t>
      </w:r>
      <w:r w:rsidRPr="00FE2A86">
        <w:rPr>
          <w:rStyle w:val="Emphasis"/>
          <w:rFonts w:ascii="Book Antiqua" w:hAnsi="Book Antiqua" w:cs="Times New Roman"/>
          <w:bCs/>
          <w:i w:val="0"/>
          <w:sz w:val="25"/>
          <w:szCs w:val="25"/>
        </w:rPr>
        <w:t>Icahn School of Medicine</w:t>
      </w:r>
      <w:r w:rsidRPr="00FE2A86">
        <w:rPr>
          <w:rStyle w:val="apple-converted-space"/>
          <w:rFonts w:ascii="Book Antiqua" w:hAnsi="Book Antiqua" w:cs="Times New Roman"/>
          <w:sz w:val="25"/>
          <w:szCs w:val="25"/>
        </w:rPr>
        <w:t> </w:t>
      </w:r>
      <w:r w:rsidRPr="00FE2A86">
        <w:rPr>
          <w:rFonts w:ascii="Book Antiqua" w:hAnsi="Book Antiqua" w:cs="Times New Roman"/>
          <w:sz w:val="25"/>
          <w:szCs w:val="25"/>
        </w:rPr>
        <w:t xml:space="preserve">at Mount Sinai, Bronx, </w:t>
      </w:r>
      <w:r w:rsidR="00B24F2B" w:rsidRPr="00FE2A86">
        <w:rPr>
          <w:rFonts w:ascii="Book Antiqua" w:hAnsi="Book Antiqua" w:cs="Times New Roman"/>
          <w:sz w:val="25"/>
          <w:szCs w:val="25"/>
        </w:rPr>
        <w:t>N</w:t>
      </w:r>
      <w:r w:rsidR="00B24F2B" w:rsidRPr="00FE2A86">
        <w:rPr>
          <w:rFonts w:ascii="Book Antiqua" w:hAnsi="Book Antiqua" w:cs="Times New Roman" w:hint="eastAsia"/>
          <w:sz w:val="25"/>
          <w:szCs w:val="25"/>
          <w:lang w:eastAsia="zh-CN"/>
        </w:rPr>
        <w:t xml:space="preserve">Y </w:t>
      </w:r>
      <w:r w:rsidR="00B24F2B" w:rsidRPr="00FE2A86">
        <w:rPr>
          <w:rFonts w:ascii="Book Antiqua" w:hAnsi="Book Antiqua" w:cs="Times New Roman"/>
          <w:sz w:val="25"/>
          <w:szCs w:val="25"/>
        </w:rPr>
        <w:t>10457, United States</w:t>
      </w:r>
    </w:p>
    <w:p w:rsidR="00B24F2B" w:rsidRPr="00FE2A86" w:rsidRDefault="00B24F2B" w:rsidP="00FE2A86">
      <w:pPr>
        <w:spacing w:after="0" w:line="360" w:lineRule="auto"/>
        <w:jc w:val="both"/>
        <w:rPr>
          <w:rFonts w:ascii="Book Antiqua" w:hAnsi="Book Antiqua" w:cs="Times New Roman"/>
          <w:sz w:val="25"/>
          <w:szCs w:val="25"/>
          <w:lang w:eastAsia="zh-CN"/>
        </w:rPr>
      </w:pPr>
    </w:p>
    <w:p w:rsidR="00AE4590" w:rsidRPr="00FE2A86" w:rsidRDefault="00AE4590" w:rsidP="00FE2A86">
      <w:pPr>
        <w:spacing w:after="0" w:line="360" w:lineRule="auto"/>
        <w:jc w:val="both"/>
        <w:rPr>
          <w:rFonts w:ascii="Book Antiqua" w:hAnsi="Book Antiqua" w:cs="Times New Roman"/>
          <w:sz w:val="25"/>
          <w:szCs w:val="25"/>
          <w:lang w:eastAsia="zh-CN"/>
        </w:rPr>
      </w:pPr>
      <w:r w:rsidRPr="00FE2A86">
        <w:rPr>
          <w:rFonts w:ascii="Book Antiqua" w:hAnsi="Book Antiqua" w:cs="Times New Roman"/>
          <w:b/>
          <w:sz w:val="25"/>
          <w:szCs w:val="25"/>
        </w:rPr>
        <w:lastRenderedPageBreak/>
        <w:t>Author contributions:</w:t>
      </w:r>
      <w:r w:rsidR="00B24F2B" w:rsidRPr="00FE2A86">
        <w:rPr>
          <w:rFonts w:ascii="Book Antiqua" w:hAnsi="Book Antiqua" w:cs="Times New Roman" w:hint="eastAsia"/>
          <w:sz w:val="25"/>
          <w:szCs w:val="25"/>
          <w:lang w:eastAsia="zh-CN"/>
        </w:rPr>
        <w:t xml:space="preserve"> </w:t>
      </w:r>
      <w:proofErr w:type="spellStart"/>
      <w:r w:rsidRPr="00FE2A86">
        <w:rPr>
          <w:rFonts w:ascii="Book Antiqua" w:hAnsi="Book Antiqua" w:cs="Times New Roman"/>
          <w:sz w:val="25"/>
          <w:szCs w:val="25"/>
        </w:rPr>
        <w:t>Badipatla</w:t>
      </w:r>
      <w:proofErr w:type="spellEnd"/>
      <w:r w:rsidRPr="00FE2A86">
        <w:rPr>
          <w:rFonts w:ascii="Book Antiqua" w:hAnsi="Book Antiqua" w:cs="Times New Roman"/>
          <w:sz w:val="25"/>
          <w:szCs w:val="25"/>
        </w:rPr>
        <w:t xml:space="preserve"> KR designed the case report and wrote the discussion</w:t>
      </w:r>
      <w:r w:rsidR="00B24F2B" w:rsidRPr="00FE2A86">
        <w:rPr>
          <w:rFonts w:ascii="Book Antiqua" w:hAnsi="Book Antiqua" w:cs="Times New Roman" w:hint="eastAsia"/>
          <w:sz w:val="25"/>
          <w:szCs w:val="25"/>
          <w:lang w:eastAsia="zh-CN"/>
        </w:rPr>
        <w:t>;</w:t>
      </w:r>
      <w:r w:rsidRPr="00FE2A86">
        <w:rPr>
          <w:rFonts w:ascii="Book Antiqua" w:hAnsi="Book Antiqua" w:cs="Times New Roman"/>
          <w:sz w:val="25"/>
          <w:szCs w:val="25"/>
        </w:rPr>
        <w:t xml:space="preserve"> Yadavalli N wrote the case presentation</w:t>
      </w:r>
      <w:r w:rsidR="00B24F2B" w:rsidRPr="00FE2A86">
        <w:rPr>
          <w:rFonts w:ascii="Book Antiqua" w:hAnsi="Book Antiqua" w:cs="Times New Roman" w:hint="eastAsia"/>
          <w:sz w:val="25"/>
          <w:szCs w:val="25"/>
          <w:lang w:eastAsia="zh-CN"/>
        </w:rPr>
        <w:t>;</w:t>
      </w:r>
      <w:r w:rsidRPr="00FE2A86">
        <w:rPr>
          <w:rFonts w:ascii="Book Antiqua" w:hAnsi="Book Antiqua" w:cs="Times New Roman"/>
          <w:sz w:val="25"/>
          <w:szCs w:val="25"/>
        </w:rPr>
        <w:t xml:space="preserve"> </w:t>
      </w:r>
      <w:proofErr w:type="spellStart"/>
      <w:r w:rsidRPr="00FE2A86">
        <w:rPr>
          <w:rFonts w:ascii="Book Antiqua" w:hAnsi="Book Antiqua" w:cs="Times New Roman"/>
          <w:sz w:val="25"/>
          <w:szCs w:val="25"/>
        </w:rPr>
        <w:t>Niazi</w:t>
      </w:r>
      <w:proofErr w:type="spellEnd"/>
      <w:r w:rsidRPr="00FE2A86">
        <w:rPr>
          <w:rFonts w:ascii="Book Antiqua" w:hAnsi="Book Antiqua" w:cs="Times New Roman"/>
          <w:sz w:val="25"/>
          <w:szCs w:val="25"/>
        </w:rPr>
        <w:t xml:space="preserve"> M contributed to the pathology inputs and figures</w:t>
      </w:r>
      <w:r w:rsidR="00B24F2B" w:rsidRPr="00FE2A86">
        <w:rPr>
          <w:rFonts w:ascii="Book Antiqua" w:hAnsi="Book Antiqua" w:cs="Times New Roman" w:hint="eastAsia"/>
          <w:sz w:val="25"/>
          <w:szCs w:val="25"/>
          <w:lang w:eastAsia="zh-CN"/>
        </w:rPr>
        <w:t>;</w:t>
      </w:r>
      <w:r w:rsidRPr="00FE2A86">
        <w:rPr>
          <w:rFonts w:ascii="Book Antiqua" w:hAnsi="Book Antiqua" w:cs="Times New Roman"/>
          <w:sz w:val="25"/>
          <w:szCs w:val="25"/>
        </w:rPr>
        <w:t xml:space="preserve"> Vakde T and Patel H reviewed the manuscript.</w:t>
      </w:r>
    </w:p>
    <w:p w:rsidR="00AE4590" w:rsidRPr="00FE2A86" w:rsidRDefault="00AE4590" w:rsidP="00FE2A86">
      <w:pPr>
        <w:spacing w:after="0" w:line="360" w:lineRule="auto"/>
        <w:jc w:val="both"/>
        <w:rPr>
          <w:rFonts w:ascii="Book Antiqua" w:hAnsi="Book Antiqua" w:cs="Times New Roman"/>
          <w:sz w:val="25"/>
          <w:szCs w:val="25"/>
        </w:rPr>
      </w:pPr>
    </w:p>
    <w:p w:rsidR="00AE4590" w:rsidRPr="00FE2A86" w:rsidRDefault="00AE4590" w:rsidP="00FE2A86">
      <w:pPr>
        <w:autoSpaceDE w:val="0"/>
        <w:autoSpaceDN w:val="0"/>
        <w:adjustRightInd w:val="0"/>
        <w:spacing w:after="0" w:line="360" w:lineRule="auto"/>
        <w:jc w:val="both"/>
        <w:rPr>
          <w:rFonts w:ascii="Book Antiqua" w:hAnsi="Book Antiqua" w:cs="Times New Roman"/>
          <w:sz w:val="25"/>
          <w:szCs w:val="25"/>
        </w:rPr>
      </w:pPr>
      <w:r w:rsidRPr="00FE2A86">
        <w:rPr>
          <w:rFonts w:ascii="Book Antiqua" w:hAnsi="Book Antiqua" w:cs="Times New Roman"/>
          <w:b/>
          <w:sz w:val="25"/>
          <w:szCs w:val="25"/>
        </w:rPr>
        <w:t xml:space="preserve">Institutional review board statement: </w:t>
      </w:r>
      <w:r w:rsidRPr="00FE2A86">
        <w:rPr>
          <w:rFonts w:ascii="Book Antiqua" w:hAnsi="Book Antiqua" w:cs="Times New Roman"/>
          <w:sz w:val="25"/>
          <w:szCs w:val="25"/>
        </w:rPr>
        <w:t>Not required for case reports at our institution</w:t>
      </w:r>
    </w:p>
    <w:p w:rsidR="00AE4590" w:rsidRPr="00FE2A86" w:rsidRDefault="00AE4590" w:rsidP="00FE2A86">
      <w:pPr>
        <w:autoSpaceDE w:val="0"/>
        <w:autoSpaceDN w:val="0"/>
        <w:adjustRightInd w:val="0"/>
        <w:spacing w:after="0" w:line="360" w:lineRule="auto"/>
        <w:jc w:val="both"/>
        <w:rPr>
          <w:rFonts w:ascii="Book Antiqua" w:hAnsi="Book Antiqua" w:cs="Times New Roman"/>
          <w:sz w:val="25"/>
          <w:szCs w:val="25"/>
        </w:rPr>
      </w:pPr>
    </w:p>
    <w:p w:rsidR="00AE4590" w:rsidRPr="00FE2A86" w:rsidRDefault="00AE4590" w:rsidP="00FE2A86">
      <w:pPr>
        <w:autoSpaceDE w:val="0"/>
        <w:autoSpaceDN w:val="0"/>
        <w:adjustRightInd w:val="0"/>
        <w:spacing w:after="0" w:line="360" w:lineRule="auto"/>
        <w:jc w:val="both"/>
        <w:rPr>
          <w:rFonts w:ascii="Book Antiqua" w:hAnsi="Book Antiqua" w:cs="Times New Roman"/>
          <w:sz w:val="25"/>
          <w:szCs w:val="25"/>
        </w:rPr>
      </w:pPr>
      <w:r w:rsidRPr="00FE2A86">
        <w:rPr>
          <w:rFonts w:ascii="Book Antiqua" w:hAnsi="Book Antiqua" w:cs="Times New Roman"/>
          <w:b/>
          <w:sz w:val="25"/>
          <w:szCs w:val="25"/>
        </w:rPr>
        <w:t>Informed consent statement</w:t>
      </w:r>
      <w:r w:rsidRPr="00FE2A86">
        <w:rPr>
          <w:rFonts w:ascii="Book Antiqua" w:hAnsi="Book Antiqua" w:cs="Times New Roman"/>
          <w:sz w:val="25"/>
          <w:szCs w:val="25"/>
        </w:rPr>
        <w:t xml:space="preserve">: </w:t>
      </w:r>
      <w:r w:rsidR="00B24F2B" w:rsidRPr="00FE2A86">
        <w:rPr>
          <w:rFonts w:ascii="Book Antiqua" w:hAnsi="Book Antiqua" w:cs="Times New Roman"/>
          <w:sz w:val="25"/>
          <w:szCs w:val="25"/>
        </w:rPr>
        <w:t>Patient is deceased and verbal consent obtained at the time of hospitalization</w:t>
      </w:r>
    </w:p>
    <w:p w:rsidR="00AE4590" w:rsidRPr="00FE2A86" w:rsidRDefault="00AE4590" w:rsidP="00FE2A86">
      <w:pPr>
        <w:autoSpaceDE w:val="0"/>
        <w:autoSpaceDN w:val="0"/>
        <w:adjustRightInd w:val="0"/>
        <w:spacing w:after="0" w:line="360" w:lineRule="auto"/>
        <w:jc w:val="both"/>
        <w:rPr>
          <w:rFonts w:ascii="Book Antiqua" w:hAnsi="Book Antiqua" w:cs="Times New Roman"/>
          <w:sz w:val="25"/>
          <w:szCs w:val="25"/>
        </w:rPr>
      </w:pPr>
    </w:p>
    <w:p w:rsidR="00AE4590" w:rsidRPr="00FE2A86" w:rsidRDefault="00AE4590" w:rsidP="00FE2A86">
      <w:pPr>
        <w:spacing w:after="0" w:line="360" w:lineRule="auto"/>
        <w:jc w:val="both"/>
        <w:rPr>
          <w:rFonts w:ascii="Book Antiqua" w:hAnsi="Book Antiqua" w:cs="Times New Roman"/>
          <w:sz w:val="25"/>
          <w:szCs w:val="25"/>
          <w:lang w:eastAsia="zh-CN"/>
        </w:rPr>
      </w:pPr>
      <w:r w:rsidRPr="00FE2A86">
        <w:rPr>
          <w:rFonts w:ascii="Book Antiqua" w:hAnsi="Book Antiqua" w:cs="Times New Roman"/>
          <w:b/>
          <w:sz w:val="25"/>
          <w:szCs w:val="25"/>
        </w:rPr>
        <w:t xml:space="preserve">Conflict-of-interest statement: </w:t>
      </w:r>
      <w:r w:rsidRPr="00FE2A86">
        <w:rPr>
          <w:rFonts w:ascii="Book Antiqua" w:hAnsi="Book Antiqua" w:cs="Times New Roman"/>
          <w:sz w:val="25"/>
          <w:szCs w:val="25"/>
        </w:rPr>
        <w:t>All authors involved in the publication have no conflict of interests to disclose.</w:t>
      </w:r>
    </w:p>
    <w:p w:rsidR="00B24F2B" w:rsidRPr="00FE2A86" w:rsidRDefault="00B24F2B" w:rsidP="00FE2A86">
      <w:pPr>
        <w:spacing w:after="0" w:line="360" w:lineRule="auto"/>
        <w:jc w:val="both"/>
        <w:rPr>
          <w:rFonts w:ascii="Book Antiqua" w:hAnsi="Book Antiqua" w:cs="Times New Roman"/>
          <w:sz w:val="25"/>
          <w:szCs w:val="25"/>
          <w:lang w:eastAsia="zh-CN"/>
        </w:rPr>
      </w:pPr>
    </w:p>
    <w:p w:rsidR="00B24F2B" w:rsidRPr="00FE2A86" w:rsidRDefault="00B24F2B" w:rsidP="00FE2A86">
      <w:pPr>
        <w:spacing w:after="0" w:line="360" w:lineRule="auto"/>
        <w:jc w:val="both"/>
        <w:rPr>
          <w:rFonts w:ascii="Book Antiqua" w:hAnsi="Book Antiqua"/>
          <w:b/>
          <w:color w:val="000000"/>
          <w:sz w:val="24"/>
        </w:rPr>
      </w:pPr>
      <w:bookmarkStart w:id="3" w:name="OLE_LINK155"/>
      <w:bookmarkStart w:id="4" w:name="OLE_LINK183"/>
      <w:bookmarkStart w:id="5" w:name="OLE_LINK441"/>
      <w:r w:rsidRPr="00FE2A86">
        <w:rPr>
          <w:rFonts w:ascii="Book Antiqua" w:hAnsi="Book Antiqua"/>
          <w:b/>
          <w:color w:val="000000"/>
          <w:sz w:val="24"/>
        </w:rPr>
        <w:t xml:space="preserve">Open-Access: </w:t>
      </w:r>
      <w:r w:rsidRPr="00FE2A86">
        <w:rPr>
          <w:rFonts w:ascii="Book Antiqua" w:hAnsi="Book Antiqua"/>
          <w:color w:val="00000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
    <w:bookmarkEnd w:id="4"/>
    <w:bookmarkEnd w:id="5"/>
    <w:p w:rsidR="00B24F2B" w:rsidRPr="00FE2A86" w:rsidRDefault="00B24F2B" w:rsidP="00FE2A86">
      <w:pPr>
        <w:spacing w:after="0" w:line="360" w:lineRule="auto"/>
        <w:jc w:val="both"/>
        <w:rPr>
          <w:rFonts w:ascii="Book Antiqua" w:hAnsi="Book Antiqua" w:cs="Arial Unicode MS"/>
          <w:color w:val="000000"/>
          <w:sz w:val="24"/>
        </w:rPr>
      </w:pPr>
    </w:p>
    <w:p w:rsidR="00B24F2B" w:rsidRPr="00FE2A86" w:rsidRDefault="00B24F2B" w:rsidP="00FE2A86">
      <w:pPr>
        <w:spacing w:after="0" w:line="360" w:lineRule="auto"/>
        <w:jc w:val="both"/>
        <w:rPr>
          <w:rFonts w:ascii="Book Antiqua" w:hAnsi="Book Antiqua" w:cs="Arial Unicode MS"/>
          <w:color w:val="000000"/>
          <w:sz w:val="24"/>
        </w:rPr>
      </w:pPr>
      <w:r w:rsidRPr="00FE2A86">
        <w:rPr>
          <w:rFonts w:ascii="Book Antiqua" w:hAnsi="Book Antiqua" w:cs="Arial Unicode MS"/>
          <w:b/>
          <w:color w:val="000000"/>
          <w:sz w:val="24"/>
        </w:rPr>
        <w:t xml:space="preserve">Manuscript source: </w:t>
      </w:r>
      <w:r w:rsidRPr="00FE2A86">
        <w:rPr>
          <w:rFonts w:ascii="Book Antiqua" w:hAnsi="Book Antiqua" w:cs="Arial Unicode MS"/>
          <w:color w:val="000000"/>
          <w:sz w:val="24"/>
        </w:rPr>
        <w:t>Unsolicited manuscript</w:t>
      </w:r>
    </w:p>
    <w:p w:rsidR="00AE4590" w:rsidRPr="00FE2A86" w:rsidRDefault="00AE4590" w:rsidP="00FE2A86">
      <w:pPr>
        <w:spacing w:after="0" w:line="360" w:lineRule="auto"/>
        <w:jc w:val="both"/>
        <w:rPr>
          <w:rFonts w:ascii="Book Antiqua" w:hAnsi="Book Antiqua" w:cs="Times New Roman"/>
          <w:sz w:val="25"/>
          <w:szCs w:val="25"/>
        </w:rPr>
      </w:pPr>
    </w:p>
    <w:p w:rsidR="00AE4590" w:rsidRPr="00FE2A86" w:rsidRDefault="00B24F2B" w:rsidP="00FE2A86">
      <w:pPr>
        <w:spacing w:after="0" w:line="360" w:lineRule="auto"/>
        <w:jc w:val="both"/>
        <w:rPr>
          <w:rFonts w:ascii="Book Antiqua" w:hAnsi="Book Antiqua"/>
          <w:b/>
          <w:color w:val="000000"/>
          <w:sz w:val="24"/>
        </w:rPr>
      </w:pPr>
      <w:bookmarkStart w:id="6" w:name="OLE_LINK535"/>
      <w:bookmarkStart w:id="7" w:name="OLE_LINK536"/>
      <w:r w:rsidRPr="00FE2A86">
        <w:rPr>
          <w:rFonts w:ascii="Book Antiqua" w:hAnsi="Book Antiqua"/>
          <w:b/>
          <w:color w:val="000000"/>
          <w:sz w:val="24"/>
        </w:rPr>
        <w:t>Correspondence to:</w:t>
      </w:r>
      <w:bookmarkEnd w:id="6"/>
      <w:bookmarkEnd w:id="7"/>
      <w:r w:rsidRPr="00FE2A86">
        <w:rPr>
          <w:rFonts w:ascii="Book Antiqua" w:hAnsi="Book Antiqua" w:hint="eastAsia"/>
          <w:b/>
          <w:color w:val="000000"/>
          <w:sz w:val="24"/>
          <w:lang w:eastAsia="zh-CN"/>
        </w:rPr>
        <w:t xml:space="preserve"> </w:t>
      </w:r>
      <w:proofErr w:type="spellStart"/>
      <w:r w:rsidR="00AE4590" w:rsidRPr="00FE2A86">
        <w:rPr>
          <w:rFonts w:ascii="Book Antiqua" w:hAnsi="Book Antiqua" w:cs="Times New Roman"/>
          <w:b/>
          <w:sz w:val="25"/>
          <w:szCs w:val="25"/>
        </w:rPr>
        <w:t>Kanthi</w:t>
      </w:r>
      <w:proofErr w:type="spellEnd"/>
      <w:r w:rsidR="00AE4590" w:rsidRPr="00FE2A86">
        <w:rPr>
          <w:rFonts w:ascii="Book Antiqua" w:hAnsi="Book Antiqua" w:cs="Times New Roman"/>
          <w:b/>
          <w:sz w:val="25"/>
          <w:szCs w:val="25"/>
        </w:rPr>
        <w:t xml:space="preserve"> </w:t>
      </w:r>
      <w:proofErr w:type="spellStart"/>
      <w:r w:rsidR="00AE4590" w:rsidRPr="00FE2A86">
        <w:rPr>
          <w:rFonts w:ascii="Book Antiqua" w:hAnsi="Book Antiqua" w:cs="Times New Roman"/>
          <w:b/>
          <w:sz w:val="25"/>
          <w:szCs w:val="25"/>
        </w:rPr>
        <w:t>Rekha</w:t>
      </w:r>
      <w:proofErr w:type="spellEnd"/>
      <w:r w:rsidR="00AE4590" w:rsidRPr="00FE2A86">
        <w:rPr>
          <w:rFonts w:ascii="Book Antiqua" w:hAnsi="Book Antiqua" w:cs="Times New Roman"/>
          <w:b/>
          <w:sz w:val="25"/>
          <w:szCs w:val="25"/>
        </w:rPr>
        <w:t xml:space="preserve"> </w:t>
      </w:r>
      <w:proofErr w:type="spellStart"/>
      <w:r w:rsidR="00AE4590" w:rsidRPr="00FE2A86">
        <w:rPr>
          <w:rFonts w:ascii="Book Antiqua" w:hAnsi="Book Antiqua" w:cs="Times New Roman"/>
          <w:b/>
          <w:sz w:val="25"/>
          <w:szCs w:val="25"/>
        </w:rPr>
        <w:t>Badipatla</w:t>
      </w:r>
      <w:proofErr w:type="spellEnd"/>
      <w:r w:rsidR="00AE4590" w:rsidRPr="00FE2A86">
        <w:rPr>
          <w:rFonts w:ascii="Book Antiqua" w:hAnsi="Book Antiqua" w:cs="Times New Roman"/>
          <w:b/>
          <w:sz w:val="25"/>
          <w:szCs w:val="25"/>
        </w:rPr>
        <w:t>, MD,</w:t>
      </w:r>
      <w:r w:rsidR="00AE4590" w:rsidRPr="00FE2A86">
        <w:rPr>
          <w:rFonts w:ascii="Book Antiqua" w:hAnsi="Book Antiqua" w:cs="Times New Roman"/>
          <w:sz w:val="25"/>
          <w:szCs w:val="25"/>
        </w:rPr>
        <w:t xml:space="preserve"> Gastroenterology fellow, Division of Gastroenterology, Department of Medicine, Bronx Lebanon Hospital Center, Affiliated to </w:t>
      </w:r>
      <w:r w:rsidR="00AE4590" w:rsidRPr="00FE2A86">
        <w:rPr>
          <w:rStyle w:val="Emphasis"/>
          <w:rFonts w:ascii="Book Antiqua" w:hAnsi="Book Antiqua" w:cs="Times New Roman"/>
          <w:bCs/>
          <w:i w:val="0"/>
          <w:sz w:val="25"/>
          <w:szCs w:val="25"/>
        </w:rPr>
        <w:t>Icahn School of Medicine</w:t>
      </w:r>
      <w:r w:rsidR="00AE4590" w:rsidRPr="00FE2A86">
        <w:rPr>
          <w:rStyle w:val="apple-converted-space"/>
          <w:rFonts w:ascii="Book Antiqua" w:hAnsi="Book Antiqua" w:cs="Times New Roman"/>
          <w:i/>
          <w:sz w:val="25"/>
          <w:szCs w:val="25"/>
        </w:rPr>
        <w:t> </w:t>
      </w:r>
      <w:r w:rsidR="00AE4590" w:rsidRPr="00FE2A86">
        <w:rPr>
          <w:rFonts w:ascii="Book Antiqua" w:hAnsi="Book Antiqua" w:cs="Times New Roman"/>
          <w:sz w:val="25"/>
          <w:szCs w:val="25"/>
        </w:rPr>
        <w:t>at Mount Sinai, 1650 Grand Concourse, Bronx</w:t>
      </w:r>
      <w:r w:rsidRPr="00FE2A86">
        <w:rPr>
          <w:rFonts w:ascii="Book Antiqua" w:hAnsi="Book Antiqua" w:cs="Times New Roman" w:hint="eastAsia"/>
          <w:sz w:val="25"/>
          <w:szCs w:val="25"/>
          <w:lang w:eastAsia="zh-CN"/>
        </w:rPr>
        <w:t>,</w:t>
      </w:r>
      <w:r w:rsidR="00AE4590" w:rsidRPr="00FE2A86">
        <w:rPr>
          <w:rFonts w:ascii="Book Antiqua" w:hAnsi="Book Antiqua" w:cs="Times New Roman"/>
          <w:sz w:val="25"/>
          <w:szCs w:val="25"/>
        </w:rPr>
        <w:t xml:space="preserve"> NY 10457, Unites States. kanthirb@gmail.com</w:t>
      </w:r>
    </w:p>
    <w:p w:rsidR="00AE4590" w:rsidRPr="00FE2A86" w:rsidRDefault="00B24F2B" w:rsidP="00FE2A86">
      <w:pPr>
        <w:spacing w:after="0" w:line="360" w:lineRule="auto"/>
        <w:jc w:val="both"/>
        <w:rPr>
          <w:rFonts w:ascii="Book Antiqua" w:hAnsi="Book Antiqua" w:cs="Times New Roman"/>
          <w:sz w:val="25"/>
          <w:szCs w:val="25"/>
        </w:rPr>
      </w:pPr>
      <w:r w:rsidRPr="00FE2A86">
        <w:rPr>
          <w:rFonts w:ascii="Book Antiqua" w:hAnsi="Book Antiqua" w:cs="Times New Roman" w:hint="eastAsia"/>
          <w:b/>
          <w:sz w:val="25"/>
          <w:szCs w:val="25"/>
          <w:lang w:eastAsia="zh-CN"/>
        </w:rPr>
        <w:t>Telephone:</w:t>
      </w:r>
      <w:r w:rsidR="00AE4590" w:rsidRPr="00FE2A86">
        <w:rPr>
          <w:rFonts w:ascii="Book Antiqua" w:hAnsi="Book Antiqua" w:cs="Times New Roman"/>
          <w:sz w:val="25"/>
          <w:szCs w:val="25"/>
        </w:rPr>
        <w:t xml:space="preserve"> </w:t>
      </w:r>
      <w:r w:rsidRPr="00FE2A86">
        <w:rPr>
          <w:rFonts w:ascii="Book Antiqua" w:hAnsi="Book Antiqua" w:cs="Times New Roman" w:hint="eastAsia"/>
          <w:sz w:val="25"/>
          <w:szCs w:val="25"/>
          <w:lang w:eastAsia="zh-CN"/>
        </w:rPr>
        <w:t>+1-</w:t>
      </w:r>
      <w:r w:rsidR="00AE4590" w:rsidRPr="00FE2A86">
        <w:rPr>
          <w:rFonts w:ascii="Book Antiqua" w:hAnsi="Book Antiqua" w:cs="Times New Roman"/>
          <w:sz w:val="25"/>
          <w:szCs w:val="25"/>
        </w:rPr>
        <w:t>718</w:t>
      </w:r>
      <w:r w:rsidRPr="00FE2A86">
        <w:rPr>
          <w:rFonts w:ascii="Book Antiqua" w:hAnsi="Book Antiqua" w:cs="Times New Roman" w:hint="eastAsia"/>
          <w:sz w:val="25"/>
          <w:szCs w:val="25"/>
          <w:lang w:eastAsia="zh-CN"/>
        </w:rPr>
        <w:t>-</w:t>
      </w:r>
      <w:r w:rsidR="00AE4590" w:rsidRPr="00FE2A86">
        <w:rPr>
          <w:rFonts w:ascii="Book Antiqua" w:hAnsi="Book Antiqua" w:cs="Times New Roman"/>
          <w:sz w:val="25"/>
          <w:szCs w:val="25"/>
        </w:rPr>
        <w:t>7155553</w:t>
      </w:r>
    </w:p>
    <w:p w:rsidR="00A81698" w:rsidRPr="00FE2A86" w:rsidRDefault="00AE4590" w:rsidP="00FE2A86">
      <w:pPr>
        <w:spacing w:after="0" w:line="360" w:lineRule="auto"/>
        <w:jc w:val="both"/>
        <w:rPr>
          <w:rFonts w:ascii="Book Antiqua" w:hAnsi="Book Antiqua" w:cs="Times New Roman"/>
          <w:sz w:val="25"/>
          <w:szCs w:val="25"/>
          <w:lang w:eastAsia="zh-CN"/>
        </w:rPr>
      </w:pPr>
      <w:r w:rsidRPr="00FE2A86">
        <w:rPr>
          <w:rFonts w:ascii="Book Antiqua" w:hAnsi="Book Antiqua" w:cs="Times New Roman"/>
          <w:b/>
          <w:sz w:val="25"/>
          <w:szCs w:val="25"/>
        </w:rPr>
        <w:t>Fax</w:t>
      </w:r>
      <w:r w:rsidR="00B24F2B" w:rsidRPr="00FE2A86">
        <w:rPr>
          <w:rFonts w:ascii="Book Antiqua" w:hAnsi="Book Antiqua" w:cs="Times New Roman" w:hint="eastAsia"/>
          <w:sz w:val="25"/>
          <w:szCs w:val="25"/>
          <w:lang w:eastAsia="zh-CN"/>
        </w:rPr>
        <w:t>:</w:t>
      </w:r>
      <w:r w:rsidRPr="00FE2A86">
        <w:rPr>
          <w:rFonts w:ascii="Book Antiqua" w:hAnsi="Book Antiqua" w:cs="Times New Roman"/>
          <w:sz w:val="25"/>
          <w:szCs w:val="25"/>
        </w:rPr>
        <w:t xml:space="preserve"> </w:t>
      </w:r>
      <w:r w:rsidR="00B24F2B" w:rsidRPr="00FE2A86">
        <w:rPr>
          <w:rFonts w:ascii="Book Antiqua" w:hAnsi="Book Antiqua" w:cs="Times New Roman" w:hint="eastAsia"/>
          <w:sz w:val="25"/>
          <w:szCs w:val="25"/>
          <w:lang w:eastAsia="zh-CN"/>
        </w:rPr>
        <w:t>+1-</w:t>
      </w:r>
      <w:r w:rsidR="00B24F2B" w:rsidRPr="00FE2A86">
        <w:rPr>
          <w:rFonts w:ascii="Book Antiqua" w:hAnsi="Book Antiqua" w:cs="Times New Roman"/>
          <w:sz w:val="25"/>
          <w:szCs w:val="25"/>
        </w:rPr>
        <w:t>718</w:t>
      </w:r>
      <w:r w:rsidR="00B24F2B" w:rsidRPr="00FE2A86">
        <w:rPr>
          <w:rFonts w:ascii="Book Antiqua" w:hAnsi="Book Antiqua" w:cs="Times New Roman" w:hint="eastAsia"/>
          <w:sz w:val="25"/>
          <w:szCs w:val="25"/>
          <w:lang w:eastAsia="zh-CN"/>
        </w:rPr>
        <w:t>-</w:t>
      </w:r>
      <w:r w:rsidRPr="00FE2A86">
        <w:rPr>
          <w:rFonts w:ascii="Book Antiqua" w:hAnsi="Book Antiqua" w:cs="Times New Roman"/>
          <w:sz w:val="25"/>
          <w:szCs w:val="25"/>
        </w:rPr>
        <w:t>5185111</w:t>
      </w:r>
    </w:p>
    <w:p w:rsidR="00B24F2B" w:rsidRPr="00FE2A86" w:rsidRDefault="00B24F2B" w:rsidP="00FE2A86">
      <w:pPr>
        <w:spacing w:after="0" w:line="360" w:lineRule="auto"/>
        <w:jc w:val="both"/>
        <w:rPr>
          <w:rFonts w:ascii="Book Antiqua" w:hAnsi="Book Antiqua" w:cs="Times New Roman"/>
          <w:sz w:val="25"/>
          <w:szCs w:val="25"/>
          <w:lang w:eastAsia="zh-CN"/>
        </w:rPr>
      </w:pPr>
    </w:p>
    <w:p w:rsidR="00B24F2B" w:rsidRPr="00FE2A86" w:rsidRDefault="00B24F2B" w:rsidP="00FE2A86">
      <w:pPr>
        <w:spacing w:after="0" w:line="360" w:lineRule="auto"/>
        <w:jc w:val="both"/>
        <w:rPr>
          <w:rFonts w:ascii="Book Antiqua" w:hAnsi="Book Antiqua"/>
          <w:sz w:val="24"/>
          <w:lang w:eastAsia="zh-CN"/>
        </w:rPr>
      </w:pPr>
      <w:bookmarkStart w:id="8" w:name="OLE_LINK476"/>
      <w:bookmarkStart w:id="9" w:name="OLE_LINK477"/>
      <w:bookmarkStart w:id="10" w:name="OLE_LINK117"/>
      <w:bookmarkStart w:id="11" w:name="OLE_LINK528"/>
      <w:bookmarkStart w:id="12" w:name="OLE_LINK557"/>
      <w:r w:rsidRPr="00FE2A86">
        <w:rPr>
          <w:rFonts w:ascii="Book Antiqua" w:hAnsi="Book Antiqua"/>
          <w:b/>
          <w:sz w:val="24"/>
        </w:rPr>
        <w:t>Received:</w:t>
      </w:r>
      <w:r w:rsidRPr="00FE2A86">
        <w:rPr>
          <w:rFonts w:ascii="Book Antiqua" w:hAnsi="Book Antiqua" w:hint="eastAsia"/>
          <w:b/>
          <w:sz w:val="24"/>
          <w:lang w:eastAsia="zh-CN"/>
        </w:rPr>
        <w:t xml:space="preserve"> </w:t>
      </w:r>
      <w:r w:rsidRPr="00FE2A86">
        <w:rPr>
          <w:rFonts w:ascii="Book Antiqua" w:hAnsi="Book Antiqua" w:hint="eastAsia"/>
          <w:sz w:val="24"/>
          <w:lang w:eastAsia="zh-CN"/>
        </w:rPr>
        <w:t>November 14, 2016</w:t>
      </w:r>
    </w:p>
    <w:p w:rsidR="00B24F2B" w:rsidRPr="00FE2A86" w:rsidRDefault="00B24F2B" w:rsidP="00FE2A86">
      <w:pPr>
        <w:spacing w:after="0" w:line="360" w:lineRule="auto"/>
        <w:jc w:val="both"/>
        <w:rPr>
          <w:rFonts w:ascii="Book Antiqua" w:hAnsi="Book Antiqua"/>
          <w:sz w:val="24"/>
          <w:lang w:eastAsia="zh-CN"/>
        </w:rPr>
      </w:pPr>
      <w:r w:rsidRPr="00FE2A86">
        <w:rPr>
          <w:rFonts w:ascii="Book Antiqua" w:hAnsi="Book Antiqua" w:hint="eastAsia"/>
          <w:b/>
          <w:sz w:val="24"/>
        </w:rPr>
        <w:t>Peer-review started</w:t>
      </w:r>
      <w:r w:rsidRPr="00FE2A86">
        <w:rPr>
          <w:rFonts w:ascii="Book Antiqua" w:hAnsi="Book Antiqua"/>
          <w:b/>
          <w:sz w:val="24"/>
        </w:rPr>
        <w:t>:</w:t>
      </w:r>
      <w:r w:rsidRPr="00FE2A86">
        <w:rPr>
          <w:rFonts w:ascii="Book Antiqua" w:hAnsi="Book Antiqua" w:hint="eastAsia"/>
          <w:sz w:val="24"/>
          <w:lang w:eastAsia="zh-CN"/>
        </w:rPr>
        <w:t xml:space="preserve"> November 14, 2016</w:t>
      </w:r>
    </w:p>
    <w:p w:rsidR="00B24F2B" w:rsidRPr="00FE2A86" w:rsidRDefault="00B24F2B" w:rsidP="00FE2A86">
      <w:pPr>
        <w:spacing w:after="0" w:line="360" w:lineRule="auto"/>
        <w:jc w:val="both"/>
        <w:rPr>
          <w:rFonts w:ascii="Book Antiqua" w:hAnsi="Book Antiqua"/>
          <w:b/>
          <w:sz w:val="24"/>
        </w:rPr>
      </w:pPr>
      <w:r w:rsidRPr="00FE2A86">
        <w:rPr>
          <w:rFonts w:ascii="Book Antiqua" w:hAnsi="Book Antiqua"/>
          <w:b/>
          <w:sz w:val="24"/>
        </w:rPr>
        <w:t>First decision:</w:t>
      </w:r>
      <w:r w:rsidRPr="00FE2A86">
        <w:rPr>
          <w:rFonts w:ascii="Book Antiqua" w:hAnsi="Book Antiqua" w:hint="eastAsia"/>
          <w:sz w:val="24"/>
          <w:lang w:eastAsia="zh-CN"/>
        </w:rPr>
        <w:t xml:space="preserve"> December 13, 2016</w:t>
      </w:r>
    </w:p>
    <w:p w:rsidR="00B24F2B" w:rsidRPr="00FE2A86" w:rsidRDefault="00B24F2B" w:rsidP="00FE2A86">
      <w:pPr>
        <w:spacing w:after="0" w:line="360" w:lineRule="auto"/>
        <w:jc w:val="both"/>
        <w:rPr>
          <w:rFonts w:ascii="Book Antiqua" w:hAnsi="Book Antiqua"/>
          <w:b/>
          <w:sz w:val="24"/>
        </w:rPr>
      </w:pPr>
      <w:r w:rsidRPr="00FE2A86">
        <w:rPr>
          <w:rFonts w:ascii="Book Antiqua" w:hAnsi="Book Antiqua"/>
          <w:b/>
          <w:sz w:val="24"/>
        </w:rPr>
        <w:t>Revised:</w:t>
      </w:r>
      <w:r w:rsidRPr="00FE2A86">
        <w:rPr>
          <w:rFonts w:ascii="Book Antiqua" w:hAnsi="Book Antiqua" w:hint="eastAsia"/>
          <w:sz w:val="24"/>
          <w:lang w:eastAsia="zh-CN"/>
        </w:rPr>
        <w:t xml:space="preserve"> December 29, 2016</w:t>
      </w:r>
    </w:p>
    <w:p w:rsidR="00B24F2B" w:rsidRPr="00FE2A86" w:rsidRDefault="00B24F2B" w:rsidP="00FE2A86">
      <w:pPr>
        <w:spacing w:after="0" w:line="360" w:lineRule="auto"/>
        <w:jc w:val="both"/>
        <w:rPr>
          <w:rFonts w:ascii="Book Antiqua" w:hAnsi="Book Antiqua"/>
          <w:b/>
          <w:sz w:val="24"/>
        </w:rPr>
      </w:pPr>
      <w:r w:rsidRPr="00FE2A86">
        <w:rPr>
          <w:rFonts w:ascii="Book Antiqua" w:hAnsi="Book Antiqua"/>
          <w:b/>
          <w:sz w:val="24"/>
        </w:rPr>
        <w:t>Accepted:</w:t>
      </w:r>
      <w:r w:rsidR="00256A41">
        <w:rPr>
          <w:rFonts w:ascii="Book Antiqua" w:hAnsi="Book Antiqua"/>
          <w:b/>
          <w:sz w:val="24"/>
        </w:rPr>
        <w:t xml:space="preserve"> </w:t>
      </w:r>
      <w:r w:rsidR="00256A41" w:rsidRPr="00256A41">
        <w:rPr>
          <w:rFonts w:ascii="Book Antiqua" w:hAnsi="Book Antiqua"/>
          <w:sz w:val="24"/>
        </w:rPr>
        <w:t>February 8, 2017</w:t>
      </w:r>
      <w:r w:rsidRPr="00FE2A86">
        <w:rPr>
          <w:rFonts w:ascii="Book Antiqua" w:hAnsi="Book Antiqua" w:hint="eastAsia"/>
          <w:b/>
          <w:sz w:val="24"/>
        </w:rPr>
        <w:t xml:space="preserve">  </w:t>
      </w:r>
    </w:p>
    <w:p w:rsidR="00B24F2B" w:rsidRPr="00FE2A86" w:rsidRDefault="00B24F2B" w:rsidP="00FE2A86">
      <w:pPr>
        <w:spacing w:after="0" w:line="360" w:lineRule="auto"/>
        <w:jc w:val="both"/>
        <w:rPr>
          <w:rFonts w:ascii="Book Antiqua" w:hAnsi="Book Antiqua"/>
          <w:b/>
          <w:sz w:val="24"/>
        </w:rPr>
      </w:pPr>
      <w:r w:rsidRPr="00FE2A86">
        <w:rPr>
          <w:rFonts w:ascii="Book Antiqua" w:hAnsi="Book Antiqua"/>
          <w:b/>
          <w:sz w:val="24"/>
        </w:rPr>
        <w:t>Article in press:</w:t>
      </w:r>
    </w:p>
    <w:p w:rsidR="00B24F2B" w:rsidRPr="00FE2A86" w:rsidRDefault="00B24F2B" w:rsidP="00FE2A86">
      <w:pPr>
        <w:spacing w:after="0" w:line="360" w:lineRule="auto"/>
        <w:jc w:val="both"/>
        <w:rPr>
          <w:rFonts w:ascii="Book Antiqua" w:hAnsi="Book Antiqua"/>
          <w:b/>
          <w:sz w:val="24"/>
        </w:rPr>
      </w:pPr>
      <w:r w:rsidRPr="00FE2A86">
        <w:rPr>
          <w:rFonts w:ascii="Book Antiqua" w:hAnsi="Book Antiqua"/>
          <w:b/>
          <w:sz w:val="24"/>
        </w:rPr>
        <w:t>Published online:</w:t>
      </w:r>
    </w:p>
    <w:p w:rsidR="006D1A55" w:rsidRPr="00FE2A86" w:rsidRDefault="006D1A55" w:rsidP="00FE2A86">
      <w:pPr>
        <w:pStyle w:val="NormalWeb"/>
        <w:spacing w:before="0" w:beforeAutospacing="0" w:after="0" w:afterAutospacing="0" w:line="360" w:lineRule="auto"/>
        <w:jc w:val="both"/>
        <w:rPr>
          <w:rFonts w:ascii="Book Antiqua" w:hAnsi="Book Antiqua"/>
          <w:color w:val="000000"/>
          <w:sz w:val="25"/>
          <w:szCs w:val="25"/>
        </w:rPr>
      </w:pPr>
      <w:bookmarkStart w:id="13" w:name="_GoBack"/>
      <w:bookmarkEnd w:id="8"/>
      <w:bookmarkEnd w:id="9"/>
      <w:bookmarkEnd w:id="10"/>
      <w:bookmarkEnd w:id="11"/>
      <w:bookmarkEnd w:id="12"/>
      <w:bookmarkEnd w:id="13"/>
    </w:p>
    <w:p w:rsidR="00B24F2B" w:rsidRPr="00FE2A86" w:rsidRDefault="00B24F2B" w:rsidP="00FE2A86">
      <w:pPr>
        <w:spacing w:after="0" w:line="360" w:lineRule="auto"/>
        <w:jc w:val="both"/>
        <w:rPr>
          <w:rFonts w:ascii="Book Antiqua" w:eastAsia="Times New Roman" w:hAnsi="Book Antiqua" w:cs="Times New Roman"/>
          <w:b/>
          <w:color w:val="000000"/>
          <w:sz w:val="25"/>
          <w:szCs w:val="25"/>
        </w:rPr>
      </w:pPr>
      <w:r w:rsidRPr="00FE2A86">
        <w:rPr>
          <w:rFonts w:ascii="Book Antiqua" w:hAnsi="Book Antiqua"/>
          <w:b/>
          <w:color w:val="000000"/>
          <w:sz w:val="25"/>
          <w:szCs w:val="25"/>
        </w:rPr>
        <w:br w:type="page"/>
      </w:r>
    </w:p>
    <w:p w:rsidR="006D1A55" w:rsidRPr="00FE2A86" w:rsidRDefault="00953E71" w:rsidP="00FE2A86">
      <w:pPr>
        <w:pStyle w:val="NormalWeb"/>
        <w:spacing w:before="0" w:beforeAutospacing="0" w:after="0" w:afterAutospacing="0" w:line="360" w:lineRule="auto"/>
        <w:jc w:val="both"/>
        <w:rPr>
          <w:rFonts w:ascii="Book Antiqua" w:eastAsia="宋体" w:hAnsi="Book Antiqua"/>
          <w:b/>
          <w:color w:val="000000"/>
          <w:sz w:val="25"/>
          <w:szCs w:val="25"/>
          <w:lang w:eastAsia="zh-CN"/>
        </w:rPr>
      </w:pPr>
      <w:r w:rsidRPr="00FE2A86">
        <w:rPr>
          <w:rFonts w:ascii="Book Antiqua" w:hAnsi="Book Antiqua"/>
          <w:b/>
          <w:color w:val="000000"/>
          <w:sz w:val="25"/>
          <w:szCs w:val="25"/>
        </w:rPr>
        <w:lastRenderedPageBreak/>
        <w:t>Abstract</w:t>
      </w:r>
    </w:p>
    <w:p w:rsidR="006D1A55" w:rsidRPr="00FE2A86" w:rsidRDefault="006D1A55" w:rsidP="00FE2A86">
      <w:pPr>
        <w:pStyle w:val="NormalWeb"/>
        <w:spacing w:before="0" w:beforeAutospacing="0" w:after="0" w:afterAutospacing="0" w:line="360" w:lineRule="auto"/>
        <w:jc w:val="both"/>
        <w:rPr>
          <w:rFonts w:ascii="Book Antiqua" w:hAnsi="Book Antiqua"/>
          <w:color w:val="000000"/>
          <w:sz w:val="25"/>
          <w:szCs w:val="25"/>
        </w:rPr>
      </w:pPr>
      <w:r w:rsidRPr="00FE2A86">
        <w:rPr>
          <w:rFonts w:ascii="Book Antiqua" w:hAnsi="Book Antiqua"/>
          <w:color w:val="000000"/>
          <w:sz w:val="25"/>
          <w:szCs w:val="25"/>
        </w:rPr>
        <w:t>Adenocarcinoma of the lung infrequently metastasizes to the gastrointestinal tract</w:t>
      </w:r>
      <w:r w:rsidR="00846E6A" w:rsidRPr="00FE2A86">
        <w:rPr>
          <w:rFonts w:ascii="Book Antiqua" w:hAnsi="Book Antiqua"/>
          <w:color w:val="000000"/>
          <w:sz w:val="25"/>
          <w:szCs w:val="25"/>
        </w:rPr>
        <w:t xml:space="preserve">. </w:t>
      </w:r>
      <w:r w:rsidRPr="00FE2A86">
        <w:rPr>
          <w:rFonts w:ascii="Book Antiqua" w:hAnsi="Book Antiqua"/>
          <w:color w:val="000000"/>
          <w:sz w:val="25"/>
          <w:szCs w:val="25"/>
        </w:rPr>
        <w:t xml:space="preserve">We report a rare case of a </w:t>
      </w:r>
      <w:r w:rsidR="00953E71" w:rsidRPr="00FE2A86">
        <w:rPr>
          <w:rFonts w:ascii="Book Antiqua" w:hAnsi="Book Antiqua"/>
          <w:color w:val="000000"/>
          <w:sz w:val="25"/>
          <w:szCs w:val="25"/>
        </w:rPr>
        <w:t>65-year-old</w:t>
      </w:r>
      <w:r w:rsidRPr="00FE2A86">
        <w:rPr>
          <w:rFonts w:ascii="Book Antiqua" w:hAnsi="Book Antiqua"/>
          <w:color w:val="000000"/>
          <w:sz w:val="25"/>
          <w:szCs w:val="25"/>
        </w:rPr>
        <w:t xml:space="preserve"> male with no respiratory symptoms diagnosed with adenocarcinoma of the lung by histopathological examination of metastatic sites which included an ulcer in th</w:t>
      </w:r>
      <w:r w:rsidR="00953E71" w:rsidRPr="00FE2A86">
        <w:rPr>
          <w:rFonts w:ascii="Book Antiqua" w:hAnsi="Book Antiqua"/>
          <w:color w:val="000000"/>
          <w:sz w:val="25"/>
          <w:szCs w:val="25"/>
        </w:rPr>
        <w:t>e gastric body and a mass in the rectum</w:t>
      </w:r>
      <w:r w:rsidRPr="00FE2A86">
        <w:rPr>
          <w:rFonts w:ascii="Book Antiqua" w:hAnsi="Book Antiqua"/>
          <w:color w:val="000000"/>
          <w:sz w:val="25"/>
          <w:szCs w:val="25"/>
        </w:rPr>
        <w:t>.  Metastatic disease also involved the liver as well. Patient was treated with systemic chemotherapy but</w:t>
      </w:r>
      <w:r w:rsidR="00953E71" w:rsidRPr="00FE2A86">
        <w:rPr>
          <w:rFonts w:ascii="Book Antiqua" w:hAnsi="Book Antiqua"/>
          <w:color w:val="000000"/>
          <w:sz w:val="25"/>
          <w:szCs w:val="25"/>
        </w:rPr>
        <w:t xml:space="preserve"> unfortunately</w:t>
      </w:r>
      <w:r w:rsidRPr="00FE2A86">
        <w:rPr>
          <w:rFonts w:ascii="Book Antiqua" w:hAnsi="Book Antiqua"/>
          <w:color w:val="000000"/>
          <w:sz w:val="25"/>
          <w:szCs w:val="25"/>
        </w:rPr>
        <w:t xml:space="preserve"> expired five months after the diagnosis was made.</w:t>
      </w:r>
      <w:r w:rsidR="009C2FA7" w:rsidRPr="00FE2A86">
        <w:rPr>
          <w:rFonts w:ascii="Book Antiqua" w:hAnsi="Book Antiqua"/>
          <w:color w:val="000000"/>
          <w:sz w:val="25"/>
          <w:szCs w:val="25"/>
        </w:rPr>
        <w:t xml:space="preserve"> </w:t>
      </w:r>
    </w:p>
    <w:p w:rsidR="009C2FA7" w:rsidRPr="00FE2A86" w:rsidRDefault="009C2FA7" w:rsidP="00FE2A86">
      <w:pPr>
        <w:pStyle w:val="NormalWeb"/>
        <w:spacing w:before="0" w:beforeAutospacing="0" w:after="0" w:afterAutospacing="0" w:line="360" w:lineRule="auto"/>
        <w:jc w:val="both"/>
        <w:rPr>
          <w:rFonts w:ascii="Book Antiqua" w:hAnsi="Book Antiqua"/>
          <w:color w:val="000000"/>
          <w:sz w:val="25"/>
          <w:szCs w:val="25"/>
        </w:rPr>
      </w:pPr>
    </w:p>
    <w:p w:rsidR="009C2FA7" w:rsidRPr="00FE2A86" w:rsidRDefault="009C2FA7" w:rsidP="00FE2A86">
      <w:pPr>
        <w:spacing w:after="0" w:line="360" w:lineRule="auto"/>
        <w:jc w:val="both"/>
        <w:rPr>
          <w:rFonts w:ascii="Book Antiqua" w:hAnsi="Book Antiqua" w:cs="Times New Roman"/>
          <w:sz w:val="25"/>
          <w:szCs w:val="25"/>
          <w:lang w:eastAsia="zh-CN"/>
        </w:rPr>
      </w:pPr>
      <w:r w:rsidRPr="00FE2A86">
        <w:rPr>
          <w:rFonts w:ascii="Book Antiqua" w:hAnsi="Book Antiqua" w:cs="Times New Roman"/>
          <w:b/>
          <w:sz w:val="25"/>
          <w:szCs w:val="25"/>
        </w:rPr>
        <w:t>Key words</w:t>
      </w:r>
      <w:r w:rsidR="00B24F2B" w:rsidRPr="00FE2A86">
        <w:rPr>
          <w:rFonts w:ascii="Book Antiqua" w:hAnsi="Book Antiqua" w:cs="Times New Roman" w:hint="eastAsia"/>
          <w:b/>
          <w:sz w:val="25"/>
          <w:szCs w:val="25"/>
          <w:lang w:eastAsia="zh-CN"/>
        </w:rPr>
        <w:t xml:space="preserve">: </w:t>
      </w:r>
      <w:r w:rsidRPr="00FE2A86">
        <w:rPr>
          <w:rFonts w:ascii="Book Antiqua" w:hAnsi="Book Antiqua" w:cs="Times New Roman"/>
          <w:sz w:val="25"/>
          <w:szCs w:val="25"/>
        </w:rPr>
        <w:t>Lung cancer</w:t>
      </w:r>
      <w:r w:rsidR="00B24F2B" w:rsidRPr="00FE2A86">
        <w:rPr>
          <w:rFonts w:ascii="Book Antiqua" w:hAnsi="Book Antiqua" w:cs="Times New Roman" w:hint="eastAsia"/>
          <w:sz w:val="25"/>
          <w:szCs w:val="25"/>
          <w:lang w:eastAsia="zh-CN"/>
        </w:rPr>
        <w:t xml:space="preserve">; </w:t>
      </w:r>
      <w:proofErr w:type="gramStart"/>
      <w:r w:rsidR="00B24F2B" w:rsidRPr="00FE2A86">
        <w:rPr>
          <w:rFonts w:ascii="Book Antiqua" w:hAnsi="Book Antiqua" w:cs="Times New Roman"/>
          <w:sz w:val="25"/>
          <w:szCs w:val="25"/>
        </w:rPr>
        <w:t>Gastrointestinal</w:t>
      </w:r>
      <w:proofErr w:type="gramEnd"/>
      <w:r w:rsidR="00B24F2B" w:rsidRPr="00FE2A86">
        <w:rPr>
          <w:rFonts w:ascii="Book Antiqua" w:hAnsi="Book Antiqua" w:cs="Times New Roman"/>
          <w:sz w:val="25"/>
          <w:szCs w:val="25"/>
        </w:rPr>
        <w:t xml:space="preserve"> metastasis</w:t>
      </w:r>
    </w:p>
    <w:p w:rsidR="00B24F2B" w:rsidRPr="00FE2A86" w:rsidRDefault="00B24F2B" w:rsidP="00FE2A86">
      <w:pPr>
        <w:spacing w:after="0" w:line="360" w:lineRule="auto"/>
        <w:jc w:val="both"/>
        <w:rPr>
          <w:rFonts w:ascii="Book Antiqua" w:hAnsi="Book Antiqua" w:cs="Times New Roman"/>
          <w:sz w:val="25"/>
          <w:szCs w:val="25"/>
          <w:lang w:eastAsia="zh-CN"/>
        </w:rPr>
      </w:pPr>
    </w:p>
    <w:p w:rsidR="00B24F2B" w:rsidRPr="00FE2A86" w:rsidRDefault="00B24F2B" w:rsidP="00FE2A86">
      <w:pPr>
        <w:spacing w:after="0" w:line="360" w:lineRule="auto"/>
        <w:jc w:val="both"/>
        <w:rPr>
          <w:rFonts w:ascii="Book Antiqua" w:hAnsi="Book Antiqua" w:cs="Arial"/>
          <w:sz w:val="24"/>
        </w:rPr>
      </w:pPr>
      <w:bookmarkStart w:id="14" w:name="OLE_LINK55"/>
      <w:bookmarkStart w:id="15" w:name="OLE_LINK56"/>
      <w:bookmarkStart w:id="16" w:name="OLE_LINK105"/>
      <w:bookmarkStart w:id="17" w:name="OLE_LINK116"/>
      <w:bookmarkStart w:id="18" w:name="OLE_LINK89"/>
      <w:proofErr w:type="gramStart"/>
      <w:r w:rsidRPr="00FE2A86">
        <w:rPr>
          <w:rFonts w:ascii="Book Antiqua" w:hAnsi="Book Antiqua"/>
          <w:b/>
          <w:sz w:val="24"/>
        </w:rPr>
        <w:t>©</w:t>
      </w:r>
      <w:bookmarkEnd w:id="14"/>
      <w:bookmarkEnd w:id="15"/>
      <w:r w:rsidRPr="00FE2A86">
        <w:rPr>
          <w:rFonts w:ascii="Book Antiqua" w:hAnsi="Book Antiqua" w:hint="eastAsia"/>
          <w:b/>
          <w:sz w:val="24"/>
        </w:rPr>
        <w:t xml:space="preserve"> </w:t>
      </w:r>
      <w:r w:rsidRPr="00FE2A86">
        <w:rPr>
          <w:rFonts w:ascii="Book Antiqua" w:hAnsi="Book Antiqua" w:cs="Arial"/>
          <w:b/>
          <w:sz w:val="24"/>
        </w:rPr>
        <w:t>The Author(s) 201</w:t>
      </w:r>
      <w:r w:rsidRPr="00FE2A86">
        <w:rPr>
          <w:rFonts w:ascii="Book Antiqua" w:hAnsi="Book Antiqua" w:cs="Arial" w:hint="eastAsia"/>
          <w:b/>
          <w:sz w:val="24"/>
        </w:rPr>
        <w:t>7</w:t>
      </w:r>
      <w:r w:rsidRPr="00FE2A86">
        <w:rPr>
          <w:rFonts w:ascii="Book Antiqua" w:hAnsi="Book Antiqua" w:cs="Arial"/>
          <w:b/>
          <w:sz w:val="24"/>
        </w:rPr>
        <w:t>.</w:t>
      </w:r>
      <w:proofErr w:type="gramEnd"/>
      <w:r w:rsidRPr="00FE2A86">
        <w:rPr>
          <w:rFonts w:ascii="Book Antiqua" w:hAnsi="Book Antiqua" w:cs="Arial"/>
          <w:b/>
          <w:sz w:val="24"/>
        </w:rPr>
        <w:t xml:space="preserve"> </w:t>
      </w:r>
      <w:r w:rsidRPr="00FE2A86">
        <w:rPr>
          <w:rFonts w:ascii="Book Antiqua" w:hAnsi="Book Antiqua" w:cs="Arial"/>
          <w:sz w:val="24"/>
        </w:rPr>
        <w:t xml:space="preserve">Published by </w:t>
      </w:r>
      <w:proofErr w:type="spellStart"/>
      <w:r w:rsidRPr="00FE2A86">
        <w:rPr>
          <w:rFonts w:ascii="Book Antiqua" w:hAnsi="Book Antiqua" w:cs="Arial"/>
          <w:sz w:val="24"/>
        </w:rPr>
        <w:t>Baishideng</w:t>
      </w:r>
      <w:proofErr w:type="spellEnd"/>
      <w:r w:rsidRPr="00FE2A86">
        <w:rPr>
          <w:rFonts w:ascii="Book Antiqua" w:hAnsi="Book Antiqua" w:cs="Arial"/>
          <w:sz w:val="24"/>
        </w:rPr>
        <w:t xml:space="preserve"> Publishing Group Inc. All rights reserved.</w:t>
      </w:r>
    </w:p>
    <w:bookmarkEnd w:id="16"/>
    <w:bookmarkEnd w:id="17"/>
    <w:bookmarkEnd w:id="18"/>
    <w:p w:rsidR="009C2FA7" w:rsidRPr="00FE2A86" w:rsidRDefault="009C2FA7" w:rsidP="00FE2A86">
      <w:pPr>
        <w:spacing w:after="0" w:line="360" w:lineRule="auto"/>
        <w:jc w:val="both"/>
        <w:rPr>
          <w:rFonts w:ascii="Book Antiqua" w:hAnsi="Book Antiqua" w:cs="Times New Roman"/>
          <w:sz w:val="25"/>
          <w:szCs w:val="25"/>
        </w:rPr>
      </w:pPr>
    </w:p>
    <w:p w:rsidR="009C2FA7" w:rsidRPr="00FE2A86" w:rsidRDefault="00953E71" w:rsidP="00FE2A86">
      <w:pPr>
        <w:spacing w:after="0" w:line="360" w:lineRule="auto"/>
        <w:jc w:val="both"/>
        <w:rPr>
          <w:rFonts w:ascii="Book Antiqua" w:hAnsi="Book Antiqua" w:cs="Times New Roman"/>
          <w:b/>
          <w:sz w:val="25"/>
          <w:szCs w:val="25"/>
          <w:lang w:eastAsia="zh-CN"/>
        </w:rPr>
      </w:pPr>
      <w:r w:rsidRPr="00FE2A86">
        <w:rPr>
          <w:rFonts w:ascii="Book Antiqua" w:hAnsi="Book Antiqua" w:cs="Times New Roman"/>
          <w:b/>
          <w:sz w:val="25"/>
          <w:szCs w:val="25"/>
        </w:rPr>
        <w:t>Core tip</w:t>
      </w:r>
      <w:r w:rsidR="00B24F2B" w:rsidRPr="00FE2A86">
        <w:rPr>
          <w:rFonts w:ascii="Book Antiqua" w:hAnsi="Book Antiqua" w:cs="Times New Roman" w:hint="eastAsia"/>
          <w:b/>
          <w:sz w:val="25"/>
          <w:szCs w:val="25"/>
          <w:lang w:eastAsia="zh-CN"/>
        </w:rPr>
        <w:t xml:space="preserve">: </w:t>
      </w:r>
      <w:r w:rsidR="009C2FA7" w:rsidRPr="00FE2A86">
        <w:rPr>
          <w:rFonts w:ascii="Book Antiqua" w:hAnsi="Book Antiqua" w:cs="Times New Roman"/>
          <w:sz w:val="25"/>
          <w:szCs w:val="25"/>
        </w:rPr>
        <w:t>It is an extremely uncommon finding to</w:t>
      </w:r>
      <w:r w:rsidRPr="00FE2A86">
        <w:rPr>
          <w:rFonts w:ascii="Book Antiqua" w:hAnsi="Book Antiqua" w:cs="Times New Roman"/>
          <w:sz w:val="25"/>
          <w:szCs w:val="25"/>
        </w:rPr>
        <w:t xml:space="preserve"> discover lung cancer on gastric ulcer and </w:t>
      </w:r>
      <w:r w:rsidR="009C2FA7" w:rsidRPr="00FE2A86">
        <w:rPr>
          <w:rFonts w:ascii="Book Antiqua" w:hAnsi="Book Antiqua" w:cs="Times New Roman"/>
          <w:sz w:val="25"/>
          <w:szCs w:val="25"/>
        </w:rPr>
        <w:t xml:space="preserve">rectal mass biopsy. </w:t>
      </w:r>
      <w:r w:rsidRPr="00FE2A86">
        <w:rPr>
          <w:rFonts w:ascii="Book Antiqua" w:hAnsi="Book Antiqua" w:cs="Times New Roman"/>
          <w:sz w:val="25"/>
          <w:szCs w:val="25"/>
        </w:rPr>
        <w:t>Also,</w:t>
      </w:r>
      <w:r w:rsidR="009C2FA7" w:rsidRPr="00FE2A86">
        <w:rPr>
          <w:rFonts w:ascii="Book Antiqua" w:hAnsi="Book Antiqua" w:cs="Times New Roman"/>
          <w:sz w:val="25"/>
          <w:szCs w:val="25"/>
        </w:rPr>
        <w:t xml:space="preserve"> this pa</w:t>
      </w:r>
      <w:r w:rsidRPr="00FE2A86">
        <w:rPr>
          <w:rFonts w:ascii="Book Antiqua" w:hAnsi="Book Antiqua" w:cs="Times New Roman"/>
          <w:sz w:val="25"/>
          <w:szCs w:val="25"/>
        </w:rPr>
        <w:t xml:space="preserve">tient </w:t>
      </w:r>
      <w:r w:rsidR="009C2FA7" w:rsidRPr="00FE2A86">
        <w:rPr>
          <w:rFonts w:ascii="Book Antiqua" w:hAnsi="Book Antiqua" w:cs="Times New Roman"/>
          <w:sz w:val="25"/>
          <w:szCs w:val="25"/>
        </w:rPr>
        <w:t>did not have a pre-existing canc</w:t>
      </w:r>
      <w:r w:rsidR="00930308" w:rsidRPr="00FE2A86">
        <w:rPr>
          <w:rFonts w:ascii="Book Antiqua" w:hAnsi="Book Antiqua" w:cs="Times New Roman"/>
          <w:sz w:val="25"/>
          <w:szCs w:val="25"/>
        </w:rPr>
        <w:t>er diagnosis. C</w:t>
      </w:r>
      <w:r w:rsidR="009C2FA7" w:rsidRPr="00FE2A86">
        <w:rPr>
          <w:rFonts w:ascii="Book Antiqua" w:hAnsi="Book Antiqua" w:cs="Times New Roman"/>
          <w:sz w:val="25"/>
          <w:szCs w:val="25"/>
        </w:rPr>
        <w:t>omputerized tomography</w:t>
      </w:r>
      <w:r w:rsidR="00B24F2B" w:rsidRPr="00FE2A86">
        <w:rPr>
          <w:rFonts w:ascii="Book Antiqua" w:hAnsi="Book Antiqua" w:cs="Times New Roman" w:hint="eastAsia"/>
          <w:sz w:val="25"/>
          <w:szCs w:val="25"/>
          <w:lang w:eastAsia="zh-CN"/>
        </w:rPr>
        <w:t xml:space="preserve"> </w:t>
      </w:r>
      <w:r w:rsidR="009C2FA7" w:rsidRPr="00FE2A86">
        <w:rPr>
          <w:rFonts w:ascii="Book Antiqua" w:hAnsi="Book Antiqua" w:cs="Times New Roman"/>
          <w:sz w:val="25"/>
          <w:szCs w:val="25"/>
        </w:rPr>
        <w:t>did reveal liver lesions</w:t>
      </w:r>
      <w:r w:rsidR="00FE2D63" w:rsidRPr="00FE2A86">
        <w:rPr>
          <w:rFonts w:ascii="Book Antiqua" w:hAnsi="Book Antiqua" w:cs="Times New Roman"/>
          <w:sz w:val="25"/>
          <w:szCs w:val="25"/>
        </w:rPr>
        <w:t xml:space="preserve"> as well. With increasing use of</w:t>
      </w:r>
      <w:r w:rsidR="009C2FA7" w:rsidRPr="00FE2A86">
        <w:rPr>
          <w:rFonts w:ascii="Book Antiqua" w:hAnsi="Book Antiqua" w:cs="Times New Roman"/>
          <w:sz w:val="25"/>
          <w:szCs w:val="25"/>
        </w:rPr>
        <w:t xml:space="preserve"> endoscopy and colonoscopy in the current era, physicians should be mindful of the uncommon differentials as well.</w:t>
      </w:r>
    </w:p>
    <w:p w:rsidR="006D1A55" w:rsidRPr="00FE2A86" w:rsidRDefault="006D1A55" w:rsidP="00FE2A86">
      <w:pPr>
        <w:pStyle w:val="NormalWeb"/>
        <w:spacing w:before="0" w:beforeAutospacing="0" w:after="0" w:afterAutospacing="0" w:line="360" w:lineRule="auto"/>
        <w:jc w:val="both"/>
        <w:rPr>
          <w:rFonts w:ascii="Book Antiqua" w:hAnsi="Book Antiqua"/>
          <w:color w:val="000000"/>
          <w:sz w:val="25"/>
          <w:szCs w:val="25"/>
        </w:rPr>
      </w:pPr>
    </w:p>
    <w:p w:rsidR="00FE2A86" w:rsidRPr="00FE2A86" w:rsidRDefault="00FE2A86" w:rsidP="00FE2A86">
      <w:pPr>
        <w:pStyle w:val="NormalWeb"/>
        <w:spacing w:before="0" w:beforeAutospacing="0" w:after="0" w:afterAutospacing="0" w:line="360" w:lineRule="auto"/>
        <w:jc w:val="both"/>
        <w:rPr>
          <w:rFonts w:ascii="Book Antiqua" w:eastAsia="宋体" w:hAnsi="Book Antiqua"/>
          <w:color w:val="000000"/>
          <w:sz w:val="25"/>
          <w:szCs w:val="25"/>
          <w:lang w:eastAsia="zh-CN"/>
        </w:rPr>
      </w:pPr>
      <w:proofErr w:type="spellStart"/>
      <w:r w:rsidRPr="00FE2A86">
        <w:rPr>
          <w:rFonts w:ascii="Book Antiqua" w:hAnsi="Book Antiqua"/>
          <w:color w:val="000000"/>
          <w:sz w:val="25"/>
          <w:szCs w:val="25"/>
        </w:rPr>
        <w:t>Badipatla</w:t>
      </w:r>
      <w:proofErr w:type="spellEnd"/>
      <w:r w:rsidRPr="00FE2A86">
        <w:rPr>
          <w:rFonts w:ascii="Book Antiqua" w:eastAsia="宋体" w:hAnsi="Book Antiqua" w:hint="eastAsia"/>
          <w:color w:val="000000"/>
          <w:sz w:val="25"/>
          <w:szCs w:val="25"/>
          <w:lang w:eastAsia="zh-CN"/>
        </w:rPr>
        <w:t xml:space="preserve"> KR, </w:t>
      </w:r>
      <w:proofErr w:type="spellStart"/>
      <w:r w:rsidRPr="00FE2A86">
        <w:rPr>
          <w:rFonts w:ascii="Book Antiqua" w:hAnsi="Book Antiqua"/>
          <w:color w:val="000000"/>
          <w:sz w:val="25"/>
          <w:szCs w:val="25"/>
        </w:rPr>
        <w:t>Yadavalli</w:t>
      </w:r>
      <w:proofErr w:type="spellEnd"/>
      <w:r w:rsidRPr="00FE2A86">
        <w:rPr>
          <w:rFonts w:ascii="Book Antiqua" w:eastAsia="宋体" w:hAnsi="Book Antiqua" w:hint="eastAsia"/>
          <w:color w:val="000000"/>
          <w:sz w:val="25"/>
          <w:szCs w:val="25"/>
          <w:lang w:eastAsia="zh-CN"/>
        </w:rPr>
        <w:t xml:space="preserve"> N, </w:t>
      </w:r>
      <w:proofErr w:type="spellStart"/>
      <w:r w:rsidRPr="00FE2A86">
        <w:rPr>
          <w:rFonts w:ascii="Book Antiqua" w:hAnsi="Book Antiqua"/>
          <w:color w:val="000000"/>
          <w:sz w:val="25"/>
          <w:szCs w:val="25"/>
        </w:rPr>
        <w:t>Vakde</w:t>
      </w:r>
      <w:proofErr w:type="spellEnd"/>
      <w:r w:rsidRPr="00FE2A86">
        <w:rPr>
          <w:rFonts w:ascii="Book Antiqua" w:eastAsia="宋体" w:hAnsi="Book Antiqua" w:hint="eastAsia"/>
          <w:color w:val="000000"/>
          <w:sz w:val="25"/>
          <w:szCs w:val="25"/>
          <w:lang w:eastAsia="zh-CN"/>
        </w:rPr>
        <w:t xml:space="preserve"> T, </w:t>
      </w:r>
      <w:proofErr w:type="spellStart"/>
      <w:r w:rsidRPr="00FE2A86">
        <w:rPr>
          <w:rFonts w:ascii="Book Antiqua" w:hAnsi="Book Antiqua"/>
          <w:color w:val="000000"/>
          <w:sz w:val="25"/>
          <w:szCs w:val="25"/>
        </w:rPr>
        <w:t>Niazi</w:t>
      </w:r>
      <w:proofErr w:type="spellEnd"/>
      <w:r w:rsidRPr="00FE2A86">
        <w:rPr>
          <w:rFonts w:ascii="Book Antiqua" w:eastAsia="宋体" w:hAnsi="Book Antiqua" w:hint="eastAsia"/>
          <w:color w:val="000000"/>
          <w:sz w:val="25"/>
          <w:szCs w:val="25"/>
          <w:lang w:eastAsia="zh-CN"/>
        </w:rPr>
        <w:t xml:space="preserve"> M, </w:t>
      </w:r>
      <w:r w:rsidRPr="00FE2A86">
        <w:rPr>
          <w:rFonts w:ascii="Book Antiqua" w:hAnsi="Book Antiqua"/>
          <w:color w:val="000000"/>
          <w:sz w:val="25"/>
          <w:szCs w:val="25"/>
        </w:rPr>
        <w:t>Patel</w:t>
      </w:r>
      <w:r w:rsidRPr="00FE2A86">
        <w:rPr>
          <w:rFonts w:ascii="Book Antiqua" w:eastAsia="宋体" w:hAnsi="Book Antiqua" w:hint="eastAsia"/>
          <w:color w:val="000000"/>
          <w:sz w:val="25"/>
          <w:szCs w:val="25"/>
          <w:lang w:eastAsia="zh-CN"/>
        </w:rPr>
        <w:t xml:space="preserve"> H. </w:t>
      </w:r>
      <w:r w:rsidRPr="00FE2A86">
        <w:rPr>
          <w:rFonts w:ascii="Book Antiqua" w:eastAsia="宋体" w:hAnsi="Book Antiqua"/>
          <w:color w:val="000000"/>
          <w:sz w:val="25"/>
          <w:szCs w:val="25"/>
          <w:lang w:eastAsia="zh-CN"/>
        </w:rPr>
        <w:t>Lung cancer metastasis to the gastrointestinal system: An enigmatic occurrence</w:t>
      </w:r>
      <w:r w:rsidRPr="00FE2A86">
        <w:rPr>
          <w:rFonts w:ascii="Book Antiqua" w:eastAsia="宋体" w:hAnsi="Book Antiqua" w:hint="eastAsia"/>
          <w:color w:val="000000"/>
          <w:sz w:val="25"/>
          <w:szCs w:val="25"/>
          <w:lang w:eastAsia="zh-CN"/>
        </w:rPr>
        <w:t xml:space="preserve">. </w:t>
      </w:r>
      <w:r w:rsidRPr="00FE2A86">
        <w:rPr>
          <w:rFonts w:ascii="Book Antiqua" w:hAnsi="Book Antiqua" w:cs="宋体"/>
          <w:i/>
          <w:color w:val="000000"/>
        </w:rPr>
        <w:t xml:space="preserve">World J </w:t>
      </w:r>
      <w:proofErr w:type="spellStart"/>
      <w:r w:rsidRPr="00FE2A86">
        <w:rPr>
          <w:rFonts w:ascii="Book Antiqua" w:hAnsi="Book Antiqua" w:cs="宋体"/>
          <w:i/>
          <w:color w:val="000000"/>
        </w:rPr>
        <w:t>Gastrointest</w:t>
      </w:r>
      <w:proofErr w:type="spellEnd"/>
      <w:r w:rsidRPr="00FE2A86">
        <w:rPr>
          <w:rFonts w:ascii="Book Antiqua" w:eastAsia="宋体" w:hAnsi="Book Antiqua" w:cs="宋体" w:hint="eastAsia"/>
          <w:i/>
          <w:color w:val="000000"/>
          <w:lang w:eastAsia="zh-CN"/>
        </w:rPr>
        <w:t xml:space="preserve"> </w:t>
      </w:r>
      <w:proofErr w:type="spellStart"/>
      <w:r w:rsidRPr="00FE2A86">
        <w:rPr>
          <w:rFonts w:ascii="Book Antiqua" w:hAnsi="Book Antiqua" w:cs="宋体"/>
          <w:i/>
          <w:color w:val="000000"/>
        </w:rPr>
        <w:t>Oncol</w:t>
      </w:r>
      <w:proofErr w:type="spellEnd"/>
      <w:r w:rsidRPr="00FE2A86">
        <w:rPr>
          <w:rFonts w:ascii="Book Antiqua" w:eastAsia="宋体" w:hAnsi="Book Antiqua" w:cs="宋体" w:hint="eastAsia"/>
          <w:i/>
          <w:color w:val="000000"/>
          <w:lang w:eastAsia="zh-CN"/>
        </w:rPr>
        <w:t xml:space="preserve"> </w:t>
      </w:r>
      <w:r w:rsidRPr="00FE2A86">
        <w:rPr>
          <w:rFonts w:ascii="Book Antiqua" w:eastAsia="宋体" w:hAnsi="Book Antiqua" w:cs="宋体" w:hint="eastAsia"/>
          <w:color w:val="000000"/>
          <w:lang w:eastAsia="zh-CN"/>
        </w:rPr>
        <w:t xml:space="preserve">2017; </w:t>
      </w:r>
      <w:proofErr w:type="gramStart"/>
      <w:r w:rsidRPr="00FE2A86">
        <w:rPr>
          <w:rFonts w:ascii="Book Antiqua" w:eastAsia="宋体" w:hAnsi="Book Antiqua" w:cs="宋体" w:hint="eastAsia"/>
          <w:color w:val="000000"/>
          <w:lang w:eastAsia="zh-CN"/>
        </w:rPr>
        <w:t>In</w:t>
      </w:r>
      <w:proofErr w:type="gramEnd"/>
      <w:r w:rsidRPr="00FE2A86">
        <w:rPr>
          <w:rFonts w:ascii="Book Antiqua" w:eastAsia="宋体" w:hAnsi="Book Antiqua" w:cs="宋体" w:hint="eastAsia"/>
          <w:color w:val="000000"/>
          <w:lang w:eastAsia="zh-CN"/>
        </w:rPr>
        <w:t xml:space="preserve"> press</w:t>
      </w:r>
    </w:p>
    <w:p w:rsidR="00FE2A86" w:rsidRDefault="00FE2A86" w:rsidP="00FE2A86">
      <w:pPr>
        <w:spacing w:after="0"/>
        <w:rPr>
          <w:rFonts w:ascii="Book Antiqua" w:eastAsia="Times New Roman" w:hAnsi="Book Antiqua" w:cs="Times New Roman"/>
          <w:b/>
          <w:color w:val="000000"/>
          <w:sz w:val="25"/>
          <w:szCs w:val="25"/>
        </w:rPr>
      </w:pPr>
      <w:r>
        <w:rPr>
          <w:rFonts w:ascii="Book Antiqua" w:hAnsi="Book Antiqua"/>
          <w:b/>
          <w:color w:val="000000"/>
          <w:sz w:val="25"/>
          <w:szCs w:val="25"/>
        </w:rPr>
        <w:br w:type="page"/>
      </w:r>
    </w:p>
    <w:p w:rsidR="006D1A55" w:rsidRPr="00FE2A86" w:rsidRDefault="00B24F2B" w:rsidP="00FE2A86">
      <w:pPr>
        <w:pStyle w:val="NormalWeb"/>
        <w:spacing w:before="0" w:beforeAutospacing="0" w:after="0" w:afterAutospacing="0" w:line="360" w:lineRule="auto"/>
        <w:jc w:val="both"/>
        <w:rPr>
          <w:rFonts w:ascii="Book Antiqua" w:eastAsia="宋体" w:hAnsi="Book Antiqua"/>
          <w:b/>
          <w:color w:val="000000"/>
          <w:sz w:val="25"/>
          <w:szCs w:val="25"/>
          <w:lang w:eastAsia="zh-CN"/>
        </w:rPr>
      </w:pPr>
      <w:r w:rsidRPr="00FE2A86">
        <w:rPr>
          <w:rFonts w:ascii="Book Antiqua" w:hAnsi="Book Antiqua"/>
          <w:b/>
          <w:color w:val="000000"/>
          <w:sz w:val="25"/>
          <w:szCs w:val="25"/>
        </w:rPr>
        <w:lastRenderedPageBreak/>
        <w:t>INTRODUCTION</w:t>
      </w:r>
    </w:p>
    <w:p w:rsidR="006D1A55" w:rsidRPr="00FE2A86" w:rsidRDefault="006D1A55" w:rsidP="00FE2A86">
      <w:pPr>
        <w:spacing w:after="0" w:line="360" w:lineRule="auto"/>
        <w:jc w:val="both"/>
        <w:rPr>
          <w:rFonts w:ascii="Book Antiqua" w:hAnsi="Book Antiqua" w:cs="Times New Roman"/>
          <w:sz w:val="25"/>
          <w:szCs w:val="25"/>
          <w:lang w:eastAsia="zh-CN"/>
        </w:rPr>
      </w:pPr>
      <w:r w:rsidRPr="00FE2A86">
        <w:rPr>
          <w:rFonts w:ascii="Book Antiqua" w:hAnsi="Book Antiqua" w:cs="Times New Roman"/>
          <w:sz w:val="25"/>
          <w:szCs w:val="25"/>
        </w:rPr>
        <w:t>Gastrointestinal metastasis of a primary lung cancer although previously reported in literature is a rare presentation.</w:t>
      </w:r>
      <w:r w:rsidR="00846E6A" w:rsidRPr="00FE2A86">
        <w:rPr>
          <w:rFonts w:ascii="Book Antiqua" w:hAnsi="Book Antiqua" w:cs="Times New Roman"/>
          <w:sz w:val="25"/>
          <w:szCs w:val="25"/>
        </w:rPr>
        <w:t xml:space="preserve"> </w:t>
      </w:r>
      <w:r w:rsidR="00846E6A" w:rsidRPr="00FE2A86">
        <w:rPr>
          <w:rFonts w:ascii="Book Antiqua" w:hAnsi="Book Antiqua" w:cs="Times New Roman"/>
          <w:color w:val="000000"/>
          <w:sz w:val="25"/>
          <w:szCs w:val="25"/>
        </w:rPr>
        <w:t>When metastasis does occur, the small bowel appears to be the most common site</w:t>
      </w:r>
      <w:r w:rsidR="00846E6A" w:rsidRPr="00FE2A86">
        <w:rPr>
          <w:rFonts w:ascii="Book Antiqua" w:hAnsi="Book Antiqua" w:cs="Times New Roman"/>
          <w:color w:val="000000"/>
          <w:sz w:val="25"/>
          <w:szCs w:val="25"/>
          <w:vertAlign w:val="superscript"/>
        </w:rPr>
        <w:fldChar w:fldCharType="begin"/>
      </w:r>
      <w:r w:rsidR="00DF1303" w:rsidRPr="00FE2A86">
        <w:rPr>
          <w:rFonts w:ascii="Book Antiqua" w:hAnsi="Book Antiqua" w:cs="Times New Roman"/>
          <w:color w:val="000000"/>
          <w:sz w:val="25"/>
          <w:szCs w:val="25"/>
          <w:vertAlign w:val="superscript"/>
        </w:rPr>
        <w:instrText xml:space="preserve"> ADDIN EN.CITE &lt;EndNote&gt;&lt;Cite&gt;&lt;Author&gt;Yoshimoto&lt;/Author&gt;&lt;Year&gt;2006&lt;/Year&gt;&lt;RecNum&gt;15&lt;/RecNum&gt;&lt;DisplayText&gt;[1]&lt;/DisplayText&gt;&lt;record&gt;&lt;rec-number&gt;15&lt;/rec-number&gt;&lt;foreign-keys&gt;&lt;key app="EN" db-id="9r02p5x0w2ze23exapd5wfdvwazp90zsppzz" timestamp="1471915850"&gt;15&lt;/key&gt;&lt;/foreign-keys&gt;&lt;ref-type name="Journal Article"&gt;17&lt;/ref-type&gt;&lt;contributors&gt;&lt;authors&gt;&lt;author&gt;Yoshimoto, A.&lt;/author&gt;&lt;author&gt;Kasahara, K.&lt;/author&gt;&lt;author&gt;Kawashima, A.&lt;/author&gt;&lt;/authors&gt;&lt;/contributors&gt;&lt;auth-address&gt;Department of Internal Medicine, Denentoshi Kosei Hospital, Yamato, and Department of Haematology-Oncology and Respiratory Medicine, Cellular Transplantation Biology, Kanazawa University Graduate School of Medical Science, Japan. yoshimoto@guitar.ocn.ne.jp&lt;/auth-address&gt;&lt;titles&gt;&lt;title&gt;Gastrointestinal metastases from primary lung cancer&lt;/title&gt;&lt;secondary-title&gt;Eur J Cancer&lt;/secondary-title&gt;&lt;/titles&gt;&lt;periodical&gt;&lt;full-title&gt;Eur J Cancer&lt;/full-title&gt;&lt;/periodical&gt;&lt;pages&gt;3157-60&lt;/pages&gt;&lt;volume&gt;42&lt;/volume&gt;&lt;number&gt;18&lt;/number&gt;&lt;keywords&gt;&lt;keyword&gt;Aged&lt;/keyword&gt;&lt;keyword&gt;Autopsy&lt;/keyword&gt;&lt;keyword&gt;Female&lt;/keyword&gt;&lt;keyword&gt;Gastrointestinal Neoplasms/*secondary&lt;/keyword&gt;&lt;keyword&gt;Humans&lt;/keyword&gt;&lt;keyword&gt;*Lung Neoplasms&lt;/keyword&gt;&lt;keyword&gt;Male&lt;/keyword&gt;&lt;keyword&gt;Middle Aged&lt;/keyword&gt;&lt;keyword&gt;Regression Analysis&lt;/keyword&gt;&lt;/keywords&gt;&lt;dates&gt;&lt;year&gt;2006&lt;/year&gt;&lt;pub-dates&gt;&lt;date&gt;Dec&lt;/date&gt;&lt;/pub-dates&gt;&lt;/dates&gt;&lt;isbn&gt;0959-8049 (Print)&amp;#xD;0959-8049 (Linking)&lt;/isbn&gt;&lt;accession-num&gt;17079136&lt;/accession-num&gt;&lt;urls&gt;&lt;related-urls&gt;&lt;url&gt;http://www.ncbi.nlm.nih.gov/pubmed/17079136&lt;/url&gt;&lt;/related-urls&gt;&lt;/urls&gt;&lt;electronic-resource-num&gt;10.1016/j.ejca.2006.08.030&lt;/electronic-resource-num&gt;&lt;/record&gt;&lt;/Cite&gt;&lt;/EndNote&gt;</w:instrText>
      </w:r>
      <w:r w:rsidR="00846E6A" w:rsidRPr="00FE2A86">
        <w:rPr>
          <w:rFonts w:ascii="Book Antiqua" w:hAnsi="Book Antiqua" w:cs="Times New Roman"/>
          <w:color w:val="000000"/>
          <w:sz w:val="25"/>
          <w:szCs w:val="25"/>
          <w:vertAlign w:val="superscript"/>
        </w:rPr>
        <w:fldChar w:fldCharType="separate"/>
      </w:r>
      <w:r w:rsidR="00DF1303" w:rsidRPr="00FE2A86">
        <w:rPr>
          <w:rFonts w:ascii="Book Antiqua" w:hAnsi="Book Antiqua" w:cs="Times New Roman"/>
          <w:noProof/>
          <w:color w:val="000000"/>
          <w:sz w:val="25"/>
          <w:szCs w:val="25"/>
          <w:vertAlign w:val="superscript"/>
        </w:rPr>
        <w:t>[1]</w:t>
      </w:r>
      <w:r w:rsidR="00846E6A" w:rsidRPr="00FE2A86">
        <w:rPr>
          <w:rFonts w:ascii="Book Antiqua" w:hAnsi="Book Antiqua" w:cs="Times New Roman"/>
          <w:color w:val="000000"/>
          <w:sz w:val="25"/>
          <w:szCs w:val="25"/>
          <w:vertAlign w:val="superscript"/>
        </w:rPr>
        <w:fldChar w:fldCharType="end"/>
      </w:r>
      <w:r w:rsidR="00F7172A">
        <w:rPr>
          <w:rFonts w:ascii="Book Antiqua" w:hAnsi="Book Antiqua" w:cs="Times New Roman"/>
          <w:color w:val="000000"/>
          <w:sz w:val="25"/>
          <w:szCs w:val="25"/>
        </w:rPr>
        <w:t>.</w:t>
      </w:r>
      <w:r w:rsidRPr="00FE2A86">
        <w:rPr>
          <w:rFonts w:ascii="Book Antiqua" w:hAnsi="Book Antiqua" w:cs="Times New Roman"/>
          <w:sz w:val="25"/>
          <w:szCs w:val="25"/>
        </w:rPr>
        <w:t xml:space="preserve"> Clinical presentation may vary from being </w:t>
      </w:r>
      <w:r w:rsidR="00953E71" w:rsidRPr="00FE2A86">
        <w:rPr>
          <w:rFonts w:ascii="Book Antiqua" w:hAnsi="Book Antiqua" w:cs="Times New Roman"/>
          <w:sz w:val="25"/>
          <w:szCs w:val="25"/>
        </w:rPr>
        <w:t>asymptomatic to non-specific abdominal pain and</w:t>
      </w:r>
      <w:r w:rsidRPr="00FE2A86">
        <w:rPr>
          <w:rFonts w:ascii="Book Antiqua" w:hAnsi="Book Antiqua" w:cs="Times New Roman"/>
          <w:sz w:val="25"/>
          <w:szCs w:val="25"/>
        </w:rPr>
        <w:t xml:space="preserve"> life threatening complications like massive bleeding and perforation requiring emergent surgical interventions</w:t>
      </w:r>
      <w:r w:rsidR="00B24F2B" w:rsidRPr="00FE2A86">
        <w:rPr>
          <w:rFonts w:ascii="Book Antiqua" w:hAnsi="Book Antiqua" w:cs="Times New Roman"/>
          <w:color w:val="000000"/>
          <w:sz w:val="25"/>
          <w:szCs w:val="25"/>
          <w:vertAlign w:val="superscript"/>
        </w:rPr>
        <w:fldChar w:fldCharType="begin"/>
      </w:r>
      <w:r w:rsidR="00B24F2B" w:rsidRPr="00FE2A86">
        <w:rPr>
          <w:rFonts w:ascii="Book Antiqua" w:hAnsi="Book Antiqua" w:cs="Times New Roman"/>
          <w:color w:val="000000"/>
          <w:sz w:val="25"/>
          <w:szCs w:val="25"/>
          <w:vertAlign w:val="superscript"/>
        </w:rPr>
        <w:instrText xml:space="preserve"> ADDIN EN.CITE &lt;EndNote&gt;&lt;Cite&gt;&lt;Author&gt;Yoshimoto&lt;/Author&gt;&lt;Year&gt;2006&lt;/Year&gt;&lt;RecNum&gt;15&lt;/RecNum&gt;&lt;DisplayText&gt;[1]&lt;/DisplayText&gt;&lt;record&gt;&lt;rec-number&gt;15&lt;/rec-number&gt;&lt;foreign-keys&gt;&lt;key app="EN" db-id="9r02p5x0w2ze23exapd5wfdvwazp90zsppzz" timestamp="1471915850"&gt;15&lt;/key&gt;&lt;/foreign-keys&gt;&lt;ref-type name="Journal Article"&gt;17&lt;/ref-type&gt;&lt;contributors&gt;&lt;authors&gt;&lt;author&gt;Yoshimoto, A.&lt;/author&gt;&lt;author&gt;Kasahara, K.&lt;/author&gt;&lt;author&gt;Kawashima, A.&lt;/author&gt;&lt;/authors&gt;&lt;/contributors&gt;&lt;auth-address&gt;Department of Internal Medicine, Denentoshi Kosei Hospital, Yamato, and Department of Haematology-Oncology and Respiratory Medicine, Cellular Transplantation Biology, Kanazawa University Graduate School of Medical Science, Japan. yoshimoto@guitar.ocn.ne.jp&lt;/auth-address&gt;&lt;titles&gt;&lt;title&gt;Gastrointestinal metastases from primary lung cancer&lt;/title&gt;&lt;secondary-title&gt;Eur J Cancer&lt;/secondary-title&gt;&lt;/titles&gt;&lt;periodical&gt;&lt;full-title&gt;Eur J Cancer&lt;/full-title&gt;&lt;/periodical&gt;&lt;pages&gt;3157-60&lt;/pages&gt;&lt;volume&gt;42&lt;/volume&gt;&lt;number&gt;18&lt;/number&gt;&lt;keywords&gt;&lt;keyword&gt;Aged&lt;/keyword&gt;&lt;keyword&gt;Autopsy&lt;/keyword&gt;&lt;keyword&gt;Female&lt;/keyword&gt;&lt;keyword&gt;Gastrointestinal Neoplasms/*secondary&lt;/keyword&gt;&lt;keyword&gt;Humans&lt;/keyword&gt;&lt;keyword&gt;*Lung Neoplasms&lt;/keyword&gt;&lt;keyword&gt;Male&lt;/keyword&gt;&lt;keyword&gt;Middle Aged&lt;/keyword&gt;&lt;keyword&gt;Regression Analysis&lt;/keyword&gt;&lt;/keywords&gt;&lt;dates&gt;&lt;year&gt;2006&lt;/year&gt;&lt;pub-dates&gt;&lt;date&gt;Dec&lt;/date&gt;&lt;/pub-dates&gt;&lt;/dates&gt;&lt;isbn&gt;0959-8049 (Print)&amp;#xD;0959-8049 (Linking)&lt;/isbn&gt;&lt;accession-num&gt;17079136&lt;/accession-num&gt;&lt;urls&gt;&lt;related-urls&gt;&lt;url&gt;http://www.ncbi.nlm.nih.gov/pubmed/17079136&lt;/url&gt;&lt;/related-urls&gt;&lt;/urls&gt;&lt;electronic-resource-num&gt;10.1016/j.ejca.2006.08.030&lt;/electronic-resource-num&gt;&lt;/record&gt;&lt;/Cite&gt;&lt;/EndNote&gt;</w:instrText>
      </w:r>
      <w:r w:rsidR="00B24F2B" w:rsidRPr="00FE2A86">
        <w:rPr>
          <w:rFonts w:ascii="Book Antiqua" w:hAnsi="Book Antiqua" w:cs="Times New Roman"/>
          <w:color w:val="000000"/>
          <w:sz w:val="25"/>
          <w:szCs w:val="25"/>
          <w:vertAlign w:val="superscript"/>
        </w:rPr>
        <w:fldChar w:fldCharType="separate"/>
      </w:r>
      <w:r w:rsidR="00B24F2B" w:rsidRPr="00FE2A86">
        <w:rPr>
          <w:rFonts w:ascii="Book Antiqua" w:hAnsi="Book Antiqua" w:cs="Times New Roman"/>
          <w:noProof/>
          <w:color w:val="000000"/>
          <w:sz w:val="25"/>
          <w:szCs w:val="25"/>
          <w:vertAlign w:val="superscript"/>
        </w:rPr>
        <w:t>[</w:t>
      </w:r>
      <w:r w:rsidR="00B24F2B" w:rsidRPr="00FE2A86">
        <w:rPr>
          <w:rFonts w:ascii="Book Antiqua" w:hAnsi="Book Antiqua" w:cs="Times New Roman" w:hint="eastAsia"/>
          <w:noProof/>
          <w:color w:val="000000"/>
          <w:sz w:val="25"/>
          <w:szCs w:val="25"/>
          <w:vertAlign w:val="superscript"/>
          <w:lang w:eastAsia="zh-CN"/>
        </w:rPr>
        <w:t>2</w:t>
      </w:r>
      <w:r w:rsidR="00B24F2B" w:rsidRPr="00FE2A86">
        <w:rPr>
          <w:rFonts w:ascii="Book Antiqua" w:hAnsi="Book Antiqua" w:cs="Times New Roman"/>
          <w:noProof/>
          <w:color w:val="000000"/>
          <w:sz w:val="25"/>
          <w:szCs w:val="25"/>
          <w:vertAlign w:val="superscript"/>
        </w:rPr>
        <w:t>]</w:t>
      </w:r>
      <w:r w:rsidR="00B24F2B" w:rsidRPr="00FE2A86">
        <w:rPr>
          <w:rFonts w:ascii="Book Antiqua" w:hAnsi="Book Antiqua" w:cs="Times New Roman"/>
          <w:color w:val="000000"/>
          <w:sz w:val="25"/>
          <w:szCs w:val="25"/>
          <w:vertAlign w:val="superscript"/>
        </w:rPr>
        <w:fldChar w:fldCharType="end"/>
      </w:r>
      <w:r w:rsidRPr="00FE2A86">
        <w:rPr>
          <w:rFonts w:ascii="Book Antiqua" w:hAnsi="Book Antiqua" w:cs="Times New Roman"/>
          <w:sz w:val="25"/>
          <w:szCs w:val="25"/>
        </w:rPr>
        <w:t xml:space="preserve">. </w:t>
      </w:r>
      <w:r w:rsidR="008F5030" w:rsidRPr="00FE2A86">
        <w:rPr>
          <w:rFonts w:ascii="Book Antiqua" w:hAnsi="Book Antiqua" w:cs="Times New Roman"/>
          <w:sz w:val="25"/>
          <w:szCs w:val="25"/>
        </w:rPr>
        <w:t>Our case is first of its kind where in adenocarcinoma of lung is</w:t>
      </w:r>
      <w:r w:rsidRPr="00FE2A86">
        <w:rPr>
          <w:rFonts w:ascii="Book Antiqua" w:hAnsi="Book Antiqua" w:cs="Times New Roman"/>
          <w:sz w:val="25"/>
          <w:szCs w:val="25"/>
        </w:rPr>
        <w:t xml:space="preserve"> diagnosed by histology from a mass lesion in the rectum and gastric ulcer</w:t>
      </w:r>
      <w:r w:rsidR="008F5030" w:rsidRPr="00FE2A86">
        <w:rPr>
          <w:rFonts w:ascii="Book Antiqua" w:hAnsi="Book Antiqua" w:cs="Times New Roman"/>
          <w:sz w:val="25"/>
          <w:szCs w:val="25"/>
        </w:rPr>
        <w:t>,</w:t>
      </w:r>
      <w:r w:rsidRPr="00FE2A86">
        <w:rPr>
          <w:rFonts w:ascii="Book Antiqua" w:hAnsi="Book Antiqua" w:cs="Times New Roman"/>
          <w:sz w:val="25"/>
          <w:szCs w:val="25"/>
        </w:rPr>
        <w:t xml:space="preserve"> in a person with no prior respiratory symptoms. </w:t>
      </w:r>
    </w:p>
    <w:p w:rsidR="00B24F2B" w:rsidRPr="00FE2A86" w:rsidRDefault="00B24F2B" w:rsidP="00FE2A86">
      <w:pPr>
        <w:spacing w:after="0" w:line="360" w:lineRule="auto"/>
        <w:jc w:val="both"/>
        <w:rPr>
          <w:rFonts w:ascii="Book Antiqua" w:hAnsi="Book Antiqua" w:cs="Times New Roman"/>
          <w:sz w:val="25"/>
          <w:szCs w:val="25"/>
          <w:lang w:eastAsia="zh-CN"/>
        </w:rPr>
      </w:pPr>
    </w:p>
    <w:p w:rsidR="006D1A55" w:rsidRPr="00FE2A86" w:rsidRDefault="00B24F2B" w:rsidP="00FE2A86">
      <w:pPr>
        <w:pStyle w:val="NormalWeb"/>
        <w:spacing w:before="0" w:beforeAutospacing="0" w:after="0" w:afterAutospacing="0" w:line="360" w:lineRule="auto"/>
        <w:jc w:val="both"/>
        <w:rPr>
          <w:rFonts w:ascii="Book Antiqua" w:eastAsia="宋体" w:hAnsi="Book Antiqua"/>
          <w:b/>
          <w:color w:val="000000"/>
          <w:sz w:val="25"/>
          <w:szCs w:val="25"/>
          <w:lang w:eastAsia="zh-CN"/>
        </w:rPr>
      </w:pPr>
      <w:r w:rsidRPr="00FE2A86">
        <w:rPr>
          <w:rFonts w:ascii="Book Antiqua" w:hAnsi="Book Antiqua"/>
          <w:b/>
          <w:color w:val="000000"/>
          <w:sz w:val="25"/>
          <w:szCs w:val="25"/>
        </w:rPr>
        <w:t xml:space="preserve">CASE </w:t>
      </w:r>
      <w:r w:rsidRPr="00FE2A86">
        <w:rPr>
          <w:rFonts w:ascii="Book Antiqua" w:eastAsia="宋体" w:hAnsi="Book Antiqua"/>
          <w:b/>
          <w:color w:val="000000"/>
          <w:sz w:val="25"/>
          <w:szCs w:val="25"/>
          <w:lang w:eastAsia="zh-CN"/>
        </w:rPr>
        <w:t>REPROT</w:t>
      </w:r>
    </w:p>
    <w:p w:rsidR="006D1A55" w:rsidRPr="00FE2A86" w:rsidRDefault="00953E71" w:rsidP="00FE2A86">
      <w:pPr>
        <w:pStyle w:val="NormalWeb"/>
        <w:spacing w:before="0" w:beforeAutospacing="0" w:after="0" w:afterAutospacing="0" w:line="360" w:lineRule="auto"/>
        <w:jc w:val="both"/>
        <w:rPr>
          <w:rFonts w:ascii="Book Antiqua" w:hAnsi="Book Antiqua"/>
          <w:color w:val="000000"/>
          <w:sz w:val="25"/>
          <w:szCs w:val="25"/>
        </w:rPr>
      </w:pPr>
      <w:r w:rsidRPr="00FE2A86">
        <w:rPr>
          <w:rFonts w:ascii="Book Antiqua" w:hAnsi="Book Antiqua"/>
          <w:color w:val="000000"/>
          <w:sz w:val="25"/>
          <w:szCs w:val="25"/>
        </w:rPr>
        <w:t>A 65-</w:t>
      </w:r>
      <w:r w:rsidR="006D1A55" w:rsidRPr="00FE2A86">
        <w:rPr>
          <w:rFonts w:ascii="Book Antiqua" w:hAnsi="Book Antiqua"/>
          <w:color w:val="000000"/>
          <w:sz w:val="25"/>
          <w:szCs w:val="25"/>
        </w:rPr>
        <w:t>y</w:t>
      </w:r>
      <w:r w:rsidRPr="00FE2A86">
        <w:rPr>
          <w:rFonts w:ascii="Book Antiqua" w:hAnsi="Book Antiqua"/>
          <w:color w:val="000000"/>
          <w:sz w:val="25"/>
          <w:szCs w:val="25"/>
        </w:rPr>
        <w:t>ear-</w:t>
      </w:r>
      <w:r w:rsidR="006D1A55" w:rsidRPr="00FE2A86">
        <w:rPr>
          <w:rFonts w:ascii="Book Antiqua" w:hAnsi="Book Antiqua"/>
          <w:color w:val="000000"/>
          <w:sz w:val="25"/>
          <w:szCs w:val="25"/>
        </w:rPr>
        <w:t>old man presented to our hospital emergency room</w:t>
      </w:r>
      <w:r w:rsidRPr="00FE2A86">
        <w:rPr>
          <w:rFonts w:ascii="Book Antiqua" w:hAnsi="Book Antiqua"/>
          <w:color w:val="000000"/>
          <w:sz w:val="25"/>
          <w:szCs w:val="25"/>
        </w:rPr>
        <w:t xml:space="preserve"> (ER)</w:t>
      </w:r>
      <w:r w:rsidR="006D1A55" w:rsidRPr="00FE2A86">
        <w:rPr>
          <w:rFonts w:ascii="Book Antiqua" w:hAnsi="Book Antiqua"/>
          <w:color w:val="000000"/>
          <w:sz w:val="25"/>
          <w:szCs w:val="25"/>
        </w:rPr>
        <w:t xml:space="preserve"> with complaints of bilateral flank pain.  He denied nausea, vomiting and change in bowel habit. He reported decrease in ap</w:t>
      </w:r>
      <w:r w:rsidRPr="00FE2A86">
        <w:rPr>
          <w:rFonts w:ascii="Book Antiqua" w:hAnsi="Book Antiqua"/>
          <w:color w:val="000000"/>
          <w:sz w:val="25"/>
          <w:szCs w:val="25"/>
        </w:rPr>
        <w:t>petite and loss of</w:t>
      </w:r>
      <w:r w:rsidR="006D1A55" w:rsidRPr="00FE2A86">
        <w:rPr>
          <w:rFonts w:ascii="Book Antiqua" w:hAnsi="Book Antiqua"/>
          <w:color w:val="000000"/>
          <w:sz w:val="25"/>
          <w:szCs w:val="25"/>
        </w:rPr>
        <w:t xml:space="preserve"> </w:t>
      </w:r>
      <w:r w:rsidR="00E62621" w:rsidRPr="00FE2A86">
        <w:rPr>
          <w:rFonts w:ascii="Book Antiqua" w:hAnsi="Book Antiqua"/>
          <w:color w:val="000000"/>
          <w:sz w:val="25"/>
          <w:szCs w:val="25"/>
        </w:rPr>
        <w:t>15-pound (lbs.)</w:t>
      </w:r>
      <w:r w:rsidR="006D1A55" w:rsidRPr="00FE2A86">
        <w:rPr>
          <w:rFonts w:ascii="Book Antiqua" w:hAnsi="Book Antiqua"/>
          <w:color w:val="000000"/>
          <w:sz w:val="25"/>
          <w:szCs w:val="25"/>
        </w:rPr>
        <w:t xml:space="preserve"> </w:t>
      </w:r>
      <w:r w:rsidRPr="00FE2A86">
        <w:rPr>
          <w:rFonts w:ascii="Book Antiqua" w:hAnsi="Book Antiqua"/>
          <w:color w:val="000000"/>
          <w:sz w:val="25"/>
          <w:szCs w:val="25"/>
        </w:rPr>
        <w:t xml:space="preserve">weight </w:t>
      </w:r>
      <w:r w:rsidR="006D1A55" w:rsidRPr="00FE2A86">
        <w:rPr>
          <w:rFonts w:ascii="Book Antiqua" w:hAnsi="Book Antiqua"/>
          <w:color w:val="000000"/>
          <w:sz w:val="25"/>
          <w:szCs w:val="25"/>
        </w:rPr>
        <w:t>in one month.</w:t>
      </w:r>
    </w:p>
    <w:p w:rsidR="006D1A55" w:rsidRPr="00FE2A86" w:rsidRDefault="006D1A55" w:rsidP="00FE2A86">
      <w:pPr>
        <w:spacing w:after="0" w:line="360" w:lineRule="auto"/>
        <w:ind w:firstLineChars="150" w:firstLine="375"/>
        <w:jc w:val="both"/>
        <w:rPr>
          <w:rFonts w:ascii="Book Antiqua" w:hAnsi="Book Antiqua" w:cs="Times New Roman"/>
          <w:sz w:val="25"/>
          <w:szCs w:val="25"/>
        </w:rPr>
      </w:pPr>
      <w:r w:rsidRPr="00FE2A86">
        <w:rPr>
          <w:rFonts w:ascii="Book Antiqua" w:hAnsi="Book Antiqua" w:cs="Times New Roman"/>
          <w:color w:val="000000"/>
          <w:sz w:val="25"/>
          <w:szCs w:val="25"/>
        </w:rPr>
        <w:t xml:space="preserve">His medical history was significant for </w:t>
      </w:r>
      <w:r w:rsidR="00E62621" w:rsidRPr="00FE2A86">
        <w:rPr>
          <w:rFonts w:ascii="Book Antiqua" w:hAnsi="Book Antiqua" w:cs="Times New Roman"/>
          <w:color w:val="000000"/>
          <w:sz w:val="25"/>
          <w:szCs w:val="25"/>
        </w:rPr>
        <w:t xml:space="preserve">mild intermittent </w:t>
      </w:r>
      <w:r w:rsidRPr="00FE2A86">
        <w:rPr>
          <w:rFonts w:ascii="Book Antiqua" w:hAnsi="Book Antiqua" w:cs="Times New Roman"/>
          <w:color w:val="000000"/>
          <w:sz w:val="25"/>
          <w:szCs w:val="25"/>
        </w:rPr>
        <w:t xml:space="preserve">bronchial asthma, benign essential hypertension, </w:t>
      </w:r>
      <w:r w:rsidR="00E62621" w:rsidRPr="00FE2A86">
        <w:rPr>
          <w:rFonts w:ascii="Book Antiqua" w:hAnsi="Book Antiqua" w:cs="Times New Roman"/>
          <w:color w:val="000000"/>
          <w:sz w:val="25"/>
          <w:szCs w:val="25"/>
        </w:rPr>
        <w:t xml:space="preserve">major depressive disorder and </w:t>
      </w:r>
      <w:r w:rsidRPr="00FE2A86">
        <w:rPr>
          <w:rFonts w:ascii="Book Antiqua" w:hAnsi="Book Antiqua" w:cs="Times New Roman"/>
          <w:color w:val="000000"/>
          <w:sz w:val="25"/>
          <w:szCs w:val="25"/>
        </w:rPr>
        <w:t xml:space="preserve">prostate cancer treated with radiation therapy 5 years prior to </w:t>
      </w:r>
      <w:r w:rsidR="00E62621" w:rsidRPr="00FE2A86">
        <w:rPr>
          <w:rFonts w:ascii="Book Antiqua" w:hAnsi="Book Antiqua" w:cs="Times New Roman"/>
          <w:color w:val="000000"/>
          <w:sz w:val="25"/>
          <w:szCs w:val="25"/>
        </w:rPr>
        <w:t xml:space="preserve">current hospital </w:t>
      </w:r>
      <w:r w:rsidRPr="00FE2A86">
        <w:rPr>
          <w:rFonts w:ascii="Book Antiqua" w:hAnsi="Book Antiqua" w:cs="Times New Roman"/>
          <w:color w:val="000000"/>
          <w:sz w:val="25"/>
          <w:szCs w:val="25"/>
        </w:rPr>
        <w:t>admiss</w:t>
      </w:r>
      <w:r w:rsidR="00E62621" w:rsidRPr="00FE2A86">
        <w:rPr>
          <w:rFonts w:ascii="Book Antiqua" w:hAnsi="Book Antiqua" w:cs="Times New Roman"/>
          <w:color w:val="000000"/>
          <w:sz w:val="25"/>
          <w:szCs w:val="25"/>
        </w:rPr>
        <w:t xml:space="preserve">ion which is currently in remission. </w:t>
      </w:r>
      <w:r w:rsidRPr="00FE2A86">
        <w:rPr>
          <w:rFonts w:ascii="Book Antiqua" w:hAnsi="Book Antiqua" w:cs="Times New Roman"/>
          <w:sz w:val="25"/>
          <w:szCs w:val="25"/>
        </w:rPr>
        <w:t>He did not undergo any surgical procedures in the past. There were no gastrointestinal malignancies diagnosed in his immediate or distant family members. He never used tobacco products, alcohol or recreational drugs. He was not allergic to any medications.</w:t>
      </w:r>
    </w:p>
    <w:p w:rsidR="006D1A55" w:rsidRPr="00F7172A" w:rsidRDefault="006D1A55" w:rsidP="00FE2A86">
      <w:pPr>
        <w:pStyle w:val="NormalWeb"/>
        <w:spacing w:before="0" w:beforeAutospacing="0" w:after="0" w:afterAutospacing="0" w:line="360" w:lineRule="auto"/>
        <w:ind w:firstLineChars="150" w:firstLine="375"/>
        <w:jc w:val="both"/>
        <w:rPr>
          <w:rFonts w:ascii="Book Antiqua" w:eastAsia="宋体" w:hAnsi="Book Antiqua"/>
          <w:color w:val="000000"/>
          <w:sz w:val="25"/>
          <w:szCs w:val="25"/>
          <w:lang w:eastAsia="zh-CN"/>
        </w:rPr>
      </w:pPr>
      <w:r w:rsidRPr="00FE2A86">
        <w:rPr>
          <w:rFonts w:ascii="Book Antiqua" w:hAnsi="Book Antiqua"/>
          <w:sz w:val="25"/>
          <w:szCs w:val="25"/>
        </w:rPr>
        <w:t>On initial evaluation he was afebrile with heart rate of 75 beats per minute, respiratory rate of 18 per minute and blood pressure of 150/70 millimeters of mercury</w:t>
      </w:r>
      <w:r w:rsidR="00E62621" w:rsidRPr="00FE2A86">
        <w:rPr>
          <w:rFonts w:ascii="Book Antiqua" w:hAnsi="Book Antiqua"/>
          <w:sz w:val="25"/>
          <w:szCs w:val="25"/>
        </w:rPr>
        <w:t xml:space="preserve"> (mm. of Hg)</w:t>
      </w:r>
      <w:r w:rsidR="00F7172A">
        <w:rPr>
          <w:rFonts w:ascii="Book Antiqua" w:hAnsi="Book Antiqua"/>
          <w:sz w:val="25"/>
          <w:szCs w:val="25"/>
        </w:rPr>
        <w:t>. His oxygen saturation was 95</w:t>
      </w:r>
      <w:r w:rsidRPr="00FE2A86">
        <w:rPr>
          <w:rFonts w:ascii="Book Antiqua" w:hAnsi="Book Antiqua"/>
          <w:sz w:val="25"/>
          <w:szCs w:val="25"/>
        </w:rPr>
        <w:t>% on room air. Abdomen was non-distended, soft and non-tender to palpation. On auscultation bowel sounds we</w:t>
      </w:r>
      <w:r w:rsidR="00E62621" w:rsidRPr="00FE2A86">
        <w:rPr>
          <w:rFonts w:ascii="Book Antiqua" w:hAnsi="Book Antiqua"/>
          <w:sz w:val="25"/>
          <w:szCs w:val="25"/>
        </w:rPr>
        <w:t>re noted to be normoactive. Digital r</w:t>
      </w:r>
      <w:r w:rsidRPr="00FE2A86">
        <w:rPr>
          <w:rFonts w:ascii="Book Antiqua" w:hAnsi="Book Antiqua"/>
          <w:sz w:val="25"/>
          <w:szCs w:val="25"/>
        </w:rPr>
        <w:t>ectal examination</w:t>
      </w:r>
      <w:r w:rsidR="00E62621" w:rsidRPr="00FE2A86">
        <w:rPr>
          <w:rFonts w:ascii="Book Antiqua" w:hAnsi="Book Antiqua"/>
          <w:sz w:val="25"/>
          <w:szCs w:val="25"/>
        </w:rPr>
        <w:t xml:space="preserve"> (DRE)</w:t>
      </w:r>
      <w:r w:rsidRPr="00FE2A86">
        <w:rPr>
          <w:rFonts w:ascii="Book Antiqua" w:hAnsi="Book Antiqua"/>
          <w:sz w:val="25"/>
          <w:szCs w:val="25"/>
        </w:rPr>
        <w:t xml:space="preserve"> revealed a hard palpable, non-mobile mass on the posterior rectal wall. Cardiorespiratory and neurological examination was within normal limits</w:t>
      </w:r>
      <w:r w:rsidR="00F7172A">
        <w:rPr>
          <w:rFonts w:ascii="Book Antiqua" w:eastAsia="宋体" w:hAnsi="Book Antiqua" w:hint="eastAsia"/>
          <w:sz w:val="25"/>
          <w:szCs w:val="25"/>
          <w:lang w:eastAsia="zh-CN"/>
        </w:rPr>
        <w:t>.</w:t>
      </w:r>
    </w:p>
    <w:p w:rsidR="006D1A55" w:rsidRPr="00FE2A86" w:rsidRDefault="006D1A55" w:rsidP="00FE2A86">
      <w:pPr>
        <w:pStyle w:val="NormalWeb"/>
        <w:spacing w:before="0" w:beforeAutospacing="0" w:after="0" w:afterAutospacing="0" w:line="360" w:lineRule="auto"/>
        <w:jc w:val="both"/>
        <w:rPr>
          <w:rFonts w:ascii="Book Antiqua" w:hAnsi="Book Antiqua"/>
          <w:color w:val="000000"/>
          <w:sz w:val="25"/>
          <w:szCs w:val="25"/>
        </w:rPr>
      </w:pPr>
      <w:r w:rsidRPr="00FE2A86">
        <w:rPr>
          <w:rFonts w:ascii="Book Antiqua" w:hAnsi="Book Antiqua"/>
          <w:color w:val="000000"/>
          <w:sz w:val="25"/>
          <w:szCs w:val="25"/>
        </w:rPr>
        <w:lastRenderedPageBreak/>
        <w:t xml:space="preserve"> </w:t>
      </w:r>
      <w:r w:rsidR="00B24F2B" w:rsidRPr="00FE2A86">
        <w:rPr>
          <w:rFonts w:ascii="Book Antiqua" w:eastAsia="宋体" w:hAnsi="Book Antiqua" w:hint="eastAsia"/>
          <w:color w:val="000000"/>
          <w:sz w:val="25"/>
          <w:szCs w:val="25"/>
          <w:lang w:eastAsia="zh-CN"/>
        </w:rPr>
        <w:t xml:space="preserve">  </w:t>
      </w:r>
      <w:r w:rsidRPr="00FE2A86">
        <w:rPr>
          <w:rFonts w:ascii="Book Antiqua" w:hAnsi="Book Antiqua"/>
          <w:color w:val="000000"/>
          <w:sz w:val="25"/>
          <w:szCs w:val="25"/>
        </w:rPr>
        <w:t>Laboratory results were significant for microcytic anemia with hem</w:t>
      </w:r>
      <w:r w:rsidR="001F2C9C" w:rsidRPr="00FE2A86">
        <w:rPr>
          <w:rFonts w:ascii="Book Antiqua" w:hAnsi="Book Antiqua"/>
          <w:color w:val="000000"/>
          <w:sz w:val="25"/>
          <w:szCs w:val="25"/>
        </w:rPr>
        <w:t xml:space="preserve">oglobin of </w:t>
      </w:r>
      <w:r w:rsidR="009B01D3" w:rsidRPr="00FE2A86">
        <w:rPr>
          <w:rFonts w:ascii="Book Antiqua" w:hAnsi="Book Antiqua"/>
          <w:color w:val="000000"/>
          <w:sz w:val="25"/>
          <w:szCs w:val="25"/>
        </w:rPr>
        <w:t>8.5-gram</w:t>
      </w:r>
      <w:r w:rsidR="001F2C9C" w:rsidRPr="00FE2A86">
        <w:rPr>
          <w:rFonts w:ascii="Book Antiqua" w:hAnsi="Book Antiqua"/>
          <w:color w:val="000000"/>
          <w:sz w:val="25"/>
          <w:szCs w:val="25"/>
        </w:rPr>
        <w:t xml:space="preserve"> percent with</w:t>
      </w:r>
      <w:r w:rsidRPr="00FE2A86">
        <w:rPr>
          <w:rFonts w:ascii="Book Antiqua" w:hAnsi="Book Antiqua"/>
          <w:color w:val="000000"/>
          <w:sz w:val="25"/>
          <w:szCs w:val="25"/>
        </w:rPr>
        <w:t xml:space="preserve"> normal white cell counts and platelets. Coagulation parameters were within normal limits. Liver function tests showe</w:t>
      </w:r>
      <w:r w:rsidR="0091494B" w:rsidRPr="00FE2A86">
        <w:rPr>
          <w:rFonts w:ascii="Book Antiqua" w:hAnsi="Book Antiqua"/>
          <w:color w:val="000000"/>
          <w:sz w:val="25"/>
          <w:szCs w:val="25"/>
        </w:rPr>
        <w:t>d elevated alkaline phosphatase</w:t>
      </w:r>
      <w:r w:rsidR="00FE2A86">
        <w:rPr>
          <w:rFonts w:ascii="Book Antiqua" w:eastAsia="宋体" w:hAnsi="Book Antiqua" w:hint="eastAsia"/>
          <w:color w:val="000000"/>
          <w:sz w:val="25"/>
          <w:szCs w:val="25"/>
          <w:lang w:eastAsia="zh-CN"/>
        </w:rPr>
        <w:t xml:space="preserve"> </w:t>
      </w:r>
      <w:r w:rsidRPr="00FE2A86">
        <w:rPr>
          <w:rFonts w:ascii="Book Antiqua" w:hAnsi="Book Antiqua"/>
          <w:color w:val="000000"/>
          <w:sz w:val="25"/>
          <w:szCs w:val="25"/>
        </w:rPr>
        <w:t xml:space="preserve">of 482 units per liter, </w:t>
      </w:r>
      <w:r w:rsidR="0091494B" w:rsidRPr="00FE2A86">
        <w:rPr>
          <w:rFonts w:ascii="Book Antiqua" w:hAnsi="Book Antiqua"/>
          <w:color w:val="000000"/>
          <w:sz w:val="25"/>
          <w:szCs w:val="25"/>
        </w:rPr>
        <w:t>with remaining liver parameters being</w:t>
      </w:r>
      <w:r w:rsidRPr="00FE2A86">
        <w:rPr>
          <w:rFonts w:ascii="Book Antiqua" w:hAnsi="Book Antiqua"/>
          <w:color w:val="000000"/>
          <w:sz w:val="25"/>
          <w:szCs w:val="25"/>
        </w:rPr>
        <w:t xml:space="preserve"> unremarkable.  Tumor markers showed mildly elevated</w:t>
      </w:r>
      <w:r w:rsidR="005605E3" w:rsidRPr="00FE2A86">
        <w:rPr>
          <w:rFonts w:ascii="Book Antiqua" w:hAnsi="Book Antiqua"/>
          <w:color w:val="000000"/>
          <w:sz w:val="25"/>
          <w:szCs w:val="25"/>
        </w:rPr>
        <w:t xml:space="preserve"> carcinoembryonic </w:t>
      </w:r>
      <w:proofErr w:type="gramStart"/>
      <w:r w:rsidR="005605E3" w:rsidRPr="00FE2A86">
        <w:rPr>
          <w:rFonts w:ascii="Book Antiqua" w:hAnsi="Book Antiqua"/>
          <w:color w:val="000000"/>
          <w:sz w:val="25"/>
          <w:szCs w:val="25"/>
        </w:rPr>
        <w:t xml:space="preserve">antigen </w:t>
      </w:r>
      <w:r w:rsidR="00FE2A86">
        <w:rPr>
          <w:rFonts w:ascii="Book Antiqua" w:eastAsia="宋体" w:hAnsi="Book Antiqua" w:hint="eastAsia"/>
          <w:color w:val="000000"/>
          <w:sz w:val="25"/>
          <w:szCs w:val="25"/>
          <w:lang w:eastAsia="zh-CN"/>
        </w:rPr>
        <w:t xml:space="preserve"> </w:t>
      </w:r>
      <w:r w:rsidR="005605E3" w:rsidRPr="00FE2A86">
        <w:rPr>
          <w:rFonts w:ascii="Book Antiqua" w:hAnsi="Book Antiqua"/>
          <w:color w:val="000000"/>
          <w:sz w:val="25"/>
          <w:szCs w:val="25"/>
        </w:rPr>
        <w:t>level</w:t>
      </w:r>
      <w:proofErr w:type="gramEnd"/>
      <w:r w:rsidRPr="00FE2A86">
        <w:rPr>
          <w:rFonts w:ascii="Book Antiqua" w:hAnsi="Book Antiqua"/>
          <w:color w:val="000000"/>
          <w:sz w:val="25"/>
          <w:szCs w:val="25"/>
        </w:rPr>
        <w:t xml:space="preserve"> of </w:t>
      </w:r>
      <w:r w:rsidR="00037D70" w:rsidRPr="00FE2A86">
        <w:rPr>
          <w:rFonts w:ascii="Book Antiqua" w:hAnsi="Book Antiqua"/>
          <w:sz w:val="25"/>
          <w:szCs w:val="25"/>
        </w:rPr>
        <w:t xml:space="preserve">38.2 </w:t>
      </w:r>
      <w:proofErr w:type="spellStart"/>
      <w:r w:rsidR="00037D70" w:rsidRPr="00FE2A86">
        <w:rPr>
          <w:rFonts w:ascii="Book Antiqua" w:hAnsi="Book Antiqua"/>
          <w:sz w:val="25"/>
          <w:szCs w:val="25"/>
        </w:rPr>
        <w:t>n</w:t>
      </w:r>
      <w:r w:rsidRPr="00FE2A86">
        <w:rPr>
          <w:rFonts w:ascii="Book Antiqua" w:hAnsi="Book Antiqua"/>
          <w:sz w:val="25"/>
          <w:szCs w:val="25"/>
        </w:rPr>
        <w:t>anogram</w:t>
      </w:r>
      <w:proofErr w:type="spellEnd"/>
      <w:r w:rsidRPr="00FE2A86">
        <w:rPr>
          <w:rFonts w:ascii="Book Antiqua" w:hAnsi="Book Antiqua"/>
          <w:sz w:val="25"/>
          <w:szCs w:val="25"/>
        </w:rPr>
        <w:t>/ milliliter</w:t>
      </w:r>
      <w:r w:rsidRPr="00FE2A86">
        <w:rPr>
          <w:rFonts w:ascii="Book Antiqua" w:hAnsi="Book Antiqua"/>
          <w:color w:val="000000"/>
          <w:sz w:val="25"/>
          <w:szCs w:val="25"/>
        </w:rPr>
        <w:t xml:space="preserve"> and Cancer antigen -125</w:t>
      </w:r>
      <w:r w:rsidR="005605E3" w:rsidRPr="00FE2A86">
        <w:rPr>
          <w:rFonts w:ascii="Book Antiqua" w:hAnsi="Book Antiqua"/>
          <w:color w:val="000000"/>
          <w:sz w:val="25"/>
          <w:szCs w:val="25"/>
        </w:rPr>
        <w:t xml:space="preserve"> (CA-125)</w:t>
      </w:r>
      <w:r w:rsidRPr="00FE2A86">
        <w:rPr>
          <w:rFonts w:ascii="Book Antiqua" w:hAnsi="Book Antiqua"/>
          <w:color w:val="000000"/>
          <w:sz w:val="25"/>
          <w:szCs w:val="25"/>
        </w:rPr>
        <w:t xml:space="preserve"> of </w:t>
      </w:r>
      <w:r w:rsidRPr="00FE2A86">
        <w:rPr>
          <w:rFonts w:ascii="Book Antiqua" w:hAnsi="Book Antiqua"/>
          <w:sz w:val="25"/>
          <w:szCs w:val="25"/>
        </w:rPr>
        <w:t>682.8 Units/ milliliter</w:t>
      </w:r>
      <w:r w:rsidRPr="00FE2A86">
        <w:rPr>
          <w:rFonts w:ascii="Book Antiqua" w:hAnsi="Book Antiqua"/>
          <w:color w:val="000000"/>
          <w:sz w:val="25"/>
          <w:szCs w:val="25"/>
        </w:rPr>
        <w:t>.</w:t>
      </w:r>
      <w:r w:rsidR="00037D70" w:rsidRPr="00FE2A86">
        <w:rPr>
          <w:rFonts w:ascii="Book Antiqua" w:hAnsi="Book Antiqua"/>
          <w:color w:val="000000"/>
          <w:sz w:val="25"/>
          <w:szCs w:val="25"/>
        </w:rPr>
        <w:t xml:space="preserve"> Serum </w:t>
      </w:r>
      <w:r w:rsidR="00271D48" w:rsidRPr="00FE2A86">
        <w:rPr>
          <w:rFonts w:ascii="Book Antiqua" w:hAnsi="Book Antiqua"/>
          <w:color w:val="000000"/>
          <w:sz w:val="25"/>
          <w:szCs w:val="25"/>
        </w:rPr>
        <w:t>prostate</w:t>
      </w:r>
      <w:r w:rsidR="00037D70" w:rsidRPr="00FE2A86">
        <w:rPr>
          <w:rFonts w:ascii="Book Antiqua" w:hAnsi="Book Antiqua"/>
          <w:color w:val="000000"/>
          <w:sz w:val="25"/>
          <w:szCs w:val="25"/>
        </w:rPr>
        <w:t xml:space="preserve"> specific antigen</w:t>
      </w:r>
      <w:r w:rsidR="005605E3" w:rsidRPr="00FE2A86">
        <w:rPr>
          <w:rFonts w:ascii="Book Antiqua" w:hAnsi="Book Antiqua"/>
          <w:color w:val="000000"/>
          <w:sz w:val="25"/>
          <w:szCs w:val="25"/>
        </w:rPr>
        <w:t xml:space="preserve"> (PSA)</w:t>
      </w:r>
      <w:r w:rsidR="00037D70" w:rsidRPr="00FE2A86">
        <w:rPr>
          <w:rFonts w:ascii="Book Antiqua" w:hAnsi="Book Antiqua"/>
          <w:color w:val="000000"/>
          <w:sz w:val="25"/>
          <w:szCs w:val="25"/>
        </w:rPr>
        <w:t xml:space="preserve"> level was 0.12</w:t>
      </w:r>
      <w:r w:rsidRPr="00FE2A86">
        <w:rPr>
          <w:rFonts w:ascii="Book Antiqua" w:hAnsi="Book Antiqua"/>
          <w:color w:val="000000"/>
          <w:sz w:val="25"/>
          <w:szCs w:val="25"/>
        </w:rPr>
        <w:t xml:space="preserve"> </w:t>
      </w:r>
      <w:proofErr w:type="spellStart"/>
      <w:r w:rsidR="00F7172A">
        <w:rPr>
          <w:rFonts w:ascii="Book Antiqua" w:hAnsi="Book Antiqua"/>
          <w:sz w:val="25"/>
          <w:szCs w:val="25"/>
        </w:rPr>
        <w:t>nanogram</w:t>
      </w:r>
      <w:proofErr w:type="spellEnd"/>
      <w:r w:rsidR="00F7172A">
        <w:rPr>
          <w:rFonts w:ascii="Book Antiqua" w:hAnsi="Book Antiqua"/>
          <w:sz w:val="25"/>
          <w:szCs w:val="25"/>
        </w:rPr>
        <w:t>/</w:t>
      </w:r>
      <w:r w:rsidR="00037D70" w:rsidRPr="00FE2A86">
        <w:rPr>
          <w:rFonts w:ascii="Book Antiqua" w:hAnsi="Book Antiqua"/>
          <w:sz w:val="25"/>
          <w:szCs w:val="25"/>
        </w:rPr>
        <w:t>milliliter</w:t>
      </w:r>
      <w:r w:rsidR="00037D70" w:rsidRPr="00FE2A86">
        <w:rPr>
          <w:rFonts w:ascii="Book Antiqua" w:hAnsi="Book Antiqua"/>
          <w:color w:val="000000"/>
          <w:sz w:val="25"/>
          <w:szCs w:val="25"/>
        </w:rPr>
        <w:t xml:space="preserve">. </w:t>
      </w:r>
      <w:r w:rsidRPr="00FE2A86">
        <w:rPr>
          <w:rFonts w:ascii="Book Antiqua" w:hAnsi="Book Antiqua"/>
          <w:color w:val="000000"/>
          <w:sz w:val="25"/>
          <w:szCs w:val="25"/>
        </w:rPr>
        <w:t>Computerized tomography of chest, ab</w:t>
      </w:r>
      <w:r w:rsidR="005605E3" w:rsidRPr="00FE2A86">
        <w:rPr>
          <w:rFonts w:ascii="Book Antiqua" w:hAnsi="Book Antiqua"/>
          <w:color w:val="000000"/>
          <w:sz w:val="25"/>
          <w:szCs w:val="25"/>
        </w:rPr>
        <w:t xml:space="preserve">domen and pelvis </w:t>
      </w:r>
      <w:r w:rsidRPr="00FE2A86">
        <w:rPr>
          <w:rFonts w:ascii="Book Antiqua" w:hAnsi="Book Antiqua"/>
          <w:color w:val="000000"/>
          <w:sz w:val="25"/>
          <w:szCs w:val="25"/>
        </w:rPr>
        <w:t xml:space="preserve">showed an area of opacity measuring 8.8 </w:t>
      </w:r>
      <w:r w:rsidR="00B24F2B" w:rsidRPr="00FE2A86">
        <w:rPr>
          <w:rFonts w:ascii="Book Antiqua" w:hAnsi="Book Antiqua"/>
          <w:color w:val="000000"/>
          <w:sz w:val="25"/>
          <w:szCs w:val="25"/>
        </w:rPr>
        <w:t xml:space="preserve">cm </w:t>
      </w:r>
      <w:r w:rsidR="00B24F2B" w:rsidRPr="00FE2A86">
        <w:rPr>
          <w:rFonts w:ascii="Book Antiqua" w:hAnsi="Book Antiqua"/>
          <w:color w:val="000000"/>
          <w:sz w:val="25"/>
          <w:szCs w:val="25"/>
        </w:rPr>
        <w:sym w:font="Symbol" w:char="F0B4"/>
      </w:r>
      <w:r w:rsidRPr="00FE2A86">
        <w:rPr>
          <w:rFonts w:ascii="Book Antiqua" w:hAnsi="Book Antiqua"/>
          <w:color w:val="000000"/>
          <w:sz w:val="25"/>
          <w:szCs w:val="25"/>
        </w:rPr>
        <w:t xml:space="preserve"> 4.6 </w:t>
      </w:r>
      <w:r w:rsidR="00B24F2B" w:rsidRPr="00FE2A86">
        <w:rPr>
          <w:rFonts w:ascii="Book Antiqua" w:hAnsi="Book Antiqua"/>
          <w:color w:val="000000"/>
          <w:sz w:val="25"/>
          <w:szCs w:val="25"/>
        </w:rPr>
        <w:t xml:space="preserve">cm </w:t>
      </w:r>
      <w:r w:rsidR="00B24F2B" w:rsidRPr="00FE2A86">
        <w:rPr>
          <w:rFonts w:ascii="Book Antiqua" w:hAnsi="Book Antiqua"/>
          <w:color w:val="000000"/>
          <w:sz w:val="25"/>
          <w:szCs w:val="25"/>
        </w:rPr>
        <w:sym w:font="Symbol" w:char="F0B4"/>
      </w:r>
      <w:r w:rsidRPr="00FE2A86">
        <w:rPr>
          <w:rFonts w:ascii="Book Antiqua" w:hAnsi="Book Antiqua"/>
          <w:color w:val="000000"/>
          <w:sz w:val="25"/>
          <w:szCs w:val="25"/>
        </w:rPr>
        <w:t xml:space="preserve"> 6.3 cm in the left upper lobe of the lung, diffuse mediastinal adenopathy and moderate to large lef</w:t>
      </w:r>
      <w:r w:rsidR="00630C88" w:rsidRPr="00FE2A86">
        <w:rPr>
          <w:rFonts w:ascii="Book Antiqua" w:hAnsi="Book Antiqua"/>
          <w:color w:val="000000"/>
          <w:sz w:val="25"/>
          <w:szCs w:val="25"/>
        </w:rPr>
        <w:t>t</w:t>
      </w:r>
      <w:r w:rsidR="00961F34" w:rsidRPr="00FE2A86">
        <w:rPr>
          <w:rFonts w:ascii="Book Antiqua" w:hAnsi="Book Antiqua"/>
          <w:color w:val="000000"/>
          <w:sz w:val="25"/>
          <w:szCs w:val="25"/>
        </w:rPr>
        <w:t xml:space="preserve"> sided pleural effusion (Figure</w:t>
      </w:r>
      <w:r w:rsidRPr="00FE2A86">
        <w:rPr>
          <w:rFonts w:ascii="Book Antiqua" w:hAnsi="Book Antiqua"/>
          <w:color w:val="000000"/>
          <w:sz w:val="25"/>
          <w:szCs w:val="25"/>
        </w:rPr>
        <w:t xml:space="preserve"> 1). There was diffuse osteo</w:t>
      </w:r>
      <w:r w:rsidR="005605E3" w:rsidRPr="00FE2A86">
        <w:rPr>
          <w:rFonts w:ascii="Book Antiqua" w:hAnsi="Book Antiqua"/>
          <w:color w:val="000000"/>
          <w:sz w:val="25"/>
          <w:szCs w:val="25"/>
        </w:rPr>
        <w:t xml:space="preserve">-sclerosis of multiple </w:t>
      </w:r>
      <w:r w:rsidRPr="00FE2A86">
        <w:rPr>
          <w:rFonts w:ascii="Book Antiqua" w:hAnsi="Book Antiqua"/>
          <w:color w:val="000000"/>
          <w:sz w:val="25"/>
          <w:szCs w:val="25"/>
        </w:rPr>
        <w:t xml:space="preserve">bones suspicious for </w:t>
      </w:r>
      <w:r w:rsidR="005605E3" w:rsidRPr="00FE2A86">
        <w:rPr>
          <w:rFonts w:ascii="Book Antiqua" w:hAnsi="Book Antiqua"/>
          <w:color w:val="000000"/>
          <w:sz w:val="25"/>
          <w:szCs w:val="25"/>
        </w:rPr>
        <w:t xml:space="preserve">osteoblastic metastatic disease. Also, noted several </w:t>
      </w:r>
      <w:r w:rsidRPr="00FE2A86">
        <w:rPr>
          <w:rFonts w:ascii="Book Antiqua" w:hAnsi="Book Antiqua"/>
          <w:color w:val="000000"/>
          <w:sz w:val="25"/>
          <w:szCs w:val="25"/>
        </w:rPr>
        <w:t xml:space="preserve">intrahepatic masses suspicious for metastatic disease and shotty mesenteric and </w:t>
      </w:r>
      <w:r w:rsidR="009B01D3" w:rsidRPr="00FE2A86">
        <w:rPr>
          <w:rFonts w:ascii="Book Antiqua" w:hAnsi="Book Antiqua"/>
          <w:color w:val="000000"/>
          <w:sz w:val="25"/>
          <w:szCs w:val="25"/>
        </w:rPr>
        <w:t>portocaval</w:t>
      </w:r>
      <w:r w:rsidRPr="00FE2A86">
        <w:rPr>
          <w:rFonts w:ascii="Book Antiqua" w:hAnsi="Book Antiqua"/>
          <w:color w:val="000000"/>
          <w:sz w:val="25"/>
          <w:szCs w:val="25"/>
        </w:rPr>
        <w:t xml:space="preserve"> adenopathy. </w:t>
      </w:r>
      <w:r w:rsidR="005605E3" w:rsidRPr="00FE2A86">
        <w:rPr>
          <w:rFonts w:ascii="Book Antiqua" w:hAnsi="Book Antiqua"/>
          <w:color w:val="000000"/>
          <w:sz w:val="25"/>
          <w:szCs w:val="25"/>
        </w:rPr>
        <w:t xml:space="preserve">Magnetic </w:t>
      </w:r>
      <w:r w:rsidR="009622DB" w:rsidRPr="00FE2A86">
        <w:rPr>
          <w:rFonts w:ascii="Book Antiqua" w:hAnsi="Book Antiqua"/>
          <w:color w:val="000000"/>
          <w:sz w:val="25"/>
          <w:szCs w:val="25"/>
        </w:rPr>
        <w:t>resonance imaging</w:t>
      </w:r>
      <w:r w:rsidR="005605E3" w:rsidRPr="00FE2A86">
        <w:rPr>
          <w:rFonts w:ascii="Book Antiqua" w:hAnsi="Book Antiqua"/>
          <w:color w:val="000000"/>
          <w:sz w:val="25"/>
          <w:szCs w:val="25"/>
        </w:rPr>
        <w:t xml:space="preserve"> (MRI) confirmed CT findings of liver metastases </w:t>
      </w:r>
      <w:r w:rsidR="00630C88" w:rsidRPr="00FE2A86">
        <w:rPr>
          <w:rFonts w:ascii="Book Antiqua" w:hAnsi="Book Antiqua"/>
          <w:color w:val="000000"/>
          <w:sz w:val="25"/>
          <w:szCs w:val="25"/>
        </w:rPr>
        <w:t>(</w:t>
      </w:r>
      <w:r w:rsidR="00961F34" w:rsidRPr="00FE2A86">
        <w:rPr>
          <w:rFonts w:ascii="Book Antiqua" w:hAnsi="Book Antiqua"/>
          <w:color w:val="000000"/>
          <w:sz w:val="25"/>
          <w:szCs w:val="25"/>
        </w:rPr>
        <w:t>Figure</w:t>
      </w:r>
      <w:r w:rsidRPr="00FE2A86">
        <w:rPr>
          <w:rFonts w:ascii="Book Antiqua" w:hAnsi="Book Antiqua"/>
          <w:color w:val="000000"/>
          <w:sz w:val="25"/>
          <w:szCs w:val="25"/>
        </w:rPr>
        <w:t xml:space="preserve"> 2).  </w:t>
      </w:r>
    </w:p>
    <w:p w:rsidR="006D1A55" w:rsidRPr="00FE2A86" w:rsidRDefault="006D1A55" w:rsidP="00FE2A86">
      <w:pPr>
        <w:pStyle w:val="NormalWeb"/>
        <w:spacing w:before="0" w:beforeAutospacing="0" w:after="0" w:afterAutospacing="0" w:line="360" w:lineRule="auto"/>
        <w:ind w:firstLineChars="150" w:firstLine="375"/>
        <w:jc w:val="both"/>
        <w:rPr>
          <w:rFonts w:ascii="Book Antiqua" w:hAnsi="Book Antiqua"/>
          <w:color w:val="000000"/>
          <w:sz w:val="25"/>
          <w:szCs w:val="25"/>
        </w:rPr>
      </w:pPr>
      <w:r w:rsidRPr="00FE2A86">
        <w:rPr>
          <w:rFonts w:ascii="Book Antiqua" w:hAnsi="Book Antiqua"/>
          <w:color w:val="000000"/>
          <w:sz w:val="25"/>
          <w:szCs w:val="25"/>
        </w:rPr>
        <w:t>Gastroenterology consultation was obtained in view of anemia and possible liver lesions. Patient underwent upper</w:t>
      </w:r>
      <w:r w:rsidR="00364463" w:rsidRPr="00FE2A86">
        <w:rPr>
          <w:rFonts w:ascii="Book Antiqua" w:hAnsi="Book Antiqua"/>
          <w:color w:val="000000"/>
          <w:sz w:val="25"/>
          <w:szCs w:val="25"/>
        </w:rPr>
        <w:t xml:space="preserve"> gastrointestinal endoscopy, </w:t>
      </w:r>
      <w:r w:rsidRPr="00FE2A86">
        <w:rPr>
          <w:rFonts w:ascii="Book Antiqua" w:hAnsi="Book Antiqua"/>
          <w:color w:val="000000"/>
          <w:sz w:val="25"/>
          <w:szCs w:val="25"/>
        </w:rPr>
        <w:t xml:space="preserve">colonoscopy and subsequent endoscopic ultrasound under monitored anesthesia care. Upper </w:t>
      </w:r>
      <w:r w:rsidR="00364463" w:rsidRPr="00FE2A86">
        <w:rPr>
          <w:rFonts w:ascii="Book Antiqua" w:hAnsi="Book Antiqua"/>
          <w:color w:val="000000"/>
          <w:sz w:val="25"/>
          <w:szCs w:val="25"/>
        </w:rPr>
        <w:t xml:space="preserve">gastrointestinal </w:t>
      </w:r>
      <w:r w:rsidRPr="00FE2A86">
        <w:rPr>
          <w:rFonts w:ascii="Book Antiqua" w:hAnsi="Book Antiqua"/>
          <w:color w:val="000000"/>
          <w:sz w:val="25"/>
          <w:szCs w:val="25"/>
        </w:rPr>
        <w:t xml:space="preserve">endoscopy showed a </w:t>
      </w:r>
      <w:r w:rsidR="00364463" w:rsidRPr="00FE2A86">
        <w:rPr>
          <w:rFonts w:ascii="Book Antiqua" w:hAnsi="Book Antiqua"/>
          <w:color w:val="000000"/>
          <w:sz w:val="25"/>
          <w:szCs w:val="25"/>
        </w:rPr>
        <w:t>15-millimeter crated gastric ulcer without any</w:t>
      </w:r>
      <w:r w:rsidRPr="00FE2A86">
        <w:rPr>
          <w:rFonts w:ascii="Book Antiqua" w:hAnsi="Book Antiqua"/>
          <w:color w:val="000000"/>
          <w:sz w:val="25"/>
          <w:szCs w:val="25"/>
        </w:rPr>
        <w:t xml:space="preserve"> stigmata of </w:t>
      </w:r>
      <w:r w:rsidR="00364463" w:rsidRPr="00FE2A86">
        <w:rPr>
          <w:rFonts w:ascii="Book Antiqua" w:hAnsi="Book Antiqua"/>
          <w:color w:val="000000"/>
          <w:sz w:val="25"/>
          <w:szCs w:val="25"/>
        </w:rPr>
        <w:t xml:space="preserve">recent </w:t>
      </w:r>
      <w:r w:rsidRPr="00FE2A86">
        <w:rPr>
          <w:rFonts w:ascii="Book Antiqua" w:hAnsi="Book Antiqua"/>
          <w:color w:val="000000"/>
          <w:sz w:val="25"/>
          <w:szCs w:val="25"/>
        </w:rPr>
        <w:t>bl</w:t>
      </w:r>
      <w:r w:rsidR="00630C88" w:rsidRPr="00FE2A86">
        <w:rPr>
          <w:rFonts w:ascii="Book Antiqua" w:hAnsi="Book Antiqua"/>
          <w:color w:val="000000"/>
          <w:sz w:val="25"/>
          <w:szCs w:val="25"/>
        </w:rPr>
        <w:t>eeding which was biopsied (</w:t>
      </w:r>
      <w:r w:rsidR="00961F34" w:rsidRPr="00FE2A86">
        <w:rPr>
          <w:rFonts w:ascii="Book Antiqua" w:hAnsi="Book Antiqua"/>
          <w:color w:val="000000"/>
          <w:sz w:val="25"/>
          <w:szCs w:val="25"/>
        </w:rPr>
        <w:t>Figure</w:t>
      </w:r>
      <w:r w:rsidRPr="00FE2A86">
        <w:rPr>
          <w:rFonts w:ascii="Book Antiqua" w:hAnsi="Book Antiqua"/>
          <w:color w:val="000000"/>
          <w:sz w:val="25"/>
          <w:szCs w:val="25"/>
        </w:rPr>
        <w:t xml:space="preserve"> 3). Colonoscopy showed</w:t>
      </w:r>
      <w:r w:rsidR="00630C88" w:rsidRPr="00FE2A86">
        <w:rPr>
          <w:rFonts w:ascii="Book Antiqua" w:hAnsi="Book Antiqua"/>
          <w:color w:val="000000"/>
          <w:sz w:val="25"/>
          <w:szCs w:val="25"/>
        </w:rPr>
        <w:t xml:space="preserve"> large mass in the rectum (</w:t>
      </w:r>
      <w:r w:rsidR="00961F34" w:rsidRPr="00FE2A86">
        <w:rPr>
          <w:rFonts w:ascii="Book Antiqua" w:hAnsi="Book Antiqua"/>
          <w:color w:val="000000"/>
          <w:sz w:val="25"/>
          <w:szCs w:val="25"/>
        </w:rPr>
        <w:t>Figure</w:t>
      </w:r>
      <w:r w:rsidRPr="00FE2A86">
        <w:rPr>
          <w:rFonts w:ascii="Book Antiqua" w:hAnsi="Book Antiqua"/>
          <w:color w:val="000000"/>
          <w:sz w:val="25"/>
          <w:szCs w:val="25"/>
        </w:rPr>
        <w:t xml:space="preserve"> 4) and four polyps in the cecum, all of which were biopsied. Subsequent endoscopic ultrasound</w:t>
      </w:r>
      <w:r w:rsidR="00364463" w:rsidRPr="00FE2A86">
        <w:rPr>
          <w:rFonts w:ascii="Book Antiqua" w:hAnsi="Book Antiqua"/>
          <w:color w:val="000000"/>
          <w:sz w:val="25"/>
          <w:szCs w:val="25"/>
        </w:rPr>
        <w:t xml:space="preserve"> (EUS)</w:t>
      </w:r>
      <w:r w:rsidRPr="00FE2A86">
        <w:rPr>
          <w:rFonts w:ascii="Book Antiqua" w:hAnsi="Book Antiqua"/>
          <w:color w:val="000000"/>
          <w:sz w:val="25"/>
          <w:szCs w:val="25"/>
        </w:rPr>
        <w:t xml:space="preserve"> of the rectal lesion revealed irregular hypoechoic lesion causing thickening of the submucosal layer and irregular out-b</w:t>
      </w:r>
      <w:r w:rsidR="00364463" w:rsidRPr="00FE2A86">
        <w:rPr>
          <w:rFonts w:ascii="Book Antiqua" w:hAnsi="Book Antiqua"/>
          <w:color w:val="000000"/>
          <w:sz w:val="25"/>
          <w:szCs w:val="25"/>
        </w:rPr>
        <w:t>orders suggestive of malignant nature of lesion</w:t>
      </w:r>
      <w:r w:rsidRPr="00FE2A86">
        <w:rPr>
          <w:rFonts w:ascii="Book Antiqua" w:hAnsi="Book Antiqua"/>
          <w:color w:val="000000"/>
          <w:sz w:val="25"/>
          <w:szCs w:val="25"/>
        </w:rPr>
        <w:t>. Patient also underwent CT guided left thoracentesis and liver biopsy. </w:t>
      </w:r>
    </w:p>
    <w:p w:rsidR="006D1A55" w:rsidRPr="00FE2A86" w:rsidRDefault="006D1A55" w:rsidP="00FE2A86">
      <w:pPr>
        <w:pStyle w:val="NormalWeb"/>
        <w:spacing w:before="0" w:beforeAutospacing="0" w:after="0" w:afterAutospacing="0" w:line="360" w:lineRule="auto"/>
        <w:ind w:firstLineChars="150" w:firstLine="375"/>
        <w:jc w:val="both"/>
        <w:rPr>
          <w:rFonts w:ascii="Book Antiqua" w:hAnsi="Book Antiqua"/>
          <w:color w:val="000000"/>
          <w:sz w:val="25"/>
          <w:szCs w:val="25"/>
        </w:rPr>
      </w:pPr>
      <w:r w:rsidRPr="00FE2A86">
        <w:rPr>
          <w:rFonts w:ascii="Book Antiqua" w:hAnsi="Book Antiqua"/>
          <w:color w:val="000000"/>
          <w:sz w:val="25"/>
          <w:szCs w:val="25"/>
        </w:rPr>
        <w:t>Pathology from both rectal mass and gastric ulcer showed metastatic adenocarcinoma, consistent with lung primary</w:t>
      </w:r>
      <w:r w:rsidR="00271D48" w:rsidRPr="00FE2A86">
        <w:rPr>
          <w:rFonts w:ascii="Book Antiqua" w:hAnsi="Book Antiqua"/>
          <w:color w:val="000000"/>
          <w:sz w:val="25"/>
          <w:szCs w:val="25"/>
        </w:rPr>
        <w:t xml:space="preserve"> </w:t>
      </w:r>
      <w:r w:rsidR="00630C88" w:rsidRPr="00FE2A86">
        <w:rPr>
          <w:rFonts w:ascii="Book Antiqua" w:hAnsi="Book Antiqua"/>
          <w:color w:val="000000"/>
          <w:sz w:val="25"/>
          <w:szCs w:val="25"/>
        </w:rPr>
        <w:t>(</w:t>
      </w:r>
      <w:r w:rsidR="00961F34" w:rsidRPr="00FE2A86">
        <w:rPr>
          <w:rFonts w:ascii="Book Antiqua" w:hAnsi="Book Antiqua"/>
          <w:color w:val="000000"/>
          <w:sz w:val="25"/>
          <w:szCs w:val="25"/>
        </w:rPr>
        <w:t>Figure</w:t>
      </w:r>
      <w:r w:rsidR="009622DB" w:rsidRPr="00FE2A86">
        <w:rPr>
          <w:rFonts w:ascii="Book Antiqua" w:eastAsia="宋体" w:hAnsi="Book Antiqua" w:hint="eastAsia"/>
          <w:color w:val="000000"/>
          <w:sz w:val="25"/>
          <w:szCs w:val="25"/>
          <w:lang w:eastAsia="zh-CN"/>
        </w:rPr>
        <w:t xml:space="preserve"> 5A and B</w:t>
      </w:r>
      <w:r w:rsidR="00630C88" w:rsidRPr="00FE2A86">
        <w:rPr>
          <w:rFonts w:ascii="Book Antiqua" w:hAnsi="Book Antiqua"/>
          <w:color w:val="000000"/>
          <w:sz w:val="25"/>
          <w:szCs w:val="25"/>
        </w:rPr>
        <w:t>)</w:t>
      </w:r>
      <w:r w:rsidRPr="00FE2A86">
        <w:rPr>
          <w:rFonts w:ascii="Book Antiqua" w:hAnsi="Book Antiqua"/>
          <w:color w:val="000000"/>
          <w:sz w:val="25"/>
          <w:szCs w:val="25"/>
        </w:rPr>
        <w:t>.</w:t>
      </w:r>
      <w:r w:rsidR="00630C88" w:rsidRPr="00FE2A86">
        <w:rPr>
          <w:rFonts w:ascii="Book Antiqua" w:hAnsi="Book Antiqua"/>
          <w:color w:val="000000"/>
          <w:sz w:val="25"/>
          <w:szCs w:val="25"/>
        </w:rPr>
        <w:t xml:space="preserve"> </w:t>
      </w:r>
      <w:r w:rsidRPr="00FE2A86">
        <w:rPr>
          <w:rFonts w:ascii="Book Antiqua" w:hAnsi="Book Antiqua"/>
          <w:color w:val="000000"/>
          <w:sz w:val="25"/>
          <w:szCs w:val="25"/>
        </w:rPr>
        <w:t xml:space="preserve"> Immuno</w:t>
      </w:r>
      <w:r w:rsidR="00271D48" w:rsidRPr="00FE2A86">
        <w:rPr>
          <w:rFonts w:ascii="Book Antiqua" w:hAnsi="Book Antiqua"/>
          <w:color w:val="000000"/>
          <w:sz w:val="25"/>
          <w:szCs w:val="25"/>
        </w:rPr>
        <w:t>-</w:t>
      </w:r>
      <w:r w:rsidRPr="00FE2A86">
        <w:rPr>
          <w:rFonts w:ascii="Book Antiqua" w:hAnsi="Book Antiqua"/>
          <w:color w:val="000000"/>
          <w:sz w:val="25"/>
          <w:szCs w:val="25"/>
        </w:rPr>
        <w:t>histochemic</w:t>
      </w:r>
      <w:r w:rsidR="00EB05CC" w:rsidRPr="00FE2A86">
        <w:rPr>
          <w:rFonts w:ascii="Book Antiqua" w:hAnsi="Book Antiqua"/>
          <w:color w:val="000000"/>
          <w:sz w:val="25"/>
          <w:szCs w:val="25"/>
        </w:rPr>
        <w:t>al staining was positive for Cytokeratin-7 (</w:t>
      </w:r>
      <w:r w:rsidRPr="00FE2A86">
        <w:rPr>
          <w:rFonts w:ascii="Book Antiqua" w:hAnsi="Book Antiqua"/>
          <w:color w:val="000000"/>
          <w:sz w:val="25"/>
          <w:szCs w:val="25"/>
        </w:rPr>
        <w:t>CK-7</w:t>
      </w:r>
      <w:r w:rsidR="00EB05CC" w:rsidRPr="00FE2A86">
        <w:rPr>
          <w:rFonts w:ascii="Book Antiqua" w:hAnsi="Book Antiqua"/>
          <w:color w:val="000000"/>
          <w:sz w:val="25"/>
          <w:szCs w:val="25"/>
        </w:rPr>
        <w:t>)</w:t>
      </w:r>
      <w:r w:rsidRPr="00FE2A86">
        <w:rPr>
          <w:rFonts w:ascii="Book Antiqua" w:hAnsi="Book Antiqua"/>
          <w:color w:val="000000"/>
          <w:sz w:val="25"/>
          <w:szCs w:val="25"/>
        </w:rPr>
        <w:t xml:space="preserve">, </w:t>
      </w:r>
      <w:r w:rsidR="00EB05CC" w:rsidRPr="00FE2A86">
        <w:rPr>
          <w:rFonts w:ascii="Book Antiqua" w:hAnsi="Book Antiqua"/>
          <w:color w:val="000000"/>
          <w:sz w:val="25"/>
          <w:szCs w:val="25"/>
        </w:rPr>
        <w:t>Thyroid Transcription Factor-1 (</w:t>
      </w:r>
      <w:r w:rsidRPr="00FE2A86">
        <w:rPr>
          <w:rFonts w:ascii="Book Antiqua" w:hAnsi="Book Antiqua"/>
          <w:color w:val="000000"/>
          <w:sz w:val="25"/>
          <w:szCs w:val="25"/>
        </w:rPr>
        <w:t>TTF-1</w:t>
      </w:r>
      <w:r w:rsidR="00EB05CC" w:rsidRPr="00FE2A86">
        <w:rPr>
          <w:rFonts w:ascii="Book Antiqua" w:hAnsi="Book Antiqua"/>
          <w:color w:val="000000"/>
          <w:sz w:val="25"/>
          <w:szCs w:val="25"/>
        </w:rPr>
        <w:t>)</w:t>
      </w:r>
      <w:r w:rsidRPr="00FE2A86">
        <w:rPr>
          <w:rFonts w:ascii="Book Antiqua" w:hAnsi="Book Antiqua"/>
          <w:color w:val="000000"/>
          <w:sz w:val="25"/>
          <w:szCs w:val="25"/>
        </w:rPr>
        <w:t xml:space="preserve"> and Napsin- A antibodies</w:t>
      </w:r>
      <w:r w:rsidR="00271D48" w:rsidRPr="00FE2A86">
        <w:rPr>
          <w:rFonts w:ascii="Book Antiqua" w:hAnsi="Book Antiqua"/>
          <w:color w:val="000000"/>
          <w:sz w:val="25"/>
          <w:szCs w:val="25"/>
        </w:rPr>
        <w:t xml:space="preserve"> (</w:t>
      </w:r>
      <w:r w:rsidR="00961F34" w:rsidRPr="00FE2A86">
        <w:rPr>
          <w:rFonts w:ascii="Book Antiqua" w:hAnsi="Book Antiqua"/>
          <w:color w:val="000000"/>
          <w:sz w:val="25"/>
          <w:szCs w:val="25"/>
        </w:rPr>
        <w:t>Figure</w:t>
      </w:r>
      <w:r w:rsidR="00630C88" w:rsidRPr="00FE2A86">
        <w:rPr>
          <w:rFonts w:ascii="Book Antiqua" w:hAnsi="Book Antiqua"/>
          <w:color w:val="000000"/>
          <w:sz w:val="25"/>
          <w:szCs w:val="25"/>
        </w:rPr>
        <w:t xml:space="preserve"> </w:t>
      </w:r>
      <w:r w:rsidR="00FE2A86">
        <w:rPr>
          <w:rFonts w:ascii="Book Antiqua" w:eastAsia="宋体" w:hAnsi="Book Antiqua" w:hint="eastAsia"/>
          <w:color w:val="000000"/>
          <w:sz w:val="25"/>
          <w:szCs w:val="25"/>
          <w:lang w:eastAsia="zh-CN"/>
        </w:rPr>
        <w:t>6</w:t>
      </w:r>
      <w:r w:rsidR="00630C88" w:rsidRPr="00FE2A86">
        <w:rPr>
          <w:rFonts w:ascii="Book Antiqua" w:hAnsi="Book Antiqua"/>
          <w:color w:val="000000"/>
          <w:sz w:val="25"/>
          <w:szCs w:val="25"/>
        </w:rPr>
        <w:t>)</w:t>
      </w:r>
      <w:r w:rsidRPr="00FE2A86">
        <w:rPr>
          <w:rFonts w:ascii="Book Antiqua" w:hAnsi="Book Antiqua"/>
          <w:color w:val="000000"/>
          <w:sz w:val="25"/>
          <w:szCs w:val="25"/>
        </w:rPr>
        <w:t xml:space="preserve">. It was negative for </w:t>
      </w:r>
      <w:r w:rsidR="00FE2A86">
        <w:rPr>
          <w:rFonts w:ascii="Book Antiqua" w:hAnsi="Book Antiqua"/>
          <w:color w:val="000000"/>
          <w:sz w:val="25"/>
          <w:szCs w:val="25"/>
        </w:rPr>
        <w:t>PSA</w:t>
      </w:r>
      <w:r w:rsidRPr="00FE2A86">
        <w:rPr>
          <w:rFonts w:ascii="Book Antiqua" w:hAnsi="Book Antiqua"/>
          <w:color w:val="000000"/>
          <w:sz w:val="25"/>
          <w:szCs w:val="25"/>
        </w:rPr>
        <w:t xml:space="preserve">, </w:t>
      </w:r>
      <w:r w:rsidR="00EB05CC" w:rsidRPr="00FE2A86">
        <w:rPr>
          <w:rFonts w:ascii="Book Antiqua" w:hAnsi="Book Antiqua"/>
          <w:color w:val="000000"/>
          <w:sz w:val="25"/>
          <w:szCs w:val="25"/>
        </w:rPr>
        <w:lastRenderedPageBreak/>
        <w:t>Prostate Specific Acid Phosphatase</w:t>
      </w:r>
      <w:r w:rsidRPr="00FE2A86">
        <w:rPr>
          <w:rFonts w:ascii="Book Antiqua" w:hAnsi="Book Antiqua"/>
          <w:color w:val="000000"/>
          <w:sz w:val="25"/>
          <w:szCs w:val="25"/>
        </w:rPr>
        <w:t xml:space="preserve">, </w:t>
      </w:r>
      <w:r w:rsidR="00EB05CC" w:rsidRPr="00FE2A86">
        <w:rPr>
          <w:rFonts w:ascii="Book Antiqua" w:hAnsi="Book Antiqua"/>
          <w:color w:val="000000"/>
          <w:sz w:val="25"/>
          <w:szCs w:val="25"/>
        </w:rPr>
        <w:t>Cytokeratin-20 (CK 20</w:t>
      </w:r>
      <w:r w:rsidR="006F473F" w:rsidRPr="00FE2A86">
        <w:rPr>
          <w:rFonts w:ascii="Book Antiqua" w:hAnsi="Book Antiqua"/>
          <w:color w:val="000000"/>
          <w:sz w:val="25"/>
          <w:szCs w:val="25"/>
        </w:rPr>
        <w:t>),</w:t>
      </w:r>
      <w:r w:rsidRPr="00FE2A86">
        <w:rPr>
          <w:rFonts w:ascii="Book Antiqua" w:hAnsi="Book Antiqua"/>
          <w:color w:val="000000"/>
          <w:sz w:val="25"/>
          <w:szCs w:val="25"/>
        </w:rPr>
        <w:t xml:space="preserve"> CDX-2, Cancer antigen 19-9</w:t>
      </w:r>
      <w:r w:rsidR="006F473F" w:rsidRPr="00FE2A86">
        <w:rPr>
          <w:rFonts w:ascii="Book Antiqua" w:hAnsi="Book Antiqua"/>
          <w:color w:val="000000"/>
          <w:sz w:val="25"/>
          <w:szCs w:val="25"/>
        </w:rPr>
        <w:t xml:space="preserve"> (CA 19-9)</w:t>
      </w:r>
      <w:r w:rsidRPr="00FE2A86">
        <w:rPr>
          <w:rFonts w:ascii="Book Antiqua" w:hAnsi="Book Antiqua"/>
          <w:color w:val="000000"/>
          <w:sz w:val="25"/>
          <w:szCs w:val="25"/>
        </w:rPr>
        <w:t xml:space="preserve"> and P504 antibodies con</w:t>
      </w:r>
      <w:r w:rsidR="006F473F" w:rsidRPr="00FE2A86">
        <w:rPr>
          <w:rFonts w:ascii="Book Antiqua" w:hAnsi="Book Antiqua"/>
          <w:color w:val="000000"/>
          <w:sz w:val="25"/>
          <w:szCs w:val="25"/>
        </w:rPr>
        <w:t>sistent with lung primary. R</w:t>
      </w:r>
      <w:r w:rsidRPr="00FE2A86">
        <w:rPr>
          <w:rFonts w:ascii="Book Antiqua" w:hAnsi="Book Antiqua"/>
          <w:color w:val="000000"/>
          <w:sz w:val="25"/>
          <w:szCs w:val="25"/>
        </w:rPr>
        <w:t xml:space="preserve">esults from </w:t>
      </w:r>
      <w:r w:rsidR="006F473F" w:rsidRPr="00FE2A86">
        <w:rPr>
          <w:rFonts w:ascii="Book Antiqua" w:hAnsi="Book Antiqua"/>
          <w:color w:val="000000"/>
          <w:sz w:val="25"/>
          <w:szCs w:val="25"/>
        </w:rPr>
        <w:t>thoracentesis</w:t>
      </w:r>
      <w:r w:rsidRPr="00FE2A86">
        <w:rPr>
          <w:rFonts w:ascii="Book Antiqua" w:hAnsi="Book Antiqua"/>
          <w:color w:val="000000"/>
          <w:sz w:val="25"/>
          <w:szCs w:val="25"/>
        </w:rPr>
        <w:t xml:space="preserve"> and liver biopsy yielded similar results showing metastatic adenocarcin</w:t>
      </w:r>
      <w:r w:rsidR="006F473F" w:rsidRPr="00FE2A86">
        <w:rPr>
          <w:rFonts w:ascii="Book Antiqua" w:hAnsi="Book Antiqua"/>
          <w:color w:val="000000"/>
          <w:sz w:val="25"/>
          <w:szCs w:val="25"/>
        </w:rPr>
        <w:t xml:space="preserve">oma of the </w:t>
      </w:r>
      <w:r w:rsidRPr="00FE2A86">
        <w:rPr>
          <w:rFonts w:ascii="Book Antiqua" w:hAnsi="Book Antiqua"/>
          <w:color w:val="000000"/>
          <w:sz w:val="25"/>
          <w:szCs w:val="25"/>
        </w:rPr>
        <w:t>lung</w:t>
      </w:r>
      <w:r w:rsidR="006F473F" w:rsidRPr="00FE2A86">
        <w:rPr>
          <w:rFonts w:ascii="Book Antiqua" w:hAnsi="Book Antiqua"/>
          <w:color w:val="000000"/>
          <w:sz w:val="25"/>
          <w:szCs w:val="25"/>
        </w:rPr>
        <w:t xml:space="preserve"> origin</w:t>
      </w:r>
      <w:r w:rsidRPr="00FE2A86">
        <w:rPr>
          <w:rFonts w:ascii="Book Antiqua" w:hAnsi="Book Antiqua"/>
          <w:color w:val="000000"/>
          <w:sz w:val="25"/>
          <w:szCs w:val="25"/>
        </w:rPr>
        <w:t xml:space="preserve">.  Patient was started on chemotherapy with combination </w:t>
      </w:r>
      <w:r w:rsidR="00E90C2F" w:rsidRPr="00FE2A86">
        <w:rPr>
          <w:rFonts w:ascii="Book Antiqua" w:hAnsi="Book Antiqua"/>
          <w:color w:val="000000"/>
          <w:sz w:val="25"/>
          <w:szCs w:val="25"/>
        </w:rPr>
        <w:t xml:space="preserve">of </w:t>
      </w:r>
      <w:r w:rsidRPr="00FE2A86">
        <w:rPr>
          <w:rFonts w:ascii="Book Antiqua" w:hAnsi="Book Antiqua"/>
          <w:color w:val="000000"/>
          <w:sz w:val="25"/>
          <w:szCs w:val="25"/>
        </w:rPr>
        <w:t>Carboplatin and Paclitaxel. After receiving two cycles of chemotherapy, pati</w:t>
      </w:r>
      <w:r w:rsidR="006F473F" w:rsidRPr="00FE2A86">
        <w:rPr>
          <w:rFonts w:ascii="Book Antiqua" w:hAnsi="Book Antiqua"/>
          <w:color w:val="000000"/>
          <w:sz w:val="25"/>
          <w:szCs w:val="25"/>
        </w:rPr>
        <w:t>ent and family opted for palliative</w:t>
      </w:r>
      <w:r w:rsidRPr="00FE2A86">
        <w:rPr>
          <w:rFonts w:ascii="Book Antiqua" w:hAnsi="Book Antiqua"/>
          <w:color w:val="000000"/>
          <w:sz w:val="25"/>
          <w:szCs w:val="25"/>
        </w:rPr>
        <w:t xml:space="preserve"> care and he expired five months after the diagnosis was made.</w:t>
      </w:r>
    </w:p>
    <w:p w:rsidR="006D1A55" w:rsidRPr="00FE2A86" w:rsidRDefault="006D1A55" w:rsidP="00FE2A86">
      <w:pPr>
        <w:pStyle w:val="NormalWeb"/>
        <w:spacing w:before="0" w:beforeAutospacing="0" w:after="0" w:afterAutospacing="0" w:line="360" w:lineRule="auto"/>
        <w:jc w:val="both"/>
        <w:rPr>
          <w:rFonts w:ascii="Book Antiqua" w:hAnsi="Book Antiqua"/>
          <w:color w:val="000000"/>
          <w:sz w:val="25"/>
          <w:szCs w:val="25"/>
        </w:rPr>
      </w:pPr>
    </w:p>
    <w:p w:rsidR="006D1A55" w:rsidRPr="00FE2A86" w:rsidRDefault="00B24F2B" w:rsidP="00FE2A86">
      <w:pPr>
        <w:pStyle w:val="NormalWeb"/>
        <w:spacing w:before="0" w:beforeAutospacing="0" w:after="0" w:afterAutospacing="0" w:line="360" w:lineRule="auto"/>
        <w:jc w:val="both"/>
        <w:rPr>
          <w:rFonts w:ascii="Book Antiqua" w:hAnsi="Book Antiqua"/>
          <w:b/>
          <w:color w:val="000000"/>
          <w:sz w:val="25"/>
          <w:szCs w:val="25"/>
        </w:rPr>
      </w:pPr>
      <w:r w:rsidRPr="00FE2A86">
        <w:rPr>
          <w:rFonts w:ascii="Book Antiqua" w:hAnsi="Book Antiqua"/>
          <w:b/>
          <w:color w:val="000000"/>
          <w:sz w:val="25"/>
          <w:szCs w:val="25"/>
        </w:rPr>
        <w:t>DISCUSSION</w:t>
      </w:r>
    </w:p>
    <w:p w:rsidR="006D1A55" w:rsidRPr="00FE2A86" w:rsidRDefault="006D1A55" w:rsidP="00FE2A86">
      <w:pPr>
        <w:pStyle w:val="NormalWeb"/>
        <w:spacing w:before="0" w:beforeAutospacing="0" w:after="0" w:afterAutospacing="0" w:line="360" w:lineRule="auto"/>
        <w:jc w:val="both"/>
        <w:rPr>
          <w:rFonts w:ascii="Book Antiqua" w:hAnsi="Book Antiqua"/>
          <w:color w:val="000000"/>
          <w:sz w:val="25"/>
          <w:szCs w:val="25"/>
        </w:rPr>
      </w:pPr>
      <w:r w:rsidRPr="00FE2A86">
        <w:rPr>
          <w:rFonts w:ascii="Book Antiqua" w:hAnsi="Book Antiqua"/>
          <w:color w:val="000000"/>
          <w:sz w:val="25"/>
          <w:szCs w:val="25"/>
        </w:rPr>
        <w:t>Lung cancer is the m</w:t>
      </w:r>
      <w:r w:rsidR="00FA7594" w:rsidRPr="00FE2A86">
        <w:rPr>
          <w:rFonts w:ascii="Book Antiqua" w:hAnsi="Book Antiqua"/>
          <w:color w:val="000000"/>
          <w:sz w:val="25"/>
          <w:szCs w:val="25"/>
        </w:rPr>
        <w:t>ost common cancer worldwide accounting</w:t>
      </w:r>
      <w:r w:rsidRPr="00FE2A86">
        <w:rPr>
          <w:rFonts w:ascii="Book Antiqua" w:hAnsi="Book Antiqua"/>
          <w:color w:val="000000"/>
          <w:sz w:val="25"/>
          <w:szCs w:val="25"/>
        </w:rPr>
        <w:t xml:space="preserve"> for 19.4% of all the cancer </w:t>
      </w:r>
      <w:r w:rsidR="00FA7594" w:rsidRPr="00FE2A86">
        <w:rPr>
          <w:rFonts w:ascii="Book Antiqua" w:hAnsi="Book Antiqua"/>
          <w:color w:val="000000"/>
          <w:sz w:val="25"/>
          <w:szCs w:val="25"/>
        </w:rPr>
        <w:t xml:space="preserve">related </w:t>
      </w:r>
      <w:r w:rsidRPr="00FE2A86">
        <w:rPr>
          <w:rFonts w:ascii="Book Antiqua" w:hAnsi="Book Antiqua"/>
          <w:color w:val="000000"/>
          <w:sz w:val="25"/>
          <w:szCs w:val="25"/>
        </w:rPr>
        <w:t>deaths</w:t>
      </w:r>
      <w:r w:rsidRPr="00FE2A86">
        <w:rPr>
          <w:rFonts w:ascii="Book Antiqua" w:hAnsi="Book Antiqua"/>
          <w:color w:val="000000"/>
          <w:sz w:val="25"/>
          <w:szCs w:val="25"/>
          <w:vertAlign w:val="superscript"/>
        </w:rPr>
        <w:fldChar w:fldCharType="begin"/>
      </w:r>
      <w:r w:rsidR="00DF1303" w:rsidRPr="00FE2A86">
        <w:rPr>
          <w:rFonts w:ascii="Book Antiqua" w:hAnsi="Book Antiqua"/>
          <w:color w:val="000000"/>
          <w:sz w:val="25"/>
          <w:szCs w:val="25"/>
          <w:vertAlign w:val="superscript"/>
        </w:rPr>
        <w:instrText xml:space="preserve"> ADDIN EN.CITE &lt;EndNote&gt;&lt;Cite&gt;&lt;Author&gt;Mao&lt;/Author&gt;&lt;Year&gt;2016&lt;/Year&gt;&lt;RecNum&gt;2&lt;/RecNum&gt;&lt;DisplayText&gt;[3]&lt;/DisplayText&gt;&lt;record&gt;&lt;rec-number&gt;2&lt;/rec-number&gt;&lt;foreign-keys&gt;&lt;key app="EN" db-id="9r02p5x0w2ze23exapd5wfdvwazp90zsppzz" timestamp="1470003148"&gt;2&lt;/key&gt;&lt;/foreign-keys&gt;&lt;ref-type name="Journal Article"&gt;17&lt;/ref-type&gt;&lt;contributors&gt;&lt;authors&gt;&lt;author&gt;Mao, Y.&lt;/author&gt;&lt;author&gt;Yang, D.&lt;/author&gt;&lt;author&gt;He, J.&lt;/author&gt;&lt;author&gt;Krasna, M. J.&lt;/author&gt;&lt;/authors&gt;&lt;/contributors&gt;&lt;auth-address&gt;Department of Thoracic Surgery, Cancer Institute and Hospital, Chinese Academy of Medical Sciences, Beijing 100021, China.&amp;#xD;Department of Thoracic Surgery, Cancer Institute and Hospital, Chinese Academy of Medical Sciences, Beijing 100021, China. Electronic address: prof.hejie@263.net.&amp;#xD;Meridian Cancer Care, Jersey Shore University Medical Center, Ackerman South-Room 553, 1945 Route 33, Neptune City, NJ 07753, USA. Electronic address: MKrasna@meridianhealth.com.&lt;/auth-address&gt;&lt;titles&gt;&lt;title&gt;Epidemiology of Lung Cancer&lt;/title&gt;&lt;secondary-title&gt;Surg Oncol Clin N Am&lt;/secondary-title&gt;&lt;/titles&gt;&lt;periodical&gt;&lt;full-title&gt;Surg Oncol Clin N Am&lt;/full-title&gt;&lt;/periodical&gt;&lt;pages&gt;439-45&lt;/pages&gt;&lt;volume&gt;25&lt;/volume&gt;&lt;number&gt;3&lt;/number&gt;&lt;keywords&gt;&lt;keyword&gt;Epidemiology&lt;/keyword&gt;&lt;keyword&gt;Etiology&lt;/keyword&gt;&lt;keyword&gt;Lung cancer&lt;/keyword&gt;&lt;/keywords&gt;&lt;dates&gt;&lt;year&gt;2016&lt;/year&gt;&lt;pub-dates&gt;&lt;date&gt;Jul&lt;/date&gt;&lt;/pub-dates&gt;&lt;/dates&gt;&lt;isbn&gt;1558-5042 (Electronic)&amp;#xD;1055-3207 (Linking)&lt;/isbn&gt;&lt;accession-num&gt;27261907&lt;/accession-num&gt;&lt;urls&gt;&lt;related-urls&gt;&lt;url&gt;http://www.ncbi.nlm.nih.gov/pubmed/27261907&lt;/url&gt;&lt;/related-urls&gt;&lt;/urls&gt;&lt;electronic-resource-num&gt;10.1016/j.soc.2016.02.001&lt;/electronic-resource-num&gt;&lt;/record&gt;&lt;/Cite&gt;&lt;/EndNote&gt;</w:instrText>
      </w:r>
      <w:r w:rsidRPr="00FE2A86">
        <w:rPr>
          <w:rFonts w:ascii="Book Antiqua" w:hAnsi="Book Antiqua"/>
          <w:color w:val="000000"/>
          <w:sz w:val="25"/>
          <w:szCs w:val="25"/>
          <w:vertAlign w:val="superscript"/>
        </w:rPr>
        <w:fldChar w:fldCharType="separate"/>
      </w:r>
      <w:r w:rsidR="00DF1303" w:rsidRPr="00FE2A86">
        <w:rPr>
          <w:rFonts w:ascii="Book Antiqua" w:hAnsi="Book Antiqua"/>
          <w:noProof/>
          <w:color w:val="000000"/>
          <w:sz w:val="25"/>
          <w:szCs w:val="25"/>
          <w:vertAlign w:val="superscript"/>
        </w:rPr>
        <w:t>[3]</w:t>
      </w:r>
      <w:r w:rsidRPr="00FE2A86">
        <w:rPr>
          <w:rFonts w:ascii="Book Antiqua" w:hAnsi="Book Antiqua"/>
          <w:color w:val="000000"/>
          <w:sz w:val="25"/>
          <w:szCs w:val="25"/>
          <w:vertAlign w:val="superscript"/>
        </w:rPr>
        <w:fldChar w:fldCharType="end"/>
      </w:r>
      <w:r w:rsidRPr="00FE2A86">
        <w:rPr>
          <w:rFonts w:ascii="Book Antiqua" w:hAnsi="Book Antiqua"/>
          <w:color w:val="000000"/>
          <w:sz w:val="25"/>
          <w:szCs w:val="25"/>
        </w:rPr>
        <w:t xml:space="preserve">.  </w:t>
      </w:r>
    </w:p>
    <w:p w:rsidR="006D1A55" w:rsidRPr="00FE2A86" w:rsidRDefault="00FA7594" w:rsidP="00FE2A86">
      <w:pPr>
        <w:pStyle w:val="NormalWeb"/>
        <w:spacing w:before="0" w:beforeAutospacing="0" w:after="0" w:afterAutospacing="0" w:line="360" w:lineRule="auto"/>
        <w:ind w:firstLineChars="200" w:firstLine="500"/>
        <w:jc w:val="both"/>
        <w:rPr>
          <w:rFonts w:ascii="Book Antiqua" w:hAnsi="Book Antiqua"/>
          <w:color w:val="000000"/>
          <w:sz w:val="25"/>
          <w:szCs w:val="25"/>
        </w:rPr>
      </w:pPr>
      <w:r w:rsidRPr="00FE2A86">
        <w:rPr>
          <w:rFonts w:ascii="Book Antiqua" w:hAnsi="Book Antiqua"/>
          <w:color w:val="000000"/>
          <w:sz w:val="25"/>
          <w:szCs w:val="25"/>
        </w:rPr>
        <w:t>Adenocarcinoma of the lung is</w:t>
      </w:r>
      <w:r w:rsidR="006D1A55" w:rsidRPr="00FE2A86">
        <w:rPr>
          <w:rFonts w:ascii="Book Antiqua" w:hAnsi="Book Antiqua"/>
          <w:color w:val="000000"/>
          <w:sz w:val="25"/>
          <w:szCs w:val="25"/>
        </w:rPr>
        <w:t xml:space="preserve"> known to metastasize to liver, lung, brain and bone with half of the patients harboring metastasis at the time of presentation</w:t>
      </w:r>
      <w:r w:rsidR="00B24F2B" w:rsidRPr="00FE2A86">
        <w:rPr>
          <w:rFonts w:ascii="Book Antiqua" w:hAnsi="Book Antiqua"/>
          <w:color w:val="000000"/>
          <w:sz w:val="25"/>
          <w:szCs w:val="25"/>
          <w:vertAlign w:val="superscript"/>
        </w:rPr>
        <w:fldChar w:fldCharType="begin"/>
      </w:r>
      <w:r w:rsidR="00B24F2B" w:rsidRPr="00FE2A86">
        <w:rPr>
          <w:rFonts w:ascii="Book Antiqua" w:hAnsi="Book Antiqua"/>
          <w:color w:val="000000"/>
          <w:sz w:val="25"/>
          <w:szCs w:val="25"/>
          <w:vertAlign w:val="superscript"/>
        </w:rPr>
        <w:instrText xml:space="preserve"> ADDIN EN.CITE &lt;EndNote&gt;&lt;Cite&gt;&lt;Author&gt;Mao&lt;/Author&gt;&lt;Year&gt;2016&lt;/Year&gt;&lt;RecNum&gt;2&lt;/RecNum&gt;&lt;DisplayText&gt;[3]&lt;/DisplayText&gt;&lt;record&gt;&lt;rec-number&gt;2&lt;/rec-number&gt;&lt;foreign-keys&gt;&lt;key app="EN" db-id="9r02p5x0w2ze23exapd5wfdvwazp90zsppzz" timestamp="1470003148"&gt;2&lt;/key&gt;&lt;/foreign-keys&gt;&lt;ref-type name="Journal Article"&gt;17&lt;/ref-type&gt;&lt;contributors&gt;&lt;authors&gt;&lt;author&gt;Mao, Y.&lt;/author&gt;&lt;author&gt;Yang, D.&lt;/author&gt;&lt;author&gt;He, J.&lt;/author&gt;&lt;author&gt;Krasna, M. J.&lt;/author&gt;&lt;/authors&gt;&lt;/contributors&gt;&lt;auth-address&gt;Department of Thoracic Surgery, Cancer Institute and Hospital, Chinese Academy of Medical Sciences, Beijing 100021, China.&amp;#xD;Department of Thoracic Surgery, Cancer Institute and Hospital, Chinese Academy of Medical Sciences, Beijing 100021, China. Electronic address: prof.hejie@263.net.&amp;#xD;Meridian Cancer Care, Jersey Shore University Medical Center, Ackerman South-Room 553, 1945 Route 33, Neptune City, NJ 07753, USA. Electronic address: MKrasna@meridianhealth.com.&lt;/auth-address&gt;&lt;titles&gt;&lt;title&gt;Epidemiology of Lung Cancer&lt;/title&gt;&lt;secondary-title&gt;Surg Oncol Clin N Am&lt;/secondary-title&gt;&lt;/titles&gt;&lt;periodical&gt;&lt;full-title&gt;Surg Oncol Clin N Am&lt;/full-title&gt;&lt;/periodical&gt;&lt;pages&gt;439-45&lt;/pages&gt;&lt;volume&gt;25&lt;/volume&gt;&lt;number&gt;3&lt;/number&gt;&lt;keywords&gt;&lt;keyword&gt;Epidemiology&lt;/keyword&gt;&lt;keyword&gt;Etiology&lt;/keyword&gt;&lt;keyword&gt;Lung cancer&lt;/keyword&gt;&lt;/keywords&gt;&lt;dates&gt;&lt;year&gt;2016&lt;/year&gt;&lt;pub-dates&gt;&lt;date&gt;Jul&lt;/date&gt;&lt;/pub-dates&gt;&lt;/dates&gt;&lt;isbn&gt;1558-5042 (Electronic)&amp;#xD;1055-3207 (Linking)&lt;/isbn&gt;&lt;accession-num&gt;27261907&lt;/accession-num&gt;&lt;urls&gt;&lt;related-urls&gt;&lt;url&gt;http://www.ncbi.nlm.nih.gov/pubmed/27261907&lt;/url&gt;&lt;/related-urls&gt;&lt;/urls&gt;&lt;electronic-resource-num&gt;10.1016/j.soc.2016.02.001&lt;/electronic-resource-num&gt;&lt;/record&gt;&lt;/Cite&gt;&lt;/EndNote&gt;</w:instrText>
      </w:r>
      <w:r w:rsidR="00B24F2B" w:rsidRPr="00FE2A86">
        <w:rPr>
          <w:rFonts w:ascii="Book Antiqua" w:hAnsi="Book Antiqua"/>
          <w:color w:val="000000"/>
          <w:sz w:val="25"/>
          <w:szCs w:val="25"/>
          <w:vertAlign w:val="superscript"/>
        </w:rPr>
        <w:fldChar w:fldCharType="separate"/>
      </w:r>
      <w:r w:rsidR="00B24F2B" w:rsidRPr="00FE2A86">
        <w:rPr>
          <w:rFonts w:ascii="Book Antiqua" w:hAnsi="Book Antiqua"/>
          <w:noProof/>
          <w:color w:val="000000"/>
          <w:sz w:val="25"/>
          <w:szCs w:val="25"/>
          <w:vertAlign w:val="superscript"/>
        </w:rPr>
        <w:t>[</w:t>
      </w:r>
      <w:r w:rsidR="00B24F2B" w:rsidRPr="00FE2A86">
        <w:rPr>
          <w:rFonts w:ascii="Book Antiqua" w:eastAsia="宋体" w:hAnsi="Book Antiqua" w:hint="eastAsia"/>
          <w:noProof/>
          <w:color w:val="000000"/>
          <w:sz w:val="25"/>
          <w:szCs w:val="25"/>
          <w:vertAlign w:val="superscript"/>
          <w:lang w:eastAsia="zh-CN"/>
        </w:rPr>
        <w:t>4</w:t>
      </w:r>
      <w:r w:rsidR="00B24F2B" w:rsidRPr="00FE2A86">
        <w:rPr>
          <w:rFonts w:ascii="Book Antiqua" w:hAnsi="Book Antiqua"/>
          <w:noProof/>
          <w:color w:val="000000"/>
          <w:sz w:val="25"/>
          <w:szCs w:val="25"/>
          <w:vertAlign w:val="superscript"/>
        </w:rPr>
        <w:t>]</w:t>
      </w:r>
      <w:r w:rsidR="00B24F2B" w:rsidRPr="00FE2A86">
        <w:rPr>
          <w:rFonts w:ascii="Book Antiqua" w:hAnsi="Book Antiqua"/>
          <w:color w:val="000000"/>
          <w:sz w:val="25"/>
          <w:szCs w:val="25"/>
          <w:vertAlign w:val="superscript"/>
        </w:rPr>
        <w:fldChar w:fldCharType="end"/>
      </w:r>
      <w:r w:rsidR="006D1A55" w:rsidRPr="00FE2A86">
        <w:rPr>
          <w:rFonts w:ascii="Book Antiqua" w:hAnsi="Book Antiqua"/>
          <w:color w:val="000000"/>
          <w:sz w:val="25"/>
          <w:szCs w:val="25"/>
        </w:rPr>
        <w:t>. Gastrointestinal tract is an infrequent site of metastasis. In a large retrospective study done by Kim et.al gastrointestinal metastasis was found in 0.19% of all the cases with small bowel being th</w:t>
      </w:r>
      <w:r w:rsidRPr="00FE2A86">
        <w:rPr>
          <w:rFonts w:ascii="Book Antiqua" w:hAnsi="Book Antiqua"/>
          <w:color w:val="000000"/>
          <w:sz w:val="25"/>
          <w:szCs w:val="25"/>
        </w:rPr>
        <w:t>e most common site</w:t>
      </w:r>
      <w:r w:rsidR="00B24F2B" w:rsidRPr="00FE2A86">
        <w:rPr>
          <w:rFonts w:ascii="Book Antiqua" w:hAnsi="Book Antiqua"/>
          <w:color w:val="000000"/>
          <w:sz w:val="25"/>
          <w:szCs w:val="25"/>
          <w:vertAlign w:val="superscript"/>
        </w:rPr>
        <w:fldChar w:fldCharType="begin"/>
      </w:r>
      <w:r w:rsidR="00B24F2B" w:rsidRPr="00FE2A86">
        <w:rPr>
          <w:rFonts w:ascii="Book Antiqua" w:hAnsi="Book Antiqua"/>
          <w:color w:val="000000"/>
          <w:sz w:val="25"/>
          <w:szCs w:val="25"/>
          <w:vertAlign w:val="superscript"/>
        </w:rPr>
        <w:instrText xml:space="preserve"> ADDIN EN.CITE &lt;EndNote&gt;&lt;Cite&gt;&lt;Author&gt;Mao&lt;/Author&gt;&lt;Year&gt;2016&lt;/Year&gt;&lt;RecNum&gt;2&lt;/RecNum&gt;&lt;DisplayText&gt;[3]&lt;/DisplayText&gt;&lt;record&gt;&lt;rec-number&gt;2&lt;/rec-number&gt;&lt;foreign-keys&gt;&lt;key app="EN" db-id="9r02p5x0w2ze23exapd5wfdvwazp90zsppzz" timestamp="1470003148"&gt;2&lt;/key&gt;&lt;/foreign-keys&gt;&lt;ref-type name="Journal Article"&gt;17&lt;/ref-type&gt;&lt;contributors&gt;&lt;authors&gt;&lt;author&gt;Mao, Y.&lt;/author&gt;&lt;author&gt;Yang, D.&lt;/author&gt;&lt;author&gt;He, J.&lt;/author&gt;&lt;author&gt;Krasna, M. J.&lt;/author&gt;&lt;/authors&gt;&lt;/contributors&gt;&lt;auth-address&gt;Department of Thoracic Surgery, Cancer Institute and Hospital, Chinese Academy of Medical Sciences, Beijing 100021, China.&amp;#xD;Department of Thoracic Surgery, Cancer Institute and Hospital, Chinese Academy of Medical Sciences, Beijing 100021, China. Electronic address: prof.hejie@263.net.&amp;#xD;Meridian Cancer Care, Jersey Shore University Medical Center, Ackerman South-Room 553, 1945 Route 33, Neptune City, NJ 07753, USA. Electronic address: MKrasna@meridianhealth.com.&lt;/auth-address&gt;&lt;titles&gt;&lt;title&gt;Epidemiology of Lung Cancer&lt;/title&gt;&lt;secondary-title&gt;Surg Oncol Clin N Am&lt;/secondary-title&gt;&lt;/titles&gt;&lt;periodical&gt;&lt;full-title&gt;Surg Oncol Clin N Am&lt;/full-title&gt;&lt;/periodical&gt;&lt;pages&gt;439-45&lt;/pages&gt;&lt;volume&gt;25&lt;/volume&gt;&lt;number&gt;3&lt;/number&gt;&lt;keywords&gt;&lt;keyword&gt;Epidemiology&lt;/keyword&gt;&lt;keyword&gt;Etiology&lt;/keyword&gt;&lt;keyword&gt;Lung cancer&lt;/keyword&gt;&lt;/keywords&gt;&lt;dates&gt;&lt;year&gt;2016&lt;/year&gt;&lt;pub-dates&gt;&lt;date&gt;Jul&lt;/date&gt;&lt;/pub-dates&gt;&lt;/dates&gt;&lt;isbn&gt;1558-5042 (Electronic)&amp;#xD;1055-3207 (Linking)&lt;/isbn&gt;&lt;accession-num&gt;27261907&lt;/accession-num&gt;&lt;urls&gt;&lt;related-urls&gt;&lt;url&gt;http://www.ncbi.nlm.nih.gov/pubmed/27261907&lt;/url&gt;&lt;/related-urls&gt;&lt;/urls&gt;&lt;electronic-resource-num&gt;10.1016/j.soc.2016.02.001&lt;/electronic-resource-num&gt;&lt;/record&gt;&lt;/Cite&gt;&lt;/EndNote&gt;</w:instrText>
      </w:r>
      <w:r w:rsidR="00B24F2B" w:rsidRPr="00FE2A86">
        <w:rPr>
          <w:rFonts w:ascii="Book Antiqua" w:hAnsi="Book Antiqua"/>
          <w:color w:val="000000"/>
          <w:sz w:val="25"/>
          <w:szCs w:val="25"/>
          <w:vertAlign w:val="superscript"/>
        </w:rPr>
        <w:fldChar w:fldCharType="separate"/>
      </w:r>
      <w:r w:rsidR="00B24F2B" w:rsidRPr="00FE2A86">
        <w:rPr>
          <w:rFonts w:ascii="Book Antiqua" w:hAnsi="Book Antiqua"/>
          <w:noProof/>
          <w:color w:val="000000"/>
          <w:sz w:val="25"/>
          <w:szCs w:val="25"/>
          <w:vertAlign w:val="superscript"/>
        </w:rPr>
        <w:t>[</w:t>
      </w:r>
      <w:r w:rsidR="00B24F2B" w:rsidRPr="00FE2A86">
        <w:rPr>
          <w:rFonts w:ascii="Book Antiqua" w:eastAsia="宋体" w:hAnsi="Book Antiqua" w:hint="eastAsia"/>
          <w:noProof/>
          <w:color w:val="000000"/>
          <w:sz w:val="25"/>
          <w:szCs w:val="25"/>
          <w:vertAlign w:val="superscript"/>
          <w:lang w:eastAsia="zh-CN"/>
        </w:rPr>
        <w:t>5</w:t>
      </w:r>
      <w:r w:rsidR="00B24F2B" w:rsidRPr="00FE2A86">
        <w:rPr>
          <w:rFonts w:ascii="Book Antiqua" w:hAnsi="Book Antiqua"/>
          <w:noProof/>
          <w:color w:val="000000"/>
          <w:sz w:val="25"/>
          <w:szCs w:val="25"/>
          <w:vertAlign w:val="superscript"/>
        </w:rPr>
        <w:t>]</w:t>
      </w:r>
      <w:r w:rsidR="00B24F2B" w:rsidRPr="00FE2A86">
        <w:rPr>
          <w:rFonts w:ascii="Book Antiqua" w:hAnsi="Book Antiqua"/>
          <w:color w:val="000000"/>
          <w:sz w:val="25"/>
          <w:szCs w:val="25"/>
          <w:vertAlign w:val="superscript"/>
        </w:rPr>
        <w:fldChar w:fldCharType="end"/>
      </w:r>
      <w:r w:rsidRPr="00FE2A86">
        <w:rPr>
          <w:rFonts w:ascii="Book Antiqua" w:hAnsi="Book Antiqua"/>
          <w:color w:val="000000"/>
          <w:sz w:val="25"/>
          <w:szCs w:val="25"/>
        </w:rPr>
        <w:t xml:space="preserve">, although autopsy studies </w:t>
      </w:r>
      <w:r w:rsidR="006D1A55" w:rsidRPr="00FE2A86">
        <w:rPr>
          <w:rFonts w:ascii="Book Antiqua" w:hAnsi="Book Antiqua"/>
          <w:color w:val="000000"/>
          <w:sz w:val="25"/>
          <w:szCs w:val="25"/>
        </w:rPr>
        <w:t>reveal</w:t>
      </w:r>
      <w:r w:rsidRPr="00FE2A86">
        <w:rPr>
          <w:rFonts w:ascii="Book Antiqua" w:hAnsi="Book Antiqua"/>
          <w:color w:val="000000"/>
          <w:sz w:val="25"/>
          <w:szCs w:val="25"/>
        </w:rPr>
        <w:t>ed</w:t>
      </w:r>
      <w:r w:rsidR="006D1A55" w:rsidRPr="00FE2A86">
        <w:rPr>
          <w:rFonts w:ascii="Book Antiqua" w:hAnsi="Book Antiqua"/>
          <w:color w:val="000000"/>
          <w:sz w:val="25"/>
          <w:szCs w:val="25"/>
        </w:rPr>
        <w:t xml:space="preserve"> higher rates of metastatic disease</w:t>
      </w:r>
      <w:r w:rsidR="00B24F2B" w:rsidRPr="00FE2A86">
        <w:rPr>
          <w:rFonts w:ascii="Book Antiqua" w:hAnsi="Book Antiqua"/>
          <w:color w:val="000000"/>
          <w:sz w:val="25"/>
          <w:szCs w:val="25"/>
          <w:vertAlign w:val="superscript"/>
        </w:rPr>
        <w:fldChar w:fldCharType="begin"/>
      </w:r>
      <w:r w:rsidR="00B24F2B" w:rsidRPr="00FE2A86">
        <w:rPr>
          <w:rFonts w:ascii="Book Antiqua" w:hAnsi="Book Antiqua"/>
          <w:color w:val="000000"/>
          <w:sz w:val="25"/>
          <w:szCs w:val="25"/>
          <w:vertAlign w:val="superscript"/>
        </w:rPr>
        <w:instrText xml:space="preserve"> ADDIN EN.CITE &lt;EndNote&gt;&lt;Cite&gt;&lt;Author&gt;Mao&lt;/Author&gt;&lt;Year&gt;2016&lt;/Year&gt;&lt;RecNum&gt;2&lt;/RecNum&gt;&lt;DisplayText&gt;[3]&lt;/DisplayText&gt;&lt;record&gt;&lt;rec-number&gt;2&lt;/rec-number&gt;&lt;foreign-keys&gt;&lt;key app="EN" db-id="9r02p5x0w2ze23exapd5wfdvwazp90zsppzz" timestamp="1470003148"&gt;2&lt;/key&gt;&lt;/foreign-keys&gt;&lt;ref-type name="Journal Article"&gt;17&lt;/ref-type&gt;&lt;contributors&gt;&lt;authors&gt;&lt;author&gt;Mao, Y.&lt;/author&gt;&lt;author&gt;Yang, D.&lt;/author&gt;&lt;author&gt;He, J.&lt;/author&gt;&lt;author&gt;Krasna, M. J.&lt;/author&gt;&lt;/authors&gt;&lt;/contributors&gt;&lt;auth-address&gt;Department of Thoracic Surgery, Cancer Institute and Hospital, Chinese Academy of Medical Sciences, Beijing 100021, China.&amp;#xD;Department of Thoracic Surgery, Cancer Institute and Hospital, Chinese Academy of Medical Sciences, Beijing 100021, China. Electronic address: prof.hejie@263.net.&amp;#xD;Meridian Cancer Care, Jersey Shore University Medical Center, Ackerman South-Room 553, 1945 Route 33, Neptune City, NJ 07753, USA. Electronic address: MKrasna@meridianhealth.com.&lt;/auth-address&gt;&lt;titles&gt;&lt;title&gt;Epidemiology of Lung Cancer&lt;/title&gt;&lt;secondary-title&gt;Surg Oncol Clin N Am&lt;/secondary-title&gt;&lt;/titles&gt;&lt;periodical&gt;&lt;full-title&gt;Surg Oncol Clin N Am&lt;/full-title&gt;&lt;/periodical&gt;&lt;pages&gt;439-45&lt;/pages&gt;&lt;volume&gt;25&lt;/volume&gt;&lt;number&gt;3&lt;/number&gt;&lt;keywords&gt;&lt;keyword&gt;Epidemiology&lt;/keyword&gt;&lt;keyword&gt;Etiology&lt;/keyword&gt;&lt;keyword&gt;Lung cancer&lt;/keyword&gt;&lt;/keywords&gt;&lt;dates&gt;&lt;year&gt;2016&lt;/year&gt;&lt;pub-dates&gt;&lt;date&gt;Jul&lt;/date&gt;&lt;/pub-dates&gt;&lt;/dates&gt;&lt;isbn&gt;1558-5042 (Electronic)&amp;#xD;1055-3207 (Linking)&lt;/isbn&gt;&lt;accession-num&gt;27261907&lt;/accession-num&gt;&lt;urls&gt;&lt;related-urls&gt;&lt;url&gt;http://www.ncbi.nlm.nih.gov/pubmed/27261907&lt;/url&gt;&lt;/related-urls&gt;&lt;/urls&gt;&lt;electronic-resource-num&gt;10.1016/j.soc.2016.02.001&lt;/electronic-resource-num&gt;&lt;/record&gt;&lt;/Cite&gt;&lt;/EndNote&gt;</w:instrText>
      </w:r>
      <w:r w:rsidR="00B24F2B" w:rsidRPr="00FE2A86">
        <w:rPr>
          <w:rFonts w:ascii="Book Antiqua" w:hAnsi="Book Antiqua"/>
          <w:color w:val="000000"/>
          <w:sz w:val="25"/>
          <w:szCs w:val="25"/>
          <w:vertAlign w:val="superscript"/>
        </w:rPr>
        <w:fldChar w:fldCharType="separate"/>
      </w:r>
      <w:r w:rsidR="00B24F2B" w:rsidRPr="00FE2A86">
        <w:rPr>
          <w:rFonts w:ascii="Book Antiqua" w:hAnsi="Book Antiqua"/>
          <w:noProof/>
          <w:color w:val="000000"/>
          <w:sz w:val="25"/>
          <w:szCs w:val="25"/>
          <w:vertAlign w:val="superscript"/>
        </w:rPr>
        <w:t>[</w:t>
      </w:r>
      <w:r w:rsidR="00B24F2B" w:rsidRPr="00FE2A86">
        <w:rPr>
          <w:rFonts w:ascii="Book Antiqua" w:eastAsia="宋体" w:hAnsi="Book Antiqua" w:hint="eastAsia"/>
          <w:noProof/>
          <w:color w:val="000000"/>
          <w:sz w:val="25"/>
          <w:szCs w:val="25"/>
          <w:vertAlign w:val="superscript"/>
          <w:lang w:eastAsia="zh-CN"/>
        </w:rPr>
        <w:t>1</w:t>
      </w:r>
      <w:r w:rsidR="00B24F2B" w:rsidRPr="00FE2A86">
        <w:rPr>
          <w:rFonts w:ascii="Book Antiqua" w:hAnsi="Book Antiqua"/>
          <w:noProof/>
          <w:color w:val="000000"/>
          <w:sz w:val="25"/>
          <w:szCs w:val="25"/>
          <w:vertAlign w:val="superscript"/>
        </w:rPr>
        <w:t>]</w:t>
      </w:r>
      <w:r w:rsidR="00B24F2B" w:rsidRPr="00FE2A86">
        <w:rPr>
          <w:rFonts w:ascii="Book Antiqua" w:hAnsi="Book Antiqua"/>
          <w:color w:val="000000"/>
          <w:sz w:val="25"/>
          <w:szCs w:val="25"/>
          <w:vertAlign w:val="superscript"/>
        </w:rPr>
        <w:fldChar w:fldCharType="end"/>
      </w:r>
      <w:r w:rsidR="006D1A55" w:rsidRPr="00FE2A86">
        <w:rPr>
          <w:rFonts w:ascii="Book Antiqua" w:hAnsi="Book Antiqua"/>
          <w:color w:val="000000"/>
          <w:sz w:val="25"/>
          <w:szCs w:val="25"/>
        </w:rPr>
        <w:t>. Metastatic lung canc</w:t>
      </w:r>
      <w:r w:rsidRPr="00FE2A86">
        <w:rPr>
          <w:rFonts w:ascii="Book Antiqua" w:hAnsi="Book Antiqua"/>
          <w:color w:val="000000"/>
          <w:sz w:val="25"/>
          <w:szCs w:val="25"/>
        </w:rPr>
        <w:t xml:space="preserve">er has known to spread any location </w:t>
      </w:r>
      <w:r w:rsidR="006D1A55" w:rsidRPr="00FE2A86">
        <w:rPr>
          <w:rFonts w:ascii="Book Antiqua" w:hAnsi="Book Antiqua"/>
          <w:color w:val="000000"/>
          <w:sz w:val="25"/>
          <w:szCs w:val="25"/>
        </w:rPr>
        <w:t>from the oral cavity to the anus</w:t>
      </w:r>
      <w:r w:rsidR="00B24F2B" w:rsidRPr="00FE2A86">
        <w:rPr>
          <w:rFonts w:ascii="Book Antiqua" w:hAnsi="Book Antiqua"/>
          <w:color w:val="000000"/>
          <w:sz w:val="25"/>
          <w:szCs w:val="25"/>
          <w:vertAlign w:val="superscript"/>
        </w:rPr>
        <w:fldChar w:fldCharType="begin"/>
      </w:r>
      <w:r w:rsidR="00B24F2B" w:rsidRPr="00FE2A86">
        <w:rPr>
          <w:rFonts w:ascii="Book Antiqua" w:hAnsi="Book Antiqua"/>
          <w:color w:val="000000"/>
          <w:sz w:val="25"/>
          <w:szCs w:val="25"/>
          <w:vertAlign w:val="superscript"/>
        </w:rPr>
        <w:instrText xml:space="preserve"> ADDIN EN.CITE &lt;EndNote&gt;&lt;Cite&gt;&lt;Author&gt;Mao&lt;/Author&gt;&lt;Year&gt;2016&lt;/Year&gt;&lt;RecNum&gt;2&lt;/RecNum&gt;&lt;DisplayText&gt;[3]&lt;/DisplayText&gt;&lt;record&gt;&lt;rec-number&gt;2&lt;/rec-number&gt;&lt;foreign-keys&gt;&lt;key app="EN" db-id="9r02p5x0w2ze23exapd5wfdvwazp90zsppzz" timestamp="1470003148"&gt;2&lt;/key&gt;&lt;/foreign-keys&gt;&lt;ref-type name="Journal Article"&gt;17&lt;/ref-type&gt;&lt;contributors&gt;&lt;authors&gt;&lt;author&gt;Mao, Y.&lt;/author&gt;&lt;author&gt;Yang, D.&lt;/author&gt;&lt;author&gt;He, J.&lt;/author&gt;&lt;author&gt;Krasna, M. J.&lt;/author&gt;&lt;/authors&gt;&lt;/contributors&gt;&lt;auth-address&gt;Department of Thoracic Surgery, Cancer Institute and Hospital, Chinese Academy of Medical Sciences, Beijing 100021, China.&amp;#xD;Department of Thoracic Surgery, Cancer Institute and Hospital, Chinese Academy of Medical Sciences, Beijing 100021, China. Electronic address: prof.hejie@263.net.&amp;#xD;Meridian Cancer Care, Jersey Shore University Medical Center, Ackerman South-Room 553, 1945 Route 33, Neptune City, NJ 07753, USA. Electronic address: MKrasna@meridianhealth.com.&lt;/auth-address&gt;&lt;titles&gt;&lt;title&gt;Epidemiology of Lung Cancer&lt;/title&gt;&lt;secondary-title&gt;Surg Oncol Clin N Am&lt;/secondary-title&gt;&lt;/titles&gt;&lt;periodical&gt;&lt;full-title&gt;Surg Oncol Clin N Am&lt;/full-title&gt;&lt;/periodical&gt;&lt;pages&gt;439-45&lt;/pages&gt;&lt;volume&gt;25&lt;/volume&gt;&lt;number&gt;3&lt;/number&gt;&lt;keywords&gt;&lt;keyword&gt;Epidemiology&lt;/keyword&gt;&lt;keyword&gt;Etiology&lt;/keyword&gt;&lt;keyword&gt;Lung cancer&lt;/keyword&gt;&lt;/keywords&gt;&lt;dates&gt;&lt;year&gt;2016&lt;/year&gt;&lt;pub-dates&gt;&lt;date&gt;Jul&lt;/date&gt;&lt;/pub-dates&gt;&lt;/dates&gt;&lt;isbn&gt;1558-5042 (Electronic)&amp;#xD;1055-3207 (Linking)&lt;/isbn&gt;&lt;accession-num&gt;27261907&lt;/accession-num&gt;&lt;urls&gt;&lt;related-urls&gt;&lt;url&gt;http://www.ncbi.nlm.nih.gov/pubmed/27261907&lt;/url&gt;&lt;/related-urls&gt;&lt;/urls&gt;&lt;electronic-resource-num&gt;10.1016/j.soc.2016.02.001&lt;/electronic-resource-num&gt;&lt;/record&gt;&lt;/Cite&gt;&lt;/EndNote&gt;</w:instrText>
      </w:r>
      <w:r w:rsidR="00B24F2B" w:rsidRPr="00FE2A86">
        <w:rPr>
          <w:rFonts w:ascii="Book Antiqua" w:hAnsi="Book Antiqua"/>
          <w:color w:val="000000"/>
          <w:sz w:val="25"/>
          <w:szCs w:val="25"/>
          <w:vertAlign w:val="superscript"/>
        </w:rPr>
        <w:fldChar w:fldCharType="separate"/>
      </w:r>
      <w:r w:rsidR="00B24F2B" w:rsidRPr="00FE2A86">
        <w:rPr>
          <w:rFonts w:ascii="Book Antiqua" w:hAnsi="Book Antiqua"/>
          <w:noProof/>
          <w:color w:val="000000"/>
          <w:sz w:val="25"/>
          <w:szCs w:val="25"/>
          <w:vertAlign w:val="superscript"/>
        </w:rPr>
        <w:t>[</w:t>
      </w:r>
      <w:r w:rsidR="00B24F2B" w:rsidRPr="00FE2A86">
        <w:rPr>
          <w:rFonts w:ascii="Book Antiqua" w:eastAsia="宋体" w:hAnsi="Book Antiqua" w:hint="eastAsia"/>
          <w:noProof/>
          <w:color w:val="000000"/>
          <w:sz w:val="25"/>
          <w:szCs w:val="25"/>
          <w:vertAlign w:val="superscript"/>
          <w:lang w:eastAsia="zh-CN"/>
        </w:rPr>
        <w:t>6</w:t>
      </w:r>
      <w:r w:rsidR="00B24F2B" w:rsidRPr="00FE2A86">
        <w:rPr>
          <w:rFonts w:ascii="Book Antiqua" w:hAnsi="Book Antiqua"/>
          <w:noProof/>
          <w:color w:val="000000"/>
          <w:sz w:val="25"/>
          <w:szCs w:val="25"/>
          <w:vertAlign w:val="superscript"/>
        </w:rPr>
        <w:t>]</w:t>
      </w:r>
      <w:r w:rsidR="00B24F2B" w:rsidRPr="00FE2A86">
        <w:rPr>
          <w:rFonts w:ascii="Book Antiqua" w:hAnsi="Book Antiqua"/>
          <w:color w:val="000000"/>
          <w:sz w:val="25"/>
          <w:szCs w:val="25"/>
          <w:vertAlign w:val="superscript"/>
        </w:rPr>
        <w:fldChar w:fldCharType="end"/>
      </w:r>
      <w:r w:rsidR="00E90C2F" w:rsidRPr="00FE2A86">
        <w:rPr>
          <w:rFonts w:ascii="Book Antiqua" w:hAnsi="Book Antiqua"/>
          <w:color w:val="000000"/>
          <w:sz w:val="25"/>
          <w:szCs w:val="25"/>
        </w:rPr>
        <w:t xml:space="preserve"> with </w:t>
      </w:r>
      <w:r w:rsidR="006D1A55" w:rsidRPr="00FE2A86">
        <w:rPr>
          <w:rFonts w:ascii="Book Antiqua" w:hAnsi="Book Antiqua"/>
          <w:color w:val="000000"/>
          <w:sz w:val="25"/>
          <w:szCs w:val="25"/>
        </w:rPr>
        <w:t xml:space="preserve"> l</w:t>
      </w:r>
      <w:r w:rsidR="00E90C2F" w:rsidRPr="00FE2A86">
        <w:rPr>
          <w:rFonts w:ascii="Book Antiqua" w:hAnsi="Book Antiqua"/>
          <w:color w:val="000000"/>
          <w:sz w:val="25"/>
          <w:szCs w:val="25"/>
        </w:rPr>
        <w:t>ymphatic and hematogenous routes</w:t>
      </w:r>
      <w:r w:rsidR="006D1A55" w:rsidRPr="00FE2A86">
        <w:rPr>
          <w:rFonts w:ascii="Book Antiqua" w:hAnsi="Book Antiqua"/>
          <w:color w:val="000000"/>
          <w:sz w:val="25"/>
          <w:szCs w:val="25"/>
        </w:rPr>
        <w:t xml:space="preserve"> </w:t>
      </w:r>
      <w:r w:rsidR="00E90C2F" w:rsidRPr="00FE2A86">
        <w:rPr>
          <w:rFonts w:ascii="Book Antiqua" w:hAnsi="Book Antiqua"/>
          <w:color w:val="000000"/>
          <w:sz w:val="25"/>
          <w:szCs w:val="25"/>
        </w:rPr>
        <w:t>being the possible modes of spread</w:t>
      </w:r>
      <w:r w:rsidR="00B24F2B" w:rsidRPr="00FE2A86">
        <w:rPr>
          <w:rFonts w:ascii="Book Antiqua" w:hAnsi="Book Antiqua"/>
          <w:color w:val="000000"/>
          <w:sz w:val="25"/>
          <w:szCs w:val="25"/>
          <w:vertAlign w:val="superscript"/>
        </w:rPr>
        <w:fldChar w:fldCharType="begin"/>
      </w:r>
      <w:r w:rsidR="00B24F2B" w:rsidRPr="00FE2A86">
        <w:rPr>
          <w:rFonts w:ascii="Book Antiqua" w:hAnsi="Book Antiqua"/>
          <w:color w:val="000000"/>
          <w:sz w:val="25"/>
          <w:szCs w:val="25"/>
          <w:vertAlign w:val="superscript"/>
        </w:rPr>
        <w:instrText xml:space="preserve"> ADDIN EN.CITE &lt;EndNote&gt;&lt;Cite&gt;&lt;Author&gt;Mao&lt;/Author&gt;&lt;Year&gt;2016&lt;/Year&gt;&lt;RecNum&gt;2&lt;/RecNum&gt;&lt;DisplayText&gt;[3]&lt;/DisplayText&gt;&lt;record&gt;&lt;rec-number&gt;2&lt;/rec-number&gt;&lt;foreign-keys&gt;&lt;key app="EN" db-id="9r02p5x0w2ze23exapd5wfdvwazp90zsppzz" timestamp="1470003148"&gt;2&lt;/key&gt;&lt;/foreign-keys&gt;&lt;ref-type name="Journal Article"&gt;17&lt;/ref-type&gt;&lt;contributors&gt;&lt;authors&gt;&lt;author&gt;Mao, Y.&lt;/author&gt;&lt;author&gt;Yang, D.&lt;/author&gt;&lt;author&gt;He, J.&lt;/author&gt;&lt;author&gt;Krasna, M. J.&lt;/author&gt;&lt;/authors&gt;&lt;/contributors&gt;&lt;auth-address&gt;Department of Thoracic Surgery, Cancer Institute and Hospital, Chinese Academy of Medical Sciences, Beijing 100021, China.&amp;#xD;Department of Thoracic Surgery, Cancer Institute and Hospital, Chinese Academy of Medical Sciences, Beijing 100021, China. Electronic address: prof.hejie@263.net.&amp;#xD;Meridian Cancer Care, Jersey Shore University Medical Center, Ackerman South-Room 553, 1945 Route 33, Neptune City, NJ 07753, USA. Electronic address: MKrasna@meridianhealth.com.&lt;/auth-address&gt;&lt;titles&gt;&lt;title&gt;Epidemiology of Lung Cancer&lt;/title&gt;&lt;secondary-title&gt;Surg Oncol Clin N Am&lt;/secondary-title&gt;&lt;/titles&gt;&lt;periodical&gt;&lt;full-title&gt;Surg Oncol Clin N Am&lt;/full-title&gt;&lt;/periodical&gt;&lt;pages&gt;439-45&lt;/pages&gt;&lt;volume&gt;25&lt;/volume&gt;&lt;number&gt;3&lt;/number&gt;&lt;keywords&gt;&lt;keyword&gt;Epidemiology&lt;/keyword&gt;&lt;keyword&gt;Etiology&lt;/keyword&gt;&lt;keyword&gt;Lung cancer&lt;/keyword&gt;&lt;/keywords&gt;&lt;dates&gt;&lt;year&gt;2016&lt;/year&gt;&lt;pub-dates&gt;&lt;date&gt;Jul&lt;/date&gt;&lt;/pub-dates&gt;&lt;/dates&gt;&lt;isbn&gt;1558-5042 (Electronic)&amp;#xD;1055-3207 (Linking)&lt;/isbn&gt;&lt;accession-num&gt;27261907&lt;/accession-num&gt;&lt;urls&gt;&lt;related-urls&gt;&lt;url&gt;http://www.ncbi.nlm.nih.gov/pubmed/27261907&lt;/url&gt;&lt;/related-urls&gt;&lt;/urls&gt;&lt;electronic-resource-num&gt;10.1016/j.soc.2016.02.001&lt;/electronic-resource-num&gt;&lt;/record&gt;&lt;/Cite&gt;&lt;/EndNote&gt;</w:instrText>
      </w:r>
      <w:r w:rsidR="00B24F2B" w:rsidRPr="00FE2A86">
        <w:rPr>
          <w:rFonts w:ascii="Book Antiqua" w:hAnsi="Book Antiqua"/>
          <w:color w:val="000000"/>
          <w:sz w:val="25"/>
          <w:szCs w:val="25"/>
          <w:vertAlign w:val="superscript"/>
        </w:rPr>
        <w:fldChar w:fldCharType="separate"/>
      </w:r>
      <w:r w:rsidR="00B24F2B" w:rsidRPr="00FE2A86">
        <w:rPr>
          <w:rFonts w:ascii="Book Antiqua" w:hAnsi="Book Antiqua"/>
          <w:noProof/>
          <w:color w:val="000000"/>
          <w:sz w:val="25"/>
          <w:szCs w:val="25"/>
          <w:vertAlign w:val="superscript"/>
        </w:rPr>
        <w:t>[</w:t>
      </w:r>
      <w:r w:rsidR="00B24F2B" w:rsidRPr="00FE2A86">
        <w:rPr>
          <w:rFonts w:ascii="Book Antiqua" w:eastAsia="宋体" w:hAnsi="Book Antiqua" w:hint="eastAsia"/>
          <w:noProof/>
          <w:color w:val="000000"/>
          <w:sz w:val="25"/>
          <w:szCs w:val="25"/>
          <w:vertAlign w:val="superscript"/>
          <w:lang w:eastAsia="zh-CN"/>
        </w:rPr>
        <w:t>7</w:t>
      </w:r>
      <w:r w:rsidR="00B24F2B" w:rsidRPr="00FE2A86">
        <w:rPr>
          <w:rFonts w:ascii="Book Antiqua" w:hAnsi="Book Antiqua"/>
          <w:noProof/>
          <w:color w:val="000000"/>
          <w:sz w:val="25"/>
          <w:szCs w:val="25"/>
          <w:vertAlign w:val="superscript"/>
        </w:rPr>
        <w:t>]</w:t>
      </w:r>
      <w:r w:rsidR="00B24F2B" w:rsidRPr="00FE2A86">
        <w:rPr>
          <w:rFonts w:ascii="Book Antiqua" w:hAnsi="Book Antiqua"/>
          <w:color w:val="000000"/>
          <w:sz w:val="25"/>
          <w:szCs w:val="25"/>
          <w:vertAlign w:val="superscript"/>
        </w:rPr>
        <w:fldChar w:fldCharType="end"/>
      </w:r>
      <w:r w:rsidR="006D1A55" w:rsidRPr="00FE2A86">
        <w:rPr>
          <w:rFonts w:ascii="Book Antiqua" w:hAnsi="Book Antiqua"/>
          <w:color w:val="000000"/>
          <w:sz w:val="25"/>
          <w:szCs w:val="25"/>
        </w:rPr>
        <w:t>.</w:t>
      </w:r>
    </w:p>
    <w:p w:rsidR="006D1A55" w:rsidRPr="00FE2A86" w:rsidRDefault="006D1A55" w:rsidP="00FE2A86">
      <w:pPr>
        <w:pStyle w:val="NormalWeb"/>
        <w:spacing w:before="0" w:beforeAutospacing="0" w:after="0" w:afterAutospacing="0" w:line="360" w:lineRule="auto"/>
        <w:ind w:firstLineChars="150" w:firstLine="375"/>
        <w:jc w:val="both"/>
        <w:rPr>
          <w:rFonts w:ascii="Book Antiqua" w:hAnsi="Book Antiqua"/>
          <w:color w:val="000000"/>
          <w:sz w:val="25"/>
          <w:szCs w:val="25"/>
        </w:rPr>
      </w:pPr>
      <w:r w:rsidRPr="00FE2A86">
        <w:rPr>
          <w:rFonts w:ascii="Book Antiqua" w:hAnsi="Book Antiqua"/>
          <w:color w:val="000000"/>
          <w:sz w:val="25"/>
          <w:szCs w:val="25"/>
        </w:rPr>
        <w:t xml:space="preserve">Symptomatology spectrum ranges </w:t>
      </w:r>
      <w:r w:rsidR="00E90C2F" w:rsidRPr="00FE2A86">
        <w:rPr>
          <w:rFonts w:ascii="Book Antiqua" w:hAnsi="Book Antiqua"/>
          <w:color w:val="000000"/>
          <w:sz w:val="25"/>
          <w:szCs w:val="25"/>
        </w:rPr>
        <w:t>from being totally asymptomatic to</w:t>
      </w:r>
      <w:r w:rsidRPr="00FE2A86">
        <w:rPr>
          <w:rFonts w:ascii="Book Antiqua" w:hAnsi="Book Antiqua"/>
          <w:color w:val="000000"/>
          <w:sz w:val="25"/>
          <w:szCs w:val="25"/>
        </w:rPr>
        <w:t xml:space="preserve"> bleeding</w:t>
      </w:r>
      <w:r w:rsidR="00B24F2B" w:rsidRPr="00FE2A86">
        <w:rPr>
          <w:rFonts w:ascii="Book Antiqua" w:hAnsi="Book Antiqua"/>
          <w:color w:val="000000"/>
          <w:sz w:val="25"/>
          <w:szCs w:val="25"/>
          <w:vertAlign w:val="superscript"/>
        </w:rPr>
        <w:fldChar w:fldCharType="begin"/>
      </w:r>
      <w:r w:rsidR="00B24F2B" w:rsidRPr="00FE2A86">
        <w:rPr>
          <w:rFonts w:ascii="Book Antiqua" w:hAnsi="Book Antiqua"/>
          <w:color w:val="000000"/>
          <w:sz w:val="25"/>
          <w:szCs w:val="25"/>
          <w:vertAlign w:val="superscript"/>
        </w:rPr>
        <w:instrText xml:space="preserve"> ADDIN EN.CITE &lt;EndNote&gt;&lt;Cite&gt;&lt;Author&gt;Mao&lt;/Author&gt;&lt;Year&gt;2016&lt;/Year&gt;&lt;RecNum&gt;2&lt;/RecNum&gt;&lt;DisplayText&gt;[3]&lt;/DisplayText&gt;&lt;record&gt;&lt;rec-number&gt;2&lt;/rec-number&gt;&lt;foreign-keys&gt;&lt;key app="EN" db-id="9r02p5x0w2ze23exapd5wfdvwazp90zsppzz" timestamp="1470003148"&gt;2&lt;/key&gt;&lt;/foreign-keys&gt;&lt;ref-type name="Journal Article"&gt;17&lt;/ref-type&gt;&lt;contributors&gt;&lt;authors&gt;&lt;author&gt;Mao, Y.&lt;/author&gt;&lt;author&gt;Yang, D.&lt;/author&gt;&lt;author&gt;He, J.&lt;/author&gt;&lt;author&gt;Krasna, M. J.&lt;/author&gt;&lt;/authors&gt;&lt;/contributors&gt;&lt;auth-address&gt;Department of Thoracic Surgery, Cancer Institute and Hospital, Chinese Academy of Medical Sciences, Beijing 100021, China.&amp;#xD;Department of Thoracic Surgery, Cancer Institute and Hospital, Chinese Academy of Medical Sciences, Beijing 100021, China. Electronic address: prof.hejie@263.net.&amp;#xD;Meridian Cancer Care, Jersey Shore University Medical Center, Ackerman South-Room 553, 1945 Route 33, Neptune City, NJ 07753, USA. Electronic address: MKrasna@meridianhealth.com.&lt;/auth-address&gt;&lt;titles&gt;&lt;title&gt;Epidemiology of Lung Cancer&lt;/title&gt;&lt;secondary-title&gt;Surg Oncol Clin N Am&lt;/secondary-title&gt;&lt;/titles&gt;&lt;periodical&gt;&lt;full-title&gt;Surg Oncol Clin N Am&lt;/full-title&gt;&lt;/periodical&gt;&lt;pages&gt;439-45&lt;/pages&gt;&lt;volume&gt;25&lt;/volume&gt;&lt;number&gt;3&lt;/number&gt;&lt;keywords&gt;&lt;keyword&gt;Epidemiology&lt;/keyword&gt;&lt;keyword&gt;Etiology&lt;/keyword&gt;&lt;keyword&gt;Lung cancer&lt;/keyword&gt;&lt;/keywords&gt;&lt;dates&gt;&lt;year&gt;2016&lt;/year&gt;&lt;pub-dates&gt;&lt;date&gt;Jul&lt;/date&gt;&lt;/pub-dates&gt;&lt;/dates&gt;&lt;isbn&gt;1558-5042 (Electronic)&amp;#xD;1055-3207 (Linking)&lt;/isbn&gt;&lt;accession-num&gt;27261907&lt;/accession-num&gt;&lt;urls&gt;&lt;related-urls&gt;&lt;url&gt;http://www.ncbi.nlm.nih.gov/pubmed/27261907&lt;/url&gt;&lt;/related-urls&gt;&lt;/urls&gt;&lt;electronic-resource-num&gt;10.1016/j.soc.2016.02.001&lt;/electronic-resource-num&gt;&lt;/record&gt;&lt;/Cite&gt;&lt;/EndNote&gt;</w:instrText>
      </w:r>
      <w:r w:rsidR="00B24F2B" w:rsidRPr="00FE2A86">
        <w:rPr>
          <w:rFonts w:ascii="Book Antiqua" w:hAnsi="Book Antiqua"/>
          <w:color w:val="000000"/>
          <w:sz w:val="25"/>
          <w:szCs w:val="25"/>
          <w:vertAlign w:val="superscript"/>
        </w:rPr>
        <w:fldChar w:fldCharType="separate"/>
      </w:r>
      <w:r w:rsidR="00B24F2B" w:rsidRPr="00FE2A86">
        <w:rPr>
          <w:rFonts w:ascii="Book Antiqua" w:hAnsi="Book Antiqua"/>
          <w:noProof/>
          <w:color w:val="000000"/>
          <w:sz w:val="25"/>
          <w:szCs w:val="25"/>
          <w:vertAlign w:val="superscript"/>
        </w:rPr>
        <w:t>[</w:t>
      </w:r>
      <w:r w:rsidR="00B24F2B" w:rsidRPr="00FE2A86">
        <w:rPr>
          <w:rFonts w:ascii="Book Antiqua" w:eastAsia="宋体" w:hAnsi="Book Antiqua" w:hint="eastAsia"/>
          <w:noProof/>
          <w:color w:val="000000"/>
          <w:sz w:val="25"/>
          <w:szCs w:val="25"/>
          <w:vertAlign w:val="superscript"/>
          <w:lang w:eastAsia="zh-CN"/>
        </w:rPr>
        <w:t>8</w:t>
      </w:r>
      <w:r w:rsidR="00B24F2B" w:rsidRPr="00FE2A86">
        <w:rPr>
          <w:rFonts w:ascii="Book Antiqua" w:hAnsi="Book Antiqua"/>
          <w:noProof/>
          <w:color w:val="000000"/>
          <w:sz w:val="25"/>
          <w:szCs w:val="25"/>
          <w:vertAlign w:val="superscript"/>
        </w:rPr>
        <w:t>]</w:t>
      </w:r>
      <w:r w:rsidR="00B24F2B" w:rsidRPr="00FE2A86">
        <w:rPr>
          <w:rFonts w:ascii="Book Antiqua" w:hAnsi="Book Antiqua"/>
          <w:color w:val="000000"/>
          <w:sz w:val="25"/>
          <w:szCs w:val="25"/>
          <w:vertAlign w:val="superscript"/>
        </w:rPr>
        <w:fldChar w:fldCharType="end"/>
      </w:r>
      <w:r w:rsidRPr="00FE2A86">
        <w:rPr>
          <w:rFonts w:ascii="Book Antiqua" w:hAnsi="Book Antiqua"/>
          <w:color w:val="000000"/>
          <w:sz w:val="25"/>
          <w:szCs w:val="25"/>
        </w:rPr>
        <w:t>, pain and dysphagia in case of esophageal involvement</w:t>
      </w:r>
      <w:r w:rsidR="00B24F2B" w:rsidRPr="00FE2A86">
        <w:rPr>
          <w:rFonts w:ascii="Book Antiqua" w:hAnsi="Book Antiqua"/>
          <w:color w:val="000000"/>
          <w:sz w:val="25"/>
          <w:szCs w:val="25"/>
          <w:vertAlign w:val="superscript"/>
        </w:rPr>
        <w:fldChar w:fldCharType="begin"/>
      </w:r>
      <w:r w:rsidR="00B24F2B" w:rsidRPr="00FE2A86">
        <w:rPr>
          <w:rFonts w:ascii="Book Antiqua" w:hAnsi="Book Antiqua"/>
          <w:color w:val="000000"/>
          <w:sz w:val="25"/>
          <w:szCs w:val="25"/>
          <w:vertAlign w:val="superscript"/>
        </w:rPr>
        <w:instrText xml:space="preserve"> ADDIN EN.CITE &lt;EndNote&gt;&lt;Cite&gt;&lt;Author&gt;Mao&lt;/Author&gt;&lt;Year&gt;2016&lt;/Year&gt;&lt;RecNum&gt;2&lt;/RecNum&gt;&lt;DisplayText&gt;[3]&lt;/DisplayText&gt;&lt;record&gt;&lt;rec-number&gt;2&lt;/rec-number&gt;&lt;foreign-keys&gt;&lt;key app="EN" db-id="9r02p5x0w2ze23exapd5wfdvwazp90zsppzz" timestamp="1470003148"&gt;2&lt;/key&gt;&lt;/foreign-keys&gt;&lt;ref-type name="Journal Article"&gt;17&lt;/ref-type&gt;&lt;contributors&gt;&lt;authors&gt;&lt;author&gt;Mao, Y.&lt;/author&gt;&lt;author&gt;Yang, D.&lt;/author&gt;&lt;author&gt;He, J.&lt;/author&gt;&lt;author&gt;Krasna, M. J.&lt;/author&gt;&lt;/authors&gt;&lt;/contributors&gt;&lt;auth-address&gt;Department of Thoracic Surgery, Cancer Institute and Hospital, Chinese Academy of Medical Sciences, Beijing 100021, China.&amp;#xD;Department of Thoracic Surgery, Cancer Institute and Hospital, Chinese Academy of Medical Sciences, Beijing 100021, China. Electronic address: prof.hejie@263.net.&amp;#xD;Meridian Cancer Care, Jersey Shore University Medical Center, Ackerman South-Room 553, 1945 Route 33, Neptune City, NJ 07753, USA. Electronic address: MKrasna@meridianhealth.com.&lt;/auth-address&gt;&lt;titles&gt;&lt;title&gt;Epidemiology of Lung Cancer&lt;/title&gt;&lt;secondary-title&gt;Surg Oncol Clin N Am&lt;/secondary-title&gt;&lt;/titles&gt;&lt;periodical&gt;&lt;full-title&gt;Surg Oncol Clin N Am&lt;/full-title&gt;&lt;/periodical&gt;&lt;pages&gt;439-45&lt;/pages&gt;&lt;volume&gt;25&lt;/volume&gt;&lt;number&gt;3&lt;/number&gt;&lt;keywords&gt;&lt;keyword&gt;Epidemiology&lt;/keyword&gt;&lt;keyword&gt;Etiology&lt;/keyword&gt;&lt;keyword&gt;Lung cancer&lt;/keyword&gt;&lt;/keywords&gt;&lt;dates&gt;&lt;year&gt;2016&lt;/year&gt;&lt;pub-dates&gt;&lt;date&gt;Jul&lt;/date&gt;&lt;/pub-dates&gt;&lt;/dates&gt;&lt;isbn&gt;1558-5042 (Electronic)&amp;#xD;1055-3207 (Linking)&lt;/isbn&gt;&lt;accession-num&gt;27261907&lt;/accession-num&gt;&lt;urls&gt;&lt;related-urls&gt;&lt;url&gt;http://www.ncbi.nlm.nih.gov/pubmed/27261907&lt;/url&gt;&lt;/related-urls&gt;&lt;/urls&gt;&lt;electronic-resource-num&gt;10.1016/j.soc.2016.02.001&lt;/electronic-resource-num&gt;&lt;/record&gt;&lt;/Cite&gt;&lt;/EndNote&gt;</w:instrText>
      </w:r>
      <w:r w:rsidR="00B24F2B" w:rsidRPr="00FE2A86">
        <w:rPr>
          <w:rFonts w:ascii="Book Antiqua" w:hAnsi="Book Antiqua"/>
          <w:color w:val="000000"/>
          <w:sz w:val="25"/>
          <w:szCs w:val="25"/>
          <w:vertAlign w:val="superscript"/>
        </w:rPr>
        <w:fldChar w:fldCharType="separate"/>
      </w:r>
      <w:r w:rsidR="00B24F2B" w:rsidRPr="00FE2A86">
        <w:rPr>
          <w:rFonts w:ascii="Book Antiqua" w:hAnsi="Book Antiqua"/>
          <w:noProof/>
          <w:color w:val="000000"/>
          <w:sz w:val="25"/>
          <w:szCs w:val="25"/>
          <w:vertAlign w:val="superscript"/>
        </w:rPr>
        <w:t>[</w:t>
      </w:r>
      <w:r w:rsidR="00B24F2B" w:rsidRPr="00FE2A86">
        <w:rPr>
          <w:rFonts w:ascii="Book Antiqua" w:eastAsia="宋体" w:hAnsi="Book Antiqua" w:hint="eastAsia"/>
          <w:noProof/>
          <w:color w:val="000000"/>
          <w:sz w:val="25"/>
          <w:szCs w:val="25"/>
          <w:vertAlign w:val="superscript"/>
          <w:lang w:eastAsia="zh-CN"/>
        </w:rPr>
        <w:t>9</w:t>
      </w:r>
      <w:r w:rsidR="00B24F2B" w:rsidRPr="00FE2A86">
        <w:rPr>
          <w:rFonts w:ascii="Book Antiqua" w:hAnsi="Book Antiqua"/>
          <w:noProof/>
          <w:color w:val="000000"/>
          <w:sz w:val="25"/>
          <w:szCs w:val="25"/>
          <w:vertAlign w:val="superscript"/>
        </w:rPr>
        <w:t>]</w:t>
      </w:r>
      <w:r w:rsidR="00B24F2B" w:rsidRPr="00FE2A86">
        <w:rPr>
          <w:rFonts w:ascii="Book Antiqua" w:hAnsi="Book Antiqua"/>
          <w:color w:val="000000"/>
          <w:sz w:val="25"/>
          <w:szCs w:val="25"/>
          <w:vertAlign w:val="superscript"/>
        </w:rPr>
        <w:fldChar w:fldCharType="end"/>
      </w:r>
      <w:r w:rsidRPr="00FE2A86">
        <w:rPr>
          <w:rFonts w:ascii="Book Antiqua" w:hAnsi="Book Antiqua"/>
          <w:color w:val="000000"/>
          <w:sz w:val="25"/>
          <w:szCs w:val="25"/>
        </w:rPr>
        <w:t>. Peritonitis, perforation</w:t>
      </w:r>
      <w:r w:rsidR="00B24F2B" w:rsidRPr="00FE2A86">
        <w:rPr>
          <w:rFonts w:ascii="Book Antiqua" w:hAnsi="Book Antiqua"/>
          <w:color w:val="000000"/>
          <w:sz w:val="25"/>
          <w:szCs w:val="25"/>
          <w:vertAlign w:val="superscript"/>
        </w:rPr>
        <w:fldChar w:fldCharType="begin"/>
      </w:r>
      <w:r w:rsidR="00B24F2B" w:rsidRPr="00FE2A86">
        <w:rPr>
          <w:rFonts w:ascii="Book Antiqua" w:hAnsi="Book Antiqua"/>
          <w:color w:val="000000"/>
          <w:sz w:val="25"/>
          <w:szCs w:val="25"/>
          <w:vertAlign w:val="superscript"/>
        </w:rPr>
        <w:instrText xml:space="preserve"> ADDIN EN.CITE &lt;EndNote&gt;&lt;Cite&gt;&lt;Author&gt;Mao&lt;/Author&gt;&lt;Year&gt;2016&lt;/Year&gt;&lt;RecNum&gt;2&lt;/RecNum&gt;&lt;DisplayText&gt;[3]&lt;/DisplayText&gt;&lt;record&gt;&lt;rec-number&gt;2&lt;/rec-number&gt;&lt;foreign-keys&gt;&lt;key app="EN" db-id="9r02p5x0w2ze23exapd5wfdvwazp90zsppzz" timestamp="1470003148"&gt;2&lt;/key&gt;&lt;/foreign-keys&gt;&lt;ref-type name="Journal Article"&gt;17&lt;/ref-type&gt;&lt;contributors&gt;&lt;authors&gt;&lt;author&gt;Mao, Y.&lt;/author&gt;&lt;author&gt;Yang, D.&lt;/author&gt;&lt;author&gt;He, J.&lt;/author&gt;&lt;author&gt;Krasna, M. J.&lt;/author&gt;&lt;/authors&gt;&lt;/contributors&gt;&lt;auth-address&gt;Department of Thoracic Surgery, Cancer Institute and Hospital, Chinese Academy of Medical Sciences, Beijing 100021, China.&amp;#xD;Department of Thoracic Surgery, Cancer Institute and Hospital, Chinese Academy of Medical Sciences, Beijing 100021, China. Electronic address: prof.hejie@263.net.&amp;#xD;Meridian Cancer Care, Jersey Shore University Medical Center, Ackerman South-Room 553, 1945 Route 33, Neptune City, NJ 07753, USA. Electronic address: MKrasna@meridianhealth.com.&lt;/auth-address&gt;&lt;titles&gt;&lt;title&gt;Epidemiology of Lung Cancer&lt;/title&gt;&lt;secondary-title&gt;Surg Oncol Clin N Am&lt;/secondary-title&gt;&lt;/titles&gt;&lt;periodical&gt;&lt;full-title&gt;Surg Oncol Clin N Am&lt;/full-title&gt;&lt;/periodical&gt;&lt;pages&gt;439-45&lt;/pages&gt;&lt;volume&gt;25&lt;/volume&gt;&lt;number&gt;3&lt;/number&gt;&lt;keywords&gt;&lt;keyword&gt;Epidemiology&lt;/keyword&gt;&lt;keyword&gt;Etiology&lt;/keyword&gt;&lt;keyword&gt;Lung cancer&lt;/keyword&gt;&lt;/keywords&gt;&lt;dates&gt;&lt;year&gt;2016&lt;/year&gt;&lt;pub-dates&gt;&lt;date&gt;Jul&lt;/date&gt;&lt;/pub-dates&gt;&lt;/dates&gt;&lt;isbn&gt;1558-5042 (Electronic)&amp;#xD;1055-3207 (Linking)&lt;/isbn&gt;&lt;accession-num&gt;27261907&lt;/accession-num&gt;&lt;urls&gt;&lt;related-urls&gt;&lt;url&gt;http://www.ncbi.nlm.nih.gov/pubmed/27261907&lt;/url&gt;&lt;/related-urls&gt;&lt;/urls&gt;&lt;electronic-resource-num&gt;10.1016/j.soc.2016.02.001&lt;/electronic-resource-num&gt;&lt;/record&gt;&lt;/Cite&gt;&lt;/EndNote&gt;</w:instrText>
      </w:r>
      <w:r w:rsidR="00B24F2B" w:rsidRPr="00FE2A86">
        <w:rPr>
          <w:rFonts w:ascii="Book Antiqua" w:hAnsi="Book Antiqua"/>
          <w:color w:val="000000"/>
          <w:sz w:val="25"/>
          <w:szCs w:val="25"/>
          <w:vertAlign w:val="superscript"/>
        </w:rPr>
        <w:fldChar w:fldCharType="separate"/>
      </w:r>
      <w:r w:rsidR="00B24F2B" w:rsidRPr="00FE2A86">
        <w:rPr>
          <w:rFonts w:ascii="Book Antiqua" w:hAnsi="Book Antiqua"/>
          <w:noProof/>
          <w:color w:val="000000"/>
          <w:sz w:val="25"/>
          <w:szCs w:val="25"/>
          <w:vertAlign w:val="superscript"/>
        </w:rPr>
        <w:t>[</w:t>
      </w:r>
      <w:r w:rsidR="00B24F2B" w:rsidRPr="00FE2A86">
        <w:rPr>
          <w:rFonts w:ascii="Book Antiqua" w:eastAsia="宋体" w:hAnsi="Book Antiqua" w:hint="eastAsia"/>
          <w:noProof/>
          <w:color w:val="000000"/>
          <w:sz w:val="25"/>
          <w:szCs w:val="25"/>
          <w:vertAlign w:val="superscript"/>
          <w:lang w:eastAsia="zh-CN"/>
        </w:rPr>
        <w:t>10</w:t>
      </w:r>
      <w:r w:rsidR="00B24F2B" w:rsidRPr="00FE2A86">
        <w:rPr>
          <w:rFonts w:ascii="Book Antiqua" w:hAnsi="Book Antiqua"/>
          <w:noProof/>
          <w:color w:val="000000"/>
          <w:sz w:val="25"/>
          <w:szCs w:val="25"/>
          <w:vertAlign w:val="superscript"/>
        </w:rPr>
        <w:t>]</w:t>
      </w:r>
      <w:r w:rsidR="00B24F2B" w:rsidRPr="00FE2A86">
        <w:rPr>
          <w:rFonts w:ascii="Book Antiqua" w:hAnsi="Book Antiqua"/>
          <w:color w:val="000000"/>
          <w:sz w:val="25"/>
          <w:szCs w:val="25"/>
          <w:vertAlign w:val="superscript"/>
        </w:rPr>
        <w:fldChar w:fldCharType="end"/>
      </w:r>
      <w:r w:rsidRPr="00FE2A86">
        <w:rPr>
          <w:rFonts w:ascii="Book Antiqua" w:hAnsi="Book Antiqua"/>
          <w:color w:val="000000"/>
          <w:sz w:val="25"/>
          <w:szCs w:val="25"/>
        </w:rPr>
        <w:t xml:space="preserve">  and bowel obstruction are among the </w:t>
      </w:r>
      <w:r w:rsidR="00FA7594" w:rsidRPr="00FE2A86">
        <w:rPr>
          <w:rFonts w:ascii="Book Antiqua" w:hAnsi="Book Antiqua"/>
          <w:color w:val="000000"/>
          <w:sz w:val="25"/>
          <w:szCs w:val="25"/>
        </w:rPr>
        <w:t xml:space="preserve">acute complications that were </w:t>
      </w:r>
      <w:r w:rsidRPr="00FE2A86">
        <w:rPr>
          <w:rFonts w:ascii="Book Antiqua" w:hAnsi="Book Antiqua"/>
          <w:color w:val="000000"/>
          <w:sz w:val="25"/>
          <w:szCs w:val="25"/>
        </w:rPr>
        <w:t>reported</w:t>
      </w:r>
      <w:r w:rsidR="00B24F2B" w:rsidRPr="00FE2A86">
        <w:rPr>
          <w:rFonts w:ascii="Book Antiqua" w:hAnsi="Book Antiqua"/>
          <w:color w:val="000000"/>
          <w:sz w:val="25"/>
          <w:szCs w:val="25"/>
          <w:vertAlign w:val="superscript"/>
        </w:rPr>
        <w:fldChar w:fldCharType="begin"/>
      </w:r>
      <w:r w:rsidR="00B24F2B" w:rsidRPr="00FE2A86">
        <w:rPr>
          <w:rFonts w:ascii="Book Antiqua" w:hAnsi="Book Antiqua"/>
          <w:color w:val="000000"/>
          <w:sz w:val="25"/>
          <w:szCs w:val="25"/>
          <w:vertAlign w:val="superscript"/>
        </w:rPr>
        <w:instrText xml:space="preserve"> ADDIN EN.CITE &lt;EndNote&gt;&lt;Cite&gt;&lt;Author&gt;Mao&lt;/Author&gt;&lt;Year&gt;2016&lt;/Year&gt;&lt;RecNum&gt;2&lt;/RecNum&gt;&lt;DisplayText&gt;[3]&lt;/DisplayText&gt;&lt;record&gt;&lt;rec-number&gt;2&lt;/rec-number&gt;&lt;foreign-keys&gt;&lt;key app="EN" db-id="9r02p5x0w2ze23exapd5wfdvwazp90zsppzz" timestamp="1470003148"&gt;2&lt;/key&gt;&lt;/foreign-keys&gt;&lt;ref-type name="Journal Article"&gt;17&lt;/ref-type&gt;&lt;contributors&gt;&lt;authors&gt;&lt;author&gt;Mao, Y.&lt;/author&gt;&lt;author&gt;Yang, D.&lt;/author&gt;&lt;author&gt;He, J.&lt;/author&gt;&lt;author&gt;Krasna, M. J.&lt;/author&gt;&lt;/authors&gt;&lt;/contributors&gt;&lt;auth-address&gt;Department of Thoracic Surgery, Cancer Institute and Hospital, Chinese Academy of Medical Sciences, Beijing 100021, China.&amp;#xD;Department of Thoracic Surgery, Cancer Institute and Hospital, Chinese Academy of Medical Sciences, Beijing 100021, China. Electronic address: prof.hejie@263.net.&amp;#xD;Meridian Cancer Care, Jersey Shore University Medical Center, Ackerman South-Room 553, 1945 Route 33, Neptune City, NJ 07753, USA. Electronic address: MKrasna@meridianhealth.com.&lt;/auth-address&gt;&lt;titles&gt;&lt;title&gt;Epidemiology of Lung Cancer&lt;/title&gt;&lt;secondary-title&gt;Surg Oncol Clin N Am&lt;/secondary-title&gt;&lt;/titles&gt;&lt;periodical&gt;&lt;full-title&gt;Surg Oncol Clin N Am&lt;/full-title&gt;&lt;/periodical&gt;&lt;pages&gt;439-45&lt;/pages&gt;&lt;volume&gt;25&lt;/volume&gt;&lt;number&gt;3&lt;/number&gt;&lt;keywords&gt;&lt;keyword&gt;Epidemiology&lt;/keyword&gt;&lt;keyword&gt;Etiology&lt;/keyword&gt;&lt;keyword&gt;Lung cancer&lt;/keyword&gt;&lt;/keywords&gt;&lt;dates&gt;&lt;year&gt;2016&lt;/year&gt;&lt;pub-dates&gt;&lt;date&gt;Jul&lt;/date&gt;&lt;/pub-dates&gt;&lt;/dates&gt;&lt;isbn&gt;1558-5042 (Electronic)&amp;#xD;1055-3207 (Linking)&lt;/isbn&gt;&lt;accession-num&gt;27261907&lt;/accession-num&gt;&lt;urls&gt;&lt;related-urls&gt;&lt;url&gt;http://www.ncbi.nlm.nih.gov/pubmed/27261907&lt;/url&gt;&lt;/related-urls&gt;&lt;/urls&gt;&lt;electronic-resource-num&gt;10.1016/j.soc.2016.02.001&lt;/electronic-resource-num&gt;&lt;/record&gt;&lt;/Cite&gt;&lt;/EndNote&gt;</w:instrText>
      </w:r>
      <w:r w:rsidR="00B24F2B" w:rsidRPr="00FE2A86">
        <w:rPr>
          <w:rFonts w:ascii="Book Antiqua" w:hAnsi="Book Antiqua"/>
          <w:color w:val="000000"/>
          <w:sz w:val="25"/>
          <w:szCs w:val="25"/>
          <w:vertAlign w:val="superscript"/>
        </w:rPr>
        <w:fldChar w:fldCharType="separate"/>
      </w:r>
      <w:r w:rsidR="00B24F2B" w:rsidRPr="00FE2A86">
        <w:rPr>
          <w:rFonts w:ascii="Book Antiqua" w:hAnsi="Book Antiqua"/>
          <w:noProof/>
          <w:color w:val="000000"/>
          <w:sz w:val="25"/>
          <w:szCs w:val="25"/>
          <w:vertAlign w:val="superscript"/>
        </w:rPr>
        <w:t>[</w:t>
      </w:r>
      <w:r w:rsidR="00B24F2B" w:rsidRPr="00FE2A86">
        <w:rPr>
          <w:rFonts w:ascii="Book Antiqua" w:eastAsia="宋体" w:hAnsi="Book Antiqua" w:hint="eastAsia"/>
          <w:noProof/>
          <w:color w:val="000000"/>
          <w:sz w:val="25"/>
          <w:szCs w:val="25"/>
          <w:vertAlign w:val="superscript"/>
          <w:lang w:eastAsia="zh-CN"/>
        </w:rPr>
        <w:t>11</w:t>
      </w:r>
      <w:r w:rsidR="00B24F2B" w:rsidRPr="00FE2A86">
        <w:rPr>
          <w:rFonts w:ascii="Book Antiqua" w:hAnsi="Book Antiqua"/>
          <w:noProof/>
          <w:color w:val="000000"/>
          <w:sz w:val="25"/>
          <w:szCs w:val="25"/>
          <w:vertAlign w:val="superscript"/>
        </w:rPr>
        <w:t>]</w:t>
      </w:r>
      <w:r w:rsidR="00B24F2B" w:rsidRPr="00FE2A86">
        <w:rPr>
          <w:rFonts w:ascii="Book Antiqua" w:hAnsi="Book Antiqua"/>
          <w:color w:val="000000"/>
          <w:sz w:val="25"/>
          <w:szCs w:val="25"/>
          <w:vertAlign w:val="superscript"/>
        </w:rPr>
        <w:fldChar w:fldCharType="end"/>
      </w:r>
      <w:r w:rsidRPr="00FE2A86">
        <w:rPr>
          <w:rFonts w:ascii="Book Antiqua" w:hAnsi="Book Antiqua"/>
          <w:color w:val="000000"/>
          <w:sz w:val="25"/>
          <w:szCs w:val="25"/>
        </w:rPr>
        <w:t xml:space="preserve">. Laboratory analysis may reveal iron deficiency anemia. </w:t>
      </w:r>
    </w:p>
    <w:p w:rsidR="006D1A55" w:rsidRPr="00FE2A86" w:rsidRDefault="006D1A55" w:rsidP="00FE2A86">
      <w:pPr>
        <w:pStyle w:val="NormalWeb"/>
        <w:spacing w:before="0" w:beforeAutospacing="0" w:after="0" w:afterAutospacing="0" w:line="360" w:lineRule="auto"/>
        <w:ind w:firstLineChars="150" w:firstLine="375"/>
        <w:jc w:val="both"/>
        <w:rPr>
          <w:rFonts w:ascii="Book Antiqua" w:hAnsi="Book Antiqua"/>
          <w:color w:val="000000"/>
          <w:sz w:val="25"/>
          <w:szCs w:val="25"/>
        </w:rPr>
      </w:pPr>
      <w:r w:rsidRPr="00FE2A86">
        <w:rPr>
          <w:rFonts w:ascii="Book Antiqua" w:hAnsi="Book Antiqua"/>
          <w:color w:val="000000"/>
          <w:sz w:val="25"/>
          <w:szCs w:val="25"/>
        </w:rPr>
        <w:t xml:space="preserve">Diagnosis is based on endoscopy with biopsies. On gastrointestinal endoscopy variable endoscopic appearances have been described including ulcerated lesion, nodularity, diffuse </w:t>
      </w:r>
      <w:r w:rsidR="00E921AA" w:rsidRPr="00FE2A86">
        <w:rPr>
          <w:rFonts w:ascii="Book Antiqua" w:hAnsi="Book Antiqua"/>
          <w:color w:val="000000"/>
          <w:sz w:val="25"/>
          <w:szCs w:val="25"/>
        </w:rPr>
        <w:t xml:space="preserve">mucosal </w:t>
      </w:r>
      <w:r w:rsidRPr="00FE2A86">
        <w:rPr>
          <w:rFonts w:ascii="Book Antiqua" w:hAnsi="Book Antiqua"/>
          <w:color w:val="000000"/>
          <w:sz w:val="25"/>
          <w:szCs w:val="25"/>
        </w:rPr>
        <w:t>involvement, polyp or mass lesions</w:t>
      </w:r>
      <w:r w:rsidR="00B24F2B" w:rsidRPr="00FE2A86">
        <w:rPr>
          <w:rFonts w:ascii="Book Antiqua" w:hAnsi="Book Antiqua"/>
          <w:color w:val="000000"/>
          <w:sz w:val="25"/>
          <w:szCs w:val="25"/>
          <w:vertAlign w:val="superscript"/>
        </w:rPr>
        <w:fldChar w:fldCharType="begin"/>
      </w:r>
      <w:r w:rsidR="00B24F2B" w:rsidRPr="00FE2A86">
        <w:rPr>
          <w:rFonts w:ascii="Book Antiqua" w:hAnsi="Book Antiqua"/>
          <w:color w:val="000000"/>
          <w:sz w:val="25"/>
          <w:szCs w:val="25"/>
          <w:vertAlign w:val="superscript"/>
        </w:rPr>
        <w:instrText xml:space="preserve"> ADDIN EN.CITE &lt;EndNote&gt;&lt;Cite&gt;&lt;Author&gt;Mao&lt;/Author&gt;&lt;Year&gt;2016&lt;/Year&gt;&lt;RecNum&gt;2&lt;/RecNum&gt;&lt;DisplayText&gt;[3]&lt;/DisplayText&gt;&lt;record&gt;&lt;rec-number&gt;2&lt;/rec-number&gt;&lt;foreign-keys&gt;&lt;key app="EN" db-id="9r02p5x0w2ze23exapd5wfdvwazp90zsppzz" timestamp="1470003148"&gt;2&lt;/key&gt;&lt;/foreign-keys&gt;&lt;ref-type name="Journal Article"&gt;17&lt;/ref-type&gt;&lt;contributors&gt;&lt;authors&gt;&lt;author&gt;Mao, Y.&lt;/author&gt;&lt;author&gt;Yang, D.&lt;/author&gt;&lt;author&gt;He, J.&lt;/author&gt;&lt;author&gt;Krasna, M. J.&lt;/author&gt;&lt;/authors&gt;&lt;/contributors&gt;&lt;auth-address&gt;Department of Thoracic Surgery, Cancer Institute and Hospital, Chinese Academy of Medical Sciences, Beijing 100021, China.&amp;#xD;Department of Thoracic Surgery, Cancer Institute and Hospital, Chinese Academy of Medical Sciences, Beijing 100021, China. Electronic address: prof.hejie@263.net.&amp;#xD;Meridian Cancer Care, Jersey Shore University Medical Center, Ackerman South-Room 553, 1945 Route 33, Neptune City, NJ 07753, USA. Electronic address: MKrasna@meridianhealth.com.&lt;/auth-address&gt;&lt;titles&gt;&lt;title&gt;Epidemiology of Lung Cancer&lt;/title&gt;&lt;secondary-title&gt;Surg Oncol Clin N Am&lt;/secondary-title&gt;&lt;/titles&gt;&lt;periodical&gt;&lt;full-title&gt;Surg Oncol Clin N Am&lt;/full-title&gt;&lt;/periodical&gt;&lt;pages&gt;439-45&lt;/pages&gt;&lt;volume&gt;25&lt;/volume&gt;&lt;number&gt;3&lt;/number&gt;&lt;keywords&gt;&lt;keyword&gt;Epidemiology&lt;/keyword&gt;&lt;keyword&gt;Etiology&lt;/keyword&gt;&lt;keyword&gt;Lung cancer&lt;/keyword&gt;&lt;/keywords&gt;&lt;dates&gt;&lt;year&gt;2016&lt;/year&gt;&lt;pub-dates&gt;&lt;date&gt;Jul&lt;/date&gt;&lt;/pub-dates&gt;&lt;/dates&gt;&lt;isbn&gt;1558-5042 (Electronic)&amp;#xD;1055-3207 (Linking)&lt;/isbn&gt;&lt;accession-num&gt;27261907&lt;/accession-num&gt;&lt;urls&gt;&lt;related-urls&gt;&lt;url&gt;http://www.ncbi.nlm.nih.gov/pubmed/27261907&lt;/url&gt;&lt;/related-urls&gt;&lt;/urls&gt;&lt;electronic-resource-num&gt;10.1016/j.soc.2016.02.001&lt;/electronic-resource-num&gt;&lt;/record&gt;&lt;/Cite&gt;&lt;/EndNote&gt;</w:instrText>
      </w:r>
      <w:r w:rsidR="00B24F2B" w:rsidRPr="00FE2A86">
        <w:rPr>
          <w:rFonts w:ascii="Book Antiqua" w:hAnsi="Book Antiqua"/>
          <w:color w:val="000000"/>
          <w:sz w:val="25"/>
          <w:szCs w:val="25"/>
          <w:vertAlign w:val="superscript"/>
        </w:rPr>
        <w:fldChar w:fldCharType="separate"/>
      </w:r>
      <w:r w:rsidR="00B24F2B" w:rsidRPr="00FE2A86">
        <w:rPr>
          <w:rFonts w:ascii="Book Antiqua" w:hAnsi="Book Antiqua"/>
          <w:noProof/>
          <w:color w:val="000000"/>
          <w:sz w:val="25"/>
          <w:szCs w:val="25"/>
          <w:vertAlign w:val="superscript"/>
        </w:rPr>
        <w:t>[</w:t>
      </w:r>
      <w:r w:rsidR="00B24F2B" w:rsidRPr="00FE2A86">
        <w:rPr>
          <w:rFonts w:ascii="Book Antiqua" w:eastAsia="宋体" w:hAnsi="Book Antiqua" w:hint="eastAsia"/>
          <w:noProof/>
          <w:color w:val="000000"/>
          <w:sz w:val="25"/>
          <w:szCs w:val="25"/>
          <w:vertAlign w:val="superscript"/>
          <w:lang w:eastAsia="zh-CN"/>
        </w:rPr>
        <w:t>12</w:t>
      </w:r>
      <w:r w:rsidR="00B24F2B" w:rsidRPr="00FE2A86">
        <w:rPr>
          <w:rFonts w:ascii="Book Antiqua" w:hAnsi="Book Antiqua"/>
          <w:noProof/>
          <w:color w:val="000000"/>
          <w:sz w:val="25"/>
          <w:szCs w:val="25"/>
          <w:vertAlign w:val="superscript"/>
        </w:rPr>
        <w:t>]</w:t>
      </w:r>
      <w:r w:rsidR="00B24F2B" w:rsidRPr="00FE2A86">
        <w:rPr>
          <w:rFonts w:ascii="Book Antiqua" w:hAnsi="Book Antiqua"/>
          <w:color w:val="000000"/>
          <w:sz w:val="25"/>
          <w:szCs w:val="25"/>
          <w:vertAlign w:val="superscript"/>
        </w:rPr>
        <w:fldChar w:fldCharType="end"/>
      </w:r>
      <w:r w:rsidR="00E921AA" w:rsidRPr="00FE2A86">
        <w:rPr>
          <w:rFonts w:ascii="Book Antiqua" w:hAnsi="Book Antiqua"/>
          <w:color w:val="000000"/>
          <w:sz w:val="25"/>
          <w:szCs w:val="25"/>
        </w:rPr>
        <w:t xml:space="preserve">. </w:t>
      </w:r>
      <w:r w:rsidR="007C58DB" w:rsidRPr="00FE2A86">
        <w:rPr>
          <w:rFonts w:ascii="Book Antiqua" w:hAnsi="Book Antiqua"/>
          <w:color w:val="000000"/>
          <w:sz w:val="25"/>
          <w:szCs w:val="25"/>
        </w:rPr>
        <w:t>Small Bowel Endoscopy (SBE)</w:t>
      </w:r>
      <w:r w:rsidRPr="00FE2A86">
        <w:rPr>
          <w:rFonts w:ascii="Book Antiqua" w:hAnsi="Book Antiqua"/>
          <w:color w:val="000000"/>
          <w:sz w:val="25"/>
          <w:szCs w:val="25"/>
        </w:rPr>
        <w:t xml:space="preserve"> may be needed for evaluation of small bowel lesions. Histological examination of post-</w:t>
      </w:r>
      <w:r w:rsidR="007C58DB" w:rsidRPr="00FE2A86">
        <w:rPr>
          <w:rFonts w:ascii="Book Antiqua" w:hAnsi="Book Antiqua"/>
          <w:color w:val="000000"/>
          <w:sz w:val="25"/>
          <w:szCs w:val="25"/>
        </w:rPr>
        <w:t xml:space="preserve">surgical specimens usually </w:t>
      </w:r>
      <w:r w:rsidRPr="00FE2A86">
        <w:rPr>
          <w:rFonts w:ascii="Book Antiqua" w:hAnsi="Book Antiqua"/>
          <w:color w:val="000000"/>
          <w:sz w:val="25"/>
          <w:szCs w:val="25"/>
        </w:rPr>
        <w:t xml:space="preserve">reveals diagnosis. On colonoscopy </w:t>
      </w:r>
      <w:r w:rsidR="007C58DB" w:rsidRPr="00FE2A86">
        <w:rPr>
          <w:rFonts w:ascii="Book Antiqua" w:hAnsi="Book Antiqua"/>
          <w:color w:val="000000"/>
          <w:sz w:val="25"/>
          <w:szCs w:val="25"/>
        </w:rPr>
        <w:t>lesions,</w:t>
      </w:r>
      <w:r w:rsidRPr="00FE2A86">
        <w:rPr>
          <w:rFonts w:ascii="Book Antiqua" w:hAnsi="Book Antiqua"/>
          <w:color w:val="000000"/>
          <w:sz w:val="25"/>
          <w:szCs w:val="25"/>
        </w:rPr>
        <w:t xml:space="preserve"> may</w:t>
      </w:r>
      <w:r w:rsidR="007C58DB" w:rsidRPr="00FE2A86">
        <w:rPr>
          <w:rFonts w:ascii="Book Antiqua" w:hAnsi="Book Antiqua"/>
          <w:color w:val="000000"/>
          <w:sz w:val="25"/>
          <w:szCs w:val="25"/>
        </w:rPr>
        <w:t xml:space="preserve"> vary from </w:t>
      </w:r>
      <w:r w:rsidRPr="00FE2A86">
        <w:rPr>
          <w:rFonts w:ascii="Book Antiqua" w:hAnsi="Book Antiqua"/>
          <w:color w:val="000000"/>
          <w:sz w:val="25"/>
          <w:szCs w:val="25"/>
        </w:rPr>
        <w:t xml:space="preserve">sub-centimeter lesions to more larger mass lesions as in our </w:t>
      </w:r>
      <w:r w:rsidRPr="00FE2A86">
        <w:rPr>
          <w:rFonts w:ascii="Book Antiqua" w:hAnsi="Book Antiqua"/>
          <w:color w:val="000000"/>
          <w:sz w:val="25"/>
          <w:szCs w:val="25"/>
        </w:rPr>
        <w:lastRenderedPageBreak/>
        <w:t>case. So far</w:t>
      </w:r>
      <w:r w:rsidR="007C58DB" w:rsidRPr="00FE2A86">
        <w:rPr>
          <w:rFonts w:ascii="Book Antiqua" w:hAnsi="Book Antiqua"/>
          <w:color w:val="000000"/>
          <w:sz w:val="25"/>
          <w:szCs w:val="25"/>
        </w:rPr>
        <w:t>,</w:t>
      </w:r>
      <w:r w:rsidRPr="00FE2A86">
        <w:rPr>
          <w:rFonts w:ascii="Book Antiqua" w:hAnsi="Book Antiqua"/>
          <w:color w:val="000000"/>
          <w:sz w:val="25"/>
          <w:szCs w:val="25"/>
        </w:rPr>
        <w:t xml:space="preserve"> review of literature show</w:t>
      </w:r>
      <w:r w:rsidR="0074341A" w:rsidRPr="00FE2A86">
        <w:rPr>
          <w:rFonts w:ascii="Book Antiqua" w:hAnsi="Book Antiqua"/>
          <w:color w:val="000000"/>
          <w:sz w:val="25"/>
          <w:szCs w:val="25"/>
        </w:rPr>
        <w:t>s 15</w:t>
      </w:r>
      <w:r w:rsidRPr="00FE2A86">
        <w:rPr>
          <w:rFonts w:ascii="Book Antiqua" w:hAnsi="Book Antiqua"/>
          <w:color w:val="000000"/>
          <w:sz w:val="25"/>
          <w:szCs w:val="25"/>
        </w:rPr>
        <w:t xml:space="preserve"> cases of metastatic lung cancer to the </w:t>
      </w:r>
      <w:proofErr w:type="gramStart"/>
      <w:r w:rsidRPr="00FE2A86">
        <w:rPr>
          <w:rFonts w:ascii="Book Antiqua" w:hAnsi="Book Antiqua"/>
          <w:color w:val="000000"/>
          <w:sz w:val="25"/>
          <w:szCs w:val="25"/>
        </w:rPr>
        <w:t>colon</w:t>
      </w:r>
      <w:r w:rsidR="00B24F2B" w:rsidRPr="00FE2A86">
        <w:rPr>
          <w:rFonts w:ascii="Book Antiqua" w:hAnsi="Book Antiqua"/>
          <w:color w:val="000000"/>
          <w:sz w:val="25"/>
          <w:szCs w:val="25"/>
          <w:vertAlign w:val="superscript"/>
        </w:rPr>
        <w:t>[</w:t>
      </w:r>
      <w:proofErr w:type="gramEnd"/>
      <w:r w:rsidR="00B24F2B" w:rsidRPr="00FE2A86">
        <w:rPr>
          <w:rFonts w:ascii="Book Antiqua" w:hAnsi="Book Antiqua"/>
          <w:color w:val="000000"/>
          <w:sz w:val="25"/>
          <w:szCs w:val="25"/>
          <w:vertAlign w:val="superscript"/>
        </w:rPr>
        <w:t>2,13,14,</w:t>
      </w:r>
      <w:r w:rsidR="00FF6C69" w:rsidRPr="00FE2A86">
        <w:rPr>
          <w:rFonts w:ascii="Book Antiqua" w:hAnsi="Book Antiqua"/>
          <w:color w:val="000000"/>
          <w:sz w:val="25"/>
          <w:szCs w:val="25"/>
          <w:vertAlign w:val="superscript"/>
        </w:rPr>
        <w:t>17-27</w:t>
      </w:r>
      <w:r w:rsidR="003205C4" w:rsidRPr="00FE2A86">
        <w:rPr>
          <w:rFonts w:ascii="Book Antiqua" w:hAnsi="Book Antiqua"/>
          <w:color w:val="000000"/>
          <w:sz w:val="25"/>
          <w:szCs w:val="25"/>
          <w:vertAlign w:val="superscript"/>
        </w:rPr>
        <w:t>]</w:t>
      </w:r>
      <w:r w:rsidR="003205C4" w:rsidRPr="00FE2A86">
        <w:rPr>
          <w:rFonts w:ascii="Book Antiqua" w:hAnsi="Book Antiqua"/>
          <w:color w:val="000000"/>
          <w:sz w:val="25"/>
          <w:szCs w:val="25"/>
        </w:rPr>
        <w:t xml:space="preserve"> </w:t>
      </w:r>
      <w:r w:rsidR="0074341A" w:rsidRPr="00FE2A86">
        <w:rPr>
          <w:rFonts w:ascii="Book Antiqua" w:hAnsi="Book Antiqua"/>
          <w:color w:val="000000"/>
          <w:sz w:val="25"/>
          <w:szCs w:val="25"/>
        </w:rPr>
        <w:t>(Table 1)</w:t>
      </w:r>
      <w:r w:rsidRPr="00FE2A86">
        <w:rPr>
          <w:rFonts w:ascii="Book Antiqua" w:hAnsi="Book Antiqua"/>
          <w:color w:val="000000"/>
          <w:sz w:val="25"/>
          <w:szCs w:val="25"/>
        </w:rPr>
        <w:t>.</w:t>
      </w:r>
      <w:r w:rsidR="0074341A" w:rsidRPr="00FE2A86">
        <w:rPr>
          <w:rFonts w:ascii="Book Antiqua" w:hAnsi="Book Antiqua"/>
          <w:color w:val="000000"/>
          <w:sz w:val="25"/>
          <w:szCs w:val="25"/>
        </w:rPr>
        <w:t xml:space="preserve"> The most common reported histology appears to be squamous cell carcinoma</w:t>
      </w:r>
      <w:r w:rsidR="003205C4" w:rsidRPr="00FE2A86">
        <w:rPr>
          <w:rFonts w:ascii="Book Antiqua" w:hAnsi="Book Antiqua"/>
          <w:color w:val="000000"/>
          <w:sz w:val="25"/>
          <w:szCs w:val="25"/>
        </w:rPr>
        <w:t xml:space="preserve"> </w:t>
      </w:r>
      <w:r w:rsidR="00766860" w:rsidRPr="00FE2A86">
        <w:rPr>
          <w:rFonts w:ascii="Book Antiqua" w:hAnsi="Book Antiqua"/>
          <w:color w:val="000000"/>
          <w:sz w:val="25"/>
          <w:szCs w:val="25"/>
        </w:rPr>
        <w:t xml:space="preserve">followed by </w:t>
      </w:r>
      <w:r w:rsidR="0074341A" w:rsidRPr="00FE2A86">
        <w:rPr>
          <w:rFonts w:ascii="Book Antiqua" w:hAnsi="Book Antiqua"/>
          <w:color w:val="000000"/>
          <w:sz w:val="25"/>
          <w:szCs w:val="25"/>
        </w:rPr>
        <w:t xml:space="preserve">adenocarcinoma being </w:t>
      </w:r>
      <w:r w:rsidR="00766860" w:rsidRPr="00FE2A86">
        <w:rPr>
          <w:rFonts w:ascii="Book Antiqua" w:hAnsi="Book Antiqua"/>
          <w:color w:val="000000"/>
          <w:sz w:val="25"/>
          <w:szCs w:val="25"/>
        </w:rPr>
        <w:t xml:space="preserve">the </w:t>
      </w:r>
      <w:r w:rsidR="0074341A" w:rsidRPr="00FE2A86">
        <w:rPr>
          <w:rFonts w:ascii="Book Antiqua" w:hAnsi="Book Antiqua"/>
          <w:color w:val="000000"/>
          <w:sz w:val="25"/>
          <w:szCs w:val="25"/>
        </w:rPr>
        <w:t>less common</w:t>
      </w:r>
      <w:r w:rsidR="00766860" w:rsidRPr="00FE2A86">
        <w:rPr>
          <w:rFonts w:ascii="Book Antiqua" w:hAnsi="Book Antiqua"/>
          <w:color w:val="000000"/>
          <w:sz w:val="25"/>
          <w:szCs w:val="25"/>
        </w:rPr>
        <w:t xml:space="preserve"> variant</w:t>
      </w:r>
      <w:r w:rsidR="0074341A" w:rsidRPr="00FE2A86">
        <w:rPr>
          <w:rFonts w:ascii="Book Antiqua" w:hAnsi="Book Antiqua"/>
          <w:color w:val="000000"/>
          <w:sz w:val="25"/>
          <w:szCs w:val="25"/>
          <w:vertAlign w:val="superscript"/>
        </w:rPr>
        <w:fldChar w:fldCharType="begin">
          <w:fldData xml:space="preserve">PEVuZE5vdGU+PENpdGU+PEF1dGhvcj5KZXZyZW1vdmljPC9BdXRob3I+PFllYXI+MjAxNjwvWWVh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</w:fldData>
        </w:fldChar>
      </w:r>
      <w:r w:rsidR="00FF6C69" w:rsidRPr="00FE2A86">
        <w:rPr>
          <w:rFonts w:ascii="Book Antiqua" w:hAnsi="Book Antiqua"/>
          <w:color w:val="000000"/>
          <w:sz w:val="25"/>
          <w:szCs w:val="25"/>
          <w:vertAlign w:val="superscript"/>
        </w:rPr>
        <w:instrText xml:space="preserve"> ADDIN EN.CITE </w:instrText>
      </w:r>
      <w:r w:rsidR="00FF6C69" w:rsidRPr="00FE2A86">
        <w:rPr>
          <w:rFonts w:ascii="Book Antiqua" w:hAnsi="Book Antiqua"/>
          <w:color w:val="000000"/>
          <w:sz w:val="25"/>
          <w:szCs w:val="25"/>
          <w:vertAlign w:val="superscript"/>
        </w:rPr>
        <w:fldChar w:fldCharType="begin">
          <w:fldData xml:space="preserve">PEVuZE5vdGU+PENpdGU+PEF1dGhvcj5KZXZyZW1vdmljPC9BdXRob3I+PFllYXI+MjAxNjwvWWVh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</w:fldData>
        </w:fldChar>
      </w:r>
      <w:r w:rsidR="00FF6C69" w:rsidRPr="00FE2A86">
        <w:rPr>
          <w:rFonts w:ascii="Book Antiqua" w:hAnsi="Book Antiqua"/>
          <w:color w:val="000000"/>
          <w:sz w:val="25"/>
          <w:szCs w:val="25"/>
          <w:vertAlign w:val="superscript"/>
        </w:rPr>
        <w:instrText xml:space="preserve"> ADDIN EN.CITE.DATA </w:instrText>
      </w:r>
      <w:r w:rsidR="00FF6C69" w:rsidRPr="00FE2A86">
        <w:rPr>
          <w:rFonts w:ascii="Book Antiqua" w:hAnsi="Book Antiqua"/>
          <w:color w:val="000000"/>
          <w:sz w:val="25"/>
          <w:szCs w:val="25"/>
          <w:vertAlign w:val="superscript"/>
        </w:rPr>
      </w:r>
      <w:r w:rsidR="00FF6C69" w:rsidRPr="00FE2A86">
        <w:rPr>
          <w:rFonts w:ascii="Book Antiqua" w:hAnsi="Book Antiqua"/>
          <w:color w:val="000000"/>
          <w:sz w:val="25"/>
          <w:szCs w:val="25"/>
          <w:vertAlign w:val="superscript"/>
        </w:rPr>
        <w:fldChar w:fldCharType="end"/>
      </w:r>
      <w:r w:rsidR="0074341A" w:rsidRPr="00FE2A86">
        <w:rPr>
          <w:rFonts w:ascii="Book Antiqua" w:hAnsi="Book Antiqua"/>
          <w:color w:val="000000"/>
          <w:sz w:val="25"/>
          <w:szCs w:val="25"/>
          <w:vertAlign w:val="superscript"/>
        </w:rPr>
      </w:r>
      <w:r w:rsidR="0074341A" w:rsidRPr="00FE2A86">
        <w:rPr>
          <w:rFonts w:ascii="Book Antiqua" w:hAnsi="Book Antiqua"/>
          <w:color w:val="000000"/>
          <w:sz w:val="25"/>
          <w:szCs w:val="25"/>
          <w:vertAlign w:val="superscript"/>
        </w:rPr>
        <w:fldChar w:fldCharType="separate"/>
      </w:r>
      <w:r w:rsidR="00B24F2B" w:rsidRPr="00FE2A86">
        <w:rPr>
          <w:rFonts w:ascii="Book Antiqua" w:hAnsi="Book Antiqua"/>
          <w:noProof/>
          <w:color w:val="000000"/>
          <w:sz w:val="25"/>
          <w:szCs w:val="25"/>
          <w:vertAlign w:val="superscript"/>
        </w:rPr>
        <w:t>[13,</w:t>
      </w:r>
      <w:r w:rsidR="00FF6C69" w:rsidRPr="00FE2A86">
        <w:rPr>
          <w:rFonts w:ascii="Book Antiqua" w:hAnsi="Book Antiqua"/>
          <w:noProof/>
          <w:color w:val="000000"/>
          <w:sz w:val="25"/>
          <w:szCs w:val="25"/>
          <w:vertAlign w:val="superscript"/>
        </w:rPr>
        <w:t>14]</w:t>
      </w:r>
      <w:r w:rsidR="0074341A" w:rsidRPr="00FE2A86">
        <w:rPr>
          <w:rFonts w:ascii="Book Antiqua" w:hAnsi="Book Antiqua"/>
          <w:color w:val="000000"/>
          <w:sz w:val="25"/>
          <w:szCs w:val="25"/>
          <w:vertAlign w:val="superscript"/>
        </w:rPr>
        <w:fldChar w:fldCharType="end"/>
      </w:r>
      <w:r w:rsidR="0074341A" w:rsidRPr="00FE2A86">
        <w:rPr>
          <w:rFonts w:ascii="Book Antiqua" w:hAnsi="Book Antiqua"/>
          <w:color w:val="000000"/>
          <w:sz w:val="25"/>
          <w:szCs w:val="25"/>
          <w:vertAlign w:val="superscript"/>
        </w:rPr>
        <w:t xml:space="preserve"> </w:t>
      </w:r>
      <w:r w:rsidR="0074341A" w:rsidRPr="00FE2A86">
        <w:rPr>
          <w:rFonts w:ascii="Book Antiqua" w:hAnsi="Book Antiqua"/>
          <w:color w:val="000000"/>
          <w:sz w:val="25"/>
          <w:szCs w:val="25"/>
        </w:rPr>
        <w:t>(Table 1).</w:t>
      </w:r>
    </w:p>
    <w:p w:rsidR="006D1A55" w:rsidRPr="00FE2A86" w:rsidRDefault="006D1A55" w:rsidP="00FE2A86">
      <w:pPr>
        <w:pStyle w:val="NormalWeb"/>
        <w:spacing w:before="0" w:beforeAutospacing="0" w:after="0" w:afterAutospacing="0" w:line="360" w:lineRule="auto"/>
        <w:ind w:firstLineChars="200" w:firstLine="500"/>
        <w:jc w:val="both"/>
        <w:rPr>
          <w:rFonts w:ascii="Book Antiqua" w:hAnsi="Book Antiqua"/>
          <w:color w:val="000000"/>
          <w:sz w:val="25"/>
          <w:szCs w:val="25"/>
        </w:rPr>
      </w:pPr>
      <w:r w:rsidRPr="00FE2A86">
        <w:rPr>
          <w:rFonts w:ascii="Book Antiqua" w:hAnsi="Book Antiqua"/>
          <w:color w:val="000000"/>
          <w:sz w:val="25"/>
          <w:szCs w:val="25"/>
        </w:rPr>
        <w:t>Squamous cell carcinoma, adenocarcinoma, large cell and undifferentiated carcinomas are all among the histological types that are reported. Immu</w:t>
      </w:r>
      <w:r w:rsidR="00E221DB" w:rsidRPr="00FE2A86">
        <w:rPr>
          <w:rFonts w:ascii="Book Antiqua" w:hAnsi="Book Antiqua"/>
          <w:color w:val="000000"/>
          <w:sz w:val="25"/>
          <w:szCs w:val="25"/>
        </w:rPr>
        <w:t xml:space="preserve">no-histochemical staining of the tissue is useful in </w:t>
      </w:r>
      <w:r w:rsidRPr="00FE2A86">
        <w:rPr>
          <w:rFonts w:ascii="Book Antiqua" w:hAnsi="Book Antiqua"/>
          <w:color w:val="000000"/>
          <w:sz w:val="25"/>
          <w:szCs w:val="25"/>
        </w:rPr>
        <w:t>streamlining the diagnosis</w:t>
      </w:r>
      <w:r w:rsidRPr="00FE2A86">
        <w:rPr>
          <w:rFonts w:ascii="Book Antiqua" w:hAnsi="Book Antiqua"/>
          <w:color w:val="000000"/>
          <w:sz w:val="25"/>
          <w:szCs w:val="25"/>
          <w:vertAlign w:val="superscript"/>
        </w:rPr>
        <w:fldChar w:fldCharType="begin">
          <w:fldData xml:space="preserve">PEVuZE5vdGU+PENpdGU+PEF1dGhvcj5MaW48L0F1dGhvcj48WWVhcj4yMDExPC9ZZWFyPjxSZWNO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</w:fldData>
        </w:fldChar>
      </w:r>
      <w:r w:rsidR="00DF1303" w:rsidRPr="00FE2A86">
        <w:rPr>
          <w:rFonts w:ascii="Book Antiqua" w:hAnsi="Book Antiqua"/>
          <w:color w:val="000000"/>
          <w:sz w:val="25"/>
          <w:szCs w:val="25"/>
          <w:vertAlign w:val="superscript"/>
        </w:rPr>
        <w:instrText xml:space="preserve"> ADDIN EN.CITE </w:instrText>
      </w:r>
      <w:r w:rsidR="00DF1303" w:rsidRPr="00FE2A86">
        <w:rPr>
          <w:rFonts w:ascii="Book Antiqua" w:hAnsi="Book Antiqua"/>
          <w:color w:val="000000"/>
          <w:sz w:val="25"/>
          <w:szCs w:val="25"/>
          <w:vertAlign w:val="superscript"/>
        </w:rPr>
        <w:fldChar w:fldCharType="begin">
          <w:fldData xml:space="preserve">PEVuZE5vdGU+PENpdGU+PEF1dGhvcj5MaW48L0F1dGhvcj48WWVhcj4yMDExPC9ZZWFyPjxSZWNO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</w:fldData>
        </w:fldChar>
      </w:r>
      <w:r w:rsidR="00DF1303" w:rsidRPr="00FE2A86">
        <w:rPr>
          <w:rFonts w:ascii="Book Antiqua" w:hAnsi="Book Antiqua"/>
          <w:color w:val="000000"/>
          <w:sz w:val="25"/>
          <w:szCs w:val="25"/>
          <w:vertAlign w:val="superscript"/>
        </w:rPr>
        <w:instrText xml:space="preserve"> ADDIN EN.CITE.DATA </w:instrText>
      </w:r>
      <w:r w:rsidR="00DF1303" w:rsidRPr="00FE2A86">
        <w:rPr>
          <w:rFonts w:ascii="Book Antiqua" w:hAnsi="Book Antiqua"/>
          <w:color w:val="000000"/>
          <w:sz w:val="25"/>
          <w:szCs w:val="25"/>
          <w:vertAlign w:val="superscript"/>
        </w:rPr>
      </w:r>
      <w:r w:rsidR="00DF1303" w:rsidRPr="00FE2A86">
        <w:rPr>
          <w:rFonts w:ascii="Book Antiqua" w:hAnsi="Book Antiqua"/>
          <w:color w:val="000000"/>
          <w:sz w:val="25"/>
          <w:szCs w:val="25"/>
          <w:vertAlign w:val="superscript"/>
        </w:rPr>
        <w:fldChar w:fldCharType="end"/>
      </w:r>
      <w:r w:rsidRPr="00FE2A86">
        <w:rPr>
          <w:rFonts w:ascii="Book Antiqua" w:hAnsi="Book Antiqua"/>
          <w:color w:val="000000"/>
          <w:sz w:val="25"/>
          <w:szCs w:val="25"/>
          <w:vertAlign w:val="superscript"/>
        </w:rPr>
      </w:r>
      <w:r w:rsidRPr="00FE2A86">
        <w:rPr>
          <w:rFonts w:ascii="Book Antiqua" w:hAnsi="Book Antiqua"/>
          <w:color w:val="000000"/>
          <w:sz w:val="25"/>
          <w:szCs w:val="25"/>
          <w:vertAlign w:val="superscript"/>
        </w:rPr>
        <w:fldChar w:fldCharType="separate"/>
      </w:r>
      <w:r w:rsidR="00DF1303" w:rsidRPr="00FE2A86">
        <w:rPr>
          <w:rFonts w:ascii="Book Antiqua" w:hAnsi="Book Antiqua"/>
          <w:noProof/>
          <w:color w:val="000000"/>
          <w:sz w:val="25"/>
          <w:szCs w:val="25"/>
          <w:vertAlign w:val="superscript"/>
        </w:rPr>
        <w:t>[15]</w:t>
      </w:r>
      <w:r w:rsidRPr="00FE2A86">
        <w:rPr>
          <w:rFonts w:ascii="Book Antiqua" w:hAnsi="Book Antiqua"/>
          <w:color w:val="000000"/>
          <w:sz w:val="25"/>
          <w:szCs w:val="25"/>
          <w:vertAlign w:val="superscript"/>
        </w:rPr>
        <w:fldChar w:fldCharType="end"/>
      </w:r>
      <w:r w:rsidR="00C11169" w:rsidRPr="00FE2A86">
        <w:rPr>
          <w:rFonts w:ascii="Book Antiqua" w:hAnsi="Book Antiqua"/>
          <w:color w:val="000000"/>
          <w:sz w:val="25"/>
          <w:szCs w:val="25"/>
        </w:rPr>
        <w:t xml:space="preserve"> wi</w:t>
      </w:r>
      <w:r w:rsidR="00E90C2F" w:rsidRPr="00FE2A86">
        <w:rPr>
          <w:rFonts w:ascii="Book Antiqua" w:hAnsi="Book Antiqua"/>
          <w:color w:val="000000"/>
          <w:sz w:val="25"/>
          <w:szCs w:val="25"/>
        </w:rPr>
        <w:t xml:space="preserve">th thyroid transcription factor- 1 (TTF-1) </w:t>
      </w:r>
      <w:r w:rsidR="00C11169" w:rsidRPr="00FE2A86">
        <w:rPr>
          <w:rFonts w:ascii="Book Antiqua" w:hAnsi="Book Antiqua"/>
          <w:color w:val="000000"/>
          <w:sz w:val="25"/>
          <w:szCs w:val="25"/>
        </w:rPr>
        <w:t xml:space="preserve">and Napsin-1 </w:t>
      </w:r>
      <w:r w:rsidR="00E221DB" w:rsidRPr="00FE2A86">
        <w:rPr>
          <w:rFonts w:ascii="Book Antiqua" w:hAnsi="Book Antiqua"/>
          <w:color w:val="000000"/>
          <w:sz w:val="25"/>
          <w:szCs w:val="25"/>
        </w:rPr>
        <w:t>being specific for</w:t>
      </w:r>
      <w:r w:rsidR="00B24F2B" w:rsidRPr="00FE2A86">
        <w:rPr>
          <w:rFonts w:ascii="Book Antiqua" w:hAnsi="Book Antiqua"/>
          <w:color w:val="000000"/>
          <w:sz w:val="25"/>
          <w:szCs w:val="25"/>
        </w:rPr>
        <w:t xml:space="preserve"> lung adenocarcinoma</w:t>
      </w:r>
      <w:r w:rsidR="00FF6C69" w:rsidRPr="00FE2A86">
        <w:rPr>
          <w:rFonts w:ascii="Book Antiqua" w:hAnsi="Book Antiqua"/>
          <w:color w:val="000000"/>
          <w:sz w:val="25"/>
          <w:szCs w:val="25"/>
          <w:vertAlign w:val="superscript"/>
        </w:rPr>
        <w:fldChar w:fldCharType="begin">
          <w:fldData xml:space="preserve">PEVuZE5vdGU+PENpdGU+PEF1dGhvcj5FbCBIYWc8L0F1dGhvcj48WWVhcj4yMDE2PC9ZZWFyPjxS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</w:fldData>
        </w:fldChar>
      </w:r>
      <w:r w:rsidR="00FF6C69" w:rsidRPr="00FE2A86">
        <w:rPr>
          <w:rFonts w:ascii="Book Antiqua" w:hAnsi="Book Antiqua"/>
          <w:color w:val="000000"/>
          <w:sz w:val="25"/>
          <w:szCs w:val="25"/>
          <w:vertAlign w:val="superscript"/>
        </w:rPr>
        <w:instrText xml:space="preserve"> ADDIN EN.CITE </w:instrText>
      </w:r>
      <w:r w:rsidR="00FF6C69" w:rsidRPr="00FE2A86">
        <w:rPr>
          <w:rFonts w:ascii="Book Antiqua" w:hAnsi="Book Antiqua"/>
          <w:color w:val="000000"/>
          <w:sz w:val="25"/>
          <w:szCs w:val="25"/>
          <w:vertAlign w:val="superscript"/>
        </w:rPr>
        <w:fldChar w:fldCharType="begin">
          <w:fldData xml:space="preserve">PEVuZE5vdGU+PENpdGU+PEF1dGhvcj5FbCBIYWc8L0F1dGhvcj48WWVhcj4yMDE2PC9ZZWFyPjxS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</w:fldData>
        </w:fldChar>
      </w:r>
      <w:r w:rsidR="00FF6C69" w:rsidRPr="00FE2A86">
        <w:rPr>
          <w:rFonts w:ascii="Book Antiqua" w:hAnsi="Book Antiqua"/>
          <w:color w:val="000000"/>
          <w:sz w:val="25"/>
          <w:szCs w:val="25"/>
          <w:vertAlign w:val="superscript"/>
        </w:rPr>
        <w:instrText xml:space="preserve"> ADDIN EN.CITE.DATA </w:instrText>
      </w:r>
      <w:r w:rsidR="00FF6C69" w:rsidRPr="00FE2A86">
        <w:rPr>
          <w:rFonts w:ascii="Book Antiqua" w:hAnsi="Book Antiqua"/>
          <w:color w:val="000000"/>
          <w:sz w:val="25"/>
          <w:szCs w:val="25"/>
          <w:vertAlign w:val="superscript"/>
        </w:rPr>
      </w:r>
      <w:r w:rsidR="00FF6C69" w:rsidRPr="00FE2A86">
        <w:rPr>
          <w:rFonts w:ascii="Book Antiqua" w:hAnsi="Book Antiqua"/>
          <w:color w:val="000000"/>
          <w:sz w:val="25"/>
          <w:szCs w:val="25"/>
          <w:vertAlign w:val="superscript"/>
        </w:rPr>
        <w:fldChar w:fldCharType="end"/>
      </w:r>
      <w:r w:rsidR="00FF6C69" w:rsidRPr="00FE2A86">
        <w:rPr>
          <w:rFonts w:ascii="Book Antiqua" w:hAnsi="Book Antiqua"/>
          <w:color w:val="000000"/>
          <w:sz w:val="25"/>
          <w:szCs w:val="25"/>
          <w:vertAlign w:val="superscript"/>
        </w:rPr>
      </w:r>
      <w:r w:rsidR="00FF6C69" w:rsidRPr="00FE2A86">
        <w:rPr>
          <w:rFonts w:ascii="Book Antiqua" w:hAnsi="Book Antiqua"/>
          <w:color w:val="000000"/>
          <w:sz w:val="25"/>
          <w:szCs w:val="25"/>
          <w:vertAlign w:val="superscript"/>
        </w:rPr>
        <w:fldChar w:fldCharType="separate"/>
      </w:r>
      <w:r w:rsidR="00FF6C69" w:rsidRPr="00FE2A86">
        <w:rPr>
          <w:rFonts w:ascii="Book Antiqua" w:hAnsi="Book Antiqua"/>
          <w:noProof/>
          <w:color w:val="000000"/>
          <w:sz w:val="25"/>
          <w:szCs w:val="25"/>
          <w:vertAlign w:val="superscript"/>
        </w:rPr>
        <w:t>[16]</w:t>
      </w:r>
      <w:r w:rsidR="00FF6C69" w:rsidRPr="00FE2A86">
        <w:rPr>
          <w:rFonts w:ascii="Book Antiqua" w:hAnsi="Book Antiqua"/>
          <w:color w:val="000000"/>
          <w:sz w:val="25"/>
          <w:szCs w:val="25"/>
          <w:vertAlign w:val="superscript"/>
        </w:rPr>
        <w:fldChar w:fldCharType="end"/>
      </w:r>
      <w:r w:rsidR="00FF6C69" w:rsidRPr="00FE2A86">
        <w:rPr>
          <w:rFonts w:ascii="Book Antiqua" w:hAnsi="Book Antiqua"/>
          <w:color w:val="000000"/>
          <w:sz w:val="25"/>
          <w:szCs w:val="25"/>
        </w:rPr>
        <w:t>.</w:t>
      </w:r>
    </w:p>
    <w:p w:rsidR="006D1A55" w:rsidRPr="00FE2A86" w:rsidRDefault="006D1A55" w:rsidP="00FE2A86">
      <w:pPr>
        <w:pStyle w:val="NormalWeb"/>
        <w:spacing w:before="0" w:beforeAutospacing="0" w:after="0" w:afterAutospacing="0" w:line="360" w:lineRule="auto"/>
        <w:ind w:firstLineChars="150" w:firstLine="375"/>
        <w:jc w:val="both"/>
        <w:rPr>
          <w:rFonts w:ascii="Book Antiqua" w:hAnsi="Book Antiqua"/>
          <w:color w:val="000000"/>
          <w:sz w:val="25"/>
          <w:szCs w:val="25"/>
        </w:rPr>
      </w:pPr>
      <w:r w:rsidRPr="00FE2A86">
        <w:rPr>
          <w:rFonts w:ascii="Book Antiqua" w:hAnsi="Book Antiqua"/>
          <w:color w:val="000000"/>
          <w:sz w:val="25"/>
          <w:szCs w:val="25"/>
        </w:rPr>
        <w:t>Prognosis appears to be poor in patients with gastrointestinal metastasis</w:t>
      </w:r>
      <w:r w:rsidR="00E90C2F" w:rsidRPr="00FE2A86">
        <w:rPr>
          <w:rFonts w:ascii="Book Antiqua" w:hAnsi="Book Antiqua"/>
          <w:color w:val="000000"/>
          <w:sz w:val="25"/>
          <w:szCs w:val="25"/>
        </w:rPr>
        <w:t>.</w:t>
      </w:r>
      <w:r w:rsidRPr="00FE2A86">
        <w:rPr>
          <w:rFonts w:ascii="Book Antiqua" w:hAnsi="Book Antiqua"/>
          <w:color w:val="000000"/>
          <w:sz w:val="25"/>
          <w:szCs w:val="25"/>
        </w:rPr>
        <w:t xml:space="preserve"> Palliative resection has been described as treatment option especially in small</w:t>
      </w:r>
      <w:r w:rsidR="00E221DB" w:rsidRPr="00FE2A86">
        <w:rPr>
          <w:rFonts w:ascii="Book Antiqua" w:hAnsi="Book Antiqua"/>
          <w:color w:val="000000"/>
          <w:sz w:val="25"/>
          <w:szCs w:val="25"/>
        </w:rPr>
        <w:t xml:space="preserve"> bowel lesions to prevent further</w:t>
      </w:r>
      <w:r w:rsidRPr="00FE2A86">
        <w:rPr>
          <w:rFonts w:ascii="Book Antiqua" w:hAnsi="Book Antiqua"/>
          <w:color w:val="000000"/>
          <w:sz w:val="25"/>
          <w:szCs w:val="25"/>
        </w:rPr>
        <w:t xml:space="preserve"> complications.</w:t>
      </w:r>
    </w:p>
    <w:p w:rsidR="006D1A55" w:rsidRPr="00FE2A86" w:rsidRDefault="006D1A55" w:rsidP="00FE2A86">
      <w:pPr>
        <w:pStyle w:val="NormalWeb"/>
        <w:spacing w:before="0" w:beforeAutospacing="0" w:after="0" w:afterAutospacing="0" w:line="360" w:lineRule="auto"/>
        <w:ind w:firstLineChars="150" w:firstLine="375"/>
        <w:jc w:val="both"/>
        <w:rPr>
          <w:rFonts w:ascii="Book Antiqua" w:hAnsi="Book Antiqua"/>
          <w:color w:val="000000"/>
          <w:sz w:val="25"/>
          <w:szCs w:val="25"/>
        </w:rPr>
      </w:pPr>
      <w:r w:rsidRPr="00FE2A86">
        <w:rPr>
          <w:rFonts w:ascii="Book Antiqua" w:hAnsi="Book Antiqua"/>
          <w:color w:val="000000"/>
          <w:sz w:val="25"/>
          <w:szCs w:val="25"/>
        </w:rPr>
        <w:t xml:space="preserve">In </w:t>
      </w:r>
      <w:r w:rsidR="00E221DB" w:rsidRPr="00FE2A86">
        <w:rPr>
          <w:rFonts w:ascii="Book Antiqua" w:hAnsi="Book Antiqua"/>
          <w:color w:val="000000"/>
          <w:sz w:val="25"/>
          <w:szCs w:val="25"/>
        </w:rPr>
        <w:t>summary,</w:t>
      </w:r>
      <w:r w:rsidRPr="00FE2A86">
        <w:rPr>
          <w:rFonts w:ascii="Book Antiqua" w:hAnsi="Book Antiqua"/>
          <w:color w:val="000000"/>
          <w:sz w:val="25"/>
          <w:szCs w:val="25"/>
        </w:rPr>
        <w:t xml:space="preserve"> our case describes an extremely rare occurrence of synchronous metastasis of adenocarcinoma of lung presenting as gastric</w:t>
      </w:r>
      <w:r w:rsidR="00E221DB" w:rsidRPr="00FE2A86">
        <w:rPr>
          <w:rFonts w:ascii="Book Antiqua" w:hAnsi="Book Antiqua"/>
          <w:color w:val="000000"/>
          <w:sz w:val="25"/>
          <w:szCs w:val="25"/>
        </w:rPr>
        <w:t xml:space="preserve"> ulcer and rectal mass in an asymptomatic patient</w:t>
      </w:r>
      <w:r w:rsidRPr="00FE2A86">
        <w:rPr>
          <w:rFonts w:ascii="Book Antiqua" w:hAnsi="Book Antiqua"/>
          <w:color w:val="000000"/>
          <w:sz w:val="25"/>
          <w:szCs w:val="25"/>
        </w:rPr>
        <w:t>. To the best of our knowledge, our case is the first case described in literature of such a presentation. This again throws light that metastasis to the gastr</w:t>
      </w:r>
      <w:r w:rsidR="00E221DB" w:rsidRPr="00FE2A86">
        <w:rPr>
          <w:rFonts w:ascii="Book Antiqua" w:hAnsi="Book Antiqua"/>
          <w:color w:val="000000"/>
          <w:sz w:val="25"/>
          <w:szCs w:val="25"/>
        </w:rPr>
        <w:t>ointestinal tract may be considered and a</w:t>
      </w:r>
      <w:r w:rsidRPr="00FE2A86">
        <w:rPr>
          <w:rFonts w:ascii="Book Antiqua" w:hAnsi="Book Antiqua"/>
          <w:color w:val="000000"/>
          <w:sz w:val="25"/>
          <w:szCs w:val="25"/>
        </w:rPr>
        <w:t>ppropriate diagnosis and prompt treatment may be helpful in such cases.</w:t>
      </w:r>
    </w:p>
    <w:p w:rsidR="00930308" w:rsidRPr="00FE2A86" w:rsidRDefault="00930308" w:rsidP="00FE2A86">
      <w:pPr>
        <w:pStyle w:val="NormalWeb"/>
        <w:spacing w:before="0" w:beforeAutospacing="0" w:after="0" w:afterAutospacing="0" w:line="360" w:lineRule="auto"/>
        <w:jc w:val="both"/>
        <w:rPr>
          <w:rFonts w:ascii="Book Antiqua" w:hAnsi="Book Antiqua"/>
          <w:color w:val="000000"/>
          <w:sz w:val="25"/>
          <w:szCs w:val="25"/>
        </w:rPr>
      </w:pPr>
    </w:p>
    <w:p w:rsidR="00930308" w:rsidRPr="00FE2A86" w:rsidRDefault="00930308" w:rsidP="00FE2A86">
      <w:pPr>
        <w:autoSpaceDE w:val="0"/>
        <w:autoSpaceDN w:val="0"/>
        <w:adjustRightInd w:val="0"/>
        <w:spacing w:after="0" w:line="360" w:lineRule="auto"/>
        <w:jc w:val="both"/>
        <w:rPr>
          <w:rFonts w:ascii="Book Antiqua" w:hAnsi="Book Antiqua" w:cs="Times New Roman"/>
          <w:b/>
          <w:sz w:val="25"/>
          <w:szCs w:val="25"/>
          <w:lang w:eastAsia="zh-CN"/>
        </w:rPr>
      </w:pPr>
      <w:r w:rsidRPr="00FE2A86">
        <w:rPr>
          <w:rFonts w:ascii="Book Antiqua" w:hAnsi="Book Antiqua" w:cs="Times New Roman"/>
          <w:b/>
          <w:sz w:val="25"/>
          <w:szCs w:val="25"/>
        </w:rPr>
        <w:t>C</w:t>
      </w:r>
      <w:r w:rsidR="00B24F2B" w:rsidRPr="00FE2A86">
        <w:rPr>
          <w:rFonts w:ascii="Book Antiqua" w:hAnsi="Book Antiqua" w:cs="Times New Roman"/>
          <w:b/>
          <w:sz w:val="25"/>
          <w:szCs w:val="25"/>
        </w:rPr>
        <w:t xml:space="preserve">OMMENTS </w:t>
      </w:r>
    </w:p>
    <w:p w:rsidR="00930308" w:rsidRPr="00FE2A86" w:rsidRDefault="00930308" w:rsidP="00FE2A86">
      <w:pPr>
        <w:autoSpaceDE w:val="0"/>
        <w:autoSpaceDN w:val="0"/>
        <w:adjustRightInd w:val="0"/>
        <w:spacing w:after="0" w:line="360" w:lineRule="auto"/>
        <w:jc w:val="both"/>
        <w:rPr>
          <w:rFonts w:ascii="Book Antiqua" w:hAnsi="Book Antiqua" w:cs="Times New Roman"/>
          <w:b/>
          <w:i/>
          <w:iCs/>
          <w:sz w:val="25"/>
          <w:szCs w:val="25"/>
        </w:rPr>
      </w:pPr>
      <w:r w:rsidRPr="00FE2A86">
        <w:rPr>
          <w:rFonts w:ascii="Book Antiqua" w:hAnsi="Book Antiqua" w:cs="Times New Roman"/>
          <w:b/>
          <w:i/>
          <w:iCs/>
          <w:sz w:val="25"/>
          <w:szCs w:val="25"/>
        </w:rPr>
        <w:t xml:space="preserve">Case characteristics </w:t>
      </w:r>
    </w:p>
    <w:p w:rsidR="00930308" w:rsidRPr="00FE2A86" w:rsidRDefault="00930308" w:rsidP="00FE2A86">
      <w:pPr>
        <w:autoSpaceDE w:val="0"/>
        <w:autoSpaceDN w:val="0"/>
        <w:adjustRightInd w:val="0"/>
        <w:spacing w:after="0" w:line="360" w:lineRule="auto"/>
        <w:jc w:val="both"/>
        <w:rPr>
          <w:rFonts w:ascii="Book Antiqua" w:hAnsi="Book Antiqua" w:cs="Times New Roman"/>
          <w:iCs/>
          <w:sz w:val="25"/>
          <w:szCs w:val="25"/>
        </w:rPr>
      </w:pPr>
      <w:r w:rsidRPr="00FE2A86">
        <w:rPr>
          <w:rFonts w:ascii="Book Antiqua" w:hAnsi="Book Antiqua" w:cs="Times New Roman"/>
          <w:iCs/>
          <w:sz w:val="25"/>
          <w:szCs w:val="25"/>
        </w:rPr>
        <w:t>A 65</w:t>
      </w:r>
      <w:r w:rsidR="00B24F2B" w:rsidRPr="00FE2A86">
        <w:rPr>
          <w:rFonts w:ascii="Book Antiqua" w:hAnsi="Book Antiqua" w:cs="Times New Roman" w:hint="eastAsia"/>
          <w:iCs/>
          <w:sz w:val="25"/>
          <w:szCs w:val="25"/>
          <w:lang w:eastAsia="zh-CN"/>
        </w:rPr>
        <w:t>-</w:t>
      </w:r>
      <w:r w:rsidRPr="00FE2A86">
        <w:rPr>
          <w:rFonts w:ascii="Book Antiqua" w:hAnsi="Book Antiqua" w:cs="Times New Roman"/>
          <w:iCs/>
          <w:sz w:val="25"/>
          <w:szCs w:val="25"/>
        </w:rPr>
        <w:t>year</w:t>
      </w:r>
      <w:r w:rsidR="00B24F2B" w:rsidRPr="00FE2A86">
        <w:rPr>
          <w:rFonts w:ascii="Book Antiqua" w:hAnsi="Book Antiqua" w:cs="Times New Roman" w:hint="eastAsia"/>
          <w:iCs/>
          <w:sz w:val="25"/>
          <w:szCs w:val="25"/>
          <w:lang w:eastAsia="zh-CN"/>
        </w:rPr>
        <w:t>-</w:t>
      </w:r>
      <w:r w:rsidRPr="00FE2A86">
        <w:rPr>
          <w:rFonts w:ascii="Book Antiqua" w:hAnsi="Book Antiqua" w:cs="Times New Roman"/>
          <w:iCs/>
          <w:sz w:val="25"/>
          <w:szCs w:val="25"/>
        </w:rPr>
        <w:t xml:space="preserve">old man with anemia, weight loss and liver lesions noted to have gastric ulcer on endoscopy and rectal mass on colonoscopy. </w:t>
      </w:r>
    </w:p>
    <w:p w:rsidR="00930308" w:rsidRPr="00FE2A86" w:rsidRDefault="00930308" w:rsidP="00FE2A86">
      <w:pPr>
        <w:autoSpaceDE w:val="0"/>
        <w:autoSpaceDN w:val="0"/>
        <w:adjustRightInd w:val="0"/>
        <w:spacing w:after="0" w:line="360" w:lineRule="auto"/>
        <w:jc w:val="both"/>
        <w:rPr>
          <w:rFonts w:ascii="Book Antiqua" w:hAnsi="Book Antiqua" w:cs="Times New Roman"/>
          <w:iCs/>
          <w:sz w:val="25"/>
          <w:szCs w:val="25"/>
        </w:rPr>
      </w:pPr>
    </w:p>
    <w:p w:rsidR="00930308" w:rsidRPr="00FE2A86" w:rsidRDefault="00930308" w:rsidP="00FE2A86">
      <w:pPr>
        <w:autoSpaceDE w:val="0"/>
        <w:autoSpaceDN w:val="0"/>
        <w:adjustRightInd w:val="0"/>
        <w:spacing w:after="0" w:line="360" w:lineRule="auto"/>
        <w:jc w:val="both"/>
        <w:rPr>
          <w:rFonts w:ascii="Book Antiqua" w:hAnsi="Book Antiqua" w:cs="Times New Roman"/>
          <w:b/>
          <w:i/>
          <w:iCs/>
          <w:sz w:val="25"/>
          <w:szCs w:val="25"/>
        </w:rPr>
      </w:pPr>
      <w:r w:rsidRPr="00FE2A86">
        <w:rPr>
          <w:rFonts w:ascii="Book Antiqua" w:hAnsi="Book Antiqua" w:cs="Times New Roman"/>
          <w:b/>
          <w:i/>
          <w:iCs/>
          <w:sz w:val="25"/>
          <w:szCs w:val="25"/>
        </w:rPr>
        <w:t>Clinical diagnosis</w:t>
      </w:r>
    </w:p>
    <w:p w:rsidR="00930308" w:rsidRPr="00FE2A86" w:rsidRDefault="00930308" w:rsidP="00FE2A86">
      <w:pPr>
        <w:autoSpaceDE w:val="0"/>
        <w:autoSpaceDN w:val="0"/>
        <w:adjustRightInd w:val="0"/>
        <w:spacing w:after="0" w:line="360" w:lineRule="auto"/>
        <w:jc w:val="both"/>
        <w:rPr>
          <w:rFonts w:ascii="Book Antiqua" w:hAnsi="Book Antiqua" w:cs="Times New Roman"/>
          <w:iCs/>
          <w:sz w:val="25"/>
          <w:szCs w:val="25"/>
        </w:rPr>
      </w:pPr>
    </w:p>
    <w:p w:rsidR="00930308" w:rsidRPr="00FE2A86" w:rsidRDefault="00930308" w:rsidP="00FE2A86">
      <w:pPr>
        <w:autoSpaceDE w:val="0"/>
        <w:autoSpaceDN w:val="0"/>
        <w:adjustRightInd w:val="0"/>
        <w:spacing w:after="0" w:line="360" w:lineRule="auto"/>
        <w:jc w:val="both"/>
        <w:rPr>
          <w:rFonts w:ascii="Book Antiqua" w:hAnsi="Book Antiqua" w:cs="Times New Roman"/>
          <w:iCs/>
          <w:sz w:val="25"/>
          <w:szCs w:val="25"/>
        </w:rPr>
      </w:pPr>
      <w:r w:rsidRPr="00FE2A86">
        <w:rPr>
          <w:rFonts w:ascii="Book Antiqua" w:hAnsi="Book Antiqua" w:cs="Times New Roman"/>
          <w:iCs/>
          <w:sz w:val="25"/>
          <w:szCs w:val="25"/>
        </w:rPr>
        <w:t>Lung cancer presenting as metastatic gastric ulcer and rectal mass in a cancer naïve patient.</w:t>
      </w:r>
    </w:p>
    <w:p w:rsidR="00930308" w:rsidRPr="00FE2A86" w:rsidRDefault="00930308" w:rsidP="00FE2A86">
      <w:pPr>
        <w:autoSpaceDE w:val="0"/>
        <w:autoSpaceDN w:val="0"/>
        <w:adjustRightInd w:val="0"/>
        <w:spacing w:after="0" w:line="360" w:lineRule="auto"/>
        <w:jc w:val="both"/>
        <w:rPr>
          <w:rFonts w:ascii="Book Antiqua" w:hAnsi="Book Antiqua" w:cs="Times New Roman"/>
          <w:iCs/>
          <w:sz w:val="25"/>
          <w:szCs w:val="25"/>
        </w:rPr>
      </w:pPr>
    </w:p>
    <w:p w:rsidR="00930308" w:rsidRPr="00FE2A86" w:rsidRDefault="00930308" w:rsidP="00FE2A86">
      <w:pPr>
        <w:autoSpaceDE w:val="0"/>
        <w:autoSpaceDN w:val="0"/>
        <w:adjustRightInd w:val="0"/>
        <w:spacing w:after="0" w:line="360" w:lineRule="auto"/>
        <w:jc w:val="both"/>
        <w:rPr>
          <w:rFonts w:ascii="Book Antiqua" w:hAnsi="Book Antiqua" w:cs="Times New Roman"/>
          <w:b/>
          <w:i/>
          <w:iCs/>
          <w:sz w:val="25"/>
          <w:szCs w:val="25"/>
        </w:rPr>
      </w:pPr>
      <w:r w:rsidRPr="00FE2A86">
        <w:rPr>
          <w:rFonts w:ascii="Book Antiqua" w:hAnsi="Book Antiqua" w:cs="Times New Roman"/>
          <w:b/>
          <w:i/>
          <w:iCs/>
          <w:sz w:val="25"/>
          <w:szCs w:val="25"/>
        </w:rPr>
        <w:lastRenderedPageBreak/>
        <w:t>Differential diagnosis</w:t>
      </w:r>
    </w:p>
    <w:p w:rsidR="00930308" w:rsidRPr="00FE2A86" w:rsidRDefault="00930308" w:rsidP="00FE2A86">
      <w:pPr>
        <w:autoSpaceDE w:val="0"/>
        <w:autoSpaceDN w:val="0"/>
        <w:adjustRightInd w:val="0"/>
        <w:spacing w:after="0" w:line="360" w:lineRule="auto"/>
        <w:jc w:val="both"/>
        <w:rPr>
          <w:rFonts w:ascii="Book Antiqua" w:hAnsi="Book Antiqua" w:cs="Times New Roman"/>
          <w:iCs/>
          <w:sz w:val="25"/>
          <w:szCs w:val="25"/>
        </w:rPr>
      </w:pPr>
      <w:proofErr w:type="gramStart"/>
      <w:r w:rsidRPr="00FE2A86">
        <w:rPr>
          <w:rFonts w:ascii="Book Antiqua" w:hAnsi="Book Antiqua" w:cs="Times New Roman"/>
          <w:iCs/>
          <w:sz w:val="25"/>
          <w:szCs w:val="25"/>
        </w:rPr>
        <w:t>Metastatic lung cancer to the gastrointestinal system.</w:t>
      </w:r>
      <w:proofErr w:type="gramEnd"/>
    </w:p>
    <w:p w:rsidR="00930308" w:rsidRPr="00FE2A86" w:rsidRDefault="00930308" w:rsidP="00FE2A86">
      <w:pPr>
        <w:autoSpaceDE w:val="0"/>
        <w:autoSpaceDN w:val="0"/>
        <w:adjustRightInd w:val="0"/>
        <w:spacing w:after="0" w:line="360" w:lineRule="auto"/>
        <w:jc w:val="both"/>
        <w:rPr>
          <w:rFonts w:ascii="Book Antiqua" w:hAnsi="Book Antiqua" w:cs="Times New Roman"/>
          <w:iCs/>
          <w:sz w:val="25"/>
          <w:szCs w:val="25"/>
        </w:rPr>
      </w:pPr>
    </w:p>
    <w:p w:rsidR="004A4F37" w:rsidRPr="00FE2A86" w:rsidRDefault="004A4F37" w:rsidP="00FE2A86">
      <w:pPr>
        <w:autoSpaceDE w:val="0"/>
        <w:autoSpaceDN w:val="0"/>
        <w:adjustRightInd w:val="0"/>
        <w:spacing w:after="0" w:line="360" w:lineRule="auto"/>
        <w:jc w:val="both"/>
        <w:rPr>
          <w:rFonts w:ascii="Book Antiqua" w:hAnsi="Book Antiqua" w:cs="Times New Roman"/>
          <w:b/>
          <w:i/>
          <w:iCs/>
          <w:sz w:val="25"/>
          <w:szCs w:val="25"/>
          <w:lang w:eastAsia="zh-CN"/>
        </w:rPr>
      </w:pPr>
      <w:r w:rsidRPr="00FE2A86">
        <w:rPr>
          <w:rFonts w:ascii="Book Antiqua" w:hAnsi="Book Antiqua" w:cs="Times New Roman"/>
          <w:b/>
          <w:i/>
          <w:iCs/>
          <w:sz w:val="25"/>
          <w:szCs w:val="25"/>
        </w:rPr>
        <w:t>Laboratory diagnosis</w:t>
      </w:r>
    </w:p>
    <w:p w:rsidR="004A4F37" w:rsidRPr="00FE2A86" w:rsidRDefault="004A4F37" w:rsidP="00FE2A86">
      <w:pPr>
        <w:autoSpaceDE w:val="0"/>
        <w:autoSpaceDN w:val="0"/>
        <w:adjustRightInd w:val="0"/>
        <w:spacing w:after="0" w:line="360" w:lineRule="auto"/>
        <w:jc w:val="both"/>
        <w:rPr>
          <w:rFonts w:ascii="Book Antiqua" w:hAnsi="Book Antiqua" w:cs="Times New Roman"/>
          <w:iCs/>
          <w:sz w:val="25"/>
          <w:szCs w:val="25"/>
        </w:rPr>
      </w:pPr>
      <w:r w:rsidRPr="00FE2A86">
        <w:rPr>
          <w:rFonts w:ascii="Book Antiqua" w:hAnsi="Book Antiqua" w:cs="Times New Roman"/>
          <w:color w:val="000000"/>
          <w:sz w:val="25"/>
          <w:szCs w:val="25"/>
        </w:rPr>
        <w:t xml:space="preserve">Laboratory results were significant for microcytic anemia with hemoglobin of 8.5 gram percent. Alkaline phosphatase was 482 units per liter.  Tumor markers showed mildly elevated carcinoembryonic antigen levels of </w:t>
      </w:r>
      <w:r w:rsidR="009B01D3" w:rsidRPr="00FE2A86">
        <w:rPr>
          <w:rFonts w:ascii="Book Antiqua" w:hAnsi="Book Antiqua" w:cs="Times New Roman"/>
          <w:sz w:val="25"/>
          <w:szCs w:val="25"/>
        </w:rPr>
        <w:t>38.2 Units</w:t>
      </w:r>
      <w:r w:rsidRPr="00FE2A86">
        <w:rPr>
          <w:rFonts w:ascii="Book Antiqua" w:hAnsi="Book Antiqua" w:cs="Times New Roman"/>
          <w:sz w:val="25"/>
          <w:szCs w:val="25"/>
        </w:rPr>
        <w:t>/ milliliter</w:t>
      </w:r>
      <w:r w:rsidRPr="00FE2A86">
        <w:rPr>
          <w:rFonts w:ascii="Book Antiqua" w:hAnsi="Book Antiqua" w:cs="Times New Roman"/>
          <w:color w:val="000000"/>
          <w:sz w:val="25"/>
          <w:szCs w:val="25"/>
        </w:rPr>
        <w:t xml:space="preserve"> and Cancer antigen -125 of </w:t>
      </w:r>
      <w:r w:rsidRPr="00FE2A86">
        <w:rPr>
          <w:rFonts w:ascii="Book Antiqua" w:hAnsi="Book Antiqua" w:cs="Times New Roman"/>
          <w:sz w:val="25"/>
          <w:szCs w:val="25"/>
        </w:rPr>
        <w:t>682.8 Units/ milliliter</w:t>
      </w:r>
      <w:r w:rsidRPr="00FE2A86">
        <w:rPr>
          <w:rFonts w:ascii="Book Antiqua" w:hAnsi="Book Antiqua" w:cs="Times New Roman"/>
          <w:color w:val="000000"/>
          <w:sz w:val="25"/>
          <w:szCs w:val="25"/>
        </w:rPr>
        <w:t xml:space="preserve">. </w:t>
      </w:r>
      <w:r w:rsidR="00930308" w:rsidRPr="00FE2A86">
        <w:rPr>
          <w:rFonts w:ascii="Book Antiqua" w:hAnsi="Book Antiqua" w:cs="Times New Roman"/>
          <w:iCs/>
          <w:sz w:val="25"/>
          <w:szCs w:val="25"/>
        </w:rPr>
        <w:t xml:space="preserve"> </w:t>
      </w:r>
    </w:p>
    <w:p w:rsidR="004A4F37" w:rsidRPr="00FE2A86" w:rsidRDefault="004A4F37" w:rsidP="00FE2A86">
      <w:pPr>
        <w:autoSpaceDE w:val="0"/>
        <w:autoSpaceDN w:val="0"/>
        <w:adjustRightInd w:val="0"/>
        <w:spacing w:after="0" w:line="360" w:lineRule="auto"/>
        <w:jc w:val="both"/>
        <w:rPr>
          <w:rFonts w:ascii="Book Antiqua" w:hAnsi="Book Antiqua" w:cs="Times New Roman"/>
          <w:iCs/>
          <w:sz w:val="25"/>
          <w:szCs w:val="25"/>
        </w:rPr>
      </w:pPr>
    </w:p>
    <w:p w:rsidR="004A4F37" w:rsidRPr="00FE2A86" w:rsidRDefault="004A4F37" w:rsidP="00FE2A86">
      <w:pPr>
        <w:autoSpaceDE w:val="0"/>
        <w:autoSpaceDN w:val="0"/>
        <w:adjustRightInd w:val="0"/>
        <w:spacing w:after="0" w:line="360" w:lineRule="auto"/>
        <w:jc w:val="both"/>
        <w:rPr>
          <w:rFonts w:ascii="Book Antiqua" w:hAnsi="Book Antiqua" w:cs="Times New Roman"/>
          <w:b/>
          <w:i/>
          <w:iCs/>
          <w:sz w:val="25"/>
          <w:szCs w:val="25"/>
          <w:lang w:eastAsia="zh-CN"/>
        </w:rPr>
      </w:pPr>
      <w:r w:rsidRPr="00FE2A86">
        <w:rPr>
          <w:rFonts w:ascii="Book Antiqua" w:hAnsi="Book Antiqua" w:cs="Times New Roman"/>
          <w:b/>
          <w:i/>
          <w:iCs/>
          <w:sz w:val="25"/>
          <w:szCs w:val="25"/>
        </w:rPr>
        <w:t>Imaging diagnosis</w:t>
      </w:r>
    </w:p>
    <w:p w:rsidR="004A4F37" w:rsidRPr="00FE2A86" w:rsidRDefault="004A4F37" w:rsidP="00FE2A86">
      <w:pPr>
        <w:autoSpaceDE w:val="0"/>
        <w:autoSpaceDN w:val="0"/>
        <w:adjustRightInd w:val="0"/>
        <w:spacing w:after="0" w:line="360" w:lineRule="auto"/>
        <w:jc w:val="both"/>
        <w:rPr>
          <w:rFonts w:ascii="Book Antiqua" w:hAnsi="Book Antiqua" w:cs="Times New Roman"/>
          <w:iCs/>
          <w:sz w:val="25"/>
          <w:szCs w:val="25"/>
        </w:rPr>
      </w:pPr>
      <w:r w:rsidRPr="00FE2A86">
        <w:rPr>
          <w:rFonts w:ascii="Book Antiqua" w:hAnsi="Book Antiqua" w:cs="Times New Roman"/>
          <w:iCs/>
          <w:sz w:val="25"/>
          <w:szCs w:val="25"/>
        </w:rPr>
        <w:t>Computed tomography revealed lung lesion with media</w:t>
      </w:r>
      <w:r w:rsidR="00210EDD" w:rsidRPr="00FE2A86">
        <w:rPr>
          <w:rFonts w:ascii="Book Antiqua" w:hAnsi="Book Antiqua" w:cs="Times New Roman"/>
          <w:iCs/>
          <w:sz w:val="25"/>
          <w:szCs w:val="25"/>
        </w:rPr>
        <w:t>s</w:t>
      </w:r>
      <w:r w:rsidRPr="00FE2A86">
        <w:rPr>
          <w:rFonts w:ascii="Book Antiqua" w:hAnsi="Book Antiqua" w:cs="Times New Roman"/>
          <w:iCs/>
          <w:sz w:val="25"/>
          <w:szCs w:val="25"/>
        </w:rPr>
        <w:t>tinal adenopathy and metastasis to liver.</w:t>
      </w:r>
    </w:p>
    <w:p w:rsidR="004A4F37" w:rsidRPr="00FE2A86" w:rsidRDefault="004A4F37" w:rsidP="00FE2A86">
      <w:pPr>
        <w:autoSpaceDE w:val="0"/>
        <w:autoSpaceDN w:val="0"/>
        <w:adjustRightInd w:val="0"/>
        <w:spacing w:after="0" w:line="360" w:lineRule="auto"/>
        <w:jc w:val="both"/>
        <w:rPr>
          <w:rFonts w:ascii="Book Antiqua" w:hAnsi="Book Antiqua" w:cs="Times New Roman"/>
          <w:iCs/>
          <w:sz w:val="25"/>
          <w:szCs w:val="25"/>
        </w:rPr>
      </w:pPr>
    </w:p>
    <w:p w:rsidR="004A4F37" w:rsidRPr="00FE2A86" w:rsidRDefault="004A4F37" w:rsidP="00FE2A86">
      <w:pPr>
        <w:autoSpaceDE w:val="0"/>
        <w:autoSpaceDN w:val="0"/>
        <w:adjustRightInd w:val="0"/>
        <w:spacing w:after="0" w:line="360" w:lineRule="auto"/>
        <w:jc w:val="both"/>
        <w:rPr>
          <w:rFonts w:ascii="Book Antiqua" w:hAnsi="Book Antiqua" w:cs="Times New Roman"/>
          <w:b/>
          <w:i/>
          <w:iCs/>
          <w:sz w:val="25"/>
          <w:szCs w:val="25"/>
          <w:lang w:eastAsia="zh-CN"/>
        </w:rPr>
      </w:pPr>
      <w:r w:rsidRPr="00FE2A86">
        <w:rPr>
          <w:rFonts w:ascii="Book Antiqua" w:hAnsi="Book Antiqua" w:cs="Times New Roman"/>
          <w:b/>
          <w:i/>
          <w:iCs/>
          <w:sz w:val="25"/>
          <w:szCs w:val="25"/>
        </w:rPr>
        <w:t>Pathological diagnosis</w:t>
      </w:r>
    </w:p>
    <w:p w:rsidR="004A4F37" w:rsidRPr="00FE2A86" w:rsidRDefault="004A4F37" w:rsidP="00FE2A86">
      <w:pPr>
        <w:autoSpaceDE w:val="0"/>
        <w:autoSpaceDN w:val="0"/>
        <w:adjustRightInd w:val="0"/>
        <w:spacing w:after="0" w:line="360" w:lineRule="auto"/>
        <w:jc w:val="both"/>
        <w:rPr>
          <w:rFonts w:ascii="Book Antiqua" w:hAnsi="Book Antiqua" w:cs="Times New Roman"/>
          <w:iCs/>
          <w:sz w:val="25"/>
          <w:szCs w:val="25"/>
        </w:rPr>
      </w:pPr>
      <w:r w:rsidRPr="00FE2A86">
        <w:rPr>
          <w:rFonts w:ascii="Book Antiqua" w:hAnsi="Book Antiqua" w:cs="Times New Roman"/>
          <w:iCs/>
          <w:sz w:val="25"/>
          <w:szCs w:val="25"/>
        </w:rPr>
        <w:t>Histopathology from gastric ulcer and rectal mass revealed adenocarcinoma of lung.</w:t>
      </w:r>
    </w:p>
    <w:p w:rsidR="004A4F37" w:rsidRPr="00FE2A86" w:rsidRDefault="004A4F37" w:rsidP="00FE2A86">
      <w:pPr>
        <w:autoSpaceDE w:val="0"/>
        <w:autoSpaceDN w:val="0"/>
        <w:adjustRightInd w:val="0"/>
        <w:spacing w:after="0" w:line="360" w:lineRule="auto"/>
        <w:jc w:val="both"/>
        <w:rPr>
          <w:rFonts w:ascii="Book Antiqua" w:hAnsi="Book Antiqua" w:cs="Times New Roman"/>
          <w:iCs/>
          <w:sz w:val="25"/>
          <w:szCs w:val="25"/>
        </w:rPr>
      </w:pPr>
    </w:p>
    <w:p w:rsidR="00E32393" w:rsidRPr="00FE2A86" w:rsidRDefault="00E32393" w:rsidP="00FE2A86">
      <w:pPr>
        <w:pStyle w:val="NormalWeb"/>
        <w:spacing w:before="0" w:beforeAutospacing="0" w:after="0" w:afterAutospacing="0" w:line="360" w:lineRule="auto"/>
        <w:jc w:val="both"/>
        <w:rPr>
          <w:rFonts w:ascii="Book Antiqua" w:eastAsia="宋体" w:hAnsi="Book Antiqua"/>
          <w:b/>
          <w:i/>
          <w:iCs/>
          <w:sz w:val="25"/>
          <w:szCs w:val="25"/>
          <w:lang w:eastAsia="zh-CN"/>
        </w:rPr>
      </w:pPr>
      <w:r w:rsidRPr="00FE2A86">
        <w:rPr>
          <w:rFonts w:ascii="Book Antiqua" w:hAnsi="Book Antiqua"/>
          <w:b/>
          <w:i/>
          <w:iCs/>
          <w:sz w:val="25"/>
          <w:szCs w:val="25"/>
        </w:rPr>
        <w:t>Treatment</w:t>
      </w:r>
    </w:p>
    <w:p w:rsidR="00E32393" w:rsidRPr="00FE2A86" w:rsidRDefault="00E32393" w:rsidP="00FE2A86">
      <w:pPr>
        <w:pStyle w:val="NormalWeb"/>
        <w:spacing w:before="0" w:beforeAutospacing="0" w:after="0" w:afterAutospacing="0" w:line="360" w:lineRule="auto"/>
        <w:jc w:val="both"/>
        <w:rPr>
          <w:rFonts w:ascii="Book Antiqua" w:eastAsia="宋体" w:hAnsi="Book Antiqua"/>
          <w:iCs/>
          <w:sz w:val="25"/>
          <w:szCs w:val="25"/>
          <w:lang w:eastAsia="zh-CN"/>
        </w:rPr>
      </w:pPr>
      <w:r w:rsidRPr="00FE2A86">
        <w:rPr>
          <w:rFonts w:ascii="Book Antiqua" w:hAnsi="Book Antiqua"/>
          <w:iCs/>
          <w:sz w:val="25"/>
          <w:szCs w:val="25"/>
        </w:rPr>
        <w:t>Chemotherapy.</w:t>
      </w:r>
    </w:p>
    <w:p w:rsidR="00B24F2B" w:rsidRPr="00FE2A86" w:rsidRDefault="00B24F2B" w:rsidP="00FE2A86">
      <w:pPr>
        <w:pStyle w:val="NormalWeb"/>
        <w:spacing w:before="0" w:beforeAutospacing="0" w:after="0" w:afterAutospacing="0" w:line="360" w:lineRule="auto"/>
        <w:jc w:val="both"/>
        <w:rPr>
          <w:rFonts w:ascii="Book Antiqua" w:eastAsia="宋体" w:hAnsi="Book Antiqua"/>
          <w:iCs/>
          <w:sz w:val="25"/>
          <w:szCs w:val="25"/>
          <w:lang w:eastAsia="zh-CN"/>
        </w:rPr>
      </w:pPr>
    </w:p>
    <w:p w:rsidR="00E32393" w:rsidRPr="00FE2A86" w:rsidRDefault="00E32393" w:rsidP="00FE2A86">
      <w:pPr>
        <w:pStyle w:val="NormalWeb"/>
        <w:spacing w:before="0" w:beforeAutospacing="0" w:after="0" w:afterAutospacing="0" w:line="360" w:lineRule="auto"/>
        <w:jc w:val="both"/>
        <w:rPr>
          <w:rFonts w:ascii="Book Antiqua" w:hAnsi="Book Antiqua"/>
          <w:b/>
          <w:i/>
          <w:iCs/>
          <w:sz w:val="25"/>
          <w:szCs w:val="25"/>
        </w:rPr>
      </w:pPr>
      <w:r w:rsidRPr="00FE2A86">
        <w:rPr>
          <w:rFonts w:ascii="Book Antiqua" w:hAnsi="Book Antiqua"/>
          <w:b/>
          <w:i/>
          <w:iCs/>
          <w:sz w:val="25"/>
          <w:szCs w:val="25"/>
        </w:rPr>
        <w:t>Related reports</w:t>
      </w:r>
    </w:p>
    <w:p w:rsidR="00E32393" w:rsidRPr="00FE2A86" w:rsidRDefault="00E32393" w:rsidP="00FE2A86">
      <w:pPr>
        <w:pStyle w:val="NormalWeb"/>
        <w:spacing w:before="0" w:beforeAutospacing="0" w:after="0" w:afterAutospacing="0" w:line="360" w:lineRule="auto"/>
        <w:jc w:val="both"/>
        <w:rPr>
          <w:rFonts w:ascii="Book Antiqua" w:eastAsia="宋体" w:hAnsi="Book Antiqua"/>
          <w:iCs/>
          <w:sz w:val="25"/>
          <w:szCs w:val="25"/>
          <w:lang w:eastAsia="zh-CN"/>
        </w:rPr>
      </w:pPr>
      <w:r w:rsidRPr="00FE2A86">
        <w:rPr>
          <w:rFonts w:ascii="Book Antiqua" w:hAnsi="Book Antiqua"/>
          <w:iCs/>
          <w:sz w:val="25"/>
          <w:szCs w:val="25"/>
        </w:rPr>
        <w:t>Prior reports of gastrointestinal metastasis from lung cancer included mostly autopsy series with small bowel being the most common site. There have been no reports of synchronous metastasis of lung cancer to stomach and rectum as in our case.</w:t>
      </w:r>
    </w:p>
    <w:p w:rsidR="00B24F2B" w:rsidRPr="00FE2A86" w:rsidRDefault="00B24F2B" w:rsidP="00FE2A86">
      <w:pPr>
        <w:pStyle w:val="NormalWeb"/>
        <w:spacing w:before="0" w:beforeAutospacing="0" w:after="0" w:afterAutospacing="0" w:line="360" w:lineRule="auto"/>
        <w:jc w:val="both"/>
        <w:rPr>
          <w:rFonts w:ascii="Book Antiqua" w:eastAsia="宋体" w:hAnsi="Book Antiqua"/>
          <w:iCs/>
          <w:sz w:val="25"/>
          <w:szCs w:val="25"/>
          <w:lang w:eastAsia="zh-CN"/>
        </w:rPr>
      </w:pPr>
    </w:p>
    <w:p w:rsidR="00E32393" w:rsidRPr="00FE2A86" w:rsidRDefault="00E32393" w:rsidP="00FE2A86">
      <w:pPr>
        <w:pStyle w:val="NormalWeb"/>
        <w:spacing w:before="0" w:beforeAutospacing="0" w:after="0" w:afterAutospacing="0" w:line="360" w:lineRule="auto"/>
        <w:jc w:val="both"/>
        <w:rPr>
          <w:rFonts w:ascii="Book Antiqua" w:hAnsi="Book Antiqua"/>
          <w:b/>
          <w:i/>
          <w:iCs/>
          <w:sz w:val="25"/>
          <w:szCs w:val="25"/>
        </w:rPr>
      </w:pPr>
      <w:r w:rsidRPr="00FE2A86">
        <w:rPr>
          <w:rFonts w:ascii="Book Antiqua" w:hAnsi="Book Antiqua"/>
          <w:b/>
          <w:i/>
          <w:iCs/>
          <w:sz w:val="25"/>
          <w:szCs w:val="25"/>
        </w:rPr>
        <w:t>Term explanation</w:t>
      </w:r>
    </w:p>
    <w:p w:rsidR="004D1488" w:rsidRPr="00FE2A86" w:rsidRDefault="004D1488" w:rsidP="00FE2A86">
      <w:pPr>
        <w:pStyle w:val="NormalWeb"/>
        <w:spacing w:before="0" w:beforeAutospacing="0" w:after="0" w:afterAutospacing="0" w:line="360" w:lineRule="auto"/>
        <w:jc w:val="both"/>
        <w:rPr>
          <w:rFonts w:ascii="Book Antiqua" w:eastAsia="宋体" w:hAnsi="Book Antiqua"/>
          <w:iCs/>
          <w:sz w:val="25"/>
          <w:szCs w:val="25"/>
          <w:lang w:eastAsia="zh-CN"/>
        </w:rPr>
      </w:pPr>
      <w:r w:rsidRPr="00FE2A86">
        <w:rPr>
          <w:rFonts w:ascii="Book Antiqua" w:hAnsi="Book Antiqua"/>
          <w:iCs/>
          <w:sz w:val="25"/>
          <w:szCs w:val="25"/>
        </w:rPr>
        <w:t>Adenocarcino</w:t>
      </w:r>
      <w:r w:rsidR="00E32393" w:rsidRPr="00FE2A86">
        <w:rPr>
          <w:rFonts w:ascii="Book Antiqua" w:hAnsi="Book Antiqua"/>
          <w:iCs/>
          <w:sz w:val="25"/>
          <w:szCs w:val="25"/>
        </w:rPr>
        <w:t xml:space="preserve">ma </w:t>
      </w:r>
      <w:r w:rsidRPr="00FE2A86">
        <w:rPr>
          <w:rFonts w:ascii="Book Antiqua" w:hAnsi="Book Antiqua"/>
          <w:iCs/>
          <w:sz w:val="25"/>
          <w:szCs w:val="25"/>
        </w:rPr>
        <w:t>of the lung is one the types of lung cancer with malignant potential.</w:t>
      </w:r>
    </w:p>
    <w:p w:rsidR="00B24F2B" w:rsidRPr="00FE2A86" w:rsidRDefault="00B24F2B" w:rsidP="00FE2A86">
      <w:pPr>
        <w:pStyle w:val="NormalWeb"/>
        <w:spacing w:before="0" w:beforeAutospacing="0" w:after="0" w:afterAutospacing="0" w:line="360" w:lineRule="auto"/>
        <w:jc w:val="both"/>
        <w:rPr>
          <w:rFonts w:ascii="Book Antiqua" w:eastAsia="宋体" w:hAnsi="Book Antiqua"/>
          <w:iCs/>
          <w:sz w:val="25"/>
          <w:szCs w:val="25"/>
          <w:lang w:eastAsia="zh-CN"/>
        </w:rPr>
      </w:pPr>
    </w:p>
    <w:p w:rsidR="004D1488" w:rsidRPr="00FE2A86" w:rsidRDefault="00930308" w:rsidP="00FE2A86">
      <w:pPr>
        <w:pStyle w:val="NormalWeb"/>
        <w:spacing w:before="0" w:beforeAutospacing="0" w:after="0" w:afterAutospacing="0" w:line="360" w:lineRule="auto"/>
        <w:jc w:val="both"/>
        <w:rPr>
          <w:rFonts w:ascii="Book Antiqua" w:hAnsi="Book Antiqua"/>
          <w:b/>
          <w:i/>
          <w:iCs/>
          <w:sz w:val="25"/>
          <w:szCs w:val="25"/>
        </w:rPr>
      </w:pPr>
      <w:r w:rsidRPr="00FE2A86">
        <w:rPr>
          <w:rFonts w:ascii="Book Antiqua" w:hAnsi="Book Antiqua"/>
          <w:b/>
          <w:i/>
          <w:iCs/>
          <w:sz w:val="25"/>
          <w:szCs w:val="25"/>
        </w:rPr>
        <w:lastRenderedPageBreak/>
        <w:t xml:space="preserve">Experiences and </w:t>
      </w:r>
      <w:r w:rsidR="004D1488" w:rsidRPr="00FE2A86">
        <w:rPr>
          <w:rFonts w:ascii="Book Antiqua" w:hAnsi="Book Antiqua"/>
          <w:b/>
          <w:i/>
          <w:iCs/>
          <w:sz w:val="25"/>
          <w:szCs w:val="25"/>
        </w:rPr>
        <w:t>lessons</w:t>
      </w:r>
    </w:p>
    <w:p w:rsidR="004D1488" w:rsidRPr="00FE2A86" w:rsidRDefault="004D1488" w:rsidP="00FE2A86">
      <w:pPr>
        <w:pStyle w:val="NormalWeb"/>
        <w:spacing w:before="0" w:beforeAutospacing="0" w:after="0" w:afterAutospacing="0" w:line="360" w:lineRule="auto"/>
        <w:jc w:val="both"/>
        <w:rPr>
          <w:rFonts w:ascii="Book Antiqua" w:eastAsia="宋体" w:hAnsi="Book Antiqua"/>
          <w:iCs/>
          <w:sz w:val="25"/>
          <w:szCs w:val="25"/>
          <w:lang w:eastAsia="zh-CN"/>
        </w:rPr>
      </w:pPr>
      <w:r w:rsidRPr="00FE2A86">
        <w:rPr>
          <w:rFonts w:ascii="Book Antiqua" w:hAnsi="Book Antiqua"/>
          <w:iCs/>
          <w:sz w:val="25"/>
          <w:szCs w:val="25"/>
        </w:rPr>
        <w:t>This is a unique presentation of lung cancer metastasis.</w:t>
      </w:r>
    </w:p>
    <w:p w:rsidR="00B24F2B" w:rsidRPr="00FE2A86" w:rsidRDefault="00B24F2B" w:rsidP="00FE2A86">
      <w:pPr>
        <w:pStyle w:val="NormalWeb"/>
        <w:spacing w:before="0" w:beforeAutospacing="0" w:after="0" w:afterAutospacing="0" w:line="360" w:lineRule="auto"/>
        <w:jc w:val="both"/>
        <w:rPr>
          <w:rFonts w:ascii="Book Antiqua" w:eastAsia="宋体" w:hAnsi="Book Antiqua"/>
          <w:iCs/>
          <w:sz w:val="25"/>
          <w:szCs w:val="25"/>
          <w:lang w:eastAsia="zh-CN"/>
        </w:rPr>
      </w:pPr>
    </w:p>
    <w:p w:rsidR="00930308" w:rsidRPr="00FE2A86" w:rsidRDefault="00930308" w:rsidP="00FE2A86">
      <w:pPr>
        <w:pStyle w:val="NormalWeb"/>
        <w:spacing w:before="0" w:beforeAutospacing="0" w:after="0" w:afterAutospacing="0" w:line="360" w:lineRule="auto"/>
        <w:jc w:val="both"/>
        <w:rPr>
          <w:rFonts w:ascii="Book Antiqua" w:hAnsi="Book Antiqua"/>
          <w:b/>
          <w:i/>
          <w:sz w:val="25"/>
          <w:szCs w:val="25"/>
        </w:rPr>
      </w:pPr>
      <w:r w:rsidRPr="00FE2A86">
        <w:rPr>
          <w:rFonts w:ascii="Book Antiqua" w:hAnsi="Book Antiqua"/>
          <w:b/>
          <w:i/>
          <w:iCs/>
          <w:sz w:val="25"/>
          <w:szCs w:val="25"/>
        </w:rPr>
        <w:t>Peer-review</w:t>
      </w:r>
    </w:p>
    <w:p w:rsidR="004D1488" w:rsidRPr="00FE2A86" w:rsidRDefault="004D1488" w:rsidP="00FE2A86">
      <w:pPr>
        <w:pStyle w:val="NormalWeb"/>
        <w:spacing w:before="0" w:beforeAutospacing="0" w:after="0" w:afterAutospacing="0" w:line="360" w:lineRule="auto"/>
        <w:jc w:val="both"/>
        <w:rPr>
          <w:rFonts w:ascii="Book Antiqua" w:hAnsi="Book Antiqua"/>
          <w:color w:val="000000"/>
          <w:sz w:val="25"/>
          <w:szCs w:val="25"/>
        </w:rPr>
      </w:pPr>
      <w:r w:rsidRPr="00FE2A86">
        <w:rPr>
          <w:rFonts w:ascii="Book Antiqua" w:hAnsi="Book Antiqua"/>
          <w:sz w:val="25"/>
          <w:szCs w:val="25"/>
        </w:rPr>
        <w:t>The case is well drafted and references are adequate.</w:t>
      </w:r>
    </w:p>
    <w:p w:rsidR="006D1A55" w:rsidRPr="00FE2A86" w:rsidRDefault="006D1A55" w:rsidP="00FE2A86">
      <w:pPr>
        <w:spacing w:after="0" w:line="360" w:lineRule="auto"/>
        <w:jc w:val="both"/>
        <w:rPr>
          <w:rFonts w:ascii="Book Antiqua" w:hAnsi="Book Antiqua" w:cs="Times New Roman"/>
          <w:b/>
          <w:sz w:val="25"/>
          <w:szCs w:val="25"/>
        </w:rPr>
      </w:pPr>
    </w:p>
    <w:p w:rsidR="004956A3" w:rsidRPr="00FE2A86" w:rsidRDefault="004956A3" w:rsidP="00FE2A86">
      <w:pPr>
        <w:spacing w:after="0"/>
        <w:rPr>
          <w:rFonts w:ascii="Book Antiqua" w:hAnsi="Book Antiqua" w:cs="Times New Roman"/>
          <w:b/>
          <w:sz w:val="25"/>
          <w:szCs w:val="25"/>
        </w:rPr>
      </w:pPr>
      <w:r w:rsidRPr="00FE2A86">
        <w:rPr>
          <w:rFonts w:ascii="Book Antiqua" w:hAnsi="Book Antiqua" w:cs="Times New Roman"/>
          <w:b/>
          <w:sz w:val="25"/>
          <w:szCs w:val="25"/>
        </w:rPr>
        <w:br w:type="page"/>
      </w:r>
    </w:p>
    <w:p w:rsidR="00E64F06" w:rsidRDefault="004956A3" w:rsidP="00FE2A86">
      <w:pPr>
        <w:shd w:val="clear" w:color="auto" w:fill="FFFFFF" w:themeFill="background1"/>
        <w:spacing w:after="0" w:line="360" w:lineRule="auto"/>
        <w:jc w:val="both"/>
        <w:rPr>
          <w:rFonts w:ascii="Book Antiqua" w:hAnsi="Book Antiqua" w:cs="Times New Roman"/>
          <w:b/>
          <w:noProof/>
          <w:sz w:val="24"/>
          <w:szCs w:val="24"/>
          <w:lang w:eastAsia="zh-CN"/>
        </w:rPr>
      </w:pPr>
      <w:r w:rsidRPr="00FE2A86">
        <w:rPr>
          <w:rFonts w:ascii="Book Antiqua" w:hAnsi="Book Antiqua" w:cs="Times New Roman"/>
          <w:b/>
          <w:sz w:val="25"/>
          <w:szCs w:val="25"/>
        </w:rPr>
        <w:lastRenderedPageBreak/>
        <w:t>REFERENCES</w:t>
      </w:r>
    </w:p>
    <w:p w:rsidR="00FE2A86" w:rsidRPr="00F55355" w:rsidRDefault="00FE2A86" w:rsidP="00FE2A86">
      <w:pPr>
        <w:spacing w:after="0" w:line="360" w:lineRule="auto"/>
        <w:jc w:val="both"/>
        <w:rPr>
          <w:rFonts w:ascii="Book Antiqua" w:hAnsi="Book Antiqua" w:cs="宋体"/>
          <w:sz w:val="24"/>
          <w:szCs w:val="24"/>
        </w:rPr>
      </w:pPr>
      <w:proofErr w:type="gramStart"/>
      <w:r w:rsidRPr="00F55355">
        <w:rPr>
          <w:rFonts w:ascii="Book Antiqua" w:hAnsi="Book Antiqua" w:cs="宋体"/>
          <w:sz w:val="24"/>
          <w:szCs w:val="24"/>
        </w:rPr>
        <w:t>1 </w:t>
      </w:r>
      <w:r w:rsidRPr="00F55355">
        <w:rPr>
          <w:rFonts w:ascii="Book Antiqua" w:hAnsi="Book Antiqua" w:cs="宋体"/>
          <w:b/>
          <w:bCs/>
          <w:sz w:val="24"/>
          <w:szCs w:val="24"/>
        </w:rPr>
        <w:t>Yoshimoto A</w:t>
      </w:r>
      <w:r w:rsidRPr="00F55355">
        <w:rPr>
          <w:rFonts w:ascii="Book Antiqua" w:hAnsi="Book Antiqua" w:cs="宋体"/>
          <w:sz w:val="24"/>
          <w:szCs w:val="24"/>
        </w:rPr>
        <w:t xml:space="preserve">, </w:t>
      </w:r>
      <w:proofErr w:type="spellStart"/>
      <w:r w:rsidRPr="00F55355">
        <w:rPr>
          <w:rFonts w:ascii="Book Antiqua" w:hAnsi="Book Antiqua" w:cs="宋体"/>
          <w:sz w:val="24"/>
          <w:szCs w:val="24"/>
        </w:rPr>
        <w:t>Kasahara</w:t>
      </w:r>
      <w:proofErr w:type="spellEnd"/>
      <w:r w:rsidRPr="00F55355">
        <w:rPr>
          <w:rFonts w:ascii="Book Antiqua" w:hAnsi="Book Antiqua" w:cs="宋体"/>
          <w:sz w:val="24"/>
          <w:szCs w:val="24"/>
        </w:rPr>
        <w:t xml:space="preserve"> K, Kawashima A. Gastrointestinal metastases from primary lung cancer.</w:t>
      </w:r>
      <w:proofErr w:type="gramEnd"/>
      <w:r w:rsidRPr="00F55355">
        <w:rPr>
          <w:rFonts w:ascii="Book Antiqua" w:hAnsi="Book Antiqua" w:cs="宋体"/>
          <w:sz w:val="24"/>
          <w:szCs w:val="24"/>
        </w:rPr>
        <w:t> </w:t>
      </w:r>
      <w:proofErr w:type="spellStart"/>
      <w:r w:rsidRPr="00F55355">
        <w:rPr>
          <w:rFonts w:ascii="Book Antiqua" w:hAnsi="Book Antiqua" w:cs="宋体"/>
          <w:i/>
          <w:iCs/>
          <w:sz w:val="24"/>
          <w:szCs w:val="24"/>
        </w:rPr>
        <w:t>Eur</w:t>
      </w:r>
      <w:proofErr w:type="spellEnd"/>
      <w:r w:rsidRPr="00F55355">
        <w:rPr>
          <w:rFonts w:ascii="Book Antiqua" w:hAnsi="Book Antiqua" w:cs="宋体"/>
          <w:i/>
          <w:iCs/>
          <w:sz w:val="24"/>
          <w:szCs w:val="24"/>
        </w:rPr>
        <w:t xml:space="preserve"> J Cancer</w:t>
      </w:r>
      <w:r w:rsidRPr="00F55355">
        <w:rPr>
          <w:rFonts w:ascii="Book Antiqua" w:hAnsi="Book Antiqua" w:cs="宋体"/>
          <w:sz w:val="24"/>
          <w:szCs w:val="24"/>
        </w:rPr>
        <w:t> 2006; </w:t>
      </w:r>
      <w:r w:rsidRPr="00F55355">
        <w:rPr>
          <w:rFonts w:ascii="Book Antiqua" w:hAnsi="Book Antiqua" w:cs="宋体"/>
          <w:b/>
          <w:bCs/>
          <w:sz w:val="24"/>
          <w:szCs w:val="24"/>
        </w:rPr>
        <w:t>42</w:t>
      </w:r>
      <w:r w:rsidRPr="00F55355">
        <w:rPr>
          <w:rFonts w:ascii="Book Antiqua" w:hAnsi="Book Antiqua" w:cs="宋体"/>
          <w:sz w:val="24"/>
          <w:szCs w:val="24"/>
        </w:rPr>
        <w:t>: 3157-3160 [PMID: 17079136 DOI: 10.1016/j.ejca.2006.08.030</w:t>
      </w:r>
      <w:r>
        <w:rPr>
          <w:rFonts w:ascii="Book Antiqua" w:hAnsi="Book Antiqua" w:cs="宋体"/>
          <w:sz w:val="24"/>
          <w:szCs w:val="24"/>
        </w:rPr>
        <w:t>]</w:t>
      </w:r>
    </w:p>
    <w:p w:rsidR="00FE2A86" w:rsidRPr="00F55355" w:rsidRDefault="00FE2A86" w:rsidP="00FE2A86">
      <w:pPr>
        <w:spacing w:after="0" w:line="360" w:lineRule="auto"/>
        <w:jc w:val="both"/>
        <w:rPr>
          <w:rFonts w:ascii="Book Antiqua" w:hAnsi="Book Antiqua" w:cs="宋体"/>
          <w:sz w:val="24"/>
          <w:szCs w:val="24"/>
        </w:rPr>
      </w:pPr>
      <w:r w:rsidRPr="00F55355">
        <w:rPr>
          <w:rFonts w:ascii="Book Antiqua" w:hAnsi="Book Antiqua" w:cs="宋体"/>
          <w:sz w:val="24"/>
          <w:szCs w:val="24"/>
        </w:rPr>
        <w:t>2 </w:t>
      </w:r>
      <w:r w:rsidRPr="00F55355">
        <w:rPr>
          <w:rFonts w:ascii="Book Antiqua" w:hAnsi="Book Antiqua" w:cs="宋体"/>
          <w:b/>
          <w:bCs/>
          <w:sz w:val="24"/>
          <w:szCs w:val="24"/>
        </w:rPr>
        <w:t>Yang CJ</w:t>
      </w:r>
      <w:r w:rsidRPr="00F55355">
        <w:rPr>
          <w:rFonts w:ascii="Book Antiqua" w:hAnsi="Book Antiqua" w:cs="宋体"/>
          <w:sz w:val="24"/>
          <w:szCs w:val="24"/>
        </w:rPr>
        <w:t xml:space="preserve">, Hwang JJ, Kang WY, Chong IW, Wang TH, </w:t>
      </w:r>
      <w:proofErr w:type="spellStart"/>
      <w:r w:rsidRPr="00F55355">
        <w:rPr>
          <w:rFonts w:ascii="Book Antiqua" w:hAnsi="Book Antiqua" w:cs="宋体"/>
          <w:sz w:val="24"/>
          <w:szCs w:val="24"/>
        </w:rPr>
        <w:t>Sheu</w:t>
      </w:r>
      <w:proofErr w:type="spellEnd"/>
      <w:r w:rsidRPr="00F55355">
        <w:rPr>
          <w:rFonts w:ascii="Book Antiqua" w:hAnsi="Book Antiqua" w:cs="宋体"/>
          <w:sz w:val="24"/>
          <w:szCs w:val="24"/>
        </w:rPr>
        <w:t xml:space="preserve"> CC, Tsai JR, Huang MS. Gastro-intestinal metastasis of primary lung carcinoma: clinical presentations and outcome. </w:t>
      </w:r>
      <w:r w:rsidRPr="00F55355">
        <w:rPr>
          <w:rFonts w:ascii="Book Antiqua" w:hAnsi="Book Antiqua" w:cs="宋体"/>
          <w:i/>
          <w:iCs/>
          <w:sz w:val="24"/>
          <w:szCs w:val="24"/>
        </w:rPr>
        <w:t>Lung Cancer</w:t>
      </w:r>
      <w:r w:rsidRPr="00F55355">
        <w:rPr>
          <w:rFonts w:ascii="Book Antiqua" w:hAnsi="Book Antiqua" w:cs="宋体"/>
          <w:sz w:val="24"/>
          <w:szCs w:val="24"/>
        </w:rPr>
        <w:t> 2006; </w:t>
      </w:r>
      <w:r w:rsidRPr="00F55355">
        <w:rPr>
          <w:rFonts w:ascii="Book Antiqua" w:hAnsi="Book Antiqua" w:cs="宋体"/>
          <w:b/>
          <w:bCs/>
          <w:sz w:val="24"/>
          <w:szCs w:val="24"/>
        </w:rPr>
        <w:t>54</w:t>
      </w:r>
      <w:r w:rsidRPr="00F55355">
        <w:rPr>
          <w:rFonts w:ascii="Book Antiqua" w:hAnsi="Book Antiqua" w:cs="宋体"/>
          <w:sz w:val="24"/>
          <w:szCs w:val="24"/>
        </w:rPr>
        <w:t>: 319-323 [PMID: 17010474 DOI: 10.1016/j.lungcan.2006.08.007</w:t>
      </w:r>
      <w:r>
        <w:rPr>
          <w:rFonts w:ascii="Book Antiqua" w:hAnsi="Book Antiqua" w:cs="宋体"/>
          <w:sz w:val="24"/>
          <w:szCs w:val="24"/>
        </w:rPr>
        <w:t>]</w:t>
      </w:r>
    </w:p>
    <w:p w:rsidR="00FE2A86" w:rsidRPr="00F55355" w:rsidRDefault="00FE2A86" w:rsidP="00FE2A86">
      <w:pPr>
        <w:spacing w:after="0" w:line="360" w:lineRule="auto"/>
        <w:jc w:val="both"/>
        <w:rPr>
          <w:rFonts w:ascii="Book Antiqua" w:hAnsi="Book Antiqua" w:cs="宋体"/>
          <w:sz w:val="24"/>
          <w:szCs w:val="24"/>
        </w:rPr>
      </w:pPr>
      <w:r w:rsidRPr="00F55355">
        <w:rPr>
          <w:rFonts w:ascii="Book Antiqua" w:hAnsi="Book Antiqua" w:cs="宋体"/>
          <w:sz w:val="24"/>
          <w:szCs w:val="24"/>
        </w:rPr>
        <w:t>3 </w:t>
      </w:r>
      <w:r w:rsidRPr="00F55355">
        <w:rPr>
          <w:rFonts w:ascii="Book Antiqua" w:hAnsi="Book Antiqua" w:cs="宋体"/>
          <w:b/>
          <w:bCs/>
          <w:sz w:val="24"/>
          <w:szCs w:val="24"/>
        </w:rPr>
        <w:t>Mao Y</w:t>
      </w:r>
      <w:r w:rsidRPr="00F55355">
        <w:rPr>
          <w:rFonts w:ascii="Book Antiqua" w:hAnsi="Book Antiqua" w:cs="宋体"/>
          <w:sz w:val="24"/>
          <w:szCs w:val="24"/>
        </w:rPr>
        <w:t xml:space="preserve">, Yang D, He J, </w:t>
      </w:r>
      <w:proofErr w:type="spellStart"/>
      <w:r w:rsidRPr="00F55355">
        <w:rPr>
          <w:rFonts w:ascii="Book Antiqua" w:hAnsi="Book Antiqua" w:cs="宋体"/>
          <w:sz w:val="24"/>
          <w:szCs w:val="24"/>
        </w:rPr>
        <w:t>Krasna</w:t>
      </w:r>
      <w:proofErr w:type="spellEnd"/>
      <w:r w:rsidRPr="00F55355">
        <w:rPr>
          <w:rFonts w:ascii="Book Antiqua" w:hAnsi="Book Antiqua" w:cs="宋体"/>
          <w:sz w:val="24"/>
          <w:szCs w:val="24"/>
        </w:rPr>
        <w:t xml:space="preserve"> MJ. </w:t>
      </w:r>
      <w:proofErr w:type="gramStart"/>
      <w:r w:rsidRPr="00F55355">
        <w:rPr>
          <w:rFonts w:ascii="Book Antiqua" w:hAnsi="Book Antiqua" w:cs="宋体"/>
          <w:sz w:val="24"/>
          <w:szCs w:val="24"/>
        </w:rPr>
        <w:t>Epidemiology of Lung Cancer.</w:t>
      </w:r>
      <w:proofErr w:type="gramEnd"/>
      <w:r w:rsidRPr="00F55355">
        <w:rPr>
          <w:rFonts w:ascii="Book Antiqua" w:hAnsi="Book Antiqua" w:cs="宋体"/>
          <w:sz w:val="24"/>
          <w:szCs w:val="24"/>
        </w:rPr>
        <w:t> </w:t>
      </w:r>
      <w:proofErr w:type="spellStart"/>
      <w:r w:rsidRPr="00F55355">
        <w:rPr>
          <w:rFonts w:ascii="Book Antiqua" w:hAnsi="Book Antiqua" w:cs="宋体"/>
          <w:i/>
          <w:iCs/>
          <w:sz w:val="24"/>
          <w:szCs w:val="24"/>
        </w:rPr>
        <w:t>Surg</w:t>
      </w:r>
      <w:proofErr w:type="spellEnd"/>
      <w:r w:rsidRPr="00F55355">
        <w:rPr>
          <w:rFonts w:ascii="Book Antiqua" w:hAnsi="Book Antiqua" w:cs="宋体"/>
          <w:i/>
          <w:iCs/>
          <w:sz w:val="24"/>
          <w:szCs w:val="24"/>
        </w:rPr>
        <w:t xml:space="preserve"> </w:t>
      </w:r>
      <w:proofErr w:type="spellStart"/>
      <w:r w:rsidRPr="00F55355">
        <w:rPr>
          <w:rFonts w:ascii="Book Antiqua" w:hAnsi="Book Antiqua" w:cs="宋体"/>
          <w:i/>
          <w:iCs/>
          <w:sz w:val="24"/>
          <w:szCs w:val="24"/>
        </w:rPr>
        <w:t>Oncol</w:t>
      </w:r>
      <w:proofErr w:type="spellEnd"/>
      <w:r w:rsidRPr="00F55355">
        <w:rPr>
          <w:rFonts w:ascii="Book Antiqua" w:hAnsi="Book Antiqua" w:cs="宋体"/>
          <w:i/>
          <w:iCs/>
          <w:sz w:val="24"/>
          <w:szCs w:val="24"/>
        </w:rPr>
        <w:t xml:space="preserve"> </w:t>
      </w:r>
      <w:proofErr w:type="spellStart"/>
      <w:r w:rsidRPr="00F55355">
        <w:rPr>
          <w:rFonts w:ascii="Book Antiqua" w:hAnsi="Book Antiqua" w:cs="宋体"/>
          <w:i/>
          <w:iCs/>
          <w:sz w:val="24"/>
          <w:szCs w:val="24"/>
        </w:rPr>
        <w:t>Clin</w:t>
      </w:r>
      <w:proofErr w:type="spellEnd"/>
      <w:r w:rsidRPr="00F55355">
        <w:rPr>
          <w:rFonts w:ascii="Book Antiqua" w:hAnsi="Book Antiqua" w:cs="宋体"/>
          <w:i/>
          <w:iCs/>
          <w:sz w:val="24"/>
          <w:szCs w:val="24"/>
        </w:rPr>
        <w:t xml:space="preserve"> N Am</w:t>
      </w:r>
      <w:r w:rsidRPr="00F55355">
        <w:rPr>
          <w:rFonts w:ascii="Book Antiqua" w:hAnsi="Book Antiqua" w:cs="宋体"/>
          <w:sz w:val="24"/>
          <w:szCs w:val="24"/>
        </w:rPr>
        <w:t> 2016; </w:t>
      </w:r>
      <w:r w:rsidRPr="00F55355">
        <w:rPr>
          <w:rFonts w:ascii="Book Antiqua" w:hAnsi="Book Antiqua" w:cs="宋体"/>
          <w:b/>
          <w:bCs/>
          <w:sz w:val="24"/>
          <w:szCs w:val="24"/>
        </w:rPr>
        <w:t>25</w:t>
      </w:r>
      <w:r w:rsidRPr="00F55355">
        <w:rPr>
          <w:rFonts w:ascii="Book Antiqua" w:hAnsi="Book Antiqua" w:cs="宋体"/>
          <w:sz w:val="24"/>
          <w:szCs w:val="24"/>
        </w:rPr>
        <w:t>: 439-445 [PMID: 27261907 DOI: 10.1016/j.soc.2016.02.001</w:t>
      </w:r>
      <w:r>
        <w:rPr>
          <w:rFonts w:ascii="Book Antiqua" w:hAnsi="Book Antiqua" w:cs="宋体"/>
          <w:sz w:val="24"/>
          <w:szCs w:val="24"/>
        </w:rPr>
        <w:t>]</w:t>
      </w:r>
    </w:p>
    <w:p w:rsidR="00FE2A86" w:rsidRPr="00F55355" w:rsidRDefault="00FE2A86" w:rsidP="00FE2A86">
      <w:pPr>
        <w:spacing w:after="0" w:line="360" w:lineRule="auto"/>
        <w:jc w:val="both"/>
        <w:rPr>
          <w:rFonts w:ascii="Book Antiqua" w:hAnsi="Book Antiqua" w:cs="宋体"/>
          <w:sz w:val="24"/>
          <w:szCs w:val="24"/>
        </w:rPr>
      </w:pPr>
      <w:proofErr w:type="gramStart"/>
      <w:r w:rsidRPr="00F55355">
        <w:rPr>
          <w:rFonts w:ascii="Book Antiqua" w:hAnsi="Book Antiqua" w:cs="宋体"/>
          <w:sz w:val="24"/>
          <w:szCs w:val="24"/>
        </w:rPr>
        <w:t>4 </w:t>
      </w:r>
      <w:r w:rsidRPr="00F55355">
        <w:rPr>
          <w:rFonts w:ascii="Book Antiqua" w:hAnsi="Book Antiqua" w:cs="宋体"/>
          <w:b/>
          <w:bCs/>
          <w:sz w:val="24"/>
          <w:szCs w:val="24"/>
        </w:rPr>
        <w:t>Del Rosario M</w:t>
      </w:r>
      <w:r w:rsidRPr="00F55355">
        <w:rPr>
          <w:rFonts w:ascii="Book Antiqua" w:hAnsi="Book Antiqua" w:cs="宋体"/>
          <w:sz w:val="24"/>
          <w:szCs w:val="24"/>
        </w:rPr>
        <w:t>, Tsai H.</w:t>
      </w:r>
      <w:proofErr w:type="gramEnd"/>
      <w:r w:rsidRPr="00F55355">
        <w:rPr>
          <w:rFonts w:ascii="Book Antiqua" w:hAnsi="Book Antiqua" w:cs="宋体"/>
          <w:sz w:val="24"/>
          <w:szCs w:val="24"/>
        </w:rPr>
        <w:t xml:space="preserve"> Not all gastric masses are gastric cancer. </w:t>
      </w:r>
      <w:r w:rsidRPr="00F55355">
        <w:rPr>
          <w:rFonts w:ascii="Book Antiqua" w:hAnsi="Book Antiqua" w:cs="宋体"/>
          <w:i/>
          <w:iCs/>
          <w:sz w:val="24"/>
          <w:szCs w:val="24"/>
        </w:rPr>
        <w:t>BMJ Case Rep</w:t>
      </w:r>
      <w:r w:rsidRPr="00F55355">
        <w:rPr>
          <w:rFonts w:ascii="Book Antiqua" w:hAnsi="Book Antiqua" w:cs="宋体"/>
          <w:sz w:val="24"/>
          <w:szCs w:val="24"/>
        </w:rPr>
        <w:t> 2016; </w:t>
      </w:r>
      <w:r w:rsidRPr="00F55355">
        <w:rPr>
          <w:rFonts w:ascii="Book Antiqua" w:hAnsi="Book Antiqua" w:cs="宋体"/>
          <w:b/>
          <w:bCs/>
          <w:sz w:val="24"/>
          <w:szCs w:val="24"/>
        </w:rPr>
        <w:t>2016</w:t>
      </w:r>
      <w:r w:rsidRPr="00F55355">
        <w:rPr>
          <w:rFonts w:ascii="Book Antiqua" w:hAnsi="Book Antiqua" w:cs="宋体"/>
          <w:sz w:val="24"/>
          <w:szCs w:val="24"/>
        </w:rPr>
        <w:t>: [PMID: 26976833 DOI: 10.1136/bcr-2015-213535</w:t>
      </w:r>
      <w:r>
        <w:rPr>
          <w:rFonts w:ascii="Book Antiqua" w:hAnsi="Book Antiqua" w:cs="宋体"/>
          <w:sz w:val="24"/>
          <w:szCs w:val="24"/>
        </w:rPr>
        <w:t>]</w:t>
      </w:r>
    </w:p>
    <w:p w:rsidR="00FE2A86" w:rsidRPr="00F55355" w:rsidRDefault="00FE2A86" w:rsidP="00FE2A86">
      <w:pPr>
        <w:spacing w:after="0" w:line="360" w:lineRule="auto"/>
        <w:jc w:val="both"/>
        <w:rPr>
          <w:rFonts w:ascii="Book Antiqua" w:hAnsi="Book Antiqua" w:cs="宋体"/>
          <w:sz w:val="24"/>
          <w:szCs w:val="24"/>
        </w:rPr>
      </w:pPr>
      <w:proofErr w:type="gramStart"/>
      <w:r w:rsidRPr="00F55355">
        <w:rPr>
          <w:rFonts w:ascii="Book Antiqua" w:hAnsi="Book Antiqua" w:cs="宋体"/>
          <w:sz w:val="24"/>
          <w:szCs w:val="24"/>
        </w:rPr>
        <w:t>5 </w:t>
      </w:r>
      <w:r w:rsidRPr="00F55355">
        <w:rPr>
          <w:rFonts w:ascii="Book Antiqua" w:hAnsi="Book Antiqua" w:cs="宋体"/>
          <w:b/>
          <w:bCs/>
          <w:sz w:val="24"/>
          <w:szCs w:val="24"/>
        </w:rPr>
        <w:t>Kim MS</w:t>
      </w:r>
      <w:r w:rsidRPr="00F55355">
        <w:rPr>
          <w:rFonts w:ascii="Book Antiqua" w:hAnsi="Book Antiqua" w:cs="宋体"/>
          <w:sz w:val="24"/>
          <w:szCs w:val="24"/>
        </w:rPr>
        <w:t xml:space="preserve">, Kook EH, </w:t>
      </w:r>
      <w:proofErr w:type="spellStart"/>
      <w:r w:rsidRPr="00F55355">
        <w:rPr>
          <w:rFonts w:ascii="Book Antiqua" w:hAnsi="Book Antiqua" w:cs="宋体"/>
          <w:sz w:val="24"/>
          <w:szCs w:val="24"/>
        </w:rPr>
        <w:t>Ahn</w:t>
      </w:r>
      <w:proofErr w:type="spellEnd"/>
      <w:r w:rsidRPr="00F55355">
        <w:rPr>
          <w:rFonts w:ascii="Book Antiqua" w:hAnsi="Book Antiqua" w:cs="宋体"/>
          <w:sz w:val="24"/>
          <w:szCs w:val="24"/>
        </w:rPr>
        <w:t xml:space="preserve"> SH, Jeon SY, Yoon JH, Han MS, Kim CH, Lee JC.</w:t>
      </w:r>
      <w:proofErr w:type="gramEnd"/>
      <w:r w:rsidRPr="00F55355">
        <w:rPr>
          <w:rFonts w:ascii="Book Antiqua" w:hAnsi="Book Antiqua" w:cs="宋体"/>
          <w:sz w:val="24"/>
          <w:szCs w:val="24"/>
        </w:rPr>
        <w:t xml:space="preserve"> </w:t>
      </w:r>
      <w:proofErr w:type="gramStart"/>
      <w:r w:rsidRPr="00F55355">
        <w:rPr>
          <w:rFonts w:ascii="Book Antiqua" w:hAnsi="Book Antiqua" w:cs="宋体"/>
          <w:sz w:val="24"/>
          <w:szCs w:val="24"/>
        </w:rPr>
        <w:t>Gastrointestinal metastasis of lung cancer with special emphasis on a long-term survivor after operation.</w:t>
      </w:r>
      <w:proofErr w:type="gramEnd"/>
      <w:r w:rsidRPr="00F55355">
        <w:rPr>
          <w:rFonts w:ascii="Book Antiqua" w:hAnsi="Book Antiqua" w:cs="宋体"/>
          <w:sz w:val="24"/>
          <w:szCs w:val="24"/>
        </w:rPr>
        <w:t> </w:t>
      </w:r>
      <w:r w:rsidRPr="00F55355">
        <w:rPr>
          <w:rFonts w:ascii="Book Antiqua" w:hAnsi="Book Antiqua" w:cs="宋体"/>
          <w:i/>
          <w:iCs/>
          <w:sz w:val="24"/>
          <w:szCs w:val="24"/>
        </w:rPr>
        <w:t xml:space="preserve">J Cancer Res </w:t>
      </w:r>
      <w:proofErr w:type="spellStart"/>
      <w:r w:rsidRPr="00F55355">
        <w:rPr>
          <w:rFonts w:ascii="Book Antiqua" w:hAnsi="Book Antiqua" w:cs="宋体"/>
          <w:i/>
          <w:iCs/>
          <w:sz w:val="24"/>
          <w:szCs w:val="24"/>
        </w:rPr>
        <w:t>Clin</w:t>
      </w:r>
      <w:proofErr w:type="spellEnd"/>
      <w:r w:rsidRPr="00F55355">
        <w:rPr>
          <w:rFonts w:ascii="Book Antiqua" w:hAnsi="Book Antiqua" w:cs="宋体"/>
          <w:i/>
          <w:iCs/>
          <w:sz w:val="24"/>
          <w:szCs w:val="24"/>
        </w:rPr>
        <w:t xml:space="preserve"> </w:t>
      </w:r>
      <w:proofErr w:type="spellStart"/>
      <w:r w:rsidRPr="00F55355">
        <w:rPr>
          <w:rFonts w:ascii="Book Antiqua" w:hAnsi="Book Antiqua" w:cs="宋体"/>
          <w:i/>
          <w:iCs/>
          <w:sz w:val="24"/>
          <w:szCs w:val="24"/>
        </w:rPr>
        <w:t>Oncol</w:t>
      </w:r>
      <w:proofErr w:type="spellEnd"/>
      <w:r w:rsidRPr="00F55355">
        <w:rPr>
          <w:rFonts w:ascii="Book Antiqua" w:hAnsi="Book Antiqua" w:cs="宋体"/>
          <w:sz w:val="24"/>
          <w:szCs w:val="24"/>
        </w:rPr>
        <w:t> 2009; </w:t>
      </w:r>
      <w:r w:rsidRPr="00F55355">
        <w:rPr>
          <w:rFonts w:ascii="Book Antiqua" w:hAnsi="Book Antiqua" w:cs="宋体"/>
          <w:b/>
          <w:bCs/>
          <w:sz w:val="24"/>
          <w:szCs w:val="24"/>
        </w:rPr>
        <w:t>135</w:t>
      </w:r>
      <w:r w:rsidRPr="00F55355">
        <w:rPr>
          <w:rFonts w:ascii="Book Antiqua" w:hAnsi="Book Antiqua" w:cs="宋体"/>
          <w:sz w:val="24"/>
          <w:szCs w:val="24"/>
        </w:rPr>
        <w:t>: 297-301 [PMID: 18512073 DOI: 10.1007/s00432-008-0424-0</w:t>
      </w:r>
      <w:r>
        <w:rPr>
          <w:rFonts w:ascii="Book Antiqua" w:hAnsi="Book Antiqua" w:cs="宋体"/>
          <w:sz w:val="24"/>
          <w:szCs w:val="24"/>
        </w:rPr>
        <w:t>]</w:t>
      </w:r>
    </w:p>
    <w:p w:rsidR="00FE2A86" w:rsidRPr="00F55355" w:rsidRDefault="00FE2A86" w:rsidP="00FE2A86">
      <w:pPr>
        <w:spacing w:after="0" w:line="360" w:lineRule="auto"/>
        <w:jc w:val="both"/>
        <w:rPr>
          <w:rFonts w:ascii="Book Antiqua" w:hAnsi="Book Antiqua" w:cs="宋体"/>
          <w:sz w:val="24"/>
          <w:szCs w:val="24"/>
        </w:rPr>
      </w:pPr>
      <w:r w:rsidRPr="00F55355">
        <w:rPr>
          <w:rFonts w:ascii="Book Antiqua" w:hAnsi="Book Antiqua" w:cs="宋体"/>
          <w:sz w:val="24"/>
          <w:szCs w:val="24"/>
        </w:rPr>
        <w:t>6 </w:t>
      </w:r>
      <w:r w:rsidRPr="00F55355">
        <w:rPr>
          <w:rFonts w:ascii="Book Antiqua" w:hAnsi="Book Antiqua" w:cs="宋体"/>
          <w:b/>
          <w:bCs/>
          <w:sz w:val="24"/>
          <w:szCs w:val="24"/>
        </w:rPr>
        <w:t>Al-</w:t>
      </w:r>
      <w:proofErr w:type="spellStart"/>
      <w:r w:rsidRPr="00F55355">
        <w:rPr>
          <w:rFonts w:ascii="Book Antiqua" w:hAnsi="Book Antiqua" w:cs="宋体"/>
          <w:b/>
          <w:bCs/>
          <w:sz w:val="24"/>
          <w:szCs w:val="24"/>
        </w:rPr>
        <w:t>Tarakji</w:t>
      </w:r>
      <w:proofErr w:type="spellEnd"/>
      <w:r w:rsidRPr="00F55355">
        <w:rPr>
          <w:rFonts w:ascii="Book Antiqua" w:hAnsi="Book Antiqua" w:cs="宋体"/>
          <w:b/>
          <w:bCs/>
          <w:sz w:val="24"/>
          <w:szCs w:val="24"/>
        </w:rPr>
        <w:t xml:space="preserve"> M</w:t>
      </w:r>
      <w:r w:rsidRPr="00F55355">
        <w:rPr>
          <w:rFonts w:ascii="Book Antiqua" w:hAnsi="Book Antiqua" w:cs="宋体"/>
          <w:sz w:val="24"/>
          <w:szCs w:val="24"/>
        </w:rPr>
        <w:t xml:space="preserve">, </w:t>
      </w:r>
      <w:proofErr w:type="spellStart"/>
      <w:r w:rsidRPr="00F55355">
        <w:rPr>
          <w:rFonts w:ascii="Book Antiqua" w:hAnsi="Book Antiqua" w:cs="宋体"/>
          <w:sz w:val="24"/>
          <w:szCs w:val="24"/>
        </w:rPr>
        <w:t>Feilchenfeldt</w:t>
      </w:r>
      <w:proofErr w:type="spellEnd"/>
      <w:r w:rsidRPr="00F55355">
        <w:rPr>
          <w:rFonts w:ascii="Book Antiqua" w:hAnsi="Book Antiqua" w:cs="宋体"/>
          <w:sz w:val="24"/>
          <w:szCs w:val="24"/>
        </w:rPr>
        <w:t xml:space="preserve"> J, </w:t>
      </w:r>
      <w:proofErr w:type="spellStart"/>
      <w:r w:rsidRPr="00F55355">
        <w:rPr>
          <w:rFonts w:ascii="Book Antiqua" w:hAnsi="Book Antiqua" w:cs="宋体"/>
          <w:sz w:val="24"/>
          <w:szCs w:val="24"/>
        </w:rPr>
        <w:t>Haidar</w:t>
      </w:r>
      <w:proofErr w:type="spellEnd"/>
      <w:r w:rsidRPr="00F55355">
        <w:rPr>
          <w:rFonts w:ascii="Book Antiqua" w:hAnsi="Book Antiqua" w:cs="宋体"/>
          <w:sz w:val="24"/>
          <w:szCs w:val="24"/>
        </w:rPr>
        <w:t xml:space="preserve"> A, </w:t>
      </w:r>
      <w:proofErr w:type="spellStart"/>
      <w:r w:rsidRPr="00F55355">
        <w:rPr>
          <w:rFonts w:ascii="Book Antiqua" w:hAnsi="Book Antiqua" w:cs="宋体"/>
          <w:sz w:val="24"/>
          <w:szCs w:val="24"/>
        </w:rPr>
        <w:t>Szabados</w:t>
      </w:r>
      <w:proofErr w:type="spellEnd"/>
      <w:r w:rsidRPr="00F55355">
        <w:rPr>
          <w:rFonts w:ascii="Book Antiqua" w:hAnsi="Book Antiqua" w:cs="宋体"/>
          <w:sz w:val="24"/>
          <w:szCs w:val="24"/>
        </w:rPr>
        <w:t xml:space="preserve"> L, </w:t>
      </w:r>
      <w:proofErr w:type="spellStart"/>
      <w:r w:rsidRPr="00F55355">
        <w:rPr>
          <w:rFonts w:ascii="Book Antiqua" w:hAnsi="Book Antiqua" w:cs="宋体"/>
          <w:sz w:val="24"/>
          <w:szCs w:val="24"/>
        </w:rPr>
        <w:t>Abdelaziem</w:t>
      </w:r>
      <w:proofErr w:type="spellEnd"/>
      <w:r w:rsidRPr="00F55355">
        <w:rPr>
          <w:rFonts w:ascii="Book Antiqua" w:hAnsi="Book Antiqua" w:cs="宋体"/>
          <w:sz w:val="24"/>
          <w:szCs w:val="24"/>
        </w:rPr>
        <w:t xml:space="preserve"> S, Sayed A, Toro A, Di Carlo I. Rare occurrence of metastasis from lung cancer to the anus: case report and review of the literature. </w:t>
      </w:r>
      <w:r w:rsidRPr="00F55355">
        <w:rPr>
          <w:rFonts w:ascii="Book Antiqua" w:hAnsi="Book Antiqua" w:cs="宋体"/>
          <w:i/>
          <w:iCs/>
          <w:sz w:val="24"/>
          <w:szCs w:val="24"/>
        </w:rPr>
        <w:t xml:space="preserve">World J </w:t>
      </w:r>
      <w:proofErr w:type="spellStart"/>
      <w:r w:rsidRPr="00F55355">
        <w:rPr>
          <w:rFonts w:ascii="Book Antiqua" w:hAnsi="Book Antiqua" w:cs="宋体"/>
          <w:i/>
          <w:iCs/>
          <w:sz w:val="24"/>
          <w:szCs w:val="24"/>
        </w:rPr>
        <w:t>Surg</w:t>
      </w:r>
      <w:proofErr w:type="spellEnd"/>
      <w:r w:rsidRPr="00F55355">
        <w:rPr>
          <w:rFonts w:ascii="Book Antiqua" w:hAnsi="Book Antiqua" w:cs="宋体"/>
          <w:i/>
          <w:iCs/>
          <w:sz w:val="24"/>
          <w:szCs w:val="24"/>
        </w:rPr>
        <w:t xml:space="preserve"> </w:t>
      </w:r>
      <w:proofErr w:type="spellStart"/>
      <w:r w:rsidRPr="00F55355">
        <w:rPr>
          <w:rFonts w:ascii="Book Antiqua" w:hAnsi="Book Antiqua" w:cs="宋体"/>
          <w:i/>
          <w:iCs/>
          <w:sz w:val="24"/>
          <w:szCs w:val="24"/>
        </w:rPr>
        <w:t>Oncol</w:t>
      </w:r>
      <w:proofErr w:type="spellEnd"/>
      <w:r w:rsidRPr="00F55355">
        <w:rPr>
          <w:rFonts w:ascii="Book Antiqua" w:hAnsi="Book Antiqua" w:cs="宋体"/>
          <w:sz w:val="24"/>
          <w:szCs w:val="24"/>
        </w:rPr>
        <w:t> 2016; </w:t>
      </w:r>
      <w:r w:rsidRPr="00F55355">
        <w:rPr>
          <w:rFonts w:ascii="Book Antiqua" w:hAnsi="Book Antiqua" w:cs="宋体"/>
          <w:b/>
          <w:bCs/>
          <w:sz w:val="24"/>
          <w:szCs w:val="24"/>
        </w:rPr>
        <w:t>14</w:t>
      </w:r>
      <w:r w:rsidRPr="00F55355">
        <w:rPr>
          <w:rFonts w:ascii="Book Antiqua" w:hAnsi="Book Antiqua" w:cs="宋体"/>
          <w:sz w:val="24"/>
          <w:szCs w:val="24"/>
        </w:rPr>
        <w:t>: 157 [PMID: 27278524 DOI: 10.1186/s12957-016-0909-2</w:t>
      </w:r>
      <w:r>
        <w:rPr>
          <w:rFonts w:ascii="Book Antiqua" w:hAnsi="Book Antiqua" w:cs="宋体"/>
          <w:sz w:val="24"/>
          <w:szCs w:val="24"/>
        </w:rPr>
        <w:t>]</w:t>
      </w:r>
    </w:p>
    <w:p w:rsidR="00FE2A86" w:rsidRPr="00F55355" w:rsidRDefault="00FE2A86" w:rsidP="00FE2A86">
      <w:pPr>
        <w:spacing w:after="0" w:line="360" w:lineRule="auto"/>
        <w:jc w:val="both"/>
        <w:rPr>
          <w:rFonts w:ascii="Book Antiqua" w:hAnsi="Book Antiqua" w:cs="宋体"/>
          <w:sz w:val="24"/>
          <w:szCs w:val="24"/>
        </w:rPr>
      </w:pPr>
      <w:r w:rsidRPr="00F55355">
        <w:rPr>
          <w:rFonts w:ascii="Book Antiqua" w:hAnsi="Book Antiqua" w:cs="宋体"/>
          <w:sz w:val="24"/>
          <w:szCs w:val="24"/>
        </w:rPr>
        <w:t>7 </w:t>
      </w:r>
      <w:proofErr w:type="spellStart"/>
      <w:r w:rsidRPr="00F55355">
        <w:rPr>
          <w:rFonts w:ascii="Book Antiqua" w:hAnsi="Book Antiqua" w:cs="宋体"/>
          <w:b/>
          <w:bCs/>
          <w:sz w:val="24"/>
          <w:szCs w:val="24"/>
        </w:rPr>
        <w:t>Sileri</w:t>
      </w:r>
      <w:proofErr w:type="spellEnd"/>
      <w:r w:rsidRPr="00F55355">
        <w:rPr>
          <w:rFonts w:ascii="Book Antiqua" w:hAnsi="Book Antiqua" w:cs="宋体"/>
          <w:b/>
          <w:bCs/>
          <w:sz w:val="24"/>
          <w:szCs w:val="24"/>
        </w:rPr>
        <w:t xml:space="preserve"> P</w:t>
      </w:r>
      <w:r w:rsidRPr="00F55355">
        <w:rPr>
          <w:rFonts w:ascii="Book Antiqua" w:hAnsi="Book Antiqua" w:cs="宋体"/>
          <w:sz w:val="24"/>
          <w:szCs w:val="24"/>
        </w:rPr>
        <w:t xml:space="preserve">, </w:t>
      </w:r>
      <w:proofErr w:type="spellStart"/>
      <w:r w:rsidRPr="00F55355">
        <w:rPr>
          <w:rFonts w:ascii="Book Antiqua" w:hAnsi="Book Antiqua" w:cs="宋体"/>
          <w:sz w:val="24"/>
          <w:szCs w:val="24"/>
        </w:rPr>
        <w:t>D'Ugo</w:t>
      </w:r>
      <w:proofErr w:type="spellEnd"/>
      <w:r w:rsidRPr="00F55355">
        <w:rPr>
          <w:rFonts w:ascii="Book Antiqua" w:hAnsi="Book Antiqua" w:cs="宋体"/>
          <w:sz w:val="24"/>
          <w:szCs w:val="24"/>
        </w:rPr>
        <w:t xml:space="preserve"> S, Del </w:t>
      </w:r>
      <w:proofErr w:type="spellStart"/>
      <w:r w:rsidRPr="00F55355">
        <w:rPr>
          <w:rFonts w:ascii="Book Antiqua" w:hAnsi="Book Antiqua" w:cs="宋体"/>
          <w:sz w:val="24"/>
          <w:szCs w:val="24"/>
        </w:rPr>
        <w:t>Vecchio</w:t>
      </w:r>
      <w:proofErr w:type="spellEnd"/>
      <w:r w:rsidRPr="00F55355">
        <w:rPr>
          <w:rFonts w:ascii="Book Antiqua" w:hAnsi="Book Antiqua" w:cs="宋体"/>
          <w:sz w:val="24"/>
          <w:szCs w:val="24"/>
        </w:rPr>
        <w:t xml:space="preserve"> Blanco G, Lolli E, </w:t>
      </w:r>
      <w:proofErr w:type="spellStart"/>
      <w:r w:rsidRPr="00F55355">
        <w:rPr>
          <w:rFonts w:ascii="Book Antiqua" w:hAnsi="Book Antiqua" w:cs="宋体"/>
          <w:sz w:val="24"/>
          <w:szCs w:val="24"/>
        </w:rPr>
        <w:t>Franceschilli</w:t>
      </w:r>
      <w:proofErr w:type="spellEnd"/>
      <w:r w:rsidRPr="00F55355">
        <w:rPr>
          <w:rFonts w:ascii="Book Antiqua" w:hAnsi="Book Antiqua" w:cs="宋体"/>
          <w:sz w:val="24"/>
          <w:szCs w:val="24"/>
        </w:rPr>
        <w:t xml:space="preserve"> L, Formica V, </w:t>
      </w:r>
      <w:proofErr w:type="spellStart"/>
      <w:r w:rsidRPr="00F55355">
        <w:rPr>
          <w:rFonts w:ascii="Book Antiqua" w:hAnsi="Book Antiqua" w:cs="宋体"/>
          <w:sz w:val="24"/>
          <w:szCs w:val="24"/>
        </w:rPr>
        <w:t>Anemona</w:t>
      </w:r>
      <w:proofErr w:type="spellEnd"/>
      <w:r w:rsidRPr="00F55355">
        <w:rPr>
          <w:rFonts w:ascii="Book Antiqua" w:hAnsi="Book Antiqua" w:cs="宋体"/>
          <w:sz w:val="24"/>
          <w:szCs w:val="24"/>
        </w:rPr>
        <w:t xml:space="preserve"> L, De Luca C, </w:t>
      </w:r>
      <w:proofErr w:type="spellStart"/>
      <w:r w:rsidRPr="00F55355">
        <w:rPr>
          <w:rFonts w:ascii="Book Antiqua" w:hAnsi="Book Antiqua" w:cs="宋体"/>
          <w:sz w:val="24"/>
          <w:szCs w:val="24"/>
        </w:rPr>
        <w:t>Gaspari</w:t>
      </w:r>
      <w:proofErr w:type="spellEnd"/>
      <w:r w:rsidRPr="00F55355">
        <w:rPr>
          <w:rFonts w:ascii="Book Antiqua" w:hAnsi="Book Antiqua" w:cs="宋体"/>
          <w:sz w:val="24"/>
          <w:szCs w:val="24"/>
        </w:rPr>
        <w:t xml:space="preserve"> AL. Solitary </w:t>
      </w:r>
      <w:proofErr w:type="spellStart"/>
      <w:r w:rsidRPr="00F55355">
        <w:rPr>
          <w:rFonts w:ascii="Book Antiqua" w:hAnsi="Book Antiqua" w:cs="宋体"/>
          <w:sz w:val="24"/>
          <w:szCs w:val="24"/>
        </w:rPr>
        <w:t>metachronous</w:t>
      </w:r>
      <w:proofErr w:type="spellEnd"/>
      <w:r w:rsidRPr="00F55355">
        <w:rPr>
          <w:rFonts w:ascii="Book Antiqua" w:hAnsi="Book Antiqua" w:cs="宋体"/>
          <w:sz w:val="24"/>
          <w:szCs w:val="24"/>
        </w:rPr>
        <w:t xml:space="preserve"> gastric metastasis from pulmonary adenocarcinoma: Report of a case. </w:t>
      </w:r>
      <w:proofErr w:type="spellStart"/>
      <w:r w:rsidRPr="00F55355">
        <w:rPr>
          <w:rFonts w:ascii="Book Antiqua" w:hAnsi="Book Antiqua" w:cs="宋体"/>
          <w:i/>
          <w:iCs/>
          <w:sz w:val="24"/>
          <w:szCs w:val="24"/>
        </w:rPr>
        <w:t>Int</w:t>
      </w:r>
      <w:proofErr w:type="spellEnd"/>
      <w:r w:rsidRPr="00F55355">
        <w:rPr>
          <w:rFonts w:ascii="Book Antiqua" w:hAnsi="Book Antiqua" w:cs="宋体"/>
          <w:i/>
          <w:iCs/>
          <w:sz w:val="24"/>
          <w:szCs w:val="24"/>
        </w:rPr>
        <w:t xml:space="preserve"> J </w:t>
      </w:r>
      <w:proofErr w:type="spellStart"/>
      <w:r w:rsidRPr="00F55355">
        <w:rPr>
          <w:rFonts w:ascii="Book Antiqua" w:hAnsi="Book Antiqua" w:cs="宋体"/>
          <w:i/>
          <w:iCs/>
          <w:sz w:val="24"/>
          <w:szCs w:val="24"/>
        </w:rPr>
        <w:t>Surg</w:t>
      </w:r>
      <w:proofErr w:type="spellEnd"/>
      <w:r w:rsidRPr="00F55355">
        <w:rPr>
          <w:rFonts w:ascii="Book Antiqua" w:hAnsi="Book Antiqua" w:cs="宋体"/>
          <w:i/>
          <w:iCs/>
          <w:sz w:val="24"/>
          <w:szCs w:val="24"/>
        </w:rPr>
        <w:t xml:space="preserve"> Case Rep</w:t>
      </w:r>
      <w:r w:rsidRPr="00F55355">
        <w:rPr>
          <w:rFonts w:ascii="Book Antiqua" w:hAnsi="Book Antiqua" w:cs="宋体"/>
          <w:sz w:val="24"/>
          <w:szCs w:val="24"/>
        </w:rPr>
        <w:t> 2012; </w:t>
      </w:r>
      <w:r w:rsidRPr="00F55355">
        <w:rPr>
          <w:rFonts w:ascii="Book Antiqua" w:hAnsi="Book Antiqua" w:cs="宋体"/>
          <w:b/>
          <w:bCs/>
          <w:sz w:val="24"/>
          <w:szCs w:val="24"/>
        </w:rPr>
        <w:t>3</w:t>
      </w:r>
      <w:r w:rsidRPr="00F55355">
        <w:rPr>
          <w:rFonts w:ascii="Book Antiqua" w:hAnsi="Book Antiqua" w:cs="宋体"/>
          <w:sz w:val="24"/>
          <w:szCs w:val="24"/>
        </w:rPr>
        <w:t>: 385-388 [PMID: 22634567 DOI: 10.1016/j.ijscr.2012.04.017</w:t>
      </w:r>
      <w:r>
        <w:rPr>
          <w:rFonts w:ascii="Book Antiqua" w:hAnsi="Book Antiqua" w:cs="宋体"/>
          <w:sz w:val="24"/>
          <w:szCs w:val="24"/>
        </w:rPr>
        <w:t>]</w:t>
      </w:r>
    </w:p>
    <w:p w:rsidR="00FE2A86" w:rsidRPr="00F55355" w:rsidRDefault="00FE2A86" w:rsidP="00FE2A86">
      <w:pPr>
        <w:spacing w:after="0" w:line="360" w:lineRule="auto"/>
        <w:jc w:val="both"/>
        <w:rPr>
          <w:rFonts w:ascii="Book Antiqua" w:hAnsi="Book Antiqua" w:cs="宋体"/>
          <w:sz w:val="24"/>
          <w:szCs w:val="24"/>
        </w:rPr>
      </w:pPr>
      <w:r w:rsidRPr="00F55355">
        <w:rPr>
          <w:rFonts w:ascii="Book Antiqua" w:hAnsi="Book Antiqua" w:cs="宋体"/>
          <w:sz w:val="24"/>
          <w:szCs w:val="24"/>
        </w:rPr>
        <w:t>8 </w:t>
      </w:r>
      <w:proofErr w:type="spellStart"/>
      <w:r w:rsidRPr="00F55355">
        <w:rPr>
          <w:rFonts w:ascii="Book Antiqua" w:hAnsi="Book Antiqua" w:cs="宋体"/>
          <w:b/>
          <w:bCs/>
          <w:sz w:val="24"/>
          <w:szCs w:val="24"/>
        </w:rPr>
        <w:t>Akahoshi</w:t>
      </w:r>
      <w:proofErr w:type="spellEnd"/>
      <w:r w:rsidRPr="00F55355">
        <w:rPr>
          <w:rFonts w:ascii="Book Antiqua" w:hAnsi="Book Antiqua" w:cs="宋体"/>
          <w:b/>
          <w:bCs/>
          <w:sz w:val="24"/>
          <w:szCs w:val="24"/>
        </w:rPr>
        <w:t xml:space="preserve"> K</w:t>
      </w:r>
      <w:r w:rsidRPr="00F55355">
        <w:rPr>
          <w:rFonts w:ascii="Book Antiqua" w:hAnsi="Book Antiqua" w:cs="宋体"/>
          <w:sz w:val="24"/>
          <w:szCs w:val="24"/>
        </w:rPr>
        <w:t xml:space="preserve">, </w:t>
      </w:r>
      <w:proofErr w:type="spellStart"/>
      <w:r w:rsidRPr="00F55355">
        <w:rPr>
          <w:rFonts w:ascii="Book Antiqua" w:hAnsi="Book Antiqua" w:cs="宋体"/>
          <w:sz w:val="24"/>
          <w:szCs w:val="24"/>
        </w:rPr>
        <w:t>Chijiiwa</w:t>
      </w:r>
      <w:proofErr w:type="spellEnd"/>
      <w:r w:rsidRPr="00F55355">
        <w:rPr>
          <w:rFonts w:ascii="Book Antiqua" w:hAnsi="Book Antiqua" w:cs="宋体"/>
          <w:sz w:val="24"/>
          <w:szCs w:val="24"/>
        </w:rPr>
        <w:t xml:space="preserve"> Y, </w:t>
      </w:r>
      <w:proofErr w:type="spellStart"/>
      <w:r w:rsidRPr="00F55355">
        <w:rPr>
          <w:rFonts w:ascii="Book Antiqua" w:hAnsi="Book Antiqua" w:cs="宋体"/>
          <w:sz w:val="24"/>
          <w:szCs w:val="24"/>
        </w:rPr>
        <w:t>Hirota</w:t>
      </w:r>
      <w:proofErr w:type="spellEnd"/>
      <w:r w:rsidRPr="00F55355">
        <w:rPr>
          <w:rFonts w:ascii="Book Antiqua" w:hAnsi="Book Antiqua" w:cs="宋体"/>
          <w:sz w:val="24"/>
          <w:szCs w:val="24"/>
        </w:rPr>
        <w:t xml:space="preserve"> I, </w:t>
      </w:r>
      <w:proofErr w:type="spellStart"/>
      <w:r w:rsidRPr="00F55355">
        <w:rPr>
          <w:rFonts w:ascii="Book Antiqua" w:hAnsi="Book Antiqua" w:cs="宋体"/>
          <w:sz w:val="24"/>
          <w:szCs w:val="24"/>
        </w:rPr>
        <w:t>Ohogushi</w:t>
      </w:r>
      <w:proofErr w:type="spellEnd"/>
      <w:r w:rsidRPr="00F55355">
        <w:rPr>
          <w:rFonts w:ascii="Book Antiqua" w:hAnsi="Book Antiqua" w:cs="宋体"/>
          <w:sz w:val="24"/>
          <w:szCs w:val="24"/>
        </w:rPr>
        <w:t xml:space="preserve"> O, </w:t>
      </w:r>
      <w:proofErr w:type="spellStart"/>
      <w:r w:rsidRPr="00F55355">
        <w:rPr>
          <w:rFonts w:ascii="Book Antiqua" w:hAnsi="Book Antiqua" w:cs="宋体"/>
          <w:sz w:val="24"/>
          <w:szCs w:val="24"/>
        </w:rPr>
        <w:t>Motomatsu</w:t>
      </w:r>
      <w:proofErr w:type="spellEnd"/>
      <w:r w:rsidRPr="00F55355">
        <w:rPr>
          <w:rFonts w:ascii="Book Antiqua" w:hAnsi="Book Antiqua" w:cs="宋体"/>
          <w:sz w:val="24"/>
          <w:szCs w:val="24"/>
        </w:rPr>
        <w:t xml:space="preserve"> T, </w:t>
      </w:r>
      <w:proofErr w:type="spellStart"/>
      <w:r w:rsidRPr="00F55355">
        <w:rPr>
          <w:rFonts w:ascii="Book Antiqua" w:hAnsi="Book Antiqua" w:cs="宋体"/>
          <w:sz w:val="24"/>
          <w:szCs w:val="24"/>
        </w:rPr>
        <w:t>Nawata</w:t>
      </w:r>
      <w:proofErr w:type="spellEnd"/>
      <w:r w:rsidRPr="00F55355">
        <w:rPr>
          <w:rFonts w:ascii="Book Antiqua" w:hAnsi="Book Antiqua" w:cs="宋体"/>
          <w:sz w:val="24"/>
          <w:szCs w:val="24"/>
        </w:rPr>
        <w:t xml:space="preserve"> H, Sasaki I. Metastatic large-cell lung carcinoma presenting as gastrointestinal hemorrhage. </w:t>
      </w:r>
      <w:proofErr w:type="spellStart"/>
      <w:r w:rsidRPr="00F55355">
        <w:rPr>
          <w:rFonts w:ascii="Book Antiqua" w:hAnsi="Book Antiqua" w:cs="宋体"/>
          <w:i/>
          <w:iCs/>
          <w:sz w:val="24"/>
          <w:szCs w:val="24"/>
        </w:rPr>
        <w:t>Acta</w:t>
      </w:r>
      <w:proofErr w:type="spellEnd"/>
      <w:r w:rsidRPr="00F55355">
        <w:rPr>
          <w:rFonts w:ascii="Book Antiqua" w:hAnsi="Book Antiqua" w:cs="宋体"/>
          <w:i/>
          <w:iCs/>
          <w:sz w:val="24"/>
          <w:szCs w:val="24"/>
        </w:rPr>
        <w:t xml:space="preserve"> </w:t>
      </w:r>
      <w:proofErr w:type="spellStart"/>
      <w:r w:rsidRPr="00F55355">
        <w:rPr>
          <w:rFonts w:ascii="Book Antiqua" w:hAnsi="Book Antiqua" w:cs="宋体"/>
          <w:i/>
          <w:iCs/>
          <w:sz w:val="24"/>
          <w:szCs w:val="24"/>
        </w:rPr>
        <w:t>Gastroenterol</w:t>
      </w:r>
      <w:proofErr w:type="spellEnd"/>
      <w:r w:rsidRPr="00F55355">
        <w:rPr>
          <w:rFonts w:ascii="Book Antiqua" w:hAnsi="Book Antiqua" w:cs="宋体"/>
          <w:i/>
          <w:iCs/>
          <w:sz w:val="24"/>
          <w:szCs w:val="24"/>
        </w:rPr>
        <w:t xml:space="preserve"> </w:t>
      </w:r>
      <w:proofErr w:type="spellStart"/>
      <w:r w:rsidRPr="00F55355">
        <w:rPr>
          <w:rFonts w:ascii="Book Antiqua" w:hAnsi="Book Antiqua" w:cs="宋体"/>
          <w:i/>
          <w:iCs/>
          <w:sz w:val="24"/>
          <w:szCs w:val="24"/>
        </w:rPr>
        <w:t>Belg</w:t>
      </w:r>
      <w:proofErr w:type="spellEnd"/>
      <w:r w:rsidRPr="00F55355">
        <w:rPr>
          <w:rFonts w:ascii="Book Antiqua" w:hAnsi="Book Antiqua" w:cs="宋体"/>
          <w:sz w:val="24"/>
          <w:szCs w:val="24"/>
        </w:rPr>
        <w:t> </w:t>
      </w:r>
      <w:r>
        <w:rPr>
          <w:rFonts w:ascii="Book Antiqua" w:hAnsi="Book Antiqua" w:cs="宋体" w:hint="eastAsia"/>
          <w:sz w:val="24"/>
          <w:szCs w:val="24"/>
        </w:rPr>
        <w:t>1996</w:t>
      </w:r>
      <w:r w:rsidRPr="00F55355">
        <w:rPr>
          <w:rFonts w:ascii="Book Antiqua" w:hAnsi="Book Antiqua" w:cs="宋体"/>
          <w:sz w:val="24"/>
          <w:szCs w:val="24"/>
        </w:rPr>
        <w:t>; </w:t>
      </w:r>
      <w:r w:rsidRPr="00F55355">
        <w:rPr>
          <w:rFonts w:ascii="Book Antiqua" w:hAnsi="Book Antiqua" w:cs="宋体"/>
          <w:b/>
          <w:bCs/>
          <w:sz w:val="24"/>
          <w:szCs w:val="24"/>
        </w:rPr>
        <w:t>59</w:t>
      </w:r>
      <w:r w:rsidRPr="00F55355">
        <w:rPr>
          <w:rFonts w:ascii="Book Antiqua" w:hAnsi="Book Antiqua" w:cs="宋体"/>
          <w:sz w:val="24"/>
          <w:szCs w:val="24"/>
        </w:rPr>
        <w:t>: 217-219 [PMID: 9015935]</w:t>
      </w:r>
    </w:p>
    <w:p w:rsidR="00FE2A86" w:rsidRPr="00F55355" w:rsidRDefault="00FE2A86" w:rsidP="00FE2A86">
      <w:pPr>
        <w:spacing w:after="0" w:line="360" w:lineRule="auto"/>
        <w:jc w:val="both"/>
        <w:rPr>
          <w:rFonts w:ascii="Book Antiqua" w:hAnsi="Book Antiqua" w:cs="宋体"/>
          <w:sz w:val="24"/>
          <w:szCs w:val="24"/>
        </w:rPr>
      </w:pPr>
      <w:r w:rsidRPr="00F55355">
        <w:rPr>
          <w:rFonts w:ascii="Book Antiqua" w:hAnsi="Book Antiqua" w:cs="宋体"/>
          <w:sz w:val="24"/>
          <w:szCs w:val="24"/>
        </w:rPr>
        <w:t>9 </w:t>
      </w:r>
      <w:r w:rsidRPr="00F55355">
        <w:rPr>
          <w:rFonts w:ascii="Book Antiqua" w:hAnsi="Book Antiqua" w:cs="宋体"/>
          <w:b/>
          <w:bCs/>
          <w:sz w:val="24"/>
          <w:szCs w:val="24"/>
        </w:rPr>
        <w:t>Park JY</w:t>
      </w:r>
      <w:r w:rsidRPr="00F55355">
        <w:rPr>
          <w:rFonts w:ascii="Book Antiqua" w:hAnsi="Book Antiqua" w:cs="宋体"/>
          <w:sz w:val="24"/>
          <w:szCs w:val="24"/>
        </w:rPr>
        <w:t xml:space="preserve">, Hong SW, Lee JY, Kim JH, Kang JW, Lee HW, </w:t>
      </w:r>
      <w:proofErr w:type="spellStart"/>
      <w:r w:rsidRPr="00F55355">
        <w:rPr>
          <w:rFonts w:ascii="Book Antiqua" w:hAnsi="Book Antiqua" w:cs="宋体"/>
          <w:sz w:val="24"/>
          <w:szCs w:val="24"/>
        </w:rPr>
        <w:t>Im</w:t>
      </w:r>
      <w:proofErr w:type="spellEnd"/>
      <w:r w:rsidRPr="00F55355">
        <w:rPr>
          <w:rFonts w:ascii="Book Antiqua" w:hAnsi="Book Antiqua" w:cs="宋体"/>
          <w:sz w:val="24"/>
          <w:szCs w:val="24"/>
        </w:rPr>
        <w:t xml:space="preserve"> JP. </w:t>
      </w:r>
      <w:proofErr w:type="gramStart"/>
      <w:r w:rsidRPr="00F55355">
        <w:rPr>
          <w:rFonts w:ascii="Book Antiqua" w:hAnsi="Book Antiqua" w:cs="宋体"/>
          <w:sz w:val="24"/>
          <w:szCs w:val="24"/>
        </w:rPr>
        <w:t>Simultaneous Esophageal and Gastric Metastases from Lung Cancer.</w:t>
      </w:r>
      <w:proofErr w:type="gramEnd"/>
      <w:r w:rsidRPr="00F55355">
        <w:rPr>
          <w:rFonts w:ascii="Book Antiqua" w:hAnsi="Book Antiqua" w:cs="宋体"/>
          <w:sz w:val="24"/>
          <w:szCs w:val="24"/>
        </w:rPr>
        <w:t> </w:t>
      </w:r>
      <w:proofErr w:type="spellStart"/>
      <w:r w:rsidRPr="00F55355">
        <w:rPr>
          <w:rFonts w:ascii="Book Antiqua" w:hAnsi="Book Antiqua" w:cs="宋体"/>
          <w:i/>
          <w:iCs/>
          <w:sz w:val="24"/>
          <w:szCs w:val="24"/>
        </w:rPr>
        <w:t>Clin</w:t>
      </w:r>
      <w:proofErr w:type="spellEnd"/>
      <w:r w:rsidRPr="00F55355">
        <w:rPr>
          <w:rFonts w:ascii="Book Antiqua" w:hAnsi="Book Antiqua" w:cs="宋体"/>
          <w:i/>
          <w:iCs/>
          <w:sz w:val="24"/>
          <w:szCs w:val="24"/>
        </w:rPr>
        <w:t xml:space="preserve"> </w:t>
      </w:r>
      <w:proofErr w:type="spellStart"/>
      <w:r w:rsidRPr="00F55355">
        <w:rPr>
          <w:rFonts w:ascii="Book Antiqua" w:hAnsi="Book Antiqua" w:cs="宋体"/>
          <w:i/>
          <w:iCs/>
          <w:sz w:val="24"/>
          <w:szCs w:val="24"/>
        </w:rPr>
        <w:t>Endosc</w:t>
      </w:r>
      <w:proofErr w:type="spellEnd"/>
      <w:r w:rsidRPr="00F55355">
        <w:rPr>
          <w:rFonts w:ascii="Book Antiqua" w:hAnsi="Book Antiqua" w:cs="宋体"/>
          <w:sz w:val="24"/>
          <w:szCs w:val="24"/>
        </w:rPr>
        <w:t> 2015; </w:t>
      </w:r>
      <w:r w:rsidRPr="00F55355">
        <w:rPr>
          <w:rFonts w:ascii="Book Antiqua" w:hAnsi="Book Antiqua" w:cs="宋体"/>
          <w:b/>
          <w:bCs/>
          <w:sz w:val="24"/>
          <w:szCs w:val="24"/>
        </w:rPr>
        <w:t>48</w:t>
      </w:r>
      <w:r w:rsidRPr="00F55355">
        <w:rPr>
          <w:rFonts w:ascii="Book Antiqua" w:hAnsi="Book Antiqua" w:cs="宋体"/>
          <w:sz w:val="24"/>
          <w:szCs w:val="24"/>
        </w:rPr>
        <w:t>: 332-335 [PMID: 26240809 DOI: 10.5946/ce.2015.48.4.332</w:t>
      </w:r>
      <w:r>
        <w:rPr>
          <w:rFonts w:ascii="Book Antiqua" w:hAnsi="Book Antiqua" w:cs="宋体"/>
          <w:sz w:val="24"/>
          <w:szCs w:val="24"/>
        </w:rPr>
        <w:t>]</w:t>
      </w:r>
    </w:p>
    <w:p w:rsidR="00FE2A86" w:rsidRPr="00F55355" w:rsidRDefault="00FE2A86" w:rsidP="00FE2A86">
      <w:pPr>
        <w:spacing w:after="0" w:line="360" w:lineRule="auto"/>
        <w:jc w:val="both"/>
        <w:rPr>
          <w:rFonts w:ascii="Book Antiqua" w:hAnsi="Book Antiqua" w:cs="宋体"/>
          <w:sz w:val="24"/>
          <w:szCs w:val="24"/>
        </w:rPr>
      </w:pPr>
      <w:r w:rsidRPr="00F55355">
        <w:rPr>
          <w:rFonts w:ascii="Book Antiqua" w:hAnsi="Book Antiqua" w:cs="宋体"/>
          <w:sz w:val="24"/>
          <w:szCs w:val="24"/>
        </w:rPr>
        <w:lastRenderedPageBreak/>
        <w:t>10 </w:t>
      </w:r>
      <w:r w:rsidRPr="00F55355">
        <w:rPr>
          <w:rFonts w:ascii="Book Antiqua" w:hAnsi="Book Antiqua" w:cs="宋体"/>
          <w:b/>
          <w:bCs/>
          <w:sz w:val="24"/>
          <w:szCs w:val="24"/>
        </w:rPr>
        <w:t>Aoyama K</w:t>
      </w:r>
      <w:r w:rsidRPr="00F55355">
        <w:rPr>
          <w:rFonts w:ascii="Book Antiqua" w:hAnsi="Book Antiqua" w:cs="宋体"/>
          <w:sz w:val="24"/>
          <w:szCs w:val="24"/>
        </w:rPr>
        <w:t xml:space="preserve">, </w:t>
      </w:r>
      <w:proofErr w:type="spellStart"/>
      <w:r w:rsidRPr="00F55355">
        <w:rPr>
          <w:rFonts w:ascii="Book Antiqua" w:hAnsi="Book Antiqua" w:cs="宋体"/>
          <w:sz w:val="24"/>
          <w:szCs w:val="24"/>
        </w:rPr>
        <w:t>Hiyama</w:t>
      </w:r>
      <w:proofErr w:type="spellEnd"/>
      <w:r w:rsidRPr="00F55355">
        <w:rPr>
          <w:rFonts w:ascii="Book Antiqua" w:hAnsi="Book Antiqua" w:cs="宋体"/>
          <w:sz w:val="24"/>
          <w:szCs w:val="24"/>
        </w:rPr>
        <w:t xml:space="preserve"> J, </w:t>
      </w:r>
      <w:proofErr w:type="spellStart"/>
      <w:r w:rsidRPr="00F55355">
        <w:rPr>
          <w:rFonts w:ascii="Book Antiqua" w:hAnsi="Book Antiqua" w:cs="宋体"/>
          <w:sz w:val="24"/>
          <w:szCs w:val="24"/>
        </w:rPr>
        <w:t>Horita</w:t>
      </w:r>
      <w:proofErr w:type="spellEnd"/>
      <w:r w:rsidRPr="00F55355">
        <w:rPr>
          <w:rFonts w:ascii="Book Antiqua" w:hAnsi="Book Antiqua" w:cs="宋体"/>
          <w:sz w:val="24"/>
          <w:szCs w:val="24"/>
        </w:rPr>
        <w:t xml:space="preserve"> N, </w:t>
      </w:r>
      <w:proofErr w:type="spellStart"/>
      <w:r w:rsidRPr="00F55355">
        <w:rPr>
          <w:rFonts w:ascii="Book Antiqua" w:hAnsi="Book Antiqua" w:cs="宋体"/>
          <w:sz w:val="24"/>
          <w:szCs w:val="24"/>
        </w:rPr>
        <w:t>Shiota</w:t>
      </w:r>
      <w:proofErr w:type="spellEnd"/>
      <w:r w:rsidRPr="00F55355">
        <w:rPr>
          <w:rFonts w:ascii="Book Antiqua" w:hAnsi="Book Antiqua" w:cs="宋体"/>
          <w:sz w:val="24"/>
          <w:szCs w:val="24"/>
        </w:rPr>
        <w:t xml:space="preserve"> Y, Ono T, </w:t>
      </w:r>
      <w:proofErr w:type="spellStart"/>
      <w:r w:rsidRPr="00F55355">
        <w:rPr>
          <w:rFonts w:ascii="Book Antiqua" w:hAnsi="Book Antiqua" w:cs="宋体"/>
          <w:sz w:val="24"/>
          <w:szCs w:val="24"/>
        </w:rPr>
        <w:t>Yamakido</w:t>
      </w:r>
      <w:proofErr w:type="spellEnd"/>
      <w:r w:rsidRPr="00F55355">
        <w:rPr>
          <w:rFonts w:ascii="Book Antiqua" w:hAnsi="Book Antiqua" w:cs="宋体"/>
          <w:sz w:val="24"/>
          <w:szCs w:val="24"/>
        </w:rPr>
        <w:t xml:space="preserve"> M. [Bowel perforation due to metastatic lung cancer: a case report]. </w:t>
      </w:r>
      <w:r w:rsidRPr="00F55355">
        <w:rPr>
          <w:rFonts w:ascii="Book Antiqua" w:hAnsi="Book Antiqua" w:cs="宋体"/>
          <w:i/>
          <w:iCs/>
          <w:sz w:val="24"/>
          <w:szCs w:val="24"/>
        </w:rPr>
        <w:t xml:space="preserve">Nihon </w:t>
      </w:r>
      <w:proofErr w:type="spellStart"/>
      <w:r w:rsidRPr="00F55355">
        <w:rPr>
          <w:rFonts w:ascii="Book Antiqua" w:hAnsi="Book Antiqua" w:cs="宋体"/>
          <w:i/>
          <w:iCs/>
          <w:sz w:val="24"/>
          <w:szCs w:val="24"/>
        </w:rPr>
        <w:t>Kokyuki</w:t>
      </w:r>
      <w:proofErr w:type="spellEnd"/>
      <w:r w:rsidRPr="00F55355">
        <w:rPr>
          <w:rFonts w:ascii="Book Antiqua" w:hAnsi="Book Antiqua" w:cs="宋体"/>
          <w:i/>
          <w:iCs/>
          <w:sz w:val="24"/>
          <w:szCs w:val="24"/>
        </w:rPr>
        <w:t xml:space="preserve"> Gakkai </w:t>
      </w:r>
      <w:proofErr w:type="spellStart"/>
      <w:r w:rsidRPr="00F55355">
        <w:rPr>
          <w:rFonts w:ascii="Book Antiqua" w:hAnsi="Book Antiqua" w:cs="宋体"/>
          <w:i/>
          <w:iCs/>
          <w:sz w:val="24"/>
          <w:szCs w:val="24"/>
        </w:rPr>
        <w:t>Zasshi</w:t>
      </w:r>
      <w:proofErr w:type="spellEnd"/>
      <w:r w:rsidRPr="00F55355">
        <w:rPr>
          <w:rFonts w:ascii="Book Antiqua" w:hAnsi="Book Antiqua" w:cs="宋体"/>
          <w:sz w:val="24"/>
          <w:szCs w:val="24"/>
        </w:rPr>
        <w:t> 2003; </w:t>
      </w:r>
      <w:r w:rsidRPr="00F55355">
        <w:rPr>
          <w:rFonts w:ascii="Book Antiqua" w:hAnsi="Book Antiqua" w:cs="宋体"/>
          <w:b/>
          <w:bCs/>
          <w:sz w:val="24"/>
          <w:szCs w:val="24"/>
        </w:rPr>
        <w:t>41</w:t>
      </w:r>
      <w:r w:rsidRPr="00F55355">
        <w:rPr>
          <w:rFonts w:ascii="Book Antiqua" w:hAnsi="Book Antiqua" w:cs="宋体"/>
          <w:sz w:val="24"/>
          <w:szCs w:val="24"/>
        </w:rPr>
        <w:t>: 537-540 [PMID: 14503339]</w:t>
      </w:r>
    </w:p>
    <w:p w:rsidR="00FE2A86" w:rsidRPr="00F55355" w:rsidRDefault="00FE2A86" w:rsidP="00FE2A86">
      <w:pPr>
        <w:spacing w:after="0" w:line="360" w:lineRule="auto"/>
        <w:jc w:val="both"/>
        <w:rPr>
          <w:rFonts w:ascii="Book Antiqua" w:hAnsi="Book Antiqua" w:cs="宋体"/>
          <w:sz w:val="24"/>
          <w:szCs w:val="24"/>
        </w:rPr>
      </w:pPr>
      <w:r w:rsidRPr="00F55355">
        <w:rPr>
          <w:rFonts w:ascii="Book Antiqua" w:hAnsi="Book Antiqua" w:cs="宋体"/>
          <w:sz w:val="24"/>
          <w:szCs w:val="24"/>
        </w:rPr>
        <w:t>11 </w:t>
      </w:r>
      <w:r w:rsidRPr="00F55355">
        <w:rPr>
          <w:rFonts w:ascii="Book Antiqua" w:hAnsi="Book Antiqua" w:cs="宋体"/>
          <w:b/>
          <w:bCs/>
          <w:sz w:val="24"/>
          <w:szCs w:val="24"/>
        </w:rPr>
        <w:t>Berger A</w:t>
      </w:r>
      <w:r w:rsidRPr="00F55355">
        <w:rPr>
          <w:rFonts w:ascii="Book Antiqua" w:hAnsi="Book Antiqua" w:cs="宋体"/>
          <w:sz w:val="24"/>
          <w:szCs w:val="24"/>
        </w:rPr>
        <w:t xml:space="preserve">, </w:t>
      </w:r>
      <w:proofErr w:type="spellStart"/>
      <w:r w:rsidRPr="00F55355">
        <w:rPr>
          <w:rFonts w:ascii="Book Antiqua" w:hAnsi="Book Antiqua" w:cs="宋体"/>
          <w:sz w:val="24"/>
          <w:szCs w:val="24"/>
        </w:rPr>
        <w:t>Cellier</w:t>
      </w:r>
      <w:proofErr w:type="spellEnd"/>
      <w:r w:rsidRPr="00F55355">
        <w:rPr>
          <w:rFonts w:ascii="Book Antiqua" w:hAnsi="Book Antiqua" w:cs="宋体"/>
          <w:sz w:val="24"/>
          <w:szCs w:val="24"/>
        </w:rPr>
        <w:t xml:space="preserve"> C, Daniel C, </w:t>
      </w:r>
      <w:proofErr w:type="spellStart"/>
      <w:r w:rsidRPr="00F55355">
        <w:rPr>
          <w:rFonts w:ascii="Book Antiqua" w:hAnsi="Book Antiqua" w:cs="宋体"/>
          <w:sz w:val="24"/>
          <w:szCs w:val="24"/>
        </w:rPr>
        <w:t>Kron</w:t>
      </w:r>
      <w:proofErr w:type="spellEnd"/>
      <w:r w:rsidRPr="00F55355">
        <w:rPr>
          <w:rFonts w:ascii="Book Antiqua" w:hAnsi="Book Antiqua" w:cs="宋体"/>
          <w:sz w:val="24"/>
          <w:szCs w:val="24"/>
        </w:rPr>
        <w:t xml:space="preserve"> C, </w:t>
      </w:r>
      <w:proofErr w:type="spellStart"/>
      <w:r w:rsidRPr="00F55355">
        <w:rPr>
          <w:rFonts w:ascii="Book Antiqua" w:hAnsi="Book Antiqua" w:cs="宋体"/>
          <w:sz w:val="24"/>
          <w:szCs w:val="24"/>
        </w:rPr>
        <w:t>Riquet</w:t>
      </w:r>
      <w:proofErr w:type="spellEnd"/>
      <w:r w:rsidRPr="00F55355">
        <w:rPr>
          <w:rFonts w:ascii="Book Antiqua" w:hAnsi="Book Antiqua" w:cs="宋体"/>
          <w:sz w:val="24"/>
          <w:szCs w:val="24"/>
        </w:rPr>
        <w:t xml:space="preserve"> M, </w:t>
      </w:r>
      <w:proofErr w:type="spellStart"/>
      <w:r w:rsidRPr="00F55355">
        <w:rPr>
          <w:rFonts w:ascii="Book Antiqua" w:hAnsi="Book Antiqua" w:cs="宋体"/>
          <w:sz w:val="24"/>
          <w:szCs w:val="24"/>
        </w:rPr>
        <w:t>Barbier</w:t>
      </w:r>
      <w:proofErr w:type="spellEnd"/>
      <w:r w:rsidRPr="00F55355">
        <w:rPr>
          <w:rFonts w:ascii="Book Antiqua" w:hAnsi="Book Antiqua" w:cs="宋体"/>
          <w:sz w:val="24"/>
          <w:szCs w:val="24"/>
        </w:rPr>
        <w:t xml:space="preserve"> JP, </w:t>
      </w:r>
      <w:proofErr w:type="spellStart"/>
      <w:r w:rsidRPr="00F55355">
        <w:rPr>
          <w:rFonts w:ascii="Book Antiqua" w:hAnsi="Book Antiqua" w:cs="宋体"/>
          <w:sz w:val="24"/>
          <w:szCs w:val="24"/>
        </w:rPr>
        <w:t>Cugnenc</w:t>
      </w:r>
      <w:proofErr w:type="spellEnd"/>
      <w:r w:rsidRPr="00F55355">
        <w:rPr>
          <w:rFonts w:ascii="Book Antiqua" w:hAnsi="Book Antiqua" w:cs="宋体"/>
          <w:sz w:val="24"/>
          <w:szCs w:val="24"/>
        </w:rPr>
        <w:t xml:space="preserve"> PH, </w:t>
      </w:r>
      <w:proofErr w:type="spellStart"/>
      <w:r w:rsidRPr="00F55355">
        <w:rPr>
          <w:rFonts w:ascii="Book Antiqua" w:hAnsi="Book Antiqua" w:cs="宋体"/>
          <w:sz w:val="24"/>
          <w:szCs w:val="24"/>
        </w:rPr>
        <w:t>Landi</w:t>
      </w:r>
      <w:proofErr w:type="spellEnd"/>
      <w:r w:rsidRPr="00F55355">
        <w:rPr>
          <w:rFonts w:ascii="Book Antiqua" w:hAnsi="Book Antiqua" w:cs="宋体"/>
          <w:sz w:val="24"/>
          <w:szCs w:val="24"/>
        </w:rPr>
        <w:t xml:space="preserve"> B. Small bowel metastases from primary carcinoma of the lung: clinical findings and outcome. </w:t>
      </w:r>
      <w:r w:rsidRPr="00F55355">
        <w:rPr>
          <w:rFonts w:ascii="Book Antiqua" w:hAnsi="Book Antiqua" w:cs="宋体"/>
          <w:i/>
          <w:iCs/>
          <w:sz w:val="24"/>
          <w:szCs w:val="24"/>
        </w:rPr>
        <w:t xml:space="preserve">Am J </w:t>
      </w:r>
      <w:proofErr w:type="spellStart"/>
      <w:r w:rsidRPr="00F55355">
        <w:rPr>
          <w:rFonts w:ascii="Book Antiqua" w:hAnsi="Book Antiqua" w:cs="宋体"/>
          <w:i/>
          <w:iCs/>
          <w:sz w:val="24"/>
          <w:szCs w:val="24"/>
        </w:rPr>
        <w:t>Gastroenterol</w:t>
      </w:r>
      <w:proofErr w:type="spellEnd"/>
      <w:r w:rsidRPr="00F55355">
        <w:rPr>
          <w:rFonts w:ascii="Book Antiqua" w:hAnsi="Book Antiqua" w:cs="宋体"/>
          <w:sz w:val="24"/>
          <w:szCs w:val="24"/>
        </w:rPr>
        <w:t> 1999; </w:t>
      </w:r>
      <w:r w:rsidRPr="00F55355">
        <w:rPr>
          <w:rFonts w:ascii="Book Antiqua" w:hAnsi="Book Antiqua" w:cs="宋体"/>
          <w:b/>
          <w:bCs/>
          <w:sz w:val="24"/>
          <w:szCs w:val="24"/>
        </w:rPr>
        <w:t>94</w:t>
      </w:r>
      <w:r w:rsidRPr="00F55355">
        <w:rPr>
          <w:rFonts w:ascii="Book Antiqua" w:hAnsi="Book Antiqua" w:cs="宋体"/>
          <w:sz w:val="24"/>
          <w:szCs w:val="24"/>
        </w:rPr>
        <w:t>: 1884-1887 [PMID: 10406253 DOI: 10.1111/j.1572-0241.1999.01224.x</w:t>
      </w:r>
      <w:r>
        <w:rPr>
          <w:rFonts w:ascii="Book Antiqua" w:hAnsi="Book Antiqua" w:cs="宋体"/>
          <w:sz w:val="24"/>
          <w:szCs w:val="24"/>
        </w:rPr>
        <w:t>]</w:t>
      </w:r>
    </w:p>
    <w:p w:rsidR="00FE2A86" w:rsidRPr="00F55355" w:rsidRDefault="00FE2A86" w:rsidP="00FE2A86">
      <w:pPr>
        <w:spacing w:after="0" w:line="360" w:lineRule="auto"/>
        <w:jc w:val="both"/>
        <w:rPr>
          <w:rFonts w:ascii="Book Antiqua" w:hAnsi="Book Antiqua" w:cs="宋体"/>
          <w:sz w:val="24"/>
          <w:szCs w:val="24"/>
        </w:rPr>
      </w:pPr>
      <w:r w:rsidRPr="00F55355">
        <w:rPr>
          <w:rFonts w:ascii="Book Antiqua" w:hAnsi="Book Antiqua" w:cs="宋体"/>
          <w:sz w:val="24"/>
          <w:szCs w:val="24"/>
        </w:rPr>
        <w:t>12 </w:t>
      </w:r>
      <w:r w:rsidRPr="00F55355">
        <w:rPr>
          <w:rFonts w:ascii="Book Antiqua" w:hAnsi="Book Antiqua" w:cs="宋体"/>
          <w:b/>
          <w:bCs/>
          <w:sz w:val="24"/>
          <w:szCs w:val="24"/>
        </w:rPr>
        <w:t>Rossi G</w:t>
      </w:r>
      <w:r w:rsidRPr="00F55355">
        <w:rPr>
          <w:rFonts w:ascii="Book Antiqua" w:hAnsi="Book Antiqua" w:cs="宋体"/>
          <w:sz w:val="24"/>
          <w:szCs w:val="24"/>
        </w:rPr>
        <w:t xml:space="preserve">, </w:t>
      </w:r>
      <w:proofErr w:type="spellStart"/>
      <w:r w:rsidRPr="00F55355">
        <w:rPr>
          <w:rFonts w:ascii="Book Antiqua" w:hAnsi="Book Antiqua" w:cs="宋体"/>
          <w:sz w:val="24"/>
          <w:szCs w:val="24"/>
        </w:rPr>
        <w:t>Marchioni</w:t>
      </w:r>
      <w:proofErr w:type="spellEnd"/>
      <w:r w:rsidRPr="00F55355">
        <w:rPr>
          <w:rFonts w:ascii="Book Antiqua" w:hAnsi="Book Antiqua" w:cs="宋体"/>
          <w:sz w:val="24"/>
          <w:szCs w:val="24"/>
        </w:rPr>
        <w:t xml:space="preserve"> A, </w:t>
      </w:r>
      <w:proofErr w:type="spellStart"/>
      <w:r w:rsidRPr="00F55355">
        <w:rPr>
          <w:rFonts w:ascii="Book Antiqua" w:hAnsi="Book Antiqua" w:cs="宋体"/>
          <w:sz w:val="24"/>
          <w:szCs w:val="24"/>
        </w:rPr>
        <w:t>Romagnani</w:t>
      </w:r>
      <w:proofErr w:type="spellEnd"/>
      <w:r w:rsidRPr="00F55355">
        <w:rPr>
          <w:rFonts w:ascii="Book Antiqua" w:hAnsi="Book Antiqua" w:cs="宋体"/>
          <w:sz w:val="24"/>
          <w:szCs w:val="24"/>
        </w:rPr>
        <w:t xml:space="preserve"> E, </w:t>
      </w:r>
      <w:proofErr w:type="spellStart"/>
      <w:r w:rsidRPr="00F55355">
        <w:rPr>
          <w:rFonts w:ascii="Book Antiqua" w:hAnsi="Book Antiqua" w:cs="宋体"/>
          <w:sz w:val="24"/>
          <w:szCs w:val="24"/>
        </w:rPr>
        <w:t>Bertolini</w:t>
      </w:r>
      <w:proofErr w:type="spellEnd"/>
      <w:r w:rsidRPr="00F55355">
        <w:rPr>
          <w:rFonts w:ascii="Book Antiqua" w:hAnsi="Book Antiqua" w:cs="宋体"/>
          <w:sz w:val="24"/>
          <w:szCs w:val="24"/>
        </w:rPr>
        <w:t xml:space="preserve"> F, Longo L, </w:t>
      </w:r>
      <w:proofErr w:type="spellStart"/>
      <w:r w:rsidRPr="00F55355">
        <w:rPr>
          <w:rFonts w:ascii="Book Antiqua" w:hAnsi="Book Antiqua" w:cs="宋体"/>
          <w:sz w:val="24"/>
          <w:szCs w:val="24"/>
        </w:rPr>
        <w:t>Cavazza</w:t>
      </w:r>
      <w:proofErr w:type="spellEnd"/>
      <w:r w:rsidRPr="00F55355">
        <w:rPr>
          <w:rFonts w:ascii="Book Antiqua" w:hAnsi="Book Antiqua" w:cs="宋体"/>
          <w:sz w:val="24"/>
          <w:szCs w:val="24"/>
        </w:rPr>
        <w:t xml:space="preserve"> A, Barbieri F. Primary lung cancer presenting with gastrointestinal tract involvement: </w:t>
      </w:r>
      <w:proofErr w:type="spellStart"/>
      <w:r w:rsidRPr="00F55355">
        <w:rPr>
          <w:rFonts w:ascii="Book Antiqua" w:hAnsi="Book Antiqua" w:cs="宋体"/>
          <w:sz w:val="24"/>
          <w:szCs w:val="24"/>
        </w:rPr>
        <w:t>clinicopathologic</w:t>
      </w:r>
      <w:proofErr w:type="spellEnd"/>
      <w:r w:rsidRPr="00F55355">
        <w:rPr>
          <w:rFonts w:ascii="Book Antiqua" w:hAnsi="Book Antiqua" w:cs="宋体"/>
          <w:sz w:val="24"/>
          <w:szCs w:val="24"/>
        </w:rPr>
        <w:t xml:space="preserve"> and </w:t>
      </w:r>
      <w:proofErr w:type="spellStart"/>
      <w:r w:rsidRPr="00F55355">
        <w:rPr>
          <w:rFonts w:ascii="Book Antiqua" w:hAnsi="Book Antiqua" w:cs="宋体"/>
          <w:sz w:val="24"/>
          <w:szCs w:val="24"/>
        </w:rPr>
        <w:t>immunohistochemical</w:t>
      </w:r>
      <w:proofErr w:type="spellEnd"/>
      <w:r w:rsidRPr="00F55355">
        <w:rPr>
          <w:rFonts w:ascii="Book Antiqua" w:hAnsi="Book Antiqua" w:cs="宋体"/>
          <w:sz w:val="24"/>
          <w:szCs w:val="24"/>
        </w:rPr>
        <w:t xml:space="preserve"> features in a series of 18 consecutive cases. </w:t>
      </w:r>
      <w:r w:rsidRPr="00F55355">
        <w:rPr>
          <w:rFonts w:ascii="Book Antiqua" w:hAnsi="Book Antiqua" w:cs="宋体"/>
          <w:i/>
          <w:iCs/>
          <w:sz w:val="24"/>
          <w:szCs w:val="24"/>
        </w:rPr>
        <w:t xml:space="preserve">J </w:t>
      </w:r>
      <w:proofErr w:type="spellStart"/>
      <w:r w:rsidRPr="00F55355">
        <w:rPr>
          <w:rFonts w:ascii="Book Antiqua" w:hAnsi="Book Antiqua" w:cs="宋体"/>
          <w:i/>
          <w:iCs/>
          <w:sz w:val="24"/>
          <w:szCs w:val="24"/>
        </w:rPr>
        <w:t>Thorac</w:t>
      </w:r>
      <w:proofErr w:type="spellEnd"/>
      <w:r w:rsidRPr="00F55355">
        <w:rPr>
          <w:rFonts w:ascii="Book Antiqua" w:hAnsi="Book Antiqua" w:cs="宋体"/>
          <w:i/>
          <w:iCs/>
          <w:sz w:val="24"/>
          <w:szCs w:val="24"/>
        </w:rPr>
        <w:t xml:space="preserve"> </w:t>
      </w:r>
      <w:proofErr w:type="spellStart"/>
      <w:r w:rsidRPr="00F55355">
        <w:rPr>
          <w:rFonts w:ascii="Book Antiqua" w:hAnsi="Book Antiqua" w:cs="宋体"/>
          <w:i/>
          <w:iCs/>
          <w:sz w:val="24"/>
          <w:szCs w:val="24"/>
        </w:rPr>
        <w:t>Oncol</w:t>
      </w:r>
      <w:proofErr w:type="spellEnd"/>
      <w:r w:rsidRPr="00F55355">
        <w:rPr>
          <w:rFonts w:ascii="Book Antiqua" w:hAnsi="Book Antiqua" w:cs="宋体"/>
          <w:sz w:val="24"/>
          <w:szCs w:val="24"/>
        </w:rPr>
        <w:t> 2007; </w:t>
      </w:r>
      <w:r w:rsidRPr="00F55355">
        <w:rPr>
          <w:rFonts w:ascii="Book Antiqua" w:hAnsi="Book Antiqua" w:cs="宋体"/>
          <w:b/>
          <w:bCs/>
          <w:sz w:val="24"/>
          <w:szCs w:val="24"/>
        </w:rPr>
        <w:t>2</w:t>
      </w:r>
      <w:r w:rsidRPr="00F55355">
        <w:rPr>
          <w:rFonts w:ascii="Book Antiqua" w:hAnsi="Book Antiqua" w:cs="宋体"/>
          <w:sz w:val="24"/>
          <w:szCs w:val="24"/>
        </w:rPr>
        <w:t>: 115-120 [PMID: 17410025 DOI: 10.1016/S1556-0864(15)30037-X]</w:t>
      </w:r>
    </w:p>
    <w:p w:rsidR="00FE2A86" w:rsidRPr="00F55355" w:rsidRDefault="00FE2A86" w:rsidP="00FE2A86">
      <w:pPr>
        <w:spacing w:after="0" w:line="360" w:lineRule="auto"/>
        <w:jc w:val="both"/>
        <w:rPr>
          <w:rFonts w:ascii="Book Antiqua" w:hAnsi="Book Antiqua" w:cs="宋体"/>
          <w:sz w:val="24"/>
          <w:szCs w:val="24"/>
        </w:rPr>
      </w:pPr>
      <w:proofErr w:type="gramStart"/>
      <w:r w:rsidRPr="00F55355">
        <w:rPr>
          <w:rFonts w:ascii="Book Antiqua" w:hAnsi="Book Antiqua" w:cs="宋体"/>
          <w:sz w:val="24"/>
          <w:szCs w:val="24"/>
        </w:rPr>
        <w:t>13 </w:t>
      </w:r>
      <w:proofErr w:type="spellStart"/>
      <w:r w:rsidRPr="00F55355">
        <w:rPr>
          <w:rFonts w:ascii="Book Antiqua" w:hAnsi="Book Antiqua" w:cs="宋体"/>
          <w:b/>
          <w:bCs/>
          <w:sz w:val="24"/>
          <w:szCs w:val="24"/>
        </w:rPr>
        <w:t>Jevremovic</w:t>
      </w:r>
      <w:proofErr w:type="spellEnd"/>
      <w:r w:rsidRPr="00F55355">
        <w:rPr>
          <w:rFonts w:ascii="Book Antiqua" w:hAnsi="Book Antiqua" w:cs="宋体"/>
          <w:b/>
          <w:bCs/>
          <w:sz w:val="24"/>
          <w:szCs w:val="24"/>
        </w:rPr>
        <w:t xml:space="preserve"> V</w:t>
      </w:r>
      <w:r w:rsidRPr="00F55355">
        <w:rPr>
          <w:rFonts w:ascii="Book Antiqua" w:hAnsi="Book Antiqua" w:cs="宋体"/>
          <w:sz w:val="24"/>
          <w:szCs w:val="24"/>
        </w:rPr>
        <w:t xml:space="preserve">, </w:t>
      </w:r>
      <w:proofErr w:type="spellStart"/>
      <w:r w:rsidRPr="00F55355">
        <w:rPr>
          <w:rFonts w:ascii="Book Antiqua" w:hAnsi="Book Antiqua" w:cs="宋体"/>
          <w:sz w:val="24"/>
          <w:szCs w:val="24"/>
        </w:rPr>
        <w:t>Abboud</w:t>
      </w:r>
      <w:proofErr w:type="spellEnd"/>
      <w:r w:rsidRPr="00F55355">
        <w:rPr>
          <w:rFonts w:ascii="Book Antiqua" w:hAnsi="Book Antiqua" w:cs="宋体"/>
          <w:sz w:val="24"/>
          <w:szCs w:val="24"/>
        </w:rPr>
        <w:t xml:space="preserve"> A, Krauss S. Colonic Metastasis with Anemia Leading to a Diagnosis of Primary Lung Adenocarcinoma.</w:t>
      </w:r>
      <w:proofErr w:type="gramEnd"/>
      <w:r w:rsidRPr="00F55355">
        <w:rPr>
          <w:rFonts w:ascii="Book Antiqua" w:hAnsi="Book Antiqua" w:cs="宋体"/>
          <w:sz w:val="24"/>
          <w:szCs w:val="24"/>
        </w:rPr>
        <w:t> </w:t>
      </w:r>
      <w:r w:rsidRPr="00F55355">
        <w:rPr>
          <w:rFonts w:ascii="Book Antiqua" w:hAnsi="Book Antiqua" w:cs="宋体"/>
          <w:i/>
          <w:iCs/>
          <w:sz w:val="24"/>
          <w:szCs w:val="24"/>
        </w:rPr>
        <w:t xml:space="preserve">Case Rep </w:t>
      </w:r>
      <w:proofErr w:type="spellStart"/>
      <w:r w:rsidRPr="00F55355">
        <w:rPr>
          <w:rFonts w:ascii="Book Antiqua" w:hAnsi="Book Antiqua" w:cs="宋体"/>
          <w:i/>
          <w:iCs/>
          <w:sz w:val="24"/>
          <w:szCs w:val="24"/>
        </w:rPr>
        <w:t>Oncol</w:t>
      </w:r>
      <w:proofErr w:type="spellEnd"/>
      <w:r w:rsidRPr="00F55355">
        <w:rPr>
          <w:rFonts w:ascii="Book Antiqua" w:hAnsi="Book Antiqua" w:cs="宋体"/>
          <w:i/>
          <w:iCs/>
          <w:sz w:val="24"/>
          <w:szCs w:val="24"/>
        </w:rPr>
        <w:t xml:space="preserve"> Med</w:t>
      </w:r>
      <w:r w:rsidRPr="00F55355">
        <w:rPr>
          <w:rFonts w:ascii="Book Antiqua" w:hAnsi="Book Antiqua" w:cs="宋体"/>
          <w:sz w:val="24"/>
          <w:szCs w:val="24"/>
        </w:rPr>
        <w:t> 2016; </w:t>
      </w:r>
      <w:r w:rsidRPr="00F55355">
        <w:rPr>
          <w:rFonts w:ascii="Book Antiqua" w:hAnsi="Book Antiqua" w:cs="宋体"/>
          <w:b/>
          <w:bCs/>
          <w:sz w:val="24"/>
          <w:szCs w:val="24"/>
        </w:rPr>
        <w:t>2016</w:t>
      </w:r>
      <w:r w:rsidRPr="00F55355">
        <w:rPr>
          <w:rFonts w:ascii="Book Antiqua" w:hAnsi="Book Antiqua" w:cs="宋体"/>
          <w:sz w:val="24"/>
          <w:szCs w:val="24"/>
        </w:rPr>
        <w:t>: 5275043 [PMID: 26925278 DOI: 10.1155/2016/5275043</w:t>
      </w:r>
      <w:r>
        <w:rPr>
          <w:rFonts w:ascii="Book Antiqua" w:hAnsi="Book Antiqua" w:cs="宋体"/>
          <w:sz w:val="24"/>
          <w:szCs w:val="24"/>
        </w:rPr>
        <w:t>]</w:t>
      </w:r>
    </w:p>
    <w:p w:rsidR="00FE2A86" w:rsidRPr="00F55355" w:rsidRDefault="00FE2A86" w:rsidP="00FE2A86">
      <w:pPr>
        <w:spacing w:after="0" w:line="360" w:lineRule="auto"/>
        <w:jc w:val="both"/>
        <w:rPr>
          <w:rFonts w:ascii="Book Antiqua" w:hAnsi="Book Antiqua" w:cs="宋体"/>
          <w:sz w:val="24"/>
          <w:szCs w:val="24"/>
        </w:rPr>
      </w:pPr>
      <w:proofErr w:type="gramStart"/>
      <w:r w:rsidRPr="00F55355">
        <w:rPr>
          <w:rFonts w:ascii="Book Antiqua" w:hAnsi="Book Antiqua" w:cs="宋体"/>
          <w:sz w:val="24"/>
          <w:szCs w:val="24"/>
        </w:rPr>
        <w:t>14 </w:t>
      </w:r>
      <w:proofErr w:type="spellStart"/>
      <w:r w:rsidRPr="00F55355">
        <w:rPr>
          <w:rFonts w:ascii="Book Antiqua" w:hAnsi="Book Antiqua" w:cs="宋体"/>
          <w:b/>
          <w:bCs/>
          <w:sz w:val="24"/>
          <w:szCs w:val="24"/>
        </w:rPr>
        <w:t>Kaswala</w:t>
      </w:r>
      <w:proofErr w:type="spellEnd"/>
      <w:r w:rsidRPr="00F55355">
        <w:rPr>
          <w:rFonts w:ascii="Book Antiqua" w:hAnsi="Book Antiqua" w:cs="宋体"/>
          <w:b/>
          <w:bCs/>
          <w:sz w:val="24"/>
          <w:szCs w:val="24"/>
        </w:rPr>
        <w:t xml:space="preserve"> DH</w:t>
      </w:r>
      <w:r w:rsidRPr="00F55355">
        <w:rPr>
          <w:rFonts w:ascii="Book Antiqua" w:hAnsi="Book Antiqua" w:cs="宋体"/>
          <w:sz w:val="24"/>
          <w:szCs w:val="24"/>
        </w:rPr>
        <w:t xml:space="preserve">, Patel NR, Shah SS, </w:t>
      </w:r>
      <w:proofErr w:type="spellStart"/>
      <w:r w:rsidRPr="00F55355">
        <w:rPr>
          <w:rFonts w:ascii="Book Antiqua" w:hAnsi="Book Antiqua" w:cs="宋体"/>
          <w:sz w:val="24"/>
          <w:szCs w:val="24"/>
        </w:rPr>
        <w:t>Razack</w:t>
      </w:r>
      <w:proofErr w:type="spellEnd"/>
      <w:r w:rsidRPr="00F55355">
        <w:rPr>
          <w:rFonts w:ascii="Book Antiqua" w:hAnsi="Book Antiqua" w:cs="宋体"/>
          <w:sz w:val="24"/>
          <w:szCs w:val="24"/>
        </w:rPr>
        <w:t xml:space="preserve"> RM, Fitzhugh VA, </w:t>
      </w:r>
      <w:proofErr w:type="spellStart"/>
      <w:r w:rsidRPr="00F55355">
        <w:rPr>
          <w:rFonts w:ascii="Book Antiqua" w:hAnsi="Book Antiqua" w:cs="宋体"/>
          <w:sz w:val="24"/>
          <w:szCs w:val="24"/>
        </w:rPr>
        <w:t>Brelvi</w:t>
      </w:r>
      <w:proofErr w:type="spellEnd"/>
      <w:r w:rsidRPr="00F55355">
        <w:rPr>
          <w:rFonts w:ascii="Book Antiqua" w:hAnsi="Book Antiqua" w:cs="宋体"/>
          <w:sz w:val="24"/>
          <w:szCs w:val="24"/>
        </w:rPr>
        <w:t xml:space="preserve"> ZS.</w:t>
      </w:r>
      <w:proofErr w:type="gramEnd"/>
      <w:r w:rsidRPr="00F55355">
        <w:rPr>
          <w:rFonts w:ascii="Book Antiqua" w:hAnsi="Book Antiqua" w:cs="宋体"/>
          <w:sz w:val="24"/>
          <w:szCs w:val="24"/>
        </w:rPr>
        <w:t xml:space="preserve"> </w:t>
      </w:r>
      <w:proofErr w:type="gramStart"/>
      <w:r w:rsidRPr="00F55355">
        <w:rPr>
          <w:rFonts w:ascii="Book Antiqua" w:hAnsi="Book Antiqua" w:cs="宋体"/>
          <w:sz w:val="24"/>
          <w:szCs w:val="24"/>
        </w:rPr>
        <w:t>Metastatic lung adenocarcinoma mimicking a colonic polyp.</w:t>
      </w:r>
      <w:proofErr w:type="gramEnd"/>
      <w:r w:rsidRPr="00F55355">
        <w:rPr>
          <w:rFonts w:ascii="Book Antiqua" w:hAnsi="Book Antiqua" w:cs="宋体"/>
          <w:sz w:val="24"/>
          <w:szCs w:val="24"/>
        </w:rPr>
        <w:t> </w:t>
      </w:r>
      <w:r w:rsidRPr="00F55355">
        <w:rPr>
          <w:rFonts w:ascii="Book Antiqua" w:hAnsi="Book Antiqua" w:cs="宋体"/>
          <w:i/>
          <w:iCs/>
          <w:sz w:val="24"/>
          <w:szCs w:val="24"/>
        </w:rPr>
        <w:t xml:space="preserve">N Am J Med </w:t>
      </w:r>
      <w:proofErr w:type="spellStart"/>
      <w:r w:rsidRPr="00F55355">
        <w:rPr>
          <w:rFonts w:ascii="Book Antiqua" w:hAnsi="Book Antiqua" w:cs="宋体"/>
          <w:i/>
          <w:iCs/>
          <w:sz w:val="24"/>
          <w:szCs w:val="24"/>
        </w:rPr>
        <w:t>Sci</w:t>
      </w:r>
      <w:proofErr w:type="spellEnd"/>
      <w:r w:rsidRPr="00F55355">
        <w:rPr>
          <w:rFonts w:ascii="Book Antiqua" w:hAnsi="Book Antiqua" w:cs="宋体"/>
          <w:sz w:val="24"/>
          <w:szCs w:val="24"/>
        </w:rPr>
        <w:t> 2013; </w:t>
      </w:r>
      <w:r w:rsidRPr="00F55355">
        <w:rPr>
          <w:rFonts w:ascii="Book Antiqua" w:hAnsi="Book Antiqua" w:cs="宋体"/>
          <w:b/>
          <w:bCs/>
          <w:sz w:val="24"/>
          <w:szCs w:val="24"/>
        </w:rPr>
        <w:t>5</w:t>
      </w:r>
      <w:r w:rsidRPr="00F55355">
        <w:rPr>
          <w:rFonts w:ascii="Book Antiqua" w:hAnsi="Book Antiqua" w:cs="宋体"/>
          <w:sz w:val="24"/>
          <w:szCs w:val="24"/>
        </w:rPr>
        <w:t>: 306-307 [PMID: 23724407 DOI: 10.4103/1947-2714.110443</w:t>
      </w:r>
      <w:r>
        <w:rPr>
          <w:rFonts w:ascii="Book Antiqua" w:hAnsi="Book Antiqua" w:cs="宋体"/>
          <w:sz w:val="24"/>
          <w:szCs w:val="24"/>
        </w:rPr>
        <w:t>]</w:t>
      </w:r>
    </w:p>
    <w:p w:rsidR="00FE2A86" w:rsidRPr="00F55355" w:rsidRDefault="00FE2A86" w:rsidP="00FE2A86">
      <w:pPr>
        <w:spacing w:after="0" w:line="360" w:lineRule="auto"/>
        <w:jc w:val="both"/>
        <w:rPr>
          <w:rFonts w:ascii="Book Antiqua" w:hAnsi="Book Antiqua" w:cs="宋体"/>
          <w:sz w:val="24"/>
          <w:szCs w:val="24"/>
        </w:rPr>
      </w:pPr>
      <w:proofErr w:type="gramStart"/>
      <w:r w:rsidRPr="00F55355">
        <w:rPr>
          <w:rFonts w:ascii="Book Antiqua" w:hAnsi="Book Antiqua" w:cs="宋体"/>
          <w:sz w:val="24"/>
          <w:szCs w:val="24"/>
        </w:rPr>
        <w:t>15 </w:t>
      </w:r>
      <w:r w:rsidRPr="00F55355">
        <w:rPr>
          <w:rFonts w:ascii="Book Antiqua" w:hAnsi="Book Antiqua" w:cs="宋体"/>
          <w:b/>
          <w:bCs/>
          <w:sz w:val="24"/>
          <w:szCs w:val="24"/>
        </w:rPr>
        <w:t>Lin HC</w:t>
      </w:r>
      <w:r w:rsidRPr="00F55355">
        <w:rPr>
          <w:rFonts w:ascii="Book Antiqua" w:hAnsi="Book Antiqua" w:cs="宋体"/>
          <w:sz w:val="24"/>
          <w:szCs w:val="24"/>
        </w:rPr>
        <w:t>, Yu CP, Lin HA, Lee HS.</w:t>
      </w:r>
      <w:proofErr w:type="gramEnd"/>
      <w:r w:rsidRPr="00F55355">
        <w:rPr>
          <w:rFonts w:ascii="Book Antiqua" w:hAnsi="Book Antiqua" w:cs="宋体"/>
          <w:sz w:val="24"/>
          <w:szCs w:val="24"/>
        </w:rPr>
        <w:t xml:space="preserve"> A case of lung cancer metastasized to the gastrointestinal anastomosis site where the primary gastric cancer was resected 17 years ago. </w:t>
      </w:r>
      <w:r w:rsidRPr="00F55355">
        <w:rPr>
          <w:rFonts w:ascii="Book Antiqua" w:hAnsi="Book Antiqua" w:cs="宋体"/>
          <w:i/>
          <w:iCs/>
          <w:sz w:val="24"/>
          <w:szCs w:val="24"/>
        </w:rPr>
        <w:t>Lung Cancer</w:t>
      </w:r>
      <w:r w:rsidRPr="00F55355">
        <w:rPr>
          <w:rFonts w:ascii="Book Antiqua" w:hAnsi="Book Antiqua" w:cs="宋体"/>
          <w:sz w:val="24"/>
          <w:szCs w:val="24"/>
        </w:rPr>
        <w:t> 2011; </w:t>
      </w:r>
      <w:r w:rsidRPr="00F55355">
        <w:rPr>
          <w:rFonts w:ascii="Book Antiqua" w:hAnsi="Book Antiqua" w:cs="宋体"/>
          <w:b/>
          <w:bCs/>
          <w:sz w:val="24"/>
          <w:szCs w:val="24"/>
        </w:rPr>
        <w:t>72</w:t>
      </w:r>
      <w:r w:rsidRPr="00F55355">
        <w:rPr>
          <w:rFonts w:ascii="Book Antiqua" w:hAnsi="Book Antiqua" w:cs="宋体"/>
          <w:sz w:val="24"/>
          <w:szCs w:val="24"/>
        </w:rPr>
        <w:t>: 255-257 [PMID: 21396733 DOI: 10.1016/j.lungcan.2011.02.005</w:t>
      </w:r>
      <w:r>
        <w:rPr>
          <w:rFonts w:ascii="Book Antiqua" w:hAnsi="Book Antiqua" w:cs="宋体"/>
          <w:sz w:val="24"/>
          <w:szCs w:val="24"/>
        </w:rPr>
        <w:t>]</w:t>
      </w:r>
    </w:p>
    <w:p w:rsidR="00FE2A86" w:rsidRPr="00F55355" w:rsidRDefault="00FE2A86" w:rsidP="00FE2A86">
      <w:pPr>
        <w:spacing w:after="0" w:line="360" w:lineRule="auto"/>
        <w:jc w:val="both"/>
        <w:rPr>
          <w:rFonts w:ascii="Book Antiqua" w:hAnsi="Book Antiqua" w:cs="宋体"/>
          <w:sz w:val="24"/>
          <w:szCs w:val="24"/>
        </w:rPr>
      </w:pPr>
      <w:r w:rsidRPr="00F55355">
        <w:rPr>
          <w:rFonts w:ascii="Book Antiqua" w:hAnsi="Book Antiqua" w:cs="宋体"/>
          <w:sz w:val="24"/>
          <w:szCs w:val="24"/>
        </w:rPr>
        <w:t>16 </w:t>
      </w:r>
      <w:r w:rsidRPr="00F55355">
        <w:rPr>
          <w:rFonts w:ascii="Book Antiqua" w:hAnsi="Book Antiqua" w:cs="宋体"/>
          <w:b/>
          <w:bCs/>
          <w:sz w:val="24"/>
          <w:szCs w:val="24"/>
        </w:rPr>
        <w:t>El Hag M</w:t>
      </w:r>
      <w:r w:rsidRPr="00F55355">
        <w:rPr>
          <w:rFonts w:ascii="Book Antiqua" w:hAnsi="Book Antiqua" w:cs="宋体"/>
          <w:sz w:val="24"/>
          <w:szCs w:val="24"/>
        </w:rPr>
        <w:t xml:space="preserve">, Schmidt L, </w:t>
      </w:r>
      <w:proofErr w:type="spellStart"/>
      <w:r w:rsidRPr="00F55355">
        <w:rPr>
          <w:rFonts w:ascii="Book Antiqua" w:hAnsi="Book Antiqua" w:cs="宋体"/>
          <w:sz w:val="24"/>
          <w:szCs w:val="24"/>
        </w:rPr>
        <w:t>Roh</w:t>
      </w:r>
      <w:proofErr w:type="spellEnd"/>
      <w:r w:rsidRPr="00F55355">
        <w:rPr>
          <w:rFonts w:ascii="Book Antiqua" w:hAnsi="Book Antiqua" w:cs="宋体"/>
          <w:sz w:val="24"/>
          <w:szCs w:val="24"/>
        </w:rPr>
        <w:t xml:space="preserve"> M, Michael CW. Utility of TTF-1 and </w:t>
      </w:r>
      <w:proofErr w:type="spellStart"/>
      <w:r w:rsidRPr="00F55355">
        <w:rPr>
          <w:rFonts w:ascii="Book Antiqua" w:hAnsi="Book Antiqua" w:cs="宋体"/>
          <w:sz w:val="24"/>
          <w:szCs w:val="24"/>
        </w:rPr>
        <w:t>Napsin</w:t>
      </w:r>
      <w:proofErr w:type="spellEnd"/>
      <w:r w:rsidRPr="00F55355">
        <w:rPr>
          <w:rFonts w:ascii="Book Antiqua" w:hAnsi="Book Antiqua" w:cs="宋体"/>
          <w:sz w:val="24"/>
          <w:szCs w:val="24"/>
        </w:rPr>
        <w:t>-A in the work-up of malignant effusions. </w:t>
      </w:r>
      <w:proofErr w:type="spellStart"/>
      <w:r w:rsidRPr="00F55355">
        <w:rPr>
          <w:rFonts w:ascii="Book Antiqua" w:hAnsi="Book Antiqua" w:cs="宋体"/>
          <w:i/>
          <w:iCs/>
          <w:sz w:val="24"/>
          <w:szCs w:val="24"/>
        </w:rPr>
        <w:t>Diagn</w:t>
      </w:r>
      <w:proofErr w:type="spellEnd"/>
      <w:r w:rsidRPr="00F55355">
        <w:rPr>
          <w:rFonts w:ascii="Book Antiqua" w:hAnsi="Book Antiqua" w:cs="宋体"/>
          <w:i/>
          <w:iCs/>
          <w:sz w:val="24"/>
          <w:szCs w:val="24"/>
        </w:rPr>
        <w:t xml:space="preserve"> </w:t>
      </w:r>
      <w:proofErr w:type="spellStart"/>
      <w:r w:rsidRPr="00F55355">
        <w:rPr>
          <w:rFonts w:ascii="Book Antiqua" w:hAnsi="Book Antiqua" w:cs="宋体"/>
          <w:i/>
          <w:iCs/>
          <w:sz w:val="24"/>
          <w:szCs w:val="24"/>
        </w:rPr>
        <w:t>Cytopathol</w:t>
      </w:r>
      <w:proofErr w:type="spellEnd"/>
      <w:r w:rsidRPr="00F55355">
        <w:rPr>
          <w:rFonts w:ascii="Book Antiqua" w:hAnsi="Book Antiqua" w:cs="宋体"/>
          <w:sz w:val="24"/>
          <w:szCs w:val="24"/>
        </w:rPr>
        <w:t> 2016; </w:t>
      </w:r>
      <w:r w:rsidRPr="00F55355">
        <w:rPr>
          <w:rFonts w:ascii="Book Antiqua" w:hAnsi="Book Antiqua" w:cs="宋体"/>
          <w:b/>
          <w:bCs/>
          <w:sz w:val="24"/>
          <w:szCs w:val="24"/>
        </w:rPr>
        <w:t>44</w:t>
      </w:r>
      <w:r w:rsidRPr="00F55355">
        <w:rPr>
          <w:rFonts w:ascii="Book Antiqua" w:hAnsi="Book Antiqua" w:cs="宋体"/>
          <w:sz w:val="24"/>
          <w:szCs w:val="24"/>
        </w:rPr>
        <w:t>: 299-304 [PMID: 26799356 DOI: 10.1002/dc.23442</w:t>
      </w:r>
      <w:r>
        <w:rPr>
          <w:rFonts w:ascii="Book Antiqua" w:hAnsi="Book Antiqua" w:cs="宋体"/>
          <w:sz w:val="24"/>
          <w:szCs w:val="24"/>
        </w:rPr>
        <w:t>]</w:t>
      </w:r>
    </w:p>
    <w:p w:rsidR="00FE2A86" w:rsidRPr="00F55355" w:rsidRDefault="00FE2A86" w:rsidP="00FE2A86">
      <w:pPr>
        <w:spacing w:after="0" w:line="360" w:lineRule="auto"/>
        <w:jc w:val="both"/>
        <w:rPr>
          <w:rFonts w:ascii="Book Antiqua" w:hAnsi="Book Antiqua" w:cs="宋体"/>
          <w:sz w:val="24"/>
          <w:szCs w:val="24"/>
        </w:rPr>
      </w:pPr>
      <w:r w:rsidRPr="00F55355">
        <w:rPr>
          <w:rFonts w:ascii="Book Antiqua" w:hAnsi="Book Antiqua" w:cs="宋体"/>
          <w:sz w:val="24"/>
          <w:szCs w:val="24"/>
        </w:rPr>
        <w:t>17 </w:t>
      </w:r>
      <w:r w:rsidRPr="00F55355">
        <w:rPr>
          <w:rFonts w:ascii="Book Antiqua" w:hAnsi="Book Antiqua" w:cs="宋体"/>
          <w:b/>
          <w:bCs/>
          <w:sz w:val="24"/>
          <w:szCs w:val="24"/>
        </w:rPr>
        <w:t>Miyazaki J</w:t>
      </w:r>
      <w:r w:rsidRPr="00F55355">
        <w:rPr>
          <w:rFonts w:ascii="Book Antiqua" w:hAnsi="Book Antiqua" w:cs="宋体"/>
          <w:sz w:val="24"/>
          <w:szCs w:val="24"/>
        </w:rPr>
        <w:t xml:space="preserve">, </w:t>
      </w:r>
      <w:proofErr w:type="spellStart"/>
      <w:r w:rsidRPr="00F55355">
        <w:rPr>
          <w:rFonts w:ascii="Book Antiqua" w:hAnsi="Book Antiqua" w:cs="宋体"/>
          <w:sz w:val="24"/>
          <w:szCs w:val="24"/>
        </w:rPr>
        <w:t>Hirota</w:t>
      </w:r>
      <w:proofErr w:type="spellEnd"/>
      <w:r w:rsidRPr="00F55355">
        <w:rPr>
          <w:rFonts w:ascii="Book Antiqua" w:hAnsi="Book Antiqua" w:cs="宋体"/>
          <w:sz w:val="24"/>
          <w:szCs w:val="24"/>
        </w:rPr>
        <w:t xml:space="preserve"> S, Abe T. Metastasis of lung cancer to the gastrointestinal tract, presenting with a volcano-like ulcerated mass. </w:t>
      </w:r>
      <w:r w:rsidRPr="00F55355">
        <w:rPr>
          <w:rFonts w:ascii="Book Antiqua" w:hAnsi="Book Antiqua" w:cs="宋体"/>
          <w:i/>
          <w:iCs/>
          <w:sz w:val="24"/>
          <w:szCs w:val="24"/>
        </w:rPr>
        <w:t xml:space="preserve">Dig </w:t>
      </w:r>
      <w:proofErr w:type="spellStart"/>
      <w:r w:rsidRPr="00F55355">
        <w:rPr>
          <w:rFonts w:ascii="Book Antiqua" w:hAnsi="Book Antiqua" w:cs="宋体"/>
          <w:i/>
          <w:iCs/>
          <w:sz w:val="24"/>
          <w:szCs w:val="24"/>
        </w:rPr>
        <w:t>Endosc</w:t>
      </w:r>
      <w:proofErr w:type="spellEnd"/>
      <w:r w:rsidRPr="00F55355">
        <w:rPr>
          <w:rFonts w:ascii="Book Antiqua" w:hAnsi="Book Antiqua" w:cs="宋体"/>
          <w:sz w:val="24"/>
          <w:szCs w:val="24"/>
        </w:rPr>
        <w:t> 2015; </w:t>
      </w:r>
      <w:r w:rsidRPr="00F55355">
        <w:rPr>
          <w:rFonts w:ascii="Book Antiqua" w:hAnsi="Book Antiqua" w:cs="宋体"/>
          <w:b/>
          <w:bCs/>
          <w:sz w:val="24"/>
          <w:szCs w:val="24"/>
        </w:rPr>
        <w:t>27</w:t>
      </w:r>
      <w:r w:rsidRPr="00F55355">
        <w:rPr>
          <w:rFonts w:ascii="Book Antiqua" w:hAnsi="Book Antiqua" w:cs="宋体"/>
          <w:sz w:val="24"/>
          <w:szCs w:val="24"/>
        </w:rPr>
        <w:t>: 397-398 [PMID: 25491474 DOI: 10.1111/den.12412</w:t>
      </w:r>
      <w:r>
        <w:rPr>
          <w:rFonts w:ascii="Book Antiqua" w:hAnsi="Book Antiqua" w:cs="宋体"/>
          <w:sz w:val="24"/>
          <w:szCs w:val="24"/>
        </w:rPr>
        <w:t>]</w:t>
      </w:r>
    </w:p>
    <w:p w:rsidR="00FE2A86" w:rsidRPr="00F55355" w:rsidRDefault="00FE2A86" w:rsidP="00FE2A86">
      <w:pPr>
        <w:spacing w:after="0" w:line="360" w:lineRule="auto"/>
        <w:jc w:val="both"/>
        <w:rPr>
          <w:rFonts w:ascii="Book Antiqua" w:hAnsi="Book Antiqua" w:cs="宋体"/>
          <w:sz w:val="24"/>
          <w:szCs w:val="24"/>
        </w:rPr>
      </w:pPr>
      <w:r w:rsidRPr="00F55355">
        <w:rPr>
          <w:rFonts w:ascii="Book Antiqua" w:hAnsi="Book Antiqua" w:cs="宋体"/>
          <w:sz w:val="24"/>
          <w:szCs w:val="24"/>
        </w:rPr>
        <w:t>18 </w:t>
      </w:r>
      <w:r w:rsidRPr="00F55355">
        <w:rPr>
          <w:rFonts w:ascii="Book Antiqua" w:hAnsi="Book Antiqua" w:cs="宋体"/>
          <w:b/>
          <w:bCs/>
          <w:sz w:val="24"/>
          <w:szCs w:val="24"/>
        </w:rPr>
        <w:t>Sakai H</w:t>
      </w:r>
      <w:r w:rsidRPr="00F55355">
        <w:rPr>
          <w:rFonts w:ascii="Book Antiqua" w:hAnsi="Book Antiqua" w:cs="宋体"/>
          <w:sz w:val="24"/>
          <w:szCs w:val="24"/>
        </w:rPr>
        <w:t xml:space="preserve">, </w:t>
      </w:r>
      <w:proofErr w:type="spellStart"/>
      <w:r w:rsidRPr="00F55355">
        <w:rPr>
          <w:rFonts w:ascii="Book Antiqua" w:hAnsi="Book Antiqua" w:cs="宋体"/>
          <w:sz w:val="24"/>
          <w:szCs w:val="24"/>
        </w:rPr>
        <w:t>Egi</w:t>
      </w:r>
      <w:proofErr w:type="spellEnd"/>
      <w:r w:rsidRPr="00F55355">
        <w:rPr>
          <w:rFonts w:ascii="Book Antiqua" w:hAnsi="Book Antiqua" w:cs="宋体"/>
          <w:sz w:val="24"/>
          <w:szCs w:val="24"/>
        </w:rPr>
        <w:t xml:space="preserve"> H, </w:t>
      </w:r>
      <w:proofErr w:type="spellStart"/>
      <w:r w:rsidRPr="00F55355">
        <w:rPr>
          <w:rFonts w:ascii="Book Antiqua" w:hAnsi="Book Antiqua" w:cs="宋体"/>
          <w:sz w:val="24"/>
          <w:szCs w:val="24"/>
        </w:rPr>
        <w:t>Hinoi</w:t>
      </w:r>
      <w:proofErr w:type="spellEnd"/>
      <w:r w:rsidRPr="00F55355">
        <w:rPr>
          <w:rFonts w:ascii="Book Antiqua" w:hAnsi="Book Antiqua" w:cs="宋体"/>
          <w:sz w:val="24"/>
          <w:szCs w:val="24"/>
        </w:rPr>
        <w:t xml:space="preserve"> T, Tokunaga M, Kawaguchi Y, </w:t>
      </w:r>
      <w:proofErr w:type="spellStart"/>
      <w:r w:rsidRPr="00F55355">
        <w:rPr>
          <w:rFonts w:ascii="Book Antiqua" w:hAnsi="Book Antiqua" w:cs="宋体"/>
          <w:sz w:val="24"/>
          <w:szCs w:val="24"/>
        </w:rPr>
        <w:t>Shinomura</w:t>
      </w:r>
      <w:proofErr w:type="spellEnd"/>
      <w:r w:rsidRPr="00F55355">
        <w:rPr>
          <w:rFonts w:ascii="Book Antiqua" w:hAnsi="Book Antiqua" w:cs="宋体"/>
          <w:sz w:val="24"/>
          <w:szCs w:val="24"/>
        </w:rPr>
        <w:t xml:space="preserve"> M, Adachi T, </w:t>
      </w:r>
      <w:proofErr w:type="spellStart"/>
      <w:r w:rsidRPr="00F55355">
        <w:rPr>
          <w:rFonts w:ascii="Book Antiqua" w:hAnsi="Book Antiqua" w:cs="宋体"/>
          <w:sz w:val="24"/>
          <w:szCs w:val="24"/>
        </w:rPr>
        <w:t>Arihiro</w:t>
      </w:r>
      <w:proofErr w:type="spellEnd"/>
      <w:r w:rsidRPr="00F55355">
        <w:rPr>
          <w:rFonts w:ascii="Book Antiqua" w:hAnsi="Book Antiqua" w:cs="宋体"/>
          <w:sz w:val="24"/>
          <w:szCs w:val="24"/>
        </w:rPr>
        <w:t xml:space="preserve"> K, </w:t>
      </w:r>
      <w:proofErr w:type="spellStart"/>
      <w:r w:rsidRPr="00F55355">
        <w:rPr>
          <w:rFonts w:ascii="Book Antiqua" w:hAnsi="Book Antiqua" w:cs="宋体"/>
          <w:sz w:val="24"/>
          <w:szCs w:val="24"/>
        </w:rPr>
        <w:t>Ohdan</w:t>
      </w:r>
      <w:proofErr w:type="spellEnd"/>
      <w:r w:rsidRPr="00F55355">
        <w:rPr>
          <w:rFonts w:ascii="Book Antiqua" w:hAnsi="Book Antiqua" w:cs="宋体"/>
          <w:sz w:val="24"/>
          <w:szCs w:val="24"/>
        </w:rPr>
        <w:t xml:space="preserve"> H. Primary lung cancer presenting with metastasis to the colon: a case </w:t>
      </w:r>
      <w:r w:rsidRPr="00F55355">
        <w:rPr>
          <w:rFonts w:ascii="Book Antiqua" w:hAnsi="Book Antiqua" w:cs="宋体"/>
          <w:sz w:val="24"/>
          <w:szCs w:val="24"/>
        </w:rPr>
        <w:lastRenderedPageBreak/>
        <w:t>report. </w:t>
      </w:r>
      <w:r w:rsidRPr="00F55355">
        <w:rPr>
          <w:rFonts w:ascii="Book Antiqua" w:hAnsi="Book Antiqua" w:cs="宋体"/>
          <w:i/>
          <w:iCs/>
          <w:sz w:val="24"/>
          <w:szCs w:val="24"/>
        </w:rPr>
        <w:t xml:space="preserve">World J </w:t>
      </w:r>
      <w:proofErr w:type="spellStart"/>
      <w:r w:rsidRPr="00F55355">
        <w:rPr>
          <w:rFonts w:ascii="Book Antiqua" w:hAnsi="Book Antiqua" w:cs="宋体"/>
          <w:i/>
          <w:iCs/>
          <w:sz w:val="24"/>
          <w:szCs w:val="24"/>
        </w:rPr>
        <w:t>Surg</w:t>
      </w:r>
      <w:proofErr w:type="spellEnd"/>
      <w:r w:rsidRPr="00F55355">
        <w:rPr>
          <w:rFonts w:ascii="Book Antiqua" w:hAnsi="Book Antiqua" w:cs="宋体"/>
          <w:i/>
          <w:iCs/>
          <w:sz w:val="24"/>
          <w:szCs w:val="24"/>
        </w:rPr>
        <w:t xml:space="preserve"> </w:t>
      </w:r>
      <w:proofErr w:type="spellStart"/>
      <w:r w:rsidRPr="00F55355">
        <w:rPr>
          <w:rFonts w:ascii="Book Antiqua" w:hAnsi="Book Antiqua" w:cs="宋体"/>
          <w:i/>
          <w:iCs/>
          <w:sz w:val="24"/>
          <w:szCs w:val="24"/>
        </w:rPr>
        <w:t>Oncol</w:t>
      </w:r>
      <w:proofErr w:type="spellEnd"/>
      <w:r w:rsidRPr="00F55355">
        <w:rPr>
          <w:rFonts w:ascii="Book Antiqua" w:hAnsi="Book Antiqua" w:cs="宋体"/>
          <w:sz w:val="24"/>
          <w:szCs w:val="24"/>
        </w:rPr>
        <w:t> 2012; </w:t>
      </w:r>
      <w:r w:rsidRPr="00F55355">
        <w:rPr>
          <w:rFonts w:ascii="Book Antiqua" w:hAnsi="Book Antiqua" w:cs="宋体"/>
          <w:b/>
          <w:bCs/>
          <w:sz w:val="24"/>
          <w:szCs w:val="24"/>
        </w:rPr>
        <w:t>10</w:t>
      </w:r>
      <w:r w:rsidRPr="00F55355">
        <w:rPr>
          <w:rFonts w:ascii="Book Antiqua" w:hAnsi="Book Antiqua" w:cs="宋体"/>
          <w:sz w:val="24"/>
          <w:szCs w:val="24"/>
        </w:rPr>
        <w:t>: 127 [PMID: 22741562 DOI: 10.1186/1477-7819-10-127</w:t>
      </w:r>
      <w:r>
        <w:rPr>
          <w:rFonts w:ascii="Book Antiqua" w:hAnsi="Book Antiqua" w:cs="宋体"/>
          <w:sz w:val="24"/>
          <w:szCs w:val="24"/>
        </w:rPr>
        <w:t>]</w:t>
      </w:r>
    </w:p>
    <w:p w:rsidR="00FE2A86" w:rsidRPr="00F55355" w:rsidRDefault="00FE2A86" w:rsidP="00FE2A86">
      <w:pPr>
        <w:spacing w:after="0" w:line="360" w:lineRule="auto"/>
        <w:jc w:val="both"/>
        <w:rPr>
          <w:rFonts w:ascii="Book Antiqua" w:hAnsi="Book Antiqua" w:cs="宋体"/>
          <w:sz w:val="24"/>
          <w:szCs w:val="24"/>
        </w:rPr>
      </w:pPr>
      <w:r w:rsidRPr="00F55355">
        <w:rPr>
          <w:rFonts w:ascii="Book Antiqua" w:hAnsi="Book Antiqua" w:cs="宋体"/>
          <w:sz w:val="24"/>
          <w:szCs w:val="24"/>
        </w:rPr>
        <w:t>19 </w:t>
      </w:r>
      <w:proofErr w:type="spellStart"/>
      <w:r w:rsidRPr="00F55355">
        <w:rPr>
          <w:rFonts w:ascii="Book Antiqua" w:hAnsi="Book Antiqua" w:cs="宋体"/>
          <w:b/>
          <w:bCs/>
          <w:sz w:val="24"/>
          <w:szCs w:val="24"/>
        </w:rPr>
        <w:t>Hirasaki</w:t>
      </w:r>
      <w:proofErr w:type="spellEnd"/>
      <w:r w:rsidRPr="00F55355">
        <w:rPr>
          <w:rFonts w:ascii="Book Antiqua" w:hAnsi="Book Antiqua" w:cs="宋体"/>
          <w:b/>
          <w:bCs/>
          <w:sz w:val="24"/>
          <w:szCs w:val="24"/>
        </w:rPr>
        <w:t xml:space="preserve"> S</w:t>
      </w:r>
      <w:r w:rsidRPr="00F55355">
        <w:rPr>
          <w:rFonts w:ascii="Book Antiqua" w:hAnsi="Book Antiqua" w:cs="宋体"/>
          <w:sz w:val="24"/>
          <w:szCs w:val="24"/>
        </w:rPr>
        <w:t xml:space="preserve">, Suzuki S, </w:t>
      </w:r>
      <w:proofErr w:type="spellStart"/>
      <w:r w:rsidRPr="00F55355">
        <w:rPr>
          <w:rFonts w:ascii="Book Antiqua" w:hAnsi="Book Antiqua" w:cs="宋体"/>
          <w:sz w:val="24"/>
          <w:szCs w:val="24"/>
        </w:rPr>
        <w:t>Umemura</w:t>
      </w:r>
      <w:proofErr w:type="spellEnd"/>
      <w:r w:rsidRPr="00F55355">
        <w:rPr>
          <w:rFonts w:ascii="Book Antiqua" w:hAnsi="Book Antiqua" w:cs="宋体"/>
          <w:sz w:val="24"/>
          <w:szCs w:val="24"/>
        </w:rPr>
        <w:t xml:space="preserve"> S, Kamei H, Okuda M, Kudo K. Asymptomatic colonic metastases from primary squamous cell carcinoma of the lung with a positive fecal occult blood test. </w:t>
      </w:r>
      <w:r w:rsidRPr="00F55355">
        <w:rPr>
          <w:rFonts w:ascii="Book Antiqua" w:hAnsi="Book Antiqua" w:cs="宋体"/>
          <w:i/>
          <w:iCs/>
          <w:sz w:val="24"/>
          <w:szCs w:val="24"/>
        </w:rPr>
        <w:t xml:space="preserve">World J </w:t>
      </w:r>
      <w:proofErr w:type="spellStart"/>
      <w:r w:rsidRPr="00F55355">
        <w:rPr>
          <w:rFonts w:ascii="Book Antiqua" w:hAnsi="Book Antiqua" w:cs="宋体"/>
          <w:i/>
          <w:iCs/>
          <w:sz w:val="24"/>
          <w:szCs w:val="24"/>
        </w:rPr>
        <w:t>Gastroenterol</w:t>
      </w:r>
      <w:proofErr w:type="spellEnd"/>
      <w:r w:rsidRPr="00F55355">
        <w:rPr>
          <w:rFonts w:ascii="Book Antiqua" w:hAnsi="Book Antiqua" w:cs="宋体"/>
          <w:sz w:val="24"/>
          <w:szCs w:val="24"/>
        </w:rPr>
        <w:t> 2008; </w:t>
      </w:r>
      <w:r w:rsidRPr="00F55355">
        <w:rPr>
          <w:rFonts w:ascii="Book Antiqua" w:hAnsi="Book Antiqua" w:cs="宋体"/>
          <w:b/>
          <w:bCs/>
          <w:sz w:val="24"/>
          <w:szCs w:val="24"/>
        </w:rPr>
        <w:t>14</w:t>
      </w:r>
      <w:r w:rsidRPr="00F55355">
        <w:rPr>
          <w:rFonts w:ascii="Book Antiqua" w:hAnsi="Book Antiqua" w:cs="宋体"/>
          <w:sz w:val="24"/>
          <w:szCs w:val="24"/>
        </w:rPr>
        <w:t>: 5481-5483 [PMID: 18803365]</w:t>
      </w:r>
    </w:p>
    <w:p w:rsidR="00FE2A86" w:rsidRPr="00F55355" w:rsidRDefault="00FE2A86" w:rsidP="00FE2A86">
      <w:pPr>
        <w:spacing w:after="0" w:line="360" w:lineRule="auto"/>
        <w:jc w:val="both"/>
        <w:rPr>
          <w:rFonts w:ascii="Book Antiqua" w:hAnsi="Book Antiqua" w:cs="宋体"/>
          <w:sz w:val="24"/>
          <w:szCs w:val="24"/>
        </w:rPr>
      </w:pPr>
      <w:r w:rsidRPr="00F55355">
        <w:rPr>
          <w:rFonts w:ascii="Book Antiqua" w:hAnsi="Book Antiqua" w:cs="宋体"/>
          <w:sz w:val="24"/>
          <w:szCs w:val="24"/>
        </w:rPr>
        <w:t>20 </w:t>
      </w:r>
      <w:proofErr w:type="spellStart"/>
      <w:r w:rsidRPr="00F55355">
        <w:rPr>
          <w:rFonts w:ascii="Book Antiqua" w:hAnsi="Book Antiqua" w:cs="宋体"/>
          <w:b/>
          <w:bCs/>
          <w:sz w:val="24"/>
          <w:szCs w:val="24"/>
        </w:rPr>
        <w:t>Stinchcombe</w:t>
      </w:r>
      <w:proofErr w:type="spellEnd"/>
      <w:r w:rsidRPr="00F55355">
        <w:rPr>
          <w:rFonts w:ascii="Book Antiqua" w:hAnsi="Book Antiqua" w:cs="宋体"/>
          <w:b/>
          <w:bCs/>
          <w:sz w:val="24"/>
          <w:szCs w:val="24"/>
        </w:rPr>
        <w:t xml:space="preserve"> TE</w:t>
      </w:r>
      <w:r w:rsidRPr="00F55355">
        <w:rPr>
          <w:rFonts w:ascii="Book Antiqua" w:hAnsi="Book Antiqua" w:cs="宋体"/>
          <w:sz w:val="24"/>
          <w:szCs w:val="24"/>
        </w:rPr>
        <w:t xml:space="preserve">, </w:t>
      </w:r>
      <w:proofErr w:type="spellStart"/>
      <w:r w:rsidRPr="00F55355">
        <w:rPr>
          <w:rFonts w:ascii="Book Antiqua" w:hAnsi="Book Antiqua" w:cs="宋体"/>
          <w:sz w:val="24"/>
          <w:szCs w:val="24"/>
        </w:rPr>
        <w:t>Socinski</w:t>
      </w:r>
      <w:proofErr w:type="spellEnd"/>
      <w:r w:rsidRPr="00F55355">
        <w:rPr>
          <w:rFonts w:ascii="Book Antiqua" w:hAnsi="Book Antiqua" w:cs="宋体"/>
          <w:sz w:val="24"/>
          <w:szCs w:val="24"/>
        </w:rPr>
        <w:t xml:space="preserve"> MA, </w:t>
      </w:r>
      <w:proofErr w:type="spellStart"/>
      <w:r w:rsidRPr="00F55355">
        <w:rPr>
          <w:rFonts w:ascii="Book Antiqua" w:hAnsi="Book Antiqua" w:cs="宋体"/>
          <w:sz w:val="24"/>
          <w:szCs w:val="24"/>
        </w:rPr>
        <w:t>Gangarosa</w:t>
      </w:r>
      <w:proofErr w:type="spellEnd"/>
      <w:r w:rsidRPr="00F55355">
        <w:rPr>
          <w:rFonts w:ascii="Book Antiqua" w:hAnsi="Book Antiqua" w:cs="宋体"/>
          <w:sz w:val="24"/>
          <w:szCs w:val="24"/>
        </w:rPr>
        <w:t xml:space="preserve"> LM, </w:t>
      </w:r>
      <w:proofErr w:type="spellStart"/>
      <w:r w:rsidRPr="00F55355">
        <w:rPr>
          <w:rFonts w:ascii="Book Antiqua" w:hAnsi="Book Antiqua" w:cs="宋体"/>
          <w:sz w:val="24"/>
          <w:szCs w:val="24"/>
        </w:rPr>
        <w:t>Khandani</w:t>
      </w:r>
      <w:proofErr w:type="spellEnd"/>
      <w:r w:rsidRPr="00F55355">
        <w:rPr>
          <w:rFonts w:ascii="Book Antiqua" w:hAnsi="Book Antiqua" w:cs="宋体"/>
          <w:sz w:val="24"/>
          <w:szCs w:val="24"/>
        </w:rPr>
        <w:t xml:space="preserve"> AH. Lung cancer presenting with a solitary colon metastasis detected on positron emission tomography scan. </w:t>
      </w:r>
      <w:r w:rsidRPr="00F55355">
        <w:rPr>
          <w:rFonts w:ascii="Book Antiqua" w:hAnsi="Book Antiqua" w:cs="宋体"/>
          <w:i/>
          <w:iCs/>
          <w:sz w:val="24"/>
          <w:szCs w:val="24"/>
        </w:rPr>
        <w:t xml:space="preserve">J </w:t>
      </w:r>
      <w:proofErr w:type="spellStart"/>
      <w:r w:rsidRPr="00F55355">
        <w:rPr>
          <w:rFonts w:ascii="Book Antiqua" w:hAnsi="Book Antiqua" w:cs="宋体"/>
          <w:i/>
          <w:iCs/>
          <w:sz w:val="24"/>
          <w:szCs w:val="24"/>
        </w:rPr>
        <w:t>Clin</w:t>
      </w:r>
      <w:proofErr w:type="spellEnd"/>
      <w:r w:rsidRPr="00F55355">
        <w:rPr>
          <w:rFonts w:ascii="Book Antiqua" w:hAnsi="Book Antiqua" w:cs="宋体"/>
          <w:i/>
          <w:iCs/>
          <w:sz w:val="24"/>
          <w:szCs w:val="24"/>
        </w:rPr>
        <w:t xml:space="preserve"> </w:t>
      </w:r>
      <w:proofErr w:type="spellStart"/>
      <w:r w:rsidRPr="00F55355">
        <w:rPr>
          <w:rFonts w:ascii="Book Antiqua" w:hAnsi="Book Antiqua" w:cs="宋体"/>
          <w:i/>
          <w:iCs/>
          <w:sz w:val="24"/>
          <w:szCs w:val="24"/>
        </w:rPr>
        <w:t>Oncol</w:t>
      </w:r>
      <w:proofErr w:type="spellEnd"/>
      <w:r w:rsidRPr="00F55355">
        <w:rPr>
          <w:rFonts w:ascii="Book Antiqua" w:hAnsi="Book Antiqua" w:cs="宋体"/>
          <w:sz w:val="24"/>
          <w:szCs w:val="24"/>
        </w:rPr>
        <w:t> 2006; </w:t>
      </w:r>
      <w:r w:rsidRPr="00F55355">
        <w:rPr>
          <w:rFonts w:ascii="Book Antiqua" w:hAnsi="Book Antiqua" w:cs="宋体"/>
          <w:b/>
          <w:bCs/>
          <w:sz w:val="24"/>
          <w:szCs w:val="24"/>
        </w:rPr>
        <w:t>24</w:t>
      </w:r>
      <w:r w:rsidRPr="00F55355">
        <w:rPr>
          <w:rFonts w:ascii="Book Antiqua" w:hAnsi="Book Antiqua" w:cs="宋体"/>
          <w:sz w:val="24"/>
          <w:szCs w:val="24"/>
        </w:rPr>
        <w:t>: 4939-4940 [PMID: 17050879 DOI: 10.1200/JCO.2006.06.3354</w:t>
      </w:r>
      <w:r>
        <w:rPr>
          <w:rFonts w:ascii="Book Antiqua" w:hAnsi="Book Antiqua" w:cs="宋体"/>
          <w:sz w:val="24"/>
          <w:szCs w:val="24"/>
        </w:rPr>
        <w:t>]</w:t>
      </w:r>
    </w:p>
    <w:p w:rsidR="00FE2A86" w:rsidRPr="00F55355" w:rsidRDefault="00FE2A86" w:rsidP="00FE2A86">
      <w:pPr>
        <w:spacing w:after="0" w:line="360" w:lineRule="auto"/>
        <w:jc w:val="both"/>
        <w:rPr>
          <w:rFonts w:ascii="Book Antiqua" w:hAnsi="Book Antiqua" w:cs="宋体"/>
          <w:sz w:val="24"/>
          <w:szCs w:val="24"/>
        </w:rPr>
      </w:pPr>
      <w:r w:rsidRPr="00F55355">
        <w:rPr>
          <w:rFonts w:ascii="Book Antiqua" w:hAnsi="Book Antiqua" w:cs="宋体"/>
          <w:sz w:val="24"/>
          <w:szCs w:val="24"/>
        </w:rPr>
        <w:t>21 </w:t>
      </w:r>
      <w:proofErr w:type="spellStart"/>
      <w:r w:rsidRPr="00F55355">
        <w:rPr>
          <w:rFonts w:ascii="Book Antiqua" w:hAnsi="Book Antiqua" w:cs="宋体"/>
          <w:b/>
          <w:bCs/>
          <w:sz w:val="24"/>
          <w:szCs w:val="24"/>
        </w:rPr>
        <w:t>Habe</w:t>
      </w:r>
      <w:r w:rsidRPr="00F55355">
        <w:rPr>
          <w:rFonts w:ascii="Book Antiqua" w:eastAsia="MS Mincho" w:hAnsi="Book Antiqua" w:cs="MS Mincho"/>
          <w:b/>
          <w:bCs/>
          <w:sz w:val="24"/>
          <w:szCs w:val="24"/>
        </w:rPr>
        <w:t>ş</w:t>
      </w:r>
      <w:r w:rsidRPr="00F55355">
        <w:rPr>
          <w:rFonts w:ascii="Book Antiqua" w:hAnsi="Book Antiqua" w:cs="宋体"/>
          <w:b/>
          <w:bCs/>
          <w:sz w:val="24"/>
          <w:szCs w:val="24"/>
        </w:rPr>
        <w:t>o</w:t>
      </w:r>
      <w:r w:rsidRPr="00F55355">
        <w:rPr>
          <w:rFonts w:ascii="Book Antiqua" w:eastAsia="MS Mincho" w:hAnsi="Book Antiqua" w:cs="MS Mincho"/>
          <w:b/>
          <w:bCs/>
          <w:sz w:val="24"/>
          <w:szCs w:val="24"/>
        </w:rPr>
        <w:t>ğ</w:t>
      </w:r>
      <w:r w:rsidRPr="00F55355">
        <w:rPr>
          <w:rFonts w:ascii="Book Antiqua" w:hAnsi="Book Antiqua" w:cs="宋体"/>
          <w:b/>
          <w:bCs/>
          <w:sz w:val="24"/>
          <w:szCs w:val="24"/>
        </w:rPr>
        <w:t>lu</w:t>
      </w:r>
      <w:proofErr w:type="spellEnd"/>
      <w:r w:rsidRPr="00F55355">
        <w:rPr>
          <w:rFonts w:ascii="Book Antiqua" w:hAnsi="Book Antiqua" w:cs="宋体"/>
          <w:b/>
          <w:bCs/>
          <w:sz w:val="24"/>
          <w:szCs w:val="24"/>
        </w:rPr>
        <w:t xml:space="preserve"> MA</w:t>
      </w:r>
      <w:r w:rsidRPr="00F55355">
        <w:rPr>
          <w:rFonts w:ascii="Book Antiqua" w:hAnsi="Book Antiqua" w:cs="宋体"/>
          <w:sz w:val="24"/>
          <w:szCs w:val="24"/>
        </w:rPr>
        <w:t xml:space="preserve">, </w:t>
      </w:r>
      <w:proofErr w:type="spellStart"/>
      <w:r w:rsidRPr="00F55355">
        <w:rPr>
          <w:rFonts w:ascii="Book Antiqua" w:hAnsi="Book Antiqua" w:cs="宋体"/>
          <w:sz w:val="24"/>
          <w:szCs w:val="24"/>
        </w:rPr>
        <w:t>O</w:t>
      </w:r>
      <w:r w:rsidRPr="00F55355">
        <w:rPr>
          <w:rFonts w:ascii="Book Antiqua" w:eastAsia="MS Mincho" w:hAnsi="Book Antiqua" w:cs="MS Mincho"/>
          <w:sz w:val="24"/>
          <w:szCs w:val="24"/>
        </w:rPr>
        <w:t>ğ</w:t>
      </w:r>
      <w:r w:rsidRPr="00F55355">
        <w:rPr>
          <w:rFonts w:ascii="Book Antiqua" w:hAnsi="Book Antiqua" w:cs="宋体"/>
          <w:sz w:val="24"/>
          <w:szCs w:val="24"/>
        </w:rPr>
        <w:t>uzülgen</w:t>
      </w:r>
      <w:proofErr w:type="spellEnd"/>
      <w:r w:rsidRPr="00F55355">
        <w:rPr>
          <w:rFonts w:ascii="Book Antiqua" w:hAnsi="Book Antiqua" w:cs="宋体"/>
          <w:sz w:val="24"/>
          <w:szCs w:val="24"/>
        </w:rPr>
        <w:t xml:space="preserve"> KI, </w:t>
      </w:r>
      <w:proofErr w:type="spellStart"/>
      <w:r w:rsidRPr="00F55355">
        <w:rPr>
          <w:rFonts w:ascii="Book Antiqua" w:hAnsi="Book Antiqua" w:cs="宋体"/>
          <w:sz w:val="24"/>
          <w:szCs w:val="24"/>
        </w:rPr>
        <w:t>Oztürk</w:t>
      </w:r>
      <w:proofErr w:type="spellEnd"/>
      <w:r w:rsidRPr="00F55355">
        <w:rPr>
          <w:rFonts w:ascii="Book Antiqua" w:hAnsi="Book Antiqua" w:cs="宋体"/>
          <w:sz w:val="24"/>
          <w:szCs w:val="24"/>
        </w:rPr>
        <w:t xml:space="preserve"> C, </w:t>
      </w:r>
      <w:proofErr w:type="spellStart"/>
      <w:r w:rsidRPr="00F55355">
        <w:rPr>
          <w:rFonts w:ascii="Book Antiqua" w:hAnsi="Book Antiqua" w:cs="宋体"/>
          <w:sz w:val="24"/>
          <w:szCs w:val="24"/>
        </w:rPr>
        <w:t>Akyürek</w:t>
      </w:r>
      <w:proofErr w:type="spellEnd"/>
      <w:r w:rsidRPr="00F55355">
        <w:rPr>
          <w:rFonts w:ascii="Book Antiqua" w:hAnsi="Book Antiqua" w:cs="宋体"/>
          <w:sz w:val="24"/>
          <w:szCs w:val="24"/>
        </w:rPr>
        <w:t xml:space="preserve"> N, </w:t>
      </w:r>
      <w:proofErr w:type="spellStart"/>
      <w:r w:rsidRPr="00F55355">
        <w:rPr>
          <w:rFonts w:ascii="Book Antiqua" w:hAnsi="Book Antiqua" w:cs="宋体"/>
          <w:sz w:val="24"/>
          <w:szCs w:val="24"/>
        </w:rPr>
        <w:t>Memi</w:t>
      </w:r>
      <w:r w:rsidRPr="00F55355">
        <w:rPr>
          <w:rFonts w:ascii="Book Antiqua" w:eastAsia="MS Mincho" w:hAnsi="Book Antiqua" w:cs="MS Mincho"/>
          <w:sz w:val="24"/>
          <w:szCs w:val="24"/>
        </w:rPr>
        <w:t>ş</w:t>
      </w:r>
      <w:proofErr w:type="spellEnd"/>
      <w:r w:rsidRPr="00F55355">
        <w:rPr>
          <w:rFonts w:ascii="Book Antiqua" w:hAnsi="Book Antiqua" w:cs="宋体"/>
          <w:sz w:val="24"/>
          <w:szCs w:val="24"/>
        </w:rPr>
        <w:t xml:space="preserve"> L. </w:t>
      </w:r>
      <w:proofErr w:type="gramStart"/>
      <w:r w:rsidRPr="00F55355">
        <w:rPr>
          <w:rFonts w:ascii="Book Antiqua" w:hAnsi="Book Antiqua" w:cs="宋体"/>
          <w:sz w:val="24"/>
          <w:szCs w:val="24"/>
        </w:rPr>
        <w:t>A case of bronchogenic carcinoma presenting with acute abdomen.</w:t>
      </w:r>
      <w:proofErr w:type="gramEnd"/>
      <w:r w:rsidRPr="00F55355">
        <w:rPr>
          <w:rFonts w:ascii="Book Antiqua" w:hAnsi="Book Antiqua" w:cs="宋体"/>
          <w:sz w:val="24"/>
          <w:szCs w:val="24"/>
        </w:rPr>
        <w:t> </w:t>
      </w:r>
      <w:proofErr w:type="spellStart"/>
      <w:r w:rsidRPr="00F55355">
        <w:rPr>
          <w:rFonts w:ascii="Book Antiqua" w:hAnsi="Book Antiqua" w:cs="宋体"/>
          <w:i/>
          <w:iCs/>
          <w:sz w:val="24"/>
          <w:szCs w:val="24"/>
        </w:rPr>
        <w:t>Tuberk</w:t>
      </w:r>
      <w:proofErr w:type="spellEnd"/>
      <w:r w:rsidRPr="00F55355">
        <w:rPr>
          <w:rFonts w:ascii="Book Antiqua" w:hAnsi="Book Antiqua" w:cs="宋体"/>
          <w:i/>
          <w:iCs/>
          <w:sz w:val="24"/>
          <w:szCs w:val="24"/>
        </w:rPr>
        <w:t xml:space="preserve"> </w:t>
      </w:r>
      <w:proofErr w:type="spellStart"/>
      <w:r w:rsidRPr="00F55355">
        <w:rPr>
          <w:rFonts w:ascii="Book Antiqua" w:hAnsi="Book Antiqua" w:cs="宋体"/>
          <w:i/>
          <w:iCs/>
          <w:sz w:val="24"/>
          <w:szCs w:val="24"/>
        </w:rPr>
        <w:t>Toraks</w:t>
      </w:r>
      <w:proofErr w:type="spellEnd"/>
      <w:r w:rsidRPr="00F55355">
        <w:rPr>
          <w:rFonts w:ascii="Book Antiqua" w:hAnsi="Book Antiqua" w:cs="宋体"/>
          <w:sz w:val="24"/>
          <w:szCs w:val="24"/>
        </w:rPr>
        <w:t> 2005; </w:t>
      </w:r>
      <w:r w:rsidRPr="00F55355">
        <w:rPr>
          <w:rFonts w:ascii="Book Antiqua" w:hAnsi="Book Antiqua" w:cs="宋体"/>
          <w:b/>
          <w:bCs/>
          <w:sz w:val="24"/>
          <w:szCs w:val="24"/>
        </w:rPr>
        <w:t>53</w:t>
      </w:r>
      <w:r w:rsidRPr="00F55355">
        <w:rPr>
          <w:rFonts w:ascii="Book Antiqua" w:hAnsi="Book Antiqua" w:cs="宋体"/>
          <w:sz w:val="24"/>
          <w:szCs w:val="24"/>
        </w:rPr>
        <w:t>: 280-283 [PMID: 16258889]</w:t>
      </w:r>
    </w:p>
    <w:p w:rsidR="00FE2A86" w:rsidRPr="00F55355" w:rsidRDefault="00FE2A86" w:rsidP="00FE2A86">
      <w:pPr>
        <w:spacing w:after="0" w:line="360" w:lineRule="auto"/>
        <w:jc w:val="both"/>
        <w:rPr>
          <w:rFonts w:ascii="Book Antiqua" w:hAnsi="Book Antiqua" w:cs="宋体"/>
          <w:sz w:val="24"/>
          <w:szCs w:val="24"/>
        </w:rPr>
      </w:pPr>
      <w:r w:rsidRPr="00F55355">
        <w:rPr>
          <w:rFonts w:ascii="Book Antiqua" w:hAnsi="Book Antiqua" w:cs="宋体"/>
          <w:sz w:val="24"/>
          <w:szCs w:val="24"/>
        </w:rPr>
        <w:t>22 </w:t>
      </w:r>
      <w:r w:rsidRPr="00F55355">
        <w:rPr>
          <w:rFonts w:ascii="Book Antiqua" w:hAnsi="Book Antiqua" w:cs="宋体"/>
          <w:b/>
          <w:bCs/>
          <w:sz w:val="24"/>
          <w:szCs w:val="24"/>
        </w:rPr>
        <w:t>Carroll D</w:t>
      </w:r>
      <w:r w:rsidRPr="00F55355">
        <w:rPr>
          <w:rFonts w:ascii="Book Antiqua" w:hAnsi="Book Antiqua" w:cs="宋体"/>
          <w:sz w:val="24"/>
          <w:szCs w:val="24"/>
        </w:rPr>
        <w:t xml:space="preserve">, Rajesh PB. </w:t>
      </w:r>
      <w:proofErr w:type="gramStart"/>
      <w:r w:rsidRPr="00F55355">
        <w:rPr>
          <w:rFonts w:ascii="Book Antiqua" w:hAnsi="Book Antiqua" w:cs="宋体"/>
          <w:sz w:val="24"/>
          <w:szCs w:val="24"/>
        </w:rPr>
        <w:t>Colonic metastases from primary squamous cell carcinoma of the lung.</w:t>
      </w:r>
      <w:proofErr w:type="gramEnd"/>
      <w:r w:rsidRPr="00F55355">
        <w:rPr>
          <w:rFonts w:ascii="Book Antiqua" w:hAnsi="Book Antiqua" w:cs="宋体"/>
          <w:sz w:val="24"/>
          <w:szCs w:val="24"/>
        </w:rPr>
        <w:t> </w:t>
      </w:r>
      <w:proofErr w:type="spellStart"/>
      <w:r w:rsidRPr="00F55355">
        <w:rPr>
          <w:rFonts w:ascii="Book Antiqua" w:hAnsi="Book Antiqua" w:cs="宋体"/>
          <w:i/>
          <w:iCs/>
          <w:sz w:val="24"/>
          <w:szCs w:val="24"/>
        </w:rPr>
        <w:t>Eur</w:t>
      </w:r>
      <w:proofErr w:type="spellEnd"/>
      <w:r w:rsidRPr="00F55355">
        <w:rPr>
          <w:rFonts w:ascii="Book Antiqua" w:hAnsi="Book Antiqua" w:cs="宋体"/>
          <w:i/>
          <w:iCs/>
          <w:sz w:val="24"/>
          <w:szCs w:val="24"/>
        </w:rPr>
        <w:t xml:space="preserve"> J </w:t>
      </w:r>
      <w:proofErr w:type="spellStart"/>
      <w:r w:rsidRPr="00F55355">
        <w:rPr>
          <w:rFonts w:ascii="Book Antiqua" w:hAnsi="Book Antiqua" w:cs="宋体"/>
          <w:i/>
          <w:iCs/>
          <w:sz w:val="24"/>
          <w:szCs w:val="24"/>
        </w:rPr>
        <w:t>Cardiothorac</w:t>
      </w:r>
      <w:proofErr w:type="spellEnd"/>
      <w:r w:rsidRPr="00F55355">
        <w:rPr>
          <w:rFonts w:ascii="Book Antiqua" w:hAnsi="Book Antiqua" w:cs="宋体"/>
          <w:i/>
          <w:iCs/>
          <w:sz w:val="24"/>
          <w:szCs w:val="24"/>
        </w:rPr>
        <w:t xml:space="preserve"> </w:t>
      </w:r>
      <w:proofErr w:type="spellStart"/>
      <w:r w:rsidRPr="00F55355">
        <w:rPr>
          <w:rFonts w:ascii="Book Antiqua" w:hAnsi="Book Antiqua" w:cs="宋体"/>
          <w:i/>
          <w:iCs/>
          <w:sz w:val="24"/>
          <w:szCs w:val="24"/>
        </w:rPr>
        <w:t>Surg</w:t>
      </w:r>
      <w:proofErr w:type="spellEnd"/>
      <w:r w:rsidRPr="00F55355">
        <w:rPr>
          <w:rFonts w:ascii="Book Antiqua" w:hAnsi="Book Antiqua" w:cs="宋体"/>
          <w:sz w:val="24"/>
          <w:szCs w:val="24"/>
        </w:rPr>
        <w:t> 2001; </w:t>
      </w:r>
      <w:r w:rsidRPr="00F55355">
        <w:rPr>
          <w:rFonts w:ascii="Book Antiqua" w:hAnsi="Book Antiqua" w:cs="宋体"/>
          <w:b/>
          <w:bCs/>
          <w:sz w:val="24"/>
          <w:szCs w:val="24"/>
        </w:rPr>
        <w:t>19</w:t>
      </w:r>
      <w:r w:rsidRPr="00F55355">
        <w:rPr>
          <w:rFonts w:ascii="Book Antiqua" w:hAnsi="Book Antiqua" w:cs="宋体"/>
          <w:sz w:val="24"/>
          <w:szCs w:val="24"/>
        </w:rPr>
        <w:t>: 719-720 [PMID: 11343961 DOI: 10.1016/S1010-7940(01)00646-7]</w:t>
      </w:r>
    </w:p>
    <w:p w:rsidR="00FE2A86" w:rsidRPr="00F55355" w:rsidRDefault="00FE2A86" w:rsidP="00FE2A86">
      <w:pPr>
        <w:spacing w:after="0" w:line="360" w:lineRule="auto"/>
        <w:jc w:val="both"/>
        <w:rPr>
          <w:rFonts w:ascii="Book Antiqua" w:hAnsi="Book Antiqua" w:cs="宋体"/>
          <w:sz w:val="24"/>
          <w:szCs w:val="24"/>
        </w:rPr>
      </w:pPr>
      <w:r w:rsidRPr="00F55355">
        <w:rPr>
          <w:rFonts w:ascii="Book Antiqua" w:hAnsi="Book Antiqua" w:cs="宋体"/>
          <w:sz w:val="24"/>
          <w:szCs w:val="24"/>
        </w:rPr>
        <w:t>23 </w:t>
      </w:r>
      <w:r w:rsidRPr="00F55355">
        <w:rPr>
          <w:rFonts w:ascii="Book Antiqua" w:hAnsi="Book Antiqua" w:cs="宋体"/>
          <w:b/>
          <w:bCs/>
          <w:sz w:val="24"/>
          <w:szCs w:val="24"/>
        </w:rPr>
        <w:t>Bastos I</w:t>
      </w:r>
      <w:r w:rsidRPr="00F55355">
        <w:rPr>
          <w:rFonts w:ascii="Book Antiqua" w:hAnsi="Book Antiqua" w:cs="宋体"/>
          <w:sz w:val="24"/>
          <w:szCs w:val="24"/>
        </w:rPr>
        <w:t>, Gomes D, Gouveia H, de Freitas D. Colonic metastasis of a lung carcinoma with ileocolic fistula. </w:t>
      </w:r>
      <w:r w:rsidRPr="00F55355">
        <w:rPr>
          <w:rFonts w:ascii="Book Antiqua" w:hAnsi="Book Antiqua" w:cs="宋体"/>
          <w:i/>
          <w:iCs/>
          <w:sz w:val="24"/>
          <w:szCs w:val="24"/>
        </w:rPr>
        <w:t xml:space="preserve">J </w:t>
      </w:r>
      <w:proofErr w:type="spellStart"/>
      <w:r w:rsidRPr="00F55355">
        <w:rPr>
          <w:rFonts w:ascii="Book Antiqua" w:hAnsi="Book Antiqua" w:cs="宋体"/>
          <w:i/>
          <w:iCs/>
          <w:sz w:val="24"/>
          <w:szCs w:val="24"/>
        </w:rPr>
        <w:t>Clin</w:t>
      </w:r>
      <w:proofErr w:type="spellEnd"/>
      <w:r w:rsidRPr="00F55355">
        <w:rPr>
          <w:rFonts w:ascii="Book Antiqua" w:hAnsi="Book Antiqua" w:cs="宋体"/>
          <w:i/>
          <w:iCs/>
          <w:sz w:val="24"/>
          <w:szCs w:val="24"/>
        </w:rPr>
        <w:t xml:space="preserve"> </w:t>
      </w:r>
      <w:proofErr w:type="spellStart"/>
      <w:r w:rsidRPr="00F55355">
        <w:rPr>
          <w:rFonts w:ascii="Book Antiqua" w:hAnsi="Book Antiqua" w:cs="宋体"/>
          <w:i/>
          <w:iCs/>
          <w:sz w:val="24"/>
          <w:szCs w:val="24"/>
        </w:rPr>
        <w:t>Gastroenterol</w:t>
      </w:r>
      <w:proofErr w:type="spellEnd"/>
      <w:r w:rsidRPr="00F55355">
        <w:rPr>
          <w:rFonts w:ascii="Book Antiqua" w:hAnsi="Book Antiqua" w:cs="宋体"/>
          <w:sz w:val="24"/>
          <w:szCs w:val="24"/>
        </w:rPr>
        <w:t> 1998; </w:t>
      </w:r>
      <w:r w:rsidRPr="00F55355">
        <w:rPr>
          <w:rFonts w:ascii="Book Antiqua" w:hAnsi="Book Antiqua" w:cs="宋体"/>
          <w:b/>
          <w:bCs/>
          <w:sz w:val="24"/>
          <w:szCs w:val="24"/>
        </w:rPr>
        <w:t>26</w:t>
      </w:r>
      <w:r w:rsidRPr="00F55355">
        <w:rPr>
          <w:rFonts w:ascii="Book Antiqua" w:hAnsi="Book Antiqua" w:cs="宋体"/>
          <w:sz w:val="24"/>
          <w:szCs w:val="24"/>
        </w:rPr>
        <w:t>: 348 [PMID: 9649029 DOI: 10.1097/00004836-199806000-00031]</w:t>
      </w:r>
    </w:p>
    <w:p w:rsidR="00FE2A86" w:rsidRPr="00F55355" w:rsidRDefault="00FE2A86" w:rsidP="00FE2A86">
      <w:pPr>
        <w:spacing w:after="0" w:line="360" w:lineRule="auto"/>
        <w:jc w:val="both"/>
        <w:rPr>
          <w:rFonts w:ascii="Book Antiqua" w:hAnsi="Book Antiqua" w:cs="宋体"/>
          <w:sz w:val="24"/>
          <w:szCs w:val="24"/>
        </w:rPr>
      </w:pPr>
      <w:r w:rsidRPr="00F55355">
        <w:rPr>
          <w:rFonts w:ascii="Book Antiqua" w:hAnsi="Book Antiqua" w:cs="宋体"/>
          <w:sz w:val="24"/>
          <w:szCs w:val="24"/>
        </w:rPr>
        <w:t>24 </w:t>
      </w:r>
      <w:proofErr w:type="spellStart"/>
      <w:r w:rsidRPr="00F55355">
        <w:rPr>
          <w:rFonts w:ascii="Book Antiqua" w:hAnsi="Book Antiqua" w:cs="宋体"/>
          <w:b/>
          <w:bCs/>
          <w:sz w:val="24"/>
          <w:szCs w:val="24"/>
        </w:rPr>
        <w:t>Gitt</w:t>
      </w:r>
      <w:proofErr w:type="spellEnd"/>
      <w:r w:rsidRPr="00F55355">
        <w:rPr>
          <w:rFonts w:ascii="Book Antiqua" w:hAnsi="Book Antiqua" w:cs="宋体"/>
          <w:b/>
          <w:bCs/>
          <w:sz w:val="24"/>
          <w:szCs w:val="24"/>
        </w:rPr>
        <w:t xml:space="preserve"> SM</w:t>
      </w:r>
      <w:r w:rsidRPr="00F55355">
        <w:rPr>
          <w:rFonts w:ascii="Book Antiqua" w:hAnsi="Book Antiqua" w:cs="宋体"/>
          <w:sz w:val="24"/>
          <w:szCs w:val="24"/>
        </w:rPr>
        <w:t xml:space="preserve">, Flint P, </w:t>
      </w:r>
      <w:proofErr w:type="spellStart"/>
      <w:r w:rsidRPr="00F55355">
        <w:rPr>
          <w:rFonts w:ascii="Book Antiqua" w:hAnsi="Book Antiqua" w:cs="宋体"/>
          <w:sz w:val="24"/>
          <w:szCs w:val="24"/>
        </w:rPr>
        <w:t>Fredell</w:t>
      </w:r>
      <w:proofErr w:type="spellEnd"/>
      <w:r w:rsidRPr="00F55355">
        <w:rPr>
          <w:rFonts w:ascii="Book Antiqua" w:hAnsi="Book Antiqua" w:cs="宋体"/>
          <w:sz w:val="24"/>
          <w:szCs w:val="24"/>
        </w:rPr>
        <w:t xml:space="preserve"> CH, Schmitz GL. Bowel perforation due to metastatic lung cancer. </w:t>
      </w:r>
      <w:r w:rsidRPr="00F55355">
        <w:rPr>
          <w:rFonts w:ascii="Book Antiqua" w:hAnsi="Book Antiqua" w:cs="宋体"/>
          <w:i/>
          <w:iCs/>
          <w:sz w:val="24"/>
          <w:szCs w:val="24"/>
        </w:rPr>
        <w:t xml:space="preserve">J </w:t>
      </w:r>
      <w:proofErr w:type="spellStart"/>
      <w:r w:rsidRPr="00F55355">
        <w:rPr>
          <w:rFonts w:ascii="Book Antiqua" w:hAnsi="Book Antiqua" w:cs="宋体"/>
          <w:i/>
          <w:iCs/>
          <w:sz w:val="24"/>
          <w:szCs w:val="24"/>
        </w:rPr>
        <w:t>Surg</w:t>
      </w:r>
      <w:proofErr w:type="spellEnd"/>
      <w:r w:rsidRPr="00F55355">
        <w:rPr>
          <w:rFonts w:ascii="Book Antiqua" w:hAnsi="Book Antiqua" w:cs="宋体"/>
          <w:i/>
          <w:iCs/>
          <w:sz w:val="24"/>
          <w:szCs w:val="24"/>
        </w:rPr>
        <w:t xml:space="preserve"> </w:t>
      </w:r>
      <w:proofErr w:type="spellStart"/>
      <w:r w:rsidRPr="00F55355">
        <w:rPr>
          <w:rFonts w:ascii="Book Antiqua" w:hAnsi="Book Antiqua" w:cs="宋体"/>
          <w:i/>
          <w:iCs/>
          <w:sz w:val="24"/>
          <w:szCs w:val="24"/>
        </w:rPr>
        <w:t>Oncol</w:t>
      </w:r>
      <w:proofErr w:type="spellEnd"/>
      <w:r w:rsidRPr="00F55355">
        <w:rPr>
          <w:rFonts w:ascii="Book Antiqua" w:hAnsi="Book Antiqua" w:cs="宋体"/>
          <w:sz w:val="24"/>
          <w:szCs w:val="24"/>
        </w:rPr>
        <w:t> 1992; </w:t>
      </w:r>
      <w:r w:rsidRPr="00F55355">
        <w:rPr>
          <w:rFonts w:ascii="Book Antiqua" w:hAnsi="Book Antiqua" w:cs="宋体"/>
          <w:b/>
          <w:bCs/>
          <w:sz w:val="24"/>
          <w:szCs w:val="24"/>
        </w:rPr>
        <w:t>51</w:t>
      </w:r>
      <w:r w:rsidRPr="00F55355">
        <w:rPr>
          <w:rFonts w:ascii="Book Antiqua" w:hAnsi="Book Antiqua" w:cs="宋体"/>
          <w:sz w:val="24"/>
          <w:szCs w:val="24"/>
        </w:rPr>
        <w:t>: 287-291 [PMID: 1434663 DOI: 10.1002/jso.2930510417]</w:t>
      </w:r>
    </w:p>
    <w:p w:rsidR="00FE2A86" w:rsidRPr="00F55355" w:rsidRDefault="00FE2A86" w:rsidP="00FE2A86">
      <w:pPr>
        <w:spacing w:after="0" w:line="360" w:lineRule="auto"/>
        <w:jc w:val="both"/>
        <w:rPr>
          <w:rFonts w:ascii="Book Antiqua" w:hAnsi="Book Antiqua" w:cs="宋体"/>
          <w:sz w:val="24"/>
          <w:szCs w:val="24"/>
        </w:rPr>
      </w:pPr>
      <w:proofErr w:type="gramStart"/>
      <w:r w:rsidRPr="00F55355">
        <w:rPr>
          <w:rFonts w:ascii="Book Antiqua" w:hAnsi="Book Antiqua" w:cs="宋体"/>
          <w:sz w:val="24"/>
          <w:szCs w:val="24"/>
        </w:rPr>
        <w:t>25 </w:t>
      </w:r>
      <w:proofErr w:type="spellStart"/>
      <w:r w:rsidRPr="00F55355">
        <w:rPr>
          <w:rFonts w:ascii="Book Antiqua" w:hAnsi="Book Antiqua" w:cs="宋体"/>
          <w:b/>
          <w:bCs/>
          <w:sz w:val="24"/>
          <w:szCs w:val="24"/>
        </w:rPr>
        <w:t>Gateley</w:t>
      </w:r>
      <w:proofErr w:type="spellEnd"/>
      <w:r w:rsidRPr="00F55355">
        <w:rPr>
          <w:rFonts w:ascii="Book Antiqua" w:hAnsi="Book Antiqua" w:cs="宋体"/>
          <w:b/>
          <w:bCs/>
          <w:sz w:val="24"/>
          <w:szCs w:val="24"/>
        </w:rPr>
        <w:t xml:space="preserve"> CA</w:t>
      </w:r>
      <w:r w:rsidRPr="00F55355">
        <w:rPr>
          <w:rFonts w:ascii="Book Antiqua" w:hAnsi="Book Antiqua" w:cs="宋体"/>
          <w:sz w:val="24"/>
          <w:szCs w:val="24"/>
        </w:rPr>
        <w:t>, Lewis WG, Sturdy DE.</w:t>
      </w:r>
      <w:proofErr w:type="gramEnd"/>
      <w:r w:rsidRPr="00F55355">
        <w:rPr>
          <w:rFonts w:ascii="Book Antiqua" w:hAnsi="Book Antiqua" w:cs="宋体"/>
          <w:sz w:val="24"/>
          <w:szCs w:val="24"/>
        </w:rPr>
        <w:t xml:space="preserve"> </w:t>
      </w:r>
      <w:proofErr w:type="gramStart"/>
      <w:r w:rsidRPr="00F55355">
        <w:rPr>
          <w:rFonts w:ascii="Book Antiqua" w:hAnsi="Book Antiqua" w:cs="宋体"/>
          <w:sz w:val="24"/>
          <w:szCs w:val="24"/>
        </w:rPr>
        <w:t xml:space="preserve">Massive lower gastrointestinal </w:t>
      </w:r>
      <w:proofErr w:type="spellStart"/>
      <w:r w:rsidRPr="00F55355">
        <w:rPr>
          <w:rFonts w:ascii="Book Antiqua" w:hAnsi="Book Antiqua" w:cs="宋体"/>
          <w:sz w:val="24"/>
          <w:szCs w:val="24"/>
        </w:rPr>
        <w:t>haemorrhage</w:t>
      </w:r>
      <w:proofErr w:type="spellEnd"/>
      <w:r w:rsidRPr="00F55355">
        <w:rPr>
          <w:rFonts w:ascii="Book Antiqua" w:hAnsi="Book Antiqua" w:cs="宋体"/>
          <w:sz w:val="24"/>
          <w:szCs w:val="24"/>
        </w:rPr>
        <w:t xml:space="preserve"> secondary to metastatic squamous cell carcinoma of the lung.</w:t>
      </w:r>
      <w:proofErr w:type="gramEnd"/>
      <w:r w:rsidRPr="00F55355">
        <w:rPr>
          <w:rFonts w:ascii="Book Antiqua" w:hAnsi="Book Antiqua" w:cs="宋体"/>
          <w:sz w:val="24"/>
          <w:szCs w:val="24"/>
        </w:rPr>
        <w:t> </w:t>
      </w:r>
      <w:r w:rsidRPr="00F55355">
        <w:rPr>
          <w:rFonts w:ascii="Book Antiqua" w:hAnsi="Book Antiqua" w:cs="宋体"/>
          <w:i/>
          <w:iCs/>
          <w:sz w:val="24"/>
          <w:szCs w:val="24"/>
        </w:rPr>
        <w:t xml:space="preserve">Br J </w:t>
      </w:r>
      <w:proofErr w:type="spellStart"/>
      <w:r w:rsidRPr="00F55355">
        <w:rPr>
          <w:rFonts w:ascii="Book Antiqua" w:hAnsi="Book Antiqua" w:cs="宋体"/>
          <w:i/>
          <w:iCs/>
          <w:sz w:val="24"/>
          <w:szCs w:val="24"/>
        </w:rPr>
        <w:t>Clin</w:t>
      </w:r>
      <w:proofErr w:type="spellEnd"/>
      <w:r w:rsidRPr="00F55355">
        <w:rPr>
          <w:rFonts w:ascii="Book Antiqua" w:hAnsi="Book Antiqua" w:cs="宋体"/>
          <w:i/>
          <w:iCs/>
          <w:sz w:val="24"/>
          <w:szCs w:val="24"/>
        </w:rPr>
        <w:t xml:space="preserve"> </w:t>
      </w:r>
      <w:proofErr w:type="spellStart"/>
      <w:r w:rsidRPr="00F55355">
        <w:rPr>
          <w:rFonts w:ascii="Book Antiqua" w:hAnsi="Book Antiqua" w:cs="宋体"/>
          <w:i/>
          <w:iCs/>
          <w:sz w:val="24"/>
          <w:szCs w:val="24"/>
        </w:rPr>
        <w:t>Pract</w:t>
      </w:r>
      <w:proofErr w:type="spellEnd"/>
      <w:r w:rsidRPr="00F55355">
        <w:rPr>
          <w:rFonts w:ascii="Book Antiqua" w:hAnsi="Book Antiqua" w:cs="宋体"/>
          <w:sz w:val="24"/>
          <w:szCs w:val="24"/>
        </w:rPr>
        <w:t> </w:t>
      </w:r>
      <w:r>
        <w:rPr>
          <w:rFonts w:ascii="Book Antiqua" w:hAnsi="Book Antiqua" w:cs="宋体" w:hint="eastAsia"/>
          <w:sz w:val="24"/>
          <w:szCs w:val="24"/>
        </w:rPr>
        <w:t>1993</w:t>
      </w:r>
      <w:r w:rsidRPr="00F55355">
        <w:rPr>
          <w:rFonts w:ascii="Book Antiqua" w:hAnsi="Book Antiqua" w:cs="宋体"/>
          <w:sz w:val="24"/>
          <w:szCs w:val="24"/>
        </w:rPr>
        <w:t>; </w:t>
      </w:r>
      <w:r w:rsidRPr="00F55355">
        <w:rPr>
          <w:rFonts w:ascii="Book Antiqua" w:hAnsi="Book Antiqua" w:cs="宋体"/>
          <w:b/>
          <w:bCs/>
          <w:sz w:val="24"/>
          <w:szCs w:val="24"/>
        </w:rPr>
        <w:t>47</w:t>
      </w:r>
      <w:r w:rsidRPr="00F55355">
        <w:rPr>
          <w:rFonts w:ascii="Book Antiqua" w:hAnsi="Book Antiqua" w:cs="宋体"/>
          <w:sz w:val="24"/>
          <w:szCs w:val="24"/>
        </w:rPr>
        <w:t>: 276-277 [PMID: 8292483]</w:t>
      </w:r>
    </w:p>
    <w:p w:rsidR="00FE2A86" w:rsidRPr="00F55355" w:rsidRDefault="00FE2A86" w:rsidP="00FE2A86">
      <w:pPr>
        <w:spacing w:after="0" w:line="360" w:lineRule="auto"/>
        <w:jc w:val="both"/>
        <w:rPr>
          <w:rFonts w:ascii="Book Antiqua" w:hAnsi="Book Antiqua" w:cs="宋体"/>
          <w:sz w:val="24"/>
          <w:szCs w:val="24"/>
        </w:rPr>
      </w:pPr>
      <w:r w:rsidRPr="00F55355">
        <w:rPr>
          <w:rFonts w:ascii="Book Antiqua" w:hAnsi="Book Antiqua" w:cs="宋体"/>
          <w:sz w:val="24"/>
          <w:szCs w:val="24"/>
        </w:rPr>
        <w:t>26 </w:t>
      </w:r>
      <w:r w:rsidRPr="00F55355">
        <w:rPr>
          <w:rFonts w:ascii="Book Antiqua" w:hAnsi="Book Antiqua" w:cs="宋体"/>
          <w:b/>
          <w:bCs/>
          <w:sz w:val="24"/>
          <w:szCs w:val="24"/>
        </w:rPr>
        <w:t>Brown KL</w:t>
      </w:r>
      <w:r w:rsidRPr="00F55355">
        <w:rPr>
          <w:rFonts w:ascii="Book Antiqua" w:hAnsi="Book Antiqua" w:cs="宋体"/>
          <w:sz w:val="24"/>
          <w:szCs w:val="24"/>
        </w:rPr>
        <w:t xml:space="preserve">, Beg RA, </w:t>
      </w:r>
      <w:proofErr w:type="spellStart"/>
      <w:r w:rsidRPr="00F55355">
        <w:rPr>
          <w:rFonts w:ascii="Book Antiqua" w:hAnsi="Book Antiqua" w:cs="宋体"/>
          <w:sz w:val="24"/>
          <w:szCs w:val="24"/>
        </w:rPr>
        <w:t>Demany</w:t>
      </w:r>
      <w:proofErr w:type="spellEnd"/>
      <w:r w:rsidRPr="00F55355">
        <w:rPr>
          <w:rFonts w:ascii="Book Antiqua" w:hAnsi="Book Antiqua" w:cs="宋体"/>
          <w:sz w:val="24"/>
          <w:szCs w:val="24"/>
        </w:rPr>
        <w:t xml:space="preserve"> MA, </w:t>
      </w:r>
      <w:proofErr w:type="spellStart"/>
      <w:r w:rsidRPr="00F55355">
        <w:rPr>
          <w:rFonts w:ascii="Book Antiqua" w:hAnsi="Book Antiqua" w:cs="宋体"/>
          <w:sz w:val="24"/>
          <w:szCs w:val="24"/>
        </w:rPr>
        <w:t>Lacerna</w:t>
      </w:r>
      <w:proofErr w:type="spellEnd"/>
      <w:r w:rsidRPr="00F55355">
        <w:rPr>
          <w:rFonts w:ascii="Book Antiqua" w:hAnsi="Book Antiqua" w:cs="宋体"/>
          <w:sz w:val="24"/>
          <w:szCs w:val="24"/>
        </w:rPr>
        <w:t xml:space="preserve"> MA. Rare metastasis of primary bronchogenic carcinoma to sigmoid colon: report of a case. </w:t>
      </w:r>
      <w:r w:rsidRPr="00F55355">
        <w:rPr>
          <w:rFonts w:ascii="Book Antiqua" w:hAnsi="Book Antiqua" w:cs="宋体"/>
          <w:i/>
          <w:iCs/>
          <w:sz w:val="24"/>
          <w:szCs w:val="24"/>
        </w:rPr>
        <w:t>Dis Colon Rectum</w:t>
      </w:r>
      <w:r w:rsidRPr="00F55355">
        <w:rPr>
          <w:rFonts w:ascii="Book Antiqua" w:hAnsi="Book Antiqua" w:cs="宋体"/>
          <w:sz w:val="24"/>
          <w:szCs w:val="24"/>
        </w:rPr>
        <w:t> </w:t>
      </w:r>
      <w:r>
        <w:rPr>
          <w:rFonts w:ascii="Book Antiqua" w:hAnsi="Book Antiqua" w:cs="宋体" w:hint="eastAsia"/>
          <w:sz w:val="24"/>
          <w:szCs w:val="24"/>
        </w:rPr>
        <w:t>1980</w:t>
      </w:r>
      <w:r w:rsidRPr="00F55355">
        <w:rPr>
          <w:rFonts w:ascii="Book Antiqua" w:hAnsi="Book Antiqua" w:cs="宋体"/>
          <w:sz w:val="24"/>
          <w:szCs w:val="24"/>
        </w:rPr>
        <w:t>; </w:t>
      </w:r>
      <w:r w:rsidRPr="00F55355">
        <w:rPr>
          <w:rFonts w:ascii="Book Antiqua" w:hAnsi="Book Antiqua" w:cs="宋体"/>
          <w:b/>
          <w:bCs/>
          <w:sz w:val="24"/>
          <w:szCs w:val="24"/>
        </w:rPr>
        <w:t>23</w:t>
      </w:r>
      <w:r w:rsidRPr="00F55355">
        <w:rPr>
          <w:rFonts w:ascii="Book Antiqua" w:hAnsi="Book Antiqua" w:cs="宋体"/>
          <w:sz w:val="24"/>
          <w:szCs w:val="24"/>
        </w:rPr>
        <w:t>: 343-345 [PMID: 7398508 DOI: 10.1007/BF02586842]</w:t>
      </w:r>
    </w:p>
    <w:p w:rsidR="00FE2A86" w:rsidRPr="00F55355" w:rsidRDefault="00FE2A86" w:rsidP="00FE2A86">
      <w:pPr>
        <w:spacing w:after="0" w:line="360" w:lineRule="auto"/>
        <w:jc w:val="both"/>
        <w:rPr>
          <w:rFonts w:ascii="Book Antiqua" w:hAnsi="Book Antiqua" w:cs="宋体"/>
          <w:sz w:val="24"/>
          <w:szCs w:val="24"/>
        </w:rPr>
      </w:pPr>
      <w:proofErr w:type="gramStart"/>
      <w:r w:rsidRPr="00F55355">
        <w:rPr>
          <w:rFonts w:ascii="Book Antiqua" w:hAnsi="Book Antiqua" w:cs="宋体"/>
          <w:sz w:val="24"/>
          <w:szCs w:val="24"/>
        </w:rPr>
        <w:t>27 </w:t>
      </w:r>
      <w:r w:rsidRPr="00F55355">
        <w:rPr>
          <w:rFonts w:ascii="Book Antiqua" w:hAnsi="Book Antiqua" w:cs="宋体"/>
          <w:b/>
          <w:bCs/>
          <w:sz w:val="24"/>
          <w:szCs w:val="24"/>
        </w:rPr>
        <w:t>Smith HJ</w:t>
      </w:r>
      <w:r w:rsidRPr="00F55355">
        <w:rPr>
          <w:rFonts w:ascii="Book Antiqua" w:hAnsi="Book Antiqua" w:cs="宋体"/>
          <w:sz w:val="24"/>
          <w:szCs w:val="24"/>
        </w:rPr>
        <w:t xml:space="preserve">, </w:t>
      </w:r>
      <w:proofErr w:type="spellStart"/>
      <w:r w:rsidRPr="00F55355">
        <w:rPr>
          <w:rFonts w:ascii="Book Antiqua" w:hAnsi="Book Antiqua" w:cs="宋体"/>
          <w:sz w:val="24"/>
          <w:szCs w:val="24"/>
        </w:rPr>
        <w:t>Vlasak</w:t>
      </w:r>
      <w:proofErr w:type="spellEnd"/>
      <w:r w:rsidRPr="00F55355">
        <w:rPr>
          <w:rFonts w:ascii="Book Antiqua" w:hAnsi="Book Antiqua" w:cs="宋体"/>
          <w:sz w:val="24"/>
          <w:szCs w:val="24"/>
        </w:rPr>
        <w:t xml:space="preserve"> MG. Metastasis to the colon from bronchogenic carcinoma.</w:t>
      </w:r>
      <w:proofErr w:type="gramEnd"/>
      <w:r w:rsidRPr="00F55355">
        <w:rPr>
          <w:rFonts w:ascii="Book Antiqua" w:hAnsi="Book Antiqua" w:cs="宋体"/>
          <w:sz w:val="24"/>
          <w:szCs w:val="24"/>
        </w:rPr>
        <w:t> </w:t>
      </w:r>
      <w:proofErr w:type="spellStart"/>
      <w:r w:rsidRPr="00F55355">
        <w:rPr>
          <w:rFonts w:ascii="Book Antiqua" w:hAnsi="Book Antiqua" w:cs="宋体"/>
          <w:i/>
          <w:iCs/>
          <w:sz w:val="24"/>
          <w:szCs w:val="24"/>
        </w:rPr>
        <w:t>Gastrointest</w:t>
      </w:r>
      <w:proofErr w:type="spellEnd"/>
      <w:r w:rsidRPr="00F55355">
        <w:rPr>
          <w:rFonts w:ascii="Book Antiqua" w:hAnsi="Book Antiqua" w:cs="宋体"/>
          <w:i/>
          <w:iCs/>
          <w:sz w:val="24"/>
          <w:szCs w:val="24"/>
        </w:rPr>
        <w:t xml:space="preserve"> </w:t>
      </w:r>
      <w:proofErr w:type="spellStart"/>
      <w:r w:rsidRPr="00F55355">
        <w:rPr>
          <w:rFonts w:ascii="Book Antiqua" w:hAnsi="Book Antiqua" w:cs="宋体"/>
          <w:i/>
          <w:iCs/>
          <w:sz w:val="24"/>
          <w:szCs w:val="24"/>
        </w:rPr>
        <w:t>Radiol</w:t>
      </w:r>
      <w:proofErr w:type="spellEnd"/>
      <w:r w:rsidRPr="00F55355">
        <w:rPr>
          <w:rFonts w:ascii="Book Antiqua" w:hAnsi="Book Antiqua" w:cs="宋体"/>
          <w:sz w:val="24"/>
          <w:szCs w:val="24"/>
        </w:rPr>
        <w:t> 1978; </w:t>
      </w:r>
      <w:r w:rsidRPr="00F55355">
        <w:rPr>
          <w:rFonts w:ascii="Book Antiqua" w:hAnsi="Book Antiqua" w:cs="宋体"/>
          <w:b/>
          <w:bCs/>
          <w:sz w:val="24"/>
          <w:szCs w:val="24"/>
        </w:rPr>
        <w:t>2</w:t>
      </w:r>
      <w:r w:rsidRPr="00F55355">
        <w:rPr>
          <w:rFonts w:ascii="Book Antiqua" w:hAnsi="Book Antiqua" w:cs="宋体"/>
          <w:sz w:val="24"/>
          <w:szCs w:val="24"/>
        </w:rPr>
        <w:t>: 393-396 [PMID: 669161]</w:t>
      </w:r>
    </w:p>
    <w:p w:rsidR="00AE4590" w:rsidRPr="00FE2A86" w:rsidRDefault="00AE4590" w:rsidP="00FE2A86">
      <w:pPr>
        <w:spacing w:after="0" w:line="360" w:lineRule="auto"/>
        <w:jc w:val="both"/>
        <w:rPr>
          <w:rFonts w:ascii="Book Antiqua" w:hAnsi="Book Antiqua" w:cs="Times New Roman"/>
          <w:b/>
          <w:sz w:val="25"/>
          <w:szCs w:val="25"/>
          <w:lang w:eastAsia="zh-CN"/>
        </w:rPr>
      </w:pPr>
    </w:p>
    <w:p w:rsidR="004956A3" w:rsidRPr="00FE2A86" w:rsidRDefault="004956A3" w:rsidP="003E1DF0">
      <w:pPr>
        <w:pStyle w:val="ListParagraph"/>
        <w:wordWrap w:val="0"/>
        <w:spacing w:line="360" w:lineRule="auto"/>
        <w:ind w:left="360" w:right="120" w:firstLineChars="0" w:firstLine="0"/>
        <w:jc w:val="right"/>
        <w:rPr>
          <w:rFonts w:ascii="Book Antiqua" w:eastAsia="宋体" w:hAnsi="Book Antiqua"/>
          <w:b/>
          <w:bCs/>
          <w:color w:val="000000"/>
          <w:lang w:eastAsia="zh-CN"/>
        </w:rPr>
      </w:pPr>
      <w:bookmarkStart w:id="19" w:name="OLE_LINK427"/>
      <w:bookmarkStart w:id="20" w:name="OLE_LINK435"/>
      <w:bookmarkStart w:id="21" w:name="OLE_LINK516"/>
      <w:bookmarkStart w:id="22" w:name="OLE_LINK45"/>
      <w:bookmarkStart w:id="23" w:name="OLE_LINK132"/>
      <w:bookmarkStart w:id="24" w:name="OLE_LINK529"/>
      <w:bookmarkStart w:id="25" w:name="OLE_LINK541"/>
      <w:bookmarkStart w:id="26" w:name="OLE_LINK560"/>
      <w:bookmarkStart w:id="27" w:name="OLE_LINK558"/>
      <w:r w:rsidRPr="00FE2A86">
        <w:rPr>
          <w:rStyle w:val="Strong"/>
          <w:rFonts w:ascii="Book Antiqua" w:hAnsi="Book Antiqua" w:cs="Arial"/>
          <w:bCs w:val="0"/>
          <w:noProof/>
          <w:color w:val="000000"/>
        </w:rPr>
        <w:t>P-Reviewer</w:t>
      </w:r>
      <w:r w:rsidRPr="00FE2A86">
        <w:rPr>
          <w:rStyle w:val="Strong"/>
          <w:rFonts w:ascii="Book Antiqua" w:eastAsia="宋体" w:hAnsi="Book Antiqua" w:cs="Arial"/>
          <w:bCs w:val="0"/>
          <w:noProof/>
          <w:color w:val="000000"/>
          <w:lang w:eastAsia="zh-CN"/>
        </w:rPr>
        <w:t>:</w:t>
      </w:r>
      <w:r w:rsidRPr="00FE2A86">
        <w:rPr>
          <w:rFonts w:ascii="Book Antiqua" w:hAnsi="Book Antiqua"/>
          <w:bCs/>
          <w:color w:val="000000"/>
        </w:rPr>
        <w:t xml:space="preserve"> </w:t>
      </w:r>
      <w:r w:rsidR="003E1DF0" w:rsidRPr="003E1DF0">
        <w:rPr>
          <w:rFonts w:ascii="Book Antiqua" w:hAnsi="Book Antiqua"/>
          <w:bCs/>
          <w:color w:val="000000"/>
        </w:rPr>
        <w:t>Garfield</w:t>
      </w:r>
      <w:r w:rsidR="003E1DF0">
        <w:rPr>
          <w:rFonts w:ascii="Book Antiqua" w:eastAsia="宋体" w:hAnsi="Book Antiqua" w:hint="eastAsia"/>
          <w:bCs/>
          <w:color w:val="000000"/>
          <w:lang w:eastAsia="zh-CN"/>
        </w:rPr>
        <w:t xml:space="preserve"> D, </w:t>
      </w:r>
      <w:r w:rsidR="00180FF7" w:rsidRPr="00FE2A86">
        <w:rPr>
          <w:rFonts w:ascii="Book Antiqua" w:hAnsi="Book Antiqua"/>
          <w:bCs/>
          <w:color w:val="000000"/>
        </w:rPr>
        <w:t>Sugawara</w:t>
      </w:r>
      <w:r w:rsidR="00180FF7" w:rsidRPr="00FE2A86">
        <w:rPr>
          <w:rFonts w:ascii="Book Antiqua" w:eastAsia="宋体" w:hAnsi="Book Antiqua" w:hint="eastAsia"/>
          <w:bCs/>
          <w:color w:val="000000"/>
          <w:lang w:eastAsia="zh-CN"/>
        </w:rPr>
        <w:t xml:space="preserve"> I,</w:t>
      </w:r>
      <w:r w:rsidRPr="00FE2A86">
        <w:rPr>
          <w:rFonts w:ascii="Book Antiqua" w:hAnsi="Book Antiqua"/>
          <w:bCs/>
          <w:color w:val="000000"/>
        </w:rPr>
        <w:t xml:space="preserve"> </w:t>
      </w:r>
      <w:r w:rsidR="00180FF7" w:rsidRPr="00FE2A86">
        <w:rPr>
          <w:rFonts w:ascii="Book Antiqua" w:hAnsi="Book Antiqua"/>
          <w:bCs/>
          <w:color w:val="000000"/>
        </w:rPr>
        <w:t>Yu XC</w:t>
      </w:r>
      <w:r w:rsidRPr="00FE2A86">
        <w:rPr>
          <w:rFonts w:ascii="Book Antiqua" w:hAnsi="Book Antiqua"/>
          <w:bCs/>
          <w:color w:val="000000"/>
        </w:rPr>
        <w:t xml:space="preserve">  </w:t>
      </w:r>
      <w:r w:rsidRPr="00FE2A86">
        <w:rPr>
          <w:rFonts w:ascii="Book Antiqua" w:hAnsi="Book Antiqua"/>
          <w:b/>
          <w:bCs/>
          <w:color w:val="000000"/>
        </w:rPr>
        <w:t>S-Editor</w:t>
      </w:r>
      <w:r w:rsidRPr="00FE2A86">
        <w:rPr>
          <w:rFonts w:ascii="Book Antiqua" w:eastAsia="宋体" w:hAnsi="Book Antiqua"/>
          <w:b/>
          <w:bCs/>
          <w:color w:val="000000"/>
          <w:lang w:eastAsia="zh-CN"/>
        </w:rPr>
        <w:t>:</w:t>
      </w:r>
      <w:r w:rsidRPr="00FE2A86">
        <w:rPr>
          <w:rFonts w:ascii="Book Antiqua" w:hAnsi="Book Antiqua"/>
          <w:bCs/>
          <w:color w:val="000000"/>
        </w:rPr>
        <w:t xml:space="preserve"> </w:t>
      </w:r>
      <w:r w:rsidRPr="00FE2A86">
        <w:rPr>
          <w:rFonts w:ascii="Book Antiqua" w:eastAsia="宋体" w:hAnsi="Book Antiqua"/>
          <w:bCs/>
          <w:color w:val="000000"/>
          <w:lang w:eastAsia="zh-CN"/>
        </w:rPr>
        <w:t>Qi Y</w:t>
      </w:r>
      <w:r w:rsidRPr="00FE2A86">
        <w:rPr>
          <w:rFonts w:ascii="Book Antiqua" w:hAnsi="Book Antiqua"/>
          <w:b/>
          <w:bCs/>
          <w:color w:val="000000"/>
        </w:rPr>
        <w:t xml:space="preserve">   L-Editor</w:t>
      </w:r>
      <w:r w:rsidRPr="00FE2A86">
        <w:rPr>
          <w:rFonts w:ascii="Book Antiqua" w:eastAsia="宋体" w:hAnsi="Book Antiqua"/>
          <w:b/>
          <w:bCs/>
          <w:color w:val="000000"/>
          <w:lang w:eastAsia="zh-CN"/>
        </w:rPr>
        <w:t>:</w:t>
      </w:r>
      <w:r w:rsidRPr="00FE2A86">
        <w:rPr>
          <w:rFonts w:ascii="Book Antiqua" w:hAnsi="Book Antiqua"/>
          <w:b/>
          <w:bCs/>
          <w:color w:val="000000"/>
        </w:rPr>
        <w:t xml:space="preserve">   E-Editor</w:t>
      </w:r>
      <w:r w:rsidRPr="00FE2A86">
        <w:rPr>
          <w:rFonts w:ascii="Book Antiqua" w:eastAsia="宋体" w:hAnsi="Book Antiqua"/>
          <w:b/>
          <w:bCs/>
          <w:color w:val="000000"/>
          <w:lang w:eastAsia="zh-CN"/>
        </w:rPr>
        <w:t>:</w:t>
      </w:r>
    </w:p>
    <w:bookmarkEnd w:id="19"/>
    <w:bookmarkEnd w:id="20"/>
    <w:bookmarkEnd w:id="21"/>
    <w:bookmarkEnd w:id="22"/>
    <w:bookmarkEnd w:id="23"/>
    <w:bookmarkEnd w:id="24"/>
    <w:bookmarkEnd w:id="25"/>
    <w:bookmarkEnd w:id="26"/>
    <w:bookmarkEnd w:id="27"/>
    <w:p w:rsidR="00AE4590" w:rsidRPr="00FE2A86" w:rsidRDefault="00AE4590" w:rsidP="00FE2A86">
      <w:pPr>
        <w:spacing w:after="0" w:line="360" w:lineRule="auto"/>
        <w:jc w:val="both"/>
        <w:rPr>
          <w:rFonts w:ascii="Book Antiqua" w:hAnsi="Book Antiqua" w:cs="Times New Roman"/>
          <w:b/>
          <w:sz w:val="25"/>
          <w:szCs w:val="25"/>
          <w:lang w:val="it-IT"/>
        </w:rPr>
      </w:pPr>
    </w:p>
    <w:p w:rsidR="00AE4590" w:rsidRPr="00FE2A86" w:rsidRDefault="00AE4590" w:rsidP="00FE2A86">
      <w:pPr>
        <w:spacing w:after="0" w:line="360" w:lineRule="auto"/>
        <w:jc w:val="both"/>
        <w:rPr>
          <w:rFonts w:ascii="Book Antiqua" w:hAnsi="Book Antiqua" w:cs="Times New Roman"/>
          <w:b/>
          <w:sz w:val="25"/>
          <w:szCs w:val="25"/>
        </w:rPr>
      </w:pPr>
    </w:p>
    <w:p w:rsidR="00AE4590" w:rsidRPr="00FE2A86" w:rsidRDefault="00AE4590" w:rsidP="00FE2A86">
      <w:pPr>
        <w:spacing w:after="0" w:line="360" w:lineRule="auto"/>
        <w:jc w:val="both"/>
        <w:rPr>
          <w:rFonts w:ascii="Book Antiqua" w:hAnsi="Book Antiqua" w:cs="Times New Roman"/>
          <w:b/>
          <w:sz w:val="25"/>
          <w:szCs w:val="25"/>
        </w:rPr>
      </w:pPr>
    </w:p>
    <w:p w:rsidR="00AE4590" w:rsidRPr="00FE2A86" w:rsidRDefault="00AE4590" w:rsidP="00FE2A86">
      <w:pPr>
        <w:spacing w:after="0" w:line="360" w:lineRule="auto"/>
        <w:jc w:val="both"/>
        <w:rPr>
          <w:rFonts w:ascii="Book Antiqua" w:hAnsi="Book Antiqua" w:cs="Times New Roman"/>
          <w:b/>
          <w:sz w:val="25"/>
          <w:szCs w:val="25"/>
        </w:rPr>
      </w:pPr>
    </w:p>
    <w:p w:rsidR="00AE4590" w:rsidRPr="00FE2A86" w:rsidRDefault="00AE4590" w:rsidP="00FE2A86">
      <w:pPr>
        <w:spacing w:after="0" w:line="360" w:lineRule="auto"/>
        <w:jc w:val="both"/>
        <w:rPr>
          <w:rFonts w:ascii="Book Antiqua" w:hAnsi="Book Antiqua" w:cs="Times New Roman"/>
          <w:b/>
          <w:sz w:val="25"/>
          <w:szCs w:val="25"/>
        </w:rPr>
      </w:pPr>
    </w:p>
    <w:p w:rsidR="00FC13FB" w:rsidRPr="00FE2A86" w:rsidRDefault="00FC13FB" w:rsidP="00FE2A86">
      <w:pPr>
        <w:spacing w:after="0" w:line="360" w:lineRule="auto"/>
        <w:jc w:val="both"/>
        <w:rPr>
          <w:rFonts w:ascii="Book Antiqua" w:hAnsi="Book Antiqua" w:cs="Times New Roman"/>
          <w:b/>
          <w:sz w:val="25"/>
          <w:szCs w:val="25"/>
        </w:rPr>
      </w:pPr>
    </w:p>
    <w:p w:rsidR="00FC13FB" w:rsidRPr="00FE2A86" w:rsidRDefault="00FC13FB" w:rsidP="00FE2A86">
      <w:pPr>
        <w:spacing w:after="0" w:line="360" w:lineRule="auto"/>
        <w:jc w:val="both"/>
        <w:rPr>
          <w:rFonts w:ascii="Book Antiqua" w:hAnsi="Book Antiqua" w:cs="Times New Roman"/>
          <w:b/>
          <w:sz w:val="25"/>
          <w:szCs w:val="25"/>
        </w:rPr>
      </w:pPr>
    </w:p>
    <w:p w:rsidR="00FC13FB" w:rsidRPr="00FE2A86" w:rsidRDefault="00FC13FB" w:rsidP="00FE2A86">
      <w:pPr>
        <w:spacing w:after="0" w:line="360" w:lineRule="auto"/>
        <w:jc w:val="both"/>
        <w:rPr>
          <w:rFonts w:ascii="Book Antiqua" w:hAnsi="Book Antiqua" w:cs="Times New Roman"/>
          <w:b/>
          <w:sz w:val="25"/>
          <w:szCs w:val="25"/>
        </w:rPr>
      </w:pPr>
    </w:p>
    <w:p w:rsidR="004956A3" w:rsidRPr="00FE2A86" w:rsidRDefault="004956A3" w:rsidP="00FE2A86">
      <w:pPr>
        <w:spacing w:after="0"/>
        <w:rPr>
          <w:rFonts w:ascii="Book Antiqua" w:hAnsi="Book Antiqua" w:cs="Times New Roman"/>
          <w:b/>
          <w:sz w:val="25"/>
          <w:szCs w:val="25"/>
        </w:rPr>
      </w:pPr>
      <w:r w:rsidRPr="00FE2A86">
        <w:rPr>
          <w:rFonts w:ascii="Book Antiqua" w:hAnsi="Book Antiqua" w:cs="Times New Roman"/>
          <w:b/>
          <w:sz w:val="25"/>
          <w:szCs w:val="25"/>
        </w:rPr>
        <w:br w:type="page"/>
      </w:r>
    </w:p>
    <w:p w:rsidR="009622DB" w:rsidRPr="00FE2A86" w:rsidRDefault="009622DB" w:rsidP="00FE2A86">
      <w:pPr>
        <w:spacing w:after="0" w:line="360" w:lineRule="auto"/>
        <w:jc w:val="both"/>
        <w:rPr>
          <w:rFonts w:ascii="Book Antiqua" w:hAnsi="Book Antiqua" w:cs="Times New Roman"/>
          <w:b/>
          <w:sz w:val="25"/>
          <w:szCs w:val="25"/>
          <w:lang w:eastAsia="zh-CN"/>
        </w:rPr>
      </w:pPr>
      <w:r w:rsidRPr="00FE2A86">
        <w:rPr>
          <w:rFonts w:ascii="Book Antiqua" w:hAnsi="Book Antiqua" w:cs="Times New Roman"/>
          <w:b/>
          <w:noProof/>
          <w:sz w:val="25"/>
          <w:szCs w:val="25"/>
        </w:rPr>
        <w:lastRenderedPageBreak/>
        <w:drawing>
          <wp:inline distT="0" distB="0" distL="0" distR="0" wp14:anchorId="68F2228B" wp14:editId="2C242A6E">
            <wp:extent cx="3816626" cy="2849534"/>
            <wp:effectExtent l="0" t="0" r="0" b="8255"/>
            <wp:docPr id="5" name="Picture 5" descr="D:\lung cancer case pics\Imag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ung cancer case pics\Image 6.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7401" cy="2857579"/>
                    </a:xfrm>
                    <a:prstGeom prst="rect">
                      <a:avLst/>
                    </a:prstGeom>
                    <a:noFill/>
                    <a:ln>
                      <a:noFill/>
                    </a:ln>
                  </pic:spPr>
                </pic:pic>
              </a:graphicData>
            </a:graphic>
          </wp:inline>
        </w:drawing>
      </w:r>
    </w:p>
    <w:p w:rsidR="00AE4590" w:rsidRPr="00FE2A86" w:rsidRDefault="00FB42D9" w:rsidP="00FE2A86">
      <w:pPr>
        <w:spacing w:after="0" w:line="360" w:lineRule="auto"/>
        <w:jc w:val="both"/>
        <w:rPr>
          <w:rFonts w:ascii="Book Antiqua" w:hAnsi="Book Antiqua" w:cs="Times New Roman"/>
          <w:b/>
          <w:sz w:val="25"/>
          <w:szCs w:val="25"/>
          <w:lang w:eastAsia="zh-CN"/>
        </w:rPr>
      </w:pPr>
      <w:r w:rsidRPr="00FE2A86">
        <w:rPr>
          <w:rFonts w:ascii="Book Antiqua" w:hAnsi="Book Antiqua" w:cs="Times New Roman"/>
          <w:b/>
          <w:sz w:val="25"/>
          <w:szCs w:val="25"/>
        </w:rPr>
        <w:t>Figure</w:t>
      </w:r>
      <w:r w:rsidR="00AE4590" w:rsidRPr="00FE2A86">
        <w:rPr>
          <w:rFonts w:ascii="Book Antiqua" w:hAnsi="Book Antiqua" w:cs="Times New Roman"/>
          <w:b/>
          <w:sz w:val="25"/>
          <w:szCs w:val="25"/>
        </w:rPr>
        <w:t xml:space="preserve"> 1</w:t>
      </w:r>
      <w:r w:rsidR="004956A3" w:rsidRPr="00FE2A86">
        <w:rPr>
          <w:rFonts w:ascii="Book Antiqua" w:hAnsi="Book Antiqua" w:cs="Times New Roman" w:hint="eastAsia"/>
          <w:b/>
          <w:sz w:val="25"/>
          <w:szCs w:val="25"/>
          <w:lang w:eastAsia="zh-CN"/>
        </w:rPr>
        <w:t xml:space="preserve"> </w:t>
      </w:r>
      <w:r w:rsidR="009622DB" w:rsidRPr="00FE2A86">
        <w:rPr>
          <w:rFonts w:ascii="Book Antiqua" w:hAnsi="Book Antiqua" w:cs="Times New Roman"/>
          <w:b/>
          <w:sz w:val="25"/>
          <w:szCs w:val="25"/>
        </w:rPr>
        <w:t xml:space="preserve">Computed tomography </w:t>
      </w:r>
      <w:r w:rsidR="00AE4590" w:rsidRPr="00FE2A86">
        <w:rPr>
          <w:rFonts w:ascii="Book Antiqua" w:hAnsi="Book Antiqua" w:cs="Times New Roman"/>
          <w:b/>
          <w:sz w:val="25"/>
          <w:szCs w:val="25"/>
        </w:rPr>
        <w:t>chest showing Lung opacity, pleural effusion and lymph nodes</w:t>
      </w:r>
      <w:r w:rsidR="009622DB" w:rsidRPr="00FE2A86">
        <w:rPr>
          <w:rFonts w:ascii="Book Antiqua" w:hAnsi="Book Antiqua" w:cs="Times New Roman" w:hint="eastAsia"/>
          <w:b/>
          <w:sz w:val="25"/>
          <w:szCs w:val="25"/>
          <w:lang w:eastAsia="zh-CN"/>
        </w:rPr>
        <w:t>.</w:t>
      </w:r>
    </w:p>
    <w:p w:rsidR="00AE4590" w:rsidRPr="00FE2A86" w:rsidRDefault="00AE4590" w:rsidP="00FE2A86">
      <w:pPr>
        <w:spacing w:after="0" w:line="360" w:lineRule="auto"/>
        <w:jc w:val="both"/>
        <w:rPr>
          <w:rFonts w:ascii="Book Antiqua" w:hAnsi="Book Antiqua" w:cs="Times New Roman"/>
          <w:b/>
          <w:sz w:val="25"/>
          <w:szCs w:val="25"/>
        </w:rPr>
      </w:pPr>
    </w:p>
    <w:p w:rsidR="00AE4590" w:rsidRPr="00FE2A86" w:rsidRDefault="00AE4590" w:rsidP="00FE2A86">
      <w:pPr>
        <w:spacing w:after="0" w:line="360" w:lineRule="auto"/>
        <w:jc w:val="both"/>
        <w:rPr>
          <w:rFonts w:ascii="Book Antiqua" w:hAnsi="Book Antiqua" w:cs="Times New Roman"/>
          <w:b/>
          <w:sz w:val="25"/>
          <w:szCs w:val="25"/>
        </w:rPr>
      </w:pPr>
    </w:p>
    <w:p w:rsidR="009622DB" w:rsidRPr="00FE2A86" w:rsidRDefault="009622DB" w:rsidP="00FE2A86">
      <w:pPr>
        <w:spacing w:after="0" w:line="360" w:lineRule="auto"/>
        <w:jc w:val="both"/>
        <w:rPr>
          <w:rFonts w:ascii="Book Antiqua" w:hAnsi="Book Antiqua" w:cs="Times New Roman"/>
          <w:b/>
          <w:sz w:val="25"/>
          <w:szCs w:val="25"/>
          <w:lang w:eastAsia="zh-CN"/>
        </w:rPr>
      </w:pPr>
      <w:r w:rsidRPr="00FE2A86">
        <w:rPr>
          <w:rFonts w:ascii="Book Antiqua" w:hAnsi="Book Antiqua" w:cs="Times New Roman"/>
          <w:b/>
          <w:noProof/>
          <w:sz w:val="25"/>
          <w:szCs w:val="25"/>
        </w:rPr>
        <w:drawing>
          <wp:inline distT="0" distB="0" distL="0" distR="0" wp14:anchorId="027C8213" wp14:editId="7D96CAA5">
            <wp:extent cx="3462960" cy="2647785"/>
            <wp:effectExtent l="0" t="0" r="4445" b="635"/>
            <wp:docPr id="4" name="Picture 4" descr="D:\lung cancer case pics\Imag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ung cancer case pics\Image 5.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3039" cy="2647845"/>
                    </a:xfrm>
                    <a:prstGeom prst="rect">
                      <a:avLst/>
                    </a:prstGeom>
                    <a:noFill/>
                    <a:ln>
                      <a:noFill/>
                    </a:ln>
                  </pic:spPr>
                </pic:pic>
              </a:graphicData>
            </a:graphic>
          </wp:inline>
        </w:drawing>
      </w:r>
    </w:p>
    <w:p w:rsidR="00AE4590" w:rsidRPr="00FE2A86" w:rsidRDefault="00FB42D9" w:rsidP="00FE2A86">
      <w:pPr>
        <w:spacing w:after="0" w:line="360" w:lineRule="auto"/>
        <w:jc w:val="both"/>
        <w:rPr>
          <w:rFonts w:ascii="Book Antiqua" w:hAnsi="Book Antiqua" w:cs="Times New Roman"/>
          <w:b/>
          <w:sz w:val="25"/>
          <w:szCs w:val="25"/>
          <w:lang w:eastAsia="zh-CN"/>
        </w:rPr>
      </w:pPr>
      <w:r w:rsidRPr="00FE2A86">
        <w:rPr>
          <w:rFonts w:ascii="Book Antiqua" w:hAnsi="Book Antiqua" w:cs="Times New Roman"/>
          <w:b/>
          <w:sz w:val="25"/>
          <w:szCs w:val="25"/>
        </w:rPr>
        <w:t>Figure</w:t>
      </w:r>
      <w:r w:rsidR="00AE4590" w:rsidRPr="00FE2A86">
        <w:rPr>
          <w:rFonts w:ascii="Book Antiqua" w:hAnsi="Book Antiqua" w:cs="Times New Roman"/>
          <w:b/>
          <w:sz w:val="25"/>
          <w:szCs w:val="25"/>
        </w:rPr>
        <w:t xml:space="preserve"> 2</w:t>
      </w:r>
      <w:r w:rsidR="004956A3" w:rsidRPr="00FE2A86">
        <w:rPr>
          <w:rFonts w:ascii="Book Antiqua" w:hAnsi="Book Antiqua" w:cs="Times New Roman" w:hint="eastAsia"/>
          <w:b/>
          <w:sz w:val="25"/>
          <w:szCs w:val="25"/>
          <w:lang w:eastAsia="zh-CN"/>
        </w:rPr>
        <w:t xml:space="preserve"> </w:t>
      </w:r>
      <w:r w:rsidR="009622DB" w:rsidRPr="00FE2A86">
        <w:rPr>
          <w:rFonts w:ascii="Book Antiqua" w:hAnsi="Book Antiqua" w:cs="Times New Roman"/>
          <w:b/>
          <w:sz w:val="25"/>
          <w:szCs w:val="25"/>
        </w:rPr>
        <w:t xml:space="preserve">Magnetic resonance imaging </w:t>
      </w:r>
      <w:r w:rsidR="00AE4590" w:rsidRPr="00FE2A86">
        <w:rPr>
          <w:rFonts w:ascii="Book Antiqua" w:hAnsi="Book Antiqua" w:cs="Times New Roman"/>
          <w:b/>
          <w:sz w:val="25"/>
          <w:szCs w:val="25"/>
        </w:rPr>
        <w:t>showing multiple metastatic liver lesions</w:t>
      </w:r>
      <w:r w:rsidR="009622DB" w:rsidRPr="00FE2A86">
        <w:rPr>
          <w:rFonts w:ascii="Book Antiqua" w:hAnsi="Book Antiqua" w:cs="Times New Roman" w:hint="eastAsia"/>
          <w:b/>
          <w:sz w:val="25"/>
          <w:szCs w:val="25"/>
          <w:lang w:eastAsia="zh-CN"/>
        </w:rPr>
        <w:t>.</w:t>
      </w:r>
    </w:p>
    <w:p w:rsidR="009622DB" w:rsidRPr="00FE2A86" w:rsidRDefault="009622DB" w:rsidP="00FE2A86">
      <w:pPr>
        <w:spacing w:after="0" w:line="360" w:lineRule="auto"/>
        <w:jc w:val="both"/>
        <w:rPr>
          <w:rFonts w:ascii="Book Antiqua" w:hAnsi="Book Antiqua" w:cs="Times New Roman"/>
          <w:b/>
          <w:sz w:val="25"/>
          <w:szCs w:val="25"/>
          <w:lang w:eastAsia="zh-CN"/>
        </w:rPr>
      </w:pPr>
      <w:r w:rsidRPr="00FE2A86">
        <w:rPr>
          <w:rFonts w:ascii="Book Antiqua" w:hAnsi="Book Antiqua" w:cs="Times New Roman"/>
          <w:b/>
          <w:noProof/>
          <w:sz w:val="25"/>
          <w:szCs w:val="25"/>
        </w:rPr>
        <w:lastRenderedPageBreak/>
        <w:drawing>
          <wp:inline distT="0" distB="0" distL="0" distR="0" wp14:anchorId="1CE9218B" wp14:editId="36B896CE">
            <wp:extent cx="4126727" cy="2320843"/>
            <wp:effectExtent l="0" t="0" r="7620" b="3810"/>
            <wp:docPr id="1" name="Picture 1" descr="D:\lung cancer case pics\Imag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ung cancer case pics\Image 1.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0549" cy="2322993"/>
                    </a:xfrm>
                    <a:prstGeom prst="rect">
                      <a:avLst/>
                    </a:prstGeom>
                    <a:noFill/>
                    <a:ln>
                      <a:noFill/>
                    </a:ln>
                  </pic:spPr>
                </pic:pic>
              </a:graphicData>
            </a:graphic>
          </wp:inline>
        </w:drawing>
      </w:r>
    </w:p>
    <w:p w:rsidR="004956A3" w:rsidRPr="00FE2A86" w:rsidRDefault="00FB42D9" w:rsidP="00FE2A86">
      <w:pPr>
        <w:spacing w:after="0" w:line="360" w:lineRule="auto"/>
        <w:jc w:val="both"/>
        <w:rPr>
          <w:rFonts w:ascii="Book Antiqua" w:hAnsi="Book Antiqua" w:cs="Times New Roman"/>
          <w:b/>
          <w:sz w:val="25"/>
          <w:szCs w:val="25"/>
          <w:lang w:eastAsia="zh-CN"/>
        </w:rPr>
      </w:pPr>
      <w:r w:rsidRPr="00FE2A86">
        <w:rPr>
          <w:rFonts w:ascii="Book Antiqua" w:hAnsi="Book Antiqua" w:cs="Times New Roman"/>
          <w:b/>
          <w:sz w:val="25"/>
          <w:szCs w:val="25"/>
        </w:rPr>
        <w:t>Figure</w:t>
      </w:r>
      <w:r w:rsidR="00AE4590" w:rsidRPr="00FE2A86">
        <w:rPr>
          <w:rFonts w:ascii="Book Antiqua" w:hAnsi="Book Antiqua" w:cs="Times New Roman"/>
          <w:b/>
          <w:sz w:val="25"/>
          <w:szCs w:val="25"/>
        </w:rPr>
        <w:t xml:space="preserve"> 3</w:t>
      </w:r>
      <w:r w:rsidR="004956A3" w:rsidRPr="00FE2A86">
        <w:rPr>
          <w:rFonts w:ascii="Book Antiqua" w:hAnsi="Book Antiqua" w:cs="Times New Roman" w:hint="eastAsia"/>
          <w:b/>
          <w:sz w:val="25"/>
          <w:szCs w:val="25"/>
          <w:lang w:eastAsia="zh-CN"/>
        </w:rPr>
        <w:t xml:space="preserve"> </w:t>
      </w:r>
      <w:r w:rsidR="00AE4590" w:rsidRPr="00FE2A86">
        <w:rPr>
          <w:rFonts w:ascii="Book Antiqua" w:hAnsi="Book Antiqua" w:cs="Times New Roman"/>
          <w:b/>
          <w:sz w:val="25"/>
          <w:szCs w:val="25"/>
        </w:rPr>
        <w:t>Gastric ulcer in the body</w:t>
      </w:r>
      <w:r w:rsidR="004956A3" w:rsidRPr="00FE2A86">
        <w:rPr>
          <w:rFonts w:ascii="Book Antiqua" w:hAnsi="Book Antiqua" w:cs="Times New Roman" w:hint="eastAsia"/>
          <w:b/>
          <w:sz w:val="25"/>
          <w:szCs w:val="25"/>
          <w:lang w:eastAsia="zh-CN"/>
        </w:rPr>
        <w:t>.</w:t>
      </w:r>
    </w:p>
    <w:p w:rsidR="00AE4590" w:rsidRPr="00FE2A86" w:rsidRDefault="00AE4590" w:rsidP="00256A41">
      <w:pPr>
        <w:spacing w:after="0" w:line="360" w:lineRule="auto"/>
        <w:ind w:firstLineChars="49" w:firstLine="133"/>
        <w:jc w:val="both"/>
        <w:rPr>
          <w:rFonts w:ascii="Book Antiqua" w:hAnsi="Book Antiqua" w:cs="Times New Roman"/>
          <w:b/>
          <w:sz w:val="25"/>
          <w:szCs w:val="25"/>
          <w:lang w:eastAsia="zh-CN"/>
        </w:rPr>
      </w:pPr>
    </w:p>
    <w:p w:rsidR="00AE4590" w:rsidRPr="00FE2A86" w:rsidRDefault="00AE4590" w:rsidP="00FE2A86">
      <w:pPr>
        <w:spacing w:after="0" w:line="360" w:lineRule="auto"/>
        <w:jc w:val="both"/>
        <w:rPr>
          <w:rFonts w:ascii="Book Antiqua" w:hAnsi="Book Antiqua" w:cs="Times New Roman"/>
          <w:b/>
          <w:noProof/>
          <w:sz w:val="25"/>
          <w:szCs w:val="25"/>
        </w:rPr>
      </w:pPr>
    </w:p>
    <w:p w:rsidR="00AE4590" w:rsidRPr="00FE2A86" w:rsidRDefault="009622DB" w:rsidP="00FE2A86">
      <w:pPr>
        <w:spacing w:after="0" w:line="360" w:lineRule="auto"/>
        <w:jc w:val="both"/>
        <w:rPr>
          <w:rFonts w:ascii="Book Antiqua" w:hAnsi="Book Antiqua" w:cs="Times New Roman"/>
          <w:b/>
          <w:noProof/>
          <w:sz w:val="25"/>
          <w:szCs w:val="25"/>
        </w:rPr>
      </w:pPr>
      <w:r w:rsidRPr="00FE2A86">
        <w:rPr>
          <w:rFonts w:ascii="Book Antiqua" w:hAnsi="Book Antiqua" w:cs="Times New Roman"/>
          <w:b/>
          <w:noProof/>
          <w:sz w:val="25"/>
          <w:szCs w:val="25"/>
        </w:rPr>
        <w:drawing>
          <wp:inline distT="0" distB="0" distL="0" distR="0" wp14:anchorId="627E3759" wp14:editId="1F1E3B5C">
            <wp:extent cx="4340448" cy="2441050"/>
            <wp:effectExtent l="0" t="0" r="3175" b="0"/>
            <wp:docPr id="3" name="Picture 3" descr="D:\lung cancer case pics\Image 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ung cancer case pics\Image 4.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4488" cy="2443322"/>
                    </a:xfrm>
                    <a:prstGeom prst="rect">
                      <a:avLst/>
                    </a:prstGeom>
                    <a:noFill/>
                    <a:ln>
                      <a:noFill/>
                    </a:ln>
                  </pic:spPr>
                </pic:pic>
              </a:graphicData>
            </a:graphic>
          </wp:inline>
        </w:drawing>
      </w:r>
    </w:p>
    <w:p w:rsidR="00AE4590" w:rsidRPr="00FE2A86" w:rsidRDefault="00FB42D9" w:rsidP="00FE2A86">
      <w:pPr>
        <w:spacing w:after="0" w:line="360" w:lineRule="auto"/>
        <w:jc w:val="both"/>
        <w:rPr>
          <w:rFonts w:ascii="Book Antiqua" w:hAnsi="Book Antiqua" w:cs="Times New Roman"/>
          <w:b/>
          <w:sz w:val="25"/>
          <w:szCs w:val="25"/>
          <w:lang w:eastAsia="zh-CN"/>
        </w:rPr>
      </w:pPr>
      <w:r w:rsidRPr="00FE2A86">
        <w:rPr>
          <w:rFonts w:ascii="Book Antiqua" w:hAnsi="Book Antiqua" w:cs="Times New Roman"/>
          <w:b/>
          <w:sz w:val="25"/>
          <w:szCs w:val="25"/>
        </w:rPr>
        <w:t>Figure</w:t>
      </w:r>
      <w:r w:rsidR="004956A3" w:rsidRPr="00FE2A86">
        <w:rPr>
          <w:rFonts w:ascii="Book Antiqua" w:hAnsi="Book Antiqua" w:cs="Times New Roman"/>
          <w:b/>
          <w:sz w:val="25"/>
          <w:szCs w:val="25"/>
        </w:rPr>
        <w:t xml:space="preserve"> 4</w:t>
      </w:r>
      <w:r w:rsidR="004956A3" w:rsidRPr="00FE2A86">
        <w:rPr>
          <w:rFonts w:ascii="Book Antiqua" w:hAnsi="Book Antiqua" w:cs="Times New Roman" w:hint="eastAsia"/>
          <w:b/>
          <w:sz w:val="25"/>
          <w:szCs w:val="25"/>
          <w:lang w:eastAsia="zh-CN"/>
        </w:rPr>
        <w:t xml:space="preserve"> </w:t>
      </w:r>
      <w:r w:rsidR="00AE4590" w:rsidRPr="00FE2A86">
        <w:rPr>
          <w:rFonts w:ascii="Book Antiqua" w:hAnsi="Book Antiqua" w:cs="Times New Roman"/>
          <w:b/>
          <w:sz w:val="25"/>
          <w:szCs w:val="25"/>
        </w:rPr>
        <w:t xml:space="preserve">Rectal </w:t>
      </w:r>
      <w:r w:rsidR="004956A3" w:rsidRPr="00FE2A86">
        <w:rPr>
          <w:rFonts w:ascii="Book Antiqua" w:hAnsi="Book Antiqua" w:cs="Times New Roman"/>
          <w:b/>
          <w:sz w:val="25"/>
          <w:szCs w:val="25"/>
        </w:rPr>
        <w:t>mass</w:t>
      </w:r>
      <w:r w:rsidR="004956A3" w:rsidRPr="00FE2A86">
        <w:rPr>
          <w:rFonts w:ascii="Book Antiqua" w:hAnsi="Book Antiqua" w:cs="Times New Roman" w:hint="eastAsia"/>
          <w:b/>
          <w:sz w:val="25"/>
          <w:szCs w:val="25"/>
          <w:lang w:eastAsia="zh-CN"/>
        </w:rPr>
        <w:t>.</w:t>
      </w:r>
    </w:p>
    <w:p w:rsidR="00AE4590" w:rsidRPr="00FE2A86" w:rsidRDefault="00AE4590" w:rsidP="00FE2A86">
      <w:pPr>
        <w:spacing w:after="0" w:line="360" w:lineRule="auto"/>
        <w:jc w:val="both"/>
        <w:rPr>
          <w:rFonts w:ascii="Book Antiqua" w:hAnsi="Book Antiqua" w:cs="Times New Roman"/>
          <w:b/>
          <w:sz w:val="25"/>
          <w:szCs w:val="25"/>
        </w:rPr>
      </w:pPr>
    </w:p>
    <w:p w:rsidR="009622DB" w:rsidRPr="00FE2A86" w:rsidRDefault="009622DB" w:rsidP="00FE2A86">
      <w:pPr>
        <w:spacing w:after="0" w:line="360" w:lineRule="auto"/>
        <w:jc w:val="both"/>
        <w:rPr>
          <w:rFonts w:ascii="Book Antiqua" w:hAnsi="Book Antiqua" w:cs="Times New Roman"/>
          <w:b/>
          <w:sz w:val="25"/>
          <w:szCs w:val="25"/>
        </w:rPr>
      </w:pPr>
    </w:p>
    <w:p w:rsidR="00AE4590" w:rsidRPr="00FE2A86" w:rsidRDefault="00AE4590" w:rsidP="00FE2A86">
      <w:pPr>
        <w:spacing w:after="0" w:line="360" w:lineRule="auto"/>
        <w:jc w:val="both"/>
        <w:rPr>
          <w:rFonts w:ascii="Book Antiqua" w:hAnsi="Book Antiqua" w:cs="Times New Roman"/>
          <w:b/>
          <w:sz w:val="25"/>
          <w:szCs w:val="25"/>
        </w:rPr>
      </w:pPr>
    </w:p>
    <w:p w:rsidR="00AE4590" w:rsidRPr="00FE2A86" w:rsidRDefault="00AE4590" w:rsidP="00FE2A86">
      <w:pPr>
        <w:spacing w:after="0" w:line="360" w:lineRule="auto"/>
        <w:jc w:val="both"/>
        <w:rPr>
          <w:rFonts w:ascii="Book Antiqua" w:hAnsi="Book Antiqua" w:cs="Times New Roman"/>
          <w:sz w:val="25"/>
          <w:szCs w:val="25"/>
          <w:lang w:eastAsia="zh-CN"/>
        </w:rPr>
      </w:pPr>
    </w:p>
    <w:p w:rsidR="00AE4590" w:rsidRPr="00FE2A86" w:rsidRDefault="00AE4590" w:rsidP="00FE2A86">
      <w:pPr>
        <w:spacing w:after="0" w:line="360" w:lineRule="auto"/>
        <w:jc w:val="both"/>
        <w:rPr>
          <w:rFonts w:ascii="Book Antiqua" w:hAnsi="Book Antiqua" w:cs="Times New Roman"/>
          <w:b/>
          <w:sz w:val="25"/>
          <w:szCs w:val="25"/>
          <w:lang w:eastAsia="zh-CN"/>
        </w:rPr>
      </w:pPr>
      <w:r w:rsidRPr="00FE2A86">
        <w:rPr>
          <w:rFonts w:ascii="Book Antiqua" w:hAnsi="Book Antiqua" w:cs="Times New Roman"/>
          <w:b/>
          <w:noProof/>
          <w:sz w:val="25"/>
          <w:szCs w:val="25"/>
        </w:rPr>
        <w:lastRenderedPageBreak/>
        <w:drawing>
          <wp:inline distT="0" distB="0" distL="0" distR="0" wp14:anchorId="65D7ECB8" wp14:editId="27A146CE">
            <wp:extent cx="2695492" cy="1523137"/>
            <wp:effectExtent l="0" t="0" r="0" b="1270"/>
            <wp:docPr id="6" name="Picture 6" descr="C:\Users\KanthiRekha\Desktop\Lung cancer case\HIS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nthiRekha\Desktop\Lung cancer case\HIST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9206" cy="1525236"/>
                    </a:xfrm>
                    <a:prstGeom prst="rect">
                      <a:avLst/>
                    </a:prstGeom>
                    <a:noFill/>
                    <a:ln>
                      <a:noFill/>
                    </a:ln>
                  </pic:spPr>
                </pic:pic>
              </a:graphicData>
            </a:graphic>
          </wp:inline>
        </w:drawing>
      </w:r>
      <w:r w:rsidR="009622DB" w:rsidRPr="00FE2A86">
        <w:rPr>
          <w:rFonts w:ascii="Book Antiqua" w:hAnsi="Book Antiqua" w:cs="Times New Roman" w:hint="eastAsia"/>
          <w:b/>
          <w:sz w:val="25"/>
          <w:szCs w:val="25"/>
          <w:lang w:eastAsia="zh-CN"/>
        </w:rPr>
        <w:t xml:space="preserve"> </w:t>
      </w:r>
      <w:r w:rsidR="009622DB" w:rsidRPr="00FE2A86">
        <w:rPr>
          <w:rFonts w:ascii="Book Antiqua" w:hAnsi="Book Antiqua" w:cs="Times New Roman"/>
          <w:b/>
          <w:noProof/>
          <w:sz w:val="25"/>
          <w:szCs w:val="25"/>
        </w:rPr>
        <w:drawing>
          <wp:inline distT="0" distB="0" distL="0" distR="0" wp14:anchorId="71261F41" wp14:editId="5E89F952">
            <wp:extent cx="2655736" cy="1683738"/>
            <wp:effectExtent l="0" t="0" r="0" b="0"/>
            <wp:docPr id="10" name="Picture 10" descr="C:\Users\KanthiRekha\Desktop\Lung cancer case\HIST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nthiRekha\Desktop\Lung cancer case\HIST00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4648" cy="1689388"/>
                    </a:xfrm>
                    <a:prstGeom prst="rect">
                      <a:avLst/>
                    </a:prstGeom>
                    <a:noFill/>
                    <a:ln>
                      <a:noFill/>
                    </a:ln>
                  </pic:spPr>
                </pic:pic>
              </a:graphicData>
            </a:graphic>
          </wp:inline>
        </w:drawing>
      </w:r>
    </w:p>
    <w:p w:rsidR="009622DB" w:rsidRPr="00FE2A86" w:rsidRDefault="009622DB" w:rsidP="00FE2A86">
      <w:pPr>
        <w:spacing w:after="0" w:line="360" w:lineRule="auto"/>
        <w:jc w:val="both"/>
        <w:rPr>
          <w:rFonts w:ascii="Book Antiqua" w:hAnsi="Book Antiqua" w:cs="Times New Roman"/>
          <w:sz w:val="25"/>
          <w:szCs w:val="25"/>
          <w:lang w:eastAsia="zh-CN"/>
        </w:rPr>
      </w:pPr>
      <w:r w:rsidRPr="00FE2A86">
        <w:rPr>
          <w:rFonts w:ascii="Book Antiqua" w:hAnsi="Book Antiqua" w:cs="Times New Roman" w:hint="eastAsia"/>
          <w:sz w:val="25"/>
          <w:szCs w:val="25"/>
          <w:lang w:eastAsia="zh-CN"/>
        </w:rPr>
        <w:t>A                                                                       B</w:t>
      </w:r>
    </w:p>
    <w:p w:rsidR="009622DB" w:rsidRPr="00FE2A86" w:rsidRDefault="009622DB" w:rsidP="00FE2A86">
      <w:pPr>
        <w:spacing w:after="0" w:line="360" w:lineRule="auto"/>
        <w:jc w:val="both"/>
        <w:rPr>
          <w:rFonts w:ascii="Book Antiqua" w:hAnsi="Book Antiqua" w:cs="Times New Roman"/>
          <w:sz w:val="25"/>
          <w:szCs w:val="25"/>
          <w:lang w:eastAsia="zh-CN"/>
        </w:rPr>
      </w:pPr>
      <w:r w:rsidRPr="00FE2A86">
        <w:rPr>
          <w:rFonts w:ascii="Book Antiqua" w:hAnsi="Book Antiqua" w:cs="Times New Roman"/>
          <w:b/>
          <w:sz w:val="25"/>
          <w:szCs w:val="25"/>
        </w:rPr>
        <w:t>Figure 5</w:t>
      </w:r>
      <w:r w:rsidRPr="00FE2A86">
        <w:rPr>
          <w:rFonts w:ascii="Book Antiqua" w:hAnsi="Book Antiqua" w:cs="Times New Roman" w:hint="eastAsia"/>
          <w:b/>
          <w:sz w:val="25"/>
          <w:szCs w:val="25"/>
          <w:lang w:eastAsia="zh-CN"/>
        </w:rPr>
        <w:t xml:space="preserve"> </w:t>
      </w:r>
      <w:r w:rsidRPr="00FE2A86">
        <w:rPr>
          <w:rFonts w:ascii="Book Antiqua" w:hAnsi="Book Antiqua" w:cs="Times New Roman"/>
          <w:b/>
          <w:sz w:val="25"/>
          <w:szCs w:val="25"/>
          <w:lang w:eastAsia="zh-CN"/>
        </w:rPr>
        <w:t>Pathology from both rectal mass and gastric ulcer showed metastatic adenocarcinoma, consistent with lung primary</w:t>
      </w:r>
      <w:r w:rsidRPr="00FE2A86">
        <w:rPr>
          <w:rFonts w:ascii="Book Antiqua" w:hAnsi="Book Antiqua" w:cs="Times New Roman" w:hint="eastAsia"/>
          <w:b/>
          <w:sz w:val="25"/>
          <w:szCs w:val="25"/>
          <w:lang w:eastAsia="zh-CN"/>
        </w:rPr>
        <w:t xml:space="preserve">. </w:t>
      </w:r>
      <w:r w:rsidRPr="00F7172A">
        <w:rPr>
          <w:rFonts w:ascii="Book Antiqua" w:hAnsi="Book Antiqua" w:cs="Times New Roman" w:hint="eastAsia"/>
          <w:sz w:val="25"/>
          <w:szCs w:val="25"/>
          <w:lang w:eastAsia="zh-CN"/>
        </w:rPr>
        <w:t>A:</w:t>
      </w:r>
      <w:r w:rsidRPr="00FE2A86">
        <w:rPr>
          <w:rFonts w:ascii="Book Antiqua" w:hAnsi="Book Antiqua" w:cs="Times New Roman" w:hint="eastAsia"/>
          <w:b/>
          <w:sz w:val="25"/>
          <w:szCs w:val="25"/>
          <w:lang w:eastAsia="zh-CN"/>
        </w:rPr>
        <w:t xml:space="preserve"> </w:t>
      </w:r>
      <w:r w:rsidRPr="00FE2A86">
        <w:rPr>
          <w:rFonts w:ascii="Book Antiqua" w:hAnsi="Book Antiqua" w:cs="Times New Roman"/>
          <w:sz w:val="25"/>
          <w:szCs w:val="25"/>
        </w:rPr>
        <w:t>Gastric mucosa with metastatic adenocarcinoma</w:t>
      </w:r>
      <w:r w:rsidRPr="00FE2A86">
        <w:rPr>
          <w:rFonts w:ascii="Book Antiqua" w:hAnsi="Book Antiqua" w:cs="Times New Roman" w:hint="eastAsia"/>
          <w:sz w:val="25"/>
          <w:szCs w:val="25"/>
          <w:lang w:eastAsia="zh-CN"/>
        </w:rPr>
        <w:t xml:space="preserve">; B: </w:t>
      </w:r>
      <w:r w:rsidRPr="00FE2A86">
        <w:rPr>
          <w:rFonts w:ascii="Book Antiqua" w:hAnsi="Book Antiqua" w:cs="Times New Roman"/>
          <w:sz w:val="25"/>
          <w:szCs w:val="25"/>
        </w:rPr>
        <w:t>Rectal mass showing submucosa and deep mucosa with metastatic adenocarcinoma</w:t>
      </w:r>
      <w:r w:rsidRPr="00FE2A86">
        <w:rPr>
          <w:rFonts w:ascii="Book Antiqua" w:hAnsi="Book Antiqua" w:cs="Times New Roman" w:hint="eastAsia"/>
          <w:sz w:val="25"/>
          <w:szCs w:val="25"/>
          <w:lang w:eastAsia="zh-CN"/>
        </w:rPr>
        <w:t>.</w:t>
      </w:r>
    </w:p>
    <w:p w:rsidR="009622DB" w:rsidRPr="00FE2A86" w:rsidRDefault="009622DB" w:rsidP="00FE2A86">
      <w:pPr>
        <w:spacing w:after="0" w:line="360" w:lineRule="auto"/>
        <w:jc w:val="both"/>
        <w:rPr>
          <w:rFonts w:ascii="Book Antiqua" w:hAnsi="Book Antiqua" w:cs="Times New Roman"/>
          <w:b/>
          <w:sz w:val="25"/>
          <w:szCs w:val="25"/>
          <w:lang w:eastAsia="zh-CN"/>
        </w:rPr>
      </w:pPr>
    </w:p>
    <w:p w:rsidR="009622DB" w:rsidRPr="00FE2A86" w:rsidRDefault="009622DB" w:rsidP="00FE2A86">
      <w:pPr>
        <w:spacing w:after="0" w:line="360" w:lineRule="auto"/>
        <w:jc w:val="both"/>
        <w:rPr>
          <w:rFonts w:ascii="Book Antiqua" w:hAnsi="Book Antiqua" w:cs="Times New Roman"/>
          <w:b/>
          <w:sz w:val="25"/>
          <w:szCs w:val="25"/>
          <w:lang w:eastAsia="zh-CN"/>
        </w:rPr>
      </w:pPr>
    </w:p>
    <w:p w:rsidR="00AE4590" w:rsidRPr="00FE2A86" w:rsidRDefault="00AE4590" w:rsidP="00FE2A86">
      <w:pPr>
        <w:spacing w:after="0" w:line="360" w:lineRule="auto"/>
        <w:jc w:val="both"/>
        <w:rPr>
          <w:rFonts w:ascii="Book Antiqua" w:hAnsi="Book Antiqua" w:cs="Times New Roman"/>
          <w:b/>
          <w:sz w:val="25"/>
          <w:szCs w:val="25"/>
          <w:lang w:eastAsia="zh-CN"/>
        </w:rPr>
      </w:pPr>
      <w:r w:rsidRPr="00FE2A86">
        <w:rPr>
          <w:rFonts w:ascii="Book Antiqua" w:hAnsi="Book Antiqua" w:cs="Times New Roman"/>
          <w:b/>
          <w:noProof/>
          <w:sz w:val="25"/>
          <w:szCs w:val="25"/>
        </w:rPr>
        <w:drawing>
          <wp:inline distT="0" distB="0" distL="0" distR="0" wp14:anchorId="6E2EB09A" wp14:editId="103A00C7">
            <wp:extent cx="2830664" cy="1739332"/>
            <wp:effectExtent l="0" t="0" r="8255" b="0"/>
            <wp:docPr id="2" name="Picture 2" descr="C:\Users\KanthiRekha\Desktop\Lung cancer case\HIST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thiRekha\Desktop\Lung cancer case\HIST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1746" cy="1746141"/>
                    </a:xfrm>
                    <a:prstGeom prst="rect">
                      <a:avLst/>
                    </a:prstGeom>
                    <a:noFill/>
                    <a:ln>
                      <a:noFill/>
                    </a:ln>
                  </pic:spPr>
                </pic:pic>
              </a:graphicData>
            </a:graphic>
          </wp:inline>
        </w:drawing>
      </w:r>
      <w:r w:rsidR="009622DB" w:rsidRPr="00FE2A86">
        <w:rPr>
          <w:rFonts w:ascii="Book Antiqua" w:hAnsi="Book Antiqua" w:cs="Times New Roman" w:hint="eastAsia"/>
          <w:b/>
          <w:sz w:val="25"/>
          <w:szCs w:val="25"/>
          <w:lang w:eastAsia="zh-CN"/>
        </w:rPr>
        <w:t xml:space="preserve"> </w:t>
      </w:r>
      <w:r w:rsidR="009622DB" w:rsidRPr="00FE2A86">
        <w:rPr>
          <w:rFonts w:ascii="Book Antiqua" w:hAnsi="Book Antiqua" w:cs="Times New Roman"/>
          <w:b/>
          <w:noProof/>
          <w:sz w:val="25"/>
          <w:szCs w:val="25"/>
        </w:rPr>
        <w:drawing>
          <wp:inline distT="0" distB="0" distL="0" distR="0" wp14:anchorId="1C3C9D4C" wp14:editId="5C6B3FA1">
            <wp:extent cx="2886324" cy="1734224"/>
            <wp:effectExtent l="0" t="0" r="9525" b="0"/>
            <wp:docPr id="7" name="Picture 7" descr="C:\Users\KanthiRekha\Desktop\Lung cancer case\HIST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nthiRekha\Desktop\Lung cancer case\HIST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0418" cy="1736684"/>
                    </a:xfrm>
                    <a:prstGeom prst="rect">
                      <a:avLst/>
                    </a:prstGeom>
                    <a:noFill/>
                    <a:ln>
                      <a:noFill/>
                    </a:ln>
                  </pic:spPr>
                </pic:pic>
              </a:graphicData>
            </a:graphic>
          </wp:inline>
        </w:drawing>
      </w:r>
    </w:p>
    <w:p w:rsidR="009622DB" w:rsidRPr="00FE2A86" w:rsidRDefault="009622DB" w:rsidP="00FE2A86">
      <w:pPr>
        <w:spacing w:after="0" w:line="360" w:lineRule="auto"/>
        <w:jc w:val="both"/>
        <w:rPr>
          <w:rFonts w:ascii="Book Antiqua" w:hAnsi="Book Antiqua" w:cs="Times New Roman"/>
          <w:b/>
          <w:sz w:val="25"/>
          <w:szCs w:val="25"/>
          <w:lang w:eastAsia="zh-CN"/>
        </w:rPr>
      </w:pPr>
      <w:r w:rsidRPr="00FE2A86">
        <w:rPr>
          <w:rFonts w:ascii="Book Antiqua" w:hAnsi="Book Antiqua" w:cs="Times New Roman" w:hint="eastAsia"/>
          <w:b/>
          <w:sz w:val="25"/>
          <w:szCs w:val="25"/>
          <w:lang w:eastAsia="zh-CN"/>
        </w:rPr>
        <w:t>A                                                                              B</w:t>
      </w:r>
    </w:p>
    <w:p w:rsidR="00AE4590" w:rsidRPr="00FE2A86" w:rsidRDefault="009622DB" w:rsidP="00FE2A86">
      <w:pPr>
        <w:spacing w:after="0" w:line="360" w:lineRule="auto"/>
        <w:jc w:val="both"/>
        <w:rPr>
          <w:rFonts w:ascii="Book Antiqua" w:hAnsi="Book Antiqua" w:cs="Times New Roman"/>
          <w:b/>
          <w:noProof/>
          <w:sz w:val="25"/>
          <w:szCs w:val="25"/>
          <w:lang w:eastAsia="zh-CN"/>
        </w:rPr>
      </w:pPr>
      <w:r w:rsidRPr="00FE2A86">
        <w:rPr>
          <w:rFonts w:ascii="Book Antiqua" w:hAnsi="Book Antiqua" w:cs="Times New Roman" w:hint="eastAsia"/>
          <w:b/>
          <w:sz w:val="25"/>
          <w:szCs w:val="25"/>
          <w:lang w:eastAsia="zh-CN"/>
        </w:rPr>
        <w:t xml:space="preserve"> </w:t>
      </w:r>
      <w:r w:rsidRPr="00FE2A86">
        <w:rPr>
          <w:rFonts w:ascii="Book Antiqua" w:hAnsi="Book Antiqua" w:cs="Times New Roman"/>
          <w:b/>
          <w:noProof/>
          <w:sz w:val="25"/>
          <w:szCs w:val="25"/>
        </w:rPr>
        <w:drawing>
          <wp:inline distT="0" distB="0" distL="0" distR="0" wp14:anchorId="1974E738" wp14:editId="34D7201E">
            <wp:extent cx="2790907" cy="1691702"/>
            <wp:effectExtent l="0" t="0" r="0" b="3810"/>
            <wp:docPr id="8" name="Picture 8" descr="C:\Users\KanthiRekha\Desktop\Lung cancer case\HIST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nthiRekha\Desktop\Lung cancer case\HIST0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3409" cy="1693218"/>
                    </a:xfrm>
                    <a:prstGeom prst="rect">
                      <a:avLst/>
                    </a:prstGeom>
                    <a:noFill/>
                    <a:ln>
                      <a:noFill/>
                    </a:ln>
                  </pic:spPr>
                </pic:pic>
              </a:graphicData>
            </a:graphic>
          </wp:inline>
        </w:drawing>
      </w:r>
      <w:r w:rsidRPr="00FE2A86">
        <w:rPr>
          <w:rFonts w:ascii="Book Antiqua" w:hAnsi="Book Antiqua" w:cs="Times New Roman"/>
          <w:b/>
          <w:noProof/>
          <w:sz w:val="25"/>
          <w:szCs w:val="25"/>
          <w:lang w:eastAsia="zh-CN"/>
        </w:rPr>
        <w:t xml:space="preserve"> </w:t>
      </w:r>
      <w:r w:rsidRPr="00FE2A86">
        <w:rPr>
          <w:rFonts w:ascii="Book Antiqua" w:hAnsi="Book Antiqua" w:cs="Times New Roman"/>
          <w:b/>
          <w:noProof/>
          <w:sz w:val="25"/>
          <w:szCs w:val="25"/>
        </w:rPr>
        <w:drawing>
          <wp:inline distT="0" distB="0" distL="0" distR="0" wp14:anchorId="3BF7F165" wp14:editId="31F48902">
            <wp:extent cx="2886323" cy="1741880"/>
            <wp:effectExtent l="0" t="0" r="9525" b="0"/>
            <wp:docPr id="11" name="Picture 11" descr="C:\Users\KanthiRekha\Desktop\Lung cancer case\HIST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nthiRekha\Desktop\Lung cancer case\HIST0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7999" cy="1742892"/>
                    </a:xfrm>
                    <a:prstGeom prst="rect">
                      <a:avLst/>
                    </a:prstGeom>
                    <a:noFill/>
                    <a:ln>
                      <a:noFill/>
                    </a:ln>
                  </pic:spPr>
                </pic:pic>
              </a:graphicData>
            </a:graphic>
          </wp:inline>
        </w:drawing>
      </w:r>
    </w:p>
    <w:p w:rsidR="009622DB" w:rsidRPr="00FE2A86" w:rsidRDefault="009622DB" w:rsidP="00FE2A86">
      <w:pPr>
        <w:spacing w:after="0" w:line="360" w:lineRule="auto"/>
        <w:jc w:val="both"/>
        <w:rPr>
          <w:rFonts w:ascii="Book Antiqua" w:hAnsi="Book Antiqua" w:cs="Times New Roman"/>
          <w:b/>
          <w:sz w:val="25"/>
          <w:szCs w:val="25"/>
          <w:lang w:eastAsia="zh-CN"/>
        </w:rPr>
      </w:pPr>
      <w:r w:rsidRPr="00FE2A86">
        <w:rPr>
          <w:rFonts w:ascii="Book Antiqua" w:hAnsi="Book Antiqua" w:cs="Times New Roman" w:hint="eastAsia"/>
          <w:b/>
          <w:noProof/>
          <w:sz w:val="25"/>
          <w:szCs w:val="25"/>
          <w:lang w:eastAsia="zh-CN"/>
        </w:rPr>
        <w:t xml:space="preserve">C                                                                       D </w:t>
      </w:r>
    </w:p>
    <w:p w:rsidR="00AE4590" w:rsidRPr="00FE2A86" w:rsidRDefault="00AE4590" w:rsidP="00FE2A86">
      <w:pPr>
        <w:spacing w:after="0" w:line="360" w:lineRule="auto"/>
        <w:jc w:val="both"/>
        <w:rPr>
          <w:rFonts w:ascii="Book Antiqua" w:hAnsi="Book Antiqua" w:cs="Times New Roman"/>
          <w:b/>
          <w:sz w:val="25"/>
          <w:szCs w:val="25"/>
          <w:lang w:eastAsia="zh-CN"/>
        </w:rPr>
      </w:pPr>
      <w:r w:rsidRPr="00FE2A86">
        <w:rPr>
          <w:rFonts w:ascii="Book Antiqua" w:hAnsi="Book Antiqua" w:cs="Times New Roman"/>
          <w:b/>
          <w:noProof/>
          <w:sz w:val="25"/>
          <w:szCs w:val="25"/>
        </w:rPr>
        <w:lastRenderedPageBreak/>
        <w:drawing>
          <wp:inline distT="0" distB="0" distL="0" distR="0" wp14:anchorId="0D38D8FD" wp14:editId="58E90B6B">
            <wp:extent cx="2870421" cy="1918839"/>
            <wp:effectExtent l="0" t="0" r="6350" b="5715"/>
            <wp:docPr id="12" name="Picture 12" descr="C:\Users\KanthiRekha\Desktop\Lung cancer case\HIST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nthiRekha\Desktop\Lung cancer case\HIST0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8692" cy="1917683"/>
                    </a:xfrm>
                    <a:prstGeom prst="rect">
                      <a:avLst/>
                    </a:prstGeom>
                    <a:noFill/>
                    <a:ln>
                      <a:noFill/>
                    </a:ln>
                  </pic:spPr>
                </pic:pic>
              </a:graphicData>
            </a:graphic>
          </wp:inline>
        </w:drawing>
      </w:r>
      <w:r w:rsidR="009622DB" w:rsidRPr="00FE2A86">
        <w:rPr>
          <w:rFonts w:ascii="Book Antiqua" w:hAnsi="Book Antiqua" w:cs="Times New Roman" w:hint="eastAsia"/>
          <w:b/>
          <w:sz w:val="25"/>
          <w:szCs w:val="25"/>
          <w:lang w:eastAsia="zh-CN"/>
        </w:rPr>
        <w:t xml:space="preserve"> </w:t>
      </w:r>
      <w:r w:rsidR="009622DB" w:rsidRPr="00FE2A86">
        <w:rPr>
          <w:rFonts w:ascii="Book Antiqua" w:hAnsi="Book Antiqua" w:cs="Times New Roman"/>
          <w:b/>
          <w:noProof/>
          <w:sz w:val="25"/>
          <w:szCs w:val="25"/>
        </w:rPr>
        <w:drawing>
          <wp:inline distT="0" distB="0" distL="0" distR="0" wp14:anchorId="7F67F9D5" wp14:editId="52E86B25">
            <wp:extent cx="2663687" cy="1456131"/>
            <wp:effectExtent l="0" t="0" r="3810" b="0"/>
            <wp:docPr id="13" name="Picture 13" descr="C:\Users\KanthiRekha\Desktop\Lung cancer case\HIST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nthiRekha\Desktop\Lung cancer case\HIST0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3687" cy="1456131"/>
                    </a:xfrm>
                    <a:prstGeom prst="rect">
                      <a:avLst/>
                    </a:prstGeom>
                    <a:noFill/>
                    <a:ln>
                      <a:noFill/>
                    </a:ln>
                  </pic:spPr>
                </pic:pic>
              </a:graphicData>
            </a:graphic>
          </wp:inline>
        </w:drawing>
      </w:r>
    </w:p>
    <w:p w:rsidR="009622DB" w:rsidRPr="00FE2A86" w:rsidRDefault="009622DB" w:rsidP="00FE2A86">
      <w:pPr>
        <w:spacing w:after="0" w:line="360" w:lineRule="auto"/>
        <w:jc w:val="both"/>
        <w:rPr>
          <w:rFonts w:ascii="Book Antiqua" w:hAnsi="Book Antiqua" w:cs="Times New Roman"/>
          <w:b/>
          <w:sz w:val="25"/>
          <w:szCs w:val="25"/>
          <w:lang w:eastAsia="zh-CN"/>
        </w:rPr>
      </w:pPr>
      <w:r w:rsidRPr="00FE2A86">
        <w:rPr>
          <w:rFonts w:ascii="Book Antiqua" w:hAnsi="Book Antiqua" w:cs="Times New Roman" w:hint="eastAsia"/>
          <w:b/>
          <w:sz w:val="25"/>
          <w:szCs w:val="25"/>
          <w:lang w:eastAsia="zh-CN"/>
        </w:rPr>
        <w:t>E                                                                          F</w:t>
      </w:r>
    </w:p>
    <w:p w:rsidR="009622DB" w:rsidRPr="00FE2A86" w:rsidRDefault="009622DB" w:rsidP="00FE2A86">
      <w:pPr>
        <w:spacing w:after="0" w:line="360" w:lineRule="auto"/>
        <w:jc w:val="both"/>
        <w:rPr>
          <w:rFonts w:ascii="Book Antiqua" w:hAnsi="Book Antiqua" w:cs="Times New Roman"/>
          <w:sz w:val="25"/>
          <w:szCs w:val="25"/>
          <w:lang w:eastAsia="zh-CN"/>
        </w:rPr>
      </w:pPr>
      <w:r w:rsidRPr="00FE2A86">
        <w:rPr>
          <w:rFonts w:ascii="Book Antiqua" w:hAnsi="Book Antiqua" w:cs="Times New Roman"/>
          <w:b/>
          <w:sz w:val="25"/>
          <w:szCs w:val="25"/>
        </w:rPr>
        <w:t>Figure 6</w:t>
      </w:r>
      <w:r w:rsidRPr="00FE2A86">
        <w:rPr>
          <w:rFonts w:ascii="Book Antiqua" w:hAnsi="Book Antiqua" w:cs="Times New Roman"/>
          <w:sz w:val="25"/>
          <w:szCs w:val="25"/>
        </w:rPr>
        <w:t xml:space="preserve"> </w:t>
      </w:r>
      <w:proofErr w:type="spellStart"/>
      <w:r w:rsidRPr="00FE2A86">
        <w:rPr>
          <w:rFonts w:ascii="Book Antiqua" w:hAnsi="Book Antiqua" w:cs="Times New Roman"/>
          <w:b/>
          <w:sz w:val="25"/>
          <w:szCs w:val="25"/>
        </w:rPr>
        <w:t>Immunohistochemical</w:t>
      </w:r>
      <w:proofErr w:type="spellEnd"/>
      <w:r w:rsidRPr="00FE2A86">
        <w:rPr>
          <w:rFonts w:ascii="Book Antiqua" w:hAnsi="Book Antiqua" w:cs="Times New Roman"/>
          <w:b/>
          <w:sz w:val="25"/>
          <w:szCs w:val="25"/>
        </w:rPr>
        <w:t xml:space="preserve"> staining</w:t>
      </w:r>
      <w:r w:rsidRPr="00FE2A86">
        <w:rPr>
          <w:rFonts w:ascii="Book Antiqua" w:hAnsi="Book Antiqua" w:hint="eastAsia"/>
          <w:b/>
          <w:color w:val="000000"/>
          <w:sz w:val="25"/>
          <w:szCs w:val="25"/>
          <w:lang w:eastAsia="zh-CN"/>
        </w:rPr>
        <w:t xml:space="preserve">. </w:t>
      </w:r>
      <w:r w:rsidRPr="00FE2A86">
        <w:rPr>
          <w:rFonts w:ascii="Book Antiqua" w:hAnsi="Book Antiqua" w:hint="eastAsia"/>
          <w:color w:val="000000"/>
          <w:sz w:val="25"/>
          <w:szCs w:val="25"/>
          <w:lang w:eastAsia="zh-CN"/>
        </w:rPr>
        <w:t xml:space="preserve">A: </w:t>
      </w:r>
      <w:r w:rsidRPr="00FE2A86">
        <w:rPr>
          <w:rFonts w:ascii="Book Antiqua" w:hAnsi="Book Antiqua" w:cs="Times New Roman" w:hint="eastAsia"/>
          <w:sz w:val="25"/>
          <w:szCs w:val="25"/>
          <w:lang w:eastAsia="zh-CN"/>
        </w:rPr>
        <w:t xml:space="preserve"> </w:t>
      </w:r>
      <w:r w:rsidRPr="00FE2A86">
        <w:rPr>
          <w:rFonts w:ascii="Book Antiqua" w:hAnsi="Book Antiqua" w:cs="Times New Roman"/>
          <w:sz w:val="25"/>
          <w:szCs w:val="25"/>
        </w:rPr>
        <w:t>Gastric biopsy showing positivity to CK7</w:t>
      </w:r>
      <w:r w:rsidRPr="00FE2A86">
        <w:rPr>
          <w:rFonts w:ascii="Book Antiqua" w:hAnsi="Book Antiqua" w:cs="Times New Roman" w:hint="eastAsia"/>
          <w:sz w:val="25"/>
          <w:szCs w:val="25"/>
          <w:lang w:eastAsia="zh-CN"/>
        </w:rPr>
        <w:t xml:space="preserve">; B: </w:t>
      </w:r>
      <w:r w:rsidRPr="00FE2A86">
        <w:rPr>
          <w:rFonts w:ascii="Book Antiqua" w:hAnsi="Book Antiqua" w:cs="Times New Roman"/>
          <w:sz w:val="25"/>
          <w:szCs w:val="25"/>
        </w:rPr>
        <w:t xml:space="preserve">Gastric biopsy showing positivity to </w:t>
      </w:r>
      <w:proofErr w:type="spellStart"/>
      <w:r w:rsidRPr="00FE2A86">
        <w:rPr>
          <w:rFonts w:ascii="Book Antiqua" w:hAnsi="Book Antiqua" w:cs="Times New Roman"/>
          <w:sz w:val="25"/>
          <w:szCs w:val="25"/>
        </w:rPr>
        <w:t>Napsin</w:t>
      </w:r>
      <w:proofErr w:type="spellEnd"/>
      <w:r w:rsidRPr="00FE2A86">
        <w:rPr>
          <w:rFonts w:ascii="Book Antiqua" w:hAnsi="Book Antiqua" w:cs="Times New Roman"/>
          <w:sz w:val="25"/>
          <w:szCs w:val="25"/>
        </w:rPr>
        <w:t>-A</w:t>
      </w:r>
      <w:r w:rsidRPr="00FE2A86">
        <w:rPr>
          <w:rFonts w:ascii="Book Antiqua" w:hAnsi="Book Antiqua" w:cs="Times New Roman" w:hint="eastAsia"/>
          <w:sz w:val="25"/>
          <w:szCs w:val="25"/>
          <w:lang w:eastAsia="zh-CN"/>
        </w:rPr>
        <w:t xml:space="preserve">; C: </w:t>
      </w:r>
      <w:r w:rsidRPr="00FE2A86">
        <w:rPr>
          <w:rFonts w:ascii="Book Antiqua" w:hAnsi="Book Antiqua" w:cs="Times New Roman"/>
          <w:sz w:val="25"/>
          <w:szCs w:val="25"/>
        </w:rPr>
        <w:t>Gastric biopsy showing positivity to TTF-1</w:t>
      </w:r>
      <w:r w:rsidR="00F7172A">
        <w:rPr>
          <w:rFonts w:ascii="Book Antiqua" w:hAnsi="Book Antiqua" w:cs="Times New Roman" w:hint="eastAsia"/>
          <w:sz w:val="25"/>
          <w:szCs w:val="25"/>
          <w:lang w:eastAsia="zh-CN"/>
        </w:rPr>
        <w:t xml:space="preserve">; D: </w:t>
      </w:r>
      <w:r w:rsidRPr="00FE2A86">
        <w:rPr>
          <w:rFonts w:ascii="Book Antiqua" w:hAnsi="Book Antiqua" w:cs="Times New Roman"/>
          <w:sz w:val="25"/>
          <w:szCs w:val="25"/>
        </w:rPr>
        <w:t>Rectal biopsy showing positivity to CK7</w:t>
      </w:r>
      <w:r w:rsidRPr="00FE2A86">
        <w:rPr>
          <w:rFonts w:ascii="Book Antiqua" w:hAnsi="Book Antiqua" w:cs="Times New Roman" w:hint="eastAsia"/>
          <w:sz w:val="25"/>
          <w:szCs w:val="25"/>
          <w:lang w:eastAsia="zh-CN"/>
        </w:rPr>
        <w:t xml:space="preserve">; E: </w:t>
      </w:r>
      <w:r w:rsidRPr="00FE2A86">
        <w:rPr>
          <w:rFonts w:ascii="Book Antiqua" w:hAnsi="Book Antiqua" w:cs="Times New Roman"/>
          <w:sz w:val="25"/>
          <w:szCs w:val="25"/>
        </w:rPr>
        <w:t xml:space="preserve">Rectal biopsy showing positivity to </w:t>
      </w:r>
      <w:proofErr w:type="spellStart"/>
      <w:r w:rsidRPr="00FE2A86">
        <w:rPr>
          <w:rFonts w:ascii="Book Antiqua" w:hAnsi="Book Antiqua" w:cs="Times New Roman"/>
          <w:sz w:val="25"/>
          <w:szCs w:val="25"/>
        </w:rPr>
        <w:t>Napsin</w:t>
      </w:r>
      <w:proofErr w:type="spellEnd"/>
      <w:r w:rsidRPr="00FE2A86">
        <w:rPr>
          <w:rFonts w:ascii="Book Antiqua" w:hAnsi="Book Antiqua" w:cs="Times New Roman"/>
          <w:sz w:val="25"/>
          <w:szCs w:val="25"/>
        </w:rPr>
        <w:t>-A</w:t>
      </w:r>
      <w:r w:rsidRPr="00FE2A86">
        <w:rPr>
          <w:rFonts w:ascii="Book Antiqua" w:hAnsi="Book Antiqua" w:cs="Times New Roman" w:hint="eastAsia"/>
          <w:sz w:val="25"/>
          <w:szCs w:val="25"/>
          <w:lang w:eastAsia="zh-CN"/>
        </w:rPr>
        <w:t xml:space="preserve">; F: </w:t>
      </w:r>
      <w:r w:rsidRPr="00FE2A86">
        <w:rPr>
          <w:rFonts w:ascii="Book Antiqua" w:hAnsi="Book Antiqua" w:cs="Times New Roman"/>
          <w:sz w:val="25"/>
          <w:szCs w:val="25"/>
        </w:rPr>
        <w:t xml:space="preserve"> Rectal biopsy showing positivity to TTF-1</w:t>
      </w:r>
      <w:r w:rsidRPr="00FE2A86">
        <w:rPr>
          <w:rFonts w:ascii="Book Antiqua" w:hAnsi="Book Antiqua" w:cs="Times New Roman" w:hint="eastAsia"/>
          <w:sz w:val="25"/>
          <w:szCs w:val="25"/>
          <w:lang w:eastAsia="zh-CN"/>
        </w:rPr>
        <w:t>.</w:t>
      </w:r>
    </w:p>
    <w:p w:rsidR="00AE4590" w:rsidRPr="00FE2A86" w:rsidRDefault="00AE4590" w:rsidP="00FE2A86">
      <w:pPr>
        <w:spacing w:after="0" w:line="360" w:lineRule="auto"/>
        <w:jc w:val="both"/>
        <w:rPr>
          <w:rFonts w:ascii="Book Antiqua" w:hAnsi="Book Antiqua" w:cs="Times New Roman"/>
          <w:sz w:val="25"/>
          <w:szCs w:val="25"/>
        </w:rPr>
      </w:pPr>
    </w:p>
    <w:p w:rsidR="00E149AD" w:rsidRPr="00FE2A86" w:rsidRDefault="00E149AD" w:rsidP="00FE2A86">
      <w:pPr>
        <w:spacing w:after="0" w:line="360" w:lineRule="auto"/>
        <w:jc w:val="both"/>
        <w:rPr>
          <w:rFonts w:ascii="Book Antiqua" w:hAnsi="Book Antiqua" w:cs="Times New Roman"/>
          <w:sz w:val="25"/>
          <w:szCs w:val="25"/>
        </w:rPr>
      </w:pPr>
    </w:p>
    <w:p w:rsidR="00E149AD" w:rsidRPr="00FE2A86" w:rsidRDefault="00E149AD" w:rsidP="00FE2A86">
      <w:pPr>
        <w:spacing w:after="0" w:line="360" w:lineRule="auto"/>
        <w:jc w:val="both"/>
        <w:rPr>
          <w:rFonts w:ascii="Book Antiqua" w:hAnsi="Book Antiqua" w:cs="Times New Roman"/>
          <w:sz w:val="25"/>
          <w:szCs w:val="25"/>
        </w:rPr>
      </w:pPr>
    </w:p>
    <w:p w:rsidR="00E149AD" w:rsidRPr="00FE2A86" w:rsidRDefault="00E149AD" w:rsidP="00FE2A86">
      <w:pPr>
        <w:spacing w:after="0" w:line="360" w:lineRule="auto"/>
        <w:jc w:val="both"/>
        <w:rPr>
          <w:rFonts w:ascii="Book Antiqua" w:hAnsi="Book Antiqua" w:cs="Times New Roman"/>
          <w:sz w:val="25"/>
          <w:szCs w:val="25"/>
        </w:rPr>
      </w:pPr>
    </w:p>
    <w:p w:rsidR="00E149AD" w:rsidRPr="00FE2A86" w:rsidRDefault="00E149AD" w:rsidP="00FE2A86">
      <w:pPr>
        <w:spacing w:after="0" w:line="360" w:lineRule="auto"/>
        <w:jc w:val="both"/>
        <w:rPr>
          <w:rFonts w:ascii="Book Antiqua" w:hAnsi="Book Antiqua" w:cs="Times New Roman"/>
          <w:sz w:val="25"/>
          <w:szCs w:val="25"/>
        </w:rPr>
      </w:pPr>
    </w:p>
    <w:p w:rsidR="00E149AD" w:rsidRPr="00FE2A86" w:rsidRDefault="00E149AD" w:rsidP="00FE2A86">
      <w:pPr>
        <w:spacing w:after="0" w:line="360" w:lineRule="auto"/>
        <w:jc w:val="both"/>
        <w:rPr>
          <w:rFonts w:ascii="Book Antiqua" w:hAnsi="Book Antiqua" w:cs="Times New Roman"/>
          <w:sz w:val="25"/>
          <w:szCs w:val="25"/>
        </w:rPr>
      </w:pPr>
    </w:p>
    <w:p w:rsidR="00E149AD" w:rsidRPr="00FE2A86" w:rsidRDefault="00E149AD" w:rsidP="00FE2A86">
      <w:pPr>
        <w:spacing w:after="0" w:line="360" w:lineRule="auto"/>
        <w:jc w:val="both"/>
        <w:rPr>
          <w:rFonts w:ascii="Book Antiqua" w:hAnsi="Book Antiqua" w:cs="Times New Roman"/>
          <w:sz w:val="25"/>
          <w:szCs w:val="25"/>
        </w:rPr>
      </w:pPr>
    </w:p>
    <w:p w:rsidR="00E149AD" w:rsidRPr="00FE2A86" w:rsidRDefault="00E149AD" w:rsidP="00FE2A86">
      <w:pPr>
        <w:spacing w:after="0" w:line="360" w:lineRule="auto"/>
        <w:jc w:val="both"/>
        <w:rPr>
          <w:rFonts w:ascii="Book Antiqua" w:hAnsi="Book Antiqua" w:cs="Times New Roman"/>
          <w:sz w:val="25"/>
          <w:szCs w:val="25"/>
        </w:rPr>
      </w:pPr>
    </w:p>
    <w:p w:rsidR="00E149AD" w:rsidRPr="00FE2A86" w:rsidRDefault="00E149AD" w:rsidP="00FE2A86">
      <w:pPr>
        <w:spacing w:after="0" w:line="360" w:lineRule="auto"/>
        <w:jc w:val="both"/>
        <w:rPr>
          <w:rFonts w:ascii="Book Antiqua" w:hAnsi="Book Antiqua" w:cs="Times New Roman"/>
          <w:sz w:val="25"/>
          <w:szCs w:val="25"/>
        </w:rPr>
      </w:pPr>
    </w:p>
    <w:p w:rsidR="00E149AD" w:rsidRPr="00FE2A86" w:rsidRDefault="00E149AD" w:rsidP="00FE2A86">
      <w:pPr>
        <w:spacing w:after="0" w:line="360" w:lineRule="auto"/>
        <w:jc w:val="both"/>
        <w:rPr>
          <w:rFonts w:ascii="Book Antiqua" w:hAnsi="Book Antiqua" w:cs="Times New Roman"/>
          <w:sz w:val="25"/>
          <w:szCs w:val="25"/>
        </w:rPr>
      </w:pPr>
    </w:p>
    <w:p w:rsidR="00E149AD" w:rsidRPr="00FE2A86" w:rsidRDefault="00E149AD" w:rsidP="00FE2A86">
      <w:pPr>
        <w:spacing w:after="0" w:line="360" w:lineRule="auto"/>
        <w:jc w:val="both"/>
        <w:rPr>
          <w:rFonts w:ascii="Book Antiqua" w:hAnsi="Book Antiqua" w:cs="Times New Roman"/>
          <w:sz w:val="25"/>
          <w:szCs w:val="25"/>
        </w:rPr>
      </w:pPr>
    </w:p>
    <w:p w:rsidR="00E149AD" w:rsidRPr="00FE2A86" w:rsidRDefault="00E149AD" w:rsidP="00FE2A86">
      <w:pPr>
        <w:spacing w:after="0" w:line="360" w:lineRule="auto"/>
        <w:jc w:val="both"/>
        <w:rPr>
          <w:rFonts w:ascii="Book Antiqua" w:hAnsi="Book Antiqua" w:cs="Times New Roman"/>
          <w:sz w:val="25"/>
          <w:szCs w:val="25"/>
        </w:rPr>
      </w:pPr>
    </w:p>
    <w:p w:rsidR="009622DB" w:rsidRPr="00FE2A86" w:rsidRDefault="009622DB" w:rsidP="00FE2A86">
      <w:pPr>
        <w:spacing w:after="0"/>
        <w:rPr>
          <w:rFonts w:ascii="Book Antiqua" w:hAnsi="Book Antiqua" w:cs="Times New Roman"/>
          <w:sz w:val="25"/>
          <w:szCs w:val="25"/>
        </w:rPr>
      </w:pPr>
      <w:r w:rsidRPr="00FE2A86">
        <w:rPr>
          <w:rFonts w:ascii="Book Antiqua" w:hAnsi="Book Antiqua" w:cs="Times New Roman"/>
          <w:sz w:val="25"/>
          <w:szCs w:val="25"/>
        </w:rPr>
        <w:br w:type="page"/>
      </w:r>
    </w:p>
    <w:p w:rsidR="00B610DF" w:rsidRPr="00FE2A86" w:rsidRDefault="00B610DF" w:rsidP="00FE2A86">
      <w:pPr>
        <w:spacing w:after="0" w:line="360" w:lineRule="auto"/>
        <w:jc w:val="both"/>
        <w:rPr>
          <w:rFonts w:ascii="Book Antiqua" w:hAnsi="Book Antiqua" w:cs="Times New Roman"/>
          <w:b/>
          <w:sz w:val="25"/>
          <w:szCs w:val="25"/>
        </w:rPr>
      </w:pPr>
      <w:r w:rsidRPr="00FE2A86">
        <w:rPr>
          <w:rFonts w:ascii="Book Antiqua" w:hAnsi="Book Antiqua" w:cs="Times New Roman"/>
          <w:b/>
          <w:sz w:val="25"/>
          <w:szCs w:val="25"/>
        </w:rPr>
        <w:lastRenderedPageBreak/>
        <w:t>Table 1</w:t>
      </w:r>
      <w:r w:rsidR="009622DB" w:rsidRPr="00FE2A86">
        <w:rPr>
          <w:rFonts w:ascii="Book Antiqua" w:hAnsi="Book Antiqua" w:cs="Times New Roman" w:hint="eastAsia"/>
          <w:b/>
          <w:sz w:val="25"/>
          <w:szCs w:val="25"/>
          <w:lang w:eastAsia="zh-CN"/>
        </w:rPr>
        <w:t xml:space="preserve"> </w:t>
      </w:r>
      <w:r w:rsidRPr="00FE2A86">
        <w:rPr>
          <w:rFonts w:ascii="Book Antiqua" w:hAnsi="Book Antiqua" w:cs="Times New Roman"/>
          <w:b/>
          <w:sz w:val="25"/>
          <w:szCs w:val="25"/>
        </w:rPr>
        <w:t>Reported cases of metastatic lung cancer to the colon</w:t>
      </w:r>
    </w:p>
    <w:tbl>
      <w:tblPr>
        <w:tblStyle w:val="TableGrid"/>
        <w:tblW w:w="11430" w:type="dxa"/>
        <w:tblInd w:w="-108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79"/>
        <w:gridCol w:w="2338"/>
        <w:gridCol w:w="3333"/>
      </w:tblGrid>
      <w:tr w:rsidR="00B610DF" w:rsidRPr="00FE2A86" w:rsidTr="009622DB">
        <w:tc>
          <w:tcPr>
            <w:tcW w:w="2880" w:type="dxa"/>
            <w:tcBorders>
              <w:top w:val="single" w:sz="4" w:space="0" w:color="auto"/>
              <w:bottom w:val="single" w:sz="4" w:space="0" w:color="auto"/>
            </w:tcBorders>
          </w:tcPr>
          <w:p w:rsidR="00B610DF" w:rsidRPr="00FE2A86" w:rsidRDefault="009622DB" w:rsidP="00FE2A86">
            <w:pPr>
              <w:spacing w:line="360" w:lineRule="auto"/>
              <w:jc w:val="both"/>
              <w:rPr>
                <w:rFonts w:ascii="Book Antiqua" w:hAnsi="Book Antiqua" w:cs="Times New Roman"/>
                <w:b/>
                <w:sz w:val="25"/>
                <w:szCs w:val="25"/>
                <w:lang w:eastAsia="zh-CN"/>
              </w:rPr>
            </w:pPr>
            <w:r w:rsidRPr="00FE2A86">
              <w:rPr>
                <w:rFonts w:ascii="Book Antiqua" w:hAnsi="Book Antiqua" w:cs="Times New Roman" w:hint="eastAsia"/>
                <w:b/>
                <w:sz w:val="25"/>
                <w:szCs w:val="25"/>
                <w:lang w:eastAsia="zh-CN"/>
              </w:rPr>
              <w:t>Ref.</w:t>
            </w:r>
          </w:p>
        </w:tc>
        <w:tc>
          <w:tcPr>
            <w:tcW w:w="2879" w:type="dxa"/>
            <w:tcBorders>
              <w:top w:val="single" w:sz="4" w:space="0" w:color="auto"/>
              <w:bottom w:val="single" w:sz="4" w:space="0" w:color="auto"/>
            </w:tcBorders>
          </w:tcPr>
          <w:p w:rsidR="00B610DF" w:rsidRPr="00FE2A86" w:rsidRDefault="00B610DF" w:rsidP="00FE2A86">
            <w:pPr>
              <w:spacing w:line="360" w:lineRule="auto"/>
              <w:jc w:val="both"/>
              <w:rPr>
                <w:rFonts w:ascii="Book Antiqua" w:hAnsi="Book Antiqua" w:cs="Times New Roman"/>
                <w:b/>
                <w:sz w:val="25"/>
                <w:szCs w:val="25"/>
              </w:rPr>
            </w:pPr>
            <w:r w:rsidRPr="00FE2A86">
              <w:rPr>
                <w:rFonts w:ascii="Book Antiqua" w:hAnsi="Book Antiqua" w:cs="Times New Roman"/>
                <w:b/>
                <w:sz w:val="25"/>
                <w:szCs w:val="25"/>
              </w:rPr>
              <w:t>Histology</w:t>
            </w:r>
          </w:p>
        </w:tc>
        <w:tc>
          <w:tcPr>
            <w:tcW w:w="2338" w:type="dxa"/>
            <w:tcBorders>
              <w:top w:val="single" w:sz="4" w:space="0" w:color="auto"/>
              <w:bottom w:val="single" w:sz="4" w:space="0" w:color="auto"/>
            </w:tcBorders>
          </w:tcPr>
          <w:p w:rsidR="00B610DF" w:rsidRPr="00FE2A86" w:rsidRDefault="00B610DF" w:rsidP="00FE2A86">
            <w:pPr>
              <w:spacing w:line="360" w:lineRule="auto"/>
              <w:jc w:val="both"/>
              <w:rPr>
                <w:rFonts w:ascii="Book Antiqua" w:hAnsi="Book Antiqua" w:cs="Times New Roman"/>
                <w:b/>
                <w:sz w:val="25"/>
                <w:szCs w:val="25"/>
              </w:rPr>
            </w:pPr>
            <w:r w:rsidRPr="00FE2A86">
              <w:rPr>
                <w:rFonts w:ascii="Book Antiqua" w:hAnsi="Book Antiqua" w:cs="Times New Roman"/>
                <w:b/>
                <w:sz w:val="25"/>
                <w:szCs w:val="25"/>
              </w:rPr>
              <w:t>Prior diagnosis of lung malignancy</w:t>
            </w:r>
          </w:p>
        </w:tc>
        <w:tc>
          <w:tcPr>
            <w:tcW w:w="3333" w:type="dxa"/>
            <w:tcBorders>
              <w:top w:val="single" w:sz="4" w:space="0" w:color="auto"/>
              <w:bottom w:val="single" w:sz="4" w:space="0" w:color="auto"/>
            </w:tcBorders>
          </w:tcPr>
          <w:p w:rsidR="00B610DF" w:rsidRPr="00FE2A86" w:rsidRDefault="00B610DF" w:rsidP="00FE2A86">
            <w:pPr>
              <w:spacing w:line="360" w:lineRule="auto"/>
              <w:jc w:val="both"/>
              <w:rPr>
                <w:rFonts w:ascii="Book Antiqua" w:hAnsi="Book Antiqua" w:cs="Times New Roman"/>
                <w:b/>
                <w:sz w:val="25"/>
                <w:szCs w:val="25"/>
              </w:rPr>
            </w:pPr>
            <w:r w:rsidRPr="00FE2A86">
              <w:rPr>
                <w:rFonts w:ascii="Book Antiqua" w:hAnsi="Book Antiqua" w:cs="Times New Roman"/>
                <w:b/>
                <w:sz w:val="25"/>
                <w:szCs w:val="25"/>
              </w:rPr>
              <w:t>Presenting clinical scenario</w:t>
            </w:r>
          </w:p>
        </w:tc>
      </w:tr>
      <w:tr w:rsidR="00B610DF" w:rsidRPr="00FE2A86" w:rsidTr="009622DB">
        <w:tc>
          <w:tcPr>
            <w:tcW w:w="2880" w:type="dxa"/>
            <w:tcBorders>
              <w:top w:val="single" w:sz="4" w:space="0" w:color="auto"/>
            </w:tcBorders>
          </w:tcPr>
          <w:p w:rsidR="00B610DF" w:rsidRPr="00FE2A86" w:rsidRDefault="009622DB" w:rsidP="00FE2A86">
            <w:pPr>
              <w:spacing w:line="360" w:lineRule="auto"/>
              <w:jc w:val="both"/>
              <w:rPr>
                <w:rFonts w:ascii="Book Antiqua" w:hAnsi="Book Antiqua" w:cs="Times New Roman"/>
                <w:sz w:val="25"/>
                <w:szCs w:val="25"/>
              </w:rPr>
            </w:pPr>
            <w:proofErr w:type="spellStart"/>
            <w:r w:rsidRPr="00FE2A86">
              <w:rPr>
                <w:rFonts w:ascii="Book Antiqua" w:hAnsi="Book Antiqua" w:cs="Times New Roman"/>
                <w:sz w:val="25"/>
                <w:szCs w:val="25"/>
              </w:rPr>
              <w:t>Jevremovic</w:t>
            </w:r>
            <w:proofErr w:type="spellEnd"/>
            <w:r w:rsidRPr="00FE2A86">
              <w:rPr>
                <w:rFonts w:ascii="Book Antiqua" w:hAnsi="Book Antiqua" w:cs="Times New Roman"/>
                <w:sz w:val="25"/>
                <w:szCs w:val="25"/>
              </w:rPr>
              <w:t xml:space="preserve"> </w:t>
            </w:r>
            <w:r w:rsidRPr="00FE2A86">
              <w:rPr>
                <w:rFonts w:ascii="Book Antiqua" w:hAnsi="Book Antiqua" w:cs="Times New Roman"/>
                <w:i/>
                <w:sz w:val="25"/>
                <w:szCs w:val="25"/>
              </w:rPr>
              <w:t>et</w:t>
            </w:r>
            <w:r w:rsidRPr="00FE2A86">
              <w:rPr>
                <w:rFonts w:ascii="Book Antiqua" w:hAnsi="Book Antiqua" w:cs="Times New Roman" w:hint="eastAsia"/>
                <w:i/>
                <w:sz w:val="25"/>
                <w:szCs w:val="25"/>
                <w:lang w:eastAsia="zh-CN"/>
              </w:rPr>
              <w:t xml:space="preserve"> </w:t>
            </w:r>
            <w:r w:rsidR="00B610DF" w:rsidRPr="00FE2A86">
              <w:rPr>
                <w:rFonts w:ascii="Book Antiqua" w:hAnsi="Book Antiqua" w:cs="Times New Roman"/>
                <w:i/>
                <w:sz w:val="25"/>
                <w:szCs w:val="25"/>
              </w:rPr>
              <w:t>al</w:t>
            </w:r>
            <w:r w:rsidR="00B610DF" w:rsidRPr="00FE2A86">
              <w:rPr>
                <w:rFonts w:ascii="Book Antiqua" w:hAnsi="Book Antiqua" w:cs="Times New Roman"/>
                <w:sz w:val="25"/>
                <w:szCs w:val="25"/>
                <w:vertAlign w:val="superscript"/>
              </w:rPr>
              <w:fldChar w:fldCharType="begin"/>
            </w:r>
            <w:r w:rsidR="00B610DF" w:rsidRPr="00FE2A86">
              <w:rPr>
                <w:rFonts w:ascii="Book Antiqua" w:hAnsi="Book Antiqua" w:cs="Times New Roman"/>
                <w:sz w:val="25"/>
                <w:szCs w:val="25"/>
                <w:vertAlign w:val="superscript"/>
              </w:rPr>
              <w:instrText xml:space="preserve"> ADDIN EN.CITE &lt;EndNote&gt;&lt;Cite&gt;&lt;Author&gt;Jevremovic&lt;/Author&gt;&lt;Year&gt;2016&lt;/Year&gt;&lt;RecNum&gt;13&lt;/RecNum&gt;&lt;DisplayText&gt;[13]&lt;/DisplayText&gt;&lt;record&gt;&lt;rec-number&gt;13&lt;/rec-number&gt;&lt;foreign-keys&gt;&lt;key app="EN" db-id="s0swv92r1wsdx8evst2pp9alz2z95rzvxdes" timestamp="1482597645"&gt;13&lt;/key&gt;&lt;/foreign-keys&gt;&lt;ref-type name="Journal Article"&gt;17&lt;/ref-type&gt;&lt;contributors&gt;&lt;authors&gt;&lt;author&gt;Jevremovic, V.&lt;/author&gt;&lt;author&gt;Abboud, A.&lt;/author&gt;&lt;author&gt;Krauss, S.&lt;/author&gt;&lt;/authors&gt;&lt;/contributors&gt;&lt;auth-address&gt;Department of Oncology, Weiss Memorial Hospital, Chicago, IL 60640, USA.&amp;#xD;Department of Pathology, Weiss Memorial Hospital, Chicago, IL 60640, USA.&lt;/auth-address&gt;&lt;titles&gt;&lt;title&gt;Colonic Metastasis with Anemia Leading to a Diagnosis of Primary Lung Adenocarcinoma&lt;/title&gt;&lt;secondary-title&gt;Case Rep Oncol Med&lt;/secondary-title&gt;&lt;/titles&gt;&lt;periodical&gt;&lt;full-title&gt;Case Rep Oncol Med&lt;/full-title&gt;&lt;/periodical&gt;&lt;pages&gt;5275043&lt;/pages&gt;&lt;volume&gt;2016&lt;/volume&gt;&lt;dates&gt;&lt;year&gt;2016&lt;/year&gt;&lt;/dates&gt;&lt;isbn&gt;2090-6706 (Print)&lt;/isbn&gt;&lt;accession-num&gt;26925278&lt;/accession-num&gt;&lt;urls&gt;&lt;related-urls&gt;&lt;url&gt;http://www.ncbi.nlm.nih.gov/pubmed/26925278&lt;/url&gt;&lt;/related-urls&gt;&lt;/urls&gt;&lt;custom2&gt;PMC4748099&lt;/custom2&gt;&lt;electronic-resource-num&gt;10.1155/2016/5275043&lt;/electronic-resource-num&gt;&lt;/record&gt;&lt;/Cite&gt;&lt;/EndNote&gt;</w:instrText>
            </w:r>
            <w:r w:rsidR="00B610DF" w:rsidRPr="00FE2A86">
              <w:rPr>
                <w:rFonts w:ascii="Book Antiqua" w:hAnsi="Book Antiqua" w:cs="Times New Roman"/>
                <w:sz w:val="25"/>
                <w:szCs w:val="25"/>
                <w:vertAlign w:val="superscript"/>
              </w:rPr>
              <w:fldChar w:fldCharType="separate"/>
            </w:r>
            <w:r w:rsidR="00B610DF" w:rsidRPr="00FE2A86">
              <w:rPr>
                <w:rFonts w:ascii="Book Antiqua" w:hAnsi="Book Antiqua" w:cs="Times New Roman"/>
                <w:noProof/>
                <w:sz w:val="25"/>
                <w:szCs w:val="25"/>
                <w:vertAlign w:val="superscript"/>
              </w:rPr>
              <w:t>[13]</w:t>
            </w:r>
            <w:r w:rsidR="00B610DF" w:rsidRPr="00FE2A86">
              <w:rPr>
                <w:rFonts w:ascii="Book Antiqua" w:hAnsi="Book Antiqua" w:cs="Times New Roman"/>
                <w:sz w:val="25"/>
                <w:szCs w:val="25"/>
                <w:vertAlign w:val="superscript"/>
              </w:rPr>
              <w:fldChar w:fldCharType="end"/>
            </w:r>
            <w:r w:rsidR="00B610DF" w:rsidRPr="00FE2A86">
              <w:rPr>
                <w:rFonts w:ascii="Book Antiqua" w:hAnsi="Book Antiqua" w:cs="Times New Roman"/>
                <w:sz w:val="25"/>
                <w:szCs w:val="25"/>
              </w:rPr>
              <w:t>, 2016</w:t>
            </w:r>
          </w:p>
        </w:tc>
        <w:tc>
          <w:tcPr>
            <w:tcW w:w="2879" w:type="dxa"/>
            <w:tcBorders>
              <w:top w:val="single" w:sz="4" w:space="0" w:color="auto"/>
            </w:tcBorders>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Adenocarcinoma</w:t>
            </w:r>
          </w:p>
        </w:tc>
        <w:tc>
          <w:tcPr>
            <w:tcW w:w="2338" w:type="dxa"/>
            <w:tcBorders>
              <w:top w:val="single" w:sz="4" w:space="0" w:color="auto"/>
            </w:tcBorders>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New diagnosis</w:t>
            </w:r>
          </w:p>
        </w:tc>
        <w:tc>
          <w:tcPr>
            <w:tcW w:w="3333" w:type="dxa"/>
            <w:tcBorders>
              <w:top w:val="single" w:sz="4" w:space="0" w:color="auto"/>
            </w:tcBorders>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Iron deficiency anemia</w:t>
            </w:r>
          </w:p>
        </w:tc>
      </w:tr>
      <w:tr w:rsidR="00B610DF" w:rsidRPr="00FE2A86" w:rsidTr="009622DB">
        <w:tc>
          <w:tcPr>
            <w:tcW w:w="2880"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 xml:space="preserve">Miyazaki </w:t>
            </w:r>
            <w:r w:rsidR="009622DB" w:rsidRPr="00FE2A86">
              <w:rPr>
                <w:rFonts w:ascii="Book Antiqua" w:hAnsi="Book Antiqua" w:cs="Times New Roman"/>
                <w:i/>
                <w:sz w:val="25"/>
                <w:szCs w:val="25"/>
              </w:rPr>
              <w:t>et</w:t>
            </w:r>
            <w:r w:rsidR="009622DB" w:rsidRPr="00FE2A86">
              <w:rPr>
                <w:rFonts w:ascii="Book Antiqua" w:hAnsi="Book Antiqua" w:cs="Times New Roman" w:hint="eastAsia"/>
                <w:i/>
                <w:sz w:val="25"/>
                <w:szCs w:val="25"/>
                <w:lang w:eastAsia="zh-CN"/>
              </w:rPr>
              <w:t xml:space="preserve"> </w:t>
            </w:r>
            <w:r w:rsidR="009622DB" w:rsidRPr="00FE2A86">
              <w:rPr>
                <w:rFonts w:ascii="Book Antiqua" w:hAnsi="Book Antiqua" w:cs="Times New Roman"/>
                <w:i/>
                <w:sz w:val="25"/>
                <w:szCs w:val="25"/>
              </w:rPr>
              <w:t>al</w:t>
            </w:r>
            <w:r w:rsidR="009622DB" w:rsidRPr="00FE2A86">
              <w:rPr>
                <w:rFonts w:ascii="Book Antiqua" w:hAnsi="Book Antiqua" w:cs="Times New Roman"/>
                <w:sz w:val="25"/>
                <w:szCs w:val="25"/>
                <w:vertAlign w:val="superscript"/>
              </w:rPr>
              <w:fldChar w:fldCharType="begin"/>
            </w:r>
            <w:r w:rsidR="009622DB" w:rsidRPr="00FE2A86">
              <w:rPr>
                <w:rFonts w:ascii="Book Antiqua" w:hAnsi="Book Antiqua" w:cs="Times New Roman"/>
                <w:sz w:val="25"/>
                <w:szCs w:val="25"/>
                <w:vertAlign w:val="superscript"/>
              </w:rPr>
              <w:instrText xml:space="preserve"> ADDIN EN.CITE &lt;EndNote&gt;&lt;Cite&gt;&lt;Author&gt;Jevremovic&lt;/Author&gt;&lt;Year&gt;2016&lt;/Year&gt;&lt;RecNum&gt;13&lt;/RecNum&gt;&lt;DisplayText&gt;[13]&lt;/DisplayText&gt;&lt;record&gt;&lt;rec-number&gt;13&lt;/rec-number&gt;&lt;foreign-keys&gt;&lt;key app="EN" db-id="s0swv92r1wsdx8evst2pp9alz2z95rzvxdes" timestamp="1482597645"&gt;13&lt;/key&gt;&lt;/foreign-keys&gt;&lt;ref-type name="Journal Article"&gt;17&lt;/ref-type&gt;&lt;contributors&gt;&lt;authors&gt;&lt;author&gt;Jevremovic, V.&lt;/author&gt;&lt;author&gt;Abboud, A.&lt;/author&gt;&lt;author&gt;Krauss, S.&lt;/author&gt;&lt;/authors&gt;&lt;/contributors&gt;&lt;auth-address&gt;Department of Oncology, Weiss Memorial Hospital, Chicago, IL 60640, USA.&amp;#xD;Department of Pathology, Weiss Memorial Hospital, Chicago, IL 60640, USA.&lt;/auth-address&gt;&lt;titles&gt;&lt;title&gt;Colonic Metastasis with Anemia Leading to a Diagnosis of Primary Lung Adenocarcinoma&lt;/title&gt;&lt;secondary-title&gt;Case Rep Oncol Med&lt;/secondary-title&gt;&lt;/titles&gt;&lt;periodical&gt;&lt;full-title&gt;Case Rep Oncol Med&lt;/full-title&gt;&lt;/periodical&gt;&lt;pages&gt;5275043&lt;/pages&gt;&lt;volume&gt;2016&lt;/volume&gt;&lt;dates&gt;&lt;year&gt;2016&lt;/year&gt;&lt;/dates&gt;&lt;isbn&gt;2090-6706 (Print)&lt;/isbn&gt;&lt;accession-num&gt;26925278&lt;/accession-num&gt;&lt;urls&gt;&lt;related-urls&gt;&lt;url&gt;http://www.ncbi.nlm.nih.gov/pubmed/26925278&lt;/url&gt;&lt;/related-urls&gt;&lt;/urls&gt;&lt;custom2&gt;PMC4748099&lt;/custom2&gt;&lt;electronic-resource-num&gt;10.1155/2016/5275043&lt;/electronic-resource-num&gt;&lt;/record&gt;&lt;/Cite&gt;&lt;/EndNote&gt;</w:instrText>
            </w:r>
            <w:r w:rsidR="009622DB" w:rsidRPr="00FE2A86">
              <w:rPr>
                <w:rFonts w:ascii="Book Antiqua" w:hAnsi="Book Antiqua" w:cs="Times New Roman"/>
                <w:sz w:val="25"/>
                <w:szCs w:val="25"/>
                <w:vertAlign w:val="superscript"/>
              </w:rPr>
              <w:fldChar w:fldCharType="separate"/>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hint="eastAsia"/>
                <w:noProof/>
                <w:sz w:val="25"/>
                <w:szCs w:val="25"/>
                <w:vertAlign w:val="superscript"/>
                <w:lang w:eastAsia="zh-CN"/>
              </w:rPr>
              <w:t>17</w:t>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sz w:val="25"/>
                <w:szCs w:val="25"/>
                <w:vertAlign w:val="superscript"/>
              </w:rPr>
              <w:fldChar w:fldCharType="end"/>
            </w:r>
            <w:r w:rsidRPr="00FE2A86">
              <w:rPr>
                <w:rFonts w:ascii="Book Antiqua" w:hAnsi="Book Antiqua" w:cs="Times New Roman"/>
                <w:sz w:val="25"/>
                <w:szCs w:val="25"/>
              </w:rPr>
              <w:t>, 2015</w:t>
            </w:r>
          </w:p>
        </w:tc>
        <w:tc>
          <w:tcPr>
            <w:tcW w:w="2879"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 xml:space="preserve">Squamous cell </w:t>
            </w:r>
          </w:p>
        </w:tc>
        <w:tc>
          <w:tcPr>
            <w:tcW w:w="2338"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Known case</w:t>
            </w:r>
          </w:p>
        </w:tc>
        <w:tc>
          <w:tcPr>
            <w:tcW w:w="3333"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Abdominal pain and anemia</w:t>
            </w:r>
          </w:p>
        </w:tc>
      </w:tr>
      <w:tr w:rsidR="00B610DF" w:rsidRPr="00FE2A86" w:rsidTr="009622DB">
        <w:tc>
          <w:tcPr>
            <w:tcW w:w="2880" w:type="dxa"/>
          </w:tcPr>
          <w:p w:rsidR="00B610DF" w:rsidRPr="00FE2A86" w:rsidRDefault="00B610DF" w:rsidP="00FE2A86">
            <w:pPr>
              <w:spacing w:line="360" w:lineRule="auto"/>
              <w:jc w:val="both"/>
              <w:rPr>
                <w:rFonts w:ascii="Book Antiqua" w:hAnsi="Book Antiqua" w:cs="Times New Roman"/>
                <w:sz w:val="25"/>
                <w:szCs w:val="25"/>
              </w:rPr>
            </w:pPr>
            <w:proofErr w:type="spellStart"/>
            <w:r w:rsidRPr="00FE2A86">
              <w:rPr>
                <w:rFonts w:ascii="Book Antiqua" w:hAnsi="Book Antiqua" w:cs="Times New Roman"/>
                <w:sz w:val="25"/>
                <w:szCs w:val="25"/>
              </w:rPr>
              <w:t>Kaswala</w:t>
            </w:r>
            <w:proofErr w:type="spellEnd"/>
            <w:r w:rsidRPr="00FE2A86">
              <w:rPr>
                <w:rFonts w:ascii="Book Antiqua" w:hAnsi="Book Antiqua" w:cs="Times New Roman"/>
                <w:sz w:val="25"/>
                <w:szCs w:val="25"/>
              </w:rPr>
              <w:t xml:space="preserve"> </w:t>
            </w:r>
            <w:r w:rsidR="009622DB" w:rsidRPr="00FE2A86">
              <w:rPr>
                <w:rFonts w:ascii="Book Antiqua" w:hAnsi="Book Antiqua" w:cs="Times New Roman"/>
                <w:i/>
                <w:sz w:val="25"/>
                <w:szCs w:val="25"/>
              </w:rPr>
              <w:t>et</w:t>
            </w:r>
            <w:r w:rsidR="009622DB" w:rsidRPr="00FE2A86">
              <w:rPr>
                <w:rFonts w:ascii="Book Antiqua" w:hAnsi="Book Antiqua" w:cs="Times New Roman" w:hint="eastAsia"/>
                <w:i/>
                <w:sz w:val="25"/>
                <w:szCs w:val="25"/>
                <w:lang w:eastAsia="zh-CN"/>
              </w:rPr>
              <w:t xml:space="preserve"> </w:t>
            </w:r>
            <w:r w:rsidR="009622DB" w:rsidRPr="00FE2A86">
              <w:rPr>
                <w:rFonts w:ascii="Book Antiqua" w:hAnsi="Book Antiqua" w:cs="Times New Roman"/>
                <w:i/>
                <w:sz w:val="25"/>
                <w:szCs w:val="25"/>
              </w:rPr>
              <w:t>al</w:t>
            </w:r>
            <w:r w:rsidR="009622DB" w:rsidRPr="00FE2A86">
              <w:rPr>
                <w:rFonts w:ascii="Book Antiqua" w:hAnsi="Book Antiqua" w:cs="Times New Roman"/>
                <w:sz w:val="25"/>
                <w:szCs w:val="25"/>
                <w:vertAlign w:val="superscript"/>
              </w:rPr>
              <w:fldChar w:fldCharType="begin"/>
            </w:r>
            <w:r w:rsidR="009622DB" w:rsidRPr="00FE2A86">
              <w:rPr>
                <w:rFonts w:ascii="Book Antiqua" w:hAnsi="Book Antiqua" w:cs="Times New Roman"/>
                <w:sz w:val="25"/>
                <w:szCs w:val="25"/>
                <w:vertAlign w:val="superscript"/>
              </w:rPr>
              <w:instrText xml:space="preserve"> ADDIN EN.CITE &lt;EndNote&gt;&lt;Cite&gt;&lt;Author&gt;Jevremovic&lt;/Author&gt;&lt;Year&gt;2016&lt;/Year&gt;&lt;RecNum&gt;13&lt;/RecNum&gt;&lt;DisplayText&gt;[13]&lt;/DisplayText&gt;&lt;record&gt;&lt;rec-number&gt;13&lt;/rec-number&gt;&lt;foreign-keys&gt;&lt;key app="EN" db-id="s0swv92r1wsdx8evst2pp9alz2z95rzvxdes" timestamp="1482597645"&gt;13&lt;/key&gt;&lt;/foreign-keys&gt;&lt;ref-type name="Journal Article"&gt;17&lt;/ref-type&gt;&lt;contributors&gt;&lt;authors&gt;&lt;author&gt;Jevremovic, V.&lt;/author&gt;&lt;author&gt;Abboud, A.&lt;/author&gt;&lt;author&gt;Krauss, S.&lt;/author&gt;&lt;/authors&gt;&lt;/contributors&gt;&lt;auth-address&gt;Department of Oncology, Weiss Memorial Hospital, Chicago, IL 60640, USA.&amp;#xD;Department of Pathology, Weiss Memorial Hospital, Chicago, IL 60640, USA.&lt;/auth-address&gt;&lt;titles&gt;&lt;title&gt;Colonic Metastasis with Anemia Leading to a Diagnosis of Primary Lung Adenocarcinoma&lt;/title&gt;&lt;secondary-title&gt;Case Rep Oncol Med&lt;/secondary-title&gt;&lt;/titles&gt;&lt;periodical&gt;&lt;full-title&gt;Case Rep Oncol Med&lt;/full-title&gt;&lt;/periodical&gt;&lt;pages&gt;5275043&lt;/pages&gt;&lt;volume&gt;2016&lt;/volume&gt;&lt;dates&gt;&lt;year&gt;2016&lt;/year&gt;&lt;/dates&gt;&lt;isbn&gt;2090-6706 (Print)&lt;/isbn&gt;&lt;accession-num&gt;26925278&lt;/accession-num&gt;&lt;urls&gt;&lt;related-urls&gt;&lt;url&gt;http://www.ncbi.nlm.nih.gov/pubmed/26925278&lt;/url&gt;&lt;/related-urls&gt;&lt;/urls&gt;&lt;custom2&gt;PMC4748099&lt;/custom2&gt;&lt;electronic-resource-num&gt;10.1155/2016/5275043&lt;/electronic-resource-num&gt;&lt;/record&gt;&lt;/Cite&gt;&lt;/EndNote&gt;</w:instrText>
            </w:r>
            <w:r w:rsidR="009622DB" w:rsidRPr="00FE2A86">
              <w:rPr>
                <w:rFonts w:ascii="Book Antiqua" w:hAnsi="Book Antiqua" w:cs="Times New Roman"/>
                <w:sz w:val="25"/>
                <w:szCs w:val="25"/>
                <w:vertAlign w:val="superscript"/>
              </w:rPr>
              <w:fldChar w:fldCharType="separate"/>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hint="eastAsia"/>
                <w:noProof/>
                <w:sz w:val="25"/>
                <w:szCs w:val="25"/>
                <w:vertAlign w:val="superscript"/>
                <w:lang w:eastAsia="zh-CN"/>
              </w:rPr>
              <w:t>14</w:t>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sz w:val="25"/>
                <w:szCs w:val="25"/>
                <w:vertAlign w:val="superscript"/>
              </w:rPr>
              <w:fldChar w:fldCharType="end"/>
            </w:r>
            <w:r w:rsidRPr="00FE2A86">
              <w:rPr>
                <w:rFonts w:ascii="Book Antiqua" w:hAnsi="Book Antiqua" w:cs="Times New Roman"/>
                <w:sz w:val="25"/>
                <w:szCs w:val="25"/>
              </w:rPr>
              <w:t>, 2013</w:t>
            </w:r>
          </w:p>
        </w:tc>
        <w:tc>
          <w:tcPr>
            <w:tcW w:w="2879"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Adenocarcinoma</w:t>
            </w:r>
          </w:p>
        </w:tc>
        <w:tc>
          <w:tcPr>
            <w:tcW w:w="2338"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Known case</w:t>
            </w:r>
          </w:p>
        </w:tc>
        <w:tc>
          <w:tcPr>
            <w:tcW w:w="3333"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Surveillance colonoscopy</w:t>
            </w:r>
          </w:p>
        </w:tc>
      </w:tr>
      <w:tr w:rsidR="00B610DF" w:rsidRPr="00FE2A86" w:rsidTr="009622DB">
        <w:tc>
          <w:tcPr>
            <w:tcW w:w="2880"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 xml:space="preserve">Sakai </w:t>
            </w:r>
            <w:r w:rsidR="009622DB" w:rsidRPr="00FE2A86">
              <w:rPr>
                <w:rFonts w:ascii="Book Antiqua" w:hAnsi="Book Antiqua" w:cs="Times New Roman"/>
                <w:i/>
                <w:sz w:val="25"/>
                <w:szCs w:val="25"/>
              </w:rPr>
              <w:t>et</w:t>
            </w:r>
            <w:r w:rsidR="009622DB" w:rsidRPr="00FE2A86">
              <w:rPr>
                <w:rFonts w:ascii="Book Antiqua" w:hAnsi="Book Antiqua" w:cs="Times New Roman" w:hint="eastAsia"/>
                <w:i/>
                <w:sz w:val="25"/>
                <w:szCs w:val="25"/>
                <w:lang w:eastAsia="zh-CN"/>
              </w:rPr>
              <w:t xml:space="preserve"> </w:t>
            </w:r>
            <w:r w:rsidR="009622DB" w:rsidRPr="00FE2A86">
              <w:rPr>
                <w:rFonts w:ascii="Book Antiqua" w:hAnsi="Book Antiqua" w:cs="Times New Roman"/>
                <w:i/>
                <w:sz w:val="25"/>
                <w:szCs w:val="25"/>
              </w:rPr>
              <w:t>al</w:t>
            </w:r>
            <w:r w:rsidR="009622DB" w:rsidRPr="00FE2A86">
              <w:rPr>
                <w:rFonts w:ascii="Book Antiqua" w:hAnsi="Book Antiqua" w:cs="Times New Roman"/>
                <w:sz w:val="25"/>
                <w:szCs w:val="25"/>
                <w:vertAlign w:val="superscript"/>
              </w:rPr>
              <w:fldChar w:fldCharType="begin"/>
            </w:r>
            <w:r w:rsidR="009622DB" w:rsidRPr="00FE2A86">
              <w:rPr>
                <w:rFonts w:ascii="Book Antiqua" w:hAnsi="Book Antiqua" w:cs="Times New Roman"/>
                <w:sz w:val="25"/>
                <w:szCs w:val="25"/>
                <w:vertAlign w:val="superscript"/>
              </w:rPr>
              <w:instrText xml:space="preserve"> ADDIN EN.CITE &lt;EndNote&gt;&lt;Cite&gt;&lt;Author&gt;Jevremovic&lt;/Author&gt;&lt;Year&gt;2016&lt;/Year&gt;&lt;RecNum&gt;13&lt;/RecNum&gt;&lt;DisplayText&gt;[13]&lt;/DisplayText&gt;&lt;record&gt;&lt;rec-number&gt;13&lt;/rec-number&gt;&lt;foreign-keys&gt;&lt;key app="EN" db-id="s0swv92r1wsdx8evst2pp9alz2z95rzvxdes" timestamp="1482597645"&gt;13&lt;/key&gt;&lt;/foreign-keys&gt;&lt;ref-type name="Journal Article"&gt;17&lt;/ref-type&gt;&lt;contributors&gt;&lt;authors&gt;&lt;author&gt;Jevremovic, V.&lt;/author&gt;&lt;author&gt;Abboud, A.&lt;/author&gt;&lt;author&gt;Krauss, S.&lt;/author&gt;&lt;/authors&gt;&lt;/contributors&gt;&lt;auth-address&gt;Department of Oncology, Weiss Memorial Hospital, Chicago, IL 60640, USA.&amp;#xD;Department of Pathology, Weiss Memorial Hospital, Chicago, IL 60640, USA.&lt;/auth-address&gt;&lt;titles&gt;&lt;title&gt;Colonic Metastasis with Anemia Leading to a Diagnosis of Primary Lung Adenocarcinoma&lt;/title&gt;&lt;secondary-title&gt;Case Rep Oncol Med&lt;/secondary-title&gt;&lt;/titles&gt;&lt;periodical&gt;&lt;full-title&gt;Case Rep Oncol Med&lt;/full-title&gt;&lt;/periodical&gt;&lt;pages&gt;5275043&lt;/pages&gt;&lt;volume&gt;2016&lt;/volume&gt;&lt;dates&gt;&lt;year&gt;2016&lt;/year&gt;&lt;/dates&gt;&lt;isbn&gt;2090-6706 (Print)&lt;/isbn&gt;&lt;accession-num&gt;26925278&lt;/accession-num&gt;&lt;urls&gt;&lt;related-urls&gt;&lt;url&gt;http://www.ncbi.nlm.nih.gov/pubmed/26925278&lt;/url&gt;&lt;/related-urls&gt;&lt;/urls&gt;&lt;custom2&gt;PMC4748099&lt;/custom2&gt;&lt;electronic-resource-num&gt;10.1155/2016/5275043&lt;/electronic-resource-num&gt;&lt;/record&gt;&lt;/Cite&gt;&lt;/EndNote&gt;</w:instrText>
            </w:r>
            <w:r w:rsidR="009622DB" w:rsidRPr="00FE2A86">
              <w:rPr>
                <w:rFonts w:ascii="Book Antiqua" w:hAnsi="Book Antiqua" w:cs="Times New Roman"/>
                <w:sz w:val="25"/>
                <w:szCs w:val="25"/>
                <w:vertAlign w:val="superscript"/>
              </w:rPr>
              <w:fldChar w:fldCharType="separate"/>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hint="eastAsia"/>
                <w:noProof/>
                <w:sz w:val="25"/>
                <w:szCs w:val="25"/>
                <w:vertAlign w:val="superscript"/>
                <w:lang w:eastAsia="zh-CN"/>
              </w:rPr>
              <w:t>18</w:t>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sz w:val="25"/>
                <w:szCs w:val="25"/>
                <w:vertAlign w:val="superscript"/>
              </w:rPr>
              <w:fldChar w:fldCharType="end"/>
            </w:r>
            <w:r w:rsidRPr="00FE2A86">
              <w:rPr>
                <w:rFonts w:ascii="Book Antiqua" w:hAnsi="Book Antiqua" w:cs="Times New Roman"/>
                <w:sz w:val="25"/>
                <w:szCs w:val="25"/>
              </w:rPr>
              <w:t>, 2012</w:t>
            </w:r>
          </w:p>
        </w:tc>
        <w:tc>
          <w:tcPr>
            <w:tcW w:w="2879"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 xml:space="preserve">Squamous cell </w:t>
            </w:r>
          </w:p>
        </w:tc>
        <w:tc>
          <w:tcPr>
            <w:tcW w:w="2338"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Known case</w:t>
            </w:r>
          </w:p>
        </w:tc>
        <w:tc>
          <w:tcPr>
            <w:tcW w:w="3333"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Abdominal pain</w:t>
            </w:r>
          </w:p>
        </w:tc>
      </w:tr>
      <w:tr w:rsidR="00B610DF" w:rsidRPr="00FE2A86" w:rsidTr="009622DB">
        <w:tc>
          <w:tcPr>
            <w:tcW w:w="2880" w:type="dxa"/>
          </w:tcPr>
          <w:p w:rsidR="00B610DF" w:rsidRPr="00FE2A86" w:rsidRDefault="00B610DF" w:rsidP="00FE2A86">
            <w:pPr>
              <w:spacing w:line="360" w:lineRule="auto"/>
              <w:jc w:val="both"/>
              <w:rPr>
                <w:rFonts w:ascii="Book Antiqua" w:hAnsi="Book Antiqua" w:cs="Times New Roman"/>
                <w:sz w:val="25"/>
                <w:szCs w:val="25"/>
              </w:rPr>
            </w:pPr>
            <w:proofErr w:type="spellStart"/>
            <w:r w:rsidRPr="00FE2A86">
              <w:rPr>
                <w:rFonts w:ascii="Book Antiqua" w:hAnsi="Book Antiqua" w:cs="Times New Roman"/>
                <w:sz w:val="25"/>
                <w:szCs w:val="25"/>
              </w:rPr>
              <w:t>Hirasaki</w:t>
            </w:r>
            <w:proofErr w:type="spellEnd"/>
            <w:r w:rsidRPr="00FE2A86">
              <w:rPr>
                <w:rFonts w:ascii="Book Antiqua" w:hAnsi="Book Antiqua" w:cs="Times New Roman"/>
                <w:sz w:val="25"/>
                <w:szCs w:val="25"/>
              </w:rPr>
              <w:t xml:space="preserve"> </w:t>
            </w:r>
            <w:r w:rsidR="009622DB" w:rsidRPr="00FE2A86">
              <w:rPr>
                <w:rFonts w:ascii="Book Antiqua" w:hAnsi="Book Antiqua" w:cs="Times New Roman"/>
                <w:i/>
                <w:sz w:val="25"/>
                <w:szCs w:val="25"/>
              </w:rPr>
              <w:t>et</w:t>
            </w:r>
            <w:r w:rsidR="009622DB" w:rsidRPr="00FE2A86">
              <w:rPr>
                <w:rFonts w:ascii="Book Antiqua" w:hAnsi="Book Antiqua" w:cs="Times New Roman" w:hint="eastAsia"/>
                <w:i/>
                <w:sz w:val="25"/>
                <w:szCs w:val="25"/>
                <w:lang w:eastAsia="zh-CN"/>
              </w:rPr>
              <w:t xml:space="preserve"> </w:t>
            </w:r>
            <w:r w:rsidR="009622DB" w:rsidRPr="00FE2A86">
              <w:rPr>
                <w:rFonts w:ascii="Book Antiqua" w:hAnsi="Book Antiqua" w:cs="Times New Roman"/>
                <w:i/>
                <w:sz w:val="25"/>
                <w:szCs w:val="25"/>
              </w:rPr>
              <w:t>al</w:t>
            </w:r>
            <w:r w:rsidR="009622DB" w:rsidRPr="00FE2A86">
              <w:rPr>
                <w:rFonts w:ascii="Book Antiqua" w:hAnsi="Book Antiqua" w:cs="Times New Roman"/>
                <w:sz w:val="25"/>
                <w:szCs w:val="25"/>
                <w:vertAlign w:val="superscript"/>
              </w:rPr>
              <w:fldChar w:fldCharType="begin"/>
            </w:r>
            <w:r w:rsidR="009622DB" w:rsidRPr="00FE2A86">
              <w:rPr>
                <w:rFonts w:ascii="Book Antiqua" w:hAnsi="Book Antiqua" w:cs="Times New Roman"/>
                <w:sz w:val="25"/>
                <w:szCs w:val="25"/>
                <w:vertAlign w:val="superscript"/>
              </w:rPr>
              <w:instrText xml:space="preserve"> ADDIN EN.CITE &lt;EndNote&gt;&lt;Cite&gt;&lt;Author&gt;Jevremovic&lt;/Author&gt;&lt;Year&gt;2016&lt;/Year&gt;&lt;RecNum&gt;13&lt;/RecNum&gt;&lt;DisplayText&gt;[13]&lt;/DisplayText&gt;&lt;record&gt;&lt;rec-number&gt;13&lt;/rec-number&gt;&lt;foreign-keys&gt;&lt;key app="EN" db-id="s0swv92r1wsdx8evst2pp9alz2z95rzvxdes" timestamp="1482597645"&gt;13&lt;/key&gt;&lt;/foreign-keys&gt;&lt;ref-type name="Journal Article"&gt;17&lt;/ref-type&gt;&lt;contributors&gt;&lt;authors&gt;&lt;author&gt;Jevremovic, V.&lt;/author&gt;&lt;author&gt;Abboud, A.&lt;/author&gt;&lt;author&gt;Krauss, S.&lt;/author&gt;&lt;/authors&gt;&lt;/contributors&gt;&lt;auth-address&gt;Department of Oncology, Weiss Memorial Hospital, Chicago, IL 60640, USA.&amp;#xD;Department of Pathology, Weiss Memorial Hospital, Chicago, IL 60640, USA.&lt;/auth-address&gt;&lt;titles&gt;&lt;title&gt;Colonic Metastasis with Anemia Leading to a Diagnosis of Primary Lung Adenocarcinoma&lt;/title&gt;&lt;secondary-title&gt;Case Rep Oncol Med&lt;/secondary-title&gt;&lt;/titles&gt;&lt;periodical&gt;&lt;full-title&gt;Case Rep Oncol Med&lt;/full-title&gt;&lt;/periodical&gt;&lt;pages&gt;5275043&lt;/pages&gt;&lt;volume&gt;2016&lt;/volume&gt;&lt;dates&gt;&lt;year&gt;2016&lt;/year&gt;&lt;/dates&gt;&lt;isbn&gt;2090-6706 (Print)&lt;/isbn&gt;&lt;accession-num&gt;26925278&lt;/accession-num&gt;&lt;urls&gt;&lt;related-urls&gt;&lt;url&gt;http://www.ncbi.nlm.nih.gov/pubmed/26925278&lt;/url&gt;&lt;/related-urls&gt;&lt;/urls&gt;&lt;custom2&gt;PMC4748099&lt;/custom2&gt;&lt;electronic-resource-num&gt;10.1155/2016/5275043&lt;/electronic-resource-num&gt;&lt;/record&gt;&lt;/Cite&gt;&lt;/EndNote&gt;</w:instrText>
            </w:r>
            <w:r w:rsidR="009622DB" w:rsidRPr="00FE2A86">
              <w:rPr>
                <w:rFonts w:ascii="Book Antiqua" w:hAnsi="Book Antiqua" w:cs="Times New Roman"/>
                <w:sz w:val="25"/>
                <w:szCs w:val="25"/>
                <w:vertAlign w:val="superscript"/>
              </w:rPr>
              <w:fldChar w:fldCharType="separate"/>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hint="eastAsia"/>
                <w:noProof/>
                <w:sz w:val="25"/>
                <w:szCs w:val="25"/>
                <w:vertAlign w:val="superscript"/>
                <w:lang w:eastAsia="zh-CN"/>
              </w:rPr>
              <w:t>19</w:t>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sz w:val="25"/>
                <w:szCs w:val="25"/>
                <w:vertAlign w:val="superscript"/>
              </w:rPr>
              <w:fldChar w:fldCharType="end"/>
            </w:r>
            <w:r w:rsidRPr="00FE2A86">
              <w:rPr>
                <w:rFonts w:ascii="Book Antiqua" w:hAnsi="Book Antiqua" w:cs="Times New Roman"/>
                <w:sz w:val="25"/>
                <w:szCs w:val="25"/>
              </w:rPr>
              <w:t>, 2008</w:t>
            </w:r>
          </w:p>
        </w:tc>
        <w:tc>
          <w:tcPr>
            <w:tcW w:w="2879"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 xml:space="preserve">Squamous cell </w:t>
            </w:r>
          </w:p>
        </w:tc>
        <w:tc>
          <w:tcPr>
            <w:tcW w:w="2338"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Diagnosed at the same time</w:t>
            </w:r>
          </w:p>
        </w:tc>
        <w:tc>
          <w:tcPr>
            <w:tcW w:w="3333"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Asymptomatic with positive fecal occult blood testing.</w:t>
            </w:r>
          </w:p>
        </w:tc>
      </w:tr>
      <w:tr w:rsidR="00B610DF" w:rsidRPr="00FE2A86" w:rsidTr="009622DB">
        <w:tc>
          <w:tcPr>
            <w:tcW w:w="2880"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 xml:space="preserve">Yang </w:t>
            </w:r>
            <w:r w:rsidR="009622DB" w:rsidRPr="00FE2A86">
              <w:rPr>
                <w:rFonts w:ascii="Book Antiqua" w:hAnsi="Book Antiqua" w:cs="Times New Roman"/>
                <w:i/>
                <w:sz w:val="25"/>
                <w:szCs w:val="25"/>
              </w:rPr>
              <w:t>et</w:t>
            </w:r>
            <w:r w:rsidR="009622DB" w:rsidRPr="00FE2A86">
              <w:rPr>
                <w:rFonts w:ascii="Book Antiqua" w:hAnsi="Book Antiqua" w:cs="Times New Roman" w:hint="eastAsia"/>
                <w:i/>
                <w:sz w:val="25"/>
                <w:szCs w:val="25"/>
                <w:lang w:eastAsia="zh-CN"/>
              </w:rPr>
              <w:t xml:space="preserve"> </w:t>
            </w:r>
            <w:r w:rsidR="009622DB" w:rsidRPr="00FE2A86">
              <w:rPr>
                <w:rFonts w:ascii="Book Antiqua" w:hAnsi="Book Antiqua" w:cs="Times New Roman"/>
                <w:i/>
                <w:sz w:val="25"/>
                <w:szCs w:val="25"/>
              </w:rPr>
              <w:t>al</w:t>
            </w:r>
            <w:r w:rsidR="009622DB" w:rsidRPr="00FE2A86">
              <w:rPr>
                <w:rFonts w:ascii="Book Antiqua" w:hAnsi="Book Antiqua" w:cs="Times New Roman"/>
                <w:sz w:val="25"/>
                <w:szCs w:val="25"/>
                <w:vertAlign w:val="superscript"/>
              </w:rPr>
              <w:fldChar w:fldCharType="begin"/>
            </w:r>
            <w:r w:rsidR="009622DB" w:rsidRPr="00FE2A86">
              <w:rPr>
                <w:rFonts w:ascii="Book Antiqua" w:hAnsi="Book Antiqua" w:cs="Times New Roman"/>
                <w:sz w:val="25"/>
                <w:szCs w:val="25"/>
                <w:vertAlign w:val="superscript"/>
              </w:rPr>
              <w:instrText xml:space="preserve"> ADDIN EN.CITE &lt;EndNote&gt;&lt;Cite&gt;&lt;Author&gt;Jevremovic&lt;/Author&gt;&lt;Year&gt;2016&lt;/Year&gt;&lt;RecNum&gt;13&lt;/RecNum&gt;&lt;DisplayText&gt;[13]&lt;/DisplayText&gt;&lt;record&gt;&lt;rec-number&gt;13&lt;/rec-number&gt;&lt;foreign-keys&gt;&lt;key app="EN" db-id="s0swv92r1wsdx8evst2pp9alz2z95rzvxdes" timestamp="1482597645"&gt;13&lt;/key&gt;&lt;/foreign-keys&gt;&lt;ref-type name="Journal Article"&gt;17&lt;/ref-type&gt;&lt;contributors&gt;&lt;authors&gt;&lt;author&gt;Jevremovic, V.&lt;/author&gt;&lt;author&gt;Abboud, A.&lt;/author&gt;&lt;author&gt;Krauss, S.&lt;/author&gt;&lt;/authors&gt;&lt;/contributors&gt;&lt;auth-address&gt;Department of Oncology, Weiss Memorial Hospital, Chicago, IL 60640, USA.&amp;#xD;Department of Pathology, Weiss Memorial Hospital, Chicago, IL 60640, USA.&lt;/auth-address&gt;&lt;titles&gt;&lt;title&gt;Colonic Metastasis with Anemia Leading to a Diagnosis of Primary Lung Adenocarcinoma&lt;/title&gt;&lt;secondary-title&gt;Case Rep Oncol Med&lt;/secondary-title&gt;&lt;/titles&gt;&lt;periodical&gt;&lt;full-title&gt;Case Rep Oncol Med&lt;/full-title&gt;&lt;/periodical&gt;&lt;pages&gt;5275043&lt;/pages&gt;&lt;volume&gt;2016&lt;/volume&gt;&lt;dates&gt;&lt;year&gt;2016&lt;/year&gt;&lt;/dates&gt;&lt;isbn&gt;2090-6706 (Print)&lt;/isbn&gt;&lt;accession-num&gt;26925278&lt;/accession-num&gt;&lt;urls&gt;&lt;related-urls&gt;&lt;url&gt;http://www.ncbi.nlm.nih.gov/pubmed/26925278&lt;/url&gt;&lt;/related-urls&gt;&lt;/urls&gt;&lt;custom2&gt;PMC4748099&lt;/custom2&gt;&lt;electronic-resource-num&gt;10.1155/2016/5275043&lt;/electronic-resource-num&gt;&lt;/record&gt;&lt;/Cite&gt;&lt;/EndNote&gt;</w:instrText>
            </w:r>
            <w:r w:rsidR="009622DB" w:rsidRPr="00FE2A86">
              <w:rPr>
                <w:rFonts w:ascii="Book Antiqua" w:hAnsi="Book Antiqua" w:cs="Times New Roman"/>
                <w:sz w:val="25"/>
                <w:szCs w:val="25"/>
                <w:vertAlign w:val="superscript"/>
              </w:rPr>
              <w:fldChar w:fldCharType="separate"/>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hint="eastAsia"/>
                <w:noProof/>
                <w:sz w:val="25"/>
                <w:szCs w:val="25"/>
                <w:vertAlign w:val="superscript"/>
                <w:lang w:eastAsia="zh-CN"/>
              </w:rPr>
              <w:t>2</w:t>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sz w:val="25"/>
                <w:szCs w:val="25"/>
                <w:vertAlign w:val="superscript"/>
              </w:rPr>
              <w:fldChar w:fldCharType="end"/>
            </w:r>
            <w:r w:rsidRPr="00FE2A86">
              <w:rPr>
                <w:rFonts w:ascii="Book Antiqua" w:hAnsi="Book Antiqua" w:cs="Times New Roman"/>
                <w:sz w:val="25"/>
                <w:szCs w:val="25"/>
              </w:rPr>
              <w:t>, 2006</w:t>
            </w:r>
          </w:p>
        </w:tc>
        <w:tc>
          <w:tcPr>
            <w:tcW w:w="2879"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 xml:space="preserve">Squamous cell </w:t>
            </w:r>
          </w:p>
        </w:tc>
        <w:tc>
          <w:tcPr>
            <w:tcW w:w="2338"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Known case</w:t>
            </w:r>
          </w:p>
        </w:tc>
        <w:tc>
          <w:tcPr>
            <w:tcW w:w="3333"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Bloody stools</w:t>
            </w:r>
          </w:p>
        </w:tc>
      </w:tr>
      <w:tr w:rsidR="00B610DF" w:rsidRPr="00FE2A86" w:rsidTr="009622DB">
        <w:tc>
          <w:tcPr>
            <w:tcW w:w="2880" w:type="dxa"/>
          </w:tcPr>
          <w:p w:rsidR="00B610DF" w:rsidRPr="00FE2A86" w:rsidRDefault="00B610DF" w:rsidP="00FE2A86">
            <w:pPr>
              <w:spacing w:line="360" w:lineRule="auto"/>
              <w:jc w:val="both"/>
              <w:rPr>
                <w:rFonts w:ascii="Book Antiqua" w:hAnsi="Book Antiqua" w:cs="Times New Roman"/>
                <w:sz w:val="25"/>
                <w:szCs w:val="25"/>
              </w:rPr>
            </w:pPr>
            <w:proofErr w:type="spellStart"/>
            <w:r w:rsidRPr="00FE2A86">
              <w:rPr>
                <w:rFonts w:ascii="Book Antiqua" w:hAnsi="Book Antiqua" w:cs="Times New Roman"/>
                <w:sz w:val="25"/>
                <w:szCs w:val="25"/>
              </w:rPr>
              <w:t>Stinchcombe</w:t>
            </w:r>
            <w:proofErr w:type="spellEnd"/>
            <w:r w:rsidRPr="00FE2A86">
              <w:rPr>
                <w:rFonts w:ascii="Book Antiqua" w:hAnsi="Book Antiqua" w:cs="Times New Roman"/>
                <w:sz w:val="25"/>
                <w:szCs w:val="25"/>
              </w:rPr>
              <w:t xml:space="preserve"> </w:t>
            </w:r>
            <w:r w:rsidR="009622DB" w:rsidRPr="00FE2A86">
              <w:rPr>
                <w:rFonts w:ascii="Book Antiqua" w:hAnsi="Book Antiqua" w:cs="Times New Roman"/>
                <w:i/>
                <w:sz w:val="25"/>
                <w:szCs w:val="25"/>
              </w:rPr>
              <w:t>et</w:t>
            </w:r>
            <w:r w:rsidR="009622DB" w:rsidRPr="00FE2A86">
              <w:rPr>
                <w:rFonts w:ascii="Book Antiqua" w:hAnsi="Book Antiqua" w:cs="Times New Roman" w:hint="eastAsia"/>
                <w:i/>
                <w:sz w:val="25"/>
                <w:szCs w:val="25"/>
                <w:lang w:eastAsia="zh-CN"/>
              </w:rPr>
              <w:t xml:space="preserve"> </w:t>
            </w:r>
            <w:r w:rsidR="009622DB" w:rsidRPr="00FE2A86">
              <w:rPr>
                <w:rFonts w:ascii="Book Antiqua" w:hAnsi="Book Antiqua" w:cs="Times New Roman"/>
                <w:i/>
                <w:sz w:val="25"/>
                <w:szCs w:val="25"/>
              </w:rPr>
              <w:t>al</w:t>
            </w:r>
            <w:r w:rsidR="009622DB" w:rsidRPr="00FE2A86">
              <w:rPr>
                <w:rFonts w:ascii="Book Antiqua" w:hAnsi="Book Antiqua" w:cs="Times New Roman"/>
                <w:sz w:val="25"/>
                <w:szCs w:val="25"/>
                <w:vertAlign w:val="superscript"/>
              </w:rPr>
              <w:fldChar w:fldCharType="begin"/>
            </w:r>
            <w:r w:rsidR="009622DB" w:rsidRPr="00FE2A86">
              <w:rPr>
                <w:rFonts w:ascii="Book Antiqua" w:hAnsi="Book Antiqua" w:cs="Times New Roman"/>
                <w:sz w:val="25"/>
                <w:szCs w:val="25"/>
                <w:vertAlign w:val="superscript"/>
              </w:rPr>
              <w:instrText xml:space="preserve"> ADDIN EN.CITE &lt;EndNote&gt;&lt;Cite&gt;&lt;Author&gt;Jevremovic&lt;/Author&gt;&lt;Year&gt;2016&lt;/Year&gt;&lt;RecNum&gt;13&lt;/RecNum&gt;&lt;DisplayText&gt;[13]&lt;/DisplayText&gt;&lt;record&gt;&lt;rec-number&gt;13&lt;/rec-number&gt;&lt;foreign-keys&gt;&lt;key app="EN" db-id="s0swv92r1wsdx8evst2pp9alz2z95rzvxdes" timestamp="1482597645"&gt;13&lt;/key&gt;&lt;/foreign-keys&gt;&lt;ref-type name="Journal Article"&gt;17&lt;/ref-type&gt;&lt;contributors&gt;&lt;authors&gt;&lt;author&gt;Jevremovic, V.&lt;/author&gt;&lt;author&gt;Abboud, A.&lt;/author&gt;&lt;author&gt;Krauss, S.&lt;/author&gt;&lt;/authors&gt;&lt;/contributors&gt;&lt;auth-address&gt;Department of Oncology, Weiss Memorial Hospital, Chicago, IL 60640, USA.&amp;#xD;Department of Pathology, Weiss Memorial Hospital, Chicago, IL 60640, USA.&lt;/auth-address&gt;&lt;titles&gt;&lt;title&gt;Colonic Metastasis with Anemia Leading to a Diagnosis of Primary Lung Adenocarcinoma&lt;/title&gt;&lt;secondary-title&gt;Case Rep Oncol Med&lt;/secondary-title&gt;&lt;/titles&gt;&lt;periodical&gt;&lt;full-title&gt;Case Rep Oncol Med&lt;/full-title&gt;&lt;/periodical&gt;&lt;pages&gt;5275043&lt;/pages&gt;&lt;volume&gt;2016&lt;/volume&gt;&lt;dates&gt;&lt;year&gt;2016&lt;/year&gt;&lt;/dates&gt;&lt;isbn&gt;2090-6706 (Print)&lt;/isbn&gt;&lt;accession-num&gt;26925278&lt;/accession-num&gt;&lt;urls&gt;&lt;related-urls&gt;&lt;url&gt;http://www.ncbi.nlm.nih.gov/pubmed/26925278&lt;/url&gt;&lt;/related-urls&gt;&lt;/urls&gt;&lt;custom2&gt;PMC4748099&lt;/custom2&gt;&lt;electronic-resource-num&gt;10.1155/2016/5275043&lt;/electronic-resource-num&gt;&lt;/record&gt;&lt;/Cite&gt;&lt;/EndNote&gt;</w:instrText>
            </w:r>
            <w:r w:rsidR="009622DB" w:rsidRPr="00FE2A86">
              <w:rPr>
                <w:rFonts w:ascii="Book Antiqua" w:hAnsi="Book Antiqua" w:cs="Times New Roman"/>
                <w:sz w:val="25"/>
                <w:szCs w:val="25"/>
                <w:vertAlign w:val="superscript"/>
              </w:rPr>
              <w:fldChar w:fldCharType="separate"/>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hint="eastAsia"/>
                <w:noProof/>
                <w:sz w:val="25"/>
                <w:szCs w:val="25"/>
                <w:vertAlign w:val="superscript"/>
                <w:lang w:eastAsia="zh-CN"/>
              </w:rPr>
              <w:t>20</w:t>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sz w:val="25"/>
                <w:szCs w:val="25"/>
                <w:vertAlign w:val="superscript"/>
              </w:rPr>
              <w:fldChar w:fldCharType="end"/>
            </w:r>
            <w:r w:rsidRPr="00FE2A86">
              <w:rPr>
                <w:rFonts w:ascii="Book Antiqua" w:hAnsi="Book Antiqua" w:cs="Times New Roman"/>
                <w:sz w:val="25"/>
                <w:szCs w:val="25"/>
              </w:rPr>
              <w:t>, 2006</w:t>
            </w:r>
          </w:p>
        </w:tc>
        <w:tc>
          <w:tcPr>
            <w:tcW w:w="2879"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 xml:space="preserve">Squamous cell </w:t>
            </w:r>
          </w:p>
        </w:tc>
        <w:tc>
          <w:tcPr>
            <w:tcW w:w="2338"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Diagnosed at the same time</w:t>
            </w:r>
          </w:p>
        </w:tc>
        <w:tc>
          <w:tcPr>
            <w:tcW w:w="3333"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Asymptomatic with PET CT scan done showing increased colonic uptake.</w:t>
            </w:r>
          </w:p>
        </w:tc>
      </w:tr>
      <w:tr w:rsidR="00B610DF" w:rsidRPr="00FE2A86" w:rsidTr="009622DB">
        <w:tc>
          <w:tcPr>
            <w:tcW w:w="2880" w:type="dxa"/>
          </w:tcPr>
          <w:p w:rsidR="00B610DF" w:rsidRPr="00FE2A86" w:rsidRDefault="00B610DF" w:rsidP="00FE2A86">
            <w:pPr>
              <w:spacing w:line="360" w:lineRule="auto"/>
              <w:jc w:val="both"/>
              <w:rPr>
                <w:rFonts w:ascii="Book Antiqua" w:hAnsi="Book Antiqua" w:cs="Times New Roman"/>
                <w:sz w:val="25"/>
                <w:szCs w:val="25"/>
              </w:rPr>
            </w:pPr>
            <w:proofErr w:type="spellStart"/>
            <w:r w:rsidRPr="00FE2A86">
              <w:rPr>
                <w:rFonts w:ascii="Book Antiqua" w:hAnsi="Book Antiqua" w:cs="Times New Roman"/>
                <w:sz w:val="25"/>
                <w:szCs w:val="25"/>
              </w:rPr>
              <w:t>Habesoglu</w:t>
            </w:r>
            <w:proofErr w:type="spellEnd"/>
            <w:r w:rsidRPr="00FE2A86">
              <w:rPr>
                <w:rFonts w:ascii="Book Antiqua" w:hAnsi="Book Antiqua" w:cs="Times New Roman"/>
                <w:sz w:val="25"/>
                <w:szCs w:val="25"/>
              </w:rPr>
              <w:t xml:space="preserve"> </w:t>
            </w:r>
            <w:r w:rsidR="009622DB" w:rsidRPr="00FE2A86">
              <w:rPr>
                <w:rFonts w:ascii="Book Antiqua" w:hAnsi="Book Antiqua" w:cs="Times New Roman"/>
                <w:i/>
                <w:sz w:val="25"/>
                <w:szCs w:val="25"/>
              </w:rPr>
              <w:t>et</w:t>
            </w:r>
            <w:r w:rsidR="009622DB" w:rsidRPr="00FE2A86">
              <w:rPr>
                <w:rFonts w:ascii="Book Antiqua" w:hAnsi="Book Antiqua" w:cs="Times New Roman" w:hint="eastAsia"/>
                <w:i/>
                <w:sz w:val="25"/>
                <w:szCs w:val="25"/>
                <w:lang w:eastAsia="zh-CN"/>
              </w:rPr>
              <w:t xml:space="preserve"> </w:t>
            </w:r>
            <w:r w:rsidR="009622DB" w:rsidRPr="00FE2A86">
              <w:rPr>
                <w:rFonts w:ascii="Book Antiqua" w:hAnsi="Book Antiqua" w:cs="Times New Roman"/>
                <w:i/>
                <w:sz w:val="25"/>
                <w:szCs w:val="25"/>
              </w:rPr>
              <w:t>al</w:t>
            </w:r>
            <w:r w:rsidR="009622DB" w:rsidRPr="00FE2A86">
              <w:rPr>
                <w:rFonts w:ascii="Book Antiqua" w:hAnsi="Book Antiqua" w:cs="Times New Roman"/>
                <w:sz w:val="25"/>
                <w:szCs w:val="25"/>
                <w:vertAlign w:val="superscript"/>
              </w:rPr>
              <w:fldChar w:fldCharType="begin"/>
            </w:r>
            <w:r w:rsidR="009622DB" w:rsidRPr="00FE2A86">
              <w:rPr>
                <w:rFonts w:ascii="Book Antiqua" w:hAnsi="Book Antiqua" w:cs="Times New Roman"/>
                <w:sz w:val="25"/>
                <w:szCs w:val="25"/>
                <w:vertAlign w:val="superscript"/>
              </w:rPr>
              <w:instrText xml:space="preserve"> ADDIN EN.CITE &lt;EndNote&gt;&lt;Cite&gt;&lt;Author&gt;Jevremovic&lt;/Author&gt;&lt;Year&gt;2016&lt;/Year&gt;&lt;RecNum&gt;13&lt;/RecNum&gt;&lt;DisplayText&gt;[13]&lt;/DisplayText&gt;&lt;record&gt;&lt;rec-number&gt;13&lt;/rec-number&gt;&lt;foreign-keys&gt;&lt;key app="EN" db-id="s0swv92r1wsdx8evst2pp9alz2z95rzvxdes" timestamp="1482597645"&gt;13&lt;/key&gt;&lt;/foreign-keys&gt;&lt;ref-type name="Journal Article"&gt;17&lt;/ref-type&gt;&lt;contributors&gt;&lt;authors&gt;&lt;author&gt;Jevremovic, V.&lt;/author&gt;&lt;author&gt;Abboud, A.&lt;/author&gt;&lt;author&gt;Krauss, S.&lt;/author&gt;&lt;/authors&gt;&lt;/contributors&gt;&lt;auth-address&gt;Department of Oncology, Weiss Memorial Hospital, Chicago, IL 60640, USA.&amp;#xD;Department of Pathology, Weiss Memorial Hospital, Chicago, IL 60640, USA.&lt;/auth-address&gt;&lt;titles&gt;&lt;title&gt;Colonic Metastasis with Anemia Leading to a Diagnosis of Primary Lung Adenocarcinoma&lt;/title&gt;&lt;secondary-title&gt;Case Rep Oncol Med&lt;/secondary-title&gt;&lt;/titles&gt;&lt;periodical&gt;&lt;full-title&gt;Case Rep Oncol Med&lt;/full-title&gt;&lt;/periodical&gt;&lt;pages&gt;5275043&lt;/pages&gt;&lt;volume&gt;2016&lt;/volume&gt;&lt;dates&gt;&lt;year&gt;2016&lt;/year&gt;&lt;/dates&gt;&lt;isbn&gt;2090-6706 (Print)&lt;/isbn&gt;&lt;accession-num&gt;26925278&lt;/accession-num&gt;&lt;urls&gt;&lt;related-urls&gt;&lt;url&gt;http://www.ncbi.nlm.nih.gov/pubmed/26925278&lt;/url&gt;&lt;/related-urls&gt;&lt;/urls&gt;&lt;custom2&gt;PMC4748099&lt;/custom2&gt;&lt;electronic-resource-num&gt;10.1155/2016/5275043&lt;/electronic-resource-num&gt;&lt;/record&gt;&lt;/Cite&gt;&lt;/EndNote&gt;</w:instrText>
            </w:r>
            <w:r w:rsidR="009622DB" w:rsidRPr="00FE2A86">
              <w:rPr>
                <w:rFonts w:ascii="Book Antiqua" w:hAnsi="Book Antiqua" w:cs="Times New Roman"/>
                <w:sz w:val="25"/>
                <w:szCs w:val="25"/>
                <w:vertAlign w:val="superscript"/>
              </w:rPr>
              <w:fldChar w:fldCharType="separate"/>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hint="eastAsia"/>
                <w:noProof/>
                <w:sz w:val="25"/>
                <w:szCs w:val="25"/>
                <w:vertAlign w:val="superscript"/>
                <w:lang w:eastAsia="zh-CN"/>
              </w:rPr>
              <w:t>21</w:t>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sz w:val="25"/>
                <w:szCs w:val="25"/>
                <w:vertAlign w:val="superscript"/>
              </w:rPr>
              <w:fldChar w:fldCharType="end"/>
            </w:r>
            <w:r w:rsidRPr="00FE2A86">
              <w:rPr>
                <w:rFonts w:ascii="Book Antiqua" w:hAnsi="Book Antiqua" w:cs="Times New Roman"/>
                <w:sz w:val="25"/>
                <w:szCs w:val="25"/>
              </w:rPr>
              <w:t>, 2005</w:t>
            </w:r>
          </w:p>
        </w:tc>
        <w:tc>
          <w:tcPr>
            <w:tcW w:w="2879"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 xml:space="preserve">Squamous cell </w:t>
            </w:r>
          </w:p>
        </w:tc>
        <w:tc>
          <w:tcPr>
            <w:tcW w:w="2338"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Cancer naive</w:t>
            </w:r>
          </w:p>
        </w:tc>
        <w:tc>
          <w:tcPr>
            <w:tcW w:w="3333"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Bowel obstruction</w:t>
            </w:r>
          </w:p>
        </w:tc>
      </w:tr>
      <w:tr w:rsidR="00B610DF" w:rsidRPr="00FE2A86" w:rsidTr="009622DB">
        <w:tc>
          <w:tcPr>
            <w:tcW w:w="2880"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 xml:space="preserve">Carroll </w:t>
            </w:r>
            <w:r w:rsidR="009622DB" w:rsidRPr="00FE2A86">
              <w:rPr>
                <w:rFonts w:ascii="Book Antiqua" w:hAnsi="Book Antiqua" w:cs="Times New Roman"/>
                <w:i/>
                <w:sz w:val="25"/>
                <w:szCs w:val="25"/>
              </w:rPr>
              <w:t>et</w:t>
            </w:r>
            <w:r w:rsidR="009622DB" w:rsidRPr="00FE2A86">
              <w:rPr>
                <w:rFonts w:ascii="Book Antiqua" w:hAnsi="Book Antiqua" w:cs="Times New Roman" w:hint="eastAsia"/>
                <w:i/>
                <w:sz w:val="25"/>
                <w:szCs w:val="25"/>
                <w:lang w:eastAsia="zh-CN"/>
              </w:rPr>
              <w:t xml:space="preserve"> </w:t>
            </w:r>
            <w:r w:rsidR="009622DB" w:rsidRPr="00FE2A86">
              <w:rPr>
                <w:rFonts w:ascii="Book Antiqua" w:hAnsi="Book Antiqua" w:cs="Times New Roman"/>
                <w:i/>
                <w:sz w:val="25"/>
                <w:szCs w:val="25"/>
              </w:rPr>
              <w:t>al</w:t>
            </w:r>
            <w:r w:rsidR="009622DB" w:rsidRPr="00FE2A86">
              <w:rPr>
                <w:rFonts w:ascii="Book Antiqua" w:hAnsi="Book Antiqua" w:cs="Times New Roman"/>
                <w:sz w:val="25"/>
                <w:szCs w:val="25"/>
                <w:vertAlign w:val="superscript"/>
              </w:rPr>
              <w:fldChar w:fldCharType="begin"/>
            </w:r>
            <w:r w:rsidR="009622DB" w:rsidRPr="00FE2A86">
              <w:rPr>
                <w:rFonts w:ascii="Book Antiqua" w:hAnsi="Book Antiqua" w:cs="Times New Roman"/>
                <w:sz w:val="25"/>
                <w:szCs w:val="25"/>
                <w:vertAlign w:val="superscript"/>
              </w:rPr>
              <w:instrText xml:space="preserve"> ADDIN EN.CITE &lt;EndNote&gt;&lt;Cite&gt;&lt;Author&gt;Jevremovic&lt;/Author&gt;&lt;Year&gt;2016&lt;/Year&gt;&lt;RecNum&gt;13&lt;/RecNum&gt;&lt;DisplayText&gt;[13]&lt;/DisplayText&gt;&lt;record&gt;&lt;rec-number&gt;13&lt;/rec-number&gt;&lt;foreign-keys&gt;&lt;key app="EN" db-id="s0swv92r1wsdx8evst2pp9alz2z95rzvxdes" timestamp="1482597645"&gt;13&lt;/key&gt;&lt;/foreign-keys&gt;&lt;ref-type name="Journal Article"&gt;17&lt;/ref-type&gt;&lt;contributors&gt;&lt;authors&gt;&lt;author&gt;Jevremovic, V.&lt;/author&gt;&lt;author&gt;Abboud, A.&lt;/author&gt;&lt;author&gt;Krauss, S.&lt;/author&gt;&lt;/authors&gt;&lt;/contributors&gt;&lt;auth-address&gt;Department of Oncology, Weiss Memorial Hospital, Chicago, IL 60640, USA.&amp;#xD;Department of Pathology, Weiss Memorial Hospital, Chicago, IL 60640, USA.&lt;/auth-address&gt;&lt;titles&gt;&lt;title&gt;Colonic Metastasis with Anemia Leading to a Diagnosis of Primary Lung Adenocarcinoma&lt;/title&gt;&lt;secondary-title&gt;Case Rep Oncol Med&lt;/secondary-title&gt;&lt;/titles&gt;&lt;periodical&gt;&lt;full-title&gt;Case Rep Oncol Med&lt;/full-title&gt;&lt;/periodical&gt;&lt;pages&gt;5275043&lt;/pages&gt;&lt;volume&gt;2016&lt;/volume&gt;&lt;dates&gt;&lt;year&gt;2016&lt;/year&gt;&lt;/dates&gt;&lt;isbn&gt;2090-6706 (Print)&lt;/isbn&gt;&lt;accession-num&gt;26925278&lt;/accession-num&gt;&lt;urls&gt;&lt;related-urls&gt;&lt;url&gt;http://www.ncbi.nlm.nih.gov/pubmed/26925278&lt;/url&gt;&lt;/related-urls&gt;&lt;/urls&gt;&lt;custom2&gt;PMC4748099&lt;/custom2&gt;&lt;electronic-resource-num&gt;10.1155/2016/5275043&lt;/electronic-resource-num&gt;&lt;/record&gt;&lt;/Cite&gt;&lt;/EndNote&gt;</w:instrText>
            </w:r>
            <w:r w:rsidR="009622DB" w:rsidRPr="00FE2A86">
              <w:rPr>
                <w:rFonts w:ascii="Book Antiqua" w:hAnsi="Book Antiqua" w:cs="Times New Roman"/>
                <w:sz w:val="25"/>
                <w:szCs w:val="25"/>
                <w:vertAlign w:val="superscript"/>
              </w:rPr>
              <w:fldChar w:fldCharType="separate"/>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hint="eastAsia"/>
                <w:noProof/>
                <w:sz w:val="25"/>
                <w:szCs w:val="25"/>
                <w:vertAlign w:val="superscript"/>
                <w:lang w:eastAsia="zh-CN"/>
              </w:rPr>
              <w:t>22</w:t>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sz w:val="25"/>
                <w:szCs w:val="25"/>
                <w:vertAlign w:val="superscript"/>
              </w:rPr>
              <w:fldChar w:fldCharType="end"/>
            </w:r>
            <w:r w:rsidRPr="00FE2A86">
              <w:rPr>
                <w:rFonts w:ascii="Book Antiqua" w:hAnsi="Book Antiqua" w:cs="Times New Roman"/>
                <w:sz w:val="25"/>
                <w:szCs w:val="25"/>
              </w:rPr>
              <w:t>, 2001</w:t>
            </w:r>
          </w:p>
        </w:tc>
        <w:tc>
          <w:tcPr>
            <w:tcW w:w="2879"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 xml:space="preserve">Squamous cell </w:t>
            </w:r>
          </w:p>
        </w:tc>
        <w:tc>
          <w:tcPr>
            <w:tcW w:w="2338"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Cancer naive</w:t>
            </w:r>
          </w:p>
        </w:tc>
        <w:tc>
          <w:tcPr>
            <w:tcW w:w="3333"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Weight loss and diarrhea</w:t>
            </w:r>
          </w:p>
        </w:tc>
      </w:tr>
      <w:tr w:rsidR="00B610DF" w:rsidRPr="00FE2A86" w:rsidTr="009622DB">
        <w:tc>
          <w:tcPr>
            <w:tcW w:w="2880"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 xml:space="preserve">Bastos </w:t>
            </w:r>
            <w:r w:rsidR="009622DB" w:rsidRPr="00FE2A86">
              <w:rPr>
                <w:rFonts w:ascii="Book Antiqua" w:hAnsi="Book Antiqua" w:cs="Times New Roman"/>
                <w:i/>
                <w:sz w:val="25"/>
                <w:szCs w:val="25"/>
              </w:rPr>
              <w:t>et</w:t>
            </w:r>
            <w:r w:rsidR="009622DB" w:rsidRPr="00FE2A86">
              <w:rPr>
                <w:rFonts w:ascii="Book Antiqua" w:hAnsi="Book Antiqua" w:cs="Times New Roman" w:hint="eastAsia"/>
                <w:i/>
                <w:sz w:val="25"/>
                <w:szCs w:val="25"/>
                <w:lang w:eastAsia="zh-CN"/>
              </w:rPr>
              <w:t xml:space="preserve"> </w:t>
            </w:r>
            <w:r w:rsidR="009622DB" w:rsidRPr="00FE2A86">
              <w:rPr>
                <w:rFonts w:ascii="Book Antiqua" w:hAnsi="Book Antiqua" w:cs="Times New Roman"/>
                <w:i/>
                <w:sz w:val="25"/>
                <w:szCs w:val="25"/>
              </w:rPr>
              <w:t>al</w:t>
            </w:r>
            <w:r w:rsidR="009622DB" w:rsidRPr="00FE2A86">
              <w:rPr>
                <w:rFonts w:ascii="Book Antiqua" w:hAnsi="Book Antiqua" w:cs="Times New Roman"/>
                <w:sz w:val="25"/>
                <w:szCs w:val="25"/>
                <w:vertAlign w:val="superscript"/>
              </w:rPr>
              <w:fldChar w:fldCharType="begin"/>
            </w:r>
            <w:r w:rsidR="009622DB" w:rsidRPr="00FE2A86">
              <w:rPr>
                <w:rFonts w:ascii="Book Antiqua" w:hAnsi="Book Antiqua" w:cs="Times New Roman"/>
                <w:sz w:val="25"/>
                <w:szCs w:val="25"/>
                <w:vertAlign w:val="superscript"/>
              </w:rPr>
              <w:instrText xml:space="preserve"> ADDIN EN.CITE &lt;EndNote&gt;&lt;Cite&gt;&lt;Author&gt;Jevremovic&lt;/Author&gt;&lt;Year&gt;2016&lt;/Year&gt;&lt;RecNum&gt;13&lt;/RecNum&gt;&lt;DisplayText&gt;[13]&lt;/DisplayText&gt;&lt;record&gt;&lt;rec-number&gt;13&lt;/rec-number&gt;&lt;foreign-keys&gt;&lt;key app="EN" db-id="s0swv92r1wsdx8evst2pp9alz2z95rzvxdes" timestamp="1482597645"&gt;13&lt;/key&gt;&lt;/foreign-keys&gt;&lt;ref-type name="Journal Article"&gt;17&lt;/ref-type&gt;&lt;contributors&gt;&lt;authors&gt;&lt;author&gt;Jevremovic, V.&lt;/author&gt;&lt;author&gt;Abboud, A.&lt;/author&gt;&lt;author&gt;Krauss, S.&lt;/author&gt;&lt;/authors&gt;&lt;/contributors&gt;&lt;auth-address&gt;Department of Oncology, Weiss Memorial Hospital, Chicago, IL 60640, USA.&amp;#xD;Department of Pathology, Weiss Memorial Hospital, Chicago, IL 60640, USA.&lt;/auth-address&gt;&lt;titles&gt;&lt;title&gt;Colonic Metastasis with Anemia Leading to a Diagnosis of Primary Lung Adenocarcinoma&lt;/title&gt;&lt;secondary-title&gt;Case Rep Oncol Med&lt;/secondary-title&gt;&lt;/titles&gt;&lt;periodical&gt;&lt;full-title&gt;Case Rep Oncol Med&lt;/full-title&gt;&lt;/periodical&gt;&lt;pages&gt;5275043&lt;/pages&gt;&lt;volume&gt;2016&lt;/volume&gt;&lt;dates&gt;&lt;year&gt;2016&lt;/year&gt;&lt;/dates&gt;&lt;isbn&gt;2090-6706 (Print)&lt;/isbn&gt;&lt;accession-num&gt;26925278&lt;/accession-num&gt;&lt;urls&gt;&lt;related-urls&gt;&lt;url&gt;http://www.ncbi.nlm.nih.gov/pubmed/26925278&lt;/url&gt;&lt;/related-urls&gt;&lt;/urls&gt;&lt;custom2&gt;PMC4748099&lt;/custom2&gt;&lt;electronic-resource-num&gt;10.1155/2016/5275043&lt;/electronic-resource-num&gt;&lt;/record&gt;&lt;/Cite&gt;&lt;/EndNote&gt;</w:instrText>
            </w:r>
            <w:r w:rsidR="009622DB" w:rsidRPr="00FE2A86">
              <w:rPr>
                <w:rFonts w:ascii="Book Antiqua" w:hAnsi="Book Antiqua" w:cs="Times New Roman"/>
                <w:sz w:val="25"/>
                <w:szCs w:val="25"/>
                <w:vertAlign w:val="superscript"/>
              </w:rPr>
              <w:fldChar w:fldCharType="separate"/>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hint="eastAsia"/>
                <w:noProof/>
                <w:sz w:val="25"/>
                <w:szCs w:val="25"/>
                <w:vertAlign w:val="superscript"/>
                <w:lang w:eastAsia="zh-CN"/>
              </w:rPr>
              <w:t>23</w:t>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sz w:val="25"/>
                <w:szCs w:val="25"/>
                <w:vertAlign w:val="superscript"/>
              </w:rPr>
              <w:fldChar w:fldCharType="end"/>
            </w:r>
            <w:r w:rsidRPr="00FE2A86">
              <w:rPr>
                <w:rFonts w:ascii="Book Antiqua" w:hAnsi="Book Antiqua" w:cs="Times New Roman"/>
                <w:sz w:val="25"/>
                <w:szCs w:val="25"/>
              </w:rPr>
              <w:t>, 1998</w:t>
            </w:r>
          </w:p>
        </w:tc>
        <w:tc>
          <w:tcPr>
            <w:tcW w:w="2879"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 xml:space="preserve">Squamous cell </w:t>
            </w:r>
          </w:p>
        </w:tc>
        <w:tc>
          <w:tcPr>
            <w:tcW w:w="2338"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Known case</w:t>
            </w:r>
          </w:p>
        </w:tc>
        <w:tc>
          <w:tcPr>
            <w:tcW w:w="3333"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Abdominal pain, diarrhea and bloody stools</w:t>
            </w:r>
          </w:p>
        </w:tc>
      </w:tr>
      <w:tr w:rsidR="00B610DF" w:rsidRPr="00FE2A86" w:rsidTr="009622DB">
        <w:tc>
          <w:tcPr>
            <w:tcW w:w="2880" w:type="dxa"/>
          </w:tcPr>
          <w:p w:rsidR="00B610DF" w:rsidRPr="00FE2A86" w:rsidRDefault="00B610DF" w:rsidP="00FE2A86">
            <w:pPr>
              <w:spacing w:line="360" w:lineRule="auto"/>
              <w:jc w:val="both"/>
              <w:rPr>
                <w:rFonts w:ascii="Book Antiqua" w:hAnsi="Book Antiqua" w:cs="Times New Roman"/>
                <w:sz w:val="25"/>
                <w:szCs w:val="25"/>
              </w:rPr>
            </w:pPr>
            <w:proofErr w:type="spellStart"/>
            <w:r w:rsidRPr="00FE2A86">
              <w:rPr>
                <w:rFonts w:ascii="Book Antiqua" w:hAnsi="Book Antiqua" w:cs="Times New Roman"/>
                <w:sz w:val="25"/>
                <w:szCs w:val="25"/>
              </w:rPr>
              <w:t>Gitt</w:t>
            </w:r>
            <w:proofErr w:type="spellEnd"/>
            <w:r w:rsidRPr="00FE2A86">
              <w:rPr>
                <w:rFonts w:ascii="Book Antiqua" w:hAnsi="Book Antiqua" w:cs="Times New Roman"/>
                <w:sz w:val="25"/>
                <w:szCs w:val="25"/>
              </w:rPr>
              <w:t xml:space="preserve"> </w:t>
            </w:r>
            <w:r w:rsidR="009622DB" w:rsidRPr="00FE2A86">
              <w:rPr>
                <w:rFonts w:ascii="Book Antiqua" w:hAnsi="Book Antiqua" w:cs="Times New Roman"/>
                <w:i/>
                <w:sz w:val="25"/>
                <w:szCs w:val="25"/>
              </w:rPr>
              <w:t>et</w:t>
            </w:r>
            <w:r w:rsidR="009622DB" w:rsidRPr="00FE2A86">
              <w:rPr>
                <w:rFonts w:ascii="Book Antiqua" w:hAnsi="Book Antiqua" w:cs="Times New Roman" w:hint="eastAsia"/>
                <w:i/>
                <w:sz w:val="25"/>
                <w:szCs w:val="25"/>
                <w:lang w:eastAsia="zh-CN"/>
              </w:rPr>
              <w:t xml:space="preserve"> </w:t>
            </w:r>
            <w:r w:rsidR="009622DB" w:rsidRPr="00FE2A86">
              <w:rPr>
                <w:rFonts w:ascii="Book Antiqua" w:hAnsi="Book Antiqua" w:cs="Times New Roman"/>
                <w:i/>
                <w:sz w:val="25"/>
                <w:szCs w:val="25"/>
              </w:rPr>
              <w:t>al</w:t>
            </w:r>
            <w:r w:rsidR="009622DB" w:rsidRPr="00FE2A86">
              <w:rPr>
                <w:rFonts w:ascii="Book Antiqua" w:hAnsi="Book Antiqua" w:cs="Times New Roman"/>
                <w:sz w:val="25"/>
                <w:szCs w:val="25"/>
                <w:vertAlign w:val="superscript"/>
              </w:rPr>
              <w:fldChar w:fldCharType="begin"/>
            </w:r>
            <w:r w:rsidR="009622DB" w:rsidRPr="00FE2A86">
              <w:rPr>
                <w:rFonts w:ascii="Book Antiqua" w:hAnsi="Book Antiqua" w:cs="Times New Roman"/>
                <w:sz w:val="25"/>
                <w:szCs w:val="25"/>
                <w:vertAlign w:val="superscript"/>
              </w:rPr>
              <w:instrText xml:space="preserve"> ADDIN EN.CITE &lt;EndNote&gt;&lt;Cite&gt;&lt;Author&gt;Jevremovic&lt;/Author&gt;&lt;Year&gt;2016&lt;/Year&gt;&lt;RecNum&gt;13&lt;/RecNum&gt;&lt;DisplayText&gt;[13]&lt;/DisplayText&gt;&lt;record&gt;&lt;rec-number&gt;13&lt;/rec-number&gt;&lt;foreign-keys&gt;&lt;key app="EN" db-id="s0swv92r1wsdx8evst2pp9alz2z95rzvxdes" timestamp="1482597645"&gt;13&lt;/key&gt;&lt;/foreign-keys&gt;&lt;ref-type name="Journal Article"&gt;17&lt;/ref-type&gt;&lt;contributors&gt;&lt;authors&gt;&lt;author&gt;Jevremovic, V.&lt;/author&gt;&lt;author&gt;Abboud, A.&lt;/author&gt;&lt;author&gt;Krauss, S.&lt;/author&gt;&lt;/authors&gt;&lt;/contributors&gt;&lt;auth-address&gt;Department of Oncology, Weiss Memorial Hospital, Chicago, IL 60640, USA.&amp;#xD;Department of Pathology, Weiss Memorial Hospital, Chicago, IL 60640, USA.&lt;/auth-address&gt;&lt;titles&gt;&lt;title&gt;Colonic Metastasis with Anemia Leading to a Diagnosis of Primary Lung Adenocarcinoma&lt;/title&gt;&lt;secondary-title&gt;Case Rep Oncol Med&lt;/secondary-title&gt;&lt;/titles&gt;&lt;periodical&gt;&lt;full-title&gt;Case Rep Oncol Med&lt;/full-title&gt;&lt;/periodical&gt;&lt;pages&gt;5275043&lt;/pages&gt;&lt;volume&gt;2016&lt;/volume&gt;&lt;dates&gt;&lt;year&gt;2016&lt;/year&gt;&lt;/dates&gt;&lt;isbn&gt;2090-6706 (Print)&lt;/isbn&gt;&lt;accession-num&gt;26925278&lt;/accession-num&gt;&lt;urls&gt;&lt;related-urls&gt;&lt;url&gt;http://www.ncbi.nlm.nih.gov/pubmed/26925278&lt;/url&gt;&lt;/related-urls&gt;&lt;/urls&gt;&lt;custom2&gt;PMC4748099&lt;/custom2&gt;&lt;electronic-resource-num&gt;10.1155/2016/5275043&lt;/electronic-resource-num&gt;&lt;/record&gt;&lt;/Cite&gt;&lt;/EndNote&gt;</w:instrText>
            </w:r>
            <w:r w:rsidR="009622DB" w:rsidRPr="00FE2A86">
              <w:rPr>
                <w:rFonts w:ascii="Book Antiqua" w:hAnsi="Book Antiqua" w:cs="Times New Roman"/>
                <w:sz w:val="25"/>
                <w:szCs w:val="25"/>
                <w:vertAlign w:val="superscript"/>
              </w:rPr>
              <w:fldChar w:fldCharType="separate"/>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hint="eastAsia"/>
                <w:noProof/>
                <w:sz w:val="25"/>
                <w:szCs w:val="25"/>
                <w:vertAlign w:val="superscript"/>
                <w:lang w:eastAsia="zh-CN"/>
              </w:rPr>
              <w:t>24</w:t>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sz w:val="25"/>
                <w:szCs w:val="25"/>
                <w:vertAlign w:val="superscript"/>
              </w:rPr>
              <w:fldChar w:fldCharType="end"/>
            </w:r>
            <w:r w:rsidRPr="00FE2A86">
              <w:rPr>
                <w:rFonts w:ascii="Book Antiqua" w:hAnsi="Book Antiqua" w:cs="Times New Roman"/>
                <w:sz w:val="25"/>
                <w:szCs w:val="25"/>
              </w:rPr>
              <w:t>, 1996</w:t>
            </w:r>
          </w:p>
        </w:tc>
        <w:tc>
          <w:tcPr>
            <w:tcW w:w="2879"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 xml:space="preserve">Squamous cell </w:t>
            </w:r>
          </w:p>
        </w:tc>
        <w:tc>
          <w:tcPr>
            <w:tcW w:w="2338"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Known case</w:t>
            </w:r>
          </w:p>
        </w:tc>
        <w:tc>
          <w:tcPr>
            <w:tcW w:w="3333"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Bowel perforation</w:t>
            </w:r>
          </w:p>
        </w:tc>
      </w:tr>
      <w:tr w:rsidR="00B610DF" w:rsidRPr="00FE2A86" w:rsidTr="009622DB">
        <w:tc>
          <w:tcPr>
            <w:tcW w:w="2880" w:type="dxa"/>
          </w:tcPr>
          <w:p w:rsidR="00B610DF" w:rsidRPr="00FE2A86" w:rsidRDefault="00B610DF" w:rsidP="00FE2A86">
            <w:pPr>
              <w:spacing w:line="360" w:lineRule="auto"/>
              <w:jc w:val="both"/>
              <w:rPr>
                <w:rFonts w:ascii="Book Antiqua" w:hAnsi="Book Antiqua" w:cs="Times New Roman"/>
                <w:sz w:val="25"/>
                <w:szCs w:val="25"/>
              </w:rPr>
            </w:pPr>
            <w:proofErr w:type="spellStart"/>
            <w:r w:rsidRPr="00FE2A86">
              <w:rPr>
                <w:rFonts w:ascii="Book Antiqua" w:hAnsi="Book Antiqua" w:cs="Times New Roman"/>
                <w:sz w:val="25"/>
                <w:szCs w:val="25"/>
              </w:rPr>
              <w:t>Gateley</w:t>
            </w:r>
            <w:proofErr w:type="spellEnd"/>
            <w:r w:rsidRPr="00FE2A86">
              <w:rPr>
                <w:rFonts w:ascii="Book Antiqua" w:hAnsi="Book Antiqua" w:cs="Times New Roman"/>
                <w:sz w:val="25"/>
                <w:szCs w:val="25"/>
              </w:rPr>
              <w:t xml:space="preserve"> </w:t>
            </w:r>
            <w:r w:rsidR="009622DB" w:rsidRPr="00FE2A86">
              <w:rPr>
                <w:rFonts w:ascii="Book Antiqua" w:hAnsi="Book Antiqua" w:cs="Times New Roman"/>
                <w:i/>
                <w:sz w:val="25"/>
                <w:szCs w:val="25"/>
              </w:rPr>
              <w:t>et</w:t>
            </w:r>
            <w:r w:rsidR="009622DB" w:rsidRPr="00FE2A86">
              <w:rPr>
                <w:rFonts w:ascii="Book Antiqua" w:hAnsi="Book Antiqua" w:cs="Times New Roman" w:hint="eastAsia"/>
                <w:i/>
                <w:sz w:val="25"/>
                <w:szCs w:val="25"/>
                <w:lang w:eastAsia="zh-CN"/>
              </w:rPr>
              <w:t xml:space="preserve"> </w:t>
            </w:r>
            <w:r w:rsidR="009622DB" w:rsidRPr="00FE2A86">
              <w:rPr>
                <w:rFonts w:ascii="Book Antiqua" w:hAnsi="Book Antiqua" w:cs="Times New Roman"/>
                <w:i/>
                <w:sz w:val="25"/>
                <w:szCs w:val="25"/>
              </w:rPr>
              <w:t>al</w:t>
            </w:r>
            <w:r w:rsidR="009622DB" w:rsidRPr="00FE2A86">
              <w:rPr>
                <w:rFonts w:ascii="Book Antiqua" w:hAnsi="Book Antiqua" w:cs="Times New Roman"/>
                <w:sz w:val="25"/>
                <w:szCs w:val="25"/>
                <w:vertAlign w:val="superscript"/>
              </w:rPr>
              <w:fldChar w:fldCharType="begin"/>
            </w:r>
            <w:r w:rsidR="009622DB" w:rsidRPr="00FE2A86">
              <w:rPr>
                <w:rFonts w:ascii="Book Antiqua" w:hAnsi="Book Antiqua" w:cs="Times New Roman"/>
                <w:sz w:val="25"/>
                <w:szCs w:val="25"/>
                <w:vertAlign w:val="superscript"/>
              </w:rPr>
              <w:instrText xml:space="preserve"> ADDIN EN.CITE &lt;EndNote&gt;&lt;Cite&gt;&lt;Author&gt;Jevremovic&lt;/Author&gt;&lt;Year&gt;2016&lt;/Year&gt;&lt;RecNum&gt;13&lt;/RecNum&gt;&lt;DisplayText&gt;[13]&lt;/DisplayText&gt;&lt;record&gt;&lt;rec-number&gt;13&lt;/rec-number&gt;&lt;foreign-keys&gt;&lt;key app="EN" db-id="s0swv92r1wsdx8evst2pp9alz2z95rzvxdes" timestamp="1482597645"&gt;13&lt;/key&gt;&lt;/foreign-keys&gt;&lt;ref-type name="Journal Article"&gt;17&lt;/ref-type&gt;&lt;contributors&gt;&lt;authors&gt;&lt;author&gt;Jevremovic, V.&lt;/author&gt;&lt;author&gt;Abboud, A.&lt;/author&gt;&lt;author&gt;Krauss, S.&lt;/author&gt;&lt;/authors&gt;&lt;/contributors&gt;&lt;auth-address&gt;Department of Oncology, Weiss Memorial Hospital, Chicago, IL 60640, USA.&amp;#xD;Department of Pathology, Weiss Memorial Hospital, Chicago, IL 60640, USA.&lt;/auth-address&gt;&lt;titles&gt;&lt;title&gt;Colonic Metastasis with Anemia Leading to a Diagnosis of Primary Lung Adenocarcinoma&lt;/title&gt;&lt;secondary-title&gt;Case Rep Oncol Med&lt;/secondary-title&gt;&lt;/titles&gt;&lt;periodical&gt;&lt;full-title&gt;Case Rep Oncol Med&lt;/full-title&gt;&lt;/periodical&gt;&lt;pages&gt;5275043&lt;/pages&gt;&lt;volume&gt;2016&lt;/volume&gt;&lt;dates&gt;&lt;year&gt;2016&lt;/year&gt;&lt;/dates&gt;&lt;isbn&gt;2090-6706 (Print)&lt;/isbn&gt;&lt;accession-num&gt;26925278&lt;/accession-num&gt;&lt;urls&gt;&lt;related-urls&gt;&lt;url&gt;http://www.ncbi.nlm.nih.gov/pubmed/26925278&lt;/url&gt;&lt;/related-urls&gt;&lt;/urls&gt;&lt;custom2&gt;PMC4748099&lt;/custom2&gt;&lt;electronic-resource-num&gt;10.1155/2016/5275043&lt;/electronic-resource-num&gt;&lt;/record&gt;&lt;/Cite&gt;&lt;/EndNote&gt;</w:instrText>
            </w:r>
            <w:r w:rsidR="009622DB" w:rsidRPr="00FE2A86">
              <w:rPr>
                <w:rFonts w:ascii="Book Antiqua" w:hAnsi="Book Antiqua" w:cs="Times New Roman"/>
                <w:sz w:val="25"/>
                <w:szCs w:val="25"/>
                <w:vertAlign w:val="superscript"/>
              </w:rPr>
              <w:fldChar w:fldCharType="separate"/>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hint="eastAsia"/>
                <w:noProof/>
                <w:sz w:val="25"/>
                <w:szCs w:val="25"/>
                <w:vertAlign w:val="superscript"/>
                <w:lang w:eastAsia="zh-CN"/>
              </w:rPr>
              <w:t>25</w:t>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sz w:val="25"/>
                <w:szCs w:val="25"/>
                <w:vertAlign w:val="superscript"/>
              </w:rPr>
              <w:fldChar w:fldCharType="end"/>
            </w:r>
            <w:r w:rsidRPr="00FE2A86">
              <w:rPr>
                <w:rFonts w:ascii="Book Antiqua" w:hAnsi="Book Antiqua" w:cs="Times New Roman"/>
                <w:sz w:val="25"/>
                <w:szCs w:val="25"/>
              </w:rPr>
              <w:t>, 1993</w:t>
            </w:r>
          </w:p>
        </w:tc>
        <w:tc>
          <w:tcPr>
            <w:tcW w:w="2879"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Squamous cell</w:t>
            </w:r>
          </w:p>
        </w:tc>
        <w:tc>
          <w:tcPr>
            <w:tcW w:w="2338"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Known case</w:t>
            </w:r>
          </w:p>
        </w:tc>
        <w:tc>
          <w:tcPr>
            <w:tcW w:w="3333"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Gastrointestinal bleeding</w:t>
            </w:r>
          </w:p>
        </w:tc>
      </w:tr>
      <w:tr w:rsidR="00B610DF" w:rsidRPr="00FE2A86" w:rsidTr="009622DB">
        <w:tc>
          <w:tcPr>
            <w:tcW w:w="2880"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Brown</w:t>
            </w:r>
            <w:r w:rsidR="009622DB" w:rsidRPr="00FE2A86">
              <w:rPr>
                <w:rFonts w:ascii="Book Antiqua" w:hAnsi="Book Antiqua" w:cs="Times New Roman"/>
                <w:i/>
                <w:sz w:val="25"/>
                <w:szCs w:val="25"/>
              </w:rPr>
              <w:t xml:space="preserve"> et</w:t>
            </w:r>
            <w:r w:rsidR="009622DB" w:rsidRPr="00FE2A86">
              <w:rPr>
                <w:rFonts w:ascii="Book Antiqua" w:hAnsi="Book Antiqua" w:cs="Times New Roman" w:hint="eastAsia"/>
                <w:i/>
                <w:sz w:val="25"/>
                <w:szCs w:val="25"/>
                <w:lang w:eastAsia="zh-CN"/>
              </w:rPr>
              <w:t xml:space="preserve"> </w:t>
            </w:r>
            <w:r w:rsidR="009622DB" w:rsidRPr="00FE2A86">
              <w:rPr>
                <w:rFonts w:ascii="Book Antiqua" w:hAnsi="Book Antiqua" w:cs="Times New Roman"/>
                <w:i/>
                <w:sz w:val="25"/>
                <w:szCs w:val="25"/>
              </w:rPr>
              <w:t>al</w:t>
            </w:r>
            <w:r w:rsidR="009622DB" w:rsidRPr="00FE2A86">
              <w:rPr>
                <w:rFonts w:ascii="Book Antiqua" w:hAnsi="Book Antiqua" w:cs="Times New Roman"/>
                <w:sz w:val="25"/>
                <w:szCs w:val="25"/>
                <w:vertAlign w:val="superscript"/>
              </w:rPr>
              <w:fldChar w:fldCharType="begin"/>
            </w:r>
            <w:r w:rsidR="009622DB" w:rsidRPr="00FE2A86">
              <w:rPr>
                <w:rFonts w:ascii="Book Antiqua" w:hAnsi="Book Antiqua" w:cs="Times New Roman"/>
                <w:sz w:val="25"/>
                <w:szCs w:val="25"/>
                <w:vertAlign w:val="superscript"/>
              </w:rPr>
              <w:instrText xml:space="preserve"> ADDIN EN.CITE &lt;EndNote&gt;&lt;Cite&gt;&lt;Author&gt;Jevremovic&lt;/Author&gt;&lt;Year&gt;2016&lt;/Year&gt;&lt;RecNum&gt;13&lt;/RecNum&gt;&lt;DisplayText&gt;[13]&lt;/DisplayText&gt;&lt;record&gt;&lt;rec-number&gt;13&lt;/rec-number&gt;&lt;foreign-keys&gt;&lt;key app="EN" db-id="s0swv92r1wsdx8evst2pp9alz2z95rzvxdes" timestamp="1482597645"&gt;13&lt;/key&gt;&lt;/foreign-keys&gt;&lt;ref-type name="Journal Article"&gt;17&lt;/ref-type&gt;&lt;contributors&gt;&lt;authors&gt;&lt;author&gt;Jevremovic, V.&lt;/author&gt;&lt;author&gt;Abboud, A.&lt;/author&gt;&lt;author&gt;Krauss, S.&lt;/author&gt;&lt;/authors&gt;&lt;/contributors&gt;&lt;auth-address&gt;Department of Oncology, Weiss Memorial Hospital, Chicago, IL 60640, USA.&amp;#xD;Department of Pathology, Weiss Memorial Hospital, Chicago, IL 60640, USA.&lt;/auth-address&gt;&lt;titles&gt;&lt;title&gt;Colonic Metastasis with Anemia Leading to a Diagnosis of Primary Lung Adenocarcinoma&lt;/title&gt;&lt;secondary-title&gt;Case Rep Oncol Med&lt;/secondary-title&gt;&lt;/titles&gt;&lt;periodical&gt;&lt;full-title&gt;Case Rep Oncol Med&lt;/full-title&gt;&lt;/periodical&gt;&lt;pages&gt;5275043&lt;/pages&gt;&lt;volume&gt;2016&lt;/volume&gt;&lt;dates&gt;&lt;year&gt;2016&lt;/year&gt;&lt;/dates&gt;&lt;isbn&gt;2090-6706 (Print)&lt;/isbn&gt;&lt;accession-num&gt;26925278&lt;/accession-num&gt;&lt;urls&gt;&lt;related-urls&gt;&lt;url&gt;http://www.ncbi.nlm.nih.gov/pubmed/26925278&lt;/url&gt;&lt;/related-urls&gt;&lt;/urls&gt;&lt;custom2&gt;PMC4748099&lt;/custom2&gt;&lt;electronic-resource-num&gt;10.1155/2016/5275043&lt;/electronic-resource-num&gt;&lt;/record&gt;&lt;/Cite&gt;&lt;/EndNote&gt;</w:instrText>
            </w:r>
            <w:r w:rsidR="009622DB" w:rsidRPr="00FE2A86">
              <w:rPr>
                <w:rFonts w:ascii="Book Antiqua" w:hAnsi="Book Antiqua" w:cs="Times New Roman"/>
                <w:sz w:val="25"/>
                <w:szCs w:val="25"/>
                <w:vertAlign w:val="superscript"/>
              </w:rPr>
              <w:fldChar w:fldCharType="separate"/>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hint="eastAsia"/>
                <w:noProof/>
                <w:sz w:val="25"/>
                <w:szCs w:val="25"/>
                <w:vertAlign w:val="superscript"/>
                <w:lang w:eastAsia="zh-CN"/>
              </w:rPr>
              <w:t>26</w:t>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sz w:val="25"/>
                <w:szCs w:val="25"/>
                <w:vertAlign w:val="superscript"/>
              </w:rPr>
              <w:fldChar w:fldCharType="end"/>
            </w:r>
            <w:r w:rsidRPr="00FE2A86">
              <w:rPr>
                <w:rFonts w:ascii="Book Antiqua" w:hAnsi="Book Antiqua" w:cs="Times New Roman"/>
                <w:sz w:val="25"/>
                <w:szCs w:val="25"/>
              </w:rPr>
              <w:t>, 1980</w:t>
            </w:r>
          </w:p>
        </w:tc>
        <w:tc>
          <w:tcPr>
            <w:tcW w:w="2879"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Anaplastic carcinoma</w:t>
            </w:r>
          </w:p>
        </w:tc>
        <w:tc>
          <w:tcPr>
            <w:tcW w:w="2338"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Diagnosed same time</w:t>
            </w:r>
          </w:p>
        </w:tc>
        <w:tc>
          <w:tcPr>
            <w:tcW w:w="3333"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Abdominal pain, weight loss</w:t>
            </w:r>
          </w:p>
        </w:tc>
      </w:tr>
      <w:tr w:rsidR="00B610DF" w:rsidRPr="00FE2A86" w:rsidTr="009622DB">
        <w:tc>
          <w:tcPr>
            <w:tcW w:w="2880"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 xml:space="preserve">Smith </w:t>
            </w:r>
            <w:r w:rsidR="009622DB" w:rsidRPr="00FE2A86">
              <w:rPr>
                <w:rFonts w:ascii="Book Antiqua" w:hAnsi="Book Antiqua" w:cs="Times New Roman"/>
                <w:i/>
                <w:sz w:val="25"/>
                <w:szCs w:val="25"/>
              </w:rPr>
              <w:t>et</w:t>
            </w:r>
            <w:r w:rsidR="009622DB" w:rsidRPr="00FE2A86">
              <w:rPr>
                <w:rFonts w:ascii="Book Antiqua" w:hAnsi="Book Antiqua" w:cs="Times New Roman" w:hint="eastAsia"/>
                <w:i/>
                <w:sz w:val="25"/>
                <w:szCs w:val="25"/>
                <w:lang w:eastAsia="zh-CN"/>
              </w:rPr>
              <w:t xml:space="preserve"> </w:t>
            </w:r>
            <w:r w:rsidR="009622DB" w:rsidRPr="00FE2A86">
              <w:rPr>
                <w:rFonts w:ascii="Book Antiqua" w:hAnsi="Book Antiqua" w:cs="Times New Roman"/>
                <w:i/>
                <w:sz w:val="25"/>
                <w:szCs w:val="25"/>
              </w:rPr>
              <w:t>al</w:t>
            </w:r>
            <w:r w:rsidR="009622DB" w:rsidRPr="00FE2A86">
              <w:rPr>
                <w:rFonts w:ascii="Book Antiqua" w:hAnsi="Book Antiqua" w:cs="Times New Roman"/>
                <w:sz w:val="25"/>
                <w:szCs w:val="25"/>
                <w:vertAlign w:val="superscript"/>
              </w:rPr>
              <w:fldChar w:fldCharType="begin"/>
            </w:r>
            <w:r w:rsidR="009622DB" w:rsidRPr="00FE2A86">
              <w:rPr>
                <w:rFonts w:ascii="Book Antiqua" w:hAnsi="Book Antiqua" w:cs="Times New Roman"/>
                <w:sz w:val="25"/>
                <w:szCs w:val="25"/>
                <w:vertAlign w:val="superscript"/>
              </w:rPr>
              <w:instrText xml:space="preserve"> ADDIN EN.CITE &lt;EndNote&gt;&lt;Cite&gt;&lt;Author&gt;Jevremovic&lt;/Author&gt;&lt;Year&gt;2016&lt;/Year&gt;&lt;RecNum&gt;13&lt;/RecNum&gt;&lt;DisplayText&gt;[13]&lt;/DisplayText&gt;&lt;record&gt;&lt;rec-number&gt;13&lt;/rec-number&gt;&lt;foreign-keys&gt;&lt;key app="EN" db-id="s0swv92r1wsdx8evst2pp9alz2z95rzvxdes" timestamp="1482597645"&gt;13&lt;/key&gt;&lt;/foreign-keys&gt;&lt;ref-type name="Journal Article"&gt;17&lt;/ref-type&gt;&lt;contributors&gt;&lt;authors&gt;&lt;author&gt;Jevremovic, V.&lt;/author&gt;&lt;author&gt;Abboud, A.&lt;/author&gt;&lt;author&gt;Krauss, S.&lt;/author&gt;&lt;/authors&gt;&lt;/contributors&gt;&lt;auth-address&gt;Department of Oncology, Weiss Memorial Hospital, Chicago, IL 60640, USA.&amp;#xD;Department of Pathology, Weiss Memorial Hospital, Chicago, IL 60640, USA.&lt;/auth-address&gt;&lt;titles&gt;&lt;title&gt;Colonic Metastasis with Anemia Leading to a Diagnosis of Primary Lung Adenocarcinoma&lt;/title&gt;&lt;secondary-title&gt;Case Rep Oncol Med&lt;/secondary-title&gt;&lt;/titles&gt;&lt;periodical&gt;&lt;full-title&gt;Case Rep Oncol Med&lt;/full-title&gt;&lt;/periodical&gt;&lt;pages&gt;5275043&lt;/pages&gt;&lt;volume&gt;2016&lt;/volume&gt;&lt;dates&gt;&lt;year&gt;2016&lt;/year&gt;&lt;/dates&gt;&lt;isbn&gt;2090-6706 (Print)&lt;/isbn&gt;&lt;accession-num&gt;26925278&lt;/accession-num&gt;&lt;urls&gt;&lt;related-urls&gt;&lt;url&gt;http://www.ncbi.nlm.nih.gov/pubmed/26925278&lt;/url&gt;&lt;/related-urls&gt;&lt;/urls&gt;&lt;custom2&gt;PMC4748099&lt;/custom2&gt;&lt;electronic-resource-num&gt;10.1155/2016/5275043&lt;/electronic-resource-num&gt;&lt;/record&gt;&lt;/Cite&gt;&lt;/EndNote&gt;</w:instrText>
            </w:r>
            <w:r w:rsidR="009622DB" w:rsidRPr="00FE2A86">
              <w:rPr>
                <w:rFonts w:ascii="Book Antiqua" w:hAnsi="Book Antiqua" w:cs="Times New Roman"/>
                <w:sz w:val="25"/>
                <w:szCs w:val="25"/>
                <w:vertAlign w:val="superscript"/>
              </w:rPr>
              <w:fldChar w:fldCharType="separate"/>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hint="eastAsia"/>
                <w:noProof/>
                <w:sz w:val="25"/>
                <w:szCs w:val="25"/>
                <w:vertAlign w:val="superscript"/>
                <w:lang w:eastAsia="zh-CN"/>
              </w:rPr>
              <w:t>27</w:t>
            </w:r>
            <w:r w:rsidR="009622DB" w:rsidRPr="00FE2A86">
              <w:rPr>
                <w:rFonts w:ascii="Book Antiqua" w:hAnsi="Book Antiqua" w:cs="Times New Roman"/>
                <w:noProof/>
                <w:sz w:val="25"/>
                <w:szCs w:val="25"/>
                <w:vertAlign w:val="superscript"/>
              </w:rPr>
              <w:t>]</w:t>
            </w:r>
            <w:r w:rsidR="009622DB" w:rsidRPr="00FE2A86">
              <w:rPr>
                <w:rFonts w:ascii="Book Antiqua" w:hAnsi="Book Antiqua" w:cs="Times New Roman"/>
                <w:sz w:val="25"/>
                <w:szCs w:val="25"/>
                <w:vertAlign w:val="superscript"/>
              </w:rPr>
              <w:fldChar w:fldCharType="end"/>
            </w:r>
            <w:r w:rsidRPr="00FE2A86">
              <w:rPr>
                <w:rFonts w:ascii="Book Antiqua" w:hAnsi="Book Antiqua" w:cs="Times New Roman"/>
                <w:sz w:val="25"/>
                <w:szCs w:val="25"/>
              </w:rPr>
              <w:t>, 1978(2 cases)</w:t>
            </w:r>
          </w:p>
        </w:tc>
        <w:tc>
          <w:tcPr>
            <w:tcW w:w="2879"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Histology not known</w:t>
            </w:r>
          </w:p>
        </w:tc>
        <w:tc>
          <w:tcPr>
            <w:tcW w:w="2338"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Not known</w:t>
            </w:r>
          </w:p>
        </w:tc>
        <w:tc>
          <w:tcPr>
            <w:tcW w:w="3333" w:type="dxa"/>
          </w:tcPr>
          <w:p w:rsidR="00B610DF" w:rsidRPr="00FE2A86" w:rsidRDefault="00B610DF" w:rsidP="00FE2A86">
            <w:pPr>
              <w:spacing w:line="360" w:lineRule="auto"/>
              <w:jc w:val="both"/>
              <w:rPr>
                <w:rFonts w:ascii="Book Antiqua" w:hAnsi="Book Antiqua" w:cs="Times New Roman"/>
                <w:sz w:val="25"/>
                <w:szCs w:val="25"/>
              </w:rPr>
            </w:pPr>
            <w:r w:rsidRPr="00FE2A86">
              <w:rPr>
                <w:rFonts w:ascii="Book Antiqua" w:hAnsi="Book Antiqua" w:cs="Times New Roman"/>
                <w:sz w:val="25"/>
                <w:szCs w:val="25"/>
              </w:rPr>
              <w:t>Intermittent obstruction, bleeding or anemia</w:t>
            </w:r>
          </w:p>
        </w:tc>
      </w:tr>
    </w:tbl>
    <w:p w:rsidR="00E149AD" w:rsidRPr="00FE2A86" w:rsidRDefault="00E149AD" w:rsidP="00FE2A86">
      <w:pPr>
        <w:spacing w:after="0" w:line="360" w:lineRule="auto"/>
        <w:jc w:val="both"/>
        <w:rPr>
          <w:rFonts w:ascii="Book Antiqua" w:hAnsi="Book Antiqua" w:cs="Times New Roman"/>
          <w:sz w:val="25"/>
          <w:szCs w:val="25"/>
        </w:rPr>
      </w:pPr>
    </w:p>
    <w:sectPr w:rsidR="00E149AD" w:rsidRPr="00FE2A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CE3" w:rsidRDefault="00BD4CE3" w:rsidP="00B24F2B">
      <w:pPr>
        <w:spacing w:after="0" w:line="240" w:lineRule="auto"/>
      </w:pPr>
      <w:r>
        <w:separator/>
      </w:r>
    </w:p>
  </w:endnote>
  <w:endnote w:type="continuationSeparator" w:id="0">
    <w:p w:rsidR="00BD4CE3" w:rsidRDefault="00BD4CE3" w:rsidP="00B24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新細明體">
    <w:charset w:val="51"/>
    <w:family w:val="auto"/>
    <w:pitch w:val="variable"/>
    <w:sig w:usb0="00000001" w:usb1="08080000" w:usb2="00000010" w:usb3="00000000" w:csb0="00100000" w:csb1="00000000"/>
  </w:font>
  <w:font w:name="Calibri Light">
    <w:altName w:val="Consolas"/>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CE3" w:rsidRDefault="00BD4CE3" w:rsidP="00B24F2B">
      <w:pPr>
        <w:spacing w:after="0" w:line="240" w:lineRule="auto"/>
      </w:pPr>
      <w:r>
        <w:separator/>
      </w:r>
    </w:p>
  </w:footnote>
  <w:footnote w:type="continuationSeparator" w:id="0">
    <w:p w:rsidR="00BD4CE3" w:rsidRDefault="00BD4CE3" w:rsidP="00B24F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ourier New&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02p5x0w2ze23exapd5wfdvwazp90zsppzz&quot;&gt;Lung cancer&lt;record-ids&gt;&lt;item&gt;15&lt;/item&gt;&lt;item&gt;18&lt;/item&gt;&lt;/record-ids&gt;&lt;/item&gt;&lt;item db-id=&quot;s0swv92r1wsdx8evst2pp9alz2z95rzvxdes&quot;&gt;lung cancer case&lt;record-ids&gt;&lt;item&gt;1&lt;/item&gt;&lt;item&gt;2&lt;/item&gt;&lt;item&gt;3&lt;/item&gt;&lt;item&gt;4&lt;/item&gt;&lt;item&gt;5&lt;/item&gt;&lt;item&gt;6&lt;/item&gt;&lt;item&gt;7&lt;/item&gt;&lt;item&gt;8&lt;/item&gt;&lt;item&gt;9&lt;/item&gt;&lt;item&gt;10&lt;/item&gt;&lt;item&gt;11&lt;/item&gt;&lt;item&gt;12&lt;/item&gt;&lt;item&gt;13&lt;/item&gt;&lt;item&gt;14&lt;/item&gt;&lt;item&gt;19&lt;/item&gt;&lt;/record-ids&gt;&lt;/item&gt;&lt;/Libraries&gt;"/>
  </w:docVars>
  <w:rsids>
    <w:rsidRoot w:val="003A3133"/>
    <w:rsid w:val="00037D70"/>
    <w:rsid w:val="000611FC"/>
    <w:rsid w:val="0006514D"/>
    <w:rsid w:val="000E7F73"/>
    <w:rsid w:val="00107E55"/>
    <w:rsid w:val="00121996"/>
    <w:rsid w:val="0012784D"/>
    <w:rsid w:val="001748D4"/>
    <w:rsid w:val="00180FF7"/>
    <w:rsid w:val="001F2C9C"/>
    <w:rsid w:val="00210EDD"/>
    <w:rsid w:val="00216CC3"/>
    <w:rsid w:val="00256A41"/>
    <w:rsid w:val="00271D48"/>
    <w:rsid w:val="003205C4"/>
    <w:rsid w:val="00364463"/>
    <w:rsid w:val="003A3133"/>
    <w:rsid w:val="003A414E"/>
    <w:rsid w:val="003E1DF0"/>
    <w:rsid w:val="004956A3"/>
    <w:rsid w:val="004A4F37"/>
    <w:rsid w:val="004D1488"/>
    <w:rsid w:val="005605E3"/>
    <w:rsid w:val="005A5504"/>
    <w:rsid w:val="00630C88"/>
    <w:rsid w:val="00675733"/>
    <w:rsid w:val="006D1A55"/>
    <w:rsid w:val="006E1B70"/>
    <w:rsid w:val="006F473F"/>
    <w:rsid w:val="0074341A"/>
    <w:rsid w:val="00766860"/>
    <w:rsid w:val="007C58DB"/>
    <w:rsid w:val="00846E6A"/>
    <w:rsid w:val="008F5030"/>
    <w:rsid w:val="00905437"/>
    <w:rsid w:val="0091494B"/>
    <w:rsid w:val="00930308"/>
    <w:rsid w:val="00951D7E"/>
    <w:rsid w:val="00953E71"/>
    <w:rsid w:val="00961F34"/>
    <w:rsid w:val="009622DB"/>
    <w:rsid w:val="0096656B"/>
    <w:rsid w:val="00986CA6"/>
    <w:rsid w:val="009B01D3"/>
    <w:rsid w:val="009C2FA7"/>
    <w:rsid w:val="00A81698"/>
    <w:rsid w:val="00AE4590"/>
    <w:rsid w:val="00B24F2B"/>
    <w:rsid w:val="00B610DF"/>
    <w:rsid w:val="00B61153"/>
    <w:rsid w:val="00B642C6"/>
    <w:rsid w:val="00B83D08"/>
    <w:rsid w:val="00BD4CE3"/>
    <w:rsid w:val="00C11169"/>
    <w:rsid w:val="00C63670"/>
    <w:rsid w:val="00C76A66"/>
    <w:rsid w:val="00CA4AE2"/>
    <w:rsid w:val="00DF1303"/>
    <w:rsid w:val="00E05C2A"/>
    <w:rsid w:val="00E149AD"/>
    <w:rsid w:val="00E221DB"/>
    <w:rsid w:val="00E32393"/>
    <w:rsid w:val="00E355B0"/>
    <w:rsid w:val="00E62621"/>
    <w:rsid w:val="00E90C2F"/>
    <w:rsid w:val="00E921AA"/>
    <w:rsid w:val="00EB05CC"/>
    <w:rsid w:val="00ED5071"/>
    <w:rsid w:val="00F7172A"/>
    <w:rsid w:val="00FA3684"/>
    <w:rsid w:val="00FA7594"/>
    <w:rsid w:val="00FB42D9"/>
    <w:rsid w:val="00FC13FB"/>
    <w:rsid w:val="00FE2A86"/>
    <w:rsid w:val="00FE2D63"/>
    <w:rsid w:val="00FF6C6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A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6D1A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D1A55"/>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rsid w:val="006D1A55"/>
    <w:pPr>
      <w:spacing w:line="240" w:lineRule="auto"/>
    </w:pPr>
    <w:rPr>
      <w:rFonts w:ascii="Courier New" w:eastAsia="Times New Roman" w:hAnsi="Courier New" w:cs="Courier New"/>
      <w:noProof/>
      <w:sz w:val="20"/>
      <w:szCs w:val="24"/>
    </w:rPr>
  </w:style>
  <w:style w:type="character" w:customStyle="1" w:styleId="EndNoteBibliographyChar">
    <w:name w:val="EndNote Bibliography Char"/>
    <w:basedOn w:val="NormalWebChar"/>
    <w:link w:val="EndNoteBibliography"/>
    <w:rsid w:val="006D1A55"/>
    <w:rPr>
      <w:rFonts w:ascii="Courier New" w:eastAsia="Times New Roman" w:hAnsi="Courier New" w:cs="Courier New"/>
      <w:noProof/>
      <w:sz w:val="20"/>
      <w:szCs w:val="24"/>
    </w:rPr>
  </w:style>
  <w:style w:type="paragraph" w:styleId="HTMLPreformatted">
    <w:name w:val="HTML Preformatted"/>
    <w:basedOn w:val="Normal"/>
    <w:link w:val="HTMLPreformattedChar"/>
    <w:uiPriority w:val="99"/>
    <w:semiHidden/>
    <w:unhideWhenUsed/>
    <w:rsid w:val="00B6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642C6"/>
    <w:rPr>
      <w:rFonts w:ascii="Courier New" w:eastAsia="Times New Roman" w:hAnsi="Courier New" w:cs="Courier New"/>
      <w:sz w:val="20"/>
      <w:szCs w:val="20"/>
    </w:rPr>
  </w:style>
  <w:style w:type="character" w:styleId="Emphasis">
    <w:name w:val="Emphasis"/>
    <w:basedOn w:val="DefaultParagraphFont"/>
    <w:uiPriority w:val="20"/>
    <w:qFormat/>
    <w:rsid w:val="00AE4590"/>
    <w:rPr>
      <w:i/>
      <w:iCs/>
    </w:rPr>
  </w:style>
  <w:style w:type="character" w:customStyle="1" w:styleId="apple-converted-space">
    <w:name w:val="apple-converted-space"/>
    <w:basedOn w:val="DefaultParagraphFont"/>
    <w:rsid w:val="00AE4590"/>
  </w:style>
  <w:style w:type="table" w:styleId="TableGrid">
    <w:name w:val="Table Grid"/>
    <w:basedOn w:val="TableNormal"/>
    <w:uiPriority w:val="39"/>
    <w:rsid w:val="00E149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E149AD"/>
    <w:pPr>
      <w:spacing w:after="0"/>
      <w:jc w:val="center"/>
    </w:pPr>
    <w:rPr>
      <w:rFonts w:ascii="Courier New" w:hAnsi="Courier New" w:cs="Courier New"/>
      <w:noProof/>
      <w:sz w:val="20"/>
    </w:rPr>
  </w:style>
  <w:style w:type="character" w:customStyle="1" w:styleId="EndNoteBibliographyTitleChar">
    <w:name w:val="EndNote Bibliography Title Char"/>
    <w:basedOn w:val="DefaultParagraphFont"/>
    <w:link w:val="EndNoteBibliographyTitle"/>
    <w:rsid w:val="00E149AD"/>
    <w:rPr>
      <w:rFonts w:ascii="Courier New" w:hAnsi="Courier New" w:cs="Courier New"/>
      <w:noProof/>
      <w:sz w:val="20"/>
    </w:rPr>
  </w:style>
  <w:style w:type="character" w:styleId="Hyperlink">
    <w:name w:val="Hyperlink"/>
    <w:basedOn w:val="DefaultParagraphFont"/>
    <w:uiPriority w:val="99"/>
    <w:unhideWhenUsed/>
    <w:rsid w:val="00DF1303"/>
    <w:rPr>
      <w:color w:val="0563C1" w:themeColor="hyperlink"/>
      <w:u w:val="single"/>
    </w:rPr>
  </w:style>
  <w:style w:type="paragraph" w:styleId="BalloonText">
    <w:name w:val="Balloon Text"/>
    <w:basedOn w:val="Normal"/>
    <w:link w:val="BalloonTextChar"/>
    <w:uiPriority w:val="99"/>
    <w:semiHidden/>
    <w:unhideWhenUsed/>
    <w:rsid w:val="00953E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E71"/>
    <w:rPr>
      <w:rFonts w:ascii="Segoe UI" w:hAnsi="Segoe UI" w:cs="Segoe UI"/>
      <w:sz w:val="18"/>
      <w:szCs w:val="18"/>
    </w:rPr>
  </w:style>
  <w:style w:type="paragraph" w:styleId="Header">
    <w:name w:val="header"/>
    <w:basedOn w:val="Normal"/>
    <w:link w:val="HeaderChar"/>
    <w:uiPriority w:val="99"/>
    <w:unhideWhenUsed/>
    <w:rsid w:val="00B24F2B"/>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B24F2B"/>
    <w:rPr>
      <w:sz w:val="18"/>
      <w:szCs w:val="18"/>
    </w:rPr>
  </w:style>
  <w:style w:type="paragraph" w:styleId="Footer">
    <w:name w:val="footer"/>
    <w:basedOn w:val="Normal"/>
    <w:link w:val="FooterChar"/>
    <w:uiPriority w:val="99"/>
    <w:unhideWhenUsed/>
    <w:rsid w:val="00B24F2B"/>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B24F2B"/>
    <w:rPr>
      <w:sz w:val="18"/>
      <w:szCs w:val="18"/>
    </w:rPr>
  </w:style>
  <w:style w:type="character" w:styleId="Strong">
    <w:name w:val="Strong"/>
    <w:uiPriority w:val="22"/>
    <w:qFormat/>
    <w:rsid w:val="004956A3"/>
    <w:rPr>
      <w:b/>
      <w:bCs/>
    </w:rPr>
  </w:style>
  <w:style w:type="paragraph" w:styleId="ListParagraph">
    <w:name w:val="List Paragraph"/>
    <w:basedOn w:val="Normal"/>
    <w:uiPriority w:val="34"/>
    <w:qFormat/>
    <w:rsid w:val="004956A3"/>
    <w:pPr>
      <w:suppressAutoHyphens/>
      <w:spacing w:after="0" w:line="240" w:lineRule="auto"/>
      <w:ind w:firstLineChars="200" w:firstLine="420"/>
    </w:pPr>
    <w:rPr>
      <w:rFonts w:ascii="Times New Roman" w:eastAsia="Lucida Sans Unicode" w:hAnsi="Times New Roman" w:cs="Mangal"/>
      <w:kern w:val="1"/>
      <w:sz w:val="24"/>
      <w:szCs w:val="21"/>
      <w:lang w:val="it-IT"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A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6D1A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D1A55"/>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rsid w:val="006D1A55"/>
    <w:pPr>
      <w:spacing w:line="240" w:lineRule="auto"/>
    </w:pPr>
    <w:rPr>
      <w:rFonts w:ascii="Courier New" w:eastAsia="Times New Roman" w:hAnsi="Courier New" w:cs="Courier New"/>
      <w:noProof/>
      <w:sz w:val="20"/>
      <w:szCs w:val="24"/>
    </w:rPr>
  </w:style>
  <w:style w:type="character" w:customStyle="1" w:styleId="EndNoteBibliographyChar">
    <w:name w:val="EndNote Bibliography Char"/>
    <w:basedOn w:val="NormalWebChar"/>
    <w:link w:val="EndNoteBibliography"/>
    <w:rsid w:val="006D1A55"/>
    <w:rPr>
      <w:rFonts w:ascii="Courier New" w:eastAsia="Times New Roman" w:hAnsi="Courier New" w:cs="Courier New"/>
      <w:noProof/>
      <w:sz w:val="20"/>
      <w:szCs w:val="24"/>
    </w:rPr>
  </w:style>
  <w:style w:type="paragraph" w:styleId="HTMLPreformatted">
    <w:name w:val="HTML Preformatted"/>
    <w:basedOn w:val="Normal"/>
    <w:link w:val="HTMLPreformattedChar"/>
    <w:uiPriority w:val="99"/>
    <w:semiHidden/>
    <w:unhideWhenUsed/>
    <w:rsid w:val="00B64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642C6"/>
    <w:rPr>
      <w:rFonts w:ascii="Courier New" w:eastAsia="Times New Roman" w:hAnsi="Courier New" w:cs="Courier New"/>
      <w:sz w:val="20"/>
      <w:szCs w:val="20"/>
    </w:rPr>
  </w:style>
  <w:style w:type="character" w:styleId="Emphasis">
    <w:name w:val="Emphasis"/>
    <w:basedOn w:val="DefaultParagraphFont"/>
    <w:uiPriority w:val="20"/>
    <w:qFormat/>
    <w:rsid w:val="00AE4590"/>
    <w:rPr>
      <w:i/>
      <w:iCs/>
    </w:rPr>
  </w:style>
  <w:style w:type="character" w:customStyle="1" w:styleId="apple-converted-space">
    <w:name w:val="apple-converted-space"/>
    <w:basedOn w:val="DefaultParagraphFont"/>
    <w:rsid w:val="00AE4590"/>
  </w:style>
  <w:style w:type="table" w:styleId="TableGrid">
    <w:name w:val="Table Grid"/>
    <w:basedOn w:val="TableNormal"/>
    <w:uiPriority w:val="39"/>
    <w:rsid w:val="00E149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E149AD"/>
    <w:pPr>
      <w:spacing w:after="0"/>
      <w:jc w:val="center"/>
    </w:pPr>
    <w:rPr>
      <w:rFonts w:ascii="Courier New" w:hAnsi="Courier New" w:cs="Courier New"/>
      <w:noProof/>
      <w:sz w:val="20"/>
    </w:rPr>
  </w:style>
  <w:style w:type="character" w:customStyle="1" w:styleId="EndNoteBibliographyTitleChar">
    <w:name w:val="EndNote Bibliography Title Char"/>
    <w:basedOn w:val="DefaultParagraphFont"/>
    <w:link w:val="EndNoteBibliographyTitle"/>
    <w:rsid w:val="00E149AD"/>
    <w:rPr>
      <w:rFonts w:ascii="Courier New" w:hAnsi="Courier New" w:cs="Courier New"/>
      <w:noProof/>
      <w:sz w:val="20"/>
    </w:rPr>
  </w:style>
  <w:style w:type="character" w:styleId="Hyperlink">
    <w:name w:val="Hyperlink"/>
    <w:basedOn w:val="DefaultParagraphFont"/>
    <w:uiPriority w:val="99"/>
    <w:unhideWhenUsed/>
    <w:rsid w:val="00DF1303"/>
    <w:rPr>
      <w:color w:val="0563C1" w:themeColor="hyperlink"/>
      <w:u w:val="single"/>
    </w:rPr>
  </w:style>
  <w:style w:type="paragraph" w:styleId="BalloonText">
    <w:name w:val="Balloon Text"/>
    <w:basedOn w:val="Normal"/>
    <w:link w:val="BalloonTextChar"/>
    <w:uiPriority w:val="99"/>
    <w:semiHidden/>
    <w:unhideWhenUsed/>
    <w:rsid w:val="00953E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E71"/>
    <w:rPr>
      <w:rFonts w:ascii="Segoe UI" w:hAnsi="Segoe UI" w:cs="Segoe UI"/>
      <w:sz w:val="18"/>
      <w:szCs w:val="18"/>
    </w:rPr>
  </w:style>
  <w:style w:type="paragraph" w:styleId="Header">
    <w:name w:val="header"/>
    <w:basedOn w:val="Normal"/>
    <w:link w:val="HeaderChar"/>
    <w:uiPriority w:val="99"/>
    <w:unhideWhenUsed/>
    <w:rsid w:val="00B24F2B"/>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B24F2B"/>
    <w:rPr>
      <w:sz w:val="18"/>
      <w:szCs w:val="18"/>
    </w:rPr>
  </w:style>
  <w:style w:type="paragraph" w:styleId="Footer">
    <w:name w:val="footer"/>
    <w:basedOn w:val="Normal"/>
    <w:link w:val="FooterChar"/>
    <w:uiPriority w:val="99"/>
    <w:unhideWhenUsed/>
    <w:rsid w:val="00B24F2B"/>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B24F2B"/>
    <w:rPr>
      <w:sz w:val="18"/>
      <w:szCs w:val="18"/>
    </w:rPr>
  </w:style>
  <w:style w:type="character" w:styleId="Strong">
    <w:name w:val="Strong"/>
    <w:uiPriority w:val="22"/>
    <w:qFormat/>
    <w:rsid w:val="004956A3"/>
    <w:rPr>
      <w:b/>
      <w:bCs/>
    </w:rPr>
  </w:style>
  <w:style w:type="paragraph" w:styleId="ListParagraph">
    <w:name w:val="List Paragraph"/>
    <w:basedOn w:val="Normal"/>
    <w:uiPriority w:val="34"/>
    <w:qFormat/>
    <w:rsid w:val="004956A3"/>
    <w:pPr>
      <w:suppressAutoHyphens/>
      <w:spacing w:after="0" w:line="240" w:lineRule="auto"/>
      <w:ind w:firstLineChars="200" w:firstLine="420"/>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452352">
      <w:bodyDiv w:val="1"/>
      <w:marLeft w:val="0"/>
      <w:marRight w:val="0"/>
      <w:marTop w:val="0"/>
      <w:marBottom w:val="0"/>
      <w:divBdr>
        <w:top w:val="none" w:sz="0" w:space="0" w:color="auto"/>
        <w:left w:val="none" w:sz="0" w:space="0" w:color="auto"/>
        <w:bottom w:val="none" w:sz="0" w:space="0" w:color="auto"/>
        <w:right w:val="none" w:sz="0" w:space="0" w:color="auto"/>
      </w:divBdr>
    </w:div>
    <w:div w:id="189606497">
      <w:bodyDiv w:val="1"/>
      <w:marLeft w:val="0"/>
      <w:marRight w:val="0"/>
      <w:marTop w:val="0"/>
      <w:marBottom w:val="0"/>
      <w:divBdr>
        <w:top w:val="none" w:sz="0" w:space="0" w:color="auto"/>
        <w:left w:val="none" w:sz="0" w:space="0" w:color="auto"/>
        <w:bottom w:val="none" w:sz="0" w:space="0" w:color="auto"/>
        <w:right w:val="none" w:sz="0" w:space="0" w:color="auto"/>
      </w:divBdr>
    </w:div>
    <w:div w:id="382485235">
      <w:bodyDiv w:val="1"/>
      <w:marLeft w:val="0"/>
      <w:marRight w:val="0"/>
      <w:marTop w:val="0"/>
      <w:marBottom w:val="0"/>
      <w:divBdr>
        <w:top w:val="none" w:sz="0" w:space="0" w:color="auto"/>
        <w:left w:val="none" w:sz="0" w:space="0" w:color="auto"/>
        <w:bottom w:val="none" w:sz="0" w:space="0" w:color="auto"/>
        <w:right w:val="none" w:sz="0" w:space="0" w:color="auto"/>
      </w:divBdr>
    </w:div>
    <w:div w:id="902760054">
      <w:bodyDiv w:val="1"/>
      <w:marLeft w:val="0"/>
      <w:marRight w:val="0"/>
      <w:marTop w:val="0"/>
      <w:marBottom w:val="0"/>
      <w:divBdr>
        <w:top w:val="none" w:sz="0" w:space="0" w:color="auto"/>
        <w:left w:val="none" w:sz="0" w:space="0" w:color="auto"/>
        <w:bottom w:val="none" w:sz="0" w:space="0" w:color="auto"/>
        <w:right w:val="none" w:sz="0" w:space="0" w:color="auto"/>
      </w:divBdr>
    </w:div>
    <w:div w:id="1090739754">
      <w:bodyDiv w:val="1"/>
      <w:marLeft w:val="0"/>
      <w:marRight w:val="0"/>
      <w:marTop w:val="0"/>
      <w:marBottom w:val="0"/>
      <w:divBdr>
        <w:top w:val="none" w:sz="0" w:space="0" w:color="auto"/>
        <w:left w:val="none" w:sz="0" w:space="0" w:color="auto"/>
        <w:bottom w:val="none" w:sz="0" w:space="0" w:color="auto"/>
        <w:right w:val="none" w:sz="0" w:space="0" w:color="auto"/>
      </w:divBdr>
    </w:div>
    <w:div w:id="1427189798">
      <w:bodyDiv w:val="1"/>
      <w:marLeft w:val="0"/>
      <w:marRight w:val="0"/>
      <w:marTop w:val="0"/>
      <w:marBottom w:val="0"/>
      <w:divBdr>
        <w:top w:val="none" w:sz="0" w:space="0" w:color="auto"/>
        <w:left w:val="none" w:sz="0" w:space="0" w:color="auto"/>
        <w:bottom w:val="none" w:sz="0" w:space="0" w:color="auto"/>
        <w:right w:val="none" w:sz="0" w:space="0" w:color="auto"/>
      </w:divBdr>
    </w:div>
    <w:div w:id="1466969088">
      <w:bodyDiv w:val="1"/>
      <w:marLeft w:val="0"/>
      <w:marRight w:val="0"/>
      <w:marTop w:val="0"/>
      <w:marBottom w:val="0"/>
      <w:divBdr>
        <w:top w:val="none" w:sz="0" w:space="0" w:color="auto"/>
        <w:left w:val="none" w:sz="0" w:space="0" w:color="auto"/>
        <w:bottom w:val="none" w:sz="0" w:space="0" w:color="auto"/>
        <w:right w:val="none" w:sz="0" w:space="0" w:color="auto"/>
      </w:divBdr>
    </w:div>
    <w:div w:id="1490443625">
      <w:bodyDiv w:val="1"/>
      <w:marLeft w:val="0"/>
      <w:marRight w:val="0"/>
      <w:marTop w:val="0"/>
      <w:marBottom w:val="0"/>
      <w:divBdr>
        <w:top w:val="none" w:sz="0" w:space="0" w:color="auto"/>
        <w:left w:val="none" w:sz="0" w:space="0" w:color="auto"/>
        <w:bottom w:val="none" w:sz="0" w:space="0" w:color="auto"/>
        <w:right w:val="none" w:sz="0" w:space="0" w:color="auto"/>
      </w:divBdr>
    </w:div>
    <w:div w:id="1527408400">
      <w:bodyDiv w:val="1"/>
      <w:marLeft w:val="0"/>
      <w:marRight w:val="0"/>
      <w:marTop w:val="0"/>
      <w:marBottom w:val="0"/>
      <w:divBdr>
        <w:top w:val="none" w:sz="0" w:space="0" w:color="auto"/>
        <w:left w:val="none" w:sz="0" w:space="0" w:color="auto"/>
        <w:bottom w:val="none" w:sz="0" w:space="0" w:color="auto"/>
        <w:right w:val="none" w:sz="0" w:space="0" w:color="auto"/>
      </w:divBdr>
    </w:div>
    <w:div w:id="1676031510">
      <w:bodyDiv w:val="1"/>
      <w:marLeft w:val="0"/>
      <w:marRight w:val="0"/>
      <w:marTop w:val="0"/>
      <w:marBottom w:val="0"/>
      <w:divBdr>
        <w:top w:val="none" w:sz="0" w:space="0" w:color="auto"/>
        <w:left w:val="none" w:sz="0" w:space="0" w:color="auto"/>
        <w:bottom w:val="none" w:sz="0" w:space="0" w:color="auto"/>
        <w:right w:val="none" w:sz="0" w:space="0" w:color="auto"/>
      </w:divBdr>
    </w:div>
    <w:div w:id="1715543143">
      <w:bodyDiv w:val="1"/>
      <w:marLeft w:val="0"/>
      <w:marRight w:val="0"/>
      <w:marTop w:val="0"/>
      <w:marBottom w:val="0"/>
      <w:divBdr>
        <w:top w:val="none" w:sz="0" w:space="0" w:color="auto"/>
        <w:left w:val="none" w:sz="0" w:space="0" w:color="auto"/>
        <w:bottom w:val="none" w:sz="0" w:space="0" w:color="auto"/>
        <w:right w:val="none" w:sz="0" w:space="0" w:color="auto"/>
      </w:divBdr>
    </w:div>
    <w:div w:id="1876964896">
      <w:bodyDiv w:val="1"/>
      <w:marLeft w:val="0"/>
      <w:marRight w:val="0"/>
      <w:marTop w:val="0"/>
      <w:marBottom w:val="0"/>
      <w:divBdr>
        <w:top w:val="none" w:sz="0" w:space="0" w:color="auto"/>
        <w:left w:val="none" w:sz="0" w:space="0" w:color="auto"/>
        <w:bottom w:val="none" w:sz="0" w:space="0" w:color="auto"/>
        <w:right w:val="none" w:sz="0" w:space="0" w:color="auto"/>
      </w:divBdr>
    </w:div>
    <w:div w:id="1953852991">
      <w:bodyDiv w:val="1"/>
      <w:marLeft w:val="0"/>
      <w:marRight w:val="0"/>
      <w:marTop w:val="0"/>
      <w:marBottom w:val="0"/>
      <w:divBdr>
        <w:top w:val="none" w:sz="0" w:space="0" w:color="auto"/>
        <w:left w:val="none" w:sz="0" w:space="0" w:color="auto"/>
        <w:bottom w:val="none" w:sz="0" w:space="0" w:color="auto"/>
        <w:right w:val="none" w:sz="0" w:space="0" w:color="auto"/>
      </w:divBdr>
    </w:div>
    <w:div w:id="2040474349">
      <w:bodyDiv w:val="1"/>
      <w:marLeft w:val="0"/>
      <w:marRight w:val="0"/>
      <w:marTop w:val="0"/>
      <w:marBottom w:val="0"/>
      <w:divBdr>
        <w:top w:val="none" w:sz="0" w:space="0" w:color="auto"/>
        <w:left w:val="none" w:sz="0" w:space="0" w:color="auto"/>
        <w:bottom w:val="none" w:sz="0" w:space="0" w:color="auto"/>
        <w:right w:val="none" w:sz="0" w:space="0" w:color="auto"/>
      </w:divBdr>
    </w:div>
    <w:div w:id="208398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tiff"/><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AED39-AA2F-8748-8136-40F41250F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9038</Words>
  <Characters>51519</Characters>
  <Application>Microsoft Macintosh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Kanthi Rekha Badipatla</dc:creator>
  <cp:keywords/>
  <dc:description/>
  <cp:lastModifiedBy>Na Ma</cp:lastModifiedBy>
  <cp:revision>2</cp:revision>
  <cp:lastPrinted>2016-12-24T22:14:00Z</cp:lastPrinted>
  <dcterms:created xsi:type="dcterms:W3CDTF">2017-02-10T22:39:00Z</dcterms:created>
  <dcterms:modified xsi:type="dcterms:W3CDTF">2017-02-10T22:39:00Z</dcterms:modified>
</cp:coreProperties>
</file>