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52F09" w14:textId="77777777" w:rsidR="00511D87" w:rsidRPr="005F209B" w:rsidRDefault="00511D87" w:rsidP="002E18A6">
      <w:pPr>
        <w:adjustRightInd w:val="0"/>
        <w:snapToGrid w:val="0"/>
        <w:spacing w:line="360" w:lineRule="auto"/>
        <w:jc w:val="both"/>
        <w:rPr>
          <w:rFonts w:ascii="Book Antiqua" w:hAnsi="Book Antiqua"/>
          <w:bCs/>
          <w:sz w:val="24"/>
          <w:szCs w:val="24"/>
        </w:rPr>
      </w:pPr>
      <w:r w:rsidRPr="005F209B">
        <w:rPr>
          <w:rFonts w:ascii="Book Antiqua" w:hAnsi="Book Antiqua"/>
          <w:b/>
          <w:bCs/>
          <w:sz w:val="24"/>
          <w:szCs w:val="24"/>
        </w:rPr>
        <w:t xml:space="preserve">Name of Journal: </w:t>
      </w:r>
      <w:r w:rsidRPr="005F209B">
        <w:rPr>
          <w:rFonts w:ascii="Book Antiqua" w:hAnsi="Book Antiqua"/>
          <w:bCs/>
          <w:i/>
          <w:sz w:val="24"/>
          <w:szCs w:val="24"/>
        </w:rPr>
        <w:t>World Journal of Gastroenterology</w:t>
      </w:r>
    </w:p>
    <w:p w14:paraId="3252B865" w14:textId="407A10D8" w:rsidR="007C3994" w:rsidRPr="005F209B" w:rsidRDefault="007C3994" w:rsidP="002E18A6">
      <w:pPr>
        <w:adjustRightInd w:val="0"/>
        <w:snapToGrid w:val="0"/>
        <w:spacing w:line="360" w:lineRule="auto"/>
        <w:jc w:val="both"/>
        <w:rPr>
          <w:rFonts w:ascii="Book Antiqua" w:hAnsi="Book Antiqua"/>
          <w:bCs/>
          <w:sz w:val="24"/>
          <w:szCs w:val="24"/>
        </w:rPr>
      </w:pPr>
      <w:r w:rsidRPr="005F209B">
        <w:rPr>
          <w:rFonts w:ascii="Book Antiqua" w:hAnsi="Book Antiqua"/>
          <w:b/>
          <w:bCs/>
          <w:sz w:val="24"/>
          <w:szCs w:val="24"/>
        </w:rPr>
        <w:t xml:space="preserve">ESPS Manuscript NO: </w:t>
      </w:r>
      <w:r w:rsidRPr="005F209B">
        <w:rPr>
          <w:rFonts w:ascii="Book Antiqua" w:hAnsi="Book Antiqua"/>
          <w:bCs/>
          <w:sz w:val="24"/>
          <w:szCs w:val="24"/>
        </w:rPr>
        <w:t>31891</w:t>
      </w:r>
    </w:p>
    <w:p w14:paraId="58AA5B63" w14:textId="77777777" w:rsidR="00511D87" w:rsidRPr="005F209B" w:rsidRDefault="00511D87" w:rsidP="002E18A6">
      <w:pPr>
        <w:adjustRightInd w:val="0"/>
        <w:snapToGrid w:val="0"/>
        <w:spacing w:line="360" w:lineRule="auto"/>
        <w:jc w:val="both"/>
        <w:rPr>
          <w:rFonts w:ascii="Book Antiqua" w:hAnsi="Book Antiqua"/>
          <w:bCs/>
          <w:sz w:val="24"/>
          <w:szCs w:val="24"/>
        </w:rPr>
      </w:pPr>
      <w:r w:rsidRPr="005F209B">
        <w:rPr>
          <w:rFonts w:ascii="Book Antiqua" w:hAnsi="Book Antiqua"/>
          <w:b/>
          <w:bCs/>
          <w:sz w:val="24"/>
          <w:szCs w:val="24"/>
        </w:rPr>
        <w:t xml:space="preserve">Manuscript Type: </w:t>
      </w:r>
      <w:r w:rsidRPr="008A62DB">
        <w:rPr>
          <w:rFonts w:ascii="Book Antiqua" w:hAnsi="Book Antiqua"/>
          <w:b/>
          <w:bCs/>
          <w:sz w:val="24"/>
          <w:szCs w:val="24"/>
        </w:rPr>
        <w:t>Review</w:t>
      </w:r>
    </w:p>
    <w:p w14:paraId="1A80CD1E" w14:textId="77777777" w:rsidR="00511D87" w:rsidRPr="005F209B" w:rsidRDefault="00511D87" w:rsidP="002E18A6">
      <w:pPr>
        <w:adjustRightInd w:val="0"/>
        <w:snapToGrid w:val="0"/>
        <w:spacing w:line="360" w:lineRule="auto"/>
        <w:jc w:val="both"/>
        <w:rPr>
          <w:rFonts w:ascii="Book Antiqua" w:hAnsi="Book Antiqua"/>
          <w:bCs/>
          <w:sz w:val="24"/>
          <w:szCs w:val="24"/>
        </w:rPr>
      </w:pPr>
    </w:p>
    <w:p w14:paraId="5A49BDCE" w14:textId="0CA7F181" w:rsidR="009731FF" w:rsidRPr="005F209B" w:rsidRDefault="009731FF" w:rsidP="002E18A6">
      <w:pPr>
        <w:adjustRightInd w:val="0"/>
        <w:snapToGrid w:val="0"/>
        <w:spacing w:line="360" w:lineRule="auto"/>
        <w:jc w:val="both"/>
        <w:rPr>
          <w:rFonts w:ascii="Book Antiqua" w:hAnsi="Book Antiqua"/>
          <w:b/>
          <w:bCs/>
          <w:caps/>
          <w:sz w:val="24"/>
          <w:szCs w:val="24"/>
          <w:lang w:eastAsia="zh-HK"/>
        </w:rPr>
      </w:pPr>
      <w:bookmarkStart w:id="0" w:name="OLE_LINK3980"/>
      <w:bookmarkStart w:id="1" w:name="OLE_LINK3996"/>
      <w:r w:rsidRPr="005F209B">
        <w:rPr>
          <w:rFonts w:ascii="Book Antiqua" w:hAnsi="Book Antiqua"/>
          <w:b/>
          <w:bCs/>
          <w:caps/>
          <w:sz w:val="24"/>
          <w:szCs w:val="24"/>
        </w:rPr>
        <w:t>G</w:t>
      </w:r>
      <w:r w:rsidR="002E18A6" w:rsidRPr="005F209B">
        <w:rPr>
          <w:rFonts w:ascii="Book Antiqua" w:hAnsi="Book Antiqua"/>
          <w:b/>
          <w:bCs/>
          <w:sz w:val="24"/>
          <w:szCs w:val="24"/>
        </w:rPr>
        <w:t xml:space="preserve">astrointestinal bleeding in patients on novel oral anticoagulants: </w:t>
      </w:r>
      <w:r w:rsidR="00320084" w:rsidRPr="005F209B">
        <w:rPr>
          <w:rFonts w:ascii="Book Antiqua" w:hAnsi="Book Antiqua"/>
          <w:b/>
          <w:bCs/>
          <w:caps/>
          <w:sz w:val="24"/>
          <w:szCs w:val="24"/>
        </w:rPr>
        <w:t>R</w:t>
      </w:r>
      <w:r w:rsidR="002E18A6" w:rsidRPr="005F209B">
        <w:rPr>
          <w:rFonts w:ascii="Book Antiqua" w:hAnsi="Book Antiqua"/>
          <w:b/>
          <w:bCs/>
          <w:sz w:val="24"/>
          <w:szCs w:val="24"/>
        </w:rPr>
        <w:t>is</w:t>
      </w:r>
      <w:r w:rsidR="002E18A6" w:rsidRPr="005F209B">
        <w:rPr>
          <w:rFonts w:ascii="Book Antiqua" w:hAnsi="Book Antiqua"/>
          <w:b/>
          <w:bCs/>
          <w:sz w:val="24"/>
          <w:szCs w:val="24"/>
          <w:lang w:eastAsia="zh-HK"/>
        </w:rPr>
        <w:t xml:space="preserve">k, </w:t>
      </w:r>
      <w:r w:rsidR="002E18A6" w:rsidRPr="005F209B">
        <w:rPr>
          <w:rFonts w:ascii="Book Antiqua" w:hAnsi="Book Antiqua"/>
          <w:b/>
          <w:bCs/>
          <w:sz w:val="24"/>
          <w:szCs w:val="24"/>
        </w:rPr>
        <w:t>prevention</w:t>
      </w:r>
      <w:r w:rsidR="002E18A6" w:rsidRPr="005F209B">
        <w:rPr>
          <w:rFonts w:ascii="Book Antiqua" w:hAnsi="Book Antiqua"/>
          <w:b/>
          <w:bCs/>
          <w:sz w:val="24"/>
          <w:szCs w:val="24"/>
          <w:lang w:eastAsia="zh-HK"/>
        </w:rPr>
        <w:t xml:space="preserve"> and management</w:t>
      </w:r>
    </w:p>
    <w:bookmarkEnd w:id="0"/>
    <w:bookmarkEnd w:id="1"/>
    <w:p w14:paraId="5A0373BB" w14:textId="77777777" w:rsidR="009731FF" w:rsidRPr="005F209B" w:rsidRDefault="009731FF" w:rsidP="002E18A6">
      <w:pPr>
        <w:adjustRightInd w:val="0"/>
        <w:snapToGrid w:val="0"/>
        <w:spacing w:line="360" w:lineRule="auto"/>
        <w:jc w:val="both"/>
        <w:rPr>
          <w:rFonts w:ascii="Book Antiqua" w:hAnsi="Book Antiqua" w:cs="Arial"/>
          <w:sz w:val="24"/>
          <w:szCs w:val="24"/>
          <w:lang w:eastAsia="zh-HK"/>
        </w:rPr>
      </w:pPr>
    </w:p>
    <w:p w14:paraId="517BBC5A" w14:textId="21E8AA2C" w:rsidR="008324F1" w:rsidRPr="005F209B" w:rsidRDefault="008324F1" w:rsidP="002E18A6">
      <w:pPr>
        <w:adjustRightInd w:val="0"/>
        <w:snapToGrid w:val="0"/>
        <w:spacing w:line="360" w:lineRule="auto"/>
        <w:jc w:val="both"/>
        <w:rPr>
          <w:rFonts w:ascii="Book Antiqua" w:hAnsi="Book Antiqua" w:cs="Arial"/>
          <w:sz w:val="24"/>
          <w:szCs w:val="24"/>
          <w:lang w:eastAsia="zh-HK"/>
        </w:rPr>
      </w:pPr>
      <w:r w:rsidRPr="005F209B">
        <w:rPr>
          <w:rFonts w:ascii="Book Antiqua" w:hAnsi="Book Antiqua" w:cs="Arial"/>
          <w:sz w:val="24"/>
          <w:szCs w:val="24"/>
          <w:lang w:eastAsia="zh-HK"/>
        </w:rPr>
        <w:t xml:space="preserve">Cheung </w:t>
      </w:r>
      <w:r w:rsidR="00511D87" w:rsidRPr="005F209B">
        <w:rPr>
          <w:rFonts w:ascii="Book Antiqua" w:hAnsi="Book Antiqua" w:cs="Arial"/>
          <w:sz w:val="24"/>
          <w:szCs w:val="24"/>
          <w:lang w:eastAsia="zh-HK"/>
        </w:rPr>
        <w:t>KS</w:t>
      </w:r>
      <w:r w:rsidR="00511D87" w:rsidRPr="005F209B">
        <w:rPr>
          <w:rFonts w:ascii="Book Antiqua" w:hAnsi="Book Antiqua" w:cs="Arial"/>
          <w:i/>
          <w:sz w:val="24"/>
          <w:szCs w:val="24"/>
          <w:lang w:eastAsia="zh-HK"/>
        </w:rPr>
        <w:t xml:space="preserve"> </w:t>
      </w:r>
      <w:r w:rsidRPr="005F209B">
        <w:rPr>
          <w:rFonts w:ascii="Book Antiqua" w:hAnsi="Book Antiqua" w:cs="Arial"/>
          <w:i/>
          <w:sz w:val="24"/>
          <w:szCs w:val="24"/>
          <w:lang w:eastAsia="zh-HK"/>
        </w:rPr>
        <w:t xml:space="preserve">et al. </w:t>
      </w:r>
      <w:r w:rsidR="00511D87" w:rsidRPr="005F209B">
        <w:rPr>
          <w:rFonts w:ascii="Book Antiqua" w:hAnsi="Book Antiqua" w:cs="Arial"/>
          <w:sz w:val="24"/>
          <w:szCs w:val="24"/>
          <w:lang w:eastAsia="zh-HK"/>
        </w:rPr>
        <w:t xml:space="preserve">GI bleeding in patients on NOACs </w:t>
      </w:r>
    </w:p>
    <w:p w14:paraId="75BC4C0B" w14:textId="77777777" w:rsidR="000948C9" w:rsidRPr="005F209B" w:rsidRDefault="000948C9" w:rsidP="002E18A6">
      <w:pPr>
        <w:adjustRightInd w:val="0"/>
        <w:snapToGrid w:val="0"/>
        <w:spacing w:line="360" w:lineRule="auto"/>
        <w:jc w:val="both"/>
        <w:rPr>
          <w:rFonts w:ascii="Book Antiqua" w:hAnsi="Book Antiqua" w:cs="Arial"/>
          <w:sz w:val="24"/>
          <w:szCs w:val="24"/>
          <w:lang w:eastAsia="zh-HK"/>
        </w:rPr>
      </w:pPr>
    </w:p>
    <w:p w14:paraId="74FBCCD8" w14:textId="1458FC2E" w:rsidR="009731FF" w:rsidRPr="005F209B" w:rsidRDefault="009731FF" w:rsidP="002E18A6">
      <w:pPr>
        <w:adjustRightInd w:val="0"/>
        <w:snapToGrid w:val="0"/>
        <w:spacing w:line="360" w:lineRule="auto"/>
        <w:jc w:val="both"/>
        <w:rPr>
          <w:rFonts w:ascii="Book Antiqua" w:eastAsia="SimSun" w:hAnsi="Book Antiqua" w:cs="Arial"/>
          <w:sz w:val="24"/>
          <w:szCs w:val="24"/>
          <w:lang w:eastAsia="zh-CN"/>
        </w:rPr>
      </w:pPr>
      <w:bookmarkStart w:id="2" w:name="OLE_LINK3997"/>
      <w:bookmarkStart w:id="3" w:name="OLE_LINK3978"/>
      <w:bookmarkStart w:id="4" w:name="OLE_LINK3979"/>
      <w:r w:rsidRPr="005F209B">
        <w:rPr>
          <w:rFonts w:ascii="Book Antiqua" w:hAnsi="Book Antiqua" w:cs="Arial"/>
          <w:sz w:val="24"/>
          <w:szCs w:val="24"/>
          <w:lang w:eastAsia="zh-HK"/>
        </w:rPr>
        <w:t>Ka-Shing Cheung</w:t>
      </w:r>
      <w:bookmarkEnd w:id="2"/>
      <w:r w:rsidRPr="005F209B">
        <w:rPr>
          <w:rFonts w:ascii="Book Antiqua" w:hAnsi="Book Antiqua" w:cs="Arial"/>
          <w:sz w:val="24"/>
          <w:szCs w:val="24"/>
        </w:rPr>
        <w:t>,</w:t>
      </w:r>
      <w:r w:rsidRPr="005F209B">
        <w:rPr>
          <w:rFonts w:ascii="Book Antiqua" w:hAnsi="Book Antiqua" w:cs="Arial"/>
          <w:sz w:val="24"/>
          <w:szCs w:val="24"/>
          <w:lang w:eastAsia="zh-HK"/>
        </w:rPr>
        <w:t xml:space="preserve"> Wai </w:t>
      </w:r>
      <w:r w:rsidR="002E18A6" w:rsidRPr="005F209B">
        <w:rPr>
          <w:rFonts w:ascii="Book Antiqua" w:hAnsi="Book Antiqua" w:cs="Arial"/>
          <w:sz w:val="24"/>
          <w:szCs w:val="24"/>
          <w:lang w:eastAsia="zh-HK"/>
        </w:rPr>
        <w:t>K</w:t>
      </w:r>
      <w:r w:rsidRPr="005F209B">
        <w:rPr>
          <w:rFonts w:ascii="Book Antiqua" w:hAnsi="Book Antiqua" w:cs="Arial"/>
          <w:sz w:val="24"/>
          <w:szCs w:val="24"/>
          <w:lang w:eastAsia="zh-HK"/>
        </w:rPr>
        <w:t xml:space="preserve"> Leung</w:t>
      </w:r>
    </w:p>
    <w:bookmarkEnd w:id="3"/>
    <w:bookmarkEnd w:id="4"/>
    <w:p w14:paraId="7AEE67DC" w14:textId="77777777" w:rsidR="009731FF" w:rsidRPr="005F209B" w:rsidRDefault="009731FF" w:rsidP="002E18A6">
      <w:pPr>
        <w:adjustRightInd w:val="0"/>
        <w:snapToGrid w:val="0"/>
        <w:spacing w:line="360" w:lineRule="auto"/>
        <w:jc w:val="both"/>
        <w:rPr>
          <w:rFonts w:ascii="Book Antiqua" w:hAnsi="Book Antiqua" w:cs="Arial"/>
          <w:sz w:val="24"/>
          <w:szCs w:val="24"/>
          <w:lang w:eastAsia="zh-HK"/>
        </w:rPr>
      </w:pPr>
    </w:p>
    <w:p w14:paraId="27136A9E" w14:textId="7A83AE88" w:rsidR="009731FF" w:rsidRPr="005F209B" w:rsidRDefault="00511D87" w:rsidP="002E18A6">
      <w:pPr>
        <w:adjustRightInd w:val="0"/>
        <w:snapToGrid w:val="0"/>
        <w:spacing w:line="360" w:lineRule="auto"/>
        <w:jc w:val="both"/>
        <w:rPr>
          <w:rFonts w:ascii="Book Antiqua" w:eastAsia="SimSun" w:hAnsi="Book Antiqua" w:cs="Arial"/>
          <w:sz w:val="24"/>
          <w:szCs w:val="24"/>
          <w:lang w:eastAsia="zh-CN"/>
        </w:rPr>
      </w:pPr>
      <w:bookmarkStart w:id="5" w:name="OLE_LINK3877"/>
      <w:bookmarkStart w:id="6" w:name="OLE_LINK3878"/>
      <w:r w:rsidRPr="005F209B">
        <w:rPr>
          <w:rFonts w:ascii="Book Antiqua" w:hAnsi="Book Antiqua" w:cs="Arial"/>
          <w:b/>
          <w:sz w:val="24"/>
          <w:szCs w:val="24"/>
          <w:lang w:eastAsia="zh-HK"/>
        </w:rPr>
        <w:t>Ka-Shing Cheung</w:t>
      </w:r>
      <w:r w:rsidRPr="005F209B">
        <w:rPr>
          <w:rFonts w:ascii="Book Antiqua" w:hAnsi="Book Antiqua" w:cs="Arial"/>
          <w:b/>
          <w:sz w:val="24"/>
          <w:szCs w:val="24"/>
        </w:rPr>
        <w:t>,</w:t>
      </w:r>
      <w:r w:rsidRPr="005F209B">
        <w:rPr>
          <w:rFonts w:ascii="Book Antiqua" w:hAnsi="Book Antiqua" w:cs="Arial"/>
          <w:b/>
          <w:sz w:val="24"/>
          <w:szCs w:val="24"/>
          <w:lang w:eastAsia="zh-HK"/>
        </w:rPr>
        <w:t xml:space="preserve"> Wai K Leung</w:t>
      </w:r>
      <w:r w:rsidRPr="005F209B">
        <w:rPr>
          <w:rFonts w:ascii="Book Antiqua" w:hAnsi="Book Antiqua" w:cs="Arial"/>
          <w:b/>
          <w:sz w:val="24"/>
          <w:szCs w:val="24"/>
        </w:rPr>
        <w:t xml:space="preserve">, </w:t>
      </w:r>
      <w:r w:rsidR="009731FF" w:rsidRPr="005F209B">
        <w:rPr>
          <w:rFonts w:ascii="Book Antiqua" w:hAnsi="Book Antiqua" w:cs="Arial"/>
          <w:sz w:val="24"/>
          <w:szCs w:val="24"/>
        </w:rPr>
        <w:t xml:space="preserve">Department of Medicine, </w:t>
      </w:r>
      <w:r w:rsidR="009731FF" w:rsidRPr="005F209B">
        <w:rPr>
          <w:rFonts w:ascii="Book Antiqua" w:hAnsi="Book Antiqua" w:cs="Arial"/>
          <w:sz w:val="24"/>
          <w:szCs w:val="24"/>
          <w:lang w:eastAsia="zh-HK"/>
        </w:rPr>
        <w:t>T</w:t>
      </w:r>
      <w:r w:rsidR="009731FF" w:rsidRPr="005F209B">
        <w:rPr>
          <w:rFonts w:ascii="Book Antiqua" w:hAnsi="Book Antiqua" w:cs="Arial"/>
          <w:sz w:val="24"/>
          <w:szCs w:val="24"/>
        </w:rPr>
        <w:t>he University of Hong Kong, Queen Mary Hospital, Hong Kong</w:t>
      </w:r>
      <w:r w:rsidR="00F87FA7" w:rsidRPr="005F209B">
        <w:rPr>
          <w:rFonts w:ascii="Book Antiqua" w:eastAsia="SimSun" w:hAnsi="Book Antiqua" w:cs="Arial" w:hint="eastAsia"/>
          <w:sz w:val="24"/>
          <w:szCs w:val="24"/>
          <w:lang w:eastAsia="zh-CN"/>
        </w:rPr>
        <w:t>, China</w:t>
      </w:r>
    </w:p>
    <w:bookmarkEnd w:id="5"/>
    <w:bookmarkEnd w:id="6"/>
    <w:p w14:paraId="7CA03DEF" w14:textId="77777777" w:rsidR="008324F1" w:rsidRPr="005F209B" w:rsidRDefault="008324F1" w:rsidP="002E18A6">
      <w:pPr>
        <w:adjustRightInd w:val="0"/>
        <w:snapToGrid w:val="0"/>
        <w:spacing w:line="360" w:lineRule="auto"/>
        <w:jc w:val="both"/>
        <w:rPr>
          <w:rFonts w:ascii="Book Antiqua" w:hAnsi="Book Antiqua" w:cs="Arial"/>
          <w:sz w:val="24"/>
          <w:szCs w:val="24"/>
          <w:lang w:eastAsia="zh-HK"/>
        </w:rPr>
      </w:pPr>
    </w:p>
    <w:p w14:paraId="2A74E965" w14:textId="6CC9C212" w:rsidR="00F9165E" w:rsidRPr="005F209B" w:rsidRDefault="00511D87" w:rsidP="002E18A6">
      <w:pPr>
        <w:adjustRightInd w:val="0"/>
        <w:snapToGrid w:val="0"/>
        <w:spacing w:line="360" w:lineRule="auto"/>
        <w:jc w:val="both"/>
        <w:rPr>
          <w:rFonts w:ascii="Book Antiqua" w:hAnsi="Book Antiqua" w:cstheme="minorHAnsi"/>
          <w:sz w:val="24"/>
          <w:szCs w:val="24"/>
          <w:lang w:eastAsia="zh-HK"/>
        </w:rPr>
      </w:pPr>
      <w:r w:rsidRPr="005F209B">
        <w:rPr>
          <w:rFonts w:ascii="Book Antiqua" w:hAnsi="Book Antiqua" w:cs="Arial"/>
          <w:b/>
          <w:sz w:val="24"/>
          <w:szCs w:val="24"/>
          <w:lang w:eastAsia="zh-HK"/>
        </w:rPr>
        <w:t xml:space="preserve">Author </w:t>
      </w:r>
      <w:r w:rsidR="00F87FA7" w:rsidRPr="005F209B">
        <w:rPr>
          <w:rFonts w:ascii="Book Antiqua" w:hAnsi="Book Antiqua" w:cs="Arial"/>
          <w:b/>
          <w:sz w:val="24"/>
          <w:szCs w:val="24"/>
          <w:lang w:eastAsia="zh-HK"/>
        </w:rPr>
        <w:t>contribution</w:t>
      </w:r>
      <w:r w:rsidR="00F87FA7" w:rsidRPr="005F209B">
        <w:rPr>
          <w:rFonts w:ascii="Book Antiqua" w:eastAsia="SimSun" w:hAnsi="Book Antiqua" w:cs="Arial"/>
          <w:b/>
          <w:sz w:val="24"/>
          <w:szCs w:val="24"/>
          <w:lang w:eastAsia="zh-CN"/>
        </w:rPr>
        <w:t>s</w:t>
      </w:r>
      <w:r w:rsidRPr="005F209B">
        <w:rPr>
          <w:rFonts w:ascii="Book Antiqua" w:hAnsi="Book Antiqua" w:cs="Arial"/>
          <w:b/>
          <w:sz w:val="24"/>
          <w:szCs w:val="24"/>
          <w:lang w:eastAsia="zh-HK"/>
        </w:rPr>
        <w:t>:</w:t>
      </w:r>
      <w:r w:rsidR="000D6ED3" w:rsidRPr="005F209B">
        <w:rPr>
          <w:rFonts w:ascii="Book Antiqua" w:hAnsi="Book Antiqua" w:cstheme="minorHAnsi"/>
          <w:sz w:val="24"/>
          <w:szCs w:val="24"/>
          <w:lang w:eastAsia="zh-HK"/>
        </w:rPr>
        <w:t xml:space="preserve"> All authors contributed </w:t>
      </w:r>
      <w:r w:rsidR="00F9165E" w:rsidRPr="005F209B">
        <w:rPr>
          <w:rFonts w:ascii="Book Antiqua" w:hAnsi="Book Antiqua" w:cstheme="minorHAnsi"/>
          <w:sz w:val="24"/>
          <w:szCs w:val="24"/>
          <w:lang w:eastAsia="zh-HK"/>
        </w:rPr>
        <w:t xml:space="preserve">equally </w:t>
      </w:r>
      <w:r w:rsidR="000D6ED3" w:rsidRPr="005F209B">
        <w:rPr>
          <w:rFonts w:ascii="Book Antiqua" w:hAnsi="Book Antiqua" w:cstheme="minorHAnsi"/>
          <w:sz w:val="24"/>
          <w:szCs w:val="24"/>
          <w:lang w:eastAsia="zh-HK"/>
        </w:rPr>
        <w:t>to this paper</w:t>
      </w:r>
      <w:r w:rsidR="00D462C5" w:rsidRPr="005F209B">
        <w:rPr>
          <w:rFonts w:ascii="Book Antiqua" w:hAnsi="Book Antiqua" w:cstheme="minorHAnsi"/>
          <w:sz w:val="24"/>
          <w:szCs w:val="24"/>
          <w:lang w:eastAsia="zh-HK"/>
        </w:rPr>
        <w:t xml:space="preserve"> </w:t>
      </w:r>
      <w:r w:rsidR="00F9165E" w:rsidRPr="005F209B">
        <w:rPr>
          <w:rFonts w:ascii="Book Antiqua" w:hAnsi="Book Antiqua" w:cstheme="minorHAnsi"/>
          <w:sz w:val="24"/>
          <w:szCs w:val="24"/>
          <w:lang w:eastAsia="zh-HK"/>
        </w:rPr>
        <w:t xml:space="preserve">with literature review and analysis, drafting and critical revision and editing, and approval of the final version of this article. </w:t>
      </w:r>
    </w:p>
    <w:p w14:paraId="622A8D00" w14:textId="77777777" w:rsidR="00F9165E" w:rsidRPr="005F209B" w:rsidRDefault="00F9165E" w:rsidP="002E18A6">
      <w:pPr>
        <w:adjustRightInd w:val="0"/>
        <w:snapToGrid w:val="0"/>
        <w:spacing w:line="360" w:lineRule="auto"/>
        <w:jc w:val="both"/>
        <w:rPr>
          <w:rFonts w:ascii="Book Antiqua" w:hAnsi="Book Antiqua" w:cs="Times New Roman"/>
          <w:sz w:val="24"/>
          <w:szCs w:val="24"/>
          <w:lang w:eastAsia="zh-HK"/>
        </w:rPr>
      </w:pPr>
    </w:p>
    <w:p w14:paraId="07A9729E" w14:textId="0CE30ACF" w:rsidR="00511D87" w:rsidRPr="005F209B" w:rsidRDefault="00F87FA7" w:rsidP="002E18A6">
      <w:pPr>
        <w:adjustRightInd w:val="0"/>
        <w:snapToGrid w:val="0"/>
        <w:spacing w:line="360" w:lineRule="auto"/>
        <w:jc w:val="both"/>
        <w:rPr>
          <w:rFonts w:ascii="Book Antiqua" w:hAnsi="Book Antiqua" w:cs="Arial"/>
          <w:sz w:val="24"/>
          <w:szCs w:val="24"/>
          <w:lang w:eastAsia="zh-HK"/>
        </w:rPr>
      </w:pPr>
      <w:r w:rsidRPr="005F209B">
        <w:rPr>
          <w:rFonts w:ascii="Book Antiqua" w:hAnsi="Book Antiqua" w:cs="Arial"/>
          <w:b/>
          <w:sz w:val="24"/>
          <w:szCs w:val="24"/>
          <w:lang w:eastAsia="zh-HK"/>
        </w:rPr>
        <w:t>Supported by</w:t>
      </w:r>
      <w:r w:rsidRPr="005F209B">
        <w:rPr>
          <w:rFonts w:ascii="Book Antiqua" w:eastAsia="SimSun" w:hAnsi="Book Antiqua" w:cs="Arial" w:hint="eastAsia"/>
          <w:b/>
          <w:sz w:val="24"/>
          <w:szCs w:val="24"/>
          <w:lang w:eastAsia="zh-CN"/>
        </w:rPr>
        <w:t xml:space="preserve"> </w:t>
      </w:r>
      <w:r w:rsidR="00511D87" w:rsidRPr="005F209B">
        <w:rPr>
          <w:rFonts w:ascii="Book Antiqua" w:hAnsi="Book Antiqua" w:cs="Arial"/>
          <w:sz w:val="24"/>
          <w:szCs w:val="24"/>
          <w:lang w:eastAsia="zh-HK"/>
        </w:rPr>
        <w:t>the Li Shu Fan Medical Foundation</w:t>
      </w:r>
      <w:r w:rsidR="00F9165E" w:rsidRPr="005F209B">
        <w:rPr>
          <w:rFonts w:ascii="Book Antiqua" w:hAnsi="Book Antiqua" w:cs="Arial"/>
          <w:sz w:val="24"/>
          <w:szCs w:val="24"/>
          <w:lang w:eastAsia="zh-HK"/>
        </w:rPr>
        <w:t xml:space="preserve"> </w:t>
      </w:r>
      <w:r w:rsidR="00511D87" w:rsidRPr="005F209B">
        <w:rPr>
          <w:rFonts w:ascii="Book Antiqua" w:hAnsi="Book Antiqua" w:cs="Arial"/>
          <w:sz w:val="24"/>
          <w:szCs w:val="24"/>
          <w:lang w:eastAsia="zh-HK"/>
        </w:rPr>
        <w:t>Professorship</w:t>
      </w:r>
      <w:r w:rsidRPr="005F209B">
        <w:rPr>
          <w:rFonts w:ascii="Book Antiqua" w:eastAsia="SimSun" w:hAnsi="Book Antiqua" w:cs="Arial" w:hint="eastAsia"/>
          <w:sz w:val="24"/>
          <w:szCs w:val="24"/>
          <w:lang w:eastAsia="zh-CN"/>
        </w:rPr>
        <w:t xml:space="preserve"> (to </w:t>
      </w:r>
      <w:r w:rsidRPr="005F209B">
        <w:rPr>
          <w:rFonts w:ascii="Book Antiqua" w:eastAsia="SimSun" w:hAnsi="Book Antiqua" w:cs="Arial"/>
          <w:sz w:val="24"/>
          <w:szCs w:val="24"/>
          <w:lang w:eastAsia="zh-CN"/>
        </w:rPr>
        <w:t>Leung</w:t>
      </w:r>
      <w:r w:rsidRPr="005F209B">
        <w:rPr>
          <w:rFonts w:ascii="Book Antiqua" w:eastAsia="SimSun" w:hAnsi="Book Antiqua" w:cs="Arial" w:hint="eastAsia"/>
          <w:sz w:val="24"/>
          <w:szCs w:val="24"/>
          <w:lang w:eastAsia="zh-CN"/>
        </w:rPr>
        <w:t xml:space="preserve"> WK)</w:t>
      </w:r>
      <w:r w:rsidR="00511D87" w:rsidRPr="005F209B">
        <w:rPr>
          <w:rFonts w:ascii="Book Antiqua" w:hAnsi="Book Antiqua" w:cs="Arial"/>
          <w:sz w:val="24"/>
          <w:szCs w:val="24"/>
          <w:lang w:eastAsia="zh-HK"/>
        </w:rPr>
        <w:t>.</w:t>
      </w:r>
    </w:p>
    <w:p w14:paraId="0A9ECBB4" w14:textId="77777777" w:rsidR="00511D87" w:rsidRPr="005F209B" w:rsidRDefault="00511D87" w:rsidP="002E18A6">
      <w:pPr>
        <w:adjustRightInd w:val="0"/>
        <w:snapToGrid w:val="0"/>
        <w:spacing w:line="360" w:lineRule="auto"/>
        <w:jc w:val="both"/>
        <w:rPr>
          <w:rFonts w:ascii="Book Antiqua" w:hAnsi="Book Antiqua" w:cs="Arial"/>
          <w:sz w:val="24"/>
          <w:szCs w:val="24"/>
          <w:lang w:eastAsia="zh-HK"/>
        </w:rPr>
      </w:pPr>
    </w:p>
    <w:p w14:paraId="0DE8EDB9" w14:textId="1CC5C34A" w:rsidR="000948C9" w:rsidRPr="005F209B" w:rsidRDefault="00511D87" w:rsidP="002E18A6">
      <w:pPr>
        <w:adjustRightInd w:val="0"/>
        <w:snapToGrid w:val="0"/>
        <w:spacing w:line="360" w:lineRule="auto"/>
        <w:jc w:val="both"/>
        <w:rPr>
          <w:rFonts w:ascii="Book Antiqua" w:eastAsia="SimSun" w:hAnsi="Book Antiqua" w:cs="Arial"/>
          <w:sz w:val="24"/>
          <w:szCs w:val="24"/>
          <w:lang w:eastAsia="zh-CN"/>
        </w:rPr>
      </w:pPr>
      <w:r w:rsidRPr="005F209B">
        <w:rPr>
          <w:rFonts w:ascii="Book Antiqua" w:hAnsi="Book Antiqua" w:cs="Arial"/>
          <w:b/>
          <w:sz w:val="24"/>
          <w:szCs w:val="24"/>
          <w:lang w:eastAsia="zh-HK"/>
        </w:rPr>
        <w:t>Conflict</w:t>
      </w:r>
      <w:r w:rsidR="00F87FA7" w:rsidRPr="005F209B">
        <w:rPr>
          <w:rFonts w:ascii="Book Antiqua" w:eastAsia="SimSun" w:hAnsi="Book Antiqua" w:cs="Arial" w:hint="eastAsia"/>
          <w:b/>
          <w:sz w:val="24"/>
          <w:szCs w:val="24"/>
          <w:lang w:eastAsia="zh-CN"/>
        </w:rPr>
        <w:t>-</w:t>
      </w:r>
      <w:r w:rsidRPr="005F209B">
        <w:rPr>
          <w:rFonts w:ascii="Book Antiqua" w:hAnsi="Book Antiqua" w:cs="Arial"/>
          <w:b/>
          <w:sz w:val="24"/>
          <w:szCs w:val="24"/>
          <w:lang w:eastAsia="zh-HK"/>
        </w:rPr>
        <w:t>o</w:t>
      </w:r>
      <w:r w:rsidR="00F87FA7" w:rsidRPr="005F209B">
        <w:rPr>
          <w:rFonts w:ascii="Book Antiqua" w:hAnsi="Book Antiqua" w:cs="Arial"/>
          <w:b/>
          <w:sz w:val="24"/>
          <w:szCs w:val="24"/>
          <w:lang w:eastAsia="zh-HK"/>
        </w:rPr>
        <w:t>f</w:t>
      </w:r>
      <w:r w:rsidR="00F87FA7" w:rsidRPr="005F209B">
        <w:rPr>
          <w:rFonts w:ascii="Book Antiqua" w:eastAsia="SimSun" w:hAnsi="Book Antiqua" w:cs="Arial"/>
          <w:b/>
          <w:sz w:val="24"/>
          <w:szCs w:val="24"/>
          <w:lang w:eastAsia="zh-CN"/>
        </w:rPr>
        <w:t>-</w:t>
      </w:r>
      <w:r w:rsidR="00F87FA7" w:rsidRPr="005F209B">
        <w:rPr>
          <w:rFonts w:ascii="Book Antiqua" w:hAnsi="Book Antiqua" w:cs="Arial"/>
          <w:b/>
          <w:sz w:val="24"/>
          <w:szCs w:val="24"/>
          <w:lang w:eastAsia="zh-HK"/>
        </w:rPr>
        <w:t>interest statemen</w:t>
      </w:r>
      <w:r w:rsidRPr="005F209B">
        <w:rPr>
          <w:rFonts w:ascii="Book Antiqua" w:hAnsi="Book Antiqua" w:cs="Arial"/>
          <w:b/>
          <w:sz w:val="24"/>
          <w:szCs w:val="24"/>
          <w:lang w:eastAsia="zh-HK"/>
        </w:rPr>
        <w:t xml:space="preserve">t: </w:t>
      </w:r>
      <w:r w:rsidRPr="005F209B">
        <w:rPr>
          <w:rFonts w:ascii="Book Antiqua" w:hAnsi="Book Antiqua" w:cs="Arial"/>
          <w:sz w:val="24"/>
          <w:szCs w:val="24"/>
          <w:lang w:eastAsia="zh-HK"/>
        </w:rPr>
        <w:t xml:space="preserve">WKL has received honorarium for attending advisory board meetings of Boehringer Ingelheim and Takeda. </w:t>
      </w:r>
    </w:p>
    <w:p w14:paraId="69E1B6F0" w14:textId="77777777" w:rsidR="00F87FA7" w:rsidRPr="005F209B" w:rsidRDefault="00F87FA7" w:rsidP="002E18A6">
      <w:pPr>
        <w:adjustRightInd w:val="0"/>
        <w:snapToGrid w:val="0"/>
        <w:spacing w:line="360" w:lineRule="auto"/>
        <w:jc w:val="both"/>
        <w:rPr>
          <w:rFonts w:ascii="Book Antiqua" w:eastAsia="SimSun" w:hAnsi="Book Antiqua" w:cs="Arial"/>
          <w:sz w:val="24"/>
          <w:szCs w:val="24"/>
          <w:lang w:eastAsia="zh-CN"/>
        </w:rPr>
      </w:pPr>
    </w:p>
    <w:p w14:paraId="1B17B63B" w14:textId="77777777" w:rsidR="009B7A21" w:rsidRPr="009B7A21" w:rsidRDefault="009B7A21" w:rsidP="009B7A21">
      <w:pPr>
        <w:widowControl/>
        <w:adjustRightInd w:val="0"/>
        <w:snapToGrid w:val="0"/>
        <w:spacing w:line="360" w:lineRule="auto"/>
        <w:jc w:val="both"/>
        <w:rPr>
          <w:rFonts w:ascii="Book Antiqua" w:eastAsia="SimSun" w:hAnsi="Book Antiqua" w:cs="SimSun"/>
          <w:kern w:val="0"/>
          <w:sz w:val="24"/>
          <w:szCs w:val="24"/>
          <w:lang w:eastAsia="zh-CN"/>
        </w:rPr>
      </w:pPr>
      <w:bookmarkStart w:id="7" w:name="OLE_LINK441"/>
      <w:bookmarkStart w:id="8" w:name="OLE_LINK442"/>
      <w:bookmarkStart w:id="9" w:name="OLE_LINK1032"/>
      <w:bookmarkStart w:id="10" w:name="OLE_LINK1232"/>
      <w:bookmarkStart w:id="11" w:name="OLE_LINK1460"/>
      <w:bookmarkStart w:id="12" w:name="OLE_LINK1708"/>
      <w:bookmarkStart w:id="13" w:name="OLE_LINK1435"/>
      <w:bookmarkStart w:id="14" w:name="OLE_LINK1478"/>
      <w:bookmarkStart w:id="15" w:name="OLE_LINK1428"/>
      <w:bookmarkStart w:id="16" w:name="OLE_LINK1355"/>
      <w:bookmarkStart w:id="17" w:name="OLE_LINK1425"/>
      <w:bookmarkStart w:id="18" w:name="OLE_LINK1504"/>
      <w:bookmarkStart w:id="19" w:name="OLE_LINK1544"/>
      <w:bookmarkStart w:id="20" w:name="OLE_LINK1680"/>
      <w:bookmarkStart w:id="21" w:name="OLE_LINK1710"/>
      <w:bookmarkStart w:id="22" w:name="OLE_LINK3317"/>
      <w:bookmarkStart w:id="23" w:name="OLE_LINK22"/>
      <w:bookmarkStart w:id="24" w:name="OLE_LINK1684"/>
      <w:bookmarkStart w:id="25" w:name="OLE_LINK1885"/>
      <w:bookmarkStart w:id="26" w:name="OLE_LINK1799"/>
      <w:bookmarkStart w:id="27" w:name="OLE_LINK1894"/>
      <w:bookmarkStart w:id="28" w:name="OLE_LINK27"/>
      <w:bookmarkStart w:id="29" w:name="OLE_LINK732"/>
      <w:bookmarkStart w:id="30" w:name="OLE_LINK2053"/>
      <w:bookmarkStart w:id="31" w:name="OLE_LINK2096"/>
      <w:bookmarkStart w:id="32" w:name="OLE_LINK2174"/>
      <w:bookmarkStart w:id="33" w:name="OLE_LINK2108"/>
      <w:bookmarkStart w:id="34" w:name="OLE_LINK2183"/>
      <w:bookmarkStart w:id="35" w:name="OLE_LINK2328"/>
      <w:bookmarkStart w:id="36" w:name="OLE_LINK766"/>
      <w:bookmarkStart w:id="37" w:name="OLE_LINK2256"/>
      <w:bookmarkStart w:id="38" w:name="OLE_LINK38"/>
      <w:bookmarkStart w:id="39" w:name="OLE_LINK2368"/>
      <w:bookmarkStart w:id="40" w:name="OLE_LINK2351"/>
      <w:bookmarkStart w:id="41" w:name="OLE_LINK2446"/>
      <w:bookmarkStart w:id="42" w:name="OLE_LINK2509"/>
      <w:bookmarkStart w:id="43" w:name="OLE_LINK2651"/>
      <w:bookmarkStart w:id="44" w:name="OLE_LINK2842"/>
      <w:bookmarkStart w:id="45" w:name="OLE_LINK2909"/>
      <w:bookmarkStart w:id="46" w:name="OLE_LINK3004"/>
      <w:bookmarkStart w:id="47" w:name="OLE_LINK43"/>
      <w:bookmarkStart w:id="48" w:name="OLE_LINK3170"/>
      <w:bookmarkStart w:id="49" w:name="OLE_LINK3181"/>
      <w:bookmarkStart w:id="50" w:name="OLE_LINK3182"/>
      <w:bookmarkStart w:id="51" w:name="OLE_LINK3631"/>
      <w:bookmarkStart w:id="52" w:name="OLE_LINK3293"/>
      <w:bookmarkStart w:id="53" w:name="OLE_LINK71"/>
      <w:bookmarkStart w:id="54" w:name="OLE_LINK3789"/>
      <w:bookmarkStart w:id="55" w:name="OLE_LINK76"/>
      <w:bookmarkStart w:id="56" w:name="OLE_LINK102"/>
      <w:bookmarkStart w:id="57" w:name="OLE_LINK3695"/>
      <w:bookmarkStart w:id="58" w:name="OLE_LINK3733"/>
      <w:bookmarkStart w:id="59" w:name="OLE_LINK3858"/>
      <w:bookmarkStart w:id="60" w:name="OLE_LINK3870"/>
      <w:bookmarkStart w:id="61" w:name="OLE_LINK100"/>
      <w:r w:rsidRPr="009B7A21">
        <w:rPr>
          <w:rFonts w:ascii="Book Antiqua" w:eastAsia="SimSun" w:hAnsi="Book Antiqua" w:cs="Times New Roman"/>
          <w:b/>
          <w:color w:val="000000"/>
          <w:kern w:val="0"/>
          <w:sz w:val="24"/>
          <w:szCs w:val="24"/>
          <w:lang w:eastAsia="zh-CN"/>
        </w:rPr>
        <w:t xml:space="preserve">Open-Access: </w:t>
      </w:r>
      <w:bookmarkStart w:id="62" w:name="OLE_LINK479"/>
      <w:bookmarkStart w:id="63" w:name="OLE_LINK496"/>
      <w:bookmarkStart w:id="64" w:name="OLE_LINK506"/>
      <w:bookmarkStart w:id="65" w:name="OLE_LINK507"/>
      <w:r w:rsidRPr="009B7A21">
        <w:rPr>
          <w:rFonts w:ascii="Book Antiqua" w:eastAsia="SimSun" w:hAnsi="Book Antiqua" w:cs="Times New Roman"/>
          <w:color w:val="000000"/>
          <w:sz w:val="24"/>
          <w:szCs w:val="24"/>
          <w:lang w:eastAsia="zh-CN"/>
        </w:rPr>
        <w:t xml:space="preserve">This article is an </w:t>
      </w:r>
      <w:r w:rsidRPr="009B7A21">
        <w:rPr>
          <w:rFonts w:ascii="Book Antiqua" w:eastAsia="SimSun" w:hAnsi="Book Antiqua" w:cs="Times New Roman"/>
          <w:sz w:val="24"/>
          <w:szCs w:val="24"/>
          <w:lang w:eastAsia="zh-CN"/>
        </w:rPr>
        <w:t xml:space="preserve">open-access article which </w:t>
      </w:r>
      <w:r w:rsidRPr="009B7A21">
        <w:rPr>
          <w:rFonts w:ascii="Book Antiqua" w:eastAsia="SimSun" w:hAnsi="Book Antiqua" w:cs="Times New Roman"/>
          <w:color w:val="000000"/>
          <w:sz w:val="24"/>
          <w:szCs w:val="24"/>
          <w:lang w:eastAsia="zh-CN"/>
        </w:rPr>
        <w:t>was selected by an in-house editor and fully peer-reviewed by external reviewers. It is dis</w:t>
      </w:r>
      <w:r w:rsidRPr="009B7A21">
        <w:rPr>
          <w:rFonts w:ascii="Book Antiqua" w:eastAsia="SimSun" w:hAnsi="Book Antiqua" w:cs="Times New Roman"/>
          <w:sz w:val="24"/>
          <w:szCs w:val="24"/>
          <w:lang w:eastAsia="zh-CN"/>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9B7A21">
        <w:rPr>
          <w:rFonts w:ascii="Book Antiqua" w:eastAsia="SimSun" w:hAnsi="Book Antiqua" w:cs="Times New Roman"/>
          <w:sz w:val="24"/>
          <w:szCs w:val="24"/>
          <w:lang w:eastAsia="zh-CN"/>
        </w:rPr>
        <w:lastRenderedPageBreak/>
        <w:t xml:space="preserve">use is non-commercial. See: </w:t>
      </w:r>
      <w:hyperlink r:id="rId8" w:history="1">
        <w:r w:rsidRPr="005F209B">
          <w:rPr>
            <w:rFonts w:ascii="Book Antiqua" w:eastAsia="SimSun" w:hAnsi="Book Antiqua" w:cs="Times New Roman"/>
            <w:color w:val="0000FF"/>
            <w:sz w:val="24"/>
            <w:szCs w:val="24"/>
            <w:u w:val="single"/>
            <w:lang w:eastAsia="zh-CN"/>
          </w:rPr>
          <w:t>http://creativecommons.org/licenses/by-nc/4.0/</w:t>
        </w:r>
      </w:hyperlink>
      <w:bookmarkEnd w:id="62"/>
      <w:bookmarkEnd w:id="63"/>
      <w:bookmarkEnd w:id="64"/>
      <w:bookmarkEnd w:id="65"/>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77B6C694" w14:textId="77777777" w:rsidR="009B7A21" w:rsidRPr="009B7A21" w:rsidRDefault="009B7A21" w:rsidP="009B7A21">
      <w:pPr>
        <w:adjustRightInd w:val="0"/>
        <w:snapToGrid w:val="0"/>
        <w:spacing w:line="360" w:lineRule="auto"/>
        <w:jc w:val="both"/>
        <w:rPr>
          <w:rFonts w:ascii="Book Antiqua" w:eastAsia="SimSun" w:hAnsi="Book Antiqua" w:cs="Times New Roman"/>
          <w:b/>
          <w:color w:val="000000"/>
          <w:sz w:val="24"/>
          <w:szCs w:val="24"/>
          <w:lang w:eastAsia="zh-CN"/>
        </w:rPr>
      </w:pPr>
    </w:p>
    <w:p w14:paraId="39ED111B" w14:textId="77777777" w:rsidR="009B7A21" w:rsidRPr="009B7A21" w:rsidRDefault="009B7A21" w:rsidP="009B7A21">
      <w:pPr>
        <w:adjustRightInd w:val="0"/>
        <w:snapToGrid w:val="0"/>
        <w:spacing w:line="360" w:lineRule="auto"/>
        <w:jc w:val="both"/>
        <w:rPr>
          <w:rFonts w:ascii="Book Antiqua" w:eastAsia="SimSun" w:hAnsi="Book Antiqua" w:cs="Times New Roman"/>
          <w:color w:val="000000"/>
          <w:sz w:val="24"/>
          <w:szCs w:val="24"/>
          <w:lang w:eastAsia="zh-CN"/>
        </w:rPr>
      </w:pPr>
      <w:bookmarkStart w:id="66" w:name="OLE_LINK3166"/>
      <w:bookmarkStart w:id="67" w:name="OLE_LINK3167"/>
      <w:bookmarkStart w:id="68" w:name="OLE_LINK3173"/>
      <w:bookmarkStart w:id="69" w:name="OLE_LINK3235"/>
      <w:r w:rsidRPr="009B7A21">
        <w:rPr>
          <w:rFonts w:ascii="Book Antiqua" w:eastAsia="SimSun" w:hAnsi="Book Antiqua" w:cs="Times New Roman"/>
          <w:b/>
          <w:color w:val="000000"/>
          <w:sz w:val="24"/>
          <w:szCs w:val="24"/>
          <w:lang w:eastAsia="zh-CN"/>
        </w:rPr>
        <w:t xml:space="preserve">Manuscript source: </w:t>
      </w:r>
      <w:r w:rsidRPr="009B7A21">
        <w:rPr>
          <w:rFonts w:ascii="Book Antiqua" w:eastAsia="SimSun" w:hAnsi="Book Antiqua" w:cs="Times New Roman"/>
          <w:color w:val="000000"/>
          <w:sz w:val="24"/>
          <w:szCs w:val="24"/>
          <w:lang w:eastAsia="zh-CN"/>
        </w:rPr>
        <w:t>Invited manuscript</w:t>
      </w:r>
    </w:p>
    <w:bookmarkEnd w:id="49"/>
    <w:bookmarkEnd w:id="50"/>
    <w:bookmarkEnd w:id="51"/>
    <w:bookmarkEnd w:id="52"/>
    <w:bookmarkEnd w:id="53"/>
    <w:bookmarkEnd w:id="54"/>
    <w:bookmarkEnd w:id="55"/>
    <w:bookmarkEnd w:id="56"/>
    <w:bookmarkEnd w:id="57"/>
    <w:bookmarkEnd w:id="58"/>
    <w:bookmarkEnd w:id="59"/>
    <w:bookmarkEnd w:id="60"/>
    <w:bookmarkEnd w:id="61"/>
    <w:bookmarkEnd w:id="66"/>
    <w:bookmarkEnd w:id="67"/>
    <w:bookmarkEnd w:id="68"/>
    <w:bookmarkEnd w:id="69"/>
    <w:p w14:paraId="72D87E58" w14:textId="77777777" w:rsidR="009B7A21" w:rsidRPr="005F209B" w:rsidRDefault="009B7A21" w:rsidP="002E18A6">
      <w:pPr>
        <w:adjustRightInd w:val="0"/>
        <w:snapToGrid w:val="0"/>
        <w:spacing w:line="360" w:lineRule="auto"/>
        <w:jc w:val="both"/>
        <w:rPr>
          <w:rFonts w:ascii="Book Antiqua" w:eastAsia="SimSun" w:hAnsi="Book Antiqua" w:cs="Arial"/>
          <w:sz w:val="24"/>
          <w:szCs w:val="24"/>
          <w:lang w:eastAsia="zh-CN"/>
        </w:rPr>
      </w:pPr>
    </w:p>
    <w:p w14:paraId="6A74D98F" w14:textId="61E9DB76" w:rsidR="0086011A" w:rsidRPr="005F209B" w:rsidRDefault="00F87FA7" w:rsidP="002E18A6">
      <w:pPr>
        <w:adjustRightInd w:val="0"/>
        <w:snapToGrid w:val="0"/>
        <w:spacing w:line="360" w:lineRule="auto"/>
        <w:jc w:val="both"/>
        <w:rPr>
          <w:rFonts w:ascii="Book Antiqua" w:hAnsi="Book Antiqua" w:cs="Arial"/>
          <w:sz w:val="24"/>
          <w:szCs w:val="24"/>
          <w:lang w:eastAsia="zh-HK"/>
        </w:rPr>
      </w:pPr>
      <w:bookmarkStart w:id="70" w:name="OLE_LINK1529"/>
      <w:bookmarkStart w:id="71" w:name="OLE_LINK1530"/>
      <w:bookmarkStart w:id="72" w:name="OLE_LINK1233"/>
      <w:bookmarkStart w:id="73" w:name="OLE_LINK1234"/>
      <w:bookmarkStart w:id="74" w:name="OLE_LINK1343"/>
      <w:bookmarkStart w:id="75" w:name="OLE_LINK1701"/>
      <w:bookmarkStart w:id="76" w:name="OLE_LINK2843"/>
      <w:bookmarkStart w:id="77" w:name="OLE_LINK3704"/>
      <w:bookmarkStart w:id="78" w:name="OLE_LINK3605"/>
      <w:bookmarkStart w:id="79" w:name="OLE_LINK193"/>
      <w:bookmarkStart w:id="80" w:name="OLE_LINK194"/>
      <w:bookmarkStart w:id="81" w:name="OLE_LINK1134"/>
      <w:bookmarkStart w:id="82" w:name="OLE_LINK1421"/>
      <w:bookmarkStart w:id="83" w:name="OLE_LINK1660"/>
      <w:bookmarkStart w:id="84" w:name="OLE_LINK3318"/>
      <w:bookmarkStart w:id="85" w:name="OLE_LINK1918"/>
      <w:bookmarkStart w:id="86" w:name="OLE_LINK30"/>
      <w:bookmarkStart w:id="87" w:name="OLE_LINK32"/>
      <w:bookmarkStart w:id="88" w:name="OLE_LINK34"/>
      <w:bookmarkStart w:id="89" w:name="OLE_LINK2001"/>
      <w:bookmarkStart w:id="90" w:name="OLE_LINK78"/>
      <w:bookmarkStart w:id="91" w:name="OLE_LINK3032"/>
      <w:bookmarkStart w:id="92" w:name="OLE_LINK3750"/>
      <w:bookmarkStart w:id="93" w:name="OLE_LINK3952"/>
      <w:r w:rsidRPr="005F209B">
        <w:rPr>
          <w:rFonts w:ascii="Book Antiqua" w:hAnsi="Book Antiqua"/>
          <w:b/>
          <w:color w:val="000000"/>
          <w:sz w:val="24"/>
        </w:rPr>
        <w:t xml:space="preserve">Correspondence </w:t>
      </w:r>
      <w:bookmarkEnd w:id="70"/>
      <w:bookmarkEnd w:id="71"/>
      <w:r w:rsidRPr="005F209B">
        <w:rPr>
          <w:rFonts w:ascii="Book Antiqua" w:hAnsi="Book Antiqua"/>
          <w:b/>
          <w:color w:val="000000"/>
          <w:sz w:val="24"/>
        </w:rPr>
        <w:t>to:</w:t>
      </w:r>
      <w:bookmarkEnd w:id="72"/>
      <w:bookmarkEnd w:id="73"/>
      <w:bookmarkEnd w:id="74"/>
      <w:bookmarkEnd w:id="75"/>
      <w:bookmarkEnd w:id="76"/>
      <w:bookmarkEnd w:id="77"/>
      <w:bookmarkEnd w:id="78"/>
      <w:r w:rsidRPr="005F209B">
        <w:rPr>
          <w:rFonts w:ascii="Book Antiqua" w:hAnsi="Book Antiqua"/>
          <w:b/>
          <w:color w:val="000000"/>
          <w:sz w:val="24"/>
        </w:rPr>
        <w:t xml:space="preserve">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9B7A21" w:rsidRPr="005F209B">
        <w:rPr>
          <w:rFonts w:ascii="Book Antiqua" w:hAnsi="Book Antiqua"/>
          <w:b/>
          <w:color w:val="000000"/>
          <w:sz w:val="24"/>
        </w:rPr>
        <w:t xml:space="preserve">Wai K Leung, MD, </w:t>
      </w:r>
      <w:r w:rsidR="0086011A" w:rsidRPr="005F209B">
        <w:rPr>
          <w:rFonts w:ascii="Book Antiqua" w:hAnsi="Book Antiqua" w:cs="Arial"/>
          <w:sz w:val="24"/>
          <w:szCs w:val="24"/>
          <w:lang w:eastAsia="zh-HK"/>
        </w:rPr>
        <w:t>Department of Medicine, Queen Mary Hospital, 102 Pokfulam Road, Hong Kong</w:t>
      </w:r>
      <w:r w:rsidR="008324F1" w:rsidRPr="005F209B">
        <w:rPr>
          <w:rFonts w:ascii="Book Antiqua" w:hAnsi="Book Antiqua" w:cs="Arial"/>
          <w:sz w:val="24"/>
          <w:szCs w:val="24"/>
          <w:lang w:eastAsia="zh-HK"/>
        </w:rPr>
        <w:t xml:space="preserve">, China. </w:t>
      </w:r>
      <w:hyperlink r:id="rId9" w:history="1">
        <w:r w:rsidR="008324F1" w:rsidRPr="005F209B">
          <w:rPr>
            <w:rStyle w:val="Hyperlink"/>
            <w:rFonts w:ascii="Book Antiqua" w:hAnsi="Book Antiqua" w:cs="Arial"/>
            <w:sz w:val="24"/>
            <w:szCs w:val="24"/>
            <w:lang w:eastAsia="zh-HK"/>
          </w:rPr>
          <w:t>waikleung@hku.hk</w:t>
        </w:r>
      </w:hyperlink>
    </w:p>
    <w:p w14:paraId="1FCB33B8" w14:textId="32B67C78" w:rsidR="008324F1" w:rsidRPr="005F209B" w:rsidRDefault="008324F1" w:rsidP="002E18A6">
      <w:pPr>
        <w:adjustRightInd w:val="0"/>
        <w:snapToGrid w:val="0"/>
        <w:spacing w:line="360" w:lineRule="auto"/>
        <w:jc w:val="both"/>
        <w:rPr>
          <w:rFonts w:ascii="Book Antiqua" w:hAnsi="Book Antiqua" w:cs="Arial"/>
          <w:sz w:val="24"/>
          <w:szCs w:val="24"/>
          <w:lang w:eastAsia="zh-HK"/>
        </w:rPr>
      </w:pPr>
      <w:r w:rsidRPr="005F209B">
        <w:rPr>
          <w:rFonts w:ascii="Book Antiqua" w:hAnsi="Book Antiqua" w:cs="Arial"/>
          <w:b/>
          <w:sz w:val="24"/>
          <w:szCs w:val="24"/>
          <w:lang w:eastAsia="zh-HK"/>
        </w:rPr>
        <w:t>Telephone:</w:t>
      </w:r>
      <w:r w:rsidRPr="005F209B">
        <w:rPr>
          <w:rFonts w:ascii="Book Antiqua" w:hAnsi="Book Antiqua" w:cs="Arial"/>
          <w:sz w:val="24"/>
          <w:szCs w:val="24"/>
          <w:lang w:eastAsia="zh-HK"/>
        </w:rPr>
        <w:t xml:space="preserve"> +852</w:t>
      </w:r>
      <w:r w:rsidR="009B7A21" w:rsidRPr="005F209B">
        <w:rPr>
          <w:rFonts w:ascii="Book Antiqua" w:eastAsia="SimSun" w:hAnsi="Book Antiqua" w:cs="Arial" w:hint="eastAsia"/>
          <w:sz w:val="24"/>
          <w:szCs w:val="24"/>
          <w:lang w:eastAsia="zh-CN"/>
        </w:rPr>
        <w:t>-</w:t>
      </w:r>
      <w:r w:rsidRPr="005F209B">
        <w:rPr>
          <w:rFonts w:ascii="Book Antiqua" w:hAnsi="Book Antiqua" w:cs="Arial"/>
          <w:sz w:val="24"/>
          <w:szCs w:val="24"/>
          <w:lang w:eastAsia="zh-HK"/>
        </w:rPr>
        <w:t>22553348</w:t>
      </w:r>
    </w:p>
    <w:p w14:paraId="518BDB7B" w14:textId="15AE68ED" w:rsidR="009731FF" w:rsidRPr="005F209B" w:rsidRDefault="0086011A" w:rsidP="002E18A6">
      <w:pPr>
        <w:adjustRightInd w:val="0"/>
        <w:snapToGrid w:val="0"/>
        <w:spacing w:line="360" w:lineRule="auto"/>
        <w:jc w:val="both"/>
        <w:rPr>
          <w:rFonts w:ascii="Book Antiqua" w:eastAsia="SimSun" w:hAnsi="Book Antiqua" w:cs="Arial"/>
          <w:sz w:val="24"/>
          <w:szCs w:val="24"/>
          <w:lang w:eastAsia="zh-CN"/>
        </w:rPr>
      </w:pPr>
      <w:r w:rsidRPr="005F209B">
        <w:rPr>
          <w:rFonts w:ascii="Book Antiqua" w:hAnsi="Book Antiqua" w:cs="Arial"/>
          <w:b/>
          <w:sz w:val="24"/>
          <w:szCs w:val="24"/>
          <w:lang w:eastAsia="zh-HK"/>
        </w:rPr>
        <w:t xml:space="preserve">Fax: </w:t>
      </w:r>
      <w:r w:rsidRPr="005F209B">
        <w:rPr>
          <w:rFonts w:ascii="Book Antiqua" w:hAnsi="Book Antiqua" w:cs="Arial"/>
          <w:sz w:val="24"/>
          <w:szCs w:val="24"/>
          <w:lang w:eastAsia="zh-HK"/>
        </w:rPr>
        <w:t>+852</w:t>
      </w:r>
      <w:r w:rsidR="009B7A21" w:rsidRPr="005F209B">
        <w:rPr>
          <w:rFonts w:ascii="Book Antiqua" w:eastAsia="SimSun" w:hAnsi="Book Antiqua" w:cs="Arial" w:hint="eastAsia"/>
          <w:sz w:val="24"/>
          <w:szCs w:val="24"/>
          <w:lang w:eastAsia="zh-CN"/>
        </w:rPr>
        <w:t>-</w:t>
      </w:r>
      <w:r w:rsidR="009B7A21" w:rsidRPr="005F209B">
        <w:rPr>
          <w:rFonts w:ascii="Book Antiqua" w:hAnsi="Book Antiqua" w:cs="Arial"/>
          <w:sz w:val="24"/>
          <w:szCs w:val="24"/>
          <w:lang w:eastAsia="zh-HK"/>
        </w:rPr>
        <w:t>2816</w:t>
      </w:r>
      <w:r w:rsidRPr="005F209B">
        <w:rPr>
          <w:rFonts w:ascii="Book Antiqua" w:hAnsi="Book Antiqua" w:cs="Arial"/>
          <w:sz w:val="24"/>
          <w:szCs w:val="24"/>
          <w:lang w:eastAsia="zh-HK"/>
        </w:rPr>
        <w:t>2863</w:t>
      </w:r>
    </w:p>
    <w:p w14:paraId="5EFBFA40" w14:textId="77777777" w:rsidR="009B7A21" w:rsidRPr="005F209B" w:rsidRDefault="009B7A21" w:rsidP="002E18A6">
      <w:pPr>
        <w:adjustRightInd w:val="0"/>
        <w:snapToGrid w:val="0"/>
        <w:spacing w:line="360" w:lineRule="auto"/>
        <w:jc w:val="both"/>
        <w:rPr>
          <w:rFonts w:ascii="Book Antiqua" w:eastAsia="SimSun" w:hAnsi="Book Antiqua" w:cs="Arial"/>
          <w:sz w:val="24"/>
          <w:szCs w:val="24"/>
          <w:lang w:eastAsia="zh-CN"/>
        </w:rPr>
      </w:pPr>
    </w:p>
    <w:p w14:paraId="75B997B7" w14:textId="14C00E8D" w:rsidR="009B7A21" w:rsidRPr="005F209B" w:rsidRDefault="009B7A21" w:rsidP="009B7A21">
      <w:pPr>
        <w:adjustRightInd w:val="0"/>
        <w:snapToGrid w:val="0"/>
        <w:spacing w:line="360" w:lineRule="auto"/>
        <w:rPr>
          <w:rFonts w:ascii="Book Antiqua" w:hAnsi="Book Antiqua"/>
          <w:b/>
          <w:bCs/>
          <w:sz w:val="24"/>
        </w:rPr>
      </w:pPr>
      <w:bookmarkStart w:id="94" w:name="OLE_LINK1346"/>
      <w:bookmarkStart w:id="95" w:name="OLE_LINK1347"/>
      <w:bookmarkStart w:id="96" w:name="OLE_LINK1461"/>
      <w:bookmarkStart w:id="97" w:name="OLE_LINK1437"/>
      <w:bookmarkStart w:id="98" w:name="OLE_LINK1493"/>
      <w:bookmarkStart w:id="99" w:name="OLE_LINK1436"/>
      <w:bookmarkStart w:id="100" w:name="OLE_LINK1584"/>
      <w:bookmarkStart w:id="101" w:name="OLE_LINK1426"/>
      <w:bookmarkStart w:id="102" w:name="OLE_LINK1470"/>
      <w:bookmarkStart w:id="103" w:name="OLE_LINK1726"/>
      <w:bookmarkStart w:id="104" w:name="OLE_LINK1773"/>
      <w:bookmarkStart w:id="105" w:name="OLE_LINK1819"/>
      <w:bookmarkStart w:id="106" w:name="OLE_LINK1886"/>
      <w:bookmarkStart w:id="107" w:name="OLE_LINK1800"/>
      <w:bookmarkStart w:id="108" w:name="OLE_LINK1718"/>
      <w:bookmarkStart w:id="109" w:name="OLE_LINK1895"/>
      <w:bookmarkStart w:id="110" w:name="OLE_LINK25"/>
      <w:bookmarkStart w:id="111" w:name="OLE_LINK733"/>
      <w:bookmarkStart w:id="112" w:name="OLE_LINK2054"/>
      <w:bookmarkStart w:id="113" w:name="OLE_LINK2100"/>
      <w:bookmarkStart w:id="114" w:name="OLE_LINK767"/>
      <w:bookmarkStart w:id="115" w:name="OLE_LINK39"/>
      <w:bookmarkStart w:id="116" w:name="OLE_LINK42"/>
      <w:bookmarkStart w:id="117" w:name="OLE_LINK2412"/>
      <w:bookmarkStart w:id="118" w:name="OLE_LINK2447"/>
      <w:bookmarkStart w:id="119" w:name="OLE_LINK2378"/>
      <w:bookmarkStart w:id="120" w:name="OLE_LINK2510"/>
      <w:bookmarkStart w:id="121" w:name="OLE_LINK2774"/>
      <w:bookmarkStart w:id="122" w:name="OLE_LINK54"/>
      <w:bookmarkStart w:id="123" w:name="OLE_LINK59"/>
      <w:bookmarkStart w:id="124" w:name="OLE_LINK60"/>
      <w:bookmarkStart w:id="125" w:name="OLE_LINK3168"/>
      <w:bookmarkStart w:id="126" w:name="OLE_LINK3243"/>
      <w:bookmarkStart w:id="127" w:name="OLE_LINK3331"/>
      <w:bookmarkStart w:id="128" w:name="OLE_LINK67"/>
      <w:bookmarkStart w:id="129" w:name="OLE_LINK3303"/>
      <w:bookmarkStart w:id="130" w:name="OLE_LINK72"/>
      <w:bookmarkStart w:id="131" w:name="OLE_LINK3751"/>
      <w:bookmarkStart w:id="132" w:name="OLE_LINK77"/>
      <w:bookmarkStart w:id="133" w:name="OLE_LINK84"/>
      <w:bookmarkStart w:id="134" w:name="OLE_LINK207"/>
      <w:bookmarkStart w:id="135" w:name="OLE_LINK3746"/>
      <w:bookmarkStart w:id="136" w:name="OLE_LINK85"/>
      <w:bookmarkStart w:id="137" w:name="OLE_LINK91"/>
      <w:bookmarkStart w:id="138" w:name="OLE_LINK3884"/>
      <w:bookmarkStart w:id="139" w:name="OLE_LINK3869"/>
      <w:bookmarkStart w:id="140" w:name="OLE_LINK3946"/>
      <w:bookmarkStart w:id="141" w:name="OLE_LINK3865"/>
      <w:bookmarkStart w:id="142" w:name="OLE_LINK3962"/>
      <w:bookmarkStart w:id="143" w:name="OLE_LINK3953"/>
      <w:r w:rsidRPr="005F209B">
        <w:rPr>
          <w:rFonts w:ascii="Book Antiqua" w:hAnsi="Book Antiqua"/>
          <w:b/>
          <w:bCs/>
          <w:sz w:val="24"/>
        </w:rPr>
        <w:t xml:space="preserve">Received: </w:t>
      </w:r>
      <w:r w:rsidR="00511208" w:rsidRPr="005F209B">
        <w:rPr>
          <w:rFonts w:ascii="Book Antiqua" w:hAnsi="Book Antiqua" w:hint="eastAsia"/>
          <w:bCs/>
          <w:sz w:val="24"/>
        </w:rPr>
        <w:t xml:space="preserve">December </w:t>
      </w:r>
      <w:r w:rsidR="00511208" w:rsidRPr="005F209B">
        <w:rPr>
          <w:rFonts w:ascii="Book Antiqua" w:eastAsia="SimSun" w:hAnsi="Book Antiqua" w:hint="eastAsia"/>
          <w:bCs/>
          <w:sz w:val="24"/>
          <w:lang w:eastAsia="zh-CN"/>
        </w:rPr>
        <w:t>13</w:t>
      </w:r>
      <w:r w:rsidRPr="005F209B">
        <w:rPr>
          <w:rFonts w:ascii="Book Antiqua" w:hAnsi="Book Antiqua" w:hint="eastAsia"/>
          <w:bCs/>
          <w:sz w:val="24"/>
        </w:rPr>
        <w:t>, 2016</w:t>
      </w:r>
    </w:p>
    <w:p w14:paraId="6BFE45E2" w14:textId="2810CDCB" w:rsidR="009B7A21" w:rsidRPr="005F209B" w:rsidRDefault="009B7A21" w:rsidP="009B7A21">
      <w:pPr>
        <w:adjustRightInd w:val="0"/>
        <w:snapToGrid w:val="0"/>
        <w:spacing w:line="360" w:lineRule="auto"/>
        <w:rPr>
          <w:rFonts w:ascii="Book Antiqua" w:hAnsi="Book Antiqua"/>
          <w:bCs/>
          <w:sz w:val="24"/>
        </w:rPr>
      </w:pPr>
      <w:r w:rsidRPr="005F209B">
        <w:rPr>
          <w:rFonts w:ascii="Book Antiqua" w:hAnsi="Book Antiqua"/>
          <w:b/>
          <w:bCs/>
          <w:sz w:val="24"/>
        </w:rPr>
        <w:t>Peer-review started:</w:t>
      </w:r>
      <w:r w:rsidRPr="005F209B">
        <w:rPr>
          <w:rFonts w:ascii="Book Antiqua" w:hAnsi="Book Antiqua" w:hint="eastAsia"/>
          <w:bCs/>
          <w:sz w:val="24"/>
        </w:rPr>
        <w:t xml:space="preserve"> </w:t>
      </w:r>
      <w:r w:rsidR="00511208" w:rsidRPr="005F209B">
        <w:rPr>
          <w:rFonts w:ascii="Book Antiqua" w:hAnsi="Book Antiqua" w:hint="eastAsia"/>
          <w:bCs/>
          <w:sz w:val="24"/>
        </w:rPr>
        <w:t xml:space="preserve">December </w:t>
      </w:r>
      <w:r w:rsidR="00511208" w:rsidRPr="005F209B">
        <w:rPr>
          <w:rFonts w:ascii="Book Antiqua" w:eastAsia="SimSun" w:hAnsi="Book Antiqua" w:hint="eastAsia"/>
          <w:bCs/>
          <w:sz w:val="24"/>
          <w:lang w:eastAsia="zh-CN"/>
        </w:rPr>
        <w:t>14</w:t>
      </w:r>
      <w:r w:rsidRPr="005F209B">
        <w:rPr>
          <w:rFonts w:ascii="Book Antiqua" w:hAnsi="Book Antiqua" w:hint="eastAsia"/>
          <w:bCs/>
          <w:sz w:val="24"/>
        </w:rPr>
        <w:t>, 2016</w:t>
      </w:r>
    </w:p>
    <w:p w14:paraId="14CBD96E" w14:textId="02081728" w:rsidR="009B7A21" w:rsidRPr="005F209B" w:rsidRDefault="009B7A21" w:rsidP="009B7A21">
      <w:pPr>
        <w:adjustRightInd w:val="0"/>
        <w:snapToGrid w:val="0"/>
        <w:spacing w:line="360" w:lineRule="auto"/>
        <w:rPr>
          <w:rFonts w:ascii="Book Antiqua" w:hAnsi="Book Antiqua"/>
          <w:bCs/>
          <w:sz w:val="24"/>
        </w:rPr>
      </w:pPr>
      <w:bookmarkStart w:id="144" w:name="OLE_LINK23"/>
      <w:bookmarkStart w:id="145" w:name="OLE_LINK24"/>
      <w:r w:rsidRPr="005F209B">
        <w:rPr>
          <w:rFonts w:ascii="Book Antiqua" w:hAnsi="Book Antiqua"/>
          <w:b/>
          <w:bCs/>
          <w:sz w:val="24"/>
        </w:rPr>
        <w:t>First decision:</w:t>
      </w:r>
      <w:r w:rsidRPr="005F209B">
        <w:rPr>
          <w:rFonts w:ascii="Book Antiqua" w:hAnsi="Book Antiqua" w:hint="eastAsia"/>
          <w:bCs/>
          <w:sz w:val="24"/>
        </w:rPr>
        <w:t xml:space="preserve"> December </w:t>
      </w:r>
      <w:r w:rsidR="00511208" w:rsidRPr="005F209B">
        <w:rPr>
          <w:rFonts w:ascii="Book Antiqua" w:eastAsia="SimSun" w:hAnsi="Book Antiqua" w:hint="eastAsia"/>
          <w:bCs/>
          <w:sz w:val="24"/>
          <w:lang w:eastAsia="zh-CN"/>
        </w:rPr>
        <w:t>28</w:t>
      </w:r>
      <w:r w:rsidRPr="005F209B">
        <w:rPr>
          <w:rFonts w:ascii="Book Antiqua" w:hAnsi="Book Antiqua" w:hint="eastAsia"/>
          <w:bCs/>
          <w:sz w:val="24"/>
        </w:rPr>
        <w:t>, 2016</w:t>
      </w:r>
    </w:p>
    <w:p w14:paraId="6B60FAD8" w14:textId="2E9B3582" w:rsidR="009B7A21" w:rsidRPr="005F209B" w:rsidRDefault="009B7A21" w:rsidP="009B7A21">
      <w:pPr>
        <w:adjustRightInd w:val="0"/>
        <w:snapToGrid w:val="0"/>
        <w:spacing w:line="360" w:lineRule="auto"/>
        <w:rPr>
          <w:rFonts w:ascii="Book Antiqua" w:hAnsi="Book Antiqua"/>
          <w:bCs/>
          <w:sz w:val="24"/>
        </w:rPr>
      </w:pPr>
      <w:r w:rsidRPr="005F209B">
        <w:rPr>
          <w:rFonts w:ascii="Book Antiqua" w:hAnsi="Book Antiqua"/>
          <w:b/>
          <w:bCs/>
          <w:sz w:val="24"/>
        </w:rPr>
        <w:t>Revised:</w:t>
      </w:r>
      <w:r w:rsidRPr="005F209B">
        <w:rPr>
          <w:rFonts w:ascii="Book Antiqua" w:hAnsi="Book Antiqua" w:hint="eastAsia"/>
          <w:bCs/>
          <w:sz w:val="24"/>
        </w:rPr>
        <w:t xml:space="preserve"> January </w:t>
      </w:r>
      <w:r w:rsidR="00511208" w:rsidRPr="005F209B">
        <w:rPr>
          <w:rFonts w:ascii="Book Antiqua" w:eastAsia="SimSun" w:hAnsi="Book Antiqua" w:hint="eastAsia"/>
          <w:bCs/>
          <w:sz w:val="24"/>
          <w:lang w:eastAsia="zh-CN"/>
        </w:rPr>
        <w:t>18</w:t>
      </w:r>
      <w:r w:rsidRPr="005F209B">
        <w:rPr>
          <w:rFonts w:ascii="Book Antiqua" w:hAnsi="Book Antiqua" w:hint="eastAsia"/>
          <w:bCs/>
          <w:sz w:val="24"/>
        </w:rPr>
        <w:t>, 2017</w:t>
      </w:r>
    </w:p>
    <w:p w14:paraId="02841EEB" w14:textId="2C5BE164" w:rsidR="009B7A21" w:rsidRPr="00763446" w:rsidRDefault="009B7A21" w:rsidP="00763446">
      <w:pPr>
        <w:spacing w:line="360" w:lineRule="auto"/>
        <w:rPr>
          <w:rFonts w:ascii="Book Antiqua" w:hAnsi="Book Antiqua"/>
          <w:color w:val="000000"/>
          <w:sz w:val="24"/>
        </w:rPr>
      </w:pPr>
      <w:r w:rsidRPr="005F209B">
        <w:rPr>
          <w:rFonts w:ascii="Book Antiqua" w:hAnsi="Book Antiqua"/>
          <w:b/>
          <w:bCs/>
          <w:sz w:val="24"/>
        </w:rPr>
        <w:t>Accepted:</w:t>
      </w:r>
      <w:bookmarkStart w:id="146" w:name="OLE_LINK117"/>
      <w:bookmarkStart w:id="147" w:name="OLE_LINK118"/>
      <w:r w:rsidR="00763446" w:rsidRPr="00763446">
        <w:rPr>
          <w:rFonts w:ascii="Book Antiqua" w:hAnsi="Book Antiqua"/>
          <w:color w:val="000000"/>
          <w:sz w:val="24"/>
        </w:rPr>
        <w:t xml:space="preserve"> </w:t>
      </w:r>
      <w:r w:rsidR="00763446">
        <w:rPr>
          <w:rFonts w:ascii="Book Antiqua" w:hAnsi="Book Antiqua"/>
          <w:color w:val="000000"/>
          <w:sz w:val="24"/>
        </w:rPr>
        <w:t>March 3, 2017</w:t>
      </w:r>
      <w:bookmarkStart w:id="148" w:name="_GoBack"/>
      <w:bookmarkEnd w:id="146"/>
      <w:bookmarkEnd w:id="147"/>
      <w:bookmarkEnd w:id="148"/>
      <w:r w:rsidRPr="005F209B">
        <w:rPr>
          <w:rFonts w:ascii="Book Antiqua" w:hAnsi="Book Antiqua"/>
          <w:b/>
          <w:bCs/>
          <w:sz w:val="24"/>
        </w:rPr>
        <w:t xml:space="preserve">  </w:t>
      </w:r>
    </w:p>
    <w:p w14:paraId="21A2C6CF" w14:textId="77777777" w:rsidR="009B7A21" w:rsidRPr="005F209B" w:rsidRDefault="009B7A21" w:rsidP="009B7A21">
      <w:pPr>
        <w:adjustRightInd w:val="0"/>
        <w:snapToGrid w:val="0"/>
        <w:spacing w:line="360" w:lineRule="auto"/>
        <w:rPr>
          <w:rFonts w:ascii="Book Antiqua" w:hAnsi="Book Antiqua"/>
          <w:b/>
          <w:bCs/>
          <w:sz w:val="24"/>
        </w:rPr>
      </w:pPr>
      <w:r w:rsidRPr="005F209B">
        <w:rPr>
          <w:rFonts w:ascii="Book Antiqua" w:hAnsi="Book Antiqua"/>
          <w:b/>
          <w:bCs/>
          <w:sz w:val="24"/>
        </w:rPr>
        <w:t>Article in press:</w:t>
      </w:r>
    </w:p>
    <w:p w14:paraId="7CB1B7D5" w14:textId="77777777" w:rsidR="009B7A21" w:rsidRPr="005F209B" w:rsidRDefault="009B7A21" w:rsidP="009B7A21">
      <w:pPr>
        <w:adjustRightInd w:val="0"/>
        <w:snapToGrid w:val="0"/>
        <w:spacing w:line="360" w:lineRule="auto"/>
        <w:rPr>
          <w:rFonts w:ascii="Book Antiqua" w:hAnsi="Book Antiqua"/>
          <w:b/>
          <w:bCs/>
          <w:sz w:val="24"/>
        </w:rPr>
      </w:pPr>
      <w:r w:rsidRPr="005F209B">
        <w:rPr>
          <w:rFonts w:ascii="Book Antiqua" w:hAnsi="Book Antiqua"/>
          <w:b/>
          <w:bCs/>
          <w:sz w:val="24"/>
        </w:rPr>
        <w:t xml:space="preserve">Published online: </w:t>
      </w: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14:paraId="03BC6543" w14:textId="77777777" w:rsidR="009B7A21" w:rsidRPr="005F209B" w:rsidRDefault="009B7A21" w:rsidP="002E18A6">
      <w:pPr>
        <w:adjustRightInd w:val="0"/>
        <w:snapToGrid w:val="0"/>
        <w:spacing w:line="360" w:lineRule="auto"/>
        <w:jc w:val="both"/>
        <w:rPr>
          <w:rFonts w:ascii="Book Antiqua" w:eastAsia="SimSun" w:hAnsi="Book Antiqua" w:cs="Arial"/>
          <w:sz w:val="24"/>
          <w:szCs w:val="24"/>
          <w:lang w:eastAsia="zh-CN"/>
        </w:rPr>
      </w:pPr>
    </w:p>
    <w:p w14:paraId="651719F8" w14:textId="77777777" w:rsidR="00E53E7F" w:rsidRPr="005F209B" w:rsidRDefault="00E53E7F" w:rsidP="002E18A6">
      <w:pPr>
        <w:adjustRightInd w:val="0"/>
        <w:snapToGrid w:val="0"/>
        <w:spacing w:line="360" w:lineRule="auto"/>
        <w:jc w:val="both"/>
        <w:rPr>
          <w:rFonts w:ascii="Book Antiqua" w:eastAsia="SimSun" w:hAnsi="Book Antiqua" w:cs="Arial"/>
          <w:sz w:val="24"/>
          <w:szCs w:val="24"/>
          <w:lang w:eastAsia="zh-CN"/>
        </w:rPr>
      </w:pPr>
    </w:p>
    <w:p w14:paraId="278C6769" w14:textId="77777777" w:rsidR="00944F07" w:rsidRPr="005F209B" w:rsidRDefault="00944F07" w:rsidP="002E18A6">
      <w:pPr>
        <w:adjustRightInd w:val="0"/>
        <w:snapToGrid w:val="0"/>
        <w:spacing w:line="360" w:lineRule="auto"/>
        <w:jc w:val="both"/>
        <w:rPr>
          <w:rFonts w:ascii="Book Antiqua" w:hAnsi="Book Antiqua" w:cs="Arial"/>
          <w:color w:val="0000FF"/>
          <w:sz w:val="24"/>
          <w:szCs w:val="24"/>
        </w:rPr>
      </w:pPr>
    </w:p>
    <w:p w14:paraId="5067FDB0" w14:textId="5646A6D6" w:rsidR="00944F07" w:rsidRPr="005F209B" w:rsidRDefault="00944F07" w:rsidP="002E18A6">
      <w:pPr>
        <w:adjustRightInd w:val="0"/>
        <w:snapToGrid w:val="0"/>
        <w:spacing w:line="360" w:lineRule="auto"/>
        <w:jc w:val="both"/>
        <w:rPr>
          <w:rFonts w:ascii="Book Antiqua" w:hAnsi="Book Antiqua" w:cs="Arial"/>
          <w:color w:val="000000"/>
          <w:sz w:val="24"/>
          <w:szCs w:val="24"/>
        </w:rPr>
      </w:pPr>
    </w:p>
    <w:p w14:paraId="546491A7"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6D05ADC7"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61B792E2"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5EF5265C"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44065D38"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11555F80"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35F594F2"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022C7A5F"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4BE25348"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3EB1B649" w14:textId="77777777" w:rsidR="007C3994" w:rsidRPr="005F209B" w:rsidRDefault="007C3994" w:rsidP="002E18A6">
      <w:pPr>
        <w:adjustRightInd w:val="0"/>
        <w:snapToGrid w:val="0"/>
        <w:spacing w:line="360" w:lineRule="auto"/>
        <w:jc w:val="both"/>
        <w:rPr>
          <w:rFonts w:ascii="Book Antiqua" w:eastAsia="SimSun" w:hAnsi="Book Antiqua" w:cs="Arial"/>
          <w:sz w:val="24"/>
          <w:szCs w:val="24"/>
          <w:lang w:eastAsia="zh-CN"/>
        </w:rPr>
      </w:pPr>
    </w:p>
    <w:p w14:paraId="7D6FDC04" w14:textId="28C2D07E" w:rsidR="009731FF" w:rsidRPr="005F209B" w:rsidRDefault="005F209B" w:rsidP="002E18A6">
      <w:pPr>
        <w:adjustRightInd w:val="0"/>
        <w:snapToGrid w:val="0"/>
        <w:spacing w:line="360" w:lineRule="auto"/>
        <w:jc w:val="both"/>
        <w:rPr>
          <w:rFonts w:ascii="Book Antiqua" w:hAnsi="Book Antiqua"/>
          <w:b/>
          <w:sz w:val="24"/>
          <w:szCs w:val="24"/>
          <w:lang w:eastAsia="zh-HK"/>
        </w:rPr>
      </w:pPr>
      <w:r w:rsidRPr="005F209B">
        <w:rPr>
          <w:rFonts w:ascii="Book Antiqua" w:hAnsi="Book Antiqua"/>
          <w:b/>
          <w:sz w:val="24"/>
          <w:szCs w:val="24"/>
          <w:lang w:eastAsia="zh-HK"/>
        </w:rPr>
        <w:lastRenderedPageBreak/>
        <w:t>Abs</w:t>
      </w:r>
      <w:r w:rsidRPr="005F209B">
        <w:rPr>
          <w:rFonts w:ascii="Book Antiqua" w:eastAsia="SimSun" w:hAnsi="Book Antiqua" w:hint="eastAsia"/>
          <w:b/>
          <w:sz w:val="24"/>
          <w:szCs w:val="24"/>
          <w:lang w:eastAsia="zh-CN"/>
        </w:rPr>
        <w:t>tra</w:t>
      </w:r>
      <w:r w:rsidRPr="005F209B">
        <w:rPr>
          <w:rFonts w:ascii="Book Antiqua" w:hAnsi="Book Antiqua"/>
          <w:b/>
          <w:sz w:val="24"/>
          <w:szCs w:val="24"/>
          <w:lang w:eastAsia="zh-HK"/>
        </w:rPr>
        <w:t>ct</w:t>
      </w:r>
    </w:p>
    <w:p w14:paraId="47587998" w14:textId="5BC3EEEA" w:rsidR="00511D87" w:rsidRPr="005F209B" w:rsidRDefault="00803AA5" w:rsidP="002E18A6">
      <w:pPr>
        <w:adjustRightInd w:val="0"/>
        <w:snapToGrid w:val="0"/>
        <w:spacing w:line="360" w:lineRule="auto"/>
        <w:jc w:val="both"/>
        <w:rPr>
          <w:rFonts w:ascii="Book Antiqua" w:hAnsi="Book Antiqua"/>
          <w:sz w:val="24"/>
          <w:szCs w:val="24"/>
          <w:lang w:eastAsia="zh-HK"/>
        </w:rPr>
      </w:pPr>
      <w:bookmarkStart w:id="149" w:name="OLE_LINK3987"/>
      <w:r w:rsidRPr="005F209B">
        <w:rPr>
          <w:rFonts w:ascii="Book Antiqua" w:hAnsi="Book Antiqua"/>
          <w:sz w:val="24"/>
          <w:szCs w:val="24"/>
          <w:lang w:eastAsia="zh-HK"/>
        </w:rPr>
        <w:t>Novel oral anticoagulants (</w:t>
      </w:r>
      <w:bookmarkEnd w:id="149"/>
      <w:r w:rsidRPr="005F209B">
        <w:rPr>
          <w:rFonts w:ascii="Book Antiqua" w:hAnsi="Book Antiqua"/>
          <w:sz w:val="24"/>
          <w:szCs w:val="24"/>
          <w:lang w:eastAsia="zh-HK"/>
        </w:rPr>
        <w:t>NOACs)</w:t>
      </w:r>
      <w:r w:rsidR="006C2CF9" w:rsidRPr="005F209B">
        <w:rPr>
          <w:rFonts w:ascii="Book Antiqua" w:hAnsi="Book Antiqua"/>
          <w:sz w:val="24"/>
          <w:szCs w:val="24"/>
          <w:lang w:eastAsia="zh-HK"/>
        </w:rPr>
        <w:t>,</w:t>
      </w:r>
      <w:r w:rsidR="006F114E" w:rsidRPr="005F209B">
        <w:rPr>
          <w:rFonts w:ascii="Book Antiqua" w:hAnsi="Book Antiqua"/>
          <w:sz w:val="24"/>
          <w:szCs w:val="24"/>
          <w:lang w:eastAsia="zh-HK"/>
        </w:rPr>
        <w:t xml:space="preserve"> </w:t>
      </w:r>
      <w:r w:rsidR="00437F46" w:rsidRPr="005F209B">
        <w:rPr>
          <w:rFonts w:ascii="Book Antiqua" w:hAnsi="Book Antiqua"/>
          <w:sz w:val="24"/>
          <w:szCs w:val="24"/>
          <w:lang w:eastAsia="zh-HK"/>
        </w:rPr>
        <w:t xml:space="preserve">which </w:t>
      </w:r>
      <w:r w:rsidR="006C2CF9" w:rsidRPr="005F209B">
        <w:rPr>
          <w:rFonts w:ascii="Book Antiqua" w:hAnsi="Book Antiqua"/>
          <w:sz w:val="24"/>
          <w:szCs w:val="24"/>
          <w:lang w:eastAsia="zh-HK"/>
        </w:rPr>
        <w:t>include</w:t>
      </w:r>
      <w:r w:rsidRPr="005F209B">
        <w:rPr>
          <w:rFonts w:ascii="Book Antiqua" w:hAnsi="Book Antiqua"/>
          <w:sz w:val="24"/>
          <w:szCs w:val="24"/>
          <w:lang w:eastAsia="zh-HK"/>
        </w:rPr>
        <w:t xml:space="preserve"> direct thrombin inhibitor (dabigatran) and direct factor Xa inhibitors (riva</w:t>
      </w:r>
      <w:r w:rsidR="006F114E" w:rsidRPr="005F209B">
        <w:rPr>
          <w:rFonts w:ascii="Book Antiqua" w:hAnsi="Book Antiqua"/>
          <w:sz w:val="24"/>
          <w:szCs w:val="24"/>
          <w:lang w:eastAsia="zh-HK"/>
        </w:rPr>
        <w:t>roxaban, apixaban and edoxaban)</w:t>
      </w:r>
      <w:r w:rsidR="006C2CF9" w:rsidRPr="005F209B">
        <w:rPr>
          <w:rFonts w:ascii="Book Antiqua" w:hAnsi="Book Antiqua"/>
          <w:sz w:val="24"/>
          <w:szCs w:val="24"/>
          <w:lang w:eastAsia="zh-HK"/>
        </w:rPr>
        <w:t xml:space="preserve">, </w:t>
      </w:r>
      <w:r w:rsidR="002E2661" w:rsidRPr="005F209B">
        <w:rPr>
          <w:rFonts w:ascii="Book Antiqua" w:hAnsi="Book Antiqua"/>
          <w:sz w:val="24"/>
          <w:szCs w:val="24"/>
          <w:lang w:eastAsia="zh-HK"/>
        </w:rPr>
        <w:t xml:space="preserve">are gaining popularity </w:t>
      </w:r>
      <w:r w:rsidRPr="005F209B">
        <w:rPr>
          <w:rFonts w:ascii="Book Antiqua" w:hAnsi="Book Antiqua"/>
          <w:sz w:val="24"/>
          <w:szCs w:val="24"/>
          <w:lang w:eastAsia="zh-HK"/>
        </w:rPr>
        <w:t xml:space="preserve">in </w:t>
      </w:r>
      <w:r w:rsidR="002E2661" w:rsidRPr="005F209B">
        <w:rPr>
          <w:rFonts w:ascii="Book Antiqua" w:hAnsi="Book Antiqua"/>
          <w:sz w:val="24"/>
          <w:szCs w:val="24"/>
          <w:lang w:eastAsia="zh-HK"/>
        </w:rPr>
        <w:t xml:space="preserve">the prevention of </w:t>
      </w:r>
      <w:r w:rsidRPr="005F209B">
        <w:rPr>
          <w:rFonts w:ascii="Book Antiqua" w:hAnsi="Book Antiqua"/>
          <w:sz w:val="24"/>
          <w:szCs w:val="24"/>
          <w:lang w:eastAsia="zh-HK"/>
        </w:rPr>
        <w:t>embolic stroke in non-va</w:t>
      </w:r>
      <w:r w:rsidR="002E2661" w:rsidRPr="005F209B">
        <w:rPr>
          <w:rFonts w:ascii="Book Antiqua" w:hAnsi="Book Antiqua"/>
          <w:sz w:val="24"/>
          <w:szCs w:val="24"/>
          <w:lang w:eastAsia="zh-HK"/>
        </w:rPr>
        <w:t xml:space="preserve">lvular atrial fibrillation </w:t>
      </w:r>
      <w:r w:rsidRPr="005F209B">
        <w:rPr>
          <w:rFonts w:ascii="Book Antiqua" w:hAnsi="Book Antiqua"/>
          <w:sz w:val="24"/>
          <w:szCs w:val="24"/>
          <w:lang w:eastAsia="zh-HK"/>
        </w:rPr>
        <w:t xml:space="preserve">as well as in the prevention and treatment of venous thromboembolism. </w:t>
      </w:r>
      <w:r w:rsidR="00084CF4" w:rsidRPr="005F209B">
        <w:rPr>
          <w:rFonts w:ascii="Book Antiqua" w:hAnsi="Book Antiqua"/>
          <w:sz w:val="24"/>
          <w:szCs w:val="24"/>
          <w:lang w:eastAsia="zh-HK"/>
        </w:rPr>
        <w:t xml:space="preserve">However, </w:t>
      </w:r>
      <w:r w:rsidR="00000E05" w:rsidRPr="005F209B">
        <w:rPr>
          <w:rFonts w:ascii="Book Antiqua" w:hAnsi="Book Antiqua"/>
          <w:sz w:val="24"/>
          <w:szCs w:val="24"/>
          <w:lang w:eastAsia="zh-HK"/>
        </w:rPr>
        <w:t xml:space="preserve">similar to traditional anticoagulants, </w:t>
      </w:r>
      <w:r w:rsidR="00084CF4" w:rsidRPr="005F209B">
        <w:rPr>
          <w:rFonts w:ascii="Book Antiqua" w:hAnsi="Book Antiqua"/>
          <w:sz w:val="24"/>
          <w:szCs w:val="24"/>
          <w:lang w:eastAsia="zh-HK"/>
        </w:rPr>
        <w:t xml:space="preserve">NOACs </w:t>
      </w:r>
      <w:r w:rsidR="00000E05" w:rsidRPr="005F209B">
        <w:rPr>
          <w:rFonts w:ascii="Book Antiqua" w:hAnsi="Book Antiqua"/>
          <w:sz w:val="24"/>
          <w:szCs w:val="24"/>
          <w:lang w:eastAsia="zh-HK"/>
        </w:rPr>
        <w:t>have the side effects of bleeding</w:t>
      </w:r>
      <w:r w:rsidR="00084CF4" w:rsidRPr="005F209B">
        <w:rPr>
          <w:rFonts w:ascii="Book Antiqua" w:hAnsi="Book Antiqua"/>
          <w:sz w:val="24"/>
          <w:szCs w:val="24"/>
          <w:lang w:eastAsia="zh-HK"/>
        </w:rPr>
        <w:t>, including g</w:t>
      </w:r>
      <w:r w:rsidR="002E2661" w:rsidRPr="005F209B">
        <w:rPr>
          <w:rFonts w:ascii="Book Antiqua" w:hAnsi="Book Antiqua"/>
          <w:sz w:val="24"/>
          <w:szCs w:val="24"/>
          <w:lang w:eastAsia="zh-HK"/>
        </w:rPr>
        <w:t>astrointestinal bleeding (GIB</w:t>
      </w:r>
      <w:r w:rsidR="00084CF4" w:rsidRPr="005F209B">
        <w:rPr>
          <w:rFonts w:ascii="Book Antiqua" w:hAnsi="Book Antiqua"/>
          <w:sz w:val="24"/>
          <w:szCs w:val="24"/>
          <w:lang w:eastAsia="zh-HK"/>
        </w:rPr>
        <w:t>)</w:t>
      </w:r>
      <w:r w:rsidR="002E2661" w:rsidRPr="005F209B">
        <w:rPr>
          <w:rFonts w:ascii="Book Antiqua" w:hAnsi="Book Antiqua"/>
          <w:sz w:val="24"/>
          <w:szCs w:val="24"/>
          <w:lang w:eastAsia="zh-HK"/>
        </w:rPr>
        <w:t>. Results from both randomized clinical trials and observations studies suggest that high-dose dabigatran (150 mg b.i.d), rivaroxaban and high-dose edoxaban (60 mg daily) are associated with a higher risk of GIB</w:t>
      </w:r>
      <w:r w:rsidR="00CE01E1" w:rsidRPr="005F209B">
        <w:rPr>
          <w:rFonts w:ascii="Book Antiqua" w:hAnsi="Book Antiqua"/>
          <w:sz w:val="24"/>
          <w:szCs w:val="24"/>
          <w:lang w:eastAsia="zh-HK"/>
        </w:rPr>
        <w:t xml:space="preserve"> compared with warfarin</w:t>
      </w:r>
      <w:r w:rsidR="002E2661" w:rsidRPr="005F209B">
        <w:rPr>
          <w:rFonts w:ascii="Book Antiqua" w:hAnsi="Book Antiqua"/>
          <w:sz w:val="24"/>
          <w:szCs w:val="24"/>
          <w:lang w:eastAsia="zh-HK"/>
        </w:rPr>
        <w:t xml:space="preserve">. Other risk factors of NOAC-related GIB include concomitant use of ulcerogenic agents, older age, renal impairment, Helicobacter pylori infection and </w:t>
      </w:r>
      <w:r w:rsidR="00C61181" w:rsidRPr="005F209B">
        <w:rPr>
          <w:rFonts w:ascii="Book Antiqua" w:hAnsi="Book Antiqua"/>
          <w:sz w:val="24"/>
          <w:szCs w:val="24"/>
          <w:lang w:eastAsia="zh-HK"/>
        </w:rPr>
        <w:t xml:space="preserve">a </w:t>
      </w:r>
      <w:r w:rsidR="002E2661" w:rsidRPr="005F209B">
        <w:rPr>
          <w:rFonts w:ascii="Book Antiqua" w:hAnsi="Book Antiqua"/>
          <w:sz w:val="24"/>
          <w:szCs w:val="24"/>
          <w:lang w:eastAsia="zh-HK"/>
        </w:rPr>
        <w:t xml:space="preserve">past history of GIB. </w:t>
      </w:r>
      <w:r w:rsidR="006637E6" w:rsidRPr="005F209B">
        <w:rPr>
          <w:rFonts w:ascii="Book Antiqua" w:hAnsi="Book Antiqua"/>
          <w:sz w:val="24"/>
          <w:szCs w:val="24"/>
          <w:lang w:eastAsia="zh-HK"/>
        </w:rPr>
        <w:t xml:space="preserve">Prevention of NOAC-related GIB includes </w:t>
      </w:r>
      <w:r w:rsidR="006C2CF9" w:rsidRPr="005F209B">
        <w:rPr>
          <w:rFonts w:ascii="Book Antiqua" w:hAnsi="Book Antiqua"/>
          <w:sz w:val="24"/>
          <w:szCs w:val="24"/>
          <w:lang w:eastAsia="zh-HK"/>
        </w:rPr>
        <w:t>proper patient selection</w:t>
      </w:r>
      <w:r w:rsidR="006637E6" w:rsidRPr="005F209B">
        <w:rPr>
          <w:rFonts w:ascii="Book Antiqua" w:hAnsi="Book Antiqua"/>
          <w:sz w:val="24"/>
          <w:szCs w:val="24"/>
          <w:lang w:eastAsia="zh-HK"/>
        </w:rPr>
        <w:t xml:space="preserve">, </w:t>
      </w:r>
      <w:r w:rsidR="006C2CF9" w:rsidRPr="005F209B">
        <w:rPr>
          <w:rFonts w:ascii="Book Antiqua" w:hAnsi="Book Antiqua"/>
          <w:sz w:val="24"/>
          <w:szCs w:val="24"/>
          <w:lang w:eastAsia="zh-HK"/>
        </w:rPr>
        <w:t xml:space="preserve">using a lower </w:t>
      </w:r>
      <w:r w:rsidR="00EC0792" w:rsidRPr="005F209B">
        <w:rPr>
          <w:rFonts w:ascii="Book Antiqua" w:hAnsi="Book Antiqua"/>
          <w:sz w:val="24"/>
          <w:szCs w:val="24"/>
          <w:lang w:eastAsia="zh-HK"/>
        </w:rPr>
        <w:t>d</w:t>
      </w:r>
      <w:r w:rsidR="006C2CF9" w:rsidRPr="005F209B">
        <w:rPr>
          <w:rFonts w:ascii="Book Antiqua" w:hAnsi="Book Antiqua"/>
          <w:sz w:val="24"/>
          <w:szCs w:val="24"/>
          <w:lang w:eastAsia="zh-HK"/>
        </w:rPr>
        <w:t xml:space="preserve">ose </w:t>
      </w:r>
      <w:r w:rsidR="00735775" w:rsidRPr="005F209B">
        <w:rPr>
          <w:rFonts w:ascii="Book Antiqua" w:hAnsi="Book Antiqua"/>
          <w:sz w:val="24"/>
          <w:szCs w:val="24"/>
          <w:lang w:eastAsia="zh-HK"/>
        </w:rPr>
        <w:t>of</w:t>
      </w:r>
      <w:r w:rsidR="006C2CF9" w:rsidRPr="005F209B">
        <w:rPr>
          <w:rFonts w:ascii="Book Antiqua" w:hAnsi="Book Antiqua"/>
          <w:sz w:val="24"/>
          <w:szCs w:val="24"/>
          <w:lang w:eastAsia="zh-HK"/>
        </w:rPr>
        <w:t xml:space="preserve"> certain NOACs and </w:t>
      </w:r>
      <w:r w:rsidR="00437F46" w:rsidRPr="005F209B">
        <w:rPr>
          <w:rFonts w:ascii="Book Antiqua" w:hAnsi="Book Antiqua"/>
          <w:sz w:val="24"/>
          <w:szCs w:val="24"/>
          <w:lang w:eastAsia="zh-HK"/>
        </w:rPr>
        <w:t xml:space="preserve">in patients with </w:t>
      </w:r>
      <w:r w:rsidR="006637E6" w:rsidRPr="005F209B">
        <w:rPr>
          <w:rFonts w:ascii="Book Antiqua" w:hAnsi="Book Antiqua"/>
          <w:sz w:val="24"/>
          <w:szCs w:val="24"/>
          <w:lang w:eastAsia="zh-HK"/>
        </w:rPr>
        <w:t xml:space="preserve">renal </w:t>
      </w:r>
      <w:r w:rsidR="00437F46" w:rsidRPr="005F209B">
        <w:rPr>
          <w:rFonts w:ascii="Book Antiqua" w:hAnsi="Book Antiqua"/>
          <w:sz w:val="24"/>
          <w:szCs w:val="24"/>
          <w:lang w:eastAsia="zh-HK"/>
        </w:rPr>
        <w:t>impairment</w:t>
      </w:r>
      <w:r w:rsidR="006637E6" w:rsidRPr="005F209B">
        <w:rPr>
          <w:rFonts w:ascii="Book Antiqua" w:hAnsi="Book Antiqua"/>
          <w:sz w:val="24"/>
          <w:szCs w:val="24"/>
          <w:lang w:eastAsia="zh-HK"/>
        </w:rPr>
        <w:t>, correction of modifiable risk factors</w:t>
      </w:r>
      <w:r w:rsidR="00C61181" w:rsidRPr="005F209B">
        <w:rPr>
          <w:rFonts w:ascii="Book Antiqua" w:hAnsi="Book Antiqua"/>
          <w:sz w:val="24"/>
          <w:szCs w:val="24"/>
          <w:lang w:eastAsia="zh-HK"/>
        </w:rPr>
        <w:t>, and prescription of</w:t>
      </w:r>
      <w:r w:rsidR="006637E6" w:rsidRPr="005F209B">
        <w:rPr>
          <w:rFonts w:ascii="Book Antiqua" w:hAnsi="Book Antiqua"/>
          <w:sz w:val="24"/>
          <w:szCs w:val="24"/>
          <w:lang w:eastAsia="zh-HK"/>
        </w:rPr>
        <w:t xml:space="preserve"> gastroprotective agents. </w:t>
      </w:r>
      <w:r w:rsidR="006C2CF9" w:rsidRPr="005F209B">
        <w:rPr>
          <w:rFonts w:ascii="Book Antiqua" w:hAnsi="Book Antiqua"/>
          <w:sz w:val="24"/>
          <w:szCs w:val="24"/>
          <w:lang w:eastAsia="zh-HK"/>
        </w:rPr>
        <w:t>O</w:t>
      </w:r>
      <w:r w:rsidRPr="005F209B">
        <w:rPr>
          <w:rFonts w:ascii="Book Antiqua" w:hAnsi="Book Antiqua"/>
          <w:sz w:val="24"/>
          <w:szCs w:val="24"/>
          <w:lang w:eastAsia="zh-HK"/>
        </w:rPr>
        <w:t xml:space="preserve">vert GIB can be </w:t>
      </w:r>
      <w:r w:rsidR="006637E6" w:rsidRPr="005F209B">
        <w:rPr>
          <w:rFonts w:ascii="Book Antiqua" w:hAnsi="Book Antiqua"/>
          <w:sz w:val="24"/>
          <w:szCs w:val="24"/>
          <w:lang w:eastAsia="zh-HK"/>
        </w:rPr>
        <w:t xml:space="preserve">managed by </w:t>
      </w:r>
      <w:r w:rsidRPr="005F209B">
        <w:rPr>
          <w:rFonts w:ascii="Book Antiqua" w:hAnsi="Book Antiqua"/>
          <w:sz w:val="24"/>
          <w:szCs w:val="24"/>
          <w:lang w:eastAsia="zh-HK"/>
        </w:rPr>
        <w:t xml:space="preserve">withholding NOACs </w:t>
      </w:r>
      <w:r w:rsidR="006637E6" w:rsidRPr="005F209B">
        <w:rPr>
          <w:rFonts w:ascii="Book Antiqua" w:hAnsi="Book Antiqua"/>
          <w:sz w:val="24"/>
          <w:szCs w:val="24"/>
          <w:lang w:eastAsia="zh-HK"/>
        </w:rPr>
        <w:t xml:space="preserve">followed by </w:t>
      </w:r>
      <w:r w:rsidRPr="005F209B">
        <w:rPr>
          <w:rFonts w:ascii="Book Antiqua" w:hAnsi="Book Antiqua"/>
          <w:sz w:val="24"/>
          <w:szCs w:val="24"/>
          <w:lang w:eastAsia="zh-HK"/>
        </w:rPr>
        <w:t xml:space="preserve">delayed endoscopic treatment. </w:t>
      </w:r>
      <w:r w:rsidR="006C2CF9" w:rsidRPr="005F209B">
        <w:rPr>
          <w:rFonts w:ascii="Book Antiqua" w:hAnsi="Book Antiqua"/>
          <w:sz w:val="24"/>
          <w:szCs w:val="24"/>
          <w:lang w:eastAsia="zh-HK"/>
        </w:rPr>
        <w:t>In severe bleeding</w:t>
      </w:r>
      <w:r w:rsidR="006637E6" w:rsidRPr="005F209B">
        <w:rPr>
          <w:rFonts w:ascii="Book Antiqua" w:hAnsi="Book Antiqua"/>
          <w:sz w:val="24"/>
          <w:szCs w:val="24"/>
          <w:lang w:eastAsia="zh-HK"/>
        </w:rPr>
        <w:t xml:space="preserve">, </w:t>
      </w:r>
      <w:r w:rsidR="00C61181" w:rsidRPr="005F209B">
        <w:rPr>
          <w:rFonts w:ascii="Book Antiqua" w:hAnsi="Book Antiqua"/>
          <w:sz w:val="24"/>
          <w:szCs w:val="24"/>
          <w:lang w:eastAsia="zh-HK"/>
        </w:rPr>
        <w:t xml:space="preserve">additional </w:t>
      </w:r>
      <w:r w:rsidR="006F114E" w:rsidRPr="005F209B">
        <w:rPr>
          <w:rFonts w:ascii="Book Antiqua" w:hAnsi="Book Antiqua"/>
          <w:sz w:val="24"/>
          <w:szCs w:val="24"/>
          <w:lang w:eastAsia="zh-HK"/>
        </w:rPr>
        <w:t xml:space="preserve">measures </w:t>
      </w:r>
      <w:r w:rsidR="00D33C02" w:rsidRPr="005F209B">
        <w:rPr>
          <w:rFonts w:ascii="Book Antiqua" w:hAnsi="Book Antiqua"/>
          <w:sz w:val="24"/>
          <w:szCs w:val="24"/>
          <w:lang w:eastAsia="zh-HK"/>
        </w:rPr>
        <w:t xml:space="preserve">include </w:t>
      </w:r>
      <w:r w:rsidR="006F114E" w:rsidRPr="005F209B">
        <w:rPr>
          <w:rFonts w:ascii="Book Antiqua" w:hAnsi="Book Antiqua"/>
          <w:sz w:val="24"/>
          <w:szCs w:val="24"/>
          <w:lang w:eastAsia="zh-HK"/>
        </w:rPr>
        <w:t xml:space="preserve">administration </w:t>
      </w:r>
      <w:r w:rsidR="006637E6" w:rsidRPr="005F209B">
        <w:rPr>
          <w:rFonts w:ascii="Book Antiqua" w:hAnsi="Book Antiqua"/>
          <w:sz w:val="24"/>
          <w:szCs w:val="24"/>
          <w:lang w:eastAsia="zh-HK"/>
        </w:rPr>
        <w:t xml:space="preserve">of activated charcoal, </w:t>
      </w:r>
      <w:r w:rsidR="006C2CF9" w:rsidRPr="005F209B">
        <w:rPr>
          <w:rFonts w:ascii="Book Antiqua" w:hAnsi="Book Antiqua"/>
          <w:sz w:val="24"/>
          <w:szCs w:val="24"/>
          <w:lang w:eastAsia="zh-HK"/>
        </w:rPr>
        <w:t xml:space="preserve">use of specific </w:t>
      </w:r>
      <w:r w:rsidR="006637E6" w:rsidRPr="005F209B">
        <w:rPr>
          <w:rFonts w:ascii="Book Antiqua" w:hAnsi="Book Antiqua"/>
          <w:sz w:val="24"/>
          <w:szCs w:val="24"/>
          <w:lang w:eastAsia="zh-HK"/>
        </w:rPr>
        <w:t>reversal agents</w:t>
      </w:r>
      <w:r w:rsidR="00AB2C12" w:rsidRPr="005F209B">
        <w:rPr>
          <w:rFonts w:ascii="Book Antiqua" w:hAnsi="Book Antiqua"/>
          <w:sz w:val="24"/>
          <w:szCs w:val="24"/>
          <w:lang w:eastAsia="zh-HK"/>
        </w:rPr>
        <w:t xml:space="preserve"> such as idarucizumab for dabigatran and andexanent alfa for factor Xa inhibitor</w:t>
      </w:r>
      <w:r w:rsidR="00D33C02" w:rsidRPr="005F209B">
        <w:rPr>
          <w:rFonts w:ascii="Book Antiqua" w:hAnsi="Book Antiqua"/>
          <w:sz w:val="24"/>
          <w:szCs w:val="24"/>
          <w:lang w:eastAsia="zh-HK"/>
        </w:rPr>
        <w:t>s</w:t>
      </w:r>
      <w:r w:rsidR="006637E6" w:rsidRPr="005F209B">
        <w:rPr>
          <w:rFonts w:ascii="Book Antiqua" w:hAnsi="Book Antiqua"/>
          <w:sz w:val="24"/>
          <w:szCs w:val="24"/>
          <w:lang w:eastAsia="zh-HK"/>
        </w:rPr>
        <w:t>, and urgent endoscopic management</w:t>
      </w:r>
      <w:r w:rsidR="006C2CF9" w:rsidRPr="005F209B">
        <w:rPr>
          <w:rFonts w:ascii="Book Antiqua" w:hAnsi="Book Antiqua"/>
          <w:sz w:val="24"/>
          <w:szCs w:val="24"/>
          <w:lang w:eastAsia="zh-HK"/>
        </w:rPr>
        <w:t>.</w:t>
      </w:r>
      <w:r w:rsidR="0043387F" w:rsidRPr="005F209B">
        <w:rPr>
          <w:rFonts w:ascii="Book Antiqua" w:hAnsi="Book Antiqua"/>
          <w:sz w:val="24"/>
          <w:szCs w:val="24"/>
          <w:lang w:eastAsia="zh-HK"/>
        </w:rPr>
        <w:t xml:space="preserve"> </w:t>
      </w:r>
    </w:p>
    <w:p w14:paraId="283D84AD" w14:textId="77777777" w:rsidR="00511D87" w:rsidRPr="005F209B" w:rsidRDefault="00511D87" w:rsidP="002E18A6">
      <w:pPr>
        <w:adjustRightInd w:val="0"/>
        <w:snapToGrid w:val="0"/>
        <w:spacing w:line="360" w:lineRule="auto"/>
        <w:jc w:val="both"/>
        <w:rPr>
          <w:rFonts w:ascii="Book Antiqua" w:hAnsi="Book Antiqua"/>
          <w:sz w:val="24"/>
          <w:szCs w:val="24"/>
          <w:lang w:eastAsia="zh-HK"/>
        </w:rPr>
      </w:pPr>
    </w:p>
    <w:p w14:paraId="516AC88A" w14:textId="24002FB3" w:rsidR="00E53E7F" w:rsidRPr="005F209B" w:rsidRDefault="00511D87" w:rsidP="002E18A6">
      <w:pPr>
        <w:adjustRightInd w:val="0"/>
        <w:snapToGrid w:val="0"/>
        <w:spacing w:line="360" w:lineRule="auto"/>
        <w:jc w:val="both"/>
        <w:rPr>
          <w:rFonts w:ascii="Book Antiqua" w:hAnsi="Book Antiqua"/>
          <w:sz w:val="24"/>
          <w:szCs w:val="24"/>
          <w:lang w:eastAsia="zh-HK"/>
        </w:rPr>
      </w:pPr>
      <w:r w:rsidRPr="002D1D6E">
        <w:rPr>
          <w:rFonts w:ascii="Book Antiqua" w:hAnsi="Book Antiqua"/>
          <w:b/>
          <w:sz w:val="24"/>
          <w:szCs w:val="24"/>
          <w:lang w:eastAsia="zh-HK"/>
        </w:rPr>
        <w:t>Key words:</w:t>
      </w:r>
      <w:r w:rsidR="00803AA5" w:rsidRPr="002D1D6E">
        <w:rPr>
          <w:rFonts w:ascii="Book Antiqua" w:hAnsi="Book Antiqua"/>
          <w:b/>
          <w:sz w:val="24"/>
          <w:szCs w:val="24"/>
          <w:lang w:eastAsia="zh-HK"/>
        </w:rPr>
        <w:t xml:space="preserve"> </w:t>
      </w:r>
      <w:r w:rsidR="00803AA5" w:rsidRPr="005F209B">
        <w:rPr>
          <w:rFonts w:ascii="Book Antiqua" w:hAnsi="Book Antiqua"/>
          <w:sz w:val="24"/>
          <w:szCs w:val="24"/>
          <w:lang w:eastAsia="zh-HK"/>
        </w:rPr>
        <w:t xml:space="preserve">Gastrointestinal bleeding; Novel anticoagulants; Dabigatran; Rivaroxaban; Apixaban; Edoxaban; </w:t>
      </w:r>
      <w:r w:rsidR="008E1327" w:rsidRPr="005F209B">
        <w:rPr>
          <w:rFonts w:ascii="Book Antiqua" w:hAnsi="Book Antiqua"/>
          <w:sz w:val="24"/>
          <w:szCs w:val="24"/>
          <w:lang w:eastAsia="zh-HK"/>
        </w:rPr>
        <w:t xml:space="preserve">Warfarin; </w:t>
      </w:r>
      <w:r w:rsidR="00803AA5" w:rsidRPr="005F209B">
        <w:rPr>
          <w:rFonts w:ascii="Book Antiqua" w:hAnsi="Book Antiqua"/>
          <w:sz w:val="24"/>
          <w:szCs w:val="24"/>
          <w:lang w:eastAsia="zh-HK"/>
        </w:rPr>
        <w:t>Endoscopy</w:t>
      </w:r>
      <w:bookmarkStart w:id="150" w:name="OLE_LINK425"/>
      <w:bookmarkStart w:id="151" w:name="OLE_LINK426"/>
      <w:bookmarkStart w:id="152" w:name="OLE_LINK581"/>
      <w:bookmarkStart w:id="153" w:name="OLE_LINK582"/>
      <w:bookmarkStart w:id="154" w:name="OLE_LINK994"/>
      <w:bookmarkStart w:id="155" w:name="OLE_LINK995"/>
      <w:bookmarkStart w:id="156" w:name="OLE_LINK1074"/>
      <w:bookmarkStart w:id="157" w:name="OLE_LINK1140"/>
      <w:bookmarkStart w:id="158" w:name="OLE_LINK1127"/>
      <w:bookmarkStart w:id="159" w:name="OLE_LINK1266"/>
      <w:bookmarkStart w:id="160" w:name="OLE_LINK1540"/>
      <w:bookmarkStart w:id="161" w:name="OLE_LINK1541"/>
      <w:bookmarkStart w:id="162" w:name="OLE_LINK1551"/>
      <w:bookmarkStart w:id="163" w:name="OLE_LINK1560"/>
      <w:bookmarkStart w:id="164" w:name="OLE_LINK1561"/>
      <w:bookmarkStart w:id="165" w:name="OLE_LINK1568"/>
      <w:bookmarkStart w:id="166" w:name="OLE_LINK1587"/>
      <w:bookmarkStart w:id="167" w:name="OLE_LINK1601"/>
      <w:bookmarkStart w:id="168" w:name="OLE_LINK1707"/>
      <w:bookmarkStart w:id="169" w:name="OLE_LINK1731"/>
      <w:bookmarkStart w:id="170" w:name="OLE_LINK1775"/>
      <w:bookmarkStart w:id="171" w:name="OLE_LINK1818"/>
      <w:bookmarkStart w:id="172" w:name="OLE_LINK1909"/>
      <w:bookmarkStart w:id="173" w:name="OLE_LINK1965"/>
      <w:bookmarkStart w:id="174" w:name="OLE_LINK1967"/>
      <w:bookmarkStart w:id="175" w:name="OLE_LINK1972"/>
      <w:bookmarkStart w:id="176" w:name="OLE_LINK1973"/>
      <w:bookmarkStart w:id="177" w:name="OLE_LINK2021"/>
      <w:bookmarkStart w:id="178" w:name="OLE_LINK2022"/>
      <w:bookmarkStart w:id="179" w:name="OLE_LINK2041"/>
      <w:bookmarkStart w:id="180" w:name="OLE_LINK2042"/>
      <w:bookmarkStart w:id="181" w:name="OLE_LINK2063"/>
      <w:bookmarkStart w:id="182" w:name="OLE_LINK2120"/>
      <w:bookmarkStart w:id="183" w:name="OLE_LINK2158"/>
      <w:bookmarkStart w:id="184" w:name="OLE_LINK2180"/>
      <w:bookmarkStart w:id="185" w:name="OLE_LINK2253"/>
      <w:bookmarkStart w:id="186" w:name="OLE_LINK2217"/>
      <w:bookmarkStart w:id="187" w:name="OLE_LINK2236"/>
      <w:bookmarkStart w:id="188" w:name="OLE_LINK2268"/>
      <w:bookmarkStart w:id="189" w:name="OLE_LINK2279"/>
      <w:bookmarkStart w:id="190" w:name="OLE_LINK2313"/>
      <w:bookmarkStart w:id="191" w:name="OLE_LINK2319"/>
      <w:bookmarkStart w:id="192" w:name="OLE_LINK2320"/>
      <w:bookmarkStart w:id="193" w:name="OLE_LINK2366"/>
      <w:bookmarkStart w:id="194" w:name="OLE_LINK2372"/>
      <w:bookmarkStart w:id="195" w:name="OLE_LINK2384"/>
      <w:bookmarkStart w:id="196" w:name="OLE_LINK2464"/>
      <w:bookmarkStart w:id="197" w:name="OLE_LINK2492"/>
      <w:bookmarkStart w:id="198" w:name="OLE_LINK2532"/>
      <w:bookmarkStart w:id="199" w:name="OLE_LINK2405"/>
      <w:bookmarkStart w:id="200" w:name="OLE_LINK2406"/>
      <w:bookmarkStart w:id="201" w:name="OLE_LINK2425"/>
      <w:bookmarkStart w:id="202" w:name="OLE_LINK2478"/>
      <w:bookmarkStart w:id="203" w:name="OLE_LINK525"/>
      <w:bookmarkStart w:id="204" w:name="OLE_LINK894"/>
      <w:bookmarkStart w:id="205" w:name="OLE_LINK1226"/>
      <w:bookmarkStart w:id="206" w:name="OLE_LINK1227"/>
      <w:bookmarkStart w:id="207" w:name="OLE_LINK2554"/>
      <w:bookmarkStart w:id="208" w:name="OLE_LINK2555"/>
      <w:bookmarkStart w:id="209" w:name="OLE_LINK3485"/>
      <w:bookmarkStart w:id="210" w:name="OLE_LINK3486"/>
      <w:bookmarkStart w:id="211" w:name="OLE_LINK3524"/>
      <w:bookmarkStart w:id="212" w:name="OLE_LINK3534"/>
      <w:bookmarkStart w:id="213" w:name="OLE_LINK3575"/>
      <w:bookmarkStart w:id="214" w:name="OLE_LINK3583"/>
      <w:bookmarkStart w:id="215" w:name="OLE_LINK3618"/>
      <w:bookmarkStart w:id="216" w:name="OLE_LINK3615"/>
      <w:bookmarkStart w:id="217" w:name="OLE_LINK3630"/>
      <w:bookmarkStart w:id="218" w:name="OLE_LINK3658"/>
      <w:bookmarkStart w:id="219" w:name="OLE_LINK3454"/>
      <w:bookmarkStart w:id="220" w:name="OLE_LINK3455"/>
      <w:bookmarkStart w:id="221" w:name="OLE_LINK3506"/>
      <w:bookmarkStart w:id="222" w:name="OLE_LINK3507"/>
      <w:bookmarkStart w:id="223" w:name="OLE_LINK3550"/>
      <w:bookmarkStart w:id="224" w:name="OLE_LINK3619"/>
      <w:bookmarkStart w:id="225" w:name="OLE_LINK3688"/>
    </w:p>
    <w:p w14:paraId="1F6994F7" w14:textId="77777777" w:rsidR="007C3994" w:rsidRPr="005F209B" w:rsidRDefault="007C3994" w:rsidP="002E18A6">
      <w:pPr>
        <w:adjustRightInd w:val="0"/>
        <w:snapToGrid w:val="0"/>
        <w:spacing w:line="360" w:lineRule="auto"/>
        <w:jc w:val="both"/>
        <w:rPr>
          <w:rFonts w:ascii="Book Antiqua" w:hAnsi="Book Antiqua"/>
          <w:sz w:val="24"/>
          <w:szCs w:val="24"/>
          <w:lang w:eastAsia="zh-HK"/>
        </w:rPr>
      </w:pPr>
    </w:p>
    <w:p w14:paraId="06DC7D44" w14:textId="77777777" w:rsidR="002D1D6E" w:rsidRPr="002D1D6E" w:rsidRDefault="002D1D6E" w:rsidP="002D1D6E">
      <w:pPr>
        <w:adjustRightInd w:val="0"/>
        <w:snapToGrid w:val="0"/>
        <w:spacing w:line="360" w:lineRule="auto"/>
        <w:jc w:val="both"/>
        <w:rPr>
          <w:rFonts w:ascii="Book Antiqua" w:eastAsia="SimSun" w:hAnsi="Book Antiqua" w:cs="Times New Roman"/>
          <w:color w:val="000000"/>
          <w:sz w:val="24"/>
          <w:szCs w:val="24"/>
          <w:lang w:eastAsia="zh-CN"/>
        </w:rPr>
      </w:pPr>
      <w:bookmarkStart w:id="226" w:name="OLE_LINK363"/>
      <w:bookmarkStart w:id="227" w:name="OLE_LINK364"/>
      <w:bookmarkStart w:id="228" w:name="OLE_LINK359"/>
      <w:bookmarkStart w:id="229" w:name="OLE_LINK2"/>
      <w:bookmarkStart w:id="230" w:name="OLE_LINK1037"/>
      <w:bookmarkStart w:id="231" w:name="OLE_LINK1195"/>
      <w:bookmarkStart w:id="232" w:name="OLE_LINK1062"/>
      <w:bookmarkStart w:id="233" w:name="OLE_LINK1327"/>
      <w:bookmarkStart w:id="234" w:name="OLE_LINK1519"/>
      <w:bookmarkStart w:id="235" w:name="OLE_LINK1571"/>
      <w:bookmarkStart w:id="236" w:name="OLE_LINK1666"/>
      <w:bookmarkStart w:id="237" w:name="OLE_LINK11"/>
      <w:bookmarkStart w:id="238" w:name="OLE_LINK1438"/>
      <w:bookmarkStart w:id="239" w:name="OLE_LINK1375"/>
      <w:bookmarkStart w:id="240" w:name="OLE_LINK1429"/>
      <w:bookmarkStart w:id="241" w:name="OLE_LINK1497"/>
      <w:bookmarkStart w:id="242" w:name="OLE_LINK1581"/>
      <w:bookmarkStart w:id="243" w:name="OLE_LINK1356"/>
      <w:bookmarkStart w:id="244" w:name="OLE_LINK1469"/>
      <w:bookmarkStart w:id="245" w:name="OLE_LINK1546"/>
      <w:bookmarkStart w:id="246" w:name="OLE_LINK1694"/>
      <w:bookmarkStart w:id="247" w:name="OLE_LINK1727"/>
      <w:bookmarkStart w:id="248" w:name="OLE_LINK1797"/>
      <w:bookmarkStart w:id="249" w:name="OLE_LINK1887"/>
      <w:bookmarkStart w:id="250" w:name="OLE_LINK1975"/>
      <w:bookmarkStart w:id="251" w:name="OLE_LINK2186"/>
      <w:bookmarkStart w:id="252" w:name="OLE_LINK768"/>
      <w:bookmarkStart w:id="253" w:name="OLE_LINK2332"/>
      <w:bookmarkStart w:id="254" w:name="OLE_LINK2353"/>
      <w:bookmarkStart w:id="255" w:name="OLE_LINK2448"/>
      <w:bookmarkStart w:id="256" w:name="OLE_LINK2467"/>
      <w:bookmarkStart w:id="257" w:name="OLE_LINK2563"/>
      <w:bookmarkStart w:id="258" w:name="OLE_LINK2608"/>
      <w:bookmarkStart w:id="259" w:name="OLE_LINK2654"/>
      <w:bookmarkStart w:id="260" w:name="OLE_LINK2695"/>
      <w:bookmarkStart w:id="261" w:name="OLE_LINK2732"/>
      <w:bookmarkStart w:id="262" w:name="OLE_LINK2775"/>
      <w:bookmarkStart w:id="263" w:name="OLE_LINK2910"/>
      <w:bookmarkStart w:id="264" w:name="OLE_LINK2933"/>
      <w:bookmarkStart w:id="265" w:name="OLE_LINK2950"/>
      <w:bookmarkStart w:id="266" w:name="OLE_LINK3497"/>
      <w:bookmarkStart w:id="267" w:name="OLE_LINK3036"/>
      <w:bookmarkStart w:id="268" w:name="OLE_LINK3172"/>
      <w:bookmarkStart w:id="269" w:name="OLE_LINK3212"/>
      <w:bookmarkStart w:id="270" w:name="OLE_LINK3236"/>
      <w:bookmarkStart w:id="271" w:name="OLE_LINK66"/>
      <w:bookmarkStart w:id="272" w:name="OLE_LINK3632"/>
      <w:bookmarkStart w:id="273" w:name="OLE_LINK68"/>
      <w:bookmarkStart w:id="274" w:name="OLE_LINK73"/>
      <w:bookmarkStart w:id="275" w:name="OLE_LINK109"/>
      <w:bookmarkStart w:id="276" w:name="OLE_LINK88"/>
      <w:bookmarkStart w:id="277" w:name="OLE_LINK3612"/>
      <w:bookmarkStart w:id="278" w:name="OLE_LINK3749"/>
      <w:bookmarkStart w:id="279" w:name="OLE_LINK3760"/>
      <w:bookmarkStart w:id="280" w:name="OLE_LINK3703"/>
      <w:bookmarkStart w:id="281" w:name="OLE_LINK3959"/>
      <w:bookmarkStart w:id="282" w:name="OLE_LINK101"/>
      <w:bookmarkStart w:id="283" w:name="OLE_LINK3900"/>
      <w:bookmarkStart w:id="284" w:name="OLE_LINK3872"/>
      <w:bookmarkStart w:id="285" w:name="OLE_LINK119"/>
      <w:bookmarkStart w:id="286" w:name="OLE_LINK160"/>
      <w:bookmarkStart w:id="287" w:name="OLE_LINK146"/>
      <w:bookmarkStart w:id="288" w:name="OLE_LINK3437"/>
      <w:bookmarkStart w:id="289" w:name="OLE_LINK3441"/>
      <w:bookmarkStart w:id="290" w:name="OLE_LINK3457"/>
      <w:bookmarkStart w:id="291" w:name="OLE_LINK3478"/>
      <w:bookmarkStart w:id="292" w:name="OLE_LINK3502"/>
      <w:bookmarkStart w:id="293" w:name="OLE_LINK3508"/>
      <w:bookmarkStart w:id="294" w:name="OLE_LINK3520"/>
      <w:bookmarkStart w:id="295" w:name="OLE_LINK3523"/>
      <w:bookmarkStart w:id="296" w:name="OLE_LINK3527"/>
      <w:bookmarkStart w:id="297" w:name="OLE_LINK3529"/>
      <w:bookmarkStart w:id="298" w:name="OLE_LINK3531"/>
      <w:bookmarkStart w:id="299" w:name="OLE_LINK3516"/>
      <w:bookmarkStart w:id="300" w:name="OLE_LINK3543"/>
      <w:bookmarkStart w:id="301" w:name="OLE_LINK3546"/>
      <w:bookmarkStart w:id="302" w:name="OLE_LINK3557"/>
      <w:bookmarkStart w:id="303" w:name="OLE_LINK3561"/>
      <w:bookmarkStart w:id="304" w:name="OLE_LINK3564"/>
      <w:bookmarkStart w:id="305" w:name="OLE_LINK3570"/>
      <w:bookmarkStart w:id="306" w:name="OLE_LINK3572"/>
      <w:bookmarkStart w:id="307" w:name="OLE_LINK3585"/>
      <w:bookmarkStart w:id="308" w:name="OLE_LINK3589"/>
      <w:bookmarkStart w:id="309" w:name="OLE_LINK3595"/>
      <w:bookmarkStart w:id="310" w:name="OLE_LINK3579"/>
      <w:bookmarkStart w:id="311" w:name="OLE_LINK3581"/>
      <w:bookmarkStart w:id="312" w:name="OLE_LINK3604"/>
      <w:bookmarkStart w:id="313" w:name="OLE_LINK3611"/>
      <w:bookmarkStart w:id="314" w:name="OLE_LINK3613"/>
      <w:bookmarkStart w:id="315" w:name="OLE_LINK3626"/>
      <w:bookmarkStart w:id="316" w:name="OLE_LINK3633"/>
      <w:bookmarkStart w:id="317" w:name="OLE_LINK3648"/>
      <w:bookmarkStart w:id="318" w:name="OLE_LINK3651"/>
      <w:bookmarkStart w:id="319" w:name="OLE_LINK3668"/>
      <w:bookmarkStart w:id="320" w:name="OLE_LINK3669"/>
      <w:bookmarkStart w:id="321" w:name="OLE_LINK3671"/>
      <w:bookmarkStart w:id="322" w:name="OLE_LINK3702"/>
      <w:bookmarkStart w:id="323" w:name="OLE_LINK3712"/>
      <w:bookmarkStart w:id="324" w:name="OLE_LINK371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2D1D6E">
        <w:rPr>
          <w:rFonts w:ascii="Book Antiqua" w:eastAsia="SimSun" w:hAnsi="Book Antiqua" w:cs="Times New Roman" w:hint="eastAsia"/>
          <w:b/>
          <w:color w:val="000000"/>
          <w:sz w:val="24"/>
          <w:szCs w:val="24"/>
          <w:lang w:eastAsia="zh-CN"/>
        </w:rPr>
        <w:t>©</w:t>
      </w:r>
      <w:r w:rsidRPr="002D1D6E">
        <w:rPr>
          <w:rFonts w:ascii="Book Antiqua" w:eastAsia="SimSun" w:hAnsi="Book Antiqua" w:cs="Times New Roman"/>
          <w:b/>
          <w:color w:val="000000"/>
          <w:sz w:val="24"/>
          <w:szCs w:val="24"/>
          <w:lang w:eastAsia="zh-CN"/>
        </w:rPr>
        <w:t xml:space="preserve"> The Author(s) 201</w:t>
      </w:r>
      <w:r w:rsidRPr="002D1D6E">
        <w:rPr>
          <w:rFonts w:ascii="Book Antiqua" w:eastAsia="SimSun" w:hAnsi="Book Antiqua" w:cs="Times New Roman" w:hint="eastAsia"/>
          <w:b/>
          <w:color w:val="000000"/>
          <w:sz w:val="24"/>
          <w:szCs w:val="24"/>
          <w:lang w:eastAsia="zh-CN"/>
        </w:rPr>
        <w:t>7</w:t>
      </w:r>
      <w:r w:rsidRPr="002D1D6E">
        <w:rPr>
          <w:rFonts w:ascii="Book Antiqua" w:eastAsia="SimSun" w:hAnsi="Book Antiqua" w:cs="Times New Roman"/>
          <w:b/>
          <w:color w:val="000000"/>
          <w:sz w:val="24"/>
          <w:szCs w:val="24"/>
          <w:lang w:eastAsia="zh-CN"/>
        </w:rPr>
        <w:t>.</w:t>
      </w:r>
      <w:r w:rsidRPr="002D1D6E">
        <w:rPr>
          <w:rFonts w:ascii="Book Antiqua" w:eastAsia="SimSun" w:hAnsi="Book Antiqua" w:cs="Times New Roman"/>
          <w:color w:val="000000"/>
          <w:sz w:val="24"/>
          <w:szCs w:val="24"/>
          <w:lang w:eastAsia="zh-CN"/>
        </w:rPr>
        <w:t xml:space="preserve"> Published by Baishideng Publishing Group Inc. All rights reserved.</w:t>
      </w:r>
    </w:p>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452DF591" w14:textId="77777777" w:rsidR="00735775" w:rsidRPr="005F209B" w:rsidRDefault="00735775" w:rsidP="002E18A6">
      <w:pPr>
        <w:adjustRightInd w:val="0"/>
        <w:snapToGrid w:val="0"/>
        <w:spacing w:line="360" w:lineRule="auto"/>
        <w:jc w:val="both"/>
        <w:rPr>
          <w:rFonts w:ascii="Book Antiqua" w:hAnsi="Book Antiqua"/>
          <w:color w:val="000000"/>
          <w:sz w:val="24"/>
          <w:szCs w:val="24"/>
        </w:rPr>
      </w:pPr>
    </w:p>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14:paraId="7198AC56" w14:textId="487B1A2C" w:rsidR="009731FF" w:rsidRPr="005F209B" w:rsidRDefault="002D1D6E" w:rsidP="002E18A6">
      <w:pPr>
        <w:widowControl/>
        <w:adjustRightInd w:val="0"/>
        <w:snapToGrid w:val="0"/>
        <w:spacing w:line="360" w:lineRule="auto"/>
        <w:jc w:val="both"/>
        <w:rPr>
          <w:rFonts w:ascii="Book Antiqua" w:hAnsi="Book Antiqua"/>
          <w:sz w:val="24"/>
          <w:szCs w:val="24"/>
          <w:lang w:eastAsia="zh-HK"/>
        </w:rPr>
      </w:pPr>
      <w:r w:rsidRPr="002D1D6E">
        <w:rPr>
          <w:rFonts w:ascii="Book Antiqua" w:hAnsi="Book Antiqua"/>
          <w:b/>
          <w:sz w:val="24"/>
          <w:szCs w:val="24"/>
          <w:lang w:eastAsia="zh-HK"/>
        </w:rPr>
        <w:t>Core tip</w:t>
      </w:r>
      <w:r w:rsidR="00511D87" w:rsidRPr="002D1D6E">
        <w:rPr>
          <w:rFonts w:ascii="Book Antiqua" w:hAnsi="Book Antiqua"/>
          <w:b/>
          <w:sz w:val="24"/>
          <w:szCs w:val="24"/>
          <w:lang w:eastAsia="zh-HK"/>
        </w:rPr>
        <w:t>:</w:t>
      </w:r>
      <w:r w:rsidR="00C61181" w:rsidRPr="002D1D6E">
        <w:rPr>
          <w:rFonts w:ascii="Book Antiqua" w:hAnsi="Book Antiqua"/>
          <w:b/>
          <w:sz w:val="24"/>
          <w:szCs w:val="24"/>
          <w:lang w:eastAsia="zh-HK"/>
        </w:rPr>
        <w:t xml:space="preserve"> </w:t>
      </w:r>
      <w:r w:rsidR="006C2CF9" w:rsidRPr="005F209B">
        <w:rPr>
          <w:rFonts w:ascii="Book Antiqua" w:hAnsi="Book Antiqua"/>
          <w:sz w:val="24"/>
          <w:szCs w:val="24"/>
          <w:lang w:eastAsia="zh-HK"/>
        </w:rPr>
        <w:t>Although</w:t>
      </w:r>
      <w:r w:rsidR="00C61181" w:rsidRPr="005F209B">
        <w:rPr>
          <w:rFonts w:ascii="Book Antiqua" w:hAnsi="Book Antiqua"/>
          <w:sz w:val="24"/>
          <w:szCs w:val="24"/>
          <w:lang w:eastAsia="zh-HK"/>
        </w:rPr>
        <w:t xml:space="preserve"> effective in the prevention and treatment of thromboembolism, novel oral anticoagulants</w:t>
      </w:r>
      <w:r w:rsidR="005C4553" w:rsidRPr="005F209B">
        <w:rPr>
          <w:rFonts w:ascii="Book Antiqua" w:hAnsi="Book Antiqua"/>
          <w:sz w:val="24"/>
          <w:szCs w:val="24"/>
          <w:lang w:eastAsia="zh-HK"/>
        </w:rPr>
        <w:t xml:space="preserve"> (NOACs)</w:t>
      </w:r>
      <w:r w:rsidR="00C61181" w:rsidRPr="005F209B">
        <w:rPr>
          <w:rFonts w:ascii="Book Antiqua" w:hAnsi="Book Antiqua"/>
          <w:sz w:val="24"/>
          <w:szCs w:val="24"/>
          <w:lang w:eastAsia="zh-HK"/>
        </w:rPr>
        <w:t xml:space="preserve"> are </w:t>
      </w:r>
      <w:r w:rsidR="006836DE" w:rsidRPr="005F209B">
        <w:rPr>
          <w:rFonts w:ascii="Book Antiqua" w:hAnsi="Book Antiqua"/>
          <w:sz w:val="24"/>
          <w:szCs w:val="24"/>
          <w:lang w:eastAsia="zh-HK"/>
        </w:rPr>
        <w:t xml:space="preserve">still </w:t>
      </w:r>
      <w:r w:rsidR="00C61181" w:rsidRPr="005F209B">
        <w:rPr>
          <w:rFonts w:ascii="Book Antiqua" w:hAnsi="Book Antiqua"/>
          <w:sz w:val="24"/>
          <w:szCs w:val="24"/>
          <w:lang w:eastAsia="zh-HK"/>
        </w:rPr>
        <w:t>associated with bleeding complications including gastrointestinal bleeding</w:t>
      </w:r>
      <w:r w:rsidR="005C4553" w:rsidRPr="005F209B">
        <w:rPr>
          <w:rFonts w:ascii="Book Antiqua" w:hAnsi="Book Antiqua"/>
          <w:sz w:val="24"/>
          <w:szCs w:val="24"/>
          <w:lang w:eastAsia="zh-HK"/>
        </w:rPr>
        <w:t xml:space="preserve"> (GIB)</w:t>
      </w:r>
      <w:r w:rsidR="00C61181" w:rsidRPr="005F209B">
        <w:rPr>
          <w:rFonts w:ascii="Book Antiqua" w:hAnsi="Book Antiqua"/>
          <w:sz w:val="24"/>
          <w:szCs w:val="24"/>
          <w:lang w:eastAsia="zh-HK"/>
        </w:rPr>
        <w:t xml:space="preserve">. </w:t>
      </w:r>
      <w:r w:rsidR="005C4553" w:rsidRPr="005F209B">
        <w:rPr>
          <w:rFonts w:ascii="Book Antiqua" w:hAnsi="Book Antiqua"/>
          <w:sz w:val="24"/>
          <w:szCs w:val="24"/>
          <w:lang w:eastAsia="zh-HK"/>
        </w:rPr>
        <w:t xml:space="preserve">Physicians should exercise caution in the prescription of these drugs with </w:t>
      </w:r>
      <w:r w:rsidR="005C4553" w:rsidRPr="005F209B">
        <w:rPr>
          <w:rFonts w:ascii="Book Antiqua" w:hAnsi="Book Antiqua"/>
          <w:sz w:val="24"/>
          <w:szCs w:val="24"/>
          <w:lang w:eastAsia="zh-HK"/>
        </w:rPr>
        <w:lastRenderedPageBreak/>
        <w:t>careful review of the indications</w:t>
      </w:r>
      <w:r w:rsidR="00735775" w:rsidRPr="005F209B">
        <w:rPr>
          <w:rFonts w:ascii="Book Antiqua" w:hAnsi="Book Antiqua"/>
          <w:sz w:val="24"/>
          <w:szCs w:val="24"/>
          <w:lang w:eastAsia="zh-HK"/>
        </w:rPr>
        <w:t xml:space="preserve"> and appropriate dosage</w:t>
      </w:r>
      <w:r w:rsidR="005C4553" w:rsidRPr="005F209B">
        <w:rPr>
          <w:rFonts w:ascii="Book Antiqua" w:hAnsi="Book Antiqua"/>
          <w:sz w:val="24"/>
          <w:szCs w:val="24"/>
          <w:lang w:eastAsia="zh-HK"/>
        </w:rPr>
        <w:t xml:space="preserve">, </w:t>
      </w:r>
      <w:r w:rsidR="00735775" w:rsidRPr="005F209B">
        <w:rPr>
          <w:rFonts w:ascii="Book Antiqua" w:hAnsi="Book Antiqua"/>
          <w:sz w:val="24"/>
          <w:szCs w:val="24"/>
          <w:lang w:eastAsia="zh-HK"/>
        </w:rPr>
        <w:t xml:space="preserve">as well as </w:t>
      </w:r>
      <w:r w:rsidR="005C4553" w:rsidRPr="005F209B">
        <w:rPr>
          <w:rFonts w:ascii="Book Antiqua" w:hAnsi="Book Antiqua"/>
          <w:sz w:val="24"/>
          <w:szCs w:val="24"/>
          <w:lang w:eastAsia="zh-HK"/>
        </w:rPr>
        <w:t xml:space="preserve">balancing the risks </w:t>
      </w:r>
      <w:r w:rsidR="001D7451" w:rsidRPr="005F209B">
        <w:rPr>
          <w:rFonts w:ascii="Book Antiqua" w:hAnsi="Book Antiqua"/>
          <w:sz w:val="24"/>
          <w:szCs w:val="24"/>
          <w:lang w:eastAsia="zh-HK"/>
        </w:rPr>
        <w:t>and</w:t>
      </w:r>
      <w:r w:rsidR="005C4553" w:rsidRPr="005F209B">
        <w:rPr>
          <w:rFonts w:ascii="Book Antiqua" w:hAnsi="Book Antiqua"/>
          <w:sz w:val="24"/>
          <w:szCs w:val="24"/>
          <w:lang w:eastAsia="zh-HK"/>
        </w:rPr>
        <w:t xml:space="preserve"> benefits. Nonetheless, patients perceived to have an increased risk of GIB should not be precluded from taking NOACs, if they are also at a high risk of stroke. </w:t>
      </w:r>
      <w:r w:rsidR="0043387F" w:rsidRPr="005F209B">
        <w:rPr>
          <w:rFonts w:ascii="Book Antiqua" w:hAnsi="Book Antiqua"/>
          <w:sz w:val="24"/>
          <w:szCs w:val="24"/>
          <w:lang w:eastAsia="zh-HK"/>
        </w:rPr>
        <w:t>Instead, physicians should recognize the</w:t>
      </w:r>
      <w:r w:rsidR="005C4553" w:rsidRPr="005F209B">
        <w:rPr>
          <w:rFonts w:ascii="Book Antiqua" w:hAnsi="Book Antiqua"/>
          <w:sz w:val="24"/>
          <w:szCs w:val="24"/>
          <w:lang w:eastAsia="zh-HK"/>
        </w:rPr>
        <w:t xml:space="preserve"> risk factors associated with NOAC-related GIB</w:t>
      </w:r>
      <w:r w:rsidR="0043387F" w:rsidRPr="005F209B">
        <w:rPr>
          <w:rFonts w:ascii="Book Antiqua" w:hAnsi="Book Antiqua"/>
          <w:sz w:val="24"/>
          <w:szCs w:val="24"/>
          <w:lang w:eastAsia="zh-HK"/>
        </w:rPr>
        <w:t xml:space="preserve"> </w:t>
      </w:r>
      <w:r w:rsidR="005C4553" w:rsidRPr="005F209B">
        <w:rPr>
          <w:rFonts w:ascii="Book Antiqua" w:hAnsi="Book Antiqua"/>
          <w:sz w:val="24"/>
          <w:szCs w:val="24"/>
          <w:lang w:eastAsia="zh-HK"/>
        </w:rPr>
        <w:t xml:space="preserve">in order to undertake </w:t>
      </w:r>
      <w:r w:rsidR="00084CF4" w:rsidRPr="005F209B">
        <w:rPr>
          <w:rFonts w:ascii="Book Antiqua" w:hAnsi="Book Antiqua"/>
          <w:sz w:val="24"/>
          <w:szCs w:val="24"/>
          <w:lang w:eastAsia="zh-HK"/>
        </w:rPr>
        <w:t xml:space="preserve">preventive measures to reduce the risk of GIB. </w:t>
      </w:r>
    </w:p>
    <w:p w14:paraId="0918429A" w14:textId="77777777" w:rsidR="00511D87" w:rsidRPr="005F209B" w:rsidRDefault="00511D87" w:rsidP="002E18A6">
      <w:pPr>
        <w:adjustRightInd w:val="0"/>
        <w:snapToGrid w:val="0"/>
        <w:spacing w:line="360" w:lineRule="auto"/>
        <w:jc w:val="both"/>
        <w:rPr>
          <w:rFonts w:ascii="Book Antiqua" w:hAnsi="Book Antiqua"/>
          <w:sz w:val="24"/>
          <w:szCs w:val="24"/>
          <w:lang w:eastAsia="zh-HK"/>
        </w:rPr>
      </w:pPr>
    </w:p>
    <w:p w14:paraId="2C595533" w14:textId="77777777" w:rsidR="008829FD" w:rsidRDefault="00511D87" w:rsidP="008829FD">
      <w:pPr>
        <w:adjustRightInd w:val="0"/>
        <w:snapToGrid w:val="0"/>
        <w:spacing w:line="360" w:lineRule="auto"/>
        <w:jc w:val="both"/>
        <w:rPr>
          <w:rFonts w:ascii="Book Antiqua" w:hAnsi="Book Antiqua"/>
          <w:color w:val="000000"/>
          <w:sz w:val="24"/>
        </w:rPr>
      </w:pPr>
      <w:r w:rsidRPr="005F209B">
        <w:rPr>
          <w:rFonts w:ascii="Book Antiqua" w:hAnsi="Book Antiqua"/>
          <w:sz w:val="24"/>
          <w:szCs w:val="24"/>
          <w:lang w:eastAsia="zh-HK"/>
        </w:rPr>
        <w:t xml:space="preserve">Cheung KS, Leung WK. </w:t>
      </w:r>
      <w:r w:rsidRPr="005F209B">
        <w:rPr>
          <w:rFonts w:ascii="Book Antiqua" w:hAnsi="Book Antiqua"/>
          <w:sz w:val="24"/>
          <w:szCs w:val="24"/>
        </w:rPr>
        <w:t>Gastrointestinal bleeding in patients taking novel anticoagulants: Ris</w:t>
      </w:r>
      <w:r w:rsidRPr="005F209B">
        <w:rPr>
          <w:rFonts w:ascii="Book Antiqua" w:hAnsi="Book Antiqua"/>
          <w:sz w:val="24"/>
          <w:szCs w:val="24"/>
          <w:lang w:eastAsia="zh-HK"/>
        </w:rPr>
        <w:t xml:space="preserve">k, </w:t>
      </w:r>
      <w:r w:rsidRPr="005F209B">
        <w:rPr>
          <w:rFonts w:ascii="Book Antiqua" w:hAnsi="Book Antiqua"/>
          <w:sz w:val="24"/>
          <w:szCs w:val="24"/>
        </w:rPr>
        <w:t>prevention</w:t>
      </w:r>
      <w:r w:rsidRPr="005F209B">
        <w:rPr>
          <w:rFonts w:ascii="Book Antiqua" w:hAnsi="Book Antiqua"/>
          <w:sz w:val="24"/>
          <w:szCs w:val="24"/>
          <w:lang w:eastAsia="zh-HK"/>
        </w:rPr>
        <w:t xml:space="preserve"> and management</w:t>
      </w:r>
      <w:r w:rsidR="008829FD">
        <w:rPr>
          <w:rFonts w:ascii="Book Antiqua" w:eastAsia="SimSun" w:hAnsi="Book Antiqua" w:hint="eastAsia"/>
          <w:sz w:val="24"/>
          <w:szCs w:val="24"/>
          <w:lang w:eastAsia="zh-CN"/>
        </w:rPr>
        <w:t xml:space="preserve">. </w:t>
      </w:r>
      <w:bookmarkStart w:id="325" w:name="OLE_LINK2756"/>
      <w:bookmarkStart w:id="326" w:name="OLE_LINK2349"/>
      <w:bookmarkStart w:id="327" w:name="OLE_LINK2413"/>
      <w:bookmarkStart w:id="328" w:name="OLE_LINK2287"/>
      <w:bookmarkStart w:id="329" w:name="OLE_LINK2309"/>
      <w:bookmarkStart w:id="330" w:name="OLE_LINK2329"/>
      <w:bookmarkStart w:id="331" w:name="OLE_LINK2285"/>
      <w:bookmarkStart w:id="332" w:name="OLE_LINK2245"/>
      <w:bookmarkStart w:id="333" w:name="OLE_LINK2212"/>
      <w:bookmarkStart w:id="334" w:name="OLE_LINK2178"/>
      <w:bookmarkStart w:id="335" w:name="OLE_LINK2039"/>
      <w:bookmarkStart w:id="336" w:name="OLE_LINK3369"/>
      <w:bookmarkStart w:id="337" w:name="OLE_LINK3314"/>
      <w:bookmarkStart w:id="338" w:name="OLE_LINK2028"/>
      <w:bookmarkStart w:id="339" w:name="OLE_LINK2206"/>
      <w:bookmarkStart w:id="340" w:name="OLE_LINK2074"/>
      <w:bookmarkStart w:id="341" w:name="OLE_LINK2176"/>
      <w:bookmarkStart w:id="342" w:name="OLE_LINK1942"/>
      <w:bookmarkStart w:id="343" w:name="OLE_LINK1917"/>
      <w:bookmarkStart w:id="344" w:name="OLE_LINK1875"/>
      <w:bookmarkStart w:id="345" w:name="OLE_LINK1869"/>
      <w:bookmarkStart w:id="346" w:name="OLE_LINK1796"/>
      <w:bookmarkStart w:id="347" w:name="OLE_LINK1719"/>
      <w:bookmarkStart w:id="348" w:name="OLE_LINK1802"/>
      <w:bookmarkStart w:id="349" w:name="OLE_LINK1369"/>
      <w:bookmarkStart w:id="350" w:name="OLE_LINK1236"/>
      <w:bookmarkStart w:id="351" w:name="OLE_LINK658"/>
      <w:bookmarkStart w:id="352" w:name="OLE_LINK699"/>
      <w:bookmarkStart w:id="353" w:name="OLE_LINK140"/>
      <w:bookmarkStart w:id="354" w:name="OLE_LINK111"/>
      <w:bookmarkStart w:id="355" w:name="OLE_LINK110"/>
      <w:bookmarkStart w:id="356" w:name="OLE_LINK47"/>
      <w:bookmarkStart w:id="357" w:name="OLE_LINK48"/>
      <w:bookmarkStart w:id="358" w:name="OLE_LINK2951"/>
      <w:bookmarkStart w:id="359" w:name="OLE_LINK3500"/>
      <w:bookmarkStart w:id="360" w:name="OLE_LINK58"/>
      <w:bookmarkStart w:id="361" w:name="OLE_LINK3037"/>
      <w:bookmarkStart w:id="362" w:name="OLE_LINK61"/>
      <w:bookmarkStart w:id="363" w:name="OLE_LINK3055"/>
      <w:bookmarkStart w:id="364" w:name="OLE_LINK3169"/>
      <w:bookmarkStart w:id="365" w:name="OLE_LINK3178"/>
      <w:bookmarkStart w:id="366" w:name="OLE_LINK3179"/>
      <w:bookmarkStart w:id="367" w:name="OLE_LINK69"/>
      <w:bookmarkStart w:id="368" w:name="OLE_LINK3294"/>
      <w:bookmarkStart w:id="369" w:name="OLE_LINK3752"/>
      <w:bookmarkStart w:id="370" w:name="OLE_LINK82"/>
      <w:bookmarkStart w:id="371" w:name="OLE_LINK105"/>
      <w:bookmarkStart w:id="372" w:name="OLE_LINK106"/>
      <w:bookmarkStart w:id="373" w:name="OLE_LINK87"/>
      <w:bookmarkStart w:id="374" w:name="OLE_LINK3747"/>
      <w:bookmarkStart w:id="375" w:name="OLE_LINK89"/>
      <w:bookmarkStart w:id="376" w:name="OLE_LINK3689"/>
      <w:bookmarkStart w:id="377" w:name="OLE_LINK3826"/>
      <w:bookmarkStart w:id="378" w:name="OLE_LINK115"/>
      <w:bookmarkStart w:id="379" w:name="OLE_LINK172"/>
      <w:bookmarkStart w:id="380" w:name="OLE_LINK98"/>
      <w:bookmarkStart w:id="381" w:name="OLE_LINK3936"/>
      <w:bookmarkStart w:id="382" w:name="OLE_LINK104"/>
      <w:bookmarkStart w:id="383" w:name="OLE_LINK3904"/>
      <w:bookmarkStart w:id="384" w:name="OLE_LINK116"/>
      <w:bookmarkStart w:id="385" w:name="OLE_LINK3927"/>
      <w:bookmarkStart w:id="386" w:name="OLE_LINK124"/>
      <w:r w:rsidR="008829FD">
        <w:rPr>
          <w:rFonts w:ascii="Book Antiqua" w:hAnsi="Book Antiqua"/>
          <w:i/>
          <w:color w:val="000000"/>
          <w:sz w:val="24"/>
        </w:rPr>
        <w:t xml:space="preserve">World J Gastroenterol </w:t>
      </w:r>
      <w:r w:rsidR="008829FD">
        <w:rPr>
          <w:rFonts w:ascii="Book Antiqua" w:hAnsi="Book Antiqua"/>
          <w:color w:val="000000"/>
          <w:sz w:val="24"/>
        </w:rPr>
        <w:t>201</w:t>
      </w:r>
      <w:r w:rsidR="008829FD">
        <w:rPr>
          <w:rFonts w:ascii="Book Antiqua" w:hAnsi="Book Antiqua" w:hint="eastAsia"/>
          <w:color w:val="000000"/>
          <w:sz w:val="24"/>
        </w:rPr>
        <w:t>7</w:t>
      </w:r>
      <w:r w:rsidR="008829FD">
        <w:rPr>
          <w:rFonts w:ascii="Book Antiqua" w:hAnsi="Book Antiqua"/>
          <w:color w:val="000000"/>
          <w:sz w:val="24"/>
        </w:rPr>
        <w:t>; In press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14:paraId="77F65E8B" w14:textId="124F0B12" w:rsidR="00511D87" w:rsidRPr="008829FD" w:rsidRDefault="00511D87" w:rsidP="002E18A6">
      <w:pPr>
        <w:adjustRightInd w:val="0"/>
        <w:snapToGrid w:val="0"/>
        <w:spacing w:line="360" w:lineRule="auto"/>
        <w:jc w:val="both"/>
        <w:rPr>
          <w:rFonts w:ascii="Book Antiqua" w:eastAsia="SimSun" w:hAnsi="Book Antiqua"/>
          <w:sz w:val="24"/>
          <w:szCs w:val="24"/>
          <w:lang w:eastAsia="zh-CN"/>
        </w:rPr>
      </w:pPr>
    </w:p>
    <w:p w14:paraId="4195EB1D" w14:textId="77777777" w:rsidR="00511D87" w:rsidRPr="005F209B" w:rsidRDefault="00511D87" w:rsidP="002E18A6">
      <w:pPr>
        <w:adjustRightInd w:val="0"/>
        <w:snapToGrid w:val="0"/>
        <w:spacing w:line="360" w:lineRule="auto"/>
        <w:jc w:val="both"/>
        <w:rPr>
          <w:rFonts w:ascii="Book Antiqua" w:hAnsi="Book Antiqua"/>
          <w:sz w:val="24"/>
          <w:szCs w:val="24"/>
          <w:lang w:eastAsia="zh-HK"/>
        </w:rPr>
      </w:pPr>
    </w:p>
    <w:p w14:paraId="2F6991AD" w14:textId="77777777" w:rsidR="00511D87" w:rsidRPr="005F209B" w:rsidRDefault="00511D87" w:rsidP="002E18A6">
      <w:pPr>
        <w:adjustRightInd w:val="0"/>
        <w:snapToGrid w:val="0"/>
        <w:spacing w:line="360" w:lineRule="auto"/>
        <w:jc w:val="both"/>
        <w:rPr>
          <w:rFonts w:ascii="Book Antiqua" w:hAnsi="Book Antiqua"/>
          <w:sz w:val="24"/>
          <w:szCs w:val="24"/>
          <w:lang w:eastAsia="zh-HK"/>
        </w:rPr>
      </w:pPr>
    </w:p>
    <w:p w14:paraId="00066109" w14:textId="77777777" w:rsidR="00511D87" w:rsidRPr="005F209B" w:rsidRDefault="00511D87" w:rsidP="002E18A6">
      <w:pPr>
        <w:widowControl/>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br w:type="page"/>
      </w:r>
    </w:p>
    <w:p w14:paraId="0FC538D1" w14:textId="77777777" w:rsidR="009731FF" w:rsidRPr="005F209B" w:rsidRDefault="0086011A" w:rsidP="002E18A6">
      <w:pPr>
        <w:adjustRightInd w:val="0"/>
        <w:snapToGrid w:val="0"/>
        <w:spacing w:line="360" w:lineRule="auto"/>
        <w:jc w:val="both"/>
        <w:rPr>
          <w:rFonts w:ascii="Book Antiqua" w:hAnsi="Book Antiqua"/>
          <w:b/>
          <w:sz w:val="24"/>
          <w:szCs w:val="24"/>
          <w:lang w:eastAsia="zh-HK"/>
        </w:rPr>
      </w:pPr>
      <w:r w:rsidRPr="005F209B">
        <w:rPr>
          <w:rFonts w:ascii="Book Antiqua" w:hAnsi="Book Antiqua"/>
          <w:b/>
          <w:sz w:val="24"/>
          <w:szCs w:val="24"/>
          <w:lang w:eastAsia="zh-HK"/>
        </w:rPr>
        <w:lastRenderedPageBreak/>
        <w:t>INTRODUCTION</w:t>
      </w:r>
    </w:p>
    <w:p w14:paraId="1C21534A" w14:textId="0DAFBCBF" w:rsidR="009731FF" w:rsidRPr="005F209B" w:rsidRDefault="009731FF"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 xml:space="preserve">Novel oral anticoagulants (NOACs) include direct thrombin inhibitor (dabigatran) and direct factor Xa inhibitors (rivaroxaban, apixaban and edoxaban) are </w:t>
      </w:r>
      <w:r w:rsidR="00812A48" w:rsidRPr="005F209B">
        <w:rPr>
          <w:rFonts w:ascii="Book Antiqua" w:hAnsi="Book Antiqua"/>
          <w:sz w:val="24"/>
          <w:szCs w:val="24"/>
          <w:lang w:eastAsia="zh-HK"/>
        </w:rPr>
        <w:t xml:space="preserve">increasingly favored </w:t>
      </w:r>
      <w:r w:rsidRPr="005F209B">
        <w:rPr>
          <w:rFonts w:ascii="Book Antiqua" w:hAnsi="Book Antiqua"/>
          <w:sz w:val="24"/>
          <w:szCs w:val="24"/>
          <w:lang w:eastAsia="zh-HK"/>
        </w:rPr>
        <w:t xml:space="preserve">over conventional oral anticoagulants such as warfarin. </w:t>
      </w:r>
      <w:r w:rsidR="0094563E" w:rsidRPr="005F209B">
        <w:rPr>
          <w:rFonts w:ascii="Book Antiqua" w:hAnsi="Book Antiqua"/>
          <w:sz w:val="24"/>
          <w:szCs w:val="24"/>
          <w:lang w:eastAsia="zh-HK"/>
        </w:rPr>
        <w:t>NOACs</w:t>
      </w:r>
      <w:r w:rsidRPr="005F209B">
        <w:rPr>
          <w:rFonts w:ascii="Book Antiqua" w:hAnsi="Book Antiqua"/>
          <w:sz w:val="24"/>
          <w:szCs w:val="24"/>
          <w:lang w:eastAsia="zh-HK"/>
        </w:rPr>
        <w:t xml:space="preserve"> are often used in the prevention of embolic stroke in non-valvular atrial fibrillation (AF) as well as in the prevention and treatment of venous thromboembolism (VTE). Compared with warfarin, NOACs have rapid onset and offset of action, predictable pharmacodynamics obviating regular therapeutic monitoring, and fewer food-drug or drug-drug interactions</w:t>
      </w:r>
      <w:r w:rsidR="006416E6"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Y051bT40PC9SZWNOdW0+PERpc3BsYXlUZXh0PjxzdHlsZSBmYWNlPSJzdXBlcnNjcmlwdCI+WzFd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</w:fldData>
        </w:fldChar>
      </w:r>
      <w:r w:rsidR="00EA3F6B" w:rsidRPr="005F209B">
        <w:rPr>
          <w:rFonts w:ascii="Book Antiqua" w:hAnsi="Book Antiqua"/>
          <w:sz w:val="24"/>
          <w:szCs w:val="24"/>
          <w:vertAlign w:val="superscript"/>
          <w:lang w:eastAsia="zh-HK"/>
        </w:rPr>
        <w:instrText xml:space="preserve"> ADDIN EN.CITE </w:instrText>
      </w:r>
      <w:r w:rsidR="00EA3F6B"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Y051bT40PC9SZWNOdW0+PERpc3BsYXlUZXh0PjxzdHlsZSBmYWNlPSJzdXBlcnNjcmlwdCI+WzFd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</w:fldData>
        </w:fldChar>
      </w:r>
      <w:r w:rsidR="00EA3F6B" w:rsidRPr="005F209B">
        <w:rPr>
          <w:rFonts w:ascii="Book Antiqua" w:hAnsi="Book Antiqua"/>
          <w:sz w:val="24"/>
          <w:szCs w:val="24"/>
          <w:vertAlign w:val="superscript"/>
          <w:lang w:eastAsia="zh-HK"/>
        </w:rPr>
        <w:instrText xml:space="preserve"> ADDIN EN.CITE.DATA </w:instrText>
      </w:r>
      <w:r w:rsidR="00EA3F6B" w:rsidRPr="005F209B">
        <w:rPr>
          <w:rFonts w:ascii="Book Antiqua" w:hAnsi="Book Antiqua"/>
          <w:sz w:val="24"/>
          <w:szCs w:val="24"/>
          <w:vertAlign w:val="superscript"/>
          <w:lang w:eastAsia="zh-HK"/>
        </w:rPr>
      </w:r>
      <w:r w:rsidR="00EA3F6B"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070436" w:rsidRPr="005F209B">
        <w:rPr>
          <w:rFonts w:ascii="Book Antiqua" w:hAnsi="Book Antiqua"/>
          <w:noProof/>
          <w:sz w:val="24"/>
          <w:szCs w:val="24"/>
          <w:vertAlign w:val="superscript"/>
          <w:lang w:eastAsia="zh-HK"/>
        </w:rPr>
        <w:t>[1]</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r w:rsidR="00B120EB" w:rsidRPr="005F209B">
        <w:rPr>
          <w:rFonts w:ascii="Book Antiqua" w:hAnsi="Book Antiqua"/>
          <w:sz w:val="24"/>
          <w:szCs w:val="24"/>
          <w:lang w:eastAsia="zh-HK"/>
        </w:rPr>
        <w:t xml:space="preserve">Although NOACs have been shown to have </w:t>
      </w:r>
      <w:r w:rsidR="00EF51F2" w:rsidRPr="005F209B">
        <w:rPr>
          <w:rFonts w:ascii="Book Antiqua" w:hAnsi="Book Antiqua"/>
          <w:sz w:val="24"/>
          <w:szCs w:val="24"/>
          <w:lang w:eastAsia="zh-HK"/>
        </w:rPr>
        <w:t xml:space="preserve">a </w:t>
      </w:r>
      <w:r w:rsidR="00B120EB" w:rsidRPr="005F209B">
        <w:rPr>
          <w:rFonts w:ascii="Book Antiqua" w:hAnsi="Book Antiqua"/>
          <w:sz w:val="24"/>
          <w:szCs w:val="24"/>
          <w:lang w:eastAsia="zh-HK"/>
        </w:rPr>
        <w:t xml:space="preserve">favorable safety profile from multiple meta-analyses and phase IV studies, the risk of bleeding, </w:t>
      </w:r>
      <w:r w:rsidRPr="005F209B">
        <w:rPr>
          <w:rFonts w:ascii="Book Antiqua" w:hAnsi="Book Antiqua"/>
          <w:sz w:val="24"/>
          <w:szCs w:val="24"/>
          <w:lang w:eastAsia="zh-HK"/>
        </w:rPr>
        <w:t xml:space="preserve">particularly </w:t>
      </w:r>
      <w:r w:rsidR="00B120EB" w:rsidRPr="005F209B">
        <w:rPr>
          <w:rFonts w:ascii="Book Antiqua" w:hAnsi="Book Antiqua"/>
          <w:sz w:val="24"/>
          <w:szCs w:val="24"/>
          <w:lang w:eastAsia="zh-HK"/>
        </w:rPr>
        <w:t xml:space="preserve">gastrointestinal bleeding (GIB), is still a concern in </w:t>
      </w:r>
      <w:r w:rsidR="002A4994" w:rsidRPr="005F209B">
        <w:rPr>
          <w:rFonts w:ascii="Book Antiqua" w:hAnsi="Book Antiqua"/>
          <w:sz w:val="24"/>
          <w:szCs w:val="24"/>
          <w:lang w:eastAsia="zh-HK"/>
        </w:rPr>
        <w:t>high-risk</w:t>
      </w:r>
      <w:r w:rsidR="00CA61DB" w:rsidRPr="005F209B">
        <w:rPr>
          <w:rFonts w:ascii="Book Antiqua" w:hAnsi="Book Antiqua"/>
          <w:sz w:val="24"/>
          <w:szCs w:val="24"/>
          <w:lang w:eastAsia="zh-HK"/>
        </w:rPr>
        <w:t xml:space="preserve"> </w:t>
      </w:r>
      <w:r w:rsidR="00B120EB" w:rsidRPr="005F209B">
        <w:rPr>
          <w:rFonts w:ascii="Book Antiqua" w:hAnsi="Book Antiqua"/>
          <w:sz w:val="24"/>
          <w:szCs w:val="24"/>
          <w:lang w:eastAsia="zh-HK"/>
        </w:rPr>
        <w:t xml:space="preserve">patients. </w:t>
      </w:r>
      <w:r w:rsidR="007600B0" w:rsidRPr="005F209B">
        <w:rPr>
          <w:rFonts w:ascii="Book Antiqua" w:hAnsi="Book Antiqua"/>
          <w:sz w:val="24"/>
          <w:szCs w:val="24"/>
          <w:lang w:eastAsia="zh-HK"/>
        </w:rPr>
        <w:t xml:space="preserve">This review will discuss the </w:t>
      </w:r>
      <w:r w:rsidR="000E36D7" w:rsidRPr="005F209B">
        <w:rPr>
          <w:rFonts w:ascii="Book Antiqua" w:hAnsi="Book Antiqua"/>
          <w:sz w:val="24"/>
          <w:szCs w:val="24"/>
          <w:lang w:eastAsia="zh-HK"/>
        </w:rPr>
        <w:t xml:space="preserve">risk of GIB related to </w:t>
      </w:r>
      <w:r w:rsidR="007600B0" w:rsidRPr="005F209B">
        <w:rPr>
          <w:rFonts w:ascii="Book Antiqua" w:hAnsi="Book Antiqua"/>
          <w:sz w:val="24"/>
          <w:szCs w:val="24"/>
          <w:lang w:eastAsia="zh-HK"/>
        </w:rPr>
        <w:t>commonly prescribed NOACs w</w:t>
      </w:r>
      <w:r w:rsidR="000938D7" w:rsidRPr="005F209B">
        <w:rPr>
          <w:rFonts w:ascii="Book Antiqua" w:hAnsi="Book Antiqua"/>
          <w:sz w:val="24"/>
          <w:szCs w:val="24"/>
          <w:lang w:eastAsia="zh-HK"/>
        </w:rPr>
        <w:t xml:space="preserve">ith special focus on the dosing </w:t>
      </w:r>
      <w:r w:rsidR="000E36D7" w:rsidRPr="005F209B">
        <w:rPr>
          <w:rFonts w:ascii="Book Antiqua" w:hAnsi="Book Antiqua"/>
          <w:sz w:val="24"/>
          <w:szCs w:val="24"/>
          <w:lang w:eastAsia="zh-HK"/>
        </w:rPr>
        <w:t>of</w:t>
      </w:r>
      <w:r w:rsidR="000938D7" w:rsidRPr="005F209B">
        <w:rPr>
          <w:rFonts w:ascii="Book Antiqua" w:hAnsi="Book Antiqua"/>
          <w:sz w:val="24"/>
          <w:szCs w:val="24"/>
          <w:lang w:eastAsia="zh-HK"/>
        </w:rPr>
        <w:t xml:space="preserve"> different indications </w:t>
      </w:r>
      <w:r w:rsidR="007600B0" w:rsidRPr="005F209B">
        <w:rPr>
          <w:rFonts w:ascii="Book Antiqua" w:hAnsi="Book Antiqua"/>
          <w:sz w:val="24"/>
          <w:szCs w:val="24"/>
          <w:lang w:eastAsia="zh-HK"/>
        </w:rPr>
        <w:t xml:space="preserve">and </w:t>
      </w:r>
      <w:r w:rsidR="00CA61DB" w:rsidRPr="005F209B">
        <w:rPr>
          <w:rFonts w:ascii="Book Antiqua" w:hAnsi="Book Antiqua"/>
          <w:sz w:val="24"/>
          <w:szCs w:val="24"/>
          <w:lang w:eastAsia="zh-HK"/>
        </w:rPr>
        <w:t>in patients with impaired</w:t>
      </w:r>
      <w:r w:rsidR="007600B0" w:rsidRPr="005F209B">
        <w:rPr>
          <w:rFonts w:ascii="Book Antiqua" w:hAnsi="Book Antiqua"/>
          <w:sz w:val="24"/>
          <w:szCs w:val="24"/>
          <w:lang w:eastAsia="zh-HK"/>
        </w:rPr>
        <w:t xml:space="preserve"> renal function, </w:t>
      </w:r>
      <w:r w:rsidR="001352CF" w:rsidRPr="005F209B">
        <w:rPr>
          <w:rFonts w:ascii="Book Antiqua" w:hAnsi="Book Antiqua"/>
          <w:sz w:val="24"/>
          <w:szCs w:val="24"/>
          <w:lang w:eastAsia="zh-HK"/>
        </w:rPr>
        <w:t xml:space="preserve">differences in </w:t>
      </w:r>
      <w:r w:rsidR="000E36D7" w:rsidRPr="005F209B">
        <w:rPr>
          <w:rFonts w:ascii="Book Antiqua" w:hAnsi="Book Antiqua"/>
          <w:sz w:val="24"/>
          <w:szCs w:val="24"/>
          <w:lang w:eastAsia="zh-HK"/>
        </w:rPr>
        <w:t xml:space="preserve">bleeding </w:t>
      </w:r>
      <w:r w:rsidR="001352CF" w:rsidRPr="005F209B">
        <w:rPr>
          <w:rFonts w:ascii="Book Antiqua" w:hAnsi="Book Antiqua"/>
          <w:sz w:val="24"/>
          <w:szCs w:val="24"/>
          <w:lang w:eastAsia="zh-HK"/>
        </w:rPr>
        <w:t xml:space="preserve">risk between randomized clinical trials and observational studies, </w:t>
      </w:r>
      <w:r w:rsidR="007600B0" w:rsidRPr="005F209B">
        <w:rPr>
          <w:rFonts w:ascii="Book Antiqua" w:hAnsi="Book Antiqua"/>
          <w:sz w:val="24"/>
          <w:szCs w:val="24"/>
          <w:lang w:eastAsia="zh-HK"/>
        </w:rPr>
        <w:t xml:space="preserve">risk factors for GIB, prevention and management strategies. </w:t>
      </w:r>
    </w:p>
    <w:p w14:paraId="45850934" w14:textId="77777777" w:rsidR="005D1A07" w:rsidRPr="005F209B" w:rsidRDefault="005D1A07" w:rsidP="002E18A6">
      <w:pPr>
        <w:adjustRightInd w:val="0"/>
        <w:snapToGrid w:val="0"/>
        <w:spacing w:line="360" w:lineRule="auto"/>
        <w:jc w:val="both"/>
        <w:rPr>
          <w:rFonts w:ascii="Book Antiqua" w:hAnsi="Book Antiqua"/>
          <w:sz w:val="24"/>
          <w:szCs w:val="24"/>
          <w:lang w:eastAsia="zh-HK"/>
        </w:rPr>
      </w:pPr>
    </w:p>
    <w:p w14:paraId="7AF1C9F4" w14:textId="77777777" w:rsidR="00E503D4" w:rsidRPr="005F209B" w:rsidRDefault="00E503D4" w:rsidP="002E18A6">
      <w:pPr>
        <w:adjustRightInd w:val="0"/>
        <w:snapToGrid w:val="0"/>
        <w:spacing w:line="360" w:lineRule="auto"/>
        <w:jc w:val="both"/>
        <w:rPr>
          <w:rFonts w:ascii="Book Antiqua" w:hAnsi="Book Antiqua"/>
          <w:b/>
          <w:bCs/>
          <w:caps/>
          <w:sz w:val="24"/>
          <w:szCs w:val="24"/>
          <w:lang w:eastAsia="zh-HK"/>
        </w:rPr>
      </w:pPr>
      <w:r w:rsidRPr="005F209B">
        <w:rPr>
          <w:rFonts w:ascii="Book Antiqua" w:hAnsi="Book Antiqua"/>
          <w:b/>
          <w:bCs/>
          <w:caps/>
          <w:sz w:val="24"/>
          <w:szCs w:val="24"/>
          <w:lang w:eastAsia="zh-HK"/>
        </w:rPr>
        <w:t>Nomenclature for oral anticoagulants</w:t>
      </w:r>
    </w:p>
    <w:p w14:paraId="3DCF5365" w14:textId="6C4C3A2B" w:rsidR="003F7034" w:rsidRDefault="00620218" w:rsidP="002E18A6">
      <w:pPr>
        <w:adjustRightInd w:val="0"/>
        <w:snapToGrid w:val="0"/>
        <w:spacing w:line="360" w:lineRule="auto"/>
        <w:jc w:val="both"/>
        <w:rPr>
          <w:rFonts w:ascii="Book Antiqua" w:eastAsia="SimSun" w:hAnsi="Book Antiqua"/>
          <w:sz w:val="24"/>
          <w:szCs w:val="24"/>
          <w:lang w:eastAsia="zh-CN"/>
        </w:rPr>
      </w:pPr>
      <w:r w:rsidRPr="005F209B">
        <w:rPr>
          <w:rFonts w:ascii="Book Antiqua" w:hAnsi="Book Antiqua"/>
          <w:sz w:val="24"/>
          <w:szCs w:val="24"/>
          <w:lang w:eastAsia="zh-HK"/>
        </w:rPr>
        <w:t xml:space="preserve">Apart from ‘NOACs’, </w:t>
      </w:r>
      <w:r w:rsidR="00E503D4" w:rsidRPr="005F209B">
        <w:rPr>
          <w:rFonts w:ascii="Book Antiqua" w:hAnsi="Book Antiqua"/>
          <w:sz w:val="24"/>
          <w:szCs w:val="24"/>
          <w:lang w:eastAsia="zh-HK"/>
        </w:rPr>
        <w:t xml:space="preserve">other terms that have been used to describe these new oral anticoagulants include direct oral anticoagulants (DOACs) and target-specific oral anticoagulants (TSOACs). </w:t>
      </w:r>
      <w:r w:rsidR="003F7034" w:rsidRPr="005F209B">
        <w:rPr>
          <w:rFonts w:ascii="Book Antiqua" w:hAnsi="Book Antiqua"/>
          <w:sz w:val="24"/>
          <w:szCs w:val="24"/>
          <w:lang w:eastAsia="zh-HK"/>
        </w:rPr>
        <w:t>There are also</w:t>
      </w:r>
      <w:r w:rsidR="001F749E" w:rsidRPr="005F209B">
        <w:rPr>
          <w:rFonts w:ascii="Book Antiqua" w:hAnsi="Book Antiqua"/>
          <w:sz w:val="24"/>
          <w:szCs w:val="24"/>
          <w:lang w:eastAsia="zh-HK"/>
        </w:rPr>
        <w:t xml:space="preserve"> calls to </w:t>
      </w:r>
      <w:r w:rsidRPr="005F209B">
        <w:rPr>
          <w:rFonts w:ascii="Book Antiqua" w:hAnsi="Book Antiqua"/>
          <w:sz w:val="24"/>
          <w:szCs w:val="24"/>
          <w:lang w:eastAsia="zh-HK"/>
        </w:rPr>
        <w:t>res</w:t>
      </w:r>
      <w:r w:rsidR="009D4BC5" w:rsidRPr="005F209B">
        <w:rPr>
          <w:rFonts w:ascii="Book Antiqua" w:hAnsi="Book Antiqua"/>
          <w:sz w:val="24"/>
          <w:szCs w:val="24"/>
          <w:lang w:eastAsia="zh-HK"/>
        </w:rPr>
        <w:t>trict</w:t>
      </w:r>
      <w:r w:rsidR="001F749E" w:rsidRPr="005F209B">
        <w:rPr>
          <w:rFonts w:ascii="Book Antiqua" w:hAnsi="Book Antiqua"/>
          <w:sz w:val="24"/>
          <w:szCs w:val="24"/>
          <w:lang w:eastAsia="zh-HK"/>
        </w:rPr>
        <w:t xml:space="preserve"> </w:t>
      </w:r>
      <w:r w:rsidRPr="005F209B">
        <w:rPr>
          <w:rFonts w:ascii="Book Antiqua" w:hAnsi="Book Antiqua"/>
          <w:sz w:val="24"/>
          <w:szCs w:val="24"/>
          <w:lang w:eastAsia="zh-HK"/>
        </w:rPr>
        <w:t>the term ‘NOACs’ to ‘</w:t>
      </w:r>
      <w:r w:rsidR="001F749E" w:rsidRPr="005F209B">
        <w:rPr>
          <w:rFonts w:ascii="Book Antiqua" w:hAnsi="Book Antiqua"/>
          <w:sz w:val="24"/>
          <w:szCs w:val="24"/>
          <w:lang w:eastAsia="zh-HK"/>
        </w:rPr>
        <w:t>non-v</w:t>
      </w:r>
      <w:r w:rsidRPr="005F209B">
        <w:rPr>
          <w:rFonts w:ascii="Book Antiqua" w:hAnsi="Book Antiqua"/>
          <w:sz w:val="24"/>
          <w:szCs w:val="24"/>
          <w:lang w:eastAsia="zh-HK"/>
        </w:rPr>
        <w:t>i</w:t>
      </w:r>
      <w:r w:rsidR="001F749E" w:rsidRPr="005F209B">
        <w:rPr>
          <w:rFonts w:ascii="Book Antiqua" w:hAnsi="Book Antiqua"/>
          <w:sz w:val="24"/>
          <w:szCs w:val="24"/>
          <w:lang w:eastAsia="zh-HK"/>
        </w:rPr>
        <w:t>tamin K oral anticoagulant</w:t>
      </w:r>
      <w:r w:rsidRPr="005F209B">
        <w:rPr>
          <w:rFonts w:ascii="Book Antiqua" w:hAnsi="Book Antiqua"/>
          <w:sz w:val="24"/>
          <w:szCs w:val="24"/>
          <w:lang w:eastAsia="zh-HK"/>
        </w:rPr>
        <w:t>s’ instead of ‘novel oral anticoagulants’</w:t>
      </w:r>
      <w:r w:rsidRPr="005F209B">
        <w:rPr>
          <w:rFonts w:ascii="Book Antiqua" w:hAnsi="Book Antiqua"/>
          <w:sz w:val="24"/>
          <w:szCs w:val="24"/>
          <w:vertAlign w:val="superscript"/>
          <w:lang w:eastAsia="zh-HK"/>
        </w:rPr>
        <w:fldChar w:fldCharType="begin">
          <w:fldData xml:space="preserve">PEVuZE5vdGU+PENpdGU+PEF1dGhvcj5IdXN0ZWQ8L0F1dGhvcj48WWVhcj4yMDE0PC9ZZWFyPjxS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</w:fldData>
        </w:fldChar>
      </w:r>
      <w:r w:rsidRPr="005F209B">
        <w:rPr>
          <w:rFonts w:ascii="Book Antiqua" w:hAnsi="Book Antiqua"/>
          <w:sz w:val="24"/>
          <w:szCs w:val="24"/>
          <w:vertAlign w:val="superscript"/>
          <w:lang w:eastAsia="zh-HK"/>
        </w:rPr>
        <w:instrText xml:space="preserve"> ADDIN EN.CITE </w:instrText>
      </w:r>
      <w:r w:rsidRPr="005F209B">
        <w:rPr>
          <w:rFonts w:ascii="Book Antiqua" w:hAnsi="Book Antiqua"/>
          <w:sz w:val="24"/>
          <w:szCs w:val="24"/>
          <w:vertAlign w:val="superscript"/>
          <w:lang w:eastAsia="zh-HK"/>
        </w:rPr>
        <w:fldChar w:fldCharType="begin">
          <w:fldData xml:space="preserve">PEVuZE5vdGU+PENpdGU+PEF1dGhvcj5IdXN0ZWQ8L0F1dGhvcj48WWVhcj4yMDE0PC9ZZWFyPjxS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</w:fldData>
        </w:fldChar>
      </w:r>
      <w:r w:rsidRPr="005F209B">
        <w:rPr>
          <w:rFonts w:ascii="Book Antiqua" w:hAnsi="Book Antiqua"/>
          <w:sz w:val="24"/>
          <w:szCs w:val="24"/>
          <w:vertAlign w:val="superscript"/>
          <w:lang w:eastAsia="zh-HK"/>
        </w:rPr>
        <w:instrText xml:space="preserve"> ADDIN EN.CITE.DATA </w:instrText>
      </w:r>
      <w:r w:rsidRPr="005F209B">
        <w:rPr>
          <w:rFonts w:ascii="Book Antiqua" w:hAnsi="Book Antiqua"/>
          <w:sz w:val="24"/>
          <w:szCs w:val="24"/>
          <w:vertAlign w:val="superscript"/>
          <w:lang w:eastAsia="zh-HK"/>
        </w:rPr>
      </w:r>
      <w:r w:rsidRPr="005F209B">
        <w:rPr>
          <w:rFonts w:ascii="Book Antiqua" w:hAnsi="Book Antiqua"/>
          <w:sz w:val="24"/>
          <w:szCs w:val="24"/>
          <w:vertAlign w:val="superscript"/>
          <w:lang w:eastAsia="zh-HK"/>
        </w:rPr>
        <w:fldChar w:fldCharType="end"/>
      </w:r>
      <w:r w:rsidRPr="005F209B">
        <w:rPr>
          <w:rFonts w:ascii="Book Antiqua" w:hAnsi="Book Antiqua"/>
          <w:sz w:val="24"/>
          <w:szCs w:val="24"/>
          <w:vertAlign w:val="superscript"/>
          <w:lang w:eastAsia="zh-HK"/>
        </w:rPr>
      </w:r>
      <w:r w:rsidRPr="005F209B">
        <w:rPr>
          <w:rFonts w:ascii="Book Antiqua" w:hAnsi="Book Antiqua"/>
          <w:sz w:val="24"/>
          <w:szCs w:val="24"/>
          <w:vertAlign w:val="superscript"/>
          <w:lang w:eastAsia="zh-HK"/>
        </w:rPr>
        <w:fldChar w:fldCharType="separate"/>
      </w:r>
      <w:r w:rsidRPr="005F209B">
        <w:rPr>
          <w:rFonts w:ascii="Book Antiqua" w:hAnsi="Book Antiqua"/>
          <w:noProof/>
          <w:sz w:val="24"/>
          <w:szCs w:val="24"/>
          <w:vertAlign w:val="superscript"/>
          <w:lang w:eastAsia="zh-HK"/>
        </w:rPr>
        <w:t>[2]</w:t>
      </w:r>
      <w:r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as this terminology is well established in the medical literature.</w:t>
      </w:r>
      <w:r w:rsidR="00735775" w:rsidRPr="005F209B">
        <w:rPr>
          <w:rFonts w:ascii="Book Antiqua" w:hAnsi="Book Antiqua"/>
          <w:sz w:val="24"/>
          <w:szCs w:val="24"/>
          <w:lang w:eastAsia="zh-HK"/>
        </w:rPr>
        <w:t xml:space="preserve"> R</w:t>
      </w:r>
      <w:r w:rsidR="00E503D4" w:rsidRPr="005F209B">
        <w:rPr>
          <w:rFonts w:ascii="Book Antiqua" w:hAnsi="Book Antiqua"/>
          <w:sz w:val="24"/>
          <w:szCs w:val="24"/>
          <w:lang w:eastAsia="zh-HK"/>
        </w:rPr>
        <w:t>ecently</w:t>
      </w:r>
      <w:r w:rsidR="00735775" w:rsidRPr="005F209B">
        <w:rPr>
          <w:rFonts w:ascii="Book Antiqua" w:hAnsi="Book Antiqua"/>
          <w:sz w:val="24"/>
          <w:szCs w:val="24"/>
          <w:lang w:eastAsia="zh-HK"/>
        </w:rPr>
        <w:t>,</w:t>
      </w:r>
      <w:r w:rsidR="00E503D4" w:rsidRPr="005F209B">
        <w:rPr>
          <w:rFonts w:ascii="Book Antiqua" w:hAnsi="Book Antiqua"/>
          <w:sz w:val="24"/>
          <w:szCs w:val="24"/>
          <w:lang w:eastAsia="zh-HK"/>
        </w:rPr>
        <w:t xml:space="preserve"> it has </w:t>
      </w:r>
      <w:r w:rsidR="00735775" w:rsidRPr="005F209B">
        <w:rPr>
          <w:rFonts w:ascii="Book Antiqua" w:hAnsi="Book Antiqua"/>
          <w:sz w:val="24"/>
          <w:szCs w:val="24"/>
          <w:lang w:eastAsia="zh-HK"/>
        </w:rPr>
        <w:t xml:space="preserve">also </w:t>
      </w:r>
      <w:r w:rsidR="00E503D4" w:rsidRPr="005F209B">
        <w:rPr>
          <w:rFonts w:ascii="Book Antiqua" w:hAnsi="Book Antiqua"/>
          <w:sz w:val="24"/>
          <w:szCs w:val="24"/>
          <w:lang w:eastAsia="zh-HK"/>
        </w:rPr>
        <w:t>been advocated that term ‘DOAC</w:t>
      </w:r>
      <w:r w:rsidRPr="005F209B">
        <w:rPr>
          <w:rFonts w:ascii="Book Antiqua" w:hAnsi="Book Antiqua"/>
          <w:sz w:val="24"/>
          <w:szCs w:val="24"/>
          <w:lang w:eastAsia="zh-HK"/>
        </w:rPr>
        <w:t>s</w:t>
      </w:r>
      <w:r w:rsidR="00E503D4" w:rsidRPr="005F209B">
        <w:rPr>
          <w:rFonts w:ascii="Book Antiqua" w:hAnsi="Book Antiqua"/>
          <w:sz w:val="24"/>
          <w:szCs w:val="24"/>
          <w:lang w:eastAsia="zh-HK"/>
        </w:rPr>
        <w:t xml:space="preserve">’ </w:t>
      </w:r>
      <w:r w:rsidRPr="005F209B">
        <w:rPr>
          <w:rFonts w:ascii="Book Antiqua" w:hAnsi="Book Antiqua"/>
          <w:sz w:val="24"/>
          <w:szCs w:val="24"/>
          <w:lang w:eastAsia="zh-HK"/>
        </w:rPr>
        <w:t>should be adopted</w:t>
      </w:r>
      <w:r w:rsidR="00E503D4" w:rsidRPr="005F209B">
        <w:rPr>
          <w:rFonts w:ascii="Book Antiqua" w:hAnsi="Book Antiqua"/>
          <w:sz w:val="24"/>
          <w:szCs w:val="24"/>
          <w:lang w:eastAsia="zh-HK"/>
        </w:rPr>
        <w:t xml:space="preserve"> a</w:t>
      </w:r>
      <w:r w:rsidR="00B505D7" w:rsidRPr="005F209B">
        <w:rPr>
          <w:rFonts w:ascii="Book Antiqua" w:hAnsi="Book Antiqua"/>
          <w:sz w:val="24"/>
          <w:szCs w:val="24"/>
          <w:lang w:eastAsia="zh-HK"/>
        </w:rPr>
        <w:t>s the name</w:t>
      </w:r>
      <w:r w:rsidR="001352CF" w:rsidRPr="005F209B">
        <w:rPr>
          <w:rFonts w:ascii="Book Antiqua" w:hAnsi="Book Antiqua"/>
          <w:sz w:val="24"/>
          <w:szCs w:val="24"/>
          <w:lang w:eastAsia="zh-HK"/>
        </w:rPr>
        <w:t xml:space="preserve"> implies </w:t>
      </w:r>
      <w:r w:rsidRPr="005F209B">
        <w:rPr>
          <w:rFonts w:ascii="Book Antiqua" w:hAnsi="Book Antiqua"/>
          <w:sz w:val="24"/>
          <w:szCs w:val="24"/>
          <w:lang w:eastAsia="zh-HK"/>
        </w:rPr>
        <w:t xml:space="preserve">similar </w:t>
      </w:r>
      <w:r w:rsidR="00E503D4" w:rsidRPr="005F209B">
        <w:rPr>
          <w:rFonts w:ascii="Book Antiqua" w:hAnsi="Book Antiqua"/>
          <w:sz w:val="24"/>
          <w:szCs w:val="24"/>
          <w:lang w:eastAsia="zh-HK"/>
        </w:rPr>
        <w:t>pharmacological actions of this class of oral anticoagulants</w:t>
      </w:r>
      <w:r w:rsidRPr="005F209B">
        <w:rPr>
          <w:rFonts w:ascii="Book Antiqua" w:hAnsi="Book Antiqua"/>
          <w:sz w:val="24"/>
          <w:szCs w:val="24"/>
          <w:lang w:eastAsia="zh-HK"/>
        </w:rPr>
        <w:t xml:space="preserve"> that inhibit a single target</w:t>
      </w:r>
      <w:r w:rsidR="00EA3F6B" w:rsidRPr="005F209B">
        <w:rPr>
          <w:rFonts w:ascii="Book Antiqua" w:hAnsi="Book Antiqua"/>
          <w:sz w:val="24"/>
          <w:szCs w:val="24"/>
          <w:vertAlign w:val="superscript"/>
          <w:lang w:eastAsia="zh-HK"/>
        </w:rPr>
        <w:fldChar w:fldCharType="begin"/>
      </w:r>
      <w:r w:rsidRPr="005F209B">
        <w:rPr>
          <w:rFonts w:ascii="Book Antiqua" w:hAnsi="Book Antiqua"/>
          <w:sz w:val="24"/>
          <w:szCs w:val="24"/>
          <w:vertAlign w:val="superscript"/>
          <w:lang w:eastAsia="zh-HK"/>
        </w:rPr>
        <w:instrText xml:space="preserve"> ADDIN EN.CITE &lt;EndNote&gt;&lt;Cite&gt;&lt;Author&gt;Barnes&lt;/Author&gt;&lt;Year&gt;2015&lt;/Year&gt;&lt;RecNum&gt;14&lt;/RecNum&gt;&lt;DisplayText&gt;&lt;style face="superscript"&gt;[3]&lt;/style&gt;&lt;/DisplayText&gt;&lt;record&gt;&lt;rec-number&gt;14&lt;/rec-number&gt;&lt;foreign-keys&gt;&lt;key app="EN" db-id="0erpap29xs20wse0d5d5zvv2xxz2xzptztp5" timestamp="1483778204"&gt;14&lt;/key&gt;&lt;/foreign-keys&gt;&lt;ref-type name="Journal Article"&gt;17&lt;/ref-type&gt;&lt;contributors&gt;&lt;authors&gt;&lt;author&gt;Barnes, G. D.&lt;/author&gt;&lt;author&gt;Ageno, W.&lt;/author&gt;&lt;author&gt;Ansell, J.&lt;/author&gt;&lt;author&gt;Kaatz, S.&lt;/author&gt;&lt;/authors&gt;&lt;/contributors&gt;&lt;titles&gt;&lt;title&gt;Recommendation on the nomenclature for oral anticoagulants: communication from the SSC of the ISTH&lt;/title&gt;&lt;secondary-title&gt;J Thromb Haemost&lt;/secondary-title&gt;&lt;alt-title&gt;Journal of thrombosis and haemostasis : JTH&lt;/alt-title&gt;&lt;/titles&gt;&lt;periodical&gt;&lt;full-title&gt;J Thromb Haemost&lt;/full-title&gt;&lt;abbr-1&gt;Journal of thrombosis and haemostasis : JTH&lt;/abbr-1&gt;&lt;/periodical&gt;&lt;alt-periodical&gt;&lt;full-title&gt;J Thromb Haemost&lt;/full-title&gt;&lt;abbr-1&gt;Journal of thrombosis and haemostasis : JTH&lt;/abbr-1&gt;&lt;/alt-periodical&gt;&lt;pages&gt;1154-6&lt;/pages&gt;&lt;volume&gt;13&lt;/volume&gt;&lt;number&gt;6&lt;/number&gt;&lt;edition&gt;2015/04/17&lt;/edition&gt;&lt;keywords&gt;&lt;keyword&gt;Administration, Oral&lt;/keyword&gt;&lt;keyword&gt;Anticoagulants/*administration &amp;amp; dosage/adverse effects/*classification&lt;/keyword&gt;&lt;keyword&gt;Antithrombins/administration &amp;amp; dosage/classification&lt;/keyword&gt;&lt;keyword&gt;Blood Coagulation/*drug effects&lt;/keyword&gt;&lt;keyword&gt;Factor Xa Inhibitors/administration &amp;amp; dosage/classification&lt;/keyword&gt;&lt;keyword&gt;Humans&lt;/keyword&gt;&lt;keyword&gt;Internet&lt;/keyword&gt;&lt;keyword&gt;Surveys and Questionnaires&lt;/keyword&gt;&lt;keyword&gt;*Terminology as Topic&lt;/keyword&gt;&lt;keyword&gt;Vitamin K/antagonists &amp;amp; inhibitors&lt;/keyword&gt;&lt;/keywords&gt;&lt;dates&gt;&lt;year&gt;2015&lt;/year&gt;&lt;pub-dates&gt;&lt;date&gt;Jun&lt;/date&gt;&lt;/pub-dates&gt;&lt;/dates&gt;&lt;isbn&gt;1538-7836&lt;/isbn&gt;&lt;accession-num&gt;25880598&lt;/accession-num&gt;&lt;urls&gt;&lt;/urls&gt;&lt;electronic-resource-num&gt;10.1111/jth.12969&lt;/electronic-resource-num&gt;&lt;remote-database-provider&gt;Nlm&lt;/remote-database-provider&gt;&lt;language&gt;eng&lt;/language&gt;&lt;/record&gt;&lt;/Cite&gt;&lt;/EndNote&gt;</w:instrText>
      </w:r>
      <w:r w:rsidR="00EA3F6B" w:rsidRPr="005F209B">
        <w:rPr>
          <w:rFonts w:ascii="Book Antiqua" w:hAnsi="Book Antiqua"/>
          <w:sz w:val="24"/>
          <w:szCs w:val="24"/>
          <w:vertAlign w:val="superscript"/>
          <w:lang w:eastAsia="zh-HK"/>
        </w:rPr>
        <w:fldChar w:fldCharType="separate"/>
      </w:r>
      <w:r w:rsidRPr="005F209B">
        <w:rPr>
          <w:rFonts w:ascii="Book Antiqua" w:hAnsi="Book Antiqua"/>
          <w:noProof/>
          <w:sz w:val="24"/>
          <w:szCs w:val="24"/>
          <w:vertAlign w:val="superscript"/>
          <w:lang w:eastAsia="zh-HK"/>
        </w:rPr>
        <w:t>[3]</w:t>
      </w:r>
      <w:r w:rsidR="00EA3F6B" w:rsidRPr="005F209B">
        <w:rPr>
          <w:rFonts w:ascii="Book Antiqua" w:hAnsi="Book Antiqua"/>
          <w:sz w:val="24"/>
          <w:szCs w:val="24"/>
          <w:vertAlign w:val="superscript"/>
          <w:lang w:eastAsia="zh-HK"/>
        </w:rPr>
        <w:fldChar w:fldCharType="end"/>
      </w:r>
      <w:r w:rsidR="001F749E" w:rsidRPr="005F209B">
        <w:rPr>
          <w:rFonts w:ascii="Book Antiqua" w:hAnsi="Book Antiqua"/>
          <w:sz w:val="24"/>
          <w:szCs w:val="24"/>
          <w:lang w:eastAsia="zh-HK"/>
        </w:rPr>
        <w:t xml:space="preserve">. </w:t>
      </w:r>
      <w:r w:rsidR="003F7034" w:rsidRPr="005F209B">
        <w:rPr>
          <w:rFonts w:ascii="Book Antiqua" w:hAnsi="Book Antiqua"/>
          <w:sz w:val="24"/>
          <w:szCs w:val="24"/>
          <w:lang w:eastAsia="zh-HK"/>
        </w:rPr>
        <w:t xml:space="preserve">In this review, we use </w:t>
      </w:r>
      <w:r w:rsidR="00B505D7" w:rsidRPr="005F209B">
        <w:rPr>
          <w:rFonts w:ascii="Book Antiqua" w:hAnsi="Book Antiqua"/>
          <w:sz w:val="24"/>
          <w:szCs w:val="24"/>
          <w:lang w:eastAsia="zh-HK"/>
        </w:rPr>
        <w:t xml:space="preserve">the </w:t>
      </w:r>
      <w:r w:rsidR="003F7034" w:rsidRPr="005F209B">
        <w:rPr>
          <w:rFonts w:ascii="Book Antiqua" w:hAnsi="Book Antiqua"/>
          <w:sz w:val="24"/>
          <w:szCs w:val="24"/>
          <w:lang w:eastAsia="zh-HK"/>
        </w:rPr>
        <w:t xml:space="preserve">term </w:t>
      </w:r>
      <w:r w:rsidR="00B505D7" w:rsidRPr="005F209B">
        <w:rPr>
          <w:rFonts w:ascii="Book Antiqua" w:hAnsi="Book Antiqua"/>
          <w:sz w:val="24"/>
          <w:szCs w:val="24"/>
          <w:lang w:eastAsia="zh-HK"/>
        </w:rPr>
        <w:t>‘</w:t>
      </w:r>
      <w:r w:rsidR="003F7034" w:rsidRPr="005F209B">
        <w:rPr>
          <w:rFonts w:ascii="Book Antiqua" w:hAnsi="Book Antiqua"/>
          <w:sz w:val="24"/>
          <w:szCs w:val="24"/>
          <w:lang w:eastAsia="zh-HK"/>
        </w:rPr>
        <w:t>NOACs</w:t>
      </w:r>
      <w:r w:rsidR="00B505D7" w:rsidRPr="005F209B">
        <w:rPr>
          <w:rFonts w:ascii="Book Antiqua" w:hAnsi="Book Antiqua"/>
          <w:sz w:val="24"/>
          <w:szCs w:val="24"/>
          <w:lang w:eastAsia="zh-HK"/>
        </w:rPr>
        <w:t>’</w:t>
      </w:r>
      <w:r w:rsidR="003F7034" w:rsidRPr="005F209B">
        <w:rPr>
          <w:rFonts w:ascii="Book Antiqua" w:hAnsi="Book Antiqua"/>
          <w:sz w:val="24"/>
          <w:szCs w:val="24"/>
          <w:lang w:eastAsia="zh-HK"/>
        </w:rPr>
        <w:t xml:space="preserve"> </w:t>
      </w:r>
      <w:r w:rsidR="001873AC" w:rsidRPr="005F209B">
        <w:rPr>
          <w:rFonts w:ascii="Book Antiqua" w:hAnsi="Book Antiqua"/>
          <w:sz w:val="24"/>
          <w:szCs w:val="24"/>
          <w:lang w:eastAsia="zh-HK"/>
        </w:rPr>
        <w:t>to refer to</w:t>
      </w:r>
      <w:r w:rsidR="003F7034" w:rsidRPr="005F209B">
        <w:rPr>
          <w:rFonts w:ascii="Book Antiqua" w:hAnsi="Book Antiqua"/>
          <w:sz w:val="24"/>
          <w:szCs w:val="24"/>
          <w:lang w:eastAsia="zh-HK"/>
        </w:rPr>
        <w:t xml:space="preserve"> novel oral anticoagulants</w:t>
      </w:r>
      <w:r w:rsidR="00AE28F7" w:rsidRPr="005F209B">
        <w:rPr>
          <w:rFonts w:ascii="Book Antiqua" w:hAnsi="Book Antiqua"/>
          <w:sz w:val="24"/>
          <w:szCs w:val="24"/>
          <w:lang w:eastAsia="zh-HK"/>
        </w:rPr>
        <w:t xml:space="preserve"> inclusive of dabigatran, rivaroxaban, apixaban and edoxaban</w:t>
      </w:r>
      <w:r w:rsidR="000C409B" w:rsidRPr="005F209B">
        <w:rPr>
          <w:rFonts w:ascii="Book Antiqua" w:hAnsi="Book Antiqua"/>
          <w:sz w:val="24"/>
          <w:szCs w:val="24"/>
          <w:lang w:eastAsia="zh-HK"/>
        </w:rPr>
        <w:t>.</w:t>
      </w:r>
      <w:r w:rsidR="003F7034" w:rsidRPr="005F209B">
        <w:rPr>
          <w:rFonts w:ascii="Book Antiqua" w:hAnsi="Book Antiqua"/>
          <w:sz w:val="24"/>
          <w:szCs w:val="24"/>
          <w:lang w:eastAsia="zh-HK"/>
        </w:rPr>
        <w:t xml:space="preserve"> </w:t>
      </w:r>
    </w:p>
    <w:p w14:paraId="05E5AC72" w14:textId="77777777" w:rsidR="005F209B" w:rsidRPr="005F209B" w:rsidRDefault="005F209B" w:rsidP="002E18A6">
      <w:pPr>
        <w:adjustRightInd w:val="0"/>
        <w:snapToGrid w:val="0"/>
        <w:spacing w:line="360" w:lineRule="auto"/>
        <w:jc w:val="both"/>
        <w:rPr>
          <w:rFonts w:ascii="Book Antiqua" w:eastAsia="SimSun" w:hAnsi="Book Antiqua"/>
          <w:sz w:val="24"/>
          <w:szCs w:val="24"/>
          <w:lang w:eastAsia="zh-CN"/>
        </w:rPr>
      </w:pPr>
    </w:p>
    <w:p w14:paraId="1BBEF6EB" w14:textId="77777777" w:rsidR="005D1A07" w:rsidRPr="005F209B" w:rsidRDefault="001D7451" w:rsidP="002E18A6">
      <w:pPr>
        <w:adjustRightInd w:val="0"/>
        <w:snapToGrid w:val="0"/>
        <w:spacing w:line="360" w:lineRule="auto"/>
        <w:jc w:val="both"/>
        <w:rPr>
          <w:rFonts w:ascii="Book Antiqua" w:hAnsi="Book Antiqua"/>
          <w:b/>
          <w:bCs/>
          <w:caps/>
          <w:sz w:val="24"/>
          <w:szCs w:val="24"/>
          <w:lang w:eastAsia="zh-HK"/>
        </w:rPr>
      </w:pPr>
      <w:r w:rsidRPr="005F209B">
        <w:rPr>
          <w:rFonts w:ascii="Book Antiqua" w:hAnsi="Book Antiqua"/>
          <w:b/>
          <w:bCs/>
          <w:caps/>
          <w:sz w:val="24"/>
          <w:szCs w:val="24"/>
          <w:lang w:eastAsia="zh-HK"/>
        </w:rPr>
        <w:t>Pharmacology of NOAC</w:t>
      </w:r>
      <w:r w:rsidR="005D1A07" w:rsidRPr="005F209B">
        <w:rPr>
          <w:rFonts w:ascii="Book Antiqua" w:hAnsi="Book Antiqua"/>
          <w:b/>
          <w:bCs/>
          <w:caps/>
          <w:sz w:val="24"/>
          <w:szCs w:val="24"/>
          <w:lang w:eastAsia="zh-HK"/>
        </w:rPr>
        <w:t xml:space="preserve"> </w:t>
      </w:r>
    </w:p>
    <w:p w14:paraId="6B36EC74" w14:textId="7E1A59BA" w:rsidR="005D1A07" w:rsidRPr="005F209B" w:rsidRDefault="00894EB8"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lastRenderedPageBreak/>
        <w:t xml:space="preserve">The characteristics </w:t>
      </w:r>
      <w:r w:rsidR="003F7034" w:rsidRPr="005F209B">
        <w:rPr>
          <w:rFonts w:ascii="Book Antiqua" w:hAnsi="Book Antiqua"/>
          <w:sz w:val="24"/>
          <w:szCs w:val="24"/>
          <w:lang w:eastAsia="zh-HK"/>
        </w:rPr>
        <w:t xml:space="preserve">and dosing </w:t>
      </w:r>
      <w:r w:rsidRPr="005F209B">
        <w:rPr>
          <w:rFonts w:ascii="Book Antiqua" w:hAnsi="Book Antiqua"/>
          <w:sz w:val="24"/>
          <w:szCs w:val="24"/>
          <w:lang w:eastAsia="zh-HK"/>
        </w:rPr>
        <w:t>of different NOACs are summarized in Table</w:t>
      </w:r>
      <w:r w:rsidR="008A09A0" w:rsidRPr="005F209B">
        <w:rPr>
          <w:rFonts w:ascii="Book Antiqua" w:hAnsi="Book Antiqua"/>
          <w:sz w:val="24"/>
          <w:szCs w:val="24"/>
          <w:lang w:eastAsia="zh-HK"/>
        </w:rPr>
        <w:t xml:space="preserve"> 1 and Table 2</w:t>
      </w:r>
      <w:r w:rsidRPr="005F209B">
        <w:rPr>
          <w:rFonts w:ascii="Book Antiqua" w:hAnsi="Book Antiqua"/>
          <w:sz w:val="24"/>
          <w:szCs w:val="24"/>
          <w:lang w:eastAsia="zh-HK"/>
        </w:rPr>
        <w:t xml:space="preserve">. </w:t>
      </w:r>
      <w:r w:rsidR="005D1A07" w:rsidRPr="005F209B">
        <w:rPr>
          <w:rFonts w:ascii="Book Antiqua" w:hAnsi="Book Antiqua"/>
          <w:sz w:val="24"/>
          <w:szCs w:val="24"/>
          <w:lang w:eastAsia="zh-HK"/>
        </w:rPr>
        <w:t>Dabigatran directly inhibits thrombin activity in a reversible manner. It is administered as a prodrug known as dabigatran etexilate and after absorption in the proximal small bowel, dabigatran etexilate is cleaved by serum and hepatic esterases to the active form</w:t>
      </w:r>
      <w:r w:rsidR="006416E6" w:rsidRPr="005F209B">
        <w:rPr>
          <w:rFonts w:ascii="Book Antiqua" w:hAnsi="Book Antiqua"/>
          <w:sz w:val="24"/>
          <w:szCs w:val="24"/>
          <w:vertAlign w:val="superscript"/>
          <w:lang w:eastAsia="zh-HK"/>
        </w:rPr>
        <w:fldChar w:fldCharType="begin">
          <w:fldData xml:space="preserve">PEVuZE5vdGU+PENpdGU+PEF1dGhvcj5CbGVjaDwvQXV0aG9yPjxZZWFyPjIwMDg8L1llYXI+PFJl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PEVuZE5vdGU+PENpdGU+PEF1dGhvcj5CbGVjaDwvQXV0aG9yPjxZZWFyPjIwMDg8L1llYXI+PFJl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[4]</w:t>
      </w:r>
      <w:r w:rsidR="006416E6" w:rsidRPr="005F209B">
        <w:rPr>
          <w:rFonts w:ascii="Book Antiqua" w:hAnsi="Book Antiqua"/>
          <w:sz w:val="24"/>
          <w:szCs w:val="24"/>
          <w:vertAlign w:val="superscript"/>
          <w:lang w:eastAsia="zh-HK"/>
        </w:rPr>
        <w:fldChar w:fldCharType="end"/>
      </w:r>
      <w:r w:rsidR="005D1A07" w:rsidRPr="005F209B">
        <w:rPr>
          <w:rFonts w:ascii="Book Antiqua" w:hAnsi="Book Antiqua"/>
          <w:sz w:val="24"/>
          <w:szCs w:val="24"/>
          <w:lang w:eastAsia="zh-HK"/>
        </w:rPr>
        <w:t xml:space="preserve">. The bioavailability of dabigatran etexilate is 7% with the majority of non-absorbed drug being excreted in the stool. Absorbed drug is mainly excreted unchanged by the kidneys. The half-life of dabigatran ranges from 9 to 17 </w:t>
      </w:r>
      <w:r w:rsidR="005F209B">
        <w:rPr>
          <w:rFonts w:ascii="Book Antiqua" w:eastAsia="SimSun" w:hAnsi="Book Antiqua" w:hint="eastAsia"/>
          <w:sz w:val="24"/>
          <w:szCs w:val="24"/>
          <w:lang w:eastAsia="zh-CN"/>
        </w:rPr>
        <w:t>h</w:t>
      </w:r>
      <w:r w:rsidR="005D1A07" w:rsidRPr="005F209B">
        <w:rPr>
          <w:rFonts w:ascii="Book Antiqua" w:hAnsi="Book Antiqua"/>
          <w:sz w:val="24"/>
          <w:szCs w:val="24"/>
          <w:lang w:eastAsia="zh-HK"/>
        </w:rPr>
        <w:t xml:space="preserve">, depending on individuals’ age and renal function. Dabigatran can be administered at a dose of 150 mg b.i.d or 110 mg b.i.d, and 75 mg b.i.d in the presence of renal insufficiency </w:t>
      </w:r>
      <w:r w:rsidR="006409F9">
        <w:rPr>
          <w:rFonts w:ascii="Book Antiqua" w:eastAsia="SimSun" w:hAnsi="Book Antiqua" w:hint="eastAsia"/>
          <w:sz w:val="24"/>
          <w:szCs w:val="24"/>
          <w:lang w:eastAsia="zh-CN"/>
        </w:rPr>
        <w:t>[</w:t>
      </w:r>
      <w:r w:rsidR="005D1A07" w:rsidRPr="005F209B">
        <w:rPr>
          <w:rFonts w:ascii="Book Antiqua" w:hAnsi="Book Antiqua"/>
          <w:sz w:val="24"/>
          <w:szCs w:val="24"/>
          <w:lang w:eastAsia="zh-HK"/>
        </w:rPr>
        <w:t xml:space="preserve">creatinine clearance </w:t>
      </w:r>
      <w:r w:rsidR="006409F9">
        <w:rPr>
          <w:rFonts w:ascii="Book Antiqua" w:eastAsia="SimSun" w:hAnsi="Book Antiqua" w:hint="eastAsia"/>
          <w:sz w:val="24"/>
          <w:szCs w:val="24"/>
          <w:lang w:eastAsia="zh-CN"/>
        </w:rPr>
        <w:t>(</w:t>
      </w:r>
      <w:r w:rsidR="00EC0792" w:rsidRPr="005F209B">
        <w:rPr>
          <w:rFonts w:ascii="Book Antiqua" w:hAnsi="Book Antiqua"/>
          <w:sz w:val="24"/>
          <w:szCs w:val="24"/>
          <w:lang w:eastAsia="zh-HK"/>
        </w:rPr>
        <w:t>Cr</w:t>
      </w:r>
      <w:r w:rsidR="006409F9">
        <w:rPr>
          <w:rFonts w:ascii="Book Antiqua" w:hAnsi="Book Antiqua"/>
          <w:sz w:val="24"/>
          <w:szCs w:val="24"/>
          <w:lang w:eastAsia="zh-HK"/>
        </w:rPr>
        <w:t>Cl</w:t>
      </w:r>
      <w:r w:rsidR="006409F9">
        <w:rPr>
          <w:rFonts w:ascii="Book Antiqua" w:eastAsia="SimSun" w:hAnsi="Book Antiqua" w:hint="eastAsia"/>
          <w:sz w:val="24"/>
          <w:szCs w:val="24"/>
          <w:lang w:eastAsia="zh-CN"/>
        </w:rPr>
        <w:t>)</w:t>
      </w:r>
      <w:r w:rsidR="005D1A07" w:rsidRPr="005F209B">
        <w:rPr>
          <w:rFonts w:ascii="Book Antiqua" w:hAnsi="Book Antiqua"/>
          <w:sz w:val="24"/>
          <w:szCs w:val="24"/>
          <w:lang w:eastAsia="zh-HK"/>
        </w:rPr>
        <w:t xml:space="preserve"> </w:t>
      </w:r>
      <w:r w:rsidR="002B354F" w:rsidRPr="005F209B">
        <w:rPr>
          <w:rFonts w:ascii="Book Antiqua" w:hAnsi="Book Antiqua"/>
          <w:sz w:val="24"/>
          <w:szCs w:val="24"/>
          <w:lang w:eastAsia="zh-HK"/>
        </w:rPr>
        <w:t>&lt;</w:t>
      </w:r>
      <w:r w:rsidR="005F209B">
        <w:rPr>
          <w:rFonts w:ascii="Book Antiqua" w:eastAsia="SimSun" w:hAnsi="Book Antiqua" w:hint="eastAsia"/>
          <w:sz w:val="24"/>
          <w:szCs w:val="24"/>
          <w:lang w:eastAsia="zh-CN"/>
        </w:rPr>
        <w:t xml:space="preserve"> </w:t>
      </w:r>
      <w:r w:rsidR="005D1A07" w:rsidRPr="005F209B">
        <w:rPr>
          <w:rFonts w:ascii="Book Antiqua" w:hAnsi="Book Antiqua"/>
          <w:sz w:val="24"/>
          <w:szCs w:val="24"/>
          <w:lang w:eastAsia="zh-HK"/>
        </w:rPr>
        <w:t>50 m</w:t>
      </w:r>
      <w:r w:rsidR="005F209B">
        <w:rPr>
          <w:rFonts w:ascii="Book Antiqua" w:eastAsia="SimSun" w:hAnsi="Book Antiqua" w:hint="eastAsia"/>
          <w:sz w:val="24"/>
          <w:szCs w:val="24"/>
          <w:lang w:eastAsia="zh-CN"/>
        </w:rPr>
        <w:t>L</w:t>
      </w:r>
      <w:r w:rsidR="005D1A07" w:rsidRPr="005F209B">
        <w:rPr>
          <w:rFonts w:ascii="Book Antiqua" w:hAnsi="Book Antiqua"/>
          <w:sz w:val="24"/>
          <w:szCs w:val="24"/>
          <w:lang w:eastAsia="zh-HK"/>
        </w:rPr>
        <w:t>/</w:t>
      </w:r>
      <w:r w:rsidR="006409F9">
        <w:rPr>
          <w:rFonts w:ascii="Book Antiqua" w:eastAsia="SimSun" w:hAnsi="Book Antiqua" w:hint="eastAsia"/>
          <w:sz w:val="24"/>
          <w:szCs w:val="24"/>
          <w:lang w:eastAsia="zh-CN"/>
        </w:rPr>
        <w:t>min]</w:t>
      </w:r>
      <w:r w:rsidR="006416E6" w:rsidRPr="005F209B">
        <w:rPr>
          <w:rFonts w:ascii="Book Antiqua" w:hAnsi="Book Antiqua"/>
          <w:sz w:val="24"/>
          <w:szCs w:val="24"/>
          <w:vertAlign w:val="superscript"/>
          <w:lang w:eastAsia="zh-HK"/>
        </w:rPr>
        <w:fldChar w:fldCharType="begin">
          <w:fldData xml:space="preserve">PEVuZE5vdGU+PENpdGU+PEF1dGhvcj5IZWlkYnVjaGVsPC9BdXRob3I+PFllYXI+MjAxNTwvWWVh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b2d5IG9mIHRoZSBFdXJvcGVhbiBTb2NpZXR5IG9mIENhcmRpb2xvZ3k8L2FsdC10aXRsZT48L3Rp
dGxlcz48cGVyaW9kaWNhbD48ZnVsbC10aXRsZT5FdXJvcGFjZTwvZnVsbC10aXRsZT48YWJici0x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b2d5IG9mIHRoZSBFdXJvcGVhbiBTb2NpZXR5IG9mIENhcmRpb2xvZ3k8L2FiYnItMT48L3Blcmlv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PEVuZE5vdGU+PENpdGU+PEF1dGhvcj5IZWlkYnVjaGVsPC9BdXRob3I+PFllYXI+MjAxNTwvWWVh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b2d5IG9mIHRoZSBFdXJvcGVhbiBTb2NpZXR5IG9mIENhcmRpb2xvZ3k8L2FsdC10aXRsZT48L3Rp
dGxlcz48cGVyaW9kaWNhbD48ZnVsbC10aXRsZT5FdXJvcGFjZTwvZnVsbC10aXRsZT48YWJici0x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b2d5IG9mIHRoZSBFdXJvcGVhbiBTb2NpZXR5IG9mIENhcmRpb2xvZ3k8L2FiYnItMT48L3Blcmlv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[5]</w:t>
      </w:r>
      <w:r w:rsidR="006416E6" w:rsidRPr="005F209B">
        <w:rPr>
          <w:rFonts w:ascii="Book Antiqua" w:hAnsi="Book Antiqua"/>
          <w:sz w:val="24"/>
          <w:szCs w:val="24"/>
          <w:vertAlign w:val="superscript"/>
          <w:lang w:eastAsia="zh-HK"/>
        </w:rPr>
        <w:fldChar w:fldCharType="end"/>
      </w:r>
      <w:r w:rsidR="005D1A07" w:rsidRPr="005F209B">
        <w:rPr>
          <w:rFonts w:ascii="Book Antiqua" w:hAnsi="Book Antiqua"/>
          <w:sz w:val="24"/>
          <w:szCs w:val="24"/>
          <w:lang w:eastAsia="zh-HK"/>
        </w:rPr>
        <w:t xml:space="preserve">. The drug is contraindicated in </w:t>
      </w:r>
      <w:r w:rsidR="003F7034" w:rsidRPr="005F209B">
        <w:rPr>
          <w:rFonts w:ascii="Book Antiqua" w:hAnsi="Book Antiqua"/>
          <w:sz w:val="24"/>
          <w:szCs w:val="24"/>
          <w:lang w:eastAsia="zh-HK"/>
        </w:rPr>
        <w:t xml:space="preserve">patients with </w:t>
      </w:r>
      <w:r w:rsidR="005D1A07" w:rsidRPr="005F209B">
        <w:rPr>
          <w:rFonts w:ascii="Book Antiqua" w:hAnsi="Book Antiqua"/>
          <w:sz w:val="24"/>
          <w:szCs w:val="24"/>
          <w:lang w:eastAsia="zh-HK"/>
        </w:rPr>
        <w:t xml:space="preserve">severe renal impairment (CrCl </w:t>
      </w:r>
      <w:r w:rsidR="002B354F" w:rsidRPr="005F209B">
        <w:rPr>
          <w:rFonts w:ascii="Book Antiqua" w:hAnsi="Book Antiqua"/>
          <w:sz w:val="24"/>
          <w:szCs w:val="24"/>
          <w:lang w:eastAsia="zh-HK"/>
        </w:rPr>
        <w:t>&lt;</w:t>
      </w:r>
      <w:r w:rsidR="005F209B">
        <w:rPr>
          <w:rFonts w:ascii="Book Antiqua" w:eastAsia="SimSun" w:hAnsi="Book Antiqua" w:hint="eastAsia"/>
          <w:sz w:val="24"/>
          <w:szCs w:val="24"/>
          <w:lang w:eastAsia="zh-CN"/>
        </w:rPr>
        <w:t xml:space="preserve"> </w:t>
      </w:r>
      <w:r w:rsidR="005D1A07" w:rsidRPr="005F209B">
        <w:rPr>
          <w:rFonts w:ascii="Book Antiqua" w:hAnsi="Book Antiqua"/>
          <w:sz w:val="24"/>
          <w:szCs w:val="24"/>
          <w:lang w:eastAsia="zh-HK"/>
        </w:rPr>
        <w:t xml:space="preserve">30 ml/minute) </w:t>
      </w:r>
      <w:r w:rsidR="003F7034" w:rsidRPr="005F209B">
        <w:rPr>
          <w:rFonts w:ascii="Book Antiqua" w:hAnsi="Book Antiqua"/>
          <w:sz w:val="24"/>
          <w:szCs w:val="24"/>
          <w:lang w:eastAsia="zh-HK"/>
        </w:rPr>
        <w:t>or</w:t>
      </w:r>
      <w:r w:rsidR="005D1A07" w:rsidRPr="005F209B">
        <w:rPr>
          <w:rFonts w:ascii="Book Antiqua" w:hAnsi="Book Antiqua"/>
          <w:sz w:val="24"/>
          <w:szCs w:val="24"/>
          <w:lang w:eastAsia="zh-HK"/>
        </w:rPr>
        <w:t xml:space="preserve"> advanced liver disease</w:t>
      </w:r>
      <w:r w:rsidR="006416E6" w:rsidRPr="005F209B">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XTwvc3R5bGU+PC9EaXNwbGF5VGV4dD48cmVjb3JkPjxyZWMtbnVtYmVyPjU8L3JlYy1udW1iZXI+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aW9kaWNhbD48ZWRpdGlvbj4yMDE2LzAyLzA2PC9lZGl0aW9uPjxkYXRlcz48eWVhcj4yMDE2PC95
ZWFyPjxwdWItZGF0ZXM+PGRhdGU+RmViIDA0PC9kYXRlPjwvcHViLWRhdGVzPjwvZGF0ZXM+PGlz
Ym4+MDE5NS02Njh4PC9pc2JuPjxhY2Nlc3Npb24tbnVtPjI2ODQ4MTUwPC9hY2Nlc3Npb24tbnVt
Pjx1cmxzPjwvdXJscz48ZWxlY3Ryb25pYy1yZXNvdXJjZS1udW0+MTAuMTA5My9ldXJoZWFydGov
ZWh3MDY5PC9lbGVjdHJvbmljLXJlc291cmNlLW51bT48cmVtb3RlLWRhdGFiYXNlLXByb3ZpZGVy
Pk5sbTwvcmVtb3RlLWRhdGFiYXNlLXByb3ZpZGVyPjxsYW5ndWFnZT5lbmc8L2xhbmd1YWdlPjwv
cmVjb3JkPjwvQ2l0ZT48L0VuZE5vdGU+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XTwvc3R5bGU+PC9EaXNwbGF5VGV4dD48cmVjb3JkPjxyZWMtbnVtYmVyPjU8L3JlYy1udW1iZXI+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aW9kaWNhbD48ZWRpdGlvbj4yMDE2LzAyLzA2PC9lZGl0aW9uPjxkYXRlcz48eWVhcj4yMDE2PC95
ZWFyPjxwdWItZGF0ZXM+PGRhdGU+RmViIDA0PC9kYXRlPjwvcHViLWRhdGVzPjwvZGF0ZXM+PGlz
Ym4+MDE5NS02Njh4PC9pc2JuPjxhY2Nlc3Npb24tbnVtPjI2ODQ4MTUwPC9hY2Nlc3Npb24tbnVt
Pjx1cmxzPjwvdXJscz48ZWxlY3Ryb25pYy1yZXNvdXJjZS1udW0+MTAuMTA5My9ldXJoZWFydGov
ZWh3MDY5PC9lbGVjdHJvbmljLXJlc291cmNlLW51bT48cmVtb3RlLWRhdGFiYXNlLXByb3ZpZGVy
Pk5sbTwvcmVtb3RlLWRhdGFiYXNlLXByb3ZpZGVyPjxsYW5ndWFnZT5lbmc8L2xhbmd1YWdlPjwv
cmVjb3JkPjwvQ2l0ZT48L0VuZE5vdGU+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[6]</w:t>
      </w:r>
      <w:r w:rsidR="006416E6" w:rsidRPr="005F209B">
        <w:rPr>
          <w:rFonts w:ascii="Book Antiqua" w:hAnsi="Book Antiqua"/>
          <w:sz w:val="24"/>
          <w:szCs w:val="24"/>
          <w:vertAlign w:val="superscript"/>
          <w:lang w:eastAsia="zh-HK"/>
        </w:rPr>
        <w:fldChar w:fldCharType="end"/>
      </w:r>
      <w:r w:rsidR="005D1A07" w:rsidRPr="005F209B">
        <w:rPr>
          <w:rFonts w:ascii="Book Antiqua" w:hAnsi="Book Antiqua"/>
          <w:sz w:val="24"/>
          <w:szCs w:val="24"/>
          <w:lang w:eastAsia="zh-HK"/>
        </w:rPr>
        <w:t xml:space="preserve">. </w:t>
      </w:r>
    </w:p>
    <w:p w14:paraId="351A07F1" w14:textId="40C6259D" w:rsidR="005D1A07" w:rsidRPr="005F209B" w:rsidRDefault="005D1A07"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Rivaroxaban is a direct inhibitor of factor Xa, </w:t>
      </w:r>
      <w:r w:rsidR="001D7451" w:rsidRPr="005F209B">
        <w:rPr>
          <w:rFonts w:ascii="Book Antiqua" w:hAnsi="Book Antiqua"/>
          <w:sz w:val="24"/>
          <w:szCs w:val="24"/>
          <w:lang w:eastAsia="zh-HK"/>
        </w:rPr>
        <w:t>which reduces</w:t>
      </w:r>
      <w:r w:rsidRPr="005F209B">
        <w:rPr>
          <w:rFonts w:ascii="Book Antiqua" w:hAnsi="Book Antiqua"/>
          <w:sz w:val="24"/>
          <w:szCs w:val="24"/>
          <w:lang w:eastAsia="zh-HK"/>
        </w:rPr>
        <w:t xml:space="preserve"> thrombin production. It has a bioavailability of 66%</w:t>
      </w:r>
      <w:r w:rsidR="006416E6" w:rsidRPr="005F209B">
        <w:rPr>
          <w:rFonts w:ascii="Book Antiqua" w:hAnsi="Book Antiqua"/>
          <w:sz w:val="24"/>
          <w:szCs w:val="24"/>
          <w:vertAlign w:val="superscript"/>
          <w:lang w:eastAsia="zh-HK"/>
        </w:rPr>
        <w:fldChar w:fldCharType="begin">
          <w:fldData xml:space="preserve">PEVuZE5vdGU+PENpdGU+PEF1dGhvcj5LcmV1dHo8L0F1dGhvcj48WWVhcj4yMDEyPC9ZZWFyPjxS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=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PEVuZE5vdGU+PENpdGU+PEF1dGhvcj5LcmV1dHo8L0F1dGhvcj48WWVhcj4yMDEyPC9ZZWFyPjxS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=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[7,</w:t>
      </w:r>
      <w:r w:rsidR="00620218" w:rsidRPr="005F209B">
        <w:rPr>
          <w:rFonts w:ascii="Book Antiqua" w:hAnsi="Book Antiqua"/>
          <w:noProof/>
          <w:sz w:val="24"/>
          <w:szCs w:val="24"/>
          <w:vertAlign w:val="superscript"/>
          <w:lang w:eastAsia="zh-HK"/>
        </w:rPr>
        <w:t>8]</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One-third of the absorbed drug is excreted by the kidney and two-thirds is metabolized by the liver into inactive forms. The half-life ranges from 6 to 13 </w:t>
      </w:r>
      <w:r w:rsidR="005F209B">
        <w:rPr>
          <w:rFonts w:ascii="Book Antiqua" w:eastAsia="SimSun" w:hAnsi="Book Antiqua" w:hint="eastAsia"/>
          <w:sz w:val="24"/>
          <w:szCs w:val="24"/>
          <w:lang w:eastAsia="zh-CN"/>
        </w:rPr>
        <w:t>h</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&lt;EndNote&gt;&lt;Cite&gt;&lt;Author&gt;Kubitza&lt;/Author&gt;&lt;Year&gt;2008&lt;/Year&gt;&lt;RecNum&gt;228&lt;/RecNum&gt;&lt;DisplayText&gt;&lt;style face="superscript"&gt;[8]&lt;/style&gt;&lt;/DisplayText&gt;&lt;record&gt;&lt;rec-number&gt;228&lt;/rec-number&gt;&lt;foreign-keys&gt;&lt;key app="EN" db-id="9z2vsf5evft0d1ewex8xzw232seteaxazvez" timestamp="1479829837"&gt;228&lt;/key&gt;&lt;/foreign-keys&gt;&lt;ref-type name="Journal Article"&gt;17&lt;/ref-type&gt;&lt;contributors&gt;&lt;authors&gt;&lt;author&gt;Kubitza, D.&lt;/author&gt;&lt;author&gt;Becka, M.&lt;/author&gt;&lt;author&gt;Roth, A.&lt;/author&gt;&lt;author&gt;Mueck, W.&lt;/author&gt;&lt;/authors&gt;&lt;/contributors&gt;&lt;auth-address&gt;Clinical Pharmacology, Bayer HealthCare AG, D-42096 Wuppertal, Germany. dagmar.kubitza@bayerhealthcare.com&lt;/auth-address&gt;&lt;titles&gt;&lt;title&gt;Dose-escalation study of the pharmacokinetics and pharmacodynamics of rivaroxaban in healthy elderly subjects&lt;/title&gt;&lt;secondary-title&gt;Curr Med Res Opin&lt;/secondary-title&gt;&lt;alt-title&gt;Current medical research and opinion&lt;/alt-title&gt;&lt;/titles&gt;&lt;periodical&gt;&lt;full-title&gt;Curr Med Res Opin&lt;/full-title&gt;&lt;abbr-1&gt;Current medical research and opinion&lt;/abbr-1&gt;&lt;/periodical&gt;&lt;alt-periodical&gt;&lt;full-title&gt;Curr Med Res Opin&lt;/full-title&gt;&lt;abbr-1&gt;Current medical research and opinion&lt;/abbr-1&gt;&lt;/alt-periodical&gt;&lt;pages&gt;2757-65&lt;/pages&gt;&lt;volume&gt;24&lt;/volume&gt;&lt;number&gt;10&lt;/number&gt;&lt;edition&gt;2008/08/22&lt;/edition&gt;&lt;keywords&gt;&lt;keyword&gt;Aged&lt;/keyword&gt;&lt;keyword&gt;Dose-Response Relationship, Drug&lt;/keyword&gt;&lt;keyword&gt;*Factor Xa Inhibitors&lt;/keyword&gt;&lt;keyword&gt;Female&lt;/keyword&gt;&lt;keyword&gt;Humans&lt;/keyword&gt;&lt;keyword&gt;Male&lt;/keyword&gt;&lt;keyword&gt;Middle Aged&lt;/keyword&gt;&lt;keyword&gt;Morpholines/administration &amp;amp; dosage/adverse effects/*pharmacokinetics&lt;/keyword&gt;&lt;keyword&gt;Rivaroxaban&lt;/keyword&gt;&lt;keyword&gt;Single-Blind Method&lt;/keyword&gt;&lt;keyword&gt;Thiophenes/administration &amp;amp; dosage/adverse effects/*pharmacokinetics&lt;/keyword&gt;&lt;/keywords&gt;&lt;dates&gt;&lt;year&gt;2008&lt;/year&gt;&lt;pub-dates&gt;&lt;date&gt;Oct&lt;/date&gt;&lt;/pub-dates&gt;&lt;/dates&gt;&lt;isbn&gt;0300-7995&lt;/isbn&gt;&lt;accession-num&gt;18715524&lt;/accession-num&gt;&lt;urls&gt;&lt;/urls&gt;&lt;electronic-resource-num&gt;10.1185/03007990802361499&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[8]</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Rivaroxaban is administered at a dose of 20 mg daily, and 15 mg daily if the CrCl is </w:t>
      </w:r>
      <w:r w:rsidR="002B354F" w:rsidRPr="005F209B">
        <w:rPr>
          <w:rFonts w:ascii="Book Antiqua" w:hAnsi="Book Antiqua"/>
          <w:sz w:val="24"/>
          <w:szCs w:val="24"/>
          <w:lang w:eastAsia="zh-HK"/>
        </w:rPr>
        <w:t>&lt;</w:t>
      </w:r>
      <w:r w:rsidR="005F209B">
        <w:rPr>
          <w:rFonts w:ascii="Book Antiqua" w:eastAsia="SimSun" w:hAnsi="Book Antiqua" w:hint="eastAsia"/>
          <w:sz w:val="24"/>
          <w:szCs w:val="24"/>
          <w:lang w:eastAsia="zh-CN"/>
        </w:rPr>
        <w:t xml:space="preserve"> </w:t>
      </w:r>
      <w:r w:rsidR="005F209B">
        <w:rPr>
          <w:rFonts w:ascii="Book Antiqua" w:hAnsi="Book Antiqua"/>
          <w:sz w:val="24"/>
          <w:szCs w:val="24"/>
          <w:lang w:eastAsia="zh-HK"/>
        </w:rPr>
        <w:t>50 mL</w:t>
      </w:r>
      <w:r w:rsidR="005F209B">
        <w:rPr>
          <w:rFonts w:ascii="Book Antiqua" w:eastAsia="SimSun" w:hAnsi="Book Antiqua" w:hint="eastAsia"/>
          <w:sz w:val="24"/>
          <w:szCs w:val="24"/>
          <w:lang w:eastAsia="zh-CN"/>
        </w:rPr>
        <w:t>/min</w:t>
      </w:r>
      <w:r w:rsidR="006416E6" w:rsidRPr="005F209B">
        <w:rPr>
          <w:rFonts w:ascii="Book Antiqua" w:hAnsi="Book Antiqua"/>
          <w:sz w:val="24"/>
          <w:szCs w:val="24"/>
          <w:vertAlign w:val="superscript"/>
          <w:lang w:eastAsia="zh-HK"/>
        </w:rPr>
        <w:fldChar w:fldCharType="begin">
          <w:fldData xml:space="preserve">PEVuZE5vdGU+PENpdGU+PEF1dGhvcj5IZWlkYnVjaGVsPC9BdXRob3I+PFllYXI+MjAxNTwvWWVh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b2d5IG9mIHRoZSBFdXJvcGVhbiBTb2NpZXR5IG9mIENhcmRpb2xvZ3k8L2FsdC10aXRsZT48L3Rp
dGxlcz48cGVyaW9kaWNhbD48ZnVsbC10aXRsZT5FdXJvcGFjZTwvZnVsbC10aXRsZT48YWJici0x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b2d5IG9mIHRoZSBFdXJvcGVhbiBTb2NpZXR5IG9mIENhcmRpb2xvZ3k8L2FiYnItMT48L3Blcmlv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PEVuZE5vdGU+PENpdGU+PEF1dGhvcj5IZWlkYnVjaGVsPC9BdXRob3I+PFllYXI+MjAxNTwvWWVh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b2d5IG9mIHRoZSBFdXJvcGVhbiBTb2NpZXR5IG9mIENhcmRpb2xvZ3k8L2FsdC10aXRsZT48L3Rp
dGxlcz48cGVyaW9kaWNhbD48ZnVsbC10aXRsZT5FdXJvcGFjZTwvZnVsbC10aXRsZT48YWJici0x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b2d5IG9mIHRoZSBFdXJvcGVhbiBTb2NpZXR5IG9mIENhcmRpb2xvZ3k8L2FiYnItMT48L3Blcmlv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[5]</w:t>
      </w:r>
      <w:r w:rsidR="006416E6" w:rsidRPr="005F209B">
        <w:rPr>
          <w:rFonts w:ascii="Book Antiqua" w:hAnsi="Book Antiqua"/>
          <w:sz w:val="24"/>
          <w:szCs w:val="24"/>
          <w:vertAlign w:val="superscript"/>
          <w:lang w:eastAsia="zh-HK"/>
        </w:rPr>
        <w:fldChar w:fldCharType="end"/>
      </w:r>
      <w:r w:rsidR="003F7034" w:rsidRPr="005F209B">
        <w:rPr>
          <w:rFonts w:ascii="Book Antiqua" w:hAnsi="Book Antiqua"/>
          <w:sz w:val="24"/>
          <w:szCs w:val="24"/>
          <w:lang w:eastAsia="zh-HK"/>
        </w:rPr>
        <w:t>. The drug is also c</w:t>
      </w:r>
      <w:r w:rsidRPr="005F209B">
        <w:rPr>
          <w:rFonts w:ascii="Book Antiqua" w:hAnsi="Book Antiqua"/>
          <w:sz w:val="24"/>
          <w:szCs w:val="24"/>
          <w:lang w:eastAsia="zh-HK"/>
        </w:rPr>
        <w:t xml:space="preserve">ontraindicated in severe renal impairment (CrCl </w:t>
      </w:r>
      <w:r w:rsidR="002B354F" w:rsidRPr="005F209B">
        <w:rPr>
          <w:rFonts w:ascii="Book Antiqua" w:hAnsi="Book Antiqua"/>
          <w:sz w:val="24"/>
          <w:szCs w:val="24"/>
          <w:lang w:eastAsia="zh-HK"/>
        </w:rPr>
        <w:t>&lt;</w:t>
      </w:r>
      <w:r w:rsidR="005F209B">
        <w:rPr>
          <w:rFonts w:ascii="Book Antiqua" w:eastAsia="SimSun" w:hAnsi="Book Antiqua" w:hint="eastAsia"/>
          <w:sz w:val="24"/>
          <w:szCs w:val="24"/>
          <w:lang w:eastAsia="zh-CN"/>
        </w:rPr>
        <w:t xml:space="preserve"> </w:t>
      </w:r>
      <w:r w:rsidRPr="005F209B">
        <w:rPr>
          <w:rFonts w:ascii="Book Antiqua" w:hAnsi="Book Antiqua"/>
          <w:sz w:val="24"/>
          <w:szCs w:val="24"/>
          <w:lang w:eastAsia="zh-HK"/>
        </w:rPr>
        <w:t>15 mL/</w:t>
      </w:r>
      <w:r w:rsidR="005F209B">
        <w:rPr>
          <w:rFonts w:ascii="Book Antiqua" w:eastAsia="SimSun" w:hAnsi="Book Antiqua" w:hint="eastAsia"/>
          <w:sz w:val="24"/>
          <w:szCs w:val="24"/>
          <w:lang w:eastAsia="zh-CN"/>
        </w:rPr>
        <w:t>min</w:t>
      </w:r>
      <w:r w:rsidRPr="005F209B">
        <w:rPr>
          <w:rFonts w:ascii="Book Antiqua" w:hAnsi="Book Antiqua"/>
          <w:sz w:val="24"/>
          <w:szCs w:val="24"/>
          <w:lang w:eastAsia="zh-HK"/>
        </w:rPr>
        <w:t xml:space="preserve">) </w:t>
      </w:r>
      <w:r w:rsidR="003F7034" w:rsidRPr="005F209B">
        <w:rPr>
          <w:rFonts w:ascii="Book Antiqua" w:hAnsi="Book Antiqua"/>
          <w:sz w:val="24"/>
          <w:szCs w:val="24"/>
          <w:lang w:eastAsia="zh-HK"/>
        </w:rPr>
        <w:t>or</w:t>
      </w:r>
      <w:r w:rsidRPr="005F209B">
        <w:rPr>
          <w:rFonts w:ascii="Book Antiqua" w:hAnsi="Book Antiqua"/>
          <w:sz w:val="24"/>
          <w:szCs w:val="24"/>
          <w:lang w:eastAsia="zh-HK"/>
        </w:rPr>
        <w:t xml:space="preserve"> advanced liver disease</w:t>
      </w:r>
      <w:r w:rsidR="006416E6" w:rsidRPr="005F209B">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XTwvc3R5bGU+PC9EaXNwbGF5VGV4dD48cmVjb3JkPjxyZWMtbnVtYmVyPjU8L3JlYy1udW1iZXI+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aW9kaWNhbD48ZWRpdGlvbj4yMDE2LzAyLzA2PC9lZGl0aW9uPjxkYXRlcz48eWVhcj4yMDE2PC95
ZWFyPjxwdWItZGF0ZXM+PGRhdGU+RmViIDA0PC9kYXRlPjwvcHViLWRhdGVzPjwvZGF0ZXM+PGlz
Ym4+MDE5NS02Njh4PC9pc2JuPjxhY2Nlc3Npb24tbnVtPjI2ODQ4MTUwPC9hY2Nlc3Npb24tbnVt
Pjx1cmxzPjwvdXJscz48ZWxlY3Ryb25pYy1yZXNvdXJjZS1udW0+MTAuMTA5My9ldXJoZWFydGov
ZWh3MDY5PC9lbGVjdHJvbmljLXJlc291cmNlLW51bT48cmVtb3RlLWRhdGFiYXNlLXByb3ZpZGVy
Pk5sbTwvcmVtb3RlLWRhdGFiYXNlLXByb3ZpZGVyPjxsYW5ndWFnZT5lbmc8L2xhbmd1YWdlPjwv
cmVjb3JkPjwvQ2l0ZT48L0VuZE5vdGU+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XTwvc3R5bGU+PC9EaXNwbGF5VGV4dD48cmVjb3JkPjxyZWMtbnVtYmVyPjU8L3JlYy1udW1iZXI+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aW9kaWNhbD48ZWRpdGlvbj4yMDE2LzAyLzA2PC9lZGl0aW9uPjxkYXRlcz48eWVhcj4yMDE2PC95
ZWFyPjxwdWItZGF0ZXM+PGRhdGU+RmViIDA0PC9kYXRlPjwvcHViLWRhdGVzPjwvZGF0ZXM+PGlz
Ym4+MDE5NS02Njh4PC9pc2JuPjxhY2Nlc3Npb24tbnVtPjI2ODQ4MTUwPC9hY2Nlc3Npb24tbnVt
Pjx1cmxzPjwvdXJscz48ZWxlY3Ryb25pYy1yZXNvdXJjZS1udW0+MTAuMTA5My9ldXJoZWFydGov
ZWh3MDY5PC9lbGVjdHJvbmljLXJlc291cmNlLW51bT48cmVtb3RlLWRhdGFiYXNlLXByb3ZpZGVy
Pk5sbTwvcmVtb3RlLWRhdGFiYXNlLXByb3ZpZGVyPjxsYW5ndWFnZT5lbmc8L2xhbmd1YWdlPjwv
cmVjb3JkPjwvQ2l0ZT48L0VuZE5vdGU+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[6]</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p>
    <w:p w14:paraId="12A5800E" w14:textId="1BB7A500" w:rsidR="002B354F" w:rsidRPr="005F209B" w:rsidRDefault="005D1A07"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Similar to rivaroxaban, apixaban directly inhibits factor Xa. It has a bioavailability of 50%</w:t>
      </w:r>
      <w:r w:rsidR="006416E6" w:rsidRPr="005F209B">
        <w:rPr>
          <w:rFonts w:ascii="Book Antiqua" w:hAnsi="Book Antiqua"/>
          <w:sz w:val="24"/>
          <w:szCs w:val="24"/>
          <w:vertAlign w:val="superscript"/>
          <w:lang w:eastAsia="zh-HK"/>
        </w:rPr>
        <w:fldChar w:fldCharType="begin">
          <w:fldData xml:space="preserve">PEVuZE5vdGU+PENpdGU+PEF1dGhvcj5SYWdoYXZhbjwvQXV0aG9yPjxZZWFyPjIwMDk8L1llYXI+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PEVuZE5vdGU+PENpdGU+PEF1dGhvcj5SYWdoYXZhbjwvQXV0aG9yPjxZZWFyPjIwMDk8L1llYXI+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[9]</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Around 25% of the absorbed drug is excreted by the kidney with a half-life of around 12 </w:t>
      </w:r>
      <w:r w:rsidR="005F209B">
        <w:rPr>
          <w:rFonts w:ascii="Book Antiqua" w:eastAsia="SimSun" w:hAnsi="Book Antiqua" w:hint="eastAsia"/>
          <w:sz w:val="24"/>
          <w:szCs w:val="24"/>
          <w:lang w:eastAsia="zh-CN"/>
        </w:rPr>
        <w:t>h</w:t>
      </w:r>
      <w:r w:rsidRPr="005F209B">
        <w:rPr>
          <w:rFonts w:ascii="Book Antiqua" w:hAnsi="Book Antiqua"/>
          <w:sz w:val="24"/>
          <w:szCs w:val="24"/>
          <w:lang w:eastAsia="zh-HK"/>
        </w:rPr>
        <w:t>. Apixaban is administered at a dose of 5 mg b.i.d, and 2.5 mg b.i.d if patients has at least 2 of the following features: age 80 years or older, body weight 60 kg or less, or serum creatinine 1.5 mg/dL or more</w:t>
      </w:r>
      <w:r w:rsidR="006416E6" w:rsidRPr="005F209B">
        <w:rPr>
          <w:rFonts w:ascii="Book Antiqua" w:hAnsi="Book Antiqua"/>
          <w:sz w:val="24"/>
          <w:szCs w:val="24"/>
          <w:vertAlign w:val="superscript"/>
          <w:lang w:eastAsia="zh-HK"/>
        </w:rPr>
        <w:fldChar w:fldCharType="begin">
          <w:fldData xml:space="preserve">PEVuZE5vdGU+PENpdGU+PEF1dGhvcj5IZWlkYnVjaGVsPC9BdXRob3I+PFllYXI+MjAxNTwvWWVh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b2d5IG9mIHRoZSBFdXJvcGVhbiBTb2NpZXR5IG9mIENhcmRpb2xvZ3k8L2FsdC10aXRsZT48L3Rp
dGxlcz48cGVyaW9kaWNhbD48ZnVsbC10aXRsZT5FdXJvcGFjZTwvZnVsbC10aXRsZT48YWJici0x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b2d5IG9mIHRoZSBFdXJvcGVhbiBTb2NpZXR5IG9mIENhcmRpb2xvZ3k8L2FiYnItMT48L3Blcmlv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PEVuZE5vdGU+PENpdGU+PEF1dGhvcj5IZWlkYnVjaGVsPC9BdXRob3I+PFllYXI+MjAxNTwvWWVh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b2d5IG9mIHRoZSBFdXJvcGVhbiBTb2NpZXR5IG9mIENhcmRpb2xvZ3k8L2FsdC10aXRsZT48L3Rp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[5]</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p>
    <w:p w14:paraId="5F27AAA8" w14:textId="2DCBCB66" w:rsidR="005D1A07" w:rsidRPr="005F209B" w:rsidRDefault="005D1A07"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Edoxaban is also a direct factor Xa inhbitior, with a bioavailability of 60% and a half-life of around 12 </w:t>
      </w:r>
      <w:r w:rsidR="005F209B">
        <w:rPr>
          <w:rFonts w:ascii="Book Antiqua" w:eastAsia="SimSun" w:hAnsi="Book Antiqua" w:hint="eastAsia"/>
          <w:sz w:val="24"/>
          <w:szCs w:val="24"/>
          <w:lang w:eastAsia="zh-CN"/>
        </w:rPr>
        <w:t>h</w:t>
      </w:r>
      <w:r w:rsidRPr="005F209B">
        <w:rPr>
          <w:rFonts w:ascii="Book Antiqua" w:hAnsi="Book Antiqua"/>
          <w:sz w:val="24"/>
          <w:szCs w:val="24"/>
          <w:lang w:eastAsia="zh-HK"/>
        </w:rPr>
        <w:t>. Renal clearance accounts for 50% of the total clearance</w:t>
      </w:r>
      <w:r w:rsidR="006416E6" w:rsidRPr="005F209B">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XTwvc3R5bGU+PC9EaXNwbGF5VGV4dD48cmVjb3JkPjxyZWMtbnVtYmVyPjU8L3JlYy1udW1iZXI+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aW9kaWNhbD48ZWRpdGlvbj4yMDE2LzAyLzA2PC9lZGl0aW9uPjxkYXRlcz48eWVhcj4yMDE2PC95
ZWFyPjxwdWItZGF0ZXM+PGRhdGU+RmViIDA0PC9kYXRlPjwvcHViLWRhdGVzPjwvZGF0ZXM+PGlz
Ym4+MDE5NS02Njh4PC9pc2JuPjxhY2Nlc3Npb24tbnVtPjI2ODQ4MTUwPC9hY2Nlc3Npb24tbnVt
Pjx1cmxzPjwvdXJscz48ZWxlY3Ryb25pYy1yZXNvdXJjZS1udW0+MTAuMTA5My9ldXJoZWFydGov
ZWh3MDY5PC9lbGVjdHJvbmljLXJlc291cmNlLW51bT48cmVtb3RlLWRhdGFiYXNlLXByb3ZpZGVy
Pk5sbTwvcmVtb3RlLWRhdGFiYXNlLXByb3ZpZGVyPjxsYW5ndWFnZT5lbmc8L2xhbmd1YWdlPjwv
cmVjb3JkPjwvQ2l0ZT48L0VuZE5vdGU+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XTwvc3R5bGU+PC9EaXNwbGF5VGV4dD48cmVjb3JkPjxyZWMtbnVtYmVyPjU8L3JlYy1udW1iZXI+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aW9kaWNhbD48ZWRpdGlvbj4yMDE2LzAyLzA2PC9lZGl0aW9uPjxkYXRlcz48eWVhcj4yMDE2PC95
ZWFyPjxwdWItZGF0ZXM+PGRhdGU+RmViIDA0PC9kYXRlPjwvcHViLWRhdGVzPjwvZGF0ZXM+PGlz
Ym4+MDE5NS02Njh4PC9pc2JuPjxhY2Nlc3Npb24tbnVtPjI2ODQ4MTUwPC9hY2Nlc3Npb24tbnVt
Pjx1cmxzPjwvdXJscz48ZWxlY3Ryb25pYy1yZXNvdXJjZS1udW0+MTAuMTA5My9ldXJoZWFydGov
ZWh3MDY5PC9lbGVjdHJvbmljLXJlc291cmNlLW51bT48cmVtb3RlLWRhdGFiYXNlLXByb3ZpZGVy
Pk5sbTwvcmVtb3RlLWRhdGFiYXNlLXByb3ZpZGVyPjxsYW5ndWFnZT5lbmc8L2xhbmd1YWdlPjwv
cmVjb3JkPjwvQ2l0ZT48L0VuZE5vdGU+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[6]</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Edoxaban can be administered at a dose of 60 mg daily, and 30 mg daily if the CrCl is </w:t>
      </w:r>
      <w:r w:rsidR="002B354F" w:rsidRPr="005F209B">
        <w:rPr>
          <w:rFonts w:ascii="Book Antiqua" w:hAnsi="Book Antiqua"/>
          <w:sz w:val="24"/>
          <w:szCs w:val="24"/>
          <w:lang w:eastAsia="zh-HK"/>
        </w:rPr>
        <w:t>&lt;</w:t>
      </w:r>
      <w:r w:rsidR="005F209B">
        <w:rPr>
          <w:rFonts w:ascii="Book Antiqua" w:eastAsia="SimSun" w:hAnsi="Book Antiqua" w:hint="eastAsia"/>
          <w:sz w:val="24"/>
          <w:szCs w:val="24"/>
          <w:lang w:eastAsia="zh-CN"/>
        </w:rPr>
        <w:t xml:space="preserve"> </w:t>
      </w:r>
      <w:r w:rsidRPr="005F209B">
        <w:rPr>
          <w:rFonts w:ascii="Book Antiqua" w:hAnsi="Book Antiqua"/>
          <w:sz w:val="24"/>
          <w:szCs w:val="24"/>
          <w:lang w:eastAsia="zh-HK"/>
        </w:rPr>
        <w:t>50 mL/</w:t>
      </w:r>
      <w:r w:rsidR="005F209B">
        <w:rPr>
          <w:rFonts w:ascii="Book Antiqua" w:eastAsia="SimSun" w:hAnsi="Book Antiqua" w:hint="eastAsia"/>
          <w:sz w:val="24"/>
          <w:szCs w:val="24"/>
          <w:lang w:eastAsia="zh-CN"/>
        </w:rPr>
        <w:t>min</w:t>
      </w:r>
      <w:r w:rsidRPr="005F209B">
        <w:rPr>
          <w:rFonts w:ascii="Book Antiqua" w:hAnsi="Book Antiqua"/>
          <w:sz w:val="24"/>
          <w:szCs w:val="24"/>
          <w:lang w:eastAsia="zh-HK"/>
        </w:rPr>
        <w:t xml:space="preserve"> or body weight is less than 60 kg. The drug</w:t>
      </w:r>
      <w:r w:rsidR="007F7B79" w:rsidRPr="005F209B">
        <w:rPr>
          <w:rFonts w:ascii="Book Antiqua" w:hAnsi="Book Antiqua"/>
          <w:sz w:val="24"/>
          <w:szCs w:val="24"/>
          <w:lang w:eastAsia="zh-HK"/>
        </w:rPr>
        <w:t xml:space="preserve"> is</w:t>
      </w:r>
      <w:r w:rsidRPr="005F209B">
        <w:rPr>
          <w:rFonts w:ascii="Book Antiqua" w:hAnsi="Book Antiqua"/>
          <w:sz w:val="24"/>
          <w:szCs w:val="24"/>
          <w:lang w:eastAsia="zh-HK"/>
        </w:rPr>
        <w:t xml:space="preserve"> contraindicated in severe renal impairment (CrCl </w:t>
      </w:r>
      <w:r w:rsidR="002B354F" w:rsidRPr="005F209B">
        <w:rPr>
          <w:rFonts w:ascii="Book Antiqua" w:hAnsi="Book Antiqua"/>
          <w:sz w:val="24"/>
          <w:szCs w:val="24"/>
          <w:lang w:eastAsia="zh-HK"/>
        </w:rPr>
        <w:t>&lt;</w:t>
      </w:r>
      <w:r w:rsidR="005F209B">
        <w:rPr>
          <w:rFonts w:ascii="Book Antiqua" w:eastAsia="SimSun" w:hAnsi="Book Antiqua" w:hint="eastAsia"/>
          <w:sz w:val="24"/>
          <w:szCs w:val="24"/>
          <w:lang w:eastAsia="zh-CN"/>
        </w:rPr>
        <w:t xml:space="preserve"> </w:t>
      </w:r>
      <w:r w:rsidRPr="005F209B">
        <w:rPr>
          <w:rFonts w:ascii="Book Antiqua" w:hAnsi="Book Antiqua"/>
          <w:sz w:val="24"/>
          <w:szCs w:val="24"/>
          <w:lang w:eastAsia="zh-HK"/>
        </w:rPr>
        <w:t>15 mL/</w:t>
      </w:r>
      <w:r w:rsidR="005F209B">
        <w:rPr>
          <w:rFonts w:ascii="Book Antiqua" w:eastAsia="SimSun" w:hAnsi="Book Antiqua" w:hint="eastAsia"/>
          <w:sz w:val="24"/>
          <w:szCs w:val="24"/>
          <w:lang w:eastAsia="zh-CN"/>
        </w:rPr>
        <w:t>min</w:t>
      </w:r>
      <w:r w:rsidRPr="005F209B">
        <w:rPr>
          <w:rFonts w:ascii="Book Antiqua" w:hAnsi="Book Antiqua"/>
          <w:sz w:val="24"/>
          <w:szCs w:val="24"/>
          <w:lang w:eastAsia="zh-HK"/>
        </w:rPr>
        <w:t xml:space="preserve">) and </w:t>
      </w:r>
      <w:r w:rsidRPr="005F209B">
        <w:rPr>
          <w:rFonts w:ascii="Book Antiqua" w:hAnsi="Book Antiqua"/>
          <w:sz w:val="24"/>
          <w:szCs w:val="24"/>
          <w:lang w:eastAsia="zh-HK"/>
        </w:rPr>
        <w:lastRenderedPageBreak/>
        <w:t>advanced liver disease. Of note, serum levels of NOACs can be increased by potent inhibitors of p-glycoprotein and CYP3A4 (</w:t>
      </w:r>
      <w:r w:rsidR="005F209B" w:rsidRPr="005F209B">
        <w:rPr>
          <w:rFonts w:ascii="Book Antiqua" w:hAnsi="Book Antiqua"/>
          <w:i/>
          <w:sz w:val="24"/>
          <w:szCs w:val="24"/>
          <w:lang w:eastAsia="zh-HK"/>
        </w:rPr>
        <w:t>e.g.,</w:t>
      </w:r>
      <w:r w:rsidRPr="005F209B">
        <w:rPr>
          <w:rFonts w:ascii="Book Antiqua" w:hAnsi="Book Antiqua"/>
          <w:sz w:val="24"/>
          <w:szCs w:val="24"/>
          <w:lang w:eastAsia="zh-HK"/>
        </w:rPr>
        <w:t xml:space="preserve"> azole antifungal agents, protease inhibitors), while serum levels can be decreased by strong inducers of p-glycoprotein and CYP3A4 (</w:t>
      </w:r>
      <w:r w:rsidR="005F209B" w:rsidRPr="005F209B">
        <w:rPr>
          <w:rFonts w:ascii="Book Antiqua" w:hAnsi="Book Antiqua"/>
          <w:i/>
          <w:sz w:val="24"/>
          <w:szCs w:val="24"/>
          <w:lang w:eastAsia="zh-HK"/>
        </w:rPr>
        <w:t>e.g.,</w:t>
      </w:r>
      <w:r w:rsidRPr="005F209B">
        <w:rPr>
          <w:rFonts w:ascii="Book Antiqua" w:hAnsi="Book Antiqua"/>
          <w:sz w:val="24"/>
          <w:szCs w:val="24"/>
          <w:lang w:eastAsia="zh-HK"/>
        </w:rPr>
        <w:t xml:space="preserve"> rifampicin)</w:t>
      </w:r>
      <w:r w:rsidR="006416E6" w:rsidRPr="005F209B">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Y051bT43OTwvUmVjTnVtPjxEaXNwbGF5VGV4dD48c3R5bGUgZmFjZT0ic3VwZXJzY3JpcHQiPlsx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YWJici0xPjwvYWx0LXBlcmlvZGljYWw+PHBhZ2VzPjIyNy0zOTwvcGFnZXM+PHZvbHVtZT43ODwv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=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Y051bT43OTwvUmVjTnVtPjxEaXNwbGF5VGV4dD48c3R5bGUgZmFjZT0ic3VwZXJzY3JpcHQiPlsx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YWJici0xPjwvYWx0LXBlcmlvZGljYWw+PHBhZ2VzPjIyNy0zOTwvcGFnZXM+PHZvbHVtZT43ODwv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=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[10]</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w:t>
      </w:r>
    </w:p>
    <w:p w14:paraId="2470D6CC" w14:textId="77777777" w:rsidR="00B01FAF" w:rsidRPr="005F209B" w:rsidRDefault="00B01FAF" w:rsidP="002E18A6">
      <w:pPr>
        <w:adjustRightInd w:val="0"/>
        <w:snapToGrid w:val="0"/>
        <w:spacing w:line="360" w:lineRule="auto"/>
        <w:jc w:val="both"/>
        <w:rPr>
          <w:rFonts w:ascii="Book Antiqua" w:hAnsi="Book Antiqua"/>
          <w:sz w:val="24"/>
          <w:szCs w:val="24"/>
          <w:lang w:eastAsia="zh-HK"/>
        </w:rPr>
      </w:pPr>
    </w:p>
    <w:p w14:paraId="7600F135" w14:textId="77777777" w:rsidR="005D1A07" w:rsidRPr="005F209B" w:rsidRDefault="005D1A07" w:rsidP="002E18A6">
      <w:pPr>
        <w:adjustRightInd w:val="0"/>
        <w:snapToGrid w:val="0"/>
        <w:spacing w:line="360" w:lineRule="auto"/>
        <w:jc w:val="both"/>
        <w:rPr>
          <w:rFonts w:ascii="Book Antiqua" w:hAnsi="Book Antiqua"/>
          <w:b/>
          <w:bCs/>
          <w:caps/>
          <w:sz w:val="24"/>
          <w:szCs w:val="24"/>
          <w:lang w:eastAsia="zh-HK"/>
        </w:rPr>
      </w:pPr>
      <w:r w:rsidRPr="005F209B">
        <w:rPr>
          <w:rFonts w:ascii="Book Antiqua" w:hAnsi="Book Antiqua"/>
          <w:b/>
          <w:bCs/>
          <w:caps/>
          <w:sz w:val="24"/>
          <w:szCs w:val="24"/>
          <w:lang w:eastAsia="zh-HK"/>
        </w:rPr>
        <w:t xml:space="preserve">Mechanisms of NOAC-related GIB </w:t>
      </w:r>
    </w:p>
    <w:p w14:paraId="1D328773" w14:textId="66155206" w:rsidR="005D1A07" w:rsidRPr="005F209B" w:rsidRDefault="005D1A07"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There are several mechanisms by which NOAC cause</w:t>
      </w:r>
      <w:r w:rsidR="00741001" w:rsidRPr="005F209B">
        <w:rPr>
          <w:rFonts w:ascii="Book Antiqua" w:hAnsi="Book Antiqua"/>
          <w:sz w:val="24"/>
          <w:szCs w:val="24"/>
          <w:lang w:eastAsia="zh-HK"/>
        </w:rPr>
        <w:t>s</w:t>
      </w:r>
      <w:r w:rsidRPr="005F209B">
        <w:rPr>
          <w:rFonts w:ascii="Book Antiqua" w:hAnsi="Book Antiqua"/>
          <w:sz w:val="24"/>
          <w:szCs w:val="24"/>
          <w:lang w:eastAsia="zh-HK"/>
        </w:rPr>
        <w:t xml:space="preserve"> GIB</w:t>
      </w:r>
      <w:r w:rsidR="006416E6"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Y051bT40PC9SZWNOdW0+PERpc3BsYXlUZXh0PjxzdHlsZSBmYWNlPSJzdXBlcnNjcmlwdCI+WzFd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</w:fldData>
        </w:fldChar>
      </w:r>
      <w:r w:rsidR="00EA3F6B" w:rsidRPr="005F209B">
        <w:rPr>
          <w:rFonts w:ascii="Book Antiqua" w:hAnsi="Book Antiqua"/>
          <w:sz w:val="24"/>
          <w:szCs w:val="24"/>
          <w:vertAlign w:val="superscript"/>
          <w:lang w:eastAsia="zh-HK"/>
        </w:rPr>
        <w:instrText xml:space="preserve"> ADDIN EN.CITE </w:instrText>
      </w:r>
      <w:r w:rsidR="00EA3F6B"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Y051bT40PC9SZWNOdW0+PERpc3BsYXlUZXh0PjxzdHlsZSBmYWNlPSJzdXBlcnNjcmlwdCI+WzFd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</w:fldData>
        </w:fldChar>
      </w:r>
      <w:r w:rsidR="00EA3F6B" w:rsidRPr="005F209B">
        <w:rPr>
          <w:rFonts w:ascii="Book Antiqua" w:hAnsi="Book Antiqua"/>
          <w:sz w:val="24"/>
          <w:szCs w:val="24"/>
          <w:vertAlign w:val="superscript"/>
          <w:lang w:eastAsia="zh-HK"/>
        </w:rPr>
        <w:instrText xml:space="preserve"> ADDIN EN.CITE.DATA </w:instrText>
      </w:r>
      <w:r w:rsidR="00EA3F6B" w:rsidRPr="005F209B">
        <w:rPr>
          <w:rFonts w:ascii="Book Antiqua" w:hAnsi="Book Antiqua"/>
          <w:sz w:val="24"/>
          <w:szCs w:val="24"/>
          <w:vertAlign w:val="superscript"/>
          <w:lang w:eastAsia="zh-HK"/>
        </w:rPr>
      </w:r>
      <w:r w:rsidR="00EA3F6B"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070436" w:rsidRPr="005F209B">
        <w:rPr>
          <w:rFonts w:ascii="Book Antiqua" w:hAnsi="Book Antiqua"/>
          <w:noProof/>
          <w:sz w:val="24"/>
          <w:szCs w:val="24"/>
          <w:vertAlign w:val="superscript"/>
          <w:lang w:eastAsia="zh-HK"/>
        </w:rPr>
        <w:t>[1]</w:t>
      </w:r>
      <w:r w:rsidR="006416E6" w:rsidRPr="005F209B">
        <w:rPr>
          <w:rFonts w:ascii="Book Antiqua" w:hAnsi="Book Antiqua"/>
          <w:sz w:val="24"/>
          <w:szCs w:val="24"/>
          <w:vertAlign w:val="superscript"/>
          <w:lang w:eastAsia="zh-HK"/>
        </w:rPr>
        <w:fldChar w:fldCharType="end"/>
      </w:r>
      <w:r w:rsidR="008A09A0" w:rsidRPr="005F209B">
        <w:rPr>
          <w:rFonts w:ascii="Book Antiqua" w:hAnsi="Book Antiqua"/>
          <w:sz w:val="24"/>
          <w:szCs w:val="24"/>
          <w:lang w:eastAsia="zh-HK"/>
        </w:rPr>
        <w:t xml:space="preserve"> (</w:t>
      </w:r>
      <w:r w:rsidR="00413D6D" w:rsidRPr="005F209B">
        <w:rPr>
          <w:rFonts w:ascii="Book Antiqua" w:hAnsi="Book Antiqua"/>
          <w:sz w:val="24"/>
          <w:szCs w:val="24"/>
          <w:lang w:eastAsia="zh-HK"/>
        </w:rPr>
        <w:t>Figure 1</w:t>
      </w:r>
      <w:r w:rsidR="008A09A0" w:rsidRPr="005F209B">
        <w:rPr>
          <w:rFonts w:ascii="Book Antiqua" w:hAnsi="Book Antiqua"/>
          <w:sz w:val="24"/>
          <w:szCs w:val="24"/>
          <w:lang w:eastAsia="zh-HK"/>
        </w:rPr>
        <w:t>)</w:t>
      </w:r>
      <w:r w:rsidRPr="005F209B">
        <w:rPr>
          <w:rFonts w:ascii="Book Antiqua" w:hAnsi="Book Antiqua"/>
          <w:sz w:val="24"/>
          <w:szCs w:val="24"/>
          <w:lang w:eastAsia="zh-HK"/>
        </w:rPr>
        <w:t xml:space="preserve">. The anticoagulant effect can be local and/or systematic, and NOACs </w:t>
      </w:r>
      <w:r w:rsidR="00F82E87" w:rsidRPr="005F209B">
        <w:rPr>
          <w:rFonts w:ascii="Book Antiqua" w:hAnsi="Book Antiqua"/>
          <w:sz w:val="24"/>
          <w:szCs w:val="24"/>
          <w:lang w:eastAsia="zh-HK"/>
        </w:rPr>
        <w:t xml:space="preserve">may </w:t>
      </w:r>
      <w:r w:rsidRPr="005F209B">
        <w:rPr>
          <w:rFonts w:ascii="Book Antiqua" w:hAnsi="Book Antiqua"/>
          <w:sz w:val="24"/>
          <w:szCs w:val="24"/>
          <w:lang w:eastAsia="zh-HK"/>
        </w:rPr>
        <w:t xml:space="preserve">inhibit GI mucosal healing. </w:t>
      </w:r>
      <w:r w:rsidR="00453DAB" w:rsidRPr="005F209B">
        <w:rPr>
          <w:rFonts w:ascii="Book Antiqua" w:hAnsi="Book Antiqua"/>
          <w:sz w:val="24"/>
          <w:szCs w:val="24"/>
          <w:lang w:eastAsia="zh-HK"/>
        </w:rPr>
        <w:t>In addition, t</w:t>
      </w:r>
      <w:r w:rsidR="00F82E87" w:rsidRPr="005F209B">
        <w:rPr>
          <w:rFonts w:ascii="Book Antiqua" w:hAnsi="Book Antiqua"/>
          <w:sz w:val="24"/>
          <w:szCs w:val="24"/>
          <w:lang w:eastAsia="zh-HK"/>
        </w:rPr>
        <w:t xml:space="preserve">he tartaric acid in dabigatran </w:t>
      </w:r>
      <w:r w:rsidR="005D5627" w:rsidRPr="005F209B">
        <w:rPr>
          <w:rFonts w:ascii="Book Antiqua" w:hAnsi="Book Antiqua"/>
          <w:sz w:val="24"/>
          <w:szCs w:val="24"/>
          <w:lang w:eastAsia="zh-HK"/>
        </w:rPr>
        <w:t xml:space="preserve">etexilate </w:t>
      </w:r>
      <w:r w:rsidR="00453DAB" w:rsidRPr="005F209B">
        <w:rPr>
          <w:rFonts w:ascii="Book Antiqua" w:hAnsi="Book Antiqua"/>
          <w:sz w:val="24"/>
          <w:szCs w:val="24"/>
          <w:lang w:eastAsia="zh-HK"/>
        </w:rPr>
        <w:t xml:space="preserve">is postulated to cause direct caustic injury. </w:t>
      </w:r>
      <w:r w:rsidRPr="005F209B">
        <w:rPr>
          <w:rFonts w:ascii="Book Antiqua" w:hAnsi="Book Antiqua"/>
          <w:sz w:val="24"/>
          <w:szCs w:val="24"/>
          <w:lang w:eastAsia="zh-HK"/>
        </w:rPr>
        <w:t xml:space="preserve">When compared with warfarin, dabigatran and rivaroxaban are associated with an increased risk of </w:t>
      </w:r>
      <w:r w:rsidR="00D33C02" w:rsidRPr="005F209B">
        <w:rPr>
          <w:rFonts w:ascii="Book Antiqua" w:hAnsi="Book Antiqua"/>
          <w:sz w:val="24"/>
          <w:szCs w:val="24"/>
          <w:lang w:eastAsia="zh-HK"/>
        </w:rPr>
        <w:t>GIB</w:t>
      </w:r>
      <w:r w:rsidRPr="005F209B">
        <w:rPr>
          <w:rFonts w:ascii="Book Antiqua" w:hAnsi="Book Antiqua"/>
          <w:sz w:val="24"/>
          <w:szCs w:val="24"/>
          <w:lang w:eastAsia="zh-HK"/>
        </w:rPr>
        <w:t xml:space="preserve"> only, but </w:t>
      </w:r>
      <w:r w:rsidR="00F85719" w:rsidRPr="005F209B">
        <w:rPr>
          <w:rFonts w:ascii="Book Antiqua" w:hAnsi="Book Antiqua"/>
          <w:sz w:val="24"/>
          <w:szCs w:val="24"/>
          <w:lang w:eastAsia="zh-HK"/>
        </w:rPr>
        <w:t>have not been demonstrated to increase bleeding in</w:t>
      </w:r>
      <w:r w:rsidRPr="005F209B">
        <w:rPr>
          <w:rFonts w:ascii="Book Antiqua" w:hAnsi="Book Antiqua"/>
          <w:sz w:val="24"/>
          <w:szCs w:val="24"/>
          <w:lang w:eastAsia="zh-HK"/>
        </w:rPr>
        <w:t xml:space="preserve"> other organs including intracranial hemorrhage</w:t>
      </w:r>
      <w:r w:rsidR="006416E6"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PjxsYW5ndWFnZT5lbmc8L2xhbmd1YWdlPjwvcmVjb3JkPjwvQ2l0ZT48Q2l0ZT48QXV0aG9yPkRl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cm9pbnRlc3RpbmFsIGVuZG9zY29weTwvYWJici0xPjwvYWx0LXBlcmlvZGljYWw+PHBhZ2VzPjIy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PjxsYW5ndWFnZT5lbmc8L2xhbmd1YWdlPjwvcmVjb3JkPjwvQ2l0ZT48Q2l0ZT48QXV0aG9yPkRl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cm9pbnRlc3RpbmFsIGVuZG9zY29weTwvYWJici0xPjwvYWx0LXBlcmlvZGljYWw+PHBhZ2VzPjIy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[1,</w:t>
      </w:r>
      <w:r w:rsidR="00620218" w:rsidRPr="005F209B">
        <w:rPr>
          <w:rFonts w:ascii="Book Antiqua" w:hAnsi="Book Antiqua"/>
          <w:noProof/>
          <w:sz w:val="24"/>
          <w:szCs w:val="24"/>
          <w:vertAlign w:val="superscript"/>
          <w:lang w:eastAsia="zh-HK"/>
        </w:rPr>
        <w:t>10]</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Of note, the sites of GIB differ for individual NOACs. In contrast to the usual pattern observed with warfarin, aspirin or </w:t>
      </w:r>
      <w:r w:rsidR="00EC0792" w:rsidRPr="005F209B">
        <w:rPr>
          <w:rFonts w:ascii="Book Antiqua" w:hAnsi="Book Antiqua"/>
          <w:sz w:val="24"/>
          <w:szCs w:val="24"/>
          <w:lang w:eastAsia="zh-HK"/>
        </w:rPr>
        <w:t>non-steroidal anti-inflammatory drugs (</w:t>
      </w:r>
      <w:r w:rsidRPr="005F209B">
        <w:rPr>
          <w:rFonts w:ascii="Book Antiqua" w:hAnsi="Book Antiqua"/>
          <w:sz w:val="24"/>
          <w:szCs w:val="24"/>
          <w:lang w:eastAsia="zh-HK"/>
        </w:rPr>
        <w:t>NSAIDs</w:t>
      </w:r>
      <w:r w:rsidR="00EC0792" w:rsidRPr="005F209B">
        <w:rPr>
          <w:rFonts w:ascii="Book Antiqua" w:hAnsi="Book Antiqua"/>
          <w:sz w:val="24"/>
          <w:szCs w:val="24"/>
          <w:lang w:eastAsia="zh-HK"/>
        </w:rPr>
        <w:t>)</w:t>
      </w:r>
      <w:r w:rsidRPr="005F209B">
        <w:rPr>
          <w:rFonts w:ascii="Book Antiqua" w:hAnsi="Book Antiqua"/>
          <w:sz w:val="24"/>
          <w:szCs w:val="24"/>
          <w:lang w:eastAsia="zh-HK"/>
        </w:rPr>
        <w:t xml:space="preserve"> </w:t>
      </w:r>
      <w:r w:rsidR="00D43709" w:rsidRPr="005F209B">
        <w:rPr>
          <w:rFonts w:ascii="Book Antiqua" w:hAnsi="Book Antiqua"/>
          <w:sz w:val="24"/>
          <w:szCs w:val="24"/>
          <w:lang w:eastAsia="zh-HK"/>
        </w:rPr>
        <w:t>where</w:t>
      </w:r>
      <w:r w:rsidRPr="005F209B">
        <w:rPr>
          <w:rFonts w:ascii="Book Antiqua" w:hAnsi="Book Antiqua"/>
          <w:sz w:val="24"/>
          <w:szCs w:val="24"/>
          <w:lang w:eastAsia="zh-HK"/>
        </w:rPr>
        <w:t xml:space="preserve"> upper GIB predominates</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&lt;EndNote&gt;&lt;Cite&gt;&lt;Author&gt;Lim&lt;/Author&gt;&lt;Year&gt;2012&lt;/Year&gt;&lt;RecNum&gt;202&lt;/RecNum&gt;&lt;DisplayText&gt;&lt;style face="superscript"&gt;[11]&lt;/style&gt;&lt;/DisplayText&gt;&lt;record&gt;&lt;rec-number&gt;202&lt;/rec-number&gt;&lt;foreign-keys&gt;&lt;key app="EN" db-id="9z2vsf5evft0d1ewex8xzw232seteaxazvez" timestamp="1477835997"&gt;202&lt;/key&gt;&lt;/foreign-keys&gt;&lt;ref-type name="Journal Article"&gt;17&lt;/ref-type&gt;&lt;contributors&gt;&lt;authors&gt;&lt;author&gt;Lim, Y. J.&lt;/author&gt;&lt;author&gt;Yang, C. H.&lt;/author&gt;&lt;/authors&gt;&lt;/contributors&gt;&lt;auth-address&gt;Department of Internal Medicine, Dongguk University Ilsan Hospital, Dongguk University Graduate School of Medicine, Seoul, Korea.&lt;/auth-address&gt;&lt;titles&gt;&lt;title&gt;Non-steroidal anti-inflammatory drug-induced enteropathy&lt;/title&gt;&lt;secondary-title&gt;Clin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endoscopy&lt;/abbr-1&gt;&lt;/alt-periodical&gt;&lt;pages&gt;138-44&lt;/pages&gt;&lt;volume&gt;45&lt;/volume&gt;&lt;number&gt;2&lt;/number&gt;&lt;edition&gt;2012/08/07&lt;/edition&gt;&lt;keywords&gt;&lt;keyword&gt;Anti-inflammatory agents, non-steroidal&lt;/keyword&gt;&lt;keyword&gt;Cyclooxygenase 2 inhibitors&lt;/keyword&gt;&lt;keyword&gt;Lower gastrointestinal tract&lt;/keyword&gt;&lt;/keywords&gt;&lt;dates&gt;&lt;year&gt;2012&lt;/year&gt;&lt;pub-dates&gt;&lt;date&gt;Jun&lt;/date&gt;&lt;/pub-dates&gt;&lt;/dates&gt;&lt;isbn&gt;2234-2400&lt;/isbn&gt;&lt;accession-num&gt;22866254&lt;/accession-num&gt;&lt;urls&gt;&lt;/urls&gt;&lt;custom2&gt;Pmc3401617&lt;/custom2&gt;&lt;electronic-resource-num&gt;10.5946/ce.2012.45.2.138&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[11]</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lower GIB accounted for 53% of major GIB seen in dabigatran users in the RE-LY trial</w:t>
      </w:r>
      <w:r w:rsidR="006416E6" w:rsidRPr="005F209B">
        <w:rPr>
          <w:rFonts w:ascii="Book Antiqua" w:hAnsi="Book Antiqua"/>
          <w:sz w:val="24"/>
          <w:szCs w:val="24"/>
          <w:vertAlign w:val="superscript"/>
          <w:lang w:eastAsia="zh-HK"/>
        </w:rPr>
        <w:fldChar w:fldCharType="begin">
          <w:fldData xml:space="preserve">PEVuZE5vdGU+PENpdGU+PEF1dGhvcj5FaWtlbGJvb208L0F1dGhvcj48WWVhcj4yMDExPC9ZZWFy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YWJici0xPkNpcmN1bGF0aW9uPC9hYmJyLTE+PC9hbHQtcGVyaW9kaWNhbD48cGFnZXM+MjM2My03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PEVuZE5vdGU+PENpdGU+PEF1dGhvcj5FaWtlbGJvb208L0F1dGhvcj48WWVhcj4yMDExPC9ZZWFy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YWJici0xPkNpcmN1bGF0aW9uPC9hYmJyLTE+PC9hbHQtcGVyaW9kaWNhbD48cGFnZXM+MjM2My03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[12]</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This has been hypothesized to be related to </w:t>
      </w:r>
      <w:r w:rsidR="004736C0" w:rsidRPr="005F209B">
        <w:rPr>
          <w:rFonts w:ascii="Book Antiqua" w:hAnsi="Book Antiqua"/>
          <w:sz w:val="24"/>
          <w:szCs w:val="24"/>
          <w:lang w:eastAsia="zh-HK"/>
        </w:rPr>
        <w:t xml:space="preserve">the </w:t>
      </w:r>
      <w:r w:rsidRPr="005F209B">
        <w:rPr>
          <w:rFonts w:ascii="Book Antiqua" w:hAnsi="Book Antiqua"/>
          <w:sz w:val="24"/>
          <w:szCs w:val="24"/>
          <w:lang w:eastAsia="zh-HK"/>
        </w:rPr>
        <w:t xml:space="preserve">incomplete absorption of the active NOACs </w:t>
      </w:r>
      <w:r w:rsidR="004736C0" w:rsidRPr="005F209B">
        <w:rPr>
          <w:rFonts w:ascii="Book Antiqua" w:hAnsi="Book Antiqua"/>
          <w:sz w:val="24"/>
          <w:szCs w:val="24"/>
          <w:lang w:eastAsia="zh-HK"/>
        </w:rPr>
        <w:t xml:space="preserve">in the upper GI tract </w:t>
      </w:r>
      <w:r w:rsidRPr="005F209B">
        <w:rPr>
          <w:rFonts w:ascii="Book Antiqua" w:hAnsi="Book Antiqua"/>
          <w:sz w:val="24"/>
          <w:szCs w:val="24"/>
          <w:lang w:eastAsia="zh-HK"/>
        </w:rPr>
        <w:t xml:space="preserve">with resulting </w:t>
      </w:r>
      <w:r w:rsidR="004736C0" w:rsidRPr="005F209B">
        <w:rPr>
          <w:rFonts w:ascii="Book Antiqua" w:hAnsi="Book Antiqua"/>
          <w:sz w:val="24"/>
          <w:szCs w:val="24"/>
          <w:lang w:eastAsia="zh-HK"/>
        </w:rPr>
        <w:t>increasing</w:t>
      </w:r>
      <w:r w:rsidRPr="005F209B">
        <w:rPr>
          <w:rFonts w:ascii="Book Antiqua" w:hAnsi="Book Antiqua"/>
          <w:sz w:val="24"/>
          <w:szCs w:val="24"/>
          <w:lang w:eastAsia="zh-HK"/>
        </w:rPr>
        <w:t xml:space="preserve"> </w:t>
      </w:r>
      <w:r w:rsidR="004736C0" w:rsidRPr="005F209B">
        <w:rPr>
          <w:rFonts w:ascii="Book Antiqua" w:hAnsi="Book Antiqua"/>
          <w:sz w:val="24"/>
          <w:szCs w:val="24"/>
          <w:lang w:eastAsia="zh-HK"/>
        </w:rPr>
        <w:t>availability</w:t>
      </w:r>
      <w:r w:rsidRPr="005F209B">
        <w:rPr>
          <w:rFonts w:ascii="Book Antiqua" w:hAnsi="Book Antiqua"/>
          <w:sz w:val="24"/>
          <w:szCs w:val="24"/>
          <w:lang w:eastAsia="zh-HK"/>
        </w:rPr>
        <w:t xml:space="preserve"> of dabigatran</w:t>
      </w:r>
      <w:r w:rsidR="004736C0" w:rsidRPr="005F209B">
        <w:rPr>
          <w:rFonts w:ascii="Book Antiqua" w:hAnsi="Book Antiqua"/>
          <w:sz w:val="24"/>
          <w:szCs w:val="24"/>
          <w:lang w:eastAsia="zh-HK"/>
        </w:rPr>
        <w:t xml:space="preserve"> to the lower GI tract which exert topical effect on the mucosa leading to bleeding</w:t>
      </w:r>
      <w:r w:rsidR="00D33C02" w:rsidRPr="005F209B">
        <w:rPr>
          <w:rFonts w:ascii="Book Antiqua" w:hAnsi="Book Antiqua"/>
          <w:sz w:val="24"/>
          <w:szCs w:val="24"/>
          <w:lang w:eastAsia="zh-HK"/>
        </w:rPr>
        <w:t>,</w:t>
      </w:r>
      <w:r w:rsidR="004736C0" w:rsidRPr="005F209B">
        <w:rPr>
          <w:rFonts w:ascii="Book Antiqua" w:hAnsi="Book Antiqua"/>
          <w:sz w:val="24"/>
          <w:szCs w:val="24"/>
          <w:lang w:eastAsia="zh-HK"/>
        </w:rPr>
        <w:t xml:space="preserve"> especially in the presence of pre-existing lesions like angiodysplasias and erosions</w:t>
      </w:r>
      <w:r w:rsidR="006416E6" w:rsidRPr="005F209B">
        <w:rPr>
          <w:rFonts w:ascii="Book Antiqua" w:hAnsi="Book Antiqua"/>
          <w:sz w:val="24"/>
          <w:szCs w:val="24"/>
          <w:vertAlign w:val="superscript"/>
          <w:lang w:eastAsia="zh-HK"/>
        </w:rPr>
        <w:fldChar w:fldCharType="begin">
          <w:fldData xml:space="preserve">PEVuZE5vdGU+PENpdGU+PEF1dGhvcj5CbGVjaDwvQXV0aG9yPjxZZWFyPjIwMDg8L1llYXI+PFJl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PEVuZE5vdGU+PENpdGU+PEF1dGhvcj5CbGVjaDwvQXV0aG9yPjxZZWFyPjIwMDg8L1llYXI+PFJl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[4]</w:t>
      </w:r>
      <w:r w:rsidR="006416E6" w:rsidRPr="005F209B">
        <w:rPr>
          <w:rFonts w:ascii="Book Antiqua" w:hAnsi="Book Antiqua"/>
          <w:sz w:val="24"/>
          <w:szCs w:val="24"/>
          <w:vertAlign w:val="superscript"/>
          <w:lang w:eastAsia="zh-HK"/>
        </w:rPr>
        <w:fldChar w:fldCharType="end"/>
      </w:r>
      <w:r w:rsidR="00D43709" w:rsidRPr="005F209B">
        <w:rPr>
          <w:rFonts w:ascii="Book Antiqua" w:hAnsi="Book Antiqua"/>
          <w:sz w:val="24"/>
          <w:szCs w:val="24"/>
          <w:lang w:eastAsia="zh-HK"/>
        </w:rPr>
        <w:t>.</w:t>
      </w:r>
      <w:r w:rsidR="004736C0" w:rsidRPr="005F209B">
        <w:rPr>
          <w:rFonts w:ascii="Book Antiqua" w:hAnsi="Book Antiqua"/>
          <w:sz w:val="24"/>
          <w:szCs w:val="24"/>
          <w:lang w:eastAsia="zh-HK"/>
        </w:rPr>
        <w:t xml:space="preserve"> On the other hand, the bioavailability of warfarin is more than 95%, and non-absorbed warfarin does not have any topical effect</w:t>
      </w:r>
      <w:r w:rsidR="006416E6"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PjxsYW5ndWFnZT5lbmc8L2xhbmd1YWdlPjwvcmVjb3JkPjwvQ2l0ZT48Q2l0ZT48QXV0aG9yPkRl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cm9pbnRlc3RpbmFsIGVuZG9zY29weTwvYWJici0xPjwvYWx0LXBlcmlvZGljYWw+PHBhZ2VzPjIy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PjxsYW5ndWFnZT5lbmc8L2xhbmd1YWdlPjwvcmVjb3JkPjwvQ2l0ZT48Q2l0ZT48QXV0aG9yPkRl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cm9pbnRlc3RpbmFsIGVuZG9zY29weTwvYWJici0xPjwvYWx0LXBlcmlvZGljYWw+PHBhZ2VzPjIy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[1,</w:t>
      </w:r>
      <w:r w:rsidR="00620218" w:rsidRPr="006409F9">
        <w:rPr>
          <w:rFonts w:ascii="Book Antiqua" w:hAnsi="Book Antiqua"/>
          <w:noProof/>
          <w:sz w:val="24"/>
          <w:szCs w:val="24"/>
          <w:vertAlign w:val="superscript"/>
          <w:lang w:eastAsia="zh-HK"/>
        </w:rPr>
        <w:t>10]</w:t>
      </w:r>
      <w:r w:rsidR="006416E6" w:rsidRPr="006409F9">
        <w:rPr>
          <w:rFonts w:ascii="Book Antiqua" w:hAnsi="Book Antiqua"/>
          <w:sz w:val="24"/>
          <w:szCs w:val="24"/>
          <w:vertAlign w:val="superscript"/>
          <w:lang w:eastAsia="zh-HK"/>
        </w:rPr>
        <w:fldChar w:fldCharType="end"/>
      </w:r>
      <w:r w:rsidR="004736C0" w:rsidRPr="005F209B">
        <w:rPr>
          <w:rFonts w:ascii="Book Antiqua" w:hAnsi="Book Antiqua"/>
          <w:sz w:val="24"/>
          <w:szCs w:val="24"/>
          <w:lang w:eastAsia="zh-HK"/>
        </w:rPr>
        <w:t>. Notably</w:t>
      </w:r>
      <w:r w:rsidRPr="005F209B">
        <w:rPr>
          <w:rFonts w:ascii="Book Antiqua" w:hAnsi="Book Antiqua"/>
          <w:sz w:val="24"/>
          <w:szCs w:val="24"/>
          <w:lang w:eastAsia="zh-HK"/>
        </w:rPr>
        <w:t xml:space="preserve">, upper GIB appeared to be more common than lower GIB among rivaroxaban users (76 % </w:t>
      </w:r>
      <w:r w:rsidR="005F209B" w:rsidRPr="005F209B">
        <w:rPr>
          <w:rFonts w:ascii="Book Antiqua" w:hAnsi="Book Antiqua"/>
          <w:i/>
          <w:sz w:val="24"/>
          <w:szCs w:val="24"/>
          <w:lang w:eastAsia="zh-HK"/>
        </w:rPr>
        <w:t>vs</w:t>
      </w:r>
      <w:r w:rsidRPr="005F209B">
        <w:rPr>
          <w:rFonts w:ascii="Book Antiqua" w:hAnsi="Book Antiqua"/>
          <w:sz w:val="24"/>
          <w:szCs w:val="24"/>
          <w:lang w:eastAsia="zh-HK"/>
        </w:rPr>
        <w:t xml:space="preserve"> 24%)</w:t>
      </w:r>
      <w:r w:rsidR="006416E6" w:rsidRPr="005F209B">
        <w:rPr>
          <w:rFonts w:ascii="Book Antiqua" w:hAnsi="Book Antiqua"/>
          <w:sz w:val="24"/>
          <w:szCs w:val="24"/>
          <w:vertAlign w:val="superscript"/>
          <w:lang w:eastAsia="zh-HK"/>
        </w:rPr>
        <w:fldChar w:fldCharType="begin">
          <w:fldData xml:space="preserve">PEVuZE5vdGU+PENpdGU+PEF1dGhvcj5QaWNjaW5pPC9BdXRob3I+PFllYXI+MjAxNDwvWWVhcj48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PEVuZE5vdGU+PENpdGU+PEF1dGhvcj5QaWNjaW5pPC9BdXRob3I+PFllYXI+MjAxNDwvWWVhcj48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[13]</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while the risks of upper and lower GIB were comparable with high-dose edoxaban (60 mg daily)</w:t>
      </w:r>
      <w:r w:rsidR="006416E6" w:rsidRPr="005F209B">
        <w:rPr>
          <w:rFonts w:ascii="Book Antiqua" w:hAnsi="Book Antiqua"/>
          <w:sz w:val="24"/>
          <w:szCs w:val="24"/>
          <w:vertAlign w:val="superscript"/>
          <w:lang w:eastAsia="zh-HK"/>
        </w:rPr>
        <w:fldChar w:fldCharType="begin">
          <w:fldData xml:space="preserve">PEVuZE5vdGU+PENpdGU+PEF1dGhvcj5HaXVnbGlhbm88L0F1dGhvcj48WWVhcj4yMDEzPC9ZZWFy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PjIwOTMtMTA0PC9wYWdlcz48dm9sdW1lPjM2OTwvdm9sdW1lPjxudW1iZXI+MjI8L251bWJlcj48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PEVuZE5vdGU+PENpdGU+PEF1dGhvcj5HaXVnbGlhbm88L0F1dGhvcj48WWVhcj4yMDEzPC9ZZWFy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PjIwOTMtMTA0PC9wYWdlcz48dm9sdW1lPjM2OTwvdm9sdW1lPjxudW1iZXI+MjI8L251bWJlcj48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[6,</w:t>
      </w:r>
      <w:r w:rsidR="00620218" w:rsidRPr="005F209B">
        <w:rPr>
          <w:rFonts w:ascii="Book Antiqua" w:hAnsi="Book Antiqua"/>
          <w:noProof/>
          <w:sz w:val="24"/>
          <w:szCs w:val="24"/>
          <w:vertAlign w:val="superscript"/>
          <w:lang w:eastAsia="zh-HK"/>
        </w:rPr>
        <w:t>14]</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p>
    <w:p w14:paraId="5D25BA7C" w14:textId="4AD6AE10" w:rsidR="005D1A07" w:rsidRPr="005F209B" w:rsidRDefault="005D1A07"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The dosing </w:t>
      </w:r>
      <w:r w:rsidR="004736C0" w:rsidRPr="005F209B">
        <w:rPr>
          <w:rFonts w:ascii="Book Antiqua" w:hAnsi="Book Antiqua"/>
          <w:sz w:val="24"/>
          <w:szCs w:val="24"/>
          <w:lang w:eastAsia="zh-HK"/>
        </w:rPr>
        <w:t xml:space="preserve">of NOACs </w:t>
      </w:r>
      <w:r w:rsidRPr="005F209B">
        <w:rPr>
          <w:rFonts w:ascii="Book Antiqua" w:hAnsi="Book Antiqua"/>
          <w:sz w:val="24"/>
          <w:szCs w:val="24"/>
          <w:lang w:eastAsia="zh-HK"/>
        </w:rPr>
        <w:t>may also affect the risk of GIB</w:t>
      </w:r>
      <w:r w:rsidR="006416E6"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PjxsYW5ndWFnZT5lbmc8L2xhbmd1YWdlPjwvcmVjb3JkPjwvQ2l0ZT48Q2l0ZT48QXV0aG9yPkRl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cm9pbnRlc3RpbmFsIGVuZG9zY29weTwvYWJici0xPjwvYWx0LXBlcmlvZGljYWw+PHBhZ2VzPjIy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PjxsYW5ndWFnZT5lbmc8L2xhbmd1YWdlPjwvcmVjb3JkPjwvQ2l0ZT48Q2l0ZT48QXV0aG9yPkRl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[1,</w:t>
      </w:r>
      <w:r w:rsidR="00620218" w:rsidRPr="005F209B">
        <w:rPr>
          <w:rFonts w:ascii="Book Antiqua" w:hAnsi="Book Antiqua"/>
          <w:noProof/>
          <w:sz w:val="24"/>
          <w:szCs w:val="24"/>
          <w:vertAlign w:val="superscript"/>
          <w:lang w:eastAsia="zh-HK"/>
        </w:rPr>
        <w:t>10]</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Both rivaroxaban and apixaban are factor Xa inhibitors, administered in active form, and </w:t>
      </w:r>
      <w:r w:rsidR="00D43709" w:rsidRPr="005F209B">
        <w:rPr>
          <w:rFonts w:ascii="Book Antiqua" w:hAnsi="Book Antiqua"/>
          <w:sz w:val="24"/>
          <w:szCs w:val="24"/>
          <w:lang w:eastAsia="zh-HK"/>
        </w:rPr>
        <w:t>have</w:t>
      </w:r>
      <w:r w:rsidRPr="005F209B">
        <w:rPr>
          <w:rFonts w:ascii="Book Antiqua" w:hAnsi="Book Antiqua"/>
          <w:sz w:val="24"/>
          <w:szCs w:val="24"/>
          <w:lang w:eastAsia="zh-HK"/>
        </w:rPr>
        <w:t xml:space="preserve"> similar bioavailability. However, these two agents differ in the risk of GIB, which may be related to the higher peak </w:t>
      </w:r>
      <w:r w:rsidR="0093498B" w:rsidRPr="005F209B">
        <w:rPr>
          <w:rFonts w:ascii="Book Antiqua" w:hAnsi="Book Antiqua"/>
          <w:sz w:val="24"/>
          <w:szCs w:val="24"/>
          <w:lang w:eastAsia="zh-HK"/>
        </w:rPr>
        <w:t>level</w:t>
      </w:r>
      <w:r w:rsidRPr="005F209B">
        <w:rPr>
          <w:rFonts w:ascii="Book Antiqua" w:hAnsi="Book Antiqua"/>
          <w:sz w:val="24"/>
          <w:szCs w:val="24"/>
          <w:lang w:eastAsia="zh-HK"/>
        </w:rPr>
        <w:t xml:space="preserve"> of once-daily dosing of rivaroxaban than the twice-daily dosing of apixaban. Similarly, the once-daily </w:t>
      </w:r>
      <w:r w:rsidRPr="005F209B">
        <w:rPr>
          <w:rFonts w:ascii="Book Antiqua" w:hAnsi="Book Antiqua"/>
          <w:sz w:val="24"/>
          <w:szCs w:val="24"/>
          <w:lang w:eastAsia="zh-HK"/>
        </w:rPr>
        <w:lastRenderedPageBreak/>
        <w:t>dosing of rivaroxaban may also account for the higher GIB risk observed in the head-to-head study of rivaroxaban and dabigatran</w:t>
      </w:r>
      <w:r w:rsidR="006416E6" w:rsidRPr="005F209B">
        <w:rPr>
          <w:rFonts w:ascii="Book Antiqua" w:hAnsi="Book Antiqua"/>
          <w:sz w:val="24"/>
          <w:szCs w:val="24"/>
          <w:vertAlign w:val="superscript"/>
          <w:lang w:eastAsia="zh-HK"/>
        </w:rPr>
        <w:fldChar w:fldCharType="begin">
          <w:fldData xml:space="preserve">PEVuZE5vdGU+PENpdGU+PEF1dGhvcj5HcmFoYW08L0F1dGhvcj48WWVhcj4yMDE2PC9ZZWFyPjxS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=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PEVuZE5vdGU+PENpdGU+PEF1dGhvcj5HcmFoYW08L0F1dGhvcj48WWVhcj4yMDE2PC9ZZWFyPjxS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=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[15]</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p>
    <w:p w14:paraId="0B701E1D" w14:textId="77777777" w:rsidR="009731FF" w:rsidRPr="005F209B" w:rsidRDefault="009731FF" w:rsidP="002E18A6">
      <w:pPr>
        <w:adjustRightInd w:val="0"/>
        <w:snapToGrid w:val="0"/>
        <w:spacing w:line="360" w:lineRule="auto"/>
        <w:jc w:val="both"/>
        <w:rPr>
          <w:rFonts w:ascii="Book Antiqua" w:hAnsi="Book Antiqua"/>
          <w:sz w:val="24"/>
          <w:szCs w:val="24"/>
          <w:lang w:eastAsia="zh-HK"/>
        </w:rPr>
      </w:pPr>
    </w:p>
    <w:p w14:paraId="673FE3B3" w14:textId="77777777" w:rsidR="009731FF" w:rsidRPr="005F209B" w:rsidRDefault="009731FF" w:rsidP="002E18A6">
      <w:pPr>
        <w:adjustRightInd w:val="0"/>
        <w:snapToGrid w:val="0"/>
        <w:spacing w:line="360" w:lineRule="auto"/>
        <w:jc w:val="both"/>
        <w:rPr>
          <w:rFonts w:ascii="Book Antiqua" w:hAnsi="Book Antiqua"/>
          <w:b/>
          <w:bCs/>
          <w:caps/>
          <w:sz w:val="24"/>
          <w:szCs w:val="24"/>
          <w:lang w:eastAsia="zh-HK"/>
        </w:rPr>
      </w:pPr>
      <w:r w:rsidRPr="005F209B">
        <w:rPr>
          <w:rFonts w:ascii="Book Antiqua" w:hAnsi="Book Antiqua"/>
          <w:b/>
          <w:bCs/>
          <w:caps/>
          <w:sz w:val="24"/>
          <w:szCs w:val="24"/>
          <w:lang w:eastAsia="zh-HK"/>
        </w:rPr>
        <w:t xml:space="preserve">Risk of NOAC-related GIB in randomized clinical trials </w:t>
      </w:r>
    </w:p>
    <w:p w14:paraId="190F2777" w14:textId="592CC9A0" w:rsidR="009731FF" w:rsidRPr="005F209B" w:rsidRDefault="00B96BC6"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 xml:space="preserve">Holster </w:t>
      </w:r>
      <w:r w:rsidR="00C81B81" w:rsidRPr="005F209B">
        <w:rPr>
          <w:rFonts w:ascii="Book Antiqua" w:hAnsi="Book Antiqua"/>
          <w:sz w:val="24"/>
          <w:szCs w:val="24"/>
          <w:lang w:eastAsia="zh-HK"/>
        </w:rPr>
        <w:t>et</w:t>
      </w:r>
      <w:r w:rsidR="00D815BA" w:rsidRPr="005F209B">
        <w:rPr>
          <w:rFonts w:ascii="Book Antiqua" w:hAnsi="Book Antiqua"/>
          <w:sz w:val="24"/>
          <w:szCs w:val="24"/>
          <w:lang w:eastAsia="zh-HK"/>
        </w:rPr>
        <w:t xml:space="preserve"> </w:t>
      </w:r>
      <w:r w:rsidR="00C81B81" w:rsidRPr="005F209B">
        <w:rPr>
          <w:rFonts w:ascii="Book Antiqua" w:hAnsi="Book Antiqua"/>
          <w:sz w:val="24"/>
          <w:szCs w:val="24"/>
          <w:lang w:eastAsia="zh-HK"/>
        </w:rPr>
        <w:t>al summarized the risk of GIB associated with NOACs</w:t>
      </w:r>
      <w:r w:rsidR="009930A0" w:rsidRPr="005F209B">
        <w:rPr>
          <w:rFonts w:ascii="Book Antiqua" w:hAnsi="Book Antiqua"/>
          <w:sz w:val="24"/>
          <w:szCs w:val="24"/>
          <w:lang w:eastAsia="zh-HK"/>
        </w:rPr>
        <w:t xml:space="preserve"> </w:t>
      </w:r>
      <w:r w:rsidR="007F4145" w:rsidRPr="005F209B">
        <w:rPr>
          <w:rFonts w:ascii="Book Antiqua" w:hAnsi="Book Antiqua"/>
          <w:sz w:val="24"/>
          <w:szCs w:val="24"/>
          <w:lang w:eastAsia="zh-HK"/>
        </w:rPr>
        <w:t xml:space="preserve">in a </w:t>
      </w:r>
      <w:r w:rsidR="009C3A7E" w:rsidRPr="005F209B">
        <w:rPr>
          <w:rFonts w:ascii="Book Antiqua" w:hAnsi="Book Antiqua"/>
          <w:sz w:val="24"/>
          <w:szCs w:val="24"/>
          <w:lang w:eastAsia="zh-HK"/>
        </w:rPr>
        <w:t xml:space="preserve">recent </w:t>
      </w:r>
      <w:r w:rsidR="007F4145" w:rsidRPr="005F209B">
        <w:rPr>
          <w:rFonts w:ascii="Book Antiqua" w:hAnsi="Book Antiqua"/>
          <w:sz w:val="24"/>
          <w:szCs w:val="24"/>
          <w:lang w:eastAsia="zh-HK"/>
        </w:rPr>
        <w:t>meta-analysis</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&lt;EndNote&gt;&lt;Cite&gt;&lt;Author&gt;Holster&lt;/Author&gt;&lt;Year&gt;2013&lt;/Year&gt;&lt;RecNum&gt;70&lt;/RecNum&gt;&lt;DisplayText&gt;&lt;style face="superscript"&gt;[16]&lt;/style&gt;&lt;/DisplayText&gt;&lt;record&gt;&lt;rec-number&gt;70&lt;/rec-number&gt;&lt;foreign-keys&gt;&lt;key app="EN" db-id="9z2vsf5evft0d1ewex8xzw232seteaxazvez" timestamp="1466313633"&gt;70&lt;/key&gt;&lt;/foreign-keys&gt;&lt;ref-type name="Journal Article"&gt;17&lt;/ref-type&gt;&lt;contributors&gt;&lt;authors&gt;&lt;author&gt;Holster, I. L.&lt;/author&gt;&lt;author&gt;Valkhoff, V. E.&lt;/author&gt;&lt;author&gt;Kuipers, E. J.&lt;/author&gt;&lt;author&gt;Tjwa, E. T.&lt;/author&gt;&lt;/authors&gt;&lt;/contributors&gt;&lt;auth-address&gt;Department of Gastroenterology and Hepatology, Erasmus MC University Medical Centre, Rotterdam, The Netherlands. i.holster@erasmusmc.nl&lt;/auth-address&gt;&lt;titles&gt;&lt;title&gt;New oral anticoagulants increase risk for gastrointestinal bleeding: a systematic review and meta-analy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105-112.e15&lt;/pages&gt;&lt;volume&gt;145&lt;/volume&gt;&lt;number&gt;1&lt;/number&gt;&lt;edition&gt;2013/03/09&lt;/edition&gt;&lt;keywords&gt;&lt;keyword&gt;Anticoagulants/*adverse effects&lt;/keyword&gt;&lt;keyword&gt;Humans&lt;/keyword&gt;&lt;/keywords&gt;&lt;dates&gt;&lt;year&gt;2013&lt;/year&gt;&lt;pub-dates&gt;&lt;date&gt;Jul&lt;/date&gt;&lt;/pub-dates&gt;&lt;/dates&gt;&lt;isbn&gt;0016-5085&lt;/isbn&gt;&lt;accession-num&gt;23470618&lt;/accession-num&gt;&lt;urls&gt;&lt;/urls&gt;&lt;electronic-resource-num&gt;10.1053/j.gastro.2013.02.041&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[16]</w:t>
      </w:r>
      <w:r w:rsidR="006416E6" w:rsidRPr="005F209B">
        <w:rPr>
          <w:rFonts w:ascii="Book Antiqua" w:hAnsi="Book Antiqua"/>
          <w:sz w:val="24"/>
          <w:szCs w:val="24"/>
          <w:vertAlign w:val="superscript"/>
          <w:lang w:eastAsia="zh-HK"/>
        </w:rPr>
        <w:fldChar w:fldCharType="end"/>
      </w:r>
      <w:r w:rsidR="007F4145" w:rsidRPr="005F209B">
        <w:rPr>
          <w:rFonts w:ascii="Book Antiqua" w:hAnsi="Book Antiqua"/>
          <w:sz w:val="24"/>
          <w:szCs w:val="24"/>
          <w:lang w:eastAsia="zh-HK"/>
        </w:rPr>
        <w:t xml:space="preserve">, which </w:t>
      </w:r>
      <w:r w:rsidR="009731FF" w:rsidRPr="005F209B">
        <w:rPr>
          <w:rFonts w:ascii="Book Antiqua" w:hAnsi="Book Antiqua"/>
          <w:sz w:val="24"/>
          <w:szCs w:val="24"/>
          <w:lang w:eastAsia="zh-HK"/>
        </w:rPr>
        <w:t>included 17 randomized clinical t</w:t>
      </w:r>
      <w:r w:rsidR="00D462C5" w:rsidRPr="005F209B">
        <w:rPr>
          <w:rFonts w:ascii="Book Antiqua" w:hAnsi="Book Antiqua"/>
          <w:sz w:val="24"/>
          <w:szCs w:val="24"/>
          <w:lang w:eastAsia="zh-HK"/>
        </w:rPr>
        <w:t>rials (RCTs) with a total of 75</w:t>
      </w:r>
      <w:r w:rsidR="007F40A4" w:rsidRPr="005F209B">
        <w:rPr>
          <w:rFonts w:ascii="Book Antiqua" w:hAnsi="Book Antiqua"/>
          <w:sz w:val="24"/>
          <w:szCs w:val="24"/>
          <w:lang w:eastAsia="zh-HK"/>
        </w:rPr>
        <w:t>,</w:t>
      </w:r>
      <w:r w:rsidR="009731FF" w:rsidRPr="005F209B">
        <w:rPr>
          <w:rFonts w:ascii="Book Antiqua" w:hAnsi="Book Antiqua"/>
          <w:sz w:val="24"/>
          <w:szCs w:val="24"/>
          <w:lang w:eastAsia="zh-HK"/>
        </w:rPr>
        <w:t xml:space="preserve">081 patients who received either NOACs or standard care (defined as either low-molecular-weight heparin, vitamin K antagonist, antiplatelet therapy or placebo). During a follow-up period ranging from 3 weeks to 31 months, </w:t>
      </w:r>
      <w:r w:rsidR="00AF3006" w:rsidRPr="005F209B">
        <w:rPr>
          <w:rFonts w:ascii="Book Antiqua" w:hAnsi="Book Antiqua"/>
          <w:sz w:val="24"/>
          <w:szCs w:val="24"/>
          <w:lang w:eastAsia="zh-HK"/>
        </w:rPr>
        <w:t xml:space="preserve">there was </w:t>
      </w:r>
      <w:r w:rsidR="007F40A4" w:rsidRPr="005F209B">
        <w:rPr>
          <w:rFonts w:ascii="Book Antiqua" w:hAnsi="Book Antiqua"/>
          <w:sz w:val="24"/>
          <w:szCs w:val="24"/>
          <w:lang w:eastAsia="zh-HK"/>
        </w:rPr>
        <w:t xml:space="preserve">a </w:t>
      </w:r>
      <w:r w:rsidR="00AF3006" w:rsidRPr="005F209B">
        <w:rPr>
          <w:rFonts w:ascii="Book Antiqua" w:hAnsi="Book Antiqua"/>
          <w:sz w:val="24"/>
          <w:szCs w:val="24"/>
          <w:lang w:eastAsia="zh-HK"/>
        </w:rPr>
        <w:t xml:space="preserve">1.5% </w:t>
      </w:r>
      <w:r w:rsidR="009731FF" w:rsidRPr="005F209B">
        <w:rPr>
          <w:rFonts w:ascii="Book Antiqua" w:hAnsi="Book Antiqua"/>
          <w:sz w:val="24"/>
          <w:szCs w:val="24"/>
          <w:lang w:eastAsia="zh-HK"/>
        </w:rPr>
        <w:t xml:space="preserve">GIB </w:t>
      </w:r>
      <w:r w:rsidR="007F40A4" w:rsidRPr="005F209B">
        <w:rPr>
          <w:rFonts w:ascii="Book Antiqua" w:hAnsi="Book Antiqua"/>
          <w:sz w:val="24"/>
          <w:szCs w:val="24"/>
          <w:lang w:eastAsia="zh-HK"/>
        </w:rPr>
        <w:t>event</w:t>
      </w:r>
      <w:r w:rsidR="009731FF" w:rsidRPr="005F209B">
        <w:rPr>
          <w:rFonts w:ascii="Book Antiqua" w:hAnsi="Book Antiqua"/>
          <w:sz w:val="24"/>
          <w:szCs w:val="24"/>
          <w:lang w:eastAsia="zh-HK"/>
        </w:rPr>
        <w:t xml:space="preserve">, with 89% being major GIB (defined as GIB leading to a decrease in hemoglobin </w:t>
      </w:r>
      <w:r w:rsidR="009731FF" w:rsidRPr="005F209B">
        <w:rPr>
          <w:rFonts w:ascii="Book Antiqua" w:hAnsi="Book Antiqua" w:cstheme="minorHAnsi"/>
          <w:sz w:val="24"/>
          <w:szCs w:val="24"/>
          <w:lang w:eastAsia="zh-HK"/>
        </w:rPr>
        <w:t>≥</w:t>
      </w:r>
      <w:r w:rsidR="005F209B">
        <w:rPr>
          <w:rFonts w:ascii="Book Antiqua" w:eastAsia="SimSun" w:hAnsi="Book Antiqua" w:cstheme="minorHAnsi" w:hint="eastAsia"/>
          <w:sz w:val="24"/>
          <w:szCs w:val="24"/>
          <w:lang w:eastAsia="zh-CN"/>
        </w:rPr>
        <w:t xml:space="preserve"> </w:t>
      </w:r>
      <w:r w:rsidR="009731FF" w:rsidRPr="005F209B">
        <w:rPr>
          <w:rFonts w:ascii="Book Antiqua" w:hAnsi="Book Antiqua"/>
          <w:sz w:val="24"/>
          <w:szCs w:val="24"/>
          <w:lang w:eastAsia="zh-HK"/>
        </w:rPr>
        <w:t xml:space="preserve">2 g/dL within 24 </w:t>
      </w:r>
      <w:r w:rsidR="005F209B">
        <w:rPr>
          <w:rFonts w:ascii="Book Antiqua" w:eastAsia="SimSun" w:hAnsi="Book Antiqua" w:hint="eastAsia"/>
          <w:sz w:val="24"/>
          <w:szCs w:val="24"/>
          <w:lang w:eastAsia="zh-CN"/>
        </w:rPr>
        <w:t>h</w:t>
      </w:r>
      <w:r w:rsidR="009731FF" w:rsidRPr="005F209B">
        <w:rPr>
          <w:rFonts w:ascii="Book Antiqua" w:hAnsi="Book Antiqua"/>
          <w:sz w:val="24"/>
          <w:szCs w:val="24"/>
          <w:lang w:eastAsia="zh-HK"/>
        </w:rPr>
        <w:t xml:space="preserve">, a transfusion of </w:t>
      </w:r>
      <w:r w:rsidR="003C09BD" w:rsidRPr="005F209B">
        <w:rPr>
          <w:rFonts w:ascii="Book Antiqua" w:hAnsi="Book Antiqua" w:cstheme="minorHAnsi"/>
          <w:sz w:val="24"/>
          <w:szCs w:val="24"/>
          <w:lang w:eastAsia="zh-HK"/>
        </w:rPr>
        <w:t>≥</w:t>
      </w:r>
      <w:r w:rsidR="005F209B">
        <w:rPr>
          <w:rFonts w:ascii="Book Antiqua" w:eastAsia="SimSun" w:hAnsi="Book Antiqua" w:cstheme="minorHAnsi" w:hint="eastAsia"/>
          <w:sz w:val="24"/>
          <w:szCs w:val="24"/>
          <w:lang w:eastAsia="zh-CN"/>
        </w:rPr>
        <w:t xml:space="preserve"> </w:t>
      </w:r>
      <w:r w:rsidR="009731FF" w:rsidRPr="005F209B">
        <w:rPr>
          <w:rFonts w:ascii="Book Antiqua" w:hAnsi="Book Antiqua" w:cstheme="minorHAnsi"/>
          <w:sz w:val="24"/>
          <w:szCs w:val="24"/>
          <w:lang w:eastAsia="zh-HK"/>
        </w:rPr>
        <w:t>2 units of packed red cells, necessitating intervention including surgery, or fatal bleeding</w:t>
      </w:r>
      <w:r w:rsidR="009930A0" w:rsidRPr="005F209B">
        <w:rPr>
          <w:rFonts w:ascii="Book Antiqua" w:hAnsi="Book Antiqua" w:cstheme="minorHAnsi"/>
          <w:sz w:val="24"/>
          <w:szCs w:val="24"/>
          <w:lang w:eastAsia="zh-HK"/>
        </w:rPr>
        <w:t>)</w:t>
      </w:r>
      <w:r w:rsidR="009731FF" w:rsidRPr="005F209B">
        <w:rPr>
          <w:rFonts w:ascii="Book Antiqua" w:hAnsi="Book Antiqua" w:cstheme="minorHAnsi"/>
          <w:sz w:val="24"/>
          <w:szCs w:val="24"/>
          <w:lang w:eastAsia="zh-HK"/>
        </w:rPr>
        <w:t xml:space="preserve">. The number needed to harm was 500. </w:t>
      </w:r>
      <w:r w:rsidR="009731FF" w:rsidRPr="005F209B">
        <w:rPr>
          <w:rFonts w:ascii="Book Antiqua" w:hAnsi="Book Antiqua"/>
          <w:sz w:val="24"/>
          <w:szCs w:val="24"/>
          <w:lang w:eastAsia="zh-HK"/>
        </w:rPr>
        <w:t>Overall, there was an increased risk of GIB among NOAC users, compared with standar</w:t>
      </w:r>
      <w:r w:rsidR="009930A0" w:rsidRPr="005F209B">
        <w:rPr>
          <w:rFonts w:ascii="Book Antiqua" w:hAnsi="Book Antiqua"/>
          <w:sz w:val="24"/>
          <w:szCs w:val="24"/>
          <w:lang w:eastAsia="zh-HK"/>
        </w:rPr>
        <w:t xml:space="preserve">d care </w:t>
      </w:r>
      <w:r w:rsidR="005F209B">
        <w:rPr>
          <w:rFonts w:ascii="Book Antiqua" w:eastAsia="SimSun" w:hAnsi="Book Antiqua" w:hint="eastAsia"/>
          <w:sz w:val="24"/>
          <w:szCs w:val="24"/>
          <w:lang w:eastAsia="zh-CN"/>
        </w:rPr>
        <w:t>[</w:t>
      </w:r>
      <w:r w:rsidR="009930A0" w:rsidRPr="005F209B">
        <w:rPr>
          <w:rFonts w:ascii="Book Antiqua" w:hAnsi="Book Antiqua"/>
          <w:sz w:val="24"/>
          <w:szCs w:val="24"/>
          <w:lang w:eastAsia="zh-HK"/>
        </w:rPr>
        <w:t xml:space="preserve">pooled odds ratio </w:t>
      </w:r>
      <w:r w:rsidR="005F209B">
        <w:rPr>
          <w:rFonts w:ascii="Book Antiqua" w:eastAsia="SimSun" w:hAnsi="Book Antiqua" w:hint="eastAsia"/>
          <w:sz w:val="24"/>
          <w:szCs w:val="24"/>
          <w:lang w:eastAsia="zh-CN"/>
        </w:rPr>
        <w:t>(</w:t>
      </w:r>
      <w:r w:rsidR="005F209B">
        <w:rPr>
          <w:rFonts w:ascii="Book Antiqua" w:hAnsi="Book Antiqua"/>
          <w:sz w:val="24"/>
          <w:szCs w:val="24"/>
          <w:lang w:eastAsia="zh-HK"/>
        </w:rPr>
        <w:t>OR</w:t>
      </w:r>
      <w:r w:rsidR="005F209B">
        <w:rPr>
          <w:rFonts w:ascii="Book Antiqua" w:eastAsia="SimSun" w:hAnsi="Book Antiqua" w:hint="eastAsia"/>
          <w:sz w:val="24"/>
          <w:szCs w:val="24"/>
          <w:lang w:eastAsia="zh-CN"/>
        </w:rPr>
        <w:t>)</w:t>
      </w:r>
      <w:r w:rsidR="009930A0" w:rsidRPr="005F209B">
        <w:rPr>
          <w:rFonts w:ascii="Book Antiqua" w:hAnsi="Book Antiqua"/>
          <w:sz w:val="24"/>
          <w:szCs w:val="24"/>
          <w:lang w:eastAsia="zh-HK"/>
        </w:rPr>
        <w:t xml:space="preserve"> </w:t>
      </w:r>
      <w:r w:rsidR="009731FF" w:rsidRPr="005F209B">
        <w:rPr>
          <w:rFonts w:ascii="Book Antiqua" w:hAnsi="Book Antiqua"/>
          <w:sz w:val="24"/>
          <w:szCs w:val="24"/>
          <w:lang w:eastAsia="zh-HK"/>
        </w:rPr>
        <w:t>1.45</w:t>
      </w:r>
      <w:r w:rsidR="005F209B">
        <w:rPr>
          <w:rFonts w:ascii="Book Antiqua" w:eastAsia="SimSun" w:hAnsi="Book Antiqua" w:hint="eastAsia"/>
          <w:sz w:val="24"/>
          <w:szCs w:val="24"/>
          <w:lang w:eastAsia="zh-CN"/>
        </w:rPr>
        <w:t>]</w:t>
      </w:r>
      <w:r w:rsidR="009731FF" w:rsidRPr="005F209B">
        <w:rPr>
          <w:rFonts w:ascii="Book Antiqua" w:hAnsi="Book Antiqua"/>
          <w:sz w:val="24"/>
          <w:szCs w:val="24"/>
          <w:lang w:eastAsia="zh-HK"/>
        </w:rPr>
        <w:t>, though significant heterogeneity existed regarding drug choices and the indications of anticoagulation</w:t>
      </w:r>
      <w:r w:rsidR="009930A0" w:rsidRPr="005F209B">
        <w:rPr>
          <w:rFonts w:ascii="Book Antiqua" w:hAnsi="Book Antiqua"/>
          <w:sz w:val="24"/>
          <w:szCs w:val="24"/>
          <w:lang w:eastAsia="zh-HK"/>
        </w:rPr>
        <w:t xml:space="preserve">. </w:t>
      </w:r>
    </w:p>
    <w:p w14:paraId="760876ED" w14:textId="7BFA09BF" w:rsidR="005078DC" w:rsidRPr="005F209B" w:rsidRDefault="00AF3006"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Among</w:t>
      </w:r>
      <w:r w:rsidR="005078DC" w:rsidRPr="005F209B">
        <w:rPr>
          <w:rFonts w:ascii="Book Antiqua" w:hAnsi="Book Antiqua"/>
          <w:sz w:val="24"/>
          <w:szCs w:val="24"/>
          <w:lang w:eastAsia="zh-HK"/>
        </w:rPr>
        <w:t xml:space="preserve"> different NOACs</w:t>
      </w:r>
      <w:r w:rsidR="009731FF" w:rsidRPr="005F209B">
        <w:rPr>
          <w:rFonts w:ascii="Book Antiqua" w:hAnsi="Book Antiqua"/>
          <w:sz w:val="24"/>
          <w:szCs w:val="24"/>
          <w:lang w:eastAsia="zh-HK"/>
        </w:rPr>
        <w:t>, both dabigatran and rivaroxaban were associated with a higher risk of GIB (OR</w:t>
      </w:r>
      <w:r w:rsidR="00A16F08" w:rsidRPr="005F209B">
        <w:rPr>
          <w:rFonts w:ascii="Book Antiqua" w:hAnsi="Book Antiqua"/>
          <w:sz w:val="24"/>
          <w:szCs w:val="24"/>
          <w:lang w:eastAsia="zh-HK"/>
        </w:rPr>
        <w:t xml:space="preserve"> </w:t>
      </w:r>
      <w:r w:rsidR="009731FF" w:rsidRPr="005F209B">
        <w:rPr>
          <w:rFonts w:ascii="Book Antiqua" w:hAnsi="Book Antiqua"/>
          <w:sz w:val="24"/>
          <w:szCs w:val="24"/>
          <w:lang w:eastAsia="zh-HK"/>
        </w:rPr>
        <w:t>1.58</w:t>
      </w:r>
      <w:r w:rsidR="00A16F08" w:rsidRPr="005F209B">
        <w:rPr>
          <w:rFonts w:ascii="Book Antiqua" w:hAnsi="Book Antiqua"/>
          <w:sz w:val="24"/>
          <w:szCs w:val="24"/>
          <w:lang w:eastAsia="zh-HK"/>
        </w:rPr>
        <w:t xml:space="preserve"> and </w:t>
      </w:r>
      <w:r w:rsidR="009731FF" w:rsidRPr="005F209B">
        <w:rPr>
          <w:rFonts w:ascii="Book Antiqua" w:hAnsi="Book Antiqua"/>
          <w:sz w:val="24"/>
          <w:szCs w:val="24"/>
          <w:lang w:eastAsia="zh-HK"/>
        </w:rPr>
        <w:t>1.48, respectively), but not ap</w:t>
      </w:r>
      <w:r w:rsidR="00A510BA" w:rsidRPr="005F209B">
        <w:rPr>
          <w:rFonts w:ascii="Book Antiqua" w:hAnsi="Book Antiqua"/>
          <w:sz w:val="24"/>
          <w:szCs w:val="24"/>
          <w:lang w:eastAsia="zh-HK"/>
        </w:rPr>
        <w:t>ixaban and edoxaban. However, since</w:t>
      </w:r>
      <w:r w:rsidR="009731FF" w:rsidRPr="005F209B">
        <w:rPr>
          <w:rFonts w:ascii="Book Antiqua" w:hAnsi="Book Antiqua"/>
          <w:sz w:val="24"/>
          <w:szCs w:val="24"/>
          <w:lang w:eastAsia="zh-HK"/>
        </w:rPr>
        <w:t xml:space="preserve"> there are still no </w:t>
      </w:r>
      <w:r w:rsidRPr="005F209B">
        <w:rPr>
          <w:rFonts w:ascii="Book Antiqua" w:hAnsi="Book Antiqua"/>
          <w:sz w:val="24"/>
          <w:szCs w:val="24"/>
          <w:lang w:eastAsia="zh-HK"/>
        </w:rPr>
        <w:t xml:space="preserve">direct </w:t>
      </w:r>
      <w:r w:rsidR="009731FF" w:rsidRPr="005F209B">
        <w:rPr>
          <w:rFonts w:ascii="Book Antiqua" w:hAnsi="Book Antiqua"/>
          <w:sz w:val="24"/>
          <w:szCs w:val="24"/>
          <w:lang w:eastAsia="zh-HK"/>
        </w:rPr>
        <w:t xml:space="preserve">head-to-head </w:t>
      </w:r>
      <w:r w:rsidRPr="005F209B">
        <w:rPr>
          <w:rFonts w:ascii="Book Antiqua" w:hAnsi="Book Antiqua"/>
          <w:sz w:val="24"/>
          <w:szCs w:val="24"/>
          <w:lang w:eastAsia="zh-HK"/>
        </w:rPr>
        <w:t>comparisons</w:t>
      </w:r>
      <w:r w:rsidR="009731FF" w:rsidRPr="005F209B">
        <w:rPr>
          <w:rFonts w:ascii="Book Antiqua" w:hAnsi="Book Antiqua"/>
          <w:sz w:val="24"/>
          <w:szCs w:val="24"/>
          <w:lang w:eastAsia="zh-HK"/>
        </w:rPr>
        <w:t xml:space="preserve"> </w:t>
      </w:r>
      <w:r w:rsidRPr="005F209B">
        <w:rPr>
          <w:rFonts w:ascii="Book Antiqua" w:hAnsi="Book Antiqua"/>
          <w:sz w:val="24"/>
          <w:szCs w:val="24"/>
          <w:lang w:eastAsia="zh-HK"/>
        </w:rPr>
        <w:t>of</w:t>
      </w:r>
      <w:r w:rsidR="00A510BA" w:rsidRPr="005F209B">
        <w:rPr>
          <w:rFonts w:ascii="Book Antiqua" w:hAnsi="Book Antiqua"/>
          <w:sz w:val="24"/>
          <w:szCs w:val="24"/>
          <w:lang w:eastAsia="zh-HK"/>
        </w:rPr>
        <w:t xml:space="preserve"> GIB risks </w:t>
      </w:r>
      <w:r w:rsidRPr="005F209B">
        <w:rPr>
          <w:rFonts w:ascii="Book Antiqua" w:hAnsi="Book Antiqua"/>
          <w:sz w:val="24"/>
          <w:szCs w:val="24"/>
          <w:lang w:eastAsia="zh-HK"/>
        </w:rPr>
        <w:t>among</w:t>
      </w:r>
      <w:r w:rsidR="00A510BA" w:rsidRPr="005F209B">
        <w:rPr>
          <w:rFonts w:ascii="Book Antiqua" w:hAnsi="Book Antiqua"/>
          <w:sz w:val="24"/>
          <w:szCs w:val="24"/>
          <w:lang w:eastAsia="zh-HK"/>
        </w:rPr>
        <w:t xml:space="preserve"> various NOACs</w:t>
      </w:r>
      <w:r w:rsidR="00D33C02" w:rsidRPr="005F209B">
        <w:rPr>
          <w:rFonts w:ascii="Book Antiqua" w:hAnsi="Book Antiqua"/>
          <w:sz w:val="24"/>
          <w:szCs w:val="24"/>
          <w:lang w:eastAsia="zh-HK"/>
        </w:rPr>
        <w:t xml:space="preserve"> in RCTs</w:t>
      </w:r>
      <w:r w:rsidR="00A510BA" w:rsidRPr="005F209B">
        <w:rPr>
          <w:rFonts w:ascii="Book Antiqua" w:hAnsi="Book Antiqua"/>
          <w:sz w:val="24"/>
          <w:szCs w:val="24"/>
          <w:lang w:eastAsia="zh-HK"/>
        </w:rPr>
        <w:t xml:space="preserve">, </w:t>
      </w:r>
      <w:r w:rsidR="003C09BD" w:rsidRPr="005F209B">
        <w:rPr>
          <w:rFonts w:ascii="Book Antiqua" w:hAnsi="Book Antiqua"/>
          <w:sz w:val="24"/>
          <w:szCs w:val="24"/>
          <w:lang w:eastAsia="zh-HK"/>
        </w:rPr>
        <w:t>it is difficult to</w:t>
      </w:r>
      <w:r w:rsidR="00A510BA" w:rsidRPr="005F209B">
        <w:rPr>
          <w:rFonts w:ascii="Book Antiqua" w:hAnsi="Book Antiqua"/>
          <w:sz w:val="24"/>
          <w:szCs w:val="24"/>
          <w:lang w:eastAsia="zh-HK"/>
        </w:rPr>
        <w:t xml:space="preserve"> conclude which drug has the lowest GIB risk. As patient characteristics differed across studies, indirect comparisons can be misleading</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&lt;EndNote&gt;&lt;Cite&gt;&lt;Author&gt;Cannon&lt;/Author&gt;&lt;Year&gt;2012&lt;/Year&gt;&lt;RecNum&gt;224&lt;/RecNum&gt;&lt;DisplayText&gt;&lt;style face="superscript"&gt;[17]&lt;/style&gt;&lt;/DisplayText&gt;&lt;record&gt;&lt;rec-number&gt;224&lt;/rec-number&gt;&lt;foreign-keys&gt;&lt;key app="EN" db-id="9z2vsf5evft0d1ewex8xzw232seteaxazvez" timestamp="1479738217"&gt;224&lt;/key&gt;&lt;/foreign-keys&gt;&lt;ref-type name="Journal Article"&gt;17&lt;/ref-type&gt;&lt;contributors&gt;&lt;authors&gt;&lt;author&gt;Cannon, C. P.&lt;/author&gt;&lt;author&gt;Kohli, P.&lt;/author&gt;&lt;/authors&gt;&lt;/contributors&gt;&lt;titles&gt;&lt;title&gt;Danger ahead: watch out for indirect comparisons!&lt;/title&gt;&lt;secondary-title&gt;J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Cardiology&lt;/abbr-1&gt;&lt;/alt-periodical&gt;&lt;pages&gt;747-8&lt;/pages&gt;&lt;volume&gt;60&lt;/volume&gt;&lt;number&gt;8&lt;/number&gt;&lt;edition&gt;2012/08/18&lt;/edition&gt;&lt;keywords&gt;&lt;keyword&gt;Anticoagulants/*therapeutic use&lt;/keyword&gt;&lt;keyword&gt;Atrial Fibrillation/*complications&lt;/keyword&gt;&lt;keyword&gt;Benzimidazoles/*therapeutic use&lt;/keyword&gt;&lt;keyword&gt;Dabigatran&lt;/keyword&gt;&lt;keyword&gt;Female&lt;/keyword&gt;&lt;keyword&gt;Hemorrhage/*chemically induced&lt;/keyword&gt;&lt;keyword&gt;Humans&lt;/keyword&gt;&lt;keyword&gt;Male&lt;/keyword&gt;&lt;keyword&gt;Morpholines/*therapeutic use&lt;/keyword&gt;&lt;keyword&gt;Pyrazoles/*therapeutic use&lt;/keyword&gt;&lt;keyword&gt;Pyridines/*therapeutic use&lt;/keyword&gt;&lt;keyword&gt;Pyridones/*therapeutic use&lt;/keyword&gt;&lt;keyword&gt;Rivaroxaban&lt;/keyword&gt;&lt;keyword&gt;Stroke/*prevention &amp;amp; control&lt;/keyword&gt;&lt;keyword&gt;Thiophenes/*therapeutic use&lt;/keyword&gt;&lt;/keywords&gt;&lt;dates&gt;&lt;year&gt;2012&lt;/year&gt;&lt;pub-dates&gt;&lt;date&gt;Aug 21&lt;/date&gt;&lt;/pub-dates&gt;&lt;/dates&gt;&lt;isbn&gt;0735-1097&lt;/isbn&gt;&lt;accession-num&gt;22898071&lt;/accession-num&gt;&lt;urls&gt;&lt;/urls&gt;&lt;electronic-resource-num&gt;10.1016/j.jacc.2012.05.012&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[17]</w:t>
      </w:r>
      <w:r w:rsidR="006416E6" w:rsidRPr="005F209B">
        <w:rPr>
          <w:rFonts w:ascii="Book Antiqua" w:hAnsi="Book Antiqua"/>
          <w:sz w:val="24"/>
          <w:szCs w:val="24"/>
          <w:vertAlign w:val="superscript"/>
          <w:lang w:eastAsia="zh-HK"/>
        </w:rPr>
        <w:fldChar w:fldCharType="end"/>
      </w:r>
      <w:r w:rsidR="00A510BA" w:rsidRPr="005F209B">
        <w:rPr>
          <w:rFonts w:ascii="Book Antiqua" w:hAnsi="Book Antiqua"/>
          <w:sz w:val="24"/>
          <w:szCs w:val="24"/>
          <w:lang w:eastAsia="zh-HK"/>
        </w:rPr>
        <w:t xml:space="preserve">. </w:t>
      </w:r>
    </w:p>
    <w:p w14:paraId="6F1106CC" w14:textId="7C3C58D6" w:rsidR="009731FF" w:rsidRDefault="00AF3006" w:rsidP="005F209B">
      <w:pPr>
        <w:adjustRightInd w:val="0"/>
        <w:snapToGrid w:val="0"/>
        <w:spacing w:line="360" w:lineRule="auto"/>
        <w:ind w:firstLineChars="100" w:firstLine="240"/>
        <w:jc w:val="both"/>
        <w:rPr>
          <w:rFonts w:ascii="Book Antiqua" w:eastAsia="SimSun" w:hAnsi="Book Antiqua"/>
          <w:sz w:val="24"/>
          <w:szCs w:val="24"/>
          <w:lang w:eastAsia="zh-CN"/>
        </w:rPr>
      </w:pPr>
      <w:r w:rsidRPr="005F209B">
        <w:rPr>
          <w:rFonts w:ascii="Book Antiqua" w:hAnsi="Book Antiqua"/>
          <w:sz w:val="24"/>
          <w:szCs w:val="24"/>
          <w:lang w:eastAsia="zh-HK"/>
        </w:rPr>
        <w:t xml:space="preserve">For </w:t>
      </w:r>
      <w:r w:rsidR="003C09BD" w:rsidRPr="005F209B">
        <w:rPr>
          <w:rFonts w:ascii="Book Antiqua" w:hAnsi="Book Antiqua"/>
          <w:sz w:val="24"/>
          <w:szCs w:val="24"/>
          <w:lang w:eastAsia="zh-HK"/>
        </w:rPr>
        <w:t>various</w:t>
      </w:r>
      <w:r w:rsidRPr="005F209B">
        <w:rPr>
          <w:rFonts w:ascii="Book Antiqua" w:hAnsi="Book Antiqua"/>
          <w:sz w:val="24"/>
          <w:szCs w:val="24"/>
          <w:lang w:eastAsia="zh-HK"/>
        </w:rPr>
        <w:t xml:space="preserve"> indications of NOACs</w:t>
      </w:r>
      <w:r w:rsidR="009731FF" w:rsidRPr="005F209B">
        <w:rPr>
          <w:rFonts w:ascii="Book Antiqua" w:hAnsi="Book Antiqua"/>
          <w:sz w:val="24"/>
          <w:szCs w:val="24"/>
          <w:lang w:eastAsia="zh-HK"/>
        </w:rPr>
        <w:t xml:space="preserve">, the highest risk </w:t>
      </w:r>
      <w:r w:rsidR="002D223E" w:rsidRPr="005F209B">
        <w:rPr>
          <w:rFonts w:ascii="Book Antiqua" w:hAnsi="Book Antiqua"/>
          <w:sz w:val="24"/>
          <w:szCs w:val="24"/>
          <w:lang w:eastAsia="zh-HK"/>
        </w:rPr>
        <w:t xml:space="preserve">of GIB </w:t>
      </w:r>
      <w:r w:rsidR="009731FF" w:rsidRPr="005F209B">
        <w:rPr>
          <w:rFonts w:ascii="Book Antiqua" w:hAnsi="Book Antiqua"/>
          <w:sz w:val="24"/>
          <w:szCs w:val="24"/>
          <w:lang w:eastAsia="zh-HK"/>
        </w:rPr>
        <w:t>was seen in patients with acute coronary syndrome (ACS)</w:t>
      </w:r>
      <w:r w:rsidR="00BD0696" w:rsidRPr="005F209B">
        <w:rPr>
          <w:rFonts w:ascii="Book Antiqua" w:hAnsi="Book Antiqua"/>
          <w:sz w:val="24"/>
          <w:szCs w:val="24"/>
          <w:lang w:eastAsia="zh-HK"/>
        </w:rPr>
        <w:t xml:space="preserve"> (OR</w:t>
      </w:r>
      <w:r w:rsidR="009731FF" w:rsidRPr="005F209B">
        <w:rPr>
          <w:rFonts w:ascii="Book Antiqua" w:hAnsi="Book Antiqua"/>
          <w:sz w:val="24"/>
          <w:szCs w:val="24"/>
          <w:lang w:eastAsia="zh-HK"/>
        </w:rPr>
        <w:t xml:space="preserve"> 5.21), in whom NOACs were </w:t>
      </w:r>
      <w:r w:rsidR="00992F53" w:rsidRPr="005F209B">
        <w:rPr>
          <w:rFonts w:ascii="Book Antiqua" w:hAnsi="Book Antiqua"/>
          <w:sz w:val="24"/>
          <w:szCs w:val="24"/>
          <w:lang w:eastAsia="zh-HK"/>
        </w:rPr>
        <w:t>co-</w:t>
      </w:r>
      <w:r w:rsidR="009731FF" w:rsidRPr="005F209B">
        <w:rPr>
          <w:rFonts w:ascii="Book Antiqua" w:hAnsi="Book Antiqua"/>
          <w:sz w:val="24"/>
          <w:szCs w:val="24"/>
          <w:lang w:eastAsia="zh-HK"/>
        </w:rPr>
        <w:t xml:space="preserve">prescribed </w:t>
      </w:r>
      <w:r w:rsidR="00992F53" w:rsidRPr="005F209B">
        <w:rPr>
          <w:rFonts w:ascii="Book Antiqua" w:hAnsi="Book Antiqua"/>
          <w:sz w:val="24"/>
          <w:szCs w:val="24"/>
          <w:lang w:eastAsia="zh-HK"/>
        </w:rPr>
        <w:t>with</w:t>
      </w:r>
      <w:r w:rsidR="009731FF" w:rsidRPr="005F209B">
        <w:rPr>
          <w:rFonts w:ascii="Book Antiqua" w:hAnsi="Book Antiqua"/>
          <w:sz w:val="24"/>
          <w:szCs w:val="24"/>
          <w:lang w:eastAsia="zh-HK"/>
        </w:rPr>
        <w:t xml:space="preserve"> antiplatelet agents. Patients prescribed NOACs for deep vein thrombosis (DVT) and pulmonary embolism (PE) </w:t>
      </w:r>
      <w:r w:rsidR="006B013C" w:rsidRPr="005F209B">
        <w:rPr>
          <w:rFonts w:ascii="Book Antiqua" w:hAnsi="Book Antiqua"/>
          <w:sz w:val="24"/>
          <w:szCs w:val="24"/>
          <w:lang w:eastAsia="zh-HK"/>
        </w:rPr>
        <w:t xml:space="preserve">also had an increased risk </w:t>
      </w:r>
      <w:r w:rsidR="002D223E" w:rsidRPr="005F209B">
        <w:rPr>
          <w:rFonts w:ascii="Book Antiqua" w:hAnsi="Book Antiqua"/>
          <w:sz w:val="24"/>
          <w:szCs w:val="24"/>
          <w:lang w:eastAsia="zh-HK"/>
        </w:rPr>
        <w:t xml:space="preserve">of bleeding </w:t>
      </w:r>
      <w:r w:rsidR="006B013C" w:rsidRPr="005F209B">
        <w:rPr>
          <w:rFonts w:ascii="Book Antiqua" w:hAnsi="Book Antiqua"/>
          <w:sz w:val="24"/>
          <w:szCs w:val="24"/>
          <w:lang w:eastAsia="zh-HK"/>
        </w:rPr>
        <w:t xml:space="preserve">(OR </w:t>
      </w:r>
      <w:r w:rsidR="009731FF" w:rsidRPr="005F209B">
        <w:rPr>
          <w:rFonts w:ascii="Book Antiqua" w:hAnsi="Book Antiqua"/>
          <w:sz w:val="24"/>
          <w:szCs w:val="24"/>
          <w:lang w:eastAsia="zh-HK"/>
        </w:rPr>
        <w:t xml:space="preserve">1.59). However, </w:t>
      </w:r>
      <w:r w:rsidR="007F40A4" w:rsidRPr="005F209B">
        <w:rPr>
          <w:rFonts w:ascii="Book Antiqua" w:hAnsi="Book Antiqua"/>
          <w:sz w:val="24"/>
          <w:szCs w:val="24"/>
          <w:lang w:eastAsia="zh-HK"/>
        </w:rPr>
        <w:t xml:space="preserve">the </w:t>
      </w:r>
      <w:r w:rsidR="009731FF" w:rsidRPr="005F209B">
        <w:rPr>
          <w:rFonts w:ascii="Book Antiqua" w:hAnsi="Book Antiqua"/>
          <w:sz w:val="24"/>
          <w:szCs w:val="24"/>
          <w:lang w:eastAsia="zh-HK"/>
        </w:rPr>
        <w:t xml:space="preserve">GIB risk was not significantly increased in </w:t>
      </w:r>
      <w:r w:rsidR="006B013C" w:rsidRPr="005F209B">
        <w:rPr>
          <w:rFonts w:ascii="Book Antiqua" w:hAnsi="Book Antiqua"/>
          <w:sz w:val="24"/>
          <w:szCs w:val="24"/>
          <w:lang w:eastAsia="zh-HK"/>
        </w:rPr>
        <w:t xml:space="preserve">patients receiving NOACs for </w:t>
      </w:r>
      <w:r w:rsidR="009731FF" w:rsidRPr="005F209B">
        <w:rPr>
          <w:rFonts w:ascii="Book Antiqua" w:hAnsi="Book Antiqua"/>
          <w:sz w:val="24"/>
          <w:szCs w:val="24"/>
          <w:lang w:eastAsia="zh-HK"/>
        </w:rPr>
        <w:t xml:space="preserve">prevention of </w:t>
      </w:r>
      <w:r w:rsidR="00BD0696" w:rsidRPr="005F209B">
        <w:rPr>
          <w:rFonts w:ascii="Book Antiqua" w:hAnsi="Book Antiqua"/>
          <w:sz w:val="24"/>
          <w:szCs w:val="24"/>
          <w:lang w:eastAsia="zh-HK"/>
        </w:rPr>
        <w:t>VTE</w:t>
      </w:r>
      <w:r w:rsidR="009731FF" w:rsidRPr="005F209B">
        <w:rPr>
          <w:rFonts w:ascii="Book Antiqua" w:hAnsi="Book Antiqua"/>
          <w:sz w:val="24"/>
          <w:szCs w:val="24"/>
          <w:lang w:eastAsia="zh-HK"/>
        </w:rPr>
        <w:t xml:space="preserve"> after orthopedic surgery and in medically ill patients. </w:t>
      </w:r>
      <w:r w:rsidR="006B013C" w:rsidRPr="005F209B">
        <w:rPr>
          <w:rFonts w:ascii="Book Antiqua" w:hAnsi="Book Antiqua"/>
          <w:sz w:val="24"/>
          <w:szCs w:val="24"/>
          <w:lang w:eastAsia="zh-HK"/>
        </w:rPr>
        <w:t xml:space="preserve">Although </w:t>
      </w:r>
      <w:r w:rsidR="009731FF" w:rsidRPr="005F209B">
        <w:rPr>
          <w:rFonts w:ascii="Book Antiqua" w:hAnsi="Book Antiqua"/>
          <w:sz w:val="24"/>
          <w:szCs w:val="24"/>
          <w:lang w:eastAsia="zh-HK"/>
        </w:rPr>
        <w:t xml:space="preserve">there was no significant increase in </w:t>
      </w:r>
      <w:r w:rsidR="006B013C" w:rsidRPr="005F209B">
        <w:rPr>
          <w:rFonts w:ascii="Book Antiqua" w:hAnsi="Book Antiqua"/>
          <w:sz w:val="24"/>
          <w:szCs w:val="24"/>
          <w:lang w:eastAsia="zh-HK"/>
        </w:rPr>
        <w:t xml:space="preserve">the overall risk of GIB among </w:t>
      </w:r>
      <w:r w:rsidRPr="005F209B">
        <w:rPr>
          <w:rFonts w:ascii="Book Antiqua" w:hAnsi="Book Antiqua"/>
          <w:sz w:val="24"/>
          <w:szCs w:val="24"/>
          <w:lang w:eastAsia="zh-HK"/>
        </w:rPr>
        <w:t xml:space="preserve">all </w:t>
      </w:r>
      <w:r w:rsidR="006B013C" w:rsidRPr="005F209B">
        <w:rPr>
          <w:rFonts w:ascii="Book Antiqua" w:hAnsi="Book Antiqua"/>
          <w:sz w:val="24"/>
          <w:szCs w:val="24"/>
          <w:lang w:eastAsia="zh-HK"/>
        </w:rPr>
        <w:t>patients receiving NOACs for AF</w:t>
      </w:r>
      <w:r w:rsidR="009731FF" w:rsidRPr="005F209B">
        <w:rPr>
          <w:rFonts w:ascii="Book Antiqua" w:hAnsi="Book Antiqua"/>
          <w:sz w:val="24"/>
          <w:szCs w:val="24"/>
          <w:lang w:eastAsia="zh-HK"/>
        </w:rPr>
        <w:t>, subgro</w:t>
      </w:r>
      <w:r w:rsidR="00125DDD" w:rsidRPr="005F209B">
        <w:rPr>
          <w:rFonts w:ascii="Book Antiqua" w:hAnsi="Book Antiqua"/>
          <w:sz w:val="24"/>
          <w:szCs w:val="24"/>
          <w:lang w:eastAsia="zh-HK"/>
        </w:rPr>
        <w:t xml:space="preserve">up analysis showed an increase in </w:t>
      </w:r>
      <w:r w:rsidR="009731FF" w:rsidRPr="005F209B">
        <w:rPr>
          <w:rFonts w:ascii="Book Antiqua" w:hAnsi="Book Antiqua"/>
          <w:sz w:val="24"/>
          <w:szCs w:val="24"/>
          <w:lang w:eastAsia="zh-HK"/>
        </w:rPr>
        <w:t xml:space="preserve">risk among </w:t>
      </w:r>
      <w:r w:rsidR="009731FF" w:rsidRPr="005F209B">
        <w:rPr>
          <w:rFonts w:ascii="Book Antiqua" w:hAnsi="Book Antiqua"/>
          <w:sz w:val="24"/>
          <w:szCs w:val="24"/>
          <w:lang w:eastAsia="zh-HK"/>
        </w:rPr>
        <w:lastRenderedPageBreak/>
        <w:t>dabigatran and rivaroxaban users. The increased GIB risk in AF (b</w:t>
      </w:r>
      <w:r w:rsidR="009731FF" w:rsidRPr="005F209B">
        <w:rPr>
          <w:rFonts w:ascii="Book Antiqua" w:hAnsi="Book Antiqua"/>
          <w:color w:val="000000" w:themeColor="text1"/>
          <w:sz w:val="24"/>
          <w:szCs w:val="24"/>
          <w:lang w:eastAsia="zh-HK"/>
        </w:rPr>
        <w:t xml:space="preserve">ut not </w:t>
      </w:r>
      <w:r w:rsidR="00743B64" w:rsidRPr="005F209B">
        <w:rPr>
          <w:rFonts w:ascii="Book Antiqua" w:hAnsi="Book Antiqua"/>
          <w:color w:val="000000" w:themeColor="text1"/>
          <w:sz w:val="24"/>
          <w:szCs w:val="24"/>
          <w:lang w:eastAsia="zh-HK"/>
        </w:rPr>
        <w:t xml:space="preserve">with </w:t>
      </w:r>
      <w:r w:rsidR="009731FF" w:rsidRPr="005F209B">
        <w:rPr>
          <w:rFonts w:ascii="Book Antiqua" w:hAnsi="Book Antiqua"/>
          <w:color w:val="000000" w:themeColor="text1"/>
          <w:sz w:val="24"/>
          <w:szCs w:val="24"/>
          <w:lang w:eastAsia="zh-HK"/>
        </w:rPr>
        <w:t>thromboprophylaxis after orthopedic surgery) among dabigatran and rivaroxaba</w:t>
      </w:r>
      <w:r w:rsidR="00992F53" w:rsidRPr="005F209B">
        <w:rPr>
          <w:rFonts w:ascii="Book Antiqua" w:hAnsi="Book Antiqua"/>
          <w:color w:val="000000" w:themeColor="text1"/>
          <w:sz w:val="24"/>
          <w:szCs w:val="24"/>
          <w:lang w:eastAsia="zh-HK"/>
        </w:rPr>
        <w:t>n users is likely explained by the</w:t>
      </w:r>
      <w:r w:rsidR="009731FF" w:rsidRPr="005F209B">
        <w:rPr>
          <w:rFonts w:ascii="Book Antiqua" w:hAnsi="Book Antiqua"/>
          <w:color w:val="000000" w:themeColor="text1"/>
          <w:sz w:val="24"/>
          <w:szCs w:val="24"/>
          <w:lang w:eastAsia="zh-HK"/>
        </w:rPr>
        <w:t xml:space="preserve"> durat</w:t>
      </w:r>
      <w:r w:rsidR="009731FF" w:rsidRPr="005F209B">
        <w:rPr>
          <w:rFonts w:ascii="Book Antiqua" w:hAnsi="Book Antiqua"/>
          <w:sz w:val="24"/>
          <w:szCs w:val="24"/>
          <w:lang w:eastAsia="zh-HK"/>
        </w:rPr>
        <w:t>ion effect, as orthopedic patients usually receive NOACs for a short, finite period (few weeks only)</w:t>
      </w:r>
      <w:r w:rsidR="006416E6" w:rsidRPr="005F209B">
        <w:rPr>
          <w:rFonts w:ascii="Book Antiqua" w:hAnsi="Book Antiqua"/>
          <w:sz w:val="24"/>
          <w:szCs w:val="24"/>
          <w:vertAlign w:val="superscript"/>
          <w:lang w:eastAsia="zh-HK"/>
        </w:rPr>
        <w:fldChar w:fldCharType="begin">
          <w:fldData xml:space="preserve">PEVuZE5vdGU+PENpdGU+PEF1dGhvcj5GYWxjay1ZdHRlcjwvQXV0aG9yPjxZZWFyPjIwMTI8L1ll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PEVuZE5vdGU+PENpdGU+PEF1dGhvcj5GYWxjay1ZdHRlcjwvQXV0aG9yPjxZZWFyPjIwMTI8L1ll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[18]</w:t>
      </w:r>
      <w:r w:rsidR="006416E6" w:rsidRPr="005F209B">
        <w:rPr>
          <w:rFonts w:ascii="Book Antiqua" w:hAnsi="Book Antiqua"/>
          <w:sz w:val="24"/>
          <w:szCs w:val="24"/>
          <w:vertAlign w:val="superscript"/>
          <w:lang w:eastAsia="zh-HK"/>
        </w:rPr>
        <w:fldChar w:fldCharType="end"/>
      </w:r>
      <w:r w:rsidR="009731FF" w:rsidRPr="005F209B">
        <w:rPr>
          <w:rFonts w:ascii="Book Antiqua" w:hAnsi="Book Antiqua"/>
          <w:sz w:val="24"/>
          <w:szCs w:val="24"/>
          <w:lang w:eastAsia="zh-HK"/>
        </w:rPr>
        <w:t xml:space="preserve">. </w:t>
      </w:r>
      <w:r w:rsidR="0093498B" w:rsidRPr="005F209B">
        <w:rPr>
          <w:rFonts w:ascii="Book Antiqua" w:hAnsi="Book Antiqua"/>
          <w:sz w:val="24"/>
          <w:szCs w:val="24"/>
          <w:lang w:eastAsia="zh-HK"/>
        </w:rPr>
        <w:t xml:space="preserve">It has </w:t>
      </w:r>
      <w:r w:rsidR="00992F53" w:rsidRPr="005F209B">
        <w:rPr>
          <w:rFonts w:ascii="Book Antiqua" w:hAnsi="Book Antiqua"/>
          <w:sz w:val="24"/>
          <w:szCs w:val="24"/>
          <w:lang w:eastAsia="zh-HK"/>
        </w:rPr>
        <w:t xml:space="preserve">also </w:t>
      </w:r>
      <w:r w:rsidR="0093498B" w:rsidRPr="005F209B">
        <w:rPr>
          <w:rFonts w:ascii="Book Antiqua" w:hAnsi="Book Antiqua"/>
          <w:sz w:val="24"/>
          <w:szCs w:val="24"/>
          <w:lang w:eastAsia="zh-HK"/>
        </w:rPr>
        <w:t xml:space="preserve">been shown that among patients receiving dabigatran, only the higher dose (150 mg b.i.d) was associated with a higher GIB risk </w:t>
      </w:r>
      <w:r w:rsidR="002D223E" w:rsidRPr="005F209B">
        <w:rPr>
          <w:rFonts w:ascii="Book Antiqua" w:hAnsi="Book Antiqua"/>
          <w:sz w:val="24"/>
          <w:szCs w:val="24"/>
          <w:lang w:eastAsia="zh-HK"/>
        </w:rPr>
        <w:t xml:space="preserve">when </w:t>
      </w:r>
      <w:r w:rsidR="0093498B" w:rsidRPr="005F209B">
        <w:rPr>
          <w:rFonts w:ascii="Book Antiqua" w:hAnsi="Book Antiqua"/>
          <w:sz w:val="24"/>
          <w:szCs w:val="24"/>
          <w:lang w:eastAsia="zh-HK"/>
        </w:rPr>
        <w:t>compared with warfarin, indicating a dose-related effect</w:t>
      </w:r>
      <w:r w:rsidR="006416E6" w:rsidRPr="005F209B">
        <w:rPr>
          <w:rFonts w:ascii="Book Antiqua" w:hAnsi="Book Antiqua"/>
          <w:sz w:val="24"/>
          <w:szCs w:val="24"/>
          <w:vertAlign w:val="superscript"/>
          <w:lang w:eastAsia="zh-HK"/>
        </w:rPr>
        <w:fldChar w:fldCharType="begin">
          <w:fldData xml:space="preserve">PEVuZE5vdGU+PENpdGU+PEF1dGhvcj5IZTwvQXV0aG9yPjxZZWFyPjIwMTY8L1llYXI+PFJlY051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YWx0LXBlcmlvZGljYWw+PHBhZ2VzPjIzNjMtNzI8L3BhZ2VzPjx2b2x1bWU+MTIzPC92b2x1bWU+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b2YgbWVkaWNpbmU8L2FiYnItMT48L2FsdC1wZXJpb2RpY2FsPjxwYWdlcz4xMTM5LTUxPC9wYWdl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ZGF0ZT48L3B1Yi1kYXRlcz48L2RhdGVzPjxpc2JuPjAwMjgtNDc5MzwvaXNibj48YWNjZXNzaW9u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PEVuZE5vdGU+PENpdGU+PEF1dGhvcj5IZTwvQXV0aG9yPjxZZWFyPjIwMTY8L1llYXI+PFJlY051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YWx0LXBlcmlvZGljYWw+PHBhZ2VzPjIzNjMtNzI8L3BhZ2VzPjx2b2x1bWU+MTIzPC92b2x1bWU+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b2YgbWVkaWNpbmU8L2FiYnItMT48L2FsdC1wZXJpb2RpY2FsPjxwYWdlcz4xMTM5LTUxPC9wYWdl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[12,</w:t>
      </w:r>
      <w:r w:rsidR="00620218" w:rsidRPr="005F209B">
        <w:rPr>
          <w:rFonts w:ascii="Book Antiqua" w:hAnsi="Book Antiqua"/>
          <w:noProof/>
          <w:sz w:val="24"/>
          <w:szCs w:val="24"/>
          <w:vertAlign w:val="superscript"/>
          <w:lang w:eastAsia="zh-HK"/>
        </w:rPr>
        <w:t>19-22]</w:t>
      </w:r>
      <w:r w:rsidR="006416E6" w:rsidRPr="005F209B">
        <w:rPr>
          <w:rFonts w:ascii="Book Antiqua" w:hAnsi="Book Antiqua"/>
          <w:sz w:val="24"/>
          <w:szCs w:val="24"/>
          <w:vertAlign w:val="superscript"/>
          <w:lang w:eastAsia="zh-HK"/>
        </w:rPr>
        <w:fldChar w:fldCharType="end"/>
      </w:r>
      <w:r w:rsidR="0093498B" w:rsidRPr="005F209B">
        <w:rPr>
          <w:rFonts w:ascii="Book Antiqua" w:hAnsi="Book Antiqua"/>
          <w:sz w:val="24"/>
          <w:szCs w:val="24"/>
          <w:lang w:eastAsia="zh-HK"/>
        </w:rPr>
        <w:t>. The risk of GIB was also increased with high-dose edoxaban of 60 mg daily (HR 1.23), but was reduced with low-dose edoxaban of 30 mg daily (HR 0.89)</w:t>
      </w:r>
      <w:r w:rsidR="006416E6" w:rsidRPr="005F209B">
        <w:rPr>
          <w:rFonts w:ascii="Book Antiqua" w:hAnsi="Book Antiqua"/>
          <w:sz w:val="24"/>
          <w:szCs w:val="24"/>
          <w:vertAlign w:val="superscript"/>
          <w:lang w:eastAsia="zh-HK"/>
        </w:rPr>
        <w:fldChar w:fldCharType="begin">
          <w:fldData xml:space="preserve">PEVuZE5vdGU+PENpdGU+PEF1dGhvcj5HaXVnbGlhbm88L0F1dGhvcj48WWVhcj4yMDEzPC9ZZWFy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bmQgam91cm5hbCBvZiBtZWRpY2luZTwvYWJici0xPjwvYWx0LXBlcmlvZGljYWw+PHBhZ2VzPjIw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PEVuZE5vdGU+PENpdGU+PEF1dGhvcj5HaXVnbGlhbm88L0F1dGhvcj48WWVhcj4yMDEzPC9ZZWFy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bmQgam91cm5hbCBvZiBtZWRpY2luZTwvYWJici0xPjwvYWx0LXBlcmlvZGljYWw+PHBhZ2VzPjIw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[14]</w:t>
      </w:r>
      <w:r w:rsidR="006416E6" w:rsidRPr="005F209B">
        <w:rPr>
          <w:rFonts w:ascii="Book Antiqua" w:hAnsi="Book Antiqua"/>
          <w:sz w:val="24"/>
          <w:szCs w:val="24"/>
          <w:vertAlign w:val="superscript"/>
          <w:lang w:eastAsia="zh-HK"/>
        </w:rPr>
        <w:fldChar w:fldCharType="end"/>
      </w:r>
      <w:r w:rsidR="0093498B" w:rsidRPr="005F209B">
        <w:rPr>
          <w:rFonts w:ascii="Book Antiqua" w:hAnsi="Book Antiqua"/>
          <w:sz w:val="24"/>
          <w:szCs w:val="24"/>
          <w:lang w:eastAsia="zh-HK"/>
        </w:rPr>
        <w:t xml:space="preserve">. </w:t>
      </w:r>
      <w:r w:rsidR="006B013C" w:rsidRPr="005F209B">
        <w:rPr>
          <w:rFonts w:ascii="Book Antiqua" w:hAnsi="Book Antiqua"/>
          <w:sz w:val="24"/>
          <w:szCs w:val="24"/>
          <w:lang w:eastAsia="zh-HK"/>
        </w:rPr>
        <w:t>However, s</w:t>
      </w:r>
      <w:r w:rsidR="009731FF" w:rsidRPr="005F209B">
        <w:rPr>
          <w:rFonts w:ascii="Book Antiqua" w:hAnsi="Book Antiqua"/>
          <w:sz w:val="24"/>
          <w:szCs w:val="24"/>
          <w:lang w:eastAsia="zh-HK"/>
        </w:rPr>
        <w:t xml:space="preserve">ubsequent systematic reviews and meta-analyses </w:t>
      </w:r>
      <w:r w:rsidR="00A510BA" w:rsidRPr="005F209B">
        <w:rPr>
          <w:rFonts w:ascii="Book Antiqua" w:hAnsi="Book Antiqua"/>
          <w:sz w:val="24"/>
          <w:szCs w:val="24"/>
          <w:lang w:eastAsia="zh-HK"/>
        </w:rPr>
        <w:t>which included</w:t>
      </w:r>
      <w:r w:rsidR="00125DDD" w:rsidRPr="005F209B">
        <w:rPr>
          <w:rFonts w:ascii="Book Antiqua" w:hAnsi="Book Antiqua"/>
          <w:sz w:val="24"/>
          <w:szCs w:val="24"/>
          <w:lang w:eastAsia="zh-HK"/>
        </w:rPr>
        <w:t xml:space="preserve"> more </w:t>
      </w:r>
      <w:r w:rsidR="00B74FBD" w:rsidRPr="005F209B">
        <w:rPr>
          <w:rFonts w:ascii="Book Antiqua" w:hAnsi="Book Antiqua"/>
          <w:sz w:val="24"/>
          <w:szCs w:val="24"/>
          <w:lang w:eastAsia="zh-HK"/>
        </w:rPr>
        <w:t xml:space="preserve">trials </w:t>
      </w:r>
      <w:r w:rsidR="00125DDD" w:rsidRPr="005F209B">
        <w:rPr>
          <w:rFonts w:ascii="Book Antiqua" w:hAnsi="Book Antiqua"/>
          <w:sz w:val="24"/>
          <w:szCs w:val="24"/>
          <w:lang w:eastAsia="zh-HK"/>
        </w:rPr>
        <w:t>with</w:t>
      </w:r>
      <w:r w:rsidR="009731FF" w:rsidRPr="005F209B">
        <w:rPr>
          <w:rFonts w:ascii="Book Antiqua" w:hAnsi="Book Antiqua"/>
          <w:sz w:val="24"/>
          <w:szCs w:val="24"/>
          <w:lang w:eastAsia="zh-HK"/>
        </w:rPr>
        <w:t xml:space="preserve"> different inclusion and exclusion criteria yielded conflicting results, showing </w:t>
      </w:r>
      <w:r w:rsidR="005078DC" w:rsidRPr="005F209B">
        <w:rPr>
          <w:rFonts w:ascii="Book Antiqua" w:hAnsi="Book Antiqua"/>
          <w:sz w:val="24"/>
          <w:szCs w:val="24"/>
          <w:lang w:eastAsia="zh-HK"/>
        </w:rPr>
        <w:t xml:space="preserve">either no or </w:t>
      </w:r>
      <w:r w:rsidR="006F0E85" w:rsidRPr="005F209B">
        <w:rPr>
          <w:rFonts w:ascii="Book Antiqua" w:hAnsi="Book Antiqua"/>
          <w:sz w:val="24"/>
          <w:szCs w:val="24"/>
          <w:lang w:eastAsia="zh-HK"/>
        </w:rPr>
        <w:t xml:space="preserve">only a </w:t>
      </w:r>
      <w:r w:rsidR="005078DC" w:rsidRPr="005F209B">
        <w:rPr>
          <w:rFonts w:ascii="Book Antiqua" w:hAnsi="Book Antiqua"/>
          <w:sz w:val="24"/>
          <w:szCs w:val="24"/>
          <w:lang w:eastAsia="zh-HK"/>
        </w:rPr>
        <w:t xml:space="preserve">marginal increase in </w:t>
      </w:r>
      <w:r w:rsidRPr="005F209B">
        <w:rPr>
          <w:rFonts w:ascii="Book Antiqua" w:hAnsi="Book Antiqua"/>
          <w:sz w:val="24"/>
          <w:szCs w:val="24"/>
          <w:lang w:eastAsia="zh-HK"/>
        </w:rPr>
        <w:t>the</w:t>
      </w:r>
      <w:r w:rsidR="006B013C" w:rsidRPr="005F209B">
        <w:rPr>
          <w:rFonts w:ascii="Book Antiqua" w:hAnsi="Book Antiqua"/>
          <w:sz w:val="24"/>
          <w:szCs w:val="24"/>
          <w:lang w:eastAsia="zh-HK"/>
        </w:rPr>
        <w:t xml:space="preserve"> </w:t>
      </w:r>
      <w:r w:rsidR="009731FF" w:rsidRPr="005F209B">
        <w:rPr>
          <w:rFonts w:ascii="Book Antiqua" w:hAnsi="Book Antiqua"/>
          <w:sz w:val="24"/>
          <w:szCs w:val="24"/>
          <w:lang w:eastAsia="zh-HK"/>
        </w:rPr>
        <w:t>risk</w:t>
      </w:r>
      <w:r w:rsidR="006B013C" w:rsidRPr="005F209B">
        <w:rPr>
          <w:rFonts w:ascii="Book Antiqua" w:hAnsi="Book Antiqua"/>
          <w:sz w:val="24"/>
          <w:szCs w:val="24"/>
          <w:lang w:eastAsia="zh-HK"/>
        </w:rPr>
        <w:t xml:space="preserve"> of GIB</w:t>
      </w:r>
      <w:r w:rsidR="006416E6" w:rsidRPr="005F209B">
        <w:rPr>
          <w:rFonts w:ascii="Book Antiqua" w:hAnsi="Book Antiqua"/>
          <w:sz w:val="24"/>
          <w:szCs w:val="24"/>
          <w:vertAlign w:val="superscript"/>
          <w:lang w:eastAsia="zh-HK"/>
        </w:rPr>
        <w:fldChar w:fldCharType="begin">
          <w:fldData xml:space="preserve">PEVuZE5vdGU+PENpdGU+PEF1dGhvcj5DaGFpLUFkaXNha3NvcGhhPC9BdXRob3I+PFllYXI+MjAx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Y2FsPjxwYWdlcz45NTUtNjI8L3BhZ2VzPjx2b2x1bWU+MzgzPC92b2x1bWU+PG51bWJlcj45OTIx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MT48L2FsdC1wZXJpb2RpY2FsPjxwYWdlcz40MjktMzE8L3BhZ2VzPjx2b2x1bWU+NDc8L3ZvbHVt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cz4xMjM5LTQ5PC9wYWdlcz48dm9sdW1lPjQyPC92b2x1bWU+PG51bWJlcj4xMS0xMjwvbnVtYmVy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PEVuZE5vdGU+PENpdGU+PEF1dGhvcj5DaGFpLUFkaXNha3NvcGhhPC9BdXRob3I+PFllYXI+MjAx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Y2FsPjxwYWdlcz45NTUtNjI8L3BhZ2VzPjx2b2x1bWU+MzgzPC92b2x1bWU+PG51bWJlcj45OTIx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MT48L3BlcmlvZGljYWw+PGFsdC1wZXJpb2RpY2FsPjxmdWxsLXRpdGxlPkRpZyBMaXZlciBEaXM8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cz4xMjM5LTQ5PC9wYWdlcz48dm9sdW1lPjQyPC92b2x1bWU+PG51bWJlcj4xMS0xMjwvbnVtYmVy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[23-29]</w:t>
      </w:r>
      <w:r w:rsidR="006416E6" w:rsidRPr="005F209B">
        <w:rPr>
          <w:rFonts w:ascii="Book Antiqua" w:hAnsi="Book Antiqua"/>
          <w:sz w:val="24"/>
          <w:szCs w:val="24"/>
          <w:vertAlign w:val="superscript"/>
          <w:lang w:eastAsia="zh-HK"/>
        </w:rPr>
        <w:fldChar w:fldCharType="end"/>
      </w:r>
      <w:r w:rsidR="009731FF" w:rsidRPr="005F209B">
        <w:rPr>
          <w:rFonts w:ascii="Book Antiqua" w:hAnsi="Book Antiqua"/>
          <w:sz w:val="24"/>
          <w:szCs w:val="24"/>
          <w:lang w:eastAsia="zh-HK"/>
        </w:rPr>
        <w:t>.</w:t>
      </w:r>
    </w:p>
    <w:p w14:paraId="6AE840A9" w14:textId="77777777" w:rsidR="005F209B" w:rsidRDefault="005F209B" w:rsidP="005F209B">
      <w:pPr>
        <w:adjustRightInd w:val="0"/>
        <w:snapToGrid w:val="0"/>
        <w:spacing w:line="360" w:lineRule="auto"/>
        <w:jc w:val="both"/>
        <w:rPr>
          <w:rFonts w:ascii="Book Antiqua" w:eastAsia="SimSun" w:hAnsi="Book Antiqua"/>
          <w:bCs/>
          <w:caps/>
          <w:sz w:val="24"/>
          <w:szCs w:val="24"/>
          <w:lang w:eastAsia="zh-CN"/>
        </w:rPr>
      </w:pPr>
    </w:p>
    <w:p w14:paraId="7B3EAA6E" w14:textId="77777777" w:rsidR="009731FF" w:rsidRPr="005F209B" w:rsidRDefault="009731FF" w:rsidP="005F209B">
      <w:pPr>
        <w:adjustRightInd w:val="0"/>
        <w:snapToGrid w:val="0"/>
        <w:spacing w:line="360" w:lineRule="auto"/>
        <w:jc w:val="both"/>
        <w:rPr>
          <w:rFonts w:ascii="Book Antiqua" w:hAnsi="Book Antiqua"/>
          <w:b/>
          <w:bCs/>
          <w:caps/>
          <w:sz w:val="24"/>
          <w:szCs w:val="24"/>
          <w:lang w:eastAsia="zh-HK"/>
        </w:rPr>
      </w:pPr>
      <w:r w:rsidRPr="005F209B">
        <w:rPr>
          <w:rFonts w:ascii="Book Antiqua" w:hAnsi="Book Antiqua"/>
          <w:b/>
          <w:bCs/>
          <w:caps/>
          <w:sz w:val="24"/>
          <w:szCs w:val="24"/>
          <w:lang w:eastAsia="zh-HK"/>
        </w:rPr>
        <w:t xml:space="preserve">Risk of NOAC-related GIB in observational studies </w:t>
      </w:r>
    </w:p>
    <w:p w14:paraId="2E1D3493" w14:textId="22119CA4" w:rsidR="00881398" w:rsidRPr="005F209B" w:rsidRDefault="009731FF"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 xml:space="preserve">As </w:t>
      </w:r>
      <w:r w:rsidR="002131ED" w:rsidRPr="005F209B">
        <w:rPr>
          <w:rFonts w:ascii="Book Antiqua" w:hAnsi="Book Antiqua"/>
          <w:sz w:val="24"/>
          <w:szCs w:val="24"/>
          <w:lang w:eastAsia="zh-HK"/>
        </w:rPr>
        <w:t>most RCTs adopte</w:t>
      </w:r>
      <w:r w:rsidRPr="005F209B">
        <w:rPr>
          <w:rFonts w:ascii="Book Antiqua" w:hAnsi="Book Antiqua"/>
          <w:sz w:val="24"/>
          <w:szCs w:val="24"/>
          <w:lang w:eastAsia="zh-HK"/>
        </w:rPr>
        <w:t xml:space="preserve">d </w:t>
      </w:r>
      <w:r w:rsidR="006B013C" w:rsidRPr="005F209B">
        <w:rPr>
          <w:rFonts w:ascii="Book Antiqua" w:hAnsi="Book Antiqua"/>
          <w:sz w:val="24"/>
          <w:szCs w:val="24"/>
          <w:lang w:eastAsia="zh-HK"/>
        </w:rPr>
        <w:t>stringent inclusion and</w:t>
      </w:r>
      <w:r w:rsidRPr="005F209B">
        <w:rPr>
          <w:rFonts w:ascii="Book Antiqua" w:hAnsi="Book Antiqua"/>
          <w:sz w:val="24"/>
          <w:szCs w:val="24"/>
          <w:lang w:eastAsia="zh-HK"/>
        </w:rPr>
        <w:t xml:space="preserve"> exclusion criteria </w:t>
      </w:r>
      <w:r w:rsidR="002131ED" w:rsidRPr="005F209B">
        <w:rPr>
          <w:rFonts w:ascii="Book Antiqua" w:hAnsi="Book Antiqua"/>
          <w:sz w:val="24"/>
          <w:szCs w:val="24"/>
          <w:lang w:eastAsia="zh-HK"/>
        </w:rPr>
        <w:t>to enroll</w:t>
      </w:r>
      <w:r w:rsidRPr="005F209B">
        <w:rPr>
          <w:rFonts w:ascii="Book Antiqua" w:hAnsi="Book Antiqua"/>
          <w:sz w:val="24"/>
          <w:szCs w:val="24"/>
          <w:lang w:eastAsia="zh-HK"/>
        </w:rPr>
        <w:t xml:space="preserve"> patients with </w:t>
      </w:r>
      <w:r w:rsidR="002131ED" w:rsidRPr="005F209B">
        <w:rPr>
          <w:rFonts w:ascii="Book Antiqua" w:hAnsi="Book Antiqua"/>
          <w:sz w:val="24"/>
          <w:szCs w:val="24"/>
          <w:lang w:eastAsia="zh-HK"/>
        </w:rPr>
        <w:t xml:space="preserve">relatively </w:t>
      </w:r>
      <w:r w:rsidRPr="005F209B">
        <w:rPr>
          <w:rFonts w:ascii="Book Antiqua" w:hAnsi="Book Antiqua"/>
          <w:sz w:val="24"/>
          <w:szCs w:val="24"/>
          <w:lang w:eastAsia="zh-HK"/>
        </w:rPr>
        <w:t>low risk of GIB, the results may not be generalizable to the general population</w:t>
      </w:r>
      <w:r w:rsidR="006B013C" w:rsidRPr="005F209B">
        <w:rPr>
          <w:rFonts w:ascii="Book Antiqua" w:hAnsi="Book Antiqua"/>
          <w:sz w:val="24"/>
          <w:szCs w:val="24"/>
          <w:lang w:eastAsia="zh-HK"/>
        </w:rPr>
        <w:t xml:space="preserve">. It </w:t>
      </w:r>
      <w:r w:rsidRPr="005F209B">
        <w:rPr>
          <w:rFonts w:ascii="Book Antiqua" w:hAnsi="Book Antiqua"/>
          <w:sz w:val="24"/>
          <w:szCs w:val="24"/>
          <w:lang w:eastAsia="zh-HK"/>
        </w:rPr>
        <w:t xml:space="preserve">was initially estimated that when NOACs were marketed, the risk of bleeding could be increased up to 15-fold as a result of prescription of these drugs to patients with higher risk </w:t>
      </w:r>
      <w:r w:rsidR="006B013C" w:rsidRPr="005F209B">
        <w:rPr>
          <w:rFonts w:ascii="Book Antiqua" w:hAnsi="Book Antiqua"/>
          <w:sz w:val="24"/>
          <w:szCs w:val="24"/>
          <w:lang w:eastAsia="zh-HK"/>
        </w:rPr>
        <w:t>of GIB</w:t>
      </w:r>
      <w:r w:rsidR="006416E6" w:rsidRPr="006409F9">
        <w:rPr>
          <w:rFonts w:ascii="Book Antiqua" w:hAnsi="Book Antiqua"/>
          <w:sz w:val="24"/>
          <w:szCs w:val="24"/>
          <w:vertAlign w:val="superscript"/>
          <w:lang w:eastAsia="zh-HK"/>
        </w:rPr>
        <w:fldChar w:fldCharType="begin"/>
      </w:r>
      <w:r w:rsidR="00620218" w:rsidRPr="006409F9">
        <w:rPr>
          <w:rFonts w:ascii="Book Antiqua" w:hAnsi="Book Antiqua"/>
          <w:sz w:val="24"/>
          <w:szCs w:val="24"/>
          <w:vertAlign w:val="superscript"/>
          <w:lang w:eastAsia="zh-HK"/>
        </w:rPr>
        <w:instrText xml:space="preserve"> ADDIN EN.CITE &lt;EndNote&gt;&lt;Cite&gt;&lt;Author&gt;Levi&lt;/Author&gt;&lt;Year&gt;2008&lt;/Year&gt;&lt;RecNum&gt;177&lt;/RecNum&gt;&lt;DisplayText&gt;&lt;style face="superscript"&gt;[30]&lt;/style&gt;&lt;/DisplayText&gt;&lt;record&gt;&lt;rec-number&gt;177&lt;/rec-number&gt;&lt;foreign-keys&gt;&lt;key app="EN" db-id="9z2vsf5evft0d1ewex8xzw232seteaxazvez" timestamp="1477810779"&gt;177&lt;/key&gt;&lt;/foreign-keys&gt;&lt;ref-type name="Journal Article"&gt;17&lt;/ref-type&gt;&lt;contributors&gt;&lt;authors&gt;&lt;author&gt;Levi, M.&lt;/author&gt;&lt;author&gt;Hovingh, G. K.&lt;/author&gt;&lt;author&gt;Cannegieter, S. C.&lt;/author&gt;&lt;author&gt;Vermeulen, M.&lt;/author&gt;&lt;author&gt;Buller, H. R.&lt;/author&gt;&lt;author&gt;Rosendaal, F. R.&lt;/author&gt;&lt;/authors&gt;&lt;/contributors&gt;&lt;auth-address&gt;Department of Internal Medicine/Vascular Medicine, Academic Medical Center, University of Amsterdam, Amsterdam, The Netherlands. m.m.levi@amc.uva.nl&lt;/auth-address&gt;&lt;titles&gt;&lt;title&gt;Bleeding in patients receiving vitamin K antagonists who would have been excluded from trials on which the indication for anticoagulation was based&lt;/title&gt;&lt;secondary-title&gt;Blood&lt;/secondary-title&gt;&lt;alt-title&gt;Blood&lt;/alt-title&gt;&lt;/titles&gt;&lt;periodical&gt;&lt;full-title&gt;Blood&lt;/full-title&gt;&lt;abbr-1&gt;Blood&lt;/abbr-1&gt;&lt;/periodical&gt;&lt;alt-periodical&gt;&lt;full-title&gt;Blood&lt;/full-title&gt;&lt;abbr-1&gt;Blood&lt;/abbr-1&gt;&lt;/alt-periodical&gt;&lt;pages&gt;4471-6&lt;/pages&gt;&lt;volume&gt;111&lt;/volume&gt;&lt;number&gt;9&lt;/number&gt;&lt;edition&gt;2008/03/05&lt;/edition&gt;&lt;keywords&gt;&lt;keyword&gt;Aged&lt;/keyword&gt;&lt;keyword&gt;Anticoagulants/*therapeutic use&lt;/keyword&gt;&lt;keyword&gt;Case-Control Studies&lt;/keyword&gt;&lt;keyword&gt;*Clinical Trials as Topic&lt;/keyword&gt;&lt;keyword&gt;Hemorrhage/*etiology&lt;/keyword&gt;&lt;keyword&gt;Hospitalization&lt;/keyword&gt;&lt;keyword&gt;Humans&lt;/keyword&gt;&lt;keyword&gt;Male&lt;/keyword&gt;&lt;keyword&gt;*Patient Selection&lt;/keyword&gt;&lt;keyword&gt;Vitamin K/antagonists &amp;amp; inhibitors&lt;/keyword&gt;&lt;/keywords&gt;&lt;dates&gt;&lt;year&gt;2008&lt;/year&gt;&lt;pub-dates&gt;&lt;date&gt;May 1&lt;/date&gt;&lt;/pub-dates&gt;&lt;/dates&gt;&lt;isbn&gt;0006-4971&lt;/isbn&gt;&lt;accession-num&gt;18316627&lt;/accession-num&gt;&lt;urls&gt;&lt;/urls&gt;&lt;electronic-resource-num&gt;10.1182/blood-2007-11-123711&lt;/electronic-resource-num&gt;&lt;remote-database-provider&gt;NLM&lt;/remote-database-provider&gt;&lt;language&gt;Eng&lt;/language&gt;&lt;/record&gt;&lt;/Cite&gt;&lt;/EndNote&gt;</w:instrText>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[30]</w:t>
      </w:r>
      <w:r w:rsidR="006416E6" w:rsidRPr="006409F9">
        <w:rPr>
          <w:rFonts w:ascii="Book Antiqua" w:hAnsi="Book Antiqua"/>
          <w:sz w:val="24"/>
          <w:szCs w:val="24"/>
          <w:vertAlign w:val="superscript"/>
          <w:lang w:eastAsia="zh-HK"/>
        </w:rPr>
        <w:fldChar w:fldCharType="end"/>
      </w:r>
      <w:r w:rsidR="00881398" w:rsidRPr="005F209B">
        <w:rPr>
          <w:rFonts w:ascii="Book Antiqua" w:hAnsi="Book Antiqua"/>
          <w:sz w:val="24"/>
          <w:szCs w:val="24"/>
          <w:lang w:eastAsia="zh-HK"/>
        </w:rPr>
        <w:t xml:space="preserve">. In addition, RCTs that separately reported on GIB were usually </w:t>
      </w:r>
      <w:r w:rsidR="002131ED" w:rsidRPr="005F209B">
        <w:rPr>
          <w:rFonts w:ascii="Book Antiqua" w:hAnsi="Book Antiqua"/>
          <w:sz w:val="24"/>
          <w:szCs w:val="24"/>
          <w:lang w:eastAsia="zh-HK"/>
        </w:rPr>
        <w:t>limited</w:t>
      </w:r>
      <w:r w:rsidR="00881398" w:rsidRPr="005F209B">
        <w:rPr>
          <w:rFonts w:ascii="Book Antiqua" w:hAnsi="Book Antiqua"/>
          <w:sz w:val="24"/>
          <w:szCs w:val="24"/>
          <w:lang w:eastAsia="zh-HK"/>
        </w:rPr>
        <w:t xml:space="preserve"> </w:t>
      </w:r>
      <w:r w:rsidR="002131ED" w:rsidRPr="005F209B">
        <w:rPr>
          <w:rFonts w:ascii="Book Antiqua" w:hAnsi="Book Antiqua"/>
          <w:sz w:val="24"/>
          <w:szCs w:val="24"/>
          <w:lang w:eastAsia="zh-HK"/>
        </w:rPr>
        <w:t>to</w:t>
      </w:r>
      <w:r w:rsidR="00881398" w:rsidRPr="005F209B">
        <w:rPr>
          <w:rFonts w:ascii="Book Antiqua" w:hAnsi="Book Antiqua"/>
          <w:sz w:val="24"/>
          <w:szCs w:val="24"/>
          <w:lang w:eastAsia="zh-HK"/>
        </w:rPr>
        <w:t xml:space="preserve"> major GIB only, leading to an underestimation of </w:t>
      </w:r>
      <w:r w:rsidR="00D33C02" w:rsidRPr="005F209B">
        <w:rPr>
          <w:rFonts w:ascii="Book Antiqua" w:hAnsi="Book Antiqua"/>
          <w:sz w:val="24"/>
          <w:szCs w:val="24"/>
          <w:lang w:eastAsia="zh-HK"/>
        </w:rPr>
        <w:t xml:space="preserve">the </w:t>
      </w:r>
      <w:r w:rsidR="00881398" w:rsidRPr="005F209B">
        <w:rPr>
          <w:rFonts w:ascii="Book Antiqua" w:hAnsi="Book Antiqua"/>
          <w:sz w:val="24"/>
          <w:szCs w:val="24"/>
          <w:lang w:eastAsia="zh-HK"/>
        </w:rPr>
        <w:t>risk of all GIB</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&lt;EndNote&gt;&lt;Cite&gt;&lt;Author&gt;Holster&lt;/Author&gt;&lt;Year&gt;2013&lt;/Year&gt;&lt;RecNum&gt;70&lt;/RecNum&gt;&lt;DisplayText&gt;&lt;style face="superscript"&gt;[16]&lt;/style&gt;&lt;/DisplayText&gt;&lt;record&gt;&lt;rec-number&gt;70&lt;/rec-number&gt;&lt;foreign-keys&gt;&lt;key app="EN" db-id="9z2vsf5evft0d1ewex8xzw232seteaxazvez" timestamp="1466313633"&gt;70&lt;/key&gt;&lt;/foreign-keys&gt;&lt;ref-type name="Journal Article"&gt;17&lt;/ref-type&gt;&lt;contributors&gt;&lt;authors&gt;&lt;author&gt;Holster, I. L.&lt;/author&gt;&lt;author&gt;Valkhoff, V. E.&lt;/author&gt;&lt;author&gt;Kuipers, E. J.&lt;/author&gt;&lt;author&gt;Tjwa, E. T.&lt;/author&gt;&lt;/authors&gt;&lt;/contributors&gt;&lt;auth-address&gt;Department of Gastroenterology and Hepatology, Erasmus MC University Medical Centre, Rotterdam, The Netherlands. i.holster@erasmusmc.nl&lt;/auth-address&gt;&lt;titles&gt;&lt;title&gt;New oral anticoagulants increase risk for gastrointestinal bleeding: a systematic review and meta-analy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105-112.e15&lt;/pages&gt;&lt;volume&gt;145&lt;/volume&gt;&lt;number&gt;1&lt;/number&gt;&lt;edition&gt;2013/03/09&lt;/edition&gt;&lt;keywords&gt;&lt;keyword&gt;Anticoagulants/*adverse effects&lt;/keyword&gt;&lt;keyword&gt;Humans&lt;/keyword&gt;&lt;/keywords&gt;&lt;dates&gt;&lt;year&gt;2013&lt;/year&gt;&lt;pub-dates&gt;&lt;date&gt;Jul&lt;/date&gt;&lt;/pub-dates&gt;&lt;/dates&gt;&lt;isbn&gt;0016-5085&lt;/isbn&gt;&lt;accession-num&gt;23470618&lt;/accession-num&gt;&lt;urls&gt;&lt;/urls&gt;&lt;electronic-resource-num&gt;10.1053/j.gastro.2013.02.041&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[16]</w:t>
      </w:r>
      <w:r w:rsidR="006416E6" w:rsidRPr="005F209B">
        <w:rPr>
          <w:rFonts w:ascii="Book Antiqua" w:hAnsi="Book Antiqua"/>
          <w:sz w:val="24"/>
          <w:szCs w:val="24"/>
          <w:vertAlign w:val="superscript"/>
          <w:lang w:eastAsia="zh-HK"/>
        </w:rPr>
        <w:fldChar w:fldCharType="end"/>
      </w:r>
      <w:r w:rsidR="00881398" w:rsidRPr="005F209B">
        <w:rPr>
          <w:rFonts w:ascii="Book Antiqua" w:hAnsi="Book Antiqua"/>
          <w:sz w:val="24"/>
          <w:szCs w:val="24"/>
          <w:lang w:eastAsia="zh-HK"/>
        </w:rPr>
        <w:t>.</w:t>
      </w:r>
    </w:p>
    <w:p w14:paraId="4377E188" w14:textId="38AD409C" w:rsidR="002B354F" w:rsidRPr="005F209B" w:rsidRDefault="009731FF"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To </w:t>
      </w:r>
      <w:r w:rsidR="002131ED" w:rsidRPr="005F209B">
        <w:rPr>
          <w:rFonts w:ascii="Book Antiqua" w:hAnsi="Book Antiqua"/>
          <w:sz w:val="24"/>
          <w:szCs w:val="24"/>
          <w:lang w:eastAsia="zh-HK"/>
        </w:rPr>
        <w:t>determine</w:t>
      </w:r>
      <w:r w:rsidRPr="005F209B">
        <w:rPr>
          <w:rFonts w:ascii="Book Antiqua" w:hAnsi="Book Antiqua"/>
          <w:sz w:val="24"/>
          <w:szCs w:val="24"/>
          <w:lang w:eastAsia="zh-HK"/>
        </w:rPr>
        <w:t xml:space="preserve"> the association between NOACs and GIB in real-life settings, a recent meta-analysis</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&lt;EndNote&gt;&lt;Cite&gt;&lt;Author&gt;He&lt;/Author&gt;&lt;Year&gt;2016&lt;/Year&gt;&lt;RecNum&gt;78&lt;/RecNum&gt;&lt;DisplayText&gt;&lt;style face="superscript"&gt;[19]&lt;/style&gt;&lt;/DisplayText&gt;&lt;record&gt;&lt;rec-number&gt;78&lt;/rec-number&gt;&lt;foreign-keys&gt;&lt;key app="EN" db-id="9z2vsf5evft0d1ewex8xzw232seteaxazvez" timestamp="1466314113"&gt;78&lt;/key&gt;&lt;/foreign-keys&gt;&lt;ref-type name="Journal Article"&gt;17&lt;/ref-type&gt;&lt;contributors&gt;&lt;authors&gt;&lt;author&gt;He, Y.&lt;/author&gt;&lt;author&gt;Wong, I. C.&lt;/author&gt;&lt;author&gt;Li, X.&lt;/author&gt;&lt;author&gt;Anand, S.&lt;/author&gt;&lt;author&gt;Leung, W. K.&lt;/author&gt;&lt;author&gt;Siu, C. W.&lt;/author&gt;&lt;author&gt;Chan, E. W.&lt;/author&gt;&lt;/authors&gt;&lt;/contributors&gt;&lt;auth-address&gt;Centre for Safe Medication Practice and Research, Department of Pharmacology and Pharmacy, The University of Hong Kong, Hong Kong.&amp;#xD;Research Department of Practice and Policy, School of Pharmacy, University College London, London, UK.&amp;#xD;Department of Medicine, Li Ka Shing Faculty of Medicine, The University of Hong Kong, Hong Kong.&lt;/auth-address&gt;&lt;titles&gt;&lt;title&gt;The association between Non-vitamin K antagonist oral anticoagulants and gastrointestinal bleeding: a meta-analysis of observational studies&lt;/title&gt;&lt;secondary-title&gt;Br J Clin Pharmacol&lt;/secondary-title&gt;&lt;alt-title&gt;British journal of clinical pharmacology&lt;/alt-title&gt;&lt;/titles&gt;&lt;periodical&gt;&lt;full-title&gt;Br J Clin Pharmacol&lt;/full-title&gt;&lt;abbr-1&gt;British journal of clinical pharmacology&lt;/abbr-1&gt;&lt;/periodical&gt;&lt;alt-periodical&gt;&lt;full-title&gt;Br J Clin Pharmacol&lt;/full-title&gt;&lt;abbr-1&gt;British journal of clinical pharmacology&lt;/abbr-1&gt;&lt;/alt-periodical&gt;&lt;edition&gt;2016/02/19&lt;/edition&gt;&lt;keywords&gt;&lt;keyword&gt;dabigatran&lt;/keyword&gt;&lt;keyword&gt;gastrointestinal bleeding&lt;/keyword&gt;&lt;keyword&gt;real-life&lt;/keyword&gt;&lt;keyword&gt;rivaroxaban&lt;/keyword&gt;&lt;/keywords&gt;&lt;dates&gt;&lt;year&gt;2016&lt;/year&gt;&lt;pub-dates&gt;&lt;date&gt;Feb 17&lt;/date&gt;&lt;/pub-dates&gt;&lt;/dates&gt;&lt;isbn&gt;0306-5251&lt;/isbn&gt;&lt;accession-num&gt;26889922&lt;/accession-num&gt;&lt;urls&gt;&lt;/urls&gt;&lt;electronic-resource-num&gt;10.1111/bcp.12911&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[19]</w:t>
      </w:r>
      <w:r w:rsidR="006416E6" w:rsidRPr="005F209B">
        <w:rPr>
          <w:rFonts w:ascii="Book Antiqua" w:hAnsi="Book Antiqua"/>
          <w:sz w:val="24"/>
          <w:szCs w:val="24"/>
          <w:vertAlign w:val="superscript"/>
          <w:lang w:eastAsia="zh-HK"/>
        </w:rPr>
        <w:fldChar w:fldCharType="end"/>
      </w:r>
      <w:r w:rsidR="002D223E" w:rsidRPr="005F209B">
        <w:rPr>
          <w:rFonts w:ascii="Book Antiqua" w:hAnsi="Book Antiqua"/>
          <w:sz w:val="24"/>
          <w:szCs w:val="24"/>
          <w:lang w:eastAsia="zh-HK"/>
        </w:rPr>
        <w:t xml:space="preserve"> included</w:t>
      </w:r>
      <w:r w:rsidR="00303AA9" w:rsidRPr="005F209B">
        <w:rPr>
          <w:rFonts w:ascii="Book Antiqua" w:hAnsi="Book Antiqua"/>
          <w:sz w:val="24"/>
          <w:szCs w:val="24"/>
          <w:lang w:eastAsia="zh-HK"/>
        </w:rPr>
        <w:t xml:space="preserve"> 8 cohort studies with</w:t>
      </w:r>
      <w:r w:rsidR="00D462C5" w:rsidRPr="005F209B">
        <w:rPr>
          <w:rFonts w:ascii="Book Antiqua" w:hAnsi="Book Antiqua"/>
          <w:sz w:val="24"/>
          <w:szCs w:val="24"/>
          <w:lang w:eastAsia="zh-HK"/>
        </w:rPr>
        <w:t xml:space="preserve"> a total of 117</w:t>
      </w:r>
      <w:r w:rsidR="00303AA9" w:rsidRPr="005F209B">
        <w:rPr>
          <w:rFonts w:ascii="Book Antiqua" w:hAnsi="Book Antiqua"/>
          <w:sz w:val="24"/>
          <w:szCs w:val="24"/>
          <w:lang w:eastAsia="zh-HK"/>
        </w:rPr>
        <w:t xml:space="preserve">339 NOAC users </w:t>
      </w:r>
      <w:r w:rsidR="002131ED" w:rsidRPr="005F209B">
        <w:rPr>
          <w:rFonts w:ascii="Book Antiqua" w:hAnsi="Book Antiqua"/>
          <w:sz w:val="24"/>
          <w:szCs w:val="24"/>
          <w:lang w:eastAsia="zh-HK"/>
        </w:rPr>
        <w:t>of</w:t>
      </w:r>
      <w:r w:rsidR="00C76F40" w:rsidRPr="005F209B">
        <w:rPr>
          <w:rFonts w:ascii="Book Antiqua" w:hAnsi="Book Antiqua"/>
          <w:sz w:val="24"/>
          <w:szCs w:val="24"/>
          <w:lang w:eastAsia="zh-HK"/>
        </w:rPr>
        <w:t xml:space="preserve"> </w:t>
      </w:r>
      <w:r w:rsidR="00303AA9" w:rsidRPr="005F209B">
        <w:rPr>
          <w:rFonts w:ascii="Book Antiqua" w:hAnsi="Book Antiqua"/>
          <w:sz w:val="24"/>
          <w:szCs w:val="24"/>
          <w:lang w:eastAsia="zh-HK"/>
        </w:rPr>
        <w:t>either dabigatran</w:t>
      </w:r>
      <w:r w:rsidR="00C76F40" w:rsidRPr="005F209B">
        <w:rPr>
          <w:rFonts w:ascii="Book Antiqua" w:hAnsi="Book Antiqua"/>
          <w:sz w:val="24"/>
          <w:szCs w:val="24"/>
          <w:lang w:eastAsia="zh-HK"/>
        </w:rPr>
        <w:t xml:space="preserve"> </w:t>
      </w:r>
      <w:r w:rsidR="002D223E" w:rsidRPr="005F209B">
        <w:rPr>
          <w:rFonts w:ascii="Book Antiqua" w:hAnsi="Book Antiqua"/>
          <w:sz w:val="24"/>
          <w:szCs w:val="24"/>
          <w:lang w:eastAsia="zh-HK"/>
        </w:rPr>
        <w:t>or rivaroxaban. T</w:t>
      </w:r>
      <w:r w:rsidR="00303AA9" w:rsidRPr="005F209B">
        <w:rPr>
          <w:rFonts w:ascii="Book Antiqua" w:hAnsi="Book Antiqua"/>
          <w:sz w:val="24"/>
          <w:szCs w:val="24"/>
          <w:lang w:eastAsia="zh-HK"/>
        </w:rPr>
        <w:t>he pooled incidence rate</w:t>
      </w:r>
      <w:r w:rsidR="009C5325" w:rsidRPr="005F209B">
        <w:rPr>
          <w:rFonts w:ascii="Book Antiqua" w:hAnsi="Book Antiqua"/>
          <w:sz w:val="24"/>
          <w:szCs w:val="24"/>
          <w:lang w:eastAsia="zh-HK"/>
        </w:rPr>
        <w:t>s</w:t>
      </w:r>
      <w:r w:rsidR="00303AA9" w:rsidRPr="005F209B">
        <w:rPr>
          <w:rFonts w:ascii="Book Antiqua" w:hAnsi="Book Antiqua"/>
          <w:sz w:val="24"/>
          <w:szCs w:val="24"/>
          <w:lang w:eastAsia="zh-HK"/>
        </w:rPr>
        <w:t xml:space="preserve"> of GIB w</w:t>
      </w:r>
      <w:r w:rsidR="009C5325" w:rsidRPr="005F209B">
        <w:rPr>
          <w:rFonts w:ascii="Book Antiqua" w:hAnsi="Book Antiqua"/>
          <w:sz w:val="24"/>
          <w:szCs w:val="24"/>
          <w:lang w:eastAsia="zh-HK"/>
        </w:rPr>
        <w:t>ere</w:t>
      </w:r>
      <w:r w:rsidR="00303AA9" w:rsidRPr="005F209B">
        <w:rPr>
          <w:rFonts w:ascii="Book Antiqua" w:hAnsi="Book Antiqua"/>
          <w:sz w:val="24"/>
          <w:szCs w:val="24"/>
          <w:lang w:eastAsia="zh-HK"/>
        </w:rPr>
        <w:t xml:space="preserve"> 4.5 per 100 patient-years and 7.18 per 100 patient-years for</w:t>
      </w:r>
      <w:r w:rsidR="009C5325" w:rsidRPr="005F209B">
        <w:rPr>
          <w:rFonts w:ascii="Book Antiqua" w:hAnsi="Book Antiqua"/>
          <w:sz w:val="24"/>
          <w:szCs w:val="24"/>
          <w:lang w:eastAsia="zh-HK"/>
        </w:rPr>
        <w:t xml:space="preserve"> patients receiving dabigatran and</w:t>
      </w:r>
      <w:r w:rsidR="00303AA9" w:rsidRPr="005F209B">
        <w:rPr>
          <w:rFonts w:ascii="Book Antiqua" w:hAnsi="Book Antiqua"/>
          <w:sz w:val="24"/>
          <w:szCs w:val="24"/>
          <w:lang w:eastAsia="zh-HK"/>
        </w:rPr>
        <w:t xml:space="preserve"> rivaroxaban</w:t>
      </w:r>
      <w:r w:rsidR="009C5325" w:rsidRPr="005F209B">
        <w:rPr>
          <w:rFonts w:ascii="Book Antiqua" w:hAnsi="Book Antiqua"/>
          <w:sz w:val="24"/>
          <w:szCs w:val="24"/>
          <w:lang w:eastAsia="zh-HK"/>
        </w:rPr>
        <w:t>, respectively</w:t>
      </w:r>
      <w:r w:rsidR="00303AA9" w:rsidRPr="005F209B">
        <w:rPr>
          <w:rFonts w:ascii="Book Antiqua" w:hAnsi="Book Antiqua"/>
          <w:sz w:val="24"/>
          <w:szCs w:val="24"/>
          <w:lang w:eastAsia="zh-HK"/>
        </w:rPr>
        <w:t xml:space="preserve">. </w:t>
      </w:r>
      <w:r w:rsidRPr="005F209B">
        <w:rPr>
          <w:rFonts w:ascii="Book Antiqua" w:hAnsi="Book Antiqua"/>
          <w:sz w:val="24"/>
          <w:szCs w:val="24"/>
          <w:lang w:eastAsia="zh-HK"/>
        </w:rPr>
        <w:t>Compared with warfarin, d</w:t>
      </w:r>
      <w:r w:rsidR="00DD2BA8" w:rsidRPr="005F209B">
        <w:rPr>
          <w:rFonts w:ascii="Book Antiqua" w:hAnsi="Book Antiqua"/>
          <w:sz w:val="24"/>
          <w:szCs w:val="24"/>
          <w:lang w:eastAsia="zh-HK"/>
        </w:rPr>
        <w:t xml:space="preserve">abigatran was associated with an </w:t>
      </w:r>
      <w:r w:rsidRPr="005F209B">
        <w:rPr>
          <w:rFonts w:ascii="Book Antiqua" w:hAnsi="Book Antiqua"/>
          <w:sz w:val="24"/>
          <w:szCs w:val="24"/>
          <w:lang w:eastAsia="zh-HK"/>
        </w:rPr>
        <w:t>increased risk of GIB</w:t>
      </w:r>
      <w:r w:rsidR="00094236" w:rsidRPr="005F209B">
        <w:rPr>
          <w:rFonts w:ascii="Book Antiqua" w:hAnsi="Book Antiqua"/>
          <w:sz w:val="24"/>
          <w:szCs w:val="24"/>
          <w:lang w:eastAsia="zh-HK"/>
        </w:rPr>
        <w:t xml:space="preserve"> </w:t>
      </w:r>
      <w:r w:rsidR="005F209B">
        <w:rPr>
          <w:rFonts w:ascii="Book Antiqua" w:eastAsia="SimSun" w:hAnsi="Book Antiqua" w:hint="eastAsia"/>
          <w:sz w:val="24"/>
          <w:szCs w:val="24"/>
          <w:lang w:eastAsia="zh-CN"/>
        </w:rPr>
        <w:t>[</w:t>
      </w:r>
      <w:r w:rsidR="005F209B">
        <w:rPr>
          <w:rFonts w:ascii="Book Antiqua" w:hAnsi="Book Antiqua"/>
          <w:sz w:val="24"/>
          <w:szCs w:val="24"/>
          <w:lang w:eastAsia="zh-HK"/>
        </w:rPr>
        <w:t xml:space="preserve">relative risk </w:t>
      </w:r>
      <w:r w:rsidR="005F209B">
        <w:rPr>
          <w:rFonts w:ascii="Book Antiqua" w:eastAsia="SimSun" w:hAnsi="Book Antiqua" w:hint="eastAsia"/>
          <w:sz w:val="24"/>
          <w:szCs w:val="24"/>
          <w:lang w:eastAsia="zh-CN"/>
        </w:rPr>
        <w:t>(</w:t>
      </w:r>
      <w:r w:rsidR="00094236" w:rsidRPr="005F209B">
        <w:rPr>
          <w:rFonts w:ascii="Book Antiqua" w:hAnsi="Book Antiqua"/>
          <w:sz w:val="24"/>
          <w:szCs w:val="24"/>
          <w:lang w:eastAsia="zh-HK"/>
        </w:rPr>
        <w:t>RR</w:t>
      </w:r>
      <w:r w:rsidR="005F209B">
        <w:rPr>
          <w:rFonts w:ascii="Book Antiqua" w:eastAsia="SimSun" w:hAnsi="Book Antiqua" w:hint="eastAsia"/>
          <w:sz w:val="24"/>
          <w:szCs w:val="24"/>
          <w:lang w:eastAsia="zh-CN"/>
        </w:rPr>
        <w:t>)</w:t>
      </w:r>
      <w:r w:rsidR="00094236" w:rsidRPr="005F209B">
        <w:rPr>
          <w:rFonts w:ascii="Book Antiqua" w:hAnsi="Book Antiqua"/>
          <w:sz w:val="24"/>
          <w:szCs w:val="24"/>
          <w:lang w:eastAsia="zh-HK"/>
        </w:rPr>
        <w:t xml:space="preserve"> </w:t>
      </w:r>
      <w:r w:rsidR="00DD2BA8" w:rsidRPr="005F209B">
        <w:rPr>
          <w:rFonts w:ascii="Book Antiqua" w:hAnsi="Book Antiqua"/>
          <w:sz w:val="24"/>
          <w:szCs w:val="24"/>
          <w:lang w:eastAsia="zh-HK"/>
        </w:rPr>
        <w:t>1.21</w:t>
      </w:r>
      <w:r w:rsidR="005F209B">
        <w:rPr>
          <w:rFonts w:ascii="Book Antiqua" w:eastAsia="SimSun" w:hAnsi="Book Antiqua" w:hint="eastAsia"/>
          <w:sz w:val="24"/>
          <w:szCs w:val="24"/>
          <w:lang w:eastAsia="zh-CN"/>
        </w:rPr>
        <w:t>]</w:t>
      </w:r>
      <w:r w:rsidR="00DD2BA8" w:rsidRPr="005F209B">
        <w:rPr>
          <w:rFonts w:ascii="Book Antiqua" w:hAnsi="Book Antiqua"/>
          <w:sz w:val="24"/>
          <w:szCs w:val="24"/>
          <w:lang w:eastAsia="zh-HK"/>
        </w:rPr>
        <w:t xml:space="preserve">, </w:t>
      </w:r>
      <w:r w:rsidR="00125DDD" w:rsidRPr="005F209B">
        <w:rPr>
          <w:rFonts w:ascii="Book Antiqua" w:hAnsi="Book Antiqua"/>
          <w:sz w:val="24"/>
          <w:szCs w:val="24"/>
          <w:lang w:eastAsia="zh-HK"/>
        </w:rPr>
        <w:t>but</w:t>
      </w:r>
      <w:r w:rsidRPr="005F209B">
        <w:rPr>
          <w:rFonts w:ascii="Book Antiqua" w:hAnsi="Book Antiqua"/>
          <w:sz w:val="24"/>
          <w:szCs w:val="24"/>
          <w:lang w:eastAsia="zh-HK"/>
        </w:rPr>
        <w:t xml:space="preserve"> rivaroxaban did not confer a significant increase in risk. </w:t>
      </w:r>
      <w:r w:rsidR="00AA724E" w:rsidRPr="005F209B">
        <w:rPr>
          <w:rFonts w:ascii="Book Antiqua" w:hAnsi="Book Antiqua"/>
          <w:sz w:val="24"/>
          <w:szCs w:val="24"/>
          <w:lang w:eastAsia="zh-HK"/>
        </w:rPr>
        <w:t>However, one could not conclude that rivaroxaban had a lower GIB risk compared with dabigatran, as the</w:t>
      </w:r>
      <w:r w:rsidRPr="005F209B">
        <w:rPr>
          <w:rFonts w:ascii="Book Antiqua" w:hAnsi="Book Antiqua"/>
          <w:sz w:val="24"/>
          <w:szCs w:val="24"/>
          <w:lang w:eastAsia="zh-HK"/>
        </w:rPr>
        <w:t xml:space="preserve"> non-significant association</w:t>
      </w:r>
      <w:r w:rsidR="008279FF" w:rsidRPr="005F209B">
        <w:rPr>
          <w:rFonts w:ascii="Book Antiqua" w:hAnsi="Book Antiqua"/>
          <w:sz w:val="24"/>
          <w:szCs w:val="24"/>
          <w:lang w:eastAsia="zh-HK"/>
        </w:rPr>
        <w:t xml:space="preserve"> with GIB risk</w:t>
      </w:r>
      <w:r w:rsidRPr="005F209B">
        <w:rPr>
          <w:rFonts w:ascii="Book Antiqua" w:hAnsi="Book Antiqua"/>
          <w:sz w:val="24"/>
          <w:szCs w:val="24"/>
          <w:lang w:eastAsia="zh-HK"/>
        </w:rPr>
        <w:t xml:space="preserve"> for rivaroxaban may be related to </w:t>
      </w:r>
      <w:r w:rsidR="00AA724E" w:rsidRPr="005F209B">
        <w:rPr>
          <w:rFonts w:ascii="Book Antiqua" w:hAnsi="Book Antiqua"/>
          <w:sz w:val="24"/>
          <w:szCs w:val="24"/>
          <w:lang w:eastAsia="zh-HK"/>
        </w:rPr>
        <w:t xml:space="preserve">fewer observational studies, </w:t>
      </w:r>
      <w:r w:rsidRPr="005F209B">
        <w:rPr>
          <w:rFonts w:ascii="Book Antiqua" w:hAnsi="Book Antiqua"/>
          <w:sz w:val="24"/>
          <w:szCs w:val="24"/>
          <w:lang w:eastAsia="zh-HK"/>
        </w:rPr>
        <w:t xml:space="preserve">a shorter </w:t>
      </w:r>
      <w:r w:rsidRPr="005F209B">
        <w:rPr>
          <w:rFonts w:ascii="Book Antiqua" w:hAnsi="Book Antiqua"/>
          <w:sz w:val="24"/>
          <w:szCs w:val="24"/>
          <w:lang w:eastAsia="zh-HK"/>
        </w:rPr>
        <w:lastRenderedPageBreak/>
        <w:t>follow-up duration and an overall younger age</w:t>
      </w:r>
      <w:r w:rsidR="00AA724E" w:rsidRPr="005F209B">
        <w:rPr>
          <w:rFonts w:ascii="Book Antiqua" w:hAnsi="Book Antiqua"/>
          <w:sz w:val="24"/>
          <w:szCs w:val="24"/>
          <w:lang w:eastAsia="zh-HK"/>
        </w:rPr>
        <w:t xml:space="preserve"> of rivaroxaban users</w:t>
      </w:r>
      <w:r w:rsidRPr="005F209B">
        <w:rPr>
          <w:rFonts w:ascii="Book Antiqua" w:hAnsi="Book Antiqua"/>
          <w:sz w:val="24"/>
          <w:szCs w:val="24"/>
          <w:lang w:eastAsia="zh-HK"/>
        </w:rPr>
        <w:t>.</w:t>
      </w:r>
      <w:r w:rsidR="00AA724E" w:rsidRPr="005F209B">
        <w:rPr>
          <w:rFonts w:ascii="Book Antiqua" w:hAnsi="Book Antiqua"/>
          <w:sz w:val="24"/>
          <w:szCs w:val="24"/>
          <w:lang w:eastAsia="zh-HK"/>
        </w:rPr>
        <w:t xml:space="preserve"> In fact, </w:t>
      </w:r>
      <w:r w:rsidR="000959AA" w:rsidRPr="005F209B">
        <w:rPr>
          <w:rFonts w:ascii="Book Antiqua" w:hAnsi="Book Antiqua"/>
          <w:sz w:val="24"/>
          <w:szCs w:val="24"/>
          <w:lang w:eastAsia="zh-HK"/>
        </w:rPr>
        <w:t xml:space="preserve">in </w:t>
      </w:r>
      <w:r w:rsidR="00AA724E" w:rsidRPr="005F209B">
        <w:rPr>
          <w:rFonts w:ascii="Book Antiqua" w:hAnsi="Book Antiqua"/>
          <w:sz w:val="24"/>
          <w:szCs w:val="24"/>
          <w:lang w:eastAsia="zh-HK"/>
        </w:rPr>
        <w:t xml:space="preserve">a </w:t>
      </w:r>
      <w:r w:rsidR="000959AA" w:rsidRPr="005F209B">
        <w:rPr>
          <w:rFonts w:ascii="Book Antiqua" w:hAnsi="Book Antiqua"/>
          <w:sz w:val="24"/>
          <w:szCs w:val="24"/>
          <w:lang w:eastAsia="zh-HK"/>
        </w:rPr>
        <w:t>recent head-to-head comparative observational study that recruited 118891 patients with non</w:t>
      </w:r>
      <w:r w:rsidR="00094236" w:rsidRPr="005F209B">
        <w:rPr>
          <w:rFonts w:ascii="Book Antiqua" w:hAnsi="Book Antiqua"/>
          <w:sz w:val="24"/>
          <w:szCs w:val="24"/>
          <w:lang w:eastAsia="zh-HK"/>
        </w:rPr>
        <w:t>-</w:t>
      </w:r>
      <w:r w:rsidR="000959AA" w:rsidRPr="005F209B">
        <w:rPr>
          <w:rFonts w:ascii="Book Antiqua" w:hAnsi="Book Antiqua"/>
          <w:sz w:val="24"/>
          <w:szCs w:val="24"/>
          <w:lang w:eastAsia="zh-HK"/>
        </w:rPr>
        <w:t xml:space="preserve">valvular AF who were aged </w:t>
      </w:r>
      <w:r w:rsidR="000959AA" w:rsidRPr="005F209B">
        <w:rPr>
          <w:rFonts w:ascii="Book Antiqua" w:hAnsi="Book Antiqua" w:cstheme="minorHAnsi"/>
          <w:sz w:val="24"/>
          <w:szCs w:val="24"/>
          <w:lang w:eastAsia="zh-HK"/>
        </w:rPr>
        <w:t>65 years or older</w:t>
      </w:r>
      <w:r w:rsidR="006416E6" w:rsidRPr="005F209B">
        <w:rPr>
          <w:rFonts w:ascii="Book Antiqua" w:hAnsi="Book Antiqua"/>
          <w:sz w:val="24"/>
          <w:szCs w:val="24"/>
          <w:vertAlign w:val="superscript"/>
          <w:lang w:eastAsia="zh-HK"/>
        </w:rPr>
        <w:fldChar w:fldCharType="begin">
          <w:fldData xml:space="preserve">PEVuZE5vdGU+PENpdGU+PEF1dGhvcj5HcmFoYW08L0F1dGhvcj48WWVhcj4yMDE2PC9ZZWFyPjxS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=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PEVuZE5vdGU+PENpdGU+PEF1dGhvcj5HcmFoYW08L0F1dGhvcj48WWVhcj4yMDE2PC9ZZWFyPjxS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=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[15]</w:t>
      </w:r>
      <w:r w:rsidR="006416E6" w:rsidRPr="005F209B">
        <w:rPr>
          <w:rFonts w:ascii="Book Antiqua" w:hAnsi="Book Antiqua"/>
          <w:sz w:val="24"/>
          <w:szCs w:val="24"/>
          <w:vertAlign w:val="superscript"/>
          <w:lang w:eastAsia="zh-HK"/>
        </w:rPr>
        <w:fldChar w:fldCharType="end"/>
      </w:r>
      <w:r w:rsidR="000959AA" w:rsidRPr="005F209B">
        <w:rPr>
          <w:rFonts w:ascii="Book Antiqua" w:hAnsi="Book Antiqua"/>
          <w:sz w:val="24"/>
          <w:szCs w:val="24"/>
          <w:lang w:eastAsia="zh-HK"/>
        </w:rPr>
        <w:t>, rivaroxaban was found to be associated with a higher risk of major GIB compared with dabigatran (150</w:t>
      </w:r>
      <w:r w:rsidR="00D462C5" w:rsidRPr="005F209B">
        <w:rPr>
          <w:rFonts w:ascii="Book Antiqua" w:hAnsi="Book Antiqua"/>
          <w:sz w:val="24"/>
          <w:szCs w:val="24"/>
          <w:lang w:eastAsia="zh-HK"/>
        </w:rPr>
        <w:t xml:space="preserve"> </w:t>
      </w:r>
      <w:r w:rsidR="000959AA" w:rsidRPr="005F209B">
        <w:rPr>
          <w:rFonts w:ascii="Book Antiqua" w:hAnsi="Book Antiqua"/>
          <w:sz w:val="24"/>
          <w:szCs w:val="24"/>
          <w:lang w:eastAsia="zh-HK"/>
        </w:rPr>
        <w:t xml:space="preserve">mg b.i.d) </w:t>
      </w:r>
      <w:r w:rsidR="005F209B">
        <w:rPr>
          <w:rFonts w:ascii="Book Antiqua" w:eastAsia="SimSun" w:hAnsi="Book Antiqua" w:hint="eastAsia"/>
          <w:sz w:val="24"/>
          <w:szCs w:val="24"/>
          <w:lang w:eastAsia="zh-CN"/>
        </w:rPr>
        <w:t>[</w:t>
      </w:r>
      <w:r w:rsidR="005F209B" w:rsidRPr="005F209B">
        <w:rPr>
          <w:rFonts w:ascii="Book Antiqua" w:hAnsi="Book Antiqua"/>
          <w:sz w:val="24"/>
          <w:szCs w:val="24"/>
          <w:lang w:eastAsia="zh-HK"/>
        </w:rPr>
        <w:t>hazard ratio</w:t>
      </w:r>
      <w:r w:rsidR="005F209B" w:rsidRPr="005F209B">
        <w:rPr>
          <w:rFonts w:ascii="Book Antiqua" w:hAnsi="Book Antiqua" w:hint="eastAsia"/>
          <w:sz w:val="24"/>
          <w:szCs w:val="24"/>
          <w:lang w:eastAsia="zh-HK"/>
        </w:rPr>
        <w:t xml:space="preserve"> </w:t>
      </w:r>
      <w:r w:rsidR="005F209B">
        <w:rPr>
          <w:rFonts w:ascii="Book Antiqua" w:eastAsia="SimSun" w:hAnsi="Book Antiqua" w:hint="eastAsia"/>
          <w:sz w:val="24"/>
          <w:szCs w:val="24"/>
          <w:lang w:eastAsia="zh-CN"/>
        </w:rPr>
        <w:t>(</w:t>
      </w:r>
      <w:r w:rsidR="005F209B" w:rsidRPr="005F209B">
        <w:rPr>
          <w:rFonts w:ascii="Book Antiqua" w:hAnsi="Book Antiqua"/>
          <w:sz w:val="24"/>
          <w:szCs w:val="24"/>
          <w:lang w:eastAsia="zh-HK"/>
        </w:rPr>
        <w:t>HR</w:t>
      </w:r>
      <w:r w:rsidR="005F209B">
        <w:rPr>
          <w:rFonts w:ascii="Book Antiqua" w:eastAsia="SimSun" w:hAnsi="Book Antiqua" w:hint="eastAsia"/>
          <w:sz w:val="24"/>
          <w:szCs w:val="24"/>
          <w:lang w:eastAsia="zh-CN"/>
        </w:rPr>
        <w:t>)</w:t>
      </w:r>
      <w:r w:rsidR="000959AA" w:rsidRPr="005F209B">
        <w:rPr>
          <w:rFonts w:ascii="Book Antiqua" w:hAnsi="Book Antiqua"/>
          <w:sz w:val="24"/>
          <w:szCs w:val="24"/>
          <w:lang w:eastAsia="zh-HK"/>
        </w:rPr>
        <w:t xml:space="preserve"> 1.40</w:t>
      </w:r>
      <w:r w:rsidR="005F209B">
        <w:rPr>
          <w:rFonts w:ascii="Book Antiqua" w:eastAsia="SimSun" w:hAnsi="Book Antiqua" w:hint="eastAsia"/>
          <w:sz w:val="24"/>
          <w:szCs w:val="24"/>
          <w:lang w:eastAsia="zh-CN"/>
        </w:rPr>
        <w:t>]</w:t>
      </w:r>
      <w:r w:rsidR="000959AA" w:rsidRPr="005F209B">
        <w:rPr>
          <w:rFonts w:ascii="Book Antiqua" w:hAnsi="Book Antiqua"/>
          <w:sz w:val="24"/>
          <w:szCs w:val="24"/>
          <w:lang w:eastAsia="zh-HK"/>
        </w:rPr>
        <w:t>.</w:t>
      </w:r>
      <w:r w:rsidR="00B7398F" w:rsidRPr="005F209B">
        <w:rPr>
          <w:rFonts w:ascii="Book Antiqua" w:hAnsi="Book Antiqua"/>
          <w:sz w:val="24"/>
          <w:szCs w:val="24"/>
          <w:lang w:eastAsia="zh-HK"/>
        </w:rPr>
        <w:t xml:space="preserve"> Although the differences in baseline characteristics were adjusted by propensity scores in this study, the result should still be i</w:t>
      </w:r>
      <w:r w:rsidR="00992F53" w:rsidRPr="005F209B">
        <w:rPr>
          <w:rFonts w:ascii="Book Antiqua" w:hAnsi="Book Antiqua"/>
          <w:sz w:val="24"/>
          <w:szCs w:val="24"/>
          <w:lang w:eastAsia="zh-HK"/>
        </w:rPr>
        <w:t>nterpreted with caution due to the</w:t>
      </w:r>
      <w:r w:rsidR="00B7398F" w:rsidRPr="005F209B">
        <w:rPr>
          <w:rFonts w:ascii="Book Antiqua" w:hAnsi="Book Antiqua"/>
          <w:sz w:val="24"/>
          <w:szCs w:val="24"/>
          <w:lang w:eastAsia="zh-HK"/>
        </w:rPr>
        <w:t xml:space="preserve"> possibility of residual confounding by unmeasured factors. </w:t>
      </w:r>
    </w:p>
    <w:p w14:paraId="31D34BB8" w14:textId="108D256E" w:rsidR="009731FF" w:rsidRPr="005F209B" w:rsidRDefault="006F0E85"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C</w:t>
      </w:r>
      <w:r w:rsidR="009731FF" w:rsidRPr="005F209B">
        <w:rPr>
          <w:rFonts w:ascii="Book Antiqua" w:hAnsi="Book Antiqua"/>
          <w:sz w:val="24"/>
          <w:szCs w:val="24"/>
          <w:lang w:eastAsia="zh-HK"/>
        </w:rPr>
        <w:t>ontrary to previous postulation</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&lt;EndNote&gt;&lt;Cite&gt;&lt;Author&gt;Levi&lt;/Author&gt;&lt;Year&gt;2008&lt;/Year&gt;&lt;RecNum&gt;177&lt;/RecNum&gt;&lt;DisplayText&gt;&lt;style face="superscript"&gt;[30]&lt;/style&gt;&lt;/DisplayText&gt;&lt;record&gt;&lt;rec-number&gt;177&lt;/rec-number&gt;&lt;foreign-keys&gt;&lt;key app="EN" db-id="9z2vsf5evft0d1ewex8xzw232seteaxazvez" timestamp="1477810779"&gt;177&lt;/key&gt;&lt;/foreign-keys&gt;&lt;ref-type name="Journal Article"&gt;17&lt;/ref-type&gt;&lt;contributors&gt;&lt;authors&gt;&lt;author&gt;Levi, M.&lt;/author&gt;&lt;author&gt;Hovingh, G. K.&lt;/author&gt;&lt;author&gt;Cannegieter, S. C.&lt;/author&gt;&lt;author&gt;Vermeulen, M.&lt;/author&gt;&lt;author&gt;Buller, H. R.&lt;/author&gt;&lt;author&gt;Rosendaal, F. R.&lt;/author&gt;&lt;/authors&gt;&lt;/contributors&gt;&lt;auth-address&gt;Department of Internal Medicine/Vascular Medicine, Academic Medical Center, University of Amsterdam, Amsterdam, The Netherlands. m.m.levi@amc.uva.nl&lt;/auth-address&gt;&lt;titles&gt;&lt;title&gt;Bleeding in patients receiving vitamin K antagonists who would have been excluded from trials on which the indication for anticoagulation was based&lt;/title&gt;&lt;secondary-title&gt;Blood&lt;/secondary-title&gt;&lt;alt-title&gt;Blood&lt;/alt-title&gt;&lt;/titles&gt;&lt;periodical&gt;&lt;full-title&gt;Blood&lt;/full-title&gt;&lt;abbr-1&gt;Blood&lt;/abbr-1&gt;&lt;/periodical&gt;&lt;alt-periodical&gt;&lt;full-title&gt;Blood&lt;/full-title&gt;&lt;abbr-1&gt;Blood&lt;/abbr-1&gt;&lt;/alt-periodical&gt;&lt;pages&gt;4471-6&lt;/pages&gt;&lt;volume&gt;111&lt;/volume&gt;&lt;number&gt;9&lt;/number&gt;&lt;edition&gt;2008/03/05&lt;/edition&gt;&lt;keywords&gt;&lt;keyword&gt;Aged&lt;/keyword&gt;&lt;keyword&gt;Anticoagulants/*therapeutic use&lt;/keyword&gt;&lt;keyword&gt;Case-Control Studies&lt;/keyword&gt;&lt;keyword&gt;*Clinical Trials as Topic&lt;/keyword&gt;&lt;keyword&gt;Hemorrhage/*etiology&lt;/keyword&gt;&lt;keyword&gt;Hospitalization&lt;/keyword&gt;&lt;keyword&gt;Humans&lt;/keyword&gt;&lt;keyword&gt;Male&lt;/keyword&gt;&lt;keyword&gt;*Patient Selection&lt;/keyword&gt;&lt;keyword&gt;Vitamin K/antagonists &amp;amp; inhibitors&lt;/keyword&gt;&lt;/keywords&gt;&lt;dates&gt;&lt;year&gt;2008&lt;/year&gt;&lt;pub-dates&gt;&lt;date&gt;May 1&lt;/date&gt;&lt;/pub-dates&gt;&lt;/dates&gt;&lt;isbn&gt;0006-4971&lt;/isbn&gt;&lt;accession-num&gt;18316627&lt;/accession-num&gt;&lt;urls&gt;&lt;/urls&gt;&lt;electronic-resource-num&gt;10.1182/blood-2007-11-123711&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[30]</w:t>
      </w:r>
      <w:r w:rsidR="006416E6" w:rsidRPr="005F209B">
        <w:rPr>
          <w:rFonts w:ascii="Book Antiqua" w:hAnsi="Book Antiqua"/>
          <w:sz w:val="24"/>
          <w:szCs w:val="24"/>
          <w:vertAlign w:val="superscript"/>
          <w:lang w:eastAsia="zh-HK"/>
        </w:rPr>
        <w:fldChar w:fldCharType="end"/>
      </w:r>
      <w:r w:rsidR="009731FF" w:rsidRPr="005F209B">
        <w:rPr>
          <w:rFonts w:ascii="Book Antiqua" w:hAnsi="Book Antiqua"/>
          <w:sz w:val="24"/>
          <w:szCs w:val="24"/>
          <w:lang w:eastAsia="zh-HK"/>
        </w:rPr>
        <w:t>, the risk of GIB was</w:t>
      </w:r>
      <w:r w:rsidR="00B74FBD" w:rsidRPr="005F209B">
        <w:rPr>
          <w:rFonts w:ascii="Book Antiqua" w:hAnsi="Book Antiqua"/>
          <w:sz w:val="24"/>
          <w:szCs w:val="24"/>
          <w:lang w:eastAsia="zh-HK"/>
        </w:rPr>
        <w:t xml:space="preserve"> slightly</w:t>
      </w:r>
      <w:r w:rsidR="009731FF" w:rsidRPr="005F209B">
        <w:rPr>
          <w:rFonts w:ascii="Book Antiqua" w:hAnsi="Book Antiqua"/>
          <w:sz w:val="24"/>
          <w:szCs w:val="24"/>
          <w:lang w:eastAsia="zh-HK"/>
        </w:rPr>
        <w:t xml:space="preserve"> lower in observational studies </w:t>
      </w:r>
      <w:r w:rsidR="00E1022C" w:rsidRPr="005F209B">
        <w:rPr>
          <w:rFonts w:ascii="Book Antiqua" w:hAnsi="Book Antiqua"/>
          <w:sz w:val="24"/>
          <w:szCs w:val="24"/>
          <w:lang w:eastAsia="zh-HK"/>
        </w:rPr>
        <w:t>when</w:t>
      </w:r>
      <w:r w:rsidR="009731FF" w:rsidRPr="005F209B">
        <w:rPr>
          <w:rFonts w:ascii="Book Antiqua" w:hAnsi="Book Antiqua"/>
          <w:sz w:val="24"/>
          <w:szCs w:val="24"/>
          <w:lang w:eastAsia="zh-HK"/>
        </w:rPr>
        <w:t xml:space="preserve"> compared with </w:t>
      </w:r>
      <w:r w:rsidR="00B74FBD" w:rsidRPr="005F209B">
        <w:rPr>
          <w:rFonts w:ascii="Book Antiqua" w:hAnsi="Book Antiqua"/>
          <w:sz w:val="24"/>
          <w:szCs w:val="24"/>
          <w:lang w:eastAsia="zh-HK"/>
        </w:rPr>
        <w:t xml:space="preserve">that reported in </w:t>
      </w:r>
      <w:r w:rsidR="009731FF" w:rsidRPr="005F209B">
        <w:rPr>
          <w:rFonts w:ascii="Book Antiqua" w:hAnsi="Book Antiqua"/>
          <w:sz w:val="24"/>
          <w:szCs w:val="24"/>
          <w:lang w:eastAsia="zh-HK"/>
        </w:rPr>
        <w:t>RCTs</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&lt;EndNote&gt;&lt;Cite&gt;&lt;Author&gt;Holster&lt;/Author&gt;&lt;Year&gt;2013&lt;/Year&gt;&lt;RecNum&gt;70&lt;/RecNum&gt;&lt;DisplayText&gt;&lt;style face="superscript"&gt;[16]&lt;/style&gt;&lt;/DisplayText&gt;&lt;record&gt;&lt;rec-number&gt;70&lt;/rec-number&gt;&lt;foreign-keys&gt;&lt;key app="EN" db-id="9z2vsf5evft0d1ewex8xzw232seteaxazvez" timestamp="1466313633"&gt;70&lt;/key&gt;&lt;/foreign-keys&gt;&lt;ref-type name="Journal Article"&gt;17&lt;/ref-type&gt;&lt;contributors&gt;&lt;authors&gt;&lt;author&gt;Holster, I. L.&lt;/author&gt;&lt;author&gt;Valkhoff, V. E.&lt;/author&gt;&lt;author&gt;Kuipers, E. J.&lt;/author&gt;&lt;author&gt;Tjwa, E. T.&lt;/author&gt;&lt;/authors&gt;&lt;/contributors&gt;&lt;auth-address&gt;Department of Gastroenterology and Hepatology, Erasmus MC University Medical Centre, Rotterdam, The Netherlands. i.holster@erasmusmc.nl&lt;/auth-address&gt;&lt;titles&gt;&lt;title&gt;New oral anticoagulants increase risk for gastrointestinal bleeding: a systematic review and meta-analys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105-112.e15&lt;/pages&gt;&lt;volume&gt;145&lt;/volume&gt;&lt;number&gt;1&lt;/number&gt;&lt;edition&gt;2013/03/09&lt;/edition&gt;&lt;keywords&gt;&lt;keyword&gt;Anticoagulants/*adverse effects&lt;/keyword&gt;&lt;keyword&gt;Humans&lt;/keyword&gt;&lt;/keywords&gt;&lt;dates&gt;&lt;year&gt;2013&lt;/year&gt;&lt;pub-dates&gt;&lt;date&gt;Jul&lt;/date&gt;&lt;/pub-dates&gt;&lt;/dates&gt;&lt;isbn&gt;0016-5085&lt;/isbn&gt;&lt;accession-num&gt;23470618&lt;/accession-num&gt;&lt;urls&gt;&lt;/urls&gt;&lt;electronic-resource-num&gt;10.1053/j.gastro.2013.02.041&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[16]</w:t>
      </w:r>
      <w:r w:rsidR="006416E6" w:rsidRPr="005F209B">
        <w:rPr>
          <w:rFonts w:ascii="Book Antiqua" w:hAnsi="Book Antiqua"/>
          <w:sz w:val="24"/>
          <w:szCs w:val="24"/>
          <w:vertAlign w:val="superscript"/>
          <w:lang w:eastAsia="zh-HK"/>
        </w:rPr>
        <w:fldChar w:fldCharType="end"/>
      </w:r>
      <w:r w:rsidR="00E1022C" w:rsidRPr="005F209B">
        <w:rPr>
          <w:rFonts w:ascii="Book Antiqua" w:hAnsi="Book Antiqua"/>
          <w:sz w:val="24"/>
          <w:szCs w:val="24"/>
          <w:lang w:eastAsia="zh-HK"/>
        </w:rPr>
        <w:t>. Several factors may account for this finding.</w:t>
      </w:r>
      <w:r w:rsidR="009731FF" w:rsidRPr="005F209B">
        <w:rPr>
          <w:rFonts w:ascii="Book Antiqua" w:hAnsi="Book Antiqua"/>
          <w:sz w:val="24"/>
          <w:szCs w:val="24"/>
          <w:lang w:eastAsia="zh-HK"/>
        </w:rPr>
        <w:t xml:space="preserve"> Firstly, </w:t>
      </w:r>
      <w:r w:rsidR="00D33C02" w:rsidRPr="005F209B">
        <w:rPr>
          <w:rFonts w:ascii="Book Antiqua" w:hAnsi="Book Antiqua"/>
          <w:sz w:val="24"/>
          <w:szCs w:val="24"/>
          <w:lang w:eastAsia="zh-HK"/>
        </w:rPr>
        <w:t>RCTs</w:t>
      </w:r>
      <w:r w:rsidR="009731FF" w:rsidRPr="005F209B">
        <w:rPr>
          <w:rFonts w:ascii="Book Antiqua" w:hAnsi="Book Antiqua"/>
          <w:sz w:val="24"/>
          <w:szCs w:val="24"/>
          <w:lang w:eastAsia="zh-HK"/>
        </w:rPr>
        <w:t xml:space="preserve"> recruited older patients </w:t>
      </w:r>
      <w:r w:rsidR="000F15CF" w:rsidRPr="005F209B">
        <w:rPr>
          <w:rFonts w:ascii="Book Antiqua" w:hAnsi="Book Antiqua"/>
          <w:sz w:val="24"/>
          <w:szCs w:val="24"/>
          <w:lang w:eastAsia="zh-HK"/>
        </w:rPr>
        <w:t>who had</w:t>
      </w:r>
      <w:r w:rsidR="009731FF" w:rsidRPr="005F209B">
        <w:rPr>
          <w:rFonts w:ascii="Book Antiqua" w:hAnsi="Book Antiqua"/>
          <w:sz w:val="24"/>
          <w:szCs w:val="24"/>
          <w:lang w:eastAsia="zh-HK"/>
        </w:rPr>
        <w:t xml:space="preserve"> higher risk of stroke. </w:t>
      </w:r>
      <w:r w:rsidR="000E6B21" w:rsidRPr="005F209B">
        <w:rPr>
          <w:rFonts w:ascii="Book Antiqua" w:hAnsi="Book Antiqua"/>
          <w:sz w:val="24"/>
          <w:szCs w:val="24"/>
          <w:lang w:eastAsia="zh-HK"/>
        </w:rPr>
        <w:t>I</w:t>
      </w:r>
      <w:r w:rsidR="00682E40" w:rsidRPr="005F209B">
        <w:rPr>
          <w:rFonts w:ascii="Book Antiqua" w:hAnsi="Book Antiqua"/>
          <w:sz w:val="24"/>
          <w:szCs w:val="24"/>
          <w:lang w:eastAsia="zh-HK"/>
        </w:rPr>
        <w:t>n the four landmark phase III RCTs (RE-LY, ROCKET-AF, AIRSOTLE, ENGAGE AF-TIMI 48 trials)</w:t>
      </w:r>
      <w:r w:rsidR="006416E6" w:rsidRPr="005F209B">
        <w:rPr>
          <w:rFonts w:ascii="Book Antiqua" w:hAnsi="Book Antiqua"/>
          <w:sz w:val="24"/>
          <w:szCs w:val="24"/>
          <w:vertAlign w:val="superscript"/>
          <w:lang w:eastAsia="zh-HK"/>
        </w:rPr>
        <w:fldChar w:fldCharType="begin">
          <w:fldData xml:space="preserve">PEVuZE5vdGU+PENpdGU+PEF1dGhvcj5Db25ub2xseTwvQXV0aG9yPjxZZWFyPjIwMDk8L1llYXI+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L2FsdC1wZXJpb2RpY2FsPjxwYWdlcz4xMTM5LTUxPC9wYWdlcz48dm9sdW1lPjM2MTwvdm9sdW1l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ZXJpb2RpY2FsPjxwYWdlcz44ODMtOTE8L3BhZ2VzPjx2b2x1bWU+MzY1PC92b2x1bWU+PG51bWJl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cz45ODEtOTI8L3BhZ2VzPjx2b2x1bWU+MzY1PC92b2x1bWU+PG51bWJlcj4xMTwvbnVtYmVyPjxl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ZiBtZWRpY2luZTwvYWJici0xPjwvYWx0LXBlcmlvZGljYWw+PHBhZ2VzPjIwOTMtMTA0PC9wYWdl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PEVuZE5vdGU+PENpdGU+PEF1dGhvcj5Db25ub2xseTwvQXV0aG9yPjxZZWFyPjIwMDk8L1llYXI+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L2FsdC1wZXJpb2RpY2FsPjxwYWdlcz4xMTM5LTUxPC9wYWdlcz48dm9sdW1lPjM2MTwvdm9sdW1l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ZXJpb2RpY2FsPjxwYWdlcz44ODMtOTE8L3BhZ2VzPjx2b2x1bWU+MzY1PC92b2x1bWU+PG51bWJl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cz45ODEtOTI8L3BhZ2VzPjx2b2x1bWU+MzY1PC92b2x1bWU+PG51bWJlcj4xMTwvbnVtYmVyPjxl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ZiBtZWRpY2luZTwvYWJici0xPjwvYWx0LXBlcmlvZGljYWw+PHBhZ2VzPjIwOTMtMTA0PC9wYWdl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[14,20,31,</w:t>
      </w:r>
      <w:r w:rsidR="00620218" w:rsidRPr="005F209B">
        <w:rPr>
          <w:rFonts w:ascii="Book Antiqua" w:hAnsi="Book Antiqua"/>
          <w:noProof/>
          <w:sz w:val="24"/>
          <w:szCs w:val="24"/>
          <w:vertAlign w:val="superscript"/>
          <w:lang w:eastAsia="zh-HK"/>
        </w:rPr>
        <w:t>32]</w:t>
      </w:r>
      <w:r w:rsidR="006416E6" w:rsidRPr="005F209B">
        <w:rPr>
          <w:rFonts w:ascii="Book Antiqua" w:hAnsi="Book Antiqua"/>
          <w:sz w:val="24"/>
          <w:szCs w:val="24"/>
          <w:vertAlign w:val="superscript"/>
          <w:lang w:eastAsia="zh-HK"/>
        </w:rPr>
        <w:fldChar w:fldCharType="end"/>
      </w:r>
      <w:r w:rsidR="00682E40" w:rsidRPr="005F209B">
        <w:rPr>
          <w:rFonts w:ascii="Book Antiqua" w:hAnsi="Book Antiqua"/>
          <w:sz w:val="24"/>
          <w:szCs w:val="24"/>
          <w:lang w:eastAsia="zh-HK"/>
        </w:rPr>
        <w:t xml:space="preserve">, the mean or median age of </w:t>
      </w:r>
      <w:r w:rsidR="00B11842" w:rsidRPr="005F209B">
        <w:rPr>
          <w:rFonts w:ascii="Book Antiqua" w:hAnsi="Book Antiqua"/>
          <w:sz w:val="24"/>
          <w:szCs w:val="24"/>
          <w:lang w:eastAsia="zh-HK"/>
        </w:rPr>
        <w:t xml:space="preserve">NOAC users was 70 years or above, while </w:t>
      </w:r>
      <w:r w:rsidR="00555616" w:rsidRPr="005F209B">
        <w:rPr>
          <w:rFonts w:ascii="Book Antiqua" w:hAnsi="Book Antiqua"/>
          <w:sz w:val="24"/>
          <w:szCs w:val="24"/>
          <w:lang w:eastAsia="zh-HK"/>
        </w:rPr>
        <w:t xml:space="preserve">subjects from </w:t>
      </w:r>
      <w:r w:rsidR="00B11842" w:rsidRPr="005F209B">
        <w:rPr>
          <w:rFonts w:ascii="Book Antiqua" w:hAnsi="Book Antiqua"/>
          <w:sz w:val="24"/>
          <w:szCs w:val="24"/>
          <w:lang w:eastAsia="zh-HK"/>
        </w:rPr>
        <w:t>5 studies included in the meta-analysis of cohort studies had a mean age below 70 years</w:t>
      </w:r>
      <w:r w:rsidR="006416E6" w:rsidRPr="005F209B">
        <w:rPr>
          <w:rFonts w:ascii="Book Antiqua" w:hAnsi="Book Antiqua"/>
          <w:sz w:val="24"/>
          <w:szCs w:val="24"/>
          <w:vertAlign w:val="superscript"/>
          <w:lang w:eastAsia="zh-HK"/>
        </w:rPr>
        <w:fldChar w:fldCharType="begin">
          <w:fldData xml:space="preserve">PEVuZE5vdGU+PENpdGU+PEF1dGhvcj5WYXVnaGFuIFNhcnJhemluPC9BdXRob3I+PFllYXI+MjAx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cz5oMTg1NzwvcGFnZXM+PHZvbHVtZT4zNTA8L3ZvbHVtZT48ZWRpdGlvbj4yMDE1LzA0LzI2PC9l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dGxlPjxhYmJyLTE+Q2lyY3VsYXRpb248L2FiYnItMT48L2FsdC1wZXJpb2RpY2FsPjxwYWdlcz45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aWNhbD48cGFnZXM+aDE1ODU8L3BhZ2VzPjx2b2x1bWU+MzUwPC92b2x1bWU+PGVkaXRpb24+MjAx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=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PEVuZE5vdGU+PENpdGU+PEF1dGhvcj5WYXVnaGFuIFNhcnJhemluPC9BdXRob3I+PFllYXI+MjAx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cz5oMTg1NzwvcGFnZXM+PHZvbHVtZT4zNTA8L3ZvbHVtZT48ZWRpdGlvbj4yMDE1LzA0LzI2PC9l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dGxlPjxhYmJyLTE+Q2lyY3VsYXRpb248L2FiYnItMT48L2FsdC1wZXJpb2RpY2FsPjxwYWdlcz45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=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[33-37]</w:t>
      </w:r>
      <w:r w:rsidR="006416E6" w:rsidRPr="005F209B">
        <w:rPr>
          <w:rFonts w:ascii="Book Antiqua" w:hAnsi="Book Antiqua"/>
          <w:sz w:val="24"/>
          <w:szCs w:val="24"/>
          <w:vertAlign w:val="superscript"/>
          <w:lang w:eastAsia="zh-HK"/>
        </w:rPr>
        <w:fldChar w:fldCharType="end"/>
      </w:r>
      <w:r w:rsidR="00555616" w:rsidRPr="005F209B">
        <w:rPr>
          <w:rFonts w:ascii="Book Antiqua" w:hAnsi="Book Antiqua"/>
          <w:sz w:val="24"/>
          <w:szCs w:val="24"/>
          <w:lang w:eastAsia="zh-HK"/>
        </w:rPr>
        <w:t xml:space="preserve">. Secondly, </w:t>
      </w:r>
      <w:r w:rsidR="00171D34" w:rsidRPr="005F209B">
        <w:rPr>
          <w:rFonts w:ascii="Book Antiqua" w:hAnsi="Book Antiqua"/>
          <w:sz w:val="24"/>
          <w:szCs w:val="24"/>
          <w:lang w:eastAsia="zh-HK"/>
        </w:rPr>
        <w:t xml:space="preserve">patients from observational studies had fewer </w:t>
      </w:r>
      <w:r w:rsidR="000E6B21" w:rsidRPr="005F209B">
        <w:rPr>
          <w:rFonts w:ascii="Book Antiqua" w:hAnsi="Book Antiqua"/>
          <w:sz w:val="24"/>
          <w:szCs w:val="24"/>
          <w:lang w:eastAsia="zh-HK"/>
        </w:rPr>
        <w:t>comorbidities</w:t>
      </w:r>
      <w:r w:rsidR="00171D34" w:rsidRPr="005F209B">
        <w:rPr>
          <w:rFonts w:ascii="Book Antiqua" w:hAnsi="Book Antiqua"/>
          <w:sz w:val="24"/>
          <w:szCs w:val="24"/>
          <w:lang w:eastAsia="zh-HK"/>
        </w:rPr>
        <w:t>, as reflected by a lower CHADS2 (congestive heart failure, hypertension, age of 75 years or above, diabetes mellitus, history of stroke, transient ischemic attac</w:t>
      </w:r>
      <w:r w:rsidR="00AA724E" w:rsidRPr="005F209B">
        <w:rPr>
          <w:rFonts w:ascii="Book Antiqua" w:hAnsi="Book Antiqua"/>
          <w:sz w:val="24"/>
          <w:szCs w:val="24"/>
          <w:lang w:eastAsia="zh-HK"/>
        </w:rPr>
        <w:t>k</w:t>
      </w:r>
      <w:r w:rsidR="00171D34" w:rsidRPr="005F209B">
        <w:rPr>
          <w:rFonts w:ascii="Book Antiqua" w:hAnsi="Book Antiqua"/>
          <w:sz w:val="24"/>
          <w:szCs w:val="24"/>
          <w:lang w:eastAsia="zh-HK"/>
        </w:rPr>
        <w:t xml:space="preserve"> or thromboembolism) score</w:t>
      </w:r>
      <w:r w:rsidR="006416E6" w:rsidRPr="005F209B">
        <w:rPr>
          <w:rFonts w:ascii="Book Antiqua" w:hAnsi="Book Antiqua"/>
          <w:sz w:val="24"/>
          <w:szCs w:val="24"/>
          <w:vertAlign w:val="superscript"/>
          <w:lang w:eastAsia="zh-HK"/>
        </w:rPr>
        <w:fldChar w:fldCharType="begin"/>
      </w:r>
      <w:r w:rsidR="00620218" w:rsidRPr="005F209B">
        <w:rPr>
          <w:rFonts w:ascii="Book Antiqua" w:hAnsi="Book Antiqua"/>
          <w:sz w:val="24"/>
          <w:szCs w:val="24"/>
          <w:vertAlign w:val="superscript"/>
          <w:lang w:eastAsia="zh-HK"/>
        </w:rPr>
        <w:instrText xml:space="preserve"> ADDIN EN.CITE &lt;EndNote&gt;&lt;Cite&gt;&lt;Author&gt;He&lt;/Author&gt;&lt;Year&gt;2016&lt;/Year&gt;&lt;RecNum&gt;78&lt;/RecNum&gt;&lt;DisplayText&gt;&lt;style face="superscript"&gt;[19]&lt;/style&gt;&lt;/DisplayText&gt;&lt;record&gt;&lt;rec-number&gt;78&lt;/rec-number&gt;&lt;foreign-keys&gt;&lt;key app="EN" db-id="9z2vsf5evft0d1ewex8xzw232seteaxazvez" timestamp="1466314113"&gt;78&lt;/key&gt;&lt;/foreign-keys&gt;&lt;ref-type name="Journal Article"&gt;17&lt;/ref-type&gt;&lt;contributors&gt;&lt;authors&gt;&lt;author&gt;He, Y.&lt;/author&gt;&lt;author&gt;Wong, I. C.&lt;/author&gt;&lt;author&gt;Li, X.&lt;/author&gt;&lt;author&gt;Anand, S.&lt;/author&gt;&lt;author&gt;Leung, W. K.&lt;/author&gt;&lt;author&gt;Siu, C. W.&lt;/author&gt;&lt;author&gt;Chan, E. W.&lt;/author&gt;&lt;/authors&gt;&lt;/contributors&gt;&lt;auth-address&gt;Centre for Safe Medication Practice and Research, Department of Pharmacology and Pharmacy, The University of Hong Kong, Hong Kong.&amp;#xD;Research Department of Practice and Policy, School of Pharmacy, University College London, London, UK.&amp;#xD;Department of Medicine, Li Ka Shing Faculty of Medicine, The University of Hong Kong, Hong Kong.&lt;/auth-address&gt;&lt;titles&gt;&lt;title&gt;The association between Non-vitamin K antagonist oral anticoagulants and gastrointestinal bleeding: a meta-analysis of observational studies&lt;/title&gt;&lt;secondary-title&gt;Br J Clin Pharmacol&lt;/secondary-title&gt;&lt;alt-title&gt;British journal of clinical pharmacology&lt;/alt-title&gt;&lt;/titles&gt;&lt;periodical&gt;&lt;full-title&gt;Br J Clin Pharmacol&lt;/full-title&gt;&lt;abbr-1&gt;British journal of clinical pharmacology&lt;/abbr-1&gt;&lt;/periodical&gt;&lt;alt-periodical&gt;&lt;full-title&gt;Br J Clin Pharmacol&lt;/full-title&gt;&lt;abbr-1&gt;British journal of clinical pharmacology&lt;/abbr-1&gt;&lt;/alt-periodical&gt;&lt;edition&gt;2016/02/19&lt;/edition&gt;&lt;keywords&gt;&lt;keyword&gt;dabigatran&lt;/keyword&gt;&lt;keyword&gt;gastrointestinal bleeding&lt;/keyword&gt;&lt;keyword&gt;real-life&lt;/keyword&gt;&lt;keyword&gt;rivaroxaban&lt;/keyword&gt;&lt;/keywords&gt;&lt;dates&gt;&lt;year&gt;2016&lt;/year&gt;&lt;pub-dates&gt;&lt;date&gt;Feb 17&lt;/date&gt;&lt;/pub-dates&gt;&lt;/dates&gt;&lt;isbn&gt;0306-5251&lt;/isbn&gt;&lt;accession-num&gt;26889922&lt;/accession-num&gt;&lt;urls&gt;&lt;/urls&gt;&lt;electronic-resource-num&gt;10.1111/bcp.12911&lt;/electronic-resource-num&gt;&lt;remote-database-provider&gt;NLM&lt;/remote-database-provider&gt;&lt;language&gt;Eng&lt;/language&gt;&lt;/record&gt;&lt;/Cite&gt;&lt;/EndNote&gt;</w:instrText>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[19]</w:t>
      </w:r>
      <w:r w:rsidR="006416E6" w:rsidRPr="005F209B">
        <w:rPr>
          <w:rFonts w:ascii="Book Antiqua" w:hAnsi="Book Antiqua"/>
          <w:sz w:val="24"/>
          <w:szCs w:val="24"/>
          <w:vertAlign w:val="superscript"/>
          <w:lang w:eastAsia="zh-HK"/>
        </w:rPr>
        <w:fldChar w:fldCharType="end"/>
      </w:r>
      <w:r w:rsidR="00DF0A1C" w:rsidRPr="005F209B">
        <w:rPr>
          <w:rFonts w:ascii="Book Antiqua" w:hAnsi="Book Antiqua"/>
          <w:sz w:val="24"/>
          <w:szCs w:val="24"/>
          <w:lang w:eastAsia="zh-HK"/>
        </w:rPr>
        <w:t>. Thirdly</w:t>
      </w:r>
      <w:r w:rsidR="009731FF" w:rsidRPr="005F209B">
        <w:rPr>
          <w:rFonts w:ascii="Book Antiqua" w:hAnsi="Book Antiqua"/>
          <w:sz w:val="24"/>
          <w:szCs w:val="24"/>
          <w:lang w:eastAsia="zh-HK"/>
        </w:rPr>
        <w:t>, physicians may avoid prescribing NOACs to high-risk patients in real-life practice.</w:t>
      </w:r>
    </w:p>
    <w:p w14:paraId="120C925C" w14:textId="77777777" w:rsidR="00B65089" w:rsidRPr="005F209B" w:rsidRDefault="004331B6"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One major concern about the meta-analysis of observational studies is that the results may be biased due to confounding factors. Nonetheless, major confounding factors including age, use of gastroprotective agents and ulcerogenic agents (including antiplatelet agents, NSAID, steroid and selective serotonin reuptake inhibitors), as well as indications of anticoagulation were evaluated by subgroup and sensitivity analysis. </w:t>
      </w:r>
      <w:r w:rsidR="001A45C3" w:rsidRPr="005F209B">
        <w:rPr>
          <w:rFonts w:ascii="Book Antiqua" w:hAnsi="Book Antiqua"/>
          <w:sz w:val="24"/>
          <w:szCs w:val="24"/>
          <w:lang w:eastAsia="zh-HK"/>
        </w:rPr>
        <w:t>As for apixaban</w:t>
      </w:r>
      <w:r w:rsidR="00CC78BB" w:rsidRPr="005F209B">
        <w:rPr>
          <w:rFonts w:ascii="Book Antiqua" w:hAnsi="Book Antiqua"/>
          <w:sz w:val="24"/>
          <w:szCs w:val="24"/>
          <w:lang w:eastAsia="zh-HK"/>
        </w:rPr>
        <w:t xml:space="preserve"> and</w:t>
      </w:r>
      <w:r w:rsidR="001A45C3" w:rsidRPr="005F209B">
        <w:rPr>
          <w:rFonts w:ascii="Book Antiqua" w:hAnsi="Book Antiqua"/>
          <w:sz w:val="24"/>
          <w:szCs w:val="24"/>
          <w:lang w:eastAsia="zh-HK"/>
        </w:rPr>
        <w:t xml:space="preserve"> edoxaban, o</w:t>
      </w:r>
      <w:r w:rsidR="00AA724E" w:rsidRPr="005F209B">
        <w:rPr>
          <w:rFonts w:ascii="Book Antiqua" w:hAnsi="Book Antiqua"/>
          <w:sz w:val="24"/>
          <w:szCs w:val="24"/>
          <w:lang w:eastAsia="zh-HK"/>
        </w:rPr>
        <w:t xml:space="preserve">bservational studies </w:t>
      </w:r>
      <w:r w:rsidR="00B74FBD" w:rsidRPr="005F209B">
        <w:rPr>
          <w:rFonts w:ascii="Book Antiqua" w:hAnsi="Book Antiqua"/>
          <w:sz w:val="24"/>
          <w:szCs w:val="24"/>
          <w:lang w:eastAsia="zh-HK"/>
        </w:rPr>
        <w:t>comparing</w:t>
      </w:r>
      <w:r w:rsidR="00B96BC6" w:rsidRPr="005F209B">
        <w:rPr>
          <w:rFonts w:ascii="Book Antiqua" w:hAnsi="Book Antiqua"/>
          <w:sz w:val="24"/>
          <w:szCs w:val="24"/>
          <w:lang w:eastAsia="zh-HK"/>
        </w:rPr>
        <w:t xml:space="preserve"> </w:t>
      </w:r>
      <w:r w:rsidR="001A45C3" w:rsidRPr="005F209B">
        <w:rPr>
          <w:rFonts w:ascii="Book Antiqua" w:hAnsi="Book Antiqua"/>
          <w:sz w:val="24"/>
          <w:szCs w:val="24"/>
          <w:lang w:eastAsia="zh-HK"/>
        </w:rPr>
        <w:t>the</w:t>
      </w:r>
      <w:r w:rsidR="00CC78BB" w:rsidRPr="005F209B">
        <w:rPr>
          <w:rFonts w:ascii="Book Antiqua" w:hAnsi="Book Antiqua"/>
          <w:sz w:val="24"/>
          <w:szCs w:val="24"/>
          <w:lang w:eastAsia="zh-HK"/>
        </w:rPr>
        <w:t>ir</w:t>
      </w:r>
      <w:r w:rsidR="001A45C3" w:rsidRPr="005F209B">
        <w:rPr>
          <w:rFonts w:ascii="Book Antiqua" w:hAnsi="Book Antiqua"/>
          <w:sz w:val="24"/>
          <w:szCs w:val="24"/>
          <w:lang w:eastAsia="zh-HK"/>
        </w:rPr>
        <w:t xml:space="preserve"> risk of GIB </w:t>
      </w:r>
      <w:r w:rsidR="00B96BC6" w:rsidRPr="005F209B">
        <w:rPr>
          <w:rFonts w:ascii="Book Antiqua" w:hAnsi="Book Antiqua"/>
          <w:sz w:val="24"/>
          <w:szCs w:val="24"/>
          <w:lang w:eastAsia="zh-HK"/>
        </w:rPr>
        <w:t xml:space="preserve">with </w:t>
      </w:r>
      <w:r w:rsidR="00CC78BB" w:rsidRPr="005F209B">
        <w:rPr>
          <w:rFonts w:ascii="Book Antiqua" w:hAnsi="Book Antiqua"/>
          <w:sz w:val="24"/>
          <w:szCs w:val="24"/>
          <w:lang w:eastAsia="zh-HK"/>
        </w:rPr>
        <w:t xml:space="preserve">that of </w:t>
      </w:r>
      <w:r w:rsidR="00B74FBD" w:rsidRPr="005F209B">
        <w:rPr>
          <w:rFonts w:ascii="Book Antiqua" w:hAnsi="Book Antiqua"/>
          <w:sz w:val="24"/>
          <w:szCs w:val="24"/>
          <w:lang w:eastAsia="zh-HK"/>
        </w:rPr>
        <w:t>warfarin</w:t>
      </w:r>
      <w:r w:rsidR="00AA724E" w:rsidRPr="005F209B">
        <w:rPr>
          <w:rFonts w:ascii="Book Antiqua" w:hAnsi="Book Antiqua"/>
          <w:sz w:val="24"/>
          <w:szCs w:val="24"/>
          <w:lang w:eastAsia="zh-HK"/>
        </w:rPr>
        <w:t xml:space="preserve"> are </w:t>
      </w:r>
      <w:r w:rsidR="002131ED" w:rsidRPr="005F209B">
        <w:rPr>
          <w:rFonts w:ascii="Book Antiqua" w:hAnsi="Book Antiqua"/>
          <w:sz w:val="24"/>
          <w:szCs w:val="24"/>
          <w:lang w:eastAsia="zh-HK"/>
        </w:rPr>
        <w:t xml:space="preserve">currently </w:t>
      </w:r>
      <w:r w:rsidR="00B7398F" w:rsidRPr="005F209B">
        <w:rPr>
          <w:rFonts w:ascii="Book Antiqua" w:hAnsi="Book Antiqua"/>
          <w:sz w:val="24"/>
          <w:szCs w:val="24"/>
          <w:lang w:eastAsia="zh-HK"/>
        </w:rPr>
        <w:t>lacking.</w:t>
      </w:r>
      <w:r w:rsidR="00AA724E" w:rsidRPr="005F209B">
        <w:rPr>
          <w:rFonts w:ascii="Book Antiqua" w:hAnsi="Book Antiqua"/>
          <w:sz w:val="24"/>
          <w:szCs w:val="24"/>
          <w:lang w:eastAsia="zh-HK"/>
        </w:rPr>
        <w:t xml:space="preserve"> </w:t>
      </w:r>
    </w:p>
    <w:p w14:paraId="0436C032" w14:textId="77777777" w:rsidR="002B354F" w:rsidRPr="005F209B" w:rsidRDefault="002B354F" w:rsidP="002E18A6">
      <w:pPr>
        <w:adjustRightInd w:val="0"/>
        <w:snapToGrid w:val="0"/>
        <w:spacing w:line="360" w:lineRule="auto"/>
        <w:jc w:val="both"/>
        <w:rPr>
          <w:rFonts w:ascii="Book Antiqua" w:hAnsi="Book Antiqua"/>
          <w:sz w:val="24"/>
          <w:szCs w:val="24"/>
          <w:lang w:eastAsia="zh-HK"/>
        </w:rPr>
      </w:pPr>
    </w:p>
    <w:p w14:paraId="075795F6" w14:textId="77777777" w:rsidR="009731FF" w:rsidRPr="005F209B" w:rsidRDefault="009731FF" w:rsidP="002E18A6">
      <w:pPr>
        <w:adjustRightInd w:val="0"/>
        <w:snapToGrid w:val="0"/>
        <w:spacing w:line="360" w:lineRule="auto"/>
        <w:jc w:val="both"/>
        <w:rPr>
          <w:rFonts w:ascii="Book Antiqua" w:hAnsi="Book Antiqua"/>
          <w:b/>
          <w:bCs/>
          <w:caps/>
          <w:sz w:val="24"/>
          <w:szCs w:val="24"/>
          <w:lang w:eastAsia="zh-HK"/>
        </w:rPr>
      </w:pPr>
      <w:r w:rsidRPr="005F209B">
        <w:rPr>
          <w:rFonts w:ascii="Book Antiqua" w:hAnsi="Book Antiqua"/>
          <w:b/>
          <w:bCs/>
          <w:caps/>
          <w:sz w:val="24"/>
          <w:szCs w:val="24"/>
          <w:lang w:eastAsia="zh-HK"/>
        </w:rPr>
        <w:t>Prevention of NOAC-related GIB</w:t>
      </w:r>
    </w:p>
    <w:p w14:paraId="4620BD3B" w14:textId="5DBAC995" w:rsidR="0008379D" w:rsidRPr="005F209B" w:rsidRDefault="009731FF"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 xml:space="preserve">Factors associated with the NOAC-related GIB are summarized in Table </w:t>
      </w:r>
      <w:r w:rsidR="00413D6D" w:rsidRPr="005F209B">
        <w:rPr>
          <w:rFonts w:ascii="Book Antiqua" w:hAnsi="Book Antiqua"/>
          <w:sz w:val="24"/>
          <w:szCs w:val="24"/>
          <w:lang w:eastAsia="zh-HK"/>
        </w:rPr>
        <w:t>3</w:t>
      </w:r>
      <w:r w:rsidRPr="005F209B">
        <w:rPr>
          <w:rFonts w:ascii="Book Antiqua" w:hAnsi="Book Antiqua"/>
          <w:sz w:val="24"/>
          <w:szCs w:val="24"/>
          <w:lang w:eastAsia="zh-HK"/>
        </w:rPr>
        <w:t xml:space="preserve">. </w:t>
      </w:r>
      <w:r w:rsidR="002D52AC" w:rsidRPr="005F209B">
        <w:rPr>
          <w:rFonts w:ascii="Book Antiqua" w:hAnsi="Book Antiqua"/>
          <w:sz w:val="24"/>
          <w:szCs w:val="24"/>
          <w:lang w:eastAsia="zh-HK"/>
        </w:rPr>
        <w:lastRenderedPageBreak/>
        <w:t>O</w:t>
      </w:r>
      <w:r w:rsidRPr="005F209B">
        <w:rPr>
          <w:rFonts w:ascii="Book Antiqua" w:hAnsi="Book Antiqua"/>
          <w:sz w:val="24"/>
          <w:szCs w:val="24"/>
          <w:lang w:eastAsia="zh-HK"/>
        </w:rPr>
        <w:t xml:space="preserve">lder </w:t>
      </w:r>
      <w:r w:rsidR="002D52AC" w:rsidRPr="005F209B">
        <w:rPr>
          <w:rFonts w:ascii="Book Antiqua" w:hAnsi="Book Antiqua"/>
          <w:sz w:val="24"/>
          <w:szCs w:val="24"/>
          <w:lang w:eastAsia="zh-HK"/>
        </w:rPr>
        <w:t>age</w:t>
      </w:r>
      <w:r w:rsidRPr="005F209B">
        <w:rPr>
          <w:rFonts w:ascii="Book Antiqua" w:hAnsi="Book Antiqua"/>
          <w:sz w:val="24"/>
          <w:szCs w:val="24"/>
          <w:lang w:eastAsia="zh-HK"/>
        </w:rPr>
        <w:t xml:space="preserve"> (≥ 75 years) </w:t>
      </w:r>
      <w:r w:rsidR="002D52AC" w:rsidRPr="005F209B">
        <w:rPr>
          <w:rFonts w:ascii="Book Antiqua" w:hAnsi="Book Antiqua"/>
          <w:sz w:val="24"/>
          <w:szCs w:val="24"/>
          <w:lang w:eastAsia="zh-HK"/>
        </w:rPr>
        <w:t>was associated with a</w:t>
      </w:r>
      <w:r w:rsidR="00B1703D" w:rsidRPr="005F209B">
        <w:rPr>
          <w:rFonts w:ascii="Book Antiqua" w:hAnsi="Book Antiqua"/>
          <w:sz w:val="24"/>
          <w:szCs w:val="24"/>
          <w:lang w:eastAsia="zh-HK"/>
        </w:rPr>
        <w:t xml:space="preserve">n increased risk of </w:t>
      </w:r>
      <w:r w:rsidR="0093498B" w:rsidRPr="005F209B">
        <w:rPr>
          <w:rFonts w:ascii="Book Antiqua" w:hAnsi="Book Antiqua"/>
          <w:sz w:val="24"/>
          <w:szCs w:val="24"/>
          <w:lang w:eastAsia="zh-HK"/>
        </w:rPr>
        <w:t xml:space="preserve">NOAC-related </w:t>
      </w:r>
      <w:r w:rsidR="00B1703D" w:rsidRPr="005F209B">
        <w:rPr>
          <w:rFonts w:ascii="Book Antiqua" w:hAnsi="Book Antiqua"/>
          <w:sz w:val="24"/>
          <w:szCs w:val="24"/>
          <w:lang w:eastAsia="zh-HK"/>
        </w:rPr>
        <w:t xml:space="preserve">GIB. </w:t>
      </w:r>
      <w:r w:rsidR="0093498B" w:rsidRPr="005F209B">
        <w:rPr>
          <w:rFonts w:ascii="Book Antiqua" w:hAnsi="Book Antiqua"/>
          <w:sz w:val="24"/>
          <w:szCs w:val="24"/>
          <w:lang w:eastAsia="zh-HK"/>
        </w:rPr>
        <w:t>A</w:t>
      </w:r>
      <w:r w:rsidR="00B1703D" w:rsidRPr="005F209B">
        <w:rPr>
          <w:rFonts w:ascii="Book Antiqua" w:hAnsi="Book Antiqua"/>
          <w:sz w:val="24"/>
          <w:szCs w:val="24"/>
          <w:lang w:eastAsia="zh-HK"/>
        </w:rPr>
        <w:t xml:space="preserve">mong patients receiving dabigatran, there is a </w:t>
      </w:r>
      <w:r w:rsidR="005707B0" w:rsidRPr="005F209B">
        <w:rPr>
          <w:rFonts w:ascii="Book Antiqua" w:hAnsi="Book Antiqua"/>
          <w:sz w:val="24"/>
          <w:szCs w:val="24"/>
          <w:lang w:eastAsia="zh-HK"/>
        </w:rPr>
        <w:t>2.5-fold increase in</w:t>
      </w:r>
      <w:r w:rsidR="00D20646" w:rsidRPr="005F209B">
        <w:rPr>
          <w:rFonts w:ascii="Book Antiqua" w:hAnsi="Book Antiqua"/>
          <w:sz w:val="24"/>
          <w:szCs w:val="24"/>
          <w:lang w:eastAsia="zh-HK"/>
        </w:rPr>
        <w:t xml:space="preserve"> risk of GIB</w:t>
      </w:r>
      <w:r w:rsidR="006416E6" w:rsidRPr="005F209B">
        <w:rPr>
          <w:rFonts w:ascii="Book Antiqua" w:hAnsi="Book Antiqua"/>
          <w:sz w:val="24"/>
          <w:szCs w:val="24"/>
          <w:lang w:eastAsia="zh-HK"/>
        </w:rPr>
        <w:fldChar w:fldCharType="begin">
          <w:fldData xml:space="preserve">PEVuZE5vdGU+PENpdGU+PEF1dGhvcj5DaGFuPC9BdXRob3I+PFllYXI+MjAxNTwvWWVhcj48UmVj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ZXM+NTg2LTk1LmUzPC9wYWdlcz48dm9sdW1lPjE0OTwvdm9sdW1lPjxudW1iZXI+MzwvbnVtYmVy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dC1wZXJpb2RpY2FsPjxwYWdlcz4yMzYzLTcyPC9wYWdlcz48dm9sdW1lPjEyMzwvdm9sdW1lPjxu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</w:fldData>
        </w:fldChar>
      </w:r>
      <w:r w:rsidR="00620218" w:rsidRPr="005F209B">
        <w:rPr>
          <w:rFonts w:ascii="Book Antiqua" w:hAnsi="Book Antiqua"/>
          <w:sz w:val="24"/>
          <w:szCs w:val="24"/>
          <w:lang w:eastAsia="zh-HK"/>
        </w:rPr>
        <w:instrText xml:space="preserve"> ADDIN EN.CITE </w:instrText>
      </w:r>
      <w:r w:rsidR="00620218" w:rsidRPr="005F209B">
        <w:rPr>
          <w:rFonts w:ascii="Book Antiqua" w:hAnsi="Book Antiqua"/>
          <w:sz w:val="24"/>
          <w:szCs w:val="24"/>
          <w:lang w:eastAsia="zh-HK"/>
        </w:rPr>
        <w:fldChar w:fldCharType="begin">
          <w:fldData xml:space="preserve">PEVuZE5vdGU+PENpdGU+PEF1dGhvcj5DaGFuPC9BdXRob3I+PFllYXI+MjAxNTwvWWVhcj48UmVj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ZXM+NTg2LTk1LmUzPC9wYWdlcz48dm9sdW1lPjE0OTwvdm9sdW1lPjxudW1iZXI+MzwvbnVtYmVy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dC1wZXJpb2RpY2FsPjxwYWdlcz4yMzYzLTcyPC9wYWdlcz48dm9sdW1lPjEyMzwvdm9sdW1lPjxu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</w:fldData>
        </w:fldChar>
      </w:r>
      <w:r w:rsidR="00620218" w:rsidRPr="005F209B">
        <w:rPr>
          <w:rFonts w:ascii="Book Antiqua" w:hAnsi="Book Antiqua"/>
          <w:sz w:val="24"/>
          <w:szCs w:val="24"/>
          <w:lang w:eastAsia="zh-HK"/>
        </w:rPr>
        <w:instrText xml:space="preserve"> ADDIN EN.CITE.DATA </w:instrText>
      </w:r>
      <w:r w:rsidR="00620218" w:rsidRPr="005F209B">
        <w:rPr>
          <w:rFonts w:ascii="Book Antiqua" w:hAnsi="Book Antiqua"/>
          <w:sz w:val="24"/>
          <w:szCs w:val="24"/>
          <w:lang w:eastAsia="zh-HK"/>
        </w:rPr>
      </w:r>
      <w:r w:rsidR="00620218" w:rsidRPr="005F209B">
        <w:rPr>
          <w:rFonts w:ascii="Book Antiqua" w:hAnsi="Book Antiqua"/>
          <w:sz w:val="24"/>
          <w:szCs w:val="24"/>
          <w:lang w:eastAsia="zh-HK"/>
        </w:rPr>
        <w:fldChar w:fldCharType="end"/>
      </w:r>
      <w:r w:rsidR="006416E6" w:rsidRPr="005F209B">
        <w:rPr>
          <w:rFonts w:ascii="Book Antiqua" w:hAnsi="Book Antiqua"/>
          <w:sz w:val="24"/>
          <w:szCs w:val="24"/>
          <w:lang w:eastAsia="zh-HK"/>
        </w:rPr>
      </w:r>
      <w:r w:rsidR="006416E6" w:rsidRPr="005F209B">
        <w:rPr>
          <w:rFonts w:ascii="Book Antiqua" w:hAnsi="Book Antiqua"/>
          <w:sz w:val="24"/>
          <w:szCs w:val="24"/>
          <w:lang w:eastAsia="zh-HK"/>
        </w:rPr>
        <w:fldChar w:fldCharType="separate"/>
      </w:r>
      <w:r w:rsidR="005F209B" w:rsidRPr="005F209B">
        <w:rPr>
          <w:rFonts w:ascii="Book Antiqua" w:hAnsi="Book Antiqua"/>
          <w:noProof/>
          <w:sz w:val="24"/>
          <w:szCs w:val="24"/>
          <w:vertAlign w:val="superscript"/>
          <w:lang w:eastAsia="zh-HK"/>
        </w:rPr>
        <w:t>[12,34,36,</w:t>
      </w:r>
      <w:r w:rsidR="00620218" w:rsidRPr="005F209B">
        <w:rPr>
          <w:rFonts w:ascii="Book Antiqua" w:hAnsi="Book Antiqua"/>
          <w:noProof/>
          <w:sz w:val="24"/>
          <w:szCs w:val="24"/>
          <w:vertAlign w:val="superscript"/>
          <w:lang w:eastAsia="zh-HK"/>
        </w:rPr>
        <w:t>38</w:t>
      </w:r>
      <w:r w:rsidR="00620218" w:rsidRPr="005F209B">
        <w:rPr>
          <w:rFonts w:ascii="Book Antiqua" w:hAnsi="Book Antiqua"/>
          <w:noProof/>
          <w:sz w:val="24"/>
          <w:szCs w:val="24"/>
          <w:lang w:eastAsia="zh-HK"/>
        </w:rPr>
        <w:t>]</w:t>
      </w:r>
      <w:r w:rsidR="006416E6" w:rsidRPr="005F209B">
        <w:rPr>
          <w:rFonts w:ascii="Book Antiqua" w:hAnsi="Book Antiqua"/>
          <w:sz w:val="24"/>
          <w:szCs w:val="24"/>
          <w:lang w:eastAsia="zh-HK"/>
        </w:rPr>
        <w:fldChar w:fldCharType="end"/>
      </w:r>
      <w:r w:rsidR="00B567EE" w:rsidRPr="005F209B">
        <w:rPr>
          <w:rFonts w:ascii="Book Antiqua" w:hAnsi="Book Antiqua"/>
          <w:sz w:val="24"/>
          <w:szCs w:val="24"/>
          <w:lang w:eastAsia="zh-HK"/>
        </w:rPr>
        <w:t>.</w:t>
      </w:r>
      <w:r w:rsidR="00B1703D" w:rsidRPr="005F209B">
        <w:rPr>
          <w:rFonts w:ascii="Book Antiqua" w:hAnsi="Book Antiqua"/>
          <w:sz w:val="24"/>
          <w:szCs w:val="24"/>
          <w:lang w:eastAsia="zh-HK"/>
        </w:rPr>
        <w:t xml:space="preserve"> A g</w:t>
      </w:r>
      <w:r w:rsidR="00DF6F4B" w:rsidRPr="005F209B">
        <w:rPr>
          <w:rFonts w:ascii="Book Antiqua" w:hAnsi="Book Antiqua"/>
          <w:sz w:val="24"/>
          <w:szCs w:val="24"/>
          <w:lang w:eastAsia="zh-HK"/>
        </w:rPr>
        <w:t xml:space="preserve">reater risk of major GIB </w:t>
      </w:r>
      <w:r w:rsidR="00B1703D" w:rsidRPr="005F209B">
        <w:rPr>
          <w:rFonts w:ascii="Book Antiqua" w:hAnsi="Book Antiqua"/>
          <w:sz w:val="24"/>
          <w:szCs w:val="24"/>
          <w:lang w:eastAsia="zh-HK"/>
        </w:rPr>
        <w:t xml:space="preserve">was also observed </w:t>
      </w:r>
      <w:r w:rsidR="00DF6F4B" w:rsidRPr="005F209B">
        <w:rPr>
          <w:rFonts w:ascii="Book Antiqua" w:hAnsi="Book Antiqua"/>
          <w:sz w:val="24"/>
          <w:szCs w:val="24"/>
          <w:lang w:eastAsia="zh-HK"/>
        </w:rPr>
        <w:t xml:space="preserve">in older patients </w:t>
      </w:r>
      <w:r w:rsidR="00B1703D" w:rsidRPr="005F209B">
        <w:rPr>
          <w:rFonts w:ascii="Book Antiqua" w:hAnsi="Book Antiqua"/>
          <w:sz w:val="24"/>
          <w:szCs w:val="24"/>
          <w:lang w:eastAsia="zh-HK"/>
        </w:rPr>
        <w:t>receiving rivaroxaban</w:t>
      </w:r>
      <w:r w:rsidR="006416E6" w:rsidRPr="005F209B">
        <w:rPr>
          <w:rFonts w:ascii="Book Antiqua" w:hAnsi="Book Antiqua"/>
          <w:sz w:val="24"/>
          <w:szCs w:val="24"/>
          <w:vertAlign w:val="superscript"/>
          <w:lang w:eastAsia="zh-HK"/>
        </w:rPr>
        <w:fldChar w:fldCharType="begin">
          <w:fldData xml:space="preserve">PEVuZE5vdGU+PENpdGU+PEF1dGhvcj5IYWxwZXJpbjwvQXV0aG9yPjxZZWFyPjIwMTQ8L1llYXI+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PkNpcmN1bGF0aW9uPC9hYmJyLTE+PC9hbHQtcGVyaW9kaWNhbD48cGFnZXM+MTM4LTQ2PC9wYWdl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==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PEVuZE5vdGU+PENpdGU+PEF1dGhvcj5IYWxwZXJpbjwvQXV0aG9yPjxZZWFyPjIwMTQ8L1llYXI+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PkNpcmN1bGF0aW9uPC9hYmJyLTE+PC9hbHQtcGVyaW9kaWNhbD48cGFnZXM+MTM4LTQ2PC9wYWdl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==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[34,</w:t>
      </w:r>
      <w:r w:rsidR="00620218" w:rsidRPr="005F209B">
        <w:rPr>
          <w:rFonts w:ascii="Book Antiqua" w:hAnsi="Book Antiqua"/>
          <w:noProof/>
          <w:sz w:val="24"/>
          <w:szCs w:val="24"/>
          <w:vertAlign w:val="superscript"/>
          <w:lang w:eastAsia="zh-HK"/>
        </w:rPr>
        <w:t>39]</w:t>
      </w:r>
      <w:r w:rsidR="006416E6" w:rsidRPr="005F209B">
        <w:rPr>
          <w:rFonts w:ascii="Book Antiqua" w:hAnsi="Book Antiqua"/>
          <w:sz w:val="24"/>
          <w:szCs w:val="24"/>
          <w:vertAlign w:val="superscript"/>
          <w:lang w:eastAsia="zh-HK"/>
        </w:rPr>
        <w:fldChar w:fldCharType="end"/>
      </w:r>
      <w:r w:rsidR="00A9430E" w:rsidRPr="005F209B">
        <w:rPr>
          <w:rFonts w:ascii="Book Antiqua" w:hAnsi="Book Antiqua"/>
          <w:sz w:val="24"/>
          <w:szCs w:val="24"/>
          <w:lang w:eastAsia="zh-HK"/>
        </w:rPr>
        <w:t xml:space="preserve">. </w:t>
      </w:r>
      <w:r w:rsidRPr="005F209B">
        <w:rPr>
          <w:rFonts w:ascii="Book Antiqua" w:hAnsi="Book Antiqua"/>
          <w:sz w:val="24"/>
          <w:szCs w:val="24"/>
          <w:lang w:eastAsia="zh-HK"/>
        </w:rPr>
        <w:t xml:space="preserve">As elimination of </w:t>
      </w:r>
      <w:r w:rsidR="004A6C0E" w:rsidRPr="005F209B">
        <w:rPr>
          <w:rFonts w:ascii="Book Antiqua" w:hAnsi="Book Antiqua"/>
          <w:sz w:val="24"/>
          <w:szCs w:val="24"/>
          <w:lang w:eastAsia="zh-HK"/>
        </w:rPr>
        <w:t>NOACs</w:t>
      </w:r>
      <w:r w:rsidRPr="005F209B">
        <w:rPr>
          <w:rFonts w:ascii="Book Antiqua" w:hAnsi="Book Antiqua"/>
          <w:sz w:val="24"/>
          <w:szCs w:val="24"/>
          <w:lang w:eastAsia="zh-HK"/>
        </w:rPr>
        <w:t xml:space="preserve"> depends on renal excretion, patients with impaired renal function are more likely to have drug accumulation and hence higher bleeding risk</w:t>
      </w:r>
      <w:r w:rsidR="006416E6" w:rsidRPr="005F209B">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Y051bT43OTwvUmVjTnVtPjxEaXNwbGF5VGV4dD48c3R5bGUgZmFjZT0ic3VwZXJzY3JpcHQiPlsx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YWJici0xPjwvYWx0LXBlcmlvZGljYWw+PHBhZ2VzPjIyNy0zOTwvcGFnZXM+PHZvbHVtZT43ODwv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=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Y051bT43OTwvUmVjTnVtPjxEaXNwbGF5VGV4dD48c3R5bGUgZmFjZT0ic3VwZXJzY3JpcHQiPlsx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YWJici0xPjwvYWx0LXBlcmlvZGljYWw+PHBhZ2VzPjIyNy0zOTwvcGFnZXM+PHZvbHVtZT43ODwv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=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[10]</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r w:rsidR="00621E98" w:rsidRPr="005F209B">
        <w:rPr>
          <w:rFonts w:ascii="Book Antiqua" w:hAnsi="Book Antiqua"/>
          <w:sz w:val="24"/>
          <w:szCs w:val="24"/>
          <w:lang w:eastAsia="zh-HK"/>
        </w:rPr>
        <w:t>A prior history of peptic ulcer disease</w:t>
      </w:r>
      <w:r w:rsidRPr="005F209B">
        <w:rPr>
          <w:rFonts w:ascii="Book Antiqua" w:hAnsi="Book Antiqua"/>
          <w:sz w:val="24"/>
          <w:szCs w:val="24"/>
          <w:lang w:eastAsia="zh-HK"/>
        </w:rPr>
        <w:t xml:space="preserve"> </w:t>
      </w:r>
      <w:r w:rsidR="00A9430E" w:rsidRPr="005F209B">
        <w:rPr>
          <w:rFonts w:ascii="Book Antiqua" w:hAnsi="Book Antiqua"/>
          <w:sz w:val="24"/>
          <w:szCs w:val="24"/>
          <w:lang w:eastAsia="zh-HK"/>
        </w:rPr>
        <w:t xml:space="preserve">or GIB </w:t>
      </w:r>
      <w:r w:rsidR="00D33C02" w:rsidRPr="005F209B">
        <w:rPr>
          <w:rFonts w:ascii="Book Antiqua" w:hAnsi="Book Antiqua"/>
          <w:sz w:val="24"/>
          <w:szCs w:val="24"/>
          <w:lang w:eastAsia="zh-HK"/>
        </w:rPr>
        <w:t xml:space="preserve">was </w:t>
      </w:r>
      <w:r w:rsidR="00A9430E" w:rsidRPr="005F209B">
        <w:rPr>
          <w:rFonts w:ascii="Book Antiqua" w:hAnsi="Book Antiqua"/>
          <w:sz w:val="24"/>
          <w:szCs w:val="24"/>
          <w:lang w:eastAsia="zh-HK"/>
        </w:rPr>
        <w:t>associated with a 2.3</w:t>
      </w:r>
      <w:r w:rsidRPr="005F209B">
        <w:rPr>
          <w:rFonts w:ascii="Book Antiqua" w:hAnsi="Book Antiqua"/>
          <w:sz w:val="24"/>
          <w:szCs w:val="24"/>
          <w:lang w:eastAsia="zh-HK"/>
        </w:rPr>
        <w:t>-fold increased risk of GIB</w:t>
      </w:r>
      <w:r w:rsidR="006416E6" w:rsidRPr="005F209B">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620218" w:rsidRPr="005F209B">
        <w:rPr>
          <w:rFonts w:ascii="Book Antiqua" w:hAnsi="Book Antiqua"/>
          <w:noProof/>
          <w:sz w:val="24"/>
          <w:szCs w:val="24"/>
          <w:vertAlign w:val="superscript"/>
          <w:lang w:eastAsia="zh-HK"/>
        </w:rPr>
        <w:t>[38]</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w:t>
      </w:r>
      <w:r w:rsidR="00A9430E" w:rsidRPr="005F209B">
        <w:rPr>
          <w:rFonts w:ascii="Book Antiqua" w:hAnsi="Book Antiqua"/>
          <w:sz w:val="24"/>
          <w:szCs w:val="24"/>
          <w:lang w:eastAsia="zh-HK"/>
        </w:rPr>
        <w:t xml:space="preserve"> </w:t>
      </w:r>
      <w:r w:rsidRPr="005F209B">
        <w:rPr>
          <w:rFonts w:ascii="Book Antiqua" w:hAnsi="Book Antiqua"/>
          <w:sz w:val="24"/>
          <w:szCs w:val="24"/>
          <w:lang w:eastAsia="zh-HK"/>
        </w:rPr>
        <w:t xml:space="preserve">Concomitant antiplatelet therapy is also a </w:t>
      </w:r>
      <w:r w:rsidR="0093498B" w:rsidRPr="005F209B">
        <w:rPr>
          <w:rFonts w:ascii="Book Antiqua" w:hAnsi="Book Antiqua"/>
          <w:sz w:val="24"/>
          <w:szCs w:val="24"/>
          <w:lang w:eastAsia="zh-HK"/>
        </w:rPr>
        <w:t>well-recognized</w:t>
      </w:r>
      <w:r w:rsidRPr="005F209B">
        <w:rPr>
          <w:rFonts w:ascii="Book Antiqua" w:hAnsi="Book Antiqua"/>
          <w:sz w:val="24"/>
          <w:szCs w:val="24"/>
          <w:lang w:eastAsia="zh-HK"/>
        </w:rPr>
        <w:t xml:space="preserve"> risk factor</w:t>
      </w:r>
      <w:r w:rsidR="006416E6" w:rsidRPr="005F209B">
        <w:rPr>
          <w:rFonts w:ascii="Book Antiqua" w:hAnsi="Book Antiqua"/>
          <w:sz w:val="24"/>
          <w:szCs w:val="24"/>
          <w:vertAlign w:val="superscript"/>
          <w:lang w:eastAsia="zh-HK"/>
        </w:rPr>
        <w:fldChar w:fldCharType="begin">
          <w:fldData xml:space="preserve">PEVuZE5vdGU+PENpdGU+PEF1dGhvcj5Ib2xzdGVyPC9BdXRob3I+PFllYXI+MjAxMzwvWWVhcj48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b2VudGVyb2xvZ3k8L2FiYnItMT48L2FsdC1wZXJpb2RpY2FsPjxwYWdlcz4xMDUtMTEyLmUxNTwv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PHBhZ2VzPjU4Ni05NS5lMzwvcGFnZXM+PHZvbHVtZT4xNDk8L3ZvbHVtZT48bnVtYmVyPjM8L251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L2FsdC1wZXJpb2RpY2FsPjxwYWdlcz42MzQtNDA8L3BhZ2VzPjx2b2x1bWU+MTI3PC92b2x1bWU+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dC1wZXJpb2RpY2FsPjxwYWdlcz4yMzYzLTcyPC9wYWdlcz48dm9sdW1lPjEyMzwvdm9sdW1lPjxu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PEVuZE5vdGU+PENpdGU+PEF1dGhvcj5Ib2xzdGVyPC9BdXRob3I+PFllYXI+MjAxMzwvWWVhcj48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b2VudGVyb2xvZ3k8L2FiYnItMT48L2FsdC1wZXJpb2RpY2FsPjxwYWdlcz4xMDUtMTEyLmUxNTwv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PHBhZ2VzPjU4Ni05NS5lMzwvcGFnZXM+PHZvbHVtZT4xNDk8L3ZvbHVtZT48bnVtYmVyPjM8L251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L2FsdC1wZXJpb2RpY2FsPjxwYWdlcz42MzQtNDA8L3BhZ2VzPjx2b2x1bWU+MTI3PC92b2x1bWU+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[12,16,38,</w:t>
      </w:r>
      <w:r w:rsidR="00620218" w:rsidRPr="005F209B">
        <w:rPr>
          <w:rFonts w:ascii="Book Antiqua" w:hAnsi="Book Antiqua"/>
          <w:noProof/>
          <w:sz w:val="24"/>
          <w:szCs w:val="24"/>
          <w:vertAlign w:val="superscript"/>
          <w:lang w:eastAsia="zh-HK"/>
        </w:rPr>
        <w:t>40]</w:t>
      </w:r>
      <w:r w:rsidR="006416E6" w:rsidRPr="005F209B">
        <w:rPr>
          <w:rFonts w:ascii="Book Antiqua" w:hAnsi="Book Antiqua"/>
          <w:sz w:val="24"/>
          <w:szCs w:val="24"/>
          <w:vertAlign w:val="superscript"/>
          <w:lang w:eastAsia="zh-HK"/>
        </w:rPr>
        <w:fldChar w:fldCharType="end"/>
      </w:r>
      <w:r w:rsidRPr="005F209B">
        <w:rPr>
          <w:rFonts w:ascii="Book Antiqua" w:hAnsi="Book Antiqua"/>
          <w:sz w:val="24"/>
          <w:szCs w:val="24"/>
          <w:lang w:eastAsia="zh-HK"/>
        </w:rPr>
        <w:t>.</w:t>
      </w:r>
      <w:r w:rsidR="00C108F5" w:rsidRPr="005F209B">
        <w:rPr>
          <w:rFonts w:ascii="Book Antiqua" w:hAnsi="Book Antiqua"/>
          <w:sz w:val="24"/>
          <w:szCs w:val="24"/>
          <w:lang w:eastAsia="zh-HK"/>
        </w:rPr>
        <w:t xml:space="preserve"> </w:t>
      </w:r>
      <w:r w:rsidR="001A4F15" w:rsidRPr="005F209B">
        <w:rPr>
          <w:rFonts w:ascii="Book Antiqua" w:hAnsi="Book Antiqua"/>
          <w:sz w:val="24"/>
          <w:szCs w:val="24"/>
          <w:lang w:eastAsia="zh-HK"/>
        </w:rPr>
        <w:t xml:space="preserve">For example, </w:t>
      </w:r>
      <w:r w:rsidR="004A6C0E" w:rsidRPr="005F209B">
        <w:rPr>
          <w:rFonts w:ascii="Book Antiqua" w:hAnsi="Book Antiqua"/>
          <w:sz w:val="24"/>
          <w:szCs w:val="24"/>
          <w:lang w:eastAsia="zh-HK"/>
        </w:rPr>
        <w:t xml:space="preserve">among dabigatran users, </w:t>
      </w:r>
      <w:r w:rsidR="001A4F15" w:rsidRPr="005F209B">
        <w:rPr>
          <w:rFonts w:ascii="Book Antiqua" w:hAnsi="Book Antiqua"/>
          <w:sz w:val="24"/>
          <w:szCs w:val="24"/>
          <w:lang w:eastAsia="zh-HK"/>
        </w:rPr>
        <w:t xml:space="preserve">concomitant antiplatelet use </w:t>
      </w:r>
      <w:r w:rsidR="00621E98" w:rsidRPr="005F209B">
        <w:rPr>
          <w:rFonts w:ascii="Book Antiqua" w:hAnsi="Book Antiqua"/>
          <w:sz w:val="24"/>
          <w:szCs w:val="24"/>
          <w:lang w:eastAsia="zh-HK"/>
        </w:rPr>
        <w:t>was associated with a</w:t>
      </w:r>
      <w:r w:rsidR="001A4F15" w:rsidRPr="005F209B">
        <w:rPr>
          <w:rFonts w:ascii="Book Antiqua" w:hAnsi="Book Antiqua"/>
          <w:sz w:val="24"/>
          <w:szCs w:val="24"/>
          <w:lang w:eastAsia="zh-HK"/>
        </w:rPr>
        <w:t xml:space="preserve"> 30% to 50% higher risk of GIB</w:t>
      </w:r>
      <w:r w:rsidR="006416E6" w:rsidRPr="005F209B">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TnVtPjg1PC9SZWNOdW0+PERpc3BsYXlUZXh0PjxzdHlsZSBmYWNlPSJzdXBlcnNjcmlwdCI+WzEy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LTE+R2FzdHJvZW50ZXJvbG9neTwvYWJici0xPjwvYWx0LXBlcmlvZGljYWw+PHBhZ2VzPjU4Ni05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=
</w:fldData>
        </w:fldChar>
      </w:r>
      <w:r w:rsidR="00620218" w:rsidRPr="005F209B">
        <w:rPr>
          <w:rFonts w:ascii="Book Antiqua" w:hAnsi="Book Antiqua"/>
          <w:sz w:val="24"/>
          <w:szCs w:val="24"/>
          <w:vertAlign w:val="superscript"/>
          <w:lang w:eastAsia="zh-HK"/>
        </w:rPr>
        <w:instrText xml:space="preserve"> ADDIN EN.CITE </w:instrText>
      </w:r>
      <w:r w:rsidR="00620218" w:rsidRPr="005F209B">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TnVtPjg1PC9SZWNOdW0+PERpc3BsYXlUZXh0PjxzdHlsZSBmYWNlPSJzdXBlcnNjcmlwdCI+WzEy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LTE+R2FzdHJvZW50ZXJvbG9neTwvYWJici0xPjwvYWx0LXBlcmlvZGljYWw+PHBhZ2VzPjU4Ni05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=
</w:fldData>
        </w:fldChar>
      </w:r>
      <w:r w:rsidR="00620218" w:rsidRPr="005F209B">
        <w:rPr>
          <w:rFonts w:ascii="Book Antiqua" w:hAnsi="Book Antiqua"/>
          <w:sz w:val="24"/>
          <w:szCs w:val="24"/>
          <w:vertAlign w:val="superscript"/>
          <w:lang w:eastAsia="zh-HK"/>
        </w:rPr>
        <w:instrText xml:space="preserve"> ADDIN EN.CITE.DATA </w:instrText>
      </w:r>
      <w:r w:rsidR="00620218" w:rsidRPr="005F209B">
        <w:rPr>
          <w:rFonts w:ascii="Book Antiqua" w:hAnsi="Book Antiqua"/>
          <w:sz w:val="24"/>
          <w:szCs w:val="24"/>
          <w:vertAlign w:val="superscript"/>
          <w:lang w:eastAsia="zh-HK"/>
        </w:rPr>
      </w:r>
      <w:r w:rsidR="00620218" w:rsidRPr="005F209B">
        <w:rPr>
          <w:rFonts w:ascii="Book Antiqua" w:hAnsi="Book Antiqua"/>
          <w:sz w:val="24"/>
          <w:szCs w:val="24"/>
          <w:vertAlign w:val="superscript"/>
          <w:lang w:eastAsia="zh-HK"/>
        </w:rPr>
        <w:fldChar w:fldCharType="end"/>
      </w:r>
      <w:r w:rsidR="006416E6" w:rsidRPr="005F209B">
        <w:rPr>
          <w:rFonts w:ascii="Book Antiqua" w:hAnsi="Book Antiqua"/>
          <w:sz w:val="24"/>
          <w:szCs w:val="24"/>
          <w:vertAlign w:val="superscript"/>
          <w:lang w:eastAsia="zh-HK"/>
        </w:rPr>
      </w:r>
      <w:r w:rsidR="006416E6" w:rsidRPr="005F209B">
        <w:rPr>
          <w:rFonts w:ascii="Book Antiqua" w:hAnsi="Book Antiqua"/>
          <w:sz w:val="24"/>
          <w:szCs w:val="24"/>
          <w:vertAlign w:val="superscript"/>
          <w:lang w:eastAsia="zh-HK"/>
        </w:rPr>
        <w:fldChar w:fldCharType="separate"/>
      </w:r>
      <w:r w:rsidR="005F209B" w:rsidRPr="005F209B">
        <w:rPr>
          <w:rFonts w:ascii="Book Antiqua" w:hAnsi="Book Antiqua"/>
          <w:noProof/>
          <w:sz w:val="24"/>
          <w:szCs w:val="24"/>
          <w:vertAlign w:val="superscript"/>
          <w:lang w:eastAsia="zh-HK"/>
        </w:rPr>
        <w:t>[12,</w:t>
      </w:r>
      <w:r w:rsidR="00620218" w:rsidRPr="005F209B">
        <w:rPr>
          <w:rFonts w:ascii="Book Antiqua" w:hAnsi="Book Antiqua"/>
          <w:noProof/>
          <w:sz w:val="24"/>
          <w:szCs w:val="24"/>
          <w:vertAlign w:val="superscript"/>
          <w:lang w:eastAsia="zh-HK"/>
        </w:rPr>
        <w:t>38]</w:t>
      </w:r>
      <w:r w:rsidR="006416E6" w:rsidRPr="005F209B">
        <w:rPr>
          <w:rFonts w:ascii="Book Antiqua" w:hAnsi="Book Antiqua"/>
          <w:sz w:val="24"/>
          <w:szCs w:val="24"/>
          <w:vertAlign w:val="superscript"/>
          <w:lang w:eastAsia="zh-HK"/>
        </w:rPr>
        <w:fldChar w:fldCharType="end"/>
      </w:r>
      <w:r w:rsidR="005107E4" w:rsidRPr="005F209B">
        <w:rPr>
          <w:rFonts w:ascii="Book Antiqua" w:hAnsi="Book Antiqua"/>
          <w:sz w:val="24"/>
          <w:szCs w:val="24"/>
          <w:lang w:eastAsia="zh-HK"/>
        </w:rPr>
        <w:t>.</w:t>
      </w:r>
      <w:r w:rsidR="001A4F15" w:rsidRPr="005F209B">
        <w:rPr>
          <w:rFonts w:ascii="Book Antiqua" w:hAnsi="Book Antiqua"/>
          <w:sz w:val="24"/>
          <w:szCs w:val="24"/>
          <w:lang w:eastAsia="zh-HK"/>
        </w:rPr>
        <w:t xml:space="preserve"> </w:t>
      </w:r>
    </w:p>
    <w:p w14:paraId="6AC386D9" w14:textId="697365B1" w:rsidR="00177DC8" w:rsidRPr="005F209B" w:rsidRDefault="0055243C"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Ethnicity was </w:t>
      </w:r>
      <w:r w:rsidR="0093498B" w:rsidRPr="005F209B">
        <w:rPr>
          <w:rFonts w:ascii="Book Antiqua" w:hAnsi="Book Antiqua"/>
          <w:sz w:val="24"/>
          <w:szCs w:val="24"/>
          <w:lang w:eastAsia="zh-HK"/>
        </w:rPr>
        <w:t>another</w:t>
      </w:r>
      <w:r w:rsidRPr="005F209B">
        <w:rPr>
          <w:rFonts w:ascii="Book Antiqua" w:hAnsi="Book Antiqua"/>
          <w:sz w:val="24"/>
          <w:szCs w:val="24"/>
          <w:lang w:eastAsia="zh-HK"/>
        </w:rPr>
        <w:t xml:space="preserve"> risk factor. Chinese patients receiving dabigatran were observed to have a higher incidence </w:t>
      </w:r>
      <w:r w:rsidR="00ED6CFA" w:rsidRPr="005F209B">
        <w:rPr>
          <w:rFonts w:ascii="Book Antiqua" w:hAnsi="Book Antiqua"/>
          <w:sz w:val="24"/>
          <w:szCs w:val="24"/>
          <w:lang w:eastAsia="zh-HK"/>
        </w:rPr>
        <w:t xml:space="preserve">rate </w:t>
      </w:r>
      <w:r w:rsidRPr="005F209B">
        <w:rPr>
          <w:rFonts w:ascii="Book Antiqua" w:hAnsi="Book Antiqua"/>
          <w:sz w:val="24"/>
          <w:szCs w:val="24"/>
          <w:lang w:eastAsia="zh-HK"/>
        </w:rPr>
        <w:t>of GIB (4.2 per 100 person-years)</w:t>
      </w:r>
      <w:r w:rsidR="006416E6" w:rsidRPr="00B47BD5">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B47BD5">
        <w:rPr>
          <w:rFonts w:ascii="Book Antiqua" w:hAnsi="Book Antiqua"/>
          <w:sz w:val="24"/>
          <w:szCs w:val="24"/>
          <w:vertAlign w:val="superscript"/>
          <w:lang w:eastAsia="zh-HK"/>
        </w:rPr>
        <w:instrText xml:space="preserve"> ADDIN EN.CITE </w:instrText>
      </w:r>
      <w:r w:rsidR="00620218" w:rsidRPr="00B47BD5">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B47BD5">
        <w:rPr>
          <w:rFonts w:ascii="Book Antiqua" w:hAnsi="Book Antiqua"/>
          <w:sz w:val="24"/>
          <w:szCs w:val="24"/>
          <w:vertAlign w:val="superscript"/>
          <w:lang w:eastAsia="zh-HK"/>
        </w:rPr>
        <w:instrText xml:space="preserve"> ADDIN EN.CITE.DATA </w:instrText>
      </w:r>
      <w:r w:rsidR="00620218" w:rsidRPr="00B47BD5">
        <w:rPr>
          <w:rFonts w:ascii="Book Antiqua" w:hAnsi="Book Antiqua"/>
          <w:sz w:val="24"/>
          <w:szCs w:val="24"/>
          <w:vertAlign w:val="superscript"/>
          <w:lang w:eastAsia="zh-HK"/>
        </w:rPr>
      </w:r>
      <w:r w:rsidR="00620218" w:rsidRPr="00B47BD5">
        <w:rPr>
          <w:rFonts w:ascii="Book Antiqua" w:hAnsi="Book Antiqua"/>
          <w:sz w:val="24"/>
          <w:szCs w:val="24"/>
          <w:vertAlign w:val="superscript"/>
          <w:lang w:eastAsia="zh-HK"/>
        </w:rPr>
        <w:fldChar w:fldCharType="end"/>
      </w:r>
      <w:r w:rsidR="006416E6" w:rsidRPr="00B47BD5">
        <w:rPr>
          <w:rFonts w:ascii="Book Antiqua" w:hAnsi="Book Antiqua"/>
          <w:sz w:val="24"/>
          <w:szCs w:val="24"/>
          <w:vertAlign w:val="superscript"/>
          <w:lang w:eastAsia="zh-HK"/>
        </w:rPr>
      </w:r>
      <w:r w:rsidR="006416E6" w:rsidRPr="00B47BD5">
        <w:rPr>
          <w:rFonts w:ascii="Book Antiqua" w:hAnsi="Book Antiqua"/>
          <w:sz w:val="24"/>
          <w:szCs w:val="24"/>
          <w:vertAlign w:val="superscript"/>
          <w:lang w:eastAsia="zh-HK"/>
        </w:rPr>
        <w:fldChar w:fldCharType="separate"/>
      </w:r>
      <w:r w:rsidR="00620218" w:rsidRPr="00B47BD5">
        <w:rPr>
          <w:rFonts w:ascii="Book Antiqua" w:hAnsi="Book Antiqua"/>
          <w:noProof/>
          <w:sz w:val="24"/>
          <w:szCs w:val="24"/>
          <w:vertAlign w:val="superscript"/>
          <w:lang w:eastAsia="zh-HK"/>
        </w:rPr>
        <w:t>[38]</w:t>
      </w:r>
      <w:r w:rsidR="006416E6" w:rsidRPr="00B47BD5">
        <w:rPr>
          <w:rFonts w:ascii="Book Antiqua" w:hAnsi="Book Antiqua"/>
          <w:sz w:val="24"/>
          <w:szCs w:val="24"/>
          <w:vertAlign w:val="superscript"/>
          <w:lang w:eastAsia="zh-HK"/>
        </w:rPr>
        <w:fldChar w:fldCharType="end"/>
      </w:r>
      <w:r w:rsidRPr="005F209B">
        <w:rPr>
          <w:rFonts w:ascii="Book Antiqua" w:hAnsi="Book Antiqua"/>
          <w:sz w:val="24"/>
          <w:szCs w:val="24"/>
          <w:lang w:eastAsia="zh-HK"/>
        </w:rPr>
        <w:t>, compared with the western population (1.2 to 1.5 per 100 person-years in Denmark and 0.6 to 3.4 per 100 person-years in the United States)</w:t>
      </w:r>
      <w:r w:rsidR="006416E6" w:rsidRPr="00373C11">
        <w:rPr>
          <w:rFonts w:ascii="Book Antiqua" w:hAnsi="Book Antiqua"/>
          <w:sz w:val="24"/>
          <w:szCs w:val="24"/>
          <w:vertAlign w:val="superscript"/>
          <w:lang w:eastAsia="zh-HK"/>
        </w:rPr>
        <w:fldChar w:fldCharType="begin">
          <w:fldData xml:space="preserve">PEVuZE5vdGU+PENpdGU+PEF1dGhvcj5MYXJzZW48L0F1dGhvcj48WWVhcj4yMDEzPC9ZZWFyPjxS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MjI2NC03MzwvcGFnZXM+PHZvbHVtZT42MTwvdm9sdW1lPjxudW1iZXI+MjI8L251bWJlcj48ZWRp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aW9kaWNhbD48cGFnZXM+MTI3Mi00PC9wYWdlcz48dm9sdW1lPjM2ODwvdm9sdW1lPjxudW1iZXI+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PEVuZE5vdGU+PENpdGU+PEF1dGhvcj5MYXJzZW48L0F1dGhvcj48WWVhcj4yMDEzPC9ZZWFyPjxS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MjI2NC03MzwvcGFnZXM+PHZvbHVtZT42MTwvdm9sdW1lPjxudW1iZXI+MjI8L251bWJlcj48ZWRp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aW9kaWNhbD48cGFnZXM+MTI3Mi00PC9wYWdlcz48dm9sdW1lPjM2ODwvdm9sdW1lPjxudW1iZXI+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373C11" w:rsidRPr="00373C11">
        <w:rPr>
          <w:rFonts w:ascii="Book Antiqua" w:hAnsi="Book Antiqua"/>
          <w:noProof/>
          <w:sz w:val="24"/>
          <w:szCs w:val="24"/>
          <w:vertAlign w:val="superscript"/>
          <w:lang w:eastAsia="zh-HK"/>
        </w:rPr>
        <w:t>[22,</w:t>
      </w:r>
      <w:r w:rsidR="00620218" w:rsidRPr="00373C11">
        <w:rPr>
          <w:rFonts w:ascii="Book Antiqua" w:hAnsi="Book Antiqua"/>
          <w:noProof/>
          <w:sz w:val="24"/>
          <w:szCs w:val="24"/>
          <w:vertAlign w:val="superscript"/>
          <w:lang w:eastAsia="zh-HK"/>
        </w:rPr>
        <w:t>41]</w:t>
      </w:r>
      <w:r w:rsidR="006416E6" w:rsidRPr="00373C11">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r w:rsidR="00517B95" w:rsidRPr="005F209B">
        <w:rPr>
          <w:rFonts w:ascii="Book Antiqua" w:hAnsi="Book Antiqua"/>
          <w:sz w:val="24"/>
          <w:szCs w:val="24"/>
          <w:lang w:eastAsia="zh-HK"/>
        </w:rPr>
        <w:t xml:space="preserve">Genetic </w:t>
      </w:r>
      <w:r w:rsidR="00177DC8" w:rsidRPr="005F209B">
        <w:rPr>
          <w:rFonts w:ascii="Book Antiqua" w:hAnsi="Book Antiqua"/>
          <w:sz w:val="24"/>
          <w:szCs w:val="24"/>
          <w:lang w:eastAsia="zh-HK"/>
        </w:rPr>
        <w:t>factors, particularly factor V-Leiden mutation which is exceedingly rare in the Asians, may account for this difference</w:t>
      </w:r>
      <w:r w:rsidR="006416E6" w:rsidRPr="00373C11">
        <w:rPr>
          <w:rFonts w:ascii="Book Antiqua" w:hAnsi="Book Antiqua"/>
          <w:sz w:val="24"/>
          <w:szCs w:val="24"/>
          <w:vertAlign w:val="superscript"/>
          <w:lang w:eastAsia="zh-HK"/>
        </w:rPr>
        <w:fldChar w:fldCharType="begin">
          <w:fldData xml:space="preserve">PEVuZE5vdGU+PENpdGU+PEF1dGhvcj5Ib3JpPC9BdXRob3I+PFllYXI+MjAxMzwvWWVhcj48UmVj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PEVuZE5vdGU+PENpdGU+PEF1dGhvcj5Ib3JpPC9BdXRob3I+PFllYXI+MjAxMzwvWWVhcj48UmVj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[42-44]</w:t>
      </w:r>
      <w:r w:rsidR="006416E6" w:rsidRPr="00373C11">
        <w:rPr>
          <w:rFonts w:ascii="Book Antiqua" w:hAnsi="Book Antiqua"/>
          <w:sz w:val="24"/>
          <w:szCs w:val="24"/>
          <w:vertAlign w:val="superscript"/>
          <w:lang w:eastAsia="zh-HK"/>
        </w:rPr>
        <w:fldChar w:fldCharType="end"/>
      </w:r>
      <w:r w:rsidR="00177DC8" w:rsidRPr="005F209B">
        <w:rPr>
          <w:rFonts w:ascii="Book Antiqua" w:hAnsi="Book Antiqua"/>
          <w:sz w:val="24"/>
          <w:szCs w:val="24"/>
          <w:lang w:eastAsia="zh-HK"/>
        </w:rPr>
        <w:t xml:space="preserve">. </w:t>
      </w:r>
    </w:p>
    <w:p w14:paraId="5F1627FF" w14:textId="41077528" w:rsidR="0008379D" w:rsidRPr="005F209B" w:rsidRDefault="009731FF" w:rsidP="005F209B">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The HAS-BLED</w:t>
      </w:r>
      <w:r w:rsidR="00A24AF3" w:rsidRPr="005F209B">
        <w:rPr>
          <w:rFonts w:ascii="Book Antiqua" w:hAnsi="Book Antiqua"/>
          <w:sz w:val="24"/>
          <w:szCs w:val="24"/>
          <w:lang w:eastAsia="zh-HK"/>
        </w:rPr>
        <w:t xml:space="preserve"> </w:t>
      </w:r>
      <w:r w:rsidR="00232A82" w:rsidRPr="005F209B">
        <w:rPr>
          <w:rFonts w:ascii="Book Antiqua" w:hAnsi="Book Antiqua"/>
          <w:sz w:val="24"/>
          <w:szCs w:val="24"/>
          <w:lang w:eastAsia="zh-HK"/>
        </w:rPr>
        <w:t xml:space="preserve">score </w:t>
      </w:r>
      <w:r w:rsidR="00A24AF3" w:rsidRPr="005F209B">
        <w:rPr>
          <w:rFonts w:ascii="Book Antiqua" w:hAnsi="Book Antiqua"/>
          <w:sz w:val="24"/>
          <w:szCs w:val="24"/>
          <w:lang w:eastAsia="zh-HK"/>
        </w:rPr>
        <w:t xml:space="preserve">(hypertension, abnormal liver/renal function, history of stroke, bleeding tendency, labile INRs, elderly aged </w:t>
      </w:r>
      <w:r w:rsidR="00A24AF3" w:rsidRPr="005F209B">
        <w:rPr>
          <w:rFonts w:ascii="Book Antiqua" w:hAnsi="Book Antiqua" w:cstheme="minorHAnsi"/>
          <w:sz w:val="24"/>
          <w:szCs w:val="24"/>
          <w:lang w:eastAsia="zh-HK"/>
        </w:rPr>
        <w:t>≥</w:t>
      </w:r>
      <w:r w:rsidR="00A24AF3" w:rsidRPr="005F209B">
        <w:rPr>
          <w:rFonts w:ascii="Book Antiqua" w:hAnsi="Book Antiqua"/>
          <w:sz w:val="24"/>
          <w:szCs w:val="24"/>
          <w:lang w:eastAsia="zh-HK"/>
        </w:rPr>
        <w:t xml:space="preserve"> 65 years, drug/alcohol use) </w:t>
      </w:r>
      <w:r w:rsidR="00232A82" w:rsidRPr="005F209B">
        <w:rPr>
          <w:rFonts w:ascii="Book Antiqua" w:hAnsi="Book Antiqua"/>
          <w:sz w:val="24"/>
          <w:szCs w:val="24"/>
          <w:lang w:eastAsia="zh-HK"/>
        </w:rPr>
        <w:t xml:space="preserve">was initially derived to predict bleeding risk of warfarin in patients with AF </w:t>
      </w:r>
      <w:r w:rsidR="00A24AF3" w:rsidRPr="005F209B">
        <w:rPr>
          <w:rFonts w:ascii="Book Antiqua" w:hAnsi="Book Antiqua"/>
          <w:sz w:val="24"/>
          <w:szCs w:val="24"/>
          <w:lang w:eastAsia="zh-HK"/>
        </w:rPr>
        <w:t xml:space="preserve">(Table </w:t>
      </w:r>
      <w:r w:rsidR="00413D6D" w:rsidRPr="005F209B">
        <w:rPr>
          <w:rFonts w:ascii="Book Antiqua" w:hAnsi="Book Antiqua"/>
          <w:sz w:val="24"/>
          <w:szCs w:val="24"/>
          <w:lang w:eastAsia="zh-HK"/>
        </w:rPr>
        <w:t>4</w:t>
      </w:r>
      <w:r w:rsidR="00A24AF3" w:rsidRPr="005F209B">
        <w:rPr>
          <w:rFonts w:ascii="Book Antiqua" w:hAnsi="Book Antiqua"/>
          <w:sz w:val="24"/>
          <w:szCs w:val="24"/>
          <w:lang w:eastAsia="zh-HK"/>
        </w:rPr>
        <w:t>)</w:t>
      </w:r>
      <w:r w:rsidR="006416E6" w:rsidRPr="00373C11">
        <w:rPr>
          <w:rFonts w:ascii="Book Antiqua" w:hAnsi="Book Antiqua"/>
          <w:sz w:val="24"/>
          <w:szCs w:val="24"/>
          <w:vertAlign w:val="superscript"/>
          <w:lang w:eastAsia="zh-HK"/>
        </w:rPr>
        <w:fldChar w:fldCharType="begin">
          <w:fldData xml:space="preserve">PEVuZE5vdGU+PENpdGU+PEF1dGhvcj5QaXN0ZXJzPC9BdXRob3I+PFllYXI+MjAxMDwvWWVhcj48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PEVuZE5vdGU+PENpdGU+PEF1dGhvcj5QaXN0ZXJzPC9BdXRob3I+PFllYXI+MjAxMDwvWWVhcj48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[45]</w:t>
      </w:r>
      <w:r w:rsidR="006416E6" w:rsidRPr="00373C11">
        <w:rPr>
          <w:rFonts w:ascii="Book Antiqua" w:hAnsi="Book Antiqua"/>
          <w:sz w:val="24"/>
          <w:szCs w:val="24"/>
          <w:vertAlign w:val="superscript"/>
          <w:lang w:eastAsia="zh-HK"/>
        </w:rPr>
        <w:fldChar w:fldCharType="end"/>
      </w:r>
      <w:r w:rsidRPr="005F209B">
        <w:rPr>
          <w:rFonts w:ascii="Book Antiqua" w:hAnsi="Book Antiqua"/>
          <w:sz w:val="24"/>
          <w:szCs w:val="24"/>
          <w:lang w:eastAsia="zh-HK"/>
        </w:rPr>
        <w:t>. A score of ≥ 3 is considered high-risk</w:t>
      </w:r>
      <w:r w:rsidR="00DB04DF" w:rsidRPr="005F209B">
        <w:rPr>
          <w:rFonts w:ascii="Book Antiqua" w:hAnsi="Book Antiqua"/>
          <w:sz w:val="24"/>
          <w:szCs w:val="24"/>
          <w:lang w:eastAsia="zh-HK"/>
        </w:rPr>
        <w:t xml:space="preserve">, with a </w:t>
      </w:r>
      <w:r w:rsidRPr="005F209B">
        <w:rPr>
          <w:rFonts w:ascii="Book Antiqua" w:hAnsi="Book Antiqua"/>
          <w:sz w:val="24"/>
          <w:szCs w:val="24"/>
          <w:lang w:eastAsia="zh-HK"/>
        </w:rPr>
        <w:t>score of 3 conferring a risk of 3.7</w:t>
      </w:r>
      <w:r w:rsidR="00DB04DF" w:rsidRPr="005F209B">
        <w:rPr>
          <w:rFonts w:ascii="Book Antiqua" w:hAnsi="Book Antiqua"/>
          <w:sz w:val="24"/>
          <w:szCs w:val="24"/>
          <w:lang w:eastAsia="zh-HK"/>
        </w:rPr>
        <w:t>4</w:t>
      </w:r>
      <w:r w:rsidRPr="005F209B">
        <w:rPr>
          <w:rFonts w:ascii="Book Antiqua" w:hAnsi="Book Antiqua"/>
          <w:sz w:val="24"/>
          <w:szCs w:val="24"/>
          <w:lang w:eastAsia="zh-HK"/>
        </w:rPr>
        <w:t xml:space="preserve"> bleeding events per 100 patient-years</w:t>
      </w:r>
      <w:r w:rsidR="006416E6" w:rsidRPr="00373C11">
        <w:rPr>
          <w:rFonts w:ascii="Book Antiqua" w:hAnsi="Book Antiqua"/>
          <w:sz w:val="24"/>
          <w:szCs w:val="24"/>
          <w:vertAlign w:val="superscript"/>
          <w:lang w:eastAsia="zh-HK"/>
        </w:rPr>
        <w:fldChar w:fldCharType="begin">
          <w:fldData xml:space="preserve">PEVuZE5vdGU+PENpdGU+PEF1dGhvcj5QaXN0ZXJzPC9BdXRob3I+PFllYXI+MjAxMDwvWWVhcj48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PC9hYmJyLTE+PC9hbHQtcGVyaW9kaWNhbD48cGFnZXM+MTczLTgwPC9wYWdlcz48dm9sdW1lPjU3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PEVuZE5vdGU+PENpdGU+PEF1dGhvcj5QaXN0ZXJzPC9BdXRob3I+PFllYXI+MjAxMDwvWWVhcj48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PC9hYmJyLTE+PC9hbHQtcGVyaW9kaWNhbD48cGFnZXM+MTczLTgwPC9wYWdlcz48dm9sdW1lPjU3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373C11">
        <w:rPr>
          <w:rFonts w:ascii="Book Antiqua" w:hAnsi="Book Antiqua"/>
          <w:noProof/>
          <w:sz w:val="24"/>
          <w:szCs w:val="24"/>
          <w:vertAlign w:val="superscript"/>
          <w:lang w:eastAsia="zh-HK"/>
        </w:rPr>
        <w:t>[45,</w:t>
      </w:r>
      <w:r w:rsidR="00620218" w:rsidRPr="00373C11">
        <w:rPr>
          <w:rFonts w:ascii="Book Antiqua" w:hAnsi="Book Antiqua"/>
          <w:noProof/>
          <w:sz w:val="24"/>
          <w:szCs w:val="24"/>
          <w:vertAlign w:val="superscript"/>
          <w:lang w:eastAsia="zh-HK"/>
        </w:rPr>
        <w:t>46]</w:t>
      </w:r>
      <w:r w:rsidR="006416E6" w:rsidRPr="00373C11">
        <w:rPr>
          <w:rFonts w:ascii="Book Antiqua" w:hAnsi="Book Antiqua"/>
          <w:sz w:val="24"/>
          <w:szCs w:val="24"/>
          <w:vertAlign w:val="superscript"/>
          <w:lang w:eastAsia="zh-HK"/>
        </w:rPr>
        <w:fldChar w:fldCharType="end"/>
      </w:r>
      <w:r w:rsidR="008D1451" w:rsidRPr="005F209B">
        <w:rPr>
          <w:rFonts w:ascii="Book Antiqua" w:hAnsi="Book Antiqua"/>
          <w:sz w:val="24"/>
          <w:szCs w:val="24"/>
          <w:lang w:eastAsia="zh-HK"/>
        </w:rPr>
        <w:t xml:space="preserve">. </w:t>
      </w:r>
      <w:r w:rsidR="00465F1D" w:rsidRPr="005F209B">
        <w:rPr>
          <w:rFonts w:ascii="Book Antiqua" w:hAnsi="Book Antiqua"/>
          <w:sz w:val="24"/>
          <w:szCs w:val="24"/>
          <w:lang w:eastAsia="zh-HK"/>
        </w:rPr>
        <w:t>Howe</w:t>
      </w:r>
      <w:r w:rsidR="003616CE" w:rsidRPr="005F209B">
        <w:rPr>
          <w:rFonts w:ascii="Book Antiqua" w:hAnsi="Book Antiqua"/>
          <w:sz w:val="24"/>
          <w:szCs w:val="24"/>
          <w:lang w:eastAsia="zh-HK"/>
        </w:rPr>
        <w:t xml:space="preserve">ver, it should be acknowledged that patients with an increased risk of thromboembolism usually have one or more of the comorbidities included in the HAS-BLED score, which predispose them </w:t>
      </w:r>
      <w:r w:rsidR="005707B0" w:rsidRPr="005F209B">
        <w:rPr>
          <w:rFonts w:ascii="Book Antiqua" w:hAnsi="Book Antiqua"/>
          <w:sz w:val="24"/>
          <w:szCs w:val="24"/>
          <w:lang w:eastAsia="zh-HK"/>
        </w:rPr>
        <w:t>to</w:t>
      </w:r>
      <w:r w:rsidR="003616CE" w:rsidRPr="005F209B">
        <w:rPr>
          <w:rFonts w:ascii="Book Antiqua" w:hAnsi="Book Antiqua"/>
          <w:sz w:val="24"/>
          <w:szCs w:val="24"/>
          <w:lang w:eastAsia="zh-HK"/>
        </w:rPr>
        <w:t xml:space="preserve"> </w:t>
      </w:r>
      <w:r w:rsidR="005707B0" w:rsidRPr="005F209B">
        <w:rPr>
          <w:rFonts w:ascii="Book Antiqua" w:hAnsi="Book Antiqua"/>
          <w:sz w:val="24"/>
          <w:szCs w:val="24"/>
          <w:lang w:eastAsia="zh-HK"/>
        </w:rPr>
        <w:t>bleeding</w:t>
      </w:r>
      <w:r w:rsidR="003616CE" w:rsidRPr="005F209B">
        <w:rPr>
          <w:rFonts w:ascii="Book Antiqua" w:hAnsi="Book Antiqua"/>
          <w:sz w:val="24"/>
          <w:szCs w:val="24"/>
          <w:lang w:eastAsia="zh-HK"/>
        </w:rPr>
        <w:t xml:space="preserve">. </w:t>
      </w:r>
      <w:r w:rsidRPr="005F209B">
        <w:rPr>
          <w:rFonts w:ascii="Book Antiqua" w:hAnsi="Book Antiqua"/>
          <w:sz w:val="24"/>
          <w:szCs w:val="24"/>
          <w:lang w:eastAsia="zh-HK"/>
        </w:rPr>
        <w:t xml:space="preserve">Other risk factors for GIB </w:t>
      </w:r>
      <w:r w:rsidR="00373C11">
        <w:rPr>
          <w:rFonts w:ascii="Book Antiqua" w:eastAsia="SimSun" w:hAnsi="Book Antiqua" w:hint="eastAsia"/>
          <w:sz w:val="24"/>
          <w:szCs w:val="24"/>
          <w:lang w:eastAsia="zh-CN"/>
        </w:rPr>
        <w:t>[</w:t>
      </w:r>
      <w:r w:rsidR="005F209B" w:rsidRPr="005F209B">
        <w:rPr>
          <w:rFonts w:ascii="Book Antiqua" w:hAnsi="Book Antiqua"/>
          <w:i/>
          <w:sz w:val="24"/>
          <w:szCs w:val="24"/>
          <w:lang w:eastAsia="zh-HK"/>
        </w:rPr>
        <w:t>e.g.,</w:t>
      </w:r>
      <w:r w:rsidRPr="005F209B">
        <w:rPr>
          <w:rFonts w:ascii="Book Antiqua" w:hAnsi="Book Antiqua"/>
          <w:sz w:val="24"/>
          <w:szCs w:val="24"/>
          <w:lang w:eastAsia="zh-HK"/>
        </w:rPr>
        <w:t xml:space="preserve"> </w:t>
      </w:r>
      <w:r w:rsidRPr="00373C11">
        <w:rPr>
          <w:rFonts w:ascii="Book Antiqua" w:hAnsi="Book Antiqua"/>
          <w:i/>
          <w:sz w:val="24"/>
          <w:szCs w:val="24"/>
          <w:lang w:eastAsia="zh-HK"/>
        </w:rPr>
        <w:t>Helicobacter pylori</w:t>
      </w:r>
      <w:r w:rsidRPr="005F209B">
        <w:rPr>
          <w:rFonts w:ascii="Book Antiqua" w:hAnsi="Book Antiqua"/>
          <w:sz w:val="24"/>
          <w:szCs w:val="24"/>
          <w:lang w:eastAsia="zh-HK"/>
        </w:rPr>
        <w:t xml:space="preserve"> </w:t>
      </w:r>
      <w:r w:rsidR="00373C11">
        <w:rPr>
          <w:rFonts w:ascii="Book Antiqua" w:eastAsia="SimSun" w:hAnsi="Book Antiqua" w:hint="eastAsia"/>
          <w:sz w:val="24"/>
          <w:szCs w:val="24"/>
          <w:lang w:eastAsia="zh-CN"/>
        </w:rPr>
        <w:t>(</w:t>
      </w:r>
      <w:r w:rsidR="00373C11">
        <w:rPr>
          <w:rFonts w:ascii="Book Antiqua" w:hAnsi="Book Antiqua"/>
          <w:sz w:val="24"/>
          <w:szCs w:val="24"/>
          <w:lang w:eastAsia="zh-HK"/>
        </w:rPr>
        <w:t>HP</w:t>
      </w:r>
      <w:r w:rsidR="00373C11">
        <w:rPr>
          <w:rFonts w:ascii="Book Antiqua" w:eastAsia="SimSun" w:hAnsi="Book Antiqua" w:hint="eastAsia"/>
          <w:sz w:val="24"/>
          <w:szCs w:val="24"/>
          <w:lang w:eastAsia="zh-CN"/>
        </w:rPr>
        <w:t>)</w:t>
      </w:r>
      <w:r w:rsidR="00A9430E" w:rsidRPr="005F209B">
        <w:rPr>
          <w:rFonts w:ascii="Book Antiqua" w:hAnsi="Book Antiqua"/>
          <w:sz w:val="24"/>
          <w:szCs w:val="24"/>
          <w:lang w:eastAsia="zh-HK"/>
        </w:rPr>
        <w:t xml:space="preserve"> </w:t>
      </w:r>
      <w:r w:rsidRPr="005F209B">
        <w:rPr>
          <w:rFonts w:ascii="Book Antiqua" w:hAnsi="Book Antiqua"/>
          <w:sz w:val="24"/>
          <w:szCs w:val="24"/>
          <w:lang w:eastAsia="zh-HK"/>
        </w:rPr>
        <w:t xml:space="preserve">infection, </w:t>
      </w:r>
      <w:r w:rsidR="00454B35" w:rsidRPr="005F209B">
        <w:rPr>
          <w:rFonts w:ascii="Book Antiqua" w:hAnsi="Book Antiqua"/>
          <w:sz w:val="24"/>
          <w:szCs w:val="24"/>
          <w:lang w:eastAsia="zh-HK"/>
        </w:rPr>
        <w:t xml:space="preserve">colonic </w:t>
      </w:r>
      <w:r w:rsidRPr="005F209B">
        <w:rPr>
          <w:rFonts w:ascii="Book Antiqua" w:hAnsi="Book Antiqua"/>
          <w:sz w:val="24"/>
          <w:szCs w:val="24"/>
          <w:lang w:eastAsia="zh-HK"/>
        </w:rPr>
        <w:t xml:space="preserve">diverticulosis, </w:t>
      </w:r>
      <w:r w:rsidR="00454B35" w:rsidRPr="005F209B">
        <w:rPr>
          <w:rFonts w:ascii="Book Antiqua" w:hAnsi="Book Antiqua"/>
          <w:sz w:val="24"/>
          <w:szCs w:val="24"/>
          <w:lang w:eastAsia="zh-HK"/>
        </w:rPr>
        <w:t xml:space="preserve">or presence of </w:t>
      </w:r>
      <w:r w:rsidRPr="005F209B">
        <w:rPr>
          <w:rFonts w:ascii="Book Antiqua" w:hAnsi="Book Antiqua"/>
          <w:sz w:val="24"/>
          <w:szCs w:val="24"/>
          <w:lang w:eastAsia="zh-HK"/>
        </w:rPr>
        <w:t>angiodysplasias</w:t>
      </w:r>
      <w:r w:rsidR="00373C11">
        <w:rPr>
          <w:rFonts w:ascii="Book Antiqua" w:eastAsia="SimSun" w:hAnsi="Book Antiqua" w:hint="eastAsia"/>
          <w:sz w:val="24"/>
          <w:szCs w:val="24"/>
          <w:lang w:eastAsia="zh-CN"/>
        </w:rPr>
        <w:t>]</w:t>
      </w:r>
      <w:r w:rsidRPr="005F209B">
        <w:rPr>
          <w:rFonts w:ascii="Book Antiqua" w:hAnsi="Book Antiqua"/>
          <w:sz w:val="24"/>
          <w:szCs w:val="24"/>
          <w:lang w:eastAsia="zh-HK"/>
        </w:rPr>
        <w:t xml:space="preserve"> should</w:t>
      </w:r>
      <w:r w:rsidR="005707B0" w:rsidRPr="005F209B">
        <w:rPr>
          <w:rFonts w:ascii="Book Antiqua" w:hAnsi="Book Antiqua"/>
          <w:sz w:val="24"/>
          <w:szCs w:val="24"/>
          <w:lang w:eastAsia="zh-HK"/>
        </w:rPr>
        <w:t xml:space="preserve"> also be considered in </w:t>
      </w:r>
      <w:r w:rsidR="001F6E22" w:rsidRPr="005F209B">
        <w:rPr>
          <w:rFonts w:ascii="Book Antiqua" w:hAnsi="Book Antiqua"/>
          <w:sz w:val="24"/>
          <w:szCs w:val="24"/>
          <w:lang w:eastAsia="zh-HK"/>
        </w:rPr>
        <w:t xml:space="preserve">the </w:t>
      </w:r>
      <w:r w:rsidR="005707B0" w:rsidRPr="005F209B">
        <w:rPr>
          <w:rFonts w:ascii="Book Antiqua" w:hAnsi="Book Antiqua"/>
          <w:sz w:val="24"/>
          <w:szCs w:val="24"/>
          <w:lang w:eastAsia="zh-HK"/>
        </w:rPr>
        <w:t xml:space="preserve">decision </w:t>
      </w:r>
      <w:r w:rsidRPr="005F209B">
        <w:rPr>
          <w:rFonts w:ascii="Book Antiqua" w:hAnsi="Book Antiqua"/>
          <w:sz w:val="24"/>
          <w:szCs w:val="24"/>
          <w:lang w:eastAsia="zh-HK"/>
        </w:rPr>
        <w:t>making when prescribing NOACs</w:t>
      </w:r>
      <w:r w:rsidR="006416E6" w:rsidRPr="00373C11">
        <w:rPr>
          <w:rFonts w:ascii="Book Antiqua" w:hAnsi="Book Antiqua"/>
          <w:sz w:val="24"/>
          <w:szCs w:val="24"/>
          <w:vertAlign w:val="superscript"/>
          <w:lang w:eastAsia="zh-HK"/>
        </w:rPr>
        <w:fldChar w:fldCharType="begin">
          <w:fldData xml:space="preserve">PEVuZE5vdGU+PENpdGU+PEF1dGhvcj5BYnJhaGFtPC9BdXRob3I+PFllYXI+MjAxMzwvWWVhcj48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PEVuZE5vdGU+PENpdGU+PEF1dGhvcj5BYnJhaGFtPC9BdXRob3I+PFllYXI+MjAxMzwvWWVhcj48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[47]</w:t>
      </w:r>
      <w:r w:rsidR="006416E6" w:rsidRPr="00373C11">
        <w:rPr>
          <w:rFonts w:ascii="Book Antiqua" w:hAnsi="Book Antiqua"/>
          <w:sz w:val="24"/>
          <w:szCs w:val="24"/>
          <w:vertAlign w:val="superscript"/>
          <w:lang w:eastAsia="zh-HK"/>
        </w:rPr>
        <w:fldChar w:fldCharType="end"/>
      </w:r>
      <w:r w:rsidRPr="005F209B">
        <w:rPr>
          <w:rFonts w:ascii="Book Antiqua" w:hAnsi="Book Antiqua"/>
          <w:sz w:val="24"/>
          <w:szCs w:val="24"/>
          <w:lang w:eastAsia="zh-HK"/>
        </w:rPr>
        <w:t>.</w:t>
      </w:r>
      <w:r w:rsidR="006E0D38" w:rsidRPr="005F209B">
        <w:rPr>
          <w:rFonts w:ascii="Book Antiqua" w:hAnsi="Book Antiqua"/>
          <w:sz w:val="24"/>
          <w:szCs w:val="24"/>
          <w:lang w:eastAsia="zh-HK"/>
        </w:rPr>
        <w:t xml:space="preserve"> </w:t>
      </w:r>
      <w:r w:rsidR="00454B35" w:rsidRPr="005F209B">
        <w:rPr>
          <w:rFonts w:ascii="Book Antiqua" w:hAnsi="Book Antiqua"/>
          <w:sz w:val="24"/>
          <w:szCs w:val="24"/>
          <w:lang w:eastAsia="zh-HK"/>
        </w:rPr>
        <w:t>Concurrent use of antiplatelet</w:t>
      </w:r>
      <w:r w:rsidR="00D33C02" w:rsidRPr="005F209B">
        <w:rPr>
          <w:rFonts w:ascii="Book Antiqua" w:hAnsi="Book Antiqua"/>
          <w:sz w:val="24"/>
          <w:szCs w:val="24"/>
          <w:lang w:eastAsia="zh-HK"/>
        </w:rPr>
        <w:t xml:space="preserve"> agents</w:t>
      </w:r>
      <w:r w:rsidR="00454B35" w:rsidRPr="005F209B">
        <w:rPr>
          <w:rFonts w:ascii="Book Antiqua" w:hAnsi="Book Antiqua"/>
          <w:sz w:val="24"/>
          <w:szCs w:val="24"/>
          <w:lang w:eastAsia="zh-HK"/>
        </w:rPr>
        <w:t xml:space="preserve"> and NSAIDs also increase</w:t>
      </w:r>
      <w:r w:rsidR="00D33C02" w:rsidRPr="005F209B">
        <w:rPr>
          <w:rFonts w:ascii="Book Antiqua" w:hAnsi="Book Antiqua"/>
          <w:sz w:val="24"/>
          <w:szCs w:val="24"/>
          <w:lang w:eastAsia="zh-HK"/>
        </w:rPr>
        <w:t>s</w:t>
      </w:r>
      <w:r w:rsidR="00454B35" w:rsidRPr="005F209B">
        <w:rPr>
          <w:rFonts w:ascii="Book Antiqua" w:hAnsi="Book Antiqua"/>
          <w:sz w:val="24"/>
          <w:szCs w:val="24"/>
          <w:lang w:eastAsia="zh-HK"/>
        </w:rPr>
        <w:t xml:space="preserve"> the bleeding risk</w:t>
      </w:r>
      <w:r w:rsidR="001F6E22" w:rsidRPr="005F209B">
        <w:rPr>
          <w:rFonts w:ascii="Book Antiqua" w:hAnsi="Book Antiqua"/>
          <w:sz w:val="24"/>
          <w:szCs w:val="24"/>
          <w:lang w:eastAsia="zh-HK"/>
        </w:rPr>
        <w:t xml:space="preserve"> and should factor into the decision making</w:t>
      </w:r>
      <w:r w:rsidR="00454B35" w:rsidRPr="005F209B">
        <w:rPr>
          <w:rFonts w:ascii="Book Antiqua" w:hAnsi="Book Antiqua"/>
          <w:sz w:val="24"/>
          <w:szCs w:val="24"/>
          <w:lang w:eastAsia="zh-HK"/>
        </w:rPr>
        <w:t>.</w:t>
      </w:r>
    </w:p>
    <w:p w14:paraId="325A4E05" w14:textId="07077D0B" w:rsidR="00F74639" w:rsidRPr="005F209B" w:rsidRDefault="005707B0" w:rsidP="00373C11">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Co-</w:t>
      </w:r>
      <w:r w:rsidR="00F74639" w:rsidRPr="005F209B">
        <w:rPr>
          <w:rFonts w:ascii="Book Antiqua" w:hAnsi="Book Antiqua"/>
          <w:sz w:val="24"/>
          <w:szCs w:val="24"/>
          <w:lang w:eastAsia="zh-HK"/>
        </w:rPr>
        <w:t xml:space="preserve">administration of gastroprotective agents </w:t>
      </w:r>
      <w:r w:rsidR="00373C11">
        <w:rPr>
          <w:rFonts w:ascii="Book Antiqua" w:eastAsia="SimSun" w:hAnsi="Book Antiqua" w:hint="eastAsia"/>
          <w:sz w:val="24"/>
          <w:szCs w:val="24"/>
          <w:lang w:eastAsia="zh-CN"/>
        </w:rPr>
        <w:t>[</w:t>
      </w:r>
      <w:r w:rsidR="00373C11">
        <w:rPr>
          <w:rFonts w:ascii="Book Antiqua" w:hAnsi="Book Antiqua"/>
          <w:sz w:val="24"/>
          <w:szCs w:val="24"/>
          <w:lang w:eastAsia="zh-HK"/>
        </w:rPr>
        <w:t xml:space="preserve">either proton pump inhibitors </w:t>
      </w:r>
      <w:r w:rsidR="00373C11">
        <w:rPr>
          <w:rFonts w:ascii="Book Antiqua" w:eastAsia="SimSun" w:hAnsi="Book Antiqua" w:hint="eastAsia"/>
          <w:sz w:val="24"/>
          <w:szCs w:val="24"/>
          <w:lang w:eastAsia="zh-CN"/>
        </w:rPr>
        <w:t>(</w:t>
      </w:r>
      <w:r w:rsidR="00373C11">
        <w:rPr>
          <w:rFonts w:ascii="Book Antiqua" w:hAnsi="Book Antiqua"/>
          <w:sz w:val="24"/>
          <w:szCs w:val="24"/>
          <w:lang w:eastAsia="zh-HK"/>
        </w:rPr>
        <w:t>PPIs</w:t>
      </w:r>
      <w:r w:rsidR="00373C11">
        <w:rPr>
          <w:rFonts w:ascii="Book Antiqua" w:eastAsia="SimSun" w:hAnsi="Book Antiqua" w:hint="eastAsia"/>
          <w:sz w:val="24"/>
          <w:szCs w:val="24"/>
          <w:lang w:eastAsia="zh-CN"/>
        </w:rPr>
        <w:t xml:space="preserve">) </w:t>
      </w:r>
      <w:r w:rsidR="00F74639" w:rsidRPr="005F209B">
        <w:rPr>
          <w:rFonts w:ascii="Book Antiqua" w:hAnsi="Book Antiqua"/>
          <w:sz w:val="24"/>
          <w:szCs w:val="24"/>
          <w:lang w:eastAsia="zh-HK"/>
        </w:rPr>
        <w:t xml:space="preserve">or histamine H2-receptor antagonists </w:t>
      </w:r>
      <w:r w:rsidR="00373C11">
        <w:rPr>
          <w:rFonts w:ascii="Book Antiqua" w:eastAsia="SimSun" w:hAnsi="Book Antiqua" w:hint="eastAsia"/>
          <w:sz w:val="24"/>
          <w:szCs w:val="24"/>
          <w:lang w:eastAsia="zh-CN"/>
        </w:rPr>
        <w:t>(</w:t>
      </w:r>
      <w:r w:rsidR="00373C11">
        <w:rPr>
          <w:rFonts w:ascii="Book Antiqua" w:hAnsi="Book Antiqua"/>
          <w:sz w:val="24"/>
          <w:szCs w:val="24"/>
          <w:lang w:eastAsia="zh-HK"/>
        </w:rPr>
        <w:t>H2RAs</w:t>
      </w:r>
      <w:r w:rsidR="00373C11">
        <w:rPr>
          <w:rFonts w:ascii="Book Antiqua" w:eastAsia="SimSun" w:hAnsi="Book Antiqua" w:hint="eastAsia"/>
          <w:sz w:val="24"/>
          <w:szCs w:val="24"/>
          <w:lang w:eastAsia="zh-CN"/>
        </w:rPr>
        <w:t xml:space="preserve">)] </w:t>
      </w:r>
      <w:r w:rsidR="00F74639" w:rsidRPr="005F209B">
        <w:rPr>
          <w:rFonts w:ascii="Book Antiqua" w:hAnsi="Book Antiqua"/>
          <w:sz w:val="24"/>
          <w:szCs w:val="24"/>
          <w:lang w:eastAsia="zh-HK"/>
        </w:rPr>
        <w:t>w</w:t>
      </w:r>
      <w:r w:rsidR="00860F71" w:rsidRPr="005F209B">
        <w:rPr>
          <w:rFonts w:ascii="Book Antiqua" w:hAnsi="Book Antiqua"/>
          <w:sz w:val="24"/>
          <w:szCs w:val="24"/>
          <w:lang w:eastAsia="zh-HK"/>
        </w:rPr>
        <w:t>ere</w:t>
      </w:r>
      <w:r w:rsidR="00F74639" w:rsidRPr="005F209B">
        <w:rPr>
          <w:rFonts w:ascii="Book Antiqua" w:hAnsi="Book Antiqua"/>
          <w:sz w:val="24"/>
          <w:szCs w:val="24"/>
          <w:lang w:eastAsia="zh-HK"/>
        </w:rPr>
        <w:t xml:space="preserve"> found </w:t>
      </w:r>
      <w:r w:rsidR="00F74639" w:rsidRPr="005F209B">
        <w:rPr>
          <w:rFonts w:ascii="Book Antiqua" w:hAnsi="Book Antiqua"/>
          <w:sz w:val="24"/>
          <w:szCs w:val="24"/>
          <w:lang w:eastAsia="zh-HK"/>
        </w:rPr>
        <w:lastRenderedPageBreak/>
        <w:t>to be associated with a 50% reduction in the risk of GIB</w:t>
      </w:r>
      <w:r w:rsidR="006416E6" w:rsidRPr="00373C11">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[38]</w:t>
      </w:r>
      <w:r w:rsidR="006416E6" w:rsidRPr="00373C11">
        <w:rPr>
          <w:rFonts w:ascii="Book Antiqua" w:hAnsi="Book Antiqua"/>
          <w:sz w:val="24"/>
          <w:szCs w:val="24"/>
          <w:vertAlign w:val="superscript"/>
          <w:lang w:eastAsia="zh-HK"/>
        </w:rPr>
        <w:fldChar w:fldCharType="end"/>
      </w:r>
      <w:r w:rsidR="00F74639" w:rsidRPr="005F209B">
        <w:rPr>
          <w:rFonts w:ascii="Book Antiqua" w:hAnsi="Book Antiqua"/>
          <w:sz w:val="24"/>
          <w:szCs w:val="24"/>
          <w:lang w:eastAsia="zh-HK"/>
        </w:rPr>
        <w:t>. This protective effect seems to be confined to the upper GI tract among those who had history of peptic ulcer disease or GIB. PPIs offered a slightly better protective effect than H2RAs, with the largest effect seen in patients using both PPIs and H2RAs (85% reduction in the risk of GIB)</w:t>
      </w:r>
      <w:r w:rsidR="006416E6" w:rsidRPr="00373C11">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PEVuZE5vdGU+PENpdGU+PEF1dGhvcj5DaGFuPC9BdXRob3I+PFllYXI+MjAxNTwvWWVhcj48UmVj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YXN0cm9lbnRlcm9sb2d5PC9hYmJyLTE+PC9hbHQtcGVyaW9kaWNhbD48cGFnZXM+NTg2LTk1LmUz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[38]</w:t>
      </w:r>
      <w:r w:rsidR="006416E6" w:rsidRPr="00373C11">
        <w:rPr>
          <w:rFonts w:ascii="Book Antiqua" w:hAnsi="Book Antiqua"/>
          <w:sz w:val="24"/>
          <w:szCs w:val="24"/>
          <w:vertAlign w:val="superscript"/>
          <w:lang w:eastAsia="zh-HK"/>
        </w:rPr>
        <w:fldChar w:fldCharType="end"/>
      </w:r>
      <w:r w:rsidR="00F74639" w:rsidRPr="005F209B">
        <w:rPr>
          <w:rFonts w:ascii="Book Antiqua" w:hAnsi="Book Antiqua"/>
          <w:sz w:val="24"/>
          <w:szCs w:val="24"/>
          <w:lang w:eastAsia="zh-HK"/>
        </w:rPr>
        <w:t>. The protective effect may be mediated by the reduction of bleeding from pre-existing peptic ulcers. In addition, acid suppression may reduce the absorption of dabigatran</w:t>
      </w:r>
      <w:r w:rsidR="006416E6" w:rsidRPr="00373C11">
        <w:rPr>
          <w:rFonts w:ascii="Book Antiqua" w:hAnsi="Book Antiqua"/>
          <w:sz w:val="24"/>
          <w:szCs w:val="24"/>
          <w:vertAlign w:val="superscript"/>
          <w:lang w:eastAsia="zh-HK"/>
        </w:rPr>
        <w:fldChar w:fldCharType="begin">
          <w:fldData xml:space="preserve">PEVuZE5vdGU+PENpdGU+PEF1dGhvcj5IYW5rZXk8L0F1dGhvcj48WWVhcj4yMDExPC9ZZWFyPjxS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Y2luZTwvYWJici0xPjwvYWx0LXBlcmlvZGljYWw+PHBhZ2VzPjExMzktNTE8L3BhZ2VzPjx2b2x1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PEVuZE5vdGU+PENpdGU+PEF1dGhvcj5IYW5rZXk8L0F1dGhvcj48WWVhcj4yMDExPC9ZZWFyPjxS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Y2luZTwvYWJici0xPjwvYWx0LXBlcmlvZGljYWw+PHBhZ2VzPjExMzktNTE8L3BhZ2VzPjx2b2x1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373C11" w:rsidRPr="00373C11">
        <w:rPr>
          <w:rFonts w:ascii="Book Antiqua" w:hAnsi="Book Antiqua"/>
          <w:noProof/>
          <w:sz w:val="24"/>
          <w:szCs w:val="24"/>
          <w:vertAlign w:val="superscript"/>
          <w:lang w:eastAsia="zh-HK"/>
        </w:rPr>
        <w:t>[20,</w:t>
      </w:r>
      <w:r w:rsidR="00620218" w:rsidRPr="00373C11">
        <w:rPr>
          <w:rFonts w:ascii="Book Antiqua" w:hAnsi="Book Antiqua"/>
          <w:noProof/>
          <w:sz w:val="24"/>
          <w:szCs w:val="24"/>
          <w:vertAlign w:val="superscript"/>
          <w:lang w:eastAsia="zh-HK"/>
        </w:rPr>
        <w:t>48]</w:t>
      </w:r>
      <w:r w:rsidR="006416E6" w:rsidRPr="00373C11">
        <w:rPr>
          <w:rFonts w:ascii="Book Antiqua" w:hAnsi="Book Antiqua"/>
          <w:sz w:val="24"/>
          <w:szCs w:val="24"/>
          <w:vertAlign w:val="superscript"/>
          <w:lang w:eastAsia="zh-HK"/>
        </w:rPr>
        <w:fldChar w:fldCharType="end"/>
      </w:r>
      <w:r w:rsidR="00F74639" w:rsidRPr="005F209B">
        <w:rPr>
          <w:rFonts w:ascii="Book Antiqua" w:hAnsi="Book Antiqua"/>
          <w:sz w:val="24"/>
          <w:szCs w:val="24"/>
          <w:lang w:eastAsia="zh-HK"/>
        </w:rPr>
        <w:t>. While the impact of gastroprotective agents is strong for dabigatran-related GIB, the effect appears to be modest for rivaroxaban</w:t>
      </w:r>
      <w:r w:rsidR="006416E6" w:rsidRPr="00373C11">
        <w:rPr>
          <w:rFonts w:ascii="Book Antiqua" w:hAnsi="Book Antiqua"/>
          <w:sz w:val="24"/>
          <w:szCs w:val="24"/>
          <w:vertAlign w:val="superscript"/>
          <w:lang w:eastAsia="zh-HK"/>
        </w:rPr>
        <w:fldChar w:fldCharType="begin"/>
      </w:r>
      <w:r w:rsidR="00620218" w:rsidRPr="00373C11">
        <w:rPr>
          <w:rFonts w:ascii="Book Antiqua" w:hAnsi="Book Antiqua"/>
          <w:sz w:val="24"/>
          <w:szCs w:val="24"/>
          <w:vertAlign w:val="superscript"/>
          <w:lang w:eastAsia="zh-HK"/>
        </w:rPr>
        <w:instrText xml:space="preserve"> ADDIN EN.CITE &lt;EndNote&gt;&lt;Cite&gt;&lt;Author&gt;He&lt;/Author&gt;&lt;Year&gt;2016&lt;/Year&gt;&lt;RecNum&gt;78&lt;/RecNum&gt;&lt;DisplayText&gt;&lt;style face="superscript"&gt;[19]&lt;/style&gt;&lt;/DisplayText&gt;&lt;record&gt;&lt;rec-number&gt;78&lt;/rec-number&gt;&lt;foreign-keys&gt;&lt;key app="EN" db-id="9z2vsf5evft0d1ewex8xzw232seteaxazvez" timestamp="1466314113"&gt;78&lt;/key&gt;&lt;/foreign-keys&gt;&lt;ref-type name="Journal Article"&gt;17&lt;/ref-type&gt;&lt;contributors&gt;&lt;authors&gt;&lt;author&gt;He, Y.&lt;/author&gt;&lt;author&gt;Wong, I. C.&lt;/author&gt;&lt;author&gt;Li, X.&lt;/author&gt;&lt;author&gt;Anand, S.&lt;/author&gt;&lt;author&gt;Leung, W. K.&lt;/author&gt;&lt;author&gt;Siu, C. W.&lt;/author&gt;&lt;author&gt;Chan, E. W.&lt;/author&gt;&lt;/authors&gt;&lt;/contributors&gt;&lt;auth-address&gt;Centre for Safe Medication Practice and Research, Department of Pharmacology and Pharmacy, The University of Hong Kong, Hong Kong.&amp;#xD;Research Department of Practice and Policy, School of Pharmacy, University College London, London, UK.&amp;#xD;Department of Medicine, Li Ka Shing Faculty of Medicine, The University of Hong Kong, Hong Kong.&lt;/auth-address&gt;&lt;titles&gt;&lt;title&gt;The association between Non-vitamin K antagonist oral anticoagulants and gastrointestinal bleeding: a meta-analysis of observational studies&lt;/title&gt;&lt;secondary-title&gt;Br J Clin Pharmacol&lt;/secondary-title&gt;&lt;alt-title&gt;British journal of clinical pharmacology&lt;/alt-title&gt;&lt;/titles&gt;&lt;periodical&gt;&lt;full-title&gt;Br J Clin Pharmacol&lt;/full-title&gt;&lt;abbr-1&gt;British journal of clinical pharmacology&lt;/abbr-1&gt;&lt;/periodical&gt;&lt;alt-periodical&gt;&lt;full-title&gt;Br J Clin Pharmacol&lt;/full-title&gt;&lt;abbr-1&gt;British journal of clinical pharmacology&lt;/abbr-1&gt;&lt;/alt-periodical&gt;&lt;edition&gt;2016/02/19&lt;/edition&gt;&lt;keywords&gt;&lt;keyword&gt;dabigatran&lt;/keyword&gt;&lt;keyword&gt;gastrointestinal bleeding&lt;/keyword&gt;&lt;keyword&gt;real-life&lt;/keyword&gt;&lt;keyword&gt;rivaroxaban&lt;/keyword&gt;&lt;/keywords&gt;&lt;dates&gt;&lt;year&gt;2016&lt;/year&gt;&lt;pub-dates&gt;&lt;date&gt;Feb 17&lt;/date&gt;&lt;/pub-dates&gt;&lt;/dates&gt;&lt;isbn&gt;0306-5251&lt;/isbn&gt;&lt;accession-num&gt;26889922&lt;/accession-num&gt;&lt;urls&gt;&lt;/urls&gt;&lt;electronic-resource-num&gt;10.1111/bcp.12911&lt;/electronic-resource-num&gt;&lt;remote-database-provider&gt;NLM&lt;/remote-database-provider&gt;&lt;language&gt;Eng&lt;/language&gt;&lt;/record&gt;&lt;/Cite&gt;&lt;/EndNote&gt;</w:instrText>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[19]</w:t>
      </w:r>
      <w:r w:rsidR="006416E6" w:rsidRPr="00373C11">
        <w:rPr>
          <w:rFonts w:ascii="Book Antiqua" w:hAnsi="Book Antiqua"/>
          <w:sz w:val="24"/>
          <w:szCs w:val="24"/>
          <w:vertAlign w:val="superscript"/>
          <w:lang w:eastAsia="zh-HK"/>
        </w:rPr>
        <w:fldChar w:fldCharType="end"/>
      </w:r>
      <w:r w:rsidR="00F74639" w:rsidRPr="005F209B">
        <w:rPr>
          <w:rFonts w:ascii="Book Antiqua" w:hAnsi="Book Antiqua"/>
          <w:sz w:val="24"/>
          <w:szCs w:val="24"/>
          <w:lang w:eastAsia="zh-HK"/>
        </w:rPr>
        <w:t>.</w:t>
      </w:r>
    </w:p>
    <w:p w14:paraId="031D3A22" w14:textId="6326048B" w:rsidR="000E4C0F" w:rsidRPr="00A45C1F" w:rsidRDefault="00454B35" w:rsidP="00373C11">
      <w:pPr>
        <w:adjustRightInd w:val="0"/>
        <w:snapToGrid w:val="0"/>
        <w:spacing w:line="360" w:lineRule="auto"/>
        <w:ind w:firstLineChars="100" w:firstLine="240"/>
        <w:jc w:val="both"/>
        <w:rPr>
          <w:rFonts w:ascii="Book Antiqua" w:eastAsia="SimSun" w:hAnsi="Book Antiqua"/>
          <w:color w:val="000000" w:themeColor="text1"/>
          <w:sz w:val="24"/>
          <w:szCs w:val="24"/>
          <w:lang w:eastAsia="zh-CN"/>
        </w:rPr>
      </w:pPr>
      <w:r w:rsidRPr="005F209B">
        <w:rPr>
          <w:rFonts w:ascii="Book Antiqua" w:hAnsi="Book Antiqua"/>
          <w:sz w:val="24"/>
          <w:szCs w:val="24"/>
          <w:lang w:eastAsia="zh-HK"/>
        </w:rPr>
        <w:t>P</w:t>
      </w:r>
      <w:r w:rsidR="009731FF" w:rsidRPr="005F209B">
        <w:rPr>
          <w:rFonts w:ascii="Book Antiqua" w:hAnsi="Book Antiqua"/>
          <w:sz w:val="24"/>
          <w:szCs w:val="24"/>
          <w:lang w:eastAsia="zh-HK"/>
        </w:rPr>
        <w:t xml:space="preserve">revention of GIB </w:t>
      </w:r>
      <w:r w:rsidR="007B66BB" w:rsidRPr="005F209B">
        <w:rPr>
          <w:rFonts w:ascii="Book Antiqua" w:hAnsi="Book Antiqua"/>
          <w:sz w:val="24"/>
          <w:szCs w:val="24"/>
          <w:lang w:eastAsia="zh-HK"/>
        </w:rPr>
        <w:t>relies</w:t>
      </w:r>
      <w:r w:rsidR="009731FF" w:rsidRPr="005F209B">
        <w:rPr>
          <w:rFonts w:ascii="Book Antiqua" w:hAnsi="Book Antiqua"/>
          <w:sz w:val="24"/>
          <w:szCs w:val="24"/>
          <w:lang w:eastAsia="zh-HK"/>
        </w:rPr>
        <w:t xml:space="preserve"> on </w:t>
      </w:r>
      <w:r w:rsidRPr="005F209B">
        <w:rPr>
          <w:rFonts w:ascii="Book Antiqua" w:hAnsi="Book Antiqua"/>
          <w:sz w:val="24"/>
          <w:szCs w:val="24"/>
          <w:lang w:eastAsia="zh-HK"/>
        </w:rPr>
        <w:t>first reviewing</w:t>
      </w:r>
      <w:r w:rsidR="009731FF" w:rsidRPr="005F209B">
        <w:rPr>
          <w:rFonts w:ascii="Book Antiqua" w:hAnsi="Book Antiqua"/>
          <w:sz w:val="24"/>
          <w:szCs w:val="24"/>
          <w:lang w:eastAsia="zh-HK"/>
        </w:rPr>
        <w:t xml:space="preserve"> the indication</w:t>
      </w:r>
      <w:r w:rsidRPr="005F209B">
        <w:rPr>
          <w:rFonts w:ascii="Book Antiqua" w:hAnsi="Book Antiqua"/>
          <w:sz w:val="24"/>
          <w:szCs w:val="24"/>
          <w:lang w:eastAsia="zh-HK"/>
        </w:rPr>
        <w:t>s</w:t>
      </w:r>
      <w:r w:rsidR="009731FF" w:rsidRPr="005F209B">
        <w:rPr>
          <w:rFonts w:ascii="Book Antiqua" w:hAnsi="Book Antiqua"/>
          <w:sz w:val="24"/>
          <w:szCs w:val="24"/>
          <w:lang w:eastAsia="zh-HK"/>
        </w:rPr>
        <w:t xml:space="preserve"> of NOAC</w:t>
      </w:r>
      <w:r w:rsidR="00502AAD" w:rsidRPr="005F209B">
        <w:rPr>
          <w:rFonts w:ascii="Book Antiqua" w:hAnsi="Book Antiqua"/>
          <w:sz w:val="24"/>
          <w:szCs w:val="24"/>
          <w:lang w:eastAsia="zh-HK"/>
        </w:rPr>
        <w:t>s</w:t>
      </w:r>
      <w:r w:rsidR="009731FF" w:rsidRPr="005F209B">
        <w:rPr>
          <w:rFonts w:ascii="Book Antiqua" w:hAnsi="Book Antiqua"/>
          <w:sz w:val="24"/>
          <w:szCs w:val="24"/>
          <w:lang w:eastAsia="zh-HK"/>
        </w:rPr>
        <w:t xml:space="preserve"> and</w:t>
      </w:r>
      <w:r w:rsidR="005107E4" w:rsidRPr="005F209B">
        <w:rPr>
          <w:rFonts w:ascii="Book Antiqua" w:hAnsi="Book Antiqua"/>
          <w:sz w:val="24"/>
          <w:szCs w:val="24"/>
          <w:lang w:eastAsia="zh-HK"/>
        </w:rPr>
        <w:t xml:space="preserve"> avoiding NOACs in patien</w:t>
      </w:r>
      <w:r w:rsidR="007B66BB" w:rsidRPr="005F209B">
        <w:rPr>
          <w:rFonts w:ascii="Book Antiqua" w:hAnsi="Book Antiqua"/>
          <w:sz w:val="24"/>
          <w:szCs w:val="24"/>
          <w:lang w:eastAsia="zh-HK"/>
        </w:rPr>
        <w:t>ts with contraindications</w:t>
      </w:r>
      <w:r w:rsidR="006416E6" w:rsidRPr="00373C11">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YmFzZS1wcm92aWRlcj48bGFuZ3VhZ2U+RW5nPC9sYW5ndWFnZT48L3JlY29yZD48L0NpdGU+PC9F
bmROb3RlPn==
</w:fldData>
        </w:fldChar>
      </w:r>
      <w:r w:rsidR="00620218" w:rsidRPr="00373C11">
        <w:rPr>
          <w:rFonts w:ascii="Book Antiqua" w:hAnsi="Book Antiqua"/>
          <w:sz w:val="24"/>
          <w:szCs w:val="24"/>
          <w:vertAlign w:val="superscript"/>
          <w:lang w:eastAsia="zh-HK"/>
        </w:rPr>
        <w:instrText xml:space="preserve"> ADDIN EN.CITE </w:instrText>
      </w:r>
      <w:r w:rsidR="00620218" w:rsidRPr="00373C11">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YmFzZS1wcm92aWRlcj48bGFuZ3VhZ2U+RW5nPC9sYW5ndWFnZT48L3JlY29yZD48L0NpdGU+PC9F
bmROb3RlPn==
</w:fldData>
        </w:fldChar>
      </w:r>
      <w:r w:rsidR="00620218" w:rsidRPr="00373C11">
        <w:rPr>
          <w:rFonts w:ascii="Book Antiqua" w:hAnsi="Book Antiqua"/>
          <w:sz w:val="24"/>
          <w:szCs w:val="24"/>
          <w:vertAlign w:val="superscript"/>
          <w:lang w:eastAsia="zh-HK"/>
        </w:rPr>
        <w:instrText xml:space="preserve"> ADDIN EN.CITE.DATA </w:instrText>
      </w:r>
      <w:r w:rsidR="00620218" w:rsidRPr="00373C11">
        <w:rPr>
          <w:rFonts w:ascii="Book Antiqua" w:hAnsi="Book Antiqua"/>
          <w:sz w:val="24"/>
          <w:szCs w:val="24"/>
          <w:vertAlign w:val="superscript"/>
          <w:lang w:eastAsia="zh-HK"/>
        </w:rPr>
      </w:r>
      <w:r w:rsidR="00620218" w:rsidRPr="00373C11">
        <w:rPr>
          <w:rFonts w:ascii="Book Antiqua" w:hAnsi="Book Antiqua"/>
          <w:sz w:val="24"/>
          <w:szCs w:val="24"/>
          <w:vertAlign w:val="superscript"/>
          <w:lang w:eastAsia="zh-HK"/>
        </w:rPr>
        <w:fldChar w:fldCharType="end"/>
      </w:r>
      <w:r w:rsidR="006416E6" w:rsidRPr="00373C11">
        <w:rPr>
          <w:rFonts w:ascii="Book Antiqua" w:hAnsi="Book Antiqua"/>
          <w:sz w:val="24"/>
          <w:szCs w:val="24"/>
          <w:vertAlign w:val="superscript"/>
          <w:lang w:eastAsia="zh-HK"/>
        </w:rPr>
      </w:r>
      <w:r w:rsidR="006416E6" w:rsidRPr="00373C11">
        <w:rPr>
          <w:rFonts w:ascii="Book Antiqua" w:hAnsi="Book Antiqua"/>
          <w:sz w:val="24"/>
          <w:szCs w:val="24"/>
          <w:vertAlign w:val="superscript"/>
          <w:lang w:eastAsia="zh-HK"/>
        </w:rPr>
        <w:fldChar w:fldCharType="separate"/>
      </w:r>
      <w:r w:rsidR="00620218" w:rsidRPr="00373C11">
        <w:rPr>
          <w:rFonts w:ascii="Book Antiqua" w:hAnsi="Book Antiqua"/>
          <w:noProof/>
          <w:sz w:val="24"/>
          <w:szCs w:val="24"/>
          <w:vertAlign w:val="superscript"/>
          <w:lang w:eastAsia="zh-HK"/>
        </w:rPr>
        <w:t>[49]</w:t>
      </w:r>
      <w:r w:rsidR="006416E6" w:rsidRPr="00373C11">
        <w:rPr>
          <w:rFonts w:ascii="Book Antiqua" w:hAnsi="Book Antiqua"/>
          <w:sz w:val="24"/>
          <w:szCs w:val="24"/>
          <w:vertAlign w:val="superscript"/>
          <w:lang w:eastAsia="zh-HK"/>
        </w:rPr>
        <w:fldChar w:fldCharType="end"/>
      </w:r>
      <w:r w:rsidRPr="005F209B">
        <w:rPr>
          <w:rFonts w:ascii="Book Antiqua" w:hAnsi="Book Antiqua"/>
          <w:sz w:val="24"/>
          <w:szCs w:val="24"/>
          <w:lang w:eastAsia="zh-HK"/>
        </w:rPr>
        <w:t xml:space="preserve">, </w:t>
      </w:r>
      <w:r w:rsidR="00F74639" w:rsidRPr="005F209B">
        <w:rPr>
          <w:rFonts w:ascii="Book Antiqua" w:hAnsi="Book Antiqua"/>
          <w:sz w:val="24"/>
          <w:szCs w:val="24"/>
          <w:lang w:eastAsia="zh-HK"/>
        </w:rPr>
        <w:t>including</w:t>
      </w:r>
      <w:r w:rsidRPr="005F209B">
        <w:rPr>
          <w:rFonts w:ascii="Book Antiqua" w:hAnsi="Book Antiqua"/>
          <w:sz w:val="24"/>
          <w:szCs w:val="24"/>
          <w:lang w:eastAsia="zh-HK"/>
        </w:rPr>
        <w:t xml:space="preserve"> renal impairment (CrCl</w:t>
      </w:r>
      <w:r w:rsidR="007B66BB" w:rsidRPr="005F209B">
        <w:rPr>
          <w:rFonts w:ascii="Book Antiqua" w:hAnsi="Book Antiqua"/>
          <w:sz w:val="24"/>
          <w:szCs w:val="24"/>
          <w:lang w:eastAsia="zh-HK"/>
        </w:rPr>
        <w:t xml:space="preserve"> less than 30 </w:t>
      </w:r>
      <w:r w:rsidR="006409F9" w:rsidRPr="006409F9">
        <w:rPr>
          <w:rFonts w:ascii="Book Antiqua" w:hAnsi="Book Antiqua" w:hint="eastAsia"/>
          <w:sz w:val="24"/>
          <w:szCs w:val="24"/>
          <w:lang w:eastAsia="zh-HK"/>
        </w:rPr>
        <w:t>mL</w:t>
      </w:r>
      <w:r w:rsidR="007B66BB" w:rsidRPr="005F209B">
        <w:rPr>
          <w:rFonts w:ascii="Book Antiqua" w:hAnsi="Book Antiqua"/>
          <w:sz w:val="24"/>
          <w:szCs w:val="24"/>
          <w:lang w:eastAsia="zh-HK"/>
        </w:rPr>
        <w:t>/min for da</w:t>
      </w:r>
      <w:r w:rsidR="00373C11">
        <w:rPr>
          <w:rFonts w:ascii="Book Antiqua" w:hAnsi="Book Antiqua"/>
          <w:sz w:val="24"/>
          <w:szCs w:val="24"/>
          <w:lang w:eastAsia="zh-HK"/>
        </w:rPr>
        <w:t xml:space="preserve">bigatran and CrCl less than 15 </w:t>
      </w:r>
      <w:r w:rsidR="00373C11">
        <w:rPr>
          <w:rFonts w:ascii="Book Antiqua" w:eastAsia="SimSun" w:hAnsi="Book Antiqua" w:hint="eastAsia"/>
          <w:sz w:val="24"/>
          <w:szCs w:val="24"/>
          <w:lang w:eastAsia="zh-CN"/>
        </w:rPr>
        <w:t>mL</w:t>
      </w:r>
      <w:r w:rsidR="007B66BB" w:rsidRPr="005F209B">
        <w:rPr>
          <w:rFonts w:ascii="Book Antiqua" w:hAnsi="Book Antiqua"/>
          <w:sz w:val="24"/>
          <w:szCs w:val="24"/>
          <w:lang w:eastAsia="zh-HK"/>
        </w:rPr>
        <w:t>/min for other NOACs),</w:t>
      </w:r>
      <w:r w:rsidR="00D33C02" w:rsidRPr="005F209B">
        <w:rPr>
          <w:rFonts w:ascii="Book Antiqua" w:hAnsi="Book Antiqua"/>
          <w:sz w:val="24"/>
          <w:szCs w:val="24"/>
          <w:lang w:eastAsia="zh-HK"/>
        </w:rPr>
        <w:t xml:space="preserve"> and </w:t>
      </w:r>
      <w:r w:rsidR="007B66BB" w:rsidRPr="005F209B">
        <w:rPr>
          <w:rFonts w:ascii="Book Antiqua" w:hAnsi="Book Antiqua"/>
          <w:sz w:val="24"/>
          <w:szCs w:val="24"/>
          <w:lang w:eastAsia="zh-HK"/>
        </w:rPr>
        <w:t>advanced liver disease with co</w:t>
      </w:r>
      <w:r w:rsidR="00F543BB" w:rsidRPr="005F209B">
        <w:rPr>
          <w:rFonts w:ascii="Book Antiqua" w:hAnsi="Book Antiqua"/>
          <w:sz w:val="24"/>
          <w:szCs w:val="24"/>
          <w:lang w:eastAsia="zh-HK"/>
        </w:rPr>
        <w:t>agulopathy. Other preventive measures include</w:t>
      </w:r>
      <w:r w:rsidR="009731FF" w:rsidRPr="005F209B">
        <w:rPr>
          <w:rFonts w:ascii="Book Antiqua" w:hAnsi="Book Antiqua"/>
          <w:sz w:val="24"/>
          <w:szCs w:val="24"/>
          <w:lang w:eastAsia="zh-HK"/>
        </w:rPr>
        <w:t xml:space="preserve"> </w:t>
      </w:r>
      <w:r w:rsidR="00F74639" w:rsidRPr="005F209B">
        <w:rPr>
          <w:rFonts w:ascii="Book Antiqua" w:hAnsi="Book Antiqua"/>
          <w:sz w:val="24"/>
          <w:szCs w:val="24"/>
          <w:lang w:eastAsia="zh-HK"/>
        </w:rPr>
        <w:t>the use</w:t>
      </w:r>
      <w:r w:rsidR="00F543BB" w:rsidRPr="005F209B">
        <w:rPr>
          <w:rFonts w:ascii="Book Antiqua" w:hAnsi="Book Antiqua"/>
          <w:sz w:val="24"/>
          <w:szCs w:val="24"/>
          <w:lang w:eastAsia="zh-HK"/>
        </w:rPr>
        <w:t xml:space="preserve"> of </w:t>
      </w:r>
      <w:r w:rsidR="009731FF" w:rsidRPr="005F209B">
        <w:rPr>
          <w:rFonts w:ascii="Book Antiqua" w:hAnsi="Book Antiqua"/>
          <w:sz w:val="24"/>
          <w:szCs w:val="24"/>
          <w:lang w:eastAsia="zh-HK"/>
        </w:rPr>
        <w:t xml:space="preserve">appropriate dosage with reference to the </w:t>
      </w:r>
      <w:r w:rsidR="00EC0792" w:rsidRPr="005F209B">
        <w:rPr>
          <w:rFonts w:ascii="Book Antiqua" w:hAnsi="Book Antiqua"/>
          <w:sz w:val="24"/>
          <w:szCs w:val="24"/>
          <w:lang w:eastAsia="zh-HK"/>
        </w:rPr>
        <w:t>CrCl</w:t>
      </w:r>
      <w:r w:rsidR="009731FF" w:rsidRPr="005F209B">
        <w:rPr>
          <w:rFonts w:ascii="Book Antiqua" w:hAnsi="Book Antiqua"/>
          <w:sz w:val="24"/>
          <w:szCs w:val="24"/>
          <w:lang w:eastAsia="zh-HK"/>
        </w:rPr>
        <w:t xml:space="preserve">, </w:t>
      </w:r>
      <w:r w:rsidR="00502AAD" w:rsidRPr="005F209B">
        <w:rPr>
          <w:rFonts w:ascii="Book Antiqua" w:hAnsi="Book Antiqua"/>
          <w:sz w:val="24"/>
          <w:szCs w:val="24"/>
          <w:lang w:eastAsia="zh-HK"/>
        </w:rPr>
        <w:t>institution of renal protective measures (</w:t>
      </w:r>
      <w:r w:rsidR="005F209B" w:rsidRPr="005F209B">
        <w:rPr>
          <w:rFonts w:ascii="Book Antiqua" w:hAnsi="Book Antiqua"/>
          <w:i/>
          <w:sz w:val="24"/>
          <w:szCs w:val="24"/>
          <w:lang w:eastAsia="zh-HK"/>
        </w:rPr>
        <w:t>e.g.,</w:t>
      </w:r>
      <w:r w:rsidR="00502AAD" w:rsidRPr="005F209B">
        <w:rPr>
          <w:rFonts w:ascii="Book Antiqua" w:hAnsi="Book Antiqua"/>
          <w:sz w:val="24"/>
          <w:szCs w:val="24"/>
          <w:lang w:eastAsia="zh-HK"/>
        </w:rPr>
        <w:t xml:space="preserve"> avoiding NSAIDs and herbs), </w:t>
      </w:r>
      <w:r w:rsidR="009731FF" w:rsidRPr="005F209B">
        <w:rPr>
          <w:rFonts w:ascii="Book Antiqua" w:hAnsi="Book Antiqua"/>
          <w:sz w:val="24"/>
          <w:szCs w:val="24"/>
          <w:lang w:eastAsia="zh-HK"/>
        </w:rPr>
        <w:t>correction of modifiable risk factors (</w:t>
      </w:r>
      <w:r w:rsidR="005F209B" w:rsidRPr="005F209B">
        <w:rPr>
          <w:rFonts w:ascii="Book Antiqua" w:hAnsi="Book Antiqua"/>
          <w:i/>
          <w:sz w:val="24"/>
          <w:szCs w:val="24"/>
          <w:lang w:eastAsia="zh-HK"/>
        </w:rPr>
        <w:t>e.g.,</w:t>
      </w:r>
      <w:r w:rsidR="009731FF" w:rsidRPr="005F209B">
        <w:rPr>
          <w:rFonts w:ascii="Book Antiqua" w:hAnsi="Book Antiqua"/>
          <w:sz w:val="24"/>
          <w:szCs w:val="24"/>
          <w:lang w:eastAsia="zh-HK"/>
        </w:rPr>
        <w:t xml:space="preserve"> </w:t>
      </w:r>
      <w:r w:rsidR="00A9430E" w:rsidRPr="005F209B">
        <w:rPr>
          <w:rFonts w:ascii="Book Antiqua" w:hAnsi="Book Antiqua"/>
          <w:sz w:val="24"/>
          <w:szCs w:val="24"/>
          <w:lang w:eastAsia="zh-HK"/>
        </w:rPr>
        <w:t xml:space="preserve">HP </w:t>
      </w:r>
      <w:r w:rsidR="009731FF" w:rsidRPr="005F209B">
        <w:rPr>
          <w:rFonts w:ascii="Book Antiqua" w:hAnsi="Book Antiqua"/>
          <w:sz w:val="24"/>
          <w:szCs w:val="24"/>
          <w:lang w:eastAsia="zh-HK"/>
        </w:rPr>
        <w:t xml:space="preserve">eradication, </w:t>
      </w:r>
      <w:r w:rsidR="00502AAD" w:rsidRPr="005F209B">
        <w:rPr>
          <w:rFonts w:ascii="Book Antiqua" w:hAnsi="Book Antiqua"/>
          <w:sz w:val="24"/>
          <w:szCs w:val="24"/>
          <w:lang w:eastAsia="zh-HK"/>
        </w:rPr>
        <w:t xml:space="preserve">alcohol abstinence, </w:t>
      </w:r>
      <w:r w:rsidR="009731FF" w:rsidRPr="005F209B">
        <w:rPr>
          <w:rFonts w:ascii="Book Antiqua" w:hAnsi="Book Antiqua"/>
          <w:sz w:val="24"/>
          <w:szCs w:val="24"/>
          <w:lang w:eastAsia="zh-HK"/>
        </w:rPr>
        <w:t>avoidance of co-</w:t>
      </w:r>
      <w:r w:rsidR="00F74639" w:rsidRPr="005F209B">
        <w:rPr>
          <w:rFonts w:ascii="Book Antiqua" w:hAnsi="Book Antiqua"/>
          <w:sz w:val="24"/>
          <w:szCs w:val="24"/>
          <w:lang w:eastAsia="zh-HK"/>
        </w:rPr>
        <w:t>administration</w:t>
      </w:r>
      <w:r w:rsidR="009731FF" w:rsidRPr="005F209B">
        <w:rPr>
          <w:rFonts w:ascii="Book Antiqua" w:hAnsi="Book Antiqua"/>
          <w:sz w:val="24"/>
          <w:szCs w:val="24"/>
          <w:lang w:eastAsia="zh-HK"/>
        </w:rPr>
        <w:t xml:space="preserve"> of </w:t>
      </w:r>
      <w:r w:rsidR="00E07322" w:rsidRPr="005F209B">
        <w:rPr>
          <w:rFonts w:ascii="Book Antiqua" w:hAnsi="Book Antiqua"/>
          <w:sz w:val="24"/>
          <w:szCs w:val="24"/>
          <w:lang w:eastAsia="zh-HK"/>
        </w:rPr>
        <w:t>antiplatelet agents or NSAIDs). For patients identified to be at high risk for GIB (</w:t>
      </w:r>
      <w:r w:rsidR="005F209B" w:rsidRPr="005F209B">
        <w:rPr>
          <w:rFonts w:ascii="Book Antiqua" w:hAnsi="Book Antiqua"/>
          <w:i/>
          <w:sz w:val="24"/>
          <w:szCs w:val="24"/>
          <w:lang w:eastAsia="zh-HK"/>
        </w:rPr>
        <w:t>e.g.,</w:t>
      </w:r>
      <w:r w:rsidR="00E07322" w:rsidRPr="005F209B">
        <w:rPr>
          <w:rFonts w:ascii="Book Antiqua" w:hAnsi="Book Antiqua"/>
          <w:sz w:val="24"/>
          <w:szCs w:val="24"/>
          <w:lang w:eastAsia="zh-HK"/>
        </w:rPr>
        <w:t xml:space="preserve"> HAS-BLED </w:t>
      </w:r>
      <w:r w:rsidR="00D33C02" w:rsidRPr="005F209B">
        <w:rPr>
          <w:rFonts w:ascii="Book Antiqua" w:hAnsi="Book Antiqua"/>
          <w:sz w:val="24"/>
          <w:szCs w:val="24"/>
          <w:lang w:eastAsia="zh-HK"/>
        </w:rPr>
        <w:t xml:space="preserve">score </w:t>
      </w:r>
      <w:r w:rsidR="00E07322" w:rsidRPr="005F209B">
        <w:rPr>
          <w:rFonts w:ascii="Book Antiqua" w:hAnsi="Book Antiqua" w:cs="Times New Roman"/>
          <w:sz w:val="24"/>
          <w:szCs w:val="24"/>
          <w:lang w:eastAsia="zh-HK"/>
        </w:rPr>
        <w:t>≥</w:t>
      </w:r>
      <w:r w:rsidR="00E07322" w:rsidRPr="005F209B">
        <w:rPr>
          <w:rFonts w:ascii="Book Antiqua" w:hAnsi="Book Antiqua"/>
          <w:sz w:val="24"/>
          <w:szCs w:val="24"/>
          <w:lang w:eastAsia="zh-HK"/>
        </w:rPr>
        <w:t xml:space="preserve"> 3, history of previous GIB),</w:t>
      </w:r>
      <w:r w:rsidR="00897226" w:rsidRPr="005F209B">
        <w:rPr>
          <w:rFonts w:ascii="Book Antiqua" w:hAnsi="Book Antiqua"/>
          <w:sz w:val="24"/>
          <w:szCs w:val="24"/>
          <w:lang w:eastAsia="zh-HK"/>
        </w:rPr>
        <w:t xml:space="preserve"> presc</w:t>
      </w:r>
      <w:r w:rsidR="00E00671" w:rsidRPr="005F209B">
        <w:rPr>
          <w:rFonts w:ascii="Book Antiqua" w:hAnsi="Book Antiqua"/>
          <w:sz w:val="24"/>
          <w:szCs w:val="24"/>
          <w:lang w:eastAsia="zh-HK"/>
        </w:rPr>
        <w:t>ripti</w:t>
      </w:r>
      <w:r w:rsidR="00897226" w:rsidRPr="005F209B">
        <w:rPr>
          <w:rFonts w:ascii="Book Antiqua" w:hAnsi="Book Antiqua"/>
          <w:sz w:val="24"/>
          <w:szCs w:val="24"/>
          <w:lang w:eastAsia="zh-HK"/>
        </w:rPr>
        <w:t xml:space="preserve">on </w:t>
      </w:r>
      <w:r w:rsidR="009731FF" w:rsidRPr="005F209B">
        <w:rPr>
          <w:rFonts w:ascii="Book Antiqua" w:hAnsi="Book Antiqua"/>
          <w:sz w:val="24"/>
          <w:szCs w:val="24"/>
          <w:lang w:eastAsia="zh-HK"/>
        </w:rPr>
        <w:t>of gastroprotective agents</w:t>
      </w:r>
      <w:r w:rsidR="006416E6"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IDEwLCA0N108L3N0eWxlPjwvRGlzcGxheVRleHQ+PHJlY29yZD48cmVjLW51bWJlcj40PC9yZWMt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c2lzIGFuZCBoYWVtb3N0YXNpczwvYWJici0xPjwvYWx0LXBlcmlvZGljYWw+PHBhZ2VzPjIwNS0x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Y29weTwvYWJici0xPjwvYWx0LXBlcmlvZGljYWw+PHBhZ2VzPjIyNy0zOTwvcGFnZXM+PHZvbHVt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=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IDEwLCA0N108L3N0eWxlPjwvRGlzcGxheVRleHQ+PHJlY29yZD48cmVjLW51bWJlcj40PC9yZWMt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c2lzIGFuZCBoYWVtb3N0YXNpczwvYWJici0xPjwvYWx0LXBlcmlvZGljYWw+PHBhZ2VzPjIwNS0x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Y29weTwvYWJici0xPjwvYWx0LXBlcmlvZGljYWw+PHBhZ2VzPjIyNy0zOTwvcGFnZXM+PHZvbHVt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=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[1,10,</w:t>
      </w:r>
      <w:r w:rsidR="00620218" w:rsidRPr="006409F9">
        <w:rPr>
          <w:rFonts w:ascii="Book Antiqua" w:hAnsi="Book Antiqua"/>
          <w:noProof/>
          <w:sz w:val="24"/>
          <w:szCs w:val="24"/>
          <w:vertAlign w:val="superscript"/>
          <w:lang w:eastAsia="zh-HK"/>
        </w:rPr>
        <w:t>47]</w:t>
      </w:r>
      <w:r w:rsidR="006416E6" w:rsidRPr="006409F9">
        <w:rPr>
          <w:rFonts w:ascii="Book Antiqua" w:hAnsi="Book Antiqua"/>
          <w:sz w:val="24"/>
          <w:szCs w:val="24"/>
          <w:vertAlign w:val="superscript"/>
          <w:lang w:eastAsia="zh-HK"/>
        </w:rPr>
        <w:fldChar w:fldCharType="end"/>
      </w:r>
      <w:r w:rsidR="00E07322" w:rsidRPr="005F209B">
        <w:rPr>
          <w:rFonts w:ascii="Book Antiqua" w:hAnsi="Book Antiqua"/>
          <w:sz w:val="24"/>
          <w:szCs w:val="24"/>
          <w:lang w:eastAsia="zh-HK"/>
        </w:rPr>
        <w:t xml:space="preserve"> and </w:t>
      </w:r>
      <w:r w:rsidR="00E00671" w:rsidRPr="005F209B">
        <w:rPr>
          <w:rFonts w:ascii="Book Antiqua" w:hAnsi="Book Antiqua"/>
          <w:sz w:val="24"/>
          <w:szCs w:val="24"/>
          <w:lang w:eastAsia="zh-HK"/>
        </w:rPr>
        <w:t>use of apixaban or low-</w:t>
      </w:r>
      <w:r w:rsidR="00E07322" w:rsidRPr="005F209B">
        <w:rPr>
          <w:rFonts w:ascii="Book Antiqua" w:hAnsi="Book Antiqua"/>
          <w:sz w:val="24"/>
          <w:szCs w:val="24"/>
          <w:lang w:eastAsia="zh-HK"/>
        </w:rPr>
        <w:t>dose d</w:t>
      </w:r>
      <w:r w:rsidR="00155F85" w:rsidRPr="005F209B">
        <w:rPr>
          <w:rFonts w:ascii="Book Antiqua" w:hAnsi="Book Antiqua"/>
          <w:sz w:val="24"/>
          <w:szCs w:val="24"/>
          <w:lang w:eastAsia="zh-HK"/>
        </w:rPr>
        <w:t>abiga</w:t>
      </w:r>
      <w:r w:rsidR="00E00671" w:rsidRPr="005F209B">
        <w:rPr>
          <w:rFonts w:ascii="Book Antiqua" w:hAnsi="Book Antiqua"/>
          <w:sz w:val="24"/>
          <w:szCs w:val="24"/>
          <w:lang w:eastAsia="zh-HK"/>
        </w:rPr>
        <w:t xml:space="preserve">tran (110 mg b.i.d) </w:t>
      </w:r>
      <w:r w:rsidR="00D33C02" w:rsidRPr="005F209B">
        <w:rPr>
          <w:rFonts w:ascii="Book Antiqua" w:hAnsi="Book Antiqua"/>
          <w:sz w:val="24"/>
          <w:szCs w:val="24"/>
          <w:lang w:eastAsia="zh-HK"/>
        </w:rPr>
        <w:t>are</w:t>
      </w:r>
      <w:r w:rsidR="00897226" w:rsidRPr="005F209B">
        <w:rPr>
          <w:rFonts w:ascii="Book Antiqua" w:hAnsi="Book Antiqua"/>
          <w:sz w:val="24"/>
          <w:szCs w:val="24"/>
          <w:lang w:eastAsia="zh-HK"/>
        </w:rPr>
        <w:t xml:space="preserve"> recommended</w:t>
      </w:r>
      <w:r w:rsidR="006416E6" w:rsidRPr="006409F9">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LCA1MF08L3N0eWxlPjwvRGlzcGxheVRleHQ+PHJlY29yZD48cmVjLW51bWJlcj41PC9yZWMtbnVt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L2FsdC1wZXJpb2RpY2FsPjxwYWdlcz4yMjgyLTQ8L3BhZ2VzPjx2b2x1bWU+NjY8L3ZvbHVtZT48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PEVuZE5vdGU+PENpdGU+PEF1dGhvcj5EaWVuZXI8L0F1dGhvcj48WWVhcj4yMDE2PC9ZZWFyPjxS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[6,</w:t>
      </w:r>
      <w:r w:rsidR="00620218" w:rsidRPr="006409F9">
        <w:rPr>
          <w:rFonts w:ascii="Book Antiqua" w:hAnsi="Book Antiqua"/>
          <w:noProof/>
          <w:sz w:val="24"/>
          <w:szCs w:val="24"/>
          <w:vertAlign w:val="superscript"/>
          <w:lang w:eastAsia="zh-HK"/>
        </w:rPr>
        <w:t>50]</w:t>
      </w:r>
      <w:r w:rsidR="006416E6" w:rsidRPr="006409F9">
        <w:rPr>
          <w:rFonts w:ascii="Book Antiqua" w:hAnsi="Book Antiqua"/>
          <w:sz w:val="24"/>
          <w:szCs w:val="24"/>
          <w:vertAlign w:val="superscript"/>
          <w:lang w:eastAsia="zh-HK"/>
        </w:rPr>
        <w:fldChar w:fldCharType="end"/>
      </w:r>
      <w:r w:rsidR="009C7673" w:rsidRPr="005F209B">
        <w:rPr>
          <w:rFonts w:ascii="Book Antiqua" w:hAnsi="Book Antiqua"/>
          <w:sz w:val="24"/>
          <w:szCs w:val="24"/>
          <w:lang w:eastAsia="zh-HK"/>
        </w:rPr>
        <w:t xml:space="preserve">. </w:t>
      </w:r>
      <w:r w:rsidR="00155F85" w:rsidRPr="005F209B">
        <w:rPr>
          <w:rFonts w:ascii="Book Antiqua" w:hAnsi="Book Antiqua"/>
          <w:sz w:val="24"/>
          <w:szCs w:val="24"/>
          <w:lang w:eastAsia="zh-HK"/>
        </w:rPr>
        <w:t xml:space="preserve">However, </w:t>
      </w:r>
      <w:r w:rsidR="00F74639" w:rsidRPr="005F209B">
        <w:rPr>
          <w:rFonts w:ascii="Book Antiqua" w:hAnsi="Book Antiqua"/>
          <w:sz w:val="24"/>
          <w:szCs w:val="24"/>
          <w:lang w:eastAsia="zh-HK"/>
        </w:rPr>
        <w:t xml:space="preserve">it is also important to note that </w:t>
      </w:r>
      <w:r w:rsidR="00155F85" w:rsidRPr="005F209B">
        <w:rPr>
          <w:rFonts w:ascii="Book Antiqua" w:hAnsi="Book Antiqua"/>
          <w:sz w:val="24"/>
          <w:szCs w:val="24"/>
          <w:lang w:eastAsia="zh-HK"/>
        </w:rPr>
        <w:t xml:space="preserve">lower dose of </w:t>
      </w:r>
      <w:r w:rsidR="00A9430E" w:rsidRPr="005F209B">
        <w:rPr>
          <w:rFonts w:ascii="Book Antiqua" w:hAnsi="Book Antiqua"/>
          <w:sz w:val="24"/>
          <w:szCs w:val="24"/>
          <w:lang w:eastAsia="zh-HK"/>
        </w:rPr>
        <w:t>NOACs</w:t>
      </w:r>
      <w:r w:rsidR="00155F85" w:rsidRPr="005F209B">
        <w:rPr>
          <w:rFonts w:ascii="Book Antiqua" w:hAnsi="Book Antiqua"/>
          <w:sz w:val="24"/>
          <w:szCs w:val="24"/>
          <w:lang w:eastAsia="zh-HK"/>
        </w:rPr>
        <w:t xml:space="preserve"> </w:t>
      </w:r>
      <w:r w:rsidR="00E00671" w:rsidRPr="005F209B">
        <w:rPr>
          <w:rFonts w:ascii="Book Antiqua" w:hAnsi="Book Antiqua"/>
          <w:sz w:val="24"/>
          <w:szCs w:val="24"/>
          <w:lang w:eastAsia="zh-HK"/>
        </w:rPr>
        <w:t>is</w:t>
      </w:r>
      <w:r w:rsidR="00155F85" w:rsidRPr="005F209B">
        <w:rPr>
          <w:rFonts w:ascii="Book Antiqua" w:hAnsi="Book Antiqua"/>
          <w:sz w:val="24"/>
          <w:szCs w:val="24"/>
          <w:lang w:eastAsia="zh-HK"/>
        </w:rPr>
        <w:t xml:space="preserve"> less efficacious in stroke prevention</w:t>
      </w:r>
      <w:r w:rsidR="006416E6" w:rsidRPr="006409F9">
        <w:rPr>
          <w:rFonts w:ascii="Book Antiqua" w:hAnsi="Book Antiqua"/>
          <w:sz w:val="24"/>
          <w:szCs w:val="24"/>
          <w:vertAlign w:val="superscript"/>
          <w:lang w:eastAsia="zh-HK"/>
        </w:rPr>
        <w:fldChar w:fldCharType="begin">
          <w:fldData xml:space="preserve">PEVuZE5vdGU+PENpdGU+PEF1dGhvcj5SdWZmPC9BdXRob3I+PFllYXI+MjAxNDwvWWVhcj48UmVj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PEVuZE5vdGU+PENpdGU+PEF1dGhvcj5SdWZmPC9BdXRob3I+PFllYXI+MjAxNDwvWWVhcj48UmVj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[26]</w:t>
      </w:r>
      <w:r w:rsidR="006416E6" w:rsidRPr="006409F9">
        <w:rPr>
          <w:rFonts w:ascii="Book Antiqua" w:hAnsi="Book Antiqua"/>
          <w:sz w:val="24"/>
          <w:szCs w:val="24"/>
          <w:vertAlign w:val="superscript"/>
          <w:lang w:eastAsia="zh-HK"/>
        </w:rPr>
        <w:fldChar w:fldCharType="end"/>
      </w:r>
      <w:r w:rsidR="00155F85" w:rsidRPr="005F209B">
        <w:rPr>
          <w:rFonts w:ascii="Book Antiqua" w:hAnsi="Book Antiqua"/>
          <w:sz w:val="24"/>
          <w:szCs w:val="24"/>
          <w:lang w:eastAsia="zh-HK"/>
        </w:rPr>
        <w:t>.</w:t>
      </w:r>
      <w:r w:rsidR="00897226" w:rsidRPr="005F209B">
        <w:rPr>
          <w:rFonts w:ascii="Book Antiqua" w:hAnsi="Book Antiqua"/>
          <w:sz w:val="24"/>
          <w:szCs w:val="24"/>
          <w:lang w:eastAsia="zh-HK"/>
        </w:rPr>
        <w:t xml:space="preserve"> </w:t>
      </w:r>
      <w:r w:rsidR="00806895" w:rsidRPr="005F209B">
        <w:rPr>
          <w:rFonts w:ascii="Book Antiqua" w:hAnsi="Book Antiqua"/>
          <w:sz w:val="24"/>
          <w:szCs w:val="24"/>
          <w:lang w:eastAsia="zh-HK"/>
        </w:rPr>
        <w:t>For the same reason, t</w:t>
      </w:r>
      <w:r w:rsidR="00897226" w:rsidRPr="005F209B">
        <w:rPr>
          <w:rFonts w:ascii="Book Antiqua" w:hAnsi="Book Antiqua"/>
          <w:sz w:val="24"/>
          <w:szCs w:val="24"/>
          <w:lang w:eastAsia="zh-HK"/>
        </w:rPr>
        <w:t xml:space="preserve">he use of HAS-BLED score is </w:t>
      </w:r>
      <w:r w:rsidR="00806895" w:rsidRPr="005F209B">
        <w:rPr>
          <w:rFonts w:ascii="Book Antiqua" w:hAnsi="Book Antiqua"/>
          <w:sz w:val="24"/>
          <w:szCs w:val="24"/>
          <w:lang w:eastAsia="zh-HK"/>
        </w:rPr>
        <w:t xml:space="preserve">meant </w:t>
      </w:r>
      <w:r w:rsidR="00897226" w:rsidRPr="005F209B">
        <w:rPr>
          <w:rFonts w:ascii="Book Antiqua" w:hAnsi="Book Antiqua"/>
          <w:sz w:val="24"/>
          <w:szCs w:val="24"/>
          <w:lang w:eastAsia="zh-HK"/>
        </w:rPr>
        <w:t>to ‘flag up’ pa</w:t>
      </w:r>
      <w:r w:rsidR="009F779D" w:rsidRPr="005F209B">
        <w:rPr>
          <w:rFonts w:ascii="Book Antiqua" w:hAnsi="Book Antiqua"/>
          <w:sz w:val="24"/>
          <w:szCs w:val="24"/>
          <w:lang w:eastAsia="zh-HK"/>
        </w:rPr>
        <w:t xml:space="preserve">tients at high risk for GIB </w:t>
      </w:r>
      <w:r w:rsidR="00897226" w:rsidRPr="005F209B">
        <w:rPr>
          <w:rFonts w:ascii="Book Antiqua" w:hAnsi="Book Antiqua"/>
          <w:sz w:val="24"/>
          <w:szCs w:val="24"/>
          <w:lang w:eastAsia="zh-HK"/>
        </w:rPr>
        <w:t xml:space="preserve">rather than </w:t>
      </w:r>
      <w:r w:rsidR="00D33C02" w:rsidRPr="005F209B">
        <w:rPr>
          <w:rFonts w:ascii="Book Antiqua" w:hAnsi="Book Antiqua"/>
          <w:sz w:val="24"/>
          <w:szCs w:val="24"/>
          <w:lang w:eastAsia="zh-HK"/>
        </w:rPr>
        <w:t xml:space="preserve">to withold </w:t>
      </w:r>
      <w:r w:rsidR="00F74639" w:rsidRPr="005F209B">
        <w:rPr>
          <w:rFonts w:ascii="Book Antiqua" w:hAnsi="Book Antiqua"/>
          <w:sz w:val="24"/>
          <w:szCs w:val="24"/>
          <w:lang w:eastAsia="zh-HK"/>
        </w:rPr>
        <w:t>anticoagulation</w:t>
      </w:r>
      <w:r w:rsidR="006416E6" w:rsidRPr="006409F9">
        <w:rPr>
          <w:rFonts w:ascii="Book Antiqua" w:hAnsi="Book Antiqua"/>
          <w:sz w:val="24"/>
          <w:szCs w:val="24"/>
          <w:vertAlign w:val="superscript"/>
          <w:lang w:eastAsia="zh-HK"/>
        </w:rPr>
        <w:fldChar w:fldCharType="begin">
          <w:fldData xml:space="preserve">PEVuZE5vdGU+PENpdGU+PEF1dGhvcj5MaXA8L0F1dGhvcj48WWVhcj4yMDE1PC9ZZWFyPjxSZWNO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PEVuZE5vdGU+PENpdGU+PEF1dGhvcj5MaXA8L0F1dGhvcj48WWVhcj4yMDE1PC9ZZWFyPjxSZWNO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[51]</w:t>
      </w:r>
      <w:r w:rsidR="006416E6" w:rsidRPr="006409F9">
        <w:rPr>
          <w:rFonts w:ascii="Book Antiqua" w:hAnsi="Book Antiqua"/>
          <w:sz w:val="24"/>
          <w:szCs w:val="24"/>
          <w:vertAlign w:val="superscript"/>
          <w:lang w:eastAsia="zh-HK"/>
        </w:rPr>
        <w:fldChar w:fldCharType="end"/>
      </w:r>
      <w:r w:rsidR="009C7673" w:rsidRPr="005F209B">
        <w:rPr>
          <w:rFonts w:ascii="Book Antiqua" w:hAnsi="Book Antiqua"/>
          <w:sz w:val="24"/>
          <w:szCs w:val="24"/>
          <w:lang w:eastAsia="zh-HK"/>
        </w:rPr>
        <w:t>.</w:t>
      </w:r>
      <w:r w:rsidR="00806895" w:rsidRPr="005F209B">
        <w:rPr>
          <w:rFonts w:ascii="Book Antiqua" w:hAnsi="Book Antiqua"/>
          <w:sz w:val="24"/>
          <w:szCs w:val="24"/>
          <w:lang w:eastAsia="zh-HK"/>
        </w:rPr>
        <w:t xml:space="preserve"> </w:t>
      </w:r>
      <w:r w:rsidR="000D3CA2" w:rsidRPr="005F209B">
        <w:rPr>
          <w:rFonts w:ascii="Book Antiqua" w:hAnsi="Book Antiqua"/>
          <w:sz w:val="24"/>
          <w:szCs w:val="24"/>
          <w:lang w:eastAsia="zh-HK"/>
        </w:rPr>
        <w:t xml:space="preserve">For those </w:t>
      </w:r>
      <w:r w:rsidR="00E00671" w:rsidRPr="005F209B">
        <w:rPr>
          <w:rFonts w:ascii="Book Antiqua" w:hAnsi="Book Antiqua"/>
          <w:sz w:val="24"/>
          <w:szCs w:val="24"/>
          <w:lang w:eastAsia="zh-HK"/>
        </w:rPr>
        <w:t>who have experienced</w:t>
      </w:r>
      <w:r w:rsidR="000D3CA2" w:rsidRPr="005F209B">
        <w:rPr>
          <w:rFonts w:ascii="Book Antiqua" w:hAnsi="Book Antiqua"/>
          <w:sz w:val="24"/>
          <w:szCs w:val="24"/>
          <w:lang w:eastAsia="zh-HK"/>
        </w:rPr>
        <w:t xml:space="preserve"> GIB </w:t>
      </w:r>
      <w:r w:rsidR="00E00671" w:rsidRPr="005F209B">
        <w:rPr>
          <w:rFonts w:ascii="Book Antiqua" w:hAnsi="Book Antiqua"/>
          <w:sz w:val="24"/>
          <w:szCs w:val="24"/>
          <w:lang w:eastAsia="zh-HK"/>
        </w:rPr>
        <w:t xml:space="preserve">while </w:t>
      </w:r>
      <w:r w:rsidR="000D3CA2" w:rsidRPr="005F209B">
        <w:rPr>
          <w:rFonts w:ascii="Book Antiqua" w:hAnsi="Book Antiqua"/>
          <w:sz w:val="24"/>
          <w:szCs w:val="24"/>
          <w:lang w:eastAsia="zh-HK"/>
        </w:rPr>
        <w:t xml:space="preserve">on warfarin, dabigatran (150mg b.i.d) or rivaoxaban, reducing </w:t>
      </w:r>
      <w:r w:rsidR="00E00671" w:rsidRPr="005F209B">
        <w:rPr>
          <w:rFonts w:ascii="Book Antiqua" w:hAnsi="Book Antiqua"/>
          <w:sz w:val="24"/>
          <w:szCs w:val="24"/>
          <w:lang w:eastAsia="zh-HK"/>
        </w:rPr>
        <w:t xml:space="preserve">the dose of </w:t>
      </w:r>
      <w:r w:rsidR="000D3CA2" w:rsidRPr="005F209B">
        <w:rPr>
          <w:rFonts w:ascii="Book Antiqua" w:hAnsi="Book Antiqua"/>
          <w:sz w:val="24"/>
          <w:szCs w:val="24"/>
          <w:lang w:eastAsia="zh-HK"/>
        </w:rPr>
        <w:t>dabigatran to 110 mg b.i.d or switching to apixaban may be considered</w:t>
      </w:r>
      <w:r w:rsidR="006416E6" w:rsidRPr="006409F9">
        <w:rPr>
          <w:rFonts w:ascii="Book Antiqua" w:hAnsi="Book Antiqua"/>
          <w:color w:val="000000" w:themeColor="text1"/>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IDUwXTwvc3R5bGU+PC9EaXNwbGF5VGV4dD48cmVjb3JkPjxyZWMtbnVtYmVyPjQ8L3JlYy1udW1i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PjxsYW5ndWFnZT5lbmc8L2xhbmd1YWdlPjwvcmVjb3JkPjwvQ2l0ZT48Q2l0ZT48QXV0aG9yPkxp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b2YgQ2FyZGlvbG9neTwvYWJici0xPjwvYWx0LXBlcmlvZGljYWw+PHBhZ2VzPjIyODItNDwvcGFn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Z2Ugb2YgQ2FyZGlvbG9neTwvYWJici0xPjwvYWx0LXBlcmlvZGljYWw+PHBhZ2VzPjIyODItNDwv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</w:fldData>
        </w:fldChar>
      </w:r>
      <w:r w:rsidR="00620218" w:rsidRPr="006409F9">
        <w:rPr>
          <w:rFonts w:ascii="Book Antiqua" w:hAnsi="Book Antiqua"/>
          <w:color w:val="000000" w:themeColor="text1"/>
          <w:sz w:val="24"/>
          <w:szCs w:val="24"/>
          <w:vertAlign w:val="superscript"/>
          <w:lang w:eastAsia="zh-HK"/>
        </w:rPr>
        <w:instrText xml:space="preserve"> ADDIN EN.CITE </w:instrText>
      </w:r>
      <w:r w:rsidR="00620218" w:rsidRPr="006409F9">
        <w:rPr>
          <w:rFonts w:ascii="Book Antiqua" w:hAnsi="Book Antiqua"/>
          <w:color w:val="000000" w:themeColor="text1"/>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IDUwXTwvc3R5bGU+PC9EaXNwbGF5VGV4dD48cmVjb3JkPjxyZWMtbnVtYmVyPjQ8L3JlYy1udW1i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LTE+PC9wZXJpb2RpY2FsPjxhbHQtcGVyaW9kaWNhbD48ZnVsbC10aXRsZT5KIEFtIENvbGwgQ2Fy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Z2Ugb2YgQ2FyZGlvbG9neTwvYWJici0xPjwvYWx0LXBlcmlvZGljYWw+PHBhZ2VzPjIyODItNDwv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</w:fldData>
        </w:fldChar>
      </w:r>
      <w:r w:rsidR="00620218" w:rsidRPr="006409F9">
        <w:rPr>
          <w:rFonts w:ascii="Book Antiqua" w:hAnsi="Book Antiqua"/>
          <w:color w:val="000000" w:themeColor="text1"/>
          <w:sz w:val="24"/>
          <w:szCs w:val="24"/>
          <w:vertAlign w:val="superscript"/>
          <w:lang w:eastAsia="zh-HK"/>
        </w:rPr>
        <w:instrText xml:space="preserve"> ADDIN EN.CITE.DATA </w:instrText>
      </w:r>
      <w:r w:rsidR="00620218" w:rsidRPr="006409F9">
        <w:rPr>
          <w:rFonts w:ascii="Book Antiqua" w:hAnsi="Book Antiqua"/>
          <w:color w:val="000000" w:themeColor="text1"/>
          <w:sz w:val="24"/>
          <w:szCs w:val="24"/>
          <w:vertAlign w:val="superscript"/>
          <w:lang w:eastAsia="zh-HK"/>
        </w:rPr>
      </w:r>
      <w:r w:rsidR="00620218" w:rsidRPr="006409F9">
        <w:rPr>
          <w:rFonts w:ascii="Book Antiqua" w:hAnsi="Book Antiqua"/>
          <w:color w:val="000000" w:themeColor="text1"/>
          <w:sz w:val="24"/>
          <w:szCs w:val="24"/>
          <w:vertAlign w:val="superscript"/>
          <w:lang w:eastAsia="zh-HK"/>
        </w:rPr>
        <w:fldChar w:fldCharType="end"/>
      </w:r>
      <w:r w:rsidR="006416E6" w:rsidRPr="006409F9">
        <w:rPr>
          <w:rFonts w:ascii="Book Antiqua" w:hAnsi="Book Antiqua"/>
          <w:color w:val="000000" w:themeColor="text1"/>
          <w:sz w:val="24"/>
          <w:szCs w:val="24"/>
          <w:vertAlign w:val="superscript"/>
          <w:lang w:eastAsia="zh-HK"/>
        </w:rPr>
      </w:r>
      <w:r w:rsidR="006416E6" w:rsidRPr="006409F9">
        <w:rPr>
          <w:rFonts w:ascii="Book Antiqua" w:hAnsi="Book Antiqua"/>
          <w:color w:val="000000" w:themeColor="text1"/>
          <w:sz w:val="24"/>
          <w:szCs w:val="24"/>
          <w:vertAlign w:val="superscript"/>
          <w:lang w:eastAsia="zh-HK"/>
        </w:rPr>
        <w:fldChar w:fldCharType="separate"/>
      </w:r>
      <w:r w:rsidR="006409F9" w:rsidRPr="006409F9">
        <w:rPr>
          <w:rFonts w:ascii="Book Antiqua" w:hAnsi="Book Antiqua"/>
          <w:noProof/>
          <w:color w:val="000000" w:themeColor="text1"/>
          <w:sz w:val="24"/>
          <w:szCs w:val="24"/>
          <w:vertAlign w:val="superscript"/>
          <w:lang w:eastAsia="zh-HK"/>
        </w:rPr>
        <w:t>[1,</w:t>
      </w:r>
      <w:r w:rsidR="00620218" w:rsidRPr="006409F9">
        <w:rPr>
          <w:rFonts w:ascii="Book Antiqua" w:hAnsi="Book Antiqua"/>
          <w:noProof/>
          <w:color w:val="000000" w:themeColor="text1"/>
          <w:sz w:val="24"/>
          <w:szCs w:val="24"/>
          <w:vertAlign w:val="superscript"/>
          <w:lang w:eastAsia="zh-HK"/>
        </w:rPr>
        <w:t>50]</w:t>
      </w:r>
      <w:r w:rsidR="006416E6" w:rsidRPr="006409F9">
        <w:rPr>
          <w:rFonts w:ascii="Book Antiqua" w:hAnsi="Book Antiqua"/>
          <w:color w:val="000000" w:themeColor="text1"/>
          <w:sz w:val="24"/>
          <w:szCs w:val="24"/>
          <w:vertAlign w:val="superscript"/>
          <w:lang w:eastAsia="zh-HK"/>
        </w:rPr>
        <w:fldChar w:fldCharType="end"/>
      </w:r>
      <w:r w:rsidR="00E00671" w:rsidRPr="005F209B">
        <w:rPr>
          <w:rFonts w:ascii="Book Antiqua" w:hAnsi="Book Antiqua"/>
          <w:color w:val="000000" w:themeColor="text1"/>
          <w:sz w:val="24"/>
          <w:szCs w:val="24"/>
          <w:lang w:eastAsia="zh-HK"/>
        </w:rPr>
        <w:t>.</w:t>
      </w:r>
      <w:r w:rsidR="009C4EAC" w:rsidRPr="005F209B">
        <w:rPr>
          <w:rFonts w:ascii="Book Antiqua" w:hAnsi="Book Antiqua"/>
          <w:color w:val="000000" w:themeColor="text1"/>
          <w:sz w:val="24"/>
          <w:szCs w:val="24"/>
          <w:lang w:eastAsia="zh-HK"/>
        </w:rPr>
        <w:t xml:space="preserve"> </w:t>
      </w:r>
      <w:r w:rsidR="002E2362" w:rsidRPr="005F209B">
        <w:rPr>
          <w:rFonts w:ascii="Book Antiqua" w:hAnsi="Book Antiqua"/>
          <w:color w:val="000000" w:themeColor="text1"/>
          <w:sz w:val="24"/>
          <w:szCs w:val="24"/>
          <w:lang w:eastAsia="zh-HK"/>
        </w:rPr>
        <w:t xml:space="preserve">Screening and surveillance </w:t>
      </w:r>
      <w:r w:rsidR="00E00671" w:rsidRPr="005F209B">
        <w:rPr>
          <w:rFonts w:ascii="Book Antiqua" w:hAnsi="Book Antiqua"/>
          <w:color w:val="000000" w:themeColor="text1"/>
          <w:sz w:val="24"/>
          <w:szCs w:val="24"/>
          <w:lang w:eastAsia="zh-HK"/>
        </w:rPr>
        <w:t>colonoscopy</w:t>
      </w:r>
      <w:r w:rsidR="002E2362" w:rsidRPr="005F209B">
        <w:rPr>
          <w:rFonts w:ascii="Book Antiqua" w:hAnsi="Book Antiqua"/>
          <w:color w:val="000000" w:themeColor="text1"/>
          <w:sz w:val="24"/>
          <w:szCs w:val="24"/>
          <w:lang w:eastAsia="zh-HK"/>
        </w:rPr>
        <w:t xml:space="preserve"> has been </w:t>
      </w:r>
      <w:r w:rsidR="00E00671" w:rsidRPr="005F209B">
        <w:rPr>
          <w:rFonts w:ascii="Book Antiqua" w:hAnsi="Book Antiqua"/>
          <w:color w:val="000000" w:themeColor="text1"/>
          <w:sz w:val="24"/>
          <w:szCs w:val="24"/>
          <w:lang w:eastAsia="zh-HK"/>
        </w:rPr>
        <w:t>advocated to detect occult tumo</w:t>
      </w:r>
      <w:r w:rsidR="002E2362" w:rsidRPr="005F209B">
        <w:rPr>
          <w:rFonts w:ascii="Book Antiqua" w:hAnsi="Book Antiqua"/>
          <w:color w:val="000000" w:themeColor="text1"/>
          <w:sz w:val="24"/>
          <w:szCs w:val="24"/>
          <w:lang w:eastAsia="zh-HK"/>
        </w:rPr>
        <w:t>rs before initiation of NOACs, hence reducing the incidence of tumor-associated GIB</w:t>
      </w:r>
      <w:r w:rsidR="006416E6" w:rsidRPr="006409F9">
        <w:rPr>
          <w:rFonts w:ascii="Book Antiqua" w:hAnsi="Book Antiqua"/>
          <w:color w:val="000000" w:themeColor="text1"/>
          <w:sz w:val="24"/>
          <w:szCs w:val="24"/>
          <w:vertAlign w:val="superscript"/>
          <w:lang w:eastAsia="zh-HK"/>
        </w:rPr>
        <w:fldChar w:fldCharType="begin">
          <w:fldData xml:space="preserve">PEVuZE5vdGU+PENpdGU+PEF1dGhvcj5DbGVtZW5zPC9BdXRob3I+PFllYXI+MjAxNDwvWWVhcj48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</w:fldData>
        </w:fldChar>
      </w:r>
      <w:r w:rsidR="000E4C0F" w:rsidRPr="006409F9">
        <w:rPr>
          <w:rFonts w:ascii="Book Antiqua" w:hAnsi="Book Antiqua"/>
          <w:color w:val="000000" w:themeColor="text1"/>
          <w:sz w:val="24"/>
          <w:szCs w:val="24"/>
          <w:vertAlign w:val="superscript"/>
          <w:lang w:eastAsia="zh-HK"/>
        </w:rPr>
        <w:instrText xml:space="preserve"> ADDIN EN.CITE </w:instrText>
      </w:r>
      <w:r w:rsidR="000E4C0F" w:rsidRPr="006409F9">
        <w:rPr>
          <w:rFonts w:ascii="Book Antiqua" w:hAnsi="Book Antiqua"/>
          <w:color w:val="000000" w:themeColor="text1"/>
          <w:sz w:val="24"/>
          <w:szCs w:val="24"/>
          <w:vertAlign w:val="superscript"/>
          <w:lang w:eastAsia="zh-HK"/>
        </w:rPr>
        <w:fldChar w:fldCharType="begin">
          <w:fldData xml:space="preserve">PEVuZE5vdGU+PENpdGU+PEF1dGhvcj5DbGVtZW5zPC9BdXRob3I+PFllYXI+MjAxNDwvWWVhcj48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</w:fldData>
        </w:fldChar>
      </w:r>
      <w:r w:rsidR="000E4C0F" w:rsidRPr="006409F9">
        <w:rPr>
          <w:rFonts w:ascii="Book Antiqua" w:hAnsi="Book Antiqua"/>
          <w:color w:val="000000" w:themeColor="text1"/>
          <w:sz w:val="24"/>
          <w:szCs w:val="24"/>
          <w:vertAlign w:val="superscript"/>
          <w:lang w:eastAsia="zh-HK"/>
        </w:rPr>
        <w:instrText xml:space="preserve"> ADDIN EN.CITE.DATA </w:instrText>
      </w:r>
      <w:r w:rsidR="000E4C0F" w:rsidRPr="006409F9">
        <w:rPr>
          <w:rFonts w:ascii="Book Antiqua" w:hAnsi="Book Antiqua"/>
          <w:color w:val="000000" w:themeColor="text1"/>
          <w:sz w:val="24"/>
          <w:szCs w:val="24"/>
          <w:vertAlign w:val="superscript"/>
          <w:lang w:eastAsia="zh-HK"/>
        </w:rPr>
      </w:r>
      <w:r w:rsidR="000E4C0F" w:rsidRPr="006409F9">
        <w:rPr>
          <w:rFonts w:ascii="Book Antiqua" w:hAnsi="Book Antiqua"/>
          <w:color w:val="000000" w:themeColor="text1"/>
          <w:sz w:val="24"/>
          <w:szCs w:val="24"/>
          <w:vertAlign w:val="superscript"/>
          <w:lang w:eastAsia="zh-HK"/>
        </w:rPr>
        <w:fldChar w:fldCharType="end"/>
      </w:r>
      <w:r w:rsidR="006416E6" w:rsidRPr="006409F9">
        <w:rPr>
          <w:rFonts w:ascii="Book Antiqua" w:hAnsi="Book Antiqua"/>
          <w:color w:val="000000" w:themeColor="text1"/>
          <w:sz w:val="24"/>
          <w:szCs w:val="24"/>
          <w:vertAlign w:val="superscript"/>
          <w:lang w:eastAsia="zh-HK"/>
        </w:rPr>
      </w:r>
      <w:r w:rsidR="006416E6" w:rsidRPr="006409F9">
        <w:rPr>
          <w:rFonts w:ascii="Book Antiqua" w:hAnsi="Book Antiqua"/>
          <w:color w:val="000000" w:themeColor="text1"/>
          <w:sz w:val="24"/>
          <w:szCs w:val="24"/>
          <w:vertAlign w:val="superscript"/>
          <w:lang w:eastAsia="zh-HK"/>
        </w:rPr>
        <w:fldChar w:fldCharType="separate"/>
      </w:r>
      <w:r w:rsidR="006409F9" w:rsidRPr="006409F9">
        <w:rPr>
          <w:rFonts w:ascii="Book Antiqua" w:hAnsi="Book Antiqua"/>
          <w:noProof/>
          <w:color w:val="000000" w:themeColor="text1"/>
          <w:sz w:val="24"/>
          <w:szCs w:val="24"/>
          <w:vertAlign w:val="superscript"/>
          <w:lang w:eastAsia="zh-HK"/>
        </w:rPr>
        <w:t>[6,</w:t>
      </w:r>
      <w:r w:rsidR="00620218" w:rsidRPr="006409F9">
        <w:rPr>
          <w:rFonts w:ascii="Book Antiqua" w:hAnsi="Book Antiqua"/>
          <w:noProof/>
          <w:color w:val="000000" w:themeColor="text1"/>
          <w:sz w:val="24"/>
          <w:szCs w:val="24"/>
          <w:vertAlign w:val="superscript"/>
          <w:lang w:eastAsia="zh-HK"/>
        </w:rPr>
        <w:t>52]</w:t>
      </w:r>
      <w:r w:rsidR="006416E6" w:rsidRPr="006409F9">
        <w:rPr>
          <w:rFonts w:ascii="Book Antiqua" w:hAnsi="Book Antiqua"/>
          <w:color w:val="000000" w:themeColor="text1"/>
          <w:sz w:val="24"/>
          <w:szCs w:val="24"/>
          <w:vertAlign w:val="superscript"/>
          <w:lang w:eastAsia="zh-HK"/>
        </w:rPr>
        <w:fldChar w:fldCharType="end"/>
      </w:r>
      <w:r w:rsidR="009C7673" w:rsidRPr="005F209B">
        <w:rPr>
          <w:rFonts w:ascii="Book Antiqua" w:hAnsi="Book Antiqua"/>
          <w:color w:val="000000" w:themeColor="text1"/>
          <w:sz w:val="24"/>
          <w:szCs w:val="24"/>
          <w:lang w:eastAsia="zh-HK"/>
        </w:rPr>
        <w:t>.</w:t>
      </w:r>
      <w:r w:rsidR="003616CE" w:rsidRPr="005F209B">
        <w:rPr>
          <w:rFonts w:ascii="Book Antiqua" w:hAnsi="Book Antiqua"/>
          <w:color w:val="000000" w:themeColor="text1"/>
          <w:sz w:val="24"/>
          <w:szCs w:val="24"/>
          <w:lang w:eastAsia="zh-HK"/>
        </w:rPr>
        <w:t xml:space="preserve"> </w:t>
      </w:r>
      <w:r w:rsidR="00735775" w:rsidRPr="005F209B">
        <w:rPr>
          <w:rFonts w:ascii="Book Antiqua" w:hAnsi="Book Antiqua"/>
          <w:color w:val="000000" w:themeColor="text1"/>
          <w:sz w:val="24"/>
          <w:szCs w:val="24"/>
          <w:lang w:eastAsia="zh-HK"/>
        </w:rPr>
        <w:t>This practice, however, is not the</w:t>
      </w:r>
      <w:r w:rsidR="003616CE" w:rsidRPr="005F209B">
        <w:rPr>
          <w:rFonts w:ascii="Book Antiqua" w:hAnsi="Book Antiqua"/>
          <w:color w:val="000000" w:themeColor="text1"/>
          <w:sz w:val="24"/>
          <w:szCs w:val="24"/>
          <w:lang w:eastAsia="zh-HK"/>
        </w:rPr>
        <w:t xml:space="preserve"> standard of care recommended </w:t>
      </w:r>
      <w:r w:rsidR="00735775" w:rsidRPr="005F209B">
        <w:rPr>
          <w:rFonts w:ascii="Book Antiqua" w:hAnsi="Book Antiqua"/>
          <w:color w:val="000000" w:themeColor="text1"/>
          <w:sz w:val="24"/>
          <w:szCs w:val="24"/>
          <w:lang w:eastAsia="zh-HK"/>
        </w:rPr>
        <w:t>by</w:t>
      </w:r>
      <w:r w:rsidR="003616CE" w:rsidRPr="005F209B">
        <w:rPr>
          <w:rFonts w:ascii="Book Antiqua" w:hAnsi="Book Antiqua"/>
          <w:color w:val="000000" w:themeColor="text1"/>
          <w:sz w:val="24"/>
          <w:szCs w:val="24"/>
          <w:lang w:eastAsia="zh-HK"/>
        </w:rPr>
        <w:t xml:space="preserve"> the American Heart Association and Ameri</w:t>
      </w:r>
      <w:r w:rsidR="006409F9">
        <w:rPr>
          <w:rFonts w:ascii="Book Antiqua" w:hAnsi="Book Antiqua"/>
          <w:color w:val="000000" w:themeColor="text1"/>
          <w:sz w:val="24"/>
          <w:szCs w:val="24"/>
          <w:lang w:eastAsia="zh-HK"/>
        </w:rPr>
        <w:t>can Stroke Association (ACC/AHA</w:t>
      </w:r>
      <w:r w:rsidR="003616CE" w:rsidRPr="005F209B">
        <w:rPr>
          <w:rFonts w:ascii="Book Antiqua" w:hAnsi="Book Antiqua"/>
          <w:color w:val="000000" w:themeColor="text1"/>
          <w:sz w:val="24"/>
          <w:szCs w:val="24"/>
          <w:lang w:eastAsia="zh-HK"/>
        </w:rPr>
        <w:t xml:space="preserve">) or </w:t>
      </w:r>
      <w:r w:rsidR="00735775" w:rsidRPr="005F209B">
        <w:rPr>
          <w:rFonts w:ascii="Book Antiqua" w:hAnsi="Book Antiqua"/>
          <w:color w:val="000000" w:themeColor="text1"/>
          <w:sz w:val="24"/>
          <w:szCs w:val="24"/>
          <w:lang w:eastAsia="zh-HK"/>
        </w:rPr>
        <w:t xml:space="preserve">the </w:t>
      </w:r>
      <w:r w:rsidR="003616CE" w:rsidRPr="005F209B">
        <w:rPr>
          <w:rFonts w:ascii="Book Antiqua" w:hAnsi="Book Antiqua"/>
          <w:color w:val="000000" w:themeColor="text1"/>
          <w:sz w:val="24"/>
          <w:szCs w:val="24"/>
          <w:lang w:eastAsia="zh-HK"/>
        </w:rPr>
        <w:t>CHEST guidelines.</w:t>
      </w:r>
      <w:r w:rsidR="00B120EB" w:rsidRPr="005F209B">
        <w:rPr>
          <w:rFonts w:ascii="Book Antiqua" w:hAnsi="Book Antiqua"/>
          <w:color w:val="000000" w:themeColor="text1"/>
          <w:sz w:val="24"/>
          <w:szCs w:val="24"/>
          <w:lang w:eastAsia="zh-HK"/>
        </w:rPr>
        <w:t xml:space="preserve"> Interestingly, </w:t>
      </w:r>
      <w:r w:rsidR="000E4C0F" w:rsidRPr="005F209B">
        <w:rPr>
          <w:rFonts w:ascii="Book Antiqua" w:hAnsi="Book Antiqua"/>
          <w:color w:val="000000" w:themeColor="text1"/>
          <w:sz w:val="24"/>
          <w:szCs w:val="24"/>
          <w:lang w:eastAsia="zh-HK"/>
        </w:rPr>
        <w:t xml:space="preserve">NOACs </w:t>
      </w:r>
      <w:r w:rsidR="000E4C0F" w:rsidRPr="005F209B">
        <w:rPr>
          <w:rFonts w:ascii="Book Antiqua" w:hAnsi="Book Antiqua"/>
          <w:color w:val="000000" w:themeColor="text1"/>
          <w:sz w:val="24"/>
          <w:szCs w:val="24"/>
          <w:lang w:eastAsia="zh-HK"/>
        </w:rPr>
        <w:lastRenderedPageBreak/>
        <w:t>may lead to an earlier diagnosis of GI tract malignancies</w:t>
      </w:r>
      <w:r w:rsidR="009679AD" w:rsidRPr="005F209B">
        <w:rPr>
          <w:rFonts w:ascii="Book Antiqua" w:hAnsi="Book Antiqua"/>
          <w:color w:val="000000" w:themeColor="text1"/>
          <w:sz w:val="24"/>
          <w:szCs w:val="24"/>
          <w:lang w:eastAsia="zh-HK"/>
        </w:rPr>
        <w:t xml:space="preserve"> </w:t>
      </w:r>
      <w:r w:rsidR="000E4C0F" w:rsidRPr="005F209B">
        <w:rPr>
          <w:rFonts w:ascii="Book Antiqua" w:hAnsi="Book Antiqua"/>
          <w:color w:val="000000" w:themeColor="text1"/>
          <w:sz w:val="24"/>
          <w:szCs w:val="24"/>
          <w:lang w:eastAsia="zh-HK"/>
        </w:rPr>
        <w:t xml:space="preserve">as </w:t>
      </w:r>
      <w:r w:rsidR="00B911A7" w:rsidRPr="005F209B">
        <w:rPr>
          <w:rFonts w:ascii="Book Antiqua" w:hAnsi="Book Antiqua"/>
          <w:color w:val="000000" w:themeColor="text1"/>
          <w:sz w:val="24"/>
          <w:szCs w:val="24"/>
          <w:lang w:eastAsia="zh-HK"/>
        </w:rPr>
        <w:t>they may provoke bleeding of these lesions</w:t>
      </w:r>
      <w:r w:rsidR="000E4C0F" w:rsidRPr="006409F9">
        <w:rPr>
          <w:rFonts w:ascii="Book Antiqua" w:hAnsi="Book Antiqua"/>
          <w:color w:val="000000" w:themeColor="text1"/>
          <w:sz w:val="24"/>
          <w:szCs w:val="24"/>
          <w:vertAlign w:val="superscript"/>
          <w:lang w:eastAsia="zh-HK"/>
        </w:rPr>
        <w:fldChar w:fldCharType="begin">
          <w:fldData xml:space="preserve">PEVuZE5vdGU+PENpdGU+PEF1dGhvcj5DbGVtZW5zPC9BdXRob3I+PFllYXI+MjAxNDwvWWVhcj48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</w:fldData>
        </w:fldChar>
      </w:r>
      <w:r w:rsidR="000E4C0F" w:rsidRPr="006409F9">
        <w:rPr>
          <w:rFonts w:ascii="Book Antiqua" w:hAnsi="Book Antiqua"/>
          <w:color w:val="000000" w:themeColor="text1"/>
          <w:sz w:val="24"/>
          <w:szCs w:val="24"/>
          <w:vertAlign w:val="superscript"/>
          <w:lang w:eastAsia="zh-HK"/>
        </w:rPr>
        <w:instrText xml:space="preserve"> ADDIN EN.CITE </w:instrText>
      </w:r>
      <w:r w:rsidR="000E4C0F" w:rsidRPr="006409F9">
        <w:rPr>
          <w:rFonts w:ascii="Book Antiqua" w:hAnsi="Book Antiqua"/>
          <w:color w:val="000000" w:themeColor="text1"/>
          <w:sz w:val="24"/>
          <w:szCs w:val="24"/>
          <w:vertAlign w:val="superscript"/>
          <w:lang w:eastAsia="zh-HK"/>
        </w:rPr>
        <w:fldChar w:fldCharType="begin">
          <w:fldData xml:space="preserve">PEVuZE5vdGU+PENpdGU+PEF1dGhvcj5DbGVtZW5zPC9BdXRob3I+PFllYXI+MjAxNDwvWWVhcj48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</w:fldData>
        </w:fldChar>
      </w:r>
      <w:r w:rsidR="000E4C0F" w:rsidRPr="006409F9">
        <w:rPr>
          <w:rFonts w:ascii="Book Antiqua" w:hAnsi="Book Antiqua"/>
          <w:color w:val="000000" w:themeColor="text1"/>
          <w:sz w:val="24"/>
          <w:szCs w:val="24"/>
          <w:vertAlign w:val="superscript"/>
          <w:lang w:eastAsia="zh-HK"/>
        </w:rPr>
        <w:instrText xml:space="preserve"> ADDIN EN.CITE.DATA </w:instrText>
      </w:r>
      <w:r w:rsidR="000E4C0F" w:rsidRPr="006409F9">
        <w:rPr>
          <w:rFonts w:ascii="Book Antiqua" w:hAnsi="Book Antiqua"/>
          <w:color w:val="000000" w:themeColor="text1"/>
          <w:sz w:val="24"/>
          <w:szCs w:val="24"/>
          <w:vertAlign w:val="superscript"/>
          <w:lang w:eastAsia="zh-HK"/>
        </w:rPr>
      </w:r>
      <w:r w:rsidR="000E4C0F" w:rsidRPr="006409F9">
        <w:rPr>
          <w:rFonts w:ascii="Book Antiqua" w:hAnsi="Book Antiqua"/>
          <w:color w:val="000000" w:themeColor="text1"/>
          <w:sz w:val="24"/>
          <w:szCs w:val="24"/>
          <w:vertAlign w:val="superscript"/>
          <w:lang w:eastAsia="zh-HK"/>
        </w:rPr>
        <w:fldChar w:fldCharType="end"/>
      </w:r>
      <w:r w:rsidR="000E4C0F" w:rsidRPr="006409F9">
        <w:rPr>
          <w:rFonts w:ascii="Book Antiqua" w:hAnsi="Book Antiqua"/>
          <w:color w:val="000000" w:themeColor="text1"/>
          <w:sz w:val="24"/>
          <w:szCs w:val="24"/>
          <w:vertAlign w:val="superscript"/>
          <w:lang w:eastAsia="zh-HK"/>
        </w:rPr>
      </w:r>
      <w:r w:rsidR="000E4C0F" w:rsidRPr="006409F9">
        <w:rPr>
          <w:rFonts w:ascii="Book Antiqua" w:hAnsi="Book Antiqua"/>
          <w:color w:val="000000" w:themeColor="text1"/>
          <w:sz w:val="24"/>
          <w:szCs w:val="24"/>
          <w:vertAlign w:val="superscript"/>
          <w:lang w:eastAsia="zh-HK"/>
        </w:rPr>
        <w:fldChar w:fldCharType="separate"/>
      </w:r>
      <w:r w:rsidR="000E4C0F" w:rsidRPr="006409F9">
        <w:rPr>
          <w:rFonts w:ascii="Book Antiqua" w:hAnsi="Book Antiqua"/>
          <w:noProof/>
          <w:color w:val="000000" w:themeColor="text1"/>
          <w:sz w:val="24"/>
          <w:szCs w:val="24"/>
          <w:vertAlign w:val="superscript"/>
          <w:lang w:eastAsia="zh-HK"/>
        </w:rPr>
        <w:t>[52]</w:t>
      </w:r>
      <w:r w:rsidR="000E4C0F" w:rsidRPr="006409F9">
        <w:rPr>
          <w:rFonts w:ascii="Book Antiqua" w:hAnsi="Book Antiqua"/>
          <w:color w:val="000000" w:themeColor="text1"/>
          <w:sz w:val="24"/>
          <w:szCs w:val="24"/>
          <w:vertAlign w:val="superscript"/>
          <w:lang w:eastAsia="zh-HK"/>
        </w:rPr>
        <w:fldChar w:fldCharType="end"/>
      </w:r>
      <w:r w:rsidR="000E4C0F" w:rsidRPr="005F209B">
        <w:rPr>
          <w:rFonts w:ascii="Book Antiqua" w:hAnsi="Book Antiqua"/>
          <w:color w:val="000000" w:themeColor="text1"/>
          <w:sz w:val="24"/>
          <w:szCs w:val="24"/>
          <w:lang w:eastAsia="zh-HK"/>
        </w:rPr>
        <w:t>.</w:t>
      </w:r>
    </w:p>
    <w:p w14:paraId="5C1A05F7" w14:textId="77777777" w:rsidR="000E4C0F" w:rsidRPr="005F209B" w:rsidRDefault="000E4C0F" w:rsidP="002E18A6">
      <w:pPr>
        <w:adjustRightInd w:val="0"/>
        <w:snapToGrid w:val="0"/>
        <w:spacing w:line="360" w:lineRule="auto"/>
        <w:jc w:val="both"/>
        <w:rPr>
          <w:rFonts w:ascii="Book Antiqua" w:hAnsi="Book Antiqua"/>
          <w:color w:val="000000" w:themeColor="text1"/>
          <w:sz w:val="24"/>
          <w:szCs w:val="24"/>
          <w:lang w:eastAsia="zh-HK"/>
        </w:rPr>
      </w:pPr>
    </w:p>
    <w:p w14:paraId="41416AB1" w14:textId="77777777" w:rsidR="00FC4D8E" w:rsidRPr="006409F9" w:rsidRDefault="00FC4D8E" w:rsidP="002E18A6">
      <w:pPr>
        <w:adjustRightInd w:val="0"/>
        <w:snapToGrid w:val="0"/>
        <w:spacing w:line="360" w:lineRule="auto"/>
        <w:jc w:val="both"/>
        <w:rPr>
          <w:rFonts w:ascii="Book Antiqua" w:hAnsi="Book Antiqua"/>
          <w:b/>
          <w:bCs/>
          <w:caps/>
          <w:sz w:val="24"/>
          <w:szCs w:val="24"/>
          <w:lang w:eastAsia="zh-HK"/>
        </w:rPr>
      </w:pPr>
      <w:r w:rsidRPr="006409F9">
        <w:rPr>
          <w:rFonts w:ascii="Book Antiqua" w:hAnsi="Book Antiqua"/>
          <w:b/>
          <w:bCs/>
          <w:caps/>
          <w:sz w:val="24"/>
          <w:szCs w:val="24"/>
          <w:lang w:eastAsia="zh-HK"/>
        </w:rPr>
        <w:t xml:space="preserve">Management of overt GIB </w:t>
      </w:r>
    </w:p>
    <w:p w14:paraId="05A6EC55" w14:textId="5303EA58" w:rsidR="004C4ABD" w:rsidRPr="005F209B" w:rsidRDefault="0081228C"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Specific m</w:t>
      </w:r>
      <w:r w:rsidR="00FC4D8E" w:rsidRPr="005F209B">
        <w:rPr>
          <w:rFonts w:ascii="Book Antiqua" w:hAnsi="Book Antiqua"/>
          <w:sz w:val="24"/>
          <w:szCs w:val="24"/>
          <w:lang w:eastAsia="zh-HK"/>
        </w:rPr>
        <w:t>anagement of patients taking NOACs who present with overt</w:t>
      </w:r>
      <w:r w:rsidR="003B7091" w:rsidRPr="005F209B">
        <w:rPr>
          <w:rFonts w:ascii="Book Antiqua" w:hAnsi="Book Antiqua"/>
          <w:sz w:val="24"/>
          <w:szCs w:val="24"/>
          <w:lang w:eastAsia="zh-HK"/>
        </w:rPr>
        <w:t>,</w:t>
      </w:r>
      <w:r w:rsidR="00FC4D8E" w:rsidRPr="005F209B">
        <w:rPr>
          <w:rFonts w:ascii="Book Antiqua" w:hAnsi="Book Antiqua"/>
          <w:sz w:val="24"/>
          <w:szCs w:val="24"/>
          <w:lang w:eastAsia="zh-HK"/>
        </w:rPr>
        <w:t xml:space="preserve"> </w:t>
      </w:r>
      <w:r w:rsidR="0073451F" w:rsidRPr="005F209B">
        <w:rPr>
          <w:rFonts w:ascii="Book Antiqua" w:hAnsi="Book Antiqua"/>
          <w:sz w:val="24"/>
          <w:szCs w:val="24"/>
          <w:lang w:eastAsia="zh-HK"/>
        </w:rPr>
        <w:t xml:space="preserve">non-major </w:t>
      </w:r>
      <w:r w:rsidR="00FC4D8E" w:rsidRPr="005F209B">
        <w:rPr>
          <w:rFonts w:ascii="Book Antiqua" w:hAnsi="Book Antiqua"/>
          <w:sz w:val="24"/>
          <w:szCs w:val="24"/>
          <w:lang w:eastAsia="zh-HK"/>
        </w:rPr>
        <w:t xml:space="preserve">GIB </w:t>
      </w:r>
      <w:r w:rsidR="003616CE" w:rsidRPr="005F209B">
        <w:rPr>
          <w:rFonts w:ascii="Book Antiqua" w:hAnsi="Book Antiqua"/>
          <w:sz w:val="24"/>
          <w:szCs w:val="24"/>
          <w:lang w:eastAsia="zh-HK"/>
        </w:rPr>
        <w:t xml:space="preserve">involves cessation of the drug and </w:t>
      </w:r>
      <w:r w:rsidR="00FC4D8E" w:rsidRPr="005F209B">
        <w:rPr>
          <w:rFonts w:ascii="Book Antiqua" w:hAnsi="Book Antiqua"/>
          <w:sz w:val="24"/>
          <w:szCs w:val="24"/>
          <w:lang w:eastAsia="zh-HK"/>
        </w:rPr>
        <w:t>endoscopic management</w:t>
      </w:r>
      <w:r w:rsidR="006416E6"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IDEwLCA0OV08L3N0eWxlPjwvRGlzcGxheVRleHQ+PHJlY29yZD48cmVjLW51bWJlcj40PC9yZWMt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c2lzIGFuZCBoYWVtb3N0YXNpczwvYWJici0xPjwvYWx0LXBlcmlvZGljYWw+PHBhZ2VzPjIwNS0x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cz4yMjctMzk8L3BhZ2VzPjx2b2x1bWU+Nzg8L3ZvbHVtZT48bnVtYmVyPjI8L251bWJlcj48ZWRp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Y051bT40PC9SZWNOdW0+PERpc3BsYXlUZXh0PjxzdHlsZSBmYWNlPSJzdXBlcnNjcmlwdCI+WzEs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c2lzIGFuZCBoYWVtb3N0YXNpczwvYWJici0xPjwvYWx0LXBlcmlvZGljYWw+PHBhZ2VzPjIwNS0x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cz4yMjctMzk8L3BhZ2VzPjx2b2x1bWU+Nzg8L3ZvbHVtZT48bnVtYmVyPjI8L251bWJlcj48ZWRp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[1,10,</w:t>
      </w:r>
      <w:r w:rsidR="00620218" w:rsidRPr="006409F9">
        <w:rPr>
          <w:rFonts w:ascii="Book Antiqua" w:hAnsi="Book Antiqua"/>
          <w:noProof/>
          <w:sz w:val="24"/>
          <w:szCs w:val="24"/>
          <w:vertAlign w:val="superscript"/>
          <w:lang w:eastAsia="zh-HK"/>
        </w:rPr>
        <w:t>49]</w:t>
      </w:r>
      <w:r w:rsidR="006416E6" w:rsidRPr="006409F9">
        <w:rPr>
          <w:rFonts w:ascii="Book Antiqua" w:hAnsi="Book Antiqua"/>
          <w:sz w:val="24"/>
          <w:szCs w:val="24"/>
          <w:vertAlign w:val="superscript"/>
          <w:lang w:eastAsia="zh-HK"/>
        </w:rPr>
        <w:fldChar w:fldCharType="end"/>
      </w:r>
      <w:r w:rsidR="00FC4D8E" w:rsidRPr="005F209B">
        <w:rPr>
          <w:rFonts w:ascii="Book Antiqua" w:hAnsi="Book Antiqua"/>
          <w:sz w:val="24"/>
          <w:szCs w:val="24"/>
          <w:lang w:eastAsia="zh-HK"/>
        </w:rPr>
        <w:t xml:space="preserve">. Owing to the short half-life, cessation of drug will lead to a rapid return of </w:t>
      </w:r>
      <w:r w:rsidR="00E00671" w:rsidRPr="005F209B">
        <w:rPr>
          <w:rFonts w:ascii="Book Antiqua" w:hAnsi="Book Antiqua"/>
          <w:sz w:val="24"/>
          <w:szCs w:val="24"/>
          <w:lang w:eastAsia="zh-HK"/>
        </w:rPr>
        <w:t xml:space="preserve">the </w:t>
      </w:r>
      <w:r w:rsidR="00FC4D8E" w:rsidRPr="005F209B">
        <w:rPr>
          <w:rFonts w:ascii="Book Antiqua" w:hAnsi="Book Antiqua"/>
          <w:sz w:val="24"/>
          <w:szCs w:val="24"/>
          <w:lang w:eastAsia="zh-HK"/>
        </w:rPr>
        <w:t xml:space="preserve">coagulant function within 12-24 </w:t>
      </w:r>
      <w:r w:rsidR="006409F9">
        <w:rPr>
          <w:rFonts w:ascii="Book Antiqua" w:eastAsia="SimSun" w:hAnsi="Book Antiqua" w:hint="eastAsia"/>
          <w:sz w:val="24"/>
          <w:szCs w:val="24"/>
          <w:lang w:eastAsia="zh-CN"/>
        </w:rPr>
        <w:t>h</w:t>
      </w:r>
      <w:r w:rsidR="00FC4D8E" w:rsidRPr="005F209B">
        <w:rPr>
          <w:rFonts w:ascii="Book Antiqua" w:hAnsi="Book Antiqua"/>
          <w:sz w:val="24"/>
          <w:szCs w:val="24"/>
          <w:lang w:eastAsia="zh-HK"/>
        </w:rPr>
        <w:t xml:space="preserve"> and</w:t>
      </w:r>
      <w:r w:rsidR="004C4ABD" w:rsidRPr="005F209B">
        <w:rPr>
          <w:rFonts w:ascii="Book Antiqua" w:hAnsi="Book Antiqua"/>
          <w:sz w:val="24"/>
          <w:szCs w:val="24"/>
          <w:lang w:eastAsia="zh-HK"/>
        </w:rPr>
        <w:t xml:space="preserve"> near complete recovery after five </w:t>
      </w:r>
      <w:r w:rsidR="00FC4D8E" w:rsidRPr="005F209B">
        <w:rPr>
          <w:rFonts w:ascii="Book Antiqua" w:hAnsi="Book Antiqua"/>
          <w:sz w:val="24"/>
          <w:szCs w:val="24"/>
          <w:lang w:eastAsia="zh-HK"/>
        </w:rPr>
        <w:t>half-lives</w:t>
      </w:r>
      <w:r w:rsidR="007B66BB" w:rsidRPr="005F209B">
        <w:rPr>
          <w:rFonts w:ascii="Book Antiqua" w:hAnsi="Book Antiqua"/>
          <w:sz w:val="24"/>
          <w:szCs w:val="24"/>
          <w:lang w:eastAsia="zh-HK"/>
        </w:rPr>
        <w:t xml:space="preserve"> in patients with normal renal function</w:t>
      </w:r>
      <w:r w:rsidR="006416E6" w:rsidRPr="006409F9">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Y051bT43OTwvUmVjTnVtPjxEaXNwbGF5VGV4dD48c3R5bGUgZmFjZT0ic3VwZXJzY3JpcHQiPls1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eTwvYWJici0xPjwvYWx0LXBlcmlvZGljYWw+PHBhZ2VzPjIyNy0zOTwvcGFnZXM+PHZvbHVtZT43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Q2FyZGlvbG9neTwvYWx0LXRpdGxlPjwvdGl0bGVzPjxwZXJpb2RpY2FsPjxmdWxsLXRpdGxlPkV1
cm9wYWNlPC9mdWxsLXRpdGxlPjxhYmJyLTE+RXVyb3BhY2UgOiBFdXJvcGVhbiBwYWNpbmcsIGFy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Q2FyZGlvbG9neTwvYWJici0xPjwvcGVyaW9kaWNhbD48YWx0LXBlcmlvZGljYWw+PGZ1bGwtdGl0
bGU+RXVyb3BhY2U8L2Z1bGwtdGl0bGU+PGFiYnItMT5FdXJvcGFjZSA6IEV1cm9wZWFuIHBhY2lu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eSBvZiBDYXJkaW9sb2d5PC9hYmJyLTE+PC9hbHQtcGVyaW9kaWNhbD48cGFnZXM+MTQ2Ny01MDc8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Y051bT43OTwvUmVjTnVtPjxEaXNwbGF5VGV4dD48c3R5bGUgZmFjZT0ic3VwZXJzY3JpcHQiPls1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eTwvYWJici0xPjwvYWx0LXBlcmlvZGljYWw+PHBhZ2VzPjIyNy0zOTwvcGFnZXM+PHZvbHVtZT43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Q2FyZGlvbG9neTwvYWx0LXRpdGxlPjwvdGl0bGVzPjxwZXJpb2RpY2FsPjxmdWxsLXRpdGxlPkV1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[5,</w:t>
      </w:r>
      <w:r w:rsidR="00620218" w:rsidRPr="006409F9">
        <w:rPr>
          <w:rFonts w:ascii="Book Antiqua" w:hAnsi="Book Antiqua"/>
          <w:noProof/>
          <w:sz w:val="24"/>
          <w:szCs w:val="24"/>
          <w:vertAlign w:val="superscript"/>
          <w:lang w:eastAsia="zh-HK"/>
        </w:rPr>
        <w:t>10]</w:t>
      </w:r>
      <w:r w:rsidR="006416E6" w:rsidRPr="006409F9">
        <w:rPr>
          <w:rFonts w:ascii="Book Antiqua" w:hAnsi="Book Antiqua"/>
          <w:sz w:val="24"/>
          <w:szCs w:val="24"/>
          <w:vertAlign w:val="superscript"/>
          <w:lang w:eastAsia="zh-HK"/>
        </w:rPr>
        <w:fldChar w:fldCharType="end"/>
      </w:r>
      <w:r w:rsidR="004C4ABD" w:rsidRPr="005F209B">
        <w:rPr>
          <w:rFonts w:ascii="Book Antiqua" w:hAnsi="Book Antiqua"/>
          <w:sz w:val="24"/>
          <w:szCs w:val="24"/>
          <w:lang w:eastAsia="zh-HK"/>
        </w:rPr>
        <w:t>. In the c</w:t>
      </w:r>
      <w:r w:rsidR="006637E6" w:rsidRPr="005F209B">
        <w:rPr>
          <w:rFonts w:ascii="Book Antiqua" w:hAnsi="Book Antiqua"/>
          <w:sz w:val="24"/>
          <w:szCs w:val="24"/>
          <w:lang w:eastAsia="zh-HK"/>
        </w:rPr>
        <w:t>ase of severe bleeding and/or h</w:t>
      </w:r>
      <w:r w:rsidR="004C4ABD" w:rsidRPr="005F209B">
        <w:rPr>
          <w:rFonts w:ascii="Book Antiqua" w:hAnsi="Book Antiqua"/>
          <w:sz w:val="24"/>
          <w:szCs w:val="24"/>
          <w:lang w:eastAsia="zh-HK"/>
        </w:rPr>
        <w:t xml:space="preserve">emodynamic </w:t>
      </w:r>
      <w:r w:rsidR="0073451F" w:rsidRPr="005F209B">
        <w:rPr>
          <w:rFonts w:ascii="Book Antiqua" w:hAnsi="Book Antiqua"/>
          <w:sz w:val="24"/>
          <w:szCs w:val="24"/>
          <w:lang w:eastAsia="zh-HK"/>
        </w:rPr>
        <w:t xml:space="preserve">instability, activated charcoal, hemodialysis/hemoperfusion and reversing anticoagulation can be considered. Activated charcoal </w:t>
      </w:r>
      <w:r w:rsidR="004C4ABD" w:rsidRPr="005F209B">
        <w:rPr>
          <w:rFonts w:ascii="Book Antiqua" w:hAnsi="Book Antiqua"/>
          <w:sz w:val="24"/>
          <w:szCs w:val="24"/>
          <w:lang w:eastAsia="zh-HK"/>
        </w:rPr>
        <w:t xml:space="preserve">can be given to reduce intestinal absorption of residual drug if the last dose of the NOAC is taken within 2 </w:t>
      </w:r>
      <w:r w:rsidR="006409F9">
        <w:rPr>
          <w:rFonts w:ascii="Book Antiqua" w:eastAsia="SimSun" w:hAnsi="Book Antiqua" w:hint="eastAsia"/>
          <w:sz w:val="24"/>
          <w:szCs w:val="24"/>
          <w:lang w:eastAsia="zh-CN"/>
        </w:rPr>
        <w:t>h</w:t>
      </w:r>
      <w:r w:rsidR="004C4ABD" w:rsidRPr="005F209B">
        <w:rPr>
          <w:rFonts w:ascii="Book Antiqua" w:hAnsi="Book Antiqua"/>
          <w:sz w:val="24"/>
          <w:szCs w:val="24"/>
          <w:lang w:eastAsia="zh-HK"/>
        </w:rPr>
        <w:t>. This potential benefit needs to be weighed against subsequent impairment of endoscopic visualization</w:t>
      </w:r>
      <w:r w:rsidR="006416E6" w:rsidRPr="006409F9">
        <w:rPr>
          <w:rFonts w:ascii="Book Antiqua" w:hAnsi="Book Antiqua"/>
          <w:sz w:val="24"/>
          <w:szCs w:val="24"/>
          <w:vertAlign w:val="superscript"/>
          <w:lang w:eastAsia="zh-HK"/>
        </w:rPr>
        <w:fldChar w:fldCharType="begin">
          <w:fldData xml:space="preserve">PEVuZE5vdGU+PENpdGU+PEF1dGhvcj52YW4gUnluPC9BdXRob3I+PFllYXI+MjAxMDwvWWVhcj48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PEVuZE5vdGU+PENpdGU+PEF1dGhvcj52YW4gUnluPC9BdXRob3I+PFllYXI+MjAxMDwvWWVhcj48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[53]</w:t>
      </w:r>
      <w:r w:rsidR="006416E6" w:rsidRPr="006409F9">
        <w:rPr>
          <w:rFonts w:ascii="Book Antiqua" w:hAnsi="Book Antiqua"/>
          <w:sz w:val="24"/>
          <w:szCs w:val="24"/>
          <w:vertAlign w:val="superscript"/>
          <w:lang w:eastAsia="zh-HK"/>
        </w:rPr>
        <w:fldChar w:fldCharType="end"/>
      </w:r>
      <w:r w:rsidR="004C4ABD" w:rsidRPr="005F209B">
        <w:rPr>
          <w:rFonts w:ascii="Book Antiqua" w:hAnsi="Book Antiqua"/>
          <w:sz w:val="24"/>
          <w:szCs w:val="24"/>
          <w:lang w:eastAsia="zh-HK"/>
        </w:rPr>
        <w:t>. Hemodialysis or hemoperfusion may also be considered for dabigatran in the case of life-threatening GIB or renal failure</w:t>
      </w:r>
      <w:r w:rsidR="006416E6" w:rsidRPr="006409F9">
        <w:rPr>
          <w:rFonts w:ascii="Book Antiqua" w:hAnsi="Book Antiqua"/>
          <w:sz w:val="24"/>
          <w:szCs w:val="24"/>
          <w:vertAlign w:val="superscript"/>
          <w:lang w:eastAsia="zh-HK"/>
        </w:rPr>
        <w:fldChar w:fldCharType="begin">
          <w:fldData xml:space="preserve">PEVuZE5vdGU+PENpdGU+PEF1dGhvcj5LaGFkemh5bm92PC9BdXRob3I+PFllYXI+MjAxMzwvWWVh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PEVuZE5vdGU+PENpdGU+PEF1dGhvcj5LaGFkemh5bm92PC9BdXRob3I+PFllYXI+MjAxMzwvWWVh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[54]</w:t>
      </w:r>
      <w:r w:rsidR="006416E6" w:rsidRPr="006409F9">
        <w:rPr>
          <w:rFonts w:ascii="Book Antiqua" w:hAnsi="Book Antiqua"/>
          <w:sz w:val="24"/>
          <w:szCs w:val="24"/>
          <w:vertAlign w:val="superscript"/>
          <w:lang w:eastAsia="zh-HK"/>
        </w:rPr>
        <w:fldChar w:fldCharType="end"/>
      </w:r>
      <w:r w:rsidR="004C4ABD" w:rsidRPr="005F209B">
        <w:rPr>
          <w:rFonts w:ascii="Book Antiqua" w:hAnsi="Book Antiqua"/>
          <w:sz w:val="24"/>
          <w:szCs w:val="24"/>
          <w:lang w:eastAsia="zh-HK"/>
        </w:rPr>
        <w:t>, but not for direct factor Xa inhibitors as they are highly protein-bound</w:t>
      </w:r>
      <w:r w:rsidR="006416E6"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Y051bT40PC9SZWNOdW0+PERpc3BsYXlUZXh0PjxzdHlsZSBmYWNlPSJzdXBlcnNjcmlwdCI+WzFd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</w:fldData>
        </w:fldChar>
      </w:r>
      <w:r w:rsidR="00EA3F6B" w:rsidRPr="006409F9">
        <w:rPr>
          <w:rFonts w:ascii="Book Antiqua" w:hAnsi="Book Antiqua"/>
          <w:sz w:val="24"/>
          <w:szCs w:val="24"/>
          <w:vertAlign w:val="superscript"/>
          <w:lang w:eastAsia="zh-HK"/>
        </w:rPr>
        <w:instrText xml:space="preserve"> ADDIN EN.CITE </w:instrText>
      </w:r>
      <w:r w:rsidR="00EA3F6B" w:rsidRPr="006409F9">
        <w:rPr>
          <w:rFonts w:ascii="Book Antiqua" w:hAnsi="Book Antiqua"/>
          <w:sz w:val="24"/>
          <w:szCs w:val="24"/>
          <w:vertAlign w:val="superscript"/>
          <w:lang w:eastAsia="zh-HK"/>
        </w:rPr>
        <w:fldChar w:fldCharType="begin">
          <w:fldData xml:space="preserve">PEVuZE5vdGU+PENpdGU+PEF1dGhvcj5EZXNhaTwvQXV0aG9yPjxZZWFyPjIwMTM8L1llYXI+PFJl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</w:fldData>
        </w:fldChar>
      </w:r>
      <w:r w:rsidR="00EA3F6B" w:rsidRPr="006409F9">
        <w:rPr>
          <w:rFonts w:ascii="Book Antiqua" w:hAnsi="Book Antiqua"/>
          <w:sz w:val="24"/>
          <w:szCs w:val="24"/>
          <w:vertAlign w:val="superscript"/>
          <w:lang w:eastAsia="zh-HK"/>
        </w:rPr>
        <w:instrText xml:space="preserve"> ADDIN EN.CITE.DATA </w:instrText>
      </w:r>
      <w:r w:rsidR="00EA3F6B" w:rsidRPr="006409F9">
        <w:rPr>
          <w:rFonts w:ascii="Book Antiqua" w:hAnsi="Book Antiqua"/>
          <w:sz w:val="24"/>
          <w:szCs w:val="24"/>
          <w:vertAlign w:val="superscript"/>
          <w:lang w:eastAsia="zh-HK"/>
        </w:rPr>
      </w:r>
      <w:r w:rsidR="00EA3F6B"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070436" w:rsidRPr="006409F9">
        <w:rPr>
          <w:rFonts w:ascii="Book Antiqua" w:hAnsi="Book Antiqua"/>
          <w:noProof/>
          <w:sz w:val="24"/>
          <w:szCs w:val="24"/>
          <w:vertAlign w:val="superscript"/>
          <w:lang w:eastAsia="zh-HK"/>
        </w:rPr>
        <w:t>[1]</w:t>
      </w:r>
      <w:r w:rsidR="006416E6" w:rsidRPr="006409F9">
        <w:rPr>
          <w:rFonts w:ascii="Book Antiqua" w:hAnsi="Book Antiqua"/>
          <w:sz w:val="24"/>
          <w:szCs w:val="24"/>
          <w:vertAlign w:val="superscript"/>
          <w:lang w:eastAsia="zh-HK"/>
        </w:rPr>
        <w:fldChar w:fldCharType="end"/>
      </w:r>
      <w:r w:rsidR="004C4ABD" w:rsidRPr="005F209B">
        <w:rPr>
          <w:rFonts w:ascii="Book Antiqua" w:hAnsi="Book Antiqua"/>
          <w:sz w:val="24"/>
          <w:szCs w:val="24"/>
          <w:lang w:eastAsia="zh-HK"/>
        </w:rPr>
        <w:t xml:space="preserve">. </w:t>
      </w:r>
    </w:p>
    <w:p w14:paraId="7D14F044" w14:textId="653E9A75" w:rsidR="00E87EE0" w:rsidRPr="005F209B" w:rsidRDefault="0081228C" w:rsidP="006409F9">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Non-specific reversal agents include prothrombin complex concentrate</w:t>
      </w:r>
      <w:r w:rsidR="00556BC9" w:rsidRPr="005F209B">
        <w:rPr>
          <w:rFonts w:ascii="Book Antiqua" w:hAnsi="Book Antiqua"/>
          <w:sz w:val="24"/>
          <w:szCs w:val="24"/>
          <w:lang w:eastAsia="zh-HK"/>
        </w:rPr>
        <w:t>s</w:t>
      </w:r>
      <w:r w:rsidRPr="005F209B">
        <w:rPr>
          <w:rFonts w:ascii="Book Antiqua" w:hAnsi="Book Antiqua"/>
          <w:sz w:val="24"/>
          <w:szCs w:val="24"/>
          <w:lang w:eastAsia="zh-HK"/>
        </w:rPr>
        <w:t xml:space="preserve"> (PCC</w:t>
      </w:r>
      <w:r w:rsidR="00556BC9" w:rsidRPr="005F209B">
        <w:rPr>
          <w:rFonts w:ascii="Book Antiqua" w:hAnsi="Book Antiqua"/>
          <w:sz w:val="24"/>
          <w:szCs w:val="24"/>
          <w:lang w:eastAsia="zh-HK"/>
        </w:rPr>
        <w:t>s</w:t>
      </w:r>
      <w:r w:rsidRPr="005F209B">
        <w:rPr>
          <w:rFonts w:ascii="Book Antiqua" w:hAnsi="Book Antiqua"/>
          <w:sz w:val="24"/>
          <w:szCs w:val="24"/>
          <w:lang w:eastAsia="zh-HK"/>
        </w:rPr>
        <w:t>)</w:t>
      </w:r>
      <w:r w:rsidR="009935BA" w:rsidRPr="005F209B">
        <w:rPr>
          <w:rFonts w:ascii="Book Antiqua" w:hAnsi="Book Antiqua"/>
          <w:sz w:val="24"/>
          <w:szCs w:val="24"/>
          <w:lang w:eastAsia="zh-HK"/>
        </w:rPr>
        <w:t xml:space="preserve"> (either weight-based </w:t>
      </w:r>
      <w:r w:rsidR="00556BC9" w:rsidRPr="005F209B">
        <w:rPr>
          <w:rFonts w:ascii="Book Antiqua" w:hAnsi="Book Antiqua"/>
          <w:sz w:val="24"/>
          <w:szCs w:val="24"/>
          <w:lang w:eastAsia="zh-HK"/>
        </w:rPr>
        <w:t>3-</w:t>
      </w:r>
      <w:r w:rsidR="009935BA" w:rsidRPr="005F209B">
        <w:rPr>
          <w:rFonts w:ascii="Book Antiqua" w:hAnsi="Book Antiqua"/>
          <w:sz w:val="24"/>
          <w:szCs w:val="24"/>
          <w:lang w:eastAsia="zh-HK"/>
        </w:rPr>
        <w:t>factor or</w:t>
      </w:r>
      <w:r w:rsidR="00556BC9" w:rsidRPr="005F209B">
        <w:rPr>
          <w:rFonts w:ascii="Book Antiqua" w:hAnsi="Book Antiqua"/>
          <w:sz w:val="24"/>
          <w:szCs w:val="24"/>
          <w:lang w:eastAsia="zh-HK"/>
        </w:rPr>
        <w:t xml:space="preserve"> 4</w:t>
      </w:r>
      <w:r w:rsidR="009935BA" w:rsidRPr="005F209B">
        <w:rPr>
          <w:rFonts w:ascii="Book Antiqua" w:hAnsi="Book Antiqua"/>
          <w:sz w:val="24"/>
          <w:szCs w:val="24"/>
          <w:lang w:eastAsia="zh-HK"/>
        </w:rPr>
        <w:t>-factor</w:t>
      </w:r>
      <w:r w:rsidR="00556BC9" w:rsidRPr="005F209B">
        <w:rPr>
          <w:rFonts w:ascii="Book Antiqua" w:hAnsi="Book Antiqua"/>
          <w:sz w:val="24"/>
          <w:szCs w:val="24"/>
          <w:lang w:eastAsia="zh-HK"/>
        </w:rPr>
        <w:t xml:space="preserve"> PCCs</w:t>
      </w:r>
      <w:r w:rsidR="009935BA" w:rsidRPr="005F209B">
        <w:rPr>
          <w:rFonts w:ascii="Book Antiqua" w:hAnsi="Book Antiqua"/>
          <w:sz w:val="24"/>
          <w:szCs w:val="24"/>
          <w:lang w:eastAsia="zh-HK"/>
        </w:rPr>
        <w:t>)</w:t>
      </w:r>
      <w:r w:rsidRPr="005F209B">
        <w:rPr>
          <w:rFonts w:ascii="Book Antiqua" w:hAnsi="Book Antiqua"/>
          <w:sz w:val="24"/>
          <w:szCs w:val="24"/>
          <w:lang w:eastAsia="zh-HK"/>
        </w:rPr>
        <w:t>, activated PCC</w:t>
      </w:r>
      <w:r w:rsidR="00E00671" w:rsidRPr="005F209B">
        <w:rPr>
          <w:rFonts w:ascii="Book Antiqua" w:hAnsi="Book Antiqua"/>
          <w:sz w:val="24"/>
          <w:szCs w:val="24"/>
          <w:lang w:eastAsia="zh-HK"/>
        </w:rPr>
        <w:t>s</w:t>
      </w:r>
      <w:r w:rsidRPr="005F209B">
        <w:rPr>
          <w:rFonts w:ascii="Book Antiqua" w:hAnsi="Book Antiqua"/>
          <w:sz w:val="24"/>
          <w:szCs w:val="24"/>
          <w:lang w:eastAsia="zh-HK"/>
        </w:rPr>
        <w:t xml:space="preserve"> and recombinant factor VIIa (rFVIIa)</w:t>
      </w:r>
      <w:r w:rsidR="009935BA" w:rsidRPr="005F209B">
        <w:rPr>
          <w:rFonts w:ascii="Book Antiqua" w:hAnsi="Book Antiqua"/>
          <w:sz w:val="24"/>
          <w:szCs w:val="24"/>
          <w:lang w:eastAsia="zh-HK"/>
        </w:rPr>
        <w:t>. However,</w:t>
      </w:r>
      <w:r w:rsidR="00011DD0" w:rsidRPr="005F209B">
        <w:rPr>
          <w:rFonts w:ascii="Book Antiqua" w:hAnsi="Book Antiqua"/>
          <w:sz w:val="24"/>
          <w:szCs w:val="24"/>
          <w:lang w:eastAsia="zh-HK"/>
        </w:rPr>
        <w:t xml:space="preserve"> well-designed clinical trials are not available to prove their efficacy</w:t>
      </w:r>
      <w:r w:rsidR="009935BA" w:rsidRPr="005F209B">
        <w:rPr>
          <w:rFonts w:ascii="Book Antiqua" w:hAnsi="Book Antiqua"/>
          <w:sz w:val="24"/>
          <w:szCs w:val="24"/>
          <w:lang w:eastAsia="zh-HK"/>
        </w:rPr>
        <w:t>, and their use was also infrequent in the phase III trials and observational studies</w:t>
      </w:r>
      <w:r w:rsidR="006416E6" w:rsidRPr="006409F9">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NSwgNDldPC9zdHlsZT48L0Rpc3BsYXlUZXh0PjxyZWNvcmQ+PHJlYy1udW1iZXI+MjMyPC9yZWMt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ZWFuIFNvY2lldHkgb2YgQ2FyZGlvbG9neTwvYWx0LXRpdGxlPjwvdGl0bGVzPjxwZXJpb2RpY2Fs
PjxmdWxsLXRpdGxlPkV1cm9wYWNlPC9mdWxsLXRpdGxlPjxhYmJyLTE+RXVyb3BhY2UgOiBFdXJv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ZWFuIFNvY2lldHkgb2YgQ2FyZGlvbG9neTwvYWJici0xPjwvcGVyaW9kaWNhbD48YWx0LXBlcmlv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NSwgNDldPC9zdHlsZT48L0Rpc3BsYXlUZXh0PjxyZWNvcmQ+PHJlYy1udW1iZXI+MjMyPC9yZWMt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ZWFuIFNvY2lldHkgb2YgQ2FyZGlvbG9neTwvYWx0LXRpdGxlPjwvdGl0bGVzPjxwZXJpb2RpY2Fs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[5,</w:t>
      </w:r>
      <w:r w:rsidR="00620218" w:rsidRPr="006409F9">
        <w:rPr>
          <w:rFonts w:ascii="Book Antiqua" w:hAnsi="Book Antiqua"/>
          <w:noProof/>
          <w:sz w:val="24"/>
          <w:szCs w:val="24"/>
          <w:vertAlign w:val="superscript"/>
          <w:lang w:eastAsia="zh-HK"/>
        </w:rPr>
        <w:t>49]</w:t>
      </w:r>
      <w:r w:rsidR="006416E6" w:rsidRPr="006409F9">
        <w:rPr>
          <w:rFonts w:ascii="Book Antiqua" w:hAnsi="Book Antiqua"/>
          <w:sz w:val="24"/>
          <w:szCs w:val="24"/>
          <w:vertAlign w:val="superscript"/>
          <w:lang w:eastAsia="zh-HK"/>
        </w:rPr>
        <w:fldChar w:fldCharType="end"/>
      </w:r>
      <w:r w:rsidR="009935BA" w:rsidRPr="005F209B">
        <w:rPr>
          <w:rFonts w:ascii="Book Antiqua" w:hAnsi="Book Antiqua"/>
          <w:sz w:val="24"/>
          <w:szCs w:val="24"/>
          <w:lang w:eastAsia="zh-HK"/>
        </w:rPr>
        <w:t xml:space="preserve">. </w:t>
      </w:r>
      <w:r w:rsidR="00F55735" w:rsidRPr="005F209B">
        <w:rPr>
          <w:rFonts w:ascii="Book Antiqua" w:hAnsi="Book Antiqua"/>
          <w:sz w:val="24"/>
          <w:szCs w:val="24"/>
          <w:lang w:eastAsia="zh-HK"/>
        </w:rPr>
        <w:t>Moreover, their use has been associated with a risk of thromboembolism</w:t>
      </w:r>
      <w:r w:rsidR="006416E6" w:rsidRPr="006409F9">
        <w:rPr>
          <w:rFonts w:ascii="Book Antiqua" w:hAnsi="Book Antiqua"/>
          <w:sz w:val="24"/>
          <w:szCs w:val="24"/>
          <w:vertAlign w:val="superscript"/>
          <w:lang w:eastAsia="zh-HK"/>
        </w:rPr>
        <w:fldChar w:fldCharType="begin">
          <w:fldData xml:space="preserve">PEVuZE5vdGU+PENpdGU+PEF1dGhvcj5EdXNlbDwvQXV0aG9yPjxZZWFyPjIwMDQ8L1llYXI+PFJl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PEVuZE5vdGU+PENpdGU+PEF1dGhvcj5EdXNlbDwvQXV0aG9yPjxZZWFyPjIwMDQ8L1llYXI+PFJl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[55-57]</w:t>
      </w:r>
      <w:r w:rsidR="006416E6" w:rsidRPr="006409F9">
        <w:rPr>
          <w:rFonts w:ascii="Book Antiqua" w:hAnsi="Book Antiqua"/>
          <w:sz w:val="24"/>
          <w:szCs w:val="24"/>
          <w:vertAlign w:val="superscript"/>
          <w:lang w:eastAsia="zh-HK"/>
        </w:rPr>
        <w:fldChar w:fldCharType="end"/>
      </w:r>
      <w:r w:rsidR="00F55735" w:rsidRPr="005F209B">
        <w:rPr>
          <w:rFonts w:ascii="Book Antiqua" w:hAnsi="Book Antiqua"/>
          <w:sz w:val="24"/>
          <w:szCs w:val="24"/>
          <w:lang w:eastAsia="zh-HK"/>
        </w:rPr>
        <w:t>, although it has been shown in a recent study that 4-factor PCCs actually had a similar safety profile</w:t>
      </w:r>
      <w:r w:rsidR="004B67E2" w:rsidRPr="005F209B">
        <w:rPr>
          <w:rFonts w:ascii="Book Antiqua" w:hAnsi="Book Antiqua"/>
          <w:sz w:val="24"/>
          <w:szCs w:val="24"/>
          <w:lang w:eastAsia="zh-HK"/>
        </w:rPr>
        <w:t xml:space="preserve"> compared with fresh frozen plasma </w:t>
      </w:r>
      <w:r w:rsidR="00F55735" w:rsidRPr="005F209B">
        <w:rPr>
          <w:rFonts w:ascii="Book Antiqua" w:hAnsi="Book Antiqua"/>
          <w:sz w:val="24"/>
          <w:szCs w:val="24"/>
          <w:lang w:eastAsia="zh-HK"/>
        </w:rPr>
        <w:t xml:space="preserve">in terms of thromboembolic events </w:t>
      </w:r>
      <w:r w:rsidR="004B67E2" w:rsidRPr="005F209B">
        <w:rPr>
          <w:rFonts w:ascii="Book Antiqua" w:hAnsi="Book Antiqua"/>
          <w:sz w:val="24"/>
          <w:szCs w:val="24"/>
          <w:lang w:eastAsia="zh-HK"/>
        </w:rPr>
        <w:t xml:space="preserve">(around 7%) </w:t>
      </w:r>
      <w:r w:rsidR="00F55735" w:rsidRPr="005F209B">
        <w:rPr>
          <w:rFonts w:ascii="Book Antiqua" w:hAnsi="Book Antiqua"/>
          <w:sz w:val="24"/>
          <w:szCs w:val="24"/>
          <w:lang w:eastAsia="zh-HK"/>
        </w:rPr>
        <w:t>and deaths</w:t>
      </w:r>
      <w:r w:rsidR="00F55735" w:rsidRPr="006409F9">
        <w:rPr>
          <w:rFonts w:ascii="Book Antiqua" w:hAnsi="Book Antiqua"/>
          <w:sz w:val="24"/>
          <w:szCs w:val="24"/>
          <w:vertAlign w:val="superscript"/>
          <w:lang w:eastAsia="zh-HK"/>
        </w:rPr>
        <w:fldChar w:fldCharType="begin">
          <w:fldData xml:space="preserve">PEVuZE5vdGU+PENpdGU+PEF1dGhvcj5NaWxsaW5nPC9BdXRob3I+PFllYXI+MjAxNjwvWWVhcj48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=
</w:fldData>
        </w:fldChar>
      </w:r>
      <w:r w:rsidR="00F55735" w:rsidRPr="006409F9">
        <w:rPr>
          <w:rFonts w:ascii="Book Antiqua" w:hAnsi="Book Antiqua"/>
          <w:sz w:val="24"/>
          <w:szCs w:val="24"/>
          <w:vertAlign w:val="superscript"/>
          <w:lang w:eastAsia="zh-HK"/>
        </w:rPr>
        <w:instrText xml:space="preserve"> ADDIN EN.CITE </w:instrText>
      </w:r>
      <w:r w:rsidR="00F55735" w:rsidRPr="006409F9">
        <w:rPr>
          <w:rFonts w:ascii="Book Antiqua" w:hAnsi="Book Antiqua"/>
          <w:sz w:val="24"/>
          <w:szCs w:val="24"/>
          <w:vertAlign w:val="superscript"/>
          <w:lang w:eastAsia="zh-HK"/>
        </w:rPr>
        <w:fldChar w:fldCharType="begin">
          <w:fldData xml:space="preserve">PEVuZE5vdGU+PENpdGU+PEF1dGhvcj5NaWxsaW5nPC9BdXRob3I+PFllYXI+MjAxNjwvWWVhcj48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=
</w:fldData>
        </w:fldChar>
      </w:r>
      <w:r w:rsidR="00F55735" w:rsidRPr="006409F9">
        <w:rPr>
          <w:rFonts w:ascii="Book Antiqua" w:hAnsi="Book Antiqua"/>
          <w:sz w:val="24"/>
          <w:szCs w:val="24"/>
          <w:vertAlign w:val="superscript"/>
          <w:lang w:eastAsia="zh-HK"/>
        </w:rPr>
        <w:instrText xml:space="preserve"> ADDIN EN.CITE.DATA </w:instrText>
      </w:r>
      <w:r w:rsidR="00F55735" w:rsidRPr="006409F9">
        <w:rPr>
          <w:rFonts w:ascii="Book Antiqua" w:hAnsi="Book Antiqua"/>
          <w:sz w:val="24"/>
          <w:szCs w:val="24"/>
          <w:vertAlign w:val="superscript"/>
          <w:lang w:eastAsia="zh-HK"/>
        </w:rPr>
      </w:r>
      <w:r w:rsidR="00F55735" w:rsidRPr="006409F9">
        <w:rPr>
          <w:rFonts w:ascii="Book Antiqua" w:hAnsi="Book Antiqua"/>
          <w:sz w:val="24"/>
          <w:szCs w:val="24"/>
          <w:vertAlign w:val="superscript"/>
          <w:lang w:eastAsia="zh-HK"/>
        </w:rPr>
        <w:fldChar w:fldCharType="end"/>
      </w:r>
      <w:r w:rsidR="00F55735" w:rsidRPr="006409F9">
        <w:rPr>
          <w:rFonts w:ascii="Book Antiqua" w:hAnsi="Book Antiqua"/>
          <w:sz w:val="24"/>
          <w:szCs w:val="24"/>
          <w:vertAlign w:val="superscript"/>
          <w:lang w:eastAsia="zh-HK"/>
        </w:rPr>
      </w:r>
      <w:r w:rsidR="00F55735" w:rsidRPr="006409F9">
        <w:rPr>
          <w:rFonts w:ascii="Book Antiqua" w:hAnsi="Book Antiqua"/>
          <w:sz w:val="24"/>
          <w:szCs w:val="24"/>
          <w:vertAlign w:val="superscript"/>
          <w:lang w:eastAsia="zh-HK"/>
        </w:rPr>
        <w:fldChar w:fldCharType="separate"/>
      </w:r>
      <w:r w:rsidR="00F55735" w:rsidRPr="006409F9">
        <w:rPr>
          <w:rFonts w:ascii="Book Antiqua" w:hAnsi="Book Antiqua"/>
          <w:noProof/>
          <w:sz w:val="24"/>
          <w:szCs w:val="24"/>
          <w:vertAlign w:val="superscript"/>
          <w:lang w:eastAsia="zh-HK"/>
        </w:rPr>
        <w:t>[58]</w:t>
      </w:r>
      <w:r w:rsidR="00F55735" w:rsidRPr="006409F9">
        <w:rPr>
          <w:rFonts w:ascii="Book Antiqua" w:hAnsi="Book Antiqua"/>
          <w:sz w:val="24"/>
          <w:szCs w:val="24"/>
          <w:vertAlign w:val="superscript"/>
          <w:lang w:eastAsia="zh-HK"/>
        </w:rPr>
        <w:fldChar w:fldCharType="end"/>
      </w:r>
      <w:r w:rsidR="00F55735" w:rsidRPr="005F209B">
        <w:rPr>
          <w:rFonts w:ascii="Book Antiqua" w:hAnsi="Book Antiqua"/>
          <w:sz w:val="24"/>
          <w:szCs w:val="24"/>
          <w:lang w:eastAsia="zh-HK"/>
        </w:rPr>
        <w:t>.</w:t>
      </w:r>
      <w:r w:rsidR="00011DD0" w:rsidRPr="005F209B">
        <w:rPr>
          <w:rFonts w:ascii="Book Antiqua" w:hAnsi="Book Antiqua"/>
          <w:sz w:val="24"/>
          <w:szCs w:val="24"/>
          <w:lang w:eastAsia="zh-HK"/>
        </w:rPr>
        <w:t xml:space="preserve"> </w:t>
      </w:r>
      <w:r w:rsidR="00B911A7" w:rsidRPr="005F209B">
        <w:rPr>
          <w:rFonts w:ascii="Book Antiqua" w:hAnsi="Book Antiqua"/>
          <w:sz w:val="24"/>
          <w:szCs w:val="24"/>
          <w:lang w:eastAsia="zh-HK"/>
        </w:rPr>
        <w:t>Given the</w:t>
      </w:r>
      <w:r w:rsidR="00F55735" w:rsidRPr="005F209B">
        <w:rPr>
          <w:rFonts w:ascii="Book Antiqua" w:hAnsi="Book Antiqua"/>
          <w:sz w:val="24"/>
          <w:szCs w:val="24"/>
          <w:lang w:eastAsia="zh-HK"/>
        </w:rPr>
        <w:t xml:space="preserve"> uncertain efficacy and the potential risk of thromboembolism, </w:t>
      </w:r>
      <w:r w:rsidR="00011DD0" w:rsidRPr="005F209B">
        <w:rPr>
          <w:rFonts w:ascii="Book Antiqua" w:hAnsi="Book Antiqua"/>
          <w:sz w:val="24"/>
          <w:szCs w:val="24"/>
          <w:lang w:eastAsia="zh-HK"/>
        </w:rPr>
        <w:t xml:space="preserve">these agents should </w:t>
      </w:r>
      <w:r w:rsidR="00460B61" w:rsidRPr="005F209B">
        <w:rPr>
          <w:rFonts w:ascii="Book Antiqua" w:hAnsi="Book Antiqua"/>
          <w:sz w:val="24"/>
          <w:szCs w:val="24"/>
          <w:lang w:eastAsia="zh-HK"/>
        </w:rPr>
        <w:t xml:space="preserve">only </w:t>
      </w:r>
      <w:r w:rsidR="00011DD0" w:rsidRPr="005F209B">
        <w:rPr>
          <w:rFonts w:ascii="Book Antiqua" w:hAnsi="Book Antiqua"/>
          <w:sz w:val="24"/>
          <w:szCs w:val="24"/>
          <w:lang w:eastAsia="zh-HK"/>
        </w:rPr>
        <w:t>be considered in the following situations: life-threatening GIB, ongoing bleeding despite standard measures, or delayed clearance of NOACs in patients with renal failure</w:t>
      </w:r>
      <w:r w:rsidR="006416E6" w:rsidRPr="006409F9">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YmFzZS1wcm92aWRlcj48bGFuZ3VhZ2U+RW5nPC9sYW5ndWFnZT48L3JlY29yZD48L0NpdGU+PC9F
bmROb3RlPn==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YmFzZS1wcm92aWRlcj48bGFuZ3VhZ2U+RW5nPC9sYW5ndWFnZT48L3JlY29yZD48L0NpdGU+PC9F
bmROb3RlPn==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[49]</w:t>
      </w:r>
      <w:r w:rsidR="006416E6" w:rsidRPr="006409F9">
        <w:rPr>
          <w:rFonts w:ascii="Book Antiqua" w:hAnsi="Book Antiqua"/>
          <w:sz w:val="24"/>
          <w:szCs w:val="24"/>
          <w:vertAlign w:val="superscript"/>
          <w:lang w:eastAsia="zh-HK"/>
        </w:rPr>
        <w:fldChar w:fldCharType="end"/>
      </w:r>
      <w:r w:rsidR="00011DD0" w:rsidRPr="005F209B">
        <w:rPr>
          <w:rFonts w:ascii="Book Antiqua" w:hAnsi="Book Antiqua"/>
          <w:sz w:val="24"/>
          <w:szCs w:val="24"/>
          <w:lang w:eastAsia="zh-HK"/>
        </w:rPr>
        <w:t xml:space="preserve">. </w:t>
      </w:r>
      <w:r w:rsidR="00FC4D8E" w:rsidRPr="005F209B">
        <w:rPr>
          <w:rFonts w:ascii="Book Antiqua" w:hAnsi="Book Antiqua"/>
          <w:sz w:val="24"/>
          <w:szCs w:val="24"/>
          <w:lang w:eastAsia="zh-HK"/>
        </w:rPr>
        <w:t xml:space="preserve">Anti-fibrinolytic </w:t>
      </w:r>
      <w:r w:rsidR="00E00671" w:rsidRPr="005F209B">
        <w:rPr>
          <w:rFonts w:ascii="Book Antiqua" w:hAnsi="Book Antiqua"/>
          <w:sz w:val="24"/>
          <w:szCs w:val="24"/>
          <w:lang w:eastAsia="zh-HK"/>
        </w:rPr>
        <w:t>agents (tranexamic acid)</w:t>
      </w:r>
      <w:r w:rsidR="00FC4D8E" w:rsidRPr="005F209B">
        <w:rPr>
          <w:rFonts w:ascii="Book Antiqua" w:hAnsi="Book Antiqua"/>
          <w:sz w:val="24"/>
          <w:szCs w:val="24"/>
          <w:lang w:eastAsia="zh-HK"/>
        </w:rPr>
        <w:t xml:space="preserve"> have been used in the management of NOAC-related GIB, but the experience is still limited</w:t>
      </w:r>
      <w:r w:rsidR="006416E6" w:rsidRPr="006409F9">
        <w:rPr>
          <w:rFonts w:ascii="Book Antiqua" w:hAnsi="Book Antiqua"/>
          <w:sz w:val="24"/>
          <w:szCs w:val="24"/>
          <w:vertAlign w:val="superscript"/>
          <w:lang w:eastAsia="zh-HK"/>
        </w:rPr>
        <w:fldChar w:fldCharType="begin">
          <w:fldData xml:space="preserve">PEVuZE5vdGU+PENpdGU+PEF1dGhvcj5NYXNvdHRpPC9BdXRob3I+PFllYXI+MjAxNTwvWWVhcj48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aWNhbD48cGFnZXM+MTExMy0yNjwvcGFnZXM+PHZvbHVtZT4xMTQ8L3ZvbHVtZT48bnVtYmVyPjY8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</w:fldData>
        </w:fldChar>
      </w:r>
      <w:r w:rsidR="00F55735" w:rsidRPr="006409F9">
        <w:rPr>
          <w:rFonts w:ascii="Book Antiqua" w:hAnsi="Book Antiqua"/>
          <w:sz w:val="24"/>
          <w:szCs w:val="24"/>
          <w:vertAlign w:val="superscript"/>
          <w:lang w:eastAsia="zh-HK"/>
        </w:rPr>
        <w:instrText xml:space="preserve"> ADDIN EN.CITE </w:instrText>
      </w:r>
      <w:r w:rsidR="00F55735" w:rsidRPr="006409F9">
        <w:rPr>
          <w:rFonts w:ascii="Book Antiqua" w:hAnsi="Book Antiqua"/>
          <w:sz w:val="24"/>
          <w:szCs w:val="24"/>
          <w:vertAlign w:val="superscript"/>
          <w:lang w:eastAsia="zh-HK"/>
        </w:rPr>
        <w:fldChar w:fldCharType="begin">
          <w:fldData xml:space="preserve">PEVuZE5vdGU+PENpdGU+PEF1dGhvcj5NYXNvdHRpPC9BdXRob3I+PFllYXI+MjAxNTwvWWVhcj48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aWNhbD48cGFnZXM+MTExMy0yNjwvcGFnZXM+PHZvbHVtZT4xMTQ8L3ZvbHVtZT48bnVtYmVyPjY8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</w:fldData>
        </w:fldChar>
      </w:r>
      <w:r w:rsidR="00F55735" w:rsidRPr="006409F9">
        <w:rPr>
          <w:rFonts w:ascii="Book Antiqua" w:hAnsi="Book Antiqua"/>
          <w:sz w:val="24"/>
          <w:szCs w:val="24"/>
          <w:vertAlign w:val="superscript"/>
          <w:lang w:eastAsia="zh-HK"/>
        </w:rPr>
        <w:instrText xml:space="preserve"> ADDIN EN.CITE.DATA </w:instrText>
      </w:r>
      <w:r w:rsidR="00F55735" w:rsidRPr="006409F9">
        <w:rPr>
          <w:rFonts w:ascii="Book Antiqua" w:hAnsi="Book Antiqua"/>
          <w:sz w:val="24"/>
          <w:szCs w:val="24"/>
          <w:vertAlign w:val="superscript"/>
          <w:lang w:eastAsia="zh-HK"/>
        </w:rPr>
      </w:r>
      <w:r w:rsidR="00F55735"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[49,</w:t>
      </w:r>
      <w:r w:rsidR="00F55735" w:rsidRPr="006409F9">
        <w:rPr>
          <w:rFonts w:ascii="Book Antiqua" w:hAnsi="Book Antiqua"/>
          <w:noProof/>
          <w:sz w:val="24"/>
          <w:szCs w:val="24"/>
          <w:vertAlign w:val="superscript"/>
          <w:lang w:eastAsia="zh-HK"/>
        </w:rPr>
        <w:t>59]</w:t>
      </w:r>
      <w:r w:rsidR="006416E6" w:rsidRPr="006409F9">
        <w:rPr>
          <w:rFonts w:ascii="Book Antiqua" w:hAnsi="Book Antiqua"/>
          <w:sz w:val="24"/>
          <w:szCs w:val="24"/>
          <w:vertAlign w:val="superscript"/>
          <w:lang w:eastAsia="zh-HK"/>
        </w:rPr>
        <w:fldChar w:fldCharType="end"/>
      </w:r>
      <w:r w:rsidR="00E87EE0" w:rsidRPr="005F209B">
        <w:rPr>
          <w:rFonts w:ascii="Book Antiqua" w:hAnsi="Book Antiqua"/>
          <w:sz w:val="24"/>
          <w:szCs w:val="24"/>
          <w:lang w:eastAsia="zh-HK"/>
        </w:rPr>
        <w:t xml:space="preserve">. </w:t>
      </w:r>
      <w:r w:rsidR="004B67E2" w:rsidRPr="005F209B">
        <w:rPr>
          <w:rFonts w:ascii="Book Antiqua" w:hAnsi="Book Antiqua"/>
          <w:sz w:val="24"/>
          <w:szCs w:val="24"/>
          <w:lang w:eastAsia="zh-HK"/>
        </w:rPr>
        <w:t xml:space="preserve">FFP </w:t>
      </w:r>
      <w:r w:rsidR="00E87EE0" w:rsidRPr="005F209B">
        <w:rPr>
          <w:rFonts w:ascii="Book Antiqua" w:hAnsi="Book Antiqua"/>
          <w:sz w:val="24"/>
          <w:szCs w:val="24"/>
          <w:lang w:eastAsia="zh-HK"/>
        </w:rPr>
        <w:t xml:space="preserve">and </w:t>
      </w:r>
      <w:r w:rsidR="00E87EE0" w:rsidRPr="005F209B">
        <w:rPr>
          <w:rFonts w:ascii="Book Antiqua" w:hAnsi="Book Antiqua"/>
          <w:sz w:val="24"/>
          <w:szCs w:val="24"/>
          <w:lang w:eastAsia="zh-HK"/>
        </w:rPr>
        <w:lastRenderedPageBreak/>
        <w:t>cryoprecipitate are not effective in reversing the anticoagulant effect</w:t>
      </w:r>
      <w:r w:rsidR="006416E6" w:rsidRPr="005F209B">
        <w:rPr>
          <w:rFonts w:ascii="Book Antiqua" w:hAnsi="Book Antiqua"/>
          <w:sz w:val="24"/>
          <w:szCs w:val="24"/>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YmFzZS1wcm92aWRlcj48bGFuZ3VhZ2U+RW5nPC9sYW5ndWFnZT48L3JlY29yZD48L0NpdGU+PENp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</w:fldData>
        </w:fldChar>
      </w:r>
      <w:r w:rsidR="00620218" w:rsidRPr="005F209B">
        <w:rPr>
          <w:rFonts w:ascii="Book Antiqua" w:hAnsi="Book Antiqua"/>
          <w:sz w:val="24"/>
          <w:szCs w:val="24"/>
          <w:lang w:eastAsia="zh-HK"/>
        </w:rPr>
        <w:instrText xml:space="preserve"> ADDIN EN.CITE </w:instrText>
      </w:r>
      <w:r w:rsidR="00620218" w:rsidRPr="005F209B">
        <w:rPr>
          <w:rFonts w:ascii="Book Antiqua" w:hAnsi="Book Antiqua"/>
          <w:sz w:val="24"/>
          <w:szCs w:val="24"/>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YmFzZS1wcm92aWRlcj48bGFuZ3VhZ2U+RW5nPC9sYW5ndWFnZT48L3JlY29yZD48L0NpdGU+PENp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</w:fldData>
        </w:fldChar>
      </w:r>
      <w:r w:rsidR="00620218" w:rsidRPr="005F209B">
        <w:rPr>
          <w:rFonts w:ascii="Book Antiqua" w:hAnsi="Book Antiqua"/>
          <w:sz w:val="24"/>
          <w:szCs w:val="24"/>
          <w:lang w:eastAsia="zh-HK"/>
        </w:rPr>
        <w:instrText xml:space="preserve"> ADDIN EN.CITE.DATA </w:instrText>
      </w:r>
      <w:r w:rsidR="00620218" w:rsidRPr="005F209B">
        <w:rPr>
          <w:rFonts w:ascii="Book Antiqua" w:hAnsi="Book Antiqua"/>
          <w:sz w:val="24"/>
          <w:szCs w:val="24"/>
          <w:lang w:eastAsia="zh-HK"/>
        </w:rPr>
      </w:r>
      <w:r w:rsidR="00620218" w:rsidRPr="005F209B">
        <w:rPr>
          <w:rFonts w:ascii="Book Antiqua" w:hAnsi="Book Antiqua"/>
          <w:sz w:val="24"/>
          <w:szCs w:val="24"/>
          <w:lang w:eastAsia="zh-HK"/>
        </w:rPr>
        <w:fldChar w:fldCharType="end"/>
      </w:r>
      <w:r w:rsidR="006416E6" w:rsidRPr="005F209B">
        <w:rPr>
          <w:rFonts w:ascii="Book Antiqua" w:hAnsi="Book Antiqua"/>
          <w:sz w:val="24"/>
          <w:szCs w:val="24"/>
          <w:lang w:eastAsia="zh-HK"/>
        </w:rPr>
      </w:r>
      <w:r w:rsidR="006416E6" w:rsidRPr="005F209B">
        <w:rPr>
          <w:rFonts w:ascii="Book Antiqua" w:hAnsi="Book Antiqua"/>
          <w:sz w:val="24"/>
          <w:szCs w:val="24"/>
          <w:lang w:eastAsia="zh-HK"/>
        </w:rPr>
        <w:fldChar w:fldCharType="separate"/>
      </w:r>
      <w:r w:rsidR="00620218" w:rsidRPr="006409F9">
        <w:rPr>
          <w:rFonts w:ascii="Book Antiqua" w:hAnsi="Book Antiqua"/>
          <w:noProof/>
          <w:sz w:val="24"/>
          <w:szCs w:val="24"/>
          <w:vertAlign w:val="superscript"/>
          <w:lang w:eastAsia="zh-HK"/>
        </w:rPr>
        <w:t>[49]</w:t>
      </w:r>
      <w:r w:rsidR="006416E6" w:rsidRPr="005F209B">
        <w:rPr>
          <w:rFonts w:ascii="Book Antiqua" w:hAnsi="Book Antiqua"/>
          <w:sz w:val="24"/>
          <w:szCs w:val="24"/>
          <w:lang w:eastAsia="zh-HK"/>
        </w:rPr>
        <w:fldChar w:fldCharType="end"/>
      </w:r>
      <w:r w:rsidR="00E87EE0" w:rsidRPr="005F209B">
        <w:rPr>
          <w:rFonts w:ascii="Book Antiqua" w:hAnsi="Book Antiqua"/>
          <w:sz w:val="24"/>
          <w:szCs w:val="24"/>
          <w:lang w:eastAsia="zh-HK"/>
        </w:rPr>
        <w:t xml:space="preserve">. </w:t>
      </w:r>
    </w:p>
    <w:p w14:paraId="275261F5" w14:textId="43CEA0FF" w:rsidR="004C4ABD" w:rsidRPr="005F209B" w:rsidRDefault="00987588" w:rsidP="006409F9">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Specific reversal agents </w:t>
      </w:r>
      <w:r w:rsidR="00560421" w:rsidRPr="005F209B">
        <w:rPr>
          <w:rFonts w:ascii="Book Antiqua" w:hAnsi="Book Antiqua"/>
          <w:sz w:val="24"/>
          <w:szCs w:val="24"/>
          <w:lang w:eastAsia="zh-HK"/>
        </w:rPr>
        <w:t xml:space="preserve">have also been developed recently. </w:t>
      </w:r>
      <w:r w:rsidR="009935BA" w:rsidRPr="005F209B">
        <w:rPr>
          <w:rFonts w:ascii="Book Antiqua" w:hAnsi="Book Antiqua"/>
          <w:sz w:val="24"/>
          <w:szCs w:val="24"/>
          <w:lang w:eastAsia="zh-HK"/>
        </w:rPr>
        <w:t xml:space="preserve">Idarucizumab, a humanized monoclonal antibody fragment (Fab) against dabigatran, is shown to be able to completely reverse anticoagulation in </w:t>
      </w:r>
      <w:r w:rsidR="00560421" w:rsidRPr="005F209B">
        <w:rPr>
          <w:rFonts w:ascii="Book Antiqua" w:hAnsi="Book Antiqua"/>
          <w:sz w:val="24"/>
          <w:szCs w:val="24"/>
          <w:lang w:eastAsia="zh-HK"/>
        </w:rPr>
        <w:t>around</w:t>
      </w:r>
      <w:r w:rsidR="009935BA" w:rsidRPr="005F209B">
        <w:rPr>
          <w:rFonts w:ascii="Book Antiqua" w:hAnsi="Book Antiqua"/>
          <w:sz w:val="24"/>
          <w:szCs w:val="24"/>
          <w:lang w:eastAsia="zh-HK"/>
        </w:rPr>
        <w:t xml:space="preserve"> 90% of patients</w:t>
      </w:r>
      <w:r w:rsidR="006416E6" w:rsidRPr="006409F9">
        <w:rPr>
          <w:rFonts w:ascii="Book Antiqua" w:hAnsi="Book Antiqua"/>
          <w:sz w:val="24"/>
          <w:szCs w:val="24"/>
          <w:vertAlign w:val="superscript"/>
          <w:lang w:eastAsia="zh-HK"/>
        </w:rPr>
        <w:fldChar w:fldCharType="begin">
          <w:fldData xml:space="preserve">PEVuZE5vdGU+PENpdGU+PEF1dGhvcj5Qb2xsYWNrPC9BdXRob3I+PFllYXI+MjAxNTwvWWVhcj48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am91cm5hbCBvZiBtZWRpY2luZTwvYWJici0xPjwvYWx0LXBlcmlvZGljYWw+PHBhZ2VzPjUxMS0y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</w:fldData>
        </w:fldChar>
      </w:r>
      <w:r w:rsidR="004B67E2" w:rsidRPr="006409F9">
        <w:rPr>
          <w:rFonts w:ascii="Book Antiqua" w:hAnsi="Book Antiqua"/>
          <w:sz w:val="24"/>
          <w:szCs w:val="24"/>
          <w:vertAlign w:val="superscript"/>
          <w:lang w:eastAsia="zh-HK"/>
        </w:rPr>
        <w:instrText xml:space="preserve"> ADDIN EN.CITE </w:instrText>
      </w:r>
      <w:r w:rsidR="004B67E2" w:rsidRPr="006409F9">
        <w:rPr>
          <w:rFonts w:ascii="Book Antiqua" w:hAnsi="Book Antiqua"/>
          <w:sz w:val="24"/>
          <w:szCs w:val="24"/>
          <w:vertAlign w:val="superscript"/>
          <w:lang w:eastAsia="zh-HK"/>
        </w:rPr>
        <w:fldChar w:fldCharType="begin">
          <w:fldData xml:space="preserve">PEVuZE5vdGU+PENpdGU+PEF1dGhvcj5Qb2xsYWNrPC9BdXRob3I+PFllYXI+MjAxNTwvWWVhcj48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am91cm5hbCBvZiBtZWRpY2luZTwvYWJici0xPjwvYWx0LXBlcmlvZGljYWw+PHBhZ2VzPjUxMS0y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</w:fldData>
        </w:fldChar>
      </w:r>
      <w:r w:rsidR="004B67E2" w:rsidRPr="006409F9">
        <w:rPr>
          <w:rFonts w:ascii="Book Antiqua" w:hAnsi="Book Antiqua"/>
          <w:sz w:val="24"/>
          <w:szCs w:val="24"/>
          <w:vertAlign w:val="superscript"/>
          <w:lang w:eastAsia="zh-HK"/>
        </w:rPr>
        <w:instrText xml:space="preserve"> ADDIN EN.CITE.DATA </w:instrText>
      </w:r>
      <w:r w:rsidR="004B67E2" w:rsidRPr="006409F9">
        <w:rPr>
          <w:rFonts w:ascii="Book Antiqua" w:hAnsi="Book Antiqua"/>
          <w:sz w:val="24"/>
          <w:szCs w:val="24"/>
          <w:vertAlign w:val="superscript"/>
          <w:lang w:eastAsia="zh-HK"/>
        </w:rPr>
      </w:r>
      <w:r w:rsidR="004B67E2"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F55735" w:rsidRPr="006409F9">
        <w:rPr>
          <w:rFonts w:ascii="Book Antiqua" w:hAnsi="Book Antiqua"/>
          <w:noProof/>
          <w:sz w:val="24"/>
          <w:szCs w:val="24"/>
          <w:vertAlign w:val="superscript"/>
          <w:lang w:eastAsia="zh-HK"/>
        </w:rPr>
        <w:t>[60]</w:t>
      </w:r>
      <w:r w:rsidR="006416E6" w:rsidRPr="006409F9">
        <w:rPr>
          <w:rFonts w:ascii="Book Antiqua" w:hAnsi="Book Antiqua"/>
          <w:sz w:val="24"/>
          <w:szCs w:val="24"/>
          <w:vertAlign w:val="superscript"/>
          <w:lang w:eastAsia="zh-HK"/>
        </w:rPr>
        <w:fldChar w:fldCharType="end"/>
      </w:r>
      <w:r w:rsidR="00560421" w:rsidRPr="005F209B">
        <w:rPr>
          <w:rFonts w:ascii="Book Antiqua" w:hAnsi="Book Antiqua"/>
          <w:sz w:val="24"/>
          <w:szCs w:val="24"/>
          <w:lang w:eastAsia="zh-HK"/>
        </w:rPr>
        <w:t>, and has been approved in the Uni</w:t>
      </w:r>
      <w:r w:rsidR="00415F4B" w:rsidRPr="005F209B">
        <w:rPr>
          <w:rFonts w:ascii="Book Antiqua" w:hAnsi="Book Antiqua"/>
          <w:sz w:val="24"/>
          <w:szCs w:val="24"/>
          <w:lang w:eastAsia="zh-HK"/>
        </w:rPr>
        <w:t xml:space="preserve">ted Sates. Andexanet alfa is </w:t>
      </w:r>
      <w:r w:rsidR="00560421" w:rsidRPr="005F209B">
        <w:rPr>
          <w:rFonts w:ascii="Book Antiqua" w:hAnsi="Book Antiqua"/>
          <w:sz w:val="24"/>
          <w:szCs w:val="24"/>
          <w:lang w:eastAsia="zh-HK"/>
        </w:rPr>
        <w:t xml:space="preserve">a recombinant modified human factor Xa decoy </w:t>
      </w:r>
      <w:r w:rsidR="00415F4B" w:rsidRPr="005F209B">
        <w:rPr>
          <w:rFonts w:ascii="Book Antiqua" w:hAnsi="Book Antiqua"/>
          <w:sz w:val="24"/>
          <w:szCs w:val="24"/>
          <w:lang w:eastAsia="zh-HK"/>
        </w:rPr>
        <w:t xml:space="preserve">protein which binds to </w:t>
      </w:r>
      <w:r w:rsidR="00E00671" w:rsidRPr="005F209B">
        <w:rPr>
          <w:rFonts w:ascii="Book Antiqua" w:hAnsi="Book Antiqua"/>
          <w:sz w:val="24"/>
          <w:szCs w:val="24"/>
          <w:lang w:eastAsia="zh-HK"/>
        </w:rPr>
        <w:t xml:space="preserve">the </w:t>
      </w:r>
      <w:r w:rsidR="00415F4B" w:rsidRPr="005F209B">
        <w:rPr>
          <w:rFonts w:ascii="Book Antiqua" w:hAnsi="Book Antiqua"/>
          <w:sz w:val="24"/>
          <w:szCs w:val="24"/>
          <w:lang w:eastAsia="zh-HK"/>
        </w:rPr>
        <w:t>factor Xa inhibitors, and therefore is a universal factor Xa reversal agent</w:t>
      </w:r>
      <w:r w:rsidR="006416E6" w:rsidRPr="006409F9">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YmFzZS1wcm92aWRlcj48bGFuZ3VhZ2U+RW5nPC9sYW5ndWFnZT48L3JlY29yZD48L0NpdGU+PC9F
bmROb3RlPn==
</w:fldData>
        </w:fldChar>
      </w:r>
      <w:r w:rsidR="00620218" w:rsidRPr="006409F9">
        <w:rPr>
          <w:rFonts w:ascii="Book Antiqua" w:hAnsi="Book Antiqua"/>
          <w:sz w:val="24"/>
          <w:szCs w:val="24"/>
          <w:vertAlign w:val="superscript"/>
          <w:lang w:eastAsia="zh-HK"/>
        </w:rPr>
        <w:instrText xml:space="preserve"> ADDIN EN.CITE </w:instrText>
      </w:r>
      <w:r w:rsidR="00620218" w:rsidRPr="006409F9">
        <w:rPr>
          <w:rFonts w:ascii="Book Antiqua" w:hAnsi="Book Antiqua"/>
          <w:sz w:val="24"/>
          <w:szCs w:val="24"/>
          <w:vertAlign w:val="superscript"/>
          <w:lang w:eastAsia="zh-HK"/>
        </w:rPr>
        <w:fldChar w:fldCharType="begin">
          <w:fldData xml:space="preserve">PEVuZE5vdGU+PENpdGU+PEF1dGhvcj5XZWl0ejwvQXV0aG9yPjxZZWFyPjIwMTU8L1llYXI+PFJl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</w:fldData>
        </w:fldChar>
      </w:r>
      <w:r w:rsidR="00620218" w:rsidRPr="006409F9">
        <w:rPr>
          <w:rFonts w:ascii="Book Antiqua" w:hAnsi="Book Antiqua"/>
          <w:sz w:val="24"/>
          <w:szCs w:val="24"/>
          <w:vertAlign w:val="superscript"/>
          <w:lang w:eastAsia="zh-HK"/>
        </w:rPr>
        <w:instrText xml:space="preserve"> ADDIN EN.CITE.DATA </w:instrText>
      </w:r>
      <w:r w:rsidR="00620218" w:rsidRPr="006409F9">
        <w:rPr>
          <w:rFonts w:ascii="Book Antiqua" w:hAnsi="Book Antiqua"/>
          <w:sz w:val="24"/>
          <w:szCs w:val="24"/>
          <w:vertAlign w:val="superscript"/>
          <w:lang w:eastAsia="zh-HK"/>
        </w:rPr>
      </w:r>
      <w:r w:rsidR="00620218"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20218" w:rsidRPr="006409F9">
        <w:rPr>
          <w:rFonts w:ascii="Book Antiqua" w:hAnsi="Book Antiqua"/>
          <w:noProof/>
          <w:sz w:val="24"/>
          <w:szCs w:val="24"/>
          <w:vertAlign w:val="superscript"/>
          <w:lang w:eastAsia="zh-HK"/>
        </w:rPr>
        <w:t>[49]</w:t>
      </w:r>
      <w:r w:rsidR="006416E6" w:rsidRPr="006409F9">
        <w:rPr>
          <w:rFonts w:ascii="Book Antiqua" w:hAnsi="Book Antiqua"/>
          <w:sz w:val="24"/>
          <w:szCs w:val="24"/>
          <w:vertAlign w:val="superscript"/>
          <w:lang w:eastAsia="zh-HK"/>
        </w:rPr>
        <w:fldChar w:fldCharType="end"/>
      </w:r>
      <w:r w:rsidR="00415F4B" w:rsidRPr="005F209B">
        <w:rPr>
          <w:rFonts w:ascii="Book Antiqua" w:hAnsi="Book Antiqua"/>
          <w:sz w:val="24"/>
          <w:szCs w:val="24"/>
          <w:lang w:eastAsia="zh-HK"/>
        </w:rPr>
        <w:t>. It has been shown to substantially reve</w:t>
      </w:r>
      <w:r w:rsidR="00E00671" w:rsidRPr="005F209B">
        <w:rPr>
          <w:rFonts w:ascii="Book Antiqua" w:hAnsi="Book Antiqua"/>
          <w:sz w:val="24"/>
          <w:szCs w:val="24"/>
          <w:lang w:eastAsia="zh-HK"/>
        </w:rPr>
        <w:t xml:space="preserve">rse anti-factor Xa activity, </w:t>
      </w:r>
      <w:r w:rsidR="00415F4B" w:rsidRPr="005F209B">
        <w:rPr>
          <w:rFonts w:ascii="Book Antiqua" w:hAnsi="Book Antiqua"/>
          <w:sz w:val="24"/>
          <w:szCs w:val="24"/>
          <w:lang w:eastAsia="zh-HK"/>
        </w:rPr>
        <w:t>with hemostasis achieved in around 80% of patients prese</w:t>
      </w:r>
      <w:r w:rsidR="00E00671" w:rsidRPr="005F209B">
        <w:rPr>
          <w:rFonts w:ascii="Book Antiqua" w:hAnsi="Book Antiqua"/>
          <w:sz w:val="24"/>
          <w:szCs w:val="24"/>
          <w:lang w:eastAsia="zh-HK"/>
        </w:rPr>
        <w:t>nting with acute major bleeding</w:t>
      </w:r>
      <w:r w:rsidR="006416E6" w:rsidRPr="006409F9">
        <w:rPr>
          <w:rFonts w:ascii="Book Antiqua" w:hAnsi="Book Antiqua"/>
          <w:sz w:val="24"/>
          <w:szCs w:val="24"/>
          <w:vertAlign w:val="superscript"/>
          <w:lang w:eastAsia="zh-HK"/>
        </w:rPr>
        <w:fldChar w:fldCharType="begin">
          <w:fldData xml:space="preserve">PEVuZE5vdGU+PENpdGU+PEF1dGhvcj5Db25ub2xseTwvQXV0aG9yPjxZZWFyPjIwMTY8L1llYXI+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MT48L2FsdC1wZXJpb2RpY2FsPjxwYWdlcz4xMTMxLTQxPC9wYWdlcz48dm9sdW1lPjM3NTwvdm9s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==
</w:fldData>
        </w:fldChar>
      </w:r>
      <w:r w:rsidR="00DB5F9C" w:rsidRPr="006409F9">
        <w:rPr>
          <w:rFonts w:ascii="Book Antiqua" w:hAnsi="Book Antiqua"/>
          <w:sz w:val="24"/>
          <w:szCs w:val="24"/>
          <w:vertAlign w:val="superscript"/>
          <w:lang w:eastAsia="zh-HK"/>
        </w:rPr>
        <w:instrText xml:space="preserve"> ADDIN EN.CITE </w:instrText>
      </w:r>
      <w:r w:rsidR="00DB5F9C" w:rsidRPr="006409F9">
        <w:rPr>
          <w:rFonts w:ascii="Book Antiqua" w:hAnsi="Book Antiqua"/>
          <w:sz w:val="24"/>
          <w:szCs w:val="24"/>
          <w:vertAlign w:val="superscript"/>
          <w:lang w:eastAsia="zh-HK"/>
        </w:rPr>
        <w:fldChar w:fldCharType="begin">
          <w:fldData xml:space="preserve">PEVuZE5vdGU+PENpdGU+PEF1dGhvcj5Db25ub2xseTwvQXV0aG9yPjxZZWFyPjIwMTY8L1llYXI+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MT48L2FsdC1wZXJpb2RpY2FsPjxwYWdlcz4xMTMxLTQxPC9wYWdlcz48dm9sdW1lPjM3NTwvdm9s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==
</w:fldData>
        </w:fldChar>
      </w:r>
      <w:r w:rsidR="00DB5F9C" w:rsidRPr="006409F9">
        <w:rPr>
          <w:rFonts w:ascii="Book Antiqua" w:hAnsi="Book Antiqua"/>
          <w:sz w:val="24"/>
          <w:szCs w:val="24"/>
          <w:vertAlign w:val="superscript"/>
          <w:lang w:eastAsia="zh-HK"/>
        </w:rPr>
        <w:instrText xml:space="preserve"> ADDIN EN.CITE.DATA </w:instrText>
      </w:r>
      <w:r w:rsidR="00DB5F9C" w:rsidRPr="006409F9">
        <w:rPr>
          <w:rFonts w:ascii="Book Antiqua" w:hAnsi="Book Antiqua"/>
          <w:sz w:val="24"/>
          <w:szCs w:val="24"/>
          <w:vertAlign w:val="superscript"/>
          <w:lang w:eastAsia="zh-HK"/>
        </w:rPr>
      </w:r>
      <w:r w:rsidR="00DB5F9C"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F55735" w:rsidRPr="006409F9">
        <w:rPr>
          <w:rFonts w:ascii="Book Antiqua" w:hAnsi="Book Antiqua"/>
          <w:noProof/>
          <w:sz w:val="24"/>
          <w:szCs w:val="24"/>
          <w:vertAlign w:val="superscript"/>
          <w:lang w:eastAsia="zh-HK"/>
        </w:rPr>
        <w:t>[61]</w:t>
      </w:r>
      <w:r w:rsidR="006416E6" w:rsidRPr="006409F9">
        <w:rPr>
          <w:rFonts w:ascii="Book Antiqua" w:hAnsi="Book Antiqua"/>
          <w:sz w:val="24"/>
          <w:szCs w:val="24"/>
          <w:vertAlign w:val="superscript"/>
          <w:lang w:eastAsia="zh-HK"/>
        </w:rPr>
        <w:fldChar w:fldCharType="end"/>
      </w:r>
      <w:r w:rsidR="00415F4B" w:rsidRPr="005F209B">
        <w:rPr>
          <w:rFonts w:ascii="Book Antiqua" w:hAnsi="Book Antiqua"/>
          <w:sz w:val="24"/>
          <w:szCs w:val="24"/>
          <w:lang w:eastAsia="zh-HK"/>
        </w:rPr>
        <w:t xml:space="preserve">. </w:t>
      </w:r>
      <w:r w:rsidR="0071723D" w:rsidRPr="005F209B">
        <w:rPr>
          <w:rFonts w:ascii="Book Antiqua" w:hAnsi="Book Antiqua"/>
          <w:sz w:val="24"/>
          <w:szCs w:val="24"/>
          <w:lang w:eastAsia="zh-HK"/>
        </w:rPr>
        <w:t>Aripazine is a cationic small molecule that can prevent NOACs (including dabigatran and factor Xa inhibitors) from binding with their targets through non-covalent bindin</w:t>
      </w:r>
      <w:r w:rsidR="006409F9">
        <w:rPr>
          <w:rFonts w:ascii="Book Antiqua" w:hAnsi="Book Antiqua"/>
          <w:sz w:val="24"/>
          <w:szCs w:val="24"/>
          <w:lang w:eastAsia="zh-HK"/>
        </w:rPr>
        <w:t>g and charge-charge interaction</w:t>
      </w:r>
      <w:r w:rsidR="006416E6" w:rsidRPr="006409F9">
        <w:rPr>
          <w:rFonts w:ascii="Book Antiqua" w:hAnsi="Book Antiqua"/>
          <w:sz w:val="24"/>
          <w:szCs w:val="24"/>
          <w:vertAlign w:val="superscript"/>
          <w:lang w:eastAsia="zh-HK"/>
        </w:rPr>
        <w:fldChar w:fldCharType="begin"/>
      </w:r>
      <w:r w:rsidR="00F55735" w:rsidRPr="006409F9">
        <w:rPr>
          <w:rFonts w:ascii="Book Antiqua" w:hAnsi="Book Antiqua"/>
          <w:sz w:val="24"/>
          <w:szCs w:val="24"/>
          <w:vertAlign w:val="superscript"/>
          <w:lang w:eastAsia="zh-HK"/>
        </w:rPr>
        <w:instrText xml:space="preserve"> ADDIN EN.CITE &lt;EndNote&gt;&lt;Cite&gt;&lt;Author&gt;Abo-Salem&lt;/Author&gt;&lt;Year&gt;2016&lt;/Year&gt;&lt;RecNum&gt;239&lt;/RecNum&gt;&lt;DisplayText&gt;&lt;style face="superscript"&gt;[62]&lt;/style&gt;&lt;/DisplayText&gt;&lt;record&gt;&lt;rec-number&gt;239&lt;/rec-number&gt;&lt;foreign-keys&gt;&lt;key app="EN" db-id="9z2vsf5evft0d1ewex8xzw232seteaxazvez" timestamp="1480001375"&gt;239&lt;/key&gt;&lt;/foreign-keys&gt;&lt;ref-type name="Journal Article"&gt;17&lt;/ref-type&gt;&lt;contributors&gt;&lt;authors&gt;&lt;author&gt;Abo-Salem, E.&lt;/author&gt;&lt;author&gt;Becker, R. C.&lt;/author&gt;&lt;/authors&gt;&lt;/contributors&gt;&lt;auth-address&gt;Division of Cardiovascular Health and Disease, University of Cincinnati College of Medicine, Heart, Lung and Vascular Institute, Cincinnati, OH, USA.&amp;#xD;Division of Cardiovascular Health and Disease, University of Cincinnati College of Medicine, Heart, Lung and Vascular Institute, Cincinnati, OH, USA. Electronic address: Beckerrc@ucmail.uc.edu.&lt;/auth-address&gt;&lt;titles&gt;&lt;title&gt;Reversal of novel oral anticoagulants&lt;/title&gt;&lt;secondary-title&gt;Curr Opin Pharmacol&lt;/secondary-title&gt;&lt;alt-title&gt;Current opinion in pharmacology&lt;/alt-title&gt;&lt;/titles&gt;&lt;periodical&gt;&lt;full-title&gt;Curr Opin Pharmacol&lt;/full-title&gt;&lt;abbr-1&gt;Current opinion in pharmacology&lt;/abbr-1&gt;&lt;/periodical&gt;&lt;alt-periodical&gt;&lt;full-title&gt;Curr Opin Pharmacol&lt;/full-title&gt;&lt;abbr-1&gt;Current opinion in pharmacology&lt;/abbr-1&gt;&lt;/alt-periodical&gt;&lt;pages&gt;86-91&lt;/pages&gt;&lt;volume&gt;27&lt;/volume&gt;&lt;edition&gt;2016/03/05&lt;/edition&gt;&lt;dates&gt;&lt;year&gt;2016&lt;/year&gt;&lt;pub-dates&gt;&lt;date&gt;Apr&lt;/date&gt;&lt;/pub-dates&gt;&lt;/dates&gt;&lt;isbn&gt;1471-4892&lt;/isbn&gt;&lt;accession-num&gt;26939028&lt;/accession-num&gt;&lt;urls&gt;&lt;/urls&gt;&lt;electronic-resource-num&gt;10.1016/j.coph.2016.02.008&lt;/electronic-resource-num&gt;&lt;remote-database-provider&gt;NLM&lt;/remote-database-provider&gt;&lt;language&gt;Eng&lt;/language&gt;&lt;/record&gt;&lt;/Cite&gt;&lt;/EndNote&gt;</w:instrText>
      </w:r>
      <w:r w:rsidR="006416E6" w:rsidRPr="006409F9">
        <w:rPr>
          <w:rFonts w:ascii="Book Antiqua" w:hAnsi="Book Antiqua"/>
          <w:sz w:val="24"/>
          <w:szCs w:val="24"/>
          <w:vertAlign w:val="superscript"/>
          <w:lang w:eastAsia="zh-HK"/>
        </w:rPr>
        <w:fldChar w:fldCharType="separate"/>
      </w:r>
      <w:r w:rsidR="00F55735" w:rsidRPr="006409F9">
        <w:rPr>
          <w:rFonts w:ascii="Book Antiqua" w:hAnsi="Book Antiqua"/>
          <w:sz w:val="24"/>
          <w:szCs w:val="24"/>
          <w:vertAlign w:val="superscript"/>
          <w:lang w:eastAsia="zh-HK"/>
        </w:rPr>
        <w:t>[62]</w:t>
      </w:r>
      <w:r w:rsidR="006416E6" w:rsidRPr="006409F9">
        <w:rPr>
          <w:rFonts w:ascii="Book Antiqua" w:hAnsi="Book Antiqua"/>
          <w:sz w:val="24"/>
          <w:szCs w:val="24"/>
          <w:vertAlign w:val="superscript"/>
          <w:lang w:eastAsia="zh-HK"/>
        </w:rPr>
        <w:fldChar w:fldCharType="end"/>
      </w:r>
      <w:r w:rsidR="0071723D" w:rsidRPr="005F209B">
        <w:rPr>
          <w:rFonts w:ascii="Book Antiqua" w:hAnsi="Book Antiqua"/>
          <w:sz w:val="24"/>
          <w:szCs w:val="24"/>
          <w:lang w:eastAsia="zh-HK"/>
        </w:rPr>
        <w:t xml:space="preserve">. It is still in the developmental phase, but has shown promising results. </w:t>
      </w:r>
      <w:r w:rsidR="00DB5F9C" w:rsidRPr="005F209B">
        <w:rPr>
          <w:rFonts w:ascii="Book Antiqua" w:hAnsi="Book Antiqua"/>
          <w:sz w:val="24"/>
          <w:szCs w:val="24"/>
          <w:lang w:eastAsia="zh-HK"/>
        </w:rPr>
        <w:t>However, these agents are also associated with thromboembolic risks. For instance, around 5% and 18% developed thromboembolism af</w:t>
      </w:r>
      <w:r w:rsidR="00B911A7" w:rsidRPr="005F209B">
        <w:rPr>
          <w:rFonts w:ascii="Book Antiqua" w:hAnsi="Book Antiqua"/>
          <w:sz w:val="24"/>
          <w:szCs w:val="24"/>
          <w:lang w:eastAsia="zh-HK"/>
        </w:rPr>
        <w:t>ter receiving idarucizumab and a</w:t>
      </w:r>
      <w:r w:rsidR="006409F9">
        <w:rPr>
          <w:rFonts w:ascii="Book Antiqua" w:hAnsi="Book Antiqua"/>
          <w:sz w:val="24"/>
          <w:szCs w:val="24"/>
          <w:lang w:eastAsia="zh-HK"/>
        </w:rPr>
        <w:t>ndexanet alfa, respectively</w:t>
      </w:r>
      <w:r w:rsidR="00DB5F9C" w:rsidRPr="006409F9">
        <w:rPr>
          <w:rFonts w:ascii="Book Antiqua" w:hAnsi="Book Antiqua"/>
          <w:sz w:val="24"/>
          <w:szCs w:val="24"/>
          <w:vertAlign w:val="superscript"/>
          <w:lang w:eastAsia="zh-HK"/>
        </w:rPr>
        <w:fldChar w:fldCharType="begin">
          <w:fldData xml:space="preserve">PEVuZE5vdGU+PENpdGU+PEF1dGhvcj5Db25ub2xseTwvQXV0aG9yPjxZZWFyPjIwMTY8L1llYXI+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YmJyLTE+PC9hbHQtcGVyaW9kaWNhbD48cGFnZXM+MTEzMS00MTwvcGFnZXM+PHZvbHVtZT4zNzU8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ZXJpb2RpY2FsPjxwYWdlcz41MTEtMjA8L3BhZ2VzPjx2b2x1bWU+MzczPC92b2x1bWU+PG51bWJl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</w:fldData>
        </w:fldChar>
      </w:r>
      <w:r w:rsidR="004B67E2" w:rsidRPr="006409F9">
        <w:rPr>
          <w:rFonts w:ascii="Book Antiqua" w:hAnsi="Book Antiqua"/>
          <w:sz w:val="24"/>
          <w:szCs w:val="24"/>
          <w:vertAlign w:val="superscript"/>
          <w:lang w:eastAsia="zh-HK"/>
        </w:rPr>
        <w:instrText xml:space="preserve"> ADDIN EN.CITE </w:instrText>
      </w:r>
      <w:r w:rsidR="004B67E2" w:rsidRPr="006409F9">
        <w:rPr>
          <w:rFonts w:ascii="Book Antiqua" w:hAnsi="Book Antiqua"/>
          <w:sz w:val="24"/>
          <w:szCs w:val="24"/>
          <w:vertAlign w:val="superscript"/>
          <w:lang w:eastAsia="zh-HK"/>
        </w:rPr>
        <w:fldChar w:fldCharType="begin">
          <w:fldData xml:space="preserve">PEVuZE5vdGU+PENpdGU+PEF1dGhvcj5Db25ub2xseTwvQXV0aG9yPjxZZWFyPjIwMTY8L1llYXI+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YmJyLTE+PC9hbHQtcGVyaW9kaWNhbD48cGFnZXM+MTEzMS00MTwvcGFnZXM+PHZvbHVtZT4zNzU8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ZXJpb2RpY2FsPjxwYWdlcz41MTEtMjA8L3BhZ2VzPjx2b2x1bWU+MzczPC92b2x1bWU+PG51bWJl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</w:fldData>
        </w:fldChar>
      </w:r>
      <w:r w:rsidR="004B67E2" w:rsidRPr="006409F9">
        <w:rPr>
          <w:rFonts w:ascii="Book Antiqua" w:hAnsi="Book Antiqua"/>
          <w:sz w:val="24"/>
          <w:szCs w:val="24"/>
          <w:vertAlign w:val="superscript"/>
          <w:lang w:eastAsia="zh-HK"/>
        </w:rPr>
        <w:instrText xml:space="preserve"> ADDIN EN.CITE.DATA </w:instrText>
      </w:r>
      <w:r w:rsidR="004B67E2" w:rsidRPr="006409F9">
        <w:rPr>
          <w:rFonts w:ascii="Book Antiqua" w:hAnsi="Book Antiqua"/>
          <w:sz w:val="24"/>
          <w:szCs w:val="24"/>
          <w:vertAlign w:val="superscript"/>
          <w:lang w:eastAsia="zh-HK"/>
        </w:rPr>
      </w:r>
      <w:r w:rsidR="004B67E2" w:rsidRPr="006409F9">
        <w:rPr>
          <w:rFonts w:ascii="Book Antiqua" w:hAnsi="Book Antiqua"/>
          <w:sz w:val="24"/>
          <w:szCs w:val="24"/>
          <w:vertAlign w:val="superscript"/>
          <w:lang w:eastAsia="zh-HK"/>
        </w:rPr>
        <w:fldChar w:fldCharType="end"/>
      </w:r>
      <w:r w:rsidR="00DB5F9C" w:rsidRPr="006409F9">
        <w:rPr>
          <w:rFonts w:ascii="Book Antiqua" w:hAnsi="Book Antiqua"/>
          <w:sz w:val="24"/>
          <w:szCs w:val="24"/>
          <w:vertAlign w:val="superscript"/>
          <w:lang w:eastAsia="zh-HK"/>
        </w:rPr>
      </w:r>
      <w:r w:rsidR="00DB5F9C"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[60,</w:t>
      </w:r>
      <w:r w:rsidR="004B67E2" w:rsidRPr="006409F9">
        <w:rPr>
          <w:rFonts w:ascii="Book Antiqua" w:hAnsi="Book Antiqua"/>
          <w:noProof/>
          <w:sz w:val="24"/>
          <w:szCs w:val="24"/>
          <w:vertAlign w:val="superscript"/>
          <w:lang w:eastAsia="zh-HK"/>
        </w:rPr>
        <w:t>61]</w:t>
      </w:r>
      <w:r w:rsidR="00DB5F9C" w:rsidRPr="006409F9">
        <w:rPr>
          <w:rFonts w:ascii="Book Antiqua" w:hAnsi="Book Antiqua"/>
          <w:sz w:val="24"/>
          <w:szCs w:val="24"/>
          <w:vertAlign w:val="superscript"/>
          <w:lang w:eastAsia="zh-HK"/>
        </w:rPr>
        <w:fldChar w:fldCharType="end"/>
      </w:r>
      <w:r w:rsidR="004B67E2" w:rsidRPr="005F209B">
        <w:rPr>
          <w:rFonts w:ascii="Book Antiqua" w:hAnsi="Book Antiqua"/>
          <w:sz w:val="24"/>
          <w:szCs w:val="24"/>
          <w:lang w:eastAsia="zh-HK"/>
        </w:rPr>
        <w:t>.</w:t>
      </w:r>
    </w:p>
    <w:p w14:paraId="1E84B438" w14:textId="10F6CE30" w:rsidR="00FC4D8E" w:rsidRPr="005F209B" w:rsidRDefault="0081228C" w:rsidP="006409F9">
      <w:pPr>
        <w:adjustRightInd w:val="0"/>
        <w:snapToGrid w:val="0"/>
        <w:spacing w:line="360" w:lineRule="auto"/>
        <w:ind w:firstLineChars="100" w:firstLine="240"/>
        <w:jc w:val="both"/>
        <w:rPr>
          <w:rFonts w:ascii="Book Antiqua" w:hAnsi="Book Antiqua"/>
          <w:sz w:val="24"/>
          <w:szCs w:val="24"/>
          <w:lang w:eastAsia="zh-HK"/>
        </w:rPr>
      </w:pPr>
      <w:r w:rsidRPr="005F209B">
        <w:rPr>
          <w:rFonts w:ascii="Book Antiqua" w:hAnsi="Book Antiqua"/>
          <w:sz w:val="24"/>
          <w:szCs w:val="24"/>
          <w:lang w:eastAsia="zh-HK"/>
        </w:rPr>
        <w:t xml:space="preserve">The timing of endoscopy depends on the </w:t>
      </w:r>
      <w:r w:rsidR="004C4ABD" w:rsidRPr="005F209B">
        <w:rPr>
          <w:rFonts w:ascii="Book Antiqua" w:hAnsi="Book Antiqua"/>
          <w:sz w:val="24"/>
          <w:szCs w:val="24"/>
          <w:lang w:eastAsia="zh-HK"/>
        </w:rPr>
        <w:t>severity of GIB and hemodynamic status of the patients</w:t>
      </w:r>
      <w:r w:rsidRPr="005F209B">
        <w:rPr>
          <w:rFonts w:ascii="Book Antiqua" w:hAnsi="Book Antiqua"/>
          <w:sz w:val="24"/>
          <w:szCs w:val="24"/>
          <w:lang w:eastAsia="zh-HK"/>
        </w:rPr>
        <w:t xml:space="preserve">. </w:t>
      </w:r>
      <w:r w:rsidR="00FC4D8E" w:rsidRPr="005F209B">
        <w:rPr>
          <w:rFonts w:ascii="Book Antiqua" w:hAnsi="Book Antiqua"/>
          <w:sz w:val="24"/>
          <w:szCs w:val="24"/>
          <w:lang w:eastAsia="zh-HK"/>
        </w:rPr>
        <w:t xml:space="preserve">In </w:t>
      </w:r>
      <w:r w:rsidRPr="005F209B">
        <w:rPr>
          <w:rFonts w:ascii="Book Antiqua" w:hAnsi="Book Antiqua"/>
          <w:sz w:val="24"/>
          <w:szCs w:val="24"/>
          <w:lang w:eastAsia="zh-HK"/>
        </w:rPr>
        <w:t xml:space="preserve">patients </w:t>
      </w:r>
      <w:r w:rsidR="004C4ABD" w:rsidRPr="005F209B">
        <w:rPr>
          <w:rFonts w:ascii="Book Antiqua" w:hAnsi="Book Antiqua"/>
          <w:sz w:val="24"/>
          <w:szCs w:val="24"/>
          <w:lang w:eastAsia="zh-HK"/>
        </w:rPr>
        <w:t>with mild GIB</w:t>
      </w:r>
      <w:r w:rsidR="00FC4D8E" w:rsidRPr="005F209B">
        <w:rPr>
          <w:rFonts w:ascii="Book Antiqua" w:hAnsi="Book Antiqua"/>
          <w:sz w:val="24"/>
          <w:szCs w:val="24"/>
          <w:lang w:eastAsia="zh-HK"/>
        </w:rPr>
        <w:t xml:space="preserve">, endoscopic evaluation </w:t>
      </w:r>
      <w:r w:rsidRPr="005F209B">
        <w:rPr>
          <w:rFonts w:ascii="Book Antiqua" w:hAnsi="Book Antiqua"/>
          <w:sz w:val="24"/>
          <w:szCs w:val="24"/>
          <w:lang w:eastAsia="zh-HK"/>
        </w:rPr>
        <w:t xml:space="preserve">can be deferred </w:t>
      </w:r>
      <w:r w:rsidR="00FC4D8E" w:rsidRPr="005F209B">
        <w:rPr>
          <w:rFonts w:ascii="Book Antiqua" w:hAnsi="Book Antiqua"/>
          <w:sz w:val="24"/>
          <w:szCs w:val="24"/>
          <w:lang w:eastAsia="zh-HK"/>
        </w:rPr>
        <w:t xml:space="preserve">for 12-24 </w:t>
      </w:r>
      <w:r w:rsidR="006409F9">
        <w:rPr>
          <w:rFonts w:ascii="Book Antiqua" w:eastAsia="SimSun" w:hAnsi="Book Antiqua" w:hint="eastAsia"/>
          <w:sz w:val="24"/>
          <w:szCs w:val="24"/>
          <w:lang w:eastAsia="zh-CN"/>
        </w:rPr>
        <w:t>h</w:t>
      </w:r>
      <w:r w:rsidR="006416E6" w:rsidRPr="006409F9">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Y051bT43OTwvUmVjTnVtPjxEaXNwbGF5VGV4dD48c3R5bGUgZmFjZT0ic3VwZXJzY3JpcHQiPlsx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cHk8L2FiYnItMT48L2FsdC1wZXJpb2RpY2FsPjxwYWdlcz4yMjctMzk8L3BhZ2VzPjx2b2x1bWU+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bmRvc2NvcHk8L2FiYnItMT48L2FsdC1wZXJpb2RpY2FsPjxwYWdlcz4xMTMyLTg8L3BhZ2VzPjx2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</w:fldData>
        </w:fldChar>
      </w:r>
      <w:r w:rsidR="00F55735" w:rsidRPr="006409F9">
        <w:rPr>
          <w:rFonts w:ascii="Book Antiqua" w:hAnsi="Book Antiqua"/>
          <w:sz w:val="24"/>
          <w:szCs w:val="24"/>
          <w:vertAlign w:val="superscript"/>
          <w:lang w:eastAsia="zh-HK"/>
        </w:rPr>
        <w:instrText xml:space="preserve"> ADDIN EN.CITE </w:instrText>
      </w:r>
      <w:r w:rsidR="00F55735" w:rsidRPr="006409F9">
        <w:rPr>
          <w:rFonts w:ascii="Book Antiqua" w:hAnsi="Book Antiqua"/>
          <w:sz w:val="24"/>
          <w:szCs w:val="24"/>
          <w:vertAlign w:val="superscript"/>
          <w:lang w:eastAsia="zh-HK"/>
        </w:rPr>
        <w:fldChar w:fldCharType="begin">
          <w:fldData xml:space="preserve">PEVuZE5vdGU+PENpdGU+PEF1dGhvcj5EZXNhaTwvQXV0aG9yPjxZZWFyPjIwMTM8L1llYXI+PFJl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cHk8L2FiYnItMT48L2FsdC1wZXJpb2RpY2FsPjxwYWdlcz4yMjctMzk8L3BhZ2VzPjx2b2x1bWU+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bmRvc2NvcHk8L2FiYnItMT48L2FsdC1wZXJpb2RpY2FsPjxwYWdlcz4xMTMyLTg8L3BhZ2VzPjx2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</w:fldData>
        </w:fldChar>
      </w:r>
      <w:r w:rsidR="00F55735" w:rsidRPr="006409F9">
        <w:rPr>
          <w:rFonts w:ascii="Book Antiqua" w:hAnsi="Book Antiqua"/>
          <w:sz w:val="24"/>
          <w:szCs w:val="24"/>
          <w:vertAlign w:val="superscript"/>
          <w:lang w:eastAsia="zh-HK"/>
        </w:rPr>
        <w:instrText xml:space="preserve"> ADDIN EN.CITE.DATA </w:instrText>
      </w:r>
      <w:r w:rsidR="00F55735" w:rsidRPr="006409F9">
        <w:rPr>
          <w:rFonts w:ascii="Book Antiqua" w:hAnsi="Book Antiqua"/>
          <w:sz w:val="24"/>
          <w:szCs w:val="24"/>
          <w:vertAlign w:val="superscript"/>
          <w:lang w:eastAsia="zh-HK"/>
        </w:rPr>
      </w:r>
      <w:r w:rsidR="00F55735" w:rsidRPr="006409F9">
        <w:rPr>
          <w:rFonts w:ascii="Book Antiqua" w:hAnsi="Book Antiqua"/>
          <w:sz w:val="24"/>
          <w:szCs w:val="24"/>
          <w:vertAlign w:val="superscript"/>
          <w:lang w:eastAsia="zh-HK"/>
        </w:rPr>
        <w:fldChar w:fldCharType="end"/>
      </w:r>
      <w:r w:rsidR="006416E6" w:rsidRPr="006409F9">
        <w:rPr>
          <w:rFonts w:ascii="Book Antiqua" w:hAnsi="Book Antiqua"/>
          <w:sz w:val="24"/>
          <w:szCs w:val="24"/>
          <w:vertAlign w:val="superscript"/>
          <w:lang w:eastAsia="zh-HK"/>
        </w:rPr>
      </w:r>
      <w:r w:rsidR="006416E6" w:rsidRPr="006409F9">
        <w:rPr>
          <w:rFonts w:ascii="Book Antiqua" w:hAnsi="Book Antiqua"/>
          <w:sz w:val="24"/>
          <w:szCs w:val="24"/>
          <w:vertAlign w:val="superscript"/>
          <w:lang w:eastAsia="zh-HK"/>
        </w:rPr>
        <w:fldChar w:fldCharType="separate"/>
      </w:r>
      <w:r w:rsidR="006409F9" w:rsidRPr="006409F9">
        <w:rPr>
          <w:rFonts w:ascii="Book Antiqua" w:hAnsi="Book Antiqua"/>
          <w:noProof/>
          <w:sz w:val="24"/>
          <w:szCs w:val="24"/>
          <w:vertAlign w:val="superscript"/>
          <w:lang w:eastAsia="zh-HK"/>
        </w:rPr>
        <w:t>[10,</w:t>
      </w:r>
      <w:r w:rsidR="00F55735" w:rsidRPr="006409F9">
        <w:rPr>
          <w:rFonts w:ascii="Book Antiqua" w:hAnsi="Book Antiqua"/>
          <w:noProof/>
          <w:sz w:val="24"/>
          <w:szCs w:val="24"/>
          <w:vertAlign w:val="superscript"/>
          <w:lang w:eastAsia="zh-HK"/>
        </w:rPr>
        <w:t>63]</w:t>
      </w:r>
      <w:r w:rsidR="006416E6" w:rsidRPr="006409F9">
        <w:rPr>
          <w:rFonts w:ascii="Book Antiqua" w:hAnsi="Book Antiqua"/>
          <w:sz w:val="24"/>
          <w:szCs w:val="24"/>
          <w:vertAlign w:val="superscript"/>
          <w:lang w:eastAsia="zh-HK"/>
        </w:rPr>
        <w:fldChar w:fldCharType="end"/>
      </w:r>
      <w:r w:rsidR="00FB7C9C" w:rsidRPr="005F209B">
        <w:rPr>
          <w:rFonts w:ascii="Book Antiqua" w:hAnsi="Book Antiqua"/>
          <w:sz w:val="24"/>
          <w:szCs w:val="24"/>
          <w:lang w:eastAsia="zh-HK"/>
        </w:rPr>
        <w:t xml:space="preserve">. </w:t>
      </w:r>
      <w:r w:rsidR="001A4F15" w:rsidRPr="005F209B">
        <w:rPr>
          <w:rFonts w:ascii="Book Antiqua" w:hAnsi="Book Antiqua"/>
          <w:sz w:val="24"/>
          <w:szCs w:val="24"/>
          <w:lang w:eastAsia="zh-HK"/>
        </w:rPr>
        <w:t>Advantages of this</w:t>
      </w:r>
      <w:r w:rsidR="00B911A7" w:rsidRPr="005F209B">
        <w:rPr>
          <w:rFonts w:ascii="Book Antiqua" w:hAnsi="Book Antiqua"/>
          <w:sz w:val="24"/>
          <w:szCs w:val="24"/>
          <w:lang w:eastAsia="zh-HK"/>
        </w:rPr>
        <w:t xml:space="preserve"> delayed</w:t>
      </w:r>
      <w:r w:rsidR="001A4F15" w:rsidRPr="005F209B">
        <w:rPr>
          <w:rFonts w:ascii="Book Antiqua" w:hAnsi="Book Antiqua"/>
          <w:sz w:val="24"/>
          <w:szCs w:val="24"/>
          <w:lang w:eastAsia="zh-HK"/>
        </w:rPr>
        <w:t xml:space="preserve"> approach are increased effectiveness of endoscopic intervention as the drug effects </w:t>
      </w:r>
      <w:r w:rsidR="004C4ABD" w:rsidRPr="005F209B">
        <w:rPr>
          <w:rFonts w:ascii="Book Antiqua" w:hAnsi="Book Antiqua"/>
          <w:sz w:val="24"/>
          <w:szCs w:val="24"/>
          <w:lang w:eastAsia="zh-HK"/>
        </w:rPr>
        <w:t>have worn</w:t>
      </w:r>
      <w:r w:rsidR="001A4F15" w:rsidRPr="005F209B">
        <w:rPr>
          <w:rFonts w:ascii="Book Antiqua" w:hAnsi="Book Antiqua"/>
          <w:sz w:val="24"/>
          <w:szCs w:val="24"/>
          <w:lang w:eastAsia="zh-HK"/>
        </w:rPr>
        <w:t xml:space="preserve"> off, increased safety in a non-emergency setting, and improved endoscopic visualization due to attenuation/cessation of bleeding and better colonic cleansing. On the other hand, if p</w:t>
      </w:r>
      <w:r w:rsidRPr="005F209B">
        <w:rPr>
          <w:rFonts w:ascii="Book Antiqua" w:hAnsi="Book Antiqua"/>
          <w:sz w:val="24"/>
          <w:szCs w:val="24"/>
          <w:lang w:eastAsia="zh-HK"/>
        </w:rPr>
        <w:t>atients</w:t>
      </w:r>
      <w:r w:rsidR="001A4F15" w:rsidRPr="005F209B">
        <w:rPr>
          <w:rFonts w:ascii="Book Antiqua" w:hAnsi="Book Antiqua"/>
          <w:sz w:val="24"/>
          <w:szCs w:val="24"/>
          <w:lang w:eastAsia="zh-HK"/>
        </w:rPr>
        <w:t xml:space="preserve"> present</w:t>
      </w:r>
      <w:r w:rsidRPr="005F209B">
        <w:rPr>
          <w:rFonts w:ascii="Book Antiqua" w:hAnsi="Book Antiqua"/>
          <w:sz w:val="24"/>
          <w:szCs w:val="24"/>
          <w:lang w:eastAsia="zh-HK"/>
        </w:rPr>
        <w:t xml:space="preserve"> </w:t>
      </w:r>
      <w:r w:rsidR="001A4F15" w:rsidRPr="005F209B">
        <w:rPr>
          <w:rFonts w:ascii="Book Antiqua" w:hAnsi="Book Antiqua"/>
          <w:sz w:val="24"/>
          <w:szCs w:val="24"/>
          <w:lang w:eastAsia="zh-HK"/>
        </w:rPr>
        <w:t xml:space="preserve">with </w:t>
      </w:r>
      <w:r w:rsidRPr="005F209B">
        <w:rPr>
          <w:rFonts w:ascii="Book Antiqua" w:hAnsi="Book Antiqua"/>
          <w:sz w:val="24"/>
          <w:szCs w:val="24"/>
          <w:lang w:eastAsia="zh-HK"/>
        </w:rPr>
        <w:t xml:space="preserve">severe GIB or are </w:t>
      </w:r>
      <w:r w:rsidR="001A4F15" w:rsidRPr="005F209B">
        <w:rPr>
          <w:rFonts w:ascii="Book Antiqua" w:hAnsi="Book Antiqua"/>
          <w:sz w:val="24"/>
          <w:szCs w:val="24"/>
          <w:lang w:eastAsia="zh-HK"/>
        </w:rPr>
        <w:t>h</w:t>
      </w:r>
      <w:r w:rsidR="00FC4D8E" w:rsidRPr="005F209B">
        <w:rPr>
          <w:rFonts w:ascii="Book Antiqua" w:hAnsi="Book Antiqua"/>
          <w:sz w:val="24"/>
          <w:szCs w:val="24"/>
          <w:lang w:eastAsia="zh-HK"/>
        </w:rPr>
        <w:t>emodynamically</w:t>
      </w:r>
      <w:r w:rsidR="000F15CF" w:rsidRPr="005F209B">
        <w:rPr>
          <w:rFonts w:ascii="Book Antiqua" w:hAnsi="Book Antiqua"/>
          <w:sz w:val="24"/>
          <w:szCs w:val="24"/>
          <w:lang w:eastAsia="zh-HK"/>
        </w:rPr>
        <w:t xml:space="preserve"> </w:t>
      </w:r>
      <w:r w:rsidR="00D33C02" w:rsidRPr="005F209B">
        <w:rPr>
          <w:rFonts w:ascii="Book Antiqua" w:hAnsi="Book Antiqua"/>
          <w:sz w:val="24"/>
          <w:szCs w:val="24"/>
          <w:lang w:eastAsia="zh-HK"/>
        </w:rPr>
        <w:t>unstable</w:t>
      </w:r>
      <w:r w:rsidR="00FC4D8E" w:rsidRPr="005F209B">
        <w:rPr>
          <w:rFonts w:ascii="Book Antiqua" w:hAnsi="Book Antiqua"/>
          <w:sz w:val="24"/>
          <w:szCs w:val="24"/>
          <w:lang w:eastAsia="zh-HK"/>
        </w:rPr>
        <w:t xml:space="preserve">, emergency endoscopy should be performed promptly after resuscitation. Radiological and/or surgical interventions will be the last resort if repeated endoscopic management fails. </w:t>
      </w:r>
    </w:p>
    <w:p w14:paraId="3312B301" w14:textId="77777777" w:rsidR="002B354F" w:rsidRPr="005F209B" w:rsidRDefault="002B354F" w:rsidP="002E18A6">
      <w:pPr>
        <w:adjustRightInd w:val="0"/>
        <w:snapToGrid w:val="0"/>
        <w:spacing w:line="360" w:lineRule="auto"/>
        <w:jc w:val="both"/>
        <w:rPr>
          <w:rFonts w:ascii="Book Antiqua" w:hAnsi="Book Antiqua"/>
          <w:sz w:val="24"/>
          <w:szCs w:val="24"/>
          <w:lang w:eastAsia="zh-HK"/>
        </w:rPr>
      </w:pPr>
    </w:p>
    <w:p w14:paraId="6402955E" w14:textId="77777777" w:rsidR="00FC4D8E" w:rsidRPr="006409F9" w:rsidRDefault="00FC4D8E" w:rsidP="002E18A6">
      <w:pPr>
        <w:adjustRightInd w:val="0"/>
        <w:snapToGrid w:val="0"/>
        <w:spacing w:line="360" w:lineRule="auto"/>
        <w:jc w:val="both"/>
        <w:rPr>
          <w:rFonts w:ascii="Book Antiqua" w:hAnsi="Book Antiqua"/>
          <w:b/>
          <w:bCs/>
          <w:caps/>
          <w:sz w:val="24"/>
          <w:szCs w:val="24"/>
          <w:lang w:eastAsia="zh-HK"/>
        </w:rPr>
      </w:pPr>
      <w:r w:rsidRPr="006409F9">
        <w:rPr>
          <w:rFonts w:ascii="Book Antiqua" w:hAnsi="Book Antiqua"/>
          <w:b/>
          <w:bCs/>
          <w:caps/>
          <w:sz w:val="24"/>
          <w:szCs w:val="24"/>
          <w:lang w:eastAsia="zh-HK"/>
        </w:rPr>
        <w:t>Conclusion</w:t>
      </w:r>
    </w:p>
    <w:p w14:paraId="52292CDC" w14:textId="01FCF7BC" w:rsidR="00FC4D8E" w:rsidRPr="005F209B" w:rsidRDefault="00FC4D8E"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t xml:space="preserve">Compared with warfarin, there is a higher risk of GIB for </w:t>
      </w:r>
      <w:r w:rsidR="00A04632" w:rsidRPr="005F209B">
        <w:rPr>
          <w:rFonts w:ascii="Book Antiqua" w:hAnsi="Book Antiqua"/>
          <w:sz w:val="24"/>
          <w:szCs w:val="24"/>
          <w:lang w:eastAsia="zh-HK"/>
        </w:rPr>
        <w:t xml:space="preserve">high-dose </w:t>
      </w:r>
      <w:r w:rsidRPr="005F209B">
        <w:rPr>
          <w:rFonts w:ascii="Book Antiqua" w:hAnsi="Book Antiqua"/>
          <w:sz w:val="24"/>
          <w:szCs w:val="24"/>
          <w:lang w:eastAsia="zh-HK"/>
        </w:rPr>
        <w:t xml:space="preserve">dabigatran </w:t>
      </w:r>
      <w:r w:rsidR="00A04632" w:rsidRPr="005F209B">
        <w:rPr>
          <w:rFonts w:ascii="Book Antiqua" w:hAnsi="Book Antiqua"/>
          <w:sz w:val="24"/>
          <w:szCs w:val="24"/>
          <w:lang w:eastAsia="zh-HK"/>
        </w:rPr>
        <w:t xml:space="preserve">(150 mg b.i.d), </w:t>
      </w:r>
      <w:r w:rsidRPr="005F209B">
        <w:rPr>
          <w:rFonts w:ascii="Book Antiqua" w:hAnsi="Book Antiqua"/>
          <w:sz w:val="24"/>
          <w:szCs w:val="24"/>
          <w:lang w:eastAsia="zh-HK"/>
        </w:rPr>
        <w:t>rivaroxaban</w:t>
      </w:r>
      <w:r w:rsidR="00A04632" w:rsidRPr="005F209B">
        <w:rPr>
          <w:rFonts w:ascii="Book Antiqua" w:hAnsi="Book Antiqua"/>
          <w:sz w:val="24"/>
          <w:szCs w:val="24"/>
          <w:lang w:eastAsia="zh-HK"/>
        </w:rPr>
        <w:t xml:space="preserve"> and high-dose edoxaban (60 mg daily)</w:t>
      </w:r>
      <w:r w:rsidRPr="005F209B">
        <w:rPr>
          <w:rFonts w:ascii="Book Antiqua" w:hAnsi="Book Antiqua"/>
          <w:sz w:val="24"/>
          <w:szCs w:val="24"/>
          <w:lang w:eastAsia="zh-HK"/>
        </w:rPr>
        <w:t xml:space="preserve">. </w:t>
      </w:r>
      <w:r w:rsidR="00CE01E1" w:rsidRPr="005F209B">
        <w:rPr>
          <w:rFonts w:ascii="Book Antiqua" w:hAnsi="Book Antiqua"/>
          <w:sz w:val="24"/>
          <w:szCs w:val="24"/>
          <w:lang w:eastAsia="zh-HK"/>
        </w:rPr>
        <w:t>Reviewing the indications of NOAC</w:t>
      </w:r>
      <w:r w:rsidR="00465F1D" w:rsidRPr="005F209B">
        <w:rPr>
          <w:rFonts w:ascii="Book Antiqua" w:hAnsi="Book Antiqua"/>
          <w:sz w:val="24"/>
          <w:szCs w:val="24"/>
          <w:lang w:eastAsia="zh-HK"/>
        </w:rPr>
        <w:t>s</w:t>
      </w:r>
      <w:r w:rsidR="00CE01E1" w:rsidRPr="005F209B">
        <w:rPr>
          <w:rFonts w:ascii="Book Antiqua" w:hAnsi="Book Antiqua"/>
          <w:sz w:val="24"/>
          <w:szCs w:val="24"/>
          <w:lang w:eastAsia="zh-HK"/>
        </w:rPr>
        <w:t xml:space="preserve"> and prescribing a particular NOAC on </w:t>
      </w:r>
      <w:r w:rsidR="00CE01E1" w:rsidRPr="005F209B">
        <w:rPr>
          <w:rFonts w:ascii="Book Antiqua" w:hAnsi="Book Antiqua"/>
          <w:sz w:val="24"/>
          <w:szCs w:val="24"/>
          <w:lang w:eastAsia="zh-HK"/>
        </w:rPr>
        <w:lastRenderedPageBreak/>
        <w:t xml:space="preserve">an individual basis </w:t>
      </w:r>
      <w:r w:rsidR="00465F1D" w:rsidRPr="005F209B">
        <w:rPr>
          <w:rFonts w:ascii="Book Antiqua" w:hAnsi="Book Antiqua"/>
          <w:sz w:val="24"/>
          <w:szCs w:val="24"/>
          <w:lang w:eastAsia="zh-HK"/>
        </w:rPr>
        <w:t>are</w:t>
      </w:r>
      <w:r w:rsidR="00CE01E1" w:rsidRPr="005F209B">
        <w:rPr>
          <w:rFonts w:ascii="Book Antiqua" w:hAnsi="Book Antiqua"/>
          <w:sz w:val="24"/>
          <w:szCs w:val="24"/>
          <w:lang w:eastAsia="zh-HK"/>
        </w:rPr>
        <w:t xml:space="preserve"> therefore of utmost importance. In addition, p</w:t>
      </w:r>
      <w:r w:rsidRPr="005F209B">
        <w:rPr>
          <w:rFonts w:ascii="Book Antiqua" w:hAnsi="Book Antiqua"/>
          <w:sz w:val="24"/>
          <w:szCs w:val="24"/>
          <w:lang w:eastAsia="zh-HK"/>
        </w:rPr>
        <w:t xml:space="preserve">hysicians should be aware of the risk factors for NOAC-related GIB and adopt preventive measures accordingly. In the majority of cases, overt GIB can be handled by withholding NOACs combined with delayed endoscopic treatment. </w:t>
      </w:r>
    </w:p>
    <w:p w14:paraId="10AADB7A" w14:textId="77777777" w:rsidR="009731FF" w:rsidRPr="005F209B" w:rsidRDefault="009731FF" w:rsidP="002E18A6">
      <w:pPr>
        <w:adjustRightInd w:val="0"/>
        <w:snapToGrid w:val="0"/>
        <w:spacing w:line="360" w:lineRule="auto"/>
        <w:jc w:val="both"/>
        <w:rPr>
          <w:rFonts w:ascii="Book Antiqua" w:hAnsi="Book Antiqua"/>
          <w:sz w:val="24"/>
          <w:szCs w:val="24"/>
          <w:lang w:eastAsia="zh-HK"/>
        </w:rPr>
      </w:pPr>
    </w:p>
    <w:p w14:paraId="05B28BD9" w14:textId="77777777" w:rsidR="009731FF" w:rsidRPr="005F209B" w:rsidRDefault="009731FF" w:rsidP="002E18A6">
      <w:pPr>
        <w:adjustRightInd w:val="0"/>
        <w:snapToGrid w:val="0"/>
        <w:spacing w:line="360" w:lineRule="auto"/>
        <w:jc w:val="both"/>
        <w:rPr>
          <w:rFonts w:ascii="Book Antiqua" w:hAnsi="Book Antiqua"/>
          <w:sz w:val="24"/>
          <w:szCs w:val="24"/>
          <w:lang w:eastAsia="zh-HK"/>
        </w:rPr>
      </w:pPr>
    </w:p>
    <w:p w14:paraId="2DABC3F9" w14:textId="77777777" w:rsidR="00A04632" w:rsidRPr="005F209B" w:rsidRDefault="00A04632" w:rsidP="002E18A6">
      <w:pPr>
        <w:adjustRightInd w:val="0"/>
        <w:snapToGrid w:val="0"/>
        <w:spacing w:line="360" w:lineRule="auto"/>
        <w:jc w:val="both"/>
        <w:rPr>
          <w:rFonts w:ascii="Book Antiqua" w:hAnsi="Book Antiqua"/>
          <w:sz w:val="24"/>
          <w:szCs w:val="24"/>
          <w:lang w:eastAsia="zh-HK"/>
        </w:rPr>
      </w:pPr>
    </w:p>
    <w:p w14:paraId="593B7A69" w14:textId="77777777" w:rsidR="00E00671" w:rsidRPr="005F209B" w:rsidRDefault="00E00671" w:rsidP="002E18A6">
      <w:pPr>
        <w:adjustRightInd w:val="0"/>
        <w:snapToGrid w:val="0"/>
        <w:spacing w:line="360" w:lineRule="auto"/>
        <w:jc w:val="both"/>
        <w:rPr>
          <w:rFonts w:ascii="Book Antiqua" w:hAnsi="Book Antiqua"/>
          <w:sz w:val="24"/>
          <w:szCs w:val="24"/>
          <w:lang w:eastAsia="zh-HK"/>
        </w:rPr>
      </w:pPr>
    </w:p>
    <w:p w14:paraId="30F05D37"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65A3CDF9" w14:textId="77777777" w:rsidR="00735775" w:rsidRPr="005F209B" w:rsidRDefault="00735775" w:rsidP="002E18A6">
      <w:pPr>
        <w:widowControl/>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br w:type="page"/>
      </w:r>
    </w:p>
    <w:p w14:paraId="770FF9B2" w14:textId="76383706" w:rsidR="009731FF" w:rsidRPr="006409F9" w:rsidRDefault="004C4ABD" w:rsidP="002E18A6">
      <w:pPr>
        <w:adjustRightInd w:val="0"/>
        <w:snapToGrid w:val="0"/>
        <w:spacing w:line="360" w:lineRule="auto"/>
        <w:jc w:val="both"/>
        <w:rPr>
          <w:rFonts w:ascii="Book Antiqua" w:hAnsi="Book Antiqua"/>
          <w:b/>
          <w:sz w:val="24"/>
          <w:szCs w:val="24"/>
          <w:lang w:eastAsia="zh-HK"/>
        </w:rPr>
      </w:pPr>
      <w:r w:rsidRPr="006409F9">
        <w:rPr>
          <w:rFonts w:ascii="Book Antiqua" w:hAnsi="Book Antiqua"/>
          <w:b/>
          <w:sz w:val="24"/>
          <w:szCs w:val="24"/>
          <w:lang w:eastAsia="zh-HK"/>
        </w:rPr>
        <w:lastRenderedPageBreak/>
        <w:t>REFERENCES</w:t>
      </w:r>
    </w:p>
    <w:p w14:paraId="38BFC94B"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1 </w:t>
      </w:r>
      <w:r w:rsidRPr="00DB2162">
        <w:rPr>
          <w:rFonts w:ascii="Book Antiqua" w:eastAsia="SimSun" w:hAnsi="Book Antiqua" w:cs="SimSun"/>
          <w:b/>
          <w:bCs/>
          <w:color w:val="000000"/>
          <w:kern w:val="0"/>
          <w:sz w:val="24"/>
          <w:szCs w:val="24"/>
          <w:lang w:eastAsia="zh-CN"/>
        </w:rPr>
        <w:t>Desai J</w:t>
      </w:r>
      <w:r w:rsidRPr="00DB2162">
        <w:rPr>
          <w:rFonts w:ascii="Book Antiqua" w:eastAsia="SimSun" w:hAnsi="Book Antiqua" w:cs="SimSun"/>
          <w:color w:val="000000"/>
          <w:kern w:val="0"/>
          <w:sz w:val="24"/>
          <w:szCs w:val="24"/>
          <w:lang w:eastAsia="zh-CN"/>
        </w:rPr>
        <w:t>, Kolb JM, Weitz JI, Aisenberg J. Gastrointestinal bleeding with the new oral anticoagulants--defining the issues and the management strategies. </w:t>
      </w:r>
      <w:r w:rsidRPr="00DB2162">
        <w:rPr>
          <w:rFonts w:ascii="Book Antiqua" w:eastAsia="SimSun" w:hAnsi="Book Antiqua" w:cs="SimSun"/>
          <w:i/>
          <w:iCs/>
          <w:color w:val="000000"/>
          <w:kern w:val="0"/>
          <w:sz w:val="24"/>
          <w:szCs w:val="24"/>
          <w:lang w:eastAsia="zh-CN"/>
        </w:rPr>
        <w:t>Thromb Haemost</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110</w:t>
      </w:r>
      <w:r w:rsidRPr="00DB2162">
        <w:rPr>
          <w:rFonts w:ascii="Book Antiqua" w:eastAsia="SimSun" w:hAnsi="Book Antiqua" w:cs="SimSun"/>
          <w:color w:val="000000"/>
          <w:kern w:val="0"/>
          <w:sz w:val="24"/>
          <w:szCs w:val="24"/>
          <w:lang w:eastAsia="zh-CN"/>
        </w:rPr>
        <w:t>: 205-212 [PMID: 23702623 DOI: 10.1160/th13-02-0150]</w:t>
      </w:r>
    </w:p>
    <w:p w14:paraId="309A0A54"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2 </w:t>
      </w:r>
      <w:r w:rsidRPr="00DB2162">
        <w:rPr>
          <w:rFonts w:ascii="Book Antiqua" w:eastAsia="SimSun" w:hAnsi="Book Antiqua" w:cs="SimSun"/>
          <w:b/>
          <w:bCs/>
          <w:color w:val="000000"/>
          <w:kern w:val="0"/>
          <w:sz w:val="24"/>
          <w:szCs w:val="24"/>
          <w:lang w:eastAsia="zh-CN"/>
        </w:rPr>
        <w:t>Husted S</w:t>
      </w:r>
      <w:r w:rsidRPr="00DB2162">
        <w:rPr>
          <w:rFonts w:ascii="Book Antiqua" w:eastAsia="SimSun" w:hAnsi="Book Antiqua" w:cs="SimSun"/>
          <w:color w:val="000000"/>
          <w:kern w:val="0"/>
          <w:sz w:val="24"/>
          <w:szCs w:val="24"/>
          <w:lang w:eastAsia="zh-CN"/>
        </w:rPr>
        <w:t>, de Caterina R, Andreotti F, Arnesen H, Bachmann F, Huber K, Jespersen J, Kristensen SD, Lip GY, Morais J, Rasmussen LH, Siegbahn A, Storey RF, Weitz JI. Non-vitamin K antagonist oral anticoagulants (NOACs): No longer new or novel. </w:t>
      </w:r>
      <w:r w:rsidRPr="00DB2162">
        <w:rPr>
          <w:rFonts w:ascii="Book Antiqua" w:eastAsia="SimSun" w:hAnsi="Book Antiqua" w:cs="SimSun"/>
          <w:i/>
          <w:iCs/>
          <w:color w:val="000000"/>
          <w:kern w:val="0"/>
          <w:sz w:val="24"/>
          <w:szCs w:val="24"/>
          <w:lang w:eastAsia="zh-CN"/>
        </w:rPr>
        <w:t>Thromb Haemost</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111</w:t>
      </w:r>
      <w:r w:rsidRPr="00DB2162">
        <w:rPr>
          <w:rFonts w:ascii="Book Antiqua" w:eastAsia="SimSun" w:hAnsi="Book Antiqua" w:cs="SimSun"/>
          <w:color w:val="000000"/>
          <w:kern w:val="0"/>
          <w:sz w:val="24"/>
          <w:szCs w:val="24"/>
          <w:lang w:eastAsia="zh-CN"/>
        </w:rPr>
        <w:t>: 781-782 [PMID: 24658395 DOI: 10.1160/th14-03-0228]</w:t>
      </w:r>
    </w:p>
    <w:p w14:paraId="208B0851"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3 </w:t>
      </w:r>
      <w:r w:rsidRPr="00DB2162">
        <w:rPr>
          <w:rFonts w:ascii="Book Antiqua" w:eastAsia="SimSun" w:hAnsi="Book Antiqua" w:cs="SimSun"/>
          <w:b/>
          <w:bCs/>
          <w:color w:val="000000"/>
          <w:kern w:val="0"/>
          <w:sz w:val="24"/>
          <w:szCs w:val="24"/>
          <w:lang w:eastAsia="zh-CN"/>
        </w:rPr>
        <w:t>Barnes GD</w:t>
      </w:r>
      <w:r w:rsidRPr="00DB2162">
        <w:rPr>
          <w:rFonts w:ascii="Book Antiqua" w:eastAsia="SimSun" w:hAnsi="Book Antiqua" w:cs="SimSun"/>
          <w:color w:val="000000"/>
          <w:kern w:val="0"/>
          <w:sz w:val="24"/>
          <w:szCs w:val="24"/>
          <w:lang w:eastAsia="zh-CN"/>
        </w:rPr>
        <w:t>, Ageno W, Ansell J, Kaatz S. Recommendation on the nomenclature for oral anticoagulants: communication from the SSC of the ISTH. </w:t>
      </w:r>
      <w:r w:rsidRPr="00DB2162">
        <w:rPr>
          <w:rFonts w:ascii="Book Antiqua" w:eastAsia="SimSun" w:hAnsi="Book Antiqua" w:cs="SimSun"/>
          <w:i/>
          <w:iCs/>
          <w:color w:val="000000"/>
          <w:kern w:val="0"/>
          <w:sz w:val="24"/>
          <w:szCs w:val="24"/>
          <w:lang w:eastAsia="zh-CN"/>
        </w:rPr>
        <w:t>J Thromb Haemost</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13</w:t>
      </w:r>
      <w:r w:rsidRPr="00DB2162">
        <w:rPr>
          <w:rFonts w:ascii="Book Antiqua" w:eastAsia="SimSun" w:hAnsi="Book Antiqua" w:cs="SimSun"/>
          <w:color w:val="000000"/>
          <w:kern w:val="0"/>
          <w:sz w:val="24"/>
          <w:szCs w:val="24"/>
          <w:lang w:eastAsia="zh-CN"/>
        </w:rPr>
        <w:t>: 1154-1156 [PMID: 25880598 DOI: 10.1111/jth.12969]</w:t>
      </w:r>
    </w:p>
    <w:p w14:paraId="10CAD010"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4 </w:t>
      </w:r>
      <w:r w:rsidRPr="00DB2162">
        <w:rPr>
          <w:rFonts w:ascii="Book Antiqua" w:eastAsia="SimSun" w:hAnsi="Book Antiqua" w:cs="SimSun"/>
          <w:b/>
          <w:bCs/>
          <w:color w:val="000000"/>
          <w:kern w:val="0"/>
          <w:sz w:val="24"/>
          <w:szCs w:val="24"/>
          <w:lang w:eastAsia="zh-CN"/>
        </w:rPr>
        <w:t>Blech S</w:t>
      </w:r>
      <w:r w:rsidRPr="00DB2162">
        <w:rPr>
          <w:rFonts w:ascii="Book Antiqua" w:eastAsia="SimSun" w:hAnsi="Book Antiqua" w:cs="SimSun"/>
          <w:color w:val="000000"/>
          <w:kern w:val="0"/>
          <w:sz w:val="24"/>
          <w:szCs w:val="24"/>
          <w:lang w:eastAsia="zh-CN"/>
        </w:rPr>
        <w:t>, Ebner T, Ludwig-Schwellinger E, Stangier J, Roth W. The metabolism and disposition of the oral direct thrombin inhibitor, dabigatran, in humans. </w:t>
      </w:r>
      <w:r w:rsidRPr="00DB2162">
        <w:rPr>
          <w:rFonts w:ascii="Book Antiqua" w:eastAsia="SimSun" w:hAnsi="Book Antiqua" w:cs="SimSun"/>
          <w:i/>
          <w:iCs/>
          <w:color w:val="000000"/>
          <w:kern w:val="0"/>
          <w:sz w:val="24"/>
          <w:szCs w:val="24"/>
          <w:lang w:eastAsia="zh-CN"/>
        </w:rPr>
        <w:t>Drug Metab Dispos</w:t>
      </w:r>
      <w:r w:rsidRPr="00DB2162">
        <w:rPr>
          <w:rFonts w:ascii="Book Antiqua" w:eastAsia="SimSun" w:hAnsi="Book Antiqua" w:cs="SimSun"/>
          <w:color w:val="000000"/>
          <w:kern w:val="0"/>
          <w:sz w:val="24"/>
          <w:szCs w:val="24"/>
          <w:lang w:eastAsia="zh-CN"/>
        </w:rPr>
        <w:t> 2008; </w:t>
      </w:r>
      <w:r w:rsidRPr="00DB2162">
        <w:rPr>
          <w:rFonts w:ascii="Book Antiqua" w:eastAsia="SimSun" w:hAnsi="Book Antiqua" w:cs="SimSun"/>
          <w:b/>
          <w:bCs/>
          <w:color w:val="000000"/>
          <w:kern w:val="0"/>
          <w:sz w:val="24"/>
          <w:szCs w:val="24"/>
          <w:lang w:eastAsia="zh-CN"/>
        </w:rPr>
        <w:t>36</w:t>
      </w:r>
      <w:r w:rsidRPr="00DB2162">
        <w:rPr>
          <w:rFonts w:ascii="Book Antiqua" w:eastAsia="SimSun" w:hAnsi="Book Antiqua" w:cs="SimSun"/>
          <w:color w:val="000000"/>
          <w:kern w:val="0"/>
          <w:sz w:val="24"/>
          <w:szCs w:val="24"/>
          <w:lang w:eastAsia="zh-CN"/>
        </w:rPr>
        <w:t>: 386-399 [PMID: 18006647 DOI: 10.1124/dmd.107.019083]</w:t>
      </w:r>
    </w:p>
    <w:p w14:paraId="4F9CB7F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5 </w:t>
      </w:r>
      <w:r w:rsidRPr="00DB2162">
        <w:rPr>
          <w:rFonts w:ascii="Book Antiqua" w:eastAsia="SimSun" w:hAnsi="Book Antiqua" w:cs="SimSun"/>
          <w:b/>
          <w:bCs/>
          <w:color w:val="000000"/>
          <w:kern w:val="0"/>
          <w:sz w:val="24"/>
          <w:szCs w:val="24"/>
          <w:lang w:eastAsia="zh-CN"/>
        </w:rPr>
        <w:t>Heidbuchel H</w:t>
      </w:r>
      <w:r w:rsidRPr="00DB2162">
        <w:rPr>
          <w:rFonts w:ascii="Book Antiqua" w:eastAsia="SimSun" w:hAnsi="Book Antiqua" w:cs="SimSun"/>
          <w:color w:val="000000"/>
          <w:kern w:val="0"/>
          <w:sz w:val="24"/>
          <w:szCs w:val="24"/>
          <w:lang w:eastAsia="zh-CN"/>
        </w:rPr>
        <w:t>, Verhamme P, Alings M, Antz M, Diener HC, Hacke W, Oldgren J, Sinnaeve P, Camm AJ, Kirchhof P. Updated European Heart Rhythm Association Practical Guide on the use of non-vitamin K antagonist anticoagulants in patients with non-valvular atrial fibrillation. </w:t>
      </w:r>
      <w:r w:rsidRPr="00DB2162">
        <w:rPr>
          <w:rFonts w:ascii="Book Antiqua" w:eastAsia="SimSun" w:hAnsi="Book Antiqua" w:cs="SimSun"/>
          <w:i/>
          <w:iCs/>
          <w:color w:val="000000"/>
          <w:kern w:val="0"/>
          <w:sz w:val="24"/>
          <w:szCs w:val="24"/>
          <w:lang w:eastAsia="zh-CN"/>
        </w:rPr>
        <w:t>Europace</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17</w:t>
      </w:r>
      <w:r w:rsidRPr="00DB2162">
        <w:rPr>
          <w:rFonts w:ascii="Book Antiqua" w:eastAsia="SimSun" w:hAnsi="Book Antiqua" w:cs="SimSun"/>
          <w:color w:val="000000"/>
          <w:kern w:val="0"/>
          <w:sz w:val="24"/>
          <w:szCs w:val="24"/>
          <w:lang w:eastAsia="zh-CN"/>
        </w:rPr>
        <w:t>: 1467-1507 [PMID: 26324838 DOI: 10.1093/europace/euv309]</w:t>
      </w:r>
    </w:p>
    <w:p w14:paraId="4A4AB435"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6 </w:t>
      </w:r>
      <w:r w:rsidRPr="00DB2162">
        <w:rPr>
          <w:rFonts w:ascii="Book Antiqua" w:eastAsia="SimSun" w:hAnsi="Book Antiqua" w:cs="SimSun"/>
          <w:b/>
          <w:bCs/>
          <w:color w:val="000000"/>
          <w:kern w:val="0"/>
          <w:sz w:val="24"/>
          <w:szCs w:val="24"/>
          <w:lang w:eastAsia="zh-CN"/>
        </w:rPr>
        <w:t>Diener HC</w:t>
      </w:r>
      <w:r w:rsidRPr="00DB2162">
        <w:rPr>
          <w:rFonts w:ascii="Book Antiqua" w:eastAsia="SimSun" w:hAnsi="Book Antiqua" w:cs="SimSun"/>
          <w:color w:val="000000"/>
          <w:kern w:val="0"/>
          <w:sz w:val="24"/>
          <w:szCs w:val="24"/>
          <w:lang w:eastAsia="zh-CN"/>
        </w:rPr>
        <w:t xml:space="preserve">, Aisenberg J, Ansell J, Atar D, Breithardt G, Eikelboom J, Ezekowitz MD, Granger CB, Halperin JL, Hohnloser SH, Hylek EM, Kirchhof </w:t>
      </w:r>
      <w:r w:rsidRPr="00DB2162">
        <w:rPr>
          <w:rFonts w:ascii="Book Antiqua" w:eastAsia="SimSun" w:hAnsi="Book Antiqua" w:cs="SimSun"/>
          <w:color w:val="000000"/>
          <w:kern w:val="0"/>
          <w:sz w:val="24"/>
          <w:szCs w:val="24"/>
          <w:lang w:eastAsia="zh-CN"/>
        </w:rPr>
        <w:lastRenderedPageBreak/>
        <w:t>P, Lane DA, Verheugt FW, Veltkamp R, Lip GY. Choosing a particular oral anticoagulant and dose for stroke prevention in individual patients with non-valvular atrial fibrillation: part 2. </w:t>
      </w:r>
      <w:r w:rsidRPr="00DB2162">
        <w:rPr>
          <w:rFonts w:ascii="Book Antiqua" w:eastAsia="SimSun" w:hAnsi="Book Antiqua" w:cs="SimSun"/>
          <w:i/>
          <w:iCs/>
          <w:color w:val="000000"/>
          <w:kern w:val="0"/>
          <w:sz w:val="24"/>
          <w:szCs w:val="24"/>
          <w:lang w:eastAsia="zh-CN"/>
        </w:rPr>
        <w:t>Eur Heart J</w:t>
      </w:r>
      <w:r w:rsidRPr="00DB2162">
        <w:rPr>
          <w:rFonts w:ascii="Book Antiqua" w:eastAsia="SimSun" w:hAnsi="Book Antiqua" w:cs="SimSun"/>
          <w:color w:val="000000"/>
          <w:kern w:val="0"/>
          <w:sz w:val="24"/>
          <w:szCs w:val="24"/>
          <w:lang w:eastAsia="zh-CN"/>
        </w:rPr>
        <w:t> 2016; : [PMID: 26848150 DOI: 10.1093/eurheartj/ehw069]</w:t>
      </w:r>
    </w:p>
    <w:p w14:paraId="2EF02C8C"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7 </w:t>
      </w:r>
      <w:r w:rsidRPr="00DB2162">
        <w:rPr>
          <w:rFonts w:ascii="Book Antiqua" w:eastAsia="SimSun" w:hAnsi="Book Antiqua" w:cs="SimSun"/>
          <w:b/>
          <w:bCs/>
          <w:color w:val="000000"/>
          <w:kern w:val="0"/>
          <w:sz w:val="24"/>
          <w:szCs w:val="24"/>
          <w:lang w:eastAsia="zh-CN"/>
        </w:rPr>
        <w:t>Kreutz R</w:t>
      </w:r>
      <w:r w:rsidRPr="00DB2162">
        <w:rPr>
          <w:rFonts w:ascii="Book Antiqua" w:eastAsia="SimSun" w:hAnsi="Book Antiqua" w:cs="SimSun"/>
          <w:color w:val="000000"/>
          <w:kern w:val="0"/>
          <w:sz w:val="24"/>
          <w:szCs w:val="24"/>
          <w:lang w:eastAsia="zh-CN"/>
        </w:rPr>
        <w:t>. Pharmacodynamic and pharmacokinetic basics of rivaroxaban. </w:t>
      </w:r>
      <w:r w:rsidRPr="00DB2162">
        <w:rPr>
          <w:rFonts w:ascii="Book Antiqua" w:eastAsia="SimSun" w:hAnsi="Book Antiqua" w:cs="SimSun"/>
          <w:i/>
          <w:iCs/>
          <w:color w:val="000000"/>
          <w:kern w:val="0"/>
          <w:sz w:val="24"/>
          <w:szCs w:val="24"/>
          <w:lang w:eastAsia="zh-CN"/>
        </w:rPr>
        <w:t>Fundam Clin Pharmacol</w:t>
      </w:r>
      <w:r w:rsidRPr="00DB2162">
        <w:rPr>
          <w:rFonts w:ascii="Book Antiqua" w:eastAsia="SimSun" w:hAnsi="Book Antiqua" w:cs="SimSun"/>
          <w:color w:val="000000"/>
          <w:kern w:val="0"/>
          <w:sz w:val="24"/>
          <w:szCs w:val="24"/>
          <w:lang w:eastAsia="zh-CN"/>
        </w:rPr>
        <w:t> 2012; </w:t>
      </w:r>
      <w:r w:rsidRPr="00DB2162">
        <w:rPr>
          <w:rFonts w:ascii="Book Antiqua" w:eastAsia="SimSun" w:hAnsi="Book Antiqua" w:cs="SimSun"/>
          <w:b/>
          <w:bCs/>
          <w:color w:val="000000"/>
          <w:kern w:val="0"/>
          <w:sz w:val="24"/>
          <w:szCs w:val="24"/>
          <w:lang w:eastAsia="zh-CN"/>
        </w:rPr>
        <w:t>26</w:t>
      </w:r>
      <w:r w:rsidRPr="00DB2162">
        <w:rPr>
          <w:rFonts w:ascii="Book Antiqua" w:eastAsia="SimSun" w:hAnsi="Book Antiqua" w:cs="SimSun"/>
          <w:color w:val="000000"/>
          <w:kern w:val="0"/>
          <w:sz w:val="24"/>
          <w:szCs w:val="24"/>
          <w:lang w:eastAsia="zh-CN"/>
        </w:rPr>
        <w:t>: 27-32 [PMID: 21848931 DOI: 10.1111/j.1472-8206.2011.00981.x]</w:t>
      </w:r>
    </w:p>
    <w:p w14:paraId="4EE9C1C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8 </w:t>
      </w:r>
      <w:r w:rsidRPr="00DB2162">
        <w:rPr>
          <w:rFonts w:ascii="Book Antiqua" w:eastAsia="SimSun" w:hAnsi="Book Antiqua" w:cs="SimSun"/>
          <w:b/>
          <w:bCs/>
          <w:color w:val="000000"/>
          <w:kern w:val="0"/>
          <w:sz w:val="24"/>
          <w:szCs w:val="24"/>
          <w:lang w:eastAsia="zh-CN"/>
        </w:rPr>
        <w:t>Kubitza D</w:t>
      </w:r>
      <w:r w:rsidRPr="00DB2162">
        <w:rPr>
          <w:rFonts w:ascii="Book Antiqua" w:eastAsia="SimSun" w:hAnsi="Book Antiqua" w:cs="SimSun"/>
          <w:color w:val="000000"/>
          <w:kern w:val="0"/>
          <w:sz w:val="24"/>
          <w:szCs w:val="24"/>
          <w:lang w:eastAsia="zh-CN"/>
        </w:rPr>
        <w:t>, Becka M, Roth A, Mueck W. Dose-escalation study of the pharmacokinetics and pharmacodynamics of rivaroxaban in healthy elderly subjects. </w:t>
      </w:r>
      <w:r w:rsidRPr="00DB2162">
        <w:rPr>
          <w:rFonts w:ascii="Book Antiqua" w:eastAsia="SimSun" w:hAnsi="Book Antiqua" w:cs="SimSun"/>
          <w:i/>
          <w:iCs/>
          <w:color w:val="000000"/>
          <w:kern w:val="0"/>
          <w:sz w:val="24"/>
          <w:szCs w:val="24"/>
          <w:lang w:eastAsia="zh-CN"/>
        </w:rPr>
        <w:t>Curr Med Res Opin</w:t>
      </w:r>
      <w:r w:rsidRPr="00DB2162">
        <w:rPr>
          <w:rFonts w:ascii="Book Antiqua" w:eastAsia="SimSun" w:hAnsi="Book Antiqua" w:cs="SimSun"/>
          <w:color w:val="000000"/>
          <w:kern w:val="0"/>
          <w:sz w:val="24"/>
          <w:szCs w:val="24"/>
          <w:lang w:eastAsia="zh-CN"/>
        </w:rPr>
        <w:t> 2008; </w:t>
      </w:r>
      <w:r w:rsidRPr="00DB2162">
        <w:rPr>
          <w:rFonts w:ascii="Book Antiqua" w:eastAsia="SimSun" w:hAnsi="Book Antiqua" w:cs="SimSun"/>
          <w:b/>
          <w:bCs/>
          <w:color w:val="000000"/>
          <w:kern w:val="0"/>
          <w:sz w:val="24"/>
          <w:szCs w:val="24"/>
          <w:lang w:eastAsia="zh-CN"/>
        </w:rPr>
        <w:t>24</w:t>
      </w:r>
      <w:r w:rsidRPr="00DB2162">
        <w:rPr>
          <w:rFonts w:ascii="Book Antiqua" w:eastAsia="SimSun" w:hAnsi="Book Antiqua" w:cs="SimSun"/>
          <w:color w:val="000000"/>
          <w:kern w:val="0"/>
          <w:sz w:val="24"/>
          <w:szCs w:val="24"/>
          <w:lang w:eastAsia="zh-CN"/>
        </w:rPr>
        <w:t>: 2757-2765 [PMID: 18715524 DOI: 10.1185/03007990802361499]</w:t>
      </w:r>
    </w:p>
    <w:p w14:paraId="78BC2E6F"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9 </w:t>
      </w:r>
      <w:r w:rsidRPr="00DB2162">
        <w:rPr>
          <w:rFonts w:ascii="Book Antiqua" w:eastAsia="SimSun" w:hAnsi="Book Antiqua" w:cs="SimSun"/>
          <w:b/>
          <w:bCs/>
          <w:color w:val="000000"/>
          <w:kern w:val="0"/>
          <w:sz w:val="24"/>
          <w:szCs w:val="24"/>
          <w:lang w:eastAsia="zh-CN"/>
        </w:rPr>
        <w:t>Raghavan N</w:t>
      </w:r>
      <w:r w:rsidRPr="00DB2162">
        <w:rPr>
          <w:rFonts w:ascii="Book Antiqua" w:eastAsia="SimSun" w:hAnsi="Book Antiqua" w:cs="SimSun"/>
          <w:color w:val="000000"/>
          <w:kern w:val="0"/>
          <w:sz w:val="24"/>
          <w:szCs w:val="24"/>
          <w:lang w:eastAsia="zh-CN"/>
        </w:rPr>
        <w:t>, Frost CE, Yu Z, He K, Zhang H, Humphreys WG, Pinto D, Chen S, Bonacorsi S, Wong PC, Zhang D. Apixaban metabolism and pharmacokinetics after oral administration to humans. </w:t>
      </w:r>
      <w:r w:rsidRPr="00DB2162">
        <w:rPr>
          <w:rFonts w:ascii="Book Antiqua" w:eastAsia="SimSun" w:hAnsi="Book Antiqua" w:cs="SimSun"/>
          <w:i/>
          <w:iCs/>
          <w:color w:val="000000"/>
          <w:kern w:val="0"/>
          <w:sz w:val="24"/>
          <w:szCs w:val="24"/>
          <w:lang w:eastAsia="zh-CN"/>
        </w:rPr>
        <w:t>Drug Metab Dispos</w:t>
      </w:r>
      <w:r w:rsidRPr="00DB2162">
        <w:rPr>
          <w:rFonts w:ascii="Book Antiqua" w:eastAsia="SimSun" w:hAnsi="Book Antiqua" w:cs="SimSun"/>
          <w:color w:val="000000"/>
          <w:kern w:val="0"/>
          <w:sz w:val="24"/>
          <w:szCs w:val="24"/>
          <w:lang w:eastAsia="zh-CN"/>
        </w:rPr>
        <w:t> 2009; </w:t>
      </w:r>
      <w:r w:rsidRPr="00DB2162">
        <w:rPr>
          <w:rFonts w:ascii="Book Antiqua" w:eastAsia="SimSun" w:hAnsi="Book Antiqua" w:cs="SimSun"/>
          <w:b/>
          <w:bCs/>
          <w:color w:val="000000"/>
          <w:kern w:val="0"/>
          <w:sz w:val="24"/>
          <w:szCs w:val="24"/>
          <w:lang w:eastAsia="zh-CN"/>
        </w:rPr>
        <w:t>37</w:t>
      </w:r>
      <w:r w:rsidRPr="00DB2162">
        <w:rPr>
          <w:rFonts w:ascii="Book Antiqua" w:eastAsia="SimSun" w:hAnsi="Book Antiqua" w:cs="SimSun"/>
          <w:color w:val="000000"/>
          <w:kern w:val="0"/>
          <w:sz w:val="24"/>
          <w:szCs w:val="24"/>
          <w:lang w:eastAsia="zh-CN"/>
        </w:rPr>
        <w:t>: 74-81 [PMID: 18832478 DOI: 10.1124/dmd.108.023143]</w:t>
      </w:r>
    </w:p>
    <w:p w14:paraId="664E402C"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10 </w:t>
      </w:r>
      <w:r w:rsidRPr="00DB2162">
        <w:rPr>
          <w:rFonts w:ascii="Book Antiqua" w:eastAsia="SimSun" w:hAnsi="Book Antiqua" w:cs="SimSun"/>
          <w:b/>
          <w:bCs/>
          <w:color w:val="000000"/>
          <w:kern w:val="0"/>
          <w:sz w:val="24"/>
          <w:szCs w:val="24"/>
          <w:lang w:eastAsia="zh-CN"/>
        </w:rPr>
        <w:t>Desai J</w:t>
      </w:r>
      <w:r w:rsidRPr="00DB2162">
        <w:rPr>
          <w:rFonts w:ascii="Book Antiqua" w:eastAsia="SimSun" w:hAnsi="Book Antiqua" w:cs="SimSun"/>
          <w:color w:val="000000"/>
          <w:kern w:val="0"/>
          <w:sz w:val="24"/>
          <w:szCs w:val="24"/>
          <w:lang w:eastAsia="zh-CN"/>
        </w:rPr>
        <w:t>, Granger CB, Weitz JI, Aisenberg J. Novel oral anticoagulants in gastroenterology practice. </w:t>
      </w:r>
      <w:r w:rsidRPr="00DB2162">
        <w:rPr>
          <w:rFonts w:ascii="Book Antiqua" w:eastAsia="SimSun" w:hAnsi="Book Antiqua" w:cs="SimSun"/>
          <w:i/>
          <w:iCs/>
          <w:color w:val="000000"/>
          <w:kern w:val="0"/>
          <w:sz w:val="24"/>
          <w:szCs w:val="24"/>
          <w:lang w:eastAsia="zh-CN"/>
        </w:rPr>
        <w:t>Gastrointest Endosc</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78</w:t>
      </w:r>
      <w:r w:rsidRPr="00DB2162">
        <w:rPr>
          <w:rFonts w:ascii="Book Antiqua" w:eastAsia="SimSun" w:hAnsi="Book Antiqua" w:cs="SimSun"/>
          <w:color w:val="000000"/>
          <w:kern w:val="0"/>
          <w:sz w:val="24"/>
          <w:szCs w:val="24"/>
          <w:lang w:eastAsia="zh-CN"/>
        </w:rPr>
        <w:t>: 227-239 [PMID: 23725876 DOI: 10.1016/j.gie.2013.04.179]</w:t>
      </w:r>
    </w:p>
    <w:p w14:paraId="6300CEBE"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11 </w:t>
      </w:r>
      <w:r w:rsidRPr="00DB2162">
        <w:rPr>
          <w:rFonts w:ascii="Book Antiqua" w:eastAsia="SimSun" w:hAnsi="Book Antiqua" w:cs="SimSun"/>
          <w:b/>
          <w:bCs/>
          <w:color w:val="000000"/>
          <w:kern w:val="0"/>
          <w:sz w:val="24"/>
          <w:szCs w:val="24"/>
          <w:lang w:eastAsia="zh-CN"/>
        </w:rPr>
        <w:t>Lim YJ</w:t>
      </w:r>
      <w:r w:rsidRPr="00DB2162">
        <w:rPr>
          <w:rFonts w:ascii="Book Antiqua" w:eastAsia="SimSun" w:hAnsi="Book Antiqua" w:cs="SimSun"/>
          <w:color w:val="000000"/>
          <w:kern w:val="0"/>
          <w:sz w:val="24"/>
          <w:szCs w:val="24"/>
          <w:lang w:eastAsia="zh-CN"/>
        </w:rPr>
        <w:t>, Yang CH. Non-steroidal anti-inflammatory drug-induced enteropathy. </w:t>
      </w:r>
      <w:r w:rsidRPr="00DB2162">
        <w:rPr>
          <w:rFonts w:ascii="Book Antiqua" w:eastAsia="SimSun" w:hAnsi="Book Antiqua" w:cs="SimSun"/>
          <w:i/>
          <w:iCs/>
          <w:color w:val="000000"/>
          <w:kern w:val="0"/>
          <w:sz w:val="24"/>
          <w:szCs w:val="24"/>
          <w:lang w:eastAsia="zh-CN"/>
        </w:rPr>
        <w:t>Clin Endosc</w:t>
      </w:r>
      <w:r w:rsidRPr="00DB2162">
        <w:rPr>
          <w:rFonts w:ascii="Book Antiqua" w:eastAsia="SimSun" w:hAnsi="Book Antiqua" w:cs="SimSun"/>
          <w:color w:val="000000"/>
          <w:kern w:val="0"/>
          <w:sz w:val="24"/>
          <w:szCs w:val="24"/>
          <w:lang w:eastAsia="zh-CN"/>
        </w:rPr>
        <w:t> 2012; </w:t>
      </w:r>
      <w:r w:rsidRPr="00DB2162">
        <w:rPr>
          <w:rFonts w:ascii="Book Antiqua" w:eastAsia="SimSun" w:hAnsi="Book Antiqua" w:cs="SimSun"/>
          <w:b/>
          <w:bCs/>
          <w:color w:val="000000"/>
          <w:kern w:val="0"/>
          <w:sz w:val="24"/>
          <w:szCs w:val="24"/>
          <w:lang w:eastAsia="zh-CN"/>
        </w:rPr>
        <w:t>45</w:t>
      </w:r>
      <w:r w:rsidRPr="00DB2162">
        <w:rPr>
          <w:rFonts w:ascii="Book Antiqua" w:eastAsia="SimSun" w:hAnsi="Book Antiqua" w:cs="SimSun"/>
          <w:color w:val="000000"/>
          <w:kern w:val="0"/>
          <w:sz w:val="24"/>
          <w:szCs w:val="24"/>
          <w:lang w:eastAsia="zh-CN"/>
        </w:rPr>
        <w:t>: 138-144 [PMID: 22866254 DOI: 10.5946/ce.2012.45.2.138]</w:t>
      </w:r>
    </w:p>
    <w:p w14:paraId="31084B68"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12 </w:t>
      </w:r>
      <w:r w:rsidRPr="00DB2162">
        <w:rPr>
          <w:rFonts w:ascii="Book Antiqua" w:eastAsia="SimSun" w:hAnsi="Book Antiqua" w:cs="SimSun"/>
          <w:b/>
          <w:bCs/>
          <w:color w:val="000000"/>
          <w:kern w:val="0"/>
          <w:sz w:val="24"/>
          <w:szCs w:val="24"/>
          <w:lang w:eastAsia="zh-CN"/>
        </w:rPr>
        <w:t>Eikelboom JW</w:t>
      </w:r>
      <w:r w:rsidRPr="00DB2162">
        <w:rPr>
          <w:rFonts w:ascii="Book Antiqua" w:eastAsia="SimSun" w:hAnsi="Book Antiqua" w:cs="SimSun"/>
          <w:color w:val="000000"/>
          <w:kern w:val="0"/>
          <w:sz w:val="24"/>
          <w:szCs w:val="24"/>
          <w:lang w:eastAsia="zh-CN"/>
        </w:rPr>
        <w:t xml:space="preserve">, Wallentin L, Connolly SJ, Ezekowitz M, Healey JS, Oldgren J, Yang S, Alings M, Kaatz S, Hohnloser SH, Diener HC, Franzosi MG, Huber K, Reilly P, Varrone J, Yusuf S. Risk of bleeding with 2 doses of dabigatran compared with warfarin in older and younger patients with atrial fibrillation: an analysis of the randomized evaluation of long-term anticoagulant therapy </w:t>
      </w:r>
      <w:r w:rsidRPr="00DB2162">
        <w:rPr>
          <w:rFonts w:ascii="Book Antiqua" w:eastAsia="SimSun" w:hAnsi="Book Antiqua" w:cs="SimSun"/>
          <w:color w:val="000000"/>
          <w:kern w:val="0"/>
          <w:sz w:val="24"/>
          <w:szCs w:val="24"/>
          <w:lang w:eastAsia="zh-CN"/>
        </w:rPr>
        <w:lastRenderedPageBreak/>
        <w:t>(RE-LY) trial. </w:t>
      </w:r>
      <w:r w:rsidRPr="00DB2162">
        <w:rPr>
          <w:rFonts w:ascii="Book Antiqua" w:eastAsia="SimSun" w:hAnsi="Book Antiqua" w:cs="SimSun"/>
          <w:i/>
          <w:iCs/>
          <w:color w:val="000000"/>
          <w:kern w:val="0"/>
          <w:sz w:val="24"/>
          <w:szCs w:val="24"/>
          <w:lang w:eastAsia="zh-CN"/>
        </w:rPr>
        <w:t>Circulation</w:t>
      </w:r>
      <w:r w:rsidRPr="00DB2162">
        <w:rPr>
          <w:rFonts w:ascii="Book Antiqua" w:eastAsia="SimSun" w:hAnsi="Book Antiqua" w:cs="SimSun"/>
          <w:color w:val="000000"/>
          <w:kern w:val="0"/>
          <w:sz w:val="24"/>
          <w:szCs w:val="24"/>
          <w:lang w:eastAsia="zh-CN"/>
        </w:rPr>
        <w:t> 2011; </w:t>
      </w:r>
      <w:r w:rsidRPr="00DB2162">
        <w:rPr>
          <w:rFonts w:ascii="Book Antiqua" w:eastAsia="SimSun" w:hAnsi="Book Antiqua" w:cs="SimSun"/>
          <w:b/>
          <w:bCs/>
          <w:color w:val="000000"/>
          <w:kern w:val="0"/>
          <w:sz w:val="24"/>
          <w:szCs w:val="24"/>
          <w:lang w:eastAsia="zh-CN"/>
        </w:rPr>
        <w:t>123</w:t>
      </w:r>
      <w:r w:rsidRPr="00DB2162">
        <w:rPr>
          <w:rFonts w:ascii="Book Antiqua" w:eastAsia="SimSun" w:hAnsi="Book Antiqua" w:cs="SimSun"/>
          <w:color w:val="000000"/>
          <w:kern w:val="0"/>
          <w:sz w:val="24"/>
          <w:szCs w:val="24"/>
          <w:lang w:eastAsia="zh-CN"/>
        </w:rPr>
        <w:t>: 2363-2372 [PMID: 21576658 DOI: 10.1161/circulationaha.110.004747]</w:t>
      </w:r>
    </w:p>
    <w:p w14:paraId="26419C57"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13 </w:t>
      </w:r>
      <w:r w:rsidRPr="00DB2162">
        <w:rPr>
          <w:rFonts w:ascii="Book Antiqua" w:eastAsia="SimSun" w:hAnsi="Book Antiqua" w:cs="SimSun"/>
          <w:b/>
          <w:bCs/>
          <w:color w:val="000000"/>
          <w:kern w:val="0"/>
          <w:sz w:val="24"/>
          <w:szCs w:val="24"/>
          <w:lang w:eastAsia="zh-CN"/>
        </w:rPr>
        <w:t>Piccini JP</w:t>
      </w:r>
      <w:r w:rsidRPr="00DB2162">
        <w:rPr>
          <w:rFonts w:ascii="Book Antiqua" w:eastAsia="SimSun" w:hAnsi="Book Antiqua" w:cs="SimSun"/>
          <w:color w:val="000000"/>
          <w:kern w:val="0"/>
          <w:sz w:val="24"/>
          <w:szCs w:val="24"/>
          <w:lang w:eastAsia="zh-CN"/>
        </w:rPr>
        <w:t>, Garg J, Patel MR, Lokhnygina Y, Goodman SG, Becker RC, Berkowitz SD, Breithardt G, Hacke W, Halperin JL, Hankey GJ, Nessel CC, Mahaffey KW, Singer DE, Califf RM, Fox KA. Management of major bleeding events in patients treated with rivaroxaban vs. warfarin: results from the ROCKET AF trial. </w:t>
      </w:r>
      <w:r w:rsidRPr="00DB2162">
        <w:rPr>
          <w:rFonts w:ascii="Book Antiqua" w:eastAsia="SimSun" w:hAnsi="Book Antiqua" w:cs="SimSun"/>
          <w:i/>
          <w:iCs/>
          <w:color w:val="000000"/>
          <w:kern w:val="0"/>
          <w:sz w:val="24"/>
          <w:szCs w:val="24"/>
          <w:lang w:eastAsia="zh-CN"/>
        </w:rPr>
        <w:t>Eur Heart J</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35</w:t>
      </w:r>
      <w:r w:rsidRPr="00DB2162">
        <w:rPr>
          <w:rFonts w:ascii="Book Antiqua" w:eastAsia="SimSun" w:hAnsi="Book Antiqua" w:cs="SimSun"/>
          <w:color w:val="000000"/>
          <w:kern w:val="0"/>
          <w:sz w:val="24"/>
          <w:szCs w:val="24"/>
          <w:lang w:eastAsia="zh-CN"/>
        </w:rPr>
        <w:t>: 1873-1880 [PMID: 24658769 DOI: 10.1093/eurheartj/ehu083]</w:t>
      </w:r>
    </w:p>
    <w:p w14:paraId="3E177AFD" w14:textId="526608CB" w:rsidR="00DB2162" w:rsidRPr="00DB2162" w:rsidRDefault="00DB2162" w:rsidP="00DB2162">
      <w:pPr>
        <w:adjustRightInd w:val="0"/>
        <w:snapToGrid w:val="0"/>
        <w:spacing w:line="360" w:lineRule="auto"/>
        <w:jc w:val="both"/>
        <w:rPr>
          <w:rFonts w:ascii="Book Antiqua" w:eastAsia="SimSun" w:hAnsi="Book Antiqua" w:cs="Calibri"/>
          <w:noProof/>
          <w:sz w:val="24"/>
          <w:szCs w:val="24"/>
        </w:rPr>
      </w:pPr>
      <w:r w:rsidRPr="00DB2162">
        <w:rPr>
          <w:rFonts w:ascii="Book Antiqua" w:eastAsia="SimSun" w:hAnsi="Book Antiqua" w:cs="Calibri"/>
          <w:noProof/>
          <w:sz w:val="24"/>
          <w:szCs w:val="24"/>
        </w:rPr>
        <w:t>14</w:t>
      </w:r>
      <w:r w:rsidRPr="00DB2162">
        <w:rPr>
          <w:rFonts w:ascii="Book Antiqua" w:eastAsia="SimSun" w:hAnsi="Book Antiqua" w:cs="Calibri"/>
          <w:noProof/>
          <w:sz w:val="24"/>
          <w:szCs w:val="24"/>
        </w:rPr>
        <w:tab/>
      </w:r>
      <w:r w:rsidRPr="00DB2162">
        <w:rPr>
          <w:rFonts w:ascii="Book Antiqua" w:eastAsia="SimSun" w:hAnsi="Book Antiqua" w:cs="Calibri"/>
          <w:b/>
          <w:noProof/>
          <w:sz w:val="24"/>
          <w:szCs w:val="24"/>
        </w:rPr>
        <w:t>Giugliano RP</w:t>
      </w:r>
      <w:r w:rsidRPr="00DB2162">
        <w:rPr>
          <w:rFonts w:ascii="Book Antiqua" w:eastAsia="SimSun" w:hAnsi="Book Antiqua" w:cs="Calibri"/>
          <w:noProof/>
          <w:sz w:val="24"/>
          <w:szCs w:val="24"/>
        </w:rPr>
        <w:t xml:space="preserve">, Ruff CT, Braunwald E, Murphy SA, Wiviott SD, Halperin JL, Waldo AL, Ezekowitz MD, Weitz JI, Spinar J, Ruzyllo W, Ruda M, Koretsune Y, Betcher J, Shi M, Grip LT, Patel SP, Patel I, Hanyok JJ, Mercuri M, Antman EM. Edoxaban versus warfarin in patients with atrial fibrillation. The </w:t>
      </w:r>
      <w:r w:rsidRPr="00DB2162">
        <w:rPr>
          <w:rFonts w:ascii="Book Antiqua" w:eastAsia="SimSun" w:hAnsi="Book Antiqua" w:cs="Calibri"/>
          <w:i/>
          <w:noProof/>
          <w:sz w:val="24"/>
          <w:szCs w:val="24"/>
        </w:rPr>
        <w:t>N Engl J Med</w:t>
      </w:r>
      <w:r w:rsidRPr="00DB2162">
        <w:rPr>
          <w:rFonts w:ascii="Book Antiqua" w:eastAsia="SimSun" w:hAnsi="Book Antiqua" w:cs="Calibri" w:hint="eastAsia"/>
          <w:noProof/>
          <w:sz w:val="24"/>
          <w:szCs w:val="24"/>
          <w:lang w:eastAsia="zh-CN"/>
        </w:rPr>
        <w:t xml:space="preserve"> </w:t>
      </w:r>
      <w:r w:rsidRPr="00DB2162">
        <w:rPr>
          <w:rFonts w:ascii="Book Antiqua" w:eastAsia="SimSun" w:hAnsi="Book Antiqua" w:cs="Calibri"/>
          <w:noProof/>
          <w:sz w:val="24"/>
          <w:szCs w:val="24"/>
        </w:rPr>
        <w:t xml:space="preserve">2013; </w:t>
      </w:r>
      <w:r w:rsidRPr="00DB2162">
        <w:rPr>
          <w:rFonts w:ascii="Book Antiqua" w:eastAsia="SimSun" w:hAnsi="Book Antiqua" w:cs="Calibri"/>
          <w:b/>
          <w:noProof/>
          <w:sz w:val="24"/>
          <w:szCs w:val="24"/>
        </w:rPr>
        <w:t>369</w:t>
      </w:r>
      <w:r w:rsidRPr="00DB2162">
        <w:rPr>
          <w:rFonts w:ascii="Book Antiqua" w:eastAsia="SimSun" w:hAnsi="Book Antiqua" w:cs="Calibri"/>
          <w:noProof/>
          <w:sz w:val="24"/>
          <w:szCs w:val="24"/>
        </w:rPr>
        <w:t xml:space="preserve">: 2093-2104 [PMID: </w:t>
      </w:r>
      <w:bookmarkStart w:id="387" w:name="OLE_LINK3988"/>
      <w:bookmarkStart w:id="388" w:name="OLE_LINK3989"/>
      <w:r w:rsidR="00A45C1F">
        <w:rPr>
          <w:rFonts w:ascii="Book Antiqua" w:eastAsia="SimSun" w:hAnsi="Book Antiqua" w:cs="Calibri"/>
          <w:noProof/>
          <w:sz w:val="24"/>
          <w:szCs w:val="24"/>
        </w:rPr>
        <w:t>24251359</w:t>
      </w:r>
      <w:bookmarkEnd w:id="387"/>
      <w:bookmarkEnd w:id="388"/>
      <w:r w:rsidR="00A45C1F">
        <w:rPr>
          <w:rFonts w:ascii="Book Antiqua" w:eastAsia="SimSun" w:hAnsi="Book Antiqua" w:cs="Calibri" w:hint="eastAsia"/>
          <w:noProof/>
          <w:sz w:val="24"/>
          <w:szCs w:val="24"/>
          <w:lang w:eastAsia="zh-CN"/>
        </w:rPr>
        <w:t xml:space="preserve"> </w:t>
      </w:r>
      <w:r w:rsidRPr="00DB2162">
        <w:rPr>
          <w:rFonts w:ascii="Book Antiqua" w:eastAsia="SimSun" w:hAnsi="Book Antiqua" w:cs="Calibri"/>
          <w:noProof/>
          <w:sz w:val="24"/>
          <w:szCs w:val="24"/>
        </w:rPr>
        <w:t>DOI: 10.1056/NEJMoa1310907]</w:t>
      </w:r>
    </w:p>
    <w:p w14:paraId="25D61D65" w14:textId="23D45BA8" w:rsidR="00DB2162" w:rsidRPr="00DB2162" w:rsidRDefault="00DB2162" w:rsidP="00DB2162">
      <w:pPr>
        <w:adjustRightInd w:val="0"/>
        <w:snapToGrid w:val="0"/>
        <w:spacing w:line="360" w:lineRule="auto"/>
        <w:jc w:val="both"/>
        <w:rPr>
          <w:rFonts w:ascii="Book Antiqua" w:eastAsia="SimSun" w:hAnsi="Book Antiqua" w:cs="Calibri"/>
          <w:noProof/>
          <w:sz w:val="24"/>
          <w:szCs w:val="24"/>
        </w:rPr>
      </w:pPr>
      <w:r w:rsidRPr="00DB2162">
        <w:rPr>
          <w:rFonts w:ascii="Book Antiqua" w:eastAsia="SimSun" w:hAnsi="Book Antiqua" w:cs="Calibri"/>
          <w:noProof/>
          <w:sz w:val="24"/>
          <w:szCs w:val="24"/>
        </w:rPr>
        <w:t>15</w:t>
      </w:r>
      <w:r w:rsidRPr="00DB2162">
        <w:rPr>
          <w:rFonts w:ascii="Book Antiqua" w:eastAsia="SimSun" w:hAnsi="Book Antiqua" w:cs="Calibri"/>
          <w:noProof/>
          <w:sz w:val="24"/>
          <w:szCs w:val="24"/>
        </w:rPr>
        <w:tab/>
      </w:r>
      <w:r w:rsidRPr="00DB2162">
        <w:rPr>
          <w:rFonts w:ascii="Book Antiqua" w:eastAsia="SimSun" w:hAnsi="Book Antiqua" w:cs="Calibri"/>
          <w:b/>
          <w:noProof/>
          <w:sz w:val="24"/>
          <w:szCs w:val="24"/>
        </w:rPr>
        <w:t>Graham DJ</w:t>
      </w:r>
      <w:r w:rsidRPr="00DB2162">
        <w:rPr>
          <w:rFonts w:ascii="Book Antiqua" w:eastAsia="SimSun" w:hAnsi="Book Antiqua" w:cs="Calibri"/>
          <w:noProof/>
          <w:sz w:val="24"/>
          <w:szCs w:val="24"/>
        </w:rPr>
        <w:t>, Reichman ME, Wernecke M, Hsueh YH, Izem R, Southworth MR, Wei Y, Liao J, Goulding MR, Mott K, Chillarige Y, MaCurdy TE, Worrall C, Kelman JA. Stroke, Bleeding, and Mortality Risks in Elderly Medicare Beneficiaries Treated With Dabigatran or Rivaroxaban for Nonvalvular Atrial Fibrillation.</w:t>
      </w:r>
      <w:bookmarkStart w:id="389" w:name="OLE_LINK3990"/>
      <w:bookmarkStart w:id="390" w:name="OLE_LINK3991"/>
      <w:r w:rsidRPr="00DB2162">
        <w:rPr>
          <w:rFonts w:ascii="Book Antiqua" w:eastAsia="SimSun" w:hAnsi="Book Antiqua" w:cs="Calibri"/>
          <w:noProof/>
          <w:sz w:val="24"/>
          <w:szCs w:val="24"/>
        </w:rPr>
        <w:t xml:space="preserve"> </w:t>
      </w:r>
      <w:bookmarkEnd w:id="389"/>
      <w:bookmarkEnd w:id="390"/>
      <w:r w:rsidRPr="00DB2162">
        <w:rPr>
          <w:rFonts w:ascii="Book Antiqua" w:eastAsia="SimSun" w:hAnsi="Book Antiqua" w:cs="Calibri"/>
          <w:i/>
          <w:noProof/>
          <w:sz w:val="24"/>
          <w:szCs w:val="24"/>
        </w:rPr>
        <w:t>JAMA Intern Med</w:t>
      </w:r>
      <w:r w:rsidRPr="00DB2162">
        <w:rPr>
          <w:rFonts w:ascii="Book Antiqua" w:eastAsia="SimSun" w:hAnsi="Book Antiqua" w:cs="Calibri"/>
          <w:noProof/>
          <w:sz w:val="24"/>
          <w:szCs w:val="24"/>
        </w:rPr>
        <w:t xml:space="preserve"> 2016; </w:t>
      </w:r>
      <w:r w:rsidRPr="00DB2162">
        <w:rPr>
          <w:rFonts w:ascii="Book Antiqua" w:eastAsia="SimSun" w:hAnsi="Book Antiqua" w:cs="Calibri"/>
          <w:b/>
          <w:noProof/>
          <w:sz w:val="24"/>
          <w:szCs w:val="24"/>
        </w:rPr>
        <w:t>176</w:t>
      </w:r>
      <w:r w:rsidRPr="00DB2162">
        <w:rPr>
          <w:rFonts w:ascii="Book Antiqua" w:eastAsia="SimSun" w:hAnsi="Book Antiqua" w:cs="Calibri"/>
          <w:noProof/>
          <w:sz w:val="24"/>
          <w:szCs w:val="24"/>
        </w:rPr>
        <w:t xml:space="preserve">: 1662-1671 [PMID: </w:t>
      </w:r>
      <w:bookmarkStart w:id="391" w:name="OLE_LINK3992"/>
      <w:bookmarkStart w:id="392" w:name="OLE_LINK3993"/>
      <w:r w:rsidRPr="00DB2162">
        <w:rPr>
          <w:rFonts w:ascii="Book Antiqua" w:eastAsia="SimSun" w:hAnsi="Book Antiqua" w:cs="Calibri"/>
          <w:noProof/>
          <w:sz w:val="24"/>
          <w:szCs w:val="24"/>
        </w:rPr>
        <w:t xml:space="preserve">27695821 </w:t>
      </w:r>
      <w:bookmarkEnd w:id="391"/>
      <w:bookmarkEnd w:id="392"/>
      <w:r w:rsidRPr="00DB2162">
        <w:rPr>
          <w:rFonts w:ascii="Book Antiqua" w:eastAsia="SimSun" w:hAnsi="Book Antiqua" w:cs="Calibri"/>
          <w:noProof/>
          <w:sz w:val="24"/>
          <w:szCs w:val="24"/>
        </w:rPr>
        <w:t>DOI: 10.1001/jamainternmed.2016.5954]</w:t>
      </w:r>
    </w:p>
    <w:p w14:paraId="22326B3C"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16 </w:t>
      </w:r>
      <w:r w:rsidRPr="00DB2162">
        <w:rPr>
          <w:rFonts w:ascii="Book Antiqua" w:eastAsia="SimSun" w:hAnsi="Book Antiqua" w:cs="SimSun"/>
          <w:b/>
          <w:bCs/>
          <w:color w:val="000000"/>
          <w:kern w:val="0"/>
          <w:sz w:val="24"/>
          <w:szCs w:val="24"/>
          <w:lang w:eastAsia="zh-CN"/>
        </w:rPr>
        <w:t>Holster IL</w:t>
      </w:r>
      <w:r w:rsidRPr="00DB2162">
        <w:rPr>
          <w:rFonts w:ascii="Book Antiqua" w:eastAsia="SimSun" w:hAnsi="Book Antiqua" w:cs="SimSun"/>
          <w:color w:val="000000"/>
          <w:kern w:val="0"/>
          <w:sz w:val="24"/>
          <w:szCs w:val="24"/>
          <w:lang w:eastAsia="zh-CN"/>
        </w:rPr>
        <w:t>, Valkhoff VE, Kuipers EJ, Tjwa ET. New oral anticoagulants increase risk for gastrointestinal bleeding: a systematic review and meta-analysis. </w:t>
      </w:r>
      <w:r w:rsidRPr="00DB2162">
        <w:rPr>
          <w:rFonts w:ascii="Book Antiqua" w:eastAsia="SimSun" w:hAnsi="Book Antiqua" w:cs="SimSun"/>
          <w:i/>
          <w:iCs/>
          <w:color w:val="000000"/>
          <w:kern w:val="0"/>
          <w:sz w:val="24"/>
          <w:szCs w:val="24"/>
          <w:lang w:eastAsia="zh-CN"/>
        </w:rPr>
        <w:t>Gastroenterology</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145</w:t>
      </w:r>
      <w:r w:rsidRPr="00DB2162">
        <w:rPr>
          <w:rFonts w:ascii="Book Antiqua" w:eastAsia="SimSun" w:hAnsi="Book Antiqua" w:cs="SimSun"/>
          <w:color w:val="000000"/>
          <w:kern w:val="0"/>
          <w:sz w:val="24"/>
          <w:szCs w:val="24"/>
          <w:lang w:eastAsia="zh-CN"/>
        </w:rPr>
        <w:t>: 105-112.e15 [PMID: 23470618 DOI: 10.1053/j.gastro.2013.02.041]</w:t>
      </w:r>
    </w:p>
    <w:p w14:paraId="0348917A"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17 </w:t>
      </w:r>
      <w:r w:rsidRPr="00DB2162">
        <w:rPr>
          <w:rFonts w:ascii="Book Antiqua" w:eastAsia="SimSun" w:hAnsi="Book Antiqua" w:cs="SimSun"/>
          <w:b/>
          <w:bCs/>
          <w:color w:val="000000"/>
          <w:kern w:val="0"/>
          <w:sz w:val="24"/>
          <w:szCs w:val="24"/>
          <w:lang w:eastAsia="zh-CN"/>
        </w:rPr>
        <w:t>Cannon CP</w:t>
      </w:r>
      <w:r w:rsidRPr="00DB2162">
        <w:rPr>
          <w:rFonts w:ascii="Book Antiqua" w:eastAsia="SimSun" w:hAnsi="Book Antiqua" w:cs="SimSun"/>
          <w:color w:val="000000"/>
          <w:kern w:val="0"/>
          <w:sz w:val="24"/>
          <w:szCs w:val="24"/>
          <w:lang w:eastAsia="zh-CN"/>
        </w:rPr>
        <w:t>, Kohli P. Danger ahead: watch out for indirect comparisons! </w:t>
      </w:r>
      <w:r w:rsidRPr="00DB2162">
        <w:rPr>
          <w:rFonts w:ascii="Book Antiqua" w:eastAsia="SimSun" w:hAnsi="Book Antiqua" w:cs="SimSun"/>
          <w:i/>
          <w:iCs/>
          <w:color w:val="000000"/>
          <w:kern w:val="0"/>
          <w:sz w:val="24"/>
          <w:szCs w:val="24"/>
          <w:lang w:eastAsia="zh-CN"/>
        </w:rPr>
        <w:t>J Am Coll Cardiol</w:t>
      </w:r>
      <w:r w:rsidRPr="00DB2162">
        <w:rPr>
          <w:rFonts w:ascii="Book Antiqua" w:eastAsia="SimSun" w:hAnsi="Book Antiqua" w:cs="SimSun"/>
          <w:color w:val="000000"/>
          <w:kern w:val="0"/>
          <w:sz w:val="24"/>
          <w:szCs w:val="24"/>
          <w:lang w:eastAsia="zh-CN"/>
        </w:rPr>
        <w:t> 2012; </w:t>
      </w:r>
      <w:r w:rsidRPr="00DB2162">
        <w:rPr>
          <w:rFonts w:ascii="Book Antiqua" w:eastAsia="SimSun" w:hAnsi="Book Antiqua" w:cs="SimSun"/>
          <w:b/>
          <w:bCs/>
          <w:color w:val="000000"/>
          <w:kern w:val="0"/>
          <w:sz w:val="24"/>
          <w:szCs w:val="24"/>
          <w:lang w:eastAsia="zh-CN"/>
        </w:rPr>
        <w:t>60</w:t>
      </w:r>
      <w:r w:rsidRPr="00DB2162">
        <w:rPr>
          <w:rFonts w:ascii="Book Antiqua" w:eastAsia="SimSun" w:hAnsi="Book Antiqua" w:cs="SimSun"/>
          <w:color w:val="000000"/>
          <w:kern w:val="0"/>
          <w:sz w:val="24"/>
          <w:szCs w:val="24"/>
          <w:lang w:eastAsia="zh-CN"/>
        </w:rPr>
        <w:t>: 747-748 [PMID: 22898071 DOI: 10.1016/j.jacc.2012.05.012]</w:t>
      </w:r>
    </w:p>
    <w:p w14:paraId="12019D0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lastRenderedPageBreak/>
        <w:t>18 </w:t>
      </w:r>
      <w:r w:rsidRPr="00DB2162">
        <w:rPr>
          <w:rFonts w:ascii="Book Antiqua" w:eastAsia="SimSun" w:hAnsi="Book Antiqua" w:cs="SimSun"/>
          <w:b/>
          <w:bCs/>
          <w:color w:val="000000"/>
          <w:kern w:val="0"/>
          <w:sz w:val="24"/>
          <w:szCs w:val="24"/>
          <w:lang w:eastAsia="zh-CN"/>
        </w:rPr>
        <w:t>Falck-Ytter Y</w:t>
      </w:r>
      <w:r w:rsidRPr="00DB2162">
        <w:rPr>
          <w:rFonts w:ascii="Book Antiqua" w:eastAsia="SimSun" w:hAnsi="Book Antiqua" w:cs="SimSun"/>
          <w:color w:val="000000"/>
          <w:kern w:val="0"/>
          <w:sz w:val="24"/>
          <w:szCs w:val="24"/>
          <w:lang w:eastAsia="zh-CN"/>
        </w:rPr>
        <w:t>, Francis CW, Johanson NA, Curley C, Dahl OE, Schulman S, Ortel TL, Pauker SG, Colwell CW. Prevention of VTE in orthopedic surgery patients: Antithrombotic Therapy and Prevention of Thrombosis, 9th ed: American College of Chest Physicians Evidence-Based Clinical Practice Guidelines. </w:t>
      </w:r>
      <w:r w:rsidRPr="00DB2162">
        <w:rPr>
          <w:rFonts w:ascii="Book Antiqua" w:eastAsia="SimSun" w:hAnsi="Book Antiqua" w:cs="SimSun"/>
          <w:i/>
          <w:iCs/>
          <w:color w:val="000000"/>
          <w:kern w:val="0"/>
          <w:sz w:val="24"/>
          <w:szCs w:val="24"/>
          <w:lang w:eastAsia="zh-CN"/>
        </w:rPr>
        <w:t>Chest</w:t>
      </w:r>
      <w:r w:rsidRPr="00DB2162">
        <w:rPr>
          <w:rFonts w:ascii="Book Antiqua" w:eastAsia="SimSun" w:hAnsi="Book Antiqua" w:cs="SimSun"/>
          <w:color w:val="000000"/>
          <w:kern w:val="0"/>
          <w:sz w:val="24"/>
          <w:szCs w:val="24"/>
          <w:lang w:eastAsia="zh-CN"/>
        </w:rPr>
        <w:t> 2012; </w:t>
      </w:r>
      <w:r w:rsidRPr="00DB2162">
        <w:rPr>
          <w:rFonts w:ascii="Book Antiqua" w:eastAsia="SimSun" w:hAnsi="Book Antiqua" w:cs="SimSun"/>
          <w:b/>
          <w:bCs/>
          <w:color w:val="000000"/>
          <w:kern w:val="0"/>
          <w:sz w:val="24"/>
          <w:szCs w:val="24"/>
          <w:lang w:eastAsia="zh-CN"/>
        </w:rPr>
        <w:t>141</w:t>
      </w:r>
      <w:r w:rsidRPr="00DB2162">
        <w:rPr>
          <w:rFonts w:ascii="Book Antiqua" w:eastAsia="SimSun" w:hAnsi="Book Antiqua" w:cs="SimSun"/>
          <w:color w:val="000000"/>
          <w:kern w:val="0"/>
          <w:sz w:val="24"/>
          <w:szCs w:val="24"/>
          <w:lang w:eastAsia="zh-CN"/>
        </w:rPr>
        <w:t>: e278S-e325S [PMID: 22315265 DOI: 10.1378/chest.11-2404]</w:t>
      </w:r>
    </w:p>
    <w:p w14:paraId="62F22016"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19 </w:t>
      </w:r>
      <w:r w:rsidRPr="00DB2162">
        <w:rPr>
          <w:rFonts w:ascii="Book Antiqua" w:eastAsia="SimSun" w:hAnsi="Book Antiqua" w:cs="SimSun"/>
          <w:b/>
          <w:bCs/>
          <w:color w:val="000000"/>
          <w:kern w:val="0"/>
          <w:sz w:val="24"/>
          <w:szCs w:val="24"/>
          <w:lang w:eastAsia="zh-CN"/>
        </w:rPr>
        <w:t>He Y</w:t>
      </w:r>
      <w:r w:rsidRPr="00DB2162">
        <w:rPr>
          <w:rFonts w:ascii="Book Antiqua" w:eastAsia="SimSun" w:hAnsi="Book Antiqua" w:cs="SimSun"/>
          <w:color w:val="000000"/>
          <w:kern w:val="0"/>
          <w:sz w:val="24"/>
          <w:szCs w:val="24"/>
          <w:lang w:eastAsia="zh-CN"/>
        </w:rPr>
        <w:t>, Wong IC, Li X, Anand S, Leung WK, Siu CW, Chan EW. The association between non-vitamin K antagonist oral anticoagulants and gastrointestinal bleeding: a meta-analysis of observational studies. </w:t>
      </w:r>
      <w:r w:rsidRPr="00DB2162">
        <w:rPr>
          <w:rFonts w:ascii="Book Antiqua" w:eastAsia="SimSun" w:hAnsi="Book Antiqua" w:cs="SimSun"/>
          <w:i/>
          <w:iCs/>
          <w:color w:val="000000"/>
          <w:kern w:val="0"/>
          <w:sz w:val="24"/>
          <w:szCs w:val="24"/>
          <w:lang w:eastAsia="zh-CN"/>
        </w:rPr>
        <w:t>Br J Clin Pharmacol</w:t>
      </w:r>
      <w:r w:rsidRPr="00DB2162">
        <w:rPr>
          <w:rFonts w:ascii="Book Antiqua" w:eastAsia="SimSun" w:hAnsi="Book Antiqua" w:cs="SimSun"/>
          <w:color w:val="000000"/>
          <w:kern w:val="0"/>
          <w:sz w:val="24"/>
          <w:szCs w:val="24"/>
          <w:lang w:eastAsia="zh-CN"/>
        </w:rPr>
        <w:t> 2016; </w:t>
      </w:r>
      <w:r w:rsidRPr="00DB2162">
        <w:rPr>
          <w:rFonts w:ascii="Book Antiqua" w:eastAsia="SimSun" w:hAnsi="Book Antiqua" w:cs="SimSun"/>
          <w:b/>
          <w:bCs/>
          <w:color w:val="000000"/>
          <w:kern w:val="0"/>
          <w:sz w:val="24"/>
          <w:szCs w:val="24"/>
          <w:lang w:eastAsia="zh-CN"/>
        </w:rPr>
        <w:t>82</w:t>
      </w:r>
      <w:r w:rsidRPr="00DB2162">
        <w:rPr>
          <w:rFonts w:ascii="Book Antiqua" w:eastAsia="SimSun" w:hAnsi="Book Antiqua" w:cs="SimSun"/>
          <w:color w:val="000000"/>
          <w:kern w:val="0"/>
          <w:sz w:val="24"/>
          <w:szCs w:val="24"/>
          <w:lang w:eastAsia="zh-CN"/>
        </w:rPr>
        <w:t>: 285-300 [PMID: 26889922 DOI: 10.1111/bcp.12911]</w:t>
      </w:r>
    </w:p>
    <w:p w14:paraId="7DC5D736"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20 </w:t>
      </w:r>
      <w:r w:rsidRPr="00DB2162">
        <w:rPr>
          <w:rFonts w:ascii="Book Antiqua" w:eastAsia="SimSun" w:hAnsi="Book Antiqua" w:cs="SimSun"/>
          <w:b/>
          <w:bCs/>
          <w:color w:val="000000"/>
          <w:kern w:val="0"/>
          <w:sz w:val="24"/>
          <w:szCs w:val="24"/>
          <w:lang w:eastAsia="zh-CN"/>
        </w:rPr>
        <w:t>Connolly SJ</w:t>
      </w:r>
      <w:r w:rsidRPr="00DB2162">
        <w:rPr>
          <w:rFonts w:ascii="Book Antiqua" w:eastAsia="SimSun" w:hAnsi="Book Antiqua" w:cs="SimSun"/>
          <w:color w:val="000000"/>
          <w:kern w:val="0"/>
          <w:sz w:val="24"/>
          <w:szCs w:val="24"/>
          <w:lang w:eastAsia="zh-CN"/>
        </w:rPr>
        <w:t>, Ezekowitz MD, Yusuf S, Eikelboom J, Oldgren J, Parekh A, Pogue J, Reilly PA, Themeles E, Varrone J, Wang S, Alings M, Xavier D, Zhu J, Diaz R, Lewis BS, Darius H, Diener HC, Joyner CD, Wallentin L. Dabigatran versus warfarin in patients with atrial fibrillation. </w:t>
      </w:r>
      <w:r w:rsidRPr="00DB2162">
        <w:rPr>
          <w:rFonts w:ascii="Book Antiqua" w:eastAsia="SimSun" w:hAnsi="Book Antiqua" w:cs="SimSun"/>
          <w:i/>
          <w:iCs/>
          <w:color w:val="000000"/>
          <w:kern w:val="0"/>
          <w:sz w:val="24"/>
          <w:szCs w:val="24"/>
          <w:lang w:eastAsia="zh-CN"/>
        </w:rPr>
        <w:t>N Engl J Med</w:t>
      </w:r>
      <w:r w:rsidRPr="00DB2162">
        <w:rPr>
          <w:rFonts w:ascii="Book Antiqua" w:eastAsia="SimSun" w:hAnsi="Book Antiqua" w:cs="SimSun"/>
          <w:color w:val="000000"/>
          <w:kern w:val="0"/>
          <w:sz w:val="24"/>
          <w:szCs w:val="24"/>
          <w:lang w:eastAsia="zh-CN"/>
        </w:rPr>
        <w:t> 2009; </w:t>
      </w:r>
      <w:r w:rsidRPr="00DB2162">
        <w:rPr>
          <w:rFonts w:ascii="Book Antiqua" w:eastAsia="SimSun" w:hAnsi="Book Antiqua" w:cs="SimSun"/>
          <w:b/>
          <w:bCs/>
          <w:color w:val="000000"/>
          <w:kern w:val="0"/>
          <w:sz w:val="24"/>
          <w:szCs w:val="24"/>
          <w:lang w:eastAsia="zh-CN"/>
        </w:rPr>
        <w:t>361</w:t>
      </w:r>
      <w:r w:rsidRPr="00DB2162">
        <w:rPr>
          <w:rFonts w:ascii="Book Antiqua" w:eastAsia="SimSun" w:hAnsi="Book Antiqua" w:cs="SimSun"/>
          <w:color w:val="000000"/>
          <w:kern w:val="0"/>
          <w:sz w:val="24"/>
          <w:szCs w:val="24"/>
          <w:lang w:eastAsia="zh-CN"/>
        </w:rPr>
        <w:t>: 1139-1151 [PMID: 19717844 DOI: 10.1056/NEJMoa0905561]</w:t>
      </w:r>
    </w:p>
    <w:p w14:paraId="29DE300C"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21 </w:t>
      </w:r>
      <w:r w:rsidRPr="00DB2162">
        <w:rPr>
          <w:rFonts w:ascii="Book Antiqua" w:eastAsia="SimSun" w:hAnsi="Book Antiqua" w:cs="SimSun"/>
          <w:b/>
          <w:bCs/>
          <w:color w:val="000000"/>
          <w:kern w:val="0"/>
          <w:sz w:val="24"/>
          <w:szCs w:val="24"/>
          <w:lang w:eastAsia="zh-CN"/>
        </w:rPr>
        <w:t>Yavuz B</w:t>
      </w:r>
      <w:r w:rsidRPr="00DB2162">
        <w:rPr>
          <w:rFonts w:ascii="Book Antiqua" w:eastAsia="SimSun" w:hAnsi="Book Antiqua" w:cs="SimSun"/>
          <w:color w:val="000000"/>
          <w:kern w:val="0"/>
          <w:sz w:val="24"/>
          <w:szCs w:val="24"/>
          <w:lang w:eastAsia="zh-CN"/>
        </w:rPr>
        <w:t>, Ayturk M, Ozkan S, Ozturk M, Topaloglu C, Aksoy H, Şabanoglu C, Tanalp AC, Dal K, Ata N, Yavuz BB. A real world data of dabigatran etexilate: multicenter registry of oral anticoagulants in nonvalvular atrial fibrillation. </w:t>
      </w:r>
      <w:r w:rsidRPr="00DB2162">
        <w:rPr>
          <w:rFonts w:ascii="Book Antiqua" w:eastAsia="SimSun" w:hAnsi="Book Antiqua" w:cs="SimSun"/>
          <w:i/>
          <w:iCs/>
          <w:color w:val="000000"/>
          <w:kern w:val="0"/>
          <w:sz w:val="24"/>
          <w:szCs w:val="24"/>
          <w:lang w:eastAsia="zh-CN"/>
        </w:rPr>
        <w:t>J Thromb Thrombolysis</w:t>
      </w:r>
      <w:r w:rsidRPr="00DB2162">
        <w:rPr>
          <w:rFonts w:ascii="Book Antiqua" w:eastAsia="SimSun" w:hAnsi="Book Antiqua" w:cs="SimSun"/>
          <w:color w:val="000000"/>
          <w:kern w:val="0"/>
          <w:sz w:val="24"/>
          <w:szCs w:val="24"/>
          <w:lang w:eastAsia="zh-CN"/>
        </w:rPr>
        <w:t> 2016; </w:t>
      </w:r>
      <w:r w:rsidRPr="00DB2162">
        <w:rPr>
          <w:rFonts w:ascii="Book Antiqua" w:eastAsia="SimSun" w:hAnsi="Book Antiqua" w:cs="SimSun"/>
          <w:b/>
          <w:bCs/>
          <w:color w:val="000000"/>
          <w:kern w:val="0"/>
          <w:sz w:val="24"/>
          <w:szCs w:val="24"/>
          <w:lang w:eastAsia="zh-CN"/>
        </w:rPr>
        <w:t>42</w:t>
      </w:r>
      <w:r w:rsidRPr="00DB2162">
        <w:rPr>
          <w:rFonts w:ascii="Book Antiqua" w:eastAsia="SimSun" w:hAnsi="Book Antiqua" w:cs="SimSun"/>
          <w:color w:val="000000"/>
          <w:kern w:val="0"/>
          <w:sz w:val="24"/>
          <w:szCs w:val="24"/>
          <w:lang w:eastAsia="zh-CN"/>
        </w:rPr>
        <w:t>: 399-404 [PMID: 27085540 DOI: 10.1007/s11239-016-1361-4]</w:t>
      </w:r>
    </w:p>
    <w:p w14:paraId="4BE618BF"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22 </w:t>
      </w:r>
      <w:r w:rsidRPr="00DB2162">
        <w:rPr>
          <w:rFonts w:ascii="Book Antiqua" w:eastAsia="SimSun" w:hAnsi="Book Antiqua" w:cs="SimSun"/>
          <w:b/>
          <w:bCs/>
          <w:color w:val="000000"/>
          <w:kern w:val="0"/>
          <w:sz w:val="24"/>
          <w:szCs w:val="24"/>
          <w:lang w:eastAsia="zh-CN"/>
        </w:rPr>
        <w:t>Larsen TB</w:t>
      </w:r>
      <w:r w:rsidRPr="00DB2162">
        <w:rPr>
          <w:rFonts w:ascii="Book Antiqua" w:eastAsia="SimSun" w:hAnsi="Book Antiqua" w:cs="SimSun"/>
          <w:color w:val="000000"/>
          <w:kern w:val="0"/>
          <w:sz w:val="24"/>
          <w:szCs w:val="24"/>
          <w:lang w:eastAsia="zh-CN"/>
        </w:rPr>
        <w:t>, Rasmussen LH, Skjøth F, Due KM, Callréus T, Rosenzweig M, Lip GY. Efficacy and safety of dabigatran etexilate and warfarin in "real-world" patients with atrial fibrillation: a prospective nationwide cohort study. </w:t>
      </w:r>
      <w:r w:rsidRPr="00DB2162">
        <w:rPr>
          <w:rFonts w:ascii="Book Antiqua" w:eastAsia="SimSun" w:hAnsi="Book Antiqua" w:cs="SimSun"/>
          <w:i/>
          <w:iCs/>
          <w:color w:val="000000"/>
          <w:kern w:val="0"/>
          <w:sz w:val="24"/>
          <w:szCs w:val="24"/>
          <w:lang w:eastAsia="zh-CN"/>
        </w:rPr>
        <w:t>J Am Coll Cardiol</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61</w:t>
      </w:r>
      <w:r w:rsidRPr="00DB2162">
        <w:rPr>
          <w:rFonts w:ascii="Book Antiqua" w:eastAsia="SimSun" w:hAnsi="Book Antiqua" w:cs="SimSun"/>
          <w:color w:val="000000"/>
          <w:kern w:val="0"/>
          <w:sz w:val="24"/>
          <w:szCs w:val="24"/>
          <w:lang w:eastAsia="zh-CN"/>
        </w:rPr>
        <w:t>: 2264-2273 [PMID: 23562920 DOI: 10.1016/j.jacc.2013.03.020]</w:t>
      </w:r>
    </w:p>
    <w:p w14:paraId="55502FCD"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lastRenderedPageBreak/>
        <w:t>23 </w:t>
      </w:r>
      <w:r w:rsidRPr="00DB2162">
        <w:rPr>
          <w:rFonts w:ascii="Book Antiqua" w:eastAsia="SimSun" w:hAnsi="Book Antiqua" w:cs="SimSun"/>
          <w:b/>
          <w:bCs/>
          <w:color w:val="000000"/>
          <w:kern w:val="0"/>
          <w:sz w:val="24"/>
          <w:szCs w:val="24"/>
          <w:lang w:eastAsia="zh-CN"/>
        </w:rPr>
        <w:t>Chai-Adisaksopha C</w:t>
      </w:r>
      <w:r w:rsidRPr="00DB2162">
        <w:rPr>
          <w:rFonts w:ascii="Book Antiqua" w:eastAsia="SimSun" w:hAnsi="Book Antiqua" w:cs="SimSun"/>
          <w:color w:val="000000"/>
          <w:kern w:val="0"/>
          <w:sz w:val="24"/>
          <w:szCs w:val="24"/>
          <w:lang w:eastAsia="zh-CN"/>
        </w:rPr>
        <w:t>, Crowther M, Isayama T, Lim W. The impact of bleeding complications in patients receiving target-specific oral anticoagulants: a systematic review and meta-analysis. </w:t>
      </w:r>
      <w:r w:rsidRPr="00DB2162">
        <w:rPr>
          <w:rFonts w:ascii="Book Antiqua" w:eastAsia="SimSun" w:hAnsi="Book Antiqua" w:cs="SimSun"/>
          <w:i/>
          <w:iCs/>
          <w:color w:val="000000"/>
          <w:kern w:val="0"/>
          <w:sz w:val="24"/>
          <w:szCs w:val="24"/>
          <w:lang w:eastAsia="zh-CN"/>
        </w:rPr>
        <w:t>Blood</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124</w:t>
      </w:r>
      <w:r w:rsidRPr="00DB2162">
        <w:rPr>
          <w:rFonts w:ascii="Book Antiqua" w:eastAsia="SimSun" w:hAnsi="Book Antiqua" w:cs="SimSun"/>
          <w:color w:val="000000"/>
          <w:kern w:val="0"/>
          <w:sz w:val="24"/>
          <w:szCs w:val="24"/>
          <w:lang w:eastAsia="zh-CN"/>
        </w:rPr>
        <w:t>: 2450-2458 [PMID: 25150296 DOI: 10.1182/blood-2014-07-590323]</w:t>
      </w:r>
    </w:p>
    <w:p w14:paraId="0046B234"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24 </w:t>
      </w:r>
      <w:r w:rsidRPr="00DB2162">
        <w:rPr>
          <w:rFonts w:ascii="Book Antiqua" w:eastAsia="SimSun" w:hAnsi="Book Antiqua" w:cs="SimSun"/>
          <w:b/>
          <w:bCs/>
          <w:color w:val="000000"/>
          <w:kern w:val="0"/>
          <w:sz w:val="24"/>
          <w:szCs w:val="24"/>
          <w:lang w:eastAsia="zh-CN"/>
        </w:rPr>
        <w:t>Senoo K</w:t>
      </w:r>
      <w:r w:rsidRPr="00DB2162">
        <w:rPr>
          <w:rFonts w:ascii="Book Antiqua" w:eastAsia="SimSun" w:hAnsi="Book Antiqua" w:cs="SimSun"/>
          <w:color w:val="000000"/>
          <w:kern w:val="0"/>
          <w:sz w:val="24"/>
          <w:szCs w:val="24"/>
          <w:lang w:eastAsia="zh-CN"/>
        </w:rPr>
        <w:t>, Lau YC, Dzeshka M, Lane D, Okumura K, Lip GY. Efficacy and safety of non-vitamin K antagonist oral anticoagulants vs. warfarin in Japanese patients with atrial fibrillation – meta-analysis. </w:t>
      </w:r>
      <w:r w:rsidRPr="00DB2162">
        <w:rPr>
          <w:rFonts w:ascii="Book Antiqua" w:eastAsia="SimSun" w:hAnsi="Book Antiqua" w:cs="SimSun"/>
          <w:i/>
          <w:iCs/>
          <w:color w:val="000000"/>
          <w:kern w:val="0"/>
          <w:sz w:val="24"/>
          <w:szCs w:val="24"/>
          <w:lang w:eastAsia="zh-CN"/>
        </w:rPr>
        <w:t>Circ J</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79</w:t>
      </w:r>
      <w:r w:rsidRPr="00DB2162">
        <w:rPr>
          <w:rFonts w:ascii="Book Antiqua" w:eastAsia="SimSun" w:hAnsi="Book Antiqua" w:cs="SimSun"/>
          <w:color w:val="000000"/>
          <w:kern w:val="0"/>
          <w:sz w:val="24"/>
          <w:szCs w:val="24"/>
          <w:lang w:eastAsia="zh-CN"/>
        </w:rPr>
        <w:t>: 339-345 [PMID: 25501801 DOI: 10.1253/circj.CJ-14-1042]</w:t>
      </w:r>
    </w:p>
    <w:p w14:paraId="332F297E"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25 </w:t>
      </w:r>
      <w:r w:rsidRPr="00DB2162">
        <w:rPr>
          <w:rFonts w:ascii="Book Antiqua" w:eastAsia="SimSun" w:hAnsi="Book Antiqua" w:cs="SimSun"/>
          <w:b/>
          <w:bCs/>
          <w:color w:val="000000"/>
          <w:kern w:val="0"/>
          <w:sz w:val="24"/>
          <w:szCs w:val="24"/>
          <w:lang w:eastAsia="zh-CN"/>
        </w:rPr>
        <w:t>Rong F</w:t>
      </w:r>
      <w:r w:rsidRPr="00DB2162">
        <w:rPr>
          <w:rFonts w:ascii="Book Antiqua" w:eastAsia="SimSun" w:hAnsi="Book Antiqua" w:cs="SimSun"/>
          <w:color w:val="000000"/>
          <w:kern w:val="0"/>
          <w:sz w:val="24"/>
          <w:szCs w:val="24"/>
          <w:lang w:eastAsia="zh-CN"/>
        </w:rPr>
        <w:t>, Jia B, Huang P, Lynn HS, Zhang W. Safety of the direct-acting anticoagulants in patients with atrial fibrillation: a meta-analysis. </w:t>
      </w:r>
      <w:r w:rsidRPr="00DB2162">
        <w:rPr>
          <w:rFonts w:ascii="Book Antiqua" w:eastAsia="SimSun" w:hAnsi="Book Antiqua" w:cs="SimSun"/>
          <w:i/>
          <w:iCs/>
          <w:color w:val="000000"/>
          <w:kern w:val="0"/>
          <w:sz w:val="24"/>
          <w:szCs w:val="24"/>
          <w:lang w:eastAsia="zh-CN"/>
        </w:rPr>
        <w:t>Thromb Res</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135</w:t>
      </w:r>
      <w:r w:rsidRPr="00DB2162">
        <w:rPr>
          <w:rFonts w:ascii="Book Antiqua" w:eastAsia="SimSun" w:hAnsi="Book Antiqua" w:cs="SimSun"/>
          <w:color w:val="000000"/>
          <w:kern w:val="0"/>
          <w:sz w:val="24"/>
          <w:szCs w:val="24"/>
          <w:lang w:eastAsia="zh-CN"/>
        </w:rPr>
        <w:t>: 1117-1123 [PMID: 25891842 DOI: 10.1016/j.thromres.2015.04.004]</w:t>
      </w:r>
    </w:p>
    <w:p w14:paraId="33578DE2"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26 </w:t>
      </w:r>
      <w:r w:rsidRPr="00DB2162">
        <w:rPr>
          <w:rFonts w:ascii="Book Antiqua" w:eastAsia="SimSun" w:hAnsi="Book Antiqua" w:cs="SimSun"/>
          <w:b/>
          <w:bCs/>
          <w:color w:val="000000"/>
          <w:kern w:val="0"/>
          <w:sz w:val="24"/>
          <w:szCs w:val="24"/>
          <w:lang w:eastAsia="zh-CN"/>
        </w:rPr>
        <w:t>Ruff CT</w:t>
      </w:r>
      <w:r w:rsidRPr="00DB2162">
        <w:rPr>
          <w:rFonts w:ascii="Book Antiqua" w:eastAsia="SimSun" w:hAnsi="Book Antiqua" w:cs="SimSun"/>
          <w:color w:val="000000"/>
          <w:kern w:val="0"/>
          <w:sz w:val="24"/>
          <w:szCs w:val="24"/>
          <w:lang w:eastAsia="zh-CN"/>
        </w:rPr>
        <w:t>, Giugliano RP, Braunwald E, Hoffman EB, Deenadayalu N, Ezekowitz MD, Camm AJ, Weitz JI, Lewis BS, Parkhomenko A, Yamashita T, Antman EM. Comparison of the efficacy and safety of new oral anticoagulants with warfarin in patients with atrial fibrillation: a meta-analysis of randomised trials. </w:t>
      </w:r>
      <w:r w:rsidRPr="00DB2162">
        <w:rPr>
          <w:rFonts w:ascii="Book Antiqua" w:eastAsia="SimSun" w:hAnsi="Book Antiqua" w:cs="SimSun"/>
          <w:i/>
          <w:iCs/>
          <w:color w:val="000000"/>
          <w:kern w:val="0"/>
          <w:sz w:val="24"/>
          <w:szCs w:val="24"/>
          <w:lang w:eastAsia="zh-CN"/>
        </w:rPr>
        <w:t>Lancet</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383</w:t>
      </w:r>
      <w:r w:rsidRPr="00DB2162">
        <w:rPr>
          <w:rFonts w:ascii="Book Antiqua" w:eastAsia="SimSun" w:hAnsi="Book Antiqua" w:cs="SimSun"/>
          <w:color w:val="000000"/>
          <w:kern w:val="0"/>
          <w:sz w:val="24"/>
          <w:szCs w:val="24"/>
          <w:lang w:eastAsia="zh-CN"/>
        </w:rPr>
        <w:t>: 955-962 [PMID: 24315724 DOI: 10.1016/s0140-6736(13)62343-0]</w:t>
      </w:r>
    </w:p>
    <w:p w14:paraId="40EAE76D"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27 </w:t>
      </w:r>
      <w:r w:rsidRPr="00DB2162">
        <w:rPr>
          <w:rFonts w:ascii="Book Antiqua" w:eastAsia="SimSun" w:hAnsi="Book Antiqua" w:cs="SimSun"/>
          <w:b/>
          <w:bCs/>
          <w:color w:val="000000"/>
          <w:kern w:val="0"/>
          <w:sz w:val="24"/>
          <w:szCs w:val="24"/>
          <w:lang w:eastAsia="zh-CN"/>
        </w:rPr>
        <w:t>Loffredo L</w:t>
      </w:r>
      <w:r w:rsidRPr="00DB2162">
        <w:rPr>
          <w:rFonts w:ascii="Book Antiqua" w:eastAsia="SimSun" w:hAnsi="Book Antiqua" w:cs="SimSun"/>
          <w:color w:val="000000"/>
          <w:kern w:val="0"/>
          <w:sz w:val="24"/>
          <w:szCs w:val="24"/>
          <w:lang w:eastAsia="zh-CN"/>
        </w:rPr>
        <w:t>, Perri L, Violi F. Impact of new oral anticoagulants on gastrointestinal bleeding in atrial fibrillation: A meta-analysis of interventional trials. </w:t>
      </w:r>
      <w:r w:rsidRPr="00DB2162">
        <w:rPr>
          <w:rFonts w:ascii="Book Antiqua" w:eastAsia="SimSun" w:hAnsi="Book Antiqua" w:cs="SimSun"/>
          <w:i/>
          <w:iCs/>
          <w:color w:val="000000"/>
          <w:kern w:val="0"/>
          <w:sz w:val="24"/>
          <w:szCs w:val="24"/>
          <w:lang w:eastAsia="zh-CN"/>
        </w:rPr>
        <w:t>Dig Liver Dis</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47</w:t>
      </w:r>
      <w:r w:rsidRPr="00DB2162">
        <w:rPr>
          <w:rFonts w:ascii="Book Antiqua" w:eastAsia="SimSun" w:hAnsi="Book Antiqua" w:cs="SimSun"/>
          <w:color w:val="000000"/>
          <w:kern w:val="0"/>
          <w:sz w:val="24"/>
          <w:szCs w:val="24"/>
          <w:lang w:eastAsia="zh-CN"/>
        </w:rPr>
        <w:t>: 429-431 [PMID: 25732432 DOI: 10.1016/j.dld.2015.01.159]</w:t>
      </w:r>
    </w:p>
    <w:p w14:paraId="0EBD0FA6"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28 </w:t>
      </w:r>
      <w:r w:rsidRPr="00DB2162">
        <w:rPr>
          <w:rFonts w:ascii="Book Antiqua" w:eastAsia="SimSun" w:hAnsi="Book Antiqua" w:cs="SimSun"/>
          <w:b/>
          <w:bCs/>
          <w:color w:val="000000"/>
          <w:kern w:val="0"/>
          <w:sz w:val="24"/>
          <w:szCs w:val="24"/>
          <w:lang w:eastAsia="zh-CN"/>
        </w:rPr>
        <w:t>Miller CS</w:t>
      </w:r>
      <w:r w:rsidRPr="00DB2162">
        <w:rPr>
          <w:rFonts w:ascii="Book Antiqua" w:eastAsia="SimSun" w:hAnsi="Book Antiqua" w:cs="SimSun"/>
          <w:color w:val="000000"/>
          <w:kern w:val="0"/>
          <w:sz w:val="24"/>
          <w:szCs w:val="24"/>
          <w:lang w:eastAsia="zh-CN"/>
        </w:rPr>
        <w:t>, Grandi SM, Shimony A, Filion KB, Eisenberg MJ. Meta-analysis of efficacy and safety of new oral anticoagulants (dabigatran, rivaroxaban, apixaban) versus warfarin in patients with atrial fibrillation. </w:t>
      </w:r>
      <w:r w:rsidRPr="00DB2162">
        <w:rPr>
          <w:rFonts w:ascii="Book Antiqua" w:eastAsia="SimSun" w:hAnsi="Book Antiqua" w:cs="SimSun"/>
          <w:i/>
          <w:iCs/>
          <w:color w:val="000000"/>
          <w:kern w:val="0"/>
          <w:sz w:val="24"/>
          <w:szCs w:val="24"/>
          <w:lang w:eastAsia="zh-CN"/>
        </w:rPr>
        <w:t xml:space="preserve">Am J </w:t>
      </w:r>
      <w:r w:rsidRPr="00DB2162">
        <w:rPr>
          <w:rFonts w:ascii="Book Antiqua" w:eastAsia="SimSun" w:hAnsi="Book Antiqua" w:cs="SimSun"/>
          <w:i/>
          <w:iCs/>
          <w:color w:val="000000"/>
          <w:kern w:val="0"/>
          <w:sz w:val="24"/>
          <w:szCs w:val="24"/>
          <w:lang w:eastAsia="zh-CN"/>
        </w:rPr>
        <w:lastRenderedPageBreak/>
        <w:t>Cardiol</w:t>
      </w:r>
      <w:r w:rsidRPr="00DB2162">
        <w:rPr>
          <w:rFonts w:ascii="Book Antiqua" w:eastAsia="SimSun" w:hAnsi="Book Antiqua" w:cs="SimSun"/>
          <w:color w:val="000000"/>
          <w:kern w:val="0"/>
          <w:sz w:val="24"/>
          <w:szCs w:val="24"/>
          <w:lang w:eastAsia="zh-CN"/>
        </w:rPr>
        <w:t> 2012; </w:t>
      </w:r>
      <w:r w:rsidRPr="00DB2162">
        <w:rPr>
          <w:rFonts w:ascii="Book Antiqua" w:eastAsia="SimSun" w:hAnsi="Book Antiqua" w:cs="SimSun"/>
          <w:b/>
          <w:bCs/>
          <w:color w:val="000000"/>
          <w:kern w:val="0"/>
          <w:sz w:val="24"/>
          <w:szCs w:val="24"/>
          <w:lang w:eastAsia="zh-CN"/>
        </w:rPr>
        <w:t>110</w:t>
      </w:r>
      <w:r w:rsidRPr="00DB2162">
        <w:rPr>
          <w:rFonts w:ascii="Book Antiqua" w:eastAsia="SimSun" w:hAnsi="Book Antiqua" w:cs="SimSun"/>
          <w:color w:val="000000"/>
          <w:kern w:val="0"/>
          <w:sz w:val="24"/>
          <w:szCs w:val="24"/>
          <w:lang w:eastAsia="zh-CN"/>
        </w:rPr>
        <w:t>: 453-460 [PMID: 22537354 DOI: 10.1016/j.amjcard.2012.03.049]</w:t>
      </w:r>
    </w:p>
    <w:p w14:paraId="060E1EFC"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29 </w:t>
      </w:r>
      <w:r w:rsidRPr="00DB2162">
        <w:rPr>
          <w:rFonts w:ascii="Book Antiqua" w:eastAsia="SimSun" w:hAnsi="Book Antiqua" w:cs="SimSun"/>
          <w:b/>
          <w:bCs/>
          <w:color w:val="000000"/>
          <w:kern w:val="0"/>
          <w:sz w:val="24"/>
          <w:szCs w:val="24"/>
          <w:lang w:eastAsia="zh-CN"/>
        </w:rPr>
        <w:t>Caldeira D</w:t>
      </w:r>
      <w:r w:rsidRPr="00DB2162">
        <w:rPr>
          <w:rFonts w:ascii="Book Antiqua" w:eastAsia="SimSun" w:hAnsi="Book Antiqua" w:cs="SimSun"/>
          <w:color w:val="000000"/>
          <w:kern w:val="0"/>
          <w:sz w:val="24"/>
          <w:szCs w:val="24"/>
          <w:lang w:eastAsia="zh-CN"/>
        </w:rPr>
        <w:t>, Barra M, Ferreira A, Rocha A, Augusto A, Pinto FJ, Costa J, Ferreira JJ. Systematic review with meta-analysis: the risk of major gastrointestinal bleeding with non-vitamin K antagonist oral anticoagulants. </w:t>
      </w:r>
      <w:r w:rsidRPr="00DB2162">
        <w:rPr>
          <w:rFonts w:ascii="Book Antiqua" w:eastAsia="SimSun" w:hAnsi="Book Antiqua" w:cs="SimSun"/>
          <w:i/>
          <w:iCs/>
          <w:color w:val="000000"/>
          <w:kern w:val="0"/>
          <w:sz w:val="24"/>
          <w:szCs w:val="24"/>
          <w:lang w:eastAsia="zh-CN"/>
        </w:rPr>
        <w:t>Aliment Pharmacol Ther</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42</w:t>
      </w:r>
      <w:r w:rsidRPr="00DB2162">
        <w:rPr>
          <w:rFonts w:ascii="Book Antiqua" w:eastAsia="SimSun" w:hAnsi="Book Antiqua" w:cs="SimSun"/>
          <w:color w:val="000000"/>
          <w:kern w:val="0"/>
          <w:sz w:val="24"/>
          <w:szCs w:val="24"/>
          <w:lang w:eastAsia="zh-CN"/>
        </w:rPr>
        <w:t>: 1239-1249 [PMID: 26434935 DOI: 10.1111/apt.13412]</w:t>
      </w:r>
    </w:p>
    <w:p w14:paraId="66C76E8E"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30 </w:t>
      </w:r>
      <w:r w:rsidRPr="00DB2162">
        <w:rPr>
          <w:rFonts w:ascii="Book Antiqua" w:eastAsia="SimSun" w:hAnsi="Book Antiqua" w:cs="SimSun"/>
          <w:b/>
          <w:bCs/>
          <w:color w:val="000000"/>
          <w:kern w:val="0"/>
          <w:sz w:val="24"/>
          <w:szCs w:val="24"/>
          <w:lang w:eastAsia="zh-CN"/>
        </w:rPr>
        <w:t>Levi M</w:t>
      </w:r>
      <w:r w:rsidRPr="00DB2162">
        <w:rPr>
          <w:rFonts w:ascii="Book Antiqua" w:eastAsia="SimSun" w:hAnsi="Book Antiqua" w:cs="SimSun"/>
          <w:color w:val="000000"/>
          <w:kern w:val="0"/>
          <w:sz w:val="24"/>
          <w:szCs w:val="24"/>
          <w:lang w:eastAsia="zh-CN"/>
        </w:rPr>
        <w:t>, Hovingh GK, Cannegieter SC, Vermeulen M, Büller HR, Rosendaal FR. Bleeding in patients receiving vitamin K antagonists who would have been excluded from trials on which the indication for anticoagulation was based. </w:t>
      </w:r>
      <w:r w:rsidRPr="00DB2162">
        <w:rPr>
          <w:rFonts w:ascii="Book Antiqua" w:eastAsia="SimSun" w:hAnsi="Book Antiqua" w:cs="SimSun"/>
          <w:i/>
          <w:iCs/>
          <w:color w:val="000000"/>
          <w:kern w:val="0"/>
          <w:sz w:val="24"/>
          <w:szCs w:val="24"/>
          <w:lang w:eastAsia="zh-CN"/>
        </w:rPr>
        <w:t>Blood</w:t>
      </w:r>
      <w:r w:rsidRPr="00DB2162">
        <w:rPr>
          <w:rFonts w:ascii="Book Antiqua" w:eastAsia="SimSun" w:hAnsi="Book Antiqua" w:cs="SimSun"/>
          <w:color w:val="000000"/>
          <w:kern w:val="0"/>
          <w:sz w:val="24"/>
          <w:szCs w:val="24"/>
          <w:lang w:eastAsia="zh-CN"/>
        </w:rPr>
        <w:t> 2008; </w:t>
      </w:r>
      <w:r w:rsidRPr="00DB2162">
        <w:rPr>
          <w:rFonts w:ascii="Book Antiqua" w:eastAsia="SimSun" w:hAnsi="Book Antiqua" w:cs="SimSun"/>
          <w:b/>
          <w:bCs/>
          <w:color w:val="000000"/>
          <w:kern w:val="0"/>
          <w:sz w:val="24"/>
          <w:szCs w:val="24"/>
          <w:lang w:eastAsia="zh-CN"/>
        </w:rPr>
        <w:t>111</w:t>
      </w:r>
      <w:r w:rsidRPr="00DB2162">
        <w:rPr>
          <w:rFonts w:ascii="Book Antiqua" w:eastAsia="SimSun" w:hAnsi="Book Antiqua" w:cs="SimSun"/>
          <w:color w:val="000000"/>
          <w:kern w:val="0"/>
          <w:sz w:val="24"/>
          <w:szCs w:val="24"/>
          <w:lang w:eastAsia="zh-CN"/>
        </w:rPr>
        <w:t>: 4471-4476 [PMID: 18316627 DOI: 10.1182/blood-2007-11-123711]</w:t>
      </w:r>
    </w:p>
    <w:p w14:paraId="0BE92298"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31 </w:t>
      </w:r>
      <w:r w:rsidRPr="00DB2162">
        <w:rPr>
          <w:rFonts w:ascii="Book Antiqua" w:eastAsia="SimSun" w:hAnsi="Book Antiqua" w:cs="SimSun"/>
          <w:b/>
          <w:bCs/>
          <w:color w:val="000000"/>
          <w:kern w:val="0"/>
          <w:sz w:val="24"/>
          <w:szCs w:val="24"/>
          <w:lang w:eastAsia="zh-CN"/>
        </w:rPr>
        <w:t>Patel MR</w:t>
      </w:r>
      <w:r w:rsidRPr="00DB2162">
        <w:rPr>
          <w:rFonts w:ascii="Book Antiqua" w:eastAsia="SimSun" w:hAnsi="Book Antiqua" w:cs="SimSun"/>
          <w:color w:val="000000"/>
          <w:kern w:val="0"/>
          <w:sz w:val="24"/>
          <w:szCs w:val="24"/>
          <w:lang w:eastAsia="zh-CN"/>
        </w:rPr>
        <w:t>, Mahaffey KW, Garg J, Pan G, Singer DE, Hacke W, Breithardt G, Halperin JL, Hankey GJ, Piccini JP, Becker RC, Nessel CC, Paolini JF, Berkowitz SD, Fox KA, Califf RM. Rivaroxaban versus warfarin in nonvalvular atrial fibrillation. </w:t>
      </w:r>
      <w:r w:rsidRPr="00DB2162">
        <w:rPr>
          <w:rFonts w:ascii="Book Antiqua" w:eastAsia="SimSun" w:hAnsi="Book Antiqua" w:cs="SimSun"/>
          <w:i/>
          <w:iCs/>
          <w:color w:val="000000"/>
          <w:kern w:val="0"/>
          <w:sz w:val="24"/>
          <w:szCs w:val="24"/>
          <w:lang w:eastAsia="zh-CN"/>
        </w:rPr>
        <w:t>N Engl J Med</w:t>
      </w:r>
      <w:r w:rsidRPr="00DB2162">
        <w:rPr>
          <w:rFonts w:ascii="Book Antiqua" w:eastAsia="SimSun" w:hAnsi="Book Antiqua" w:cs="SimSun"/>
          <w:color w:val="000000"/>
          <w:kern w:val="0"/>
          <w:sz w:val="24"/>
          <w:szCs w:val="24"/>
          <w:lang w:eastAsia="zh-CN"/>
        </w:rPr>
        <w:t> 2011; </w:t>
      </w:r>
      <w:r w:rsidRPr="00DB2162">
        <w:rPr>
          <w:rFonts w:ascii="Book Antiqua" w:eastAsia="SimSun" w:hAnsi="Book Antiqua" w:cs="SimSun"/>
          <w:b/>
          <w:bCs/>
          <w:color w:val="000000"/>
          <w:kern w:val="0"/>
          <w:sz w:val="24"/>
          <w:szCs w:val="24"/>
          <w:lang w:eastAsia="zh-CN"/>
        </w:rPr>
        <w:t>365</w:t>
      </w:r>
      <w:r w:rsidRPr="00DB2162">
        <w:rPr>
          <w:rFonts w:ascii="Book Antiqua" w:eastAsia="SimSun" w:hAnsi="Book Antiqua" w:cs="SimSun"/>
          <w:color w:val="000000"/>
          <w:kern w:val="0"/>
          <w:sz w:val="24"/>
          <w:szCs w:val="24"/>
          <w:lang w:eastAsia="zh-CN"/>
        </w:rPr>
        <w:t>: 883-891 [PMID: 21830957 DOI: 10.1056/NEJMoa1009638]</w:t>
      </w:r>
    </w:p>
    <w:p w14:paraId="09E0CF01" w14:textId="24CD08FC"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hint="eastAsia"/>
          <w:color w:val="000000"/>
          <w:kern w:val="0"/>
          <w:sz w:val="24"/>
          <w:szCs w:val="24"/>
          <w:lang w:eastAsia="zh-CN"/>
        </w:rPr>
        <w:t xml:space="preserve">32 </w:t>
      </w:r>
      <w:r w:rsidRPr="00DB2162">
        <w:rPr>
          <w:rFonts w:ascii="Book Antiqua" w:eastAsia="SimSun" w:hAnsi="Book Antiqua" w:cs="Times New Roman"/>
          <w:b/>
          <w:bCs/>
          <w:color w:val="000000"/>
          <w:sz w:val="24"/>
          <w:szCs w:val="24"/>
          <w:lang w:eastAsia="zh-CN"/>
        </w:rPr>
        <w:t>Granger CB</w:t>
      </w:r>
      <w:r w:rsidRPr="00DB2162">
        <w:rPr>
          <w:rFonts w:ascii="Book Antiqua" w:eastAsia="SimSun" w:hAnsi="Book Antiqua" w:cs="Times New Roman"/>
          <w:color w:val="000000"/>
          <w:sz w:val="24"/>
          <w:szCs w:val="24"/>
          <w:lang w:eastAsia="zh-CN"/>
        </w:rPr>
        <w:t>, Alexander JH, McMurray JJ, Lopes RD, Hylek EM, Hanna M, Al-Khalidi HR, Ansell J, Atar D, Avezum A, Bahit MC, Diaz R, Easton JD, Ezekowitz JA, Flaker G, Garcia D, Geraldes M, Gersh BJ, Golitsyn S, Goto S, Hermosillo AG, Hohnloser SH, Horowitz J, Mohan P, Jansky P, Lewis BS, Lopez-Sendon JL, Pais P, Parkhomenko A, Verheugt FW, Zhu J, Wallentin L. Apixaban versus warfarin in patients with atrial fibrillation. </w:t>
      </w:r>
      <w:r w:rsidRPr="00DB2162">
        <w:rPr>
          <w:rFonts w:ascii="Book Antiqua" w:eastAsia="SimSun" w:hAnsi="Book Antiqua" w:cs="Times New Roman"/>
          <w:i/>
          <w:iCs/>
          <w:color w:val="000000"/>
          <w:sz w:val="24"/>
          <w:szCs w:val="24"/>
          <w:lang w:eastAsia="zh-CN"/>
        </w:rPr>
        <w:t>N Engl J Med</w:t>
      </w:r>
      <w:r w:rsidRPr="00DB2162">
        <w:rPr>
          <w:rFonts w:ascii="Book Antiqua" w:eastAsia="SimSun" w:hAnsi="Book Antiqua" w:cs="Times New Roman"/>
          <w:color w:val="000000"/>
          <w:sz w:val="24"/>
          <w:szCs w:val="24"/>
          <w:lang w:eastAsia="zh-CN"/>
        </w:rPr>
        <w:t> 2011; </w:t>
      </w:r>
      <w:r w:rsidRPr="00DB2162">
        <w:rPr>
          <w:rFonts w:ascii="Book Antiqua" w:eastAsia="SimSun" w:hAnsi="Book Antiqua" w:cs="Times New Roman"/>
          <w:b/>
          <w:bCs/>
          <w:color w:val="000000"/>
          <w:sz w:val="24"/>
          <w:szCs w:val="24"/>
          <w:lang w:eastAsia="zh-CN"/>
        </w:rPr>
        <w:t>365</w:t>
      </w:r>
      <w:r w:rsidRPr="00DB2162">
        <w:rPr>
          <w:rFonts w:ascii="Book Antiqua" w:eastAsia="SimSun" w:hAnsi="Book Antiqua" w:cs="Times New Roman"/>
          <w:color w:val="000000"/>
          <w:sz w:val="24"/>
          <w:szCs w:val="24"/>
          <w:lang w:eastAsia="zh-CN"/>
        </w:rPr>
        <w:t>: 981-992 [PMID: 21870978 DOI: 10.1056/NEJMoa1107039]</w:t>
      </w:r>
    </w:p>
    <w:p w14:paraId="10720C2B"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33 </w:t>
      </w:r>
      <w:r w:rsidRPr="00DB2162">
        <w:rPr>
          <w:rFonts w:ascii="Book Antiqua" w:eastAsia="SimSun" w:hAnsi="Book Antiqua" w:cs="SimSun"/>
          <w:b/>
          <w:bCs/>
          <w:color w:val="000000"/>
          <w:kern w:val="0"/>
          <w:sz w:val="24"/>
          <w:szCs w:val="24"/>
          <w:lang w:eastAsia="zh-CN"/>
        </w:rPr>
        <w:t>Vaughan Sarrazin MS</w:t>
      </w:r>
      <w:r w:rsidRPr="00DB2162">
        <w:rPr>
          <w:rFonts w:ascii="Book Antiqua" w:eastAsia="SimSun" w:hAnsi="Book Antiqua" w:cs="SimSun"/>
          <w:color w:val="000000"/>
          <w:kern w:val="0"/>
          <w:sz w:val="24"/>
          <w:szCs w:val="24"/>
          <w:lang w:eastAsia="zh-CN"/>
        </w:rPr>
        <w:t xml:space="preserve">, Jones M, Mazur A, Chrischilles E, Cram P. Bleeding rates in Veterans Affairs patients with atrial fibrillation who switch </w:t>
      </w:r>
      <w:r w:rsidRPr="00DB2162">
        <w:rPr>
          <w:rFonts w:ascii="Book Antiqua" w:eastAsia="SimSun" w:hAnsi="Book Antiqua" w:cs="SimSun"/>
          <w:color w:val="000000"/>
          <w:kern w:val="0"/>
          <w:sz w:val="24"/>
          <w:szCs w:val="24"/>
          <w:lang w:eastAsia="zh-CN"/>
        </w:rPr>
        <w:lastRenderedPageBreak/>
        <w:t>from warfarin to dabigatran. </w:t>
      </w:r>
      <w:r w:rsidRPr="00DB2162">
        <w:rPr>
          <w:rFonts w:ascii="Book Antiqua" w:eastAsia="SimSun" w:hAnsi="Book Antiqua" w:cs="SimSun"/>
          <w:i/>
          <w:iCs/>
          <w:color w:val="000000"/>
          <w:kern w:val="0"/>
          <w:sz w:val="24"/>
          <w:szCs w:val="24"/>
          <w:lang w:eastAsia="zh-CN"/>
        </w:rPr>
        <w:t>Am J Med</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127</w:t>
      </w:r>
      <w:r w:rsidRPr="00DB2162">
        <w:rPr>
          <w:rFonts w:ascii="Book Antiqua" w:eastAsia="SimSun" w:hAnsi="Book Antiqua" w:cs="SimSun"/>
          <w:color w:val="000000"/>
          <w:kern w:val="0"/>
          <w:sz w:val="24"/>
          <w:szCs w:val="24"/>
          <w:lang w:eastAsia="zh-CN"/>
        </w:rPr>
        <w:t>: 1179-1185 [PMID: 25107386 DOI: 10.1016/j.amjmed.2014.07.024]</w:t>
      </w:r>
    </w:p>
    <w:p w14:paraId="024986F2"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34 </w:t>
      </w:r>
      <w:r w:rsidRPr="00DB2162">
        <w:rPr>
          <w:rFonts w:ascii="Book Antiqua" w:eastAsia="SimSun" w:hAnsi="Book Antiqua" w:cs="SimSun"/>
          <w:b/>
          <w:bCs/>
          <w:color w:val="000000"/>
          <w:kern w:val="0"/>
          <w:sz w:val="24"/>
          <w:szCs w:val="24"/>
          <w:lang w:eastAsia="zh-CN"/>
        </w:rPr>
        <w:t>Abraham NS</w:t>
      </w:r>
      <w:r w:rsidRPr="00DB2162">
        <w:rPr>
          <w:rFonts w:ascii="Book Antiqua" w:eastAsia="SimSun" w:hAnsi="Book Antiqua" w:cs="SimSun"/>
          <w:color w:val="000000"/>
          <w:kern w:val="0"/>
          <w:sz w:val="24"/>
          <w:szCs w:val="24"/>
          <w:lang w:eastAsia="zh-CN"/>
        </w:rPr>
        <w:t>, Singh S, Alexander GC, Heien H, Haas LR, Crown W, Shah ND. Comparative risk of gastrointestinal bleeding with dabigatran, rivaroxaban, and warfarin: population based cohort study. </w:t>
      </w:r>
      <w:r w:rsidRPr="00DB2162">
        <w:rPr>
          <w:rFonts w:ascii="Book Antiqua" w:eastAsia="SimSun" w:hAnsi="Book Antiqua" w:cs="SimSun"/>
          <w:i/>
          <w:iCs/>
          <w:color w:val="000000"/>
          <w:kern w:val="0"/>
          <w:sz w:val="24"/>
          <w:szCs w:val="24"/>
          <w:lang w:eastAsia="zh-CN"/>
        </w:rPr>
        <w:t>BMJ</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350</w:t>
      </w:r>
      <w:r w:rsidRPr="00DB2162">
        <w:rPr>
          <w:rFonts w:ascii="Book Antiqua" w:eastAsia="SimSun" w:hAnsi="Book Antiqua" w:cs="SimSun"/>
          <w:color w:val="000000"/>
          <w:kern w:val="0"/>
          <w:sz w:val="24"/>
          <w:szCs w:val="24"/>
          <w:lang w:eastAsia="zh-CN"/>
        </w:rPr>
        <w:t>: h1857 [PMID: 25910928 DOI: 10.1136/bmj.h1857]</w:t>
      </w:r>
    </w:p>
    <w:p w14:paraId="59CAA3AA"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35 </w:t>
      </w:r>
      <w:r w:rsidRPr="00DB2162">
        <w:rPr>
          <w:rFonts w:ascii="Book Antiqua" w:eastAsia="SimSun" w:hAnsi="Book Antiqua" w:cs="SimSun"/>
          <w:b/>
          <w:bCs/>
          <w:color w:val="000000"/>
          <w:kern w:val="0"/>
          <w:sz w:val="24"/>
          <w:szCs w:val="24"/>
          <w:lang w:eastAsia="zh-CN"/>
        </w:rPr>
        <w:t>Chan KE</w:t>
      </w:r>
      <w:r w:rsidRPr="00DB2162">
        <w:rPr>
          <w:rFonts w:ascii="Book Antiqua" w:eastAsia="SimSun" w:hAnsi="Book Antiqua" w:cs="SimSun"/>
          <w:color w:val="000000"/>
          <w:kern w:val="0"/>
          <w:sz w:val="24"/>
          <w:szCs w:val="24"/>
          <w:lang w:eastAsia="zh-CN"/>
        </w:rPr>
        <w:t>, Edelman ER, Wenger JB, Thadhani RI, Maddux FW. Dabigatran and rivaroxaban use in atrial fibrillation patients on hemodialysis. </w:t>
      </w:r>
      <w:r w:rsidRPr="00DB2162">
        <w:rPr>
          <w:rFonts w:ascii="Book Antiqua" w:eastAsia="SimSun" w:hAnsi="Book Antiqua" w:cs="SimSun"/>
          <w:i/>
          <w:iCs/>
          <w:color w:val="000000"/>
          <w:kern w:val="0"/>
          <w:sz w:val="24"/>
          <w:szCs w:val="24"/>
          <w:lang w:eastAsia="zh-CN"/>
        </w:rPr>
        <w:t>Circulation</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131</w:t>
      </w:r>
      <w:r w:rsidRPr="00DB2162">
        <w:rPr>
          <w:rFonts w:ascii="Book Antiqua" w:eastAsia="SimSun" w:hAnsi="Book Antiqua" w:cs="SimSun"/>
          <w:color w:val="000000"/>
          <w:kern w:val="0"/>
          <w:sz w:val="24"/>
          <w:szCs w:val="24"/>
          <w:lang w:eastAsia="zh-CN"/>
        </w:rPr>
        <w:t>: 972-979 [PMID: 25595139 DOI: 10.1161/circulationaha.114.014113]</w:t>
      </w:r>
    </w:p>
    <w:p w14:paraId="4DF5A1FA"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36 </w:t>
      </w:r>
      <w:r w:rsidRPr="00DB2162">
        <w:rPr>
          <w:rFonts w:ascii="Book Antiqua" w:eastAsia="SimSun" w:hAnsi="Book Antiqua" w:cs="SimSun"/>
          <w:b/>
          <w:bCs/>
          <w:color w:val="000000"/>
          <w:kern w:val="0"/>
          <w:sz w:val="24"/>
          <w:szCs w:val="24"/>
          <w:lang w:eastAsia="zh-CN"/>
        </w:rPr>
        <w:t>Chang HY</w:t>
      </w:r>
      <w:r w:rsidRPr="00DB2162">
        <w:rPr>
          <w:rFonts w:ascii="Book Antiqua" w:eastAsia="SimSun" w:hAnsi="Book Antiqua" w:cs="SimSun"/>
          <w:color w:val="000000"/>
          <w:kern w:val="0"/>
          <w:sz w:val="24"/>
          <w:szCs w:val="24"/>
          <w:lang w:eastAsia="zh-CN"/>
        </w:rPr>
        <w:t>, Zhou M, Tang W, Alexander GC, Singh S. Risk of gastrointestinal bleeding associated with oral anticoagulants: population based retrospective cohort study. </w:t>
      </w:r>
      <w:r w:rsidRPr="00DB2162">
        <w:rPr>
          <w:rFonts w:ascii="Book Antiqua" w:eastAsia="SimSun" w:hAnsi="Book Antiqua" w:cs="SimSun"/>
          <w:i/>
          <w:iCs/>
          <w:color w:val="000000"/>
          <w:kern w:val="0"/>
          <w:sz w:val="24"/>
          <w:szCs w:val="24"/>
          <w:lang w:eastAsia="zh-CN"/>
        </w:rPr>
        <w:t>BMJ</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350</w:t>
      </w:r>
      <w:r w:rsidRPr="00DB2162">
        <w:rPr>
          <w:rFonts w:ascii="Book Antiqua" w:eastAsia="SimSun" w:hAnsi="Book Antiqua" w:cs="SimSun"/>
          <w:color w:val="000000"/>
          <w:kern w:val="0"/>
          <w:sz w:val="24"/>
          <w:szCs w:val="24"/>
          <w:lang w:eastAsia="zh-CN"/>
        </w:rPr>
        <w:t>: h1585 [PMID: 25911526 DOI: 10.1136/bmj.h1585]</w:t>
      </w:r>
    </w:p>
    <w:p w14:paraId="6353CFE8"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37 </w:t>
      </w:r>
      <w:r w:rsidRPr="00DB2162">
        <w:rPr>
          <w:rFonts w:ascii="Book Antiqua" w:eastAsia="SimSun" w:hAnsi="Book Antiqua" w:cs="SimSun"/>
          <w:b/>
          <w:bCs/>
          <w:color w:val="000000"/>
          <w:kern w:val="0"/>
          <w:sz w:val="24"/>
          <w:szCs w:val="24"/>
          <w:lang w:eastAsia="zh-CN"/>
        </w:rPr>
        <w:t>Lauffenburger JC</w:t>
      </w:r>
      <w:r w:rsidRPr="00DB2162">
        <w:rPr>
          <w:rFonts w:ascii="Book Antiqua" w:eastAsia="SimSun" w:hAnsi="Book Antiqua" w:cs="SimSun"/>
          <w:color w:val="000000"/>
          <w:kern w:val="0"/>
          <w:sz w:val="24"/>
          <w:szCs w:val="24"/>
          <w:lang w:eastAsia="zh-CN"/>
        </w:rPr>
        <w:t>, Farley JF, Gehi AK, Rhoney DH, Brookhart MA, Fang G. Effectiveness and safety of dabigatran and warfarin in real-world US patients with non-valvular atrial fibrillation: a retrospective cohort study. </w:t>
      </w:r>
      <w:r w:rsidRPr="00DB2162">
        <w:rPr>
          <w:rFonts w:ascii="Book Antiqua" w:eastAsia="SimSun" w:hAnsi="Book Antiqua" w:cs="SimSun"/>
          <w:i/>
          <w:iCs/>
          <w:color w:val="000000"/>
          <w:kern w:val="0"/>
          <w:sz w:val="24"/>
          <w:szCs w:val="24"/>
          <w:lang w:eastAsia="zh-CN"/>
        </w:rPr>
        <w:t>J Am Heart Assoc</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4</w:t>
      </w:r>
      <w:r w:rsidRPr="00DB2162">
        <w:rPr>
          <w:rFonts w:ascii="Book Antiqua" w:eastAsia="SimSun" w:hAnsi="Book Antiqua" w:cs="SimSun"/>
          <w:color w:val="000000"/>
          <w:kern w:val="0"/>
          <w:sz w:val="24"/>
          <w:szCs w:val="24"/>
          <w:lang w:eastAsia="zh-CN"/>
        </w:rPr>
        <w:t>: [PMID: 25862791 DOI: 10.1161/jaha.115.001798]</w:t>
      </w:r>
    </w:p>
    <w:p w14:paraId="215BDA30"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38 </w:t>
      </w:r>
      <w:r w:rsidRPr="00DB2162">
        <w:rPr>
          <w:rFonts w:ascii="Book Antiqua" w:eastAsia="SimSun" w:hAnsi="Book Antiqua" w:cs="SimSun"/>
          <w:b/>
          <w:bCs/>
          <w:color w:val="000000"/>
          <w:kern w:val="0"/>
          <w:sz w:val="24"/>
          <w:szCs w:val="24"/>
          <w:lang w:eastAsia="zh-CN"/>
        </w:rPr>
        <w:t>Chan EW</w:t>
      </w:r>
      <w:r w:rsidRPr="00DB2162">
        <w:rPr>
          <w:rFonts w:ascii="Book Antiqua" w:eastAsia="SimSun" w:hAnsi="Book Antiqua" w:cs="SimSun"/>
          <w:color w:val="000000"/>
          <w:kern w:val="0"/>
          <w:sz w:val="24"/>
          <w:szCs w:val="24"/>
          <w:lang w:eastAsia="zh-CN"/>
        </w:rPr>
        <w:t>, Lau WC, Leung WK, Mok MT, He Y, Tong TS, Wong IC. Prevention of Dabigatran-Related Gastrointestinal Bleeding With Gastroprotective Agents: A Population-Based Study. </w:t>
      </w:r>
      <w:r w:rsidRPr="00DB2162">
        <w:rPr>
          <w:rFonts w:ascii="Book Antiqua" w:eastAsia="SimSun" w:hAnsi="Book Antiqua" w:cs="SimSun"/>
          <w:i/>
          <w:iCs/>
          <w:color w:val="000000"/>
          <w:kern w:val="0"/>
          <w:sz w:val="24"/>
          <w:szCs w:val="24"/>
          <w:lang w:eastAsia="zh-CN"/>
        </w:rPr>
        <w:t>Gastroenterology</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149</w:t>
      </w:r>
      <w:r w:rsidRPr="00DB2162">
        <w:rPr>
          <w:rFonts w:ascii="Book Antiqua" w:eastAsia="SimSun" w:hAnsi="Book Antiqua" w:cs="SimSun"/>
          <w:color w:val="000000"/>
          <w:kern w:val="0"/>
          <w:sz w:val="24"/>
          <w:szCs w:val="24"/>
          <w:lang w:eastAsia="zh-CN"/>
        </w:rPr>
        <w:t>: 586-95.e3 [PMID: 25960019 DOI: 10.1053/j.gastro.2015.05.002]</w:t>
      </w:r>
    </w:p>
    <w:p w14:paraId="5BCE344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39 </w:t>
      </w:r>
      <w:r w:rsidRPr="00DB2162">
        <w:rPr>
          <w:rFonts w:ascii="Book Antiqua" w:eastAsia="SimSun" w:hAnsi="Book Antiqua" w:cs="SimSun"/>
          <w:b/>
          <w:bCs/>
          <w:color w:val="000000"/>
          <w:kern w:val="0"/>
          <w:sz w:val="24"/>
          <w:szCs w:val="24"/>
          <w:lang w:eastAsia="zh-CN"/>
        </w:rPr>
        <w:t>Halperin JL</w:t>
      </w:r>
      <w:r w:rsidRPr="00DB2162">
        <w:rPr>
          <w:rFonts w:ascii="Book Antiqua" w:eastAsia="SimSun" w:hAnsi="Book Antiqua" w:cs="SimSun"/>
          <w:color w:val="000000"/>
          <w:kern w:val="0"/>
          <w:sz w:val="24"/>
          <w:szCs w:val="24"/>
          <w:lang w:eastAsia="zh-CN"/>
        </w:rPr>
        <w:t xml:space="preserve">, Hankey GJ, Wojdyla DM, Piccini JP, Lokhnygina Y, Patel MR, Breithardt G, Singer DE, Becker RC, Hacke W, Paolini JF, Nessel CC, Mahaffey KW, Califf RM, Fox KA. Efficacy and safety of rivaroxaban </w:t>
      </w:r>
      <w:r w:rsidRPr="00DB2162">
        <w:rPr>
          <w:rFonts w:ascii="Book Antiqua" w:eastAsia="SimSun" w:hAnsi="Book Antiqua" w:cs="SimSun"/>
          <w:color w:val="000000"/>
          <w:kern w:val="0"/>
          <w:sz w:val="24"/>
          <w:szCs w:val="24"/>
          <w:lang w:eastAsia="zh-CN"/>
        </w:rPr>
        <w:lastRenderedPageBreak/>
        <w:t>compared with warfarin among elderly patients with nonvalvular atrial fibrillation in the Rivaroxaban Once Daily, Oral, Direct Factor Xa Inhibition Compared With Vitamin K Antagonism for Prevention of Stroke and Embolism Trial in Atrial Fibrillation (ROCKET AF). </w:t>
      </w:r>
      <w:r w:rsidRPr="00DB2162">
        <w:rPr>
          <w:rFonts w:ascii="Book Antiqua" w:eastAsia="SimSun" w:hAnsi="Book Antiqua" w:cs="SimSun"/>
          <w:i/>
          <w:iCs/>
          <w:color w:val="000000"/>
          <w:kern w:val="0"/>
          <w:sz w:val="24"/>
          <w:szCs w:val="24"/>
          <w:lang w:eastAsia="zh-CN"/>
        </w:rPr>
        <w:t>Circulation</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130</w:t>
      </w:r>
      <w:r w:rsidRPr="00DB2162">
        <w:rPr>
          <w:rFonts w:ascii="Book Antiqua" w:eastAsia="SimSun" w:hAnsi="Book Antiqua" w:cs="SimSun"/>
          <w:color w:val="000000"/>
          <w:kern w:val="0"/>
          <w:sz w:val="24"/>
          <w:szCs w:val="24"/>
          <w:lang w:eastAsia="zh-CN"/>
        </w:rPr>
        <w:t>: 138-146 [PMID: 24895454 DOI: 10.1161/circulationaha.113.005008]</w:t>
      </w:r>
    </w:p>
    <w:p w14:paraId="10B8ADFD"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40 </w:t>
      </w:r>
      <w:r w:rsidRPr="00DB2162">
        <w:rPr>
          <w:rFonts w:ascii="Book Antiqua" w:eastAsia="SimSun" w:hAnsi="Book Antiqua" w:cs="SimSun"/>
          <w:b/>
          <w:bCs/>
          <w:color w:val="000000"/>
          <w:kern w:val="0"/>
          <w:sz w:val="24"/>
          <w:szCs w:val="24"/>
          <w:lang w:eastAsia="zh-CN"/>
        </w:rPr>
        <w:t>Dans AL</w:t>
      </w:r>
      <w:r w:rsidRPr="00DB2162">
        <w:rPr>
          <w:rFonts w:ascii="Book Antiqua" w:eastAsia="SimSun" w:hAnsi="Book Antiqua" w:cs="SimSun"/>
          <w:color w:val="000000"/>
          <w:kern w:val="0"/>
          <w:sz w:val="24"/>
          <w:szCs w:val="24"/>
          <w:lang w:eastAsia="zh-CN"/>
        </w:rPr>
        <w:t>, Connolly SJ, Wallentin L, Yang S, Nakamya J, Brueckmann M, Ezekowitz M, Oldgren J, Eikelboom JW, Reilly PA, Yusuf S. Concomitant use of antiplatelet therapy with dabigatran or warfarin in the Randomized Evaluation of Long-Term Anticoagulation Therapy (RE-LY) trial. </w:t>
      </w:r>
      <w:r w:rsidRPr="00DB2162">
        <w:rPr>
          <w:rFonts w:ascii="Book Antiqua" w:eastAsia="SimSun" w:hAnsi="Book Antiqua" w:cs="SimSun"/>
          <w:i/>
          <w:iCs/>
          <w:color w:val="000000"/>
          <w:kern w:val="0"/>
          <w:sz w:val="24"/>
          <w:szCs w:val="24"/>
          <w:lang w:eastAsia="zh-CN"/>
        </w:rPr>
        <w:t>Circulation</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127</w:t>
      </w:r>
      <w:r w:rsidRPr="00DB2162">
        <w:rPr>
          <w:rFonts w:ascii="Book Antiqua" w:eastAsia="SimSun" w:hAnsi="Book Antiqua" w:cs="SimSun"/>
          <w:color w:val="000000"/>
          <w:kern w:val="0"/>
          <w:sz w:val="24"/>
          <w:szCs w:val="24"/>
          <w:lang w:eastAsia="zh-CN"/>
        </w:rPr>
        <w:t>: 634-640 [PMID: 23271794 DOI: 10.1161/circulationaha.112.115386]</w:t>
      </w:r>
    </w:p>
    <w:p w14:paraId="17F771BE"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41 </w:t>
      </w:r>
      <w:r w:rsidRPr="00DB2162">
        <w:rPr>
          <w:rFonts w:ascii="Book Antiqua" w:eastAsia="SimSun" w:hAnsi="Book Antiqua" w:cs="SimSun"/>
          <w:b/>
          <w:bCs/>
          <w:color w:val="000000"/>
          <w:kern w:val="0"/>
          <w:sz w:val="24"/>
          <w:szCs w:val="24"/>
          <w:lang w:eastAsia="zh-CN"/>
        </w:rPr>
        <w:t>Southworth MR</w:t>
      </w:r>
      <w:r w:rsidRPr="00DB2162">
        <w:rPr>
          <w:rFonts w:ascii="Book Antiqua" w:eastAsia="SimSun" w:hAnsi="Book Antiqua" w:cs="SimSun"/>
          <w:color w:val="000000"/>
          <w:kern w:val="0"/>
          <w:sz w:val="24"/>
          <w:szCs w:val="24"/>
          <w:lang w:eastAsia="zh-CN"/>
        </w:rPr>
        <w:t>, Reichman ME, Unger EF. Dabigatran and postmarketing reports of bleeding. </w:t>
      </w:r>
      <w:r w:rsidRPr="00DB2162">
        <w:rPr>
          <w:rFonts w:ascii="Book Antiqua" w:eastAsia="SimSun" w:hAnsi="Book Antiqua" w:cs="SimSun"/>
          <w:i/>
          <w:iCs/>
          <w:color w:val="000000"/>
          <w:kern w:val="0"/>
          <w:sz w:val="24"/>
          <w:szCs w:val="24"/>
          <w:lang w:eastAsia="zh-CN"/>
        </w:rPr>
        <w:t>N Engl J Med</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368</w:t>
      </w:r>
      <w:r w:rsidRPr="00DB2162">
        <w:rPr>
          <w:rFonts w:ascii="Book Antiqua" w:eastAsia="SimSun" w:hAnsi="Book Antiqua" w:cs="SimSun"/>
          <w:color w:val="000000"/>
          <w:kern w:val="0"/>
          <w:sz w:val="24"/>
          <w:szCs w:val="24"/>
          <w:lang w:eastAsia="zh-CN"/>
        </w:rPr>
        <w:t>: 1272-1274 [PMID: 23484796 DOI: 10.1056/NEJMp1302834]</w:t>
      </w:r>
    </w:p>
    <w:p w14:paraId="0AD34DA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42 </w:t>
      </w:r>
      <w:r w:rsidRPr="00DB2162">
        <w:rPr>
          <w:rFonts w:ascii="Book Antiqua" w:eastAsia="SimSun" w:hAnsi="Book Antiqua" w:cs="SimSun"/>
          <w:b/>
          <w:bCs/>
          <w:color w:val="000000"/>
          <w:kern w:val="0"/>
          <w:sz w:val="24"/>
          <w:szCs w:val="24"/>
          <w:lang w:eastAsia="zh-CN"/>
        </w:rPr>
        <w:t>Hori M</w:t>
      </w:r>
      <w:r w:rsidRPr="00DB2162">
        <w:rPr>
          <w:rFonts w:ascii="Book Antiqua" w:eastAsia="SimSun" w:hAnsi="Book Antiqua" w:cs="SimSun"/>
          <w:color w:val="000000"/>
          <w:kern w:val="0"/>
          <w:sz w:val="24"/>
          <w:szCs w:val="24"/>
          <w:lang w:eastAsia="zh-CN"/>
        </w:rPr>
        <w:t>, Connolly SJ, Zhu J, Liu LS, Lau CP, Pais P, Xavier D, Kim SS, Omar R, Dans AL, Tan RS, Chen JH, Tanomsup S, Watanabe M, Koyanagi M, Ezekowitz MD, Reilly PA, Wallentin L, Yusuf S. Dabigatran versus warfarin: effects on ischemic and hemorrhagic strokes and bleeding in Asians and non-Asians with atrial fibrillation. </w:t>
      </w:r>
      <w:r w:rsidRPr="00DB2162">
        <w:rPr>
          <w:rFonts w:ascii="Book Antiqua" w:eastAsia="SimSun" w:hAnsi="Book Antiqua" w:cs="SimSun"/>
          <w:i/>
          <w:iCs/>
          <w:color w:val="000000"/>
          <w:kern w:val="0"/>
          <w:sz w:val="24"/>
          <w:szCs w:val="24"/>
          <w:lang w:eastAsia="zh-CN"/>
        </w:rPr>
        <w:t>Stroke</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44</w:t>
      </w:r>
      <w:r w:rsidRPr="00DB2162">
        <w:rPr>
          <w:rFonts w:ascii="Book Antiqua" w:eastAsia="SimSun" w:hAnsi="Book Antiqua" w:cs="SimSun"/>
          <w:color w:val="000000"/>
          <w:kern w:val="0"/>
          <w:sz w:val="24"/>
          <w:szCs w:val="24"/>
          <w:lang w:eastAsia="zh-CN"/>
        </w:rPr>
        <w:t>: 1891-1896 [PMID: 23743976 DOI: 10.1161/strokeaha.113.000990]</w:t>
      </w:r>
    </w:p>
    <w:p w14:paraId="6756F262"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43 </w:t>
      </w:r>
      <w:r w:rsidRPr="00DB2162">
        <w:rPr>
          <w:rFonts w:ascii="Book Antiqua" w:eastAsia="SimSun" w:hAnsi="Book Antiqua" w:cs="SimSun"/>
          <w:b/>
          <w:bCs/>
          <w:color w:val="000000"/>
          <w:kern w:val="0"/>
          <w:sz w:val="24"/>
          <w:szCs w:val="24"/>
          <w:lang w:eastAsia="zh-CN"/>
        </w:rPr>
        <w:t>Gregg JP</w:t>
      </w:r>
      <w:r w:rsidRPr="00DB2162">
        <w:rPr>
          <w:rFonts w:ascii="Book Antiqua" w:eastAsia="SimSun" w:hAnsi="Book Antiqua" w:cs="SimSun"/>
          <w:color w:val="000000"/>
          <w:kern w:val="0"/>
          <w:sz w:val="24"/>
          <w:szCs w:val="24"/>
          <w:lang w:eastAsia="zh-CN"/>
        </w:rPr>
        <w:t>, Yamane AJ, Grody WW. Prevalence of the factor V-Leiden mutation in four distinct American ethnic populations. </w:t>
      </w:r>
      <w:r w:rsidRPr="00DB2162">
        <w:rPr>
          <w:rFonts w:ascii="Book Antiqua" w:eastAsia="SimSun" w:hAnsi="Book Antiqua" w:cs="SimSun"/>
          <w:i/>
          <w:iCs/>
          <w:color w:val="000000"/>
          <w:kern w:val="0"/>
          <w:sz w:val="24"/>
          <w:szCs w:val="24"/>
          <w:lang w:eastAsia="zh-CN"/>
        </w:rPr>
        <w:t>Am J Med Genet</w:t>
      </w:r>
      <w:r w:rsidRPr="00DB2162">
        <w:rPr>
          <w:rFonts w:ascii="Book Antiqua" w:eastAsia="SimSun" w:hAnsi="Book Antiqua" w:cs="SimSun"/>
          <w:color w:val="000000"/>
          <w:kern w:val="0"/>
          <w:sz w:val="24"/>
          <w:szCs w:val="24"/>
          <w:lang w:eastAsia="zh-CN"/>
        </w:rPr>
        <w:t> 1997; </w:t>
      </w:r>
      <w:r w:rsidRPr="00DB2162">
        <w:rPr>
          <w:rFonts w:ascii="Book Antiqua" w:eastAsia="SimSun" w:hAnsi="Book Antiqua" w:cs="SimSun"/>
          <w:b/>
          <w:bCs/>
          <w:color w:val="000000"/>
          <w:kern w:val="0"/>
          <w:sz w:val="24"/>
          <w:szCs w:val="24"/>
          <w:lang w:eastAsia="zh-CN"/>
        </w:rPr>
        <w:t>73</w:t>
      </w:r>
      <w:r w:rsidRPr="00DB2162">
        <w:rPr>
          <w:rFonts w:ascii="Book Antiqua" w:eastAsia="SimSun" w:hAnsi="Book Antiqua" w:cs="SimSun"/>
          <w:color w:val="000000"/>
          <w:kern w:val="0"/>
          <w:sz w:val="24"/>
          <w:szCs w:val="24"/>
          <w:lang w:eastAsia="zh-CN"/>
        </w:rPr>
        <w:t>: 334-336 [PMID: 9415695]</w:t>
      </w:r>
    </w:p>
    <w:p w14:paraId="0D9D76F7"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44 </w:t>
      </w:r>
      <w:r w:rsidRPr="00DB2162">
        <w:rPr>
          <w:rFonts w:ascii="Book Antiqua" w:eastAsia="SimSun" w:hAnsi="Book Antiqua" w:cs="SimSun"/>
          <w:b/>
          <w:bCs/>
          <w:color w:val="000000"/>
          <w:kern w:val="0"/>
          <w:sz w:val="24"/>
          <w:szCs w:val="24"/>
          <w:lang w:eastAsia="zh-CN"/>
        </w:rPr>
        <w:t>Kujovich JL</w:t>
      </w:r>
      <w:r w:rsidRPr="00DB2162">
        <w:rPr>
          <w:rFonts w:ascii="Book Antiqua" w:eastAsia="SimSun" w:hAnsi="Book Antiqua" w:cs="SimSun"/>
          <w:color w:val="000000"/>
          <w:kern w:val="0"/>
          <w:sz w:val="24"/>
          <w:szCs w:val="24"/>
          <w:lang w:eastAsia="zh-CN"/>
        </w:rPr>
        <w:t>. Factor V Leiden thrombophilia. </w:t>
      </w:r>
      <w:r w:rsidRPr="00DB2162">
        <w:rPr>
          <w:rFonts w:ascii="Book Antiqua" w:eastAsia="SimSun" w:hAnsi="Book Antiqua" w:cs="SimSun"/>
          <w:i/>
          <w:iCs/>
          <w:color w:val="000000"/>
          <w:kern w:val="0"/>
          <w:sz w:val="24"/>
          <w:szCs w:val="24"/>
          <w:lang w:eastAsia="zh-CN"/>
        </w:rPr>
        <w:t>Genet Med</w:t>
      </w:r>
      <w:r w:rsidRPr="00DB2162">
        <w:rPr>
          <w:rFonts w:ascii="Book Antiqua" w:eastAsia="SimSun" w:hAnsi="Book Antiqua" w:cs="SimSun"/>
          <w:color w:val="000000"/>
          <w:kern w:val="0"/>
          <w:sz w:val="24"/>
          <w:szCs w:val="24"/>
          <w:lang w:eastAsia="zh-CN"/>
        </w:rPr>
        <w:t> 2011; </w:t>
      </w:r>
      <w:r w:rsidRPr="00DB2162">
        <w:rPr>
          <w:rFonts w:ascii="Book Antiqua" w:eastAsia="SimSun" w:hAnsi="Book Antiqua" w:cs="SimSun"/>
          <w:b/>
          <w:bCs/>
          <w:color w:val="000000"/>
          <w:kern w:val="0"/>
          <w:sz w:val="24"/>
          <w:szCs w:val="24"/>
          <w:lang w:eastAsia="zh-CN"/>
        </w:rPr>
        <w:t>13</w:t>
      </w:r>
      <w:r w:rsidRPr="00DB2162">
        <w:rPr>
          <w:rFonts w:ascii="Book Antiqua" w:eastAsia="SimSun" w:hAnsi="Book Antiqua" w:cs="SimSun"/>
          <w:color w:val="000000"/>
          <w:kern w:val="0"/>
          <w:sz w:val="24"/>
          <w:szCs w:val="24"/>
          <w:lang w:eastAsia="zh-CN"/>
        </w:rPr>
        <w:t>: 1-16 [PMID: 21116184 DOI: 10.1097/GIM.0b013e3181faa0f2]</w:t>
      </w:r>
    </w:p>
    <w:p w14:paraId="6CE9A1A4"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val="es-ES_tradnl" w:eastAsia="zh-CN"/>
        </w:rPr>
        <w:lastRenderedPageBreak/>
        <w:t>45 </w:t>
      </w:r>
      <w:r w:rsidRPr="00DB2162">
        <w:rPr>
          <w:rFonts w:ascii="Book Antiqua" w:eastAsia="SimSun" w:hAnsi="Book Antiqua" w:cs="SimSun"/>
          <w:b/>
          <w:bCs/>
          <w:color w:val="000000"/>
          <w:kern w:val="0"/>
          <w:sz w:val="24"/>
          <w:szCs w:val="24"/>
          <w:lang w:val="es-ES_tradnl" w:eastAsia="zh-CN"/>
        </w:rPr>
        <w:t>Pisters R</w:t>
      </w:r>
      <w:r w:rsidRPr="00DB2162">
        <w:rPr>
          <w:rFonts w:ascii="Book Antiqua" w:eastAsia="SimSun" w:hAnsi="Book Antiqua" w:cs="SimSun"/>
          <w:color w:val="000000"/>
          <w:kern w:val="0"/>
          <w:sz w:val="24"/>
          <w:szCs w:val="24"/>
          <w:lang w:val="es-ES_tradnl" w:eastAsia="zh-CN"/>
        </w:rPr>
        <w:t xml:space="preserve">, Lane DA, Nieuwlaat R, de Vos CB, Crijns HJ, Lip GY. </w:t>
      </w:r>
      <w:r w:rsidRPr="00DB2162">
        <w:rPr>
          <w:rFonts w:ascii="Book Antiqua" w:eastAsia="SimSun" w:hAnsi="Book Antiqua" w:cs="SimSun"/>
          <w:color w:val="000000"/>
          <w:kern w:val="0"/>
          <w:sz w:val="24"/>
          <w:szCs w:val="24"/>
          <w:lang w:eastAsia="zh-CN"/>
        </w:rPr>
        <w:t>A novel user-friendly score (HAS-BLED) to assess 1-year risk of major bleeding in patients with atrial fibrillation: the Euro Heart Survey. </w:t>
      </w:r>
      <w:r w:rsidRPr="00DB2162">
        <w:rPr>
          <w:rFonts w:ascii="Book Antiqua" w:eastAsia="SimSun" w:hAnsi="Book Antiqua" w:cs="SimSun"/>
          <w:i/>
          <w:iCs/>
          <w:color w:val="000000"/>
          <w:kern w:val="0"/>
          <w:sz w:val="24"/>
          <w:szCs w:val="24"/>
          <w:lang w:eastAsia="zh-CN"/>
        </w:rPr>
        <w:t>Chest</w:t>
      </w:r>
      <w:r w:rsidRPr="00DB2162">
        <w:rPr>
          <w:rFonts w:ascii="Book Antiqua" w:eastAsia="SimSun" w:hAnsi="Book Antiqua" w:cs="SimSun"/>
          <w:color w:val="000000"/>
          <w:kern w:val="0"/>
          <w:sz w:val="24"/>
          <w:szCs w:val="24"/>
          <w:lang w:eastAsia="zh-CN"/>
        </w:rPr>
        <w:t> 2010; </w:t>
      </w:r>
      <w:r w:rsidRPr="00DB2162">
        <w:rPr>
          <w:rFonts w:ascii="Book Antiqua" w:eastAsia="SimSun" w:hAnsi="Book Antiqua" w:cs="SimSun"/>
          <w:b/>
          <w:bCs/>
          <w:color w:val="000000"/>
          <w:kern w:val="0"/>
          <w:sz w:val="24"/>
          <w:szCs w:val="24"/>
          <w:lang w:eastAsia="zh-CN"/>
        </w:rPr>
        <w:t>138</w:t>
      </w:r>
      <w:r w:rsidRPr="00DB2162">
        <w:rPr>
          <w:rFonts w:ascii="Book Antiqua" w:eastAsia="SimSun" w:hAnsi="Book Antiqua" w:cs="SimSun"/>
          <w:color w:val="000000"/>
          <w:kern w:val="0"/>
          <w:sz w:val="24"/>
          <w:szCs w:val="24"/>
          <w:lang w:eastAsia="zh-CN"/>
        </w:rPr>
        <w:t>: 1093-1100 [PMID: 20299623 DOI: 10.1378/chest.10-0134]</w:t>
      </w:r>
    </w:p>
    <w:p w14:paraId="59EB0E75"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46 </w:t>
      </w:r>
      <w:r w:rsidRPr="00DB2162">
        <w:rPr>
          <w:rFonts w:ascii="Book Antiqua" w:eastAsia="SimSun" w:hAnsi="Book Antiqua" w:cs="SimSun"/>
          <w:b/>
          <w:bCs/>
          <w:color w:val="000000"/>
          <w:kern w:val="0"/>
          <w:sz w:val="24"/>
          <w:szCs w:val="24"/>
          <w:lang w:eastAsia="zh-CN"/>
        </w:rPr>
        <w:t>Lip GY</w:t>
      </w:r>
      <w:r w:rsidRPr="00DB2162">
        <w:rPr>
          <w:rFonts w:ascii="Book Antiqua" w:eastAsia="SimSun" w:hAnsi="Book Antiqua" w:cs="SimSun"/>
          <w:color w:val="000000"/>
          <w:kern w:val="0"/>
          <w:sz w:val="24"/>
          <w:szCs w:val="24"/>
          <w:lang w:eastAsia="zh-CN"/>
        </w:rPr>
        <w:t>, Frison L, Halperin JL, Lane DA. Comparative validation of a novel risk score for predicting bleeding risk in anticoagulated patients with atrial fibrillation: the HAS-BLED (Hypertension, Abnormal Renal/Liver Function, Stroke, Bleeding History or Predisposition, Labile INR, Elderly, Drugs/Alcohol Concomitantly) score. </w:t>
      </w:r>
      <w:r w:rsidRPr="00DB2162">
        <w:rPr>
          <w:rFonts w:ascii="Book Antiqua" w:eastAsia="SimSun" w:hAnsi="Book Antiqua" w:cs="SimSun"/>
          <w:i/>
          <w:iCs/>
          <w:color w:val="000000"/>
          <w:kern w:val="0"/>
          <w:sz w:val="24"/>
          <w:szCs w:val="24"/>
          <w:lang w:eastAsia="zh-CN"/>
        </w:rPr>
        <w:t>J Am Coll Cardiol</w:t>
      </w:r>
      <w:r w:rsidRPr="00DB2162">
        <w:rPr>
          <w:rFonts w:ascii="Book Antiqua" w:eastAsia="SimSun" w:hAnsi="Book Antiqua" w:cs="SimSun"/>
          <w:color w:val="000000"/>
          <w:kern w:val="0"/>
          <w:sz w:val="24"/>
          <w:szCs w:val="24"/>
          <w:lang w:eastAsia="zh-CN"/>
        </w:rPr>
        <w:t> 2011; </w:t>
      </w:r>
      <w:r w:rsidRPr="00DB2162">
        <w:rPr>
          <w:rFonts w:ascii="Book Antiqua" w:eastAsia="SimSun" w:hAnsi="Book Antiqua" w:cs="SimSun"/>
          <w:b/>
          <w:bCs/>
          <w:color w:val="000000"/>
          <w:kern w:val="0"/>
          <w:sz w:val="24"/>
          <w:szCs w:val="24"/>
          <w:lang w:eastAsia="zh-CN"/>
        </w:rPr>
        <w:t>57</w:t>
      </w:r>
      <w:r w:rsidRPr="00DB2162">
        <w:rPr>
          <w:rFonts w:ascii="Book Antiqua" w:eastAsia="SimSun" w:hAnsi="Book Antiqua" w:cs="SimSun"/>
          <w:color w:val="000000"/>
          <w:kern w:val="0"/>
          <w:sz w:val="24"/>
          <w:szCs w:val="24"/>
          <w:lang w:eastAsia="zh-CN"/>
        </w:rPr>
        <w:t>: 173-180 [PMID: 21111555 DOI: 10.1016/j.jacc.2010.09.024]</w:t>
      </w:r>
    </w:p>
    <w:p w14:paraId="29967E57"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47 </w:t>
      </w:r>
      <w:r w:rsidRPr="00DB2162">
        <w:rPr>
          <w:rFonts w:ascii="Book Antiqua" w:eastAsia="SimSun" w:hAnsi="Book Antiqua" w:cs="SimSun"/>
          <w:b/>
          <w:bCs/>
          <w:color w:val="000000"/>
          <w:kern w:val="0"/>
          <w:sz w:val="24"/>
          <w:szCs w:val="24"/>
          <w:lang w:eastAsia="zh-CN"/>
        </w:rPr>
        <w:t>Abraham NS</w:t>
      </w:r>
      <w:r w:rsidRPr="00DB2162">
        <w:rPr>
          <w:rFonts w:ascii="Book Antiqua" w:eastAsia="SimSun" w:hAnsi="Book Antiqua" w:cs="SimSun"/>
          <w:color w:val="000000"/>
          <w:kern w:val="0"/>
          <w:sz w:val="24"/>
          <w:szCs w:val="24"/>
          <w:lang w:eastAsia="zh-CN"/>
        </w:rPr>
        <w:t>, Castillo DL. Novel anticoagulants: bleeding risk and management strategies. </w:t>
      </w:r>
      <w:r w:rsidRPr="00DB2162">
        <w:rPr>
          <w:rFonts w:ascii="Book Antiqua" w:eastAsia="SimSun" w:hAnsi="Book Antiqua" w:cs="SimSun"/>
          <w:i/>
          <w:iCs/>
          <w:color w:val="000000"/>
          <w:kern w:val="0"/>
          <w:sz w:val="24"/>
          <w:szCs w:val="24"/>
          <w:lang w:eastAsia="zh-CN"/>
        </w:rPr>
        <w:t>Curr Opin Gastroenterol</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29</w:t>
      </w:r>
      <w:r w:rsidRPr="00DB2162">
        <w:rPr>
          <w:rFonts w:ascii="Book Antiqua" w:eastAsia="SimSun" w:hAnsi="Book Antiqua" w:cs="SimSun"/>
          <w:color w:val="000000"/>
          <w:kern w:val="0"/>
          <w:sz w:val="24"/>
          <w:szCs w:val="24"/>
          <w:lang w:eastAsia="zh-CN"/>
        </w:rPr>
        <w:t>: 676-683 [PMID: 24100724 DOI: 10.1097/MOG.0b013e328365d415]</w:t>
      </w:r>
    </w:p>
    <w:p w14:paraId="0D798F4C"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48 </w:t>
      </w:r>
      <w:r w:rsidRPr="00DB2162">
        <w:rPr>
          <w:rFonts w:ascii="Book Antiqua" w:eastAsia="SimSun" w:hAnsi="Book Antiqua" w:cs="SimSun"/>
          <w:b/>
          <w:bCs/>
          <w:color w:val="000000"/>
          <w:kern w:val="0"/>
          <w:sz w:val="24"/>
          <w:szCs w:val="24"/>
          <w:lang w:eastAsia="zh-CN"/>
        </w:rPr>
        <w:t>Hankey GJ</w:t>
      </w:r>
      <w:r w:rsidRPr="00DB2162">
        <w:rPr>
          <w:rFonts w:ascii="Book Antiqua" w:eastAsia="SimSun" w:hAnsi="Book Antiqua" w:cs="SimSun"/>
          <w:color w:val="000000"/>
          <w:kern w:val="0"/>
          <w:sz w:val="24"/>
          <w:szCs w:val="24"/>
          <w:lang w:eastAsia="zh-CN"/>
        </w:rPr>
        <w:t>, Eikelboom JW. Dabigatran etexilate: a new oral thrombin inhibitor. </w:t>
      </w:r>
      <w:r w:rsidRPr="00DB2162">
        <w:rPr>
          <w:rFonts w:ascii="Book Antiqua" w:eastAsia="SimSun" w:hAnsi="Book Antiqua" w:cs="SimSun"/>
          <w:i/>
          <w:iCs/>
          <w:color w:val="000000"/>
          <w:kern w:val="0"/>
          <w:sz w:val="24"/>
          <w:szCs w:val="24"/>
          <w:lang w:eastAsia="zh-CN"/>
        </w:rPr>
        <w:t>Circulation</w:t>
      </w:r>
      <w:r w:rsidRPr="00DB2162">
        <w:rPr>
          <w:rFonts w:ascii="Book Antiqua" w:eastAsia="SimSun" w:hAnsi="Book Antiqua" w:cs="SimSun"/>
          <w:color w:val="000000"/>
          <w:kern w:val="0"/>
          <w:sz w:val="24"/>
          <w:szCs w:val="24"/>
          <w:lang w:eastAsia="zh-CN"/>
        </w:rPr>
        <w:t> 2011; </w:t>
      </w:r>
      <w:r w:rsidRPr="00DB2162">
        <w:rPr>
          <w:rFonts w:ascii="Book Antiqua" w:eastAsia="SimSun" w:hAnsi="Book Antiqua" w:cs="SimSun"/>
          <w:b/>
          <w:bCs/>
          <w:color w:val="000000"/>
          <w:kern w:val="0"/>
          <w:sz w:val="24"/>
          <w:szCs w:val="24"/>
          <w:lang w:eastAsia="zh-CN"/>
        </w:rPr>
        <w:t>123</w:t>
      </w:r>
      <w:r w:rsidRPr="00DB2162">
        <w:rPr>
          <w:rFonts w:ascii="Book Antiqua" w:eastAsia="SimSun" w:hAnsi="Book Antiqua" w:cs="SimSun"/>
          <w:color w:val="000000"/>
          <w:kern w:val="0"/>
          <w:sz w:val="24"/>
          <w:szCs w:val="24"/>
          <w:lang w:eastAsia="zh-CN"/>
        </w:rPr>
        <w:t>: 1436-1450 [PMID: 21464059 DOI: 10.1161/circulationaha.110.004424]</w:t>
      </w:r>
    </w:p>
    <w:p w14:paraId="0B7B193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49 </w:t>
      </w:r>
      <w:r w:rsidRPr="00DB2162">
        <w:rPr>
          <w:rFonts w:ascii="Book Antiqua" w:eastAsia="SimSun" w:hAnsi="Book Antiqua" w:cs="SimSun"/>
          <w:b/>
          <w:bCs/>
          <w:color w:val="000000"/>
          <w:kern w:val="0"/>
          <w:sz w:val="24"/>
          <w:szCs w:val="24"/>
          <w:lang w:eastAsia="zh-CN"/>
        </w:rPr>
        <w:t>Weitz JI</w:t>
      </w:r>
      <w:r w:rsidRPr="00DB2162">
        <w:rPr>
          <w:rFonts w:ascii="Book Antiqua" w:eastAsia="SimSun" w:hAnsi="Book Antiqua" w:cs="SimSun"/>
          <w:color w:val="000000"/>
          <w:kern w:val="0"/>
          <w:sz w:val="24"/>
          <w:szCs w:val="24"/>
          <w:lang w:eastAsia="zh-CN"/>
        </w:rPr>
        <w:t>, Pollack CV. Practical management of bleeding in patients receiving non-vitamin K antagonist oral anticoagulants. </w:t>
      </w:r>
      <w:r w:rsidRPr="00DB2162">
        <w:rPr>
          <w:rFonts w:ascii="Book Antiqua" w:eastAsia="SimSun" w:hAnsi="Book Antiqua" w:cs="SimSun"/>
          <w:i/>
          <w:iCs/>
          <w:color w:val="000000"/>
          <w:kern w:val="0"/>
          <w:sz w:val="24"/>
          <w:szCs w:val="24"/>
          <w:lang w:eastAsia="zh-CN"/>
        </w:rPr>
        <w:t>Thromb Haemost</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114</w:t>
      </w:r>
      <w:r w:rsidRPr="00DB2162">
        <w:rPr>
          <w:rFonts w:ascii="Book Antiqua" w:eastAsia="SimSun" w:hAnsi="Book Antiqua" w:cs="SimSun"/>
          <w:color w:val="000000"/>
          <w:kern w:val="0"/>
          <w:sz w:val="24"/>
          <w:szCs w:val="24"/>
          <w:lang w:eastAsia="zh-CN"/>
        </w:rPr>
        <w:t>: 1113-1126 [PMID: 26155974 DOI: 10.1160/th15-03-0222]</w:t>
      </w:r>
    </w:p>
    <w:p w14:paraId="0C83658B"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50 </w:t>
      </w:r>
      <w:r w:rsidRPr="00DB2162">
        <w:rPr>
          <w:rFonts w:ascii="Book Antiqua" w:eastAsia="SimSun" w:hAnsi="Book Antiqua" w:cs="SimSun"/>
          <w:b/>
          <w:bCs/>
          <w:color w:val="000000"/>
          <w:kern w:val="0"/>
          <w:sz w:val="24"/>
          <w:szCs w:val="24"/>
          <w:lang w:eastAsia="zh-CN"/>
        </w:rPr>
        <w:t>Lip GY</w:t>
      </w:r>
      <w:r w:rsidRPr="00DB2162">
        <w:rPr>
          <w:rFonts w:ascii="Book Antiqua" w:eastAsia="SimSun" w:hAnsi="Book Antiqua" w:cs="SimSun"/>
          <w:color w:val="000000"/>
          <w:kern w:val="0"/>
          <w:sz w:val="24"/>
          <w:szCs w:val="24"/>
          <w:lang w:eastAsia="zh-CN"/>
        </w:rPr>
        <w:t>, Lane DA. Matching the NOAC to the Patient: Remember the Modifiable Bleeding Risk Factors. </w:t>
      </w:r>
      <w:r w:rsidRPr="00DB2162">
        <w:rPr>
          <w:rFonts w:ascii="Book Antiqua" w:eastAsia="SimSun" w:hAnsi="Book Antiqua" w:cs="SimSun"/>
          <w:i/>
          <w:iCs/>
          <w:color w:val="000000"/>
          <w:kern w:val="0"/>
          <w:sz w:val="24"/>
          <w:szCs w:val="24"/>
          <w:lang w:eastAsia="zh-CN"/>
        </w:rPr>
        <w:t>J Am Coll Cardiol</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66</w:t>
      </w:r>
      <w:r w:rsidRPr="00DB2162">
        <w:rPr>
          <w:rFonts w:ascii="Book Antiqua" w:eastAsia="SimSun" w:hAnsi="Book Antiqua" w:cs="SimSun"/>
          <w:color w:val="000000"/>
          <w:kern w:val="0"/>
          <w:sz w:val="24"/>
          <w:szCs w:val="24"/>
          <w:lang w:eastAsia="zh-CN"/>
        </w:rPr>
        <w:t>: 2282-2284 [PMID: 26610875 DOI: 10.1016/j.jacc.2015.07.086]</w:t>
      </w:r>
    </w:p>
    <w:p w14:paraId="27DB4410"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51 </w:t>
      </w:r>
      <w:r w:rsidRPr="00DB2162">
        <w:rPr>
          <w:rFonts w:ascii="Book Antiqua" w:eastAsia="SimSun" w:hAnsi="Book Antiqua" w:cs="SimSun"/>
          <w:b/>
          <w:bCs/>
          <w:color w:val="000000"/>
          <w:kern w:val="0"/>
          <w:sz w:val="24"/>
          <w:szCs w:val="24"/>
          <w:lang w:eastAsia="zh-CN"/>
        </w:rPr>
        <w:t>Lip GY</w:t>
      </w:r>
      <w:r w:rsidRPr="00DB2162">
        <w:rPr>
          <w:rFonts w:ascii="Book Antiqua" w:eastAsia="SimSun" w:hAnsi="Book Antiqua" w:cs="SimSun"/>
          <w:color w:val="000000"/>
          <w:kern w:val="0"/>
          <w:sz w:val="24"/>
          <w:szCs w:val="24"/>
          <w:lang w:eastAsia="zh-CN"/>
        </w:rPr>
        <w:t>, Wang KL, Chiang CE. Non-vitamin K antagonist oral anticoagulants (NOACs) for stroke prevention in Asian patients with atrial fibrillation: time for a reappraisal. </w:t>
      </w:r>
      <w:r w:rsidRPr="00DB2162">
        <w:rPr>
          <w:rFonts w:ascii="Book Antiqua" w:eastAsia="SimSun" w:hAnsi="Book Antiqua" w:cs="SimSun"/>
          <w:i/>
          <w:iCs/>
          <w:color w:val="000000"/>
          <w:kern w:val="0"/>
          <w:sz w:val="24"/>
          <w:szCs w:val="24"/>
          <w:lang w:eastAsia="zh-CN"/>
        </w:rPr>
        <w:t>Int J Cardiol</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180</w:t>
      </w:r>
      <w:r w:rsidRPr="00DB2162">
        <w:rPr>
          <w:rFonts w:ascii="Book Antiqua" w:eastAsia="SimSun" w:hAnsi="Book Antiqua" w:cs="SimSun"/>
          <w:color w:val="000000"/>
          <w:kern w:val="0"/>
          <w:sz w:val="24"/>
          <w:szCs w:val="24"/>
          <w:lang w:eastAsia="zh-CN"/>
        </w:rPr>
        <w:t>: 246-254 [PMID: 25463377 DOI: 10.1016/j.ijcard.2014.11.182]</w:t>
      </w:r>
    </w:p>
    <w:p w14:paraId="21CEE6FE"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lastRenderedPageBreak/>
        <w:t>52 </w:t>
      </w:r>
      <w:r w:rsidRPr="00DB2162">
        <w:rPr>
          <w:rFonts w:ascii="Book Antiqua" w:eastAsia="SimSun" w:hAnsi="Book Antiqua" w:cs="SimSun"/>
          <w:b/>
          <w:bCs/>
          <w:color w:val="000000"/>
          <w:kern w:val="0"/>
          <w:sz w:val="24"/>
          <w:szCs w:val="24"/>
          <w:lang w:eastAsia="zh-CN"/>
        </w:rPr>
        <w:t>Clemens A</w:t>
      </w:r>
      <w:r w:rsidRPr="00DB2162">
        <w:rPr>
          <w:rFonts w:ascii="Book Antiqua" w:eastAsia="SimSun" w:hAnsi="Book Antiqua" w:cs="SimSun"/>
          <w:color w:val="000000"/>
          <w:kern w:val="0"/>
          <w:sz w:val="24"/>
          <w:szCs w:val="24"/>
          <w:lang w:eastAsia="zh-CN"/>
        </w:rPr>
        <w:t>, Strack A, Noack H, Konstantinides S, Brueckmann M, Lip GY. Anticoagulant-related gastrointestinal bleeding--could this facilitate early detection of benign or malignant gastrointestinal lesions? </w:t>
      </w:r>
      <w:r w:rsidRPr="00DB2162">
        <w:rPr>
          <w:rFonts w:ascii="Book Antiqua" w:eastAsia="SimSun" w:hAnsi="Book Antiqua" w:cs="SimSun"/>
          <w:i/>
          <w:iCs/>
          <w:color w:val="000000"/>
          <w:kern w:val="0"/>
          <w:sz w:val="24"/>
          <w:szCs w:val="24"/>
          <w:lang w:eastAsia="zh-CN"/>
        </w:rPr>
        <w:t>Ann Med</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46</w:t>
      </w:r>
      <w:r w:rsidRPr="00DB2162">
        <w:rPr>
          <w:rFonts w:ascii="Book Antiqua" w:eastAsia="SimSun" w:hAnsi="Book Antiqua" w:cs="SimSun"/>
          <w:color w:val="000000"/>
          <w:kern w:val="0"/>
          <w:sz w:val="24"/>
          <w:szCs w:val="24"/>
          <w:lang w:eastAsia="zh-CN"/>
        </w:rPr>
        <w:t>: 672-678 [PMID: 25174259 DOI: 10.3109/07853890.2014.952327]</w:t>
      </w:r>
    </w:p>
    <w:p w14:paraId="19805533"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53 </w:t>
      </w:r>
      <w:r w:rsidRPr="00DB2162">
        <w:rPr>
          <w:rFonts w:ascii="Book Antiqua" w:eastAsia="SimSun" w:hAnsi="Book Antiqua" w:cs="SimSun"/>
          <w:b/>
          <w:bCs/>
          <w:color w:val="000000"/>
          <w:kern w:val="0"/>
          <w:sz w:val="24"/>
          <w:szCs w:val="24"/>
          <w:lang w:eastAsia="zh-CN"/>
        </w:rPr>
        <w:t>van Ryn J</w:t>
      </w:r>
      <w:r w:rsidRPr="00DB2162">
        <w:rPr>
          <w:rFonts w:ascii="Book Antiqua" w:eastAsia="SimSun" w:hAnsi="Book Antiqua" w:cs="SimSun"/>
          <w:color w:val="000000"/>
          <w:kern w:val="0"/>
          <w:sz w:val="24"/>
          <w:szCs w:val="24"/>
          <w:lang w:eastAsia="zh-CN"/>
        </w:rPr>
        <w:t>, Stangier J, Haertter S, Liesenfeld KH, Wienen W, Feuring M, Clemens A. Dabigatran etexilate--a novel, reversible, oral direct thrombin inhibitor: interpretation of coagulation assays and reversal of anticoagulant activity. </w:t>
      </w:r>
      <w:r w:rsidRPr="00DB2162">
        <w:rPr>
          <w:rFonts w:ascii="Book Antiqua" w:eastAsia="SimSun" w:hAnsi="Book Antiqua" w:cs="SimSun"/>
          <w:i/>
          <w:iCs/>
          <w:color w:val="000000"/>
          <w:kern w:val="0"/>
          <w:sz w:val="24"/>
          <w:szCs w:val="24"/>
          <w:lang w:eastAsia="zh-CN"/>
        </w:rPr>
        <w:t>Thromb Haemost</w:t>
      </w:r>
      <w:r w:rsidRPr="00DB2162">
        <w:rPr>
          <w:rFonts w:ascii="Book Antiqua" w:eastAsia="SimSun" w:hAnsi="Book Antiqua" w:cs="SimSun"/>
          <w:color w:val="000000"/>
          <w:kern w:val="0"/>
          <w:sz w:val="24"/>
          <w:szCs w:val="24"/>
          <w:lang w:eastAsia="zh-CN"/>
        </w:rPr>
        <w:t> 2010; </w:t>
      </w:r>
      <w:r w:rsidRPr="00DB2162">
        <w:rPr>
          <w:rFonts w:ascii="Book Antiqua" w:eastAsia="SimSun" w:hAnsi="Book Antiqua" w:cs="SimSun"/>
          <w:b/>
          <w:bCs/>
          <w:color w:val="000000"/>
          <w:kern w:val="0"/>
          <w:sz w:val="24"/>
          <w:szCs w:val="24"/>
          <w:lang w:eastAsia="zh-CN"/>
        </w:rPr>
        <w:t>103</w:t>
      </w:r>
      <w:r w:rsidRPr="00DB2162">
        <w:rPr>
          <w:rFonts w:ascii="Book Antiqua" w:eastAsia="SimSun" w:hAnsi="Book Antiqua" w:cs="SimSun"/>
          <w:color w:val="000000"/>
          <w:kern w:val="0"/>
          <w:sz w:val="24"/>
          <w:szCs w:val="24"/>
          <w:lang w:eastAsia="zh-CN"/>
        </w:rPr>
        <w:t>: 1116-1127 [PMID: 20352166 DOI: 10.1160/th09-11-0758]</w:t>
      </w:r>
    </w:p>
    <w:p w14:paraId="6B513E78"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54 </w:t>
      </w:r>
      <w:r w:rsidRPr="00DB2162">
        <w:rPr>
          <w:rFonts w:ascii="Book Antiqua" w:eastAsia="SimSun" w:hAnsi="Book Antiqua" w:cs="SimSun"/>
          <w:b/>
          <w:bCs/>
          <w:color w:val="000000"/>
          <w:kern w:val="0"/>
          <w:sz w:val="24"/>
          <w:szCs w:val="24"/>
          <w:lang w:eastAsia="zh-CN"/>
        </w:rPr>
        <w:t>Khadzhynov D</w:t>
      </w:r>
      <w:r w:rsidRPr="00DB2162">
        <w:rPr>
          <w:rFonts w:ascii="Book Antiqua" w:eastAsia="SimSun" w:hAnsi="Book Antiqua" w:cs="SimSun"/>
          <w:color w:val="000000"/>
          <w:kern w:val="0"/>
          <w:sz w:val="24"/>
          <w:szCs w:val="24"/>
          <w:lang w:eastAsia="zh-CN"/>
        </w:rPr>
        <w:t>, Wagner F, Formella S, Wiegert E, Moschetti V, Slowinski T, Neumayer HH, Liesenfeld KH, Lehr T, Härtter S, Friedman J, Peters H, Clemens A. Effective elimination of dabigatran by haemodialysis. A phase I single-centre study in patients with end-stage renal disease. </w:t>
      </w:r>
      <w:r w:rsidRPr="00DB2162">
        <w:rPr>
          <w:rFonts w:ascii="Book Antiqua" w:eastAsia="SimSun" w:hAnsi="Book Antiqua" w:cs="SimSun"/>
          <w:i/>
          <w:iCs/>
          <w:color w:val="000000"/>
          <w:kern w:val="0"/>
          <w:sz w:val="24"/>
          <w:szCs w:val="24"/>
          <w:lang w:eastAsia="zh-CN"/>
        </w:rPr>
        <w:t>Thromb Haemost</w:t>
      </w:r>
      <w:r w:rsidRPr="00DB2162">
        <w:rPr>
          <w:rFonts w:ascii="Book Antiqua" w:eastAsia="SimSun" w:hAnsi="Book Antiqua" w:cs="SimSun"/>
          <w:color w:val="000000"/>
          <w:kern w:val="0"/>
          <w:sz w:val="24"/>
          <w:szCs w:val="24"/>
          <w:lang w:eastAsia="zh-CN"/>
        </w:rPr>
        <w:t> 2013; </w:t>
      </w:r>
      <w:r w:rsidRPr="00DB2162">
        <w:rPr>
          <w:rFonts w:ascii="Book Antiqua" w:eastAsia="SimSun" w:hAnsi="Book Antiqua" w:cs="SimSun"/>
          <w:b/>
          <w:bCs/>
          <w:color w:val="000000"/>
          <w:kern w:val="0"/>
          <w:sz w:val="24"/>
          <w:szCs w:val="24"/>
          <w:lang w:eastAsia="zh-CN"/>
        </w:rPr>
        <w:t>109</w:t>
      </w:r>
      <w:r w:rsidRPr="00DB2162">
        <w:rPr>
          <w:rFonts w:ascii="Book Antiqua" w:eastAsia="SimSun" w:hAnsi="Book Antiqua" w:cs="SimSun"/>
          <w:color w:val="000000"/>
          <w:kern w:val="0"/>
          <w:sz w:val="24"/>
          <w:szCs w:val="24"/>
          <w:lang w:eastAsia="zh-CN"/>
        </w:rPr>
        <w:t>: 596-605 [PMID: 23389759 DOI: 10.1160/th12-08-0573]</w:t>
      </w:r>
    </w:p>
    <w:p w14:paraId="26D6839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55 </w:t>
      </w:r>
      <w:r w:rsidRPr="00DB2162">
        <w:rPr>
          <w:rFonts w:ascii="Book Antiqua" w:eastAsia="SimSun" w:hAnsi="Book Antiqua" w:cs="SimSun"/>
          <w:b/>
          <w:bCs/>
          <w:color w:val="000000"/>
          <w:kern w:val="0"/>
          <w:sz w:val="24"/>
          <w:szCs w:val="24"/>
          <w:lang w:eastAsia="zh-CN"/>
        </w:rPr>
        <w:t>Dusel CH</w:t>
      </w:r>
      <w:r w:rsidRPr="00DB2162">
        <w:rPr>
          <w:rFonts w:ascii="Book Antiqua" w:eastAsia="SimSun" w:hAnsi="Book Antiqua" w:cs="SimSun"/>
          <w:color w:val="000000"/>
          <w:kern w:val="0"/>
          <w:sz w:val="24"/>
          <w:szCs w:val="24"/>
          <w:lang w:eastAsia="zh-CN"/>
        </w:rPr>
        <w:t>, Grundmann C, Eich S, Seitz R, König H. Identification of prothrombin as a major thrombogenic agent in prothrombin complex concentrates. </w:t>
      </w:r>
      <w:r w:rsidRPr="00DB2162">
        <w:rPr>
          <w:rFonts w:ascii="Book Antiqua" w:eastAsia="SimSun" w:hAnsi="Book Antiqua" w:cs="SimSun"/>
          <w:i/>
          <w:iCs/>
          <w:color w:val="000000"/>
          <w:kern w:val="0"/>
          <w:sz w:val="24"/>
          <w:szCs w:val="24"/>
          <w:lang w:eastAsia="zh-CN"/>
        </w:rPr>
        <w:t>Blood Coagul Fibrinolysis</w:t>
      </w:r>
      <w:r w:rsidRPr="00DB2162">
        <w:rPr>
          <w:rFonts w:ascii="Book Antiqua" w:eastAsia="SimSun" w:hAnsi="Book Antiqua" w:cs="SimSun"/>
          <w:color w:val="000000"/>
          <w:kern w:val="0"/>
          <w:sz w:val="24"/>
          <w:szCs w:val="24"/>
          <w:lang w:eastAsia="zh-CN"/>
        </w:rPr>
        <w:t> 2004; </w:t>
      </w:r>
      <w:r w:rsidRPr="00DB2162">
        <w:rPr>
          <w:rFonts w:ascii="Book Antiqua" w:eastAsia="SimSun" w:hAnsi="Book Antiqua" w:cs="SimSun"/>
          <w:b/>
          <w:bCs/>
          <w:color w:val="000000"/>
          <w:kern w:val="0"/>
          <w:sz w:val="24"/>
          <w:szCs w:val="24"/>
          <w:lang w:eastAsia="zh-CN"/>
        </w:rPr>
        <w:t>15</w:t>
      </w:r>
      <w:r w:rsidRPr="00DB2162">
        <w:rPr>
          <w:rFonts w:ascii="Book Antiqua" w:eastAsia="SimSun" w:hAnsi="Book Antiqua" w:cs="SimSun"/>
          <w:color w:val="000000"/>
          <w:kern w:val="0"/>
          <w:sz w:val="24"/>
          <w:szCs w:val="24"/>
          <w:lang w:eastAsia="zh-CN"/>
        </w:rPr>
        <w:t>: 405-411 [PMID: 15205589]</w:t>
      </w:r>
    </w:p>
    <w:p w14:paraId="0E833DC1"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56 </w:t>
      </w:r>
      <w:r w:rsidRPr="00DB2162">
        <w:rPr>
          <w:rFonts w:ascii="Book Antiqua" w:eastAsia="SimSun" w:hAnsi="Book Antiqua" w:cs="SimSun"/>
          <w:b/>
          <w:bCs/>
          <w:color w:val="000000"/>
          <w:kern w:val="0"/>
          <w:sz w:val="24"/>
          <w:szCs w:val="24"/>
          <w:lang w:eastAsia="zh-CN"/>
        </w:rPr>
        <w:t>Wong H</w:t>
      </w:r>
      <w:r w:rsidRPr="00DB2162">
        <w:rPr>
          <w:rFonts w:ascii="Book Antiqua" w:eastAsia="SimSun" w:hAnsi="Book Antiqua" w:cs="SimSun"/>
          <w:color w:val="000000"/>
          <w:kern w:val="0"/>
          <w:sz w:val="24"/>
          <w:szCs w:val="24"/>
          <w:lang w:eastAsia="zh-CN"/>
        </w:rPr>
        <w:t>, Keeling D. Activated prothrombin complex concentrate for the prevention of dabigatran-associated bleeding. </w:t>
      </w:r>
      <w:r w:rsidRPr="00DB2162">
        <w:rPr>
          <w:rFonts w:ascii="Book Antiqua" w:eastAsia="SimSun" w:hAnsi="Book Antiqua" w:cs="SimSun"/>
          <w:i/>
          <w:iCs/>
          <w:color w:val="000000"/>
          <w:kern w:val="0"/>
          <w:sz w:val="24"/>
          <w:szCs w:val="24"/>
          <w:lang w:eastAsia="zh-CN"/>
        </w:rPr>
        <w:t>Br J Haematol</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166</w:t>
      </w:r>
      <w:r w:rsidRPr="00DB2162">
        <w:rPr>
          <w:rFonts w:ascii="Book Antiqua" w:eastAsia="SimSun" w:hAnsi="Book Antiqua" w:cs="SimSun"/>
          <w:color w:val="000000"/>
          <w:kern w:val="0"/>
          <w:sz w:val="24"/>
          <w:szCs w:val="24"/>
          <w:lang w:eastAsia="zh-CN"/>
        </w:rPr>
        <w:t>: 152-153 [PMID: 24617554 DOI: 10.1111/bjh.12831]</w:t>
      </w:r>
    </w:p>
    <w:p w14:paraId="5BE4DF4A"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2D1D6E">
        <w:rPr>
          <w:rFonts w:ascii="Book Antiqua" w:eastAsia="SimSun" w:hAnsi="Book Antiqua" w:cs="SimSun"/>
          <w:color w:val="000000"/>
          <w:kern w:val="0"/>
          <w:sz w:val="24"/>
          <w:szCs w:val="24"/>
          <w:lang w:val="es-ES_tradnl" w:eastAsia="zh-CN"/>
        </w:rPr>
        <w:t>57 </w:t>
      </w:r>
      <w:r w:rsidRPr="002D1D6E">
        <w:rPr>
          <w:rFonts w:ascii="Book Antiqua" w:eastAsia="SimSun" w:hAnsi="Book Antiqua" w:cs="SimSun"/>
          <w:b/>
          <w:bCs/>
          <w:color w:val="000000"/>
          <w:kern w:val="0"/>
          <w:sz w:val="24"/>
          <w:szCs w:val="24"/>
          <w:lang w:val="es-ES_tradnl" w:eastAsia="zh-CN"/>
        </w:rPr>
        <w:t>Htun KT</w:t>
      </w:r>
      <w:r w:rsidRPr="002D1D6E">
        <w:rPr>
          <w:rFonts w:ascii="Book Antiqua" w:eastAsia="SimSun" w:hAnsi="Book Antiqua" w:cs="SimSun"/>
          <w:color w:val="000000"/>
          <w:kern w:val="0"/>
          <w:sz w:val="24"/>
          <w:szCs w:val="24"/>
          <w:lang w:val="es-ES_tradnl" w:eastAsia="zh-CN"/>
        </w:rPr>
        <w:t xml:space="preserve">, McFadyen J, Tran HA. </w:t>
      </w:r>
      <w:r w:rsidRPr="00DB2162">
        <w:rPr>
          <w:rFonts w:ascii="Book Antiqua" w:eastAsia="SimSun" w:hAnsi="Book Antiqua" w:cs="SimSun"/>
          <w:color w:val="000000"/>
          <w:kern w:val="0"/>
          <w:sz w:val="24"/>
          <w:szCs w:val="24"/>
          <w:lang w:eastAsia="zh-CN"/>
        </w:rPr>
        <w:t>The successful management of dabigatran-associated critical end-organ bleeding with recombinant factor VIIa. </w:t>
      </w:r>
      <w:r w:rsidRPr="00DB2162">
        <w:rPr>
          <w:rFonts w:ascii="Book Antiqua" w:eastAsia="SimSun" w:hAnsi="Book Antiqua" w:cs="SimSun"/>
          <w:i/>
          <w:iCs/>
          <w:color w:val="000000"/>
          <w:kern w:val="0"/>
          <w:sz w:val="24"/>
          <w:szCs w:val="24"/>
          <w:lang w:eastAsia="zh-CN"/>
        </w:rPr>
        <w:t>Ann Hematol</w:t>
      </w:r>
      <w:r w:rsidRPr="00DB2162">
        <w:rPr>
          <w:rFonts w:ascii="Book Antiqua" w:eastAsia="SimSun" w:hAnsi="Book Antiqua" w:cs="SimSun"/>
          <w:color w:val="000000"/>
          <w:kern w:val="0"/>
          <w:sz w:val="24"/>
          <w:szCs w:val="24"/>
          <w:lang w:eastAsia="zh-CN"/>
        </w:rPr>
        <w:t> 2014; </w:t>
      </w:r>
      <w:r w:rsidRPr="00DB2162">
        <w:rPr>
          <w:rFonts w:ascii="Book Antiqua" w:eastAsia="SimSun" w:hAnsi="Book Antiqua" w:cs="SimSun"/>
          <w:b/>
          <w:bCs/>
          <w:color w:val="000000"/>
          <w:kern w:val="0"/>
          <w:sz w:val="24"/>
          <w:szCs w:val="24"/>
          <w:lang w:eastAsia="zh-CN"/>
        </w:rPr>
        <w:t>93</w:t>
      </w:r>
      <w:r w:rsidRPr="00DB2162">
        <w:rPr>
          <w:rFonts w:ascii="Book Antiqua" w:eastAsia="SimSun" w:hAnsi="Book Antiqua" w:cs="SimSun"/>
          <w:color w:val="000000"/>
          <w:kern w:val="0"/>
          <w:sz w:val="24"/>
          <w:szCs w:val="24"/>
          <w:lang w:eastAsia="zh-CN"/>
        </w:rPr>
        <w:t>: 1785-1786 [PMID: 24584995 DOI: 10.1007/s00277-014-2039-7]</w:t>
      </w:r>
    </w:p>
    <w:p w14:paraId="76571357"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58 </w:t>
      </w:r>
      <w:r w:rsidRPr="00DB2162">
        <w:rPr>
          <w:rFonts w:ascii="Book Antiqua" w:eastAsia="SimSun" w:hAnsi="Book Antiqua" w:cs="SimSun"/>
          <w:b/>
          <w:bCs/>
          <w:color w:val="000000"/>
          <w:kern w:val="0"/>
          <w:sz w:val="24"/>
          <w:szCs w:val="24"/>
          <w:lang w:eastAsia="zh-CN"/>
        </w:rPr>
        <w:t>Milling TJ</w:t>
      </w:r>
      <w:r w:rsidRPr="00DB2162">
        <w:rPr>
          <w:rFonts w:ascii="Book Antiqua" w:eastAsia="SimSun" w:hAnsi="Book Antiqua" w:cs="SimSun"/>
          <w:color w:val="000000"/>
          <w:kern w:val="0"/>
          <w:sz w:val="24"/>
          <w:szCs w:val="24"/>
          <w:lang w:eastAsia="zh-CN"/>
        </w:rPr>
        <w:t xml:space="preserve">, Refaai MA, Sarode R, Lewis B, Mangione A, Durn BL, Harman A, Lee ML, Goldstein JN. Safety of a Four-factor Prothrombin Complex </w:t>
      </w:r>
      <w:r w:rsidRPr="00DB2162">
        <w:rPr>
          <w:rFonts w:ascii="Book Antiqua" w:eastAsia="SimSun" w:hAnsi="Book Antiqua" w:cs="SimSun"/>
          <w:color w:val="000000"/>
          <w:kern w:val="0"/>
          <w:sz w:val="24"/>
          <w:szCs w:val="24"/>
          <w:lang w:eastAsia="zh-CN"/>
        </w:rPr>
        <w:lastRenderedPageBreak/>
        <w:t>Concentrate Versus Plasma for Vitamin K Antagonist Reversal: An Integrated Analysis of Two Phase IIIb Clinical Trials. </w:t>
      </w:r>
      <w:r w:rsidRPr="00DB2162">
        <w:rPr>
          <w:rFonts w:ascii="Book Antiqua" w:eastAsia="SimSun" w:hAnsi="Book Antiqua" w:cs="SimSun"/>
          <w:i/>
          <w:iCs/>
          <w:color w:val="000000"/>
          <w:kern w:val="0"/>
          <w:sz w:val="24"/>
          <w:szCs w:val="24"/>
          <w:lang w:eastAsia="zh-CN"/>
        </w:rPr>
        <w:t>Acad Emerg Med</w:t>
      </w:r>
      <w:r w:rsidRPr="00DB2162">
        <w:rPr>
          <w:rFonts w:ascii="Book Antiqua" w:eastAsia="SimSun" w:hAnsi="Book Antiqua" w:cs="SimSun"/>
          <w:color w:val="000000"/>
          <w:kern w:val="0"/>
          <w:sz w:val="24"/>
          <w:szCs w:val="24"/>
          <w:lang w:eastAsia="zh-CN"/>
        </w:rPr>
        <w:t> 2016; </w:t>
      </w:r>
      <w:r w:rsidRPr="00DB2162">
        <w:rPr>
          <w:rFonts w:ascii="Book Antiqua" w:eastAsia="SimSun" w:hAnsi="Book Antiqua" w:cs="SimSun"/>
          <w:b/>
          <w:bCs/>
          <w:color w:val="000000"/>
          <w:kern w:val="0"/>
          <w:sz w:val="24"/>
          <w:szCs w:val="24"/>
          <w:lang w:eastAsia="zh-CN"/>
        </w:rPr>
        <w:t>23</w:t>
      </w:r>
      <w:r w:rsidRPr="00DB2162">
        <w:rPr>
          <w:rFonts w:ascii="Book Antiqua" w:eastAsia="SimSun" w:hAnsi="Book Antiqua" w:cs="SimSun"/>
          <w:color w:val="000000"/>
          <w:kern w:val="0"/>
          <w:sz w:val="24"/>
          <w:szCs w:val="24"/>
          <w:lang w:eastAsia="zh-CN"/>
        </w:rPr>
        <w:t>: 466-475 [PMID: 26822172 DOI: 10.1111/acem.12911]</w:t>
      </w:r>
    </w:p>
    <w:p w14:paraId="058DDB4F"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59 </w:t>
      </w:r>
      <w:r w:rsidRPr="00DB2162">
        <w:rPr>
          <w:rFonts w:ascii="Book Antiqua" w:eastAsia="SimSun" w:hAnsi="Book Antiqua" w:cs="SimSun"/>
          <w:b/>
          <w:bCs/>
          <w:color w:val="000000"/>
          <w:kern w:val="0"/>
          <w:sz w:val="24"/>
          <w:szCs w:val="24"/>
          <w:lang w:eastAsia="zh-CN"/>
        </w:rPr>
        <w:t>Masotti L</w:t>
      </w:r>
      <w:r w:rsidRPr="00DB2162">
        <w:rPr>
          <w:rFonts w:ascii="Book Antiqua" w:eastAsia="SimSun" w:hAnsi="Book Antiqua" w:cs="SimSun"/>
          <w:color w:val="000000"/>
          <w:kern w:val="0"/>
          <w:sz w:val="24"/>
          <w:szCs w:val="24"/>
          <w:lang w:eastAsia="zh-CN"/>
        </w:rPr>
        <w:t>, Lorenzini G, Seravalle C, Panigada G, Landini G, Cappelli R, Schulman S. Management of new oral anticoagulants related life threatening or major bleedings in real life: a brief report. </w:t>
      </w:r>
      <w:r w:rsidRPr="00DB2162">
        <w:rPr>
          <w:rFonts w:ascii="Book Antiqua" w:eastAsia="SimSun" w:hAnsi="Book Antiqua" w:cs="SimSun"/>
          <w:i/>
          <w:iCs/>
          <w:color w:val="000000"/>
          <w:kern w:val="0"/>
          <w:sz w:val="24"/>
          <w:szCs w:val="24"/>
          <w:lang w:eastAsia="zh-CN"/>
        </w:rPr>
        <w:t>J Thromb Thrombolysis</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39</w:t>
      </w:r>
      <w:r w:rsidRPr="00DB2162">
        <w:rPr>
          <w:rFonts w:ascii="Book Antiqua" w:eastAsia="SimSun" w:hAnsi="Book Antiqua" w:cs="SimSun"/>
          <w:color w:val="000000"/>
          <w:kern w:val="0"/>
          <w:sz w:val="24"/>
          <w:szCs w:val="24"/>
          <w:lang w:eastAsia="zh-CN"/>
        </w:rPr>
        <w:t>: 427-433 [PMID: 25048833 DOI: 10.1007/s11239-014-1112-3]</w:t>
      </w:r>
    </w:p>
    <w:p w14:paraId="2E230BFD"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60 </w:t>
      </w:r>
      <w:r w:rsidRPr="00DB2162">
        <w:rPr>
          <w:rFonts w:ascii="Book Antiqua" w:eastAsia="SimSun" w:hAnsi="Book Antiqua" w:cs="SimSun"/>
          <w:b/>
          <w:bCs/>
          <w:color w:val="000000"/>
          <w:kern w:val="0"/>
          <w:sz w:val="24"/>
          <w:szCs w:val="24"/>
          <w:lang w:eastAsia="zh-CN"/>
        </w:rPr>
        <w:t>Pollack CV</w:t>
      </w:r>
      <w:r w:rsidRPr="00DB2162">
        <w:rPr>
          <w:rFonts w:ascii="Book Antiqua" w:eastAsia="SimSun" w:hAnsi="Book Antiqua" w:cs="SimSun"/>
          <w:color w:val="000000"/>
          <w:kern w:val="0"/>
          <w:sz w:val="24"/>
          <w:szCs w:val="24"/>
          <w:lang w:eastAsia="zh-CN"/>
        </w:rPr>
        <w:t>, Reilly PA, Eikelboom J, Glund S, Verhamme P, Bernstein RA, Dubiel R, Huisman MV, Hylek EM, Kamphuisen PW, Kreuzer J, Levy JH, Sellke FW, Stangier J, Steiner T, Wang B, Kam CW, Weitz JI. Idarucizumab for Dabigatran Reversal. </w:t>
      </w:r>
      <w:r w:rsidRPr="00DB2162">
        <w:rPr>
          <w:rFonts w:ascii="Book Antiqua" w:eastAsia="SimSun" w:hAnsi="Book Antiqua" w:cs="SimSun"/>
          <w:i/>
          <w:iCs/>
          <w:color w:val="000000"/>
          <w:kern w:val="0"/>
          <w:sz w:val="24"/>
          <w:szCs w:val="24"/>
          <w:lang w:eastAsia="zh-CN"/>
        </w:rPr>
        <w:t>N Engl J Med</w:t>
      </w:r>
      <w:r w:rsidRPr="00DB2162">
        <w:rPr>
          <w:rFonts w:ascii="Book Antiqua" w:eastAsia="SimSun" w:hAnsi="Book Antiqua" w:cs="SimSun"/>
          <w:color w:val="000000"/>
          <w:kern w:val="0"/>
          <w:sz w:val="24"/>
          <w:szCs w:val="24"/>
          <w:lang w:eastAsia="zh-CN"/>
        </w:rPr>
        <w:t> 2015; </w:t>
      </w:r>
      <w:r w:rsidRPr="00DB2162">
        <w:rPr>
          <w:rFonts w:ascii="Book Antiqua" w:eastAsia="SimSun" w:hAnsi="Book Antiqua" w:cs="SimSun"/>
          <w:b/>
          <w:bCs/>
          <w:color w:val="000000"/>
          <w:kern w:val="0"/>
          <w:sz w:val="24"/>
          <w:szCs w:val="24"/>
          <w:lang w:eastAsia="zh-CN"/>
        </w:rPr>
        <w:t>373</w:t>
      </w:r>
      <w:r w:rsidRPr="00DB2162">
        <w:rPr>
          <w:rFonts w:ascii="Book Antiqua" w:eastAsia="SimSun" w:hAnsi="Book Antiqua" w:cs="SimSun"/>
          <w:color w:val="000000"/>
          <w:kern w:val="0"/>
          <w:sz w:val="24"/>
          <w:szCs w:val="24"/>
          <w:lang w:eastAsia="zh-CN"/>
        </w:rPr>
        <w:t>: 511-520 [PMID: 26095746 DOI: 10.1056/NEJMoa1502000]</w:t>
      </w:r>
    </w:p>
    <w:p w14:paraId="118FBBC9"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61 </w:t>
      </w:r>
      <w:r w:rsidRPr="00DB2162">
        <w:rPr>
          <w:rFonts w:ascii="Book Antiqua" w:eastAsia="SimSun" w:hAnsi="Book Antiqua" w:cs="SimSun"/>
          <w:b/>
          <w:bCs/>
          <w:color w:val="000000"/>
          <w:kern w:val="0"/>
          <w:sz w:val="24"/>
          <w:szCs w:val="24"/>
          <w:lang w:eastAsia="zh-CN"/>
        </w:rPr>
        <w:t>Connolly SJ</w:t>
      </w:r>
      <w:r w:rsidRPr="00DB2162">
        <w:rPr>
          <w:rFonts w:ascii="Book Antiqua" w:eastAsia="SimSun" w:hAnsi="Book Antiqua" w:cs="SimSun"/>
          <w:color w:val="000000"/>
          <w:kern w:val="0"/>
          <w:sz w:val="24"/>
          <w:szCs w:val="24"/>
          <w:lang w:eastAsia="zh-CN"/>
        </w:rPr>
        <w:t>, Milling TJ, Eikelboom JW, Gibson CM, Curnutte JT, Gold A, Bronson MD, Lu G, Conley PB, Verhamme P, Schmidt J, Middeldorp S, Cohen AT, Beyer-Westendorf J, Albaladejo P, Lopez-Sendon J, Goodman S, Leeds J, Wiens BL, Siegal DM, Zotova E, Meeks B, Nakamya J, Lim WT, Crowther M. Andexanet Alfa for Acute Major Bleeding Associated with Factor Xa Inhibitors. </w:t>
      </w:r>
      <w:r w:rsidRPr="00DB2162">
        <w:rPr>
          <w:rFonts w:ascii="Book Antiqua" w:eastAsia="SimSun" w:hAnsi="Book Antiqua" w:cs="SimSun"/>
          <w:i/>
          <w:iCs/>
          <w:color w:val="000000"/>
          <w:kern w:val="0"/>
          <w:sz w:val="24"/>
          <w:szCs w:val="24"/>
          <w:lang w:eastAsia="zh-CN"/>
        </w:rPr>
        <w:t>N Engl J Med</w:t>
      </w:r>
      <w:r w:rsidRPr="00DB2162">
        <w:rPr>
          <w:rFonts w:ascii="Book Antiqua" w:eastAsia="SimSun" w:hAnsi="Book Antiqua" w:cs="SimSun"/>
          <w:color w:val="000000"/>
          <w:kern w:val="0"/>
          <w:sz w:val="24"/>
          <w:szCs w:val="24"/>
          <w:lang w:eastAsia="zh-CN"/>
        </w:rPr>
        <w:t> 2016; </w:t>
      </w:r>
      <w:r w:rsidRPr="00DB2162">
        <w:rPr>
          <w:rFonts w:ascii="Book Antiqua" w:eastAsia="SimSun" w:hAnsi="Book Antiqua" w:cs="SimSun"/>
          <w:b/>
          <w:bCs/>
          <w:color w:val="000000"/>
          <w:kern w:val="0"/>
          <w:sz w:val="24"/>
          <w:szCs w:val="24"/>
          <w:lang w:eastAsia="zh-CN"/>
        </w:rPr>
        <w:t>375</w:t>
      </w:r>
      <w:r w:rsidRPr="00DB2162">
        <w:rPr>
          <w:rFonts w:ascii="Book Antiqua" w:eastAsia="SimSun" w:hAnsi="Book Antiqua" w:cs="SimSun"/>
          <w:color w:val="000000"/>
          <w:kern w:val="0"/>
          <w:sz w:val="24"/>
          <w:szCs w:val="24"/>
          <w:lang w:eastAsia="zh-CN"/>
        </w:rPr>
        <w:t>: 1131-1141 [PMID: 27573206 DOI: 10.1056/NEJMoa1607887]</w:t>
      </w:r>
    </w:p>
    <w:p w14:paraId="5223BD73"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62 </w:t>
      </w:r>
      <w:r w:rsidRPr="00DB2162">
        <w:rPr>
          <w:rFonts w:ascii="Book Antiqua" w:eastAsia="SimSun" w:hAnsi="Book Antiqua" w:cs="SimSun"/>
          <w:b/>
          <w:bCs/>
          <w:color w:val="000000"/>
          <w:kern w:val="0"/>
          <w:sz w:val="24"/>
          <w:szCs w:val="24"/>
          <w:lang w:eastAsia="zh-CN"/>
        </w:rPr>
        <w:t>Abo-Salem E</w:t>
      </w:r>
      <w:r w:rsidRPr="00DB2162">
        <w:rPr>
          <w:rFonts w:ascii="Book Antiqua" w:eastAsia="SimSun" w:hAnsi="Book Antiqua" w:cs="SimSun"/>
          <w:color w:val="000000"/>
          <w:kern w:val="0"/>
          <w:sz w:val="24"/>
          <w:szCs w:val="24"/>
          <w:lang w:eastAsia="zh-CN"/>
        </w:rPr>
        <w:t>, Becker RC. Reversal of novel oral anticoagulants. </w:t>
      </w:r>
      <w:r w:rsidRPr="00DB2162">
        <w:rPr>
          <w:rFonts w:ascii="Book Antiqua" w:eastAsia="SimSun" w:hAnsi="Book Antiqua" w:cs="SimSun"/>
          <w:i/>
          <w:iCs/>
          <w:color w:val="000000"/>
          <w:kern w:val="0"/>
          <w:sz w:val="24"/>
          <w:szCs w:val="24"/>
          <w:lang w:eastAsia="zh-CN"/>
        </w:rPr>
        <w:t>Curr Opin Pharmacol</w:t>
      </w:r>
      <w:r w:rsidRPr="00DB2162">
        <w:rPr>
          <w:rFonts w:ascii="Book Antiqua" w:eastAsia="SimSun" w:hAnsi="Book Antiqua" w:cs="SimSun"/>
          <w:color w:val="000000"/>
          <w:kern w:val="0"/>
          <w:sz w:val="24"/>
          <w:szCs w:val="24"/>
          <w:lang w:eastAsia="zh-CN"/>
        </w:rPr>
        <w:t> 2016; </w:t>
      </w:r>
      <w:r w:rsidRPr="00DB2162">
        <w:rPr>
          <w:rFonts w:ascii="Book Antiqua" w:eastAsia="SimSun" w:hAnsi="Book Antiqua" w:cs="SimSun"/>
          <w:b/>
          <w:bCs/>
          <w:color w:val="000000"/>
          <w:kern w:val="0"/>
          <w:sz w:val="24"/>
          <w:szCs w:val="24"/>
          <w:lang w:eastAsia="zh-CN"/>
        </w:rPr>
        <w:t>27</w:t>
      </w:r>
      <w:r w:rsidRPr="00DB2162">
        <w:rPr>
          <w:rFonts w:ascii="Book Antiqua" w:eastAsia="SimSun" w:hAnsi="Book Antiqua" w:cs="SimSun"/>
          <w:color w:val="000000"/>
          <w:kern w:val="0"/>
          <w:sz w:val="24"/>
          <w:szCs w:val="24"/>
          <w:lang w:eastAsia="zh-CN"/>
        </w:rPr>
        <w:t>: 86-91 [PMID: 26939028 DOI: 10.1016/j.coph.2016.02.008]</w:t>
      </w:r>
    </w:p>
    <w:p w14:paraId="4027BDCB" w14:textId="77777777" w:rsidR="00DB2162" w:rsidRPr="00DB2162" w:rsidRDefault="00DB2162" w:rsidP="00DB2162">
      <w:pPr>
        <w:widowControl/>
        <w:spacing w:line="360" w:lineRule="auto"/>
        <w:jc w:val="both"/>
        <w:rPr>
          <w:rFonts w:ascii="Book Antiqua" w:eastAsia="SimSun" w:hAnsi="Book Antiqua" w:cs="SimSun"/>
          <w:color w:val="000000"/>
          <w:kern w:val="0"/>
          <w:sz w:val="24"/>
          <w:szCs w:val="24"/>
          <w:lang w:eastAsia="zh-CN"/>
        </w:rPr>
      </w:pPr>
      <w:r w:rsidRPr="00DB2162">
        <w:rPr>
          <w:rFonts w:ascii="Book Antiqua" w:eastAsia="SimSun" w:hAnsi="Book Antiqua" w:cs="SimSun"/>
          <w:color w:val="000000"/>
          <w:kern w:val="0"/>
          <w:sz w:val="24"/>
          <w:szCs w:val="24"/>
          <w:lang w:eastAsia="zh-CN"/>
        </w:rPr>
        <w:t>63 </w:t>
      </w:r>
      <w:r w:rsidRPr="00DB2162">
        <w:rPr>
          <w:rFonts w:ascii="Book Antiqua" w:eastAsia="SimSun" w:hAnsi="Book Antiqua" w:cs="SimSun"/>
          <w:b/>
          <w:bCs/>
          <w:color w:val="000000"/>
          <w:kern w:val="0"/>
          <w:sz w:val="24"/>
          <w:szCs w:val="24"/>
          <w:lang w:eastAsia="zh-CN"/>
        </w:rPr>
        <w:t>Hwang JH</w:t>
      </w:r>
      <w:r w:rsidRPr="00DB2162">
        <w:rPr>
          <w:rFonts w:ascii="Book Antiqua" w:eastAsia="SimSun" w:hAnsi="Book Antiqua" w:cs="SimSun"/>
          <w:color w:val="000000"/>
          <w:kern w:val="0"/>
          <w:sz w:val="24"/>
          <w:szCs w:val="24"/>
          <w:lang w:eastAsia="zh-CN"/>
        </w:rPr>
        <w:t xml:space="preserve">, Fisher DA, Ben-Menachem T, Chandrasekhara V, Chathadi K, Decker GA, Early DS, Evans JA, Fanelli RD, Foley K, Fukami N, Jain R, Jue TL, Khan KM, Lightdale J, Malpas PM, Maple JT, Pasha S, Saltzman J, Sharaf R, Shergill AK, Dominitz JA, Cash BD. The role of endoscopy in the </w:t>
      </w:r>
      <w:r w:rsidRPr="00DB2162">
        <w:rPr>
          <w:rFonts w:ascii="Book Antiqua" w:eastAsia="SimSun" w:hAnsi="Book Antiqua" w:cs="SimSun"/>
          <w:color w:val="000000"/>
          <w:kern w:val="0"/>
          <w:sz w:val="24"/>
          <w:szCs w:val="24"/>
          <w:lang w:eastAsia="zh-CN"/>
        </w:rPr>
        <w:lastRenderedPageBreak/>
        <w:t>management of acute non-variceal upper GI bleeding. </w:t>
      </w:r>
      <w:r w:rsidRPr="00DB2162">
        <w:rPr>
          <w:rFonts w:ascii="Book Antiqua" w:eastAsia="SimSun" w:hAnsi="Book Antiqua" w:cs="SimSun"/>
          <w:i/>
          <w:iCs/>
          <w:color w:val="000000"/>
          <w:kern w:val="0"/>
          <w:sz w:val="24"/>
          <w:szCs w:val="24"/>
          <w:lang w:eastAsia="zh-CN"/>
        </w:rPr>
        <w:t>Gastrointest Endosc</w:t>
      </w:r>
      <w:r w:rsidRPr="00DB2162">
        <w:rPr>
          <w:rFonts w:ascii="Book Antiqua" w:eastAsia="SimSun" w:hAnsi="Book Antiqua" w:cs="SimSun"/>
          <w:color w:val="000000"/>
          <w:kern w:val="0"/>
          <w:sz w:val="24"/>
          <w:szCs w:val="24"/>
          <w:lang w:eastAsia="zh-CN"/>
        </w:rPr>
        <w:t> 2012; </w:t>
      </w:r>
      <w:r w:rsidRPr="00DB2162">
        <w:rPr>
          <w:rFonts w:ascii="Book Antiqua" w:eastAsia="SimSun" w:hAnsi="Book Antiqua" w:cs="SimSun"/>
          <w:b/>
          <w:bCs/>
          <w:color w:val="000000"/>
          <w:kern w:val="0"/>
          <w:sz w:val="24"/>
          <w:szCs w:val="24"/>
          <w:lang w:eastAsia="zh-CN"/>
        </w:rPr>
        <w:t>75</w:t>
      </w:r>
      <w:r w:rsidRPr="00DB2162">
        <w:rPr>
          <w:rFonts w:ascii="Book Antiqua" w:eastAsia="SimSun" w:hAnsi="Book Antiqua" w:cs="SimSun"/>
          <w:color w:val="000000"/>
          <w:kern w:val="0"/>
          <w:sz w:val="24"/>
          <w:szCs w:val="24"/>
          <w:lang w:eastAsia="zh-CN"/>
        </w:rPr>
        <w:t>: 1132-1138 [PMID: 22624808 DOI: 10.1016/j.gie.2012.02.033]</w:t>
      </w:r>
    </w:p>
    <w:p w14:paraId="3BDC99C3" w14:textId="391236C5" w:rsidR="006409F9" w:rsidRPr="009E3692" w:rsidRDefault="006409F9" w:rsidP="006409F9">
      <w:pPr>
        <w:wordWrap w:val="0"/>
        <w:spacing w:line="360" w:lineRule="auto"/>
        <w:ind w:left="360" w:hangingChars="150" w:hanging="360"/>
        <w:jc w:val="right"/>
        <w:rPr>
          <w:rFonts w:ascii="Book Antiqua" w:hAnsi="Book Antiqua"/>
          <w:sz w:val="24"/>
        </w:rPr>
      </w:pPr>
      <w:bookmarkStart w:id="393" w:name="OLE_LINK51"/>
      <w:bookmarkStart w:id="394" w:name="OLE_LINK52"/>
      <w:bookmarkStart w:id="395" w:name="OLE_LINK75"/>
      <w:bookmarkStart w:id="396" w:name="OLE_LINK120"/>
      <w:bookmarkStart w:id="397" w:name="OLE_LINK148"/>
      <w:bookmarkStart w:id="398" w:name="OLE_LINK112"/>
      <w:bookmarkStart w:id="399" w:name="OLE_LINK320"/>
      <w:bookmarkStart w:id="400" w:name="OLE_LINK387"/>
      <w:bookmarkStart w:id="401" w:name="OLE_LINK183"/>
      <w:bookmarkStart w:id="402" w:name="OLE_LINK254"/>
      <w:bookmarkStart w:id="403" w:name="OLE_LINK149"/>
      <w:bookmarkStart w:id="404" w:name="OLE_LINK225"/>
      <w:bookmarkStart w:id="405" w:name="OLE_LINK226"/>
      <w:bookmarkStart w:id="406" w:name="OLE_LINK212"/>
      <w:bookmarkStart w:id="407" w:name="OLE_LINK250"/>
      <w:bookmarkStart w:id="408" w:name="OLE_LINK281"/>
      <w:bookmarkStart w:id="409" w:name="OLE_LINK240"/>
      <w:bookmarkStart w:id="410" w:name="OLE_LINK282"/>
      <w:bookmarkStart w:id="411" w:name="OLE_LINK313"/>
      <w:bookmarkStart w:id="412" w:name="OLE_LINK304"/>
      <w:bookmarkStart w:id="413" w:name="OLE_LINK321"/>
      <w:bookmarkStart w:id="414" w:name="OLE_LINK385"/>
      <w:bookmarkStart w:id="415" w:name="OLE_LINK400"/>
      <w:bookmarkStart w:id="416" w:name="OLE_LINK346"/>
      <w:bookmarkStart w:id="417" w:name="OLE_LINK371"/>
      <w:bookmarkStart w:id="418" w:name="OLE_LINK334"/>
      <w:bookmarkStart w:id="419" w:name="OLE_LINK1830"/>
      <w:bookmarkStart w:id="420" w:name="OLE_LINK457"/>
      <w:bookmarkStart w:id="421" w:name="OLE_LINK288"/>
      <w:bookmarkStart w:id="422" w:name="OLE_LINK384"/>
      <w:bookmarkStart w:id="423" w:name="OLE_LINK379"/>
      <w:bookmarkStart w:id="424" w:name="OLE_LINK303"/>
      <w:bookmarkStart w:id="425" w:name="OLE_LINK450"/>
      <w:bookmarkStart w:id="426" w:name="OLE_LINK489"/>
      <w:bookmarkStart w:id="427" w:name="OLE_LINK535"/>
      <w:bookmarkStart w:id="428" w:name="OLE_LINK648"/>
      <w:bookmarkStart w:id="429" w:name="OLE_LINK686"/>
      <w:bookmarkStart w:id="430" w:name="OLE_LINK430"/>
      <w:bookmarkStart w:id="431" w:name="OLE_LINK471"/>
      <w:bookmarkStart w:id="432" w:name="OLE_LINK462"/>
      <w:bookmarkStart w:id="433" w:name="OLE_LINK519"/>
      <w:bookmarkStart w:id="434" w:name="OLE_LINK575"/>
      <w:bookmarkStart w:id="435" w:name="OLE_LINK491"/>
      <w:bookmarkStart w:id="436" w:name="OLE_LINK532"/>
      <w:bookmarkStart w:id="437" w:name="OLE_LINK572"/>
      <w:bookmarkStart w:id="438" w:name="OLE_LINK574"/>
      <w:bookmarkStart w:id="439" w:name="OLE_LINK480"/>
      <w:bookmarkStart w:id="440" w:name="OLE_LINK567"/>
      <w:bookmarkStart w:id="441" w:name="OLE_LINK2700"/>
      <w:bookmarkStart w:id="442" w:name="OLE_LINK639"/>
      <w:bookmarkStart w:id="443" w:name="OLE_LINK688"/>
      <w:bookmarkStart w:id="444" w:name="OLE_LINK722"/>
      <w:bookmarkStart w:id="445" w:name="OLE_LINK542"/>
      <w:bookmarkStart w:id="446" w:name="OLE_LINK589"/>
      <w:bookmarkStart w:id="447" w:name="OLE_LINK640"/>
      <w:bookmarkStart w:id="448" w:name="OLE_LINK714"/>
      <w:bookmarkStart w:id="449" w:name="OLE_LINK593"/>
      <w:bookmarkStart w:id="450" w:name="OLE_LINK716"/>
      <w:bookmarkStart w:id="451" w:name="OLE_LINK770"/>
      <w:bookmarkStart w:id="452" w:name="OLE_LINK801"/>
      <w:bookmarkStart w:id="453" w:name="OLE_LINK660"/>
      <w:bookmarkStart w:id="454" w:name="OLE_LINK739"/>
      <w:bookmarkStart w:id="455" w:name="OLE_LINK781"/>
      <w:bookmarkStart w:id="456" w:name="OLE_LINK833"/>
      <w:bookmarkStart w:id="457" w:name="OLE_LINK642"/>
      <w:bookmarkStart w:id="458" w:name="OLE_LINK718"/>
      <w:bookmarkStart w:id="459" w:name="OLE_LINK700"/>
      <w:bookmarkStart w:id="460" w:name="OLE_LINK792"/>
      <w:bookmarkStart w:id="461" w:name="OLE_LINK2882"/>
      <w:bookmarkStart w:id="462" w:name="OLE_LINK836"/>
      <w:bookmarkStart w:id="463" w:name="OLE_LINK889"/>
      <w:bookmarkStart w:id="464" w:name="OLE_LINK782"/>
      <w:bookmarkStart w:id="465" w:name="OLE_LINK826"/>
      <w:bookmarkStart w:id="466" w:name="OLE_LINK865"/>
      <w:bookmarkStart w:id="467" w:name="OLE_LINK2898"/>
      <w:bookmarkStart w:id="468" w:name="OLE_LINK856"/>
      <w:bookmarkStart w:id="469" w:name="OLE_LINK908"/>
      <w:bookmarkStart w:id="470" w:name="OLE_LINK980"/>
      <w:bookmarkStart w:id="471" w:name="OLE_LINK1018"/>
      <w:bookmarkStart w:id="472" w:name="OLE_LINK1049"/>
      <w:bookmarkStart w:id="473" w:name="OLE_LINK1076"/>
      <w:bookmarkStart w:id="474" w:name="OLE_LINK1106"/>
      <w:bookmarkStart w:id="475" w:name="OLE_LINK891"/>
      <w:bookmarkStart w:id="476" w:name="OLE_LINK943"/>
      <w:bookmarkStart w:id="477" w:name="OLE_LINK981"/>
      <w:bookmarkStart w:id="478" w:name="OLE_LINK1030"/>
      <w:bookmarkStart w:id="479" w:name="OLE_LINK847"/>
      <w:bookmarkStart w:id="480" w:name="OLE_LINK909"/>
      <w:bookmarkStart w:id="481" w:name="OLE_LINK898"/>
      <w:bookmarkStart w:id="482" w:name="OLE_LINK906"/>
      <w:bookmarkStart w:id="483" w:name="OLE_LINK992"/>
      <w:bookmarkStart w:id="484" w:name="OLE_LINK993"/>
      <w:bookmarkStart w:id="485" w:name="OLE_LINK1052"/>
      <w:bookmarkStart w:id="486" w:name="OLE_LINK946"/>
      <w:bookmarkStart w:id="487" w:name="OLE_LINK911"/>
      <w:bookmarkStart w:id="488" w:name="OLE_LINK930"/>
      <w:bookmarkStart w:id="489" w:name="OLE_LINK1059"/>
      <w:bookmarkStart w:id="490" w:name="OLE_LINK1174"/>
      <w:bookmarkStart w:id="491" w:name="OLE_LINK1137"/>
      <w:bookmarkStart w:id="492" w:name="OLE_LINK1167"/>
      <w:bookmarkStart w:id="493" w:name="OLE_LINK1200"/>
      <w:bookmarkStart w:id="494" w:name="OLE_LINK1241"/>
      <w:bookmarkStart w:id="495" w:name="OLE_LINK1288"/>
      <w:bookmarkStart w:id="496" w:name="OLE_LINK1056"/>
      <w:bookmarkStart w:id="497" w:name="OLE_LINK1158"/>
      <w:bookmarkStart w:id="498" w:name="OLE_LINK1175"/>
      <w:bookmarkStart w:id="499" w:name="OLE_LINK1169"/>
      <w:bookmarkStart w:id="500" w:name="OLE_LINK1060"/>
      <w:bookmarkStart w:id="501" w:name="OLE_LINK1185"/>
      <w:bookmarkStart w:id="502" w:name="OLE_LINK1172"/>
      <w:bookmarkStart w:id="503" w:name="OLE_LINK1176"/>
      <w:bookmarkStart w:id="504" w:name="OLE_LINK1348"/>
      <w:bookmarkStart w:id="505" w:name="OLE_LINK1373"/>
      <w:bookmarkStart w:id="506" w:name="OLE_LINK1410"/>
      <w:bookmarkStart w:id="507" w:name="OLE_LINK1448"/>
      <w:bookmarkStart w:id="508" w:name="OLE_LINK1492"/>
      <w:bookmarkStart w:id="509" w:name="OLE_LINK1585"/>
      <w:bookmarkStart w:id="510" w:name="OLE_LINK1622"/>
      <w:bookmarkStart w:id="511" w:name="OLE_LINK1661"/>
      <w:bookmarkStart w:id="512" w:name="OLE_LINK1691"/>
      <w:bookmarkStart w:id="513" w:name="OLE_LINK1349"/>
      <w:bookmarkStart w:id="514" w:name="OLE_LINK1462"/>
      <w:bookmarkStart w:id="515" w:name="OLE_LINK1531"/>
      <w:bookmarkStart w:id="516" w:name="OLE_LINK1344"/>
      <w:bookmarkStart w:id="517" w:name="OLE_LINK1384"/>
      <w:bookmarkStart w:id="518" w:name="OLE_LINK1457"/>
      <w:bookmarkStart w:id="519" w:name="OLE_LINK1500"/>
      <w:bookmarkStart w:id="520" w:name="OLE_LINK1591"/>
      <w:bookmarkStart w:id="521" w:name="OLE_LINK1370"/>
      <w:bookmarkStart w:id="522" w:name="OLE_LINK1443"/>
      <w:bookmarkStart w:id="523" w:name="OLE_LINK1472"/>
      <w:bookmarkStart w:id="524" w:name="OLE_LINK1503"/>
      <w:bookmarkStart w:id="525" w:name="OLE_LINK1390"/>
      <w:bookmarkStart w:id="526" w:name="OLE_LINK1490"/>
      <w:bookmarkStart w:id="527" w:name="OLE_LINK1576"/>
      <w:bookmarkStart w:id="528" w:name="OLE_LINK1618"/>
      <w:bookmarkStart w:id="529" w:name="OLE_LINK1650"/>
      <w:bookmarkStart w:id="530" w:name="OLE_LINK1721"/>
      <w:bookmarkStart w:id="531" w:name="OLE_LINK1565"/>
      <w:bookmarkStart w:id="532" w:name="OLE_LINK1619"/>
      <w:bookmarkStart w:id="533" w:name="OLE_LINK1671"/>
      <w:bookmarkStart w:id="534" w:name="OLE_LINK1716"/>
      <w:bookmarkStart w:id="535" w:name="OLE_LINK1761"/>
      <w:bookmarkStart w:id="536" w:name="OLE_LINK1586"/>
      <w:bookmarkStart w:id="537" w:name="OLE_LINK1593"/>
      <w:bookmarkStart w:id="538" w:name="OLE_LINK1630"/>
      <w:bookmarkStart w:id="539" w:name="OLE_LINK1699"/>
      <w:bookmarkStart w:id="540" w:name="OLE_LINK1736"/>
      <w:bookmarkStart w:id="541" w:name="OLE_LINK1792"/>
      <w:bookmarkStart w:id="542" w:name="OLE_LINK1825"/>
      <w:bookmarkStart w:id="543" w:name="OLE_LINK1865"/>
      <w:bookmarkStart w:id="544" w:name="OLE_LINK1692"/>
      <w:bookmarkStart w:id="545" w:name="OLE_LINK1808"/>
      <w:bookmarkStart w:id="546" w:name="OLE_LINK1862"/>
      <w:bookmarkStart w:id="547" w:name="OLE_LINK1859"/>
      <w:bookmarkStart w:id="548" w:name="OLE_LINK1901"/>
      <w:bookmarkStart w:id="549" w:name="OLE_LINK1939"/>
      <w:bookmarkStart w:id="550" w:name="OLE_LINK1977"/>
      <w:bookmarkStart w:id="551" w:name="OLE_LINK1841"/>
      <w:bookmarkStart w:id="552" w:name="OLE_LINK1879"/>
      <w:bookmarkStart w:id="553" w:name="OLE_LINK1916"/>
      <w:bookmarkStart w:id="554" w:name="OLE_LINK1960"/>
      <w:bookmarkStart w:id="555" w:name="OLE_LINK1834"/>
      <w:bookmarkStart w:id="556" w:name="OLE_LINK2027"/>
      <w:bookmarkStart w:id="557" w:name="OLE_LINK2056"/>
      <w:bookmarkStart w:id="558" w:name="OLE_LINK1870"/>
      <w:bookmarkStart w:id="559" w:name="OLE_LINK1883"/>
      <w:bookmarkStart w:id="560" w:name="OLE_LINK1890"/>
      <w:bookmarkStart w:id="561" w:name="OLE_LINK1922"/>
      <w:bookmarkStart w:id="562" w:name="OLE_LINK1943"/>
      <w:bookmarkStart w:id="563" w:name="OLE_LINK1970"/>
      <w:bookmarkStart w:id="564" w:name="OLE_LINK1983"/>
      <w:bookmarkStart w:id="565" w:name="OLE_LINK2031"/>
      <w:bookmarkStart w:id="566" w:name="OLE_LINK2066"/>
      <w:bookmarkStart w:id="567" w:name="OLE_LINK2094"/>
      <w:bookmarkStart w:id="568" w:name="OLE_LINK2136"/>
      <w:bookmarkStart w:id="569" w:name="OLE_LINK2192"/>
      <w:bookmarkStart w:id="570" w:name="OLE_LINK1984"/>
      <w:bookmarkStart w:id="571" w:name="OLE_LINK2040"/>
      <w:bookmarkStart w:id="572" w:name="OLE_LINK2087"/>
      <w:bookmarkStart w:id="573" w:name="OLE_LINK2131"/>
      <w:bookmarkStart w:id="574" w:name="OLE_LINK2167"/>
      <w:bookmarkStart w:id="575" w:name="OLE_LINK2211"/>
      <w:bookmarkStart w:id="576" w:name="OLE_LINK2265"/>
      <w:bookmarkStart w:id="577" w:name="OLE_LINK2274"/>
      <w:bookmarkStart w:id="578" w:name="OLE_LINK2071"/>
      <w:bookmarkStart w:id="579" w:name="OLE_LINK3320"/>
      <w:bookmarkStart w:id="580" w:name="OLE_LINK3374"/>
      <w:bookmarkStart w:id="581" w:name="OLE_LINK3410"/>
      <w:bookmarkStart w:id="582" w:name="OLE_LINK1997"/>
      <w:bookmarkStart w:id="583" w:name="OLE_LINK2043"/>
      <w:bookmarkStart w:id="584" w:name="OLE_LINK2133"/>
      <w:bookmarkStart w:id="585" w:name="OLE_LINK2181"/>
      <w:bookmarkStart w:id="586" w:name="OLE_LINK2101"/>
      <w:bookmarkStart w:id="587" w:name="OLE_LINK2128"/>
      <w:bookmarkStart w:id="588" w:name="OLE_LINK3357"/>
      <w:bookmarkStart w:id="589" w:name="OLE_LINK2139"/>
      <w:bookmarkStart w:id="590" w:name="OLE_LINK2219"/>
      <w:bookmarkStart w:id="591" w:name="OLE_LINK2248"/>
      <w:bookmarkStart w:id="592" w:name="OLE_LINK2281"/>
      <w:bookmarkStart w:id="593" w:name="OLE_LINK2294"/>
      <w:bookmarkStart w:id="594" w:name="OLE_LINK2395"/>
      <w:bookmarkStart w:id="595" w:name="OLE_LINK2148"/>
      <w:bookmarkStart w:id="596" w:name="OLE_LINK2354"/>
      <w:bookmarkStart w:id="597" w:name="OLE_LINK2273"/>
      <w:bookmarkStart w:id="598" w:name="OLE_LINK2314"/>
      <w:bookmarkStart w:id="599" w:name="OLE_LINK2240"/>
      <w:bookmarkStart w:id="600" w:name="OLE_LINK2290"/>
      <w:bookmarkStart w:id="601" w:name="OLE_LINK2330"/>
      <w:bookmarkStart w:id="602" w:name="OLE_LINK2402"/>
      <w:bookmarkStart w:id="603" w:name="OLE_LINK2432"/>
      <w:bookmarkStart w:id="604" w:name="OLE_LINK2336"/>
      <w:bookmarkStart w:id="605" w:name="OLE_LINK2369"/>
      <w:bookmarkStart w:id="606" w:name="OLE_LINK2427"/>
      <w:bookmarkStart w:id="607" w:name="OLE_LINK2410"/>
      <w:bookmarkStart w:id="608" w:name="OLE_LINK2445"/>
      <w:bookmarkStart w:id="609" w:name="OLE_LINK2370"/>
      <w:bookmarkStart w:id="610" w:name="OLE_LINK2474"/>
      <w:bookmarkStart w:id="611" w:name="OLE_LINK2382"/>
      <w:bookmarkStart w:id="612" w:name="OLE_LINK2476"/>
      <w:bookmarkStart w:id="613" w:name="OLE_LINK2471"/>
      <w:bookmarkStart w:id="614" w:name="OLE_LINK2483"/>
      <w:bookmarkStart w:id="615" w:name="OLE_LINK2511"/>
      <w:bookmarkStart w:id="616" w:name="OLE_LINK2583"/>
      <w:bookmarkStart w:id="617" w:name="OLE_LINK2615"/>
      <w:bookmarkStart w:id="618" w:name="OLE_LINK2528"/>
      <w:bookmarkStart w:id="619" w:name="OLE_LINK2537"/>
      <w:bookmarkStart w:id="620" w:name="OLE_LINK2550"/>
      <w:bookmarkStart w:id="621" w:name="OLE_LINK2594"/>
      <w:bookmarkStart w:id="622" w:name="OLE_LINK2589"/>
      <w:bookmarkStart w:id="623" w:name="OLE_LINK2648"/>
      <w:bookmarkStart w:id="624" w:name="OLE_LINK2669"/>
      <w:bookmarkStart w:id="625" w:name="OLE_LINK2567"/>
      <w:bookmarkStart w:id="626" w:name="OLE_LINK2593"/>
      <w:bookmarkStart w:id="627" w:name="OLE_LINK2629"/>
      <w:bookmarkStart w:id="628" w:name="OLE_LINK2678"/>
      <w:bookmarkStart w:id="629" w:name="OLE_LINK2658"/>
      <w:bookmarkStart w:id="630" w:name="OLE_LINK2703"/>
      <w:bookmarkStart w:id="631" w:name="OLE_LINK2739"/>
      <w:bookmarkStart w:id="632" w:name="OLE_LINK2757"/>
      <w:bookmarkStart w:id="633" w:name="OLE_LINK3464"/>
      <w:bookmarkStart w:id="634" w:name="OLE_LINK2779"/>
      <w:bookmarkStart w:id="635" w:name="OLE_LINK2724"/>
      <w:bookmarkStart w:id="636" w:name="OLE_LINK2733"/>
      <w:bookmarkStart w:id="637" w:name="OLE_LINK2744"/>
      <w:bookmarkStart w:id="638" w:name="OLE_LINK2777"/>
      <w:bookmarkStart w:id="639" w:name="OLE_LINK2858"/>
      <w:bookmarkStart w:id="640" w:name="OLE_LINK2834"/>
      <w:bookmarkStart w:id="641" w:name="OLE_LINK2864"/>
      <w:bookmarkStart w:id="642" w:name="OLE_LINK3467"/>
      <w:bookmarkStart w:id="643" w:name="OLE_LINK2846"/>
      <w:bookmarkStart w:id="644" w:name="OLE_LINK2893"/>
      <w:bookmarkStart w:id="645" w:name="OLE_LINK2837"/>
      <w:bookmarkStart w:id="646" w:name="OLE_LINK2853"/>
      <w:bookmarkStart w:id="647" w:name="OLE_LINK2889"/>
      <w:bookmarkStart w:id="648" w:name="OLE_LINK2915"/>
      <w:bookmarkStart w:id="649" w:name="OLE_LINK2938"/>
      <w:bookmarkStart w:id="650" w:name="OLE_LINK2920"/>
      <w:bookmarkStart w:id="651" w:name="OLE_LINK2954"/>
      <w:bookmarkStart w:id="652" w:name="OLE_LINK2986"/>
      <w:bookmarkStart w:id="653" w:name="OLE_LINK3031"/>
      <w:bookmarkStart w:id="654" w:name="OLE_LINK2953"/>
      <w:bookmarkStart w:id="655" w:name="OLE_LINK2972"/>
      <w:bookmarkStart w:id="656" w:name="OLE_LINK3020"/>
      <w:bookmarkStart w:id="657" w:name="OLE_LINK3067"/>
      <w:bookmarkStart w:id="658" w:name="OLE_LINK3108"/>
      <w:bookmarkStart w:id="659" w:name="OLE_LINK3135"/>
      <w:bookmarkStart w:id="660" w:name="OLE_LINK3015"/>
      <w:bookmarkStart w:id="661" w:name="OLE_LINK3039"/>
      <w:bookmarkStart w:id="662" w:name="OLE_LINK3059"/>
      <w:bookmarkStart w:id="663" w:name="OLE_LINK3065"/>
      <w:bookmarkStart w:id="664" w:name="OLE_LINK3071"/>
      <w:bookmarkStart w:id="665" w:name="OLE_LINK3089"/>
      <w:bookmarkStart w:id="666" w:name="OLE_LINK3114"/>
      <w:bookmarkStart w:id="667" w:name="OLE_LINK3130"/>
      <w:bookmarkStart w:id="668" w:name="OLE_LINK3142"/>
      <w:bookmarkStart w:id="669" w:name="OLE_LINK3118"/>
      <w:bookmarkStart w:id="670" w:name="OLE_LINK3160"/>
      <w:bookmarkStart w:id="671" w:name="OLE_LINK3192"/>
      <w:bookmarkStart w:id="672" w:name="OLE_LINK3186"/>
      <w:bookmarkStart w:id="673" w:name="OLE_LINK3184"/>
      <w:bookmarkStart w:id="674" w:name="OLE_LINK3218"/>
      <w:bookmarkStart w:id="675" w:name="OLE_LINK3219"/>
      <w:bookmarkStart w:id="676" w:name="OLE_LINK3248"/>
      <w:bookmarkStart w:id="677" w:name="OLE_LINK3380"/>
      <w:bookmarkStart w:id="678" w:name="OLE_LINK3187"/>
      <w:bookmarkStart w:id="679" w:name="OLE_LINK3245"/>
      <w:bookmarkStart w:id="680" w:name="OLE_LINK3254"/>
      <w:bookmarkStart w:id="681" w:name="OLE_LINK3249"/>
      <w:bookmarkStart w:id="682" w:name="OLE_LINK3263"/>
      <w:bookmarkStart w:id="683" w:name="OLE_LINK3281"/>
      <w:bookmarkStart w:id="684" w:name="OLE_LINK3378"/>
      <w:bookmarkStart w:id="685" w:name="OLE_LINK3412"/>
      <w:bookmarkStart w:id="686" w:name="OLE_LINK3302"/>
      <w:bookmarkStart w:id="687" w:name="OLE_LINK3324"/>
      <w:bookmarkStart w:id="688" w:name="OLE_LINK3372"/>
      <w:bookmarkStart w:id="689" w:name="OLE_LINK3435"/>
      <w:bookmarkStart w:id="690" w:name="OLE_LINK3640"/>
      <w:bookmarkStart w:id="691" w:name="OLE_LINK3755"/>
      <w:bookmarkStart w:id="692" w:name="OLE_LINK3796"/>
      <w:bookmarkStart w:id="693" w:name="OLE_LINK3549"/>
      <w:bookmarkStart w:id="694" w:name="OLE_LINK3554"/>
      <w:bookmarkStart w:id="695" w:name="OLE_LINK3565"/>
      <w:bookmarkStart w:id="696" w:name="OLE_LINK3573"/>
      <w:bookmarkStart w:id="697" w:name="OLE_LINK3700"/>
      <w:bookmarkStart w:id="698" w:name="OLE_LINK3705"/>
      <w:bookmarkStart w:id="699" w:name="OLE_LINK3638"/>
      <w:bookmarkStart w:id="700" w:name="OLE_LINK3662"/>
      <w:bookmarkStart w:id="701" w:name="OLE_LINK3692"/>
      <w:bookmarkStart w:id="702" w:name="OLE_LINK3694"/>
      <w:bookmarkStart w:id="703" w:name="OLE_LINK3693"/>
      <w:bookmarkStart w:id="704" w:name="OLE_LINK3709"/>
      <w:bookmarkStart w:id="705" w:name="OLE_LINK3790"/>
      <w:bookmarkStart w:id="706" w:name="OLE_LINK3825"/>
      <w:bookmarkStart w:id="707" w:name="OLE_LINK3833"/>
      <w:bookmarkStart w:id="708" w:name="OLE_LINK3871"/>
      <w:bookmarkStart w:id="709" w:name="OLE_LINK3889"/>
      <w:bookmarkStart w:id="710" w:name="OLE_LINK3862"/>
      <w:bookmarkStart w:id="711" w:name="OLE_LINK3898"/>
      <w:bookmarkStart w:id="712" w:name="OLE_LINK3920"/>
      <w:bookmarkStart w:id="713" w:name="OLE_LINK3939"/>
      <w:bookmarkStart w:id="714" w:name="OLE_LINK3961"/>
      <w:bookmarkStart w:id="715" w:name="OLE_LINK3867"/>
      <w:bookmarkStart w:id="716" w:name="OLE_LINK3880"/>
      <w:bookmarkStart w:id="717" w:name="OLE_LINK3963"/>
      <w:r w:rsidRPr="009E3692">
        <w:rPr>
          <w:rFonts w:ascii="Book Antiqua" w:hAnsi="Book Antiqua"/>
          <w:b/>
          <w:bCs/>
          <w:sz w:val="24"/>
        </w:rPr>
        <w:t>P-Reviewer</w:t>
      </w:r>
      <w:r>
        <w:rPr>
          <w:rFonts w:ascii="Book Antiqua" w:hAnsi="Book Antiqua"/>
          <w:b/>
          <w:bCs/>
          <w:sz w:val="24"/>
        </w:rPr>
        <w:t>:</w:t>
      </w:r>
      <w:r w:rsidRPr="009E3692">
        <w:rPr>
          <w:rFonts w:ascii="Book Antiqua" w:hAnsi="Book Antiqua"/>
          <w:b/>
          <w:bCs/>
          <w:sz w:val="24"/>
        </w:rPr>
        <w:t xml:space="preserve"> </w:t>
      </w:r>
      <w:r w:rsidRPr="006409F9">
        <w:rPr>
          <w:rFonts w:ascii="Book Antiqua" w:hAnsi="Book Antiqua"/>
          <w:bCs/>
          <w:sz w:val="24"/>
        </w:rPr>
        <w:t>Aday</w:t>
      </w:r>
      <w:r w:rsidRPr="006409F9">
        <w:rPr>
          <w:rFonts w:ascii="Book Antiqua" w:eastAsia="SimSun" w:hAnsi="Book Antiqua" w:hint="eastAsia"/>
          <w:bCs/>
          <w:sz w:val="24"/>
          <w:lang w:eastAsia="zh-CN"/>
        </w:rPr>
        <w:t xml:space="preserve"> </w:t>
      </w:r>
      <w:r w:rsidRPr="006409F9">
        <w:rPr>
          <w:rFonts w:ascii="Book Antiqua" w:hAnsi="Book Antiqua"/>
          <w:bCs/>
          <w:sz w:val="24"/>
        </w:rPr>
        <w:t>AW</w:t>
      </w:r>
      <w:r w:rsidRPr="006409F9">
        <w:rPr>
          <w:rFonts w:ascii="Book Antiqua" w:eastAsia="SimSun" w:hAnsi="Book Antiqua" w:hint="eastAsia"/>
          <w:bCs/>
          <w:sz w:val="24"/>
          <w:lang w:eastAsia="zh-CN"/>
        </w:rPr>
        <w:t xml:space="preserve">, </w:t>
      </w:r>
      <w:r w:rsidRPr="006409F9">
        <w:rPr>
          <w:rFonts w:ascii="Book Antiqua" w:eastAsia="SimSun" w:hAnsi="Book Antiqua"/>
          <w:bCs/>
          <w:sz w:val="24"/>
          <w:lang w:eastAsia="zh-CN"/>
        </w:rPr>
        <w:t>Barco</w:t>
      </w:r>
      <w:r w:rsidRPr="006409F9">
        <w:rPr>
          <w:rFonts w:ascii="Book Antiqua" w:eastAsia="SimSun" w:hAnsi="Book Antiqua" w:hint="eastAsia"/>
          <w:bCs/>
          <w:sz w:val="24"/>
          <w:lang w:eastAsia="zh-CN"/>
        </w:rPr>
        <w:t xml:space="preserve"> S, </w:t>
      </w:r>
      <w:r w:rsidRPr="006409F9">
        <w:rPr>
          <w:rFonts w:ascii="Book Antiqua" w:hAnsi="Book Antiqua"/>
          <w:bCs/>
          <w:sz w:val="24"/>
        </w:rPr>
        <w:t>Koizume</w:t>
      </w:r>
      <w:r w:rsidRPr="006409F9">
        <w:rPr>
          <w:rFonts w:ascii="Book Antiqua" w:eastAsia="SimSun" w:hAnsi="Book Antiqua" w:hint="eastAsia"/>
          <w:bCs/>
          <w:sz w:val="24"/>
          <w:lang w:eastAsia="zh-CN"/>
        </w:rPr>
        <w:t xml:space="preserve"> S</w:t>
      </w:r>
      <w:r w:rsidRPr="009E3692">
        <w:rPr>
          <w:rFonts w:ascii="Book Antiqua" w:hAnsi="Book Antiqua"/>
          <w:b/>
          <w:bCs/>
          <w:sz w:val="24"/>
        </w:rPr>
        <w:t xml:space="preserve"> 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00A45C1F">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p w14:paraId="670E9D42" w14:textId="77777777" w:rsidR="005A73CC" w:rsidRPr="005A73CC" w:rsidRDefault="005A73CC" w:rsidP="005A73CC">
      <w:pPr>
        <w:adjustRightInd w:val="0"/>
        <w:snapToGrid w:val="0"/>
        <w:spacing w:line="360" w:lineRule="auto"/>
        <w:jc w:val="both"/>
        <w:rPr>
          <w:rFonts w:ascii="Book Antiqua" w:eastAsia="SimSun" w:hAnsi="Book Antiqua" w:cs="Times New Roman"/>
          <w:color w:val="000000"/>
          <w:sz w:val="24"/>
          <w:szCs w:val="22"/>
          <w:lang w:eastAsia="zh-CN"/>
        </w:rPr>
      </w:pPr>
      <w:bookmarkStart w:id="718" w:name="OLE_LINK3503"/>
      <w:bookmarkStart w:id="719" w:name="OLE_LINK3504"/>
      <w:bookmarkStart w:id="720" w:name="OLE_LINK3509"/>
      <w:bookmarkStart w:id="721" w:name="OLE_LINK3510"/>
      <w:bookmarkStart w:id="722" w:name="OLE_LINK3388"/>
      <w:bookmarkStart w:id="723" w:name="OLE_LINK3389"/>
      <w:bookmarkStart w:id="724" w:name="OLE_LINK3420"/>
      <w:bookmarkStart w:id="725" w:name="OLE_LINK3381"/>
      <w:bookmarkStart w:id="726" w:name="OLE_LINK3382"/>
      <w:bookmarkStart w:id="727" w:name="OLE_LINK3383"/>
      <w:bookmarkStart w:id="728" w:name="OLE_LINK3440"/>
      <w:bookmarkStart w:id="729" w:name="OLE_LINK3444"/>
      <w:bookmarkStart w:id="730" w:name="OLE_LINK3450"/>
      <w:bookmarkStart w:id="731" w:name="OLE_LINK3465"/>
      <w:bookmarkStart w:id="732" w:name="OLE_LINK3762"/>
      <w:bookmarkStart w:id="733" w:name="OLE_LINK3809"/>
      <w:bookmarkStart w:id="734" w:name="OLE_LINK3541"/>
      <w:bookmarkStart w:id="735" w:name="OLE_LINK3542"/>
      <w:bookmarkStart w:id="736" w:name="OLE_LINK3551"/>
      <w:bookmarkStart w:id="737" w:name="OLE_LINK3566"/>
      <w:bookmarkStart w:id="738" w:name="OLE_LINK3569"/>
      <w:bookmarkStart w:id="739" w:name="OLE_LINK3574"/>
      <w:bookmarkStart w:id="740" w:name="OLE_LINK3582"/>
      <w:bookmarkStart w:id="741" w:name="OLE_LINK3598"/>
      <w:bookmarkStart w:id="742" w:name="OLE_LINK3601"/>
      <w:bookmarkStart w:id="743" w:name="OLE_LINK3602"/>
      <w:bookmarkStart w:id="744" w:name="OLE_LINK3603"/>
      <w:bookmarkStart w:id="745" w:name="OLE_LINK3600"/>
      <w:bookmarkStart w:id="746" w:name="OLE_LINK3706"/>
      <w:bookmarkStart w:id="747" w:name="OLE_LINK3728"/>
      <w:bookmarkStart w:id="748" w:name="OLE_LINK3711"/>
      <w:bookmarkStart w:id="749" w:name="OLE_LINK3759"/>
      <w:bookmarkStart w:id="750" w:name="OLE_LINK3827"/>
      <w:bookmarkStart w:id="751" w:name="OLE_LINK3834"/>
      <w:bookmarkStart w:id="752" w:name="OLE_LINK3836"/>
      <w:bookmarkStart w:id="753" w:name="OLE_LINK3847"/>
      <w:bookmarkStart w:id="754" w:name="OLE_LINK3861"/>
      <w:bookmarkStart w:id="755" w:name="OLE_LINK3874"/>
      <w:bookmarkStart w:id="756" w:name="OLE_LINK3907"/>
      <w:bookmarkStart w:id="757" w:name="OLE_LINK3922"/>
      <w:bookmarkStart w:id="758" w:name="OLE_LINK3942"/>
      <w:bookmarkStart w:id="759" w:name="OLE_LINK3866"/>
      <w:bookmarkStart w:id="760" w:name="OLE_LINK3883"/>
      <w:bookmarkStart w:id="761" w:name="OLE_LINK3924"/>
      <w:bookmarkStart w:id="762" w:name="OLE_LINK3964"/>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5A73CC">
        <w:rPr>
          <w:rFonts w:ascii="Book Antiqua" w:eastAsia="SimSun" w:hAnsi="Book Antiqua" w:cs="Times New Roman"/>
          <w:b/>
          <w:color w:val="000000"/>
          <w:sz w:val="24"/>
          <w:szCs w:val="22"/>
          <w:lang w:eastAsia="zh-CN"/>
        </w:rPr>
        <w:t xml:space="preserve">Specialty type: </w:t>
      </w:r>
      <w:r w:rsidRPr="005A73CC">
        <w:rPr>
          <w:rFonts w:ascii="Book Antiqua" w:eastAsia="SimSun" w:hAnsi="Book Antiqua" w:cs="Times New Roman"/>
          <w:color w:val="000000"/>
          <w:sz w:val="24"/>
          <w:szCs w:val="22"/>
          <w:lang w:eastAsia="zh-CN"/>
        </w:rPr>
        <w:t>Gastroenterology and hepatology</w:t>
      </w:r>
    </w:p>
    <w:p w14:paraId="36B3EA7B" w14:textId="77777777" w:rsidR="005A73CC" w:rsidRPr="005A73CC" w:rsidRDefault="005A73CC" w:rsidP="005A73CC">
      <w:pPr>
        <w:adjustRightInd w:val="0"/>
        <w:snapToGrid w:val="0"/>
        <w:spacing w:line="360" w:lineRule="auto"/>
        <w:jc w:val="both"/>
        <w:rPr>
          <w:rFonts w:ascii="Book Antiqua" w:eastAsia="SimSun" w:hAnsi="Book Antiqua" w:cs="Times New Roman"/>
          <w:color w:val="000000"/>
          <w:sz w:val="24"/>
          <w:szCs w:val="22"/>
          <w:lang w:eastAsia="zh-CN"/>
        </w:rPr>
      </w:pPr>
      <w:r w:rsidRPr="005A73CC">
        <w:rPr>
          <w:rFonts w:ascii="Book Antiqua" w:eastAsia="SimSun" w:hAnsi="Book Antiqua" w:cs="Times New Roman"/>
          <w:b/>
          <w:color w:val="000000"/>
          <w:sz w:val="24"/>
          <w:szCs w:val="22"/>
          <w:lang w:eastAsia="zh-CN"/>
        </w:rPr>
        <w:t xml:space="preserve">Country of origin: </w:t>
      </w:r>
      <w:r w:rsidRPr="005A73CC">
        <w:rPr>
          <w:rFonts w:ascii="Book Antiqua" w:eastAsia="SimSun" w:hAnsi="Book Antiqua" w:cs="Times New Roman"/>
          <w:color w:val="000000"/>
          <w:sz w:val="24"/>
          <w:szCs w:val="22"/>
          <w:lang w:eastAsia="zh-CN"/>
        </w:rPr>
        <w:t>China</w:t>
      </w:r>
    </w:p>
    <w:bookmarkEnd w:id="718"/>
    <w:bookmarkEnd w:id="719"/>
    <w:bookmarkEnd w:id="720"/>
    <w:bookmarkEnd w:id="721"/>
    <w:p w14:paraId="2F37540A" w14:textId="77777777" w:rsidR="005A73CC" w:rsidRPr="005A73CC" w:rsidRDefault="005A73CC" w:rsidP="005A73CC">
      <w:pPr>
        <w:shd w:val="clear" w:color="auto" w:fill="FFFFFF"/>
        <w:adjustRightInd w:val="0"/>
        <w:spacing w:line="360" w:lineRule="auto"/>
        <w:jc w:val="both"/>
        <w:rPr>
          <w:rFonts w:ascii="Book Antiqua" w:eastAsia="SimSun" w:hAnsi="Book Antiqua" w:cs="Helvetica"/>
          <w:b/>
          <w:color w:val="000000"/>
          <w:sz w:val="24"/>
          <w:szCs w:val="24"/>
          <w:lang w:eastAsia="zh-CN"/>
        </w:rPr>
      </w:pPr>
      <w:r w:rsidRPr="005A73CC">
        <w:rPr>
          <w:rFonts w:ascii="Book Antiqua" w:eastAsia="SimSun" w:hAnsi="Book Antiqua" w:cs="Helvetica"/>
          <w:b/>
          <w:color w:val="000000"/>
          <w:sz w:val="24"/>
          <w:szCs w:val="24"/>
          <w:lang w:eastAsia="zh-CN"/>
        </w:rPr>
        <w:t>Peer-review report classification</w:t>
      </w:r>
    </w:p>
    <w:p w14:paraId="789FD7ED" w14:textId="77777777" w:rsidR="005A73CC" w:rsidRPr="005A73CC" w:rsidRDefault="005A73CC" w:rsidP="005A73CC">
      <w:pPr>
        <w:shd w:val="clear" w:color="auto" w:fill="FFFFFF"/>
        <w:adjustRightInd w:val="0"/>
        <w:spacing w:line="360" w:lineRule="auto"/>
        <w:jc w:val="both"/>
        <w:rPr>
          <w:rFonts w:ascii="Book Antiqua" w:eastAsia="SimSun" w:hAnsi="Book Antiqua" w:cs="Helvetica"/>
          <w:color w:val="000000"/>
          <w:sz w:val="24"/>
          <w:szCs w:val="24"/>
          <w:lang w:eastAsia="zh-CN"/>
        </w:rPr>
      </w:pPr>
      <w:r w:rsidRPr="005A73CC">
        <w:rPr>
          <w:rFonts w:ascii="Book Antiqua" w:eastAsia="SimSun" w:hAnsi="Book Antiqua" w:cs="Helvetica"/>
          <w:color w:val="000000"/>
          <w:sz w:val="24"/>
          <w:szCs w:val="24"/>
          <w:lang w:eastAsia="zh-CN"/>
        </w:rPr>
        <w:t xml:space="preserve">Grade A (Excellent): </w:t>
      </w:r>
      <w:r w:rsidRPr="005A73CC">
        <w:rPr>
          <w:rFonts w:ascii="Book Antiqua" w:eastAsia="SimSun" w:hAnsi="Book Antiqua" w:cs="Helvetica" w:hint="eastAsia"/>
          <w:color w:val="000000"/>
          <w:sz w:val="24"/>
          <w:szCs w:val="24"/>
          <w:lang w:eastAsia="zh-CN"/>
        </w:rPr>
        <w:t>0</w:t>
      </w:r>
    </w:p>
    <w:p w14:paraId="272B8633" w14:textId="03229550" w:rsidR="005A73CC" w:rsidRPr="005A73CC" w:rsidRDefault="005A73CC" w:rsidP="005A73CC">
      <w:pPr>
        <w:shd w:val="clear" w:color="auto" w:fill="FFFFFF"/>
        <w:adjustRightInd w:val="0"/>
        <w:spacing w:line="360" w:lineRule="auto"/>
        <w:jc w:val="both"/>
        <w:rPr>
          <w:rFonts w:ascii="Book Antiqua" w:eastAsia="SimSun" w:hAnsi="Book Antiqua" w:cs="Helvetica"/>
          <w:color w:val="000000"/>
          <w:sz w:val="24"/>
          <w:szCs w:val="24"/>
          <w:lang w:eastAsia="zh-CN"/>
        </w:rPr>
      </w:pPr>
      <w:r w:rsidRPr="005A73CC">
        <w:rPr>
          <w:rFonts w:ascii="Book Antiqua" w:eastAsia="SimSun" w:hAnsi="Book Antiqua" w:cs="Helvetica"/>
          <w:color w:val="000000"/>
          <w:sz w:val="24"/>
          <w:szCs w:val="24"/>
          <w:lang w:eastAsia="zh-CN"/>
        </w:rPr>
        <w:t xml:space="preserve">Grade B (Very good): </w:t>
      </w:r>
      <w:r w:rsidR="00DB2162">
        <w:rPr>
          <w:rFonts w:ascii="Book Antiqua" w:eastAsia="SimSun" w:hAnsi="Book Antiqua" w:cs="Helvetica" w:hint="eastAsia"/>
          <w:color w:val="000000"/>
          <w:sz w:val="24"/>
          <w:szCs w:val="24"/>
          <w:lang w:eastAsia="zh-CN"/>
        </w:rPr>
        <w:t>B</w:t>
      </w:r>
    </w:p>
    <w:p w14:paraId="4BC829F8" w14:textId="60C6C3F9" w:rsidR="005A73CC" w:rsidRPr="005A73CC" w:rsidRDefault="005A73CC" w:rsidP="005A73CC">
      <w:pPr>
        <w:shd w:val="clear" w:color="auto" w:fill="FFFFFF"/>
        <w:adjustRightInd w:val="0"/>
        <w:spacing w:line="360" w:lineRule="auto"/>
        <w:jc w:val="both"/>
        <w:rPr>
          <w:rFonts w:ascii="Book Antiqua" w:eastAsia="SimSun" w:hAnsi="Book Antiqua" w:cs="Helvetica"/>
          <w:color w:val="000000"/>
          <w:sz w:val="24"/>
          <w:szCs w:val="24"/>
          <w:lang w:eastAsia="zh-CN"/>
        </w:rPr>
      </w:pPr>
      <w:r w:rsidRPr="005A73CC">
        <w:rPr>
          <w:rFonts w:ascii="Book Antiqua" w:eastAsia="SimSun" w:hAnsi="Book Antiqua" w:cs="Helvetica"/>
          <w:color w:val="000000"/>
          <w:sz w:val="24"/>
          <w:szCs w:val="24"/>
          <w:lang w:eastAsia="zh-CN"/>
        </w:rPr>
        <w:t xml:space="preserve">Grade C (Good): </w:t>
      </w:r>
      <w:r w:rsidRPr="005A73CC">
        <w:rPr>
          <w:rFonts w:ascii="Book Antiqua" w:eastAsia="SimSun" w:hAnsi="Book Antiqua" w:cs="Helvetica" w:hint="eastAsia"/>
          <w:color w:val="000000"/>
          <w:sz w:val="24"/>
          <w:szCs w:val="24"/>
          <w:lang w:eastAsia="zh-CN"/>
        </w:rPr>
        <w:t>C</w:t>
      </w:r>
      <w:r w:rsidR="00DB2162">
        <w:rPr>
          <w:rFonts w:ascii="Book Antiqua" w:eastAsia="SimSun" w:hAnsi="Book Antiqua" w:cs="Helvetica" w:hint="eastAsia"/>
          <w:color w:val="000000"/>
          <w:sz w:val="24"/>
          <w:szCs w:val="24"/>
          <w:lang w:eastAsia="zh-CN"/>
        </w:rPr>
        <w:t>,C</w:t>
      </w:r>
    </w:p>
    <w:p w14:paraId="58FEE7F5" w14:textId="77777777" w:rsidR="005A73CC" w:rsidRPr="005A73CC" w:rsidRDefault="005A73CC" w:rsidP="005A73CC">
      <w:pPr>
        <w:shd w:val="clear" w:color="auto" w:fill="FFFFFF"/>
        <w:adjustRightInd w:val="0"/>
        <w:spacing w:line="360" w:lineRule="auto"/>
        <w:jc w:val="both"/>
        <w:rPr>
          <w:rFonts w:ascii="Book Antiqua" w:eastAsia="SimSun" w:hAnsi="Book Antiqua" w:cs="Helvetica"/>
          <w:color w:val="000000"/>
          <w:sz w:val="24"/>
          <w:szCs w:val="24"/>
          <w:lang w:eastAsia="en-US"/>
        </w:rPr>
      </w:pPr>
      <w:r w:rsidRPr="005A73CC">
        <w:rPr>
          <w:rFonts w:ascii="Book Antiqua" w:eastAsia="SimSun" w:hAnsi="Book Antiqua" w:cs="Helvetica"/>
          <w:color w:val="000000"/>
          <w:sz w:val="24"/>
          <w:szCs w:val="24"/>
          <w:lang w:eastAsia="zh-CN"/>
        </w:rPr>
        <w:t>Grade D (Fair): 0</w:t>
      </w:r>
    </w:p>
    <w:p w14:paraId="46158C2D" w14:textId="77777777" w:rsidR="005A73CC" w:rsidRPr="005A73CC" w:rsidRDefault="005A73CC" w:rsidP="005A73CC">
      <w:pPr>
        <w:shd w:val="clear" w:color="auto" w:fill="FFFFFF"/>
        <w:adjustRightInd w:val="0"/>
        <w:spacing w:line="360" w:lineRule="auto"/>
        <w:jc w:val="both"/>
        <w:rPr>
          <w:rFonts w:ascii="Calibri" w:eastAsia="SimSun" w:hAnsi="Calibri" w:cs="Times New Roman"/>
          <w:color w:val="000000"/>
          <w:sz w:val="22"/>
          <w:szCs w:val="22"/>
          <w:lang w:eastAsia="zh-CN"/>
        </w:rPr>
      </w:pPr>
      <w:r w:rsidRPr="005A73CC">
        <w:rPr>
          <w:rFonts w:ascii="Book Antiqua" w:eastAsia="SimSun" w:hAnsi="Book Antiqua" w:cs="Helvetica"/>
          <w:color w:val="000000"/>
          <w:sz w:val="24"/>
          <w:szCs w:val="24"/>
          <w:lang w:eastAsia="zh-CN"/>
        </w:rPr>
        <w:t>Grade E (Poor): 0</w:t>
      </w:r>
    </w:p>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14:paraId="449607F6" w14:textId="77777777" w:rsidR="00496732" w:rsidRPr="005A73CC" w:rsidRDefault="00496732" w:rsidP="002E18A6">
      <w:pPr>
        <w:adjustRightInd w:val="0"/>
        <w:snapToGrid w:val="0"/>
        <w:spacing w:line="360" w:lineRule="auto"/>
        <w:jc w:val="both"/>
        <w:rPr>
          <w:rFonts w:ascii="Book Antiqua" w:hAnsi="Book Antiqua"/>
          <w:sz w:val="24"/>
          <w:szCs w:val="24"/>
          <w:lang w:eastAsia="zh-HK"/>
        </w:rPr>
      </w:pPr>
    </w:p>
    <w:p w14:paraId="4ABC4A73"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3480EEB3"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51522976"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580D64F0"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14E6398F"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5F3AEBC7"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72742069"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6C0C444B"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43FDF3D5" w14:textId="77777777" w:rsidR="00DF71A4" w:rsidRPr="005F209B" w:rsidRDefault="00DF71A4" w:rsidP="002E18A6">
      <w:pPr>
        <w:adjustRightInd w:val="0"/>
        <w:snapToGrid w:val="0"/>
        <w:spacing w:line="360" w:lineRule="auto"/>
        <w:jc w:val="both"/>
        <w:rPr>
          <w:rFonts w:ascii="Book Antiqua" w:hAnsi="Book Antiqua"/>
          <w:sz w:val="24"/>
          <w:szCs w:val="24"/>
          <w:lang w:eastAsia="zh-HK"/>
        </w:rPr>
      </w:pPr>
    </w:p>
    <w:p w14:paraId="694BAFAE" w14:textId="77777777" w:rsidR="00DF71A4" w:rsidRPr="005F209B" w:rsidRDefault="00DF71A4" w:rsidP="002E18A6">
      <w:pPr>
        <w:adjustRightInd w:val="0"/>
        <w:snapToGrid w:val="0"/>
        <w:spacing w:line="360" w:lineRule="auto"/>
        <w:jc w:val="both"/>
        <w:rPr>
          <w:rFonts w:ascii="Book Antiqua" w:hAnsi="Book Antiqua"/>
          <w:sz w:val="24"/>
          <w:szCs w:val="24"/>
          <w:lang w:eastAsia="zh-HK"/>
        </w:rPr>
      </w:pPr>
    </w:p>
    <w:p w14:paraId="436E2C83" w14:textId="77777777" w:rsidR="00DF71A4" w:rsidRPr="005F209B" w:rsidRDefault="00DF71A4" w:rsidP="002E18A6">
      <w:pPr>
        <w:adjustRightInd w:val="0"/>
        <w:snapToGrid w:val="0"/>
        <w:spacing w:line="360" w:lineRule="auto"/>
        <w:jc w:val="both"/>
        <w:rPr>
          <w:rFonts w:ascii="Book Antiqua" w:hAnsi="Book Antiqua"/>
          <w:sz w:val="24"/>
          <w:szCs w:val="24"/>
          <w:lang w:eastAsia="zh-HK"/>
        </w:rPr>
      </w:pPr>
    </w:p>
    <w:p w14:paraId="09B97B8C" w14:textId="77777777" w:rsidR="00DF71A4" w:rsidRPr="005F209B" w:rsidRDefault="00DF71A4" w:rsidP="002E18A6">
      <w:pPr>
        <w:adjustRightInd w:val="0"/>
        <w:snapToGrid w:val="0"/>
        <w:spacing w:line="360" w:lineRule="auto"/>
        <w:jc w:val="both"/>
        <w:rPr>
          <w:rFonts w:ascii="Book Antiqua" w:hAnsi="Book Antiqua"/>
          <w:sz w:val="24"/>
          <w:szCs w:val="24"/>
          <w:lang w:eastAsia="zh-HK"/>
        </w:rPr>
      </w:pPr>
    </w:p>
    <w:p w14:paraId="28786229" w14:textId="77777777" w:rsidR="00DF71A4" w:rsidRPr="005F209B" w:rsidRDefault="00DF71A4" w:rsidP="002E18A6">
      <w:pPr>
        <w:adjustRightInd w:val="0"/>
        <w:snapToGrid w:val="0"/>
        <w:spacing w:line="360" w:lineRule="auto"/>
        <w:jc w:val="both"/>
        <w:rPr>
          <w:rFonts w:ascii="Book Antiqua" w:hAnsi="Book Antiqua"/>
          <w:sz w:val="24"/>
          <w:szCs w:val="24"/>
          <w:lang w:eastAsia="zh-HK"/>
        </w:rPr>
      </w:pPr>
    </w:p>
    <w:p w14:paraId="5A0EC67F" w14:textId="77777777" w:rsidR="00DF71A4" w:rsidRPr="005F209B" w:rsidRDefault="00DF71A4" w:rsidP="002E18A6">
      <w:pPr>
        <w:adjustRightInd w:val="0"/>
        <w:snapToGrid w:val="0"/>
        <w:spacing w:line="360" w:lineRule="auto"/>
        <w:jc w:val="both"/>
        <w:rPr>
          <w:rFonts w:ascii="Book Antiqua" w:hAnsi="Book Antiqua"/>
          <w:sz w:val="24"/>
          <w:szCs w:val="24"/>
          <w:lang w:eastAsia="zh-HK"/>
        </w:rPr>
      </w:pPr>
    </w:p>
    <w:p w14:paraId="2DA4DDAB" w14:textId="77777777" w:rsidR="00496732" w:rsidRPr="005F209B" w:rsidRDefault="00496732" w:rsidP="002E18A6">
      <w:pPr>
        <w:adjustRightInd w:val="0"/>
        <w:snapToGrid w:val="0"/>
        <w:spacing w:line="360" w:lineRule="auto"/>
        <w:jc w:val="both"/>
        <w:rPr>
          <w:rFonts w:ascii="Book Antiqua" w:hAnsi="Book Antiqua"/>
          <w:sz w:val="24"/>
          <w:szCs w:val="24"/>
          <w:lang w:eastAsia="zh-HK"/>
        </w:rPr>
      </w:pPr>
    </w:p>
    <w:p w14:paraId="662B84EA" w14:textId="77777777" w:rsidR="004A1C85" w:rsidRPr="005F209B" w:rsidRDefault="004A1C85" w:rsidP="002E18A6">
      <w:pPr>
        <w:adjustRightInd w:val="0"/>
        <w:snapToGrid w:val="0"/>
        <w:spacing w:line="360" w:lineRule="auto"/>
        <w:jc w:val="both"/>
        <w:rPr>
          <w:rFonts w:ascii="Book Antiqua" w:eastAsia="SimSun" w:hAnsi="Book Antiqua"/>
          <w:sz w:val="24"/>
          <w:szCs w:val="24"/>
          <w:lang w:eastAsia="zh-CN"/>
        </w:rPr>
      </w:pPr>
    </w:p>
    <w:p w14:paraId="7B11AEBC" w14:textId="77777777" w:rsidR="005A73CC" w:rsidRDefault="005A73CC">
      <w:pPr>
        <w:widowControl/>
        <w:rPr>
          <w:rFonts w:ascii="Book Antiqua" w:hAnsi="Book Antiqua"/>
          <w:sz w:val="24"/>
          <w:szCs w:val="24"/>
          <w:lang w:eastAsia="zh-HK"/>
        </w:rPr>
      </w:pPr>
      <w:r>
        <w:rPr>
          <w:rFonts w:ascii="Book Antiqua" w:hAnsi="Book Antiqua"/>
          <w:sz w:val="24"/>
          <w:szCs w:val="24"/>
          <w:lang w:eastAsia="zh-HK"/>
        </w:rPr>
        <w:lastRenderedPageBreak/>
        <w:br w:type="page"/>
      </w:r>
    </w:p>
    <w:p w14:paraId="4CDCEE81" w14:textId="6B9A3E97" w:rsidR="004A1C85" w:rsidRPr="00DB2162" w:rsidRDefault="004A1C85" w:rsidP="002E18A6">
      <w:pPr>
        <w:widowControl/>
        <w:adjustRightInd w:val="0"/>
        <w:snapToGrid w:val="0"/>
        <w:spacing w:line="360" w:lineRule="auto"/>
        <w:jc w:val="both"/>
        <w:rPr>
          <w:rFonts w:ascii="Book Antiqua" w:eastAsia="SimSun" w:hAnsi="Book Antiqua"/>
          <w:b/>
          <w:sz w:val="24"/>
          <w:szCs w:val="24"/>
          <w:lang w:eastAsia="zh-CN"/>
        </w:rPr>
      </w:pPr>
      <w:r w:rsidRPr="005A73CC">
        <w:rPr>
          <w:rFonts w:ascii="Book Antiqua" w:hAnsi="Book Antiqua"/>
          <w:b/>
          <w:sz w:val="24"/>
          <w:szCs w:val="24"/>
          <w:lang w:eastAsia="zh-HK"/>
        </w:rPr>
        <w:lastRenderedPageBreak/>
        <w:t xml:space="preserve">Table 1 Characteristics of different </w:t>
      </w:r>
      <w:r w:rsidR="00DB2162">
        <w:rPr>
          <w:rFonts w:ascii="Book Antiqua" w:eastAsia="SimSun" w:hAnsi="Book Antiqua" w:hint="eastAsia"/>
          <w:b/>
          <w:sz w:val="24"/>
          <w:szCs w:val="24"/>
          <w:lang w:eastAsia="zh-CN"/>
        </w:rPr>
        <w:t>n</w:t>
      </w:r>
      <w:r w:rsidR="00DB2162">
        <w:rPr>
          <w:rFonts w:ascii="Book Antiqua" w:hAnsi="Book Antiqua"/>
          <w:b/>
          <w:sz w:val="24"/>
          <w:szCs w:val="24"/>
          <w:lang w:eastAsia="zh-HK"/>
        </w:rPr>
        <w:t xml:space="preserve">ovel oral anticoagulants </w:t>
      </w:r>
    </w:p>
    <w:tbl>
      <w:tblPr>
        <w:tblW w:w="5000" w:type="pct"/>
        <w:tblCellMar>
          <w:left w:w="0" w:type="dxa"/>
          <w:right w:w="0" w:type="dxa"/>
        </w:tblCellMar>
        <w:tblLook w:val="04A0" w:firstRow="1" w:lastRow="0" w:firstColumn="1" w:lastColumn="0" w:noHBand="0" w:noVBand="1"/>
      </w:tblPr>
      <w:tblGrid>
        <w:gridCol w:w="1825"/>
        <w:gridCol w:w="1861"/>
        <w:gridCol w:w="1675"/>
        <w:gridCol w:w="1598"/>
        <w:gridCol w:w="1635"/>
      </w:tblGrid>
      <w:tr w:rsidR="004A1C85" w:rsidRPr="005A73CC" w14:paraId="148170E9" w14:textId="77777777" w:rsidTr="005A73CC">
        <w:trPr>
          <w:trHeight w:val="584"/>
        </w:trPr>
        <w:tc>
          <w:tcPr>
            <w:tcW w:w="1002" w:type="pct"/>
            <w:tcBorders>
              <w:top w:val="single" w:sz="4" w:space="0" w:color="auto"/>
              <w:bottom w:val="single" w:sz="4" w:space="0" w:color="auto"/>
            </w:tcBorders>
            <w:shd w:val="clear" w:color="auto" w:fill="auto"/>
            <w:tcMar>
              <w:top w:w="72" w:type="dxa"/>
              <w:left w:w="144" w:type="dxa"/>
              <w:bottom w:w="72" w:type="dxa"/>
              <w:right w:w="144" w:type="dxa"/>
            </w:tcMar>
            <w:hideMark/>
          </w:tcPr>
          <w:p w14:paraId="52B6AA19" w14:textId="77777777" w:rsidR="004A1C85" w:rsidRPr="005A73CC" w:rsidRDefault="004A1C85" w:rsidP="002E18A6">
            <w:pPr>
              <w:widowControl/>
              <w:adjustRightInd w:val="0"/>
              <w:snapToGrid w:val="0"/>
              <w:spacing w:line="360" w:lineRule="auto"/>
              <w:jc w:val="both"/>
              <w:rPr>
                <w:rFonts w:ascii="Book Antiqua" w:eastAsia="PMingLiU" w:hAnsi="Book Antiqua" w:cstheme="minorHAnsi"/>
                <w:b/>
                <w:kern w:val="0"/>
                <w:sz w:val="24"/>
                <w:szCs w:val="24"/>
              </w:rPr>
            </w:pPr>
          </w:p>
        </w:tc>
        <w:tc>
          <w:tcPr>
            <w:tcW w:w="1002" w:type="pct"/>
            <w:tcBorders>
              <w:top w:val="single" w:sz="4" w:space="0" w:color="auto"/>
              <w:bottom w:val="single" w:sz="4" w:space="0" w:color="auto"/>
            </w:tcBorders>
            <w:shd w:val="clear" w:color="auto" w:fill="auto"/>
            <w:tcMar>
              <w:top w:w="72" w:type="dxa"/>
              <w:left w:w="144" w:type="dxa"/>
              <w:bottom w:w="72" w:type="dxa"/>
              <w:right w:w="144" w:type="dxa"/>
            </w:tcMar>
            <w:hideMark/>
          </w:tcPr>
          <w:p w14:paraId="44A855C0" w14:textId="769AD942" w:rsidR="004A1C85" w:rsidRPr="005A73CC" w:rsidRDefault="004A1C85" w:rsidP="005A73CC">
            <w:pPr>
              <w:widowControl/>
              <w:adjustRightInd w:val="0"/>
              <w:snapToGrid w:val="0"/>
              <w:spacing w:line="360" w:lineRule="auto"/>
              <w:jc w:val="center"/>
              <w:rPr>
                <w:rFonts w:ascii="Book Antiqua" w:eastAsia="PMingLiU" w:hAnsi="Book Antiqua" w:cstheme="minorHAnsi"/>
                <w:b/>
                <w:kern w:val="0"/>
                <w:sz w:val="24"/>
                <w:szCs w:val="24"/>
              </w:rPr>
            </w:pPr>
            <w:r w:rsidRPr="005A73CC">
              <w:rPr>
                <w:rFonts w:ascii="Book Antiqua" w:eastAsia="PMingLiU" w:hAnsi="Book Antiqua" w:cstheme="minorHAnsi"/>
                <w:b/>
                <w:bCs/>
                <w:color w:val="000000"/>
                <w:kern w:val="24"/>
                <w:sz w:val="24"/>
                <w:szCs w:val="24"/>
              </w:rPr>
              <w:t>Dabigatran</w:t>
            </w:r>
          </w:p>
        </w:tc>
        <w:tc>
          <w:tcPr>
            <w:tcW w:w="1000" w:type="pct"/>
            <w:tcBorders>
              <w:top w:val="single" w:sz="4" w:space="0" w:color="auto"/>
              <w:bottom w:val="single" w:sz="4" w:space="0" w:color="auto"/>
            </w:tcBorders>
            <w:shd w:val="clear" w:color="auto" w:fill="auto"/>
            <w:tcMar>
              <w:top w:w="72" w:type="dxa"/>
              <w:left w:w="144" w:type="dxa"/>
              <w:bottom w:w="72" w:type="dxa"/>
              <w:right w:w="144" w:type="dxa"/>
            </w:tcMar>
            <w:hideMark/>
          </w:tcPr>
          <w:p w14:paraId="08EE8A55" w14:textId="2D8D9E5C" w:rsidR="004A1C85" w:rsidRPr="005A73CC" w:rsidRDefault="004A1C85" w:rsidP="005A73CC">
            <w:pPr>
              <w:widowControl/>
              <w:adjustRightInd w:val="0"/>
              <w:snapToGrid w:val="0"/>
              <w:spacing w:line="360" w:lineRule="auto"/>
              <w:jc w:val="center"/>
              <w:rPr>
                <w:rFonts w:ascii="Book Antiqua" w:eastAsia="PMingLiU" w:hAnsi="Book Antiqua" w:cstheme="minorHAnsi"/>
                <w:b/>
                <w:kern w:val="0"/>
                <w:sz w:val="24"/>
                <w:szCs w:val="24"/>
              </w:rPr>
            </w:pPr>
            <w:r w:rsidRPr="005A73CC">
              <w:rPr>
                <w:rFonts w:ascii="Book Antiqua" w:eastAsia="PMingLiU" w:hAnsi="Book Antiqua" w:cstheme="minorHAnsi"/>
                <w:b/>
                <w:bCs/>
                <w:color w:val="000000"/>
                <w:kern w:val="24"/>
                <w:sz w:val="24"/>
                <w:szCs w:val="24"/>
              </w:rPr>
              <w:t>Rivaroxaban</w:t>
            </w:r>
          </w:p>
        </w:tc>
        <w:tc>
          <w:tcPr>
            <w:tcW w:w="998" w:type="pct"/>
            <w:tcBorders>
              <w:top w:val="single" w:sz="4" w:space="0" w:color="auto"/>
              <w:bottom w:val="single" w:sz="4" w:space="0" w:color="auto"/>
            </w:tcBorders>
            <w:shd w:val="clear" w:color="auto" w:fill="auto"/>
            <w:tcMar>
              <w:top w:w="72" w:type="dxa"/>
              <w:left w:w="144" w:type="dxa"/>
              <w:bottom w:w="72" w:type="dxa"/>
              <w:right w:w="144" w:type="dxa"/>
            </w:tcMar>
            <w:hideMark/>
          </w:tcPr>
          <w:p w14:paraId="423DA1B7" w14:textId="2D00F0B0" w:rsidR="004A1C85" w:rsidRPr="005A73CC" w:rsidRDefault="003A2551" w:rsidP="005A73CC">
            <w:pPr>
              <w:widowControl/>
              <w:adjustRightInd w:val="0"/>
              <w:snapToGrid w:val="0"/>
              <w:spacing w:line="360" w:lineRule="auto"/>
              <w:jc w:val="center"/>
              <w:rPr>
                <w:rFonts w:ascii="Book Antiqua" w:eastAsia="PMingLiU" w:hAnsi="Book Antiqua" w:cstheme="minorHAnsi"/>
                <w:b/>
                <w:kern w:val="0"/>
                <w:sz w:val="24"/>
                <w:szCs w:val="24"/>
              </w:rPr>
            </w:pPr>
            <w:r w:rsidRPr="005A73CC">
              <w:rPr>
                <w:rFonts w:ascii="Book Antiqua" w:eastAsia="PMingLiU" w:hAnsi="Book Antiqua" w:cstheme="minorHAnsi"/>
                <w:b/>
                <w:bCs/>
                <w:color w:val="000000"/>
                <w:kern w:val="24"/>
                <w:sz w:val="24"/>
                <w:szCs w:val="24"/>
              </w:rPr>
              <w:t>Apixaban</w:t>
            </w:r>
          </w:p>
        </w:tc>
        <w:tc>
          <w:tcPr>
            <w:tcW w:w="998" w:type="pct"/>
            <w:tcBorders>
              <w:top w:val="single" w:sz="4" w:space="0" w:color="auto"/>
              <w:bottom w:val="single" w:sz="4" w:space="0" w:color="auto"/>
            </w:tcBorders>
            <w:shd w:val="clear" w:color="auto" w:fill="auto"/>
            <w:tcMar>
              <w:top w:w="72" w:type="dxa"/>
              <w:left w:w="144" w:type="dxa"/>
              <w:bottom w:w="72" w:type="dxa"/>
              <w:right w:w="144" w:type="dxa"/>
            </w:tcMar>
            <w:hideMark/>
          </w:tcPr>
          <w:p w14:paraId="5171C438" w14:textId="6844643F" w:rsidR="004A1C85" w:rsidRPr="005A73CC" w:rsidRDefault="003A2551" w:rsidP="005A73CC">
            <w:pPr>
              <w:widowControl/>
              <w:adjustRightInd w:val="0"/>
              <w:snapToGrid w:val="0"/>
              <w:spacing w:line="360" w:lineRule="auto"/>
              <w:jc w:val="center"/>
              <w:rPr>
                <w:rFonts w:ascii="Book Antiqua" w:eastAsia="PMingLiU" w:hAnsi="Book Antiqua" w:cstheme="minorHAnsi"/>
                <w:b/>
                <w:color w:val="000000" w:themeColor="text1"/>
                <w:kern w:val="0"/>
                <w:sz w:val="24"/>
                <w:szCs w:val="24"/>
              </w:rPr>
            </w:pPr>
            <w:r w:rsidRPr="005A73CC">
              <w:rPr>
                <w:rFonts w:ascii="Book Antiqua" w:eastAsia="PMingLiU" w:hAnsi="Book Antiqua" w:cstheme="minorHAnsi"/>
                <w:b/>
                <w:color w:val="000000" w:themeColor="text1"/>
                <w:kern w:val="0"/>
                <w:sz w:val="24"/>
                <w:szCs w:val="24"/>
              </w:rPr>
              <w:t>Edoxaban</w:t>
            </w:r>
          </w:p>
        </w:tc>
      </w:tr>
      <w:tr w:rsidR="004A1C85" w:rsidRPr="005F209B" w14:paraId="73479C35" w14:textId="77777777" w:rsidTr="005A73CC">
        <w:trPr>
          <w:trHeight w:val="584"/>
        </w:trPr>
        <w:tc>
          <w:tcPr>
            <w:tcW w:w="1002" w:type="pct"/>
            <w:tcBorders>
              <w:top w:val="single" w:sz="4" w:space="0" w:color="auto"/>
            </w:tcBorders>
            <w:shd w:val="clear" w:color="auto" w:fill="auto"/>
            <w:tcMar>
              <w:top w:w="72" w:type="dxa"/>
              <w:left w:w="144" w:type="dxa"/>
              <w:bottom w:w="72" w:type="dxa"/>
              <w:right w:w="144" w:type="dxa"/>
            </w:tcMar>
            <w:hideMark/>
          </w:tcPr>
          <w:p w14:paraId="44D568F2" w14:textId="77777777" w:rsidR="004A1C85" w:rsidRPr="005F209B" w:rsidRDefault="004A1C85" w:rsidP="005A73CC">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Mechanism of action</w:t>
            </w:r>
          </w:p>
        </w:tc>
        <w:tc>
          <w:tcPr>
            <w:tcW w:w="1002" w:type="pct"/>
            <w:tcBorders>
              <w:top w:val="single" w:sz="4" w:space="0" w:color="auto"/>
            </w:tcBorders>
            <w:shd w:val="clear" w:color="auto" w:fill="auto"/>
            <w:tcMar>
              <w:top w:w="72" w:type="dxa"/>
              <w:left w:w="144" w:type="dxa"/>
              <w:bottom w:w="72" w:type="dxa"/>
              <w:right w:w="144" w:type="dxa"/>
            </w:tcMar>
            <w:hideMark/>
          </w:tcPr>
          <w:p w14:paraId="4A27DEA2" w14:textId="1C0BBE70"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Pr>
                <w:rFonts w:ascii="Book Antiqua" w:eastAsia="SimSun" w:hAnsi="Book Antiqua" w:cstheme="minorHAnsi" w:hint="eastAsia"/>
                <w:color w:val="000000"/>
                <w:kern w:val="24"/>
                <w:sz w:val="24"/>
                <w:szCs w:val="24"/>
                <w:lang w:eastAsia="zh-CN"/>
              </w:rPr>
              <w:t>A</w:t>
            </w:r>
            <w:r w:rsidR="004A1C85" w:rsidRPr="005F209B">
              <w:rPr>
                <w:rFonts w:ascii="Book Antiqua" w:eastAsia="PMingLiU" w:hAnsi="Book Antiqua" w:cstheme="minorHAnsi"/>
                <w:color w:val="000000"/>
                <w:kern w:val="24"/>
                <w:sz w:val="24"/>
                <w:szCs w:val="24"/>
              </w:rPr>
              <w:t>nti-thrombin</w:t>
            </w:r>
          </w:p>
        </w:tc>
        <w:tc>
          <w:tcPr>
            <w:tcW w:w="1000" w:type="pct"/>
            <w:tcBorders>
              <w:top w:val="single" w:sz="4" w:space="0" w:color="auto"/>
            </w:tcBorders>
            <w:shd w:val="clear" w:color="auto" w:fill="auto"/>
            <w:tcMar>
              <w:top w:w="72" w:type="dxa"/>
              <w:left w:w="144" w:type="dxa"/>
              <w:bottom w:w="72" w:type="dxa"/>
              <w:right w:w="144" w:type="dxa"/>
            </w:tcMar>
            <w:hideMark/>
          </w:tcPr>
          <w:p w14:paraId="7694DB11" w14:textId="46CAF145"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Pr>
                <w:rFonts w:ascii="Book Antiqua" w:eastAsia="SimSun" w:hAnsi="Book Antiqua" w:cstheme="minorHAnsi" w:hint="eastAsia"/>
                <w:color w:val="000000"/>
                <w:kern w:val="24"/>
                <w:sz w:val="24"/>
                <w:szCs w:val="24"/>
                <w:lang w:eastAsia="zh-CN"/>
              </w:rPr>
              <w:t>A</w:t>
            </w:r>
            <w:r w:rsidR="004A1C85" w:rsidRPr="005F209B">
              <w:rPr>
                <w:rFonts w:ascii="Book Antiqua" w:eastAsia="PMingLiU" w:hAnsi="Book Antiqua" w:cstheme="minorHAnsi"/>
                <w:color w:val="000000"/>
                <w:kern w:val="24"/>
                <w:sz w:val="24"/>
                <w:szCs w:val="24"/>
              </w:rPr>
              <w:t>nti-factor Xa</w:t>
            </w:r>
          </w:p>
        </w:tc>
        <w:tc>
          <w:tcPr>
            <w:tcW w:w="998" w:type="pct"/>
            <w:tcBorders>
              <w:top w:val="single" w:sz="4" w:space="0" w:color="auto"/>
            </w:tcBorders>
            <w:shd w:val="clear" w:color="auto" w:fill="auto"/>
            <w:tcMar>
              <w:top w:w="72" w:type="dxa"/>
              <w:left w:w="144" w:type="dxa"/>
              <w:bottom w:w="72" w:type="dxa"/>
              <w:right w:w="144" w:type="dxa"/>
            </w:tcMar>
            <w:hideMark/>
          </w:tcPr>
          <w:p w14:paraId="47A522CC" w14:textId="64196C2C"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Pr>
                <w:rFonts w:ascii="Book Antiqua" w:eastAsia="SimSun" w:hAnsi="Book Antiqua" w:cstheme="minorHAnsi" w:hint="eastAsia"/>
                <w:color w:val="000000"/>
                <w:kern w:val="24"/>
                <w:sz w:val="24"/>
                <w:szCs w:val="24"/>
                <w:lang w:eastAsia="zh-CN"/>
              </w:rPr>
              <w:t>A</w:t>
            </w:r>
            <w:r w:rsidR="004A1C85" w:rsidRPr="005F209B">
              <w:rPr>
                <w:rFonts w:ascii="Book Antiqua" w:eastAsia="PMingLiU" w:hAnsi="Book Antiqua" w:cstheme="minorHAnsi"/>
                <w:color w:val="000000"/>
                <w:kern w:val="24"/>
                <w:sz w:val="24"/>
                <w:szCs w:val="24"/>
              </w:rPr>
              <w:t>nti-factor Xa</w:t>
            </w:r>
          </w:p>
        </w:tc>
        <w:tc>
          <w:tcPr>
            <w:tcW w:w="998" w:type="pct"/>
            <w:tcBorders>
              <w:top w:val="single" w:sz="4" w:space="0" w:color="auto"/>
            </w:tcBorders>
            <w:shd w:val="clear" w:color="auto" w:fill="auto"/>
            <w:tcMar>
              <w:top w:w="72" w:type="dxa"/>
              <w:left w:w="144" w:type="dxa"/>
              <w:bottom w:w="72" w:type="dxa"/>
              <w:right w:w="144" w:type="dxa"/>
            </w:tcMar>
            <w:hideMark/>
          </w:tcPr>
          <w:p w14:paraId="2534BD1C" w14:textId="4F6F1AD4"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Pr>
                <w:rFonts w:ascii="Book Antiqua" w:eastAsia="SimSun" w:hAnsi="Book Antiqua" w:cstheme="minorHAnsi" w:hint="eastAsia"/>
                <w:color w:val="000000"/>
                <w:kern w:val="24"/>
                <w:sz w:val="24"/>
                <w:szCs w:val="24"/>
                <w:lang w:eastAsia="zh-CN"/>
              </w:rPr>
              <w:t>A</w:t>
            </w:r>
            <w:r w:rsidR="004A1C85" w:rsidRPr="005F209B">
              <w:rPr>
                <w:rFonts w:ascii="Book Antiqua" w:eastAsia="PMingLiU" w:hAnsi="Book Antiqua" w:cstheme="minorHAnsi"/>
                <w:color w:val="000000"/>
                <w:kern w:val="24"/>
                <w:sz w:val="24"/>
                <w:szCs w:val="24"/>
              </w:rPr>
              <w:t>nti-factor Xa</w:t>
            </w:r>
          </w:p>
        </w:tc>
      </w:tr>
      <w:tr w:rsidR="004A1C85" w:rsidRPr="005F209B" w14:paraId="024189C9" w14:textId="77777777" w:rsidTr="005A73CC">
        <w:trPr>
          <w:trHeight w:val="584"/>
        </w:trPr>
        <w:tc>
          <w:tcPr>
            <w:tcW w:w="1002" w:type="pct"/>
            <w:shd w:val="clear" w:color="auto" w:fill="auto"/>
            <w:tcMar>
              <w:top w:w="72" w:type="dxa"/>
              <w:left w:w="144" w:type="dxa"/>
              <w:bottom w:w="72" w:type="dxa"/>
              <w:right w:w="144" w:type="dxa"/>
            </w:tcMar>
            <w:hideMark/>
          </w:tcPr>
          <w:p w14:paraId="1D409092" w14:textId="77777777" w:rsidR="004A1C85" w:rsidRPr="005F209B" w:rsidRDefault="004A1C85" w:rsidP="005A73CC">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 xml:space="preserve">Bioavailability </w:t>
            </w:r>
          </w:p>
        </w:tc>
        <w:tc>
          <w:tcPr>
            <w:tcW w:w="1002" w:type="pct"/>
            <w:shd w:val="clear" w:color="auto" w:fill="auto"/>
            <w:tcMar>
              <w:top w:w="72" w:type="dxa"/>
              <w:left w:w="144" w:type="dxa"/>
              <w:bottom w:w="72" w:type="dxa"/>
              <w:right w:w="144" w:type="dxa"/>
            </w:tcMar>
            <w:hideMark/>
          </w:tcPr>
          <w:p w14:paraId="50F6F97E" w14:textId="55A302B8"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7%</w:t>
            </w:r>
          </w:p>
        </w:tc>
        <w:tc>
          <w:tcPr>
            <w:tcW w:w="1000" w:type="pct"/>
            <w:shd w:val="clear" w:color="auto" w:fill="auto"/>
            <w:tcMar>
              <w:top w:w="72" w:type="dxa"/>
              <w:left w:w="144" w:type="dxa"/>
              <w:bottom w:w="72" w:type="dxa"/>
              <w:right w:w="144" w:type="dxa"/>
            </w:tcMar>
            <w:hideMark/>
          </w:tcPr>
          <w:p w14:paraId="2DCE496A" w14:textId="69AC2D20"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66%</w:t>
            </w:r>
          </w:p>
        </w:tc>
        <w:tc>
          <w:tcPr>
            <w:tcW w:w="998" w:type="pct"/>
            <w:shd w:val="clear" w:color="auto" w:fill="auto"/>
            <w:tcMar>
              <w:top w:w="72" w:type="dxa"/>
              <w:left w:w="144" w:type="dxa"/>
              <w:bottom w:w="72" w:type="dxa"/>
              <w:right w:w="144" w:type="dxa"/>
            </w:tcMar>
            <w:hideMark/>
          </w:tcPr>
          <w:p w14:paraId="5DE33DE6" w14:textId="0D4C0E21"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50%</w:t>
            </w:r>
          </w:p>
        </w:tc>
        <w:tc>
          <w:tcPr>
            <w:tcW w:w="998" w:type="pct"/>
            <w:shd w:val="clear" w:color="auto" w:fill="auto"/>
            <w:tcMar>
              <w:top w:w="72" w:type="dxa"/>
              <w:left w:w="144" w:type="dxa"/>
              <w:bottom w:w="72" w:type="dxa"/>
              <w:right w:w="144" w:type="dxa"/>
            </w:tcMar>
            <w:hideMark/>
          </w:tcPr>
          <w:p w14:paraId="71CA8AF3" w14:textId="39C6B1E0"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60%</w:t>
            </w:r>
          </w:p>
        </w:tc>
      </w:tr>
      <w:tr w:rsidR="004A1C85" w:rsidRPr="005F209B" w14:paraId="14441BDB" w14:textId="77777777" w:rsidTr="005A73CC">
        <w:trPr>
          <w:trHeight w:val="584"/>
        </w:trPr>
        <w:tc>
          <w:tcPr>
            <w:tcW w:w="1002" w:type="pct"/>
            <w:shd w:val="clear" w:color="auto" w:fill="auto"/>
            <w:tcMar>
              <w:top w:w="72" w:type="dxa"/>
              <w:left w:w="144" w:type="dxa"/>
              <w:bottom w:w="72" w:type="dxa"/>
              <w:right w:w="144" w:type="dxa"/>
            </w:tcMar>
            <w:hideMark/>
          </w:tcPr>
          <w:p w14:paraId="274FA117" w14:textId="5703E905" w:rsidR="004A1C85" w:rsidRPr="005F209B" w:rsidRDefault="004A1C85" w:rsidP="007E5184">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T max (</w:t>
            </w:r>
            <w:r w:rsidR="007E5184">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w:t>
            </w:r>
          </w:p>
        </w:tc>
        <w:tc>
          <w:tcPr>
            <w:tcW w:w="1002" w:type="pct"/>
            <w:shd w:val="clear" w:color="auto" w:fill="auto"/>
            <w:tcMar>
              <w:top w:w="72" w:type="dxa"/>
              <w:left w:w="144" w:type="dxa"/>
              <w:bottom w:w="72" w:type="dxa"/>
              <w:right w:w="144" w:type="dxa"/>
            </w:tcMar>
            <w:hideMark/>
          </w:tcPr>
          <w:p w14:paraId="34E3A442" w14:textId="16A2A675"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1.5</w:t>
            </w:r>
          </w:p>
        </w:tc>
        <w:tc>
          <w:tcPr>
            <w:tcW w:w="1000" w:type="pct"/>
            <w:shd w:val="clear" w:color="auto" w:fill="auto"/>
            <w:tcMar>
              <w:top w:w="72" w:type="dxa"/>
              <w:left w:w="144" w:type="dxa"/>
              <w:bottom w:w="72" w:type="dxa"/>
              <w:right w:w="144" w:type="dxa"/>
            </w:tcMar>
            <w:hideMark/>
          </w:tcPr>
          <w:p w14:paraId="1C214B99" w14:textId="78D8A64D"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2.5</w:t>
            </w:r>
          </w:p>
        </w:tc>
        <w:tc>
          <w:tcPr>
            <w:tcW w:w="998" w:type="pct"/>
            <w:shd w:val="clear" w:color="auto" w:fill="auto"/>
            <w:tcMar>
              <w:top w:w="72" w:type="dxa"/>
              <w:left w:w="144" w:type="dxa"/>
              <w:bottom w:w="72" w:type="dxa"/>
              <w:right w:w="144" w:type="dxa"/>
            </w:tcMar>
            <w:hideMark/>
          </w:tcPr>
          <w:p w14:paraId="445DFB55" w14:textId="2A70C2F9"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3</w:t>
            </w:r>
          </w:p>
        </w:tc>
        <w:tc>
          <w:tcPr>
            <w:tcW w:w="998" w:type="pct"/>
            <w:shd w:val="clear" w:color="auto" w:fill="auto"/>
            <w:tcMar>
              <w:top w:w="72" w:type="dxa"/>
              <w:left w:w="144" w:type="dxa"/>
              <w:bottom w:w="72" w:type="dxa"/>
              <w:right w:w="144" w:type="dxa"/>
            </w:tcMar>
            <w:hideMark/>
          </w:tcPr>
          <w:p w14:paraId="647FC20B" w14:textId="42F48C9E"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1-5</w:t>
            </w:r>
          </w:p>
        </w:tc>
      </w:tr>
      <w:tr w:rsidR="004A1C85" w:rsidRPr="005F209B" w14:paraId="7C6F1444" w14:textId="77777777" w:rsidTr="005A73CC">
        <w:trPr>
          <w:trHeight w:val="584"/>
        </w:trPr>
        <w:tc>
          <w:tcPr>
            <w:tcW w:w="1002" w:type="pct"/>
            <w:shd w:val="clear" w:color="auto" w:fill="auto"/>
            <w:tcMar>
              <w:top w:w="72" w:type="dxa"/>
              <w:left w:w="144" w:type="dxa"/>
              <w:bottom w:w="72" w:type="dxa"/>
              <w:right w:w="144" w:type="dxa"/>
            </w:tcMar>
            <w:hideMark/>
          </w:tcPr>
          <w:p w14:paraId="13ED5DB4" w14:textId="4D240B32" w:rsidR="004A1C85" w:rsidRPr="005F209B" w:rsidRDefault="004A1C85" w:rsidP="007E5184">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T ½ (</w:t>
            </w:r>
            <w:r w:rsidR="007E5184">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w:t>
            </w:r>
          </w:p>
        </w:tc>
        <w:tc>
          <w:tcPr>
            <w:tcW w:w="1002" w:type="pct"/>
            <w:shd w:val="clear" w:color="auto" w:fill="auto"/>
            <w:tcMar>
              <w:top w:w="72" w:type="dxa"/>
              <w:left w:w="144" w:type="dxa"/>
              <w:bottom w:w="72" w:type="dxa"/>
              <w:right w:w="144" w:type="dxa"/>
            </w:tcMar>
            <w:hideMark/>
          </w:tcPr>
          <w:p w14:paraId="14307E43" w14:textId="4A3C6D96"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9</w:t>
            </w:r>
            <w:r w:rsidR="007E5184">
              <w:rPr>
                <w:rFonts w:ascii="Book Antiqua" w:eastAsia="PMingLiU" w:hAnsi="Book Antiqua" w:cstheme="minorHAnsi"/>
                <w:color w:val="000000"/>
                <w:kern w:val="24"/>
                <w:sz w:val="24"/>
                <w:szCs w:val="24"/>
              </w:rPr>
              <w:t>–</w:t>
            </w:r>
            <w:r w:rsidRPr="005F209B">
              <w:rPr>
                <w:rFonts w:ascii="Book Antiqua" w:eastAsia="PMingLiU" w:hAnsi="Book Antiqua" w:cstheme="minorHAnsi"/>
                <w:color w:val="000000"/>
                <w:kern w:val="24"/>
                <w:sz w:val="24"/>
                <w:szCs w:val="24"/>
              </w:rPr>
              <w:t>17</w:t>
            </w:r>
          </w:p>
        </w:tc>
        <w:tc>
          <w:tcPr>
            <w:tcW w:w="1000" w:type="pct"/>
            <w:shd w:val="clear" w:color="auto" w:fill="auto"/>
            <w:tcMar>
              <w:top w:w="72" w:type="dxa"/>
              <w:left w:w="144" w:type="dxa"/>
              <w:bottom w:w="72" w:type="dxa"/>
              <w:right w:w="144" w:type="dxa"/>
            </w:tcMar>
            <w:hideMark/>
          </w:tcPr>
          <w:p w14:paraId="236888D6" w14:textId="660CCED6"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Pr>
                <w:rFonts w:ascii="Book Antiqua" w:eastAsia="PMingLiU" w:hAnsi="Book Antiqua" w:cstheme="minorHAnsi"/>
                <w:color w:val="000000"/>
                <w:kern w:val="24"/>
                <w:sz w:val="24"/>
                <w:szCs w:val="24"/>
              </w:rPr>
              <w:t>6–</w:t>
            </w:r>
            <w:r w:rsidR="004A1C85" w:rsidRPr="005F209B">
              <w:rPr>
                <w:rFonts w:ascii="Book Antiqua" w:eastAsia="PMingLiU" w:hAnsi="Book Antiqua" w:cstheme="minorHAnsi"/>
                <w:color w:val="000000"/>
                <w:kern w:val="24"/>
                <w:sz w:val="24"/>
                <w:szCs w:val="24"/>
              </w:rPr>
              <w:t>13</w:t>
            </w:r>
          </w:p>
        </w:tc>
        <w:tc>
          <w:tcPr>
            <w:tcW w:w="998" w:type="pct"/>
            <w:shd w:val="clear" w:color="auto" w:fill="auto"/>
            <w:tcMar>
              <w:top w:w="72" w:type="dxa"/>
              <w:left w:w="144" w:type="dxa"/>
              <w:bottom w:w="72" w:type="dxa"/>
              <w:right w:w="144" w:type="dxa"/>
            </w:tcMar>
            <w:hideMark/>
          </w:tcPr>
          <w:p w14:paraId="7C5651EE" w14:textId="2DC0D103"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12</w:t>
            </w:r>
          </w:p>
        </w:tc>
        <w:tc>
          <w:tcPr>
            <w:tcW w:w="998" w:type="pct"/>
            <w:shd w:val="clear" w:color="auto" w:fill="auto"/>
            <w:tcMar>
              <w:top w:w="72" w:type="dxa"/>
              <w:left w:w="144" w:type="dxa"/>
              <w:bottom w:w="72" w:type="dxa"/>
              <w:right w:w="144" w:type="dxa"/>
            </w:tcMar>
            <w:hideMark/>
          </w:tcPr>
          <w:p w14:paraId="16920FA6" w14:textId="591F2C24"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12</w:t>
            </w:r>
          </w:p>
        </w:tc>
      </w:tr>
      <w:tr w:rsidR="004A1C85" w:rsidRPr="005F209B" w14:paraId="7C1EC5DF" w14:textId="77777777" w:rsidTr="005A73CC">
        <w:trPr>
          <w:trHeight w:val="584"/>
        </w:trPr>
        <w:tc>
          <w:tcPr>
            <w:tcW w:w="1002" w:type="pct"/>
            <w:shd w:val="clear" w:color="auto" w:fill="auto"/>
            <w:tcMar>
              <w:top w:w="72" w:type="dxa"/>
              <w:left w:w="144" w:type="dxa"/>
              <w:bottom w:w="72" w:type="dxa"/>
              <w:right w:w="144" w:type="dxa"/>
            </w:tcMar>
            <w:hideMark/>
          </w:tcPr>
          <w:p w14:paraId="4C69610D" w14:textId="77777777" w:rsidR="004A1C85" w:rsidRPr="005F209B" w:rsidRDefault="004A1C85" w:rsidP="005A73CC">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 xml:space="preserve">Dosing </w:t>
            </w:r>
          </w:p>
        </w:tc>
        <w:tc>
          <w:tcPr>
            <w:tcW w:w="1002" w:type="pct"/>
            <w:shd w:val="clear" w:color="auto" w:fill="auto"/>
            <w:tcMar>
              <w:top w:w="72" w:type="dxa"/>
              <w:left w:w="144" w:type="dxa"/>
              <w:bottom w:w="72" w:type="dxa"/>
              <w:right w:w="144" w:type="dxa"/>
            </w:tcMar>
            <w:hideMark/>
          </w:tcPr>
          <w:p w14:paraId="01BCFC3B" w14:textId="1BED48EE"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b.i.d</w:t>
            </w:r>
          </w:p>
        </w:tc>
        <w:tc>
          <w:tcPr>
            <w:tcW w:w="1000" w:type="pct"/>
            <w:shd w:val="clear" w:color="auto" w:fill="auto"/>
            <w:tcMar>
              <w:top w:w="72" w:type="dxa"/>
              <w:left w:w="144" w:type="dxa"/>
              <w:bottom w:w="72" w:type="dxa"/>
              <w:right w:w="144" w:type="dxa"/>
            </w:tcMar>
            <w:hideMark/>
          </w:tcPr>
          <w:p w14:paraId="4A250201" w14:textId="7913A2DB"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once daily</w:t>
            </w:r>
          </w:p>
        </w:tc>
        <w:tc>
          <w:tcPr>
            <w:tcW w:w="998" w:type="pct"/>
            <w:shd w:val="clear" w:color="auto" w:fill="auto"/>
            <w:tcMar>
              <w:top w:w="72" w:type="dxa"/>
              <w:left w:w="144" w:type="dxa"/>
              <w:bottom w:w="72" w:type="dxa"/>
              <w:right w:w="144" w:type="dxa"/>
            </w:tcMar>
            <w:hideMark/>
          </w:tcPr>
          <w:p w14:paraId="08CABE68" w14:textId="015BA7F2"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b.i.d</w:t>
            </w:r>
          </w:p>
        </w:tc>
        <w:tc>
          <w:tcPr>
            <w:tcW w:w="998" w:type="pct"/>
            <w:shd w:val="clear" w:color="auto" w:fill="auto"/>
            <w:tcMar>
              <w:top w:w="72" w:type="dxa"/>
              <w:left w:w="144" w:type="dxa"/>
              <w:bottom w:w="72" w:type="dxa"/>
              <w:right w:w="144" w:type="dxa"/>
            </w:tcMar>
            <w:hideMark/>
          </w:tcPr>
          <w:p w14:paraId="64F73E52" w14:textId="3446901C" w:rsidR="004A1C85" w:rsidRPr="005F209B" w:rsidRDefault="004A1C85"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once daily</w:t>
            </w:r>
          </w:p>
        </w:tc>
      </w:tr>
      <w:tr w:rsidR="004A1C85" w:rsidRPr="005F209B" w14:paraId="697C1A70" w14:textId="77777777" w:rsidTr="005A73CC">
        <w:trPr>
          <w:trHeight w:val="584"/>
        </w:trPr>
        <w:tc>
          <w:tcPr>
            <w:tcW w:w="1002" w:type="pct"/>
            <w:shd w:val="clear" w:color="auto" w:fill="auto"/>
            <w:tcMar>
              <w:top w:w="72" w:type="dxa"/>
              <w:left w:w="144" w:type="dxa"/>
              <w:bottom w:w="72" w:type="dxa"/>
              <w:right w:w="144" w:type="dxa"/>
            </w:tcMar>
            <w:hideMark/>
          </w:tcPr>
          <w:p w14:paraId="439A0668" w14:textId="77777777" w:rsidR="004A1C85" w:rsidRPr="005F209B" w:rsidRDefault="004A1C85" w:rsidP="005A73CC">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 xml:space="preserve">Renal excretion </w:t>
            </w:r>
          </w:p>
        </w:tc>
        <w:tc>
          <w:tcPr>
            <w:tcW w:w="1002" w:type="pct"/>
            <w:shd w:val="clear" w:color="auto" w:fill="auto"/>
            <w:tcMar>
              <w:top w:w="72" w:type="dxa"/>
              <w:left w:w="144" w:type="dxa"/>
              <w:bottom w:w="72" w:type="dxa"/>
              <w:right w:w="144" w:type="dxa"/>
            </w:tcMar>
            <w:hideMark/>
          </w:tcPr>
          <w:p w14:paraId="06F48A25" w14:textId="6C1E40E5"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High</w:t>
            </w:r>
          </w:p>
        </w:tc>
        <w:tc>
          <w:tcPr>
            <w:tcW w:w="1000" w:type="pct"/>
            <w:shd w:val="clear" w:color="auto" w:fill="auto"/>
            <w:tcMar>
              <w:top w:w="72" w:type="dxa"/>
              <w:left w:w="144" w:type="dxa"/>
              <w:bottom w:w="72" w:type="dxa"/>
              <w:right w:w="144" w:type="dxa"/>
            </w:tcMar>
            <w:hideMark/>
          </w:tcPr>
          <w:p w14:paraId="6E64500E" w14:textId="7A91DE97"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Moderate</w:t>
            </w:r>
          </w:p>
        </w:tc>
        <w:tc>
          <w:tcPr>
            <w:tcW w:w="998" w:type="pct"/>
            <w:shd w:val="clear" w:color="auto" w:fill="auto"/>
            <w:tcMar>
              <w:top w:w="72" w:type="dxa"/>
              <w:left w:w="144" w:type="dxa"/>
              <w:bottom w:w="72" w:type="dxa"/>
              <w:right w:w="144" w:type="dxa"/>
            </w:tcMar>
            <w:hideMark/>
          </w:tcPr>
          <w:p w14:paraId="19602625" w14:textId="4F3748EC"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Moderate</w:t>
            </w:r>
          </w:p>
        </w:tc>
        <w:tc>
          <w:tcPr>
            <w:tcW w:w="998" w:type="pct"/>
            <w:shd w:val="clear" w:color="auto" w:fill="auto"/>
            <w:tcMar>
              <w:top w:w="72" w:type="dxa"/>
              <w:left w:w="144" w:type="dxa"/>
              <w:bottom w:w="72" w:type="dxa"/>
              <w:right w:w="144" w:type="dxa"/>
            </w:tcMar>
            <w:hideMark/>
          </w:tcPr>
          <w:p w14:paraId="18A41310" w14:textId="61F552D1"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Moderate</w:t>
            </w:r>
          </w:p>
        </w:tc>
      </w:tr>
      <w:tr w:rsidR="004A1C85" w:rsidRPr="005F209B" w14:paraId="22E72561" w14:textId="77777777" w:rsidTr="005A73CC">
        <w:trPr>
          <w:trHeight w:val="584"/>
        </w:trPr>
        <w:tc>
          <w:tcPr>
            <w:tcW w:w="1002" w:type="pct"/>
            <w:shd w:val="clear" w:color="auto" w:fill="auto"/>
            <w:tcMar>
              <w:top w:w="72" w:type="dxa"/>
              <w:left w:w="144" w:type="dxa"/>
              <w:bottom w:w="72" w:type="dxa"/>
              <w:right w:w="144" w:type="dxa"/>
            </w:tcMar>
            <w:hideMark/>
          </w:tcPr>
          <w:p w14:paraId="590F1B6B" w14:textId="77777777" w:rsidR="004A1C85" w:rsidRPr="005F209B" w:rsidRDefault="004A1C85" w:rsidP="005A73CC">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 xml:space="preserve">Hepatic metabolism </w:t>
            </w:r>
          </w:p>
        </w:tc>
        <w:tc>
          <w:tcPr>
            <w:tcW w:w="1002" w:type="pct"/>
            <w:shd w:val="clear" w:color="auto" w:fill="auto"/>
            <w:tcMar>
              <w:top w:w="72" w:type="dxa"/>
              <w:left w:w="144" w:type="dxa"/>
              <w:bottom w:w="72" w:type="dxa"/>
              <w:right w:w="144" w:type="dxa"/>
            </w:tcMar>
            <w:hideMark/>
          </w:tcPr>
          <w:p w14:paraId="339BC4D1" w14:textId="41E3E227"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Low</w:t>
            </w:r>
          </w:p>
        </w:tc>
        <w:tc>
          <w:tcPr>
            <w:tcW w:w="1000" w:type="pct"/>
            <w:shd w:val="clear" w:color="auto" w:fill="auto"/>
            <w:tcMar>
              <w:top w:w="72" w:type="dxa"/>
              <w:left w:w="144" w:type="dxa"/>
              <w:bottom w:w="72" w:type="dxa"/>
              <w:right w:w="144" w:type="dxa"/>
            </w:tcMar>
            <w:hideMark/>
          </w:tcPr>
          <w:p w14:paraId="79DA63CF" w14:textId="510CC340"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Moderate</w:t>
            </w:r>
          </w:p>
        </w:tc>
        <w:tc>
          <w:tcPr>
            <w:tcW w:w="998" w:type="pct"/>
            <w:shd w:val="clear" w:color="auto" w:fill="auto"/>
            <w:tcMar>
              <w:top w:w="72" w:type="dxa"/>
              <w:left w:w="144" w:type="dxa"/>
              <w:bottom w:w="72" w:type="dxa"/>
              <w:right w:w="144" w:type="dxa"/>
            </w:tcMar>
            <w:hideMark/>
          </w:tcPr>
          <w:p w14:paraId="4A33ECE4" w14:textId="5197DBEF"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Moderate</w:t>
            </w:r>
          </w:p>
        </w:tc>
        <w:tc>
          <w:tcPr>
            <w:tcW w:w="998" w:type="pct"/>
            <w:shd w:val="clear" w:color="auto" w:fill="auto"/>
            <w:tcMar>
              <w:top w:w="72" w:type="dxa"/>
              <w:left w:w="144" w:type="dxa"/>
              <w:bottom w:w="72" w:type="dxa"/>
              <w:right w:w="144" w:type="dxa"/>
            </w:tcMar>
            <w:hideMark/>
          </w:tcPr>
          <w:p w14:paraId="4513C7DC" w14:textId="4824F2FB"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Moderate</w:t>
            </w:r>
          </w:p>
        </w:tc>
      </w:tr>
      <w:tr w:rsidR="004A1C85" w:rsidRPr="005F209B" w14:paraId="10DA956B" w14:textId="77777777" w:rsidTr="005A73CC">
        <w:trPr>
          <w:trHeight w:val="584"/>
        </w:trPr>
        <w:tc>
          <w:tcPr>
            <w:tcW w:w="1002" w:type="pct"/>
            <w:tcBorders>
              <w:bottom w:val="single" w:sz="4" w:space="0" w:color="auto"/>
            </w:tcBorders>
            <w:shd w:val="clear" w:color="auto" w:fill="auto"/>
            <w:tcMar>
              <w:top w:w="72" w:type="dxa"/>
              <w:left w:w="144" w:type="dxa"/>
              <w:bottom w:w="72" w:type="dxa"/>
              <w:right w:w="144" w:type="dxa"/>
            </w:tcMar>
            <w:hideMark/>
          </w:tcPr>
          <w:p w14:paraId="1891C7A4" w14:textId="77777777" w:rsidR="004A1C85" w:rsidRPr="005F209B" w:rsidRDefault="004A1C85" w:rsidP="005A73CC">
            <w:pPr>
              <w:widowControl/>
              <w:adjustRightInd w:val="0"/>
              <w:snapToGrid w:val="0"/>
              <w:spacing w:line="360" w:lineRule="auto"/>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 xml:space="preserve">Reversal agents </w:t>
            </w:r>
          </w:p>
        </w:tc>
        <w:tc>
          <w:tcPr>
            <w:tcW w:w="1002" w:type="pct"/>
            <w:tcBorders>
              <w:bottom w:val="single" w:sz="4" w:space="0" w:color="auto"/>
            </w:tcBorders>
            <w:shd w:val="clear" w:color="auto" w:fill="auto"/>
            <w:tcMar>
              <w:top w:w="72" w:type="dxa"/>
              <w:left w:w="144" w:type="dxa"/>
              <w:bottom w:w="72" w:type="dxa"/>
              <w:right w:w="144" w:type="dxa"/>
            </w:tcMar>
            <w:hideMark/>
          </w:tcPr>
          <w:p w14:paraId="2BA4AA68" w14:textId="2E2F8A86" w:rsidR="004A1C85" w:rsidRPr="007E5184" w:rsidRDefault="007E5184" w:rsidP="005A73CC">
            <w:pPr>
              <w:widowControl/>
              <w:adjustRightInd w:val="0"/>
              <w:snapToGrid w:val="0"/>
              <w:spacing w:line="360" w:lineRule="auto"/>
              <w:jc w:val="center"/>
              <w:rPr>
                <w:rFonts w:ascii="Book Antiqua" w:eastAsia="SimSun" w:hAnsi="Book Antiqua" w:cstheme="minorHAnsi"/>
                <w:kern w:val="0"/>
                <w:sz w:val="24"/>
                <w:szCs w:val="24"/>
                <w:lang w:eastAsia="zh-CN"/>
              </w:rPr>
            </w:pPr>
            <w:r>
              <w:rPr>
                <w:rFonts w:ascii="Book Antiqua" w:eastAsia="PMingLiU" w:hAnsi="Book Antiqua" w:cstheme="minorHAnsi"/>
                <w:color w:val="000000"/>
                <w:kern w:val="24"/>
                <w:sz w:val="24"/>
                <w:szCs w:val="24"/>
              </w:rPr>
              <w:t>Idarucizumab</w:t>
            </w:r>
            <w:r w:rsidRPr="007E5184">
              <w:rPr>
                <w:rFonts w:ascii="Book Antiqua" w:eastAsia="SimSun" w:hAnsi="Book Antiqua" w:cstheme="minorHAnsi" w:hint="eastAsia"/>
                <w:color w:val="000000"/>
                <w:kern w:val="24"/>
                <w:sz w:val="24"/>
                <w:szCs w:val="24"/>
                <w:vertAlign w:val="superscript"/>
                <w:lang w:eastAsia="zh-CN"/>
              </w:rPr>
              <w:t>1</w:t>
            </w:r>
          </w:p>
          <w:p w14:paraId="672A2ABA" w14:textId="7A9A5DBB"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Aripazine</w:t>
            </w:r>
          </w:p>
        </w:tc>
        <w:tc>
          <w:tcPr>
            <w:tcW w:w="1000" w:type="pct"/>
            <w:tcBorders>
              <w:bottom w:val="single" w:sz="4" w:space="0" w:color="auto"/>
            </w:tcBorders>
            <w:shd w:val="clear" w:color="auto" w:fill="auto"/>
            <w:tcMar>
              <w:top w:w="72" w:type="dxa"/>
              <w:left w:w="144" w:type="dxa"/>
              <w:bottom w:w="72" w:type="dxa"/>
              <w:right w:w="144" w:type="dxa"/>
            </w:tcMar>
            <w:hideMark/>
          </w:tcPr>
          <w:p w14:paraId="57B5FE55" w14:textId="2986083F"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Andexanet alfa</w:t>
            </w:r>
          </w:p>
          <w:p w14:paraId="7BEAD7C5" w14:textId="451A557F"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Aripazine</w:t>
            </w:r>
          </w:p>
        </w:tc>
        <w:tc>
          <w:tcPr>
            <w:tcW w:w="998" w:type="pct"/>
            <w:tcBorders>
              <w:bottom w:val="single" w:sz="4" w:space="0" w:color="auto"/>
            </w:tcBorders>
            <w:shd w:val="clear" w:color="auto" w:fill="auto"/>
            <w:tcMar>
              <w:top w:w="72" w:type="dxa"/>
              <w:left w:w="144" w:type="dxa"/>
              <w:bottom w:w="72" w:type="dxa"/>
              <w:right w:w="144" w:type="dxa"/>
            </w:tcMar>
            <w:hideMark/>
          </w:tcPr>
          <w:p w14:paraId="7B64990C" w14:textId="4D6CF012"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Andex</w:t>
            </w:r>
            <w:r w:rsidR="004A1C85" w:rsidRPr="005F209B">
              <w:rPr>
                <w:rFonts w:ascii="Book Antiqua" w:eastAsia="PMingLiU" w:hAnsi="Book Antiqua" w:cstheme="minorHAnsi"/>
                <w:color w:val="000000"/>
                <w:kern w:val="24"/>
                <w:sz w:val="24"/>
                <w:szCs w:val="24"/>
              </w:rPr>
              <w:t>anet alfa</w:t>
            </w:r>
          </w:p>
          <w:p w14:paraId="5D50648F" w14:textId="07CB7532"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Aripazine</w:t>
            </w:r>
          </w:p>
        </w:tc>
        <w:tc>
          <w:tcPr>
            <w:tcW w:w="998" w:type="pct"/>
            <w:tcBorders>
              <w:bottom w:val="single" w:sz="4" w:space="0" w:color="auto"/>
            </w:tcBorders>
            <w:shd w:val="clear" w:color="auto" w:fill="auto"/>
            <w:tcMar>
              <w:top w:w="72" w:type="dxa"/>
              <w:left w:w="144" w:type="dxa"/>
              <w:bottom w:w="72" w:type="dxa"/>
              <w:right w:w="144" w:type="dxa"/>
            </w:tcMar>
            <w:hideMark/>
          </w:tcPr>
          <w:p w14:paraId="702E9DE2" w14:textId="11709D47"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Andexanet alfa</w:t>
            </w:r>
          </w:p>
          <w:p w14:paraId="476BE26F" w14:textId="622364FC" w:rsidR="004A1C85" w:rsidRPr="005F209B" w:rsidRDefault="007E5184" w:rsidP="005A73CC">
            <w:pPr>
              <w:widowControl/>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Aripazine</w:t>
            </w:r>
          </w:p>
        </w:tc>
      </w:tr>
    </w:tbl>
    <w:p w14:paraId="7EE752F1" w14:textId="416A8CC1" w:rsidR="004A1C85" w:rsidRPr="005F209B" w:rsidRDefault="007E5184" w:rsidP="002E18A6">
      <w:pPr>
        <w:adjustRightInd w:val="0"/>
        <w:snapToGrid w:val="0"/>
        <w:spacing w:line="360" w:lineRule="auto"/>
        <w:jc w:val="both"/>
        <w:rPr>
          <w:rFonts w:ascii="Book Antiqua" w:hAnsi="Book Antiqua"/>
          <w:sz w:val="24"/>
          <w:szCs w:val="24"/>
          <w:lang w:eastAsia="zh-HK"/>
        </w:rPr>
      </w:pPr>
      <w:r w:rsidRPr="007E5184">
        <w:rPr>
          <w:rFonts w:ascii="Book Antiqua" w:eastAsia="SimSun" w:hAnsi="Book Antiqua" w:hint="eastAsia"/>
          <w:sz w:val="24"/>
          <w:szCs w:val="24"/>
          <w:vertAlign w:val="superscript"/>
          <w:lang w:eastAsia="zh-CN"/>
        </w:rPr>
        <w:t>1</w:t>
      </w:r>
      <w:r w:rsidR="004A1C85" w:rsidRPr="005F209B">
        <w:rPr>
          <w:rFonts w:ascii="Book Antiqua" w:hAnsi="Book Antiqua"/>
          <w:sz w:val="24"/>
          <w:szCs w:val="24"/>
          <w:lang w:eastAsia="zh-HK"/>
        </w:rPr>
        <w:t>Idarucizumab is the only FDA-approved specific reversal agent currently</w:t>
      </w:r>
      <w:r>
        <w:rPr>
          <w:rFonts w:ascii="Book Antiqua" w:eastAsia="SimSun" w:hAnsi="Book Antiqua" w:hint="eastAsia"/>
          <w:sz w:val="24"/>
          <w:szCs w:val="24"/>
          <w:lang w:eastAsia="zh-CN"/>
        </w:rPr>
        <w:t>.</w:t>
      </w:r>
      <w:r>
        <w:rPr>
          <w:rFonts w:ascii="Book Antiqua" w:hAnsi="Book Antiqua"/>
          <w:sz w:val="24"/>
          <w:szCs w:val="24"/>
          <w:lang w:eastAsia="zh-HK"/>
        </w:rPr>
        <w:t xml:space="preserve"> </w:t>
      </w:r>
      <w:r w:rsidR="004A1C85" w:rsidRPr="005F209B">
        <w:rPr>
          <w:rFonts w:ascii="Book Antiqua" w:hAnsi="Book Antiqua"/>
          <w:sz w:val="24"/>
          <w:szCs w:val="24"/>
          <w:lang w:eastAsia="zh-HK"/>
        </w:rPr>
        <w:t>T max</w:t>
      </w:r>
      <w:r>
        <w:rPr>
          <w:rFonts w:ascii="Book Antiqua" w:eastAsia="SimSun" w:hAnsi="Book Antiqua" w:hint="eastAsia"/>
          <w:sz w:val="24"/>
          <w:szCs w:val="24"/>
          <w:lang w:eastAsia="zh-CN"/>
        </w:rPr>
        <w:t>:</w:t>
      </w:r>
      <w:r w:rsidR="004A1C85" w:rsidRPr="005F209B">
        <w:rPr>
          <w:rFonts w:ascii="Book Antiqua" w:hAnsi="Book Antiqua"/>
          <w:sz w:val="24"/>
          <w:szCs w:val="24"/>
          <w:lang w:eastAsia="zh-HK"/>
        </w:rPr>
        <w:t xml:space="preserve"> </w:t>
      </w:r>
      <w:r w:rsidRPr="005F209B">
        <w:rPr>
          <w:rFonts w:ascii="Book Antiqua" w:hAnsi="Book Antiqua"/>
          <w:sz w:val="24"/>
          <w:szCs w:val="24"/>
          <w:lang w:eastAsia="zh-HK"/>
        </w:rPr>
        <w:t xml:space="preserve">Time </w:t>
      </w:r>
      <w:r w:rsidR="004A1C85" w:rsidRPr="005F209B">
        <w:rPr>
          <w:rFonts w:ascii="Book Antiqua" w:hAnsi="Book Antiqua"/>
          <w:sz w:val="24"/>
          <w:szCs w:val="24"/>
          <w:lang w:eastAsia="zh-HK"/>
        </w:rPr>
        <w:t>to peak plasma level; T</w:t>
      </w:r>
      <w:r w:rsidR="004A1C85" w:rsidRPr="005F209B">
        <w:rPr>
          <w:rFonts w:ascii="Book Antiqua" w:eastAsia="PMingLiU" w:hAnsi="Book Antiqua" w:cstheme="minorHAnsi"/>
          <w:color w:val="000000"/>
          <w:kern w:val="24"/>
          <w:sz w:val="24"/>
          <w:szCs w:val="24"/>
        </w:rPr>
        <w:t>½</w:t>
      </w:r>
      <w:r>
        <w:rPr>
          <w:rFonts w:ascii="Book Antiqua" w:eastAsia="SimSun" w:hAnsi="Book Antiqua" w:cstheme="minorHAnsi" w:hint="eastAsia"/>
          <w:color w:val="000000"/>
          <w:kern w:val="24"/>
          <w:sz w:val="24"/>
          <w:szCs w:val="24"/>
          <w:lang w:eastAsia="zh-CN"/>
        </w:rPr>
        <w:t>:</w:t>
      </w:r>
      <w:r w:rsidR="004A1C85" w:rsidRPr="005F209B">
        <w:rPr>
          <w:rFonts w:ascii="Book Antiqua" w:eastAsia="PMingLiU" w:hAnsi="Book Antiqua" w:cstheme="minorHAnsi"/>
          <w:color w:val="000000"/>
          <w:kern w:val="24"/>
          <w:sz w:val="24"/>
          <w:szCs w:val="24"/>
          <w:lang w:eastAsia="zh-HK"/>
        </w:rPr>
        <w:t xml:space="preserve"> </w:t>
      </w:r>
      <w:r w:rsidRPr="005F209B">
        <w:rPr>
          <w:rFonts w:ascii="Book Antiqua" w:eastAsia="PMingLiU" w:hAnsi="Book Antiqua" w:cstheme="minorHAnsi"/>
          <w:color w:val="000000"/>
          <w:kern w:val="24"/>
          <w:sz w:val="24"/>
          <w:szCs w:val="24"/>
          <w:lang w:eastAsia="zh-HK"/>
        </w:rPr>
        <w:t>Half</w:t>
      </w:r>
      <w:r w:rsidR="004A1C85" w:rsidRPr="005F209B">
        <w:rPr>
          <w:rFonts w:ascii="Book Antiqua" w:eastAsia="PMingLiU" w:hAnsi="Book Antiqua" w:cstheme="minorHAnsi"/>
          <w:color w:val="000000"/>
          <w:kern w:val="24"/>
          <w:sz w:val="24"/>
          <w:szCs w:val="24"/>
          <w:lang w:eastAsia="zh-HK"/>
        </w:rPr>
        <w:t>-life; GI</w:t>
      </w:r>
      <w:r w:rsidR="004A1C85" w:rsidRPr="005F209B">
        <w:rPr>
          <w:rFonts w:ascii="Book Antiqua" w:hAnsi="Book Antiqua"/>
          <w:sz w:val="24"/>
          <w:szCs w:val="24"/>
          <w:lang w:eastAsia="zh-HK"/>
        </w:rPr>
        <w:t>B</w:t>
      </w:r>
      <w:r>
        <w:rPr>
          <w:rFonts w:ascii="Book Antiqua" w:eastAsia="SimSun" w:hAnsi="Book Antiqua" w:hint="eastAsia"/>
          <w:sz w:val="24"/>
          <w:szCs w:val="24"/>
          <w:lang w:eastAsia="zh-CN"/>
        </w:rPr>
        <w:t>:</w:t>
      </w:r>
      <w:r w:rsidR="004A1C85" w:rsidRPr="005F209B">
        <w:rPr>
          <w:rFonts w:ascii="Book Antiqua" w:hAnsi="Book Antiqua"/>
          <w:sz w:val="24"/>
          <w:szCs w:val="24"/>
          <w:lang w:eastAsia="zh-HK"/>
        </w:rPr>
        <w:t xml:space="preserve"> </w:t>
      </w:r>
      <w:r w:rsidRPr="005F209B">
        <w:rPr>
          <w:rFonts w:ascii="Book Antiqua" w:hAnsi="Book Antiqua"/>
          <w:sz w:val="24"/>
          <w:szCs w:val="24"/>
          <w:lang w:eastAsia="zh-HK"/>
        </w:rPr>
        <w:t xml:space="preserve">Gastrointestinal </w:t>
      </w:r>
      <w:r w:rsidR="004A1C85" w:rsidRPr="005F209B">
        <w:rPr>
          <w:rFonts w:ascii="Book Antiqua" w:hAnsi="Book Antiqua"/>
          <w:sz w:val="24"/>
          <w:szCs w:val="24"/>
          <w:lang w:eastAsia="zh-HK"/>
        </w:rPr>
        <w:t>bleeding</w:t>
      </w:r>
      <w:r>
        <w:rPr>
          <w:rFonts w:ascii="Book Antiqua" w:eastAsia="SimSun" w:hAnsi="Book Antiqua" w:hint="eastAsia"/>
          <w:sz w:val="24"/>
          <w:szCs w:val="24"/>
          <w:lang w:eastAsia="zh-CN"/>
        </w:rPr>
        <w:t>.</w:t>
      </w:r>
      <w:r w:rsidR="004A1C85" w:rsidRPr="005F209B">
        <w:rPr>
          <w:rFonts w:ascii="Book Antiqua" w:hAnsi="Book Antiqua"/>
          <w:sz w:val="24"/>
          <w:szCs w:val="24"/>
          <w:lang w:eastAsia="zh-HK"/>
        </w:rPr>
        <w:t xml:space="preserve"> </w:t>
      </w:r>
    </w:p>
    <w:p w14:paraId="0B65D865" w14:textId="77777777" w:rsidR="004A1C85" w:rsidRPr="005F209B" w:rsidRDefault="004A1C85" w:rsidP="002E18A6">
      <w:pPr>
        <w:adjustRightInd w:val="0"/>
        <w:snapToGrid w:val="0"/>
        <w:spacing w:line="360" w:lineRule="auto"/>
        <w:jc w:val="both"/>
        <w:rPr>
          <w:rFonts w:ascii="Book Antiqua" w:hAnsi="Book Antiqua"/>
          <w:sz w:val="24"/>
          <w:szCs w:val="24"/>
          <w:lang w:eastAsia="zh-HK"/>
        </w:rPr>
      </w:pPr>
    </w:p>
    <w:p w14:paraId="0C7EFC01"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397AFFE6"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3E4CF0C8"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6BBB3520"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3A98D797"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3DC4EA89"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46638A05" w14:textId="77777777" w:rsidR="00685764" w:rsidRPr="005F209B" w:rsidRDefault="00685764" w:rsidP="002E18A6">
      <w:pPr>
        <w:adjustRightInd w:val="0"/>
        <w:snapToGrid w:val="0"/>
        <w:spacing w:line="360" w:lineRule="auto"/>
        <w:jc w:val="both"/>
        <w:rPr>
          <w:rFonts w:ascii="Book Antiqua" w:hAnsi="Book Antiqua"/>
          <w:sz w:val="24"/>
          <w:szCs w:val="24"/>
          <w:lang w:eastAsia="zh-HK"/>
        </w:rPr>
      </w:pPr>
    </w:p>
    <w:p w14:paraId="41C6CED2" w14:textId="77777777" w:rsidR="00685764" w:rsidRPr="005F209B" w:rsidRDefault="00685764" w:rsidP="002E18A6">
      <w:pPr>
        <w:widowControl/>
        <w:adjustRightInd w:val="0"/>
        <w:snapToGrid w:val="0"/>
        <w:spacing w:line="360" w:lineRule="auto"/>
        <w:jc w:val="both"/>
        <w:rPr>
          <w:rFonts w:ascii="Book Antiqua" w:hAnsi="Book Antiqua"/>
          <w:sz w:val="24"/>
          <w:szCs w:val="24"/>
          <w:lang w:eastAsia="zh-HK"/>
        </w:rPr>
      </w:pPr>
    </w:p>
    <w:p w14:paraId="473C4D7F" w14:textId="4F2DE869" w:rsidR="00685764" w:rsidRPr="007E5184" w:rsidRDefault="007E5184" w:rsidP="002E18A6">
      <w:pPr>
        <w:widowControl/>
        <w:adjustRightInd w:val="0"/>
        <w:snapToGrid w:val="0"/>
        <w:spacing w:line="360" w:lineRule="auto"/>
        <w:jc w:val="both"/>
        <w:rPr>
          <w:rFonts w:ascii="Book Antiqua" w:hAnsi="Book Antiqua"/>
          <w:b/>
          <w:sz w:val="24"/>
          <w:szCs w:val="24"/>
          <w:lang w:eastAsia="zh-HK"/>
        </w:rPr>
      </w:pPr>
      <w:r w:rsidRPr="007E5184">
        <w:rPr>
          <w:rFonts w:ascii="Book Antiqua" w:hAnsi="Book Antiqua"/>
          <w:b/>
          <w:sz w:val="24"/>
          <w:szCs w:val="24"/>
          <w:lang w:eastAsia="zh-HK"/>
        </w:rPr>
        <w:lastRenderedPageBreak/>
        <w:t>Table 2</w:t>
      </w:r>
      <w:r w:rsidR="00685764" w:rsidRPr="007E5184">
        <w:rPr>
          <w:rFonts w:ascii="Book Antiqua" w:hAnsi="Book Antiqua"/>
          <w:b/>
          <w:sz w:val="24"/>
          <w:szCs w:val="24"/>
          <w:lang w:eastAsia="zh-HK"/>
        </w:rPr>
        <w:t xml:space="preserve"> Dosing of different </w:t>
      </w:r>
      <w:r w:rsidR="00877F26">
        <w:rPr>
          <w:rFonts w:ascii="Book Antiqua" w:hAnsi="Book Antiqua"/>
          <w:b/>
          <w:sz w:val="24"/>
          <w:szCs w:val="24"/>
          <w:lang w:eastAsia="zh-HK"/>
        </w:rPr>
        <w:t xml:space="preserve">novel </w:t>
      </w:r>
      <w:r w:rsidR="00DB2162">
        <w:rPr>
          <w:rFonts w:ascii="Book Antiqua" w:hAnsi="Book Antiqua"/>
          <w:b/>
          <w:sz w:val="24"/>
          <w:szCs w:val="24"/>
          <w:lang w:eastAsia="zh-HK"/>
        </w:rPr>
        <w:t xml:space="preserve">oral anticoagulants </w:t>
      </w:r>
      <w:r w:rsidR="00685764" w:rsidRPr="007E5184">
        <w:rPr>
          <w:rFonts w:ascii="Book Antiqua" w:hAnsi="Book Antiqua"/>
          <w:b/>
          <w:sz w:val="24"/>
          <w:szCs w:val="24"/>
          <w:lang w:eastAsia="zh-HK"/>
        </w:rPr>
        <w:t xml:space="preserve">according to indications and renal function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822"/>
        <w:gridCol w:w="1938"/>
        <w:gridCol w:w="1903"/>
        <w:gridCol w:w="1866"/>
      </w:tblGrid>
      <w:tr w:rsidR="006C6136" w:rsidRPr="007E5184" w14:paraId="7DDA48B8" w14:textId="77777777" w:rsidTr="000B6D0E">
        <w:tc>
          <w:tcPr>
            <w:tcW w:w="993" w:type="dxa"/>
            <w:tcBorders>
              <w:top w:val="single" w:sz="4" w:space="0" w:color="auto"/>
              <w:bottom w:val="single" w:sz="4" w:space="0" w:color="auto"/>
            </w:tcBorders>
          </w:tcPr>
          <w:p w14:paraId="4D006611" w14:textId="77777777" w:rsidR="00D3582E" w:rsidRPr="007E5184" w:rsidRDefault="00D3582E" w:rsidP="002E18A6">
            <w:pPr>
              <w:adjustRightInd w:val="0"/>
              <w:snapToGrid w:val="0"/>
              <w:spacing w:line="360" w:lineRule="auto"/>
              <w:jc w:val="both"/>
              <w:rPr>
                <w:rFonts w:ascii="Book Antiqua" w:hAnsi="Book Antiqua"/>
                <w:b/>
                <w:sz w:val="24"/>
                <w:szCs w:val="24"/>
                <w:lang w:eastAsia="zh-HK"/>
              </w:rPr>
            </w:pPr>
          </w:p>
        </w:tc>
        <w:tc>
          <w:tcPr>
            <w:tcW w:w="1822" w:type="dxa"/>
            <w:tcBorders>
              <w:top w:val="single" w:sz="4" w:space="0" w:color="auto"/>
              <w:bottom w:val="single" w:sz="4" w:space="0" w:color="auto"/>
            </w:tcBorders>
          </w:tcPr>
          <w:p w14:paraId="23587704" w14:textId="2292BC73" w:rsidR="00D3582E" w:rsidRPr="007E5184" w:rsidRDefault="00D3582E" w:rsidP="002E18A6">
            <w:pPr>
              <w:adjustRightInd w:val="0"/>
              <w:snapToGrid w:val="0"/>
              <w:spacing w:line="360" w:lineRule="auto"/>
              <w:jc w:val="both"/>
              <w:rPr>
                <w:rFonts w:ascii="Book Antiqua" w:hAnsi="Book Antiqua"/>
                <w:b/>
                <w:sz w:val="24"/>
                <w:szCs w:val="24"/>
                <w:lang w:eastAsia="zh-HK"/>
              </w:rPr>
            </w:pPr>
            <w:r w:rsidRPr="007E5184">
              <w:rPr>
                <w:rFonts w:ascii="Book Antiqua" w:eastAsia="PMingLiU" w:hAnsi="Book Antiqua" w:cstheme="minorHAnsi"/>
                <w:b/>
                <w:bCs/>
                <w:color w:val="000000"/>
                <w:kern w:val="24"/>
                <w:sz w:val="24"/>
                <w:szCs w:val="24"/>
              </w:rPr>
              <w:t>Dabigatran</w:t>
            </w:r>
          </w:p>
        </w:tc>
        <w:tc>
          <w:tcPr>
            <w:tcW w:w="1938" w:type="dxa"/>
            <w:tcBorders>
              <w:top w:val="single" w:sz="4" w:space="0" w:color="auto"/>
              <w:bottom w:val="single" w:sz="4" w:space="0" w:color="auto"/>
            </w:tcBorders>
          </w:tcPr>
          <w:p w14:paraId="13DA89F4" w14:textId="725450C1" w:rsidR="00D3582E" w:rsidRPr="007E5184" w:rsidRDefault="00D3582E" w:rsidP="002E18A6">
            <w:pPr>
              <w:adjustRightInd w:val="0"/>
              <w:snapToGrid w:val="0"/>
              <w:spacing w:line="360" w:lineRule="auto"/>
              <w:jc w:val="both"/>
              <w:rPr>
                <w:rFonts w:ascii="Book Antiqua" w:hAnsi="Book Antiqua"/>
                <w:b/>
                <w:sz w:val="24"/>
                <w:szCs w:val="24"/>
                <w:lang w:eastAsia="zh-HK"/>
              </w:rPr>
            </w:pPr>
            <w:r w:rsidRPr="007E5184">
              <w:rPr>
                <w:rFonts w:ascii="Book Antiqua" w:eastAsia="PMingLiU" w:hAnsi="Book Antiqua" w:cstheme="minorHAnsi"/>
                <w:b/>
                <w:bCs/>
                <w:color w:val="000000"/>
                <w:kern w:val="24"/>
                <w:sz w:val="24"/>
                <w:szCs w:val="24"/>
              </w:rPr>
              <w:t>Rivaroxaban</w:t>
            </w:r>
          </w:p>
        </w:tc>
        <w:tc>
          <w:tcPr>
            <w:tcW w:w="1903" w:type="dxa"/>
            <w:tcBorders>
              <w:top w:val="single" w:sz="4" w:space="0" w:color="auto"/>
              <w:bottom w:val="single" w:sz="4" w:space="0" w:color="auto"/>
            </w:tcBorders>
          </w:tcPr>
          <w:p w14:paraId="41EB23A4" w14:textId="27AAF92C" w:rsidR="00D3582E" w:rsidRPr="007E5184" w:rsidRDefault="00D3582E" w:rsidP="002E18A6">
            <w:pPr>
              <w:adjustRightInd w:val="0"/>
              <w:snapToGrid w:val="0"/>
              <w:spacing w:line="360" w:lineRule="auto"/>
              <w:jc w:val="both"/>
              <w:rPr>
                <w:rFonts w:ascii="Book Antiqua" w:hAnsi="Book Antiqua"/>
                <w:b/>
                <w:sz w:val="24"/>
                <w:szCs w:val="24"/>
                <w:lang w:eastAsia="zh-HK"/>
              </w:rPr>
            </w:pPr>
            <w:r w:rsidRPr="007E5184">
              <w:rPr>
                <w:rFonts w:ascii="Book Antiqua" w:eastAsia="PMingLiU" w:hAnsi="Book Antiqua" w:cstheme="minorHAnsi"/>
                <w:b/>
                <w:bCs/>
                <w:color w:val="000000"/>
                <w:kern w:val="24"/>
                <w:sz w:val="24"/>
                <w:szCs w:val="24"/>
              </w:rPr>
              <w:t>Apixaban</w:t>
            </w:r>
          </w:p>
        </w:tc>
        <w:tc>
          <w:tcPr>
            <w:tcW w:w="1866" w:type="dxa"/>
            <w:tcBorders>
              <w:top w:val="single" w:sz="4" w:space="0" w:color="auto"/>
              <w:bottom w:val="single" w:sz="4" w:space="0" w:color="auto"/>
            </w:tcBorders>
          </w:tcPr>
          <w:p w14:paraId="74C327C9" w14:textId="21856A56" w:rsidR="00D3582E" w:rsidRPr="007E5184" w:rsidRDefault="00D3582E" w:rsidP="002E18A6">
            <w:pPr>
              <w:adjustRightInd w:val="0"/>
              <w:snapToGrid w:val="0"/>
              <w:spacing w:line="360" w:lineRule="auto"/>
              <w:jc w:val="both"/>
              <w:rPr>
                <w:rFonts w:ascii="Book Antiqua" w:hAnsi="Book Antiqua"/>
                <w:b/>
                <w:sz w:val="24"/>
                <w:szCs w:val="24"/>
                <w:lang w:eastAsia="zh-HK"/>
              </w:rPr>
            </w:pPr>
            <w:r w:rsidRPr="007E5184">
              <w:rPr>
                <w:rFonts w:ascii="Book Antiqua" w:eastAsia="PMingLiU" w:hAnsi="Book Antiqua" w:cstheme="minorHAnsi"/>
                <w:b/>
                <w:color w:val="000000" w:themeColor="text1"/>
                <w:kern w:val="0"/>
                <w:sz w:val="24"/>
                <w:szCs w:val="24"/>
              </w:rPr>
              <w:t>Edoxaban</w:t>
            </w:r>
          </w:p>
        </w:tc>
      </w:tr>
      <w:tr w:rsidR="00D3582E" w:rsidRPr="005F209B" w14:paraId="69D80B5E" w14:textId="77777777" w:rsidTr="007E5184">
        <w:tc>
          <w:tcPr>
            <w:tcW w:w="8522" w:type="dxa"/>
            <w:gridSpan w:val="5"/>
            <w:tcBorders>
              <w:top w:val="single" w:sz="4" w:space="0" w:color="auto"/>
            </w:tcBorders>
          </w:tcPr>
          <w:p w14:paraId="60C46809" w14:textId="4095AA25" w:rsidR="00D3582E" w:rsidRPr="005F209B" w:rsidRDefault="00D3582E"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Non-valvular AF</w:t>
            </w:r>
          </w:p>
        </w:tc>
      </w:tr>
      <w:tr w:rsidR="0011235A" w:rsidRPr="005F209B" w14:paraId="07FBC40F" w14:textId="77777777" w:rsidTr="000B6D0E">
        <w:tc>
          <w:tcPr>
            <w:tcW w:w="993" w:type="dxa"/>
            <w:vMerge w:val="restart"/>
          </w:tcPr>
          <w:p w14:paraId="1847CB74" w14:textId="257AC700"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US</w:t>
            </w:r>
          </w:p>
        </w:tc>
        <w:tc>
          <w:tcPr>
            <w:tcW w:w="1822" w:type="dxa"/>
          </w:tcPr>
          <w:p w14:paraId="1554E21B" w14:textId="4A519FE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kern w:val="0"/>
                <w:sz w:val="24"/>
                <w:szCs w:val="24"/>
              </w:rPr>
              <w:t>150mg b.i.d</w:t>
            </w:r>
          </w:p>
        </w:tc>
        <w:tc>
          <w:tcPr>
            <w:tcW w:w="1938" w:type="dxa"/>
          </w:tcPr>
          <w:p w14:paraId="7472EBCA" w14:textId="66A27C36"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20 mg daily</w:t>
            </w:r>
          </w:p>
        </w:tc>
        <w:tc>
          <w:tcPr>
            <w:tcW w:w="1903" w:type="dxa"/>
          </w:tcPr>
          <w:p w14:paraId="77CC973F" w14:textId="12E7545A"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5 mg b.i.d</w:t>
            </w:r>
          </w:p>
        </w:tc>
        <w:tc>
          <w:tcPr>
            <w:tcW w:w="1866" w:type="dxa"/>
          </w:tcPr>
          <w:p w14:paraId="7ED33741" w14:textId="669562CE"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60 mg daily</w:t>
            </w:r>
          </w:p>
        </w:tc>
      </w:tr>
      <w:tr w:rsidR="0011235A" w:rsidRPr="005F209B" w14:paraId="32576CD4" w14:textId="77777777" w:rsidTr="000B6D0E">
        <w:tc>
          <w:tcPr>
            <w:tcW w:w="993" w:type="dxa"/>
            <w:vMerge/>
          </w:tcPr>
          <w:p w14:paraId="64FB49A7" w14:textId="5F24BF16"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17458B46" w14:textId="1BF3BE95"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75 mg bi.d. if CrCl 15-30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38" w:type="dxa"/>
          </w:tcPr>
          <w:p w14:paraId="61FCC82E" w14:textId="52963915"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15 mg daily if CrCl 15-50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03" w:type="dxa"/>
          </w:tcPr>
          <w:p w14:paraId="56F74686" w14:textId="322C41D2"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2.5 mg b.i.d if Cr 15-29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 OR two out of the following:</w:t>
            </w:r>
          </w:p>
          <w:p w14:paraId="39987F0D" w14:textId="6818B883"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age </w:t>
            </w:r>
            <w:r w:rsidRPr="005F209B">
              <w:rPr>
                <w:rFonts w:ascii="Book Antiqua" w:eastAsia="PMingLiU" w:hAnsi="Book Antiqua" w:cstheme="minorHAnsi"/>
                <w:kern w:val="0"/>
                <w:sz w:val="24"/>
                <w:szCs w:val="24"/>
              </w:rPr>
              <w:t>≥ 80 years, BW ≤ 60</w:t>
            </w:r>
            <w:r w:rsidR="000B6D0E">
              <w:rPr>
                <w:rFonts w:ascii="Book Antiqua" w:eastAsia="SimSun" w:hAnsi="Book Antiqua" w:cstheme="minorHAnsi" w:hint="eastAsia"/>
                <w:kern w:val="0"/>
                <w:sz w:val="24"/>
                <w:szCs w:val="24"/>
                <w:lang w:eastAsia="zh-CN"/>
              </w:rPr>
              <w:t xml:space="preserve"> </w:t>
            </w:r>
            <w:r w:rsidRPr="005F209B">
              <w:rPr>
                <w:rFonts w:ascii="Book Antiqua" w:eastAsia="PMingLiU" w:hAnsi="Book Antiqua" w:cstheme="minorHAnsi"/>
                <w:kern w:val="0"/>
                <w:sz w:val="24"/>
                <w:szCs w:val="24"/>
              </w:rPr>
              <w:t>kg, Cr ≥ 1.5 mg/dL</w:t>
            </w:r>
          </w:p>
        </w:tc>
        <w:tc>
          <w:tcPr>
            <w:tcW w:w="1866" w:type="dxa"/>
          </w:tcPr>
          <w:p w14:paraId="2A4EF69B" w14:textId="1D7B3D8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30 mg daily if CrCl 15-50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r>
      <w:tr w:rsidR="0011235A" w:rsidRPr="005F209B" w14:paraId="38C36055" w14:textId="77777777" w:rsidTr="000B6D0E">
        <w:tc>
          <w:tcPr>
            <w:tcW w:w="993" w:type="dxa"/>
            <w:vMerge/>
          </w:tcPr>
          <w:p w14:paraId="606E67F7"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06974AE5" w14:textId="28E232DE"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38" w:type="dxa"/>
          </w:tcPr>
          <w:p w14:paraId="7520F6B3" w14:textId="79E33488"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03" w:type="dxa"/>
          </w:tcPr>
          <w:p w14:paraId="0CA5241F" w14:textId="69B46C95"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25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 or Cr &gt; 2.5 mg/dL</w:t>
            </w:r>
          </w:p>
        </w:tc>
        <w:tc>
          <w:tcPr>
            <w:tcW w:w="1866" w:type="dxa"/>
          </w:tcPr>
          <w:p w14:paraId="36676CBD" w14:textId="3681FB7E"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r>
      <w:tr w:rsidR="0011235A" w:rsidRPr="005F209B" w14:paraId="73B1B2DC" w14:textId="77777777" w:rsidTr="000B6D0E">
        <w:tc>
          <w:tcPr>
            <w:tcW w:w="993" w:type="dxa"/>
            <w:vMerge w:val="restart"/>
          </w:tcPr>
          <w:p w14:paraId="2C8C044E" w14:textId="06786A40"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Europe</w:t>
            </w:r>
          </w:p>
        </w:tc>
        <w:tc>
          <w:tcPr>
            <w:tcW w:w="1822" w:type="dxa"/>
          </w:tcPr>
          <w:p w14:paraId="128DF111" w14:textId="73721A8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150 mg b.i.d</w:t>
            </w:r>
          </w:p>
        </w:tc>
        <w:tc>
          <w:tcPr>
            <w:tcW w:w="1938" w:type="dxa"/>
          </w:tcPr>
          <w:p w14:paraId="6A65CCA6" w14:textId="2F3F7C2F"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20 mg daily</w:t>
            </w:r>
          </w:p>
        </w:tc>
        <w:tc>
          <w:tcPr>
            <w:tcW w:w="1903" w:type="dxa"/>
          </w:tcPr>
          <w:p w14:paraId="5E68F457" w14:textId="1BC994EF"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5 mg b.i.d</w:t>
            </w:r>
          </w:p>
        </w:tc>
        <w:tc>
          <w:tcPr>
            <w:tcW w:w="1866" w:type="dxa"/>
          </w:tcPr>
          <w:p w14:paraId="7B7286FE" w14:textId="2220A639"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60 mg daily</w:t>
            </w:r>
          </w:p>
        </w:tc>
      </w:tr>
      <w:tr w:rsidR="0011235A" w:rsidRPr="005F209B" w14:paraId="28737E93" w14:textId="77777777" w:rsidTr="000B6D0E">
        <w:tc>
          <w:tcPr>
            <w:tcW w:w="993" w:type="dxa"/>
            <w:vMerge/>
          </w:tcPr>
          <w:p w14:paraId="6260CC74"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04E504AE" w14:textId="43B09BE2" w:rsidR="0011235A" w:rsidRPr="005F209B" w:rsidRDefault="0011235A" w:rsidP="000B6D0E">
            <w:pPr>
              <w:adjustRightInd w:val="0"/>
              <w:snapToGrid w:val="0"/>
              <w:spacing w:line="360" w:lineRule="auto"/>
              <w:jc w:val="center"/>
              <w:rPr>
                <w:rFonts w:ascii="Book Antiqua" w:eastAsia="PMingLiU" w:hAnsi="Book Antiqua" w:cstheme="minorHAnsi"/>
                <w:kern w:val="0"/>
                <w:sz w:val="24"/>
                <w:szCs w:val="24"/>
              </w:rPr>
            </w:pPr>
            <w:r w:rsidRPr="005F209B">
              <w:rPr>
                <w:rFonts w:ascii="Book Antiqua" w:hAnsi="Book Antiqua"/>
                <w:sz w:val="24"/>
                <w:szCs w:val="24"/>
                <w:lang w:eastAsia="zh-HK"/>
              </w:rPr>
              <w:t xml:space="preserve">110 mg b.i.d if age </w:t>
            </w:r>
            <w:r w:rsidRPr="005F209B">
              <w:rPr>
                <w:rFonts w:ascii="Book Antiqua" w:eastAsia="PMingLiU" w:hAnsi="Book Antiqua" w:cstheme="minorHAnsi"/>
                <w:kern w:val="0"/>
                <w:sz w:val="24"/>
                <w:szCs w:val="24"/>
              </w:rPr>
              <w:t>≥ 80 years</w:t>
            </w:r>
          </w:p>
          <w:p w14:paraId="3690749A" w14:textId="77F4C8B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(may consider 110 mg b.i.d also if increased risk of bleeding)</w:t>
            </w:r>
          </w:p>
        </w:tc>
        <w:tc>
          <w:tcPr>
            <w:tcW w:w="1938" w:type="dxa"/>
          </w:tcPr>
          <w:p w14:paraId="5ED61874" w14:textId="24DC65C0"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903" w:type="dxa"/>
          </w:tcPr>
          <w:p w14:paraId="6E418071" w14:textId="68C90DE1"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2.5 mg b.i.d if Cr 15-29 ml/min OR two out of the following:</w:t>
            </w:r>
          </w:p>
          <w:p w14:paraId="5674F22E" w14:textId="19FA89C8"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age </w:t>
            </w:r>
            <w:r w:rsidRPr="005F209B">
              <w:rPr>
                <w:rFonts w:ascii="Book Antiqua" w:eastAsia="PMingLiU" w:hAnsi="Book Antiqua" w:cstheme="minorHAnsi"/>
                <w:kern w:val="0"/>
                <w:sz w:val="24"/>
                <w:szCs w:val="24"/>
              </w:rPr>
              <w:t>≥ 80 years, BW ≤ 60kg, Cr ≥ 1.5 mg/dL</w:t>
            </w:r>
          </w:p>
        </w:tc>
        <w:tc>
          <w:tcPr>
            <w:tcW w:w="1866" w:type="dxa"/>
          </w:tcPr>
          <w:p w14:paraId="5F7BB8F5" w14:textId="3B847C12"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30 mg daily if one out of the following: CrCl 15-50 ml/min, BW </w:t>
            </w:r>
            <w:r w:rsidRPr="005F209B">
              <w:rPr>
                <w:rFonts w:ascii="Book Antiqua" w:eastAsia="PMingLiU" w:hAnsi="Book Antiqua" w:cstheme="minorHAnsi"/>
                <w:kern w:val="0"/>
                <w:sz w:val="24"/>
                <w:szCs w:val="24"/>
              </w:rPr>
              <w:t>≤ 60kg, concomitant use of P-gp inhibitors</w:t>
            </w:r>
          </w:p>
        </w:tc>
      </w:tr>
      <w:tr w:rsidR="0011235A" w:rsidRPr="005F209B" w14:paraId="43303D99" w14:textId="77777777" w:rsidTr="000B6D0E">
        <w:tc>
          <w:tcPr>
            <w:tcW w:w="993" w:type="dxa"/>
            <w:vMerge/>
          </w:tcPr>
          <w:p w14:paraId="702CAFA3"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7D5B0330" w14:textId="0D0B2455"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38" w:type="dxa"/>
          </w:tcPr>
          <w:p w14:paraId="279635C2" w14:textId="3742B4D5"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03" w:type="dxa"/>
          </w:tcPr>
          <w:p w14:paraId="48992DEA" w14:textId="040F9C23"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866" w:type="dxa"/>
          </w:tcPr>
          <w:p w14:paraId="37834D10" w14:textId="0BB33B19"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r>
      <w:tr w:rsidR="00950D45" w:rsidRPr="005F209B" w14:paraId="11F29BA4" w14:textId="77777777" w:rsidTr="007E5184">
        <w:tc>
          <w:tcPr>
            <w:tcW w:w="8522" w:type="dxa"/>
            <w:gridSpan w:val="5"/>
          </w:tcPr>
          <w:p w14:paraId="64547E86" w14:textId="1BDC71E2" w:rsidR="00950D45" w:rsidRPr="005F209B" w:rsidRDefault="00950D45" w:rsidP="000B6D0E">
            <w:pPr>
              <w:widowControl/>
              <w:adjustRightInd w:val="0"/>
              <w:snapToGrid w:val="0"/>
              <w:spacing w:line="360" w:lineRule="auto"/>
              <w:rPr>
                <w:rFonts w:ascii="Book Antiqua" w:eastAsia="PMingLiU" w:hAnsi="Book Antiqua" w:cstheme="minorHAnsi"/>
                <w:color w:val="000000"/>
                <w:kern w:val="24"/>
                <w:sz w:val="24"/>
                <w:szCs w:val="24"/>
              </w:rPr>
            </w:pPr>
            <w:r w:rsidRPr="005F209B">
              <w:rPr>
                <w:rFonts w:ascii="Book Antiqua" w:eastAsia="PMingLiU" w:hAnsi="Book Antiqua" w:cstheme="minorHAnsi"/>
                <w:color w:val="000000"/>
                <w:kern w:val="24"/>
                <w:sz w:val="24"/>
                <w:szCs w:val="24"/>
              </w:rPr>
              <w:t>Postoperative DVT</w:t>
            </w:r>
            <w:r w:rsidR="00A85178" w:rsidRPr="005F209B">
              <w:rPr>
                <w:rFonts w:ascii="Book Antiqua" w:eastAsia="PMingLiU" w:hAnsi="Book Antiqua" w:cstheme="minorHAnsi"/>
                <w:color w:val="000000"/>
                <w:kern w:val="24"/>
                <w:sz w:val="24"/>
                <w:szCs w:val="24"/>
              </w:rPr>
              <w:t xml:space="preserve"> / PE</w:t>
            </w:r>
            <w:r w:rsidRPr="005F209B">
              <w:rPr>
                <w:rFonts w:ascii="Book Antiqua" w:eastAsia="PMingLiU" w:hAnsi="Book Antiqua" w:cstheme="minorHAnsi"/>
                <w:color w:val="000000"/>
                <w:kern w:val="24"/>
                <w:sz w:val="24"/>
                <w:szCs w:val="24"/>
              </w:rPr>
              <w:t xml:space="preserve"> thromboprophylaxis</w:t>
            </w:r>
          </w:p>
          <w:p w14:paraId="0F462B2A" w14:textId="1886D2DE" w:rsidR="00950D45" w:rsidRPr="005F209B" w:rsidRDefault="00950D45" w:rsidP="000B6D0E">
            <w:pPr>
              <w:adjustRightInd w:val="0"/>
              <w:snapToGrid w:val="0"/>
              <w:spacing w:line="360" w:lineRule="auto"/>
              <w:rPr>
                <w:rFonts w:ascii="Book Antiqua" w:hAnsi="Book Antiqua"/>
                <w:sz w:val="24"/>
                <w:szCs w:val="24"/>
                <w:lang w:eastAsia="zh-HK"/>
              </w:rPr>
            </w:pPr>
            <w:r w:rsidRPr="005F209B">
              <w:rPr>
                <w:rFonts w:ascii="Book Antiqua" w:eastAsia="PMingLiU" w:hAnsi="Book Antiqua" w:cstheme="minorHAnsi"/>
                <w:color w:val="000000"/>
                <w:kern w:val="24"/>
                <w:sz w:val="24"/>
                <w:szCs w:val="24"/>
              </w:rPr>
              <w:t>(Hip or knee replacement)</w:t>
            </w:r>
          </w:p>
        </w:tc>
      </w:tr>
      <w:tr w:rsidR="0011235A" w:rsidRPr="005F209B" w14:paraId="077648B3" w14:textId="77777777" w:rsidTr="000B6D0E">
        <w:tc>
          <w:tcPr>
            <w:tcW w:w="993" w:type="dxa"/>
            <w:vMerge w:val="restart"/>
          </w:tcPr>
          <w:p w14:paraId="4A25ECFD" w14:textId="47CD239B"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US</w:t>
            </w:r>
          </w:p>
        </w:tc>
        <w:tc>
          <w:tcPr>
            <w:tcW w:w="1822" w:type="dxa"/>
          </w:tcPr>
          <w:p w14:paraId="2C018884" w14:textId="69ECF9BF"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Initial dose of 110 mg 1-4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w:t>
            </w:r>
            <w:r w:rsidRPr="005F209B">
              <w:rPr>
                <w:rFonts w:ascii="Book Antiqua" w:eastAsia="PMingLiU" w:hAnsi="Book Antiqua" w:cstheme="minorHAnsi"/>
                <w:color w:val="000000"/>
                <w:kern w:val="24"/>
                <w:sz w:val="24"/>
                <w:szCs w:val="24"/>
              </w:rPr>
              <w:lastRenderedPageBreak/>
              <w:t>after operation, then 220 mg daily</w:t>
            </w:r>
          </w:p>
        </w:tc>
        <w:tc>
          <w:tcPr>
            <w:tcW w:w="1938" w:type="dxa"/>
          </w:tcPr>
          <w:p w14:paraId="51DF0B4A" w14:textId="2C9BB92F"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lastRenderedPageBreak/>
              <w:t xml:space="preserve">Initial dose of 10 mg 6-10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w:t>
            </w:r>
            <w:r w:rsidRPr="005F209B">
              <w:rPr>
                <w:rFonts w:ascii="Book Antiqua" w:eastAsia="PMingLiU" w:hAnsi="Book Antiqua" w:cstheme="minorHAnsi"/>
                <w:color w:val="000000"/>
                <w:kern w:val="24"/>
                <w:sz w:val="24"/>
                <w:szCs w:val="24"/>
              </w:rPr>
              <w:lastRenderedPageBreak/>
              <w:t>after operation, then 10 mg daily</w:t>
            </w:r>
          </w:p>
        </w:tc>
        <w:tc>
          <w:tcPr>
            <w:tcW w:w="1903" w:type="dxa"/>
          </w:tcPr>
          <w:p w14:paraId="74C0FFD4" w14:textId="0B1189EE"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lastRenderedPageBreak/>
              <w:t xml:space="preserve">Initial dose of 2.5 mg 12-24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w:t>
            </w:r>
            <w:r w:rsidRPr="005F209B">
              <w:rPr>
                <w:rFonts w:ascii="Book Antiqua" w:eastAsia="PMingLiU" w:hAnsi="Book Antiqua" w:cstheme="minorHAnsi"/>
                <w:color w:val="000000"/>
                <w:kern w:val="24"/>
                <w:sz w:val="24"/>
                <w:szCs w:val="24"/>
              </w:rPr>
              <w:lastRenderedPageBreak/>
              <w:t>after operation, then 2.5 mg b.i.d</w:t>
            </w:r>
          </w:p>
        </w:tc>
        <w:tc>
          <w:tcPr>
            <w:tcW w:w="1866" w:type="dxa"/>
          </w:tcPr>
          <w:p w14:paraId="2B236213" w14:textId="751FEF01"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lastRenderedPageBreak/>
              <w:t>-</w:t>
            </w:r>
          </w:p>
        </w:tc>
      </w:tr>
      <w:tr w:rsidR="0011235A" w:rsidRPr="005F209B" w14:paraId="2B999EFC" w14:textId="77777777" w:rsidTr="000B6D0E">
        <w:tc>
          <w:tcPr>
            <w:tcW w:w="993" w:type="dxa"/>
            <w:vMerge/>
          </w:tcPr>
          <w:p w14:paraId="17B5ACBF"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2FB0DEAC" w14:textId="00B6DE76"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938" w:type="dxa"/>
          </w:tcPr>
          <w:p w14:paraId="2F5B4AAC" w14:textId="36383A7C"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903" w:type="dxa"/>
          </w:tcPr>
          <w:p w14:paraId="5C4C6852" w14:textId="1B9D3C3C"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866" w:type="dxa"/>
          </w:tcPr>
          <w:p w14:paraId="7A4B08B2" w14:textId="7A3C9CBB"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r>
      <w:tr w:rsidR="0011235A" w:rsidRPr="005F209B" w14:paraId="7B18CA2F" w14:textId="77777777" w:rsidTr="000B6D0E">
        <w:tc>
          <w:tcPr>
            <w:tcW w:w="993" w:type="dxa"/>
            <w:vMerge/>
          </w:tcPr>
          <w:p w14:paraId="514F2EA3"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65BCFDE0" w14:textId="7C5FC288"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w:t>
            </w:r>
          </w:p>
        </w:tc>
        <w:tc>
          <w:tcPr>
            <w:tcW w:w="1938" w:type="dxa"/>
          </w:tcPr>
          <w:p w14:paraId="1E647256" w14:textId="4EA63608"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03" w:type="dxa"/>
          </w:tcPr>
          <w:p w14:paraId="0E831FAB" w14:textId="4810948A"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866" w:type="dxa"/>
          </w:tcPr>
          <w:p w14:paraId="57628F1A" w14:textId="0255A55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r>
      <w:tr w:rsidR="0011235A" w:rsidRPr="005F209B" w14:paraId="11E643BF" w14:textId="77777777" w:rsidTr="000B6D0E">
        <w:tc>
          <w:tcPr>
            <w:tcW w:w="993" w:type="dxa"/>
            <w:vMerge w:val="restart"/>
          </w:tcPr>
          <w:p w14:paraId="1BF1FD32" w14:textId="49C1BD1E"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Europe</w:t>
            </w:r>
          </w:p>
        </w:tc>
        <w:tc>
          <w:tcPr>
            <w:tcW w:w="1822" w:type="dxa"/>
          </w:tcPr>
          <w:p w14:paraId="2D8B1E50" w14:textId="631A3B12"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Initial dose of 110 mg 1-4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after operation, then 220 mg daily</w:t>
            </w:r>
          </w:p>
        </w:tc>
        <w:tc>
          <w:tcPr>
            <w:tcW w:w="1938" w:type="dxa"/>
          </w:tcPr>
          <w:p w14:paraId="4D16B0EA" w14:textId="701987B0"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Initial dose of 10 mg 6-10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after operation, then 10 mg daily</w:t>
            </w:r>
          </w:p>
        </w:tc>
        <w:tc>
          <w:tcPr>
            <w:tcW w:w="1903" w:type="dxa"/>
          </w:tcPr>
          <w:p w14:paraId="7A8DD047" w14:textId="4654BA5B"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Initial dose of 2.5 mg 12-24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after operation, then 2.5 mg b.i.d</w:t>
            </w:r>
          </w:p>
        </w:tc>
        <w:tc>
          <w:tcPr>
            <w:tcW w:w="1866" w:type="dxa"/>
          </w:tcPr>
          <w:p w14:paraId="2D7C3ABE" w14:textId="6AE9647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60 mg daily after 5 days of initial therapy with a parenteral anticoagulant</w:t>
            </w:r>
          </w:p>
        </w:tc>
      </w:tr>
      <w:tr w:rsidR="0011235A" w:rsidRPr="005F209B" w14:paraId="1C9E86C1" w14:textId="77777777" w:rsidTr="000B6D0E">
        <w:tc>
          <w:tcPr>
            <w:tcW w:w="993" w:type="dxa"/>
            <w:vMerge/>
          </w:tcPr>
          <w:p w14:paraId="13AC806B"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5BC738F9" w14:textId="5F56A3DA"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Initial dose of 75 mg 1-4 </w:t>
            </w:r>
            <w:r w:rsidR="000B6D0E">
              <w:rPr>
                <w:rFonts w:ascii="Book Antiqua" w:eastAsia="SimSun" w:hAnsi="Book Antiqua" w:cstheme="minorHAnsi" w:hint="eastAsia"/>
                <w:color w:val="000000"/>
                <w:kern w:val="24"/>
                <w:sz w:val="24"/>
                <w:szCs w:val="24"/>
                <w:lang w:eastAsia="zh-CN"/>
              </w:rPr>
              <w:t>h</w:t>
            </w:r>
            <w:r w:rsidRPr="005F209B">
              <w:rPr>
                <w:rFonts w:ascii="Book Antiqua" w:eastAsia="PMingLiU" w:hAnsi="Book Antiqua" w:cstheme="minorHAnsi"/>
                <w:color w:val="000000"/>
                <w:kern w:val="24"/>
                <w:sz w:val="24"/>
                <w:szCs w:val="24"/>
              </w:rPr>
              <w:t xml:space="preserve"> after operation, then 150 mg daily if CrCl 30-50 m</w:t>
            </w:r>
            <w:r w:rsidR="000B6D0E">
              <w:rPr>
                <w:rFonts w:ascii="Book Antiqua" w:eastAsia="SimSun" w:hAnsi="Book Antiqua" w:cstheme="minorHAnsi" w:hint="eastAsia"/>
                <w:color w:val="000000"/>
                <w:kern w:val="24"/>
                <w:sz w:val="24"/>
                <w:szCs w:val="24"/>
                <w:lang w:eastAsia="zh-CN"/>
              </w:rPr>
              <w:t>L</w:t>
            </w:r>
            <w:r w:rsidRPr="005F209B">
              <w:rPr>
                <w:rFonts w:ascii="Book Antiqua" w:eastAsia="PMingLiU" w:hAnsi="Book Antiqua" w:cstheme="minorHAnsi"/>
                <w:color w:val="000000"/>
                <w:kern w:val="24"/>
                <w:sz w:val="24"/>
                <w:szCs w:val="24"/>
              </w:rPr>
              <w:t>/min</w:t>
            </w:r>
          </w:p>
        </w:tc>
        <w:tc>
          <w:tcPr>
            <w:tcW w:w="1938" w:type="dxa"/>
          </w:tcPr>
          <w:p w14:paraId="04E199D4" w14:textId="6FC2AD32"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903" w:type="dxa"/>
          </w:tcPr>
          <w:p w14:paraId="5DD706AC" w14:textId="1D247B5C"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866" w:type="dxa"/>
          </w:tcPr>
          <w:p w14:paraId="1D27D837" w14:textId="714EA2CB"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30 mg daily </w:t>
            </w:r>
            <w:r w:rsidRPr="005F209B">
              <w:rPr>
                <w:rFonts w:ascii="Book Antiqua" w:eastAsia="PMingLiU" w:hAnsi="Book Antiqua" w:cstheme="minorHAnsi"/>
                <w:color w:val="000000"/>
                <w:kern w:val="24"/>
                <w:sz w:val="24"/>
                <w:szCs w:val="24"/>
              </w:rPr>
              <w:t xml:space="preserve">after 5 </w:t>
            </w:r>
            <w:r w:rsidR="000B6D0E">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with a parenteral anticoagulant</w:t>
            </w:r>
            <w:r w:rsidRPr="005F209B">
              <w:rPr>
                <w:rFonts w:ascii="Book Antiqua" w:hAnsi="Book Antiqua"/>
                <w:sz w:val="24"/>
                <w:szCs w:val="24"/>
                <w:lang w:eastAsia="zh-HK"/>
              </w:rPr>
              <w:t xml:space="preserve"> if one out of the following: CrCl 15-50 ml/min, BW </w:t>
            </w:r>
            <w:r w:rsidRPr="005F209B">
              <w:rPr>
                <w:rFonts w:ascii="Book Antiqua" w:eastAsia="PMingLiU" w:hAnsi="Book Antiqua" w:cstheme="minorHAnsi"/>
                <w:kern w:val="0"/>
                <w:sz w:val="24"/>
                <w:szCs w:val="24"/>
              </w:rPr>
              <w:t>≤ 60kg, concomitant use of P-gp inhibitors</w:t>
            </w:r>
          </w:p>
        </w:tc>
      </w:tr>
      <w:tr w:rsidR="0011235A" w:rsidRPr="005F209B" w14:paraId="455F6350" w14:textId="77777777" w:rsidTr="000B6D0E">
        <w:tc>
          <w:tcPr>
            <w:tcW w:w="993" w:type="dxa"/>
            <w:vMerge/>
          </w:tcPr>
          <w:p w14:paraId="2F74E111" w14:textId="77777777" w:rsidR="0011235A" w:rsidRPr="005F209B" w:rsidRDefault="0011235A" w:rsidP="000B6D0E">
            <w:pPr>
              <w:adjustRightInd w:val="0"/>
              <w:snapToGrid w:val="0"/>
              <w:spacing w:line="360" w:lineRule="auto"/>
              <w:jc w:val="center"/>
              <w:rPr>
                <w:rFonts w:ascii="Book Antiqua" w:hAnsi="Book Antiqua"/>
                <w:sz w:val="24"/>
                <w:szCs w:val="24"/>
                <w:lang w:eastAsia="zh-HK"/>
              </w:rPr>
            </w:pPr>
          </w:p>
        </w:tc>
        <w:tc>
          <w:tcPr>
            <w:tcW w:w="1822" w:type="dxa"/>
          </w:tcPr>
          <w:p w14:paraId="31EB0BF0" w14:textId="494EF924"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38" w:type="dxa"/>
          </w:tcPr>
          <w:p w14:paraId="2135C9F6" w14:textId="36D35EC0"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03" w:type="dxa"/>
          </w:tcPr>
          <w:p w14:paraId="279198B1" w14:textId="49653558"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866" w:type="dxa"/>
          </w:tcPr>
          <w:p w14:paraId="179B8C3B" w14:textId="5D20B29A" w:rsidR="0011235A" w:rsidRPr="005F209B" w:rsidRDefault="0011235A"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r>
      <w:tr w:rsidR="00950D45" w:rsidRPr="005F209B" w14:paraId="3E9E1114" w14:textId="77777777" w:rsidTr="007E5184">
        <w:tc>
          <w:tcPr>
            <w:tcW w:w="8522" w:type="dxa"/>
            <w:gridSpan w:val="5"/>
          </w:tcPr>
          <w:p w14:paraId="7D86FCD2" w14:textId="32F27DC6" w:rsidR="00950D45" w:rsidRPr="005F209B" w:rsidRDefault="00950D45"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kern w:val="0"/>
                <w:sz w:val="24"/>
                <w:szCs w:val="24"/>
              </w:rPr>
              <w:t>Tr</w:t>
            </w:r>
            <w:r w:rsidR="00A85178" w:rsidRPr="005F209B">
              <w:rPr>
                <w:rFonts w:ascii="Book Antiqua" w:eastAsia="PMingLiU" w:hAnsi="Book Antiqua" w:cstheme="minorHAnsi"/>
                <w:kern w:val="0"/>
                <w:sz w:val="24"/>
                <w:szCs w:val="24"/>
              </w:rPr>
              <w:t xml:space="preserve">eatment and prevention of </w:t>
            </w:r>
            <w:r w:rsidR="00D4779B" w:rsidRPr="005F209B">
              <w:rPr>
                <w:rFonts w:ascii="Book Antiqua" w:eastAsia="PMingLiU" w:hAnsi="Book Antiqua" w:cstheme="minorHAnsi"/>
                <w:kern w:val="0"/>
                <w:sz w:val="24"/>
                <w:szCs w:val="24"/>
              </w:rPr>
              <w:t xml:space="preserve">recurrent </w:t>
            </w:r>
            <w:r w:rsidR="00A85178" w:rsidRPr="005F209B">
              <w:rPr>
                <w:rFonts w:ascii="Book Antiqua" w:eastAsia="PMingLiU" w:hAnsi="Book Antiqua" w:cstheme="minorHAnsi"/>
                <w:kern w:val="0"/>
                <w:sz w:val="24"/>
                <w:szCs w:val="24"/>
              </w:rPr>
              <w:t>DVT /</w:t>
            </w:r>
            <w:r w:rsidRPr="005F209B">
              <w:rPr>
                <w:rFonts w:ascii="Book Antiqua" w:eastAsia="PMingLiU" w:hAnsi="Book Antiqua" w:cstheme="minorHAnsi"/>
                <w:kern w:val="0"/>
                <w:sz w:val="24"/>
                <w:szCs w:val="24"/>
              </w:rPr>
              <w:t xml:space="preserve"> PE</w:t>
            </w:r>
          </w:p>
        </w:tc>
      </w:tr>
      <w:tr w:rsidR="00F72F87" w:rsidRPr="005F209B" w14:paraId="630D9CE9" w14:textId="77777777" w:rsidTr="000B6D0E">
        <w:tc>
          <w:tcPr>
            <w:tcW w:w="993" w:type="dxa"/>
            <w:vMerge w:val="restart"/>
          </w:tcPr>
          <w:p w14:paraId="521315E2" w14:textId="69EAB7EF"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US</w:t>
            </w:r>
          </w:p>
        </w:tc>
        <w:tc>
          <w:tcPr>
            <w:tcW w:w="1822" w:type="dxa"/>
          </w:tcPr>
          <w:p w14:paraId="413B5019" w14:textId="3AAF20C3"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150 mg BD </w:t>
            </w:r>
            <w:r w:rsidRPr="005F209B">
              <w:rPr>
                <w:rFonts w:ascii="Book Antiqua" w:eastAsia="PMingLiU" w:hAnsi="Book Antiqua" w:cstheme="minorHAnsi"/>
                <w:color w:val="000000"/>
                <w:kern w:val="24"/>
                <w:sz w:val="24"/>
                <w:szCs w:val="24"/>
              </w:rPr>
              <w:lastRenderedPageBreak/>
              <w:t xml:space="preserve">after 5-10 </w:t>
            </w:r>
            <w:r w:rsidR="000B6D0E">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with a parenteral anticoagulant</w:t>
            </w:r>
          </w:p>
        </w:tc>
        <w:tc>
          <w:tcPr>
            <w:tcW w:w="1938" w:type="dxa"/>
          </w:tcPr>
          <w:p w14:paraId="1B7CB67C" w14:textId="6C1D8E79"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lastRenderedPageBreak/>
              <w:t xml:space="preserve">15 mg b.i.d for 3 </w:t>
            </w:r>
            <w:r w:rsidRPr="005F209B">
              <w:rPr>
                <w:rFonts w:ascii="Book Antiqua" w:hAnsi="Book Antiqua"/>
                <w:sz w:val="24"/>
                <w:szCs w:val="24"/>
                <w:lang w:eastAsia="zh-HK"/>
              </w:rPr>
              <w:lastRenderedPageBreak/>
              <w:t>weeks, then 20 mg daily</w:t>
            </w:r>
          </w:p>
        </w:tc>
        <w:tc>
          <w:tcPr>
            <w:tcW w:w="1903" w:type="dxa"/>
          </w:tcPr>
          <w:p w14:paraId="1A718000" w14:textId="4A752647"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lastRenderedPageBreak/>
              <w:t xml:space="preserve">10 mg b.i.d for </w:t>
            </w:r>
            <w:r w:rsidRPr="005F209B">
              <w:rPr>
                <w:rFonts w:ascii="Book Antiqua" w:hAnsi="Book Antiqua"/>
                <w:sz w:val="24"/>
                <w:szCs w:val="24"/>
                <w:lang w:eastAsia="zh-HK"/>
              </w:rPr>
              <w:lastRenderedPageBreak/>
              <w:t xml:space="preserve">1 </w:t>
            </w:r>
            <w:r w:rsidR="000B6D0E">
              <w:rPr>
                <w:rFonts w:ascii="Book Antiqua" w:eastAsia="SimSun" w:hAnsi="Book Antiqua" w:hint="eastAsia"/>
                <w:sz w:val="24"/>
                <w:szCs w:val="24"/>
                <w:lang w:eastAsia="zh-CN"/>
              </w:rPr>
              <w:t>wk</w:t>
            </w:r>
            <w:r w:rsidRPr="005F209B">
              <w:rPr>
                <w:rFonts w:ascii="Book Antiqua" w:hAnsi="Book Antiqua"/>
                <w:sz w:val="24"/>
                <w:szCs w:val="24"/>
                <w:lang w:eastAsia="zh-HK"/>
              </w:rPr>
              <w:t>, then 5 mg b.i.d</w:t>
            </w:r>
          </w:p>
        </w:tc>
        <w:tc>
          <w:tcPr>
            <w:tcW w:w="1866" w:type="dxa"/>
          </w:tcPr>
          <w:p w14:paraId="0F484862" w14:textId="27E8DACB"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lastRenderedPageBreak/>
              <w:t xml:space="preserve">60 mg daily </w:t>
            </w:r>
            <w:r w:rsidRPr="005F209B">
              <w:rPr>
                <w:rFonts w:ascii="Book Antiqua" w:eastAsia="PMingLiU" w:hAnsi="Book Antiqua" w:cstheme="minorHAnsi"/>
                <w:color w:val="000000"/>
                <w:kern w:val="24"/>
                <w:sz w:val="24"/>
                <w:szCs w:val="24"/>
              </w:rPr>
              <w:lastRenderedPageBreak/>
              <w:t>after 5 -10</w:t>
            </w:r>
            <w:r w:rsidR="000B6D0E">
              <w:rPr>
                <w:rFonts w:ascii="Book Antiqua" w:eastAsia="SimSun" w:hAnsi="Book Antiqua" w:cstheme="minorHAnsi" w:hint="eastAsia"/>
                <w:color w:val="000000"/>
                <w:kern w:val="24"/>
                <w:sz w:val="24"/>
                <w:szCs w:val="24"/>
                <w:lang w:eastAsia="zh-CN"/>
              </w:rPr>
              <w:t xml:space="preserve"> d</w:t>
            </w:r>
            <w:r w:rsidRPr="005F209B">
              <w:rPr>
                <w:rFonts w:ascii="Book Antiqua" w:eastAsia="PMingLiU" w:hAnsi="Book Antiqua" w:cstheme="minorHAnsi"/>
                <w:color w:val="000000"/>
                <w:kern w:val="24"/>
                <w:sz w:val="24"/>
                <w:szCs w:val="24"/>
              </w:rPr>
              <w:t xml:space="preserve"> of initial therapy with a parenteral anticoagulant</w:t>
            </w:r>
          </w:p>
        </w:tc>
      </w:tr>
      <w:tr w:rsidR="00F72F87" w:rsidRPr="005F209B" w14:paraId="600B39A0" w14:textId="77777777" w:rsidTr="000B6D0E">
        <w:tc>
          <w:tcPr>
            <w:tcW w:w="993" w:type="dxa"/>
            <w:vMerge/>
          </w:tcPr>
          <w:p w14:paraId="3D8E7674" w14:textId="77777777" w:rsidR="00F72F87" w:rsidRPr="005F209B" w:rsidRDefault="00F72F87" w:rsidP="000B6D0E">
            <w:pPr>
              <w:adjustRightInd w:val="0"/>
              <w:snapToGrid w:val="0"/>
              <w:spacing w:line="360" w:lineRule="auto"/>
              <w:jc w:val="center"/>
              <w:rPr>
                <w:rFonts w:ascii="Book Antiqua" w:hAnsi="Book Antiqua"/>
                <w:sz w:val="24"/>
                <w:szCs w:val="24"/>
                <w:lang w:eastAsia="zh-HK"/>
              </w:rPr>
            </w:pPr>
          </w:p>
        </w:tc>
        <w:tc>
          <w:tcPr>
            <w:tcW w:w="1822" w:type="dxa"/>
          </w:tcPr>
          <w:p w14:paraId="1D63218D" w14:textId="7F97C4A4"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938" w:type="dxa"/>
          </w:tcPr>
          <w:p w14:paraId="7F0AD6CA" w14:textId="5F0E0BF4"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903" w:type="dxa"/>
          </w:tcPr>
          <w:p w14:paraId="5DDF08E7" w14:textId="7209F85F"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866" w:type="dxa"/>
          </w:tcPr>
          <w:p w14:paraId="50657A22" w14:textId="7F97CB2C"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30 mg daily </w:t>
            </w:r>
            <w:r w:rsidRPr="005F209B">
              <w:rPr>
                <w:rFonts w:ascii="Book Antiqua" w:eastAsia="PMingLiU" w:hAnsi="Book Antiqua" w:cstheme="minorHAnsi"/>
                <w:color w:val="000000"/>
                <w:kern w:val="24"/>
                <w:sz w:val="24"/>
                <w:szCs w:val="24"/>
              </w:rPr>
              <w:t xml:space="preserve">after 5-10 </w:t>
            </w:r>
            <w:r w:rsidR="000B6D0E">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with a parenteral anticoagulant</w:t>
            </w:r>
            <w:r w:rsidRPr="005F209B">
              <w:rPr>
                <w:rFonts w:ascii="Book Antiqua" w:hAnsi="Book Antiqua"/>
                <w:sz w:val="24"/>
                <w:szCs w:val="24"/>
                <w:lang w:eastAsia="zh-HK"/>
              </w:rPr>
              <w:t xml:space="preserve"> if one out of the following: CrCl 15-50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 xml:space="preserve">/min, BW </w:t>
            </w:r>
            <w:r w:rsidRPr="005F209B">
              <w:rPr>
                <w:rFonts w:ascii="Book Antiqua" w:eastAsia="PMingLiU" w:hAnsi="Book Antiqua" w:cstheme="minorHAnsi"/>
                <w:kern w:val="0"/>
                <w:sz w:val="24"/>
                <w:szCs w:val="24"/>
              </w:rPr>
              <w:t>≤ 60</w:t>
            </w:r>
            <w:r w:rsidR="000B6D0E">
              <w:rPr>
                <w:rFonts w:ascii="Book Antiqua" w:eastAsia="SimSun" w:hAnsi="Book Antiqua" w:cstheme="minorHAnsi" w:hint="eastAsia"/>
                <w:kern w:val="0"/>
                <w:sz w:val="24"/>
                <w:szCs w:val="24"/>
                <w:lang w:eastAsia="zh-CN"/>
              </w:rPr>
              <w:t xml:space="preserve"> </w:t>
            </w:r>
            <w:r w:rsidRPr="005F209B">
              <w:rPr>
                <w:rFonts w:ascii="Book Antiqua" w:eastAsia="PMingLiU" w:hAnsi="Book Antiqua" w:cstheme="minorHAnsi"/>
                <w:kern w:val="0"/>
                <w:sz w:val="24"/>
                <w:szCs w:val="24"/>
              </w:rPr>
              <w:t>kg, concomitant use of P-gp inhibitors</w:t>
            </w:r>
          </w:p>
        </w:tc>
      </w:tr>
      <w:tr w:rsidR="00F72F87" w:rsidRPr="005F209B" w14:paraId="2B9E6BE7" w14:textId="77777777" w:rsidTr="000B6D0E">
        <w:tc>
          <w:tcPr>
            <w:tcW w:w="993" w:type="dxa"/>
            <w:vMerge/>
          </w:tcPr>
          <w:p w14:paraId="02AE381B" w14:textId="77777777" w:rsidR="00F72F87" w:rsidRPr="005F209B" w:rsidRDefault="00F72F87" w:rsidP="000B6D0E">
            <w:pPr>
              <w:adjustRightInd w:val="0"/>
              <w:snapToGrid w:val="0"/>
              <w:spacing w:line="360" w:lineRule="auto"/>
              <w:jc w:val="center"/>
              <w:rPr>
                <w:rFonts w:ascii="Book Antiqua" w:hAnsi="Book Antiqua"/>
                <w:sz w:val="24"/>
                <w:szCs w:val="24"/>
                <w:lang w:eastAsia="zh-HK"/>
              </w:rPr>
            </w:pPr>
          </w:p>
        </w:tc>
        <w:tc>
          <w:tcPr>
            <w:tcW w:w="1822" w:type="dxa"/>
          </w:tcPr>
          <w:p w14:paraId="70AB0F0A" w14:textId="3EB78EEB"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38" w:type="dxa"/>
          </w:tcPr>
          <w:p w14:paraId="6D6CEB6B" w14:textId="5AB13984"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c>
          <w:tcPr>
            <w:tcW w:w="1903" w:type="dxa"/>
          </w:tcPr>
          <w:p w14:paraId="0690514D" w14:textId="37D43637"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25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 or Cr &gt; 2.5 mg/dL</w:t>
            </w:r>
          </w:p>
        </w:tc>
        <w:tc>
          <w:tcPr>
            <w:tcW w:w="1866" w:type="dxa"/>
          </w:tcPr>
          <w:p w14:paraId="698B99F6" w14:textId="64F20FB4" w:rsidR="00F72F87" w:rsidRPr="005F209B" w:rsidRDefault="00F72F87"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w:t>
            </w:r>
            <w:r w:rsidR="000B6D0E">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r>
      <w:tr w:rsidR="00DF71A4" w:rsidRPr="005F209B" w14:paraId="7D9BD631" w14:textId="77777777" w:rsidTr="000B6D0E">
        <w:tc>
          <w:tcPr>
            <w:tcW w:w="993" w:type="dxa"/>
            <w:vMerge w:val="restart"/>
          </w:tcPr>
          <w:p w14:paraId="3F060AD5" w14:textId="5E7523F0"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Europe</w:t>
            </w:r>
          </w:p>
        </w:tc>
        <w:tc>
          <w:tcPr>
            <w:tcW w:w="1822" w:type="dxa"/>
          </w:tcPr>
          <w:p w14:paraId="65DA6318" w14:textId="695AC561" w:rsidR="00DF71A4" w:rsidRPr="005F209B" w:rsidRDefault="00DF71A4" w:rsidP="000B6D0E">
            <w:pPr>
              <w:widowControl/>
              <w:adjustRightInd w:val="0"/>
              <w:snapToGrid w:val="0"/>
              <w:spacing w:line="360" w:lineRule="auto"/>
              <w:jc w:val="center"/>
              <w:rPr>
                <w:rFonts w:ascii="Book Antiqua" w:eastAsia="PMingLiU" w:hAnsi="Book Antiqua" w:cstheme="minorHAnsi"/>
                <w:color w:val="000000"/>
                <w:kern w:val="24"/>
                <w:sz w:val="24"/>
                <w:szCs w:val="24"/>
              </w:rPr>
            </w:pPr>
            <w:r w:rsidRPr="005F209B">
              <w:rPr>
                <w:rFonts w:ascii="Book Antiqua" w:eastAsia="PMingLiU" w:hAnsi="Book Antiqua" w:cstheme="minorHAnsi"/>
                <w:color w:val="000000"/>
                <w:kern w:val="24"/>
                <w:sz w:val="24"/>
                <w:szCs w:val="24"/>
              </w:rPr>
              <w:t xml:space="preserve">150 mg BD after 5 </w:t>
            </w:r>
            <w:r w:rsidR="000B6D0E">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with a parenteral anticoagulant</w:t>
            </w:r>
          </w:p>
        </w:tc>
        <w:tc>
          <w:tcPr>
            <w:tcW w:w="1938" w:type="dxa"/>
          </w:tcPr>
          <w:p w14:paraId="06188822" w14:textId="413CBD59"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15 mg b.i.d for 3 </w:t>
            </w:r>
            <w:r w:rsidR="000B6D0E">
              <w:rPr>
                <w:rFonts w:ascii="Book Antiqua" w:eastAsia="SimSun" w:hAnsi="Book Antiqua" w:hint="eastAsia"/>
                <w:sz w:val="24"/>
                <w:szCs w:val="24"/>
                <w:lang w:eastAsia="zh-CN"/>
              </w:rPr>
              <w:t>wk</w:t>
            </w:r>
            <w:r w:rsidRPr="005F209B">
              <w:rPr>
                <w:rFonts w:ascii="Book Antiqua" w:hAnsi="Book Antiqua"/>
                <w:sz w:val="24"/>
                <w:szCs w:val="24"/>
                <w:lang w:eastAsia="zh-HK"/>
              </w:rPr>
              <w:t>, then 20 mg daily</w:t>
            </w:r>
          </w:p>
        </w:tc>
        <w:tc>
          <w:tcPr>
            <w:tcW w:w="1903" w:type="dxa"/>
          </w:tcPr>
          <w:p w14:paraId="762B2FDA" w14:textId="7397A94A"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10 mg b.i.d for 1 </w:t>
            </w:r>
            <w:r w:rsidR="000B6D0E">
              <w:rPr>
                <w:rFonts w:ascii="Book Antiqua" w:eastAsia="SimSun" w:hAnsi="Book Antiqua" w:hint="eastAsia"/>
                <w:sz w:val="24"/>
                <w:szCs w:val="24"/>
                <w:lang w:eastAsia="zh-CN"/>
              </w:rPr>
              <w:t>wk</w:t>
            </w:r>
            <w:r w:rsidRPr="005F209B">
              <w:rPr>
                <w:rFonts w:ascii="Book Antiqua" w:hAnsi="Book Antiqua"/>
                <w:sz w:val="24"/>
                <w:szCs w:val="24"/>
                <w:lang w:eastAsia="zh-HK"/>
              </w:rPr>
              <w:t>, then 5 mg b.i.d</w:t>
            </w:r>
          </w:p>
        </w:tc>
        <w:tc>
          <w:tcPr>
            <w:tcW w:w="1866" w:type="dxa"/>
          </w:tcPr>
          <w:p w14:paraId="71D7C48A" w14:textId="0A814793" w:rsidR="00DF71A4" w:rsidRPr="005F209B" w:rsidRDefault="00DF71A4" w:rsidP="00167170">
            <w:pPr>
              <w:adjustRightInd w:val="0"/>
              <w:snapToGrid w:val="0"/>
              <w:spacing w:line="360" w:lineRule="auto"/>
              <w:jc w:val="center"/>
              <w:rPr>
                <w:rFonts w:ascii="Book Antiqua" w:hAnsi="Book Antiqua"/>
                <w:sz w:val="24"/>
                <w:szCs w:val="24"/>
                <w:lang w:eastAsia="zh-HK"/>
              </w:rPr>
            </w:pPr>
            <w:r w:rsidRPr="005F209B">
              <w:rPr>
                <w:rFonts w:ascii="Book Antiqua" w:eastAsia="PMingLiU" w:hAnsi="Book Antiqua" w:cstheme="minorHAnsi"/>
                <w:color w:val="000000"/>
                <w:kern w:val="24"/>
                <w:sz w:val="24"/>
                <w:szCs w:val="24"/>
              </w:rPr>
              <w:t xml:space="preserve">60 mg daily after 5 </w:t>
            </w:r>
            <w:r w:rsidR="00167170">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with a parenteral anticoagulant</w:t>
            </w:r>
          </w:p>
        </w:tc>
      </w:tr>
      <w:tr w:rsidR="00DF71A4" w:rsidRPr="005F209B" w14:paraId="11E2E947" w14:textId="77777777" w:rsidTr="000B6D0E">
        <w:tc>
          <w:tcPr>
            <w:tcW w:w="993" w:type="dxa"/>
            <w:vMerge/>
          </w:tcPr>
          <w:p w14:paraId="656847DE" w14:textId="77777777" w:rsidR="00DF71A4" w:rsidRPr="005F209B" w:rsidRDefault="00DF71A4" w:rsidP="000B6D0E">
            <w:pPr>
              <w:adjustRightInd w:val="0"/>
              <w:snapToGrid w:val="0"/>
              <w:spacing w:line="360" w:lineRule="auto"/>
              <w:jc w:val="center"/>
              <w:rPr>
                <w:rFonts w:ascii="Book Antiqua" w:hAnsi="Book Antiqua"/>
                <w:sz w:val="24"/>
                <w:szCs w:val="24"/>
                <w:lang w:eastAsia="zh-HK"/>
              </w:rPr>
            </w:pPr>
          </w:p>
        </w:tc>
        <w:tc>
          <w:tcPr>
            <w:tcW w:w="1822" w:type="dxa"/>
          </w:tcPr>
          <w:p w14:paraId="70EE6164" w14:textId="066F7205" w:rsidR="00DF71A4" w:rsidRPr="005F209B" w:rsidRDefault="00DF71A4" w:rsidP="000B6D0E">
            <w:pPr>
              <w:adjustRightInd w:val="0"/>
              <w:snapToGrid w:val="0"/>
              <w:spacing w:line="360" w:lineRule="auto"/>
              <w:jc w:val="center"/>
              <w:rPr>
                <w:rFonts w:ascii="Book Antiqua" w:eastAsia="PMingLiU" w:hAnsi="Book Antiqua" w:cstheme="minorHAnsi"/>
                <w:kern w:val="0"/>
                <w:sz w:val="24"/>
                <w:szCs w:val="24"/>
              </w:rPr>
            </w:pPr>
            <w:r w:rsidRPr="005F209B">
              <w:rPr>
                <w:rFonts w:ascii="Book Antiqua" w:eastAsia="PMingLiU" w:hAnsi="Book Antiqua" w:cstheme="minorHAnsi"/>
                <w:color w:val="000000"/>
                <w:kern w:val="24"/>
                <w:sz w:val="24"/>
                <w:szCs w:val="24"/>
              </w:rPr>
              <w:t xml:space="preserve">110 mg BD after 5 </w:t>
            </w:r>
            <w:r w:rsidR="000B6D0E">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t>
            </w:r>
            <w:r w:rsidRPr="005F209B">
              <w:rPr>
                <w:rFonts w:ascii="Book Antiqua" w:eastAsia="PMingLiU" w:hAnsi="Book Antiqua" w:cstheme="minorHAnsi"/>
                <w:color w:val="000000"/>
                <w:kern w:val="24"/>
                <w:sz w:val="24"/>
                <w:szCs w:val="24"/>
              </w:rPr>
              <w:lastRenderedPageBreak/>
              <w:t xml:space="preserve">with a parenteral anticoagulant </w:t>
            </w:r>
            <w:r w:rsidRPr="005F209B">
              <w:rPr>
                <w:rFonts w:ascii="Book Antiqua" w:hAnsi="Book Antiqua"/>
                <w:sz w:val="24"/>
                <w:szCs w:val="24"/>
                <w:lang w:eastAsia="zh-HK"/>
              </w:rPr>
              <w:t xml:space="preserve">if age </w:t>
            </w:r>
            <w:r w:rsidRPr="005F209B">
              <w:rPr>
                <w:rFonts w:ascii="Book Antiqua" w:eastAsia="PMingLiU" w:hAnsi="Book Antiqua" w:cstheme="minorHAnsi"/>
                <w:kern w:val="0"/>
                <w:sz w:val="24"/>
                <w:szCs w:val="24"/>
              </w:rPr>
              <w:t>≥ 80 years</w:t>
            </w:r>
          </w:p>
          <w:p w14:paraId="6C99FE8A" w14:textId="4B371040"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(may consider 110 mg b.i.d also if increased risk of bleeding)</w:t>
            </w:r>
          </w:p>
        </w:tc>
        <w:tc>
          <w:tcPr>
            <w:tcW w:w="1938" w:type="dxa"/>
          </w:tcPr>
          <w:p w14:paraId="6AC6EDBD" w14:textId="2D746B68"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lastRenderedPageBreak/>
              <w:t>-</w:t>
            </w:r>
          </w:p>
        </w:tc>
        <w:tc>
          <w:tcPr>
            <w:tcW w:w="1903" w:type="dxa"/>
          </w:tcPr>
          <w:p w14:paraId="6C9B645E" w14:textId="22CA98EC"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t>
            </w:r>
          </w:p>
        </w:tc>
        <w:tc>
          <w:tcPr>
            <w:tcW w:w="1866" w:type="dxa"/>
          </w:tcPr>
          <w:p w14:paraId="20665BF7" w14:textId="4E10F670"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30 mg daily </w:t>
            </w:r>
            <w:r w:rsidRPr="005F209B">
              <w:rPr>
                <w:rFonts w:ascii="Book Antiqua" w:eastAsia="PMingLiU" w:hAnsi="Book Antiqua" w:cstheme="minorHAnsi"/>
                <w:color w:val="000000"/>
                <w:kern w:val="24"/>
                <w:sz w:val="24"/>
                <w:szCs w:val="24"/>
              </w:rPr>
              <w:t xml:space="preserve">after 5 </w:t>
            </w:r>
            <w:r w:rsidR="000B6D0E">
              <w:rPr>
                <w:rFonts w:ascii="Book Antiqua" w:eastAsia="SimSun" w:hAnsi="Book Antiqua" w:cstheme="minorHAnsi" w:hint="eastAsia"/>
                <w:color w:val="000000"/>
                <w:kern w:val="24"/>
                <w:sz w:val="24"/>
                <w:szCs w:val="24"/>
                <w:lang w:eastAsia="zh-CN"/>
              </w:rPr>
              <w:t>d</w:t>
            </w:r>
            <w:r w:rsidRPr="005F209B">
              <w:rPr>
                <w:rFonts w:ascii="Book Antiqua" w:eastAsia="PMingLiU" w:hAnsi="Book Antiqua" w:cstheme="minorHAnsi"/>
                <w:color w:val="000000"/>
                <w:kern w:val="24"/>
                <w:sz w:val="24"/>
                <w:szCs w:val="24"/>
              </w:rPr>
              <w:t xml:space="preserve"> of initial therapy </w:t>
            </w:r>
            <w:r w:rsidRPr="005F209B">
              <w:rPr>
                <w:rFonts w:ascii="Book Antiqua" w:eastAsia="PMingLiU" w:hAnsi="Book Antiqua" w:cstheme="minorHAnsi"/>
                <w:color w:val="000000"/>
                <w:kern w:val="24"/>
                <w:sz w:val="24"/>
                <w:szCs w:val="24"/>
              </w:rPr>
              <w:lastRenderedPageBreak/>
              <w:t>with a parenteral anticoagulant</w:t>
            </w:r>
            <w:r w:rsidRPr="005F209B">
              <w:rPr>
                <w:rFonts w:ascii="Book Antiqua" w:hAnsi="Book Antiqua"/>
                <w:sz w:val="24"/>
                <w:szCs w:val="24"/>
                <w:lang w:eastAsia="zh-HK"/>
              </w:rPr>
              <w:t xml:space="preserve"> if one out of the following: CrCl 15-50 ml/min, BW </w:t>
            </w:r>
            <w:r w:rsidRPr="005F209B">
              <w:rPr>
                <w:rFonts w:ascii="Book Antiqua" w:eastAsia="PMingLiU" w:hAnsi="Book Antiqua" w:cstheme="minorHAnsi"/>
                <w:kern w:val="0"/>
                <w:sz w:val="24"/>
                <w:szCs w:val="24"/>
              </w:rPr>
              <w:t>≤ 60kg, concomitant use of P-gp inhibitors</w:t>
            </w:r>
          </w:p>
        </w:tc>
      </w:tr>
      <w:tr w:rsidR="00DF71A4" w:rsidRPr="005F209B" w14:paraId="08E91DAE" w14:textId="77777777" w:rsidTr="000B6D0E">
        <w:tc>
          <w:tcPr>
            <w:tcW w:w="993" w:type="dxa"/>
            <w:vMerge/>
          </w:tcPr>
          <w:p w14:paraId="637BBBDB" w14:textId="77777777" w:rsidR="00DF71A4" w:rsidRPr="005F209B" w:rsidRDefault="00DF71A4" w:rsidP="000B6D0E">
            <w:pPr>
              <w:adjustRightInd w:val="0"/>
              <w:snapToGrid w:val="0"/>
              <w:spacing w:line="360" w:lineRule="auto"/>
              <w:jc w:val="center"/>
              <w:rPr>
                <w:rFonts w:ascii="Book Antiqua" w:hAnsi="Book Antiqua"/>
                <w:sz w:val="24"/>
                <w:szCs w:val="24"/>
                <w:lang w:eastAsia="zh-HK"/>
              </w:rPr>
            </w:pPr>
          </w:p>
        </w:tc>
        <w:tc>
          <w:tcPr>
            <w:tcW w:w="1822" w:type="dxa"/>
            <w:tcBorders>
              <w:bottom w:val="single" w:sz="4" w:space="0" w:color="auto"/>
            </w:tcBorders>
          </w:tcPr>
          <w:p w14:paraId="1CE2AA96" w14:textId="29368F3D"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30 ml/min</w:t>
            </w:r>
          </w:p>
        </w:tc>
        <w:tc>
          <w:tcPr>
            <w:tcW w:w="1938" w:type="dxa"/>
            <w:tcBorders>
              <w:bottom w:val="single" w:sz="4" w:space="0" w:color="auto"/>
            </w:tcBorders>
          </w:tcPr>
          <w:p w14:paraId="3EB6F0CB" w14:textId="4C6C0FF1"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ml/min</w:t>
            </w:r>
          </w:p>
        </w:tc>
        <w:tc>
          <w:tcPr>
            <w:tcW w:w="1903" w:type="dxa"/>
            <w:tcBorders>
              <w:bottom w:val="single" w:sz="4" w:space="0" w:color="auto"/>
            </w:tcBorders>
          </w:tcPr>
          <w:p w14:paraId="0B406D59" w14:textId="320D367D"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ml/min</w:t>
            </w:r>
          </w:p>
        </w:tc>
        <w:tc>
          <w:tcPr>
            <w:tcW w:w="1866" w:type="dxa"/>
            <w:tcBorders>
              <w:bottom w:val="single" w:sz="4" w:space="0" w:color="auto"/>
            </w:tcBorders>
          </w:tcPr>
          <w:p w14:paraId="41AF9B64" w14:textId="21B5E82E" w:rsidR="00DF71A4" w:rsidRPr="005F209B" w:rsidRDefault="00DF71A4" w:rsidP="000B6D0E">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Avoid if CrCl &lt; 15 ml/min</w:t>
            </w:r>
          </w:p>
        </w:tc>
      </w:tr>
    </w:tbl>
    <w:p w14:paraId="534C0020" w14:textId="49150285" w:rsidR="00DF71A4" w:rsidRPr="002C1244" w:rsidRDefault="00DF71A4" w:rsidP="002E18A6">
      <w:pPr>
        <w:adjustRightInd w:val="0"/>
        <w:snapToGrid w:val="0"/>
        <w:spacing w:line="360" w:lineRule="auto"/>
        <w:jc w:val="both"/>
        <w:rPr>
          <w:rFonts w:ascii="Book Antiqua" w:eastAsia="SimSun" w:hAnsi="Book Antiqua"/>
          <w:sz w:val="24"/>
          <w:szCs w:val="24"/>
          <w:lang w:eastAsia="zh-CN"/>
        </w:rPr>
      </w:pPr>
      <w:r w:rsidRPr="005F209B">
        <w:rPr>
          <w:rFonts w:ascii="Book Antiqua" w:hAnsi="Book Antiqua"/>
          <w:sz w:val="24"/>
          <w:szCs w:val="24"/>
          <w:lang w:eastAsia="zh-HK"/>
        </w:rPr>
        <w:t>NOAC</w:t>
      </w:r>
      <w:r w:rsidR="00D30925" w:rsidRPr="005F209B">
        <w:rPr>
          <w:rFonts w:ascii="Book Antiqua" w:hAnsi="Book Antiqua"/>
          <w:sz w:val="24"/>
          <w:szCs w:val="24"/>
          <w:lang w:eastAsia="zh-HK"/>
        </w:rPr>
        <w:t>s</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Novel </w:t>
      </w:r>
      <w:r w:rsidRPr="005F209B">
        <w:rPr>
          <w:rFonts w:ascii="Book Antiqua" w:hAnsi="Book Antiqua"/>
          <w:sz w:val="24"/>
          <w:szCs w:val="24"/>
          <w:lang w:eastAsia="zh-HK"/>
        </w:rPr>
        <w:t>oral anticoagulant</w:t>
      </w:r>
      <w:r w:rsidR="00D30925" w:rsidRPr="005F209B">
        <w:rPr>
          <w:rFonts w:ascii="Book Antiqua" w:hAnsi="Book Antiqua"/>
          <w:sz w:val="24"/>
          <w:szCs w:val="24"/>
          <w:lang w:eastAsia="zh-HK"/>
        </w:rPr>
        <w:t>s</w:t>
      </w:r>
      <w:r w:rsidRPr="005F209B">
        <w:rPr>
          <w:rFonts w:ascii="Book Antiqua" w:hAnsi="Book Antiqua"/>
          <w:sz w:val="24"/>
          <w:szCs w:val="24"/>
          <w:lang w:eastAsia="zh-HK"/>
        </w:rPr>
        <w:t>; AF</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Atrial </w:t>
      </w:r>
      <w:r w:rsidRPr="005F209B">
        <w:rPr>
          <w:rFonts w:ascii="Book Antiqua" w:hAnsi="Book Antiqua"/>
          <w:sz w:val="24"/>
          <w:szCs w:val="24"/>
          <w:lang w:eastAsia="zh-HK"/>
        </w:rPr>
        <w:t>fibrillation; US</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United States; CrCl</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Creatinine </w:t>
      </w:r>
      <w:r w:rsidRPr="005F209B">
        <w:rPr>
          <w:rFonts w:ascii="Book Antiqua" w:hAnsi="Book Antiqua"/>
          <w:sz w:val="24"/>
          <w:szCs w:val="24"/>
          <w:lang w:eastAsia="zh-HK"/>
        </w:rPr>
        <w:t>clearance; BW</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Body </w:t>
      </w:r>
      <w:r w:rsidRPr="005F209B">
        <w:rPr>
          <w:rFonts w:ascii="Book Antiqua" w:hAnsi="Book Antiqua"/>
          <w:sz w:val="24"/>
          <w:szCs w:val="24"/>
          <w:lang w:eastAsia="zh-HK"/>
        </w:rPr>
        <w:t>weight; Cr</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Creatinine</w:t>
      </w:r>
      <w:r w:rsidR="00735775" w:rsidRPr="005F209B">
        <w:rPr>
          <w:rFonts w:ascii="Book Antiqua" w:hAnsi="Book Antiqua"/>
          <w:sz w:val="24"/>
          <w:szCs w:val="24"/>
          <w:lang w:eastAsia="zh-HK"/>
        </w:rPr>
        <w:t>; DVT</w:t>
      </w:r>
      <w:r w:rsidR="002C1244">
        <w:rPr>
          <w:rFonts w:ascii="Book Antiqua" w:eastAsia="SimSun" w:hAnsi="Book Antiqua" w:hint="eastAsia"/>
          <w:sz w:val="24"/>
          <w:szCs w:val="24"/>
          <w:lang w:eastAsia="zh-CN"/>
        </w:rPr>
        <w:t>:</w:t>
      </w:r>
      <w:r w:rsidR="00735775"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Deep </w:t>
      </w:r>
      <w:r w:rsidR="00735775" w:rsidRPr="005F209B">
        <w:rPr>
          <w:rFonts w:ascii="Book Antiqua" w:hAnsi="Book Antiqua"/>
          <w:sz w:val="24"/>
          <w:szCs w:val="24"/>
          <w:lang w:eastAsia="zh-HK"/>
        </w:rPr>
        <w:t>vein thrombosis;</w:t>
      </w:r>
      <w:r w:rsidR="00A85178" w:rsidRPr="005F209B">
        <w:rPr>
          <w:rFonts w:ascii="Book Antiqua" w:hAnsi="Book Antiqua"/>
          <w:sz w:val="24"/>
          <w:szCs w:val="24"/>
          <w:lang w:eastAsia="zh-HK"/>
        </w:rPr>
        <w:t xml:space="preserve"> PE</w:t>
      </w:r>
      <w:r w:rsidR="002C1244">
        <w:rPr>
          <w:rFonts w:ascii="Book Antiqua" w:eastAsia="SimSun" w:hAnsi="Book Antiqua" w:hint="eastAsia"/>
          <w:sz w:val="24"/>
          <w:szCs w:val="24"/>
          <w:lang w:eastAsia="zh-CN"/>
        </w:rPr>
        <w:t>:</w:t>
      </w:r>
      <w:r w:rsidR="00A85178"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Pulmonary </w:t>
      </w:r>
      <w:r w:rsidR="00A85178" w:rsidRPr="005F209B">
        <w:rPr>
          <w:rFonts w:ascii="Book Antiqua" w:hAnsi="Book Antiqua"/>
          <w:sz w:val="24"/>
          <w:szCs w:val="24"/>
          <w:lang w:eastAsia="zh-HK"/>
        </w:rPr>
        <w:t xml:space="preserve">embolism; </w:t>
      </w:r>
      <w:r w:rsidRPr="005F209B">
        <w:rPr>
          <w:rFonts w:ascii="Book Antiqua" w:hAnsi="Book Antiqua"/>
          <w:sz w:val="24"/>
          <w:szCs w:val="24"/>
          <w:lang w:eastAsia="zh-HK"/>
        </w:rPr>
        <w:t>p-gp inhibitors</w:t>
      </w:r>
      <w:r w:rsidR="002C1244">
        <w:rPr>
          <w:rFonts w:ascii="Book Antiqua" w:eastAsia="SimSun" w:hAnsi="Book Antiqua" w:hint="eastAsia"/>
          <w:sz w:val="24"/>
          <w:szCs w:val="24"/>
          <w:lang w:eastAsia="zh-CN"/>
        </w:rPr>
        <w:t>:</w:t>
      </w:r>
      <w:r w:rsidR="002C1244">
        <w:rPr>
          <w:rFonts w:ascii="Book Antiqua" w:hAnsi="Book Antiqua"/>
          <w:sz w:val="24"/>
          <w:szCs w:val="24"/>
          <w:lang w:eastAsia="zh-HK"/>
        </w:rPr>
        <w:t xml:space="preserve"> p-glycoprotein inhibitors</w:t>
      </w:r>
      <w:r w:rsidR="002C1244">
        <w:rPr>
          <w:rFonts w:ascii="Book Antiqua" w:eastAsia="SimSun" w:hAnsi="Book Antiqua" w:hint="eastAsia"/>
          <w:sz w:val="24"/>
          <w:szCs w:val="24"/>
          <w:lang w:eastAsia="zh-CN"/>
        </w:rPr>
        <w:t>.</w:t>
      </w:r>
    </w:p>
    <w:p w14:paraId="648D34D2" w14:textId="5A11DC48" w:rsidR="004A1C85" w:rsidRPr="005F209B" w:rsidRDefault="007E7659" w:rsidP="002E18A6">
      <w:pPr>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br w:type="textWrapping" w:clear="all"/>
      </w:r>
    </w:p>
    <w:p w14:paraId="183050CE" w14:textId="77777777" w:rsidR="004A1C85" w:rsidRPr="005F209B" w:rsidRDefault="004A1C85" w:rsidP="002E18A6">
      <w:pPr>
        <w:adjustRightInd w:val="0"/>
        <w:snapToGrid w:val="0"/>
        <w:spacing w:line="360" w:lineRule="auto"/>
        <w:jc w:val="both"/>
        <w:rPr>
          <w:rFonts w:ascii="Book Antiqua" w:hAnsi="Book Antiqua"/>
          <w:sz w:val="24"/>
          <w:szCs w:val="24"/>
          <w:lang w:eastAsia="zh-HK"/>
        </w:rPr>
      </w:pPr>
    </w:p>
    <w:p w14:paraId="4DA4B433" w14:textId="77777777" w:rsidR="00DF71A4" w:rsidRPr="005F209B" w:rsidRDefault="00DF71A4" w:rsidP="002E18A6">
      <w:pPr>
        <w:widowControl/>
        <w:adjustRightInd w:val="0"/>
        <w:snapToGrid w:val="0"/>
        <w:spacing w:line="360" w:lineRule="auto"/>
        <w:jc w:val="both"/>
        <w:rPr>
          <w:rFonts w:ascii="Book Antiqua" w:hAnsi="Book Antiqua"/>
          <w:sz w:val="24"/>
          <w:szCs w:val="24"/>
          <w:lang w:eastAsia="zh-HK"/>
        </w:rPr>
      </w:pPr>
    </w:p>
    <w:p w14:paraId="35286FC4" w14:textId="77777777" w:rsidR="002C1244" w:rsidRDefault="002C1244">
      <w:pPr>
        <w:widowControl/>
        <w:rPr>
          <w:rFonts w:ascii="Book Antiqua" w:hAnsi="Book Antiqua"/>
          <w:sz w:val="24"/>
          <w:szCs w:val="24"/>
          <w:lang w:eastAsia="zh-HK"/>
        </w:rPr>
      </w:pPr>
      <w:r>
        <w:rPr>
          <w:rFonts w:ascii="Book Antiqua" w:hAnsi="Book Antiqua"/>
          <w:sz w:val="24"/>
          <w:szCs w:val="24"/>
          <w:lang w:eastAsia="zh-HK"/>
        </w:rPr>
        <w:br w:type="page"/>
      </w:r>
    </w:p>
    <w:p w14:paraId="03615841" w14:textId="7E912FC2" w:rsidR="004A1C85" w:rsidRPr="002C1244" w:rsidRDefault="004A1C85" w:rsidP="002E18A6">
      <w:pPr>
        <w:adjustRightInd w:val="0"/>
        <w:snapToGrid w:val="0"/>
        <w:spacing w:line="360" w:lineRule="auto"/>
        <w:jc w:val="both"/>
        <w:rPr>
          <w:rFonts w:ascii="Book Antiqua" w:eastAsia="SimSun" w:hAnsi="Book Antiqua"/>
          <w:b/>
          <w:sz w:val="24"/>
          <w:szCs w:val="24"/>
          <w:lang w:eastAsia="zh-CN"/>
        </w:rPr>
      </w:pPr>
      <w:r w:rsidRPr="002C1244">
        <w:rPr>
          <w:rFonts w:ascii="Book Antiqua" w:hAnsi="Book Antiqua"/>
          <w:b/>
          <w:sz w:val="24"/>
          <w:szCs w:val="24"/>
          <w:lang w:eastAsia="zh-HK"/>
        </w:rPr>
        <w:lastRenderedPageBreak/>
        <w:t xml:space="preserve">Table </w:t>
      </w:r>
      <w:r w:rsidR="00413D6D" w:rsidRPr="002C1244">
        <w:rPr>
          <w:rFonts w:ascii="Book Antiqua" w:hAnsi="Book Antiqua"/>
          <w:b/>
          <w:sz w:val="24"/>
          <w:szCs w:val="24"/>
          <w:lang w:eastAsia="zh-HK"/>
        </w:rPr>
        <w:t>3</w:t>
      </w:r>
      <w:r w:rsidRPr="002C1244">
        <w:rPr>
          <w:rFonts w:ascii="Book Antiqua" w:hAnsi="Book Antiqua"/>
          <w:b/>
          <w:sz w:val="24"/>
          <w:szCs w:val="24"/>
          <w:lang w:eastAsia="zh-HK"/>
        </w:rPr>
        <w:t xml:space="preserve"> Ri</w:t>
      </w:r>
      <w:r w:rsidR="002C1244">
        <w:rPr>
          <w:rFonts w:ascii="Book Antiqua" w:hAnsi="Book Antiqua"/>
          <w:b/>
          <w:sz w:val="24"/>
          <w:szCs w:val="24"/>
          <w:lang w:eastAsia="zh-HK"/>
        </w:rPr>
        <w:t xml:space="preserve">sk factors for </w:t>
      </w:r>
      <w:bookmarkStart w:id="763" w:name="OLE_LINK3985"/>
      <w:bookmarkStart w:id="764" w:name="OLE_LINK3986"/>
      <w:r w:rsidR="002C1244" w:rsidRPr="002C1244">
        <w:rPr>
          <w:rFonts w:ascii="Book Antiqua" w:hAnsi="Book Antiqua"/>
          <w:b/>
          <w:sz w:val="24"/>
          <w:szCs w:val="24"/>
          <w:lang w:eastAsia="zh-HK"/>
        </w:rPr>
        <w:t>novel oral anticoagulant</w:t>
      </w:r>
      <w:r w:rsidR="002C1244">
        <w:rPr>
          <w:rFonts w:ascii="Book Antiqua" w:hAnsi="Book Antiqua"/>
          <w:b/>
          <w:sz w:val="24"/>
          <w:szCs w:val="24"/>
          <w:lang w:eastAsia="zh-HK"/>
        </w:rPr>
        <w:t xml:space="preserve">-related </w:t>
      </w:r>
      <w:r w:rsidR="002C1244" w:rsidRPr="002C1244">
        <w:rPr>
          <w:rFonts w:ascii="Book Antiqua" w:hAnsi="Book Antiqua"/>
          <w:b/>
          <w:sz w:val="24"/>
          <w:szCs w:val="24"/>
          <w:lang w:eastAsia="zh-HK"/>
        </w:rPr>
        <w:t>gastrointestinal bleeding</w:t>
      </w:r>
    </w:p>
    <w:tbl>
      <w:tblPr>
        <w:tblW w:w="7938" w:type="dxa"/>
        <w:tblInd w:w="286" w:type="dxa"/>
        <w:tblCellMar>
          <w:left w:w="0" w:type="dxa"/>
          <w:right w:w="0" w:type="dxa"/>
        </w:tblCellMar>
        <w:tblLook w:val="04A0" w:firstRow="1" w:lastRow="0" w:firstColumn="1" w:lastColumn="0" w:noHBand="0" w:noVBand="1"/>
      </w:tblPr>
      <w:tblGrid>
        <w:gridCol w:w="3402"/>
        <w:gridCol w:w="4536"/>
      </w:tblGrid>
      <w:tr w:rsidR="004A1C85" w:rsidRPr="002C1244" w14:paraId="03B13736" w14:textId="77777777" w:rsidTr="002C1244">
        <w:trPr>
          <w:trHeight w:val="501"/>
        </w:trPr>
        <w:tc>
          <w:tcPr>
            <w:tcW w:w="3402" w:type="dxa"/>
            <w:tcBorders>
              <w:top w:val="single" w:sz="4" w:space="0" w:color="auto"/>
              <w:bottom w:val="single" w:sz="4" w:space="0" w:color="auto"/>
            </w:tcBorders>
            <w:shd w:val="clear" w:color="auto" w:fill="auto"/>
            <w:tcMar>
              <w:top w:w="72" w:type="dxa"/>
              <w:left w:w="144" w:type="dxa"/>
              <w:bottom w:w="72" w:type="dxa"/>
              <w:right w:w="144" w:type="dxa"/>
            </w:tcMar>
            <w:hideMark/>
          </w:tcPr>
          <w:bookmarkEnd w:id="763"/>
          <w:bookmarkEnd w:id="764"/>
          <w:p w14:paraId="48835874" w14:textId="77777777" w:rsidR="004A1C85" w:rsidRPr="002C1244" w:rsidRDefault="004A1C85" w:rsidP="002C1244">
            <w:pPr>
              <w:adjustRightInd w:val="0"/>
              <w:snapToGrid w:val="0"/>
              <w:spacing w:line="360" w:lineRule="auto"/>
              <w:rPr>
                <w:rFonts w:ascii="Book Antiqua" w:hAnsi="Book Antiqua"/>
                <w:b/>
                <w:sz w:val="24"/>
                <w:szCs w:val="24"/>
                <w:lang w:eastAsia="zh-HK"/>
              </w:rPr>
            </w:pPr>
            <w:r w:rsidRPr="002C1244">
              <w:rPr>
                <w:rFonts w:ascii="Book Antiqua" w:hAnsi="Book Antiqua"/>
                <w:b/>
                <w:bCs/>
                <w:sz w:val="24"/>
                <w:szCs w:val="24"/>
                <w:lang w:eastAsia="zh-HK"/>
              </w:rPr>
              <w:t>Risk factors</w:t>
            </w:r>
          </w:p>
        </w:tc>
        <w:tc>
          <w:tcPr>
            <w:tcW w:w="4536" w:type="dxa"/>
            <w:tcBorders>
              <w:top w:val="single" w:sz="4" w:space="0" w:color="auto"/>
              <w:bottom w:val="single" w:sz="4" w:space="0" w:color="auto"/>
            </w:tcBorders>
            <w:shd w:val="clear" w:color="auto" w:fill="auto"/>
            <w:tcMar>
              <w:top w:w="72" w:type="dxa"/>
              <w:left w:w="144" w:type="dxa"/>
              <w:bottom w:w="72" w:type="dxa"/>
              <w:right w:w="144" w:type="dxa"/>
            </w:tcMar>
            <w:hideMark/>
          </w:tcPr>
          <w:p w14:paraId="71E545BC" w14:textId="77777777" w:rsidR="004A1C85" w:rsidRPr="002C1244" w:rsidRDefault="004A1C85" w:rsidP="002C1244">
            <w:pPr>
              <w:adjustRightInd w:val="0"/>
              <w:snapToGrid w:val="0"/>
              <w:spacing w:line="360" w:lineRule="auto"/>
              <w:jc w:val="center"/>
              <w:rPr>
                <w:rFonts w:ascii="Book Antiqua" w:hAnsi="Book Antiqua"/>
                <w:b/>
                <w:sz w:val="24"/>
                <w:szCs w:val="24"/>
                <w:lang w:eastAsia="zh-HK"/>
              </w:rPr>
            </w:pPr>
            <w:r w:rsidRPr="002C1244">
              <w:rPr>
                <w:rFonts w:ascii="Book Antiqua" w:hAnsi="Book Antiqua"/>
                <w:b/>
                <w:bCs/>
                <w:sz w:val="24"/>
                <w:szCs w:val="24"/>
                <w:lang w:eastAsia="zh-HK"/>
              </w:rPr>
              <w:t>Definition</w:t>
            </w:r>
          </w:p>
        </w:tc>
      </w:tr>
      <w:tr w:rsidR="004A1C85" w:rsidRPr="005F209B" w14:paraId="3A4BA968" w14:textId="77777777" w:rsidTr="002C1244">
        <w:trPr>
          <w:trHeight w:val="715"/>
        </w:trPr>
        <w:tc>
          <w:tcPr>
            <w:tcW w:w="3402" w:type="dxa"/>
            <w:tcBorders>
              <w:top w:val="single" w:sz="4" w:space="0" w:color="auto"/>
            </w:tcBorders>
            <w:shd w:val="clear" w:color="auto" w:fill="auto"/>
            <w:tcMar>
              <w:top w:w="72" w:type="dxa"/>
              <w:left w:w="144" w:type="dxa"/>
              <w:bottom w:w="72" w:type="dxa"/>
              <w:right w:w="144" w:type="dxa"/>
            </w:tcMar>
            <w:hideMark/>
          </w:tcPr>
          <w:p w14:paraId="409FB41C"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 xml:space="preserve">Higher dose of dabigatran and edoxaban </w:t>
            </w:r>
          </w:p>
        </w:tc>
        <w:tc>
          <w:tcPr>
            <w:tcW w:w="4536" w:type="dxa"/>
            <w:tcBorders>
              <w:top w:val="single" w:sz="4" w:space="0" w:color="auto"/>
            </w:tcBorders>
            <w:shd w:val="clear" w:color="auto" w:fill="auto"/>
            <w:tcMar>
              <w:top w:w="72" w:type="dxa"/>
              <w:left w:w="144" w:type="dxa"/>
              <w:bottom w:w="72" w:type="dxa"/>
              <w:right w:w="144" w:type="dxa"/>
            </w:tcMar>
            <w:hideMark/>
          </w:tcPr>
          <w:p w14:paraId="49CD776E" w14:textId="566576EE"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Dabigatran: a dose of 150 mg b.i.d</w:t>
            </w:r>
          </w:p>
          <w:p w14:paraId="6A6B87F5" w14:textId="77777777"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Edoxaban: a dose of 60 mg daily</w:t>
            </w:r>
          </w:p>
        </w:tc>
      </w:tr>
      <w:tr w:rsidR="004A1C85" w:rsidRPr="005F209B" w14:paraId="7364BB84" w14:textId="77777777" w:rsidTr="002C1244">
        <w:trPr>
          <w:trHeight w:val="886"/>
        </w:trPr>
        <w:tc>
          <w:tcPr>
            <w:tcW w:w="3402" w:type="dxa"/>
            <w:shd w:val="clear" w:color="auto" w:fill="auto"/>
            <w:tcMar>
              <w:top w:w="72" w:type="dxa"/>
              <w:left w:w="144" w:type="dxa"/>
              <w:bottom w:w="72" w:type="dxa"/>
              <w:right w:w="144" w:type="dxa"/>
            </w:tcMar>
            <w:hideMark/>
          </w:tcPr>
          <w:p w14:paraId="03AEC7BD"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 xml:space="preserve">Concomitant use of ulcerogenic agents </w:t>
            </w:r>
          </w:p>
        </w:tc>
        <w:tc>
          <w:tcPr>
            <w:tcW w:w="4536" w:type="dxa"/>
            <w:shd w:val="clear" w:color="auto" w:fill="auto"/>
            <w:tcMar>
              <w:top w:w="72" w:type="dxa"/>
              <w:left w:w="144" w:type="dxa"/>
              <w:bottom w:w="72" w:type="dxa"/>
              <w:right w:w="144" w:type="dxa"/>
            </w:tcMar>
            <w:hideMark/>
          </w:tcPr>
          <w:p w14:paraId="63313FAD" w14:textId="0D906167"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Antiplatelet agents, NSAIDs or steroid</w:t>
            </w:r>
          </w:p>
        </w:tc>
      </w:tr>
      <w:tr w:rsidR="004A1C85" w:rsidRPr="005F209B" w14:paraId="68B89C5E" w14:textId="77777777" w:rsidTr="002C1244">
        <w:trPr>
          <w:trHeight w:val="501"/>
        </w:trPr>
        <w:tc>
          <w:tcPr>
            <w:tcW w:w="3402" w:type="dxa"/>
            <w:shd w:val="clear" w:color="auto" w:fill="auto"/>
            <w:tcMar>
              <w:top w:w="72" w:type="dxa"/>
              <w:left w:w="144" w:type="dxa"/>
              <w:bottom w:w="72" w:type="dxa"/>
              <w:right w:w="144" w:type="dxa"/>
            </w:tcMar>
            <w:hideMark/>
          </w:tcPr>
          <w:p w14:paraId="7A7AB7D4"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 xml:space="preserve">Older age </w:t>
            </w:r>
          </w:p>
        </w:tc>
        <w:tc>
          <w:tcPr>
            <w:tcW w:w="4536" w:type="dxa"/>
            <w:shd w:val="clear" w:color="auto" w:fill="auto"/>
            <w:tcMar>
              <w:top w:w="72" w:type="dxa"/>
              <w:left w:w="144" w:type="dxa"/>
              <w:bottom w:w="72" w:type="dxa"/>
              <w:right w:w="144" w:type="dxa"/>
            </w:tcMar>
            <w:hideMark/>
          </w:tcPr>
          <w:p w14:paraId="50EB2A0A" w14:textId="76F57732"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Age ≥ 75 years</w:t>
            </w:r>
          </w:p>
        </w:tc>
      </w:tr>
      <w:tr w:rsidR="004A1C85" w:rsidRPr="005F209B" w14:paraId="138D8F66" w14:textId="77777777" w:rsidTr="002C1244">
        <w:trPr>
          <w:trHeight w:val="501"/>
        </w:trPr>
        <w:tc>
          <w:tcPr>
            <w:tcW w:w="3402" w:type="dxa"/>
            <w:shd w:val="clear" w:color="auto" w:fill="auto"/>
            <w:tcMar>
              <w:top w:w="72" w:type="dxa"/>
              <w:left w:w="144" w:type="dxa"/>
              <w:bottom w:w="72" w:type="dxa"/>
              <w:right w:w="144" w:type="dxa"/>
            </w:tcMar>
            <w:hideMark/>
          </w:tcPr>
          <w:p w14:paraId="0D53C115"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 xml:space="preserve">Renal impairment </w:t>
            </w:r>
          </w:p>
        </w:tc>
        <w:tc>
          <w:tcPr>
            <w:tcW w:w="4536" w:type="dxa"/>
            <w:shd w:val="clear" w:color="auto" w:fill="auto"/>
            <w:tcMar>
              <w:top w:w="72" w:type="dxa"/>
              <w:left w:w="144" w:type="dxa"/>
              <w:bottom w:w="72" w:type="dxa"/>
              <w:right w:w="144" w:type="dxa"/>
            </w:tcMar>
            <w:hideMark/>
          </w:tcPr>
          <w:p w14:paraId="6122EA90" w14:textId="6CD51698"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Creatinine clearance &lt;</w:t>
            </w:r>
            <w:r w:rsidR="002C1244">
              <w:rPr>
                <w:rFonts w:ascii="Book Antiqua" w:eastAsia="SimSun" w:hAnsi="Book Antiqua" w:hint="eastAsia"/>
                <w:sz w:val="24"/>
                <w:szCs w:val="24"/>
                <w:lang w:eastAsia="zh-CN"/>
              </w:rPr>
              <w:t xml:space="preserve"> </w:t>
            </w:r>
            <w:r w:rsidRPr="005F209B">
              <w:rPr>
                <w:rFonts w:ascii="Book Antiqua" w:hAnsi="Book Antiqua"/>
                <w:sz w:val="24"/>
                <w:szCs w:val="24"/>
                <w:lang w:eastAsia="zh-HK"/>
              </w:rPr>
              <w:t>50 m</w:t>
            </w:r>
            <w:r w:rsidR="002C1244">
              <w:rPr>
                <w:rFonts w:ascii="Book Antiqua" w:eastAsia="SimSun" w:hAnsi="Book Antiqua" w:hint="eastAsia"/>
                <w:sz w:val="24"/>
                <w:szCs w:val="24"/>
                <w:lang w:eastAsia="zh-CN"/>
              </w:rPr>
              <w:t>L</w:t>
            </w:r>
            <w:r w:rsidRPr="005F209B">
              <w:rPr>
                <w:rFonts w:ascii="Book Antiqua" w:hAnsi="Book Antiqua"/>
                <w:sz w:val="24"/>
                <w:szCs w:val="24"/>
                <w:lang w:eastAsia="zh-HK"/>
              </w:rPr>
              <w:t>/min</w:t>
            </w:r>
          </w:p>
        </w:tc>
      </w:tr>
      <w:tr w:rsidR="004A1C85" w:rsidRPr="005F209B" w14:paraId="5B0288EA" w14:textId="77777777" w:rsidTr="002C1244">
        <w:trPr>
          <w:trHeight w:val="501"/>
        </w:trPr>
        <w:tc>
          <w:tcPr>
            <w:tcW w:w="3402" w:type="dxa"/>
            <w:shd w:val="clear" w:color="auto" w:fill="auto"/>
            <w:tcMar>
              <w:top w:w="72" w:type="dxa"/>
              <w:left w:w="144" w:type="dxa"/>
              <w:bottom w:w="72" w:type="dxa"/>
              <w:right w:w="144" w:type="dxa"/>
            </w:tcMar>
            <w:hideMark/>
          </w:tcPr>
          <w:p w14:paraId="38C303E9"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Prior history of peptic ulcers or GIB</w:t>
            </w:r>
            <w:r w:rsidRPr="005F209B">
              <w:rPr>
                <w:rFonts w:ascii="Book Antiqua" w:hAnsi="Book Antiqua"/>
                <w:bCs/>
                <w:sz w:val="24"/>
                <w:szCs w:val="24"/>
                <w:lang w:eastAsia="zh-HK"/>
              </w:rPr>
              <w:t xml:space="preserve"> </w:t>
            </w:r>
          </w:p>
        </w:tc>
        <w:tc>
          <w:tcPr>
            <w:tcW w:w="4536" w:type="dxa"/>
            <w:shd w:val="clear" w:color="auto" w:fill="auto"/>
            <w:tcMar>
              <w:top w:w="72" w:type="dxa"/>
              <w:left w:w="144" w:type="dxa"/>
              <w:bottom w:w="72" w:type="dxa"/>
              <w:right w:w="144" w:type="dxa"/>
            </w:tcMar>
            <w:hideMark/>
          </w:tcPr>
          <w:p w14:paraId="2C79E2E7" w14:textId="77777777" w:rsidR="004A1C85" w:rsidRPr="005F209B" w:rsidRDefault="004A1C85" w:rsidP="002C1244">
            <w:pPr>
              <w:adjustRightInd w:val="0"/>
              <w:snapToGrid w:val="0"/>
              <w:spacing w:line="360" w:lineRule="auto"/>
              <w:jc w:val="center"/>
              <w:rPr>
                <w:rFonts w:ascii="Book Antiqua" w:hAnsi="Book Antiqua"/>
                <w:sz w:val="24"/>
                <w:szCs w:val="24"/>
                <w:lang w:eastAsia="zh-HK"/>
              </w:rPr>
            </w:pPr>
          </w:p>
        </w:tc>
      </w:tr>
      <w:tr w:rsidR="004A1C85" w:rsidRPr="005F209B" w14:paraId="54D2AC76" w14:textId="77777777" w:rsidTr="002C1244">
        <w:trPr>
          <w:trHeight w:val="501"/>
        </w:trPr>
        <w:tc>
          <w:tcPr>
            <w:tcW w:w="3402" w:type="dxa"/>
            <w:shd w:val="clear" w:color="auto" w:fill="auto"/>
            <w:tcMar>
              <w:top w:w="72" w:type="dxa"/>
              <w:left w:w="144" w:type="dxa"/>
              <w:bottom w:w="72" w:type="dxa"/>
              <w:right w:w="144" w:type="dxa"/>
            </w:tcMar>
            <w:hideMark/>
          </w:tcPr>
          <w:p w14:paraId="0B4B606A"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iCs/>
                <w:sz w:val="24"/>
                <w:szCs w:val="24"/>
                <w:lang w:eastAsia="zh-HK"/>
              </w:rPr>
              <w:t>Helicobacter pylori</w:t>
            </w:r>
            <w:r w:rsidRPr="005F209B">
              <w:rPr>
                <w:rFonts w:ascii="Book Antiqua" w:hAnsi="Book Antiqua"/>
                <w:sz w:val="24"/>
                <w:szCs w:val="24"/>
                <w:lang w:eastAsia="zh-HK"/>
              </w:rPr>
              <w:t xml:space="preserve"> infection</w:t>
            </w:r>
          </w:p>
        </w:tc>
        <w:tc>
          <w:tcPr>
            <w:tcW w:w="4536" w:type="dxa"/>
            <w:shd w:val="clear" w:color="auto" w:fill="auto"/>
            <w:tcMar>
              <w:top w:w="72" w:type="dxa"/>
              <w:left w:w="144" w:type="dxa"/>
              <w:bottom w:w="72" w:type="dxa"/>
              <w:right w:w="144" w:type="dxa"/>
            </w:tcMar>
            <w:hideMark/>
          </w:tcPr>
          <w:p w14:paraId="65BE6918" w14:textId="77777777" w:rsidR="004A1C85" w:rsidRPr="005F209B" w:rsidRDefault="004A1C85" w:rsidP="002C1244">
            <w:pPr>
              <w:adjustRightInd w:val="0"/>
              <w:snapToGrid w:val="0"/>
              <w:spacing w:line="360" w:lineRule="auto"/>
              <w:jc w:val="center"/>
              <w:rPr>
                <w:rFonts w:ascii="Book Antiqua" w:hAnsi="Book Antiqua"/>
                <w:sz w:val="24"/>
                <w:szCs w:val="24"/>
                <w:lang w:eastAsia="zh-HK"/>
              </w:rPr>
            </w:pPr>
          </w:p>
        </w:tc>
      </w:tr>
      <w:tr w:rsidR="004A1C85" w:rsidRPr="005F209B" w14:paraId="3BBA51F7" w14:textId="77777777" w:rsidTr="002C1244">
        <w:trPr>
          <w:trHeight w:val="501"/>
        </w:trPr>
        <w:tc>
          <w:tcPr>
            <w:tcW w:w="3402" w:type="dxa"/>
            <w:shd w:val="clear" w:color="auto" w:fill="auto"/>
            <w:tcMar>
              <w:top w:w="72" w:type="dxa"/>
              <w:left w:w="144" w:type="dxa"/>
              <w:bottom w:w="72" w:type="dxa"/>
              <w:right w:w="144" w:type="dxa"/>
            </w:tcMar>
            <w:hideMark/>
          </w:tcPr>
          <w:p w14:paraId="312F168A"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Pre-existing GI tract lesions</w:t>
            </w:r>
          </w:p>
        </w:tc>
        <w:tc>
          <w:tcPr>
            <w:tcW w:w="4536" w:type="dxa"/>
            <w:shd w:val="clear" w:color="auto" w:fill="auto"/>
            <w:tcMar>
              <w:top w:w="72" w:type="dxa"/>
              <w:left w:w="144" w:type="dxa"/>
              <w:bottom w:w="72" w:type="dxa"/>
              <w:right w:w="144" w:type="dxa"/>
            </w:tcMar>
            <w:hideMark/>
          </w:tcPr>
          <w:p w14:paraId="768086A5" w14:textId="60AE8CBE"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Examples like diverticulosis, angiodysplasias</w:t>
            </w:r>
          </w:p>
        </w:tc>
      </w:tr>
      <w:tr w:rsidR="004A1C85" w:rsidRPr="005F209B" w14:paraId="52B6DA32" w14:textId="77777777" w:rsidTr="002C1244">
        <w:trPr>
          <w:trHeight w:val="501"/>
        </w:trPr>
        <w:tc>
          <w:tcPr>
            <w:tcW w:w="3402" w:type="dxa"/>
            <w:shd w:val="clear" w:color="auto" w:fill="auto"/>
            <w:tcMar>
              <w:top w:w="72" w:type="dxa"/>
              <w:left w:w="144" w:type="dxa"/>
              <w:bottom w:w="72" w:type="dxa"/>
              <w:right w:w="144" w:type="dxa"/>
            </w:tcMar>
            <w:hideMark/>
          </w:tcPr>
          <w:p w14:paraId="75E74B77"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Ethnicity</w:t>
            </w:r>
          </w:p>
        </w:tc>
        <w:tc>
          <w:tcPr>
            <w:tcW w:w="4536" w:type="dxa"/>
            <w:shd w:val="clear" w:color="auto" w:fill="auto"/>
            <w:tcMar>
              <w:top w:w="72" w:type="dxa"/>
              <w:left w:w="144" w:type="dxa"/>
              <w:bottom w:w="72" w:type="dxa"/>
              <w:right w:w="144" w:type="dxa"/>
            </w:tcMar>
            <w:hideMark/>
          </w:tcPr>
          <w:p w14:paraId="45471329" w14:textId="235A5202"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Western population</w:t>
            </w:r>
          </w:p>
        </w:tc>
      </w:tr>
      <w:tr w:rsidR="004A1C85" w:rsidRPr="005F209B" w14:paraId="0546590D" w14:textId="77777777" w:rsidTr="002C1244">
        <w:trPr>
          <w:trHeight w:val="501"/>
        </w:trPr>
        <w:tc>
          <w:tcPr>
            <w:tcW w:w="3402" w:type="dxa"/>
            <w:shd w:val="clear" w:color="auto" w:fill="auto"/>
            <w:tcMar>
              <w:top w:w="72" w:type="dxa"/>
              <w:left w:w="144" w:type="dxa"/>
              <w:bottom w:w="72" w:type="dxa"/>
              <w:right w:w="144" w:type="dxa"/>
            </w:tcMar>
            <w:hideMark/>
          </w:tcPr>
          <w:p w14:paraId="4BDD82E2"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 xml:space="preserve">HAS-BLED score </w:t>
            </w:r>
          </w:p>
        </w:tc>
        <w:tc>
          <w:tcPr>
            <w:tcW w:w="4536" w:type="dxa"/>
            <w:shd w:val="clear" w:color="auto" w:fill="auto"/>
            <w:tcMar>
              <w:top w:w="72" w:type="dxa"/>
              <w:left w:w="144" w:type="dxa"/>
              <w:bottom w:w="72" w:type="dxa"/>
              <w:right w:w="144" w:type="dxa"/>
            </w:tcMar>
            <w:hideMark/>
          </w:tcPr>
          <w:p w14:paraId="0BF30653" w14:textId="5B08C94D"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 xml:space="preserve">Score of </w:t>
            </w:r>
            <w:r w:rsidRPr="005F209B">
              <w:rPr>
                <w:rFonts w:ascii="Book Antiqua" w:hAnsi="Book Antiqua"/>
                <w:bCs/>
                <w:sz w:val="24"/>
                <w:szCs w:val="24"/>
                <w:lang w:eastAsia="zh-HK"/>
              </w:rPr>
              <w:t>≥ 3</w:t>
            </w:r>
          </w:p>
        </w:tc>
      </w:tr>
      <w:tr w:rsidR="004A1C85" w:rsidRPr="005F209B" w14:paraId="7A889FD1" w14:textId="77777777" w:rsidTr="002C1244">
        <w:trPr>
          <w:trHeight w:val="501"/>
        </w:trPr>
        <w:tc>
          <w:tcPr>
            <w:tcW w:w="3402" w:type="dxa"/>
            <w:shd w:val="clear" w:color="auto" w:fill="auto"/>
            <w:tcMar>
              <w:top w:w="72" w:type="dxa"/>
              <w:left w:w="144" w:type="dxa"/>
              <w:bottom w:w="72" w:type="dxa"/>
              <w:right w:w="144" w:type="dxa"/>
            </w:tcMar>
            <w:hideMark/>
          </w:tcPr>
          <w:p w14:paraId="76D2F25B"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Protective factors</w:t>
            </w:r>
          </w:p>
        </w:tc>
        <w:tc>
          <w:tcPr>
            <w:tcW w:w="4536" w:type="dxa"/>
            <w:shd w:val="clear" w:color="auto" w:fill="auto"/>
            <w:tcMar>
              <w:top w:w="72" w:type="dxa"/>
              <w:left w:w="144" w:type="dxa"/>
              <w:bottom w:w="72" w:type="dxa"/>
              <w:right w:w="144" w:type="dxa"/>
            </w:tcMar>
            <w:hideMark/>
          </w:tcPr>
          <w:p w14:paraId="15A87476" w14:textId="77777777"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bCs/>
                <w:sz w:val="24"/>
                <w:szCs w:val="24"/>
                <w:lang w:eastAsia="zh-HK"/>
              </w:rPr>
              <w:t>Definition</w:t>
            </w:r>
          </w:p>
        </w:tc>
      </w:tr>
      <w:tr w:rsidR="004A1C85" w:rsidRPr="005F209B" w14:paraId="1FAF2043" w14:textId="77777777" w:rsidTr="002C1244">
        <w:trPr>
          <w:trHeight w:val="822"/>
        </w:trPr>
        <w:tc>
          <w:tcPr>
            <w:tcW w:w="3402" w:type="dxa"/>
            <w:tcBorders>
              <w:bottom w:val="single" w:sz="4" w:space="0" w:color="auto"/>
            </w:tcBorders>
            <w:shd w:val="clear" w:color="auto" w:fill="auto"/>
            <w:tcMar>
              <w:top w:w="72" w:type="dxa"/>
              <w:left w:w="144" w:type="dxa"/>
              <w:bottom w:w="72" w:type="dxa"/>
              <w:right w:w="144" w:type="dxa"/>
            </w:tcMar>
            <w:hideMark/>
          </w:tcPr>
          <w:p w14:paraId="666803AB"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sz w:val="24"/>
                <w:szCs w:val="24"/>
                <w:lang w:eastAsia="zh-HK"/>
              </w:rPr>
              <w:t xml:space="preserve">Gastroprotective agents </w:t>
            </w:r>
          </w:p>
        </w:tc>
        <w:tc>
          <w:tcPr>
            <w:tcW w:w="4536" w:type="dxa"/>
            <w:tcBorders>
              <w:bottom w:val="single" w:sz="4" w:space="0" w:color="auto"/>
            </w:tcBorders>
            <w:shd w:val="clear" w:color="auto" w:fill="auto"/>
            <w:tcMar>
              <w:top w:w="72" w:type="dxa"/>
              <w:left w:w="144" w:type="dxa"/>
              <w:bottom w:w="72" w:type="dxa"/>
              <w:right w:w="144" w:type="dxa"/>
            </w:tcMar>
            <w:hideMark/>
          </w:tcPr>
          <w:p w14:paraId="3F61A2CB" w14:textId="7B1F801C"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Proton pump inhibitors or histamine H2-receptor antagonists</w:t>
            </w:r>
          </w:p>
        </w:tc>
      </w:tr>
    </w:tbl>
    <w:p w14:paraId="1C756E01" w14:textId="445A6096" w:rsidR="004A1C85" w:rsidRPr="002C1244" w:rsidRDefault="004A1C85" w:rsidP="002E18A6">
      <w:pPr>
        <w:adjustRightInd w:val="0"/>
        <w:snapToGrid w:val="0"/>
        <w:spacing w:line="360" w:lineRule="auto"/>
        <w:jc w:val="both"/>
        <w:rPr>
          <w:rFonts w:ascii="Book Antiqua" w:eastAsia="SimSun" w:hAnsi="Book Antiqua"/>
          <w:sz w:val="24"/>
          <w:szCs w:val="24"/>
          <w:lang w:eastAsia="zh-CN"/>
        </w:rPr>
      </w:pPr>
      <w:r w:rsidRPr="005F209B">
        <w:rPr>
          <w:rFonts w:ascii="Book Antiqua" w:hAnsi="Book Antiqua"/>
          <w:sz w:val="24"/>
          <w:szCs w:val="24"/>
          <w:lang w:eastAsia="zh-HK"/>
        </w:rPr>
        <w:t>NOAC</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Novel </w:t>
      </w:r>
      <w:r w:rsidRPr="005F209B">
        <w:rPr>
          <w:rFonts w:ascii="Book Antiqua" w:hAnsi="Book Antiqua"/>
          <w:sz w:val="24"/>
          <w:szCs w:val="24"/>
          <w:lang w:eastAsia="zh-HK"/>
        </w:rPr>
        <w:t>oral anticoagulant; GIB</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 xml:space="preserve">Gastrointestinal </w:t>
      </w:r>
      <w:r w:rsidRPr="005F209B">
        <w:rPr>
          <w:rFonts w:ascii="Book Antiqua" w:hAnsi="Book Antiqua"/>
          <w:sz w:val="24"/>
          <w:szCs w:val="24"/>
          <w:lang w:eastAsia="zh-HK"/>
        </w:rPr>
        <w:t>bleeding; NSAIDs</w:t>
      </w:r>
      <w:r w:rsidR="002C1244">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2C1244" w:rsidRPr="005F209B">
        <w:rPr>
          <w:rFonts w:ascii="Book Antiqua" w:hAnsi="Book Antiqua"/>
          <w:sz w:val="24"/>
          <w:szCs w:val="24"/>
          <w:lang w:eastAsia="zh-HK"/>
        </w:rPr>
        <w:t>Non</w:t>
      </w:r>
      <w:r w:rsidRPr="005F209B">
        <w:rPr>
          <w:rFonts w:ascii="Book Antiqua" w:hAnsi="Book Antiqua"/>
          <w:sz w:val="24"/>
          <w:szCs w:val="24"/>
          <w:lang w:eastAsia="zh-HK"/>
        </w:rPr>
        <w:t>-steroidal anti-inflammatory drugs</w:t>
      </w:r>
      <w:r w:rsidR="002C1244">
        <w:rPr>
          <w:rFonts w:ascii="Book Antiqua" w:eastAsia="SimSun" w:hAnsi="Book Antiqua" w:hint="eastAsia"/>
          <w:sz w:val="24"/>
          <w:szCs w:val="24"/>
          <w:lang w:eastAsia="zh-CN"/>
        </w:rPr>
        <w:t>.</w:t>
      </w:r>
    </w:p>
    <w:p w14:paraId="6009D0A9" w14:textId="77777777" w:rsidR="004A1C85" w:rsidRPr="005F209B" w:rsidRDefault="004A1C85" w:rsidP="002E18A6">
      <w:pPr>
        <w:widowControl/>
        <w:adjustRightInd w:val="0"/>
        <w:snapToGrid w:val="0"/>
        <w:spacing w:line="360" w:lineRule="auto"/>
        <w:jc w:val="both"/>
        <w:rPr>
          <w:rFonts w:ascii="Book Antiqua" w:hAnsi="Book Antiqua"/>
          <w:sz w:val="24"/>
          <w:szCs w:val="24"/>
          <w:lang w:eastAsia="zh-HK"/>
        </w:rPr>
      </w:pPr>
      <w:r w:rsidRPr="005F209B">
        <w:rPr>
          <w:rFonts w:ascii="Book Antiqua" w:hAnsi="Book Antiqua"/>
          <w:sz w:val="24"/>
          <w:szCs w:val="24"/>
          <w:lang w:eastAsia="zh-HK"/>
        </w:rPr>
        <w:br w:type="page"/>
      </w:r>
    </w:p>
    <w:p w14:paraId="7D6A047A" w14:textId="5A383887" w:rsidR="004A1C85" w:rsidRPr="002C1244" w:rsidRDefault="004A1C85" w:rsidP="002E18A6">
      <w:pPr>
        <w:adjustRightInd w:val="0"/>
        <w:snapToGrid w:val="0"/>
        <w:spacing w:line="360" w:lineRule="auto"/>
        <w:jc w:val="both"/>
        <w:rPr>
          <w:rFonts w:ascii="Book Antiqua" w:hAnsi="Book Antiqua"/>
          <w:b/>
          <w:sz w:val="24"/>
          <w:szCs w:val="24"/>
          <w:lang w:eastAsia="zh-HK"/>
        </w:rPr>
      </w:pPr>
      <w:r w:rsidRPr="002C1244">
        <w:rPr>
          <w:rFonts w:ascii="Book Antiqua" w:hAnsi="Book Antiqua"/>
          <w:b/>
          <w:sz w:val="24"/>
          <w:szCs w:val="24"/>
          <w:lang w:eastAsia="zh-HK"/>
        </w:rPr>
        <w:lastRenderedPageBreak/>
        <w:t xml:space="preserve">Table </w:t>
      </w:r>
      <w:r w:rsidR="00413D6D" w:rsidRPr="002C1244">
        <w:rPr>
          <w:rFonts w:ascii="Book Antiqua" w:hAnsi="Book Antiqua"/>
          <w:b/>
          <w:sz w:val="24"/>
          <w:szCs w:val="24"/>
          <w:lang w:eastAsia="zh-HK"/>
        </w:rPr>
        <w:t>4</w:t>
      </w:r>
      <w:r w:rsidRPr="002C1244">
        <w:rPr>
          <w:rFonts w:ascii="Book Antiqua" w:hAnsi="Book Antiqua"/>
          <w:b/>
          <w:sz w:val="24"/>
          <w:szCs w:val="24"/>
          <w:lang w:eastAsia="zh-HK"/>
        </w:rPr>
        <w:t xml:space="preserve"> Components of HAS-BLED bleeding risk score </w:t>
      </w:r>
    </w:p>
    <w:tbl>
      <w:tblPr>
        <w:tblW w:w="7938" w:type="dxa"/>
        <w:tblInd w:w="286" w:type="dxa"/>
        <w:tblCellMar>
          <w:left w:w="0" w:type="dxa"/>
          <w:right w:w="0" w:type="dxa"/>
        </w:tblCellMar>
        <w:tblLook w:val="04A0" w:firstRow="1" w:lastRow="0" w:firstColumn="1" w:lastColumn="0" w:noHBand="0" w:noVBand="1"/>
      </w:tblPr>
      <w:tblGrid>
        <w:gridCol w:w="2268"/>
        <w:gridCol w:w="4678"/>
        <w:gridCol w:w="992"/>
      </w:tblGrid>
      <w:tr w:rsidR="004A1C85" w:rsidRPr="002C1244" w14:paraId="0C84AFD6" w14:textId="77777777" w:rsidTr="002C1244">
        <w:trPr>
          <w:trHeight w:val="501"/>
        </w:trPr>
        <w:tc>
          <w:tcPr>
            <w:tcW w:w="2268" w:type="dxa"/>
            <w:tcBorders>
              <w:top w:val="single" w:sz="4" w:space="0" w:color="auto"/>
              <w:bottom w:val="single" w:sz="4" w:space="0" w:color="auto"/>
            </w:tcBorders>
            <w:shd w:val="clear" w:color="auto" w:fill="auto"/>
            <w:tcMar>
              <w:top w:w="72" w:type="dxa"/>
              <w:left w:w="144" w:type="dxa"/>
              <w:bottom w:w="72" w:type="dxa"/>
              <w:right w:w="144" w:type="dxa"/>
            </w:tcMar>
            <w:hideMark/>
          </w:tcPr>
          <w:p w14:paraId="673AB507" w14:textId="77777777" w:rsidR="004A1C85" w:rsidRPr="002C1244" w:rsidRDefault="004A1C85" w:rsidP="002C1244">
            <w:pPr>
              <w:adjustRightInd w:val="0"/>
              <w:snapToGrid w:val="0"/>
              <w:spacing w:line="360" w:lineRule="auto"/>
              <w:rPr>
                <w:rFonts w:ascii="Book Antiqua" w:hAnsi="Book Antiqua"/>
                <w:b/>
                <w:sz w:val="24"/>
                <w:szCs w:val="24"/>
                <w:lang w:eastAsia="zh-HK"/>
              </w:rPr>
            </w:pPr>
            <w:r w:rsidRPr="002C1244">
              <w:rPr>
                <w:rFonts w:ascii="Book Antiqua" w:hAnsi="Book Antiqua"/>
                <w:b/>
                <w:bCs/>
                <w:sz w:val="24"/>
                <w:szCs w:val="24"/>
                <w:lang w:eastAsia="zh-HK"/>
              </w:rPr>
              <w:t>Clinical characteristics</w:t>
            </w:r>
          </w:p>
        </w:tc>
        <w:tc>
          <w:tcPr>
            <w:tcW w:w="4678" w:type="dxa"/>
            <w:tcBorders>
              <w:top w:val="single" w:sz="4" w:space="0" w:color="auto"/>
              <w:bottom w:val="single" w:sz="4" w:space="0" w:color="auto"/>
            </w:tcBorders>
            <w:shd w:val="clear" w:color="auto" w:fill="auto"/>
            <w:tcMar>
              <w:top w:w="72" w:type="dxa"/>
              <w:left w:w="144" w:type="dxa"/>
              <w:bottom w:w="72" w:type="dxa"/>
              <w:right w:w="144" w:type="dxa"/>
            </w:tcMar>
            <w:hideMark/>
          </w:tcPr>
          <w:p w14:paraId="523FBF5C" w14:textId="77777777" w:rsidR="004A1C85" w:rsidRPr="002C1244" w:rsidRDefault="004A1C85" w:rsidP="002C1244">
            <w:pPr>
              <w:adjustRightInd w:val="0"/>
              <w:snapToGrid w:val="0"/>
              <w:spacing w:line="360" w:lineRule="auto"/>
              <w:jc w:val="center"/>
              <w:rPr>
                <w:rFonts w:ascii="Book Antiqua" w:hAnsi="Book Antiqua"/>
                <w:b/>
                <w:sz w:val="24"/>
                <w:szCs w:val="24"/>
                <w:lang w:eastAsia="zh-HK"/>
              </w:rPr>
            </w:pPr>
            <w:r w:rsidRPr="002C1244">
              <w:rPr>
                <w:rFonts w:ascii="Book Antiqua" w:hAnsi="Book Antiqua"/>
                <w:b/>
                <w:bCs/>
                <w:sz w:val="24"/>
                <w:szCs w:val="24"/>
                <w:lang w:eastAsia="zh-HK"/>
              </w:rPr>
              <w:t>Definition</w:t>
            </w:r>
          </w:p>
        </w:tc>
        <w:tc>
          <w:tcPr>
            <w:tcW w:w="992" w:type="dxa"/>
            <w:tcBorders>
              <w:top w:val="single" w:sz="4" w:space="0" w:color="auto"/>
              <w:bottom w:val="single" w:sz="4" w:space="0" w:color="auto"/>
            </w:tcBorders>
            <w:shd w:val="clear" w:color="auto" w:fill="auto"/>
            <w:tcMar>
              <w:top w:w="72" w:type="dxa"/>
              <w:left w:w="144" w:type="dxa"/>
              <w:bottom w:w="72" w:type="dxa"/>
              <w:right w:w="144" w:type="dxa"/>
            </w:tcMar>
            <w:hideMark/>
          </w:tcPr>
          <w:p w14:paraId="729D02E3" w14:textId="77777777" w:rsidR="004A1C85" w:rsidRPr="002C1244" w:rsidRDefault="004A1C85" w:rsidP="002C1244">
            <w:pPr>
              <w:adjustRightInd w:val="0"/>
              <w:snapToGrid w:val="0"/>
              <w:spacing w:line="360" w:lineRule="auto"/>
              <w:jc w:val="center"/>
              <w:rPr>
                <w:rFonts w:ascii="Book Antiqua" w:hAnsi="Book Antiqua"/>
                <w:b/>
                <w:sz w:val="24"/>
                <w:szCs w:val="24"/>
                <w:lang w:eastAsia="zh-HK"/>
              </w:rPr>
            </w:pPr>
            <w:r w:rsidRPr="002C1244">
              <w:rPr>
                <w:rFonts w:ascii="Book Antiqua" w:hAnsi="Book Antiqua"/>
                <w:b/>
                <w:bCs/>
                <w:sz w:val="24"/>
                <w:szCs w:val="24"/>
                <w:lang w:eastAsia="zh-HK"/>
              </w:rPr>
              <w:t>Points</w:t>
            </w:r>
          </w:p>
        </w:tc>
      </w:tr>
      <w:tr w:rsidR="004A1C85" w:rsidRPr="005F209B" w14:paraId="57308285" w14:textId="77777777" w:rsidTr="002C1244">
        <w:trPr>
          <w:trHeight w:val="488"/>
        </w:trPr>
        <w:tc>
          <w:tcPr>
            <w:tcW w:w="2268" w:type="dxa"/>
            <w:tcBorders>
              <w:top w:val="single" w:sz="4" w:space="0" w:color="auto"/>
            </w:tcBorders>
            <w:shd w:val="clear" w:color="auto" w:fill="auto"/>
            <w:tcMar>
              <w:top w:w="72" w:type="dxa"/>
              <w:left w:w="144" w:type="dxa"/>
              <w:bottom w:w="72" w:type="dxa"/>
              <w:right w:w="144" w:type="dxa"/>
            </w:tcMar>
            <w:hideMark/>
          </w:tcPr>
          <w:p w14:paraId="595A5179"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H</w:t>
            </w:r>
            <w:r w:rsidRPr="005F209B">
              <w:rPr>
                <w:rFonts w:ascii="Book Antiqua" w:hAnsi="Book Antiqua"/>
                <w:sz w:val="24"/>
                <w:szCs w:val="24"/>
                <w:lang w:eastAsia="zh-HK"/>
              </w:rPr>
              <w:t xml:space="preserve">ypertension </w:t>
            </w:r>
          </w:p>
        </w:tc>
        <w:tc>
          <w:tcPr>
            <w:tcW w:w="4678" w:type="dxa"/>
            <w:tcBorders>
              <w:top w:val="single" w:sz="4" w:space="0" w:color="auto"/>
            </w:tcBorders>
            <w:shd w:val="clear" w:color="auto" w:fill="auto"/>
            <w:tcMar>
              <w:top w:w="72" w:type="dxa"/>
              <w:left w:w="144" w:type="dxa"/>
              <w:bottom w:w="72" w:type="dxa"/>
              <w:right w:w="144" w:type="dxa"/>
            </w:tcMar>
            <w:hideMark/>
          </w:tcPr>
          <w:p w14:paraId="78F479A7" w14:textId="456C9CAC"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Systolic blood pressure &gt; 160 mmHg</w:t>
            </w:r>
          </w:p>
        </w:tc>
        <w:tc>
          <w:tcPr>
            <w:tcW w:w="992" w:type="dxa"/>
            <w:tcBorders>
              <w:top w:val="single" w:sz="4" w:space="0" w:color="auto"/>
            </w:tcBorders>
            <w:shd w:val="clear" w:color="auto" w:fill="auto"/>
            <w:tcMar>
              <w:top w:w="72" w:type="dxa"/>
              <w:left w:w="144" w:type="dxa"/>
              <w:bottom w:w="72" w:type="dxa"/>
              <w:right w:w="144" w:type="dxa"/>
            </w:tcMar>
            <w:hideMark/>
          </w:tcPr>
          <w:p w14:paraId="55EBEEAF" w14:textId="72C350BE"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w:t>
            </w:r>
          </w:p>
        </w:tc>
      </w:tr>
      <w:tr w:rsidR="004A1C85" w:rsidRPr="005F209B" w14:paraId="431FE10E" w14:textId="77777777" w:rsidTr="002C1244">
        <w:trPr>
          <w:trHeight w:val="3106"/>
        </w:trPr>
        <w:tc>
          <w:tcPr>
            <w:tcW w:w="2268" w:type="dxa"/>
            <w:shd w:val="clear" w:color="auto" w:fill="auto"/>
            <w:tcMar>
              <w:top w:w="72" w:type="dxa"/>
              <w:left w:w="144" w:type="dxa"/>
              <w:bottom w:w="72" w:type="dxa"/>
              <w:right w:w="144" w:type="dxa"/>
            </w:tcMar>
            <w:hideMark/>
          </w:tcPr>
          <w:p w14:paraId="7B0C0513"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A</w:t>
            </w:r>
            <w:r w:rsidRPr="005F209B">
              <w:rPr>
                <w:rFonts w:ascii="Book Antiqua" w:hAnsi="Book Antiqua"/>
                <w:sz w:val="24"/>
                <w:szCs w:val="24"/>
                <w:lang w:eastAsia="zh-HK"/>
              </w:rPr>
              <w:t xml:space="preserve">bnormal liver or renal function </w:t>
            </w:r>
          </w:p>
        </w:tc>
        <w:tc>
          <w:tcPr>
            <w:tcW w:w="4678" w:type="dxa"/>
            <w:shd w:val="clear" w:color="auto" w:fill="auto"/>
            <w:tcMar>
              <w:top w:w="72" w:type="dxa"/>
              <w:left w:w="144" w:type="dxa"/>
              <w:bottom w:w="72" w:type="dxa"/>
              <w:right w:w="144" w:type="dxa"/>
            </w:tcMar>
            <w:hideMark/>
          </w:tcPr>
          <w:p w14:paraId="172BA52A" w14:textId="3AC52901" w:rsidR="004A1C85" w:rsidRPr="005F209B" w:rsidRDefault="004A1C85" w:rsidP="002C1244">
            <w:pPr>
              <w:adjustRightInd w:val="0"/>
              <w:snapToGrid w:val="0"/>
              <w:spacing w:line="360" w:lineRule="auto"/>
              <w:ind w:leftChars="50" w:left="100"/>
              <w:jc w:val="center"/>
              <w:rPr>
                <w:rFonts w:ascii="Book Antiqua" w:hAnsi="Book Antiqua"/>
                <w:sz w:val="24"/>
                <w:szCs w:val="24"/>
                <w:lang w:eastAsia="zh-HK"/>
              </w:rPr>
            </w:pPr>
            <w:r w:rsidRPr="005F209B">
              <w:rPr>
                <w:rFonts w:ascii="Book Antiqua" w:hAnsi="Book Antiqua"/>
                <w:sz w:val="24"/>
                <w:szCs w:val="24"/>
                <w:lang w:eastAsia="zh-HK"/>
              </w:rPr>
              <w:t>Chronic liver disease (</w:t>
            </w:r>
            <w:r w:rsidRPr="00DB2162">
              <w:rPr>
                <w:rFonts w:ascii="Book Antiqua" w:hAnsi="Book Antiqua"/>
                <w:i/>
                <w:sz w:val="24"/>
                <w:szCs w:val="24"/>
                <w:lang w:eastAsia="zh-HK"/>
              </w:rPr>
              <w:t>e</w:t>
            </w:r>
            <w:r w:rsidR="00DB2162" w:rsidRPr="00DB2162">
              <w:rPr>
                <w:rFonts w:ascii="Book Antiqua" w:eastAsia="SimSun" w:hAnsi="Book Antiqua" w:hint="eastAsia"/>
                <w:i/>
                <w:sz w:val="24"/>
                <w:szCs w:val="24"/>
                <w:lang w:eastAsia="zh-CN"/>
              </w:rPr>
              <w:t>.</w:t>
            </w:r>
            <w:r w:rsidRPr="00DB2162">
              <w:rPr>
                <w:rFonts w:ascii="Book Antiqua" w:hAnsi="Book Antiqua"/>
                <w:i/>
                <w:sz w:val="24"/>
                <w:szCs w:val="24"/>
                <w:lang w:eastAsia="zh-HK"/>
              </w:rPr>
              <w:t>g</w:t>
            </w:r>
            <w:r w:rsidR="00DB2162">
              <w:rPr>
                <w:rFonts w:ascii="Book Antiqua" w:eastAsia="SimSun" w:hAnsi="Book Antiqua" w:hint="eastAsia"/>
                <w:sz w:val="24"/>
                <w:szCs w:val="24"/>
                <w:lang w:eastAsia="zh-CN"/>
              </w:rPr>
              <w:t>.</w:t>
            </w:r>
            <w:r w:rsidRPr="005F209B">
              <w:rPr>
                <w:rFonts w:ascii="Book Antiqua" w:hAnsi="Book Antiqua"/>
                <w:sz w:val="24"/>
                <w:szCs w:val="24"/>
                <w:lang w:eastAsia="zh-HK"/>
              </w:rPr>
              <w:t>, cirrhosis) or biochemical evidence of significantly impaired liver function (</w:t>
            </w:r>
            <w:r w:rsidRPr="00DB2162">
              <w:rPr>
                <w:rFonts w:ascii="Book Antiqua" w:hAnsi="Book Antiqua"/>
                <w:i/>
                <w:sz w:val="24"/>
                <w:szCs w:val="24"/>
                <w:lang w:eastAsia="zh-HK"/>
              </w:rPr>
              <w:t>e</w:t>
            </w:r>
            <w:r w:rsidR="00DB2162" w:rsidRPr="00DB2162">
              <w:rPr>
                <w:rFonts w:ascii="Book Antiqua" w:eastAsia="SimSun" w:hAnsi="Book Antiqua" w:hint="eastAsia"/>
                <w:i/>
                <w:sz w:val="24"/>
                <w:szCs w:val="24"/>
                <w:lang w:eastAsia="zh-CN"/>
              </w:rPr>
              <w:t>.</w:t>
            </w:r>
            <w:r w:rsidRPr="00DB2162">
              <w:rPr>
                <w:rFonts w:ascii="Book Antiqua" w:hAnsi="Book Antiqua"/>
                <w:i/>
                <w:sz w:val="24"/>
                <w:szCs w:val="24"/>
                <w:lang w:eastAsia="zh-HK"/>
              </w:rPr>
              <w:t>g</w:t>
            </w:r>
            <w:r w:rsidR="00DB2162">
              <w:rPr>
                <w:rFonts w:ascii="Book Antiqua" w:eastAsia="SimSun" w:hAnsi="Book Antiqua" w:hint="eastAsia"/>
                <w:sz w:val="24"/>
                <w:szCs w:val="24"/>
                <w:lang w:eastAsia="zh-CN"/>
              </w:rPr>
              <w:t>.</w:t>
            </w:r>
            <w:r w:rsidRPr="005F209B">
              <w:rPr>
                <w:rFonts w:ascii="Book Antiqua" w:hAnsi="Book Antiqua"/>
                <w:sz w:val="24"/>
                <w:szCs w:val="24"/>
                <w:lang w:eastAsia="zh-HK"/>
              </w:rPr>
              <w:t>, bilirubin &gt;</w:t>
            </w:r>
            <w:r w:rsidR="00CB365C">
              <w:rPr>
                <w:rFonts w:ascii="Book Antiqua" w:eastAsia="SimSun" w:hAnsi="Book Antiqua" w:hint="eastAsia"/>
                <w:sz w:val="24"/>
                <w:szCs w:val="24"/>
                <w:lang w:eastAsia="zh-CN"/>
              </w:rPr>
              <w:t xml:space="preserve"> </w:t>
            </w:r>
            <w:r w:rsidRPr="005F209B">
              <w:rPr>
                <w:rFonts w:ascii="Book Antiqua" w:hAnsi="Book Antiqua"/>
                <w:sz w:val="24"/>
                <w:szCs w:val="24"/>
                <w:lang w:eastAsia="zh-HK"/>
              </w:rPr>
              <w:t>2 times the ULN plus one or more liver enzymes &gt; 3 times the ULN</w:t>
            </w:r>
          </w:p>
          <w:p w14:paraId="006BE818" w14:textId="77777777" w:rsidR="004A1C85" w:rsidRPr="005F209B" w:rsidRDefault="004A1C85" w:rsidP="002C1244">
            <w:pPr>
              <w:adjustRightInd w:val="0"/>
              <w:snapToGrid w:val="0"/>
              <w:spacing w:line="360" w:lineRule="auto"/>
              <w:ind w:leftChars="50" w:left="100"/>
              <w:jc w:val="center"/>
              <w:rPr>
                <w:rFonts w:ascii="Book Antiqua" w:hAnsi="Book Antiqua"/>
                <w:sz w:val="24"/>
                <w:szCs w:val="24"/>
                <w:lang w:eastAsia="zh-HK"/>
              </w:rPr>
            </w:pPr>
          </w:p>
          <w:p w14:paraId="46B39E29" w14:textId="1BAC28AB" w:rsidR="004A1C85" w:rsidRPr="005F209B" w:rsidRDefault="004A1C85" w:rsidP="002C1244">
            <w:pPr>
              <w:adjustRightInd w:val="0"/>
              <w:snapToGrid w:val="0"/>
              <w:spacing w:line="360" w:lineRule="auto"/>
              <w:ind w:left="120" w:hangingChars="50" w:hanging="120"/>
              <w:jc w:val="center"/>
              <w:rPr>
                <w:rFonts w:ascii="Book Antiqua" w:hAnsi="Book Antiqua"/>
                <w:sz w:val="24"/>
                <w:szCs w:val="24"/>
                <w:lang w:eastAsia="zh-HK"/>
              </w:rPr>
            </w:pPr>
            <w:r w:rsidRPr="005F209B">
              <w:rPr>
                <w:rFonts w:ascii="Book Antiqua" w:hAnsi="Book Antiqua"/>
                <w:sz w:val="24"/>
                <w:szCs w:val="24"/>
                <w:lang w:eastAsia="zh-HK"/>
              </w:rPr>
              <w:t>Chronic dialysis, renal transplantation, or serum creatinine ≥ 200 micromol/L</w:t>
            </w:r>
          </w:p>
        </w:tc>
        <w:tc>
          <w:tcPr>
            <w:tcW w:w="992" w:type="dxa"/>
            <w:shd w:val="clear" w:color="auto" w:fill="auto"/>
            <w:tcMar>
              <w:top w:w="72" w:type="dxa"/>
              <w:left w:w="144" w:type="dxa"/>
              <w:bottom w:w="72" w:type="dxa"/>
              <w:right w:w="144" w:type="dxa"/>
            </w:tcMar>
            <w:hideMark/>
          </w:tcPr>
          <w:p w14:paraId="73C762A2" w14:textId="36A0ED0E"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 or 2</w:t>
            </w:r>
          </w:p>
        </w:tc>
      </w:tr>
      <w:tr w:rsidR="004A1C85" w:rsidRPr="005F209B" w14:paraId="3CF3FD55" w14:textId="77777777" w:rsidTr="002C1244">
        <w:trPr>
          <w:trHeight w:val="501"/>
        </w:trPr>
        <w:tc>
          <w:tcPr>
            <w:tcW w:w="2268" w:type="dxa"/>
            <w:shd w:val="clear" w:color="auto" w:fill="auto"/>
            <w:tcMar>
              <w:top w:w="72" w:type="dxa"/>
              <w:left w:w="144" w:type="dxa"/>
              <w:bottom w:w="72" w:type="dxa"/>
              <w:right w:w="144" w:type="dxa"/>
            </w:tcMar>
            <w:hideMark/>
          </w:tcPr>
          <w:p w14:paraId="3909A7D5"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S</w:t>
            </w:r>
            <w:r w:rsidRPr="005F209B">
              <w:rPr>
                <w:rFonts w:ascii="Book Antiqua" w:hAnsi="Book Antiqua"/>
                <w:sz w:val="24"/>
                <w:szCs w:val="24"/>
                <w:lang w:eastAsia="zh-HK"/>
              </w:rPr>
              <w:t xml:space="preserve">troke </w:t>
            </w:r>
          </w:p>
        </w:tc>
        <w:tc>
          <w:tcPr>
            <w:tcW w:w="4678" w:type="dxa"/>
            <w:shd w:val="clear" w:color="auto" w:fill="auto"/>
            <w:tcMar>
              <w:top w:w="72" w:type="dxa"/>
              <w:left w:w="144" w:type="dxa"/>
              <w:bottom w:w="72" w:type="dxa"/>
              <w:right w:w="144" w:type="dxa"/>
            </w:tcMar>
            <w:hideMark/>
          </w:tcPr>
          <w:p w14:paraId="427876BD" w14:textId="56B3101F" w:rsidR="004A1C85" w:rsidRPr="005F209B" w:rsidRDefault="004A1C85" w:rsidP="002C1244">
            <w:pPr>
              <w:adjustRightInd w:val="0"/>
              <w:snapToGrid w:val="0"/>
              <w:spacing w:line="360" w:lineRule="auto"/>
              <w:ind w:firstLineChars="50" w:firstLine="120"/>
              <w:jc w:val="center"/>
              <w:rPr>
                <w:rFonts w:ascii="Book Antiqua" w:hAnsi="Book Antiqua"/>
                <w:sz w:val="24"/>
                <w:szCs w:val="24"/>
                <w:lang w:eastAsia="zh-HK"/>
              </w:rPr>
            </w:pPr>
            <w:r w:rsidRPr="005F209B">
              <w:rPr>
                <w:rFonts w:ascii="Book Antiqua" w:hAnsi="Book Antiqua"/>
                <w:sz w:val="24"/>
                <w:szCs w:val="24"/>
                <w:lang w:eastAsia="zh-HK"/>
              </w:rPr>
              <w:t>Previous history of stroke</w:t>
            </w:r>
          </w:p>
        </w:tc>
        <w:tc>
          <w:tcPr>
            <w:tcW w:w="992" w:type="dxa"/>
            <w:shd w:val="clear" w:color="auto" w:fill="auto"/>
            <w:tcMar>
              <w:top w:w="72" w:type="dxa"/>
              <w:left w:w="144" w:type="dxa"/>
              <w:bottom w:w="72" w:type="dxa"/>
              <w:right w:w="144" w:type="dxa"/>
            </w:tcMar>
            <w:hideMark/>
          </w:tcPr>
          <w:p w14:paraId="226FFAC4" w14:textId="2E7E4D87"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w:t>
            </w:r>
          </w:p>
        </w:tc>
      </w:tr>
      <w:tr w:rsidR="004A1C85" w:rsidRPr="005F209B" w14:paraId="45E8CB3A" w14:textId="77777777" w:rsidTr="002C1244">
        <w:trPr>
          <w:trHeight w:val="1170"/>
        </w:trPr>
        <w:tc>
          <w:tcPr>
            <w:tcW w:w="2268" w:type="dxa"/>
            <w:shd w:val="clear" w:color="auto" w:fill="auto"/>
            <w:tcMar>
              <w:top w:w="72" w:type="dxa"/>
              <w:left w:w="144" w:type="dxa"/>
              <w:bottom w:w="72" w:type="dxa"/>
              <w:right w:w="144" w:type="dxa"/>
            </w:tcMar>
            <w:hideMark/>
          </w:tcPr>
          <w:p w14:paraId="774A6E55"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B</w:t>
            </w:r>
            <w:r w:rsidRPr="005F209B">
              <w:rPr>
                <w:rFonts w:ascii="Book Antiqua" w:hAnsi="Book Antiqua"/>
                <w:sz w:val="24"/>
                <w:szCs w:val="24"/>
                <w:lang w:eastAsia="zh-HK"/>
              </w:rPr>
              <w:t xml:space="preserve">leeding tendency or predisposition </w:t>
            </w:r>
          </w:p>
        </w:tc>
        <w:tc>
          <w:tcPr>
            <w:tcW w:w="4678" w:type="dxa"/>
            <w:shd w:val="clear" w:color="auto" w:fill="auto"/>
            <w:tcMar>
              <w:top w:w="72" w:type="dxa"/>
              <w:left w:w="144" w:type="dxa"/>
              <w:bottom w:w="72" w:type="dxa"/>
              <w:right w:w="144" w:type="dxa"/>
            </w:tcMar>
            <w:hideMark/>
          </w:tcPr>
          <w:p w14:paraId="7D77A584" w14:textId="3E710CD5" w:rsidR="004A1C85" w:rsidRPr="005F209B" w:rsidRDefault="004A1C85" w:rsidP="002C1244">
            <w:pPr>
              <w:adjustRightInd w:val="0"/>
              <w:snapToGrid w:val="0"/>
              <w:spacing w:line="360" w:lineRule="auto"/>
              <w:ind w:leftChars="50" w:left="100"/>
              <w:jc w:val="center"/>
              <w:rPr>
                <w:rFonts w:ascii="Book Antiqua" w:hAnsi="Book Antiqua"/>
                <w:sz w:val="24"/>
                <w:szCs w:val="24"/>
                <w:lang w:eastAsia="zh-HK"/>
              </w:rPr>
            </w:pPr>
            <w:r w:rsidRPr="005F209B">
              <w:rPr>
                <w:rFonts w:ascii="Book Antiqua" w:hAnsi="Book Antiqua"/>
                <w:sz w:val="24"/>
                <w:szCs w:val="24"/>
                <w:lang w:eastAsia="zh-HK"/>
              </w:rPr>
              <w:t>Bleeding disorder or previous bleeding episode requiring hospitalization or transfusion</w:t>
            </w:r>
          </w:p>
        </w:tc>
        <w:tc>
          <w:tcPr>
            <w:tcW w:w="992" w:type="dxa"/>
            <w:shd w:val="clear" w:color="auto" w:fill="auto"/>
            <w:tcMar>
              <w:top w:w="72" w:type="dxa"/>
              <w:left w:w="144" w:type="dxa"/>
              <w:bottom w:w="72" w:type="dxa"/>
              <w:right w:w="144" w:type="dxa"/>
            </w:tcMar>
            <w:hideMark/>
          </w:tcPr>
          <w:p w14:paraId="7215B5B5" w14:textId="12062A96"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w:t>
            </w:r>
          </w:p>
        </w:tc>
      </w:tr>
      <w:tr w:rsidR="004A1C85" w:rsidRPr="005F209B" w14:paraId="39773053" w14:textId="77777777" w:rsidTr="002C1244">
        <w:trPr>
          <w:trHeight w:val="565"/>
        </w:trPr>
        <w:tc>
          <w:tcPr>
            <w:tcW w:w="2268" w:type="dxa"/>
            <w:shd w:val="clear" w:color="auto" w:fill="auto"/>
            <w:tcMar>
              <w:top w:w="72" w:type="dxa"/>
              <w:left w:w="144" w:type="dxa"/>
              <w:bottom w:w="72" w:type="dxa"/>
              <w:right w:w="144" w:type="dxa"/>
            </w:tcMar>
            <w:hideMark/>
          </w:tcPr>
          <w:p w14:paraId="0EC94E42"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L</w:t>
            </w:r>
            <w:r w:rsidRPr="005F209B">
              <w:rPr>
                <w:rFonts w:ascii="Book Antiqua" w:hAnsi="Book Antiqua"/>
                <w:sz w:val="24"/>
                <w:szCs w:val="24"/>
                <w:lang w:eastAsia="zh-HK"/>
              </w:rPr>
              <w:t xml:space="preserve">abile INRs </w:t>
            </w:r>
          </w:p>
        </w:tc>
        <w:tc>
          <w:tcPr>
            <w:tcW w:w="4678" w:type="dxa"/>
            <w:shd w:val="clear" w:color="auto" w:fill="auto"/>
            <w:tcMar>
              <w:top w:w="72" w:type="dxa"/>
              <w:left w:w="144" w:type="dxa"/>
              <w:bottom w:w="72" w:type="dxa"/>
              <w:right w:w="144" w:type="dxa"/>
            </w:tcMar>
            <w:hideMark/>
          </w:tcPr>
          <w:p w14:paraId="5BCBF9D0" w14:textId="77777777" w:rsidR="004A1C85" w:rsidRPr="005F209B" w:rsidRDefault="004A1C85" w:rsidP="002C1244">
            <w:pPr>
              <w:adjustRightInd w:val="0"/>
              <w:snapToGrid w:val="0"/>
              <w:spacing w:line="360" w:lineRule="auto"/>
              <w:ind w:firstLineChars="50" w:firstLine="120"/>
              <w:jc w:val="center"/>
              <w:rPr>
                <w:rFonts w:ascii="Book Antiqua" w:hAnsi="Book Antiqua"/>
                <w:sz w:val="24"/>
                <w:szCs w:val="24"/>
                <w:lang w:eastAsia="zh-HK"/>
              </w:rPr>
            </w:pPr>
            <w:r w:rsidRPr="005F209B">
              <w:rPr>
                <w:rFonts w:ascii="Book Antiqua" w:hAnsi="Book Antiqua"/>
                <w:sz w:val="24"/>
                <w:szCs w:val="24"/>
                <w:lang w:eastAsia="zh-HK"/>
              </w:rPr>
              <w:t>Labile INRs in patients taking warfarin</w:t>
            </w:r>
          </w:p>
          <w:p w14:paraId="3B3B9779" w14:textId="119C82DA" w:rsidR="004A1C85" w:rsidRPr="005F209B" w:rsidRDefault="004A1C85" w:rsidP="002C1244">
            <w:pPr>
              <w:adjustRightInd w:val="0"/>
              <w:snapToGrid w:val="0"/>
              <w:spacing w:line="360" w:lineRule="auto"/>
              <w:ind w:leftChars="50" w:left="100"/>
              <w:jc w:val="center"/>
              <w:rPr>
                <w:rFonts w:ascii="Book Antiqua" w:hAnsi="Book Antiqua"/>
                <w:sz w:val="24"/>
                <w:szCs w:val="24"/>
                <w:lang w:eastAsia="zh-HK"/>
              </w:rPr>
            </w:pPr>
            <w:r w:rsidRPr="005F209B">
              <w:rPr>
                <w:rFonts w:ascii="Book Antiqua" w:hAnsi="Book Antiqua"/>
                <w:sz w:val="24"/>
                <w:szCs w:val="24"/>
                <w:lang w:eastAsia="zh-HK"/>
              </w:rPr>
              <w:t>(failure to maintain a therapeutic range at least 60% of the time)</w:t>
            </w:r>
          </w:p>
        </w:tc>
        <w:tc>
          <w:tcPr>
            <w:tcW w:w="992" w:type="dxa"/>
            <w:shd w:val="clear" w:color="auto" w:fill="auto"/>
            <w:tcMar>
              <w:top w:w="72" w:type="dxa"/>
              <w:left w:w="144" w:type="dxa"/>
              <w:bottom w:w="72" w:type="dxa"/>
              <w:right w:w="144" w:type="dxa"/>
            </w:tcMar>
            <w:hideMark/>
          </w:tcPr>
          <w:p w14:paraId="782EE0E9" w14:textId="3C54AE2D"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w:t>
            </w:r>
          </w:p>
        </w:tc>
      </w:tr>
      <w:tr w:rsidR="004A1C85" w:rsidRPr="005F209B" w14:paraId="02583871" w14:textId="77777777" w:rsidTr="002C1244">
        <w:trPr>
          <w:trHeight w:val="533"/>
        </w:trPr>
        <w:tc>
          <w:tcPr>
            <w:tcW w:w="2268" w:type="dxa"/>
            <w:shd w:val="clear" w:color="auto" w:fill="auto"/>
            <w:tcMar>
              <w:top w:w="72" w:type="dxa"/>
              <w:left w:w="144" w:type="dxa"/>
              <w:bottom w:w="72" w:type="dxa"/>
              <w:right w:w="144" w:type="dxa"/>
            </w:tcMar>
            <w:hideMark/>
          </w:tcPr>
          <w:p w14:paraId="2C85A65D"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E</w:t>
            </w:r>
            <w:r w:rsidRPr="005F209B">
              <w:rPr>
                <w:rFonts w:ascii="Book Antiqua" w:hAnsi="Book Antiqua"/>
                <w:sz w:val="24"/>
                <w:szCs w:val="24"/>
                <w:lang w:eastAsia="zh-HK"/>
              </w:rPr>
              <w:t xml:space="preserve">lderly </w:t>
            </w:r>
          </w:p>
        </w:tc>
        <w:tc>
          <w:tcPr>
            <w:tcW w:w="4678" w:type="dxa"/>
            <w:shd w:val="clear" w:color="auto" w:fill="auto"/>
            <w:tcMar>
              <w:top w:w="72" w:type="dxa"/>
              <w:left w:w="144" w:type="dxa"/>
              <w:bottom w:w="72" w:type="dxa"/>
              <w:right w:w="144" w:type="dxa"/>
            </w:tcMar>
            <w:hideMark/>
          </w:tcPr>
          <w:p w14:paraId="1E4BF8D5" w14:textId="17AACB0B" w:rsidR="004A1C85" w:rsidRPr="005F209B" w:rsidRDefault="004A1C85" w:rsidP="002C1244">
            <w:pPr>
              <w:adjustRightInd w:val="0"/>
              <w:snapToGrid w:val="0"/>
              <w:spacing w:line="360" w:lineRule="auto"/>
              <w:ind w:firstLineChars="50" w:firstLine="120"/>
              <w:jc w:val="center"/>
              <w:rPr>
                <w:rFonts w:ascii="Book Antiqua" w:hAnsi="Book Antiqua"/>
                <w:sz w:val="24"/>
                <w:szCs w:val="24"/>
                <w:lang w:eastAsia="zh-HK"/>
              </w:rPr>
            </w:pPr>
            <w:r w:rsidRPr="005F209B">
              <w:rPr>
                <w:rFonts w:ascii="Book Antiqua" w:hAnsi="Book Antiqua"/>
                <w:sz w:val="24"/>
                <w:szCs w:val="24"/>
                <w:lang w:eastAsia="zh-HK"/>
              </w:rPr>
              <w:t>Age &gt; 65 years</w:t>
            </w:r>
          </w:p>
        </w:tc>
        <w:tc>
          <w:tcPr>
            <w:tcW w:w="992" w:type="dxa"/>
            <w:shd w:val="clear" w:color="auto" w:fill="auto"/>
            <w:tcMar>
              <w:top w:w="72" w:type="dxa"/>
              <w:left w:w="144" w:type="dxa"/>
              <w:bottom w:w="72" w:type="dxa"/>
              <w:right w:w="144" w:type="dxa"/>
            </w:tcMar>
            <w:hideMark/>
          </w:tcPr>
          <w:p w14:paraId="6395BBF3" w14:textId="0E3C1E8B"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w:t>
            </w:r>
          </w:p>
        </w:tc>
      </w:tr>
      <w:tr w:rsidR="004A1C85" w:rsidRPr="005F209B" w14:paraId="7DBEDA91" w14:textId="77777777" w:rsidTr="002C1244">
        <w:trPr>
          <w:trHeight w:val="968"/>
        </w:trPr>
        <w:tc>
          <w:tcPr>
            <w:tcW w:w="2268" w:type="dxa"/>
            <w:tcBorders>
              <w:bottom w:val="single" w:sz="4" w:space="0" w:color="auto"/>
            </w:tcBorders>
            <w:shd w:val="clear" w:color="auto" w:fill="auto"/>
            <w:tcMar>
              <w:top w:w="72" w:type="dxa"/>
              <w:left w:w="144" w:type="dxa"/>
              <w:bottom w:w="72" w:type="dxa"/>
              <w:right w:w="144" w:type="dxa"/>
            </w:tcMar>
            <w:hideMark/>
          </w:tcPr>
          <w:p w14:paraId="0D79EE64" w14:textId="77777777" w:rsidR="004A1C85" w:rsidRPr="005F209B" w:rsidRDefault="004A1C85" w:rsidP="002C1244">
            <w:pPr>
              <w:adjustRightInd w:val="0"/>
              <w:snapToGrid w:val="0"/>
              <w:spacing w:line="360" w:lineRule="auto"/>
              <w:rPr>
                <w:rFonts w:ascii="Book Antiqua" w:hAnsi="Book Antiqua"/>
                <w:sz w:val="24"/>
                <w:szCs w:val="24"/>
                <w:lang w:eastAsia="zh-HK"/>
              </w:rPr>
            </w:pPr>
            <w:r w:rsidRPr="005F209B">
              <w:rPr>
                <w:rFonts w:ascii="Book Antiqua" w:hAnsi="Book Antiqua"/>
                <w:bCs/>
                <w:sz w:val="24"/>
                <w:szCs w:val="24"/>
                <w:lang w:eastAsia="zh-HK"/>
              </w:rPr>
              <w:t>D</w:t>
            </w:r>
            <w:r w:rsidRPr="005F209B">
              <w:rPr>
                <w:rFonts w:ascii="Book Antiqua" w:hAnsi="Book Antiqua"/>
                <w:sz w:val="24"/>
                <w:szCs w:val="24"/>
                <w:lang w:eastAsia="zh-HK"/>
              </w:rPr>
              <w:t xml:space="preserve">rugs </w:t>
            </w:r>
          </w:p>
        </w:tc>
        <w:tc>
          <w:tcPr>
            <w:tcW w:w="4678" w:type="dxa"/>
            <w:tcBorders>
              <w:bottom w:val="single" w:sz="4" w:space="0" w:color="auto"/>
            </w:tcBorders>
            <w:shd w:val="clear" w:color="auto" w:fill="auto"/>
            <w:tcMar>
              <w:top w:w="72" w:type="dxa"/>
              <w:left w:w="144" w:type="dxa"/>
              <w:bottom w:w="72" w:type="dxa"/>
              <w:right w:w="144" w:type="dxa"/>
            </w:tcMar>
            <w:hideMark/>
          </w:tcPr>
          <w:p w14:paraId="19BB33AC" w14:textId="77777777" w:rsidR="004A1C85" w:rsidRPr="005F209B" w:rsidRDefault="004A1C85" w:rsidP="002C1244">
            <w:pPr>
              <w:adjustRightInd w:val="0"/>
              <w:snapToGrid w:val="0"/>
              <w:spacing w:line="360" w:lineRule="auto"/>
              <w:ind w:firstLineChars="50" w:firstLine="120"/>
              <w:jc w:val="center"/>
              <w:rPr>
                <w:rFonts w:ascii="Book Antiqua" w:hAnsi="Book Antiqua"/>
                <w:sz w:val="24"/>
                <w:szCs w:val="24"/>
                <w:lang w:eastAsia="zh-HK"/>
              </w:rPr>
            </w:pPr>
            <w:r w:rsidRPr="005F209B">
              <w:rPr>
                <w:rFonts w:ascii="Book Antiqua" w:hAnsi="Book Antiqua"/>
                <w:sz w:val="24"/>
                <w:szCs w:val="24"/>
                <w:lang w:eastAsia="zh-HK"/>
              </w:rPr>
              <w:t>Concomitant antiplatelet agents or NSAIDs</w:t>
            </w:r>
          </w:p>
          <w:p w14:paraId="3DBA0096" w14:textId="77777777" w:rsidR="004A1C85" w:rsidRPr="005F209B" w:rsidRDefault="004A1C85" w:rsidP="002C1244">
            <w:pPr>
              <w:adjustRightInd w:val="0"/>
              <w:snapToGrid w:val="0"/>
              <w:spacing w:line="360" w:lineRule="auto"/>
              <w:ind w:firstLineChars="50" w:firstLine="120"/>
              <w:jc w:val="center"/>
              <w:rPr>
                <w:rFonts w:ascii="Book Antiqua" w:hAnsi="Book Antiqua"/>
                <w:sz w:val="24"/>
                <w:szCs w:val="24"/>
                <w:lang w:eastAsia="zh-HK"/>
              </w:rPr>
            </w:pPr>
            <w:r w:rsidRPr="005F209B">
              <w:rPr>
                <w:rFonts w:ascii="Book Antiqua" w:hAnsi="Book Antiqua"/>
                <w:sz w:val="24"/>
                <w:szCs w:val="24"/>
                <w:lang w:eastAsia="zh-HK"/>
              </w:rPr>
              <w:t>Excessive alcohol use (≥ 8 units per week)</w:t>
            </w:r>
          </w:p>
        </w:tc>
        <w:tc>
          <w:tcPr>
            <w:tcW w:w="992" w:type="dxa"/>
            <w:tcBorders>
              <w:bottom w:val="single" w:sz="4" w:space="0" w:color="auto"/>
            </w:tcBorders>
            <w:shd w:val="clear" w:color="auto" w:fill="auto"/>
            <w:tcMar>
              <w:top w:w="72" w:type="dxa"/>
              <w:left w:w="144" w:type="dxa"/>
              <w:bottom w:w="72" w:type="dxa"/>
              <w:right w:w="144" w:type="dxa"/>
            </w:tcMar>
            <w:hideMark/>
          </w:tcPr>
          <w:p w14:paraId="23B54FB0" w14:textId="336C8128" w:rsidR="004A1C85" w:rsidRPr="005F209B" w:rsidRDefault="004A1C85" w:rsidP="002C1244">
            <w:pPr>
              <w:adjustRightInd w:val="0"/>
              <w:snapToGrid w:val="0"/>
              <w:spacing w:line="360" w:lineRule="auto"/>
              <w:jc w:val="center"/>
              <w:rPr>
                <w:rFonts w:ascii="Book Antiqua" w:hAnsi="Book Antiqua"/>
                <w:sz w:val="24"/>
                <w:szCs w:val="24"/>
                <w:lang w:eastAsia="zh-HK"/>
              </w:rPr>
            </w:pPr>
            <w:r w:rsidRPr="005F209B">
              <w:rPr>
                <w:rFonts w:ascii="Book Antiqua" w:hAnsi="Book Antiqua"/>
                <w:sz w:val="24"/>
                <w:szCs w:val="24"/>
                <w:lang w:eastAsia="zh-HK"/>
              </w:rPr>
              <w:t>1 or 2</w:t>
            </w:r>
          </w:p>
        </w:tc>
      </w:tr>
    </w:tbl>
    <w:p w14:paraId="4E7B1216" w14:textId="6D7372D1" w:rsidR="004A1C85" w:rsidRPr="00DB2162" w:rsidRDefault="004A1C85" w:rsidP="00DB2162">
      <w:pPr>
        <w:adjustRightInd w:val="0"/>
        <w:snapToGrid w:val="0"/>
        <w:spacing w:line="360" w:lineRule="auto"/>
        <w:jc w:val="both"/>
        <w:rPr>
          <w:rFonts w:ascii="Book Antiqua" w:eastAsia="SimSun" w:hAnsi="Book Antiqua"/>
          <w:sz w:val="24"/>
          <w:szCs w:val="24"/>
          <w:lang w:eastAsia="zh-CN"/>
        </w:rPr>
      </w:pPr>
      <w:r w:rsidRPr="005F209B">
        <w:rPr>
          <w:rFonts w:ascii="Book Antiqua" w:hAnsi="Book Antiqua"/>
          <w:sz w:val="24"/>
          <w:szCs w:val="24"/>
          <w:lang w:eastAsia="zh-HK"/>
        </w:rPr>
        <w:t>Maximum score is 9</w:t>
      </w:r>
      <w:r w:rsidR="00CB365C">
        <w:rPr>
          <w:rFonts w:ascii="Book Antiqua" w:eastAsia="SimSun" w:hAnsi="Book Antiqua" w:hint="eastAsia"/>
          <w:sz w:val="24"/>
          <w:szCs w:val="24"/>
          <w:lang w:eastAsia="zh-CN"/>
        </w:rPr>
        <w:t>.</w:t>
      </w:r>
      <w:r w:rsidR="00DB2162">
        <w:rPr>
          <w:rFonts w:ascii="Book Antiqua" w:eastAsia="SimSun" w:hAnsi="Book Antiqua" w:hint="eastAsia"/>
          <w:sz w:val="24"/>
          <w:szCs w:val="24"/>
          <w:lang w:eastAsia="zh-CN"/>
        </w:rPr>
        <w:t xml:space="preserve"> </w:t>
      </w:r>
      <w:r w:rsidRPr="005F209B">
        <w:rPr>
          <w:rFonts w:ascii="Book Antiqua" w:hAnsi="Book Antiqua"/>
          <w:sz w:val="24"/>
          <w:szCs w:val="24"/>
          <w:lang w:eastAsia="zh-HK"/>
        </w:rPr>
        <w:t>ULN</w:t>
      </w:r>
      <w:r w:rsidR="00DB2162">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DB2162" w:rsidRPr="005F209B">
        <w:rPr>
          <w:rFonts w:ascii="Book Antiqua" w:hAnsi="Book Antiqua"/>
          <w:sz w:val="24"/>
          <w:szCs w:val="24"/>
          <w:lang w:eastAsia="zh-HK"/>
        </w:rPr>
        <w:t xml:space="preserve">Upper </w:t>
      </w:r>
      <w:r w:rsidRPr="005F209B">
        <w:rPr>
          <w:rFonts w:ascii="Book Antiqua" w:hAnsi="Book Antiqua"/>
          <w:sz w:val="24"/>
          <w:szCs w:val="24"/>
          <w:lang w:eastAsia="zh-HK"/>
        </w:rPr>
        <w:t>limit of normal; INR</w:t>
      </w:r>
      <w:r w:rsidR="00DB2162">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DB2162" w:rsidRPr="005F209B">
        <w:rPr>
          <w:rFonts w:ascii="Book Antiqua" w:hAnsi="Book Antiqua"/>
          <w:sz w:val="24"/>
          <w:szCs w:val="24"/>
          <w:lang w:eastAsia="zh-HK"/>
        </w:rPr>
        <w:t xml:space="preserve">International </w:t>
      </w:r>
      <w:r w:rsidRPr="005F209B">
        <w:rPr>
          <w:rFonts w:ascii="Book Antiqua" w:hAnsi="Book Antiqua"/>
          <w:sz w:val="24"/>
          <w:szCs w:val="24"/>
          <w:lang w:eastAsia="zh-HK"/>
        </w:rPr>
        <w:t>normalized ratio; NSAIDs</w:t>
      </w:r>
      <w:r w:rsidR="00DB2162">
        <w:rPr>
          <w:rFonts w:ascii="Book Antiqua" w:eastAsia="SimSun" w:hAnsi="Book Antiqua" w:hint="eastAsia"/>
          <w:sz w:val="24"/>
          <w:szCs w:val="24"/>
          <w:lang w:eastAsia="zh-CN"/>
        </w:rPr>
        <w:t>:</w:t>
      </w:r>
      <w:r w:rsidRPr="005F209B">
        <w:rPr>
          <w:rFonts w:ascii="Book Antiqua" w:hAnsi="Book Antiqua"/>
          <w:sz w:val="24"/>
          <w:szCs w:val="24"/>
          <w:lang w:eastAsia="zh-HK"/>
        </w:rPr>
        <w:t xml:space="preserve"> </w:t>
      </w:r>
      <w:r w:rsidR="00DB2162" w:rsidRPr="005F209B">
        <w:rPr>
          <w:rFonts w:ascii="Book Antiqua" w:hAnsi="Book Antiqua"/>
          <w:sz w:val="24"/>
          <w:szCs w:val="24"/>
          <w:lang w:eastAsia="zh-HK"/>
        </w:rPr>
        <w:t>Non</w:t>
      </w:r>
      <w:r w:rsidRPr="005F209B">
        <w:rPr>
          <w:rFonts w:ascii="Book Antiqua" w:hAnsi="Book Antiqua"/>
          <w:sz w:val="24"/>
          <w:szCs w:val="24"/>
          <w:lang w:eastAsia="zh-HK"/>
        </w:rPr>
        <w:t>-steroidal anti-inflammatory drugs</w:t>
      </w:r>
      <w:r w:rsidR="00DB2162">
        <w:rPr>
          <w:rFonts w:ascii="Book Antiqua" w:eastAsia="SimSun" w:hAnsi="Book Antiqua" w:hint="eastAsia"/>
          <w:sz w:val="24"/>
          <w:szCs w:val="24"/>
          <w:lang w:eastAsia="zh-CN"/>
        </w:rPr>
        <w:t>.</w:t>
      </w:r>
    </w:p>
    <w:p w14:paraId="6271A963" w14:textId="77777777" w:rsidR="004A1C85" w:rsidRPr="005F209B" w:rsidRDefault="004A1C85" w:rsidP="002E18A6">
      <w:pPr>
        <w:adjustRightInd w:val="0"/>
        <w:snapToGrid w:val="0"/>
        <w:spacing w:line="360" w:lineRule="auto"/>
        <w:jc w:val="both"/>
        <w:rPr>
          <w:rFonts w:ascii="Book Antiqua" w:hAnsi="Book Antiqua"/>
          <w:sz w:val="24"/>
          <w:szCs w:val="24"/>
        </w:rPr>
      </w:pPr>
    </w:p>
    <w:p w14:paraId="2E9700F1" w14:textId="780CECC3" w:rsidR="004A1C85" w:rsidRPr="005F209B" w:rsidRDefault="004A1C85" w:rsidP="002E18A6">
      <w:pPr>
        <w:adjustRightInd w:val="0"/>
        <w:snapToGrid w:val="0"/>
        <w:spacing w:line="360" w:lineRule="auto"/>
        <w:jc w:val="both"/>
        <w:rPr>
          <w:rFonts w:ascii="Book Antiqua" w:eastAsia="SimSun" w:hAnsi="Book Antiqua"/>
          <w:sz w:val="24"/>
          <w:szCs w:val="24"/>
          <w:lang w:eastAsia="zh-CN"/>
        </w:rPr>
      </w:pPr>
    </w:p>
    <w:p w14:paraId="498989A6" w14:textId="3291A0F6" w:rsidR="00413D6D" w:rsidRPr="005F209B" w:rsidRDefault="00DB2162" w:rsidP="002E18A6">
      <w:pPr>
        <w:adjustRightInd w:val="0"/>
        <w:snapToGrid w:val="0"/>
        <w:spacing w:line="360" w:lineRule="auto"/>
        <w:jc w:val="both"/>
        <w:rPr>
          <w:rFonts w:ascii="Book Antiqua" w:eastAsia="SimSun" w:hAnsi="Book Antiqua"/>
          <w:sz w:val="24"/>
          <w:szCs w:val="24"/>
          <w:lang w:eastAsia="zh-CN"/>
        </w:rPr>
      </w:pPr>
      <w:r>
        <w:rPr>
          <w:rFonts w:ascii="Book Antiqua" w:eastAsia="SimSun" w:hAnsi="Book Antiqua"/>
          <w:noProof/>
          <w:sz w:val="24"/>
          <w:szCs w:val="24"/>
          <w:lang w:eastAsia="zh-CN"/>
        </w:rPr>
        <w:lastRenderedPageBreak/>
        <w:drawing>
          <wp:inline distT="0" distB="0" distL="0" distR="0" wp14:anchorId="0949D90C" wp14:editId="7AAEA70B">
            <wp:extent cx="5274310" cy="4544021"/>
            <wp:effectExtent l="0" t="0" r="2540" b="9525"/>
            <wp:docPr id="1" name="图片 1" descr="C:\Users\baishideng-2014\Desktop\revised-jyu\31891\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1891\Figure 1.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544021"/>
                    </a:xfrm>
                    <a:prstGeom prst="rect">
                      <a:avLst/>
                    </a:prstGeom>
                    <a:noFill/>
                    <a:ln>
                      <a:noFill/>
                    </a:ln>
                  </pic:spPr>
                </pic:pic>
              </a:graphicData>
            </a:graphic>
          </wp:inline>
        </w:drawing>
      </w:r>
    </w:p>
    <w:p w14:paraId="523F78AF" w14:textId="12A7AA05" w:rsidR="00413D6D" w:rsidRPr="00F87FA7" w:rsidRDefault="00DB2162" w:rsidP="00353E77">
      <w:pPr>
        <w:adjustRightInd w:val="0"/>
        <w:snapToGrid w:val="0"/>
        <w:spacing w:line="360" w:lineRule="auto"/>
        <w:jc w:val="both"/>
        <w:rPr>
          <w:rFonts w:ascii="Book Antiqua" w:eastAsia="SimSun" w:hAnsi="Book Antiqua"/>
          <w:sz w:val="24"/>
          <w:szCs w:val="24"/>
          <w:lang w:eastAsia="zh-CN"/>
        </w:rPr>
      </w:pPr>
      <w:r w:rsidRPr="00DB2162">
        <w:rPr>
          <w:rFonts w:ascii="Book Antiqua" w:hAnsi="Book Antiqua"/>
          <w:b/>
          <w:sz w:val="24"/>
          <w:szCs w:val="24"/>
          <w:lang w:eastAsia="zh-HK"/>
        </w:rPr>
        <w:t>Figure 1</w:t>
      </w:r>
      <w:r w:rsidR="00413D6D" w:rsidRPr="00DB2162">
        <w:rPr>
          <w:rFonts w:ascii="Book Antiqua" w:hAnsi="Book Antiqua"/>
          <w:b/>
          <w:sz w:val="24"/>
          <w:szCs w:val="24"/>
          <w:lang w:eastAsia="zh-HK"/>
        </w:rPr>
        <w:t xml:space="preserve"> Pathogenesis of </w:t>
      </w:r>
      <w:r w:rsidRPr="00DB2162">
        <w:rPr>
          <w:rFonts w:ascii="Book Antiqua" w:hAnsi="Book Antiqua"/>
          <w:b/>
          <w:sz w:val="24"/>
          <w:szCs w:val="24"/>
          <w:lang w:eastAsia="zh-HK"/>
        </w:rPr>
        <w:t>novel oral anticoagulant-related gastrointestinal bleeding</w:t>
      </w:r>
      <w:r>
        <w:rPr>
          <w:rFonts w:ascii="Book Antiqua" w:eastAsia="SimSun" w:hAnsi="Book Antiqua" w:hint="eastAsia"/>
          <w:b/>
          <w:sz w:val="24"/>
          <w:szCs w:val="24"/>
          <w:lang w:eastAsia="zh-CN"/>
        </w:rPr>
        <w:t>.</w:t>
      </w:r>
      <w:r w:rsidR="009B0316">
        <w:rPr>
          <w:rFonts w:ascii="Book Antiqua" w:eastAsia="SimSun" w:hAnsi="Book Antiqua" w:hint="eastAsia"/>
          <w:b/>
          <w:sz w:val="24"/>
          <w:szCs w:val="24"/>
          <w:lang w:eastAsia="zh-CN"/>
        </w:rPr>
        <w:t xml:space="preserve"> </w:t>
      </w:r>
      <w:r w:rsidR="009B0316" w:rsidRPr="009B0316">
        <w:rPr>
          <w:rFonts w:ascii="Book Antiqua" w:eastAsia="SimSun" w:hAnsi="Book Antiqua"/>
          <w:sz w:val="24"/>
          <w:szCs w:val="24"/>
          <w:lang w:eastAsia="zh-CN"/>
        </w:rPr>
        <w:t>NOAC</w:t>
      </w:r>
      <w:r w:rsidR="009B0316" w:rsidRPr="009B0316">
        <w:rPr>
          <w:rFonts w:ascii="Book Antiqua" w:eastAsia="SimSun" w:hAnsi="Book Antiqua" w:hint="eastAsia"/>
          <w:sz w:val="24"/>
          <w:szCs w:val="24"/>
          <w:lang w:eastAsia="zh-CN"/>
        </w:rPr>
        <w:t>:</w:t>
      </w:r>
      <w:r w:rsidR="009B0316" w:rsidRPr="009B0316">
        <w:rPr>
          <w:rFonts w:ascii="Book Antiqua" w:eastAsia="SimSun" w:hAnsi="Book Antiqua"/>
          <w:sz w:val="24"/>
          <w:szCs w:val="24"/>
          <w:lang w:eastAsia="zh-CN"/>
        </w:rPr>
        <w:t xml:space="preserve"> Novel oral anticoagulant; GIB</w:t>
      </w:r>
      <w:r w:rsidR="009B0316" w:rsidRPr="009B0316">
        <w:rPr>
          <w:rFonts w:ascii="Book Antiqua" w:eastAsia="SimSun" w:hAnsi="Book Antiqua" w:hint="eastAsia"/>
          <w:sz w:val="24"/>
          <w:szCs w:val="24"/>
          <w:lang w:eastAsia="zh-CN"/>
        </w:rPr>
        <w:t>:</w:t>
      </w:r>
      <w:r w:rsidR="009B0316" w:rsidRPr="009B0316">
        <w:rPr>
          <w:rFonts w:ascii="Book Antiqua" w:eastAsia="SimSun" w:hAnsi="Book Antiqua"/>
          <w:sz w:val="24"/>
          <w:szCs w:val="24"/>
          <w:lang w:eastAsia="zh-CN"/>
        </w:rPr>
        <w:t xml:space="preserve"> Gastrointestinal bleeding</w:t>
      </w:r>
      <w:r w:rsidR="009B0316" w:rsidRPr="009B0316">
        <w:rPr>
          <w:rFonts w:ascii="Book Antiqua" w:eastAsia="SimSun" w:hAnsi="Book Antiqua" w:hint="eastAsia"/>
          <w:sz w:val="24"/>
          <w:szCs w:val="24"/>
          <w:lang w:eastAsia="zh-CN"/>
        </w:rPr>
        <w:t>.</w:t>
      </w:r>
      <w:r w:rsidR="00353E77" w:rsidRPr="00F87FA7">
        <w:rPr>
          <w:rFonts w:ascii="Book Antiqua" w:eastAsia="SimSun" w:hAnsi="Book Antiqua"/>
          <w:sz w:val="24"/>
          <w:szCs w:val="24"/>
          <w:lang w:eastAsia="zh-CN"/>
        </w:rPr>
        <w:t xml:space="preserve"> </w:t>
      </w:r>
    </w:p>
    <w:p w14:paraId="312F9F35" w14:textId="568AFB92" w:rsidR="00413D6D" w:rsidRPr="00F87FA7" w:rsidRDefault="00413D6D" w:rsidP="002E18A6">
      <w:pPr>
        <w:adjustRightInd w:val="0"/>
        <w:snapToGrid w:val="0"/>
        <w:spacing w:line="360" w:lineRule="auto"/>
        <w:jc w:val="both"/>
        <w:rPr>
          <w:rFonts w:ascii="Book Antiqua" w:eastAsia="SimSun" w:hAnsi="Book Antiqua"/>
          <w:sz w:val="24"/>
          <w:szCs w:val="24"/>
          <w:lang w:eastAsia="zh-CN"/>
        </w:rPr>
      </w:pPr>
    </w:p>
    <w:sectPr w:rsidR="00413D6D" w:rsidRPr="00F87FA7" w:rsidSect="00AA7C7B">
      <w:footerReference w:type="even" r:id="rId11"/>
      <w:footerReference w:type="default" r:id="rId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301DD" w14:textId="77777777" w:rsidR="0083638D" w:rsidRDefault="0083638D" w:rsidP="008D58E6">
      <w:r>
        <w:separator/>
      </w:r>
    </w:p>
  </w:endnote>
  <w:endnote w:type="continuationSeparator" w:id="0">
    <w:p w14:paraId="45EB972F" w14:textId="77777777" w:rsidR="0083638D" w:rsidRDefault="0083638D" w:rsidP="008D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D8D80" w14:textId="77777777" w:rsidR="005F209B" w:rsidRDefault="005F209B" w:rsidP="008324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AA4C6D" w14:textId="77777777" w:rsidR="005F209B" w:rsidRDefault="005F209B" w:rsidP="003117D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D4D27" w14:textId="77777777" w:rsidR="005F209B" w:rsidRDefault="005F209B" w:rsidP="008324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6FF6">
      <w:rPr>
        <w:rStyle w:val="PageNumber"/>
        <w:noProof/>
      </w:rPr>
      <w:t>1</w:t>
    </w:r>
    <w:r>
      <w:rPr>
        <w:rStyle w:val="PageNumber"/>
      </w:rPr>
      <w:fldChar w:fldCharType="end"/>
    </w:r>
  </w:p>
  <w:p w14:paraId="1F65980D" w14:textId="77777777" w:rsidR="005F209B" w:rsidRDefault="005F209B" w:rsidP="003117D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82318" w14:textId="77777777" w:rsidR="0083638D" w:rsidRDefault="0083638D" w:rsidP="008D58E6">
      <w:r>
        <w:separator/>
      </w:r>
    </w:p>
  </w:footnote>
  <w:footnote w:type="continuationSeparator" w:id="0">
    <w:p w14:paraId="2ECA9293" w14:textId="77777777" w:rsidR="0083638D" w:rsidRDefault="0083638D" w:rsidP="008D5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F4358"/>
    <w:multiLevelType w:val="hybridMultilevel"/>
    <w:tmpl w:val="F252DF0C"/>
    <w:lvl w:ilvl="0" w:tplc="470CF3DC">
      <w:start w:val="1"/>
      <w:numFmt w:val="bullet"/>
      <w:lvlText w:val=""/>
      <w:lvlJc w:val="left"/>
      <w:pPr>
        <w:ind w:left="480" w:hanging="360"/>
      </w:pPr>
      <w:rPr>
        <w:rFonts w:ascii="Symbol" w:eastAsiaTheme="minorEastAsia" w:hAnsi="Symbol" w:cstheme="minorBidi"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3&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rpap29xs20wse0d5d5zvv2xxz2xzptztp5&quot;&gt;My EndNote Library&lt;record-ids&gt;&lt;item&gt;1&lt;/item&gt;&lt;item&gt;2&lt;/item&gt;&lt;item&gt;3&lt;/item&gt;&lt;item&gt;4&lt;/item&gt;&lt;item&gt;5&lt;/item&gt;&lt;item&gt;14&lt;/item&gt;&lt;item&gt;16&lt;/item&gt;&lt;item&gt;17&lt;/item&gt;&lt;item&gt;18&lt;/item&gt;&lt;item&gt;19&lt;/item&gt;&lt;item&gt;20&lt;/item&gt;&lt;/record-ids&gt;&lt;/item&gt;&lt;/Libraries&gt;"/>
  </w:docVars>
  <w:rsids>
    <w:rsidRoot w:val="009731FF"/>
    <w:rsid w:val="00000E05"/>
    <w:rsid w:val="000013B2"/>
    <w:rsid w:val="00004336"/>
    <w:rsid w:val="00011DD0"/>
    <w:rsid w:val="00013EEC"/>
    <w:rsid w:val="00015DC4"/>
    <w:rsid w:val="000256E2"/>
    <w:rsid w:val="0006736C"/>
    <w:rsid w:val="00070436"/>
    <w:rsid w:val="000730FA"/>
    <w:rsid w:val="0007751C"/>
    <w:rsid w:val="0008023E"/>
    <w:rsid w:val="0008379D"/>
    <w:rsid w:val="00084CF4"/>
    <w:rsid w:val="000938D7"/>
    <w:rsid w:val="00094236"/>
    <w:rsid w:val="000948C9"/>
    <w:rsid w:val="000959AA"/>
    <w:rsid w:val="000A3304"/>
    <w:rsid w:val="000A691A"/>
    <w:rsid w:val="000B02D8"/>
    <w:rsid w:val="000B2944"/>
    <w:rsid w:val="000B6D0E"/>
    <w:rsid w:val="000C409B"/>
    <w:rsid w:val="000D3CA2"/>
    <w:rsid w:val="000D6601"/>
    <w:rsid w:val="000D6ED3"/>
    <w:rsid w:val="000E36D7"/>
    <w:rsid w:val="000E48FA"/>
    <w:rsid w:val="000E4C0F"/>
    <w:rsid w:val="000E550D"/>
    <w:rsid w:val="000E6B21"/>
    <w:rsid w:val="000E7BDE"/>
    <w:rsid w:val="000F0028"/>
    <w:rsid w:val="000F0AC7"/>
    <w:rsid w:val="000F15CF"/>
    <w:rsid w:val="000F602A"/>
    <w:rsid w:val="00102FBA"/>
    <w:rsid w:val="0011206A"/>
    <w:rsid w:val="0011235A"/>
    <w:rsid w:val="00125DDD"/>
    <w:rsid w:val="001352CF"/>
    <w:rsid w:val="00155F85"/>
    <w:rsid w:val="00167170"/>
    <w:rsid w:val="00171D34"/>
    <w:rsid w:val="00177DC8"/>
    <w:rsid w:val="00181748"/>
    <w:rsid w:val="001873AC"/>
    <w:rsid w:val="001A45C3"/>
    <w:rsid w:val="001A4F15"/>
    <w:rsid w:val="001B0262"/>
    <w:rsid w:val="001C2984"/>
    <w:rsid w:val="001D7451"/>
    <w:rsid w:val="001E5B7E"/>
    <w:rsid w:val="001F0628"/>
    <w:rsid w:val="001F1C25"/>
    <w:rsid w:val="001F6E22"/>
    <w:rsid w:val="001F749E"/>
    <w:rsid w:val="00205FB4"/>
    <w:rsid w:val="00206507"/>
    <w:rsid w:val="002131ED"/>
    <w:rsid w:val="0021758D"/>
    <w:rsid w:val="00232A82"/>
    <w:rsid w:val="00234A6F"/>
    <w:rsid w:val="0024116A"/>
    <w:rsid w:val="002455D7"/>
    <w:rsid w:val="002473E5"/>
    <w:rsid w:val="0025349B"/>
    <w:rsid w:val="00255912"/>
    <w:rsid w:val="00276479"/>
    <w:rsid w:val="0028210A"/>
    <w:rsid w:val="002A4994"/>
    <w:rsid w:val="002B354F"/>
    <w:rsid w:val="002C022E"/>
    <w:rsid w:val="002C1244"/>
    <w:rsid w:val="002D1D6E"/>
    <w:rsid w:val="002D223E"/>
    <w:rsid w:val="002D40FE"/>
    <w:rsid w:val="002D52AC"/>
    <w:rsid w:val="002E18A6"/>
    <w:rsid w:val="002E2362"/>
    <w:rsid w:val="002E2661"/>
    <w:rsid w:val="0030010B"/>
    <w:rsid w:val="003004E1"/>
    <w:rsid w:val="003007C9"/>
    <w:rsid w:val="00303AA9"/>
    <w:rsid w:val="00307123"/>
    <w:rsid w:val="003117D9"/>
    <w:rsid w:val="00320084"/>
    <w:rsid w:val="00353E77"/>
    <w:rsid w:val="00354978"/>
    <w:rsid w:val="00357F5E"/>
    <w:rsid w:val="003616CE"/>
    <w:rsid w:val="003701C8"/>
    <w:rsid w:val="00373C11"/>
    <w:rsid w:val="00393BFD"/>
    <w:rsid w:val="003A2551"/>
    <w:rsid w:val="003B4F95"/>
    <w:rsid w:val="003B7091"/>
    <w:rsid w:val="003C09BD"/>
    <w:rsid w:val="003D15CF"/>
    <w:rsid w:val="003E349E"/>
    <w:rsid w:val="003F7034"/>
    <w:rsid w:val="00402AA6"/>
    <w:rsid w:val="00403A28"/>
    <w:rsid w:val="00403C25"/>
    <w:rsid w:val="00413D6D"/>
    <w:rsid w:val="00415F4B"/>
    <w:rsid w:val="004331B6"/>
    <w:rsid w:val="004334A2"/>
    <w:rsid w:val="0043387F"/>
    <w:rsid w:val="00437F46"/>
    <w:rsid w:val="004412DD"/>
    <w:rsid w:val="00453DAB"/>
    <w:rsid w:val="00454B35"/>
    <w:rsid w:val="00460B61"/>
    <w:rsid w:val="00465F1D"/>
    <w:rsid w:val="0046637F"/>
    <w:rsid w:val="004736C0"/>
    <w:rsid w:val="00496732"/>
    <w:rsid w:val="004A1C85"/>
    <w:rsid w:val="004A6C0E"/>
    <w:rsid w:val="004A6F13"/>
    <w:rsid w:val="004B1860"/>
    <w:rsid w:val="004B342B"/>
    <w:rsid w:val="004B67E2"/>
    <w:rsid w:val="004C4ABD"/>
    <w:rsid w:val="004C51C1"/>
    <w:rsid w:val="004D4825"/>
    <w:rsid w:val="004E35A3"/>
    <w:rsid w:val="004E6609"/>
    <w:rsid w:val="004F278E"/>
    <w:rsid w:val="00502AAD"/>
    <w:rsid w:val="005078DC"/>
    <w:rsid w:val="005107E4"/>
    <w:rsid w:val="00511208"/>
    <w:rsid w:val="00511D87"/>
    <w:rsid w:val="00517B95"/>
    <w:rsid w:val="00547B4D"/>
    <w:rsid w:val="0055243C"/>
    <w:rsid w:val="00552A1D"/>
    <w:rsid w:val="00555616"/>
    <w:rsid w:val="00556BC9"/>
    <w:rsid w:val="00560421"/>
    <w:rsid w:val="00570298"/>
    <w:rsid w:val="005707B0"/>
    <w:rsid w:val="005A73CC"/>
    <w:rsid w:val="005C4553"/>
    <w:rsid w:val="005D1A07"/>
    <w:rsid w:val="005D4C08"/>
    <w:rsid w:val="005D5627"/>
    <w:rsid w:val="005E5B3C"/>
    <w:rsid w:val="005F209B"/>
    <w:rsid w:val="00607A9E"/>
    <w:rsid w:val="00620218"/>
    <w:rsid w:val="00621E98"/>
    <w:rsid w:val="00624A9E"/>
    <w:rsid w:val="006409F9"/>
    <w:rsid w:val="006416E6"/>
    <w:rsid w:val="006637E6"/>
    <w:rsid w:val="00680EBC"/>
    <w:rsid w:val="00682E40"/>
    <w:rsid w:val="006836DE"/>
    <w:rsid w:val="00685764"/>
    <w:rsid w:val="00687866"/>
    <w:rsid w:val="006904C5"/>
    <w:rsid w:val="006A0D7D"/>
    <w:rsid w:val="006A3BAC"/>
    <w:rsid w:val="006B013C"/>
    <w:rsid w:val="006C2CF9"/>
    <w:rsid w:val="006C6136"/>
    <w:rsid w:val="006E0D38"/>
    <w:rsid w:val="006F0E85"/>
    <w:rsid w:val="006F114E"/>
    <w:rsid w:val="006F4952"/>
    <w:rsid w:val="0071723D"/>
    <w:rsid w:val="0072597F"/>
    <w:rsid w:val="00725A8D"/>
    <w:rsid w:val="0073451F"/>
    <w:rsid w:val="00735775"/>
    <w:rsid w:val="00735897"/>
    <w:rsid w:val="00741001"/>
    <w:rsid w:val="00743B64"/>
    <w:rsid w:val="007600B0"/>
    <w:rsid w:val="00763446"/>
    <w:rsid w:val="00767AAF"/>
    <w:rsid w:val="00771FF4"/>
    <w:rsid w:val="007B66BB"/>
    <w:rsid w:val="007C3994"/>
    <w:rsid w:val="007D2F83"/>
    <w:rsid w:val="007E0918"/>
    <w:rsid w:val="007E3B2D"/>
    <w:rsid w:val="007E5184"/>
    <w:rsid w:val="007E6F7A"/>
    <w:rsid w:val="007E7659"/>
    <w:rsid w:val="007F40A4"/>
    <w:rsid w:val="007F4145"/>
    <w:rsid w:val="007F624B"/>
    <w:rsid w:val="007F7B79"/>
    <w:rsid w:val="00803AA5"/>
    <w:rsid w:val="00805A89"/>
    <w:rsid w:val="00806895"/>
    <w:rsid w:val="0081228C"/>
    <w:rsid w:val="00812A48"/>
    <w:rsid w:val="00817C7C"/>
    <w:rsid w:val="008279FF"/>
    <w:rsid w:val="00830FD1"/>
    <w:rsid w:val="008324F1"/>
    <w:rsid w:val="0083638D"/>
    <w:rsid w:val="008409F1"/>
    <w:rsid w:val="008577D5"/>
    <w:rsid w:val="0086011A"/>
    <w:rsid w:val="00860F71"/>
    <w:rsid w:val="00865196"/>
    <w:rsid w:val="0086600F"/>
    <w:rsid w:val="00877F26"/>
    <w:rsid w:val="00880027"/>
    <w:rsid w:val="00881398"/>
    <w:rsid w:val="008829FD"/>
    <w:rsid w:val="00883779"/>
    <w:rsid w:val="00887435"/>
    <w:rsid w:val="00890E2F"/>
    <w:rsid w:val="00894EB8"/>
    <w:rsid w:val="00897226"/>
    <w:rsid w:val="008A0732"/>
    <w:rsid w:val="008A09A0"/>
    <w:rsid w:val="008A62DB"/>
    <w:rsid w:val="008D1451"/>
    <w:rsid w:val="008D58E6"/>
    <w:rsid w:val="008D6FF6"/>
    <w:rsid w:val="008E1327"/>
    <w:rsid w:val="008E3813"/>
    <w:rsid w:val="008F0654"/>
    <w:rsid w:val="009221A3"/>
    <w:rsid w:val="0093498B"/>
    <w:rsid w:val="00940A65"/>
    <w:rsid w:val="00944F07"/>
    <w:rsid w:val="0094563E"/>
    <w:rsid w:val="00950BD4"/>
    <w:rsid w:val="00950D45"/>
    <w:rsid w:val="00953E56"/>
    <w:rsid w:val="00956457"/>
    <w:rsid w:val="009679AD"/>
    <w:rsid w:val="009731FF"/>
    <w:rsid w:val="00984A2D"/>
    <w:rsid w:val="00987588"/>
    <w:rsid w:val="00992F53"/>
    <w:rsid w:val="009930A0"/>
    <w:rsid w:val="009933F0"/>
    <w:rsid w:val="009935BA"/>
    <w:rsid w:val="009A3849"/>
    <w:rsid w:val="009B0316"/>
    <w:rsid w:val="009B7A21"/>
    <w:rsid w:val="009C3A7E"/>
    <w:rsid w:val="009C4EAC"/>
    <w:rsid w:val="009C5325"/>
    <w:rsid w:val="009C7673"/>
    <w:rsid w:val="009D4BC5"/>
    <w:rsid w:val="009E5F4D"/>
    <w:rsid w:val="009F779D"/>
    <w:rsid w:val="00A04632"/>
    <w:rsid w:val="00A16F08"/>
    <w:rsid w:val="00A24AF3"/>
    <w:rsid w:val="00A45C1F"/>
    <w:rsid w:val="00A507A6"/>
    <w:rsid w:val="00A510BA"/>
    <w:rsid w:val="00A61FBA"/>
    <w:rsid w:val="00A65F9D"/>
    <w:rsid w:val="00A67F51"/>
    <w:rsid w:val="00A75E69"/>
    <w:rsid w:val="00A76B30"/>
    <w:rsid w:val="00A85178"/>
    <w:rsid w:val="00A86F28"/>
    <w:rsid w:val="00A9430E"/>
    <w:rsid w:val="00A94F4F"/>
    <w:rsid w:val="00AA5849"/>
    <w:rsid w:val="00AA724E"/>
    <w:rsid w:val="00AA7C7B"/>
    <w:rsid w:val="00AB0CFB"/>
    <w:rsid w:val="00AB1F02"/>
    <w:rsid w:val="00AB2C12"/>
    <w:rsid w:val="00AB60FD"/>
    <w:rsid w:val="00AB619E"/>
    <w:rsid w:val="00AD444E"/>
    <w:rsid w:val="00AD798A"/>
    <w:rsid w:val="00AE28F7"/>
    <w:rsid w:val="00AF3006"/>
    <w:rsid w:val="00B01FAF"/>
    <w:rsid w:val="00B11842"/>
    <w:rsid w:val="00B120EB"/>
    <w:rsid w:val="00B1703D"/>
    <w:rsid w:val="00B174FB"/>
    <w:rsid w:val="00B22B8F"/>
    <w:rsid w:val="00B47BD5"/>
    <w:rsid w:val="00B505D7"/>
    <w:rsid w:val="00B567EE"/>
    <w:rsid w:val="00B65089"/>
    <w:rsid w:val="00B718F4"/>
    <w:rsid w:val="00B7398F"/>
    <w:rsid w:val="00B748C0"/>
    <w:rsid w:val="00B74FBD"/>
    <w:rsid w:val="00B805F2"/>
    <w:rsid w:val="00B8284C"/>
    <w:rsid w:val="00B85E81"/>
    <w:rsid w:val="00B911A7"/>
    <w:rsid w:val="00B96BC6"/>
    <w:rsid w:val="00BB6B15"/>
    <w:rsid w:val="00BC4349"/>
    <w:rsid w:val="00BD0696"/>
    <w:rsid w:val="00BD198A"/>
    <w:rsid w:val="00BD2F0E"/>
    <w:rsid w:val="00BF0888"/>
    <w:rsid w:val="00BF527A"/>
    <w:rsid w:val="00C019CE"/>
    <w:rsid w:val="00C108F5"/>
    <w:rsid w:val="00C61181"/>
    <w:rsid w:val="00C76F40"/>
    <w:rsid w:val="00C81B81"/>
    <w:rsid w:val="00C9388D"/>
    <w:rsid w:val="00CA61DB"/>
    <w:rsid w:val="00CB288D"/>
    <w:rsid w:val="00CB365C"/>
    <w:rsid w:val="00CC78BB"/>
    <w:rsid w:val="00CE01E1"/>
    <w:rsid w:val="00CF0EFA"/>
    <w:rsid w:val="00D03B51"/>
    <w:rsid w:val="00D04093"/>
    <w:rsid w:val="00D1401E"/>
    <w:rsid w:val="00D16CB0"/>
    <w:rsid w:val="00D20646"/>
    <w:rsid w:val="00D30925"/>
    <w:rsid w:val="00D325C5"/>
    <w:rsid w:val="00D33C02"/>
    <w:rsid w:val="00D3582E"/>
    <w:rsid w:val="00D43709"/>
    <w:rsid w:val="00D4515E"/>
    <w:rsid w:val="00D462C5"/>
    <w:rsid w:val="00D4779B"/>
    <w:rsid w:val="00D61979"/>
    <w:rsid w:val="00D67882"/>
    <w:rsid w:val="00D815BA"/>
    <w:rsid w:val="00D97C80"/>
    <w:rsid w:val="00DA5009"/>
    <w:rsid w:val="00DA7C51"/>
    <w:rsid w:val="00DB04DF"/>
    <w:rsid w:val="00DB2162"/>
    <w:rsid w:val="00DB5F9C"/>
    <w:rsid w:val="00DC47C8"/>
    <w:rsid w:val="00DD2BA8"/>
    <w:rsid w:val="00DF0A1C"/>
    <w:rsid w:val="00DF54ED"/>
    <w:rsid w:val="00DF6F4B"/>
    <w:rsid w:val="00DF71A4"/>
    <w:rsid w:val="00E00671"/>
    <w:rsid w:val="00E06C8E"/>
    <w:rsid w:val="00E07322"/>
    <w:rsid w:val="00E1022C"/>
    <w:rsid w:val="00E10794"/>
    <w:rsid w:val="00E15970"/>
    <w:rsid w:val="00E253D6"/>
    <w:rsid w:val="00E503D4"/>
    <w:rsid w:val="00E53E7F"/>
    <w:rsid w:val="00E87EE0"/>
    <w:rsid w:val="00EA3F6B"/>
    <w:rsid w:val="00EB1667"/>
    <w:rsid w:val="00EC0792"/>
    <w:rsid w:val="00ED6CFA"/>
    <w:rsid w:val="00EE4073"/>
    <w:rsid w:val="00EF51F2"/>
    <w:rsid w:val="00F117E8"/>
    <w:rsid w:val="00F133E3"/>
    <w:rsid w:val="00F241BC"/>
    <w:rsid w:val="00F24E65"/>
    <w:rsid w:val="00F40ADD"/>
    <w:rsid w:val="00F456B3"/>
    <w:rsid w:val="00F51E0F"/>
    <w:rsid w:val="00F543BB"/>
    <w:rsid w:val="00F55735"/>
    <w:rsid w:val="00F72F87"/>
    <w:rsid w:val="00F74639"/>
    <w:rsid w:val="00F82E87"/>
    <w:rsid w:val="00F85719"/>
    <w:rsid w:val="00F87FA7"/>
    <w:rsid w:val="00F9165E"/>
    <w:rsid w:val="00FB5B90"/>
    <w:rsid w:val="00FB7C9C"/>
    <w:rsid w:val="00FC4D8E"/>
    <w:rsid w:val="00FD016F"/>
    <w:rsid w:val="00FD4F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6DE0FA"/>
  <w15:docId w15:val="{1BA0CA25-4515-486C-8D4A-EB4A6513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1FF"/>
    <w:pPr>
      <w:widowControl w:val="0"/>
    </w:pPr>
    <w:rPr>
      <w:sz w:val="20"/>
      <w:szCs w:val="20"/>
    </w:rPr>
  </w:style>
  <w:style w:type="paragraph" w:styleId="Heading1">
    <w:name w:val="heading 1"/>
    <w:basedOn w:val="Normal"/>
    <w:link w:val="Heading1Char"/>
    <w:uiPriority w:val="9"/>
    <w:qFormat/>
    <w:rsid w:val="009E5F4D"/>
    <w:pPr>
      <w:widowControl/>
      <w:spacing w:before="100" w:beforeAutospacing="1" w:after="100" w:afterAutospacing="1"/>
      <w:outlineLvl w:val="0"/>
    </w:pPr>
    <w:rPr>
      <w:rFonts w:ascii="PMingLiU" w:eastAsia="PMingLiU" w:hAnsi="PMingLiU" w:cs="PMingLiU"/>
      <w:b/>
      <w:bCs/>
      <w:kern w:val="36"/>
      <w:sz w:val="48"/>
      <w:szCs w:val="48"/>
    </w:rPr>
  </w:style>
  <w:style w:type="paragraph" w:styleId="Heading3">
    <w:name w:val="heading 3"/>
    <w:basedOn w:val="Normal"/>
    <w:link w:val="Heading3Char"/>
    <w:uiPriority w:val="9"/>
    <w:qFormat/>
    <w:rsid w:val="009E5F4D"/>
    <w:pPr>
      <w:widowControl/>
      <w:spacing w:before="100" w:beforeAutospacing="1" w:after="100" w:afterAutospacing="1"/>
      <w:outlineLvl w:val="2"/>
    </w:pPr>
    <w:rPr>
      <w:rFonts w:ascii="PMingLiU" w:eastAsia="PMingLiU" w:hAnsi="PMingLiU" w:cs="PMingLiU"/>
      <w:b/>
      <w:bCs/>
      <w:kern w:val="0"/>
      <w:sz w:val="27"/>
      <w:szCs w:val="27"/>
    </w:rPr>
  </w:style>
  <w:style w:type="paragraph" w:styleId="Heading4">
    <w:name w:val="heading 4"/>
    <w:basedOn w:val="Normal"/>
    <w:link w:val="Heading4Char"/>
    <w:uiPriority w:val="9"/>
    <w:qFormat/>
    <w:rsid w:val="009E5F4D"/>
    <w:pPr>
      <w:widowControl/>
      <w:spacing w:before="100" w:beforeAutospacing="1" w:after="100" w:afterAutospacing="1"/>
      <w:outlineLvl w:val="3"/>
    </w:pPr>
    <w:rPr>
      <w:rFonts w:ascii="PMingLiU" w:eastAsia="PMingLiU" w:hAnsi="PMingLiU" w:cs="PMingLiU"/>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9731FF"/>
    <w:rPr>
      <w:rFonts w:ascii="Calibri" w:hAnsi="Calibri" w:cs="Calibri"/>
      <w:noProof/>
    </w:rPr>
  </w:style>
  <w:style w:type="character" w:customStyle="1" w:styleId="EndNoteBibliographyChar">
    <w:name w:val="EndNote Bibliography Char"/>
    <w:basedOn w:val="DefaultParagraphFont"/>
    <w:link w:val="EndNoteBibliography"/>
    <w:rsid w:val="009731FF"/>
    <w:rPr>
      <w:rFonts w:ascii="Calibri" w:hAnsi="Calibri" w:cs="Calibri"/>
      <w:noProof/>
      <w:sz w:val="20"/>
      <w:szCs w:val="20"/>
    </w:rPr>
  </w:style>
  <w:style w:type="paragraph" w:customStyle="1" w:styleId="EndNoteBibliographyTitle">
    <w:name w:val="EndNote Bibliography Title"/>
    <w:basedOn w:val="Normal"/>
    <w:link w:val="EndNoteBibliographyTitleChar"/>
    <w:rsid w:val="009731FF"/>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731FF"/>
    <w:rPr>
      <w:rFonts w:ascii="Calibri" w:hAnsi="Calibri" w:cs="Calibri"/>
      <w:noProof/>
      <w:sz w:val="20"/>
      <w:szCs w:val="20"/>
    </w:rPr>
  </w:style>
  <w:style w:type="character" w:customStyle="1" w:styleId="Heading1Char">
    <w:name w:val="Heading 1 Char"/>
    <w:basedOn w:val="DefaultParagraphFont"/>
    <w:link w:val="Heading1"/>
    <w:uiPriority w:val="9"/>
    <w:rsid w:val="009E5F4D"/>
    <w:rPr>
      <w:rFonts w:ascii="PMingLiU" w:eastAsia="PMingLiU" w:hAnsi="PMingLiU" w:cs="PMingLiU"/>
      <w:b/>
      <w:bCs/>
      <w:kern w:val="36"/>
      <w:sz w:val="48"/>
      <w:szCs w:val="48"/>
    </w:rPr>
  </w:style>
  <w:style w:type="character" w:customStyle="1" w:styleId="Heading3Char">
    <w:name w:val="Heading 3 Char"/>
    <w:basedOn w:val="DefaultParagraphFont"/>
    <w:link w:val="Heading3"/>
    <w:uiPriority w:val="9"/>
    <w:rsid w:val="009E5F4D"/>
    <w:rPr>
      <w:rFonts w:ascii="PMingLiU" w:eastAsia="PMingLiU" w:hAnsi="PMingLiU" w:cs="PMingLiU"/>
      <w:b/>
      <w:bCs/>
      <w:kern w:val="0"/>
      <w:sz w:val="27"/>
      <w:szCs w:val="27"/>
    </w:rPr>
  </w:style>
  <w:style w:type="character" w:customStyle="1" w:styleId="Heading4Char">
    <w:name w:val="Heading 4 Char"/>
    <w:basedOn w:val="DefaultParagraphFont"/>
    <w:link w:val="Heading4"/>
    <w:uiPriority w:val="9"/>
    <w:rsid w:val="009E5F4D"/>
    <w:rPr>
      <w:rFonts w:ascii="PMingLiU" w:eastAsia="PMingLiU" w:hAnsi="PMingLiU" w:cs="PMingLiU"/>
      <w:b/>
      <w:bCs/>
      <w:kern w:val="0"/>
      <w:szCs w:val="24"/>
    </w:rPr>
  </w:style>
  <w:style w:type="character" w:styleId="Hyperlink">
    <w:name w:val="Hyperlink"/>
    <w:basedOn w:val="DefaultParagraphFont"/>
    <w:uiPriority w:val="99"/>
    <w:unhideWhenUsed/>
    <w:rsid w:val="009E5F4D"/>
    <w:rPr>
      <w:color w:val="0000FF"/>
      <w:u w:val="single"/>
    </w:rPr>
  </w:style>
  <w:style w:type="character" w:customStyle="1" w:styleId="highlight">
    <w:name w:val="highlight"/>
    <w:basedOn w:val="DefaultParagraphFont"/>
    <w:rsid w:val="009E5F4D"/>
  </w:style>
  <w:style w:type="character" w:customStyle="1" w:styleId="ui-ncbitoggler-master-text">
    <w:name w:val="ui-ncbitoggler-master-text"/>
    <w:basedOn w:val="DefaultParagraphFont"/>
    <w:rsid w:val="009E5F4D"/>
  </w:style>
  <w:style w:type="paragraph" w:styleId="NormalWeb">
    <w:name w:val="Normal (Web)"/>
    <w:basedOn w:val="Normal"/>
    <w:uiPriority w:val="99"/>
    <w:unhideWhenUsed/>
    <w:rsid w:val="009E5F4D"/>
    <w:pPr>
      <w:widowControl/>
      <w:spacing w:before="100" w:beforeAutospacing="1" w:after="100" w:afterAutospacing="1"/>
    </w:pPr>
    <w:rPr>
      <w:rFonts w:ascii="PMingLiU" w:eastAsia="PMingLiU" w:hAnsi="PMingLiU" w:cs="PMingLiU"/>
      <w:kern w:val="0"/>
      <w:sz w:val="24"/>
      <w:szCs w:val="24"/>
    </w:rPr>
  </w:style>
  <w:style w:type="character" w:styleId="Emphasis">
    <w:name w:val="Emphasis"/>
    <w:basedOn w:val="DefaultParagraphFont"/>
    <w:uiPriority w:val="20"/>
    <w:qFormat/>
    <w:rsid w:val="00F543BB"/>
    <w:rPr>
      <w:i/>
      <w:iCs/>
    </w:rPr>
  </w:style>
  <w:style w:type="paragraph" w:styleId="Header">
    <w:name w:val="header"/>
    <w:basedOn w:val="Normal"/>
    <w:link w:val="HeaderChar"/>
    <w:uiPriority w:val="99"/>
    <w:unhideWhenUsed/>
    <w:rsid w:val="008D58E6"/>
    <w:pPr>
      <w:tabs>
        <w:tab w:val="center" w:pos="4153"/>
        <w:tab w:val="right" w:pos="8306"/>
      </w:tabs>
      <w:snapToGrid w:val="0"/>
    </w:pPr>
  </w:style>
  <w:style w:type="character" w:customStyle="1" w:styleId="HeaderChar">
    <w:name w:val="Header Char"/>
    <w:basedOn w:val="DefaultParagraphFont"/>
    <w:link w:val="Header"/>
    <w:uiPriority w:val="99"/>
    <w:rsid w:val="008D58E6"/>
    <w:rPr>
      <w:sz w:val="20"/>
      <w:szCs w:val="20"/>
    </w:rPr>
  </w:style>
  <w:style w:type="paragraph" w:styleId="Footer">
    <w:name w:val="footer"/>
    <w:basedOn w:val="Normal"/>
    <w:link w:val="FooterChar"/>
    <w:uiPriority w:val="99"/>
    <w:unhideWhenUsed/>
    <w:rsid w:val="008D58E6"/>
    <w:pPr>
      <w:tabs>
        <w:tab w:val="center" w:pos="4153"/>
        <w:tab w:val="right" w:pos="8306"/>
      </w:tabs>
      <w:snapToGrid w:val="0"/>
    </w:pPr>
  </w:style>
  <w:style w:type="character" w:customStyle="1" w:styleId="FooterChar">
    <w:name w:val="Footer Char"/>
    <w:basedOn w:val="DefaultParagraphFont"/>
    <w:link w:val="Footer"/>
    <w:uiPriority w:val="99"/>
    <w:rsid w:val="008D58E6"/>
    <w:rPr>
      <w:sz w:val="20"/>
      <w:szCs w:val="20"/>
    </w:rPr>
  </w:style>
  <w:style w:type="character" w:styleId="PageNumber">
    <w:name w:val="page number"/>
    <w:basedOn w:val="DefaultParagraphFont"/>
    <w:uiPriority w:val="99"/>
    <w:semiHidden/>
    <w:unhideWhenUsed/>
    <w:rsid w:val="003117D9"/>
  </w:style>
  <w:style w:type="paragraph" w:styleId="BalloonText">
    <w:name w:val="Balloon Text"/>
    <w:basedOn w:val="Normal"/>
    <w:link w:val="BalloonTextChar"/>
    <w:uiPriority w:val="99"/>
    <w:semiHidden/>
    <w:unhideWhenUsed/>
    <w:rsid w:val="00D33C02"/>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D33C02"/>
    <w:rPr>
      <w:rFonts w:asciiTheme="majorHAnsi" w:eastAsiaTheme="majorEastAsia" w:hAnsiTheme="majorHAnsi" w:cstheme="majorBidi"/>
      <w:sz w:val="16"/>
      <w:szCs w:val="16"/>
    </w:rPr>
  </w:style>
  <w:style w:type="paragraph" w:styleId="ListParagraph">
    <w:name w:val="List Paragraph"/>
    <w:basedOn w:val="Normal"/>
    <w:uiPriority w:val="34"/>
    <w:qFormat/>
    <w:rsid w:val="000F15CF"/>
    <w:pPr>
      <w:ind w:left="720"/>
      <w:contextualSpacing/>
    </w:pPr>
  </w:style>
  <w:style w:type="character" w:styleId="CommentReference">
    <w:name w:val="annotation reference"/>
    <w:basedOn w:val="DefaultParagraphFont"/>
    <w:uiPriority w:val="99"/>
    <w:semiHidden/>
    <w:unhideWhenUsed/>
    <w:rsid w:val="00E53E7F"/>
    <w:rPr>
      <w:sz w:val="21"/>
      <w:szCs w:val="21"/>
    </w:rPr>
  </w:style>
  <w:style w:type="paragraph" w:styleId="CommentText">
    <w:name w:val="annotation text"/>
    <w:basedOn w:val="Normal"/>
    <w:link w:val="CommentTextChar"/>
    <w:uiPriority w:val="99"/>
    <w:unhideWhenUsed/>
    <w:rsid w:val="00E53E7F"/>
  </w:style>
  <w:style w:type="character" w:customStyle="1" w:styleId="CommentTextChar">
    <w:name w:val="Comment Text Char"/>
    <w:basedOn w:val="DefaultParagraphFont"/>
    <w:link w:val="CommentText"/>
    <w:uiPriority w:val="99"/>
    <w:semiHidden/>
    <w:rsid w:val="00E53E7F"/>
    <w:rPr>
      <w:sz w:val="20"/>
      <w:szCs w:val="20"/>
    </w:rPr>
  </w:style>
  <w:style w:type="paragraph" w:styleId="CommentSubject">
    <w:name w:val="annotation subject"/>
    <w:basedOn w:val="CommentText"/>
    <w:next w:val="CommentText"/>
    <w:link w:val="CommentSubjectChar"/>
    <w:uiPriority w:val="99"/>
    <w:semiHidden/>
    <w:unhideWhenUsed/>
    <w:rsid w:val="00E53E7F"/>
    <w:rPr>
      <w:b/>
      <w:bCs/>
    </w:rPr>
  </w:style>
  <w:style w:type="character" w:customStyle="1" w:styleId="CommentSubjectChar">
    <w:name w:val="Comment Subject Char"/>
    <w:basedOn w:val="CommentTextChar"/>
    <w:link w:val="CommentSubject"/>
    <w:uiPriority w:val="99"/>
    <w:semiHidden/>
    <w:rsid w:val="00E53E7F"/>
    <w:rPr>
      <w:b/>
      <w:bCs/>
      <w:sz w:val="20"/>
      <w:szCs w:val="20"/>
    </w:rPr>
  </w:style>
  <w:style w:type="character" w:customStyle="1" w:styleId="Char1">
    <w:name w:val="批注文字 Char1"/>
    <w:uiPriority w:val="99"/>
    <w:rsid w:val="00E53E7F"/>
    <w:rPr>
      <w:rFonts w:eastAsia="SimSun"/>
      <w:kern w:val="2"/>
      <w:sz w:val="21"/>
      <w:szCs w:val="24"/>
      <w:lang w:val="en-US" w:eastAsia="zh-CN" w:bidi="ar-SA"/>
    </w:rPr>
  </w:style>
  <w:style w:type="character" w:styleId="LineNumber">
    <w:name w:val="line number"/>
    <w:basedOn w:val="DefaultParagraphFont"/>
    <w:uiPriority w:val="99"/>
    <w:semiHidden/>
    <w:unhideWhenUsed/>
    <w:rsid w:val="00950BD4"/>
  </w:style>
  <w:style w:type="table" w:styleId="TableGrid">
    <w:name w:val="Table Grid"/>
    <w:basedOn w:val="TableNormal"/>
    <w:uiPriority w:val="39"/>
    <w:rsid w:val="00D35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60F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84003">
      <w:bodyDiv w:val="1"/>
      <w:marLeft w:val="0"/>
      <w:marRight w:val="0"/>
      <w:marTop w:val="0"/>
      <w:marBottom w:val="0"/>
      <w:divBdr>
        <w:top w:val="none" w:sz="0" w:space="0" w:color="auto"/>
        <w:left w:val="none" w:sz="0" w:space="0" w:color="auto"/>
        <w:bottom w:val="none" w:sz="0" w:space="0" w:color="auto"/>
        <w:right w:val="none" w:sz="0" w:space="0" w:color="auto"/>
      </w:divBdr>
    </w:div>
    <w:div w:id="303510563">
      <w:bodyDiv w:val="1"/>
      <w:marLeft w:val="0"/>
      <w:marRight w:val="0"/>
      <w:marTop w:val="0"/>
      <w:marBottom w:val="0"/>
      <w:divBdr>
        <w:top w:val="none" w:sz="0" w:space="0" w:color="auto"/>
        <w:left w:val="none" w:sz="0" w:space="0" w:color="auto"/>
        <w:bottom w:val="none" w:sz="0" w:space="0" w:color="auto"/>
        <w:right w:val="none" w:sz="0" w:space="0" w:color="auto"/>
      </w:divBdr>
      <w:divsChild>
        <w:div w:id="1906141810">
          <w:marLeft w:val="0"/>
          <w:marRight w:val="0"/>
          <w:marTop w:val="0"/>
          <w:marBottom w:val="0"/>
          <w:divBdr>
            <w:top w:val="none" w:sz="0" w:space="0" w:color="auto"/>
            <w:left w:val="none" w:sz="0" w:space="0" w:color="auto"/>
            <w:bottom w:val="none" w:sz="0" w:space="0" w:color="auto"/>
            <w:right w:val="none" w:sz="0" w:space="0" w:color="auto"/>
          </w:divBdr>
        </w:div>
        <w:div w:id="1298875702">
          <w:marLeft w:val="0"/>
          <w:marRight w:val="0"/>
          <w:marTop w:val="0"/>
          <w:marBottom w:val="0"/>
          <w:divBdr>
            <w:top w:val="none" w:sz="0" w:space="0" w:color="auto"/>
            <w:left w:val="none" w:sz="0" w:space="0" w:color="auto"/>
            <w:bottom w:val="none" w:sz="0" w:space="0" w:color="auto"/>
            <w:right w:val="none" w:sz="0" w:space="0" w:color="auto"/>
          </w:divBdr>
        </w:div>
        <w:div w:id="1413552413">
          <w:marLeft w:val="0"/>
          <w:marRight w:val="0"/>
          <w:marTop w:val="0"/>
          <w:marBottom w:val="0"/>
          <w:divBdr>
            <w:top w:val="none" w:sz="0" w:space="0" w:color="auto"/>
            <w:left w:val="none" w:sz="0" w:space="0" w:color="auto"/>
            <w:bottom w:val="none" w:sz="0" w:space="0" w:color="auto"/>
            <w:right w:val="none" w:sz="0" w:space="0" w:color="auto"/>
          </w:divBdr>
        </w:div>
        <w:div w:id="167671009">
          <w:marLeft w:val="0"/>
          <w:marRight w:val="0"/>
          <w:marTop w:val="0"/>
          <w:marBottom w:val="0"/>
          <w:divBdr>
            <w:top w:val="none" w:sz="0" w:space="0" w:color="auto"/>
            <w:left w:val="none" w:sz="0" w:space="0" w:color="auto"/>
            <w:bottom w:val="none" w:sz="0" w:space="0" w:color="auto"/>
            <w:right w:val="none" w:sz="0" w:space="0" w:color="auto"/>
          </w:divBdr>
          <w:divsChild>
            <w:div w:id="1872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0518">
      <w:bodyDiv w:val="1"/>
      <w:marLeft w:val="0"/>
      <w:marRight w:val="0"/>
      <w:marTop w:val="0"/>
      <w:marBottom w:val="0"/>
      <w:divBdr>
        <w:top w:val="none" w:sz="0" w:space="0" w:color="auto"/>
        <w:left w:val="none" w:sz="0" w:space="0" w:color="auto"/>
        <w:bottom w:val="none" w:sz="0" w:space="0" w:color="auto"/>
        <w:right w:val="none" w:sz="0" w:space="0" w:color="auto"/>
      </w:divBdr>
    </w:div>
    <w:div w:id="455299961">
      <w:bodyDiv w:val="1"/>
      <w:marLeft w:val="0"/>
      <w:marRight w:val="0"/>
      <w:marTop w:val="0"/>
      <w:marBottom w:val="0"/>
      <w:divBdr>
        <w:top w:val="none" w:sz="0" w:space="0" w:color="auto"/>
        <w:left w:val="none" w:sz="0" w:space="0" w:color="auto"/>
        <w:bottom w:val="none" w:sz="0" w:space="0" w:color="auto"/>
        <w:right w:val="none" w:sz="0" w:space="0" w:color="auto"/>
      </w:divBdr>
    </w:div>
    <w:div w:id="188521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waikleung@hku.h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815093-D293-483F-97FE-DE4E1520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11633</Words>
  <Characters>66310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Cheung</dc:creator>
  <cp:lastModifiedBy>LS Ma</cp:lastModifiedBy>
  <cp:revision>2</cp:revision>
  <cp:lastPrinted>2017-01-15T13:51:00Z</cp:lastPrinted>
  <dcterms:created xsi:type="dcterms:W3CDTF">2017-03-02T03:34:00Z</dcterms:created>
  <dcterms:modified xsi:type="dcterms:W3CDTF">2017-03-02T03:34:00Z</dcterms:modified>
</cp:coreProperties>
</file>